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C15E" w14:textId="77777777" w:rsidR="004C192B" w:rsidRDefault="00000000">
      <w:pPr>
        <w:pStyle w:val="1"/>
        <w:spacing w:before="78"/>
        <w:ind w:left="154" w:firstLine="0"/>
      </w:pPr>
      <w:r>
        <w:rPr>
          <w:color w:val="FFFFFF"/>
          <w:shd w:val="clear" w:color="auto" w:fill="008A8A"/>
        </w:rPr>
        <w:t>LECTURE</w:t>
      </w:r>
      <w:r>
        <w:rPr>
          <w:color w:val="FFFFFF"/>
          <w:spacing w:val="-9"/>
          <w:shd w:val="clear" w:color="auto" w:fill="008A8A"/>
        </w:rPr>
        <w:t xml:space="preserve"> </w:t>
      </w:r>
      <w:r>
        <w:rPr>
          <w:color w:val="FFFFFF"/>
          <w:spacing w:val="-10"/>
          <w:shd w:val="clear" w:color="auto" w:fill="008A8A"/>
        </w:rPr>
        <w:t>1</w:t>
      </w:r>
    </w:p>
    <w:p w14:paraId="2AC11322" w14:textId="77777777" w:rsidR="004C192B" w:rsidRDefault="00000000">
      <w:pPr>
        <w:pStyle w:val="2"/>
        <w:spacing w:before="45"/>
        <w:ind w:left="154" w:firstLine="0"/>
      </w:pPr>
      <w:r>
        <w:t>Course</w:t>
      </w:r>
      <w:r>
        <w:rPr>
          <w:spacing w:val="-6"/>
        </w:rPr>
        <w:t xml:space="preserve"> </w:t>
      </w:r>
      <w:r>
        <w:t>Overview</w:t>
      </w:r>
      <w:r>
        <w:rPr>
          <w:spacing w:val="-5"/>
        </w:rPr>
        <w:t xml:space="preserve"> </w:t>
      </w:r>
      <w:r>
        <w:t>-</w:t>
      </w:r>
      <w:r>
        <w:rPr>
          <w:spacing w:val="-5"/>
        </w:rPr>
        <w:t xml:space="preserve"> </w:t>
      </w:r>
      <w:r>
        <w:rPr>
          <w:spacing w:val="-2"/>
        </w:rPr>
        <w:t>Topics</w:t>
      </w:r>
    </w:p>
    <w:p w14:paraId="4C07CCFA" w14:textId="77777777" w:rsidR="004C192B" w:rsidRDefault="00000000">
      <w:pPr>
        <w:pStyle w:val="a4"/>
        <w:numPr>
          <w:ilvl w:val="0"/>
          <w:numId w:val="315"/>
        </w:numPr>
        <w:tabs>
          <w:tab w:val="left" w:pos="873"/>
        </w:tabs>
        <w:spacing w:before="46"/>
        <w:ind w:left="873" w:hanging="359"/>
        <w:rPr>
          <w:sz w:val="26"/>
        </w:rPr>
      </w:pPr>
      <w:r>
        <w:rPr>
          <w:sz w:val="26"/>
        </w:rPr>
        <w:t>Personal</w:t>
      </w:r>
      <w:r>
        <w:rPr>
          <w:spacing w:val="-10"/>
          <w:sz w:val="26"/>
        </w:rPr>
        <w:t xml:space="preserve"> </w:t>
      </w:r>
      <w:r>
        <w:rPr>
          <w:sz w:val="26"/>
        </w:rPr>
        <w:t>Property</w:t>
      </w:r>
      <w:r>
        <w:rPr>
          <w:spacing w:val="-5"/>
          <w:sz w:val="26"/>
        </w:rPr>
        <w:t xml:space="preserve"> </w:t>
      </w:r>
      <w:r>
        <w:rPr>
          <w:sz w:val="26"/>
        </w:rPr>
        <w:t>(Underlined</w:t>
      </w:r>
      <w:r>
        <w:rPr>
          <w:spacing w:val="-6"/>
          <w:sz w:val="26"/>
        </w:rPr>
        <w:t xml:space="preserve"> </w:t>
      </w:r>
      <w:r>
        <w:rPr>
          <w:sz w:val="26"/>
        </w:rPr>
        <w:t>in</w:t>
      </w:r>
      <w:r>
        <w:rPr>
          <w:spacing w:val="-2"/>
          <w:sz w:val="26"/>
        </w:rPr>
        <w:t xml:space="preserve"> </w:t>
      </w:r>
      <w:r>
        <w:rPr>
          <w:sz w:val="26"/>
        </w:rPr>
        <w:t>all</w:t>
      </w:r>
      <w:r>
        <w:rPr>
          <w:spacing w:val="-4"/>
          <w:sz w:val="26"/>
        </w:rPr>
        <w:t xml:space="preserve"> </w:t>
      </w:r>
      <w:r>
        <w:rPr>
          <w:sz w:val="26"/>
        </w:rPr>
        <w:t>other</w:t>
      </w:r>
      <w:r>
        <w:rPr>
          <w:spacing w:val="-4"/>
          <w:sz w:val="26"/>
        </w:rPr>
        <w:t xml:space="preserve"> </w:t>
      </w:r>
      <w:r>
        <w:rPr>
          <w:sz w:val="26"/>
        </w:rPr>
        <w:t xml:space="preserve">three </w:t>
      </w:r>
      <w:r>
        <w:rPr>
          <w:spacing w:val="-2"/>
          <w:sz w:val="26"/>
        </w:rPr>
        <w:t>areas)</w:t>
      </w:r>
    </w:p>
    <w:p w14:paraId="624F738D" w14:textId="77777777" w:rsidR="004C192B" w:rsidRDefault="00000000">
      <w:pPr>
        <w:pStyle w:val="a4"/>
        <w:numPr>
          <w:ilvl w:val="0"/>
          <w:numId w:val="315"/>
        </w:numPr>
        <w:tabs>
          <w:tab w:val="left" w:pos="873"/>
        </w:tabs>
        <w:spacing w:before="45"/>
        <w:ind w:left="873" w:hanging="359"/>
        <w:rPr>
          <w:sz w:val="26"/>
        </w:rPr>
      </w:pPr>
      <w:r>
        <w:rPr>
          <w:sz w:val="26"/>
        </w:rPr>
        <w:t>Sale</w:t>
      </w:r>
      <w:r>
        <w:rPr>
          <w:spacing w:val="-7"/>
          <w:sz w:val="26"/>
        </w:rPr>
        <w:t xml:space="preserve"> </w:t>
      </w:r>
      <w:r>
        <w:rPr>
          <w:sz w:val="26"/>
        </w:rPr>
        <w:t>of</w:t>
      </w:r>
      <w:r>
        <w:rPr>
          <w:spacing w:val="-4"/>
          <w:sz w:val="26"/>
        </w:rPr>
        <w:t xml:space="preserve"> </w:t>
      </w:r>
      <w:r>
        <w:rPr>
          <w:sz w:val="26"/>
        </w:rPr>
        <w:t>Goods</w:t>
      </w:r>
      <w:r>
        <w:rPr>
          <w:spacing w:val="-3"/>
          <w:sz w:val="26"/>
        </w:rPr>
        <w:t xml:space="preserve"> </w:t>
      </w:r>
      <w:r>
        <w:rPr>
          <w:sz w:val="26"/>
        </w:rPr>
        <w:t>(transferring</w:t>
      </w:r>
      <w:r>
        <w:rPr>
          <w:spacing w:val="-3"/>
          <w:sz w:val="26"/>
        </w:rPr>
        <w:t xml:space="preserve"> </w:t>
      </w:r>
      <w:r>
        <w:rPr>
          <w:sz w:val="26"/>
        </w:rPr>
        <w:t>of</w:t>
      </w:r>
      <w:r>
        <w:rPr>
          <w:spacing w:val="-4"/>
          <w:sz w:val="26"/>
        </w:rPr>
        <w:t xml:space="preserve"> </w:t>
      </w:r>
      <w:r>
        <w:rPr>
          <w:spacing w:val="-2"/>
          <w:sz w:val="26"/>
        </w:rPr>
        <w:t>goods)</w:t>
      </w:r>
    </w:p>
    <w:p w14:paraId="1D10D52C" w14:textId="77777777" w:rsidR="004C192B" w:rsidRDefault="00000000">
      <w:pPr>
        <w:pStyle w:val="a4"/>
        <w:numPr>
          <w:ilvl w:val="0"/>
          <w:numId w:val="315"/>
        </w:numPr>
        <w:tabs>
          <w:tab w:val="left" w:pos="873"/>
        </w:tabs>
        <w:spacing w:before="45"/>
        <w:ind w:left="873" w:hanging="359"/>
        <w:rPr>
          <w:sz w:val="26"/>
        </w:rPr>
      </w:pPr>
      <w:r>
        <w:rPr>
          <w:sz w:val="26"/>
        </w:rPr>
        <w:t>Agency</w:t>
      </w:r>
      <w:r>
        <w:rPr>
          <w:spacing w:val="-10"/>
          <w:sz w:val="26"/>
        </w:rPr>
        <w:t xml:space="preserve"> </w:t>
      </w:r>
      <w:r>
        <w:rPr>
          <w:sz w:val="26"/>
        </w:rPr>
        <w:t>(agents</w:t>
      </w:r>
      <w:r>
        <w:rPr>
          <w:spacing w:val="-6"/>
          <w:sz w:val="26"/>
        </w:rPr>
        <w:t xml:space="preserve"> </w:t>
      </w:r>
      <w:r>
        <w:rPr>
          <w:sz w:val="26"/>
        </w:rPr>
        <w:t>conducting</w:t>
      </w:r>
      <w:r>
        <w:rPr>
          <w:spacing w:val="-6"/>
          <w:sz w:val="26"/>
        </w:rPr>
        <w:t xml:space="preserve"> </w:t>
      </w:r>
      <w:r>
        <w:rPr>
          <w:sz w:val="26"/>
        </w:rPr>
        <w:t>business,</w:t>
      </w:r>
      <w:r>
        <w:rPr>
          <w:spacing w:val="-1"/>
          <w:sz w:val="26"/>
        </w:rPr>
        <w:t xml:space="preserve"> </w:t>
      </w:r>
      <w:r>
        <w:rPr>
          <w:sz w:val="26"/>
        </w:rPr>
        <w:t>selling</w:t>
      </w:r>
      <w:r>
        <w:rPr>
          <w:spacing w:val="-6"/>
          <w:sz w:val="26"/>
        </w:rPr>
        <w:t xml:space="preserve"> </w:t>
      </w:r>
      <w:r>
        <w:rPr>
          <w:spacing w:val="-2"/>
          <w:sz w:val="26"/>
        </w:rPr>
        <w:t>goods)</w:t>
      </w:r>
    </w:p>
    <w:p w14:paraId="29CEB082" w14:textId="77777777" w:rsidR="004C192B" w:rsidRDefault="00000000">
      <w:pPr>
        <w:pStyle w:val="a4"/>
        <w:numPr>
          <w:ilvl w:val="0"/>
          <w:numId w:val="315"/>
        </w:numPr>
        <w:tabs>
          <w:tab w:val="left" w:pos="872"/>
        </w:tabs>
        <w:spacing w:before="51"/>
        <w:ind w:left="872" w:hanging="358"/>
        <w:rPr>
          <w:sz w:val="26"/>
        </w:rPr>
      </w:pPr>
      <w:r>
        <w:rPr>
          <w:sz w:val="26"/>
        </w:rPr>
        <w:t>Credit</w:t>
      </w:r>
      <w:r>
        <w:rPr>
          <w:spacing w:val="-10"/>
          <w:sz w:val="26"/>
        </w:rPr>
        <w:t xml:space="preserve"> </w:t>
      </w:r>
      <w:r>
        <w:rPr>
          <w:sz w:val="26"/>
        </w:rPr>
        <w:t>and</w:t>
      </w:r>
      <w:r>
        <w:rPr>
          <w:spacing w:val="-9"/>
          <w:sz w:val="26"/>
        </w:rPr>
        <w:t xml:space="preserve"> </w:t>
      </w:r>
      <w:r>
        <w:rPr>
          <w:sz w:val="26"/>
        </w:rPr>
        <w:t>Security</w:t>
      </w:r>
      <w:r>
        <w:rPr>
          <w:spacing w:val="-8"/>
          <w:sz w:val="26"/>
        </w:rPr>
        <w:t xml:space="preserve"> </w:t>
      </w:r>
      <w:r>
        <w:rPr>
          <w:sz w:val="26"/>
        </w:rPr>
        <w:t>(borrowing</w:t>
      </w:r>
      <w:r>
        <w:rPr>
          <w:spacing w:val="-8"/>
          <w:sz w:val="26"/>
        </w:rPr>
        <w:t xml:space="preserve"> </w:t>
      </w:r>
      <w:r>
        <w:rPr>
          <w:sz w:val="26"/>
        </w:rPr>
        <w:t>money,</w:t>
      </w:r>
      <w:r>
        <w:rPr>
          <w:spacing w:val="-8"/>
          <w:sz w:val="26"/>
        </w:rPr>
        <w:t xml:space="preserve"> </w:t>
      </w:r>
      <w:r>
        <w:rPr>
          <w:sz w:val="26"/>
        </w:rPr>
        <w:t>raising</w:t>
      </w:r>
      <w:r>
        <w:rPr>
          <w:spacing w:val="-7"/>
          <w:sz w:val="26"/>
        </w:rPr>
        <w:t xml:space="preserve"> </w:t>
      </w:r>
      <w:r>
        <w:rPr>
          <w:sz w:val="26"/>
        </w:rPr>
        <w:t>funds</w:t>
      </w:r>
      <w:r>
        <w:rPr>
          <w:spacing w:val="-11"/>
          <w:sz w:val="26"/>
        </w:rPr>
        <w:t xml:space="preserve"> </w:t>
      </w:r>
      <w:r>
        <w:rPr>
          <w:sz w:val="26"/>
        </w:rPr>
        <w:t>for</w:t>
      </w:r>
      <w:r>
        <w:rPr>
          <w:spacing w:val="-6"/>
          <w:sz w:val="26"/>
        </w:rPr>
        <w:t xml:space="preserve"> </w:t>
      </w:r>
      <w:r>
        <w:rPr>
          <w:spacing w:val="-2"/>
          <w:sz w:val="26"/>
        </w:rPr>
        <w:t>business)</w:t>
      </w:r>
    </w:p>
    <w:p w14:paraId="7956358D" w14:textId="77777777" w:rsidR="004C192B" w:rsidRDefault="004C192B">
      <w:pPr>
        <w:pStyle w:val="a3"/>
        <w:spacing w:before="90"/>
      </w:pPr>
    </w:p>
    <w:p w14:paraId="7B51699D" w14:textId="77777777" w:rsidR="004C192B" w:rsidRDefault="00000000">
      <w:pPr>
        <w:pStyle w:val="2"/>
        <w:ind w:left="154" w:firstLine="0"/>
      </w:pPr>
      <w:r>
        <w:t>Introduction</w:t>
      </w:r>
      <w:r>
        <w:rPr>
          <w:spacing w:val="-7"/>
        </w:rPr>
        <w:t xml:space="preserve"> </w:t>
      </w:r>
      <w:r>
        <w:t>&amp;</w:t>
      </w:r>
      <w:r>
        <w:rPr>
          <w:spacing w:val="-6"/>
        </w:rPr>
        <w:t xml:space="preserve"> </w:t>
      </w:r>
      <w:r>
        <w:t>Personal</w:t>
      </w:r>
      <w:r>
        <w:rPr>
          <w:spacing w:val="-8"/>
        </w:rPr>
        <w:t xml:space="preserve"> </w:t>
      </w:r>
      <w:r>
        <w:rPr>
          <w:spacing w:val="-2"/>
        </w:rPr>
        <w:t>Property</w:t>
      </w:r>
    </w:p>
    <w:p w14:paraId="7D4DB4ED" w14:textId="77777777" w:rsidR="004C192B" w:rsidRDefault="00000000">
      <w:pPr>
        <w:pStyle w:val="a4"/>
        <w:numPr>
          <w:ilvl w:val="1"/>
          <w:numId w:val="315"/>
        </w:numPr>
        <w:tabs>
          <w:tab w:val="left" w:pos="874"/>
        </w:tabs>
        <w:spacing w:before="46"/>
        <w:rPr>
          <w:sz w:val="26"/>
        </w:rPr>
      </w:pPr>
      <w:r>
        <w:rPr>
          <w:sz w:val="26"/>
        </w:rPr>
        <w:t>Contract</w:t>
      </w:r>
      <w:r>
        <w:rPr>
          <w:spacing w:val="-4"/>
          <w:sz w:val="26"/>
        </w:rPr>
        <w:t xml:space="preserve"> </w:t>
      </w:r>
      <w:r>
        <w:rPr>
          <w:sz w:val="26"/>
        </w:rPr>
        <w:t>(essential</w:t>
      </w:r>
      <w:r>
        <w:rPr>
          <w:spacing w:val="-2"/>
          <w:sz w:val="26"/>
        </w:rPr>
        <w:t xml:space="preserve"> </w:t>
      </w:r>
      <w:r>
        <w:rPr>
          <w:sz w:val="26"/>
        </w:rPr>
        <w:t>element,</w:t>
      </w:r>
      <w:r>
        <w:rPr>
          <w:spacing w:val="-5"/>
          <w:sz w:val="26"/>
        </w:rPr>
        <w:t xml:space="preserve"> </w:t>
      </w:r>
      <w:r>
        <w:rPr>
          <w:sz w:val="26"/>
        </w:rPr>
        <w:t>core</w:t>
      </w:r>
      <w:r>
        <w:rPr>
          <w:spacing w:val="-8"/>
          <w:sz w:val="26"/>
        </w:rPr>
        <w:t xml:space="preserve"> </w:t>
      </w:r>
      <w:r>
        <w:rPr>
          <w:sz w:val="26"/>
        </w:rPr>
        <w:t>of</w:t>
      </w:r>
      <w:r>
        <w:rPr>
          <w:spacing w:val="-6"/>
          <w:sz w:val="26"/>
        </w:rPr>
        <w:t xml:space="preserve"> </w:t>
      </w:r>
      <w:r>
        <w:rPr>
          <w:sz w:val="26"/>
        </w:rPr>
        <w:t>commercial</w:t>
      </w:r>
      <w:r>
        <w:rPr>
          <w:spacing w:val="-7"/>
          <w:sz w:val="26"/>
        </w:rPr>
        <w:t xml:space="preserve"> </w:t>
      </w:r>
      <w:r>
        <w:rPr>
          <w:spacing w:val="-4"/>
          <w:sz w:val="26"/>
        </w:rPr>
        <w:t>law)</w:t>
      </w:r>
    </w:p>
    <w:p w14:paraId="2922E2E8" w14:textId="77777777" w:rsidR="004C192B" w:rsidRDefault="00000000">
      <w:pPr>
        <w:pStyle w:val="a4"/>
        <w:numPr>
          <w:ilvl w:val="1"/>
          <w:numId w:val="315"/>
        </w:numPr>
        <w:tabs>
          <w:tab w:val="left" w:pos="874"/>
        </w:tabs>
        <w:spacing w:before="46"/>
        <w:rPr>
          <w:sz w:val="26"/>
        </w:rPr>
      </w:pPr>
      <w:r>
        <w:rPr>
          <w:spacing w:val="-4"/>
          <w:sz w:val="26"/>
        </w:rPr>
        <w:t>Tort</w:t>
      </w:r>
    </w:p>
    <w:p w14:paraId="3A67AD08" w14:textId="77777777" w:rsidR="004C192B" w:rsidRDefault="00000000">
      <w:pPr>
        <w:pStyle w:val="a4"/>
        <w:numPr>
          <w:ilvl w:val="1"/>
          <w:numId w:val="315"/>
        </w:numPr>
        <w:tabs>
          <w:tab w:val="left" w:pos="874"/>
        </w:tabs>
        <w:spacing w:before="46"/>
        <w:rPr>
          <w:sz w:val="26"/>
        </w:rPr>
      </w:pPr>
      <w:r>
        <w:rPr>
          <w:sz w:val="26"/>
        </w:rPr>
        <w:t>Equity</w:t>
      </w:r>
      <w:r>
        <w:rPr>
          <w:spacing w:val="-7"/>
          <w:sz w:val="26"/>
        </w:rPr>
        <w:t xml:space="preserve"> </w:t>
      </w:r>
      <w:r>
        <w:rPr>
          <w:sz w:val="26"/>
        </w:rPr>
        <w:t>/</w:t>
      </w:r>
      <w:r>
        <w:rPr>
          <w:spacing w:val="-6"/>
          <w:sz w:val="26"/>
        </w:rPr>
        <w:t xml:space="preserve"> </w:t>
      </w:r>
      <w:r>
        <w:rPr>
          <w:spacing w:val="-4"/>
          <w:sz w:val="26"/>
        </w:rPr>
        <w:t>Trust</w:t>
      </w:r>
    </w:p>
    <w:p w14:paraId="3665E213" w14:textId="77777777" w:rsidR="004C192B" w:rsidRDefault="00000000">
      <w:pPr>
        <w:pStyle w:val="a4"/>
        <w:numPr>
          <w:ilvl w:val="1"/>
          <w:numId w:val="315"/>
        </w:numPr>
        <w:tabs>
          <w:tab w:val="left" w:pos="874"/>
        </w:tabs>
        <w:spacing w:before="46"/>
        <w:rPr>
          <w:sz w:val="26"/>
        </w:rPr>
      </w:pPr>
      <w:r>
        <w:rPr>
          <w:spacing w:val="-2"/>
          <w:sz w:val="26"/>
        </w:rPr>
        <w:t>Restitution</w:t>
      </w:r>
    </w:p>
    <w:p w14:paraId="7D9EC864" w14:textId="77777777" w:rsidR="004C192B" w:rsidRDefault="00000000">
      <w:pPr>
        <w:pStyle w:val="a4"/>
        <w:numPr>
          <w:ilvl w:val="1"/>
          <w:numId w:val="315"/>
        </w:numPr>
        <w:tabs>
          <w:tab w:val="left" w:pos="874"/>
        </w:tabs>
        <w:spacing w:before="46"/>
        <w:rPr>
          <w:sz w:val="26"/>
        </w:rPr>
      </w:pPr>
      <w:r>
        <w:rPr>
          <w:sz w:val="26"/>
        </w:rPr>
        <w:t>Others</w:t>
      </w:r>
      <w:r>
        <w:rPr>
          <w:spacing w:val="-4"/>
          <w:sz w:val="26"/>
        </w:rPr>
        <w:t xml:space="preserve"> </w:t>
      </w:r>
      <w:r>
        <w:rPr>
          <w:sz w:val="26"/>
        </w:rPr>
        <w:t xml:space="preserve">(e.g. </w:t>
      </w:r>
      <w:r>
        <w:rPr>
          <w:spacing w:val="-2"/>
          <w:sz w:val="26"/>
        </w:rPr>
        <w:t>Company)</w:t>
      </w:r>
    </w:p>
    <w:p w14:paraId="4F7AAE32" w14:textId="77777777" w:rsidR="004C192B" w:rsidRDefault="004C192B">
      <w:pPr>
        <w:pStyle w:val="a3"/>
        <w:spacing w:before="90"/>
      </w:pPr>
    </w:p>
    <w:p w14:paraId="30799665" w14:textId="77777777" w:rsidR="004C192B" w:rsidRDefault="00000000">
      <w:pPr>
        <w:pStyle w:val="2"/>
        <w:spacing w:line="276" w:lineRule="auto"/>
        <w:ind w:left="154" w:right="5134" w:firstLine="0"/>
      </w:pPr>
      <w:r>
        <w:t>Interaction</w:t>
      </w:r>
      <w:r>
        <w:rPr>
          <w:spacing w:val="-10"/>
        </w:rPr>
        <w:t xml:space="preserve"> </w:t>
      </w:r>
      <w:r>
        <w:t>with</w:t>
      </w:r>
      <w:r>
        <w:rPr>
          <w:spacing w:val="-12"/>
        </w:rPr>
        <w:t xml:space="preserve"> </w:t>
      </w:r>
      <w:r>
        <w:t>Other</w:t>
      </w:r>
      <w:r>
        <w:rPr>
          <w:spacing w:val="-12"/>
        </w:rPr>
        <w:t xml:space="preserve"> </w:t>
      </w:r>
      <w:r>
        <w:t>Aspects</w:t>
      </w:r>
      <w:r>
        <w:rPr>
          <w:spacing w:val="-12"/>
        </w:rPr>
        <w:t xml:space="preserve"> </w:t>
      </w:r>
      <w:r>
        <w:t>of</w:t>
      </w:r>
      <w:r>
        <w:rPr>
          <w:spacing w:val="-12"/>
        </w:rPr>
        <w:t xml:space="preserve"> </w:t>
      </w:r>
      <w:r>
        <w:t>Law Historical Development</w:t>
      </w:r>
    </w:p>
    <w:p w14:paraId="438B7F8D" w14:textId="77777777" w:rsidR="004C192B" w:rsidRDefault="00000000">
      <w:pPr>
        <w:pStyle w:val="a4"/>
        <w:numPr>
          <w:ilvl w:val="0"/>
          <w:numId w:val="314"/>
        </w:numPr>
        <w:tabs>
          <w:tab w:val="left" w:pos="874"/>
        </w:tabs>
        <w:spacing w:line="304" w:lineRule="exact"/>
        <w:rPr>
          <w:rFonts w:ascii="Arial MT" w:hAnsi="Arial MT"/>
          <w:sz w:val="26"/>
        </w:rPr>
      </w:pPr>
      <w:r>
        <w:rPr>
          <w:b/>
          <w:sz w:val="26"/>
        </w:rPr>
        <w:t>Lex</w:t>
      </w:r>
      <w:r>
        <w:rPr>
          <w:b/>
          <w:spacing w:val="-14"/>
          <w:sz w:val="26"/>
        </w:rPr>
        <w:t xml:space="preserve"> </w:t>
      </w:r>
      <w:proofErr w:type="spellStart"/>
      <w:r>
        <w:rPr>
          <w:b/>
          <w:sz w:val="26"/>
        </w:rPr>
        <w:t>mercatoria</w:t>
      </w:r>
      <w:proofErr w:type="spellEnd"/>
      <w:r>
        <w:rPr>
          <w:sz w:val="26"/>
        </w:rPr>
        <w:t>/</w:t>
      </w:r>
      <w:r>
        <w:rPr>
          <w:b/>
          <w:sz w:val="26"/>
        </w:rPr>
        <w:t>mercantile</w:t>
      </w:r>
      <w:r>
        <w:rPr>
          <w:b/>
          <w:spacing w:val="-9"/>
          <w:sz w:val="26"/>
        </w:rPr>
        <w:t xml:space="preserve"> </w:t>
      </w:r>
      <w:r>
        <w:rPr>
          <w:b/>
          <w:sz w:val="26"/>
        </w:rPr>
        <w:t>law</w:t>
      </w:r>
      <w:r>
        <w:rPr>
          <w:b/>
          <w:spacing w:val="-8"/>
          <w:sz w:val="26"/>
        </w:rPr>
        <w:t xml:space="preserve"> </w:t>
      </w:r>
      <w:r>
        <w:rPr>
          <w:sz w:val="26"/>
        </w:rPr>
        <w:t>(the</w:t>
      </w:r>
      <w:r>
        <w:rPr>
          <w:spacing w:val="-8"/>
          <w:sz w:val="26"/>
        </w:rPr>
        <w:t xml:space="preserve"> </w:t>
      </w:r>
      <w:r>
        <w:rPr>
          <w:sz w:val="26"/>
        </w:rPr>
        <w:t>Middle</w:t>
      </w:r>
      <w:r>
        <w:rPr>
          <w:spacing w:val="-4"/>
          <w:sz w:val="26"/>
        </w:rPr>
        <w:t xml:space="preserve"> </w:t>
      </w:r>
      <w:r>
        <w:rPr>
          <w:spacing w:val="-2"/>
          <w:sz w:val="26"/>
        </w:rPr>
        <w:t>Ages)</w:t>
      </w:r>
    </w:p>
    <w:p w14:paraId="59A91C69" w14:textId="77777777" w:rsidR="004C192B" w:rsidRDefault="00000000">
      <w:pPr>
        <w:pStyle w:val="a4"/>
        <w:numPr>
          <w:ilvl w:val="1"/>
          <w:numId w:val="314"/>
        </w:numPr>
        <w:tabs>
          <w:tab w:val="left" w:pos="1505"/>
        </w:tabs>
        <w:spacing w:before="50" w:line="261" w:lineRule="auto"/>
        <w:ind w:right="251"/>
        <w:rPr>
          <w:sz w:val="26"/>
        </w:rPr>
      </w:pPr>
      <w:r>
        <w:rPr>
          <w:color w:val="2E5395"/>
          <w:sz w:val="26"/>
        </w:rPr>
        <w:t>The</w:t>
      </w:r>
      <w:r>
        <w:rPr>
          <w:color w:val="2E5395"/>
          <w:spacing w:val="-8"/>
          <w:sz w:val="26"/>
        </w:rPr>
        <w:t xml:space="preserve"> </w:t>
      </w:r>
      <w:r>
        <w:rPr>
          <w:color w:val="2E5395"/>
          <w:sz w:val="26"/>
        </w:rPr>
        <w:t>law</w:t>
      </w:r>
      <w:r>
        <w:rPr>
          <w:color w:val="2E5395"/>
          <w:spacing w:val="-8"/>
          <w:sz w:val="26"/>
        </w:rPr>
        <w:t xml:space="preserve"> </w:t>
      </w:r>
      <w:r>
        <w:rPr>
          <w:color w:val="2E5395"/>
          <w:sz w:val="26"/>
        </w:rPr>
        <w:t>of</w:t>
      </w:r>
      <w:r>
        <w:rPr>
          <w:color w:val="2E5395"/>
          <w:spacing w:val="-6"/>
          <w:sz w:val="26"/>
        </w:rPr>
        <w:t xml:space="preserve"> </w:t>
      </w:r>
      <w:r>
        <w:rPr>
          <w:color w:val="2E5395"/>
          <w:sz w:val="26"/>
        </w:rPr>
        <w:t>merchants;</w:t>
      </w:r>
      <w:r>
        <w:rPr>
          <w:color w:val="2E5395"/>
          <w:spacing w:val="-6"/>
          <w:sz w:val="26"/>
        </w:rPr>
        <w:t xml:space="preserve"> </w:t>
      </w:r>
      <w:r>
        <w:rPr>
          <w:color w:val="2E5395"/>
          <w:sz w:val="26"/>
        </w:rPr>
        <w:t>developed</w:t>
      </w:r>
      <w:r>
        <w:rPr>
          <w:color w:val="2E5395"/>
          <w:spacing w:val="-6"/>
          <w:sz w:val="26"/>
        </w:rPr>
        <w:t xml:space="preserve"> </w:t>
      </w:r>
      <w:r>
        <w:rPr>
          <w:color w:val="2E5395"/>
          <w:sz w:val="26"/>
        </w:rPr>
        <w:t>in</w:t>
      </w:r>
      <w:r>
        <w:rPr>
          <w:color w:val="2E5395"/>
          <w:spacing w:val="-2"/>
          <w:sz w:val="26"/>
        </w:rPr>
        <w:t xml:space="preserve"> </w:t>
      </w:r>
      <w:r>
        <w:rPr>
          <w:color w:val="2E5395"/>
          <w:sz w:val="26"/>
        </w:rPr>
        <w:t>Europe</w:t>
      </w:r>
      <w:r>
        <w:rPr>
          <w:color w:val="2E5395"/>
          <w:spacing w:val="-8"/>
          <w:sz w:val="26"/>
        </w:rPr>
        <w:t xml:space="preserve"> </w:t>
      </w:r>
      <w:r>
        <w:rPr>
          <w:color w:val="2E5395"/>
          <w:sz w:val="26"/>
        </w:rPr>
        <w:t>(where</w:t>
      </w:r>
      <w:r>
        <w:rPr>
          <w:color w:val="2E5395"/>
          <w:spacing w:val="-8"/>
          <w:sz w:val="26"/>
        </w:rPr>
        <w:t xml:space="preserve"> </w:t>
      </w:r>
      <w:r>
        <w:rPr>
          <w:color w:val="2E5395"/>
          <w:sz w:val="26"/>
        </w:rPr>
        <w:t>trades</w:t>
      </w:r>
      <w:r>
        <w:rPr>
          <w:color w:val="2E5395"/>
          <w:spacing w:val="-8"/>
          <w:sz w:val="26"/>
        </w:rPr>
        <w:t xml:space="preserve"> </w:t>
      </w:r>
      <w:r>
        <w:rPr>
          <w:color w:val="2E5395"/>
          <w:sz w:val="26"/>
        </w:rPr>
        <w:t>started)</w:t>
      </w:r>
      <w:r>
        <w:rPr>
          <w:color w:val="2E5395"/>
          <w:spacing w:val="-1"/>
          <w:sz w:val="26"/>
        </w:rPr>
        <w:t xml:space="preserve"> </w:t>
      </w:r>
      <w:r>
        <w:rPr>
          <w:color w:val="2E5395"/>
          <w:sz w:val="26"/>
        </w:rPr>
        <w:t>but</w:t>
      </w:r>
      <w:r>
        <w:rPr>
          <w:color w:val="2E5395"/>
          <w:spacing w:val="-5"/>
          <w:sz w:val="26"/>
        </w:rPr>
        <w:t xml:space="preserve"> </w:t>
      </w:r>
      <w:r>
        <w:rPr>
          <w:color w:val="2E5395"/>
          <w:sz w:val="26"/>
        </w:rPr>
        <w:t>not</w:t>
      </w:r>
      <w:r>
        <w:rPr>
          <w:color w:val="2E5395"/>
          <w:spacing w:val="-5"/>
          <w:sz w:val="26"/>
        </w:rPr>
        <w:t xml:space="preserve"> </w:t>
      </w:r>
      <w:r>
        <w:rPr>
          <w:color w:val="2E5395"/>
          <w:sz w:val="26"/>
        </w:rPr>
        <w:t>the</w:t>
      </w:r>
      <w:r>
        <w:rPr>
          <w:color w:val="2E5395"/>
          <w:spacing w:val="-8"/>
          <w:sz w:val="26"/>
        </w:rPr>
        <w:t xml:space="preserve"> </w:t>
      </w:r>
      <w:r>
        <w:rPr>
          <w:color w:val="2E5395"/>
          <w:sz w:val="26"/>
        </w:rPr>
        <w:t>UK (later trade spread to UK as well as the law)</w:t>
      </w:r>
    </w:p>
    <w:p w14:paraId="47B3E054" w14:textId="77777777" w:rsidR="004C192B" w:rsidRDefault="00000000">
      <w:pPr>
        <w:pStyle w:val="a4"/>
        <w:numPr>
          <w:ilvl w:val="0"/>
          <w:numId w:val="314"/>
        </w:numPr>
        <w:tabs>
          <w:tab w:val="left" w:pos="874"/>
        </w:tabs>
        <w:spacing w:before="17" w:line="278" w:lineRule="auto"/>
        <w:ind w:right="271"/>
        <w:rPr>
          <w:rFonts w:ascii="Arial MT" w:hAnsi="Arial MT"/>
          <w:sz w:val="26"/>
        </w:rPr>
      </w:pPr>
      <w:r>
        <w:rPr>
          <w:sz w:val="26"/>
        </w:rPr>
        <w:t>Incorporation</w:t>
      </w:r>
      <w:r>
        <w:rPr>
          <w:spacing w:val="-5"/>
          <w:sz w:val="26"/>
        </w:rPr>
        <w:t xml:space="preserve"> </w:t>
      </w:r>
      <w:r>
        <w:rPr>
          <w:sz w:val="26"/>
        </w:rPr>
        <w:t>of</w:t>
      </w:r>
      <w:r>
        <w:rPr>
          <w:spacing w:val="-4"/>
          <w:sz w:val="26"/>
        </w:rPr>
        <w:t xml:space="preserve"> </w:t>
      </w:r>
      <w:r>
        <w:rPr>
          <w:sz w:val="26"/>
        </w:rPr>
        <w:t>lex</w:t>
      </w:r>
      <w:r>
        <w:rPr>
          <w:spacing w:val="-6"/>
          <w:sz w:val="26"/>
        </w:rPr>
        <w:t xml:space="preserve"> </w:t>
      </w:r>
      <w:proofErr w:type="spellStart"/>
      <w:r>
        <w:rPr>
          <w:sz w:val="26"/>
        </w:rPr>
        <w:t>mercatoria</w:t>
      </w:r>
      <w:proofErr w:type="spellEnd"/>
      <w:r>
        <w:rPr>
          <w:spacing w:val="-2"/>
          <w:sz w:val="26"/>
        </w:rPr>
        <w:t xml:space="preserve"> </w:t>
      </w:r>
      <w:r>
        <w:rPr>
          <w:sz w:val="26"/>
        </w:rPr>
        <w:t>into</w:t>
      </w:r>
      <w:r>
        <w:rPr>
          <w:spacing w:val="-3"/>
          <w:sz w:val="26"/>
        </w:rPr>
        <w:t xml:space="preserve"> </w:t>
      </w:r>
      <w:r>
        <w:rPr>
          <w:sz w:val="26"/>
        </w:rPr>
        <w:t>common</w:t>
      </w:r>
      <w:r>
        <w:rPr>
          <w:spacing w:val="-1"/>
          <w:sz w:val="26"/>
        </w:rPr>
        <w:t xml:space="preserve"> </w:t>
      </w:r>
      <w:r>
        <w:rPr>
          <w:sz w:val="26"/>
        </w:rPr>
        <w:t>law</w:t>
      </w:r>
      <w:r>
        <w:rPr>
          <w:spacing w:val="-4"/>
          <w:sz w:val="26"/>
        </w:rPr>
        <w:t xml:space="preserve"> </w:t>
      </w:r>
      <w:r>
        <w:rPr>
          <w:sz w:val="26"/>
        </w:rPr>
        <w:t>(17th</w:t>
      </w:r>
      <w:r>
        <w:rPr>
          <w:spacing w:val="-2"/>
          <w:sz w:val="26"/>
        </w:rPr>
        <w:t xml:space="preserve"> </w:t>
      </w:r>
      <w:r>
        <w:rPr>
          <w:sz w:val="26"/>
        </w:rPr>
        <w:t>–</w:t>
      </w:r>
      <w:r>
        <w:rPr>
          <w:spacing w:val="-5"/>
          <w:sz w:val="26"/>
        </w:rPr>
        <w:t xml:space="preserve"> </w:t>
      </w:r>
      <w:r>
        <w:rPr>
          <w:sz w:val="26"/>
        </w:rPr>
        <w:t>18th</w:t>
      </w:r>
      <w:r>
        <w:rPr>
          <w:spacing w:val="-3"/>
          <w:sz w:val="26"/>
        </w:rPr>
        <w:t xml:space="preserve"> </w:t>
      </w:r>
      <w:r>
        <w:rPr>
          <w:sz w:val="26"/>
        </w:rPr>
        <w:t>century)</w:t>
      </w:r>
      <w:r>
        <w:rPr>
          <w:spacing w:val="-2"/>
          <w:sz w:val="26"/>
        </w:rPr>
        <w:t xml:space="preserve"> </w:t>
      </w:r>
      <w:r>
        <w:rPr>
          <w:sz w:val="26"/>
        </w:rPr>
        <w:t>–</w:t>
      </w:r>
      <w:r>
        <w:rPr>
          <w:spacing w:val="-5"/>
          <w:sz w:val="26"/>
        </w:rPr>
        <w:t xml:space="preserve"> </w:t>
      </w:r>
      <w:r>
        <w:rPr>
          <w:sz w:val="26"/>
        </w:rPr>
        <w:t>Sir</w:t>
      </w:r>
      <w:r>
        <w:rPr>
          <w:spacing w:val="-2"/>
          <w:sz w:val="26"/>
        </w:rPr>
        <w:t xml:space="preserve"> </w:t>
      </w:r>
      <w:r>
        <w:rPr>
          <w:sz w:val="26"/>
        </w:rPr>
        <w:t>John</w:t>
      </w:r>
      <w:r>
        <w:rPr>
          <w:spacing w:val="-5"/>
          <w:sz w:val="26"/>
        </w:rPr>
        <w:t xml:space="preserve"> </w:t>
      </w:r>
      <w:r>
        <w:rPr>
          <w:sz w:val="26"/>
        </w:rPr>
        <w:t>Holt; Lord Mansfield</w:t>
      </w:r>
    </w:p>
    <w:p w14:paraId="5AB1DDD7" w14:textId="77777777" w:rsidR="004C192B" w:rsidRDefault="00000000">
      <w:pPr>
        <w:pStyle w:val="a4"/>
        <w:numPr>
          <w:ilvl w:val="1"/>
          <w:numId w:val="314"/>
        </w:numPr>
        <w:tabs>
          <w:tab w:val="left" w:pos="1504"/>
        </w:tabs>
        <w:spacing w:before="3"/>
        <w:ind w:left="1504" w:hanging="360"/>
        <w:rPr>
          <w:sz w:val="26"/>
        </w:rPr>
      </w:pPr>
      <w:r>
        <w:rPr>
          <w:color w:val="2E5395"/>
          <w:sz w:val="26"/>
        </w:rPr>
        <w:t>Separate</w:t>
      </w:r>
      <w:r>
        <w:rPr>
          <w:color w:val="2E5395"/>
          <w:spacing w:val="-9"/>
          <w:sz w:val="26"/>
        </w:rPr>
        <w:t xml:space="preserve"> </w:t>
      </w:r>
      <w:r>
        <w:rPr>
          <w:color w:val="2E5395"/>
          <w:sz w:val="26"/>
        </w:rPr>
        <w:t>courts</w:t>
      </w:r>
      <w:r>
        <w:rPr>
          <w:color w:val="2E5395"/>
          <w:spacing w:val="-9"/>
          <w:sz w:val="26"/>
        </w:rPr>
        <w:t xml:space="preserve"> </w:t>
      </w:r>
      <w:r>
        <w:rPr>
          <w:color w:val="2E5395"/>
          <w:sz w:val="26"/>
        </w:rPr>
        <w:t>for</w:t>
      </w:r>
      <w:r>
        <w:rPr>
          <w:color w:val="2E5395"/>
          <w:spacing w:val="-4"/>
          <w:sz w:val="26"/>
        </w:rPr>
        <w:t xml:space="preserve"> </w:t>
      </w:r>
      <w:r>
        <w:rPr>
          <w:color w:val="2E5395"/>
          <w:sz w:val="26"/>
        </w:rPr>
        <w:t>commercial</w:t>
      </w:r>
      <w:r>
        <w:rPr>
          <w:color w:val="2E5395"/>
          <w:spacing w:val="-4"/>
          <w:sz w:val="26"/>
        </w:rPr>
        <w:t xml:space="preserve"> </w:t>
      </w:r>
      <w:r>
        <w:rPr>
          <w:color w:val="2E5395"/>
          <w:spacing w:val="-5"/>
          <w:sz w:val="26"/>
        </w:rPr>
        <w:t>law</w:t>
      </w:r>
    </w:p>
    <w:p w14:paraId="74986D73" w14:textId="77777777" w:rsidR="004C192B" w:rsidRDefault="00000000">
      <w:pPr>
        <w:pStyle w:val="a4"/>
        <w:numPr>
          <w:ilvl w:val="1"/>
          <w:numId w:val="314"/>
        </w:numPr>
        <w:tabs>
          <w:tab w:val="left" w:pos="1505"/>
        </w:tabs>
        <w:spacing w:before="32" w:line="261" w:lineRule="auto"/>
        <w:ind w:right="519"/>
        <w:rPr>
          <w:sz w:val="26"/>
        </w:rPr>
      </w:pPr>
      <w:r>
        <w:rPr>
          <w:color w:val="2E5395"/>
          <w:sz w:val="26"/>
        </w:rPr>
        <w:t>Can</w:t>
      </w:r>
      <w:r>
        <w:rPr>
          <w:color w:val="2E5395"/>
          <w:spacing w:val="-6"/>
          <w:sz w:val="26"/>
        </w:rPr>
        <w:t xml:space="preserve"> </w:t>
      </w:r>
      <w:r>
        <w:rPr>
          <w:color w:val="2E5395"/>
          <w:sz w:val="26"/>
        </w:rPr>
        <w:t>have</w:t>
      </w:r>
      <w:r>
        <w:rPr>
          <w:color w:val="2E5395"/>
          <w:spacing w:val="-7"/>
          <w:sz w:val="26"/>
        </w:rPr>
        <w:t xml:space="preserve"> </w:t>
      </w:r>
      <w:r>
        <w:rPr>
          <w:color w:val="2E5395"/>
          <w:sz w:val="26"/>
          <w:u w:val="single" w:color="2E5395"/>
        </w:rPr>
        <w:t>conflicts</w:t>
      </w:r>
      <w:r>
        <w:rPr>
          <w:color w:val="2E5395"/>
          <w:spacing w:val="-7"/>
          <w:sz w:val="26"/>
          <w:u w:val="single" w:color="2E5395"/>
        </w:rPr>
        <w:t xml:space="preserve"> </w:t>
      </w:r>
      <w:r>
        <w:rPr>
          <w:color w:val="2E5395"/>
          <w:sz w:val="26"/>
          <w:u w:val="single" w:color="2E5395"/>
        </w:rPr>
        <w:t>due</w:t>
      </w:r>
      <w:r>
        <w:rPr>
          <w:color w:val="2E5395"/>
          <w:spacing w:val="-3"/>
          <w:sz w:val="26"/>
          <w:u w:val="single" w:color="2E5395"/>
        </w:rPr>
        <w:t xml:space="preserve"> </w:t>
      </w:r>
      <w:r>
        <w:rPr>
          <w:color w:val="2E5395"/>
          <w:sz w:val="26"/>
          <w:u w:val="single" w:color="2E5395"/>
        </w:rPr>
        <w:t>to</w:t>
      </w:r>
      <w:r>
        <w:rPr>
          <w:color w:val="2E5395"/>
          <w:spacing w:val="-4"/>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source</w:t>
      </w:r>
      <w:r>
        <w:rPr>
          <w:color w:val="2E5395"/>
          <w:spacing w:val="-7"/>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law</w:t>
      </w:r>
      <w:r>
        <w:rPr>
          <w:color w:val="2E5395"/>
          <w:sz w:val="26"/>
        </w:rPr>
        <w:t>;</w:t>
      </w:r>
      <w:r>
        <w:rPr>
          <w:color w:val="2E5395"/>
          <w:spacing w:val="-5"/>
          <w:sz w:val="26"/>
        </w:rPr>
        <w:t xml:space="preserve"> </w:t>
      </w:r>
      <w:r>
        <w:rPr>
          <w:color w:val="2E5395"/>
          <w:sz w:val="26"/>
        </w:rPr>
        <w:t>no coherent</w:t>
      </w:r>
      <w:r>
        <w:rPr>
          <w:color w:val="2E5395"/>
          <w:spacing w:val="-4"/>
          <w:sz w:val="26"/>
        </w:rPr>
        <w:t xml:space="preserve"> </w:t>
      </w:r>
      <w:r>
        <w:rPr>
          <w:color w:val="2E5395"/>
          <w:sz w:val="26"/>
        </w:rPr>
        <w:t>system</w:t>
      </w:r>
      <w:r>
        <w:rPr>
          <w:color w:val="2E5395"/>
          <w:spacing w:val="-7"/>
          <w:sz w:val="26"/>
        </w:rPr>
        <w:t xml:space="preserve"> </w:t>
      </w:r>
      <w:r>
        <w:rPr>
          <w:color w:val="2E5395"/>
          <w:sz w:val="26"/>
        </w:rPr>
        <w:t>for</w:t>
      </w:r>
      <w:r>
        <w:rPr>
          <w:color w:val="2E5395"/>
          <w:spacing w:val="-3"/>
          <w:sz w:val="26"/>
        </w:rPr>
        <w:t xml:space="preserve"> </w:t>
      </w:r>
      <w:r>
        <w:rPr>
          <w:color w:val="2E5395"/>
          <w:sz w:val="26"/>
        </w:rPr>
        <w:t>the</w:t>
      </w:r>
      <w:r>
        <w:rPr>
          <w:color w:val="2E5395"/>
          <w:spacing w:val="-7"/>
          <w:sz w:val="26"/>
        </w:rPr>
        <w:t xml:space="preserve"> </w:t>
      </w:r>
      <w:r>
        <w:rPr>
          <w:color w:val="2E5395"/>
          <w:sz w:val="26"/>
        </w:rPr>
        <w:t>conflicts between commercial and contract law</w:t>
      </w:r>
    </w:p>
    <w:p w14:paraId="16ABC7A5" w14:textId="77777777" w:rsidR="004C192B" w:rsidRDefault="00000000">
      <w:pPr>
        <w:pStyle w:val="a4"/>
        <w:numPr>
          <w:ilvl w:val="0"/>
          <w:numId w:val="314"/>
        </w:numPr>
        <w:tabs>
          <w:tab w:val="left" w:pos="874"/>
        </w:tabs>
        <w:spacing w:before="18"/>
        <w:rPr>
          <w:rFonts w:ascii="Arial MT" w:hAnsi="Arial MT"/>
          <w:sz w:val="26"/>
        </w:rPr>
      </w:pPr>
      <w:r>
        <w:rPr>
          <w:b/>
          <w:sz w:val="26"/>
        </w:rPr>
        <w:t>Commercial</w:t>
      </w:r>
      <w:r>
        <w:rPr>
          <w:b/>
          <w:spacing w:val="-7"/>
          <w:sz w:val="26"/>
        </w:rPr>
        <w:t xml:space="preserve"> </w:t>
      </w:r>
      <w:r>
        <w:rPr>
          <w:b/>
          <w:sz w:val="26"/>
        </w:rPr>
        <w:t>codification</w:t>
      </w:r>
      <w:r>
        <w:rPr>
          <w:b/>
          <w:spacing w:val="-5"/>
          <w:sz w:val="26"/>
        </w:rPr>
        <w:t xml:space="preserve"> </w:t>
      </w:r>
      <w:r>
        <w:rPr>
          <w:sz w:val="26"/>
        </w:rPr>
        <w:t>(19th</w:t>
      </w:r>
      <w:r>
        <w:rPr>
          <w:spacing w:val="-8"/>
          <w:sz w:val="26"/>
        </w:rPr>
        <w:t xml:space="preserve"> </w:t>
      </w:r>
      <w:r>
        <w:rPr>
          <w:spacing w:val="-2"/>
          <w:sz w:val="26"/>
        </w:rPr>
        <w:t>century)</w:t>
      </w:r>
    </w:p>
    <w:p w14:paraId="5716C9F3" w14:textId="77777777" w:rsidR="004C192B" w:rsidRDefault="00000000">
      <w:pPr>
        <w:pStyle w:val="a4"/>
        <w:numPr>
          <w:ilvl w:val="1"/>
          <w:numId w:val="314"/>
        </w:numPr>
        <w:tabs>
          <w:tab w:val="left" w:pos="1504"/>
        </w:tabs>
        <w:spacing w:before="50"/>
        <w:ind w:left="1504" w:hanging="360"/>
        <w:rPr>
          <w:sz w:val="26"/>
        </w:rPr>
      </w:pPr>
      <w:r>
        <w:rPr>
          <w:color w:val="2E5395"/>
          <w:sz w:val="26"/>
        </w:rPr>
        <w:t>Attempt</w:t>
      </w:r>
      <w:r>
        <w:rPr>
          <w:color w:val="2E5395"/>
          <w:spacing w:val="-8"/>
          <w:sz w:val="26"/>
        </w:rPr>
        <w:t xml:space="preserve"> </w:t>
      </w:r>
      <w:r>
        <w:rPr>
          <w:color w:val="2E5395"/>
          <w:sz w:val="26"/>
        </w:rPr>
        <w:t>to</w:t>
      </w:r>
      <w:r>
        <w:rPr>
          <w:color w:val="2E5395"/>
          <w:spacing w:val="-7"/>
          <w:sz w:val="26"/>
        </w:rPr>
        <w:t xml:space="preserve"> </w:t>
      </w:r>
      <w:r>
        <w:rPr>
          <w:color w:val="2E5395"/>
          <w:sz w:val="26"/>
        </w:rPr>
        <w:t>codify</w:t>
      </w:r>
      <w:r>
        <w:rPr>
          <w:color w:val="2E5395"/>
          <w:spacing w:val="-10"/>
          <w:sz w:val="26"/>
        </w:rPr>
        <w:t xml:space="preserve"> </w:t>
      </w:r>
      <w:r>
        <w:rPr>
          <w:color w:val="2E5395"/>
          <w:sz w:val="26"/>
        </w:rPr>
        <w:t>in</w:t>
      </w:r>
      <w:r>
        <w:rPr>
          <w:color w:val="2E5395"/>
          <w:spacing w:val="-9"/>
          <w:sz w:val="26"/>
        </w:rPr>
        <w:t xml:space="preserve"> </w:t>
      </w:r>
      <w:r>
        <w:rPr>
          <w:color w:val="2E5395"/>
          <w:sz w:val="26"/>
        </w:rPr>
        <w:t>common</w:t>
      </w:r>
      <w:r>
        <w:rPr>
          <w:color w:val="2E5395"/>
          <w:spacing w:val="-4"/>
          <w:sz w:val="26"/>
        </w:rPr>
        <w:t xml:space="preserve"> </w:t>
      </w:r>
      <w:r>
        <w:rPr>
          <w:color w:val="2E5395"/>
          <w:sz w:val="26"/>
        </w:rPr>
        <w:t>law,</w:t>
      </w:r>
      <w:r>
        <w:rPr>
          <w:color w:val="2E5395"/>
          <w:spacing w:val="-7"/>
          <w:sz w:val="26"/>
        </w:rPr>
        <w:t xml:space="preserve"> </w:t>
      </w:r>
      <w:r>
        <w:rPr>
          <w:color w:val="2E5395"/>
          <w:sz w:val="26"/>
        </w:rPr>
        <w:t>to</w:t>
      </w:r>
      <w:r>
        <w:rPr>
          <w:color w:val="2E5395"/>
          <w:spacing w:val="-7"/>
          <w:sz w:val="26"/>
        </w:rPr>
        <w:t xml:space="preserve"> </w:t>
      </w:r>
      <w:r>
        <w:rPr>
          <w:color w:val="2E5395"/>
          <w:sz w:val="26"/>
        </w:rPr>
        <w:t>correct</w:t>
      </w:r>
      <w:r>
        <w:rPr>
          <w:color w:val="2E5395"/>
          <w:spacing w:val="-6"/>
          <w:sz w:val="26"/>
        </w:rPr>
        <w:t xml:space="preserve"> </w:t>
      </w:r>
      <w:r>
        <w:rPr>
          <w:color w:val="2E5395"/>
          <w:spacing w:val="-2"/>
          <w:sz w:val="26"/>
        </w:rPr>
        <w:t>inconsistency</w:t>
      </w:r>
    </w:p>
    <w:p w14:paraId="204E5448" w14:textId="77777777" w:rsidR="004C192B" w:rsidRDefault="00000000">
      <w:pPr>
        <w:pStyle w:val="a4"/>
        <w:numPr>
          <w:ilvl w:val="0"/>
          <w:numId w:val="314"/>
        </w:numPr>
        <w:tabs>
          <w:tab w:val="left" w:pos="874"/>
        </w:tabs>
        <w:spacing w:before="33"/>
        <w:rPr>
          <w:rFonts w:ascii="Arial MT" w:hAnsi="Arial MT"/>
          <w:sz w:val="26"/>
        </w:rPr>
      </w:pPr>
      <w:r>
        <w:rPr>
          <w:b/>
          <w:sz w:val="26"/>
        </w:rPr>
        <w:t>Rise</w:t>
      </w:r>
      <w:r>
        <w:rPr>
          <w:b/>
          <w:spacing w:val="-3"/>
          <w:sz w:val="26"/>
        </w:rPr>
        <w:t xml:space="preserve"> </w:t>
      </w:r>
      <w:r>
        <w:rPr>
          <w:b/>
          <w:sz w:val="26"/>
        </w:rPr>
        <w:t>of</w:t>
      </w:r>
      <w:r>
        <w:rPr>
          <w:b/>
          <w:spacing w:val="-4"/>
          <w:sz w:val="26"/>
        </w:rPr>
        <w:t xml:space="preserve"> </w:t>
      </w:r>
      <w:r>
        <w:rPr>
          <w:b/>
          <w:sz w:val="26"/>
        </w:rPr>
        <w:t>consumerism</w:t>
      </w:r>
      <w:r>
        <w:rPr>
          <w:b/>
          <w:spacing w:val="-3"/>
          <w:sz w:val="26"/>
        </w:rPr>
        <w:t xml:space="preserve"> </w:t>
      </w:r>
      <w:r>
        <w:rPr>
          <w:sz w:val="26"/>
        </w:rPr>
        <w:t>(from</w:t>
      </w:r>
      <w:r>
        <w:rPr>
          <w:spacing w:val="-2"/>
          <w:sz w:val="26"/>
        </w:rPr>
        <w:t xml:space="preserve"> </w:t>
      </w:r>
      <w:r>
        <w:rPr>
          <w:sz w:val="26"/>
        </w:rPr>
        <w:t>end</w:t>
      </w:r>
      <w:r>
        <w:rPr>
          <w:spacing w:val="-4"/>
          <w:sz w:val="26"/>
        </w:rPr>
        <w:t xml:space="preserve"> </w:t>
      </w:r>
      <w:r>
        <w:rPr>
          <w:sz w:val="26"/>
        </w:rPr>
        <w:t>of</w:t>
      </w:r>
      <w:r>
        <w:rPr>
          <w:spacing w:val="-3"/>
          <w:sz w:val="26"/>
        </w:rPr>
        <w:t xml:space="preserve"> </w:t>
      </w:r>
      <w:r>
        <w:rPr>
          <w:sz w:val="26"/>
        </w:rPr>
        <w:t>19th</w:t>
      </w:r>
      <w:r>
        <w:rPr>
          <w:spacing w:val="-3"/>
          <w:sz w:val="26"/>
        </w:rPr>
        <w:t xml:space="preserve"> </w:t>
      </w:r>
      <w:r>
        <w:rPr>
          <w:spacing w:val="-2"/>
          <w:sz w:val="26"/>
        </w:rPr>
        <w:t>century)</w:t>
      </w:r>
    </w:p>
    <w:p w14:paraId="7804224C" w14:textId="77777777" w:rsidR="004C192B" w:rsidRDefault="00000000">
      <w:pPr>
        <w:pStyle w:val="a4"/>
        <w:numPr>
          <w:ilvl w:val="1"/>
          <w:numId w:val="314"/>
        </w:numPr>
        <w:tabs>
          <w:tab w:val="left" w:pos="1505"/>
        </w:tabs>
        <w:spacing w:before="50" w:line="261" w:lineRule="auto"/>
        <w:ind w:right="658"/>
        <w:rPr>
          <w:sz w:val="26"/>
        </w:rPr>
      </w:pPr>
      <w:r>
        <w:rPr>
          <w:color w:val="2E5395"/>
          <w:sz w:val="26"/>
        </w:rPr>
        <w:t>Professional,</w:t>
      </w:r>
      <w:r>
        <w:rPr>
          <w:color w:val="2E5395"/>
          <w:spacing w:val="-8"/>
          <w:sz w:val="26"/>
        </w:rPr>
        <w:t xml:space="preserve"> </w:t>
      </w:r>
      <w:r>
        <w:rPr>
          <w:color w:val="2E5395"/>
          <w:sz w:val="26"/>
        </w:rPr>
        <w:t>but</w:t>
      </w:r>
      <w:r>
        <w:rPr>
          <w:color w:val="2E5395"/>
          <w:spacing w:val="-7"/>
          <w:sz w:val="26"/>
        </w:rPr>
        <w:t xml:space="preserve"> </w:t>
      </w:r>
      <w:r>
        <w:rPr>
          <w:color w:val="2E5395"/>
          <w:sz w:val="26"/>
        </w:rPr>
        <w:t>not</w:t>
      </w:r>
      <w:r>
        <w:rPr>
          <w:color w:val="2E5395"/>
          <w:spacing w:val="-7"/>
          <w:sz w:val="26"/>
        </w:rPr>
        <w:t xml:space="preserve"> </w:t>
      </w:r>
      <w:r>
        <w:rPr>
          <w:color w:val="2E5395"/>
          <w:sz w:val="26"/>
        </w:rPr>
        <w:t>really</w:t>
      </w:r>
      <w:r>
        <w:rPr>
          <w:color w:val="2E5395"/>
          <w:spacing w:val="-10"/>
          <w:sz w:val="26"/>
        </w:rPr>
        <w:t xml:space="preserve"> </w:t>
      </w:r>
      <w:r>
        <w:rPr>
          <w:color w:val="2E5395"/>
          <w:sz w:val="26"/>
        </w:rPr>
        <w:t>concerning</w:t>
      </w:r>
      <w:r>
        <w:rPr>
          <w:color w:val="2E5395"/>
          <w:spacing w:val="-7"/>
          <w:sz w:val="26"/>
        </w:rPr>
        <w:t xml:space="preserve"> </w:t>
      </w:r>
      <w:r>
        <w:rPr>
          <w:color w:val="2E5395"/>
          <w:sz w:val="26"/>
        </w:rPr>
        <w:t>about</w:t>
      </w:r>
      <w:r>
        <w:rPr>
          <w:color w:val="2E5395"/>
          <w:spacing w:val="-7"/>
          <w:sz w:val="26"/>
        </w:rPr>
        <w:t xml:space="preserve"> </w:t>
      </w:r>
      <w:r>
        <w:rPr>
          <w:color w:val="2E5395"/>
          <w:sz w:val="26"/>
        </w:rPr>
        <w:t>consumer,</w:t>
      </w:r>
      <w:r>
        <w:rPr>
          <w:color w:val="2E5395"/>
          <w:spacing w:val="-7"/>
          <w:sz w:val="26"/>
        </w:rPr>
        <w:t xml:space="preserve"> </w:t>
      </w:r>
      <w:r>
        <w:rPr>
          <w:color w:val="2E5395"/>
          <w:sz w:val="26"/>
        </w:rPr>
        <w:t>but</w:t>
      </w:r>
      <w:r>
        <w:rPr>
          <w:color w:val="2E5395"/>
          <w:spacing w:val="-7"/>
          <w:sz w:val="26"/>
        </w:rPr>
        <w:t xml:space="preserve"> </w:t>
      </w:r>
      <w:r>
        <w:rPr>
          <w:color w:val="2E5395"/>
          <w:sz w:val="26"/>
        </w:rPr>
        <w:t>the</w:t>
      </w:r>
      <w:r>
        <w:rPr>
          <w:color w:val="2E5395"/>
          <w:spacing w:val="-10"/>
          <w:sz w:val="26"/>
        </w:rPr>
        <w:t xml:space="preserve"> </w:t>
      </w:r>
      <w:r>
        <w:rPr>
          <w:color w:val="2E5395"/>
          <w:sz w:val="26"/>
        </w:rPr>
        <w:t>rise</w:t>
      </w:r>
      <w:r>
        <w:rPr>
          <w:color w:val="2E5395"/>
          <w:spacing w:val="-10"/>
          <w:sz w:val="26"/>
        </w:rPr>
        <w:t xml:space="preserve"> </w:t>
      </w:r>
      <w:r>
        <w:rPr>
          <w:color w:val="2E5395"/>
          <w:sz w:val="26"/>
        </w:rPr>
        <w:t>of</w:t>
      </w:r>
      <w:r>
        <w:rPr>
          <w:color w:val="2E5395"/>
          <w:spacing w:val="-8"/>
          <w:sz w:val="26"/>
        </w:rPr>
        <w:t xml:space="preserve"> </w:t>
      </w:r>
      <w:r>
        <w:rPr>
          <w:color w:val="2E5395"/>
          <w:sz w:val="26"/>
        </w:rPr>
        <w:t>need</w:t>
      </w:r>
      <w:r>
        <w:rPr>
          <w:color w:val="2E5395"/>
          <w:spacing w:val="-8"/>
          <w:sz w:val="26"/>
        </w:rPr>
        <w:t xml:space="preserve"> </w:t>
      </w:r>
      <w:r>
        <w:rPr>
          <w:color w:val="2E5395"/>
          <w:sz w:val="26"/>
        </w:rPr>
        <w:t>to protect the weaker party (consumer), consumer law later developed</w:t>
      </w:r>
    </w:p>
    <w:p w14:paraId="51A4BD23" w14:textId="77777777" w:rsidR="004C192B" w:rsidRDefault="004C192B">
      <w:pPr>
        <w:pStyle w:val="a3"/>
        <w:spacing w:before="62"/>
      </w:pPr>
    </w:p>
    <w:p w14:paraId="37F8C78D" w14:textId="77777777" w:rsidR="004C192B" w:rsidRDefault="00000000">
      <w:pPr>
        <w:pStyle w:val="2"/>
        <w:spacing w:before="1"/>
        <w:ind w:left="154" w:firstLine="0"/>
      </w:pPr>
      <w:r>
        <w:t>Nature</w:t>
      </w:r>
      <w:r>
        <w:rPr>
          <w:spacing w:val="-8"/>
        </w:rPr>
        <w:t xml:space="preserve"> </w:t>
      </w:r>
      <w:r>
        <w:t>&amp;</w:t>
      </w:r>
      <w:r>
        <w:rPr>
          <w:spacing w:val="-11"/>
        </w:rPr>
        <w:t xml:space="preserve"> </w:t>
      </w:r>
      <w:r>
        <w:t>Philosophy</w:t>
      </w:r>
      <w:r>
        <w:rPr>
          <w:spacing w:val="-7"/>
        </w:rPr>
        <w:t xml:space="preserve"> </w:t>
      </w:r>
      <w:r>
        <w:t>of</w:t>
      </w:r>
      <w:r>
        <w:rPr>
          <w:spacing w:val="-10"/>
        </w:rPr>
        <w:t xml:space="preserve"> </w:t>
      </w:r>
      <w:r>
        <w:t>Commercial</w:t>
      </w:r>
      <w:r>
        <w:rPr>
          <w:spacing w:val="-4"/>
        </w:rPr>
        <w:t xml:space="preserve"> </w:t>
      </w:r>
      <w:r>
        <w:rPr>
          <w:spacing w:val="-5"/>
        </w:rPr>
        <w:t>Law</w:t>
      </w:r>
    </w:p>
    <w:p w14:paraId="5E0C2BE9" w14:textId="77777777" w:rsidR="004C192B" w:rsidRDefault="00000000">
      <w:pPr>
        <w:pStyle w:val="a4"/>
        <w:numPr>
          <w:ilvl w:val="0"/>
          <w:numId w:val="314"/>
        </w:numPr>
        <w:tabs>
          <w:tab w:val="left" w:pos="874"/>
        </w:tabs>
        <w:spacing w:before="45"/>
        <w:rPr>
          <w:rFonts w:ascii="Arial MT" w:hAnsi="Arial MT"/>
          <w:sz w:val="26"/>
        </w:rPr>
      </w:pPr>
      <w:r>
        <w:rPr>
          <w:sz w:val="26"/>
        </w:rPr>
        <w:t>No</w:t>
      </w:r>
      <w:r>
        <w:rPr>
          <w:spacing w:val="-8"/>
          <w:sz w:val="26"/>
        </w:rPr>
        <w:t xml:space="preserve"> </w:t>
      </w:r>
      <w:r>
        <w:rPr>
          <w:sz w:val="26"/>
        </w:rPr>
        <w:t>clearly</w:t>
      </w:r>
      <w:r>
        <w:rPr>
          <w:spacing w:val="-7"/>
          <w:sz w:val="26"/>
        </w:rPr>
        <w:t xml:space="preserve"> </w:t>
      </w:r>
      <w:r>
        <w:rPr>
          <w:sz w:val="26"/>
        </w:rPr>
        <w:t>defined</w:t>
      </w:r>
      <w:r>
        <w:rPr>
          <w:spacing w:val="-2"/>
          <w:sz w:val="26"/>
        </w:rPr>
        <w:t xml:space="preserve"> </w:t>
      </w:r>
      <w:r>
        <w:rPr>
          <w:sz w:val="26"/>
        </w:rPr>
        <w:t>scope</w:t>
      </w:r>
      <w:r>
        <w:rPr>
          <w:spacing w:val="-5"/>
          <w:sz w:val="26"/>
        </w:rPr>
        <w:t xml:space="preserve"> </w:t>
      </w:r>
      <w:r>
        <w:rPr>
          <w:sz w:val="26"/>
        </w:rPr>
        <w:t>(</w:t>
      </w:r>
      <w:r>
        <w:rPr>
          <w:b/>
          <w:sz w:val="26"/>
        </w:rPr>
        <w:t>based</w:t>
      </w:r>
      <w:r>
        <w:rPr>
          <w:b/>
          <w:spacing w:val="-7"/>
          <w:sz w:val="26"/>
        </w:rPr>
        <w:t xml:space="preserve"> </w:t>
      </w:r>
      <w:r>
        <w:rPr>
          <w:b/>
          <w:sz w:val="26"/>
        </w:rPr>
        <w:t>on</w:t>
      </w:r>
      <w:r>
        <w:rPr>
          <w:b/>
          <w:spacing w:val="-9"/>
          <w:sz w:val="26"/>
        </w:rPr>
        <w:t xml:space="preserve"> </w:t>
      </w:r>
      <w:r>
        <w:rPr>
          <w:b/>
          <w:sz w:val="26"/>
        </w:rPr>
        <w:t>contract</w:t>
      </w:r>
      <w:r>
        <w:rPr>
          <w:b/>
          <w:spacing w:val="-2"/>
          <w:sz w:val="26"/>
        </w:rPr>
        <w:t xml:space="preserve"> </w:t>
      </w:r>
      <w:r>
        <w:rPr>
          <w:b/>
          <w:sz w:val="26"/>
        </w:rPr>
        <w:t>law</w:t>
      </w:r>
      <w:r>
        <w:rPr>
          <w:b/>
          <w:spacing w:val="-2"/>
          <w:sz w:val="26"/>
        </w:rPr>
        <w:t xml:space="preserve"> </w:t>
      </w:r>
      <w:r>
        <w:rPr>
          <w:sz w:val="26"/>
        </w:rPr>
        <w:t>between</w:t>
      </w:r>
      <w:r>
        <w:rPr>
          <w:spacing w:val="-2"/>
          <w:sz w:val="26"/>
        </w:rPr>
        <w:t xml:space="preserve"> businessman)</w:t>
      </w:r>
    </w:p>
    <w:p w14:paraId="13FD729F" w14:textId="77777777" w:rsidR="004C192B" w:rsidRDefault="00000000">
      <w:pPr>
        <w:pStyle w:val="a4"/>
        <w:numPr>
          <w:ilvl w:val="0"/>
          <w:numId w:val="314"/>
        </w:numPr>
        <w:tabs>
          <w:tab w:val="left" w:pos="874"/>
        </w:tabs>
        <w:spacing w:before="45"/>
        <w:rPr>
          <w:rFonts w:ascii="Arial MT" w:hAnsi="Arial MT"/>
          <w:sz w:val="26"/>
        </w:rPr>
      </w:pPr>
      <w:r>
        <w:rPr>
          <w:sz w:val="26"/>
        </w:rPr>
        <w:t>No</w:t>
      </w:r>
      <w:r>
        <w:rPr>
          <w:spacing w:val="-6"/>
          <w:sz w:val="26"/>
        </w:rPr>
        <w:t xml:space="preserve"> </w:t>
      </w:r>
      <w:r>
        <w:rPr>
          <w:sz w:val="26"/>
        </w:rPr>
        <w:t>separate</w:t>
      </w:r>
      <w:r>
        <w:rPr>
          <w:spacing w:val="-4"/>
          <w:sz w:val="26"/>
        </w:rPr>
        <w:t xml:space="preserve"> </w:t>
      </w:r>
      <w:r>
        <w:rPr>
          <w:sz w:val="26"/>
        </w:rPr>
        <w:t>and</w:t>
      </w:r>
      <w:r>
        <w:rPr>
          <w:spacing w:val="-6"/>
          <w:sz w:val="26"/>
        </w:rPr>
        <w:t xml:space="preserve"> </w:t>
      </w:r>
      <w:r>
        <w:rPr>
          <w:sz w:val="26"/>
        </w:rPr>
        <w:t>distinct</w:t>
      </w:r>
      <w:r>
        <w:rPr>
          <w:spacing w:val="-5"/>
          <w:sz w:val="26"/>
        </w:rPr>
        <w:t xml:space="preserve"> </w:t>
      </w:r>
      <w:r>
        <w:rPr>
          <w:sz w:val="26"/>
        </w:rPr>
        <w:t>general</w:t>
      </w:r>
      <w:r>
        <w:rPr>
          <w:spacing w:val="-4"/>
          <w:sz w:val="26"/>
        </w:rPr>
        <w:t xml:space="preserve"> </w:t>
      </w:r>
      <w:r>
        <w:rPr>
          <w:sz w:val="26"/>
        </w:rPr>
        <w:t>commercial</w:t>
      </w:r>
      <w:r>
        <w:rPr>
          <w:spacing w:val="-7"/>
          <w:sz w:val="26"/>
        </w:rPr>
        <w:t xml:space="preserve"> </w:t>
      </w:r>
      <w:r>
        <w:rPr>
          <w:sz w:val="26"/>
        </w:rPr>
        <w:t>code</w:t>
      </w:r>
      <w:r>
        <w:rPr>
          <w:spacing w:val="-3"/>
          <w:sz w:val="26"/>
        </w:rPr>
        <w:t xml:space="preserve"> </w:t>
      </w:r>
      <w:r>
        <w:rPr>
          <w:sz w:val="26"/>
        </w:rPr>
        <w:t>(</w:t>
      </w:r>
      <w:r>
        <w:rPr>
          <w:b/>
          <w:sz w:val="26"/>
        </w:rPr>
        <w:t>rely</w:t>
      </w:r>
      <w:r>
        <w:rPr>
          <w:b/>
          <w:spacing w:val="-6"/>
          <w:sz w:val="26"/>
        </w:rPr>
        <w:t xml:space="preserve"> </w:t>
      </w:r>
      <w:r>
        <w:rPr>
          <w:b/>
          <w:sz w:val="26"/>
        </w:rPr>
        <w:t>on</w:t>
      </w:r>
      <w:r>
        <w:rPr>
          <w:b/>
          <w:spacing w:val="-9"/>
          <w:sz w:val="26"/>
        </w:rPr>
        <w:t xml:space="preserve"> </w:t>
      </w:r>
      <w:r>
        <w:rPr>
          <w:b/>
          <w:sz w:val="26"/>
        </w:rPr>
        <w:t>common</w:t>
      </w:r>
      <w:r>
        <w:rPr>
          <w:b/>
          <w:spacing w:val="-8"/>
          <w:sz w:val="26"/>
        </w:rPr>
        <w:t xml:space="preserve"> </w:t>
      </w:r>
      <w:r>
        <w:rPr>
          <w:b/>
          <w:spacing w:val="-4"/>
          <w:sz w:val="26"/>
        </w:rPr>
        <w:t>law</w:t>
      </w:r>
      <w:r>
        <w:rPr>
          <w:spacing w:val="-4"/>
          <w:sz w:val="26"/>
        </w:rPr>
        <w:t>)</w:t>
      </w:r>
    </w:p>
    <w:p w14:paraId="7D230397" w14:textId="77777777" w:rsidR="004C192B" w:rsidRDefault="00000000">
      <w:pPr>
        <w:pStyle w:val="a4"/>
        <w:numPr>
          <w:ilvl w:val="0"/>
          <w:numId w:val="314"/>
        </w:numPr>
        <w:tabs>
          <w:tab w:val="left" w:pos="874"/>
        </w:tabs>
        <w:spacing w:before="45"/>
        <w:rPr>
          <w:rFonts w:ascii="Arial MT" w:hAnsi="Arial MT"/>
          <w:sz w:val="26"/>
        </w:rPr>
      </w:pPr>
      <w:r>
        <w:rPr>
          <w:b/>
          <w:sz w:val="26"/>
        </w:rPr>
        <w:t>Protect</w:t>
      </w:r>
      <w:r>
        <w:rPr>
          <w:b/>
          <w:spacing w:val="-11"/>
          <w:sz w:val="26"/>
        </w:rPr>
        <w:t xml:space="preserve"> </w:t>
      </w:r>
      <w:r>
        <w:rPr>
          <w:b/>
          <w:sz w:val="26"/>
        </w:rPr>
        <w:t>free</w:t>
      </w:r>
      <w:r>
        <w:rPr>
          <w:b/>
          <w:spacing w:val="-6"/>
          <w:sz w:val="26"/>
        </w:rPr>
        <w:t xml:space="preserve"> </w:t>
      </w:r>
      <w:r>
        <w:rPr>
          <w:b/>
          <w:sz w:val="26"/>
        </w:rPr>
        <w:t>flow</w:t>
      </w:r>
      <w:r>
        <w:rPr>
          <w:b/>
          <w:spacing w:val="-6"/>
          <w:sz w:val="26"/>
        </w:rPr>
        <w:t xml:space="preserve"> </w:t>
      </w:r>
      <w:r>
        <w:rPr>
          <w:b/>
          <w:sz w:val="26"/>
        </w:rPr>
        <w:t>of</w:t>
      </w:r>
      <w:r>
        <w:rPr>
          <w:b/>
          <w:spacing w:val="-8"/>
          <w:sz w:val="26"/>
        </w:rPr>
        <w:t xml:space="preserve"> </w:t>
      </w:r>
      <w:r>
        <w:rPr>
          <w:b/>
          <w:sz w:val="26"/>
        </w:rPr>
        <w:t>trade</w:t>
      </w:r>
      <w:r>
        <w:rPr>
          <w:b/>
          <w:spacing w:val="-3"/>
          <w:sz w:val="26"/>
        </w:rPr>
        <w:t xml:space="preserve"> </w:t>
      </w:r>
      <w:r>
        <w:rPr>
          <w:sz w:val="26"/>
        </w:rPr>
        <w:t>(party</w:t>
      </w:r>
      <w:r>
        <w:rPr>
          <w:spacing w:val="-9"/>
          <w:sz w:val="26"/>
        </w:rPr>
        <w:t xml:space="preserve"> </w:t>
      </w:r>
      <w:r>
        <w:rPr>
          <w:sz w:val="26"/>
        </w:rPr>
        <w:t>autonomy;</w:t>
      </w:r>
      <w:r>
        <w:rPr>
          <w:spacing w:val="-5"/>
          <w:sz w:val="26"/>
        </w:rPr>
        <w:t xml:space="preserve"> </w:t>
      </w:r>
      <w:r>
        <w:rPr>
          <w:sz w:val="26"/>
        </w:rPr>
        <w:t>predictability</w:t>
      </w:r>
      <w:r>
        <w:rPr>
          <w:spacing w:val="-9"/>
          <w:sz w:val="26"/>
        </w:rPr>
        <w:t xml:space="preserve"> </w:t>
      </w:r>
      <w:r>
        <w:rPr>
          <w:sz w:val="26"/>
        </w:rPr>
        <w:t>&amp;</w:t>
      </w:r>
      <w:r>
        <w:rPr>
          <w:spacing w:val="-7"/>
          <w:sz w:val="26"/>
        </w:rPr>
        <w:t xml:space="preserve"> </w:t>
      </w:r>
      <w:r>
        <w:rPr>
          <w:spacing w:val="-2"/>
          <w:sz w:val="26"/>
        </w:rPr>
        <w:t>flexibility)</w:t>
      </w:r>
    </w:p>
    <w:p w14:paraId="434DC326" w14:textId="77777777" w:rsidR="004C192B" w:rsidRDefault="00000000">
      <w:pPr>
        <w:pStyle w:val="a4"/>
        <w:numPr>
          <w:ilvl w:val="1"/>
          <w:numId w:val="314"/>
        </w:numPr>
        <w:tabs>
          <w:tab w:val="left" w:pos="1504"/>
        </w:tabs>
        <w:spacing w:before="55"/>
        <w:ind w:left="1504" w:hanging="360"/>
        <w:rPr>
          <w:sz w:val="26"/>
        </w:rPr>
      </w:pPr>
      <w:r>
        <w:rPr>
          <w:color w:val="2E5395"/>
          <w:sz w:val="26"/>
        </w:rPr>
        <w:t>Idea</w:t>
      </w:r>
      <w:r>
        <w:rPr>
          <w:color w:val="2E5395"/>
          <w:spacing w:val="-7"/>
          <w:sz w:val="26"/>
        </w:rPr>
        <w:t xml:space="preserve"> </w:t>
      </w:r>
      <w:r>
        <w:rPr>
          <w:color w:val="2E5395"/>
          <w:sz w:val="26"/>
        </w:rPr>
        <w:t>that</w:t>
      </w:r>
      <w:r>
        <w:rPr>
          <w:color w:val="2E5395"/>
          <w:spacing w:val="-2"/>
          <w:sz w:val="26"/>
        </w:rPr>
        <w:t xml:space="preserve"> </w:t>
      </w:r>
      <w:r>
        <w:rPr>
          <w:color w:val="2E5395"/>
          <w:sz w:val="26"/>
        </w:rPr>
        <w:t>things</w:t>
      </w:r>
      <w:r>
        <w:rPr>
          <w:color w:val="2E5395"/>
          <w:spacing w:val="-5"/>
          <w:sz w:val="26"/>
        </w:rPr>
        <w:t xml:space="preserve"> </w:t>
      </w:r>
      <w:r>
        <w:rPr>
          <w:color w:val="2E5395"/>
          <w:sz w:val="26"/>
        </w:rPr>
        <w:t>not</w:t>
      </w:r>
      <w:r>
        <w:rPr>
          <w:color w:val="2E5395"/>
          <w:spacing w:val="-3"/>
          <w:sz w:val="26"/>
        </w:rPr>
        <w:t xml:space="preserve"> </w:t>
      </w:r>
      <w:r>
        <w:rPr>
          <w:color w:val="2E5395"/>
          <w:sz w:val="26"/>
        </w:rPr>
        <w:t>in</w:t>
      </w:r>
      <w:r>
        <w:rPr>
          <w:color w:val="2E5395"/>
          <w:spacing w:val="-5"/>
          <w:sz w:val="26"/>
        </w:rPr>
        <w:t xml:space="preserve"> </w:t>
      </w:r>
      <w:r>
        <w:rPr>
          <w:color w:val="2E5395"/>
          <w:sz w:val="26"/>
        </w:rPr>
        <w:t>flow</w:t>
      </w:r>
      <w:r>
        <w:rPr>
          <w:color w:val="2E5395"/>
          <w:spacing w:val="-1"/>
          <w:sz w:val="26"/>
        </w:rPr>
        <w:t xml:space="preserve"> </w:t>
      </w:r>
      <w:r>
        <w:rPr>
          <w:color w:val="2E5395"/>
          <w:sz w:val="26"/>
        </w:rPr>
        <w:t>is</w:t>
      </w:r>
      <w:r>
        <w:rPr>
          <w:color w:val="2E5395"/>
          <w:spacing w:val="-1"/>
          <w:sz w:val="26"/>
        </w:rPr>
        <w:t xml:space="preserve"> </w:t>
      </w:r>
      <w:r>
        <w:rPr>
          <w:color w:val="2E5395"/>
          <w:sz w:val="26"/>
        </w:rPr>
        <w:t>not</w:t>
      </w:r>
      <w:r>
        <w:rPr>
          <w:color w:val="2E5395"/>
          <w:spacing w:val="-3"/>
          <w:sz w:val="26"/>
        </w:rPr>
        <w:t xml:space="preserve"> </w:t>
      </w:r>
      <w:r>
        <w:rPr>
          <w:color w:val="2E5395"/>
          <w:sz w:val="26"/>
        </w:rPr>
        <w:t>in its</w:t>
      </w:r>
      <w:r>
        <w:rPr>
          <w:color w:val="2E5395"/>
          <w:spacing w:val="-2"/>
          <w:sz w:val="26"/>
        </w:rPr>
        <w:t xml:space="preserve"> </w:t>
      </w:r>
      <w:r>
        <w:rPr>
          <w:color w:val="2E5395"/>
          <w:sz w:val="26"/>
        </w:rPr>
        <w:t>best</w:t>
      </w:r>
      <w:r>
        <w:rPr>
          <w:color w:val="2E5395"/>
          <w:spacing w:val="-3"/>
          <w:sz w:val="26"/>
        </w:rPr>
        <w:t xml:space="preserve"> </w:t>
      </w:r>
      <w:r>
        <w:rPr>
          <w:color w:val="2E5395"/>
          <w:sz w:val="26"/>
        </w:rPr>
        <w:t>use,</w:t>
      </w:r>
      <w:r>
        <w:rPr>
          <w:color w:val="2E5395"/>
          <w:spacing w:val="-2"/>
          <w:sz w:val="26"/>
        </w:rPr>
        <w:t xml:space="preserve"> </w:t>
      </w:r>
      <w:r>
        <w:rPr>
          <w:color w:val="2E5395"/>
          <w:sz w:val="26"/>
        </w:rPr>
        <w:t>to</w:t>
      </w:r>
      <w:r>
        <w:rPr>
          <w:color w:val="2E5395"/>
          <w:spacing w:val="-3"/>
          <w:sz w:val="26"/>
        </w:rPr>
        <w:t xml:space="preserve"> </w:t>
      </w:r>
      <w:proofErr w:type="spellStart"/>
      <w:r>
        <w:rPr>
          <w:color w:val="2E5395"/>
          <w:sz w:val="26"/>
        </w:rPr>
        <w:t>maximise</w:t>
      </w:r>
      <w:proofErr w:type="spellEnd"/>
      <w:r>
        <w:rPr>
          <w:color w:val="2E5395"/>
          <w:spacing w:val="-2"/>
          <w:sz w:val="26"/>
        </w:rPr>
        <w:t xml:space="preserve"> </w:t>
      </w:r>
      <w:r>
        <w:rPr>
          <w:color w:val="2E5395"/>
          <w:sz w:val="26"/>
        </w:rPr>
        <w:t>its</w:t>
      </w:r>
      <w:r>
        <w:rPr>
          <w:color w:val="2E5395"/>
          <w:spacing w:val="-1"/>
          <w:sz w:val="26"/>
        </w:rPr>
        <w:t xml:space="preserve"> </w:t>
      </w:r>
      <w:r>
        <w:rPr>
          <w:color w:val="2E5395"/>
          <w:spacing w:val="-5"/>
          <w:sz w:val="26"/>
        </w:rPr>
        <w:t>use</w:t>
      </w:r>
    </w:p>
    <w:p w14:paraId="1944560F" w14:textId="77777777" w:rsidR="004C192B" w:rsidRDefault="00000000">
      <w:pPr>
        <w:pStyle w:val="a4"/>
        <w:numPr>
          <w:ilvl w:val="1"/>
          <w:numId w:val="314"/>
        </w:numPr>
        <w:tabs>
          <w:tab w:val="left" w:pos="1504"/>
        </w:tabs>
        <w:spacing w:before="33"/>
        <w:ind w:left="1504" w:hanging="360"/>
        <w:rPr>
          <w:sz w:val="26"/>
        </w:rPr>
      </w:pPr>
      <w:r>
        <w:rPr>
          <w:color w:val="2E5395"/>
          <w:sz w:val="26"/>
        </w:rPr>
        <w:t>Freedom</w:t>
      </w:r>
      <w:r>
        <w:rPr>
          <w:color w:val="2E5395"/>
          <w:spacing w:val="-8"/>
          <w:sz w:val="26"/>
        </w:rPr>
        <w:t xml:space="preserve"> </w:t>
      </w:r>
      <w:r>
        <w:rPr>
          <w:color w:val="2E5395"/>
          <w:sz w:val="26"/>
        </w:rPr>
        <w:t>to</w:t>
      </w:r>
      <w:r>
        <w:rPr>
          <w:color w:val="2E5395"/>
          <w:spacing w:val="-6"/>
          <w:sz w:val="26"/>
        </w:rPr>
        <w:t xml:space="preserve"> </w:t>
      </w:r>
      <w:r>
        <w:rPr>
          <w:color w:val="2E5395"/>
          <w:sz w:val="26"/>
        </w:rPr>
        <w:t>promote</w:t>
      </w:r>
      <w:r>
        <w:rPr>
          <w:color w:val="2E5395"/>
          <w:spacing w:val="-7"/>
          <w:sz w:val="26"/>
        </w:rPr>
        <w:t xml:space="preserve"> </w:t>
      </w:r>
      <w:r>
        <w:rPr>
          <w:color w:val="2E5395"/>
          <w:sz w:val="26"/>
        </w:rPr>
        <w:t>the</w:t>
      </w:r>
      <w:r>
        <w:rPr>
          <w:color w:val="2E5395"/>
          <w:spacing w:val="-8"/>
          <w:sz w:val="26"/>
        </w:rPr>
        <w:t xml:space="preserve"> </w:t>
      </w:r>
      <w:r>
        <w:rPr>
          <w:color w:val="2E5395"/>
          <w:sz w:val="26"/>
        </w:rPr>
        <w:t>free</w:t>
      </w:r>
      <w:r>
        <w:rPr>
          <w:color w:val="2E5395"/>
          <w:spacing w:val="-4"/>
          <w:sz w:val="26"/>
        </w:rPr>
        <w:t xml:space="preserve"> flow</w:t>
      </w:r>
    </w:p>
    <w:p w14:paraId="6DA63B56" w14:textId="77777777" w:rsidR="004C192B" w:rsidRDefault="00000000">
      <w:pPr>
        <w:pStyle w:val="a4"/>
        <w:numPr>
          <w:ilvl w:val="1"/>
          <w:numId w:val="314"/>
        </w:numPr>
        <w:tabs>
          <w:tab w:val="left" w:pos="1505"/>
        </w:tabs>
        <w:spacing w:before="33" w:line="261" w:lineRule="auto"/>
        <w:ind w:right="206"/>
        <w:rPr>
          <w:sz w:val="26"/>
        </w:rPr>
      </w:pPr>
      <w:r>
        <w:rPr>
          <w:b/>
          <w:color w:val="2E5395"/>
          <w:sz w:val="26"/>
        </w:rPr>
        <w:t>Flexibility</w:t>
      </w:r>
      <w:r>
        <w:rPr>
          <w:color w:val="2E5395"/>
          <w:sz w:val="26"/>
        </w:rPr>
        <w:t>:</w:t>
      </w:r>
      <w:r>
        <w:rPr>
          <w:color w:val="2E5395"/>
          <w:spacing w:val="-8"/>
          <w:sz w:val="26"/>
        </w:rPr>
        <w:t xml:space="preserve"> </w:t>
      </w:r>
      <w:r>
        <w:rPr>
          <w:color w:val="2E5395"/>
          <w:sz w:val="26"/>
        </w:rPr>
        <w:t>as</w:t>
      </w:r>
      <w:r>
        <w:rPr>
          <w:color w:val="2E5395"/>
          <w:spacing w:val="-10"/>
          <w:sz w:val="26"/>
        </w:rPr>
        <w:t xml:space="preserve"> </w:t>
      </w:r>
      <w:r>
        <w:rPr>
          <w:color w:val="2E5395"/>
          <w:sz w:val="26"/>
        </w:rPr>
        <w:t>commercial</w:t>
      </w:r>
      <w:r>
        <w:rPr>
          <w:color w:val="2E5395"/>
          <w:spacing w:val="-5"/>
          <w:sz w:val="26"/>
        </w:rPr>
        <w:t xml:space="preserve"> </w:t>
      </w:r>
      <w:r>
        <w:rPr>
          <w:color w:val="2E5395"/>
          <w:sz w:val="26"/>
        </w:rPr>
        <w:t>world</w:t>
      </w:r>
      <w:r>
        <w:rPr>
          <w:color w:val="2E5395"/>
          <w:spacing w:val="-9"/>
          <w:sz w:val="26"/>
        </w:rPr>
        <w:t xml:space="preserve"> </w:t>
      </w:r>
      <w:r>
        <w:rPr>
          <w:color w:val="2E5395"/>
          <w:sz w:val="26"/>
        </w:rPr>
        <w:t>keeps</w:t>
      </w:r>
      <w:r>
        <w:rPr>
          <w:color w:val="2E5395"/>
          <w:spacing w:val="-5"/>
          <w:sz w:val="26"/>
        </w:rPr>
        <w:t xml:space="preserve"> </w:t>
      </w:r>
      <w:r>
        <w:rPr>
          <w:color w:val="2E5395"/>
          <w:sz w:val="26"/>
        </w:rPr>
        <w:t>changing,</w:t>
      </w:r>
      <w:r>
        <w:rPr>
          <w:color w:val="2E5395"/>
          <w:spacing w:val="-7"/>
          <w:sz w:val="26"/>
        </w:rPr>
        <w:t xml:space="preserve"> </w:t>
      </w:r>
      <w:r>
        <w:rPr>
          <w:color w:val="2E5395"/>
          <w:sz w:val="26"/>
        </w:rPr>
        <w:t>e.g.,</w:t>
      </w:r>
      <w:r>
        <w:rPr>
          <w:color w:val="2E5395"/>
          <w:spacing w:val="-7"/>
          <w:sz w:val="26"/>
        </w:rPr>
        <w:t xml:space="preserve"> </w:t>
      </w:r>
      <w:proofErr w:type="spellStart"/>
      <w:r>
        <w:rPr>
          <w:color w:val="2E5395"/>
          <w:sz w:val="26"/>
        </w:rPr>
        <w:t>cypto</w:t>
      </w:r>
      <w:proofErr w:type="spellEnd"/>
      <w:r>
        <w:rPr>
          <w:color w:val="2E5395"/>
          <w:sz w:val="26"/>
        </w:rPr>
        <w:t>-currency;</w:t>
      </w:r>
      <w:r>
        <w:rPr>
          <w:color w:val="2E5395"/>
          <w:spacing w:val="-8"/>
          <w:sz w:val="26"/>
        </w:rPr>
        <w:t xml:space="preserve"> </w:t>
      </w:r>
      <w:r>
        <w:rPr>
          <w:color w:val="2E5395"/>
          <w:sz w:val="26"/>
        </w:rPr>
        <w:t>law</w:t>
      </w:r>
      <w:r>
        <w:rPr>
          <w:color w:val="2E5395"/>
          <w:spacing w:val="-10"/>
          <w:sz w:val="26"/>
        </w:rPr>
        <w:t xml:space="preserve"> </w:t>
      </w:r>
      <w:r>
        <w:rPr>
          <w:color w:val="2E5395"/>
          <w:sz w:val="26"/>
        </w:rPr>
        <w:t>flexible enough to cover new things</w:t>
      </w:r>
    </w:p>
    <w:p w14:paraId="1D3F53CC" w14:textId="77777777" w:rsidR="004C192B" w:rsidRDefault="00000000">
      <w:pPr>
        <w:pStyle w:val="2"/>
        <w:numPr>
          <w:ilvl w:val="0"/>
          <w:numId w:val="314"/>
        </w:numPr>
        <w:tabs>
          <w:tab w:val="left" w:pos="874"/>
        </w:tabs>
        <w:spacing w:before="17"/>
        <w:rPr>
          <w:rFonts w:ascii="Arial MT" w:hAnsi="Arial MT"/>
          <w:b w:val="0"/>
        </w:rPr>
      </w:pPr>
      <w:r>
        <w:t>Protect</w:t>
      </w:r>
      <w:r>
        <w:rPr>
          <w:spacing w:val="-12"/>
        </w:rPr>
        <w:t xml:space="preserve"> </w:t>
      </w:r>
      <w:r>
        <w:t>innocent</w:t>
      </w:r>
      <w:r>
        <w:rPr>
          <w:spacing w:val="-9"/>
        </w:rPr>
        <w:t xml:space="preserve"> </w:t>
      </w:r>
      <w:r>
        <w:t>bona</w:t>
      </w:r>
      <w:r>
        <w:rPr>
          <w:spacing w:val="-8"/>
        </w:rPr>
        <w:t xml:space="preserve"> </w:t>
      </w:r>
      <w:r>
        <w:t>fide</w:t>
      </w:r>
      <w:r>
        <w:rPr>
          <w:spacing w:val="-7"/>
        </w:rPr>
        <w:t xml:space="preserve"> </w:t>
      </w:r>
      <w:r>
        <w:t>purchaser/innocent</w:t>
      </w:r>
      <w:r>
        <w:rPr>
          <w:spacing w:val="-9"/>
        </w:rPr>
        <w:t xml:space="preserve"> </w:t>
      </w:r>
      <w:r>
        <w:t>third</w:t>
      </w:r>
      <w:r>
        <w:rPr>
          <w:spacing w:val="-4"/>
        </w:rPr>
        <w:t xml:space="preserve"> </w:t>
      </w:r>
      <w:r>
        <w:rPr>
          <w:spacing w:val="-2"/>
        </w:rPr>
        <w:t>parties</w:t>
      </w:r>
    </w:p>
    <w:p w14:paraId="217E6ED6" w14:textId="77777777" w:rsidR="004C192B" w:rsidRDefault="00000000">
      <w:pPr>
        <w:pStyle w:val="a4"/>
        <w:numPr>
          <w:ilvl w:val="1"/>
          <w:numId w:val="314"/>
        </w:numPr>
        <w:tabs>
          <w:tab w:val="left" w:pos="1504"/>
        </w:tabs>
        <w:spacing w:before="50"/>
        <w:ind w:left="1504" w:hanging="360"/>
        <w:rPr>
          <w:sz w:val="26"/>
        </w:rPr>
      </w:pPr>
      <w:r>
        <w:rPr>
          <w:color w:val="2E5395"/>
          <w:sz w:val="26"/>
        </w:rPr>
        <w:t>Among</w:t>
      </w:r>
      <w:r>
        <w:rPr>
          <w:color w:val="2E5395"/>
          <w:spacing w:val="-5"/>
          <w:sz w:val="26"/>
        </w:rPr>
        <w:t xml:space="preserve"> </w:t>
      </w:r>
      <w:r>
        <w:rPr>
          <w:color w:val="2E5395"/>
          <w:sz w:val="26"/>
        </w:rPr>
        <w:t>the</w:t>
      </w:r>
      <w:r>
        <w:rPr>
          <w:color w:val="2E5395"/>
          <w:spacing w:val="-6"/>
          <w:sz w:val="26"/>
        </w:rPr>
        <w:t xml:space="preserve"> </w:t>
      </w:r>
      <w:r>
        <w:rPr>
          <w:color w:val="2E5395"/>
          <w:sz w:val="26"/>
        </w:rPr>
        <w:t>passing</w:t>
      </w:r>
      <w:r>
        <w:rPr>
          <w:color w:val="2E5395"/>
          <w:spacing w:val="-3"/>
          <w:sz w:val="26"/>
        </w:rPr>
        <w:t xml:space="preserve"> </w:t>
      </w:r>
      <w:r>
        <w:rPr>
          <w:color w:val="2E5395"/>
          <w:sz w:val="26"/>
        </w:rPr>
        <w:t>of</w:t>
      </w:r>
      <w:r>
        <w:rPr>
          <w:color w:val="2E5395"/>
          <w:spacing w:val="-4"/>
          <w:sz w:val="26"/>
        </w:rPr>
        <w:t xml:space="preserve"> </w:t>
      </w:r>
      <w:r>
        <w:rPr>
          <w:color w:val="2E5395"/>
          <w:sz w:val="26"/>
        </w:rPr>
        <w:t>trade</w:t>
      </w:r>
      <w:r>
        <w:rPr>
          <w:color w:val="2E5395"/>
          <w:spacing w:val="-6"/>
          <w:sz w:val="26"/>
        </w:rPr>
        <w:t xml:space="preserve"> </w:t>
      </w:r>
      <w:r>
        <w:rPr>
          <w:color w:val="2E5395"/>
          <w:sz w:val="26"/>
        </w:rPr>
        <w:t>there</w:t>
      </w:r>
      <w:r>
        <w:rPr>
          <w:color w:val="2E5395"/>
          <w:spacing w:val="-6"/>
          <w:sz w:val="26"/>
        </w:rPr>
        <w:t xml:space="preserve"> </w:t>
      </w:r>
      <w:r>
        <w:rPr>
          <w:color w:val="2E5395"/>
          <w:sz w:val="26"/>
        </w:rPr>
        <w:t>would</w:t>
      </w:r>
      <w:r>
        <w:rPr>
          <w:color w:val="2E5395"/>
          <w:spacing w:val="-5"/>
          <w:sz w:val="26"/>
        </w:rPr>
        <w:t xml:space="preserve"> </w:t>
      </w:r>
      <w:r>
        <w:rPr>
          <w:color w:val="2E5395"/>
          <w:sz w:val="26"/>
        </w:rPr>
        <w:t>be</w:t>
      </w:r>
      <w:r>
        <w:rPr>
          <w:color w:val="2E5395"/>
          <w:spacing w:val="-6"/>
          <w:sz w:val="26"/>
        </w:rPr>
        <w:t xml:space="preserve"> </w:t>
      </w:r>
      <w:r>
        <w:rPr>
          <w:color w:val="2E5395"/>
          <w:sz w:val="26"/>
        </w:rPr>
        <w:t>multiple</w:t>
      </w:r>
      <w:r>
        <w:rPr>
          <w:color w:val="2E5395"/>
          <w:spacing w:val="-5"/>
          <w:sz w:val="26"/>
        </w:rPr>
        <w:t xml:space="preserve"> </w:t>
      </w:r>
      <w:r>
        <w:rPr>
          <w:color w:val="2E5395"/>
          <w:sz w:val="26"/>
        </w:rPr>
        <w:t>parties</w:t>
      </w:r>
      <w:r>
        <w:rPr>
          <w:color w:val="2E5395"/>
          <w:spacing w:val="-2"/>
          <w:sz w:val="26"/>
        </w:rPr>
        <w:t xml:space="preserve"> </w:t>
      </w:r>
      <w:r>
        <w:rPr>
          <w:color w:val="2E5395"/>
          <w:sz w:val="26"/>
        </w:rPr>
        <w:t xml:space="preserve">in </w:t>
      </w:r>
      <w:r>
        <w:rPr>
          <w:color w:val="2E5395"/>
          <w:spacing w:val="-2"/>
          <w:sz w:val="26"/>
        </w:rPr>
        <w:t>competition</w:t>
      </w:r>
    </w:p>
    <w:p w14:paraId="0A6EC44A" w14:textId="77777777" w:rsidR="004C192B" w:rsidRDefault="00000000">
      <w:pPr>
        <w:pStyle w:val="a4"/>
        <w:numPr>
          <w:ilvl w:val="1"/>
          <w:numId w:val="314"/>
        </w:numPr>
        <w:tabs>
          <w:tab w:val="left" w:pos="1505"/>
        </w:tabs>
        <w:spacing w:before="38" w:line="261" w:lineRule="auto"/>
        <w:ind w:right="475"/>
        <w:rPr>
          <w:sz w:val="26"/>
        </w:rPr>
      </w:pPr>
      <w:r>
        <w:rPr>
          <w:color w:val="2E5395"/>
          <w:sz w:val="26"/>
        </w:rPr>
        <w:t>Protecting</w:t>
      </w:r>
      <w:r>
        <w:rPr>
          <w:color w:val="2E5395"/>
          <w:spacing w:val="-8"/>
          <w:sz w:val="26"/>
        </w:rPr>
        <w:t xml:space="preserve"> </w:t>
      </w:r>
      <w:r>
        <w:rPr>
          <w:color w:val="2E5395"/>
          <w:sz w:val="26"/>
        </w:rPr>
        <w:t>innocent</w:t>
      </w:r>
      <w:r>
        <w:rPr>
          <w:color w:val="2E5395"/>
          <w:spacing w:val="-8"/>
          <w:sz w:val="26"/>
        </w:rPr>
        <w:t xml:space="preserve"> </w:t>
      </w:r>
      <w:r>
        <w:rPr>
          <w:color w:val="2E5395"/>
          <w:sz w:val="26"/>
        </w:rPr>
        <w:t>third-</w:t>
      </w:r>
      <w:proofErr w:type="gramStart"/>
      <w:r>
        <w:rPr>
          <w:color w:val="2E5395"/>
          <w:sz w:val="26"/>
        </w:rPr>
        <w:t>party,</w:t>
      </w:r>
      <w:proofErr w:type="gramEnd"/>
      <w:r>
        <w:rPr>
          <w:color w:val="2E5395"/>
          <w:spacing w:val="-8"/>
          <w:sz w:val="26"/>
        </w:rPr>
        <w:t xml:space="preserve"> </w:t>
      </w:r>
      <w:r>
        <w:rPr>
          <w:color w:val="2E5395"/>
          <w:sz w:val="26"/>
        </w:rPr>
        <w:t>can</w:t>
      </w:r>
      <w:r>
        <w:rPr>
          <w:color w:val="2E5395"/>
          <w:spacing w:val="-10"/>
          <w:sz w:val="26"/>
        </w:rPr>
        <w:t xml:space="preserve"> </w:t>
      </w:r>
      <w:r>
        <w:rPr>
          <w:color w:val="2E5395"/>
          <w:sz w:val="26"/>
        </w:rPr>
        <w:t>sometimes</w:t>
      </w:r>
      <w:r>
        <w:rPr>
          <w:color w:val="2E5395"/>
          <w:spacing w:val="-9"/>
          <w:sz w:val="26"/>
        </w:rPr>
        <w:t xml:space="preserve"> </w:t>
      </w:r>
      <w:r>
        <w:rPr>
          <w:color w:val="2E5395"/>
          <w:sz w:val="26"/>
        </w:rPr>
        <w:t>cause</w:t>
      </w:r>
      <w:r>
        <w:rPr>
          <w:color w:val="2E5395"/>
          <w:spacing w:val="-10"/>
          <w:sz w:val="26"/>
        </w:rPr>
        <w:t xml:space="preserve"> </w:t>
      </w:r>
      <w:r>
        <w:rPr>
          <w:color w:val="2E5395"/>
          <w:sz w:val="26"/>
        </w:rPr>
        <w:t>detriments</w:t>
      </w:r>
      <w:r>
        <w:rPr>
          <w:color w:val="2E5395"/>
          <w:spacing w:val="-7"/>
          <w:sz w:val="26"/>
        </w:rPr>
        <w:t xml:space="preserve"> </w:t>
      </w:r>
      <w:r>
        <w:rPr>
          <w:color w:val="2E5395"/>
          <w:sz w:val="26"/>
        </w:rPr>
        <w:t>to</w:t>
      </w:r>
      <w:r>
        <w:rPr>
          <w:color w:val="2E5395"/>
          <w:spacing w:val="-8"/>
          <w:sz w:val="26"/>
        </w:rPr>
        <w:t xml:space="preserve"> </w:t>
      </w:r>
      <w:r>
        <w:rPr>
          <w:color w:val="2E5395"/>
          <w:sz w:val="26"/>
        </w:rPr>
        <w:t>the</w:t>
      </w:r>
      <w:r>
        <w:rPr>
          <w:color w:val="2E5395"/>
          <w:spacing w:val="-11"/>
          <w:sz w:val="26"/>
        </w:rPr>
        <w:t xml:space="preserve"> </w:t>
      </w:r>
      <w:r>
        <w:rPr>
          <w:color w:val="2E5395"/>
          <w:sz w:val="26"/>
        </w:rPr>
        <w:t>original owner; Question of how to balance the interest</w:t>
      </w:r>
    </w:p>
    <w:p w14:paraId="566CF55E" w14:textId="77777777" w:rsidR="004C192B" w:rsidRDefault="00000000">
      <w:pPr>
        <w:pStyle w:val="a4"/>
        <w:numPr>
          <w:ilvl w:val="0"/>
          <w:numId w:val="314"/>
        </w:numPr>
        <w:tabs>
          <w:tab w:val="left" w:pos="874"/>
        </w:tabs>
        <w:spacing w:before="17"/>
        <w:rPr>
          <w:rFonts w:ascii="Arial MT" w:hAnsi="Arial MT"/>
          <w:sz w:val="26"/>
        </w:rPr>
      </w:pPr>
      <w:r>
        <w:rPr>
          <w:sz w:val="26"/>
        </w:rPr>
        <w:t>Business</w:t>
      </w:r>
      <w:r>
        <w:rPr>
          <w:spacing w:val="-5"/>
          <w:sz w:val="26"/>
        </w:rPr>
        <w:t xml:space="preserve"> </w:t>
      </w:r>
      <w:r>
        <w:rPr>
          <w:sz w:val="26"/>
        </w:rPr>
        <w:t>to</w:t>
      </w:r>
      <w:r>
        <w:rPr>
          <w:spacing w:val="-4"/>
          <w:sz w:val="26"/>
        </w:rPr>
        <w:t xml:space="preserve"> </w:t>
      </w:r>
      <w:r>
        <w:rPr>
          <w:sz w:val="26"/>
        </w:rPr>
        <w:t>business</w:t>
      </w:r>
      <w:r>
        <w:rPr>
          <w:spacing w:val="-3"/>
          <w:sz w:val="26"/>
        </w:rPr>
        <w:t xml:space="preserve"> </w:t>
      </w:r>
      <w:r>
        <w:rPr>
          <w:sz w:val="26"/>
        </w:rPr>
        <w:t>(B2B)</w:t>
      </w:r>
      <w:r>
        <w:rPr>
          <w:spacing w:val="-5"/>
          <w:sz w:val="26"/>
        </w:rPr>
        <w:t xml:space="preserve"> </w:t>
      </w:r>
      <w:r>
        <w:rPr>
          <w:sz w:val="26"/>
        </w:rPr>
        <w:t>vs</w:t>
      </w:r>
      <w:r>
        <w:rPr>
          <w:spacing w:val="-6"/>
          <w:sz w:val="26"/>
        </w:rPr>
        <w:t xml:space="preserve"> </w:t>
      </w:r>
      <w:r>
        <w:rPr>
          <w:sz w:val="26"/>
        </w:rPr>
        <w:t>Business</w:t>
      </w:r>
      <w:r>
        <w:rPr>
          <w:spacing w:val="-7"/>
          <w:sz w:val="26"/>
        </w:rPr>
        <w:t xml:space="preserve"> </w:t>
      </w:r>
      <w:r>
        <w:rPr>
          <w:sz w:val="26"/>
        </w:rPr>
        <w:t>to</w:t>
      </w:r>
      <w:r>
        <w:rPr>
          <w:spacing w:val="-4"/>
          <w:sz w:val="26"/>
        </w:rPr>
        <w:t xml:space="preserve"> </w:t>
      </w:r>
      <w:r>
        <w:rPr>
          <w:sz w:val="26"/>
        </w:rPr>
        <w:t>consumer</w:t>
      </w:r>
      <w:r>
        <w:rPr>
          <w:spacing w:val="-2"/>
          <w:sz w:val="26"/>
        </w:rPr>
        <w:t xml:space="preserve"> (B2C)</w:t>
      </w:r>
    </w:p>
    <w:p w14:paraId="2D0DF09D" w14:textId="77777777" w:rsidR="004C192B" w:rsidRDefault="004C192B">
      <w:pPr>
        <w:pStyle w:val="a4"/>
        <w:rPr>
          <w:rFonts w:ascii="Arial MT" w:hAnsi="Arial MT"/>
          <w:sz w:val="26"/>
        </w:rPr>
        <w:sectPr w:rsidR="004C192B">
          <w:footerReference w:type="default" r:id="rId7"/>
          <w:type w:val="continuous"/>
          <w:pgSz w:w="11910" w:h="16840"/>
          <w:pgMar w:top="640" w:right="566" w:bottom="920" w:left="566" w:header="0" w:footer="723" w:gutter="0"/>
          <w:pgNumType w:start="1"/>
          <w:cols w:space="720"/>
        </w:sectPr>
      </w:pPr>
    </w:p>
    <w:p w14:paraId="0AD48C3B" w14:textId="77777777" w:rsidR="004C192B" w:rsidRDefault="00000000">
      <w:pPr>
        <w:pStyle w:val="2"/>
        <w:spacing w:before="78"/>
        <w:ind w:left="154" w:firstLine="0"/>
      </w:pPr>
      <w:r>
        <w:lastRenderedPageBreak/>
        <w:t>Sources</w:t>
      </w:r>
      <w:r>
        <w:rPr>
          <w:spacing w:val="-12"/>
        </w:rPr>
        <w:t xml:space="preserve"> </w:t>
      </w:r>
      <w:r>
        <w:t>of</w:t>
      </w:r>
      <w:r>
        <w:rPr>
          <w:spacing w:val="-10"/>
        </w:rPr>
        <w:t xml:space="preserve"> </w:t>
      </w:r>
      <w:r>
        <w:t>Commercial</w:t>
      </w:r>
      <w:r>
        <w:rPr>
          <w:spacing w:val="-9"/>
        </w:rPr>
        <w:t xml:space="preserve"> </w:t>
      </w:r>
      <w:r>
        <w:rPr>
          <w:spacing w:val="-5"/>
        </w:rPr>
        <w:t>Law</w:t>
      </w:r>
    </w:p>
    <w:p w14:paraId="17147B11" w14:textId="77777777" w:rsidR="004C192B" w:rsidRDefault="00000000">
      <w:pPr>
        <w:pStyle w:val="a4"/>
        <w:numPr>
          <w:ilvl w:val="0"/>
          <w:numId w:val="314"/>
        </w:numPr>
        <w:tabs>
          <w:tab w:val="left" w:pos="874"/>
        </w:tabs>
        <w:spacing w:before="45"/>
        <w:rPr>
          <w:rFonts w:ascii="Times New Roman" w:hAnsi="Times New Roman"/>
          <w:sz w:val="26"/>
        </w:rPr>
      </w:pPr>
      <w:r>
        <w:rPr>
          <w:b/>
          <w:sz w:val="26"/>
        </w:rPr>
        <w:t>Contracts</w:t>
      </w:r>
      <w:r>
        <w:rPr>
          <w:b/>
          <w:spacing w:val="-13"/>
          <w:sz w:val="26"/>
        </w:rPr>
        <w:t xml:space="preserve"> </w:t>
      </w:r>
      <w:r>
        <w:rPr>
          <w:sz w:val="26"/>
        </w:rPr>
        <w:t>(express/implied</w:t>
      </w:r>
      <w:r>
        <w:rPr>
          <w:spacing w:val="-13"/>
          <w:sz w:val="26"/>
        </w:rPr>
        <w:t xml:space="preserve"> </w:t>
      </w:r>
      <w:r>
        <w:rPr>
          <w:spacing w:val="-2"/>
          <w:sz w:val="26"/>
        </w:rPr>
        <w:t>terms)</w:t>
      </w:r>
    </w:p>
    <w:p w14:paraId="07C20788" w14:textId="77777777" w:rsidR="004C192B" w:rsidRDefault="00000000">
      <w:pPr>
        <w:pStyle w:val="2"/>
        <w:numPr>
          <w:ilvl w:val="0"/>
          <w:numId w:val="314"/>
        </w:numPr>
        <w:tabs>
          <w:tab w:val="left" w:pos="874"/>
        </w:tabs>
        <w:spacing w:before="46"/>
        <w:rPr>
          <w:rFonts w:ascii="Times New Roman" w:hAnsi="Times New Roman"/>
          <w:b w:val="0"/>
        </w:rPr>
      </w:pPr>
      <w:r>
        <w:t>Custom</w:t>
      </w:r>
      <w:r>
        <w:rPr>
          <w:spacing w:val="-12"/>
        </w:rPr>
        <w:t xml:space="preserve"> </w:t>
      </w:r>
      <w:r>
        <w:t>and</w:t>
      </w:r>
      <w:r>
        <w:rPr>
          <w:spacing w:val="-4"/>
        </w:rPr>
        <w:t xml:space="preserve"> </w:t>
      </w:r>
      <w:r>
        <w:rPr>
          <w:spacing w:val="-2"/>
        </w:rPr>
        <w:t>usage</w:t>
      </w:r>
    </w:p>
    <w:p w14:paraId="39A7A368" w14:textId="77777777" w:rsidR="004C192B" w:rsidRDefault="00000000">
      <w:pPr>
        <w:pStyle w:val="a4"/>
        <w:numPr>
          <w:ilvl w:val="0"/>
          <w:numId w:val="314"/>
        </w:numPr>
        <w:tabs>
          <w:tab w:val="left" w:pos="874"/>
        </w:tabs>
        <w:spacing w:before="45"/>
        <w:rPr>
          <w:rFonts w:ascii="Times New Roman" w:hAnsi="Times New Roman"/>
          <w:sz w:val="26"/>
        </w:rPr>
      </w:pPr>
      <w:r>
        <w:rPr>
          <w:b/>
          <w:sz w:val="26"/>
        </w:rPr>
        <w:t>Domestic</w:t>
      </w:r>
      <w:r>
        <w:rPr>
          <w:b/>
          <w:spacing w:val="-8"/>
          <w:sz w:val="26"/>
        </w:rPr>
        <w:t xml:space="preserve"> </w:t>
      </w:r>
      <w:r>
        <w:rPr>
          <w:b/>
          <w:sz w:val="26"/>
        </w:rPr>
        <w:t>legislation</w:t>
      </w:r>
      <w:r>
        <w:rPr>
          <w:b/>
          <w:spacing w:val="-5"/>
          <w:sz w:val="26"/>
        </w:rPr>
        <w:t xml:space="preserve"> </w:t>
      </w:r>
      <w:r>
        <w:rPr>
          <w:spacing w:val="-2"/>
          <w:sz w:val="26"/>
        </w:rPr>
        <w:t>(SOGO)</w:t>
      </w:r>
    </w:p>
    <w:p w14:paraId="6F348CB1" w14:textId="77777777" w:rsidR="004C192B" w:rsidRDefault="00000000">
      <w:pPr>
        <w:pStyle w:val="a4"/>
        <w:numPr>
          <w:ilvl w:val="0"/>
          <w:numId w:val="314"/>
        </w:numPr>
        <w:tabs>
          <w:tab w:val="left" w:pos="874"/>
        </w:tabs>
        <w:spacing w:before="45" w:line="280" w:lineRule="auto"/>
        <w:ind w:right="423"/>
        <w:rPr>
          <w:rFonts w:ascii="Times New Roman" w:hAnsi="Times New Roman"/>
          <w:sz w:val="26"/>
        </w:rPr>
      </w:pPr>
      <w:r>
        <w:rPr>
          <w:sz w:val="26"/>
        </w:rPr>
        <w:t>International</w:t>
      </w:r>
      <w:r>
        <w:rPr>
          <w:spacing w:val="-13"/>
          <w:sz w:val="26"/>
        </w:rPr>
        <w:t xml:space="preserve"> </w:t>
      </w:r>
      <w:r>
        <w:rPr>
          <w:sz w:val="26"/>
        </w:rPr>
        <w:t>codes/conventions</w:t>
      </w:r>
      <w:r>
        <w:rPr>
          <w:spacing w:val="-12"/>
          <w:sz w:val="26"/>
        </w:rPr>
        <w:t xml:space="preserve"> </w:t>
      </w:r>
      <w:r>
        <w:rPr>
          <w:sz w:val="26"/>
        </w:rPr>
        <w:t>(governed</w:t>
      </w:r>
      <w:r>
        <w:rPr>
          <w:spacing w:val="-13"/>
          <w:sz w:val="26"/>
        </w:rPr>
        <w:t xml:space="preserve"> </w:t>
      </w:r>
      <w:r>
        <w:rPr>
          <w:sz w:val="26"/>
        </w:rPr>
        <w:t>by</w:t>
      </w:r>
      <w:r>
        <w:rPr>
          <w:spacing w:val="-14"/>
          <w:sz w:val="26"/>
        </w:rPr>
        <w:t xml:space="preserve"> </w:t>
      </w:r>
      <w:r>
        <w:rPr>
          <w:sz w:val="26"/>
        </w:rPr>
        <w:t>international</w:t>
      </w:r>
      <w:r>
        <w:rPr>
          <w:spacing w:val="-13"/>
          <w:sz w:val="26"/>
        </w:rPr>
        <w:t xml:space="preserve"> </w:t>
      </w:r>
      <w:r>
        <w:rPr>
          <w:sz w:val="26"/>
        </w:rPr>
        <w:t>conventions,</w:t>
      </w:r>
      <w:r>
        <w:rPr>
          <w:spacing w:val="-12"/>
          <w:sz w:val="26"/>
        </w:rPr>
        <w:t xml:space="preserve"> </w:t>
      </w:r>
      <w:r>
        <w:rPr>
          <w:sz w:val="26"/>
        </w:rPr>
        <w:t>not</w:t>
      </w:r>
      <w:r>
        <w:rPr>
          <w:spacing w:val="-12"/>
          <w:sz w:val="26"/>
        </w:rPr>
        <w:t xml:space="preserve"> </w:t>
      </w:r>
      <w:r>
        <w:rPr>
          <w:sz w:val="26"/>
        </w:rPr>
        <w:t>covered in this course)</w:t>
      </w:r>
    </w:p>
    <w:p w14:paraId="4E06602E" w14:textId="77777777" w:rsidR="004C192B" w:rsidRDefault="004C192B">
      <w:pPr>
        <w:pStyle w:val="a3"/>
        <w:spacing w:before="37"/>
      </w:pPr>
    </w:p>
    <w:p w14:paraId="65A4A48B" w14:textId="77777777" w:rsidR="004C192B" w:rsidRDefault="00000000">
      <w:pPr>
        <w:pStyle w:val="2"/>
        <w:ind w:left="154" w:firstLine="0"/>
      </w:pPr>
      <w:r>
        <w:t>Consumer</w:t>
      </w:r>
      <w:r>
        <w:rPr>
          <w:spacing w:val="-10"/>
        </w:rPr>
        <w:t xml:space="preserve"> </w:t>
      </w:r>
      <w:r>
        <w:t>–related</w:t>
      </w:r>
      <w:r>
        <w:rPr>
          <w:spacing w:val="-8"/>
        </w:rPr>
        <w:t xml:space="preserve"> </w:t>
      </w:r>
      <w:r>
        <w:t>legislation</w:t>
      </w:r>
      <w:r>
        <w:rPr>
          <w:spacing w:val="-6"/>
        </w:rPr>
        <w:t xml:space="preserve"> </w:t>
      </w:r>
      <w:r>
        <w:t>(for</w:t>
      </w:r>
      <w:r>
        <w:rPr>
          <w:spacing w:val="-8"/>
        </w:rPr>
        <w:t xml:space="preserve"> </w:t>
      </w:r>
      <w:r>
        <w:t>information</w:t>
      </w:r>
      <w:r>
        <w:rPr>
          <w:spacing w:val="-10"/>
        </w:rPr>
        <w:t xml:space="preserve"> </w:t>
      </w:r>
      <w:r>
        <w:rPr>
          <w:spacing w:val="-2"/>
        </w:rPr>
        <w:t>only)</w:t>
      </w:r>
    </w:p>
    <w:p w14:paraId="78494E8C" w14:textId="77777777" w:rsidR="004C192B" w:rsidRDefault="00000000">
      <w:pPr>
        <w:pStyle w:val="a4"/>
        <w:numPr>
          <w:ilvl w:val="0"/>
          <w:numId w:val="314"/>
        </w:numPr>
        <w:tabs>
          <w:tab w:val="left" w:pos="874"/>
        </w:tabs>
        <w:spacing w:before="45"/>
        <w:rPr>
          <w:rFonts w:ascii="Arial MT" w:hAnsi="Arial MT"/>
          <w:sz w:val="26"/>
        </w:rPr>
      </w:pPr>
      <w:r>
        <w:rPr>
          <w:sz w:val="26"/>
        </w:rPr>
        <w:t>Consumer</w:t>
      </w:r>
      <w:r>
        <w:rPr>
          <w:spacing w:val="-7"/>
          <w:sz w:val="26"/>
        </w:rPr>
        <w:t xml:space="preserve"> </w:t>
      </w:r>
      <w:r>
        <w:rPr>
          <w:sz w:val="26"/>
        </w:rPr>
        <w:t>protection,</w:t>
      </w:r>
      <w:r>
        <w:rPr>
          <w:spacing w:val="-6"/>
          <w:sz w:val="26"/>
        </w:rPr>
        <w:t xml:space="preserve"> </w:t>
      </w:r>
      <w:r>
        <w:rPr>
          <w:sz w:val="26"/>
        </w:rPr>
        <w:t>for</w:t>
      </w:r>
      <w:r>
        <w:rPr>
          <w:spacing w:val="-6"/>
          <w:sz w:val="26"/>
        </w:rPr>
        <w:t xml:space="preserve"> </w:t>
      </w:r>
      <w:r>
        <w:rPr>
          <w:spacing w:val="-2"/>
          <w:sz w:val="26"/>
        </w:rPr>
        <w:t>example:</w:t>
      </w:r>
    </w:p>
    <w:p w14:paraId="2F5739D6" w14:textId="77777777" w:rsidR="004C192B" w:rsidRDefault="00000000">
      <w:pPr>
        <w:pStyle w:val="a4"/>
        <w:numPr>
          <w:ilvl w:val="0"/>
          <w:numId w:val="313"/>
        </w:numPr>
        <w:tabs>
          <w:tab w:val="left" w:pos="1594"/>
        </w:tabs>
        <w:spacing w:before="46"/>
        <w:ind w:left="1594" w:hanging="359"/>
        <w:rPr>
          <w:sz w:val="26"/>
        </w:rPr>
      </w:pPr>
      <w:r>
        <w:rPr>
          <w:sz w:val="26"/>
        </w:rPr>
        <w:t>the</w:t>
      </w:r>
      <w:r>
        <w:rPr>
          <w:spacing w:val="-8"/>
          <w:sz w:val="26"/>
        </w:rPr>
        <w:t xml:space="preserve"> </w:t>
      </w:r>
      <w:r>
        <w:rPr>
          <w:sz w:val="26"/>
        </w:rPr>
        <w:t>Sale</w:t>
      </w:r>
      <w:r>
        <w:rPr>
          <w:spacing w:val="-7"/>
          <w:sz w:val="26"/>
        </w:rPr>
        <w:t xml:space="preserve"> </w:t>
      </w:r>
      <w:r>
        <w:rPr>
          <w:sz w:val="26"/>
        </w:rPr>
        <w:t>of</w:t>
      </w:r>
      <w:r>
        <w:rPr>
          <w:spacing w:val="-4"/>
          <w:sz w:val="26"/>
        </w:rPr>
        <w:t xml:space="preserve"> </w:t>
      </w:r>
      <w:r>
        <w:rPr>
          <w:sz w:val="26"/>
        </w:rPr>
        <w:t>Goods</w:t>
      </w:r>
      <w:r>
        <w:rPr>
          <w:spacing w:val="-6"/>
          <w:sz w:val="26"/>
        </w:rPr>
        <w:t xml:space="preserve"> </w:t>
      </w:r>
      <w:r>
        <w:rPr>
          <w:sz w:val="26"/>
        </w:rPr>
        <w:t>Ordinance</w:t>
      </w:r>
      <w:r>
        <w:rPr>
          <w:spacing w:val="-1"/>
          <w:sz w:val="26"/>
        </w:rPr>
        <w:t xml:space="preserve"> </w:t>
      </w:r>
      <w:r>
        <w:rPr>
          <w:sz w:val="26"/>
        </w:rPr>
        <w:t>(Cap.</w:t>
      </w:r>
      <w:r>
        <w:rPr>
          <w:spacing w:val="-3"/>
          <w:sz w:val="26"/>
        </w:rPr>
        <w:t xml:space="preserve"> </w:t>
      </w:r>
      <w:r>
        <w:rPr>
          <w:spacing w:val="-5"/>
          <w:sz w:val="26"/>
        </w:rPr>
        <w:t>26)</w:t>
      </w:r>
    </w:p>
    <w:p w14:paraId="40528CA7" w14:textId="77777777" w:rsidR="004C192B" w:rsidRDefault="00000000">
      <w:pPr>
        <w:pStyle w:val="a4"/>
        <w:numPr>
          <w:ilvl w:val="0"/>
          <w:numId w:val="313"/>
        </w:numPr>
        <w:tabs>
          <w:tab w:val="left" w:pos="1594"/>
        </w:tabs>
        <w:spacing w:before="45"/>
        <w:ind w:left="1594" w:hanging="359"/>
        <w:rPr>
          <w:sz w:val="26"/>
        </w:rPr>
      </w:pPr>
      <w:r>
        <w:rPr>
          <w:sz w:val="26"/>
        </w:rPr>
        <w:t>the</w:t>
      </w:r>
      <w:r>
        <w:rPr>
          <w:spacing w:val="-8"/>
          <w:sz w:val="26"/>
        </w:rPr>
        <w:t xml:space="preserve"> </w:t>
      </w:r>
      <w:r>
        <w:rPr>
          <w:sz w:val="26"/>
        </w:rPr>
        <w:t>Control</w:t>
      </w:r>
      <w:r>
        <w:rPr>
          <w:spacing w:val="-7"/>
          <w:sz w:val="26"/>
        </w:rPr>
        <w:t xml:space="preserve"> </w:t>
      </w:r>
      <w:r>
        <w:rPr>
          <w:sz w:val="26"/>
        </w:rPr>
        <w:t>of</w:t>
      </w:r>
      <w:r>
        <w:rPr>
          <w:spacing w:val="-6"/>
          <w:sz w:val="26"/>
        </w:rPr>
        <w:t xml:space="preserve"> </w:t>
      </w:r>
      <w:r>
        <w:rPr>
          <w:sz w:val="26"/>
        </w:rPr>
        <w:t>Exemption</w:t>
      </w:r>
      <w:r>
        <w:rPr>
          <w:spacing w:val="-6"/>
          <w:sz w:val="26"/>
        </w:rPr>
        <w:t xml:space="preserve"> </w:t>
      </w:r>
      <w:r>
        <w:rPr>
          <w:sz w:val="26"/>
        </w:rPr>
        <w:t>Clauses</w:t>
      </w:r>
      <w:r>
        <w:rPr>
          <w:spacing w:val="-4"/>
          <w:sz w:val="26"/>
        </w:rPr>
        <w:t xml:space="preserve"> </w:t>
      </w:r>
      <w:r>
        <w:rPr>
          <w:sz w:val="26"/>
        </w:rPr>
        <w:t>Ordinance</w:t>
      </w:r>
      <w:r>
        <w:rPr>
          <w:spacing w:val="-8"/>
          <w:sz w:val="26"/>
        </w:rPr>
        <w:t xml:space="preserve"> </w:t>
      </w:r>
      <w:r>
        <w:rPr>
          <w:sz w:val="26"/>
        </w:rPr>
        <w:t>(Cap.</w:t>
      </w:r>
      <w:r>
        <w:rPr>
          <w:spacing w:val="-4"/>
          <w:sz w:val="26"/>
        </w:rPr>
        <w:t xml:space="preserve"> </w:t>
      </w:r>
      <w:r>
        <w:rPr>
          <w:spacing w:val="-5"/>
          <w:sz w:val="26"/>
        </w:rPr>
        <w:t>71)</w:t>
      </w:r>
    </w:p>
    <w:p w14:paraId="39EAA834" w14:textId="77777777" w:rsidR="004C192B" w:rsidRDefault="00000000">
      <w:pPr>
        <w:pStyle w:val="a4"/>
        <w:numPr>
          <w:ilvl w:val="0"/>
          <w:numId w:val="313"/>
        </w:numPr>
        <w:tabs>
          <w:tab w:val="left" w:pos="1594"/>
        </w:tabs>
        <w:spacing w:before="46"/>
        <w:ind w:left="1594" w:hanging="359"/>
        <w:rPr>
          <w:sz w:val="26"/>
        </w:rPr>
      </w:pPr>
      <w:r>
        <w:rPr>
          <w:sz w:val="26"/>
        </w:rPr>
        <w:t>the</w:t>
      </w:r>
      <w:r>
        <w:rPr>
          <w:spacing w:val="-7"/>
          <w:sz w:val="26"/>
        </w:rPr>
        <w:t xml:space="preserve"> </w:t>
      </w:r>
      <w:r>
        <w:rPr>
          <w:sz w:val="26"/>
        </w:rPr>
        <w:t>Unconscionable</w:t>
      </w:r>
      <w:r>
        <w:rPr>
          <w:spacing w:val="-4"/>
          <w:sz w:val="26"/>
        </w:rPr>
        <w:t xml:space="preserve"> </w:t>
      </w:r>
      <w:r>
        <w:rPr>
          <w:sz w:val="26"/>
        </w:rPr>
        <w:t>Contracts</w:t>
      </w:r>
      <w:r>
        <w:rPr>
          <w:spacing w:val="-6"/>
          <w:sz w:val="26"/>
        </w:rPr>
        <w:t xml:space="preserve"> </w:t>
      </w:r>
      <w:r>
        <w:rPr>
          <w:sz w:val="26"/>
        </w:rPr>
        <w:t>Ordinance</w:t>
      </w:r>
      <w:r>
        <w:rPr>
          <w:spacing w:val="-7"/>
          <w:sz w:val="26"/>
        </w:rPr>
        <w:t xml:space="preserve"> </w:t>
      </w:r>
      <w:r>
        <w:rPr>
          <w:sz w:val="26"/>
        </w:rPr>
        <w:t>(Cap.</w:t>
      </w:r>
      <w:r>
        <w:rPr>
          <w:spacing w:val="-4"/>
          <w:sz w:val="26"/>
        </w:rPr>
        <w:t xml:space="preserve"> 458)</w:t>
      </w:r>
    </w:p>
    <w:p w14:paraId="7A439BF1" w14:textId="77777777" w:rsidR="004C192B" w:rsidRDefault="00000000">
      <w:pPr>
        <w:pStyle w:val="a4"/>
        <w:numPr>
          <w:ilvl w:val="0"/>
          <w:numId w:val="313"/>
        </w:numPr>
        <w:tabs>
          <w:tab w:val="left" w:pos="1594"/>
        </w:tabs>
        <w:spacing w:before="45"/>
        <w:ind w:left="1594" w:hanging="359"/>
        <w:rPr>
          <w:sz w:val="26"/>
        </w:rPr>
      </w:pPr>
      <w:r>
        <w:rPr>
          <w:sz w:val="26"/>
        </w:rPr>
        <w:t>the</w:t>
      </w:r>
      <w:r>
        <w:rPr>
          <w:spacing w:val="-10"/>
          <w:sz w:val="26"/>
        </w:rPr>
        <w:t xml:space="preserve"> </w:t>
      </w:r>
      <w:r>
        <w:rPr>
          <w:sz w:val="26"/>
        </w:rPr>
        <w:t>Supply</w:t>
      </w:r>
      <w:r>
        <w:rPr>
          <w:spacing w:val="-10"/>
          <w:sz w:val="26"/>
        </w:rPr>
        <w:t xml:space="preserve"> </w:t>
      </w:r>
      <w:r>
        <w:rPr>
          <w:sz w:val="26"/>
        </w:rPr>
        <w:t>of</w:t>
      </w:r>
      <w:r>
        <w:rPr>
          <w:spacing w:val="-8"/>
          <w:sz w:val="26"/>
        </w:rPr>
        <w:t xml:space="preserve"> </w:t>
      </w:r>
      <w:r>
        <w:rPr>
          <w:sz w:val="26"/>
        </w:rPr>
        <w:t>Services</w:t>
      </w:r>
      <w:r>
        <w:rPr>
          <w:spacing w:val="-10"/>
          <w:sz w:val="26"/>
        </w:rPr>
        <w:t xml:space="preserve"> </w:t>
      </w:r>
      <w:r>
        <w:rPr>
          <w:sz w:val="26"/>
        </w:rPr>
        <w:t>(Implied</w:t>
      </w:r>
      <w:r>
        <w:rPr>
          <w:spacing w:val="-4"/>
          <w:sz w:val="26"/>
        </w:rPr>
        <w:t xml:space="preserve"> </w:t>
      </w:r>
      <w:r>
        <w:rPr>
          <w:sz w:val="26"/>
        </w:rPr>
        <w:t>Terms)</w:t>
      </w:r>
      <w:r>
        <w:rPr>
          <w:spacing w:val="-8"/>
          <w:sz w:val="26"/>
        </w:rPr>
        <w:t xml:space="preserve"> </w:t>
      </w:r>
      <w:r>
        <w:rPr>
          <w:sz w:val="26"/>
        </w:rPr>
        <w:t>Ordinance</w:t>
      </w:r>
      <w:r>
        <w:rPr>
          <w:spacing w:val="-9"/>
          <w:sz w:val="26"/>
        </w:rPr>
        <w:t xml:space="preserve"> </w:t>
      </w:r>
      <w:r>
        <w:rPr>
          <w:sz w:val="26"/>
        </w:rPr>
        <w:t>(Cap.</w:t>
      </w:r>
      <w:r>
        <w:rPr>
          <w:spacing w:val="-7"/>
          <w:sz w:val="26"/>
        </w:rPr>
        <w:t xml:space="preserve"> </w:t>
      </w:r>
      <w:r>
        <w:rPr>
          <w:spacing w:val="-4"/>
          <w:sz w:val="26"/>
        </w:rPr>
        <w:t>457)</w:t>
      </w:r>
    </w:p>
    <w:p w14:paraId="0EC27094" w14:textId="77777777" w:rsidR="004C192B" w:rsidRDefault="00000000">
      <w:pPr>
        <w:pStyle w:val="a4"/>
        <w:numPr>
          <w:ilvl w:val="0"/>
          <w:numId w:val="313"/>
        </w:numPr>
        <w:tabs>
          <w:tab w:val="left" w:pos="1594"/>
        </w:tabs>
        <w:spacing w:before="45"/>
        <w:ind w:left="1594" w:hanging="359"/>
        <w:rPr>
          <w:sz w:val="26"/>
        </w:rPr>
      </w:pPr>
      <w:r>
        <w:rPr>
          <w:sz w:val="26"/>
        </w:rPr>
        <w:t>the</w:t>
      </w:r>
      <w:r>
        <w:rPr>
          <w:spacing w:val="-8"/>
          <w:sz w:val="26"/>
        </w:rPr>
        <w:t xml:space="preserve"> </w:t>
      </w:r>
      <w:r>
        <w:rPr>
          <w:sz w:val="26"/>
        </w:rPr>
        <w:t>Consumer</w:t>
      </w:r>
      <w:r>
        <w:rPr>
          <w:spacing w:val="-2"/>
          <w:sz w:val="26"/>
        </w:rPr>
        <w:t xml:space="preserve"> </w:t>
      </w:r>
      <w:r>
        <w:rPr>
          <w:sz w:val="26"/>
        </w:rPr>
        <w:t>Goods</w:t>
      </w:r>
      <w:r>
        <w:rPr>
          <w:spacing w:val="-6"/>
          <w:sz w:val="26"/>
        </w:rPr>
        <w:t xml:space="preserve"> </w:t>
      </w:r>
      <w:r>
        <w:rPr>
          <w:sz w:val="26"/>
        </w:rPr>
        <w:t>Safety</w:t>
      </w:r>
      <w:r>
        <w:rPr>
          <w:spacing w:val="-6"/>
          <w:sz w:val="26"/>
        </w:rPr>
        <w:t xml:space="preserve"> </w:t>
      </w:r>
      <w:r>
        <w:rPr>
          <w:sz w:val="26"/>
        </w:rPr>
        <w:t>Ordinance</w:t>
      </w:r>
      <w:r>
        <w:rPr>
          <w:spacing w:val="-6"/>
          <w:sz w:val="26"/>
        </w:rPr>
        <w:t xml:space="preserve"> </w:t>
      </w:r>
      <w:r>
        <w:rPr>
          <w:sz w:val="26"/>
        </w:rPr>
        <w:t>(Cap.</w:t>
      </w:r>
      <w:r>
        <w:rPr>
          <w:spacing w:val="-2"/>
          <w:sz w:val="26"/>
        </w:rPr>
        <w:t xml:space="preserve"> </w:t>
      </w:r>
      <w:r>
        <w:rPr>
          <w:spacing w:val="-4"/>
          <w:sz w:val="26"/>
        </w:rPr>
        <w:t>456)</w:t>
      </w:r>
    </w:p>
    <w:p w14:paraId="54659357" w14:textId="77777777" w:rsidR="004C192B" w:rsidRDefault="00000000">
      <w:pPr>
        <w:pStyle w:val="a4"/>
        <w:numPr>
          <w:ilvl w:val="0"/>
          <w:numId w:val="313"/>
        </w:numPr>
        <w:tabs>
          <w:tab w:val="left" w:pos="1594"/>
        </w:tabs>
        <w:spacing w:before="50"/>
        <w:ind w:left="1594" w:hanging="359"/>
        <w:rPr>
          <w:sz w:val="26"/>
        </w:rPr>
      </w:pPr>
      <w:r>
        <w:rPr>
          <w:sz w:val="26"/>
        </w:rPr>
        <w:t>the</w:t>
      </w:r>
      <w:r>
        <w:rPr>
          <w:spacing w:val="-11"/>
          <w:sz w:val="26"/>
        </w:rPr>
        <w:t xml:space="preserve"> </w:t>
      </w:r>
      <w:r>
        <w:rPr>
          <w:sz w:val="26"/>
        </w:rPr>
        <w:t>Toys</w:t>
      </w:r>
      <w:r>
        <w:rPr>
          <w:spacing w:val="-10"/>
          <w:sz w:val="26"/>
        </w:rPr>
        <w:t xml:space="preserve"> </w:t>
      </w:r>
      <w:r>
        <w:rPr>
          <w:sz w:val="26"/>
        </w:rPr>
        <w:t>and</w:t>
      </w:r>
      <w:r>
        <w:rPr>
          <w:spacing w:val="-8"/>
          <w:sz w:val="26"/>
        </w:rPr>
        <w:t xml:space="preserve"> </w:t>
      </w:r>
      <w:r>
        <w:rPr>
          <w:sz w:val="26"/>
        </w:rPr>
        <w:t>Children’s</w:t>
      </w:r>
      <w:r>
        <w:rPr>
          <w:spacing w:val="-10"/>
          <w:sz w:val="26"/>
        </w:rPr>
        <w:t xml:space="preserve"> </w:t>
      </w:r>
      <w:r>
        <w:rPr>
          <w:sz w:val="26"/>
        </w:rPr>
        <w:t>Products</w:t>
      </w:r>
      <w:r>
        <w:rPr>
          <w:spacing w:val="-10"/>
          <w:sz w:val="26"/>
        </w:rPr>
        <w:t xml:space="preserve"> </w:t>
      </w:r>
      <w:r>
        <w:rPr>
          <w:sz w:val="26"/>
        </w:rPr>
        <w:t>Safety</w:t>
      </w:r>
      <w:r>
        <w:rPr>
          <w:spacing w:val="-10"/>
          <w:sz w:val="26"/>
        </w:rPr>
        <w:t xml:space="preserve"> </w:t>
      </w:r>
      <w:r>
        <w:rPr>
          <w:sz w:val="26"/>
        </w:rPr>
        <w:t>Ordinance</w:t>
      </w:r>
      <w:r>
        <w:rPr>
          <w:spacing w:val="-10"/>
          <w:sz w:val="26"/>
        </w:rPr>
        <w:t xml:space="preserve"> </w:t>
      </w:r>
      <w:r>
        <w:rPr>
          <w:sz w:val="26"/>
        </w:rPr>
        <w:t>(Cap.</w:t>
      </w:r>
      <w:r>
        <w:rPr>
          <w:spacing w:val="-7"/>
          <w:sz w:val="26"/>
        </w:rPr>
        <w:t xml:space="preserve"> </w:t>
      </w:r>
      <w:r>
        <w:rPr>
          <w:spacing w:val="-4"/>
          <w:sz w:val="26"/>
        </w:rPr>
        <w:t>424)</w:t>
      </w:r>
    </w:p>
    <w:p w14:paraId="57D24593" w14:textId="77777777" w:rsidR="004C192B" w:rsidRDefault="00000000">
      <w:pPr>
        <w:pStyle w:val="a4"/>
        <w:numPr>
          <w:ilvl w:val="0"/>
          <w:numId w:val="313"/>
        </w:numPr>
        <w:tabs>
          <w:tab w:val="left" w:pos="1594"/>
        </w:tabs>
        <w:spacing w:before="46"/>
        <w:ind w:left="1594" w:hanging="359"/>
        <w:rPr>
          <w:sz w:val="26"/>
        </w:rPr>
      </w:pPr>
      <w:r>
        <w:rPr>
          <w:sz w:val="26"/>
        </w:rPr>
        <w:t>the</w:t>
      </w:r>
      <w:r>
        <w:rPr>
          <w:spacing w:val="-11"/>
          <w:sz w:val="26"/>
        </w:rPr>
        <w:t xml:space="preserve"> </w:t>
      </w:r>
      <w:r>
        <w:rPr>
          <w:sz w:val="26"/>
        </w:rPr>
        <w:t>Trade</w:t>
      </w:r>
      <w:r>
        <w:rPr>
          <w:spacing w:val="-8"/>
          <w:sz w:val="26"/>
        </w:rPr>
        <w:t xml:space="preserve"> </w:t>
      </w:r>
      <w:r>
        <w:rPr>
          <w:sz w:val="26"/>
        </w:rPr>
        <w:t>Description</w:t>
      </w:r>
      <w:r>
        <w:rPr>
          <w:spacing w:val="-7"/>
          <w:sz w:val="26"/>
        </w:rPr>
        <w:t xml:space="preserve"> </w:t>
      </w:r>
      <w:r>
        <w:rPr>
          <w:sz w:val="26"/>
        </w:rPr>
        <w:t>Ordinance</w:t>
      </w:r>
      <w:r>
        <w:rPr>
          <w:spacing w:val="-8"/>
          <w:sz w:val="26"/>
        </w:rPr>
        <w:t xml:space="preserve"> </w:t>
      </w:r>
      <w:r>
        <w:rPr>
          <w:sz w:val="26"/>
        </w:rPr>
        <w:t>(Cap.</w:t>
      </w:r>
      <w:r>
        <w:rPr>
          <w:spacing w:val="-5"/>
          <w:sz w:val="26"/>
        </w:rPr>
        <w:t xml:space="preserve"> </w:t>
      </w:r>
      <w:r>
        <w:rPr>
          <w:spacing w:val="-4"/>
          <w:sz w:val="26"/>
        </w:rPr>
        <w:t>362)</w:t>
      </w:r>
    </w:p>
    <w:p w14:paraId="38C3F17E" w14:textId="77777777" w:rsidR="004C192B" w:rsidRDefault="00000000">
      <w:pPr>
        <w:pStyle w:val="a4"/>
        <w:numPr>
          <w:ilvl w:val="0"/>
          <w:numId w:val="313"/>
        </w:numPr>
        <w:tabs>
          <w:tab w:val="left" w:pos="1594"/>
        </w:tabs>
        <w:spacing w:before="45"/>
        <w:ind w:left="1594" w:hanging="359"/>
        <w:rPr>
          <w:sz w:val="26"/>
        </w:rPr>
      </w:pPr>
      <w:r>
        <w:rPr>
          <w:sz w:val="26"/>
        </w:rPr>
        <w:t>the</w:t>
      </w:r>
      <w:r>
        <w:rPr>
          <w:spacing w:val="-9"/>
          <w:sz w:val="26"/>
        </w:rPr>
        <w:t xml:space="preserve"> </w:t>
      </w:r>
      <w:r>
        <w:rPr>
          <w:sz w:val="26"/>
        </w:rPr>
        <w:t>Weights</w:t>
      </w:r>
      <w:r>
        <w:rPr>
          <w:spacing w:val="-6"/>
          <w:sz w:val="26"/>
        </w:rPr>
        <w:t xml:space="preserve"> </w:t>
      </w:r>
      <w:r>
        <w:rPr>
          <w:sz w:val="26"/>
        </w:rPr>
        <w:t>and</w:t>
      </w:r>
      <w:r>
        <w:rPr>
          <w:spacing w:val="-7"/>
          <w:sz w:val="26"/>
        </w:rPr>
        <w:t xml:space="preserve"> </w:t>
      </w:r>
      <w:r>
        <w:rPr>
          <w:sz w:val="26"/>
        </w:rPr>
        <w:t>Measures</w:t>
      </w:r>
      <w:r>
        <w:rPr>
          <w:spacing w:val="-8"/>
          <w:sz w:val="26"/>
        </w:rPr>
        <w:t xml:space="preserve"> </w:t>
      </w:r>
      <w:r>
        <w:rPr>
          <w:sz w:val="26"/>
        </w:rPr>
        <w:t>Ordinance</w:t>
      </w:r>
      <w:r>
        <w:rPr>
          <w:spacing w:val="-9"/>
          <w:sz w:val="26"/>
        </w:rPr>
        <w:t xml:space="preserve"> </w:t>
      </w:r>
      <w:r>
        <w:rPr>
          <w:sz w:val="26"/>
        </w:rPr>
        <w:t>(Cap.</w:t>
      </w:r>
      <w:r>
        <w:rPr>
          <w:spacing w:val="-6"/>
          <w:sz w:val="26"/>
        </w:rPr>
        <w:t xml:space="preserve"> </w:t>
      </w:r>
      <w:r>
        <w:rPr>
          <w:spacing w:val="-5"/>
          <w:sz w:val="26"/>
        </w:rPr>
        <w:t>68)</w:t>
      </w:r>
    </w:p>
    <w:p w14:paraId="5014477D" w14:textId="77777777" w:rsidR="004C192B" w:rsidRDefault="004C192B">
      <w:pPr>
        <w:pStyle w:val="a3"/>
        <w:spacing w:before="90"/>
      </w:pPr>
    </w:p>
    <w:p w14:paraId="350762A6" w14:textId="77777777" w:rsidR="004C192B" w:rsidRDefault="00000000">
      <w:pPr>
        <w:ind w:left="154"/>
        <w:rPr>
          <w:b/>
          <w:sz w:val="26"/>
        </w:rPr>
      </w:pPr>
      <w:r>
        <w:rPr>
          <w:b/>
          <w:sz w:val="26"/>
          <w:u w:val="single"/>
        </w:rPr>
        <w:t>First</w:t>
      </w:r>
      <w:r>
        <w:rPr>
          <w:b/>
          <w:spacing w:val="-4"/>
          <w:sz w:val="26"/>
          <w:u w:val="single"/>
        </w:rPr>
        <w:t xml:space="preserve"> </w:t>
      </w:r>
      <w:r>
        <w:rPr>
          <w:b/>
          <w:spacing w:val="-2"/>
          <w:sz w:val="26"/>
          <w:u w:val="single"/>
        </w:rPr>
        <w:t>Principles</w:t>
      </w:r>
    </w:p>
    <w:p w14:paraId="776044C8" w14:textId="77777777" w:rsidR="004C192B" w:rsidRDefault="00000000">
      <w:pPr>
        <w:pStyle w:val="a3"/>
        <w:spacing w:before="46" w:line="276" w:lineRule="auto"/>
        <w:ind w:left="154"/>
      </w:pPr>
      <w:r>
        <w:t>“The</w:t>
      </w:r>
      <w:r>
        <w:rPr>
          <w:spacing w:val="-7"/>
        </w:rPr>
        <w:t xml:space="preserve"> </w:t>
      </w:r>
      <w:r>
        <w:t>greatest</w:t>
      </w:r>
      <w:r>
        <w:rPr>
          <w:spacing w:val="-4"/>
        </w:rPr>
        <w:t xml:space="preserve"> </w:t>
      </w:r>
      <w:r>
        <w:t>difficulty</w:t>
      </w:r>
      <w:r>
        <w:rPr>
          <w:spacing w:val="-7"/>
        </w:rPr>
        <w:t xml:space="preserve"> </w:t>
      </w:r>
      <w:r>
        <w:t>confronting</w:t>
      </w:r>
      <w:r>
        <w:rPr>
          <w:spacing w:val="-4"/>
        </w:rPr>
        <w:t xml:space="preserve"> </w:t>
      </w:r>
      <w:r>
        <w:t>the</w:t>
      </w:r>
      <w:r>
        <w:rPr>
          <w:spacing w:val="-7"/>
        </w:rPr>
        <w:t xml:space="preserve"> </w:t>
      </w:r>
      <w:r>
        <w:t>student</w:t>
      </w:r>
      <w:r>
        <w:rPr>
          <w:spacing w:val="-4"/>
        </w:rPr>
        <w:t xml:space="preserve"> </w:t>
      </w:r>
      <w:r>
        <w:t>lies</w:t>
      </w:r>
      <w:r>
        <w:rPr>
          <w:spacing w:val="-3"/>
        </w:rPr>
        <w:t xml:space="preserve"> </w:t>
      </w:r>
      <w:r>
        <w:t>not</w:t>
      </w:r>
      <w:r>
        <w:rPr>
          <w:spacing w:val="-4"/>
        </w:rPr>
        <w:t xml:space="preserve"> </w:t>
      </w:r>
      <w:r>
        <w:t>in</w:t>
      </w:r>
      <w:r>
        <w:rPr>
          <w:spacing w:val="-6"/>
        </w:rPr>
        <w:t xml:space="preserve"> </w:t>
      </w:r>
      <w:r>
        <w:t>the</w:t>
      </w:r>
      <w:r>
        <w:rPr>
          <w:spacing w:val="-3"/>
        </w:rPr>
        <w:t xml:space="preserve"> </w:t>
      </w:r>
      <w:r>
        <w:t>sophisticated</w:t>
      </w:r>
      <w:r>
        <w:rPr>
          <w:spacing w:val="-5"/>
        </w:rPr>
        <w:t xml:space="preserve"> </w:t>
      </w:r>
      <w:r>
        <w:t>rule</w:t>
      </w:r>
      <w:r>
        <w:rPr>
          <w:spacing w:val="-3"/>
        </w:rPr>
        <w:t xml:space="preserve"> </w:t>
      </w:r>
      <w:r>
        <w:t>but</w:t>
      </w:r>
      <w:r>
        <w:rPr>
          <w:spacing w:val="-4"/>
        </w:rPr>
        <w:t xml:space="preserve"> </w:t>
      </w:r>
      <w:r>
        <w:t>in</w:t>
      </w:r>
      <w:r>
        <w:rPr>
          <w:spacing w:val="-6"/>
        </w:rPr>
        <w:t xml:space="preserve"> </w:t>
      </w:r>
      <w:r>
        <w:t xml:space="preserve">the </w:t>
      </w:r>
      <w:r>
        <w:rPr>
          <w:b/>
        </w:rPr>
        <w:t>fundamental concept</w:t>
      </w:r>
      <w:r>
        <w:t>. Rules may change, concepts are more permanent. Hence it is the theoretical framework of a subject which demands the closest attention, for it is this that</w:t>
      </w:r>
    </w:p>
    <w:p w14:paraId="433B9BA0" w14:textId="77777777" w:rsidR="004C192B" w:rsidRDefault="00000000">
      <w:pPr>
        <w:pStyle w:val="a3"/>
        <w:spacing w:line="276" w:lineRule="auto"/>
        <w:ind w:left="154" w:right="194"/>
      </w:pPr>
      <w:r>
        <w:t>endures</w:t>
      </w:r>
      <w:r>
        <w:rPr>
          <w:spacing w:val="-10"/>
        </w:rPr>
        <w:t xml:space="preserve"> </w:t>
      </w:r>
      <w:r>
        <w:t>when</w:t>
      </w:r>
      <w:r>
        <w:rPr>
          <w:spacing w:val="-9"/>
        </w:rPr>
        <w:t xml:space="preserve"> </w:t>
      </w:r>
      <w:r>
        <w:t>the</w:t>
      </w:r>
      <w:r>
        <w:rPr>
          <w:spacing w:val="-10"/>
        </w:rPr>
        <w:t xml:space="preserve"> </w:t>
      </w:r>
      <w:r>
        <w:t>detailed</w:t>
      </w:r>
      <w:r>
        <w:rPr>
          <w:spacing w:val="-3"/>
        </w:rPr>
        <w:t xml:space="preserve"> </w:t>
      </w:r>
      <w:r>
        <w:t>rule</w:t>
      </w:r>
      <w:r>
        <w:rPr>
          <w:spacing w:val="-11"/>
        </w:rPr>
        <w:t xml:space="preserve"> </w:t>
      </w:r>
      <w:r>
        <w:t>has</w:t>
      </w:r>
      <w:r>
        <w:rPr>
          <w:spacing w:val="-6"/>
        </w:rPr>
        <w:t xml:space="preserve"> </w:t>
      </w:r>
      <w:r>
        <w:t>passed</w:t>
      </w:r>
      <w:r>
        <w:rPr>
          <w:spacing w:val="-3"/>
        </w:rPr>
        <w:t xml:space="preserve"> </w:t>
      </w:r>
      <w:r>
        <w:t>into</w:t>
      </w:r>
      <w:r>
        <w:rPr>
          <w:spacing w:val="-7"/>
        </w:rPr>
        <w:t xml:space="preserve"> </w:t>
      </w:r>
      <w:r>
        <w:t>oblivion.”</w:t>
      </w:r>
      <w:r>
        <w:rPr>
          <w:spacing w:val="-6"/>
        </w:rPr>
        <w:t xml:space="preserve"> </w:t>
      </w:r>
      <w:r>
        <w:t>Professor</w:t>
      </w:r>
      <w:r>
        <w:rPr>
          <w:spacing w:val="-6"/>
        </w:rPr>
        <w:t xml:space="preserve"> </w:t>
      </w:r>
      <w:r>
        <w:t>Goode,</w:t>
      </w:r>
      <w:r>
        <w:rPr>
          <w:spacing w:val="-7"/>
        </w:rPr>
        <w:t xml:space="preserve"> </w:t>
      </w:r>
      <w:r>
        <w:t>Preface</w:t>
      </w:r>
      <w:r>
        <w:rPr>
          <w:spacing w:val="-10"/>
        </w:rPr>
        <w:t xml:space="preserve"> </w:t>
      </w:r>
      <w:r>
        <w:t>to</w:t>
      </w:r>
      <w:r>
        <w:rPr>
          <w:spacing w:val="-7"/>
        </w:rPr>
        <w:t xml:space="preserve"> </w:t>
      </w:r>
      <w:r>
        <w:t>Goode and McKendrick on Commercial Law</w:t>
      </w:r>
    </w:p>
    <w:p w14:paraId="60CE2369" w14:textId="77777777" w:rsidR="004C192B" w:rsidRDefault="004C192B">
      <w:pPr>
        <w:pStyle w:val="a3"/>
        <w:spacing w:before="48"/>
      </w:pPr>
    </w:p>
    <w:p w14:paraId="5F316EA0" w14:textId="77777777" w:rsidR="004C192B" w:rsidRDefault="00000000">
      <w:pPr>
        <w:ind w:left="154"/>
        <w:rPr>
          <w:b/>
          <w:sz w:val="26"/>
        </w:rPr>
      </w:pPr>
      <w:r>
        <w:rPr>
          <w:b/>
          <w:color w:val="C00000"/>
          <w:sz w:val="26"/>
          <w:u w:val="single" w:color="C00000"/>
        </w:rPr>
        <w:t>Personal</w:t>
      </w:r>
      <w:r>
        <w:rPr>
          <w:b/>
          <w:color w:val="C00000"/>
          <w:spacing w:val="-8"/>
          <w:sz w:val="26"/>
          <w:u w:val="single" w:color="C00000"/>
        </w:rPr>
        <w:t xml:space="preserve"> </w:t>
      </w:r>
      <w:r>
        <w:rPr>
          <w:b/>
          <w:color w:val="C00000"/>
          <w:spacing w:val="-2"/>
          <w:sz w:val="26"/>
          <w:u w:val="single" w:color="C00000"/>
        </w:rPr>
        <w:t>Property</w:t>
      </w:r>
    </w:p>
    <w:p w14:paraId="066DD728" w14:textId="77777777" w:rsidR="004C192B" w:rsidRDefault="00000000">
      <w:pPr>
        <w:pStyle w:val="a3"/>
        <w:spacing w:before="45"/>
        <w:ind w:left="154"/>
      </w:pPr>
      <w:r>
        <w:t>(Goode</w:t>
      </w:r>
      <w:r>
        <w:rPr>
          <w:spacing w:val="-10"/>
        </w:rPr>
        <w:t xml:space="preserve"> </w:t>
      </w:r>
      <w:r>
        <w:t>Chapter</w:t>
      </w:r>
      <w:r>
        <w:rPr>
          <w:spacing w:val="-4"/>
        </w:rPr>
        <w:t xml:space="preserve"> </w:t>
      </w:r>
      <w:r>
        <w:t>2,</w:t>
      </w:r>
      <w:r>
        <w:rPr>
          <w:spacing w:val="-4"/>
        </w:rPr>
        <w:t xml:space="preserve"> </w:t>
      </w:r>
      <w:r>
        <w:t>paras.2.15</w:t>
      </w:r>
      <w:r>
        <w:rPr>
          <w:spacing w:val="-6"/>
        </w:rPr>
        <w:t xml:space="preserve"> </w:t>
      </w:r>
      <w:r>
        <w:t>to</w:t>
      </w:r>
      <w:r>
        <w:rPr>
          <w:spacing w:val="-5"/>
        </w:rPr>
        <w:t xml:space="preserve"> </w:t>
      </w:r>
      <w:r>
        <w:t>2.27,</w:t>
      </w:r>
      <w:r>
        <w:rPr>
          <w:spacing w:val="-4"/>
        </w:rPr>
        <w:t xml:space="preserve"> </w:t>
      </w:r>
      <w:r>
        <w:t>paras.2.40</w:t>
      </w:r>
      <w:r>
        <w:rPr>
          <w:spacing w:val="-6"/>
        </w:rPr>
        <w:t xml:space="preserve"> </w:t>
      </w:r>
      <w:r>
        <w:t>to</w:t>
      </w:r>
      <w:r>
        <w:rPr>
          <w:spacing w:val="-5"/>
        </w:rPr>
        <w:t xml:space="preserve"> </w:t>
      </w:r>
      <w:r>
        <w:t>2.55,</w:t>
      </w:r>
      <w:r>
        <w:rPr>
          <w:spacing w:val="-5"/>
        </w:rPr>
        <w:t xml:space="preserve"> </w:t>
      </w:r>
      <w:r>
        <w:t>and</w:t>
      </w:r>
      <w:r>
        <w:rPr>
          <w:spacing w:val="-5"/>
        </w:rPr>
        <w:t xml:space="preserve"> </w:t>
      </w:r>
      <w:r>
        <w:t>paras.2.59</w:t>
      </w:r>
      <w:r>
        <w:rPr>
          <w:spacing w:val="-6"/>
        </w:rPr>
        <w:t xml:space="preserve"> </w:t>
      </w:r>
      <w:r>
        <w:t>to</w:t>
      </w:r>
      <w:r>
        <w:rPr>
          <w:spacing w:val="-4"/>
        </w:rPr>
        <w:t xml:space="preserve"> </w:t>
      </w:r>
      <w:r>
        <w:rPr>
          <w:spacing w:val="-2"/>
        </w:rPr>
        <w:t>2.60)</w:t>
      </w:r>
    </w:p>
    <w:p w14:paraId="3EE3C3A4" w14:textId="77777777" w:rsidR="004C192B" w:rsidRDefault="004C192B">
      <w:pPr>
        <w:pStyle w:val="a3"/>
        <w:spacing w:before="90"/>
      </w:pPr>
    </w:p>
    <w:p w14:paraId="42D54790" w14:textId="77777777" w:rsidR="004C192B" w:rsidRDefault="00000000">
      <w:pPr>
        <w:pStyle w:val="2"/>
        <w:spacing w:before="1"/>
        <w:ind w:left="154" w:firstLine="0"/>
      </w:pPr>
      <w:r>
        <w:t>Meaning</w:t>
      </w:r>
      <w:r>
        <w:rPr>
          <w:spacing w:val="-6"/>
        </w:rPr>
        <w:t xml:space="preserve"> </w:t>
      </w:r>
      <w:r>
        <w:t>of</w:t>
      </w:r>
      <w:r>
        <w:rPr>
          <w:spacing w:val="-6"/>
        </w:rPr>
        <w:t xml:space="preserve"> </w:t>
      </w:r>
      <w:r>
        <w:t>“Property”</w:t>
      </w:r>
      <w:r>
        <w:rPr>
          <w:spacing w:val="-3"/>
        </w:rPr>
        <w:t xml:space="preserve"> </w:t>
      </w:r>
      <w:proofErr w:type="spellStart"/>
      <w:r>
        <w:t>Recognised</w:t>
      </w:r>
      <w:proofErr w:type="spellEnd"/>
      <w:r>
        <w:rPr>
          <w:spacing w:val="-6"/>
        </w:rPr>
        <w:t xml:space="preserve"> </w:t>
      </w:r>
      <w:r>
        <w:t>under</w:t>
      </w:r>
      <w:r>
        <w:rPr>
          <w:spacing w:val="-5"/>
        </w:rPr>
        <w:t xml:space="preserve"> Law</w:t>
      </w:r>
    </w:p>
    <w:p w14:paraId="0B27491D" w14:textId="77777777" w:rsidR="004C192B" w:rsidRDefault="004C192B">
      <w:pPr>
        <w:pStyle w:val="a3"/>
        <w:spacing w:before="91"/>
        <w:rPr>
          <w:b/>
        </w:rPr>
      </w:pPr>
    </w:p>
    <w:p w14:paraId="7D2CA34A" w14:textId="77777777" w:rsidR="004C192B" w:rsidRDefault="00000000">
      <w:pPr>
        <w:pStyle w:val="a4"/>
        <w:numPr>
          <w:ilvl w:val="0"/>
          <w:numId w:val="312"/>
        </w:numPr>
        <w:tabs>
          <w:tab w:val="left" w:pos="799"/>
        </w:tabs>
        <w:spacing w:line="276" w:lineRule="auto"/>
        <w:ind w:right="338"/>
        <w:rPr>
          <w:sz w:val="26"/>
        </w:rPr>
      </w:pPr>
      <w:r>
        <w:rPr>
          <w:sz w:val="26"/>
        </w:rPr>
        <w:t>“Before</w:t>
      </w:r>
      <w:r>
        <w:rPr>
          <w:spacing w:val="-7"/>
          <w:sz w:val="26"/>
        </w:rPr>
        <w:t xml:space="preserve"> </w:t>
      </w:r>
      <w:r>
        <w:rPr>
          <w:sz w:val="26"/>
        </w:rPr>
        <w:t>a</w:t>
      </w:r>
      <w:r>
        <w:rPr>
          <w:spacing w:val="-8"/>
          <w:sz w:val="26"/>
        </w:rPr>
        <w:t xml:space="preserve"> </w:t>
      </w:r>
      <w:r>
        <w:rPr>
          <w:sz w:val="26"/>
        </w:rPr>
        <w:t>right</w:t>
      </w:r>
      <w:r>
        <w:rPr>
          <w:spacing w:val="-4"/>
          <w:sz w:val="26"/>
        </w:rPr>
        <w:t xml:space="preserve"> </w:t>
      </w:r>
      <w:r>
        <w:rPr>
          <w:sz w:val="26"/>
        </w:rPr>
        <w:t>or</w:t>
      </w:r>
      <w:r>
        <w:rPr>
          <w:spacing w:val="-3"/>
          <w:sz w:val="26"/>
        </w:rPr>
        <w:t xml:space="preserve"> </w:t>
      </w:r>
      <w:r>
        <w:rPr>
          <w:sz w:val="26"/>
        </w:rPr>
        <w:t>an</w:t>
      </w:r>
      <w:r>
        <w:rPr>
          <w:spacing w:val="-1"/>
          <w:sz w:val="26"/>
        </w:rPr>
        <w:t xml:space="preserve"> </w:t>
      </w:r>
      <w:r>
        <w:rPr>
          <w:sz w:val="26"/>
        </w:rPr>
        <w:t>interest</w:t>
      </w:r>
      <w:r>
        <w:rPr>
          <w:spacing w:val="-4"/>
          <w:sz w:val="26"/>
        </w:rPr>
        <w:t xml:space="preserve"> </w:t>
      </w:r>
      <w:r>
        <w:rPr>
          <w:sz w:val="26"/>
        </w:rPr>
        <w:t>can</w:t>
      </w:r>
      <w:r>
        <w:rPr>
          <w:spacing w:val="-1"/>
          <w:sz w:val="26"/>
        </w:rPr>
        <w:t xml:space="preserve"> </w:t>
      </w:r>
      <w:r>
        <w:rPr>
          <w:sz w:val="26"/>
        </w:rPr>
        <w:t>be</w:t>
      </w:r>
      <w:r>
        <w:rPr>
          <w:spacing w:val="-3"/>
          <w:sz w:val="26"/>
        </w:rPr>
        <w:t xml:space="preserve"> </w:t>
      </w:r>
      <w:r>
        <w:rPr>
          <w:sz w:val="26"/>
        </w:rPr>
        <w:t>admitted into</w:t>
      </w:r>
      <w:r>
        <w:rPr>
          <w:spacing w:val="-4"/>
          <w:sz w:val="26"/>
        </w:rPr>
        <w:t xml:space="preserve"> </w:t>
      </w:r>
      <w:r>
        <w:rPr>
          <w:sz w:val="26"/>
        </w:rPr>
        <w:t>the</w:t>
      </w:r>
      <w:r>
        <w:rPr>
          <w:spacing w:val="-7"/>
          <w:sz w:val="26"/>
        </w:rPr>
        <w:t xml:space="preserve"> </w:t>
      </w:r>
      <w:r>
        <w:rPr>
          <w:sz w:val="26"/>
        </w:rPr>
        <w:t>category</w:t>
      </w:r>
      <w:r>
        <w:rPr>
          <w:spacing w:val="-7"/>
          <w:sz w:val="26"/>
        </w:rPr>
        <w:t xml:space="preserve"> </w:t>
      </w:r>
      <w:r>
        <w:rPr>
          <w:sz w:val="26"/>
        </w:rPr>
        <w:t>of</w:t>
      </w:r>
      <w:r>
        <w:rPr>
          <w:spacing w:val="-5"/>
          <w:sz w:val="26"/>
        </w:rPr>
        <w:t xml:space="preserve"> </w:t>
      </w:r>
      <w:r>
        <w:rPr>
          <w:sz w:val="26"/>
        </w:rPr>
        <w:t>property,</w:t>
      </w:r>
      <w:r>
        <w:rPr>
          <w:spacing w:val="-4"/>
          <w:sz w:val="26"/>
        </w:rPr>
        <w:t xml:space="preserve"> </w:t>
      </w:r>
      <w:r>
        <w:rPr>
          <w:sz w:val="26"/>
        </w:rPr>
        <w:t>or</w:t>
      </w:r>
      <w:r>
        <w:rPr>
          <w:spacing w:val="-3"/>
          <w:sz w:val="26"/>
        </w:rPr>
        <w:t xml:space="preserve"> </w:t>
      </w:r>
      <w:r>
        <w:rPr>
          <w:sz w:val="26"/>
        </w:rPr>
        <w:t>of</w:t>
      </w:r>
      <w:r>
        <w:rPr>
          <w:spacing w:val="-5"/>
          <w:sz w:val="26"/>
        </w:rPr>
        <w:t xml:space="preserve"> </w:t>
      </w:r>
      <w:r>
        <w:rPr>
          <w:sz w:val="26"/>
        </w:rPr>
        <w:t>a</w:t>
      </w:r>
      <w:r>
        <w:rPr>
          <w:spacing w:val="-8"/>
          <w:sz w:val="26"/>
        </w:rPr>
        <w:t xml:space="preserve"> </w:t>
      </w:r>
      <w:r>
        <w:rPr>
          <w:sz w:val="26"/>
        </w:rPr>
        <w:t xml:space="preserve">right affecting property, it must be </w:t>
      </w:r>
      <w:r>
        <w:rPr>
          <w:b/>
          <w:color w:val="C00000"/>
          <w:sz w:val="26"/>
          <w:u w:val="single" w:color="C00000"/>
        </w:rPr>
        <w:t>definable</w:t>
      </w:r>
      <w:r>
        <w:rPr>
          <w:b/>
          <w:sz w:val="26"/>
          <w:u w:val="single"/>
        </w:rPr>
        <w:t>,</w:t>
      </w:r>
      <w:r>
        <w:rPr>
          <w:b/>
          <w:sz w:val="26"/>
        </w:rPr>
        <w:t xml:space="preserve"> </w:t>
      </w:r>
      <w:r>
        <w:rPr>
          <w:b/>
          <w:color w:val="C00000"/>
          <w:sz w:val="26"/>
          <w:u w:val="single" w:color="C00000"/>
        </w:rPr>
        <w:t>identifiable</w:t>
      </w:r>
      <w:r>
        <w:rPr>
          <w:b/>
          <w:color w:val="C00000"/>
          <w:sz w:val="26"/>
        </w:rPr>
        <w:t xml:space="preserve"> </w:t>
      </w:r>
      <w:r>
        <w:rPr>
          <w:b/>
          <w:sz w:val="26"/>
        </w:rPr>
        <w:t xml:space="preserve">by third parties, </w:t>
      </w:r>
      <w:r>
        <w:rPr>
          <w:b/>
          <w:sz w:val="26"/>
          <w:u w:val="single"/>
        </w:rPr>
        <w:t>capable in its</w:t>
      </w:r>
      <w:r>
        <w:rPr>
          <w:b/>
          <w:sz w:val="26"/>
        </w:rPr>
        <w:t xml:space="preserve"> </w:t>
      </w:r>
      <w:r>
        <w:rPr>
          <w:b/>
          <w:color w:val="C00000"/>
          <w:sz w:val="26"/>
          <w:u w:val="single" w:color="C00000"/>
        </w:rPr>
        <w:t>nature of assumption</w:t>
      </w:r>
      <w:r>
        <w:rPr>
          <w:b/>
          <w:color w:val="C00000"/>
          <w:sz w:val="26"/>
        </w:rPr>
        <w:t xml:space="preserve"> </w:t>
      </w:r>
      <w:r>
        <w:rPr>
          <w:b/>
          <w:sz w:val="26"/>
        </w:rPr>
        <w:t>by third parties</w:t>
      </w:r>
      <w:r>
        <w:rPr>
          <w:sz w:val="26"/>
        </w:rPr>
        <w:t xml:space="preserve">, and have </w:t>
      </w:r>
      <w:r>
        <w:rPr>
          <w:b/>
          <w:color w:val="C00000"/>
          <w:sz w:val="26"/>
        </w:rPr>
        <w:t xml:space="preserve">some degree of </w:t>
      </w:r>
      <w:r>
        <w:rPr>
          <w:b/>
          <w:color w:val="C00000"/>
          <w:sz w:val="26"/>
          <w:u w:val="single" w:color="C00000"/>
        </w:rPr>
        <w:t>permanence or</w:t>
      </w:r>
      <w:r>
        <w:rPr>
          <w:b/>
          <w:color w:val="C00000"/>
          <w:sz w:val="26"/>
        </w:rPr>
        <w:t xml:space="preserve"> </w:t>
      </w:r>
      <w:r>
        <w:rPr>
          <w:b/>
          <w:color w:val="C00000"/>
          <w:sz w:val="26"/>
          <w:u w:val="single" w:color="C00000"/>
        </w:rPr>
        <w:t>stability</w:t>
      </w:r>
      <w:r>
        <w:rPr>
          <w:sz w:val="26"/>
        </w:rPr>
        <w:t>.”</w:t>
      </w:r>
      <w:r>
        <w:rPr>
          <w:spacing w:val="-7"/>
          <w:sz w:val="26"/>
        </w:rPr>
        <w:t xml:space="preserve"> </w:t>
      </w:r>
      <w:r>
        <w:rPr>
          <w:sz w:val="26"/>
        </w:rPr>
        <w:t>per</w:t>
      </w:r>
      <w:r>
        <w:rPr>
          <w:spacing w:val="-7"/>
          <w:sz w:val="26"/>
        </w:rPr>
        <w:t xml:space="preserve"> </w:t>
      </w:r>
      <w:r>
        <w:rPr>
          <w:sz w:val="26"/>
        </w:rPr>
        <w:t>Lord</w:t>
      </w:r>
      <w:r>
        <w:rPr>
          <w:spacing w:val="-9"/>
          <w:sz w:val="26"/>
        </w:rPr>
        <w:t xml:space="preserve"> </w:t>
      </w:r>
      <w:r>
        <w:rPr>
          <w:sz w:val="26"/>
        </w:rPr>
        <w:t>Wilberforce,</w:t>
      </w:r>
      <w:r>
        <w:rPr>
          <w:spacing w:val="-8"/>
          <w:sz w:val="26"/>
        </w:rPr>
        <w:t xml:space="preserve"> </w:t>
      </w:r>
      <w:r>
        <w:rPr>
          <w:sz w:val="26"/>
        </w:rPr>
        <w:t>National</w:t>
      </w:r>
      <w:r>
        <w:rPr>
          <w:spacing w:val="-9"/>
          <w:sz w:val="26"/>
        </w:rPr>
        <w:t xml:space="preserve"> </w:t>
      </w:r>
      <w:r>
        <w:rPr>
          <w:sz w:val="26"/>
        </w:rPr>
        <w:t>Provincial</w:t>
      </w:r>
      <w:r>
        <w:rPr>
          <w:spacing w:val="-9"/>
          <w:sz w:val="26"/>
        </w:rPr>
        <w:t xml:space="preserve"> </w:t>
      </w:r>
      <w:r>
        <w:rPr>
          <w:sz w:val="26"/>
        </w:rPr>
        <w:t>Bank</w:t>
      </w:r>
      <w:r>
        <w:rPr>
          <w:spacing w:val="-6"/>
          <w:sz w:val="26"/>
        </w:rPr>
        <w:t xml:space="preserve"> </w:t>
      </w:r>
      <w:r>
        <w:rPr>
          <w:sz w:val="26"/>
        </w:rPr>
        <w:t>v</w:t>
      </w:r>
      <w:r>
        <w:rPr>
          <w:spacing w:val="-6"/>
          <w:sz w:val="26"/>
        </w:rPr>
        <w:t xml:space="preserve"> </w:t>
      </w:r>
      <w:r>
        <w:rPr>
          <w:sz w:val="26"/>
        </w:rPr>
        <w:t>Ainsworth</w:t>
      </w:r>
      <w:r>
        <w:rPr>
          <w:spacing w:val="-8"/>
          <w:sz w:val="26"/>
        </w:rPr>
        <w:t xml:space="preserve"> </w:t>
      </w:r>
      <w:r>
        <w:rPr>
          <w:sz w:val="26"/>
        </w:rPr>
        <w:t>[1965]</w:t>
      </w:r>
      <w:r>
        <w:rPr>
          <w:spacing w:val="-10"/>
          <w:sz w:val="26"/>
        </w:rPr>
        <w:t xml:space="preserve"> </w:t>
      </w:r>
      <w:r>
        <w:rPr>
          <w:sz w:val="26"/>
        </w:rPr>
        <w:t>AC</w:t>
      </w:r>
      <w:r>
        <w:rPr>
          <w:spacing w:val="-10"/>
          <w:sz w:val="26"/>
        </w:rPr>
        <w:t xml:space="preserve"> </w:t>
      </w:r>
      <w:r>
        <w:rPr>
          <w:sz w:val="26"/>
        </w:rPr>
        <w:t xml:space="preserve">1175, </w:t>
      </w:r>
      <w:r>
        <w:rPr>
          <w:spacing w:val="-2"/>
          <w:sz w:val="26"/>
        </w:rPr>
        <w:t>1247-1248</w:t>
      </w:r>
    </w:p>
    <w:p w14:paraId="34815235" w14:textId="77777777" w:rsidR="004C192B" w:rsidRDefault="00000000">
      <w:pPr>
        <w:pStyle w:val="a4"/>
        <w:numPr>
          <w:ilvl w:val="1"/>
          <w:numId w:val="312"/>
        </w:numPr>
        <w:tabs>
          <w:tab w:val="left" w:pos="1505"/>
        </w:tabs>
        <w:spacing w:before="5" w:line="261" w:lineRule="auto"/>
        <w:ind w:right="212"/>
        <w:rPr>
          <w:sz w:val="26"/>
        </w:rPr>
      </w:pPr>
      <w:r>
        <w:rPr>
          <w:color w:val="2E5395"/>
          <w:sz w:val="26"/>
        </w:rPr>
        <w:t>If</w:t>
      </w:r>
      <w:r>
        <w:rPr>
          <w:color w:val="2E5395"/>
          <w:spacing w:val="-5"/>
          <w:sz w:val="26"/>
        </w:rPr>
        <w:t xml:space="preserve"> </w:t>
      </w:r>
      <w:r>
        <w:rPr>
          <w:color w:val="2E5395"/>
          <w:sz w:val="26"/>
        </w:rPr>
        <w:t>a</w:t>
      </w:r>
      <w:r>
        <w:rPr>
          <w:color w:val="2E5395"/>
          <w:spacing w:val="-9"/>
          <w:sz w:val="26"/>
        </w:rPr>
        <w:t xml:space="preserve"> </w:t>
      </w:r>
      <w:r>
        <w:rPr>
          <w:color w:val="2E5395"/>
          <w:sz w:val="26"/>
        </w:rPr>
        <w:t>thing</w:t>
      </w:r>
      <w:r>
        <w:rPr>
          <w:color w:val="2E5395"/>
          <w:spacing w:val="-5"/>
          <w:sz w:val="26"/>
        </w:rPr>
        <w:t xml:space="preserve"> </w:t>
      </w:r>
      <w:r>
        <w:rPr>
          <w:color w:val="2E5395"/>
          <w:sz w:val="26"/>
        </w:rPr>
        <w:t>is</w:t>
      </w:r>
      <w:r>
        <w:rPr>
          <w:color w:val="2E5395"/>
          <w:spacing w:val="-7"/>
          <w:sz w:val="26"/>
        </w:rPr>
        <w:t xml:space="preserve"> </w:t>
      </w:r>
      <w:r>
        <w:rPr>
          <w:color w:val="2E5395"/>
          <w:sz w:val="26"/>
        </w:rPr>
        <w:t>not</w:t>
      </w:r>
      <w:r>
        <w:rPr>
          <w:color w:val="2E5395"/>
          <w:spacing w:val="-5"/>
          <w:sz w:val="26"/>
        </w:rPr>
        <w:t xml:space="preserve"> </w:t>
      </w:r>
      <w:r>
        <w:rPr>
          <w:color w:val="2E5395"/>
          <w:sz w:val="26"/>
        </w:rPr>
        <w:t>within</w:t>
      </w:r>
      <w:r>
        <w:rPr>
          <w:color w:val="2E5395"/>
          <w:spacing w:val="-2"/>
          <w:sz w:val="26"/>
        </w:rPr>
        <w:t xml:space="preserve"> </w:t>
      </w:r>
      <w:r>
        <w:rPr>
          <w:color w:val="2E5395"/>
          <w:sz w:val="26"/>
        </w:rPr>
        <w:t>definition</w:t>
      </w:r>
      <w:r>
        <w:rPr>
          <w:color w:val="2E5395"/>
          <w:spacing w:val="-7"/>
          <w:sz w:val="26"/>
        </w:rPr>
        <w:t xml:space="preserve"> </w:t>
      </w:r>
      <w:r>
        <w:rPr>
          <w:color w:val="2E5395"/>
          <w:sz w:val="26"/>
        </w:rPr>
        <w:t>of</w:t>
      </w:r>
      <w:r>
        <w:rPr>
          <w:color w:val="2E5395"/>
          <w:spacing w:val="-6"/>
          <w:sz w:val="26"/>
        </w:rPr>
        <w:t xml:space="preserve"> </w:t>
      </w:r>
      <w:r>
        <w:rPr>
          <w:color w:val="2E5395"/>
          <w:sz w:val="26"/>
        </w:rPr>
        <w:t>law,</w:t>
      </w:r>
      <w:r>
        <w:rPr>
          <w:color w:val="2E5395"/>
          <w:spacing w:val="-5"/>
          <w:sz w:val="26"/>
        </w:rPr>
        <w:t xml:space="preserve"> </w:t>
      </w:r>
      <w:r>
        <w:rPr>
          <w:color w:val="2E5395"/>
          <w:sz w:val="26"/>
        </w:rPr>
        <w:t>then</w:t>
      </w:r>
      <w:r>
        <w:rPr>
          <w:color w:val="2E5395"/>
          <w:spacing w:val="-7"/>
          <w:sz w:val="26"/>
        </w:rPr>
        <w:t xml:space="preserve"> </w:t>
      </w:r>
      <w:r>
        <w:rPr>
          <w:color w:val="2E5395"/>
          <w:sz w:val="26"/>
        </w:rPr>
        <w:t>not</w:t>
      </w:r>
      <w:r>
        <w:rPr>
          <w:color w:val="2E5395"/>
          <w:spacing w:val="-5"/>
          <w:sz w:val="26"/>
        </w:rPr>
        <w:t xml:space="preserve"> </w:t>
      </w:r>
      <w:r>
        <w:rPr>
          <w:color w:val="2E5395"/>
          <w:sz w:val="26"/>
        </w:rPr>
        <w:t>protected</w:t>
      </w:r>
      <w:r>
        <w:rPr>
          <w:color w:val="2E5395"/>
          <w:spacing w:val="-6"/>
          <w:sz w:val="26"/>
        </w:rPr>
        <w:t xml:space="preserve"> </w:t>
      </w:r>
      <w:r>
        <w:rPr>
          <w:color w:val="2E5395"/>
          <w:sz w:val="26"/>
        </w:rPr>
        <w:t>by</w:t>
      </w:r>
      <w:r>
        <w:rPr>
          <w:color w:val="2E5395"/>
          <w:spacing w:val="-8"/>
          <w:sz w:val="26"/>
        </w:rPr>
        <w:t xml:space="preserve"> </w:t>
      </w:r>
      <w:r>
        <w:rPr>
          <w:color w:val="2E5395"/>
          <w:sz w:val="26"/>
        </w:rPr>
        <w:t>law;</w:t>
      </w:r>
      <w:r>
        <w:rPr>
          <w:color w:val="2E5395"/>
          <w:spacing w:val="-5"/>
          <w:sz w:val="26"/>
        </w:rPr>
        <w:t xml:space="preserve"> </w:t>
      </w:r>
      <w:r>
        <w:rPr>
          <w:color w:val="2E5395"/>
          <w:sz w:val="26"/>
        </w:rPr>
        <w:t>law</w:t>
      </w:r>
      <w:r>
        <w:rPr>
          <w:color w:val="2E5395"/>
          <w:spacing w:val="-8"/>
          <w:sz w:val="26"/>
        </w:rPr>
        <w:t xml:space="preserve"> </w:t>
      </w:r>
      <w:r>
        <w:rPr>
          <w:color w:val="2E5395"/>
          <w:sz w:val="26"/>
        </w:rPr>
        <w:t>giving</w:t>
      </w:r>
      <w:r>
        <w:rPr>
          <w:color w:val="2E5395"/>
          <w:spacing w:val="-5"/>
          <w:sz w:val="26"/>
        </w:rPr>
        <w:t xml:space="preserve"> </w:t>
      </w:r>
      <w:r>
        <w:rPr>
          <w:color w:val="2E5395"/>
          <w:sz w:val="26"/>
        </w:rPr>
        <w:t>legal right of that property</w:t>
      </w:r>
    </w:p>
    <w:p w14:paraId="603B8CB3" w14:textId="77777777" w:rsidR="004C192B" w:rsidRDefault="00000000">
      <w:pPr>
        <w:pStyle w:val="a4"/>
        <w:numPr>
          <w:ilvl w:val="1"/>
          <w:numId w:val="312"/>
        </w:numPr>
        <w:tabs>
          <w:tab w:val="left" w:pos="1504"/>
        </w:tabs>
        <w:spacing w:before="22"/>
        <w:ind w:left="1504" w:hanging="360"/>
        <w:rPr>
          <w:sz w:val="26"/>
        </w:rPr>
      </w:pPr>
      <w:r>
        <w:rPr>
          <w:color w:val="2E5395"/>
          <w:sz w:val="26"/>
        </w:rPr>
        <w:t>identifiable:</w:t>
      </w:r>
      <w:r>
        <w:rPr>
          <w:color w:val="2E5395"/>
          <w:spacing w:val="-6"/>
          <w:sz w:val="26"/>
        </w:rPr>
        <w:t xml:space="preserve"> </w:t>
      </w:r>
      <w:r>
        <w:rPr>
          <w:color w:val="2E5395"/>
          <w:sz w:val="26"/>
        </w:rPr>
        <w:t>the</w:t>
      </w:r>
      <w:r>
        <w:rPr>
          <w:color w:val="2E5395"/>
          <w:spacing w:val="-3"/>
          <w:sz w:val="26"/>
        </w:rPr>
        <w:t xml:space="preserve"> </w:t>
      </w:r>
      <w:r>
        <w:rPr>
          <w:color w:val="2E5395"/>
          <w:sz w:val="26"/>
        </w:rPr>
        <w:t>exact</w:t>
      </w:r>
      <w:r>
        <w:rPr>
          <w:color w:val="2E5395"/>
          <w:spacing w:val="-4"/>
          <w:sz w:val="26"/>
        </w:rPr>
        <w:t xml:space="preserve"> </w:t>
      </w:r>
      <w:r>
        <w:rPr>
          <w:color w:val="2E5395"/>
          <w:sz w:val="26"/>
        </w:rPr>
        <w:t>element</w:t>
      </w:r>
      <w:r>
        <w:rPr>
          <w:color w:val="2E5395"/>
          <w:spacing w:val="-4"/>
          <w:sz w:val="26"/>
        </w:rPr>
        <w:t xml:space="preserve"> </w:t>
      </w:r>
      <w:r>
        <w:rPr>
          <w:color w:val="2E5395"/>
          <w:sz w:val="26"/>
        </w:rPr>
        <w:t>or</w:t>
      </w:r>
      <w:r>
        <w:rPr>
          <w:color w:val="2E5395"/>
          <w:spacing w:val="-4"/>
          <w:sz w:val="26"/>
        </w:rPr>
        <w:t xml:space="preserve"> </w:t>
      </w:r>
      <w:r>
        <w:rPr>
          <w:color w:val="2E5395"/>
          <w:sz w:val="26"/>
        </w:rPr>
        <w:t>property</w:t>
      </w:r>
      <w:r>
        <w:rPr>
          <w:color w:val="2E5395"/>
          <w:spacing w:val="-7"/>
          <w:sz w:val="26"/>
        </w:rPr>
        <w:t xml:space="preserve"> </w:t>
      </w:r>
      <w:r>
        <w:rPr>
          <w:color w:val="2E5395"/>
          <w:sz w:val="26"/>
        </w:rPr>
        <w:t>of</w:t>
      </w:r>
      <w:r>
        <w:rPr>
          <w:color w:val="2E5395"/>
          <w:spacing w:val="-9"/>
          <w:sz w:val="26"/>
        </w:rPr>
        <w:t xml:space="preserve"> </w:t>
      </w:r>
      <w:r>
        <w:rPr>
          <w:color w:val="2E5395"/>
          <w:spacing w:val="-4"/>
          <w:sz w:val="26"/>
        </w:rPr>
        <w:t>such</w:t>
      </w:r>
    </w:p>
    <w:p w14:paraId="679199DF" w14:textId="77777777" w:rsidR="004C192B" w:rsidRDefault="00000000">
      <w:pPr>
        <w:pStyle w:val="a4"/>
        <w:numPr>
          <w:ilvl w:val="1"/>
          <w:numId w:val="312"/>
        </w:numPr>
        <w:tabs>
          <w:tab w:val="left" w:pos="1505"/>
        </w:tabs>
        <w:spacing w:before="33" w:line="261" w:lineRule="auto"/>
        <w:ind w:right="1046"/>
        <w:rPr>
          <w:sz w:val="26"/>
        </w:rPr>
      </w:pPr>
      <w:r>
        <w:rPr>
          <w:color w:val="2E5395"/>
          <w:sz w:val="26"/>
        </w:rPr>
        <w:t>capable</w:t>
      </w:r>
      <w:r>
        <w:rPr>
          <w:color w:val="2E5395"/>
          <w:spacing w:val="-7"/>
          <w:sz w:val="26"/>
        </w:rPr>
        <w:t xml:space="preserve"> </w:t>
      </w:r>
      <w:r>
        <w:rPr>
          <w:color w:val="2E5395"/>
          <w:sz w:val="26"/>
        </w:rPr>
        <w:t>in</w:t>
      </w:r>
      <w:r>
        <w:rPr>
          <w:color w:val="2E5395"/>
          <w:spacing w:val="-1"/>
          <w:sz w:val="26"/>
        </w:rPr>
        <w:t xml:space="preserve"> </w:t>
      </w:r>
      <w:r>
        <w:rPr>
          <w:color w:val="2E5395"/>
          <w:sz w:val="26"/>
        </w:rPr>
        <w:t>its</w:t>
      </w:r>
      <w:r>
        <w:rPr>
          <w:color w:val="2E5395"/>
          <w:spacing w:val="-3"/>
          <w:sz w:val="26"/>
        </w:rPr>
        <w:t xml:space="preserve"> </w:t>
      </w:r>
      <w:r>
        <w:rPr>
          <w:color w:val="2E5395"/>
          <w:sz w:val="26"/>
        </w:rPr>
        <w:t>nature</w:t>
      </w:r>
      <w:r>
        <w:rPr>
          <w:color w:val="2E5395"/>
          <w:spacing w:val="-7"/>
          <w:sz w:val="26"/>
        </w:rPr>
        <w:t xml:space="preserve"> </w:t>
      </w:r>
      <w:r>
        <w:rPr>
          <w:color w:val="2E5395"/>
          <w:sz w:val="26"/>
        </w:rPr>
        <w:t>of</w:t>
      </w:r>
      <w:r>
        <w:rPr>
          <w:color w:val="2E5395"/>
          <w:spacing w:val="-5"/>
          <w:sz w:val="26"/>
        </w:rPr>
        <w:t xml:space="preserve"> </w:t>
      </w:r>
      <w:r>
        <w:rPr>
          <w:color w:val="2E5395"/>
          <w:sz w:val="26"/>
        </w:rPr>
        <w:t>assumption</w:t>
      </w:r>
      <w:r>
        <w:rPr>
          <w:color w:val="2E5395"/>
          <w:spacing w:val="-6"/>
          <w:sz w:val="26"/>
        </w:rPr>
        <w:t xml:space="preserve"> </w:t>
      </w:r>
      <w:r>
        <w:rPr>
          <w:color w:val="2E5395"/>
          <w:sz w:val="26"/>
        </w:rPr>
        <w:t>by</w:t>
      </w:r>
      <w:r>
        <w:rPr>
          <w:color w:val="2E5395"/>
          <w:spacing w:val="-7"/>
          <w:sz w:val="26"/>
        </w:rPr>
        <w:t xml:space="preserve"> </w:t>
      </w:r>
      <w:r>
        <w:rPr>
          <w:color w:val="2E5395"/>
          <w:sz w:val="26"/>
        </w:rPr>
        <w:t>third</w:t>
      </w:r>
      <w:r>
        <w:rPr>
          <w:color w:val="2E5395"/>
          <w:spacing w:val="-5"/>
          <w:sz w:val="26"/>
        </w:rPr>
        <w:t xml:space="preserve"> </w:t>
      </w:r>
      <w:r>
        <w:rPr>
          <w:color w:val="2E5395"/>
          <w:sz w:val="26"/>
        </w:rPr>
        <w:t>parties:</w:t>
      </w:r>
      <w:r>
        <w:rPr>
          <w:color w:val="2E5395"/>
          <w:spacing w:val="-5"/>
          <w:sz w:val="26"/>
        </w:rPr>
        <w:t xml:space="preserve"> </w:t>
      </w:r>
      <w:r>
        <w:rPr>
          <w:color w:val="2E5395"/>
          <w:sz w:val="26"/>
        </w:rPr>
        <w:t>can</w:t>
      </w:r>
      <w:r>
        <w:rPr>
          <w:color w:val="2E5395"/>
          <w:spacing w:val="-1"/>
          <w:sz w:val="26"/>
        </w:rPr>
        <w:t xml:space="preserve"> </w:t>
      </w:r>
      <w:r>
        <w:rPr>
          <w:color w:val="2E5395"/>
          <w:sz w:val="26"/>
        </w:rPr>
        <w:t>be</w:t>
      </w:r>
      <w:r>
        <w:rPr>
          <w:color w:val="2E5395"/>
          <w:spacing w:val="-3"/>
          <w:sz w:val="26"/>
        </w:rPr>
        <w:t xml:space="preserve"> </w:t>
      </w:r>
      <w:r>
        <w:rPr>
          <w:color w:val="2E5395"/>
          <w:sz w:val="26"/>
        </w:rPr>
        <w:t>passed</w:t>
      </w:r>
      <w:r>
        <w:rPr>
          <w:color w:val="2E5395"/>
          <w:spacing w:val="-1"/>
          <w:sz w:val="26"/>
        </w:rPr>
        <w:t xml:space="preserve"> </w:t>
      </w:r>
      <w:r>
        <w:rPr>
          <w:color w:val="2E5395"/>
          <w:sz w:val="26"/>
        </w:rPr>
        <w:t>and</w:t>
      </w:r>
      <w:r>
        <w:rPr>
          <w:color w:val="2E5395"/>
          <w:spacing w:val="-5"/>
          <w:sz w:val="26"/>
        </w:rPr>
        <w:t xml:space="preserve"> </w:t>
      </w:r>
      <w:r>
        <w:rPr>
          <w:color w:val="2E5395"/>
          <w:sz w:val="26"/>
        </w:rPr>
        <w:t>can assumed right over it</w:t>
      </w:r>
    </w:p>
    <w:p w14:paraId="57C900F6" w14:textId="77777777" w:rsidR="004C192B" w:rsidRDefault="00000000">
      <w:pPr>
        <w:pStyle w:val="a4"/>
        <w:numPr>
          <w:ilvl w:val="1"/>
          <w:numId w:val="312"/>
        </w:numPr>
        <w:tabs>
          <w:tab w:val="left" w:pos="1505"/>
        </w:tabs>
        <w:spacing w:before="22" w:line="264" w:lineRule="auto"/>
        <w:ind w:right="245"/>
        <w:rPr>
          <w:sz w:val="26"/>
        </w:rPr>
      </w:pPr>
      <w:r>
        <w:rPr>
          <w:color w:val="2E5395"/>
          <w:sz w:val="26"/>
        </w:rPr>
        <w:t>have</w:t>
      </w:r>
      <w:r>
        <w:rPr>
          <w:color w:val="2E5395"/>
          <w:spacing w:val="-7"/>
          <w:sz w:val="26"/>
        </w:rPr>
        <w:t xml:space="preserve"> </w:t>
      </w:r>
      <w:r>
        <w:rPr>
          <w:color w:val="2E5395"/>
          <w:sz w:val="26"/>
        </w:rPr>
        <w:t>some</w:t>
      </w:r>
      <w:r>
        <w:rPr>
          <w:color w:val="2E5395"/>
          <w:spacing w:val="-7"/>
          <w:sz w:val="26"/>
        </w:rPr>
        <w:t xml:space="preserve"> </w:t>
      </w:r>
      <w:r>
        <w:rPr>
          <w:color w:val="2E5395"/>
          <w:sz w:val="26"/>
        </w:rPr>
        <w:t>degree</w:t>
      </w:r>
      <w:r>
        <w:rPr>
          <w:color w:val="2E5395"/>
          <w:spacing w:val="-3"/>
          <w:sz w:val="26"/>
        </w:rPr>
        <w:t xml:space="preserve"> </w:t>
      </w:r>
      <w:r>
        <w:rPr>
          <w:color w:val="2E5395"/>
          <w:sz w:val="26"/>
        </w:rPr>
        <w:t>of</w:t>
      </w:r>
      <w:r>
        <w:rPr>
          <w:color w:val="2E5395"/>
          <w:spacing w:val="-5"/>
          <w:sz w:val="26"/>
        </w:rPr>
        <w:t xml:space="preserve"> </w:t>
      </w:r>
      <w:r>
        <w:rPr>
          <w:color w:val="2E5395"/>
          <w:sz w:val="26"/>
        </w:rPr>
        <w:t>permanence</w:t>
      </w:r>
      <w:r>
        <w:rPr>
          <w:color w:val="2E5395"/>
          <w:spacing w:val="-7"/>
          <w:sz w:val="26"/>
        </w:rPr>
        <w:t xml:space="preserve"> </w:t>
      </w:r>
      <w:r>
        <w:rPr>
          <w:color w:val="2E5395"/>
          <w:sz w:val="26"/>
        </w:rPr>
        <w:t>or</w:t>
      </w:r>
      <w:r>
        <w:rPr>
          <w:color w:val="2E5395"/>
          <w:spacing w:val="-3"/>
          <w:sz w:val="26"/>
        </w:rPr>
        <w:t xml:space="preserve"> </w:t>
      </w:r>
      <w:r>
        <w:rPr>
          <w:color w:val="2E5395"/>
          <w:sz w:val="26"/>
        </w:rPr>
        <w:t>stability: e.g.,</w:t>
      </w:r>
      <w:r>
        <w:rPr>
          <w:color w:val="2E5395"/>
          <w:spacing w:val="-4"/>
          <w:sz w:val="26"/>
        </w:rPr>
        <w:t xml:space="preserve"> </w:t>
      </w:r>
      <w:r>
        <w:rPr>
          <w:color w:val="2E5395"/>
          <w:sz w:val="26"/>
        </w:rPr>
        <w:t>bottle</w:t>
      </w:r>
      <w:r>
        <w:rPr>
          <w:color w:val="2E5395"/>
          <w:spacing w:val="-8"/>
          <w:sz w:val="26"/>
        </w:rPr>
        <w:t xml:space="preserve"> </w:t>
      </w:r>
      <w:r>
        <w:rPr>
          <w:color w:val="2E5395"/>
          <w:sz w:val="26"/>
        </w:rPr>
        <w:t>some</w:t>
      </w:r>
      <w:r>
        <w:rPr>
          <w:color w:val="2E5395"/>
          <w:spacing w:val="-7"/>
          <w:sz w:val="26"/>
        </w:rPr>
        <w:t xml:space="preserve"> </w:t>
      </w:r>
      <w:r>
        <w:rPr>
          <w:color w:val="2E5395"/>
          <w:sz w:val="26"/>
        </w:rPr>
        <w:t>water -&gt; a</w:t>
      </w:r>
      <w:r>
        <w:rPr>
          <w:color w:val="2E5395"/>
          <w:spacing w:val="-3"/>
          <w:sz w:val="26"/>
        </w:rPr>
        <w:t xml:space="preserve"> </w:t>
      </w:r>
      <w:r>
        <w:rPr>
          <w:color w:val="2E5395"/>
          <w:sz w:val="26"/>
        </w:rPr>
        <w:t>bottle</w:t>
      </w:r>
      <w:r>
        <w:rPr>
          <w:color w:val="2E5395"/>
          <w:spacing w:val="-8"/>
          <w:sz w:val="26"/>
        </w:rPr>
        <w:t xml:space="preserve"> </w:t>
      </w:r>
      <w:r>
        <w:rPr>
          <w:color w:val="2E5395"/>
          <w:sz w:val="26"/>
        </w:rPr>
        <w:t>of water can be attainable protected property</w:t>
      </w:r>
    </w:p>
    <w:p w14:paraId="5536CE5C" w14:textId="77777777" w:rsidR="004C192B" w:rsidRDefault="004C192B">
      <w:pPr>
        <w:pStyle w:val="a4"/>
        <w:spacing w:line="264" w:lineRule="auto"/>
        <w:rPr>
          <w:sz w:val="26"/>
        </w:rPr>
        <w:sectPr w:rsidR="004C192B">
          <w:pgSz w:w="11910" w:h="16840"/>
          <w:pgMar w:top="640" w:right="566" w:bottom="940" w:left="566" w:header="0" w:footer="723" w:gutter="0"/>
          <w:cols w:space="720"/>
        </w:sectPr>
      </w:pPr>
    </w:p>
    <w:p w14:paraId="329775F7" w14:textId="77777777" w:rsidR="004C192B" w:rsidRDefault="00000000">
      <w:pPr>
        <w:pStyle w:val="a4"/>
        <w:numPr>
          <w:ilvl w:val="0"/>
          <w:numId w:val="312"/>
        </w:numPr>
        <w:tabs>
          <w:tab w:val="left" w:pos="799"/>
          <w:tab w:val="left" w:pos="874"/>
        </w:tabs>
        <w:spacing w:before="79" w:line="273" w:lineRule="auto"/>
        <w:ind w:left="874" w:right="2216" w:hanging="435"/>
        <w:rPr>
          <w:sz w:val="26"/>
        </w:rPr>
      </w:pPr>
      <w:r>
        <w:rPr>
          <w:sz w:val="26"/>
        </w:rPr>
        <w:lastRenderedPageBreak/>
        <w:t>Section</w:t>
      </w:r>
      <w:r>
        <w:rPr>
          <w:spacing w:val="-7"/>
          <w:sz w:val="26"/>
        </w:rPr>
        <w:t xml:space="preserve"> </w:t>
      </w:r>
      <w:r>
        <w:rPr>
          <w:sz w:val="26"/>
        </w:rPr>
        <w:t>3</w:t>
      </w:r>
      <w:r>
        <w:rPr>
          <w:spacing w:val="-6"/>
          <w:sz w:val="26"/>
        </w:rPr>
        <w:t xml:space="preserve"> </w:t>
      </w:r>
      <w:r>
        <w:rPr>
          <w:sz w:val="26"/>
        </w:rPr>
        <w:t>of</w:t>
      </w:r>
      <w:r>
        <w:rPr>
          <w:spacing w:val="-6"/>
          <w:sz w:val="26"/>
        </w:rPr>
        <w:t xml:space="preserve"> </w:t>
      </w:r>
      <w:r>
        <w:rPr>
          <w:sz w:val="26"/>
        </w:rPr>
        <w:t>the</w:t>
      </w:r>
      <w:r>
        <w:rPr>
          <w:spacing w:val="-8"/>
          <w:sz w:val="26"/>
        </w:rPr>
        <w:t xml:space="preserve"> </w:t>
      </w:r>
      <w:r>
        <w:rPr>
          <w:sz w:val="26"/>
        </w:rPr>
        <w:t>Interpretation</w:t>
      </w:r>
      <w:r>
        <w:rPr>
          <w:spacing w:val="-7"/>
          <w:sz w:val="26"/>
        </w:rPr>
        <w:t xml:space="preserve"> </w:t>
      </w:r>
      <w:r>
        <w:rPr>
          <w:sz w:val="26"/>
        </w:rPr>
        <w:t>and</w:t>
      </w:r>
      <w:r>
        <w:rPr>
          <w:spacing w:val="-6"/>
          <w:sz w:val="26"/>
        </w:rPr>
        <w:t xml:space="preserve"> </w:t>
      </w:r>
      <w:r>
        <w:rPr>
          <w:sz w:val="26"/>
        </w:rPr>
        <w:t>General</w:t>
      </w:r>
      <w:r>
        <w:rPr>
          <w:spacing w:val="-7"/>
          <w:sz w:val="26"/>
        </w:rPr>
        <w:t xml:space="preserve"> </w:t>
      </w:r>
      <w:r>
        <w:rPr>
          <w:sz w:val="26"/>
        </w:rPr>
        <w:t>Clauses</w:t>
      </w:r>
      <w:r>
        <w:rPr>
          <w:spacing w:val="-4"/>
          <w:sz w:val="26"/>
        </w:rPr>
        <w:t xml:space="preserve"> </w:t>
      </w:r>
      <w:r>
        <w:rPr>
          <w:sz w:val="26"/>
        </w:rPr>
        <w:t>Ordinance</w:t>
      </w:r>
      <w:r>
        <w:rPr>
          <w:spacing w:val="-3"/>
          <w:sz w:val="26"/>
        </w:rPr>
        <w:t xml:space="preserve"> </w:t>
      </w:r>
      <w:r>
        <w:rPr>
          <w:sz w:val="26"/>
        </w:rPr>
        <w:t>(Cap.</w:t>
      </w:r>
      <w:r>
        <w:rPr>
          <w:spacing w:val="-5"/>
          <w:sz w:val="26"/>
        </w:rPr>
        <w:t xml:space="preserve"> </w:t>
      </w:r>
      <w:r>
        <w:rPr>
          <w:sz w:val="26"/>
        </w:rPr>
        <w:t>1) – “‘property’ includes</w:t>
      </w:r>
    </w:p>
    <w:p w14:paraId="779556B3" w14:textId="77777777" w:rsidR="004C192B" w:rsidRDefault="00000000">
      <w:pPr>
        <w:pStyle w:val="a4"/>
        <w:numPr>
          <w:ilvl w:val="0"/>
          <w:numId w:val="311"/>
        </w:numPr>
        <w:tabs>
          <w:tab w:val="left" w:pos="1251"/>
        </w:tabs>
        <w:spacing w:before="3"/>
        <w:ind w:left="1251" w:hanging="377"/>
        <w:rPr>
          <w:sz w:val="26"/>
        </w:rPr>
      </w:pPr>
      <w:r>
        <w:rPr>
          <w:sz w:val="26"/>
        </w:rPr>
        <w:t>money,</w:t>
      </w:r>
      <w:r>
        <w:rPr>
          <w:spacing w:val="-6"/>
          <w:sz w:val="26"/>
        </w:rPr>
        <w:t xml:space="preserve"> </w:t>
      </w:r>
      <w:r>
        <w:rPr>
          <w:sz w:val="26"/>
        </w:rPr>
        <w:t>goods,</w:t>
      </w:r>
      <w:r>
        <w:rPr>
          <w:spacing w:val="-6"/>
          <w:sz w:val="26"/>
        </w:rPr>
        <w:t xml:space="preserve"> </w:t>
      </w:r>
      <w:r>
        <w:rPr>
          <w:sz w:val="26"/>
        </w:rPr>
        <w:t>choses</w:t>
      </w:r>
      <w:r>
        <w:rPr>
          <w:spacing w:val="-8"/>
          <w:sz w:val="26"/>
        </w:rPr>
        <w:t xml:space="preserve"> </w:t>
      </w:r>
      <w:r>
        <w:rPr>
          <w:sz w:val="26"/>
        </w:rPr>
        <w:t>in</w:t>
      </w:r>
      <w:r>
        <w:rPr>
          <w:spacing w:val="-3"/>
          <w:sz w:val="26"/>
        </w:rPr>
        <w:t xml:space="preserve"> </w:t>
      </w:r>
      <w:r>
        <w:rPr>
          <w:sz w:val="26"/>
        </w:rPr>
        <w:t>action</w:t>
      </w:r>
      <w:r>
        <w:rPr>
          <w:spacing w:val="-8"/>
          <w:sz w:val="26"/>
        </w:rPr>
        <w:t xml:space="preserve"> </w:t>
      </w:r>
      <w:r>
        <w:rPr>
          <w:sz w:val="26"/>
        </w:rPr>
        <w:t>and</w:t>
      </w:r>
      <w:r>
        <w:rPr>
          <w:spacing w:val="-7"/>
          <w:sz w:val="26"/>
        </w:rPr>
        <w:t xml:space="preserve"> </w:t>
      </w:r>
      <w:r>
        <w:rPr>
          <w:sz w:val="26"/>
        </w:rPr>
        <w:t>land;</w:t>
      </w:r>
      <w:r>
        <w:rPr>
          <w:spacing w:val="-5"/>
          <w:sz w:val="26"/>
        </w:rPr>
        <w:t xml:space="preserve"> and</w:t>
      </w:r>
    </w:p>
    <w:p w14:paraId="372C064A" w14:textId="77777777" w:rsidR="004C192B" w:rsidRDefault="00000000">
      <w:pPr>
        <w:pStyle w:val="a4"/>
        <w:numPr>
          <w:ilvl w:val="0"/>
          <w:numId w:val="311"/>
        </w:numPr>
        <w:tabs>
          <w:tab w:val="left" w:pos="1267"/>
        </w:tabs>
        <w:spacing w:before="45" w:line="276" w:lineRule="auto"/>
        <w:ind w:left="874" w:right="433" w:firstLine="0"/>
        <w:rPr>
          <w:sz w:val="26"/>
        </w:rPr>
      </w:pPr>
      <w:r>
        <w:rPr>
          <w:sz w:val="26"/>
        </w:rPr>
        <w:t>obligations,</w:t>
      </w:r>
      <w:r>
        <w:rPr>
          <w:spacing w:val="-6"/>
          <w:sz w:val="26"/>
        </w:rPr>
        <w:t xml:space="preserve"> </w:t>
      </w:r>
      <w:r>
        <w:rPr>
          <w:sz w:val="26"/>
        </w:rPr>
        <w:t>easements</w:t>
      </w:r>
      <w:r>
        <w:rPr>
          <w:spacing w:val="-5"/>
          <w:sz w:val="26"/>
        </w:rPr>
        <w:t xml:space="preserve"> </w:t>
      </w:r>
      <w:r>
        <w:rPr>
          <w:sz w:val="26"/>
        </w:rPr>
        <w:t>and</w:t>
      </w:r>
      <w:r>
        <w:rPr>
          <w:spacing w:val="-7"/>
          <w:sz w:val="26"/>
        </w:rPr>
        <w:t xml:space="preserve"> </w:t>
      </w:r>
      <w:r>
        <w:rPr>
          <w:sz w:val="26"/>
        </w:rPr>
        <w:t>every</w:t>
      </w:r>
      <w:r>
        <w:rPr>
          <w:spacing w:val="-9"/>
          <w:sz w:val="26"/>
        </w:rPr>
        <w:t xml:space="preserve"> </w:t>
      </w:r>
      <w:r>
        <w:rPr>
          <w:sz w:val="26"/>
        </w:rPr>
        <w:t>description</w:t>
      </w:r>
      <w:r>
        <w:rPr>
          <w:spacing w:val="-8"/>
          <w:sz w:val="26"/>
        </w:rPr>
        <w:t xml:space="preserve"> </w:t>
      </w:r>
      <w:r>
        <w:rPr>
          <w:sz w:val="26"/>
        </w:rPr>
        <w:t>of</w:t>
      </w:r>
      <w:r>
        <w:rPr>
          <w:spacing w:val="-7"/>
          <w:sz w:val="26"/>
        </w:rPr>
        <w:t xml:space="preserve"> </w:t>
      </w:r>
      <w:r>
        <w:rPr>
          <w:sz w:val="26"/>
        </w:rPr>
        <w:t>estate,</w:t>
      </w:r>
      <w:r>
        <w:rPr>
          <w:spacing w:val="-2"/>
          <w:sz w:val="26"/>
        </w:rPr>
        <w:t xml:space="preserve"> </w:t>
      </w:r>
      <w:r>
        <w:rPr>
          <w:sz w:val="26"/>
        </w:rPr>
        <w:t>interest</w:t>
      </w:r>
      <w:r>
        <w:rPr>
          <w:spacing w:val="-6"/>
          <w:sz w:val="26"/>
        </w:rPr>
        <w:t xml:space="preserve"> </w:t>
      </w:r>
      <w:r>
        <w:rPr>
          <w:sz w:val="26"/>
        </w:rPr>
        <w:t>and</w:t>
      </w:r>
      <w:r>
        <w:rPr>
          <w:spacing w:val="-7"/>
          <w:sz w:val="26"/>
        </w:rPr>
        <w:t xml:space="preserve"> </w:t>
      </w:r>
      <w:r>
        <w:rPr>
          <w:sz w:val="26"/>
        </w:rPr>
        <w:t>profit,</w:t>
      </w:r>
      <w:r>
        <w:rPr>
          <w:spacing w:val="-6"/>
          <w:sz w:val="26"/>
        </w:rPr>
        <w:t xml:space="preserve"> </w:t>
      </w:r>
      <w:r>
        <w:rPr>
          <w:sz w:val="26"/>
        </w:rPr>
        <w:t>present or future, vested or contingent, arising out of or incident to property as defined in paragraph (a) of this definition.”</w:t>
      </w:r>
    </w:p>
    <w:p w14:paraId="2EFA2910" w14:textId="77777777" w:rsidR="004C192B" w:rsidRDefault="004C192B">
      <w:pPr>
        <w:pStyle w:val="a3"/>
      </w:pPr>
    </w:p>
    <w:p w14:paraId="4E061F08" w14:textId="77777777" w:rsidR="004C192B" w:rsidRDefault="004C192B">
      <w:pPr>
        <w:pStyle w:val="a3"/>
        <w:spacing w:before="94"/>
      </w:pPr>
    </w:p>
    <w:p w14:paraId="5BE1560A" w14:textId="77777777" w:rsidR="004C192B" w:rsidRDefault="00000000">
      <w:pPr>
        <w:pStyle w:val="2"/>
        <w:ind w:left="154" w:firstLine="0"/>
      </w:pPr>
      <w:r>
        <w:t>Types</w:t>
      </w:r>
      <w:r>
        <w:rPr>
          <w:spacing w:val="-5"/>
        </w:rPr>
        <w:t xml:space="preserve"> </w:t>
      </w:r>
      <w:r>
        <w:t>of</w:t>
      </w:r>
      <w:r>
        <w:rPr>
          <w:spacing w:val="-4"/>
        </w:rPr>
        <w:t xml:space="preserve"> </w:t>
      </w:r>
      <w:r>
        <w:rPr>
          <w:spacing w:val="-2"/>
        </w:rPr>
        <w:t>Property</w:t>
      </w:r>
    </w:p>
    <w:p w14:paraId="6EAE9931" w14:textId="77777777" w:rsidR="004C192B" w:rsidRDefault="00000000">
      <w:pPr>
        <w:pStyle w:val="a4"/>
        <w:numPr>
          <w:ilvl w:val="0"/>
          <w:numId w:val="310"/>
        </w:numPr>
        <w:tabs>
          <w:tab w:val="left" w:pos="514"/>
        </w:tabs>
        <w:spacing w:before="46"/>
        <w:rPr>
          <w:rFonts w:ascii="Arial MT" w:hAnsi="Arial MT"/>
          <w:sz w:val="26"/>
        </w:rPr>
      </w:pPr>
      <w:r>
        <w:rPr>
          <w:sz w:val="26"/>
        </w:rPr>
        <w:t>Real</w:t>
      </w:r>
      <w:r>
        <w:rPr>
          <w:spacing w:val="-2"/>
          <w:sz w:val="26"/>
        </w:rPr>
        <w:t xml:space="preserve"> </w:t>
      </w:r>
      <w:r>
        <w:rPr>
          <w:sz w:val="26"/>
        </w:rPr>
        <w:t>property</w:t>
      </w:r>
      <w:r>
        <w:rPr>
          <w:spacing w:val="-6"/>
          <w:sz w:val="26"/>
        </w:rPr>
        <w:t xml:space="preserve"> </w:t>
      </w:r>
      <w:r>
        <w:rPr>
          <w:sz w:val="26"/>
        </w:rPr>
        <w:t>(outside</w:t>
      </w:r>
      <w:r>
        <w:rPr>
          <w:spacing w:val="-6"/>
          <w:sz w:val="26"/>
        </w:rPr>
        <w:t xml:space="preserve"> </w:t>
      </w:r>
      <w:r>
        <w:rPr>
          <w:sz w:val="26"/>
        </w:rPr>
        <w:t>scope</w:t>
      </w:r>
      <w:r>
        <w:rPr>
          <w:spacing w:val="-6"/>
          <w:sz w:val="26"/>
        </w:rPr>
        <w:t xml:space="preserve"> </w:t>
      </w:r>
      <w:r>
        <w:rPr>
          <w:sz w:val="26"/>
        </w:rPr>
        <w:t>of</w:t>
      </w:r>
      <w:r>
        <w:rPr>
          <w:spacing w:val="-4"/>
          <w:sz w:val="26"/>
        </w:rPr>
        <w:t xml:space="preserve"> </w:t>
      </w:r>
      <w:r>
        <w:rPr>
          <w:sz w:val="26"/>
        </w:rPr>
        <w:t>this</w:t>
      </w:r>
      <w:r>
        <w:rPr>
          <w:spacing w:val="-5"/>
          <w:sz w:val="26"/>
        </w:rPr>
        <w:t xml:space="preserve"> </w:t>
      </w:r>
      <w:r>
        <w:rPr>
          <w:spacing w:val="-2"/>
          <w:sz w:val="26"/>
        </w:rPr>
        <w:t>course)</w:t>
      </w:r>
    </w:p>
    <w:p w14:paraId="3B37EBA8" w14:textId="77777777" w:rsidR="004C192B" w:rsidRDefault="00000000">
      <w:pPr>
        <w:pStyle w:val="2"/>
        <w:numPr>
          <w:ilvl w:val="0"/>
          <w:numId w:val="310"/>
        </w:numPr>
        <w:tabs>
          <w:tab w:val="left" w:pos="514"/>
        </w:tabs>
        <w:spacing w:before="45"/>
        <w:rPr>
          <w:rFonts w:ascii="Arial MT" w:hAnsi="Arial MT"/>
          <w:b w:val="0"/>
          <w:color w:val="C00000"/>
        </w:rPr>
      </w:pPr>
      <w:r>
        <w:rPr>
          <w:color w:val="C00000"/>
        </w:rPr>
        <w:t>Personal</w:t>
      </w:r>
      <w:r>
        <w:rPr>
          <w:color w:val="C00000"/>
          <w:spacing w:val="-8"/>
        </w:rPr>
        <w:t xml:space="preserve"> </w:t>
      </w:r>
      <w:r>
        <w:rPr>
          <w:color w:val="C00000"/>
          <w:spacing w:val="-2"/>
        </w:rPr>
        <w:t>property</w:t>
      </w:r>
    </w:p>
    <w:p w14:paraId="6B585370" w14:textId="77777777" w:rsidR="004C192B" w:rsidRDefault="00000000">
      <w:pPr>
        <w:pStyle w:val="a4"/>
        <w:numPr>
          <w:ilvl w:val="1"/>
          <w:numId w:val="310"/>
        </w:numPr>
        <w:tabs>
          <w:tab w:val="left" w:pos="939"/>
        </w:tabs>
        <w:spacing w:before="46"/>
        <w:rPr>
          <w:rFonts w:ascii="Arial MT" w:hAnsi="Arial MT"/>
          <w:sz w:val="26"/>
        </w:rPr>
      </w:pPr>
      <w:r>
        <w:rPr>
          <w:b/>
          <w:color w:val="C00000"/>
          <w:sz w:val="26"/>
        </w:rPr>
        <w:t>Chose</w:t>
      </w:r>
      <w:r>
        <w:rPr>
          <w:b/>
          <w:color w:val="C00000"/>
          <w:spacing w:val="-3"/>
          <w:sz w:val="26"/>
        </w:rPr>
        <w:t xml:space="preserve"> </w:t>
      </w:r>
      <w:r>
        <w:rPr>
          <w:b/>
          <w:color w:val="C00000"/>
          <w:sz w:val="26"/>
        </w:rPr>
        <w:t>in</w:t>
      </w:r>
      <w:r>
        <w:rPr>
          <w:b/>
          <w:color w:val="C00000"/>
          <w:spacing w:val="-5"/>
          <w:sz w:val="26"/>
        </w:rPr>
        <w:t xml:space="preserve"> </w:t>
      </w:r>
      <w:r>
        <w:rPr>
          <w:b/>
          <w:color w:val="C00000"/>
          <w:sz w:val="26"/>
        </w:rPr>
        <w:t>possession</w:t>
      </w:r>
      <w:r>
        <w:rPr>
          <w:b/>
          <w:color w:val="C00000"/>
          <w:spacing w:val="-2"/>
          <w:sz w:val="26"/>
        </w:rPr>
        <w:t xml:space="preserve"> </w:t>
      </w:r>
      <w:r>
        <w:rPr>
          <w:sz w:val="26"/>
        </w:rPr>
        <w:t>–</w:t>
      </w:r>
      <w:r>
        <w:rPr>
          <w:spacing w:val="-2"/>
          <w:sz w:val="26"/>
        </w:rPr>
        <w:t xml:space="preserve"> </w:t>
      </w:r>
      <w:r>
        <w:rPr>
          <w:b/>
          <w:sz w:val="26"/>
        </w:rPr>
        <w:t>tangibles</w:t>
      </w:r>
      <w:r>
        <w:rPr>
          <w:b/>
          <w:spacing w:val="-2"/>
          <w:sz w:val="26"/>
        </w:rPr>
        <w:t xml:space="preserve"> </w:t>
      </w:r>
      <w:r>
        <w:rPr>
          <w:sz w:val="26"/>
        </w:rPr>
        <w:t>e.g.</w:t>
      </w:r>
      <w:r>
        <w:rPr>
          <w:spacing w:val="-1"/>
          <w:sz w:val="26"/>
        </w:rPr>
        <w:t xml:space="preserve"> </w:t>
      </w:r>
      <w:r>
        <w:rPr>
          <w:sz w:val="26"/>
        </w:rPr>
        <w:t>goods</w:t>
      </w:r>
      <w:r>
        <w:rPr>
          <w:spacing w:val="-2"/>
          <w:sz w:val="26"/>
        </w:rPr>
        <w:t xml:space="preserve"> </w:t>
      </w:r>
      <w:r>
        <w:rPr>
          <w:sz w:val="26"/>
        </w:rPr>
        <w:t>&amp;</w:t>
      </w:r>
      <w:r>
        <w:rPr>
          <w:spacing w:val="-2"/>
          <w:sz w:val="26"/>
        </w:rPr>
        <w:t xml:space="preserve"> money</w:t>
      </w:r>
    </w:p>
    <w:p w14:paraId="3685CD80" w14:textId="77777777" w:rsidR="004C192B" w:rsidRDefault="00000000">
      <w:pPr>
        <w:pStyle w:val="a4"/>
        <w:numPr>
          <w:ilvl w:val="2"/>
          <w:numId w:val="310"/>
        </w:numPr>
        <w:tabs>
          <w:tab w:val="left" w:pos="1504"/>
        </w:tabs>
        <w:spacing w:before="49"/>
        <w:ind w:left="1504" w:hanging="360"/>
        <w:rPr>
          <w:sz w:val="26"/>
        </w:rPr>
      </w:pPr>
      <w:r>
        <w:rPr>
          <w:color w:val="2E5395"/>
          <w:sz w:val="26"/>
        </w:rPr>
        <w:t>Chose</w:t>
      </w:r>
      <w:r>
        <w:rPr>
          <w:color w:val="2E5395"/>
          <w:spacing w:val="-10"/>
          <w:sz w:val="26"/>
        </w:rPr>
        <w:t xml:space="preserve"> </w:t>
      </w:r>
      <w:r>
        <w:rPr>
          <w:color w:val="2E5395"/>
          <w:sz w:val="26"/>
        </w:rPr>
        <w:t>(a</w:t>
      </w:r>
      <w:r>
        <w:rPr>
          <w:color w:val="2E5395"/>
          <w:spacing w:val="-7"/>
          <w:sz w:val="26"/>
        </w:rPr>
        <w:t xml:space="preserve"> </w:t>
      </w:r>
      <w:r>
        <w:rPr>
          <w:color w:val="2E5395"/>
          <w:sz w:val="26"/>
        </w:rPr>
        <w:t>thing),</w:t>
      </w:r>
      <w:r>
        <w:rPr>
          <w:color w:val="2E5395"/>
          <w:spacing w:val="-5"/>
          <w:sz w:val="26"/>
        </w:rPr>
        <w:t xml:space="preserve"> </w:t>
      </w:r>
      <w:r>
        <w:rPr>
          <w:color w:val="2E5395"/>
          <w:sz w:val="26"/>
        </w:rPr>
        <w:t>Latin</w:t>
      </w:r>
      <w:r>
        <w:rPr>
          <w:color w:val="2E5395"/>
          <w:spacing w:val="-2"/>
          <w:sz w:val="26"/>
        </w:rPr>
        <w:t xml:space="preserve"> </w:t>
      </w:r>
      <w:r>
        <w:rPr>
          <w:color w:val="2E5395"/>
          <w:sz w:val="26"/>
        </w:rPr>
        <w:t>word;</w:t>
      </w:r>
      <w:r>
        <w:rPr>
          <w:color w:val="2E5395"/>
          <w:spacing w:val="-5"/>
          <w:sz w:val="26"/>
        </w:rPr>
        <w:t xml:space="preserve"> </w:t>
      </w:r>
      <w:r>
        <w:rPr>
          <w:color w:val="2E5395"/>
          <w:sz w:val="26"/>
        </w:rPr>
        <w:t>Anything</w:t>
      </w:r>
      <w:r>
        <w:rPr>
          <w:color w:val="2E5395"/>
          <w:spacing w:val="-4"/>
          <w:sz w:val="26"/>
        </w:rPr>
        <w:t xml:space="preserve"> </w:t>
      </w:r>
      <w:r>
        <w:rPr>
          <w:color w:val="2E5395"/>
          <w:sz w:val="26"/>
        </w:rPr>
        <w:t>you</w:t>
      </w:r>
      <w:r>
        <w:rPr>
          <w:color w:val="2E5395"/>
          <w:spacing w:val="-5"/>
          <w:sz w:val="26"/>
        </w:rPr>
        <w:t xml:space="preserve"> </w:t>
      </w:r>
      <w:r>
        <w:rPr>
          <w:color w:val="2E5395"/>
          <w:sz w:val="26"/>
        </w:rPr>
        <w:t>can</w:t>
      </w:r>
      <w:r>
        <w:rPr>
          <w:color w:val="2E5395"/>
          <w:spacing w:val="-2"/>
          <w:sz w:val="26"/>
        </w:rPr>
        <w:t xml:space="preserve"> </w:t>
      </w:r>
      <w:r>
        <w:rPr>
          <w:color w:val="2E5395"/>
          <w:sz w:val="26"/>
        </w:rPr>
        <w:t>see</w:t>
      </w:r>
      <w:r>
        <w:rPr>
          <w:color w:val="2E5395"/>
          <w:spacing w:val="-4"/>
          <w:sz w:val="26"/>
        </w:rPr>
        <w:t xml:space="preserve"> </w:t>
      </w:r>
      <w:r>
        <w:rPr>
          <w:color w:val="2E5395"/>
          <w:sz w:val="26"/>
        </w:rPr>
        <w:t>and</w:t>
      </w:r>
      <w:r>
        <w:rPr>
          <w:color w:val="2E5395"/>
          <w:spacing w:val="-5"/>
          <w:sz w:val="26"/>
        </w:rPr>
        <w:t xml:space="preserve"> </w:t>
      </w:r>
      <w:r>
        <w:rPr>
          <w:color w:val="2E5395"/>
          <w:spacing w:val="-2"/>
          <w:sz w:val="26"/>
        </w:rPr>
        <w:t>touch</w:t>
      </w:r>
    </w:p>
    <w:p w14:paraId="46296ADC" w14:textId="77777777" w:rsidR="004C192B" w:rsidRDefault="004C192B">
      <w:pPr>
        <w:pStyle w:val="a3"/>
        <w:spacing w:before="73"/>
      </w:pPr>
    </w:p>
    <w:p w14:paraId="3DF55F13" w14:textId="77777777" w:rsidR="004C192B" w:rsidRDefault="00000000">
      <w:pPr>
        <w:pStyle w:val="a4"/>
        <w:numPr>
          <w:ilvl w:val="1"/>
          <w:numId w:val="310"/>
        </w:numPr>
        <w:tabs>
          <w:tab w:val="left" w:pos="939"/>
        </w:tabs>
        <w:rPr>
          <w:rFonts w:ascii="Arial MT" w:hAnsi="Arial MT"/>
          <w:sz w:val="26"/>
        </w:rPr>
      </w:pPr>
      <w:r>
        <w:rPr>
          <w:b/>
          <w:color w:val="C00000"/>
          <w:sz w:val="26"/>
        </w:rPr>
        <w:t>Chose</w:t>
      </w:r>
      <w:r>
        <w:rPr>
          <w:b/>
          <w:color w:val="C00000"/>
          <w:spacing w:val="-2"/>
          <w:sz w:val="26"/>
        </w:rPr>
        <w:t xml:space="preserve"> </w:t>
      </w:r>
      <w:r>
        <w:rPr>
          <w:b/>
          <w:color w:val="C00000"/>
          <w:sz w:val="26"/>
        </w:rPr>
        <w:t>in</w:t>
      </w:r>
      <w:r>
        <w:rPr>
          <w:b/>
          <w:color w:val="C00000"/>
          <w:spacing w:val="-7"/>
          <w:sz w:val="26"/>
        </w:rPr>
        <w:t xml:space="preserve"> </w:t>
      </w:r>
      <w:r>
        <w:rPr>
          <w:b/>
          <w:color w:val="C00000"/>
          <w:sz w:val="26"/>
        </w:rPr>
        <w:t>action</w:t>
      </w:r>
      <w:r>
        <w:rPr>
          <w:b/>
          <w:color w:val="C00000"/>
          <w:spacing w:val="1"/>
          <w:sz w:val="26"/>
        </w:rPr>
        <w:t xml:space="preserve"> </w:t>
      </w:r>
      <w:r>
        <w:rPr>
          <w:sz w:val="26"/>
        </w:rPr>
        <w:t>–</w:t>
      </w:r>
      <w:r>
        <w:rPr>
          <w:spacing w:val="-4"/>
          <w:sz w:val="26"/>
        </w:rPr>
        <w:t xml:space="preserve"> </w:t>
      </w:r>
      <w:r>
        <w:rPr>
          <w:b/>
          <w:sz w:val="26"/>
        </w:rPr>
        <w:t>intangibles</w:t>
      </w:r>
      <w:r>
        <w:rPr>
          <w:b/>
          <w:spacing w:val="-3"/>
          <w:sz w:val="26"/>
        </w:rPr>
        <w:t xml:space="preserve"> </w:t>
      </w:r>
      <w:r>
        <w:rPr>
          <w:sz w:val="26"/>
        </w:rPr>
        <w:t>e.g.</w:t>
      </w:r>
      <w:r>
        <w:rPr>
          <w:spacing w:val="-2"/>
          <w:sz w:val="26"/>
        </w:rPr>
        <w:t xml:space="preserve"> </w:t>
      </w:r>
      <w:r>
        <w:rPr>
          <w:spacing w:val="-4"/>
          <w:sz w:val="26"/>
        </w:rPr>
        <w:t>debts</w:t>
      </w:r>
    </w:p>
    <w:p w14:paraId="094D3DFD" w14:textId="77777777" w:rsidR="004C192B" w:rsidRDefault="00000000">
      <w:pPr>
        <w:spacing w:before="51" w:line="276" w:lineRule="auto"/>
        <w:ind w:left="874" w:right="194"/>
        <w:rPr>
          <w:sz w:val="26"/>
        </w:rPr>
      </w:pPr>
      <w:r>
        <w:rPr>
          <w:sz w:val="26"/>
        </w:rPr>
        <w:t>“all</w:t>
      </w:r>
      <w:r>
        <w:rPr>
          <w:spacing w:val="-6"/>
          <w:sz w:val="26"/>
        </w:rPr>
        <w:t xml:space="preserve"> </w:t>
      </w:r>
      <w:r>
        <w:rPr>
          <w:b/>
          <w:sz w:val="26"/>
          <w:u w:val="single"/>
        </w:rPr>
        <w:t>personal</w:t>
      </w:r>
      <w:r>
        <w:rPr>
          <w:b/>
          <w:spacing w:val="-6"/>
          <w:sz w:val="26"/>
          <w:u w:val="single"/>
        </w:rPr>
        <w:t xml:space="preserve"> </w:t>
      </w:r>
      <w:r>
        <w:rPr>
          <w:b/>
          <w:sz w:val="26"/>
          <w:u w:val="single"/>
        </w:rPr>
        <w:t>rights</w:t>
      </w:r>
      <w:r>
        <w:rPr>
          <w:b/>
          <w:spacing w:val="-4"/>
          <w:sz w:val="26"/>
        </w:rPr>
        <w:t xml:space="preserve"> </w:t>
      </w:r>
      <w:r>
        <w:rPr>
          <w:b/>
          <w:sz w:val="26"/>
        </w:rPr>
        <w:t>of</w:t>
      </w:r>
      <w:r>
        <w:rPr>
          <w:b/>
          <w:spacing w:val="-6"/>
          <w:sz w:val="26"/>
        </w:rPr>
        <w:t xml:space="preserve"> </w:t>
      </w:r>
      <w:r>
        <w:rPr>
          <w:b/>
          <w:sz w:val="26"/>
        </w:rPr>
        <w:t>property</w:t>
      </w:r>
      <w:r>
        <w:rPr>
          <w:b/>
          <w:spacing w:val="-3"/>
          <w:sz w:val="26"/>
        </w:rPr>
        <w:t xml:space="preserve"> </w:t>
      </w:r>
      <w:r>
        <w:rPr>
          <w:sz w:val="26"/>
        </w:rPr>
        <w:t>which</w:t>
      </w:r>
      <w:r>
        <w:rPr>
          <w:spacing w:val="-3"/>
          <w:sz w:val="26"/>
        </w:rPr>
        <w:t xml:space="preserve"> </w:t>
      </w:r>
      <w:r>
        <w:rPr>
          <w:b/>
          <w:sz w:val="26"/>
        </w:rPr>
        <w:t>can</w:t>
      </w:r>
      <w:r>
        <w:rPr>
          <w:b/>
          <w:spacing w:val="-8"/>
          <w:sz w:val="26"/>
        </w:rPr>
        <w:t xml:space="preserve"> </w:t>
      </w:r>
      <w:r>
        <w:rPr>
          <w:b/>
          <w:sz w:val="26"/>
        </w:rPr>
        <w:t>only</w:t>
      </w:r>
      <w:r>
        <w:rPr>
          <w:b/>
          <w:spacing w:val="-4"/>
          <w:sz w:val="26"/>
        </w:rPr>
        <w:t xml:space="preserve"> </w:t>
      </w:r>
      <w:r>
        <w:rPr>
          <w:b/>
          <w:sz w:val="26"/>
        </w:rPr>
        <w:t>be</w:t>
      </w:r>
      <w:r>
        <w:rPr>
          <w:b/>
          <w:spacing w:val="-4"/>
          <w:sz w:val="26"/>
        </w:rPr>
        <w:t xml:space="preserve"> </w:t>
      </w:r>
      <w:r>
        <w:rPr>
          <w:b/>
          <w:sz w:val="26"/>
        </w:rPr>
        <w:t>claimed</w:t>
      </w:r>
      <w:r>
        <w:rPr>
          <w:b/>
          <w:spacing w:val="-6"/>
          <w:sz w:val="26"/>
        </w:rPr>
        <w:t xml:space="preserve"> </w:t>
      </w:r>
      <w:r>
        <w:rPr>
          <w:b/>
          <w:sz w:val="26"/>
        </w:rPr>
        <w:t>or</w:t>
      </w:r>
      <w:r>
        <w:rPr>
          <w:b/>
          <w:spacing w:val="-6"/>
          <w:sz w:val="26"/>
        </w:rPr>
        <w:t xml:space="preserve"> </w:t>
      </w:r>
      <w:r>
        <w:rPr>
          <w:b/>
          <w:sz w:val="26"/>
        </w:rPr>
        <w:t>enforced</w:t>
      </w:r>
      <w:r>
        <w:rPr>
          <w:b/>
          <w:spacing w:val="-6"/>
          <w:sz w:val="26"/>
        </w:rPr>
        <w:t xml:space="preserve"> </w:t>
      </w:r>
      <w:r>
        <w:rPr>
          <w:b/>
          <w:sz w:val="26"/>
        </w:rPr>
        <w:t>by</w:t>
      </w:r>
      <w:r>
        <w:rPr>
          <w:b/>
          <w:spacing w:val="-4"/>
          <w:sz w:val="26"/>
        </w:rPr>
        <w:t xml:space="preserve"> </w:t>
      </w:r>
      <w:r>
        <w:rPr>
          <w:b/>
          <w:sz w:val="26"/>
        </w:rPr>
        <w:t>action</w:t>
      </w:r>
      <w:r>
        <w:rPr>
          <w:sz w:val="26"/>
        </w:rPr>
        <w:t>, and not by taking physical possession” (</w:t>
      </w:r>
      <w:proofErr w:type="spellStart"/>
      <w:r>
        <w:rPr>
          <w:sz w:val="26"/>
        </w:rPr>
        <w:t>Torkington</w:t>
      </w:r>
      <w:proofErr w:type="spellEnd"/>
      <w:r>
        <w:rPr>
          <w:sz w:val="26"/>
        </w:rPr>
        <w:t xml:space="preserve"> v Magee [1902] 2 KB 427)</w:t>
      </w:r>
    </w:p>
    <w:p w14:paraId="734FBD77" w14:textId="77777777" w:rsidR="004C192B" w:rsidRDefault="00000000">
      <w:pPr>
        <w:pStyle w:val="a4"/>
        <w:numPr>
          <w:ilvl w:val="2"/>
          <w:numId w:val="310"/>
        </w:numPr>
        <w:tabs>
          <w:tab w:val="left" w:pos="1504"/>
        </w:tabs>
        <w:spacing w:before="4"/>
        <w:ind w:left="1504" w:hanging="360"/>
        <w:rPr>
          <w:sz w:val="26"/>
        </w:rPr>
      </w:pPr>
      <w:r>
        <w:rPr>
          <w:color w:val="2E5395"/>
          <w:sz w:val="26"/>
        </w:rPr>
        <w:t>Not</w:t>
      </w:r>
      <w:r>
        <w:rPr>
          <w:color w:val="2E5395"/>
          <w:spacing w:val="-6"/>
          <w:sz w:val="26"/>
        </w:rPr>
        <w:t xml:space="preserve"> </w:t>
      </w:r>
      <w:r>
        <w:rPr>
          <w:color w:val="2E5395"/>
          <w:sz w:val="26"/>
        </w:rPr>
        <w:t>able</w:t>
      </w:r>
      <w:r>
        <w:rPr>
          <w:color w:val="2E5395"/>
          <w:spacing w:val="-5"/>
          <w:sz w:val="26"/>
        </w:rPr>
        <w:t xml:space="preserve"> </w:t>
      </w:r>
      <w:r>
        <w:rPr>
          <w:color w:val="2E5395"/>
          <w:sz w:val="26"/>
        </w:rPr>
        <w:t>to</w:t>
      </w:r>
      <w:r>
        <w:rPr>
          <w:color w:val="2E5395"/>
          <w:spacing w:val="-6"/>
          <w:sz w:val="26"/>
        </w:rPr>
        <w:t xml:space="preserve"> </w:t>
      </w:r>
      <w:r>
        <w:rPr>
          <w:color w:val="2E5395"/>
          <w:sz w:val="26"/>
        </w:rPr>
        <w:t>be</w:t>
      </w:r>
      <w:r>
        <w:rPr>
          <w:color w:val="2E5395"/>
          <w:spacing w:val="-8"/>
          <w:sz w:val="26"/>
        </w:rPr>
        <w:t xml:space="preserve"> </w:t>
      </w:r>
      <w:r>
        <w:rPr>
          <w:color w:val="2E5395"/>
          <w:sz w:val="26"/>
        </w:rPr>
        <w:t>physically</w:t>
      </w:r>
      <w:r>
        <w:rPr>
          <w:color w:val="2E5395"/>
          <w:spacing w:val="-8"/>
          <w:sz w:val="26"/>
        </w:rPr>
        <w:t xml:space="preserve"> </w:t>
      </w:r>
      <w:r>
        <w:rPr>
          <w:color w:val="2E5395"/>
          <w:spacing w:val="-2"/>
          <w:sz w:val="26"/>
        </w:rPr>
        <w:t>processed</w:t>
      </w:r>
    </w:p>
    <w:p w14:paraId="55248507" w14:textId="77777777" w:rsidR="004C192B" w:rsidRDefault="00000000">
      <w:pPr>
        <w:pStyle w:val="a4"/>
        <w:numPr>
          <w:ilvl w:val="2"/>
          <w:numId w:val="310"/>
        </w:numPr>
        <w:tabs>
          <w:tab w:val="left" w:pos="1504"/>
        </w:tabs>
        <w:spacing w:before="32"/>
        <w:ind w:left="1504" w:hanging="360"/>
        <w:rPr>
          <w:sz w:val="26"/>
        </w:rPr>
      </w:pPr>
      <w:r>
        <w:rPr>
          <w:color w:val="2E5395"/>
          <w:sz w:val="26"/>
        </w:rPr>
        <w:t>E.g.,</w:t>
      </w:r>
      <w:r>
        <w:rPr>
          <w:color w:val="2E5395"/>
          <w:spacing w:val="-4"/>
          <w:sz w:val="26"/>
        </w:rPr>
        <w:t xml:space="preserve"> </w:t>
      </w:r>
      <w:r>
        <w:rPr>
          <w:color w:val="2E5395"/>
          <w:sz w:val="26"/>
        </w:rPr>
        <w:t>Contractual</w:t>
      </w:r>
      <w:r>
        <w:rPr>
          <w:color w:val="2E5395"/>
          <w:spacing w:val="-6"/>
          <w:sz w:val="26"/>
        </w:rPr>
        <w:t xml:space="preserve"> </w:t>
      </w:r>
      <w:r>
        <w:rPr>
          <w:color w:val="2E5395"/>
          <w:sz w:val="26"/>
        </w:rPr>
        <w:t>right</w:t>
      </w:r>
      <w:r>
        <w:rPr>
          <w:color w:val="2E5395"/>
          <w:spacing w:val="-4"/>
          <w:sz w:val="26"/>
        </w:rPr>
        <w:t xml:space="preserve"> </w:t>
      </w:r>
      <w:r>
        <w:rPr>
          <w:color w:val="2E5395"/>
          <w:sz w:val="26"/>
        </w:rPr>
        <w:t>(need</w:t>
      </w:r>
      <w:r>
        <w:rPr>
          <w:color w:val="2E5395"/>
          <w:spacing w:val="-5"/>
          <w:sz w:val="26"/>
        </w:rPr>
        <w:t xml:space="preserve"> </w:t>
      </w:r>
      <w:r>
        <w:rPr>
          <w:color w:val="2E5395"/>
          <w:sz w:val="26"/>
        </w:rPr>
        <w:t>to</w:t>
      </w:r>
      <w:r>
        <w:rPr>
          <w:color w:val="2E5395"/>
          <w:spacing w:val="-3"/>
          <w:sz w:val="26"/>
        </w:rPr>
        <w:t xml:space="preserve"> </w:t>
      </w:r>
      <w:r>
        <w:rPr>
          <w:color w:val="2E5395"/>
          <w:sz w:val="26"/>
        </w:rPr>
        <w:t>carry</w:t>
      </w:r>
      <w:r>
        <w:rPr>
          <w:color w:val="2E5395"/>
          <w:spacing w:val="-7"/>
          <w:sz w:val="26"/>
        </w:rPr>
        <w:t xml:space="preserve"> </w:t>
      </w:r>
      <w:r>
        <w:rPr>
          <w:color w:val="2E5395"/>
          <w:sz w:val="26"/>
        </w:rPr>
        <w:t>out</w:t>
      </w:r>
      <w:r>
        <w:rPr>
          <w:color w:val="2E5395"/>
          <w:spacing w:val="-4"/>
          <w:sz w:val="26"/>
        </w:rPr>
        <w:t xml:space="preserve"> </w:t>
      </w:r>
      <w:r>
        <w:rPr>
          <w:color w:val="2E5395"/>
          <w:sz w:val="26"/>
        </w:rPr>
        <w:t>legal</w:t>
      </w:r>
      <w:r>
        <w:rPr>
          <w:color w:val="2E5395"/>
          <w:spacing w:val="3"/>
          <w:sz w:val="26"/>
        </w:rPr>
        <w:t xml:space="preserve"> </w:t>
      </w:r>
      <w:r>
        <w:rPr>
          <w:color w:val="2E5395"/>
          <w:sz w:val="26"/>
        </w:rPr>
        <w:t>action</w:t>
      </w:r>
      <w:r>
        <w:rPr>
          <w:color w:val="2E5395"/>
          <w:spacing w:val="-6"/>
          <w:sz w:val="26"/>
        </w:rPr>
        <w:t xml:space="preserve"> </w:t>
      </w:r>
      <w:r>
        <w:rPr>
          <w:color w:val="2E5395"/>
          <w:sz w:val="26"/>
        </w:rPr>
        <w:t>to</w:t>
      </w:r>
      <w:r>
        <w:rPr>
          <w:color w:val="2E5395"/>
          <w:spacing w:val="4"/>
          <w:sz w:val="26"/>
        </w:rPr>
        <w:t xml:space="preserve"> </w:t>
      </w:r>
      <w:r>
        <w:rPr>
          <w:color w:val="2E5395"/>
          <w:sz w:val="26"/>
        </w:rPr>
        <w:t>claim</w:t>
      </w:r>
      <w:r>
        <w:rPr>
          <w:color w:val="2E5395"/>
          <w:spacing w:val="-7"/>
          <w:sz w:val="26"/>
        </w:rPr>
        <w:t xml:space="preserve"> </w:t>
      </w:r>
      <w:r>
        <w:rPr>
          <w:color w:val="2E5395"/>
          <w:sz w:val="26"/>
        </w:rPr>
        <w:t>the</w:t>
      </w:r>
      <w:r>
        <w:rPr>
          <w:color w:val="2E5395"/>
          <w:spacing w:val="-6"/>
          <w:sz w:val="26"/>
        </w:rPr>
        <w:t xml:space="preserve"> </w:t>
      </w:r>
      <w:r>
        <w:rPr>
          <w:color w:val="2E5395"/>
          <w:spacing w:val="-2"/>
          <w:sz w:val="26"/>
        </w:rPr>
        <w:t>right)</w:t>
      </w:r>
    </w:p>
    <w:p w14:paraId="75102EB0" w14:textId="77777777" w:rsidR="004C192B" w:rsidRDefault="004C192B">
      <w:pPr>
        <w:pStyle w:val="a3"/>
        <w:spacing w:before="74"/>
      </w:pPr>
    </w:p>
    <w:p w14:paraId="08DC0B47" w14:textId="77777777" w:rsidR="004C192B" w:rsidRDefault="00000000">
      <w:pPr>
        <w:pStyle w:val="2"/>
        <w:numPr>
          <w:ilvl w:val="0"/>
          <w:numId w:val="309"/>
        </w:numPr>
        <w:tabs>
          <w:tab w:val="left" w:pos="1364"/>
        </w:tabs>
        <w:ind w:left="1364" w:hanging="360"/>
      </w:pPr>
      <w:r>
        <w:t>Pure</w:t>
      </w:r>
      <w:r>
        <w:rPr>
          <w:spacing w:val="-8"/>
        </w:rPr>
        <w:t xml:space="preserve"> </w:t>
      </w:r>
      <w:r>
        <w:rPr>
          <w:spacing w:val="-2"/>
        </w:rPr>
        <w:t>intangibles</w:t>
      </w:r>
    </w:p>
    <w:p w14:paraId="7CA967A6" w14:textId="77777777" w:rsidR="004C192B" w:rsidRDefault="00000000">
      <w:pPr>
        <w:pStyle w:val="a4"/>
        <w:numPr>
          <w:ilvl w:val="1"/>
          <w:numId w:val="309"/>
        </w:numPr>
        <w:tabs>
          <w:tab w:val="left" w:pos="1954"/>
        </w:tabs>
        <w:spacing w:before="45"/>
        <w:ind w:left="1954" w:hanging="359"/>
        <w:rPr>
          <w:sz w:val="26"/>
        </w:rPr>
      </w:pPr>
      <w:r>
        <w:rPr>
          <w:sz w:val="26"/>
        </w:rPr>
        <w:t>Anything</w:t>
      </w:r>
      <w:r>
        <w:rPr>
          <w:spacing w:val="-7"/>
          <w:sz w:val="26"/>
        </w:rPr>
        <w:t xml:space="preserve"> </w:t>
      </w:r>
      <w:r>
        <w:rPr>
          <w:sz w:val="26"/>
        </w:rPr>
        <w:t>that</w:t>
      </w:r>
      <w:r>
        <w:rPr>
          <w:spacing w:val="-5"/>
          <w:sz w:val="26"/>
        </w:rPr>
        <w:t xml:space="preserve"> </w:t>
      </w:r>
      <w:r>
        <w:rPr>
          <w:sz w:val="26"/>
        </w:rPr>
        <w:t>does</w:t>
      </w:r>
      <w:r>
        <w:rPr>
          <w:spacing w:val="-8"/>
          <w:sz w:val="26"/>
        </w:rPr>
        <w:t xml:space="preserve"> </w:t>
      </w:r>
      <w:r>
        <w:rPr>
          <w:sz w:val="26"/>
        </w:rPr>
        <w:t>not</w:t>
      </w:r>
      <w:r>
        <w:rPr>
          <w:spacing w:val="-5"/>
          <w:sz w:val="26"/>
        </w:rPr>
        <w:t xml:space="preserve"> </w:t>
      </w:r>
      <w:r>
        <w:rPr>
          <w:sz w:val="26"/>
        </w:rPr>
        <w:t>fall</w:t>
      </w:r>
      <w:r>
        <w:rPr>
          <w:spacing w:val="-3"/>
          <w:sz w:val="26"/>
        </w:rPr>
        <w:t xml:space="preserve"> </w:t>
      </w:r>
      <w:r>
        <w:rPr>
          <w:sz w:val="26"/>
        </w:rPr>
        <w:t>within</w:t>
      </w:r>
      <w:r>
        <w:rPr>
          <w:spacing w:val="-2"/>
          <w:sz w:val="26"/>
        </w:rPr>
        <w:t xml:space="preserve"> </w:t>
      </w:r>
      <w:r>
        <w:rPr>
          <w:sz w:val="26"/>
        </w:rPr>
        <w:t>documentary</w:t>
      </w:r>
      <w:r>
        <w:rPr>
          <w:spacing w:val="-7"/>
          <w:sz w:val="26"/>
        </w:rPr>
        <w:t xml:space="preserve"> </w:t>
      </w:r>
      <w:r>
        <w:rPr>
          <w:spacing w:val="-2"/>
          <w:sz w:val="26"/>
        </w:rPr>
        <w:t>intangibles</w:t>
      </w:r>
    </w:p>
    <w:p w14:paraId="09FA48BD" w14:textId="77777777" w:rsidR="004C192B" w:rsidRDefault="004C192B">
      <w:pPr>
        <w:pStyle w:val="a3"/>
        <w:spacing w:before="75"/>
      </w:pPr>
    </w:p>
    <w:p w14:paraId="61C530D5" w14:textId="77777777" w:rsidR="004C192B" w:rsidRDefault="00000000">
      <w:pPr>
        <w:pStyle w:val="a4"/>
        <w:numPr>
          <w:ilvl w:val="0"/>
          <w:numId w:val="309"/>
        </w:numPr>
        <w:tabs>
          <w:tab w:val="left" w:pos="1364"/>
        </w:tabs>
        <w:ind w:left="1364" w:hanging="360"/>
        <w:rPr>
          <w:sz w:val="26"/>
        </w:rPr>
      </w:pPr>
      <w:r>
        <w:rPr>
          <w:b/>
          <w:sz w:val="26"/>
        </w:rPr>
        <w:t>Documentary</w:t>
      </w:r>
      <w:r>
        <w:rPr>
          <w:b/>
          <w:spacing w:val="-7"/>
          <w:sz w:val="26"/>
        </w:rPr>
        <w:t xml:space="preserve"> </w:t>
      </w:r>
      <w:r>
        <w:rPr>
          <w:b/>
          <w:sz w:val="26"/>
        </w:rPr>
        <w:t>intangibles</w:t>
      </w:r>
      <w:r>
        <w:rPr>
          <w:b/>
          <w:spacing w:val="-4"/>
          <w:sz w:val="26"/>
        </w:rPr>
        <w:t xml:space="preserve"> </w:t>
      </w:r>
      <w:r>
        <w:rPr>
          <w:sz w:val="26"/>
        </w:rPr>
        <w:t>(Not</w:t>
      </w:r>
      <w:r>
        <w:rPr>
          <w:spacing w:val="-4"/>
          <w:sz w:val="26"/>
        </w:rPr>
        <w:t xml:space="preserve"> </w:t>
      </w:r>
      <w:r>
        <w:rPr>
          <w:sz w:val="26"/>
        </w:rPr>
        <w:t>tested</w:t>
      </w:r>
      <w:r>
        <w:rPr>
          <w:spacing w:val="-2"/>
          <w:sz w:val="26"/>
        </w:rPr>
        <w:t xml:space="preserve"> </w:t>
      </w:r>
      <w:r>
        <w:rPr>
          <w:sz w:val="26"/>
        </w:rPr>
        <w:t>in</w:t>
      </w:r>
      <w:r>
        <w:rPr>
          <w:spacing w:val="-6"/>
          <w:sz w:val="26"/>
        </w:rPr>
        <w:t xml:space="preserve"> </w:t>
      </w:r>
      <w:r>
        <w:rPr>
          <w:sz w:val="26"/>
        </w:rPr>
        <w:t>the</w:t>
      </w:r>
      <w:r>
        <w:rPr>
          <w:spacing w:val="-4"/>
          <w:sz w:val="26"/>
        </w:rPr>
        <w:t xml:space="preserve"> </w:t>
      </w:r>
      <w:r>
        <w:rPr>
          <w:spacing w:val="-2"/>
          <w:sz w:val="26"/>
        </w:rPr>
        <w:t>course)</w:t>
      </w:r>
    </w:p>
    <w:p w14:paraId="64EF41BB" w14:textId="77777777" w:rsidR="004C192B" w:rsidRDefault="00000000">
      <w:pPr>
        <w:pStyle w:val="a4"/>
        <w:numPr>
          <w:ilvl w:val="1"/>
          <w:numId w:val="309"/>
        </w:numPr>
        <w:tabs>
          <w:tab w:val="left" w:pos="1954"/>
        </w:tabs>
        <w:ind w:left="1954" w:hanging="359"/>
        <w:rPr>
          <w:sz w:val="26"/>
        </w:rPr>
      </w:pPr>
      <w:r>
        <w:rPr>
          <w:sz w:val="26"/>
        </w:rPr>
        <w:t>Document</w:t>
      </w:r>
      <w:r>
        <w:rPr>
          <w:spacing w:val="-7"/>
          <w:sz w:val="26"/>
        </w:rPr>
        <w:t xml:space="preserve"> </w:t>
      </w:r>
      <w:r>
        <w:rPr>
          <w:sz w:val="26"/>
        </w:rPr>
        <w:t>that</w:t>
      </w:r>
      <w:r>
        <w:rPr>
          <w:spacing w:val="-4"/>
          <w:sz w:val="26"/>
        </w:rPr>
        <w:t xml:space="preserve"> </w:t>
      </w:r>
      <w:r>
        <w:rPr>
          <w:sz w:val="26"/>
        </w:rPr>
        <w:t>evidences</w:t>
      </w:r>
      <w:r>
        <w:rPr>
          <w:spacing w:val="-3"/>
          <w:sz w:val="26"/>
        </w:rPr>
        <w:t xml:space="preserve"> </w:t>
      </w:r>
      <w:r>
        <w:rPr>
          <w:sz w:val="26"/>
        </w:rPr>
        <w:t>the</w:t>
      </w:r>
      <w:r>
        <w:rPr>
          <w:spacing w:val="-7"/>
          <w:sz w:val="26"/>
        </w:rPr>
        <w:t xml:space="preserve"> </w:t>
      </w:r>
      <w:r>
        <w:rPr>
          <w:sz w:val="26"/>
        </w:rPr>
        <w:t>right</w:t>
      </w:r>
      <w:r>
        <w:rPr>
          <w:spacing w:val="-4"/>
          <w:sz w:val="26"/>
        </w:rPr>
        <w:t xml:space="preserve"> </w:t>
      </w:r>
      <w:r>
        <w:rPr>
          <w:sz w:val="26"/>
        </w:rPr>
        <w:t>of</w:t>
      </w:r>
      <w:r>
        <w:rPr>
          <w:spacing w:val="-6"/>
          <w:sz w:val="26"/>
        </w:rPr>
        <w:t xml:space="preserve"> </w:t>
      </w:r>
      <w:r>
        <w:rPr>
          <w:sz w:val="26"/>
        </w:rPr>
        <w:t>that</w:t>
      </w:r>
      <w:r>
        <w:rPr>
          <w:spacing w:val="-4"/>
          <w:sz w:val="26"/>
        </w:rPr>
        <w:t xml:space="preserve"> </w:t>
      </w:r>
      <w:r>
        <w:rPr>
          <w:sz w:val="26"/>
        </w:rPr>
        <w:t>intangibles; e.g.,</w:t>
      </w:r>
      <w:r>
        <w:rPr>
          <w:spacing w:val="-4"/>
          <w:sz w:val="26"/>
        </w:rPr>
        <w:t xml:space="preserve"> </w:t>
      </w:r>
      <w:r>
        <w:rPr>
          <w:spacing w:val="-2"/>
          <w:sz w:val="26"/>
        </w:rPr>
        <w:t>cheque</w:t>
      </w:r>
    </w:p>
    <w:p w14:paraId="49B9816B" w14:textId="77777777" w:rsidR="004C192B" w:rsidRDefault="00000000">
      <w:pPr>
        <w:pStyle w:val="a4"/>
        <w:numPr>
          <w:ilvl w:val="1"/>
          <w:numId w:val="309"/>
        </w:numPr>
        <w:tabs>
          <w:tab w:val="left" w:pos="1955"/>
        </w:tabs>
        <w:spacing w:before="26" w:line="259" w:lineRule="auto"/>
        <w:ind w:right="240"/>
        <w:rPr>
          <w:sz w:val="26"/>
        </w:rPr>
      </w:pPr>
      <w:r>
        <w:rPr>
          <w:sz w:val="26"/>
        </w:rPr>
        <w:t>Rights</w:t>
      </w:r>
      <w:r>
        <w:rPr>
          <w:spacing w:val="-9"/>
          <w:sz w:val="26"/>
        </w:rPr>
        <w:t xml:space="preserve"> </w:t>
      </w:r>
      <w:r>
        <w:rPr>
          <w:sz w:val="26"/>
        </w:rPr>
        <w:t>to</w:t>
      </w:r>
      <w:r>
        <w:rPr>
          <w:spacing w:val="-2"/>
          <w:sz w:val="26"/>
        </w:rPr>
        <w:t xml:space="preserve"> </w:t>
      </w:r>
      <w:r>
        <w:rPr>
          <w:sz w:val="26"/>
        </w:rPr>
        <w:t>money,</w:t>
      </w:r>
      <w:r>
        <w:rPr>
          <w:spacing w:val="-6"/>
          <w:sz w:val="26"/>
        </w:rPr>
        <w:t xml:space="preserve"> </w:t>
      </w:r>
      <w:r>
        <w:rPr>
          <w:sz w:val="26"/>
        </w:rPr>
        <w:t>goods</w:t>
      </w:r>
      <w:r>
        <w:rPr>
          <w:spacing w:val="-9"/>
          <w:sz w:val="26"/>
        </w:rPr>
        <w:t xml:space="preserve"> </w:t>
      </w:r>
      <w:r>
        <w:rPr>
          <w:sz w:val="26"/>
        </w:rPr>
        <w:t>or</w:t>
      </w:r>
      <w:r>
        <w:rPr>
          <w:spacing w:val="-5"/>
          <w:sz w:val="26"/>
        </w:rPr>
        <w:t xml:space="preserve"> </w:t>
      </w:r>
      <w:r>
        <w:rPr>
          <w:sz w:val="26"/>
        </w:rPr>
        <w:t>securities</w:t>
      </w:r>
      <w:r>
        <w:rPr>
          <w:spacing w:val="-9"/>
          <w:sz w:val="26"/>
        </w:rPr>
        <w:t xml:space="preserve"> </w:t>
      </w:r>
      <w:r>
        <w:rPr>
          <w:sz w:val="26"/>
        </w:rPr>
        <w:t>which</w:t>
      </w:r>
      <w:r>
        <w:rPr>
          <w:spacing w:val="-6"/>
          <w:sz w:val="26"/>
        </w:rPr>
        <w:t xml:space="preserve"> </w:t>
      </w:r>
      <w:r>
        <w:rPr>
          <w:sz w:val="26"/>
        </w:rPr>
        <w:t>are</w:t>
      </w:r>
      <w:r>
        <w:rPr>
          <w:spacing w:val="-9"/>
          <w:sz w:val="26"/>
        </w:rPr>
        <w:t xml:space="preserve"> </w:t>
      </w:r>
      <w:r>
        <w:rPr>
          <w:sz w:val="26"/>
        </w:rPr>
        <w:t>locked</w:t>
      </w:r>
      <w:r>
        <w:rPr>
          <w:spacing w:val="-2"/>
          <w:sz w:val="26"/>
        </w:rPr>
        <w:t xml:space="preserve"> </w:t>
      </w:r>
      <w:r>
        <w:rPr>
          <w:sz w:val="26"/>
        </w:rPr>
        <w:t>up</w:t>
      </w:r>
      <w:r>
        <w:rPr>
          <w:spacing w:val="-7"/>
          <w:sz w:val="26"/>
        </w:rPr>
        <w:t xml:space="preserve"> </w:t>
      </w:r>
      <w:r>
        <w:rPr>
          <w:sz w:val="26"/>
        </w:rPr>
        <w:t>in</w:t>
      </w:r>
      <w:r>
        <w:rPr>
          <w:spacing w:val="-3"/>
          <w:sz w:val="26"/>
        </w:rPr>
        <w:t xml:space="preserve"> </w:t>
      </w:r>
      <w:r>
        <w:rPr>
          <w:sz w:val="26"/>
        </w:rPr>
        <w:t>a</w:t>
      </w:r>
      <w:r>
        <w:rPr>
          <w:spacing w:val="-10"/>
          <w:sz w:val="26"/>
        </w:rPr>
        <w:t xml:space="preserve"> </w:t>
      </w:r>
      <w:r>
        <w:rPr>
          <w:sz w:val="26"/>
        </w:rPr>
        <w:t>document</w:t>
      </w:r>
      <w:r>
        <w:rPr>
          <w:spacing w:val="-6"/>
          <w:sz w:val="26"/>
        </w:rPr>
        <w:t xml:space="preserve"> </w:t>
      </w:r>
      <w:r>
        <w:rPr>
          <w:sz w:val="26"/>
        </w:rPr>
        <w:t>to</w:t>
      </w:r>
      <w:r>
        <w:rPr>
          <w:spacing w:val="-6"/>
          <w:sz w:val="26"/>
        </w:rPr>
        <w:t xml:space="preserve"> </w:t>
      </w:r>
      <w:r>
        <w:rPr>
          <w:sz w:val="26"/>
        </w:rPr>
        <w:t xml:space="preserve">the extent that </w:t>
      </w:r>
      <w:r>
        <w:rPr>
          <w:sz w:val="26"/>
          <w:u w:val="single"/>
        </w:rPr>
        <w:t>the document is considered to represent the right,</w:t>
      </w:r>
      <w:r>
        <w:rPr>
          <w:sz w:val="26"/>
        </w:rPr>
        <w:t xml:space="preserve"> which thus</w:t>
      </w:r>
    </w:p>
    <w:p w14:paraId="6CA6C195" w14:textId="77777777" w:rsidR="004C192B" w:rsidRDefault="00000000">
      <w:pPr>
        <w:pStyle w:val="a3"/>
        <w:spacing w:before="21"/>
        <w:ind w:left="1955"/>
      </w:pPr>
      <w:r>
        <w:t>becomes</w:t>
      </w:r>
      <w:r>
        <w:rPr>
          <w:spacing w:val="-8"/>
        </w:rPr>
        <w:t xml:space="preserve"> </w:t>
      </w:r>
      <w:r>
        <w:t>transferable</w:t>
      </w:r>
      <w:r>
        <w:rPr>
          <w:spacing w:val="-6"/>
        </w:rPr>
        <w:t xml:space="preserve"> </w:t>
      </w:r>
      <w:r>
        <w:t>by</w:t>
      </w:r>
      <w:r>
        <w:rPr>
          <w:spacing w:val="-9"/>
        </w:rPr>
        <w:t xml:space="preserve"> </w:t>
      </w:r>
      <w:r>
        <w:t>transfer</w:t>
      </w:r>
      <w:r>
        <w:rPr>
          <w:spacing w:val="-5"/>
        </w:rPr>
        <w:t xml:space="preserve"> </w:t>
      </w:r>
      <w:r>
        <w:t>of</w:t>
      </w:r>
      <w:r>
        <w:rPr>
          <w:spacing w:val="-8"/>
        </w:rPr>
        <w:t xml:space="preserve"> </w:t>
      </w:r>
      <w:r>
        <w:t>the</w:t>
      </w:r>
      <w:r>
        <w:rPr>
          <w:spacing w:val="-9"/>
        </w:rPr>
        <w:t xml:space="preserve"> </w:t>
      </w:r>
      <w:r>
        <w:t>document</w:t>
      </w:r>
      <w:r>
        <w:rPr>
          <w:spacing w:val="-6"/>
        </w:rPr>
        <w:t xml:space="preserve"> </w:t>
      </w:r>
      <w:r>
        <w:rPr>
          <w:spacing w:val="-2"/>
        </w:rPr>
        <w:t>itself</w:t>
      </w:r>
    </w:p>
    <w:p w14:paraId="545D578E" w14:textId="77777777" w:rsidR="004C192B" w:rsidRDefault="004C192B">
      <w:pPr>
        <w:pStyle w:val="a3"/>
        <w:spacing w:before="91"/>
      </w:pPr>
    </w:p>
    <w:p w14:paraId="1BF4C81E" w14:textId="77777777" w:rsidR="004C192B" w:rsidRDefault="00000000">
      <w:pPr>
        <w:pStyle w:val="a4"/>
        <w:numPr>
          <w:ilvl w:val="1"/>
          <w:numId w:val="310"/>
        </w:numPr>
        <w:tabs>
          <w:tab w:val="left" w:pos="939"/>
        </w:tabs>
        <w:spacing w:line="276" w:lineRule="auto"/>
        <w:ind w:right="444"/>
        <w:rPr>
          <w:rFonts w:ascii="Arial MT" w:hAnsi="Arial MT"/>
          <w:sz w:val="26"/>
        </w:rPr>
      </w:pPr>
      <w:r>
        <w:rPr>
          <w:b/>
          <w:sz w:val="26"/>
        </w:rPr>
        <w:t>Others?</w:t>
      </w:r>
      <w:r>
        <w:rPr>
          <w:b/>
          <w:spacing w:val="-8"/>
          <w:sz w:val="26"/>
        </w:rPr>
        <w:t xml:space="preserve"> </w:t>
      </w:r>
      <w:r>
        <w:rPr>
          <w:b/>
          <w:sz w:val="26"/>
        </w:rPr>
        <w:t>Digital</w:t>
      </w:r>
      <w:r>
        <w:rPr>
          <w:b/>
          <w:spacing w:val="-6"/>
          <w:sz w:val="26"/>
        </w:rPr>
        <w:t xml:space="preserve"> </w:t>
      </w:r>
      <w:r>
        <w:rPr>
          <w:b/>
          <w:sz w:val="26"/>
        </w:rPr>
        <w:t>assets</w:t>
      </w:r>
      <w:r>
        <w:rPr>
          <w:b/>
          <w:spacing w:val="-2"/>
          <w:sz w:val="26"/>
        </w:rPr>
        <w:t xml:space="preserve"> </w:t>
      </w:r>
      <w:r>
        <w:rPr>
          <w:sz w:val="26"/>
        </w:rPr>
        <w:t>e.g.</w:t>
      </w:r>
      <w:r>
        <w:rPr>
          <w:spacing w:val="-4"/>
          <w:sz w:val="26"/>
        </w:rPr>
        <w:t xml:space="preserve"> </w:t>
      </w:r>
      <w:r>
        <w:rPr>
          <w:sz w:val="26"/>
        </w:rPr>
        <w:t>cryptocurrency</w:t>
      </w:r>
      <w:r>
        <w:rPr>
          <w:spacing w:val="-6"/>
          <w:sz w:val="26"/>
        </w:rPr>
        <w:t xml:space="preserve"> </w:t>
      </w:r>
      <w:r>
        <w:rPr>
          <w:sz w:val="26"/>
        </w:rPr>
        <w:t>(see</w:t>
      </w:r>
      <w:r>
        <w:rPr>
          <w:spacing w:val="-3"/>
          <w:sz w:val="26"/>
        </w:rPr>
        <w:t xml:space="preserve"> </w:t>
      </w:r>
      <w:r>
        <w:rPr>
          <w:sz w:val="26"/>
        </w:rPr>
        <w:t>Re</w:t>
      </w:r>
      <w:r>
        <w:rPr>
          <w:spacing w:val="-7"/>
          <w:sz w:val="26"/>
        </w:rPr>
        <w:t xml:space="preserve"> </w:t>
      </w:r>
      <w:proofErr w:type="spellStart"/>
      <w:r>
        <w:rPr>
          <w:sz w:val="26"/>
        </w:rPr>
        <w:t>Gatecoin</w:t>
      </w:r>
      <w:proofErr w:type="spellEnd"/>
      <w:r>
        <w:rPr>
          <w:spacing w:val="-6"/>
          <w:sz w:val="26"/>
        </w:rPr>
        <w:t xml:space="preserve"> </w:t>
      </w:r>
      <w:r>
        <w:rPr>
          <w:sz w:val="26"/>
        </w:rPr>
        <w:t>Limited</w:t>
      </w:r>
      <w:r>
        <w:rPr>
          <w:spacing w:val="-5"/>
          <w:sz w:val="26"/>
        </w:rPr>
        <w:t xml:space="preserve"> </w:t>
      </w:r>
      <w:r>
        <w:rPr>
          <w:sz w:val="26"/>
        </w:rPr>
        <w:t>(in</w:t>
      </w:r>
      <w:r>
        <w:rPr>
          <w:spacing w:val="-6"/>
          <w:sz w:val="26"/>
        </w:rPr>
        <w:t xml:space="preserve"> </w:t>
      </w:r>
      <w:proofErr w:type="spellStart"/>
      <w:r>
        <w:rPr>
          <w:sz w:val="26"/>
        </w:rPr>
        <w:t>liq</w:t>
      </w:r>
      <w:proofErr w:type="spellEnd"/>
      <w:r>
        <w:rPr>
          <w:sz w:val="26"/>
        </w:rPr>
        <w:t>) [2023]</w:t>
      </w:r>
      <w:r>
        <w:rPr>
          <w:spacing w:val="-7"/>
          <w:sz w:val="26"/>
        </w:rPr>
        <w:t xml:space="preserve"> </w:t>
      </w:r>
      <w:r>
        <w:rPr>
          <w:sz w:val="26"/>
        </w:rPr>
        <w:t>3 HKC 401) – for information only (outside the scope of this course)</w:t>
      </w:r>
    </w:p>
    <w:p w14:paraId="18ADDF19" w14:textId="77777777" w:rsidR="004C192B" w:rsidRDefault="00000000">
      <w:pPr>
        <w:pStyle w:val="a4"/>
        <w:numPr>
          <w:ilvl w:val="2"/>
          <w:numId w:val="310"/>
        </w:numPr>
        <w:tabs>
          <w:tab w:val="left" w:pos="1504"/>
        </w:tabs>
        <w:spacing w:before="3"/>
        <w:ind w:left="1504" w:hanging="360"/>
        <w:rPr>
          <w:sz w:val="26"/>
        </w:rPr>
      </w:pPr>
      <w:r>
        <w:rPr>
          <w:color w:val="2E5395"/>
          <w:sz w:val="26"/>
        </w:rPr>
        <w:t>Resort</w:t>
      </w:r>
      <w:r>
        <w:rPr>
          <w:color w:val="2E5395"/>
          <w:spacing w:val="-5"/>
          <w:sz w:val="26"/>
        </w:rPr>
        <w:t xml:space="preserve"> </w:t>
      </w:r>
      <w:r>
        <w:rPr>
          <w:color w:val="2E5395"/>
          <w:sz w:val="26"/>
        </w:rPr>
        <w:t>to</w:t>
      </w:r>
      <w:r>
        <w:rPr>
          <w:color w:val="2E5395"/>
          <w:spacing w:val="-3"/>
          <w:sz w:val="26"/>
        </w:rPr>
        <w:t xml:space="preserve"> </w:t>
      </w:r>
      <w:r>
        <w:rPr>
          <w:color w:val="2E5395"/>
          <w:sz w:val="26"/>
        </w:rPr>
        <w:t>the</w:t>
      </w:r>
      <w:r>
        <w:rPr>
          <w:color w:val="2E5395"/>
          <w:spacing w:val="-3"/>
          <w:sz w:val="26"/>
        </w:rPr>
        <w:t xml:space="preserve"> </w:t>
      </w:r>
      <w:r>
        <w:rPr>
          <w:color w:val="2E5395"/>
          <w:sz w:val="26"/>
        </w:rPr>
        <w:t>1</w:t>
      </w:r>
      <w:proofErr w:type="spellStart"/>
      <w:r>
        <w:rPr>
          <w:color w:val="2E5395"/>
          <w:position w:val="6"/>
          <w:sz w:val="17"/>
        </w:rPr>
        <w:t>st</w:t>
      </w:r>
      <w:proofErr w:type="spellEnd"/>
      <w:r>
        <w:rPr>
          <w:color w:val="2E5395"/>
          <w:spacing w:val="17"/>
          <w:position w:val="6"/>
          <w:sz w:val="17"/>
        </w:rPr>
        <w:t xml:space="preserve"> </w:t>
      </w:r>
      <w:r>
        <w:rPr>
          <w:color w:val="2E5395"/>
          <w:sz w:val="26"/>
        </w:rPr>
        <w:t>principle,</w:t>
      </w:r>
      <w:r>
        <w:rPr>
          <w:color w:val="2E5395"/>
          <w:spacing w:val="-3"/>
          <w:sz w:val="26"/>
        </w:rPr>
        <w:t xml:space="preserve"> </w:t>
      </w:r>
      <w:r>
        <w:rPr>
          <w:color w:val="2E5395"/>
          <w:sz w:val="26"/>
        </w:rPr>
        <w:t>whether</w:t>
      </w:r>
      <w:r>
        <w:rPr>
          <w:color w:val="2E5395"/>
          <w:spacing w:val="-1"/>
          <w:sz w:val="26"/>
        </w:rPr>
        <w:t xml:space="preserve"> </w:t>
      </w:r>
      <w:r>
        <w:rPr>
          <w:color w:val="2E5395"/>
          <w:sz w:val="26"/>
        </w:rPr>
        <w:t>digital</w:t>
      </w:r>
      <w:r>
        <w:rPr>
          <w:color w:val="2E5395"/>
          <w:spacing w:val="-5"/>
          <w:sz w:val="26"/>
        </w:rPr>
        <w:t xml:space="preserve"> </w:t>
      </w:r>
      <w:r>
        <w:rPr>
          <w:color w:val="2E5395"/>
          <w:sz w:val="26"/>
        </w:rPr>
        <w:t>assets</w:t>
      </w:r>
      <w:r>
        <w:rPr>
          <w:color w:val="2E5395"/>
          <w:spacing w:val="-6"/>
          <w:sz w:val="26"/>
        </w:rPr>
        <w:t xml:space="preserve"> </w:t>
      </w:r>
      <w:r>
        <w:rPr>
          <w:color w:val="2E5395"/>
          <w:sz w:val="26"/>
        </w:rPr>
        <w:t>bear</w:t>
      </w:r>
      <w:r>
        <w:rPr>
          <w:color w:val="2E5395"/>
          <w:spacing w:val="-1"/>
          <w:sz w:val="26"/>
        </w:rPr>
        <w:t xml:space="preserve"> </w:t>
      </w:r>
      <w:r>
        <w:rPr>
          <w:color w:val="2E5395"/>
          <w:sz w:val="26"/>
        </w:rPr>
        <w:t>all</w:t>
      </w:r>
      <w:r>
        <w:rPr>
          <w:color w:val="2E5395"/>
          <w:spacing w:val="-5"/>
          <w:sz w:val="26"/>
        </w:rPr>
        <w:t xml:space="preserve"> </w:t>
      </w:r>
      <w:r>
        <w:rPr>
          <w:color w:val="2E5395"/>
          <w:sz w:val="26"/>
        </w:rPr>
        <w:t>the</w:t>
      </w:r>
      <w:r>
        <w:rPr>
          <w:color w:val="2E5395"/>
          <w:spacing w:val="-5"/>
          <w:sz w:val="26"/>
        </w:rPr>
        <w:t xml:space="preserve"> </w:t>
      </w:r>
      <w:r>
        <w:rPr>
          <w:color w:val="2E5395"/>
          <w:spacing w:val="-2"/>
          <w:sz w:val="26"/>
        </w:rPr>
        <w:t>characteristics</w:t>
      </w:r>
    </w:p>
    <w:p w14:paraId="61547E66" w14:textId="77777777" w:rsidR="004C192B" w:rsidRDefault="00000000">
      <w:pPr>
        <w:pStyle w:val="a4"/>
        <w:numPr>
          <w:ilvl w:val="2"/>
          <w:numId w:val="310"/>
        </w:numPr>
        <w:tabs>
          <w:tab w:val="left" w:pos="1504"/>
        </w:tabs>
        <w:spacing w:before="38"/>
        <w:ind w:left="1504" w:hanging="360"/>
        <w:rPr>
          <w:sz w:val="26"/>
        </w:rPr>
      </w:pPr>
      <w:r>
        <w:rPr>
          <w:color w:val="2E5395"/>
          <w:sz w:val="26"/>
        </w:rPr>
        <w:t>Ans</w:t>
      </w:r>
      <w:r>
        <w:rPr>
          <w:color w:val="2E5395"/>
          <w:spacing w:val="-9"/>
          <w:sz w:val="26"/>
        </w:rPr>
        <w:t xml:space="preserve"> </w:t>
      </w:r>
      <w:r>
        <w:rPr>
          <w:color w:val="2E5395"/>
          <w:sz w:val="26"/>
        </w:rPr>
        <w:t>yes,</w:t>
      </w:r>
      <w:r>
        <w:rPr>
          <w:color w:val="2E5395"/>
          <w:spacing w:val="-5"/>
          <w:sz w:val="26"/>
        </w:rPr>
        <w:t xml:space="preserve"> </w:t>
      </w:r>
      <w:r>
        <w:rPr>
          <w:color w:val="2E5395"/>
          <w:sz w:val="26"/>
        </w:rPr>
        <w:t>cryptocurrency</w:t>
      </w:r>
      <w:r>
        <w:rPr>
          <w:color w:val="2E5395"/>
          <w:spacing w:val="-7"/>
          <w:sz w:val="26"/>
        </w:rPr>
        <w:t xml:space="preserve"> </w:t>
      </w:r>
      <w:r>
        <w:rPr>
          <w:color w:val="2E5395"/>
          <w:sz w:val="26"/>
        </w:rPr>
        <w:t>bears</w:t>
      </w:r>
      <w:r>
        <w:rPr>
          <w:color w:val="2E5395"/>
          <w:spacing w:val="-6"/>
          <w:sz w:val="26"/>
        </w:rPr>
        <w:t xml:space="preserve"> </w:t>
      </w:r>
      <w:r>
        <w:rPr>
          <w:color w:val="2E5395"/>
          <w:sz w:val="26"/>
        </w:rPr>
        <w:t>the</w:t>
      </w:r>
      <w:r>
        <w:rPr>
          <w:color w:val="2E5395"/>
          <w:spacing w:val="-8"/>
          <w:sz w:val="26"/>
        </w:rPr>
        <w:t xml:space="preserve"> </w:t>
      </w:r>
      <w:r>
        <w:rPr>
          <w:color w:val="2E5395"/>
          <w:sz w:val="26"/>
        </w:rPr>
        <w:t>characteristics</w:t>
      </w:r>
      <w:r>
        <w:rPr>
          <w:color w:val="2E5395"/>
          <w:spacing w:val="-8"/>
          <w:sz w:val="26"/>
        </w:rPr>
        <w:t xml:space="preserve"> </w:t>
      </w:r>
      <w:r>
        <w:rPr>
          <w:color w:val="2E5395"/>
          <w:sz w:val="26"/>
        </w:rPr>
        <w:t>recognized</w:t>
      </w:r>
      <w:r>
        <w:rPr>
          <w:color w:val="2E5395"/>
          <w:spacing w:val="-6"/>
          <w:sz w:val="26"/>
        </w:rPr>
        <w:t xml:space="preserve"> </w:t>
      </w:r>
      <w:r>
        <w:rPr>
          <w:color w:val="2E5395"/>
          <w:sz w:val="26"/>
        </w:rPr>
        <w:t>by</w:t>
      </w:r>
      <w:r>
        <w:rPr>
          <w:color w:val="2E5395"/>
          <w:spacing w:val="-7"/>
          <w:sz w:val="26"/>
        </w:rPr>
        <w:t xml:space="preserve"> </w:t>
      </w:r>
      <w:r>
        <w:rPr>
          <w:color w:val="2E5395"/>
          <w:spacing w:val="-5"/>
          <w:sz w:val="26"/>
        </w:rPr>
        <w:t>law</w:t>
      </w:r>
    </w:p>
    <w:p w14:paraId="0181F15D" w14:textId="77777777" w:rsidR="004C192B" w:rsidRDefault="004C192B">
      <w:pPr>
        <w:pStyle w:val="a3"/>
        <w:spacing w:before="74"/>
      </w:pPr>
    </w:p>
    <w:p w14:paraId="71153C3F" w14:textId="77777777" w:rsidR="004C192B" w:rsidRDefault="00000000">
      <w:pPr>
        <w:pStyle w:val="2"/>
        <w:ind w:left="154" w:firstLine="0"/>
      </w:pPr>
      <w:r>
        <w:t>Types</w:t>
      </w:r>
      <w:r>
        <w:rPr>
          <w:spacing w:val="-6"/>
        </w:rPr>
        <w:t xml:space="preserve"> </w:t>
      </w:r>
      <w:r>
        <w:t>of</w:t>
      </w:r>
      <w:r>
        <w:rPr>
          <w:spacing w:val="-6"/>
        </w:rPr>
        <w:t xml:space="preserve"> </w:t>
      </w:r>
      <w:r>
        <w:t>Rights</w:t>
      </w:r>
      <w:r>
        <w:rPr>
          <w:spacing w:val="-5"/>
        </w:rPr>
        <w:t xml:space="preserve"> </w:t>
      </w:r>
      <w:r>
        <w:t>&amp;</w:t>
      </w:r>
      <w:r>
        <w:rPr>
          <w:spacing w:val="-8"/>
        </w:rPr>
        <w:t xml:space="preserve"> </w:t>
      </w:r>
      <w:r>
        <w:t>Interests</w:t>
      </w:r>
      <w:r>
        <w:rPr>
          <w:spacing w:val="-6"/>
        </w:rPr>
        <w:t xml:space="preserve"> </w:t>
      </w:r>
      <w:r>
        <w:t>in</w:t>
      </w:r>
      <w:r>
        <w:rPr>
          <w:spacing w:val="-3"/>
        </w:rPr>
        <w:t xml:space="preserve"> </w:t>
      </w:r>
      <w:r>
        <w:t>Personal</w:t>
      </w:r>
      <w:r>
        <w:rPr>
          <w:spacing w:val="-6"/>
        </w:rPr>
        <w:t xml:space="preserve"> </w:t>
      </w:r>
      <w:r>
        <w:rPr>
          <w:spacing w:val="-2"/>
        </w:rPr>
        <w:t>Property</w:t>
      </w:r>
    </w:p>
    <w:p w14:paraId="56B53752" w14:textId="77777777" w:rsidR="004C192B" w:rsidRDefault="00000000">
      <w:pPr>
        <w:pStyle w:val="a4"/>
        <w:numPr>
          <w:ilvl w:val="1"/>
          <w:numId w:val="310"/>
        </w:numPr>
        <w:tabs>
          <w:tab w:val="left" w:pos="874"/>
        </w:tabs>
        <w:spacing w:before="45"/>
        <w:ind w:left="874"/>
        <w:rPr>
          <w:rFonts w:ascii="Arial MT" w:hAnsi="Arial MT"/>
          <w:sz w:val="26"/>
        </w:rPr>
      </w:pPr>
      <w:r>
        <w:rPr>
          <w:b/>
          <w:color w:val="C00000"/>
          <w:sz w:val="26"/>
        </w:rPr>
        <w:t>Personal</w:t>
      </w:r>
      <w:r>
        <w:rPr>
          <w:b/>
          <w:color w:val="C00000"/>
          <w:spacing w:val="-7"/>
          <w:sz w:val="26"/>
        </w:rPr>
        <w:t xml:space="preserve"> </w:t>
      </w:r>
      <w:r>
        <w:rPr>
          <w:b/>
          <w:color w:val="C00000"/>
          <w:sz w:val="26"/>
        </w:rPr>
        <w:t>rights</w:t>
      </w:r>
      <w:r>
        <w:rPr>
          <w:b/>
          <w:color w:val="C00000"/>
          <w:spacing w:val="-4"/>
          <w:sz w:val="26"/>
        </w:rPr>
        <w:t xml:space="preserve"> </w:t>
      </w:r>
      <w:r>
        <w:rPr>
          <w:b/>
          <w:color w:val="C00000"/>
          <w:sz w:val="26"/>
        </w:rPr>
        <w:t>(in</w:t>
      </w:r>
      <w:r>
        <w:rPr>
          <w:b/>
          <w:color w:val="C00000"/>
          <w:spacing w:val="-7"/>
          <w:sz w:val="26"/>
        </w:rPr>
        <w:t xml:space="preserve"> </w:t>
      </w:r>
      <w:proofErr w:type="spellStart"/>
      <w:r>
        <w:rPr>
          <w:b/>
          <w:color w:val="C00000"/>
          <w:sz w:val="26"/>
        </w:rPr>
        <w:t>personam</w:t>
      </w:r>
      <w:proofErr w:type="spellEnd"/>
      <w:r>
        <w:rPr>
          <w:b/>
          <w:color w:val="C00000"/>
          <w:sz w:val="26"/>
        </w:rPr>
        <w:t>)</w:t>
      </w:r>
      <w:r>
        <w:rPr>
          <w:b/>
          <w:color w:val="C00000"/>
          <w:spacing w:val="-2"/>
          <w:sz w:val="26"/>
        </w:rPr>
        <w:t xml:space="preserve"> </w:t>
      </w:r>
      <w:r>
        <w:rPr>
          <w:sz w:val="26"/>
        </w:rPr>
        <w:t xml:space="preserve">– </w:t>
      </w:r>
      <w:r>
        <w:rPr>
          <w:b/>
          <w:sz w:val="26"/>
        </w:rPr>
        <w:t>claim</w:t>
      </w:r>
      <w:r>
        <w:rPr>
          <w:b/>
          <w:spacing w:val="-5"/>
          <w:sz w:val="26"/>
        </w:rPr>
        <w:t xml:space="preserve"> </w:t>
      </w:r>
      <w:r>
        <w:rPr>
          <w:b/>
          <w:sz w:val="26"/>
        </w:rPr>
        <w:t>against</w:t>
      </w:r>
      <w:r>
        <w:rPr>
          <w:b/>
          <w:spacing w:val="-4"/>
          <w:sz w:val="26"/>
        </w:rPr>
        <w:t xml:space="preserve"> </w:t>
      </w:r>
      <w:r>
        <w:rPr>
          <w:b/>
          <w:sz w:val="26"/>
        </w:rPr>
        <w:t>the</w:t>
      </w:r>
      <w:r>
        <w:rPr>
          <w:b/>
          <w:spacing w:val="-3"/>
          <w:sz w:val="26"/>
        </w:rPr>
        <w:t xml:space="preserve"> </w:t>
      </w:r>
      <w:r>
        <w:rPr>
          <w:b/>
          <w:spacing w:val="-2"/>
          <w:sz w:val="26"/>
        </w:rPr>
        <w:t>person</w:t>
      </w:r>
    </w:p>
    <w:p w14:paraId="01182287" w14:textId="77777777" w:rsidR="004C192B" w:rsidRDefault="00000000">
      <w:pPr>
        <w:pStyle w:val="a4"/>
        <w:numPr>
          <w:ilvl w:val="2"/>
          <w:numId w:val="310"/>
        </w:numPr>
        <w:tabs>
          <w:tab w:val="left" w:pos="1505"/>
        </w:tabs>
        <w:spacing w:before="50" w:line="261" w:lineRule="auto"/>
        <w:ind w:right="255"/>
        <w:rPr>
          <w:sz w:val="26"/>
        </w:rPr>
      </w:pPr>
      <w:r>
        <w:rPr>
          <w:color w:val="2E5395"/>
          <w:sz w:val="26"/>
        </w:rPr>
        <w:t>Need</w:t>
      </w:r>
      <w:r>
        <w:rPr>
          <w:color w:val="2E5395"/>
          <w:spacing w:val="-1"/>
          <w:sz w:val="26"/>
        </w:rPr>
        <w:t xml:space="preserve"> </w:t>
      </w:r>
      <w:r>
        <w:rPr>
          <w:color w:val="2E5395"/>
          <w:sz w:val="26"/>
        </w:rPr>
        <w:t>to</w:t>
      </w:r>
      <w:r>
        <w:rPr>
          <w:color w:val="2E5395"/>
          <w:spacing w:val="-4"/>
          <w:sz w:val="26"/>
        </w:rPr>
        <w:t xml:space="preserve"> </w:t>
      </w:r>
      <w:r>
        <w:rPr>
          <w:color w:val="2E5395"/>
          <w:sz w:val="26"/>
        </w:rPr>
        <w:t>take</w:t>
      </w:r>
      <w:r>
        <w:rPr>
          <w:color w:val="2E5395"/>
          <w:spacing w:val="-4"/>
          <w:sz w:val="26"/>
        </w:rPr>
        <w:t xml:space="preserve"> </w:t>
      </w:r>
      <w:r>
        <w:rPr>
          <w:color w:val="2E5395"/>
          <w:sz w:val="26"/>
        </w:rPr>
        <w:t>out</w:t>
      </w:r>
      <w:r>
        <w:rPr>
          <w:color w:val="2E5395"/>
          <w:spacing w:val="-5"/>
          <w:sz w:val="26"/>
        </w:rPr>
        <w:t xml:space="preserve"> </w:t>
      </w:r>
      <w:r>
        <w:rPr>
          <w:color w:val="2E5395"/>
          <w:sz w:val="26"/>
        </w:rPr>
        <w:t>court</w:t>
      </w:r>
      <w:r>
        <w:rPr>
          <w:color w:val="2E5395"/>
          <w:spacing w:val="-5"/>
          <w:sz w:val="26"/>
        </w:rPr>
        <w:t xml:space="preserve"> </w:t>
      </w:r>
      <w:r>
        <w:rPr>
          <w:color w:val="2E5395"/>
          <w:sz w:val="26"/>
        </w:rPr>
        <w:t>proceeding</w:t>
      </w:r>
      <w:r>
        <w:rPr>
          <w:color w:val="2E5395"/>
          <w:spacing w:val="-2"/>
          <w:sz w:val="26"/>
        </w:rPr>
        <w:t xml:space="preserve"> </w:t>
      </w:r>
      <w:r>
        <w:rPr>
          <w:color w:val="2E5395"/>
          <w:sz w:val="26"/>
        </w:rPr>
        <w:t>to</w:t>
      </w:r>
      <w:r>
        <w:rPr>
          <w:color w:val="2E5395"/>
          <w:spacing w:val="-5"/>
          <w:sz w:val="26"/>
        </w:rPr>
        <w:t xml:space="preserve"> </w:t>
      </w:r>
      <w:r>
        <w:rPr>
          <w:color w:val="2E5395"/>
          <w:sz w:val="26"/>
        </w:rPr>
        <w:t>claim</w:t>
      </w:r>
      <w:r>
        <w:rPr>
          <w:color w:val="2E5395"/>
          <w:spacing w:val="-7"/>
          <w:sz w:val="26"/>
        </w:rPr>
        <w:t xml:space="preserve"> </w:t>
      </w:r>
      <w:r>
        <w:rPr>
          <w:color w:val="2E5395"/>
          <w:sz w:val="26"/>
        </w:rPr>
        <w:t>the</w:t>
      </w:r>
      <w:r>
        <w:rPr>
          <w:color w:val="2E5395"/>
          <w:spacing w:val="-8"/>
          <w:sz w:val="26"/>
        </w:rPr>
        <w:t xml:space="preserve"> </w:t>
      </w:r>
      <w:r>
        <w:rPr>
          <w:color w:val="2E5395"/>
          <w:sz w:val="26"/>
        </w:rPr>
        <w:t>right</w:t>
      </w:r>
      <w:r>
        <w:rPr>
          <w:color w:val="2E5395"/>
          <w:spacing w:val="-4"/>
          <w:sz w:val="26"/>
        </w:rPr>
        <w:t xml:space="preserve"> </w:t>
      </w:r>
      <w:r>
        <w:rPr>
          <w:color w:val="2E5395"/>
          <w:sz w:val="26"/>
        </w:rPr>
        <w:t>against</w:t>
      </w:r>
      <w:r>
        <w:rPr>
          <w:color w:val="2E5395"/>
          <w:spacing w:val="-4"/>
          <w:sz w:val="26"/>
        </w:rPr>
        <w:t xml:space="preserve"> </w:t>
      </w:r>
      <w:r>
        <w:rPr>
          <w:color w:val="2E5395"/>
          <w:sz w:val="26"/>
        </w:rPr>
        <w:t>the</w:t>
      </w:r>
      <w:r>
        <w:rPr>
          <w:color w:val="2E5395"/>
          <w:spacing w:val="-8"/>
          <w:sz w:val="26"/>
        </w:rPr>
        <w:t xml:space="preserve"> </w:t>
      </w:r>
      <w:r>
        <w:rPr>
          <w:color w:val="2E5395"/>
          <w:sz w:val="26"/>
        </w:rPr>
        <w:t>person,</w:t>
      </w:r>
      <w:r>
        <w:rPr>
          <w:color w:val="2E5395"/>
          <w:spacing w:val="-5"/>
          <w:sz w:val="26"/>
        </w:rPr>
        <w:t xml:space="preserve"> </w:t>
      </w:r>
      <w:r>
        <w:rPr>
          <w:color w:val="2E5395"/>
          <w:sz w:val="26"/>
        </w:rPr>
        <w:t>in</w:t>
      </w:r>
      <w:r>
        <w:rPr>
          <w:color w:val="2E5395"/>
          <w:spacing w:val="-2"/>
          <w:sz w:val="26"/>
        </w:rPr>
        <w:t xml:space="preserve"> </w:t>
      </w:r>
      <w:r>
        <w:rPr>
          <w:color w:val="2E5395"/>
          <w:sz w:val="26"/>
        </w:rPr>
        <w:t>respect of that thing;</w:t>
      </w:r>
    </w:p>
    <w:p w14:paraId="15F15170" w14:textId="77777777" w:rsidR="004C192B" w:rsidRDefault="00000000">
      <w:pPr>
        <w:pStyle w:val="a4"/>
        <w:numPr>
          <w:ilvl w:val="2"/>
          <w:numId w:val="310"/>
        </w:numPr>
        <w:tabs>
          <w:tab w:val="left" w:pos="1505"/>
        </w:tabs>
        <w:spacing w:before="21" w:line="266" w:lineRule="auto"/>
        <w:ind w:right="312"/>
        <w:rPr>
          <w:sz w:val="26"/>
        </w:rPr>
      </w:pPr>
      <w:r>
        <w:rPr>
          <w:color w:val="2E5395"/>
          <w:sz w:val="26"/>
        </w:rPr>
        <w:t>not</w:t>
      </w:r>
      <w:r>
        <w:rPr>
          <w:color w:val="2E5395"/>
          <w:spacing w:val="-5"/>
          <w:sz w:val="26"/>
        </w:rPr>
        <w:t xml:space="preserve"> </w:t>
      </w:r>
      <w:r>
        <w:rPr>
          <w:color w:val="2E5395"/>
          <w:sz w:val="26"/>
        </w:rPr>
        <w:t>actually</w:t>
      </w:r>
      <w:r>
        <w:rPr>
          <w:color w:val="2E5395"/>
          <w:spacing w:val="-8"/>
          <w:sz w:val="26"/>
        </w:rPr>
        <w:t xml:space="preserve"> </w:t>
      </w:r>
      <w:r>
        <w:rPr>
          <w:color w:val="2E5395"/>
          <w:sz w:val="26"/>
        </w:rPr>
        <w:t>getting</w:t>
      </w:r>
      <w:r>
        <w:rPr>
          <w:color w:val="2E5395"/>
          <w:spacing w:val="-5"/>
          <w:sz w:val="26"/>
        </w:rPr>
        <w:t xml:space="preserve"> </w:t>
      </w:r>
      <w:r>
        <w:rPr>
          <w:color w:val="2E5395"/>
          <w:sz w:val="26"/>
        </w:rPr>
        <w:t>the</w:t>
      </w:r>
      <w:r>
        <w:rPr>
          <w:color w:val="2E5395"/>
          <w:spacing w:val="-8"/>
          <w:sz w:val="26"/>
        </w:rPr>
        <w:t xml:space="preserve"> </w:t>
      </w:r>
      <w:r>
        <w:rPr>
          <w:color w:val="2E5395"/>
          <w:sz w:val="26"/>
        </w:rPr>
        <w:t>thing</w:t>
      </w:r>
      <w:r>
        <w:rPr>
          <w:color w:val="2E5395"/>
          <w:spacing w:val="-5"/>
          <w:sz w:val="26"/>
        </w:rPr>
        <w:t xml:space="preserve"> </w:t>
      </w:r>
      <w:r>
        <w:rPr>
          <w:color w:val="2E5395"/>
          <w:sz w:val="26"/>
        </w:rPr>
        <w:t>itself,</w:t>
      </w:r>
      <w:r>
        <w:rPr>
          <w:color w:val="2E5395"/>
          <w:spacing w:val="-5"/>
          <w:sz w:val="26"/>
        </w:rPr>
        <w:t xml:space="preserve"> </w:t>
      </w:r>
      <w:r>
        <w:rPr>
          <w:color w:val="2E5395"/>
          <w:sz w:val="26"/>
        </w:rPr>
        <w:t>usually</w:t>
      </w:r>
      <w:r>
        <w:rPr>
          <w:color w:val="2E5395"/>
          <w:spacing w:val="-8"/>
          <w:sz w:val="26"/>
        </w:rPr>
        <w:t xml:space="preserve"> </w:t>
      </w:r>
      <w:r>
        <w:rPr>
          <w:color w:val="2E5395"/>
          <w:sz w:val="26"/>
        </w:rPr>
        <w:t>damages (i.e.</w:t>
      </w:r>
      <w:r>
        <w:rPr>
          <w:color w:val="2E5395"/>
          <w:spacing w:val="-5"/>
          <w:sz w:val="26"/>
        </w:rPr>
        <w:t xml:space="preserve"> </w:t>
      </w:r>
      <w:r>
        <w:rPr>
          <w:color w:val="2E5395"/>
          <w:sz w:val="26"/>
        </w:rPr>
        <w:t>money),</w:t>
      </w:r>
      <w:r>
        <w:rPr>
          <w:color w:val="2E5395"/>
          <w:spacing w:val="-5"/>
          <w:sz w:val="26"/>
        </w:rPr>
        <w:t xml:space="preserve"> </w:t>
      </w:r>
      <w:r>
        <w:rPr>
          <w:color w:val="2E5395"/>
          <w:sz w:val="26"/>
        </w:rPr>
        <w:t>but</w:t>
      </w:r>
      <w:r>
        <w:rPr>
          <w:color w:val="2E5395"/>
          <w:spacing w:val="-4"/>
          <w:sz w:val="26"/>
        </w:rPr>
        <w:t xml:space="preserve"> </w:t>
      </w:r>
      <w:r>
        <w:rPr>
          <w:color w:val="2E5395"/>
          <w:sz w:val="26"/>
        </w:rPr>
        <w:t>cannot</w:t>
      </w:r>
      <w:r>
        <w:rPr>
          <w:color w:val="2E5395"/>
          <w:spacing w:val="-5"/>
          <w:sz w:val="26"/>
        </w:rPr>
        <w:t xml:space="preserve"> </w:t>
      </w:r>
      <w:r>
        <w:rPr>
          <w:color w:val="2E5395"/>
          <w:sz w:val="26"/>
        </w:rPr>
        <w:t>seek specific performance to get the thing itself</w:t>
      </w:r>
    </w:p>
    <w:p w14:paraId="65CDF899" w14:textId="77777777" w:rsidR="004C192B" w:rsidRDefault="00000000">
      <w:pPr>
        <w:pStyle w:val="a4"/>
        <w:numPr>
          <w:ilvl w:val="2"/>
          <w:numId w:val="310"/>
        </w:numPr>
        <w:tabs>
          <w:tab w:val="left" w:pos="1505"/>
        </w:tabs>
        <w:spacing w:before="15" w:line="261" w:lineRule="auto"/>
        <w:ind w:right="1022"/>
        <w:rPr>
          <w:sz w:val="26"/>
        </w:rPr>
      </w:pPr>
      <w:r>
        <w:rPr>
          <w:color w:val="2E5395"/>
          <w:sz w:val="26"/>
        </w:rPr>
        <w:t>E.g.,</w:t>
      </w:r>
      <w:r>
        <w:rPr>
          <w:color w:val="2E5395"/>
          <w:spacing w:val="-4"/>
          <w:sz w:val="26"/>
        </w:rPr>
        <w:t xml:space="preserve"> </w:t>
      </w:r>
      <w:r>
        <w:rPr>
          <w:color w:val="2E5395"/>
          <w:sz w:val="26"/>
        </w:rPr>
        <w:t>can</w:t>
      </w:r>
      <w:r>
        <w:rPr>
          <w:color w:val="2E5395"/>
          <w:spacing w:val="-6"/>
          <w:sz w:val="26"/>
        </w:rPr>
        <w:t xml:space="preserve"> </w:t>
      </w:r>
      <w:r>
        <w:rPr>
          <w:color w:val="2E5395"/>
          <w:sz w:val="26"/>
        </w:rPr>
        <w:t>only</w:t>
      </w:r>
      <w:r>
        <w:rPr>
          <w:color w:val="2E5395"/>
          <w:spacing w:val="-7"/>
          <w:sz w:val="26"/>
        </w:rPr>
        <w:t xml:space="preserve"> </w:t>
      </w:r>
      <w:r>
        <w:rPr>
          <w:color w:val="2E5395"/>
          <w:sz w:val="26"/>
        </w:rPr>
        <w:t>pay</w:t>
      </w:r>
      <w:r>
        <w:rPr>
          <w:color w:val="2E5395"/>
          <w:spacing w:val="-7"/>
          <w:sz w:val="26"/>
        </w:rPr>
        <w:t xml:space="preserve"> </w:t>
      </w:r>
      <w:r>
        <w:rPr>
          <w:color w:val="2E5395"/>
          <w:sz w:val="26"/>
        </w:rPr>
        <w:t>the</w:t>
      </w:r>
      <w:r>
        <w:rPr>
          <w:color w:val="2E5395"/>
          <w:spacing w:val="-7"/>
          <w:sz w:val="26"/>
        </w:rPr>
        <w:t xml:space="preserve"> </w:t>
      </w:r>
      <w:r>
        <w:rPr>
          <w:color w:val="2E5395"/>
          <w:sz w:val="26"/>
        </w:rPr>
        <w:t>price, claim</w:t>
      </w:r>
      <w:r>
        <w:rPr>
          <w:color w:val="2E5395"/>
          <w:spacing w:val="-2"/>
          <w:sz w:val="26"/>
        </w:rPr>
        <w:t xml:space="preserve"> </w:t>
      </w:r>
      <w:r>
        <w:rPr>
          <w:color w:val="2E5395"/>
          <w:sz w:val="26"/>
        </w:rPr>
        <w:t>against</w:t>
      </w:r>
      <w:r>
        <w:rPr>
          <w:color w:val="2E5395"/>
          <w:spacing w:val="-4"/>
          <w:sz w:val="26"/>
        </w:rPr>
        <w:t xml:space="preserve"> </w:t>
      </w:r>
      <w:r>
        <w:rPr>
          <w:color w:val="2E5395"/>
          <w:sz w:val="26"/>
        </w:rPr>
        <w:t>the</w:t>
      </w:r>
      <w:r>
        <w:rPr>
          <w:color w:val="2E5395"/>
          <w:spacing w:val="-7"/>
          <w:sz w:val="26"/>
        </w:rPr>
        <w:t xml:space="preserve"> </w:t>
      </w:r>
      <w:r>
        <w:rPr>
          <w:color w:val="2E5395"/>
          <w:sz w:val="26"/>
        </w:rPr>
        <w:t>seller</w:t>
      </w:r>
      <w:r>
        <w:rPr>
          <w:color w:val="2E5395"/>
          <w:spacing w:val="-3"/>
          <w:sz w:val="26"/>
        </w:rPr>
        <w:t xml:space="preserve"> </w:t>
      </w:r>
      <w:r>
        <w:rPr>
          <w:color w:val="2E5395"/>
          <w:sz w:val="26"/>
        </w:rPr>
        <w:t>in</w:t>
      </w:r>
      <w:r>
        <w:rPr>
          <w:color w:val="2E5395"/>
          <w:spacing w:val="-1"/>
          <w:sz w:val="26"/>
        </w:rPr>
        <w:t xml:space="preserve"> </w:t>
      </w:r>
      <w:r>
        <w:rPr>
          <w:color w:val="2E5395"/>
          <w:sz w:val="26"/>
        </w:rPr>
        <w:t>respect</w:t>
      </w:r>
      <w:r>
        <w:rPr>
          <w:color w:val="2E5395"/>
          <w:spacing w:val="-4"/>
          <w:sz w:val="26"/>
        </w:rPr>
        <w:t xml:space="preserve"> </w:t>
      </w:r>
      <w:r>
        <w:rPr>
          <w:color w:val="2E5395"/>
          <w:sz w:val="26"/>
        </w:rPr>
        <w:t>of</w:t>
      </w:r>
      <w:r>
        <w:rPr>
          <w:color w:val="2E5395"/>
          <w:spacing w:val="-5"/>
          <w:sz w:val="26"/>
        </w:rPr>
        <w:t xml:space="preserve"> </w:t>
      </w:r>
      <w:r>
        <w:rPr>
          <w:color w:val="2E5395"/>
          <w:sz w:val="26"/>
        </w:rPr>
        <w:t>not</w:t>
      </w:r>
      <w:r>
        <w:rPr>
          <w:color w:val="2E5395"/>
          <w:spacing w:val="-4"/>
          <w:sz w:val="26"/>
        </w:rPr>
        <w:t xml:space="preserve"> </w:t>
      </w:r>
      <w:r>
        <w:rPr>
          <w:color w:val="2E5395"/>
          <w:sz w:val="26"/>
        </w:rPr>
        <w:t>getting delivered but not the goods itself, can get damages in money</w:t>
      </w:r>
    </w:p>
    <w:p w14:paraId="29C6F2CB" w14:textId="77777777" w:rsidR="004C192B" w:rsidRDefault="004C192B">
      <w:pPr>
        <w:pStyle w:val="a4"/>
        <w:spacing w:line="261" w:lineRule="auto"/>
        <w:rPr>
          <w:sz w:val="26"/>
        </w:rPr>
        <w:sectPr w:rsidR="004C192B">
          <w:pgSz w:w="11910" w:h="16840"/>
          <w:pgMar w:top="640" w:right="566" w:bottom="940" w:left="566" w:header="0" w:footer="723" w:gutter="0"/>
          <w:cols w:space="720"/>
        </w:sectPr>
      </w:pPr>
    </w:p>
    <w:p w14:paraId="505D1270" w14:textId="77777777" w:rsidR="004C192B" w:rsidRDefault="00000000">
      <w:pPr>
        <w:pStyle w:val="2"/>
        <w:numPr>
          <w:ilvl w:val="1"/>
          <w:numId w:val="310"/>
        </w:numPr>
        <w:tabs>
          <w:tab w:val="left" w:pos="874"/>
        </w:tabs>
        <w:spacing w:before="78"/>
        <w:ind w:left="874"/>
        <w:rPr>
          <w:rFonts w:ascii="Arial MT" w:hAnsi="Arial MT"/>
          <w:b w:val="0"/>
          <w:color w:val="C00000"/>
        </w:rPr>
      </w:pPr>
      <w:r>
        <w:rPr>
          <w:color w:val="C00000"/>
        </w:rPr>
        <w:lastRenderedPageBreak/>
        <w:t>Real</w:t>
      </w:r>
      <w:r>
        <w:rPr>
          <w:color w:val="C00000"/>
          <w:spacing w:val="-6"/>
        </w:rPr>
        <w:t xml:space="preserve"> </w:t>
      </w:r>
      <w:r>
        <w:rPr>
          <w:color w:val="C00000"/>
        </w:rPr>
        <w:t>rights</w:t>
      </w:r>
      <w:r>
        <w:rPr>
          <w:color w:val="C00000"/>
          <w:spacing w:val="-5"/>
        </w:rPr>
        <w:t xml:space="preserve"> </w:t>
      </w:r>
      <w:r>
        <w:rPr>
          <w:color w:val="C00000"/>
        </w:rPr>
        <w:t>(in</w:t>
      </w:r>
      <w:r>
        <w:rPr>
          <w:color w:val="C00000"/>
          <w:spacing w:val="-7"/>
        </w:rPr>
        <w:t xml:space="preserve"> </w:t>
      </w:r>
      <w:r>
        <w:rPr>
          <w:color w:val="C00000"/>
          <w:spacing w:val="-4"/>
        </w:rPr>
        <w:t>rem)</w:t>
      </w:r>
    </w:p>
    <w:p w14:paraId="1D993179" w14:textId="77777777" w:rsidR="004C192B" w:rsidRDefault="00000000">
      <w:pPr>
        <w:pStyle w:val="a4"/>
        <w:numPr>
          <w:ilvl w:val="2"/>
          <w:numId w:val="310"/>
        </w:numPr>
        <w:tabs>
          <w:tab w:val="left" w:pos="1505"/>
        </w:tabs>
        <w:spacing w:before="50" w:line="268" w:lineRule="auto"/>
        <w:ind w:right="598"/>
        <w:rPr>
          <w:sz w:val="26"/>
        </w:rPr>
      </w:pPr>
      <w:r>
        <w:rPr>
          <w:color w:val="2E5395"/>
          <w:sz w:val="26"/>
        </w:rPr>
        <w:t>Main significant: they can be asserted against third parties (other than those acquiring</w:t>
      </w:r>
      <w:r>
        <w:rPr>
          <w:color w:val="2E5395"/>
          <w:spacing w:val="-7"/>
          <w:sz w:val="26"/>
        </w:rPr>
        <w:t xml:space="preserve"> </w:t>
      </w:r>
      <w:r>
        <w:rPr>
          <w:color w:val="2E5395"/>
          <w:sz w:val="26"/>
        </w:rPr>
        <w:t>an</w:t>
      </w:r>
      <w:r>
        <w:rPr>
          <w:color w:val="2E5395"/>
          <w:spacing w:val="-5"/>
          <w:sz w:val="26"/>
        </w:rPr>
        <w:t xml:space="preserve"> </w:t>
      </w:r>
      <w:r>
        <w:rPr>
          <w:color w:val="2E5395"/>
          <w:sz w:val="26"/>
        </w:rPr>
        <w:t>overriding</w:t>
      </w:r>
      <w:r>
        <w:rPr>
          <w:color w:val="2E5395"/>
          <w:spacing w:val="-7"/>
          <w:sz w:val="26"/>
        </w:rPr>
        <w:t xml:space="preserve"> </w:t>
      </w:r>
      <w:r>
        <w:rPr>
          <w:color w:val="2E5395"/>
          <w:sz w:val="26"/>
        </w:rPr>
        <w:t>title)</w:t>
      </w:r>
      <w:r>
        <w:rPr>
          <w:color w:val="2E5395"/>
          <w:spacing w:val="-4"/>
          <w:sz w:val="26"/>
        </w:rPr>
        <w:t xml:space="preserve"> </w:t>
      </w:r>
      <w:r>
        <w:rPr>
          <w:color w:val="2E5395"/>
          <w:sz w:val="26"/>
        </w:rPr>
        <w:t>and</w:t>
      </w:r>
      <w:r>
        <w:rPr>
          <w:color w:val="2E5395"/>
          <w:spacing w:val="-4"/>
          <w:sz w:val="26"/>
        </w:rPr>
        <w:t xml:space="preserve"> </w:t>
      </w:r>
      <w:r>
        <w:rPr>
          <w:color w:val="2E5395"/>
          <w:sz w:val="26"/>
        </w:rPr>
        <w:t>survive</w:t>
      </w:r>
      <w:r>
        <w:rPr>
          <w:color w:val="2E5395"/>
          <w:spacing w:val="-6"/>
          <w:sz w:val="26"/>
        </w:rPr>
        <w:t xml:space="preserve"> </w:t>
      </w:r>
      <w:r>
        <w:rPr>
          <w:color w:val="2E5395"/>
          <w:sz w:val="26"/>
        </w:rPr>
        <w:t>the</w:t>
      </w:r>
      <w:r>
        <w:rPr>
          <w:color w:val="2E5395"/>
          <w:spacing w:val="-6"/>
          <w:sz w:val="26"/>
        </w:rPr>
        <w:t xml:space="preserve"> </w:t>
      </w:r>
      <w:r>
        <w:rPr>
          <w:color w:val="2E5395"/>
          <w:sz w:val="26"/>
        </w:rPr>
        <w:t>bankruptcy</w:t>
      </w:r>
      <w:r>
        <w:rPr>
          <w:color w:val="2E5395"/>
          <w:spacing w:val="-9"/>
          <w:sz w:val="26"/>
        </w:rPr>
        <w:t xml:space="preserve"> </w:t>
      </w:r>
      <w:r>
        <w:rPr>
          <w:color w:val="2E5395"/>
          <w:sz w:val="26"/>
        </w:rPr>
        <w:t>of</w:t>
      </w:r>
      <w:r>
        <w:rPr>
          <w:color w:val="2E5395"/>
          <w:spacing w:val="-8"/>
          <w:sz w:val="26"/>
        </w:rPr>
        <w:t xml:space="preserve"> </w:t>
      </w:r>
      <w:r>
        <w:rPr>
          <w:color w:val="2E5395"/>
          <w:sz w:val="26"/>
        </w:rPr>
        <w:t>the</w:t>
      </w:r>
      <w:r>
        <w:rPr>
          <w:color w:val="2E5395"/>
          <w:spacing w:val="-10"/>
          <w:sz w:val="26"/>
        </w:rPr>
        <w:t xml:space="preserve"> </w:t>
      </w:r>
      <w:r>
        <w:rPr>
          <w:color w:val="2E5395"/>
          <w:sz w:val="26"/>
        </w:rPr>
        <w:t>person</w:t>
      </w:r>
      <w:r>
        <w:rPr>
          <w:color w:val="2E5395"/>
          <w:spacing w:val="-5"/>
          <w:sz w:val="26"/>
        </w:rPr>
        <w:t xml:space="preserve"> </w:t>
      </w:r>
      <w:r>
        <w:rPr>
          <w:color w:val="2E5395"/>
          <w:sz w:val="26"/>
        </w:rPr>
        <w:t>against whom they are asserted</w:t>
      </w:r>
    </w:p>
    <w:p w14:paraId="190BC02F" w14:textId="77777777" w:rsidR="004C192B" w:rsidRDefault="00000000">
      <w:pPr>
        <w:pStyle w:val="a4"/>
        <w:numPr>
          <w:ilvl w:val="2"/>
          <w:numId w:val="310"/>
        </w:numPr>
        <w:tabs>
          <w:tab w:val="left" w:pos="1504"/>
        </w:tabs>
        <w:spacing w:before="17"/>
        <w:ind w:left="1504" w:hanging="360"/>
        <w:rPr>
          <w:sz w:val="26"/>
        </w:rPr>
      </w:pPr>
      <w:r>
        <w:rPr>
          <w:color w:val="2E5395"/>
          <w:sz w:val="26"/>
        </w:rPr>
        <w:t>Different</w:t>
      </w:r>
      <w:r>
        <w:rPr>
          <w:color w:val="2E5395"/>
          <w:spacing w:val="-4"/>
          <w:sz w:val="26"/>
        </w:rPr>
        <w:t xml:space="preserve"> </w:t>
      </w:r>
      <w:r>
        <w:rPr>
          <w:color w:val="2E5395"/>
          <w:sz w:val="26"/>
        </w:rPr>
        <w:t>aspects/type</w:t>
      </w:r>
      <w:r>
        <w:rPr>
          <w:color w:val="2E5395"/>
          <w:spacing w:val="-10"/>
          <w:sz w:val="26"/>
        </w:rPr>
        <w:t xml:space="preserve"> </w:t>
      </w:r>
      <w:r>
        <w:rPr>
          <w:color w:val="2E5395"/>
          <w:sz w:val="26"/>
        </w:rPr>
        <w:t>of</w:t>
      </w:r>
      <w:r>
        <w:rPr>
          <w:color w:val="2E5395"/>
          <w:spacing w:val="-8"/>
          <w:sz w:val="26"/>
        </w:rPr>
        <w:t xml:space="preserve"> </w:t>
      </w:r>
      <w:r>
        <w:rPr>
          <w:color w:val="2E5395"/>
          <w:sz w:val="26"/>
        </w:rPr>
        <w:t>real</w:t>
      </w:r>
      <w:r>
        <w:rPr>
          <w:color w:val="2E5395"/>
          <w:spacing w:val="-9"/>
          <w:sz w:val="26"/>
        </w:rPr>
        <w:t xml:space="preserve"> </w:t>
      </w:r>
      <w:r>
        <w:rPr>
          <w:color w:val="2E5395"/>
          <w:spacing w:val="-2"/>
          <w:sz w:val="26"/>
        </w:rPr>
        <w:t>rights:</w:t>
      </w:r>
    </w:p>
    <w:p w14:paraId="72D87AA7" w14:textId="77777777" w:rsidR="004C192B" w:rsidRDefault="004C192B">
      <w:pPr>
        <w:pStyle w:val="a3"/>
        <w:spacing w:before="73"/>
      </w:pPr>
    </w:p>
    <w:p w14:paraId="75E63F9E" w14:textId="77777777" w:rsidR="004C192B" w:rsidRDefault="00000000">
      <w:pPr>
        <w:pStyle w:val="2"/>
        <w:numPr>
          <w:ilvl w:val="1"/>
          <w:numId w:val="310"/>
        </w:numPr>
        <w:tabs>
          <w:tab w:val="left" w:pos="1224"/>
        </w:tabs>
        <w:ind w:left="1224"/>
        <w:rPr>
          <w:rFonts w:ascii="Arial MT" w:hAnsi="Arial MT"/>
          <w:b w:val="0"/>
          <w:color w:val="C00000"/>
        </w:rPr>
      </w:pPr>
      <w:r>
        <w:rPr>
          <w:color w:val="C00000"/>
        </w:rPr>
        <w:t>Ownership</w:t>
      </w:r>
      <w:r>
        <w:rPr>
          <w:color w:val="C00000"/>
          <w:spacing w:val="-4"/>
        </w:rPr>
        <w:t xml:space="preserve"> </w:t>
      </w:r>
      <w:r>
        <w:rPr>
          <w:color w:val="C00000"/>
        </w:rPr>
        <w:t>–</w:t>
      </w:r>
      <w:r>
        <w:rPr>
          <w:color w:val="C00000"/>
          <w:spacing w:val="-4"/>
        </w:rPr>
        <w:t xml:space="preserve"> </w:t>
      </w:r>
      <w:r>
        <w:rPr>
          <w:color w:val="C00000"/>
          <w:spacing w:val="-2"/>
        </w:rPr>
        <w:t>indivisible</w:t>
      </w:r>
    </w:p>
    <w:p w14:paraId="1D23806B" w14:textId="77777777" w:rsidR="004C192B" w:rsidRDefault="00000000">
      <w:pPr>
        <w:pStyle w:val="a4"/>
        <w:numPr>
          <w:ilvl w:val="0"/>
          <w:numId w:val="308"/>
        </w:numPr>
        <w:tabs>
          <w:tab w:val="left" w:pos="1650"/>
        </w:tabs>
        <w:spacing w:before="46" w:line="259" w:lineRule="auto"/>
        <w:ind w:right="529"/>
        <w:rPr>
          <w:sz w:val="26"/>
        </w:rPr>
      </w:pPr>
      <w:r>
        <w:rPr>
          <w:color w:val="2E5395"/>
          <w:sz w:val="26"/>
        </w:rPr>
        <w:t>Cannot</w:t>
      </w:r>
      <w:r>
        <w:rPr>
          <w:color w:val="2E5395"/>
          <w:spacing w:val="-5"/>
          <w:sz w:val="26"/>
        </w:rPr>
        <w:t xml:space="preserve"> </w:t>
      </w:r>
      <w:r>
        <w:rPr>
          <w:color w:val="2E5395"/>
          <w:sz w:val="26"/>
        </w:rPr>
        <w:t>have</w:t>
      </w:r>
      <w:r>
        <w:rPr>
          <w:color w:val="2E5395"/>
          <w:spacing w:val="-8"/>
          <w:sz w:val="26"/>
        </w:rPr>
        <w:t xml:space="preserve"> </w:t>
      </w:r>
      <w:r>
        <w:rPr>
          <w:color w:val="2E5395"/>
          <w:sz w:val="26"/>
        </w:rPr>
        <w:t>part</w:t>
      </w:r>
      <w:r>
        <w:rPr>
          <w:color w:val="2E5395"/>
          <w:spacing w:val="-5"/>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ownership;</w:t>
      </w:r>
      <w:r>
        <w:rPr>
          <w:color w:val="2E5395"/>
          <w:spacing w:val="-1"/>
          <w:sz w:val="26"/>
        </w:rPr>
        <w:t xml:space="preserve"> </w:t>
      </w:r>
      <w:r>
        <w:rPr>
          <w:color w:val="2E5395"/>
          <w:sz w:val="26"/>
        </w:rPr>
        <w:t>One</w:t>
      </w:r>
      <w:r>
        <w:rPr>
          <w:color w:val="2E5395"/>
          <w:spacing w:val="-8"/>
          <w:sz w:val="26"/>
        </w:rPr>
        <w:t xml:space="preserve"> </w:t>
      </w:r>
      <w:r>
        <w:rPr>
          <w:color w:val="2E5395"/>
          <w:sz w:val="26"/>
        </w:rPr>
        <w:t>true</w:t>
      </w:r>
      <w:r>
        <w:rPr>
          <w:color w:val="2E5395"/>
          <w:spacing w:val="-8"/>
          <w:sz w:val="26"/>
        </w:rPr>
        <w:t xml:space="preserve"> </w:t>
      </w:r>
      <w:r>
        <w:rPr>
          <w:color w:val="2E5395"/>
          <w:sz w:val="26"/>
        </w:rPr>
        <w:t>owner</w:t>
      </w:r>
      <w:r>
        <w:rPr>
          <w:color w:val="2E5395"/>
          <w:spacing w:val="-4"/>
          <w:sz w:val="26"/>
        </w:rPr>
        <w:t xml:space="preserve"> </w:t>
      </w:r>
      <w:r>
        <w:rPr>
          <w:color w:val="2E5395"/>
          <w:sz w:val="26"/>
        </w:rPr>
        <w:t>for</w:t>
      </w:r>
      <w:r>
        <w:rPr>
          <w:color w:val="2E5395"/>
          <w:spacing w:val="-4"/>
          <w:sz w:val="26"/>
        </w:rPr>
        <w:t xml:space="preserve"> </w:t>
      </w:r>
      <w:r>
        <w:rPr>
          <w:color w:val="2E5395"/>
          <w:sz w:val="26"/>
        </w:rPr>
        <w:t>a</w:t>
      </w:r>
      <w:r>
        <w:rPr>
          <w:color w:val="2E5395"/>
          <w:spacing w:val="-6"/>
          <w:sz w:val="26"/>
        </w:rPr>
        <w:t xml:space="preserve"> </w:t>
      </w:r>
      <w:r>
        <w:rPr>
          <w:color w:val="2E5395"/>
          <w:sz w:val="26"/>
        </w:rPr>
        <w:t>piece</w:t>
      </w:r>
      <w:r>
        <w:rPr>
          <w:color w:val="2E5395"/>
          <w:spacing w:val="-3"/>
          <w:sz w:val="26"/>
        </w:rPr>
        <w:t xml:space="preserve"> </w:t>
      </w:r>
      <w:r>
        <w:rPr>
          <w:color w:val="2E5395"/>
          <w:sz w:val="26"/>
        </w:rPr>
        <w:t>of</w:t>
      </w:r>
      <w:r>
        <w:rPr>
          <w:color w:val="2E5395"/>
          <w:spacing w:val="-6"/>
          <w:sz w:val="26"/>
        </w:rPr>
        <w:t xml:space="preserve"> </w:t>
      </w:r>
      <w:r>
        <w:rPr>
          <w:color w:val="2E5395"/>
          <w:sz w:val="26"/>
        </w:rPr>
        <w:t>property,</w:t>
      </w:r>
      <w:r>
        <w:rPr>
          <w:color w:val="2E5395"/>
          <w:spacing w:val="-3"/>
          <w:sz w:val="26"/>
        </w:rPr>
        <w:t xml:space="preserve"> </w:t>
      </w:r>
      <w:r>
        <w:rPr>
          <w:color w:val="2E5395"/>
          <w:sz w:val="26"/>
        </w:rPr>
        <w:t>no concept of joint ownership on goods</w:t>
      </w:r>
    </w:p>
    <w:p w14:paraId="760251A0" w14:textId="77777777" w:rsidR="004C192B" w:rsidRDefault="00000000">
      <w:pPr>
        <w:pStyle w:val="2"/>
        <w:numPr>
          <w:ilvl w:val="0"/>
          <w:numId w:val="308"/>
        </w:numPr>
        <w:tabs>
          <w:tab w:val="left" w:pos="1649"/>
        </w:tabs>
        <w:spacing w:before="21"/>
        <w:ind w:left="1649" w:hanging="359"/>
      </w:pPr>
      <w:r>
        <w:rPr>
          <w:color w:val="2E5395"/>
        </w:rPr>
        <w:t>A</w:t>
      </w:r>
      <w:r>
        <w:rPr>
          <w:color w:val="2E5395"/>
          <w:spacing w:val="-5"/>
        </w:rPr>
        <w:t xml:space="preserve"> </w:t>
      </w:r>
      <w:r>
        <w:rPr>
          <w:color w:val="2E5395"/>
        </w:rPr>
        <w:t>legal</w:t>
      </w:r>
      <w:r>
        <w:rPr>
          <w:color w:val="2E5395"/>
          <w:spacing w:val="-5"/>
        </w:rPr>
        <w:t xml:space="preserve"> </w:t>
      </w:r>
      <w:r>
        <w:rPr>
          <w:color w:val="2E5395"/>
        </w:rPr>
        <w:t>interest</w:t>
      </w:r>
      <w:r>
        <w:rPr>
          <w:color w:val="2E5395"/>
          <w:spacing w:val="-5"/>
        </w:rPr>
        <w:t xml:space="preserve"> </w:t>
      </w:r>
      <w:r>
        <w:rPr>
          <w:color w:val="2E5395"/>
        </w:rPr>
        <w:t>in</w:t>
      </w:r>
      <w:r>
        <w:rPr>
          <w:color w:val="2E5395"/>
          <w:spacing w:val="-3"/>
        </w:rPr>
        <w:t xml:space="preserve"> </w:t>
      </w:r>
      <w:r>
        <w:rPr>
          <w:color w:val="2E5395"/>
        </w:rPr>
        <w:t>a</w:t>
      </w:r>
      <w:r>
        <w:rPr>
          <w:color w:val="2E5395"/>
          <w:spacing w:val="-4"/>
        </w:rPr>
        <w:t xml:space="preserve"> </w:t>
      </w:r>
      <w:r>
        <w:rPr>
          <w:color w:val="2E5395"/>
        </w:rPr>
        <w:t>chattel</w:t>
      </w:r>
      <w:r>
        <w:rPr>
          <w:color w:val="2E5395"/>
          <w:spacing w:val="-6"/>
        </w:rPr>
        <w:t xml:space="preserve"> </w:t>
      </w:r>
      <w:r>
        <w:rPr>
          <w:color w:val="2E5395"/>
        </w:rPr>
        <w:t>cannot</w:t>
      </w:r>
      <w:r>
        <w:rPr>
          <w:color w:val="2E5395"/>
          <w:spacing w:val="-6"/>
        </w:rPr>
        <w:t xml:space="preserve"> </w:t>
      </w:r>
      <w:r>
        <w:rPr>
          <w:color w:val="2E5395"/>
        </w:rPr>
        <w:t>be</w:t>
      </w:r>
      <w:r>
        <w:rPr>
          <w:color w:val="2E5395"/>
          <w:spacing w:val="-3"/>
        </w:rPr>
        <w:t xml:space="preserve"> </w:t>
      </w:r>
      <w:r>
        <w:rPr>
          <w:color w:val="2E5395"/>
          <w:spacing w:val="-2"/>
        </w:rPr>
        <w:t>split</w:t>
      </w:r>
    </w:p>
    <w:p w14:paraId="52024F46" w14:textId="77777777" w:rsidR="004C192B" w:rsidRDefault="00000000">
      <w:pPr>
        <w:pStyle w:val="a4"/>
        <w:numPr>
          <w:ilvl w:val="0"/>
          <w:numId w:val="308"/>
        </w:numPr>
        <w:tabs>
          <w:tab w:val="left" w:pos="1650"/>
        </w:tabs>
        <w:spacing w:before="25" w:line="259" w:lineRule="auto"/>
        <w:ind w:right="976"/>
        <w:rPr>
          <w:sz w:val="26"/>
        </w:rPr>
      </w:pPr>
      <w:r>
        <w:rPr>
          <w:color w:val="2E5395"/>
          <w:sz w:val="26"/>
          <w:u w:val="single" w:color="2E5395"/>
        </w:rPr>
        <w:t>In</w:t>
      </w:r>
      <w:r>
        <w:rPr>
          <w:color w:val="2E5395"/>
          <w:spacing w:val="-5"/>
          <w:sz w:val="26"/>
          <w:u w:val="single" w:color="2E5395"/>
        </w:rPr>
        <w:t xml:space="preserve"> </w:t>
      </w:r>
      <w:r>
        <w:rPr>
          <w:color w:val="2E5395"/>
          <w:sz w:val="26"/>
          <w:u w:val="single" w:color="2E5395"/>
        </w:rPr>
        <w:t>case</w:t>
      </w:r>
      <w:r>
        <w:rPr>
          <w:color w:val="2E5395"/>
          <w:spacing w:val="-3"/>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joint</w:t>
      </w:r>
      <w:r>
        <w:rPr>
          <w:color w:val="2E5395"/>
          <w:spacing w:val="-4"/>
          <w:sz w:val="26"/>
          <w:u w:val="single" w:color="2E5395"/>
        </w:rPr>
        <w:t xml:space="preserve"> </w:t>
      </w:r>
      <w:r>
        <w:rPr>
          <w:color w:val="2E5395"/>
          <w:sz w:val="26"/>
          <w:u w:val="single" w:color="2E5395"/>
        </w:rPr>
        <w:t>tenants, the</w:t>
      </w:r>
      <w:r>
        <w:rPr>
          <w:color w:val="2E5395"/>
          <w:spacing w:val="-7"/>
          <w:sz w:val="26"/>
          <w:u w:val="single" w:color="2E5395"/>
        </w:rPr>
        <w:t xml:space="preserve"> </w:t>
      </w:r>
      <w:r>
        <w:rPr>
          <w:color w:val="2E5395"/>
          <w:sz w:val="26"/>
          <w:u w:val="single" w:color="2E5395"/>
        </w:rPr>
        <w:t>ownership</w:t>
      </w:r>
      <w:r>
        <w:rPr>
          <w:color w:val="2E5395"/>
          <w:spacing w:val="-5"/>
          <w:sz w:val="26"/>
          <w:u w:val="single" w:color="2E5395"/>
        </w:rPr>
        <w:t xml:space="preserve"> </w:t>
      </w:r>
      <w:r>
        <w:rPr>
          <w:color w:val="2E5395"/>
          <w:sz w:val="26"/>
          <w:u w:val="single" w:color="2E5395"/>
        </w:rPr>
        <w:t>is</w:t>
      </w:r>
      <w:r>
        <w:rPr>
          <w:color w:val="2E5395"/>
          <w:spacing w:val="-3"/>
          <w:sz w:val="26"/>
          <w:u w:val="single" w:color="2E5395"/>
        </w:rPr>
        <w:t xml:space="preserve"> </w:t>
      </w:r>
      <w:r>
        <w:rPr>
          <w:color w:val="2E5395"/>
          <w:sz w:val="26"/>
          <w:u w:val="single" w:color="2E5395"/>
        </w:rPr>
        <w:t>still</w:t>
      </w:r>
      <w:r>
        <w:rPr>
          <w:color w:val="2E5395"/>
          <w:spacing w:val="-2"/>
          <w:sz w:val="26"/>
          <w:u w:val="single" w:color="2E5395"/>
        </w:rPr>
        <w:t xml:space="preserve"> </w:t>
      </w:r>
      <w:r>
        <w:rPr>
          <w:color w:val="2E5395"/>
          <w:sz w:val="26"/>
          <w:u w:val="single" w:color="2E5395"/>
        </w:rPr>
        <w:t>indivisible: one</w:t>
      </w:r>
      <w:r>
        <w:rPr>
          <w:color w:val="2E5395"/>
          <w:spacing w:val="-8"/>
          <w:sz w:val="26"/>
          <w:u w:val="single" w:color="2E5395"/>
        </w:rPr>
        <w:t xml:space="preserve"> </w:t>
      </w:r>
      <w:r>
        <w:rPr>
          <w:color w:val="2E5395"/>
          <w:sz w:val="26"/>
          <w:u w:val="single" w:color="2E5395"/>
        </w:rPr>
        <w:t>party</w:t>
      </w:r>
      <w:r>
        <w:rPr>
          <w:color w:val="2E5395"/>
          <w:spacing w:val="-7"/>
          <w:sz w:val="26"/>
          <w:u w:val="single" w:color="2E5395"/>
        </w:rPr>
        <w:t xml:space="preserve"> </w:t>
      </w:r>
      <w:r>
        <w:rPr>
          <w:color w:val="2E5395"/>
          <w:sz w:val="26"/>
          <w:u w:val="single" w:color="2E5395"/>
        </w:rPr>
        <w:t>cannot</w:t>
      </w:r>
      <w:r>
        <w:rPr>
          <w:color w:val="2E5395"/>
          <w:sz w:val="26"/>
        </w:rPr>
        <w:t xml:space="preserve"> </w:t>
      </w:r>
      <w:r>
        <w:rPr>
          <w:color w:val="2E5395"/>
          <w:sz w:val="26"/>
          <w:u w:val="single" w:color="2E5395"/>
        </w:rPr>
        <w:t>transfer half of the ownership</w:t>
      </w:r>
      <w:r>
        <w:rPr>
          <w:color w:val="2E5395"/>
          <w:sz w:val="26"/>
        </w:rPr>
        <w:t xml:space="preserve">, it should be intact and come </w:t>
      </w:r>
      <w:proofErr w:type="spellStart"/>
      <w:r>
        <w:rPr>
          <w:color w:val="2E5395"/>
          <w:sz w:val="26"/>
        </w:rPr>
        <w:t>tgt</w:t>
      </w:r>
      <w:proofErr w:type="spellEnd"/>
    </w:p>
    <w:p w14:paraId="3DA81CDA" w14:textId="77777777" w:rsidR="004C192B" w:rsidRDefault="00000000">
      <w:pPr>
        <w:pStyle w:val="a4"/>
        <w:numPr>
          <w:ilvl w:val="1"/>
          <w:numId w:val="308"/>
        </w:numPr>
        <w:tabs>
          <w:tab w:val="left" w:pos="2370"/>
        </w:tabs>
        <w:spacing w:before="22" w:line="276" w:lineRule="auto"/>
        <w:ind w:right="209"/>
        <w:rPr>
          <w:sz w:val="26"/>
        </w:rPr>
      </w:pPr>
      <w:r>
        <w:rPr>
          <w:color w:val="2E5395"/>
          <w:sz w:val="26"/>
        </w:rPr>
        <w:t>even</w:t>
      </w:r>
      <w:r>
        <w:rPr>
          <w:color w:val="2E5395"/>
          <w:spacing w:val="-5"/>
          <w:sz w:val="26"/>
        </w:rPr>
        <w:t xml:space="preserve"> </w:t>
      </w:r>
      <w:r>
        <w:rPr>
          <w:color w:val="2E5395"/>
          <w:sz w:val="26"/>
        </w:rPr>
        <w:t>if the</w:t>
      </w:r>
      <w:r>
        <w:rPr>
          <w:color w:val="2E5395"/>
          <w:spacing w:val="-6"/>
          <w:sz w:val="26"/>
        </w:rPr>
        <w:t xml:space="preserve"> </w:t>
      </w:r>
      <w:r>
        <w:rPr>
          <w:color w:val="2E5395"/>
          <w:sz w:val="26"/>
        </w:rPr>
        <w:t>legal</w:t>
      </w:r>
      <w:r>
        <w:rPr>
          <w:color w:val="2E5395"/>
          <w:spacing w:val="-5"/>
          <w:sz w:val="26"/>
        </w:rPr>
        <w:t xml:space="preserve"> </w:t>
      </w:r>
      <w:r>
        <w:rPr>
          <w:color w:val="2E5395"/>
          <w:sz w:val="26"/>
        </w:rPr>
        <w:t>title</w:t>
      </w:r>
      <w:r>
        <w:rPr>
          <w:color w:val="2E5395"/>
          <w:spacing w:val="-2"/>
          <w:sz w:val="26"/>
        </w:rPr>
        <w:t xml:space="preserve"> </w:t>
      </w:r>
      <w:r>
        <w:rPr>
          <w:color w:val="2E5395"/>
          <w:sz w:val="26"/>
        </w:rPr>
        <w:t>may</w:t>
      </w:r>
      <w:r>
        <w:rPr>
          <w:color w:val="2E5395"/>
          <w:spacing w:val="-1"/>
          <w:sz w:val="26"/>
        </w:rPr>
        <w:t xml:space="preserve"> </w:t>
      </w:r>
      <w:r>
        <w:rPr>
          <w:color w:val="2E5395"/>
          <w:sz w:val="26"/>
        </w:rPr>
        <w:t>be</w:t>
      </w:r>
      <w:r>
        <w:rPr>
          <w:color w:val="2E5395"/>
          <w:spacing w:val="-6"/>
          <w:sz w:val="26"/>
        </w:rPr>
        <w:t xml:space="preserve"> </w:t>
      </w:r>
      <w:r>
        <w:rPr>
          <w:color w:val="2E5395"/>
          <w:sz w:val="26"/>
        </w:rPr>
        <w:t>held</w:t>
      </w:r>
      <w:r>
        <w:rPr>
          <w:color w:val="2E5395"/>
          <w:spacing w:val="-5"/>
          <w:sz w:val="26"/>
        </w:rPr>
        <w:t xml:space="preserve"> </w:t>
      </w:r>
      <w:r>
        <w:rPr>
          <w:color w:val="2E5395"/>
          <w:sz w:val="26"/>
        </w:rPr>
        <w:t>by</w:t>
      </w:r>
      <w:r>
        <w:rPr>
          <w:color w:val="2E5395"/>
          <w:spacing w:val="-6"/>
          <w:sz w:val="26"/>
        </w:rPr>
        <w:t xml:space="preserve"> </w:t>
      </w:r>
      <w:r>
        <w:rPr>
          <w:color w:val="2E5395"/>
          <w:sz w:val="26"/>
        </w:rPr>
        <w:t>persons</w:t>
      </w:r>
      <w:r>
        <w:rPr>
          <w:color w:val="2E5395"/>
          <w:spacing w:val="-6"/>
          <w:sz w:val="26"/>
        </w:rPr>
        <w:t xml:space="preserve"> </w:t>
      </w:r>
      <w:r>
        <w:rPr>
          <w:color w:val="2E5395"/>
          <w:sz w:val="26"/>
        </w:rPr>
        <w:t>concurrently,</w:t>
      </w:r>
      <w:r>
        <w:rPr>
          <w:color w:val="2E5395"/>
          <w:spacing w:val="-3"/>
          <w:sz w:val="26"/>
        </w:rPr>
        <w:t xml:space="preserve"> </w:t>
      </w:r>
      <w:r>
        <w:rPr>
          <w:color w:val="2E5395"/>
          <w:sz w:val="26"/>
        </w:rPr>
        <w:t>as</w:t>
      </w:r>
      <w:r>
        <w:rPr>
          <w:color w:val="2E5395"/>
          <w:spacing w:val="-6"/>
          <w:sz w:val="26"/>
        </w:rPr>
        <w:t xml:space="preserve"> </w:t>
      </w:r>
      <w:r>
        <w:rPr>
          <w:color w:val="2E5395"/>
          <w:sz w:val="26"/>
        </w:rPr>
        <w:t>joint</w:t>
      </w:r>
      <w:r>
        <w:rPr>
          <w:color w:val="2E5395"/>
          <w:spacing w:val="-3"/>
          <w:sz w:val="26"/>
        </w:rPr>
        <w:t xml:space="preserve"> </w:t>
      </w:r>
      <w:r>
        <w:rPr>
          <w:color w:val="2E5395"/>
          <w:sz w:val="26"/>
        </w:rPr>
        <w:t>tenants or</w:t>
      </w:r>
      <w:r>
        <w:rPr>
          <w:color w:val="2E5395"/>
          <w:spacing w:val="-4"/>
          <w:sz w:val="26"/>
        </w:rPr>
        <w:t xml:space="preserve"> </w:t>
      </w:r>
      <w:r>
        <w:rPr>
          <w:color w:val="2E5395"/>
          <w:sz w:val="26"/>
        </w:rPr>
        <w:t>tenants</w:t>
      </w:r>
      <w:r>
        <w:rPr>
          <w:color w:val="2E5395"/>
          <w:spacing w:val="-8"/>
          <w:sz w:val="26"/>
        </w:rPr>
        <w:t xml:space="preserve"> </w:t>
      </w:r>
      <w:r>
        <w:rPr>
          <w:color w:val="2E5395"/>
          <w:sz w:val="26"/>
        </w:rPr>
        <w:t>in</w:t>
      </w:r>
      <w:r>
        <w:rPr>
          <w:color w:val="2E5395"/>
          <w:spacing w:val="-2"/>
          <w:sz w:val="26"/>
        </w:rPr>
        <w:t xml:space="preserve"> </w:t>
      </w:r>
      <w:r>
        <w:rPr>
          <w:color w:val="2E5395"/>
          <w:sz w:val="26"/>
        </w:rPr>
        <w:t>common,</w:t>
      </w:r>
      <w:r>
        <w:rPr>
          <w:color w:val="2E5395"/>
          <w:spacing w:val="-5"/>
          <w:sz w:val="26"/>
        </w:rPr>
        <w:t xml:space="preserve"> </w:t>
      </w:r>
      <w:r>
        <w:rPr>
          <w:color w:val="2E5395"/>
          <w:sz w:val="26"/>
        </w:rPr>
        <w:t>the</w:t>
      </w:r>
      <w:r>
        <w:rPr>
          <w:color w:val="2E5395"/>
          <w:spacing w:val="-8"/>
          <w:sz w:val="26"/>
        </w:rPr>
        <w:t xml:space="preserve"> </w:t>
      </w:r>
      <w:r>
        <w:rPr>
          <w:color w:val="2E5395"/>
          <w:sz w:val="26"/>
        </w:rPr>
        <w:t>property</w:t>
      </w:r>
      <w:r>
        <w:rPr>
          <w:color w:val="2E5395"/>
          <w:spacing w:val="-8"/>
          <w:sz w:val="26"/>
        </w:rPr>
        <w:t xml:space="preserve"> </w:t>
      </w:r>
      <w:r>
        <w:rPr>
          <w:color w:val="2E5395"/>
          <w:sz w:val="26"/>
        </w:rPr>
        <w:t>should</w:t>
      </w:r>
      <w:r>
        <w:rPr>
          <w:color w:val="2E5395"/>
          <w:spacing w:val="-7"/>
          <w:sz w:val="26"/>
        </w:rPr>
        <w:t xml:space="preserve"> </w:t>
      </w:r>
      <w:r>
        <w:rPr>
          <w:color w:val="2E5395"/>
          <w:sz w:val="26"/>
        </w:rPr>
        <w:t>still</w:t>
      </w:r>
      <w:r>
        <w:rPr>
          <w:color w:val="2E5395"/>
          <w:spacing w:val="-8"/>
          <w:sz w:val="26"/>
        </w:rPr>
        <w:t xml:space="preserve"> </w:t>
      </w:r>
      <w:r>
        <w:rPr>
          <w:color w:val="2E5395"/>
          <w:sz w:val="26"/>
        </w:rPr>
        <w:t>be</w:t>
      </w:r>
      <w:r>
        <w:rPr>
          <w:color w:val="2E5395"/>
          <w:spacing w:val="-8"/>
          <w:sz w:val="26"/>
        </w:rPr>
        <w:t xml:space="preserve"> </w:t>
      </w:r>
      <w:r>
        <w:rPr>
          <w:color w:val="2E5395"/>
          <w:sz w:val="26"/>
        </w:rPr>
        <w:t>transferred</w:t>
      </w:r>
      <w:r>
        <w:rPr>
          <w:color w:val="2E5395"/>
          <w:spacing w:val="-1"/>
          <w:sz w:val="26"/>
        </w:rPr>
        <w:t xml:space="preserve"> </w:t>
      </w:r>
      <w:r>
        <w:rPr>
          <w:color w:val="2E5395"/>
          <w:sz w:val="26"/>
        </w:rPr>
        <w:t>as</w:t>
      </w:r>
      <w:r>
        <w:rPr>
          <w:color w:val="2E5395"/>
          <w:spacing w:val="-4"/>
          <w:sz w:val="26"/>
        </w:rPr>
        <w:t xml:space="preserve"> </w:t>
      </w:r>
      <w:r>
        <w:rPr>
          <w:color w:val="2E5395"/>
          <w:sz w:val="26"/>
        </w:rPr>
        <w:t>an</w:t>
      </w:r>
      <w:r>
        <w:rPr>
          <w:color w:val="2E5395"/>
          <w:spacing w:val="-2"/>
          <w:sz w:val="26"/>
        </w:rPr>
        <w:t xml:space="preserve"> </w:t>
      </w:r>
      <w:r>
        <w:rPr>
          <w:color w:val="2E5395"/>
          <w:sz w:val="26"/>
        </w:rPr>
        <w:t xml:space="preserve">entity by their collective action; </w:t>
      </w:r>
      <w:r>
        <w:rPr>
          <w:color w:val="2E5395"/>
          <w:sz w:val="26"/>
          <w:u w:val="single" w:color="2E5395"/>
        </w:rPr>
        <w:t>not possible to split the title in the sense of</w:t>
      </w:r>
      <w:r>
        <w:rPr>
          <w:color w:val="2E5395"/>
          <w:sz w:val="26"/>
        </w:rPr>
        <w:t xml:space="preserve"> </w:t>
      </w:r>
      <w:r>
        <w:rPr>
          <w:color w:val="2E5395"/>
          <w:sz w:val="26"/>
          <w:u w:val="single" w:color="2E5395"/>
        </w:rPr>
        <w:t>carving a smaller title out of it</w:t>
      </w:r>
    </w:p>
    <w:p w14:paraId="7567AAAA" w14:textId="77777777" w:rsidR="004C192B" w:rsidRDefault="00000000">
      <w:pPr>
        <w:pStyle w:val="a4"/>
        <w:numPr>
          <w:ilvl w:val="1"/>
          <w:numId w:val="308"/>
        </w:numPr>
        <w:tabs>
          <w:tab w:val="left" w:pos="2370"/>
        </w:tabs>
        <w:spacing w:before="3"/>
        <w:ind w:hanging="360"/>
        <w:rPr>
          <w:sz w:val="26"/>
        </w:rPr>
      </w:pPr>
      <w:r>
        <w:rPr>
          <w:color w:val="2E5395"/>
          <w:sz w:val="26"/>
        </w:rPr>
        <w:t>co-owners</w:t>
      </w:r>
      <w:r>
        <w:rPr>
          <w:color w:val="2E5395"/>
          <w:spacing w:val="-3"/>
          <w:sz w:val="26"/>
        </w:rPr>
        <w:t xml:space="preserve"> </w:t>
      </w:r>
      <w:r>
        <w:rPr>
          <w:color w:val="2E5395"/>
          <w:sz w:val="26"/>
        </w:rPr>
        <w:t>interest</w:t>
      </w:r>
      <w:r>
        <w:rPr>
          <w:color w:val="2E5395"/>
          <w:spacing w:val="-3"/>
          <w:sz w:val="26"/>
        </w:rPr>
        <w:t xml:space="preserve"> </w:t>
      </w:r>
      <w:r>
        <w:rPr>
          <w:color w:val="2E5395"/>
          <w:sz w:val="26"/>
        </w:rPr>
        <w:t>is</w:t>
      </w:r>
      <w:r>
        <w:rPr>
          <w:color w:val="2E5395"/>
          <w:spacing w:val="-3"/>
          <w:sz w:val="26"/>
        </w:rPr>
        <w:t xml:space="preserve"> </w:t>
      </w:r>
      <w:r>
        <w:rPr>
          <w:color w:val="2E5395"/>
          <w:sz w:val="26"/>
        </w:rPr>
        <w:t>acquired</w:t>
      </w:r>
      <w:r>
        <w:rPr>
          <w:color w:val="2E5395"/>
          <w:spacing w:val="1"/>
          <w:sz w:val="26"/>
        </w:rPr>
        <w:t xml:space="preserve"> </w:t>
      </w:r>
      <w:r>
        <w:rPr>
          <w:color w:val="2E5395"/>
          <w:sz w:val="26"/>
        </w:rPr>
        <w:t>at</w:t>
      </w:r>
      <w:r>
        <w:rPr>
          <w:color w:val="2E5395"/>
          <w:spacing w:val="-4"/>
          <w:sz w:val="26"/>
        </w:rPr>
        <w:t xml:space="preserve"> </w:t>
      </w:r>
      <w:r>
        <w:rPr>
          <w:color w:val="2E5395"/>
          <w:sz w:val="26"/>
        </w:rPr>
        <w:t>the</w:t>
      </w:r>
      <w:r>
        <w:rPr>
          <w:color w:val="2E5395"/>
          <w:spacing w:val="-6"/>
          <w:sz w:val="26"/>
        </w:rPr>
        <w:t xml:space="preserve"> </w:t>
      </w:r>
      <w:r>
        <w:rPr>
          <w:color w:val="2E5395"/>
          <w:sz w:val="26"/>
        </w:rPr>
        <w:t>same</w:t>
      </w:r>
      <w:r>
        <w:rPr>
          <w:color w:val="2E5395"/>
          <w:spacing w:val="-6"/>
          <w:sz w:val="26"/>
        </w:rPr>
        <w:t xml:space="preserve"> </w:t>
      </w:r>
      <w:r>
        <w:rPr>
          <w:color w:val="2E5395"/>
          <w:sz w:val="26"/>
        </w:rPr>
        <w:t>time</w:t>
      </w:r>
      <w:r>
        <w:rPr>
          <w:color w:val="2E5395"/>
          <w:spacing w:val="-6"/>
          <w:sz w:val="26"/>
        </w:rPr>
        <w:t xml:space="preserve"> </w:t>
      </w:r>
      <w:r>
        <w:rPr>
          <w:color w:val="2E5395"/>
          <w:sz w:val="26"/>
        </w:rPr>
        <w:t>as</w:t>
      </w:r>
      <w:r>
        <w:rPr>
          <w:color w:val="2E5395"/>
          <w:spacing w:val="-3"/>
          <w:sz w:val="26"/>
        </w:rPr>
        <w:t xml:space="preserve"> </w:t>
      </w:r>
      <w:r>
        <w:rPr>
          <w:color w:val="2E5395"/>
          <w:sz w:val="26"/>
        </w:rPr>
        <w:t>a</w:t>
      </w:r>
      <w:r>
        <w:rPr>
          <w:color w:val="2E5395"/>
          <w:spacing w:val="-7"/>
          <w:sz w:val="26"/>
        </w:rPr>
        <w:t xml:space="preserve"> </w:t>
      </w:r>
      <w:r>
        <w:rPr>
          <w:color w:val="2E5395"/>
          <w:sz w:val="26"/>
        </w:rPr>
        <w:t>single</w:t>
      </w:r>
      <w:r>
        <w:rPr>
          <w:color w:val="2E5395"/>
          <w:spacing w:val="-2"/>
          <w:sz w:val="26"/>
        </w:rPr>
        <w:t xml:space="preserve"> interest</w:t>
      </w:r>
    </w:p>
    <w:p w14:paraId="250B22F0" w14:textId="77777777" w:rsidR="004C192B" w:rsidRDefault="00000000">
      <w:pPr>
        <w:pStyle w:val="a4"/>
        <w:numPr>
          <w:ilvl w:val="0"/>
          <w:numId w:val="308"/>
        </w:numPr>
        <w:tabs>
          <w:tab w:val="left" w:pos="1650"/>
        </w:tabs>
        <w:spacing w:before="45" w:line="259" w:lineRule="auto"/>
        <w:ind w:right="363"/>
        <w:rPr>
          <w:sz w:val="26"/>
        </w:rPr>
      </w:pPr>
      <w:r>
        <w:rPr>
          <w:color w:val="2E5395"/>
          <w:sz w:val="26"/>
          <w:u w:val="single" w:color="2E5395"/>
        </w:rPr>
        <w:t>the</w:t>
      </w:r>
      <w:r>
        <w:rPr>
          <w:color w:val="2E5395"/>
          <w:spacing w:val="-10"/>
          <w:sz w:val="26"/>
          <w:u w:val="single" w:color="2E5395"/>
        </w:rPr>
        <w:t xml:space="preserve"> </w:t>
      </w:r>
      <w:r>
        <w:rPr>
          <w:i/>
          <w:color w:val="2E5395"/>
          <w:sz w:val="26"/>
          <w:u w:val="single" w:color="2E5395"/>
        </w:rPr>
        <w:t>ingredients</w:t>
      </w:r>
      <w:r>
        <w:rPr>
          <w:i/>
          <w:color w:val="2E5395"/>
          <w:spacing w:val="-7"/>
          <w:sz w:val="26"/>
          <w:u w:val="single" w:color="2E5395"/>
        </w:rPr>
        <w:t xml:space="preserve"> </w:t>
      </w:r>
      <w:r>
        <w:rPr>
          <w:color w:val="2E5395"/>
          <w:sz w:val="26"/>
          <w:u w:val="single" w:color="2E5395"/>
        </w:rPr>
        <w:t>of</w:t>
      </w:r>
      <w:r>
        <w:rPr>
          <w:color w:val="2E5395"/>
          <w:spacing w:val="-8"/>
          <w:sz w:val="26"/>
          <w:u w:val="single" w:color="2E5395"/>
        </w:rPr>
        <w:t xml:space="preserve"> </w:t>
      </w:r>
      <w:r>
        <w:rPr>
          <w:color w:val="2E5395"/>
          <w:sz w:val="26"/>
          <w:u w:val="single" w:color="2E5395"/>
        </w:rPr>
        <w:t>ownership</w:t>
      </w:r>
      <w:r>
        <w:rPr>
          <w:color w:val="2E5395"/>
          <w:spacing w:val="-8"/>
          <w:sz w:val="26"/>
          <w:u w:val="single" w:color="2E5395"/>
        </w:rPr>
        <w:t xml:space="preserve"> </w:t>
      </w:r>
      <w:r>
        <w:rPr>
          <w:color w:val="2E5395"/>
          <w:sz w:val="26"/>
          <w:u w:val="single" w:color="2E5395"/>
        </w:rPr>
        <w:t>may</w:t>
      </w:r>
      <w:r>
        <w:rPr>
          <w:color w:val="2E5395"/>
          <w:spacing w:val="-6"/>
          <w:sz w:val="26"/>
          <w:u w:val="single" w:color="2E5395"/>
        </w:rPr>
        <w:t xml:space="preserve"> </w:t>
      </w:r>
      <w:r>
        <w:rPr>
          <w:color w:val="2E5395"/>
          <w:sz w:val="26"/>
          <w:u w:val="single" w:color="2E5395"/>
        </w:rPr>
        <w:t>be</w:t>
      </w:r>
      <w:r>
        <w:rPr>
          <w:color w:val="2E5395"/>
          <w:spacing w:val="-6"/>
          <w:sz w:val="26"/>
          <w:u w:val="single" w:color="2E5395"/>
        </w:rPr>
        <w:t xml:space="preserve"> </w:t>
      </w:r>
      <w:r>
        <w:rPr>
          <w:color w:val="2E5395"/>
          <w:sz w:val="26"/>
          <w:u w:val="single" w:color="2E5395"/>
        </w:rPr>
        <w:t>separated</w:t>
      </w:r>
      <w:r>
        <w:rPr>
          <w:color w:val="2E5395"/>
          <w:spacing w:val="-5"/>
          <w:sz w:val="26"/>
        </w:rPr>
        <w:t xml:space="preserve"> </w:t>
      </w:r>
      <w:r>
        <w:rPr>
          <w:color w:val="2E5395"/>
          <w:sz w:val="26"/>
        </w:rPr>
        <w:t>and</w:t>
      </w:r>
      <w:r>
        <w:rPr>
          <w:color w:val="2E5395"/>
          <w:spacing w:val="-8"/>
          <w:sz w:val="26"/>
        </w:rPr>
        <w:t xml:space="preserve"> </w:t>
      </w:r>
      <w:r>
        <w:rPr>
          <w:color w:val="2E5395"/>
          <w:sz w:val="26"/>
        </w:rPr>
        <w:t>distributed</w:t>
      </w:r>
      <w:r>
        <w:rPr>
          <w:color w:val="2E5395"/>
          <w:spacing w:val="-4"/>
          <w:sz w:val="26"/>
        </w:rPr>
        <w:t xml:space="preserve"> </w:t>
      </w:r>
      <w:r>
        <w:rPr>
          <w:color w:val="2E5395"/>
          <w:sz w:val="26"/>
        </w:rPr>
        <w:t>among</w:t>
      </w:r>
      <w:r>
        <w:rPr>
          <w:color w:val="2E5395"/>
          <w:spacing w:val="-7"/>
          <w:sz w:val="26"/>
        </w:rPr>
        <w:t xml:space="preserve"> </w:t>
      </w:r>
      <w:r>
        <w:rPr>
          <w:color w:val="2E5395"/>
          <w:sz w:val="26"/>
        </w:rPr>
        <w:t xml:space="preserve">different </w:t>
      </w:r>
      <w:r>
        <w:rPr>
          <w:color w:val="2E5395"/>
          <w:spacing w:val="-2"/>
          <w:sz w:val="26"/>
        </w:rPr>
        <w:t>persons</w:t>
      </w:r>
    </w:p>
    <w:p w14:paraId="3748094F" w14:textId="77777777" w:rsidR="004C192B" w:rsidRDefault="00000000">
      <w:pPr>
        <w:pStyle w:val="a4"/>
        <w:numPr>
          <w:ilvl w:val="1"/>
          <w:numId w:val="308"/>
        </w:numPr>
        <w:tabs>
          <w:tab w:val="left" w:pos="2370"/>
        </w:tabs>
        <w:spacing w:before="21" w:line="276" w:lineRule="auto"/>
        <w:ind w:right="509"/>
        <w:rPr>
          <w:sz w:val="26"/>
        </w:rPr>
      </w:pPr>
      <w:proofErr w:type="spellStart"/>
      <w:r>
        <w:rPr>
          <w:color w:val="2E5395"/>
          <w:sz w:val="26"/>
        </w:rPr>
        <w:t>e.g</w:t>
      </w:r>
      <w:proofErr w:type="spellEnd"/>
      <w:r>
        <w:rPr>
          <w:color w:val="2E5395"/>
          <w:sz w:val="26"/>
        </w:rPr>
        <w:t>,</w:t>
      </w:r>
      <w:r>
        <w:rPr>
          <w:color w:val="2E5395"/>
          <w:spacing w:val="-5"/>
          <w:sz w:val="26"/>
        </w:rPr>
        <w:t xml:space="preserve"> </w:t>
      </w:r>
      <w:r>
        <w:rPr>
          <w:color w:val="2E5395"/>
          <w:sz w:val="26"/>
        </w:rPr>
        <w:t>goods</w:t>
      </w:r>
      <w:r>
        <w:rPr>
          <w:color w:val="2E5395"/>
          <w:spacing w:val="-7"/>
          <w:sz w:val="26"/>
        </w:rPr>
        <w:t xml:space="preserve"> </w:t>
      </w:r>
      <w:r>
        <w:rPr>
          <w:color w:val="2E5395"/>
          <w:sz w:val="26"/>
        </w:rPr>
        <w:t>may</w:t>
      </w:r>
      <w:r>
        <w:rPr>
          <w:color w:val="2E5395"/>
          <w:spacing w:val="-7"/>
          <w:sz w:val="26"/>
        </w:rPr>
        <w:t xml:space="preserve"> </w:t>
      </w:r>
      <w:r>
        <w:rPr>
          <w:color w:val="2E5395"/>
          <w:sz w:val="26"/>
        </w:rPr>
        <w:t>be</w:t>
      </w:r>
      <w:r>
        <w:rPr>
          <w:color w:val="2E5395"/>
          <w:spacing w:val="-4"/>
          <w:sz w:val="26"/>
        </w:rPr>
        <w:t xml:space="preserve"> </w:t>
      </w:r>
      <w:r>
        <w:rPr>
          <w:color w:val="2E5395"/>
          <w:sz w:val="26"/>
        </w:rPr>
        <w:t>held</w:t>
      </w:r>
      <w:r>
        <w:rPr>
          <w:color w:val="2E5395"/>
          <w:spacing w:val="-6"/>
          <w:sz w:val="26"/>
        </w:rPr>
        <w:t xml:space="preserve"> </w:t>
      </w:r>
      <w:r>
        <w:rPr>
          <w:color w:val="2E5395"/>
          <w:sz w:val="26"/>
        </w:rPr>
        <w:t>on</w:t>
      </w:r>
      <w:r>
        <w:rPr>
          <w:color w:val="2E5395"/>
          <w:spacing w:val="-6"/>
          <w:sz w:val="26"/>
        </w:rPr>
        <w:t xml:space="preserve"> </w:t>
      </w:r>
      <w:r>
        <w:rPr>
          <w:color w:val="2E5395"/>
          <w:sz w:val="26"/>
        </w:rPr>
        <w:t>trust</w:t>
      </w:r>
      <w:r>
        <w:rPr>
          <w:color w:val="2E5395"/>
          <w:spacing w:val="-5"/>
          <w:sz w:val="26"/>
        </w:rPr>
        <w:t xml:space="preserve"> </w:t>
      </w:r>
      <w:r>
        <w:rPr>
          <w:color w:val="2E5395"/>
          <w:sz w:val="26"/>
        </w:rPr>
        <w:t>or</w:t>
      </w:r>
      <w:r>
        <w:rPr>
          <w:color w:val="2E5395"/>
          <w:spacing w:val="-4"/>
          <w:sz w:val="26"/>
        </w:rPr>
        <w:t xml:space="preserve"> </w:t>
      </w:r>
      <w:r>
        <w:rPr>
          <w:color w:val="2E5395"/>
          <w:sz w:val="26"/>
        </w:rPr>
        <w:t>subjected</w:t>
      </w:r>
      <w:r>
        <w:rPr>
          <w:color w:val="2E5395"/>
          <w:spacing w:val="-1"/>
          <w:sz w:val="26"/>
        </w:rPr>
        <w:t xml:space="preserve"> </w:t>
      </w:r>
      <w:r>
        <w:rPr>
          <w:color w:val="2E5395"/>
          <w:sz w:val="26"/>
        </w:rPr>
        <w:t>to</w:t>
      </w:r>
      <w:r>
        <w:rPr>
          <w:color w:val="2E5395"/>
          <w:spacing w:val="-5"/>
          <w:sz w:val="26"/>
        </w:rPr>
        <w:t xml:space="preserve"> </w:t>
      </w:r>
      <w:r>
        <w:rPr>
          <w:color w:val="2E5395"/>
          <w:sz w:val="26"/>
        </w:rPr>
        <w:t>a</w:t>
      </w:r>
      <w:r>
        <w:rPr>
          <w:color w:val="2E5395"/>
          <w:spacing w:val="-4"/>
          <w:sz w:val="26"/>
        </w:rPr>
        <w:t xml:space="preserve"> </w:t>
      </w:r>
      <w:r>
        <w:rPr>
          <w:color w:val="2E5395"/>
          <w:sz w:val="26"/>
        </w:rPr>
        <w:t>mortgage</w:t>
      </w:r>
      <w:r>
        <w:rPr>
          <w:color w:val="2E5395"/>
          <w:spacing w:val="-7"/>
          <w:sz w:val="26"/>
        </w:rPr>
        <w:t xml:space="preserve"> </w:t>
      </w:r>
      <w:r>
        <w:rPr>
          <w:color w:val="2E5395"/>
          <w:sz w:val="26"/>
        </w:rPr>
        <w:t>or</w:t>
      </w:r>
      <w:r>
        <w:rPr>
          <w:color w:val="2E5395"/>
          <w:spacing w:val="-4"/>
          <w:sz w:val="26"/>
        </w:rPr>
        <w:t xml:space="preserve"> </w:t>
      </w:r>
      <w:r>
        <w:rPr>
          <w:color w:val="2E5395"/>
          <w:sz w:val="26"/>
        </w:rPr>
        <w:t>charge; so that</w:t>
      </w:r>
      <w:r>
        <w:rPr>
          <w:color w:val="2E5395"/>
          <w:spacing w:val="-3"/>
          <w:sz w:val="26"/>
        </w:rPr>
        <w:t xml:space="preserve"> </w:t>
      </w:r>
      <w:r>
        <w:rPr>
          <w:color w:val="2E5395"/>
          <w:sz w:val="26"/>
        </w:rPr>
        <w:t>legal</w:t>
      </w:r>
      <w:r>
        <w:rPr>
          <w:color w:val="2E5395"/>
          <w:spacing w:val="-5"/>
          <w:sz w:val="26"/>
        </w:rPr>
        <w:t xml:space="preserve"> </w:t>
      </w:r>
      <w:r>
        <w:rPr>
          <w:color w:val="2E5395"/>
          <w:sz w:val="26"/>
        </w:rPr>
        <w:t>title</w:t>
      </w:r>
      <w:r>
        <w:rPr>
          <w:color w:val="2E5395"/>
          <w:spacing w:val="-6"/>
          <w:sz w:val="26"/>
        </w:rPr>
        <w:t xml:space="preserve"> </w:t>
      </w:r>
      <w:r>
        <w:rPr>
          <w:color w:val="2E5395"/>
          <w:sz w:val="26"/>
        </w:rPr>
        <w:t>is</w:t>
      </w:r>
      <w:r>
        <w:rPr>
          <w:color w:val="2E5395"/>
          <w:spacing w:val="-2"/>
          <w:sz w:val="26"/>
        </w:rPr>
        <w:t xml:space="preserve"> </w:t>
      </w:r>
      <w:r>
        <w:rPr>
          <w:color w:val="2E5395"/>
          <w:sz w:val="26"/>
        </w:rPr>
        <w:t>still</w:t>
      </w:r>
      <w:r>
        <w:rPr>
          <w:color w:val="2E5395"/>
          <w:spacing w:val="-1"/>
          <w:sz w:val="26"/>
        </w:rPr>
        <w:t xml:space="preserve"> </w:t>
      </w:r>
      <w:r>
        <w:rPr>
          <w:color w:val="2E5395"/>
          <w:sz w:val="26"/>
        </w:rPr>
        <w:t>in</w:t>
      </w:r>
      <w:r>
        <w:rPr>
          <w:color w:val="2E5395"/>
          <w:spacing w:val="-5"/>
          <w:sz w:val="26"/>
        </w:rPr>
        <w:t xml:space="preserve"> </w:t>
      </w:r>
      <w:r>
        <w:rPr>
          <w:color w:val="2E5395"/>
          <w:sz w:val="26"/>
        </w:rPr>
        <w:t>one</w:t>
      </w:r>
      <w:r>
        <w:rPr>
          <w:color w:val="2E5395"/>
          <w:spacing w:val="-2"/>
          <w:sz w:val="26"/>
        </w:rPr>
        <w:t xml:space="preserve"> </w:t>
      </w:r>
      <w:r>
        <w:rPr>
          <w:color w:val="2E5395"/>
          <w:sz w:val="26"/>
        </w:rPr>
        <w:t>person</w:t>
      </w:r>
      <w:r>
        <w:rPr>
          <w:color w:val="2E5395"/>
          <w:spacing w:val="-5"/>
          <w:sz w:val="26"/>
        </w:rPr>
        <w:t xml:space="preserve"> </w:t>
      </w:r>
      <w:r>
        <w:rPr>
          <w:color w:val="2E5395"/>
          <w:sz w:val="26"/>
        </w:rPr>
        <w:t>and beneficial</w:t>
      </w:r>
      <w:r>
        <w:rPr>
          <w:color w:val="2E5395"/>
          <w:spacing w:val="-1"/>
          <w:sz w:val="26"/>
        </w:rPr>
        <w:t xml:space="preserve"> </w:t>
      </w:r>
      <w:r>
        <w:rPr>
          <w:color w:val="2E5395"/>
          <w:sz w:val="26"/>
        </w:rPr>
        <w:t>ownership in another</w:t>
      </w:r>
    </w:p>
    <w:p w14:paraId="6199F769" w14:textId="77777777" w:rsidR="004C192B" w:rsidRDefault="004C192B">
      <w:pPr>
        <w:pStyle w:val="a3"/>
        <w:spacing w:before="50"/>
      </w:pPr>
    </w:p>
    <w:p w14:paraId="6AB55D92" w14:textId="77777777" w:rsidR="004C192B" w:rsidRDefault="00000000">
      <w:pPr>
        <w:pStyle w:val="2"/>
        <w:numPr>
          <w:ilvl w:val="1"/>
          <w:numId w:val="310"/>
        </w:numPr>
        <w:tabs>
          <w:tab w:val="left" w:pos="1224"/>
        </w:tabs>
        <w:ind w:left="1224"/>
        <w:rPr>
          <w:rFonts w:ascii="Arial MT" w:hAnsi="Arial MT"/>
          <w:b w:val="0"/>
        </w:rPr>
      </w:pPr>
      <w:r>
        <w:t>Possession</w:t>
      </w:r>
      <w:r>
        <w:rPr>
          <w:spacing w:val="-7"/>
        </w:rPr>
        <w:t xml:space="preserve"> </w:t>
      </w:r>
      <w:r>
        <w:t>–</w:t>
      </w:r>
      <w:r>
        <w:rPr>
          <w:spacing w:val="-7"/>
        </w:rPr>
        <w:t xml:space="preserve"> </w:t>
      </w:r>
      <w:r>
        <w:t>actual</w:t>
      </w:r>
      <w:r>
        <w:rPr>
          <w:spacing w:val="-7"/>
        </w:rPr>
        <w:t xml:space="preserve"> </w:t>
      </w:r>
      <w:r>
        <w:t>vs</w:t>
      </w:r>
      <w:r>
        <w:rPr>
          <w:spacing w:val="-4"/>
        </w:rPr>
        <w:t xml:space="preserve"> </w:t>
      </w:r>
      <w:r>
        <w:rPr>
          <w:spacing w:val="-2"/>
        </w:rPr>
        <w:t>constructive</w:t>
      </w:r>
    </w:p>
    <w:p w14:paraId="4AD38F7E" w14:textId="77777777" w:rsidR="004C192B" w:rsidRDefault="004C192B">
      <w:pPr>
        <w:pStyle w:val="a3"/>
        <w:spacing w:before="91"/>
        <w:rPr>
          <w:b/>
        </w:rPr>
      </w:pPr>
    </w:p>
    <w:p w14:paraId="3134AC5E" w14:textId="77777777" w:rsidR="004C192B" w:rsidRDefault="00000000">
      <w:pPr>
        <w:pStyle w:val="a4"/>
        <w:numPr>
          <w:ilvl w:val="1"/>
          <w:numId w:val="310"/>
        </w:numPr>
        <w:tabs>
          <w:tab w:val="left" w:pos="1225"/>
        </w:tabs>
        <w:spacing w:line="276" w:lineRule="auto"/>
        <w:ind w:left="1225" w:right="901" w:hanging="361"/>
        <w:rPr>
          <w:rFonts w:ascii="Arial MT" w:hAnsi="Arial MT"/>
          <w:sz w:val="26"/>
        </w:rPr>
      </w:pPr>
      <w:r>
        <w:rPr>
          <w:b/>
          <w:sz w:val="26"/>
        </w:rPr>
        <w:t>Real</w:t>
      </w:r>
      <w:r>
        <w:rPr>
          <w:b/>
          <w:spacing w:val="-6"/>
          <w:sz w:val="26"/>
        </w:rPr>
        <w:t xml:space="preserve"> </w:t>
      </w:r>
      <w:r>
        <w:rPr>
          <w:b/>
          <w:sz w:val="26"/>
        </w:rPr>
        <w:t>security</w:t>
      </w:r>
      <w:r>
        <w:rPr>
          <w:b/>
          <w:spacing w:val="-3"/>
          <w:sz w:val="26"/>
        </w:rPr>
        <w:t xml:space="preserve"> </w:t>
      </w:r>
      <w:r>
        <w:rPr>
          <w:sz w:val="26"/>
        </w:rPr>
        <w:t>(not</w:t>
      </w:r>
      <w:r>
        <w:rPr>
          <w:spacing w:val="-4"/>
          <w:sz w:val="26"/>
        </w:rPr>
        <w:t xml:space="preserve"> </w:t>
      </w:r>
      <w:r>
        <w:rPr>
          <w:sz w:val="26"/>
        </w:rPr>
        <w:t>based</w:t>
      </w:r>
      <w:r>
        <w:rPr>
          <w:spacing w:val="-5"/>
          <w:sz w:val="26"/>
        </w:rPr>
        <w:t xml:space="preserve"> </w:t>
      </w:r>
      <w:r>
        <w:rPr>
          <w:sz w:val="26"/>
        </w:rPr>
        <w:t>on</w:t>
      </w:r>
      <w:r>
        <w:rPr>
          <w:spacing w:val="-6"/>
          <w:sz w:val="26"/>
        </w:rPr>
        <w:t xml:space="preserve"> </w:t>
      </w:r>
      <w:r>
        <w:rPr>
          <w:sz w:val="26"/>
        </w:rPr>
        <w:t>ownership</w:t>
      </w:r>
      <w:r>
        <w:rPr>
          <w:spacing w:val="-5"/>
          <w:sz w:val="26"/>
        </w:rPr>
        <w:t xml:space="preserve"> </w:t>
      </w:r>
      <w:r>
        <w:rPr>
          <w:sz w:val="26"/>
        </w:rPr>
        <w:t>or</w:t>
      </w:r>
      <w:r>
        <w:rPr>
          <w:spacing w:val="-3"/>
          <w:sz w:val="26"/>
        </w:rPr>
        <w:t xml:space="preserve"> </w:t>
      </w:r>
      <w:r>
        <w:rPr>
          <w:sz w:val="26"/>
        </w:rPr>
        <w:t>possession) –</w:t>
      </w:r>
      <w:r>
        <w:rPr>
          <w:spacing w:val="-2"/>
          <w:sz w:val="26"/>
        </w:rPr>
        <w:t xml:space="preserve"> </w:t>
      </w:r>
      <w:r>
        <w:rPr>
          <w:sz w:val="26"/>
        </w:rPr>
        <w:t>security</w:t>
      </w:r>
      <w:r>
        <w:rPr>
          <w:spacing w:val="-7"/>
          <w:sz w:val="26"/>
        </w:rPr>
        <w:t xml:space="preserve"> </w:t>
      </w:r>
      <w:r>
        <w:rPr>
          <w:sz w:val="26"/>
        </w:rPr>
        <w:t>holder</w:t>
      </w:r>
      <w:r>
        <w:rPr>
          <w:spacing w:val="-3"/>
          <w:sz w:val="26"/>
        </w:rPr>
        <w:t xml:space="preserve"> </w:t>
      </w:r>
      <w:r>
        <w:rPr>
          <w:sz w:val="26"/>
        </w:rPr>
        <w:t>being granted certain limited rights over the personal property by the owner (to be discussed in Topic 6)</w:t>
      </w:r>
    </w:p>
    <w:p w14:paraId="4CC55296" w14:textId="77777777" w:rsidR="004C192B" w:rsidRDefault="00000000">
      <w:pPr>
        <w:pStyle w:val="a4"/>
        <w:numPr>
          <w:ilvl w:val="2"/>
          <w:numId w:val="310"/>
        </w:numPr>
        <w:tabs>
          <w:tab w:val="left" w:pos="1504"/>
        </w:tabs>
        <w:spacing w:before="3"/>
        <w:ind w:left="1504" w:hanging="360"/>
        <w:rPr>
          <w:sz w:val="26"/>
        </w:rPr>
      </w:pPr>
      <w:r>
        <w:rPr>
          <w:color w:val="2E5395"/>
          <w:sz w:val="26"/>
        </w:rPr>
        <w:t>A</w:t>
      </w:r>
      <w:r>
        <w:rPr>
          <w:color w:val="2E5395"/>
          <w:spacing w:val="-5"/>
          <w:sz w:val="26"/>
        </w:rPr>
        <w:t xml:space="preserve"> </w:t>
      </w:r>
      <w:r>
        <w:rPr>
          <w:color w:val="2E5395"/>
          <w:sz w:val="26"/>
        </w:rPr>
        <w:t>type</w:t>
      </w:r>
      <w:r>
        <w:rPr>
          <w:color w:val="2E5395"/>
          <w:spacing w:val="-4"/>
          <w:sz w:val="26"/>
        </w:rPr>
        <w:t xml:space="preserve"> </w:t>
      </w:r>
      <w:r>
        <w:rPr>
          <w:color w:val="2E5395"/>
          <w:sz w:val="26"/>
        </w:rPr>
        <w:t>of</w:t>
      </w:r>
      <w:r>
        <w:rPr>
          <w:color w:val="2E5395"/>
          <w:spacing w:val="-2"/>
          <w:sz w:val="26"/>
        </w:rPr>
        <w:t xml:space="preserve"> </w:t>
      </w:r>
      <w:r>
        <w:rPr>
          <w:color w:val="2E5395"/>
          <w:sz w:val="26"/>
        </w:rPr>
        <w:t>real</w:t>
      </w:r>
      <w:r>
        <w:rPr>
          <w:color w:val="2E5395"/>
          <w:spacing w:val="-3"/>
          <w:sz w:val="26"/>
        </w:rPr>
        <w:t xml:space="preserve"> </w:t>
      </w:r>
      <w:r>
        <w:rPr>
          <w:color w:val="2E5395"/>
          <w:sz w:val="26"/>
        </w:rPr>
        <w:t>right;</w:t>
      </w:r>
      <w:r>
        <w:rPr>
          <w:color w:val="2E5395"/>
          <w:spacing w:val="-2"/>
          <w:sz w:val="26"/>
        </w:rPr>
        <w:t xml:space="preserve"> </w:t>
      </w:r>
      <w:r>
        <w:rPr>
          <w:color w:val="2E5395"/>
          <w:sz w:val="26"/>
        </w:rPr>
        <w:t>in</w:t>
      </w:r>
      <w:r>
        <w:rPr>
          <w:color w:val="2E5395"/>
          <w:spacing w:val="-3"/>
          <w:sz w:val="26"/>
        </w:rPr>
        <w:t xml:space="preserve"> </w:t>
      </w:r>
      <w:r>
        <w:rPr>
          <w:color w:val="2E5395"/>
          <w:sz w:val="26"/>
        </w:rPr>
        <w:t>the</w:t>
      </w:r>
      <w:r>
        <w:rPr>
          <w:color w:val="2E5395"/>
          <w:spacing w:val="-4"/>
          <w:sz w:val="26"/>
        </w:rPr>
        <w:t xml:space="preserve"> </w:t>
      </w:r>
      <w:r>
        <w:rPr>
          <w:color w:val="2E5395"/>
          <w:sz w:val="26"/>
        </w:rPr>
        <w:t xml:space="preserve">last </w:t>
      </w:r>
      <w:r>
        <w:rPr>
          <w:color w:val="2E5395"/>
          <w:spacing w:val="-4"/>
          <w:sz w:val="26"/>
        </w:rPr>
        <w:t>topic</w:t>
      </w:r>
    </w:p>
    <w:p w14:paraId="48FE266C" w14:textId="77777777" w:rsidR="004C192B" w:rsidRDefault="004C192B">
      <w:pPr>
        <w:pStyle w:val="a3"/>
        <w:spacing w:before="73"/>
      </w:pPr>
    </w:p>
    <w:p w14:paraId="5914E695" w14:textId="77777777" w:rsidR="004C192B" w:rsidRDefault="00000000">
      <w:pPr>
        <w:pStyle w:val="2"/>
        <w:spacing w:line="278" w:lineRule="auto"/>
        <w:ind w:left="154" w:right="9274" w:firstLine="0"/>
      </w:pPr>
      <w:r>
        <w:rPr>
          <w:u w:val="single"/>
        </w:rPr>
        <w:t>Real</w:t>
      </w:r>
      <w:r>
        <w:rPr>
          <w:spacing w:val="-15"/>
          <w:u w:val="single"/>
        </w:rPr>
        <w:t xml:space="preserve"> </w:t>
      </w:r>
      <w:r>
        <w:rPr>
          <w:u w:val="single"/>
        </w:rPr>
        <w:t>Rights</w:t>
      </w:r>
      <w:r>
        <w:t xml:space="preserve"> </w:t>
      </w:r>
      <w:r>
        <w:rPr>
          <w:color w:val="C00000"/>
          <w:spacing w:val="-2"/>
        </w:rPr>
        <w:t>Ownership</w:t>
      </w:r>
    </w:p>
    <w:p w14:paraId="11DECACF" w14:textId="77777777" w:rsidR="004C192B" w:rsidRDefault="00000000">
      <w:pPr>
        <w:pStyle w:val="a4"/>
        <w:numPr>
          <w:ilvl w:val="0"/>
          <w:numId w:val="307"/>
        </w:numPr>
        <w:tabs>
          <w:tab w:val="left" w:pos="874"/>
        </w:tabs>
        <w:spacing w:line="276" w:lineRule="auto"/>
        <w:ind w:right="818"/>
        <w:rPr>
          <w:sz w:val="26"/>
        </w:rPr>
      </w:pPr>
      <w:r>
        <w:rPr>
          <w:b/>
          <w:sz w:val="26"/>
        </w:rPr>
        <w:t>Owner</w:t>
      </w:r>
      <w:r>
        <w:rPr>
          <w:b/>
          <w:spacing w:val="-5"/>
          <w:sz w:val="26"/>
        </w:rPr>
        <w:t xml:space="preserve"> </w:t>
      </w:r>
      <w:r>
        <w:rPr>
          <w:sz w:val="26"/>
        </w:rPr>
        <w:t>-</w:t>
      </w:r>
      <w:r>
        <w:rPr>
          <w:spacing w:val="-7"/>
          <w:sz w:val="26"/>
        </w:rPr>
        <w:t xml:space="preserve"> </w:t>
      </w:r>
      <w:r>
        <w:rPr>
          <w:b/>
          <w:sz w:val="26"/>
        </w:rPr>
        <w:t>indefeasible</w:t>
      </w:r>
      <w:r>
        <w:rPr>
          <w:b/>
          <w:spacing w:val="-4"/>
          <w:sz w:val="26"/>
        </w:rPr>
        <w:t xml:space="preserve"> </w:t>
      </w:r>
      <w:r>
        <w:rPr>
          <w:b/>
          <w:sz w:val="26"/>
        </w:rPr>
        <w:t>title</w:t>
      </w:r>
      <w:r>
        <w:rPr>
          <w:b/>
          <w:spacing w:val="-1"/>
          <w:sz w:val="26"/>
        </w:rPr>
        <w:t xml:space="preserve"> </w:t>
      </w:r>
      <w:r>
        <w:rPr>
          <w:sz w:val="26"/>
        </w:rPr>
        <w:t>to</w:t>
      </w:r>
      <w:r>
        <w:rPr>
          <w:spacing w:val="-4"/>
          <w:sz w:val="26"/>
        </w:rPr>
        <w:t xml:space="preserve"> </w:t>
      </w:r>
      <w:r>
        <w:rPr>
          <w:sz w:val="26"/>
        </w:rPr>
        <w:t>the</w:t>
      </w:r>
      <w:r>
        <w:rPr>
          <w:spacing w:val="-7"/>
          <w:sz w:val="26"/>
        </w:rPr>
        <w:t xml:space="preserve"> </w:t>
      </w:r>
      <w:r>
        <w:rPr>
          <w:b/>
          <w:sz w:val="26"/>
        </w:rPr>
        <w:t>absolute</w:t>
      </w:r>
      <w:r>
        <w:rPr>
          <w:b/>
          <w:spacing w:val="-4"/>
          <w:sz w:val="26"/>
        </w:rPr>
        <w:t xml:space="preserve"> </w:t>
      </w:r>
      <w:r>
        <w:rPr>
          <w:b/>
          <w:sz w:val="26"/>
        </w:rPr>
        <w:t>(or</w:t>
      </w:r>
      <w:r>
        <w:rPr>
          <w:b/>
          <w:spacing w:val="-6"/>
          <w:sz w:val="26"/>
        </w:rPr>
        <w:t xml:space="preserve"> </w:t>
      </w:r>
      <w:r>
        <w:rPr>
          <w:b/>
          <w:sz w:val="26"/>
        </w:rPr>
        <w:t>greatest)</w:t>
      </w:r>
      <w:r>
        <w:rPr>
          <w:b/>
          <w:spacing w:val="-6"/>
          <w:sz w:val="26"/>
        </w:rPr>
        <w:t xml:space="preserve"> </w:t>
      </w:r>
      <w:r>
        <w:rPr>
          <w:b/>
          <w:sz w:val="26"/>
        </w:rPr>
        <w:t xml:space="preserve">interest </w:t>
      </w:r>
      <w:r>
        <w:rPr>
          <w:sz w:val="26"/>
        </w:rPr>
        <w:t>in</w:t>
      </w:r>
      <w:r>
        <w:rPr>
          <w:spacing w:val="-6"/>
          <w:sz w:val="26"/>
        </w:rPr>
        <w:t xml:space="preserve"> </w:t>
      </w:r>
      <w:r>
        <w:rPr>
          <w:sz w:val="26"/>
        </w:rPr>
        <w:t>the</w:t>
      </w:r>
      <w:r>
        <w:rPr>
          <w:spacing w:val="-7"/>
          <w:sz w:val="26"/>
        </w:rPr>
        <w:t xml:space="preserve"> </w:t>
      </w:r>
      <w:r>
        <w:rPr>
          <w:sz w:val="26"/>
        </w:rPr>
        <w:t xml:space="preserve">personal </w:t>
      </w:r>
      <w:r>
        <w:rPr>
          <w:spacing w:val="-2"/>
          <w:sz w:val="26"/>
        </w:rPr>
        <w:t>property</w:t>
      </w:r>
    </w:p>
    <w:p w14:paraId="2B171129" w14:textId="77777777" w:rsidR="004C192B" w:rsidRDefault="00000000">
      <w:pPr>
        <w:pStyle w:val="a4"/>
        <w:numPr>
          <w:ilvl w:val="1"/>
          <w:numId w:val="307"/>
        </w:numPr>
        <w:tabs>
          <w:tab w:val="left" w:pos="1505"/>
        </w:tabs>
        <w:spacing w:before="2" w:line="261" w:lineRule="auto"/>
        <w:ind w:right="384"/>
        <w:rPr>
          <w:sz w:val="26"/>
        </w:rPr>
      </w:pPr>
      <w:r>
        <w:rPr>
          <w:color w:val="2E5395"/>
          <w:sz w:val="26"/>
        </w:rPr>
        <w:t>As</w:t>
      </w:r>
      <w:r>
        <w:rPr>
          <w:color w:val="2E5395"/>
          <w:spacing w:val="-6"/>
          <w:sz w:val="26"/>
        </w:rPr>
        <w:t xml:space="preserve"> </w:t>
      </w:r>
      <w:r>
        <w:rPr>
          <w:color w:val="2E5395"/>
          <w:sz w:val="26"/>
        </w:rPr>
        <w:t>a</w:t>
      </w:r>
      <w:r>
        <w:rPr>
          <w:color w:val="2E5395"/>
          <w:spacing w:val="-9"/>
          <w:sz w:val="26"/>
        </w:rPr>
        <w:t xml:space="preserve"> </w:t>
      </w:r>
      <w:r>
        <w:rPr>
          <w:b/>
          <w:color w:val="2E5395"/>
          <w:sz w:val="26"/>
        </w:rPr>
        <w:t>relative</w:t>
      </w:r>
      <w:r>
        <w:rPr>
          <w:b/>
          <w:color w:val="2E5395"/>
          <w:spacing w:val="-7"/>
          <w:sz w:val="26"/>
        </w:rPr>
        <w:t xml:space="preserve"> </w:t>
      </w:r>
      <w:r>
        <w:rPr>
          <w:b/>
          <w:color w:val="2E5395"/>
          <w:sz w:val="26"/>
        </w:rPr>
        <w:t>concept,</w:t>
      </w:r>
      <w:r>
        <w:rPr>
          <w:b/>
          <w:color w:val="2E5395"/>
          <w:spacing w:val="-6"/>
          <w:sz w:val="26"/>
        </w:rPr>
        <w:t xml:space="preserve"> </w:t>
      </w:r>
      <w:r>
        <w:rPr>
          <w:color w:val="2E5395"/>
          <w:sz w:val="26"/>
        </w:rPr>
        <w:t>important</w:t>
      </w:r>
      <w:r>
        <w:rPr>
          <w:color w:val="2E5395"/>
          <w:spacing w:val="-7"/>
          <w:sz w:val="26"/>
        </w:rPr>
        <w:t xml:space="preserve"> </w:t>
      </w:r>
      <w:r>
        <w:rPr>
          <w:color w:val="2E5395"/>
          <w:sz w:val="26"/>
        </w:rPr>
        <w:t>when</w:t>
      </w:r>
      <w:r>
        <w:rPr>
          <w:color w:val="2E5395"/>
          <w:spacing w:val="-8"/>
          <w:sz w:val="26"/>
        </w:rPr>
        <w:t xml:space="preserve"> </w:t>
      </w:r>
      <w:r>
        <w:rPr>
          <w:color w:val="2E5395"/>
          <w:sz w:val="26"/>
        </w:rPr>
        <w:t>there</w:t>
      </w:r>
      <w:r>
        <w:rPr>
          <w:color w:val="2E5395"/>
          <w:spacing w:val="-9"/>
          <w:sz w:val="26"/>
        </w:rPr>
        <w:t xml:space="preserve"> </w:t>
      </w:r>
      <w:r>
        <w:rPr>
          <w:color w:val="2E5395"/>
          <w:sz w:val="26"/>
        </w:rPr>
        <w:t>is</w:t>
      </w:r>
      <w:r>
        <w:rPr>
          <w:color w:val="2E5395"/>
          <w:spacing w:val="-9"/>
          <w:sz w:val="26"/>
        </w:rPr>
        <w:t xml:space="preserve"> </w:t>
      </w:r>
      <w:r>
        <w:rPr>
          <w:color w:val="2E5395"/>
          <w:sz w:val="26"/>
        </w:rPr>
        <w:t>competition</w:t>
      </w:r>
      <w:r>
        <w:rPr>
          <w:color w:val="2E5395"/>
          <w:spacing w:val="-8"/>
          <w:sz w:val="26"/>
        </w:rPr>
        <w:t xml:space="preserve"> </w:t>
      </w:r>
      <w:r>
        <w:rPr>
          <w:color w:val="2E5395"/>
          <w:sz w:val="26"/>
        </w:rPr>
        <w:t xml:space="preserve">between ownership claimed by others: need to determine </w:t>
      </w:r>
      <w:r>
        <w:rPr>
          <w:b/>
          <w:color w:val="2E5395"/>
          <w:sz w:val="26"/>
        </w:rPr>
        <w:t xml:space="preserve">priority </w:t>
      </w:r>
      <w:r>
        <w:rPr>
          <w:color w:val="2E5395"/>
          <w:sz w:val="26"/>
        </w:rPr>
        <w:t>to claim ownership</w:t>
      </w:r>
    </w:p>
    <w:p w14:paraId="2EFA20F2" w14:textId="77777777" w:rsidR="004C192B" w:rsidRDefault="00000000">
      <w:pPr>
        <w:pStyle w:val="a4"/>
        <w:numPr>
          <w:ilvl w:val="1"/>
          <w:numId w:val="307"/>
        </w:numPr>
        <w:tabs>
          <w:tab w:val="left" w:pos="1505"/>
        </w:tabs>
        <w:spacing w:before="22" w:line="261" w:lineRule="auto"/>
        <w:ind w:right="1115"/>
        <w:rPr>
          <w:sz w:val="26"/>
        </w:rPr>
      </w:pPr>
      <w:r>
        <w:rPr>
          <w:color w:val="2E5395"/>
          <w:sz w:val="26"/>
        </w:rPr>
        <w:t>Ownership</w:t>
      </w:r>
      <w:r>
        <w:rPr>
          <w:color w:val="2E5395"/>
          <w:spacing w:val="-8"/>
          <w:sz w:val="26"/>
        </w:rPr>
        <w:t xml:space="preserve"> </w:t>
      </w:r>
      <w:r>
        <w:rPr>
          <w:color w:val="2E5395"/>
          <w:sz w:val="26"/>
        </w:rPr>
        <w:t>as</w:t>
      </w:r>
      <w:r>
        <w:rPr>
          <w:color w:val="2E5395"/>
          <w:spacing w:val="-10"/>
          <w:sz w:val="26"/>
        </w:rPr>
        <w:t xml:space="preserve"> </w:t>
      </w:r>
      <w:r>
        <w:rPr>
          <w:color w:val="2E5395"/>
          <w:sz w:val="26"/>
        </w:rPr>
        <w:t>priority,</w:t>
      </w:r>
      <w:r>
        <w:rPr>
          <w:color w:val="2E5395"/>
          <w:spacing w:val="-7"/>
          <w:sz w:val="26"/>
        </w:rPr>
        <w:t xml:space="preserve"> </w:t>
      </w:r>
      <w:r>
        <w:rPr>
          <w:color w:val="2E5395"/>
          <w:sz w:val="26"/>
        </w:rPr>
        <w:t>if</w:t>
      </w:r>
      <w:r>
        <w:rPr>
          <w:color w:val="2E5395"/>
          <w:spacing w:val="-8"/>
          <w:sz w:val="26"/>
        </w:rPr>
        <w:t xml:space="preserve"> </w:t>
      </w:r>
      <w:r>
        <w:rPr>
          <w:color w:val="2E5395"/>
          <w:sz w:val="26"/>
        </w:rPr>
        <w:t>having</w:t>
      </w:r>
      <w:r>
        <w:rPr>
          <w:color w:val="2E5395"/>
          <w:spacing w:val="-7"/>
          <w:sz w:val="26"/>
        </w:rPr>
        <w:t xml:space="preserve"> </w:t>
      </w:r>
      <w:r>
        <w:rPr>
          <w:color w:val="2E5395"/>
          <w:sz w:val="26"/>
        </w:rPr>
        <w:t>higher</w:t>
      </w:r>
      <w:r>
        <w:rPr>
          <w:color w:val="2E5395"/>
          <w:spacing w:val="-6"/>
          <w:sz w:val="26"/>
        </w:rPr>
        <w:t xml:space="preserve"> </w:t>
      </w:r>
      <w:r>
        <w:rPr>
          <w:color w:val="2E5395"/>
          <w:sz w:val="26"/>
        </w:rPr>
        <w:t>priority</w:t>
      </w:r>
      <w:r>
        <w:rPr>
          <w:color w:val="2E5395"/>
          <w:spacing w:val="-10"/>
          <w:sz w:val="26"/>
        </w:rPr>
        <w:t xml:space="preserve"> </w:t>
      </w:r>
      <w:r>
        <w:rPr>
          <w:color w:val="2E5395"/>
          <w:sz w:val="26"/>
        </w:rPr>
        <w:t>the</w:t>
      </w:r>
      <w:r>
        <w:rPr>
          <w:color w:val="2E5395"/>
          <w:spacing w:val="-10"/>
          <w:sz w:val="26"/>
        </w:rPr>
        <w:t xml:space="preserve"> </w:t>
      </w:r>
      <w:r>
        <w:rPr>
          <w:color w:val="2E5395"/>
          <w:sz w:val="26"/>
        </w:rPr>
        <w:t>person</w:t>
      </w:r>
      <w:r>
        <w:rPr>
          <w:color w:val="2E5395"/>
          <w:spacing w:val="-9"/>
          <w:sz w:val="26"/>
        </w:rPr>
        <w:t xml:space="preserve"> </w:t>
      </w:r>
      <w:r>
        <w:rPr>
          <w:color w:val="2E5395"/>
          <w:sz w:val="26"/>
        </w:rPr>
        <w:t>would</w:t>
      </w:r>
      <w:r>
        <w:rPr>
          <w:color w:val="2E5395"/>
          <w:spacing w:val="-9"/>
          <w:sz w:val="26"/>
        </w:rPr>
        <w:t xml:space="preserve"> </w:t>
      </w:r>
      <w:r>
        <w:rPr>
          <w:color w:val="2E5395"/>
          <w:sz w:val="26"/>
        </w:rPr>
        <w:t>have</w:t>
      </w:r>
      <w:r>
        <w:rPr>
          <w:color w:val="2E5395"/>
          <w:spacing w:val="-10"/>
          <w:sz w:val="26"/>
        </w:rPr>
        <w:t xml:space="preserve"> </w:t>
      </w:r>
      <w:r>
        <w:rPr>
          <w:color w:val="2E5395"/>
          <w:sz w:val="26"/>
        </w:rPr>
        <w:t xml:space="preserve">the </w:t>
      </w:r>
      <w:r>
        <w:rPr>
          <w:color w:val="2E5395"/>
          <w:spacing w:val="-2"/>
          <w:sz w:val="26"/>
        </w:rPr>
        <w:t>ownership</w:t>
      </w:r>
    </w:p>
    <w:p w14:paraId="4CCEAF97" w14:textId="77777777" w:rsidR="004C192B" w:rsidRDefault="00000000">
      <w:pPr>
        <w:pStyle w:val="a4"/>
        <w:numPr>
          <w:ilvl w:val="1"/>
          <w:numId w:val="307"/>
        </w:numPr>
        <w:tabs>
          <w:tab w:val="left" w:pos="1505"/>
        </w:tabs>
        <w:spacing w:before="22" w:line="271" w:lineRule="auto"/>
        <w:ind w:right="620"/>
        <w:rPr>
          <w:sz w:val="26"/>
        </w:rPr>
      </w:pPr>
      <w:r>
        <w:rPr>
          <w:b/>
          <w:color w:val="2E5395"/>
          <w:sz w:val="26"/>
        </w:rPr>
        <w:t xml:space="preserve">Title: </w:t>
      </w:r>
      <w:r>
        <w:rPr>
          <w:color w:val="2E5395"/>
          <w:sz w:val="26"/>
        </w:rPr>
        <w:t xml:space="preserve">measure the </w:t>
      </w:r>
      <w:r>
        <w:rPr>
          <w:b/>
          <w:color w:val="2E5395"/>
          <w:sz w:val="26"/>
        </w:rPr>
        <w:t xml:space="preserve">strength of your right </w:t>
      </w:r>
      <w:r>
        <w:rPr>
          <w:color w:val="2E5395"/>
          <w:sz w:val="26"/>
        </w:rPr>
        <w:t xml:space="preserve">over that property e.g., </w:t>
      </w:r>
      <w:r>
        <w:rPr>
          <w:color w:val="2E5395"/>
          <w:sz w:val="26"/>
          <w:u w:val="single" w:color="2E5395"/>
        </w:rPr>
        <w:t>true owner</w:t>
      </w:r>
      <w:r>
        <w:rPr>
          <w:color w:val="2E5395"/>
          <w:sz w:val="26"/>
        </w:rPr>
        <w:t xml:space="preserve"> </w:t>
      </w:r>
      <w:r>
        <w:rPr>
          <w:color w:val="2E5395"/>
          <w:sz w:val="26"/>
          <w:u w:val="single" w:color="2E5395"/>
        </w:rPr>
        <w:t>would</w:t>
      </w:r>
      <w:r>
        <w:rPr>
          <w:color w:val="2E5395"/>
          <w:spacing w:val="-8"/>
          <w:sz w:val="26"/>
          <w:u w:val="single" w:color="2E5395"/>
        </w:rPr>
        <w:t xml:space="preserve"> </w:t>
      </w:r>
      <w:r>
        <w:rPr>
          <w:color w:val="2E5395"/>
          <w:sz w:val="26"/>
          <w:u w:val="single" w:color="2E5395"/>
        </w:rPr>
        <w:t>have</w:t>
      </w:r>
      <w:r>
        <w:rPr>
          <w:color w:val="2E5395"/>
          <w:spacing w:val="-9"/>
          <w:sz w:val="26"/>
          <w:u w:val="single" w:color="2E5395"/>
        </w:rPr>
        <w:t xml:space="preserve"> </w:t>
      </w:r>
      <w:r>
        <w:rPr>
          <w:color w:val="2E5395"/>
          <w:sz w:val="26"/>
          <w:u w:val="single" w:color="2E5395"/>
        </w:rPr>
        <w:t>the</w:t>
      </w:r>
      <w:r>
        <w:rPr>
          <w:color w:val="2E5395"/>
          <w:spacing w:val="-9"/>
          <w:sz w:val="26"/>
          <w:u w:val="single" w:color="2E5395"/>
        </w:rPr>
        <w:t xml:space="preserve"> </w:t>
      </w:r>
      <w:r>
        <w:rPr>
          <w:color w:val="2E5395"/>
          <w:sz w:val="26"/>
          <w:u w:val="single" w:color="2E5395"/>
        </w:rPr>
        <w:t>indefeasible</w:t>
      </w:r>
      <w:r>
        <w:rPr>
          <w:color w:val="2E5395"/>
          <w:spacing w:val="-7"/>
          <w:sz w:val="26"/>
          <w:u w:val="single" w:color="2E5395"/>
        </w:rPr>
        <w:t xml:space="preserve"> </w:t>
      </w:r>
      <w:r>
        <w:rPr>
          <w:color w:val="2E5395"/>
          <w:sz w:val="26"/>
          <w:u w:val="single" w:color="2E5395"/>
        </w:rPr>
        <w:t>title</w:t>
      </w:r>
      <w:r>
        <w:rPr>
          <w:color w:val="2E5395"/>
          <w:sz w:val="26"/>
        </w:rPr>
        <w:t>;</w:t>
      </w:r>
      <w:r>
        <w:rPr>
          <w:color w:val="2E5395"/>
          <w:spacing w:val="-1"/>
          <w:sz w:val="26"/>
        </w:rPr>
        <w:t xml:space="preserve"> </w:t>
      </w:r>
      <w:r>
        <w:rPr>
          <w:color w:val="2E5395"/>
          <w:sz w:val="26"/>
        </w:rPr>
        <w:t>if</w:t>
      </w:r>
      <w:r>
        <w:rPr>
          <w:color w:val="2E5395"/>
          <w:spacing w:val="-7"/>
          <w:sz w:val="26"/>
        </w:rPr>
        <w:t xml:space="preserve"> </w:t>
      </w:r>
      <w:r>
        <w:rPr>
          <w:color w:val="2E5395"/>
          <w:sz w:val="26"/>
        </w:rPr>
        <w:t>have</w:t>
      </w:r>
      <w:r>
        <w:rPr>
          <w:color w:val="2E5395"/>
          <w:spacing w:val="-5"/>
          <w:sz w:val="26"/>
        </w:rPr>
        <w:t xml:space="preserve"> </w:t>
      </w:r>
      <w:r>
        <w:rPr>
          <w:color w:val="2E5395"/>
          <w:sz w:val="26"/>
        </w:rPr>
        <w:t>inferior</w:t>
      </w:r>
      <w:r>
        <w:rPr>
          <w:color w:val="2E5395"/>
          <w:spacing w:val="-5"/>
          <w:sz w:val="26"/>
        </w:rPr>
        <w:t xml:space="preserve"> </w:t>
      </w:r>
      <w:r>
        <w:rPr>
          <w:color w:val="2E5395"/>
          <w:sz w:val="26"/>
        </w:rPr>
        <w:t>title,</w:t>
      </w:r>
      <w:r>
        <w:rPr>
          <w:color w:val="2E5395"/>
          <w:spacing w:val="-6"/>
          <w:sz w:val="26"/>
        </w:rPr>
        <w:t xml:space="preserve"> </w:t>
      </w:r>
      <w:r>
        <w:rPr>
          <w:color w:val="2E5395"/>
          <w:sz w:val="26"/>
        </w:rPr>
        <w:t>could</w:t>
      </w:r>
      <w:r>
        <w:rPr>
          <w:color w:val="2E5395"/>
          <w:spacing w:val="-8"/>
          <w:sz w:val="26"/>
        </w:rPr>
        <w:t xml:space="preserve"> </w:t>
      </w:r>
      <w:r>
        <w:rPr>
          <w:color w:val="2E5395"/>
          <w:sz w:val="26"/>
        </w:rPr>
        <w:t>be</w:t>
      </w:r>
      <w:r>
        <w:rPr>
          <w:color w:val="2E5395"/>
          <w:spacing w:val="-9"/>
          <w:sz w:val="26"/>
        </w:rPr>
        <w:t xml:space="preserve"> </w:t>
      </w:r>
      <w:r>
        <w:rPr>
          <w:color w:val="2E5395"/>
          <w:sz w:val="26"/>
        </w:rPr>
        <w:t>defeated</w:t>
      </w:r>
      <w:r>
        <w:rPr>
          <w:color w:val="2E5395"/>
          <w:spacing w:val="-2"/>
          <w:sz w:val="26"/>
        </w:rPr>
        <w:t xml:space="preserve"> </w:t>
      </w:r>
      <w:r>
        <w:rPr>
          <w:color w:val="2E5395"/>
          <w:sz w:val="26"/>
        </w:rPr>
        <w:t>by</w:t>
      </w:r>
      <w:r>
        <w:rPr>
          <w:color w:val="2E5395"/>
          <w:spacing w:val="-9"/>
          <w:sz w:val="26"/>
        </w:rPr>
        <w:t xml:space="preserve"> </w:t>
      </w:r>
      <w:r>
        <w:rPr>
          <w:color w:val="2E5395"/>
          <w:sz w:val="26"/>
        </w:rPr>
        <w:t>the true owner</w:t>
      </w:r>
    </w:p>
    <w:p w14:paraId="30331F3B" w14:textId="77777777" w:rsidR="004C192B" w:rsidRDefault="00000000">
      <w:pPr>
        <w:pStyle w:val="a4"/>
        <w:numPr>
          <w:ilvl w:val="1"/>
          <w:numId w:val="307"/>
        </w:numPr>
        <w:tabs>
          <w:tab w:val="left" w:pos="1505"/>
        </w:tabs>
        <w:spacing w:before="8" w:line="268" w:lineRule="auto"/>
        <w:ind w:right="182"/>
        <w:rPr>
          <w:sz w:val="26"/>
        </w:rPr>
      </w:pPr>
      <w:r>
        <w:rPr>
          <w:b/>
          <w:color w:val="2E5395"/>
          <w:sz w:val="26"/>
        </w:rPr>
        <w:t xml:space="preserve">Interest: </w:t>
      </w:r>
      <w:r>
        <w:rPr>
          <w:color w:val="2E5395"/>
          <w:sz w:val="26"/>
        </w:rPr>
        <w:t>determine what rights you have; true owner has the absolute right, can grant</w:t>
      </w:r>
      <w:r>
        <w:rPr>
          <w:color w:val="2E5395"/>
          <w:spacing w:val="-5"/>
          <w:sz w:val="26"/>
        </w:rPr>
        <w:t xml:space="preserve"> </w:t>
      </w:r>
      <w:r>
        <w:rPr>
          <w:color w:val="2E5395"/>
          <w:sz w:val="26"/>
        </w:rPr>
        <w:t>partial</w:t>
      </w:r>
      <w:r>
        <w:rPr>
          <w:color w:val="2E5395"/>
          <w:spacing w:val="-6"/>
          <w:sz w:val="26"/>
        </w:rPr>
        <w:t xml:space="preserve"> </w:t>
      </w:r>
      <w:r>
        <w:rPr>
          <w:color w:val="2E5395"/>
          <w:sz w:val="26"/>
        </w:rPr>
        <w:t>right</w:t>
      </w:r>
      <w:r>
        <w:rPr>
          <w:color w:val="2E5395"/>
          <w:spacing w:val="-5"/>
          <w:sz w:val="26"/>
        </w:rPr>
        <w:t xml:space="preserve"> </w:t>
      </w:r>
      <w:r>
        <w:rPr>
          <w:color w:val="2E5395"/>
          <w:sz w:val="26"/>
        </w:rPr>
        <w:t>and</w:t>
      </w:r>
      <w:r>
        <w:rPr>
          <w:color w:val="2E5395"/>
          <w:spacing w:val="-1"/>
          <w:sz w:val="26"/>
        </w:rPr>
        <w:t xml:space="preserve"> </w:t>
      </w:r>
      <w:r>
        <w:rPr>
          <w:color w:val="2E5395"/>
          <w:sz w:val="26"/>
        </w:rPr>
        <w:t>interest</w:t>
      </w:r>
      <w:r>
        <w:rPr>
          <w:color w:val="2E5395"/>
          <w:spacing w:val="-5"/>
          <w:sz w:val="26"/>
        </w:rPr>
        <w:t xml:space="preserve"> </w:t>
      </w:r>
      <w:r>
        <w:rPr>
          <w:color w:val="2E5395"/>
          <w:sz w:val="26"/>
        </w:rPr>
        <w:t>to</w:t>
      </w:r>
      <w:r>
        <w:rPr>
          <w:color w:val="2E5395"/>
          <w:spacing w:val="-5"/>
          <w:sz w:val="26"/>
        </w:rPr>
        <w:t xml:space="preserve"> </w:t>
      </w:r>
      <w:r>
        <w:rPr>
          <w:color w:val="2E5395"/>
          <w:sz w:val="26"/>
        </w:rPr>
        <w:t>other</w:t>
      </w:r>
      <w:r>
        <w:rPr>
          <w:color w:val="2E5395"/>
          <w:spacing w:val="-4"/>
          <w:sz w:val="26"/>
        </w:rPr>
        <w:t xml:space="preserve"> </w:t>
      </w:r>
      <w:r>
        <w:rPr>
          <w:color w:val="2E5395"/>
          <w:sz w:val="26"/>
        </w:rPr>
        <w:t>person;</w:t>
      </w:r>
      <w:r>
        <w:rPr>
          <w:color w:val="2E5395"/>
          <w:spacing w:val="-6"/>
          <w:sz w:val="26"/>
        </w:rPr>
        <w:t xml:space="preserve"> </w:t>
      </w:r>
      <w:r>
        <w:rPr>
          <w:color w:val="2E5395"/>
          <w:sz w:val="26"/>
        </w:rPr>
        <w:t>vs</w:t>
      </w:r>
      <w:r>
        <w:rPr>
          <w:color w:val="2E5395"/>
          <w:spacing w:val="-8"/>
          <w:sz w:val="26"/>
        </w:rPr>
        <w:t xml:space="preserve"> </w:t>
      </w:r>
      <w:r>
        <w:rPr>
          <w:color w:val="2E5395"/>
          <w:sz w:val="26"/>
        </w:rPr>
        <w:t>other</w:t>
      </w:r>
      <w:r>
        <w:rPr>
          <w:color w:val="2E5395"/>
          <w:spacing w:val="-4"/>
          <w:sz w:val="26"/>
        </w:rPr>
        <w:t xml:space="preserve"> </w:t>
      </w:r>
      <w:r>
        <w:rPr>
          <w:color w:val="2E5395"/>
          <w:sz w:val="26"/>
        </w:rPr>
        <w:t>owners</w:t>
      </w:r>
      <w:r>
        <w:rPr>
          <w:color w:val="2E5395"/>
          <w:spacing w:val="-8"/>
          <w:sz w:val="26"/>
        </w:rPr>
        <w:t xml:space="preserve"> </w:t>
      </w:r>
      <w:r>
        <w:rPr>
          <w:color w:val="2E5395"/>
          <w:sz w:val="26"/>
        </w:rPr>
        <w:t>can</w:t>
      </w:r>
      <w:r>
        <w:rPr>
          <w:color w:val="2E5395"/>
          <w:spacing w:val="-2"/>
          <w:sz w:val="26"/>
        </w:rPr>
        <w:t xml:space="preserve"> </w:t>
      </w:r>
      <w:r>
        <w:rPr>
          <w:color w:val="2E5395"/>
          <w:sz w:val="26"/>
        </w:rPr>
        <w:t>have</w:t>
      </w:r>
      <w:r>
        <w:rPr>
          <w:color w:val="2E5395"/>
          <w:spacing w:val="-8"/>
          <w:sz w:val="26"/>
        </w:rPr>
        <w:t xml:space="preserve"> </w:t>
      </w:r>
      <w:r>
        <w:rPr>
          <w:color w:val="2E5395"/>
          <w:sz w:val="26"/>
        </w:rPr>
        <w:t>the</w:t>
      </w:r>
      <w:r>
        <w:rPr>
          <w:color w:val="2E5395"/>
          <w:spacing w:val="-8"/>
          <w:sz w:val="26"/>
        </w:rPr>
        <w:t xml:space="preserve"> </w:t>
      </w:r>
      <w:r>
        <w:rPr>
          <w:color w:val="2E5395"/>
          <w:sz w:val="26"/>
        </w:rPr>
        <w:t>right but not absolute</w:t>
      </w:r>
    </w:p>
    <w:p w14:paraId="3441D913" w14:textId="77777777" w:rsidR="004C192B" w:rsidRDefault="004C192B">
      <w:pPr>
        <w:pStyle w:val="a4"/>
        <w:spacing w:line="268" w:lineRule="auto"/>
        <w:rPr>
          <w:sz w:val="26"/>
        </w:rPr>
        <w:sectPr w:rsidR="004C192B">
          <w:pgSz w:w="11910" w:h="16840"/>
          <w:pgMar w:top="640" w:right="566" w:bottom="940" w:left="566" w:header="0" w:footer="723" w:gutter="0"/>
          <w:cols w:space="720"/>
        </w:sectPr>
      </w:pPr>
    </w:p>
    <w:p w14:paraId="5D31820C" w14:textId="77777777" w:rsidR="004C192B" w:rsidRDefault="00000000">
      <w:pPr>
        <w:pStyle w:val="a4"/>
        <w:numPr>
          <w:ilvl w:val="1"/>
          <w:numId w:val="307"/>
        </w:numPr>
        <w:tabs>
          <w:tab w:val="left" w:pos="1505"/>
        </w:tabs>
        <w:spacing w:before="83" w:line="271" w:lineRule="auto"/>
        <w:ind w:right="175"/>
        <w:rPr>
          <w:sz w:val="26"/>
        </w:rPr>
      </w:pPr>
      <w:r>
        <w:rPr>
          <w:b/>
          <w:color w:val="2E5395"/>
          <w:sz w:val="26"/>
        </w:rPr>
        <w:lastRenderedPageBreak/>
        <w:t xml:space="preserve">Residual right: </w:t>
      </w:r>
      <w:r>
        <w:rPr>
          <w:color w:val="2E5395"/>
          <w:sz w:val="26"/>
        </w:rPr>
        <w:t>whatever right left would be left with the owner; as the owner can grant interest and right to others (e.g., the owner lending the computer to others</w:t>
      </w:r>
      <w:r>
        <w:rPr>
          <w:color w:val="2E5395"/>
          <w:spacing w:val="-6"/>
          <w:sz w:val="26"/>
        </w:rPr>
        <w:t xml:space="preserve"> </w:t>
      </w:r>
      <w:r>
        <w:rPr>
          <w:color w:val="2E5395"/>
          <w:sz w:val="26"/>
        </w:rPr>
        <w:t>by</w:t>
      </w:r>
      <w:r>
        <w:rPr>
          <w:color w:val="2E5395"/>
          <w:spacing w:val="-6"/>
          <w:sz w:val="26"/>
        </w:rPr>
        <w:t xml:space="preserve"> </w:t>
      </w:r>
      <w:r>
        <w:rPr>
          <w:color w:val="2E5395"/>
          <w:sz w:val="26"/>
        </w:rPr>
        <w:t>passing part</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right,</w:t>
      </w:r>
      <w:r>
        <w:rPr>
          <w:color w:val="2E5395"/>
          <w:spacing w:val="-3"/>
          <w:sz w:val="26"/>
        </w:rPr>
        <w:t xml:space="preserve"> </w:t>
      </w:r>
      <w:r>
        <w:rPr>
          <w:color w:val="2E5395"/>
          <w:sz w:val="26"/>
        </w:rPr>
        <w:t>but</w:t>
      </w:r>
      <w:r>
        <w:rPr>
          <w:color w:val="2E5395"/>
          <w:spacing w:val="-3"/>
          <w:sz w:val="26"/>
        </w:rPr>
        <w:t xml:space="preserve"> </w:t>
      </w:r>
      <w:r>
        <w:rPr>
          <w:color w:val="2E5395"/>
          <w:sz w:val="26"/>
        </w:rPr>
        <w:t>the</w:t>
      </w:r>
      <w:r>
        <w:rPr>
          <w:color w:val="2E5395"/>
          <w:spacing w:val="-6"/>
          <w:sz w:val="26"/>
        </w:rPr>
        <w:t xml:space="preserve"> </w:t>
      </w:r>
      <w:r>
        <w:rPr>
          <w:color w:val="2E5395"/>
          <w:sz w:val="26"/>
        </w:rPr>
        <w:t>owner</w:t>
      </w:r>
      <w:r>
        <w:rPr>
          <w:color w:val="2E5395"/>
          <w:spacing w:val="-2"/>
          <w:sz w:val="26"/>
        </w:rPr>
        <w:t xml:space="preserve"> </w:t>
      </w:r>
      <w:r>
        <w:rPr>
          <w:color w:val="2E5395"/>
          <w:sz w:val="26"/>
        </w:rPr>
        <w:t>would</w:t>
      </w:r>
      <w:r>
        <w:rPr>
          <w:color w:val="2E5395"/>
          <w:spacing w:val="-5"/>
          <w:sz w:val="26"/>
        </w:rPr>
        <w:t xml:space="preserve"> </w:t>
      </w:r>
      <w:r>
        <w:rPr>
          <w:color w:val="2E5395"/>
          <w:sz w:val="26"/>
        </w:rPr>
        <w:t>not</w:t>
      </w:r>
      <w:r>
        <w:rPr>
          <w:color w:val="2E5395"/>
          <w:spacing w:val="-3"/>
          <w:sz w:val="26"/>
        </w:rPr>
        <w:t xml:space="preserve"> </w:t>
      </w:r>
      <w:r>
        <w:rPr>
          <w:color w:val="2E5395"/>
          <w:sz w:val="26"/>
        </w:rPr>
        <w:t>loss</w:t>
      </w:r>
      <w:r>
        <w:rPr>
          <w:color w:val="2E5395"/>
          <w:spacing w:val="-6"/>
          <w:sz w:val="26"/>
        </w:rPr>
        <w:t xml:space="preserve"> </w:t>
      </w:r>
      <w:r>
        <w:rPr>
          <w:color w:val="2E5395"/>
          <w:sz w:val="26"/>
        </w:rPr>
        <w:t>all</w:t>
      </w:r>
      <w:r>
        <w:rPr>
          <w:color w:val="2E5395"/>
          <w:spacing w:val="-1"/>
          <w:sz w:val="26"/>
        </w:rPr>
        <w:t xml:space="preserve"> </w:t>
      </w:r>
      <w:r>
        <w:rPr>
          <w:color w:val="2E5395"/>
          <w:sz w:val="26"/>
        </w:rPr>
        <w:t>its</w:t>
      </w:r>
      <w:r>
        <w:rPr>
          <w:color w:val="2E5395"/>
          <w:spacing w:val="-2"/>
          <w:sz w:val="26"/>
        </w:rPr>
        <w:t xml:space="preserve"> </w:t>
      </w:r>
      <w:r>
        <w:rPr>
          <w:color w:val="2E5395"/>
          <w:sz w:val="26"/>
        </w:rPr>
        <w:t>interest</w:t>
      </w:r>
      <w:r>
        <w:rPr>
          <w:color w:val="2E5395"/>
          <w:spacing w:val="-3"/>
          <w:sz w:val="26"/>
        </w:rPr>
        <w:t xml:space="preserve"> </w:t>
      </w:r>
      <w:r>
        <w:rPr>
          <w:color w:val="2E5395"/>
          <w:sz w:val="26"/>
        </w:rPr>
        <w:t>but all the residual right would be left with him)</w:t>
      </w:r>
    </w:p>
    <w:p w14:paraId="4F56DF86" w14:textId="77777777" w:rsidR="004C192B" w:rsidRDefault="004C192B">
      <w:pPr>
        <w:pStyle w:val="a3"/>
        <w:spacing w:before="54"/>
      </w:pPr>
    </w:p>
    <w:p w14:paraId="52C9F75D" w14:textId="77777777" w:rsidR="004C192B" w:rsidRDefault="00000000">
      <w:pPr>
        <w:pStyle w:val="a4"/>
        <w:numPr>
          <w:ilvl w:val="0"/>
          <w:numId w:val="307"/>
        </w:numPr>
        <w:tabs>
          <w:tab w:val="left" w:pos="874"/>
        </w:tabs>
        <w:rPr>
          <w:sz w:val="26"/>
        </w:rPr>
      </w:pPr>
      <w:r>
        <w:rPr>
          <w:b/>
          <w:sz w:val="26"/>
        </w:rPr>
        <w:t>Bundle</w:t>
      </w:r>
      <w:r>
        <w:rPr>
          <w:b/>
          <w:spacing w:val="-4"/>
          <w:sz w:val="26"/>
        </w:rPr>
        <w:t xml:space="preserve"> </w:t>
      </w:r>
      <w:r>
        <w:rPr>
          <w:b/>
          <w:sz w:val="26"/>
        </w:rPr>
        <w:t>of</w:t>
      </w:r>
      <w:r>
        <w:rPr>
          <w:b/>
          <w:spacing w:val="-5"/>
          <w:sz w:val="26"/>
        </w:rPr>
        <w:t xml:space="preserve"> </w:t>
      </w:r>
      <w:r>
        <w:rPr>
          <w:b/>
          <w:sz w:val="26"/>
        </w:rPr>
        <w:t>rights</w:t>
      </w:r>
      <w:r>
        <w:rPr>
          <w:b/>
          <w:spacing w:val="-3"/>
          <w:sz w:val="26"/>
        </w:rPr>
        <w:t xml:space="preserve"> </w:t>
      </w:r>
      <w:r>
        <w:rPr>
          <w:sz w:val="26"/>
        </w:rPr>
        <w:t>(attached</w:t>
      </w:r>
      <w:r>
        <w:rPr>
          <w:spacing w:val="-5"/>
          <w:sz w:val="26"/>
        </w:rPr>
        <w:t xml:space="preserve"> </w:t>
      </w:r>
      <w:r>
        <w:rPr>
          <w:sz w:val="26"/>
        </w:rPr>
        <w:t>together</w:t>
      </w:r>
      <w:r>
        <w:rPr>
          <w:spacing w:val="-2"/>
          <w:sz w:val="26"/>
        </w:rPr>
        <w:t xml:space="preserve"> </w:t>
      </w:r>
      <w:r>
        <w:rPr>
          <w:sz w:val="26"/>
        </w:rPr>
        <w:t>with</w:t>
      </w:r>
      <w:r>
        <w:rPr>
          <w:spacing w:val="-3"/>
          <w:sz w:val="26"/>
        </w:rPr>
        <w:t xml:space="preserve"> </w:t>
      </w:r>
      <w:r>
        <w:rPr>
          <w:sz w:val="26"/>
        </w:rPr>
        <w:t>the</w:t>
      </w:r>
      <w:r>
        <w:rPr>
          <w:spacing w:val="-3"/>
          <w:sz w:val="26"/>
        </w:rPr>
        <w:t xml:space="preserve"> </w:t>
      </w:r>
      <w:r>
        <w:rPr>
          <w:sz w:val="26"/>
        </w:rPr>
        <w:t>ownership</w:t>
      </w:r>
      <w:r>
        <w:rPr>
          <w:spacing w:val="5"/>
          <w:sz w:val="26"/>
        </w:rPr>
        <w:t xml:space="preserve"> </w:t>
      </w:r>
      <w:r>
        <w:rPr>
          <w:sz w:val="26"/>
        </w:rPr>
        <w:t>to</w:t>
      </w:r>
      <w:r>
        <w:rPr>
          <w:spacing w:val="-3"/>
          <w:sz w:val="26"/>
        </w:rPr>
        <w:t xml:space="preserve"> </w:t>
      </w:r>
      <w:r>
        <w:rPr>
          <w:sz w:val="26"/>
        </w:rPr>
        <w:t>the</w:t>
      </w:r>
      <w:r>
        <w:rPr>
          <w:spacing w:val="-6"/>
          <w:sz w:val="26"/>
        </w:rPr>
        <w:t xml:space="preserve"> </w:t>
      </w:r>
      <w:r>
        <w:rPr>
          <w:sz w:val="26"/>
        </w:rPr>
        <w:t>owner)</w:t>
      </w:r>
      <w:r>
        <w:rPr>
          <w:spacing w:val="-4"/>
          <w:sz w:val="26"/>
        </w:rPr>
        <w:t xml:space="preserve"> e.g.</w:t>
      </w:r>
    </w:p>
    <w:p w14:paraId="292382E7" w14:textId="77777777" w:rsidR="004C192B" w:rsidRDefault="00000000">
      <w:pPr>
        <w:pStyle w:val="a4"/>
        <w:numPr>
          <w:ilvl w:val="0"/>
          <w:numId w:val="306"/>
        </w:numPr>
        <w:tabs>
          <w:tab w:val="left" w:pos="1594"/>
        </w:tabs>
        <w:spacing w:before="45"/>
        <w:ind w:left="1594" w:hanging="359"/>
        <w:rPr>
          <w:sz w:val="26"/>
        </w:rPr>
      </w:pPr>
      <w:r>
        <w:rPr>
          <w:sz w:val="26"/>
        </w:rPr>
        <w:t>Right</w:t>
      </w:r>
      <w:r>
        <w:rPr>
          <w:spacing w:val="-5"/>
          <w:sz w:val="26"/>
        </w:rPr>
        <w:t xml:space="preserve"> </w:t>
      </w:r>
      <w:r>
        <w:rPr>
          <w:sz w:val="26"/>
        </w:rPr>
        <w:t>to</w:t>
      </w:r>
      <w:r>
        <w:rPr>
          <w:spacing w:val="-3"/>
          <w:sz w:val="26"/>
        </w:rPr>
        <w:t xml:space="preserve"> </w:t>
      </w:r>
      <w:r>
        <w:rPr>
          <w:sz w:val="26"/>
        </w:rPr>
        <w:t>possession</w:t>
      </w:r>
      <w:r>
        <w:rPr>
          <w:spacing w:val="-1"/>
          <w:sz w:val="26"/>
        </w:rPr>
        <w:t xml:space="preserve"> </w:t>
      </w:r>
      <w:r>
        <w:rPr>
          <w:color w:val="2E5395"/>
          <w:sz w:val="26"/>
        </w:rPr>
        <w:t>(e.g.,</w:t>
      </w:r>
      <w:r>
        <w:rPr>
          <w:color w:val="2E5395"/>
          <w:spacing w:val="-3"/>
          <w:sz w:val="26"/>
        </w:rPr>
        <w:t xml:space="preserve"> </w:t>
      </w:r>
      <w:r>
        <w:rPr>
          <w:color w:val="2E5395"/>
          <w:sz w:val="26"/>
        </w:rPr>
        <w:t>the</w:t>
      </w:r>
      <w:r>
        <w:rPr>
          <w:color w:val="2E5395"/>
          <w:spacing w:val="-5"/>
          <w:sz w:val="26"/>
        </w:rPr>
        <w:t xml:space="preserve"> </w:t>
      </w:r>
      <w:r>
        <w:rPr>
          <w:color w:val="2E5395"/>
          <w:sz w:val="26"/>
        </w:rPr>
        <w:t>owner</w:t>
      </w:r>
      <w:r>
        <w:rPr>
          <w:color w:val="2E5395"/>
          <w:spacing w:val="-2"/>
          <w:sz w:val="26"/>
        </w:rPr>
        <w:t xml:space="preserve"> </w:t>
      </w:r>
      <w:r>
        <w:rPr>
          <w:color w:val="2E5395"/>
          <w:sz w:val="26"/>
        </w:rPr>
        <w:t>can</w:t>
      </w:r>
      <w:r>
        <w:rPr>
          <w:color w:val="2E5395"/>
          <w:spacing w:val="-5"/>
          <w:sz w:val="26"/>
        </w:rPr>
        <w:t xml:space="preserve"> </w:t>
      </w:r>
      <w:r>
        <w:rPr>
          <w:color w:val="2E5395"/>
          <w:sz w:val="26"/>
        </w:rPr>
        <w:t>call</w:t>
      </w:r>
      <w:r>
        <w:rPr>
          <w:color w:val="2E5395"/>
          <w:spacing w:val="-4"/>
          <w:sz w:val="26"/>
        </w:rPr>
        <w:t xml:space="preserve"> </w:t>
      </w:r>
      <w:r>
        <w:rPr>
          <w:color w:val="2E5395"/>
          <w:sz w:val="26"/>
        </w:rPr>
        <w:t>the</w:t>
      </w:r>
      <w:r>
        <w:rPr>
          <w:color w:val="2E5395"/>
          <w:spacing w:val="-6"/>
          <w:sz w:val="26"/>
        </w:rPr>
        <w:t xml:space="preserve"> </w:t>
      </w:r>
      <w:r>
        <w:rPr>
          <w:color w:val="2E5395"/>
          <w:sz w:val="26"/>
        </w:rPr>
        <w:t>chattel back</w:t>
      </w:r>
      <w:r>
        <w:rPr>
          <w:color w:val="2E5395"/>
          <w:spacing w:val="-6"/>
          <w:sz w:val="26"/>
        </w:rPr>
        <w:t xml:space="preserve"> </w:t>
      </w:r>
      <w:r>
        <w:rPr>
          <w:color w:val="2E5395"/>
          <w:sz w:val="26"/>
        </w:rPr>
        <w:t>from</w:t>
      </w:r>
      <w:r>
        <w:rPr>
          <w:color w:val="2E5395"/>
          <w:spacing w:val="-5"/>
          <w:sz w:val="26"/>
        </w:rPr>
        <w:t xml:space="preserve"> </w:t>
      </w:r>
      <w:r>
        <w:rPr>
          <w:color w:val="2E5395"/>
          <w:spacing w:val="-2"/>
          <w:sz w:val="26"/>
        </w:rPr>
        <w:t>others)</w:t>
      </w:r>
    </w:p>
    <w:p w14:paraId="5261A2C5" w14:textId="77777777" w:rsidR="004C192B" w:rsidRDefault="00000000">
      <w:pPr>
        <w:pStyle w:val="a4"/>
        <w:numPr>
          <w:ilvl w:val="0"/>
          <w:numId w:val="306"/>
        </w:numPr>
        <w:tabs>
          <w:tab w:val="left" w:pos="1594"/>
        </w:tabs>
        <w:spacing w:before="45"/>
        <w:ind w:left="1594" w:hanging="359"/>
        <w:rPr>
          <w:sz w:val="26"/>
        </w:rPr>
      </w:pPr>
      <w:r>
        <w:rPr>
          <w:sz w:val="26"/>
        </w:rPr>
        <w:t>Right</w:t>
      </w:r>
      <w:r>
        <w:rPr>
          <w:spacing w:val="-4"/>
          <w:sz w:val="26"/>
        </w:rPr>
        <w:t xml:space="preserve"> </w:t>
      </w:r>
      <w:r>
        <w:rPr>
          <w:sz w:val="26"/>
        </w:rPr>
        <w:t>to</w:t>
      </w:r>
      <w:r>
        <w:rPr>
          <w:spacing w:val="-4"/>
          <w:sz w:val="26"/>
        </w:rPr>
        <w:t xml:space="preserve"> </w:t>
      </w:r>
      <w:r>
        <w:rPr>
          <w:sz w:val="26"/>
        </w:rPr>
        <w:t>use</w:t>
      </w:r>
      <w:r>
        <w:rPr>
          <w:spacing w:val="-3"/>
          <w:sz w:val="26"/>
        </w:rPr>
        <w:t xml:space="preserve"> </w:t>
      </w:r>
      <w:r>
        <w:rPr>
          <w:sz w:val="26"/>
        </w:rPr>
        <w:t>or</w:t>
      </w:r>
      <w:r>
        <w:rPr>
          <w:spacing w:val="-2"/>
          <w:sz w:val="26"/>
        </w:rPr>
        <w:t xml:space="preserve"> manage</w:t>
      </w:r>
    </w:p>
    <w:p w14:paraId="06AE4B04" w14:textId="77777777" w:rsidR="004C192B" w:rsidRDefault="00000000">
      <w:pPr>
        <w:pStyle w:val="a4"/>
        <w:numPr>
          <w:ilvl w:val="0"/>
          <w:numId w:val="306"/>
        </w:numPr>
        <w:tabs>
          <w:tab w:val="left" w:pos="1594"/>
        </w:tabs>
        <w:spacing w:before="45"/>
        <w:ind w:left="1594" w:hanging="359"/>
        <w:rPr>
          <w:sz w:val="26"/>
        </w:rPr>
      </w:pPr>
      <w:r>
        <w:rPr>
          <w:sz w:val="26"/>
        </w:rPr>
        <w:t>Right</w:t>
      </w:r>
      <w:r>
        <w:rPr>
          <w:spacing w:val="-8"/>
          <w:sz w:val="26"/>
        </w:rPr>
        <w:t xml:space="preserve"> </w:t>
      </w:r>
      <w:r>
        <w:rPr>
          <w:sz w:val="26"/>
        </w:rPr>
        <w:t>to</w:t>
      </w:r>
      <w:r>
        <w:rPr>
          <w:spacing w:val="-6"/>
          <w:sz w:val="26"/>
        </w:rPr>
        <w:t xml:space="preserve"> </w:t>
      </w:r>
      <w:r>
        <w:rPr>
          <w:sz w:val="26"/>
        </w:rPr>
        <w:t>alienate</w:t>
      </w:r>
      <w:r>
        <w:rPr>
          <w:spacing w:val="-2"/>
          <w:sz w:val="26"/>
        </w:rPr>
        <w:t xml:space="preserve"> </w:t>
      </w:r>
      <w:r>
        <w:rPr>
          <w:color w:val="2E5395"/>
          <w:sz w:val="26"/>
        </w:rPr>
        <w:t>(e.g.,</w:t>
      </w:r>
      <w:r>
        <w:rPr>
          <w:color w:val="2E5395"/>
          <w:spacing w:val="-6"/>
          <w:sz w:val="26"/>
        </w:rPr>
        <w:t xml:space="preserve"> </w:t>
      </w:r>
      <w:r>
        <w:rPr>
          <w:color w:val="2E5395"/>
          <w:sz w:val="26"/>
        </w:rPr>
        <w:t>grant</w:t>
      </w:r>
      <w:r>
        <w:rPr>
          <w:color w:val="2E5395"/>
          <w:spacing w:val="-5"/>
          <w:sz w:val="26"/>
        </w:rPr>
        <w:t xml:space="preserve"> </w:t>
      </w:r>
      <w:r>
        <w:rPr>
          <w:color w:val="2E5395"/>
          <w:sz w:val="26"/>
        </w:rPr>
        <w:t>interest</w:t>
      </w:r>
      <w:r>
        <w:rPr>
          <w:color w:val="2E5395"/>
          <w:spacing w:val="-6"/>
          <w:sz w:val="26"/>
        </w:rPr>
        <w:t xml:space="preserve"> </w:t>
      </w:r>
      <w:r>
        <w:rPr>
          <w:color w:val="2E5395"/>
          <w:sz w:val="26"/>
        </w:rPr>
        <w:t>to</w:t>
      </w:r>
      <w:r>
        <w:rPr>
          <w:color w:val="2E5395"/>
          <w:spacing w:val="-5"/>
          <w:sz w:val="26"/>
        </w:rPr>
        <w:t xml:space="preserve"> </w:t>
      </w:r>
      <w:r>
        <w:rPr>
          <w:color w:val="2E5395"/>
          <w:sz w:val="26"/>
        </w:rPr>
        <w:t>others</w:t>
      </w:r>
      <w:r>
        <w:rPr>
          <w:color w:val="2E5395"/>
          <w:spacing w:val="-1"/>
          <w:sz w:val="26"/>
        </w:rPr>
        <w:t xml:space="preserve"> </w:t>
      </w:r>
      <w:r>
        <w:rPr>
          <w:color w:val="2E5395"/>
          <w:sz w:val="26"/>
        </w:rPr>
        <w:t>over</w:t>
      </w:r>
      <w:r>
        <w:rPr>
          <w:color w:val="2E5395"/>
          <w:spacing w:val="-5"/>
          <w:sz w:val="26"/>
        </w:rPr>
        <w:t xml:space="preserve"> </w:t>
      </w:r>
      <w:r>
        <w:rPr>
          <w:color w:val="2E5395"/>
          <w:sz w:val="26"/>
        </w:rPr>
        <w:t>that</w:t>
      </w:r>
      <w:r>
        <w:rPr>
          <w:color w:val="2E5395"/>
          <w:spacing w:val="-5"/>
          <w:sz w:val="26"/>
        </w:rPr>
        <w:t xml:space="preserve"> </w:t>
      </w:r>
      <w:r>
        <w:rPr>
          <w:color w:val="2E5395"/>
          <w:spacing w:val="-2"/>
          <w:sz w:val="26"/>
        </w:rPr>
        <w:t>property)</w:t>
      </w:r>
    </w:p>
    <w:p w14:paraId="67809E0F" w14:textId="77777777" w:rsidR="004C192B" w:rsidRDefault="00000000">
      <w:pPr>
        <w:pStyle w:val="a4"/>
        <w:numPr>
          <w:ilvl w:val="0"/>
          <w:numId w:val="306"/>
        </w:numPr>
        <w:tabs>
          <w:tab w:val="left" w:pos="1595"/>
        </w:tabs>
        <w:spacing w:before="46" w:line="276" w:lineRule="auto"/>
        <w:ind w:right="686"/>
        <w:rPr>
          <w:sz w:val="26"/>
        </w:rPr>
      </w:pPr>
      <w:r>
        <w:rPr>
          <w:sz w:val="26"/>
        </w:rPr>
        <w:t>Right</w:t>
      </w:r>
      <w:r>
        <w:rPr>
          <w:spacing w:val="-4"/>
          <w:sz w:val="26"/>
        </w:rPr>
        <w:t xml:space="preserve"> </w:t>
      </w:r>
      <w:r>
        <w:rPr>
          <w:sz w:val="26"/>
        </w:rPr>
        <w:t>to</w:t>
      </w:r>
      <w:r>
        <w:rPr>
          <w:spacing w:val="-4"/>
          <w:sz w:val="26"/>
        </w:rPr>
        <w:t xml:space="preserve"> </w:t>
      </w:r>
      <w:r>
        <w:rPr>
          <w:sz w:val="26"/>
        </w:rPr>
        <w:t>income</w:t>
      </w:r>
      <w:r>
        <w:rPr>
          <w:spacing w:val="-6"/>
          <w:sz w:val="26"/>
        </w:rPr>
        <w:t xml:space="preserve"> </w:t>
      </w:r>
      <w:r>
        <w:rPr>
          <w:color w:val="2E5395"/>
          <w:sz w:val="26"/>
        </w:rPr>
        <w:t>(e.g.,</w:t>
      </w:r>
      <w:r>
        <w:rPr>
          <w:color w:val="2E5395"/>
          <w:spacing w:val="-4"/>
          <w:sz w:val="26"/>
        </w:rPr>
        <w:t xml:space="preserve"> </w:t>
      </w:r>
      <w:r>
        <w:rPr>
          <w:color w:val="2E5395"/>
          <w:sz w:val="26"/>
        </w:rPr>
        <w:t>shares; if</w:t>
      </w:r>
      <w:r>
        <w:rPr>
          <w:color w:val="2E5395"/>
          <w:spacing w:val="-5"/>
          <w:sz w:val="26"/>
        </w:rPr>
        <w:t xml:space="preserve"> </w:t>
      </w:r>
      <w:r>
        <w:rPr>
          <w:color w:val="2E5395"/>
          <w:sz w:val="26"/>
        </w:rPr>
        <w:t>the</w:t>
      </w:r>
      <w:r>
        <w:rPr>
          <w:color w:val="2E5395"/>
          <w:spacing w:val="-7"/>
          <w:sz w:val="26"/>
        </w:rPr>
        <w:t xml:space="preserve"> </w:t>
      </w:r>
      <w:r>
        <w:rPr>
          <w:color w:val="2E5395"/>
          <w:sz w:val="26"/>
        </w:rPr>
        <w:t>property</w:t>
      </w:r>
      <w:r>
        <w:rPr>
          <w:color w:val="2E5395"/>
          <w:spacing w:val="-7"/>
          <w:sz w:val="26"/>
        </w:rPr>
        <w:t xml:space="preserve"> </w:t>
      </w:r>
      <w:r>
        <w:rPr>
          <w:color w:val="2E5395"/>
          <w:sz w:val="26"/>
        </w:rPr>
        <w:t>can</w:t>
      </w:r>
      <w:r>
        <w:rPr>
          <w:color w:val="2E5395"/>
          <w:spacing w:val="-6"/>
          <w:sz w:val="26"/>
        </w:rPr>
        <w:t xml:space="preserve"> </w:t>
      </w:r>
      <w:r>
        <w:rPr>
          <w:color w:val="2E5395"/>
          <w:sz w:val="26"/>
        </w:rPr>
        <w:t>be</w:t>
      </w:r>
      <w:r>
        <w:rPr>
          <w:color w:val="2E5395"/>
          <w:spacing w:val="-7"/>
          <w:sz w:val="26"/>
        </w:rPr>
        <w:t xml:space="preserve"> </w:t>
      </w:r>
      <w:r>
        <w:rPr>
          <w:color w:val="2E5395"/>
          <w:sz w:val="26"/>
        </w:rPr>
        <w:t>used</w:t>
      </w:r>
      <w:r>
        <w:rPr>
          <w:color w:val="2E5395"/>
          <w:spacing w:val="-5"/>
          <w:sz w:val="26"/>
        </w:rPr>
        <w:t xml:space="preserve"> </w:t>
      </w:r>
      <w:r>
        <w:rPr>
          <w:color w:val="2E5395"/>
          <w:sz w:val="26"/>
        </w:rPr>
        <w:t>to</w:t>
      </w:r>
      <w:r>
        <w:rPr>
          <w:color w:val="2E5395"/>
          <w:spacing w:val="-4"/>
          <w:sz w:val="26"/>
        </w:rPr>
        <w:t xml:space="preserve"> </w:t>
      </w:r>
      <w:r>
        <w:rPr>
          <w:color w:val="2E5395"/>
          <w:sz w:val="26"/>
        </w:rPr>
        <w:t>gain</w:t>
      </w:r>
      <w:r>
        <w:rPr>
          <w:color w:val="2E5395"/>
          <w:spacing w:val="-1"/>
          <w:sz w:val="26"/>
        </w:rPr>
        <w:t xml:space="preserve"> </w:t>
      </w:r>
      <w:r>
        <w:rPr>
          <w:color w:val="2E5395"/>
          <w:sz w:val="26"/>
        </w:rPr>
        <w:t>interests,</w:t>
      </w:r>
      <w:r>
        <w:rPr>
          <w:color w:val="2E5395"/>
          <w:spacing w:val="-4"/>
          <w:sz w:val="26"/>
        </w:rPr>
        <w:t xml:space="preserve"> </w:t>
      </w:r>
      <w:r>
        <w:rPr>
          <w:color w:val="2E5395"/>
          <w:sz w:val="26"/>
        </w:rPr>
        <w:t>the owner would be entitled to it)</w:t>
      </w:r>
    </w:p>
    <w:p w14:paraId="4C3C9BD6" w14:textId="77777777" w:rsidR="004C192B" w:rsidRDefault="004C192B">
      <w:pPr>
        <w:pStyle w:val="a3"/>
        <w:spacing w:before="44"/>
      </w:pPr>
    </w:p>
    <w:p w14:paraId="4C333A48" w14:textId="77777777" w:rsidR="004C192B" w:rsidRDefault="00000000">
      <w:pPr>
        <w:pStyle w:val="2"/>
        <w:numPr>
          <w:ilvl w:val="0"/>
          <w:numId w:val="306"/>
        </w:numPr>
        <w:tabs>
          <w:tab w:val="left" w:pos="874"/>
        </w:tabs>
        <w:ind w:left="874"/>
      </w:pPr>
      <w:r>
        <w:t>Legal</w:t>
      </w:r>
      <w:r>
        <w:rPr>
          <w:spacing w:val="-7"/>
        </w:rPr>
        <w:t xml:space="preserve"> </w:t>
      </w:r>
      <w:r>
        <w:t>vs</w:t>
      </w:r>
      <w:r>
        <w:rPr>
          <w:spacing w:val="-6"/>
        </w:rPr>
        <w:t xml:space="preserve"> </w:t>
      </w:r>
      <w:r>
        <w:t>equitable</w:t>
      </w:r>
      <w:r>
        <w:rPr>
          <w:spacing w:val="-5"/>
        </w:rPr>
        <w:t xml:space="preserve"> </w:t>
      </w:r>
      <w:r>
        <w:rPr>
          <w:spacing w:val="-2"/>
        </w:rPr>
        <w:t>ownership</w:t>
      </w:r>
    </w:p>
    <w:p w14:paraId="644FB851" w14:textId="77777777" w:rsidR="004C192B" w:rsidRDefault="00000000">
      <w:pPr>
        <w:pStyle w:val="a4"/>
        <w:numPr>
          <w:ilvl w:val="1"/>
          <w:numId w:val="306"/>
        </w:numPr>
        <w:tabs>
          <w:tab w:val="left" w:pos="1594"/>
        </w:tabs>
        <w:spacing w:before="45"/>
        <w:ind w:left="1594" w:hanging="359"/>
        <w:rPr>
          <w:sz w:val="26"/>
        </w:rPr>
      </w:pPr>
      <w:r>
        <w:rPr>
          <w:sz w:val="26"/>
        </w:rPr>
        <w:t>Legal</w:t>
      </w:r>
      <w:r>
        <w:rPr>
          <w:spacing w:val="-7"/>
          <w:sz w:val="26"/>
        </w:rPr>
        <w:t xml:space="preserve"> </w:t>
      </w:r>
      <w:r>
        <w:rPr>
          <w:spacing w:val="-2"/>
          <w:sz w:val="26"/>
        </w:rPr>
        <w:t>ownership:</w:t>
      </w:r>
    </w:p>
    <w:p w14:paraId="615EE54C" w14:textId="77777777" w:rsidR="004C192B" w:rsidRDefault="00000000">
      <w:pPr>
        <w:pStyle w:val="a4"/>
        <w:numPr>
          <w:ilvl w:val="2"/>
          <w:numId w:val="306"/>
        </w:numPr>
        <w:tabs>
          <w:tab w:val="left" w:pos="2314"/>
        </w:tabs>
        <w:spacing w:before="50"/>
        <w:ind w:left="2314" w:hanging="359"/>
        <w:rPr>
          <w:sz w:val="26"/>
        </w:rPr>
      </w:pPr>
      <w:r>
        <w:rPr>
          <w:sz w:val="26"/>
        </w:rPr>
        <w:t>may</w:t>
      </w:r>
      <w:r>
        <w:rPr>
          <w:spacing w:val="-5"/>
          <w:sz w:val="26"/>
        </w:rPr>
        <w:t xml:space="preserve"> </w:t>
      </w:r>
      <w:r>
        <w:rPr>
          <w:sz w:val="26"/>
        </w:rPr>
        <w:t>be</w:t>
      </w:r>
      <w:r>
        <w:rPr>
          <w:spacing w:val="-3"/>
          <w:sz w:val="26"/>
        </w:rPr>
        <w:t xml:space="preserve"> </w:t>
      </w:r>
      <w:r>
        <w:rPr>
          <w:sz w:val="26"/>
        </w:rPr>
        <w:t>original</w:t>
      </w:r>
      <w:r>
        <w:rPr>
          <w:spacing w:val="-4"/>
          <w:sz w:val="26"/>
        </w:rPr>
        <w:t xml:space="preserve"> </w:t>
      </w:r>
      <w:r>
        <w:rPr>
          <w:sz w:val="26"/>
        </w:rPr>
        <w:t>(does</w:t>
      </w:r>
      <w:r>
        <w:rPr>
          <w:spacing w:val="-3"/>
          <w:sz w:val="26"/>
        </w:rPr>
        <w:t xml:space="preserve"> </w:t>
      </w:r>
      <w:r>
        <w:rPr>
          <w:sz w:val="26"/>
        </w:rPr>
        <w:t>not</w:t>
      </w:r>
      <w:r>
        <w:rPr>
          <w:spacing w:val="-4"/>
          <w:sz w:val="26"/>
        </w:rPr>
        <w:t xml:space="preserve"> </w:t>
      </w:r>
      <w:r>
        <w:rPr>
          <w:sz w:val="26"/>
        </w:rPr>
        <w:t>derive</w:t>
      </w:r>
      <w:r>
        <w:rPr>
          <w:spacing w:val="-3"/>
          <w:sz w:val="26"/>
        </w:rPr>
        <w:t xml:space="preserve"> </w:t>
      </w:r>
      <w:r>
        <w:rPr>
          <w:sz w:val="26"/>
        </w:rPr>
        <w:t>from</w:t>
      </w:r>
      <w:r>
        <w:rPr>
          <w:spacing w:val="-7"/>
          <w:sz w:val="26"/>
        </w:rPr>
        <w:t xml:space="preserve"> </w:t>
      </w:r>
      <w:r>
        <w:rPr>
          <w:sz w:val="26"/>
        </w:rPr>
        <w:t>the</w:t>
      </w:r>
      <w:r>
        <w:rPr>
          <w:spacing w:val="-6"/>
          <w:sz w:val="26"/>
        </w:rPr>
        <w:t xml:space="preserve"> </w:t>
      </w:r>
      <w:r>
        <w:rPr>
          <w:sz w:val="26"/>
        </w:rPr>
        <w:t>title</w:t>
      </w:r>
      <w:r>
        <w:rPr>
          <w:spacing w:val="-4"/>
          <w:sz w:val="26"/>
        </w:rPr>
        <w:t xml:space="preserve"> </w:t>
      </w:r>
      <w:r>
        <w:rPr>
          <w:sz w:val="26"/>
        </w:rPr>
        <w:t>of</w:t>
      </w:r>
      <w:r>
        <w:rPr>
          <w:spacing w:val="-4"/>
          <w:sz w:val="26"/>
        </w:rPr>
        <w:t xml:space="preserve"> </w:t>
      </w:r>
      <w:r>
        <w:rPr>
          <w:spacing w:val="-2"/>
          <w:sz w:val="26"/>
        </w:rPr>
        <w:t>another)</w:t>
      </w:r>
    </w:p>
    <w:p w14:paraId="108F87B4" w14:textId="77777777" w:rsidR="004C192B" w:rsidRDefault="00000000">
      <w:pPr>
        <w:pStyle w:val="a4"/>
        <w:numPr>
          <w:ilvl w:val="2"/>
          <w:numId w:val="306"/>
        </w:numPr>
        <w:tabs>
          <w:tab w:val="left" w:pos="2315"/>
        </w:tabs>
        <w:spacing w:before="46" w:line="276" w:lineRule="auto"/>
        <w:ind w:right="254"/>
        <w:rPr>
          <w:sz w:val="26"/>
        </w:rPr>
      </w:pPr>
      <w:r>
        <w:rPr>
          <w:sz w:val="26"/>
        </w:rPr>
        <w:t>or derivative (it takes</w:t>
      </w:r>
      <w:r>
        <w:rPr>
          <w:spacing w:val="-2"/>
          <w:sz w:val="26"/>
        </w:rPr>
        <w:t xml:space="preserve"> </w:t>
      </w:r>
      <w:r>
        <w:rPr>
          <w:sz w:val="26"/>
        </w:rPr>
        <w:t>the</w:t>
      </w:r>
      <w:r>
        <w:rPr>
          <w:spacing w:val="-2"/>
          <w:sz w:val="26"/>
        </w:rPr>
        <w:t xml:space="preserve"> </w:t>
      </w:r>
      <w:r>
        <w:rPr>
          <w:sz w:val="26"/>
        </w:rPr>
        <w:t>form</w:t>
      </w:r>
      <w:r>
        <w:rPr>
          <w:spacing w:val="-2"/>
          <w:sz w:val="26"/>
        </w:rPr>
        <w:t xml:space="preserve"> </w:t>
      </w:r>
      <w:r>
        <w:rPr>
          <w:sz w:val="26"/>
        </w:rPr>
        <w:t>of succession</w:t>
      </w:r>
      <w:r>
        <w:rPr>
          <w:spacing w:val="-1"/>
          <w:sz w:val="26"/>
        </w:rPr>
        <w:t xml:space="preserve"> </w:t>
      </w:r>
      <w:r>
        <w:rPr>
          <w:sz w:val="26"/>
        </w:rPr>
        <w:t>to another’s</w:t>
      </w:r>
      <w:r>
        <w:rPr>
          <w:spacing w:val="-2"/>
          <w:sz w:val="26"/>
        </w:rPr>
        <w:t xml:space="preserve"> </w:t>
      </w:r>
      <w:r>
        <w:rPr>
          <w:sz w:val="26"/>
        </w:rPr>
        <w:t>title); may</w:t>
      </w:r>
      <w:r>
        <w:rPr>
          <w:spacing w:val="-2"/>
          <w:sz w:val="26"/>
        </w:rPr>
        <w:t xml:space="preserve"> </w:t>
      </w:r>
      <w:r>
        <w:rPr>
          <w:sz w:val="26"/>
        </w:rPr>
        <w:t>came about</w:t>
      </w:r>
      <w:r>
        <w:rPr>
          <w:spacing w:val="-4"/>
          <w:sz w:val="26"/>
        </w:rPr>
        <w:t xml:space="preserve"> </w:t>
      </w:r>
      <w:r>
        <w:rPr>
          <w:sz w:val="26"/>
        </w:rPr>
        <w:t>voluntarily</w:t>
      </w:r>
      <w:r>
        <w:rPr>
          <w:spacing w:val="-7"/>
          <w:sz w:val="26"/>
        </w:rPr>
        <w:t xml:space="preserve"> </w:t>
      </w:r>
      <w:r>
        <w:rPr>
          <w:sz w:val="26"/>
        </w:rPr>
        <w:t>(e.g.,</w:t>
      </w:r>
      <w:r>
        <w:rPr>
          <w:spacing w:val="-4"/>
          <w:sz w:val="26"/>
        </w:rPr>
        <w:t xml:space="preserve"> </w:t>
      </w:r>
      <w:r>
        <w:rPr>
          <w:sz w:val="26"/>
        </w:rPr>
        <w:t>by</w:t>
      </w:r>
      <w:r>
        <w:rPr>
          <w:spacing w:val="-7"/>
          <w:sz w:val="26"/>
        </w:rPr>
        <w:t xml:space="preserve"> </w:t>
      </w:r>
      <w:r>
        <w:rPr>
          <w:sz w:val="26"/>
        </w:rPr>
        <w:t>gift</w:t>
      </w:r>
      <w:r>
        <w:rPr>
          <w:spacing w:val="-4"/>
          <w:sz w:val="26"/>
        </w:rPr>
        <w:t xml:space="preserve"> </w:t>
      </w:r>
      <w:r>
        <w:rPr>
          <w:sz w:val="26"/>
        </w:rPr>
        <w:t>or</w:t>
      </w:r>
      <w:r>
        <w:rPr>
          <w:spacing w:val="-3"/>
          <w:sz w:val="26"/>
        </w:rPr>
        <w:t xml:space="preserve"> </w:t>
      </w:r>
      <w:r>
        <w:rPr>
          <w:sz w:val="26"/>
        </w:rPr>
        <w:t>sale)</w:t>
      </w:r>
      <w:r>
        <w:rPr>
          <w:spacing w:val="-5"/>
          <w:sz w:val="26"/>
        </w:rPr>
        <w:t xml:space="preserve"> </w:t>
      </w:r>
      <w:r>
        <w:rPr>
          <w:sz w:val="26"/>
        </w:rPr>
        <w:t>or</w:t>
      </w:r>
      <w:r>
        <w:rPr>
          <w:spacing w:val="-3"/>
          <w:sz w:val="26"/>
        </w:rPr>
        <w:t xml:space="preserve"> </w:t>
      </w:r>
      <w:r>
        <w:rPr>
          <w:sz w:val="26"/>
        </w:rPr>
        <w:t>by</w:t>
      </w:r>
      <w:r>
        <w:rPr>
          <w:spacing w:val="-7"/>
          <w:sz w:val="26"/>
        </w:rPr>
        <w:t xml:space="preserve"> </w:t>
      </w:r>
      <w:r>
        <w:rPr>
          <w:sz w:val="26"/>
        </w:rPr>
        <w:t>operation</w:t>
      </w:r>
      <w:r>
        <w:rPr>
          <w:spacing w:val="-6"/>
          <w:sz w:val="26"/>
        </w:rPr>
        <w:t xml:space="preserve"> </w:t>
      </w:r>
      <w:r>
        <w:rPr>
          <w:sz w:val="26"/>
        </w:rPr>
        <w:t>of</w:t>
      </w:r>
      <w:r>
        <w:rPr>
          <w:spacing w:val="-5"/>
          <w:sz w:val="26"/>
        </w:rPr>
        <w:t xml:space="preserve"> </w:t>
      </w:r>
      <w:r>
        <w:rPr>
          <w:sz w:val="26"/>
        </w:rPr>
        <w:t>law</w:t>
      </w:r>
      <w:r>
        <w:rPr>
          <w:spacing w:val="-7"/>
          <w:sz w:val="26"/>
        </w:rPr>
        <w:t xml:space="preserve"> </w:t>
      </w:r>
      <w:r>
        <w:rPr>
          <w:sz w:val="26"/>
        </w:rPr>
        <w:t>(</w:t>
      </w:r>
      <w:proofErr w:type="spellStart"/>
      <w:r>
        <w:rPr>
          <w:sz w:val="26"/>
        </w:rPr>
        <w:t>e.g</w:t>
      </w:r>
      <w:proofErr w:type="spellEnd"/>
      <w:r>
        <w:rPr>
          <w:sz w:val="26"/>
        </w:rPr>
        <w:t>,.</w:t>
      </w:r>
      <w:r>
        <w:rPr>
          <w:spacing w:val="-4"/>
          <w:sz w:val="26"/>
        </w:rPr>
        <w:t xml:space="preserve"> </w:t>
      </w:r>
      <w:r>
        <w:rPr>
          <w:sz w:val="26"/>
        </w:rPr>
        <w:t>by</w:t>
      </w:r>
      <w:r>
        <w:rPr>
          <w:spacing w:val="-7"/>
          <w:sz w:val="26"/>
        </w:rPr>
        <w:t xml:space="preserve"> </w:t>
      </w:r>
      <w:r>
        <w:rPr>
          <w:sz w:val="26"/>
        </w:rPr>
        <w:t>death or bankruptcy)</w:t>
      </w:r>
    </w:p>
    <w:p w14:paraId="6D55B7DD" w14:textId="77777777" w:rsidR="004C192B" w:rsidRDefault="00000000">
      <w:pPr>
        <w:pStyle w:val="a4"/>
        <w:numPr>
          <w:ilvl w:val="1"/>
          <w:numId w:val="306"/>
        </w:numPr>
        <w:tabs>
          <w:tab w:val="left" w:pos="1594"/>
        </w:tabs>
        <w:spacing w:line="303" w:lineRule="exact"/>
        <w:ind w:left="1594" w:hanging="359"/>
        <w:rPr>
          <w:sz w:val="26"/>
        </w:rPr>
      </w:pPr>
      <w:r>
        <w:rPr>
          <w:sz w:val="26"/>
        </w:rPr>
        <w:t>Equitable</w:t>
      </w:r>
      <w:r>
        <w:rPr>
          <w:spacing w:val="-8"/>
          <w:sz w:val="26"/>
        </w:rPr>
        <w:t xml:space="preserve"> </w:t>
      </w:r>
      <w:r>
        <w:rPr>
          <w:spacing w:val="-2"/>
          <w:sz w:val="26"/>
        </w:rPr>
        <w:t>ownership:</w:t>
      </w:r>
    </w:p>
    <w:p w14:paraId="0C7B9153" w14:textId="77777777" w:rsidR="004C192B" w:rsidRDefault="004C192B">
      <w:pPr>
        <w:pStyle w:val="a3"/>
        <w:spacing w:before="91"/>
      </w:pPr>
    </w:p>
    <w:p w14:paraId="7B82D053" w14:textId="77777777" w:rsidR="004C192B" w:rsidRDefault="00000000">
      <w:pPr>
        <w:ind w:left="154"/>
        <w:rPr>
          <w:sz w:val="26"/>
        </w:rPr>
      </w:pPr>
      <w:r>
        <w:rPr>
          <w:b/>
          <w:color w:val="C00000"/>
          <w:sz w:val="26"/>
        </w:rPr>
        <w:t>Possession</w:t>
      </w:r>
      <w:r>
        <w:rPr>
          <w:b/>
          <w:color w:val="C00000"/>
          <w:spacing w:val="-12"/>
          <w:sz w:val="26"/>
        </w:rPr>
        <w:t xml:space="preserve"> </w:t>
      </w:r>
      <w:r>
        <w:rPr>
          <w:b/>
          <w:color w:val="C00000"/>
          <w:sz w:val="26"/>
        </w:rPr>
        <w:t>(legal):</w:t>
      </w:r>
      <w:r>
        <w:rPr>
          <w:b/>
          <w:color w:val="C00000"/>
          <w:spacing w:val="-4"/>
          <w:sz w:val="26"/>
        </w:rPr>
        <w:t xml:space="preserve"> </w:t>
      </w:r>
      <w:r>
        <w:rPr>
          <w:sz w:val="26"/>
        </w:rPr>
        <w:t>A</w:t>
      </w:r>
      <w:r>
        <w:rPr>
          <w:spacing w:val="-10"/>
          <w:sz w:val="26"/>
        </w:rPr>
        <w:t xml:space="preserve"> </w:t>
      </w:r>
      <w:r>
        <w:rPr>
          <w:sz w:val="26"/>
        </w:rPr>
        <w:t>aspect</w:t>
      </w:r>
      <w:r>
        <w:rPr>
          <w:spacing w:val="-5"/>
          <w:sz w:val="26"/>
        </w:rPr>
        <w:t xml:space="preserve"> </w:t>
      </w:r>
      <w:r>
        <w:rPr>
          <w:sz w:val="26"/>
        </w:rPr>
        <w:t>of Real</w:t>
      </w:r>
      <w:r>
        <w:rPr>
          <w:spacing w:val="-4"/>
          <w:sz w:val="26"/>
        </w:rPr>
        <w:t xml:space="preserve"> </w:t>
      </w:r>
      <w:r>
        <w:rPr>
          <w:sz w:val="26"/>
        </w:rPr>
        <w:t>right,</w:t>
      </w:r>
      <w:r>
        <w:rPr>
          <w:spacing w:val="-5"/>
          <w:sz w:val="26"/>
        </w:rPr>
        <w:t xml:space="preserve"> </w:t>
      </w:r>
      <w:r>
        <w:rPr>
          <w:sz w:val="26"/>
        </w:rPr>
        <w:t>not</w:t>
      </w:r>
      <w:r>
        <w:rPr>
          <w:spacing w:val="-1"/>
          <w:sz w:val="26"/>
        </w:rPr>
        <w:t xml:space="preserve"> </w:t>
      </w:r>
      <w:r>
        <w:rPr>
          <w:sz w:val="26"/>
        </w:rPr>
        <w:t>physical</w:t>
      </w:r>
      <w:r>
        <w:rPr>
          <w:spacing w:val="-6"/>
          <w:sz w:val="26"/>
        </w:rPr>
        <w:t xml:space="preserve"> </w:t>
      </w:r>
      <w:r>
        <w:rPr>
          <w:sz w:val="26"/>
        </w:rPr>
        <w:t>procession</w:t>
      </w:r>
      <w:r>
        <w:rPr>
          <w:spacing w:val="-3"/>
          <w:sz w:val="26"/>
        </w:rPr>
        <w:t xml:space="preserve"> </w:t>
      </w:r>
      <w:r>
        <w:rPr>
          <w:sz w:val="26"/>
        </w:rPr>
        <w:t>but</w:t>
      </w:r>
      <w:r>
        <w:rPr>
          <w:spacing w:val="-5"/>
          <w:sz w:val="26"/>
        </w:rPr>
        <w:t xml:space="preserve"> </w:t>
      </w:r>
      <w:r>
        <w:rPr>
          <w:sz w:val="26"/>
        </w:rPr>
        <w:t>legal</w:t>
      </w:r>
      <w:r>
        <w:rPr>
          <w:spacing w:val="-7"/>
          <w:sz w:val="26"/>
        </w:rPr>
        <w:t xml:space="preserve"> </w:t>
      </w:r>
      <w:r>
        <w:rPr>
          <w:spacing w:val="-2"/>
          <w:sz w:val="26"/>
        </w:rPr>
        <w:t>possession</w:t>
      </w:r>
    </w:p>
    <w:p w14:paraId="647F02AD" w14:textId="77777777" w:rsidR="004C192B" w:rsidRDefault="004C192B">
      <w:pPr>
        <w:pStyle w:val="a3"/>
        <w:spacing w:before="90"/>
      </w:pPr>
    </w:p>
    <w:p w14:paraId="779690DE" w14:textId="77777777" w:rsidR="004C192B" w:rsidRDefault="00000000">
      <w:pPr>
        <w:pStyle w:val="2"/>
        <w:numPr>
          <w:ilvl w:val="0"/>
          <w:numId w:val="305"/>
        </w:numPr>
        <w:tabs>
          <w:tab w:val="left" w:pos="513"/>
        </w:tabs>
        <w:ind w:left="513" w:hanging="359"/>
      </w:pPr>
      <w:r>
        <w:rPr>
          <w:color w:val="C00000"/>
        </w:rPr>
        <w:t>Exercise</w:t>
      </w:r>
      <w:r>
        <w:rPr>
          <w:color w:val="C00000"/>
          <w:spacing w:val="-9"/>
        </w:rPr>
        <w:t xml:space="preserve"> </w:t>
      </w:r>
      <w:r>
        <w:rPr>
          <w:color w:val="C00000"/>
        </w:rPr>
        <w:t>of</w:t>
      </w:r>
      <w:r>
        <w:rPr>
          <w:color w:val="C00000"/>
          <w:spacing w:val="-10"/>
        </w:rPr>
        <w:t xml:space="preserve"> </w:t>
      </w:r>
      <w:r>
        <w:rPr>
          <w:color w:val="C00000"/>
          <w:spacing w:val="-2"/>
        </w:rPr>
        <w:t>control</w:t>
      </w:r>
    </w:p>
    <w:p w14:paraId="664095AC" w14:textId="77777777" w:rsidR="004C192B" w:rsidRDefault="00000000">
      <w:pPr>
        <w:pStyle w:val="a4"/>
        <w:numPr>
          <w:ilvl w:val="1"/>
          <w:numId w:val="305"/>
        </w:numPr>
        <w:tabs>
          <w:tab w:val="left" w:pos="1650"/>
        </w:tabs>
        <w:spacing w:before="51" w:line="259" w:lineRule="auto"/>
        <w:ind w:right="1200"/>
        <w:rPr>
          <w:sz w:val="26"/>
        </w:rPr>
      </w:pPr>
      <w:r>
        <w:rPr>
          <w:color w:val="2E5395"/>
          <w:sz w:val="26"/>
        </w:rPr>
        <w:t>Can</w:t>
      </w:r>
      <w:r>
        <w:rPr>
          <w:color w:val="2E5395"/>
          <w:spacing w:val="-1"/>
          <w:sz w:val="26"/>
        </w:rPr>
        <w:t xml:space="preserve"> </w:t>
      </w:r>
      <w:r>
        <w:rPr>
          <w:color w:val="2E5395"/>
          <w:sz w:val="26"/>
        </w:rPr>
        <w:t>be</w:t>
      </w:r>
      <w:r>
        <w:rPr>
          <w:color w:val="2E5395"/>
          <w:spacing w:val="-3"/>
          <w:sz w:val="26"/>
        </w:rPr>
        <w:t xml:space="preserve"> </w:t>
      </w:r>
      <w:r>
        <w:rPr>
          <w:color w:val="2E5395"/>
          <w:sz w:val="26"/>
        </w:rPr>
        <w:t>more</w:t>
      </w:r>
      <w:r>
        <w:rPr>
          <w:color w:val="2E5395"/>
          <w:spacing w:val="-7"/>
          <w:sz w:val="26"/>
        </w:rPr>
        <w:t xml:space="preserve"> </w:t>
      </w:r>
      <w:r>
        <w:rPr>
          <w:color w:val="2E5395"/>
          <w:sz w:val="26"/>
        </w:rPr>
        <w:t>than</w:t>
      </w:r>
      <w:r>
        <w:rPr>
          <w:color w:val="2E5395"/>
          <w:spacing w:val="-6"/>
          <w:sz w:val="26"/>
        </w:rPr>
        <w:t xml:space="preserve"> </w:t>
      </w:r>
      <w:r>
        <w:rPr>
          <w:color w:val="2E5395"/>
          <w:sz w:val="26"/>
        </w:rPr>
        <w:t>just</w:t>
      </w:r>
      <w:r>
        <w:rPr>
          <w:color w:val="2E5395"/>
          <w:spacing w:val="-4"/>
          <w:sz w:val="26"/>
        </w:rPr>
        <w:t xml:space="preserve"> </w:t>
      </w:r>
      <w:r>
        <w:rPr>
          <w:color w:val="2E5395"/>
          <w:sz w:val="26"/>
        </w:rPr>
        <w:t>physical</w:t>
      </w:r>
      <w:r>
        <w:rPr>
          <w:color w:val="2E5395"/>
          <w:spacing w:val="-2"/>
          <w:sz w:val="26"/>
        </w:rPr>
        <w:t xml:space="preserve"> </w:t>
      </w:r>
      <w:r>
        <w:rPr>
          <w:color w:val="2E5395"/>
          <w:sz w:val="26"/>
        </w:rPr>
        <w:t>control,</w:t>
      </w:r>
      <w:r>
        <w:rPr>
          <w:color w:val="2E5395"/>
          <w:spacing w:val="-5"/>
          <w:sz w:val="26"/>
        </w:rPr>
        <w:t xml:space="preserve"> </w:t>
      </w:r>
      <w:r>
        <w:rPr>
          <w:color w:val="2E5395"/>
          <w:sz w:val="26"/>
        </w:rPr>
        <w:t>as</w:t>
      </w:r>
      <w:r>
        <w:rPr>
          <w:color w:val="2E5395"/>
          <w:spacing w:val="-3"/>
          <w:sz w:val="26"/>
        </w:rPr>
        <w:t xml:space="preserve"> </w:t>
      </w:r>
      <w:r>
        <w:rPr>
          <w:color w:val="2E5395"/>
          <w:sz w:val="26"/>
        </w:rPr>
        <w:t>not</w:t>
      </w:r>
      <w:r>
        <w:rPr>
          <w:color w:val="2E5395"/>
          <w:spacing w:val="-4"/>
          <w:sz w:val="26"/>
        </w:rPr>
        <w:t xml:space="preserve"> </w:t>
      </w:r>
      <w:r>
        <w:rPr>
          <w:color w:val="2E5395"/>
          <w:sz w:val="26"/>
        </w:rPr>
        <w:t>all</w:t>
      </w:r>
      <w:r>
        <w:rPr>
          <w:color w:val="2E5395"/>
          <w:spacing w:val="-7"/>
          <w:sz w:val="26"/>
        </w:rPr>
        <w:t xml:space="preserve"> </w:t>
      </w:r>
      <w:r>
        <w:rPr>
          <w:color w:val="2E5395"/>
          <w:sz w:val="26"/>
        </w:rPr>
        <w:t>the</w:t>
      </w:r>
      <w:r>
        <w:rPr>
          <w:color w:val="2E5395"/>
          <w:spacing w:val="-7"/>
          <w:sz w:val="26"/>
        </w:rPr>
        <w:t xml:space="preserve"> </w:t>
      </w:r>
      <w:r>
        <w:rPr>
          <w:color w:val="2E5395"/>
          <w:sz w:val="26"/>
        </w:rPr>
        <w:t>thing</w:t>
      </w:r>
      <w:r>
        <w:rPr>
          <w:color w:val="2E5395"/>
          <w:spacing w:val="-4"/>
          <w:sz w:val="26"/>
        </w:rPr>
        <w:t xml:space="preserve"> </w:t>
      </w:r>
      <w:r>
        <w:rPr>
          <w:color w:val="2E5395"/>
          <w:sz w:val="26"/>
        </w:rPr>
        <w:t>could</w:t>
      </w:r>
      <w:r>
        <w:rPr>
          <w:color w:val="2E5395"/>
          <w:spacing w:val="-6"/>
          <w:sz w:val="26"/>
        </w:rPr>
        <w:t xml:space="preserve"> </w:t>
      </w:r>
      <w:r>
        <w:rPr>
          <w:color w:val="2E5395"/>
          <w:sz w:val="26"/>
        </w:rPr>
        <w:t>be</w:t>
      </w:r>
      <w:r>
        <w:rPr>
          <w:color w:val="2E5395"/>
          <w:spacing w:val="-7"/>
          <w:sz w:val="26"/>
        </w:rPr>
        <w:t xml:space="preserve"> </w:t>
      </w:r>
      <w:r>
        <w:rPr>
          <w:color w:val="2E5395"/>
          <w:sz w:val="26"/>
        </w:rPr>
        <w:t xml:space="preserve">held </w:t>
      </w:r>
      <w:r>
        <w:rPr>
          <w:color w:val="2E5395"/>
          <w:spacing w:val="-2"/>
          <w:sz w:val="26"/>
        </w:rPr>
        <w:t>physically</w:t>
      </w:r>
    </w:p>
    <w:p w14:paraId="56BADF98" w14:textId="77777777" w:rsidR="004C192B" w:rsidRDefault="004C192B">
      <w:pPr>
        <w:pStyle w:val="a3"/>
        <w:spacing w:before="67"/>
      </w:pPr>
    </w:p>
    <w:p w14:paraId="5A20AA93" w14:textId="77777777" w:rsidR="004C192B" w:rsidRDefault="00000000">
      <w:pPr>
        <w:pStyle w:val="2"/>
        <w:tabs>
          <w:tab w:val="left" w:pos="874"/>
        </w:tabs>
        <w:spacing w:after="48"/>
        <w:ind w:firstLine="0"/>
      </w:pPr>
      <w:r>
        <w:rPr>
          <w:rFonts w:ascii="Symbol" w:hAnsi="Symbol"/>
          <w:b w:val="0"/>
          <w:color w:val="528135"/>
          <w:spacing w:val="-10"/>
        </w:rPr>
        <w:t></w:t>
      </w:r>
      <w:r>
        <w:rPr>
          <w:rFonts w:ascii="Times New Roman" w:hAnsi="Times New Roman"/>
          <w:b w:val="0"/>
          <w:color w:val="528135"/>
        </w:rPr>
        <w:tab/>
      </w:r>
      <w:r>
        <w:rPr>
          <w:color w:val="528135"/>
        </w:rPr>
        <w:t>The</w:t>
      </w:r>
      <w:r>
        <w:rPr>
          <w:color w:val="528135"/>
          <w:spacing w:val="-5"/>
        </w:rPr>
        <w:t xml:space="preserve"> </w:t>
      </w:r>
      <w:proofErr w:type="spellStart"/>
      <w:r>
        <w:rPr>
          <w:color w:val="528135"/>
        </w:rPr>
        <w:t>Tubantia</w:t>
      </w:r>
      <w:proofErr w:type="spellEnd"/>
      <w:r>
        <w:rPr>
          <w:color w:val="528135"/>
          <w:spacing w:val="-5"/>
        </w:rPr>
        <w:t xml:space="preserve"> </w:t>
      </w:r>
      <w:r>
        <w:rPr>
          <w:color w:val="528135"/>
        </w:rPr>
        <w:t>(No.2)</w:t>
      </w:r>
      <w:r>
        <w:rPr>
          <w:color w:val="528135"/>
          <w:spacing w:val="-6"/>
        </w:rPr>
        <w:t xml:space="preserve"> </w:t>
      </w:r>
      <w:r>
        <w:rPr>
          <w:color w:val="528135"/>
        </w:rPr>
        <w:t>[1924]</w:t>
      </w:r>
      <w:r>
        <w:rPr>
          <w:color w:val="528135"/>
          <w:spacing w:val="-7"/>
        </w:rPr>
        <w:t xml:space="preserve"> </w:t>
      </w:r>
      <w:r>
        <w:rPr>
          <w:color w:val="528135"/>
        </w:rPr>
        <w:t>P78 –</w:t>
      </w:r>
      <w:r>
        <w:rPr>
          <w:color w:val="528135"/>
          <w:spacing w:val="-6"/>
        </w:rPr>
        <w:t xml:space="preserve"> </w:t>
      </w:r>
      <w:r>
        <w:rPr>
          <w:color w:val="528135"/>
          <w:spacing w:val="-2"/>
        </w:rPr>
        <w:t>shipwreck</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245"/>
      </w:tblGrid>
      <w:tr w:rsidR="004C192B" w14:paraId="0905790D" w14:textId="77777777">
        <w:trPr>
          <w:trHeight w:val="700"/>
        </w:trPr>
        <w:tc>
          <w:tcPr>
            <w:tcW w:w="796" w:type="dxa"/>
          </w:tcPr>
          <w:p w14:paraId="323CB9DF" w14:textId="77777777" w:rsidR="004C192B" w:rsidRDefault="00000000">
            <w:pPr>
              <w:pStyle w:val="TableParagraph"/>
              <w:spacing w:line="303" w:lineRule="exact"/>
              <w:ind w:left="59" w:right="54"/>
              <w:jc w:val="center"/>
              <w:rPr>
                <w:sz w:val="26"/>
              </w:rPr>
            </w:pPr>
            <w:r>
              <w:rPr>
                <w:color w:val="2E5395"/>
                <w:spacing w:val="-2"/>
                <w:sz w:val="26"/>
              </w:rPr>
              <w:t>Facts</w:t>
            </w:r>
          </w:p>
        </w:tc>
        <w:tc>
          <w:tcPr>
            <w:tcW w:w="9245" w:type="dxa"/>
          </w:tcPr>
          <w:p w14:paraId="5EB36C23" w14:textId="77777777" w:rsidR="004C192B" w:rsidRDefault="00000000">
            <w:pPr>
              <w:pStyle w:val="TableParagraph"/>
              <w:spacing w:line="303" w:lineRule="exact"/>
              <w:ind w:left="109"/>
              <w:rPr>
                <w:sz w:val="26"/>
              </w:rPr>
            </w:pPr>
            <w:r>
              <w:rPr>
                <w:color w:val="2E5395"/>
                <w:sz w:val="26"/>
              </w:rPr>
              <w:t>ship</w:t>
            </w:r>
            <w:r>
              <w:rPr>
                <w:color w:val="2E5395"/>
                <w:spacing w:val="-5"/>
                <w:sz w:val="26"/>
              </w:rPr>
              <w:t xml:space="preserve"> </w:t>
            </w:r>
            <w:r>
              <w:rPr>
                <w:color w:val="2E5395"/>
                <w:sz w:val="26"/>
              </w:rPr>
              <w:t>underneath</w:t>
            </w:r>
            <w:r>
              <w:rPr>
                <w:color w:val="2E5395"/>
                <w:spacing w:val="-4"/>
                <w:sz w:val="26"/>
              </w:rPr>
              <w:t xml:space="preserve"> </w:t>
            </w:r>
            <w:r>
              <w:rPr>
                <w:color w:val="2E5395"/>
                <w:sz w:val="26"/>
              </w:rPr>
              <w:t>the</w:t>
            </w:r>
            <w:r>
              <w:rPr>
                <w:color w:val="2E5395"/>
                <w:spacing w:val="-4"/>
                <w:sz w:val="26"/>
              </w:rPr>
              <w:t xml:space="preserve"> </w:t>
            </w:r>
            <w:r>
              <w:rPr>
                <w:color w:val="2E5395"/>
                <w:sz w:val="26"/>
              </w:rPr>
              <w:t>ocean;</w:t>
            </w:r>
            <w:r>
              <w:rPr>
                <w:color w:val="2E5395"/>
                <w:spacing w:val="-5"/>
                <w:sz w:val="26"/>
              </w:rPr>
              <w:t xml:space="preserve"> </w:t>
            </w:r>
            <w:r>
              <w:rPr>
                <w:color w:val="2E5395"/>
                <w:sz w:val="26"/>
              </w:rPr>
              <w:t>captain wants</w:t>
            </w:r>
            <w:r>
              <w:rPr>
                <w:color w:val="2E5395"/>
                <w:spacing w:val="-3"/>
                <w:sz w:val="26"/>
              </w:rPr>
              <w:t xml:space="preserve"> </w:t>
            </w:r>
            <w:r>
              <w:rPr>
                <w:color w:val="2E5395"/>
                <w:sz w:val="26"/>
              </w:rPr>
              <w:t>to</w:t>
            </w:r>
            <w:r>
              <w:rPr>
                <w:color w:val="2E5395"/>
                <w:spacing w:val="-3"/>
                <w:sz w:val="26"/>
              </w:rPr>
              <w:t xml:space="preserve"> </w:t>
            </w:r>
            <w:r>
              <w:rPr>
                <w:color w:val="2E5395"/>
                <w:sz w:val="26"/>
              </w:rPr>
              <w:t>savage</w:t>
            </w:r>
            <w:r>
              <w:rPr>
                <w:color w:val="2E5395"/>
                <w:spacing w:val="-7"/>
                <w:sz w:val="26"/>
              </w:rPr>
              <w:t xml:space="preserve"> </w:t>
            </w:r>
            <w:r>
              <w:rPr>
                <w:color w:val="2E5395"/>
                <w:sz w:val="26"/>
              </w:rPr>
              <w:t>the</w:t>
            </w:r>
            <w:r>
              <w:rPr>
                <w:color w:val="2E5395"/>
                <w:spacing w:val="-6"/>
                <w:sz w:val="26"/>
              </w:rPr>
              <w:t xml:space="preserve"> </w:t>
            </w:r>
            <w:r>
              <w:rPr>
                <w:color w:val="2E5395"/>
                <w:sz w:val="26"/>
              </w:rPr>
              <w:t>goods</w:t>
            </w:r>
            <w:r>
              <w:rPr>
                <w:color w:val="2E5395"/>
                <w:spacing w:val="-7"/>
                <w:sz w:val="26"/>
              </w:rPr>
              <w:t xml:space="preserve"> </w:t>
            </w:r>
            <w:r>
              <w:rPr>
                <w:color w:val="2E5395"/>
                <w:sz w:val="26"/>
              </w:rPr>
              <w:t>on board</w:t>
            </w:r>
            <w:r>
              <w:rPr>
                <w:color w:val="2E5395"/>
                <w:spacing w:val="-5"/>
                <w:sz w:val="26"/>
              </w:rPr>
              <w:t xml:space="preserve"> </w:t>
            </w:r>
            <w:r>
              <w:rPr>
                <w:color w:val="2E5395"/>
                <w:sz w:val="26"/>
              </w:rPr>
              <w:t>of</w:t>
            </w:r>
            <w:r>
              <w:rPr>
                <w:color w:val="2E5395"/>
                <w:spacing w:val="-4"/>
                <w:sz w:val="26"/>
              </w:rPr>
              <w:t xml:space="preserve"> that</w:t>
            </w:r>
          </w:p>
          <w:p w14:paraId="24486989" w14:textId="77777777" w:rsidR="004C192B" w:rsidRDefault="00000000">
            <w:pPr>
              <w:pStyle w:val="TableParagraph"/>
              <w:spacing w:before="45"/>
              <w:ind w:left="109"/>
              <w:rPr>
                <w:sz w:val="26"/>
              </w:rPr>
            </w:pPr>
            <w:r>
              <w:rPr>
                <w:color w:val="2E5395"/>
                <w:sz w:val="26"/>
              </w:rPr>
              <w:t>ship</w:t>
            </w:r>
            <w:r>
              <w:rPr>
                <w:color w:val="2E5395"/>
                <w:spacing w:val="-6"/>
                <w:sz w:val="26"/>
              </w:rPr>
              <w:t xml:space="preserve"> </w:t>
            </w:r>
            <w:r>
              <w:rPr>
                <w:color w:val="2E5395"/>
                <w:sz w:val="26"/>
              </w:rPr>
              <w:t>&gt;</w:t>
            </w:r>
            <w:r>
              <w:rPr>
                <w:color w:val="2E5395"/>
                <w:spacing w:val="-5"/>
                <w:sz w:val="26"/>
              </w:rPr>
              <w:t xml:space="preserve"> </w:t>
            </w:r>
            <w:r>
              <w:rPr>
                <w:color w:val="2E5395"/>
                <w:sz w:val="26"/>
              </w:rPr>
              <w:t>used</w:t>
            </w:r>
            <w:r>
              <w:rPr>
                <w:color w:val="2E5395"/>
                <w:spacing w:val="-5"/>
                <w:sz w:val="26"/>
              </w:rPr>
              <w:t xml:space="preserve"> </w:t>
            </w:r>
            <w:r>
              <w:rPr>
                <w:color w:val="2E5395"/>
                <w:sz w:val="26"/>
              </w:rPr>
              <w:t>voids</w:t>
            </w:r>
            <w:r>
              <w:rPr>
                <w:color w:val="2E5395"/>
                <w:spacing w:val="-3"/>
                <w:sz w:val="26"/>
              </w:rPr>
              <w:t xml:space="preserve"> </w:t>
            </w:r>
            <w:r>
              <w:rPr>
                <w:color w:val="2E5395"/>
                <w:sz w:val="26"/>
              </w:rPr>
              <w:t>to</w:t>
            </w:r>
            <w:r>
              <w:rPr>
                <w:color w:val="2E5395"/>
                <w:spacing w:val="-4"/>
                <w:sz w:val="26"/>
              </w:rPr>
              <w:t xml:space="preserve"> </w:t>
            </w:r>
            <w:r>
              <w:rPr>
                <w:color w:val="2E5395"/>
                <w:sz w:val="26"/>
              </w:rPr>
              <w:t>marked</w:t>
            </w:r>
            <w:r>
              <w:rPr>
                <w:color w:val="2E5395"/>
                <w:spacing w:val="-5"/>
                <w:sz w:val="26"/>
              </w:rPr>
              <w:t xml:space="preserve"> </w:t>
            </w:r>
            <w:r>
              <w:rPr>
                <w:color w:val="2E5395"/>
                <w:sz w:val="26"/>
              </w:rPr>
              <w:t>the</w:t>
            </w:r>
            <w:r>
              <w:rPr>
                <w:color w:val="2E5395"/>
                <w:spacing w:val="-7"/>
                <w:sz w:val="26"/>
              </w:rPr>
              <w:t xml:space="preserve"> </w:t>
            </w:r>
            <w:r>
              <w:rPr>
                <w:color w:val="2E5395"/>
                <w:sz w:val="26"/>
              </w:rPr>
              <w:t>ship</w:t>
            </w:r>
            <w:r>
              <w:rPr>
                <w:color w:val="2E5395"/>
                <w:spacing w:val="-1"/>
                <w:sz w:val="26"/>
              </w:rPr>
              <w:t xml:space="preserve"> </w:t>
            </w:r>
            <w:r>
              <w:rPr>
                <w:color w:val="2E5395"/>
                <w:sz w:val="26"/>
              </w:rPr>
              <w:t>&gt;</w:t>
            </w:r>
            <w:r>
              <w:rPr>
                <w:color w:val="2E5395"/>
                <w:spacing w:val="-5"/>
                <w:sz w:val="26"/>
              </w:rPr>
              <w:t xml:space="preserve"> </w:t>
            </w:r>
            <w:r>
              <w:rPr>
                <w:color w:val="2E5395"/>
                <w:sz w:val="26"/>
              </w:rPr>
              <w:t>not</w:t>
            </w:r>
            <w:r>
              <w:rPr>
                <w:color w:val="2E5395"/>
                <w:spacing w:val="-5"/>
                <w:sz w:val="26"/>
              </w:rPr>
              <w:t xml:space="preserve"> </w:t>
            </w:r>
            <w:r>
              <w:rPr>
                <w:color w:val="2E5395"/>
                <w:sz w:val="26"/>
              </w:rPr>
              <w:t>physically</w:t>
            </w:r>
            <w:r>
              <w:rPr>
                <w:color w:val="2E5395"/>
                <w:spacing w:val="-2"/>
                <w:sz w:val="26"/>
              </w:rPr>
              <w:t xml:space="preserve"> </w:t>
            </w:r>
            <w:r>
              <w:rPr>
                <w:color w:val="2E5395"/>
                <w:sz w:val="26"/>
              </w:rPr>
              <w:t>holding</w:t>
            </w:r>
            <w:r>
              <w:rPr>
                <w:color w:val="2E5395"/>
                <w:spacing w:val="-4"/>
                <w:sz w:val="26"/>
              </w:rPr>
              <w:t xml:space="preserve"> </w:t>
            </w:r>
            <w:r>
              <w:rPr>
                <w:color w:val="2E5395"/>
                <w:sz w:val="26"/>
              </w:rPr>
              <w:t>the</w:t>
            </w:r>
            <w:r>
              <w:rPr>
                <w:color w:val="2E5395"/>
                <w:spacing w:val="-7"/>
                <w:sz w:val="26"/>
              </w:rPr>
              <w:t xml:space="preserve"> </w:t>
            </w:r>
            <w:r>
              <w:rPr>
                <w:color w:val="2E5395"/>
                <w:spacing w:val="-4"/>
                <w:sz w:val="26"/>
              </w:rPr>
              <w:t>ship</w:t>
            </w:r>
          </w:p>
        </w:tc>
      </w:tr>
      <w:tr w:rsidR="004C192B" w14:paraId="48C7B245" w14:textId="77777777">
        <w:trPr>
          <w:trHeight w:val="700"/>
        </w:trPr>
        <w:tc>
          <w:tcPr>
            <w:tcW w:w="796" w:type="dxa"/>
          </w:tcPr>
          <w:p w14:paraId="320197C1" w14:textId="77777777" w:rsidR="004C192B" w:rsidRDefault="00000000">
            <w:pPr>
              <w:pStyle w:val="TableParagraph"/>
              <w:spacing w:line="303" w:lineRule="exact"/>
              <w:ind w:left="64" w:right="54"/>
              <w:jc w:val="center"/>
              <w:rPr>
                <w:sz w:val="26"/>
              </w:rPr>
            </w:pPr>
            <w:r>
              <w:rPr>
                <w:color w:val="2E5395"/>
                <w:spacing w:val="-2"/>
                <w:sz w:val="26"/>
              </w:rPr>
              <w:t>Issue</w:t>
            </w:r>
          </w:p>
        </w:tc>
        <w:tc>
          <w:tcPr>
            <w:tcW w:w="9245" w:type="dxa"/>
          </w:tcPr>
          <w:p w14:paraId="02278B27" w14:textId="77777777" w:rsidR="004C192B" w:rsidRDefault="00000000">
            <w:pPr>
              <w:pStyle w:val="TableParagraph"/>
              <w:spacing w:line="303" w:lineRule="exact"/>
              <w:ind w:left="109"/>
              <w:rPr>
                <w:sz w:val="26"/>
              </w:rPr>
            </w:pPr>
            <w:r>
              <w:rPr>
                <w:color w:val="2E5395"/>
                <w:sz w:val="26"/>
              </w:rPr>
              <w:t>whether</w:t>
            </w:r>
            <w:r>
              <w:rPr>
                <w:color w:val="2E5395"/>
                <w:spacing w:val="-3"/>
                <w:sz w:val="26"/>
              </w:rPr>
              <w:t xml:space="preserve"> </w:t>
            </w:r>
            <w:r>
              <w:rPr>
                <w:color w:val="2E5395"/>
                <w:sz w:val="26"/>
              </w:rPr>
              <w:t>the</w:t>
            </w:r>
            <w:r>
              <w:rPr>
                <w:color w:val="2E5395"/>
                <w:spacing w:val="-7"/>
                <w:sz w:val="26"/>
              </w:rPr>
              <w:t xml:space="preserve"> </w:t>
            </w:r>
            <w:r>
              <w:rPr>
                <w:color w:val="2E5395"/>
                <w:sz w:val="26"/>
              </w:rPr>
              <w:t>marking</w:t>
            </w:r>
            <w:r>
              <w:rPr>
                <w:color w:val="2E5395"/>
                <w:spacing w:val="1"/>
                <w:sz w:val="26"/>
              </w:rPr>
              <w:t xml:space="preserve"> </w:t>
            </w:r>
            <w:r>
              <w:rPr>
                <w:color w:val="2E5395"/>
                <w:sz w:val="26"/>
              </w:rPr>
              <w:t>is</w:t>
            </w:r>
            <w:r>
              <w:rPr>
                <w:color w:val="2E5395"/>
                <w:spacing w:val="-3"/>
                <w:sz w:val="26"/>
              </w:rPr>
              <w:t xml:space="preserve"> </w:t>
            </w:r>
            <w:r>
              <w:rPr>
                <w:color w:val="2E5395"/>
                <w:sz w:val="26"/>
              </w:rPr>
              <w:t>the</w:t>
            </w:r>
            <w:r>
              <w:rPr>
                <w:color w:val="2E5395"/>
                <w:spacing w:val="-7"/>
                <w:sz w:val="26"/>
              </w:rPr>
              <w:t xml:space="preserve"> </w:t>
            </w:r>
            <w:r>
              <w:rPr>
                <w:color w:val="2E5395"/>
                <w:sz w:val="26"/>
              </w:rPr>
              <w:t>exercise</w:t>
            </w:r>
            <w:r>
              <w:rPr>
                <w:color w:val="2E5395"/>
                <w:spacing w:val="-6"/>
                <w:sz w:val="26"/>
              </w:rPr>
              <w:t xml:space="preserve"> </w:t>
            </w:r>
            <w:r>
              <w:rPr>
                <w:color w:val="2E5395"/>
                <w:sz w:val="26"/>
              </w:rPr>
              <w:t>of</w:t>
            </w:r>
            <w:r>
              <w:rPr>
                <w:color w:val="2E5395"/>
                <w:spacing w:val="-5"/>
                <w:sz w:val="26"/>
              </w:rPr>
              <w:t xml:space="preserve"> </w:t>
            </w:r>
            <w:r>
              <w:rPr>
                <w:color w:val="2E5395"/>
                <w:sz w:val="26"/>
              </w:rPr>
              <w:t>control</w:t>
            </w:r>
            <w:r>
              <w:rPr>
                <w:color w:val="2E5395"/>
                <w:spacing w:val="-10"/>
                <w:sz w:val="26"/>
              </w:rPr>
              <w:t xml:space="preserve"> </w:t>
            </w:r>
            <w:r>
              <w:rPr>
                <w:color w:val="2E5395"/>
                <w:sz w:val="26"/>
              </w:rPr>
              <w:t>of</w:t>
            </w:r>
            <w:r>
              <w:rPr>
                <w:color w:val="2E5395"/>
                <w:spacing w:val="-4"/>
                <w:sz w:val="26"/>
              </w:rPr>
              <w:t xml:space="preserve"> </w:t>
            </w:r>
            <w:r>
              <w:rPr>
                <w:color w:val="2E5395"/>
                <w:sz w:val="26"/>
              </w:rPr>
              <w:t>the</w:t>
            </w:r>
            <w:r>
              <w:rPr>
                <w:color w:val="2E5395"/>
                <w:spacing w:val="-7"/>
                <w:sz w:val="26"/>
              </w:rPr>
              <w:t xml:space="preserve"> </w:t>
            </w:r>
            <w:r>
              <w:rPr>
                <w:color w:val="2E5395"/>
                <w:sz w:val="26"/>
              </w:rPr>
              <w:t>ship? As</w:t>
            </w:r>
            <w:r>
              <w:rPr>
                <w:color w:val="2E5395"/>
                <w:spacing w:val="-6"/>
                <w:sz w:val="26"/>
              </w:rPr>
              <w:t xml:space="preserve"> </w:t>
            </w:r>
            <w:r>
              <w:rPr>
                <w:color w:val="2E5395"/>
                <w:sz w:val="26"/>
              </w:rPr>
              <w:t>other</w:t>
            </w:r>
            <w:r>
              <w:rPr>
                <w:color w:val="2E5395"/>
                <w:spacing w:val="-3"/>
                <w:sz w:val="26"/>
              </w:rPr>
              <w:t xml:space="preserve"> </w:t>
            </w:r>
            <w:r>
              <w:rPr>
                <w:color w:val="2E5395"/>
                <w:sz w:val="26"/>
              </w:rPr>
              <w:t>compete</w:t>
            </w:r>
            <w:r>
              <w:rPr>
                <w:color w:val="2E5395"/>
                <w:spacing w:val="-2"/>
                <w:sz w:val="26"/>
              </w:rPr>
              <w:t xml:space="preserve"> </w:t>
            </w:r>
            <w:r>
              <w:rPr>
                <w:color w:val="2E5395"/>
                <w:spacing w:val="-4"/>
                <w:sz w:val="26"/>
              </w:rPr>
              <w:t>with</w:t>
            </w:r>
          </w:p>
          <w:p w14:paraId="421207F2" w14:textId="77777777" w:rsidR="004C192B" w:rsidRDefault="00000000">
            <w:pPr>
              <w:pStyle w:val="TableParagraph"/>
              <w:spacing w:before="45"/>
              <w:ind w:left="109"/>
              <w:rPr>
                <w:sz w:val="26"/>
              </w:rPr>
            </w:pPr>
            <w:r>
              <w:rPr>
                <w:color w:val="2E5395"/>
                <w:sz w:val="26"/>
              </w:rPr>
              <w:t>the</w:t>
            </w:r>
            <w:r>
              <w:rPr>
                <w:color w:val="2E5395"/>
                <w:spacing w:val="-6"/>
                <w:sz w:val="26"/>
              </w:rPr>
              <w:t xml:space="preserve"> </w:t>
            </w:r>
            <w:r>
              <w:rPr>
                <w:color w:val="2E5395"/>
                <w:sz w:val="26"/>
              </w:rPr>
              <w:t>captain as</w:t>
            </w:r>
            <w:r>
              <w:rPr>
                <w:color w:val="2E5395"/>
                <w:spacing w:val="-2"/>
                <w:sz w:val="26"/>
              </w:rPr>
              <w:t xml:space="preserve"> </w:t>
            </w:r>
            <w:r>
              <w:rPr>
                <w:color w:val="2E5395"/>
                <w:sz w:val="26"/>
              </w:rPr>
              <w:t>to</w:t>
            </w:r>
            <w:r>
              <w:rPr>
                <w:color w:val="2E5395"/>
                <w:spacing w:val="-3"/>
                <w:sz w:val="26"/>
              </w:rPr>
              <w:t xml:space="preserve"> </w:t>
            </w:r>
            <w:r>
              <w:rPr>
                <w:color w:val="2E5395"/>
                <w:sz w:val="26"/>
              </w:rPr>
              <w:t>the</w:t>
            </w:r>
            <w:r>
              <w:rPr>
                <w:color w:val="2E5395"/>
                <w:spacing w:val="-5"/>
                <w:sz w:val="26"/>
              </w:rPr>
              <w:t xml:space="preserve"> </w:t>
            </w:r>
            <w:r>
              <w:rPr>
                <w:color w:val="2E5395"/>
                <w:sz w:val="26"/>
              </w:rPr>
              <w:t>real</w:t>
            </w:r>
            <w:r>
              <w:rPr>
                <w:color w:val="2E5395"/>
                <w:spacing w:val="-1"/>
                <w:sz w:val="26"/>
              </w:rPr>
              <w:t xml:space="preserve"> </w:t>
            </w:r>
            <w:r>
              <w:rPr>
                <w:color w:val="2E5395"/>
                <w:sz w:val="26"/>
              </w:rPr>
              <w:t>right</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5"/>
                <w:sz w:val="26"/>
              </w:rPr>
              <w:t xml:space="preserve"> </w:t>
            </w:r>
            <w:r>
              <w:rPr>
                <w:color w:val="2E5395"/>
                <w:spacing w:val="-2"/>
                <w:sz w:val="26"/>
              </w:rPr>
              <w:t>goods</w:t>
            </w:r>
          </w:p>
        </w:tc>
      </w:tr>
      <w:tr w:rsidR="004C192B" w14:paraId="2F29C161" w14:textId="77777777">
        <w:trPr>
          <w:trHeight w:val="1079"/>
        </w:trPr>
        <w:tc>
          <w:tcPr>
            <w:tcW w:w="796" w:type="dxa"/>
          </w:tcPr>
          <w:p w14:paraId="300EEC5D" w14:textId="77777777" w:rsidR="004C192B" w:rsidRDefault="00000000">
            <w:pPr>
              <w:pStyle w:val="TableParagraph"/>
              <w:spacing w:line="303" w:lineRule="exact"/>
              <w:ind w:left="10" w:right="54"/>
              <w:jc w:val="center"/>
              <w:rPr>
                <w:sz w:val="26"/>
              </w:rPr>
            </w:pPr>
            <w:r>
              <w:rPr>
                <w:color w:val="2E5395"/>
                <w:spacing w:val="-4"/>
                <w:sz w:val="26"/>
              </w:rPr>
              <w:t>Held</w:t>
            </w:r>
          </w:p>
        </w:tc>
        <w:tc>
          <w:tcPr>
            <w:tcW w:w="9245" w:type="dxa"/>
          </w:tcPr>
          <w:p w14:paraId="478E89D2" w14:textId="77777777" w:rsidR="004C192B" w:rsidRDefault="00000000">
            <w:pPr>
              <w:pStyle w:val="TableParagraph"/>
              <w:numPr>
                <w:ilvl w:val="0"/>
                <w:numId w:val="304"/>
              </w:numPr>
              <w:tabs>
                <w:tab w:val="left" w:pos="754"/>
              </w:tabs>
              <w:spacing w:line="273" w:lineRule="auto"/>
              <w:ind w:right="136"/>
              <w:rPr>
                <w:b/>
                <w:sz w:val="26"/>
              </w:rPr>
            </w:pPr>
            <w:r>
              <w:rPr>
                <w:color w:val="2E5395"/>
                <w:sz w:val="26"/>
              </w:rPr>
              <w:t>Depends</w:t>
            </w:r>
            <w:r>
              <w:rPr>
                <w:color w:val="2E5395"/>
                <w:spacing w:val="-3"/>
                <w:sz w:val="26"/>
              </w:rPr>
              <w:t xml:space="preserve"> </w:t>
            </w:r>
            <w:r>
              <w:rPr>
                <w:color w:val="2E5395"/>
                <w:sz w:val="26"/>
              </w:rPr>
              <w:t>on</w:t>
            </w:r>
            <w:r>
              <w:rPr>
                <w:color w:val="2E5395"/>
                <w:spacing w:val="-7"/>
                <w:sz w:val="26"/>
              </w:rPr>
              <w:t xml:space="preserve"> </w:t>
            </w:r>
            <w:r>
              <w:rPr>
                <w:color w:val="2E5395"/>
                <w:sz w:val="26"/>
              </w:rPr>
              <w:t>circumstances&gt;</w:t>
            </w:r>
            <w:r>
              <w:rPr>
                <w:color w:val="2E5395"/>
                <w:spacing w:val="-3"/>
                <w:sz w:val="26"/>
              </w:rPr>
              <w:t xml:space="preserve"> </w:t>
            </w:r>
            <w:r>
              <w:rPr>
                <w:b/>
                <w:color w:val="2E5395"/>
                <w:sz w:val="26"/>
              </w:rPr>
              <w:t>*degree</w:t>
            </w:r>
            <w:r>
              <w:rPr>
                <w:b/>
                <w:color w:val="2E5395"/>
                <w:spacing w:val="-5"/>
                <w:sz w:val="26"/>
              </w:rPr>
              <w:t xml:space="preserve"> </w:t>
            </w:r>
            <w:r>
              <w:rPr>
                <w:b/>
                <w:color w:val="2E5395"/>
                <w:sz w:val="26"/>
              </w:rPr>
              <w:t>of</w:t>
            </w:r>
            <w:r>
              <w:rPr>
                <w:b/>
                <w:color w:val="2E5395"/>
                <w:spacing w:val="-7"/>
                <w:sz w:val="26"/>
              </w:rPr>
              <w:t xml:space="preserve"> </w:t>
            </w:r>
            <w:r>
              <w:rPr>
                <w:b/>
                <w:color w:val="2E5395"/>
                <w:sz w:val="26"/>
              </w:rPr>
              <w:t>control</w:t>
            </w:r>
            <w:r>
              <w:rPr>
                <w:b/>
                <w:color w:val="2E5395"/>
                <w:spacing w:val="-5"/>
                <w:sz w:val="26"/>
              </w:rPr>
              <w:t xml:space="preserve"> </w:t>
            </w:r>
            <w:r>
              <w:rPr>
                <w:color w:val="2E5395"/>
                <w:sz w:val="26"/>
              </w:rPr>
              <w:t>&gt;</w:t>
            </w:r>
            <w:r>
              <w:rPr>
                <w:color w:val="2E5395"/>
                <w:spacing w:val="-6"/>
                <w:sz w:val="26"/>
              </w:rPr>
              <w:t xml:space="preserve"> </w:t>
            </w:r>
            <w:r>
              <w:rPr>
                <w:color w:val="2E5395"/>
                <w:sz w:val="26"/>
              </w:rPr>
              <w:t>the</w:t>
            </w:r>
            <w:r>
              <w:rPr>
                <w:color w:val="2E5395"/>
                <w:spacing w:val="-8"/>
                <w:sz w:val="26"/>
              </w:rPr>
              <w:t xml:space="preserve"> </w:t>
            </w:r>
            <w:r>
              <w:rPr>
                <w:color w:val="2E5395"/>
                <w:sz w:val="26"/>
              </w:rPr>
              <w:t>action</w:t>
            </w:r>
            <w:r>
              <w:rPr>
                <w:color w:val="2E5395"/>
                <w:spacing w:val="-7"/>
                <w:sz w:val="26"/>
              </w:rPr>
              <w:t xml:space="preserve"> </w:t>
            </w:r>
            <w:r>
              <w:rPr>
                <w:color w:val="2E5395"/>
                <w:sz w:val="26"/>
              </w:rPr>
              <w:t>of</w:t>
            </w:r>
            <w:r>
              <w:rPr>
                <w:color w:val="2E5395"/>
                <w:spacing w:val="-6"/>
                <w:sz w:val="26"/>
              </w:rPr>
              <w:t xml:space="preserve"> </w:t>
            </w:r>
            <w:r>
              <w:rPr>
                <w:color w:val="2E5395"/>
                <w:sz w:val="26"/>
              </w:rPr>
              <w:t>marking</w:t>
            </w:r>
            <w:r>
              <w:rPr>
                <w:color w:val="2E5395"/>
                <w:spacing w:val="-5"/>
                <w:sz w:val="26"/>
              </w:rPr>
              <w:t xml:space="preserve"> </w:t>
            </w:r>
            <w:r>
              <w:rPr>
                <w:color w:val="2E5395"/>
                <w:sz w:val="26"/>
              </w:rPr>
              <w:t xml:space="preserve">the ship &gt; successful </w:t>
            </w:r>
            <w:r>
              <w:rPr>
                <w:b/>
                <w:color w:val="2E5395"/>
                <w:sz w:val="26"/>
              </w:rPr>
              <w:t>possession of the ship and the goods on board</w:t>
            </w:r>
          </w:p>
          <w:p w14:paraId="424A158E" w14:textId="77777777" w:rsidR="004C192B" w:rsidRDefault="00000000">
            <w:pPr>
              <w:pStyle w:val="TableParagraph"/>
              <w:numPr>
                <w:ilvl w:val="0"/>
                <w:numId w:val="304"/>
              </w:numPr>
              <w:tabs>
                <w:tab w:val="left" w:pos="754"/>
              </w:tabs>
              <w:spacing w:before="2"/>
              <w:rPr>
                <w:sz w:val="26"/>
              </w:rPr>
            </w:pPr>
            <w:r>
              <w:rPr>
                <w:color w:val="2E5395"/>
                <w:sz w:val="26"/>
              </w:rPr>
              <w:t>goods</w:t>
            </w:r>
            <w:r>
              <w:rPr>
                <w:color w:val="2E5395"/>
                <w:spacing w:val="-8"/>
                <w:sz w:val="26"/>
              </w:rPr>
              <w:t xml:space="preserve"> </w:t>
            </w:r>
            <w:r>
              <w:rPr>
                <w:color w:val="2E5395"/>
                <w:sz w:val="26"/>
              </w:rPr>
              <w:t>belong</w:t>
            </w:r>
            <w:r>
              <w:rPr>
                <w:color w:val="2E5395"/>
                <w:spacing w:val="-3"/>
                <w:sz w:val="26"/>
              </w:rPr>
              <w:t xml:space="preserve"> </w:t>
            </w:r>
            <w:r>
              <w:rPr>
                <w:color w:val="2E5395"/>
                <w:sz w:val="26"/>
              </w:rPr>
              <w:t>to</w:t>
            </w:r>
            <w:r>
              <w:rPr>
                <w:color w:val="2E5395"/>
                <w:spacing w:val="-2"/>
                <w:sz w:val="26"/>
              </w:rPr>
              <w:t xml:space="preserve"> </w:t>
            </w:r>
            <w:r>
              <w:rPr>
                <w:color w:val="2E5395"/>
                <w:spacing w:val="-5"/>
                <w:sz w:val="26"/>
              </w:rPr>
              <w:t>him</w:t>
            </w:r>
          </w:p>
        </w:tc>
      </w:tr>
    </w:tbl>
    <w:p w14:paraId="6FEC6314" w14:textId="77777777" w:rsidR="004C192B" w:rsidRDefault="004C192B">
      <w:pPr>
        <w:pStyle w:val="TableParagraph"/>
        <w:rPr>
          <w:sz w:val="26"/>
        </w:rPr>
        <w:sectPr w:rsidR="004C192B">
          <w:pgSz w:w="11910" w:h="16840"/>
          <w:pgMar w:top="640" w:right="566" w:bottom="940" w:left="566" w:header="0" w:footer="723" w:gutter="0"/>
          <w:cols w:space="720"/>
        </w:sectPr>
      </w:pPr>
    </w:p>
    <w:p w14:paraId="5AA1E2FC" w14:textId="77777777" w:rsidR="004C192B" w:rsidRDefault="00000000">
      <w:pPr>
        <w:pStyle w:val="a4"/>
        <w:numPr>
          <w:ilvl w:val="0"/>
          <w:numId w:val="305"/>
        </w:numPr>
        <w:tabs>
          <w:tab w:val="left" w:pos="568"/>
        </w:tabs>
        <w:spacing w:before="88"/>
        <w:ind w:left="568" w:hanging="414"/>
        <w:rPr>
          <w:b/>
          <w:sz w:val="26"/>
        </w:rPr>
      </w:pPr>
      <w:r>
        <w:rPr>
          <w:b/>
          <w:color w:val="C00000"/>
          <w:sz w:val="26"/>
        </w:rPr>
        <w:lastRenderedPageBreak/>
        <w:t>Intention</w:t>
      </w:r>
      <w:r>
        <w:rPr>
          <w:b/>
          <w:color w:val="C00000"/>
          <w:spacing w:val="-11"/>
          <w:sz w:val="26"/>
        </w:rPr>
        <w:t xml:space="preserve"> </w:t>
      </w:r>
      <w:r>
        <w:rPr>
          <w:b/>
          <w:color w:val="C00000"/>
          <w:sz w:val="26"/>
        </w:rPr>
        <w:t>to</w:t>
      </w:r>
      <w:r>
        <w:rPr>
          <w:b/>
          <w:color w:val="C00000"/>
          <w:spacing w:val="-6"/>
          <w:sz w:val="26"/>
        </w:rPr>
        <w:t xml:space="preserve"> </w:t>
      </w:r>
      <w:r>
        <w:rPr>
          <w:b/>
          <w:color w:val="C00000"/>
          <w:spacing w:val="-2"/>
          <w:sz w:val="26"/>
        </w:rPr>
        <w:t>possess</w:t>
      </w:r>
    </w:p>
    <w:p w14:paraId="0F8DCCF8" w14:textId="77777777" w:rsidR="004C192B" w:rsidRDefault="00000000">
      <w:pPr>
        <w:pStyle w:val="a3"/>
        <w:tabs>
          <w:tab w:val="left" w:pos="1504"/>
        </w:tabs>
        <w:spacing w:before="50" w:line="261" w:lineRule="auto"/>
        <w:ind w:left="1505" w:right="743" w:hanging="361"/>
      </w:pPr>
      <w:r>
        <w:rPr>
          <w:rFonts w:ascii="Calibri"/>
          <w:i/>
          <w:color w:val="2E5395"/>
          <w:spacing w:val="-10"/>
        </w:rPr>
        <w:t>-</w:t>
      </w:r>
      <w:r>
        <w:rPr>
          <w:rFonts w:ascii="Calibri"/>
          <w:i/>
          <w:color w:val="2E5395"/>
        </w:rPr>
        <w:tab/>
      </w:r>
      <w:r>
        <w:rPr>
          <w:color w:val="2E5395"/>
        </w:rPr>
        <w:t>Merely</w:t>
      </w:r>
      <w:r>
        <w:rPr>
          <w:color w:val="2E5395"/>
          <w:spacing w:val="-5"/>
        </w:rPr>
        <w:t xml:space="preserve"> </w:t>
      </w:r>
      <w:r>
        <w:rPr>
          <w:color w:val="2E5395"/>
        </w:rPr>
        <w:t>physical</w:t>
      </w:r>
      <w:r>
        <w:rPr>
          <w:color w:val="2E5395"/>
          <w:spacing w:val="-4"/>
        </w:rPr>
        <w:t xml:space="preserve"> </w:t>
      </w:r>
      <w:r>
        <w:rPr>
          <w:color w:val="2E5395"/>
        </w:rPr>
        <w:t>control</w:t>
      </w:r>
      <w:r>
        <w:rPr>
          <w:color w:val="2E5395"/>
          <w:spacing w:val="-8"/>
        </w:rPr>
        <w:t xml:space="preserve"> </w:t>
      </w:r>
      <w:r>
        <w:rPr>
          <w:color w:val="2E5395"/>
        </w:rPr>
        <w:t>is</w:t>
      </w:r>
      <w:r>
        <w:rPr>
          <w:color w:val="2E5395"/>
          <w:spacing w:val="-9"/>
        </w:rPr>
        <w:t xml:space="preserve"> </w:t>
      </w:r>
      <w:r>
        <w:rPr>
          <w:color w:val="2E5395"/>
        </w:rPr>
        <w:t>not</w:t>
      </w:r>
      <w:r>
        <w:rPr>
          <w:color w:val="2E5395"/>
          <w:spacing w:val="-6"/>
        </w:rPr>
        <w:t xml:space="preserve"> </w:t>
      </w:r>
      <w:r>
        <w:rPr>
          <w:color w:val="2E5395"/>
        </w:rPr>
        <w:t>enough,</w:t>
      </w:r>
      <w:r>
        <w:rPr>
          <w:color w:val="2E5395"/>
          <w:spacing w:val="-6"/>
        </w:rPr>
        <w:t xml:space="preserve"> </w:t>
      </w:r>
      <w:r>
        <w:rPr>
          <w:color w:val="2E5395"/>
        </w:rPr>
        <w:t>requires</w:t>
      </w:r>
      <w:r>
        <w:rPr>
          <w:color w:val="2E5395"/>
          <w:spacing w:val="-9"/>
        </w:rPr>
        <w:t xml:space="preserve"> </w:t>
      </w:r>
      <w:r>
        <w:rPr>
          <w:color w:val="2E5395"/>
        </w:rPr>
        <w:t>also</w:t>
      </w:r>
      <w:r>
        <w:rPr>
          <w:color w:val="2E5395"/>
          <w:spacing w:val="-5"/>
        </w:rPr>
        <w:t xml:space="preserve"> </w:t>
      </w:r>
      <w:r>
        <w:rPr>
          <w:color w:val="2E5395"/>
        </w:rPr>
        <w:t>intention</w:t>
      </w:r>
      <w:r>
        <w:rPr>
          <w:color w:val="2E5395"/>
          <w:spacing w:val="-8"/>
        </w:rPr>
        <w:t xml:space="preserve"> </w:t>
      </w:r>
      <w:r>
        <w:rPr>
          <w:color w:val="2E5395"/>
        </w:rPr>
        <w:t>to</w:t>
      </w:r>
      <w:r>
        <w:rPr>
          <w:color w:val="2E5395"/>
          <w:spacing w:val="-6"/>
        </w:rPr>
        <w:t xml:space="preserve"> </w:t>
      </w:r>
      <w:r>
        <w:rPr>
          <w:color w:val="2E5395"/>
        </w:rPr>
        <w:t>possess</w:t>
      </w:r>
      <w:r>
        <w:rPr>
          <w:color w:val="2E5395"/>
          <w:spacing w:val="-2"/>
        </w:rPr>
        <w:t xml:space="preserve"> </w:t>
      </w:r>
      <w:r>
        <w:rPr>
          <w:color w:val="2E5395"/>
        </w:rPr>
        <w:t>(e.g., university tables)</w:t>
      </w:r>
    </w:p>
    <w:p w14:paraId="4DFCFD64" w14:textId="77777777" w:rsidR="004C192B" w:rsidRDefault="00000000">
      <w:pPr>
        <w:tabs>
          <w:tab w:val="left" w:pos="1079"/>
        </w:tabs>
        <w:spacing w:before="23" w:after="47"/>
        <w:ind w:left="719"/>
        <w:rPr>
          <w:b/>
          <w:sz w:val="26"/>
        </w:rPr>
      </w:pPr>
      <w:r>
        <w:rPr>
          <w:rFonts w:ascii="Symbol" w:hAnsi="Symbol"/>
          <w:color w:val="528135"/>
          <w:spacing w:val="-10"/>
          <w:sz w:val="26"/>
        </w:rPr>
        <w:t></w:t>
      </w:r>
      <w:r>
        <w:rPr>
          <w:rFonts w:ascii="Times New Roman" w:hAnsi="Times New Roman"/>
          <w:color w:val="528135"/>
          <w:sz w:val="26"/>
        </w:rPr>
        <w:tab/>
      </w:r>
      <w:r>
        <w:rPr>
          <w:b/>
          <w:color w:val="528135"/>
          <w:sz w:val="26"/>
        </w:rPr>
        <w:t>Wilson</w:t>
      </w:r>
      <w:r>
        <w:rPr>
          <w:b/>
          <w:color w:val="528135"/>
          <w:spacing w:val="-7"/>
          <w:sz w:val="26"/>
        </w:rPr>
        <w:t xml:space="preserve"> </w:t>
      </w:r>
      <w:r>
        <w:rPr>
          <w:b/>
          <w:color w:val="528135"/>
          <w:sz w:val="26"/>
        </w:rPr>
        <w:t>v</w:t>
      </w:r>
      <w:r>
        <w:rPr>
          <w:b/>
          <w:color w:val="528135"/>
          <w:spacing w:val="53"/>
          <w:sz w:val="26"/>
        </w:rPr>
        <w:t xml:space="preserve"> </w:t>
      </w:r>
      <w:proofErr w:type="spellStart"/>
      <w:r>
        <w:rPr>
          <w:b/>
          <w:color w:val="528135"/>
          <w:sz w:val="26"/>
        </w:rPr>
        <w:t>Lombank</w:t>
      </w:r>
      <w:proofErr w:type="spellEnd"/>
      <w:r>
        <w:rPr>
          <w:b/>
          <w:color w:val="528135"/>
          <w:spacing w:val="-3"/>
          <w:sz w:val="26"/>
        </w:rPr>
        <w:t xml:space="preserve"> </w:t>
      </w:r>
      <w:r>
        <w:rPr>
          <w:b/>
          <w:color w:val="528135"/>
          <w:sz w:val="26"/>
        </w:rPr>
        <w:t>Ltd</w:t>
      </w:r>
      <w:r>
        <w:rPr>
          <w:b/>
          <w:color w:val="528135"/>
          <w:spacing w:val="-4"/>
          <w:sz w:val="26"/>
        </w:rPr>
        <w:t xml:space="preserve"> </w:t>
      </w:r>
      <w:r>
        <w:rPr>
          <w:b/>
          <w:color w:val="528135"/>
          <w:sz w:val="26"/>
        </w:rPr>
        <w:t>[1963]</w:t>
      </w:r>
      <w:r>
        <w:rPr>
          <w:b/>
          <w:color w:val="528135"/>
          <w:spacing w:val="-4"/>
          <w:sz w:val="26"/>
        </w:rPr>
        <w:t xml:space="preserve"> </w:t>
      </w:r>
      <w:r>
        <w:rPr>
          <w:b/>
          <w:color w:val="528135"/>
          <w:sz w:val="26"/>
        </w:rPr>
        <w:t>1</w:t>
      </w:r>
      <w:r>
        <w:rPr>
          <w:b/>
          <w:color w:val="528135"/>
          <w:spacing w:val="-3"/>
          <w:sz w:val="26"/>
        </w:rPr>
        <w:t xml:space="preserve"> </w:t>
      </w:r>
      <w:r>
        <w:rPr>
          <w:b/>
          <w:color w:val="528135"/>
          <w:sz w:val="26"/>
        </w:rPr>
        <w:t>WLR</w:t>
      </w:r>
      <w:r>
        <w:rPr>
          <w:b/>
          <w:color w:val="528135"/>
          <w:spacing w:val="-1"/>
          <w:sz w:val="26"/>
        </w:rPr>
        <w:t xml:space="preserve"> </w:t>
      </w:r>
      <w:r>
        <w:rPr>
          <w:b/>
          <w:color w:val="528135"/>
          <w:spacing w:val="-4"/>
          <w:sz w:val="26"/>
        </w:rPr>
        <w:t>1294</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245"/>
      </w:tblGrid>
      <w:tr w:rsidR="004C192B" w14:paraId="77718D65" w14:textId="77777777">
        <w:trPr>
          <w:trHeight w:val="1781"/>
        </w:trPr>
        <w:tc>
          <w:tcPr>
            <w:tcW w:w="796" w:type="dxa"/>
          </w:tcPr>
          <w:p w14:paraId="7D91C11D" w14:textId="77777777" w:rsidR="004C192B" w:rsidRDefault="00000000">
            <w:pPr>
              <w:pStyle w:val="TableParagraph"/>
              <w:spacing w:line="303" w:lineRule="exact"/>
              <w:ind w:left="59" w:right="54"/>
              <w:jc w:val="center"/>
              <w:rPr>
                <w:sz w:val="26"/>
              </w:rPr>
            </w:pPr>
            <w:r>
              <w:rPr>
                <w:color w:val="2E5395"/>
                <w:spacing w:val="-2"/>
                <w:sz w:val="26"/>
              </w:rPr>
              <w:t>Facts</w:t>
            </w:r>
          </w:p>
        </w:tc>
        <w:tc>
          <w:tcPr>
            <w:tcW w:w="9245" w:type="dxa"/>
          </w:tcPr>
          <w:p w14:paraId="5BAA62EE" w14:textId="77777777" w:rsidR="004C192B" w:rsidRDefault="00000000">
            <w:pPr>
              <w:pStyle w:val="TableParagraph"/>
              <w:numPr>
                <w:ilvl w:val="0"/>
                <w:numId w:val="303"/>
              </w:numPr>
              <w:tabs>
                <w:tab w:val="left" w:pos="469"/>
              </w:tabs>
              <w:spacing w:line="318" w:lineRule="exact"/>
              <w:rPr>
                <w:sz w:val="26"/>
              </w:rPr>
            </w:pPr>
            <w:r>
              <w:rPr>
                <w:color w:val="2E5395"/>
                <w:sz w:val="26"/>
              </w:rPr>
              <w:t>car</w:t>
            </w:r>
            <w:r>
              <w:rPr>
                <w:color w:val="2E5395"/>
                <w:spacing w:val="-4"/>
                <w:sz w:val="26"/>
              </w:rPr>
              <w:t xml:space="preserve"> </w:t>
            </w:r>
            <w:r>
              <w:rPr>
                <w:color w:val="2E5395"/>
                <w:sz w:val="26"/>
              </w:rPr>
              <w:t>left</w:t>
            </w:r>
            <w:r>
              <w:rPr>
                <w:color w:val="2E5395"/>
                <w:spacing w:val="-4"/>
                <w:sz w:val="26"/>
              </w:rPr>
              <w:t xml:space="preserve"> </w:t>
            </w:r>
            <w:r>
              <w:rPr>
                <w:color w:val="2E5395"/>
                <w:sz w:val="26"/>
              </w:rPr>
              <w:t>at</w:t>
            </w:r>
            <w:r>
              <w:rPr>
                <w:color w:val="2E5395"/>
                <w:spacing w:val="-5"/>
                <w:sz w:val="26"/>
              </w:rPr>
              <w:t xml:space="preserve"> </w:t>
            </w:r>
            <w:r>
              <w:rPr>
                <w:color w:val="2E5395"/>
                <w:sz w:val="26"/>
              </w:rPr>
              <w:t>garage</w:t>
            </w:r>
            <w:r>
              <w:rPr>
                <w:color w:val="2E5395"/>
                <w:spacing w:val="-7"/>
                <w:sz w:val="26"/>
              </w:rPr>
              <w:t xml:space="preserve"> </w:t>
            </w:r>
            <w:r>
              <w:rPr>
                <w:color w:val="2E5395"/>
                <w:sz w:val="26"/>
              </w:rPr>
              <w:t>for</w:t>
            </w:r>
            <w:r>
              <w:rPr>
                <w:color w:val="2E5395"/>
                <w:spacing w:val="-4"/>
                <w:sz w:val="26"/>
              </w:rPr>
              <w:t xml:space="preserve"> </w:t>
            </w:r>
            <w:r>
              <w:rPr>
                <w:color w:val="2E5395"/>
                <w:sz w:val="26"/>
              </w:rPr>
              <w:t>repair</w:t>
            </w:r>
            <w:r>
              <w:rPr>
                <w:color w:val="2E5395"/>
                <w:spacing w:val="-3"/>
                <w:sz w:val="26"/>
              </w:rPr>
              <w:t xml:space="preserve"> </w:t>
            </w:r>
            <w:r>
              <w:rPr>
                <w:color w:val="2E5395"/>
                <w:sz w:val="26"/>
              </w:rPr>
              <w:t>by</w:t>
            </w:r>
            <w:r>
              <w:rPr>
                <w:color w:val="2E5395"/>
                <w:spacing w:val="-7"/>
                <w:sz w:val="26"/>
              </w:rPr>
              <w:t xml:space="preserve"> </w:t>
            </w:r>
            <w:r>
              <w:rPr>
                <w:color w:val="2E5395"/>
                <w:spacing w:val="-4"/>
                <w:sz w:val="26"/>
              </w:rPr>
              <w:t>buyer</w:t>
            </w:r>
          </w:p>
          <w:p w14:paraId="32A225CB" w14:textId="77777777" w:rsidR="004C192B" w:rsidRDefault="00000000">
            <w:pPr>
              <w:pStyle w:val="TableParagraph"/>
              <w:numPr>
                <w:ilvl w:val="0"/>
                <w:numId w:val="303"/>
              </w:numPr>
              <w:tabs>
                <w:tab w:val="left" w:pos="469"/>
              </w:tabs>
              <w:spacing w:before="41" w:line="276" w:lineRule="auto"/>
              <w:ind w:right="136"/>
              <w:rPr>
                <w:sz w:val="26"/>
              </w:rPr>
            </w:pPr>
            <w:r>
              <w:rPr>
                <w:color w:val="2E5395"/>
                <w:sz w:val="26"/>
              </w:rPr>
              <w:t>rouge (the seller) not the true owner sold to Wilson, Wilson bought the car but only has the defective title, took it to garage for repair, someone tried to claim</w:t>
            </w:r>
            <w:r>
              <w:rPr>
                <w:color w:val="2E5395"/>
                <w:spacing w:val="-5"/>
                <w:sz w:val="26"/>
              </w:rPr>
              <w:t xml:space="preserve"> </w:t>
            </w:r>
            <w:r>
              <w:rPr>
                <w:color w:val="2E5395"/>
                <w:sz w:val="26"/>
              </w:rPr>
              <w:t>ownership</w:t>
            </w:r>
            <w:r>
              <w:rPr>
                <w:color w:val="2E5395"/>
                <w:spacing w:val="-6"/>
                <w:sz w:val="26"/>
              </w:rPr>
              <w:t xml:space="preserve"> </w:t>
            </w:r>
            <w:r>
              <w:rPr>
                <w:color w:val="2E5395"/>
                <w:sz w:val="26"/>
              </w:rPr>
              <w:t>at</w:t>
            </w:r>
            <w:r>
              <w:rPr>
                <w:color w:val="2E5395"/>
                <w:spacing w:val="-7"/>
                <w:sz w:val="26"/>
              </w:rPr>
              <w:t xml:space="preserve"> </w:t>
            </w:r>
            <w:r>
              <w:rPr>
                <w:color w:val="2E5395"/>
                <w:sz w:val="26"/>
              </w:rPr>
              <w:t>the</w:t>
            </w:r>
            <w:r>
              <w:rPr>
                <w:color w:val="2E5395"/>
                <w:spacing w:val="-6"/>
                <w:sz w:val="26"/>
              </w:rPr>
              <w:t xml:space="preserve"> </w:t>
            </w:r>
            <w:r>
              <w:rPr>
                <w:color w:val="2E5395"/>
                <w:sz w:val="26"/>
              </w:rPr>
              <w:t>garage,</w:t>
            </w:r>
            <w:r>
              <w:rPr>
                <w:color w:val="2E5395"/>
                <w:spacing w:val="-7"/>
                <w:sz w:val="26"/>
              </w:rPr>
              <w:t xml:space="preserve"> </w:t>
            </w:r>
            <w:r>
              <w:rPr>
                <w:color w:val="2E5395"/>
                <w:sz w:val="26"/>
              </w:rPr>
              <w:t>the</w:t>
            </w:r>
            <w:r>
              <w:rPr>
                <w:color w:val="2E5395"/>
                <w:spacing w:val="-6"/>
                <w:sz w:val="26"/>
              </w:rPr>
              <w:t xml:space="preserve"> </w:t>
            </w:r>
            <w:r>
              <w:rPr>
                <w:color w:val="2E5395"/>
                <w:sz w:val="26"/>
              </w:rPr>
              <w:t>garage</w:t>
            </w:r>
            <w:r>
              <w:rPr>
                <w:color w:val="2E5395"/>
                <w:spacing w:val="-4"/>
                <w:sz w:val="26"/>
              </w:rPr>
              <w:t xml:space="preserve"> </w:t>
            </w:r>
            <w:r>
              <w:rPr>
                <w:color w:val="2E5395"/>
                <w:sz w:val="26"/>
              </w:rPr>
              <w:t>gave</w:t>
            </w:r>
            <w:r>
              <w:rPr>
                <w:color w:val="2E5395"/>
                <w:spacing w:val="-10"/>
                <w:sz w:val="26"/>
              </w:rPr>
              <w:t xml:space="preserve"> </w:t>
            </w:r>
            <w:r>
              <w:rPr>
                <w:color w:val="2E5395"/>
                <w:sz w:val="26"/>
              </w:rPr>
              <w:t>up</w:t>
            </w:r>
            <w:r>
              <w:rPr>
                <w:color w:val="2E5395"/>
                <w:spacing w:val="-8"/>
                <w:sz w:val="26"/>
              </w:rPr>
              <w:t xml:space="preserve"> </w:t>
            </w:r>
            <w:r>
              <w:rPr>
                <w:color w:val="2E5395"/>
                <w:sz w:val="26"/>
              </w:rPr>
              <w:t>possession</w:t>
            </w:r>
            <w:r>
              <w:rPr>
                <w:color w:val="2E5395"/>
                <w:spacing w:val="-9"/>
                <w:sz w:val="26"/>
              </w:rPr>
              <w:t xml:space="preserve"> </w:t>
            </w:r>
            <w:r>
              <w:rPr>
                <w:color w:val="2E5395"/>
                <w:sz w:val="26"/>
              </w:rPr>
              <w:t>to</w:t>
            </w:r>
            <w:r>
              <w:rPr>
                <w:color w:val="2E5395"/>
                <w:spacing w:val="-7"/>
                <w:sz w:val="26"/>
              </w:rPr>
              <w:t xml:space="preserve"> </w:t>
            </w:r>
            <w:proofErr w:type="spellStart"/>
            <w:r>
              <w:rPr>
                <w:color w:val="2E5395"/>
                <w:sz w:val="26"/>
              </w:rPr>
              <w:t>Lombank</w:t>
            </w:r>
            <w:proofErr w:type="spellEnd"/>
            <w:r>
              <w:rPr>
                <w:color w:val="2E5395"/>
                <w:sz w:val="26"/>
              </w:rPr>
              <w:t>,</w:t>
            </w:r>
            <w:r>
              <w:rPr>
                <w:color w:val="2E5395"/>
                <w:spacing w:val="-7"/>
                <w:sz w:val="26"/>
              </w:rPr>
              <w:t xml:space="preserve"> </w:t>
            </w:r>
            <w:r>
              <w:rPr>
                <w:color w:val="2E5395"/>
                <w:sz w:val="26"/>
              </w:rPr>
              <w:t>but</w:t>
            </w:r>
          </w:p>
          <w:p w14:paraId="1190B4B7" w14:textId="77777777" w:rsidR="004C192B" w:rsidRDefault="00000000">
            <w:pPr>
              <w:pStyle w:val="TableParagraph"/>
              <w:spacing w:before="1"/>
              <w:ind w:left="469"/>
              <w:rPr>
                <w:sz w:val="26"/>
              </w:rPr>
            </w:pPr>
            <w:r>
              <w:rPr>
                <w:color w:val="2E5395"/>
                <w:sz w:val="26"/>
              </w:rPr>
              <w:t>turns</w:t>
            </w:r>
            <w:r>
              <w:rPr>
                <w:color w:val="2E5395"/>
                <w:spacing w:val="-6"/>
                <w:sz w:val="26"/>
              </w:rPr>
              <w:t xml:space="preserve"> </w:t>
            </w:r>
            <w:r>
              <w:rPr>
                <w:color w:val="2E5395"/>
                <w:sz w:val="26"/>
              </w:rPr>
              <w:t>out</w:t>
            </w:r>
            <w:r>
              <w:rPr>
                <w:color w:val="2E5395"/>
                <w:spacing w:val="-2"/>
                <w:sz w:val="26"/>
              </w:rPr>
              <w:t xml:space="preserve"> </w:t>
            </w:r>
            <w:proofErr w:type="spellStart"/>
            <w:r>
              <w:rPr>
                <w:color w:val="2E5395"/>
                <w:sz w:val="26"/>
              </w:rPr>
              <w:t>Lombank</w:t>
            </w:r>
            <w:proofErr w:type="spellEnd"/>
            <w:r>
              <w:rPr>
                <w:color w:val="2E5395"/>
                <w:spacing w:val="-5"/>
                <w:sz w:val="26"/>
              </w:rPr>
              <w:t xml:space="preserve"> </w:t>
            </w:r>
            <w:r>
              <w:rPr>
                <w:color w:val="2E5395"/>
                <w:sz w:val="26"/>
              </w:rPr>
              <w:t>is</w:t>
            </w:r>
            <w:r>
              <w:rPr>
                <w:color w:val="2E5395"/>
                <w:spacing w:val="-2"/>
                <w:sz w:val="26"/>
              </w:rPr>
              <w:t xml:space="preserve"> </w:t>
            </w:r>
            <w:r>
              <w:rPr>
                <w:color w:val="2E5395"/>
                <w:sz w:val="26"/>
              </w:rPr>
              <w:t>not</w:t>
            </w:r>
            <w:r>
              <w:rPr>
                <w:color w:val="2E5395"/>
                <w:spacing w:val="-2"/>
                <w:sz w:val="26"/>
              </w:rPr>
              <w:t xml:space="preserve"> </w:t>
            </w:r>
            <w:r>
              <w:rPr>
                <w:color w:val="2E5395"/>
                <w:sz w:val="26"/>
              </w:rPr>
              <w:t>the</w:t>
            </w:r>
            <w:r>
              <w:rPr>
                <w:color w:val="2E5395"/>
                <w:spacing w:val="-6"/>
                <w:sz w:val="26"/>
              </w:rPr>
              <w:t xml:space="preserve"> </w:t>
            </w:r>
            <w:r>
              <w:rPr>
                <w:color w:val="2E5395"/>
                <w:sz w:val="26"/>
              </w:rPr>
              <w:t>owner</w:t>
            </w:r>
            <w:r>
              <w:rPr>
                <w:color w:val="2E5395"/>
                <w:spacing w:val="3"/>
                <w:sz w:val="26"/>
              </w:rPr>
              <w:t xml:space="preserve"> </w:t>
            </w:r>
            <w:r>
              <w:rPr>
                <w:color w:val="2E5395"/>
                <w:sz w:val="26"/>
              </w:rPr>
              <w:t>as</w:t>
            </w:r>
            <w:r>
              <w:rPr>
                <w:color w:val="2E5395"/>
                <w:spacing w:val="-1"/>
                <w:sz w:val="26"/>
              </w:rPr>
              <w:t xml:space="preserve"> </w:t>
            </w:r>
            <w:r>
              <w:rPr>
                <w:color w:val="2E5395"/>
                <w:spacing w:val="-4"/>
                <w:sz w:val="26"/>
              </w:rPr>
              <w:t>well</w:t>
            </w:r>
          </w:p>
        </w:tc>
      </w:tr>
      <w:tr w:rsidR="004C192B" w14:paraId="04629D5D" w14:textId="77777777">
        <w:trPr>
          <w:trHeight w:val="700"/>
        </w:trPr>
        <w:tc>
          <w:tcPr>
            <w:tcW w:w="796" w:type="dxa"/>
          </w:tcPr>
          <w:p w14:paraId="5A4A4F61" w14:textId="77777777" w:rsidR="004C192B" w:rsidRDefault="00000000">
            <w:pPr>
              <w:pStyle w:val="TableParagraph"/>
              <w:spacing w:line="303" w:lineRule="exact"/>
              <w:ind w:left="64" w:right="54"/>
              <w:jc w:val="center"/>
              <w:rPr>
                <w:sz w:val="26"/>
              </w:rPr>
            </w:pPr>
            <w:r>
              <w:rPr>
                <w:color w:val="2E5395"/>
                <w:spacing w:val="-2"/>
                <w:sz w:val="26"/>
              </w:rPr>
              <w:t>Issue</w:t>
            </w:r>
          </w:p>
        </w:tc>
        <w:tc>
          <w:tcPr>
            <w:tcW w:w="9245" w:type="dxa"/>
          </w:tcPr>
          <w:p w14:paraId="6FD42775" w14:textId="77777777" w:rsidR="004C192B" w:rsidRDefault="00000000">
            <w:pPr>
              <w:pStyle w:val="TableParagraph"/>
              <w:spacing w:line="303" w:lineRule="exact"/>
              <w:ind w:left="109"/>
              <w:rPr>
                <w:sz w:val="26"/>
              </w:rPr>
            </w:pPr>
            <w:r>
              <w:rPr>
                <w:color w:val="2E5395"/>
                <w:sz w:val="26"/>
              </w:rPr>
              <w:t>competition</w:t>
            </w:r>
            <w:r>
              <w:rPr>
                <w:color w:val="2E5395"/>
                <w:spacing w:val="-7"/>
                <w:sz w:val="26"/>
              </w:rPr>
              <w:t xml:space="preserve"> </w:t>
            </w:r>
            <w:r>
              <w:rPr>
                <w:color w:val="2E5395"/>
                <w:sz w:val="26"/>
              </w:rPr>
              <w:t>of</w:t>
            </w:r>
            <w:r>
              <w:rPr>
                <w:color w:val="2E5395"/>
                <w:spacing w:val="-5"/>
                <w:sz w:val="26"/>
              </w:rPr>
              <w:t xml:space="preserve"> </w:t>
            </w:r>
            <w:r>
              <w:rPr>
                <w:color w:val="2E5395"/>
                <w:sz w:val="26"/>
              </w:rPr>
              <w:t>true</w:t>
            </w:r>
            <w:r>
              <w:rPr>
                <w:color w:val="2E5395"/>
                <w:spacing w:val="-8"/>
                <w:sz w:val="26"/>
              </w:rPr>
              <w:t xml:space="preserve"> </w:t>
            </w:r>
            <w:r>
              <w:rPr>
                <w:color w:val="2E5395"/>
                <w:sz w:val="26"/>
              </w:rPr>
              <w:t>owner;</w:t>
            </w:r>
            <w:r>
              <w:rPr>
                <w:color w:val="2E5395"/>
                <w:spacing w:val="-5"/>
                <w:sz w:val="26"/>
              </w:rPr>
              <w:t xml:space="preserve"> </w:t>
            </w:r>
            <w:r>
              <w:rPr>
                <w:color w:val="2E5395"/>
                <w:sz w:val="26"/>
              </w:rPr>
              <w:t>Wilson</w:t>
            </w:r>
            <w:r>
              <w:rPr>
                <w:color w:val="2E5395"/>
                <w:spacing w:val="-7"/>
                <w:sz w:val="26"/>
              </w:rPr>
              <w:t xml:space="preserve"> </w:t>
            </w:r>
            <w:r>
              <w:rPr>
                <w:color w:val="2E5395"/>
                <w:sz w:val="26"/>
              </w:rPr>
              <w:t>requires</w:t>
            </w:r>
            <w:r>
              <w:rPr>
                <w:color w:val="2E5395"/>
                <w:spacing w:val="-3"/>
                <w:sz w:val="26"/>
              </w:rPr>
              <w:t xml:space="preserve"> </w:t>
            </w:r>
            <w:r>
              <w:rPr>
                <w:color w:val="2E5395"/>
                <w:sz w:val="26"/>
              </w:rPr>
              <w:t>to show</w:t>
            </w:r>
            <w:r>
              <w:rPr>
                <w:color w:val="2E5395"/>
                <w:spacing w:val="-3"/>
                <w:sz w:val="26"/>
              </w:rPr>
              <w:t xml:space="preserve"> </w:t>
            </w:r>
            <w:r>
              <w:rPr>
                <w:color w:val="2E5395"/>
                <w:sz w:val="26"/>
              </w:rPr>
              <w:t>his</w:t>
            </w:r>
            <w:r>
              <w:rPr>
                <w:color w:val="2E5395"/>
                <w:spacing w:val="-3"/>
                <w:sz w:val="26"/>
              </w:rPr>
              <w:t xml:space="preserve"> </w:t>
            </w:r>
            <w:r>
              <w:rPr>
                <w:color w:val="2E5395"/>
                <w:sz w:val="26"/>
              </w:rPr>
              <w:t>legal</w:t>
            </w:r>
            <w:r>
              <w:rPr>
                <w:color w:val="2E5395"/>
                <w:spacing w:val="-7"/>
                <w:sz w:val="26"/>
              </w:rPr>
              <w:t xml:space="preserve"> </w:t>
            </w:r>
            <w:r>
              <w:rPr>
                <w:color w:val="2E5395"/>
                <w:sz w:val="26"/>
              </w:rPr>
              <w:t>procession</w:t>
            </w:r>
            <w:r>
              <w:rPr>
                <w:color w:val="2E5395"/>
                <w:spacing w:val="3"/>
                <w:sz w:val="26"/>
              </w:rPr>
              <w:t xml:space="preserve"> </w:t>
            </w:r>
            <w:r>
              <w:rPr>
                <w:color w:val="2E5395"/>
                <w:sz w:val="26"/>
              </w:rPr>
              <w:t>at</w:t>
            </w:r>
            <w:r>
              <w:rPr>
                <w:color w:val="2E5395"/>
                <w:spacing w:val="-4"/>
                <w:sz w:val="26"/>
              </w:rPr>
              <w:t xml:space="preserve"> </w:t>
            </w:r>
            <w:r>
              <w:rPr>
                <w:color w:val="2E5395"/>
                <w:spacing w:val="-5"/>
                <w:sz w:val="26"/>
              </w:rPr>
              <w:t>the</w:t>
            </w:r>
          </w:p>
          <w:p w14:paraId="38FAB0EF" w14:textId="77777777" w:rsidR="004C192B" w:rsidRDefault="00000000">
            <w:pPr>
              <w:pStyle w:val="TableParagraph"/>
              <w:spacing w:before="45"/>
              <w:ind w:left="109"/>
              <w:rPr>
                <w:sz w:val="26"/>
              </w:rPr>
            </w:pPr>
            <w:r>
              <w:rPr>
                <w:color w:val="2E5395"/>
                <w:sz w:val="26"/>
              </w:rPr>
              <w:t>time</w:t>
            </w:r>
            <w:r>
              <w:rPr>
                <w:color w:val="2E5395"/>
                <w:spacing w:val="-6"/>
                <w:sz w:val="26"/>
              </w:rPr>
              <w:t xml:space="preserve"> </w:t>
            </w:r>
            <w:proofErr w:type="spellStart"/>
            <w:r>
              <w:rPr>
                <w:color w:val="2E5395"/>
                <w:sz w:val="26"/>
              </w:rPr>
              <w:t>Lombank</w:t>
            </w:r>
            <w:proofErr w:type="spellEnd"/>
            <w:r>
              <w:rPr>
                <w:color w:val="2E5395"/>
                <w:sz w:val="26"/>
              </w:rPr>
              <w:t xml:space="preserve"> took</w:t>
            </w:r>
            <w:r>
              <w:rPr>
                <w:color w:val="2E5395"/>
                <w:spacing w:val="-6"/>
                <w:sz w:val="26"/>
              </w:rPr>
              <w:t xml:space="preserve"> </w:t>
            </w:r>
            <w:r>
              <w:rPr>
                <w:color w:val="2E5395"/>
                <w:sz w:val="26"/>
              </w:rPr>
              <w:t>the</w:t>
            </w:r>
            <w:r>
              <w:rPr>
                <w:color w:val="2E5395"/>
                <w:spacing w:val="-5"/>
                <w:sz w:val="26"/>
              </w:rPr>
              <w:t xml:space="preserve"> </w:t>
            </w:r>
            <w:r>
              <w:rPr>
                <w:color w:val="2E5395"/>
                <w:sz w:val="26"/>
              </w:rPr>
              <w:t>car;</w:t>
            </w:r>
            <w:r>
              <w:rPr>
                <w:color w:val="2E5395"/>
                <w:spacing w:val="-3"/>
                <w:sz w:val="26"/>
              </w:rPr>
              <w:t xml:space="preserve"> </w:t>
            </w:r>
            <w:r>
              <w:rPr>
                <w:color w:val="2E5395"/>
                <w:sz w:val="26"/>
              </w:rPr>
              <w:t>who</w:t>
            </w:r>
            <w:r>
              <w:rPr>
                <w:color w:val="2E5395"/>
                <w:spacing w:val="-3"/>
                <w:sz w:val="26"/>
              </w:rPr>
              <w:t xml:space="preserve"> </w:t>
            </w:r>
            <w:r>
              <w:rPr>
                <w:color w:val="2E5395"/>
                <w:sz w:val="26"/>
              </w:rPr>
              <w:t>has</w:t>
            </w:r>
            <w:r>
              <w:rPr>
                <w:color w:val="2E5395"/>
                <w:spacing w:val="-5"/>
                <w:sz w:val="26"/>
              </w:rPr>
              <w:t xml:space="preserve"> </w:t>
            </w:r>
            <w:r>
              <w:rPr>
                <w:color w:val="2E5395"/>
                <w:sz w:val="26"/>
              </w:rPr>
              <w:t>right</w:t>
            </w:r>
            <w:r>
              <w:rPr>
                <w:color w:val="2E5395"/>
                <w:spacing w:val="-3"/>
                <w:sz w:val="26"/>
              </w:rPr>
              <w:t xml:space="preserve"> </w:t>
            </w:r>
            <w:r>
              <w:rPr>
                <w:color w:val="2E5395"/>
                <w:sz w:val="26"/>
              </w:rPr>
              <w:t>over</w:t>
            </w:r>
            <w:r>
              <w:rPr>
                <w:color w:val="2E5395"/>
                <w:spacing w:val="-1"/>
                <w:sz w:val="26"/>
              </w:rPr>
              <w:t xml:space="preserve"> </w:t>
            </w:r>
            <w:r>
              <w:rPr>
                <w:color w:val="2E5395"/>
                <w:sz w:val="26"/>
              </w:rPr>
              <w:t>the</w:t>
            </w:r>
            <w:r>
              <w:rPr>
                <w:color w:val="2E5395"/>
                <w:spacing w:val="-5"/>
                <w:sz w:val="26"/>
              </w:rPr>
              <w:t xml:space="preserve"> car</w:t>
            </w:r>
          </w:p>
        </w:tc>
      </w:tr>
      <w:tr w:rsidR="004C192B" w14:paraId="40F5A495" w14:textId="77777777">
        <w:trPr>
          <w:trHeight w:val="3225"/>
        </w:trPr>
        <w:tc>
          <w:tcPr>
            <w:tcW w:w="796" w:type="dxa"/>
          </w:tcPr>
          <w:p w14:paraId="563BB8C6" w14:textId="77777777" w:rsidR="004C192B" w:rsidRDefault="00000000">
            <w:pPr>
              <w:pStyle w:val="TableParagraph"/>
              <w:spacing w:line="303" w:lineRule="exact"/>
              <w:ind w:left="10" w:right="54"/>
              <w:jc w:val="center"/>
              <w:rPr>
                <w:sz w:val="26"/>
              </w:rPr>
            </w:pPr>
            <w:r>
              <w:rPr>
                <w:color w:val="2E5395"/>
                <w:spacing w:val="-4"/>
                <w:sz w:val="26"/>
              </w:rPr>
              <w:t>Held</w:t>
            </w:r>
          </w:p>
        </w:tc>
        <w:tc>
          <w:tcPr>
            <w:tcW w:w="9245" w:type="dxa"/>
          </w:tcPr>
          <w:p w14:paraId="4C2C626A" w14:textId="77777777" w:rsidR="004C192B" w:rsidRDefault="00000000">
            <w:pPr>
              <w:pStyle w:val="TableParagraph"/>
              <w:numPr>
                <w:ilvl w:val="0"/>
                <w:numId w:val="302"/>
              </w:numPr>
              <w:tabs>
                <w:tab w:val="left" w:pos="754"/>
              </w:tabs>
              <w:spacing w:line="276" w:lineRule="auto"/>
              <w:ind w:right="383"/>
              <w:rPr>
                <w:sz w:val="26"/>
              </w:rPr>
            </w:pPr>
            <w:r>
              <w:rPr>
                <w:color w:val="2E5395"/>
                <w:sz w:val="26"/>
              </w:rPr>
              <w:t xml:space="preserve">Even though Wilson did not have actual physical possession, but he has </w:t>
            </w:r>
            <w:r>
              <w:rPr>
                <w:b/>
                <w:color w:val="2E5395"/>
                <w:sz w:val="26"/>
              </w:rPr>
              <w:t>constructive</w:t>
            </w:r>
            <w:r>
              <w:rPr>
                <w:b/>
                <w:color w:val="2E5395"/>
                <w:spacing w:val="-8"/>
                <w:sz w:val="26"/>
              </w:rPr>
              <w:t xml:space="preserve"> </w:t>
            </w:r>
            <w:r>
              <w:rPr>
                <w:b/>
                <w:color w:val="2E5395"/>
                <w:sz w:val="26"/>
              </w:rPr>
              <w:t>procession</w:t>
            </w:r>
            <w:r>
              <w:rPr>
                <w:b/>
                <w:color w:val="2E5395"/>
                <w:spacing w:val="-8"/>
                <w:sz w:val="26"/>
              </w:rPr>
              <w:t xml:space="preserve"> </w:t>
            </w:r>
            <w:r>
              <w:rPr>
                <w:color w:val="2E5395"/>
                <w:sz w:val="26"/>
              </w:rPr>
              <w:t>(sb</w:t>
            </w:r>
            <w:r>
              <w:rPr>
                <w:color w:val="2E5395"/>
                <w:spacing w:val="-7"/>
                <w:sz w:val="26"/>
              </w:rPr>
              <w:t xml:space="preserve"> </w:t>
            </w:r>
            <w:r>
              <w:rPr>
                <w:color w:val="2E5395"/>
                <w:sz w:val="26"/>
              </w:rPr>
              <w:t>else</w:t>
            </w:r>
            <w:r>
              <w:rPr>
                <w:color w:val="2E5395"/>
                <w:spacing w:val="-11"/>
                <w:sz w:val="26"/>
              </w:rPr>
              <w:t xml:space="preserve"> </w:t>
            </w:r>
            <w:r>
              <w:rPr>
                <w:color w:val="2E5395"/>
                <w:sz w:val="26"/>
              </w:rPr>
              <w:t>holding</w:t>
            </w:r>
            <w:r>
              <w:rPr>
                <w:color w:val="2E5395"/>
                <w:spacing w:val="-8"/>
                <w:sz w:val="26"/>
              </w:rPr>
              <w:t xml:space="preserve"> </w:t>
            </w:r>
            <w:r>
              <w:rPr>
                <w:color w:val="2E5395"/>
                <w:sz w:val="26"/>
              </w:rPr>
              <w:t>the</w:t>
            </w:r>
            <w:r>
              <w:rPr>
                <w:color w:val="2E5395"/>
                <w:spacing w:val="-6"/>
                <w:sz w:val="26"/>
              </w:rPr>
              <w:t xml:space="preserve"> </w:t>
            </w:r>
            <w:r>
              <w:rPr>
                <w:color w:val="2E5395"/>
                <w:sz w:val="26"/>
              </w:rPr>
              <w:t>possession</w:t>
            </w:r>
            <w:r>
              <w:rPr>
                <w:color w:val="2E5395"/>
                <w:spacing w:val="-8"/>
                <w:sz w:val="26"/>
              </w:rPr>
              <w:t xml:space="preserve"> </w:t>
            </w:r>
            <w:r>
              <w:rPr>
                <w:color w:val="2E5395"/>
                <w:sz w:val="26"/>
              </w:rPr>
              <w:t>for</w:t>
            </w:r>
            <w:r>
              <w:rPr>
                <w:color w:val="2E5395"/>
                <w:spacing w:val="-7"/>
                <w:sz w:val="26"/>
              </w:rPr>
              <w:t xml:space="preserve"> </w:t>
            </w:r>
            <w:r>
              <w:rPr>
                <w:color w:val="2E5395"/>
                <w:sz w:val="26"/>
              </w:rPr>
              <w:t>you);</w:t>
            </w:r>
            <w:r>
              <w:rPr>
                <w:color w:val="2E5395"/>
                <w:spacing w:val="-9"/>
                <w:sz w:val="26"/>
              </w:rPr>
              <w:t xml:space="preserve"> </w:t>
            </w:r>
            <w:r>
              <w:rPr>
                <w:color w:val="2E5395"/>
                <w:sz w:val="26"/>
              </w:rPr>
              <w:t>where the garage had the actual possession</w:t>
            </w:r>
          </w:p>
          <w:p w14:paraId="5DC85838" w14:textId="77777777" w:rsidR="004C192B" w:rsidRDefault="00000000">
            <w:pPr>
              <w:pStyle w:val="TableParagraph"/>
              <w:numPr>
                <w:ilvl w:val="0"/>
                <w:numId w:val="302"/>
              </w:numPr>
              <w:tabs>
                <w:tab w:val="left" w:pos="754"/>
              </w:tabs>
              <w:spacing w:line="273" w:lineRule="auto"/>
              <w:ind w:right="461"/>
              <w:rPr>
                <w:sz w:val="26"/>
              </w:rPr>
            </w:pPr>
            <w:r>
              <w:rPr>
                <w:b/>
                <w:color w:val="2E5395"/>
                <w:sz w:val="26"/>
              </w:rPr>
              <w:t>Possession</w:t>
            </w:r>
            <w:r>
              <w:rPr>
                <w:b/>
                <w:color w:val="2E5395"/>
                <w:spacing w:val="-9"/>
                <w:sz w:val="26"/>
              </w:rPr>
              <w:t xml:space="preserve"> </w:t>
            </w:r>
            <w:r>
              <w:rPr>
                <w:color w:val="2E5395"/>
                <w:sz w:val="26"/>
              </w:rPr>
              <w:t>not</w:t>
            </w:r>
            <w:r>
              <w:rPr>
                <w:color w:val="2E5395"/>
                <w:spacing w:val="-6"/>
                <w:sz w:val="26"/>
              </w:rPr>
              <w:t xml:space="preserve"> </w:t>
            </w:r>
            <w:r>
              <w:rPr>
                <w:color w:val="2E5395"/>
                <w:sz w:val="26"/>
              </w:rPr>
              <w:t>dividable</w:t>
            </w:r>
            <w:r>
              <w:rPr>
                <w:color w:val="2E5395"/>
                <w:spacing w:val="-7"/>
                <w:sz w:val="26"/>
              </w:rPr>
              <w:t xml:space="preserve"> </w:t>
            </w:r>
            <w:r>
              <w:rPr>
                <w:color w:val="2E5395"/>
                <w:sz w:val="26"/>
              </w:rPr>
              <w:t>(as</w:t>
            </w:r>
            <w:r>
              <w:rPr>
                <w:color w:val="2E5395"/>
                <w:spacing w:val="-5"/>
                <w:sz w:val="26"/>
              </w:rPr>
              <w:t xml:space="preserve"> </w:t>
            </w:r>
            <w:r>
              <w:rPr>
                <w:color w:val="2E5395"/>
                <w:sz w:val="26"/>
              </w:rPr>
              <w:t>it</w:t>
            </w:r>
            <w:r>
              <w:rPr>
                <w:color w:val="2E5395"/>
                <w:spacing w:val="-6"/>
                <w:sz w:val="26"/>
              </w:rPr>
              <w:t xml:space="preserve"> </w:t>
            </w:r>
            <w:r>
              <w:rPr>
                <w:color w:val="2E5395"/>
                <w:sz w:val="26"/>
              </w:rPr>
              <w:t>is</w:t>
            </w:r>
            <w:r>
              <w:rPr>
                <w:color w:val="2E5395"/>
                <w:spacing w:val="-5"/>
                <w:sz w:val="26"/>
              </w:rPr>
              <w:t xml:space="preserve"> </w:t>
            </w:r>
            <w:r>
              <w:rPr>
                <w:color w:val="2E5395"/>
                <w:sz w:val="26"/>
              </w:rPr>
              <w:t>indivisible) but</w:t>
            </w:r>
            <w:r>
              <w:rPr>
                <w:color w:val="2E5395"/>
                <w:spacing w:val="-5"/>
                <w:sz w:val="26"/>
              </w:rPr>
              <w:t xml:space="preserve"> </w:t>
            </w:r>
            <w:r>
              <w:rPr>
                <w:b/>
                <w:color w:val="2E5395"/>
                <w:sz w:val="26"/>
              </w:rPr>
              <w:t>can</w:t>
            </w:r>
            <w:r>
              <w:rPr>
                <w:b/>
                <w:color w:val="2E5395"/>
                <w:spacing w:val="-10"/>
                <w:sz w:val="26"/>
              </w:rPr>
              <w:t xml:space="preserve"> </w:t>
            </w:r>
            <w:r>
              <w:rPr>
                <w:b/>
                <w:color w:val="2E5395"/>
                <w:sz w:val="26"/>
              </w:rPr>
              <w:t>be</w:t>
            </w:r>
            <w:r>
              <w:rPr>
                <w:b/>
                <w:color w:val="2E5395"/>
                <w:spacing w:val="-6"/>
                <w:sz w:val="26"/>
              </w:rPr>
              <w:t xml:space="preserve"> </w:t>
            </w:r>
            <w:r>
              <w:rPr>
                <w:b/>
                <w:color w:val="2E5395"/>
                <w:sz w:val="26"/>
              </w:rPr>
              <w:t>shared</w:t>
            </w:r>
            <w:r>
              <w:rPr>
                <w:color w:val="2E5395"/>
                <w:sz w:val="26"/>
              </w:rPr>
              <w:t>:</w:t>
            </w:r>
            <w:r>
              <w:rPr>
                <w:color w:val="2E5395"/>
                <w:spacing w:val="-6"/>
                <w:sz w:val="26"/>
              </w:rPr>
              <w:t xml:space="preserve"> </w:t>
            </w:r>
            <w:r>
              <w:rPr>
                <w:color w:val="2E5395"/>
                <w:sz w:val="26"/>
              </w:rPr>
              <w:t>Wilson sharing possession with the garage;</w:t>
            </w:r>
          </w:p>
          <w:p w14:paraId="69ED42C5" w14:textId="77777777" w:rsidR="004C192B" w:rsidRDefault="00000000">
            <w:pPr>
              <w:pStyle w:val="TableParagraph"/>
              <w:numPr>
                <w:ilvl w:val="0"/>
                <w:numId w:val="302"/>
              </w:numPr>
              <w:tabs>
                <w:tab w:val="left" w:pos="754"/>
              </w:tabs>
              <w:rPr>
                <w:sz w:val="26"/>
              </w:rPr>
            </w:pPr>
            <w:r>
              <w:rPr>
                <w:color w:val="2E5395"/>
                <w:sz w:val="26"/>
              </w:rPr>
              <w:t>constructive</w:t>
            </w:r>
            <w:r>
              <w:rPr>
                <w:color w:val="2E5395"/>
                <w:spacing w:val="-6"/>
                <w:sz w:val="26"/>
              </w:rPr>
              <w:t xml:space="preserve"> </w:t>
            </w:r>
            <w:r>
              <w:rPr>
                <w:color w:val="2E5395"/>
                <w:sz w:val="26"/>
              </w:rPr>
              <w:t>possession</w:t>
            </w:r>
            <w:r>
              <w:rPr>
                <w:color w:val="2E5395"/>
                <w:spacing w:val="-6"/>
                <w:sz w:val="26"/>
              </w:rPr>
              <w:t xml:space="preserve"> </w:t>
            </w:r>
            <w:r>
              <w:rPr>
                <w:color w:val="2E5395"/>
                <w:sz w:val="26"/>
              </w:rPr>
              <w:t>of</w:t>
            </w:r>
            <w:r>
              <w:rPr>
                <w:color w:val="2E5395"/>
                <w:spacing w:val="-5"/>
                <w:sz w:val="26"/>
              </w:rPr>
              <w:t xml:space="preserve"> </w:t>
            </w:r>
            <w:r>
              <w:rPr>
                <w:color w:val="2E5395"/>
                <w:sz w:val="26"/>
              </w:rPr>
              <w:t>Wilson</w:t>
            </w:r>
            <w:r>
              <w:rPr>
                <w:color w:val="2E5395"/>
                <w:spacing w:val="-5"/>
                <w:sz w:val="26"/>
              </w:rPr>
              <w:t xml:space="preserve"> </w:t>
            </w:r>
            <w:r>
              <w:rPr>
                <w:color w:val="2E5395"/>
                <w:sz w:val="26"/>
              </w:rPr>
              <w:t>&amp;</w:t>
            </w:r>
            <w:r>
              <w:rPr>
                <w:color w:val="2E5395"/>
                <w:spacing w:val="3"/>
                <w:sz w:val="26"/>
              </w:rPr>
              <w:t xml:space="preserve"> </w:t>
            </w:r>
            <w:r>
              <w:rPr>
                <w:color w:val="2E5395"/>
                <w:sz w:val="26"/>
              </w:rPr>
              <w:t>actual</w:t>
            </w:r>
            <w:r>
              <w:rPr>
                <w:color w:val="2E5395"/>
                <w:spacing w:val="-5"/>
                <w:sz w:val="26"/>
              </w:rPr>
              <w:t xml:space="preserve"> </w:t>
            </w:r>
            <w:r>
              <w:rPr>
                <w:color w:val="2E5395"/>
                <w:sz w:val="26"/>
              </w:rPr>
              <w:t>possession</w:t>
            </w:r>
            <w:r>
              <w:rPr>
                <w:color w:val="2E5395"/>
                <w:spacing w:val="-6"/>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pacing w:val="-2"/>
                <w:sz w:val="26"/>
              </w:rPr>
              <w:t>garage,</w:t>
            </w:r>
          </w:p>
          <w:p w14:paraId="4E276505" w14:textId="77777777" w:rsidR="004C192B" w:rsidRDefault="00000000">
            <w:pPr>
              <w:pStyle w:val="TableParagraph"/>
              <w:numPr>
                <w:ilvl w:val="0"/>
                <w:numId w:val="302"/>
              </w:numPr>
              <w:tabs>
                <w:tab w:val="left" w:pos="754"/>
              </w:tabs>
              <w:spacing w:before="45" w:line="273" w:lineRule="auto"/>
              <w:ind w:right="359"/>
              <w:rPr>
                <w:sz w:val="26"/>
              </w:rPr>
            </w:pPr>
            <w:r>
              <w:rPr>
                <w:color w:val="2E5395"/>
                <w:sz w:val="26"/>
              </w:rPr>
              <w:t>Wilson</w:t>
            </w:r>
            <w:r>
              <w:rPr>
                <w:color w:val="2E5395"/>
                <w:spacing w:val="-6"/>
                <w:sz w:val="26"/>
              </w:rPr>
              <w:t xml:space="preserve"> </w:t>
            </w:r>
            <w:r>
              <w:rPr>
                <w:color w:val="2E5395"/>
                <w:sz w:val="26"/>
              </w:rPr>
              <w:t>has</w:t>
            </w:r>
            <w:r>
              <w:rPr>
                <w:color w:val="2E5395"/>
                <w:spacing w:val="-3"/>
                <w:sz w:val="26"/>
              </w:rPr>
              <w:t xml:space="preserve"> </w:t>
            </w:r>
            <w:r>
              <w:rPr>
                <w:color w:val="2E5395"/>
                <w:sz w:val="26"/>
              </w:rPr>
              <w:t>the</w:t>
            </w:r>
            <w:r>
              <w:rPr>
                <w:color w:val="2E5395"/>
                <w:spacing w:val="-7"/>
                <w:sz w:val="26"/>
              </w:rPr>
              <w:t xml:space="preserve"> </w:t>
            </w:r>
            <w:r>
              <w:rPr>
                <w:color w:val="2E5395"/>
                <w:sz w:val="26"/>
              </w:rPr>
              <w:t>prior</w:t>
            </w:r>
            <w:r>
              <w:rPr>
                <w:color w:val="2E5395"/>
                <w:spacing w:val="-1"/>
                <w:sz w:val="26"/>
              </w:rPr>
              <w:t xml:space="preserve"> </w:t>
            </w:r>
            <w:r>
              <w:rPr>
                <w:color w:val="2E5395"/>
                <w:sz w:val="26"/>
              </w:rPr>
              <w:t>legal</w:t>
            </w:r>
            <w:r>
              <w:rPr>
                <w:color w:val="2E5395"/>
                <w:spacing w:val="-6"/>
                <w:sz w:val="26"/>
              </w:rPr>
              <w:t xml:space="preserve"> </w:t>
            </w:r>
            <w:r>
              <w:rPr>
                <w:color w:val="2E5395"/>
                <w:sz w:val="26"/>
              </w:rPr>
              <w:t>possession</w:t>
            </w:r>
            <w:r>
              <w:rPr>
                <w:color w:val="2E5395"/>
                <w:spacing w:val="40"/>
                <w:sz w:val="26"/>
              </w:rPr>
              <w:t xml:space="preserve"> </w:t>
            </w:r>
            <w:r>
              <w:rPr>
                <w:color w:val="2E5395"/>
                <w:sz w:val="26"/>
              </w:rPr>
              <w:t>(intended</w:t>
            </w:r>
            <w:r>
              <w:rPr>
                <w:color w:val="2E5395"/>
                <w:spacing w:val="-5"/>
                <w:sz w:val="26"/>
              </w:rPr>
              <w:t xml:space="preserve"> </w:t>
            </w:r>
            <w:r>
              <w:rPr>
                <w:color w:val="2E5395"/>
                <w:sz w:val="26"/>
              </w:rPr>
              <w:t>to</w:t>
            </w:r>
            <w:r>
              <w:rPr>
                <w:color w:val="2E5395"/>
                <w:spacing w:val="-4"/>
                <w:sz w:val="26"/>
              </w:rPr>
              <w:t xml:space="preserve"> </w:t>
            </w:r>
            <w:r>
              <w:rPr>
                <w:color w:val="2E5395"/>
                <w:sz w:val="26"/>
              </w:rPr>
              <w:t>possess</w:t>
            </w:r>
            <w:r>
              <w:rPr>
                <w:color w:val="2E5395"/>
                <w:spacing w:val="-3"/>
                <w:sz w:val="26"/>
              </w:rPr>
              <w:t xml:space="preserve"> </w:t>
            </w:r>
            <w:r>
              <w:rPr>
                <w:color w:val="2E5395"/>
                <w:sz w:val="26"/>
              </w:rPr>
              <w:t>the</w:t>
            </w:r>
            <w:r>
              <w:rPr>
                <w:color w:val="2E5395"/>
                <w:spacing w:val="-7"/>
                <w:sz w:val="26"/>
              </w:rPr>
              <w:t xml:space="preserve"> </w:t>
            </w:r>
            <w:r>
              <w:rPr>
                <w:color w:val="2E5395"/>
                <w:sz w:val="26"/>
              </w:rPr>
              <w:t>property</w:t>
            </w:r>
            <w:r>
              <w:rPr>
                <w:color w:val="2E5395"/>
                <w:spacing w:val="-7"/>
                <w:sz w:val="26"/>
              </w:rPr>
              <w:t xml:space="preserve"> </w:t>
            </w:r>
            <w:r>
              <w:rPr>
                <w:color w:val="2E5395"/>
                <w:sz w:val="26"/>
              </w:rPr>
              <w:t xml:space="preserve">) and </w:t>
            </w:r>
            <w:proofErr w:type="spellStart"/>
            <w:r>
              <w:rPr>
                <w:color w:val="2E5395"/>
                <w:sz w:val="26"/>
              </w:rPr>
              <w:t>Lombank</w:t>
            </w:r>
            <w:proofErr w:type="spellEnd"/>
            <w:r>
              <w:rPr>
                <w:color w:val="2E5395"/>
                <w:sz w:val="26"/>
              </w:rPr>
              <w:t xml:space="preserve"> is the late comer &amp; not the true owner</w:t>
            </w:r>
          </w:p>
          <w:p w14:paraId="585B4868" w14:textId="77777777" w:rsidR="004C192B" w:rsidRDefault="00000000">
            <w:pPr>
              <w:pStyle w:val="TableParagraph"/>
              <w:numPr>
                <w:ilvl w:val="0"/>
                <w:numId w:val="302"/>
              </w:numPr>
              <w:tabs>
                <w:tab w:val="left" w:pos="754"/>
              </w:tabs>
              <w:spacing w:before="4"/>
              <w:rPr>
                <w:sz w:val="26"/>
              </w:rPr>
            </w:pPr>
            <w:r>
              <w:rPr>
                <w:color w:val="2E5395"/>
                <w:sz w:val="26"/>
              </w:rPr>
              <w:t>Wilson</w:t>
            </w:r>
            <w:r>
              <w:rPr>
                <w:color w:val="2E5395"/>
                <w:spacing w:val="-7"/>
                <w:sz w:val="26"/>
              </w:rPr>
              <w:t xml:space="preserve"> </w:t>
            </w:r>
            <w:r>
              <w:rPr>
                <w:color w:val="2E5395"/>
                <w:sz w:val="26"/>
              </w:rPr>
              <w:t>has</w:t>
            </w:r>
            <w:r>
              <w:rPr>
                <w:color w:val="2E5395"/>
                <w:spacing w:val="-1"/>
                <w:sz w:val="26"/>
              </w:rPr>
              <w:t xml:space="preserve"> </w:t>
            </w:r>
            <w:r>
              <w:rPr>
                <w:color w:val="2E5395"/>
                <w:sz w:val="26"/>
              </w:rPr>
              <w:t>the</w:t>
            </w:r>
            <w:r>
              <w:rPr>
                <w:color w:val="2E5395"/>
                <w:spacing w:val="-6"/>
                <w:sz w:val="26"/>
              </w:rPr>
              <w:t xml:space="preserve"> </w:t>
            </w:r>
            <w:r>
              <w:rPr>
                <w:color w:val="2E5395"/>
                <w:sz w:val="26"/>
              </w:rPr>
              <w:t>legal possession,</w:t>
            </w:r>
            <w:r>
              <w:rPr>
                <w:color w:val="2E5395"/>
                <w:spacing w:val="-3"/>
                <w:sz w:val="26"/>
              </w:rPr>
              <w:t xml:space="preserve"> </w:t>
            </w:r>
            <w:r>
              <w:rPr>
                <w:color w:val="2E5395"/>
                <w:sz w:val="26"/>
              </w:rPr>
              <w:t>as</w:t>
            </w:r>
            <w:r>
              <w:rPr>
                <w:color w:val="2E5395"/>
                <w:spacing w:val="-5"/>
                <w:sz w:val="26"/>
              </w:rPr>
              <w:t xml:space="preserve"> </w:t>
            </w:r>
            <w:r>
              <w:rPr>
                <w:color w:val="2E5395"/>
                <w:sz w:val="26"/>
              </w:rPr>
              <w:t>he</w:t>
            </w:r>
            <w:r>
              <w:rPr>
                <w:color w:val="2E5395"/>
                <w:spacing w:val="-2"/>
                <w:sz w:val="26"/>
              </w:rPr>
              <w:t xml:space="preserve"> </w:t>
            </w:r>
            <w:r>
              <w:rPr>
                <w:color w:val="2E5395"/>
                <w:sz w:val="26"/>
              </w:rPr>
              <w:t>intended</w:t>
            </w:r>
            <w:r>
              <w:rPr>
                <w:color w:val="2E5395"/>
                <w:spacing w:val="-3"/>
                <w:sz w:val="26"/>
              </w:rPr>
              <w:t xml:space="preserve"> </w:t>
            </w:r>
            <w:r>
              <w:rPr>
                <w:color w:val="2E5395"/>
                <w:sz w:val="26"/>
              </w:rPr>
              <w:t>to</w:t>
            </w:r>
            <w:r>
              <w:rPr>
                <w:color w:val="2E5395"/>
                <w:spacing w:val="-3"/>
                <w:sz w:val="26"/>
              </w:rPr>
              <w:t xml:space="preserve"> </w:t>
            </w:r>
            <w:r>
              <w:rPr>
                <w:color w:val="2E5395"/>
                <w:sz w:val="26"/>
              </w:rPr>
              <w:t>possess</w:t>
            </w:r>
            <w:r>
              <w:rPr>
                <w:color w:val="2E5395"/>
                <w:spacing w:val="-5"/>
                <w:sz w:val="26"/>
              </w:rPr>
              <w:t xml:space="preserve"> </w:t>
            </w:r>
            <w:r>
              <w:rPr>
                <w:color w:val="2E5395"/>
                <w:sz w:val="26"/>
              </w:rPr>
              <w:t>the</w:t>
            </w:r>
            <w:r>
              <w:rPr>
                <w:color w:val="2E5395"/>
                <w:spacing w:val="-5"/>
                <w:sz w:val="26"/>
              </w:rPr>
              <w:t xml:space="preserve"> </w:t>
            </w:r>
            <w:r>
              <w:rPr>
                <w:color w:val="2E5395"/>
                <w:spacing w:val="-2"/>
                <w:sz w:val="26"/>
              </w:rPr>
              <w:t>things.</w:t>
            </w:r>
          </w:p>
        </w:tc>
      </w:tr>
    </w:tbl>
    <w:p w14:paraId="2AB7CA10" w14:textId="77777777" w:rsidR="004C192B" w:rsidRDefault="004C192B">
      <w:pPr>
        <w:pStyle w:val="a3"/>
        <w:rPr>
          <w:b/>
        </w:rPr>
      </w:pPr>
    </w:p>
    <w:p w14:paraId="67CF8ACC" w14:textId="77777777" w:rsidR="004C192B" w:rsidRDefault="004C192B">
      <w:pPr>
        <w:pStyle w:val="a3"/>
        <w:spacing w:before="94"/>
        <w:rPr>
          <w:b/>
        </w:rPr>
      </w:pPr>
    </w:p>
    <w:p w14:paraId="200C9CC9" w14:textId="77777777" w:rsidR="004C192B" w:rsidRDefault="00000000">
      <w:pPr>
        <w:tabs>
          <w:tab w:val="left" w:pos="1079"/>
        </w:tabs>
        <w:spacing w:after="48"/>
        <w:ind w:left="719"/>
        <w:rPr>
          <w:b/>
          <w:sz w:val="26"/>
        </w:rPr>
      </w:pPr>
      <w:r>
        <w:rPr>
          <w:rFonts w:ascii="Symbol" w:hAnsi="Symbol"/>
          <w:color w:val="528135"/>
          <w:spacing w:val="-10"/>
          <w:sz w:val="26"/>
        </w:rPr>
        <w:t></w:t>
      </w:r>
      <w:r>
        <w:rPr>
          <w:rFonts w:ascii="Times New Roman" w:hAnsi="Times New Roman"/>
          <w:color w:val="528135"/>
          <w:sz w:val="26"/>
        </w:rPr>
        <w:tab/>
      </w:r>
      <w:r>
        <w:rPr>
          <w:b/>
          <w:color w:val="528135"/>
          <w:sz w:val="26"/>
        </w:rPr>
        <w:t>Costello</w:t>
      </w:r>
      <w:r>
        <w:rPr>
          <w:b/>
          <w:color w:val="528135"/>
          <w:spacing w:val="-9"/>
          <w:sz w:val="26"/>
        </w:rPr>
        <w:t xml:space="preserve"> </w:t>
      </w:r>
      <w:r>
        <w:rPr>
          <w:b/>
          <w:color w:val="528135"/>
          <w:sz w:val="26"/>
        </w:rPr>
        <w:t>v</w:t>
      </w:r>
      <w:r>
        <w:rPr>
          <w:b/>
          <w:color w:val="528135"/>
          <w:spacing w:val="-7"/>
          <w:sz w:val="26"/>
        </w:rPr>
        <w:t xml:space="preserve"> </w:t>
      </w:r>
      <w:r>
        <w:rPr>
          <w:b/>
          <w:color w:val="528135"/>
          <w:sz w:val="26"/>
        </w:rPr>
        <w:t>Chief</w:t>
      </w:r>
      <w:r>
        <w:rPr>
          <w:b/>
          <w:color w:val="528135"/>
          <w:spacing w:val="-9"/>
          <w:sz w:val="26"/>
        </w:rPr>
        <w:t xml:space="preserve"> </w:t>
      </w:r>
      <w:r>
        <w:rPr>
          <w:b/>
          <w:color w:val="528135"/>
          <w:sz w:val="26"/>
        </w:rPr>
        <w:t>Constable</w:t>
      </w:r>
      <w:r>
        <w:rPr>
          <w:b/>
          <w:color w:val="528135"/>
          <w:spacing w:val="-7"/>
          <w:sz w:val="26"/>
        </w:rPr>
        <w:t xml:space="preserve"> </w:t>
      </w:r>
      <w:r>
        <w:rPr>
          <w:b/>
          <w:color w:val="528135"/>
          <w:sz w:val="26"/>
        </w:rPr>
        <w:t>of</w:t>
      </w:r>
      <w:r>
        <w:rPr>
          <w:b/>
          <w:color w:val="528135"/>
          <w:spacing w:val="-9"/>
          <w:sz w:val="26"/>
        </w:rPr>
        <w:t xml:space="preserve"> </w:t>
      </w:r>
      <w:r>
        <w:rPr>
          <w:b/>
          <w:color w:val="528135"/>
          <w:sz w:val="26"/>
        </w:rPr>
        <w:t>Derbyshire</w:t>
      </w:r>
      <w:r>
        <w:rPr>
          <w:b/>
          <w:color w:val="528135"/>
          <w:spacing w:val="-7"/>
          <w:sz w:val="26"/>
        </w:rPr>
        <w:t xml:space="preserve"> </w:t>
      </w:r>
      <w:r>
        <w:rPr>
          <w:b/>
          <w:color w:val="528135"/>
          <w:sz w:val="26"/>
        </w:rPr>
        <w:t>[2001]</w:t>
      </w:r>
      <w:r>
        <w:rPr>
          <w:b/>
          <w:color w:val="528135"/>
          <w:spacing w:val="-9"/>
          <w:sz w:val="26"/>
        </w:rPr>
        <w:t xml:space="preserve"> </w:t>
      </w:r>
      <w:r>
        <w:rPr>
          <w:b/>
          <w:color w:val="528135"/>
          <w:sz w:val="26"/>
        </w:rPr>
        <w:t>EWCA</w:t>
      </w:r>
      <w:r>
        <w:rPr>
          <w:b/>
          <w:color w:val="528135"/>
          <w:spacing w:val="-8"/>
          <w:sz w:val="26"/>
        </w:rPr>
        <w:t xml:space="preserve"> </w:t>
      </w:r>
      <w:r>
        <w:rPr>
          <w:b/>
          <w:color w:val="528135"/>
          <w:sz w:val="26"/>
        </w:rPr>
        <w:t>Civ</w:t>
      </w:r>
      <w:r>
        <w:rPr>
          <w:b/>
          <w:color w:val="528135"/>
          <w:spacing w:val="-6"/>
          <w:sz w:val="26"/>
        </w:rPr>
        <w:t xml:space="preserve"> </w:t>
      </w:r>
      <w:r>
        <w:rPr>
          <w:b/>
          <w:color w:val="528135"/>
          <w:spacing w:val="-5"/>
          <w:sz w:val="26"/>
        </w:rPr>
        <w:t>281</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9250"/>
      </w:tblGrid>
      <w:tr w:rsidR="004C192B" w14:paraId="77F78A25" w14:textId="77777777">
        <w:trPr>
          <w:trHeight w:val="1050"/>
        </w:trPr>
        <w:tc>
          <w:tcPr>
            <w:tcW w:w="791" w:type="dxa"/>
          </w:tcPr>
          <w:p w14:paraId="1EE79B58" w14:textId="77777777" w:rsidR="004C192B" w:rsidRDefault="00000000">
            <w:pPr>
              <w:pStyle w:val="TableParagraph"/>
              <w:spacing w:line="303" w:lineRule="exact"/>
              <w:ind w:left="49" w:right="39"/>
              <w:jc w:val="center"/>
              <w:rPr>
                <w:sz w:val="26"/>
              </w:rPr>
            </w:pPr>
            <w:r>
              <w:rPr>
                <w:color w:val="2E5395"/>
                <w:spacing w:val="-2"/>
                <w:sz w:val="26"/>
              </w:rPr>
              <w:t>Facts</w:t>
            </w:r>
          </w:p>
        </w:tc>
        <w:tc>
          <w:tcPr>
            <w:tcW w:w="9250" w:type="dxa"/>
          </w:tcPr>
          <w:p w14:paraId="363F4E05" w14:textId="77777777" w:rsidR="004C192B" w:rsidRDefault="00000000">
            <w:pPr>
              <w:pStyle w:val="TableParagraph"/>
              <w:spacing w:line="276" w:lineRule="auto"/>
              <w:ind w:left="104" w:right="77"/>
              <w:rPr>
                <w:sz w:val="26"/>
              </w:rPr>
            </w:pPr>
            <w:r>
              <w:rPr>
                <w:color w:val="2E5395"/>
                <w:sz w:val="26"/>
              </w:rPr>
              <w:t>P</w:t>
            </w:r>
            <w:r>
              <w:rPr>
                <w:color w:val="2E5395"/>
                <w:spacing w:val="-4"/>
                <w:sz w:val="26"/>
              </w:rPr>
              <w:t xml:space="preserve"> </w:t>
            </w:r>
            <w:r>
              <w:rPr>
                <w:color w:val="2E5395"/>
                <w:sz w:val="26"/>
              </w:rPr>
              <w:t>(the</w:t>
            </w:r>
            <w:r>
              <w:rPr>
                <w:color w:val="2E5395"/>
                <w:spacing w:val="-7"/>
                <w:sz w:val="26"/>
              </w:rPr>
              <w:t xml:space="preserve"> </w:t>
            </w:r>
            <w:r>
              <w:rPr>
                <w:color w:val="2E5395"/>
                <w:sz w:val="26"/>
              </w:rPr>
              <w:t>thief)</w:t>
            </w:r>
            <w:r>
              <w:rPr>
                <w:color w:val="2E5395"/>
                <w:spacing w:val="-3"/>
                <w:sz w:val="26"/>
              </w:rPr>
              <w:t xml:space="preserve"> </w:t>
            </w:r>
            <w:r>
              <w:rPr>
                <w:color w:val="2E5395"/>
                <w:sz w:val="26"/>
              </w:rPr>
              <w:t>knew</w:t>
            </w:r>
            <w:r>
              <w:rPr>
                <w:color w:val="2E5395"/>
                <w:spacing w:val="-2"/>
                <w:sz w:val="26"/>
              </w:rPr>
              <w:t xml:space="preserve"> </w:t>
            </w:r>
            <w:r>
              <w:rPr>
                <w:color w:val="2E5395"/>
                <w:sz w:val="26"/>
              </w:rPr>
              <w:t>that</w:t>
            </w:r>
            <w:r>
              <w:rPr>
                <w:color w:val="2E5395"/>
                <w:spacing w:val="-4"/>
                <w:sz w:val="26"/>
              </w:rPr>
              <w:t xml:space="preserve"> </w:t>
            </w:r>
            <w:r>
              <w:rPr>
                <w:color w:val="2E5395"/>
                <w:sz w:val="26"/>
              </w:rPr>
              <w:t>this</w:t>
            </w:r>
            <w:r>
              <w:rPr>
                <w:color w:val="2E5395"/>
                <w:spacing w:val="-7"/>
                <w:sz w:val="26"/>
              </w:rPr>
              <w:t xml:space="preserve"> </w:t>
            </w:r>
            <w:r>
              <w:rPr>
                <w:color w:val="2E5395"/>
                <w:sz w:val="26"/>
              </w:rPr>
              <w:t>is</w:t>
            </w:r>
            <w:r>
              <w:rPr>
                <w:color w:val="2E5395"/>
                <w:spacing w:val="-3"/>
                <w:sz w:val="26"/>
              </w:rPr>
              <w:t xml:space="preserve"> </w:t>
            </w:r>
            <w:r>
              <w:rPr>
                <w:color w:val="2E5395"/>
                <w:sz w:val="26"/>
              </w:rPr>
              <w:t>a</w:t>
            </w:r>
            <w:r>
              <w:rPr>
                <w:color w:val="2E5395"/>
                <w:spacing w:val="-8"/>
                <w:sz w:val="26"/>
              </w:rPr>
              <w:t xml:space="preserve"> </w:t>
            </w:r>
            <w:r>
              <w:rPr>
                <w:color w:val="2E5395"/>
                <w:sz w:val="26"/>
              </w:rPr>
              <w:t>stolen</w:t>
            </w:r>
            <w:r>
              <w:rPr>
                <w:color w:val="2E5395"/>
                <w:spacing w:val="-6"/>
                <w:sz w:val="26"/>
              </w:rPr>
              <w:t xml:space="preserve"> </w:t>
            </w:r>
            <w:r>
              <w:rPr>
                <w:color w:val="2E5395"/>
                <w:sz w:val="26"/>
              </w:rPr>
              <w:t>car,</w:t>
            </w:r>
            <w:r>
              <w:rPr>
                <w:color w:val="2E5395"/>
                <w:spacing w:val="-4"/>
                <w:sz w:val="26"/>
              </w:rPr>
              <w:t xml:space="preserve"> </w:t>
            </w:r>
            <w:r>
              <w:rPr>
                <w:color w:val="2E5395"/>
                <w:sz w:val="26"/>
              </w:rPr>
              <w:t>but the</w:t>
            </w:r>
            <w:r>
              <w:rPr>
                <w:color w:val="2E5395"/>
                <w:spacing w:val="-7"/>
                <w:sz w:val="26"/>
              </w:rPr>
              <w:t xml:space="preserve"> </w:t>
            </w:r>
            <w:r>
              <w:rPr>
                <w:color w:val="2E5395"/>
                <w:sz w:val="26"/>
              </w:rPr>
              <w:t>custody</w:t>
            </w:r>
            <w:r>
              <w:rPr>
                <w:color w:val="2E5395"/>
                <w:spacing w:val="-7"/>
                <w:sz w:val="26"/>
              </w:rPr>
              <w:t xml:space="preserve"> </w:t>
            </w:r>
            <w:r>
              <w:rPr>
                <w:color w:val="2E5395"/>
                <w:sz w:val="26"/>
              </w:rPr>
              <w:t>is</w:t>
            </w:r>
            <w:r>
              <w:rPr>
                <w:color w:val="2E5395"/>
                <w:spacing w:val="-3"/>
                <w:sz w:val="26"/>
              </w:rPr>
              <w:t xml:space="preserve"> </w:t>
            </w:r>
            <w:r>
              <w:rPr>
                <w:color w:val="2E5395"/>
                <w:sz w:val="26"/>
              </w:rPr>
              <w:t>with</w:t>
            </w:r>
            <w:r>
              <w:rPr>
                <w:color w:val="2E5395"/>
                <w:spacing w:val="-4"/>
                <w:sz w:val="26"/>
              </w:rPr>
              <w:t xml:space="preserve"> </w:t>
            </w:r>
            <w:r>
              <w:rPr>
                <w:color w:val="2E5395"/>
                <w:sz w:val="26"/>
              </w:rPr>
              <w:t>the</w:t>
            </w:r>
            <w:r>
              <w:rPr>
                <w:color w:val="2E5395"/>
                <w:spacing w:val="-7"/>
                <w:sz w:val="26"/>
              </w:rPr>
              <w:t xml:space="preserve"> </w:t>
            </w:r>
            <w:r>
              <w:rPr>
                <w:color w:val="2E5395"/>
                <w:sz w:val="26"/>
              </w:rPr>
              <w:t>police, but the</w:t>
            </w:r>
            <w:r>
              <w:rPr>
                <w:color w:val="2E5395"/>
                <w:spacing w:val="-7"/>
                <w:sz w:val="26"/>
              </w:rPr>
              <w:t xml:space="preserve"> </w:t>
            </w:r>
            <w:r>
              <w:rPr>
                <w:color w:val="2E5395"/>
                <w:sz w:val="26"/>
              </w:rPr>
              <w:t>original</w:t>
            </w:r>
            <w:r>
              <w:rPr>
                <w:color w:val="2E5395"/>
                <w:spacing w:val="-5"/>
                <w:sz w:val="26"/>
              </w:rPr>
              <w:t xml:space="preserve"> </w:t>
            </w:r>
            <w:r>
              <w:rPr>
                <w:color w:val="2E5395"/>
                <w:sz w:val="26"/>
              </w:rPr>
              <w:t>true</w:t>
            </w:r>
            <w:r>
              <w:rPr>
                <w:color w:val="2E5395"/>
                <w:spacing w:val="-6"/>
                <w:sz w:val="26"/>
              </w:rPr>
              <w:t xml:space="preserve"> </w:t>
            </w:r>
            <w:r>
              <w:rPr>
                <w:color w:val="2E5395"/>
                <w:sz w:val="26"/>
              </w:rPr>
              <w:t>owner</w:t>
            </w:r>
            <w:r>
              <w:rPr>
                <w:color w:val="2E5395"/>
                <w:spacing w:val="-3"/>
                <w:sz w:val="26"/>
              </w:rPr>
              <w:t xml:space="preserve"> </w:t>
            </w:r>
            <w:r>
              <w:rPr>
                <w:color w:val="2E5395"/>
                <w:sz w:val="26"/>
              </w:rPr>
              <w:t>cannot</w:t>
            </w:r>
            <w:r>
              <w:rPr>
                <w:color w:val="2E5395"/>
                <w:spacing w:val="-3"/>
                <w:sz w:val="26"/>
              </w:rPr>
              <w:t xml:space="preserve"> </w:t>
            </w:r>
            <w:r>
              <w:rPr>
                <w:color w:val="2E5395"/>
                <w:sz w:val="26"/>
              </w:rPr>
              <w:t>be</w:t>
            </w:r>
            <w:r>
              <w:rPr>
                <w:color w:val="2E5395"/>
                <w:spacing w:val="-2"/>
                <w:sz w:val="26"/>
              </w:rPr>
              <w:t xml:space="preserve"> </w:t>
            </w:r>
            <w:r>
              <w:rPr>
                <w:color w:val="2E5395"/>
                <w:sz w:val="26"/>
              </w:rPr>
              <w:t>found,</w:t>
            </w:r>
            <w:r>
              <w:rPr>
                <w:color w:val="2E5395"/>
                <w:spacing w:val="-4"/>
                <w:sz w:val="26"/>
              </w:rPr>
              <w:t xml:space="preserve"> </w:t>
            </w:r>
            <w:r>
              <w:rPr>
                <w:color w:val="2E5395"/>
                <w:sz w:val="26"/>
              </w:rPr>
              <w:t>police</w:t>
            </w:r>
            <w:r>
              <w:rPr>
                <w:color w:val="2E5395"/>
                <w:spacing w:val="-6"/>
                <w:sz w:val="26"/>
              </w:rPr>
              <w:t xml:space="preserve"> </w:t>
            </w:r>
            <w:r>
              <w:rPr>
                <w:color w:val="2E5395"/>
                <w:sz w:val="26"/>
              </w:rPr>
              <w:t>refused to</w:t>
            </w:r>
            <w:r>
              <w:rPr>
                <w:color w:val="2E5395"/>
                <w:spacing w:val="-3"/>
                <w:sz w:val="26"/>
              </w:rPr>
              <w:t xml:space="preserve"> </w:t>
            </w:r>
            <w:r>
              <w:rPr>
                <w:color w:val="2E5395"/>
                <w:sz w:val="26"/>
              </w:rPr>
              <w:t>give</w:t>
            </w:r>
            <w:r>
              <w:rPr>
                <w:color w:val="2E5395"/>
                <w:spacing w:val="-2"/>
                <w:sz w:val="26"/>
              </w:rPr>
              <w:t xml:space="preserve"> </w:t>
            </w:r>
            <w:r>
              <w:rPr>
                <w:color w:val="2E5395"/>
                <w:sz w:val="26"/>
              </w:rPr>
              <w:t>back</w:t>
            </w:r>
            <w:r>
              <w:rPr>
                <w:color w:val="2E5395"/>
                <w:spacing w:val="-6"/>
                <w:sz w:val="26"/>
              </w:rPr>
              <w:t xml:space="preserve"> </w:t>
            </w:r>
            <w:r>
              <w:rPr>
                <w:color w:val="2E5395"/>
                <w:sz w:val="26"/>
              </w:rPr>
              <w:t>the</w:t>
            </w:r>
            <w:r>
              <w:rPr>
                <w:color w:val="2E5395"/>
                <w:spacing w:val="-7"/>
                <w:sz w:val="26"/>
              </w:rPr>
              <w:t xml:space="preserve"> </w:t>
            </w:r>
            <w:r>
              <w:rPr>
                <w:color w:val="2E5395"/>
                <w:sz w:val="26"/>
              </w:rPr>
              <w:t>car</w:t>
            </w:r>
            <w:r>
              <w:rPr>
                <w:color w:val="2E5395"/>
                <w:spacing w:val="-2"/>
                <w:sz w:val="26"/>
              </w:rPr>
              <w:t xml:space="preserve"> </w:t>
            </w:r>
            <w:r>
              <w:rPr>
                <w:color w:val="2E5395"/>
                <w:sz w:val="26"/>
              </w:rPr>
              <w:t>to</w:t>
            </w:r>
            <w:r>
              <w:rPr>
                <w:color w:val="2E5395"/>
                <w:spacing w:val="-3"/>
                <w:sz w:val="26"/>
              </w:rPr>
              <w:t xml:space="preserve"> </w:t>
            </w:r>
            <w:r>
              <w:rPr>
                <w:color w:val="2E5395"/>
                <w:spacing w:val="-10"/>
                <w:sz w:val="26"/>
              </w:rPr>
              <w:t>P</w:t>
            </w:r>
          </w:p>
          <w:p w14:paraId="35A0E17F" w14:textId="77777777" w:rsidR="004C192B" w:rsidRDefault="00000000">
            <w:pPr>
              <w:pStyle w:val="TableParagraph"/>
              <w:spacing w:line="304" w:lineRule="exact"/>
              <w:ind w:left="104"/>
              <w:rPr>
                <w:sz w:val="26"/>
              </w:rPr>
            </w:pPr>
            <w:r>
              <w:rPr>
                <w:color w:val="2E5395"/>
                <w:sz w:val="26"/>
              </w:rPr>
              <w:t>(removed</w:t>
            </w:r>
            <w:r>
              <w:rPr>
                <w:color w:val="2E5395"/>
                <w:spacing w:val="-5"/>
                <w:sz w:val="26"/>
              </w:rPr>
              <w:t xml:space="preserve"> </w:t>
            </w:r>
            <w:r>
              <w:rPr>
                <w:color w:val="2E5395"/>
                <w:sz w:val="26"/>
              </w:rPr>
              <w:t>possession</w:t>
            </w:r>
            <w:r>
              <w:rPr>
                <w:color w:val="2E5395"/>
                <w:spacing w:val="-6"/>
                <w:sz w:val="26"/>
              </w:rPr>
              <w:t xml:space="preserve"> </w:t>
            </w:r>
            <w:r>
              <w:rPr>
                <w:color w:val="2E5395"/>
                <w:sz w:val="26"/>
              </w:rPr>
              <w:t>of</w:t>
            </w:r>
            <w:r>
              <w:rPr>
                <w:color w:val="2E5395"/>
                <w:spacing w:val="-4"/>
                <w:sz w:val="26"/>
              </w:rPr>
              <w:t xml:space="preserve"> </w:t>
            </w:r>
            <w:r>
              <w:rPr>
                <w:color w:val="2E5395"/>
                <w:sz w:val="26"/>
              </w:rPr>
              <w:t>P);</w:t>
            </w:r>
            <w:r>
              <w:rPr>
                <w:color w:val="2E5395"/>
                <w:spacing w:val="-4"/>
                <w:sz w:val="26"/>
              </w:rPr>
              <w:t xml:space="preserve"> </w:t>
            </w:r>
            <w:r>
              <w:rPr>
                <w:color w:val="2E5395"/>
                <w:sz w:val="26"/>
              </w:rPr>
              <w:t>P</w:t>
            </w:r>
            <w:r>
              <w:rPr>
                <w:color w:val="2E5395"/>
                <w:spacing w:val="1"/>
                <w:sz w:val="26"/>
              </w:rPr>
              <w:t xml:space="preserve"> </w:t>
            </w:r>
            <w:r>
              <w:rPr>
                <w:color w:val="2E5395"/>
                <w:sz w:val="26"/>
              </w:rPr>
              <w:t>sued</w:t>
            </w:r>
            <w:r>
              <w:rPr>
                <w:color w:val="2E5395"/>
                <w:spacing w:val="-5"/>
                <w:sz w:val="26"/>
              </w:rPr>
              <w:t xml:space="preserve"> </w:t>
            </w:r>
            <w:r>
              <w:rPr>
                <w:color w:val="2E5395"/>
                <w:sz w:val="26"/>
              </w:rPr>
              <w:t>the</w:t>
            </w:r>
            <w:r>
              <w:rPr>
                <w:color w:val="2E5395"/>
                <w:spacing w:val="-6"/>
                <w:sz w:val="26"/>
              </w:rPr>
              <w:t xml:space="preserve"> </w:t>
            </w:r>
            <w:r>
              <w:rPr>
                <w:color w:val="2E5395"/>
                <w:spacing w:val="-2"/>
                <w:sz w:val="26"/>
              </w:rPr>
              <w:t>police</w:t>
            </w:r>
          </w:p>
        </w:tc>
      </w:tr>
      <w:tr w:rsidR="004C192B" w14:paraId="1D7F7C5A" w14:textId="77777777">
        <w:trPr>
          <w:trHeight w:val="1795"/>
        </w:trPr>
        <w:tc>
          <w:tcPr>
            <w:tcW w:w="791" w:type="dxa"/>
          </w:tcPr>
          <w:p w14:paraId="6E7B9271" w14:textId="77777777" w:rsidR="004C192B" w:rsidRDefault="00000000">
            <w:pPr>
              <w:pStyle w:val="TableParagraph"/>
              <w:spacing w:line="303" w:lineRule="exact"/>
              <w:ind w:left="10" w:right="49"/>
              <w:jc w:val="center"/>
              <w:rPr>
                <w:sz w:val="26"/>
              </w:rPr>
            </w:pPr>
            <w:r>
              <w:rPr>
                <w:color w:val="2E5395"/>
                <w:spacing w:val="-4"/>
                <w:sz w:val="26"/>
              </w:rPr>
              <w:t>Held</w:t>
            </w:r>
          </w:p>
        </w:tc>
        <w:tc>
          <w:tcPr>
            <w:tcW w:w="9250" w:type="dxa"/>
          </w:tcPr>
          <w:p w14:paraId="15ADF390" w14:textId="77777777" w:rsidR="004C192B" w:rsidRDefault="00000000">
            <w:pPr>
              <w:pStyle w:val="TableParagraph"/>
              <w:numPr>
                <w:ilvl w:val="0"/>
                <w:numId w:val="301"/>
              </w:numPr>
              <w:tabs>
                <w:tab w:val="left" w:pos="824"/>
              </w:tabs>
              <w:spacing w:line="273" w:lineRule="auto"/>
              <w:ind w:right="727"/>
              <w:rPr>
                <w:sz w:val="26"/>
              </w:rPr>
            </w:pPr>
            <w:r>
              <w:rPr>
                <w:color w:val="2E5395"/>
                <w:sz w:val="26"/>
              </w:rPr>
              <w:t>protect</w:t>
            </w:r>
            <w:r>
              <w:rPr>
                <w:color w:val="2E5395"/>
                <w:spacing w:val="-5"/>
                <w:sz w:val="26"/>
              </w:rPr>
              <w:t xml:space="preserve"> </w:t>
            </w:r>
            <w:r>
              <w:rPr>
                <w:color w:val="2E5395"/>
                <w:sz w:val="26"/>
              </w:rPr>
              <w:t>personal</w:t>
            </w:r>
            <w:r>
              <w:rPr>
                <w:color w:val="2E5395"/>
                <w:spacing w:val="-7"/>
                <w:sz w:val="26"/>
              </w:rPr>
              <w:t xml:space="preserve"> </w:t>
            </w:r>
            <w:r>
              <w:rPr>
                <w:color w:val="2E5395"/>
                <w:sz w:val="26"/>
              </w:rPr>
              <w:t>property</w:t>
            </w:r>
            <w:r>
              <w:rPr>
                <w:color w:val="2E5395"/>
                <w:spacing w:val="-8"/>
                <w:sz w:val="26"/>
              </w:rPr>
              <w:t xml:space="preserve"> </w:t>
            </w:r>
            <w:r>
              <w:rPr>
                <w:color w:val="2E5395"/>
                <w:sz w:val="26"/>
              </w:rPr>
              <w:t>right;</w:t>
            </w:r>
            <w:r>
              <w:rPr>
                <w:color w:val="2E5395"/>
                <w:spacing w:val="-1"/>
                <w:sz w:val="26"/>
              </w:rPr>
              <w:t xml:space="preserve"> </w:t>
            </w:r>
            <w:r>
              <w:rPr>
                <w:color w:val="2E5395"/>
                <w:sz w:val="26"/>
              </w:rPr>
              <w:t>public</w:t>
            </w:r>
            <w:r>
              <w:rPr>
                <w:color w:val="2E5395"/>
                <w:spacing w:val="-6"/>
                <w:sz w:val="26"/>
              </w:rPr>
              <w:t xml:space="preserve"> </w:t>
            </w:r>
            <w:r>
              <w:rPr>
                <w:color w:val="2E5395"/>
                <w:sz w:val="26"/>
              </w:rPr>
              <w:t>policy</w:t>
            </w:r>
            <w:r>
              <w:rPr>
                <w:color w:val="2E5395"/>
                <w:spacing w:val="-3"/>
                <w:sz w:val="26"/>
              </w:rPr>
              <w:t xml:space="preserve"> </w:t>
            </w:r>
            <w:r>
              <w:rPr>
                <w:color w:val="2E5395"/>
                <w:sz w:val="26"/>
              </w:rPr>
              <w:t>is</w:t>
            </w:r>
            <w:r>
              <w:rPr>
                <w:color w:val="2E5395"/>
                <w:spacing w:val="-8"/>
                <w:sz w:val="26"/>
              </w:rPr>
              <w:t xml:space="preserve"> </w:t>
            </w:r>
            <w:r>
              <w:rPr>
                <w:color w:val="2E5395"/>
                <w:sz w:val="26"/>
              </w:rPr>
              <w:t>not</w:t>
            </w:r>
            <w:r>
              <w:rPr>
                <w:color w:val="2E5395"/>
                <w:spacing w:val="-5"/>
                <w:sz w:val="26"/>
              </w:rPr>
              <w:t xml:space="preserve"> </w:t>
            </w:r>
            <w:r>
              <w:rPr>
                <w:color w:val="2E5395"/>
                <w:sz w:val="26"/>
              </w:rPr>
              <w:t>the</w:t>
            </w:r>
            <w:r>
              <w:rPr>
                <w:color w:val="2E5395"/>
                <w:spacing w:val="-8"/>
                <w:sz w:val="26"/>
              </w:rPr>
              <w:t xml:space="preserve"> </w:t>
            </w:r>
            <w:r>
              <w:rPr>
                <w:color w:val="2E5395"/>
                <w:sz w:val="26"/>
              </w:rPr>
              <w:t>reason</w:t>
            </w:r>
            <w:r>
              <w:rPr>
                <w:color w:val="2E5395"/>
                <w:spacing w:val="-7"/>
                <w:sz w:val="26"/>
              </w:rPr>
              <w:t xml:space="preserve"> </w:t>
            </w:r>
            <w:r>
              <w:rPr>
                <w:color w:val="2E5395"/>
                <w:sz w:val="26"/>
              </w:rPr>
              <w:t>to</w:t>
            </w:r>
            <w:r>
              <w:rPr>
                <w:color w:val="2E5395"/>
                <w:spacing w:val="-5"/>
                <w:sz w:val="26"/>
              </w:rPr>
              <w:t xml:space="preserve"> </w:t>
            </w:r>
            <w:r>
              <w:rPr>
                <w:color w:val="2E5395"/>
                <w:sz w:val="26"/>
              </w:rPr>
              <w:t xml:space="preserve">rule </w:t>
            </w:r>
            <w:r>
              <w:rPr>
                <w:color w:val="2E5395"/>
                <w:spacing w:val="-2"/>
                <w:sz w:val="26"/>
              </w:rPr>
              <w:t>otherwise</w:t>
            </w:r>
          </w:p>
          <w:p w14:paraId="4D658E30" w14:textId="77777777" w:rsidR="004C192B" w:rsidRDefault="00000000">
            <w:pPr>
              <w:pStyle w:val="TableParagraph"/>
              <w:numPr>
                <w:ilvl w:val="0"/>
                <w:numId w:val="301"/>
              </w:numPr>
              <w:tabs>
                <w:tab w:val="left" w:pos="824"/>
              </w:tabs>
              <w:spacing w:before="2" w:line="273" w:lineRule="auto"/>
              <w:ind w:right="492"/>
              <w:rPr>
                <w:sz w:val="26"/>
              </w:rPr>
            </w:pPr>
            <w:r>
              <w:rPr>
                <w:color w:val="2E5395"/>
                <w:sz w:val="26"/>
              </w:rPr>
              <w:t>P</w:t>
            </w:r>
            <w:r>
              <w:rPr>
                <w:color w:val="2E5395"/>
                <w:spacing w:val="-5"/>
                <w:sz w:val="26"/>
              </w:rPr>
              <w:t xml:space="preserve"> </w:t>
            </w:r>
            <w:r>
              <w:rPr>
                <w:b/>
                <w:color w:val="2E5395"/>
                <w:sz w:val="26"/>
              </w:rPr>
              <w:t>exercise</w:t>
            </w:r>
            <w:r>
              <w:rPr>
                <w:b/>
                <w:color w:val="2E5395"/>
                <w:spacing w:val="-5"/>
                <w:sz w:val="26"/>
              </w:rPr>
              <w:t xml:space="preserve"> </w:t>
            </w:r>
            <w:r>
              <w:rPr>
                <w:b/>
                <w:color w:val="2E5395"/>
                <w:sz w:val="26"/>
              </w:rPr>
              <w:t>the</w:t>
            </w:r>
            <w:r>
              <w:rPr>
                <w:b/>
                <w:color w:val="2E5395"/>
                <w:spacing w:val="-6"/>
                <w:sz w:val="26"/>
              </w:rPr>
              <w:t xml:space="preserve"> </w:t>
            </w:r>
            <w:r>
              <w:rPr>
                <w:b/>
                <w:color w:val="2E5395"/>
                <w:sz w:val="26"/>
              </w:rPr>
              <w:t>control</w:t>
            </w:r>
            <w:r>
              <w:rPr>
                <w:b/>
                <w:color w:val="2E5395"/>
                <w:spacing w:val="-6"/>
                <w:sz w:val="26"/>
              </w:rPr>
              <w:t xml:space="preserve"> </w:t>
            </w:r>
            <w:r>
              <w:rPr>
                <w:color w:val="2E5395"/>
                <w:sz w:val="26"/>
              </w:rPr>
              <w:t>and</w:t>
            </w:r>
            <w:r>
              <w:rPr>
                <w:color w:val="2E5395"/>
                <w:spacing w:val="-7"/>
                <w:sz w:val="26"/>
              </w:rPr>
              <w:t xml:space="preserve"> </w:t>
            </w:r>
            <w:r>
              <w:rPr>
                <w:color w:val="2E5395"/>
                <w:sz w:val="26"/>
              </w:rPr>
              <w:t>has</w:t>
            </w:r>
            <w:r>
              <w:rPr>
                <w:color w:val="2E5395"/>
                <w:spacing w:val="-9"/>
                <w:sz w:val="26"/>
              </w:rPr>
              <w:t xml:space="preserve"> </w:t>
            </w:r>
            <w:r>
              <w:rPr>
                <w:b/>
                <w:color w:val="2E5395"/>
                <w:sz w:val="26"/>
              </w:rPr>
              <w:t>intention</w:t>
            </w:r>
            <w:r>
              <w:rPr>
                <w:b/>
                <w:color w:val="2E5395"/>
                <w:spacing w:val="-5"/>
                <w:sz w:val="26"/>
              </w:rPr>
              <w:t xml:space="preserve"> </w:t>
            </w:r>
            <w:r>
              <w:rPr>
                <w:b/>
                <w:color w:val="2E5395"/>
                <w:sz w:val="26"/>
              </w:rPr>
              <w:t>of</w:t>
            </w:r>
            <w:r>
              <w:rPr>
                <w:b/>
                <w:color w:val="2E5395"/>
                <w:spacing w:val="-3"/>
                <w:sz w:val="26"/>
              </w:rPr>
              <w:t xml:space="preserve"> </w:t>
            </w:r>
            <w:r>
              <w:rPr>
                <w:b/>
                <w:color w:val="2E5395"/>
                <w:sz w:val="26"/>
              </w:rPr>
              <w:t>possessing</w:t>
            </w:r>
            <w:r>
              <w:rPr>
                <w:b/>
                <w:color w:val="2E5395"/>
                <w:spacing w:val="-8"/>
                <w:sz w:val="26"/>
              </w:rPr>
              <w:t xml:space="preserve"> </w:t>
            </w:r>
            <w:r>
              <w:rPr>
                <w:b/>
                <w:color w:val="2E5395"/>
                <w:sz w:val="26"/>
              </w:rPr>
              <w:t>the</w:t>
            </w:r>
            <w:r>
              <w:rPr>
                <w:b/>
                <w:color w:val="2E5395"/>
                <w:spacing w:val="-6"/>
                <w:sz w:val="26"/>
              </w:rPr>
              <w:t xml:space="preserve"> </w:t>
            </w:r>
            <w:r>
              <w:rPr>
                <w:b/>
                <w:color w:val="2E5395"/>
                <w:sz w:val="26"/>
              </w:rPr>
              <w:t>car</w:t>
            </w:r>
            <w:r>
              <w:rPr>
                <w:b/>
                <w:color w:val="2E5395"/>
                <w:spacing w:val="-3"/>
                <w:sz w:val="26"/>
              </w:rPr>
              <w:t xml:space="preserve"> </w:t>
            </w:r>
            <w:r>
              <w:rPr>
                <w:color w:val="2E5395"/>
                <w:sz w:val="26"/>
              </w:rPr>
              <w:t>-&gt;</w:t>
            </w:r>
            <w:r>
              <w:rPr>
                <w:color w:val="2E5395"/>
                <w:spacing w:val="-7"/>
                <w:sz w:val="26"/>
              </w:rPr>
              <w:t xml:space="preserve"> </w:t>
            </w:r>
            <w:r>
              <w:rPr>
                <w:color w:val="2E5395"/>
                <w:sz w:val="26"/>
              </w:rPr>
              <w:t>two elements fulfilled</w:t>
            </w:r>
          </w:p>
          <w:p w14:paraId="4C0CAE17" w14:textId="77777777" w:rsidR="004C192B" w:rsidRDefault="00000000">
            <w:pPr>
              <w:pStyle w:val="TableParagraph"/>
              <w:numPr>
                <w:ilvl w:val="0"/>
                <w:numId w:val="301"/>
              </w:numPr>
              <w:tabs>
                <w:tab w:val="left" w:pos="824"/>
              </w:tabs>
              <w:spacing w:before="4"/>
              <w:rPr>
                <w:sz w:val="26"/>
              </w:rPr>
            </w:pPr>
            <w:r>
              <w:rPr>
                <w:color w:val="2E5395"/>
                <w:sz w:val="26"/>
              </w:rPr>
              <w:t>P</w:t>
            </w:r>
            <w:r>
              <w:rPr>
                <w:color w:val="2E5395"/>
                <w:spacing w:val="-3"/>
                <w:sz w:val="26"/>
              </w:rPr>
              <w:t xml:space="preserve"> </w:t>
            </w:r>
            <w:r>
              <w:rPr>
                <w:color w:val="2E5395"/>
                <w:sz w:val="26"/>
              </w:rPr>
              <w:t>possessed</w:t>
            </w:r>
            <w:r>
              <w:rPr>
                <w:color w:val="2E5395"/>
                <w:spacing w:val="-3"/>
                <w:sz w:val="26"/>
              </w:rPr>
              <w:t xml:space="preserve"> </w:t>
            </w:r>
            <w:r>
              <w:rPr>
                <w:color w:val="2E5395"/>
                <w:sz w:val="26"/>
              </w:rPr>
              <w:t>the</w:t>
            </w:r>
            <w:r>
              <w:rPr>
                <w:color w:val="2E5395"/>
                <w:spacing w:val="-5"/>
                <w:sz w:val="26"/>
              </w:rPr>
              <w:t xml:space="preserve"> </w:t>
            </w:r>
            <w:r>
              <w:rPr>
                <w:color w:val="2E5395"/>
                <w:spacing w:val="-4"/>
                <w:sz w:val="26"/>
              </w:rPr>
              <w:t>car.</w:t>
            </w:r>
          </w:p>
        </w:tc>
      </w:tr>
    </w:tbl>
    <w:p w14:paraId="3ED253EC" w14:textId="77777777" w:rsidR="004C192B" w:rsidRDefault="004C192B">
      <w:pPr>
        <w:pStyle w:val="a3"/>
        <w:rPr>
          <w:b/>
        </w:rPr>
      </w:pPr>
    </w:p>
    <w:p w14:paraId="25EA6CA9" w14:textId="77777777" w:rsidR="004C192B" w:rsidRDefault="004C192B">
      <w:pPr>
        <w:pStyle w:val="a3"/>
        <w:spacing w:before="89"/>
        <w:rPr>
          <w:b/>
        </w:rPr>
      </w:pPr>
    </w:p>
    <w:p w14:paraId="2D5766C3" w14:textId="77777777" w:rsidR="004C192B" w:rsidRDefault="00000000">
      <w:pPr>
        <w:spacing w:before="1"/>
        <w:ind w:left="154"/>
        <w:rPr>
          <w:b/>
          <w:sz w:val="26"/>
        </w:rPr>
      </w:pPr>
      <w:r>
        <w:rPr>
          <w:b/>
          <w:sz w:val="26"/>
        </w:rPr>
        <w:t>Possession</w:t>
      </w:r>
      <w:r>
        <w:rPr>
          <w:b/>
          <w:spacing w:val="-14"/>
          <w:sz w:val="26"/>
        </w:rPr>
        <w:t xml:space="preserve"> </w:t>
      </w:r>
      <w:r>
        <w:rPr>
          <w:b/>
          <w:sz w:val="26"/>
        </w:rPr>
        <w:t>–</w:t>
      </w:r>
      <w:r>
        <w:rPr>
          <w:b/>
          <w:spacing w:val="-13"/>
          <w:sz w:val="26"/>
        </w:rPr>
        <w:t xml:space="preserve"> </w:t>
      </w:r>
      <w:r>
        <w:rPr>
          <w:b/>
          <w:sz w:val="26"/>
        </w:rPr>
        <w:t>constructive</w:t>
      </w:r>
      <w:r>
        <w:rPr>
          <w:b/>
          <w:spacing w:val="-11"/>
          <w:sz w:val="26"/>
        </w:rPr>
        <w:t xml:space="preserve"> </w:t>
      </w:r>
      <w:r>
        <w:rPr>
          <w:b/>
          <w:spacing w:val="-2"/>
          <w:sz w:val="26"/>
        </w:rPr>
        <w:t>possession</w:t>
      </w:r>
    </w:p>
    <w:p w14:paraId="0D0E18BD" w14:textId="77777777" w:rsidR="004C192B" w:rsidRDefault="00000000">
      <w:pPr>
        <w:pStyle w:val="a4"/>
        <w:numPr>
          <w:ilvl w:val="0"/>
          <w:numId w:val="300"/>
        </w:numPr>
        <w:tabs>
          <w:tab w:val="left" w:pos="874"/>
        </w:tabs>
        <w:spacing w:before="45"/>
        <w:rPr>
          <w:sz w:val="26"/>
        </w:rPr>
      </w:pPr>
      <w:r>
        <w:rPr>
          <w:b/>
          <w:color w:val="C00000"/>
          <w:sz w:val="26"/>
        </w:rPr>
        <w:t>Bailment</w:t>
      </w:r>
      <w:r>
        <w:rPr>
          <w:b/>
          <w:color w:val="C00000"/>
          <w:spacing w:val="-4"/>
          <w:sz w:val="26"/>
        </w:rPr>
        <w:t xml:space="preserve"> </w:t>
      </w:r>
      <w:r>
        <w:rPr>
          <w:sz w:val="26"/>
        </w:rPr>
        <w:t>–</w:t>
      </w:r>
      <w:r>
        <w:rPr>
          <w:spacing w:val="-5"/>
          <w:sz w:val="26"/>
        </w:rPr>
        <w:t xml:space="preserve"> </w:t>
      </w:r>
      <w:r>
        <w:rPr>
          <w:b/>
          <w:sz w:val="26"/>
          <w:u w:val="single"/>
        </w:rPr>
        <w:t>transfer</w:t>
      </w:r>
      <w:r>
        <w:rPr>
          <w:b/>
          <w:spacing w:val="-4"/>
          <w:sz w:val="26"/>
          <w:u w:val="single"/>
        </w:rPr>
        <w:t xml:space="preserve"> </w:t>
      </w:r>
      <w:r>
        <w:rPr>
          <w:b/>
          <w:sz w:val="26"/>
          <w:u w:val="single"/>
        </w:rPr>
        <w:t>of</w:t>
      </w:r>
      <w:r>
        <w:rPr>
          <w:b/>
          <w:spacing w:val="-5"/>
          <w:sz w:val="26"/>
          <w:u w:val="single"/>
        </w:rPr>
        <w:t xml:space="preserve"> </w:t>
      </w:r>
      <w:r>
        <w:rPr>
          <w:b/>
          <w:sz w:val="26"/>
          <w:u w:val="single"/>
        </w:rPr>
        <w:t>possession</w:t>
      </w:r>
      <w:r>
        <w:rPr>
          <w:b/>
          <w:spacing w:val="-3"/>
          <w:sz w:val="26"/>
        </w:rPr>
        <w:t xml:space="preserve"> </w:t>
      </w:r>
      <w:r>
        <w:rPr>
          <w:sz w:val="26"/>
        </w:rPr>
        <w:t>by</w:t>
      </w:r>
      <w:r>
        <w:rPr>
          <w:spacing w:val="-5"/>
          <w:sz w:val="26"/>
        </w:rPr>
        <w:t xml:space="preserve"> </w:t>
      </w:r>
      <w:r>
        <w:rPr>
          <w:b/>
          <w:color w:val="C00000"/>
          <w:sz w:val="26"/>
          <w:u w:val="single" w:color="C00000"/>
        </w:rPr>
        <w:t>owner</w:t>
      </w:r>
      <w:r>
        <w:rPr>
          <w:b/>
          <w:color w:val="C00000"/>
          <w:spacing w:val="-10"/>
          <w:sz w:val="26"/>
          <w:u w:val="single" w:color="C00000"/>
        </w:rPr>
        <w:t xml:space="preserve"> </w:t>
      </w:r>
      <w:r>
        <w:rPr>
          <w:b/>
          <w:color w:val="C00000"/>
          <w:sz w:val="26"/>
          <w:u w:val="single" w:color="C00000"/>
        </w:rPr>
        <w:t>(bailor)</w:t>
      </w:r>
      <w:r>
        <w:rPr>
          <w:b/>
          <w:color w:val="C00000"/>
          <w:spacing w:val="-4"/>
          <w:sz w:val="26"/>
        </w:rPr>
        <w:t xml:space="preserve"> </w:t>
      </w:r>
      <w:r>
        <w:rPr>
          <w:sz w:val="26"/>
          <w:u w:val="single"/>
        </w:rPr>
        <w:t>to</w:t>
      </w:r>
      <w:r>
        <w:rPr>
          <w:spacing w:val="-2"/>
          <w:sz w:val="26"/>
        </w:rPr>
        <w:t xml:space="preserve"> </w:t>
      </w:r>
      <w:r>
        <w:rPr>
          <w:b/>
          <w:color w:val="C00000"/>
          <w:sz w:val="26"/>
          <w:u w:val="single" w:color="C00000"/>
        </w:rPr>
        <w:t>another</w:t>
      </w:r>
      <w:r>
        <w:rPr>
          <w:b/>
          <w:color w:val="C00000"/>
          <w:spacing w:val="-5"/>
          <w:sz w:val="26"/>
          <w:u w:val="single" w:color="C00000"/>
        </w:rPr>
        <w:t xml:space="preserve"> </w:t>
      </w:r>
      <w:r>
        <w:rPr>
          <w:b/>
          <w:color w:val="C00000"/>
          <w:sz w:val="26"/>
          <w:u w:val="single" w:color="C00000"/>
        </w:rPr>
        <w:t>party</w:t>
      </w:r>
      <w:r>
        <w:rPr>
          <w:b/>
          <w:color w:val="C00000"/>
          <w:spacing w:val="-3"/>
          <w:sz w:val="26"/>
          <w:u w:val="single" w:color="C00000"/>
        </w:rPr>
        <w:t xml:space="preserve"> </w:t>
      </w:r>
      <w:r>
        <w:rPr>
          <w:b/>
          <w:color w:val="C00000"/>
          <w:sz w:val="26"/>
          <w:u w:val="single" w:color="C00000"/>
        </w:rPr>
        <w:t>(bailee)</w:t>
      </w:r>
      <w:r>
        <w:rPr>
          <w:b/>
          <w:color w:val="C00000"/>
          <w:spacing w:val="-2"/>
          <w:sz w:val="26"/>
        </w:rPr>
        <w:t xml:space="preserve"> </w:t>
      </w:r>
      <w:r>
        <w:rPr>
          <w:sz w:val="26"/>
        </w:rPr>
        <w:t>for</w:t>
      </w:r>
      <w:r>
        <w:rPr>
          <w:spacing w:val="-2"/>
          <w:sz w:val="26"/>
        </w:rPr>
        <w:t xml:space="preserve"> </w:t>
      </w:r>
      <w:r>
        <w:rPr>
          <w:spacing w:val="-10"/>
          <w:sz w:val="26"/>
        </w:rPr>
        <w:t>a</w:t>
      </w:r>
    </w:p>
    <w:p w14:paraId="70D7D297" w14:textId="77777777" w:rsidR="004C192B" w:rsidRDefault="00000000">
      <w:pPr>
        <w:spacing w:before="45"/>
        <w:ind w:left="874"/>
        <w:rPr>
          <w:b/>
          <w:sz w:val="26"/>
        </w:rPr>
      </w:pPr>
      <w:r>
        <w:rPr>
          <w:b/>
          <w:sz w:val="26"/>
        </w:rPr>
        <w:t>specified</w:t>
      </w:r>
      <w:r>
        <w:rPr>
          <w:b/>
          <w:spacing w:val="-7"/>
          <w:sz w:val="26"/>
        </w:rPr>
        <w:t xml:space="preserve"> </w:t>
      </w:r>
      <w:r>
        <w:rPr>
          <w:b/>
          <w:sz w:val="26"/>
        </w:rPr>
        <w:t>purpose</w:t>
      </w:r>
      <w:r>
        <w:rPr>
          <w:b/>
          <w:spacing w:val="-1"/>
          <w:sz w:val="26"/>
        </w:rPr>
        <w:t xml:space="preserve"> </w:t>
      </w:r>
      <w:r>
        <w:rPr>
          <w:sz w:val="26"/>
        </w:rPr>
        <w:t>and</w:t>
      </w:r>
      <w:r>
        <w:rPr>
          <w:spacing w:val="-4"/>
          <w:sz w:val="26"/>
        </w:rPr>
        <w:t xml:space="preserve"> </w:t>
      </w:r>
      <w:r>
        <w:rPr>
          <w:sz w:val="26"/>
        </w:rPr>
        <w:t>in</w:t>
      </w:r>
      <w:r>
        <w:rPr>
          <w:spacing w:val="-4"/>
          <w:sz w:val="26"/>
        </w:rPr>
        <w:t xml:space="preserve"> </w:t>
      </w:r>
      <w:r>
        <w:rPr>
          <w:sz w:val="26"/>
        </w:rPr>
        <w:t>accordance</w:t>
      </w:r>
      <w:r>
        <w:rPr>
          <w:spacing w:val="-1"/>
          <w:sz w:val="26"/>
        </w:rPr>
        <w:t xml:space="preserve"> </w:t>
      </w:r>
      <w:r>
        <w:rPr>
          <w:b/>
          <w:sz w:val="26"/>
        </w:rPr>
        <w:t>with</w:t>
      </w:r>
      <w:r>
        <w:rPr>
          <w:b/>
          <w:spacing w:val="-5"/>
          <w:sz w:val="26"/>
        </w:rPr>
        <w:t xml:space="preserve"> </w:t>
      </w:r>
      <w:r>
        <w:rPr>
          <w:b/>
          <w:sz w:val="26"/>
        </w:rPr>
        <w:t>instructions</w:t>
      </w:r>
      <w:r>
        <w:rPr>
          <w:b/>
          <w:spacing w:val="-4"/>
          <w:sz w:val="26"/>
        </w:rPr>
        <w:t xml:space="preserve"> </w:t>
      </w:r>
      <w:r>
        <w:rPr>
          <w:b/>
          <w:sz w:val="26"/>
        </w:rPr>
        <w:t>of</w:t>
      </w:r>
      <w:r>
        <w:rPr>
          <w:b/>
          <w:spacing w:val="-4"/>
          <w:sz w:val="26"/>
        </w:rPr>
        <w:t xml:space="preserve"> </w:t>
      </w:r>
      <w:r>
        <w:rPr>
          <w:b/>
          <w:spacing w:val="-2"/>
          <w:sz w:val="26"/>
        </w:rPr>
        <w:t>bailor</w:t>
      </w:r>
    </w:p>
    <w:p w14:paraId="22B6D315" w14:textId="77777777" w:rsidR="004C192B" w:rsidRDefault="00000000">
      <w:pPr>
        <w:pStyle w:val="a4"/>
        <w:numPr>
          <w:ilvl w:val="1"/>
          <w:numId w:val="300"/>
        </w:numPr>
        <w:tabs>
          <w:tab w:val="left" w:pos="1224"/>
        </w:tabs>
        <w:spacing w:before="50"/>
        <w:ind w:left="1224" w:hanging="360"/>
        <w:rPr>
          <w:sz w:val="26"/>
        </w:rPr>
      </w:pPr>
      <w:r>
        <w:rPr>
          <w:sz w:val="26"/>
        </w:rPr>
        <w:t>requires</w:t>
      </w:r>
      <w:r>
        <w:rPr>
          <w:spacing w:val="-4"/>
          <w:sz w:val="26"/>
        </w:rPr>
        <w:t xml:space="preserve"> </w:t>
      </w:r>
      <w:r>
        <w:rPr>
          <w:b/>
          <w:sz w:val="26"/>
        </w:rPr>
        <w:t>consent</w:t>
      </w:r>
      <w:r>
        <w:rPr>
          <w:b/>
          <w:spacing w:val="-7"/>
          <w:sz w:val="26"/>
        </w:rPr>
        <w:t xml:space="preserve"> </w:t>
      </w:r>
      <w:r>
        <w:rPr>
          <w:sz w:val="26"/>
        </w:rPr>
        <w:t>of</w:t>
      </w:r>
      <w:r>
        <w:rPr>
          <w:spacing w:val="-6"/>
          <w:sz w:val="26"/>
        </w:rPr>
        <w:t xml:space="preserve"> </w:t>
      </w:r>
      <w:r>
        <w:rPr>
          <w:sz w:val="26"/>
        </w:rPr>
        <w:t>bailee</w:t>
      </w:r>
      <w:r>
        <w:rPr>
          <w:spacing w:val="-8"/>
          <w:sz w:val="26"/>
        </w:rPr>
        <w:t xml:space="preserve"> </w:t>
      </w:r>
      <w:r>
        <w:rPr>
          <w:sz w:val="26"/>
        </w:rPr>
        <w:t>(contract</w:t>
      </w:r>
      <w:r>
        <w:rPr>
          <w:spacing w:val="-5"/>
          <w:sz w:val="26"/>
        </w:rPr>
        <w:t xml:space="preserve"> </w:t>
      </w:r>
      <w:r>
        <w:rPr>
          <w:spacing w:val="-4"/>
          <w:sz w:val="26"/>
        </w:rPr>
        <w:t>law)</w:t>
      </w:r>
    </w:p>
    <w:p w14:paraId="5ACC9994" w14:textId="77777777" w:rsidR="004C192B" w:rsidRDefault="00000000">
      <w:pPr>
        <w:pStyle w:val="a4"/>
        <w:numPr>
          <w:ilvl w:val="2"/>
          <w:numId w:val="300"/>
        </w:numPr>
        <w:tabs>
          <w:tab w:val="left" w:pos="1504"/>
        </w:tabs>
        <w:spacing w:before="50"/>
        <w:ind w:left="1504" w:hanging="360"/>
        <w:rPr>
          <w:sz w:val="26"/>
        </w:rPr>
      </w:pPr>
      <w:r>
        <w:rPr>
          <w:color w:val="2E5395"/>
          <w:sz w:val="26"/>
        </w:rPr>
        <w:t>but</w:t>
      </w:r>
      <w:r>
        <w:rPr>
          <w:color w:val="2E5395"/>
          <w:spacing w:val="-5"/>
          <w:sz w:val="26"/>
        </w:rPr>
        <w:t xml:space="preserve"> </w:t>
      </w:r>
      <w:r>
        <w:rPr>
          <w:color w:val="2E5395"/>
          <w:sz w:val="26"/>
        </w:rPr>
        <w:t>consideration</w:t>
      </w:r>
      <w:r>
        <w:rPr>
          <w:color w:val="2E5395"/>
          <w:spacing w:val="-6"/>
          <w:sz w:val="26"/>
        </w:rPr>
        <w:t xml:space="preserve"> </w:t>
      </w:r>
      <w:r>
        <w:rPr>
          <w:color w:val="2E5395"/>
          <w:sz w:val="26"/>
        </w:rPr>
        <w:t>does</w:t>
      </w:r>
      <w:r>
        <w:rPr>
          <w:color w:val="2E5395"/>
          <w:spacing w:val="-4"/>
          <w:sz w:val="26"/>
        </w:rPr>
        <w:t xml:space="preserve"> </w:t>
      </w:r>
      <w:r>
        <w:rPr>
          <w:color w:val="2E5395"/>
          <w:sz w:val="26"/>
        </w:rPr>
        <w:t>not</w:t>
      </w:r>
      <w:r>
        <w:rPr>
          <w:color w:val="2E5395"/>
          <w:spacing w:val="-4"/>
          <w:sz w:val="26"/>
        </w:rPr>
        <w:t xml:space="preserve"> </w:t>
      </w:r>
      <w:r>
        <w:rPr>
          <w:color w:val="2E5395"/>
          <w:sz w:val="26"/>
        </w:rPr>
        <w:t>matter</w:t>
      </w:r>
      <w:r>
        <w:rPr>
          <w:color w:val="2E5395"/>
          <w:spacing w:val="-4"/>
          <w:sz w:val="26"/>
        </w:rPr>
        <w:t xml:space="preserve"> </w:t>
      </w:r>
      <w:r>
        <w:rPr>
          <w:color w:val="2E5395"/>
          <w:sz w:val="26"/>
        </w:rPr>
        <w:t>in</w:t>
      </w:r>
      <w:r>
        <w:rPr>
          <w:color w:val="2E5395"/>
          <w:spacing w:val="2"/>
          <w:sz w:val="26"/>
        </w:rPr>
        <w:t xml:space="preserve"> </w:t>
      </w:r>
      <w:r>
        <w:rPr>
          <w:color w:val="2E5395"/>
          <w:sz w:val="26"/>
        </w:rPr>
        <w:t>commercial</w:t>
      </w:r>
      <w:r>
        <w:rPr>
          <w:color w:val="2E5395"/>
          <w:spacing w:val="-6"/>
          <w:sz w:val="26"/>
        </w:rPr>
        <w:t xml:space="preserve"> </w:t>
      </w:r>
      <w:r>
        <w:rPr>
          <w:color w:val="2E5395"/>
          <w:sz w:val="26"/>
        </w:rPr>
        <w:t>law</w:t>
      </w:r>
      <w:r>
        <w:rPr>
          <w:color w:val="2E5395"/>
          <w:spacing w:val="-2"/>
          <w:sz w:val="26"/>
        </w:rPr>
        <w:t xml:space="preserve"> </w:t>
      </w:r>
      <w:r>
        <w:rPr>
          <w:color w:val="2E5395"/>
          <w:sz w:val="26"/>
        </w:rPr>
        <w:t>(conflicts</w:t>
      </w:r>
      <w:r>
        <w:rPr>
          <w:color w:val="2E5395"/>
          <w:spacing w:val="-8"/>
          <w:sz w:val="26"/>
        </w:rPr>
        <w:t xml:space="preserve"> </w:t>
      </w:r>
      <w:r>
        <w:rPr>
          <w:color w:val="2E5395"/>
          <w:sz w:val="26"/>
        </w:rPr>
        <w:t>with</w:t>
      </w:r>
      <w:r>
        <w:rPr>
          <w:color w:val="2E5395"/>
          <w:spacing w:val="-4"/>
          <w:sz w:val="26"/>
        </w:rPr>
        <w:t xml:space="preserve"> </w:t>
      </w:r>
      <w:r>
        <w:rPr>
          <w:color w:val="2E5395"/>
          <w:sz w:val="26"/>
        </w:rPr>
        <w:t>contract</w:t>
      </w:r>
      <w:r>
        <w:rPr>
          <w:color w:val="2E5395"/>
          <w:spacing w:val="-4"/>
          <w:sz w:val="26"/>
        </w:rPr>
        <w:t xml:space="preserve"> law)</w:t>
      </w:r>
    </w:p>
    <w:p w14:paraId="762CB182" w14:textId="77777777" w:rsidR="004C192B" w:rsidRDefault="00000000">
      <w:pPr>
        <w:pStyle w:val="a4"/>
        <w:numPr>
          <w:ilvl w:val="1"/>
          <w:numId w:val="300"/>
        </w:numPr>
        <w:tabs>
          <w:tab w:val="left" w:pos="1224"/>
        </w:tabs>
        <w:spacing w:before="28"/>
        <w:ind w:left="1224" w:hanging="360"/>
        <w:rPr>
          <w:sz w:val="26"/>
        </w:rPr>
      </w:pPr>
      <w:r>
        <w:rPr>
          <w:sz w:val="26"/>
        </w:rPr>
        <w:t>bailee</w:t>
      </w:r>
      <w:r>
        <w:rPr>
          <w:spacing w:val="-4"/>
          <w:sz w:val="26"/>
        </w:rPr>
        <w:t xml:space="preserve"> </w:t>
      </w:r>
      <w:r>
        <w:rPr>
          <w:sz w:val="26"/>
        </w:rPr>
        <w:t>owes</w:t>
      </w:r>
      <w:r>
        <w:rPr>
          <w:spacing w:val="-2"/>
          <w:sz w:val="26"/>
        </w:rPr>
        <w:t xml:space="preserve"> </w:t>
      </w:r>
      <w:r>
        <w:rPr>
          <w:b/>
          <w:sz w:val="26"/>
        </w:rPr>
        <w:t>duty</w:t>
      </w:r>
      <w:r>
        <w:rPr>
          <w:b/>
          <w:spacing w:val="-4"/>
          <w:sz w:val="26"/>
        </w:rPr>
        <w:t xml:space="preserve"> </w:t>
      </w:r>
      <w:r>
        <w:rPr>
          <w:b/>
          <w:sz w:val="26"/>
        </w:rPr>
        <w:t>of</w:t>
      </w:r>
      <w:r>
        <w:rPr>
          <w:b/>
          <w:spacing w:val="-6"/>
          <w:sz w:val="26"/>
        </w:rPr>
        <w:t xml:space="preserve"> </w:t>
      </w:r>
      <w:r>
        <w:rPr>
          <w:b/>
          <w:sz w:val="26"/>
        </w:rPr>
        <w:t>care</w:t>
      </w:r>
      <w:r>
        <w:rPr>
          <w:b/>
          <w:spacing w:val="1"/>
          <w:sz w:val="26"/>
        </w:rPr>
        <w:t xml:space="preserve"> </w:t>
      </w:r>
      <w:r>
        <w:rPr>
          <w:sz w:val="26"/>
        </w:rPr>
        <w:t>to</w:t>
      </w:r>
      <w:r>
        <w:rPr>
          <w:spacing w:val="-5"/>
          <w:sz w:val="26"/>
        </w:rPr>
        <w:t xml:space="preserve"> </w:t>
      </w:r>
      <w:r>
        <w:rPr>
          <w:sz w:val="26"/>
        </w:rPr>
        <w:t>bailor</w:t>
      </w:r>
      <w:r>
        <w:rPr>
          <w:spacing w:val="-2"/>
          <w:sz w:val="26"/>
        </w:rPr>
        <w:t xml:space="preserve"> </w:t>
      </w:r>
      <w:r>
        <w:rPr>
          <w:sz w:val="26"/>
        </w:rPr>
        <w:t>(tort</w:t>
      </w:r>
      <w:r>
        <w:rPr>
          <w:spacing w:val="-4"/>
          <w:sz w:val="26"/>
        </w:rPr>
        <w:t xml:space="preserve"> law)</w:t>
      </w:r>
    </w:p>
    <w:p w14:paraId="2BA2B3E6" w14:textId="77777777" w:rsidR="004C192B" w:rsidRDefault="00000000">
      <w:pPr>
        <w:pStyle w:val="a4"/>
        <w:numPr>
          <w:ilvl w:val="2"/>
          <w:numId w:val="300"/>
        </w:numPr>
        <w:tabs>
          <w:tab w:val="left" w:pos="1505"/>
        </w:tabs>
        <w:spacing w:before="50" w:line="261" w:lineRule="auto"/>
        <w:ind w:right="689"/>
        <w:rPr>
          <w:sz w:val="26"/>
        </w:rPr>
      </w:pPr>
      <w:r>
        <w:rPr>
          <w:color w:val="2E5395"/>
          <w:sz w:val="26"/>
        </w:rPr>
        <w:t>as</w:t>
      </w:r>
      <w:r>
        <w:rPr>
          <w:color w:val="2E5395"/>
          <w:spacing w:val="-5"/>
          <w:sz w:val="26"/>
        </w:rPr>
        <w:t xml:space="preserve"> </w:t>
      </w:r>
      <w:r>
        <w:rPr>
          <w:color w:val="2E5395"/>
          <w:sz w:val="26"/>
        </w:rPr>
        <w:t>an</w:t>
      </w:r>
      <w:r>
        <w:rPr>
          <w:color w:val="2E5395"/>
          <w:spacing w:val="-7"/>
          <w:sz w:val="26"/>
        </w:rPr>
        <w:t xml:space="preserve"> </w:t>
      </w:r>
      <w:r>
        <w:rPr>
          <w:color w:val="2E5395"/>
          <w:sz w:val="26"/>
          <w:u w:val="single" w:color="2E5395"/>
        </w:rPr>
        <w:t>contractual</w:t>
      </w:r>
      <w:r>
        <w:rPr>
          <w:color w:val="2E5395"/>
          <w:spacing w:val="-7"/>
          <w:sz w:val="26"/>
          <w:u w:val="single" w:color="2E5395"/>
        </w:rPr>
        <w:t xml:space="preserve"> </w:t>
      </w:r>
      <w:r>
        <w:rPr>
          <w:color w:val="2E5395"/>
          <w:sz w:val="26"/>
          <w:u w:val="single" w:color="2E5395"/>
        </w:rPr>
        <w:t>agreement</w:t>
      </w:r>
      <w:r>
        <w:rPr>
          <w:color w:val="2E5395"/>
          <w:sz w:val="26"/>
        </w:rPr>
        <w:t>,</w:t>
      </w:r>
      <w:r>
        <w:rPr>
          <w:color w:val="2E5395"/>
          <w:spacing w:val="-5"/>
          <w:sz w:val="26"/>
        </w:rPr>
        <w:t xml:space="preserve"> </w:t>
      </w:r>
      <w:r>
        <w:rPr>
          <w:color w:val="2E5395"/>
          <w:sz w:val="26"/>
        </w:rPr>
        <w:t>where</w:t>
      </w:r>
      <w:r>
        <w:rPr>
          <w:color w:val="2E5395"/>
          <w:spacing w:val="-8"/>
          <w:sz w:val="26"/>
        </w:rPr>
        <w:t xml:space="preserve"> </w:t>
      </w:r>
      <w:r>
        <w:rPr>
          <w:color w:val="2E5395"/>
          <w:sz w:val="26"/>
        </w:rPr>
        <w:t>the</w:t>
      </w:r>
      <w:r>
        <w:rPr>
          <w:color w:val="2E5395"/>
          <w:spacing w:val="-5"/>
          <w:sz w:val="26"/>
        </w:rPr>
        <w:t xml:space="preserve"> </w:t>
      </w:r>
      <w:r>
        <w:rPr>
          <w:color w:val="2E5395"/>
          <w:sz w:val="26"/>
        </w:rPr>
        <w:t>bailor</w:t>
      </w:r>
      <w:r>
        <w:rPr>
          <w:color w:val="2E5395"/>
          <w:spacing w:val="-3"/>
          <w:sz w:val="26"/>
        </w:rPr>
        <w:t xml:space="preserve"> </w:t>
      </w:r>
      <w:r>
        <w:rPr>
          <w:color w:val="2E5395"/>
          <w:sz w:val="26"/>
          <w:u w:val="single" w:color="2E5395"/>
        </w:rPr>
        <w:t>transfer</w:t>
      </w:r>
      <w:r>
        <w:rPr>
          <w:color w:val="2E5395"/>
          <w:spacing w:val="-5"/>
          <w:sz w:val="26"/>
          <w:u w:val="single" w:color="2E5395"/>
        </w:rPr>
        <w:t xml:space="preserve"> </w:t>
      </w:r>
      <w:r>
        <w:rPr>
          <w:color w:val="2E5395"/>
          <w:sz w:val="26"/>
          <w:u w:val="single" w:color="2E5395"/>
        </w:rPr>
        <w:t>the</w:t>
      </w:r>
      <w:r>
        <w:rPr>
          <w:color w:val="2E5395"/>
          <w:spacing w:val="-8"/>
          <w:sz w:val="26"/>
          <w:u w:val="single" w:color="2E5395"/>
        </w:rPr>
        <w:t xml:space="preserve"> </w:t>
      </w:r>
      <w:r>
        <w:rPr>
          <w:color w:val="2E5395"/>
          <w:sz w:val="26"/>
          <w:u w:val="single" w:color="2E5395"/>
        </w:rPr>
        <w:t>possession</w:t>
      </w:r>
      <w:r>
        <w:rPr>
          <w:color w:val="2E5395"/>
          <w:spacing w:val="-7"/>
          <w:sz w:val="26"/>
          <w:u w:val="single" w:color="2E5395"/>
        </w:rPr>
        <w:t xml:space="preserve"> </w:t>
      </w:r>
      <w:r>
        <w:rPr>
          <w:color w:val="2E5395"/>
          <w:sz w:val="26"/>
          <w:u w:val="single" w:color="2E5395"/>
        </w:rPr>
        <w:t>right</w:t>
      </w:r>
      <w:r>
        <w:rPr>
          <w:color w:val="2E5395"/>
          <w:spacing w:val="-2"/>
          <w:sz w:val="26"/>
        </w:rPr>
        <w:t xml:space="preserve"> </w:t>
      </w:r>
      <w:r>
        <w:rPr>
          <w:color w:val="2E5395"/>
          <w:sz w:val="26"/>
        </w:rPr>
        <w:t>to bailee, but not transferring the ownership right</w:t>
      </w:r>
    </w:p>
    <w:p w14:paraId="1BDC5925" w14:textId="77777777" w:rsidR="004C192B" w:rsidRDefault="004C192B">
      <w:pPr>
        <w:pStyle w:val="a4"/>
        <w:spacing w:line="261" w:lineRule="auto"/>
        <w:rPr>
          <w:sz w:val="26"/>
        </w:rPr>
        <w:sectPr w:rsidR="004C192B">
          <w:pgSz w:w="11910" w:h="16840"/>
          <w:pgMar w:top="980" w:right="566" w:bottom="940" w:left="566" w:header="0" w:footer="723" w:gutter="0"/>
          <w:cols w:space="720"/>
        </w:sectPr>
      </w:pPr>
    </w:p>
    <w:p w14:paraId="6F54AB11" w14:textId="77777777" w:rsidR="004C192B" w:rsidRDefault="00000000">
      <w:pPr>
        <w:pStyle w:val="a4"/>
        <w:numPr>
          <w:ilvl w:val="2"/>
          <w:numId w:val="300"/>
        </w:numPr>
        <w:tabs>
          <w:tab w:val="left" w:pos="1505"/>
        </w:tabs>
        <w:spacing w:before="83" w:line="261" w:lineRule="auto"/>
        <w:ind w:right="205"/>
        <w:rPr>
          <w:sz w:val="26"/>
        </w:rPr>
      </w:pPr>
      <w:r>
        <w:rPr>
          <w:color w:val="2E5395"/>
          <w:sz w:val="26"/>
        </w:rPr>
        <w:lastRenderedPageBreak/>
        <w:t>With</w:t>
      </w:r>
      <w:r>
        <w:rPr>
          <w:color w:val="2E5395"/>
          <w:spacing w:val="-4"/>
          <w:sz w:val="26"/>
        </w:rPr>
        <w:t xml:space="preserve"> </w:t>
      </w:r>
      <w:r>
        <w:rPr>
          <w:color w:val="2E5395"/>
          <w:sz w:val="26"/>
        </w:rPr>
        <w:t>instruction</w:t>
      </w:r>
      <w:r>
        <w:rPr>
          <w:color w:val="2E5395"/>
          <w:spacing w:val="-6"/>
          <w:sz w:val="26"/>
        </w:rPr>
        <w:t xml:space="preserve"> </w:t>
      </w:r>
      <w:r>
        <w:rPr>
          <w:color w:val="2E5395"/>
          <w:sz w:val="26"/>
        </w:rPr>
        <w:t>of</w:t>
      </w:r>
      <w:r>
        <w:rPr>
          <w:color w:val="2E5395"/>
          <w:spacing w:val="-5"/>
          <w:sz w:val="26"/>
        </w:rPr>
        <w:t xml:space="preserve"> </w:t>
      </w:r>
      <w:r>
        <w:rPr>
          <w:color w:val="2E5395"/>
          <w:sz w:val="26"/>
        </w:rPr>
        <w:t>bailor:</w:t>
      </w:r>
      <w:r>
        <w:rPr>
          <w:color w:val="2E5395"/>
          <w:spacing w:val="-1"/>
          <w:sz w:val="26"/>
        </w:rPr>
        <w:t xml:space="preserve"> </w:t>
      </w:r>
      <w:r>
        <w:rPr>
          <w:color w:val="2E5395"/>
          <w:sz w:val="26"/>
        </w:rPr>
        <w:t>Once</w:t>
      </w:r>
      <w:r>
        <w:rPr>
          <w:color w:val="2E5395"/>
          <w:spacing w:val="-7"/>
          <w:sz w:val="26"/>
        </w:rPr>
        <w:t xml:space="preserve"> </w:t>
      </w:r>
      <w:r>
        <w:rPr>
          <w:color w:val="2E5395"/>
          <w:sz w:val="26"/>
        </w:rPr>
        <w:t>requested</w:t>
      </w:r>
      <w:r>
        <w:rPr>
          <w:color w:val="2E5395"/>
          <w:spacing w:val="-1"/>
          <w:sz w:val="26"/>
        </w:rPr>
        <w:t xml:space="preserve"> </w:t>
      </w:r>
      <w:r>
        <w:rPr>
          <w:color w:val="2E5395"/>
          <w:sz w:val="26"/>
        </w:rPr>
        <w:t>to</w:t>
      </w:r>
      <w:r>
        <w:rPr>
          <w:color w:val="2E5395"/>
          <w:spacing w:val="-4"/>
          <w:sz w:val="26"/>
        </w:rPr>
        <w:t xml:space="preserve"> </w:t>
      </w:r>
      <w:r>
        <w:rPr>
          <w:color w:val="2E5395"/>
          <w:sz w:val="26"/>
        </w:rPr>
        <w:t>return</w:t>
      </w:r>
      <w:r>
        <w:rPr>
          <w:color w:val="2E5395"/>
          <w:spacing w:val="-6"/>
          <w:sz w:val="26"/>
        </w:rPr>
        <w:t xml:space="preserve"> </w:t>
      </w:r>
      <w:r>
        <w:rPr>
          <w:color w:val="2E5395"/>
          <w:sz w:val="26"/>
        </w:rPr>
        <w:t>the</w:t>
      </w:r>
      <w:r>
        <w:rPr>
          <w:color w:val="2E5395"/>
          <w:spacing w:val="-7"/>
          <w:sz w:val="26"/>
        </w:rPr>
        <w:t xml:space="preserve"> </w:t>
      </w:r>
      <w:r>
        <w:rPr>
          <w:color w:val="2E5395"/>
          <w:sz w:val="26"/>
        </w:rPr>
        <w:t>possession</w:t>
      </w:r>
      <w:r>
        <w:rPr>
          <w:color w:val="2E5395"/>
          <w:spacing w:val="-1"/>
          <w:sz w:val="26"/>
        </w:rPr>
        <w:t xml:space="preserve"> </w:t>
      </w:r>
      <w:r>
        <w:rPr>
          <w:color w:val="2E5395"/>
          <w:sz w:val="26"/>
        </w:rPr>
        <w:t>(instruction</w:t>
      </w:r>
      <w:r>
        <w:rPr>
          <w:color w:val="2E5395"/>
          <w:spacing w:val="-6"/>
          <w:sz w:val="26"/>
        </w:rPr>
        <w:t xml:space="preserve"> </w:t>
      </w:r>
      <w:r>
        <w:rPr>
          <w:color w:val="2E5395"/>
          <w:sz w:val="26"/>
        </w:rPr>
        <w:t>of bailor), bailee need to comply with it</w:t>
      </w:r>
    </w:p>
    <w:p w14:paraId="1E33A815" w14:textId="77777777" w:rsidR="004C192B" w:rsidRDefault="00000000">
      <w:pPr>
        <w:pStyle w:val="a4"/>
        <w:numPr>
          <w:ilvl w:val="2"/>
          <w:numId w:val="300"/>
        </w:numPr>
        <w:tabs>
          <w:tab w:val="left" w:pos="1504"/>
        </w:tabs>
        <w:spacing w:before="22"/>
        <w:ind w:left="1504" w:hanging="360"/>
        <w:rPr>
          <w:sz w:val="26"/>
        </w:rPr>
      </w:pPr>
      <w:r>
        <w:rPr>
          <w:color w:val="2E5395"/>
          <w:sz w:val="26"/>
        </w:rPr>
        <w:t>Under</w:t>
      </w:r>
      <w:r>
        <w:rPr>
          <w:color w:val="2E5395"/>
          <w:spacing w:val="-7"/>
          <w:sz w:val="26"/>
        </w:rPr>
        <w:t xml:space="preserve"> </w:t>
      </w:r>
      <w:r>
        <w:rPr>
          <w:color w:val="2E5395"/>
          <w:sz w:val="26"/>
        </w:rPr>
        <w:t>tort</w:t>
      </w:r>
      <w:r>
        <w:rPr>
          <w:color w:val="2E5395"/>
          <w:spacing w:val="-5"/>
          <w:sz w:val="26"/>
        </w:rPr>
        <w:t xml:space="preserve"> </w:t>
      </w:r>
      <w:r>
        <w:rPr>
          <w:color w:val="2E5395"/>
          <w:sz w:val="26"/>
        </w:rPr>
        <w:t>law,</w:t>
      </w:r>
      <w:r>
        <w:rPr>
          <w:color w:val="2E5395"/>
          <w:spacing w:val="-5"/>
          <w:sz w:val="26"/>
        </w:rPr>
        <w:t xml:space="preserve"> </w:t>
      </w:r>
      <w:r>
        <w:rPr>
          <w:color w:val="2E5395"/>
          <w:sz w:val="26"/>
        </w:rPr>
        <w:t>bailee</w:t>
      </w:r>
      <w:r>
        <w:rPr>
          <w:color w:val="2E5395"/>
          <w:spacing w:val="-7"/>
          <w:sz w:val="26"/>
        </w:rPr>
        <w:t xml:space="preserve"> </w:t>
      </w:r>
      <w:r>
        <w:rPr>
          <w:color w:val="2E5395"/>
          <w:sz w:val="26"/>
        </w:rPr>
        <w:t>would</w:t>
      </w:r>
      <w:r>
        <w:rPr>
          <w:color w:val="2E5395"/>
          <w:spacing w:val="-7"/>
          <w:sz w:val="26"/>
        </w:rPr>
        <w:t xml:space="preserve"> </w:t>
      </w:r>
      <w:r>
        <w:rPr>
          <w:color w:val="2E5395"/>
          <w:sz w:val="26"/>
        </w:rPr>
        <w:t>own</w:t>
      </w:r>
      <w:r>
        <w:rPr>
          <w:color w:val="2E5395"/>
          <w:spacing w:val="-2"/>
          <w:sz w:val="26"/>
        </w:rPr>
        <w:t xml:space="preserve"> </w:t>
      </w:r>
      <w:r>
        <w:rPr>
          <w:color w:val="2E5395"/>
          <w:sz w:val="26"/>
        </w:rPr>
        <w:t>duty</w:t>
      </w:r>
      <w:r>
        <w:rPr>
          <w:color w:val="2E5395"/>
          <w:spacing w:val="-8"/>
          <w:sz w:val="26"/>
        </w:rPr>
        <w:t xml:space="preserve"> </w:t>
      </w:r>
      <w:r>
        <w:rPr>
          <w:color w:val="2E5395"/>
          <w:sz w:val="26"/>
        </w:rPr>
        <w:t>of</w:t>
      </w:r>
      <w:r>
        <w:rPr>
          <w:color w:val="2E5395"/>
          <w:spacing w:val="-6"/>
          <w:sz w:val="26"/>
        </w:rPr>
        <w:t xml:space="preserve"> </w:t>
      </w:r>
      <w:r>
        <w:rPr>
          <w:color w:val="2E5395"/>
          <w:sz w:val="26"/>
        </w:rPr>
        <w:t>care</w:t>
      </w:r>
      <w:r>
        <w:rPr>
          <w:color w:val="2E5395"/>
          <w:spacing w:val="1"/>
          <w:sz w:val="26"/>
        </w:rPr>
        <w:t xml:space="preserve"> </w:t>
      </w:r>
      <w:r>
        <w:rPr>
          <w:color w:val="2E5395"/>
          <w:sz w:val="26"/>
        </w:rPr>
        <w:t>to</w:t>
      </w:r>
      <w:r>
        <w:rPr>
          <w:color w:val="2E5395"/>
          <w:spacing w:val="-5"/>
          <w:sz w:val="26"/>
        </w:rPr>
        <w:t xml:space="preserve"> </w:t>
      </w:r>
      <w:r>
        <w:rPr>
          <w:color w:val="2E5395"/>
          <w:sz w:val="26"/>
        </w:rPr>
        <w:t>the</w:t>
      </w:r>
      <w:r>
        <w:rPr>
          <w:color w:val="2E5395"/>
          <w:spacing w:val="-7"/>
          <w:sz w:val="26"/>
        </w:rPr>
        <w:t xml:space="preserve"> </w:t>
      </w:r>
      <w:r>
        <w:rPr>
          <w:color w:val="2E5395"/>
          <w:spacing w:val="-2"/>
          <w:sz w:val="26"/>
        </w:rPr>
        <w:t>bailor</w:t>
      </w:r>
    </w:p>
    <w:p w14:paraId="3EC3FFAD" w14:textId="77777777" w:rsidR="004C192B" w:rsidRDefault="004C192B">
      <w:pPr>
        <w:pStyle w:val="a3"/>
        <w:spacing w:before="78"/>
      </w:pPr>
    </w:p>
    <w:p w14:paraId="003465B8" w14:textId="77777777" w:rsidR="004C192B" w:rsidRDefault="00000000">
      <w:pPr>
        <w:pStyle w:val="a4"/>
        <w:numPr>
          <w:ilvl w:val="0"/>
          <w:numId w:val="300"/>
        </w:numPr>
        <w:tabs>
          <w:tab w:val="left" w:pos="874"/>
        </w:tabs>
        <w:spacing w:line="276" w:lineRule="auto"/>
        <w:ind w:right="1011"/>
        <w:rPr>
          <w:b/>
          <w:sz w:val="26"/>
        </w:rPr>
      </w:pPr>
      <w:r>
        <w:rPr>
          <w:b/>
          <w:color w:val="C00000"/>
          <w:sz w:val="26"/>
        </w:rPr>
        <w:t>Attornment</w:t>
      </w:r>
      <w:r>
        <w:rPr>
          <w:b/>
          <w:color w:val="C00000"/>
          <w:spacing w:val="-8"/>
          <w:sz w:val="26"/>
        </w:rPr>
        <w:t xml:space="preserve"> </w:t>
      </w:r>
      <w:r>
        <w:rPr>
          <w:sz w:val="26"/>
        </w:rPr>
        <w:t>–</w:t>
      </w:r>
      <w:r>
        <w:rPr>
          <w:spacing w:val="40"/>
          <w:sz w:val="26"/>
        </w:rPr>
        <w:t xml:space="preserve"> </w:t>
      </w:r>
      <w:r>
        <w:rPr>
          <w:sz w:val="26"/>
        </w:rPr>
        <w:t>a</w:t>
      </w:r>
      <w:r>
        <w:rPr>
          <w:spacing w:val="-7"/>
          <w:sz w:val="26"/>
        </w:rPr>
        <w:t xml:space="preserve"> </w:t>
      </w:r>
      <w:r>
        <w:rPr>
          <w:b/>
          <w:sz w:val="26"/>
        </w:rPr>
        <w:t>process</w:t>
      </w:r>
      <w:r>
        <w:rPr>
          <w:b/>
          <w:spacing w:val="-7"/>
          <w:sz w:val="26"/>
        </w:rPr>
        <w:t xml:space="preserve"> </w:t>
      </w:r>
      <w:r>
        <w:rPr>
          <w:sz w:val="26"/>
        </w:rPr>
        <w:t>whereby</w:t>
      </w:r>
      <w:r>
        <w:rPr>
          <w:spacing w:val="-9"/>
          <w:sz w:val="26"/>
        </w:rPr>
        <w:t xml:space="preserve"> </w:t>
      </w:r>
      <w:r>
        <w:rPr>
          <w:b/>
          <w:sz w:val="26"/>
        </w:rPr>
        <w:t>constructive</w:t>
      </w:r>
      <w:r>
        <w:rPr>
          <w:b/>
          <w:spacing w:val="-7"/>
          <w:sz w:val="26"/>
        </w:rPr>
        <w:t xml:space="preserve"> </w:t>
      </w:r>
      <w:r>
        <w:rPr>
          <w:sz w:val="26"/>
        </w:rPr>
        <w:t>possession</w:t>
      </w:r>
      <w:r>
        <w:rPr>
          <w:spacing w:val="-9"/>
          <w:sz w:val="26"/>
        </w:rPr>
        <w:t xml:space="preserve"> </w:t>
      </w:r>
      <w:r>
        <w:rPr>
          <w:sz w:val="26"/>
        </w:rPr>
        <w:t>is</w:t>
      </w:r>
      <w:r>
        <w:rPr>
          <w:spacing w:val="-8"/>
          <w:sz w:val="26"/>
        </w:rPr>
        <w:t xml:space="preserve"> </w:t>
      </w:r>
      <w:r>
        <w:rPr>
          <w:b/>
          <w:sz w:val="26"/>
        </w:rPr>
        <w:t>passed</w:t>
      </w:r>
      <w:r>
        <w:rPr>
          <w:b/>
          <w:spacing w:val="-9"/>
          <w:sz w:val="26"/>
        </w:rPr>
        <w:t xml:space="preserve"> </w:t>
      </w:r>
      <w:r>
        <w:rPr>
          <w:b/>
          <w:sz w:val="26"/>
        </w:rPr>
        <w:t>from</w:t>
      </w:r>
      <w:r>
        <w:rPr>
          <w:b/>
          <w:spacing w:val="-10"/>
          <w:sz w:val="26"/>
        </w:rPr>
        <w:t xml:space="preserve"> </w:t>
      </w:r>
      <w:r>
        <w:rPr>
          <w:b/>
          <w:sz w:val="26"/>
        </w:rPr>
        <w:t>one person to another</w:t>
      </w:r>
    </w:p>
    <w:p w14:paraId="752EFD76" w14:textId="77777777" w:rsidR="004C192B" w:rsidRDefault="00000000">
      <w:pPr>
        <w:pStyle w:val="a4"/>
        <w:numPr>
          <w:ilvl w:val="0"/>
          <w:numId w:val="299"/>
        </w:numPr>
        <w:tabs>
          <w:tab w:val="left" w:pos="1505"/>
        </w:tabs>
        <w:spacing w:before="4" w:line="261" w:lineRule="auto"/>
        <w:ind w:right="1005"/>
        <w:rPr>
          <w:sz w:val="26"/>
        </w:rPr>
      </w:pPr>
      <w:r>
        <w:rPr>
          <w:color w:val="2E5395"/>
          <w:sz w:val="26"/>
        </w:rPr>
        <w:t>Important</w:t>
      </w:r>
      <w:r>
        <w:rPr>
          <w:color w:val="2E5395"/>
          <w:spacing w:val="-4"/>
          <w:sz w:val="26"/>
        </w:rPr>
        <w:t xml:space="preserve"> </w:t>
      </w:r>
      <w:r>
        <w:rPr>
          <w:color w:val="2E5395"/>
          <w:sz w:val="26"/>
        </w:rPr>
        <w:t>to</w:t>
      </w:r>
      <w:r>
        <w:rPr>
          <w:color w:val="2E5395"/>
          <w:spacing w:val="-4"/>
          <w:sz w:val="26"/>
        </w:rPr>
        <w:t xml:space="preserve"> </w:t>
      </w:r>
      <w:r>
        <w:rPr>
          <w:color w:val="2E5395"/>
          <w:sz w:val="26"/>
        </w:rPr>
        <w:t>sale</w:t>
      </w:r>
      <w:r>
        <w:rPr>
          <w:color w:val="2E5395"/>
          <w:spacing w:val="-8"/>
          <w:sz w:val="26"/>
        </w:rPr>
        <w:t xml:space="preserve"> </w:t>
      </w:r>
      <w:r>
        <w:rPr>
          <w:color w:val="2E5395"/>
          <w:sz w:val="26"/>
        </w:rPr>
        <w:t>of</w:t>
      </w:r>
      <w:r>
        <w:rPr>
          <w:color w:val="2E5395"/>
          <w:spacing w:val="-5"/>
          <w:sz w:val="26"/>
        </w:rPr>
        <w:t xml:space="preserve"> </w:t>
      </w:r>
      <w:r>
        <w:rPr>
          <w:color w:val="2E5395"/>
          <w:sz w:val="26"/>
        </w:rPr>
        <w:t>good</w:t>
      </w:r>
      <w:r>
        <w:rPr>
          <w:color w:val="2E5395"/>
          <w:spacing w:val="-5"/>
          <w:sz w:val="26"/>
        </w:rPr>
        <w:t xml:space="preserve"> </w:t>
      </w:r>
      <w:r>
        <w:rPr>
          <w:color w:val="2E5395"/>
          <w:sz w:val="26"/>
        </w:rPr>
        <w:t>(e.g., once</w:t>
      </w:r>
      <w:r>
        <w:rPr>
          <w:color w:val="2E5395"/>
          <w:spacing w:val="-7"/>
          <w:sz w:val="26"/>
        </w:rPr>
        <w:t xml:space="preserve"> </w:t>
      </w:r>
      <w:r>
        <w:rPr>
          <w:color w:val="2E5395"/>
          <w:sz w:val="26"/>
        </w:rPr>
        <w:t>agreeing on</w:t>
      </w:r>
      <w:r>
        <w:rPr>
          <w:color w:val="2E5395"/>
          <w:spacing w:val="-6"/>
          <w:sz w:val="26"/>
        </w:rPr>
        <w:t xml:space="preserve"> </w:t>
      </w:r>
      <w:r>
        <w:rPr>
          <w:color w:val="2E5395"/>
          <w:sz w:val="26"/>
        </w:rPr>
        <w:t>holding</w:t>
      </w:r>
      <w:r>
        <w:rPr>
          <w:color w:val="2E5395"/>
          <w:spacing w:val="-4"/>
          <w:sz w:val="26"/>
        </w:rPr>
        <w:t xml:space="preserve"> </w:t>
      </w:r>
      <w:r>
        <w:rPr>
          <w:color w:val="2E5395"/>
          <w:sz w:val="26"/>
        </w:rPr>
        <w:t>the</w:t>
      </w:r>
      <w:r>
        <w:rPr>
          <w:color w:val="2E5395"/>
          <w:spacing w:val="-7"/>
          <w:sz w:val="26"/>
        </w:rPr>
        <w:t xml:space="preserve"> </w:t>
      </w:r>
      <w:r>
        <w:rPr>
          <w:color w:val="2E5395"/>
          <w:sz w:val="26"/>
        </w:rPr>
        <w:t>possession</w:t>
      </w:r>
      <w:r>
        <w:rPr>
          <w:color w:val="2E5395"/>
          <w:spacing w:val="-6"/>
          <w:sz w:val="26"/>
        </w:rPr>
        <w:t xml:space="preserve"> </w:t>
      </w:r>
      <w:r>
        <w:rPr>
          <w:color w:val="2E5395"/>
          <w:sz w:val="26"/>
        </w:rPr>
        <w:t xml:space="preserve">for </w:t>
      </w:r>
      <w:r>
        <w:rPr>
          <w:color w:val="2E5395"/>
          <w:spacing w:val="-2"/>
          <w:sz w:val="26"/>
        </w:rPr>
        <w:t>someone)</w:t>
      </w:r>
    </w:p>
    <w:p w14:paraId="26BE8BDC" w14:textId="77777777" w:rsidR="004C192B" w:rsidRDefault="00000000">
      <w:pPr>
        <w:pStyle w:val="a4"/>
        <w:numPr>
          <w:ilvl w:val="0"/>
          <w:numId w:val="299"/>
        </w:numPr>
        <w:tabs>
          <w:tab w:val="left" w:pos="1505"/>
        </w:tabs>
        <w:spacing w:before="21" w:line="261" w:lineRule="auto"/>
        <w:ind w:right="967"/>
        <w:rPr>
          <w:sz w:val="26"/>
        </w:rPr>
      </w:pPr>
      <w:r>
        <w:rPr>
          <w:color w:val="2E5395"/>
          <w:sz w:val="26"/>
        </w:rPr>
        <w:t>A</w:t>
      </w:r>
      <w:r>
        <w:rPr>
          <w:color w:val="2E5395"/>
          <w:spacing w:val="-9"/>
          <w:sz w:val="26"/>
        </w:rPr>
        <w:t xml:space="preserve"> </w:t>
      </w:r>
      <w:r>
        <w:rPr>
          <w:color w:val="2E5395"/>
          <w:sz w:val="26"/>
        </w:rPr>
        <w:t>process</w:t>
      </w:r>
      <w:r>
        <w:rPr>
          <w:color w:val="2E5395"/>
          <w:spacing w:val="-3"/>
          <w:sz w:val="26"/>
        </w:rPr>
        <w:t xml:space="preserve"> </w:t>
      </w:r>
      <w:r>
        <w:rPr>
          <w:color w:val="2E5395"/>
          <w:sz w:val="26"/>
        </w:rPr>
        <w:t>(where</w:t>
      </w:r>
      <w:r>
        <w:rPr>
          <w:color w:val="2E5395"/>
          <w:spacing w:val="-8"/>
          <w:sz w:val="26"/>
        </w:rPr>
        <w:t xml:space="preserve"> </w:t>
      </w:r>
      <w:r>
        <w:rPr>
          <w:color w:val="2E5395"/>
          <w:sz w:val="26"/>
        </w:rPr>
        <w:t>the</w:t>
      </w:r>
      <w:r>
        <w:rPr>
          <w:color w:val="2E5395"/>
          <w:spacing w:val="-8"/>
          <w:sz w:val="26"/>
        </w:rPr>
        <w:t xml:space="preserve"> </w:t>
      </w:r>
      <w:r>
        <w:rPr>
          <w:color w:val="2E5395"/>
          <w:sz w:val="26"/>
        </w:rPr>
        <w:t>bailee</w:t>
      </w:r>
      <w:r>
        <w:rPr>
          <w:color w:val="2E5395"/>
          <w:spacing w:val="-8"/>
          <w:sz w:val="26"/>
        </w:rPr>
        <w:t xml:space="preserve"> </w:t>
      </w:r>
      <w:r>
        <w:rPr>
          <w:color w:val="2E5395"/>
          <w:sz w:val="26"/>
        </w:rPr>
        <w:t>under</w:t>
      </w:r>
      <w:r>
        <w:rPr>
          <w:color w:val="2E5395"/>
          <w:spacing w:val="-4"/>
          <w:sz w:val="26"/>
        </w:rPr>
        <w:t xml:space="preserve"> </w:t>
      </w:r>
      <w:r>
        <w:rPr>
          <w:color w:val="2E5395"/>
          <w:sz w:val="26"/>
        </w:rPr>
        <w:t>the</w:t>
      </w:r>
      <w:r>
        <w:rPr>
          <w:color w:val="2E5395"/>
          <w:spacing w:val="-4"/>
          <w:sz w:val="26"/>
        </w:rPr>
        <w:t xml:space="preserve"> </w:t>
      </w:r>
      <w:r>
        <w:rPr>
          <w:color w:val="2E5395"/>
          <w:sz w:val="26"/>
        </w:rPr>
        <w:t>bailment</w:t>
      </w:r>
      <w:r>
        <w:rPr>
          <w:color w:val="2E5395"/>
          <w:spacing w:val="-1"/>
          <w:sz w:val="26"/>
        </w:rPr>
        <w:t xml:space="preserve"> </w:t>
      </w:r>
      <w:r>
        <w:rPr>
          <w:color w:val="2E5395"/>
          <w:sz w:val="26"/>
        </w:rPr>
        <w:t>agrees</w:t>
      </w:r>
      <w:r>
        <w:rPr>
          <w:color w:val="2E5395"/>
          <w:spacing w:val="-4"/>
          <w:sz w:val="26"/>
        </w:rPr>
        <w:t xml:space="preserve"> </w:t>
      </w:r>
      <w:r>
        <w:rPr>
          <w:color w:val="2E5395"/>
          <w:sz w:val="26"/>
        </w:rPr>
        <w:t>to</w:t>
      </w:r>
      <w:r>
        <w:rPr>
          <w:color w:val="2E5395"/>
          <w:spacing w:val="-5"/>
          <w:sz w:val="26"/>
        </w:rPr>
        <w:t xml:space="preserve"> </w:t>
      </w:r>
      <w:r>
        <w:rPr>
          <w:color w:val="2E5395"/>
          <w:sz w:val="26"/>
        </w:rPr>
        <w:t>pass</w:t>
      </w:r>
      <w:r>
        <w:rPr>
          <w:color w:val="2E5395"/>
          <w:spacing w:val="-6"/>
          <w:sz w:val="26"/>
        </w:rPr>
        <w:t xml:space="preserve"> </w:t>
      </w:r>
      <w:r>
        <w:rPr>
          <w:color w:val="2E5395"/>
          <w:sz w:val="26"/>
        </w:rPr>
        <w:t>constructive possession), not a contractual relationship</w:t>
      </w:r>
    </w:p>
    <w:p w14:paraId="77083FAD" w14:textId="77777777" w:rsidR="004C192B" w:rsidRDefault="00000000">
      <w:pPr>
        <w:pStyle w:val="a4"/>
        <w:numPr>
          <w:ilvl w:val="0"/>
          <w:numId w:val="299"/>
        </w:numPr>
        <w:tabs>
          <w:tab w:val="left" w:pos="1505"/>
        </w:tabs>
        <w:spacing w:before="23" w:line="271" w:lineRule="auto"/>
        <w:ind w:right="576"/>
        <w:rPr>
          <w:sz w:val="26"/>
        </w:rPr>
      </w:pPr>
      <w:r>
        <w:rPr>
          <w:color w:val="2E5395"/>
          <w:sz w:val="26"/>
        </w:rPr>
        <w:t>Constructive</w:t>
      </w:r>
      <w:r>
        <w:rPr>
          <w:color w:val="2E5395"/>
          <w:spacing w:val="-8"/>
          <w:sz w:val="26"/>
        </w:rPr>
        <w:t xml:space="preserve"> </w:t>
      </w:r>
      <w:r>
        <w:rPr>
          <w:color w:val="2E5395"/>
          <w:sz w:val="26"/>
        </w:rPr>
        <w:t>(bailee</w:t>
      </w:r>
      <w:r>
        <w:rPr>
          <w:color w:val="2E5395"/>
          <w:spacing w:val="-4"/>
          <w:sz w:val="26"/>
        </w:rPr>
        <w:t xml:space="preserve"> </w:t>
      </w:r>
      <w:r>
        <w:rPr>
          <w:color w:val="2E5395"/>
          <w:sz w:val="26"/>
        </w:rPr>
        <w:t>still</w:t>
      </w:r>
      <w:r>
        <w:rPr>
          <w:color w:val="2E5395"/>
          <w:spacing w:val="-8"/>
          <w:sz w:val="26"/>
        </w:rPr>
        <w:t xml:space="preserve"> </w:t>
      </w:r>
      <w:r>
        <w:rPr>
          <w:color w:val="2E5395"/>
          <w:sz w:val="26"/>
        </w:rPr>
        <w:t>holding</w:t>
      </w:r>
      <w:r>
        <w:rPr>
          <w:color w:val="2E5395"/>
          <w:spacing w:val="-5"/>
          <w:sz w:val="26"/>
        </w:rPr>
        <w:t xml:space="preserve"> </w:t>
      </w:r>
      <w:r>
        <w:rPr>
          <w:color w:val="2E5395"/>
          <w:sz w:val="26"/>
        </w:rPr>
        <w:t>the</w:t>
      </w:r>
      <w:r>
        <w:rPr>
          <w:color w:val="2E5395"/>
          <w:spacing w:val="-8"/>
          <w:sz w:val="26"/>
        </w:rPr>
        <w:t xml:space="preserve"> </w:t>
      </w:r>
      <w:r>
        <w:rPr>
          <w:color w:val="2E5395"/>
          <w:sz w:val="26"/>
        </w:rPr>
        <w:t>goods), originally</w:t>
      </w:r>
      <w:r>
        <w:rPr>
          <w:color w:val="2E5395"/>
          <w:spacing w:val="-6"/>
          <w:sz w:val="26"/>
        </w:rPr>
        <w:t xml:space="preserve"> </w:t>
      </w:r>
      <w:r>
        <w:rPr>
          <w:color w:val="2E5395"/>
          <w:sz w:val="26"/>
        </w:rPr>
        <w:t>the</w:t>
      </w:r>
      <w:r>
        <w:rPr>
          <w:color w:val="2E5395"/>
          <w:spacing w:val="-4"/>
          <w:sz w:val="26"/>
        </w:rPr>
        <w:t xml:space="preserve"> </w:t>
      </w:r>
      <w:r>
        <w:rPr>
          <w:color w:val="2E5395"/>
          <w:sz w:val="26"/>
        </w:rPr>
        <w:t>bailee</w:t>
      </w:r>
      <w:r>
        <w:rPr>
          <w:color w:val="2E5395"/>
          <w:spacing w:val="-4"/>
          <w:sz w:val="26"/>
        </w:rPr>
        <w:t xml:space="preserve"> </w:t>
      </w:r>
      <w:r>
        <w:rPr>
          <w:color w:val="2E5395"/>
          <w:sz w:val="26"/>
        </w:rPr>
        <w:t>is</w:t>
      </w:r>
      <w:r>
        <w:rPr>
          <w:color w:val="2E5395"/>
          <w:spacing w:val="-7"/>
          <w:sz w:val="26"/>
        </w:rPr>
        <w:t xml:space="preserve"> </w:t>
      </w:r>
      <w:r>
        <w:rPr>
          <w:color w:val="2E5395"/>
          <w:sz w:val="26"/>
        </w:rPr>
        <w:t>holding</w:t>
      </w:r>
      <w:r>
        <w:rPr>
          <w:color w:val="2E5395"/>
          <w:spacing w:val="-4"/>
          <w:sz w:val="26"/>
        </w:rPr>
        <w:t xml:space="preserve"> </w:t>
      </w:r>
      <w:r>
        <w:rPr>
          <w:color w:val="2E5395"/>
          <w:sz w:val="26"/>
        </w:rPr>
        <w:t>the possession for the bailor, but now holding for another person, once agree so, attornment happens</w:t>
      </w:r>
    </w:p>
    <w:p w14:paraId="127FB800" w14:textId="77777777" w:rsidR="004C192B" w:rsidRDefault="00000000">
      <w:pPr>
        <w:pStyle w:val="a4"/>
        <w:numPr>
          <w:ilvl w:val="0"/>
          <w:numId w:val="299"/>
        </w:numPr>
        <w:tabs>
          <w:tab w:val="left" w:pos="1504"/>
        </w:tabs>
        <w:spacing w:before="7"/>
        <w:ind w:left="1504" w:hanging="360"/>
        <w:rPr>
          <w:sz w:val="26"/>
        </w:rPr>
      </w:pPr>
      <w:r>
        <w:rPr>
          <w:color w:val="2E5395"/>
          <w:sz w:val="26"/>
        </w:rPr>
        <w:t>Assumption</w:t>
      </w:r>
      <w:r>
        <w:rPr>
          <w:color w:val="2E5395"/>
          <w:spacing w:val="-7"/>
          <w:sz w:val="26"/>
        </w:rPr>
        <w:t xml:space="preserve"> </w:t>
      </w:r>
      <w:r>
        <w:rPr>
          <w:color w:val="2E5395"/>
          <w:sz w:val="26"/>
        </w:rPr>
        <w:t>of</w:t>
      </w:r>
      <w:r>
        <w:rPr>
          <w:color w:val="2E5395"/>
          <w:spacing w:val="-3"/>
          <w:sz w:val="26"/>
        </w:rPr>
        <w:t xml:space="preserve"> </w:t>
      </w:r>
      <w:r>
        <w:rPr>
          <w:color w:val="2E5395"/>
          <w:sz w:val="26"/>
        </w:rPr>
        <w:t>there</w:t>
      </w:r>
      <w:r>
        <w:rPr>
          <w:color w:val="2E5395"/>
          <w:spacing w:val="-3"/>
          <w:sz w:val="26"/>
        </w:rPr>
        <w:t xml:space="preserve"> </w:t>
      </w:r>
      <w:r>
        <w:rPr>
          <w:color w:val="2E5395"/>
          <w:sz w:val="26"/>
        </w:rPr>
        <w:t>is</w:t>
      </w:r>
      <w:r>
        <w:rPr>
          <w:color w:val="2E5395"/>
          <w:spacing w:val="-4"/>
          <w:sz w:val="26"/>
        </w:rPr>
        <w:t xml:space="preserve"> </w:t>
      </w:r>
      <w:r>
        <w:rPr>
          <w:color w:val="2E5395"/>
          <w:sz w:val="26"/>
        </w:rPr>
        <w:t>a</w:t>
      </w:r>
      <w:r>
        <w:rPr>
          <w:color w:val="2E5395"/>
          <w:spacing w:val="-4"/>
          <w:sz w:val="26"/>
        </w:rPr>
        <w:t xml:space="preserve"> </w:t>
      </w:r>
      <w:r>
        <w:rPr>
          <w:color w:val="2E5395"/>
          <w:sz w:val="26"/>
        </w:rPr>
        <w:t>bailment</w:t>
      </w:r>
      <w:r>
        <w:rPr>
          <w:color w:val="2E5395"/>
          <w:spacing w:val="1"/>
          <w:sz w:val="26"/>
        </w:rPr>
        <w:t xml:space="preserve"> </w:t>
      </w:r>
      <w:r>
        <w:rPr>
          <w:color w:val="2E5395"/>
          <w:spacing w:val="-2"/>
          <w:sz w:val="26"/>
        </w:rPr>
        <w:t>already</w:t>
      </w:r>
    </w:p>
    <w:p w14:paraId="48C29E0F" w14:textId="77777777" w:rsidR="004C192B" w:rsidRDefault="004C192B">
      <w:pPr>
        <w:pStyle w:val="a3"/>
        <w:spacing w:before="74"/>
      </w:pPr>
    </w:p>
    <w:p w14:paraId="6D3678EB" w14:textId="77777777" w:rsidR="004C192B" w:rsidRDefault="00000000">
      <w:pPr>
        <w:pStyle w:val="2"/>
        <w:numPr>
          <w:ilvl w:val="0"/>
          <w:numId w:val="300"/>
        </w:numPr>
        <w:tabs>
          <w:tab w:val="left" w:pos="874"/>
        </w:tabs>
      </w:pPr>
      <w:r>
        <w:t>Significance</w:t>
      </w:r>
      <w:r>
        <w:rPr>
          <w:spacing w:val="-5"/>
        </w:rPr>
        <w:t xml:space="preserve"> </w:t>
      </w:r>
      <w:r>
        <w:t>of</w:t>
      </w:r>
      <w:r>
        <w:rPr>
          <w:spacing w:val="-4"/>
        </w:rPr>
        <w:t xml:space="preserve"> </w:t>
      </w:r>
      <w:r>
        <w:rPr>
          <w:u w:val="single"/>
        </w:rPr>
        <w:t>real</w:t>
      </w:r>
      <w:r>
        <w:rPr>
          <w:spacing w:val="-6"/>
          <w:u w:val="single"/>
        </w:rPr>
        <w:t xml:space="preserve"> </w:t>
      </w:r>
      <w:r>
        <w:rPr>
          <w:u w:val="single"/>
        </w:rPr>
        <w:t>rights</w:t>
      </w:r>
      <w:r>
        <w:rPr>
          <w:spacing w:val="-5"/>
        </w:rPr>
        <w:t xml:space="preserve"> </w:t>
      </w:r>
      <w:r>
        <w:t>vs</w:t>
      </w:r>
      <w:r>
        <w:rPr>
          <w:spacing w:val="-5"/>
        </w:rPr>
        <w:t xml:space="preserve"> </w:t>
      </w:r>
      <w:r>
        <w:rPr>
          <w:u w:val="single"/>
        </w:rPr>
        <w:t>personal</w:t>
      </w:r>
      <w:r>
        <w:rPr>
          <w:spacing w:val="-6"/>
          <w:u w:val="single"/>
        </w:rPr>
        <w:t xml:space="preserve"> </w:t>
      </w:r>
      <w:r>
        <w:rPr>
          <w:spacing w:val="-2"/>
          <w:u w:val="single"/>
        </w:rPr>
        <w:t>rights</w:t>
      </w:r>
    </w:p>
    <w:p w14:paraId="5DC9B68C" w14:textId="77777777" w:rsidR="004C192B" w:rsidRDefault="00000000">
      <w:pPr>
        <w:pStyle w:val="a4"/>
        <w:numPr>
          <w:ilvl w:val="0"/>
          <w:numId w:val="298"/>
        </w:numPr>
        <w:tabs>
          <w:tab w:val="left" w:pos="1504"/>
        </w:tabs>
        <w:spacing w:before="50"/>
        <w:ind w:left="1504" w:hanging="360"/>
        <w:rPr>
          <w:sz w:val="26"/>
        </w:rPr>
      </w:pPr>
      <w:r>
        <w:rPr>
          <w:color w:val="2E5395"/>
          <w:sz w:val="26"/>
        </w:rPr>
        <w:t>When</w:t>
      </w:r>
      <w:r>
        <w:rPr>
          <w:color w:val="2E5395"/>
          <w:spacing w:val="-6"/>
          <w:sz w:val="26"/>
        </w:rPr>
        <w:t xml:space="preserve"> </w:t>
      </w:r>
      <w:r>
        <w:rPr>
          <w:color w:val="2E5395"/>
          <w:sz w:val="26"/>
        </w:rPr>
        <w:t>someone</w:t>
      </w:r>
      <w:r>
        <w:rPr>
          <w:color w:val="2E5395"/>
          <w:spacing w:val="-1"/>
          <w:sz w:val="26"/>
        </w:rPr>
        <w:t xml:space="preserve"> </w:t>
      </w:r>
      <w:r>
        <w:rPr>
          <w:color w:val="2E5395"/>
          <w:sz w:val="26"/>
        </w:rPr>
        <w:t>in</w:t>
      </w:r>
      <w:r>
        <w:rPr>
          <w:color w:val="2E5395"/>
          <w:spacing w:val="-4"/>
          <w:sz w:val="26"/>
        </w:rPr>
        <w:t xml:space="preserve"> </w:t>
      </w:r>
      <w:r>
        <w:rPr>
          <w:color w:val="2E5395"/>
          <w:sz w:val="26"/>
        </w:rPr>
        <w:t>the</w:t>
      </w:r>
      <w:r>
        <w:rPr>
          <w:color w:val="2E5395"/>
          <w:spacing w:val="-5"/>
          <w:sz w:val="26"/>
        </w:rPr>
        <w:t xml:space="preserve"> </w:t>
      </w:r>
      <w:r>
        <w:rPr>
          <w:color w:val="2E5395"/>
          <w:sz w:val="26"/>
        </w:rPr>
        <w:t>chain</w:t>
      </w:r>
      <w:r>
        <w:rPr>
          <w:color w:val="2E5395"/>
          <w:spacing w:val="-4"/>
          <w:sz w:val="26"/>
        </w:rPr>
        <w:t xml:space="preserve"> </w:t>
      </w:r>
      <w:r>
        <w:rPr>
          <w:color w:val="2E5395"/>
          <w:sz w:val="26"/>
        </w:rPr>
        <w:t>of</w:t>
      </w:r>
      <w:r>
        <w:rPr>
          <w:color w:val="2E5395"/>
          <w:spacing w:val="-3"/>
          <w:sz w:val="26"/>
        </w:rPr>
        <w:t xml:space="preserve"> </w:t>
      </w:r>
      <w:r>
        <w:rPr>
          <w:color w:val="2E5395"/>
          <w:sz w:val="26"/>
        </w:rPr>
        <w:t>the</w:t>
      </w:r>
      <w:r>
        <w:rPr>
          <w:color w:val="2E5395"/>
          <w:spacing w:val="-5"/>
          <w:sz w:val="26"/>
        </w:rPr>
        <w:t xml:space="preserve"> </w:t>
      </w:r>
      <w:r>
        <w:rPr>
          <w:color w:val="2E5395"/>
          <w:sz w:val="26"/>
        </w:rPr>
        <w:t>event</w:t>
      </w:r>
      <w:r>
        <w:rPr>
          <w:color w:val="2E5395"/>
          <w:spacing w:val="-2"/>
          <w:sz w:val="26"/>
        </w:rPr>
        <w:t xml:space="preserve"> </w:t>
      </w:r>
      <w:r>
        <w:rPr>
          <w:color w:val="2E5395"/>
          <w:sz w:val="26"/>
        </w:rPr>
        <w:t>is</w:t>
      </w:r>
      <w:r>
        <w:rPr>
          <w:color w:val="2E5395"/>
          <w:spacing w:val="-4"/>
          <w:sz w:val="26"/>
        </w:rPr>
        <w:t xml:space="preserve"> </w:t>
      </w:r>
      <w:r>
        <w:rPr>
          <w:color w:val="2E5395"/>
          <w:spacing w:val="-2"/>
          <w:sz w:val="26"/>
        </w:rPr>
        <w:t>insolvent</w:t>
      </w:r>
    </w:p>
    <w:p w14:paraId="1E6CF759" w14:textId="77777777" w:rsidR="004C192B" w:rsidRDefault="00000000">
      <w:pPr>
        <w:pStyle w:val="a4"/>
        <w:numPr>
          <w:ilvl w:val="0"/>
          <w:numId w:val="298"/>
        </w:numPr>
        <w:tabs>
          <w:tab w:val="left" w:pos="1505"/>
        </w:tabs>
        <w:spacing w:before="37" w:line="268" w:lineRule="auto"/>
        <w:ind w:right="209"/>
        <w:rPr>
          <w:sz w:val="26"/>
        </w:rPr>
      </w:pPr>
      <w:r>
        <w:rPr>
          <w:color w:val="2E5395"/>
          <w:sz w:val="26"/>
        </w:rPr>
        <w:t>E.g.,</w:t>
      </w:r>
      <w:r>
        <w:rPr>
          <w:color w:val="2E5395"/>
          <w:spacing w:val="-4"/>
          <w:sz w:val="26"/>
        </w:rPr>
        <w:t xml:space="preserve"> </w:t>
      </w:r>
      <w:r>
        <w:rPr>
          <w:color w:val="2E5395"/>
          <w:sz w:val="26"/>
        </w:rPr>
        <w:t>situation</w:t>
      </w:r>
      <w:r>
        <w:rPr>
          <w:color w:val="2E5395"/>
          <w:spacing w:val="-6"/>
          <w:sz w:val="26"/>
        </w:rPr>
        <w:t xml:space="preserve"> </w:t>
      </w:r>
      <w:r>
        <w:rPr>
          <w:color w:val="2E5395"/>
          <w:sz w:val="26"/>
        </w:rPr>
        <w:t>where</w:t>
      </w:r>
      <w:r>
        <w:rPr>
          <w:color w:val="2E5395"/>
          <w:spacing w:val="-7"/>
          <w:sz w:val="26"/>
        </w:rPr>
        <w:t xml:space="preserve"> </w:t>
      </w:r>
      <w:r>
        <w:rPr>
          <w:color w:val="2E5395"/>
          <w:sz w:val="26"/>
        </w:rPr>
        <w:t>A</w:t>
      </w:r>
      <w:r>
        <w:rPr>
          <w:color w:val="2E5395"/>
          <w:spacing w:val="-5"/>
          <w:sz w:val="26"/>
        </w:rPr>
        <w:t xml:space="preserve"> </w:t>
      </w:r>
      <w:r>
        <w:rPr>
          <w:color w:val="2E5395"/>
          <w:sz w:val="26"/>
        </w:rPr>
        <w:t>passes</w:t>
      </w:r>
      <w:r>
        <w:rPr>
          <w:color w:val="2E5395"/>
          <w:spacing w:val="-7"/>
          <w:sz w:val="26"/>
        </w:rPr>
        <w:t xml:space="preserve"> </w:t>
      </w:r>
      <w:r>
        <w:rPr>
          <w:color w:val="2E5395"/>
          <w:sz w:val="26"/>
        </w:rPr>
        <w:t>possession</w:t>
      </w:r>
      <w:r>
        <w:rPr>
          <w:color w:val="2E5395"/>
          <w:spacing w:val="-4"/>
          <w:sz w:val="26"/>
        </w:rPr>
        <w:t xml:space="preserve"> </w:t>
      </w:r>
      <w:r>
        <w:rPr>
          <w:color w:val="2E5395"/>
          <w:sz w:val="26"/>
        </w:rPr>
        <w:t>to</w:t>
      </w:r>
      <w:r>
        <w:rPr>
          <w:color w:val="2E5395"/>
          <w:spacing w:val="-4"/>
          <w:sz w:val="26"/>
        </w:rPr>
        <w:t xml:space="preserve"> </w:t>
      </w:r>
      <w:r>
        <w:rPr>
          <w:color w:val="2E5395"/>
          <w:sz w:val="26"/>
        </w:rPr>
        <w:t>B (with</w:t>
      </w:r>
      <w:r>
        <w:rPr>
          <w:color w:val="2E5395"/>
          <w:spacing w:val="-4"/>
          <w:sz w:val="26"/>
        </w:rPr>
        <w:t xml:space="preserve"> </w:t>
      </w:r>
      <w:r>
        <w:rPr>
          <w:color w:val="2E5395"/>
          <w:sz w:val="26"/>
        </w:rPr>
        <w:t>constructive</w:t>
      </w:r>
      <w:r>
        <w:rPr>
          <w:color w:val="2E5395"/>
          <w:spacing w:val="-7"/>
          <w:sz w:val="26"/>
        </w:rPr>
        <w:t xml:space="preserve"> </w:t>
      </w:r>
      <w:proofErr w:type="spellStart"/>
      <w:r>
        <w:rPr>
          <w:color w:val="2E5395"/>
          <w:sz w:val="26"/>
        </w:rPr>
        <w:t>posession</w:t>
      </w:r>
      <w:proofErr w:type="spellEnd"/>
      <w:r>
        <w:rPr>
          <w:color w:val="2E5395"/>
          <w:sz w:val="26"/>
        </w:rPr>
        <w:t>),</w:t>
      </w:r>
      <w:r>
        <w:rPr>
          <w:color w:val="2E5395"/>
          <w:spacing w:val="-4"/>
          <w:sz w:val="26"/>
        </w:rPr>
        <w:t xml:space="preserve"> </w:t>
      </w:r>
      <w:r>
        <w:rPr>
          <w:color w:val="2E5395"/>
          <w:sz w:val="26"/>
        </w:rPr>
        <w:t>B</w:t>
      </w:r>
      <w:r>
        <w:rPr>
          <w:color w:val="2E5395"/>
          <w:spacing w:val="-5"/>
          <w:sz w:val="26"/>
        </w:rPr>
        <w:t xml:space="preserve"> </w:t>
      </w:r>
      <w:r>
        <w:rPr>
          <w:color w:val="2E5395"/>
          <w:sz w:val="26"/>
        </w:rPr>
        <w:t>not under consent sells to C &amp; C pays B; A claims his possession back &amp; C cannot get the goods;</w:t>
      </w:r>
    </w:p>
    <w:p w14:paraId="5559C6AE" w14:textId="77777777" w:rsidR="004C192B" w:rsidRDefault="00000000">
      <w:pPr>
        <w:pStyle w:val="a4"/>
        <w:numPr>
          <w:ilvl w:val="0"/>
          <w:numId w:val="298"/>
        </w:numPr>
        <w:tabs>
          <w:tab w:val="left" w:pos="1505"/>
        </w:tabs>
        <w:spacing w:before="13" w:line="268" w:lineRule="auto"/>
        <w:ind w:right="721"/>
        <w:rPr>
          <w:sz w:val="26"/>
        </w:rPr>
      </w:pPr>
      <w:r>
        <w:rPr>
          <w:color w:val="2E5395"/>
          <w:sz w:val="26"/>
        </w:rPr>
        <w:t>C as the innocent 3</w:t>
      </w:r>
      <w:proofErr w:type="spellStart"/>
      <w:r>
        <w:rPr>
          <w:color w:val="2E5395"/>
          <w:position w:val="6"/>
          <w:sz w:val="17"/>
        </w:rPr>
        <w:t>rd</w:t>
      </w:r>
      <w:proofErr w:type="spellEnd"/>
      <w:r>
        <w:rPr>
          <w:color w:val="2E5395"/>
          <w:spacing w:val="26"/>
          <w:position w:val="6"/>
          <w:sz w:val="17"/>
        </w:rPr>
        <w:t xml:space="preserve"> </w:t>
      </w:r>
      <w:r>
        <w:rPr>
          <w:color w:val="2E5395"/>
          <w:sz w:val="26"/>
        </w:rPr>
        <w:t>party (who paid for the goods &amp; does not have any real right)still</w:t>
      </w:r>
      <w:r>
        <w:rPr>
          <w:color w:val="2E5395"/>
          <w:spacing w:val="-8"/>
          <w:sz w:val="26"/>
        </w:rPr>
        <w:t xml:space="preserve"> </w:t>
      </w:r>
      <w:r>
        <w:rPr>
          <w:color w:val="2E5395"/>
          <w:sz w:val="26"/>
        </w:rPr>
        <w:t>have</w:t>
      </w:r>
      <w:r>
        <w:rPr>
          <w:color w:val="2E5395"/>
          <w:spacing w:val="-4"/>
          <w:sz w:val="26"/>
        </w:rPr>
        <w:t xml:space="preserve"> </w:t>
      </w:r>
      <w:r>
        <w:rPr>
          <w:color w:val="2E5395"/>
          <w:sz w:val="26"/>
        </w:rPr>
        <w:t>personal</w:t>
      </w:r>
      <w:r>
        <w:rPr>
          <w:color w:val="2E5395"/>
          <w:spacing w:val="-7"/>
          <w:sz w:val="26"/>
        </w:rPr>
        <w:t xml:space="preserve"> </w:t>
      </w:r>
      <w:r>
        <w:rPr>
          <w:color w:val="2E5395"/>
          <w:sz w:val="26"/>
        </w:rPr>
        <w:t>right</w:t>
      </w:r>
      <w:r>
        <w:rPr>
          <w:color w:val="2E5395"/>
          <w:spacing w:val="-5"/>
          <w:sz w:val="26"/>
        </w:rPr>
        <w:t xml:space="preserve"> </w:t>
      </w:r>
      <w:r>
        <w:rPr>
          <w:color w:val="2E5395"/>
          <w:sz w:val="26"/>
        </w:rPr>
        <w:t>to</w:t>
      </w:r>
      <w:r>
        <w:rPr>
          <w:color w:val="2E5395"/>
          <w:spacing w:val="-5"/>
          <w:sz w:val="26"/>
        </w:rPr>
        <w:t xml:space="preserve"> </w:t>
      </w:r>
      <w:r>
        <w:rPr>
          <w:color w:val="2E5395"/>
          <w:sz w:val="26"/>
        </w:rPr>
        <w:t>sue</w:t>
      </w:r>
      <w:r>
        <w:rPr>
          <w:color w:val="2E5395"/>
          <w:spacing w:val="-4"/>
          <w:sz w:val="26"/>
        </w:rPr>
        <w:t xml:space="preserve"> </w:t>
      </w:r>
      <w:r>
        <w:rPr>
          <w:color w:val="2E5395"/>
          <w:sz w:val="26"/>
        </w:rPr>
        <w:t>B</w:t>
      </w:r>
      <w:r>
        <w:rPr>
          <w:color w:val="2E5395"/>
          <w:spacing w:val="-1"/>
          <w:sz w:val="26"/>
        </w:rPr>
        <w:t xml:space="preserve"> </w:t>
      </w:r>
      <w:r>
        <w:rPr>
          <w:color w:val="2E5395"/>
          <w:sz w:val="26"/>
        </w:rPr>
        <w:t>for</w:t>
      </w:r>
      <w:r>
        <w:rPr>
          <w:color w:val="2E5395"/>
          <w:spacing w:val="-4"/>
          <w:sz w:val="26"/>
        </w:rPr>
        <w:t xml:space="preserve"> </w:t>
      </w:r>
      <w:r>
        <w:rPr>
          <w:color w:val="2E5395"/>
          <w:sz w:val="26"/>
        </w:rPr>
        <w:t>damages;</w:t>
      </w:r>
      <w:r>
        <w:rPr>
          <w:color w:val="2E5395"/>
          <w:spacing w:val="-6"/>
          <w:sz w:val="26"/>
        </w:rPr>
        <w:t xml:space="preserve"> </w:t>
      </w:r>
      <w:r>
        <w:rPr>
          <w:color w:val="2E5395"/>
          <w:sz w:val="26"/>
        </w:rPr>
        <w:t>but if</w:t>
      </w:r>
      <w:r>
        <w:rPr>
          <w:color w:val="2E5395"/>
          <w:spacing w:val="-2"/>
          <w:sz w:val="26"/>
        </w:rPr>
        <w:t xml:space="preserve"> </w:t>
      </w:r>
      <w:r>
        <w:rPr>
          <w:color w:val="2E5395"/>
          <w:sz w:val="26"/>
        </w:rPr>
        <w:t>B</w:t>
      </w:r>
      <w:r>
        <w:rPr>
          <w:color w:val="2E5395"/>
          <w:spacing w:val="-6"/>
          <w:sz w:val="26"/>
        </w:rPr>
        <w:t xml:space="preserve"> </w:t>
      </w:r>
      <w:r>
        <w:rPr>
          <w:color w:val="2E5395"/>
          <w:sz w:val="26"/>
        </w:rPr>
        <w:t>(the</w:t>
      </w:r>
      <w:r>
        <w:rPr>
          <w:color w:val="2E5395"/>
          <w:spacing w:val="-8"/>
          <w:sz w:val="26"/>
        </w:rPr>
        <w:t xml:space="preserve"> </w:t>
      </w:r>
      <w:r>
        <w:rPr>
          <w:color w:val="2E5395"/>
          <w:sz w:val="26"/>
        </w:rPr>
        <w:t>person</w:t>
      </w:r>
      <w:r>
        <w:rPr>
          <w:color w:val="2E5395"/>
          <w:spacing w:val="-2"/>
          <w:sz w:val="26"/>
        </w:rPr>
        <w:t xml:space="preserve"> </w:t>
      </w:r>
      <w:r>
        <w:rPr>
          <w:color w:val="2E5395"/>
          <w:sz w:val="26"/>
        </w:rPr>
        <w:t>being sued against) is bankrupt,</w:t>
      </w:r>
    </w:p>
    <w:p w14:paraId="7027E7A3" w14:textId="77777777" w:rsidR="004C192B" w:rsidRDefault="00000000">
      <w:pPr>
        <w:pStyle w:val="a4"/>
        <w:numPr>
          <w:ilvl w:val="0"/>
          <w:numId w:val="298"/>
        </w:numPr>
        <w:tabs>
          <w:tab w:val="left" w:pos="1505"/>
        </w:tabs>
        <w:spacing w:before="11" w:line="271" w:lineRule="auto"/>
        <w:ind w:right="420"/>
        <w:rPr>
          <w:sz w:val="26"/>
        </w:rPr>
      </w:pPr>
      <w:r>
        <w:rPr>
          <w:color w:val="2E5395"/>
          <w:sz w:val="26"/>
        </w:rPr>
        <w:t>question: what would the innocent 3</w:t>
      </w:r>
      <w:proofErr w:type="spellStart"/>
      <w:r>
        <w:rPr>
          <w:color w:val="2E5395"/>
          <w:position w:val="6"/>
          <w:sz w:val="17"/>
        </w:rPr>
        <w:t>rd</w:t>
      </w:r>
      <w:proofErr w:type="spellEnd"/>
      <w:r>
        <w:rPr>
          <w:color w:val="2E5395"/>
          <w:spacing w:val="28"/>
          <w:position w:val="6"/>
          <w:sz w:val="17"/>
        </w:rPr>
        <w:t xml:space="preserve"> </w:t>
      </w:r>
      <w:r>
        <w:rPr>
          <w:color w:val="2E5395"/>
          <w:sz w:val="26"/>
        </w:rPr>
        <w:t>party get? C does not have real rights &amp; cannot seek performance to get the goods, but has personal right to sue for damages;</w:t>
      </w:r>
      <w:r>
        <w:rPr>
          <w:color w:val="2E5395"/>
          <w:spacing w:val="-5"/>
          <w:sz w:val="26"/>
        </w:rPr>
        <w:t xml:space="preserve"> </w:t>
      </w:r>
      <w:r>
        <w:rPr>
          <w:color w:val="2E5395"/>
          <w:sz w:val="26"/>
        </w:rPr>
        <w:t>where</w:t>
      </w:r>
      <w:r>
        <w:rPr>
          <w:color w:val="2E5395"/>
          <w:spacing w:val="-4"/>
          <w:sz w:val="26"/>
        </w:rPr>
        <w:t xml:space="preserve"> </w:t>
      </w:r>
      <w:r>
        <w:rPr>
          <w:color w:val="2E5395"/>
          <w:sz w:val="26"/>
        </w:rPr>
        <w:t>A</w:t>
      </w:r>
      <w:r>
        <w:rPr>
          <w:color w:val="2E5395"/>
          <w:spacing w:val="-4"/>
          <w:sz w:val="26"/>
        </w:rPr>
        <w:t xml:space="preserve"> </w:t>
      </w:r>
      <w:r>
        <w:rPr>
          <w:color w:val="2E5395"/>
          <w:sz w:val="26"/>
        </w:rPr>
        <w:t>has</w:t>
      </w:r>
      <w:r>
        <w:rPr>
          <w:color w:val="2E5395"/>
          <w:spacing w:val="-4"/>
          <w:sz w:val="26"/>
        </w:rPr>
        <w:t xml:space="preserve"> </w:t>
      </w:r>
      <w:r>
        <w:rPr>
          <w:color w:val="2E5395"/>
          <w:sz w:val="26"/>
        </w:rPr>
        <w:t>real</w:t>
      </w:r>
      <w:r>
        <w:rPr>
          <w:color w:val="2E5395"/>
          <w:spacing w:val="-3"/>
          <w:sz w:val="26"/>
        </w:rPr>
        <w:t xml:space="preserve"> </w:t>
      </w:r>
      <w:r>
        <w:rPr>
          <w:color w:val="2E5395"/>
          <w:sz w:val="26"/>
        </w:rPr>
        <w:t>right</w:t>
      </w:r>
      <w:r>
        <w:rPr>
          <w:color w:val="2E5395"/>
          <w:spacing w:val="-4"/>
          <w:sz w:val="26"/>
        </w:rPr>
        <w:t xml:space="preserve"> </w:t>
      </w:r>
      <w:r>
        <w:rPr>
          <w:color w:val="2E5395"/>
          <w:sz w:val="26"/>
        </w:rPr>
        <w:t>to</w:t>
      </w:r>
      <w:r>
        <w:rPr>
          <w:color w:val="2E5395"/>
          <w:spacing w:val="-1"/>
          <w:sz w:val="26"/>
        </w:rPr>
        <w:t xml:space="preserve"> </w:t>
      </w:r>
      <w:r>
        <w:rPr>
          <w:color w:val="2E5395"/>
          <w:sz w:val="26"/>
        </w:rPr>
        <w:t>seek</w:t>
      </w:r>
      <w:r>
        <w:rPr>
          <w:color w:val="2E5395"/>
          <w:spacing w:val="-3"/>
          <w:sz w:val="26"/>
        </w:rPr>
        <w:t xml:space="preserve"> </w:t>
      </w:r>
      <w:r>
        <w:rPr>
          <w:color w:val="2E5395"/>
          <w:sz w:val="26"/>
        </w:rPr>
        <w:t>performance</w:t>
      </w:r>
      <w:r>
        <w:rPr>
          <w:color w:val="2E5395"/>
          <w:spacing w:val="-5"/>
          <w:sz w:val="26"/>
        </w:rPr>
        <w:t xml:space="preserve"> </w:t>
      </w:r>
      <w:r>
        <w:rPr>
          <w:color w:val="2E5395"/>
          <w:sz w:val="26"/>
        </w:rPr>
        <w:t>get</w:t>
      </w:r>
      <w:r>
        <w:rPr>
          <w:color w:val="2E5395"/>
          <w:spacing w:val="-4"/>
          <w:sz w:val="26"/>
        </w:rPr>
        <w:t xml:space="preserve"> </w:t>
      </w:r>
      <w:r>
        <w:rPr>
          <w:color w:val="2E5395"/>
          <w:sz w:val="26"/>
        </w:rPr>
        <w:t>back</w:t>
      </w:r>
      <w:r>
        <w:rPr>
          <w:color w:val="2E5395"/>
          <w:spacing w:val="-3"/>
          <w:sz w:val="26"/>
        </w:rPr>
        <w:t xml:space="preserve"> </w:t>
      </w:r>
      <w:r>
        <w:rPr>
          <w:color w:val="2E5395"/>
          <w:sz w:val="26"/>
        </w:rPr>
        <w:t>the</w:t>
      </w:r>
      <w:r>
        <w:rPr>
          <w:color w:val="2E5395"/>
          <w:spacing w:val="-7"/>
          <w:sz w:val="26"/>
        </w:rPr>
        <w:t xml:space="preserve"> </w:t>
      </w:r>
      <w:r>
        <w:rPr>
          <w:color w:val="2E5395"/>
          <w:sz w:val="26"/>
        </w:rPr>
        <w:t>goods</w:t>
      </w:r>
      <w:r>
        <w:rPr>
          <w:color w:val="2E5395"/>
          <w:spacing w:val="-4"/>
          <w:sz w:val="26"/>
        </w:rPr>
        <w:t xml:space="preserve"> </w:t>
      </w:r>
      <w:r>
        <w:rPr>
          <w:color w:val="2E5395"/>
          <w:sz w:val="26"/>
        </w:rPr>
        <w:t>but</w:t>
      </w:r>
      <w:r>
        <w:rPr>
          <w:color w:val="2E5395"/>
          <w:spacing w:val="-4"/>
          <w:sz w:val="26"/>
        </w:rPr>
        <w:t xml:space="preserve"> </w:t>
      </w:r>
      <w:r>
        <w:rPr>
          <w:color w:val="2E5395"/>
          <w:sz w:val="26"/>
        </w:rPr>
        <w:t xml:space="preserve">not </w:t>
      </w:r>
      <w:r>
        <w:rPr>
          <w:color w:val="2E5395"/>
          <w:spacing w:val="-2"/>
          <w:sz w:val="26"/>
        </w:rPr>
        <w:t>damages</w:t>
      </w:r>
    </w:p>
    <w:p w14:paraId="45EE3DAB" w14:textId="77777777" w:rsidR="004C192B" w:rsidRDefault="004C192B">
      <w:pPr>
        <w:pStyle w:val="a3"/>
        <w:spacing w:before="54"/>
      </w:pPr>
    </w:p>
    <w:p w14:paraId="5FC0A0DC" w14:textId="77777777" w:rsidR="004C192B" w:rsidRDefault="00000000">
      <w:pPr>
        <w:spacing w:before="1"/>
        <w:ind w:left="154"/>
        <w:rPr>
          <w:b/>
          <w:sz w:val="26"/>
        </w:rPr>
      </w:pPr>
      <w:r>
        <w:rPr>
          <w:b/>
          <w:sz w:val="26"/>
          <w:u w:val="single"/>
        </w:rPr>
        <w:t>Dealings</w:t>
      </w:r>
      <w:r>
        <w:rPr>
          <w:b/>
          <w:spacing w:val="-4"/>
          <w:sz w:val="26"/>
          <w:u w:val="single"/>
        </w:rPr>
        <w:t xml:space="preserve"> </w:t>
      </w:r>
      <w:r>
        <w:rPr>
          <w:b/>
          <w:sz w:val="26"/>
          <w:u w:val="single"/>
        </w:rPr>
        <w:t>in</w:t>
      </w:r>
      <w:r>
        <w:rPr>
          <w:b/>
          <w:spacing w:val="-7"/>
          <w:sz w:val="26"/>
          <w:u w:val="single"/>
        </w:rPr>
        <w:t xml:space="preserve"> </w:t>
      </w:r>
      <w:r>
        <w:rPr>
          <w:b/>
          <w:sz w:val="26"/>
          <w:u w:val="single"/>
        </w:rPr>
        <w:t>Chose</w:t>
      </w:r>
      <w:r>
        <w:rPr>
          <w:b/>
          <w:spacing w:val="-2"/>
          <w:sz w:val="26"/>
          <w:u w:val="single"/>
        </w:rPr>
        <w:t xml:space="preserve"> </w:t>
      </w:r>
      <w:r>
        <w:rPr>
          <w:b/>
          <w:sz w:val="26"/>
          <w:u w:val="single"/>
        </w:rPr>
        <w:t>in</w:t>
      </w:r>
      <w:r>
        <w:rPr>
          <w:b/>
          <w:spacing w:val="-2"/>
          <w:sz w:val="26"/>
          <w:u w:val="single"/>
        </w:rPr>
        <w:t xml:space="preserve"> </w:t>
      </w:r>
      <w:r>
        <w:rPr>
          <w:b/>
          <w:sz w:val="26"/>
          <w:u w:val="single"/>
        </w:rPr>
        <w:t>Action</w:t>
      </w:r>
      <w:r>
        <w:rPr>
          <w:b/>
          <w:spacing w:val="-3"/>
          <w:sz w:val="26"/>
          <w:u w:val="single"/>
        </w:rPr>
        <w:t xml:space="preserve"> </w:t>
      </w:r>
      <w:r>
        <w:rPr>
          <w:b/>
          <w:sz w:val="26"/>
          <w:u w:val="single"/>
        </w:rPr>
        <w:t>–</w:t>
      </w:r>
      <w:r>
        <w:rPr>
          <w:b/>
          <w:spacing w:val="2"/>
          <w:sz w:val="26"/>
          <w:u w:val="single"/>
        </w:rPr>
        <w:t xml:space="preserve"> </w:t>
      </w:r>
      <w:r>
        <w:rPr>
          <w:b/>
          <w:spacing w:val="-2"/>
          <w:sz w:val="26"/>
          <w:u w:val="single"/>
        </w:rPr>
        <w:t>Assignment</w:t>
      </w:r>
    </w:p>
    <w:p w14:paraId="7BE80CA8" w14:textId="77777777" w:rsidR="004C192B" w:rsidRDefault="00000000">
      <w:pPr>
        <w:pStyle w:val="a3"/>
        <w:spacing w:before="45"/>
        <w:ind w:left="154"/>
      </w:pPr>
      <w:r>
        <w:t>(S&amp;H</w:t>
      </w:r>
      <w:r>
        <w:rPr>
          <w:spacing w:val="-7"/>
        </w:rPr>
        <w:t xml:space="preserve"> </w:t>
      </w:r>
      <w:r>
        <w:t>Chapter</w:t>
      </w:r>
      <w:r>
        <w:rPr>
          <w:spacing w:val="-3"/>
        </w:rPr>
        <w:t xml:space="preserve"> </w:t>
      </w:r>
      <w:r>
        <w:t>22,</w:t>
      </w:r>
      <w:r>
        <w:rPr>
          <w:spacing w:val="-4"/>
        </w:rPr>
        <w:t xml:space="preserve"> </w:t>
      </w:r>
      <w:r>
        <w:t>pages</w:t>
      </w:r>
      <w:r>
        <w:rPr>
          <w:spacing w:val="-7"/>
        </w:rPr>
        <w:t xml:space="preserve"> </w:t>
      </w:r>
      <w:r>
        <w:t>787-795</w:t>
      </w:r>
      <w:r>
        <w:rPr>
          <w:spacing w:val="-5"/>
        </w:rPr>
        <w:t xml:space="preserve"> </w:t>
      </w:r>
      <w:r>
        <w:t>(up</w:t>
      </w:r>
      <w:r>
        <w:rPr>
          <w:spacing w:val="-5"/>
        </w:rPr>
        <w:t xml:space="preserve"> </w:t>
      </w:r>
      <w:r>
        <w:t>to</w:t>
      </w:r>
      <w:r>
        <w:rPr>
          <w:spacing w:val="-4"/>
        </w:rPr>
        <w:t xml:space="preserve"> </w:t>
      </w:r>
      <w:r>
        <w:t>and</w:t>
      </w:r>
      <w:r>
        <w:rPr>
          <w:spacing w:val="-5"/>
        </w:rPr>
        <w:t xml:space="preserve"> </w:t>
      </w:r>
      <w:r>
        <w:t>excluding</w:t>
      </w:r>
      <w:r>
        <w:rPr>
          <w:spacing w:val="-4"/>
        </w:rPr>
        <w:t xml:space="preserve"> </w:t>
      </w:r>
      <w:r>
        <w:t>Re</w:t>
      </w:r>
      <w:r>
        <w:rPr>
          <w:spacing w:val="-7"/>
        </w:rPr>
        <w:t xml:space="preserve"> </w:t>
      </w:r>
      <w:r>
        <w:t>Adams</w:t>
      </w:r>
      <w:r>
        <w:rPr>
          <w:spacing w:val="-3"/>
        </w:rPr>
        <w:t xml:space="preserve"> </w:t>
      </w:r>
      <w:r>
        <w:rPr>
          <w:spacing w:val="-2"/>
        </w:rPr>
        <w:t>case))</w:t>
      </w:r>
    </w:p>
    <w:p w14:paraId="103A8916" w14:textId="77777777" w:rsidR="004C192B" w:rsidRDefault="004C192B">
      <w:pPr>
        <w:pStyle w:val="a3"/>
        <w:spacing w:before="91"/>
      </w:pPr>
    </w:p>
    <w:p w14:paraId="30A9D4CE" w14:textId="77777777" w:rsidR="004C192B" w:rsidRDefault="00000000">
      <w:pPr>
        <w:pStyle w:val="2"/>
        <w:numPr>
          <w:ilvl w:val="0"/>
          <w:numId w:val="297"/>
        </w:numPr>
        <w:tabs>
          <w:tab w:val="left" w:pos="874"/>
        </w:tabs>
      </w:pPr>
      <w:r>
        <w:rPr>
          <w:color w:val="C00000"/>
          <w:spacing w:val="-2"/>
        </w:rPr>
        <w:t>Assignment</w:t>
      </w:r>
    </w:p>
    <w:p w14:paraId="7E55A512" w14:textId="77777777" w:rsidR="004C192B" w:rsidRDefault="00000000">
      <w:pPr>
        <w:pStyle w:val="a4"/>
        <w:numPr>
          <w:ilvl w:val="1"/>
          <w:numId w:val="297"/>
        </w:numPr>
        <w:tabs>
          <w:tab w:val="left" w:pos="1365"/>
        </w:tabs>
        <w:spacing w:before="45" w:line="278" w:lineRule="auto"/>
        <w:ind w:right="229"/>
        <w:rPr>
          <w:sz w:val="26"/>
        </w:rPr>
      </w:pPr>
      <w:r>
        <w:rPr>
          <w:sz w:val="26"/>
          <w:u w:val="single"/>
        </w:rPr>
        <w:t>“</w:t>
      </w:r>
      <w:r>
        <w:rPr>
          <w:b/>
          <w:sz w:val="26"/>
          <w:u w:val="single"/>
        </w:rPr>
        <w:t>Immediate</w:t>
      </w:r>
      <w:r>
        <w:rPr>
          <w:b/>
          <w:spacing w:val="-6"/>
          <w:sz w:val="26"/>
          <w:u w:val="single"/>
        </w:rPr>
        <w:t xml:space="preserve"> </w:t>
      </w:r>
      <w:r>
        <w:rPr>
          <w:b/>
          <w:sz w:val="26"/>
          <w:u w:val="single"/>
        </w:rPr>
        <w:t>transfer</w:t>
      </w:r>
      <w:r>
        <w:rPr>
          <w:b/>
          <w:spacing w:val="-5"/>
          <w:sz w:val="26"/>
          <w:u w:val="single"/>
        </w:rPr>
        <w:t xml:space="preserve"> </w:t>
      </w:r>
      <w:r>
        <w:rPr>
          <w:sz w:val="26"/>
          <w:u w:val="single"/>
        </w:rPr>
        <w:t>of</w:t>
      </w:r>
      <w:r>
        <w:rPr>
          <w:spacing w:val="-7"/>
          <w:sz w:val="26"/>
          <w:u w:val="single"/>
        </w:rPr>
        <w:t xml:space="preserve"> </w:t>
      </w:r>
      <w:r>
        <w:rPr>
          <w:sz w:val="26"/>
          <w:u w:val="single"/>
        </w:rPr>
        <w:t>an</w:t>
      </w:r>
      <w:r>
        <w:rPr>
          <w:spacing w:val="-7"/>
          <w:sz w:val="26"/>
          <w:u w:val="single"/>
        </w:rPr>
        <w:t xml:space="preserve"> </w:t>
      </w:r>
      <w:r>
        <w:rPr>
          <w:b/>
          <w:sz w:val="26"/>
          <w:u w:val="single"/>
        </w:rPr>
        <w:t>existing</w:t>
      </w:r>
      <w:r>
        <w:rPr>
          <w:b/>
          <w:spacing w:val="-2"/>
          <w:sz w:val="26"/>
          <w:u w:val="single"/>
        </w:rPr>
        <w:t xml:space="preserve"> </w:t>
      </w:r>
      <w:r>
        <w:rPr>
          <w:b/>
          <w:sz w:val="26"/>
          <w:u w:val="single"/>
        </w:rPr>
        <w:t>proprietary</w:t>
      </w:r>
      <w:r>
        <w:rPr>
          <w:b/>
          <w:spacing w:val="-6"/>
          <w:sz w:val="26"/>
          <w:u w:val="single"/>
        </w:rPr>
        <w:t xml:space="preserve"> </w:t>
      </w:r>
      <w:r>
        <w:rPr>
          <w:b/>
          <w:sz w:val="26"/>
          <w:u w:val="single"/>
        </w:rPr>
        <w:t>right,</w:t>
      </w:r>
      <w:r>
        <w:rPr>
          <w:b/>
          <w:spacing w:val="-5"/>
          <w:sz w:val="26"/>
          <w:u w:val="single"/>
        </w:rPr>
        <w:t xml:space="preserve"> </w:t>
      </w:r>
      <w:r>
        <w:rPr>
          <w:sz w:val="26"/>
          <w:u w:val="single"/>
        </w:rPr>
        <w:t>vested</w:t>
      </w:r>
      <w:r>
        <w:rPr>
          <w:spacing w:val="-7"/>
          <w:sz w:val="26"/>
          <w:u w:val="single"/>
        </w:rPr>
        <w:t xml:space="preserve"> </w:t>
      </w:r>
      <w:r>
        <w:rPr>
          <w:sz w:val="26"/>
          <w:u w:val="single"/>
        </w:rPr>
        <w:t>or</w:t>
      </w:r>
      <w:r>
        <w:rPr>
          <w:spacing w:val="-5"/>
          <w:sz w:val="26"/>
          <w:u w:val="single"/>
        </w:rPr>
        <w:t xml:space="preserve"> </w:t>
      </w:r>
      <w:r>
        <w:rPr>
          <w:sz w:val="26"/>
          <w:u w:val="single"/>
        </w:rPr>
        <w:t>contingent,</w:t>
      </w:r>
      <w:r>
        <w:rPr>
          <w:spacing w:val="-6"/>
          <w:sz w:val="26"/>
          <w:u w:val="single"/>
        </w:rPr>
        <w:t xml:space="preserve"> </w:t>
      </w:r>
      <w:r>
        <w:rPr>
          <w:sz w:val="26"/>
          <w:u w:val="single"/>
        </w:rPr>
        <w:t>from</w:t>
      </w:r>
      <w:r>
        <w:rPr>
          <w:sz w:val="26"/>
        </w:rPr>
        <w:t xml:space="preserve"> </w:t>
      </w:r>
      <w:r>
        <w:rPr>
          <w:b/>
          <w:sz w:val="26"/>
          <w:u w:val="single"/>
        </w:rPr>
        <w:t xml:space="preserve">assignor </w:t>
      </w:r>
      <w:r>
        <w:rPr>
          <w:sz w:val="26"/>
          <w:u w:val="single"/>
        </w:rPr>
        <w:t xml:space="preserve">to </w:t>
      </w:r>
      <w:r>
        <w:rPr>
          <w:b/>
          <w:sz w:val="26"/>
          <w:u w:val="single"/>
        </w:rPr>
        <w:t>assignee</w:t>
      </w:r>
      <w:r>
        <w:rPr>
          <w:sz w:val="26"/>
          <w:u w:val="single"/>
        </w:rPr>
        <w:t>”</w:t>
      </w:r>
      <w:r>
        <w:rPr>
          <w:sz w:val="26"/>
        </w:rPr>
        <w:t xml:space="preserve"> (Norman v Federal Commissioner of Taxation (1963 109 CLR 9)</w:t>
      </w:r>
    </w:p>
    <w:p w14:paraId="36AA9342" w14:textId="77777777" w:rsidR="004C192B" w:rsidRDefault="00000000">
      <w:pPr>
        <w:pStyle w:val="a4"/>
        <w:numPr>
          <w:ilvl w:val="2"/>
          <w:numId w:val="297"/>
        </w:numPr>
        <w:tabs>
          <w:tab w:val="left" w:pos="1505"/>
        </w:tabs>
        <w:spacing w:line="261" w:lineRule="auto"/>
        <w:ind w:right="521"/>
        <w:rPr>
          <w:sz w:val="26"/>
        </w:rPr>
      </w:pPr>
      <w:r>
        <w:rPr>
          <w:color w:val="2E5395"/>
          <w:sz w:val="26"/>
        </w:rPr>
        <w:t>Vested:</w:t>
      </w:r>
      <w:r>
        <w:rPr>
          <w:color w:val="2E5395"/>
          <w:spacing w:val="-8"/>
          <w:sz w:val="26"/>
        </w:rPr>
        <w:t xml:space="preserve"> </w:t>
      </w:r>
      <w:r>
        <w:rPr>
          <w:color w:val="2E5395"/>
          <w:sz w:val="26"/>
        </w:rPr>
        <w:t>already</w:t>
      </w:r>
      <w:r>
        <w:rPr>
          <w:color w:val="2E5395"/>
          <w:spacing w:val="-6"/>
          <w:sz w:val="26"/>
        </w:rPr>
        <w:t xml:space="preserve"> </w:t>
      </w:r>
      <w:r>
        <w:rPr>
          <w:color w:val="2E5395"/>
          <w:sz w:val="26"/>
        </w:rPr>
        <w:t>having</w:t>
      </w:r>
      <w:r>
        <w:rPr>
          <w:color w:val="2E5395"/>
          <w:spacing w:val="-8"/>
          <w:sz w:val="26"/>
        </w:rPr>
        <w:t xml:space="preserve"> </w:t>
      </w:r>
      <w:r>
        <w:rPr>
          <w:color w:val="2E5395"/>
          <w:sz w:val="26"/>
        </w:rPr>
        <w:t>the</w:t>
      </w:r>
      <w:r>
        <w:rPr>
          <w:color w:val="2E5395"/>
          <w:spacing w:val="-7"/>
          <w:sz w:val="26"/>
        </w:rPr>
        <w:t xml:space="preserve"> </w:t>
      </w:r>
      <w:r>
        <w:rPr>
          <w:color w:val="2E5395"/>
          <w:sz w:val="26"/>
        </w:rPr>
        <w:t>right</w:t>
      </w:r>
      <w:r>
        <w:rPr>
          <w:color w:val="2E5395"/>
          <w:spacing w:val="-8"/>
          <w:sz w:val="26"/>
        </w:rPr>
        <w:t xml:space="preserve"> </w:t>
      </w:r>
      <w:r>
        <w:rPr>
          <w:color w:val="2E5395"/>
          <w:sz w:val="26"/>
        </w:rPr>
        <w:t>(</w:t>
      </w:r>
      <w:r>
        <w:rPr>
          <w:color w:val="2E5395"/>
          <w:sz w:val="26"/>
          <w:u w:val="single" w:color="2E5395"/>
        </w:rPr>
        <w:t>existing</w:t>
      </w:r>
      <w:r>
        <w:rPr>
          <w:color w:val="2E5395"/>
          <w:spacing w:val="-8"/>
          <w:sz w:val="26"/>
        </w:rPr>
        <w:t xml:space="preserve"> </w:t>
      </w:r>
      <w:r>
        <w:rPr>
          <w:color w:val="2E5395"/>
          <w:sz w:val="26"/>
        </w:rPr>
        <w:t>right);</w:t>
      </w:r>
      <w:r>
        <w:rPr>
          <w:color w:val="2E5395"/>
          <w:spacing w:val="-8"/>
          <w:sz w:val="26"/>
        </w:rPr>
        <w:t xml:space="preserve"> </w:t>
      </w:r>
      <w:r>
        <w:rPr>
          <w:color w:val="2E5395"/>
          <w:sz w:val="26"/>
        </w:rPr>
        <w:t>Contingent:</w:t>
      </w:r>
      <w:r>
        <w:rPr>
          <w:color w:val="2E5395"/>
          <w:spacing w:val="-7"/>
          <w:sz w:val="26"/>
        </w:rPr>
        <w:t xml:space="preserve"> </w:t>
      </w:r>
      <w:r>
        <w:rPr>
          <w:color w:val="2E5395"/>
          <w:sz w:val="26"/>
        </w:rPr>
        <w:t>may</w:t>
      </w:r>
      <w:r>
        <w:rPr>
          <w:color w:val="2E5395"/>
          <w:spacing w:val="-10"/>
          <w:sz w:val="26"/>
        </w:rPr>
        <w:t xml:space="preserve"> </w:t>
      </w:r>
      <w:r>
        <w:rPr>
          <w:color w:val="2E5395"/>
          <w:sz w:val="26"/>
        </w:rPr>
        <w:t>have</w:t>
      </w:r>
      <w:r>
        <w:rPr>
          <w:color w:val="2E5395"/>
          <w:spacing w:val="-12"/>
          <w:sz w:val="26"/>
        </w:rPr>
        <w:t xml:space="preserve"> </w:t>
      </w:r>
      <w:r>
        <w:rPr>
          <w:color w:val="2E5395"/>
          <w:sz w:val="26"/>
        </w:rPr>
        <w:t>the</w:t>
      </w:r>
      <w:r>
        <w:rPr>
          <w:color w:val="2E5395"/>
          <w:spacing w:val="-11"/>
          <w:sz w:val="26"/>
        </w:rPr>
        <w:t xml:space="preserve"> </w:t>
      </w:r>
      <w:r>
        <w:rPr>
          <w:color w:val="2E5395"/>
          <w:sz w:val="26"/>
        </w:rPr>
        <w:t xml:space="preserve">right later; cover </w:t>
      </w:r>
      <w:r>
        <w:rPr>
          <w:color w:val="2E5395"/>
          <w:sz w:val="26"/>
          <w:u w:val="single" w:color="2E5395"/>
        </w:rPr>
        <w:t>future</w:t>
      </w:r>
      <w:r>
        <w:rPr>
          <w:color w:val="2E5395"/>
          <w:sz w:val="26"/>
        </w:rPr>
        <w:t xml:space="preserve"> right</w:t>
      </w:r>
    </w:p>
    <w:p w14:paraId="48E01E39" w14:textId="459CB76E" w:rsidR="004C192B" w:rsidRDefault="00000000">
      <w:pPr>
        <w:pStyle w:val="a4"/>
        <w:numPr>
          <w:ilvl w:val="2"/>
          <w:numId w:val="297"/>
        </w:numPr>
        <w:tabs>
          <w:tab w:val="left" w:pos="1505"/>
        </w:tabs>
        <w:spacing w:before="21" w:line="268" w:lineRule="auto"/>
        <w:ind w:right="543"/>
        <w:rPr>
          <w:sz w:val="26"/>
        </w:rPr>
      </w:pPr>
      <w:r>
        <w:rPr>
          <w:color w:val="2E5395"/>
          <w:sz w:val="26"/>
        </w:rPr>
        <w:t>Common</w:t>
      </w:r>
      <w:r>
        <w:rPr>
          <w:color w:val="2E5395"/>
          <w:spacing w:val="-7"/>
          <w:sz w:val="26"/>
        </w:rPr>
        <w:t xml:space="preserve"> </w:t>
      </w:r>
      <w:r>
        <w:rPr>
          <w:color w:val="2E5395"/>
          <w:sz w:val="26"/>
        </w:rPr>
        <w:t>law:</w:t>
      </w:r>
      <w:r>
        <w:rPr>
          <w:color w:val="2E5395"/>
          <w:spacing w:val="-5"/>
          <w:sz w:val="26"/>
        </w:rPr>
        <w:t xml:space="preserve"> </w:t>
      </w:r>
      <w:r>
        <w:rPr>
          <w:color w:val="2E5395"/>
          <w:sz w:val="26"/>
        </w:rPr>
        <w:t>does</w:t>
      </w:r>
      <w:r>
        <w:rPr>
          <w:color w:val="2E5395"/>
          <w:spacing w:val="-8"/>
          <w:sz w:val="26"/>
        </w:rPr>
        <w:t xml:space="preserve"> </w:t>
      </w:r>
      <w:r>
        <w:rPr>
          <w:color w:val="2E5395"/>
          <w:sz w:val="26"/>
        </w:rPr>
        <w:t>not</w:t>
      </w:r>
      <w:r>
        <w:rPr>
          <w:color w:val="2E5395"/>
          <w:spacing w:val="-5"/>
          <w:sz w:val="26"/>
        </w:rPr>
        <w:t xml:space="preserve"> </w:t>
      </w:r>
      <w:proofErr w:type="spellStart"/>
      <w:r>
        <w:rPr>
          <w:color w:val="2E5395"/>
          <w:sz w:val="26"/>
        </w:rPr>
        <w:t>recognise</w:t>
      </w:r>
      <w:proofErr w:type="spellEnd"/>
      <w:r>
        <w:rPr>
          <w:color w:val="2E5395"/>
          <w:spacing w:val="-5"/>
          <w:sz w:val="26"/>
        </w:rPr>
        <w:t xml:space="preserve"> </w:t>
      </w:r>
      <w:r>
        <w:rPr>
          <w:color w:val="2E5395"/>
          <w:sz w:val="26"/>
        </w:rPr>
        <w:t>assignment; does</w:t>
      </w:r>
      <w:r>
        <w:rPr>
          <w:color w:val="2E5395"/>
          <w:spacing w:val="-8"/>
          <w:sz w:val="26"/>
        </w:rPr>
        <w:t xml:space="preserve"> </w:t>
      </w:r>
      <w:r>
        <w:rPr>
          <w:color w:val="2E5395"/>
          <w:sz w:val="26"/>
        </w:rPr>
        <w:t>not</w:t>
      </w:r>
      <w:r>
        <w:rPr>
          <w:color w:val="2E5395"/>
          <w:spacing w:val="-5"/>
          <w:sz w:val="26"/>
        </w:rPr>
        <w:t xml:space="preserve"> </w:t>
      </w:r>
      <w:proofErr w:type="spellStart"/>
      <w:r>
        <w:rPr>
          <w:color w:val="2E5395"/>
          <w:sz w:val="26"/>
        </w:rPr>
        <w:t>recognised</w:t>
      </w:r>
      <w:proofErr w:type="spellEnd"/>
      <w:r>
        <w:rPr>
          <w:color w:val="2E5395"/>
          <w:spacing w:val="-6"/>
          <w:sz w:val="26"/>
        </w:rPr>
        <w:t xml:space="preserve"> </w:t>
      </w:r>
      <w:r>
        <w:rPr>
          <w:color w:val="2E5395"/>
          <w:sz w:val="26"/>
        </w:rPr>
        <w:t>right</w:t>
      </w:r>
      <w:r>
        <w:rPr>
          <w:color w:val="2E5395"/>
          <w:spacing w:val="-5"/>
          <w:sz w:val="26"/>
        </w:rPr>
        <w:t xml:space="preserve"> </w:t>
      </w:r>
      <w:r>
        <w:rPr>
          <w:color w:val="2E5395"/>
          <w:sz w:val="26"/>
        </w:rPr>
        <w:t>you</w:t>
      </w:r>
      <w:r>
        <w:rPr>
          <w:color w:val="2E5395"/>
          <w:spacing w:val="-5"/>
          <w:sz w:val="26"/>
        </w:rPr>
        <w:t xml:space="preserve"> </w:t>
      </w:r>
      <w:r>
        <w:rPr>
          <w:color w:val="2E5395"/>
          <w:sz w:val="26"/>
        </w:rPr>
        <w:t xml:space="preserve">do not have yet, can only transfer existing right of property (including </w:t>
      </w:r>
      <w:r w:rsidR="00157B20">
        <w:rPr>
          <w:rFonts w:eastAsiaTheme="minorEastAsia" w:hint="eastAsia"/>
          <w:color w:val="2E5395"/>
          <w:sz w:val="26"/>
          <w:lang w:eastAsia="zh-CN"/>
        </w:rPr>
        <w:t>chose</w:t>
      </w:r>
      <w:r>
        <w:rPr>
          <w:color w:val="2E5395"/>
          <w:sz w:val="26"/>
        </w:rPr>
        <w:t xml:space="preserve"> in </w:t>
      </w:r>
      <w:r>
        <w:rPr>
          <w:color w:val="2E5395"/>
          <w:spacing w:val="-2"/>
          <w:sz w:val="26"/>
        </w:rPr>
        <w:t>action)</w:t>
      </w:r>
    </w:p>
    <w:p w14:paraId="58F442FA" w14:textId="77777777" w:rsidR="004C192B" w:rsidRDefault="00000000">
      <w:pPr>
        <w:pStyle w:val="a4"/>
        <w:numPr>
          <w:ilvl w:val="2"/>
          <w:numId w:val="297"/>
        </w:numPr>
        <w:tabs>
          <w:tab w:val="left" w:pos="1504"/>
        </w:tabs>
        <w:spacing w:before="17"/>
        <w:ind w:left="1504" w:hanging="360"/>
        <w:rPr>
          <w:sz w:val="26"/>
        </w:rPr>
      </w:pPr>
      <w:r>
        <w:rPr>
          <w:color w:val="2E5395"/>
          <w:sz w:val="26"/>
        </w:rPr>
        <w:t>Equity:</w:t>
      </w:r>
      <w:r>
        <w:rPr>
          <w:color w:val="2E5395"/>
          <w:spacing w:val="-6"/>
          <w:sz w:val="26"/>
        </w:rPr>
        <w:t xml:space="preserve"> </w:t>
      </w:r>
      <w:proofErr w:type="spellStart"/>
      <w:r>
        <w:rPr>
          <w:color w:val="2E5395"/>
          <w:sz w:val="26"/>
        </w:rPr>
        <w:t>recognise</w:t>
      </w:r>
      <w:proofErr w:type="spellEnd"/>
      <w:r>
        <w:rPr>
          <w:color w:val="2E5395"/>
          <w:spacing w:val="-7"/>
          <w:sz w:val="26"/>
        </w:rPr>
        <w:t xml:space="preserve"> </w:t>
      </w:r>
      <w:r>
        <w:rPr>
          <w:color w:val="2E5395"/>
          <w:sz w:val="26"/>
        </w:rPr>
        <w:t>transfer</w:t>
      </w:r>
      <w:r>
        <w:rPr>
          <w:color w:val="2E5395"/>
          <w:spacing w:val="-4"/>
          <w:sz w:val="26"/>
        </w:rPr>
        <w:t xml:space="preserve"> </w:t>
      </w:r>
      <w:r>
        <w:rPr>
          <w:color w:val="2E5395"/>
          <w:sz w:val="26"/>
        </w:rPr>
        <w:t>of</w:t>
      </w:r>
      <w:r>
        <w:rPr>
          <w:color w:val="2E5395"/>
          <w:spacing w:val="-5"/>
          <w:sz w:val="26"/>
        </w:rPr>
        <w:t xml:space="preserve"> </w:t>
      </w:r>
      <w:r>
        <w:rPr>
          <w:color w:val="2E5395"/>
          <w:sz w:val="26"/>
        </w:rPr>
        <w:t>future</w:t>
      </w:r>
      <w:r>
        <w:rPr>
          <w:color w:val="2E5395"/>
          <w:spacing w:val="-7"/>
          <w:sz w:val="26"/>
        </w:rPr>
        <w:t xml:space="preserve"> </w:t>
      </w:r>
      <w:r>
        <w:rPr>
          <w:color w:val="2E5395"/>
          <w:spacing w:val="-4"/>
          <w:sz w:val="26"/>
        </w:rPr>
        <w:t>right</w:t>
      </w:r>
    </w:p>
    <w:p w14:paraId="2DBA5B98" w14:textId="77777777" w:rsidR="004C192B" w:rsidRDefault="004C192B">
      <w:pPr>
        <w:pStyle w:val="a3"/>
        <w:spacing w:before="73"/>
      </w:pPr>
    </w:p>
    <w:p w14:paraId="6158A9D6" w14:textId="77777777" w:rsidR="004C192B" w:rsidRDefault="00000000">
      <w:pPr>
        <w:pStyle w:val="a4"/>
        <w:numPr>
          <w:ilvl w:val="1"/>
          <w:numId w:val="297"/>
        </w:numPr>
        <w:tabs>
          <w:tab w:val="left" w:pos="1364"/>
        </w:tabs>
        <w:ind w:left="1364" w:hanging="360"/>
        <w:rPr>
          <w:sz w:val="26"/>
        </w:rPr>
      </w:pPr>
      <w:r>
        <w:rPr>
          <w:sz w:val="26"/>
        </w:rPr>
        <w:t>To</w:t>
      </w:r>
      <w:r>
        <w:rPr>
          <w:spacing w:val="-7"/>
          <w:sz w:val="26"/>
        </w:rPr>
        <w:t xml:space="preserve"> </w:t>
      </w:r>
      <w:r>
        <w:rPr>
          <w:sz w:val="26"/>
        </w:rPr>
        <w:t>be</w:t>
      </w:r>
      <w:r>
        <w:rPr>
          <w:spacing w:val="-8"/>
          <w:sz w:val="26"/>
        </w:rPr>
        <w:t xml:space="preserve"> </w:t>
      </w:r>
      <w:r>
        <w:rPr>
          <w:b/>
          <w:sz w:val="26"/>
        </w:rPr>
        <w:t>distinguished</w:t>
      </w:r>
      <w:r>
        <w:rPr>
          <w:b/>
          <w:spacing w:val="-8"/>
          <w:sz w:val="26"/>
        </w:rPr>
        <w:t xml:space="preserve"> </w:t>
      </w:r>
      <w:r>
        <w:rPr>
          <w:b/>
          <w:sz w:val="26"/>
        </w:rPr>
        <w:t>from</w:t>
      </w:r>
      <w:r>
        <w:rPr>
          <w:b/>
          <w:spacing w:val="-7"/>
          <w:sz w:val="26"/>
        </w:rPr>
        <w:t xml:space="preserve"> </w:t>
      </w:r>
      <w:r>
        <w:rPr>
          <w:sz w:val="26"/>
        </w:rPr>
        <w:t>‘</w:t>
      </w:r>
      <w:r>
        <w:rPr>
          <w:b/>
          <w:sz w:val="26"/>
        </w:rPr>
        <w:t>novation’</w:t>
      </w:r>
      <w:r>
        <w:rPr>
          <w:b/>
          <w:spacing w:val="-8"/>
          <w:sz w:val="26"/>
        </w:rPr>
        <w:t xml:space="preserve"> </w:t>
      </w:r>
      <w:r>
        <w:rPr>
          <w:sz w:val="26"/>
        </w:rPr>
        <w:t>–</w:t>
      </w:r>
      <w:r>
        <w:rPr>
          <w:spacing w:val="-4"/>
          <w:sz w:val="26"/>
        </w:rPr>
        <w:t xml:space="preserve"> </w:t>
      </w:r>
      <w:r>
        <w:rPr>
          <w:sz w:val="26"/>
        </w:rPr>
        <w:t>replacement</w:t>
      </w:r>
      <w:r>
        <w:rPr>
          <w:spacing w:val="-6"/>
          <w:sz w:val="26"/>
        </w:rPr>
        <w:t xml:space="preserve"> </w:t>
      </w:r>
      <w:r>
        <w:rPr>
          <w:sz w:val="26"/>
        </w:rPr>
        <w:t>of</w:t>
      </w:r>
      <w:r>
        <w:rPr>
          <w:spacing w:val="-7"/>
          <w:sz w:val="26"/>
        </w:rPr>
        <w:t xml:space="preserve"> </w:t>
      </w:r>
      <w:r>
        <w:rPr>
          <w:sz w:val="26"/>
        </w:rPr>
        <w:t>old</w:t>
      </w:r>
      <w:r>
        <w:rPr>
          <w:spacing w:val="-8"/>
          <w:sz w:val="26"/>
        </w:rPr>
        <w:t xml:space="preserve"> </w:t>
      </w:r>
      <w:r>
        <w:rPr>
          <w:sz w:val="26"/>
        </w:rPr>
        <w:t>contract</w:t>
      </w:r>
      <w:r>
        <w:rPr>
          <w:spacing w:val="-6"/>
          <w:sz w:val="26"/>
        </w:rPr>
        <w:t xml:space="preserve"> </w:t>
      </w:r>
      <w:r>
        <w:rPr>
          <w:sz w:val="26"/>
        </w:rPr>
        <w:t>with</w:t>
      </w:r>
      <w:r>
        <w:rPr>
          <w:spacing w:val="-6"/>
          <w:sz w:val="26"/>
        </w:rPr>
        <w:t xml:space="preserve"> </w:t>
      </w:r>
      <w:r>
        <w:rPr>
          <w:sz w:val="26"/>
        </w:rPr>
        <w:t>a</w:t>
      </w:r>
      <w:r>
        <w:rPr>
          <w:spacing w:val="-10"/>
          <w:sz w:val="26"/>
        </w:rPr>
        <w:t xml:space="preserve"> </w:t>
      </w:r>
      <w:r>
        <w:rPr>
          <w:sz w:val="26"/>
        </w:rPr>
        <w:t>new</w:t>
      </w:r>
      <w:r>
        <w:rPr>
          <w:spacing w:val="-8"/>
          <w:sz w:val="26"/>
        </w:rPr>
        <w:t xml:space="preserve"> </w:t>
      </w:r>
      <w:r>
        <w:rPr>
          <w:spacing w:val="-5"/>
          <w:sz w:val="26"/>
        </w:rPr>
        <w:t>one</w:t>
      </w:r>
    </w:p>
    <w:p w14:paraId="21786BDB" w14:textId="77777777" w:rsidR="004C192B" w:rsidRDefault="004C192B">
      <w:pPr>
        <w:pStyle w:val="a4"/>
        <w:rPr>
          <w:sz w:val="26"/>
        </w:rPr>
        <w:sectPr w:rsidR="004C192B">
          <w:pgSz w:w="11910" w:h="16840"/>
          <w:pgMar w:top="640" w:right="566" w:bottom="940" w:left="566" w:header="0" w:footer="723" w:gutter="0"/>
          <w:cols w:space="720"/>
        </w:sectPr>
      </w:pPr>
    </w:p>
    <w:p w14:paraId="23CE86BA" w14:textId="77777777" w:rsidR="004C192B" w:rsidRDefault="00000000">
      <w:pPr>
        <w:pStyle w:val="a4"/>
        <w:numPr>
          <w:ilvl w:val="2"/>
          <w:numId w:val="297"/>
        </w:numPr>
        <w:tabs>
          <w:tab w:val="left" w:pos="1504"/>
        </w:tabs>
        <w:spacing w:before="83"/>
        <w:ind w:left="1504" w:hanging="360"/>
        <w:rPr>
          <w:sz w:val="26"/>
        </w:rPr>
      </w:pPr>
      <w:r>
        <w:rPr>
          <w:color w:val="2E5395"/>
          <w:sz w:val="26"/>
        </w:rPr>
        <w:lastRenderedPageBreak/>
        <w:t>Different</w:t>
      </w:r>
      <w:r>
        <w:rPr>
          <w:color w:val="2E5395"/>
          <w:spacing w:val="-9"/>
          <w:sz w:val="26"/>
        </w:rPr>
        <w:t xml:space="preserve"> </w:t>
      </w:r>
      <w:r>
        <w:rPr>
          <w:color w:val="2E5395"/>
          <w:sz w:val="26"/>
        </w:rPr>
        <w:t>form</w:t>
      </w:r>
      <w:r>
        <w:rPr>
          <w:color w:val="2E5395"/>
          <w:spacing w:val="-6"/>
          <w:sz w:val="26"/>
        </w:rPr>
        <w:t xml:space="preserve"> </w:t>
      </w:r>
      <w:r>
        <w:rPr>
          <w:color w:val="2E5395"/>
          <w:sz w:val="26"/>
        </w:rPr>
        <w:t>assignment</w:t>
      </w:r>
      <w:r>
        <w:rPr>
          <w:color w:val="2E5395"/>
          <w:spacing w:val="-4"/>
          <w:sz w:val="26"/>
        </w:rPr>
        <w:t xml:space="preserve"> </w:t>
      </w:r>
      <w:r>
        <w:rPr>
          <w:color w:val="2E5395"/>
          <w:sz w:val="26"/>
        </w:rPr>
        <w:t>(showing</w:t>
      </w:r>
      <w:r>
        <w:rPr>
          <w:color w:val="2E5395"/>
          <w:spacing w:val="-3"/>
          <w:sz w:val="26"/>
        </w:rPr>
        <w:t xml:space="preserve"> </w:t>
      </w:r>
      <w:r>
        <w:rPr>
          <w:color w:val="2E5395"/>
          <w:sz w:val="26"/>
        </w:rPr>
        <w:t>interest</w:t>
      </w:r>
      <w:r>
        <w:rPr>
          <w:color w:val="2E5395"/>
          <w:spacing w:val="-7"/>
          <w:sz w:val="26"/>
        </w:rPr>
        <w:t xml:space="preserve"> </w:t>
      </w:r>
      <w:r>
        <w:rPr>
          <w:color w:val="2E5395"/>
          <w:sz w:val="26"/>
        </w:rPr>
        <w:t>alone</w:t>
      </w:r>
      <w:r>
        <w:rPr>
          <w:color w:val="2E5395"/>
          <w:spacing w:val="-11"/>
          <w:sz w:val="26"/>
        </w:rPr>
        <w:t xml:space="preserve"> </w:t>
      </w:r>
      <w:r>
        <w:rPr>
          <w:color w:val="2E5395"/>
          <w:sz w:val="26"/>
        </w:rPr>
        <w:t>is</w:t>
      </w:r>
      <w:r>
        <w:rPr>
          <w:color w:val="2E5395"/>
          <w:spacing w:val="-2"/>
          <w:sz w:val="26"/>
        </w:rPr>
        <w:t xml:space="preserve"> enough;</w:t>
      </w:r>
    </w:p>
    <w:p w14:paraId="45136310" w14:textId="77777777" w:rsidR="004C192B" w:rsidRDefault="00000000">
      <w:pPr>
        <w:pStyle w:val="a4"/>
        <w:numPr>
          <w:ilvl w:val="2"/>
          <w:numId w:val="297"/>
        </w:numPr>
        <w:tabs>
          <w:tab w:val="left" w:pos="1505"/>
        </w:tabs>
        <w:spacing w:before="32" w:line="261" w:lineRule="auto"/>
        <w:ind w:right="700"/>
        <w:rPr>
          <w:sz w:val="26"/>
        </w:rPr>
      </w:pPr>
      <w:r>
        <w:rPr>
          <w:color w:val="2E5395"/>
          <w:sz w:val="26"/>
        </w:rPr>
        <w:t>Assignment</w:t>
      </w:r>
      <w:r>
        <w:rPr>
          <w:color w:val="2E5395"/>
          <w:spacing w:val="-13"/>
          <w:sz w:val="26"/>
        </w:rPr>
        <w:t xml:space="preserve"> </w:t>
      </w:r>
      <w:r>
        <w:rPr>
          <w:color w:val="2E5395"/>
          <w:sz w:val="26"/>
        </w:rPr>
        <w:t>e.g.,</w:t>
      </w:r>
      <w:r>
        <w:rPr>
          <w:color w:val="2E5395"/>
          <w:spacing w:val="-10"/>
          <w:sz w:val="26"/>
        </w:rPr>
        <w:t xml:space="preserve"> </w:t>
      </w:r>
      <w:r>
        <w:rPr>
          <w:color w:val="2E5395"/>
          <w:sz w:val="26"/>
        </w:rPr>
        <w:t>originally</w:t>
      </w:r>
      <w:r>
        <w:rPr>
          <w:color w:val="2E5395"/>
          <w:spacing w:val="-9"/>
          <w:sz w:val="26"/>
        </w:rPr>
        <w:t xml:space="preserve"> </w:t>
      </w:r>
      <w:r>
        <w:rPr>
          <w:color w:val="2E5395"/>
          <w:sz w:val="26"/>
        </w:rPr>
        <w:t>A</w:t>
      </w:r>
      <w:r>
        <w:rPr>
          <w:color w:val="2E5395"/>
          <w:spacing w:val="-15"/>
          <w:sz w:val="26"/>
        </w:rPr>
        <w:t xml:space="preserve"> </w:t>
      </w:r>
      <w:r>
        <w:rPr>
          <w:color w:val="2E5395"/>
          <w:sz w:val="26"/>
        </w:rPr>
        <w:t>(lender,</w:t>
      </w:r>
      <w:r>
        <w:rPr>
          <w:color w:val="2E5395"/>
          <w:spacing w:val="-11"/>
          <w:sz w:val="26"/>
        </w:rPr>
        <w:t xml:space="preserve"> </w:t>
      </w:r>
      <w:r>
        <w:rPr>
          <w:color w:val="2E5395"/>
          <w:sz w:val="26"/>
        </w:rPr>
        <w:t>creditor),</w:t>
      </w:r>
      <w:r>
        <w:rPr>
          <w:color w:val="2E5395"/>
          <w:spacing w:val="-10"/>
          <w:sz w:val="26"/>
        </w:rPr>
        <w:t xml:space="preserve"> </w:t>
      </w:r>
      <w:r>
        <w:rPr>
          <w:color w:val="2E5395"/>
          <w:sz w:val="26"/>
        </w:rPr>
        <w:t>lending</w:t>
      </w:r>
      <w:r>
        <w:rPr>
          <w:color w:val="2E5395"/>
          <w:spacing w:val="-12"/>
          <w:sz w:val="26"/>
        </w:rPr>
        <w:t xml:space="preserve"> </w:t>
      </w:r>
      <w:r>
        <w:rPr>
          <w:color w:val="2E5395"/>
          <w:sz w:val="26"/>
        </w:rPr>
        <w:t>money</w:t>
      </w:r>
      <w:r>
        <w:rPr>
          <w:color w:val="2E5395"/>
          <w:spacing w:val="-10"/>
          <w:sz w:val="26"/>
        </w:rPr>
        <w:t xml:space="preserve"> </w:t>
      </w:r>
      <w:r>
        <w:rPr>
          <w:color w:val="2E5395"/>
          <w:sz w:val="26"/>
        </w:rPr>
        <w:t>to</w:t>
      </w:r>
      <w:r>
        <w:rPr>
          <w:color w:val="2E5395"/>
          <w:spacing w:val="-10"/>
          <w:sz w:val="26"/>
        </w:rPr>
        <w:t xml:space="preserve"> </w:t>
      </w:r>
      <w:r>
        <w:rPr>
          <w:color w:val="2E5395"/>
          <w:sz w:val="26"/>
        </w:rPr>
        <w:t>B</w:t>
      </w:r>
      <w:r>
        <w:rPr>
          <w:color w:val="2E5395"/>
          <w:spacing w:val="-13"/>
          <w:sz w:val="26"/>
        </w:rPr>
        <w:t xml:space="preserve"> </w:t>
      </w:r>
      <w:r>
        <w:rPr>
          <w:color w:val="2E5395"/>
          <w:sz w:val="26"/>
        </w:rPr>
        <w:t>(borrower, debtor); loan agreement between A and B;</w:t>
      </w:r>
    </w:p>
    <w:p w14:paraId="13CC4052" w14:textId="77777777" w:rsidR="004C192B" w:rsidRDefault="00000000">
      <w:pPr>
        <w:pStyle w:val="a4"/>
        <w:numPr>
          <w:ilvl w:val="2"/>
          <w:numId w:val="297"/>
        </w:numPr>
        <w:tabs>
          <w:tab w:val="left" w:pos="1505"/>
        </w:tabs>
        <w:spacing w:before="27" w:line="271" w:lineRule="auto"/>
        <w:ind w:right="462"/>
        <w:rPr>
          <w:sz w:val="26"/>
        </w:rPr>
      </w:pPr>
      <w:r>
        <w:rPr>
          <w:color w:val="2E5395"/>
          <w:sz w:val="26"/>
        </w:rPr>
        <w:t>A</w:t>
      </w:r>
      <w:r>
        <w:rPr>
          <w:color w:val="2E5395"/>
          <w:spacing w:val="-8"/>
          <w:sz w:val="26"/>
        </w:rPr>
        <w:t xml:space="preserve"> </w:t>
      </w:r>
      <w:r>
        <w:rPr>
          <w:color w:val="2E5395"/>
          <w:sz w:val="26"/>
        </w:rPr>
        <w:t>can</w:t>
      </w:r>
      <w:r>
        <w:rPr>
          <w:color w:val="2E5395"/>
          <w:spacing w:val="-1"/>
          <w:sz w:val="26"/>
        </w:rPr>
        <w:t xml:space="preserve"> </w:t>
      </w:r>
      <w:r>
        <w:rPr>
          <w:color w:val="2E5395"/>
          <w:sz w:val="26"/>
        </w:rPr>
        <w:t>assign</w:t>
      </w:r>
      <w:r>
        <w:rPr>
          <w:color w:val="2E5395"/>
          <w:spacing w:val="-6"/>
          <w:sz w:val="26"/>
        </w:rPr>
        <w:t xml:space="preserve"> </w:t>
      </w:r>
      <w:r>
        <w:rPr>
          <w:color w:val="2E5395"/>
          <w:sz w:val="26"/>
        </w:rPr>
        <w:t>debt</w:t>
      </w:r>
      <w:r>
        <w:rPr>
          <w:color w:val="2E5395"/>
          <w:spacing w:val="-4"/>
          <w:sz w:val="26"/>
        </w:rPr>
        <w:t xml:space="preserve"> </w:t>
      </w:r>
      <w:r>
        <w:rPr>
          <w:color w:val="2E5395"/>
          <w:sz w:val="26"/>
        </w:rPr>
        <w:t>to another</w:t>
      </w:r>
      <w:r>
        <w:rPr>
          <w:color w:val="2E5395"/>
          <w:spacing w:val="-3"/>
          <w:sz w:val="26"/>
        </w:rPr>
        <w:t xml:space="preserve"> </w:t>
      </w:r>
      <w:r>
        <w:rPr>
          <w:color w:val="2E5395"/>
          <w:sz w:val="26"/>
        </w:rPr>
        <w:t>party</w:t>
      </w:r>
      <w:r>
        <w:rPr>
          <w:color w:val="2E5395"/>
          <w:spacing w:val="-7"/>
          <w:sz w:val="26"/>
        </w:rPr>
        <w:t xml:space="preserve"> </w:t>
      </w:r>
      <w:r>
        <w:rPr>
          <w:color w:val="2E5395"/>
          <w:sz w:val="26"/>
        </w:rPr>
        <w:t>C: transferring</w:t>
      </w:r>
      <w:r>
        <w:rPr>
          <w:color w:val="2E5395"/>
          <w:spacing w:val="-4"/>
          <w:sz w:val="26"/>
        </w:rPr>
        <w:t xml:space="preserve"> </w:t>
      </w:r>
      <w:r>
        <w:rPr>
          <w:color w:val="2E5395"/>
          <w:sz w:val="26"/>
        </w:rPr>
        <w:t>the</w:t>
      </w:r>
      <w:r>
        <w:rPr>
          <w:color w:val="2E5395"/>
          <w:spacing w:val="-7"/>
          <w:sz w:val="26"/>
        </w:rPr>
        <w:t xml:space="preserve"> </w:t>
      </w:r>
      <w:r>
        <w:rPr>
          <w:color w:val="2E5395"/>
          <w:sz w:val="26"/>
        </w:rPr>
        <w:t>debt</w:t>
      </w:r>
      <w:r>
        <w:rPr>
          <w:color w:val="2E5395"/>
          <w:spacing w:val="-4"/>
          <w:sz w:val="26"/>
        </w:rPr>
        <w:t xml:space="preserve"> </w:t>
      </w:r>
      <w:r>
        <w:rPr>
          <w:color w:val="2E5395"/>
          <w:sz w:val="26"/>
        </w:rPr>
        <w:t>from A</w:t>
      </w:r>
      <w:r>
        <w:rPr>
          <w:color w:val="2E5395"/>
          <w:spacing w:val="-8"/>
          <w:sz w:val="26"/>
        </w:rPr>
        <w:t xml:space="preserve"> </w:t>
      </w:r>
      <w:r>
        <w:rPr>
          <w:color w:val="2E5395"/>
          <w:sz w:val="26"/>
        </w:rPr>
        <w:t>to C</w:t>
      </w:r>
      <w:r>
        <w:rPr>
          <w:color w:val="2E5395"/>
          <w:spacing w:val="-7"/>
          <w:sz w:val="26"/>
        </w:rPr>
        <w:t xml:space="preserve"> </w:t>
      </w:r>
      <w:r>
        <w:rPr>
          <w:color w:val="2E5395"/>
          <w:sz w:val="26"/>
        </w:rPr>
        <w:t>would</w:t>
      </w:r>
      <w:r>
        <w:rPr>
          <w:color w:val="2E5395"/>
          <w:spacing w:val="-6"/>
          <w:sz w:val="26"/>
        </w:rPr>
        <w:t xml:space="preserve"> </w:t>
      </w:r>
      <w:r>
        <w:rPr>
          <w:color w:val="2E5395"/>
          <w:sz w:val="26"/>
        </w:rPr>
        <w:t xml:space="preserve">be assignment; the assignment of benefit or contract is only between A and C; B is not involved in the assignment (2 contract separated, the old contract is not </w:t>
      </w:r>
      <w:r>
        <w:rPr>
          <w:color w:val="2E5395"/>
          <w:spacing w:val="-2"/>
          <w:sz w:val="26"/>
        </w:rPr>
        <w:t>replaced)</w:t>
      </w:r>
    </w:p>
    <w:p w14:paraId="1DCC45A9" w14:textId="77777777" w:rsidR="004C192B" w:rsidRDefault="00000000">
      <w:pPr>
        <w:pStyle w:val="a4"/>
        <w:numPr>
          <w:ilvl w:val="2"/>
          <w:numId w:val="297"/>
        </w:numPr>
        <w:tabs>
          <w:tab w:val="left" w:pos="1505"/>
        </w:tabs>
        <w:spacing w:before="9" w:line="268" w:lineRule="auto"/>
        <w:ind w:right="328"/>
        <w:rPr>
          <w:sz w:val="26"/>
        </w:rPr>
      </w:pPr>
      <w:r>
        <w:rPr>
          <w:color w:val="2E5395"/>
          <w:sz w:val="26"/>
          <w:u w:val="single" w:color="2E5395"/>
        </w:rPr>
        <w:t>Vs</w:t>
      </w:r>
      <w:r>
        <w:rPr>
          <w:color w:val="2E5395"/>
          <w:spacing w:val="-3"/>
          <w:sz w:val="26"/>
          <w:u w:val="single" w:color="2E5395"/>
        </w:rPr>
        <w:t xml:space="preserve"> </w:t>
      </w:r>
      <w:r>
        <w:rPr>
          <w:color w:val="2E5395"/>
          <w:sz w:val="26"/>
          <w:u w:val="single" w:color="2E5395"/>
        </w:rPr>
        <w:t>novation</w:t>
      </w:r>
      <w:r>
        <w:rPr>
          <w:color w:val="2E5395"/>
          <w:sz w:val="26"/>
        </w:rPr>
        <w:t>:</w:t>
      </w:r>
      <w:r>
        <w:rPr>
          <w:color w:val="2E5395"/>
          <w:spacing w:val="-1"/>
          <w:sz w:val="26"/>
        </w:rPr>
        <w:t xml:space="preserve"> </w:t>
      </w:r>
      <w:r>
        <w:rPr>
          <w:color w:val="2E5395"/>
          <w:sz w:val="26"/>
        </w:rPr>
        <w:t>involve all</w:t>
      </w:r>
      <w:r>
        <w:rPr>
          <w:color w:val="2E5395"/>
          <w:spacing w:val="-3"/>
          <w:sz w:val="26"/>
        </w:rPr>
        <w:t xml:space="preserve"> </w:t>
      </w:r>
      <w:r>
        <w:rPr>
          <w:color w:val="2E5395"/>
          <w:sz w:val="26"/>
        </w:rPr>
        <w:t>three</w:t>
      </w:r>
      <w:r>
        <w:rPr>
          <w:color w:val="2E5395"/>
          <w:spacing w:val="-3"/>
          <w:sz w:val="26"/>
        </w:rPr>
        <w:t xml:space="preserve"> </w:t>
      </w:r>
      <w:r>
        <w:rPr>
          <w:color w:val="2E5395"/>
          <w:sz w:val="26"/>
        </w:rPr>
        <w:t>parties, entering into a</w:t>
      </w:r>
      <w:r>
        <w:rPr>
          <w:color w:val="2E5395"/>
          <w:spacing w:val="-4"/>
          <w:sz w:val="26"/>
        </w:rPr>
        <w:t xml:space="preserve"> </w:t>
      </w:r>
      <w:r>
        <w:rPr>
          <w:color w:val="2E5395"/>
          <w:sz w:val="26"/>
        </w:rPr>
        <w:t>new</w:t>
      </w:r>
      <w:r>
        <w:rPr>
          <w:color w:val="2E5395"/>
          <w:spacing w:val="-3"/>
          <w:sz w:val="26"/>
        </w:rPr>
        <w:t xml:space="preserve"> </w:t>
      </w:r>
      <w:r>
        <w:rPr>
          <w:color w:val="2E5395"/>
          <w:sz w:val="26"/>
        </w:rPr>
        <w:t>contract, novate a loan agreement;</w:t>
      </w:r>
      <w:r>
        <w:rPr>
          <w:color w:val="2E5395"/>
          <w:spacing w:val="-4"/>
          <w:sz w:val="26"/>
        </w:rPr>
        <w:t xml:space="preserve"> </w:t>
      </w:r>
      <w:r>
        <w:rPr>
          <w:color w:val="2E5395"/>
          <w:sz w:val="26"/>
        </w:rPr>
        <w:t>new</w:t>
      </w:r>
      <w:r>
        <w:rPr>
          <w:color w:val="2E5395"/>
          <w:spacing w:val="-8"/>
          <w:sz w:val="26"/>
        </w:rPr>
        <w:t xml:space="preserve"> </w:t>
      </w:r>
      <w:r>
        <w:rPr>
          <w:color w:val="2E5395"/>
          <w:sz w:val="26"/>
        </w:rPr>
        <w:t>loan</w:t>
      </w:r>
      <w:r>
        <w:rPr>
          <w:color w:val="2E5395"/>
          <w:spacing w:val="-2"/>
          <w:sz w:val="26"/>
        </w:rPr>
        <w:t xml:space="preserve"> </w:t>
      </w:r>
      <w:r>
        <w:rPr>
          <w:color w:val="2E5395"/>
          <w:sz w:val="26"/>
        </w:rPr>
        <w:t>agreement</w:t>
      </w:r>
      <w:r>
        <w:rPr>
          <w:color w:val="2E5395"/>
          <w:spacing w:val="-5"/>
          <w:sz w:val="26"/>
        </w:rPr>
        <w:t xml:space="preserve"> </w:t>
      </w:r>
      <w:r>
        <w:rPr>
          <w:color w:val="2E5395"/>
          <w:sz w:val="26"/>
        </w:rPr>
        <w:t>between</w:t>
      </w:r>
      <w:r>
        <w:rPr>
          <w:color w:val="2E5395"/>
          <w:spacing w:val="-2"/>
          <w:sz w:val="26"/>
        </w:rPr>
        <w:t xml:space="preserve"> </w:t>
      </w:r>
      <w:r>
        <w:rPr>
          <w:color w:val="2E5395"/>
          <w:sz w:val="26"/>
        </w:rPr>
        <w:t>A</w:t>
      </w:r>
      <w:r>
        <w:rPr>
          <w:color w:val="2E5395"/>
          <w:spacing w:val="-9"/>
          <w:sz w:val="26"/>
        </w:rPr>
        <w:t xml:space="preserve"> </w:t>
      </w:r>
      <w:r>
        <w:rPr>
          <w:color w:val="2E5395"/>
          <w:sz w:val="26"/>
        </w:rPr>
        <w:t>and</w:t>
      </w:r>
      <w:r>
        <w:rPr>
          <w:color w:val="2E5395"/>
          <w:spacing w:val="-6"/>
          <w:sz w:val="26"/>
        </w:rPr>
        <w:t xml:space="preserve"> </w:t>
      </w:r>
      <w:r>
        <w:rPr>
          <w:color w:val="2E5395"/>
          <w:sz w:val="26"/>
        </w:rPr>
        <w:t>C,</w:t>
      </w:r>
      <w:r>
        <w:rPr>
          <w:color w:val="2E5395"/>
          <w:spacing w:val="-5"/>
          <w:sz w:val="26"/>
        </w:rPr>
        <w:t xml:space="preserve"> </w:t>
      </w:r>
      <w:r>
        <w:rPr>
          <w:color w:val="2E5395"/>
          <w:sz w:val="26"/>
        </w:rPr>
        <w:t>now</w:t>
      </w:r>
      <w:r>
        <w:rPr>
          <w:color w:val="2E5395"/>
          <w:spacing w:val="-3"/>
          <w:sz w:val="26"/>
        </w:rPr>
        <w:t xml:space="preserve"> </w:t>
      </w:r>
      <w:r>
        <w:rPr>
          <w:color w:val="2E5395"/>
          <w:sz w:val="26"/>
        </w:rPr>
        <w:t>that</w:t>
      </w:r>
      <w:r>
        <w:rPr>
          <w:color w:val="2E5395"/>
          <w:spacing w:val="-4"/>
          <w:sz w:val="26"/>
        </w:rPr>
        <w:t xml:space="preserve"> </w:t>
      </w:r>
      <w:r>
        <w:rPr>
          <w:color w:val="2E5395"/>
          <w:sz w:val="26"/>
        </w:rPr>
        <w:t>C</w:t>
      </w:r>
      <w:r>
        <w:rPr>
          <w:color w:val="2E5395"/>
          <w:spacing w:val="-8"/>
          <w:sz w:val="26"/>
        </w:rPr>
        <w:t xml:space="preserve"> </w:t>
      </w:r>
      <w:r>
        <w:rPr>
          <w:color w:val="2E5395"/>
          <w:sz w:val="26"/>
        </w:rPr>
        <w:t>would</w:t>
      </w:r>
      <w:r>
        <w:rPr>
          <w:color w:val="2E5395"/>
          <w:spacing w:val="-7"/>
          <w:sz w:val="26"/>
        </w:rPr>
        <w:t xml:space="preserve"> </w:t>
      </w:r>
      <w:r>
        <w:rPr>
          <w:color w:val="2E5395"/>
          <w:sz w:val="26"/>
        </w:rPr>
        <w:t>take</w:t>
      </w:r>
      <w:r>
        <w:rPr>
          <w:color w:val="2E5395"/>
          <w:spacing w:val="-4"/>
          <w:sz w:val="26"/>
        </w:rPr>
        <w:t xml:space="preserve"> </w:t>
      </w:r>
      <w:r>
        <w:rPr>
          <w:color w:val="2E5395"/>
          <w:sz w:val="26"/>
        </w:rPr>
        <w:t>over</w:t>
      </w:r>
      <w:r>
        <w:rPr>
          <w:color w:val="2E5395"/>
          <w:spacing w:val="-4"/>
          <w:sz w:val="26"/>
        </w:rPr>
        <w:t xml:space="preserve"> </w:t>
      </w:r>
      <w:r>
        <w:rPr>
          <w:color w:val="2E5395"/>
          <w:sz w:val="26"/>
        </w:rPr>
        <w:t>all the debt, old agreement invalid</w:t>
      </w:r>
    </w:p>
    <w:p w14:paraId="40991CE4" w14:textId="77777777" w:rsidR="004C192B" w:rsidRDefault="004C192B">
      <w:pPr>
        <w:pStyle w:val="a3"/>
        <w:spacing w:before="57"/>
      </w:pPr>
    </w:p>
    <w:p w14:paraId="4CF62F05" w14:textId="77777777" w:rsidR="004C192B" w:rsidRDefault="00000000">
      <w:pPr>
        <w:pStyle w:val="2"/>
        <w:spacing w:before="1"/>
        <w:ind w:left="154" w:firstLine="0"/>
      </w:pPr>
      <w:r>
        <w:t>What</w:t>
      </w:r>
      <w:r>
        <w:rPr>
          <w:spacing w:val="-5"/>
        </w:rPr>
        <w:t xml:space="preserve"> </w:t>
      </w:r>
      <w:r>
        <w:t>can</w:t>
      </w:r>
      <w:r>
        <w:rPr>
          <w:spacing w:val="-7"/>
        </w:rPr>
        <w:t xml:space="preserve"> </w:t>
      </w:r>
      <w:r>
        <w:t>or</w:t>
      </w:r>
      <w:r>
        <w:rPr>
          <w:spacing w:val="1"/>
        </w:rPr>
        <w:t xml:space="preserve"> </w:t>
      </w:r>
      <w:r>
        <w:t>cannot</w:t>
      </w:r>
      <w:r>
        <w:rPr>
          <w:spacing w:val="-5"/>
        </w:rPr>
        <w:t xml:space="preserve"> </w:t>
      </w:r>
      <w:r>
        <w:t>be</w:t>
      </w:r>
      <w:r>
        <w:rPr>
          <w:spacing w:val="-2"/>
        </w:rPr>
        <w:t xml:space="preserve"> assigned:</w:t>
      </w:r>
    </w:p>
    <w:p w14:paraId="1B76A4A4" w14:textId="77777777" w:rsidR="004C192B" w:rsidRDefault="00000000">
      <w:pPr>
        <w:pStyle w:val="a4"/>
        <w:numPr>
          <w:ilvl w:val="0"/>
          <w:numId w:val="296"/>
        </w:numPr>
        <w:tabs>
          <w:tab w:val="left" w:pos="513"/>
        </w:tabs>
        <w:spacing w:before="45"/>
        <w:ind w:left="513" w:hanging="359"/>
        <w:rPr>
          <w:b/>
          <w:sz w:val="26"/>
        </w:rPr>
      </w:pPr>
      <w:r>
        <w:rPr>
          <w:b/>
          <w:sz w:val="26"/>
        </w:rPr>
        <w:t>Bare</w:t>
      </w:r>
      <w:r>
        <w:rPr>
          <w:b/>
          <w:spacing w:val="-7"/>
          <w:sz w:val="26"/>
        </w:rPr>
        <w:t xml:space="preserve"> </w:t>
      </w:r>
      <w:r>
        <w:rPr>
          <w:b/>
          <w:sz w:val="26"/>
        </w:rPr>
        <w:t>right</w:t>
      </w:r>
      <w:r>
        <w:rPr>
          <w:b/>
          <w:spacing w:val="-8"/>
          <w:sz w:val="26"/>
        </w:rPr>
        <w:t xml:space="preserve"> </w:t>
      </w:r>
      <w:r>
        <w:rPr>
          <w:b/>
          <w:sz w:val="26"/>
        </w:rPr>
        <w:t>to</w:t>
      </w:r>
      <w:r>
        <w:rPr>
          <w:b/>
          <w:spacing w:val="-6"/>
          <w:sz w:val="26"/>
        </w:rPr>
        <w:t xml:space="preserve"> </w:t>
      </w:r>
      <w:r>
        <w:rPr>
          <w:b/>
          <w:spacing w:val="-5"/>
          <w:sz w:val="26"/>
        </w:rPr>
        <w:t>sue</w:t>
      </w:r>
    </w:p>
    <w:p w14:paraId="3196E88B" w14:textId="77777777" w:rsidR="004C192B" w:rsidRDefault="00000000">
      <w:pPr>
        <w:pStyle w:val="a4"/>
        <w:numPr>
          <w:ilvl w:val="1"/>
          <w:numId w:val="296"/>
        </w:numPr>
        <w:tabs>
          <w:tab w:val="left" w:pos="874"/>
        </w:tabs>
        <w:spacing w:before="46" w:line="273" w:lineRule="auto"/>
        <w:ind w:right="495"/>
        <w:rPr>
          <w:sz w:val="26"/>
        </w:rPr>
      </w:pPr>
      <w:r>
        <w:rPr>
          <w:color w:val="2E5395"/>
          <w:sz w:val="26"/>
        </w:rPr>
        <w:t>Rationale</w:t>
      </w:r>
      <w:r>
        <w:rPr>
          <w:color w:val="2E5395"/>
          <w:spacing w:val="-4"/>
          <w:sz w:val="26"/>
        </w:rPr>
        <w:t xml:space="preserve"> </w:t>
      </w:r>
      <w:r>
        <w:rPr>
          <w:color w:val="2E5395"/>
          <w:sz w:val="26"/>
        </w:rPr>
        <w:t>behind:</w:t>
      </w:r>
      <w:r>
        <w:rPr>
          <w:color w:val="2E5395"/>
          <w:spacing w:val="-1"/>
          <w:sz w:val="26"/>
        </w:rPr>
        <w:t xml:space="preserve"> </w:t>
      </w:r>
      <w:r>
        <w:rPr>
          <w:color w:val="2E5395"/>
          <w:sz w:val="26"/>
        </w:rPr>
        <w:t>Maintenance,</w:t>
      </w:r>
      <w:r>
        <w:rPr>
          <w:color w:val="2E5395"/>
          <w:spacing w:val="-6"/>
          <w:sz w:val="26"/>
        </w:rPr>
        <w:t xml:space="preserve"> </w:t>
      </w:r>
      <w:r>
        <w:rPr>
          <w:color w:val="2E5395"/>
          <w:sz w:val="26"/>
        </w:rPr>
        <w:t>under</w:t>
      </w:r>
      <w:r>
        <w:rPr>
          <w:color w:val="2E5395"/>
          <w:spacing w:val="-5"/>
          <w:sz w:val="26"/>
        </w:rPr>
        <w:t xml:space="preserve"> </w:t>
      </w:r>
      <w:r>
        <w:rPr>
          <w:color w:val="2E5395"/>
          <w:sz w:val="26"/>
        </w:rPr>
        <w:t>HK</w:t>
      </w:r>
      <w:r>
        <w:rPr>
          <w:color w:val="2E5395"/>
          <w:spacing w:val="-6"/>
          <w:sz w:val="26"/>
        </w:rPr>
        <w:t xml:space="preserve"> </w:t>
      </w:r>
      <w:r>
        <w:rPr>
          <w:color w:val="2E5395"/>
          <w:sz w:val="26"/>
        </w:rPr>
        <w:t>law</w:t>
      </w:r>
      <w:r>
        <w:rPr>
          <w:color w:val="2E5395"/>
          <w:spacing w:val="-4"/>
          <w:sz w:val="26"/>
        </w:rPr>
        <w:t xml:space="preserve"> </w:t>
      </w:r>
      <w:r>
        <w:rPr>
          <w:color w:val="2E5395"/>
          <w:sz w:val="26"/>
        </w:rPr>
        <w:t>cannot</w:t>
      </w:r>
      <w:r>
        <w:rPr>
          <w:color w:val="2E5395"/>
          <w:spacing w:val="-6"/>
          <w:sz w:val="26"/>
        </w:rPr>
        <w:t xml:space="preserve"> </w:t>
      </w:r>
      <w:r>
        <w:rPr>
          <w:color w:val="2E5395"/>
          <w:sz w:val="26"/>
        </w:rPr>
        <w:t>fund</w:t>
      </w:r>
      <w:r>
        <w:rPr>
          <w:color w:val="2E5395"/>
          <w:spacing w:val="-7"/>
          <w:sz w:val="26"/>
        </w:rPr>
        <w:t xml:space="preserve"> </w:t>
      </w:r>
      <w:r>
        <w:rPr>
          <w:color w:val="2E5395"/>
          <w:sz w:val="26"/>
        </w:rPr>
        <w:t>other</w:t>
      </w:r>
      <w:r>
        <w:rPr>
          <w:color w:val="2E5395"/>
          <w:spacing w:val="-5"/>
          <w:sz w:val="26"/>
        </w:rPr>
        <w:t xml:space="preserve"> </w:t>
      </w:r>
      <w:r>
        <w:rPr>
          <w:color w:val="2E5395"/>
          <w:sz w:val="26"/>
        </w:rPr>
        <w:t>to</w:t>
      </w:r>
      <w:r>
        <w:rPr>
          <w:color w:val="2E5395"/>
          <w:spacing w:val="-6"/>
          <w:sz w:val="26"/>
        </w:rPr>
        <w:t xml:space="preserve"> </w:t>
      </w:r>
      <w:r>
        <w:rPr>
          <w:color w:val="2E5395"/>
          <w:sz w:val="26"/>
        </w:rPr>
        <w:t>take</w:t>
      </w:r>
      <w:r>
        <w:rPr>
          <w:color w:val="2E5395"/>
          <w:spacing w:val="-9"/>
          <w:sz w:val="26"/>
        </w:rPr>
        <w:t xml:space="preserve"> </w:t>
      </w:r>
      <w:r>
        <w:rPr>
          <w:color w:val="2E5395"/>
          <w:sz w:val="26"/>
        </w:rPr>
        <w:t>out</w:t>
      </w:r>
      <w:r>
        <w:rPr>
          <w:color w:val="2E5395"/>
          <w:spacing w:val="-6"/>
          <w:sz w:val="26"/>
        </w:rPr>
        <w:t xml:space="preserve"> </w:t>
      </w:r>
      <w:r>
        <w:rPr>
          <w:color w:val="2E5395"/>
          <w:sz w:val="26"/>
        </w:rPr>
        <w:t>litigation (prevent 3</w:t>
      </w:r>
      <w:proofErr w:type="spellStart"/>
      <w:r>
        <w:rPr>
          <w:color w:val="2E5395"/>
          <w:position w:val="6"/>
          <w:sz w:val="17"/>
        </w:rPr>
        <w:t>rd</w:t>
      </w:r>
      <w:proofErr w:type="spellEnd"/>
      <w:r>
        <w:rPr>
          <w:color w:val="2E5395"/>
          <w:spacing w:val="29"/>
          <w:position w:val="6"/>
          <w:sz w:val="17"/>
        </w:rPr>
        <w:t xml:space="preserve"> </w:t>
      </w:r>
      <w:r>
        <w:rPr>
          <w:color w:val="2E5395"/>
          <w:sz w:val="26"/>
        </w:rPr>
        <w:t>party funding another to sue) as it would encourages floodgate</w:t>
      </w:r>
    </w:p>
    <w:p w14:paraId="0563E27C" w14:textId="77777777" w:rsidR="004C192B" w:rsidRDefault="00000000">
      <w:pPr>
        <w:pStyle w:val="a4"/>
        <w:numPr>
          <w:ilvl w:val="1"/>
          <w:numId w:val="296"/>
        </w:numPr>
        <w:tabs>
          <w:tab w:val="left" w:pos="874"/>
          <w:tab w:val="left" w:pos="929"/>
        </w:tabs>
        <w:spacing w:before="4" w:line="273" w:lineRule="auto"/>
        <w:ind w:right="288"/>
        <w:rPr>
          <w:sz w:val="26"/>
        </w:rPr>
      </w:pPr>
      <w:r>
        <w:rPr>
          <w:color w:val="2E5395"/>
          <w:sz w:val="26"/>
        </w:rPr>
        <w:t>But</w:t>
      </w:r>
      <w:r>
        <w:rPr>
          <w:color w:val="2E5395"/>
          <w:spacing w:val="40"/>
          <w:sz w:val="26"/>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right</w:t>
      </w:r>
      <w:r>
        <w:rPr>
          <w:color w:val="2E5395"/>
          <w:spacing w:val="-4"/>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getting</w:t>
      </w:r>
      <w:r>
        <w:rPr>
          <w:color w:val="2E5395"/>
          <w:spacing w:val="-4"/>
          <w:sz w:val="26"/>
          <w:u w:val="single" w:color="2E5395"/>
        </w:rPr>
        <w:t xml:space="preserve"> </w:t>
      </w:r>
      <w:r>
        <w:rPr>
          <w:color w:val="2E5395"/>
          <w:sz w:val="26"/>
          <w:u w:val="single" w:color="2E5395"/>
        </w:rPr>
        <w:t>damages</w:t>
      </w:r>
      <w:r>
        <w:rPr>
          <w:color w:val="2E5395"/>
          <w:spacing w:val="-3"/>
          <w:sz w:val="26"/>
          <w:u w:val="single" w:color="2E5395"/>
        </w:rPr>
        <w:t xml:space="preserve"> </w:t>
      </w:r>
      <w:r>
        <w:rPr>
          <w:color w:val="2E5395"/>
          <w:sz w:val="26"/>
          <w:u w:val="single" w:color="2E5395"/>
        </w:rPr>
        <w:t>can</w:t>
      </w:r>
      <w:r>
        <w:rPr>
          <w:color w:val="2E5395"/>
          <w:spacing w:val="-1"/>
          <w:sz w:val="26"/>
          <w:u w:val="single" w:color="2E5395"/>
        </w:rPr>
        <w:t xml:space="preserve"> </w:t>
      </w:r>
      <w:r>
        <w:rPr>
          <w:color w:val="2E5395"/>
          <w:sz w:val="26"/>
          <w:u w:val="single" w:color="2E5395"/>
        </w:rPr>
        <w:t>be</w:t>
      </w:r>
      <w:r>
        <w:rPr>
          <w:color w:val="2E5395"/>
          <w:spacing w:val="-3"/>
          <w:sz w:val="26"/>
          <w:u w:val="single" w:color="2E5395"/>
        </w:rPr>
        <w:t xml:space="preserve"> </w:t>
      </w:r>
      <w:r>
        <w:rPr>
          <w:color w:val="2E5395"/>
          <w:sz w:val="26"/>
          <w:u w:val="single" w:color="2E5395"/>
        </w:rPr>
        <w:t>assigned</w:t>
      </w:r>
      <w:r>
        <w:rPr>
          <w:color w:val="2E5395"/>
          <w:sz w:val="26"/>
        </w:rPr>
        <w:t xml:space="preserve"> after a</w:t>
      </w:r>
      <w:r>
        <w:rPr>
          <w:color w:val="2E5395"/>
          <w:spacing w:val="-7"/>
          <w:sz w:val="26"/>
        </w:rPr>
        <w:t xml:space="preserve"> </w:t>
      </w:r>
      <w:r>
        <w:rPr>
          <w:color w:val="2E5395"/>
          <w:sz w:val="26"/>
        </w:rPr>
        <w:t>judgment</w:t>
      </w:r>
      <w:r>
        <w:rPr>
          <w:color w:val="2E5395"/>
          <w:spacing w:val="-4"/>
          <w:sz w:val="26"/>
        </w:rPr>
        <w:t xml:space="preserve"> </w:t>
      </w:r>
      <w:r>
        <w:rPr>
          <w:color w:val="2E5395"/>
          <w:sz w:val="26"/>
        </w:rPr>
        <w:t>is</w:t>
      </w:r>
      <w:r>
        <w:rPr>
          <w:color w:val="2E5395"/>
          <w:spacing w:val="-7"/>
          <w:sz w:val="26"/>
        </w:rPr>
        <w:t xml:space="preserve"> </w:t>
      </w:r>
      <w:r>
        <w:rPr>
          <w:color w:val="2E5395"/>
          <w:sz w:val="26"/>
        </w:rPr>
        <w:t>handed down</w:t>
      </w:r>
      <w:r>
        <w:rPr>
          <w:color w:val="2E5395"/>
          <w:spacing w:val="-1"/>
          <w:sz w:val="26"/>
        </w:rPr>
        <w:t xml:space="preserve"> </w:t>
      </w:r>
      <w:r>
        <w:rPr>
          <w:color w:val="2E5395"/>
          <w:sz w:val="26"/>
        </w:rPr>
        <w:t>as</w:t>
      </w:r>
      <w:r>
        <w:rPr>
          <w:color w:val="2E5395"/>
          <w:spacing w:val="-3"/>
          <w:sz w:val="26"/>
        </w:rPr>
        <w:t xml:space="preserve"> </w:t>
      </w:r>
      <w:r>
        <w:rPr>
          <w:color w:val="2E5395"/>
          <w:sz w:val="26"/>
        </w:rPr>
        <w:t>it is not right to sue (the fruit of litigation)</w:t>
      </w:r>
    </w:p>
    <w:p w14:paraId="63F4552F" w14:textId="77777777" w:rsidR="004C192B" w:rsidRDefault="00000000">
      <w:pPr>
        <w:pStyle w:val="a4"/>
        <w:numPr>
          <w:ilvl w:val="0"/>
          <w:numId w:val="296"/>
        </w:numPr>
        <w:tabs>
          <w:tab w:val="left" w:pos="513"/>
        </w:tabs>
        <w:spacing w:before="3"/>
        <w:ind w:left="513" w:hanging="359"/>
        <w:rPr>
          <w:sz w:val="26"/>
        </w:rPr>
      </w:pPr>
      <w:r>
        <w:rPr>
          <w:b/>
          <w:sz w:val="26"/>
        </w:rPr>
        <w:t>Personal</w:t>
      </w:r>
      <w:r>
        <w:rPr>
          <w:b/>
          <w:spacing w:val="-12"/>
          <w:sz w:val="26"/>
        </w:rPr>
        <w:t xml:space="preserve"> </w:t>
      </w:r>
      <w:r>
        <w:rPr>
          <w:b/>
          <w:sz w:val="26"/>
        </w:rPr>
        <w:t>agreement</w:t>
      </w:r>
      <w:r>
        <w:rPr>
          <w:b/>
          <w:spacing w:val="-6"/>
          <w:sz w:val="26"/>
        </w:rPr>
        <w:t xml:space="preserve"> </w:t>
      </w:r>
      <w:r>
        <w:rPr>
          <w:sz w:val="26"/>
        </w:rPr>
        <w:t>(e.g.</w:t>
      </w:r>
      <w:r>
        <w:rPr>
          <w:spacing w:val="-8"/>
          <w:sz w:val="26"/>
        </w:rPr>
        <w:t xml:space="preserve"> </w:t>
      </w:r>
      <w:r>
        <w:rPr>
          <w:sz w:val="26"/>
        </w:rPr>
        <w:t>employment</w:t>
      </w:r>
      <w:r>
        <w:rPr>
          <w:spacing w:val="-8"/>
          <w:sz w:val="26"/>
        </w:rPr>
        <w:t xml:space="preserve"> </w:t>
      </w:r>
      <w:r>
        <w:rPr>
          <w:spacing w:val="-2"/>
          <w:sz w:val="26"/>
        </w:rPr>
        <w:t>agreement)</w:t>
      </w:r>
    </w:p>
    <w:p w14:paraId="2F74D75F" w14:textId="77777777" w:rsidR="004C192B" w:rsidRDefault="00000000">
      <w:pPr>
        <w:pStyle w:val="a4"/>
        <w:numPr>
          <w:ilvl w:val="1"/>
          <w:numId w:val="296"/>
        </w:numPr>
        <w:tabs>
          <w:tab w:val="left" w:pos="874"/>
        </w:tabs>
        <w:spacing w:before="46"/>
        <w:rPr>
          <w:sz w:val="26"/>
        </w:rPr>
      </w:pPr>
      <w:r>
        <w:rPr>
          <w:color w:val="2E5395"/>
          <w:sz w:val="26"/>
        </w:rPr>
        <w:t>Prevent</w:t>
      </w:r>
      <w:r>
        <w:rPr>
          <w:color w:val="2E5395"/>
          <w:spacing w:val="-10"/>
          <w:sz w:val="26"/>
        </w:rPr>
        <w:t xml:space="preserve"> </w:t>
      </w:r>
      <w:r>
        <w:rPr>
          <w:color w:val="2E5395"/>
          <w:sz w:val="26"/>
        </w:rPr>
        <w:t>slavery,</w:t>
      </w:r>
      <w:r>
        <w:rPr>
          <w:color w:val="2E5395"/>
          <w:spacing w:val="-10"/>
          <w:sz w:val="26"/>
        </w:rPr>
        <w:t xml:space="preserve"> </w:t>
      </w:r>
      <w:r>
        <w:rPr>
          <w:color w:val="2E5395"/>
          <w:sz w:val="26"/>
        </w:rPr>
        <w:t>cannot</w:t>
      </w:r>
      <w:r>
        <w:rPr>
          <w:color w:val="2E5395"/>
          <w:spacing w:val="-11"/>
          <w:sz w:val="26"/>
        </w:rPr>
        <w:t xml:space="preserve"> </w:t>
      </w:r>
      <w:r>
        <w:rPr>
          <w:color w:val="2E5395"/>
          <w:sz w:val="26"/>
        </w:rPr>
        <w:t>assign</w:t>
      </w:r>
      <w:r>
        <w:rPr>
          <w:color w:val="2E5395"/>
          <w:spacing w:val="-6"/>
          <w:sz w:val="26"/>
        </w:rPr>
        <w:t xml:space="preserve"> </w:t>
      </w:r>
      <w:r>
        <w:rPr>
          <w:color w:val="2E5395"/>
          <w:sz w:val="26"/>
        </w:rPr>
        <w:t>employee</w:t>
      </w:r>
      <w:r>
        <w:rPr>
          <w:color w:val="2E5395"/>
          <w:spacing w:val="-13"/>
          <w:sz w:val="26"/>
        </w:rPr>
        <w:t xml:space="preserve"> </w:t>
      </w:r>
      <w:r>
        <w:rPr>
          <w:color w:val="2E5395"/>
          <w:sz w:val="26"/>
        </w:rPr>
        <w:t>to</w:t>
      </w:r>
      <w:r>
        <w:rPr>
          <w:color w:val="2E5395"/>
          <w:spacing w:val="-10"/>
          <w:sz w:val="26"/>
        </w:rPr>
        <w:t xml:space="preserve"> </w:t>
      </w:r>
      <w:r>
        <w:rPr>
          <w:color w:val="2E5395"/>
          <w:sz w:val="26"/>
        </w:rPr>
        <w:t>work</w:t>
      </w:r>
      <w:r>
        <w:rPr>
          <w:color w:val="2E5395"/>
          <w:spacing w:val="-13"/>
          <w:sz w:val="26"/>
        </w:rPr>
        <w:t xml:space="preserve"> </w:t>
      </w:r>
      <w:r>
        <w:rPr>
          <w:color w:val="2E5395"/>
          <w:sz w:val="26"/>
        </w:rPr>
        <w:t>for</w:t>
      </w:r>
      <w:r>
        <w:rPr>
          <w:color w:val="2E5395"/>
          <w:spacing w:val="-10"/>
          <w:sz w:val="26"/>
        </w:rPr>
        <w:t xml:space="preserve"> </w:t>
      </w:r>
      <w:r>
        <w:rPr>
          <w:color w:val="2E5395"/>
          <w:sz w:val="26"/>
        </w:rPr>
        <w:t>somebody</w:t>
      </w:r>
      <w:r>
        <w:rPr>
          <w:color w:val="2E5395"/>
          <w:spacing w:val="-8"/>
          <w:sz w:val="26"/>
        </w:rPr>
        <w:t xml:space="preserve"> </w:t>
      </w:r>
      <w:r>
        <w:rPr>
          <w:color w:val="2E5395"/>
          <w:spacing w:val="-4"/>
          <w:sz w:val="26"/>
        </w:rPr>
        <w:t>else</w:t>
      </w:r>
    </w:p>
    <w:p w14:paraId="3077358C" w14:textId="77777777" w:rsidR="004C192B" w:rsidRDefault="00000000">
      <w:pPr>
        <w:pStyle w:val="a4"/>
        <w:numPr>
          <w:ilvl w:val="1"/>
          <w:numId w:val="296"/>
        </w:numPr>
        <w:tabs>
          <w:tab w:val="left" w:pos="874"/>
        </w:tabs>
        <w:spacing w:before="46"/>
        <w:rPr>
          <w:sz w:val="26"/>
        </w:rPr>
      </w:pPr>
      <w:r>
        <w:rPr>
          <w:color w:val="2E5395"/>
          <w:sz w:val="26"/>
        </w:rPr>
        <w:t>Vs</w:t>
      </w:r>
      <w:r>
        <w:rPr>
          <w:color w:val="2E5395"/>
          <w:spacing w:val="-8"/>
          <w:sz w:val="26"/>
        </w:rPr>
        <w:t xml:space="preserve"> </w:t>
      </w:r>
      <w:r>
        <w:rPr>
          <w:color w:val="2E5395"/>
          <w:sz w:val="26"/>
        </w:rPr>
        <w:t>manufactory</w:t>
      </w:r>
      <w:r>
        <w:rPr>
          <w:color w:val="2E5395"/>
          <w:spacing w:val="-8"/>
          <w:sz w:val="26"/>
        </w:rPr>
        <w:t xml:space="preserve"> </w:t>
      </w:r>
      <w:r>
        <w:rPr>
          <w:color w:val="2E5395"/>
          <w:sz w:val="26"/>
        </w:rPr>
        <w:t>agreement</w:t>
      </w:r>
      <w:r>
        <w:rPr>
          <w:color w:val="2E5395"/>
          <w:spacing w:val="-2"/>
          <w:sz w:val="26"/>
        </w:rPr>
        <w:t xml:space="preserve"> </w:t>
      </w:r>
      <w:r>
        <w:rPr>
          <w:color w:val="2E5395"/>
          <w:sz w:val="26"/>
        </w:rPr>
        <w:t>(merely</w:t>
      </w:r>
      <w:r>
        <w:rPr>
          <w:color w:val="2E5395"/>
          <w:spacing w:val="-8"/>
          <w:sz w:val="26"/>
        </w:rPr>
        <w:t xml:space="preserve"> </w:t>
      </w:r>
      <w:r>
        <w:rPr>
          <w:color w:val="2E5395"/>
          <w:sz w:val="26"/>
        </w:rPr>
        <w:t>contract)</w:t>
      </w:r>
      <w:r>
        <w:rPr>
          <w:color w:val="2E5395"/>
          <w:spacing w:val="-4"/>
          <w:sz w:val="26"/>
        </w:rPr>
        <w:t xml:space="preserve"> </w:t>
      </w:r>
      <w:r>
        <w:rPr>
          <w:color w:val="2E5395"/>
          <w:sz w:val="26"/>
        </w:rPr>
        <w:t>can</w:t>
      </w:r>
      <w:r>
        <w:rPr>
          <w:color w:val="2E5395"/>
          <w:spacing w:val="-7"/>
          <w:sz w:val="26"/>
        </w:rPr>
        <w:t xml:space="preserve"> </w:t>
      </w:r>
      <w:r>
        <w:rPr>
          <w:color w:val="2E5395"/>
          <w:sz w:val="26"/>
        </w:rPr>
        <w:t>be</w:t>
      </w:r>
      <w:r>
        <w:rPr>
          <w:color w:val="2E5395"/>
          <w:spacing w:val="-8"/>
          <w:sz w:val="26"/>
        </w:rPr>
        <w:t xml:space="preserve"> </w:t>
      </w:r>
      <w:r>
        <w:rPr>
          <w:color w:val="2E5395"/>
          <w:sz w:val="26"/>
        </w:rPr>
        <w:t>assigned</w:t>
      </w:r>
      <w:r>
        <w:rPr>
          <w:color w:val="2E5395"/>
          <w:spacing w:val="-5"/>
          <w:sz w:val="26"/>
        </w:rPr>
        <w:t xml:space="preserve"> </w:t>
      </w:r>
      <w:r>
        <w:rPr>
          <w:color w:val="2E5395"/>
          <w:sz w:val="26"/>
        </w:rPr>
        <w:t>as</w:t>
      </w:r>
      <w:r>
        <w:rPr>
          <w:color w:val="2E5395"/>
          <w:spacing w:val="-4"/>
          <w:sz w:val="26"/>
        </w:rPr>
        <w:t xml:space="preserve"> </w:t>
      </w:r>
      <w:r>
        <w:rPr>
          <w:color w:val="2E5395"/>
          <w:sz w:val="26"/>
        </w:rPr>
        <w:t>it</w:t>
      </w:r>
      <w:r>
        <w:rPr>
          <w:color w:val="2E5395"/>
          <w:spacing w:val="-5"/>
          <w:sz w:val="26"/>
        </w:rPr>
        <w:t xml:space="preserve"> </w:t>
      </w:r>
      <w:r>
        <w:rPr>
          <w:color w:val="2E5395"/>
          <w:sz w:val="26"/>
        </w:rPr>
        <w:t>is</w:t>
      </w:r>
      <w:r>
        <w:rPr>
          <w:color w:val="2E5395"/>
          <w:spacing w:val="-4"/>
          <w:sz w:val="26"/>
        </w:rPr>
        <w:t xml:space="preserve"> </w:t>
      </w:r>
      <w:r>
        <w:rPr>
          <w:color w:val="2E5395"/>
          <w:sz w:val="26"/>
        </w:rPr>
        <w:t>only</w:t>
      </w:r>
      <w:r>
        <w:rPr>
          <w:color w:val="2E5395"/>
          <w:spacing w:val="-4"/>
          <w:sz w:val="26"/>
        </w:rPr>
        <w:t xml:space="preserve"> </w:t>
      </w:r>
      <w:r>
        <w:rPr>
          <w:color w:val="2E5395"/>
          <w:sz w:val="26"/>
        </w:rPr>
        <w:t>sale</w:t>
      </w:r>
      <w:r>
        <w:rPr>
          <w:color w:val="2E5395"/>
          <w:spacing w:val="-4"/>
          <w:sz w:val="26"/>
        </w:rPr>
        <w:t xml:space="preserve"> </w:t>
      </w:r>
      <w:r>
        <w:rPr>
          <w:color w:val="2E5395"/>
          <w:sz w:val="26"/>
        </w:rPr>
        <w:t>of</w:t>
      </w:r>
      <w:r>
        <w:rPr>
          <w:color w:val="2E5395"/>
          <w:spacing w:val="-5"/>
          <w:sz w:val="26"/>
        </w:rPr>
        <w:t xml:space="preserve"> </w:t>
      </w:r>
      <w:r>
        <w:rPr>
          <w:color w:val="2E5395"/>
          <w:spacing w:val="-2"/>
          <w:sz w:val="26"/>
        </w:rPr>
        <w:t>goods</w:t>
      </w:r>
    </w:p>
    <w:p w14:paraId="684E141F" w14:textId="77777777" w:rsidR="004C192B" w:rsidRDefault="00000000">
      <w:pPr>
        <w:pStyle w:val="2"/>
        <w:numPr>
          <w:ilvl w:val="0"/>
          <w:numId w:val="296"/>
        </w:numPr>
        <w:tabs>
          <w:tab w:val="left" w:pos="513"/>
        </w:tabs>
        <w:spacing w:before="45"/>
        <w:ind w:left="513" w:hanging="359"/>
      </w:pPr>
      <w:r>
        <w:t>Existing</w:t>
      </w:r>
      <w:r>
        <w:rPr>
          <w:spacing w:val="-4"/>
        </w:rPr>
        <w:t xml:space="preserve"> </w:t>
      </w:r>
      <w:r>
        <w:t>vs</w:t>
      </w:r>
      <w:r>
        <w:rPr>
          <w:spacing w:val="-8"/>
        </w:rPr>
        <w:t xml:space="preserve"> </w:t>
      </w:r>
      <w:r>
        <w:t>future</w:t>
      </w:r>
      <w:r>
        <w:rPr>
          <w:spacing w:val="-2"/>
        </w:rPr>
        <w:t xml:space="preserve"> </w:t>
      </w:r>
      <w:r>
        <w:t>chose</w:t>
      </w:r>
      <w:r>
        <w:rPr>
          <w:spacing w:val="-5"/>
        </w:rPr>
        <w:t xml:space="preserve"> </w:t>
      </w:r>
      <w:r>
        <w:t>in</w:t>
      </w:r>
      <w:r>
        <w:rPr>
          <w:spacing w:val="-10"/>
        </w:rPr>
        <w:t xml:space="preserve"> </w:t>
      </w:r>
      <w:r>
        <w:rPr>
          <w:spacing w:val="-2"/>
        </w:rPr>
        <w:t>action</w:t>
      </w:r>
    </w:p>
    <w:p w14:paraId="1666E86B" w14:textId="77777777" w:rsidR="004C192B" w:rsidRDefault="00000000">
      <w:pPr>
        <w:pStyle w:val="a4"/>
        <w:numPr>
          <w:ilvl w:val="1"/>
          <w:numId w:val="296"/>
        </w:numPr>
        <w:tabs>
          <w:tab w:val="left" w:pos="874"/>
        </w:tabs>
        <w:spacing w:before="46"/>
        <w:rPr>
          <w:sz w:val="26"/>
        </w:rPr>
      </w:pPr>
      <w:r>
        <w:rPr>
          <w:color w:val="2E5395"/>
          <w:sz w:val="26"/>
          <w:u w:val="single" w:color="2E5395"/>
        </w:rPr>
        <w:t>Existing</w:t>
      </w:r>
      <w:r>
        <w:rPr>
          <w:color w:val="2E5395"/>
          <w:spacing w:val="-5"/>
          <w:sz w:val="26"/>
          <w:u w:val="single" w:color="2E5395"/>
        </w:rPr>
        <w:t xml:space="preserve"> </w:t>
      </w:r>
      <w:r>
        <w:rPr>
          <w:color w:val="2E5395"/>
          <w:sz w:val="26"/>
          <w:u w:val="single" w:color="2E5395"/>
        </w:rPr>
        <w:t>chose</w:t>
      </w:r>
      <w:r>
        <w:rPr>
          <w:color w:val="2E5395"/>
          <w:spacing w:val="-4"/>
          <w:sz w:val="26"/>
          <w:u w:val="single" w:color="2E5395"/>
        </w:rPr>
        <w:t xml:space="preserve"> </w:t>
      </w:r>
      <w:r>
        <w:rPr>
          <w:color w:val="2E5395"/>
          <w:spacing w:val="-5"/>
          <w:sz w:val="26"/>
          <w:u w:val="single" w:color="2E5395"/>
        </w:rPr>
        <w:t>yes</w:t>
      </w:r>
    </w:p>
    <w:p w14:paraId="04EF0DB8" w14:textId="77777777" w:rsidR="004C192B" w:rsidRDefault="00000000">
      <w:pPr>
        <w:pStyle w:val="a4"/>
        <w:numPr>
          <w:ilvl w:val="1"/>
          <w:numId w:val="296"/>
        </w:numPr>
        <w:tabs>
          <w:tab w:val="left" w:pos="874"/>
        </w:tabs>
        <w:spacing w:before="46" w:line="273" w:lineRule="auto"/>
        <w:ind w:right="788"/>
        <w:rPr>
          <w:sz w:val="26"/>
        </w:rPr>
      </w:pPr>
      <w:r>
        <w:rPr>
          <w:color w:val="2E5395"/>
          <w:sz w:val="26"/>
        </w:rPr>
        <w:t>Future</w:t>
      </w:r>
      <w:r>
        <w:rPr>
          <w:color w:val="2E5395"/>
          <w:spacing w:val="-8"/>
          <w:sz w:val="26"/>
        </w:rPr>
        <w:t xml:space="preserve"> </w:t>
      </w:r>
      <w:r>
        <w:rPr>
          <w:color w:val="2E5395"/>
          <w:sz w:val="26"/>
        </w:rPr>
        <w:t>chose</w:t>
      </w:r>
      <w:r>
        <w:rPr>
          <w:color w:val="2E5395"/>
          <w:spacing w:val="-6"/>
          <w:sz w:val="26"/>
        </w:rPr>
        <w:t xml:space="preserve"> </w:t>
      </w:r>
      <w:r>
        <w:rPr>
          <w:color w:val="2E5395"/>
          <w:sz w:val="26"/>
        </w:rPr>
        <w:t>that</w:t>
      </w:r>
      <w:r>
        <w:rPr>
          <w:color w:val="2E5395"/>
          <w:spacing w:val="-5"/>
          <w:sz w:val="26"/>
        </w:rPr>
        <w:t xml:space="preserve"> </w:t>
      </w:r>
      <w:r>
        <w:rPr>
          <w:color w:val="2E5395"/>
          <w:sz w:val="26"/>
        </w:rPr>
        <w:t>has</w:t>
      </w:r>
      <w:r>
        <w:rPr>
          <w:color w:val="2E5395"/>
          <w:spacing w:val="-8"/>
          <w:sz w:val="26"/>
        </w:rPr>
        <w:t xml:space="preserve"> </w:t>
      </w:r>
      <w:r>
        <w:rPr>
          <w:color w:val="2E5395"/>
          <w:sz w:val="26"/>
        </w:rPr>
        <w:t>not</w:t>
      </w:r>
      <w:r>
        <w:rPr>
          <w:color w:val="2E5395"/>
          <w:spacing w:val="-5"/>
          <w:sz w:val="26"/>
        </w:rPr>
        <w:t xml:space="preserve"> </w:t>
      </w:r>
      <w:r>
        <w:rPr>
          <w:color w:val="2E5395"/>
          <w:sz w:val="26"/>
        </w:rPr>
        <w:t>arisen</w:t>
      </w:r>
      <w:r>
        <w:rPr>
          <w:color w:val="2E5395"/>
          <w:spacing w:val="-2"/>
          <w:sz w:val="26"/>
        </w:rPr>
        <w:t xml:space="preserve"> </w:t>
      </w:r>
      <w:r>
        <w:rPr>
          <w:color w:val="2E5395"/>
          <w:sz w:val="26"/>
        </w:rPr>
        <w:t>yet is</w:t>
      </w:r>
      <w:r>
        <w:rPr>
          <w:color w:val="2E5395"/>
          <w:spacing w:val="-1"/>
          <w:sz w:val="26"/>
        </w:rPr>
        <w:t xml:space="preserve"> </w:t>
      </w:r>
      <w:r>
        <w:rPr>
          <w:color w:val="2E5395"/>
          <w:sz w:val="26"/>
        </w:rPr>
        <w:t>not</w:t>
      </w:r>
      <w:r>
        <w:rPr>
          <w:color w:val="2E5395"/>
          <w:spacing w:val="-5"/>
          <w:sz w:val="26"/>
        </w:rPr>
        <w:t xml:space="preserve"> </w:t>
      </w:r>
      <w:r>
        <w:rPr>
          <w:color w:val="2E5395"/>
          <w:sz w:val="26"/>
        </w:rPr>
        <w:t>assignable</w:t>
      </w:r>
      <w:r>
        <w:rPr>
          <w:color w:val="2E5395"/>
          <w:spacing w:val="-2"/>
          <w:sz w:val="26"/>
        </w:rPr>
        <w:t xml:space="preserve"> </w:t>
      </w:r>
      <w:r>
        <w:rPr>
          <w:color w:val="2E5395"/>
          <w:sz w:val="26"/>
        </w:rPr>
        <w:t>(where</w:t>
      </w:r>
      <w:r>
        <w:rPr>
          <w:color w:val="2E5395"/>
          <w:spacing w:val="-8"/>
          <w:sz w:val="26"/>
        </w:rPr>
        <w:t xml:space="preserve"> </w:t>
      </w:r>
      <w:r>
        <w:rPr>
          <w:color w:val="2E5395"/>
          <w:sz w:val="26"/>
        </w:rPr>
        <w:t>this</w:t>
      </w:r>
      <w:r>
        <w:rPr>
          <w:color w:val="2E5395"/>
          <w:spacing w:val="-4"/>
          <w:sz w:val="26"/>
        </w:rPr>
        <w:t xml:space="preserve"> </w:t>
      </w:r>
      <w:r>
        <w:rPr>
          <w:color w:val="2E5395"/>
          <w:sz w:val="26"/>
        </w:rPr>
        <w:t>is</w:t>
      </w:r>
      <w:r>
        <w:rPr>
          <w:color w:val="2E5395"/>
          <w:spacing w:val="-4"/>
          <w:sz w:val="26"/>
        </w:rPr>
        <w:t xml:space="preserve"> </w:t>
      </w:r>
      <w:r>
        <w:rPr>
          <w:color w:val="2E5395"/>
          <w:sz w:val="26"/>
        </w:rPr>
        <w:t>possible</w:t>
      </w:r>
      <w:r>
        <w:rPr>
          <w:color w:val="2E5395"/>
          <w:spacing w:val="-4"/>
          <w:sz w:val="26"/>
        </w:rPr>
        <w:t xml:space="preserve"> </w:t>
      </w:r>
      <w:r>
        <w:rPr>
          <w:color w:val="2E5395"/>
          <w:sz w:val="26"/>
        </w:rPr>
        <w:t xml:space="preserve">under </w:t>
      </w:r>
      <w:r>
        <w:rPr>
          <w:color w:val="2E5395"/>
          <w:spacing w:val="-2"/>
          <w:sz w:val="26"/>
        </w:rPr>
        <w:t>equity?)</w:t>
      </w:r>
    </w:p>
    <w:p w14:paraId="61EDEBD6" w14:textId="77777777" w:rsidR="004C192B" w:rsidRDefault="00000000">
      <w:pPr>
        <w:pStyle w:val="2"/>
        <w:numPr>
          <w:ilvl w:val="0"/>
          <w:numId w:val="296"/>
        </w:numPr>
        <w:tabs>
          <w:tab w:val="left" w:pos="513"/>
        </w:tabs>
        <w:spacing w:before="4"/>
        <w:ind w:left="513" w:hanging="359"/>
      </w:pPr>
      <w:r>
        <w:t>Benefit</w:t>
      </w:r>
      <w:r>
        <w:rPr>
          <w:spacing w:val="-6"/>
        </w:rPr>
        <w:t xml:space="preserve"> </w:t>
      </w:r>
      <w:r>
        <w:t>vs</w:t>
      </w:r>
      <w:r>
        <w:rPr>
          <w:spacing w:val="-5"/>
        </w:rPr>
        <w:t xml:space="preserve"> </w:t>
      </w:r>
      <w:r>
        <w:rPr>
          <w:spacing w:val="-2"/>
        </w:rPr>
        <w:t>burden</w:t>
      </w:r>
    </w:p>
    <w:p w14:paraId="7F7D6015" w14:textId="77777777" w:rsidR="004C192B" w:rsidRDefault="00000000">
      <w:pPr>
        <w:pStyle w:val="a4"/>
        <w:numPr>
          <w:ilvl w:val="1"/>
          <w:numId w:val="296"/>
        </w:numPr>
        <w:tabs>
          <w:tab w:val="left" w:pos="874"/>
        </w:tabs>
        <w:spacing w:before="45"/>
        <w:rPr>
          <w:sz w:val="26"/>
        </w:rPr>
      </w:pPr>
      <w:r>
        <w:rPr>
          <w:color w:val="2E5395"/>
          <w:sz w:val="26"/>
        </w:rPr>
        <w:t>Benefit</w:t>
      </w:r>
      <w:r>
        <w:rPr>
          <w:color w:val="2E5395"/>
          <w:spacing w:val="-7"/>
          <w:sz w:val="26"/>
        </w:rPr>
        <w:t xml:space="preserve"> </w:t>
      </w:r>
      <w:r>
        <w:rPr>
          <w:color w:val="2E5395"/>
          <w:sz w:val="26"/>
        </w:rPr>
        <w:t>yes;</w:t>
      </w:r>
      <w:r>
        <w:rPr>
          <w:color w:val="2E5395"/>
          <w:spacing w:val="-6"/>
          <w:sz w:val="26"/>
        </w:rPr>
        <w:t xml:space="preserve"> </w:t>
      </w:r>
      <w:r>
        <w:rPr>
          <w:color w:val="2E5395"/>
          <w:sz w:val="26"/>
        </w:rPr>
        <w:t>Burden</w:t>
      </w:r>
      <w:r>
        <w:rPr>
          <w:color w:val="2E5395"/>
          <w:spacing w:val="-8"/>
          <w:sz w:val="26"/>
        </w:rPr>
        <w:t xml:space="preserve"> </w:t>
      </w:r>
      <w:r>
        <w:rPr>
          <w:color w:val="2E5395"/>
          <w:spacing w:val="-7"/>
          <w:sz w:val="26"/>
        </w:rPr>
        <w:t>no</w:t>
      </w:r>
    </w:p>
    <w:p w14:paraId="07DC02B0" w14:textId="77777777" w:rsidR="004C192B" w:rsidRDefault="00000000">
      <w:pPr>
        <w:pStyle w:val="a4"/>
        <w:numPr>
          <w:ilvl w:val="1"/>
          <w:numId w:val="296"/>
        </w:numPr>
        <w:tabs>
          <w:tab w:val="left" w:pos="874"/>
        </w:tabs>
        <w:spacing w:before="46" w:line="273" w:lineRule="auto"/>
        <w:ind w:right="289"/>
        <w:rPr>
          <w:sz w:val="26"/>
        </w:rPr>
      </w:pPr>
      <w:r>
        <w:rPr>
          <w:color w:val="2E5395"/>
          <w:sz w:val="26"/>
        </w:rPr>
        <w:t>E.g.,</w:t>
      </w:r>
      <w:r>
        <w:rPr>
          <w:color w:val="2E5395"/>
          <w:spacing w:val="-6"/>
          <w:sz w:val="26"/>
        </w:rPr>
        <w:t xml:space="preserve"> </w:t>
      </w:r>
      <w:r>
        <w:rPr>
          <w:color w:val="2E5395"/>
          <w:sz w:val="26"/>
        </w:rPr>
        <w:t>between</w:t>
      </w:r>
      <w:r>
        <w:rPr>
          <w:color w:val="2E5395"/>
          <w:spacing w:val="-8"/>
          <w:sz w:val="26"/>
        </w:rPr>
        <w:t xml:space="preserve"> </w:t>
      </w:r>
      <w:r>
        <w:rPr>
          <w:color w:val="2E5395"/>
          <w:sz w:val="26"/>
        </w:rPr>
        <w:t>buyer</w:t>
      </w:r>
      <w:r>
        <w:rPr>
          <w:color w:val="2E5395"/>
          <w:spacing w:val="-5"/>
          <w:sz w:val="26"/>
        </w:rPr>
        <w:t xml:space="preserve"> </w:t>
      </w:r>
      <w:r>
        <w:rPr>
          <w:color w:val="2E5395"/>
          <w:sz w:val="26"/>
        </w:rPr>
        <w:t>and</w:t>
      </w:r>
      <w:r>
        <w:rPr>
          <w:color w:val="2E5395"/>
          <w:spacing w:val="-3"/>
          <w:sz w:val="26"/>
        </w:rPr>
        <w:t xml:space="preserve"> </w:t>
      </w:r>
      <w:r>
        <w:rPr>
          <w:color w:val="2E5395"/>
          <w:sz w:val="26"/>
        </w:rPr>
        <w:t>seller:</w:t>
      </w:r>
      <w:r>
        <w:rPr>
          <w:color w:val="2E5395"/>
          <w:spacing w:val="-6"/>
          <w:sz w:val="26"/>
        </w:rPr>
        <w:t xml:space="preserve"> </w:t>
      </w:r>
      <w:r>
        <w:rPr>
          <w:color w:val="2E5395"/>
          <w:sz w:val="26"/>
        </w:rPr>
        <w:t>to</w:t>
      </w:r>
      <w:r>
        <w:rPr>
          <w:color w:val="2E5395"/>
          <w:spacing w:val="-6"/>
          <w:sz w:val="26"/>
        </w:rPr>
        <w:t xml:space="preserve"> </w:t>
      </w:r>
      <w:r>
        <w:rPr>
          <w:color w:val="2E5395"/>
          <w:sz w:val="26"/>
        </w:rPr>
        <w:t>the</w:t>
      </w:r>
      <w:r>
        <w:rPr>
          <w:color w:val="2E5395"/>
          <w:spacing w:val="-9"/>
          <w:sz w:val="26"/>
        </w:rPr>
        <w:t xml:space="preserve"> </w:t>
      </w:r>
      <w:r>
        <w:rPr>
          <w:color w:val="2E5395"/>
          <w:sz w:val="26"/>
        </w:rPr>
        <w:t>buyer,</w:t>
      </w:r>
      <w:r>
        <w:rPr>
          <w:color w:val="2E5395"/>
          <w:spacing w:val="-6"/>
          <w:sz w:val="26"/>
        </w:rPr>
        <w:t xml:space="preserve"> </w:t>
      </w:r>
      <w:r>
        <w:rPr>
          <w:color w:val="2E5395"/>
          <w:sz w:val="26"/>
        </w:rPr>
        <w:t>the</w:t>
      </w:r>
      <w:r>
        <w:rPr>
          <w:color w:val="2E5395"/>
          <w:spacing w:val="-9"/>
          <w:sz w:val="26"/>
        </w:rPr>
        <w:t xml:space="preserve"> </w:t>
      </w:r>
      <w:r>
        <w:rPr>
          <w:color w:val="2E5395"/>
          <w:sz w:val="26"/>
        </w:rPr>
        <w:t>goods</w:t>
      </w:r>
      <w:r>
        <w:rPr>
          <w:color w:val="2E5395"/>
          <w:spacing w:val="-6"/>
          <w:sz w:val="26"/>
        </w:rPr>
        <w:t xml:space="preserve"> </w:t>
      </w:r>
      <w:r>
        <w:rPr>
          <w:color w:val="2E5395"/>
          <w:sz w:val="26"/>
        </w:rPr>
        <w:t>as</w:t>
      </w:r>
      <w:r>
        <w:rPr>
          <w:color w:val="2E5395"/>
          <w:spacing w:val="-4"/>
          <w:sz w:val="26"/>
        </w:rPr>
        <w:t xml:space="preserve"> </w:t>
      </w:r>
      <w:r>
        <w:rPr>
          <w:color w:val="2E5395"/>
          <w:sz w:val="26"/>
        </w:rPr>
        <w:t>the</w:t>
      </w:r>
      <w:r>
        <w:rPr>
          <w:color w:val="2E5395"/>
          <w:spacing w:val="-9"/>
          <w:sz w:val="26"/>
        </w:rPr>
        <w:t xml:space="preserve"> </w:t>
      </w:r>
      <w:r>
        <w:rPr>
          <w:color w:val="2E5395"/>
          <w:sz w:val="26"/>
        </w:rPr>
        <w:t>benefit</w:t>
      </w:r>
      <w:r>
        <w:rPr>
          <w:color w:val="2E5395"/>
          <w:spacing w:val="-6"/>
          <w:sz w:val="26"/>
        </w:rPr>
        <w:t xml:space="preserve"> </w:t>
      </w:r>
      <w:r>
        <w:rPr>
          <w:color w:val="2E5395"/>
          <w:sz w:val="26"/>
        </w:rPr>
        <w:t>can</w:t>
      </w:r>
      <w:r>
        <w:rPr>
          <w:color w:val="2E5395"/>
          <w:spacing w:val="-3"/>
          <w:sz w:val="26"/>
        </w:rPr>
        <w:t xml:space="preserve"> </w:t>
      </w:r>
      <w:r>
        <w:rPr>
          <w:color w:val="2E5395"/>
          <w:sz w:val="26"/>
        </w:rPr>
        <w:t>be</w:t>
      </w:r>
      <w:r>
        <w:rPr>
          <w:color w:val="2E5395"/>
          <w:spacing w:val="-5"/>
          <w:sz w:val="26"/>
        </w:rPr>
        <w:t xml:space="preserve"> </w:t>
      </w:r>
      <w:r>
        <w:rPr>
          <w:color w:val="2E5395"/>
          <w:sz w:val="26"/>
        </w:rPr>
        <w:t>assignable), but the obligation to pay is not assignable</w:t>
      </w:r>
    </w:p>
    <w:p w14:paraId="1E5FD38F" w14:textId="77777777" w:rsidR="004C192B" w:rsidRDefault="00000000">
      <w:pPr>
        <w:pStyle w:val="a4"/>
        <w:numPr>
          <w:ilvl w:val="1"/>
          <w:numId w:val="296"/>
        </w:numPr>
        <w:tabs>
          <w:tab w:val="left" w:pos="874"/>
        </w:tabs>
        <w:spacing w:before="4"/>
        <w:rPr>
          <w:sz w:val="26"/>
        </w:rPr>
      </w:pPr>
      <w:r>
        <w:rPr>
          <w:color w:val="2E5395"/>
          <w:sz w:val="26"/>
        </w:rPr>
        <w:t>Or</w:t>
      </w:r>
      <w:r>
        <w:rPr>
          <w:color w:val="2E5395"/>
          <w:spacing w:val="-5"/>
          <w:sz w:val="26"/>
        </w:rPr>
        <w:t xml:space="preserve"> </w:t>
      </w:r>
      <w:r>
        <w:rPr>
          <w:color w:val="2E5395"/>
          <w:sz w:val="26"/>
        </w:rPr>
        <w:t>the</w:t>
      </w:r>
      <w:r>
        <w:rPr>
          <w:color w:val="2E5395"/>
          <w:spacing w:val="-5"/>
          <w:sz w:val="26"/>
        </w:rPr>
        <w:t xml:space="preserve"> </w:t>
      </w:r>
      <w:r>
        <w:rPr>
          <w:color w:val="2E5395"/>
          <w:sz w:val="26"/>
        </w:rPr>
        <w:t>benefit</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2"/>
          <w:sz w:val="26"/>
        </w:rPr>
        <w:t xml:space="preserve"> </w:t>
      </w:r>
      <w:r>
        <w:rPr>
          <w:color w:val="2E5395"/>
          <w:sz w:val="26"/>
        </w:rPr>
        <w:t>seller</w:t>
      </w:r>
      <w:r>
        <w:rPr>
          <w:color w:val="2E5395"/>
          <w:spacing w:val="-2"/>
          <w:sz w:val="26"/>
        </w:rPr>
        <w:t xml:space="preserve"> </w:t>
      </w:r>
      <w:r>
        <w:rPr>
          <w:color w:val="2E5395"/>
          <w:sz w:val="26"/>
        </w:rPr>
        <w:t>of</w:t>
      </w:r>
      <w:r>
        <w:rPr>
          <w:color w:val="2E5395"/>
          <w:spacing w:val="-4"/>
          <w:sz w:val="26"/>
        </w:rPr>
        <w:t xml:space="preserve"> </w:t>
      </w:r>
      <w:r>
        <w:rPr>
          <w:color w:val="2E5395"/>
          <w:sz w:val="26"/>
        </w:rPr>
        <w:t>getting</w:t>
      </w:r>
      <w:r>
        <w:rPr>
          <w:color w:val="2E5395"/>
          <w:spacing w:val="-3"/>
          <w:sz w:val="26"/>
        </w:rPr>
        <w:t xml:space="preserve"> </w:t>
      </w:r>
      <w:r>
        <w:rPr>
          <w:color w:val="2E5395"/>
          <w:sz w:val="26"/>
        </w:rPr>
        <w:t>paid</w:t>
      </w:r>
      <w:r>
        <w:rPr>
          <w:color w:val="2E5395"/>
          <w:spacing w:val="1"/>
          <w:sz w:val="26"/>
        </w:rPr>
        <w:t xml:space="preserve"> </w:t>
      </w:r>
      <w:r>
        <w:rPr>
          <w:color w:val="2E5395"/>
          <w:sz w:val="26"/>
        </w:rPr>
        <w:t>is</w:t>
      </w:r>
      <w:r>
        <w:rPr>
          <w:color w:val="2E5395"/>
          <w:spacing w:val="-2"/>
          <w:sz w:val="26"/>
        </w:rPr>
        <w:t xml:space="preserve"> assignable</w:t>
      </w:r>
    </w:p>
    <w:p w14:paraId="5D43E293" w14:textId="77777777" w:rsidR="004C192B" w:rsidRDefault="004C192B">
      <w:pPr>
        <w:pStyle w:val="a3"/>
      </w:pPr>
    </w:p>
    <w:p w14:paraId="10580223" w14:textId="77777777" w:rsidR="004C192B" w:rsidRDefault="004C192B">
      <w:pPr>
        <w:pStyle w:val="a3"/>
        <w:spacing w:before="141"/>
      </w:pPr>
    </w:p>
    <w:p w14:paraId="1B56BF4D" w14:textId="77777777" w:rsidR="004C192B" w:rsidRDefault="00000000">
      <w:pPr>
        <w:pStyle w:val="2"/>
        <w:ind w:left="154" w:firstLine="0"/>
      </w:pPr>
      <w:r>
        <w:rPr>
          <w:color w:val="C00000"/>
        </w:rPr>
        <w:t>Legal/Statutory</w:t>
      </w:r>
      <w:r>
        <w:rPr>
          <w:color w:val="C00000"/>
          <w:spacing w:val="-14"/>
        </w:rPr>
        <w:t xml:space="preserve"> </w:t>
      </w:r>
      <w:r>
        <w:rPr>
          <w:color w:val="C00000"/>
          <w:spacing w:val="-2"/>
        </w:rPr>
        <w:t>Assignment</w:t>
      </w:r>
    </w:p>
    <w:p w14:paraId="69F5A47E" w14:textId="77777777" w:rsidR="004C192B" w:rsidRDefault="00000000">
      <w:pPr>
        <w:pStyle w:val="a4"/>
        <w:numPr>
          <w:ilvl w:val="0"/>
          <w:numId w:val="295"/>
        </w:numPr>
        <w:tabs>
          <w:tab w:val="left" w:pos="874"/>
        </w:tabs>
        <w:spacing w:before="45" w:line="276" w:lineRule="auto"/>
        <w:ind w:right="1046"/>
        <w:rPr>
          <w:rFonts w:ascii="Arial MT" w:hAnsi="Arial MT"/>
          <w:sz w:val="26"/>
        </w:rPr>
      </w:pPr>
      <w:r>
        <w:rPr>
          <w:b/>
          <w:sz w:val="26"/>
        </w:rPr>
        <w:t>S9</w:t>
      </w:r>
      <w:r>
        <w:rPr>
          <w:b/>
          <w:spacing w:val="-7"/>
          <w:sz w:val="26"/>
        </w:rPr>
        <w:t xml:space="preserve"> </w:t>
      </w:r>
      <w:r>
        <w:rPr>
          <w:b/>
          <w:sz w:val="26"/>
        </w:rPr>
        <w:t>of</w:t>
      </w:r>
      <w:r>
        <w:rPr>
          <w:b/>
          <w:spacing w:val="-8"/>
          <w:sz w:val="26"/>
        </w:rPr>
        <w:t xml:space="preserve"> </w:t>
      </w:r>
      <w:r>
        <w:rPr>
          <w:b/>
          <w:sz w:val="26"/>
        </w:rPr>
        <w:t>the</w:t>
      </w:r>
      <w:r>
        <w:rPr>
          <w:b/>
          <w:spacing w:val="-6"/>
          <w:sz w:val="26"/>
        </w:rPr>
        <w:t xml:space="preserve"> </w:t>
      </w:r>
      <w:r>
        <w:rPr>
          <w:b/>
          <w:sz w:val="26"/>
        </w:rPr>
        <w:t>Law</w:t>
      </w:r>
      <w:r>
        <w:rPr>
          <w:b/>
          <w:spacing w:val="-6"/>
          <w:sz w:val="26"/>
        </w:rPr>
        <w:t xml:space="preserve"> </w:t>
      </w:r>
      <w:r>
        <w:rPr>
          <w:b/>
          <w:sz w:val="26"/>
        </w:rPr>
        <w:t>Amendment</w:t>
      </w:r>
      <w:r>
        <w:rPr>
          <w:b/>
          <w:spacing w:val="-8"/>
          <w:sz w:val="26"/>
        </w:rPr>
        <w:t xml:space="preserve"> </w:t>
      </w:r>
      <w:r>
        <w:rPr>
          <w:b/>
          <w:sz w:val="26"/>
        </w:rPr>
        <w:t>and</w:t>
      </w:r>
      <w:r>
        <w:rPr>
          <w:b/>
          <w:spacing w:val="-4"/>
          <w:sz w:val="26"/>
        </w:rPr>
        <w:t xml:space="preserve"> </w:t>
      </w:r>
      <w:r>
        <w:rPr>
          <w:b/>
          <w:sz w:val="26"/>
        </w:rPr>
        <w:t>Reform</w:t>
      </w:r>
      <w:r>
        <w:rPr>
          <w:b/>
          <w:spacing w:val="-9"/>
          <w:sz w:val="26"/>
        </w:rPr>
        <w:t xml:space="preserve"> </w:t>
      </w:r>
      <w:r>
        <w:rPr>
          <w:b/>
          <w:sz w:val="26"/>
        </w:rPr>
        <w:t>(Consolidation)</w:t>
      </w:r>
      <w:r>
        <w:rPr>
          <w:b/>
          <w:spacing w:val="-9"/>
          <w:sz w:val="26"/>
        </w:rPr>
        <w:t xml:space="preserve"> </w:t>
      </w:r>
      <w:r>
        <w:rPr>
          <w:b/>
          <w:sz w:val="26"/>
        </w:rPr>
        <w:t>Ordinance</w:t>
      </w:r>
      <w:r>
        <w:rPr>
          <w:b/>
          <w:spacing w:val="-6"/>
          <w:sz w:val="26"/>
        </w:rPr>
        <w:t xml:space="preserve"> </w:t>
      </w:r>
      <w:r>
        <w:rPr>
          <w:b/>
          <w:sz w:val="26"/>
        </w:rPr>
        <w:t xml:space="preserve">(Cap.23) </w:t>
      </w:r>
      <w:r>
        <w:rPr>
          <w:b/>
          <w:spacing w:val="-2"/>
          <w:sz w:val="26"/>
        </w:rPr>
        <w:t>(‘LARCO’)</w:t>
      </w:r>
    </w:p>
    <w:p w14:paraId="0FB46678" w14:textId="77777777" w:rsidR="004C192B" w:rsidRDefault="00000000">
      <w:pPr>
        <w:pStyle w:val="a4"/>
        <w:numPr>
          <w:ilvl w:val="1"/>
          <w:numId w:val="295"/>
        </w:numPr>
        <w:tabs>
          <w:tab w:val="left" w:pos="1595"/>
        </w:tabs>
        <w:spacing w:line="276" w:lineRule="auto"/>
        <w:ind w:right="771"/>
        <w:rPr>
          <w:sz w:val="26"/>
        </w:rPr>
      </w:pPr>
      <w:r>
        <w:rPr>
          <w:sz w:val="26"/>
        </w:rPr>
        <w:t xml:space="preserve">“Any </w:t>
      </w:r>
      <w:r>
        <w:rPr>
          <w:color w:val="4471C4"/>
          <w:sz w:val="26"/>
          <w:u w:val="single" w:color="4471C4"/>
        </w:rPr>
        <w:t>absolute</w:t>
      </w:r>
      <w:r>
        <w:rPr>
          <w:color w:val="4471C4"/>
          <w:sz w:val="26"/>
        </w:rPr>
        <w:t xml:space="preserve"> </w:t>
      </w:r>
      <w:r>
        <w:rPr>
          <w:sz w:val="26"/>
        </w:rPr>
        <w:t xml:space="preserve">assignment, </w:t>
      </w:r>
      <w:r>
        <w:rPr>
          <w:color w:val="4471C4"/>
          <w:sz w:val="26"/>
          <w:u w:val="single" w:color="4471C4"/>
        </w:rPr>
        <w:t>by writing</w:t>
      </w:r>
      <w:r>
        <w:rPr>
          <w:color w:val="4471C4"/>
          <w:sz w:val="26"/>
        </w:rPr>
        <w:t xml:space="preserve"> </w:t>
      </w:r>
      <w:r>
        <w:rPr>
          <w:sz w:val="26"/>
          <w:u w:val="single"/>
        </w:rPr>
        <w:t>under the hand of the assignor</w:t>
      </w:r>
      <w:r>
        <w:rPr>
          <w:sz w:val="26"/>
        </w:rPr>
        <w:t xml:space="preserve"> (not purporting</w:t>
      </w:r>
      <w:r>
        <w:rPr>
          <w:spacing w:val="-5"/>
          <w:sz w:val="26"/>
        </w:rPr>
        <w:t xml:space="preserve"> </w:t>
      </w:r>
      <w:r>
        <w:rPr>
          <w:sz w:val="26"/>
        </w:rPr>
        <w:t>to</w:t>
      </w:r>
      <w:r>
        <w:rPr>
          <w:spacing w:val="-5"/>
          <w:sz w:val="26"/>
        </w:rPr>
        <w:t xml:space="preserve"> </w:t>
      </w:r>
      <w:r>
        <w:rPr>
          <w:sz w:val="26"/>
        </w:rPr>
        <w:t>be</w:t>
      </w:r>
      <w:r>
        <w:rPr>
          <w:spacing w:val="-8"/>
          <w:sz w:val="26"/>
        </w:rPr>
        <w:t xml:space="preserve"> </w:t>
      </w:r>
      <w:r>
        <w:rPr>
          <w:sz w:val="26"/>
        </w:rPr>
        <w:t>by</w:t>
      </w:r>
      <w:r>
        <w:rPr>
          <w:spacing w:val="-3"/>
          <w:sz w:val="26"/>
        </w:rPr>
        <w:t xml:space="preserve"> </w:t>
      </w:r>
      <w:r>
        <w:rPr>
          <w:sz w:val="26"/>
        </w:rPr>
        <w:t>way</w:t>
      </w:r>
      <w:r>
        <w:rPr>
          <w:spacing w:val="-3"/>
          <w:sz w:val="26"/>
        </w:rPr>
        <w:t xml:space="preserve"> </w:t>
      </w:r>
      <w:r>
        <w:rPr>
          <w:sz w:val="26"/>
        </w:rPr>
        <w:t>of</w:t>
      </w:r>
      <w:r>
        <w:rPr>
          <w:spacing w:val="-6"/>
          <w:sz w:val="26"/>
        </w:rPr>
        <w:t xml:space="preserve"> </w:t>
      </w:r>
      <w:r>
        <w:rPr>
          <w:sz w:val="26"/>
        </w:rPr>
        <w:t>charge</w:t>
      </w:r>
      <w:r>
        <w:rPr>
          <w:spacing w:val="-4"/>
          <w:sz w:val="26"/>
        </w:rPr>
        <w:t xml:space="preserve"> </w:t>
      </w:r>
      <w:r>
        <w:rPr>
          <w:color w:val="4471C4"/>
          <w:sz w:val="26"/>
        </w:rPr>
        <w:t>(security)</w:t>
      </w:r>
      <w:r>
        <w:rPr>
          <w:color w:val="4471C4"/>
          <w:spacing w:val="-4"/>
          <w:sz w:val="26"/>
        </w:rPr>
        <w:t xml:space="preserve"> </w:t>
      </w:r>
      <w:r>
        <w:rPr>
          <w:sz w:val="26"/>
        </w:rPr>
        <w:t>only),</w:t>
      </w:r>
      <w:r>
        <w:rPr>
          <w:spacing w:val="-5"/>
          <w:sz w:val="26"/>
        </w:rPr>
        <w:t xml:space="preserve"> </w:t>
      </w:r>
      <w:r>
        <w:rPr>
          <w:sz w:val="26"/>
        </w:rPr>
        <w:t>of</w:t>
      </w:r>
      <w:r>
        <w:rPr>
          <w:spacing w:val="-6"/>
          <w:sz w:val="26"/>
        </w:rPr>
        <w:t xml:space="preserve"> </w:t>
      </w:r>
      <w:r>
        <w:rPr>
          <w:sz w:val="26"/>
        </w:rPr>
        <w:t>any</w:t>
      </w:r>
      <w:r>
        <w:rPr>
          <w:spacing w:val="-8"/>
          <w:sz w:val="26"/>
        </w:rPr>
        <w:t xml:space="preserve"> </w:t>
      </w:r>
      <w:r>
        <w:rPr>
          <w:sz w:val="26"/>
        </w:rPr>
        <w:t>debt</w:t>
      </w:r>
      <w:r>
        <w:rPr>
          <w:spacing w:val="-5"/>
          <w:sz w:val="26"/>
        </w:rPr>
        <w:t xml:space="preserve"> </w:t>
      </w:r>
      <w:r>
        <w:rPr>
          <w:sz w:val="26"/>
        </w:rPr>
        <w:t>or</w:t>
      </w:r>
      <w:r>
        <w:rPr>
          <w:spacing w:val="-4"/>
          <w:sz w:val="26"/>
        </w:rPr>
        <w:t xml:space="preserve"> </w:t>
      </w:r>
      <w:r>
        <w:rPr>
          <w:sz w:val="26"/>
        </w:rPr>
        <w:t>other</w:t>
      </w:r>
      <w:r>
        <w:rPr>
          <w:spacing w:val="-4"/>
          <w:sz w:val="26"/>
        </w:rPr>
        <w:t xml:space="preserve"> </w:t>
      </w:r>
      <w:r>
        <w:rPr>
          <w:sz w:val="26"/>
        </w:rPr>
        <w:t>legal</w:t>
      </w:r>
    </w:p>
    <w:p w14:paraId="16CBC444" w14:textId="77777777" w:rsidR="004C192B" w:rsidRDefault="00000000">
      <w:pPr>
        <w:pStyle w:val="a3"/>
        <w:spacing w:line="276" w:lineRule="auto"/>
        <w:ind w:left="1595"/>
      </w:pPr>
      <w:r>
        <w:t xml:space="preserve">chose in action, of which </w:t>
      </w:r>
      <w:r>
        <w:rPr>
          <w:color w:val="4471C4"/>
          <w:u w:val="single" w:color="4471C4"/>
        </w:rPr>
        <w:t>express notice in writing</w:t>
      </w:r>
      <w:r>
        <w:rPr>
          <w:color w:val="4471C4"/>
        </w:rPr>
        <w:t xml:space="preserve"> </w:t>
      </w:r>
      <w:r>
        <w:t>has been given to the debtor… shall be and be</w:t>
      </w:r>
      <w:r>
        <w:rPr>
          <w:spacing w:val="-2"/>
        </w:rPr>
        <w:t xml:space="preserve"> </w:t>
      </w:r>
      <w:r>
        <w:t>deemed to have been effectual in</w:t>
      </w:r>
      <w:r>
        <w:rPr>
          <w:spacing w:val="-1"/>
        </w:rPr>
        <w:t xml:space="preserve"> </w:t>
      </w:r>
      <w:r>
        <w:t>law</w:t>
      </w:r>
      <w:r>
        <w:rPr>
          <w:spacing w:val="-2"/>
        </w:rPr>
        <w:t xml:space="preserve"> </w:t>
      </w:r>
      <w:r>
        <w:t xml:space="preserve">(subject to all equities) … to </w:t>
      </w:r>
      <w:r>
        <w:rPr>
          <w:u w:val="single"/>
        </w:rPr>
        <w:t>pass and transfer the legal right to such debt or chose in action from the</w:t>
      </w:r>
      <w:r>
        <w:t xml:space="preserve"> </w:t>
      </w:r>
      <w:r>
        <w:rPr>
          <w:color w:val="4471C4"/>
          <w:u w:val="single" w:color="4471C4"/>
        </w:rPr>
        <w:t>date of</w:t>
      </w:r>
      <w:r>
        <w:rPr>
          <w:color w:val="4471C4"/>
        </w:rPr>
        <w:t xml:space="preserve"> </w:t>
      </w:r>
      <w:r>
        <w:rPr>
          <w:color w:val="4471C4"/>
          <w:u w:val="single" w:color="4471C4"/>
        </w:rPr>
        <w:t>such</w:t>
      </w:r>
      <w:r>
        <w:rPr>
          <w:color w:val="4471C4"/>
          <w:spacing w:val="-5"/>
          <w:u w:val="single" w:color="4471C4"/>
        </w:rPr>
        <w:t xml:space="preserve"> </w:t>
      </w:r>
      <w:r>
        <w:rPr>
          <w:color w:val="4471C4"/>
          <w:u w:val="single" w:color="4471C4"/>
        </w:rPr>
        <w:t>notice</w:t>
      </w:r>
      <w:r>
        <w:t>,</w:t>
      </w:r>
      <w:r>
        <w:rPr>
          <w:spacing w:val="-5"/>
        </w:rPr>
        <w:t xml:space="preserve"> </w:t>
      </w:r>
      <w:r>
        <w:t>and</w:t>
      </w:r>
      <w:r>
        <w:rPr>
          <w:spacing w:val="-5"/>
        </w:rPr>
        <w:t xml:space="preserve"> </w:t>
      </w:r>
      <w:r>
        <w:t>all</w:t>
      </w:r>
      <w:r>
        <w:rPr>
          <w:spacing w:val="-6"/>
        </w:rPr>
        <w:t xml:space="preserve"> </w:t>
      </w:r>
      <w:r>
        <w:t>legal</w:t>
      </w:r>
      <w:r>
        <w:rPr>
          <w:spacing w:val="-3"/>
        </w:rPr>
        <w:t xml:space="preserve"> </w:t>
      </w:r>
      <w:r>
        <w:t>and</w:t>
      </w:r>
      <w:r>
        <w:rPr>
          <w:spacing w:val="-5"/>
        </w:rPr>
        <w:t xml:space="preserve"> </w:t>
      </w:r>
      <w:r>
        <w:t>other</w:t>
      </w:r>
      <w:r>
        <w:rPr>
          <w:spacing w:val="-4"/>
        </w:rPr>
        <w:t xml:space="preserve"> </w:t>
      </w:r>
      <w:r>
        <w:t>remedies</w:t>
      </w:r>
      <w:r>
        <w:rPr>
          <w:spacing w:val="-4"/>
        </w:rPr>
        <w:t xml:space="preserve"> </w:t>
      </w:r>
      <w:r>
        <w:t>for</w:t>
      </w:r>
      <w:r>
        <w:rPr>
          <w:spacing w:val="-4"/>
        </w:rPr>
        <w:t xml:space="preserve"> </w:t>
      </w:r>
      <w:r>
        <w:t>the</w:t>
      </w:r>
      <w:r>
        <w:rPr>
          <w:spacing w:val="-7"/>
        </w:rPr>
        <w:t xml:space="preserve"> </w:t>
      </w:r>
      <w:r>
        <w:t>same, and</w:t>
      </w:r>
      <w:r>
        <w:rPr>
          <w:spacing w:val="-1"/>
        </w:rPr>
        <w:t xml:space="preserve"> </w:t>
      </w:r>
      <w:r>
        <w:rPr>
          <w:color w:val="4471C4"/>
          <w:u w:val="single" w:color="4471C4"/>
        </w:rPr>
        <w:t>the</w:t>
      </w:r>
      <w:r>
        <w:rPr>
          <w:color w:val="4471C4"/>
          <w:spacing w:val="-7"/>
          <w:u w:val="single" w:color="4471C4"/>
        </w:rPr>
        <w:t xml:space="preserve"> </w:t>
      </w:r>
      <w:r>
        <w:rPr>
          <w:color w:val="4471C4"/>
          <w:u w:val="single" w:color="4471C4"/>
        </w:rPr>
        <w:t>power</w:t>
      </w:r>
      <w:r>
        <w:rPr>
          <w:color w:val="4471C4"/>
          <w:spacing w:val="-4"/>
          <w:u w:val="single" w:color="4471C4"/>
        </w:rPr>
        <w:t xml:space="preserve"> </w:t>
      </w:r>
      <w:r>
        <w:rPr>
          <w:color w:val="4471C4"/>
          <w:u w:val="single" w:color="4471C4"/>
        </w:rPr>
        <w:t>to</w:t>
      </w:r>
      <w:r>
        <w:rPr>
          <w:color w:val="4471C4"/>
          <w:spacing w:val="-5"/>
          <w:u w:val="single" w:color="4471C4"/>
        </w:rPr>
        <w:t xml:space="preserve"> </w:t>
      </w:r>
      <w:r>
        <w:rPr>
          <w:color w:val="4471C4"/>
          <w:u w:val="single" w:color="4471C4"/>
        </w:rPr>
        <w:t>give</w:t>
      </w:r>
      <w:r>
        <w:rPr>
          <w:color w:val="4471C4"/>
          <w:spacing w:val="-4"/>
          <w:u w:val="single" w:color="4471C4"/>
        </w:rPr>
        <w:t xml:space="preserve"> </w:t>
      </w:r>
      <w:r>
        <w:rPr>
          <w:color w:val="4471C4"/>
          <w:u w:val="single" w:color="4471C4"/>
        </w:rPr>
        <w:t>a</w:t>
      </w:r>
      <w:r>
        <w:rPr>
          <w:color w:val="4471C4"/>
        </w:rPr>
        <w:t xml:space="preserve"> </w:t>
      </w:r>
      <w:r>
        <w:rPr>
          <w:color w:val="4471C4"/>
          <w:u w:val="single" w:color="4471C4"/>
        </w:rPr>
        <w:t>good discharge</w:t>
      </w:r>
      <w:r>
        <w:rPr>
          <w:color w:val="4471C4"/>
        </w:rPr>
        <w:t xml:space="preserve"> </w:t>
      </w:r>
      <w:r>
        <w:t>for the same, without the concurrence of the assignor…”</w:t>
      </w:r>
    </w:p>
    <w:p w14:paraId="223520CC" w14:textId="77777777" w:rsidR="004C192B" w:rsidRDefault="004C192B">
      <w:pPr>
        <w:pStyle w:val="a3"/>
        <w:spacing w:line="276" w:lineRule="auto"/>
        <w:sectPr w:rsidR="004C192B">
          <w:pgSz w:w="11910" w:h="16840"/>
          <w:pgMar w:top="640" w:right="566" w:bottom="940" w:left="566" w:header="0" w:footer="723" w:gutter="0"/>
          <w:cols w:space="720"/>
        </w:sectPr>
      </w:pPr>
    </w:p>
    <w:p w14:paraId="6B37FF82" w14:textId="77777777" w:rsidR="004C192B" w:rsidRDefault="00000000">
      <w:pPr>
        <w:pStyle w:val="a4"/>
        <w:numPr>
          <w:ilvl w:val="2"/>
          <w:numId w:val="296"/>
        </w:numPr>
        <w:tabs>
          <w:tab w:val="left" w:pos="1235"/>
        </w:tabs>
        <w:spacing w:before="78" w:line="266" w:lineRule="auto"/>
        <w:ind w:right="657"/>
        <w:jc w:val="both"/>
        <w:rPr>
          <w:sz w:val="26"/>
        </w:rPr>
      </w:pPr>
      <w:r>
        <w:rPr>
          <w:color w:val="2E5395"/>
          <w:sz w:val="26"/>
          <w:u w:val="single" w:color="2E5395"/>
        </w:rPr>
        <w:lastRenderedPageBreak/>
        <w:t>Statue</w:t>
      </w:r>
      <w:r>
        <w:rPr>
          <w:color w:val="2E5395"/>
          <w:spacing w:val="-1"/>
          <w:sz w:val="26"/>
          <w:u w:val="single" w:color="2E5395"/>
        </w:rPr>
        <w:t xml:space="preserve"> </w:t>
      </w:r>
      <w:r>
        <w:rPr>
          <w:color w:val="2E5395"/>
          <w:sz w:val="26"/>
          <w:u w:val="single" w:color="2E5395"/>
        </w:rPr>
        <w:t>changing the</w:t>
      </w:r>
      <w:r>
        <w:rPr>
          <w:color w:val="2E5395"/>
          <w:spacing w:val="-1"/>
          <w:sz w:val="26"/>
          <w:u w:val="single" w:color="2E5395"/>
        </w:rPr>
        <w:t xml:space="preserve"> </w:t>
      </w:r>
      <w:r>
        <w:rPr>
          <w:color w:val="2E5395"/>
          <w:sz w:val="26"/>
          <w:u w:val="single" w:color="2E5395"/>
        </w:rPr>
        <w:t>common law</w:t>
      </w:r>
      <w:r>
        <w:rPr>
          <w:color w:val="2E5395"/>
          <w:spacing w:val="-1"/>
          <w:sz w:val="26"/>
          <w:u w:val="single" w:color="2E5395"/>
        </w:rPr>
        <w:t xml:space="preserve"> </w:t>
      </w:r>
      <w:r>
        <w:rPr>
          <w:color w:val="2E5395"/>
          <w:sz w:val="26"/>
          <w:u w:val="single" w:color="2E5395"/>
        </w:rPr>
        <w:t>position of</w:t>
      </w:r>
      <w:r>
        <w:rPr>
          <w:color w:val="2E5395"/>
          <w:spacing w:val="40"/>
          <w:sz w:val="26"/>
          <w:u w:val="single" w:color="2E5395"/>
        </w:rPr>
        <w:t xml:space="preserve"> </w:t>
      </w:r>
      <w:r>
        <w:rPr>
          <w:color w:val="2E5395"/>
          <w:sz w:val="26"/>
          <w:u w:val="single" w:color="2E5395"/>
        </w:rPr>
        <w:t>non-assignment of future</w:t>
      </w:r>
      <w:r>
        <w:rPr>
          <w:color w:val="2E5395"/>
          <w:spacing w:val="-1"/>
          <w:sz w:val="26"/>
          <w:u w:val="single" w:color="2E5395"/>
        </w:rPr>
        <w:t xml:space="preserve"> </w:t>
      </w:r>
      <w:r>
        <w:rPr>
          <w:color w:val="2E5395"/>
          <w:sz w:val="26"/>
          <w:u w:val="single" w:color="2E5395"/>
        </w:rPr>
        <w:t>right</w:t>
      </w:r>
      <w:r>
        <w:rPr>
          <w:color w:val="2E5395"/>
          <w:sz w:val="26"/>
        </w:rPr>
        <w:t xml:space="preserve"> (as originally</w:t>
      </w:r>
      <w:r>
        <w:rPr>
          <w:color w:val="2E5395"/>
          <w:spacing w:val="-9"/>
          <w:sz w:val="26"/>
        </w:rPr>
        <w:t xml:space="preserve"> </w:t>
      </w:r>
      <w:r>
        <w:rPr>
          <w:color w:val="2E5395"/>
          <w:sz w:val="26"/>
        </w:rPr>
        <w:t>common</w:t>
      </w:r>
      <w:r>
        <w:rPr>
          <w:color w:val="2E5395"/>
          <w:spacing w:val="-8"/>
          <w:sz w:val="26"/>
        </w:rPr>
        <w:t xml:space="preserve"> </w:t>
      </w:r>
      <w:r>
        <w:rPr>
          <w:color w:val="2E5395"/>
          <w:sz w:val="26"/>
        </w:rPr>
        <w:t>law</w:t>
      </w:r>
      <w:r>
        <w:rPr>
          <w:color w:val="2E5395"/>
          <w:spacing w:val="-4"/>
          <w:sz w:val="26"/>
        </w:rPr>
        <w:t xml:space="preserve"> </w:t>
      </w:r>
      <w:r>
        <w:rPr>
          <w:color w:val="2E5395"/>
          <w:sz w:val="26"/>
        </w:rPr>
        <w:t>prohibits</w:t>
      </w:r>
      <w:r>
        <w:rPr>
          <w:color w:val="2E5395"/>
          <w:spacing w:val="-9"/>
          <w:sz w:val="26"/>
        </w:rPr>
        <w:t xml:space="preserve"> </w:t>
      </w:r>
      <w:r>
        <w:rPr>
          <w:color w:val="2E5395"/>
          <w:sz w:val="26"/>
        </w:rPr>
        <w:t>transfer</w:t>
      </w:r>
      <w:r>
        <w:rPr>
          <w:color w:val="2E5395"/>
          <w:spacing w:val="-5"/>
          <w:sz w:val="26"/>
        </w:rPr>
        <w:t xml:space="preserve"> </w:t>
      </w:r>
      <w:r>
        <w:rPr>
          <w:color w:val="2E5395"/>
          <w:sz w:val="26"/>
        </w:rPr>
        <w:t>of</w:t>
      </w:r>
      <w:r>
        <w:rPr>
          <w:color w:val="2E5395"/>
          <w:spacing w:val="-7"/>
          <w:sz w:val="26"/>
        </w:rPr>
        <w:t xml:space="preserve"> </w:t>
      </w:r>
      <w:r>
        <w:rPr>
          <w:color w:val="2E5395"/>
          <w:sz w:val="26"/>
        </w:rPr>
        <w:t>future</w:t>
      </w:r>
      <w:r>
        <w:rPr>
          <w:color w:val="2E5395"/>
          <w:spacing w:val="-9"/>
          <w:sz w:val="26"/>
        </w:rPr>
        <w:t xml:space="preserve"> </w:t>
      </w:r>
      <w:r>
        <w:rPr>
          <w:color w:val="2E5395"/>
          <w:sz w:val="26"/>
        </w:rPr>
        <w:t>rights</w:t>
      </w:r>
      <w:r>
        <w:rPr>
          <w:color w:val="2E5395"/>
          <w:spacing w:val="-2"/>
          <w:sz w:val="26"/>
        </w:rPr>
        <w:t xml:space="preserve"> </w:t>
      </w:r>
      <w:r>
        <w:rPr>
          <w:color w:val="2E5395"/>
          <w:sz w:val="26"/>
        </w:rPr>
        <w:t>and</w:t>
      </w:r>
      <w:r>
        <w:rPr>
          <w:color w:val="2E5395"/>
          <w:spacing w:val="-7"/>
          <w:sz w:val="26"/>
        </w:rPr>
        <w:t xml:space="preserve"> </w:t>
      </w:r>
      <w:r>
        <w:rPr>
          <w:color w:val="2E5395"/>
          <w:sz w:val="26"/>
        </w:rPr>
        <w:t>does</w:t>
      </w:r>
      <w:r>
        <w:rPr>
          <w:color w:val="2E5395"/>
          <w:spacing w:val="-5"/>
          <w:sz w:val="26"/>
        </w:rPr>
        <w:t xml:space="preserve"> </w:t>
      </w:r>
      <w:r>
        <w:rPr>
          <w:color w:val="2E5395"/>
          <w:sz w:val="26"/>
        </w:rPr>
        <w:t>not</w:t>
      </w:r>
      <w:r>
        <w:rPr>
          <w:color w:val="2E5395"/>
          <w:spacing w:val="-6"/>
          <w:sz w:val="26"/>
        </w:rPr>
        <w:t xml:space="preserve"> </w:t>
      </w:r>
      <w:proofErr w:type="spellStart"/>
      <w:r>
        <w:rPr>
          <w:color w:val="2E5395"/>
          <w:sz w:val="26"/>
        </w:rPr>
        <w:t>recognise</w:t>
      </w:r>
      <w:proofErr w:type="spellEnd"/>
      <w:r>
        <w:rPr>
          <w:color w:val="2E5395"/>
          <w:sz w:val="26"/>
        </w:rPr>
        <w:t xml:space="preserve"> </w:t>
      </w:r>
      <w:r>
        <w:rPr>
          <w:color w:val="2E5395"/>
          <w:spacing w:val="-2"/>
          <w:sz w:val="26"/>
        </w:rPr>
        <w:t>assignment)</w:t>
      </w:r>
    </w:p>
    <w:p w14:paraId="5E52106A" w14:textId="77777777" w:rsidR="004C192B" w:rsidRDefault="00000000">
      <w:pPr>
        <w:pStyle w:val="a4"/>
        <w:numPr>
          <w:ilvl w:val="2"/>
          <w:numId w:val="296"/>
        </w:numPr>
        <w:tabs>
          <w:tab w:val="left" w:pos="1234"/>
        </w:tabs>
        <w:spacing w:before="15"/>
        <w:ind w:left="1234" w:hanging="360"/>
        <w:jc w:val="both"/>
        <w:rPr>
          <w:sz w:val="26"/>
        </w:rPr>
      </w:pPr>
      <w:r>
        <w:rPr>
          <w:color w:val="2E5395"/>
          <w:spacing w:val="-2"/>
          <w:sz w:val="26"/>
        </w:rPr>
        <w:t>Illustration:</w:t>
      </w:r>
    </w:p>
    <w:p w14:paraId="0D4CABD2" w14:textId="77777777" w:rsidR="004C192B" w:rsidRDefault="00000000">
      <w:pPr>
        <w:pStyle w:val="a4"/>
        <w:numPr>
          <w:ilvl w:val="3"/>
          <w:numId w:val="296"/>
        </w:numPr>
        <w:tabs>
          <w:tab w:val="left" w:pos="1505"/>
        </w:tabs>
        <w:spacing w:before="29" w:line="266" w:lineRule="auto"/>
        <w:ind w:right="239"/>
        <w:jc w:val="both"/>
        <w:rPr>
          <w:sz w:val="26"/>
        </w:rPr>
      </w:pPr>
      <w:r>
        <w:rPr>
          <w:color w:val="2E5395"/>
          <w:sz w:val="26"/>
        </w:rPr>
        <w:t>A</w:t>
      </w:r>
      <w:r>
        <w:rPr>
          <w:color w:val="2E5395"/>
          <w:spacing w:val="-13"/>
          <w:sz w:val="26"/>
        </w:rPr>
        <w:t xml:space="preserve"> </w:t>
      </w:r>
      <w:r>
        <w:rPr>
          <w:color w:val="2E5395"/>
          <w:sz w:val="26"/>
        </w:rPr>
        <w:t>(assignor/lender);</w:t>
      </w:r>
      <w:r>
        <w:rPr>
          <w:color w:val="2E5395"/>
          <w:spacing w:val="-10"/>
          <w:sz w:val="26"/>
        </w:rPr>
        <w:t xml:space="preserve"> </w:t>
      </w:r>
      <w:r>
        <w:rPr>
          <w:color w:val="2E5395"/>
          <w:sz w:val="26"/>
        </w:rPr>
        <w:t>B</w:t>
      </w:r>
      <w:r>
        <w:rPr>
          <w:color w:val="2E5395"/>
          <w:spacing w:val="-10"/>
          <w:sz w:val="26"/>
        </w:rPr>
        <w:t xml:space="preserve"> </w:t>
      </w:r>
      <w:r>
        <w:rPr>
          <w:color w:val="2E5395"/>
          <w:sz w:val="26"/>
        </w:rPr>
        <w:t>(borrower,</w:t>
      </w:r>
      <w:r>
        <w:rPr>
          <w:color w:val="2E5395"/>
          <w:spacing w:val="-9"/>
          <w:sz w:val="26"/>
        </w:rPr>
        <w:t xml:space="preserve"> </w:t>
      </w:r>
      <w:r>
        <w:rPr>
          <w:color w:val="2E5395"/>
          <w:sz w:val="26"/>
        </w:rPr>
        <w:t>debtor),</w:t>
      </w:r>
      <w:r>
        <w:rPr>
          <w:color w:val="2E5395"/>
          <w:spacing w:val="-9"/>
          <w:sz w:val="26"/>
        </w:rPr>
        <w:t xml:space="preserve"> </w:t>
      </w:r>
      <w:r>
        <w:rPr>
          <w:color w:val="2E5395"/>
          <w:sz w:val="26"/>
        </w:rPr>
        <w:t>C</w:t>
      </w:r>
      <w:r>
        <w:rPr>
          <w:color w:val="2E5395"/>
          <w:spacing w:val="-12"/>
          <w:sz w:val="26"/>
        </w:rPr>
        <w:t xml:space="preserve"> </w:t>
      </w:r>
      <w:r>
        <w:rPr>
          <w:color w:val="2E5395"/>
          <w:sz w:val="26"/>
        </w:rPr>
        <w:t>(assignee);</w:t>
      </w:r>
      <w:r>
        <w:rPr>
          <w:color w:val="2E5395"/>
          <w:spacing w:val="-9"/>
          <w:sz w:val="26"/>
        </w:rPr>
        <w:t xml:space="preserve"> </w:t>
      </w:r>
      <w:r>
        <w:rPr>
          <w:color w:val="2E5395"/>
          <w:sz w:val="26"/>
        </w:rPr>
        <w:t>Loan</w:t>
      </w:r>
      <w:r>
        <w:rPr>
          <w:color w:val="2E5395"/>
          <w:spacing w:val="-7"/>
          <w:sz w:val="26"/>
        </w:rPr>
        <w:t xml:space="preserve"> </w:t>
      </w:r>
      <w:r>
        <w:rPr>
          <w:color w:val="2E5395"/>
          <w:sz w:val="26"/>
        </w:rPr>
        <w:t>agreement</w:t>
      </w:r>
      <w:r>
        <w:rPr>
          <w:color w:val="2E5395"/>
          <w:spacing w:val="-9"/>
          <w:sz w:val="26"/>
        </w:rPr>
        <w:t xml:space="preserve"> </w:t>
      </w:r>
      <w:r>
        <w:rPr>
          <w:color w:val="2E5395"/>
          <w:sz w:val="26"/>
        </w:rPr>
        <w:t>between A &amp; B; assignment between A &amp; C</w:t>
      </w:r>
    </w:p>
    <w:p w14:paraId="51684DB0" w14:textId="77777777" w:rsidR="004C192B" w:rsidRDefault="00000000">
      <w:pPr>
        <w:pStyle w:val="a4"/>
        <w:numPr>
          <w:ilvl w:val="3"/>
          <w:numId w:val="296"/>
        </w:numPr>
        <w:tabs>
          <w:tab w:val="left" w:pos="1505"/>
        </w:tabs>
        <w:spacing w:before="15" w:line="268" w:lineRule="auto"/>
        <w:ind w:right="811"/>
        <w:jc w:val="both"/>
        <w:rPr>
          <w:sz w:val="26"/>
        </w:rPr>
      </w:pPr>
      <w:r>
        <w:rPr>
          <w:b/>
          <w:color w:val="2E5395"/>
          <w:sz w:val="26"/>
        </w:rPr>
        <w:t>Expressing</w:t>
      </w:r>
      <w:r>
        <w:rPr>
          <w:b/>
          <w:color w:val="2E5395"/>
          <w:spacing w:val="-5"/>
          <w:sz w:val="26"/>
        </w:rPr>
        <w:t xml:space="preserve"> </w:t>
      </w:r>
      <w:r>
        <w:rPr>
          <w:b/>
          <w:color w:val="2E5395"/>
          <w:sz w:val="26"/>
        </w:rPr>
        <w:t>notice</w:t>
      </w:r>
      <w:r>
        <w:rPr>
          <w:b/>
          <w:color w:val="2E5395"/>
          <w:spacing w:val="-8"/>
          <w:sz w:val="26"/>
        </w:rPr>
        <w:t xml:space="preserve"> </w:t>
      </w:r>
      <w:r>
        <w:rPr>
          <w:b/>
          <w:color w:val="2E5395"/>
          <w:sz w:val="26"/>
        </w:rPr>
        <w:t>in</w:t>
      </w:r>
      <w:r>
        <w:rPr>
          <w:b/>
          <w:color w:val="2E5395"/>
          <w:spacing w:val="-7"/>
          <w:sz w:val="26"/>
        </w:rPr>
        <w:t xml:space="preserve"> </w:t>
      </w:r>
      <w:r>
        <w:rPr>
          <w:b/>
          <w:color w:val="2E5395"/>
          <w:sz w:val="26"/>
        </w:rPr>
        <w:t>writing</w:t>
      </w:r>
      <w:r>
        <w:rPr>
          <w:color w:val="2E5395"/>
          <w:sz w:val="26"/>
        </w:rPr>
        <w:t>:</w:t>
      </w:r>
      <w:r>
        <w:rPr>
          <w:color w:val="2E5395"/>
          <w:spacing w:val="-3"/>
          <w:sz w:val="26"/>
        </w:rPr>
        <w:t xml:space="preserve"> </w:t>
      </w:r>
      <w:r>
        <w:rPr>
          <w:color w:val="2E5395"/>
          <w:sz w:val="26"/>
        </w:rPr>
        <w:t>Under</w:t>
      </w:r>
      <w:r>
        <w:rPr>
          <w:color w:val="2E5395"/>
          <w:spacing w:val="-7"/>
          <w:sz w:val="26"/>
        </w:rPr>
        <w:t xml:space="preserve"> </w:t>
      </w:r>
      <w:r>
        <w:rPr>
          <w:color w:val="2E5395"/>
          <w:sz w:val="26"/>
        </w:rPr>
        <w:t>equity,</w:t>
      </w:r>
      <w:r>
        <w:rPr>
          <w:color w:val="2E5395"/>
          <w:spacing w:val="-3"/>
          <w:sz w:val="26"/>
        </w:rPr>
        <w:t xml:space="preserve"> </w:t>
      </w:r>
      <w:r>
        <w:rPr>
          <w:color w:val="2E5395"/>
          <w:sz w:val="26"/>
        </w:rPr>
        <w:t>B</w:t>
      </w:r>
      <w:r>
        <w:rPr>
          <w:color w:val="2E5395"/>
          <w:spacing w:val="-9"/>
          <w:sz w:val="26"/>
        </w:rPr>
        <w:t xml:space="preserve"> </w:t>
      </w:r>
      <w:r>
        <w:rPr>
          <w:color w:val="2E5395"/>
          <w:sz w:val="26"/>
        </w:rPr>
        <w:t>needs</w:t>
      </w:r>
      <w:r>
        <w:rPr>
          <w:color w:val="2E5395"/>
          <w:spacing w:val="-6"/>
          <w:sz w:val="26"/>
        </w:rPr>
        <w:t xml:space="preserve"> </w:t>
      </w:r>
      <w:r>
        <w:rPr>
          <w:color w:val="2E5395"/>
          <w:sz w:val="26"/>
        </w:rPr>
        <w:t>not</w:t>
      </w:r>
      <w:r>
        <w:rPr>
          <w:color w:val="2E5395"/>
          <w:spacing w:val="-8"/>
          <w:sz w:val="26"/>
        </w:rPr>
        <w:t xml:space="preserve"> </w:t>
      </w:r>
      <w:r>
        <w:rPr>
          <w:color w:val="2E5395"/>
          <w:sz w:val="26"/>
        </w:rPr>
        <w:t>to</w:t>
      </w:r>
      <w:r>
        <w:rPr>
          <w:color w:val="2E5395"/>
          <w:spacing w:val="-8"/>
          <w:sz w:val="26"/>
        </w:rPr>
        <w:t xml:space="preserve"> </w:t>
      </w:r>
      <w:r>
        <w:rPr>
          <w:color w:val="2E5395"/>
          <w:sz w:val="26"/>
        </w:rPr>
        <w:t>be</w:t>
      </w:r>
      <w:r>
        <w:rPr>
          <w:color w:val="2E5395"/>
          <w:spacing w:val="-7"/>
          <w:sz w:val="26"/>
        </w:rPr>
        <w:t xml:space="preserve"> </w:t>
      </w:r>
      <w:r>
        <w:rPr>
          <w:color w:val="2E5395"/>
          <w:sz w:val="26"/>
        </w:rPr>
        <w:t>notified;</w:t>
      </w:r>
      <w:r>
        <w:rPr>
          <w:color w:val="2E5395"/>
          <w:spacing w:val="-8"/>
          <w:sz w:val="26"/>
        </w:rPr>
        <w:t xml:space="preserve"> </w:t>
      </w:r>
      <w:r>
        <w:rPr>
          <w:color w:val="2E5395"/>
          <w:sz w:val="26"/>
        </w:rPr>
        <w:t>here under</w:t>
      </w:r>
      <w:r>
        <w:rPr>
          <w:color w:val="2E5395"/>
          <w:spacing w:val="-1"/>
          <w:sz w:val="26"/>
        </w:rPr>
        <w:t xml:space="preserve"> </w:t>
      </w:r>
      <w:r>
        <w:rPr>
          <w:color w:val="2E5395"/>
          <w:sz w:val="26"/>
        </w:rPr>
        <w:t>the</w:t>
      </w:r>
      <w:r>
        <w:rPr>
          <w:color w:val="2E5395"/>
          <w:spacing w:val="-5"/>
          <w:sz w:val="26"/>
        </w:rPr>
        <w:t xml:space="preserve"> </w:t>
      </w:r>
      <w:r>
        <w:rPr>
          <w:color w:val="2E5395"/>
          <w:sz w:val="26"/>
        </w:rPr>
        <w:t>statue</w:t>
      </w:r>
      <w:r>
        <w:rPr>
          <w:color w:val="2E5395"/>
          <w:spacing w:val="-5"/>
          <w:sz w:val="26"/>
        </w:rPr>
        <w:t xml:space="preserve"> </w:t>
      </w:r>
      <w:r>
        <w:rPr>
          <w:color w:val="2E5395"/>
          <w:sz w:val="26"/>
        </w:rPr>
        <w:t>it</w:t>
      </w:r>
      <w:r>
        <w:rPr>
          <w:color w:val="2E5395"/>
          <w:spacing w:val="-2"/>
          <w:sz w:val="26"/>
        </w:rPr>
        <w:t xml:space="preserve"> </w:t>
      </w:r>
      <w:r>
        <w:rPr>
          <w:color w:val="2E5395"/>
          <w:sz w:val="26"/>
        </w:rPr>
        <w:t>is</w:t>
      </w:r>
      <w:r>
        <w:rPr>
          <w:color w:val="2E5395"/>
          <w:spacing w:val="-1"/>
          <w:sz w:val="26"/>
        </w:rPr>
        <w:t xml:space="preserve"> </w:t>
      </w:r>
      <w:r>
        <w:rPr>
          <w:color w:val="2E5395"/>
          <w:sz w:val="26"/>
        </w:rPr>
        <w:t>a</w:t>
      </w:r>
      <w:r>
        <w:rPr>
          <w:color w:val="2E5395"/>
          <w:spacing w:val="-6"/>
          <w:sz w:val="26"/>
        </w:rPr>
        <w:t xml:space="preserve"> </w:t>
      </w:r>
      <w:r>
        <w:rPr>
          <w:color w:val="2E5395"/>
          <w:sz w:val="26"/>
        </w:rPr>
        <w:t xml:space="preserve">requirement; </w:t>
      </w:r>
      <w:r>
        <w:rPr>
          <w:b/>
          <w:color w:val="2E5395"/>
          <w:sz w:val="26"/>
        </w:rPr>
        <w:t>Written</w:t>
      </w:r>
      <w:r>
        <w:rPr>
          <w:b/>
          <w:color w:val="2E5395"/>
          <w:spacing w:val="-1"/>
          <w:sz w:val="26"/>
        </w:rPr>
        <w:t xml:space="preserve"> </w:t>
      </w:r>
      <w:r>
        <w:rPr>
          <w:b/>
          <w:color w:val="2E5395"/>
          <w:sz w:val="26"/>
        </w:rPr>
        <w:t>notice</w:t>
      </w:r>
      <w:r>
        <w:rPr>
          <w:b/>
          <w:color w:val="2E5395"/>
          <w:spacing w:val="-2"/>
          <w:sz w:val="26"/>
        </w:rPr>
        <w:t xml:space="preserve"> </w:t>
      </w:r>
      <w:r>
        <w:rPr>
          <w:b/>
          <w:color w:val="2E5395"/>
          <w:sz w:val="26"/>
        </w:rPr>
        <w:t>has</w:t>
      </w:r>
      <w:r>
        <w:rPr>
          <w:b/>
          <w:color w:val="2E5395"/>
          <w:spacing w:val="-3"/>
          <w:sz w:val="26"/>
        </w:rPr>
        <w:t xml:space="preserve"> </w:t>
      </w:r>
      <w:r>
        <w:rPr>
          <w:b/>
          <w:color w:val="2E5395"/>
          <w:sz w:val="26"/>
        </w:rPr>
        <w:t>to</w:t>
      </w:r>
      <w:r>
        <w:rPr>
          <w:b/>
          <w:color w:val="2E5395"/>
          <w:spacing w:val="-2"/>
          <w:sz w:val="26"/>
        </w:rPr>
        <w:t xml:space="preserve"> </w:t>
      </w:r>
      <w:r>
        <w:rPr>
          <w:b/>
          <w:color w:val="2E5395"/>
          <w:sz w:val="26"/>
        </w:rPr>
        <w:t>give</w:t>
      </w:r>
      <w:r>
        <w:rPr>
          <w:b/>
          <w:color w:val="2E5395"/>
          <w:spacing w:val="-2"/>
          <w:sz w:val="26"/>
        </w:rPr>
        <w:t xml:space="preserve"> </w:t>
      </w:r>
      <w:r>
        <w:rPr>
          <w:b/>
          <w:color w:val="2E5395"/>
          <w:sz w:val="26"/>
        </w:rPr>
        <w:t>to</w:t>
      </w:r>
      <w:r>
        <w:rPr>
          <w:b/>
          <w:color w:val="2E5395"/>
          <w:spacing w:val="-2"/>
          <w:sz w:val="26"/>
        </w:rPr>
        <w:t xml:space="preserve"> </w:t>
      </w:r>
      <w:r>
        <w:rPr>
          <w:b/>
          <w:color w:val="2E5395"/>
          <w:sz w:val="26"/>
        </w:rPr>
        <w:t xml:space="preserve">B </w:t>
      </w:r>
      <w:r>
        <w:rPr>
          <w:color w:val="2E5395"/>
          <w:sz w:val="26"/>
        </w:rPr>
        <w:t>for</w:t>
      </w:r>
      <w:r>
        <w:rPr>
          <w:color w:val="2E5395"/>
          <w:spacing w:val="-1"/>
          <w:sz w:val="26"/>
        </w:rPr>
        <w:t xml:space="preserve"> </w:t>
      </w:r>
      <w:r>
        <w:rPr>
          <w:color w:val="2E5395"/>
          <w:sz w:val="26"/>
        </w:rPr>
        <w:t>the assignment from A to C</w:t>
      </w:r>
    </w:p>
    <w:p w14:paraId="29792DD5" w14:textId="77777777" w:rsidR="004C192B" w:rsidRDefault="00000000">
      <w:pPr>
        <w:pStyle w:val="a4"/>
        <w:numPr>
          <w:ilvl w:val="3"/>
          <w:numId w:val="296"/>
        </w:numPr>
        <w:tabs>
          <w:tab w:val="left" w:pos="1505"/>
        </w:tabs>
        <w:spacing w:before="12" w:line="261" w:lineRule="auto"/>
        <w:ind w:right="577"/>
        <w:jc w:val="both"/>
        <w:rPr>
          <w:sz w:val="26"/>
        </w:rPr>
      </w:pPr>
      <w:r>
        <w:rPr>
          <w:b/>
          <w:color w:val="2E5395"/>
          <w:sz w:val="26"/>
        </w:rPr>
        <w:t>on</w:t>
      </w:r>
      <w:r>
        <w:rPr>
          <w:b/>
          <w:color w:val="2E5395"/>
          <w:spacing w:val="-8"/>
          <w:sz w:val="26"/>
        </w:rPr>
        <w:t xml:space="preserve"> </w:t>
      </w:r>
      <w:r>
        <w:rPr>
          <w:b/>
          <w:color w:val="2E5395"/>
          <w:sz w:val="26"/>
        </w:rPr>
        <w:t>date</w:t>
      </w:r>
      <w:r>
        <w:rPr>
          <w:b/>
          <w:color w:val="2E5395"/>
          <w:spacing w:val="-4"/>
          <w:sz w:val="26"/>
        </w:rPr>
        <w:t xml:space="preserve"> </w:t>
      </w:r>
      <w:r>
        <w:rPr>
          <w:b/>
          <w:color w:val="2E5395"/>
          <w:sz w:val="26"/>
        </w:rPr>
        <w:t>of</w:t>
      </w:r>
      <w:r>
        <w:rPr>
          <w:b/>
          <w:color w:val="2E5395"/>
          <w:spacing w:val="-6"/>
          <w:sz w:val="26"/>
        </w:rPr>
        <w:t xml:space="preserve"> </w:t>
      </w:r>
      <w:r>
        <w:rPr>
          <w:b/>
          <w:color w:val="2E5395"/>
          <w:sz w:val="26"/>
        </w:rPr>
        <w:t>notice</w:t>
      </w:r>
      <w:r>
        <w:rPr>
          <w:b/>
          <w:color w:val="2E5395"/>
          <w:spacing w:val="-4"/>
          <w:sz w:val="26"/>
        </w:rPr>
        <w:t xml:space="preserve"> </w:t>
      </w:r>
      <w:r>
        <w:rPr>
          <w:b/>
          <w:color w:val="2E5395"/>
          <w:sz w:val="26"/>
        </w:rPr>
        <w:t>&gt;</w:t>
      </w:r>
      <w:r>
        <w:rPr>
          <w:b/>
          <w:color w:val="2E5395"/>
          <w:spacing w:val="-5"/>
          <w:sz w:val="26"/>
        </w:rPr>
        <w:t xml:space="preserve"> </w:t>
      </w:r>
      <w:r>
        <w:rPr>
          <w:b/>
          <w:color w:val="2E5395"/>
          <w:sz w:val="26"/>
        </w:rPr>
        <w:t>the</w:t>
      </w:r>
      <w:r>
        <w:rPr>
          <w:b/>
          <w:color w:val="2E5395"/>
          <w:spacing w:val="-4"/>
          <w:sz w:val="26"/>
        </w:rPr>
        <w:t xml:space="preserve"> </w:t>
      </w:r>
      <w:r>
        <w:rPr>
          <w:b/>
          <w:color w:val="2E5395"/>
          <w:sz w:val="26"/>
        </w:rPr>
        <w:t>effective</w:t>
      </w:r>
      <w:r>
        <w:rPr>
          <w:b/>
          <w:color w:val="2E5395"/>
          <w:spacing w:val="-4"/>
          <w:sz w:val="26"/>
        </w:rPr>
        <w:t xml:space="preserve"> </w:t>
      </w:r>
      <w:r>
        <w:rPr>
          <w:b/>
          <w:color w:val="2E5395"/>
          <w:sz w:val="26"/>
        </w:rPr>
        <w:t xml:space="preserve">date </w:t>
      </w:r>
      <w:r>
        <w:rPr>
          <w:color w:val="2E5395"/>
          <w:sz w:val="26"/>
        </w:rPr>
        <w:t>(but</w:t>
      </w:r>
      <w:r>
        <w:rPr>
          <w:color w:val="2E5395"/>
          <w:spacing w:val="-4"/>
          <w:sz w:val="26"/>
        </w:rPr>
        <w:t xml:space="preserve"> </w:t>
      </w:r>
      <w:r>
        <w:rPr>
          <w:color w:val="2E5395"/>
          <w:sz w:val="26"/>
        </w:rPr>
        <w:t>not</w:t>
      </w:r>
      <w:r>
        <w:rPr>
          <w:color w:val="2E5395"/>
          <w:spacing w:val="-4"/>
          <w:sz w:val="26"/>
        </w:rPr>
        <w:t xml:space="preserve"> </w:t>
      </w:r>
      <w:r>
        <w:rPr>
          <w:color w:val="2E5395"/>
          <w:sz w:val="26"/>
        </w:rPr>
        <w:t>the</w:t>
      </w:r>
      <w:r>
        <w:rPr>
          <w:color w:val="2E5395"/>
          <w:spacing w:val="-7"/>
          <w:sz w:val="26"/>
        </w:rPr>
        <w:t xml:space="preserve"> </w:t>
      </w:r>
      <w:r>
        <w:rPr>
          <w:color w:val="2E5395"/>
          <w:sz w:val="26"/>
        </w:rPr>
        <w:t>date</w:t>
      </w:r>
      <w:r>
        <w:rPr>
          <w:color w:val="2E5395"/>
          <w:spacing w:val="-7"/>
          <w:sz w:val="26"/>
        </w:rPr>
        <w:t xml:space="preserve"> </w:t>
      </w:r>
      <w:r>
        <w:rPr>
          <w:color w:val="2E5395"/>
          <w:sz w:val="26"/>
        </w:rPr>
        <w:t>of</w:t>
      </w:r>
      <w:r>
        <w:rPr>
          <w:color w:val="2E5395"/>
          <w:spacing w:val="-5"/>
          <w:sz w:val="26"/>
        </w:rPr>
        <w:t xml:space="preserve"> </w:t>
      </w:r>
      <w:r>
        <w:rPr>
          <w:color w:val="2E5395"/>
          <w:sz w:val="26"/>
        </w:rPr>
        <w:t>assignment, as</w:t>
      </w:r>
      <w:r>
        <w:rPr>
          <w:color w:val="2E5395"/>
          <w:spacing w:val="-7"/>
          <w:sz w:val="26"/>
        </w:rPr>
        <w:t xml:space="preserve"> </w:t>
      </w:r>
      <w:r>
        <w:rPr>
          <w:color w:val="2E5395"/>
          <w:sz w:val="26"/>
        </w:rPr>
        <w:t xml:space="preserve">they could be different dates); </w:t>
      </w:r>
      <w:r>
        <w:rPr>
          <w:color w:val="2E5395"/>
          <w:sz w:val="26"/>
          <w:u w:val="single" w:color="2E5395"/>
        </w:rPr>
        <w:t>Anyone could give notice</w:t>
      </w:r>
      <w:r>
        <w:rPr>
          <w:color w:val="2E5395"/>
          <w:sz w:val="26"/>
        </w:rPr>
        <w:t xml:space="preserve"> (does not need to be</w:t>
      </w:r>
    </w:p>
    <w:p w14:paraId="28E01681" w14:textId="77777777" w:rsidR="004C192B" w:rsidRDefault="00000000">
      <w:pPr>
        <w:pStyle w:val="a4"/>
        <w:numPr>
          <w:ilvl w:val="3"/>
          <w:numId w:val="296"/>
        </w:numPr>
        <w:tabs>
          <w:tab w:val="left" w:pos="1505"/>
        </w:tabs>
        <w:spacing w:before="22" w:line="271" w:lineRule="auto"/>
        <w:ind w:right="301"/>
        <w:jc w:val="both"/>
        <w:rPr>
          <w:sz w:val="26"/>
        </w:rPr>
      </w:pPr>
      <w:r>
        <w:rPr>
          <w:b/>
          <w:color w:val="2E5395"/>
          <w:sz w:val="26"/>
        </w:rPr>
        <w:t>Good</w:t>
      </w:r>
      <w:r>
        <w:rPr>
          <w:b/>
          <w:color w:val="2E5395"/>
          <w:spacing w:val="-5"/>
          <w:sz w:val="26"/>
        </w:rPr>
        <w:t xml:space="preserve"> </w:t>
      </w:r>
      <w:r>
        <w:rPr>
          <w:b/>
          <w:color w:val="2E5395"/>
          <w:sz w:val="26"/>
        </w:rPr>
        <w:t>discharge</w:t>
      </w:r>
      <w:r>
        <w:rPr>
          <w:b/>
          <w:color w:val="2E5395"/>
          <w:spacing w:val="-1"/>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loan</w:t>
      </w:r>
      <w:r>
        <w:rPr>
          <w:color w:val="2E5395"/>
          <w:spacing w:val="-5"/>
          <w:sz w:val="26"/>
        </w:rPr>
        <w:t xml:space="preserve"> </w:t>
      </w:r>
      <w:r>
        <w:rPr>
          <w:color w:val="2E5395"/>
          <w:sz w:val="26"/>
        </w:rPr>
        <w:t>agreement</w:t>
      </w:r>
      <w:r>
        <w:rPr>
          <w:color w:val="2E5395"/>
          <w:spacing w:val="-3"/>
          <w:sz w:val="26"/>
        </w:rPr>
        <w:t xml:space="preserve"> </w:t>
      </w:r>
      <w:r>
        <w:rPr>
          <w:color w:val="2E5395"/>
          <w:sz w:val="26"/>
        </w:rPr>
        <w:t>(the</w:t>
      </w:r>
      <w:r>
        <w:rPr>
          <w:color w:val="2E5395"/>
          <w:spacing w:val="-6"/>
          <w:sz w:val="26"/>
        </w:rPr>
        <w:t xml:space="preserve"> </w:t>
      </w:r>
      <w:r>
        <w:rPr>
          <w:color w:val="2E5395"/>
          <w:sz w:val="26"/>
        </w:rPr>
        <w:t>loan</w:t>
      </w:r>
      <w:r>
        <w:rPr>
          <w:color w:val="2E5395"/>
          <w:spacing w:val="-5"/>
          <w:sz w:val="26"/>
        </w:rPr>
        <w:t xml:space="preserve"> </w:t>
      </w:r>
      <w:r>
        <w:rPr>
          <w:color w:val="2E5395"/>
          <w:sz w:val="26"/>
        </w:rPr>
        <w:t>is</w:t>
      </w:r>
      <w:r>
        <w:rPr>
          <w:color w:val="2E5395"/>
          <w:spacing w:val="-6"/>
          <w:sz w:val="26"/>
        </w:rPr>
        <w:t xml:space="preserve"> </w:t>
      </w:r>
      <w:r>
        <w:rPr>
          <w:color w:val="2E5395"/>
          <w:sz w:val="26"/>
        </w:rPr>
        <w:t>discharged as</w:t>
      </w:r>
      <w:r>
        <w:rPr>
          <w:color w:val="2E5395"/>
          <w:spacing w:val="-6"/>
          <w:sz w:val="26"/>
        </w:rPr>
        <w:t xml:space="preserve"> </w:t>
      </w:r>
      <w:r>
        <w:rPr>
          <w:color w:val="2E5395"/>
          <w:sz w:val="26"/>
        </w:rPr>
        <w:t>the</w:t>
      </w:r>
      <w:r>
        <w:rPr>
          <w:color w:val="2E5395"/>
          <w:spacing w:val="-2"/>
          <w:sz w:val="26"/>
        </w:rPr>
        <w:t xml:space="preserve"> </w:t>
      </w:r>
      <w:r>
        <w:rPr>
          <w:color w:val="2E5395"/>
          <w:sz w:val="26"/>
        </w:rPr>
        <w:t>loan is</w:t>
      </w:r>
      <w:r>
        <w:rPr>
          <w:color w:val="2E5395"/>
          <w:spacing w:val="-6"/>
          <w:sz w:val="26"/>
        </w:rPr>
        <w:t xml:space="preserve"> </w:t>
      </w:r>
      <w:r>
        <w:rPr>
          <w:color w:val="2E5395"/>
          <w:sz w:val="26"/>
        </w:rPr>
        <w:t>paid, to</w:t>
      </w:r>
      <w:r>
        <w:rPr>
          <w:color w:val="2E5395"/>
          <w:spacing w:val="-2"/>
          <w:sz w:val="26"/>
        </w:rPr>
        <w:t xml:space="preserve"> </w:t>
      </w:r>
      <w:r>
        <w:rPr>
          <w:color w:val="2E5395"/>
          <w:sz w:val="26"/>
        </w:rPr>
        <w:t>release</w:t>
      </w:r>
      <w:r>
        <w:rPr>
          <w:color w:val="2E5395"/>
          <w:spacing w:val="-5"/>
          <w:sz w:val="26"/>
        </w:rPr>
        <w:t xml:space="preserve"> </w:t>
      </w:r>
      <w:r>
        <w:rPr>
          <w:color w:val="2E5395"/>
          <w:sz w:val="26"/>
        </w:rPr>
        <w:t>the</w:t>
      </w:r>
      <w:r>
        <w:rPr>
          <w:color w:val="2E5395"/>
          <w:spacing w:val="-1"/>
          <w:sz w:val="26"/>
        </w:rPr>
        <w:t xml:space="preserve"> </w:t>
      </w:r>
      <w:r>
        <w:rPr>
          <w:color w:val="2E5395"/>
          <w:sz w:val="26"/>
        </w:rPr>
        <w:t>loan;</w:t>
      </w:r>
      <w:r>
        <w:rPr>
          <w:color w:val="2E5395"/>
          <w:spacing w:val="-3"/>
          <w:sz w:val="26"/>
        </w:rPr>
        <w:t xml:space="preserve"> </w:t>
      </w:r>
      <w:r>
        <w:rPr>
          <w:color w:val="2E5395"/>
          <w:sz w:val="26"/>
        </w:rPr>
        <w:t>but</w:t>
      </w:r>
      <w:r>
        <w:rPr>
          <w:color w:val="2E5395"/>
          <w:spacing w:val="-2"/>
          <w:sz w:val="26"/>
        </w:rPr>
        <w:t xml:space="preserve"> </w:t>
      </w:r>
      <w:r>
        <w:rPr>
          <w:color w:val="2E5395"/>
          <w:sz w:val="26"/>
        </w:rPr>
        <w:t>since now B</w:t>
      </w:r>
      <w:r>
        <w:rPr>
          <w:color w:val="2E5395"/>
          <w:spacing w:val="-3"/>
          <w:sz w:val="26"/>
        </w:rPr>
        <w:t xml:space="preserve"> </w:t>
      </w:r>
      <w:r>
        <w:rPr>
          <w:color w:val="2E5395"/>
          <w:sz w:val="26"/>
        </w:rPr>
        <w:t>no</w:t>
      </w:r>
      <w:r>
        <w:rPr>
          <w:color w:val="2E5395"/>
          <w:spacing w:val="-2"/>
          <w:sz w:val="26"/>
        </w:rPr>
        <w:t xml:space="preserve"> </w:t>
      </w:r>
      <w:r>
        <w:rPr>
          <w:color w:val="2E5395"/>
          <w:sz w:val="26"/>
        </w:rPr>
        <w:t>longer needs to</w:t>
      </w:r>
      <w:r>
        <w:rPr>
          <w:color w:val="2E5395"/>
          <w:spacing w:val="-2"/>
          <w:sz w:val="26"/>
        </w:rPr>
        <w:t xml:space="preserve"> </w:t>
      </w:r>
      <w:r>
        <w:rPr>
          <w:color w:val="2E5395"/>
          <w:sz w:val="26"/>
        </w:rPr>
        <w:t>pay A,</w:t>
      </w:r>
      <w:r>
        <w:rPr>
          <w:color w:val="2E5395"/>
          <w:spacing w:val="-2"/>
          <w:sz w:val="26"/>
        </w:rPr>
        <w:t xml:space="preserve"> </w:t>
      </w:r>
      <w:r>
        <w:rPr>
          <w:color w:val="2E5395"/>
          <w:sz w:val="26"/>
        </w:rPr>
        <w:t>A</w:t>
      </w:r>
      <w:r>
        <w:rPr>
          <w:color w:val="2E5395"/>
          <w:spacing w:val="-1"/>
          <w:sz w:val="26"/>
        </w:rPr>
        <w:t xml:space="preserve"> </w:t>
      </w:r>
      <w:r>
        <w:rPr>
          <w:color w:val="2E5395"/>
          <w:sz w:val="26"/>
        </w:rPr>
        <w:t>no</w:t>
      </w:r>
      <w:r>
        <w:rPr>
          <w:color w:val="2E5395"/>
          <w:spacing w:val="-2"/>
          <w:sz w:val="26"/>
        </w:rPr>
        <w:t xml:space="preserve"> </w:t>
      </w:r>
      <w:r>
        <w:rPr>
          <w:color w:val="2E5395"/>
          <w:sz w:val="26"/>
        </w:rPr>
        <w:t>longer</w:t>
      </w:r>
      <w:r>
        <w:rPr>
          <w:color w:val="2E5395"/>
          <w:spacing w:val="-1"/>
          <w:sz w:val="26"/>
        </w:rPr>
        <w:t xml:space="preserve"> </w:t>
      </w:r>
      <w:r>
        <w:rPr>
          <w:color w:val="2E5395"/>
          <w:sz w:val="26"/>
        </w:rPr>
        <w:t>has</w:t>
      </w:r>
      <w:r>
        <w:rPr>
          <w:color w:val="2E5395"/>
          <w:spacing w:val="-1"/>
          <w:sz w:val="26"/>
        </w:rPr>
        <w:t xml:space="preserve"> </w:t>
      </w:r>
      <w:r>
        <w:rPr>
          <w:color w:val="2E5395"/>
          <w:sz w:val="26"/>
        </w:rPr>
        <w:t>the power to give a good discharge; A cannot release the loan agreement</w:t>
      </w:r>
    </w:p>
    <w:p w14:paraId="37CC0956" w14:textId="77777777" w:rsidR="004C192B" w:rsidRDefault="00000000">
      <w:pPr>
        <w:pStyle w:val="a4"/>
        <w:numPr>
          <w:ilvl w:val="3"/>
          <w:numId w:val="296"/>
        </w:numPr>
        <w:tabs>
          <w:tab w:val="left" w:pos="1505"/>
        </w:tabs>
        <w:spacing w:before="7" w:line="268" w:lineRule="auto"/>
        <w:ind w:right="268"/>
        <w:jc w:val="both"/>
        <w:rPr>
          <w:sz w:val="26"/>
        </w:rPr>
      </w:pPr>
      <w:r>
        <w:rPr>
          <w:color w:val="2E5395"/>
          <w:sz w:val="26"/>
        </w:rPr>
        <w:t>Now</w:t>
      </w:r>
      <w:r>
        <w:rPr>
          <w:color w:val="2E5395"/>
          <w:spacing w:val="-6"/>
          <w:sz w:val="26"/>
        </w:rPr>
        <w:t xml:space="preserve"> </w:t>
      </w:r>
      <w:r>
        <w:rPr>
          <w:color w:val="2E5395"/>
          <w:sz w:val="26"/>
        </w:rPr>
        <w:t>that</w:t>
      </w:r>
      <w:r>
        <w:rPr>
          <w:color w:val="2E5395"/>
          <w:spacing w:val="-2"/>
          <w:sz w:val="26"/>
        </w:rPr>
        <w:t xml:space="preserve"> </w:t>
      </w:r>
      <w:r>
        <w:rPr>
          <w:color w:val="2E5395"/>
          <w:sz w:val="26"/>
          <w:u w:val="single" w:color="2E5395"/>
        </w:rPr>
        <w:t>C</w:t>
      </w:r>
      <w:r>
        <w:rPr>
          <w:color w:val="2E5395"/>
          <w:spacing w:val="-2"/>
          <w:sz w:val="26"/>
          <w:u w:val="single" w:color="2E5395"/>
        </w:rPr>
        <w:t xml:space="preserve"> </w:t>
      </w:r>
      <w:r>
        <w:rPr>
          <w:color w:val="2E5395"/>
          <w:sz w:val="26"/>
          <w:u w:val="single" w:color="2E5395"/>
        </w:rPr>
        <w:t>is</w:t>
      </w:r>
      <w:r>
        <w:rPr>
          <w:color w:val="2E5395"/>
          <w:spacing w:val="-6"/>
          <w:sz w:val="26"/>
          <w:u w:val="single" w:color="2E5395"/>
        </w:rPr>
        <w:t xml:space="preserve"> </w:t>
      </w:r>
      <w:r>
        <w:rPr>
          <w:color w:val="2E5395"/>
          <w:sz w:val="26"/>
          <w:u w:val="single" w:color="2E5395"/>
        </w:rPr>
        <w:t>the</w:t>
      </w:r>
      <w:r>
        <w:rPr>
          <w:color w:val="2E5395"/>
          <w:spacing w:val="-6"/>
          <w:sz w:val="26"/>
          <w:u w:val="single" w:color="2E5395"/>
        </w:rPr>
        <w:t xml:space="preserve"> </w:t>
      </w:r>
      <w:r>
        <w:rPr>
          <w:color w:val="2E5395"/>
          <w:sz w:val="26"/>
          <w:u w:val="single" w:color="2E5395"/>
        </w:rPr>
        <w:t>one</w:t>
      </w:r>
      <w:r>
        <w:rPr>
          <w:color w:val="2E5395"/>
          <w:spacing w:val="-2"/>
          <w:sz w:val="26"/>
          <w:u w:val="single" w:color="2E5395"/>
        </w:rPr>
        <w:t xml:space="preserve"> </w:t>
      </w:r>
      <w:r>
        <w:rPr>
          <w:color w:val="2E5395"/>
          <w:sz w:val="26"/>
          <w:u w:val="single" w:color="2E5395"/>
        </w:rPr>
        <w:t>to</w:t>
      </w:r>
      <w:r>
        <w:rPr>
          <w:color w:val="2E5395"/>
          <w:spacing w:val="-3"/>
          <w:sz w:val="26"/>
          <w:u w:val="single" w:color="2E5395"/>
        </w:rPr>
        <w:t xml:space="preserve"> </w:t>
      </w:r>
      <w:r>
        <w:rPr>
          <w:color w:val="2E5395"/>
          <w:sz w:val="26"/>
          <w:u w:val="single" w:color="2E5395"/>
        </w:rPr>
        <w:t>get</w:t>
      </w:r>
      <w:r>
        <w:rPr>
          <w:color w:val="2E5395"/>
          <w:spacing w:val="-3"/>
          <w:sz w:val="26"/>
          <w:u w:val="single" w:color="2E5395"/>
        </w:rPr>
        <w:t xml:space="preserve"> </w:t>
      </w:r>
      <w:r>
        <w:rPr>
          <w:color w:val="2E5395"/>
          <w:sz w:val="26"/>
          <w:u w:val="single" w:color="2E5395"/>
        </w:rPr>
        <w:t>good</w:t>
      </w:r>
      <w:r>
        <w:rPr>
          <w:color w:val="2E5395"/>
          <w:spacing w:val="-4"/>
          <w:sz w:val="26"/>
          <w:u w:val="single" w:color="2E5395"/>
        </w:rPr>
        <w:t xml:space="preserve"> </w:t>
      </w:r>
      <w:r>
        <w:rPr>
          <w:color w:val="2E5395"/>
          <w:sz w:val="26"/>
          <w:u w:val="single" w:color="2E5395"/>
        </w:rPr>
        <w:t>discharge</w:t>
      </w:r>
      <w:r>
        <w:rPr>
          <w:color w:val="2E5395"/>
          <w:sz w:val="26"/>
        </w:rPr>
        <w:t>,</w:t>
      </w:r>
      <w:r>
        <w:rPr>
          <w:color w:val="2E5395"/>
          <w:spacing w:val="-3"/>
          <w:sz w:val="26"/>
        </w:rPr>
        <w:t xml:space="preserve"> </w:t>
      </w:r>
      <w:r>
        <w:rPr>
          <w:color w:val="2E5395"/>
          <w:sz w:val="26"/>
        </w:rPr>
        <w:t>B will</w:t>
      </w:r>
      <w:r>
        <w:rPr>
          <w:color w:val="2E5395"/>
          <w:spacing w:val="-6"/>
          <w:sz w:val="26"/>
        </w:rPr>
        <w:t xml:space="preserve"> </w:t>
      </w:r>
      <w:r>
        <w:rPr>
          <w:color w:val="2E5395"/>
          <w:sz w:val="26"/>
        </w:rPr>
        <w:t>need to</w:t>
      </w:r>
      <w:r>
        <w:rPr>
          <w:color w:val="2E5395"/>
          <w:spacing w:val="-3"/>
          <w:sz w:val="26"/>
        </w:rPr>
        <w:t xml:space="preserve"> </w:t>
      </w:r>
      <w:r>
        <w:rPr>
          <w:color w:val="2E5395"/>
          <w:sz w:val="26"/>
        </w:rPr>
        <w:t>pay</w:t>
      </w:r>
      <w:r>
        <w:rPr>
          <w:color w:val="2E5395"/>
          <w:spacing w:val="-2"/>
          <w:sz w:val="26"/>
        </w:rPr>
        <w:t xml:space="preserve"> </w:t>
      </w:r>
      <w:r>
        <w:rPr>
          <w:color w:val="2E5395"/>
          <w:sz w:val="26"/>
        </w:rPr>
        <w:t>C;</w:t>
      </w:r>
      <w:r>
        <w:rPr>
          <w:color w:val="2E5395"/>
          <w:spacing w:val="-3"/>
          <w:sz w:val="26"/>
        </w:rPr>
        <w:t xml:space="preserve"> </w:t>
      </w:r>
      <w:r>
        <w:rPr>
          <w:color w:val="2E5395"/>
          <w:sz w:val="26"/>
        </w:rPr>
        <w:t>if B</w:t>
      </w:r>
      <w:r>
        <w:rPr>
          <w:color w:val="2E5395"/>
          <w:spacing w:val="-4"/>
          <w:sz w:val="26"/>
        </w:rPr>
        <w:t xml:space="preserve"> </w:t>
      </w:r>
      <w:r>
        <w:rPr>
          <w:color w:val="2E5395"/>
          <w:sz w:val="26"/>
        </w:rPr>
        <w:t>does</w:t>
      </w:r>
      <w:r>
        <w:rPr>
          <w:color w:val="2E5395"/>
          <w:spacing w:val="-2"/>
          <w:sz w:val="26"/>
        </w:rPr>
        <w:t xml:space="preserve"> </w:t>
      </w:r>
      <w:r>
        <w:rPr>
          <w:color w:val="2E5395"/>
          <w:sz w:val="26"/>
        </w:rPr>
        <w:t>not</w:t>
      </w:r>
      <w:r>
        <w:rPr>
          <w:color w:val="2E5395"/>
          <w:spacing w:val="-3"/>
          <w:sz w:val="26"/>
        </w:rPr>
        <w:t xml:space="preserve"> </w:t>
      </w:r>
      <w:r>
        <w:rPr>
          <w:color w:val="2E5395"/>
          <w:sz w:val="26"/>
        </w:rPr>
        <w:t>pay C,</w:t>
      </w:r>
      <w:r>
        <w:rPr>
          <w:color w:val="2E5395"/>
          <w:spacing w:val="-3"/>
          <w:sz w:val="26"/>
        </w:rPr>
        <w:t xml:space="preserve"> </w:t>
      </w:r>
      <w:r>
        <w:rPr>
          <w:color w:val="2E5395"/>
          <w:sz w:val="26"/>
        </w:rPr>
        <w:t>B</w:t>
      </w:r>
      <w:r>
        <w:rPr>
          <w:color w:val="2E5395"/>
          <w:spacing w:val="-4"/>
          <w:sz w:val="26"/>
        </w:rPr>
        <w:t xml:space="preserve"> </w:t>
      </w:r>
      <w:r>
        <w:rPr>
          <w:color w:val="2E5395"/>
          <w:sz w:val="26"/>
        </w:rPr>
        <w:t>would</w:t>
      </w:r>
      <w:r>
        <w:rPr>
          <w:color w:val="2E5395"/>
          <w:spacing w:val="-5"/>
          <w:sz w:val="26"/>
        </w:rPr>
        <w:t xml:space="preserve"> </w:t>
      </w:r>
      <w:r>
        <w:rPr>
          <w:color w:val="2E5395"/>
          <w:sz w:val="26"/>
        </w:rPr>
        <w:t>run</w:t>
      </w:r>
      <w:r>
        <w:rPr>
          <w:color w:val="2E5395"/>
          <w:spacing w:val="-5"/>
          <w:sz w:val="26"/>
        </w:rPr>
        <w:t xml:space="preserve"> </w:t>
      </w:r>
      <w:r>
        <w:rPr>
          <w:color w:val="2E5395"/>
          <w:sz w:val="26"/>
        </w:rPr>
        <w:t>the</w:t>
      </w:r>
      <w:r>
        <w:rPr>
          <w:color w:val="2E5395"/>
          <w:spacing w:val="-6"/>
          <w:sz w:val="26"/>
        </w:rPr>
        <w:t xml:space="preserve"> </w:t>
      </w:r>
      <w:r>
        <w:rPr>
          <w:color w:val="2E5395"/>
          <w:sz w:val="26"/>
        </w:rPr>
        <w:t>risk</w:t>
      </w:r>
      <w:r>
        <w:rPr>
          <w:color w:val="2E5395"/>
          <w:spacing w:val="-6"/>
          <w:sz w:val="26"/>
        </w:rPr>
        <w:t xml:space="preserve"> </w:t>
      </w:r>
      <w:r>
        <w:rPr>
          <w:color w:val="2E5395"/>
          <w:sz w:val="26"/>
        </w:rPr>
        <w:t>of</w:t>
      </w:r>
      <w:r>
        <w:rPr>
          <w:color w:val="2E5395"/>
          <w:spacing w:val="-4"/>
          <w:sz w:val="26"/>
        </w:rPr>
        <w:t xml:space="preserve"> </w:t>
      </w:r>
      <w:r>
        <w:rPr>
          <w:color w:val="2E5395"/>
          <w:sz w:val="26"/>
        </w:rPr>
        <w:t>paying</w:t>
      </w:r>
      <w:r>
        <w:rPr>
          <w:color w:val="2E5395"/>
          <w:spacing w:val="-3"/>
          <w:sz w:val="26"/>
        </w:rPr>
        <w:t xml:space="preserve"> </w:t>
      </w:r>
      <w:r>
        <w:rPr>
          <w:color w:val="2E5395"/>
          <w:sz w:val="26"/>
        </w:rPr>
        <w:t>the</w:t>
      </w:r>
      <w:r>
        <w:rPr>
          <w:color w:val="2E5395"/>
          <w:spacing w:val="-6"/>
          <w:sz w:val="26"/>
        </w:rPr>
        <w:t xml:space="preserve"> </w:t>
      </w:r>
      <w:r>
        <w:rPr>
          <w:color w:val="2E5395"/>
          <w:sz w:val="26"/>
        </w:rPr>
        <w:t>loan</w:t>
      </w:r>
      <w:r>
        <w:rPr>
          <w:color w:val="2E5395"/>
          <w:spacing w:val="-5"/>
          <w:sz w:val="26"/>
        </w:rPr>
        <w:t xml:space="preserve"> </w:t>
      </w:r>
      <w:r>
        <w:rPr>
          <w:color w:val="2E5395"/>
          <w:sz w:val="26"/>
        </w:rPr>
        <w:t>twice,</w:t>
      </w:r>
      <w:r>
        <w:rPr>
          <w:color w:val="2E5395"/>
          <w:spacing w:val="-3"/>
          <w:sz w:val="26"/>
        </w:rPr>
        <w:t xml:space="preserve"> </w:t>
      </w:r>
      <w:r>
        <w:rPr>
          <w:color w:val="2E5395"/>
          <w:sz w:val="26"/>
        </w:rPr>
        <w:t>as</w:t>
      </w:r>
      <w:r>
        <w:rPr>
          <w:color w:val="2E5395"/>
          <w:spacing w:val="-2"/>
          <w:sz w:val="26"/>
        </w:rPr>
        <w:t xml:space="preserve"> </w:t>
      </w:r>
      <w:r>
        <w:rPr>
          <w:color w:val="2E5395"/>
          <w:sz w:val="26"/>
        </w:rPr>
        <w:t>the</w:t>
      </w:r>
      <w:r>
        <w:rPr>
          <w:color w:val="2E5395"/>
          <w:spacing w:val="-6"/>
          <w:sz w:val="26"/>
        </w:rPr>
        <w:t xml:space="preserve"> </w:t>
      </w:r>
      <w:r>
        <w:rPr>
          <w:color w:val="2E5395"/>
          <w:sz w:val="26"/>
        </w:rPr>
        <w:t>loan is</w:t>
      </w:r>
      <w:r>
        <w:rPr>
          <w:color w:val="2E5395"/>
          <w:spacing w:val="-2"/>
          <w:sz w:val="26"/>
        </w:rPr>
        <w:t xml:space="preserve"> </w:t>
      </w:r>
      <w:r>
        <w:rPr>
          <w:color w:val="2E5395"/>
          <w:sz w:val="26"/>
        </w:rPr>
        <w:t>not</w:t>
      </w:r>
      <w:r>
        <w:rPr>
          <w:color w:val="2E5395"/>
          <w:spacing w:val="-3"/>
          <w:sz w:val="26"/>
        </w:rPr>
        <w:t xml:space="preserve"> </w:t>
      </w:r>
      <w:r>
        <w:rPr>
          <w:color w:val="2E5395"/>
          <w:sz w:val="26"/>
        </w:rPr>
        <w:t>discharged</w:t>
      </w:r>
      <w:r>
        <w:rPr>
          <w:color w:val="2E5395"/>
          <w:spacing w:val="-4"/>
          <w:sz w:val="26"/>
        </w:rPr>
        <w:t xml:space="preserve"> </w:t>
      </w:r>
      <w:r>
        <w:rPr>
          <w:color w:val="2E5395"/>
          <w:sz w:val="26"/>
        </w:rPr>
        <w:t>by</w:t>
      </w:r>
      <w:r>
        <w:rPr>
          <w:color w:val="2E5395"/>
          <w:spacing w:val="-1"/>
          <w:sz w:val="26"/>
        </w:rPr>
        <w:t xml:space="preserve"> </w:t>
      </w:r>
      <w:r>
        <w:rPr>
          <w:color w:val="2E5395"/>
          <w:sz w:val="26"/>
        </w:rPr>
        <w:t>A and only C could give a good discharge of the loan</w:t>
      </w:r>
    </w:p>
    <w:p w14:paraId="298F041B" w14:textId="77777777" w:rsidR="004C192B" w:rsidRDefault="004C192B">
      <w:pPr>
        <w:pStyle w:val="a3"/>
        <w:spacing w:before="53"/>
      </w:pPr>
    </w:p>
    <w:p w14:paraId="6E9D4DCE" w14:textId="77777777" w:rsidR="004C192B" w:rsidRDefault="00000000">
      <w:pPr>
        <w:pStyle w:val="a4"/>
        <w:numPr>
          <w:ilvl w:val="0"/>
          <w:numId w:val="295"/>
        </w:numPr>
        <w:tabs>
          <w:tab w:val="left" w:pos="874"/>
        </w:tabs>
        <w:spacing w:line="278" w:lineRule="auto"/>
        <w:ind w:right="599"/>
        <w:rPr>
          <w:rFonts w:ascii="Arial MT" w:hAnsi="Arial MT"/>
          <w:sz w:val="26"/>
        </w:rPr>
      </w:pPr>
      <w:r>
        <w:rPr>
          <w:b/>
          <w:sz w:val="26"/>
        </w:rPr>
        <w:t>Absolute</w:t>
      </w:r>
      <w:r>
        <w:rPr>
          <w:b/>
          <w:spacing w:val="-5"/>
          <w:sz w:val="26"/>
        </w:rPr>
        <w:t xml:space="preserve"> </w:t>
      </w:r>
      <w:r>
        <w:rPr>
          <w:b/>
          <w:sz w:val="26"/>
        </w:rPr>
        <w:t>assignment</w:t>
      </w:r>
      <w:r>
        <w:rPr>
          <w:b/>
          <w:spacing w:val="-4"/>
          <w:sz w:val="26"/>
        </w:rPr>
        <w:t xml:space="preserve"> </w:t>
      </w:r>
      <w:r>
        <w:rPr>
          <w:color w:val="2E5395"/>
          <w:sz w:val="26"/>
        </w:rPr>
        <w:t>(have</w:t>
      </w:r>
      <w:r>
        <w:rPr>
          <w:color w:val="2E5395"/>
          <w:spacing w:val="-8"/>
          <w:sz w:val="26"/>
        </w:rPr>
        <w:t xml:space="preserve"> </w:t>
      </w:r>
      <w:r>
        <w:rPr>
          <w:color w:val="2E5395"/>
          <w:sz w:val="26"/>
        </w:rPr>
        <w:t>to</w:t>
      </w:r>
      <w:r>
        <w:rPr>
          <w:color w:val="2E5395"/>
          <w:spacing w:val="-1"/>
          <w:sz w:val="26"/>
        </w:rPr>
        <w:t xml:space="preserve"> </w:t>
      </w:r>
      <w:r>
        <w:rPr>
          <w:color w:val="2E5395"/>
          <w:sz w:val="26"/>
        </w:rPr>
        <w:t>assign</w:t>
      </w:r>
      <w:r>
        <w:rPr>
          <w:color w:val="2E5395"/>
          <w:spacing w:val="-7"/>
          <w:sz w:val="26"/>
        </w:rPr>
        <w:t xml:space="preserve"> </w:t>
      </w:r>
      <w:r>
        <w:rPr>
          <w:color w:val="2E5395"/>
          <w:sz w:val="26"/>
        </w:rPr>
        <w:t>the</w:t>
      </w:r>
      <w:r>
        <w:rPr>
          <w:color w:val="2E5395"/>
          <w:spacing w:val="-8"/>
          <w:sz w:val="26"/>
        </w:rPr>
        <w:t xml:space="preserve"> </w:t>
      </w:r>
      <w:r>
        <w:rPr>
          <w:color w:val="2E5395"/>
          <w:sz w:val="26"/>
        </w:rPr>
        <w:t>whole</w:t>
      </w:r>
      <w:r>
        <w:rPr>
          <w:color w:val="2E5395"/>
          <w:spacing w:val="-6"/>
          <w:sz w:val="26"/>
        </w:rPr>
        <w:t xml:space="preserve"> </w:t>
      </w:r>
      <w:r>
        <w:rPr>
          <w:color w:val="2E5395"/>
          <w:sz w:val="26"/>
        </w:rPr>
        <w:t>thing,</w:t>
      </w:r>
      <w:r>
        <w:rPr>
          <w:color w:val="2E5395"/>
          <w:spacing w:val="-5"/>
          <w:sz w:val="26"/>
        </w:rPr>
        <w:t xml:space="preserve"> </w:t>
      </w:r>
      <w:r>
        <w:rPr>
          <w:color w:val="2E5395"/>
          <w:sz w:val="26"/>
        </w:rPr>
        <w:t>cannot</w:t>
      </w:r>
      <w:r>
        <w:rPr>
          <w:color w:val="2E5395"/>
          <w:spacing w:val="-5"/>
          <w:sz w:val="26"/>
        </w:rPr>
        <w:t xml:space="preserve"> </w:t>
      </w:r>
      <w:r>
        <w:rPr>
          <w:color w:val="2E5395"/>
          <w:sz w:val="26"/>
        </w:rPr>
        <w:t>assign</w:t>
      </w:r>
      <w:r>
        <w:rPr>
          <w:color w:val="2E5395"/>
          <w:spacing w:val="-7"/>
          <w:sz w:val="26"/>
        </w:rPr>
        <w:t xml:space="preserve"> </w:t>
      </w:r>
      <w:r>
        <w:rPr>
          <w:color w:val="2E5395"/>
          <w:sz w:val="26"/>
        </w:rPr>
        <w:t>partially;</w:t>
      </w:r>
      <w:r>
        <w:rPr>
          <w:color w:val="2E5395"/>
          <w:spacing w:val="-2"/>
          <w:sz w:val="26"/>
        </w:rPr>
        <w:t xml:space="preserve"> </w:t>
      </w:r>
      <w:r>
        <w:rPr>
          <w:color w:val="2E5395"/>
          <w:sz w:val="26"/>
        </w:rPr>
        <w:t>but</w:t>
      </w:r>
      <w:r>
        <w:rPr>
          <w:color w:val="2E5395"/>
          <w:spacing w:val="-5"/>
          <w:sz w:val="26"/>
        </w:rPr>
        <w:t xml:space="preserve"> </w:t>
      </w:r>
      <w:r>
        <w:rPr>
          <w:color w:val="2E5395"/>
          <w:sz w:val="26"/>
        </w:rPr>
        <w:t xml:space="preserve">if want partial assignment it should go </w:t>
      </w:r>
      <w:proofErr w:type="spellStart"/>
      <w:r>
        <w:rPr>
          <w:color w:val="2E5395"/>
          <w:sz w:val="26"/>
        </w:rPr>
        <w:t>go</w:t>
      </w:r>
      <w:proofErr w:type="spellEnd"/>
      <w:r>
        <w:rPr>
          <w:color w:val="2E5395"/>
          <w:sz w:val="26"/>
        </w:rPr>
        <w:t xml:space="preserve"> equitable assignment)</w:t>
      </w:r>
    </w:p>
    <w:p w14:paraId="23BEDB69" w14:textId="77777777" w:rsidR="004C192B" w:rsidRDefault="00000000">
      <w:pPr>
        <w:pStyle w:val="a4"/>
        <w:numPr>
          <w:ilvl w:val="0"/>
          <w:numId w:val="295"/>
        </w:numPr>
        <w:tabs>
          <w:tab w:val="left" w:pos="874"/>
        </w:tabs>
        <w:spacing w:line="276" w:lineRule="auto"/>
        <w:ind w:right="446"/>
        <w:rPr>
          <w:rFonts w:ascii="Arial MT" w:hAnsi="Arial MT"/>
          <w:sz w:val="26"/>
        </w:rPr>
      </w:pPr>
      <w:r>
        <w:rPr>
          <w:b/>
          <w:sz w:val="26"/>
        </w:rPr>
        <w:t>In</w:t>
      </w:r>
      <w:r>
        <w:rPr>
          <w:b/>
          <w:spacing w:val="-7"/>
          <w:sz w:val="26"/>
        </w:rPr>
        <w:t xml:space="preserve"> </w:t>
      </w:r>
      <w:r>
        <w:rPr>
          <w:b/>
          <w:sz w:val="26"/>
        </w:rPr>
        <w:t>writing</w:t>
      </w:r>
      <w:r>
        <w:rPr>
          <w:b/>
          <w:spacing w:val="-4"/>
          <w:sz w:val="26"/>
        </w:rPr>
        <w:t xml:space="preserve"> </w:t>
      </w:r>
      <w:r>
        <w:rPr>
          <w:color w:val="2E5395"/>
          <w:sz w:val="26"/>
        </w:rPr>
        <w:t>(should</w:t>
      </w:r>
      <w:r>
        <w:rPr>
          <w:color w:val="2E5395"/>
          <w:spacing w:val="-5"/>
          <w:sz w:val="26"/>
        </w:rPr>
        <w:t xml:space="preserve"> </w:t>
      </w:r>
      <w:r>
        <w:rPr>
          <w:color w:val="2E5395"/>
          <w:sz w:val="26"/>
        </w:rPr>
        <w:t>be</w:t>
      </w:r>
      <w:r>
        <w:rPr>
          <w:color w:val="2E5395"/>
          <w:spacing w:val="-6"/>
          <w:sz w:val="26"/>
        </w:rPr>
        <w:t xml:space="preserve"> </w:t>
      </w:r>
      <w:r>
        <w:rPr>
          <w:color w:val="2E5395"/>
          <w:sz w:val="26"/>
        </w:rPr>
        <w:t>in writing,</w:t>
      </w:r>
      <w:r>
        <w:rPr>
          <w:color w:val="2E5395"/>
          <w:spacing w:val="-3"/>
          <w:sz w:val="26"/>
        </w:rPr>
        <w:t xml:space="preserve"> </w:t>
      </w:r>
      <w:r>
        <w:rPr>
          <w:color w:val="2E5395"/>
          <w:sz w:val="26"/>
        </w:rPr>
        <w:t>not</w:t>
      </w:r>
      <w:r>
        <w:rPr>
          <w:color w:val="2E5395"/>
          <w:spacing w:val="-3"/>
          <w:sz w:val="26"/>
        </w:rPr>
        <w:t xml:space="preserve"> </w:t>
      </w:r>
      <w:r>
        <w:rPr>
          <w:color w:val="2E5395"/>
          <w:sz w:val="26"/>
        </w:rPr>
        <w:t>orally);</w:t>
      </w:r>
      <w:r>
        <w:rPr>
          <w:color w:val="2E5395"/>
          <w:spacing w:val="-3"/>
          <w:sz w:val="26"/>
        </w:rPr>
        <w:t xml:space="preserve"> </w:t>
      </w:r>
      <w:r>
        <w:rPr>
          <w:color w:val="2E5395"/>
          <w:sz w:val="26"/>
          <w:u w:val="single" w:color="2E5395"/>
        </w:rPr>
        <w:t>under</w:t>
      </w:r>
      <w:r>
        <w:rPr>
          <w:color w:val="2E5395"/>
          <w:spacing w:val="-2"/>
          <w:sz w:val="26"/>
          <w:u w:val="single" w:color="2E5395"/>
        </w:rPr>
        <w:t xml:space="preserve"> </w:t>
      </w:r>
      <w:r>
        <w:rPr>
          <w:color w:val="2E5395"/>
          <w:sz w:val="26"/>
          <w:u w:val="single" w:color="2E5395"/>
        </w:rPr>
        <w:t>the</w:t>
      </w:r>
      <w:r>
        <w:rPr>
          <w:color w:val="2E5395"/>
          <w:spacing w:val="-6"/>
          <w:sz w:val="26"/>
          <w:u w:val="single" w:color="2E5395"/>
        </w:rPr>
        <w:t xml:space="preserve"> </w:t>
      </w:r>
      <w:r>
        <w:rPr>
          <w:color w:val="2E5395"/>
          <w:sz w:val="26"/>
          <w:u w:val="single" w:color="2E5395"/>
        </w:rPr>
        <w:t>hand</w:t>
      </w:r>
      <w:r>
        <w:rPr>
          <w:color w:val="2E5395"/>
          <w:spacing w:val="-4"/>
          <w:sz w:val="26"/>
          <w:u w:val="single" w:color="2E5395"/>
        </w:rPr>
        <w:t xml:space="preserve"> </w:t>
      </w:r>
      <w:r>
        <w:rPr>
          <w:color w:val="2E5395"/>
          <w:sz w:val="26"/>
          <w:u w:val="single" w:color="2E5395"/>
        </w:rPr>
        <w:t>of</w:t>
      </w:r>
      <w:r>
        <w:rPr>
          <w:color w:val="2E5395"/>
          <w:spacing w:val="-4"/>
          <w:sz w:val="26"/>
          <w:u w:val="single" w:color="2E5395"/>
        </w:rPr>
        <w:t xml:space="preserve"> </w:t>
      </w:r>
      <w:r>
        <w:rPr>
          <w:color w:val="2E5395"/>
          <w:sz w:val="26"/>
          <w:u w:val="single" w:color="2E5395"/>
        </w:rPr>
        <w:t>the</w:t>
      </w:r>
      <w:r>
        <w:rPr>
          <w:color w:val="2E5395"/>
          <w:spacing w:val="-6"/>
          <w:sz w:val="26"/>
          <w:u w:val="single" w:color="2E5395"/>
        </w:rPr>
        <w:t xml:space="preserve"> </w:t>
      </w:r>
      <w:r>
        <w:rPr>
          <w:color w:val="2E5395"/>
          <w:sz w:val="26"/>
          <w:u w:val="single" w:color="2E5395"/>
        </w:rPr>
        <w:t>assignor</w:t>
      </w:r>
      <w:r>
        <w:rPr>
          <w:color w:val="2E5395"/>
          <w:sz w:val="26"/>
        </w:rPr>
        <w:t xml:space="preserve"> (assignor has to assign the written document)</w:t>
      </w:r>
    </w:p>
    <w:p w14:paraId="6BF4237C" w14:textId="77777777" w:rsidR="004C192B" w:rsidRDefault="00000000">
      <w:pPr>
        <w:pStyle w:val="2"/>
        <w:numPr>
          <w:ilvl w:val="0"/>
          <w:numId w:val="295"/>
        </w:numPr>
        <w:tabs>
          <w:tab w:val="left" w:pos="874"/>
        </w:tabs>
        <w:spacing w:line="304" w:lineRule="exact"/>
        <w:rPr>
          <w:rFonts w:ascii="Arial MT" w:hAnsi="Arial MT"/>
          <w:b w:val="0"/>
        </w:rPr>
      </w:pPr>
      <w:r>
        <w:t>Express</w:t>
      </w:r>
      <w:r>
        <w:rPr>
          <w:spacing w:val="-9"/>
        </w:rPr>
        <w:t xml:space="preserve"> </w:t>
      </w:r>
      <w:r>
        <w:t>written</w:t>
      </w:r>
      <w:r>
        <w:rPr>
          <w:spacing w:val="-11"/>
        </w:rPr>
        <w:t xml:space="preserve"> </w:t>
      </w:r>
      <w:r>
        <w:t>notice</w:t>
      </w:r>
      <w:r>
        <w:rPr>
          <w:spacing w:val="-3"/>
        </w:rPr>
        <w:t xml:space="preserve"> </w:t>
      </w:r>
      <w:r>
        <w:t>to</w:t>
      </w:r>
      <w:r>
        <w:rPr>
          <w:spacing w:val="-7"/>
        </w:rPr>
        <w:t xml:space="preserve"> </w:t>
      </w:r>
      <w:r>
        <w:rPr>
          <w:spacing w:val="-2"/>
        </w:rPr>
        <w:t>debtor</w:t>
      </w:r>
    </w:p>
    <w:p w14:paraId="10022BCF" w14:textId="77777777" w:rsidR="004C192B" w:rsidRDefault="00000000">
      <w:pPr>
        <w:pStyle w:val="a4"/>
        <w:numPr>
          <w:ilvl w:val="0"/>
          <w:numId w:val="295"/>
        </w:numPr>
        <w:tabs>
          <w:tab w:val="left" w:pos="874"/>
        </w:tabs>
        <w:spacing w:before="44" w:line="276" w:lineRule="auto"/>
        <w:ind w:right="576"/>
        <w:rPr>
          <w:rFonts w:ascii="Arial MT" w:hAnsi="Arial MT"/>
          <w:color w:val="2E5395"/>
          <w:sz w:val="26"/>
        </w:rPr>
      </w:pPr>
      <w:r>
        <w:rPr>
          <w:b/>
          <w:sz w:val="26"/>
        </w:rPr>
        <w:t>Consideration</w:t>
      </w:r>
      <w:r>
        <w:rPr>
          <w:b/>
          <w:spacing w:val="-11"/>
          <w:sz w:val="26"/>
        </w:rPr>
        <w:t xml:space="preserve"> </w:t>
      </w:r>
      <w:r>
        <w:rPr>
          <w:b/>
          <w:sz w:val="26"/>
        </w:rPr>
        <w:t>not</w:t>
      </w:r>
      <w:r>
        <w:rPr>
          <w:b/>
          <w:spacing w:val="-1"/>
          <w:sz w:val="26"/>
        </w:rPr>
        <w:t xml:space="preserve"> </w:t>
      </w:r>
      <w:r>
        <w:rPr>
          <w:b/>
          <w:color w:val="2E5395"/>
          <w:sz w:val="26"/>
        </w:rPr>
        <w:t>needed</w:t>
      </w:r>
      <w:r>
        <w:rPr>
          <w:b/>
          <w:color w:val="2E5395"/>
          <w:spacing w:val="-8"/>
          <w:sz w:val="26"/>
        </w:rPr>
        <w:t xml:space="preserve"> </w:t>
      </w:r>
      <w:r>
        <w:rPr>
          <w:color w:val="2E5395"/>
          <w:sz w:val="26"/>
        </w:rPr>
        <w:t>(execute</w:t>
      </w:r>
      <w:r>
        <w:rPr>
          <w:color w:val="2E5395"/>
          <w:spacing w:val="-10"/>
          <w:sz w:val="26"/>
        </w:rPr>
        <w:t xml:space="preserve"> </w:t>
      </w:r>
      <w:r>
        <w:rPr>
          <w:color w:val="2E5395"/>
          <w:sz w:val="26"/>
        </w:rPr>
        <w:t>by</w:t>
      </w:r>
      <w:r>
        <w:rPr>
          <w:color w:val="2E5395"/>
          <w:spacing w:val="-10"/>
          <w:sz w:val="26"/>
        </w:rPr>
        <w:t xml:space="preserve"> </w:t>
      </w:r>
      <w:r>
        <w:rPr>
          <w:color w:val="2E5395"/>
          <w:sz w:val="26"/>
        </w:rPr>
        <w:t>deed</w:t>
      </w:r>
      <w:r>
        <w:rPr>
          <w:color w:val="2E5395"/>
          <w:spacing w:val="-3"/>
          <w:sz w:val="26"/>
        </w:rPr>
        <w:t xml:space="preserve"> </w:t>
      </w:r>
      <w:r>
        <w:rPr>
          <w:color w:val="2E5395"/>
          <w:sz w:val="26"/>
        </w:rPr>
        <w:t>to</w:t>
      </w:r>
      <w:r>
        <w:rPr>
          <w:color w:val="2E5395"/>
          <w:spacing w:val="-7"/>
          <w:sz w:val="26"/>
        </w:rPr>
        <w:t xml:space="preserve"> </w:t>
      </w:r>
      <w:r>
        <w:rPr>
          <w:color w:val="2E5395"/>
          <w:sz w:val="26"/>
        </w:rPr>
        <w:t>skip</w:t>
      </w:r>
      <w:r>
        <w:rPr>
          <w:color w:val="2E5395"/>
          <w:spacing w:val="-3"/>
          <w:sz w:val="26"/>
        </w:rPr>
        <w:t xml:space="preserve"> </w:t>
      </w:r>
      <w:r>
        <w:rPr>
          <w:color w:val="2E5395"/>
          <w:sz w:val="26"/>
        </w:rPr>
        <w:t>consideration</w:t>
      </w:r>
      <w:r>
        <w:rPr>
          <w:color w:val="2E5395"/>
          <w:spacing w:val="-1"/>
          <w:sz w:val="26"/>
        </w:rPr>
        <w:t xml:space="preserve"> </w:t>
      </w:r>
      <w:r>
        <w:rPr>
          <w:color w:val="2E5395"/>
          <w:sz w:val="26"/>
        </w:rPr>
        <w:t>in</w:t>
      </w:r>
      <w:r>
        <w:rPr>
          <w:color w:val="2E5395"/>
          <w:spacing w:val="-9"/>
          <w:sz w:val="26"/>
        </w:rPr>
        <w:t xml:space="preserve"> </w:t>
      </w:r>
      <w:r>
        <w:rPr>
          <w:color w:val="2E5395"/>
          <w:sz w:val="26"/>
        </w:rPr>
        <w:t>practice</w:t>
      </w:r>
      <w:r>
        <w:rPr>
          <w:color w:val="2E5395"/>
          <w:spacing w:val="-5"/>
          <w:sz w:val="26"/>
        </w:rPr>
        <w:t xml:space="preserve"> </w:t>
      </w:r>
      <w:r>
        <w:rPr>
          <w:color w:val="2E5395"/>
          <w:sz w:val="26"/>
        </w:rPr>
        <w:t>to</w:t>
      </w:r>
      <w:r>
        <w:rPr>
          <w:color w:val="2E5395"/>
          <w:spacing w:val="-7"/>
          <w:sz w:val="26"/>
        </w:rPr>
        <w:t xml:space="preserve"> </w:t>
      </w:r>
      <w:r>
        <w:rPr>
          <w:color w:val="2E5395"/>
          <w:sz w:val="26"/>
        </w:rPr>
        <w:t>not involve consideration)</w:t>
      </w:r>
    </w:p>
    <w:p w14:paraId="3E575D12" w14:textId="77777777" w:rsidR="004C192B" w:rsidRDefault="00000000">
      <w:pPr>
        <w:pStyle w:val="a4"/>
        <w:numPr>
          <w:ilvl w:val="0"/>
          <w:numId w:val="294"/>
        </w:numPr>
        <w:tabs>
          <w:tab w:val="left" w:pos="1235"/>
        </w:tabs>
        <w:spacing w:line="266" w:lineRule="auto"/>
        <w:ind w:right="335"/>
        <w:jc w:val="both"/>
        <w:rPr>
          <w:sz w:val="26"/>
        </w:rPr>
      </w:pPr>
      <w:r>
        <w:rPr>
          <w:color w:val="2E5395"/>
          <w:sz w:val="26"/>
        </w:rPr>
        <w:t>Note:</w:t>
      </w:r>
      <w:r>
        <w:rPr>
          <w:color w:val="2E5395"/>
          <w:spacing w:val="-7"/>
          <w:sz w:val="26"/>
        </w:rPr>
        <w:t xml:space="preserve"> </w:t>
      </w:r>
      <w:r>
        <w:rPr>
          <w:color w:val="2E5395"/>
          <w:sz w:val="26"/>
        </w:rPr>
        <w:t>legal</w:t>
      </w:r>
      <w:r>
        <w:rPr>
          <w:color w:val="2E5395"/>
          <w:spacing w:val="-4"/>
          <w:sz w:val="26"/>
        </w:rPr>
        <w:t xml:space="preserve"> </w:t>
      </w:r>
      <w:r>
        <w:rPr>
          <w:color w:val="2E5395"/>
          <w:sz w:val="26"/>
        </w:rPr>
        <w:t>assignment</w:t>
      </w:r>
      <w:r>
        <w:rPr>
          <w:color w:val="2E5395"/>
          <w:spacing w:val="-1"/>
          <w:sz w:val="26"/>
        </w:rPr>
        <w:t xml:space="preserve"> </w:t>
      </w:r>
      <w:r>
        <w:rPr>
          <w:color w:val="2E5395"/>
          <w:sz w:val="26"/>
        </w:rPr>
        <w:t>is</w:t>
      </w:r>
      <w:r>
        <w:rPr>
          <w:color w:val="2E5395"/>
          <w:spacing w:val="-5"/>
          <w:sz w:val="26"/>
        </w:rPr>
        <w:t xml:space="preserve"> </w:t>
      </w:r>
      <w:r>
        <w:rPr>
          <w:color w:val="2E5395"/>
          <w:sz w:val="26"/>
        </w:rPr>
        <w:t>stronger</w:t>
      </w:r>
      <w:r>
        <w:rPr>
          <w:color w:val="2E5395"/>
          <w:spacing w:val="-5"/>
          <w:sz w:val="26"/>
        </w:rPr>
        <w:t xml:space="preserve"> </w:t>
      </w:r>
      <w:r>
        <w:rPr>
          <w:color w:val="2E5395"/>
          <w:sz w:val="26"/>
        </w:rPr>
        <w:t>than</w:t>
      </w:r>
      <w:r>
        <w:rPr>
          <w:color w:val="2E5395"/>
          <w:spacing w:val="-8"/>
          <w:sz w:val="26"/>
        </w:rPr>
        <w:t xml:space="preserve"> </w:t>
      </w:r>
      <w:r>
        <w:rPr>
          <w:color w:val="2E5395"/>
          <w:sz w:val="26"/>
        </w:rPr>
        <w:t>the</w:t>
      </w:r>
      <w:r>
        <w:rPr>
          <w:color w:val="2E5395"/>
          <w:spacing w:val="-8"/>
          <w:sz w:val="26"/>
        </w:rPr>
        <w:t xml:space="preserve"> </w:t>
      </w:r>
      <w:r>
        <w:rPr>
          <w:color w:val="2E5395"/>
          <w:sz w:val="26"/>
        </w:rPr>
        <w:t>equitable</w:t>
      </w:r>
      <w:r>
        <w:rPr>
          <w:color w:val="2E5395"/>
          <w:spacing w:val="-5"/>
          <w:sz w:val="26"/>
        </w:rPr>
        <w:t xml:space="preserve"> </w:t>
      </w:r>
      <w:r>
        <w:rPr>
          <w:color w:val="2E5395"/>
          <w:sz w:val="26"/>
        </w:rPr>
        <w:t>one,</w:t>
      </w:r>
      <w:r>
        <w:rPr>
          <w:color w:val="2E5395"/>
          <w:spacing w:val="-6"/>
          <w:sz w:val="26"/>
        </w:rPr>
        <w:t xml:space="preserve"> </w:t>
      </w:r>
      <w:r>
        <w:rPr>
          <w:color w:val="2E5395"/>
          <w:sz w:val="26"/>
        </w:rPr>
        <w:t>but equitable</w:t>
      </w:r>
      <w:r>
        <w:rPr>
          <w:color w:val="2E5395"/>
          <w:spacing w:val="-3"/>
          <w:sz w:val="26"/>
        </w:rPr>
        <w:t xml:space="preserve"> </w:t>
      </w:r>
      <w:r>
        <w:rPr>
          <w:color w:val="2E5395"/>
          <w:sz w:val="26"/>
        </w:rPr>
        <w:t>assignment is</w:t>
      </w:r>
      <w:r>
        <w:rPr>
          <w:color w:val="2E5395"/>
          <w:spacing w:val="-3"/>
          <w:sz w:val="26"/>
        </w:rPr>
        <w:t xml:space="preserve"> </w:t>
      </w:r>
      <w:r>
        <w:rPr>
          <w:color w:val="2E5395"/>
          <w:sz w:val="26"/>
        </w:rPr>
        <w:t>usually</w:t>
      </w:r>
      <w:r>
        <w:rPr>
          <w:color w:val="2E5395"/>
          <w:spacing w:val="-2"/>
          <w:sz w:val="26"/>
        </w:rPr>
        <w:t xml:space="preserve"> </w:t>
      </w:r>
      <w:r>
        <w:rPr>
          <w:color w:val="2E5395"/>
          <w:sz w:val="26"/>
        </w:rPr>
        <w:t>preferred, for the</w:t>
      </w:r>
      <w:r>
        <w:rPr>
          <w:color w:val="2E5395"/>
          <w:spacing w:val="-3"/>
          <w:sz w:val="26"/>
        </w:rPr>
        <w:t xml:space="preserve"> </w:t>
      </w:r>
      <w:r>
        <w:rPr>
          <w:color w:val="2E5395"/>
          <w:sz w:val="26"/>
        </w:rPr>
        <w:t>reason</w:t>
      </w:r>
      <w:r>
        <w:rPr>
          <w:color w:val="2E5395"/>
          <w:spacing w:val="-2"/>
          <w:sz w:val="26"/>
        </w:rPr>
        <w:t xml:space="preserve"> </w:t>
      </w:r>
      <w:r>
        <w:rPr>
          <w:color w:val="2E5395"/>
          <w:sz w:val="26"/>
        </w:rPr>
        <w:t>that the</w:t>
      </w:r>
      <w:r>
        <w:rPr>
          <w:color w:val="2E5395"/>
          <w:spacing w:val="-3"/>
          <w:sz w:val="26"/>
        </w:rPr>
        <w:t xml:space="preserve"> </w:t>
      </w:r>
      <w:r>
        <w:rPr>
          <w:color w:val="2E5395"/>
          <w:sz w:val="26"/>
        </w:rPr>
        <w:t>requirement for legal assignment is</w:t>
      </w:r>
      <w:r>
        <w:rPr>
          <w:color w:val="2E5395"/>
          <w:spacing w:val="-3"/>
          <w:sz w:val="26"/>
        </w:rPr>
        <w:t xml:space="preserve"> </w:t>
      </w:r>
      <w:r>
        <w:rPr>
          <w:color w:val="2E5395"/>
          <w:sz w:val="26"/>
        </w:rPr>
        <w:t>too rigid; (1) requires absolute assignment &amp; (2) serving of notice</w:t>
      </w:r>
    </w:p>
    <w:p w14:paraId="389A5035" w14:textId="77777777" w:rsidR="004C192B" w:rsidRDefault="004C192B">
      <w:pPr>
        <w:pStyle w:val="a3"/>
        <w:spacing w:before="64"/>
      </w:pPr>
    </w:p>
    <w:p w14:paraId="1303E4D6" w14:textId="77777777" w:rsidR="004C192B" w:rsidRDefault="00000000">
      <w:pPr>
        <w:pStyle w:val="2"/>
        <w:spacing w:before="1"/>
        <w:ind w:left="154" w:firstLine="0"/>
        <w:jc w:val="both"/>
      </w:pPr>
      <w:r>
        <w:t>Equitable</w:t>
      </w:r>
      <w:r>
        <w:rPr>
          <w:spacing w:val="-6"/>
        </w:rPr>
        <w:t xml:space="preserve"> </w:t>
      </w:r>
      <w:r>
        <w:rPr>
          <w:spacing w:val="-2"/>
        </w:rPr>
        <w:t>Assignment</w:t>
      </w:r>
    </w:p>
    <w:p w14:paraId="176EA895" w14:textId="77777777" w:rsidR="004C192B" w:rsidRDefault="00000000">
      <w:pPr>
        <w:pStyle w:val="a4"/>
        <w:numPr>
          <w:ilvl w:val="0"/>
          <w:numId w:val="295"/>
        </w:numPr>
        <w:tabs>
          <w:tab w:val="left" w:pos="873"/>
        </w:tabs>
        <w:spacing w:before="45"/>
        <w:ind w:left="873" w:hanging="359"/>
        <w:jc w:val="both"/>
        <w:rPr>
          <w:rFonts w:ascii="Arial MT" w:hAnsi="Arial MT"/>
          <w:sz w:val="26"/>
        </w:rPr>
      </w:pPr>
      <w:r>
        <w:rPr>
          <w:b/>
          <w:sz w:val="26"/>
        </w:rPr>
        <w:t>Intention</w:t>
      </w:r>
      <w:r>
        <w:rPr>
          <w:b/>
          <w:spacing w:val="-4"/>
          <w:sz w:val="26"/>
        </w:rPr>
        <w:t xml:space="preserve"> </w:t>
      </w:r>
      <w:r>
        <w:rPr>
          <w:b/>
          <w:sz w:val="26"/>
        </w:rPr>
        <w:t>to</w:t>
      </w:r>
      <w:r>
        <w:rPr>
          <w:b/>
          <w:spacing w:val="-4"/>
          <w:sz w:val="26"/>
        </w:rPr>
        <w:t xml:space="preserve"> </w:t>
      </w:r>
      <w:r>
        <w:rPr>
          <w:b/>
          <w:sz w:val="26"/>
        </w:rPr>
        <w:t>assign</w:t>
      </w:r>
      <w:r>
        <w:rPr>
          <w:b/>
          <w:spacing w:val="-1"/>
          <w:sz w:val="26"/>
        </w:rPr>
        <w:t xml:space="preserve"> </w:t>
      </w:r>
      <w:r>
        <w:rPr>
          <w:sz w:val="26"/>
        </w:rPr>
        <w:t>(Brandt’s</w:t>
      </w:r>
      <w:r>
        <w:rPr>
          <w:spacing w:val="-7"/>
          <w:sz w:val="26"/>
        </w:rPr>
        <w:t xml:space="preserve"> </w:t>
      </w:r>
      <w:r>
        <w:rPr>
          <w:sz w:val="26"/>
        </w:rPr>
        <w:t>Sons</w:t>
      </w:r>
      <w:r>
        <w:rPr>
          <w:spacing w:val="-8"/>
          <w:sz w:val="26"/>
        </w:rPr>
        <w:t xml:space="preserve"> </w:t>
      </w:r>
      <w:r>
        <w:rPr>
          <w:sz w:val="26"/>
        </w:rPr>
        <w:t>v</w:t>
      </w:r>
      <w:r>
        <w:rPr>
          <w:spacing w:val="-7"/>
          <w:sz w:val="26"/>
        </w:rPr>
        <w:t xml:space="preserve"> </w:t>
      </w:r>
      <w:r>
        <w:rPr>
          <w:sz w:val="26"/>
        </w:rPr>
        <w:t>Dunlop</w:t>
      </w:r>
      <w:r>
        <w:rPr>
          <w:spacing w:val="-1"/>
          <w:sz w:val="26"/>
        </w:rPr>
        <w:t xml:space="preserve"> </w:t>
      </w:r>
      <w:r>
        <w:rPr>
          <w:sz w:val="26"/>
        </w:rPr>
        <w:t>Rubber</w:t>
      </w:r>
      <w:r>
        <w:rPr>
          <w:spacing w:val="-4"/>
          <w:sz w:val="26"/>
        </w:rPr>
        <w:t xml:space="preserve"> </w:t>
      </w:r>
      <w:r>
        <w:rPr>
          <w:sz w:val="26"/>
        </w:rPr>
        <w:t>[1905]</w:t>
      </w:r>
      <w:r>
        <w:rPr>
          <w:spacing w:val="-7"/>
          <w:sz w:val="26"/>
        </w:rPr>
        <w:t xml:space="preserve"> </w:t>
      </w:r>
      <w:r>
        <w:rPr>
          <w:sz w:val="26"/>
        </w:rPr>
        <w:t>AC</w:t>
      </w:r>
      <w:r>
        <w:rPr>
          <w:spacing w:val="-3"/>
          <w:sz w:val="26"/>
        </w:rPr>
        <w:t xml:space="preserve"> </w:t>
      </w:r>
      <w:r>
        <w:rPr>
          <w:sz w:val="26"/>
        </w:rPr>
        <w:t>454</w:t>
      </w:r>
      <w:r>
        <w:rPr>
          <w:spacing w:val="1"/>
          <w:sz w:val="26"/>
        </w:rPr>
        <w:t xml:space="preserve"> </w:t>
      </w:r>
      <w:r>
        <w:rPr>
          <w:spacing w:val="-10"/>
          <w:sz w:val="26"/>
        </w:rPr>
        <w:t>)</w:t>
      </w:r>
    </w:p>
    <w:p w14:paraId="0B461082" w14:textId="77777777" w:rsidR="004C192B" w:rsidRDefault="00000000">
      <w:pPr>
        <w:pStyle w:val="a4"/>
        <w:numPr>
          <w:ilvl w:val="0"/>
          <w:numId w:val="293"/>
        </w:numPr>
        <w:tabs>
          <w:tab w:val="left" w:pos="1595"/>
        </w:tabs>
        <w:spacing w:before="45" w:line="276" w:lineRule="auto"/>
        <w:ind w:right="479"/>
        <w:jc w:val="both"/>
        <w:rPr>
          <w:sz w:val="26"/>
        </w:rPr>
      </w:pPr>
      <w:r>
        <w:rPr>
          <w:sz w:val="26"/>
        </w:rPr>
        <w:t>No</w:t>
      </w:r>
      <w:r>
        <w:rPr>
          <w:spacing w:val="-5"/>
          <w:sz w:val="26"/>
        </w:rPr>
        <w:t xml:space="preserve"> </w:t>
      </w:r>
      <w:r>
        <w:rPr>
          <w:sz w:val="26"/>
        </w:rPr>
        <w:t>particular</w:t>
      </w:r>
      <w:r>
        <w:rPr>
          <w:spacing w:val="-4"/>
          <w:sz w:val="26"/>
        </w:rPr>
        <w:t xml:space="preserve"> </w:t>
      </w:r>
      <w:r>
        <w:rPr>
          <w:sz w:val="26"/>
        </w:rPr>
        <w:t>form</w:t>
      </w:r>
      <w:r>
        <w:rPr>
          <w:spacing w:val="-8"/>
          <w:sz w:val="26"/>
        </w:rPr>
        <w:t xml:space="preserve"> </w:t>
      </w:r>
      <w:r>
        <w:rPr>
          <w:sz w:val="26"/>
        </w:rPr>
        <w:t>of</w:t>
      </w:r>
      <w:r>
        <w:rPr>
          <w:spacing w:val="-6"/>
          <w:sz w:val="26"/>
        </w:rPr>
        <w:t xml:space="preserve"> </w:t>
      </w:r>
      <w:r>
        <w:rPr>
          <w:sz w:val="26"/>
        </w:rPr>
        <w:t>words</w:t>
      </w:r>
      <w:r>
        <w:rPr>
          <w:spacing w:val="-8"/>
          <w:sz w:val="26"/>
        </w:rPr>
        <w:t xml:space="preserve"> </w:t>
      </w:r>
      <w:r>
        <w:rPr>
          <w:sz w:val="26"/>
        </w:rPr>
        <w:t>is</w:t>
      </w:r>
      <w:r>
        <w:rPr>
          <w:spacing w:val="-8"/>
          <w:sz w:val="26"/>
        </w:rPr>
        <w:t xml:space="preserve"> </w:t>
      </w:r>
      <w:r>
        <w:rPr>
          <w:sz w:val="26"/>
        </w:rPr>
        <w:t>required</w:t>
      </w:r>
      <w:r>
        <w:rPr>
          <w:spacing w:val="-6"/>
          <w:sz w:val="26"/>
        </w:rPr>
        <w:t xml:space="preserve"> </w:t>
      </w:r>
      <w:r>
        <w:rPr>
          <w:sz w:val="26"/>
        </w:rPr>
        <w:t>so</w:t>
      </w:r>
      <w:r>
        <w:rPr>
          <w:spacing w:val="-1"/>
          <w:sz w:val="26"/>
        </w:rPr>
        <w:t xml:space="preserve"> </w:t>
      </w:r>
      <w:r>
        <w:rPr>
          <w:sz w:val="26"/>
        </w:rPr>
        <w:t>long</w:t>
      </w:r>
      <w:r>
        <w:rPr>
          <w:spacing w:val="-5"/>
          <w:sz w:val="26"/>
        </w:rPr>
        <w:t xml:space="preserve"> </w:t>
      </w:r>
      <w:r>
        <w:rPr>
          <w:sz w:val="26"/>
        </w:rPr>
        <w:t>as</w:t>
      </w:r>
      <w:r>
        <w:rPr>
          <w:spacing w:val="-4"/>
          <w:sz w:val="26"/>
        </w:rPr>
        <w:t xml:space="preserve"> </w:t>
      </w:r>
      <w:r>
        <w:rPr>
          <w:sz w:val="26"/>
        </w:rPr>
        <w:t>sufficient</w:t>
      </w:r>
      <w:r>
        <w:rPr>
          <w:spacing w:val="-5"/>
          <w:sz w:val="26"/>
        </w:rPr>
        <w:t xml:space="preserve"> </w:t>
      </w:r>
      <w:r>
        <w:rPr>
          <w:sz w:val="26"/>
        </w:rPr>
        <w:t>to</w:t>
      </w:r>
      <w:r>
        <w:rPr>
          <w:spacing w:val="-1"/>
          <w:sz w:val="26"/>
        </w:rPr>
        <w:t xml:space="preserve"> </w:t>
      </w:r>
      <w:r>
        <w:rPr>
          <w:sz w:val="26"/>
        </w:rPr>
        <w:t>establish</w:t>
      </w:r>
      <w:r>
        <w:rPr>
          <w:spacing w:val="-1"/>
          <w:sz w:val="26"/>
        </w:rPr>
        <w:t xml:space="preserve"> </w:t>
      </w:r>
      <w:r>
        <w:rPr>
          <w:sz w:val="26"/>
        </w:rPr>
        <w:t>a</w:t>
      </w:r>
      <w:r>
        <w:rPr>
          <w:spacing w:val="-9"/>
          <w:sz w:val="26"/>
        </w:rPr>
        <w:t xml:space="preserve"> </w:t>
      </w:r>
      <w:r>
        <w:rPr>
          <w:sz w:val="26"/>
        </w:rPr>
        <w:t>clear intention to transfer</w:t>
      </w:r>
    </w:p>
    <w:p w14:paraId="19F3FD6E" w14:textId="77777777" w:rsidR="004C192B" w:rsidRDefault="00000000">
      <w:pPr>
        <w:pStyle w:val="a3"/>
        <w:spacing w:before="3"/>
        <w:ind w:left="1144"/>
        <w:jc w:val="both"/>
      </w:pPr>
      <w:r>
        <w:rPr>
          <w:rFonts w:ascii="Calibri"/>
          <w:i/>
          <w:color w:val="2E5395"/>
        </w:rPr>
        <w:t>-</w:t>
      </w:r>
      <w:r>
        <w:rPr>
          <w:rFonts w:ascii="Calibri"/>
          <w:i/>
          <w:color w:val="2E5395"/>
          <w:spacing w:val="75"/>
        </w:rPr>
        <w:t xml:space="preserve">  </w:t>
      </w:r>
      <w:r>
        <w:rPr>
          <w:color w:val="2E5395"/>
        </w:rPr>
        <w:t>Could</w:t>
      </w:r>
      <w:r>
        <w:rPr>
          <w:color w:val="2E5395"/>
          <w:spacing w:val="-4"/>
        </w:rPr>
        <w:t xml:space="preserve"> </w:t>
      </w:r>
      <w:r>
        <w:rPr>
          <w:color w:val="2E5395"/>
        </w:rPr>
        <w:t>have</w:t>
      </w:r>
      <w:r>
        <w:rPr>
          <w:color w:val="2E5395"/>
          <w:spacing w:val="-6"/>
        </w:rPr>
        <w:t xml:space="preserve"> </w:t>
      </w:r>
      <w:r>
        <w:rPr>
          <w:color w:val="2E5395"/>
        </w:rPr>
        <w:t>oral</w:t>
      </w:r>
      <w:r>
        <w:rPr>
          <w:color w:val="2E5395"/>
          <w:spacing w:val="1"/>
        </w:rPr>
        <w:t xml:space="preserve"> </w:t>
      </w:r>
      <w:r>
        <w:rPr>
          <w:color w:val="2E5395"/>
        </w:rPr>
        <w:t>assignment,</w:t>
      </w:r>
      <w:r>
        <w:rPr>
          <w:color w:val="2E5395"/>
          <w:spacing w:val="1"/>
        </w:rPr>
        <w:t xml:space="preserve"> </w:t>
      </w:r>
      <w:r>
        <w:rPr>
          <w:color w:val="2E5395"/>
        </w:rPr>
        <w:t>as</w:t>
      </w:r>
      <w:r>
        <w:rPr>
          <w:color w:val="2E5395"/>
          <w:spacing w:val="-2"/>
        </w:rPr>
        <w:t xml:space="preserve"> </w:t>
      </w:r>
      <w:r>
        <w:rPr>
          <w:color w:val="2E5395"/>
        </w:rPr>
        <w:t>long</w:t>
      </w:r>
      <w:r>
        <w:rPr>
          <w:color w:val="2E5395"/>
          <w:spacing w:val="-4"/>
        </w:rPr>
        <w:t xml:space="preserve"> </w:t>
      </w:r>
      <w:r>
        <w:rPr>
          <w:color w:val="2E5395"/>
        </w:rPr>
        <w:t>as</w:t>
      </w:r>
      <w:r>
        <w:rPr>
          <w:color w:val="2E5395"/>
          <w:spacing w:val="-2"/>
        </w:rPr>
        <w:t xml:space="preserve"> </w:t>
      </w:r>
      <w:r>
        <w:rPr>
          <w:color w:val="2E5395"/>
        </w:rPr>
        <w:t>intention</w:t>
      </w:r>
      <w:r>
        <w:rPr>
          <w:color w:val="2E5395"/>
          <w:spacing w:val="-5"/>
        </w:rPr>
        <w:t xml:space="preserve"> </w:t>
      </w:r>
      <w:r>
        <w:rPr>
          <w:color w:val="2E5395"/>
        </w:rPr>
        <w:t>is</w:t>
      </w:r>
      <w:r>
        <w:rPr>
          <w:color w:val="2E5395"/>
          <w:spacing w:val="-6"/>
        </w:rPr>
        <w:t xml:space="preserve"> </w:t>
      </w:r>
      <w:r>
        <w:rPr>
          <w:color w:val="2E5395"/>
          <w:spacing w:val="-2"/>
        </w:rPr>
        <w:t>expressed</w:t>
      </w:r>
    </w:p>
    <w:p w14:paraId="404E3343" w14:textId="77777777" w:rsidR="004C192B" w:rsidRDefault="00000000">
      <w:pPr>
        <w:pStyle w:val="2"/>
        <w:numPr>
          <w:ilvl w:val="0"/>
          <w:numId w:val="295"/>
        </w:numPr>
        <w:tabs>
          <w:tab w:val="left" w:pos="873"/>
        </w:tabs>
        <w:spacing w:before="29"/>
        <w:ind w:left="873" w:hanging="359"/>
        <w:jc w:val="both"/>
        <w:rPr>
          <w:rFonts w:ascii="Arial MT" w:hAnsi="Arial MT"/>
          <w:b w:val="0"/>
        </w:rPr>
      </w:pPr>
      <w:r>
        <w:t>No</w:t>
      </w:r>
      <w:r>
        <w:rPr>
          <w:spacing w:val="-4"/>
        </w:rPr>
        <w:t xml:space="preserve"> </w:t>
      </w:r>
      <w:r>
        <w:t>need</w:t>
      </w:r>
      <w:r>
        <w:rPr>
          <w:spacing w:val="-6"/>
        </w:rPr>
        <w:t xml:space="preserve"> </w:t>
      </w:r>
      <w:r>
        <w:t>to</w:t>
      </w:r>
      <w:r>
        <w:rPr>
          <w:spacing w:val="-4"/>
        </w:rPr>
        <w:t xml:space="preserve"> </w:t>
      </w:r>
      <w:r>
        <w:t>be</w:t>
      </w:r>
      <w:r>
        <w:rPr>
          <w:spacing w:val="-4"/>
        </w:rPr>
        <w:t xml:space="preserve"> </w:t>
      </w:r>
      <w:r>
        <w:t>absolute</w:t>
      </w:r>
      <w:r>
        <w:rPr>
          <w:spacing w:val="-3"/>
        </w:rPr>
        <w:t xml:space="preserve"> </w:t>
      </w:r>
      <w:r>
        <w:rPr>
          <w:spacing w:val="-2"/>
        </w:rPr>
        <w:t>assignment</w:t>
      </w:r>
    </w:p>
    <w:p w14:paraId="13116410" w14:textId="77777777" w:rsidR="004C192B" w:rsidRDefault="00000000">
      <w:pPr>
        <w:pStyle w:val="a3"/>
        <w:spacing w:before="50"/>
        <w:ind w:left="1144"/>
        <w:jc w:val="both"/>
      </w:pPr>
      <w:r>
        <w:rPr>
          <w:rFonts w:ascii="Calibri"/>
          <w:i/>
          <w:color w:val="2E5395"/>
        </w:rPr>
        <w:t>-</w:t>
      </w:r>
      <w:r>
        <w:rPr>
          <w:rFonts w:ascii="Calibri"/>
          <w:i/>
          <w:color w:val="2E5395"/>
          <w:spacing w:val="75"/>
        </w:rPr>
        <w:t xml:space="preserve">  </w:t>
      </w:r>
      <w:r>
        <w:rPr>
          <w:color w:val="2E5395"/>
        </w:rPr>
        <w:t>Where</w:t>
      </w:r>
      <w:r>
        <w:rPr>
          <w:color w:val="2E5395"/>
          <w:spacing w:val="-5"/>
        </w:rPr>
        <w:t xml:space="preserve"> </w:t>
      </w:r>
      <w:r>
        <w:rPr>
          <w:color w:val="2E5395"/>
        </w:rPr>
        <w:t>people</w:t>
      </w:r>
      <w:r>
        <w:rPr>
          <w:color w:val="2E5395"/>
          <w:spacing w:val="-7"/>
        </w:rPr>
        <w:t xml:space="preserve"> </w:t>
      </w:r>
      <w:r>
        <w:rPr>
          <w:color w:val="2E5395"/>
        </w:rPr>
        <w:t>can</w:t>
      </w:r>
      <w:r>
        <w:rPr>
          <w:color w:val="2E5395"/>
          <w:spacing w:val="-4"/>
        </w:rPr>
        <w:t xml:space="preserve"> </w:t>
      </w:r>
      <w:r>
        <w:rPr>
          <w:color w:val="2E5395"/>
        </w:rPr>
        <w:t>assign</w:t>
      </w:r>
      <w:r>
        <w:rPr>
          <w:color w:val="2E5395"/>
          <w:spacing w:val="-5"/>
        </w:rPr>
        <w:t xml:space="preserve"> </w:t>
      </w:r>
      <w:r>
        <w:rPr>
          <w:color w:val="2E5395"/>
        </w:rPr>
        <w:t>partially</w:t>
      </w:r>
      <w:r>
        <w:rPr>
          <w:color w:val="2E5395"/>
          <w:spacing w:val="-2"/>
        </w:rPr>
        <w:t xml:space="preserve"> </w:t>
      </w:r>
      <w:r>
        <w:rPr>
          <w:color w:val="2E5395"/>
        </w:rPr>
        <w:t>to</w:t>
      </w:r>
      <w:r>
        <w:rPr>
          <w:color w:val="2E5395"/>
          <w:spacing w:val="-3"/>
        </w:rPr>
        <w:t xml:space="preserve"> </w:t>
      </w:r>
      <w:r>
        <w:rPr>
          <w:color w:val="2E5395"/>
        </w:rPr>
        <w:t>get</w:t>
      </w:r>
      <w:r>
        <w:rPr>
          <w:color w:val="2E5395"/>
          <w:spacing w:val="1"/>
        </w:rPr>
        <w:t xml:space="preserve"> </w:t>
      </w:r>
      <w:r>
        <w:rPr>
          <w:color w:val="2E5395"/>
        </w:rPr>
        <w:t>immediate</w:t>
      </w:r>
      <w:r>
        <w:rPr>
          <w:color w:val="2E5395"/>
          <w:spacing w:val="-2"/>
        </w:rPr>
        <w:t xml:space="preserve"> </w:t>
      </w:r>
      <w:r>
        <w:rPr>
          <w:color w:val="2E5395"/>
          <w:spacing w:val="-4"/>
        </w:rPr>
        <w:t>cash</w:t>
      </w:r>
    </w:p>
    <w:p w14:paraId="1D3881AC" w14:textId="77777777" w:rsidR="004C192B" w:rsidRDefault="00000000">
      <w:pPr>
        <w:pStyle w:val="a4"/>
        <w:numPr>
          <w:ilvl w:val="0"/>
          <w:numId w:val="295"/>
        </w:numPr>
        <w:tabs>
          <w:tab w:val="left" w:pos="873"/>
        </w:tabs>
        <w:spacing w:before="33"/>
        <w:ind w:left="873" w:hanging="359"/>
        <w:jc w:val="both"/>
        <w:rPr>
          <w:rFonts w:ascii="Arial MT" w:hAnsi="Arial MT"/>
          <w:sz w:val="26"/>
        </w:rPr>
      </w:pPr>
      <w:r>
        <w:rPr>
          <w:b/>
          <w:sz w:val="26"/>
        </w:rPr>
        <w:t>Consideration</w:t>
      </w:r>
      <w:r>
        <w:rPr>
          <w:b/>
          <w:spacing w:val="-13"/>
          <w:sz w:val="26"/>
        </w:rPr>
        <w:t xml:space="preserve"> </w:t>
      </w:r>
      <w:r>
        <w:rPr>
          <w:b/>
          <w:sz w:val="26"/>
        </w:rPr>
        <w:t>required</w:t>
      </w:r>
      <w:r>
        <w:rPr>
          <w:b/>
          <w:spacing w:val="-5"/>
          <w:sz w:val="26"/>
        </w:rPr>
        <w:t xml:space="preserve"> </w:t>
      </w:r>
      <w:r>
        <w:rPr>
          <w:sz w:val="26"/>
        </w:rPr>
        <w:t>(but</w:t>
      </w:r>
      <w:r>
        <w:rPr>
          <w:spacing w:val="-6"/>
          <w:sz w:val="26"/>
        </w:rPr>
        <w:t xml:space="preserve"> </w:t>
      </w:r>
      <w:r>
        <w:rPr>
          <w:sz w:val="26"/>
        </w:rPr>
        <w:t>usually</w:t>
      </w:r>
      <w:r>
        <w:rPr>
          <w:spacing w:val="-10"/>
          <w:sz w:val="26"/>
        </w:rPr>
        <w:t xml:space="preserve"> </w:t>
      </w:r>
      <w:r>
        <w:rPr>
          <w:sz w:val="26"/>
        </w:rPr>
        <w:t>not</w:t>
      </w:r>
      <w:r>
        <w:rPr>
          <w:spacing w:val="-2"/>
          <w:sz w:val="26"/>
        </w:rPr>
        <w:t xml:space="preserve"> </w:t>
      </w:r>
      <w:r>
        <w:rPr>
          <w:sz w:val="26"/>
        </w:rPr>
        <w:t>a</w:t>
      </w:r>
      <w:r>
        <w:rPr>
          <w:spacing w:val="-10"/>
          <w:sz w:val="26"/>
        </w:rPr>
        <w:t xml:space="preserve"> </w:t>
      </w:r>
      <w:r>
        <w:rPr>
          <w:spacing w:val="-2"/>
          <w:sz w:val="26"/>
        </w:rPr>
        <w:t>problem)</w:t>
      </w:r>
    </w:p>
    <w:p w14:paraId="1BD35E61" w14:textId="77777777" w:rsidR="004C192B" w:rsidRDefault="00000000">
      <w:pPr>
        <w:pStyle w:val="2"/>
        <w:numPr>
          <w:ilvl w:val="0"/>
          <w:numId w:val="295"/>
        </w:numPr>
        <w:tabs>
          <w:tab w:val="left" w:pos="873"/>
        </w:tabs>
        <w:spacing w:before="45"/>
        <w:ind w:left="873" w:hanging="359"/>
        <w:jc w:val="both"/>
        <w:rPr>
          <w:rFonts w:ascii="Arial MT" w:hAnsi="Arial MT"/>
          <w:b w:val="0"/>
        </w:rPr>
      </w:pPr>
      <w:r>
        <w:t>No</w:t>
      </w:r>
      <w:r>
        <w:rPr>
          <w:spacing w:val="-7"/>
        </w:rPr>
        <w:t xml:space="preserve"> </w:t>
      </w:r>
      <w:r>
        <w:t>need</w:t>
      </w:r>
      <w:r>
        <w:rPr>
          <w:spacing w:val="-9"/>
        </w:rPr>
        <w:t xml:space="preserve"> </w:t>
      </w:r>
      <w:r>
        <w:t>to</w:t>
      </w:r>
      <w:r>
        <w:rPr>
          <w:spacing w:val="-7"/>
        </w:rPr>
        <w:t xml:space="preserve"> </w:t>
      </w:r>
      <w:r>
        <w:t>give</w:t>
      </w:r>
      <w:r>
        <w:rPr>
          <w:spacing w:val="-7"/>
        </w:rPr>
        <w:t xml:space="preserve"> </w:t>
      </w:r>
      <w:r>
        <w:t>notice</w:t>
      </w:r>
      <w:r>
        <w:rPr>
          <w:spacing w:val="-6"/>
        </w:rPr>
        <w:t xml:space="preserve"> </w:t>
      </w:r>
      <w:r>
        <w:rPr>
          <w:spacing w:val="-4"/>
        </w:rPr>
        <w:t>but…</w:t>
      </w:r>
    </w:p>
    <w:p w14:paraId="16D8803D" w14:textId="70196036" w:rsidR="004C192B" w:rsidRDefault="00000000">
      <w:pPr>
        <w:pStyle w:val="a4"/>
        <w:numPr>
          <w:ilvl w:val="0"/>
          <w:numId w:val="292"/>
        </w:numPr>
        <w:tabs>
          <w:tab w:val="left" w:pos="1504"/>
        </w:tabs>
        <w:spacing w:before="50"/>
        <w:ind w:left="1504" w:hanging="360"/>
        <w:jc w:val="both"/>
        <w:rPr>
          <w:sz w:val="26"/>
        </w:rPr>
      </w:pPr>
      <w:r>
        <w:rPr>
          <w:color w:val="2E5395"/>
          <w:sz w:val="26"/>
        </w:rPr>
        <w:t>Can</w:t>
      </w:r>
      <w:r>
        <w:rPr>
          <w:color w:val="2E5395"/>
          <w:spacing w:val="-4"/>
          <w:sz w:val="26"/>
        </w:rPr>
        <w:t xml:space="preserve"> </w:t>
      </w:r>
      <w:r>
        <w:rPr>
          <w:color w:val="2E5395"/>
          <w:sz w:val="26"/>
        </w:rPr>
        <w:t>assign</w:t>
      </w:r>
      <w:r>
        <w:rPr>
          <w:color w:val="2E5395"/>
          <w:spacing w:val="-6"/>
          <w:sz w:val="26"/>
        </w:rPr>
        <w:t xml:space="preserve"> </w:t>
      </w:r>
      <w:r>
        <w:rPr>
          <w:color w:val="2E5395"/>
          <w:sz w:val="26"/>
        </w:rPr>
        <w:t>debt</w:t>
      </w:r>
      <w:r>
        <w:rPr>
          <w:color w:val="2E5395"/>
          <w:spacing w:val="1"/>
          <w:sz w:val="26"/>
        </w:rPr>
        <w:t xml:space="preserve"> </w:t>
      </w:r>
      <w:r>
        <w:rPr>
          <w:color w:val="2E5395"/>
          <w:sz w:val="26"/>
        </w:rPr>
        <w:t>or</w:t>
      </w:r>
      <w:r>
        <w:rPr>
          <w:color w:val="2E5395"/>
          <w:spacing w:val="-3"/>
          <w:sz w:val="26"/>
        </w:rPr>
        <w:t xml:space="preserve"> </w:t>
      </w:r>
      <w:r w:rsidR="00157B20">
        <w:rPr>
          <w:rFonts w:eastAsiaTheme="minorEastAsia" w:hint="eastAsia"/>
          <w:color w:val="2E5395"/>
          <w:sz w:val="26"/>
          <w:lang w:eastAsia="zh-CN"/>
        </w:rPr>
        <w:t>chose</w:t>
      </w:r>
      <w:r>
        <w:rPr>
          <w:color w:val="2E5395"/>
          <w:spacing w:val="-7"/>
          <w:sz w:val="26"/>
        </w:rPr>
        <w:t xml:space="preserve"> </w:t>
      </w:r>
      <w:r>
        <w:rPr>
          <w:color w:val="2E5395"/>
          <w:sz w:val="26"/>
        </w:rPr>
        <w:t>in</w:t>
      </w:r>
      <w:r>
        <w:rPr>
          <w:color w:val="2E5395"/>
          <w:spacing w:val="-1"/>
          <w:sz w:val="26"/>
        </w:rPr>
        <w:t xml:space="preserve"> </w:t>
      </w:r>
      <w:r>
        <w:rPr>
          <w:color w:val="2E5395"/>
          <w:sz w:val="26"/>
        </w:rPr>
        <w:t>action</w:t>
      </w:r>
      <w:r>
        <w:rPr>
          <w:color w:val="2E5395"/>
          <w:spacing w:val="-6"/>
          <w:sz w:val="26"/>
        </w:rPr>
        <w:t xml:space="preserve"> </w:t>
      </w:r>
      <w:r>
        <w:rPr>
          <w:color w:val="2E5395"/>
          <w:sz w:val="26"/>
        </w:rPr>
        <w:t>without</w:t>
      </w:r>
      <w:r>
        <w:rPr>
          <w:color w:val="2E5395"/>
          <w:spacing w:val="-4"/>
          <w:sz w:val="26"/>
        </w:rPr>
        <w:t xml:space="preserve"> </w:t>
      </w:r>
      <w:r>
        <w:rPr>
          <w:color w:val="2E5395"/>
          <w:sz w:val="26"/>
        </w:rPr>
        <w:t>the</w:t>
      </w:r>
      <w:r>
        <w:rPr>
          <w:color w:val="2E5395"/>
          <w:spacing w:val="-12"/>
          <w:sz w:val="26"/>
        </w:rPr>
        <w:t xml:space="preserve"> </w:t>
      </w:r>
      <w:r>
        <w:rPr>
          <w:color w:val="2E5395"/>
          <w:sz w:val="26"/>
        </w:rPr>
        <w:t>debtors</w:t>
      </w:r>
      <w:r>
        <w:rPr>
          <w:color w:val="2E5395"/>
          <w:spacing w:val="-7"/>
          <w:sz w:val="26"/>
        </w:rPr>
        <w:t xml:space="preserve"> </w:t>
      </w:r>
      <w:r>
        <w:rPr>
          <w:color w:val="2E5395"/>
          <w:sz w:val="26"/>
        </w:rPr>
        <w:t>ever</w:t>
      </w:r>
      <w:r>
        <w:rPr>
          <w:color w:val="2E5395"/>
          <w:spacing w:val="-3"/>
          <w:sz w:val="26"/>
        </w:rPr>
        <w:t xml:space="preserve"> </w:t>
      </w:r>
      <w:r>
        <w:rPr>
          <w:color w:val="2E5395"/>
          <w:sz w:val="26"/>
        </w:rPr>
        <w:t>knowing</w:t>
      </w:r>
      <w:r>
        <w:rPr>
          <w:color w:val="2E5395"/>
          <w:spacing w:val="1"/>
          <w:sz w:val="26"/>
        </w:rPr>
        <w:t xml:space="preserve"> </w:t>
      </w:r>
      <w:r>
        <w:rPr>
          <w:color w:val="2E5395"/>
          <w:spacing w:val="-5"/>
          <w:sz w:val="26"/>
        </w:rPr>
        <w:t>it</w:t>
      </w:r>
    </w:p>
    <w:p w14:paraId="0ABC6534" w14:textId="77777777" w:rsidR="004C192B" w:rsidRDefault="00000000">
      <w:pPr>
        <w:pStyle w:val="a4"/>
        <w:numPr>
          <w:ilvl w:val="0"/>
          <w:numId w:val="292"/>
        </w:numPr>
        <w:tabs>
          <w:tab w:val="left" w:pos="1505"/>
        </w:tabs>
        <w:spacing w:before="33" w:line="268" w:lineRule="auto"/>
        <w:ind w:right="345"/>
        <w:jc w:val="both"/>
        <w:rPr>
          <w:sz w:val="26"/>
        </w:rPr>
      </w:pPr>
      <w:r>
        <w:rPr>
          <w:color w:val="2E5395"/>
          <w:sz w:val="26"/>
        </w:rPr>
        <w:t>practically</w:t>
      </w:r>
      <w:r>
        <w:rPr>
          <w:color w:val="2E5395"/>
          <w:spacing w:val="-5"/>
          <w:sz w:val="26"/>
        </w:rPr>
        <w:t xml:space="preserve"> </w:t>
      </w:r>
      <w:r>
        <w:rPr>
          <w:color w:val="2E5395"/>
          <w:sz w:val="26"/>
        </w:rPr>
        <w:t>impossible</w:t>
      </w:r>
      <w:r>
        <w:rPr>
          <w:color w:val="2E5395"/>
          <w:spacing w:val="-6"/>
          <w:sz w:val="26"/>
        </w:rPr>
        <w:t xml:space="preserve"> </w:t>
      </w:r>
      <w:r>
        <w:rPr>
          <w:color w:val="2E5395"/>
          <w:sz w:val="26"/>
        </w:rPr>
        <w:t>to</w:t>
      </w:r>
      <w:r>
        <w:rPr>
          <w:color w:val="2E5395"/>
          <w:spacing w:val="-7"/>
          <w:sz w:val="26"/>
        </w:rPr>
        <w:t xml:space="preserve"> </w:t>
      </w:r>
      <w:r>
        <w:rPr>
          <w:color w:val="2E5395"/>
          <w:sz w:val="26"/>
        </w:rPr>
        <w:t>give</w:t>
      </w:r>
      <w:r>
        <w:rPr>
          <w:color w:val="2E5395"/>
          <w:spacing w:val="-9"/>
          <w:sz w:val="26"/>
        </w:rPr>
        <w:t xml:space="preserve"> </w:t>
      </w:r>
      <w:r>
        <w:rPr>
          <w:color w:val="2E5395"/>
          <w:sz w:val="26"/>
        </w:rPr>
        <w:t>notice</w:t>
      </w:r>
      <w:r>
        <w:rPr>
          <w:color w:val="2E5395"/>
          <w:spacing w:val="-5"/>
          <w:sz w:val="26"/>
        </w:rPr>
        <w:t xml:space="preserve"> </w:t>
      </w:r>
      <w:r>
        <w:rPr>
          <w:color w:val="2E5395"/>
          <w:sz w:val="26"/>
        </w:rPr>
        <w:t>everything</w:t>
      </w:r>
      <w:r>
        <w:rPr>
          <w:color w:val="2E5395"/>
          <w:spacing w:val="-7"/>
          <w:sz w:val="26"/>
        </w:rPr>
        <w:t xml:space="preserve"> </w:t>
      </w:r>
      <w:r>
        <w:rPr>
          <w:color w:val="2E5395"/>
          <w:sz w:val="26"/>
        </w:rPr>
        <w:t>in</w:t>
      </w:r>
      <w:r>
        <w:rPr>
          <w:color w:val="2E5395"/>
          <w:spacing w:val="-9"/>
          <w:sz w:val="26"/>
        </w:rPr>
        <w:t xml:space="preserve"> </w:t>
      </w:r>
      <w:r>
        <w:rPr>
          <w:color w:val="2E5395"/>
          <w:sz w:val="26"/>
        </w:rPr>
        <w:t>reality,</w:t>
      </w:r>
      <w:r>
        <w:rPr>
          <w:color w:val="2E5395"/>
          <w:spacing w:val="-7"/>
          <w:sz w:val="26"/>
        </w:rPr>
        <w:t xml:space="preserve"> </w:t>
      </w:r>
      <w:r>
        <w:rPr>
          <w:color w:val="2E5395"/>
          <w:sz w:val="26"/>
        </w:rPr>
        <w:t>preferably</w:t>
      </w:r>
      <w:r>
        <w:rPr>
          <w:color w:val="2E5395"/>
          <w:spacing w:val="-9"/>
          <w:sz w:val="26"/>
        </w:rPr>
        <w:t xml:space="preserve"> </w:t>
      </w:r>
      <w:r>
        <w:rPr>
          <w:color w:val="2E5395"/>
          <w:sz w:val="26"/>
        </w:rPr>
        <w:t>by</w:t>
      </w:r>
      <w:r>
        <w:rPr>
          <w:color w:val="2E5395"/>
          <w:spacing w:val="-5"/>
          <w:sz w:val="26"/>
        </w:rPr>
        <w:t xml:space="preserve"> </w:t>
      </w:r>
      <w:r>
        <w:rPr>
          <w:color w:val="2E5395"/>
          <w:sz w:val="26"/>
        </w:rPr>
        <w:t>bank</w:t>
      </w:r>
      <w:r>
        <w:rPr>
          <w:color w:val="2E5395"/>
          <w:spacing w:val="-9"/>
          <w:sz w:val="26"/>
        </w:rPr>
        <w:t xml:space="preserve"> </w:t>
      </w:r>
      <w:r>
        <w:rPr>
          <w:color w:val="2E5395"/>
          <w:sz w:val="26"/>
        </w:rPr>
        <w:t>(i.e. customer</w:t>
      </w:r>
      <w:r>
        <w:rPr>
          <w:color w:val="2E5395"/>
          <w:spacing w:val="-5"/>
          <w:sz w:val="26"/>
        </w:rPr>
        <w:t xml:space="preserve"> </w:t>
      </w:r>
      <w:r>
        <w:rPr>
          <w:color w:val="2E5395"/>
          <w:sz w:val="26"/>
        </w:rPr>
        <w:t>assigning</w:t>
      </w:r>
      <w:r>
        <w:rPr>
          <w:color w:val="2E5395"/>
          <w:spacing w:val="-6"/>
          <w:sz w:val="26"/>
        </w:rPr>
        <w:t xml:space="preserve"> </w:t>
      </w:r>
      <w:r>
        <w:rPr>
          <w:color w:val="2E5395"/>
          <w:sz w:val="26"/>
        </w:rPr>
        <w:t>debt</w:t>
      </w:r>
      <w:r>
        <w:rPr>
          <w:color w:val="2E5395"/>
          <w:spacing w:val="-3"/>
          <w:sz w:val="26"/>
        </w:rPr>
        <w:t xml:space="preserve"> </w:t>
      </w:r>
      <w:r>
        <w:rPr>
          <w:color w:val="2E5395"/>
          <w:sz w:val="26"/>
        </w:rPr>
        <w:t>to</w:t>
      </w:r>
      <w:r>
        <w:rPr>
          <w:color w:val="2E5395"/>
          <w:spacing w:val="-1"/>
          <w:sz w:val="26"/>
        </w:rPr>
        <w:t xml:space="preserve"> </w:t>
      </w:r>
      <w:r>
        <w:rPr>
          <w:color w:val="2E5395"/>
          <w:sz w:val="26"/>
        </w:rPr>
        <w:t>bank</w:t>
      </w:r>
      <w:r>
        <w:rPr>
          <w:color w:val="2E5395"/>
          <w:spacing w:val="-4"/>
          <w:sz w:val="26"/>
        </w:rPr>
        <w:t xml:space="preserve"> </w:t>
      </w:r>
      <w:r>
        <w:rPr>
          <w:color w:val="2E5395"/>
          <w:sz w:val="26"/>
        </w:rPr>
        <w:t>to</w:t>
      </w:r>
      <w:r>
        <w:rPr>
          <w:color w:val="2E5395"/>
          <w:spacing w:val="-6"/>
          <w:sz w:val="26"/>
        </w:rPr>
        <w:t xml:space="preserve"> </w:t>
      </w:r>
      <w:r>
        <w:rPr>
          <w:color w:val="2E5395"/>
          <w:sz w:val="26"/>
        </w:rPr>
        <w:t>get</w:t>
      </w:r>
      <w:r>
        <w:rPr>
          <w:color w:val="2E5395"/>
          <w:spacing w:val="-6"/>
          <w:sz w:val="26"/>
        </w:rPr>
        <w:t xml:space="preserve"> </w:t>
      </w:r>
      <w:r>
        <w:rPr>
          <w:color w:val="2E5395"/>
          <w:sz w:val="26"/>
        </w:rPr>
        <w:t>money;</w:t>
      </w:r>
      <w:r>
        <w:rPr>
          <w:color w:val="2E5395"/>
          <w:spacing w:val="-7"/>
          <w:sz w:val="26"/>
        </w:rPr>
        <w:t xml:space="preserve"> </w:t>
      </w:r>
      <w:r>
        <w:rPr>
          <w:color w:val="2E5395"/>
          <w:sz w:val="26"/>
        </w:rPr>
        <w:t>if</w:t>
      </w:r>
      <w:r>
        <w:rPr>
          <w:color w:val="2E5395"/>
          <w:spacing w:val="-7"/>
          <w:sz w:val="26"/>
        </w:rPr>
        <w:t xml:space="preserve"> </w:t>
      </w:r>
      <w:r>
        <w:rPr>
          <w:color w:val="2E5395"/>
          <w:sz w:val="26"/>
        </w:rPr>
        <w:t>following</w:t>
      </w:r>
      <w:r>
        <w:rPr>
          <w:color w:val="2E5395"/>
          <w:spacing w:val="-6"/>
          <w:sz w:val="26"/>
        </w:rPr>
        <w:t xml:space="preserve"> </w:t>
      </w:r>
      <w:r>
        <w:rPr>
          <w:color w:val="2E5395"/>
          <w:sz w:val="26"/>
        </w:rPr>
        <w:t>legal</w:t>
      </w:r>
      <w:r>
        <w:rPr>
          <w:color w:val="2E5395"/>
          <w:spacing w:val="-4"/>
          <w:sz w:val="26"/>
        </w:rPr>
        <w:t xml:space="preserve"> </w:t>
      </w:r>
      <w:r>
        <w:rPr>
          <w:color w:val="2E5395"/>
          <w:sz w:val="26"/>
        </w:rPr>
        <w:t>assignment</w:t>
      </w:r>
      <w:r>
        <w:rPr>
          <w:color w:val="2E5395"/>
          <w:spacing w:val="-6"/>
          <w:sz w:val="26"/>
        </w:rPr>
        <w:t xml:space="preserve"> </w:t>
      </w:r>
      <w:r>
        <w:rPr>
          <w:color w:val="2E5395"/>
          <w:sz w:val="26"/>
        </w:rPr>
        <w:t>then the bank would need to issue notice to all debtors &gt; impossible in reality)</w:t>
      </w:r>
    </w:p>
    <w:p w14:paraId="7883227A" w14:textId="77777777" w:rsidR="004C192B" w:rsidRDefault="004C192B">
      <w:pPr>
        <w:pStyle w:val="a4"/>
        <w:spacing w:line="268" w:lineRule="auto"/>
        <w:jc w:val="both"/>
        <w:rPr>
          <w:sz w:val="26"/>
        </w:rPr>
        <w:sectPr w:rsidR="004C192B">
          <w:pgSz w:w="11910" w:h="16840"/>
          <w:pgMar w:top="640" w:right="566" w:bottom="940" w:left="566" w:header="0" w:footer="723" w:gutter="0"/>
          <w:cols w:space="720"/>
        </w:sectPr>
      </w:pPr>
    </w:p>
    <w:p w14:paraId="59CE9110" w14:textId="77777777" w:rsidR="004C192B" w:rsidRDefault="00000000">
      <w:pPr>
        <w:pStyle w:val="2"/>
        <w:spacing w:before="78"/>
        <w:ind w:left="154" w:firstLine="0"/>
      </w:pPr>
      <w:r>
        <w:lastRenderedPageBreak/>
        <w:t>Legal</w:t>
      </w:r>
      <w:r>
        <w:rPr>
          <w:spacing w:val="-7"/>
        </w:rPr>
        <w:t xml:space="preserve"> </w:t>
      </w:r>
      <w:r>
        <w:t>vs</w:t>
      </w:r>
      <w:r>
        <w:rPr>
          <w:spacing w:val="-7"/>
        </w:rPr>
        <w:t xml:space="preserve"> </w:t>
      </w:r>
      <w:r>
        <w:t>Equitable</w:t>
      </w:r>
      <w:r>
        <w:rPr>
          <w:spacing w:val="-6"/>
        </w:rPr>
        <w:t xml:space="preserve"> </w:t>
      </w:r>
      <w:r>
        <w:rPr>
          <w:spacing w:val="-2"/>
        </w:rPr>
        <w:t>Assignment</w:t>
      </w:r>
    </w:p>
    <w:p w14:paraId="649FFEA2" w14:textId="77777777" w:rsidR="004C192B" w:rsidRDefault="00000000">
      <w:pPr>
        <w:pStyle w:val="a4"/>
        <w:numPr>
          <w:ilvl w:val="0"/>
          <w:numId w:val="295"/>
        </w:numPr>
        <w:tabs>
          <w:tab w:val="left" w:pos="874"/>
        </w:tabs>
        <w:spacing w:before="45"/>
        <w:rPr>
          <w:rFonts w:ascii="Arial MT" w:hAnsi="Arial MT"/>
          <w:color w:val="C00000"/>
          <w:sz w:val="26"/>
        </w:rPr>
      </w:pPr>
      <w:r>
        <w:rPr>
          <w:b/>
          <w:sz w:val="26"/>
        </w:rPr>
        <w:t>Both</w:t>
      </w:r>
      <w:r>
        <w:rPr>
          <w:b/>
          <w:spacing w:val="-8"/>
          <w:sz w:val="26"/>
        </w:rPr>
        <w:t xml:space="preserve"> </w:t>
      </w:r>
      <w:r>
        <w:rPr>
          <w:b/>
          <w:sz w:val="26"/>
        </w:rPr>
        <w:t>subject</w:t>
      </w:r>
      <w:r>
        <w:rPr>
          <w:b/>
          <w:spacing w:val="-8"/>
          <w:sz w:val="26"/>
        </w:rPr>
        <w:t xml:space="preserve"> </w:t>
      </w:r>
      <w:r>
        <w:rPr>
          <w:b/>
          <w:sz w:val="26"/>
        </w:rPr>
        <w:t>to</w:t>
      </w:r>
      <w:r>
        <w:rPr>
          <w:b/>
          <w:spacing w:val="-4"/>
          <w:sz w:val="26"/>
        </w:rPr>
        <w:t xml:space="preserve"> </w:t>
      </w:r>
      <w:r>
        <w:rPr>
          <w:b/>
          <w:color w:val="C00000"/>
          <w:sz w:val="26"/>
        </w:rPr>
        <w:t>contractual</w:t>
      </w:r>
      <w:r>
        <w:rPr>
          <w:b/>
          <w:color w:val="C00000"/>
          <w:spacing w:val="-8"/>
          <w:sz w:val="26"/>
        </w:rPr>
        <w:t xml:space="preserve"> </w:t>
      </w:r>
      <w:r>
        <w:rPr>
          <w:b/>
          <w:color w:val="C00000"/>
          <w:sz w:val="26"/>
        </w:rPr>
        <w:t>prohibition</w:t>
      </w:r>
      <w:r>
        <w:rPr>
          <w:b/>
          <w:color w:val="C00000"/>
          <w:spacing w:val="-2"/>
          <w:sz w:val="26"/>
        </w:rPr>
        <w:t xml:space="preserve"> </w:t>
      </w:r>
      <w:r>
        <w:rPr>
          <w:sz w:val="26"/>
        </w:rPr>
        <w:t>–</w:t>
      </w:r>
      <w:r>
        <w:rPr>
          <w:spacing w:val="-3"/>
          <w:sz w:val="26"/>
        </w:rPr>
        <w:t xml:space="preserve"> </w:t>
      </w:r>
      <w:r>
        <w:rPr>
          <w:b/>
          <w:color w:val="C00000"/>
          <w:sz w:val="26"/>
        </w:rPr>
        <w:t>non-assignment</w:t>
      </w:r>
      <w:r>
        <w:rPr>
          <w:b/>
          <w:color w:val="C00000"/>
          <w:spacing w:val="-7"/>
          <w:sz w:val="26"/>
        </w:rPr>
        <w:t xml:space="preserve"> </w:t>
      </w:r>
      <w:r>
        <w:rPr>
          <w:b/>
          <w:color w:val="C00000"/>
          <w:spacing w:val="-2"/>
          <w:sz w:val="26"/>
        </w:rPr>
        <w:t>clause</w:t>
      </w:r>
    </w:p>
    <w:p w14:paraId="68F8754D" w14:textId="77777777" w:rsidR="004C192B" w:rsidRDefault="00000000">
      <w:pPr>
        <w:pStyle w:val="a4"/>
        <w:numPr>
          <w:ilvl w:val="0"/>
          <w:numId w:val="291"/>
        </w:numPr>
        <w:tabs>
          <w:tab w:val="left" w:pos="1235"/>
        </w:tabs>
        <w:spacing w:before="46" w:line="259" w:lineRule="auto"/>
        <w:ind w:right="720"/>
        <w:rPr>
          <w:sz w:val="26"/>
        </w:rPr>
      </w:pPr>
      <w:r>
        <w:rPr>
          <w:color w:val="2E5395"/>
          <w:sz w:val="26"/>
        </w:rPr>
        <w:t>Prohibit</w:t>
      </w:r>
      <w:r>
        <w:rPr>
          <w:color w:val="2E5395"/>
          <w:spacing w:val="-8"/>
          <w:sz w:val="26"/>
        </w:rPr>
        <w:t xml:space="preserve"> </w:t>
      </w:r>
      <w:r>
        <w:rPr>
          <w:color w:val="2E5395"/>
          <w:sz w:val="26"/>
        </w:rPr>
        <w:t>the</w:t>
      </w:r>
      <w:r>
        <w:rPr>
          <w:color w:val="2E5395"/>
          <w:spacing w:val="-10"/>
          <w:sz w:val="26"/>
        </w:rPr>
        <w:t xml:space="preserve"> </w:t>
      </w:r>
      <w:r>
        <w:rPr>
          <w:color w:val="2E5395"/>
          <w:sz w:val="26"/>
        </w:rPr>
        <w:t>parties</w:t>
      </w:r>
      <w:r>
        <w:rPr>
          <w:color w:val="2E5395"/>
          <w:spacing w:val="-10"/>
          <w:sz w:val="26"/>
        </w:rPr>
        <w:t xml:space="preserve"> </w:t>
      </w:r>
      <w:r>
        <w:rPr>
          <w:color w:val="2E5395"/>
          <w:sz w:val="26"/>
        </w:rPr>
        <w:t>to</w:t>
      </w:r>
      <w:r>
        <w:rPr>
          <w:color w:val="2E5395"/>
          <w:spacing w:val="-3"/>
          <w:sz w:val="26"/>
        </w:rPr>
        <w:t xml:space="preserve"> </w:t>
      </w:r>
      <w:r>
        <w:rPr>
          <w:color w:val="2E5395"/>
          <w:sz w:val="26"/>
        </w:rPr>
        <w:t>assign</w:t>
      </w:r>
      <w:r>
        <w:rPr>
          <w:color w:val="2E5395"/>
          <w:spacing w:val="-9"/>
          <w:sz w:val="26"/>
        </w:rPr>
        <w:t xml:space="preserve"> </w:t>
      </w:r>
      <w:r>
        <w:rPr>
          <w:color w:val="2E5395"/>
          <w:sz w:val="26"/>
        </w:rPr>
        <w:t>benefits</w:t>
      </w:r>
      <w:r>
        <w:rPr>
          <w:color w:val="2E5395"/>
          <w:spacing w:val="-7"/>
          <w:sz w:val="26"/>
        </w:rPr>
        <w:t xml:space="preserve"> </w:t>
      </w:r>
      <w:r>
        <w:rPr>
          <w:color w:val="2E5395"/>
          <w:sz w:val="26"/>
        </w:rPr>
        <w:t>to</w:t>
      </w:r>
      <w:r>
        <w:rPr>
          <w:color w:val="2E5395"/>
          <w:spacing w:val="-8"/>
          <w:sz w:val="26"/>
        </w:rPr>
        <w:t xml:space="preserve"> </w:t>
      </w:r>
      <w:r>
        <w:rPr>
          <w:color w:val="2E5395"/>
          <w:sz w:val="26"/>
        </w:rPr>
        <w:t>other</w:t>
      </w:r>
      <w:r>
        <w:rPr>
          <w:color w:val="2E5395"/>
          <w:spacing w:val="-7"/>
          <w:sz w:val="26"/>
        </w:rPr>
        <w:t xml:space="preserve"> </w:t>
      </w:r>
      <w:r>
        <w:rPr>
          <w:color w:val="2E5395"/>
          <w:sz w:val="26"/>
        </w:rPr>
        <w:t>party,</w:t>
      </w:r>
      <w:r>
        <w:rPr>
          <w:color w:val="2E5395"/>
          <w:spacing w:val="-8"/>
          <w:sz w:val="26"/>
        </w:rPr>
        <w:t xml:space="preserve"> </w:t>
      </w:r>
      <w:r>
        <w:rPr>
          <w:color w:val="2E5395"/>
          <w:sz w:val="26"/>
        </w:rPr>
        <w:t>expressly</w:t>
      </w:r>
      <w:r>
        <w:rPr>
          <w:color w:val="2E5395"/>
          <w:spacing w:val="-6"/>
          <w:sz w:val="26"/>
        </w:rPr>
        <w:t xml:space="preserve"> </w:t>
      </w:r>
      <w:r>
        <w:rPr>
          <w:color w:val="2E5395"/>
          <w:sz w:val="26"/>
        </w:rPr>
        <w:t>stating</w:t>
      </w:r>
      <w:r>
        <w:rPr>
          <w:color w:val="2E5395"/>
          <w:spacing w:val="-8"/>
          <w:sz w:val="26"/>
        </w:rPr>
        <w:t xml:space="preserve"> </w:t>
      </w:r>
      <w:r>
        <w:rPr>
          <w:color w:val="2E5395"/>
          <w:sz w:val="26"/>
        </w:rPr>
        <w:t>the</w:t>
      </w:r>
      <w:r>
        <w:rPr>
          <w:color w:val="2E5395"/>
          <w:spacing w:val="-10"/>
          <w:sz w:val="26"/>
        </w:rPr>
        <w:t xml:space="preserve"> </w:t>
      </w:r>
      <w:r>
        <w:rPr>
          <w:color w:val="2E5395"/>
          <w:sz w:val="26"/>
        </w:rPr>
        <w:t>target party to deal with other 3</w:t>
      </w:r>
      <w:proofErr w:type="spellStart"/>
      <w:r>
        <w:rPr>
          <w:color w:val="2E5395"/>
          <w:position w:val="6"/>
          <w:sz w:val="17"/>
        </w:rPr>
        <w:t>rd</w:t>
      </w:r>
      <w:proofErr w:type="spellEnd"/>
      <w:r>
        <w:rPr>
          <w:color w:val="2E5395"/>
          <w:spacing w:val="32"/>
          <w:position w:val="6"/>
          <w:sz w:val="17"/>
        </w:rPr>
        <w:t xml:space="preserve"> </w:t>
      </w:r>
      <w:r>
        <w:rPr>
          <w:color w:val="2E5395"/>
          <w:sz w:val="26"/>
        </w:rPr>
        <w:t>party you don’t know</w:t>
      </w:r>
    </w:p>
    <w:p w14:paraId="1EB8ECC2" w14:textId="77777777" w:rsidR="004C192B" w:rsidRDefault="004C192B">
      <w:pPr>
        <w:pStyle w:val="a3"/>
        <w:spacing w:before="72"/>
      </w:pPr>
    </w:p>
    <w:p w14:paraId="375F8387" w14:textId="77777777" w:rsidR="004C192B" w:rsidRDefault="00000000">
      <w:pPr>
        <w:pStyle w:val="2"/>
        <w:tabs>
          <w:tab w:val="left" w:pos="1079"/>
        </w:tabs>
        <w:spacing w:after="48"/>
        <w:ind w:left="719" w:firstLine="0"/>
      </w:pPr>
      <w:r>
        <w:rPr>
          <w:rFonts w:ascii="Symbol" w:hAnsi="Symbol"/>
          <w:b w:val="0"/>
          <w:color w:val="528135"/>
          <w:spacing w:val="-10"/>
        </w:rPr>
        <w:t></w:t>
      </w:r>
      <w:r>
        <w:rPr>
          <w:rFonts w:ascii="Times New Roman" w:hAnsi="Times New Roman"/>
          <w:b w:val="0"/>
          <w:color w:val="528135"/>
        </w:rPr>
        <w:tab/>
      </w:r>
      <w:r>
        <w:rPr>
          <w:color w:val="528135"/>
        </w:rPr>
        <w:t>Linden</w:t>
      </w:r>
      <w:r>
        <w:rPr>
          <w:color w:val="528135"/>
          <w:spacing w:val="-8"/>
        </w:rPr>
        <w:t xml:space="preserve"> </w:t>
      </w:r>
      <w:r>
        <w:rPr>
          <w:color w:val="528135"/>
        </w:rPr>
        <w:t>Gardens</w:t>
      </w:r>
      <w:r>
        <w:rPr>
          <w:color w:val="528135"/>
          <w:spacing w:val="-6"/>
        </w:rPr>
        <w:t xml:space="preserve"> </w:t>
      </w:r>
      <w:r>
        <w:rPr>
          <w:color w:val="528135"/>
        </w:rPr>
        <w:t>Trust Ltd</w:t>
      </w:r>
      <w:r>
        <w:rPr>
          <w:color w:val="528135"/>
          <w:spacing w:val="-6"/>
        </w:rPr>
        <w:t xml:space="preserve"> </w:t>
      </w:r>
      <w:r>
        <w:rPr>
          <w:color w:val="528135"/>
        </w:rPr>
        <w:t>v</w:t>
      </w:r>
      <w:r>
        <w:rPr>
          <w:color w:val="528135"/>
          <w:spacing w:val="52"/>
        </w:rPr>
        <w:t xml:space="preserve"> </w:t>
      </w:r>
      <w:proofErr w:type="spellStart"/>
      <w:r>
        <w:rPr>
          <w:color w:val="528135"/>
        </w:rPr>
        <w:t>Lenesta</w:t>
      </w:r>
      <w:proofErr w:type="spellEnd"/>
      <w:r>
        <w:rPr>
          <w:color w:val="528135"/>
          <w:spacing w:val="-4"/>
        </w:rPr>
        <w:t xml:space="preserve"> </w:t>
      </w:r>
      <w:r>
        <w:rPr>
          <w:color w:val="528135"/>
        </w:rPr>
        <w:t>Sludge</w:t>
      </w:r>
      <w:r>
        <w:rPr>
          <w:color w:val="528135"/>
          <w:spacing w:val="-5"/>
        </w:rPr>
        <w:t xml:space="preserve"> </w:t>
      </w:r>
      <w:r>
        <w:rPr>
          <w:color w:val="528135"/>
        </w:rPr>
        <w:t>Disposals</w:t>
      </w:r>
      <w:r>
        <w:rPr>
          <w:color w:val="528135"/>
          <w:spacing w:val="-5"/>
        </w:rPr>
        <w:t xml:space="preserve"> </w:t>
      </w:r>
      <w:r>
        <w:rPr>
          <w:color w:val="528135"/>
        </w:rPr>
        <w:t>Ltd</w:t>
      </w:r>
      <w:r>
        <w:rPr>
          <w:color w:val="528135"/>
          <w:spacing w:val="-6"/>
        </w:rPr>
        <w:t xml:space="preserve"> </w:t>
      </w:r>
      <w:r>
        <w:rPr>
          <w:color w:val="528135"/>
          <w:spacing w:val="-4"/>
        </w:rPr>
        <w:t>case</w:t>
      </w: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8949"/>
      </w:tblGrid>
      <w:tr w:rsidR="004C192B" w14:paraId="3A34BC51" w14:textId="77777777">
        <w:trPr>
          <w:trHeight w:val="1780"/>
        </w:trPr>
        <w:tc>
          <w:tcPr>
            <w:tcW w:w="790" w:type="dxa"/>
          </w:tcPr>
          <w:p w14:paraId="66459C98" w14:textId="77777777" w:rsidR="004C192B" w:rsidRDefault="00000000">
            <w:pPr>
              <w:pStyle w:val="TableParagraph"/>
              <w:spacing w:line="303" w:lineRule="exact"/>
              <w:ind w:left="49" w:right="38"/>
              <w:jc w:val="center"/>
              <w:rPr>
                <w:sz w:val="26"/>
              </w:rPr>
            </w:pPr>
            <w:r>
              <w:rPr>
                <w:color w:val="2E5395"/>
                <w:spacing w:val="-2"/>
                <w:sz w:val="26"/>
              </w:rPr>
              <w:t>Facts</w:t>
            </w:r>
          </w:p>
        </w:tc>
        <w:tc>
          <w:tcPr>
            <w:tcW w:w="8949" w:type="dxa"/>
          </w:tcPr>
          <w:p w14:paraId="17956929" w14:textId="77777777" w:rsidR="004C192B" w:rsidRDefault="00000000">
            <w:pPr>
              <w:pStyle w:val="TableParagraph"/>
              <w:spacing w:line="303" w:lineRule="exact"/>
              <w:ind w:left="105"/>
              <w:rPr>
                <w:sz w:val="26"/>
              </w:rPr>
            </w:pPr>
            <w:r>
              <w:rPr>
                <w:color w:val="2E5395"/>
                <w:sz w:val="26"/>
              </w:rPr>
              <w:t>leases</w:t>
            </w:r>
            <w:r>
              <w:rPr>
                <w:color w:val="2E5395"/>
                <w:spacing w:val="-9"/>
                <w:sz w:val="26"/>
              </w:rPr>
              <w:t xml:space="preserve"> </w:t>
            </w:r>
            <w:r>
              <w:rPr>
                <w:color w:val="2E5395"/>
                <w:sz w:val="26"/>
              </w:rPr>
              <w:t>of</w:t>
            </w:r>
            <w:r>
              <w:rPr>
                <w:color w:val="2E5395"/>
                <w:spacing w:val="-5"/>
                <w:sz w:val="26"/>
              </w:rPr>
              <w:t xml:space="preserve"> </w:t>
            </w:r>
            <w:r>
              <w:rPr>
                <w:color w:val="2E5395"/>
                <w:sz w:val="26"/>
              </w:rPr>
              <w:t>certain</w:t>
            </w:r>
            <w:r>
              <w:rPr>
                <w:color w:val="2E5395"/>
                <w:spacing w:val="-2"/>
                <w:sz w:val="26"/>
              </w:rPr>
              <w:t xml:space="preserve"> </w:t>
            </w:r>
            <w:r>
              <w:rPr>
                <w:color w:val="2E5395"/>
                <w:sz w:val="26"/>
              </w:rPr>
              <w:t>real</w:t>
            </w:r>
            <w:r>
              <w:rPr>
                <w:color w:val="2E5395"/>
                <w:spacing w:val="1"/>
                <w:sz w:val="26"/>
              </w:rPr>
              <w:t xml:space="preserve"> </w:t>
            </w:r>
            <w:r>
              <w:rPr>
                <w:color w:val="2E5395"/>
                <w:sz w:val="26"/>
              </w:rPr>
              <w:t>property;</w:t>
            </w:r>
            <w:r>
              <w:rPr>
                <w:color w:val="2E5395"/>
                <w:spacing w:val="-5"/>
                <w:sz w:val="26"/>
              </w:rPr>
              <w:t xml:space="preserve"> </w:t>
            </w:r>
            <w:r>
              <w:rPr>
                <w:color w:val="2E5395"/>
                <w:sz w:val="26"/>
              </w:rPr>
              <w:t>non-assignment</w:t>
            </w:r>
            <w:r>
              <w:rPr>
                <w:color w:val="2E5395"/>
                <w:spacing w:val="-4"/>
                <w:sz w:val="26"/>
              </w:rPr>
              <w:t xml:space="preserve"> </w:t>
            </w:r>
            <w:r>
              <w:rPr>
                <w:color w:val="2E5395"/>
                <w:sz w:val="26"/>
              </w:rPr>
              <w:t>clause</w:t>
            </w:r>
            <w:r>
              <w:rPr>
                <w:color w:val="2E5395"/>
                <w:spacing w:val="-3"/>
                <w:sz w:val="26"/>
              </w:rPr>
              <w:t xml:space="preserve"> </w:t>
            </w:r>
            <w:r>
              <w:rPr>
                <w:color w:val="2E5395"/>
                <w:sz w:val="26"/>
              </w:rPr>
              <w:t>in</w:t>
            </w:r>
            <w:r>
              <w:rPr>
                <w:color w:val="2E5395"/>
                <w:spacing w:val="-6"/>
                <w:sz w:val="26"/>
              </w:rPr>
              <w:t xml:space="preserve"> </w:t>
            </w:r>
            <w:r>
              <w:rPr>
                <w:color w:val="2E5395"/>
                <w:sz w:val="26"/>
              </w:rPr>
              <w:t>the</w:t>
            </w:r>
            <w:r>
              <w:rPr>
                <w:color w:val="2E5395"/>
                <w:spacing w:val="-3"/>
                <w:sz w:val="26"/>
              </w:rPr>
              <w:t xml:space="preserve"> </w:t>
            </w:r>
            <w:r>
              <w:rPr>
                <w:color w:val="2E5395"/>
                <w:spacing w:val="-2"/>
                <w:sz w:val="26"/>
              </w:rPr>
              <w:t>lease;</w:t>
            </w:r>
          </w:p>
          <w:p w14:paraId="59EFF99F" w14:textId="77777777" w:rsidR="004C192B" w:rsidRDefault="00000000">
            <w:pPr>
              <w:pStyle w:val="TableParagraph"/>
              <w:spacing w:before="45" w:line="276" w:lineRule="auto"/>
              <w:ind w:left="105"/>
              <w:rPr>
                <w:sz w:val="26"/>
              </w:rPr>
            </w:pPr>
            <w:r>
              <w:rPr>
                <w:color w:val="2E5395"/>
                <w:sz w:val="26"/>
              </w:rPr>
              <w:t>counterparty</w:t>
            </w:r>
            <w:r>
              <w:rPr>
                <w:color w:val="2E5395"/>
                <w:spacing w:val="-8"/>
                <w:sz w:val="26"/>
              </w:rPr>
              <w:t xml:space="preserve"> </w:t>
            </w:r>
            <w:r>
              <w:rPr>
                <w:color w:val="2E5395"/>
                <w:sz w:val="26"/>
              </w:rPr>
              <w:t>assign</w:t>
            </w:r>
            <w:r>
              <w:rPr>
                <w:color w:val="2E5395"/>
                <w:spacing w:val="-7"/>
                <w:sz w:val="26"/>
              </w:rPr>
              <w:t xml:space="preserve"> </w:t>
            </w:r>
            <w:r>
              <w:rPr>
                <w:color w:val="2E5395"/>
                <w:sz w:val="26"/>
              </w:rPr>
              <w:t>the</w:t>
            </w:r>
            <w:r>
              <w:rPr>
                <w:color w:val="2E5395"/>
                <w:spacing w:val="-4"/>
                <w:sz w:val="26"/>
              </w:rPr>
              <w:t xml:space="preserve"> </w:t>
            </w:r>
            <w:r>
              <w:rPr>
                <w:color w:val="2E5395"/>
                <w:sz w:val="26"/>
              </w:rPr>
              <w:t>benefit</w:t>
            </w:r>
            <w:r>
              <w:rPr>
                <w:color w:val="2E5395"/>
                <w:spacing w:val="-5"/>
                <w:sz w:val="26"/>
              </w:rPr>
              <w:t xml:space="preserve"> </w:t>
            </w:r>
            <w:r>
              <w:rPr>
                <w:color w:val="2E5395"/>
                <w:sz w:val="26"/>
              </w:rPr>
              <w:t>to</w:t>
            </w:r>
            <w:r>
              <w:rPr>
                <w:color w:val="2E5395"/>
                <w:spacing w:val="-5"/>
                <w:sz w:val="26"/>
              </w:rPr>
              <w:t xml:space="preserve"> </w:t>
            </w:r>
            <w:r>
              <w:rPr>
                <w:color w:val="2E5395"/>
                <w:sz w:val="26"/>
              </w:rPr>
              <w:t>another</w:t>
            </w:r>
            <w:r>
              <w:rPr>
                <w:color w:val="2E5395"/>
                <w:spacing w:val="-4"/>
                <w:sz w:val="26"/>
              </w:rPr>
              <w:t xml:space="preserve"> </w:t>
            </w:r>
            <w:r>
              <w:rPr>
                <w:color w:val="2E5395"/>
                <w:sz w:val="26"/>
              </w:rPr>
              <w:t>3</w:t>
            </w:r>
            <w:proofErr w:type="spellStart"/>
            <w:r>
              <w:rPr>
                <w:color w:val="2E5395"/>
                <w:position w:val="6"/>
                <w:sz w:val="17"/>
              </w:rPr>
              <w:t>rd</w:t>
            </w:r>
            <w:proofErr w:type="spellEnd"/>
            <w:r>
              <w:rPr>
                <w:color w:val="2E5395"/>
                <w:spacing w:val="14"/>
                <w:position w:val="6"/>
                <w:sz w:val="17"/>
              </w:rPr>
              <w:t xml:space="preserve"> </w:t>
            </w:r>
            <w:r>
              <w:rPr>
                <w:color w:val="2E5395"/>
                <w:sz w:val="26"/>
              </w:rPr>
              <w:t>party;</w:t>
            </w:r>
            <w:r>
              <w:rPr>
                <w:color w:val="2E5395"/>
                <w:spacing w:val="-6"/>
                <w:sz w:val="26"/>
              </w:rPr>
              <w:t xml:space="preserve"> </w:t>
            </w:r>
            <w:r>
              <w:rPr>
                <w:color w:val="2E5395"/>
                <w:sz w:val="26"/>
              </w:rPr>
              <w:t>3</w:t>
            </w:r>
            <w:proofErr w:type="spellStart"/>
            <w:r>
              <w:rPr>
                <w:color w:val="2E5395"/>
                <w:position w:val="6"/>
                <w:sz w:val="17"/>
              </w:rPr>
              <w:t>rd</w:t>
            </w:r>
            <w:proofErr w:type="spellEnd"/>
            <w:r>
              <w:rPr>
                <w:color w:val="2E5395"/>
                <w:spacing w:val="14"/>
                <w:position w:val="6"/>
                <w:sz w:val="17"/>
              </w:rPr>
              <w:t xml:space="preserve"> </w:t>
            </w:r>
            <w:r>
              <w:rPr>
                <w:color w:val="2E5395"/>
                <w:sz w:val="26"/>
              </w:rPr>
              <w:t>party</w:t>
            </w:r>
            <w:r>
              <w:rPr>
                <w:color w:val="2E5395"/>
                <w:spacing w:val="-8"/>
                <w:sz w:val="26"/>
              </w:rPr>
              <w:t xml:space="preserve"> </w:t>
            </w:r>
            <w:r>
              <w:rPr>
                <w:color w:val="2E5395"/>
                <w:sz w:val="26"/>
              </w:rPr>
              <w:t>wanted</w:t>
            </w:r>
            <w:r>
              <w:rPr>
                <w:color w:val="2E5395"/>
                <w:spacing w:val="-6"/>
                <w:sz w:val="26"/>
              </w:rPr>
              <w:t xml:space="preserve"> </w:t>
            </w:r>
            <w:r>
              <w:rPr>
                <w:color w:val="2E5395"/>
                <w:sz w:val="26"/>
              </w:rPr>
              <w:t>to</w:t>
            </w:r>
            <w:r>
              <w:rPr>
                <w:color w:val="2E5395"/>
                <w:spacing w:val="-5"/>
                <w:sz w:val="26"/>
              </w:rPr>
              <w:t xml:space="preserve"> </w:t>
            </w:r>
            <w:r>
              <w:rPr>
                <w:color w:val="2E5395"/>
                <w:sz w:val="26"/>
              </w:rPr>
              <w:t>claim against the debtor (the original party) under the assignment</w:t>
            </w:r>
          </w:p>
          <w:p w14:paraId="66483DA6" w14:textId="77777777" w:rsidR="004C192B" w:rsidRDefault="00000000">
            <w:pPr>
              <w:pStyle w:val="TableParagraph"/>
              <w:numPr>
                <w:ilvl w:val="0"/>
                <w:numId w:val="290"/>
              </w:numPr>
              <w:tabs>
                <w:tab w:val="left" w:pos="826"/>
              </w:tabs>
              <w:spacing w:line="319" w:lineRule="exact"/>
              <w:rPr>
                <w:sz w:val="26"/>
              </w:rPr>
            </w:pPr>
            <w:r>
              <w:rPr>
                <w:color w:val="2E5395"/>
                <w:sz w:val="26"/>
              </w:rPr>
              <w:t>A</w:t>
            </w:r>
            <w:r>
              <w:rPr>
                <w:color w:val="2E5395"/>
                <w:spacing w:val="-10"/>
                <w:sz w:val="26"/>
              </w:rPr>
              <w:t xml:space="preserve"> </w:t>
            </w:r>
            <w:r>
              <w:rPr>
                <w:color w:val="2E5395"/>
                <w:sz w:val="26"/>
              </w:rPr>
              <w:t>(assign</w:t>
            </w:r>
            <w:r>
              <w:rPr>
                <w:color w:val="2E5395"/>
                <w:spacing w:val="-1"/>
                <w:sz w:val="26"/>
              </w:rPr>
              <w:t xml:space="preserve"> </w:t>
            </w:r>
            <w:r>
              <w:rPr>
                <w:color w:val="2E5395"/>
                <w:sz w:val="26"/>
              </w:rPr>
              <w:t>to)</w:t>
            </w:r>
            <w:r>
              <w:rPr>
                <w:color w:val="2E5395"/>
                <w:spacing w:val="-2"/>
                <w:sz w:val="26"/>
              </w:rPr>
              <w:t xml:space="preserve"> </w:t>
            </w:r>
            <w:r>
              <w:rPr>
                <w:color w:val="2E5395"/>
                <w:sz w:val="26"/>
              </w:rPr>
              <w:t>-&gt;</w:t>
            </w:r>
            <w:r>
              <w:rPr>
                <w:color w:val="2E5395"/>
                <w:spacing w:val="-5"/>
                <w:sz w:val="26"/>
              </w:rPr>
              <w:t xml:space="preserve"> </w:t>
            </w:r>
            <w:r>
              <w:rPr>
                <w:color w:val="2E5395"/>
                <w:sz w:val="26"/>
              </w:rPr>
              <w:t>B,</w:t>
            </w:r>
            <w:r>
              <w:rPr>
                <w:color w:val="2E5395"/>
                <w:spacing w:val="-4"/>
                <w:sz w:val="26"/>
              </w:rPr>
              <w:t xml:space="preserve"> </w:t>
            </w:r>
            <w:r>
              <w:rPr>
                <w:color w:val="2E5395"/>
                <w:sz w:val="26"/>
              </w:rPr>
              <w:t>contract</w:t>
            </w:r>
            <w:r>
              <w:rPr>
                <w:color w:val="2E5395"/>
                <w:spacing w:val="-3"/>
                <w:sz w:val="26"/>
              </w:rPr>
              <w:t xml:space="preserve"> </w:t>
            </w:r>
            <w:r>
              <w:rPr>
                <w:color w:val="2E5395"/>
                <w:sz w:val="26"/>
              </w:rPr>
              <w:t>with</w:t>
            </w:r>
            <w:r>
              <w:rPr>
                <w:color w:val="2E5395"/>
                <w:spacing w:val="-4"/>
                <w:sz w:val="26"/>
              </w:rPr>
              <w:t xml:space="preserve"> </w:t>
            </w:r>
            <w:r>
              <w:rPr>
                <w:color w:val="2E5395"/>
                <w:sz w:val="26"/>
              </w:rPr>
              <w:t>non-assignment</w:t>
            </w:r>
            <w:r>
              <w:rPr>
                <w:color w:val="2E5395"/>
                <w:spacing w:val="-3"/>
                <w:sz w:val="26"/>
              </w:rPr>
              <w:t xml:space="preserve"> </w:t>
            </w:r>
            <w:r>
              <w:rPr>
                <w:color w:val="2E5395"/>
                <w:spacing w:val="-2"/>
                <w:sz w:val="26"/>
              </w:rPr>
              <w:t>clause</w:t>
            </w:r>
          </w:p>
          <w:p w14:paraId="7C71F0ED" w14:textId="77777777" w:rsidR="004C192B" w:rsidRDefault="00000000">
            <w:pPr>
              <w:pStyle w:val="TableParagraph"/>
              <w:numPr>
                <w:ilvl w:val="0"/>
                <w:numId w:val="290"/>
              </w:numPr>
              <w:tabs>
                <w:tab w:val="left" w:pos="826"/>
              </w:tabs>
              <w:spacing w:before="46"/>
              <w:rPr>
                <w:sz w:val="26"/>
              </w:rPr>
            </w:pPr>
            <w:r>
              <w:rPr>
                <w:color w:val="2E5395"/>
                <w:sz w:val="26"/>
              </w:rPr>
              <w:t>B</w:t>
            </w:r>
            <w:r>
              <w:rPr>
                <w:color w:val="2E5395"/>
                <w:spacing w:val="-5"/>
                <w:sz w:val="26"/>
              </w:rPr>
              <w:t xml:space="preserve"> </w:t>
            </w:r>
            <w:r>
              <w:rPr>
                <w:color w:val="2E5395"/>
                <w:sz w:val="26"/>
              </w:rPr>
              <w:t>-&gt;</w:t>
            </w:r>
            <w:r>
              <w:rPr>
                <w:color w:val="2E5395"/>
                <w:spacing w:val="-4"/>
                <w:sz w:val="26"/>
              </w:rPr>
              <w:t xml:space="preserve"> </w:t>
            </w:r>
            <w:r>
              <w:rPr>
                <w:color w:val="2E5395"/>
                <w:sz w:val="26"/>
              </w:rPr>
              <w:t>C</w:t>
            </w:r>
            <w:r>
              <w:rPr>
                <w:color w:val="2E5395"/>
                <w:spacing w:val="-6"/>
                <w:sz w:val="26"/>
              </w:rPr>
              <w:t xml:space="preserve"> </w:t>
            </w:r>
            <w:r>
              <w:rPr>
                <w:color w:val="2E5395"/>
                <w:sz w:val="26"/>
              </w:rPr>
              <w:t>(B</w:t>
            </w:r>
            <w:r>
              <w:rPr>
                <w:color w:val="2E5395"/>
                <w:spacing w:val="2"/>
                <w:sz w:val="26"/>
              </w:rPr>
              <w:t xml:space="preserve"> </w:t>
            </w:r>
            <w:r>
              <w:rPr>
                <w:color w:val="2E5395"/>
                <w:sz w:val="26"/>
              </w:rPr>
              <w:t>still</w:t>
            </w:r>
            <w:r>
              <w:rPr>
                <w:color w:val="2E5395"/>
                <w:spacing w:val="-1"/>
                <w:sz w:val="26"/>
              </w:rPr>
              <w:t xml:space="preserve"> </w:t>
            </w:r>
            <w:r>
              <w:rPr>
                <w:color w:val="2E5395"/>
                <w:sz w:val="26"/>
              </w:rPr>
              <w:t>assign</w:t>
            </w:r>
            <w:r>
              <w:rPr>
                <w:color w:val="2E5395"/>
                <w:spacing w:val="-5"/>
                <w:sz w:val="26"/>
              </w:rPr>
              <w:t xml:space="preserve"> </w:t>
            </w:r>
            <w:r>
              <w:rPr>
                <w:color w:val="2E5395"/>
                <w:sz w:val="26"/>
              </w:rPr>
              <w:t>to</w:t>
            </w:r>
            <w:r>
              <w:rPr>
                <w:color w:val="2E5395"/>
                <w:spacing w:val="2"/>
                <w:sz w:val="26"/>
              </w:rPr>
              <w:t xml:space="preserve"> </w:t>
            </w:r>
            <w:r>
              <w:rPr>
                <w:color w:val="2E5395"/>
                <w:sz w:val="26"/>
              </w:rPr>
              <w:t>C),</w:t>
            </w:r>
            <w:r>
              <w:rPr>
                <w:color w:val="2E5395"/>
                <w:spacing w:val="-3"/>
                <w:sz w:val="26"/>
              </w:rPr>
              <w:t xml:space="preserve"> </w:t>
            </w:r>
            <w:r>
              <w:rPr>
                <w:color w:val="2E5395"/>
                <w:sz w:val="26"/>
              </w:rPr>
              <w:t>despite</w:t>
            </w:r>
            <w:r>
              <w:rPr>
                <w:color w:val="2E5395"/>
                <w:spacing w:val="-3"/>
                <w:sz w:val="26"/>
              </w:rPr>
              <w:t xml:space="preserve"> </w:t>
            </w:r>
            <w:r>
              <w:rPr>
                <w:color w:val="2E5395"/>
                <w:sz w:val="26"/>
              </w:rPr>
              <w:t>the</w:t>
            </w:r>
            <w:r>
              <w:rPr>
                <w:color w:val="2E5395"/>
                <w:spacing w:val="-5"/>
                <w:sz w:val="26"/>
              </w:rPr>
              <w:t xml:space="preserve"> </w:t>
            </w:r>
            <w:r>
              <w:rPr>
                <w:color w:val="2E5395"/>
                <w:spacing w:val="-2"/>
                <w:sz w:val="26"/>
              </w:rPr>
              <w:t>clause</w:t>
            </w:r>
          </w:p>
        </w:tc>
      </w:tr>
      <w:tr w:rsidR="004C192B" w14:paraId="5DE51204" w14:textId="77777777">
        <w:trPr>
          <w:trHeight w:val="1095"/>
        </w:trPr>
        <w:tc>
          <w:tcPr>
            <w:tcW w:w="790" w:type="dxa"/>
          </w:tcPr>
          <w:p w14:paraId="142951F6" w14:textId="77777777" w:rsidR="004C192B" w:rsidRDefault="00000000">
            <w:pPr>
              <w:pStyle w:val="TableParagraph"/>
              <w:spacing w:line="303" w:lineRule="exact"/>
              <w:ind w:left="11" w:right="49"/>
              <w:jc w:val="center"/>
              <w:rPr>
                <w:sz w:val="26"/>
              </w:rPr>
            </w:pPr>
            <w:r>
              <w:rPr>
                <w:color w:val="2E5395"/>
                <w:spacing w:val="-4"/>
                <w:sz w:val="26"/>
              </w:rPr>
              <w:t>Held</w:t>
            </w:r>
          </w:p>
        </w:tc>
        <w:tc>
          <w:tcPr>
            <w:tcW w:w="8949" w:type="dxa"/>
          </w:tcPr>
          <w:p w14:paraId="1039F860" w14:textId="77777777" w:rsidR="004C192B" w:rsidRDefault="00000000">
            <w:pPr>
              <w:pStyle w:val="TableParagraph"/>
              <w:numPr>
                <w:ilvl w:val="0"/>
                <w:numId w:val="289"/>
              </w:numPr>
              <w:tabs>
                <w:tab w:val="left" w:pos="465"/>
              </w:tabs>
              <w:spacing w:line="318" w:lineRule="exact"/>
              <w:rPr>
                <w:sz w:val="26"/>
              </w:rPr>
            </w:pPr>
            <w:r>
              <w:rPr>
                <w:color w:val="2E5395"/>
                <w:sz w:val="26"/>
              </w:rPr>
              <w:t>Assignment</w:t>
            </w:r>
            <w:r>
              <w:rPr>
                <w:color w:val="2E5395"/>
                <w:spacing w:val="-7"/>
                <w:sz w:val="26"/>
              </w:rPr>
              <w:t xml:space="preserve"> </w:t>
            </w:r>
            <w:r>
              <w:rPr>
                <w:color w:val="2E5395"/>
                <w:sz w:val="26"/>
              </w:rPr>
              <w:t>(between</w:t>
            </w:r>
            <w:r>
              <w:rPr>
                <w:color w:val="2E5395"/>
                <w:spacing w:val="-4"/>
                <w:sz w:val="26"/>
              </w:rPr>
              <w:t xml:space="preserve"> </w:t>
            </w:r>
            <w:r>
              <w:rPr>
                <w:color w:val="2E5395"/>
                <w:sz w:val="26"/>
              </w:rPr>
              <w:t>B</w:t>
            </w:r>
            <w:r>
              <w:rPr>
                <w:color w:val="2E5395"/>
                <w:spacing w:val="-4"/>
                <w:sz w:val="26"/>
              </w:rPr>
              <w:t xml:space="preserve"> </w:t>
            </w:r>
            <w:r>
              <w:rPr>
                <w:color w:val="2E5395"/>
                <w:sz w:val="26"/>
              </w:rPr>
              <w:t>&amp;</w:t>
            </w:r>
            <w:r>
              <w:rPr>
                <w:color w:val="2E5395"/>
                <w:spacing w:val="-1"/>
                <w:sz w:val="26"/>
              </w:rPr>
              <w:t xml:space="preserve"> </w:t>
            </w:r>
            <w:r>
              <w:rPr>
                <w:color w:val="2E5395"/>
                <w:sz w:val="26"/>
              </w:rPr>
              <w:t>C)</w:t>
            </w:r>
            <w:r>
              <w:rPr>
                <w:color w:val="2E5395"/>
                <w:spacing w:val="-4"/>
                <w:sz w:val="26"/>
              </w:rPr>
              <w:t xml:space="preserve"> </w:t>
            </w:r>
            <w:r>
              <w:rPr>
                <w:color w:val="2E5395"/>
                <w:sz w:val="26"/>
              </w:rPr>
              <w:t>ineffective</w:t>
            </w:r>
            <w:r>
              <w:rPr>
                <w:color w:val="2E5395"/>
                <w:spacing w:val="-7"/>
                <w:sz w:val="26"/>
              </w:rPr>
              <w:t xml:space="preserve"> </w:t>
            </w:r>
            <w:r>
              <w:rPr>
                <w:color w:val="2E5395"/>
                <w:sz w:val="26"/>
              </w:rPr>
              <w:t>against</w:t>
            </w:r>
            <w:r>
              <w:rPr>
                <w:color w:val="2E5395"/>
                <w:spacing w:val="-4"/>
                <w:sz w:val="26"/>
              </w:rPr>
              <w:t xml:space="preserve"> </w:t>
            </w:r>
            <w:r>
              <w:rPr>
                <w:color w:val="2E5395"/>
                <w:sz w:val="26"/>
              </w:rPr>
              <w:t>A</w:t>
            </w:r>
            <w:r>
              <w:rPr>
                <w:color w:val="2E5395"/>
                <w:spacing w:val="-3"/>
                <w:sz w:val="26"/>
              </w:rPr>
              <w:t xml:space="preserve"> </w:t>
            </w:r>
            <w:proofErr w:type="spellStart"/>
            <w:r>
              <w:rPr>
                <w:color w:val="2E5395"/>
                <w:sz w:val="26"/>
              </w:rPr>
              <w:t>bc</w:t>
            </w:r>
            <w:proofErr w:type="spellEnd"/>
            <w:r>
              <w:rPr>
                <w:color w:val="2E5395"/>
                <w:spacing w:val="-5"/>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pacing w:val="-2"/>
                <w:sz w:val="26"/>
              </w:rPr>
              <w:t>clause</w:t>
            </w:r>
          </w:p>
          <w:p w14:paraId="1AFA4295" w14:textId="77777777" w:rsidR="004C192B" w:rsidRDefault="00000000">
            <w:pPr>
              <w:pStyle w:val="TableParagraph"/>
              <w:numPr>
                <w:ilvl w:val="0"/>
                <w:numId w:val="289"/>
              </w:numPr>
              <w:tabs>
                <w:tab w:val="left" w:pos="465"/>
              </w:tabs>
              <w:spacing w:before="46"/>
              <w:rPr>
                <w:sz w:val="26"/>
              </w:rPr>
            </w:pPr>
            <w:r>
              <w:rPr>
                <w:color w:val="2E5395"/>
                <w:sz w:val="26"/>
              </w:rPr>
              <w:t>but</w:t>
            </w:r>
            <w:r>
              <w:rPr>
                <w:color w:val="2E5395"/>
                <w:spacing w:val="-6"/>
                <w:sz w:val="26"/>
              </w:rPr>
              <w:t xml:space="preserve"> </w:t>
            </w:r>
            <w:r>
              <w:rPr>
                <w:color w:val="2E5395"/>
                <w:sz w:val="26"/>
              </w:rPr>
              <w:t>still</w:t>
            </w:r>
            <w:r>
              <w:rPr>
                <w:color w:val="2E5395"/>
                <w:spacing w:val="-4"/>
                <w:sz w:val="26"/>
              </w:rPr>
              <w:t xml:space="preserve"> </w:t>
            </w:r>
            <w:r>
              <w:rPr>
                <w:color w:val="2E5395"/>
                <w:sz w:val="26"/>
              </w:rPr>
              <w:t>effective</w:t>
            </w:r>
            <w:r>
              <w:rPr>
                <w:color w:val="2E5395"/>
                <w:spacing w:val="-5"/>
                <w:sz w:val="26"/>
              </w:rPr>
              <w:t xml:space="preserve"> </w:t>
            </w:r>
            <w:r>
              <w:rPr>
                <w:color w:val="2E5395"/>
                <w:sz w:val="26"/>
              </w:rPr>
              <w:t>between</w:t>
            </w:r>
            <w:r>
              <w:rPr>
                <w:color w:val="2E5395"/>
                <w:spacing w:val="-7"/>
                <w:sz w:val="26"/>
              </w:rPr>
              <w:t xml:space="preserve"> </w:t>
            </w:r>
            <w:r>
              <w:rPr>
                <w:color w:val="2E5395"/>
                <w:sz w:val="26"/>
              </w:rPr>
              <w:t>B</w:t>
            </w:r>
            <w:r>
              <w:rPr>
                <w:color w:val="2E5395"/>
                <w:spacing w:val="-7"/>
                <w:sz w:val="26"/>
              </w:rPr>
              <w:t xml:space="preserve"> </w:t>
            </w:r>
            <w:r>
              <w:rPr>
                <w:color w:val="2E5395"/>
                <w:sz w:val="26"/>
              </w:rPr>
              <w:t>&amp;</w:t>
            </w:r>
            <w:r>
              <w:rPr>
                <w:color w:val="2E5395"/>
                <w:spacing w:val="-2"/>
                <w:sz w:val="26"/>
              </w:rPr>
              <w:t xml:space="preserve"> </w:t>
            </w:r>
            <w:r>
              <w:rPr>
                <w:color w:val="2E5395"/>
                <w:sz w:val="26"/>
              </w:rPr>
              <w:t>C;</w:t>
            </w:r>
            <w:r>
              <w:rPr>
                <w:color w:val="2E5395"/>
                <w:spacing w:val="-6"/>
                <w:sz w:val="26"/>
              </w:rPr>
              <w:t xml:space="preserve"> </w:t>
            </w:r>
            <w:r>
              <w:rPr>
                <w:color w:val="2E5395"/>
                <w:sz w:val="26"/>
              </w:rPr>
              <w:t>assignment</w:t>
            </w:r>
            <w:r>
              <w:rPr>
                <w:color w:val="2E5395"/>
                <w:spacing w:val="-6"/>
                <w:sz w:val="26"/>
              </w:rPr>
              <w:t xml:space="preserve"> </w:t>
            </w:r>
            <w:r>
              <w:rPr>
                <w:color w:val="2E5395"/>
                <w:sz w:val="26"/>
              </w:rPr>
              <w:t>not</w:t>
            </w:r>
            <w:r>
              <w:rPr>
                <w:color w:val="2E5395"/>
                <w:spacing w:val="-5"/>
                <w:sz w:val="26"/>
              </w:rPr>
              <w:t xml:space="preserve"> </w:t>
            </w:r>
            <w:r>
              <w:rPr>
                <w:color w:val="2E5395"/>
                <w:sz w:val="26"/>
              </w:rPr>
              <w:t>void</w:t>
            </w:r>
            <w:r>
              <w:rPr>
                <w:color w:val="2E5395"/>
                <w:spacing w:val="-7"/>
                <w:sz w:val="26"/>
              </w:rPr>
              <w:t xml:space="preserve"> </w:t>
            </w:r>
            <w:r>
              <w:rPr>
                <w:color w:val="2E5395"/>
                <w:sz w:val="26"/>
              </w:rPr>
              <w:t>against</w:t>
            </w:r>
            <w:r>
              <w:rPr>
                <w:color w:val="2E5395"/>
                <w:spacing w:val="-5"/>
                <w:sz w:val="26"/>
              </w:rPr>
              <w:t xml:space="preserve"> C,</w:t>
            </w:r>
          </w:p>
          <w:p w14:paraId="0DD92174" w14:textId="77777777" w:rsidR="004C192B" w:rsidRDefault="00000000">
            <w:pPr>
              <w:pStyle w:val="TableParagraph"/>
              <w:numPr>
                <w:ilvl w:val="0"/>
                <w:numId w:val="289"/>
              </w:numPr>
              <w:tabs>
                <w:tab w:val="left" w:pos="465"/>
              </w:tabs>
              <w:spacing w:before="45"/>
              <w:rPr>
                <w:sz w:val="26"/>
              </w:rPr>
            </w:pPr>
            <w:r>
              <w:rPr>
                <w:color w:val="2E5395"/>
                <w:sz w:val="26"/>
              </w:rPr>
              <w:t>C</w:t>
            </w:r>
            <w:r>
              <w:rPr>
                <w:color w:val="2E5395"/>
                <w:spacing w:val="-6"/>
                <w:sz w:val="26"/>
              </w:rPr>
              <w:t xml:space="preserve"> </w:t>
            </w:r>
            <w:r>
              <w:rPr>
                <w:color w:val="2E5395"/>
                <w:sz w:val="26"/>
              </w:rPr>
              <w:t>can</w:t>
            </w:r>
            <w:r>
              <w:rPr>
                <w:color w:val="2E5395"/>
                <w:spacing w:val="-4"/>
                <w:sz w:val="26"/>
              </w:rPr>
              <w:t xml:space="preserve"> </w:t>
            </w:r>
            <w:r>
              <w:rPr>
                <w:color w:val="2E5395"/>
                <w:sz w:val="26"/>
              </w:rPr>
              <w:t>claim</w:t>
            </w:r>
            <w:r>
              <w:rPr>
                <w:color w:val="2E5395"/>
                <w:spacing w:val="-5"/>
                <w:sz w:val="26"/>
              </w:rPr>
              <w:t xml:space="preserve"> </w:t>
            </w:r>
            <w:r>
              <w:rPr>
                <w:color w:val="2E5395"/>
                <w:sz w:val="26"/>
              </w:rPr>
              <w:t>from</w:t>
            </w:r>
            <w:r>
              <w:rPr>
                <w:color w:val="2E5395"/>
                <w:spacing w:val="-5"/>
                <w:sz w:val="26"/>
              </w:rPr>
              <w:t xml:space="preserve"> </w:t>
            </w:r>
            <w:r>
              <w:rPr>
                <w:color w:val="2E5395"/>
                <w:sz w:val="26"/>
              </w:rPr>
              <w:t>B</w:t>
            </w:r>
            <w:r>
              <w:rPr>
                <w:color w:val="2E5395"/>
                <w:spacing w:val="-3"/>
                <w:sz w:val="26"/>
              </w:rPr>
              <w:t xml:space="preserve"> </w:t>
            </w:r>
            <w:r>
              <w:rPr>
                <w:color w:val="2E5395"/>
                <w:sz w:val="26"/>
              </w:rPr>
              <w:t>under</w:t>
            </w:r>
            <w:r>
              <w:rPr>
                <w:color w:val="2E5395"/>
                <w:spacing w:val="-2"/>
                <w:sz w:val="26"/>
              </w:rPr>
              <w:t xml:space="preserve"> </w:t>
            </w:r>
            <w:r>
              <w:rPr>
                <w:color w:val="2E5395"/>
                <w:sz w:val="26"/>
              </w:rPr>
              <w:t>assignment</w:t>
            </w:r>
            <w:r>
              <w:rPr>
                <w:color w:val="2E5395"/>
                <w:spacing w:val="-2"/>
                <w:sz w:val="26"/>
              </w:rPr>
              <w:t xml:space="preserve"> </w:t>
            </w:r>
            <w:r>
              <w:rPr>
                <w:color w:val="2E5395"/>
                <w:sz w:val="26"/>
              </w:rPr>
              <w:t>from</w:t>
            </w:r>
            <w:r>
              <w:rPr>
                <w:color w:val="2E5395"/>
                <w:spacing w:val="-5"/>
                <w:sz w:val="26"/>
              </w:rPr>
              <w:t xml:space="preserve"> </w:t>
            </w:r>
            <w:r>
              <w:rPr>
                <w:color w:val="2E5395"/>
                <w:sz w:val="26"/>
              </w:rPr>
              <w:t>B,</w:t>
            </w:r>
            <w:r>
              <w:rPr>
                <w:color w:val="2E5395"/>
                <w:spacing w:val="3"/>
                <w:sz w:val="26"/>
              </w:rPr>
              <w:t xml:space="preserve"> </w:t>
            </w:r>
            <w:r>
              <w:rPr>
                <w:color w:val="2E5395"/>
                <w:sz w:val="26"/>
              </w:rPr>
              <w:t>but</w:t>
            </w:r>
            <w:r>
              <w:rPr>
                <w:color w:val="2E5395"/>
                <w:spacing w:val="-3"/>
                <w:sz w:val="26"/>
              </w:rPr>
              <w:t xml:space="preserve"> </w:t>
            </w:r>
            <w:r>
              <w:rPr>
                <w:color w:val="2E5395"/>
                <w:sz w:val="26"/>
              </w:rPr>
              <w:t>cannot</w:t>
            </w:r>
            <w:r>
              <w:rPr>
                <w:color w:val="2E5395"/>
                <w:spacing w:val="-2"/>
                <w:sz w:val="26"/>
              </w:rPr>
              <w:t xml:space="preserve"> </w:t>
            </w:r>
            <w:r>
              <w:rPr>
                <w:color w:val="2E5395"/>
                <w:sz w:val="26"/>
              </w:rPr>
              <w:t>get</w:t>
            </w:r>
            <w:r>
              <w:rPr>
                <w:color w:val="2E5395"/>
                <w:spacing w:val="-2"/>
                <w:sz w:val="26"/>
              </w:rPr>
              <w:t xml:space="preserve"> </w:t>
            </w:r>
            <w:r>
              <w:rPr>
                <w:color w:val="2E5395"/>
                <w:sz w:val="26"/>
              </w:rPr>
              <w:t>it</w:t>
            </w:r>
            <w:r>
              <w:rPr>
                <w:color w:val="2E5395"/>
                <w:spacing w:val="-2"/>
                <w:sz w:val="26"/>
              </w:rPr>
              <w:t xml:space="preserve"> </w:t>
            </w:r>
            <w:r>
              <w:rPr>
                <w:color w:val="2E5395"/>
                <w:sz w:val="26"/>
              </w:rPr>
              <w:t>from</w:t>
            </w:r>
            <w:r>
              <w:rPr>
                <w:color w:val="2E5395"/>
                <w:spacing w:val="-5"/>
                <w:sz w:val="26"/>
              </w:rPr>
              <w:t xml:space="preserve"> </w:t>
            </w:r>
            <w:r>
              <w:rPr>
                <w:color w:val="2E5395"/>
                <w:spacing w:val="-10"/>
                <w:sz w:val="26"/>
              </w:rPr>
              <w:t>A</w:t>
            </w:r>
          </w:p>
        </w:tc>
      </w:tr>
    </w:tbl>
    <w:p w14:paraId="37F10A1B" w14:textId="77777777" w:rsidR="004C192B" w:rsidRDefault="004C192B">
      <w:pPr>
        <w:pStyle w:val="a3"/>
        <w:spacing w:before="44"/>
        <w:rPr>
          <w:b/>
        </w:rPr>
      </w:pPr>
    </w:p>
    <w:p w14:paraId="351D81CE" w14:textId="77777777" w:rsidR="004C192B" w:rsidRDefault="00000000">
      <w:pPr>
        <w:pStyle w:val="a4"/>
        <w:numPr>
          <w:ilvl w:val="0"/>
          <w:numId w:val="295"/>
        </w:numPr>
        <w:tabs>
          <w:tab w:val="left" w:pos="874"/>
        </w:tabs>
        <w:rPr>
          <w:rFonts w:ascii="Arial MT" w:hAnsi="Arial MT"/>
          <w:sz w:val="26"/>
        </w:rPr>
      </w:pPr>
      <w:r>
        <w:rPr>
          <w:b/>
          <w:sz w:val="26"/>
        </w:rPr>
        <w:t>Both</w:t>
      </w:r>
      <w:r>
        <w:rPr>
          <w:b/>
          <w:spacing w:val="-4"/>
          <w:sz w:val="26"/>
        </w:rPr>
        <w:t xml:space="preserve"> </w:t>
      </w:r>
      <w:r>
        <w:rPr>
          <w:b/>
          <w:sz w:val="26"/>
        </w:rPr>
        <w:t>subject</w:t>
      </w:r>
      <w:r>
        <w:rPr>
          <w:b/>
          <w:spacing w:val="-5"/>
          <w:sz w:val="26"/>
        </w:rPr>
        <w:t xml:space="preserve"> </w:t>
      </w:r>
      <w:r>
        <w:rPr>
          <w:b/>
          <w:sz w:val="26"/>
        </w:rPr>
        <w:t>to</w:t>
      </w:r>
      <w:r>
        <w:rPr>
          <w:b/>
          <w:spacing w:val="-3"/>
          <w:sz w:val="26"/>
        </w:rPr>
        <w:t xml:space="preserve"> </w:t>
      </w:r>
      <w:r>
        <w:rPr>
          <w:b/>
          <w:sz w:val="26"/>
        </w:rPr>
        <w:t>(mere)</w:t>
      </w:r>
      <w:r>
        <w:rPr>
          <w:b/>
          <w:spacing w:val="-6"/>
          <w:sz w:val="26"/>
        </w:rPr>
        <w:t xml:space="preserve"> </w:t>
      </w:r>
      <w:r>
        <w:rPr>
          <w:b/>
          <w:sz w:val="26"/>
        </w:rPr>
        <w:t xml:space="preserve">equities </w:t>
      </w:r>
      <w:r>
        <w:rPr>
          <w:sz w:val="26"/>
        </w:rPr>
        <w:t>before</w:t>
      </w:r>
      <w:r>
        <w:rPr>
          <w:spacing w:val="-6"/>
          <w:sz w:val="26"/>
        </w:rPr>
        <w:t xml:space="preserve"> </w:t>
      </w:r>
      <w:r>
        <w:rPr>
          <w:sz w:val="26"/>
        </w:rPr>
        <w:t>notice</w:t>
      </w:r>
      <w:r>
        <w:rPr>
          <w:spacing w:val="-5"/>
          <w:sz w:val="26"/>
        </w:rPr>
        <w:t xml:space="preserve"> </w:t>
      </w:r>
      <w:r>
        <w:rPr>
          <w:sz w:val="26"/>
        </w:rPr>
        <w:t>is</w:t>
      </w:r>
      <w:r>
        <w:rPr>
          <w:spacing w:val="-6"/>
          <w:sz w:val="26"/>
        </w:rPr>
        <w:t xml:space="preserve"> </w:t>
      </w:r>
      <w:r>
        <w:rPr>
          <w:sz w:val="26"/>
        </w:rPr>
        <w:t>given</w:t>
      </w:r>
      <w:r>
        <w:rPr>
          <w:spacing w:val="-5"/>
          <w:sz w:val="26"/>
        </w:rPr>
        <w:t xml:space="preserve"> </w:t>
      </w:r>
      <w:r>
        <w:rPr>
          <w:sz w:val="26"/>
        </w:rPr>
        <w:t>(e.g.</w:t>
      </w:r>
      <w:r>
        <w:rPr>
          <w:spacing w:val="-3"/>
          <w:sz w:val="26"/>
        </w:rPr>
        <w:t xml:space="preserve"> </w:t>
      </w:r>
      <w:r>
        <w:rPr>
          <w:sz w:val="26"/>
        </w:rPr>
        <w:t>set</w:t>
      </w:r>
      <w:r>
        <w:rPr>
          <w:spacing w:val="-3"/>
          <w:sz w:val="26"/>
        </w:rPr>
        <w:t xml:space="preserve"> </w:t>
      </w:r>
      <w:r>
        <w:rPr>
          <w:sz w:val="26"/>
        </w:rPr>
        <w:t>off,</w:t>
      </w:r>
      <w:r>
        <w:rPr>
          <w:spacing w:val="-3"/>
          <w:sz w:val="26"/>
        </w:rPr>
        <w:t xml:space="preserve"> </w:t>
      </w:r>
      <w:r>
        <w:rPr>
          <w:sz w:val="26"/>
        </w:rPr>
        <w:t>not</w:t>
      </w:r>
      <w:r>
        <w:rPr>
          <w:spacing w:val="-2"/>
          <w:sz w:val="26"/>
        </w:rPr>
        <w:t xml:space="preserve"> tested)</w:t>
      </w:r>
    </w:p>
    <w:p w14:paraId="48098710" w14:textId="77777777" w:rsidR="004C192B" w:rsidRDefault="00000000">
      <w:pPr>
        <w:pStyle w:val="a4"/>
        <w:numPr>
          <w:ilvl w:val="0"/>
          <w:numId w:val="288"/>
        </w:numPr>
        <w:tabs>
          <w:tab w:val="left" w:pos="1504"/>
        </w:tabs>
        <w:spacing w:before="50"/>
        <w:ind w:left="1504" w:hanging="360"/>
        <w:rPr>
          <w:sz w:val="26"/>
        </w:rPr>
      </w:pPr>
      <w:r>
        <w:rPr>
          <w:color w:val="2E5395"/>
          <w:sz w:val="26"/>
        </w:rPr>
        <w:t>Equitable</w:t>
      </w:r>
      <w:r>
        <w:rPr>
          <w:color w:val="2E5395"/>
          <w:spacing w:val="-7"/>
          <w:sz w:val="26"/>
        </w:rPr>
        <w:t xml:space="preserve"> </w:t>
      </w:r>
      <w:r>
        <w:rPr>
          <w:color w:val="2E5395"/>
          <w:sz w:val="26"/>
        </w:rPr>
        <w:t>interest</w:t>
      </w:r>
      <w:r>
        <w:rPr>
          <w:color w:val="2E5395"/>
          <w:spacing w:val="-4"/>
          <w:sz w:val="26"/>
        </w:rPr>
        <w:t xml:space="preserve"> </w:t>
      </w:r>
      <w:r>
        <w:rPr>
          <w:color w:val="2E5395"/>
          <w:sz w:val="26"/>
        </w:rPr>
        <w:t>inferior</w:t>
      </w:r>
      <w:r>
        <w:rPr>
          <w:color w:val="2E5395"/>
          <w:spacing w:val="-7"/>
          <w:sz w:val="26"/>
        </w:rPr>
        <w:t xml:space="preserve"> </w:t>
      </w:r>
      <w:r>
        <w:rPr>
          <w:color w:val="2E5395"/>
          <w:sz w:val="26"/>
        </w:rPr>
        <w:t>to</w:t>
      </w:r>
      <w:r>
        <w:rPr>
          <w:color w:val="2E5395"/>
          <w:spacing w:val="-4"/>
          <w:sz w:val="26"/>
        </w:rPr>
        <w:t xml:space="preserve"> </w:t>
      </w:r>
      <w:r>
        <w:rPr>
          <w:color w:val="2E5395"/>
          <w:sz w:val="26"/>
        </w:rPr>
        <w:t>legal</w:t>
      </w:r>
      <w:r>
        <w:rPr>
          <w:color w:val="2E5395"/>
          <w:spacing w:val="-6"/>
          <w:sz w:val="26"/>
        </w:rPr>
        <w:t xml:space="preserve"> </w:t>
      </w:r>
      <w:r>
        <w:rPr>
          <w:color w:val="2E5395"/>
          <w:spacing w:val="-2"/>
          <w:sz w:val="26"/>
        </w:rPr>
        <w:t>interest</w:t>
      </w:r>
    </w:p>
    <w:p w14:paraId="308F58BD" w14:textId="77777777" w:rsidR="004C192B" w:rsidRDefault="00000000">
      <w:pPr>
        <w:pStyle w:val="a4"/>
        <w:numPr>
          <w:ilvl w:val="0"/>
          <w:numId w:val="288"/>
        </w:numPr>
        <w:tabs>
          <w:tab w:val="left" w:pos="1505"/>
        </w:tabs>
        <w:spacing w:before="32" w:line="261" w:lineRule="auto"/>
        <w:ind w:right="572"/>
        <w:rPr>
          <w:sz w:val="26"/>
        </w:rPr>
      </w:pPr>
      <w:r>
        <w:rPr>
          <w:color w:val="2E5395"/>
          <w:sz w:val="26"/>
        </w:rPr>
        <w:t>Right</w:t>
      </w:r>
      <w:r>
        <w:rPr>
          <w:color w:val="2E5395"/>
          <w:spacing w:val="-5"/>
          <w:sz w:val="26"/>
        </w:rPr>
        <w:t xml:space="preserve"> </w:t>
      </w:r>
      <w:r>
        <w:rPr>
          <w:color w:val="2E5395"/>
          <w:sz w:val="26"/>
        </w:rPr>
        <w:t>itself,</w:t>
      </w:r>
      <w:r>
        <w:rPr>
          <w:color w:val="2E5395"/>
          <w:spacing w:val="-5"/>
          <w:sz w:val="26"/>
        </w:rPr>
        <w:t xml:space="preserve"> </w:t>
      </w:r>
      <w:r>
        <w:rPr>
          <w:color w:val="2E5395"/>
          <w:sz w:val="26"/>
        </w:rPr>
        <w:t>equitable</w:t>
      </w:r>
      <w:r>
        <w:rPr>
          <w:color w:val="2E5395"/>
          <w:spacing w:val="-4"/>
          <w:sz w:val="26"/>
        </w:rPr>
        <w:t xml:space="preserve"> </w:t>
      </w:r>
      <w:r>
        <w:rPr>
          <w:color w:val="2E5395"/>
          <w:sz w:val="26"/>
        </w:rPr>
        <w:t>right</w:t>
      </w:r>
      <w:r>
        <w:rPr>
          <w:color w:val="2E5395"/>
          <w:spacing w:val="-1"/>
          <w:sz w:val="26"/>
        </w:rPr>
        <w:t xml:space="preserve"> </w:t>
      </w:r>
      <w:r>
        <w:rPr>
          <w:color w:val="2E5395"/>
          <w:sz w:val="26"/>
        </w:rPr>
        <w:t>as</w:t>
      </w:r>
      <w:r>
        <w:rPr>
          <w:color w:val="2E5395"/>
          <w:spacing w:val="-7"/>
          <w:sz w:val="26"/>
        </w:rPr>
        <w:t xml:space="preserve"> </w:t>
      </w:r>
      <w:r>
        <w:rPr>
          <w:color w:val="2E5395"/>
          <w:sz w:val="26"/>
        </w:rPr>
        <w:t>the</w:t>
      </w:r>
      <w:r>
        <w:rPr>
          <w:color w:val="2E5395"/>
          <w:spacing w:val="-7"/>
          <w:sz w:val="26"/>
        </w:rPr>
        <w:t xml:space="preserve"> </w:t>
      </w:r>
      <w:r>
        <w:rPr>
          <w:color w:val="2E5395"/>
          <w:sz w:val="26"/>
        </w:rPr>
        <w:t>pure</w:t>
      </w:r>
      <w:r>
        <w:rPr>
          <w:color w:val="2E5395"/>
          <w:spacing w:val="-7"/>
          <w:sz w:val="26"/>
        </w:rPr>
        <w:t xml:space="preserve"> </w:t>
      </w:r>
      <w:r>
        <w:rPr>
          <w:color w:val="2E5395"/>
          <w:sz w:val="26"/>
        </w:rPr>
        <w:t>right, mere</w:t>
      </w:r>
      <w:r>
        <w:rPr>
          <w:color w:val="2E5395"/>
          <w:spacing w:val="-4"/>
          <w:sz w:val="26"/>
        </w:rPr>
        <w:t xml:space="preserve"> </w:t>
      </w:r>
      <w:r>
        <w:rPr>
          <w:color w:val="2E5395"/>
          <w:sz w:val="26"/>
        </w:rPr>
        <w:t>equity</w:t>
      </w:r>
      <w:r>
        <w:rPr>
          <w:color w:val="2E5395"/>
          <w:spacing w:val="-2"/>
          <w:sz w:val="26"/>
        </w:rPr>
        <w:t xml:space="preserve"> </w:t>
      </w:r>
      <w:r>
        <w:rPr>
          <w:color w:val="2E5395"/>
          <w:sz w:val="26"/>
        </w:rPr>
        <w:t>e.g.,</w:t>
      </w:r>
      <w:r>
        <w:rPr>
          <w:color w:val="2E5395"/>
          <w:spacing w:val="-5"/>
          <w:sz w:val="26"/>
        </w:rPr>
        <w:t xml:space="preserve"> </w:t>
      </w:r>
      <w:r>
        <w:rPr>
          <w:color w:val="2E5395"/>
          <w:sz w:val="26"/>
        </w:rPr>
        <w:t>right</w:t>
      </w:r>
      <w:r>
        <w:rPr>
          <w:color w:val="2E5395"/>
          <w:spacing w:val="-5"/>
          <w:sz w:val="26"/>
        </w:rPr>
        <w:t xml:space="preserve"> </w:t>
      </w:r>
      <w:r>
        <w:rPr>
          <w:color w:val="2E5395"/>
          <w:sz w:val="26"/>
        </w:rPr>
        <w:t>to</w:t>
      </w:r>
      <w:r>
        <w:rPr>
          <w:color w:val="2E5395"/>
          <w:spacing w:val="-5"/>
          <w:sz w:val="26"/>
        </w:rPr>
        <w:t xml:space="preserve"> </w:t>
      </w:r>
      <w:r>
        <w:rPr>
          <w:color w:val="2E5395"/>
          <w:sz w:val="26"/>
        </w:rPr>
        <w:t>set</w:t>
      </w:r>
      <w:r>
        <w:rPr>
          <w:color w:val="2E5395"/>
          <w:spacing w:val="-5"/>
          <w:sz w:val="26"/>
        </w:rPr>
        <w:t xml:space="preserve"> </w:t>
      </w:r>
      <w:r>
        <w:rPr>
          <w:color w:val="2E5395"/>
          <w:sz w:val="26"/>
        </w:rPr>
        <w:t>aside, rescind the contract , not the right to that thing</w:t>
      </w:r>
    </w:p>
    <w:p w14:paraId="064C2208" w14:textId="77777777" w:rsidR="004C192B" w:rsidRDefault="00000000">
      <w:pPr>
        <w:pStyle w:val="a4"/>
        <w:numPr>
          <w:ilvl w:val="0"/>
          <w:numId w:val="288"/>
        </w:numPr>
        <w:tabs>
          <w:tab w:val="left" w:pos="1504"/>
        </w:tabs>
        <w:spacing w:before="22"/>
        <w:ind w:left="1504" w:hanging="360"/>
        <w:rPr>
          <w:sz w:val="26"/>
        </w:rPr>
      </w:pPr>
      <w:r>
        <w:rPr>
          <w:b/>
          <w:color w:val="2E5395"/>
          <w:sz w:val="26"/>
        </w:rPr>
        <w:t>Assignment</w:t>
      </w:r>
      <w:r>
        <w:rPr>
          <w:b/>
          <w:color w:val="2E5395"/>
          <w:spacing w:val="-5"/>
          <w:sz w:val="26"/>
        </w:rPr>
        <w:t xml:space="preserve"> </w:t>
      </w:r>
      <w:r>
        <w:rPr>
          <w:b/>
          <w:color w:val="2E5395"/>
          <w:sz w:val="26"/>
        </w:rPr>
        <w:t>subject</w:t>
      </w:r>
      <w:r>
        <w:rPr>
          <w:b/>
          <w:color w:val="2E5395"/>
          <w:spacing w:val="-5"/>
          <w:sz w:val="26"/>
        </w:rPr>
        <w:t xml:space="preserve"> </w:t>
      </w:r>
      <w:r>
        <w:rPr>
          <w:b/>
          <w:color w:val="2E5395"/>
          <w:sz w:val="26"/>
        </w:rPr>
        <w:t>to</w:t>
      </w:r>
      <w:r>
        <w:rPr>
          <w:b/>
          <w:color w:val="2E5395"/>
          <w:spacing w:val="-2"/>
          <w:sz w:val="26"/>
        </w:rPr>
        <w:t xml:space="preserve"> </w:t>
      </w:r>
      <w:r>
        <w:rPr>
          <w:b/>
          <w:color w:val="2E5395"/>
          <w:sz w:val="26"/>
        </w:rPr>
        <w:t>set</w:t>
      </w:r>
      <w:r>
        <w:rPr>
          <w:b/>
          <w:color w:val="2E5395"/>
          <w:spacing w:val="-5"/>
          <w:sz w:val="26"/>
        </w:rPr>
        <w:t xml:space="preserve"> </w:t>
      </w:r>
      <w:r>
        <w:rPr>
          <w:b/>
          <w:color w:val="2E5395"/>
          <w:sz w:val="26"/>
        </w:rPr>
        <w:t>off</w:t>
      </w:r>
      <w:r>
        <w:rPr>
          <w:color w:val="2E5395"/>
          <w:sz w:val="26"/>
        </w:rPr>
        <w:t>,</w:t>
      </w:r>
      <w:r>
        <w:rPr>
          <w:color w:val="2E5395"/>
          <w:spacing w:val="-2"/>
          <w:sz w:val="26"/>
        </w:rPr>
        <w:t xml:space="preserve"> example:</w:t>
      </w:r>
    </w:p>
    <w:p w14:paraId="31C23871" w14:textId="77777777" w:rsidR="004C192B" w:rsidRDefault="00000000">
      <w:pPr>
        <w:pStyle w:val="a3"/>
        <w:spacing w:before="33"/>
        <w:ind w:left="1505"/>
      </w:pPr>
      <w:r>
        <w:rPr>
          <w:color w:val="2E5395"/>
        </w:rPr>
        <w:t>A</w:t>
      </w:r>
      <w:r>
        <w:rPr>
          <w:color w:val="2E5395"/>
          <w:spacing w:val="-7"/>
        </w:rPr>
        <w:t xml:space="preserve"> </w:t>
      </w:r>
      <w:r>
        <w:rPr>
          <w:color w:val="2E5395"/>
        </w:rPr>
        <w:t>owns</w:t>
      </w:r>
      <w:r>
        <w:rPr>
          <w:color w:val="2E5395"/>
          <w:spacing w:val="-6"/>
        </w:rPr>
        <w:t xml:space="preserve"> </w:t>
      </w:r>
      <w:r>
        <w:rPr>
          <w:color w:val="2E5395"/>
        </w:rPr>
        <w:t>10</w:t>
      </w:r>
      <w:r>
        <w:rPr>
          <w:color w:val="2E5395"/>
          <w:spacing w:val="-3"/>
        </w:rPr>
        <w:t xml:space="preserve"> </w:t>
      </w:r>
      <w:r>
        <w:rPr>
          <w:color w:val="2E5395"/>
        </w:rPr>
        <w:t>to</w:t>
      </w:r>
      <w:r>
        <w:rPr>
          <w:color w:val="2E5395"/>
          <w:spacing w:val="2"/>
        </w:rPr>
        <w:t xml:space="preserve"> </w:t>
      </w:r>
      <w:r>
        <w:rPr>
          <w:color w:val="2E5395"/>
        </w:rPr>
        <w:t>B</w:t>
      </w:r>
      <w:r>
        <w:rPr>
          <w:color w:val="2E5395"/>
          <w:spacing w:val="-3"/>
        </w:rPr>
        <w:t xml:space="preserve"> </w:t>
      </w:r>
      <w:r>
        <w:rPr>
          <w:color w:val="2E5395"/>
        </w:rPr>
        <w:t>(B</w:t>
      </w:r>
      <w:r>
        <w:rPr>
          <w:color w:val="2E5395"/>
          <w:spacing w:val="-3"/>
        </w:rPr>
        <w:t xml:space="preserve"> </w:t>
      </w:r>
      <w:r>
        <w:rPr>
          <w:color w:val="2E5395"/>
        </w:rPr>
        <w:t>helped</w:t>
      </w:r>
      <w:r>
        <w:rPr>
          <w:color w:val="2E5395"/>
          <w:spacing w:val="1"/>
        </w:rPr>
        <w:t xml:space="preserve"> </w:t>
      </w:r>
      <w:r>
        <w:rPr>
          <w:color w:val="2E5395"/>
        </w:rPr>
        <w:t>A</w:t>
      </w:r>
      <w:r>
        <w:rPr>
          <w:color w:val="2E5395"/>
          <w:spacing w:val="-1"/>
        </w:rPr>
        <w:t xml:space="preserve"> </w:t>
      </w:r>
      <w:r>
        <w:rPr>
          <w:color w:val="2E5395"/>
        </w:rPr>
        <w:t>to</w:t>
      </w:r>
      <w:r>
        <w:rPr>
          <w:color w:val="2E5395"/>
          <w:spacing w:val="-3"/>
        </w:rPr>
        <w:t xml:space="preserve"> </w:t>
      </w:r>
      <w:r>
        <w:rPr>
          <w:color w:val="2E5395"/>
        </w:rPr>
        <w:t>buy</w:t>
      </w:r>
      <w:r>
        <w:rPr>
          <w:color w:val="2E5395"/>
          <w:spacing w:val="-1"/>
        </w:rPr>
        <w:t xml:space="preserve"> </w:t>
      </w:r>
      <w:r>
        <w:rPr>
          <w:color w:val="2E5395"/>
        </w:rPr>
        <w:t>a</w:t>
      </w:r>
      <w:r>
        <w:rPr>
          <w:color w:val="2E5395"/>
          <w:spacing w:val="-2"/>
        </w:rPr>
        <w:t xml:space="preserve"> </w:t>
      </w:r>
      <w:r>
        <w:rPr>
          <w:color w:val="2E5395"/>
        </w:rPr>
        <w:t>$10</w:t>
      </w:r>
      <w:r>
        <w:rPr>
          <w:color w:val="2E5395"/>
          <w:spacing w:val="-3"/>
        </w:rPr>
        <w:t xml:space="preserve"> </w:t>
      </w:r>
      <w:r>
        <w:rPr>
          <w:color w:val="2E5395"/>
          <w:spacing w:val="-2"/>
        </w:rPr>
        <w:t>lunch)</w:t>
      </w:r>
    </w:p>
    <w:p w14:paraId="02FC0EFC" w14:textId="77777777" w:rsidR="004C192B" w:rsidRDefault="00000000">
      <w:pPr>
        <w:pStyle w:val="a3"/>
        <w:spacing w:before="46" w:line="276" w:lineRule="auto"/>
        <w:ind w:left="1505" w:right="4088"/>
      </w:pPr>
      <w:r>
        <w:rPr>
          <w:color w:val="2E5395"/>
        </w:rPr>
        <w:t>B</w:t>
      </w:r>
      <w:r>
        <w:rPr>
          <w:color w:val="2E5395"/>
          <w:spacing w:val="-6"/>
        </w:rPr>
        <w:t xml:space="preserve"> </w:t>
      </w:r>
      <w:r>
        <w:rPr>
          <w:color w:val="2E5395"/>
        </w:rPr>
        <w:t>owns</w:t>
      </w:r>
      <w:r>
        <w:rPr>
          <w:color w:val="2E5395"/>
          <w:spacing w:val="-4"/>
        </w:rPr>
        <w:t xml:space="preserve"> </w:t>
      </w:r>
      <w:r>
        <w:rPr>
          <w:color w:val="2E5395"/>
        </w:rPr>
        <w:t>5</w:t>
      </w:r>
      <w:r>
        <w:rPr>
          <w:color w:val="2E5395"/>
          <w:spacing w:val="-6"/>
        </w:rPr>
        <w:t xml:space="preserve"> </w:t>
      </w:r>
      <w:r>
        <w:rPr>
          <w:color w:val="2E5395"/>
        </w:rPr>
        <w:t>to A</w:t>
      </w:r>
      <w:r>
        <w:rPr>
          <w:color w:val="2E5395"/>
          <w:spacing w:val="-7"/>
        </w:rPr>
        <w:t xml:space="preserve"> </w:t>
      </w:r>
      <w:r>
        <w:rPr>
          <w:color w:val="2E5395"/>
        </w:rPr>
        <w:t>(A</w:t>
      </w:r>
      <w:r>
        <w:rPr>
          <w:color w:val="2E5395"/>
          <w:spacing w:val="-4"/>
        </w:rPr>
        <w:t xml:space="preserve"> </w:t>
      </w:r>
      <w:r>
        <w:rPr>
          <w:color w:val="2E5395"/>
        </w:rPr>
        <w:t>helped</w:t>
      </w:r>
      <w:r>
        <w:rPr>
          <w:color w:val="2E5395"/>
          <w:spacing w:val="-6"/>
        </w:rPr>
        <w:t xml:space="preserve"> </w:t>
      </w:r>
      <w:r>
        <w:rPr>
          <w:color w:val="2E5395"/>
        </w:rPr>
        <w:t>B</w:t>
      </w:r>
      <w:r>
        <w:rPr>
          <w:color w:val="2E5395"/>
          <w:spacing w:val="-1"/>
        </w:rPr>
        <w:t xml:space="preserve"> </w:t>
      </w:r>
      <w:r>
        <w:rPr>
          <w:color w:val="2E5395"/>
        </w:rPr>
        <w:t>to</w:t>
      </w:r>
      <w:r>
        <w:rPr>
          <w:color w:val="2E5395"/>
          <w:spacing w:val="-5"/>
        </w:rPr>
        <w:t xml:space="preserve"> </w:t>
      </w:r>
      <w:r>
        <w:rPr>
          <w:color w:val="2E5395"/>
        </w:rPr>
        <w:t>buy</w:t>
      </w:r>
      <w:r>
        <w:rPr>
          <w:color w:val="2E5395"/>
          <w:spacing w:val="-3"/>
        </w:rPr>
        <w:t xml:space="preserve"> </w:t>
      </w:r>
      <w:r>
        <w:rPr>
          <w:color w:val="2E5395"/>
        </w:rPr>
        <w:t>a</w:t>
      </w:r>
      <w:r>
        <w:rPr>
          <w:color w:val="2E5395"/>
          <w:spacing w:val="-4"/>
        </w:rPr>
        <w:t xml:space="preserve"> </w:t>
      </w:r>
      <w:r>
        <w:rPr>
          <w:color w:val="2E5395"/>
        </w:rPr>
        <w:t>$5</w:t>
      </w:r>
      <w:r>
        <w:rPr>
          <w:color w:val="2E5395"/>
          <w:spacing w:val="-6"/>
        </w:rPr>
        <w:t xml:space="preserve"> </w:t>
      </w:r>
      <w:r>
        <w:rPr>
          <w:color w:val="2E5395"/>
        </w:rPr>
        <w:t>lunch) Set off: A now would need to pay B $5 only</w:t>
      </w:r>
    </w:p>
    <w:p w14:paraId="1AD79B69" w14:textId="77777777" w:rsidR="004C192B" w:rsidRDefault="00000000">
      <w:pPr>
        <w:pStyle w:val="a3"/>
        <w:spacing w:line="276" w:lineRule="auto"/>
        <w:ind w:left="1505"/>
      </w:pPr>
      <w:r>
        <w:rPr>
          <w:color w:val="2E5395"/>
        </w:rPr>
        <w:t>If B assigns</w:t>
      </w:r>
      <w:r>
        <w:rPr>
          <w:color w:val="2E5395"/>
          <w:spacing w:val="-3"/>
        </w:rPr>
        <w:t xml:space="preserve"> </w:t>
      </w:r>
      <w:r>
        <w:rPr>
          <w:color w:val="2E5395"/>
        </w:rPr>
        <w:t>the</w:t>
      </w:r>
      <w:r>
        <w:rPr>
          <w:color w:val="2E5395"/>
          <w:spacing w:val="-2"/>
        </w:rPr>
        <w:t xml:space="preserve"> </w:t>
      </w:r>
      <w:r>
        <w:rPr>
          <w:color w:val="2E5395"/>
        </w:rPr>
        <w:t>whole</w:t>
      </w:r>
      <w:r>
        <w:rPr>
          <w:color w:val="2E5395"/>
          <w:spacing w:val="-2"/>
        </w:rPr>
        <w:t xml:space="preserve"> </w:t>
      </w:r>
      <w:r>
        <w:rPr>
          <w:color w:val="2E5395"/>
        </w:rPr>
        <w:t>debt to C, C</w:t>
      </w:r>
      <w:r>
        <w:rPr>
          <w:color w:val="2E5395"/>
          <w:spacing w:val="-2"/>
        </w:rPr>
        <w:t xml:space="preserve"> </w:t>
      </w:r>
      <w:r>
        <w:rPr>
          <w:color w:val="2E5395"/>
        </w:rPr>
        <w:t>originally should</w:t>
      </w:r>
      <w:r>
        <w:rPr>
          <w:color w:val="2E5395"/>
          <w:spacing w:val="-1"/>
        </w:rPr>
        <w:t xml:space="preserve"> </w:t>
      </w:r>
      <w:r>
        <w:rPr>
          <w:color w:val="2E5395"/>
        </w:rPr>
        <w:t>be</w:t>
      </w:r>
      <w:r>
        <w:rPr>
          <w:color w:val="2E5395"/>
          <w:spacing w:val="-2"/>
        </w:rPr>
        <w:t xml:space="preserve"> </w:t>
      </w:r>
      <w:r>
        <w:rPr>
          <w:color w:val="2E5395"/>
        </w:rPr>
        <w:t>getting $10 (the</w:t>
      </w:r>
      <w:r>
        <w:rPr>
          <w:color w:val="2E5395"/>
          <w:spacing w:val="-2"/>
        </w:rPr>
        <w:t xml:space="preserve"> </w:t>
      </w:r>
      <w:r>
        <w:rPr>
          <w:color w:val="2E5395"/>
        </w:rPr>
        <w:t>original debt),</w:t>
      </w:r>
      <w:r>
        <w:rPr>
          <w:color w:val="2E5395"/>
          <w:spacing w:val="-3"/>
        </w:rPr>
        <w:t xml:space="preserve"> </w:t>
      </w:r>
      <w:r>
        <w:rPr>
          <w:color w:val="2E5395"/>
        </w:rPr>
        <w:t>but</w:t>
      </w:r>
      <w:r>
        <w:rPr>
          <w:color w:val="2E5395"/>
          <w:spacing w:val="-3"/>
        </w:rPr>
        <w:t xml:space="preserve"> </w:t>
      </w:r>
      <w:proofErr w:type="spellStart"/>
      <w:r>
        <w:rPr>
          <w:color w:val="2E5395"/>
        </w:rPr>
        <w:t>bc</w:t>
      </w:r>
      <w:proofErr w:type="spellEnd"/>
      <w:r>
        <w:rPr>
          <w:color w:val="2E5395"/>
          <w:spacing w:val="-4"/>
        </w:rPr>
        <w:t xml:space="preserve"> </w:t>
      </w:r>
      <w:r>
        <w:rPr>
          <w:color w:val="2E5395"/>
        </w:rPr>
        <w:t>of</w:t>
      </w:r>
      <w:r>
        <w:rPr>
          <w:color w:val="2E5395"/>
          <w:spacing w:val="-4"/>
        </w:rPr>
        <w:t xml:space="preserve"> </w:t>
      </w:r>
      <w:r>
        <w:rPr>
          <w:color w:val="2E5395"/>
        </w:rPr>
        <w:t>the</w:t>
      </w:r>
      <w:r>
        <w:rPr>
          <w:color w:val="2E5395"/>
          <w:spacing w:val="-2"/>
        </w:rPr>
        <w:t xml:space="preserve"> </w:t>
      </w:r>
      <w:r>
        <w:rPr>
          <w:color w:val="2E5395"/>
        </w:rPr>
        <w:t>set</w:t>
      </w:r>
      <w:r>
        <w:rPr>
          <w:color w:val="2E5395"/>
          <w:spacing w:val="-3"/>
        </w:rPr>
        <w:t xml:space="preserve"> </w:t>
      </w:r>
      <w:r>
        <w:rPr>
          <w:color w:val="2E5395"/>
        </w:rPr>
        <w:t>off,</w:t>
      </w:r>
      <w:r>
        <w:rPr>
          <w:color w:val="2E5395"/>
          <w:spacing w:val="-3"/>
        </w:rPr>
        <w:t xml:space="preserve"> </w:t>
      </w:r>
      <w:r>
        <w:rPr>
          <w:color w:val="2E5395"/>
        </w:rPr>
        <w:t>now</w:t>
      </w:r>
      <w:r>
        <w:rPr>
          <w:color w:val="2E5395"/>
          <w:spacing w:val="-6"/>
        </w:rPr>
        <w:t xml:space="preserve"> </w:t>
      </w:r>
      <w:r>
        <w:rPr>
          <w:color w:val="2E5395"/>
        </w:rPr>
        <w:t>C</w:t>
      </w:r>
      <w:r>
        <w:rPr>
          <w:color w:val="2E5395"/>
          <w:spacing w:val="-1"/>
        </w:rPr>
        <w:t xml:space="preserve"> </w:t>
      </w:r>
      <w:r>
        <w:rPr>
          <w:color w:val="2E5395"/>
        </w:rPr>
        <w:t>would</w:t>
      </w:r>
      <w:r>
        <w:rPr>
          <w:color w:val="2E5395"/>
          <w:spacing w:val="-4"/>
        </w:rPr>
        <w:t xml:space="preserve"> </w:t>
      </w:r>
      <w:r>
        <w:rPr>
          <w:color w:val="2E5395"/>
        </w:rPr>
        <w:t>only</w:t>
      </w:r>
      <w:r>
        <w:rPr>
          <w:color w:val="2E5395"/>
          <w:spacing w:val="-5"/>
        </w:rPr>
        <w:t xml:space="preserve"> </w:t>
      </w:r>
      <w:r>
        <w:rPr>
          <w:color w:val="2E5395"/>
        </w:rPr>
        <w:t>get</w:t>
      </w:r>
      <w:r>
        <w:rPr>
          <w:color w:val="2E5395"/>
          <w:spacing w:val="-3"/>
        </w:rPr>
        <w:t xml:space="preserve"> </w:t>
      </w:r>
      <w:r>
        <w:rPr>
          <w:color w:val="2E5395"/>
        </w:rPr>
        <w:t>$5</w:t>
      </w:r>
      <w:r>
        <w:rPr>
          <w:color w:val="2E5395"/>
          <w:spacing w:val="-3"/>
        </w:rPr>
        <w:t xml:space="preserve"> </w:t>
      </w:r>
      <w:r>
        <w:rPr>
          <w:color w:val="2E5395"/>
        </w:rPr>
        <w:t>from</w:t>
      </w:r>
      <w:r>
        <w:rPr>
          <w:color w:val="2E5395"/>
          <w:spacing w:val="-5"/>
        </w:rPr>
        <w:t xml:space="preserve"> </w:t>
      </w:r>
      <w:r>
        <w:rPr>
          <w:color w:val="2E5395"/>
        </w:rPr>
        <w:t>A</w:t>
      </w:r>
      <w:r>
        <w:rPr>
          <w:color w:val="2E5395"/>
          <w:spacing w:val="-2"/>
        </w:rPr>
        <w:t xml:space="preserve"> </w:t>
      </w:r>
      <w:r>
        <w:rPr>
          <w:color w:val="2E5395"/>
        </w:rPr>
        <w:t>subject</w:t>
      </w:r>
      <w:r>
        <w:rPr>
          <w:color w:val="2E5395"/>
          <w:spacing w:val="-3"/>
        </w:rPr>
        <w:t xml:space="preserve"> </w:t>
      </w:r>
      <w:r>
        <w:rPr>
          <w:color w:val="2E5395"/>
        </w:rPr>
        <w:t>to the</w:t>
      </w:r>
      <w:r>
        <w:rPr>
          <w:color w:val="2E5395"/>
          <w:spacing w:val="-6"/>
        </w:rPr>
        <w:t xml:space="preserve"> </w:t>
      </w:r>
      <w:r>
        <w:rPr>
          <w:color w:val="2E5395"/>
        </w:rPr>
        <w:t>set</w:t>
      </w:r>
      <w:r>
        <w:rPr>
          <w:color w:val="2E5395"/>
          <w:spacing w:val="-3"/>
        </w:rPr>
        <w:t xml:space="preserve"> </w:t>
      </w:r>
      <w:r>
        <w:rPr>
          <w:color w:val="2E5395"/>
        </w:rPr>
        <w:t>off</w:t>
      </w:r>
    </w:p>
    <w:p w14:paraId="5C71D806" w14:textId="77777777" w:rsidR="004C192B" w:rsidRDefault="00000000">
      <w:pPr>
        <w:pStyle w:val="a4"/>
        <w:numPr>
          <w:ilvl w:val="0"/>
          <w:numId w:val="288"/>
        </w:numPr>
        <w:tabs>
          <w:tab w:val="left" w:pos="1505"/>
        </w:tabs>
        <w:spacing w:before="3" w:line="261" w:lineRule="auto"/>
        <w:ind w:right="750"/>
        <w:rPr>
          <w:sz w:val="26"/>
        </w:rPr>
      </w:pPr>
      <w:r>
        <w:rPr>
          <w:color w:val="2E5395"/>
          <w:sz w:val="26"/>
        </w:rPr>
        <w:t>Matters</w:t>
      </w:r>
      <w:r>
        <w:rPr>
          <w:color w:val="2E5395"/>
          <w:spacing w:val="-8"/>
          <w:sz w:val="26"/>
        </w:rPr>
        <w:t xml:space="preserve"> </w:t>
      </w:r>
      <w:r>
        <w:rPr>
          <w:color w:val="2E5395"/>
          <w:sz w:val="26"/>
        </w:rPr>
        <w:t>when</w:t>
      </w:r>
      <w:r>
        <w:rPr>
          <w:color w:val="2E5395"/>
          <w:spacing w:val="-1"/>
          <w:sz w:val="26"/>
        </w:rPr>
        <w:t xml:space="preserve"> </w:t>
      </w:r>
      <w:r>
        <w:rPr>
          <w:color w:val="2E5395"/>
          <w:sz w:val="26"/>
        </w:rPr>
        <w:t>A</w:t>
      </w:r>
      <w:r>
        <w:rPr>
          <w:color w:val="2E5395"/>
          <w:spacing w:val="-4"/>
          <w:sz w:val="26"/>
        </w:rPr>
        <w:t xml:space="preserve"> </w:t>
      </w:r>
      <w:r>
        <w:rPr>
          <w:color w:val="2E5395"/>
          <w:sz w:val="26"/>
        </w:rPr>
        <w:t>is</w:t>
      </w:r>
      <w:r>
        <w:rPr>
          <w:color w:val="2E5395"/>
          <w:spacing w:val="-4"/>
          <w:sz w:val="26"/>
        </w:rPr>
        <w:t xml:space="preserve"> </w:t>
      </w:r>
      <w:r>
        <w:rPr>
          <w:color w:val="2E5395"/>
          <w:sz w:val="26"/>
        </w:rPr>
        <w:t>insolvent,</w:t>
      </w:r>
      <w:r>
        <w:rPr>
          <w:color w:val="2E5395"/>
          <w:spacing w:val="-5"/>
          <w:sz w:val="26"/>
        </w:rPr>
        <w:t xml:space="preserve"> </w:t>
      </w:r>
      <w:r>
        <w:rPr>
          <w:color w:val="2E5395"/>
          <w:sz w:val="26"/>
        </w:rPr>
        <w:t>B</w:t>
      </w:r>
      <w:r>
        <w:rPr>
          <w:color w:val="2E5395"/>
          <w:spacing w:val="-5"/>
          <w:sz w:val="26"/>
        </w:rPr>
        <w:t xml:space="preserve"> </w:t>
      </w:r>
      <w:r>
        <w:rPr>
          <w:color w:val="2E5395"/>
          <w:sz w:val="26"/>
        </w:rPr>
        <w:t>would</w:t>
      </w:r>
      <w:r>
        <w:rPr>
          <w:color w:val="2E5395"/>
          <w:spacing w:val="-7"/>
          <w:sz w:val="26"/>
        </w:rPr>
        <w:t xml:space="preserve"> </w:t>
      </w:r>
      <w:r>
        <w:rPr>
          <w:color w:val="2E5395"/>
          <w:sz w:val="26"/>
        </w:rPr>
        <w:t>want set off</w:t>
      </w:r>
      <w:r>
        <w:rPr>
          <w:color w:val="2E5395"/>
          <w:spacing w:val="-6"/>
          <w:sz w:val="26"/>
        </w:rPr>
        <w:t xml:space="preserve"> </w:t>
      </w:r>
      <w:r>
        <w:rPr>
          <w:color w:val="2E5395"/>
          <w:sz w:val="26"/>
        </w:rPr>
        <w:t>(as</w:t>
      </w:r>
      <w:r>
        <w:rPr>
          <w:color w:val="2E5395"/>
          <w:spacing w:val="-8"/>
          <w:sz w:val="26"/>
        </w:rPr>
        <w:t xml:space="preserve"> </w:t>
      </w:r>
      <w:r>
        <w:rPr>
          <w:color w:val="2E5395"/>
          <w:sz w:val="26"/>
        </w:rPr>
        <w:t>if B</w:t>
      </w:r>
      <w:r>
        <w:rPr>
          <w:color w:val="2E5395"/>
          <w:spacing w:val="-5"/>
          <w:sz w:val="26"/>
        </w:rPr>
        <w:t xml:space="preserve"> </w:t>
      </w:r>
      <w:r>
        <w:rPr>
          <w:color w:val="2E5395"/>
          <w:sz w:val="26"/>
        </w:rPr>
        <w:t>pay</w:t>
      </w:r>
      <w:r>
        <w:rPr>
          <w:color w:val="2E5395"/>
          <w:spacing w:val="-3"/>
          <w:sz w:val="26"/>
        </w:rPr>
        <w:t xml:space="preserve"> </w:t>
      </w:r>
      <w:r>
        <w:rPr>
          <w:color w:val="2E5395"/>
          <w:sz w:val="26"/>
        </w:rPr>
        <w:t>5</w:t>
      </w:r>
      <w:r>
        <w:rPr>
          <w:color w:val="2E5395"/>
          <w:spacing w:val="-6"/>
          <w:sz w:val="26"/>
        </w:rPr>
        <w:t xml:space="preserve"> </w:t>
      </w:r>
      <w:r>
        <w:rPr>
          <w:color w:val="2E5395"/>
          <w:sz w:val="26"/>
        </w:rPr>
        <w:t>first</w:t>
      </w:r>
      <w:r>
        <w:rPr>
          <w:color w:val="2E5395"/>
          <w:spacing w:val="-5"/>
          <w:sz w:val="26"/>
        </w:rPr>
        <w:t xml:space="preserve"> </w:t>
      </w:r>
      <w:r>
        <w:rPr>
          <w:color w:val="2E5395"/>
          <w:sz w:val="26"/>
        </w:rPr>
        <w:t>he</w:t>
      </w:r>
      <w:r>
        <w:rPr>
          <w:color w:val="2E5395"/>
          <w:spacing w:val="-4"/>
          <w:sz w:val="26"/>
        </w:rPr>
        <w:t xml:space="preserve"> </w:t>
      </w:r>
      <w:r>
        <w:rPr>
          <w:color w:val="2E5395"/>
          <w:sz w:val="26"/>
        </w:rPr>
        <w:t>would never get back the 10)</w:t>
      </w:r>
    </w:p>
    <w:p w14:paraId="16793699" w14:textId="77777777" w:rsidR="004C192B" w:rsidRDefault="004C192B">
      <w:pPr>
        <w:pStyle w:val="a3"/>
        <w:spacing w:before="67"/>
      </w:pPr>
    </w:p>
    <w:p w14:paraId="43304BF2" w14:textId="77777777" w:rsidR="004C192B" w:rsidRDefault="00000000">
      <w:pPr>
        <w:pStyle w:val="2"/>
        <w:numPr>
          <w:ilvl w:val="0"/>
          <w:numId w:val="295"/>
        </w:numPr>
        <w:tabs>
          <w:tab w:val="left" w:pos="874"/>
        </w:tabs>
        <w:rPr>
          <w:rFonts w:ascii="Arial MT" w:hAnsi="Arial MT"/>
          <w:b w:val="0"/>
        </w:rPr>
      </w:pPr>
      <w:r>
        <w:t>Recourse</w:t>
      </w:r>
      <w:r>
        <w:rPr>
          <w:spacing w:val="-5"/>
        </w:rPr>
        <w:t xml:space="preserve"> </w:t>
      </w:r>
      <w:r>
        <w:t>to</w:t>
      </w:r>
      <w:r>
        <w:rPr>
          <w:spacing w:val="-5"/>
        </w:rPr>
        <w:t xml:space="preserve"> </w:t>
      </w:r>
      <w:r>
        <w:t>original</w:t>
      </w:r>
      <w:r>
        <w:rPr>
          <w:spacing w:val="-7"/>
        </w:rPr>
        <w:t xml:space="preserve"> </w:t>
      </w:r>
      <w:r>
        <w:t>debtor?</w:t>
      </w:r>
      <w:r>
        <w:rPr>
          <w:spacing w:val="-9"/>
        </w:rPr>
        <w:t xml:space="preserve"> </w:t>
      </w:r>
      <w:r>
        <w:t>Discharge</w:t>
      </w:r>
      <w:r>
        <w:rPr>
          <w:spacing w:val="-5"/>
        </w:rPr>
        <w:t xml:space="preserve"> </w:t>
      </w:r>
      <w:r>
        <w:t>of</w:t>
      </w:r>
      <w:r>
        <w:rPr>
          <w:spacing w:val="-7"/>
        </w:rPr>
        <w:t xml:space="preserve"> </w:t>
      </w:r>
      <w:r>
        <w:t>original</w:t>
      </w:r>
      <w:r>
        <w:rPr>
          <w:spacing w:val="-6"/>
        </w:rPr>
        <w:t xml:space="preserve"> </w:t>
      </w:r>
      <w:r>
        <w:rPr>
          <w:spacing w:val="-2"/>
        </w:rPr>
        <w:t>debt?</w:t>
      </w:r>
    </w:p>
    <w:p w14:paraId="2EDE5DE1" w14:textId="77777777" w:rsidR="004C192B" w:rsidRDefault="00000000">
      <w:pPr>
        <w:pStyle w:val="a4"/>
        <w:numPr>
          <w:ilvl w:val="0"/>
          <w:numId w:val="287"/>
        </w:numPr>
        <w:tabs>
          <w:tab w:val="left" w:pos="1505"/>
        </w:tabs>
        <w:spacing w:before="50" w:line="261" w:lineRule="auto"/>
        <w:ind w:right="246"/>
        <w:rPr>
          <w:rFonts w:ascii="Calibri" w:hAnsi="Calibri"/>
          <w:i/>
          <w:color w:val="A4A4A4"/>
          <w:sz w:val="26"/>
        </w:rPr>
      </w:pPr>
      <w:r>
        <w:rPr>
          <w:color w:val="A4A4A4"/>
          <w:sz w:val="26"/>
        </w:rPr>
        <w:t>A</w:t>
      </w:r>
      <w:r>
        <w:rPr>
          <w:color w:val="A4A4A4"/>
          <w:spacing w:val="-14"/>
          <w:sz w:val="26"/>
        </w:rPr>
        <w:t xml:space="preserve"> </w:t>
      </w:r>
      <w:r>
        <w:rPr>
          <w:color w:val="A4A4A4"/>
          <w:sz w:val="26"/>
        </w:rPr>
        <w:t>(assignor/lender);</w:t>
      </w:r>
      <w:r>
        <w:rPr>
          <w:color w:val="A4A4A4"/>
          <w:spacing w:val="-10"/>
          <w:sz w:val="26"/>
        </w:rPr>
        <w:t xml:space="preserve"> </w:t>
      </w:r>
      <w:r>
        <w:rPr>
          <w:color w:val="A4A4A4"/>
          <w:sz w:val="26"/>
        </w:rPr>
        <w:t>B</w:t>
      </w:r>
      <w:r>
        <w:rPr>
          <w:color w:val="A4A4A4"/>
          <w:spacing w:val="-11"/>
          <w:sz w:val="26"/>
        </w:rPr>
        <w:t xml:space="preserve"> </w:t>
      </w:r>
      <w:r>
        <w:rPr>
          <w:color w:val="A4A4A4"/>
          <w:sz w:val="26"/>
        </w:rPr>
        <w:t>(borrower,</w:t>
      </w:r>
      <w:r>
        <w:rPr>
          <w:color w:val="A4A4A4"/>
          <w:spacing w:val="-10"/>
          <w:sz w:val="26"/>
        </w:rPr>
        <w:t xml:space="preserve"> </w:t>
      </w:r>
      <w:r>
        <w:rPr>
          <w:color w:val="A4A4A4"/>
          <w:sz w:val="26"/>
        </w:rPr>
        <w:t>debtor),</w:t>
      </w:r>
      <w:r>
        <w:rPr>
          <w:color w:val="A4A4A4"/>
          <w:spacing w:val="-10"/>
          <w:sz w:val="26"/>
        </w:rPr>
        <w:t xml:space="preserve"> </w:t>
      </w:r>
      <w:r>
        <w:rPr>
          <w:color w:val="A4A4A4"/>
          <w:sz w:val="26"/>
        </w:rPr>
        <w:t>C</w:t>
      </w:r>
      <w:r>
        <w:rPr>
          <w:color w:val="A4A4A4"/>
          <w:spacing w:val="-13"/>
          <w:sz w:val="26"/>
        </w:rPr>
        <w:t xml:space="preserve"> </w:t>
      </w:r>
      <w:r>
        <w:rPr>
          <w:color w:val="A4A4A4"/>
          <w:sz w:val="26"/>
        </w:rPr>
        <w:t>(assignee);</w:t>
      </w:r>
      <w:r>
        <w:rPr>
          <w:color w:val="A4A4A4"/>
          <w:spacing w:val="-10"/>
          <w:sz w:val="26"/>
        </w:rPr>
        <w:t xml:space="preserve"> </w:t>
      </w:r>
      <w:r>
        <w:rPr>
          <w:color w:val="A4A4A4"/>
          <w:sz w:val="26"/>
        </w:rPr>
        <w:t>Loan</w:t>
      </w:r>
      <w:r>
        <w:rPr>
          <w:color w:val="A4A4A4"/>
          <w:spacing w:val="-8"/>
          <w:sz w:val="26"/>
        </w:rPr>
        <w:t xml:space="preserve"> </w:t>
      </w:r>
      <w:r>
        <w:rPr>
          <w:color w:val="A4A4A4"/>
          <w:sz w:val="26"/>
        </w:rPr>
        <w:t>agreement</w:t>
      </w:r>
      <w:r>
        <w:rPr>
          <w:color w:val="A4A4A4"/>
          <w:spacing w:val="-10"/>
          <w:sz w:val="26"/>
        </w:rPr>
        <w:t xml:space="preserve"> </w:t>
      </w:r>
      <w:r>
        <w:rPr>
          <w:color w:val="A4A4A4"/>
          <w:sz w:val="26"/>
        </w:rPr>
        <w:t>between A &amp; B; assignment between A &amp; C</w:t>
      </w:r>
    </w:p>
    <w:p w14:paraId="23C447D9" w14:textId="77777777" w:rsidR="004C192B" w:rsidRDefault="00000000">
      <w:pPr>
        <w:pStyle w:val="a4"/>
        <w:numPr>
          <w:ilvl w:val="0"/>
          <w:numId w:val="287"/>
        </w:numPr>
        <w:tabs>
          <w:tab w:val="left" w:pos="1505"/>
        </w:tabs>
        <w:spacing w:before="22" w:line="261" w:lineRule="auto"/>
        <w:ind w:right="587"/>
        <w:rPr>
          <w:rFonts w:ascii="Calibri" w:hAnsi="Calibri"/>
          <w:i/>
          <w:color w:val="2E5395"/>
          <w:sz w:val="26"/>
        </w:rPr>
      </w:pPr>
      <w:r>
        <w:rPr>
          <w:color w:val="2E5395"/>
          <w:sz w:val="26"/>
        </w:rPr>
        <w:t>Equitable:</w:t>
      </w:r>
      <w:r>
        <w:rPr>
          <w:color w:val="2E5395"/>
          <w:spacing w:val="-5"/>
          <w:sz w:val="26"/>
        </w:rPr>
        <w:t xml:space="preserve"> </w:t>
      </w:r>
      <w:r>
        <w:rPr>
          <w:color w:val="2E5395"/>
          <w:sz w:val="26"/>
        </w:rPr>
        <w:t>no</w:t>
      </w:r>
      <w:r>
        <w:rPr>
          <w:color w:val="2E5395"/>
          <w:spacing w:val="-4"/>
          <w:sz w:val="26"/>
        </w:rPr>
        <w:t xml:space="preserve"> </w:t>
      </w:r>
      <w:r>
        <w:rPr>
          <w:color w:val="2E5395"/>
          <w:sz w:val="26"/>
        </w:rPr>
        <w:t>recourse</w:t>
      </w:r>
      <w:r>
        <w:rPr>
          <w:color w:val="2E5395"/>
          <w:spacing w:val="-7"/>
          <w:sz w:val="26"/>
        </w:rPr>
        <w:t xml:space="preserve"> </w:t>
      </w:r>
      <w:r>
        <w:rPr>
          <w:color w:val="2E5395"/>
          <w:sz w:val="26"/>
        </w:rPr>
        <w:t>to</w:t>
      </w:r>
      <w:r>
        <w:rPr>
          <w:color w:val="2E5395"/>
          <w:spacing w:val="-4"/>
          <w:sz w:val="26"/>
        </w:rPr>
        <w:t xml:space="preserve"> </w:t>
      </w:r>
      <w:r>
        <w:rPr>
          <w:color w:val="2E5395"/>
          <w:sz w:val="26"/>
        </w:rPr>
        <w:t>original</w:t>
      </w:r>
      <w:r>
        <w:rPr>
          <w:color w:val="2E5395"/>
          <w:spacing w:val="-6"/>
          <w:sz w:val="26"/>
        </w:rPr>
        <w:t xml:space="preserve"> </w:t>
      </w:r>
      <w:r>
        <w:rPr>
          <w:color w:val="2E5395"/>
          <w:sz w:val="26"/>
        </w:rPr>
        <w:t>debtor (B)</w:t>
      </w:r>
      <w:r>
        <w:rPr>
          <w:color w:val="2E5395"/>
          <w:spacing w:val="-5"/>
          <w:sz w:val="26"/>
        </w:rPr>
        <w:t xml:space="preserve"> </w:t>
      </w:r>
      <w:r>
        <w:rPr>
          <w:color w:val="2E5395"/>
          <w:sz w:val="26"/>
        </w:rPr>
        <w:t>as</w:t>
      </w:r>
      <w:r>
        <w:rPr>
          <w:color w:val="2E5395"/>
          <w:spacing w:val="-7"/>
          <w:sz w:val="26"/>
        </w:rPr>
        <w:t xml:space="preserve"> </w:t>
      </w:r>
      <w:r>
        <w:rPr>
          <w:color w:val="2E5395"/>
          <w:sz w:val="26"/>
        </w:rPr>
        <w:t>there</w:t>
      </w:r>
      <w:r>
        <w:rPr>
          <w:color w:val="2E5395"/>
          <w:spacing w:val="-7"/>
          <w:sz w:val="26"/>
        </w:rPr>
        <w:t xml:space="preserve"> </w:t>
      </w:r>
      <w:r>
        <w:rPr>
          <w:color w:val="2E5395"/>
          <w:sz w:val="26"/>
        </w:rPr>
        <w:t>is</w:t>
      </w:r>
      <w:r>
        <w:rPr>
          <w:color w:val="2E5395"/>
          <w:spacing w:val="-7"/>
          <w:sz w:val="26"/>
        </w:rPr>
        <w:t xml:space="preserve"> </w:t>
      </w:r>
      <w:r>
        <w:rPr>
          <w:color w:val="2E5395"/>
          <w:sz w:val="26"/>
        </w:rPr>
        <w:t>no</w:t>
      </w:r>
      <w:r>
        <w:rPr>
          <w:color w:val="2E5395"/>
          <w:spacing w:val="-4"/>
          <w:sz w:val="26"/>
        </w:rPr>
        <w:t xml:space="preserve"> </w:t>
      </w:r>
      <w:r>
        <w:rPr>
          <w:color w:val="2E5395"/>
          <w:sz w:val="26"/>
        </w:rPr>
        <w:t>notice</w:t>
      </w:r>
      <w:r>
        <w:rPr>
          <w:color w:val="2E5395"/>
          <w:spacing w:val="-1"/>
          <w:sz w:val="26"/>
        </w:rPr>
        <w:t xml:space="preserve"> </w:t>
      </w:r>
      <w:r>
        <w:rPr>
          <w:color w:val="2E5395"/>
          <w:sz w:val="26"/>
        </w:rPr>
        <w:t>served to</w:t>
      </w:r>
      <w:r>
        <w:rPr>
          <w:color w:val="2E5395"/>
          <w:spacing w:val="-4"/>
          <w:sz w:val="26"/>
        </w:rPr>
        <w:t xml:space="preserve"> </w:t>
      </w:r>
      <w:r>
        <w:rPr>
          <w:color w:val="2E5395"/>
          <w:sz w:val="26"/>
        </w:rPr>
        <w:t>the debtor, then cannot sue debtor;</w:t>
      </w:r>
    </w:p>
    <w:p w14:paraId="3C0511C5" w14:textId="77777777" w:rsidR="004C192B" w:rsidRDefault="00000000">
      <w:pPr>
        <w:pStyle w:val="a4"/>
        <w:numPr>
          <w:ilvl w:val="0"/>
          <w:numId w:val="287"/>
        </w:numPr>
        <w:tabs>
          <w:tab w:val="left" w:pos="1505"/>
        </w:tabs>
        <w:spacing w:before="22" w:line="271" w:lineRule="auto"/>
        <w:ind w:right="186"/>
        <w:rPr>
          <w:rFonts w:ascii="Calibri" w:hAnsi="Calibri"/>
          <w:i/>
          <w:color w:val="2E5395"/>
          <w:sz w:val="26"/>
        </w:rPr>
      </w:pPr>
      <w:r>
        <w:rPr>
          <w:color w:val="2E5395"/>
          <w:sz w:val="26"/>
        </w:rPr>
        <w:t>legal</w:t>
      </w:r>
      <w:r>
        <w:rPr>
          <w:color w:val="2E5395"/>
          <w:spacing w:val="-6"/>
          <w:sz w:val="26"/>
        </w:rPr>
        <w:t xml:space="preserve"> </w:t>
      </w:r>
      <w:r>
        <w:rPr>
          <w:color w:val="2E5395"/>
          <w:sz w:val="26"/>
        </w:rPr>
        <w:t>assignment:</w:t>
      </w:r>
      <w:r>
        <w:rPr>
          <w:color w:val="2E5395"/>
          <w:spacing w:val="-7"/>
          <w:sz w:val="26"/>
        </w:rPr>
        <w:t xml:space="preserve"> </w:t>
      </w:r>
      <w:r>
        <w:rPr>
          <w:color w:val="2E5395"/>
          <w:sz w:val="26"/>
        </w:rPr>
        <w:t>serve</w:t>
      </w:r>
      <w:r>
        <w:rPr>
          <w:color w:val="2E5395"/>
          <w:spacing w:val="-6"/>
          <w:sz w:val="26"/>
        </w:rPr>
        <w:t xml:space="preserve"> </w:t>
      </w:r>
      <w:r>
        <w:rPr>
          <w:color w:val="2E5395"/>
          <w:sz w:val="26"/>
        </w:rPr>
        <w:t>of</w:t>
      </w:r>
      <w:r>
        <w:rPr>
          <w:color w:val="2E5395"/>
          <w:spacing w:val="-8"/>
          <w:sz w:val="26"/>
        </w:rPr>
        <w:t xml:space="preserve"> </w:t>
      </w:r>
      <w:r>
        <w:rPr>
          <w:color w:val="2E5395"/>
          <w:sz w:val="26"/>
        </w:rPr>
        <w:t>notice</w:t>
      </w:r>
      <w:r>
        <w:rPr>
          <w:color w:val="2E5395"/>
          <w:spacing w:val="-10"/>
          <w:sz w:val="26"/>
        </w:rPr>
        <w:t xml:space="preserve"> </w:t>
      </w:r>
      <w:r>
        <w:rPr>
          <w:color w:val="2E5395"/>
          <w:sz w:val="26"/>
        </w:rPr>
        <w:t>required;</w:t>
      </w:r>
      <w:r>
        <w:rPr>
          <w:color w:val="2E5395"/>
          <w:spacing w:val="-5"/>
          <w:sz w:val="26"/>
        </w:rPr>
        <w:t xml:space="preserve"> </w:t>
      </w:r>
      <w:r>
        <w:rPr>
          <w:color w:val="2E5395"/>
          <w:sz w:val="26"/>
        </w:rPr>
        <w:t>when</w:t>
      </w:r>
      <w:r>
        <w:rPr>
          <w:color w:val="2E5395"/>
          <w:spacing w:val="-9"/>
          <w:sz w:val="26"/>
        </w:rPr>
        <w:t xml:space="preserve"> </w:t>
      </w:r>
      <w:r>
        <w:rPr>
          <w:color w:val="2E5395"/>
          <w:sz w:val="26"/>
        </w:rPr>
        <w:t>notice</w:t>
      </w:r>
      <w:r>
        <w:rPr>
          <w:color w:val="2E5395"/>
          <w:spacing w:val="-6"/>
          <w:sz w:val="26"/>
        </w:rPr>
        <w:t xml:space="preserve"> </w:t>
      </w:r>
      <w:r>
        <w:rPr>
          <w:color w:val="2E5395"/>
          <w:sz w:val="26"/>
        </w:rPr>
        <w:t>is</w:t>
      </w:r>
      <w:r>
        <w:rPr>
          <w:color w:val="2E5395"/>
          <w:spacing w:val="-6"/>
          <w:sz w:val="26"/>
        </w:rPr>
        <w:t xml:space="preserve"> </w:t>
      </w:r>
      <w:r>
        <w:rPr>
          <w:color w:val="2E5395"/>
          <w:sz w:val="26"/>
        </w:rPr>
        <w:t>served</w:t>
      </w:r>
      <w:r>
        <w:rPr>
          <w:color w:val="2E5395"/>
          <w:spacing w:val="-2"/>
          <w:sz w:val="26"/>
        </w:rPr>
        <w:t xml:space="preserve"> </w:t>
      </w:r>
      <w:r>
        <w:rPr>
          <w:color w:val="2E5395"/>
          <w:sz w:val="26"/>
        </w:rPr>
        <w:t>to</w:t>
      </w:r>
      <w:r>
        <w:rPr>
          <w:color w:val="2E5395"/>
          <w:spacing w:val="-7"/>
          <w:sz w:val="26"/>
        </w:rPr>
        <w:t xml:space="preserve"> </w:t>
      </w:r>
      <w:r>
        <w:rPr>
          <w:color w:val="2E5395"/>
          <w:sz w:val="26"/>
        </w:rPr>
        <w:t>the</w:t>
      </w:r>
      <w:r>
        <w:rPr>
          <w:color w:val="2E5395"/>
          <w:spacing w:val="-10"/>
          <w:sz w:val="26"/>
        </w:rPr>
        <w:t xml:space="preserve"> </w:t>
      </w:r>
      <w:r>
        <w:rPr>
          <w:color w:val="2E5395"/>
          <w:sz w:val="26"/>
        </w:rPr>
        <w:t>debtor,</w:t>
      </w:r>
      <w:r>
        <w:rPr>
          <w:color w:val="2E5395"/>
          <w:spacing w:val="-7"/>
          <w:sz w:val="26"/>
        </w:rPr>
        <w:t xml:space="preserve"> </w:t>
      </w:r>
      <w:r>
        <w:rPr>
          <w:color w:val="2E5395"/>
          <w:sz w:val="26"/>
        </w:rPr>
        <w:t>the assignee can sue the original debtor (as the assignee would know the debtor) in case C does not pay up</w:t>
      </w:r>
    </w:p>
    <w:p w14:paraId="2987866A" w14:textId="77777777" w:rsidR="004C192B" w:rsidRDefault="00000000">
      <w:pPr>
        <w:pStyle w:val="a4"/>
        <w:numPr>
          <w:ilvl w:val="0"/>
          <w:numId w:val="287"/>
        </w:numPr>
        <w:tabs>
          <w:tab w:val="left" w:pos="1505"/>
        </w:tabs>
        <w:spacing w:before="8" w:line="261" w:lineRule="auto"/>
        <w:ind w:right="1360"/>
        <w:rPr>
          <w:rFonts w:ascii="Calibri" w:hAnsi="Calibri"/>
          <w:i/>
          <w:color w:val="2E5395"/>
          <w:sz w:val="26"/>
        </w:rPr>
      </w:pPr>
      <w:r>
        <w:rPr>
          <w:color w:val="2E5395"/>
          <w:sz w:val="26"/>
        </w:rPr>
        <w:t>C</w:t>
      </w:r>
      <w:r>
        <w:rPr>
          <w:color w:val="2E5395"/>
          <w:spacing w:val="-7"/>
          <w:sz w:val="26"/>
        </w:rPr>
        <w:t xml:space="preserve"> </w:t>
      </w:r>
      <w:r>
        <w:rPr>
          <w:color w:val="2E5395"/>
          <w:sz w:val="26"/>
        </w:rPr>
        <w:t>the</w:t>
      </w:r>
      <w:r>
        <w:rPr>
          <w:color w:val="2E5395"/>
          <w:spacing w:val="-7"/>
          <w:sz w:val="26"/>
        </w:rPr>
        <w:t xml:space="preserve"> </w:t>
      </w:r>
      <w:r>
        <w:rPr>
          <w:color w:val="2E5395"/>
          <w:sz w:val="26"/>
        </w:rPr>
        <w:t>assignee</w:t>
      </w:r>
      <w:r>
        <w:rPr>
          <w:color w:val="2E5395"/>
          <w:spacing w:val="-7"/>
          <w:sz w:val="26"/>
        </w:rPr>
        <w:t xml:space="preserve"> </w:t>
      </w:r>
      <w:r>
        <w:rPr>
          <w:color w:val="2E5395"/>
          <w:sz w:val="26"/>
        </w:rPr>
        <w:t>has</w:t>
      </w:r>
      <w:r>
        <w:rPr>
          <w:color w:val="2E5395"/>
          <w:spacing w:val="-7"/>
          <w:sz w:val="26"/>
        </w:rPr>
        <w:t xml:space="preserve"> </w:t>
      </w:r>
      <w:r>
        <w:rPr>
          <w:color w:val="2E5395"/>
          <w:sz w:val="26"/>
        </w:rPr>
        <w:t>to</w:t>
      </w:r>
      <w:r>
        <w:rPr>
          <w:color w:val="2E5395"/>
          <w:spacing w:val="-4"/>
          <w:sz w:val="26"/>
        </w:rPr>
        <w:t xml:space="preserve"> </w:t>
      </w:r>
      <w:r>
        <w:rPr>
          <w:color w:val="2E5395"/>
          <w:sz w:val="26"/>
        </w:rPr>
        <w:t>give</w:t>
      </w:r>
      <w:r>
        <w:rPr>
          <w:color w:val="2E5395"/>
          <w:spacing w:val="-3"/>
          <w:sz w:val="26"/>
        </w:rPr>
        <w:t xml:space="preserve"> </w:t>
      </w:r>
      <w:r>
        <w:rPr>
          <w:color w:val="2E5395"/>
          <w:sz w:val="26"/>
        </w:rPr>
        <w:t>a</w:t>
      </w:r>
      <w:r>
        <w:rPr>
          <w:color w:val="2E5395"/>
          <w:spacing w:val="-8"/>
          <w:sz w:val="26"/>
        </w:rPr>
        <w:t xml:space="preserve"> </w:t>
      </w:r>
      <w:r>
        <w:rPr>
          <w:color w:val="2E5395"/>
          <w:sz w:val="26"/>
        </w:rPr>
        <w:t>good</w:t>
      </w:r>
      <w:r>
        <w:rPr>
          <w:color w:val="2E5395"/>
          <w:spacing w:val="-5"/>
          <w:sz w:val="26"/>
        </w:rPr>
        <w:t xml:space="preserve"> </w:t>
      </w:r>
      <w:r>
        <w:rPr>
          <w:color w:val="2E5395"/>
          <w:sz w:val="26"/>
        </w:rPr>
        <w:t>discharge</w:t>
      </w:r>
      <w:r>
        <w:rPr>
          <w:color w:val="2E5395"/>
          <w:spacing w:val="-3"/>
          <w:sz w:val="26"/>
        </w:rPr>
        <w:t xml:space="preserve"> </w:t>
      </w:r>
      <w:r>
        <w:rPr>
          <w:color w:val="2E5395"/>
          <w:sz w:val="26"/>
        </w:rPr>
        <w:t>or</w:t>
      </w:r>
      <w:r>
        <w:rPr>
          <w:color w:val="2E5395"/>
          <w:spacing w:val="-3"/>
          <w:sz w:val="26"/>
        </w:rPr>
        <w:t xml:space="preserve"> </w:t>
      </w:r>
      <w:r>
        <w:rPr>
          <w:color w:val="2E5395"/>
          <w:sz w:val="26"/>
        </w:rPr>
        <w:t>the</w:t>
      </w:r>
      <w:r>
        <w:rPr>
          <w:color w:val="2E5395"/>
          <w:spacing w:val="-7"/>
          <w:sz w:val="26"/>
        </w:rPr>
        <w:t xml:space="preserve"> </w:t>
      </w:r>
      <w:r>
        <w:rPr>
          <w:color w:val="2E5395"/>
          <w:sz w:val="26"/>
        </w:rPr>
        <w:t>original</w:t>
      </w:r>
      <w:r>
        <w:rPr>
          <w:color w:val="2E5395"/>
          <w:spacing w:val="-6"/>
          <w:sz w:val="26"/>
        </w:rPr>
        <w:t xml:space="preserve"> </w:t>
      </w:r>
      <w:r>
        <w:rPr>
          <w:color w:val="2E5395"/>
          <w:sz w:val="26"/>
        </w:rPr>
        <w:t>debt</w:t>
      </w:r>
      <w:r>
        <w:rPr>
          <w:color w:val="2E5395"/>
          <w:spacing w:val="-4"/>
          <w:sz w:val="26"/>
        </w:rPr>
        <w:t xml:space="preserve"> </w:t>
      </w:r>
      <w:r>
        <w:rPr>
          <w:color w:val="2E5395"/>
          <w:sz w:val="26"/>
        </w:rPr>
        <w:t>won’t</w:t>
      </w:r>
      <w:r>
        <w:rPr>
          <w:color w:val="2E5395"/>
          <w:spacing w:val="-4"/>
          <w:sz w:val="26"/>
        </w:rPr>
        <w:t xml:space="preserve"> </w:t>
      </w:r>
      <w:r>
        <w:rPr>
          <w:color w:val="2E5395"/>
          <w:sz w:val="26"/>
        </w:rPr>
        <w:t>be discharged; discharge could not be done by A</w:t>
      </w:r>
    </w:p>
    <w:p w14:paraId="4F3C4DCC" w14:textId="77777777" w:rsidR="004C192B" w:rsidRDefault="004C192B">
      <w:pPr>
        <w:pStyle w:val="a4"/>
        <w:spacing w:line="261" w:lineRule="auto"/>
        <w:rPr>
          <w:rFonts w:ascii="Calibri" w:hAnsi="Calibri"/>
          <w:i/>
          <w:sz w:val="26"/>
        </w:rPr>
        <w:sectPr w:rsidR="004C192B">
          <w:pgSz w:w="11910" w:h="16840"/>
          <w:pgMar w:top="640" w:right="566" w:bottom="940" w:left="566" w:header="0" w:footer="723" w:gutter="0"/>
          <w:cols w:space="720"/>
        </w:sectPr>
      </w:pPr>
    </w:p>
    <w:p w14:paraId="57817B47" w14:textId="77777777" w:rsidR="004C192B" w:rsidRDefault="00000000">
      <w:pPr>
        <w:pStyle w:val="2"/>
        <w:numPr>
          <w:ilvl w:val="0"/>
          <w:numId w:val="295"/>
        </w:numPr>
        <w:tabs>
          <w:tab w:val="left" w:pos="874"/>
        </w:tabs>
        <w:spacing w:before="88"/>
        <w:rPr>
          <w:rFonts w:ascii="Arial MT" w:hAnsi="Arial MT"/>
          <w:b w:val="0"/>
        </w:rPr>
      </w:pPr>
      <w:r>
        <w:lastRenderedPageBreak/>
        <w:t>Claims</w:t>
      </w:r>
      <w:r>
        <w:rPr>
          <w:spacing w:val="-9"/>
        </w:rPr>
        <w:t xml:space="preserve"> </w:t>
      </w:r>
      <w:r>
        <w:t>between</w:t>
      </w:r>
      <w:r>
        <w:rPr>
          <w:spacing w:val="-8"/>
        </w:rPr>
        <w:t xml:space="preserve"> </w:t>
      </w:r>
      <w:r>
        <w:t>rival</w:t>
      </w:r>
      <w:r>
        <w:rPr>
          <w:spacing w:val="-7"/>
        </w:rPr>
        <w:t xml:space="preserve"> </w:t>
      </w:r>
      <w:r>
        <w:t>assignees</w:t>
      </w:r>
      <w:r>
        <w:rPr>
          <w:spacing w:val="-2"/>
        </w:rPr>
        <w:t xml:space="preserve"> </w:t>
      </w:r>
      <w:r>
        <w:t>–</w:t>
      </w:r>
      <w:r>
        <w:rPr>
          <w:spacing w:val="-1"/>
        </w:rPr>
        <w:t xml:space="preserve"> </w:t>
      </w:r>
      <w:r>
        <w:t>issue</w:t>
      </w:r>
      <w:r>
        <w:rPr>
          <w:spacing w:val="-5"/>
        </w:rPr>
        <w:t xml:space="preserve"> </w:t>
      </w:r>
      <w:r>
        <w:t>of</w:t>
      </w:r>
      <w:r>
        <w:rPr>
          <w:spacing w:val="-7"/>
        </w:rPr>
        <w:t xml:space="preserve"> </w:t>
      </w:r>
      <w:r>
        <w:rPr>
          <w:spacing w:val="-2"/>
        </w:rPr>
        <w:t>priorities</w:t>
      </w:r>
    </w:p>
    <w:p w14:paraId="1D63296A" w14:textId="77777777" w:rsidR="004C192B" w:rsidRDefault="00000000">
      <w:pPr>
        <w:pStyle w:val="a4"/>
        <w:numPr>
          <w:ilvl w:val="0"/>
          <w:numId w:val="286"/>
        </w:numPr>
        <w:tabs>
          <w:tab w:val="left" w:pos="1234"/>
        </w:tabs>
        <w:spacing w:before="45"/>
        <w:ind w:left="1234" w:hanging="360"/>
        <w:rPr>
          <w:sz w:val="26"/>
        </w:rPr>
      </w:pPr>
      <w:r>
        <w:rPr>
          <w:sz w:val="26"/>
        </w:rPr>
        <w:t>Normally,</w:t>
      </w:r>
      <w:r>
        <w:rPr>
          <w:spacing w:val="-6"/>
          <w:sz w:val="26"/>
        </w:rPr>
        <w:t xml:space="preserve"> </w:t>
      </w:r>
      <w:r>
        <w:rPr>
          <w:b/>
          <w:sz w:val="26"/>
        </w:rPr>
        <w:t>legal</w:t>
      </w:r>
      <w:r>
        <w:rPr>
          <w:b/>
          <w:spacing w:val="-7"/>
          <w:sz w:val="26"/>
        </w:rPr>
        <w:t xml:space="preserve"> </w:t>
      </w:r>
      <w:r>
        <w:rPr>
          <w:b/>
          <w:sz w:val="26"/>
        </w:rPr>
        <w:t>assignment</w:t>
      </w:r>
      <w:r>
        <w:rPr>
          <w:b/>
          <w:spacing w:val="-7"/>
          <w:sz w:val="26"/>
        </w:rPr>
        <w:t xml:space="preserve"> </w:t>
      </w:r>
      <w:r>
        <w:rPr>
          <w:sz w:val="26"/>
        </w:rPr>
        <w:t>(without</w:t>
      </w:r>
      <w:r>
        <w:rPr>
          <w:spacing w:val="-6"/>
          <w:sz w:val="26"/>
        </w:rPr>
        <w:t xml:space="preserve"> </w:t>
      </w:r>
      <w:r>
        <w:rPr>
          <w:sz w:val="26"/>
        </w:rPr>
        <w:t>notice</w:t>
      </w:r>
      <w:r>
        <w:rPr>
          <w:spacing w:val="-9"/>
          <w:sz w:val="26"/>
        </w:rPr>
        <w:t xml:space="preserve"> </w:t>
      </w:r>
      <w:r>
        <w:rPr>
          <w:sz w:val="26"/>
        </w:rPr>
        <w:t>of</w:t>
      </w:r>
      <w:r>
        <w:rPr>
          <w:spacing w:val="-7"/>
          <w:sz w:val="26"/>
        </w:rPr>
        <w:t xml:space="preserve"> </w:t>
      </w:r>
      <w:r>
        <w:rPr>
          <w:sz w:val="26"/>
        </w:rPr>
        <w:t>prior</w:t>
      </w:r>
      <w:r>
        <w:rPr>
          <w:spacing w:val="-6"/>
          <w:sz w:val="26"/>
        </w:rPr>
        <w:t xml:space="preserve"> </w:t>
      </w:r>
      <w:r>
        <w:rPr>
          <w:sz w:val="26"/>
        </w:rPr>
        <w:t>equitable</w:t>
      </w:r>
      <w:r>
        <w:rPr>
          <w:spacing w:val="-9"/>
          <w:sz w:val="26"/>
        </w:rPr>
        <w:t xml:space="preserve"> </w:t>
      </w:r>
      <w:r>
        <w:rPr>
          <w:sz w:val="26"/>
        </w:rPr>
        <w:t>assignment)</w:t>
      </w:r>
      <w:r>
        <w:rPr>
          <w:spacing w:val="-7"/>
          <w:sz w:val="26"/>
        </w:rPr>
        <w:t xml:space="preserve"> </w:t>
      </w:r>
      <w:r>
        <w:rPr>
          <w:sz w:val="26"/>
        </w:rPr>
        <w:t>will</w:t>
      </w:r>
      <w:r>
        <w:rPr>
          <w:spacing w:val="-9"/>
          <w:sz w:val="26"/>
        </w:rPr>
        <w:t xml:space="preserve"> </w:t>
      </w:r>
      <w:r>
        <w:rPr>
          <w:spacing w:val="-4"/>
          <w:sz w:val="26"/>
        </w:rPr>
        <w:t>have</w:t>
      </w:r>
    </w:p>
    <w:p w14:paraId="00387A17" w14:textId="77777777" w:rsidR="004C192B" w:rsidRDefault="00000000">
      <w:pPr>
        <w:pStyle w:val="2"/>
        <w:spacing w:before="25"/>
        <w:ind w:left="1235" w:firstLine="0"/>
      </w:pPr>
      <w:r>
        <w:rPr>
          <w:spacing w:val="-2"/>
        </w:rPr>
        <w:t>priority</w:t>
      </w:r>
    </w:p>
    <w:p w14:paraId="11B068C6" w14:textId="77777777" w:rsidR="004C192B" w:rsidRDefault="00000000">
      <w:pPr>
        <w:pStyle w:val="a4"/>
        <w:numPr>
          <w:ilvl w:val="1"/>
          <w:numId w:val="286"/>
        </w:numPr>
        <w:tabs>
          <w:tab w:val="left" w:pos="1505"/>
        </w:tabs>
        <w:spacing w:before="50" w:line="266" w:lineRule="auto"/>
        <w:ind w:right="974"/>
        <w:rPr>
          <w:sz w:val="26"/>
        </w:rPr>
      </w:pPr>
      <w:r>
        <w:rPr>
          <w:color w:val="2E5395"/>
          <w:sz w:val="26"/>
        </w:rPr>
        <w:t>Prior</w:t>
      </w:r>
      <w:r>
        <w:rPr>
          <w:color w:val="2E5395"/>
          <w:spacing w:val="-8"/>
          <w:sz w:val="26"/>
        </w:rPr>
        <w:t xml:space="preserve"> </w:t>
      </w:r>
      <w:r>
        <w:rPr>
          <w:color w:val="2E5395"/>
          <w:sz w:val="26"/>
        </w:rPr>
        <w:t>equitable</w:t>
      </w:r>
      <w:r>
        <w:rPr>
          <w:color w:val="2E5395"/>
          <w:spacing w:val="-8"/>
          <w:sz w:val="26"/>
        </w:rPr>
        <w:t xml:space="preserve"> </w:t>
      </w:r>
      <w:r>
        <w:rPr>
          <w:color w:val="2E5395"/>
          <w:sz w:val="26"/>
        </w:rPr>
        <w:t>assignment,</w:t>
      </w:r>
      <w:r>
        <w:rPr>
          <w:color w:val="2E5395"/>
          <w:spacing w:val="-9"/>
          <w:sz w:val="26"/>
        </w:rPr>
        <w:t xml:space="preserve"> </w:t>
      </w:r>
      <w:r>
        <w:rPr>
          <w:color w:val="2E5395"/>
          <w:sz w:val="26"/>
        </w:rPr>
        <w:t>legal</w:t>
      </w:r>
      <w:r>
        <w:rPr>
          <w:color w:val="2E5395"/>
          <w:spacing w:val="-11"/>
          <w:sz w:val="26"/>
        </w:rPr>
        <w:t xml:space="preserve"> </w:t>
      </w:r>
      <w:r>
        <w:rPr>
          <w:color w:val="2E5395"/>
          <w:sz w:val="26"/>
        </w:rPr>
        <w:t>(always</w:t>
      </w:r>
      <w:r>
        <w:rPr>
          <w:color w:val="2E5395"/>
          <w:spacing w:val="-12"/>
          <w:sz w:val="26"/>
        </w:rPr>
        <w:t xml:space="preserve"> </w:t>
      </w:r>
      <w:r>
        <w:rPr>
          <w:color w:val="2E5395"/>
          <w:sz w:val="26"/>
        </w:rPr>
        <w:t>absolute)</w:t>
      </w:r>
      <w:r>
        <w:rPr>
          <w:color w:val="2E5395"/>
          <w:spacing w:val="-10"/>
          <w:sz w:val="26"/>
        </w:rPr>
        <w:t xml:space="preserve"> </w:t>
      </w:r>
      <w:r>
        <w:rPr>
          <w:color w:val="2E5395"/>
          <w:sz w:val="26"/>
        </w:rPr>
        <w:t>assignment</w:t>
      </w:r>
      <w:r>
        <w:rPr>
          <w:color w:val="2E5395"/>
          <w:spacing w:val="-9"/>
          <w:sz w:val="26"/>
        </w:rPr>
        <w:t xml:space="preserve"> </w:t>
      </w:r>
      <w:r>
        <w:rPr>
          <w:color w:val="2E5395"/>
          <w:sz w:val="26"/>
        </w:rPr>
        <w:t>would</w:t>
      </w:r>
      <w:r>
        <w:rPr>
          <w:color w:val="2E5395"/>
          <w:spacing w:val="-11"/>
          <w:sz w:val="26"/>
        </w:rPr>
        <w:t xml:space="preserve"> </w:t>
      </w:r>
      <w:r>
        <w:rPr>
          <w:color w:val="2E5395"/>
          <w:sz w:val="26"/>
        </w:rPr>
        <w:t xml:space="preserve">have </w:t>
      </w:r>
      <w:r>
        <w:rPr>
          <w:color w:val="2E5395"/>
          <w:spacing w:val="-2"/>
          <w:sz w:val="26"/>
        </w:rPr>
        <w:t>priorities</w:t>
      </w:r>
    </w:p>
    <w:p w14:paraId="37B0320C" w14:textId="77777777" w:rsidR="004C192B" w:rsidRDefault="004C192B">
      <w:pPr>
        <w:pStyle w:val="a3"/>
        <w:spacing w:before="55"/>
      </w:pPr>
    </w:p>
    <w:p w14:paraId="7D7CCE74" w14:textId="77777777" w:rsidR="004C192B" w:rsidRDefault="00000000">
      <w:pPr>
        <w:pStyle w:val="a4"/>
        <w:numPr>
          <w:ilvl w:val="0"/>
          <w:numId w:val="286"/>
        </w:numPr>
        <w:tabs>
          <w:tab w:val="left" w:pos="1235"/>
        </w:tabs>
        <w:spacing w:line="259" w:lineRule="auto"/>
        <w:ind w:right="273"/>
        <w:rPr>
          <w:sz w:val="26"/>
        </w:rPr>
      </w:pPr>
      <w:r>
        <w:rPr>
          <w:sz w:val="26"/>
          <w:u w:val="single"/>
        </w:rPr>
        <w:t>As</w:t>
      </w:r>
      <w:r>
        <w:rPr>
          <w:spacing w:val="-4"/>
          <w:sz w:val="26"/>
          <w:u w:val="single"/>
        </w:rPr>
        <w:t xml:space="preserve"> </w:t>
      </w:r>
      <w:r>
        <w:rPr>
          <w:sz w:val="26"/>
          <w:u w:val="single"/>
        </w:rPr>
        <w:t>between</w:t>
      </w:r>
      <w:r>
        <w:rPr>
          <w:spacing w:val="-6"/>
          <w:sz w:val="26"/>
          <w:u w:val="single"/>
        </w:rPr>
        <w:t xml:space="preserve"> </w:t>
      </w:r>
      <w:r>
        <w:rPr>
          <w:sz w:val="26"/>
          <w:u w:val="single"/>
        </w:rPr>
        <w:t>two</w:t>
      </w:r>
      <w:r>
        <w:rPr>
          <w:spacing w:val="-5"/>
          <w:sz w:val="26"/>
          <w:u w:val="single"/>
        </w:rPr>
        <w:t xml:space="preserve"> </w:t>
      </w:r>
      <w:r>
        <w:rPr>
          <w:sz w:val="26"/>
          <w:u w:val="single"/>
        </w:rPr>
        <w:t>or</w:t>
      </w:r>
      <w:r>
        <w:rPr>
          <w:spacing w:val="-4"/>
          <w:sz w:val="26"/>
          <w:u w:val="single"/>
        </w:rPr>
        <w:t xml:space="preserve"> </w:t>
      </w:r>
      <w:r>
        <w:rPr>
          <w:sz w:val="26"/>
          <w:u w:val="single"/>
        </w:rPr>
        <w:t>more</w:t>
      </w:r>
      <w:r>
        <w:rPr>
          <w:spacing w:val="-7"/>
          <w:sz w:val="26"/>
          <w:u w:val="single"/>
        </w:rPr>
        <w:t xml:space="preserve"> </w:t>
      </w:r>
      <w:r>
        <w:rPr>
          <w:sz w:val="26"/>
          <w:u w:val="single"/>
        </w:rPr>
        <w:t>assignments</w:t>
      </w:r>
      <w:r>
        <w:rPr>
          <w:spacing w:val="-4"/>
          <w:sz w:val="26"/>
        </w:rPr>
        <w:t xml:space="preserve"> </w:t>
      </w:r>
      <w:r>
        <w:rPr>
          <w:sz w:val="26"/>
        </w:rPr>
        <w:t>-</w:t>
      </w:r>
      <w:r>
        <w:rPr>
          <w:spacing w:val="-3"/>
          <w:sz w:val="26"/>
        </w:rPr>
        <w:t xml:space="preserve"> </w:t>
      </w:r>
      <w:r>
        <w:rPr>
          <w:sz w:val="26"/>
        </w:rPr>
        <w:t>the</w:t>
      </w:r>
      <w:r>
        <w:rPr>
          <w:spacing w:val="-7"/>
          <w:sz w:val="26"/>
        </w:rPr>
        <w:t xml:space="preserve"> </w:t>
      </w:r>
      <w:r>
        <w:rPr>
          <w:b/>
          <w:sz w:val="26"/>
        </w:rPr>
        <w:t>Dearle</w:t>
      </w:r>
      <w:r>
        <w:rPr>
          <w:b/>
          <w:spacing w:val="-5"/>
          <w:sz w:val="26"/>
        </w:rPr>
        <w:t xml:space="preserve"> </w:t>
      </w:r>
      <w:r>
        <w:rPr>
          <w:b/>
          <w:sz w:val="26"/>
        </w:rPr>
        <w:t>v</w:t>
      </w:r>
      <w:r>
        <w:rPr>
          <w:b/>
          <w:spacing w:val="-5"/>
          <w:sz w:val="26"/>
        </w:rPr>
        <w:t xml:space="preserve"> </w:t>
      </w:r>
      <w:r>
        <w:rPr>
          <w:b/>
          <w:sz w:val="26"/>
        </w:rPr>
        <w:t>Hall</w:t>
      </w:r>
      <w:r>
        <w:rPr>
          <w:b/>
          <w:spacing w:val="-6"/>
          <w:sz w:val="26"/>
        </w:rPr>
        <w:t xml:space="preserve"> </w:t>
      </w:r>
      <w:r>
        <w:rPr>
          <w:b/>
          <w:sz w:val="26"/>
        </w:rPr>
        <w:t>rule</w:t>
      </w:r>
      <w:r>
        <w:rPr>
          <w:b/>
          <w:spacing w:val="-3"/>
          <w:sz w:val="26"/>
        </w:rPr>
        <w:t xml:space="preserve"> </w:t>
      </w:r>
      <w:r>
        <w:rPr>
          <w:sz w:val="26"/>
        </w:rPr>
        <w:t>applies</w:t>
      </w:r>
      <w:r>
        <w:rPr>
          <w:spacing w:val="-4"/>
          <w:sz w:val="26"/>
        </w:rPr>
        <w:t xml:space="preserve"> </w:t>
      </w:r>
      <w:r>
        <w:rPr>
          <w:sz w:val="26"/>
        </w:rPr>
        <w:t>(i.e.</w:t>
      </w:r>
      <w:r>
        <w:rPr>
          <w:spacing w:val="-3"/>
          <w:sz w:val="26"/>
        </w:rPr>
        <w:t xml:space="preserve"> </w:t>
      </w:r>
      <w:r>
        <w:rPr>
          <w:b/>
          <w:sz w:val="26"/>
        </w:rPr>
        <w:t>whoever gives notice to debtor first</w:t>
      </w:r>
      <w:r>
        <w:rPr>
          <w:sz w:val="26"/>
        </w:rPr>
        <w:t>)</w:t>
      </w:r>
    </w:p>
    <w:p w14:paraId="3809313A" w14:textId="77777777" w:rsidR="004C192B" w:rsidRDefault="00000000">
      <w:pPr>
        <w:pStyle w:val="a4"/>
        <w:numPr>
          <w:ilvl w:val="1"/>
          <w:numId w:val="286"/>
        </w:numPr>
        <w:tabs>
          <w:tab w:val="left" w:pos="1505"/>
        </w:tabs>
        <w:spacing w:before="26" w:line="261" w:lineRule="auto"/>
        <w:ind w:right="201"/>
        <w:rPr>
          <w:sz w:val="26"/>
        </w:rPr>
      </w:pPr>
      <w:r>
        <w:rPr>
          <w:color w:val="2E5395"/>
          <w:sz w:val="26"/>
        </w:rPr>
        <w:t>Successive</w:t>
      </w:r>
      <w:r>
        <w:rPr>
          <w:color w:val="2E5395"/>
          <w:spacing w:val="-6"/>
          <w:sz w:val="26"/>
        </w:rPr>
        <w:t xml:space="preserve"> </w:t>
      </w:r>
      <w:r>
        <w:rPr>
          <w:color w:val="2E5395"/>
          <w:sz w:val="26"/>
        </w:rPr>
        <w:t>assignment:</w:t>
      </w:r>
      <w:r>
        <w:rPr>
          <w:color w:val="2E5395"/>
          <w:spacing w:val="-5"/>
          <w:sz w:val="26"/>
        </w:rPr>
        <w:t xml:space="preserve"> </w:t>
      </w:r>
      <w:r>
        <w:rPr>
          <w:color w:val="2E5395"/>
          <w:sz w:val="26"/>
        </w:rPr>
        <w:t>More</w:t>
      </w:r>
      <w:r>
        <w:rPr>
          <w:color w:val="2E5395"/>
          <w:spacing w:val="-10"/>
          <w:sz w:val="26"/>
        </w:rPr>
        <w:t xml:space="preserve"> </w:t>
      </w:r>
      <w:r>
        <w:rPr>
          <w:color w:val="2E5395"/>
          <w:sz w:val="26"/>
        </w:rPr>
        <w:t>than</w:t>
      </w:r>
      <w:r>
        <w:rPr>
          <w:color w:val="2E5395"/>
          <w:spacing w:val="-9"/>
          <w:sz w:val="26"/>
        </w:rPr>
        <w:t xml:space="preserve"> </w:t>
      </w:r>
      <w:r>
        <w:rPr>
          <w:color w:val="2E5395"/>
          <w:sz w:val="26"/>
        </w:rPr>
        <w:t>1</w:t>
      </w:r>
      <w:r>
        <w:rPr>
          <w:color w:val="2E5395"/>
          <w:spacing w:val="-3"/>
          <w:sz w:val="26"/>
        </w:rPr>
        <w:t xml:space="preserve"> </w:t>
      </w:r>
      <w:r>
        <w:rPr>
          <w:color w:val="2E5395"/>
          <w:sz w:val="26"/>
        </w:rPr>
        <w:t>assignment</w:t>
      </w:r>
      <w:r>
        <w:rPr>
          <w:color w:val="2E5395"/>
          <w:spacing w:val="-7"/>
          <w:sz w:val="26"/>
        </w:rPr>
        <w:t xml:space="preserve"> </w:t>
      </w:r>
      <w:r>
        <w:rPr>
          <w:color w:val="2E5395"/>
          <w:sz w:val="26"/>
        </w:rPr>
        <w:t>&gt;</w:t>
      </w:r>
      <w:r>
        <w:rPr>
          <w:color w:val="2E5395"/>
          <w:spacing w:val="-8"/>
          <w:sz w:val="26"/>
        </w:rPr>
        <w:t xml:space="preserve"> </w:t>
      </w:r>
      <w:r>
        <w:rPr>
          <w:color w:val="2E5395"/>
          <w:sz w:val="26"/>
        </w:rPr>
        <w:t>equitable;</w:t>
      </w:r>
      <w:r>
        <w:rPr>
          <w:color w:val="2E5395"/>
          <w:spacing w:val="-3"/>
          <w:sz w:val="26"/>
        </w:rPr>
        <w:t xml:space="preserve"> </w:t>
      </w:r>
      <w:r>
        <w:rPr>
          <w:color w:val="2E5395"/>
          <w:sz w:val="26"/>
        </w:rPr>
        <w:t>as</w:t>
      </w:r>
      <w:r>
        <w:rPr>
          <w:color w:val="2E5395"/>
          <w:spacing w:val="-6"/>
          <w:sz w:val="26"/>
        </w:rPr>
        <w:t xml:space="preserve"> </w:t>
      </w:r>
      <w:r>
        <w:rPr>
          <w:color w:val="2E5395"/>
          <w:sz w:val="26"/>
        </w:rPr>
        <w:t>legal</w:t>
      </w:r>
      <w:r>
        <w:rPr>
          <w:color w:val="2E5395"/>
          <w:spacing w:val="-5"/>
          <w:sz w:val="26"/>
        </w:rPr>
        <w:t xml:space="preserve"> </w:t>
      </w:r>
      <w:r>
        <w:rPr>
          <w:color w:val="2E5395"/>
          <w:sz w:val="26"/>
        </w:rPr>
        <w:t>always</w:t>
      </w:r>
      <w:r>
        <w:rPr>
          <w:color w:val="2E5395"/>
          <w:spacing w:val="-10"/>
          <w:sz w:val="26"/>
        </w:rPr>
        <w:t xml:space="preserve"> </w:t>
      </w:r>
      <w:r>
        <w:rPr>
          <w:color w:val="2E5395"/>
          <w:sz w:val="26"/>
        </w:rPr>
        <w:t>has</w:t>
      </w:r>
      <w:r>
        <w:rPr>
          <w:color w:val="2E5395"/>
          <w:spacing w:val="-6"/>
          <w:sz w:val="26"/>
        </w:rPr>
        <w:t xml:space="preserve"> </w:t>
      </w:r>
      <w:r>
        <w:rPr>
          <w:color w:val="2E5395"/>
          <w:sz w:val="26"/>
        </w:rPr>
        <w:t>to be absolute</w:t>
      </w:r>
    </w:p>
    <w:p w14:paraId="53B245ED" w14:textId="77777777" w:rsidR="004C192B" w:rsidRDefault="00000000">
      <w:pPr>
        <w:pStyle w:val="a4"/>
        <w:numPr>
          <w:ilvl w:val="1"/>
          <w:numId w:val="286"/>
        </w:numPr>
        <w:tabs>
          <w:tab w:val="left" w:pos="1505"/>
        </w:tabs>
        <w:spacing w:before="23" w:line="264" w:lineRule="auto"/>
        <w:ind w:right="456"/>
        <w:rPr>
          <w:sz w:val="26"/>
        </w:rPr>
      </w:pPr>
      <w:r>
        <w:rPr>
          <w:color w:val="2E5395"/>
          <w:sz w:val="26"/>
        </w:rPr>
        <w:t>Whoever</w:t>
      </w:r>
      <w:r>
        <w:rPr>
          <w:color w:val="2E5395"/>
          <w:spacing w:val="-4"/>
          <w:sz w:val="26"/>
        </w:rPr>
        <w:t xml:space="preserve"> </w:t>
      </w:r>
      <w:r>
        <w:rPr>
          <w:color w:val="2E5395"/>
          <w:sz w:val="26"/>
        </w:rPr>
        <w:t>gives</w:t>
      </w:r>
      <w:r>
        <w:rPr>
          <w:color w:val="2E5395"/>
          <w:spacing w:val="-8"/>
          <w:sz w:val="26"/>
        </w:rPr>
        <w:t xml:space="preserve"> </w:t>
      </w:r>
      <w:r>
        <w:rPr>
          <w:color w:val="2E5395"/>
          <w:sz w:val="26"/>
        </w:rPr>
        <w:t>notice</w:t>
      </w:r>
      <w:r>
        <w:rPr>
          <w:color w:val="2E5395"/>
          <w:spacing w:val="-8"/>
          <w:sz w:val="26"/>
        </w:rPr>
        <w:t xml:space="preserve"> </w:t>
      </w:r>
      <w:r>
        <w:rPr>
          <w:color w:val="2E5395"/>
          <w:sz w:val="26"/>
        </w:rPr>
        <w:t>first,</w:t>
      </w:r>
      <w:r>
        <w:rPr>
          <w:color w:val="2E5395"/>
          <w:spacing w:val="-2"/>
          <w:sz w:val="26"/>
        </w:rPr>
        <w:t xml:space="preserve"> </w:t>
      </w:r>
      <w:r>
        <w:rPr>
          <w:color w:val="2E5395"/>
          <w:sz w:val="26"/>
        </w:rPr>
        <w:t>the</w:t>
      </w:r>
      <w:r>
        <w:rPr>
          <w:color w:val="2E5395"/>
          <w:spacing w:val="-8"/>
          <w:sz w:val="26"/>
        </w:rPr>
        <w:t xml:space="preserve"> </w:t>
      </w:r>
      <w:r>
        <w:rPr>
          <w:color w:val="2E5395"/>
          <w:sz w:val="26"/>
        </w:rPr>
        <w:t>priority</w:t>
      </w:r>
      <w:r>
        <w:rPr>
          <w:color w:val="2E5395"/>
          <w:spacing w:val="-8"/>
          <w:sz w:val="26"/>
        </w:rPr>
        <w:t xml:space="preserve"> </w:t>
      </w:r>
      <w:r>
        <w:rPr>
          <w:color w:val="2E5395"/>
          <w:sz w:val="26"/>
        </w:rPr>
        <w:t>would</w:t>
      </w:r>
      <w:r>
        <w:rPr>
          <w:color w:val="2E5395"/>
          <w:spacing w:val="-7"/>
          <w:sz w:val="26"/>
        </w:rPr>
        <w:t xml:space="preserve"> </w:t>
      </w:r>
      <w:r>
        <w:rPr>
          <w:color w:val="2E5395"/>
          <w:sz w:val="26"/>
        </w:rPr>
        <w:t>be</w:t>
      </w:r>
      <w:r>
        <w:rPr>
          <w:color w:val="2E5395"/>
          <w:spacing w:val="-8"/>
          <w:sz w:val="26"/>
        </w:rPr>
        <w:t xml:space="preserve"> </w:t>
      </w:r>
      <w:r>
        <w:rPr>
          <w:color w:val="2E5395"/>
          <w:sz w:val="26"/>
        </w:rPr>
        <w:t>given</w:t>
      </w:r>
      <w:r>
        <w:rPr>
          <w:color w:val="2E5395"/>
          <w:spacing w:val="-2"/>
          <w:sz w:val="26"/>
        </w:rPr>
        <w:t xml:space="preserve"> </w:t>
      </w:r>
      <w:r>
        <w:rPr>
          <w:color w:val="2E5395"/>
          <w:sz w:val="26"/>
        </w:rPr>
        <w:t>to</w:t>
      </w:r>
      <w:r>
        <w:rPr>
          <w:color w:val="2E5395"/>
          <w:spacing w:val="-5"/>
          <w:sz w:val="26"/>
        </w:rPr>
        <w:t xml:space="preserve"> </w:t>
      </w:r>
      <w:r>
        <w:rPr>
          <w:color w:val="2E5395"/>
          <w:sz w:val="26"/>
        </w:rPr>
        <w:t>him</w:t>
      </w:r>
      <w:r>
        <w:rPr>
          <w:color w:val="2E5395"/>
          <w:spacing w:val="-3"/>
          <w:sz w:val="26"/>
        </w:rPr>
        <w:t xml:space="preserve"> </w:t>
      </w:r>
      <w:r>
        <w:rPr>
          <w:color w:val="2E5395"/>
          <w:sz w:val="26"/>
        </w:rPr>
        <w:t>(but</w:t>
      </w:r>
      <w:r>
        <w:rPr>
          <w:color w:val="2E5395"/>
          <w:spacing w:val="-5"/>
          <w:sz w:val="26"/>
        </w:rPr>
        <w:t xml:space="preserve"> </w:t>
      </w:r>
      <w:r>
        <w:rPr>
          <w:color w:val="2E5395"/>
          <w:sz w:val="26"/>
        </w:rPr>
        <w:t>not</w:t>
      </w:r>
      <w:r>
        <w:rPr>
          <w:color w:val="2E5395"/>
          <w:spacing w:val="-5"/>
          <w:sz w:val="26"/>
        </w:rPr>
        <w:t xml:space="preserve"> </w:t>
      </w:r>
      <w:r>
        <w:rPr>
          <w:color w:val="2E5395"/>
          <w:sz w:val="26"/>
        </w:rPr>
        <w:t>accord</w:t>
      </w:r>
      <w:r>
        <w:rPr>
          <w:color w:val="2E5395"/>
          <w:spacing w:val="-6"/>
          <w:sz w:val="26"/>
        </w:rPr>
        <w:t xml:space="preserve"> </w:t>
      </w:r>
      <w:r>
        <w:rPr>
          <w:color w:val="2E5395"/>
          <w:sz w:val="26"/>
        </w:rPr>
        <w:t>to the timing of assignment)</w:t>
      </w:r>
    </w:p>
    <w:p w14:paraId="7931765A" w14:textId="77777777" w:rsidR="004C192B" w:rsidRDefault="00000000">
      <w:pPr>
        <w:pStyle w:val="a4"/>
        <w:numPr>
          <w:ilvl w:val="1"/>
          <w:numId w:val="286"/>
        </w:numPr>
        <w:tabs>
          <w:tab w:val="left" w:pos="1504"/>
        </w:tabs>
        <w:spacing w:before="20"/>
        <w:ind w:left="1504" w:hanging="360"/>
        <w:rPr>
          <w:sz w:val="26"/>
        </w:rPr>
      </w:pPr>
      <w:r>
        <w:rPr>
          <w:color w:val="2E5395"/>
          <w:sz w:val="26"/>
        </w:rPr>
        <w:t>Usual</w:t>
      </w:r>
      <w:r>
        <w:rPr>
          <w:color w:val="2E5395"/>
          <w:spacing w:val="-10"/>
          <w:sz w:val="26"/>
        </w:rPr>
        <w:t xml:space="preserve"> </w:t>
      </w:r>
      <w:r>
        <w:rPr>
          <w:color w:val="2E5395"/>
          <w:sz w:val="26"/>
        </w:rPr>
        <w:t>practice,</w:t>
      </w:r>
      <w:r>
        <w:rPr>
          <w:color w:val="2E5395"/>
          <w:spacing w:val="-5"/>
          <w:sz w:val="26"/>
        </w:rPr>
        <w:t xml:space="preserve"> </w:t>
      </w:r>
      <w:r>
        <w:rPr>
          <w:color w:val="2E5395"/>
          <w:sz w:val="26"/>
        </w:rPr>
        <w:t>giving</w:t>
      </w:r>
      <w:r>
        <w:rPr>
          <w:color w:val="2E5395"/>
          <w:spacing w:val="-6"/>
          <w:sz w:val="26"/>
        </w:rPr>
        <w:t xml:space="preserve"> </w:t>
      </w:r>
      <w:r>
        <w:rPr>
          <w:color w:val="2E5395"/>
          <w:sz w:val="26"/>
        </w:rPr>
        <w:t>notice</w:t>
      </w:r>
      <w:r>
        <w:rPr>
          <w:color w:val="2E5395"/>
          <w:spacing w:val="-8"/>
          <w:sz w:val="26"/>
        </w:rPr>
        <w:t xml:space="preserve"> </w:t>
      </w:r>
      <w:r>
        <w:rPr>
          <w:color w:val="2E5395"/>
          <w:sz w:val="26"/>
        </w:rPr>
        <w:t>when</w:t>
      </w:r>
      <w:r>
        <w:rPr>
          <w:color w:val="2E5395"/>
          <w:spacing w:val="-3"/>
          <w:sz w:val="26"/>
        </w:rPr>
        <w:t xml:space="preserve"> </w:t>
      </w:r>
      <w:r>
        <w:rPr>
          <w:color w:val="2E5395"/>
          <w:sz w:val="26"/>
        </w:rPr>
        <w:t>sensing</w:t>
      </w:r>
      <w:r>
        <w:rPr>
          <w:color w:val="2E5395"/>
          <w:spacing w:val="-5"/>
          <w:sz w:val="26"/>
        </w:rPr>
        <w:t xml:space="preserve"> </w:t>
      </w:r>
      <w:r>
        <w:rPr>
          <w:color w:val="2E5395"/>
          <w:sz w:val="26"/>
        </w:rPr>
        <w:t>things</w:t>
      </w:r>
      <w:r>
        <w:rPr>
          <w:color w:val="2E5395"/>
          <w:spacing w:val="-8"/>
          <w:sz w:val="26"/>
        </w:rPr>
        <w:t xml:space="preserve"> </w:t>
      </w:r>
      <w:r>
        <w:rPr>
          <w:color w:val="2E5395"/>
          <w:sz w:val="26"/>
        </w:rPr>
        <w:t>weird</w:t>
      </w:r>
      <w:r>
        <w:rPr>
          <w:color w:val="2E5395"/>
          <w:spacing w:val="-6"/>
          <w:sz w:val="26"/>
        </w:rPr>
        <w:t xml:space="preserve"> </w:t>
      </w:r>
      <w:r>
        <w:rPr>
          <w:color w:val="2E5395"/>
          <w:spacing w:val="-2"/>
          <w:sz w:val="26"/>
        </w:rPr>
        <w:t>happen</w:t>
      </w:r>
    </w:p>
    <w:p w14:paraId="7996520E" w14:textId="77777777" w:rsidR="004C192B" w:rsidRDefault="004C192B">
      <w:pPr>
        <w:pStyle w:val="a3"/>
      </w:pPr>
    </w:p>
    <w:p w14:paraId="16D6CA91" w14:textId="77777777" w:rsidR="004C192B" w:rsidRDefault="004C192B">
      <w:pPr>
        <w:pStyle w:val="a3"/>
        <w:spacing w:before="119"/>
      </w:pPr>
    </w:p>
    <w:p w14:paraId="4925CA4F" w14:textId="77777777" w:rsidR="004C192B" w:rsidRDefault="00000000">
      <w:pPr>
        <w:pStyle w:val="a3"/>
        <w:ind w:left="154"/>
      </w:pPr>
      <w:r>
        <w:rPr>
          <w:spacing w:val="-2"/>
        </w:rPr>
        <w:t>Recap:</w:t>
      </w:r>
    </w:p>
    <w:p w14:paraId="49CF03ED" w14:textId="6D2F2B69" w:rsidR="004C192B" w:rsidRDefault="00157B20">
      <w:pPr>
        <w:pStyle w:val="a4"/>
        <w:numPr>
          <w:ilvl w:val="0"/>
          <w:numId w:val="285"/>
        </w:numPr>
        <w:tabs>
          <w:tab w:val="left" w:pos="799"/>
        </w:tabs>
        <w:spacing w:before="46" w:line="273" w:lineRule="auto"/>
        <w:ind w:right="1254"/>
        <w:rPr>
          <w:sz w:val="26"/>
        </w:rPr>
      </w:pPr>
      <w:r>
        <w:rPr>
          <w:rFonts w:eastAsiaTheme="minorEastAsia" w:hint="eastAsia"/>
          <w:sz w:val="26"/>
          <w:lang w:eastAsia="zh-CN"/>
        </w:rPr>
        <w:t>chose</w:t>
      </w:r>
      <w:r>
        <w:rPr>
          <w:spacing w:val="-7"/>
          <w:sz w:val="26"/>
        </w:rPr>
        <w:t xml:space="preserve"> </w:t>
      </w:r>
      <w:r>
        <w:rPr>
          <w:sz w:val="26"/>
        </w:rPr>
        <w:t>in</w:t>
      </w:r>
      <w:r>
        <w:rPr>
          <w:spacing w:val="-6"/>
          <w:sz w:val="26"/>
        </w:rPr>
        <w:t xml:space="preserve"> </w:t>
      </w:r>
      <w:r>
        <w:rPr>
          <w:sz w:val="26"/>
        </w:rPr>
        <w:t>possession:</w:t>
      </w:r>
      <w:r>
        <w:rPr>
          <w:spacing w:val="-1"/>
          <w:sz w:val="26"/>
        </w:rPr>
        <w:t xml:space="preserve"> </w:t>
      </w:r>
      <w:r>
        <w:rPr>
          <w:sz w:val="26"/>
        </w:rPr>
        <w:t>possession</w:t>
      </w:r>
      <w:r>
        <w:rPr>
          <w:spacing w:val="-6"/>
          <w:sz w:val="26"/>
        </w:rPr>
        <w:t xml:space="preserve"> </w:t>
      </w:r>
      <w:r>
        <w:rPr>
          <w:sz w:val="26"/>
        </w:rPr>
        <w:t>here</w:t>
      </w:r>
      <w:r>
        <w:rPr>
          <w:spacing w:val="-3"/>
          <w:sz w:val="26"/>
        </w:rPr>
        <w:t xml:space="preserve"> </w:t>
      </w:r>
      <w:r>
        <w:rPr>
          <w:sz w:val="26"/>
        </w:rPr>
        <w:t>means legal</w:t>
      </w:r>
      <w:r>
        <w:rPr>
          <w:spacing w:val="-6"/>
          <w:sz w:val="26"/>
        </w:rPr>
        <w:t xml:space="preserve"> </w:t>
      </w:r>
      <w:r>
        <w:rPr>
          <w:sz w:val="26"/>
        </w:rPr>
        <w:t>possession;</w:t>
      </w:r>
      <w:r>
        <w:rPr>
          <w:spacing w:val="-4"/>
          <w:sz w:val="26"/>
        </w:rPr>
        <w:t xml:space="preserve"> </w:t>
      </w:r>
      <w:r>
        <w:rPr>
          <w:sz w:val="26"/>
        </w:rPr>
        <w:t>not</w:t>
      </w:r>
      <w:r>
        <w:rPr>
          <w:spacing w:val="-4"/>
          <w:sz w:val="26"/>
        </w:rPr>
        <w:t xml:space="preserve"> </w:t>
      </w:r>
      <w:r>
        <w:rPr>
          <w:sz w:val="26"/>
        </w:rPr>
        <w:t>just</w:t>
      </w:r>
      <w:r>
        <w:rPr>
          <w:spacing w:val="-4"/>
          <w:sz w:val="26"/>
        </w:rPr>
        <w:t xml:space="preserve"> </w:t>
      </w:r>
      <w:r>
        <w:rPr>
          <w:sz w:val="26"/>
        </w:rPr>
        <w:t>the</w:t>
      </w:r>
      <w:r>
        <w:rPr>
          <w:spacing w:val="-7"/>
          <w:sz w:val="26"/>
        </w:rPr>
        <w:t xml:space="preserve"> </w:t>
      </w:r>
      <w:r>
        <w:rPr>
          <w:sz w:val="26"/>
        </w:rPr>
        <w:t>actual possession; the default rule only pass legal possession during transfer</w:t>
      </w:r>
    </w:p>
    <w:p w14:paraId="25D68306" w14:textId="77777777" w:rsidR="004C192B" w:rsidRDefault="004C192B">
      <w:pPr>
        <w:pStyle w:val="a4"/>
        <w:spacing w:line="273" w:lineRule="auto"/>
        <w:rPr>
          <w:sz w:val="26"/>
        </w:rPr>
        <w:sectPr w:rsidR="004C192B">
          <w:pgSz w:w="11910" w:h="16840"/>
          <w:pgMar w:top="980" w:right="566" w:bottom="940" w:left="566" w:header="0" w:footer="723" w:gutter="0"/>
          <w:cols w:space="720"/>
        </w:sectPr>
      </w:pPr>
    </w:p>
    <w:p w14:paraId="316D548C" w14:textId="77777777" w:rsidR="004C192B" w:rsidRDefault="00000000">
      <w:pPr>
        <w:pStyle w:val="1"/>
        <w:spacing w:before="78"/>
        <w:ind w:left="154" w:firstLine="0"/>
      </w:pPr>
      <w:r>
        <w:rPr>
          <w:color w:val="FFFFFF"/>
          <w:shd w:val="clear" w:color="auto" w:fill="008A8A"/>
        </w:rPr>
        <w:lastRenderedPageBreak/>
        <w:t>LECTURE</w:t>
      </w:r>
      <w:r>
        <w:rPr>
          <w:color w:val="FFFFFF"/>
          <w:spacing w:val="-9"/>
          <w:shd w:val="clear" w:color="auto" w:fill="008A8A"/>
        </w:rPr>
        <w:t xml:space="preserve"> </w:t>
      </w:r>
      <w:r>
        <w:rPr>
          <w:color w:val="FFFFFF"/>
          <w:shd w:val="clear" w:color="auto" w:fill="008A8A"/>
        </w:rPr>
        <w:t>2:</w:t>
      </w:r>
      <w:r>
        <w:rPr>
          <w:color w:val="FFFFFF"/>
          <w:spacing w:val="-5"/>
          <w:shd w:val="clear" w:color="auto" w:fill="008A8A"/>
        </w:rPr>
        <w:t xml:space="preserve"> </w:t>
      </w:r>
      <w:r>
        <w:rPr>
          <w:color w:val="FFFFFF"/>
          <w:shd w:val="clear" w:color="auto" w:fill="008A8A"/>
        </w:rPr>
        <w:t>SALE</w:t>
      </w:r>
      <w:r>
        <w:rPr>
          <w:color w:val="FFFFFF"/>
          <w:spacing w:val="-7"/>
          <w:shd w:val="clear" w:color="auto" w:fill="008A8A"/>
        </w:rPr>
        <w:t xml:space="preserve"> </w:t>
      </w:r>
      <w:r>
        <w:rPr>
          <w:color w:val="FFFFFF"/>
          <w:shd w:val="clear" w:color="auto" w:fill="008A8A"/>
        </w:rPr>
        <w:t>OF</w:t>
      </w:r>
      <w:r>
        <w:rPr>
          <w:color w:val="FFFFFF"/>
          <w:spacing w:val="-6"/>
          <w:shd w:val="clear" w:color="auto" w:fill="008A8A"/>
        </w:rPr>
        <w:t xml:space="preserve"> </w:t>
      </w:r>
      <w:r>
        <w:rPr>
          <w:color w:val="FFFFFF"/>
          <w:shd w:val="clear" w:color="auto" w:fill="008A8A"/>
        </w:rPr>
        <w:t>GOODS</w:t>
      </w:r>
      <w:r>
        <w:rPr>
          <w:color w:val="FFFFFF"/>
          <w:spacing w:val="-4"/>
        </w:rPr>
        <w:t xml:space="preserve"> </w:t>
      </w:r>
      <w:r>
        <w:rPr>
          <w:color w:val="000000"/>
        </w:rPr>
        <w:t>(INTRODUCTION;</w:t>
      </w:r>
      <w:r>
        <w:rPr>
          <w:color w:val="000000"/>
          <w:spacing w:val="-5"/>
        </w:rPr>
        <w:t xml:space="preserve"> </w:t>
      </w:r>
      <w:r>
        <w:rPr>
          <w:color w:val="000000"/>
        </w:rPr>
        <w:t>TRANSFER</w:t>
      </w:r>
      <w:r>
        <w:rPr>
          <w:color w:val="000000"/>
          <w:spacing w:val="-4"/>
        </w:rPr>
        <w:t xml:space="preserve"> </w:t>
      </w:r>
      <w:r>
        <w:rPr>
          <w:color w:val="000000"/>
        </w:rPr>
        <w:t>OF</w:t>
      </w:r>
      <w:r>
        <w:rPr>
          <w:color w:val="000000"/>
          <w:spacing w:val="-6"/>
        </w:rPr>
        <w:t xml:space="preserve"> </w:t>
      </w:r>
      <w:r>
        <w:rPr>
          <w:color w:val="000000"/>
          <w:spacing w:val="-2"/>
        </w:rPr>
        <w:t>PROPERTY)</w:t>
      </w:r>
    </w:p>
    <w:p w14:paraId="4A5150C1" w14:textId="77777777" w:rsidR="004C192B" w:rsidRDefault="004C192B">
      <w:pPr>
        <w:pStyle w:val="a3"/>
        <w:spacing w:before="90"/>
        <w:rPr>
          <w:b/>
        </w:rPr>
      </w:pPr>
    </w:p>
    <w:p w14:paraId="2C93EA69" w14:textId="77777777" w:rsidR="004C192B" w:rsidRDefault="00000000">
      <w:pPr>
        <w:pStyle w:val="a4"/>
        <w:numPr>
          <w:ilvl w:val="0"/>
          <w:numId w:val="284"/>
        </w:numPr>
        <w:tabs>
          <w:tab w:val="left" w:pos="513"/>
        </w:tabs>
        <w:spacing w:before="1"/>
        <w:ind w:left="513" w:hanging="359"/>
        <w:rPr>
          <w:sz w:val="26"/>
        </w:rPr>
      </w:pPr>
      <w:r>
        <w:rPr>
          <w:b/>
          <w:sz w:val="26"/>
        </w:rPr>
        <w:t>Scope</w:t>
      </w:r>
      <w:r>
        <w:rPr>
          <w:b/>
          <w:spacing w:val="-5"/>
          <w:sz w:val="26"/>
        </w:rPr>
        <w:t xml:space="preserve"> </w:t>
      </w:r>
      <w:r>
        <w:rPr>
          <w:b/>
          <w:sz w:val="26"/>
        </w:rPr>
        <w:t>and</w:t>
      </w:r>
      <w:r>
        <w:rPr>
          <w:b/>
          <w:spacing w:val="-4"/>
          <w:sz w:val="26"/>
        </w:rPr>
        <w:t xml:space="preserve"> </w:t>
      </w:r>
      <w:r>
        <w:rPr>
          <w:b/>
          <w:sz w:val="26"/>
        </w:rPr>
        <w:t>application</w:t>
      </w:r>
      <w:r>
        <w:rPr>
          <w:b/>
          <w:spacing w:val="1"/>
          <w:sz w:val="26"/>
        </w:rPr>
        <w:t xml:space="preserve"> </w:t>
      </w:r>
      <w:r>
        <w:rPr>
          <w:sz w:val="26"/>
        </w:rPr>
        <w:t>of</w:t>
      </w:r>
      <w:r>
        <w:rPr>
          <w:spacing w:val="-4"/>
          <w:sz w:val="26"/>
        </w:rPr>
        <w:t xml:space="preserve"> </w:t>
      </w:r>
      <w:r>
        <w:rPr>
          <w:sz w:val="26"/>
        </w:rPr>
        <w:t>the</w:t>
      </w:r>
      <w:r>
        <w:rPr>
          <w:spacing w:val="-5"/>
          <w:sz w:val="26"/>
        </w:rPr>
        <w:t xml:space="preserve"> </w:t>
      </w:r>
      <w:r>
        <w:rPr>
          <w:sz w:val="26"/>
        </w:rPr>
        <w:t>Sale</w:t>
      </w:r>
      <w:r>
        <w:rPr>
          <w:spacing w:val="-2"/>
          <w:sz w:val="26"/>
        </w:rPr>
        <w:t xml:space="preserve"> </w:t>
      </w:r>
      <w:r>
        <w:rPr>
          <w:sz w:val="26"/>
        </w:rPr>
        <w:t>of</w:t>
      </w:r>
      <w:r>
        <w:rPr>
          <w:spacing w:val="-3"/>
          <w:sz w:val="26"/>
        </w:rPr>
        <w:t xml:space="preserve"> </w:t>
      </w:r>
      <w:r>
        <w:rPr>
          <w:sz w:val="26"/>
        </w:rPr>
        <w:t>Goods</w:t>
      </w:r>
      <w:r>
        <w:rPr>
          <w:spacing w:val="-6"/>
          <w:sz w:val="26"/>
        </w:rPr>
        <w:t xml:space="preserve"> </w:t>
      </w:r>
      <w:r>
        <w:rPr>
          <w:sz w:val="26"/>
        </w:rPr>
        <w:t>Ordinance</w:t>
      </w:r>
      <w:r>
        <w:rPr>
          <w:spacing w:val="-5"/>
          <w:sz w:val="26"/>
        </w:rPr>
        <w:t xml:space="preserve"> </w:t>
      </w:r>
      <w:r>
        <w:rPr>
          <w:sz w:val="26"/>
        </w:rPr>
        <w:t>(Cap.26)</w:t>
      </w:r>
      <w:r>
        <w:rPr>
          <w:spacing w:val="-3"/>
          <w:sz w:val="26"/>
        </w:rPr>
        <w:t xml:space="preserve"> </w:t>
      </w:r>
      <w:r>
        <w:rPr>
          <w:spacing w:val="-2"/>
          <w:sz w:val="26"/>
        </w:rPr>
        <w:t>(‘SOGO’)</w:t>
      </w:r>
    </w:p>
    <w:p w14:paraId="41948002" w14:textId="77777777" w:rsidR="004C192B" w:rsidRDefault="004C192B">
      <w:pPr>
        <w:pStyle w:val="a3"/>
        <w:spacing w:before="90"/>
      </w:pPr>
    </w:p>
    <w:p w14:paraId="78FF999A" w14:textId="77777777" w:rsidR="004C192B" w:rsidRDefault="00000000">
      <w:pPr>
        <w:pStyle w:val="2"/>
        <w:numPr>
          <w:ilvl w:val="1"/>
          <w:numId w:val="284"/>
        </w:numPr>
        <w:tabs>
          <w:tab w:val="left" w:pos="799"/>
        </w:tabs>
        <w:spacing w:before="1"/>
        <w:ind w:left="799"/>
        <w:rPr>
          <w:rFonts w:ascii="Symbol" w:hAnsi="Symbol"/>
          <w:b w:val="0"/>
        </w:rPr>
      </w:pPr>
      <w:r>
        <w:t>Long</w:t>
      </w:r>
      <w:r>
        <w:rPr>
          <w:spacing w:val="-3"/>
        </w:rPr>
        <w:t xml:space="preserve"> </w:t>
      </w:r>
      <w:r>
        <w:rPr>
          <w:spacing w:val="-2"/>
        </w:rPr>
        <w:t>Title</w:t>
      </w:r>
    </w:p>
    <w:p w14:paraId="00B490BA" w14:textId="77777777" w:rsidR="004C192B" w:rsidRDefault="00000000">
      <w:pPr>
        <w:pStyle w:val="a4"/>
        <w:numPr>
          <w:ilvl w:val="2"/>
          <w:numId w:val="284"/>
        </w:numPr>
        <w:tabs>
          <w:tab w:val="left" w:pos="1224"/>
        </w:tabs>
        <w:spacing w:before="45"/>
        <w:ind w:left="1224"/>
        <w:rPr>
          <w:b/>
          <w:sz w:val="26"/>
        </w:rPr>
      </w:pPr>
      <w:r>
        <w:rPr>
          <w:sz w:val="26"/>
        </w:rPr>
        <w:t>to</w:t>
      </w:r>
      <w:r>
        <w:rPr>
          <w:spacing w:val="-5"/>
          <w:sz w:val="26"/>
        </w:rPr>
        <w:t xml:space="preserve"> </w:t>
      </w:r>
      <w:r>
        <w:rPr>
          <w:b/>
          <w:sz w:val="26"/>
        </w:rPr>
        <w:t>codify</w:t>
      </w:r>
      <w:r>
        <w:rPr>
          <w:b/>
          <w:spacing w:val="-4"/>
          <w:sz w:val="26"/>
        </w:rPr>
        <w:t xml:space="preserve"> </w:t>
      </w:r>
      <w:r>
        <w:rPr>
          <w:b/>
          <w:sz w:val="26"/>
        </w:rPr>
        <w:t>the</w:t>
      </w:r>
      <w:r>
        <w:rPr>
          <w:b/>
          <w:spacing w:val="-4"/>
          <w:sz w:val="26"/>
        </w:rPr>
        <w:t xml:space="preserve"> </w:t>
      </w:r>
      <w:r>
        <w:rPr>
          <w:b/>
          <w:sz w:val="26"/>
        </w:rPr>
        <w:t>law</w:t>
      </w:r>
      <w:r>
        <w:rPr>
          <w:b/>
          <w:spacing w:val="-3"/>
          <w:sz w:val="26"/>
        </w:rPr>
        <w:t xml:space="preserve"> </w:t>
      </w:r>
      <w:r>
        <w:rPr>
          <w:sz w:val="26"/>
        </w:rPr>
        <w:t>relating to</w:t>
      </w:r>
      <w:r>
        <w:rPr>
          <w:spacing w:val="-5"/>
          <w:sz w:val="26"/>
        </w:rPr>
        <w:t xml:space="preserve"> </w:t>
      </w:r>
      <w:r>
        <w:rPr>
          <w:sz w:val="26"/>
        </w:rPr>
        <w:t>the</w:t>
      </w:r>
      <w:r>
        <w:rPr>
          <w:spacing w:val="-5"/>
          <w:sz w:val="26"/>
        </w:rPr>
        <w:t xml:space="preserve"> </w:t>
      </w:r>
      <w:r>
        <w:rPr>
          <w:b/>
          <w:sz w:val="26"/>
        </w:rPr>
        <w:t>sale</w:t>
      </w:r>
      <w:r>
        <w:rPr>
          <w:b/>
          <w:spacing w:val="-4"/>
          <w:sz w:val="26"/>
        </w:rPr>
        <w:t xml:space="preserve"> </w:t>
      </w:r>
      <w:r>
        <w:rPr>
          <w:b/>
          <w:sz w:val="26"/>
        </w:rPr>
        <w:t>of</w:t>
      </w:r>
      <w:r>
        <w:rPr>
          <w:b/>
          <w:spacing w:val="-6"/>
          <w:sz w:val="26"/>
        </w:rPr>
        <w:t xml:space="preserve"> </w:t>
      </w:r>
      <w:r>
        <w:rPr>
          <w:b/>
          <w:spacing w:val="-4"/>
          <w:sz w:val="26"/>
        </w:rPr>
        <w:t>goods</w:t>
      </w:r>
    </w:p>
    <w:p w14:paraId="2A20D2B7" w14:textId="77777777" w:rsidR="004C192B" w:rsidRDefault="00000000">
      <w:pPr>
        <w:pStyle w:val="a4"/>
        <w:numPr>
          <w:ilvl w:val="3"/>
          <w:numId w:val="284"/>
        </w:numPr>
        <w:tabs>
          <w:tab w:val="left" w:pos="1505"/>
        </w:tabs>
        <w:spacing w:before="35" w:line="261" w:lineRule="auto"/>
        <w:ind w:left="1505" w:right="417" w:hanging="361"/>
        <w:rPr>
          <w:rFonts w:ascii="Calibri" w:hAnsi="Calibri"/>
          <w:i/>
          <w:sz w:val="26"/>
        </w:rPr>
      </w:pPr>
      <w:r>
        <w:rPr>
          <w:sz w:val="26"/>
        </w:rPr>
        <w:t>Tells</w:t>
      </w:r>
      <w:r>
        <w:rPr>
          <w:spacing w:val="-9"/>
          <w:sz w:val="26"/>
        </w:rPr>
        <w:t xml:space="preserve"> </w:t>
      </w:r>
      <w:r>
        <w:rPr>
          <w:sz w:val="26"/>
        </w:rPr>
        <w:t>what</w:t>
      </w:r>
      <w:r>
        <w:rPr>
          <w:spacing w:val="-6"/>
          <w:sz w:val="26"/>
        </w:rPr>
        <w:t xml:space="preserve"> </w:t>
      </w:r>
      <w:r>
        <w:rPr>
          <w:sz w:val="26"/>
        </w:rPr>
        <w:t>the</w:t>
      </w:r>
      <w:r>
        <w:rPr>
          <w:spacing w:val="-9"/>
          <w:sz w:val="26"/>
        </w:rPr>
        <w:t xml:space="preserve"> </w:t>
      </w:r>
      <w:r>
        <w:rPr>
          <w:sz w:val="26"/>
        </w:rPr>
        <w:t>ordinance</w:t>
      </w:r>
      <w:r>
        <w:rPr>
          <w:spacing w:val="-4"/>
          <w:sz w:val="26"/>
        </w:rPr>
        <w:t xml:space="preserve"> </w:t>
      </w:r>
      <w:r>
        <w:rPr>
          <w:sz w:val="26"/>
        </w:rPr>
        <w:t>in</w:t>
      </w:r>
      <w:r>
        <w:rPr>
          <w:spacing w:val="-3"/>
          <w:sz w:val="26"/>
        </w:rPr>
        <w:t xml:space="preserve"> </w:t>
      </w:r>
      <w:r>
        <w:rPr>
          <w:sz w:val="26"/>
        </w:rPr>
        <w:t>summary</w:t>
      </w:r>
      <w:r>
        <w:rPr>
          <w:spacing w:val="-9"/>
          <w:sz w:val="26"/>
        </w:rPr>
        <w:t xml:space="preserve"> </w:t>
      </w:r>
      <w:r>
        <w:rPr>
          <w:sz w:val="26"/>
        </w:rPr>
        <w:t>is</w:t>
      </w:r>
      <w:r>
        <w:rPr>
          <w:spacing w:val="-5"/>
          <w:sz w:val="26"/>
        </w:rPr>
        <w:t xml:space="preserve"> </w:t>
      </w:r>
      <w:r>
        <w:rPr>
          <w:sz w:val="26"/>
        </w:rPr>
        <w:t>about;</w:t>
      </w:r>
      <w:r>
        <w:rPr>
          <w:spacing w:val="-7"/>
          <w:sz w:val="26"/>
        </w:rPr>
        <w:t xml:space="preserve"> </w:t>
      </w:r>
      <w:r>
        <w:rPr>
          <w:sz w:val="26"/>
        </w:rPr>
        <w:t>law</w:t>
      </w:r>
      <w:r>
        <w:rPr>
          <w:spacing w:val="-9"/>
          <w:sz w:val="26"/>
        </w:rPr>
        <w:t xml:space="preserve"> </w:t>
      </w:r>
      <w:r>
        <w:rPr>
          <w:sz w:val="26"/>
        </w:rPr>
        <w:t>referring</w:t>
      </w:r>
      <w:r>
        <w:rPr>
          <w:spacing w:val="-6"/>
          <w:sz w:val="26"/>
        </w:rPr>
        <w:t xml:space="preserve"> </w:t>
      </w:r>
      <w:r>
        <w:rPr>
          <w:sz w:val="26"/>
        </w:rPr>
        <w:t>to</w:t>
      </w:r>
      <w:r>
        <w:rPr>
          <w:spacing w:val="-6"/>
          <w:sz w:val="26"/>
        </w:rPr>
        <w:t xml:space="preserve"> </w:t>
      </w:r>
      <w:r>
        <w:rPr>
          <w:sz w:val="26"/>
        </w:rPr>
        <w:t>the</w:t>
      </w:r>
      <w:r>
        <w:rPr>
          <w:spacing w:val="-9"/>
          <w:sz w:val="26"/>
        </w:rPr>
        <w:t xml:space="preserve"> </w:t>
      </w:r>
      <w:r>
        <w:rPr>
          <w:sz w:val="26"/>
        </w:rPr>
        <w:t>common</w:t>
      </w:r>
      <w:r>
        <w:rPr>
          <w:spacing w:val="-8"/>
          <w:sz w:val="26"/>
        </w:rPr>
        <w:t xml:space="preserve"> </w:t>
      </w:r>
      <w:r>
        <w:rPr>
          <w:sz w:val="26"/>
        </w:rPr>
        <w:t>law; to fill the gaps in inconsistency in case law</w:t>
      </w:r>
    </w:p>
    <w:p w14:paraId="4840713A" w14:textId="77777777" w:rsidR="004C192B" w:rsidRDefault="004C192B">
      <w:pPr>
        <w:pStyle w:val="a3"/>
        <w:spacing w:before="62"/>
      </w:pPr>
    </w:p>
    <w:p w14:paraId="6B448CA1" w14:textId="77777777" w:rsidR="004C192B" w:rsidRDefault="00000000">
      <w:pPr>
        <w:pStyle w:val="a4"/>
        <w:numPr>
          <w:ilvl w:val="2"/>
          <w:numId w:val="284"/>
        </w:numPr>
        <w:tabs>
          <w:tab w:val="left" w:pos="1224"/>
        </w:tabs>
        <w:ind w:left="1224"/>
        <w:rPr>
          <w:sz w:val="26"/>
        </w:rPr>
      </w:pPr>
      <w:r>
        <w:rPr>
          <w:sz w:val="26"/>
        </w:rPr>
        <w:t>per</w:t>
      </w:r>
      <w:r>
        <w:rPr>
          <w:spacing w:val="-4"/>
          <w:sz w:val="26"/>
        </w:rPr>
        <w:t xml:space="preserve"> </w:t>
      </w:r>
      <w:r>
        <w:rPr>
          <w:sz w:val="26"/>
        </w:rPr>
        <w:t>Lord</w:t>
      </w:r>
      <w:r>
        <w:rPr>
          <w:spacing w:val="-4"/>
          <w:sz w:val="26"/>
        </w:rPr>
        <w:t xml:space="preserve"> </w:t>
      </w:r>
      <w:r>
        <w:rPr>
          <w:sz w:val="26"/>
        </w:rPr>
        <w:t>Herschell</w:t>
      </w:r>
      <w:r>
        <w:rPr>
          <w:spacing w:val="-7"/>
          <w:sz w:val="26"/>
        </w:rPr>
        <w:t xml:space="preserve"> </w:t>
      </w:r>
      <w:r>
        <w:rPr>
          <w:sz w:val="26"/>
        </w:rPr>
        <w:t>in</w:t>
      </w:r>
      <w:r>
        <w:rPr>
          <w:spacing w:val="-6"/>
          <w:sz w:val="26"/>
        </w:rPr>
        <w:t xml:space="preserve"> </w:t>
      </w:r>
      <w:r>
        <w:rPr>
          <w:sz w:val="26"/>
        </w:rPr>
        <w:t>Bank</w:t>
      </w:r>
      <w:r>
        <w:rPr>
          <w:spacing w:val="-7"/>
          <w:sz w:val="26"/>
        </w:rPr>
        <w:t xml:space="preserve"> </w:t>
      </w:r>
      <w:r>
        <w:rPr>
          <w:sz w:val="26"/>
        </w:rPr>
        <w:t>of</w:t>
      </w:r>
      <w:r>
        <w:rPr>
          <w:spacing w:val="-5"/>
          <w:sz w:val="26"/>
        </w:rPr>
        <w:t xml:space="preserve"> </w:t>
      </w:r>
      <w:r>
        <w:rPr>
          <w:sz w:val="26"/>
        </w:rPr>
        <w:t>England</w:t>
      </w:r>
      <w:r>
        <w:rPr>
          <w:spacing w:val="-5"/>
          <w:sz w:val="26"/>
        </w:rPr>
        <w:t xml:space="preserve"> </w:t>
      </w:r>
      <w:r>
        <w:rPr>
          <w:sz w:val="26"/>
        </w:rPr>
        <w:t>v</w:t>
      </w:r>
      <w:r>
        <w:rPr>
          <w:spacing w:val="-2"/>
          <w:sz w:val="26"/>
        </w:rPr>
        <w:t xml:space="preserve"> </w:t>
      </w:r>
      <w:proofErr w:type="spellStart"/>
      <w:r>
        <w:rPr>
          <w:sz w:val="26"/>
        </w:rPr>
        <w:t>Vagliano</w:t>
      </w:r>
      <w:proofErr w:type="spellEnd"/>
      <w:r>
        <w:rPr>
          <w:spacing w:val="-4"/>
          <w:sz w:val="26"/>
        </w:rPr>
        <w:t xml:space="preserve"> </w:t>
      </w:r>
      <w:r>
        <w:rPr>
          <w:sz w:val="26"/>
        </w:rPr>
        <w:t>Brothers</w:t>
      </w:r>
      <w:r>
        <w:rPr>
          <w:spacing w:val="-7"/>
          <w:sz w:val="26"/>
        </w:rPr>
        <w:t xml:space="preserve"> </w:t>
      </w:r>
      <w:r>
        <w:rPr>
          <w:sz w:val="26"/>
        </w:rPr>
        <w:t>[1891]</w:t>
      </w:r>
      <w:r>
        <w:rPr>
          <w:spacing w:val="-7"/>
          <w:sz w:val="26"/>
        </w:rPr>
        <w:t xml:space="preserve"> </w:t>
      </w:r>
      <w:r>
        <w:rPr>
          <w:sz w:val="26"/>
        </w:rPr>
        <w:t>AC</w:t>
      </w:r>
      <w:r>
        <w:rPr>
          <w:spacing w:val="-6"/>
          <w:sz w:val="26"/>
        </w:rPr>
        <w:t xml:space="preserve"> </w:t>
      </w:r>
      <w:r>
        <w:rPr>
          <w:spacing w:val="-4"/>
          <w:sz w:val="26"/>
        </w:rPr>
        <w:t>107:</w:t>
      </w:r>
    </w:p>
    <w:p w14:paraId="3FD3FAD1" w14:textId="77777777" w:rsidR="004C192B" w:rsidRDefault="004C192B">
      <w:pPr>
        <w:pStyle w:val="a3"/>
        <w:spacing w:before="71"/>
      </w:pPr>
    </w:p>
    <w:p w14:paraId="424A075B" w14:textId="77777777" w:rsidR="004C192B" w:rsidRDefault="00000000">
      <w:pPr>
        <w:pStyle w:val="a3"/>
        <w:ind w:left="1595"/>
      </w:pPr>
      <w:r>
        <w:t>“The</w:t>
      </w:r>
      <w:r>
        <w:rPr>
          <w:spacing w:val="-9"/>
        </w:rPr>
        <w:t xml:space="preserve"> </w:t>
      </w:r>
      <w:r>
        <w:rPr>
          <w:b/>
        </w:rPr>
        <w:t>purpose</w:t>
      </w:r>
      <w:r>
        <w:rPr>
          <w:b/>
          <w:spacing w:val="-1"/>
        </w:rPr>
        <w:t xml:space="preserve"> </w:t>
      </w:r>
      <w:r>
        <w:t>of</w:t>
      </w:r>
      <w:r>
        <w:rPr>
          <w:spacing w:val="-5"/>
        </w:rPr>
        <w:t xml:space="preserve"> </w:t>
      </w:r>
      <w:r>
        <w:t>[a</w:t>
      </w:r>
      <w:r>
        <w:rPr>
          <w:spacing w:val="-7"/>
        </w:rPr>
        <w:t xml:space="preserve"> </w:t>
      </w:r>
      <w:r>
        <w:t>codifying]</w:t>
      </w:r>
      <w:r>
        <w:rPr>
          <w:spacing w:val="-6"/>
        </w:rPr>
        <w:t xml:space="preserve"> </w:t>
      </w:r>
      <w:r>
        <w:t>statute</w:t>
      </w:r>
      <w:r>
        <w:rPr>
          <w:spacing w:val="-2"/>
        </w:rPr>
        <w:t xml:space="preserve"> </w:t>
      </w:r>
      <w:r>
        <w:t>surely</w:t>
      </w:r>
      <w:r>
        <w:rPr>
          <w:spacing w:val="-2"/>
        </w:rPr>
        <w:t xml:space="preserve"> </w:t>
      </w:r>
      <w:r>
        <w:t>was</w:t>
      </w:r>
      <w:r>
        <w:rPr>
          <w:spacing w:val="-6"/>
        </w:rPr>
        <w:t xml:space="preserve"> </w:t>
      </w:r>
      <w:r>
        <w:t>that</w:t>
      </w:r>
      <w:r>
        <w:rPr>
          <w:spacing w:val="-4"/>
        </w:rPr>
        <w:t xml:space="preserve"> </w:t>
      </w:r>
      <w:r>
        <w:t>on</w:t>
      </w:r>
      <w:r>
        <w:rPr>
          <w:spacing w:val="-5"/>
        </w:rPr>
        <w:t xml:space="preserve"> </w:t>
      </w:r>
      <w:r>
        <w:t>any</w:t>
      </w:r>
      <w:r>
        <w:rPr>
          <w:spacing w:val="-6"/>
        </w:rPr>
        <w:t xml:space="preserve"> </w:t>
      </w:r>
      <w:r>
        <w:t>point</w:t>
      </w:r>
      <w:r>
        <w:rPr>
          <w:spacing w:val="-3"/>
        </w:rPr>
        <w:t xml:space="preserve"> </w:t>
      </w:r>
      <w:r>
        <w:rPr>
          <w:spacing w:val="-2"/>
        </w:rPr>
        <w:t>specifically</w:t>
      </w:r>
    </w:p>
    <w:p w14:paraId="2D090953" w14:textId="77777777" w:rsidR="004C192B" w:rsidRDefault="00000000">
      <w:pPr>
        <w:pStyle w:val="a3"/>
        <w:spacing w:before="45" w:line="276" w:lineRule="auto"/>
        <w:ind w:left="1595"/>
      </w:pPr>
      <w:r>
        <w:t>dealt</w:t>
      </w:r>
      <w:r>
        <w:rPr>
          <w:spacing w:val="-4"/>
        </w:rPr>
        <w:t xml:space="preserve"> </w:t>
      </w:r>
      <w:r>
        <w:t>with</w:t>
      </w:r>
      <w:r>
        <w:rPr>
          <w:spacing w:val="-4"/>
        </w:rPr>
        <w:t xml:space="preserve"> </w:t>
      </w:r>
      <w:r>
        <w:t>by</w:t>
      </w:r>
      <w:r>
        <w:rPr>
          <w:spacing w:val="-2"/>
        </w:rPr>
        <w:t xml:space="preserve"> </w:t>
      </w:r>
      <w:r>
        <w:t>it,</w:t>
      </w:r>
      <w:r>
        <w:rPr>
          <w:spacing w:val="-4"/>
        </w:rPr>
        <w:t xml:space="preserve"> </w:t>
      </w:r>
      <w:r>
        <w:t>the</w:t>
      </w:r>
      <w:r>
        <w:rPr>
          <w:spacing w:val="-3"/>
        </w:rPr>
        <w:t xml:space="preserve"> </w:t>
      </w:r>
      <w:r>
        <w:t>law</w:t>
      </w:r>
      <w:r>
        <w:rPr>
          <w:spacing w:val="-7"/>
        </w:rPr>
        <w:t xml:space="preserve"> </w:t>
      </w:r>
      <w:r>
        <w:t>should</w:t>
      </w:r>
      <w:r>
        <w:rPr>
          <w:spacing w:val="-6"/>
        </w:rPr>
        <w:t xml:space="preserve"> </w:t>
      </w:r>
      <w:r>
        <w:t xml:space="preserve">be </w:t>
      </w:r>
      <w:r>
        <w:rPr>
          <w:u w:val="single"/>
        </w:rPr>
        <w:t>ascertained</w:t>
      </w:r>
      <w:r>
        <w:rPr>
          <w:spacing w:val="-5"/>
          <w:u w:val="single"/>
        </w:rPr>
        <w:t xml:space="preserve"> </w:t>
      </w:r>
      <w:r>
        <w:rPr>
          <w:u w:val="single"/>
        </w:rPr>
        <w:t>by</w:t>
      </w:r>
      <w:r>
        <w:rPr>
          <w:spacing w:val="-7"/>
          <w:u w:val="single"/>
        </w:rPr>
        <w:t xml:space="preserve"> </w:t>
      </w:r>
      <w:r>
        <w:rPr>
          <w:u w:val="single"/>
        </w:rPr>
        <w:t>interpreting</w:t>
      </w:r>
      <w:r>
        <w:rPr>
          <w:spacing w:val="-4"/>
          <w:u w:val="single"/>
        </w:rPr>
        <w:t xml:space="preserve"> </w:t>
      </w:r>
      <w:r>
        <w:rPr>
          <w:u w:val="single"/>
        </w:rPr>
        <w:t>the</w:t>
      </w:r>
      <w:r>
        <w:rPr>
          <w:spacing w:val="-7"/>
          <w:u w:val="single"/>
        </w:rPr>
        <w:t xml:space="preserve"> </w:t>
      </w:r>
      <w:r>
        <w:rPr>
          <w:u w:val="single"/>
        </w:rPr>
        <w:t>language</w:t>
      </w:r>
      <w:r>
        <w:rPr>
          <w:spacing w:val="-4"/>
        </w:rPr>
        <w:t xml:space="preserve"> </w:t>
      </w:r>
      <w:r>
        <w:t>used instead of, as before, by roaming over a vast number of authorities in order to</w:t>
      </w:r>
    </w:p>
    <w:p w14:paraId="4EB771C5" w14:textId="77777777" w:rsidR="004C192B" w:rsidRDefault="00000000">
      <w:pPr>
        <w:pStyle w:val="a3"/>
        <w:spacing w:line="280" w:lineRule="auto"/>
        <w:ind w:left="1595" w:right="194"/>
      </w:pPr>
      <w:r>
        <w:t>discover</w:t>
      </w:r>
      <w:r>
        <w:rPr>
          <w:spacing w:val="-6"/>
        </w:rPr>
        <w:t xml:space="preserve"> </w:t>
      </w:r>
      <w:r>
        <w:t>what</w:t>
      </w:r>
      <w:r>
        <w:rPr>
          <w:spacing w:val="-6"/>
        </w:rPr>
        <w:t xml:space="preserve"> </w:t>
      </w:r>
      <w:r>
        <w:t>the</w:t>
      </w:r>
      <w:r>
        <w:rPr>
          <w:spacing w:val="-9"/>
        </w:rPr>
        <w:t xml:space="preserve"> </w:t>
      </w:r>
      <w:r>
        <w:t>law</w:t>
      </w:r>
      <w:r>
        <w:rPr>
          <w:spacing w:val="-5"/>
        </w:rPr>
        <w:t xml:space="preserve"> </w:t>
      </w:r>
      <w:r>
        <w:t>was,</w:t>
      </w:r>
      <w:r>
        <w:rPr>
          <w:spacing w:val="-2"/>
        </w:rPr>
        <w:t xml:space="preserve"> </w:t>
      </w:r>
      <w:r>
        <w:t>extracting</w:t>
      </w:r>
      <w:r>
        <w:rPr>
          <w:spacing w:val="-6"/>
        </w:rPr>
        <w:t xml:space="preserve"> </w:t>
      </w:r>
      <w:r>
        <w:t>it</w:t>
      </w:r>
      <w:r>
        <w:rPr>
          <w:spacing w:val="-7"/>
        </w:rPr>
        <w:t xml:space="preserve"> </w:t>
      </w:r>
      <w:r>
        <w:t>by</w:t>
      </w:r>
      <w:r>
        <w:rPr>
          <w:spacing w:val="-9"/>
        </w:rPr>
        <w:t xml:space="preserve"> </w:t>
      </w:r>
      <w:r>
        <w:t>a</w:t>
      </w:r>
      <w:r>
        <w:rPr>
          <w:spacing w:val="-1"/>
        </w:rPr>
        <w:t xml:space="preserve"> </w:t>
      </w:r>
      <w:r>
        <w:t>minute</w:t>
      </w:r>
      <w:r>
        <w:rPr>
          <w:spacing w:val="-9"/>
        </w:rPr>
        <w:t xml:space="preserve"> </w:t>
      </w:r>
      <w:r>
        <w:t>critical</w:t>
      </w:r>
      <w:r>
        <w:rPr>
          <w:spacing w:val="-8"/>
        </w:rPr>
        <w:t xml:space="preserve"> </w:t>
      </w:r>
      <w:r>
        <w:t>examination</w:t>
      </w:r>
      <w:r>
        <w:rPr>
          <w:spacing w:val="-8"/>
        </w:rPr>
        <w:t xml:space="preserve"> </w:t>
      </w:r>
      <w:r>
        <w:t>of</w:t>
      </w:r>
      <w:r>
        <w:rPr>
          <w:spacing w:val="-7"/>
        </w:rPr>
        <w:t xml:space="preserve"> </w:t>
      </w:r>
      <w:r>
        <w:t>the prior decisions.”</w:t>
      </w:r>
    </w:p>
    <w:p w14:paraId="6E946A61" w14:textId="77777777" w:rsidR="004C192B" w:rsidRDefault="004C192B">
      <w:pPr>
        <w:pStyle w:val="a3"/>
        <w:spacing w:before="36"/>
      </w:pPr>
    </w:p>
    <w:p w14:paraId="4EC206F2" w14:textId="77777777" w:rsidR="004C192B" w:rsidRDefault="00000000">
      <w:pPr>
        <w:pStyle w:val="a4"/>
        <w:numPr>
          <w:ilvl w:val="3"/>
          <w:numId w:val="284"/>
        </w:numPr>
        <w:tabs>
          <w:tab w:val="left" w:pos="2315"/>
        </w:tabs>
        <w:spacing w:line="266" w:lineRule="auto"/>
        <w:ind w:right="152"/>
        <w:rPr>
          <w:rFonts w:ascii="Courier New" w:hAnsi="Courier New"/>
          <w:sz w:val="26"/>
        </w:rPr>
      </w:pPr>
      <w:r>
        <w:rPr>
          <w:sz w:val="26"/>
        </w:rPr>
        <w:t>In</w:t>
      </w:r>
      <w:r>
        <w:rPr>
          <w:spacing w:val="-6"/>
          <w:sz w:val="26"/>
        </w:rPr>
        <w:t xml:space="preserve"> </w:t>
      </w:r>
      <w:r>
        <w:rPr>
          <w:sz w:val="26"/>
        </w:rPr>
        <w:t>other</w:t>
      </w:r>
      <w:r>
        <w:rPr>
          <w:spacing w:val="-4"/>
          <w:sz w:val="26"/>
        </w:rPr>
        <w:t xml:space="preserve"> </w:t>
      </w:r>
      <w:r>
        <w:rPr>
          <w:sz w:val="26"/>
        </w:rPr>
        <w:t>words,</w:t>
      </w:r>
      <w:r>
        <w:rPr>
          <w:spacing w:val="-5"/>
          <w:sz w:val="26"/>
        </w:rPr>
        <w:t xml:space="preserve"> </w:t>
      </w:r>
      <w:r>
        <w:rPr>
          <w:sz w:val="26"/>
        </w:rPr>
        <w:t>the</w:t>
      </w:r>
      <w:r>
        <w:rPr>
          <w:spacing w:val="-7"/>
          <w:sz w:val="26"/>
        </w:rPr>
        <w:t xml:space="preserve"> </w:t>
      </w:r>
      <w:r>
        <w:rPr>
          <w:sz w:val="26"/>
        </w:rPr>
        <w:t>interpretation</w:t>
      </w:r>
      <w:r>
        <w:rPr>
          <w:spacing w:val="-6"/>
          <w:sz w:val="26"/>
        </w:rPr>
        <w:t xml:space="preserve"> </w:t>
      </w:r>
      <w:r>
        <w:rPr>
          <w:sz w:val="26"/>
        </w:rPr>
        <w:t>of</w:t>
      </w:r>
      <w:r>
        <w:rPr>
          <w:spacing w:val="-6"/>
          <w:sz w:val="26"/>
        </w:rPr>
        <w:t xml:space="preserve"> </w:t>
      </w:r>
      <w:r>
        <w:rPr>
          <w:sz w:val="26"/>
        </w:rPr>
        <w:t>a</w:t>
      </w:r>
      <w:r>
        <w:rPr>
          <w:spacing w:val="-8"/>
          <w:sz w:val="26"/>
        </w:rPr>
        <w:t xml:space="preserve"> </w:t>
      </w:r>
      <w:r>
        <w:rPr>
          <w:sz w:val="26"/>
        </w:rPr>
        <w:t>codifying</w:t>
      </w:r>
      <w:r>
        <w:rPr>
          <w:spacing w:val="-5"/>
          <w:sz w:val="26"/>
        </w:rPr>
        <w:t xml:space="preserve"> </w:t>
      </w:r>
      <w:r>
        <w:rPr>
          <w:sz w:val="26"/>
        </w:rPr>
        <w:t>statute</w:t>
      </w:r>
      <w:r>
        <w:rPr>
          <w:spacing w:val="-7"/>
          <w:sz w:val="26"/>
        </w:rPr>
        <w:t xml:space="preserve"> </w:t>
      </w:r>
      <w:r>
        <w:rPr>
          <w:sz w:val="26"/>
        </w:rPr>
        <w:t>is</w:t>
      </w:r>
      <w:r>
        <w:rPr>
          <w:spacing w:val="-7"/>
          <w:sz w:val="26"/>
        </w:rPr>
        <w:t xml:space="preserve"> </w:t>
      </w:r>
      <w:r>
        <w:rPr>
          <w:sz w:val="26"/>
        </w:rPr>
        <w:t>no different</w:t>
      </w:r>
      <w:r>
        <w:rPr>
          <w:spacing w:val="-5"/>
          <w:sz w:val="26"/>
        </w:rPr>
        <w:t xml:space="preserve"> </w:t>
      </w:r>
      <w:r>
        <w:rPr>
          <w:sz w:val="26"/>
        </w:rPr>
        <w:t xml:space="preserve">from any other enactment, and the </w:t>
      </w:r>
      <w:r>
        <w:rPr>
          <w:sz w:val="26"/>
          <w:u w:val="single"/>
        </w:rPr>
        <w:t>statute must in the first place</w:t>
      </w:r>
      <w:r>
        <w:rPr>
          <w:sz w:val="26"/>
        </w:rPr>
        <w:t xml:space="preserve"> be construed according to its </w:t>
      </w:r>
      <w:r>
        <w:rPr>
          <w:b/>
          <w:sz w:val="26"/>
        </w:rPr>
        <w:t>natural meaning</w:t>
      </w:r>
      <w:r>
        <w:rPr>
          <w:sz w:val="26"/>
        </w:rPr>
        <w:t>, unaided by reference to prior case law</w:t>
      </w:r>
    </w:p>
    <w:p w14:paraId="04914790" w14:textId="77777777" w:rsidR="004C192B" w:rsidRDefault="004C192B">
      <w:pPr>
        <w:pStyle w:val="a3"/>
        <w:spacing w:before="65"/>
      </w:pPr>
    </w:p>
    <w:p w14:paraId="54730407" w14:textId="77777777" w:rsidR="004C192B" w:rsidRDefault="00000000">
      <w:pPr>
        <w:pStyle w:val="a4"/>
        <w:numPr>
          <w:ilvl w:val="3"/>
          <w:numId w:val="284"/>
        </w:numPr>
        <w:tabs>
          <w:tab w:val="left" w:pos="1505"/>
        </w:tabs>
        <w:spacing w:line="261" w:lineRule="auto"/>
        <w:ind w:left="1505" w:right="484" w:hanging="361"/>
        <w:rPr>
          <w:rFonts w:ascii="Calibri" w:hAnsi="Calibri"/>
          <w:i/>
          <w:color w:val="2E5395"/>
          <w:sz w:val="26"/>
        </w:rPr>
      </w:pPr>
      <w:r>
        <w:rPr>
          <w:color w:val="2E5395"/>
          <w:sz w:val="26"/>
        </w:rPr>
        <w:t>Always</w:t>
      </w:r>
      <w:r>
        <w:rPr>
          <w:color w:val="2E5395"/>
          <w:spacing w:val="-6"/>
          <w:sz w:val="26"/>
        </w:rPr>
        <w:t xml:space="preserve"> </w:t>
      </w:r>
      <w:r>
        <w:rPr>
          <w:color w:val="2E5395"/>
          <w:sz w:val="26"/>
        </w:rPr>
        <w:t>start</w:t>
      </w:r>
      <w:r>
        <w:rPr>
          <w:color w:val="2E5395"/>
          <w:spacing w:val="-7"/>
          <w:sz w:val="26"/>
        </w:rPr>
        <w:t xml:space="preserve"> </w:t>
      </w:r>
      <w:r>
        <w:rPr>
          <w:color w:val="2E5395"/>
          <w:sz w:val="26"/>
        </w:rPr>
        <w:t>with</w:t>
      </w:r>
      <w:r>
        <w:rPr>
          <w:color w:val="2E5395"/>
          <w:spacing w:val="-7"/>
          <w:sz w:val="26"/>
        </w:rPr>
        <w:t xml:space="preserve"> </w:t>
      </w:r>
      <w:r>
        <w:rPr>
          <w:color w:val="2E5395"/>
          <w:sz w:val="26"/>
        </w:rPr>
        <w:t>statue,</w:t>
      </w:r>
      <w:r>
        <w:rPr>
          <w:color w:val="2E5395"/>
          <w:spacing w:val="-6"/>
          <w:sz w:val="26"/>
        </w:rPr>
        <w:t xml:space="preserve"> </w:t>
      </w:r>
      <w:r>
        <w:rPr>
          <w:color w:val="2E5395"/>
          <w:sz w:val="26"/>
        </w:rPr>
        <w:t>not</w:t>
      </w:r>
      <w:r>
        <w:rPr>
          <w:color w:val="2E5395"/>
          <w:spacing w:val="-7"/>
          <w:sz w:val="26"/>
        </w:rPr>
        <w:t xml:space="preserve"> </w:t>
      </w:r>
      <w:r>
        <w:rPr>
          <w:color w:val="2E5395"/>
          <w:sz w:val="26"/>
        </w:rPr>
        <w:t>case</w:t>
      </w:r>
      <w:r>
        <w:rPr>
          <w:color w:val="2E5395"/>
          <w:spacing w:val="-10"/>
          <w:sz w:val="26"/>
        </w:rPr>
        <w:t xml:space="preserve"> </w:t>
      </w:r>
      <w:r>
        <w:rPr>
          <w:color w:val="2E5395"/>
          <w:sz w:val="26"/>
        </w:rPr>
        <w:t>law;</w:t>
      </w:r>
      <w:r>
        <w:rPr>
          <w:color w:val="2E5395"/>
          <w:spacing w:val="-2"/>
          <w:sz w:val="26"/>
        </w:rPr>
        <w:t xml:space="preserve"> </w:t>
      </w:r>
      <w:r>
        <w:rPr>
          <w:color w:val="2E5395"/>
          <w:sz w:val="26"/>
        </w:rPr>
        <w:t>when</w:t>
      </w:r>
      <w:r>
        <w:rPr>
          <w:color w:val="2E5395"/>
          <w:spacing w:val="-9"/>
          <w:sz w:val="26"/>
        </w:rPr>
        <w:t xml:space="preserve"> </w:t>
      </w:r>
      <w:r>
        <w:rPr>
          <w:color w:val="2E5395"/>
          <w:sz w:val="26"/>
        </w:rPr>
        <w:t>facing</w:t>
      </w:r>
      <w:r>
        <w:rPr>
          <w:color w:val="2E5395"/>
          <w:spacing w:val="-7"/>
          <w:sz w:val="26"/>
        </w:rPr>
        <w:t xml:space="preserve"> </w:t>
      </w:r>
      <w:r>
        <w:rPr>
          <w:color w:val="2E5395"/>
          <w:sz w:val="26"/>
        </w:rPr>
        <w:t>ambiguity,</w:t>
      </w:r>
      <w:r>
        <w:rPr>
          <w:color w:val="2E5395"/>
          <w:spacing w:val="-7"/>
          <w:sz w:val="26"/>
        </w:rPr>
        <w:t xml:space="preserve"> </w:t>
      </w:r>
      <w:r>
        <w:rPr>
          <w:color w:val="2E5395"/>
          <w:sz w:val="26"/>
        </w:rPr>
        <w:t>go</w:t>
      </w:r>
      <w:r>
        <w:rPr>
          <w:color w:val="2E5395"/>
          <w:spacing w:val="-7"/>
          <w:sz w:val="26"/>
        </w:rPr>
        <w:t xml:space="preserve"> </w:t>
      </w:r>
      <w:r>
        <w:rPr>
          <w:color w:val="2E5395"/>
          <w:sz w:val="26"/>
        </w:rPr>
        <w:t>to</w:t>
      </w:r>
      <w:r>
        <w:rPr>
          <w:color w:val="2E5395"/>
          <w:spacing w:val="-7"/>
          <w:sz w:val="26"/>
        </w:rPr>
        <w:t xml:space="preserve"> </w:t>
      </w:r>
      <w:r>
        <w:rPr>
          <w:color w:val="2E5395"/>
          <w:sz w:val="26"/>
        </w:rPr>
        <w:t>case</w:t>
      </w:r>
      <w:r>
        <w:rPr>
          <w:color w:val="2E5395"/>
          <w:spacing w:val="-10"/>
          <w:sz w:val="26"/>
        </w:rPr>
        <w:t xml:space="preserve"> </w:t>
      </w:r>
      <w:r>
        <w:rPr>
          <w:color w:val="2E5395"/>
          <w:sz w:val="26"/>
        </w:rPr>
        <w:t>law</w:t>
      </w:r>
      <w:r>
        <w:rPr>
          <w:color w:val="2E5395"/>
          <w:spacing w:val="-6"/>
          <w:sz w:val="26"/>
        </w:rPr>
        <w:t xml:space="preserve"> </w:t>
      </w:r>
      <w:r>
        <w:rPr>
          <w:color w:val="2E5395"/>
          <w:sz w:val="26"/>
        </w:rPr>
        <w:t xml:space="preserve">for </w:t>
      </w:r>
      <w:r>
        <w:rPr>
          <w:color w:val="2E5395"/>
          <w:spacing w:val="-2"/>
          <w:sz w:val="26"/>
        </w:rPr>
        <w:t>interpretation</w:t>
      </w:r>
    </w:p>
    <w:p w14:paraId="5B6E5A88" w14:textId="77777777" w:rsidR="004C192B" w:rsidRDefault="00000000">
      <w:pPr>
        <w:pStyle w:val="a4"/>
        <w:numPr>
          <w:ilvl w:val="3"/>
          <w:numId w:val="284"/>
        </w:numPr>
        <w:tabs>
          <w:tab w:val="left" w:pos="1505"/>
        </w:tabs>
        <w:spacing w:before="27" w:line="261" w:lineRule="auto"/>
        <w:ind w:left="1505" w:right="1304" w:hanging="361"/>
        <w:rPr>
          <w:rFonts w:ascii="Calibri" w:hAnsi="Calibri"/>
          <w:i/>
          <w:color w:val="2E5395"/>
          <w:sz w:val="26"/>
        </w:rPr>
      </w:pPr>
      <w:r>
        <w:rPr>
          <w:color w:val="2E5395"/>
          <w:sz w:val="26"/>
        </w:rPr>
        <w:t>smaller</w:t>
      </w:r>
      <w:r>
        <w:rPr>
          <w:color w:val="2E5395"/>
          <w:spacing w:val="-1"/>
          <w:sz w:val="26"/>
        </w:rPr>
        <w:t xml:space="preserve"> </w:t>
      </w:r>
      <w:r>
        <w:rPr>
          <w:color w:val="2E5395"/>
          <w:sz w:val="26"/>
        </w:rPr>
        <w:t>the</w:t>
      </w:r>
      <w:r>
        <w:rPr>
          <w:color w:val="2E5395"/>
          <w:spacing w:val="-5"/>
          <w:sz w:val="26"/>
        </w:rPr>
        <w:t xml:space="preserve"> </w:t>
      </w:r>
      <w:r>
        <w:rPr>
          <w:color w:val="2E5395"/>
          <w:sz w:val="26"/>
        </w:rPr>
        <w:t>no.,</w:t>
      </w:r>
      <w:r>
        <w:rPr>
          <w:color w:val="2E5395"/>
          <w:spacing w:val="-2"/>
          <w:sz w:val="26"/>
        </w:rPr>
        <w:t xml:space="preserve"> </w:t>
      </w:r>
      <w:r>
        <w:rPr>
          <w:color w:val="2E5395"/>
          <w:sz w:val="26"/>
        </w:rPr>
        <w:t>older</w:t>
      </w:r>
      <w:r>
        <w:rPr>
          <w:color w:val="2E5395"/>
          <w:spacing w:val="-1"/>
          <w:sz w:val="26"/>
        </w:rPr>
        <w:t xml:space="preserve"> </w:t>
      </w:r>
      <w:r>
        <w:rPr>
          <w:color w:val="2E5395"/>
          <w:sz w:val="26"/>
        </w:rPr>
        <w:t>the</w:t>
      </w:r>
      <w:r>
        <w:rPr>
          <w:color w:val="2E5395"/>
          <w:spacing w:val="-5"/>
          <w:sz w:val="26"/>
        </w:rPr>
        <w:t xml:space="preserve"> </w:t>
      </w:r>
      <w:r>
        <w:rPr>
          <w:color w:val="2E5395"/>
          <w:sz w:val="26"/>
        </w:rPr>
        <w:t>statue;</w:t>
      </w:r>
      <w:r>
        <w:rPr>
          <w:color w:val="2E5395"/>
          <w:spacing w:val="-3"/>
          <w:sz w:val="26"/>
        </w:rPr>
        <w:t xml:space="preserve"> </w:t>
      </w:r>
      <w:r>
        <w:rPr>
          <w:color w:val="2E5395"/>
          <w:sz w:val="26"/>
        </w:rPr>
        <w:t>cases</w:t>
      </w:r>
      <w:r>
        <w:rPr>
          <w:color w:val="2E5395"/>
          <w:spacing w:val="-5"/>
          <w:sz w:val="26"/>
        </w:rPr>
        <w:t xml:space="preserve"> </w:t>
      </w:r>
      <w:r>
        <w:rPr>
          <w:color w:val="2E5395"/>
          <w:sz w:val="26"/>
        </w:rPr>
        <w:t>could</w:t>
      </w:r>
      <w:r>
        <w:rPr>
          <w:color w:val="2E5395"/>
          <w:spacing w:val="-4"/>
          <w:sz w:val="26"/>
        </w:rPr>
        <w:t xml:space="preserve"> </w:t>
      </w:r>
      <w:r>
        <w:rPr>
          <w:color w:val="2E5395"/>
          <w:sz w:val="26"/>
        </w:rPr>
        <w:t>come</w:t>
      </w:r>
      <w:r>
        <w:rPr>
          <w:color w:val="2E5395"/>
          <w:spacing w:val="-5"/>
          <w:sz w:val="26"/>
        </w:rPr>
        <w:t xml:space="preserve"> </w:t>
      </w:r>
      <w:r>
        <w:rPr>
          <w:color w:val="2E5395"/>
          <w:sz w:val="26"/>
        </w:rPr>
        <w:t>before</w:t>
      </w:r>
      <w:r>
        <w:rPr>
          <w:color w:val="2E5395"/>
          <w:spacing w:val="-5"/>
          <w:sz w:val="26"/>
        </w:rPr>
        <w:t xml:space="preserve"> </w:t>
      </w:r>
      <w:r>
        <w:rPr>
          <w:color w:val="2E5395"/>
          <w:sz w:val="26"/>
        </w:rPr>
        <w:t>the</w:t>
      </w:r>
      <w:r>
        <w:rPr>
          <w:color w:val="2E5395"/>
          <w:spacing w:val="-5"/>
          <w:sz w:val="26"/>
        </w:rPr>
        <w:t xml:space="preserve"> </w:t>
      </w:r>
      <w:r>
        <w:rPr>
          <w:color w:val="2E5395"/>
          <w:sz w:val="26"/>
        </w:rPr>
        <w:t>statue</w:t>
      </w:r>
      <w:r>
        <w:rPr>
          <w:color w:val="2E5395"/>
          <w:spacing w:val="-5"/>
          <w:sz w:val="26"/>
        </w:rPr>
        <w:t xml:space="preserve"> </w:t>
      </w:r>
      <w:r>
        <w:rPr>
          <w:color w:val="2E5395"/>
          <w:sz w:val="26"/>
        </w:rPr>
        <w:t>that contradict with each other</w:t>
      </w:r>
    </w:p>
    <w:p w14:paraId="3393F304" w14:textId="77777777" w:rsidR="004C192B" w:rsidRDefault="004C192B">
      <w:pPr>
        <w:pStyle w:val="a3"/>
        <w:spacing w:before="63"/>
      </w:pPr>
    </w:p>
    <w:p w14:paraId="4DDEB19A" w14:textId="77777777" w:rsidR="004C192B" w:rsidRDefault="00000000">
      <w:pPr>
        <w:pStyle w:val="2"/>
        <w:numPr>
          <w:ilvl w:val="1"/>
          <w:numId w:val="284"/>
        </w:numPr>
        <w:tabs>
          <w:tab w:val="left" w:pos="799"/>
        </w:tabs>
        <w:ind w:left="799"/>
        <w:rPr>
          <w:rFonts w:ascii="Symbol" w:hAnsi="Symbol"/>
          <w:b w:val="0"/>
        </w:rPr>
      </w:pPr>
      <w:r>
        <w:t>Largely</w:t>
      </w:r>
      <w:r>
        <w:rPr>
          <w:spacing w:val="-5"/>
        </w:rPr>
        <w:t xml:space="preserve"> </w:t>
      </w:r>
      <w:r>
        <w:t>based</w:t>
      </w:r>
      <w:r>
        <w:rPr>
          <w:spacing w:val="-4"/>
        </w:rPr>
        <w:t xml:space="preserve"> </w:t>
      </w:r>
      <w:r>
        <w:t>on</w:t>
      </w:r>
      <w:r>
        <w:rPr>
          <w:spacing w:val="-7"/>
        </w:rPr>
        <w:t xml:space="preserve"> </w:t>
      </w:r>
      <w:r>
        <w:t>the</w:t>
      </w:r>
      <w:r>
        <w:rPr>
          <w:spacing w:val="-2"/>
        </w:rPr>
        <w:t xml:space="preserve"> </w:t>
      </w:r>
      <w:r>
        <w:t>UK</w:t>
      </w:r>
      <w:r>
        <w:rPr>
          <w:spacing w:val="-2"/>
        </w:rPr>
        <w:t xml:space="preserve"> </w:t>
      </w:r>
      <w:r>
        <w:t>Sale</w:t>
      </w:r>
      <w:r>
        <w:rPr>
          <w:spacing w:val="-3"/>
        </w:rPr>
        <w:t xml:space="preserve"> </w:t>
      </w:r>
      <w:r>
        <w:t>of</w:t>
      </w:r>
      <w:r>
        <w:rPr>
          <w:spacing w:val="-4"/>
        </w:rPr>
        <w:t xml:space="preserve"> </w:t>
      </w:r>
      <w:r>
        <w:t>Goods</w:t>
      </w:r>
      <w:r>
        <w:rPr>
          <w:spacing w:val="-4"/>
        </w:rPr>
        <w:t xml:space="preserve"> </w:t>
      </w:r>
      <w:r>
        <w:t>Act</w:t>
      </w:r>
      <w:r>
        <w:rPr>
          <w:spacing w:val="1"/>
        </w:rPr>
        <w:t xml:space="preserve"> </w:t>
      </w:r>
      <w:r>
        <w:t>1979</w:t>
      </w:r>
      <w:r>
        <w:rPr>
          <w:spacing w:val="-3"/>
        </w:rPr>
        <w:t xml:space="preserve"> </w:t>
      </w:r>
      <w:r>
        <w:rPr>
          <w:spacing w:val="-2"/>
        </w:rPr>
        <w:t>(‘SGA’)</w:t>
      </w:r>
    </w:p>
    <w:p w14:paraId="73502FEB" w14:textId="77777777" w:rsidR="004C192B" w:rsidRDefault="00000000">
      <w:pPr>
        <w:pStyle w:val="a3"/>
        <w:tabs>
          <w:tab w:val="left" w:pos="1504"/>
        </w:tabs>
        <w:spacing w:before="50"/>
        <w:ind w:left="1144"/>
      </w:pPr>
      <w:r>
        <w:rPr>
          <w:rFonts w:ascii="Calibri"/>
          <w:i/>
          <w:spacing w:val="-10"/>
        </w:rPr>
        <w:t>-</w:t>
      </w:r>
      <w:r>
        <w:rPr>
          <w:rFonts w:ascii="Calibri"/>
          <w:i/>
        </w:rPr>
        <w:tab/>
      </w:r>
      <w:r>
        <w:t>SOGO</w:t>
      </w:r>
      <w:r>
        <w:rPr>
          <w:spacing w:val="-12"/>
        </w:rPr>
        <w:t xml:space="preserve"> </w:t>
      </w:r>
      <w:r>
        <w:t>mostly</w:t>
      </w:r>
      <w:r>
        <w:rPr>
          <w:spacing w:val="-10"/>
        </w:rPr>
        <w:t xml:space="preserve"> </w:t>
      </w:r>
      <w:r>
        <w:t>follows</w:t>
      </w:r>
      <w:r>
        <w:rPr>
          <w:spacing w:val="-10"/>
        </w:rPr>
        <w:t xml:space="preserve"> </w:t>
      </w:r>
      <w:r>
        <w:t>UK</w:t>
      </w:r>
      <w:r>
        <w:rPr>
          <w:spacing w:val="-7"/>
        </w:rPr>
        <w:t xml:space="preserve"> </w:t>
      </w:r>
      <w:r>
        <w:t>law,</w:t>
      </w:r>
      <w:r>
        <w:rPr>
          <w:spacing w:val="-8"/>
        </w:rPr>
        <w:t xml:space="preserve"> </w:t>
      </w:r>
      <w:r>
        <w:t>can</w:t>
      </w:r>
      <w:r>
        <w:rPr>
          <w:spacing w:val="-9"/>
        </w:rPr>
        <w:t xml:space="preserve"> </w:t>
      </w:r>
      <w:r>
        <w:t>refer</w:t>
      </w:r>
      <w:r>
        <w:rPr>
          <w:spacing w:val="-6"/>
        </w:rPr>
        <w:t xml:space="preserve"> </w:t>
      </w:r>
      <w:r>
        <w:t>to</w:t>
      </w:r>
      <w:r>
        <w:rPr>
          <w:spacing w:val="-3"/>
        </w:rPr>
        <w:t xml:space="preserve"> </w:t>
      </w:r>
      <w:r>
        <w:rPr>
          <w:spacing w:val="-5"/>
        </w:rPr>
        <w:t>it</w:t>
      </w:r>
    </w:p>
    <w:p w14:paraId="664B3571" w14:textId="77777777" w:rsidR="004C192B" w:rsidRDefault="004C192B">
      <w:pPr>
        <w:pStyle w:val="a3"/>
        <w:spacing w:before="74"/>
      </w:pPr>
    </w:p>
    <w:p w14:paraId="6E4E1F9E" w14:textId="77777777" w:rsidR="004C192B" w:rsidRDefault="00000000">
      <w:pPr>
        <w:pStyle w:val="a4"/>
        <w:numPr>
          <w:ilvl w:val="1"/>
          <w:numId w:val="284"/>
        </w:numPr>
        <w:tabs>
          <w:tab w:val="left" w:pos="799"/>
        </w:tabs>
        <w:spacing w:before="1"/>
        <w:ind w:left="799"/>
        <w:rPr>
          <w:rFonts w:ascii="Symbol" w:hAnsi="Symbol"/>
          <w:sz w:val="26"/>
        </w:rPr>
      </w:pPr>
      <w:r>
        <w:rPr>
          <w:b/>
          <w:sz w:val="26"/>
        </w:rPr>
        <w:t>S62(2)</w:t>
      </w:r>
      <w:r>
        <w:rPr>
          <w:b/>
          <w:spacing w:val="-8"/>
          <w:sz w:val="26"/>
        </w:rPr>
        <w:t xml:space="preserve"> </w:t>
      </w:r>
      <w:r>
        <w:rPr>
          <w:b/>
          <w:sz w:val="26"/>
        </w:rPr>
        <w:t>SOGO</w:t>
      </w:r>
      <w:r>
        <w:rPr>
          <w:b/>
          <w:spacing w:val="-4"/>
          <w:sz w:val="26"/>
        </w:rPr>
        <w:t xml:space="preserve"> </w:t>
      </w:r>
      <w:r>
        <w:rPr>
          <w:sz w:val="26"/>
        </w:rPr>
        <w:t>preserves</w:t>
      </w:r>
      <w:r>
        <w:rPr>
          <w:spacing w:val="-4"/>
          <w:sz w:val="26"/>
        </w:rPr>
        <w:t xml:space="preserve"> </w:t>
      </w:r>
      <w:r>
        <w:rPr>
          <w:sz w:val="26"/>
        </w:rPr>
        <w:t>those</w:t>
      </w:r>
      <w:r>
        <w:rPr>
          <w:spacing w:val="-6"/>
          <w:sz w:val="26"/>
        </w:rPr>
        <w:t xml:space="preserve"> </w:t>
      </w:r>
      <w:r>
        <w:rPr>
          <w:b/>
          <w:sz w:val="26"/>
        </w:rPr>
        <w:t>common</w:t>
      </w:r>
      <w:r>
        <w:rPr>
          <w:b/>
          <w:spacing w:val="-9"/>
          <w:sz w:val="26"/>
        </w:rPr>
        <w:t xml:space="preserve"> </w:t>
      </w:r>
      <w:r>
        <w:rPr>
          <w:b/>
          <w:sz w:val="26"/>
        </w:rPr>
        <w:t>law</w:t>
      </w:r>
      <w:r>
        <w:rPr>
          <w:b/>
          <w:spacing w:val="-2"/>
          <w:sz w:val="26"/>
        </w:rPr>
        <w:t xml:space="preserve"> </w:t>
      </w:r>
      <w:r>
        <w:rPr>
          <w:sz w:val="26"/>
        </w:rPr>
        <w:t>rules</w:t>
      </w:r>
      <w:r>
        <w:rPr>
          <w:spacing w:val="-8"/>
          <w:sz w:val="26"/>
        </w:rPr>
        <w:t xml:space="preserve"> </w:t>
      </w:r>
      <w:r>
        <w:rPr>
          <w:sz w:val="26"/>
        </w:rPr>
        <w:t>that</w:t>
      </w:r>
      <w:r>
        <w:rPr>
          <w:spacing w:val="-4"/>
          <w:sz w:val="26"/>
        </w:rPr>
        <w:t xml:space="preserve"> </w:t>
      </w:r>
      <w:r>
        <w:rPr>
          <w:sz w:val="26"/>
        </w:rPr>
        <w:t>are</w:t>
      </w:r>
      <w:r>
        <w:rPr>
          <w:spacing w:val="-2"/>
          <w:sz w:val="26"/>
        </w:rPr>
        <w:t xml:space="preserve"> </w:t>
      </w:r>
      <w:r>
        <w:rPr>
          <w:b/>
          <w:sz w:val="26"/>
          <w:u w:val="single"/>
        </w:rPr>
        <w:t>not</w:t>
      </w:r>
      <w:r>
        <w:rPr>
          <w:b/>
          <w:spacing w:val="-6"/>
          <w:sz w:val="26"/>
          <w:u w:val="single"/>
        </w:rPr>
        <w:t xml:space="preserve"> </w:t>
      </w:r>
      <w:r>
        <w:rPr>
          <w:b/>
          <w:sz w:val="26"/>
          <w:u w:val="single"/>
        </w:rPr>
        <w:t>inconsistent with</w:t>
      </w:r>
      <w:r>
        <w:rPr>
          <w:b/>
          <w:spacing w:val="-6"/>
          <w:sz w:val="26"/>
          <w:u w:val="single"/>
        </w:rPr>
        <w:t xml:space="preserve"> </w:t>
      </w:r>
      <w:r>
        <w:rPr>
          <w:b/>
          <w:spacing w:val="-4"/>
          <w:sz w:val="26"/>
          <w:u w:val="single"/>
        </w:rPr>
        <w:t>SOGO</w:t>
      </w:r>
    </w:p>
    <w:p w14:paraId="461FDBFF" w14:textId="77777777" w:rsidR="004C192B" w:rsidRDefault="004C192B">
      <w:pPr>
        <w:pStyle w:val="a3"/>
        <w:spacing w:before="90"/>
        <w:rPr>
          <w:b/>
        </w:rPr>
      </w:pPr>
    </w:p>
    <w:p w14:paraId="4F47992E" w14:textId="77777777" w:rsidR="004C192B" w:rsidRDefault="00000000">
      <w:pPr>
        <w:pStyle w:val="a3"/>
        <w:spacing w:line="276" w:lineRule="auto"/>
        <w:ind w:left="874"/>
      </w:pPr>
      <w:r>
        <w:t>“The rules of the common law, including the law merchant, save in so far as they are inconsistent</w:t>
      </w:r>
      <w:r>
        <w:rPr>
          <w:spacing w:val="-5"/>
        </w:rPr>
        <w:t xml:space="preserve"> </w:t>
      </w:r>
      <w:r>
        <w:t>with</w:t>
      </w:r>
      <w:r>
        <w:rPr>
          <w:spacing w:val="-5"/>
        </w:rPr>
        <w:t xml:space="preserve"> </w:t>
      </w:r>
      <w:r>
        <w:t>the</w:t>
      </w:r>
      <w:r>
        <w:rPr>
          <w:spacing w:val="-7"/>
        </w:rPr>
        <w:t xml:space="preserve"> </w:t>
      </w:r>
      <w:r>
        <w:t>express</w:t>
      </w:r>
      <w:r>
        <w:rPr>
          <w:spacing w:val="-7"/>
        </w:rPr>
        <w:t xml:space="preserve"> </w:t>
      </w:r>
      <w:r>
        <w:t>provisions</w:t>
      </w:r>
      <w:r>
        <w:rPr>
          <w:spacing w:val="-4"/>
        </w:rPr>
        <w:t xml:space="preserve"> </w:t>
      </w:r>
      <w:r>
        <w:t>of</w:t>
      </w:r>
      <w:r>
        <w:rPr>
          <w:spacing w:val="-6"/>
        </w:rPr>
        <w:t xml:space="preserve"> </w:t>
      </w:r>
      <w:r>
        <w:t>this</w:t>
      </w:r>
      <w:r>
        <w:rPr>
          <w:spacing w:val="-7"/>
        </w:rPr>
        <w:t xml:space="preserve"> </w:t>
      </w:r>
      <w:r>
        <w:t>Ordinance,</w:t>
      </w:r>
      <w:r>
        <w:rPr>
          <w:spacing w:val="-5"/>
        </w:rPr>
        <w:t xml:space="preserve"> </w:t>
      </w:r>
      <w:r>
        <w:t>and in</w:t>
      </w:r>
      <w:r>
        <w:rPr>
          <w:spacing w:val="-7"/>
        </w:rPr>
        <w:t xml:space="preserve"> </w:t>
      </w:r>
      <w:r>
        <w:t>particular</w:t>
      </w:r>
      <w:r>
        <w:rPr>
          <w:spacing w:val="-4"/>
        </w:rPr>
        <w:t xml:space="preserve"> </w:t>
      </w:r>
      <w:r>
        <w:t>the</w:t>
      </w:r>
      <w:r>
        <w:rPr>
          <w:spacing w:val="-7"/>
        </w:rPr>
        <w:t xml:space="preserve"> </w:t>
      </w:r>
      <w:r>
        <w:t>rules relating to the law of principal and agent, and the effect of fraud, misrepresentation, duress or coercion, mistake, or other invalidating cause, shall continue to apply to</w:t>
      </w:r>
    </w:p>
    <w:p w14:paraId="08CC67DC" w14:textId="77777777" w:rsidR="004C192B" w:rsidRDefault="00000000">
      <w:pPr>
        <w:pStyle w:val="a3"/>
        <w:spacing w:before="3"/>
        <w:ind w:left="874"/>
      </w:pPr>
      <w:r>
        <w:t>contracts</w:t>
      </w:r>
      <w:r>
        <w:rPr>
          <w:spacing w:val="-9"/>
        </w:rPr>
        <w:t xml:space="preserve"> </w:t>
      </w:r>
      <w:r>
        <w:t>for</w:t>
      </w:r>
      <w:r>
        <w:rPr>
          <w:spacing w:val="-2"/>
        </w:rPr>
        <w:t xml:space="preserve"> </w:t>
      </w:r>
      <w:r>
        <w:t>the</w:t>
      </w:r>
      <w:r>
        <w:rPr>
          <w:spacing w:val="-6"/>
        </w:rPr>
        <w:t xml:space="preserve"> </w:t>
      </w:r>
      <w:r>
        <w:t>sale</w:t>
      </w:r>
      <w:r>
        <w:rPr>
          <w:spacing w:val="-2"/>
        </w:rPr>
        <w:t xml:space="preserve"> </w:t>
      </w:r>
      <w:r>
        <w:t xml:space="preserve">of </w:t>
      </w:r>
      <w:r>
        <w:rPr>
          <w:spacing w:val="-2"/>
        </w:rPr>
        <w:t>goods”</w:t>
      </w:r>
    </w:p>
    <w:p w14:paraId="24B916D9" w14:textId="77777777" w:rsidR="004C192B" w:rsidRDefault="00000000">
      <w:pPr>
        <w:pStyle w:val="a4"/>
        <w:numPr>
          <w:ilvl w:val="0"/>
          <w:numId w:val="283"/>
        </w:numPr>
        <w:tabs>
          <w:tab w:val="left" w:pos="1505"/>
        </w:tabs>
        <w:spacing w:before="50" w:line="261" w:lineRule="auto"/>
        <w:ind w:right="623"/>
        <w:rPr>
          <w:sz w:val="26"/>
        </w:rPr>
      </w:pPr>
      <w:r>
        <w:rPr>
          <w:color w:val="2E5395"/>
          <w:sz w:val="26"/>
        </w:rPr>
        <w:t>Note</w:t>
      </w:r>
      <w:r>
        <w:rPr>
          <w:color w:val="2E5395"/>
          <w:spacing w:val="-9"/>
          <w:sz w:val="26"/>
        </w:rPr>
        <w:t xml:space="preserve"> </w:t>
      </w:r>
      <w:r>
        <w:rPr>
          <w:color w:val="2E5395"/>
          <w:sz w:val="26"/>
        </w:rPr>
        <w:t>the</w:t>
      </w:r>
      <w:r>
        <w:rPr>
          <w:color w:val="2E5395"/>
          <w:spacing w:val="-5"/>
          <w:sz w:val="26"/>
        </w:rPr>
        <w:t xml:space="preserve"> </w:t>
      </w:r>
      <w:r>
        <w:rPr>
          <w:color w:val="2E5395"/>
          <w:sz w:val="26"/>
        </w:rPr>
        <w:t>interrelationship</w:t>
      </w:r>
      <w:r>
        <w:rPr>
          <w:color w:val="2E5395"/>
          <w:spacing w:val="-3"/>
          <w:sz w:val="26"/>
        </w:rPr>
        <w:t xml:space="preserve"> </w:t>
      </w:r>
      <w:r>
        <w:rPr>
          <w:color w:val="2E5395"/>
          <w:sz w:val="26"/>
        </w:rPr>
        <w:t>between</w:t>
      </w:r>
      <w:r>
        <w:rPr>
          <w:color w:val="2E5395"/>
          <w:spacing w:val="-4"/>
          <w:sz w:val="26"/>
        </w:rPr>
        <w:t xml:space="preserve"> </w:t>
      </w:r>
      <w:r>
        <w:rPr>
          <w:color w:val="2E5395"/>
          <w:sz w:val="26"/>
        </w:rPr>
        <w:t>statue</w:t>
      </w:r>
      <w:r>
        <w:rPr>
          <w:color w:val="2E5395"/>
          <w:spacing w:val="-5"/>
          <w:sz w:val="26"/>
        </w:rPr>
        <w:t xml:space="preserve"> </w:t>
      </w:r>
      <w:r>
        <w:rPr>
          <w:color w:val="2E5395"/>
          <w:sz w:val="26"/>
        </w:rPr>
        <w:t>SOGO</w:t>
      </w:r>
      <w:r>
        <w:rPr>
          <w:color w:val="2E5395"/>
          <w:spacing w:val="-7"/>
          <w:sz w:val="26"/>
        </w:rPr>
        <w:t xml:space="preserve"> </w:t>
      </w:r>
      <w:r>
        <w:rPr>
          <w:color w:val="2E5395"/>
          <w:sz w:val="26"/>
        </w:rPr>
        <w:t>and</w:t>
      </w:r>
      <w:r>
        <w:rPr>
          <w:color w:val="2E5395"/>
          <w:spacing w:val="-7"/>
          <w:sz w:val="26"/>
        </w:rPr>
        <w:t xml:space="preserve"> </w:t>
      </w:r>
      <w:r>
        <w:rPr>
          <w:color w:val="2E5395"/>
          <w:sz w:val="26"/>
        </w:rPr>
        <w:t>common</w:t>
      </w:r>
      <w:r>
        <w:rPr>
          <w:color w:val="2E5395"/>
          <w:spacing w:val="-8"/>
          <w:sz w:val="26"/>
        </w:rPr>
        <w:t xml:space="preserve"> </w:t>
      </w:r>
      <w:r>
        <w:rPr>
          <w:color w:val="2E5395"/>
          <w:sz w:val="26"/>
        </w:rPr>
        <w:t>law:</w:t>
      </w:r>
      <w:r>
        <w:rPr>
          <w:color w:val="2E5395"/>
          <w:spacing w:val="-3"/>
          <w:sz w:val="26"/>
        </w:rPr>
        <w:t xml:space="preserve"> </w:t>
      </w:r>
      <w:r>
        <w:rPr>
          <w:color w:val="2E5395"/>
          <w:sz w:val="26"/>
        </w:rPr>
        <w:t>some</w:t>
      </w:r>
      <w:r>
        <w:rPr>
          <w:color w:val="2E5395"/>
          <w:spacing w:val="-5"/>
          <w:sz w:val="26"/>
        </w:rPr>
        <w:t xml:space="preserve"> </w:t>
      </w:r>
      <w:r>
        <w:rPr>
          <w:color w:val="2E5395"/>
          <w:sz w:val="26"/>
        </w:rPr>
        <w:t>areas might left to be dealt by common law, statue cannot cover all law</w:t>
      </w:r>
    </w:p>
    <w:p w14:paraId="6BAE57F3" w14:textId="77777777" w:rsidR="004C192B" w:rsidRDefault="00000000">
      <w:pPr>
        <w:pStyle w:val="a4"/>
        <w:numPr>
          <w:ilvl w:val="0"/>
          <w:numId w:val="283"/>
        </w:numPr>
        <w:tabs>
          <w:tab w:val="left" w:pos="1505"/>
        </w:tabs>
        <w:spacing w:before="22" w:line="261" w:lineRule="auto"/>
        <w:ind w:right="662"/>
        <w:rPr>
          <w:sz w:val="26"/>
        </w:rPr>
      </w:pPr>
      <w:r>
        <w:rPr>
          <w:color w:val="2E5395"/>
          <w:sz w:val="26"/>
        </w:rPr>
        <w:t>As</w:t>
      </w:r>
      <w:r>
        <w:rPr>
          <w:color w:val="2E5395"/>
          <w:spacing w:val="-9"/>
          <w:sz w:val="26"/>
        </w:rPr>
        <w:t xml:space="preserve"> </w:t>
      </w:r>
      <w:r>
        <w:rPr>
          <w:color w:val="2E5395"/>
          <w:sz w:val="26"/>
        </w:rPr>
        <w:t>long</w:t>
      </w:r>
      <w:r>
        <w:rPr>
          <w:color w:val="2E5395"/>
          <w:spacing w:val="-6"/>
          <w:sz w:val="26"/>
        </w:rPr>
        <w:t xml:space="preserve"> </w:t>
      </w:r>
      <w:r>
        <w:rPr>
          <w:color w:val="2E5395"/>
          <w:sz w:val="26"/>
        </w:rPr>
        <w:t>as</w:t>
      </w:r>
      <w:r>
        <w:rPr>
          <w:color w:val="2E5395"/>
          <w:spacing w:val="-9"/>
          <w:sz w:val="26"/>
        </w:rPr>
        <w:t xml:space="preserve"> </w:t>
      </w:r>
      <w:r>
        <w:rPr>
          <w:color w:val="2E5395"/>
          <w:sz w:val="26"/>
        </w:rPr>
        <w:t>there</w:t>
      </w:r>
      <w:r>
        <w:rPr>
          <w:color w:val="2E5395"/>
          <w:spacing w:val="-5"/>
          <w:sz w:val="26"/>
        </w:rPr>
        <w:t xml:space="preserve"> </w:t>
      </w:r>
      <w:r>
        <w:rPr>
          <w:color w:val="2E5395"/>
          <w:sz w:val="26"/>
        </w:rPr>
        <w:t>is</w:t>
      </w:r>
      <w:r>
        <w:rPr>
          <w:color w:val="2E5395"/>
          <w:spacing w:val="-5"/>
          <w:sz w:val="26"/>
        </w:rPr>
        <w:t xml:space="preserve"> </w:t>
      </w:r>
      <w:r>
        <w:rPr>
          <w:color w:val="2E5395"/>
          <w:sz w:val="26"/>
        </w:rPr>
        <w:t>no</w:t>
      </w:r>
      <w:r>
        <w:rPr>
          <w:color w:val="2E5395"/>
          <w:spacing w:val="-6"/>
          <w:sz w:val="26"/>
        </w:rPr>
        <w:t xml:space="preserve"> </w:t>
      </w:r>
      <w:r>
        <w:rPr>
          <w:color w:val="2E5395"/>
          <w:sz w:val="26"/>
        </w:rPr>
        <w:t>inconsistency, if</w:t>
      </w:r>
      <w:r>
        <w:rPr>
          <w:color w:val="2E5395"/>
          <w:spacing w:val="-7"/>
          <w:sz w:val="26"/>
        </w:rPr>
        <w:t xml:space="preserve"> </w:t>
      </w:r>
      <w:r>
        <w:rPr>
          <w:color w:val="2E5395"/>
          <w:sz w:val="26"/>
        </w:rPr>
        <w:t>there</w:t>
      </w:r>
      <w:r>
        <w:rPr>
          <w:color w:val="2E5395"/>
          <w:spacing w:val="-5"/>
          <w:sz w:val="26"/>
        </w:rPr>
        <w:t xml:space="preserve"> </w:t>
      </w:r>
      <w:r>
        <w:rPr>
          <w:color w:val="2E5395"/>
          <w:sz w:val="26"/>
        </w:rPr>
        <w:t>is</w:t>
      </w:r>
      <w:r>
        <w:rPr>
          <w:color w:val="2E5395"/>
          <w:spacing w:val="-5"/>
          <w:sz w:val="26"/>
        </w:rPr>
        <w:t xml:space="preserve"> </w:t>
      </w:r>
      <w:r>
        <w:rPr>
          <w:color w:val="2E5395"/>
          <w:sz w:val="26"/>
        </w:rPr>
        <w:t>anything</w:t>
      </w:r>
      <w:r>
        <w:rPr>
          <w:color w:val="2E5395"/>
          <w:spacing w:val="-6"/>
          <w:sz w:val="26"/>
        </w:rPr>
        <w:t xml:space="preserve"> </w:t>
      </w:r>
      <w:r>
        <w:rPr>
          <w:color w:val="2E5395"/>
          <w:sz w:val="26"/>
        </w:rPr>
        <w:t>silent</w:t>
      </w:r>
      <w:r>
        <w:rPr>
          <w:color w:val="2E5395"/>
          <w:spacing w:val="-6"/>
          <w:sz w:val="26"/>
        </w:rPr>
        <w:t xml:space="preserve"> </w:t>
      </w:r>
      <w:r>
        <w:rPr>
          <w:color w:val="2E5395"/>
          <w:sz w:val="26"/>
        </w:rPr>
        <w:t>in</w:t>
      </w:r>
      <w:r>
        <w:rPr>
          <w:color w:val="2E5395"/>
          <w:spacing w:val="-4"/>
          <w:sz w:val="26"/>
        </w:rPr>
        <w:t xml:space="preserve"> </w:t>
      </w:r>
      <w:r>
        <w:rPr>
          <w:color w:val="2E5395"/>
          <w:sz w:val="26"/>
        </w:rPr>
        <w:t>the</w:t>
      </w:r>
      <w:r>
        <w:rPr>
          <w:color w:val="2E5395"/>
          <w:spacing w:val="-9"/>
          <w:sz w:val="26"/>
        </w:rPr>
        <w:t xml:space="preserve"> </w:t>
      </w:r>
      <w:r>
        <w:rPr>
          <w:color w:val="2E5395"/>
          <w:sz w:val="26"/>
        </w:rPr>
        <w:t>SOGO,</w:t>
      </w:r>
      <w:r>
        <w:rPr>
          <w:color w:val="2E5395"/>
          <w:spacing w:val="-2"/>
          <w:sz w:val="26"/>
        </w:rPr>
        <w:t xml:space="preserve"> </w:t>
      </w:r>
      <w:r>
        <w:rPr>
          <w:color w:val="2E5395"/>
          <w:sz w:val="26"/>
        </w:rPr>
        <w:t>can refer to and rely on common law</w:t>
      </w:r>
    </w:p>
    <w:p w14:paraId="1A70EC4E" w14:textId="77777777" w:rsidR="004C192B" w:rsidRDefault="004C192B">
      <w:pPr>
        <w:pStyle w:val="a4"/>
        <w:spacing w:line="261" w:lineRule="auto"/>
        <w:rPr>
          <w:sz w:val="26"/>
        </w:rPr>
        <w:sectPr w:rsidR="004C192B">
          <w:pgSz w:w="11910" w:h="16840"/>
          <w:pgMar w:top="640" w:right="566" w:bottom="940" w:left="566" w:header="0" w:footer="723" w:gutter="0"/>
          <w:cols w:space="720"/>
        </w:sectPr>
      </w:pPr>
    </w:p>
    <w:p w14:paraId="79263CE1" w14:textId="77777777" w:rsidR="004C192B" w:rsidRDefault="00000000">
      <w:pPr>
        <w:pStyle w:val="2"/>
        <w:numPr>
          <w:ilvl w:val="1"/>
          <w:numId w:val="284"/>
        </w:numPr>
        <w:tabs>
          <w:tab w:val="left" w:pos="799"/>
        </w:tabs>
        <w:spacing w:before="79"/>
        <w:ind w:left="799"/>
        <w:rPr>
          <w:rFonts w:ascii="Symbol" w:hAnsi="Symbol"/>
          <w:b w:val="0"/>
        </w:rPr>
      </w:pPr>
      <w:r>
        <w:lastRenderedPageBreak/>
        <w:t>Structure</w:t>
      </w:r>
      <w:r>
        <w:rPr>
          <w:spacing w:val="-8"/>
        </w:rPr>
        <w:t xml:space="preserve"> </w:t>
      </w:r>
      <w:r>
        <w:t>of</w:t>
      </w:r>
      <w:r>
        <w:rPr>
          <w:spacing w:val="-6"/>
        </w:rPr>
        <w:t xml:space="preserve"> </w:t>
      </w:r>
      <w:r>
        <w:rPr>
          <w:spacing w:val="-4"/>
        </w:rPr>
        <w:t>SOGO</w:t>
      </w:r>
    </w:p>
    <w:p w14:paraId="4AFA8E0E" w14:textId="77777777" w:rsidR="004C192B" w:rsidRDefault="00000000">
      <w:pPr>
        <w:pStyle w:val="a4"/>
        <w:numPr>
          <w:ilvl w:val="2"/>
          <w:numId w:val="284"/>
        </w:numPr>
        <w:tabs>
          <w:tab w:val="left" w:pos="1224"/>
        </w:tabs>
        <w:spacing w:before="45"/>
        <w:ind w:left="1224"/>
        <w:rPr>
          <w:sz w:val="26"/>
        </w:rPr>
      </w:pPr>
      <w:r>
        <w:rPr>
          <w:sz w:val="26"/>
        </w:rPr>
        <w:t>Part</w:t>
      </w:r>
      <w:r>
        <w:rPr>
          <w:spacing w:val="-3"/>
          <w:sz w:val="26"/>
        </w:rPr>
        <w:t xml:space="preserve"> </w:t>
      </w:r>
      <w:r>
        <w:rPr>
          <w:sz w:val="26"/>
        </w:rPr>
        <w:t>I</w:t>
      </w:r>
      <w:r>
        <w:rPr>
          <w:spacing w:val="-3"/>
          <w:sz w:val="26"/>
        </w:rPr>
        <w:t xml:space="preserve"> </w:t>
      </w:r>
      <w:r>
        <w:rPr>
          <w:sz w:val="26"/>
        </w:rPr>
        <w:t>–</w:t>
      </w:r>
      <w:r>
        <w:rPr>
          <w:spacing w:val="-4"/>
          <w:sz w:val="26"/>
        </w:rPr>
        <w:t xml:space="preserve"> </w:t>
      </w:r>
      <w:r>
        <w:rPr>
          <w:sz w:val="26"/>
        </w:rPr>
        <w:t>formation</w:t>
      </w:r>
      <w:r>
        <w:rPr>
          <w:spacing w:val="-4"/>
          <w:sz w:val="26"/>
        </w:rPr>
        <w:t xml:space="preserve"> </w:t>
      </w:r>
      <w:r>
        <w:rPr>
          <w:sz w:val="26"/>
        </w:rPr>
        <w:t>of</w:t>
      </w:r>
      <w:r>
        <w:rPr>
          <w:spacing w:val="-3"/>
          <w:sz w:val="26"/>
        </w:rPr>
        <w:t xml:space="preserve"> </w:t>
      </w:r>
      <w:r>
        <w:rPr>
          <w:sz w:val="26"/>
        </w:rPr>
        <w:t>the</w:t>
      </w:r>
      <w:r>
        <w:rPr>
          <w:spacing w:val="-4"/>
          <w:sz w:val="26"/>
        </w:rPr>
        <w:t xml:space="preserve"> </w:t>
      </w:r>
      <w:r>
        <w:rPr>
          <w:spacing w:val="-2"/>
          <w:sz w:val="26"/>
        </w:rPr>
        <w:t>contract</w:t>
      </w:r>
    </w:p>
    <w:p w14:paraId="092894EB" w14:textId="77777777" w:rsidR="004C192B" w:rsidRDefault="00000000">
      <w:pPr>
        <w:pStyle w:val="a4"/>
        <w:numPr>
          <w:ilvl w:val="2"/>
          <w:numId w:val="284"/>
        </w:numPr>
        <w:tabs>
          <w:tab w:val="left" w:pos="1224"/>
        </w:tabs>
        <w:spacing w:before="25"/>
        <w:ind w:left="1224"/>
        <w:rPr>
          <w:sz w:val="26"/>
        </w:rPr>
      </w:pPr>
      <w:r>
        <w:rPr>
          <w:sz w:val="26"/>
        </w:rPr>
        <w:t>Part</w:t>
      </w:r>
      <w:r>
        <w:rPr>
          <w:spacing w:val="-5"/>
          <w:sz w:val="26"/>
        </w:rPr>
        <w:t xml:space="preserve"> </w:t>
      </w:r>
      <w:r>
        <w:rPr>
          <w:sz w:val="26"/>
        </w:rPr>
        <w:t>II</w:t>
      </w:r>
      <w:r>
        <w:rPr>
          <w:spacing w:val="-2"/>
          <w:sz w:val="26"/>
        </w:rPr>
        <w:t xml:space="preserve"> </w:t>
      </w:r>
      <w:r>
        <w:rPr>
          <w:sz w:val="26"/>
        </w:rPr>
        <w:t>–</w:t>
      </w:r>
      <w:r>
        <w:rPr>
          <w:spacing w:val="-5"/>
          <w:sz w:val="26"/>
        </w:rPr>
        <w:t xml:space="preserve"> </w:t>
      </w:r>
      <w:r>
        <w:rPr>
          <w:sz w:val="26"/>
        </w:rPr>
        <w:t>effects</w:t>
      </w:r>
      <w:r>
        <w:rPr>
          <w:spacing w:val="-5"/>
          <w:sz w:val="26"/>
        </w:rPr>
        <w:t xml:space="preserve"> </w:t>
      </w:r>
      <w:r>
        <w:rPr>
          <w:sz w:val="26"/>
        </w:rPr>
        <w:t>of</w:t>
      </w:r>
      <w:r>
        <w:rPr>
          <w:spacing w:val="-3"/>
          <w:sz w:val="26"/>
        </w:rPr>
        <w:t xml:space="preserve"> </w:t>
      </w:r>
      <w:r>
        <w:rPr>
          <w:sz w:val="26"/>
        </w:rPr>
        <w:t>the</w:t>
      </w:r>
      <w:r>
        <w:rPr>
          <w:spacing w:val="-6"/>
          <w:sz w:val="26"/>
        </w:rPr>
        <w:t xml:space="preserve"> </w:t>
      </w:r>
      <w:r>
        <w:rPr>
          <w:sz w:val="26"/>
        </w:rPr>
        <w:t>contract</w:t>
      </w:r>
      <w:r>
        <w:rPr>
          <w:spacing w:val="1"/>
          <w:sz w:val="26"/>
        </w:rPr>
        <w:t xml:space="preserve"> </w:t>
      </w:r>
      <w:r>
        <w:rPr>
          <w:sz w:val="26"/>
        </w:rPr>
        <w:t>(i.e.</w:t>
      </w:r>
      <w:r>
        <w:rPr>
          <w:spacing w:val="-2"/>
          <w:sz w:val="26"/>
        </w:rPr>
        <w:t xml:space="preserve"> </w:t>
      </w:r>
      <w:r>
        <w:rPr>
          <w:sz w:val="26"/>
        </w:rPr>
        <w:t>term</w:t>
      </w:r>
      <w:r>
        <w:rPr>
          <w:spacing w:val="-6"/>
          <w:sz w:val="26"/>
        </w:rPr>
        <w:t xml:space="preserve"> </w:t>
      </w:r>
      <w:r>
        <w:rPr>
          <w:sz w:val="26"/>
        </w:rPr>
        <w:t>of</w:t>
      </w:r>
      <w:r>
        <w:rPr>
          <w:spacing w:val="-3"/>
          <w:sz w:val="26"/>
        </w:rPr>
        <w:t xml:space="preserve"> </w:t>
      </w:r>
      <w:r>
        <w:rPr>
          <w:sz w:val="26"/>
        </w:rPr>
        <w:t>the</w:t>
      </w:r>
      <w:r>
        <w:rPr>
          <w:spacing w:val="-1"/>
          <w:sz w:val="26"/>
        </w:rPr>
        <w:t xml:space="preserve"> </w:t>
      </w:r>
      <w:r>
        <w:rPr>
          <w:spacing w:val="-2"/>
          <w:sz w:val="26"/>
        </w:rPr>
        <w:t>contract)</w:t>
      </w:r>
    </w:p>
    <w:p w14:paraId="74E5A913" w14:textId="77777777" w:rsidR="004C192B" w:rsidRDefault="00000000">
      <w:pPr>
        <w:pStyle w:val="a4"/>
        <w:numPr>
          <w:ilvl w:val="2"/>
          <w:numId w:val="284"/>
        </w:numPr>
        <w:tabs>
          <w:tab w:val="left" w:pos="1224"/>
        </w:tabs>
        <w:spacing w:before="25"/>
        <w:ind w:left="1224"/>
        <w:rPr>
          <w:sz w:val="26"/>
        </w:rPr>
      </w:pPr>
      <w:r>
        <w:rPr>
          <w:sz w:val="26"/>
        </w:rPr>
        <w:t>Part</w:t>
      </w:r>
      <w:r>
        <w:rPr>
          <w:spacing w:val="-2"/>
          <w:sz w:val="26"/>
        </w:rPr>
        <w:t xml:space="preserve"> </w:t>
      </w:r>
      <w:r>
        <w:rPr>
          <w:sz w:val="26"/>
        </w:rPr>
        <w:t>III</w:t>
      </w:r>
      <w:r>
        <w:rPr>
          <w:spacing w:val="-3"/>
          <w:sz w:val="26"/>
        </w:rPr>
        <w:t xml:space="preserve"> </w:t>
      </w:r>
      <w:r>
        <w:rPr>
          <w:sz w:val="26"/>
        </w:rPr>
        <w:t>–</w:t>
      </w:r>
      <w:r>
        <w:rPr>
          <w:spacing w:val="-4"/>
          <w:sz w:val="26"/>
        </w:rPr>
        <w:t xml:space="preserve"> </w:t>
      </w:r>
      <w:r>
        <w:rPr>
          <w:sz w:val="26"/>
        </w:rPr>
        <w:t>performance</w:t>
      </w:r>
      <w:r>
        <w:rPr>
          <w:spacing w:val="-5"/>
          <w:sz w:val="26"/>
        </w:rPr>
        <w:t xml:space="preserve"> </w:t>
      </w:r>
      <w:r>
        <w:rPr>
          <w:sz w:val="26"/>
        </w:rPr>
        <w:t>of</w:t>
      </w:r>
      <w:r>
        <w:rPr>
          <w:spacing w:val="-3"/>
          <w:sz w:val="26"/>
        </w:rPr>
        <w:t xml:space="preserve"> </w:t>
      </w:r>
      <w:r>
        <w:rPr>
          <w:sz w:val="26"/>
        </w:rPr>
        <w:t>the</w:t>
      </w:r>
      <w:r>
        <w:rPr>
          <w:spacing w:val="-4"/>
          <w:sz w:val="26"/>
        </w:rPr>
        <w:t xml:space="preserve"> </w:t>
      </w:r>
      <w:r>
        <w:rPr>
          <w:spacing w:val="-2"/>
          <w:sz w:val="26"/>
        </w:rPr>
        <w:t>contract</w:t>
      </w:r>
    </w:p>
    <w:p w14:paraId="29943677" w14:textId="77777777" w:rsidR="004C192B" w:rsidRDefault="00000000">
      <w:pPr>
        <w:pStyle w:val="a4"/>
        <w:numPr>
          <w:ilvl w:val="2"/>
          <w:numId w:val="284"/>
        </w:numPr>
        <w:tabs>
          <w:tab w:val="left" w:pos="1224"/>
        </w:tabs>
        <w:spacing w:before="25"/>
        <w:ind w:left="1224"/>
        <w:rPr>
          <w:sz w:val="26"/>
        </w:rPr>
      </w:pPr>
      <w:r>
        <w:rPr>
          <w:sz w:val="26"/>
        </w:rPr>
        <w:t>Part</w:t>
      </w:r>
      <w:r>
        <w:rPr>
          <w:spacing w:val="-5"/>
          <w:sz w:val="26"/>
        </w:rPr>
        <w:t xml:space="preserve"> </w:t>
      </w:r>
      <w:r>
        <w:rPr>
          <w:sz w:val="26"/>
        </w:rPr>
        <w:t>IV</w:t>
      </w:r>
      <w:r>
        <w:rPr>
          <w:spacing w:val="-6"/>
          <w:sz w:val="26"/>
        </w:rPr>
        <w:t xml:space="preserve"> </w:t>
      </w:r>
      <w:r>
        <w:rPr>
          <w:sz w:val="26"/>
        </w:rPr>
        <w:t>–</w:t>
      </w:r>
      <w:r>
        <w:rPr>
          <w:spacing w:val="-5"/>
          <w:sz w:val="26"/>
        </w:rPr>
        <w:t xml:space="preserve"> </w:t>
      </w:r>
      <w:r>
        <w:rPr>
          <w:sz w:val="26"/>
        </w:rPr>
        <w:t>rights</w:t>
      </w:r>
      <w:r>
        <w:rPr>
          <w:spacing w:val="-5"/>
          <w:sz w:val="26"/>
        </w:rPr>
        <w:t xml:space="preserve"> </w:t>
      </w:r>
      <w:r>
        <w:rPr>
          <w:sz w:val="26"/>
        </w:rPr>
        <w:t>of</w:t>
      </w:r>
      <w:r>
        <w:rPr>
          <w:spacing w:val="-4"/>
          <w:sz w:val="26"/>
        </w:rPr>
        <w:t xml:space="preserve"> </w:t>
      </w:r>
      <w:r>
        <w:rPr>
          <w:sz w:val="26"/>
        </w:rPr>
        <w:t>unpaid</w:t>
      </w:r>
      <w:r>
        <w:rPr>
          <w:spacing w:val="1"/>
          <w:sz w:val="26"/>
        </w:rPr>
        <w:t xml:space="preserve"> </w:t>
      </w:r>
      <w:r>
        <w:rPr>
          <w:sz w:val="26"/>
        </w:rPr>
        <w:t>seller</w:t>
      </w:r>
      <w:r>
        <w:rPr>
          <w:spacing w:val="-2"/>
          <w:sz w:val="26"/>
        </w:rPr>
        <w:t xml:space="preserve"> </w:t>
      </w:r>
      <w:r>
        <w:rPr>
          <w:sz w:val="26"/>
        </w:rPr>
        <w:t>against</w:t>
      </w:r>
      <w:r>
        <w:rPr>
          <w:spacing w:val="-3"/>
          <w:sz w:val="26"/>
        </w:rPr>
        <w:t xml:space="preserve"> </w:t>
      </w:r>
      <w:r>
        <w:rPr>
          <w:sz w:val="26"/>
        </w:rPr>
        <w:t>the</w:t>
      </w:r>
      <w:r>
        <w:rPr>
          <w:spacing w:val="-5"/>
          <w:sz w:val="26"/>
        </w:rPr>
        <w:t xml:space="preserve"> </w:t>
      </w:r>
      <w:r>
        <w:rPr>
          <w:spacing w:val="-2"/>
          <w:sz w:val="26"/>
        </w:rPr>
        <w:t>goods</w:t>
      </w:r>
    </w:p>
    <w:p w14:paraId="35FA30BF" w14:textId="77777777" w:rsidR="004C192B" w:rsidRDefault="00000000">
      <w:pPr>
        <w:pStyle w:val="a4"/>
        <w:numPr>
          <w:ilvl w:val="2"/>
          <w:numId w:val="284"/>
        </w:numPr>
        <w:tabs>
          <w:tab w:val="left" w:pos="1224"/>
        </w:tabs>
        <w:spacing w:before="25"/>
        <w:ind w:left="1224"/>
        <w:rPr>
          <w:sz w:val="26"/>
        </w:rPr>
      </w:pPr>
      <w:r>
        <w:rPr>
          <w:sz w:val="26"/>
        </w:rPr>
        <w:t>Part</w:t>
      </w:r>
      <w:r>
        <w:rPr>
          <w:spacing w:val="-4"/>
          <w:sz w:val="26"/>
        </w:rPr>
        <w:t xml:space="preserve"> </w:t>
      </w:r>
      <w:r>
        <w:rPr>
          <w:sz w:val="26"/>
        </w:rPr>
        <w:t>V</w:t>
      </w:r>
      <w:r>
        <w:rPr>
          <w:spacing w:val="-6"/>
          <w:sz w:val="26"/>
        </w:rPr>
        <w:t xml:space="preserve"> </w:t>
      </w:r>
      <w:r>
        <w:rPr>
          <w:sz w:val="26"/>
        </w:rPr>
        <w:t>–</w:t>
      </w:r>
      <w:r>
        <w:rPr>
          <w:spacing w:val="-5"/>
          <w:sz w:val="26"/>
        </w:rPr>
        <w:t xml:space="preserve"> </w:t>
      </w:r>
      <w:r>
        <w:rPr>
          <w:sz w:val="26"/>
        </w:rPr>
        <w:t>actions</w:t>
      </w:r>
      <w:r>
        <w:rPr>
          <w:spacing w:val="-2"/>
          <w:sz w:val="26"/>
        </w:rPr>
        <w:t xml:space="preserve"> </w:t>
      </w:r>
      <w:r>
        <w:rPr>
          <w:sz w:val="26"/>
        </w:rPr>
        <w:t>for</w:t>
      </w:r>
      <w:r>
        <w:rPr>
          <w:spacing w:val="-2"/>
          <w:sz w:val="26"/>
        </w:rPr>
        <w:t xml:space="preserve"> </w:t>
      </w:r>
      <w:r>
        <w:rPr>
          <w:sz w:val="26"/>
        </w:rPr>
        <w:t>breach</w:t>
      </w:r>
      <w:r>
        <w:rPr>
          <w:spacing w:val="-3"/>
          <w:sz w:val="26"/>
        </w:rPr>
        <w:t xml:space="preserve"> </w:t>
      </w:r>
      <w:r>
        <w:rPr>
          <w:sz w:val="26"/>
        </w:rPr>
        <w:t>of</w:t>
      </w:r>
      <w:r>
        <w:rPr>
          <w:spacing w:val="-4"/>
          <w:sz w:val="26"/>
        </w:rPr>
        <w:t xml:space="preserve"> </w:t>
      </w:r>
      <w:r>
        <w:rPr>
          <w:sz w:val="26"/>
        </w:rPr>
        <w:t>the</w:t>
      </w:r>
      <w:r>
        <w:rPr>
          <w:spacing w:val="-6"/>
          <w:sz w:val="26"/>
        </w:rPr>
        <w:t xml:space="preserve"> </w:t>
      </w:r>
      <w:r>
        <w:rPr>
          <w:spacing w:val="-2"/>
          <w:sz w:val="26"/>
        </w:rPr>
        <w:t>contract</w:t>
      </w:r>
    </w:p>
    <w:p w14:paraId="5A2CEE18" w14:textId="77777777" w:rsidR="004C192B" w:rsidRDefault="00000000">
      <w:pPr>
        <w:pStyle w:val="a4"/>
        <w:numPr>
          <w:ilvl w:val="2"/>
          <w:numId w:val="284"/>
        </w:numPr>
        <w:tabs>
          <w:tab w:val="left" w:pos="1224"/>
        </w:tabs>
        <w:spacing w:before="30"/>
        <w:ind w:left="1224"/>
        <w:rPr>
          <w:sz w:val="26"/>
        </w:rPr>
      </w:pPr>
      <w:r>
        <w:rPr>
          <w:sz w:val="26"/>
        </w:rPr>
        <w:t>Part</w:t>
      </w:r>
      <w:r>
        <w:rPr>
          <w:spacing w:val="-4"/>
          <w:sz w:val="26"/>
        </w:rPr>
        <w:t xml:space="preserve"> </w:t>
      </w:r>
      <w:r>
        <w:rPr>
          <w:sz w:val="26"/>
        </w:rPr>
        <w:t>VI</w:t>
      </w:r>
      <w:r>
        <w:rPr>
          <w:spacing w:val="-4"/>
          <w:sz w:val="26"/>
        </w:rPr>
        <w:t xml:space="preserve"> </w:t>
      </w:r>
      <w:r>
        <w:rPr>
          <w:sz w:val="26"/>
        </w:rPr>
        <w:t>–</w:t>
      </w:r>
      <w:r>
        <w:rPr>
          <w:spacing w:val="-5"/>
          <w:sz w:val="26"/>
        </w:rPr>
        <w:t xml:space="preserve"> </w:t>
      </w:r>
      <w:r>
        <w:rPr>
          <w:sz w:val="26"/>
        </w:rPr>
        <w:t>supplementary</w:t>
      </w:r>
      <w:r>
        <w:rPr>
          <w:spacing w:val="-6"/>
          <w:sz w:val="26"/>
        </w:rPr>
        <w:t xml:space="preserve"> </w:t>
      </w:r>
      <w:r>
        <w:rPr>
          <w:spacing w:val="-2"/>
          <w:sz w:val="26"/>
        </w:rPr>
        <w:t>provisions</w:t>
      </w:r>
    </w:p>
    <w:p w14:paraId="08B6FF57" w14:textId="77777777" w:rsidR="004C192B" w:rsidRDefault="004C192B">
      <w:pPr>
        <w:pStyle w:val="a3"/>
        <w:spacing w:before="70"/>
      </w:pPr>
    </w:p>
    <w:p w14:paraId="6F6E604E" w14:textId="77777777" w:rsidR="004C192B" w:rsidRDefault="00000000">
      <w:pPr>
        <w:pStyle w:val="a4"/>
        <w:numPr>
          <w:ilvl w:val="1"/>
          <w:numId w:val="284"/>
        </w:numPr>
        <w:tabs>
          <w:tab w:val="left" w:pos="799"/>
        </w:tabs>
        <w:spacing w:before="1"/>
        <w:ind w:left="799"/>
        <w:rPr>
          <w:rFonts w:ascii="Symbol" w:hAnsi="Symbol"/>
          <w:sz w:val="26"/>
        </w:rPr>
      </w:pPr>
      <w:r>
        <w:rPr>
          <w:sz w:val="26"/>
        </w:rPr>
        <w:t>Concerns</w:t>
      </w:r>
      <w:r>
        <w:rPr>
          <w:spacing w:val="-6"/>
          <w:sz w:val="26"/>
        </w:rPr>
        <w:t xml:space="preserve"> </w:t>
      </w:r>
      <w:r>
        <w:rPr>
          <w:sz w:val="26"/>
        </w:rPr>
        <w:t>with</w:t>
      </w:r>
      <w:r>
        <w:rPr>
          <w:spacing w:val="-2"/>
          <w:sz w:val="26"/>
        </w:rPr>
        <w:t xml:space="preserve"> </w:t>
      </w:r>
      <w:r>
        <w:rPr>
          <w:b/>
          <w:sz w:val="26"/>
        </w:rPr>
        <w:t xml:space="preserve">domestic </w:t>
      </w:r>
      <w:r>
        <w:rPr>
          <w:sz w:val="26"/>
        </w:rPr>
        <w:t>sale</w:t>
      </w:r>
      <w:r>
        <w:rPr>
          <w:spacing w:val="-6"/>
          <w:sz w:val="26"/>
        </w:rPr>
        <w:t xml:space="preserve"> </w:t>
      </w:r>
      <w:r>
        <w:rPr>
          <w:sz w:val="26"/>
        </w:rPr>
        <w:t>of</w:t>
      </w:r>
      <w:r>
        <w:rPr>
          <w:spacing w:val="-3"/>
          <w:sz w:val="26"/>
        </w:rPr>
        <w:t xml:space="preserve"> </w:t>
      </w:r>
      <w:r>
        <w:rPr>
          <w:spacing w:val="-2"/>
          <w:sz w:val="26"/>
        </w:rPr>
        <w:t>goods</w:t>
      </w:r>
    </w:p>
    <w:p w14:paraId="787176E9" w14:textId="77777777" w:rsidR="004C192B" w:rsidRDefault="00000000">
      <w:pPr>
        <w:pStyle w:val="a3"/>
        <w:tabs>
          <w:tab w:val="left" w:pos="1504"/>
        </w:tabs>
        <w:spacing w:before="49"/>
        <w:ind w:left="1144"/>
      </w:pPr>
      <w:r>
        <w:rPr>
          <w:rFonts w:ascii="Calibri"/>
          <w:i/>
          <w:color w:val="2E5395"/>
          <w:spacing w:val="-10"/>
        </w:rPr>
        <w:t>-</w:t>
      </w:r>
      <w:r>
        <w:rPr>
          <w:rFonts w:ascii="Calibri"/>
          <w:i/>
          <w:color w:val="2E5395"/>
        </w:rPr>
        <w:tab/>
      </w:r>
      <w:r>
        <w:rPr>
          <w:color w:val="2E5395"/>
        </w:rPr>
        <w:t>Ordinance</w:t>
      </w:r>
      <w:r>
        <w:rPr>
          <w:color w:val="2E5395"/>
          <w:spacing w:val="-6"/>
        </w:rPr>
        <w:t xml:space="preserve"> </w:t>
      </w:r>
      <w:r>
        <w:rPr>
          <w:color w:val="2E5395"/>
        </w:rPr>
        <w:t>do</w:t>
      </w:r>
      <w:r>
        <w:rPr>
          <w:color w:val="2E5395"/>
          <w:spacing w:val="-1"/>
        </w:rPr>
        <w:t xml:space="preserve"> </w:t>
      </w:r>
      <w:r>
        <w:rPr>
          <w:color w:val="2E5395"/>
        </w:rPr>
        <w:t>not</w:t>
      </w:r>
      <w:r>
        <w:rPr>
          <w:color w:val="2E5395"/>
          <w:spacing w:val="-2"/>
        </w:rPr>
        <w:t xml:space="preserve"> </w:t>
      </w:r>
      <w:r>
        <w:rPr>
          <w:color w:val="2E5395"/>
        </w:rPr>
        <w:t>have</w:t>
      </w:r>
      <w:r>
        <w:rPr>
          <w:color w:val="2E5395"/>
          <w:spacing w:val="-1"/>
        </w:rPr>
        <w:t xml:space="preserve"> </w:t>
      </w:r>
      <w:r>
        <w:rPr>
          <w:color w:val="2E5395"/>
        </w:rPr>
        <w:t>extraterritorial</w:t>
      </w:r>
      <w:r>
        <w:rPr>
          <w:color w:val="2E5395"/>
          <w:spacing w:val="-4"/>
        </w:rPr>
        <w:t xml:space="preserve"> </w:t>
      </w:r>
      <w:r>
        <w:rPr>
          <w:color w:val="2E5395"/>
        </w:rPr>
        <w:t>effect;</w:t>
      </w:r>
      <w:r>
        <w:rPr>
          <w:color w:val="2E5395"/>
          <w:spacing w:val="-3"/>
        </w:rPr>
        <w:t xml:space="preserve"> </w:t>
      </w:r>
      <w:r>
        <w:rPr>
          <w:color w:val="2E5395"/>
        </w:rPr>
        <w:t>only</w:t>
      </w:r>
      <w:r>
        <w:rPr>
          <w:color w:val="2E5395"/>
          <w:spacing w:val="1"/>
        </w:rPr>
        <w:t xml:space="preserve"> </w:t>
      </w:r>
      <w:r>
        <w:rPr>
          <w:color w:val="2E5395"/>
        </w:rPr>
        <w:t>governs</w:t>
      </w:r>
      <w:r>
        <w:rPr>
          <w:color w:val="2E5395"/>
          <w:spacing w:val="-5"/>
        </w:rPr>
        <w:t xml:space="preserve"> </w:t>
      </w:r>
      <w:r>
        <w:rPr>
          <w:color w:val="2E5395"/>
        </w:rPr>
        <w:t>contracts</w:t>
      </w:r>
      <w:r>
        <w:rPr>
          <w:color w:val="2E5395"/>
          <w:spacing w:val="-5"/>
        </w:rPr>
        <w:t xml:space="preserve"> </w:t>
      </w:r>
      <w:r>
        <w:rPr>
          <w:color w:val="2E5395"/>
        </w:rPr>
        <w:t>in</w:t>
      </w:r>
      <w:r>
        <w:rPr>
          <w:color w:val="2E5395"/>
          <w:spacing w:val="-4"/>
        </w:rPr>
        <w:t xml:space="preserve"> </w:t>
      </w:r>
      <w:r>
        <w:rPr>
          <w:color w:val="2E5395"/>
          <w:spacing w:val="-5"/>
        </w:rPr>
        <w:t>HK</w:t>
      </w:r>
    </w:p>
    <w:p w14:paraId="33EBBC1C" w14:textId="77777777" w:rsidR="004C192B" w:rsidRDefault="004C192B">
      <w:pPr>
        <w:pStyle w:val="a3"/>
        <w:spacing w:before="74"/>
      </w:pPr>
    </w:p>
    <w:p w14:paraId="759C5490" w14:textId="77777777" w:rsidR="004C192B" w:rsidRDefault="00000000">
      <w:pPr>
        <w:pStyle w:val="2"/>
        <w:numPr>
          <w:ilvl w:val="0"/>
          <w:numId w:val="284"/>
        </w:numPr>
        <w:tabs>
          <w:tab w:val="left" w:pos="513"/>
        </w:tabs>
        <w:ind w:left="513" w:hanging="359"/>
      </w:pPr>
      <w:r>
        <w:t>Meaning</w:t>
      </w:r>
      <w:r>
        <w:rPr>
          <w:spacing w:val="-6"/>
        </w:rPr>
        <w:t xml:space="preserve"> </w:t>
      </w:r>
      <w:r>
        <w:t>of</w:t>
      </w:r>
      <w:r>
        <w:rPr>
          <w:spacing w:val="-4"/>
        </w:rPr>
        <w:t xml:space="preserve"> </w:t>
      </w:r>
      <w:r>
        <w:t>‘goods’</w:t>
      </w:r>
      <w:r>
        <w:rPr>
          <w:spacing w:val="-1"/>
        </w:rPr>
        <w:t xml:space="preserve"> </w:t>
      </w:r>
      <w:r>
        <w:t>–</w:t>
      </w:r>
      <w:r>
        <w:rPr>
          <w:spacing w:val="1"/>
        </w:rPr>
        <w:t xml:space="preserve"> </w:t>
      </w:r>
      <w:r>
        <w:t>see</w:t>
      </w:r>
      <w:r>
        <w:rPr>
          <w:spacing w:val="-2"/>
        </w:rPr>
        <w:t xml:space="preserve"> </w:t>
      </w:r>
      <w:r>
        <w:t>s2</w:t>
      </w:r>
      <w:r>
        <w:rPr>
          <w:spacing w:val="-1"/>
        </w:rPr>
        <w:t xml:space="preserve"> </w:t>
      </w:r>
      <w:r>
        <w:t>SOGO</w:t>
      </w:r>
      <w:r>
        <w:rPr>
          <w:spacing w:val="-4"/>
        </w:rPr>
        <w:t xml:space="preserve"> </w:t>
      </w:r>
      <w:r>
        <w:t>(s61</w:t>
      </w:r>
      <w:r>
        <w:rPr>
          <w:spacing w:val="-2"/>
        </w:rPr>
        <w:t xml:space="preserve"> </w:t>
      </w:r>
      <w:r>
        <w:rPr>
          <w:spacing w:val="-4"/>
        </w:rPr>
        <w:t>SGA)</w:t>
      </w:r>
    </w:p>
    <w:p w14:paraId="096502B7" w14:textId="77777777" w:rsidR="004C192B" w:rsidRDefault="004C192B">
      <w:pPr>
        <w:pStyle w:val="a3"/>
        <w:spacing w:before="90"/>
        <w:rPr>
          <w:b/>
        </w:rPr>
      </w:pPr>
    </w:p>
    <w:p w14:paraId="0325D743" w14:textId="77777777" w:rsidR="004C192B" w:rsidRDefault="00000000">
      <w:pPr>
        <w:pStyle w:val="a3"/>
        <w:spacing w:before="1" w:line="276" w:lineRule="auto"/>
        <w:ind w:left="874" w:right="352"/>
        <w:jc w:val="both"/>
      </w:pPr>
      <w:r>
        <w:t>S2(1)</w:t>
      </w:r>
      <w:r>
        <w:rPr>
          <w:spacing w:val="-6"/>
        </w:rPr>
        <w:t xml:space="preserve"> </w:t>
      </w:r>
      <w:r>
        <w:t>“includes</w:t>
      </w:r>
      <w:r>
        <w:rPr>
          <w:spacing w:val="-6"/>
        </w:rPr>
        <w:t xml:space="preserve"> </w:t>
      </w:r>
      <w:r>
        <w:rPr>
          <w:b/>
        </w:rPr>
        <w:t>all</w:t>
      </w:r>
      <w:r>
        <w:rPr>
          <w:b/>
          <w:spacing w:val="-7"/>
        </w:rPr>
        <w:t xml:space="preserve"> </w:t>
      </w:r>
      <w:r>
        <w:rPr>
          <w:b/>
        </w:rPr>
        <w:t>chattels</w:t>
      </w:r>
      <w:r>
        <w:rPr>
          <w:b/>
          <w:spacing w:val="-5"/>
        </w:rPr>
        <w:t xml:space="preserve"> </w:t>
      </w:r>
      <w:r>
        <w:rPr>
          <w:b/>
          <w:u w:val="single"/>
        </w:rPr>
        <w:t>personal</w:t>
      </w:r>
      <w:r>
        <w:rPr>
          <w:b/>
          <w:spacing w:val="-5"/>
        </w:rPr>
        <w:t xml:space="preserve"> </w:t>
      </w:r>
      <w:r>
        <w:t>other</w:t>
      </w:r>
      <w:r>
        <w:rPr>
          <w:spacing w:val="-4"/>
        </w:rPr>
        <w:t xml:space="preserve"> </w:t>
      </w:r>
      <w:r>
        <w:t>than</w:t>
      </w:r>
      <w:r>
        <w:rPr>
          <w:spacing w:val="-5"/>
        </w:rPr>
        <w:t xml:space="preserve"> </w:t>
      </w:r>
      <w:r>
        <w:rPr>
          <w:u w:val="single"/>
        </w:rPr>
        <w:t>things</w:t>
      </w:r>
      <w:r>
        <w:rPr>
          <w:spacing w:val="-4"/>
          <w:u w:val="single"/>
        </w:rPr>
        <w:t xml:space="preserve"> </w:t>
      </w:r>
      <w:r>
        <w:rPr>
          <w:u w:val="single"/>
        </w:rPr>
        <w:t>in</w:t>
      </w:r>
      <w:r>
        <w:rPr>
          <w:spacing w:val="-7"/>
          <w:u w:val="single"/>
        </w:rPr>
        <w:t xml:space="preserve"> </w:t>
      </w:r>
      <w:r>
        <w:rPr>
          <w:u w:val="single"/>
        </w:rPr>
        <w:t>action</w:t>
      </w:r>
      <w:r>
        <w:t xml:space="preserve"> and</w:t>
      </w:r>
      <w:r>
        <w:rPr>
          <w:spacing w:val="-6"/>
        </w:rPr>
        <w:t xml:space="preserve"> </w:t>
      </w:r>
      <w:r>
        <w:rPr>
          <w:u w:val="single"/>
        </w:rPr>
        <w:t>money</w:t>
      </w:r>
      <w:r>
        <w:t>.</w:t>
      </w:r>
      <w:r>
        <w:rPr>
          <w:spacing w:val="-5"/>
        </w:rPr>
        <w:t xml:space="preserve"> </w:t>
      </w:r>
      <w:r>
        <w:t>The</w:t>
      </w:r>
      <w:r>
        <w:rPr>
          <w:spacing w:val="-8"/>
        </w:rPr>
        <w:t xml:space="preserve"> </w:t>
      </w:r>
      <w:r>
        <w:t xml:space="preserve">term </w:t>
      </w:r>
      <w:r>
        <w:rPr>
          <w:u w:val="single"/>
        </w:rPr>
        <w:t>includes</w:t>
      </w:r>
      <w:r>
        <w:rPr>
          <w:spacing w:val="-2"/>
          <w:u w:val="single"/>
        </w:rPr>
        <w:t xml:space="preserve"> </w:t>
      </w:r>
      <w:r>
        <w:rPr>
          <w:u w:val="single"/>
        </w:rPr>
        <w:t>emblements, industrial</w:t>
      </w:r>
      <w:r>
        <w:rPr>
          <w:spacing w:val="-6"/>
          <w:u w:val="single"/>
        </w:rPr>
        <w:t xml:space="preserve"> </w:t>
      </w:r>
      <w:r>
        <w:rPr>
          <w:u w:val="single"/>
        </w:rPr>
        <w:t>growing</w:t>
      </w:r>
      <w:r>
        <w:rPr>
          <w:spacing w:val="-5"/>
          <w:u w:val="single"/>
        </w:rPr>
        <w:t xml:space="preserve"> </w:t>
      </w:r>
      <w:r>
        <w:rPr>
          <w:u w:val="single"/>
        </w:rPr>
        <w:t>crops,</w:t>
      </w:r>
      <w:r>
        <w:rPr>
          <w:spacing w:val="-5"/>
          <w:u w:val="single"/>
        </w:rPr>
        <w:t xml:space="preserve"> </w:t>
      </w:r>
      <w:r>
        <w:rPr>
          <w:u w:val="single"/>
        </w:rPr>
        <w:t>and</w:t>
      </w:r>
      <w:r>
        <w:rPr>
          <w:spacing w:val="-6"/>
          <w:u w:val="single"/>
        </w:rPr>
        <w:t xml:space="preserve"> </w:t>
      </w:r>
      <w:r>
        <w:rPr>
          <w:u w:val="single"/>
        </w:rPr>
        <w:t>things attached</w:t>
      </w:r>
      <w:r>
        <w:rPr>
          <w:spacing w:val="-6"/>
          <w:u w:val="single"/>
        </w:rPr>
        <w:t xml:space="preserve"> </w:t>
      </w:r>
      <w:r>
        <w:rPr>
          <w:u w:val="single"/>
        </w:rPr>
        <w:t>to</w:t>
      </w:r>
      <w:r>
        <w:rPr>
          <w:spacing w:val="-5"/>
          <w:u w:val="single"/>
        </w:rPr>
        <w:t xml:space="preserve"> </w:t>
      </w:r>
      <w:r>
        <w:rPr>
          <w:u w:val="single"/>
        </w:rPr>
        <w:t>or</w:t>
      </w:r>
      <w:r>
        <w:rPr>
          <w:spacing w:val="-4"/>
          <w:u w:val="single"/>
        </w:rPr>
        <w:t xml:space="preserve"> </w:t>
      </w:r>
      <w:r>
        <w:rPr>
          <w:u w:val="single"/>
        </w:rPr>
        <w:t>forming</w:t>
      </w:r>
      <w:r>
        <w:rPr>
          <w:spacing w:val="-5"/>
          <w:u w:val="single"/>
        </w:rPr>
        <w:t xml:space="preserve"> </w:t>
      </w:r>
      <w:r>
        <w:rPr>
          <w:u w:val="single"/>
        </w:rPr>
        <w:t>part</w:t>
      </w:r>
      <w:r>
        <w:t xml:space="preserve"> </w:t>
      </w:r>
      <w:r>
        <w:rPr>
          <w:u w:val="single"/>
        </w:rPr>
        <w:t>of the land</w:t>
      </w:r>
      <w:r>
        <w:t xml:space="preserve"> which are agreed to be severed before sale or under the contract of sale”</w:t>
      </w:r>
    </w:p>
    <w:p w14:paraId="5DBFE254" w14:textId="77777777" w:rsidR="004C192B" w:rsidRDefault="004C192B">
      <w:pPr>
        <w:pStyle w:val="a3"/>
        <w:spacing w:before="53"/>
      </w:pPr>
    </w:p>
    <w:p w14:paraId="255AAB2D" w14:textId="77777777" w:rsidR="004C192B" w:rsidRDefault="00000000">
      <w:pPr>
        <w:pStyle w:val="a4"/>
        <w:numPr>
          <w:ilvl w:val="0"/>
          <w:numId w:val="282"/>
        </w:numPr>
        <w:tabs>
          <w:tab w:val="left" w:pos="1505"/>
        </w:tabs>
        <w:spacing w:line="261" w:lineRule="auto"/>
        <w:ind w:right="247"/>
        <w:rPr>
          <w:sz w:val="26"/>
        </w:rPr>
      </w:pPr>
      <w:r>
        <w:rPr>
          <w:color w:val="2E5395"/>
          <w:sz w:val="26"/>
        </w:rPr>
        <w:t>Always</w:t>
      </w:r>
      <w:r>
        <w:rPr>
          <w:color w:val="2E5395"/>
          <w:spacing w:val="-5"/>
          <w:sz w:val="26"/>
        </w:rPr>
        <w:t xml:space="preserve"> </w:t>
      </w:r>
      <w:r>
        <w:rPr>
          <w:color w:val="2E5395"/>
          <w:sz w:val="26"/>
        </w:rPr>
        <w:t>refer</w:t>
      </w:r>
      <w:r>
        <w:rPr>
          <w:color w:val="2E5395"/>
          <w:spacing w:val="-5"/>
          <w:sz w:val="26"/>
        </w:rPr>
        <w:t xml:space="preserve"> </w:t>
      </w:r>
      <w:r>
        <w:rPr>
          <w:color w:val="2E5395"/>
          <w:sz w:val="26"/>
        </w:rPr>
        <w:t>to</w:t>
      </w:r>
      <w:r>
        <w:rPr>
          <w:color w:val="2E5395"/>
          <w:spacing w:val="-2"/>
          <w:sz w:val="26"/>
        </w:rPr>
        <w:t xml:space="preserve"> </w:t>
      </w:r>
      <w:r>
        <w:rPr>
          <w:color w:val="2E5395"/>
          <w:sz w:val="26"/>
        </w:rPr>
        <w:t>s2</w:t>
      </w:r>
      <w:r>
        <w:rPr>
          <w:color w:val="2E5395"/>
          <w:spacing w:val="-7"/>
          <w:sz w:val="26"/>
        </w:rPr>
        <w:t xml:space="preserve"> </w:t>
      </w:r>
      <w:r>
        <w:rPr>
          <w:color w:val="2E5395"/>
          <w:sz w:val="26"/>
        </w:rPr>
        <w:t>for</w:t>
      </w:r>
      <w:r>
        <w:rPr>
          <w:color w:val="2E5395"/>
          <w:spacing w:val="-5"/>
          <w:sz w:val="26"/>
        </w:rPr>
        <w:t xml:space="preserve"> </w:t>
      </w:r>
      <w:r>
        <w:rPr>
          <w:color w:val="2E5395"/>
          <w:sz w:val="26"/>
        </w:rPr>
        <w:t>meaning</w:t>
      </w:r>
      <w:r>
        <w:rPr>
          <w:color w:val="2E5395"/>
          <w:spacing w:val="-6"/>
          <w:sz w:val="26"/>
        </w:rPr>
        <w:t xml:space="preserve"> </w:t>
      </w:r>
      <w:r>
        <w:rPr>
          <w:color w:val="2E5395"/>
          <w:sz w:val="26"/>
        </w:rPr>
        <w:t>of</w:t>
      </w:r>
      <w:r>
        <w:rPr>
          <w:color w:val="2E5395"/>
          <w:spacing w:val="-7"/>
          <w:sz w:val="26"/>
        </w:rPr>
        <w:t xml:space="preserve"> </w:t>
      </w:r>
      <w:r>
        <w:rPr>
          <w:color w:val="2E5395"/>
          <w:sz w:val="26"/>
        </w:rPr>
        <w:t>goods,</w:t>
      </w:r>
      <w:r>
        <w:rPr>
          <w:color w:val="2E5395"/>
          <w:spacing w:val="-6"/>
          <w:sz w:val="26"/>
        </w:rPr>
        <w:t xml:space="preserve"> </w:t>
      </w:r>
      <w:r>
        <w:rPr>
          <w:color w:val="2E5395"/>
          <w:sz w:val="26"/>
        </w:rPr>
        <w:t>check</w:t>
      </w:r>
      <w:r>
        <w:rPr>
          <w:color w:val="2E5395"/>
          <w:spacing w:val="-5"/>
          <w:sz w:val="26"/>
        </w:rPr>
        <w:t xml:space="preserve"> </w:t>
      </w:r>
      <w:r>
        <w:rPr>
          <w:color w:val="2E5395"/>
          <w:sz w:val="26"/>
        </w:rPr>
        <w:t>for</w:t>
      </w:r>
      <w:r>
        <w:rPr>
          <w:color w:val="2E5395"/>
          <w:spacing w:val="-5"/>
          <w:sz w:val="26"/>
        </w:rPr>
        <w:t xml:space="preserve"> </w:t>
      </w:r>
      <w:r>
        <w:rPr>
          <w:color w:val="2E5395"/>
          <w:sz w:val="26"/>
        </w:rPr>
        <w:t>particular</w:t>
      </w:r>
      <w:r>
        <w:rPr>
          <w:color w:val="2E5395"/>
          <w:spacing w:val="-5"/>
          <w:sz w:val="26"/>
        </w:rPr>
        <w:t xml:space="preserve"> </w:t>
      </w:r>
      <w:r>
        <w:rPr>
          <w:color w:val="2E5395"/>
          <w:sz w:val="26"/>
        </w:rPr>
        <w:t>terms,</w:t>
      </w:r>
      <w:r>
        <w:rPr>
          <w:color w:val="2E5395"/>
          <w:spacing w:val="-6"/>
          <w:sz w:val="26"/>
        </w:rPr>
        <w:t xml:space="preserve"> </w:t>
      </w:r>
      <w:r>
        <w:rPr>
          <w:color w:val="2E5395"/>
          <w:sz w:val="26"/>
        </w:rPr>
        <w:t>follow</w:t>
      </w:r>
      <w:r>
        <w:rPr>
          <w:color w:val="2E5395"/>
          <w:spacing w:val="-5"/>
          <w:sz w:val="26"/>
        </w:rPr>
        <w:t xml:space="preserve"> </w:t>
      </w:r>
      <w:r>
        <w:rPr>
          <w:color w:val="2E5395"/>
          <w:sz w:val="26"/>
        </w:rPr>
        <w:t>what</w:t>
      </w:r>
      <w:r>
        <w:rPr>
          <w:color w:val="2E5395"/>
          <w:spacing w:val="-6"/>
          <w:sz w:val="26"/>
        </w:rPr>
        <w:t xml:space="preserve"> </w:t>
      </w:r>
      <w:r>
        <w:rPr>
          <w:color w:val="2E5395"/>
          <w:sz w:val="26"/>
        </w:rPr>
        <w:t>is in SOGO; do not follow common law and IGCO definition</w:t>
      </w:r>
    </w:p>
    <w:p w14:paraId="2265B517" w14:textId="7944EBE0" w:rsidR="004C192B" w:rsidRDefault="00000000">
      <w:pPr>
        <w:pStyle w:val="a4"/>
        <w:numPr>
          <w:ilvl w:val="0"/>
          <w:numId w:val="282"/>
        </w:numPr>
        <w:tabs>
          <w:tab w:val="left" w:pos="1504"/>
        </w:tabs>
        <w:spacing w:before="22"/>
        <w:ind w:left="1504" w:hanging="360"/>
        <w:rPr>
          <w:sz w:val="26"/>
        </w:rPr>
      </w:pPr>
      <w:r>
        <w:rPr>
          <w:color w:val="2E5395"/>
          <w:sz w:val="26"/>
        </w:rPr>
        <w:t>Goods:</w:t>
      </w:r>
      <w:r>
        <w:rPr>
          <w:color w:val="2E5395"/>
          <w:spacing w:val="-6"/>
          <w:sz w:val="26"/>
        </w:rPr>
        <w:t xml:space="preserve"> </w:t>
      </w:r>
      <w:r>
        <w:rPr>
          <w:b/>
          <w:color w:val="2E5395"/>
          <w:sz w:val="26"/>
        </w:rPr>
        <w:t>Only</w:t>
      </w:r>
      <w:r>
        <w:rPr>
          <w:b/>
          <w:color w:val="2E5395"/>
          <w:spacing w:val="-4"/>
          <w:sz w:val="26"/>
        </w:rPr>
        <w:t xml:space="preserve"> </w:t>
      </w:r>
      <w:r>
        <w:rPr>
          <w:b/>
          <w:color w:val="2E5395"/>
          <w:sz w:val="26"/>
        </w:rPr>
        <w:t>cover</w:t>
      </w:r>
      <w:r>
        <w:rPr>
          <w:b/>
          <w:color w:val="2E5395"/>
          <w:spacing w:val="-6"/>
          <w:sz w:val="26"/>
        </w:rPr>
        <w:t xml:space="preserve"> </w:t>
      </w:r>
      <w:r>
        <w:rPr>
          <w:b/>
          <w:color w:val="2E5395"/>
          <w:sz w:val="26"/>
        </w:rPr>
        <w:t>personal</w:t>
      </w:r>
      <w:r>
        <w:rPr>
          <w:color w:val="2E5395"/>
          <w:sz w:val="26"/>
        </w:rPr>
        <w:t>,</w:t>
      </w:r>
      <w:r>
        <w:rPr>
          <w:color w:val="2E5395"/>
          <w:spacing w:val="-5"/>
          <w:sz w:val="26"/>
        </w:rPr>
        <w:t xml:space="preserve"> </w:t>
      </w:r>
      <w:r>
        <w:rPr>
          <w:color w:val="2E5395"/>
          <w:sz w:val="26"/>
        </w:rPr>
        <w:t>does</w:t>
      </w:r>
      <w:r>
        <w:rPr>
          <w:color w:val="2E5395"/>
          <w:spacing w:val="-7"/>
          <w:sz w:val="26"/>
        </w:rPr>
        <w:t xml:space="preserve"> </w:t>
      </w:r>
      <w:r>
        <w:rPr>
          <w:color w:val="2E5395"/>
          <w:sz w:val="26"/>
        </w:rPr>
        <w:t>not</w:t>
      </w:r>
      <w:r>
        <w:rPr>
          <w:color w:val="2E5395"/>
          <w:spacing w:val="-5"/>
          <w:sz w:val="26"/>
        </w:rPr>
        <w:t xml:space="preserve"> </w:t>
      </w:r>
      <w:r>
        <w:rPr>
          <w:color w:val="2E5395"/>
          <w:sz w:val="26"/>
        </w:rPr>
        <w:t>cover</w:t>
      </w:r>
      <w:r>
        <w:rPr>
          <w:color w:val="2E5395"/>
          <w:spacing w:val="-3"/>
          <w:sz w:val="26"/>
        </w:rPr>
        <w:t xml:space="preserve"> </w:t>
      </w:r>
      <w:r w:rsidR="00157B20">
        <w:rPr>
          <w:rFonts w:eastAsiaTheme="minorEastAsia" w:hint="eastAsia"/>
          <w:color w:val="2E5395"/>
          <w:sz w:val="26"/>
          <w:lang w:eastAsia="zh-CN"/>
        </w:rPr>
        <w:t>chose</w:t>
      </w:r>
      <w:r>
        <w:rPr>
          <w:color w:val="2E5395"/>
          <w:spacing w:val="-8"/>
          <w:sz w:val="26"/>
        </w:rPr>
        <w:t xml:space="preserve"> </w:t>
      </w:r>
      <w:r>
        <w:rPr>
          <w:color w:val="2E5395"/>
          <w:sz w:val="26"/>
        </w:rPr>
        <w:t>in</w:t>
      </w:r>
      <w:r>
        <w:rPr>
          <w:color w:val="2E5395"/>
          <w:spacing w:val="-6"/>
          <w:sz w:val="26"/>
        </w:rPr>
        <w:t xml:space="preserve"> </w:t>
      </w:r>
      <w:r>
        <w:rPr>
          <w:color w:val="2E5395"/>
          <w:sz w:val="26"/>
        </w:rPr>
        <w:t>action</w:t>
      </w:r>
      <w:r>
        <w:rPr>
          <w:color w:val="2E5395"/>
          <w:spacing w:val="-2"/>
          <w:sz w:val="26"/>
        </w:rPr>
        <w:t xml:space="preserve"> </w:t>
      </w:r>
      <w:r>
        <w:rPr>
          <w:color w:val="2E5395"/>
          <w:sz w:val="26"/>
        </w:rPr>
        <w:t>and</w:t>
      </w:r>
      <w:r>
        <w:rPr>
          <w:color w:val="2E5395"/>
          <w:spacing w:val="-5"/>
          <w:sz w:val="26"/>
        </w:rPr>
        <w:t xml:space="preserve"> </w:t>
      </w:r>
      <w:r>
        <w:rPr>
          <w:color w:val="2E5395"/>
          <w:spacing w:val="-2"/>
          <w:sz w:val="26"/>
        </w:rPr>
        <w:t>money</w:t>
      </w:r>
    </w:p>
    <w:p w14:paraId="32E101BB" w14:textId="77777777" w:rsidR="004C192B" w:rsidRDefault="00000000">
      <w:pPr>
        <w:pStyle w:val="a4"/>
        <w:numPr>
          <w:ilvl w:val="0"/>
          <w:numId w:val="282"/>
        </w:numPr>
        <w:tabs>
          <w:tab w:val="left" w:pos="1505"/>
        </w:tabs>
        <w:spacing w:before="33" w:line="261" w:lineRule="auto"/>
        <w:ind w:right="795"/>
        <w:rPr>
          <w:sz w:val="26"/>
        </w:rPr>
      </w:pPr>
      <w:r>
        <w:rPr>
          <w:color w:val="2E5395"/>
          <w:sz w:val="26"/>
          <w:u w:val="single" w:color="2E5395"/>
        </w:rPr>
        <w:t>Includes/inclusive</w:t>
      </w:r>
      <w:r>
        <w:rPr>
          <w:color w:val="2E5395"/>
          <w:spacing w:val="-10"/>
          <w:sz w:val="26"/>
          <w:u w:val="single" w:color="2E5395"/>
        </w:rPr>
        <w:t xml:space="preserve"> </w:t>
      </w:r>
      <w:r>
        <w:rPr>
          <w:color w:val="2E5395"/>
          <w:sz w:val="26"/>
          <w:u w:val="single" w:color="2E5395"/>
        </w:rPr>
        <w:t>(not</w:t>
      </w:r>
      <w:r>
        <w:rPr>
          <w:color w:val="2E5395"/>
          <w:spacing w:val="-11"/>
          <w:sz w:val="26"/>
          <w:u w:val="single" w:color="2E5395"/>
        </w:rPr>
        <w:t xml:space="preserve"> </w:t>
      </w:r>
      <w:r>
        <w:rPr>
          <w:color w:val="2E5395"/>
          <w:sz w:val="26"/>
          <w:u w:val="single" w:color="2E5395"/>
        </w:rPr>
        <w:t>exhaustive):</w:t>
      </w:r>
      <w:r>
        <w:rPr>
          <w:color w:val="2E5395"/>
          <w:spacing w:val="-11"/>
          <w:sz w:val="26"/>
          <w:u w:val="single" w:color="2E5395"/>
        </w:rPr>
        <w:t xml:space="preserve"> </w:t>
      </w:r>
      <w:r>
        <w:rPr>
          <w:color w:val="2E5395"/>
          <w:sz w:val="26"/>
          <w:u w:val="single" w:color="2E5395"/>
        </w:rPr>
        <w:t>only</w:t>
      </w:r>
      <w:r>
        <w:rPr>
          <w:color w:val="2E5395"/>
          <w:spacing w:val="-13"/>
          <w:sz w:val="26"/>
          <w:u w:val="single" w:color="2E5395"/>
        </w:rPr>
        <w:t xml:space="preserve"> </w:t>
      </w:r>
      <w:r>
        <w:rPr>
          <w:color w:val="2E5395"/>
          <w:sz w:val="26"/>
          <w:u w:val="single" w:color="2E5395"/>
        </w:rPr>
        <w:t>gives</w:t>
      </w:r>
      <w:r>
        <w:rPr>
          <w:color w:val="2E5395"/>
          <w:spacing w:val="-13"/>
          <w:sz w:val="26"/>
          <w:u w:val="single" w:color="2E5395"/>
        </w:rPr>
        <w:t xml:space="preserve"> </w:t>
      </w:r>
      <w:r>
        <w:rPr>
          <w:color w:val="2E5395"/>
          <w:sz w:val="26"/>
          <w:u w:val="single" w:color="2E5395"/>
        </w:rPr>
        <w:t>examples</w:t>
      </w:r>
      <w:r>
        <w:rPr>
          <w:color w:val="2E5395"/>
          <w:sz w:val="26"/>
        </w:rPr>
        <w:t>:</w:t>
      </w:r>
      <w:r>
        <w:rPr>
          <w:color w:val="2E5395"/>
          <w:spacing w:val="-8"/>
          <w:sz w:val="26"/>
        </w:rPr>
        <w:t xml:space="preserve"> </w:t>
      </w:r>
      <w:r>
        <w:rPr>
          <w:color w:val="2E5395"/>
          <w:sz w:val="26"/>
        </w:rPr>
        <w:t>Keep</w:t>
      </w:r>
      <w:r>
        <w:rPr>
          <w:color w:val="2E5395"/>
          <w:spacing w:val="-12"/>
          <w:sz w:val="26"/>
        </w:rPr>
        <w:t xml:space="preserve"> </w:t>
      </w:r>
      <w:r>
        <w:rPr>
          <w:color w:val="2E5395"/>
          <w:sz w:val="26"/>
        </w:rPr>
        <w:t>the</w:t>
      </w:r>
      <w:r>
        <w:rPr>
          <w:color w:val="2E5395"/>
          <w:spacing w:val="-13"/>
          <w:sz w:val="26"/>
        </w:rPr>
        <w:t xml:space="preserve"> </w:t>
      </w:r>
      <w:r>
        <w:rPr>
          <w:color w:val="2E5395"/>
          <w:sz w:val="26"/>
        </w:rPr>
        <w:t>definition flexible, can be other things fallen in the definition but not mentioned here</w:t>
      </w:r>
    </w:p>
    <w:p w14:paraId="7D0C3C9F" w14:textId="77777777" w:rsidR="004C192B" w:rsidRDefault="00000000">
      <w:pPr>
        <w:pStyle w:val="a4"/>
        <w:numPr>
          <w:ilvl w:val="0"/>
          <w:numId w:val="282"/>
        </w:numPr>
        <w:tabs>
          <w:tab w:val="left" w:pos="1504"/>
        </w:tabs>
        <w:spacing w:before="27"/>
        <w:ind w:left="1504" w:hanging="360"/>
        <w:rPr>
          <w:sz w:val="26"/>
        </w:rPr>
      </w:pPr>
      <w:r>
        <w:rPr>
          <w:color w:val="2E5395"/>
          <w:sz w:val="26"/>
          <w:u w:val="single" w:color="2E5395"/>
        </w:rPr>
        <w:t>Means</w:t>
      </w:r>
      <w:r>
        <w:rPr>
          <w:color w:val="2E5395"/>
          <w:spacing w:val="-10"/>
          <w:sz w:val="26"/>
          <w:u w:val="single" w:color="2E5395"/>
        </w:rPr>
        <w:t xml:space="preserve"> </w:t>
      </w:r>
      <w:r>
        <w:rPr>
          <w:color w:val="2E5395"/>
          <w:sz w:val="26"/>
          <w:u w:val="single" w:color="2E5395"/>
        </w:rPr>
        <w:t>(exhaustive)</w:t>
      </w:r>
      <w:r>
        <w:rPr>
          <w:color w:val="2E5395"/>
          <w:sz w:val="26"/>
        </w:rPr>
        <w:t>:</w:t>
      </w:r>
      <w:r>
        <w:rPr>
          <w:color w:val="2E5395"/>
          <w:spacing w:val="-4"/>
          <w:sz w:val="26"/>
        </w:rPr>
        <w:t xml:space="preserve"> </w:t>
      </w:r>
      <w:r>
        <w:rPr>
          <w:color w:val="2E5395"/>
          <w:sz w:val="26"/>
        </w:rPr>
        <w:t>then</w:t>
      </w:r>
      <w:r>
        <w:rPr>
          <w:color w:val="2E5395"/>
          <w:spacing w:val="-2"/>
          <w:sz w:val="26"/>
        </w:rPr>
        <w:t xml:space="preserve"> </w:t>
      </w:r>
      <w:r>
        <w:rPr>
          <w:color w:val="2E5395"/>
          <w:sz w:val="26"/>
        </w:rPr>
        <w:t>only</w:t>
      </w:r>
      <w:r>
        <w:rPr>
          <w:color w:val="2E5395"/>
          <w:spacing w:val="-7"/>
          <w:sz w:val="26"/>
        </w:rPr>
        <w:t xml:space="preserve"> </w:t>
      </w:r>
      <w:r>
        <w:rPr>
          <w:color w:val="2E5395"/>
          <w:sz w:val="26"/>
        </w:rPr>
        <w:t>the</w:t>
      </w:r>
      <w:r>
        <w:rPr>
          <w:color w:val="2E5395"/>
          <w:spacing w:val="-7"/>
          <w:sz w:val="26"/>
        </w:rPr>
        <w:t xml:space="preserve"> </w:t>
      </w:r>
      <w:r>
        <w:rPr>
          <w:color w:val="2E5395"/>
          <w:sz w:val="26"/>
        </w:rPr>
        <w:t>things</w:t>
      </w:r>
      <w:r>
        <w:rPr>
          <w:color w:val="2E5395"/>
          <w:spacing w:val="-3"/>
          <w:sz w:val="26"/>
        </w:rPr>
        <w:t xml:space="preserve"> </w:t>
      </w:r>
      <w:r>
        <w:rPr>
          <w:color w:val="2E5395"/>
          <w:sz w:val="26"/>
        </w:rPr>
        <w:t>mentioned</w:t>
      </w:r>
      <w:r>
        <w:rPr>
          <w:color w:val="2E5395"/>
          <w:spacing w:val="-6"/>
          <w:sz w:val="26"/>
        </w:rPr>
        <w:t xml:space="preserve"> </w:t>
      </w:r>
      <w:r>
        <w:rPr>
          <w:color w:val="2E5395"/>
          <w:sz w:val="26"/>
        </w:rPr>
        <w:t>would</w:t>
      </w:r>
      <w:r>
        <w:rPr>
          <w:color w:val="2E5395"/>
          <w:spacing w:val="-6"/>
          <w:sz w:val="26"/>
        </w:rPr>
        <w:t xml:space="preserve"> </w:t>
      </w:r>
      <w:r>
        <w:rPr>
          <w:color w:val="2E5395"/>
          <w:sz w:val="26"/>
        </w:rPr>
        <w:t>be</w:t>
      </w:r>
      <w:r>
        <w:rPr>
          <w:color w:val="2E5395"/>
          <w:spacing w:val="-7"/>
          <w:sz w:val="26"/>
        </w:rPr>
        <w:t xml:space="preserve"> </w:t>
      </w:r>
      <w:r>
        <w:rPr>
          <w:color w:val="2E5395"/>
          <w:sz w:val="26"/>
        </w:rPr>
        <w:t>the</w:t>
      </w:r>
      <w:r>
        <w:rPr>
          <w:color w:val="2E5395"/>
          <w:spacing w:val="-7"/>
          <w:sz w:val="26"/>
        </w:rPr>
        <w:t xml:space="preserve"> </w:t>
      </w:r>
      <w:r>
        <w:rPr>
          <w:color w:val="2E5395"/>
          <w:sz w:val="26"/>
        </w:rPr>
        <w:t>only</w:t>
      </w:r>
      <w:r>
        <w:rPr>
          <w:color w:val="2E5395"/>
          <w:spacing w:val="-7"/>
          <w:sz w:val="26"/>
        </w:rPr>
        <w:t xml:space="preserve"> </w:t>
      </w:r>
      <w:r>
        <w:rPr>
          <w:color w:val="2E5395"/>
          <w:spacing w:val="-2"/>
          <w:sz w:val="26"/>
        </w:rPr>
        <w:t>definition</w:t>
      </w:r>
    </w:p>
    <w:p w14:paraId="597E89DC" w14:textId="77777777" w:rsidR="004C192B" w:rsidRDefault="004C192B">
      <w:pPr>
        <w:pStyle w:val="a3"/>
        <w:spacing w:before="74"/>
      </w:pPr>
    </w:p>
    <w:p w14:paraId="667B9E8D" w14:textId="77777777" w:rsidR="004C192B" w:rsidRDefault="00000000">
      <w:pPr>
        <w:pStyle w:val="2"/>
        <w:numPr>
          <w:ilvl w:val="0"/>
          <w:numId w:val="281"/>
        </w:numPr>
        <w:tabs>
          <w:tab w:val="left" w:pos="874"/>
        </w:tabs>
        <w:rPr>
          <w:rFonts w:ascii="Symbol" w:hAnsi="Symbol"/>
          <w:b w:val="0"/>
        </w:rPr>
      </w:pPr>
      <w:r>
        <w:t>Existing</w:t>
      </w:r>
      <w:r>
        <w:rPr>
          <w:spacing w:val="-7"/>
        </w:rPr>
        <w:t xml:space="preserve"> </w:t>
      </w:r>
      <w:r>
        <w:t>vs</w:t>
      </w:r>
      <w:r>
        <w:rPr>
          <w:spacing w:val="-10"/>
        </w:rPr>
        <w:t xml:space="preserve"> </w:t>
      </w:r>
      <w:r>
        <w:t>future</w:t>
      </w:r>
      <w:r>
        <w:rPr>
          <w:spacing w:val="-8"/>
        </w:rPr>
        <w:t xml:space="preserve"> </w:t>
      </w:r>
      <w:r>
        <w:rPr>
          <w:spacing w:val="-2"/>
        </w:rPr>
        <w:t>goods</w:t>
      </w:r>
    </w:p>
    <w:p w14:paraId="2F7E7B10" w14:textId="77777777" w:rsidR="004C192B" w:rsidRDefault="00000000">
      <w:pPr>
        <w:pStyle w:val="a4"/>
        <w:numPr>
          <w:ilvl w:val="1"/>
          <w:numId w:val="281"/>
        </w:numPr>
        <w:tabs>
          <w:tab w:val="left" w:pos="1504"/>
        </w:tabs>
        <w:spacing w:before="50"/>
        <w:ind w:left="1504" w:hanging="360"/>
        <w:rPr>
          <w:sz w:val="26"/>
        </w:rPr>
      </w:pPr>
      <w:r>
        <w:rPr>
          <w:color w:val="2E5395"/>
          <w:sz w:val="26"/>
        </w:rPr>
        <w:t>Define</w:t>
      </w:r>
      <w:r>
        <w:rPr>
          <w:color w:val="2E5395"/>
          <w:spacing w:val="-5"/>
          <w:sz w:val="26"/>
        </w:rPr>
        <w:t xml:space="preserve"> </w:t>
      </w:r>
      <w:r>
        <w:rPr>
          <w:color w:val="2E5395"/>
          <w:sz w:val="26"/>
        </w:rPr>
        <w:t>goods</w:t>
      </w:r>
      <w:r>
        <w:rPr>
          <w:color w:val="2E5395"/>
          <w:spacing w:val="-6"/>
          <w:sz w:val="26"/>
        </w:rPr>
        <w:t xml:space="preserve"> </w:t>
      </w:r>
      <w:r>
        <w:rPr>
          <w:color w:val="2E5395"/>
          <w:sz w:val="26"/>
        </w:rPr>
        <w:t>in</w:t>
      </w:r>
      <w:r>
        <w:rPr>
          <w:color w:val="2E5395"/>
          <w:spacing w:val="-5"/>
          <w:sz w:val="26"/>
        </w:rPr>
        <w:t xml:space="preserve"> </w:t>
      </w:r>
      <w:r>
        <w:rPr>
          <w:color w:val="2E5395"/>
          <w:sz w:val="26"/>
        </w:rPr>
        <w:t>diff</w:t>
      </w:r>
      <w:r>
        <w:rPr>
          <w:color w:val="2E5395"/>
          <w:spacing w:val="-4"/>
          <w:sz w:val="26"/>
        </w:rPr>
        <w:t xml:space="preserve"> </w:t>
      </w:r>
      <w:r>
        <w:rPr>
          <w:color w:val="2E5395"/>
          <w:sz w:val="26"/>
        </w:rPr>
        <w:t>categories,</w:t>
      </w:r>
      <w:r>
        <w:rPr>
          <w:color w:val="2E5395"/>
          <w:spacing w:val="6"/>
          <w:sz w:val="26"/>
        </w:rPr>
        <w:t xml:space="preserve"> </w:t>
      </w:r>
      <w:r>
        <w:rPr>
          <w:color w:val="2E5395"/>
          <w:sz w:val="26"/>
        </w:rPr>
        <w:t>in</w:t>
      </w:r>
      <w:r>
        <w:rPr>
          <w:color w:val="2E5395"/>
          <w:spacing w:val="-5"/>
          <w:sz w:val="26"/>
        </w:rPr>
        <w:t xml:space="preserve"> </w:t>
      </w:r>
      <w:r>
        <w:rPr>
          <w:color w:val="2E5395"/>
          <w:sz w:val="26"/>
        </w:rPr>
        <w:t>terms</w:t>
      </w:r>
      <w:r>
        <w:rPr>
          <w:color w:val="2E5395"/>
          <w:spacing w:val="-6"/>
          <w:sz w:val="26"/>
        </w:rPr>
        <w:t xml:space="preserve"> </w:t>
      </w:r>
      <w:r>
        <w:rPr>
          <w:color w:val="2E5395"/>
          <w:sz w:val="26"/>
        </w:rPr>
        <w:t>of</w:t>
      </w:r>
      <w:r>
        <w:rPr>
          <w:color w:val="2E5395"/>
          <w:spacing w:val="-4"/>
          <w:sz w:val="26"/>
        </w:rPr>
        <w:t xml:space="preserve"> </w:t>
      </w:r>
      <w:r>
        <w:rPr>
          <w:color w:val="2E5395"/>
          <w:sz w:val="26"/>
        </w:rPr>
        <w:t>passing</w:t>
      </w:r>
      <w:r>
        <w:rPr>
          <w:color w:val="2E5395"/>
          <w:spacing w:val="-3"/>
          <w:sz w:val="26"/>
        </w:rPr>
        <w:t xml:space="preserve"> </w:t>
      </w:r>
      <w:r>
        <w:rPr>
          <w:color w:val="2E5395"/>
          <w:spacing w:val="-2"/>
          <w:sz w:val="26"/>
        </w:rPr>
        <w:t>properties</w:t>
      </w:r>
    </w:p>
    <w:p w14:paraId="2243E79C" w14:textId="77777777" w:rsidR="004C192B" w:rsidRDefault="004C192B">
      <w:pPr>
        <w:pStyle w:val="a3"/>
        <w:spacing w:before="73"/>
      </w:pPr>
    </w:p>
    <w:p w14:paraId="22191A80" w14:textId="77777777" w:rsidR="004C192B" w:rsidRDefault="00000000">
      <w:pPr>
        <w:spacing w:line="276" w:lineRule="auto"/>
        <w:ind w:left="874"/>
        <w:rPr>
          <w:sz w:val="26"/>
        </w:rPr>
      </w:pPr>
      <w:r>
        <w:rPr>
          <w:sz w:val="26"/>
        </w:rPr>
        <w:t>S2(1)</w:t>
      </w:r>
      <w:r>
        <w:rPr>
          <w:spacing w:val="-5"/>
          <w:sz w:val="26"/>
        </w:rPr>
        <w:t xml:space="preserve"> </w:t>
      </w:r>
      <w:r>
        <w:rPr>
          <w:sz w:val="26"/>
        </w:rPr>
        <w:t>“</w:t>
      </w:r>
      <w:r>
        <w:rPr>
          <w:b/>
          <w:color w:val="C00000"/>
          <w:sz w:val="26"/>
        </w:rPr>
        <w:t>future</w:t>
      </w:r>
      <w:r>
        <w:rPr>
          <w:b/>
          <w:color w:val="C00000"/>
          <w:spacing w:val="-4"/>
          <w:sz w:val="26"/>
        </w:rPr>
        <w:t xml:space="preserve"> </w:t>
      </w:r>
      <w:r>
        <w:rPr>
          <w:b/>
          <w:color w:val="C00000"/>
          <w:sz w:val="26"/>
        </w:rPr>
        <w:t>goods</w:t>
      </w:r>
      <w:r>
        <w:rPr>
          <w:b/>
          <w:color w:val="C00000"/>
          <w:spacing w:val="-4"/>
          <w:sz w:val="26"/>
        </w:rPr>
        <w:t xml:space="preserve"> </w:t>
      </w:r>
      <w:r>
        <w:rPr>
          <w:sz w:val="26"/>
          <w:u w:val="single"/>
        </w:rPr>
        <w:t>means</w:t>
      </w:r>
      <w:r>
        <w:rPr>
          <w:spacing w:val="-7"/>
          <w:sz w:val="26"/>
        </w:rPr>
        <w:t xml:space="preserve"> </w:t>
      </w:r>
      <w:r>
        <w:rPr>
          <w:b/>
          <w:sz w:val="26"/>
        </w:rPr>
        <w:t>goods</w:t>
      </w:r>
      <w:r>
        <w:rPr>
          <w:b/>
          <w:spacing w:val="-5"/>
          <w:sz w:val="26"/>
        </w:rPr>
        <w:t xml:space="preserve"> </w:t>
      </w:r>
      <w:r>
        <w:rPr>
          <w:b/>
          <w:sz w:val="26"/>
        </w:rPr>
        <w:t>to</w:t>
      </w:r>
      <w:r>
        <w:rPr>
          <w:b/>
          <w:spacing w:val="-2"/>
          <w:sz w:val="26"/>
        </w:rPr>
        <w:t xml:space="preserve"> </w:t>
      </w:r>
      <w:r>
        <w:rPr>
          <w:b/>
          <w:sz w:val="26"/>
        </w:rPr>
        <w:t>be</w:t>
      </w:r>
      <w:r>
        <w:rPr>
          <w:b/>
          <w:spacing w:val="-4"/>
          <w:sz w:val="26"/>
        </w:rPr>
        <w:t xml:space="preserve"> </w:t>
      </w:r>
      <w:r>
        <w:rPr>
          <w:b/>
          <w:sz w:val="26"/>
        </w:rPr>
        <w:t>manufactured</w:t>
      </w:r>
      <w:r>
        <w:rPr>
          <w:b/>
          <w:spacing w:val="-3"/>
          <w:sz w:val="26"/>
        </w:rPr>
        <w:t xml:space="preserve"> </w:t>
      </w:r>
      <w:r>
        <w:rPr>
          <w:sz w:val="26"/>
        </w:rPr>
        <w:t>or</w:t>
      </w:r>
      <w:r>
        <w:rPr>
          <w:spacing w:val="-3"/>
          <w:sz w:val="26"/>
        </w:rPr>
        <w:t xml:space="preserve"> </w:t>
      </w:r>
      <w:r>
        <w:rPr>
          <w:b/>
          <w:sz w:val="26"/>
        </w:rPr>
        <w:t>acquired</w:t>
      </w:r>
      <w:r>
        <w:rPr>
          <w:b/>
          <w:spacing w:val="-6"/>
          <w:sz w:val="26"/>
        </w:rPr>
        <w:t xml:space="preserve"> </w:t>
      </w:r>
      <w:r>
        <w:rPr>
          <w:b/>
          <w:sz w:val="26"/>
        </w:rPr>
        <w:t>by</w:t>
      </w:r>
      <w:r>
        <w:rPr>
          <w:b/>
          <w:spacing w:val="-4"/>
          <w:sz w:val="26"/>
        </w:rPr>
        <w:t xml:space="preserve"> </w:t>
      </w:r>
      <w:r>
        <w:rPr>
          <w:b/>
          <w:sz w:val="26"/>
        </w:rPr>
        <w:t>the</w:t>
      </w:r>
      <w:r>
        <w:rPr>
          <w:b/>
          <w:spacing w:val="-2"/>
          <w:sz w:val="26"/>
        </w:rPr>
        <w:t xml:space="preserve"> </w:t>
      </w:r>
      <w:r>
        <w:rPr>
          <w:b/>
          <w:sz w:val="26"/>
        </w:rPr>
        <w:t>seller</w:t>
      </w:r>
      <w:r>
        <w:rPr>
          <w:spacing w:val="-14"/>
          <w:sz w:val="26"/>
          <w:u w:val="single"/>
        </w:rPr>
        <w:t xml:space="preserve"> </w:t>
      </w:r>
      <w:r>
        <w:rPr>
          <w:sz w:val="26"/>
          <w:u w:val="single"/>
        </w:rPr>
        <w:t>after</w:t>
      </w:r>
      <w:r>
        <w:rPr>
          <w:sz w:val="26"/>
        </w:rPr>
        <w:t xml:space="preserve"> </w:t>
      </w:r>
      <w:r>
        <w:rPr>
          <w:sz w:val="26"/>
          <w:u w:val="single"/>
        </w:rPr>
        <w:t>the making of the contract of sale</w:t>
      </w:r>
      <w:r>
        <w:rPr>
          <w:sz w:val="26"/>
        </w:rPr>
        <w:t>”</w:t>
      </w:r>
    </w:p>
    <w:p w14:paraId="381A5746" w14:textId="77777777" w:rsidR="004C192B" w:rsidRDefault="00000000">
      <w:pPr>
        <w:pStyle w:val="a4"/>
        <w:numPr>
          <w:ilvl w:val="1"/>
          <w:numId w:val="281"/>
        </w:numPr>
        <w:tabs>
          <w:tab w:val="left" w:pos="1504"/>
        </w:tabs>
        <w:spacing w:before="4"/>
        <w:ind w:left="1504" w:hanging="360"/>
        <w:rPr>
          <w:sz w:val="26"/>
        </w:rPr>
      </w:pPr>
      <w:r>
        <w:rPr>
          <w:color w:val="2E5395"/>
          <w:sz w:val="26"/>
        </w:rPr>
        <w:t>Means:</w:t>
      </w:r>
      <w:r>
        <w:rPr>
          <w:color w:val="2E5395"/>
          <w:spacing w:val="-6"/>
          <w:sz w:val="26"/>
        </w:rPr>
        <w:t xml:space="preserve"> </w:t>
      </w:r>
      <w:r>
        <w:rPr>
          <w:color w:val="2E5395"/>
          <w:spacing w:val="-2"/>
          <w:sz w:val="26"/>
        </w:rPr>
        <w:t>exhaustive</w:t>
      </w:r>
    </w:p>
    <w:p w14:paraId="6592E9CD" w14:textId="77777777" w:rsidR="004C192B" w:rsidRDefault="00000000">
      <w:pPr>
        <w:pStyle w:val="a4"/>
        <w:numPr>
          <w:ilvl w:val="1"/>
          <w:numId w:val="281"/>
        </w:numPr>
        <w:tabs>
          <w:tab w:val="left" w:pos="1505"/>
        </w:tabs>
        <w:spacing w:before="38" w:line="261" w:lineRule="auto"/>
        <w:ind w:right="732"/>
        <w:rPr>
          <w:sz w:val="26"/>
        </w:rPr>
      </w:pPr>
      <w:r>
        <w:rPr>
          <w:color w:val="2E5395"/>
          <w:sz w:val="26"/>
        </w:rPr>
        <w:t>At</w:t>
      </w:r>
      <w:r>
        <w:rPr>
          <w:color w:val="2E5395"/>
          <w:spacing w:val="-4"/>
          <w:sz w:val="26"/>
        </w:rPr>
        <w:t xml:space="preserve"> </w:t>
      </w:r>
      <w:r>
        <w:rPr>
          <w:color w:val="2E5395"/>
          <w:sz w:val="26"/>
        </w:rPr>
        <w:t>time</w:t>
      </w:r>
      <w:r>
        <w:rPr>
          <w:color w:val="2E5395"/>
          <w:spacing w:val="-7"/>
          <w:sz w:val="26"/>
        </w:rPr>
        <w:t xml:space="preserve"> </w:t>
      </w:r>
      <w:r>
        <w:rPr>
          <w:color w:val="2E5395"/>
          <w:sz w:val="26"/>
        </w:rPr>
        <w:t>of</w:t>
      </w:r>
      <w:r>
        <w:rPr>
          <w:color w:val="2E5395"/>
          <w:spacing w:val="-5"/>
          <w:sz w:val="26"/>
        </w:rPr>
        <w:t xml:space="preserve"> </w:t>
      </w:r>
      <w:r>
        <w:rPr>
          <w:color w:val="2E5395"/>
          <w:sz w:val="26"/>
        </w:rPr>
        <w:t>sell,</w:t>
      </w:r>
      <w:r>
        <w:rPr>
          <w:color w:val="2E5395"/>
          <w:spacing w:val="-5"/>
          <w:sz w:val="26"/>
        </w:rPr>
        <w:t xml:space="preserve"> </w:t>
      </w:r>
      <w:r>
        <w:rPr>
          <w:color w:val="2E5395"/>
          <w:sz w:val="26"/>
        </w:rPr>
        <w:t>if</w:t>
      </w:r>
      <w:r>
        <w:rPr>
          <w:color w:val="2E5395"/>
          <w:spacing w:val="-5"/>
          <w:sz w:val="26"/>
        </w:rPr>
        <w:t xml:space="preserve"> </w:t>
      </w:r>
      <w:r>
        <w:rPr>
          <w:color w:val="2E5395"/>
          <w:sz w:val="26"/>
        </w:rPr>
        <w:t>the</w:t>
      </w:r>
      <w:r>
        <w:rPr>
          <w:color w:val="2E5395"/>
          <w:spacing w:val="-7"/>
          <w:sz w:val="26"/>
        </w:rPr>
        <w:t xml:space="preserve"> </w:t>
      </w:r>
      <w:r>
        <w:rPr>
          <w:color w:val="2E5395"/>
          <w:sz w:val="26"/>
        </w:rPr>
        <w:t>goods</w:t>
      </w:r>
      <w:r>
        <w:rPr>
          <w:color w:val="2E5395"/>
          <w:spacing w:val="-7"/>
          <w:sz w:val="26"/>
        </w:rPr>
        <w:t xml:space="preserve"> </w:t>
      </w:r>
      <w:r>
        <w:rPr>
          <w:color w:val="2E5395"/>
          <w:sz w:val="26"/>
        </w:rPr>
        <w:t>is</w:t>
      </w:r>
      <w:r>
        <w:rPr>
          <w:color w:val="2E5395"/>
          <w:spacing w:val="-7"/>
          <w:sz w:val="26"/>
        </w:rPr>
        <w:t xml:space="preserve"> </w:t>
      </w:r>
      <w:r>
        <w:rPr>
          <w:color w:val="2E5395"/>
          <w:sz w:val="26"/>
        </w:rPr>
        <w:t>not</w:t>
      </w:r>
      <w:r>
        <w:rPr>
          <w:color w:val="2E5395"/>
          <w:spacing w:val="-4"/>
          <w:sz w:val="26"/>
        </w:rPr>
        <w:t xml:space="preserve"> </w:t>
      </w:r>
      <w:r>
        <w:rPr>
          <w:color w:val="2E5395"/>
          <w:sz w:val="26"/>
        </w:rPr>
        <w:t>yet manufactured</w:t>
      </w:r>
      <w:r>
        <w:rPr>
          <w:color w:val="2E5395"/>
          <w:spacing w:val="-5"/>
          <w:sz w:val="26"/>
        </w:rPr>
        <w:t xml:space="preserve"> </w:t>
      </w:r>
      <w:r>
        <w:rPr>
          <w:color w:val="2E5395"/>
          <w:sz w:val="26"/>
        </w:rPr>
        <w:t>or</w:t>
      </w:r>
      <w:r>
        <w:rPr>
          <w:color w:val="2E5395"/>
          <w:spacing w:val="-3"/>
          <w:sz w:val="26"/>
        </w:rPr>
        <w:t xml:space="preserve"> </w:t>
      </w:r>
      <w:r>
        <w:rPr>
          <w:color w:val="2E5395"/>
          <w:sz w:val="26"/>
        </w:rPr>
        <w:t>acquired</w:t>
      </w:r>
      <w:r>
        <w:rPr>
          <w:color w:val="2E5395"/>
          <w:spacing w:val="-5"/>
          <w:sz w:val="26"/>
        </w:rPr>
        <w:t xml:space="preserve"> </w:t>
      </w:r>
      <w:r>
        <w:rPr>
          <w:color w:val="2E5395"/>
          <w:sz w:val="26"/>
        </w:rPr>
        <w:t>by</w:t>
      </w:r>
      <w:r>
        <w:rPr>
          <w:color w:val="2E5395"/>
          <w:spacing w:val="-7"/>
          <w:sz w:val="26"/>
        </w:rPr>
        <w:t xml:space="preserve"> </w:t>
      </w:r>
      <w:r>
        <w:rPr>
          <w:color w:val="2E5395"/>
          <w:sz w:val="26"/>
        </w:rPr>
        <w:t>the</w:t>
      </w:r>
      <w:r>
        <w:rPr>
          <w:color w:val="2E5395"/>
          <w:spacing w:val="-3"/>
          <w:sz w:val="26"/>
        </w:rPr>
        <w:t xml:space="preserve"> </w:t>
      </w:r>
      <w:r>
        <w:rPr>
          <w:color w:val="2E5395"/>
          <w:sz w:val="26"/>
        </w:rPr>
        <w:t>seller</w:t>
      </w:r>
      <w:r>
        <w:rPr>
          <w:color w:val="2E5395"/>
          <w:spacing w:val="-3"/>
          <w:sz w:val="26"/>
        </w:rPr>
        <w:t xml:space="preserve"> </w:t>
      </w:r>
      <w:r>
        <w:rPr>
          <w:color w:val="2E5395"/>
          <w:sz w:val="26"/>
        </w:rPr>
        <w:t>&gt; future goods</w:t>
      </w:r>
    </w:p>
    <w:p w14:paraId="5020415A" w14:textId="77777777" w:rsidR="004C192B" w:rsidRDefault="00000000">
      <w:pPr>
        <w:pStyle w:val="a4"/>
        <w:numPr>
          <w:ilvl w:val="1"/>
          <w:numId w:val="281"/>
        </w:numPr>
        <w:tabs>
          <w:tab w:val="left" w:pos="1504"/>
        </w:tabs>
        <w:spacing w:before="22"/>
        <w:ind w:left="1504" w:hanging="360"/>
        <w:rPr>
          <w:sz w:val="26"/>
        </w:rPr>
      </w:pPr>
      <w:r>
        <w:rPr>
          <w:color w:val="2E5395"/>
          <w:sz w:val="26"/>
        </w:rPr>
        <w:t>*time</w:t>
      </w:r>
      <w:r>
        <w:rPr>
          <w:color w:val="2E5395"/>
          <w:spacing w:val="-6"/>
          <w:sz w:val="26"/>
        </w:rPr>
        <w:t xml:space="preserve"> </w:t>
      </w:r>
      <w:r>
        <w:rPr>
          <w:color w:val="2E5395"/>
          <w:sz w:val="26"/>
        </w:rPr>
        <w:t>reference</w:t>
      </w:r>
      <w:r>
        <w:rPr>
          <w:color w:val="2E5395"/>
          <w:spacing w:val="-1"/>
          <w:sz w:val="26"/>
        </w:rPr>
        <w:t xml:space="preserve"> </w:t>
      </w:r>
      <w:r>
        <w:rPr>
          <w:color w:val="2E5395"/>
          <w:sz w:val="26"/>
        </w:rPr>
        <w:t>&gt;</w:t>
      </w:r>
      <w:r>
        <w:rPr>
          <w:color w:val="2E5395"/>
          <w:spacing w:val="-4"/>
          <w:sz w:val="26"/>
        </w:rPr>
        <w:t xml:space="preserve"> </w:t>
      </w:r>
      <w:r>
        <w:rPr>
          <w:color w:val="2E5395"/>
          <w:sz w:val="26"/>
        </w:rPr>
        <w:t>the</w:t>
      </w:r>
      <w:r>
        <w:rPr>
          <w:color w:val="2E5395"/>
          <w:spacing w:val="-6"/>
          <w:sz w:val="26"/>
        </w:rPr>
        <w:t xml:space="preserve"> </w:t>
      </w:r>
      <w:r>
        <w:rPr>
          <w:color w:val="2E5395"/>
          <w:sz w:val="26"/>
        </w:rPr>
        <w:t>making</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5"/>
          <w:sz w:val="26"/>
        </w:rPr>
        <w:t xml:space="preserve"> </w:t>
      </w:r>
      <w:r>
        <w:rPr>
          <w:color w:val="2E5395"/>
          <w:spacing w:val="-2"/>
          <w:sz w:val="26"/>
        </w:rPr>
        <w:t>contract</w:t>
      </w:r>
    </w:p>
    <w:p w14:paraId="0077F869" w14:textId="77777777" w:rsidR="004C192B" w:rsidRDefault="004C192B">
      <w:pPr>
        <w:pStyle w:val="a3"/>
        <w:spacing w:before="73"/>
      </w:pPr>
    </w:p>
    <w:p w14:paraId="1581780A" w14:textId="77777777" w:rsidR="004C192B" w:rsidRDefault="00000000">
      <w:pPr>
        <w:pStyle w:val="a3"/>
        <w:spacing w:line="276" w:lineRule="auto"/>
        <w:ind w:left="874"/>
      </w:pPr>
      <w:r>
        <w:t xml:space="preserve">S7(1) “The goods which form the subject of a contract of sale may be either </w:t>
      </w:r>
      <w:r>
        <w:rPr>
          <w:b/>
          <w:color w:val="C00000"/>
        </w:rPr>
        <w:t>existing goods</w:t>
      </w:r>
      <w:r>
        <w:rPr>
          <w:b/>
        </w:rPr>
        <w:t>,</w:t>
      </w:r>
      <w:r>
        <w:rPr>
          <w:b/>
          <w:spacing w:val="-6"/>
        </w:rPr>
        <w:t xml:space="preserve"> </w:t>
      </w:r>
      <w:r>
        <w:rPr>
          <w:b/>
        </w:rPr>
        <w:t>owned</w:t>
      </w:r>
      <w:r>
        <w:rPr>
          <w:b/>
          <w:spacing w:val="-6"/>
        </w:rPr>
        <w:t xml:space="preserve"> </w:t>
      </w:r>
      <w:r>
        <w:rPr>
          <w:b/>
        </w:rPr>
        <w:t>or</w:t>
      </w:r>
      <w:r>
        <w:rPr>
          <w:b/>
          <w:spacing w:val="-6"/>
        </w:rPr>
        <w:t xml:space="preserve"> </w:t>
      </w:r>
      <w:r>
        <w:rPr>
          <w:b/>
        </w:rPr>
        <w:t>possessed</w:t>
      </w:r>
      <w:r>
        <w:rPr>
          <w:b/>
          <w:spacing w:val="-3"/>
        </w:rPr>
        <w:t xml:space="preserve"> </w:t>
      </w:r>
      <w:r>
        <w:rPr>
          <w:b/>
        </w:rPr>
        <w:t>by</w:t>
      </w:r>
      <w:r>
        <w:rPr>
          <w:b/>
          <w:spacing w:val="-4"/>
        </w:rPr>
        <w:t xml:space="preserve"> </w:t>
      </w:r>
      <w:r>
        <w:rPr>
          <w:b/>
        </w:rPr>
        <w:t>the</w:t>
      </w:r>
      <w:r>
        <w:rPr>
          <w:b/>
          <w:spacing w:val="-4"/>
        </w:rPr>
        <w:t xml:space="preserve"> </w:t>
      </w:r>
      <w:r>
        <w:rPr>
          <w:b/>
        </w:rPr>
        <w:t>seller</w:t>
      </w:r>
      <w:r>
        <w:t>,</w:t>
      </w:r>
      <w:r>
        <w:rPr>
          <w:spacing w:val="-4"/>
        </w:rPr>
        <w:t xml:space="preserve"> </w:t>
      </w:r>
      <w:r>
        <w:t>or</w:t>
      </w:r>
      <w:r>
        <w:rPr>
          <w:spacing w:val="-8"/>
        </w:rPr>
        <w:t xml:space="preserve"> </w:t>
      </w:r>
      <w:r>
        <w:t>goods</w:t>
      </w:r>
      <w:r>
        <w:rPr>
          <w:spacing w:val="-7"/>
        </w:rPr>
        <w:t xml:space="preserve"> </w:t>
      </w:r>
      <w:r>
        <w:t>to</w:t>
      </w:r>
      <w:r>
        <w:rPr>
          <w:spacing w:val="-4"/>
        </w:rPr>
        <w:t xml:space="preserve"> </w:t>
      </w:r>
      <w:r>
        <w:t>be</w:t>
      </w:r>
      <w:r>
        <w:rPr>
          <w:spacing w:val="-1"/>
        </w:rPr>
        <w:t xml:space="preserve"> </w:t>
      </w:r>
      <w:r>
        <w:t>manufactured</w:t>
      </w:r>
      <w:r>
        <w:rPr>
          <w:spacing w:val="-5"/>
        </w:rPr>
        <w:t xml:space="preserve"> </w:t>
      </w:r>
      <w:r>
        <w:t>or</w:t>
      </w:r>
      <w:r>
        <w:rPr>
          <w:spacing w:val="-3"/>
        </w:rPr>
        <w:t xml:space="preserve"> </w:t>
      </w:r>
      <w:r>
        <w:t>acquired</w:t>
      </w:r>
      <w:r>
        <w:rPr>
          <w:spacing w:val="-5"/>
        </w:rPr>
        <w:t xml:space="preserve"> </w:t>
      </w:r>
      <w:r>
        <w:t>by the seller after the making of the contract of sale, in this Ordinance called “future</w:t>
      </w:r>
    </w:p>
    <w:p w14:paraId="22E6CB56" w14:textId="77777777" w:rsidR="004C192B" w:rsidRDefault="00000000">
      <w:pPr>
        <w:pStyle w:val="a3"/>
        <w:spacing w:line="303" w:lineRule="exact"/>
        <w:ind w:left="874"/>
      </w:pPr>
      <w:r>
        <w:rPr>
          <w:spacing w:val="-2"/>
        </w:rPr>
        <w:t>goods”.”</w:t>
      </w:r>
    </w:p>
    <w:p w14:paraId="0B136DF6" w14:textId="77777777" w:rsidR="004C192B" w:rsidRDefault="004C192B">
      <w:pPr>
        <w:pStyle w:val="a3"/>
        <w:spacing w:before="97"/>
      </w:pPr>
    </w:p>
    <w:p w14:paraId="036E2BAF" w14:textId="77777777" w:rsidR="004C192B" w:rsidRDefault="00000000">
      <w:pPr>
        <w:pStyle w:val="2"/>
        <w:numPr>
          <w:ilvl w:val="0"/>
          <w:numId w:val="281"/>
        </w:numPr>
        <w:tabs>
          <w:tab w:val="left" w:pos="874"/>
        </w:tabs>
        <w:rPr>
          <w:rFonts w:ascii="Symbol" w:hAnsi="Symbol"/>
          <w:b w:val="0"/>
          <w:color w:val="C00000"/>
        </w:rPr>
      </w:pPr>
      <w:r>
        <w:rPr>
          <w:color w:val="C00000"/>
        </w:rPr>
        <w:t>Specific</w:t>
      </w:r>
      <w:r>
        <w:rPr>
          <w:color w:val="C00000"/>
          <w:spacing w:val="-11"/>
        </w:rPr>
        <w:t xml:space="preserve"> </w:t>
      </w:r>
      <w:r>
        <w:rPr>
          <w:color w:val="C00000"/>
          <w:spacing w:val="-4"/>
        </w:rPr>
        <w:t>goods</w:t>
      </w:r>
    </w:p>
    <w:p w14:paraId="348E81F9" w14:textId="77777777" w:rsidR="004C192B" w:rsidRDefault="00000000">
      <w:pPr>
        <w:spacing w:before="45"/>
        <w:ind w:left="874"/>
        <w:rPr>
          <w:sz w:val="26"/>
        </w:rPr>
      </w:pPr>
      <w:r>
        <w:rPr>
          <w:sz w:val="26"/>
        </w:rPr>
        <w:t>S2(1)</w:t>
      </w:r>
      <w:r>
        <w:rPr>
          <w:spacing w:val="-4"/>
          <w:sz w:val="26"/>
        </w:rPr>
        <w:t xml:space="preserve"> </w:t>
      </w:r>
      <w:r>
        <w:rPr>
          <w:sz w:val="26"/>
        </w:rPr>
        <w:t>“means</w:t>
      </w:r>
      <w:r>
        <w:rPr>
          <w:spacing w:val="-5"/>
          <w:sz w:val="26"/>
        </w:rPr>
        <w:t xml:space="preserve"> </w:t>
      </w:r>
      <w:r>
        <w:rPr>
          <w:sz w:val="26"/>
        </w:rPr>
        <w:t>goods</w:t>
      </w:r>
      <w:r>
        <w:rPr>
          <w:spacing w:val="-2"/>
          <w:sz w:val="26"/>
        </w:rPr>
        <w:t xml:space="preserve"> </w:t>
      </w:r>
      <w:r>
        <w:rPr>
          <w:b/>
          <w:sz w:val="26"/>
        </w:rPr>
        <w:t>identified and</w:t>
      </w:r>
      <w:r>
        <w:rPr>
          <w:b/>
          <w:spacing w:val="-4"/>
          <w:sz w:val="26"/>
        </w:rPr>
        <w:t xml:space="preserve"> </w:t>
      </w:r>
      <w:r>
        <w:rPr>
          <w:b/>
          <w:sz w:val="26"/>
        </w:rPr>
        <w:t>agreed</w:t>
      </w:r>
      <w:r>
        <w:rPr>
          <w:b/>
          <w:spacing w:val="-4"/>
          <w:sz w:val="26"/>
        </w:rPr>
        <w:t xml:space="preserve"> </w:t>
      </w:r>
      <w:r>
        <w:rPr>
          <w:b/>
          <w:sz w:val="26"/>
        </w:rPr>
        <w:t>upon</w:t>
      </w:r>
      <w:r>
        <w:rPr>
          <w:b/>
          <w:spacing w:val="-3"/>
          <w:sz w:val="26"/>
        </w:rPr>
        <w:t xml:space="preserve"> </w:t>
      </w:r>
      <w:r>
        <w:rPr>
          <w:sz w:val="26"/>
        </w:rPr>
        <w:t>at</w:t>
      </w:r>
      <w:r>
        <w:rPr>
          <w:spacing w:val="-2"/>
          <w:sz w:val="26"/>
        </w:rPr>
        <w:t xml:space="preserve"> </w:t>
      </w:r>
      <w:r>
        <w:rPr>
          <w:sz w:val="26"/>
        </w:rPr>
        <w:t>the</w:t>
      </w:r>
      <w:r>
        <w:rPr>
          <w:spacing w:val="-5"/>
          <w:sz w:val="26"/>
        </w:rPr>
        <w:t xml:space="preserve"> </w:t>
      </w:r>
      <w:r>
        <w:rPr>
          <w:sz w:val="26"/>
        </w:rPr>
        <w:t>time</w:t>
      </w:r>
      <w:r>
        <w:rPr>
          <w:spacing w:val="-2"/>
          <w:sz w:val="26"/>
        </w:rPr>
        <w:t xml:space="preserve"> </w:t>
      </w:r>
      <w:r>
        <w:rPr>
          <w:sz w:val="26"/>
        </w:rPr>
        <w:t>a</w:t>
      </w:r>
      <w:r>
        <w:rPr>
          <w:spacing w:val="-6"/>
          <w:sz w:val="26"/>
        </w:rPr>
        <w:t xml:space="preserve"> </w:t>
      </w:r>
      <w:r>
        <w:rPr>
          <w:sz w:val="26"/>
        </w:rPr>
        <w:t>contract</w:t>
      </w:r>
      <w:r>
        <w:rPr>
          <w:spacing w:val="-2"/>
          <w:sz w:val="26"/>
        </w:rPr>
        <w:t xml:space="preserve"> </w:t>
      </w:r>
      <w:r>
        <w:rPr>
          <w:sz w:val="26"/>
        </w:rPr>
        <w:t>of sale</w:t>
      </w:r>
      <w:r>
        <w:rPr>
          <w:spacing w:val="-1"/>
          <w:sz w:val="26"/>
        </w:rPr>
        <w:t xml:space="preserve"> </w:t>
      </w:r>
      <w:r>
        <w:rPr>
          <w:sz w:val="26"/>
        </w:rPr>
        <w:t>is</w:t>
      </w:r>
      <w:r>
        <w:rPr>
          <w:spacing w:val="-1"/>
          <w:sz w:val="26"/>
        </w:rPr>
        <w:t xml:space="preserve"> </w:t>
      </w:r>
      <w:r>
        <w:rPr>
          <w:spacing w:val="-2"/>
          <w:sz w:val="26"/>
        </w:rPr>
        <w:t>made”</w:t>
      </w:r>
    </w:p>
    <w:p w14:paraId="5A1D01CA" w14:textId="77777777" w:rsidR="004C192B" w:rsidRDefault="00000000">
      <w:pPr>
        <w:pStyle w:val="a4"/>
        <w:numPr>
          <w:ilvl w:val="1"/>
          <w:numId w:val="281"/>
        </w:numPr>
        <w:tabs>
          <w:tab w:val="left" w:pos="1504"/>
        </w:tabs>
        <w:spacing w:before="50"/>
        <w:ind w:left="1504" w:hanging="360"/>
        <w:rPr>
          <w:sz w:val="26"/>
        </w:rPr>
      </w:pPr>
      <w:r>
        <w:rPr>
          <w:color w:val="2E5395"/>
          <w:sz w:val="26"/>
        </w:rPr>
        <w:t>Time</w:t>
      </w:r>
      <w:r>
        <w:rPr>
          <w:color w:val="2E5395"/>
          <w:spacing w:val="-8"/>
          <w:sz w:val="26"/>
        </w:rPr>
        <w:t xml:space="preserve"> </w:t>
      </w:r>
      <w:r>
        <w:rPr>
          <w:color w:val="2E5395"/>
          <w:sz w:val="26"/>
        </w:rPr>
        <w:t>reference:</w:t>
      </w:r>
      <w:r>
        <w:rPr>
          <w:color w:val="2E5395"/>
          <w:spacing w:val="-1"/>
          <w:sz w:val="26"/>
        </w:rPr>
        <w:t xml:space="preserve"> </w:t>
      </w:r>
      <w:r>
        <w:rPr>
          <w:color w:val="2E5395"/>
          <w:sz w:val="26"/>
        </w:rPr>
        <w:t>at</w:t>
      </w:r>
      <w:r>
        <w:rPr>
          <w:color w:val="2E5395"/>
          <w:spacing w:val="-4"/>
          <w:sz w:val="26"/>
        </w:rPr>
        <w:t xml:space="preserve"> </w:t>
      </w:r>
      <w:r>
        <w:rPr>
          <w:color w:val="2E5395"/>
          <w:sz w:val="26"/>
        </w:rPr>
        <w:t>time</w:t>
      </w:r>
      <w:r>
        <w:rPr>
          <w:color w:val="2E5395"/>
          <w:spacing w:val="-8"/>
          <w:sz w:val="26"/>
        </w:rPr>
        <w:t xml:space="preserve"> </w:t>
      </w:r>
      <w:r>
        <w:rPr>
          <w:color w:val="2E5395"/>
          <w:sz w:val="26"/>
        </w:rPr>
        <w:t>of</w:t>
      </w:r>
      <w:r>
        <w:rPr>
          <w:color w:val="2E5395"/>
          <w:spacing w:val="-5"/>
          <w:sz w:val="26"/>
        </w:rPr>
        <w:t xml:space="preserve"> </w:t>
      </w:r>
      <w:r>
        <w:rPr>
          <w:color w:val="2E5395"/>
          <w:spacing w:val="-2"/>
          <w:sz w:val="26"/>
        </w:rPr>
        <w:t>contract</w:t>
      </w:r>
    </w:p>
    <w:p w14:paraId="25DA79CA" w14:textId="77777777" w:rsidR="004C192B" w:rsidRDefault="00000000">
      <w:pPr>
        <w:pStyle w:val="a4"/>
        <w:numPr>
          <w:ilvl w:val="1"/>
          <w:numId w:val="281"/>
        </w:numPr>
        <w:tabs>
          <w:tab w:val="left" w:pos="1504"/>
        </w:tabs>
        <w:spacing w:before="32"/>
        <w:ind w:left="1504" w:hanging="360"/>
        <w:rPr>
          <w:sz w:val="26"/>
        </w:rPr>
      </w:pPr>
      <w:r>
        <w:rPr>
          <w:color w:val="2E5395"/>
          <w:sz w:val="26"/>
        </w:rPr>
        <w:t>The</w:t>
      </w:r>
      <w:r>
        <w:rPr>
          <w:color w:val="2E5395"/>
          <w:spacing w:val="-6"/>
          <w:sz w:val="26"/>
        </w:rPr>
        <w:t xml:space="preserve"> </w:t>
      </w:r>
      <w:r>
        <w:rPr>
          <w:color w:val="2E5395"/>
          <w:sz w:val="26"/>
        </w:rPr>
        <w:t>rest</w:t>
      </w:r>
      <w:r>
        <w:rPr>
          <w:color w:val="2E5395"/>
          <w:spacing w:val="-4"/>
          <w:sz w:val="26"/>
        </w:rPr>
        <w:t xml:space="preserve"> </w:t>
      </w:r>
      <w:r>
        <w:rPr>
          <w:color w:val="2E5395"/>
          <w:sz w:val="26"/>
        </w:rPr>
        <w:t>would</w:t>
      </w:r>
      <w:r>
        <w:rPr>
          <w:color w:val="2E5395"/>
          <w:spacing w:val="-5"/>
          <w:sz w:val="26"/>
        </w:rPr>
        <w:t xml:space="preserve"> </w:t>
      </w:r>
      <w:r>
        <w:rPr>
          <w:color w:val="2E5395"/>
          <w:sz w:val="26"/>
        </w:rPr>
        <w:t>be</w:t>
      </w:r>
      <w:r>
        <w:rPr>
          <w:color w:val="2E5395"/>
          <w:spacing w:val="-5"/>
          <w:sz w:val="26"/>
        </w:rPr>
        <w:t xml:space="preserve"> </w:t>
      </w:r>
      <w:r>
        <w:rPr>
          <w:color w:val="2E5395"/>
          <w:sz w:val="26"/>
        </w:rPr>
        <w:t>unascertained</w:t>
      </w:r>
      <w:r>
        <w:rPr>
          <w:color w:val="2E5395"/>
          <w:spacing w:val="-4"/>
          <w:sz w:val="26"/>
        </w:rPr>
        <w:t xml:space="preserve"> </w:t>
      </w:r>
      <w:r>
        <w:rPr>
          <w:color w:val="2E5395"/>
          <w:spacing w:val="-2"/>
          <w:sz w:val="26"/>
        </w:rPr>
        <w:t>goods</w:t>
      </w:r>
    </w:p>
    <w:p w14:paraId="497EFC9F" w14:textId="77777777" w:rsidR="004C192B" w:rsidRDefault="004C192B">
      <w:pPr>
        <w:pStyle w:val="a4"/>
        <w:rPr>
          <w:sz w:val="26"/>
        </w:rPr>
        <w:sectPr w:rsidR="004C192B">
          <w:pgSz w:w="11910" w:h="16840"/>
          <w:pgMar w:top="640" w:right="566" w:bottom="920" w:left="566" w:header="0" w:footer="723" w:gutter="0"/>
          <w:cols w:space="720"/>
        </w:sectPr>
      </w:pPr>
    </w:p>
    <w:p w14:paraId="27AE291E" w14:textId="77777777" w:rsidR="004C192B" w:rsidRDefault="00000000">
      <w:pPr>
        <w:pStyle w:val="a4"/>
        <w:numPr>
          <w:ilvl w:val="0"/>
          <w:numId w:val="281"/>
        </w:numPr>
        <w:tabs>
          <w:tab w:val="left" w:pos="359"/>
        </w:tabs>
        <w:spacing w:before="79"/>
        <w:ind w:left="359" w:right="1852" w:hanging="359"/>
        <w:jc w:val="right"/>
        <w:rPr>
          <w:rFonts w:ascii="Symbol" w:hAnsi="Symbol"/>
          <w:sz w:val="26"/>
        </w:rPr>
      </w:pPr>
      <w:r>
        <w:rPr>
          <w:b/>
          <w:color w:val="C00000"/>
          <w:sz w:val="26"/>
        </w:rPr>
        <w:lastRenderedPageBreak/>
        <w:t>Ascertained</w:t>
      </w:r>
      <w:r>
        <w:rPr>
          <w:b/>
          <w:color w:val="C00000"/>
          <w:spacing w:val="-5"/>
          <w:sz w:val="26"/>
        </w:rPr>
        <w:t xml:space="preserve"> </w:t>
      </w:r>
      <w:r>
        <w:rPr>
          <w:sz w:val="26"/>
        </w:rPr>
        <w:t>vs</w:t>
      </w:r>
      <w:r>
        <w:rPr>
          <w:spacing w:val="-6"/>
          <w:sz w:val="26"/>
        </w:rPr>
        <w:t xml:space="preserve"> </w:t>
      </w:r>
      <w:r>
        <w:rPr>
          <w:b/>
          <w:color w:val="C00000"/>
          <w:sz w:val="26"/>
        </w:rPr>
        <w:t>unascertained</w:t>
      </w:r>
      <w:r>
        <w:rPr>
          <w:b/>
          <w:color w:val="C00000"/>
          <w:spacing w:val="-4"/>
          <w:sz w:val="26"/>
        </w:rPr>
        <w:t xml:space="preserve"> </w:t>
      </w:r>
      <w:r>
        <w:rPr>
          <w:sz w:val="26"/>
        </w:rPr>
        <w:t>goods</w:t>
      </w:r>
      <w:r>
        <w:rPr>
          <w:spacing w:val="-5"/>
          <w:sz w:val="26"/>
        </w:rPr>
        <w:t xml:space="preserve"> </w:t>
      </w:r>
      <w:r>
        <w:rPr>
          <w:sz w:val="26"/>
        </w:rPr>
        <w:t>–</w:t>
      </w:r>
      <w:r>
        <w:rPr>
          <w:spacing w:val="-6"/>
          <w:sz w:val="26"/>
        </w:rPr>
        <w:t xml:space="preserve"> </w:t>
      </w:r>
      <w:r>
        <w:rPr>
          <w:sz w:val="26"/>
        </w:rPr>
        <w:t>these</w:t>
      </w:r>
      <w:r>
        <w:rPr>
          <w:spacing w:val="-3"/>
          <w:sz w:val="26"/>
        </w:rPr>
        <w:t xml:space="preserve"> </w:t>
      </w:r>
      <w:r>
        <w:rPr>
          <w:sz w:val="26"/>
        </w:rPr>
        <w:t>terms</w:t>
      </w:r>
      <w:r>
        <w:rPr>
          <w:spacing w:val="-3"/>
          <w:sz w:val="26"/>
        </w:rPr>
        <w:t xml:space="preserve"> </w:t>
      </w:r>
      <w:r>
        <w:rPr>
          <w:sz w:val="26"/>
        </w:rPr>
        <w:t>not</w:t>
      </w:r>
      <w:r>
        <w:rPr>
          <w:spacing w:val="-4"/>
          <w:sz w:val="26"/>
        </w:rPr>
        <w:t xml:space="preserve"> </w:t>
      </w:r>
      <w:r>
        <w:rPr>
          <w:sz w:val="26"/>
        </w:rPr>
        <w:t>defined</w:t>
      </w:r>
      <w:r>
        <w:rPr>
          <w:spacing w:val="-1"/>
          <w:sz w:val="26"/>
        </w:rPr>
        <w:t xml:space="preserve"> </w:t>
      </w:r>
      <w:r>
        <w:rPr>
          <w:sz w:val="26"/>
        </w:rPr>
        <w:t>in</w:t>
      </w:r>
      <w:r>
        <w:rPr>
          <w:spacing w:val="-5"/>
          <w:sz w:val="26"/>
        </w:rPr>
        <w:t xml:space="preserve"> </w:t>
      </w:r>
      <w:r>
        <w:rPr>
          <w:spacing w:val="-4"/>
          <w:sz w:val="26"/>
        </w:rPr>
        <w:t>SOGO</w:t>
      </w:r>
    </w:p>
    <w:p w14:paraId="5F6C3711" w14:textId="77777777" w:rsidR="004C192B" w:rsidRDefault="00000000">
      <w:pPr>
        <w:pStyle w:val="a4"/>
        <w:numPr>
          <w:ilvl w:val="1"/>
          <w:numId w:val="281"/>
        </w:numPr>
        <w:tabs>
          <w:tab w:val="left" w:pos="360"/>
        </w:tabs>
        <w:spacing w:before="50"/>
        <w:ind w:left="360" w:right="1775" w:hanging="360"/>
        <w:jc w:val="right"/>
        <w:rPr>
          <w:sz w:val="26"/>
        </w:rPr>
      </w:pPr>
      <w:r>
        <w:rPr>
          <w:color w:val="2E5395"/>
          <w:sz w:val="26"/>
        </w:rPr>
        <w:t>Unascertained:</w:t>
      </w:r>
      <w:r>
        <w:rPr>
          <w:color w:val="2E5395"/>
          <w:spacing w:val="-7"/>
          <w:sz w:val="26"/>
        </w:rPr>
        <w:t xml:space="preserve"> </w:t>
      </w:r>
      <w:r>
        <w:rPr>
          <w:color w:val="2E5395"/>
          <w:sz w:val="26"/>
        </w:rPr>
        <w:t>not</w:t>
      </w:r>
      <w:r>
        <w:rPr>
          <w:color w:val="2E5395"/>
          <w:spacing w:val="-6"/>
          <w:sz w:val="26"/>
        </w:rPr>
        <w:t xml:space="preserve"> </w:t>
      </w:r>
      <w:r>
        <w:rPr>
          <w:color w:val="2E5395"/>
          <w:sz w:val="26"/>
        </w:rPr>
        <w:t>specifically</w:t>
      </w:r>
      <w:r>
        <w:rPr>
          <w:color w:val="2E5395"/>
          <w:spacing w:val="-5"/>
          <w:sz w:val="26"/>
        </w:rPr>
        <w:t xml:space="preserve"> </w:t>
      </w:r>
      <w:r>
        <w:rPr>
          <w:color w:val="2E5395"/>
          <w:sz w:val="26"/>
        </w:rPr>
        <w:t>identified;</w:t>
      </w:r>
      <w:r>
        <w:rPr>
          <w:color w:val="2E5395"/>
          <w:spacing w:val="-1"/>
          <w:sz w:val="26"/>
        </w:rPr>
        <w:t xml:space="preserve"> </w:t>
      </w:r>
      <w:r>
        <w:rPr>
          <w:color w:val="2E5395"/>
          <w:sz w:val="26"/>
        </w:rPr>
        <w:t>has</w:t>
      </w:r>
      <w:r>
        <w:rPr>
          <w:color w:val="2E5395"/>
          <w:spacing w:val="-5"/>
          <w:sz w:val="26"/>
        </w:rPr>
        <w:t xml:space="preserve"> </w:t>
      </w:r>
      <w:r>
        <w:rPr>
          <w:color w:val="2E5395"/>
          <w:sz w:val="26"/>
        </w:rPr>
        <w:t>not</w:t>
      </w:r>
      <w:r>
        <w:rPr>
          <w:color w:val="2E5395"/>
          <w:spacing w:val="-7"/>
          <w:sz w:val="26"/>
        </w:rPr>
        <w:t xml:space="preserve"> </w:t>
      </w:r>
      <w:r>
        <w:rPr>
          <w:color w:val="2E5395"/>
          <w:sz w:val="26"/>
        </w:rPr>
        <w:t>been</w:t>
      </w:r>
      <w:r>
        <w:rPr>
          <w:color w:val="2E5395"/>
          <w:spacing w:val="-3"/>
          <w:sz w:val="26"/>
        </w:rPr>
        <w:t xml:space="preserve"> </w:t>
      </w:r>
      <w:r>
        <w:rPr>
          <w:color w:val="2E5395"/>
          <w:sz w:val="26"/>
        </w:rPr>
        <w:t>agreed</w:t>
      </w:r>
      <w:r>
        <w:rPr>
          <w:color w:val="2E5395"/>
          <w:spacing w:val="-7"/>
          <w:sz w:val="26"/>
        </w:rPr>
        <w:t xml:space="preserve"> </w:t>
      </w:r>
      <w:r>
        <w:rPr>
          <w:color w:val="2E5395"/>
          <w:spacing w:val="-4"/>
          <w:sz w:val="26"/>
        </w:rPr>
        <w:t>upon</w:t>
      </w:r>
    </w:p>
    <w:p w14:paraId="558978D7" w14:textId="77777777" w:rsidR="004C192B" w:rsidRDefault="00000000">
      <w:pPr>
        <w:pStyle w:val="a4"/>
        <w:numPr>
          <w:ilvl w:val="1"/>
          <w:numId w:val="281"/>
        </w:numPr>
        <w:tabs>
          <w:tab w:val="left" w:pos="1505"/>
        </w:tabs>
        <w:spacing w:before="32" w:line="261" w:lineRule="auto"/>
        <w:ind w:right="176"/>
        <w:rPr>
          <w:sz w:val="26"/>
        </w:rPr>
      </w:pPr>
      <w:r>
        <w:rPr>
          <w:color w:val="2E5395"/>
          <w:sz w:val="26"/>
          <w:u w:val="single" w:color="2E5395"/>
        </w:rPr>
        <w:t>Test</w:t>
      </w:r>
      <w:r>
        <w:rPr>
          <w:color w:val="2E5395"/>
          <w:spacing w:val="-6"/>
          <w:sz w:val="26"/>
          <w:u w:val="single" w:color="2E5395"/>
        </w:rPr>
        <w:t xml:space="preserve"> </w:t>
      </w:r>
      <w:r>
        <w:rPr>
          <w:color w:val="2E5395"/>
          <w:sz w:val="26"/>
          <w:u w:val="single" w:color="2E5395"/>
        </w:rPr>
        <w:t>to</w:t>
      </w:r>
      <w:r>
        <w:rPr>
          <w:color w:val="2E5395"/>
          <w:spacing w:val="-6"/>
          <w:sz w:val="26"/>
          <w:u w:val="single" w:color="2E5395"/>
        </w:rPr>
        <w:t xml:space="preserve"> </w:t>
      </w:r>
      <w:r>
        <w:rPr>
          <w:color w:val="2E5395"/>
          <w:sz w:val="26"/>
          <w:u w:val="single" w:color="2E5395"/>
        </w:rPr>
        <w:t>distinguish</w:t>
      </w:r>
      <w:r>
        <w:rPr>
          <w:color w:val="2E5395"/>
          <w:spacing w:val="-1"/>
          <w:sz w:val="26"/>
          <w:u w:val="single" w:color="2E5395"/>
        </w:rPr>
        <w:t xml:space="preserve"> </w:t>
      </w:r>
      <w:r>
        <w:rPr>
          <w:color w:val="2E5395"/>
          <w:sz w:val="26"/>
          <w:u w:val="single" w:color="2E5395"/>
        </w:rPr>
        <w:t>them:</w:t>
      </w:r>
      <w:r>
        <w:rPr>
          <w:color w:val="2E5395"/>
          <w:spacing w:val="-3"/>
          <w:sz w:val="26"/>
          <w:u w:val="single" w:color="2E5395"/>
        </w:rPr>
        <w:t xml:space="preserve"> </w:t>
      </w:r>
      <w:r>
        <w:rPr>
          <w:color w:val="2E5395"/>
          <w:sz w:val="26"/>
          <w:u w:val="single" w:color="2E5395"/>
        </w:rPr>
        <w:t>can</w:t>
      </w:r>
      <w:r>
        <w:rPr>
          <w:color w:val="2E5395"/>
          <w:spacing w:val="-8"/>
          <w:sz w:val="26"/>
          <w:u w:val="single" w:color="2E5395"/>
        </w:rPr>
        <w:t xml:space="preserve"> </w:t>
      </w:r>
      <w:r>
        <w:rPr>
          <w:color w:val="2E5395"/>
          <w:sz w:val="26"/>
          <w:u w:val="single" w:color="2E5395"/>
        </w:rPr>
        <w:t>the</w:t>
      </w:r>
      <w:r>
        <w:rPr>
          <w:color w:val="2E5395"/>
          <w:spacing w:val="-5"/>
          <w:sz w:val="26"/>
          <w:u w:val="single" w:color="2E5395"/>
        </w:rPr>
        <w:t xml:space="preserve"> </w:t>
      </w:r>
      <w:r>
        <w:rPr>
          <w:color w:val="2E5395"/>
          <w:sz w:val="26"/>
          <w:u w:val="single" w:color="2E5395"/>
        </w:rPr>
        <w:t>seller</w:t>
      </w:r>
      <w:r>
        <w:rPr>
          <w:color w:val="2E5395"/>
          <w:spacing w:val="-5"/>
          <w:sz w:val="26"/>
          <w:u w:val="single" w:color="2E5395"/>
        </w:rPr>
        <w:t xml:space="preserve"> </w:t>
      </w:r>
      <w:r>
        <w:rPr>
          <w:color w:val="2E5395"/>
          <w:sz w:val="26"/>
          <w:u w:val="single" w:color="2E5395"/>
        </w:rPr>
        <w:t>change</w:t>
      </w:r>
      <w:r>
        <w:rPr>
          <w:color w:val="2E5395"/>
          <w:spacing w:val="-5"/>
          <w:sz w:val="26"/>
          <w:u w:val="single" w:color="2E5395"/>
        </w:rPr>
        <w:t xml:space="preserve"> </w:t>
      </w:r>
      <w:r>
        <w:rPr>
          <w:color w:val="2E5395"/>
          <w:sz w:val="26"/>
          <w:u w:val="single" w:color="2E5395"/>
        </w:rPr>
        <w:t>the</w:t>
      </w:r>
      <w:r>
        <w:rPr>
          <w:color w:val="2E5395"/>
          <w:spacing w:val="-8"/>
          <w:sz w:val="26"/>
          <w:u w:val="single" w:color="2E5395"/>
        </w:rPr>
        <w:t xml:space="preserve"> </w:t>
      </w:r>
      <w:r>
        <w:rPr>
          <w:color w:val="2E5395"/>
          <w:sz w:val="26"/>
          <w:u w:val="single" w:color="2E5395"/>
        </w:rPr>
        <w:t>good;</w:t>
      </w:r>
      <w:r>
        <w:rPr>
          <w:color w:val="2E5395"/>
          <w:spacing w:val="-1"/>
          <w:sz w:val="26"/>
        </w:rPr>
        <w:t xml:space="preserve"> </w:t>
      </w:r>
      <w:r>
        <w:rPr>
          <w:color w:val="2E5395"/>
          <w:sz w:val="26"/>
        </w:rPr>
        <w:t>if</w:t>
      </w:r>
      <w:r>
        <w:rPr>
          <w:color w:val="2E5395"/>
          <w:spacing w:val="-7"/>
          <w:sz w:val="26"/>
        </w:rPr>
        <w:t xml:space="preserve"> </w:t>
      </w:r>
      <w:r>
        <w:rPr>
          <w:color w:val="2E5395"/>
          <w:sz w:val="26"/>
        </w:rPr>
        <w:t>yes,</w:t>
      </w:r>
      <w:r>
        <w:rPr>
          <w:color w:val="2E5395"/>
          <w:spacing w:val="-5"/>
          <w:sz w:val="26"/>
        </w:rPr>
        <w:t xml:space="preserve"> </w:t>
      </w:r>
      <w:r>
        <w:rPr>
          <w:color w:val="2E5395"/>
          <w:sz w:val="26"/>
        </w:rPr>
        <w:t>unascertained</w:t>
      </w:r>
      <w:r>
        <w:rPr>
          <w:color w:val="2E5395"/>
          <w:spacing w:val="-7"/>
          <w:sz w:val="26"/>
        </w:rPr>
        <w:t xml:space="preserve"> </w:t>
      </w:r>
      <w:r>
        <w:rPr>
          <w:color w:val="2E5395"/>
          <w:sz w:val="26"/>
        </w:rPr>
        <w:t>(e.g., a pink bottle, can be substituted by another pink bottle that fit the description)</w:t>
      </w:r>
    </w:p>
    <w:p w14:paraId="15EDBF01" w14:textId="77777777" w:rsidR="004C192B" w:rsidRDefault="00000000">
      <w:pPr>
        <w:pStyle w:val="a4"/>
        <w:numPr>
          <w:ilvl w:val="1"/>
          <w:numId w:val="281"/>
        </w:numPr>
        <w:tabs>
          <w:tab w:val="left" w:pos="1505"/>
        </w:tabs>
        <w:spacing w:before="27" w:line="261" w:lineRule="auto"/>
        <w:ind w:right="327"/>
        <w:rPr>
          <w:sz w:val="26"/>
        </w:rPr>
      </w:pPr>
      <w:r>
        <w:rPr>
          <w:color w:val="2E5395"/>
          <w:sz w:val="26"/>
        </w:rPr>
        <w:t>But</w:t>
      </w:r>
      <w:r>
        <w:rPr>
          <w:color w:val="2E5395"/>
          <w:spacing w:val="-3"/>
          <w:sz w:val="26"/>
        </w:rPr>
        <w:t xml:space="preserve"> </w:t>
      </w:r>
      <w:r>
        <w:rPr>
          <w:color w:val="2E5395"/>
          <w:sz w:val="26"/>
        </w:rPr>
        <w:t>once</w:t>
      </w:r>
      <w:r>
        <w:rPr>
          <w:color w:val="2E5395"/>
          <w:spacing w:val="-6"/>
          <w:sz w:val="26"/>
        </w:rPr>
        <w:t xml:space="preserve"> </w:t>
      </w:r>
      <w:r>
        <w:rPr>
          <w:color w:val="2E5395"/>
          <w:sz w:val="26"/>
        </w:rPr>
        <w:t>ascertained (once</w:t>
      </w:r>
      <w:r>
        <w:rPr>
          <w:color w:val="2E5395"/>
          <w:spacing w:val="-6"/>
          <w:sz w:val="26"/>
        </w:rPr>
        <w:t xml:space="preserve"> </w:t>
      </w:r>
      <w:r>
        <w:rPr>
          <w:color w:val="2E5395"/>
          <w:sz w:val="26"/>
        </w:rPr>
        <w:t>identified,</w:t>
      </w:r>
      <w:r>
        <w:rPr>
          <w:color w:val="2E5395"/>
          <w:spacing w:val="-3"/>
          <w:sz w:val="26"/>
        </w:rPr>
        <w:t xml:space="preserve"> </w:t>
      </w:r>
      <w:r>
        <w:rPr>
          <w:color w:val="2E5395"/>
          <w:sz w:val="26"/>
        </w:rPr>
        <w:t>appropriation)</w:t>
      </w:r>
      <w:r>
        <w:rPr>
          <w:color w:val="2E5395"/>
          <w:spacing w:val="-1"/>
          <w:sz w:val="26"/>
        </w:rPr>
        <w:t xml:space="preserve"> </w:t>
      </w:r>
      <w:r>
        <w:rPr>
          <w:color w:val="2E5395"/>
          <w:sz w:val="26"/>
        </w:rPr>
        <w:t>could</w:t>
      </w:r>
      <w:r>
        <w:rPr>
          <w:color w:val="2E5395"/>
          <w:spacing w:val="-5"/>
          <w:sz w:val="26"/>
        </w:rPr>
        <w:t xml:space="preserve"> </w:t>
      </w:r>
      <w:r>
        <w:rPr>
          <w:color w:val="2E5395"/>
          <w:sz w:val="26"/>
        </w:rPr>
        <w:t>no</w:t>
      </w:r>
      <w:r>
        <w:rPr>
          <w:color w:val="2E5395"/>
          <w:spacing w:val="-3"/>
          <w:sz w:val="26"/>
        </w:rPr>
        <w:t xml:space="preserve"> </w:t>
      </w:r>
      <w:r>
        <w:rPr>
          <w:color w:val="2E5395"/>
          <w:sz w:val="26"/>
        </w:rPr>
        <w:t>longer</w:t>
      </w:r>
      <w:r>
        <w:rPr>
          <w:color w:val="2E5395"/>
          <w:spacing w:val="-2"/>
          <w:sz w:val="26"/>
        </w:rPr>
        <w:t xml:space="preserve"> </w:t>
      </w:r>
      <w:r>
        <w:rPr>
          <w:color w:val="2E5395"/>
          <w:sz w:val="26"/>
        </w:rPr>
        <w:t>change</w:t>
      </w:r>
      <w:r>
        <w:rPr>
          <w:color w:val="2E5395"/>
          <w:spacing w:val="-6"/>
          <w:sz w:val="26"/>
        </w:rPr>
        <w:t xml:space="preserve"> </w:t>
      </w:r>
      <w:r>
        <w:rPr>
          <w:color w:val="2E5395"/>
          <w:sz w:val="26"/>
        </w:rPr>
        <w:t>the goods, as it is agreed upon already</w:t>
      </w:r>
    </w:p>
    <w:p w14:paraId="5CC5363E" w14:textId="77777777" w:rsidR="004C192B" w:rsidRDefault="00000000">
      <w:pPr>
        <w:pStyle w:val="a4"/>
        <w:numPr>
          <w:ilvl w:val="1"/>
          <w:numId w:val="281"/>
        </w:numPr>
        <w:tabs>
          <w:tab w:val="left" w:pos="1504"/>
        </w:tabs>
        <w:spacing w:before="22"/>
        <w:ind w:left="1504" w:hanging="360"/>
        <w:rPr>
          <w:sz w:val="26"/>
        </w:rPr>
      </w:pPr>
      <w:r>
        <w:rPr>
          <w:color w:val="2E5395"/>
          <w:sz w:val="26"/>
        </w:rPr>
        <w:t>Opposite</w:t>
      </w:r>
      <w:r>
        <w:rPr>
          <w:color w:val="2E5395"/>
          <w:spacing w:val="-6"/>
          <w:sz w:val="26"/>
        </w:rPr>
        <w:t xml:space="preserve"> </w:t>
      </w:r>
      <w:r>
        <w:rPr>
          <w:color w:val="2E5395"/>
          <w:sz w:val="26"/>
        </w:rPr>
        <w:t>meaning,</w:t>
      </w:r>
      <w:r>
        <w:rPr>
          <w:color w:val="2E5395"/>
          <w:spacing w:val="-3"/>
          <w:sz w:val="26"/>
        </w:rPr>
        <w:t xml:space="preserve"> </w:t>
      </w:r>
      <w:r>
        <w:rPr>
          <w:color w:val="2E5395"/>
          <w:sz w:val="26"/>
        </w:rPr>
        <w:t>a</w:t>
      </w:r>
      <w:r>
        <w:rPr>
          <w:color w:val="2E5395"/>
          <w:spacing w:val="-7"/>
          <w:sz w:val="26"/>
        </w:rPr>
        <w:t xml:space="preserve"> </w:t>
      </w:r>
      <w:r>
        <w:rPr>
          <w:color w:val="2E5395"/>
          <w:sz w:val="26"/>
        </w:rPr>
        <w:t>good</w:t>
      </w:r>
      <w:r>
        <w:rPr>
          <w:color w:val="2E5395"/>
          <w:spacing w:val="-4"/>
          <w:sz w:val="26"/>
        </w:rPr>
        <w:t xml:space="preserve"> </w:t>
      </w:r>
      <w:r>
        <w:rPr>
          <w:color w:val="2E5395"/>
          <w:sz w:val="26"/>
        </w:rPr>
        <w:t>cannot</w:t>
      </w:r>
      <w:r>
        <w:rPr>
          <w:color w:val="2E5395"/>
          <w:spacing w:val="-3"/>
          <w:sz w:val="26"/>
        </w:rPr>
        <w:t xml:space="preserve"> </w:t>
      </w:r>
      <w:r>
        <w:rPr>
          <w:color w:val="2E5395"/>
          <w:sz w:val="26"/>
        </w:rPr>
        <w:t>be</w:t>
      </w:r>
      <w:r>
        <w:rPr>
          <w:color w:val="2E5395"/>
          <w:spacing w:val="-1"/>
          <w:sz w:val="26"/>
        </w:rPr>
        <w:t xml:space="preserve"> </w:t>
      </w:r>
      <w:r>
        <w:rPr>
          <w:color w:val="2E5395"/>
          <w:spacing w:val="-4"/>
          <w:sz w:val="26"/>
        </w:rPr>
        <w:t>both</w:t>
      </w:r>
    </w:p>
    <w:p w14:paraId="14BEE129" w14:textId="77777777" w:rsidR="004C192B" w:rsidRDefault="004C192B">
      <w:pPr>
        <w:pStyle w:val="a3"/>
        <w:spacing w:before="73"/>
      </w:pPr>
    </w:p>
    <w:p w14:paraId="79D0A64D" w14:textId="77777777" w:rsidR="004C192B" w:rsidRDefault="00000000">
      <w:pPr>
        <w:pStyle w:val="2"/>
        <w:numPr>
          <w:ilvl w:val="0"/>
          <w:numId w:val="284"/>
        </w:numPr>
        <w:tabs>
          <w:tab w:val="left" w:pos="422"/>
        </w:tabs>
        <w:spacing w:before="1"/>
        <w:ind w:left="422" w:hanging="268"/>
      </w:pPr>
      <w:r>
        <w:t>Contract</w:t>
      </w:r>
      <w:r>
        <w:rPr>
          <w:spacing w:val="-4"/>
        </w:rPr>
        <w:t xml:space="preserve"> </w:t>
      </w:r>
      <w:r>
        <w:t>for</w:t>
      </w:r>
      <w:r>
        <w:rPr>
          <w:spacing w:val="-4"/>
        </w:rPr>
        <w:t xml:space="preserve"> </w:t>
      </w:r>
      <w:r>
        <w:t>sale</w:t>
      </w:r>
      <w:r>
        <w:rPr>
          <w:spacing w:val="-2"/>
        </w:rPr>
        <w:t xml:space="preserve"> </w:t>
      </w:r>
      <w:r>
        <w:t>of</w:t>
      </w:r>
      <w:r>
        <w:rPr>
          <w:spacing w:val="-4"/>
        </w:rPr>
        <w:t xml:space="preserve"> </w:t>
      </w:r>
      <w:r>
        <w:t>goods</w:t>
      </w:r>
      <w:r>
        <w:rPr>
          <w:spacing w:val="-3"/>
        </w:rPr>
        <w:t xml:space="preserve"> </w:t>
      </w:r>
      <w:r>
        <w:t>(s3</w:t>
      </w:r>
      <w:r>
        <w:rPr>
          <w:spacing w:val="-2"/>
        </w:rPr>
        <w:t xml:space="preserve"> </w:t>
      </w:r>
      <w:r>
        <w:t>SOGO</w:t>
      </w:r>
      <w:r>
        <w:rPr>
          <w:spacing w:val="-4"/>
        </w:rPr>
        <w:t xml:space="preserve"> </w:t>
      </w:r>
      <w:r>
        <w:t>(s2</w:t>
      </w:r>
      <w:r>
        <w:rPr>
          <w:spacing w:val="-2"/>
        </w:rPr>
        <w:t xml:space="preserve"> SGA))</w:t>
      </w:r>
    </w:p>
    <w:p w14:paraId="5488D1F4" w14:textId="77777777" w:rsidR="004C192B" w:rsidRDefault="004C192B">
      <w:pPr>
        <w:pStyle w:val="a3"/>
        <w:spacing w:before="91"/>
        <w:rPr>
          <w:b/>
        </w:rPr>
      </w:pPr>
    </w:p>
    <w:p w14:paraId="1FEB72C1" w14:textId="77777777" w:rsidR="004C192B" w:rsidRDefault="00000000">
      <w:pPr>
        <w:pStyle w:val="a4"/>
        <w:numPr>
          <w:ilvl w:val="1"/>
          <w:numId w:val="284"/>
        </w:numPr>
        <w:tabs>
          <w:tab w:val="left" w:pos="874"/>
        </w:tabs>
        <w:spacing w:line="273" w:lineRule="auto"/>
        <w:ind w:left="874" w:right="348"/>
        <w:rPr>
          <w:rFonts w:ascii="Symbol" w:hAnsi="Symbol"/>
          <w:sz w:val="26"/>
        </w:rPr>
      </w:pPr>
      <w:r>
        <w:rPr>
          <w:sz w:val="26"/>
        </w:rPr>
        <w:t>S3(1)</w:t>
      </w:r>
      <w:r>
        <w:rPr>
          <w:spacing w:val="-3"/>
          <w:sz w:val="26"/>
        </w:rPr>
        <w:t xml:space="preserve"> </w:t>
      </w:r>
      <w:r>
        <w:rPr>
          <w:sz w:val="26"/>
        </w:rPr>
        <w:t>“</w:t>
      </w:r>
      <w:r>
        <w:rPr>
          <w:b/>
          <w:sz w:val="26"/>
        </w:rPr>
        <w:t>A</w:t>
      </w:r>
      <w:r>
        <w:rPr>
          <w:b/>
          <w:spacing w:val="-3"/>
          <w:sz w:val="26"/>
        </w:rPr>
        <w:t xml:space="preserve"> </w:t>
      </w:r>
      <w:r>
        <w:rPr>
          <w:b/>
          <w:sz w:val="26"/>
        </w:rPr>
        <w:t>contract</w:t>
      </w:r>
      <w:r>
        <w:rPr>
          <w:b/>
          <w:spacing w:val="-4"/>
          <w:sz w:val="26"/>
        </w:rPr>
        <w:t xml:space="preserve"> </w:t>
      </w:r>
      <w:r>
        <w:rPr>
          <w:b/>
          <w:sz w:val="26"/>
        </w:rPr>
        <w:t>of</w:t>
      </w:r>
      <w:r>
        <w:rPr>
          <w:b/>
          <w:spacing w:val="-4"/>
          <w:sz w:val="26"/>
        </w:rPr>
        <w:t xml:space="preserve"> </w:t>
      </w:r>
      <w:r>
        <w:rPr>
          <w:b/>
          <w:sz w:val="26"/>
        </w:rPr>
        <w:t>sale</w:t>
      </w:r>
      <w:r>
        <w:rPr>
          <w:b/>
          <w:spacing w:val="-2"/>
          <w:sz w:val="26"/>
        </w:rPr>
        <w:t xml:space="preserve"> </w:t>
      </w:r>
      <w:r>
        <w:rPr>
          <w:b/>
          <w:sz w:val="26"/>
        </w:rPr>
        <w:t>of</w:t>
      </w:r>
      <w:r>
        <w:rPr>
          <w:b/>
          <w:spacing w:val="-4"/>
          <w:sz w:val="26"/>
        </w:rPr>
        <w:t xml:space="preserve"> </w:t>
      </w:r>
      <w:r>
        <w:rPr>
          <w:b/>
          <w:sz w:val="26"/>
        </w:rPr>
        <w:t xml:space="preserve">goods </w:t>
      </w:r>
      <w:r>
        <w:rPr>
          <w:sz w:val="26"/>
        </w:rPr>
        <w:t>is</w:t>
      </w:r>
      <w:r>
        <w:rPr>
          <w:spacing w:val="-5"/>
          <w:sz w:val="26"/>
        </w:rPr>
        <w:t xml:space="preserve"> </w:t>
      </w:r>
      <w:r>
        <w:rPr>
          <w:sz w:val="26"/>
        </w:rPr>
        <w:t>a</w:t>
      </w:r>
      <w:r>
        <w:rPr>
          <w:spacing w:val="-1"/>
          <w:sz w:val="26"/>
        </w:rPr>
        <w:t xml:space="preserve"> </w:t>
      </w:r>
      <w:r>
        <w:rPr>
          <w:sz w:val="26"/>
          <w:u w:val="single"/>
        </w:rPr>
        <w:t>contract</w:t>
      </w:r>
      <w:r>
        <w:rPr>
          <w:sz w:val="26"/>
        </w:rPr>
        <w:t xml:space="preserve"> whereby</w:t>
      </w:r>
      <w:r>
        <w:rPr>
          <w:spacing w:val="-5"/>
          <w:sz w:val="26"/>
        </w:rPr>
        <w:t xml:space="preserve"> </w:t>
      </w:r>
      <w:r>
        <w:rPr>
          <w:sz w:val="26"/>
        </w:rPr>
        <w:t xml:space="preserve">the </w:t>
      </w:r>
      <w:r>
        <w:rPr>
          <w:sz w:val="26"/>
          <w:u w:val="single"/>
        </w:rPr>
        <w:t>seller</w:t>
      </w:r>
      <w:r>
        <w:rPr>
          <w:spacing w:val="-1"/>
          <w:sz w:val="26"/>
          <w:u w:val="single"/>
        </w:rPr>
        <w:t xml:space="preserve"> </w:t>
      </w:r>
      <w:r>
        <w:rPr>
          <w:sz w:val="26"/>
          <w:u w:val="single"/>
        </w:rPr>
        <w:t>transfers</w:t>
      </w:r>
      <w:r>
        <w:rPr>
          <w:spacing w:val="-5"/>
          <w:sz w:val="26"/>
          <w:u w:val="single"/>
        </w:rPr>
        <w:t xml:space="preserve"> </w:t>
      </w:r>
      <w:r>
        <w:rPr>
          <w:sz w:val="26"/>
          <w:u w:val="single"/>
        </w:rPr>
        <w:t>or</w:t>
      </w:r>
      <w:r>
        <w:rPr>
          <w:spacing w:val="-1"/>
          <w:sz w:val="26"/>
          <w:u w:val="single"/>
        </w:rPr>
        <w:t xml:space="preserve"> </w:t>
      </w:r>
      <w:r>
        <w:rPr>
          <w:sz w:val="26"/>
          <w:u w:val="single"/>
        </w:rPr>
        <w:t>agrees</w:t>
      </w:r>
      <w:r>
        <w:rPr>
          <w:sz w:val="26"/>
        </w:rPr>
        <w:t xml:space="preserve"> to transfer the </w:t>
      </w:r>
      <w:r>
        <w:rPr>
          <w:sz w:val="26"/>
          <w:u w:val="single"/>
        </w:rPr>
        <w:t>property in goods</w:t>
      </w:r>
      <w:r>
        <w:rPr>
          <w:sz w:val="26"/>
        </w:rPr>
        <w:t xml:space="preserve"> to the buyer for a </w:t>
      </w:r>
      <w:r>
        <w:rPr>
          <w:b/>
          <w:sz w:val="26"/>
          <w:u w:val="single"/>
        </w:rPr>
        <w:t>money consideration</w:t>
      </w:r>
      <w:r>
        <w:rPr>
          <w:sz w:val="26"/>
        </w:rPr>
        <w:t xml:space="preserve">, called the </w:t>
      </w:r>
      <w:r>
        <w:rPr>
          <w:b/>
          <w:sz w:val="26"/>
          <w:u w:val="single"/>
        </w:rPr>
        <w:t>price</w:t>
      </w:r>
      <w:r>
        <w:rPr>
          <w:sz w:val="26"/>
        </w:rPr>
        <w:t>. There may be a contract of sale between one part owner and another.</w:t>
      </w:r>
    </w:p>
    <w:p w14:paraId="269E2C48" w14:textId="77777777" w:rsidR="004C192B" w:rsidRDefault="00000000">
      <w:pPr>
        <w:pStyle w:val="a3"/>
        <w:tabs>
          <w:tab w:val="left" w:pos="1504"/>
        </w:tabs>
        <w:spacing w:before="15" w:line="268" w:lineRule="auto"/>
        <w:ind w:left="1505" w:right="194" w:hanging="361"/>
      </w:pPr>
      <w:r>
        <w:rPr>
          <w:rFonts w:ascii="Calibri"/>
          <w:i/>
          <w:color w:val="2E5395"/>
          <w:spacing w:val="-10"/>
        </w:rPr>
        <w:t>-</w:t>
      </w:r>
      <w:r>
        <w:rPr>
          <w:rFonts w:ascii="Calibri"/>
          <w:i/>
          <w:color w:val="2E5395"/>
        </w:rPr>
        <w:tab/>
      </w:r>
      <w:r>
        <w:rPr>
          <w:color w:val="2E5395"/>
        </w:rPr>
        <w:t>Always</w:t>
      </w:r>
      <w:r>
        <w:rPr>
          <w:color w:val="2E5395"/>
          <w:spacing w:val="-5"/>
        </w:rPr>
        <w:t xml:space="preserve"> </w:t>
      </w:r>
      <w:r>
        <w:rPr>
          <w:color w:val="2E5395"/>
        </w:rPr>
        <w:t>determine</w:t>
      </w:r>
      <w:r>
        <w:rPr>
          <w:color w:val="2E5395"/>
          <w:spacing w:val="-1"/>
        </w:rPr>
        <w:t xml:space="preserve"> </w:t>
      </w:r>
      <w:r>
        <w:rPr>
          <w:color w:val="2E5395"/>
        </w:rPr>
        <w:t>scope</w:t>
      </w:r>
      <w:r>
        <w:rPr>
          <w:color w:val="2E5395"/>
          <w:spacing w:val="-5"/>
        </w:rPr>
        <w:t xml:space="preserve"> </w:t>
      </w:r>
      <w:r>
        <w:rPr>
          <w:color w:val="2E5395"/>
        </w:rPr>
        <w:t>of</w:t>
      </w:r>
      <w:r>
        <w:rPr>
          <w:color w:val="2E5395"/>
          <w:spacing w:val="-3"/>
        </w:rPr>
        <w:t xml:space="preserve"> </w:t>
      </w:r>
      <w:r>
        <w:rPr>
          <w:color w:val="2E5395"/>
        </w:rPr>
        <w:t>statue:</w:t>
      </w:r>
      <w:r>
        <w:rPr>
          <w:color w:val="2E5395"/>
          <w:spacing w:val="-1"/>
        </w:rPr>
        <w:t xml:space="preserve"> </w:t>
      </w:r>
      <w:r>
        <w:rPr>
          <w:color w:val="2E5395"/>
        </w:rPr>
        <w:t>Money</w:t>
      </w:r>
      <w:r>
        <w:rPr>
          <w:color w:val="2E5395"/>
          <w:spacing w:val="-5"/>
        </w:rPr>
        <w:t xml:space="preserve"> </w:t>
      </w:r>
      <w:r>
        <w:rPr>
          <w:color w:val="2E5395"/>
        </w:rPr>
        <w:t>is</w:t>
      </w:r>
      <w:r>
        <w:rPr>
          <w:color w:val="2E5395"/>
          <w:spacing w:val="-5"/>
        </w:rPr>
        <w:t xml:space="preserve"> </w:t>
      </w:r>
      <w:r>
        <w:rPr>
          <w:color w:val="2E5395"/>
        </w:rPr>
        <w:t>required;</w:t>
      </w:r>
      <w:r>
        <w:rPr>
          <w:color w:val="2E5395"/>
          <w:spacing w:val="-2"/>
        </w:rPr>
        <w:t xml:space="preserve"> </w:t>
      </w:r>
      <w:r>
        <w:rPr>
          <w:color w:val="2E5395"/>
        </w:rPr>
        <w:t>otherwise</w:t>
      </w:r>
      <w:r>
        <w:rPr>
          <w:color w:val="2E5395"/>
          <w:spacing w:val="-5"/>
        </w:rPr>
        <w:t xml:space="preserve"> </w:t>
      </w:r>
      <w:r>
        <w:rPr>
          <w:color w:val="2E5395"/>
        </w:rPr>
        <w:t>does</w:t>
      </w:r>
      <w:r>
        <w:rPr>
          <w:color w:val="2E5395"/>
          <w:spacing w:val="-5"/>
        </w:rPr>
        <w:t xml:space="preserve"> </w:t>
      </w:r>
      <w:r>
        <w:rPr>
          <w:color w:val="2E5395"/>
        </w:rPr>
        <w:t>not</w:t>
      </w:r>
      <w:r>
        <w:rPr>
          <w:color w:val="2E5395"/>
          <w:spacing w:val="-2"/>
        </w:rPr>
        <w:t xml:space="preserve"> </w:t>
      </w:r>
      <w:r>
        <w:rPr>
          <w:color w:val="2E5395"/>
        </w:rPr>
        <w:t>fall in</w:t>
      </w:r>
      <w:r>
        <w:rPr>
          <w:color w:val="2E5395"/>
          <w:spacing w:val="-4"/>
        </w:rPr>
        <w:t xml:space="preserve"> </w:t>
      </w:r>
      <w:r>
        <w:rPr>
          <w:color w:val="2E5395"/>
        </w:rPr>
        <w:t>to this statue, the statue would be irrelevant &amp; not protected by it (unlike case law that can take analogy)</w:t>
      </w:r>
    </w:p>
    <w:p w14:paraId="1D159BA7" w14:textId="77777777" w:rsidR="004C192B" w:rsidRDefault="004C192B">
      <w:pPr>
        <w:pStyle w:val="a3"/>
        <w:spacing w:before="54"/>
      </w:pPr>
    </w:p>
    <w:p w14:paraId="610112CF" w14:textId="77777777" w:rsidR="004C192B" w:rsidRDefault="00000000">
      <w:pPr>
        <w:pStyle w:val="a4"/>
        <w:numPr>
          <w:ilvl w:val="1"/>
          <w:numId w:val="284"/>
        </w:numPr>
        <w:tabs>
          <w:tab w:val="left" w:pos="874"/>
        </w:tabs>
        <w:ind w:left="874"/>
        <w:rPr>
          <w:rFonts w:ascii="Symbol" w:hAnsi="Symbol"/>
          <w:sz w:val="26"/>
        </w:rPr>
      </w:pPr>
      <w:r>
        <w:rPr>
          <w:sz w:val="26"/>
        </w:rPr>
        <w:t>S2(1)</w:t>
      </w:r>
      <w:r>
        <w:rPr>
          <w:spacing w:val="-5"/>
          <w:sz w:val="26"/>
        </w:rPr>
        <w:t xml:space="preserve"> </w:t>
      </w:r>
      <w:r>
        <w:rPr>
          <w:sz w:val="26"/>
        </w:rPr>
        <w:t>“</w:t>
      </w:r>
      <w:r>
        <w:rPr>
          <w:b/>
          <w:sz w:val="26"/>
        </w:rPr>
        <w:t>contract</w:t>
      </w:r>
      <w:r>
        <w:rPr>
          <w:b/>
          <w:spacing w:val="-4"/>
          <w:sz w:val="26"/>
        </w:rPr>
        <w:t xml:space="preserve"> </w:t>
      </w:r>
      <w:r>
        <w:rPr>
          <w:b/>
          <w:sz w:val="26"/>
        </w:rPr>
        <w:t>of</w:t>
      </w:r>
      <w:r>
        <w:rPr>
          <w:b/>
          <w:spacing w:val="-4"/>
          <w:sz w:val="26"/>
        </w:rPr>
        <w:t xml:space="preserve"> </w:t>
      </w:r>
      <w:r>
        <w:rPr>
          <w:b/>
          <w:sz w:val="26"/>
        </w:rPr>
        <w:t xml:space="preserve">sale </w:t>
      </w:r>
      <w:r>
        <w:rPr>
          <w:sz w:val="26"/>
        </w:rPr>
        <w:t>includes</w:t>
      </w:r>
      <w:r>
        <w:rPr>
          <w:spacing w:val="-5"/>
          <w:sz w:val="26"/>
        </w:rPr>
        <w:t xml:space="preserve"> </w:t>
      </w:r>
      <w:r>
        <w:rPr>
          <w:sz w:val="26"/>
        </w:rPr>
        <w:t>an</w:t>
      </w:r>
      <w:r>
        <w:rPr>
          <w:spacing w:val="1"/>
          <w:sz w:val="26"/>
        </w:rPr>
        <w:t xml:space="preserve"> </w:t>
      </w:r>
      <w:r>
        <w:rPr>
          <w:b/>
          <w:sz w:val="26"/>
          <w:u w:val="single"/>
        </w:rPr>
        <w:t>agreement</w:t>
      </w:r>
      <w:r>
        <w:rPr>
          <w:b/>
          <w:spacing w:val="-3"/>
          <w:sz w:val="26"/>
          <w:u w:val="single"/>
        </w:rPr>
        <w:t xml:space="preserve"> </w:t>
      </w:r>
      <w:r>
        <w:rPr>
          <w:b/>
          <w:sz w:val="26"/>
          <w:u w:val="single"/>
        </w:rPr>
        <w:t>to</w:t>
      </w:r>
      <w:r>
        <w:rPr>
          <w:b/>
          <w:spacing w:val="-2"/>
          <w:sz w:val="26"/>
          <w:u w:val="single"/>
        </w:rPr>
        <w:t xml:space="preserve"> </w:t>
      </w:r>
      <w:r>
        <w:rPr>
          <w:b/>
          <w:sz w:val="26"/>
          <w:u w:val="single"/>
        </w:rPr>
        <w:t>sell</w:t>
      </w:r>
      <w:r>
        <w:rPr>
          <w:b/>
          <w:spacing w:val="-2"/>
          <w:sz w:val="26"/>
        </w:rPr>
        <w:t xml:space="preserve"> </w:t>
      </w:r>
      <w:r>
        <w:rPr>
          <w:sz w:val="26"/>
        </w:rPr>
        <w:t>as</w:t>
      </w:r>
      <w:r>
        <w:rPr>
          <w:spacing w:val="-5"/>
          <w:sz w:val="26"/>
        </w:rPr>
        <w:t xml:space="preserve"> </w:t>
      </w:r>
      <w:r>
        <w:rPr>
          <w:sz w:val="26"/>
        </w:rPr>
        <w:t>well as</w:t>
      </w:r>
      <w:r>
        <w:rPr>
          <w:spacing w:val="-2"/>
          <w:sz w:val="26"/>
        </w:rPr>
        <w:t xml:space="preserve"> </w:t>
      </w:r>
      <w:r>
        <w:rPr>
          <w:sz w:val="26"/>
        </w:rPr>
        <w:t>a</w:t>
      </w:r>
      <w:r>
        <w:rPr>
          <w:spacing w:val="-3"/>
          <w:sz w:val="26"/>
        </w:rPr>
        <w:t xml:space="preserve"> </w:t>
      </w:r>
      <w:r>
        <w:rPr>
          <w:b/>
          <w:spacing w:val="-2"/>
          <w:sz w:val="26"/>
          <w:u w:val="single"/>
        </w:rPr>
        <w:t>sale</w:t>
      </w:r>
      <w:r>
        <w:rPr>
          <w:spacing w:val="-2"/>
          <w:sz w:val="26"/>
        </w:rPr>
        <w:t>”</w:t>
      </w:r>
    </w:p>
    <w:p w14:paraId="013B716F" w14:textId="77777777" w:rsidR="004C192B" w:rsidRDefault="00000000">
      <w:pPr>
        <w:pStyle w:val="a3"/>
        <w:tabs>
          <w:tab w:val="left" w:pos="1504"/>
        </w:tabs>
        <w:spacing w:before="49" w:line="261" w:lineRule="auto"/>
        <w:ind w:left="1505" w:right="1001" w:hanging="361"/>
      </w:pPr>
      <w:r>
        <w:rPr>
          <w:rFonts w:ascii="Calibri"/>
          <w:i/>
          <w:color w:val="2E5395"/>
          <w:spacing w:val="-10"/>
        </w:rPr>
        <w:t>-</w:t>
      </w:r>
      <w:r>
        <w:rPr>
          <w:rFonts w:ascii="Calibri"/>
          <w:i/>
          <w:color w:val="2E5395"/>
        </w:rPr>
        <w:tab/>
      </w:r>
      <w:r>
        <w:rPr>
          <w:color w:val="2E5395"/>
        </w:rPr>
        <w:t>Sale:</w:t>
      </w:r>
      <w:r>
        <w:rPr>
          <w:color w:val="2E5395"/>
          <w:spacing w:val="-4"/>
        </w:rPr>
        <w:t xml:space="preserve"> </w:t>
      </w:r>
      <w:r>
        <w:rPr>
          <w:color w:val="2E5395"/>
        </w:rPr>
        <w:t>immediate</w:t>
      </w:r>
      <w:r>
        <w:rPr>
          <w:color w:val="2E5395"/>
          <w:spacing w:val="-3"/>
        </w:rPr>
        <w:t xml:space="preserve"> </w:t>
      </w:r>
      <w:r>
        <w:rPr>
          <w:color w:val="2E5395"/>
        </w:rPr>
        <w:t>sell; Agreement</w:t>
      </w:r>
      <w:r>
        <w:rPr>
          <w:color w:val="2E5395"/>
          <w:spacing w:val="-4"/>
        </w:rPr>
        <w:t xml:space="preserve"> </w:t>
      </w:r>
      <w:r>
        <w:rPr>
          <w:color w:val="2E5395"/>
        </w:rPr>
        <w:t>to</w:t>
      </w:r>
      <w:r>
        <w:rPr>
          <w:color w:val="2E5395"/>
          <w:spacing w:val="-4"/>
        </w:rPr>
        <w:t xml:space="preserve"> </w:t>
      </w:r>
      <w:r>
        <w:rPr>
          <w:color w:val="2E5395"/>
        </w:rPr>
        <w:t>sell: before</w:t>
      </w:r>
      <w:r>
        <w:rPr>
          <w:color w:val="2E5395"/>
          <w:spacing w:val="-7"/>
        </w:rPr>
        <w:t xml:space="preserve"> </w:t>
      </w:r>
      <w:r>
        <w:rPr>
          <w:color w:val="2E5395"/>
        </w:rPr>
        <w:t>the</w:t>
      </w:r>
      <w:r>
        <w:rPr>
          <w:color w:val="2E5395"/>
          <w:spacing w:val="-7"/>
        </w:rPr>
        <w:t xml:space="preserve"> </w:t>
      </w:r>
      <w:r>
        <w:rPr>
          <w:color w:val="2E5395"/>
        </w:rPr>
        <w:t>sell,</w:t>
      </w:r>
      <w:r>
        <w:rPr>
          <w:color w:val="2E5395"/>
          <w:spacing w:val="-4"/>
        </w:rPr>
        <w:t xml:space="preserve"> </w:t>
      </w:r>
      <w:r>
        <w:rPr>
          <w:color w:val="2E5395"/>
        </w:rPr>
        <w:t>can</w:t>
      </w:r>
      <w:r>
        <w:rPr>
          <w:color w:val="2E5395"/>
          <w:spacing w:val="-1"/>
        </w:rPr>
        <w:t xml:space="preserve"> </w:t>
      </w:r>
      <w:r>
        <w:rPr>
          <w:color w:val="2E5395"/>
        </w:rPr>
        <w:t>subject</w:t>
      </w:r>
      <w:r>
        <w:rPr>
          <w:color w:val="2E5395"/>
          <w:spacing w:val="-4"/>
        </w:rPr>
        <w:t xml:space="preserve"> </w:t>
      </w:r>
      <w:r>
        <w:rPr>
          <w:color w:val="2E5395"/>
        </w:rPr>
        <w:t>to</w:t>
      </w:r>
      <w:r>
        <w:rPr>
          <w:color w:val="2E5395"/>
          <w:spacing w:val="-2"/>
        </w:rPr>
        <w:t xml:space="preserve"> </w:t>
      </w:r>
      <w:r>
        <w:rPr>
          <w:color w:val="2E5395"/>
        </w:rPr>
        <w:t>some condition; if condition not satisfied -&gt; there would be no sale</w:t>
      </w:r>
    </w:p>
    <w:p w14:paraId="607B67D2" w14:textId="77777777" w:rsidR="004C192B" w:rsidRDefault="004C192B">
      <w:pPr>
        <w:pStyle w:val="a3"/>
        <w:spacing w:before="64"/>
      </w:pPr>
    </w:p>
    <w:p w14:paraId="794ABB7A" w14:textId="77777777" w:rsidR="004C192B" w:rsidRDefault="00000000">
      <w:pPr>
        <w:pStyle w:val="a4"/>
        <w:numPr>
          <w:ilvl w:val="1"/>
          <w:numId w:val="284"/>
        </w:numPr>
        <w:tabs>
          <w:tab w:val="left" w:pos="874"/>
        </w:tabs>
        <w:spacing w:line="276" w:lineRule="auto"/>
        <w:ind w:left="874" w:right="151"/>
        <w:rPr>
          <w:rFonts w:ascii="Symbol" w:hAnsi="Symbol"/>
          <w:sz w:val="26"/>
        </w:rPr>
      </w:pPr>
      <w:r>
        <w:rPr>
          <w:sz w:val="26"/>
        </w:rPr>
        <w:t>S3(3)</w:t>
      </w:r>
      <w:r>
        <w:rPr>
          <w:spacing w:val="-2"/>
          <w:sz w:val="26"/>
        </w:rPr>
        <w:t xml:space="preserve"> </w:t>
      </w:r>
      <w:r>
        <w:rPr>
          <w:sz w:val="26"/>
        </w:rPr>
        <w:t>“Where</w:t>
      </w:r>
      <w:r>
        <w:rPr>
          <w:spacing w:val="-4"/>
          <w:sz w:val="26"/>
        </w:rPr>
        <w:t xml:space="preserve"> </w:t>
      </w:r>
      <w:r>
        <w:rPr>
          <w:sz w:val="26"/>
        </w:rPr>
        <w:t>under a</w:t>
      </w:r>
      <w:r>
        <w:rPr>
          <w:spacing w:val="-5"/>
          <w:sz w:val="26"/>
        </w:rPr>
        <w:t xml:space="preserve"> </w:t>
      </w:r>
      <w:r>
        <w:rPr>
          <w:sz w:val="26"/>
        </w:rPr>
        <w:t>contract</w:t>
      </w:r>
      <w:r>
        <w:rPr>
          <w:spacing w:val="-1"/>
          <w:sz w:val="26"/>
        </w:rPr>
        <w:t xml:space="preserve"> </w:t>
      </w:r>
      <w:r>
        <w:rPr>
          <w:sz w:val="26"/>
        </w:rPr>
        <w:t>of</w:t>
      </w:r>
      <w:r>
        <w:rPr>
          <w:spacing w:val="-2"/>
          <w:sz w:val="26"/>
        </w:rPr>
        <w:t xml:space="preserve"> </w:t>
      </w:r>
      <w:r>
        <w:rPr>
          <w:sz w:val="26"/>
        </w:rPr>
        <w:t>sale the</w:t>
      </w:r>
      <w:r>
        <w:rPr>
          <w:spacing w:val="-4"/>
          <w:sz w:val="26"/>
        </w:rPr>
        <w:t xml:space="preserve"> </w:t>
      </w:r>
      <w:r>
        <w:rPr>
          <w:sz w:val="26"/>
        </w:rPr>
        <w:t>property</w:t>
      </w:r>
      <w:r>
        <w:rPr>
          <w:spacing w:val="-4"/>
          <w:sz w:val="26"/>
        </w:rPr>
        <w:t xml:space="preserve"> </w:t>
      </w:r>
      <w:r>
        <w:rPr>
          <w:sz w:val="26"/>
        </w:rPr>
        <w:t>in</w:t>
      </w:r>
      <w:r>
        <w:rPr>
          <w:spacing w:val="-3"/>
          <w:sz w:val="26"/>
        </w:rPr>
        <w:t xml:space="preserve"> </w:t>
      </w:r>
      <w:r>
        <w:rPr>
          <w:sz w:val="26"/>
        </w:rPr>
        <w:t>the</w:t>
      </w:r>
      <w:r>
        <w:rPr>
          <w:spacing w:val="-4"/>
          <w:sz w:val="26"/>
        </w:rPr>
        <w:t xml:space="preserve"> </w:t>
      </w:r>
      <w:r>
        <w:rPr>
          <w:sz w:val="26"/>
        </w:rPr>
        <w:t>goods</w:t>
      </w:r>
      <w:r>
        <w:rPr>
          <w:spacing w:val="-4"/>
          <w:sz w:val="26"/>
        </w:rPr>
        <w:t xml:space="preserve"> </w:t>
      </w:r>
      <w:r>
        <w:rPr>
          <w:sz w:val="26"/>
        </w:rPr>
        <w:t xml:space="preserve">is </w:t>
      </w:r>
      <w:r>
        <w:rPr>
          <w:b/>
          <w:sz w:val="26"/>
        </w:rPr>
        <w:t>transferred</w:t>
      </w:r>
      <w:r>
        <w:rPr>
          <w:b/>
          <w:spacing w:val="-1"/>
          <w:sz w:val="26"/>
        </w:rPr>
        <w:t xml:space="preserve"> </w:t>
      </w:r>
      <w:r>
        <w:rPr>
          <w:sz w:val="26"/>
        </w:rPr>
        <w:t>from</w:t>
      </w:r>
      <w:r>
        <w:rPr>
          <w:spacing w:val="-4"/>
          <w:sz w:val="26"/>
        </w:rPr>
        <w:t xml:space="preserve"> </w:t>
      </w:r>
      <w:r>
        <w:rPr>
          <w:sz w:val="26"/>
        </w:rPr>
        <w:t>the seller to</w:t>
      </w:r>
      <w:r>
        <w:rPr>
          <w:spacing w:val="-1"/>
          <w:sz w:val="26"/>
        </w:rPr>
        <w:t xml:space="preserve"> </w:t>
      </w:r>
      <w:r>
        <w:rPr>
          <w:sz w:val="26"/>
        </w:rPr>
        <w:t>the</w:t>
      </w:r>
      <w:r>
        <w:rPr>
          <w:spacing w:val="-4"/>
          <w:sz w:val="26"/>
        </w:rPr>
        <w:t xml:space="preserve"> </w:t>
      </w:r>
      <w:r>
        <w:rPr>
          <w:sz w:val="26"/>
        </w:rPr>
        <w:t>buyer,</w:t>
      </w:r>
      <w:r>
        <w:rPr>
          <w:spacing w:val="-1"/>
          <w:sz w:val="26"/>
        </w:rPr>
        <w:t xml:space="preserve"> </w:t>
      </w:r>
      <w:r>
        <w:rPr>
          <w:sz w:val="26"/>
        </w:rPr>
        <w:t>the</w:t>
      </w:r>
      <w:r>
        <w:rPr>
          <w:spacing w:val="-4"/>
          <w:sz w:val="26"/>
        </w:rPr>
        <w:t xml:space="preserve"> </w:t>
      </w:r>
      <w:r>
        <w:rPr>
          <w:sz w:val="26"/>
        </w:rPr>
        <w:t>contract</w:t>
      </w:r>
      <w:r>
        <w:rPr>
          <w:spacing w:val="-1"/>
          <w:sz w:val="26"/>
        </w:rPr>
        <w:t xml:space="preserve"> </w:t>
      </w:r>
      <w:r>
        <w:rPr>
          <w:sz w:val="26"/>
        </w:rPr>
        <w:t>is</w:t>
      </w:r>
      <w:r>
        <w:rPr>
          <w:spacing w:val="-4"/>
          <w:sz w:val="26"/>
        </w:rPr>
        <w:t xml:space="preserve"> </w:t>
      </w:r>
      <w:r>
        <w:rPr>
          <w:sz w:val="26"/>
        </w:rPr>
        <w:t>called</w:t>
      </w:r>
      <w:r>
        <w:rPr>
          <w:spacing w:val="-2"/>
          <w:sz w:val="26"/>
        </w:rPr>
        <w:t xml:space="preserve"> </w:t>
      </w:r>
      <w:r>
        <w:rPr>
          <w:sz w:val="26"/>
        </w:rPr>
        <w:t xml:space="preserve">a </w:t>
      </w:r>
      <w:r>
        <w:rPr>
          <w:sz w:val="26"/>
          <w:u w:val="single"/>
        </w:rPr>
        <w:t>sale</w:t>
      </w:r>
      <w:r>
        <w:rPr>
          <w:sz w:val="26"/>
        </w:rPr>
        <w:t>;</w:t>
      </w:r>
      <w:r>
        <w:rPr>
          <w:spacing w:val="-2"/>
          <w:sz w:val="26"/>
        </w:rPr>
        <w:t xml:space="preserve"> </w:t>
      </w:r>
      <w:r>
        <w:rPr>
          <w:sz w:val="26"/>
        </w:rPr>
        <w:t>but</w:t>
      </w:r>
      <w:r>
        <w:rPr>
          <w:spacing w:val="-1"/>
          <w:sz w:val="26"/>
        </w:rPr>
        <w:t xml:space="preserve"> </w:t>
      </w:r>
      <w:r>
        <w:rPr>
          <w:sz w:val="26"/>
        </w:rPr>
        <w:t>where</w:t>
      </w:r>
      <w:r>
        <w:rPr>
          <w:spacing w:val="-4"/>
          <w:sz w:val="26"/>
        </w:rPr>
        <w:t xml:space="preserve"> </w:t>
      </w:r>
      <w:r>
        <w:rPr>
          <w:sz w:val="26"/>
        </w:rPr>
        <w:t>the</w:t>
      </w:r>
      <w:r>
        <w:rPr>
          <w:spacing w:val="-4"/>
          <w:sz w:val="26"/>
        </w:rPr>
        <w:t xml:space="preserve"> </w:t>
      </w:r>
      <w:r>
        <w:rPr>
          <w:sz w:val="26"/>
        </w:rPr>
        <w:t>transfer of</w:t>
      </w:r>
      <w:r>
        <w:rPr>
          <w:spacing w:val="-2"/>
          <w:sz w:val="26"/>
        </w:rPr>
        <w:t xml:space="preserve"> </w:t>
      </w:r>
      <w:r>
        <w:rPr>
          <w:sz w:val="26"/>
        </w:rPr>
        <w:t>the</w:t>
      </w:r>
      <w:r>
        <w:rPr>
          <w:spacing w:val="-4"/>
          <w:sz w:val="26"/>
        </w:rPr>
        <w:t xml:space="preserve"> </w:t>
      </w:r>
      <w:r>
        <w:rPr>
          <w:sz w:val="26"/>
        </w:rPr>
        <w:t>property</w:t>
      </w:r>
      <w:r>
        <w:rPr>
          <w:spacing w:val="-4"/>
          <w:sz w:val="26"/>
        </w:rPr>
        <w:t xml:space="preserve"> </w:t>
      </w:r>
      <w:r>
        <w:rPr>
          <w:sz w:val="26"/>
        </w:rPr>
        <w:t xml:space="preserve">in the goods is to take place at a </w:t>
      </w:r>
      <w:r>
        <w:rPr>
          <w:b/>
          <w:sz w:val="26"/>
          <w:u w:val="single"/>
        </w:rPr>
        <w:t>future time</w:t>
      </w:r>
      <w:r>
        <w:rPr>
          <w:b/>
          <w:sz w:val="26"/>
        </w:rPr>
        <w:t xml:space="preserve"> </w:t>
      </w:r>
      <w:r>
        <w:rPr>
          <w:sz w:val="26"/>
        </w:rPr>
        <w:t xml:space="preserve">or </w:t>
      </w:r>
      <w:r>
        <w:rPr>
          <w:b/>
          <w:sz w:val="26"/>
          <w:u w:val="single"/>
        </w:rPr>
        <w:t>subject to some condition</w:t>
      </w:r>
      <w:r>
        <w:rPr>
          <w:b/>
          <w:sz w:val="26"/>
        </w:rPr>
        <w:t xml:space="preserve"> </w:t>
      </w:r>
      <w:r>
        <w:rPr>
          <w:sz w:val="26"/>
        </w:rPr>
        <w:t xml:space="preserve">thereafter </w:t>
      </w:r>
      <w:r>
        <w:rPr>
          <w:b/>
          <w:sz w:val="26"/>
        </w:rPr>
        <w:t>to be fulfilled</w:t>
      </w:r>
      <w:r>
        <w:rPr>
          <w:sz w:val="26"/>
        </w:rPr>
        <w:t xml:space="preserve">, the contract is called an </w:t>
      </w:r>
      <w:r>
        <w:rPr>
          <w:b/>
          <w:sz w:val="26"/>
          <w:u w:val="single"/>
        </w:rPr>
        <w:t>agreement to sell</w:t>
      </w:r>
      <w:r>
        <w:rPr>
          <w:sz w:val="26"/>
        </w:rPr>
        <w:t>.”</w:t>
      </w:r>
    </w:p>
    <w:p w14:paraId="43073AF8" w14:textId="77777777" w:rsidR="004C192B" w:rsidRDefault="004C192B">
      <w:pPr>
        <w:pStyle w:val="a3"/>
        <w:spacing w:before="47"/>
      </w:pPr>
    </w:p>
    <w:p w14:paraId="076E1B7B" w14:textId="77777777" w:rsidR="004C192B" w:rsidRDefault="00000000">
      <w:pPr>
        <w:pStyle w:val="a4"/>
        <w:numPr>
          <w:ilvl w:val="1"/>
          <w:numId w:val="284"/>
        </w:numPr>
        <w:tabs>
          <w:tab w:val="left" w:pos="874"/>
        </w:tabs>
        <w:spacing w:line="273" w:lineRule="auto"/>
        <w:ind w:left="874" w:right="368"/>
        <w:rPr>
          <w:rFonts w:ascii="Symbol" w:hAnsi="Symbol"/>
          <w:sz w:val="26"/>
        </w:rPr>
      </w:pPr>
      <w:r>
        <w:rPr>
          <w:sz w:val="26"/>
        </w:rPr>
        <w:t>S7(3)</w:t>
      </w:r>
      <w:r>
        <w:rPr>
          <w:spacing w:val="-3"/>
          <w:sz w:val="26"/>
        </w:rPr>
        <w:t xml:space="preserve"> </w:t>
      </w:r>
      <w:r>
        <w:rPr>
          <w:sz w:val="26"/>
        </w:rPr>
        <w:t>“Where</w:t>
      </w:r>
      <w:r>
        <w:rPr>
          <w:spacing w:val="-5"/>
          <w:sz w:val="26"/>
        </w:rPr>
        <w:t xml:space="preserve"> </w:t>
      </w:r>
      <w:r>
        <w:rPr>
          <w:sz w:val="26"/>
        </w:rPr>
        <w:t>by</w:t>
      </w:r>
      <w:r>
        <w:rPr>
          <w:spacing w:val="-5"/>
          <w:sz w:val="26"/>
        </w:rPr>
        <w:t xml:space="preserve"> </w:t>
      </w:r>
      <w:r>
        <w:rPr>
          <w:sz w:val="26"/>
        </w:rPr>
        <w:t>a</w:t>
      </w:r>
      <w:r>
        <w:rPr>
          <w:spacing w:val="-6"/>
          <w:sz w:val="26"/>
        </w:rPr>
        <w:t xml:space="preserve"> </w:t>
      </w:r>
      <w:r>
        <w:rPr>
          <w:sz w:val="26"/>
        </w:rPr>
        <w:t>contract</w:t>
      </w:r>
      <w:r>
        <w:rPr>
          <w:spacing w:val="-2"/>
          <w:sz w:val="26"/>
        </w:rPr>
        <w:t xml:space="preserve"> </w:t>
      </w:r>
      <w:r>
        <w:rPr>
          <w:sz w:val="26"/>
        </w:rPr>
        <w:t>of</w:t>
      </w:r>
      <w:r>
        <w:rPr>
          <w:spacing w:val="-3"/>
          <w:sz w:val="26"/>
        </w:rPr>
        <w:t xml:space="preserve"> </w:t>
      </w:r>
      <w:r>
        <w:rPr>
          <w:sz w:val="26"/>
        </w:rPr>
        <w:t>sale</w:t>
      </w:r>
      <w:r>
        <w:rPr>
          <w:spacing w:val="-1"/>
          <w:sz w:val="26"/>
        </w:rPr>
        <w:t xml:space="preserve"> </w:t>
      </w:r>
      <w:r>
        <w:rPr>
          <w:sz w:val="26"/>
        </w:rPr>
        <w:t>the</w:t>
      </w:r>
      <w:r>
        <w:rPr>
          <w:spacing w:val="-5"/>
          <w:sz w:val="26"/>
        </w:rPr>
        <w:t xml:space="preserve"> </w:t>
      </w:r>
      <w:r>
        <w:rPr>
          <w:sz w:val="26"/>
        </w:rPr>
        <w:t>seller</w:t>
      </w:r>
      <w:r>
        <w:rPr>
          <w:spacing w:val="-1"/>
          <w:sz w:val="26"/>
        </w:rPr>
        <w:t xml:space="preserve"> </w:t>
      </w:r>
      <w:r>
        <w:rPr>
          <w:sz w:val="26"/>
        </w:rPr>
        <w:t>purports</w:t>
      </w:r>
      <w:r>
        <w:rPr>
          <w:spacing w:val="-5"/>
          <w:sz w:val="26"/>
        </w:rPr>
        <w:t xml:space="preserve"> </w:t>
      </w:r>
      <w:r>
        <w:rPr>
          <w:sz w:val="26"/>
        </w:rPr>
        <w:t>to</w:t>
      </w:r>
      <w:r>
        <w:rPr>
          <w:spacing w:val="-2"/>
          <w:sz w:val="26"/>
        </w:rPr>
        <w:t xml:space="preserve"> </w:t>
      </w:r>
      <w:r>
        <w:rPr>
          <w:sz w:val="26"/>
        </w:rPr>
        <w:t xml:space="preserve">effect </w:t>
      </w:r>
      <w:r>
        <w:rPr>
          <w:sz w:val="26"/>
          <w:u w:val="single"/>
        </w:rPr>
        <w:t>a</w:t>
      </w:r>
      <w:r>
        <w:rPr>
          <w:spacing w:val="-6"/>
          <w:sz w:val="26"/>
          <w:u w:val="single"/>
        </w:rPr>
        <w:t xml:space="preserve"> </w:t>
      </w:r>
      <w:r>
        <w:rPr>
          <w:sz w:val="26"/>
          <w:u w:val="single"/>
        </w:rPr>
        <w:t>present</w:t>
      </w:r>
      <w:r>
        <w:rPr>
          <w:spacing w:val="-2"/>
          <w:sz w:val="26"/>
          <w:u w:val="single"/>
        </w:rPr>
        <w:t xml:space="preserve"> </w:t>
      </w:r>
      <w:r>
        <w:rPr>
          <w:sz w:val="26"/>
          <w:u w:val="single"/>
        </w:rPr>
        <w:t>sale</w:t>
      </w:r>
      <w:r>
        <w:rPr>
          <w:spacing w:val="-1"/>
          <w:sz w:val="26"/>
          <w:u w:val="single"/>
        </w:rPr>
        <w:t xml:space="preserve"> </w:t>
      </w:r>
      <w:r>
        <w:rPr>
          <w:sz w:val="26"/>
          <w:u w:val="single"/>
        </w:rPr>
        <w:t>of</w:t>
      </w:r>
      <w:r>
        <w:rPr>
          <w:spacing w:val="-1"/>
          <w:sz w:val="26"/>
          <w:u w:val="single"/>
        </w:rPr>
        <w:t xml:space="preserve"> </w:t>
      </w:r>
      <w:r>
        <w:rPr>
          <w:b/>
          <w:sz w:val="26"/>
          <w:u w:val="single"/>
        </w:rPr>
        <w:t>future</w:t>
      </w:r>
      <w:r>
        <w:rPr>
          <w:b/>
          <w:sz w:val="26"/>
        </w:rPr>
        <w:t xml:space="preserve"> </w:t>
      </w:r>
      <w:r>
        <w:rPr>
          <w:b/>
          <w:sz w:val="26"/>
          <w:u w:val="single"/>
        </w:rPr>
        <w:t>goods,</w:t>
      </w:r>
      <w:r>
        <w:rPr>
          <w:b/>
          <w:sz w:val="26"/>
        </w:rPr>
        <w:t xml:space="preserve"> </w:t>
      </w:r>
      <w:r>
        <w:rPr>
          <w:sz w:val="26"/>
        </w:rPr>
        <w:t xml:space="preserve">the contract operates as an </w:t>
      </w:r>
      <w:r>
        <w:rPr>
          <w:b/>
          <w:sz w:val="26"/>
          <w:u w:val="single"/>
        </w:rPr>
        <w:t>agreement to sell</w:t>
      </w:r>
      <w:r>
        <w:rPr>
          <w:b/>
          <w:sz w:val="26"/>
        </w:rPr>
        <w:t xml:space="preserve"> </w:t>
      </w:r>
      <w:r>
        <w:rPr>
          <w:sz w:val="26"/>
        </w:rPr>
        <w:t>the goods.”</w:t>
      </w:r>
    </w:p>
    <w:p w14:paraId="2620F9EE" w14:textId="77777777" w:rsidR="004C192B" w:rsidRDefault="00000000">
      <w:pPr>
        <w:pStyle w:val="a4"/>
        <w:numPr>
          <w:ilvl w:val="0"/>
          <w:numId w:val="280"/>
        </w:numPr>
        <w:tabs>
          <w:tab w:val="left" w:pos="1504"/>
        </w:tabs>
        <w:spacing w:before="8"/>
        <w:ind w:left="1504" w:hanging="360"/>
        <w:rPr>
          <w:sz w:val="26"/>
        </w:rPr>
      </w:pPr>
      <w:r>
        <w:rPr>
          <w:color w:val="2E5395"/>
          <w:sz w:val="26"/>
        </w:rPr>
        <w:t>Logically</w:t>
      </w:r>
      <w:r>
        <w:rPr>
          <w:color w:val="2E5395"/>
          <w:spacing w:val="-6"/>
          <w:sz w:val="26"/>
        </w:rPr>
        <w:t xml:space="preserve"> </w:t>
      </w:r>
      <w:r>
        <w:rPr>
          <w:color w:val="2E5395"/>
          <w:sz w:val="26"/>
        </w:rPr>
        <w:t>speaking,</w:t>
      </w:r>
      <w:r>
        <w:rPr>
          <w:color w:val="2E5395"/>
          <w:spacing w:val="-2"/>
          <w:sz w:val="26"/>
        </w:rPr>
        <w:t xml:space="preserve"> </w:t>
      </w:r>
      <w:r>
        <w:rPr>
          <w:color w:val="2E5395"/>
          <w:sz w:val="26"/>
        </w:rPr>
        <w:t>future</w:t>
      </w:r>
      <w:r>
        <w:rPr>
          <w:color w:val="2E5395"/>
          <w:spacing w:val="-5"/>
          <w:sz w:val="26"/>
        </w:rPr>
        <w:t xml:space="preserve"> </w:t>
      </w:r>
      <w:r>
        <w:rPr>
          <w:color w:val="2E5395"/>
          <w:sz w:val="26"/>
        </w:rPr>
        <w:t>goods</w:t>
      </w:r>
      <w:r>
        <w:rPr>
          <w:color w:val="2E5395"/>
          <w:spacing w:val="-5"/>
          <w:sz w:val="26"/>
        </w:rPr>
        <w:t xml:space="preserve"> </w:t>
      </w:r>
      <w:r>
        <w:rPr>
          <w:color w:val="2E5395"/>
          <w:sz w:val="26"/>
        </w:rPr>
        <w:t>is</w:t>
      </w:r>
      <w:r>
        <w:rPr>
          <w:color w:val="2E5395"/>
          <w:spacing w:val="-5"/>
          <w:sz w:val="26"/>
        </w:rPr>
        <w:t xml:space="preserve"> </w:t>
      </w:r>
      <w:r>
        <w:rPr>
          <w:color w:val="2E5395"/>
          <w:sz w:val="26"/>
        </w:rPr>
        <w:t>yet</w:t>
      </w:r>
      <w:r>
        <w:rPr>
          <w:color w:val="2E5395"/>
          <w:spacing w:val="-2"/>
          <w:sz w:val="26"/>
        </w:rPr>
        <w:t xml:space="preserve"> </w:t>
      </w:r>
      <w:r>
        <w:rPr>
          <w:color w:val="2E5395"/>
          <w:sz w:val="26"/>
        </w:rPr>
        <w:t>to</w:t>
      </w:r>
      <w:r>
        <w:rPr>
          <w:color w:val="2E5395"/>
          <w:spacing w:val="-3"/>
          <w:sz w:val="26"/>
        </w:rPr>
        <w:t xml:space="preserve"> </w:t>
      </w:r>
      <w:r>
        <w:rPr>
          <w:color w:val="2E5395"/>
          <w:sz w:val="26"/>
        </w:rPr>
        <w:t>be</w:t>
      </w:r>
      <w:r>
        <w:rPr>
          <w:color w:val="2E5395"/>
          <w:spacing w:val="-1"/>
          <w:sz w:val="26"/>
        </w:rPr>
        <w:t xml:space="preserve"> </w:t>
      </w:r>
      <w:r>
        <w:rPr>
          <w:color w:val="2E5395"/>
          <w:sz w:val="26"/>
        </w:rPr>
        <w:t>manufactured,</w:t>
      </w:r>
      <w:r>
        <w:rPr>
          <w:color w:val="2E5395"/>
          <w:spacing w:val="-2"/>
          <w:sz w:val="26"/>
        </w:rPr>
        <w:t xml:space="preserve"> </w:t>
      </w:r>
      <w:r>
        <w:rPr>
          <w:color w:val="2E5395"/>
          <w:sz w:val="26"/>
        </w:rPr>
        <w:t>cannot</w:t>
      </w:r>
      <w:r>
        <w:rPr>
          <w:color w:val="2E5395"/>
          <w:spacing w:val="-2"/>
          <w:sz w:val="26"/>
        </w:rPr>
        <w:t xml:space="preserve"> </w:t>
      </w:r>
      <w:r>
        <w:rPr>
          <w:color w:val="2E5395"/>
          <w:sz w:val="26"/>
        </w:rPr>
        <w:t>be</w:t>
      </w:r>
      <w:r>
        <w:rPr>
          <w:color w:val="2E5395"/>
          <w:spacing w:val="-5"/>
          <w:sz w:val="26"/>
        </w:rPr>
        <w:t xml:space="preserve"> </w:t>
      </w:r>
      <w:r>
        <w:rPr>
          <w:color w:val="2E5395"/>
          <w:spacing w:val="-4"/>
          <w:sz w:val="26"/>
        </w:rPr>
        <w:t>sale</w:t>
      </w:r>
    </w:p>
    <w:p w14:paraId="5A20D46F" w14:textId="77777777" w:rsidR="004C192B" w:rsidRDefault="00000000">
      <w:pPr>
        <w:pStyle w:val="a4"/>
        <w:numPr>
          <w:ilvl w:val="0"/>
          <w:numId w:val="280"/>
        </w:numPr>
        <w:tabs>
          <w:tab w:val="left" w:pos="1504"/>
        </w:tabs>
        <w:spacing w:before="33"/>
        <w:ind w:left="1504" w:hanging="360"/>
        <w:rPr>
          <w:sz w:val="26"/>
        </w:rPr>
      </w:pPr>
      <w:r>
        <w:rPr>
          <w:color w:val="2E5395"/>
          <w:sz w:val="26"/>
        </w:rPr>
        <w:t>Sale</w:t>
      </w:r>
      <w:r>
        <w:rPr>
          <w:color w:val="2E5395"/>
          <w:spacing w:val="-7"/>
          <w:sz w:val="26"/>
        </w:rPr>
        <w:t xml:space="preserve"> </w:t>
      </w:r>
      <w:r>
        <w:rPr>
          <w:color w:val="2E5395"/>
          <w:sz w:val="26"/>
        </w:rPr>
        <w:t>of</w:t>
      </w:r>
      <w:r>
        <w:rPr>
          <w:color w:val="2E5395"/>
          <w:spacing w:val="-2"/>
          <w:sz w:val="26"/>
        </w:rPr>
        <w:t xml:space="preserve"> </w:t>
      </w:r>
      <w:r>
        <w:rPr>
          <w:color w:val="2E5395"/>
          <w:sz w:val="26"/>
        </w:rPr>
        <w:t>future</w:t>
      </w:r>
      <w:r>
        <w:rPr>
          <w:color w:val="2E5395"/>
          <w:spacing w:val="-4"/>
          <w:sz w:val="26"/>
        </w:rPr>
        <w:t xml:space="preserve"> </w:t>
      </w:r>
      <w:r>
        <w:rPr>
          <w:color w:val="2E5395"/>
          <w:sz w:val="26"/>
        </w:rPr>
        <w:t>goods &gt;</w:t>
      </w:r>
      <w:r>
        <w:rPr>
          <w:color w:val="2E5395"/>
          <w:spacing w:val="-2"/>
          <w:sz w:val="26"/>
        </w:rPr>
        <w:t xml:space="preserve"> </w:t>
      </w:r>
      <w:r>
        <w:rPr>
          <w:color w:val="2E5395"/>
          <w:sz w:val="26"/>
        </w:rPr>
        <w:t>agreement</w:t>
      </w:r>
      <w:r>
        <w:rPr>
          <w:color w:val="2E5395"/>
          <w:spacing w:val="-1"/>
          <w:sz w:val="26"/>
        </w:rPr>
        <w:t xml:space="preserve"> </w:t>
      </w:r>
      <w:r>
        <w:rPr>
          <w:color w:val="2E5395"/>
          <w:sz w:val="26"/>
        </w:rPr>
        <w:t xml:space="preserve">to </w:t>
      </w:r>
      <w:r>
        <w:rPr>
          <w:color w:val="2E5395"/>
          <w:spacing w:val="-4"/>
          <w:sz w:val="26"/>
        </w:rPr>
        <w:t>sell</w:t>
      </w:r>
    </w:p>
    <w:p w14:paraId="38829046" w14:textId="77777777" w:rsidR="004C192B" w:rsidRDefault="004C192B">
      <w:pPr>
        <w:pStyle w:val="a3"/>
        <w:spacing w:before="74"/>
      </w:pPr>
    </w:p>
    <w:p w14:paraId="03E5A121" w14:textId="77777777" w:rsidR="004C192B" w:rsidRDefault="00000000">
      <w:pPr>
        <w:pStyle w:val="a4"/>
        <w:numPr>
          <w:ilvl w:val="1"/>
          <w:numId w:val="284"/>
        </w:numPr>
        <w:tabs>
          <w:tab w:val="left" w:pos="939"/>
        </w:tabs>
        <w:ind w:left="939"/>
        <w:rPr>
          <w:rFonts w:ascii="Symbol" w:hAnsi="Symbol"/>
          <w:sz w:val="26"/>
        </w:rPr>
      </w:pPr>
      <w:r>
        <w:rPr>
          <w:sz w:val="26"/>
        </w:rPr>
        <w:t>S3(2)</w:t>
      </w:r>
      <w:r>
        <w:rPr>
          <w:spacing w:val="-5"/>
          <w:sz w:val="26"/>
        </w:rPr>
        <w:t xml:space="preserve"> </w:t>
      </w:r>
      <w:r>
        <w:rPr>
          <w:sz w:val="26"/>
        </w:rPr>
        <w:t>“A</w:t>
      </w:r>
      <w:r>
        <w:rPr>
          <w:spacing w:val="-5"/>
          <w:sz w:val="26"/>
        </w:rPr>
        <w:t xml:space="preserve"> </w:t>
      </w:r>
      <w:r>
        <w:rPr>
          <w:sz w:val="26"/>
        </w:rPr>
        <w:t>contract</w:t>
      </w:r>
      <w:r>
        <w:rPr>
          <w:spacing w:val="-1"/>
          <w:sz w:val="26"/>
        </w:rPr>
        <w:t xml:space="preserve"> </w:t>
      </w:r>
      <w:r>
        <w:rPr>
          <w:sz w:val="26"/>
        </w:rPr>
        <w:t>of</w:t>
      </w:r>
      <w:r>
        <w:rPr>
          <w:spacing w:val="-3"/>
          <w:sz w:val="26"/>
        </w:rPr>
        <w:t xml:space="preserve"> </w:t>
      </w:r>
      <w:r>
        <w:rPr>
          <w:sz w:val="26"/>
        </w:rPr>
        <w:t>sale may</w:t>
      </w:r>
      <w:r>
        <w:rPr>
          <w:spacing w:val="1"/>
          <w:sz w:val="26"/>
        </w:rPr>
        <w:t xml:space="preserve"> </w:t>
      </w:r>
      <w:r>
        <w:rPr>
          <w:sz w:val="26"/>
        </w:rPr>
        <w:t>be</w:t>
      </w:r>
      <w:r>
        <w:rPr>
          <w:spacing w:val="-2"/>
          <w:sz w:val="26"/>
        </w:rPr>
        <w:t xml:space="preserve"> </w:t>
      </w:r>
      <w:r>
        <w:rPr>
          <w:b/>
          <w:sz w:val="26"/>
          <w:u w:val="single"/>
        </w:rPr>
        <w:t>absolute</w:t>
      </w:r>
      <w:r>
        <w:rPr>
          <w:b/>
          <w:sz w:val="26"/>
        </w:rPr>
        <w:t xml:space="preserve"> </w:t>
      </w:r>
      <w:r>
        <w:rPr>
          <w:sz w:val="26"/>
        </w:rPr>
        <w:t>or</w:t>
      </w:r>
      <w:r>
        <w:rPr>
          <w:spacing w:val="1"/>
          <w:sz w:val="26"/>
        </w:rPr>
        <w:t xml:space="preserve"> </w:t>
      </w:r>
      <w:r>
        <w:rPr>
          <w:b/>
          <w:spacing w:val="-2"/>
          <w:sz w:val="26"/>
          <w:u w:val="single"/>
        </w:rPr>
        <w:t>conditional</w:t>
      </w:r>
      <w:r>
        <w:rPr>
          <w:spacing w:val="-2"/>
          <w:sz w:val="26"/>
        </w:rPr>
        <w:t>.”</w:t>
      </w:r>
    </w:p>
    <w:p w14:paraId="1B631E58" w14:textId="77777777" w:rsidR="004C192B" w:rsidRDefault="00000000">
      <w:pPr>
        <w:pStyle w:val="a3"/>
        <w:tabs>
          <w:tab w:val="left" w:pos="1504"/>
        </w:tabs>
        <w:spacing w:before="49"/>
        <w:ind w:left="1144"/>
      </w:pPr>
      <w:r>
        <w:rPr>
          <w:rFonts w:ascii="Calibri"/>
          <w:i/>
          <w:color w:val="2E5395"/>
          <w:spacing w:val="-10"/>
        </w:rPr>
        <w:t>-</w:t>
      </w:r>
      <w:r>
        <w:rPr>
          <w:rFonts w:ascii="Calibri"/>
          <w:i/>
          <w:color w:val="2E5395"/>
        </w:rPr>
        <w:tab/>
      </w:r>
      <w:r>
        <w:rPr>
          <w:color w:val="2E5395"/>
        </w:rPr>
        <w:t>No</w:t>
      </w:r>
      <w:r>
        <w:rPr>
          <w:color w:val="2E5395"/>
          <w:spacing w:val="-2"/>
        </w:rPr>
        <w:t xml:space="preserve"> </w:t>
      </w:r>
      <w:r>
        <w:rPr>
          <w:color w:val="2E5395"/>
        </w:rPr>
        <w:t>condition</w:t>
      </w:r>
      <w:r>
        <w:rPr>
          <w:color w:val="2E5395"/>
          <w:spacing w:val="-4"/>
        </w:rPr>
        <w:t xml:space="preserve"> </w:t>
      </w:r>
      <w:r>
        <w:rPr>
          <w:color w:val="2E5395"/>
        </w:rPr>
        <w:t xml:space="preserve">or </w:t>
      </w:r>
      <w:r>
        <w:rPr>
          <w:color w:val="2E5395"/>
          <w:spacing w:val="-2"/>
        </w:rPr>
        <w:t>conditional</w:t>
      </w:r>
    </w:p>
    <w:p w14:paraId="448FE804" w14:textId="77777777" w:rsidR="004C192B" w:rsidRDefault="004C192B">
      <w:pPr>
        <w:pStyle w:val="a3"/>
        <w:spacing w:before="80"/>
      </w:pPr>
    </w:p>
    <w:p w14:paraId="5FC4B752" w14:textId="77777777" w:rsidR="004C192B" w:rsidRDefault="00000000">
      <w:pPr>
        <w:pStyle w:val="a4"/>
        <w:numPr>
          <w:ilvl w:val="1"/>
          <w:numId w:val="284"/>
        </w:numPr>
        <w:tabs>
          <w:tab w:val="left" w:pos="939"/>
        </w:tabs>
        <w:spacing w:line="273" w:lineRule="auto"/>
        <w:ind w:left="939" w:right="234"/>
        <w:rPr>
          <w:rFonts w:ascii="Symbol" w:hAnsi="Symbol"/>
          <w:sz w:val="26"/>
        </w:rPr>
      </w:pPr>
      <w:r>
        <w:rPr>
          <w:sz w:val="26"/>
        </w:rPr>
        <w:t>S3(4)</w:t>
      </w:r>
      <w:r>
        <w:rPr>
          <w:spacing w:val="-4"/>
          <w:sz w:val="26"/>
        </w:rPr>
        <w:t xml:space="preserve"> </w:t>
      </w:r>
      <w:r>
        <w:rPr>
          <w:sz w:val="26"/>
        </w:rPr>
        <w:t>“</w:t>
      </w:r>
      <w:r>
        <w:rPr>
          <w:sz w:val="26"/>
          <w:u w:val="single"/>
        </w:rPr>
        <w:t>An</w:t>
      </w:r>
      <w:r>
        <w:rPr>
          <w:spacing w:val="-5"/>
          <w:sz w:val="26"/>
          <w:u w:val="single"/>
        </w:rPr>
        <w:t xml:space="preserve"> </w:t>
      </w:r>
      <w:r>
        <w:rPr>
          <w:sz w:val="26"/>
          <w:u w:val="single"/>
        </w:rPr>
        <w:t>agreement</w:t>
      </w:r>
      <w:r>
        <w:rPr>
          <w:spacing w:val="-3"/>
          <w:sz w:val="26"/>
          <w:u w:val="single"/>
        </w:rPr>
        <w:t xml:space="preserve"> </w:t>
      </w:r>
      <w:r>
        <w:rPr>
          <w:sz w:val="26"/>
          <w:u w:val="single"/>
        </w:rPr>
        <w:t>to</w:t>
      </w:r>
      <w:r>
        <w:rPr>
          <w:spacing w:val="-3"/>
          <w:sz w:val="26"/>
          <w:u w:val="single"/>
        </w:rPr>
        <w:t xml:space="preserve"> </w:t>
      </w:r>
      <w:r>
        <w:rPr>
          <w:sz w:val="26"/>
          <w:u w:val="single"/>
        </w:rPr>
        <w:t>sell</w:t>
      </w:r>
      <w:r>
        <w:rPr>
          <w:spacing w:val="-3"/>
          <w:sz w:val="26"/>
        </w:rPr>
        <w:t xml:space="preserve"> </w:t>
      </w:r>
      <w:r>
        <w:rPr>
          <w:b/>
          <w:sz w:val="26"/>
        </w:rPr>
        <w:t>becomes</w:t>
      </w:r>
      <w:r>
        <w:rPr>
          <w:b/>
          <w:spacing w:val="-2"/>
          <w:sz w:val="26"/>
        </w:rPr>
        <w:t xml:space="preserve"> </w:t>
      </w:r>
      <w:r>
        <w:rPr>
          <w:b/>
          <w:sz w:val="26"/>
          <w:u w:val="single"/>
        </w:rPr>
        <w:t>a</w:t>
      </w:r>
      <w:r>
        <w:rPr>
          <w:b/>
          <w:spacing w:val="-4"/>
          <w:sz w:val="26"/>
          <w:u w:val="single"/>
        </w:rPr>
        <w:t xml:space="preserve"> </w:t>
      </w:r>
      <w:r>
        <w:rPr>
          <w:b/>
          <w:sz w:val="26"/>
          <w:u w:val="single"/>
        </w:rPr>
        <w:t>sale</w:t>
      </w:r>
      <w:r>
        <w:rPr>
          <w:b/>
          <w:sz w:val="26"/>
        </w:rPr>
        <w:t xml:space="preserve"> </w:t>
      </w:r>
      <w:r>
        <w:rPr>
          <w:sz w:val="26"/>
        </w:rPr>
        <w:t>when</w:t>
      </w:r>
      <w:r>
        <w:rPr>
          <w:spacing w:val="-5"/>
          <w:sz w:val="26"/>
        </w:rPr>
        <w:t xml:space="preserve"> </w:t>
      </w:r>
      <w:r>
        <w:rPr>
          <w:sz w:val="26"/>
        </w:rPr>
        <w:t>the</w:t>
      </w:r>
      <w:r>
        <w:rPr>
          <w:spacing w:val="-6"/>
          <w:sz w:val="26"/>
        </w:rPr>
        <w:t xml:space="preserve"> </w:t>
      </w:r>
      <w:r>
        <w:rPr>
          <w:b/>
          <w:sz w:val="26"/>
          <w:u w:val="single"/>
        </w:rPr>
        <w:t>time</w:t>
      </w:r>
      <w:r>
        <w:rPr>
          <w:b/>
          <w:spacing w:val="-3"/>
          <w:sz w:val="26"/>
          <w:u w:val="single"/>
        </w:rPr>
        <w:t xml:space="preserve"> </w:t>
      </w:r>
      <w:r>
        <w:rPr>
          <w:b/>
          <w:sz w:val="26"/>
          <w:u w:val="single"/>
        </w:rPr>
        <w:t>elapses</w:t>
      </w:r>
      <w:r>
        <w:rPr>
          <w:b/>
          <w:spacing w:val="-2"/>
          <w:sz w:val="26"/>
        </w:rPr>
        <w:t xml:space="preserve"> </w:t>
      </w:r>
      <w:r>
        <w:rPr>
          <w:sz w:val="26"/>
        </w:rPr>
        <w:t>or</w:t>
      </w:r>
      <w:r>
        <w:rPr>
          <w:spacing w:val="-2"/>
          <w:sz w:val="26"/>
        </w:rPr>
        <w:t xml:space="preserve"> </w:t>
      </w:r>
      <w:r>
        <w:rPr>
          <w:b/>
          <w:sz w:val="26"/>
        </w:rPr>
        <w:t>the</w:t>
      </w:r>
      <w:r>
        <w:rPr>
          <w:b/>
          <w:spacing w:val="-3"/>
          <w:sz w:val="26"/>
        </w:rPr>
        <w:t xml:space="preserve"> </w:t>
      </w:r>
      <w:r>
        <w:rPr>
          <w:b/>
          <w:sz w:val="26"/>
          <w:u w:val="single"/>
        </w:rPr>
        <w:t>conditions</w:t>
      </w:r>
      <w:r>
        <w:rPr>
          <w:b/>
          <w:sz w:val="26"/>
        </w:rPr>
        <w:t xml:space="preserve"> </w:t>
      </w:r>
      <w:r>
        <w:rPr>
          <w:b/>
          <w:sz w:val="26"/>
          <w:u w:val="single"/>
        </w:rPr>
        <w:t>are fulfilled</w:t>
      </w:r>
      <w:r>
        <w:rPr>
          <w:b/>
          <w:sz w:val="26"/>
        </w:rPr>
        <w:t xml:space="preserve"> </w:t>
      </w:r>
      <w:r>
        <w:rPr>
          <w:sz w:val="26"/>
        </w:rPr>
        <w:t>subject to which the property in the goods is to be transferred.”</w:t>
      </w:r>
    </w:p>
    <w:p w14:paraId="18B9A4C6" w14:textId="77777777" w:rsidR="004C192B" w:rsidRDefault="004C192B">
      <w:pPr>
        <w:pStyle w:val="a3"/>
        <w:spacing w:before="49"/>
      </w:pPr>
    </w:p>
    <w:p w14:paraId="24F30D8F" w14:textId="77777777" w:rsidR="004C192B" w:rsidRDefault="00000000">
      <w:pPr>
        <w:pStyle w:val="a4"/>
        <w:numPr>
          <w:ilvl w:val="1"/>
          <w:numId w:val="284"/>
        </w:numPr>
        <w:tabs>
          <w:tab w:val="left" w:pos="939"/>
        </w:tabs>
        <w:spacing w:line="276" w:lineRule="auto"/>
        <w:ind w:left="939" w:right="366"/>
        <w:rPr>
          <w:rFonts w:ascii="Symbol" w:hAnsi="Symbol"/>
          <w:sz w:val="26"/>
        </w:rPr>
      </w:pPr>
      <w:r>
        <w:rPr>
          <w:sz w:val="26"/>
        </w:rPr>
        <w:t xml:space="preserve">S5 “Subject to the provisions of this Ordinance and of any enactment in that behalf, a contract of sale may be </w:t>
      </w:r>
      <w:r>
        <w:rPr>
          <w:sz w:val="26"/>
          <w:u w:val="single"/>
        </w:rPr>
        <w:t xml:space="preserve">made in </w:t>
      </w:r>
      <w:r>
        <w:rPr>
          <w:b/>
          <w:sz w:val="26"/>
          <w:u w:val="single"/>
        </w:rPr>
        <w:t>writing</w:t>
      </w:r>
      <w:r>
        <w:rPr>
          <w:b/>
          <w:sz w:val="26"/>
        </w:rPr>
        <w:t xml:space="preserve"> </w:t>
      </w:r>
      <w:r>
        <w:rPr>
          <w:sz w:val="26"/>
        </w:rPr>
        <w:t xml:space="preserve">(either with or without seal), or </w:t>
      </w:r>
      <w:r>
        <w:rPr>
          <w:b/>
          <w:sz w:val="26"/>
          <w:u w:val="single"/>
        </w:rPr>
        <w:t>by word of</w:t>
      </w:r>
      <w:r>
        <w:rPr>
          <w:b/>
          <w:sz w:val="26"/>
        </w:rPr>
        <w:t xml:space="preserve"> </w:t>
      </w:r>
      <w:r>
        <w:rPr>
          <w:b/>
          <w:sz w:val="26"/>
          <w:u w:val="single"/>
        </w:rPr>
        <w:t>mouth</w:t>
      </w:r>
      <w:r>
        <w:rPr>
          <w:sz w:val="26"/>
        </w:rPr>
        <w:t>,</w:t>
      </w:r>
      <w:r>
        <w:rPr>
          <w:spacing w:val="-2"/>
          <w:sz w:val="26"/>
        </w:rPr>
        <w:t xml:space="preserve"> </w:t>
      </w:r>
      <w:r>
        <w:rPr>
          <w:sz w:val="26"/>
        </w:rPr>
        <w:t>or</w:t>
      </w:r>
      <w:r>
        <w:rPr>
          <w:spacing w:val="-1"/>
          <w:sz w:val="26"/>
        </w:rPr>
        <w:t xml:space="preserve"> </w:t>
      </w:r>
      <w:r>
        <w:rPr>
          <w:sz w:val="26"/>
          <w:u w:val="single"/>
        </w:rPr>
        <w:t>partly</w:t>
      </w:r>
      <w:r>
        <w:rPr>
          <w:spacing w:val="-5"/>
          <w:sz w:val="26"/>
          <w:u w:val="single"/>
        </w:rPr>
        <w:t xml:space="preserve"> </w:t>
      </w:r>
      <w:r>
        <w:rPr>
          <w:sz w:val="26"/>
          <w:u w:val="single"/>
        </w:rPr>
        <w:t>in</w:t>
      </w:r>
      <w:r>
        <w:rPr>
          <w:spacing w:val="-4"/>
          <w:sz w:val="26"/>
          <w:u w:val="single"/>
        </w:rPr>
        <w:t xml:space="preserve"> </w:t>
      </w:r>
      <w:r>
        <w:rPr>
          <w:sz w:val="26"/>
          <w:u w:val="single"/>
        </w:rPr>
        <w:t>writing and</w:t>
      </w:r>
      <w:r>
        <w:rPr>
          <w:spacing w:val="-3"/>
          <w:sz w:val="26"/>
          <w:u w:val="single"/>
        </w:rPr>
        <w:t xml:space="preserve"> </w:t>
      </w:r>
      <w:r>
        <w:rPr>
          <w:sz w:val="26"/>
          <w:u w:val="single"/>
        </w:rPr>
        <w:t>partly by</w:t>
      </w:r>
      <w:r>
        <w:rPr>
          <w:spacing w:val="-5"/>
          <w:sz w:val="26"/>
          <w:u w:val="single"/>
        </w:rPr>
        <w:t xml:space="preserve"> </w:t>
      </w:r>
      <w:r>
        <w:rPr>
          <w:sz w:val="26"/>
          <w:u w:val="single"/>
        </w:rPr>
        <w:t>word</w:t>
      </w:r>
      <w:r>
        <w:rPr>
          <w:spacing w:val="-3"/>
          <w:sz w:val="26"/>
          <w:u w:val="single"/>
        </w:rPr>
        <w:t xml:space="preserve"> </w:t>
      </w:r>
      <w:r>
        <w:rPr>
          <w:sz w:val="26"/>
          <w:u w:val="single"/>
        </w:rPr>
        <w:t>of</w:t>
      </w:r>
      <w:r>
        <w:rPr>
          <w:spacing w:val="-3"/>
          <w:sz w:val="26"/>
          <w:u w:val="single"/>
        </w:rPr>
        <w:t xml:space="preserve"> </w:t>
      </w:r>
      <w:r>
        <w:rPr>
          <w:sz w:val="26"/>
          <w:u w:val="single"/>
        </w:rPr>
        <w:t>mouth</w:t>
      </w:r>
      <w:r>
        <w:rPr>
          <w:sz w:val="26"/>
        </w:rPr>
        <w:t>,</w:t>
      </w:r>
      <w:r>
        <w:rPr>
          <w:spacing w:val="-2"/>
          <w:sz w:val="26"/>
        </w:rPr>
        <w:t xml:space="preserve"> </w:t>
      </w:r>
      <w:r>
        <w:rPr>
          <w:sz w:val="26"/>
        </w:rPr>
        <w:t>or</w:t>
      </w:r>
      <w:r>
        <w:rPr>
          <w:spacing w:val="-1"/>
          <w:sz w:val="26"/>
        </w:rPr>
        <w:t xml:space="preserve"> </w:t>
      </w:r>
      <w:r>
        <w:rPr>
          <w:sz w:val="26"/>
        </w:rPr>
        <w:t>may</w:t>
      </w:r>
      <w:r>
        <w:rPr>
          <w:spacing w:val="-5"/>
          <w:sz w:val="26"/>
        </w:rPr>
        <w:t xml:space="preserve"> </w:t>
      </w:r>
      <w:r>
        <w:rPr>
          <w:sz w:val="26"/>
        </w:rPr>
        <w:t xml:space="preserve">be </w:t>
      </w:r>
      <w:r>
        <w:rPr>
          <w:b/>
          <w:sz w:val="26"/>
        </w:rPr>
        <w:t>implied</w:t>
      </w:r>
      <w:r>
        <w:rPr>
          <w:b/>
          <w:spacing w:val="-3"/>
          <w:sz w:val="26"/>
        </w:rPr>
        <w:t xml:space="preserve"> </w:t>
      </w:r>
      <w:r>
        <w:rPr>
          <w:sz w:val="26"/>
        </w:rPr>
        <w:t>from</w:t>
      </w:r>
      <w:r>
        <w:rPr>
          <w:spacing w:val="-5"/>
          <w:sz w:val="26"/>
        </w:rPr>
        <w:t xml:space="preserve"> </w:t>
      </w:r>
      <w:r>
        <w:rPr>
          <w:sz w:val="26"/>
        </w:rPr>
        <w:t>the conduct of the parties…”</w:t>
      </w:r>
    </w:p>
    <w:p w14:paraId="1B5BE152" w14:textId="77777777" w:rsidR="004C192B" w:rsidRDefault="00000000">
      <w:pPr>
        <w:pStyle w:val="a3"/>
        <w:tabs>
          <w:tab w:val="left" w:pos="1504"/>
        </w:tabs>
        <w:spacing w:before="1"/>
        <w:ind w:left="1144"/>
      </w:pPr>
      <w:r>
        <w:rPr>
          <w:rFonts w:ascii="Calibri"/>
          <w:i/>
          <w:color w:val="2E5395"/>
          <w:spacing w:val="-10"/>
        </w:rPr>
        <w:t>-</w:t>
      </w:r>
      <w:r>
        <w:rPr>
          <w:rFonts w:ascii="Calibri"/>
          <w:i/>
          <w:color w:val="2E5395"/>
        </w:rPr>
        <w:tab/>
      </w:r>
      <w:r>
        <w:rPr>
          <w:color w:val="2E5395"/>
        </w:rPr>
        <w:t>Formality</w:t>
      </w:r>
      <w:r>
        <w:rPr>
          <w:color w:val="2E5395"/>
          <w:spacing w:val="-5"/>
        </w:rPr>
        <w:t xml:space="preserve"> </w:t>
      </w:r>
      <w:r>
        <w:rPr>
          <w:color w:val="2E5395"/>
        </w:rPr>
        <w:t>of</w:t>
      </w:r>
      <w:r>
        <w:rPr>
          <w:color w:val="2E5395"/>
          <w:spacing w:val="-3"/>
        </w:rPr>
        <w:t xml:space="preserve"> </w:t>
      </w:r>
      <w:r>
        <w:rPr>
          <w:color w:val="2E5395"/>
        </w:rPr>
        <w:t>a</w:t>
      </w:r>
      <w:r>
        <w:rPr>
          <w:color w:val="2E5395"/>
          <w:spacing w:val="-6"/>
        </w:rPr>
        <w:t xml:space="preserve"> </w:t>
      </w:r>
      <w:r>
        <w:rPr>
          <w:color w:val="2E5395"/>
        </w:rPr>
        <w:t>contract:</w:t>
      </w:r>
      <w:r>
        <w:rPr>
          <w:color w:val="2E5395"/>
          <w:spacing w:val="-2"/>
        </w:rPr>
        <w:t xml:space="preserve"> </w:t>
      </w:r>
      <w:r>
        <w:rPr>
          <w:color w:val="2E5395"/>
        </w:rPr>
        <w:t>can</w:t>
      </w:r>
      <w:r>
        <w:rPr>
          <w:color w:val="2E5395"/>
          <w:spacing w:val="-4"/>
        </w:rPr>
        <w:t xml:space="preserve"> </w:t>
      </w:r>
      <w:r>
        <w:rPr>
          <w:color w:val="2E5395"/>
        </w:rPr>
        <w:t>be</w:t>
      </w:r>
      <w:r>
        <w:rPr>
          <w:color w:val="2E5395"/>
          <w:spacing w:val="-1"/>
        </w:rPr>
        <w:t xml:space="preserve"> </w:t>
      </w:r>
      <w:r>
        <w:rPr>
          <w:color w:val="2E5395"/>
        </w:rPr>
        <w:t>in</w:t>
      </w:r>
      <w:r>
        <w:rPr>
          <w:color w:val="2E5395"/>
          <w:spacing w:val="2"/>
        </w:rPr>
        <w:t xml:space="preserve"> </w:t>
      </w:r>
      <w:r>
        <w:rPr>
          <w:color w:val="2E5395"/>
        </w:rPr>
        <w:t>writing,</w:t>
      </w:r>
      <w:r>
        <w:rPr>
          <w:color w:val="2E5395"/>
          <w:spacing w:val="-2"/>
        </w:rPr>
        <w:t xml:space="preserve"> </w:t>
      </w:r>
      <w:r>
        <w:rPr>
          <w:color w:val="2E5395"/>
        </w:rPr>
        <w:t>oral,</w:t>
      </w:r>
      <w:r>
        <w:rPr>
          <w:color w:val="2E5395"/>
          <w:spacing w:val="-2"/>
        </w:rPr>
        <w:t xml:space="preserve"> </w:t>
      </w:r>
      <w:r>
        <w:rPr>
          <w:color w:val="2E5395"/>
        </w:rPr>
        <w:t>partly</w:t>
      </w:r>
      <w:r>
        <w:rPr>
          <w:color w:val="2E5395"/>
          <w:spacing w:val="-5"/>
        </w:rPr>
        <w:t xml:space="preserve"> </w:t>
      </w:r>
      <w:r>
        <w:rPr>
          <w:color w:val="2E5395"/>
        </w:rPr>
        <w:t>writing</w:t>
      </w:r>
      <w:r>
        <w:rPr>
          <w:color w:val="2E5395"/>
          <w:spacing w:val="-1"/>
        </w:rPr>
        <w:t xml:space="preserve"> </w:t>
      </w:r>
      <w:r>
        <w:rPr>
          <w:color w:val="2E5395"/>
        </w:rPr>
        <w:t>or</w:t>
      </w:r>
      <w:r>
        <w:rPr>
          <w:color w:val="2E5395"/>
          <w:spacing w:val="-1"/>
        </w:rPr>
        <w:t xml:space="preserve"> </w:t>
      </w:r>
      <w:r>
        <w:rPr>
          <w:color w:val="2E5395"/>
        </w:rPr>
        <w:t>oral,</w:t>
      </w:r>
      <w:r>
        <w:rPr>
          <w:color w:val="2E5395"/>
          <w:spacing w:val="-3"/>
        </w:rPr>
        <w:t xml:space="preserve"> </w:t>
      </w:r>
      <w:r>
        <w:rPr>
          <w:color w:val="2E5395"/>
        </w:rPr>
        <w:t xml:space="preserve">or </w:t>
      </w:r>
      <w:r>
        <w:rPr>
          <w:color w:val="2E5395"/>
          <w:spacing w:val="-2"/>
        </w:rPr>
        <w:t>conduct</w:t>
      </w:r>
    </w:p>
    <w:p w14:paraId="2EDFCD5F" w14:textId="77777777" w:rsidR="004C192B" w:rsidRDefault="004C192B">
      <w:pPr>
        <w:pStyle w:val="a3"/>
        <w:sectPr w:rsidR="004C192B">
          <w:pgSz w:w="11910" w:h="16840"/>
          <w:pgMar w:top="640" w:right="566" w:bottom="940" w:left="566" w:header="0" w:footer="723" w:gutter="0"/>
          <w:cols w:space="720"/>
        </w:sectPr>
      </w:pPr>
    </w:p>
    <w:p w14:paraId="5AD69365" w14:textId="77777777" w:rsidR="004C192B" w:rsidRDefault="00000000">
      <w:pPr>
        <w:pStyle w:val="a4"/>
        <w:numPr>
          <w:ilvl w:val="0"/>
          <w:numId w:val="279"/>
        </w:numPr>
        <w:tabs>
          <w:tab w:val="left" w:pos="514"/>
        </w:tabs>
        <w:spacing w:before="79" w:line="273" w:lineRule="auto"/>
        <w:ind w:right="381"/>
        <w:rPr>
          <w:sz w:val="26"/>
        </w:rPr>
      </w:pPr>
      <w:r>
        <w:rPr>
          <w:sz w:val="26"/>
        </w:rPr>
        <w:lastRenderedPageBreak/>
        <w:t>S62(4)</w:t>
      </w:r>
      <w:r>
        <w:rPr>
          <w:spacing w:val="-3"/>
          <w:sz w:val="26"/>
        </w:rPr>
        <w:t xml:space="preserve"> </w:t>
      </w:r>
      <w:r>
        <w:rPr>
          <w:sz w:val="26"/>
        </w:rPr>
        <w:t>“The</w:t>
      </w:r>
      <w:r>
        <w:rPr>
          <w:spacing w:val="-5"/>
          <w:sz w:val="26"/>
        </w:rPr>
        <w:t xml:space="preserve"> </w:t>
      </w:r>
      <w:r>
        <w:rPr>
          <w:sz w:val="26"/>
        </w:rPr>
        <w:t>provisions</w:t>
      </w:r>
      <w:r>
        <w:rPr>
          <w:spacing w:val="-5"/>
          <w:sz w:val="26"/>
        </w:rPr>
        <w:t xml:space="preserve"> </w:t>
      </w:r>
      <w:r>
        <w:rPr>
          <w:sz w:val="26"/>
        </w:rPr>
        <w:t>of</w:t>
      </w:r>
      <w:r>
        <w:rPr>
          <w:spacing w:val="-3"/>
          <w:sz w:val="26"/>
        </w:rPr>
        <w:t xml:space="preserve"> </w:t>
      </w:r>
      <w:r>
        <w:rPr>
          <w:sz w:val="26"/>
        </w:rPr>
        <w:t>this</w:t>
      </w:r>
      <w:r>
        <w:rPr>
          <w:spacing w:val="-5"/>
          <w:sz w:val="26"/>
        </w:rPr>
        <w:t xml:space="preserve"> </w:t>
      </w:r>
      <w:r>
        <w:rPr>
          <w:sz w:val="26"/>
        </w:rPr>
        <w:t>Ordinance</w:t>
      </w:r>
      <w:r>
        <w:rPr>
          <w:spacing w:val="-5"/>
          <w:sz w:val="26"/>
        </w:rPr>
        <w:t xml:space="preserve"> </w:t>
      </w:r>
      <w:r>
        <w:rPr>
          <w:sz w:val="26"/>
        </w:rPr>
        <w:t>relating</w:t>
      </w:r>
      <w:r>
        <w:rPr>
          <w:spacing w:val="-2"/>
          <w:sz w:val="26"/>
        </w:rPr>
        <w:t xml:space="preserve"> </w:t>
      </w:r>
      <w:r>
        <w:rPr>
          <w:sz w:val="26"/>
        </w:rPr>
        <w:t>to</w:t>
      </w:r>
      <w:r>
        <w:rPr>
          <w:spacing w:val="-2"/>
          <w:sz w:val="26"/>
        </w:rPr>
        <w:t xml:space="preserve"> </w:t>
      </w:r>
      <w:r>
        <w:rPr>
          <w:sz w:val="26"/>
        </w:rPr>
        <w:t>contracts</w:t>
      </w:r>
      <w:r>
        <w:rPr>
          <w:spacing w:val="-5"/>
          <w:sz w:val="26"/>
        </w:rPr>
        <w:t xml:space="preserve"> </w:t>
      </w:r>
      <w:r>
        <w:rPr>
          <w:sz w:val="26"/>
        </w:rPr>
        <w:t>of</w:t>
      </w:r>
      <w:r>
        <w:rPr>
          <w:spacing w:val="-3"/>
          <w:sz w:val="26"/>
        </w:rPr>
        <w:t xml:space="preserve"> </w:t>
      </w:r>
      <w:r>
        <w:rPr>
          <w:sz w:val="26"/>
        </w:rPr>
        <w:t xml:space="preserve">sale </w:t>
      </w:r>
      <w:r>
        <w:rPr>
          <w:b/>
          <w:sz w:val="26"/>
          <w:u w:val="single"/>
        </w:rPr>
        <w:t>do not</w:t>
      </w:r>
      <w:r>
        <w:rPr>
          <w:b/>
          <w:spacing w:val="-4"/>
          <w:sz w:val="26"/>
          <w:u w:val="single"/>
        </w:rPr>
        <w:t xml:space="preserve"> </w:t>
      </w:r>
      <w:r>
        <w:rPr>
          <w:b/>
          <w:sz w:val="26"/>
          <w:u w:val="single"/>
        </w:rPr>
        <w:t>apply</w:t>
      </w:r>
      <w:r>
        <w:rPr>
          <w:b/>
          <w:spacing w:val="-1"/>
          <w:sz w:val="26"/>
        </w:rPr>
        <w:t xml:space="preserve"> </w:t>
      </w:r>
      <w:r>
        <w:rPr>
          <w:sz w:val="26"/>
        </w:rPr>
        <w:t>to</w:t>
      </w:r>
      <w:r>
        <w:rPr>
          <w:spacing w:val="-2"/>
          <w:sz w:val="26"/>
        </w:rPr>
        <w:t xml:space="preserve"> </w:t>
      </w:r>
      <w:r>
        <w:rPr>
          <w:sz w:val="26"/>
        </w:rPr>
        <w:t>any transaction in the form of a contract of sale which is intended to operate by way of mortgage, pledge, charge, or other security.”</w:t>
      </w:r>
    </w:p>
    <w:p w14:paraId="74E17A61" w14:textId="77777777" w:rsidR="004C192B" w:rsidRDefault="00000000">
      <w:pPr>
        <w:pStyle w:val="a3"/>
        <w:tabs>
          <w:tab w:val="left" w:pos="1504"/>
        </w:tabs>
        <w:spacing w:before="10" w:line="261" w:lineRule="auto"/>
        <w:ind w:left="1505" w:right="394" w:hanging="361"/>
      </w:pPr>
      <w:r>
        <w:rPr>
          <w:rFonts w:ascii="Calibri"/>
          <w:i/>
          <w:color w:val="2E5395"/>
          <w:spacing w:val="-10"/>
        </w:rPr>
        <w:t>-</w:t>
      </w:r>
      <w:r>
        <w:rPr>
          <w:rFonts w:ascii="Calibri"/>
          <w:i/>
          <w:color w:val="2E5395"/>
        </w:rPr>
        <w:tab/>
      </w:r>
      <w:r>
        <w:rPr>
          <w:color w:val="2E5395"/>
        </w:rPr>
        <w:t>Carved</w:t>
      </w:r>
      <w:r>
        <w:rPr>
          <w:color w:val="2E5395"/>
          <w:spacing w:val="-4"/>
        </w:rPr>
        <w:t xml:space="preserve"> </w:t>
      </w:r>
      <w:r>
        <w:rPr>
          <w:color w:val="2E5395"/>
        </w:rPr>
        <w:t>out:</w:t>
      </w:r>
      <w:r>
        <w:rPr>
          <w:color w:val="2E5395"/>
          <w:spacing w:val="-2"/>
        </w:rPr>
        <w:t xml:space="preserve"> </w:t>
      </w:r>
      <w:r>
        <w:rPr>
          <w:color w:val="2E5395"/>
        </w:rPr>
        <w:t>anything</w:t>
      </w:r>
      <w:r>
        <w:rPr>
          <w:color w:val="2E5395"/>
          <w:spacing w:val="-3"/>
        </w:rPr>
        <w:t xml:space="preserve"> </w:t>
      </w:r>
      <w:r>
        <w:rPr>
          <w:color w:val="2E5395"/>
        </w:rPr>
        <w:t>that</w:t>
      </w:r>
      <w:r>
        <w:rPr>
          <w:color w:val="2E5395"/>
          <w:spacing w:val="-3"/>
        </w:rPr>
        <w:t xml:space="preserve"> </w:t>
      </w:r>
      <w:r>
        <w:rPr>
          <w:color w:val="2E5395"/>
        </w:rPr>
        <w:t>relates</w:t>
      </w:r>
      <w:r>
        <w:rPr>
          <w:color w:val="2E5395"/>
          <w:spacing w:val="-6"/>
        </w:rPr>
        <w:t xml:space="preserve"> </w:t>
      </w:r>
      <w:r>
        <w:rPr>
          <w:color w:val="2E5395"/>
        </w:rPr>
        <w:t>to</w:t>
      </w:r>
      <w:r>
        <w:rPr>
          <w:color w:val="2E5395"/>
          <w:spacing w:val="-3"/>
        </w:rPr>
        <w:t xml:space="preserve"> </w:t>
      </w:r>
      <w:r>
        <w:rPr>
          <w:color w:val="2E5395"/>
        </w:rPr>
        <w:t>creating new</w:t>
      </w:r>
      <w:r>
        <w:rPr>
          <w:color w:val="2E5395"/>
          <w:spacing w:val="-6"/>
        </w:rPr>
        <w:t xml:space="preserve"> </w:t>
      </w:r>
      <w:r>
        <w:rPr>
          <w:color w:val="2E5395"/>
        </w:rPr>
        <w:t>security</w:t>
      </w:r>
      <w:r>
        <w:rPr>
          <w:color w:val="2E5395"/>
          <w:spacing w:val="-3"/>
        </w:rPr>
        <w:t xml:space="preserve"> </w:t>
      </w:r>
      <w:r>
        <w:rPr>
          <w:color w:val="2E5395"/>
        </w:rPr>
        <w:t>(despite</w:t>
      </w:r>
      <w:r>
        <w:rPr>
          <w:color w:val="2E5395"/>
          <w:spacing w:val="-2"/>
        </w:rPr>
        <w:t xml:space="preserve"> </w:t>
      </w:r>
      <w:r>
        <w:rPr>
          <w:color w:val="2E5395"/>
        </w:rPr>
        <w:t>looking</w:t>
      </w:r>
      <w:r>
        <w:rPr>
          <w:color w:val="2E5395"/>
          <w:spacing w:val="-3"/>
        </w:rPr>
        <w:t xml:space="preserve"> </w:t>
      </w:r>
      <w:r>
        <w:rPr>
          <w:color w:val="2E5395"/>
        </w:rPr>
        <w:t>like</w:t>
      </w:r>
      <w:r>
        <w:rPr>
          <w:color w:val="2E5395"/>
          <w:spacing w:val="-2"/>
        </w:rPr>
        <w:t xml:space="preserve"> </w:t>
      </w:r>
      <w:r>
        <w:rPr>
          <w:color w:val="2E5395"/>
        </w:rPr>
        <w:t>a sale), not governed by this statue &gt; follow common law rule; See last topic</w:t>
      </w:r>
    </w:p>
    <w:p w14:paraId="0920E2A3" w14:textId="77777777" w:rsidR="004C192B" w:rsidRDefault="004C192B">
      <w:pPr>
        <w:pStyle w:val="a3"/>
        <w:spacing w:before="68"/>
      </w:pPr>
    </w:p>
    <w:p w14:paraId="4DA34362" w14:textId="77777777" w:rsidR="004C192B" w:rsidRDefault="00000000">
      <w:pPr>
        <w:pStyle w:val="2"/>
        <w:tabs>
          <w:tab w:val="left" w:pos="1079"/>
        </w:tabs>
        <w:spacing w:before="1" w:after="47"/>
        <w:ind w:left="719" w:firstLine="0"/>
      </w:pPr>
      <w:r>
        <w:rPr>
          <w:rFonts w:ascii="Symbol" w:hAnsi="Symbol"/>
          <w:b w:val="0"/>
          <w:color w:val="528135"/>
          <w:spacing w:val="-10"/>
        </w:rPr>
        <w:t></w:t>
      </w:r>
      <w:r>
        <w:rPr>
          <w:rFonts w:ascii="Times New Roman" w:hAnsi="Times New Roman"/>
          <w:b w:val="0"/>
          <w:color w:val="528135"/>
        </w:rPr>
        <w:tab/>
      </w:r>
      <w:r>
        <w:rPr>
          <w:color w:val="528135"/>
        </w:rPr>
        <w:t>Helby</w:t>
      </w:r>
      <w:r>
        <w:rPr>
          <w:color w:val="528135"/>
          <w:spacing w:val="-4"/>
        </w:rPr>
        <w:t xml:space="preserve"> </w:t>
      </w:r>
      <w:r>
        <w:rPr>
          <w:color w:val="528135"/>
        </w:rPr>
        <w:t>v</w:t>
      </w:r>
      <w:r>
        <w:rPr>
          <w:color w:val="528135"/>
          <w:spacing w:val="-2"/>
        </w:rPr>
        <w:t xml:space="preserve"> </w:t>
      </w:r>
      <w:r>
        <w:rPr>
          <w:color w:val="528135"/>
        </w:rPr>
        <w:t>Matthews</w:t>
      </w:r>
      <w:r>
        <w:rPr>
          <w:color w:val="528135"/>
          <w:spacing w:val="-3"/>
        </w:rPr>
        <w:t xml:space="preserve"> </w:t>
      </w:r>
      <w:r>
        <w:rPr>
          <w:color w:val="528135"/>
        </w:rPr>
        <w:t>[1895]</w:t>
      </w:r>
      <w:r>
        <w:rPr>
          <w:color w:val="528135"/>
          <w:spacing w:val="-4"/>
        </w:rPr>
        <w:t xml:space="preserve"> </w:t>
      </w:r>
      <w:r>
        <w:rPr>
          <w:color w:val="528135"/>
        </w:rPr>
        <w:t>AC</w:t>
      </w:r>
      <w:r>
        <w:rPr>
          <w:color w:val="528135"/>
          <w:spacing w:val="-1"/>
        </w:rPr>
        <w:t xml:space="preserve"> </w:t>
      </w:r>
      <w:r>
        <w:rPr>
          <w:color w:val="528135"/>
        </w:rPr>
        <w:t>471</w:t>
      </w:r>
      <w:r>
        <w:rPr>
          <w:color w:val="528135"/>
          <w:spacing w:val="3"/>
        </w:rPr>
        <w:t xml:space="preserve"> </w:t>
      </w:r>
      <w:r>
        <w:rPr>
          <w:color w:val="528135"/>
        </w:rPr>
        <w:t>–</w:t>
      </w:r>
      <w:r>
        <w:rPr>
          <w:color w:val="528135"/>
          <w:spacing w:val="-4"/>
        </w:rPr>
        <w:t xml:space="preserve"> </w:t>
      </w:r>
      <w:r>
        <w:rPr>
          <w:color w:val="528135"/>
        </w:rPr>
        <w:t>hire</w:t>
      </w:r>
      <w:r>
        <w:rPr>
          <w:color w:val="528135"/>
          <w:spacing w:val="-2"/>
        </w:rPr>
        <w:t xml:space="preserve"> </w:t>
      </w:r>
      <w:r>
        <w:rPr>
          <w:color w:val="528135"/>
        </w:rPr>
        <w:t>purchase</w:t>
      </w:r>
      <w:r>
        <w:rPr>
          <w:color w:val="528135"/>
          <w:spacing w:val="-1"/>
        </w:rPr>
        <w:t xml:space="preserve"> </w:t>
      </w:r>
      <w:r>
        <w:rPr>
          <w:color w:val="528135"/>
          <w:spacing w:val="-2"/>
        </w:rPr>
        <w:t>agreement</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9190"/>
      </w:tblGrid>
      <w:tr w:rsidR="004C192B" w14:paraId="40379804" w14:textId="77777777">
        <w:trPr>
          <w:trHeight w:val="1400"/>
        </w:trPr>
        <w:tc>
          <w:tcPr>
            <w:tcW w:w="851" w:type="dxa"/>
          </w:tcPr>
          <w:p w14:paraId="0B5CDAF9" w14:textId="77777777" w:rsidR="004C192B" w:rsidRDefault="00000000">
            <w:pPr>
              <w:pStyle w:val="TableParagraph"/>
              <w:spacing w:line="303" w:lineRule="exact"/>
              <w:ind w:left="61" w:right="99"/>
              <w:jc w:val="center"/>
              <w:rPr>
                <w:sz w:val="26"/>
              </w:rPr>
            </w:pPr>
            <w:r>
              <w:rPr>
                <w:color w:val="2E5395"/>
                <w:spacing w:val="-2"/>
                <w:sz w:val="26"/>
              </w:rPr>
              <w:t>Facts</w:t>
            </w:r>
          </w:p>
        </w:tc>
        <w:tc>
          <w:tcPr>
            <w:tcW w:w="9190" w:type="dxa"/>
          </w:tcPr>
          <w:p w14:paraId="04494A2B" w14:textId="77777777" w:rsidR="004C192B" w:rsidRDefault="00000000">
            <w:pPr>
              <w:pStyle w:val="TableParagraph"/>
              <w:spacing w:line="303" w:lineRule="exact"/>
              <w:ind w:left="109"/>
              <w:rPr>
                <w:sz w:val="26"/>
              </w:rPr>
            </w:pPr>
            <w:r>
              <w:rPr>
                <w:color w:val="2E5395"/>
                <w:sz w:val="26"/>
              </w:rPr>
              <w:t>Standard</w:t>
            </w:r>
            <w:r>
              <w:rPr>
                <w:color w:val="2E5395"/>
                <w:spacing w:val="-2"/>
                <w:sz w:val="26"/>
              </w:rPr>
              <w:t xml:space="preserve"> </w:t>
            </w:r>
            <w:r>
              <w:rPr>
                <w:color w:val="2E5395"/>
                <w:sz w:val="26"/>
              </w:rPr>
              <w:t>hire</w:t>
            </w:r>
            <w:r>
              <w:rPr>
                <w:color w:val="2E5395"/>
                <w:spacing w:val="-5"/>
                <w:sz w:val="26"/>
              </w:rPr>
              <w:t xml:space="preserve"> </w:t>
            </w:r>
            <w:r>
              <w:rPr>
                <w:color w:val="2E5395"/>
                <w:sz w:val="26"/>
              </w:rPr>
              <w:t>purchase</w:t>
            </w:r>
            <w:r>
              <w:rPr>
                <w:color w:val="2E5395"/>
                <w:spacing w:val="-5"/>
                <w:sz w:val="26"/>
              </w:rPr>
              <w:t xml:space="preserve"> </w:t>
            </w:r>
            <w:r>
              <w:rPr>
                <w:color w:val="2E5395"/>
                <w:spacing w:val="-2"/>
                <w:sz w:val="26"/>
              </w:rPr>
              <w:t>agreement:</w:t>
            </w:r>
          </w:p>
          <w:p w14:paraId="0AAF0095" w14:textId="77777777" w:rsidR="004C192B" w:rsidRDefault="00000000">
            <w:pPr>
              <w:pStyle w:val="TableParagraph"/>
              <w:spacing w:before="45" w:line="276" w:lineRule="auto"/>
              <w:ind w:left="109"/>
              <w:rPr>
                <w:sz w:val="26"/>
              </w:rPr>
            </w:pPr>
            <w:r>
              <w:rPr>
                <w:color w:val="2E5395"/>
                <w:sz w:val="26"/>
              </w:rPr>
              <w:t>hire</w:t>
            </w:r>
            <w:r>
              <w:rPr>
                <w:color w:val="2E5395"/>
                <w:spacing w:val="-6"/>
                <w:sz w:val="26"/>
              </w:rPr>
              <w:t xml:space="preserve"> </w:t>
            </w:r>
            <w:proofErr w:type="spellStart"/>
            <w:r>
              <w:rPr>
                <w:color w:val="2E5395"/>
                <w:sz w:val="26"/>
              </w:rPr>
              <w:t>sth</w:t>
            </w:r>
            <w:proofErr w:type="spellEnd"/>
            <w:r>
              <w:rPr>
                <w:color w:val="2E5395"/>
                <w:spacing w:val="-3"/>
                <w:sz w:val="26"/>
              </w:rPr>
              <w:t xml:space="preserve"> </w:t>
            </w:r>
            <w:r>
              <w:rPr>
                <w:color w:val="2E5395"/>
                <w:sz w:val="26"/>
              </w:rPr>
              <w:t>(piano);</w:t>
            </w:r>
            <w:r>
              <w:rPr>
                <w:color w:val="2E5395"/>
                <w:spacing w:val="-4"/>
                <w:sz w:val="26"/>
              </w:rPr>
              <w:t xml:space="preserve"> </w:t>
            </w:r>
            <w:r>
              <w:rPr>
                <w:color w:val="2E5395"/>
                <w:sz w:val="26"/>
              </w:rPr>
              <w:t>pay</w:t>
            </w:r>
            <w:r>
              <w:rPr>
                <w:color w:val="2E5395"/>
                <w:spacing w:val="-2"/>
                <w:sz w:val="26"/>
              </w:rPr>
              <w:t xml:space="preserve"> </w:t>
            </w:r>
            <w:r>
              <w:rPr>
                <w:color w:val="2E5395"/>
                <w:sz w:val="26"/>
              </w:rPr>
              <w:t>monthly</w:t>
            </w:r>
            <w:r>
              <w:rPr>
                <w:color w:val="2E5395"/>
                <w:spacing w:val="-6"/>
                <w:sz w:val="26"/>
              </w:rPr>
              <w:t xml:space="preserve"> </w:t>
            </w:r>
            <w:r>
              <w:rPr>
                <w:color w:val="2E5395"/>
                <w:sz w:val="26"/>
              </w:rPr>
              <w:t>fee</w:t>
            </w:r>
            <w:r>
              <w:rPr>
                <w:color w:val="2E5395"/>
                <w:spacing w:val="-3"/>
                <w:sz w:val="26"/>
              </w:rPr>
              <w:t xml:space="preserve"> </w:t>
            </w:r>
            <w:r>
              <w:rPr>
                <w:color w:val="2E5395"/>
                <w:sz w:val="26"/>
              </w:rPr>
              <w:t>for</w:t>
            </w:r>
            <w:r>
              <w:rPr>
                <w:color w:val="2E5395"/>
                <w:spacing w:val="-3"/>
                <w:sz w:val="26"/>
              </w:rPr>
              <w:t xml:space="preserve"> </w:t>
            </w:r>
            <w:r>
              <w:rPr>
                <w:color w:val="2E5395"/>
                <w:sz w:val="26"/>
              </w:rPr>
              <w:t>hiring</w:t>
            </w:r>
            <w:r>
              <w:rPr>
                <w:color w:val="2E5395"/>
                <w:spacing w:val="-4"/>
                <w:sz w:val="26"/>
              </w:rPr>
              <w:t xml:space="preserve"> </w:t>
            </w:r>
            <w:r>
              <w:rPr>
                <w:color w:val="2E5395"/>
                <w:sz w:val="26"/>
              </w:rPr>
              <w:t>that</w:t>
            </w:r>
            <w:r>
              <w:rPr>
                <w:color w:val="2E5395"/>
                <w:spacing w:val="-4"/>
                <w:sz w:val="26"/>
              </w:rPr>
              <w:t xml:space="preserve"> </w:t>
            </w:r>
            <w:r>
              <w:rPr>
                <w:color w:val="2E5395"/>
                <w:sz w:val="26"/>
              </w:rPr>
              <w:t>piano</w:t>
            </w:r>
            <w:r>
              <w:rPr>
                <w:color w:val="2E5395"/>
                <w:spacing w:val="-4"/>
                <w:sz w:val="26"/>
              </w:rPr>
              <w:t xml:space="preserve"> </w:t>
            </w:r>
            <w:r>
              <w:rPr>
                <w:color w:val="2E5395"/>
                <w:sz w:val="26"/>
              </w:rPr>
              <w:t>for</w:t>
            </w:r>
            <w:r>
              <w:rPr>
                <w:color w:val="2E5395"/>
                <w:spacing w:val="-3"/>
                <w:sz w:val="26"/>
              </w:rPr>
              <w:t xml:space="preserve"> </w:t>
            </w:r>
            <w:r>
              <w:rPr>
                <w:color w:val="2E5395"/>
                <w:sz w:val="26"/>
              </w:rPr>
              <w:t>2</w:t>
            </w:r>
            <w:r>
              <w:rPr>
                <w:color w:val="2E5395"/>
                <w:spacing w:val="-5"/>
                <w:sz w:val="26"/>
              </w:rPr>
              <w:t xml:space="preserve"> </w:t>
            </w:r>
            <w:r>
              <w:rPr>
                <w:color w:val="2E5395"/>
                <w:sz w:val="26"/>
              </w:rPr>
              <w:t>years;</w:t>
            </w:r>
            <w:r>
              <w:rPr>
                <w:color w:val="2E5395"/>
                <w:spacing w:val="-5"/>
                <w:sz w:val="26"/>
              </w:rPr>
              <w:t xml:space="preserve"> </w:t>
            </w:r>
            <w:r>
              <w:rPr>
                <w:color w:val="2E5395"/>
                <w:sz w:val="26"/>
              </w:rPr>
              <w:t>end</w:t>
            </w:r>
            <w:r>
              <w:rPr>
                <w:color w:val="2E5395"/>
                <w:spacing w:val="-5"/>
                <w:sz w:val="26"/>
              </w:rPr>
              <w:t xml:space="preserve"> </w:t>
            </w:r>
            <w:r>
              <w:rPr>
                <w:color w:val="2E5395"/>
                <w:sz w:val="26"/>
              </w:rPr>
              <w:t>of</w:t>
            </w:r>
            <w:r>
              <w:rPr>
                <w:color w:val="2E5395"/>
                <w:spacing w:val="-5"/>
                <w:sz w:val="26"/>
              </w:rPr>
              <w:t xml:space="preserve"> </w:t>
            </w:r>
            <w:r>
              <w:rPr>
                <w:color w:val="2E5395"/>
                <w:sz w:val="26"/>
              </w:rPr>
              <w:t>2 years given the</w:t>
            </w:r>
            <w:r>
              <w:rPr>
                <w:color w:val="2E5395"/>
                <w:spacing w:val="-1"/>
                <w:sz w:val="26"/>
              </w:rPr>
              <w:t xml:space="preserve"> </w:t>
            </w:r>
            <w:r>
              <w:rPr>
                <w:color w:val="2E5395"/>
                <w:sz w:val="26"/>
              </w:rPr>
              <w:t>option (option to buy) under the</w:t>
            </w:r>
            <w:r>
              <w:rPr>
                <w:color w:val="2E5395"/>
                <w:spacing w:val="-1"/>
                <w:sz w:val="26"/>
              </w:rPr>
              <w:t xml:space="preserve"> </w:t>
            </w:r>
            <w:r>
              <w:rPr>
                <w:color w:val="2E5395"/>
                <w:sz w:val="26"/>
              </w:rPr>
              <w:t>agreement; the</w:t>
            </w:r>
            <w:r>
              <w:rPr>
                <w:color w:val="2E5395"/>
                <w:spacing w:val="-1"/>
                <w:sz w:val="26"/>
              </w:rPr>
              <w:t xml:space="preserve"> </w:t>
            </w:r>
            <w:r>
              <w:rPr>
                <w:color w:val="2E5395"/>
                <w:sz w:val="26"/>
              </w:rPr>
              <w:t>price to be valued by</w:t>
            </w:r>
          </w:p>
          <w:p w14:paraId="76B60701" w14:textId="77777777" w:rsidR="004C192B" w:rsidRDefault="00000000">
            <w:pPr>
              <w:pStyle w:val="TableParagraph"/>
              <w:spacing w:line="304" w:lineRule="exact"/>
              <w:ind w:left="109"/>
              <w:rPr>
                <w:sz w:val="26"/>
              </w:rPr>
            </w:pPr>
            <w:r>
              <w:rPr>
                <w:color w:val="2E5395"/>
                <w:sz w:val="26"/>
              </w:rPr>
              <w:t>the</w:t>
            </w:r>
            <w:r>
              <w:rPr>
                <w:color w:val="2E5395"/>
                <w:spacing w:val="-7"/>
                <w:sz w:val="26"/>
              </w:rPr>
              <w:t xml:space="preserve"> </w:t>
            </w:r>
            <w:r>
              <w:rPr>
                <w:color w:val="2E5395"/>
                <w:sz w:val="26"/>
              </w:rPr>
              <w:t>hiring</w:t>
            </w:r>
            <w:r>
              <w:rPr>
                <w:color w:val="2E5395"/>
                <w:spacing w:val="-3"/>
                <w:sz w:val="26"/>
              </w:rPr>
              <w:t xml:space="preserve"> </w:t>
            </w:r>
            <w:r>
              <w:rPr>
                <w:color w:val="2E5395"/>
                <w:sz w:val="26"/>
              </w:rPr>
              <w:t>charges;</w:t>
            </w:r>
            <w:r>
              <w:rPr>
                <w:color w:val="2E5395"/>
                <w:spacing w:val="-2"/>
                <w:sz w:val="26"/>
              </w:rPr>
              <w:t xml:space="preserve"> </w:t>
            </w:r>
            <w:r>
              <w:rPr>
                <w:color w:val="2E5395"/>
                <w:sz w:val="26"/>
              </w:rPr>
              <w:t>the</w:t>
            </w:r>
            <w:r>
              <w:rPr>
                <w:color w:val="2E5395"/>
                <w:spacing w:val="-6"/>
                <w:sz w:val="26"/>
              </w:rPr>
              <w:t xml:space="preserve"> </w:t>
            </w:r>
            <w:r>
              <w:rPr>
                <w:color w:val="2E5395"/>
                <w:sz w:val="26"/>
              </w:rPr>
              <w:t>price</w:t>
            </w:r>
            <w:r>
              <w:rPr>
                <w:color w:val="2E5395"/>
                <w:spacing w:val="-7"/>
                <w:sz w:val="26"/>
              </w:rPr>
              <w:t xml:space="preserve"> </w:t>
            </w:r>
            <w:r>
              <w:rPr>
                <w:color w:val="2E5395"/>
                <w:sz w:val="26"/>
              </w:rPr>
              <w:t>would</w:t>
            </w:r>
            <w:r>
              <w:rPr>
                <w:color w:val="2E5395"/>
                <w:spacing w:val="-1"/>
                <w:sz w:val="26"/>
              </w:rPr>
              <w:t xml:space="preserve"> </w:t>
            </w:r>
            <w:r>
              <w:rPr>
                <w:color w:val="2E5395"/>
                <w:sz w:val="26"/>
              </w:rPr>
              <w:t>already be</w:t>
            </w:r>
            <w:r>
              <w:rPr>
                <w:color w:val="2E5395"/>
                <w:spacing w:val="-3"/>
                <w:sz w:val="26"/>
              </w:rPr>
              <w:t xml:space="preserve"> </w:t>
            </w:r>
            <w:r>
              <w:rPr>
                <w:color w:val="2E5395"/>
                <w:sz w:val="26"/>
              </w:rPr>
              <w:t>paid</w:t>
            </w:r>
            <w:r>
              <w:rPr>
                <w:color w:val="2E5395"/>
                <w:spacing w:val="3"/>
                <w:sz w:val="26"/>
              </w:rPr>
              <w:t xml:space="preserve"> </w:t>
            </w:r>
            <w:r>
              <w:rPr>
                <w:color w:val="2E5395"/>
                <w:sz w:val="26"/>
              </w:rPr>
              <w:t>(by</w:t>
            </w:r>
            <w:r>
              <w:rPr>
                <w:color w:val="2E5395"/>
                <w:spacing w:val="-6"/>
                <w:sz w:val="26"/>
              </w:rPr>
              <w:t xml:space="preserve"> </w:t>
            </w:r>
            <w:r>
              <w:rPr>
                <w:color w:val="2E5395"/>
                <w:sz w:val="26"/>
              </w:rPr>
              <w:t>paying</w:t>
            </w:r>
            <w:r>
              <w:rPr>
                <w:color w:val="2E5395"/>
                <w:spacing w:val="1"/>
                <w:sz w:val="26"/>
              </w:rPr>
              <w:t xml:space="preserve"> </w:t>
            </w:r>
            <w:r>
              <w:rPr>
                <w:color w:val="2E5395"/>
                <w:sz w:val="26"/>
              </w:rPr>
              <w:t>nominal</w:t>
            </w:r>
            <w:r>
              <w:rPr>
                <w:color w:val="2E5395"/>
                <w:spacing w:val="-1"/>
                <w:sz w:val="26"/>
              </w:rPr>
              <w:t xml:space="preserve"> </w:t>
            </w:r>
            <w:r>
              <w:rPr>
                <w:color w:val="2E5395"/>
                <w:spacing w:val="-4"/>
                <w:sz w:val="26"/>
              </w:rPr>
              <w:t>fee)</w:t>
            </w:r>
          </w:p>
        </w:tc>
      </w:tr>
      <w:tr w:rsidR="004C192B" w14:paraId="55EA63E2" w14:textId="77777777">
        <w:trPr>
          <w:trHeight w:val="1050"/>
        </w:trPr>
        <w:tc>
          <w:tcPr>
            <w:tcW w:w="851" w:type="dxa"/>
          </w:tcPr>
          <w:p w14:paraId="2FCFA599" w14:textId="77777777" w:rsidR="004C192B" w:rsidRDefault="00000000">
            <w:pPr>
              <w:pStyle w:val="TableParagraph"/>
              <w:spacing w:line="303" w:lineRule="exact"/>
              <w:ind w:left="57" w:right="99"/>
              <w:jc w:val="center"/>
              <w:rPr>
                <w:sz w:val="26"/>
              </w:rPr>
            </w:pPr>
            <w:r>
              <w:rPr>
                <w:color w:val="2E5395"/>
                <w:spacing w:val="-2"/>
                <w:sz w:val="26"/>
              </w:rPr>
              <w:t>Issue</w:t>
            </w:r>
          </w:p>
        </w:tc>
        <w:tc>
          <w:tcPr>
            <w:tcW w:w="9190" w:type="dxa"/>
          </w:tcPr>
          <w:p w14:paraId="4C10B7BF" w14:textId="77777777" w:rsidR="004C192B" w:rsidRDefault="00000000">
            <w:pPr>
              <w:pStyle w:val="TableParagraph"/>
              <w:spacing w:line="303" w:lineRule="exact"/>
              <w:ind w:left="109"/>
              <w:rPr>
                <w:sz w:val="26"/>
              </w:rPr>
            </w:pPr>
            <w:r>
              <w:rPr>
                <w:color w:val="2E5395"/>
                <w:sz w:val="26"/>
              </w:rPr>
              <w:t>Statue</w:t>
            </w:r>
            <w:r>
              <w:rPr>
                <w:color w:val="2E5395"/>
                <w:spacing w:val="-5"/>
                <w:sz w:val="26"/>
              </w:rPr>
              <w:t xml:space="preserve"> </w:t>
            </w:r>
            <w:r>
              <w:rPr>
                <w:color w:val="2E5395"/>
                <w:sz w:val="26"/>
              </w:rPr>
              <w:t>cover?</w:t>
            </w:r>
            <w:r>
              <w:rPr>
                <w:color w:val="2E5395"/>
                <w:spacing w:val="-3"/>
                <w:sz w:val="26"/>
              </w:rPr>
              <w:t xml:space="preserve"> </w:t>
            </w:r>
            <w:r>
              <w:rPr>
                <w:color w:val="2E5395"/>
                <w:sz w:val="26"/>
              </w:rPr>
              <w:t>Looks</w:t>
            </w:r>
            <w:r>
              <w:rPr>
                <w:color w:val="2E5395"/>
                <w:spacing w:val="-4"/>
                <w:sz w:val="26"/>
              </w:rPr>
              <w:t xml:space="preserve"> </w:t>
            </w:r>
            <w:r>
              <w:rPr>
                <w:color w:val="2E5395"/>
                <w:sz w:val="26"/>
              </w:rPr>
              <w:t>like</w:t>
            </w:r>
            <w:r>
              <w:rPr>
                <w:color w:val="2E5395"/>
                <w:spacing w:val="-1"/>
                <w:sz w:val="26"/>
              </w:rPr>
              <w:t xml:space="preserve"> </w:t>
            </w:r>
            <w:r>
              <w:rPr>
                <w:color w:val="2E5395"/>
                <w:sz w:val="26"/>
              </w:rPr>
              <w:t xml:space="preserve">a </w:t>
            </w:r>
            <w:r>
              <w:rPr>
                <w:color w:val="2E5395"/>
                <w:spacing w:val="-4"/>
                <w:sz w:val="26"/>
              </w:rPr>
              <w:t>sale</w:t>
            </w:r>
          </w:p>
          <w:p w14:paraId="3865FA12" w14:textId="77777777" w:rsidR="004C192B" w:rsidRDefault="00000000">
            <w:pPr>
              <w:pStyle w:val="TableParagraph"/>
              <w:numPr>
                <w:ilvl w:val="0"/>
                <w:numId w:val="278"/>
              </w:numPr>
              <w:tabs>
                <w:tab w:val="left" w:pos="828"/>
              </w:tabs>
              <w:spacing w:before="45"/>
              <w:ind w:left="828" w:hanging="359"/>
              <w:rPr>
                <w:sz w:val="26"/>
              </w:rPr>
            </w:pPr>
            <w:r>
              <w:rPr>
                <w:color w:val="2E5395"/>
                <w:sz w:val="26"/>
              </w:rPr>
              <w:t>Is</w:t>
            </w:r>
            <w:r>
              <w:rPr>
                <w:color w:val="2E5395"/>
                <w:spacing w:val="-7"/>
                <w:sz w:val="26"/>
              </w:rPr>
              <w:t xml:space="preserve"> </w:t>
            </w:r>
            <w:r>
              <w:rPr>
                <w:color w:val="2E5395"/>
                <w:sz w:val="26"/>
              </w:rPr>
              <w:t>it</w:t>
            </w:r>
            <w:r>
              <w:rPr>
                <w:color w:val="2E5395"/>
                <w:spacing w:val="2"/>
                <w:sz w:val="26"/>
              </w:rPr>
              <w:t xml:space="preserve"> </w:t>
            </w:r>
            <w:r>
              <w:rPr>
                <w:color w:val="2E5395"/>
                <w:sz w:val="26"/>
              </w:rPr>
              <w:t>a</w:t>
            </w:r>
            <w:r>
              <w:rPr>
                <w:color w:val="2E5395"/>
                <w:spacing w:val="-5"/>
                <w:sz w:val="26"/>
              </w:rPr>
              <w:t xml:space="preserve"> </w:t>
            </w:r>
            <w:r>
              <w:rPr>
                <w:color w:val="2E5395"/>
                <w:spacing w:val="-2"/>
                <w:sz w:val="26"/>
              </w:rPr>
              <w:t>sale?</w:t>
            </w:r>
          </w:p>
          <w:p w14:paraId="3B375CA8" w14:textId="77777777" w:rsidR="004C192B" w:rsidRDefault="00000000">
            <w:pPr>
              <w:pStyle w:val="TableParagraph"/>
              <w:numPr>
                <w:ilvl w:val="0"/>
                <w:numId w:val="278"/>
              </w:numPr>
              <w:tabs>
                <w:tab w:val="left" w:pos="828"/>
              </w:tabs>
              <w:spacing w:before="45"/>
              <w:ind w:left="828" w:hanging="359"/>
              <w:rPr>
                <w:sz w:val="26"/>
              </w:rPr>
            </w:pPr>
            <w:r>
              <w:rPr>
                <w:color w:val="2E5395"/>
                <w:sz w:val="26"/>
              </w:rPr>
              <w:t>Agreement</w:t>
            </w:r>
            <w:r>
              <w:rPr>
                <w:color w:val="2E5395"/>
                <w:spacing w:val="-4"/>
                <w:sz w:val="26"/>
              </w:rPr>
              <w:t xml:space="preserve"> </w:t>
            </w:r>
            <w:r>
              <w:rPr>
                <w:color w:val="2E5395"/>
                <w:sz w:val="26"/>
              </w:rPr>
              <w:t>to</w:t>
            </w:r>
            <w:r>
              <w:rPr>
                <w:color w:val="2E5395"/>
                <w:spacing w:val="-4"/>
                <w:sz w:val="26"/>
              </w:rPr>
              <w:t xml:space="preserve"> </w:t>
            </w:r>
            <w:r>
              <w:rPr>
                <w:color w:val="2E5395"/>
                <w:sz w:val="26"/>
              </w:rPr>
              <w:t>sell,</w:t>
            </w:r>
            <w:r>
              <w:rPr>
                <w:color w:val="2E5395"/>
                <w:spacing w:val="-4"/>
                <w:sz w:val="26"/>
              </w:rPr>
              <w:t xml:space="preserve"> </w:t>
            </w:r>
            <w:r>
              <w:rPr>
                <w:color w:val="2E5395"/>
                <w:sz w:val="26"/>
              </w:rPr>
              <w:t>subject</w:t>
            </w:r>
            <w:r>
              <w:rPr>
                <w:color w:val="2E5395"/>
                <w:spacing w:val="-4"/>
                <w:sz w:val="26"/>
              </w:rPr>
              <w:t xml:space="preserve"> </w:t>
            </w:r>
            <w:r>
              <w:rPr>
                <w:color w:val="2E5395"/>
                <w:sz w:val="26"/>
              </w:rPr>
              <w:t>to</w:t>
            </w:r>
            <w:r>
              <w:rPr>
                <w:color w:val="2E5395"/>
                <w:spacing w:val="-3"/>
                <w:sz w:val="26"/>
              </w:rPr>
              <w:t xml:space="preserve"> </w:t>
            </w:r>
            <w:r>
              <w:rPr>
                <w:color w:val="2E5395"/>
                <w:spacing w:val="-2"/>
                <w:sz w:val="26"/>
              </w:rPr>
              <w:t>condition?</w:t>
            </w:r>
          </w:p>
        </w:tc>
      </w:tr>
      <w:tr w:rsidR="004C192B" w14:paraId="55AA8320" w14:textId="77777777">
        <w:trPr>
          <w:trHeight w:val="4251"/>
        </w:trPr>
        <w:tc>
          <w:tcPr>
            <w:tcW w:w="851" w:type="dxa"/>
          </w:tcPr>
          <w:p w14:paraId="1C06C08D" w14:textId="77777777" w:rsidR="004C192B" w:rsidRDefault="00000000">
            <w:pPr>
              <w:pStyle w:val="TableParagraph"/>
              <w:spacing w:line="303" w:lineRule="exact"/>
              <w:ind w:left="0" w:right="99"/>
              <w:jc w:val="center"/>
              <w:rPr>
                <w:sz w:val="26"/>
              </w:rPr>
            </w:pPr>
            <w:r>
              <w:rPr>
                <w:color w:val="2E5395"/>
                <w:spacing w:val="-4"/>
                <w:sz w:val="26"/>
              </w:rPr>
              <w:t>Held</w:t>
            </w:r>
          </w:p>
        </w:tc>
        <w:tc>
          <w:tcPr>
            <w:tcW w:w="9190" w:type="dxa"/>
          </w:tcPr>
          <w:p w14:paraId="4A15A6D5" w14:textId="77777777" w:rsidR="004C192B" w:rsidRDefault="00000000">
            <w:pPr>
              <w:pStyle w:val="TableParagraph"/>
              <w:spacing w:line="303" w:lineRule="exact"/>
              <w:ind w:left="109"/>
              <w:rPr>
                <w:sz w:val="26"/>
              </w:rPr>
            </w:pPr>
            <w:r>
              <w:rPr>
                <w:color w:val="2E5395"/>
                <w:sz w:val="26"/>
              </w:rPr>
              <w:t>Piano</w:t>
            </w:r>
            <w:r>
              <w:rPr>
                <w:color w:val="2E5395"/>
                <w:spacing w:val="-4"/>
                <w:sz w:val="26"/>
              </w:rPr>
              <w:t xml:space="preserve"> </w:t>
            </w:r>
            <w:r>
              <w:rPr>
                <w:color w:val="2E5395"/>
                <w:sz w:val="26"/>
              </w:rPr>
              <w:t>as</w:t>
            </w:r>
            <w:r>
              <w:rPr>
                <w:color w:val="2E5395"/>
                <w:spacing w:val="-1"/>
                <w:sz w:val="26"/>
              </w:rPr>
              <w:t xml:space="preserve"> </w:t>
            </w:r>
            <w:r>
              <w:rPr>
                <w:color w:val="2E5395"/>
                <w:sz w:val="26"/>
              </w:rPr>
              <w:t>a</w:t>
            </w:r>
            <w:r>
              <w:rPr>
                <w:color w:val="2E5395"/>
                <w:spacing w:val="-6"/>
                <w:sz w:val="26"/>
              </w:rPr>
              <w:t xml:space="preserve"> </w:t>
            </w:r>
            <w:r>
              <w:rPr>
                <w:color w:val="2E5395"/>
                <w:sz w:val="26"/>
              </w:rPr>
              <w:t>good,</w:t>
            </w:r>
            <w:r>
              <w:rPr>
                <w:color w:val="2E5395"/>
                <w:spacing w:val="-2"/>
                <w:sz w:val="26"/>
              </w:rPr>
              <w:t xml:space="preserve"> </w:t>
            </w:r>
            <w:r>
              <w:rPr>
                <w:color w:val="2E5395"/>
                <w:sz w:val="26"/>
              </w:rPr>
              <w:t>covered</w:t>
            </w:r>
            <w:r>
              <w:rPr>
                <w:color w:val="2E5395"/>
                <w:spacing w:val="-3"/>
                <w:sz w:val="26"/>
              </w:rPr>
              <w:t xml:space="preserve"> </w:t>
            </w:r>
            <w:r>
              <w:rPr>
                <w:color w:val="2E5395"/>
                <w:sz w:val="26"/>
              </w:rPr>
              <w:t>in</w:t>
            </w:r>
            <w:r>
              <w:rPr>
                <w:color w:val="2E5395"/>
                <w:spacing w:val="1"/>
                <w:sz w:val="26"/>
              </w:rPr>
              <w:t xml:space="preserve"> </w:t>
            </w:r>
            <w:r>
              <w:rPr>
                <w:color w:val="2E5395"/>
                <w:sz w:val="26"/>
              </w:rPr>
              <w:t>the</w:t>
            </w:r>
            <w:r>
              <w:rPr>
                <w:color w:val="2E5395"/>
                <w:spacing w:val="-4"/>
                <w:sz w:val="26"/>
              </w:rPr>
              <w:t xml:space="preserve"> </w:t>
            </w:r>
            <w:r>
              <w:rPr>
                <w:color w:val="2E5395"/>
                <w:spacing w:val="-2"/>
                <w:sz w:val="26"/>
              </w:rPr>
              <w:t>statue.</w:t>
            </w:r>
          </w:p>
          <w:p w14:paraId="3BAE0967" w14:textId="77777777" w:rsidR="004C192B" w:rsidRDefault="00000000">
            <w:pPr>
              <w:pStyle w:val="TableParagraph"/>
              <w:numPr>
                <w:ilvl w:val="0"/>
                <w:numId w:val="277"/>
              </w:numPr>
              <w:tabs>
                <w:tab w:val="left" w:pos="469"/>
              </w:tabs>
              <w:spacing w:before="46"/>
              <w:rPr>
                <w:sz w:val="26"/>
              </w:rPr>
            </w:pPr>
            <w:r>
              <w:rPr>
                <w:color w:val="2E5395"/>
                <w:sz w:val="26"/>
              </w:rPr>
              <w:t>To</w:t>
            </w:r>
            <w:r>
              <w:rPr>
                <w:color w:val="2E5395"/>
                <w:spacing w:val="-2"/>
                <w:sz w:val="26"/>
              </w:rPr>
              <w:t xml:space="preserve"> </w:t>
            </w:r>
            <w:r>
              <w:rPr>
                <w:color w:val="2E5395"/>
                <w:sz w:val="26"/>
              </w:rPr>
              <w:t>(1),</w:t>
            </w:r>
            <w:r>
              <w:rPr>
                <w:color w:val="2E5395"/>
                <w:spacing w:val="-2"/>
                <w:sz w:val="26"/>
              </w:rPr>
              <w:t xml:space="preserve"> </w:t>
            </w:r>
            <w:r>
              <w:rPr>
                <w:color w:val="2E5395"/>
                <w:sz w:val="26"/>
              </w:rPr>
              <w:t>not</w:t>
            </w:r>
            <w:r>
              <w:rPr>
                <w:color w:val="2E5395"/>
                <w:spacing w:val="-1"/>
                <w:sz w:val="26"/>
              </w:rPr>
              <w:t xml:space="preserve"> </w:t>
            </w:r>
            <w:r>
              <w:rPr>
                <w:color w:val="2E5395"/>
                <w:sz w:val="26"/>
              </w:rPr>
              <w:t>a</w:t>
            </w:r>
            <w:r>
              <w:rPr>
                <w:color w:val="2E5395"/>
                <w:spacing w:val="-6"/>
                <w:sz w:val="26"/>
              </w:rPr>
              <w:t xml:space="preserve"> </w:t>
            </w:r>
            <w:r>
              <w:rPr>
                <w:color w:val="2E5395"/>
                <w:sz w:val="26"/>
              </w:rPr>
              <w:t>sale</w:t>
            </w:r>
            <w:r>
              <w:rPr>
                <w:color w:val="2E5395"/>
                <w:spacing w:val="1"/>
                <w:sz w:val="26"/>
              </w:rPr>
              <w:t xml:space="preserve"> </w:t>
            </w:r>
            <w:r>
              <w:rPr>
                <w:color w:val="2E5395"/>
                <w:sz w:val="26"/>
              </w:rPr>
              <w:t xml:space="preserve">under </w:t>
            </w:r>
            <w:r>
              <w:rPr>
                <w:color w:val="2E5395"/>
                <w:spacing w:val="-4"/>
                <w:sz w:val="26"/>
              </w:rPr>
              <w:t>s3(1)</w:t>
            </w:r>
          </w:p>
          <w:p w14:paraId="1EAB8DF6" w14:textId="77777777" w:rsidR="004C192B" w:rsidRDefault="00000000">
            <w:pPr>
              <w:pStyle w:val="TableParagraph"/>
              <w:numPr>
                <w:ilvl w:val="1"/>
                <w:numId w:val="277"/>
              </w:numPr>
              <w:tabs>
                <w:tab w:val="left" w:pos="754"/>
              </w:tabs>
              <w:spacing w:before="45" w:line="261" w:lineRule="auto"/>
              <w:ind w:right="346"/>
              <w:rPr>
                <w:sz w:val="26"/>
              </w:rPr>
            </w:pPr>
            <w:r>
              <w:rPr>
                <w:color w:val="2E5395"/>
                <w:sz w:val="26"/>
              </w:rPr>
              <w:t>in</w:t>
            </w:r>
            <w:r>
              <w:rPr>
                <w:color w:val="2E5395"/>
                <w:spacing w:val="-7"/>
                <w:sz w:val="26"/>
              </w:rPr>
              <w:t xml:space="preserve"> </w:t>
            </w:r>
            <w:r>
              <w:rPr>
                <w:color w:val="2E5395"/>
                <w:sz w:val="26"/>
              </w:rPr>
              <w:t>s3(1)</w:t>
            </w:r>
            <w:r>
              <w:rPr>
                <w:color w:val="2E5395"/>
                <w:spacing w:val="-5"/>
                <w:sz w:val="26"/>
              </w:rPr>
              <w:t xml:space="preserve"> </w:t>
            </w:r>
            <w:r>
              <w:rPr>
                <w:b/>
                <w:color w:val="2E5395"/>
                <w:sz w:val="26"/>
                <w:u w:val="single" w:color="2E5395"/>
              </w:rPr>
              <w:t>transfer</w:t>
            </w:r>
            <w:r>
              <w:rPr>
                <w:b/>
                <w:color w:val="2E5395"/>
                <w:sz w:val="26"/>
              </w:rPr>
              <w:t xml:space="preserve"> </w:t>
            </w:r>
            <w:r>
              <w:rPr>
                <w:color w:val="2E5395"/>
                <w:sz w:val="26"/>
              </w:rPr>
              <w:t>implied</w:t>
            </w:r>
            <w:r>
              <w:rPr>
                <w:color w:val="2E5395"/>
                <w:spacing w:val="-5"/>
                <w:sz w:val="26"/>
              </w:rPr>
              <w:t xml:space="preserve"> </w:t>
            </w:r>
            <w:r>
              <w:rPr>
                <w:b/>
                <w:color w:val="2E5395"/>
                <w:sz w:val="26"/>
              </w:rPr>
              <w:t>immediate</w:t>
            </w:r>
            <w:r>
              <w:rPr>
                <w:b/>
                <w:color w:val="2E5395"/>
                <w:spacing w:val="-5"/>
                <w:sz w:val="26"/>
              </w:rPr>
              <w:t xml:space="preserve"> </w:t>
            </w:r>
            <w:r>
              <w:rPr>
                <w:b/>
                <w:color w:val="2E5395"/>
                <w:sz w:val="26"/>
              </w:rPr>
              <w:t>sale</w:t>
            </w:r>
            <w:r>
              <w:rPr>
                <w:color w:val="2E5395"/>
                <w:sz w:val="26"/>
              </w:rPr>
              <w:t>;</w:t>
            </w:r>
            <w:r>
              <w:rPr>
                <w:color w:val="2E5395"/>
                <w:spacing w:val="-5"/>
                <w:sz w:val="26"/>
              </w:rPr>
              <w:t xml:space="preserve"> </w:t>
            </w:r>
            <w:r>
              <w:rPr>
                <w:color w:val="2E5395"/>
                <w:sz w:val="26"/>
              </w:rPr>
              <w:t>as</w:t>
            </w:r>
            <w:r>
              <w:rPr>
                <w:color w:val="2E5395"/>
                <w:spacing w:val="-4"/>
                <w:sz w:val="26"/>
              </w:rPr>
              <w:t xml:space="preserve"> </w:t>
            </w:r>
            <w:r>
              <w:rPr>
                <w:color w:val="2E5395"/>
                <w:sz w:val="26"/>
              </w:rPr>
              <w:t>it</w:t>
            </w:r>
            <w:r>
              <w:rPr>
                <w:color w:val="2E5395"/>
                <w:spacing w:val="-5"/>
                <w:sz w:val="26"/>
              </w:rPr>
              <w:t xml:space="preserve"> </w:t>
            </w:r>
            <w:r>
              <w:rPr>
                <w:color w:val="2E5395"/>
                <w:sz w:val="26"/>
              </w:rPr>
              <w:t>is</w:t>
            </w:r>
            <w:r>
              <w:rPr>
                <w:color w:val="2E5395"/>
                <w:spacing w:val="-2"/>
                <w:sz w:val="26"/>
              </w:rPr>
              <w:t xml:space="preserve"> </w:t>
            </w:r>
            <w:r>
              <w:rPr>
                <w:color w:val="2E5395"/>
                <w:sz w:val="26"/>
                <w:u w:val="single" w:color="2E5395"/>
              </w:rPr>
              <w:t>not</w:t>
            </w:r>
            <w:r>
              <w:rPr>
                <w:color w:val="2E5395"/>
                <w:spacing w:val="-5"/>
                <w:sz w:val="26"/>
                <w:u w:val="single" w:color="2E5395"/>
              </w:rPr>
              <w:t xml:space="preserve"> </w:t>
            </w:r>
            <w:r>
              <w:rPr>
                <w:color w:val="2E5395"/>
                <w:sz w:val="26"/>
                <w:u w:val="single" w:color="2E5395"/>
              </w:rPr>
              <w:t>an</w:t>
            </w:r>
            <w:r>
              <w:rPr>
                <w:color w:val="2E5395"/>
                <w:spacing w:val="-2"/>
                <w:sz w:val="26"/>
                <w:u w:val="single" w:color="2E5395"/>
              </w:rPr>
              <w:t xml:space="preserve"> </w:t>
            </w:r>
            <w:r>
              <w:rPr>
                <w:color w:val="2E5395"/>
                <w:sz w:val="26"/>
                <w:u w:val="single" w:color="2E5395"/>
              </w:rPr>
              <w:t>immediate</w:t>
            </w:r>
            <w:r>
              <w:rPr>
                <w:color w:val="2E5395"/>
                <w:spacing w:val="-4"/>
                <w:sz w:val="26"/>
                <w:u w:val="single" w:color="2E5395"/>
              </w:rPr>
              <w:t xml:space="preserve"> </w:t>
            </w:r>
            <w:r>
              <w:rPr>
                <w:color w:val="2E5395"/>
                <w:sz w:val="26"/>
                <w:u w:val="single" w:color="2E5395"/>
              </w:rPr>
              <w:t>sale</w:t>
            </w:r>
            <w:r>
              <w:rPr>
                <w:color w:val="2E5395"/>
                <w:sz w:val="26"/>
              </w:rPr>
              <w:t xml:space="preserve">; but </w:t>
            </w:r>
            <w:proofErr w:type="spellStart"/>
            <w:r>
              <w:rPr>
                <w:color w:val="2E5395"/>
                <w:sz w:val="26"/>
              </w:rPr>
              <w:t>hireable</w:t>
            </w:r>
            <w:proofErr w:type="spellEnd"/>
            <w:r>
              <w:rPr>
                <w:color w:val="2E5395"/>
                <w:sz w:val="26"/>
              </w:rPr>
              <w:t xml:space="preserve"> in 2 years;</w:t>
            </w:r>
          </w:p>
          <w:p w14:paraId="3671CC2B" w14:textId="77777777" w:rsidR="004C192B" w:rsidRDefault="00000000">
            <w:pPr>
              <w:pStyle w:val="TableParagraph"/>
              <w:numPr>
                <w:ilvl w:val="0"/>
                <w:numId w:val="277"/>
              </w:numPr>
              <w:tabs>
                <w:tab w:val="left" w:pos="469"/>
              </w:tabs>
              <w:spacing w:before="21"/>
              <w:rPr>
                <w:sz w:val="26"/>
              </w:rPr>
            </w:pPr>
            <w:r>
              <w:rPr>
                <w:color w:val="2E5395"/>
                <w:sz w:val="26"/>
              </w:rPr>
              <w:t>To</w:t>
            </w:r>
            <w:r>
              <w:rPr>
                <w:color w:val="2E5395"/>
                <w:spacing w:val="-3"/>
                <w:sz w:val="26"/>
              </w:rPr>
              <w:t xml:space="preserve"> </w:t>
            </w:r>
            <w:r>
              <w:rPr>
                <w:color w:val="2E5395"/>
                <w:sz w:val="26"/>
              </w:rPr>
              <w:t>(2),</w:t>
            </w:r>
            <w:r>
              <w:rPr>
                <w:color w:val="2E5395"/>
                <w:spacing w:val="-2"/>
                <w:sz w:val="26"/>
              </w:rPr>
              <w:t xml:space="preserve"> </w:t>
            </w:r>
            <w:r>
              <w:rPr>
                <w:color w:val="2E5395"/>
                <w:sz w:val="26"/>
              </w:rPr>
              <w:t>not</w:t>
            </w:r>
            <w:r>
              <w:rPr>
                <w:color w:val="2E5395"/>
                <w:spacing w:val="-3"/>
                <w:sz w:val="26"/>
              </w:rPr>
              <w:t xml:space="preserve"> </w:t>
            </w:r>
            <w:r>
              <w:rPr>
                <w:color w:val="2E5395"/>
                <w:sz w:val="26"/>
              </w:rPr>
              <w:t>an</w:t>
            </w:r>
            <w:r>
              <w:rPr>
                <w:color w:val="2E5395"/>
                <w:spacing w:val="-4"/>
                <w:sz w:val="26"/>
              </w:rPr>
              <w:t xml:space="preserve"> </w:t>
            </w:r>
            <w:r>
              <w:rPr>
                <w:color w:val="2E5395"/>
                <w:sz w:val="26"/>
              </w:rPr>
              <w:t>agreement</w:t>
            </w:r>
            <w:r>
              <w:rPr>
                <w:color w:val="2E5395"/>
                <w:spacing w:val="-2"/>
                <w:sz w:val="26"/>
              </w:rPr>
              <w:t xml:space="preserve"> </w:t>
            </w:r>
            <w:r>
              <w:rPr>
                <w:color w:val="2E5395"/>
                <w:sz w:val="26"/>
              </w:rPr>
              <w:t>to</w:t>
            </w:r>
            <w:r>
              <w:rPr>
                <w:color w:val="2E5395"/>
                <w:spacing w:val="-2"/>
                <w:sz w:val="26"/>
              </w:rPr>
              <w:t xml:space="preserve"> </w:t>
            </w:r>
            <w:r>
              <w:rPr>
                <w:color w:val="2E5395"/>
                <w:spacing w:val="-4"/>
                <w:sz w:val="26"/>
              </w:rPr>
              <w:t>sell</w:t>
            </w:r>
          </w:p>
          <w:p w14:paraId="46B25122" w14:textId="77777777" w:rsidR="004C192B" w:rsidRDefault="00000000">
            <w:pPr>
              <w:pStyle w:val="TableParagraph"/>
              <w:numPr>
                <w:ilvl w:val="1"/>
                <w:numId w:val="277"/>
              </w:numPr>
              <w:tabs>
                <w:tab w:val="left" w:pos="753"/>
              </w:tabs>
              <w:spacing w:before="46"/>
              <w:ind w:left="753" w:hanging="359"/>
              <w:rPr>
                <w:sz w:val="26"/>
              </w:rPr>
            </w:pPr>
            <w:r>
              <w:rPr>
                <w:color w:val="2E5395"/>
                <w:sz w:val="26"/>
              </w:rPr>
              <w:t>Under</w:t>
            </w:r>
            <w:r>
              <w:rPr>
                <w:color w:val="2E5395"/>
                <w:spacing w:val="-2"/>
                <w:sz w:val="26"/>
              </w:rPr>
              <w:t xml:space="preserve"> </w:t>
            </w:r>
            <w:r>
              <w:rPr>
                <w:color w:val="2E5395"/>
                <w:sz w:val="26"/>
              </w:rPr>
              <w:t>S3(3):</w:t>
            </w:r>
            <w:r>
              <w:rPr>
                <w:color w:val="2E5395"/>
                <w:spacing w:val="-1"/>
                <w:sz w:val="26"/>
              </w:rPr>
              <w:t xml:space="preserve"> </w:t>
            </w:r>
            <w:r>
              <w:rPr>
                <w:color w:val="2E5395"/>
                <w:sz w:val="26"/>
              </w:rPr>
              <w:t>the</w:t>
            </w:r>
            <w:r>
              <w:rPr>
                <w:color w:val="2E5395"/>
                <w:spacing w:val="-5"/>
                <w:sz w:val="26"/>
              </w:rPr>
              <w:t xml:space="preserve"> </w:t>
            </w:r>
            <w:r>
              <w:rPr>
                <w:color w:val="2E5395"/>
                <w:sz w:val="26"/>
              </w:rPr>
              <w:t>transfer of</w:t>
            </w:r>
            <w:r>
              <w:rPr>
                <w:color w:val="2E5395"/>
                <w:spacing w:val="-3"/>
                <w:sz w:val="26"/>
              </w:rPr>
              <w:t xml:space="preserve"> </w:t>
            </w:r>
            <w:r>
              <w:rPr>
                <w:color w:val="2E5395"/>
                <w:sz w:val="26"/>
              </w:rPr>
              <w:t>the</w:t>
            </w:r>
            <w:r>
              <w:rPr>
                <w:color w:val="2E5395"/>
                <w:spacing w:val="-4"/>
                <w:sz w:val="26"/>
              </w:rPr>
              <w:t xml:space="preserve"> </w:t>
            </w:r>
            <w:r>
              <w:rPr>
                <w:color w:val="2E5395"/>
                <w:sz w:val="26"/>
              </w:rPr>
              <w:t>property</w:t>
            </w:r>
            <w:r>
              <w:rPr>
                <w:color w:val="2E5395"/>
                <w:spacing w:val="-4"/>
                <w:sz w:val="26"/>
              </w:rPr>
              <w:t xml:space="preserve"> </w:t>
            </w:r>
            <w:r>
              <w:rPr>
                <w:color w:val="2E5395"/>
                <w:sz w:val="26"/>
              </w:rPr>
              <w:t>in</w:t>
            </w:r>
            <w:r>
              <w:rPr>
                <w:color w:val="2E5395"/>
                <w:spacing w:val="-4"/>
                <w:sz w:val="26"/>
              </w:rPr>
              <w:t xml:space="preserve"> </w:t>
            </w:r>
            <w:r>
              <w:rPr>
                <w:color w:val="2E5395"/>
                <w:sz w:val="26"/>
              </w:rPr>
              <w:t>the</w:t>
            </w:r>
            <w:r>
              <w:rPr>
                <w:color w:val="2E5395"/>
                <w:spacing w:val="-4"/>
                <w:sz w:val="26"/>
              </w:rPr>
              <w:t xml:space="preserve"> </w:t>
            </w:r>
            <w:r>
              <w:rPr>
                <w:color w:val="2E5395"/>
                <w:sz w:val="26"/>
              </w:rPr>
              <w:t>goods</w:t>
            </w:r>
            <w:r>
              <w:rPr>
                <w:color w:val="2E5395"/>
                <w:spacing w:val="-4"/>
                <w:sz w:val="26"/>
              </w:rPr>
              <w:t xml:space="preserve"> </w:t>
            </w:r>
            <w:r>
              <w:rPr>
                <w:color w:val="2E5395"/>
                <w:sz w:val="26"/>
              </w:rPr>
              <w:t>is</w:t>
            </w:r>
            <w:r>
              <w:rPr>
                <w:color w:val="2E5395"/>
                <w:spacing w:val="-1"/>
                <w:sz w:val="26"/>
              </w:rPr>
              <w:t xml:space="preserve"> </w:t>
            </w:r>
            <w:r>
              <w:rPr>
                <w:color w:val="2E5395"/>
                <w:sz w:val="26"/>
              </w:rPr>
              <w:t>to</w:t>
            </w:r>
            <w:r>
              <w:rPr>
                <w:color w:val="2E5395"/>
                <w:spacing w:val="-1"/>
                <w:sz w:val="26"/>
              </w:rPr>
              <w:t xml:space="preserve"> </w:t>
            </w:r>
            <w:r>
              <w:rPr>
                <w:color w:val="2E5395"/>
                <w:sz w:val="26"/>
              </w:rPr>
              <w:t>take</w:t>
            </w:r>
            <w:r>
              <w:rPr>
                <w:color w:val="2E5395"/>
                <w:spacing w:val="-5"/>
                <w:sz w:val="26"/>
              </w:rPr>
              <w:t xml:space="preserve"> </w:t>
            </w:r>
            <w:r>
              <w:rPr>
                <w:color w:val="2E5395"/>
                <w:sz w:val="26"/>
              </w:rPr>
              <w:t>place</w:t>
            </w:r>
            <w:r>
              <w:rPr>
                <w:color w:val="2E5395"/>
                <w:spacing w:val="1"/>
                <w:sz w:val="26"/>
              </w:rPr>
              <w:t xml:space="preserve"> </w:t>
            </w:r>
            <w:r>
              <w:rPr>
                <w:color w:val="2E5395"/>
                <w:sz w:val="26"/>
              </w:rPr>
              <w:t>at</w:t>
            </w:r>
            <w:r>
              <w:rPr>
                <w:color w:val="2E5395"/>
                <w:spacing w:val="-1"/>
                <w:sz w:val="26"/>
              </w:rPr>
              <w:t xml:space="preserve"> </w:t>
            </w:r>
            <w:r>
              <w:rPr>
                <w:color w:val="2E5395"/>
                <w:spacing w:val="-10"/>
                <w:sz w:val="26"/>
              </w:rPr>
              <w:t>a</w:t>
            </w:r>
          </w:p>
          <w:p w14:paraId="41DF5214" w14:textId="77777777" w:rsidR="004C192B" w:rsidRDefault="00000000">
            <w:pPr>
              <w:pStyle w:val="TableParagraph"/>
              <w:spacing w:before="24"/>
              <w:ind w:left="754"/>
              <w:rPr>
                <w:b/>
                <w:sz w:val="26"/>
              </w:rPr>
            </w:pPr>
            <w:r>
              <w:rPr>
                <w:b/>
                <w:color w:val="2E5395"/>
                <w:sz w:val="26"/>
              </w:rPr>
              <w:t>future</w:t>
            </w:r>
            <w:r>
              <w:rPr>
                <w:b/>
                <w:color w:val="2E5395"/>
                <w:spacing w:val="-5"/>
                <w:sz w:val="26"/>
              </w:rPr>
              <w:t xml:space="preserve"> </w:t>
            </w:r>
            <w:r>
              <w:rPr>
                <w:b/>
                <w:color w:val="2E5395"/>
                <w:sz w:val="26"/>
              </w:rPr>
              <w:t>time</w:t>
            </w:r>
            <w:r>
              <w:rPr>
                <w:b/>
                <w:color w:val="2E5395"/>
                <w:spacing w:val="-2"/>
                <w:sz w:val="26"/>
              </w:rPr>
              <w:t xml:space="preserve"> </w:t>
            </w:r>
            <w:r>
              <w:rPr>
                <w:color w:val="2E5395"/>
                <w:sz w:val="26"/>
              </w:rPr>
              <w:t>or</w:t>
            </w:r>
            <w:r>
              <w:rPr>
                <w:color w:val="2E5395"/>
                <w:spacing w:val="-2"/>
                <w:sz w:val="26"/>
              </w:rPr>
              <w:t xml:space="preserve"> </w:t>
            </w:r>
            <w:r>
              <w:rPr>
                <w:b/>
                <w:color w:val="2E5395"/>
                <w:sz w:val="26"/>
              </w:rPr>
              <w:t>subject</w:t>
            </w:r>
            <w:r>
              <w:rPr>
                <w:b/>
                <w:color w:val="2E5395"/>
                <w:spacing w:val="-5"/>
                <w:sz w:val="26"/>
              </w:rPr>
              <w:t xml:space="preserve"> </w:t>
            </w:r>
            <w:r>
              <w:rPr>
                <w:b/>
                <w:color w:val="2E5395"/>
                <w:sz w:val="26"/>
              </w:rPr>
              <w:t>to</w:t>
            </w:r>
            <w:r>
              <w:rPr>
                <w:b/>
                <w:color w:val="2E5395"/>
                <w:spacing w:val="-2"/>
                <w:sz w:val="26"/>
              </w:rPr>
              <w:t xml:space="preserve"> </w:t>
            </w:r>
            <w:r>
              <w:rPr>
                <w:b/>
                <w:color w:val="2E5395"/>
                <w:sz w:val="26"/>
              </w:rPr>
              <w:t>some</w:t>
            </w:r>
            <w:r>
              <w:rPr>
                <w:b/>
                <w:color w:val="2E5395"/>
                <w:spacing w:val="-3"/>
                <w:sz w:val="26"/>
              </w:rPr>
              <w:t xml:space="preserve"> </w:t>
            </w:r>
            <w:r>
              <w:rPr>
                <w:b/>
                <w:color w:val="2E5395"/>
                <w:sz w:val="26"/>
              </w:rPr>
              <w:t>condition</w:t>
            </w:r>
            <w:r>
              <w:rPr>
                <w:b/>
                <w:color w:val="2E5395"/>
                <w:spacing w:val="1"/>
                <w:sz w:val="26"/>
              </w:rPr>
              <w:t xml:space="preserve"> </w:t>
            </w:r>
            <w:r>
              <w:rPr>
                <w:color w:val="2E5395"/>
                <w:sz w:val="26"/>
              </w:rPr>
              <w:t>thereafter</w:t>
            </w:r>
            <w:r>
              <w:rPr>
                <w:color w:val="2E5395"/>
                <w:spacing w:val="-1"/>
                <w:sz w:val="26"/>
              </w:rPr>
              <w:t xml:space="preserve"> </w:t>
            </w:r>
            <w:r>
              <w:rPr>
                <w:b/>
                <w:color w:val="2E5395"/>
                <w:sz w:val="26"/>
              </w:rPr>
              <w:t>to</w:t>
            </w:r>
            <w:r>
              <w:rPr>
                <w:b/>
                <w:color w:val="2E5395"/>
                <w:spacing w:val="-3"/>
                <w:sz w:val="26"/>
              </w:rPr>
              <w:t xml:space="preserve"> </w:t>
            </w:r>
            <w:r>
              <w:rPr>
                <w:b/>
                <w:color w:val="2E5395"/>
                <w:sz w:val="26"/>
              </w:rPr>
              <w:t>be</w:t>
            </w:r>
            <w:r>
              <w:rPr>
                <w:b/>
                <w:color w:val="2E5395"/>
                <w:spacing w:val="-2"/>
                <w:sz w:val="26"/>
              </w:rPr>
              <w:t xml:space="preserve"> fulfilled</w:t>
            </w:r>
          </w:p>
          <w:p w14:paraId="2F5CA31B" w14:textId="77777777" w:rsidR="004C192B" w:rsidRDefault="00000000">
            <w:pPr>
              <w:pStyle w:val="TableParagraph"/>
              <w:spacing w:before="46"/>
              <w:ind w:left="754"/>
              <w:rPr>
                <w:sz w:val="26"/>
              </w:rPr>
            </w:pPr>
            <w:r>
              <w:rPr>
                <w:color w:val="2E5395"/>
                <w:sz w:val="26"/>
              </w:rPr>
              <w:t>(under</w:t>
            </w:r>
            <w:r>
              <w:rPr>
                <w:color w:val="2E5395"/>
                <w:spacing w:val="-3"/>
                <w:sz w:val="26"/>
              </w:rPr>
              <w:t xml:space="preserve"> </w:t>
            </w:r>
            <w:r>
              <w:rPr>
                <w:color w:val="2E5395"/>
                <w:sz w:val="26"/>
              </w:rPr>
              <w:t>the</w:t>
            </w:r>
            <w:r>
              <w:rPr>
                <w:color w:val="2E5395"/>
                <w:spacing w:val="-5"/>
                <w:sz w:val="26"/>
              </w:rPr>
              <w:t xml:space="preserve"> </w:t>
            </w:r>
            <w:r>
              <w:rPr>
                <w:color w:val="2E5395"/>
                <w:sz w:val="26"/>
              </w:rPr>
              <w:t>statue;</w:t>
            </w:r>
            <w:r>
              <w:rPr>
                <w:color w:val="2E5395"/>
                <w:spacing w:val="-2"/>
                <w:sz w:val="26"/>
              </w:rPr>
              <w:t xml:space="preserve"> </w:t>
            </w:r>
            <w:r>
              <w:rPr>
                <w:color w:val="2E5395"/>
                <w:sz w:val="26"/>
              </w:rPr>
              <w:t>agrees</w:t>
            </w:r>
            <w:r>
              <w:rPr>
                <w:color w:val="2E5395"/>
                <w:spacing w:val="-5"/>
                <w:sz w:val="26"/>
              </w:rPr>
              <w:t xml:space="preserve"> </w:t>
            </w:r>
            <w:r>
              <w:rPr>
                <w:color w:val="2E5395"/>
                <w:sz w:val="26"/>
              </w:rPr>
              <w:t>to</w:t>
            </w:r>
            <w:r>
              <w:rPr>
                <w:color w:val="2E5395"/>
                <w:spacing w:val="-2"/>
                <w:sz w:val="26"/>
              </w:rPr>
              <w:t xml:space="preserve"> </w:t>
            </w:r>
            <w:r>
              <w:rPr>
                <w:color w:val="2E5395"/>
                <w:sz w:val="26"/>
              </w:rPr>
              <w:t>transfer,</w:t>
            </w:r>
            <w:r>
              <w:rPr>
                <w:color w:val="2E5395"/>
                <w:spacing w:val="2"/>
                <w:sz w:val="26"/>
              </w:rPr>
              <w:t xml:space="preserve"> </w:t>
            </w:r>
            <w:r>
              <w:rPr>
                <w:color w:val="2E5395"/>
                <w:sz w:val="26"/>
              </w:rPr>
              <w:t>is</w:t>
            </w:r>
            <w:r>
              <w:rPr>
                <w:color w:val="2E5395"/>
                <w:spacing w:val="-1"/>
                <w:sz w:val="26"/>
              </w:rPr>
              <w:t xml:space="preserve"> </w:t>
            </w:r>
            <w:r>
              <w:rPr>
                <w:color w:val="2E5395"/>
                <w:sz w:val="26"/>
              </w:rPr>
              <w:t xml:space="preserve">not </w:t>
            </w:r>
            <w:r>
              <w:rPr>
                <w:color w:val="2E5395"/>
                <w:spacing w:val="-2"/>
                <w:sz w:val="26"/>
              </w:rPr>
              <w:t>conditional)</w:t>
            </w:r>
          </w:p>
          <w:p w14:paraId="0FEA147C" w14:textId="77777777" w:rsidR="004C192B" w:rsidRDefault="00000000">
            <w:pPr>
              <w:pStyle w:val="TableParagraph"/>
              <w:numPr>
                <w:ilvl w:val="1"/>
                <w:numId w:val="277"/>
              </w:numPr>
              <w:tabs>
                <w:tab w:val="left" w:pos="754"/>
              </w:tabs>
              <w:spacing w:before="45" w:line="259" w:lineRule="auto"/>
              <w:ind w:right="418"/>
              <w:rPr>
                <w:sz w:val="26"/>
              </w:rPr>
            </w:pPr>
            <w:r>
              <w:rPr>
                <w:color w:val="2E5395"/>
                <w:sz w:val="26"/>
              </w:rPr>
              <w:t>But</w:t>
            </w:r>
            <w:r>
              <w:rPr>
                <w:color w:val="2E5395"/>
                <w:spacing w:val="-3"/>
                <w:sz w:val="26"/>
              </w:rPr>
              <w:t xml:space="preserve"> </w:t>
            </w:r>
            <w:r>
              <w:rPr>
                <w:color w:val="2E5395"/>
                <w:sz w:val="26"/>
              </w:rPr>
              <w:t>at</w:t>
            </w:r>
            <w:r>
              <w:rPr>
                <w:color w:val="2E5395"/>
                <w:spacing w:val="-3"/>
                <w:sz w:val="26"/>
              </w:rPr>
              <w:t xml:space="preserve"> </w:t>
            </w:r>
            <w:r>
              <w:rPr>
                <w:color w:val="2E5395"/>
                <w:sz w:val="26"/>
              </w:rPr>
              <w:t>time</w:t>
            </w:r>
            <w:r>
              <w:rPr>
                <w:color w:val="2E5395"/>
                <w:spacing w:val="-6"/>
                <w:sz w:val="26"/>
              </w:rPr>
              <w:t xml:space="preserve"> </w:t>
            </w:r>
            <w:r>
              <w:rPr>
                <w:color w:val="2E5395"/>
                <w:sz w:val="26"/>
              </w:rPr>
              <w:t>of</w:t>
            </w:r>
            <w:r>
              <w:rPr>
                <w:color w:val="2E5395"/>
                <w:spacing w:val="-4"/>
                <w:sz w:val="26"/>
              </w:rPr>
              <w:t xml:space="preserve"> </w:t>
            </w:r>
            <w:r>
              <w:rPr>
                <w:color w:val="2E5395"/>
                <w:sz w:val="26"/>
              </w:rPr>
              <w:t>hire</w:t>
            </w:r>
            <w:r>
              <w:rPr>
                <w:color w:val="2E5395"/>
                <w:spacing w:val="-6"/>
                <w:sz w:val="26"/>
              </w:rPr>
              <w:t xml:space="preserve"> </w:t>
            </w:r>
            <w:r>
              <w:rPr>
                <w:color w:val="2E5395"/>
                <w:sz w:val="26"/>
              </w:rPr>
              <w:t>purchase</w:t>
            </w:r>
            <w:r>
              <w:rPr>
                <w:color w:val="2E5395"/>
                <w:spacing w:val="-2"/>
                <w:sz w:val="26"/>
              </w:rPr>
              <w:t xml:space="preserve"> </w:t>
            </w:r>
            <w:r>
              <w:rPr>
                <w:color w:val="2E5395"/>
                <w:sz w:val="26"/>
              </w:rPr>
              <w:t>agreement</w:t>
            </w:r>
            <w:r>
              <w:rPr>
                <w:color w:val="2E5395"/>
                <w:spacing w:val="-3"/>
                <w:sz w:val="26"/>
              </w:rPr>
              <w:t xml:space="preserve"> </w:t>
            </w:r>
            <w:r>
              <w:rPr>
                <w:color w:val="2E5395"/>
                <w:sz w:val="26"/>
              </w:rPr>
              <w:t>there</w:t>
            </w:r>
            <w:r>
              <w:rPr>
                <w:color w:val="2E5395"/>
                <w:spacing w:val="-6"/>
                <w:sz w:val="26"/>
              </w:rPr>
              <w:t xml:space="preserve"> </w:t>
            </w:r>
            <w:r>
              <w:rPr>
                <w:color w:val="2E5395"/>
                <w:sz w:val="26"/>
              </w:rPr>
              <w:t>is</w:t>
            </w:r>
            <w:r>
              <w:rPr>
                <w:color w:val="2E5395"/>
                <w:spacing w:val="-6"/>
                <w:sz w:val="26"/>
              </w:rPr>
              <w:t xml:space="preserve"> </w:t>
            </w:r>
            <w:r>
              <w:rPr>
                <w:color w:val="2E5395"/>
                <w:sz w:val="26"/>
              </w:rPr>
              <w:t>no</w:t>
            </w:r>
            <w:r>
              <w:rPr>
                <w:color w:val="2E5395"/>
                <w:spacing w:val="-3"/>
                <w:sz w:val="26"/>
              </w:rPr>
              <w:t xml:space="preserve"> </w:t>
            </w:r>
            <w:r>
              <w:rPr>
                <w:color w:val="2E5395"/>
                <w:sz w:val="26"/>
              </w:rPr>
              <w:t>obligation</w:t>
            </w:r>
            <w:r>
              <w:rPr>
                <w:color w:val="2E5395"/>
                <w:spacing w:val="-5"/>
                <w:sz w:val="26"/>
              </w:rPr>
              <w:t xml:space="preserve"> </w:t>
            </w:r>
            <w:r>
              <w:rPr>
                <w:color w:val="2E5395"/>
                <w:sz w:val="26"/>
              </w:rPr>
              <w:t>to</w:t>
            </w:r>
            <w:r>
              <w:rPr>
                <w:color w:val="2E5395"/>
                <w:spacing w:val="-3"/>
                <w:sz w:val="26"/>
              </w:rPr>
              <w:t xml:space="preserve"> </w:t>
            </w:r>
            <w:r>
              <w:rPr>
                <w:color w:val="2E5395"/>
                <w:sz w:val="26"/>
              </w:rPr>
              <w:t>fulfil</w:t>
            </w:r>
            <w:r>
              <w:rPr>
                <w:color w:val="2E5395"/>
                <w:spacing w:val="-5"/>
                <w:sz w:val="26"/>
              </w:rPr>
              <w:t xml:space="preserve"> </w:t>
            </w:r>
            <w:r>
              <w:rPr>
                <w:color w:val="2E5395"/>
                <w:sz w:val="26"/>
              </w:rPr>
              <w:t>the condition; it is only an option to buy; buyer hasn’t agreed to buy</w:t>
            </w:r>
          </w:p>
          <w:p w14:paraId="22208C13" w14:textId="77777777" w:rsidR="004C192B" w:rsidRDefault="00000000">
            <w:pPr>
              <w:pStyle w:val="TableParagraph"/>
              <w:numPr>
                <w:ilvl w:val="0"/>
                <w:numId w:val="277"/>
              </w:numPr>
              <w:tabs>
                <w:tab w:val="left" w:pos="469"/>
              </w:tabs>
              <w:spacing w:before="4" w:line="350" w:lineRule="exact"/>
              <w:ind w:right="777"/>
              <w:rPr>
                <w:sz w:val="26"/>
              </w:rPr>
            </w:pPr>
            <w:r>
              <w:rPr>
                <w:color w:val="2E5395"/>
                <w:sz w:val="26"/>
              </w:rPr>
              <w:t>Right</w:t>
            </w:r>
            <w:r>
              <w:rPr>
                <w:color w:val="2E5395"/>
                <w:spacing w:val="-3"/>
                <w:sz w:val="26"/>
              </w:rPr>
              <w:t xml:space="preserve"> </w:t>
            </w:r>
            <w:r>
              <w:rPr>
                <w:color w:val="2E5395"/>
                <w:sz w:val="26"/>
              </w:rPr>
              <w:t>exercisable</w:t>
            </w:r>
            <w:r>
              <w:rPr>
                <w:color w:val="2E5395"/>
                <w:spacing w:val="-6"/>
                <w:sz w:val="26"/>
              </w:rPr>
              <w:t xml:space="preserve"> </w:t>
            </w:r>
            <w:r>
              <w:rPr>
                <w:color w:val="2E5395"/>
                <w:sz w:val="26"/>
              </w:rPr>
              <w:t>on</w:t>
            </w:r>
            <w:r>
              <w:rPr>
                <w:color w:val="2E5395"/>
                <w:spacing w:val="-5"/>
                <w:sz w:val="26"/>
              </w:rPr>
              <w:t xml:space="preserve"> </w:t>
            </w:r>
            <w:r>
              <w:rPr>
                <w:color w:val="2E5395"/>
                <w:sz w:val="26"/>
              </w:rPr>
              <w:t>the</w:t>
            </w:r>
            <w:r>
              <w:rPr>
                <w:color w:val="2E5395"/>
                <w:spacing w:val="-6"/>
                <w:sz w:val="26"/>
              </w:rPr>
              <w:t xml:space="preserve"> </w:t>
            </w:r>
            <w:r>
              <w:rPr>
                <w:color w:val="2E5395"/>
                <w:sz w:val="26"/>
              </w:rPr>
              <w:t>hirer,</w:t>
            </w:r>
            <w:r>
              <w:rPr>
                <w:color w:val="2E5395"/>
                <w:spacing w:val="-3"/>
                <w:sz w:val="26"/>
              </w:rPr>
              <w:t xml:space="preserve"> </w:t>
            </w:r>
            <w:r>
              <w:rPr>
                <w:color w:val="2E5395"/>
                <w:sz w:val="26"/>
              </w:rPr>
              <w:t>can choose</w:t>
            </w:r>
            <w:r>
              <w:rPr>
                <w:color w:val="2E5395"/>
                <w:spacing w:val="-6"/>
                <w:sz w:val="26"/>
              </w:rPr>
              <w:t xml:space="preserve"> </w:t>
            </w:r>
            <w:r>
              <w:rPr>
                <w:color w:val="2E5395"/>
                <w:sz w:val="26"/>
              </w:rPr>
              <w:t>to</w:t>
            </w:r>
            <w:r>
              <w:rPr>
                <w:color w:val="2E5395"/>
                <w:spacing w:val="-3"/>
                <w:sz w:val="26"/>
              </w:rPr>
              <w:t xml:space="preserve"> </w:t>
            </w:r>
            <w:r>
              <w:rPr>
                <w:color w:val="2E5395"/>
                <w:sz w:val="26"/>
              </w:rPr>
              <w:t>buy</w:t>
            </w:r>
            <w:r>
              <w:rPr>
                <w:color w:val="2E5395"/>
                <w:spacing w:val="-6"/>
                <w:sz w:val="26"/>
              </w:rPr>
              <w:t xml:space="preserve"> </w:t>
            </w:r>
            <w:r>
              <w:rPr>
                <w:color w:val="2E5395"/>
                <w:sz w:val="26"/>
              </w:rPr>
              <w:t>or</w:t>
            </w:r>
            <w:r>
              <w:rPr>
                <w:color w:val="2E5395"/>
                <w:spacing w:val="-2"/>
                <w:sz w:val="26"/>
              </w:rPr>
              <w:t xml:space="preserve"> </w:t>
            </w:r>
            <w:r>
              <w:rPr>
                <w:color w:val="2E5395"/>
                <w:sz w:val="26"/>
              </w:rPr>
              <w:t>not,</w:t>
            </w:r>
            <w:r>
              <w:rPr>
                <w:color w:val="2E5395"/>
                <w:spacing w:val="-3"/>
                <w:sz w:val="26"/>
              </w:rPr>
              <w:t xml:space="preserve"> </w:t>
            </w:r>
            <w:r>
              <w:rPr>
                <w:color w:val="2E5395"/>
                <w:sz w:val="26"/>
              </w:rPr>
              <w:t>no</w:t>
            </w:r>
            <w:r>
              <w:rPr>
                <w:color w:val="2E5395"/>
                <w:spacing w:val="-3"/>
                <w:sz w:val="26"/>
              </w:rPr>
              <w:t xml:space="preserve"> </w:t>
            </w:r>
            <w:r>
              <w:rPr>
                <w:color w:val="2E5395"/>
                <w:sz w:val="26"/>
              </w:rPr>
              <w:t>obligation</w:t>
            </w:r>
            <w:r>
              <w:rPr>
                <w:color w:val="2E5395"/>
                <w:spacing w:val="-5"/>
                <w:sz w:val="26"/>
              </w:rPr>
              <w:t xml:space="preserve"> </w:t>
            </w:r>
            <w:r>
              <w:rPr>
                <w:color w:val="2E5395"/>
                <w:sz w:val="26"/>
              </w:rPr>
              <w:t>of transfer; SOGO does not apply</w:t>
            </w:r>
          </w:p>
        </w:tc>
      </w:tr>
    </w:tbl>
    <w:p w14:paraId="097554BF" w14:textId="77777777" w:rsidR="004C192B" w:rsidRDefault="004C192B">
      <w:pPr>
        <w:pStyle w:val="a3"/>
        <w:spacing w:before="44"/>
        <w:rPr>
          <w:b/>
        </w:rPr>
      </w:pPr>
    </w:p>
    <w:p w14:paraId="7540C8FF" w14:textId="77777777" w:rsidR="004C192B" w:rsidRDefault="00000000">
      <w:pPr>
        <w:pStyle w:val="a4"/>
        <w:numPr>
          <w:ilvl w:val="0"/>
          <w:numId w:val="284"/>
        </w:numPr>
        <w:tabs>
          <w:tab w:val="left" w:pos="422"/>
        </w:tabs>
        <w:ind w:left="422" w:hanging="268"/>
        <w:rPr>
          <w:b/>
          <w:sz w:val="26"/>
        </w:rPr>
      </w:pPr>
      <w:r>
        <w:rPr>
          <w:b/>
          <w:sz w:val="26"/>
        </w:rPr>
        <w:t>Price</w:t>
      </w:r>
      <w:r>
        <w:rPr>
          <w:b/>
          <w:spacing w:val="-3"/>
          <w:sz w:val="26"/>
        </w:rPr>
        <w:t xml:space="preserve"> </w:t>
      </w:r>
      <w:r>
        <w:rPr>
          <w:b/>
          <w:sz w:val="26"/>
        </w:rPr>
        <w:t>(ss3(1),</w:t>
      </w:r>
      <w:r>
        <w:rPr>
          <w:b/>
          <w:spacing w:val="1"/>
          <w:sz w:val="26"/>
        </w:rPr>
        <w:t xml:space="preserve"> </w:t>
      </w:r>
      <w:r>
        <w:rPr>
          <w:b/>
          <w:sz w:val="26"/>
        </w:rPr>
        <w:t>10</w:t>
      </w:r>
      <w:r>
        <w:rPr>
          <w:b/>
          <w:spacing w:val="-3"/>
          <w:sz w:val="26"/>
        </w:rPr>
        <w:t xml:space="preserve"> </w:t>
      </w:r>
      <w:r>
        <w:rPr>
          <w:b/>
          <w:sz w:val="26"/>
        </w:rPr>
        <w:t>&amp;</w:t>
      </w:r>
      <w:r>
        <w:rPr>
          <w:b/>
          <w:spacing w:val="-6"/>
          <w:sz w:val="26"/>
        </w:rPr>
        <w:t xml:space="preserve"> </w:t>
      </w:r>
      <w:r>
        <w:rPr>
          <w:b/>
          <w:sz w:val="26"/>
        </w:rPr>
        <w:t>11</w:t>
      </w:r>
      <w:r>
        <w:rPr>
          <w:b/>
          <w:spacing w:val="1"/>
          <w:sz w:val="26"/>
        </w:rPr>
        <w:t xml:space="preserve"> </w:t>
      </w:r>
      <w:r>
        <w:rPr>
          <w:b/>
          <w:sz w:val="26"/>
        </w:rPr>
        <w:t>SOGO</w:t>
      </w:r>
      <w:r>
        <w:rPr>
          <w:b/>
          <w:spacing w:val="-4"/>
          <w:sz w:val="26"/>
        </w:rPr>
        <w:t xml:space="preserve"> </w:t>
      </w:r>
      <w:r>
        <w:rPr>
          <w:b/>
          <w:sz w:val="26"/>
        </w:rPr>
        <w:t>(ss2(1),</w:t>
      </w:r>
      <w:r>
        <w:rPr>
          <w:b/>
          <w:spacing w:val="-4"/>
          <w:sz w:val="26"/>
        </w:rPr>
        <w:t xml:space="preserve"> </w:t>
      </w:r>
      <w:r>
        <w:rPr>
          <w:b/>
          <w:sz w:val="26"/>
        </w:rPr>
        <w:t>8</w:t>
      </w:r>
      <w:r>
        <w:rPr>
          <w:b/>
          <w:spacing w:val="1"/>
          <w:sz w:val="26"/>
        </w:rPr>
        <w:t xml:space="preserve"> </w:t>
      </w:r>
      <w:r>
        <w:rPr>
          <w:b/>
          <w:sz w:val="26"/>
        </w:rPr>
        <w:t>&amp;</w:t>
      </w:r>
      <w:r>
        <w:rPr>
          <w:b/>
          <w:spacing w:val="-1"/>
          <w:sz w:val="26"/>
        </w:rPr>
        <w:t xml:space="preserve"> </w:t>
      </w:r>
      <w:r>
        <w:rPr>
          <w:b/>
          <w:sz w:val="26"/>
        </w:rPr>
        <w:t>9</w:t>
      </w:r>
      <w:r>
        <w:rPr>
          <w:b/>
          <w:spacing w:val="-3"/>
          <w:sz w:val="26"/>
        </w:rPr>
        <w:t xml:space="preserve"> </w:t>
      </w:r>
      <w:r>
        <w:rPr>
          <w:b/>
          <w:sz w:val="26"/>
        </w:rPr>
        <w:t>SGA))</w:t>
      </w:r>
      <w:r>
        <w:rPr>
          <w:b/>
          <w:spacing w:val="2"/>
          <w:sz w:val="26"/>
        </w:rPr>
        <w:t xml:space="preserve"> </w:t>
      </w:r>
      <w:r>
        <w:rPr>
          <w:b/>
          <w:sz w:val="26"/>
        </w:rPr>
        <w:t>–</w:t>
      </w:r>
      <w:r>
        <w:rPr>
          <w:b/>
          <w:spacing w:val="-5"/>
          <w:sz w:val="26"/>
        </w:rPr>
        <w:t xml:space="preserve"> </w:t>
      </w:r>
      <w:r>
        <w:rPr>
          <w:sz w:val="26"/>
        </w:rPr>
        <w:t>money consideration</w:t>
      </w:r>
      <w:r>
        <w:rPr>
          <w:spacing w:val="-4"/>
          <w:sz w:val="26"/>
        </w:rPr>
        <w:t xml:space="preserve"> </w:t>
      </w:r>
      <w:r>
        <w:rPr>
          <w:sz w:val="26"/>
        </w:rPr>
        <w:t>for</w:t>
      </w:r>
      <w:r>
        <w:rPr>
          <w:spacing w:val="-1"/>
          <w:sz w:val="26"/>
        </w:rPr>
        <w:t xml:space="preserve"> </w:t>
      </w:r>
      <w:r>
        <w:rPr>
          <w:sz w:val="26"/>
        </w:rPr>
        <w:t>it</w:t>
      </w:r>
      <w:r>
        <w:rPr>
          <w:spacing w:val="-3"/>
          <w:sz w:val="26"/>
        </w:rPr>
        <w:t xml:space="preserve"> </w:t>
      </w:r>
      <w:r>
        <w:rPr>
          <w:sz w:val="26"/>
        </w:rPr>
        <w:t>to</w:t>
      </w:r>
      <w:r>
        <w:rPr>
          <w:spacing w:val="-2"/>
          <w:sz w:val="26"/>
        </w:rPr>
        <w:t xml:space="preserve"> </w:t>
      </w:r>
      <w:r>
        <w:rPr>
          <w:sz w:val="26"/>
        </w:rPr>
        <w:t>be</w:t>
      </w:r>
      <w:r>
        <w:rPr>
          <w:spacing w:val="-5"/>
          <w:sz w:val="26"/>
        </w:rPr>
        <w:t xml:space="preserve"> </w:t>
      </w:r>
      <w:r>
        <w:rPr>
          <w:sz w:val="26"/>
        </w:rPr>
        <w:t>a</w:t>
      </w:r>
      <w:r>
        <w:rPr>
          <w:spacing w:val="-1"/>
          <w:sz w:val="26"/>
        </w:rPr>
        <w:t xml:space="preserve"> </w:t>
      </w:r>
      <w:r>
        <w:rPr>
          <w:spacing w:val="-4"/>
          <w:sz w:val="26"/>
        </w:rPr>
        <w:t>sale</w:t>
      </w:r>
    </w:p>
    <w:p w14:paraId="516BE5E2" w14:textId="77777777" w:rsidR="004C192B" w:rsidRDefault="00000000">
      <w:pPr>
        <w:pStyle w:val="2"/>
        <w:numPr>
          <w:ilvl w:val="1"/>
          <w:numId w:val="284"/>
        </w:numPr>
        <w:tabs>
          <w:tab w:val="left" w:pos="514"/>
        </w:tabs>
        <w:spacing w:before="46"/>
        <w:rPr>
          <w:rFonts w:ascii="Symbol" w:hAnsi="Symbol"/>
          <w:b w:val="0"/>
        </w:rPr>
      </w:pPr>
      <w:r>
        <w:t>S10</w:t>
      </w:r>
      <w:r>
        <w:rPr>
          <w:spacing w:val="-4"/>
        </w:rPr>
        <w:t xml:space="preserve"> </w:t>
      </w:r>
      <w:r>
        <w:t>SOGO</w:t>
      </w:r>
      <w:r>
        <w:rPr>
          <w:spacing w:val="-4"/>
        </w:rPr>
        <w:t xml:space="preserve"> </w:t>
      </w:r>
      <w:r>
        <w:t>–</w:t>
      </w:r>
      <w:r>
        <w:rPr>
          <w:spacing w:val="-4"/>
        </w:rPr>
        <w:t xml:space="preserve"> </w:t>
      </w:r>
      <w:r>
        <w:rPr>
          <w:color w:val="C00000"/>
        </w:rPr>
        <w:t>ascertainment</w:t>
      </w:r>
      <w:r>
        <w:rPr>
          <w:color w:val="C00000"/>
          <w:spacing w:val="-5"/>
        </w:rPr>
        <w:t xml:space="preserve"> </w:t>
      </w:r>
      <w:r>
        <w:rPr>
          <w:color w:val="C00000"/>
        </w:rPr>
        <w:t>of</w:t>
      </w:r>
      <w:r>
        <w:rPr>
          <w:color w:val="C00000"/>
          <w:spacing w:val="-4"/>
        </w:rPr>
        <w:t xml:space="preserve"> price</w:t>
      </w:r>
    </w:p>
    <w:p w14:paraId="335EE3B2" w14:textId="77777777" w:rsidR="004C192B" w:rsidRDefault="00000000">
      <w:pPr>
        <w:spacing w:before="45" w:line="278" w:lineRule="auto"/>
        <w:ind w:left="874" w:right="194"/>
        <w:rPr>
          <w:sz w:val="26"/>
        </w:rPr>
      </w:pPr>
      <w:r>
        <w:rPr>
          <w:noProof/>
          <w:sz w:val="26"/>
        </w:rPr>
        <mc:AlternateContent>
          <mc:Choice Requires="wps">
            <w:drawing>
              <wp:anchor distT="0" distB="0" distL="0" distR="0" simplePos="0" relativeHeight="484716544" behindDoc="1" locked="0" layoutInCell="1" allowOverlap="1" wp14:anchorId="1D3F53E8" wp14:editId="2182BEFA">
                <wp:simplePos x="0" y="0"/>
                <wp:positionH relativeFrom="page">
                  <wp:posOffset>5412485</wp:posOffset>
                </wp:positionH>
                <wp:positionV relativeFrom="paragraph">
                  <wp:posOffset>420757</wp:posOffset>
                </wp:positionV>
                <wp:extent cx="3810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9525"/>
                        </a:xfrm>
                        <a:custGeom>
                          <a:avLst/>
                          <a:gdLst/>
                          <a:ahLst/>
                          <a:cxnLst/>
                          <a:rect l="l" t="t" r="r" b="b"/>
                          <a:pathLst>
                            <a:path w="38100" h="9525">
                              <a:moveTo>
                                <a:pt x="38100" y="0"/>
                              </a:moveTo>
                              <a:lnTo>
                                <a:pt x="0" y="0"/>
                              </a:lnTo>
                              <a:lnTo>
                                <a:pt x="0" y="9524"/>
                              </a:lnTo>
                              <a:lnTo>
                                <a:pt x="38100" y="9524"/>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04C8F6" id="Graphic 2" o:spid="_x0000_s1026" style="position:absolute;margin-left:426.2pt;margin-top:33.15pt;width:3pt;height:.75pt;z-index:-18599936;visibility:visible;mso-wrap-style:square;mso-wrap-distance-left:0;mso-wrap-distance-top:0;mso-wrap-distance-right:0;mso-wrap-distance-bottom:0;mso-position-horizontal:absolute;mso-position-horizontal-relative:page;mso-position-vertical:absolute;mso-position-vertical-relative:text;v-text-anchor:top" coordsize="38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" path="m38100,l,,,9524r38100,l38100,xe" fillcolor="black" stroked="f">
                <v:path arrowok="t"/>
                <w10:wrap anchorx="page"/>
              </v:shape>
            </w:pict>
          </mc:Fallback>
        </mc:AlternateContent>
      </w:r>
      <w:r>
        <w:rPr>
          <w:sz w:val="26"/>
        </w:rPr>
        <w:t>“(1)</w:t>
      </w:r>
      <w:r>
        <w:rPr>
          <w:spacing w:val="-3"/>
          <w:sz w:val="26"/>
        </w:rPr>
        <w:t xml:space="preserve"> </w:t>
      </w:r>
      <w:r>
        <w:rPr>
          <w:sz w:val="26"/>
        </w:rPr>
        <w:t>The</w:t>
      </w:r>
      <w:r>
        <w:rPr>
          <w:spacing w:val="-5"/>
          <w:sz w:val="26"/>
        </w:rPr>
        <w:t xml:space="preserve"> </w:t>
      </w:r>
      <w:r>
        <w:rPr>
          <w:sz w:val="26"/>
        </w:rPr>
        <w:t>price</w:t>
      </w:r>
      <w:r>
        <w:rPr>
          <w:spacing w:val="-5"/>
          <w:sz w:val="26"/>
        </w:rPr>
        <w:t xml:space="preserve"> </w:t>
      </w:r>
      <w:r>
        <w:rPr>
          <w:sz w:val="26"/>
        </w:rPr>
        <w:t>in a</w:t>
      </w:r>
      <w:r>
        <w:rPr>
          <w:spacing w:val="-6"/>
          <w:sz w:val="26"/>
        </w:rPr>
        <w:t xml:space="preserve"> </w:t>
      </w:r>
      <w:r>
        <w:rPr>
          <w:sz w:val="26"/>
        </w:rPr>
        <w:t>contract</w:t>
      </w:r>
      <w:r>
        <w:rPr>
          <w:spacing w:val="-2"/>
          <w:sz w:val="26"/>
        </w:rPr>
        <w:t xml:space="preserve"> </w:t>
      </w:r>
      <w:r>
        <w:rPr>
          <w:sz w:val="26"/>
        </w:rPr>
        <w:t>of</w:t>
      </w:r>
      <w:r>
        <w:rPr>
          <w:spacing w:val="-3"/>
          <w:sz w:val="26"/>
        </w:rPr>
        <w:t xml:space="preserve"> </w:t>
      </w:r>
      <w:r>
        <w:rPr>
          <w:sz w:val="26"/>
        </w:rPr>
        <w:t>sale</w:t>
      </w:r>
      <w:r>
        <w:rPr>
          <w:spacing w:val="-1"/>
          <w:sz w:val="26"/>
        </w:rPr>
        <w:t xml:space="preserve"> </w:t>
      </w:r>
      <w:r>
        <w:rPr>
          <w:sz w:val="26"/>
        </w:rPr>
        <w:t>may</w:t>
      </w:r>
      <w:r>
        <w:rPr>
          <w:spacing w:val="-5"/>
          <w:sz w:val="26"/>
        </w:rPr>
        <w:t xml:space="preserve"> </w:t>
      </w:r>
      <w:r>
        <w:rPr>
          <w:sz w:val="26"/>
        </w:rPr>
        <w:t>be</w:t>
      </w:r>
      <w:r>
        <w:rPr>
          <w:spacing w:val="-1"/>
          <w:sz w:val="26"/>
        </w:rPr>
        <w:t xml:space="preserve"> </w:t>
      </w:r>
      <w:r>
        <w:rPr>
          <w:b/>
          <w:sz w:val="26"/>
          <w:u w:val="single"/>
        </w:rPr>
        <w:t>fixed</w:t>
      </w:r>
      <w:r>
        <w:rPr>
          <w:b/>
          <w:spacing w:val="-4"/>
          <w:sz w:val="26"/>
          <w:u w:val="single"/>
        </w:rPr>
        <w:t xml:space="preserve"> </w:t>
      </w:r>
      <w:r>
        <w:rPr>
          <w:b/>
          <w:sz w:val="26"/>
          <w:u w:val="single"/>
        </w:rPr>
        <w:t>by</w:t>
      </w:r>
      <w:r>
        <w:rPr>
          <w:b/>
          <w:spacing w:val="-2"/>
          <w:sz w:val="26"/>
          <w:u w:val="single"/>
        </w:rPr>
        <w:t xml:space="preserve"> </w:t>
      </w:r>
      <w:r>
        <w:rPr>
          <w:b/>
          <w:sz w:val="26"/>
          <w:u w:val="single"/>
        </w:rPr>
        <w:t>the</w:t>
      </w:r>
      <w:r>
        <w:rPr>
          <w:b/>
          <w:spacing w:val="-2"/>
          <w:sz w:val="26"/>
          <w:u w:val="single"/>
        </w:rPr>
        <w:t xml:space="preserve"> </w:t>
      </w:r>
      <w:r>
        <w:rPr>
          <w:b/>
          <w:sz w:val="26"/>
          <w:u w:val="single"/>
        </w:rPr>
        <w:t>contract</w:t>
      </w:r>
      <w:r>
        <w:rPr>
          <w:sz w:val="26"/>
          <w:u w:val="single"/>
        </w:rPr>
        <w:t>,</w:t>
      </w:r>
      <w:r>
        <w:rPr>
          <w:spacing w:val="-2"/>
          <w:sz w:val="26"/>
        </w:rPr>
        <w:t xml:space="preserve"> </w:t>
      </w:r>
      <w:r>
        <w:rPr>
          <w:sz w:val="26"/>
        </w:rPr>
        <w:t>or</w:t>
      </w:r>
      <w:r>
        <w:rPr>
          <w:spacing w:val="-1"/>
          <w:sz w:val="26"/>
        </w:rPr>
        <w:t xml:space="preserve"> </w:t>
      </w:r>
      <w:r>
        <w:rPr>
          <w:sz w:val="26"/>
        </w:rPr>
        <w:t>may be</w:t>
      </w:r>
      <w:r>
        <w:rPr>
          <w:spacing w:val="-5"/>
          <w:sz w:val="26"/>
        </w:rPr>
        <w:t xml:space="preserve"> </w:t>
      </w:r>
      <w:r>
        <w:rPr>
          <w:sz w:val="26"/>
        </w:rPr>
        <w:t>left to</w:t>
      </w:r>
      <w:r>
        <w:rPr>
          <w:spacing w:val="-2"/>
          <w:sz w:val="26"/>
        </w:rPr>
        <w:t xml:space="preserve"> </w:t>
      </w:r>
      <w:r>
        <w:rPr>
          <w:sz w:val="26"/>
        </w:rPr>
        <w:t xml:space="preserve">be </w:t>
      </w:r>
      <w:r>
        <w:rPr>
          <w:b/>
          <w:sz w:val="26"/>
          <w:u w:val="single"/>
        </w:rPr>
        <w:t>fixed in manner thereby agreed</w:t>
      </w:r>
      <w:r>
        <w:rPr>
          <w:sz w:val="26"/>
          <w:u w:val="single"/>
        </w:rPr>
        <w:t>,</w:t>
      </w:r>
      <w:r>
        <w:rPr>
          <w:sz w:val="26"/>
        </w:rPr>
        <w:t xml:space="preserve"> or may be determined by the </w:t>
      </w:r>
      <w:r>
        <w:rPr>
          <w:b/>
          <w:sz w:val="26"/>
        </w:rPr>
        <w:t>course of dealing between the parties</w:t>
      </w:r>
      <w:r>
        <w:rPr>
          <w:sz w:val="26"/>
        </w:rPr>
        <w:t>.</w:t>
      </w:r>
    </w:p>
    <w:p w14:paraId="5A520046" w14:textId="77777777" w:rsidR="004C192B" w:rsidRDefault="00000000">
      <w:pPr>
        <w:pStyle w:val="a3"/>
        <w:tabs>
          <w:tab w:val="left" w:pos="1504"/>
        </w:tabs>
        <w:spacing w:line="261" w:lineRule="auto"/>
        <w:ind w:left="1505" w:right="326" w:hanging="361"/>
      </w:pPr>
      <w:r>
        <w:rPr>
          <w:rFonts w:ascii="Calibri"/>
          <w:i/>
          <w:color w:val="2E5395"/>
          <w:spacing w:val="-10"/>
        </w:rPr>
        <w:t>-</w:t>
      </w:r>
      <w:r>
        <w:rPr>
          <w:rFonts w:ascii="Calibri"/>
          <w:i/>
          <w:color w:val="2E5395"/>
        </w:rPr>
        <w:tab/>
      </w:r>
      <w:r>
        <w:rPr>
          <w:color w:val="2E5395"/>
        </w:rPr>
        <w:t>Fixed in</w:t>
      </w:r>
      <w:r>
        <w:rPr>
          <w:color w:val="2E5395"/>
          <w:spacing w:val="-5"/>
        </w:rPr>
        <w:t xml:space="preserve"> </w:t>
      </w:r>
      <w:r>
        <w:rPr>
          <w:color w:val="2E5395"/>
        </w:rPr>
        <w:t>manner:</w:t>
      </w:r>
      <w:r>
        <w:rPr>
          <w:color w:val="2E5395"/>
          <w:spacing w:val="-2"/>
        </w:rPr>
        <w:t xml:space="preserve"> </w:t>
      </w:r>
      <w:r>
        <w:rPr>
          <w:color w:val="2E5395"/>
        </w:rPr>
        <w:t>E.g.,</w:t>
      </w:r>
      <w:r>
        <w:rPr>
          <w:color w:val="2E5395"/>
          <w:spacing w:val="-3"/>
        </w:rPr>
        <w:t xml:space="preserve"> </w:t>
      </w:r>
      <w:r>
        <w:rPr>
          <w:color w:val="2E5395"/>
        </w:rPr>
        <w:t>price</w:t>
      </w:r>
      <w:r>
        <w:rPr>
          <w:color w:val="2E5395"/>
          <w:spacing w:val="-6"/>
        </w:rPr>
        <w:t xml:space="preserve"> </w:t>
      </w:r>
      <w:r>
        <w:rPr>
          <w:color w:val="2E5395"/>
        </w:rPr>
        <w:t>subject</w:t>
      </w:r>
      <w:r>
        <w:rPr>
          <w:color w:val="2E5395"/>
          <w:spacing w:val="-3"/>
        </w:rPr>
        <w:t xml:space="preserve"> </w:t>
      </w:r>
      <w:r>
        <w:rPr>
          <w:color w:val="2E5395"/>
        </w:rPr>
        <w:t>to</w:t>
      </w:r>
      <w:r>
        <w:rPr>
          <w:color w:val="2E5395"/>
          <w:spacing w:val="-3"/>
        </w:rPr>
        <w:t xml:space="preserve"> </w:t>
      </w:r>
      <w:r>
        <w:rPr>
          <w:color w:val="2E5395"/>
        </w:rPr>
        <w:t>weight</w:t>
      </w:r>
      <w:r>
        <w:rPr>
          <w:color w:val="2E5395"/>
          <w:spacing w:val="-3"/>
        </w:rPr>
        <w:t xml:space="preserve"> </w:t>
      </w:r>
      <w:r>
        <w:rPr>
          <w:color w:val="2E5395"/>
        </w:rPr>
        <w:t>of</w:t>
      </w:r>
      <w:r>
        <w:rPr>
          <w:color w:val="2E5395"/>
          <w:spacing w:val="-4"/>
        </w:rPr>
        <w:t xml:space="preserve"> </w:t>
      </w:r>
      <w:r>
        <w:rPr>
          <w:color w:val="2E5395"/>
        </w:rPr>
        <w:t>the</w:t>
      </w:r>
      <w:r>
        <w:rPr>
          <w:color w:val="2E5395"/>
          <w:spacing w:val="-6"/>
        </w:rPr>
        <w:t xml:space="preserve"> </w:t>
      </w:r>
      <w:r>
        <w:rPr>
          <w:color w:val="2E5395"/>
        </w:rPr>
        <w:t>goods, methods</w:t>
      </w:r>
      <w:r>
        <w:rPr>
          <w:color w:val="2E5395"/>
          <w:spacing w:val="-6"/>
        </w:rPr>
        <w:t xml:space="preserve"> </w:t>
      </w:r>
      <w:r>
        <w:rPr>
          <w:color w:val="2E5395"/>
        </w:rPr>
        <w:t>of</w:t>
      </w:r>
      <w:r>
        <w:rPr>
          <w:color w:val="2E5395"/>
          <w:spacing w:val="-4"/>
        </w:rPr>
        <w:t xml:space="preserve"> </w:t>
      </w:r>
      <w:r>
        <w:rPr>
          <w:color w:val="2E5395"/>
        </w:rPr>
        <w:t>measuring the weight of goods to be fixed in the contract or during the course of dealing</w:t>
      </w:r>
    </w:p>
    <w:p w14:paraId="16E16AC1" w14:textId="77777777" w:rsidR="004C192B" w:rsidRDefault="004C192B">
      <w:pPr>
        <w:pStyle w:val="a3"/>
        <w:spacing w:before="62"/>
      </w:pPr>
    </w:p>
    <w:p w14:paraId="60C9221D" w14:textId="77777777" w:rsidR="004C192B" w:rsidRDefault="00000000">
      <w:pPr>
        <w:spacing w:line="276" w:lineRule="auto"/>
        <w:ind w:left="874"/>
        <w:rPr>
          <w:sz w:val="26"/>
        </w:rPr>
      </w:pPr>
      <w:r>
        <w:rPr>
          <w:sz w:val="26"/>
        </w:rPr>
        <w:t>(2)</w:t>
      </w:r>
      <w:r>
        <w:rPr>
          <w:spacing w:val="-3"/>
          <w:sz w:val="26"/>
        </w:rPr>
        <w:t xml:space="preserve"> </w:t>
      </w:r>
      <w:r>
        <w:rPr>
          <w:sz w:val="26"/>
        </w:rPr>
        <w:t>Where</w:t>
      </w:r>
      <w:r>
        <w:rPr>
          <w:spacing w:val="-5"/>
          <w:sz w:val="26"/>
        </w:rPr>
        <w:t xml:space="preserve"> </w:t>
      </w:r>
      <w:r>
        <w:rPr>
          <w:sz w:val="26"/>
        </w:rPr>
        <w:t>the</w:t>
      </w:r>
      <w:r>
        <w:rPr>
          <w:spacing w:val="-5"/>
          <w:sz w:val="26"/>
        </w:rPr>
        <w:t xml:space="preserve"> </w:t>
      </w:r>
      <w:r>
        <w:rPr>
          <w:sz w:val="26"/>
        </w:rPr>
        <w:t>price</w:t>
      </w:r>
      <w:r>
        <w:rPr>
          <w:spacing w:val="-5"/>
          <w:sz w:val="26"/>
        </w:rPr>
        <w:t xml:space="preserve"> </w:t>
      </w:r>
      <w:r>
        <w:rPr>
          <w:sz w:val="26"/>
        </w:rPr>
        <w:t>is</w:t>
      </w:r>
      <w:r>
        <w:rPr>
          <w:spacing w:val="-5"/>
          <w:sz w:val="26"/>
        </w:rPr>
        <w:t xml:space="preserve"> </w:t>
      </w:r>
      <w:r>
        <w:rPr>
          <w:sz w:val="26"/>
        </w:rPr>
        <w:t>not</w:t>
      </w:r>
      <w:r>
        <w:rPr>
          <w:spacing w:val="-2"/>
          <w:sz w:val="26"/>
        </w:rPr>
        <w:t xml:space="preserve"> </w:t>
      </w:r>
      <w:r>
        <w:rPr>
          <w:sz w:val="26"/>
        </w:rPr>
        <w:t>determined</w:t>
      </w:r>
      <w:r>
        <w:rPr>
          <w:spacing w:val="-3"/>
          <w:sz w:val="26"/>
        </w:rPr>
        <w:t xml:space="preserve"> </w:t>
      </w:r>
      <w:r>
        <w:rPr>
          <w:sz w:val="26"/>
        </w:rPr>
        <w:t>in accordance</w:t>
      </w:r>
      <w:r>
        <w:rPr>
          <w:spacing w:val="-5"/>
          <w:sz w:val="26"/>
        </w:rPr>
        <w:t xml:space="preserve"> </w:t>
      </w:r>
      <w:r>
        <w:rPr>
          <w:sz w:val="26"/>
        </w:rPr>
        <w:t>with</w:t>
      </w:r>
      <w:r>
        <w:rPr>
          <w:spacing w:val="-2"/>
          <w:sz w:val="26"/>
        </w:rPr>
        <w:t xml:space="preserve"> </w:t>
      </w:r>
      <w:r>
        <w:rPr>
          <w:sz w:val="26"/>
        </w:rPr>
        <w:t>the</w:t>
      </w:r>
      <w:r>
        <w:rPr>
          <w:spacing w:val="-5"/>
          <w:sz w:val="26"/>
        </w:rPr>
        <w:t xml:space="preserve"> </w:t>
      </w:r>
      <w:r>
        <w:rPr>
          <w:sz w:val="26"/>
        </w:rPr>
        <w:t>foregoing provisions,</w:t>
      </w:r>
      <w:r>
        <w:rPr>
          <w:spacing w:val="-1"/>
          <w:sz w:val="26"/>
        </w:rPr>
        <w:t xml:space="preserve"> </w:t>
      </w:r>
      <w:r>
        <w:rPr>
          <w:b/>
          <w:sz w:val="26"/>
          <w:u w:val="single"/>
        </w:rPr>
        <w:t>the</w:t>
      </w:r>
      <w:r>
        <w:rPr>
          <w:b/>
          <w:sz w:val="26"/>
        </w:rPr>
        <w:t xml:space="preserve"> </w:t>
      </w:r>
      <w:r>
        <w:rPr>
          <w:b/>
          <w:sz w:val="26"/>
          <w:u w:val="single"/>
        </w:rPr>
        <w:t>buyer must pay a reasonable price</w:t>
      </w:r>
      <w:r>
        <w:rPr>
          <w:sz w:val="26"/>
        </w:rPr>
        <w:t xml:space="preserve">. What is a </w:t>
      </w:r>
      <w:r>
        <w:rPr>
          <w:b/>
          <w:sz w:val="26"/>
        </w:rPr>
        <w:t xml:space="preserve">reasonable </w:t>
      </w:r>
      <w:r>
        <w:rPr>
          <w:sz w:val="26"/>
        </w:rPr>
        <w:t xml:space="preserve">price is a question of fact </w:t>
      </w:r>
      <w:r>
        <w:rPr>
          <w:b/>
          <w:sz w:val="26"/>
        </w:rPr>
        <w:t xml:space="preserve">dependent on the circumstances </w:t>
      </w:r>
      <w:r>
        <w:rPr>
          <w:sz w:val="26"/>
        </w:rPr>
        <w:t>of each particular case.”</w:t>
      </w:r>
    </w:p>
    <w:p w14:paraId="1F2E8EA0" w14:textId="77777777" w:rsidR="004C192B" w:rsidRDefault="00000000">
      <w:pPr>
        <w:pStyle w:val="a3"/>
        <w:tabs>
          <w:tab w:val="left" w:pos="1504"/>
        </w:tabs>
        <w:spacing w:before="8" w:line="261" w:lineRule="auto"/>
        <w:ind w:left="1505" w:right="581" w:hanging="361"/>
      </w:pPr>
      <w:r>
        <w:rPr>
          <w:rFonts w:ascii="Calibri"/>
          <w:i/>
          <w:color w:val="2E5395"/>
          <w:spacing w:val="-10"/>
        </w:rPr>
        <w:t>-</w:t>
      </w:r>
      <w:r>
        <w:rPr>
          <w:rFonts w:ascii="Calibri"/>
          <w:i/>
          <w:color w:val="2E5395"/>
        </w:rPr>
        <w:tab/>
      </w:r>
      <w:r>
        <w:rPr>
          <w:color w:val="2E5395"/>
        </w:rPr>
        <w:t>in</w:t>
      </w:r>
      <w:r>
        <w:rPr>
          <w:color w:val="2E5395"/>
          <w:spacing w:val="-4"/>
        </w:rPr>
        <w:t xml:space="preserve"> </w:t>
      </w:r>
      <w:r>
        <w:rPr>
          <w:color w:val="2E5395"/>
        </w:rPr>
        <w:t>case</w:t>
      </w:r>
      <w:r>
        <w:rPr>
          <w:color w:val="2E5395"/>
          <w:spacing w:val="-5"/>
        </w:rPr>
        <w:t xml:space="preserve"> </w:t>
      </w:r>
      <w:r>
        <w:rPr>
          <w:color w:val="2E5395"/>
        </w:rPr>
        <w:t>of</w:t>
      </w:r>
      <w:r>
        <w:rPr>
          <w:color w:val="2E5395"/>
          <w:spacing w:val="-3"/>
        </w:rPr>
        <w:t xml:space="preserve"> </w:t>
      </w:r>
      <w:r>
        <w:rPr>
          <w:color w:val="2E5395"/>
        </w:rPr>
        <w:t>have</w:t>
      </w:r>
      <w:r>
        <w:rPr>
          <w:color w:val="2E5395"/>
          <w:spacing w:val="-5"/>
        </w:rPr>
        <w:t xml:space="preserve"> </w:t>
      </w:r>
      <w:r>
        <w:rPr>
          <w:color w:val="2E5395"/>
        </w:rPr>
        <w:t>not</w:t>
      </w:r>
      <w:r>
        <w:rPr>
          <w:color w:val="2E5395"/>
          <w:spacing w:val="-2"/>
        </w:rPr>
        <w:t xml:space="preserve"> </w:t>
      </w:r>
      <w:r>
        <w:rPr>
          <w:color w:val="2E5395"/>
        </w:rPr>
        <w:t>fixed</w:t>
      </w:r>
      <w:r>
        <w:rPr>
          <w:color w:val="2E5395"/>
          <w:spacing w:val="-3"/>
        </w:rPr>
        <w:t xml:space="preserve"> </w:t>
      </w:r>
      <w:r>
        <w:rPr>
          <w:color w:val="2E5395"/>
        </w:rPr>
        <w:t>the</w:t>
      </w:r>
      <w:r>
        <w:rPr>
          <w:color w:val="2E5395"/>
          <w:spacing w:val="-5"/>
        </w:rPr>
        <w:t xml:space="preserve"> </w:t>
      </w:r>
      <w:r>
        <w:rPr>
          <w:color w:val="2E5395"/>
        </w:rPr>
        <w:t>price but</w:t>
      </w:r>
      <w:r>
        <w:rPr>
          <w:color w:val="2E5395"/>
          <w:spacing w:val="-2"/>
        </w:rPr>
        <w:t xml:space="preserve"> </w:t>
      </w:r>
      <w:r>
        <w:rPr>
          <w:color w:val="2E5395"/>
        </w:rPr>
        <w:t>to</w:t>
      </w:r>
      <w:r>
        <w:rPr>
          <w:color w:val="2E5395"/>
          <w:spacing w:val="-2"/>
        </w:rPr>
        <w:t xml:space="preserve"> </w:t>
      </w:r>
      <w:r>
        <w:rPr>
          <w:color w:val="2E5395"/>
        </w:rPr>
        <w:t>be</w:t>
      </w:r>
      <w:r>
        <w:rPr>
          <w:color w:val="2E5395"/>
          <w:spacing w:val="-1"/>
        </w:rPr>
        <w:t xml:space="preserve"> </w:t>
      </w:r>
      <w:r>
        <w:rPr>
          <w:color w:val="2E5395"/>
        </w:rPr>
        <w:t>fixed</w:t>
      </w:r>
      <w:r>
        <w:rPr>
          <w:color w:val="2E5395"/>
          <w:spacing w:val="-3"/>
        </w:rPr>
        <w:t xml:space="preserve"> </w:t>
      </w:r>
      <w:r>
        <w:rPr>
          <w:color w:val="2E5395"/>
        </w:rPr>
        <w:t>(not</w:t>
      </w:r>
      <w:r>
        <w:rPr>
          <w:color w:val="2E5395"/>
          <w:spacing w:val="-2"/>
        </w:rPr>
        <w:t xml:space="preserve"> </w:t>
      </w:r>
      <w:r>
        <w:rPr>
          <w:color w:val="2E5395"/>
        </w:rPr>
        <w:t>an</w:t>
      </w:r>
      <w:r>
        <w:rPr>
          <w:color w:val="2E5395"/>
          <w:spacing w:val="-4"/>
        </w:rPr>
        <w:t xml:space="preserve"> </w:t>
      </w:r>
      <w:r>
        <w:rPr>
          <w:color w:val="2E5395"/>
        </w:rPr>
        <w:t>ideal situation),</w:t>
      </w:r>
      <w:r>
        <w:rPr>
          <w:color w:val="2E5395"/>
          <w:spacing w:val="-2"/>
        </w:rPr>
        <w:t xml:space="preserve"> </w:t>
      </w:r>
      <w:r>
        <w:rPr>
          <w:color w:val="2E5395"/>
        </w:rPr>
        <w:t>might need expert evidence to determine the reasonableness</w:t>
      </w:r>
    </w:p>
    <w:p w14:paraId="58224CAA" w14:textId="77777777" w:rsidR="004C192B" w:rsidRDefault="004C192B">
      <w:pPr>
        <w:pStyle w:val="a3"/>
        <w:spacing w:line="261" w:lineRule="auto"/>
        <w:sectPr w:rsidR="004C192B">
          <w:pgSz w:w="11910" w:h="16840"/>
          <w:pgMar w:top="640" w:right="566" w:bottom="940" w:left="566" w:header="0" w:footer="723" w:gutter="0"/>
          <w:cols w:space="720"/>
        </w:sectPr>
      </w:pPr>
    </w:p>
    <w:p w14:paraId="36E40CF8" w14:textId="77777777" w:rsidR="004C192B" w:rsidRDefault="00000000">
      <w:pPr>
        <w:pStyle w:val="2"/>
        <w:numPr>
          <w:ilvl w:val="1"/>
          <w:numId w:val="284"/>
        </w:numPr>
        <w:tabs>
          <w:tab w:val="left" w:pos="514"/>
        </w:tabs>
        <w:spacing w:before="79"/>
        <w:rPr>
          <w:rFonts w:ascii="Symbol" w:hAnsi="Symbol"/>
          <w:b w:val="0"/>
          <w:color w:val="C00000"/>
        </w:rPr>
      </w:pPr>
      <w:r>
        <w:lastRenderedPageBreak/>
        <w:t>S11</w:t>
      </w:r>
      <w:r>
        <w:rPr>
          <w:spacing w:val="-2"/>
        </w:rPr>
        <w:t xml:space="preserve"> </w:t>
      </w:r>
      <w:r>
        <w:t>SOGO</w:t>
      </w:r>
      <w:r>
        <w:rPr>
          <w:spacing w:val="-2"/>
        </w:rPr>
        <w:t xml:space="preserve"> </w:t>
      </w:r>
      <w:r>
        <w:t>–</w:t>
      </w:r>
      <w:r>
        <w:rPr>
          <w:spacing w:val="-3"/>
        </w:rPr>
        <w:t xml:space="preserve"> </w:t>
      </w:r>
      <w:r>
        <w:rPr>
          <w:color w:val="C00000"/>
        </w:rPr>
        <w:t>agreement</w:t>
      </w:r>
      <w:r>
        <w:rPr>
          <w:color w:val="C00000"/>
          <w:spacing w:val="-3"/>
        </w:rPr>
        <w:t xml:space="preserve"> </w:t>
      </w:r>
      <w:r>
        <w:rPr>
          <w:color w:val="C00000"/>
        </w:rPr>
        <w:t>to</w:t>
      </w:r>
      <w:r>
        <w:rPr>
          <w:color w:val="C00000"/>
          <w:spacing w:val="-1"/>
        </w:rPr>
        <w:t xml:space="preserve"> </w:t>
      </w:r>
      <w:r>
        <w:rPr>
          <w:color w:val="C00000"/>
        </w:rPr>
        <w:t>sell</w:t>
      </w:r>
      <w:r>
        <w:rPr>
          <w:color w:val="C00000"/>
          <w:spacing w:val="-3"/>
        </w:rPr>
        <w:t xml:space="preserve"> </w:t>
      </w:r>
      <w:r>
        <w:rPr>
          <w:color w:val="C00000"/>
        </w:rPr>
        <w:t>at</w:t>
      </w:r>
      <w:r>
        <w:rPr>
          <w:color w:val="C00000"/>
          <w:spacing w:val="-3"/>
        </w:rPr>
        <w:t xml:space="preserve"> </w:t>
      </w:r>
      <w:r>
        <w:rPr>
          <w:color w:val="C00000"/>
          <w:spacing w:val="-2"/>
        </w:rPr>
        <w:t>valuation</w:t>
      </w:r>
    </w:p>
    <w:p w14:paraId="65D25F8E" w14:textId="77777777" w:rsidR="004C192B" w:rsidRDefault="00000000">
      <w:pPr>
        <w:pStyle w:val="a3"/>
        <w:spacing w:before="45" w:line="276" w:lineRule="auto"/>
        <w:ind w:left="874" w:right="194"/>
      </w:pPr>
      <w:r>
        <w:t>“(1)</w:t>
      </w:r>
      <w:r>
        <w:rPr>
          <w:spacing w:val="-2"/>
        </w:rPr>
        <w:t xml:space="preserve"> </w:t>
      </w:r>
      <w:r>
        <w:t>Where</w:t>
      </w:r>
      <w:r>
        <w:rPr>
          <w:spacing w:val="-4"/>
        </w:rPr>
        <w:t xml:space="preserve"> </w:t>
      </w:r>
      <w:r>
        <w:t>there</w:t>
      </w:r>
      <w:r>
        <w:rPr>
          <w:spacing w:val="-4"/>
        </w:rPr>
        <w:t xml:space="preserve"> </w:t>
      </w:r>
      <w:r>
        <w:t>is</w:t>
      </w:r>
      <w:r>
        <w:rPr>
          <w:spacing w:val="-4"/>
        </w:rPr>
        <w:t xml:space="preserve"> </w:t>
      </w:r>
      <w:r>
        <w:t>an agreement</w:t>
      </w:r>
      <w:r>
        <w:rPr>
          <w:spacing w:val="-1"/>
        </w:rPr>
        <w:t xml:space="preserve"> </w:t>
      </w:r>
      <w:r>
        <w:t>to</w:t>
      </w:r>
      <w:r>
        <w:rPr>
          <w:spacing w:val="-1"/>
        </w:rPr>
        <w:t xml:space="preserve"> </w:t>
      </w:r>
      <w:r>
        <w:t>sell goods</w:t>
      </w:r>
      <w:r>
        <w:rPr>
          <w:spacing w:val="-4"/>
        </w:rPr>
        <w:t xml:space="preserve"> </w:t>
      </w:r>
      <w:r>
        <w:t>on</w:t>
      </w:r>
      <w:r>
        <w:rPr>
          <w:spacing w:val="-3"/>
        </w:rPr>
        <w:t xml:space="preserve"> </w:t>
      </w:r>
      <w:r>
        <w:t>the</w:t>
      </w:r>
      <w:r>
        <w:rPr>
          <w:spacing w:val="-4"/>
        </w:rPr>
        <w:t xml:space="preserve"> </w:t>
      </w:r>
      <w:r>
        <w:t>terms</w:t>
      </w:r>
      <w:r>
        <w:rPr>
          <w:spacing w:val="-4"/>
        </w:rPr>
        <w:t xml:space="preserve"> </w:t>
      </w:r>
      <w:r>
        <w:t>that</w:t>
      </w:r>
      <w:r>
        <w:rPr>
          <w:spacing w:val="-1"/>
        </w:rPr>
        <w:t xml:space="preserve"> </w:t>
      </w:r>
      <w:r>
        <w:t>t</w:t>
      </w:r>
      <w:r>
        <w:rPr>
          <w:u w:val="single"/>
        </w:rPr>
        <w:t>he</w:t>
      </w:r>
      <w:r>
        <w:rPr>
          <w:spacing w:val="-4"/>
          <w:u w:val="single"/>
        </w:rPr>
        <w:t xml:space="preserve"> </w:t>
      </w:r>
      <w:r>
        <w:rPr>
          <w:u w:val="single"/>
        </w:rPr>
        <w:t>price is</w:t>
      </w:r>
      <w:r>
        <w:rPr>
          <w:spacing w:val="-3"/>
          <w:u w:val="single"/>
        </w:rPr>
        <w:t xml:space="preserve"> </w:t>
      </w:r>
      <w:r>
        <w:rPr>
          <w:u w:val="single"/>
        </w:rPr>
        <w:t>to</w:t>
      </w:r>
      <w:r>
        <w:rPr>
          <w:spacing w:val="-1"/>
          <w:u w:val="single"/>
        </w:rPr>
        <w:t xml:space="preserve"> </w:t>
      </w:r>
      <w:r>
        <w:rPr>
          <w:u w:val="single"/>
        </w:rPr>
        <w:t>be</w:t>
      </w:r>
      <w:r>
        <w:rPr>
          <w:spacing w:val="-4"/>
          <w:u w:val="single"/>
        </w:rPr>
        <w:t xml:space="preserve"> </w:t>
      </w:r>
      <w:r>
        <w:rPr>
          <w:u w:val="single"/>
        </w:rPr>
        <w:t>fixed</w:t>
      </w:r>
      <w:r>
        <w:t xml:space="preserve"> </w:t>
      </w:r>
      <w:r>
        <w:rPr>
          <w:u w:val="single"/>
        </w:rPr>
        <w:t>by the valuation of a third party</w:t>
      </w:r>
      <w:r>
        <w:t xml:space="preserve">, and such </w:t>
      </w:r>
      <w:r>
        <w:rPr>
          <w:u w:val="single"/>
        </w:rPr>
        <w:t>third party cannot or does not make such</w:t>
      </w:r>
      <w:r>
        <w:t xml:space="preserve"> </w:t>
      </w:r>
      <w:r>
        <w:rPr>
          <w:u w:val="single"/>
        </w:rPr>
        <w:t>valuation</w:t>
      </w:r>
      <w:r>
        <w:t xml:space="preserve">, the agreement is </w:t>
      </w:r>
      <w:r>
        <w:rPr>
          <w:b/>
        </w:rPr>
        <w:t>avoided</w:t>
      </w:r>
      <w:r>
        <w:t>:</w:t>
      </w:r>
    </w:p>
    <w:p w14:paraId="52A8C624" w14:textId="77777777" w:rsidR="004C192B" w:rsidRDefault="00000000">
      <w:pPr>
        <w:pStyle w:val="a4"/>
        <w:numPr>
          <w:ilvl w:val="0"/>
          <w:numId w:val="276"/>
        </w:numPr>
        <w:tabs>
          <w:tab w:val="left" w:pos="1505"/>
        </w:tabs>
        <w:spacing w:before="3" w:line="271" w:lineRule="auto"/>
        <w:ind w:right="346"/>
        <w:jc w:val="both"/>
        <w:rPr>
          <w:sz w:val="26"/>
        </w:rPr>
      </w:pPr>
      <w:r>
        <w:rPr>
          <w:color w:val="2E5395"/>
          <w:sz w:val="26"/>
        </w:rPr>
        <w:t>No valuation by</w:t>
      </w:r>
      <w:r>
        <w:rPr>
          <w:color w:val="2E5395"/>
          <w:spacing w:val="-3"/>
          <w:sz w:val="26"/>
        </w:rPr>
        <w:t xml:space="preserve"> </w:t>
      </w:r>
      <w:r>
        <w:rPr>
          <w:color w:val="2E5395"/>
          <w:sz w:val="26"/>
        </w:rPr>
        <w:t>the 3</w:t>
      </w:r>
      <w:proofErr w:type="spellStart"/>
      <w:r>
        <w:rPr>
          <w:color w:val="2E5395"/>
          <w:position w:val="6"/>
          <w:sz w:val="17"/>
        </w:rPr>
        <w:t>rd</w:t>
      </w:r>
      <w:proofErr w:type="spellEnd"/>
      <w:r>
        <w:rPr>
          <w:color w:val="2E5395"/>
          <w:spacing w:val="19"/>
          <w:position w:val="6"/>
          <w:sz w:val="17"/>
        </w:rPr>
        <w:t xml:space="preserve"> </w:t>
      </w:r>
      <w:r>
        <w:rPr>
          <w:color w:val="2E5395"/>
          <w:sz w:val="26"/>
        </w:rPr>
        <w:t>party</w:t>
      </w:r>
      <w:r>
        <w:rPr>
          <w:color w:val="2E5395"/>
          <w:spacing w:val="-3"/>
          <w:sz w:val="26"/>
        </w:rPr>
        <w:t xml:space="preserve"> </w:t>
      </w:r>
      <w:r>
        <w:rPr>
          <w:color w:val="2E5395"/>
          <w:sz w:val="26"/>
        </w:rPr>
        <w:t>at the end</w:t>
      </w:r>
      <w:r>
        <w:rPr>
          <w:color w:val="2E5395"/>
          <w:spacing w:val="-1"/>
          <w:sz w:val="26"/>
        </w:rPr>
        <w:t xml:space="preserve"> </w:t>
      </w:r>
      <w:r>
        <w:rPr>
          <w:color w:val="2E5395"/>
          <w:sz w:val="26"/>
        </w:rPr>
        <w:t xml:space="preserve">&gt; </w:t>
      </w:r>
      <w:r>
        <w:rPr>
          <w:color w:val="2E5395"/>
          <w:sz w:val="26"/>
          <w:u w:val="single" w:color="2E5395"/>
        </w:rPr>
        <w:t>agreement avoided (Voidable): parties</w:t>
      </w:r>
      <w:r>
        <w:rPr>
          <w:color w:val="2E5395"/>
          <w:sz w:val="26"/>
        </w:rPr>
        <w:t xml:space="preserve"> </w:t>
      </w:r>
      <w:r>
        <w:rPr>
          <w:color w:val="2E5395"/>
          <w:sz w:val="26"/>
          <w:u w:val="single" w:color="2E5395"/>
        </w:rPr>
        <w:t>can</w:t>
      </w:r>
      <w:r>
        <w:rPr>
          <w:color w:val="2E5395"/>
          <w:spacing w:val="-4"/>
          <w:sz w:val="26"/>
          <w:u w:val="single" w:color="2E5395"/>
        </w:rPr>
        <w:t xml:space="preserve"> </w:t>
      </w:r>
      <w:r>
        <w:rPr>
          <w:color w:val="2E5395"/>
          <w:sz w:val="26"/>
          <w:u w:val="single" w:color="2E5395"/>
        </w:rPr>
        <w:t>choose</w:t>
      </w:r>
      <w:r>
        <w:rPr>
          <w:color w:val="2E5395"/>
          <w:spacing w:val="-5"/>
          <w:sz w:val="26"/>
          <w:u w:val="single" w:color="2E5395"/>
        </w:rPr>
        <w:t xml:space="preserve"> </w:t>
      </w:r>
      <w:r>
        <w:rPr>
          <w:color w:val="2E5395"/>
          <w:sz w:val="26"/>
          <w:u w:val="single" w:color="2E5395"/>
        </w:rPr>
        <w:t>to</w:t>
      </w:r>
      <w:r>
        <w:rPr>
          <w:color w:val="2E5395"/>
          <w:spacing w:val="-2"/>
          <w:sz w:val="26"/>
          <w:u w:val="single" w:color="2E5395"/>
        </w:rPr>
        <w:t xml:space="preserve"> </w:t>
      </w:r>
      <w:r>
        <w:rPr>
          <w:color w:val="2E5395"/>
          <w:sz w:val="26"/>
          <w:u w:val="single" w:color="2E5395"/>
        </w:rPr>
        <w:t>end</w:t>
      </w:r>
      <w:r>
        <w:rPr>
          <w:color w:val="2E5395"/>
          <w:spacing w:val="-3"/>
          <w:sz w:val="26"/>
          <w:u w:val="single" w:color="2E5395"/>
        </w:rPr>
        <w:t xml:space="preserve"> </w:t>
      </w:r>
      <w:r>
        <w:rPr>
          <w:color w:val="2E5395"/>
          <w:sz w:val="26"/>
          <w:u w:val="single" w:color="2E5395"/>
        </w:rPr>
        <w:t>the</w:t>
      </w:r>
      <w:r>
        <w:rPr>
          <w:color w:val="2E5395"/>
          <w:spacing w:val="-5"/>
          <w:sz w:val="26"/>
          <w:u w:val="single" w:color="2E5395"/>
        </w:rPr>
        <w:t xml:space="preserve"> </w:t>
      </w:r>
      <w:r>
        <w:rPr>
          <w:color w:val="2E5395"/>
          <w:sz w:val="26"/>
          <w:u w:val="single" w:color="2E5395"/>
        </w:rPr>
        <w:t>contract</w:t>
      </w:r>
      <w:r>
        <w:rPr>
          <w:color w:val="2E5395"/>
          <w:sz w:val="26"/>
        </w:rPr>
        <w:t>,</w:t>
      </w:r>
      <w:r>
        <w:rPr>
          <w:color w:val="2E5395"/>
          <w:spacing w:val="-2"/>
          <w:sz w:val="26"/>
        </w:rPr>
        <w:t xml:space="preserve"> </w:t>
      </w:r>
      <w:r>
        <w:rPr>
          <w:color w:val="2E5395"/>
          <w:sz w:val="26"/>
        </w:rPr>
        <w:t>but</w:t>
      </w:r>
      <w:r>
        <w:rPr>
          <w:color w:val="2E5395"/>
          <w:spacing w:val="-1"/>
          <w:sz w:val="26"/>
        </w:rPr>
        <w:t xml:space="preserve"> </w:t>
      </w:r>
      <w:r>
        <w:rPr>
          <w:color w:val="2E5395"/>
          <w:sz w:val="26"/>
        </w:rPr>
        <w:t>contract continues</w:t>
      </w:r>
      <w:r>
        <w:rPr>
          <w:color w:val="2E5395"/>
          <w:spacing w:val="-6"/>
          <w:sz w:val="26"/>
        </w:rPr>
        <w:t xml:space="preserve"> </w:t>
      </w:r>
      <w:r>
        <w:rPr>
          <w:color w:val="2E5395"/>
          <w:sz w:val="26"/>
        </w:rPr>
        <w:t>if</w:t>
      </w:r>
      <w:r>
        <w:rPr>
          <w:color w:val="2E5395"/>
          <w:spacing w:val="-3"/>
          <w:sz w:val="26"/>
        </w:rPr>
        <w:t xml:space="preserve"> </w:t>
      </w:r>
      <w:r>
        <w:rPr>
          <w:color w:val="2E5395"/>
          <w:sz w:val="26"/>
        </w:rPr>
        <w:t>parties</w:t>
      </w:r>
      <w:r>
        <w:rPr>
          <w:color w:val="2E5395"/>
          <w:spacing w:val="-1"/>
          <w:sz w:val="26"/>
        </w:rPr>
        <w:t xml:space="preserve"> </w:t>
      </w:r>
      <w:r>
        <w:rPr>
          <w:color w:val="2E5395"/>
          <w:sz w:val="26"/>
        </w:rPr>
        <w:t>intend</w:t>
      </w:r>
      <w:r>
        <w:rPr>
          <w:color w:val="2E5395"/>
          <w:spacing w:val="-3"/>
          <w:sz w:val="26"/>
        </w:rPr>
        <w:t xml:space="preserve"> </w:t>
      </w:r>
      <w:r>
        <w:rPr>
          <w:color w:val="2E5395"/>
          <w:sz w:val="26"/>
        </w:rPr>
        <w:t>to</w:t>
      </w:r>
      <w:r>
        <w:rPr>
          <w:color w:val="2E5395"/>
          <w:spacing w:val="-2"/>
          <w:sz w:val="26"/>
        </w:rPr>
        <w:t xml:space="preserve"> </w:t>
      </w:r>
      <w:r>
        <w:rPr>
          <w:color w:val="2E5395"/>
          <w:sz w:val="26"/>
        </w:rPr>
        <w:t>vs</w:t>
      </w:r>
      <w:r>
        <w:rPr>
          <w:color w:val="2E5395"/>
          <w:spacing w:val="-1"/>
          <w:sz w:val="26"/>
        </w:rPr>
        <w:t xml:space="preserve"> </w:t>
      </w:r>
      <w:r>
        <w:rPr>
          <w:color w:val="2E5395"/>
          <w:sz w:val="26"/>
        </w:rPr>
        <w:t>void (no contract at the beginning)</w:t>
      </w:r>
    </w:p>
    <w:p w14:paraId="2FC64113" w14:textId="77777777" w:rsidR="004C192B" w:rsidRDefault="004C192B">
      <w:pPr>
        <w:pStyle w:val="a3"/>
        <w:spacing w:before="48"/>
      </w:pPr>
    </w:p>
    <w:p w14:paraId="63BB4241" w14:textId="77777777" w:rsidR="004C192B" w:rsidRDefault="00000000">
      <w:pPr>
        <w:pStyle w:val="a3"/>
        <w:spacing w:before="1" w:line="276" w:lineRule="auto"/>
        <w:ind w:left="874" w:right="194"/>
      </w:pPr>
      <w:r>
        <w:t>Provided</w:t>
      </w:r>
      <w:r>
        <w:rPr>
          <w:spacing w:val="-4"/>
        </w:rPr>
        <w:t xml:space="preserve"> </w:t>
      </w:r>
      <w:r>
        <w:t>that</w:t>
      </w:r>
      <w:r>
        <w:rPr>
          <w:spacing w:val="-3"/>
        </w:rPr>
        <w:t xml:space="preserve"> </w:t>
      </w:r>
      <w:r>
        <w:t>if</w:t>
      </w:r>
      <w:r>
        <w:rPr>
          <w:spacing w:val="-4"/>
        </w:rPr>
        <w:t xml:space="preserve"> </w:t>
      </w:r>
      <w:r>
        <w:t>the</w:t>
      </w:r>
      <w:r>
        <w:rPr>
          <w:spacing w:val="-6"/>
        </w:rPr>
        <w:t xml:space="preserve"> </w:t>
      </w:r>
      <w:r>
        <w:t>goods</w:t>
      </w:r>
      <w:r>
        <w:rPr>
          <w:spacing w:val="-6"/>
        </w:rPr>
        <w:t xml:space="preserve"> </w:t>
      </w:r>
      <w:r>
        <w:t>or</w:t>
      </w:r>
      <w:r>
        <w:rPr>
          <w:spacing w:val="-2"/>
        </w:rPr>
        <w:t xml:space="preserve"> </w:t>
      </w:r>
      <w:r>
        <w:t>any</w:t>
      </w:r>
      <w:r>
        <w:rPr>
          <w:spacing w:val="-6"/>
        </w:rPr>
        <w:t xml:space="preserve"> </w:t>
      </w:r>
      <w:r>
        <w:t>part</w:t>
      </w:r>
      <w:r>
        <w:rPr>
          <w:spacing w:val="-3"/>
        </w:rPr>
        <w:t xml:space="preserve"> </w:t>
      </w:r>
      <w:r>
        <w:t>thereof</w:t>
      </w:r>
      <w:r>
        <w:rPr>
          <w:spacing w:val="-4"/>
        </w:rPr>
        <w:t xml:space="preserve"> </w:t>
      </w:r>
      <w:r>
        <w:t>have</w:t>
      </w:r>
      <w:r>
        <w:rPr>
          <w:spacing w:val="-2"/>
        </w:rPr>
        <w:t xml:space="preserve"> </w:t>
      </w:r>
      <w:r>
        <w:t xml:space="preserve">been </w:t>
      </w:r>
      <w:r>
        <w:rPr>
          <w:u w:val="single"/>
        </w:rPr>
        <w:t>delivered</w:t>
      </w:r>
      <w:r>
        <w:rPr>
          <w:spacing w:val="-4"/>
          <w:u w:val="single"/>
        </w:rPr>
        <w:t xml:space="preserve"> </w:t>
      </w:r>
      <w:r>
        <w:rPr>
          <w:u w:val="single"/>
        </w:rPr>
        <w:t>to</w:t>
      </w:r>
      <w:r>
        <w:rPr>
          <w:spacing w:val="-3"/>
          <w:u w:val="single"/>
        </w:rPr>
        <w:t xml:space="preserve"> </w:t>
      </w:r>
      <w:r>
        <w:rPr>
          <w:u w:val="single"/>
        </w:rPr>
        <w:t>and appropriated</w:t>
      </w:r>
      <w:r>
        <w:t xml:space="preserve"> </w:t>
      </w:r>
      <w:r>
        <w:rPr>
          <w:u w:val="single"/>
        </w:rPr>
        <w:t>by the buyer</w:t>
      </w:r>
      <w:r>
        <w:t xml:space="preserve">, he must </w:t>
      </w:r>
      <w:r>
        <w:rPr>
          <w:u w:val="single"/>
        </w:rPr>
        <w:t>pay a reasonable price</w:t>
      </w:r>
      <w:r>
        <w:t xml:space="preserve"> therefor.</w:t>
      </w:r>
    </w:p>
    <w:p w14:paraId="21E994FA" w14:textId="77777777" w:rsidR="004C192B" w:rsidRDefault="00000000">
      <w:pPr>
        <w:pStyle w:val="a4"/>
        <w:numPr>
          <w:ilvl w:val="0"/>
          <w:numId w:val="276"/>
        </w:numPr>
        <w:tabs>
          <w:tab w:val="left" w:pos="1504"/>
        </w:tabs>
        <w:spacing w:before="4"/>
        <w:ind w:left="1504" w:hanging="360"/>
        <w:rPr>
          <w:sz w:val="26"/>
        </w:rPr>
      </w:pPr>
      <w:r>
        <w:rPr>
          <w:color w:val="2E5395"/>
          <w:sz w:val="26"/>
        </w:rPr>
        <w:t>If</w:t>
      </w:r>
      <w:r>
        <w:rPr>
          <w:color w:val="2E5395"/>
          <w:spacing w:val="-3"/>
          <w:sz w:val="26"/>
        </w:rPr>
        <w:t xml:space="preserve"> </w:t>
      </w:r>
      <w:r>
        <w:rPr>
          <w:color w:val="2E5395"/>
          <w:sz w:val="26"/>
        </w:rPr>
        <w:t>parties</w:t>
      </w:r>
      <w:r>
        <w:rPr>
          <w:color w:val="2E5395"/>
          <w:spacing w:val="-2"/>
          <w:sz w:val="26"/>
        </w:rPr>
        <w:t xml:space="preserve"> </w:t>
      </w:r>
      <w:r>
        <w:rPr>
          <w:color w:val="2E5395"/>
          <w:sz w:val="26"/>
        </w:rPr>
        <w:t>intend</w:t>
      </w:r>
      <w:r>
        <w:rPr>
          <w:color w:val="2E5395"/>
          <w:spacing w:val="-3"/>
          <w:sz w:val="26"/>
        </w:rPr>
        <w:t xml:space="preserve"> </w:t>
      </w:r>
      <w:r>
        <w:rPr>
          <w:color w:val="2E5395"/>
          <w:sz w:val="26"/>
        </w:rPr>
        <w:t>to</w:t>
      </w:r>
      <w:r>
        <w:rPr>
          <w:color w:val="2E5395"/>
          <w:spacing w:val="-3"/>
          <w:sz w:val="26"/>
        </w:rPr>
        <w:t xml:space="preserve"> </w:t>
      </w:r>
      <w:r>
        <w:rPr>
          <w:color w:val="2E5395"/>
          <w:sz w:val="26"/>
        </w:rPr>
        <w:t>save</w:t>
      </w:r>
      <w:r>
        <w:rPr>
          <w:color w:val="2E5395"/>
          <w:spacing w:val="-5"/>
          <w:sz w:val="26"/>
        </w:rPr>
        <w:t xml:space="preserve"> </w:t>
      </w:r>
      <w:r>
        <w:rPr>
          <w:color w:val="2E5395"/>
          <w:sz w:val="26"/>
        </w:rPr>
        <w:t>the</w:t>
      </w:r>
      <w:r>
        <w:rPr>
          <w:color w:val="2E5395"/>
          <w:spacing w:val="-3"/>
          <w:sz w:val="26"/>
        </w:rPr>
        <w:t xml:space="preserve"> </w:t>
      </w:r>
      <w:r>
        <w:rPr>
          <w:color w:val="2E5395"/>
          <w:sz w:val="26"/>
        </w:rPr>
        <w:t>contract</w:t>
      </w:r>
      <w:r>
        <w:rPr>
          <w:color w:val="2E5395"/>
          <w:spacing w:val="-3"/>
          <w:sz w:val="26"/>
        </w:rPr>
        <w:t xml:space="preserve"> </w:t>
      </w:r>
      <w:r>
        <w:rPr>
          <w:color w:val="2E5395"/>
          <w:sz w:val="26"/>
        </w:rPr>
        <w:t>&gt;</w:t>
      </w:r>
      <w:r>
        <w:rPr>
          <w:color w:val="2E5395"/>
          <w:spacing w:val="-3"/>
          <w:sz w:val="26"/>
        </w:rPr>
        <w:t xml:space="preserve"> </w:t>
      </w:r>
      <w:r>
        <w:rPr>
          <w:color w:val="2E5395"/>
          <w:sz w:val="26"/>
        </w:rPr>
        <w:t>pay</w:t>
      </w:r>
      <w:r>
        <w:rPr>
          <w:color w:val="2E5395"/>
          <w:spacing w:val="-1"/>
          <w:sz w:val="26"/>
        </w:rPr>
        <w:t xml:space="preserve"> </w:t>
      </w:r>
      <w:r>
        <w:rPr>
          <w:color w:val="2E5395"/>
          <w:sz w:val="26"/>
        </w:rPr>
        <w:t>reasonable</w:t>
      </w:r>
      <w:r>
        <w:rPr>
          <w:color w:val="2E5395"/>
          <w:spacing w:val="-1"/>
          <w:sz w:val="26"/>
        </w:rPr>
        <w:t xml:space="preserve"> </w:t>
      </w:r>
      <w:r>
        <w:rPr>
          <w:color w:val="2E5395"/>
          <w:spacing w:val="-2"/>
          <w:sz w:val="26"/>
        </w:rPr>
        <w:t>price</w:t>
      </w:r>
    </w:p>
    <w:p w14:paraId="1904FABD" w14:textId="77777777" w:rsidR="004C192B" w:rsidRDefault="004C192B">
      <w:pPr>
        <w:pStyle w:val="a3"/>
        <w:spacing w:before="73"/>
      </w:pPr>
    </w:p>
    <w:p w14:paraId="6F13D5D0" w14:textId="77777777" w:rsidR="004C192B" w:rsidRDefault="00000000">
      <w:pPr>
        <w:spacing w:line="278" w:lineRule="auto"/>
        <w:ind w:left="874"/>
        <w:rPr>
          <w:sz w:val="26"/>
        </w:rPr>
      </w:pPr>
      <w:r>
        <w:rPr>
          <w:sz w:val="26"/>
        </w:rPr>
        <w:t xml:space="preserve">(2) Where </w:t>
      </w:r>
      <w:r>
        <w:rPr>
          <w:sz w:val="26"/>
          <w:u w:val="single"/>
        </w:rPr>
        <w:t>such third party is prevented from making the valuation by the fault</w:t>
      </w:r>
      <w:r>
        <w:rPr>
          <w:sz w:val="26"/>
        </w:rPr>
        <w:t xml:space="preserve"> of the seller</w:t>
      </w:r>
      <w:r>
        <w:rPr>
          <w:spacing w:val="-2"/>
          <w:sz w:val="26"/>
        </w:rPr>
        <w:t xml:space="preserve"> </w:t>
      </w:r>
      <w:r>
        <w:rPr>
          <w:sz w:val="26"/>
        </w:rPr>
        <w:t>or</w:t>
      </w:r>
      <w:r>
        <w:rPr>
          <w:spacing w:val="-2"/>
          <w:sz w:val="26"/>
        </w:rPr>
        <w:t xml:space="preserve"> </w:t>
      </w:r>
      <w:r>
        <w:rPr>
          <w:sz w:val="26"/>
        </w:rPr>
        <w:t xml:space="preserve">buyer, </w:t>
      </w:r>
      <w:r>
        <w:rPr>
          <w:b/>
          <w:sz w:val="26"/>
        </w:rPr>
        <w:t>the</w:t>
      </w:r>
      <w:r>
        <w:rPr>
          <w:b/>
          <w:spacing w:val="-3"/>
          <w:sz w:val="26"/>
        </w:rPr>
        <w:t xml:space="preserve"> </w:t>
      </w:r>
      <w:r>
        <w:rPr>
          <w:b/>
          <w:sz w:val="26"/>
        </w:rPr>
        <w:t>party</w:t>
      </w:r>
      <w:r>
        <w:rPr>
          <w:b/>
          <w:spacing w:val="-3"/>
          <w:sz w:val="26"/>
        </w:rPr>
        <w:t xml:space="preserve"> </w:t>
      </w:r>
      <w:r>
        <w:rPr>
          <w:b/>
          <w:sz w:val="26"/>
        </w:rPr>
        <w:t>not</w:t>
      </w:r>
      <w:r>
        <w:rPr>
          <w:b/>
          <w:spacing w:val="-5"/>
          <w:sz w:val="26"/>
        </w:rPr>
        <w:t xml:space="preserve"> </w:t>
      </w:r>
      <w:r>
        <w:rPr>
          <w:b/>
          <w:sz w:val="26"/>
        </w:rPr>
        <w:t>in</w:t>
      </w:r>
      <w:r>
        <w:rPr>
          <w:b/>
          <w:spacing w:val="-2"/>
          <w:sz w:val="26"/>
        </w:rPr>
        <w:t xml:space="preserve"> </w:t>
      </w:r>
      <w:r>
        <w:rPr>
          <w:b/>
          <w:sz w:val="26"/>
        </w:rPr>
        <w:t>fault</w:t>
      </w:r>
      <w:r>
        <w:rPr>
          <w:b/>
          <w:spacing w:val="-3"/>
          <w:sz w:val="26"/>
        </w:rPr>
        <w:t xml:space="preserve"> </w:t>
      </w:r>
      <w:r>
        <w:rPr>
          <w:b/>
          <w:sz w:val="26"/>
        </w:rPr>
        <w:t>may maintain</w:t>
      </w:r>
      <w:r>
        <w:rPr>
          <w:b/>
          <w:spacing w:val="-2"/>
          <w:sz w:val="26"/>
        </w:rPr>
        <w:t xml:space="preserve"> </w:t>
      </w:r>
      <w:r>
        <w:rPr>
          <w:b/>
          <w:sz w:val="26"/>
        </w:rPr>
        <w:t>an</w:t>
      </w:r>
      <w:r>
        <w:rPr>
          <w:b/>
          <w:spacing w:val="-7"/>
          <w:sz w:val="26"/>
        </w:rPr>
        <w:t xml:space="preserve"> </w:t>
      </w:r>
      <w:r>
        <w:rPr>
          <w:b/>
          <w:sz w:val="26"/>
        </w:rPr>
        <w:t>action</w:t>
      </w:r>
      <w:r>
        <w:rPr>
          <w:b/>
          <w:spacing w:val="-3"/>
          <w:sz w:val="26"/>
        </w:rPr>
        <w:t xml:space="preserve"> </w:t>
      </w:r>
      <w:r>
        <w:rPr>
          <w:sz w:val="26"/>
        </w:rPr>
        <w:t>for</w:t>
      </w:r>
      <w:r>
        <w:rPr>
          <w:spacing w:val="-1"/>
          <w:sz w:val="26"/>
        </w:rPr>
        <w:t xml:space="preserve"> </w:t>
      </w:r>
      <w:r>
        <w:rPr>
          <w:sz w:val="26"/>
        </w:rPr>
        <w:t>damages</w:t>
      </w:r>
      <w:r>
        <w:rPr>
          <w:spacing w:val="-2"/>
          <w:sz w:val="26"/>
        </w:rPr>
        <w:t xml:space="preserve"> </w:t>
      </w:r>
      <w:r>
        <w:rPr>
          <w:sz w:val="26"/>
        </w:rPr>
        <w:t>against</w:t>
      </w:r>
      <w:r>
        <w:rPr>
          <w:spacing w:val="-3"/>
          <w:sz w:val="26"/>
        </w:rPr>
        <w:t xml:space="preserve"> </w:t>
      </w:r>
      <w:r>
        <w:rPr>
          <w:sz w:val="26"/>
        </w:rPr>
        <w:t>the party in fault.”</w:t>
      </w:r>
    </w:p>
    <w:p w14:paraId="66FE6C65" w14:textId="77777777" w:rsidR="004C192B" w:rsidRDefault="00000000">
      <w:pPr>
        <w:pStyle w:val="a3"/>
        <w:tabs>
          <w:tab w:val="left" w:pos="1504"/>
        </w:tabs>
        <w:spacing w:line="317" w:lineRule="exact"/>
        <w:ind w:left="1144"/>
      </w:pPr>
      <w:r>
        <w:rPr>
          <w:rFonts w:ascii="Calibri"/>
          <w:i/>
          <w:color w:val="2E5395"/>
          <w:spacing w:val="-10"/>
        </w:rPr>
        <w:t>-</w:t>
      </w:r>
      <w:r>
        <w:rPr>
          <w:rFonts w:ascii="Calibri"/>
          <w:i/>
          <w:color w:val="2E5395"/>
        </w:rPr>
        <w:tab/>
      </w:r>
      <w:r>
        <w:rPr>
          <w:color w:val="2E5395"/>
        </w:rPr>
        <w:t>contract</w:t>
      </w:r>
      <w:r>
        <w:rPr>
          <w:color w:val="2E5395"/>
          <w:spacing w:val="-2"/>
        </w:rPr>
        <w:t xml:space="preserve"> </w:t>
      </w:r>
      <w:r>
        <w:rPr>
          <w:color w:val="2E5395"/>
        </w:rPr>
        <w:t>not</w:t>
      </w:r>
      <w:r>
        <w:rPr>
          <w:color w:val="2E5395"/>
          <w:spacing w:val="-1"/>
        </w:rPr>
        <w:t xml:space="preserve"> </w:t>
      </w:r>
      <w:r>
        <w:rPr>
          <w:color w:val="2E5395"/>
        </w:rPr>
        <w:t>avoided;</w:t>
      </w:r>
      <w:r>
        <w:rPr>
          <w:color w:val="2E5395"/>
          <w:spacing w:val="1"/>
        </w:rPr>
        <w:t xml:space="preserve"> </w:t>
      </w:r>
      <w:r>
        <w:rPr>
          <w:color w:val="2E5395"/>
        </w:rPr>
        <w:t>party</w:t>
      </w:r>
      <w:r>
        <w:rPr>
          <w:color w:val="2E5395"/>
          <w:spacing w:val="-4"/>
        </w:rPr>
        <w:t xml:space="preserve"> </w:t>
      </w:r>
      <w:r>
        <w:rPr>
          <w:color w:val="2E5395"/>
        </w:rPr>
        <w:t>not</w:t>
      </w:r>
      <w:r>
        <w:rPr>
          <w:color w:val="2E5395"/>
          <w:spacing w:val="-2"/>
        </w:rPr>
        <w:t xml:space="preserve"> </w:t>
      </w:r>
      <w:r>
        <w:rPr>
          <w:color w:val="2E5395"/>
        </w:rPr>
        <w:t>in</w:t>
      </w:r>
      <w:r>
        <w:rPr>
          <w:color w:val="2E5395"/>
          <w:spacing w:val="-3"/>
        </w:rPr>
        <w:t xml:space="preserve"> </w:t>
      </w:r>
      <w:r>
        <w:rPr>
          <w:color w:val="2E5395"/>
        </w:rPr>
        <w:t>fault</w:t>
      </w:r>
      <w:r>
        <w:rPr>
          <w:color w:val="2E5395"/>
          <w:spacing w:val="-1"/>
        </w:rPr>
        <w:t xml:space="preserve"> </w:t>
      </w:r>
      <w:r>
        <w:rPr>
          <w:color w:val="2E5395"/>
        </w:rPr>
        <w:t>can</w:t>
      </w:r>
      <w:r>
        <w:rPr>
          <w:color w:val="2E5395"/>
          <w:spacing w:val="-4"/>
        </w:rPr>
        <w:t xml:space="preserve"> </w:t>
      </w:r>
      <w:r>
        <w:rPr>
          <w:color w:val="2E5395"/>
        </w:rPr>
        <w:t>choose</w:t>
      </w:r>
      <w:r>
        <w:rPr>
          <w:color w:val="2E5395"/>
          <w:spacing w:val="-4"/>
        </w:rPr>
        <w:t xml:space="preserve"> </w:t>
      </w:r>
      <w:r>
        <w:rPr>
          <w:color w:val="2E5395"/>
        </w:rPr>
        <w:t>to</w:t>
      </w:r>
      <w:r>
        <w:rPr>
          <w:color w:val="2E5395"/>
          <w:spacing w:val="-1"/>
        </w:rPr>
        <w:t xml:space="preserve"> </w:t>
      </w:r>
      <w:r>
        <w:rPr>
          <w:color w:val="2E5395"/>
          <w:spacing w:val="-5"/>
        </w:rPr>
        <w:t>sue</w:t>
      </w:r>
    </w:p>
    <w:p w14:paraId="499144D2" w14:textId="77777777" w:rsidR="004C192B" w:rsidRDefault="004C192B">
      <w:pPr>
        <w:pStyle w:val="a3"/>
        <w:spacing w:before="73"/>
      </w:pPr>
    </w:p>
    <w:p w14:paraId="6509F5DE" w14:textId="77777777" w:rsidR="004C192B" w:rsidRDefault="00000000">
      <w:pPr>
        <w:pStyle w:val="2"/>
        <w:numPr>
          <w:ilvl w:val="0"/>
          <w:numId w:val="284"/>
        </w:numPr>
        <w:tabs>
          <w:tab w:val="left" w:pos="477"/>
        </w:tabs>
        <w:ind w:left="477" w:hanging="323"/>
      </w:pPr>
      <w:r>
        <w:t>Contract</w:t>
      </w:r>
      <w:r>
        <w:rPr>
          <w:spacing w:val="-6"/>
        </w:rPr>
        <w:t xml:space="preserve"> </w:t>
      </w:r>
      <w:r>
        <w:t>for</w:t>
      </w:r>
      <w:r>
        <w:rPr>
          <w:spacing w:val="-5"/>
        </w:rPr>
        <w:t xml:space="preserve"> </w:t>
      </w:r>
      <w:r>
        <w:t>sale</w:t>
      </w:r>
      <w:r>
        <w:rPr>
          <w:spacing w:val="-4"/>
        </w:rPr>
        <w:t xml:space="preserve"> </w:t>
      </w:r>
      <w:r>
        <w:t>of</w:t>
      </w:r>
      <w:r>
        <w:rPr>
          <w:spacing w:val="-5"/>
        </w:rPr>
        <w:t xml:space="preserve"> </w:t>
      </w:r>
      <w:r>
        <w:t>goods</w:t>
      </w:r>
      <w:r>
        <w:rPr>
          <w:spacing w:val="-4"/>
        </w:rPr>
        <w:t xml:space="preserve"> </w:t>
      </w:r>
      <w:r>
        <w:t>vs</w:t>
      </w:r>
      <w:r>
        <w:rPr>
          <w:spacing w:val="-5"/>
        </w:rPr>
        <w:t xml:space="preserve"> </w:t>
      </w:r>
      <w:r>
        <w:t>contract</w:t>
      </w:r>
      <w:r>
        <w:rPr>
          <w:spacing w:val="-5"/>
        </w:rPr>
        <w:t xml:space="preserve"> </w:t>
      </w:r>
      <w:r>
        <w:t xml:space="preserve">of </w:t>
      </w:r>
      <w:r>
        <w:rPr>
          <w:spacing w:val="-2"/>
        </w:rPr>
        <w:t>service</w:t>
      </w:r>
    </w:p>
    <w:p w14:paraId="4A2A2DB9" w14:textId="77777777" w:rsidR="004C192B" w:rsidRDefault="00000000">
      <w:pPr>
        <w:pStyle w:val="a4"/>
        <w:numPr>
          <w:ilvl w:val="0"/>
          <w:numId w:val="275"/>
        </w:numPr>
        <w:tabs>
          <w:tab w:val="left" w:pos="1505"/>
        </w:tabs>
        <w:spacing w:before="50" w:line="261" w:lineRule="auto"/>
        <w:ind w:right="890"/>
        <w:rPr>
          <w:sz w:val="26"/>
        </w:rPr>
      </w:pPr>
      <w:r>
        <w:rPr>
          <w:color w:val="2E5395"/>
          <w:sz w:val="26"/>
        </w:rPr>
        <w:t>when</w:t>
      </w:r>
      <w:r>
        <w:rPr>
          <w:color w:val="2E5395"/>
          <w:spacing w:val="-5"/>
          <w:sz w:val="26"/>
        </w:rPr>
        <w:t xml:space="preserve"> </w:t>
      </w:r>
      <w:r>
        <w:rPr>
          <w:color w:val="2E5395"/>
          <w:sz w:val="26"/>
        </w:rPr>
        <w:t>there</w:t>
      </w:r>
      <w:r>
        <w:rPr>
          <w:color w:val="2E5395"/>
          <w:spacing w:val="-6"/>
          <w:sz w:val="26"/>
        </w:rPr>
        <w:t xml:space="preserve"> </w:t>
      </w:r>
      <w:r>
        <w:rPr>
          <w:color w:val="2E5395"/>
          <w:sz w:val="26"/>
        </w:rPr>
        <w:t>is</w:t>
      </w:r>
      <w:r>
        <w:rPr>
          <w:color w:val="2E5395"/>
          <w:spacing w:val="-6"/>
          <w:sz w:val="26"/>
        </w:rPr>
        <w:t xml:space="preserve"> </w:t>
      </w:r>
      <w:r>
        <w:rPr>
          <w:color w:val="2E5395"/>
          <w:sz w:val="26"/>
        </w:rPr>
        <w:t>overlapping</w:t>
      </w:r>
      <w:r>
        <w:rPr>
          <w:color w:val="2E5395"/>
          <w:spacing w:val="-3"/>
          <w:sz w:val="26"/>
        </w:rPr>
        <w:t xml:space="preserve"> </w:t>
      </w:r>
      <w:r>
        <w:rPr>
          <w:color w:val="2E5395"/>
          <w:sz w:val="26"/>
        </w:rPr>
        <w:t>(e.g.,</w:t>
      </w:r>
      <w:r>
        <w:rPr>
          <w:color w:val="2E5395"/>
          <w:spacing w:val="-3"/>
          <w:sz w:val="26"/>
        </w:rPr>
        <w:t xml:space="preserve"> </w:t>
      </w:r>
      <w:r>
        <w:rPr>
          <w:color w:val="2E5395"/>
          <w:sz w:val="26"/>
        </w:rPr>
        <w:t>selling the</w:t>
      </w:r>
      <w:r>
        <w:rPr>
          <w:color w:val="2E5395"/>
          <w:spacing w:val="-6"/>
          <w:sz w:val="26"/>
        </w:rPr>
        <w:t xml:space="preserve"> </w:t>
      </w:r>
      <w:r>
        <w:rPr>
          <w:color w:val="2E5395"/>
          <w:sz w:val="26"/>
        </w:rPr>
        <w:t>paint</w:t>
      </w:r>
      <w:r>
        <w:rPr>
          <w:color w:val="2E5395"/>
          <w:spacing w:val="-3"/>
          <w:sz w:val="26"/>
        </w:rPr>
        <w:t xml:space="preserve"> </w:t>
      </w:r>
      <w:r>
        <w:rPr>
          <w:color w:val="2E5395"/>
          <w:sz w:val="26"/>
        </w:rPr>
        <w:t>that</w:t>
      </w:r>
      <w:r>
        <w:rPr>
          <w:color w:val="2E5395"/>
          <w:spacing w:val="-3"/>
          <w:sz w:val="26"/>
        </w:rPr>
        <w:t xml:space="preserve"> </w:t>
      </w:r>
      <w:r>
        <w:rPr>
          <w:color w:val="2E5395"/>
          <w:sz w:val="26"/>
        </w:rPr>
        <w:t>one</w:t>
      </w:r>
      <w:r>
        <w:rPr>
          <w:color w:val="2E5395"/>
          <w:spacing w:val="-7"/>
          <w:sz w:val="26"/>
        </w:rPr>
        <w:t xml:space="preserve"> </w:t>
      </w:r>
      <w:r>
        <w:rPr>
          <w:color w:val="2E5395"/>
          <w:sz w:val="26"/>
        </w:rPr>
        <w:t>painted,</w:t>
      </w:r>
      <w:r>
        <w:rPr>
          <w:color w:val="2E5395"/>
          <w:spacing w:val="-3"/>
          <w:sz w:val="26"/>
        </w:rPr>
        <w:t xml:space="preserve"> </w:t>
      </w:r>
      <w:r>
        <w:rPr>
          <w:color w:val="2E5395"/>
          <w:sz w:val="26"/>
        </w:rPr>
        <w:t>service</w:t>
      </w:r>
      <w:r>
        <w:rPr>
          <w:color w:val="2E5395"/>
          <w:spacing w:val="-1"/>
          <w:sz w:val="26"/>
        </w:rPr>
        <w:t xml:space="preserve"> </w:t>
      </w:r>
      <w:r>
        <w:rPr>
          <w:color w:val="2E5395"/>
          <w:sz w:val="26"/>
        </w:rPr>
        <w:t>or goods); SOGO only covers goods</w:t>
      </w:r>
    </w:p>
    <w:p w14:paraId="4F28F782" w14:textId="77777777" w:rsidR="004C192B" w:rsidRDefault="00000000">
      <w:pPr>
        <w:pStyle w:val="a4"/>
        <w:numPr>
          <w:ilvl w:val="0"/>
          <w:numId w:val="275"/>
        </w:numPr>
        <w:tabs>
          <w:tab w:val="left" w:pos="1505"/>
        </w:tabs>
        <w:spacing w:before="22" w:line="264" w:lineRule="auto"/>
        <w:ind w:right="216"/>
        <w:rPr>
          <w:sz w:val="26"/>
        </w:rPr>
      </w:pPr>
      <w:r>
        <w:rPr>
          <w:color w:val="2E5395"/>
          <w:sz w:val="26"/>
        </w:rPr>
        <w:t>issue</w:t>
      </w:r>
      <w:r>
        <w:rPr>
          <w:color w:val="2E5395"/>
          <w:spacing w:val="-3"/>
          <w:sz w:val="26"/>
        </w:rPr>
        <w:t xml:space="preserve"> </w:t>
      </w:r>
      <w:r>
        <w:rPr>
          <w:color w:val="2E5395"/>
          <w:sz w:val="26"/>
        </w:rPr>
        <w:t>of</w:t>
      </w:r>
      <w:r>
        <w:rPr>
          <w:color w:val="2E5395"/>
          <w:spacing w:val="-4"/>
          <w:sz w:val="26"/>
        </w:rPr>
        <w:t xml:space="preserve"> </w:t>
      </w:r>
      <w:r>
        <w:rPr>
          <w:color w:val="2E5395"/>
          <w:sz w:val="26"/>
        </w:rPr>
        <w:t>mixing</w:t>
      </w:r>
      <w:r>
        <w:rPr>
          <w:color w:val="2E5395"/>
          <w:spacing w:val="-4"/>
          <w:sz w:val="26"/>
        </w:rPr>
        <w:t xml:space="preserve"> </w:t>
      </w:r>
      <w:r>
        <w:rPr>
          <w:color w:val="2E5395"/>
          <w:sz w:val="26"/>
        </w:rPr>
        <w:t>these</w:t>
      </w:r>
      <w:r>
        <w:rPr>
          <w:color w:val="2E5395"/>
          <w:spacing w:val="-4"/>
          <w:sz w:val="26"/>
        </w:rPr>
        <w:t xml:space="preserve"> </w:t>
      </w:r>
      <w:r>
        <w:rPr>
          <w:color w:val="2E5395"/>
          <w:sz w:val="26"/>
        </w:rPr>
        <w:t>two:</w:t>
      </w:r>
      <w:r>
        <w:rPr>
          <w:color w:val="2E5395"/>
          <w:spacing w:val="-3"/>
          <w:sz w:val="26"/>
        </w:rPr>
        <w:t xml:space="preserve"> </w:t>
      </w:r>
      <w:r>
        <w:rPr>
          <w:color w:val="2E5395"/>
          <w:sz w:val="26"/>
        </w:rPr>
        <w:t>cannot</w:t>
      </w:r>
      <w:r>
        <w:rPr>
          <w:color w:val="2E5395"/>
          <w:spacing w:val="-4"/>
          <w:sz w:val="26"/>
        </w:rPr>
        <w:t xml:space="preserve"> </w:t>
      </w:r>
      <w:r>
        <w:rPr>
          <w:color w:val="2E5395"/>
          <w:sz w:val="26"/>
        </w:rPr>
        <w:t>have</w:t>
      </w:r>
      <w:r>
        <w:rPr>
          <w:color w:val="2E5395"/>
          <w:spacing w:val="-4"/>
          <w:sz w:val="26"/>
        </w:rPr>
        <w:t xml:space="preserve"> </w:t>
      </w:r>
      <w:r>
        <w:rPr>
          <w:color w:val="2E5395"/>
          <w:sz w:val="26"/>
        </w:rPr>
        <w:t>both</w:t>
      </w:r>
      <w:r>
        <w:rPr>
          <w:color w:val="2E5395"/>
          <w:spacing w:val="-3"/>
          <w:sz w:val="26"/>
        </w:rPr>
        <w:t xml:space="preserve"> </w:t>
      </w:r>
      <w:r>
        <w:rPr>
          <w:color w:val="2E5395"/>
          <w:sz w:val="26"/>
        </w:rPr>
        <w:t>definitions;</w:t>
      </w:r>
      <w:r>
        <w:rPr>
          <w:color w:val="2E5395"/>
          <w:spacing w:val="-1"/>
          <w:sz w:val="26"/>
        </w:rPr>
        <w:t xml:space="preserve"> </w:t>
      </w:r>
      <w:r>
        <w:rPr>
          <w:color w:val="2E5395"/>
          <w:sz w:val="26"/>
        </w:rPr>
        <w:t>important</w:t>
      </w:r>
      <w:r>
        <w:rPr>
          <w:color w:val="2E5395"/>
          <w:spacing w:val="-2"/>
          <w:sz w:val="26"/>
        </w:rPr>
        <w:t xml:space="preserve"> </w:t>
      </w:r>
      <w:r>
        <w:rPr>
          <w:color w:val="2E5395"/>
          <w:sz w:val="26"/>
        </w:rPr>
        <w:t>when</w:t>
      </w:r>
      <w:r>
        <w:rPr>
          <w:color w:val="2E5395"/>
          <w:spacing w:val="-6"/>
          <w:sz w:val="26"/>
        </w:rPr>
        <w:t xml:space="preserve"> </w:t>
      </w:r>
      <w:r>
        <w:rPr>
          <w:color w:val="2E5395"/>
          <w:sz w:val="26"/>
        </w:rPr>
        <w:t>suing</w:t>
      </w:r>
      <w:r>
        <w:rPr>
          <w:color w:val="2E5395"/>
          <w:spacing w:val="-4"/>
          <w:sz w:val="26"/>
        </w:rPr>
        <w:t xml:space="preserve"> </w:t>
      </w:r>
      <w:r>
        <w:rPr>
          <w:color w:val="2E5395"/>
          <w:sz w:val="26"/>
        </w:rPr>
        <w:t>for damages, have to determine the price for goods or service</w:t>
      </w:r>
    </w:p>
    <w:p w14:paraId="71AC263E" w14:textId="77777777" w:rsidR="004C192B" w:rsidRDefault="004C192B">
      <w:pPr>
        <w:pStyle w:val="a3"/>
        <w:spacing w:before="62"/>
      </w:pPr>
    </w:p>
    <w:p w14:paraId="74440790" w14:textId="77777777" w:rsidR="004C192B" w:rsidRDefault="00000000">
      <w:pPr>
        <w:pStyle w:val="a4"/>
        <w:numPr>
          <w:ilvl w:val="0"/>
          <w:numId w:val="274"/>
        </w:numPr>
        <w:tabs>
          <w:tab w:val="left" w:pos="874"/>
        </w:tabs>
        <w:spacing w:line="273" w:lineRule="auto"/>
        <w:ind w:right="924"/>
        <w:rPr>
          <w:sz w:val="26"/>
        </w:rPr>
      </w:pPr>
      <w:r>
        <w:rPr>
          <w:b/>
          <w:color w:val="2D2D2D"/>
          <w:sz w:val="26"/>
        </w:rPr>
        <w:t>Look</w:t>
      </w:r>
      <w:r>
        <w:rPr>
          <w:b/>
          <w:color w:val="2D2D2D"/>
          <w:spacing w:val="-4"/>
          <w:sz w:val="26"/>
        </w:rPr>
        <w:t xml:space="preserve"> </w:t>
      </w:r>
      <w:r>
        <w:rPr>
          <w:b/>
          <w:color w:val="2D2D2D"/>
          <w:sz w:val="26"/>
        </w:rPr>
        <w:t>at</w:t>
      </w:r>
      <w:r>
        <w:rPr>
          <w:b/>
          <w:color w:val="2D2D2D"/>
          <w:spacing w:val="-3"/>
          <w:sz w:val="26"/>
        </w:rPr>
        <w:t xml:space="preserve"> </w:t>
      </w:r>
      <w:r>
        <w:rPr>
          <w:b/>
          <w:color w:val="C00000"/>
          <w:sz w:val="26"/>
        </w:rPr>
        <w:t>substance</w:t>
      </w:r>
      <w:r>
        <w:rPr>
          <w:b/>
          <w:color w:val="C00000"/>
          <w:spacing w:val="-3"/>
          <w:sz w:val="26"/>
        </w:rPr>
        <w:t xml:space="preserve"> </w:t>
      </w:r>
      <w:r>
        <w:rPr>
          <w:b/>
          <w:color w:val="C00000"/>
          <w:sz w:val="26"/>
        </w:rPr>
        <w:t>of</w:t>
      </w:r>
      <w:r>
        <w:rPr>
          <w:b/>
          <w:color w:val="C00000"/>
          <w:spacing w:val="-5"/>
          <w:sz w:val="26"/>
        </w:rPr>
        <w:t xml:space="preserve"> </w:t>
      </w:r>
      <w:r>
        <w:rPr>
          <w:b/>
          <w:color w:val="C00000"/>
          <w:sz w:val="26"/>
        </w:rPr>
        <w:t>the</w:t>
      </w:r>
      <w:r>
        <w:rPr>
          <w:b/>
          <w:color w:val="C00000"/>
          <w:spacing w:val="-3"/>
          <w:sz w:val="26"/>
        </w:rPr>
        <w:t xml:space="preserve"> </w:t>
      </w:r>
      <w:r>
        <w:rPr>
          <w:b/>
          <w:color w:val="C00000"/>
          <w:sz w:val="26"/>
        </w:rPr>
        <w:t>contract</w:t>
      </w:r>
      <w:r>
        <w:rPr>
          <w:b/>
          <w:color w:val="2D2D2D"/>
          <w:sz w:val="26"/>
        </w:rPr>
        <w:t>:</w:t>
      </w:r>
      <w:r>
        <w:rPr>
          <w:b/>
          <w:color w:val="2D2D2D"/>
          <w:spacing w:val="-2"/>
          <w:sz w:val="26"/>
        </w:rPr>
        <w:t xml:space="preserve"> </w:t>
      </w:r>
      <w:r>
        <w:rPr>
          <w:color w:val="2D2D2D"/>
          <w:sz w:val="26"/>
        </w:rPr>
        <w:t>Compare</w:t>
      </w:r>
      <w:r>
        <w:rPr>
          <w:color w:val="2D2D2D"/>
          <w:spacing w:val="-6"/>
          <w:sz w:val="26"/>
        </w:rPr>
        <w:t xml:space="preserve"> </w:t>
      </w:r>
      <w:r>
        <w:rPr>
          <w:color w:val="2D2D2D"/>
          <w:sz w:val="26"/>
        </w:rPr>
        <w:t>Lee</w:t>
      </w:r>
      <w:r>
        <w:rPr>
          <w:color w:val="2D2D2D"/>
          <w:spacing w:val="-2"/>
          <w:sz w:val="26"/>
        </w:rPr>
        <w:t xml:space="preserve"> </w:t>
      </w:r>
      <w:r>
        <w:rPr>
          <w:color w:val="2D2D2D"/>
          <w:sz w:val="26"/>
        </w:rPr>
        <w:t>v</w:t>
      </w:r>
      <w:r>
        <w:rPr>
          <w:color w:val="2D2D2D"/>
          <w:spacing w:val="-6"/>
          <w:sz w:val="26"/>
        </w:rPr>
        <w:t xml:space="preserve"> </w:t>
      </w:r>
      <w:r>
        <w:rPr>
          <w:color w:val="2D2D2D"/>
          <w:sz w:val="26"/>
        </w:rPr>
        <w:t>Griffin [1861]</w:t>
      </w:r>
      <w:r>
        <w:rPr>
          <w:color w:val="2D2D2D"/>
          <w:spacing w:val="-6"/>
          <w:sz w:val="26"/>
        </w:rPr>
        <w:t xml:space="preserve"> </w:t>
      </w:r>
      <w:r>
        <w:rPr>
          <w:color w:val="2D2D2D"/>
          <w:sz w:val="26"/>
        </w:rPr>
        <w:t>1</w:t>
      </w:r>
      <w:r>
        <w:rPr>
          <w:color w:val="2D2D2D"/>
          <w:spacing w:val="-4"/>
          <w:sz w:val="26"/>
        </w:rPr>
        <w:t xml:space="preserve"> </w:t>
      </w:r>
      <w:r>
        <w:rPr>
          <w:color w:val="2D2D2D"/>
          <w:sz w:val="26"/>
        </w:rPr>
        <w:t>B&amp;S</w:t>
      </w:r>
      <w:r>
        <w:rPr>
          <w:color w:val="2D2D2D"/>
          <w:spacing w:val="-4"/>
          <w:sz w:val="26"/>
        </w:rPr>
        <w:t xml:space="preserve"> </w:t>
      </w:r>
      <w:r>
        <w:rPr>
          <w:color w:val="2D2D2D"/>
          <w:sz w:val="26"/>
        </w:rPr>
        <w:t>272</w:t>
      </w:r>
      <w:r>
        <w:rPr>
          <w:color w:val="2D2D2D"/>
          <w:spacing w:val="-4"/>
          <w:sz w:val="26"/>
        </w:rPr>
        <w:t xml:space="preserve"> </w:t>
      </w:r>
      <w:r>
        <w:rPr>
          <w:color w:val="2D2D2D"/>
          <w:sz w:val="26"/>
        </w:rPr>
        <w:t>and Robinson v Graves [1935] 1 KB 579–</w:t>
      </w:r>
    </w:p>
    <w:p w14:paraId="70E32701" w14:textId="77777777" w:rsidR="004C192B" w:rsidRDefault="004C192B">
      <w:pPr>
        <w:pStyle w:val="a3"/>
        <w:spacing w:before="49"/>
      </w:pPr>
    </w:p>
    <w:p w14:paraId="555C4FC4" w14:textId="77777777" w:rsidR="004C192B" w:rsidRDefault="00000000">
      <w:pPr>
        <w:pStyle w:val="a4"/>
        <w:numPr>
          <w:ilvl w:val="1"/>
          <w:numId w:val="274"/>
        </w:numPr>
        <w:tabs>
          <w:tab w:val="left" w:pos="1079"/>
        </w:tabs>
        <w:spacing w:before="1" w:after="47"/>
        <w:rPr>
          <w:rFonts w:ascii="Symbol" w:hAnsi="Symbol"/>
          <w:color w:val="528135"/>
          <w:sz w:val="26"/>
        </w:rPr>
      </w:pPr>
      <w:r>
        <w:rPr>
          <w:b/>
          <w:color w:val="528135"/>
          <w:sz w:val="26"/>
        </w:rPr>
        <w:t>Lee</w:t>
      </w:r>
      <w:r>
        <w:rPr>
          <w:b/>
          <w:color w:val="528135"/>
          <w:spacing w:val="-4"/>
          <w:sz w:val="26"/>
        </w:rPr>
        <w:t xml:space="preserve"> </w:t>
      </w:r>
      <w:r>
        <w:rPr>
          <w:b/>
          <w:color w:val="528135"/>
          <w:sz w:val="26"/>
        </w:rPr>
        <w:t>v</w:t>
      </w:r>
      <w:r>
        <w:rPr>
          <w:b/>
          <w:color w:val="528135"/>
          <w:spacing w:val="-2"/>
          <w:sz w:val="26"/>
        </w:rPr>
        <w:t xml:space="preserve"> </w:t>
      </w:r>
      <w:r>
        <w:rPr>
          <w:b/>
          <w:color w:val="528135"/>
          <w:sz w:val="26"/>
        </w:rPr>
        <w:t>Griffin</w:t>
      </w:r>
      <w:r>
        <w:rPr>
          <w:b/>
          <w:color w:val="528135"/>
          <w:spacing w:val="-6"/>
          <w:sz w:val="26"/>
        </w:rPr>
        <w:t xml:space="preserve"> </w:t>
      </w:r>
      <w:r>
        <w:rPr>
          <w:b/>
          <w:color w:val="528135"/>
          <w:sz w:val="26"/>
        </w:rPr>
        <w:t>[1861]</w:t>
      </w:r>
      <w:r>
        <w:rPr>
          <w:b/>
          <w:color w:val="528135"/>
          <w:spacing w:val="-4"/>
          <w:sz w:val="26"/>
        </w:rPr>
        <w:t xml:space="preserve"> </w:t>
      </w:r>
      <w:r>
        <w:rPr>
          <w:b/>
          <w:color w:val="528135"/>
          <w:sz w:val="26"/>
        </w:rPr>
        <w:t>1</w:t>
      </w:r>
      <w:r>
        <w:rPr>
          <w:b/>
          <w:color w:val="528135"/>
          <w:spacing w:val="-2"/>
          <w:sz w:val="26"/>
        </w:rPr>
        <w:t xml:space="preserve"> </w:t>
      </w:r>
      <w:r>
        <w:rPr>
          <w:b/>
          <w:color w:val="528135"/>
          <w:sz w:val="26"/>
        </w:rPr>
        <w:t>B&amp;S</w:t>
      </w:r>
      <w:r>
        <w:rPr>
          <w:b/>
          <w:color w:val="528135"/>
          <w:spacing w:val="-2"/>
          <w:sz w:val="26"/>
        </w:rPr>
        <w:t xml:space="preserve"> </w:t>
      </w:r>
      <w:r>
        <w:rPr>
          <w:b/>
          <w:color w:val="528135"/>
          <w:sz w:val="26"/>
        </w:rPr>
        <w:t>272</w:t>
      </w:r>
      <w:r>
        <w:rPr>
          <w:b/>
          <w:color w:val="528135"/>
          <w:spacing w:val="2"/>
          <w:sz w:val="26"/>
        </w:rPr>
        <w:t xml:space="preserve"> </w:t>
      </w:r>
      <w:r>
        <w:rPr>
          <w:sz w:val="26"/>
        </w:rPr>
        <w:t>(contract</w:t>
      </w:r>
      <w:r>
        <w:rPr>
          <w:spacing w:val="-2"/>
          <w:sz w:val="26"/>
        </w:rPr>
        <w:t xml:space="preserve"> </w:t>
      </w:r>
      <w:r>
        <w:rPr>
          <w:sz w:val="26"/>
        </w:rPr>
        <w:t>to</w:t>
      </w:r>
      <w:r>
        <w:rPr>
          <w:spacing w:val="-6"/>
          <w:sz w:val="26"/>
        </w:rPr>
        <w:t xml:space="preserve"> </w:t>
      </w:r>
      <w:r>
        <w:rPr>
          <w:sz w:val="26"/>
        </w:rPr>
        <w:t>make</w:t>
      </w:r>
      <w:r>
        <w:rPr>
          <w:spacing w:val="-1"/>
          <w:sz w:val="26"/>
        </w:rPr>
        <w:t xml:space="preserve"> </w:t>
      </w:r>
      <w:r>
        <w:rPr>
          <w:sz w:val="26"/>
        </w:rPr>
        <w:t>and</w:t>
      </w:r>
      <w:r>
        <w:rPr>
          <w:spacing w:val="-3"/>
          <w:sz w:val="26"/>
        </w:rPr>
        <w:t xml:space="preserve"> </w:t>
      </w:r>
      <w:r>
        <w:rPr>
          <w:sz w:val="26"/>
        </w:rPr>
        <w:t>fit</w:t>
      </w:r>
      <w:r>
        <w:rPr>
          <w:spacing w:val="2"/>
          <w:sz w:val="26"/>
        </w:rPr>
        <w:t xml:space="preserve"> </w:t>
      </w:r>
      <w:r>
        <w:rPr>
          <w:sz w:val="26"/>
        </w:rPr>
        <w:t>false</w:t>
      </w:r>
      <w:r>
        <w:rPr>
          <w:spacing w:val="-4"/>
          <w:sz w:val="26"/>
        </w:rPr>
        <w:t xml:space="preserve"> </w:t>
      </w:r>
      <w:r>
        <w:rPr>
          <w:spacing w:val="-2"/>
          <w:sz w:val="26"/>
        </w:rPr>
        <w:t>teeth)</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1"/>
        <w:gridCol w:w="9240"/>
      </w:tblGrid>
      <w:tr w:rsidR="004C192B" w14:paraId="6C5C5C6C" w14:textId="77777777">
        <w:trPr>
          <w:trHeight w:val="700"/>
        </w:trPr>
        <w:tc>
          <w:tcPr>
            <w:tcW w:w="801" w:type="dxa"/>
          </w:tcPr>
          <w:p w14:paraId="516CFC87" w14:textId="77777777" w:rsidR="004C192B" w:rsidRDefault="00000000">
            <w:pPr>
              <w:pStyle w:val="TableParagraph"/>
              <w:spacing w:line="303" w:lineRule="exact"/>
              <w:ind w:left="58" w:right="49"/>
              <w:jc w:val="center"/>
              <w:rPr>
                <w:sz w:val="26"/>
              </w:rPr>
            </w:pPr>
            <w:r>
              <w:rPr>
                <w:color w:val="2E5395"/>
                <w:spacing w:val="-2"/>
                <w:sz w:val="26"/>
              </w:rPr>
              <w:t>Facts</w:t>
            </w:r>
          </w:p>
        </w:tc>
        <w:tc>
          <w:tcPr>
            <w:tcW w:w="9240" w:type="dxa"/>
          </w:tcPr>
          <w:p w14:paraId="5D209737" w14:textId="77777777" w:rsidR="004C192B" w:rsidRDefault="00000000">
            <w:pPr>
              <w:pStyle w:val="TableParagraph"/>
              <w:spacing w:line="303" w:lineRule="exact"/>
              <w:ind w:left="104"/>
              <w:rPr>
                <w:sz w:val="26"/>
              </w:rPr>
            </w:pPr>
            <w:r>
              <w:rPr>
                <w:color w:val="2E5395"/>
                <w:sz w:val="26"/>
              </w:rPr>
              <w:t>dentist,</w:t>
            </w:r>
            <w:r>
              <w:rPr>
                <w:color w:val="2E5395"/>
                <w:spacing w:val="-3"/>
                <w:sz w:val="26"/>
              </w:rPr>
              <w:t xml:space="preserve"> </w:t>
            </w:r>
            <w:r>
              <w:rPr>
                <w:color w:val="2E5395"/>
                <w:sz w:val="26"/>
              </w:rPr>
              <w:t>patient</w:t>
            </w:r>
            <w:r>
              <w:rPr>
                <w:color w:val="2E5395"/>
                <w:spacing w:val="-2"/>
                <w:sz w:val="26"/>
              </w:rPr>
              <w:t xml:space="preserve"> </w:t>
            </w:r>
            <w:r>
              <w:rPr>
                <w:color w:val="2E5395"/>
                <w:sz w:val="26"/>
              </w:rPr>
              <w:t>died</w:t>
            </w:r>
            <w:r>
              <w:rPr>
                <w:color w:val="2E5395"/>
                <w:spacing w:val="2"/>
                <w:sz w:val="26"/>
              </w:rPr>
              <w:t xml:space="preserve"> </w:t>
            </w:r>
            <w:r>
              <w:rPr>
                <w:color w:val="2E5395"/>
                <w:sz w:val="26"/>
              </w:rPr>
              <w:t>before</w:t>
            </w:r>
            <w:r>
              <w:rPr>
                <w:color w:val="2E5395"/>
                <w:spacing w:val="-5"/>
                <w:sz w:val="26"/>
              </w:rPr>
              <w:t xml:space="preserve"> </w:t>
            </w:r>
            <w:r>
              <w:rPr>
                <w:color w:val="2E5395"/>
                <w:sz w:val="26"/>
              </w:rPr>
              <w:t>he</w:t>
            </w:r>
            <w:r>
              <w:rPr>
                <w:color w:val="2E5395"/>
                <w:spacing w:val="-5"/>
                <w:sz w:val="26"/>
              </w:rPr>
              <w:t xml:space="preserve"> </w:t>
            </w:r>
            <w:r>
              <w:rPr>
                <w:color w:val="2E5395"/>
                <w:sz w:val="26"/>
              </w:rPr>
              <w:t>could</w:t>
            </w:r>
            <w:r>
              <w:rPr>
                <w:color w:val="2E5395"/>
                <w:spacing w:val="-4"/>
                <w:sz w:val="26"/>
              </w:rPr>
              <w:t xml:space="preserve"> </w:t>
            </w:r>
            <w:r>
              <w:rPr>
                <w:color w:val="2E5395"/>
                <w:sz w:val="26"/>
              </w:rPr>
              <w:t>make</w:t>
            </w:r>
            <w:r>
              <w:rPr>
                <w:color w:val="2E5395"/>
                <w:spacing w:val="-5"/>
                <w:sz w:val="26"/>
              </w:rPr>
              <w:t xml:space="preserve"> </w:t>
            </w:r>
            <w:r>
              <w:rPr>
                <w:color w:val="2E5395"/>
                <w:sz w:val="26"/>
              </w:rPr>
              <w:t>debentures;</w:t>
            </w:r>
            <w:r>
              <w:rPr>
                <w:color w:val="2E5395"/>
                <w:spacing w:val="-3"/>
                <w:sz w:val="26"/>
              </w:rPr>
              <w:t xml:space="preserve"> </w:t>
            </w:r>
            <w:r>
              <w:rPr>
                <w:color w:val="2E5395"/>
                <w:sz w:val="26"/>
              </w:rPr>
              <w:t>action</w:t>
            </w:r>
            <w:r>
              <w:rPr>
                <w:color w:val="2E5395"/>
                <w:spacing w:val="-3"/>
                <w:sz w:val="26"/>
              </w:rPr>
              <w:t xml:space="preserve"> </w:t>
            </w:r>
            <w:r>
              <w:rPr>
                <w:color w:val="2E5395"/>
                <w:sz w:val="26"/>
              </w:rPr>
              <w:t>taken</w:t>
            </w:r>
            <w:r>
              <w:rPr>
                <w:color w:val="2E5395"/>
                <w:spacing w:val="-4"/>
                <w:sz w:val="26"/>
              </w:rPr>
              <w:t xml:space="preserve"> </w:t>
            </w:r>
            <w:r>
              <w:rPr>
                <w:color w:val="2E5395"/>
                <w:sz w:val="26"/>
              </w:rPr>
              <w:t>out</w:t>
            </w:r>
            <w:r>
              <w:rPr>
                <w:color w:val="2E5395"/>
                <w:spacing w:val="-2"/>
                <w:sz w:val="26"/>
              </w:rPr>
              <w:t xml:space="preserve"> </w:t>
            </w:r>
            <w:r>
              <w:rPr>
                <w:color w:val="2E5395"/>
                <w:sz w:val="26"/>
              </w:rPr>
              <w:t>of</w:t>
            </w:r>
            <w:r>
              <w:rPr>
                <w:color w:val="2E5395"/>
                <w:spacing w:val="-3"/>
                <w:sz w:val="26"/>
              </w:rPr>
              <w:t xml:space="preserve"> </w:t>
            </w:r>
            <w:r>
              <w:rPr>
                <w:color w:val="2E5395"/>
                <w:spacing w:val="-2"/>
                <w:sz w:val="26"/>
              </w:rPr>
              <w:t>estate</w:t>
            </w:r>
          </w:p>
          <w:p w14:paraId="46560075" w14:textId="77777777" w:rsidR="004C192B" w:rsidRDefault="00000000">
            <w:pPr>
              <w:pStyle w:val="TableParagraph"/>
              <w:spacing w:before="45"/>
              <w:ind w:left="104"/>
              <w:rPr>
                <w:sz w:val="26"/>
              </w:rPr>
            </w:pPr>
            <w:r>
              <w:rPr>
                <w:color w:val="2E5395"/>
                <w:sz w:val="26"/>
              </w:rPr>
              <w:t>of</w:t>
            </w:r>
            <w:r>
              <w:rPr>
                <w:color w:val="2E5395"/>
                <w:spacing w:val="-1"/>
                <w:sz w:val="26"/>
              </w:rPr>
              <w:t xml:space="preserve"> </w:t>
            </w:r>
            <w:r>
              <w:rPr>
                <w:color w:val="2E5395"/>
                <w:sz w:val="26"/>
              </w:rPr>
              <w:t>the</w:t>
            </w:r>
            <w:r>
              <w:rPr>
                <w:color w:val="2E5395"/>
                <w:spacing w:val="-2"/>
                <w:sz w:val="26"/>
              </w:rPr>
              <w:t xml:space="preserve"> patient;</w:t>
            </w:r>
          </w:p>
        </w:tc>
      </w:tr>
      <w:tr w:rsidR="004C192B" w14:paraId="5CF5F448" w14:textId="77777777">
        <w:trPr>
          <w:trHeight w:val="700"/>
        </w:trPr>
        <w:tc>
          <w:tcPr>
            <w:tcW w:w="801" w:type="dxa"/>
          </w:tcPr>
          <w:p w14:paraId="2E5285DC" w14:textId="77777777" w:rsidR="004C192B" w:rsidRDefault="00000000">
            <w:pPr>
              <w:pStyle w:val="TableParagraph"/>
              <w:spacing w:line="303" w:lineRule="exact"/>
              <w:ind w:left="54" w:right="49"/>
              <w:jc w:val="center"/>
              <w:rPr>
                <w:sz w:val="26"/>
              </w:rPr>
            </w:pPr>
            <w:r>
              <w:rPr>
                <w:color w:val="2E5395"/>
                <w:spacing w:val="-2"/>
                <w:sz w:val="26"/>
              </w:rPr>
              <w:t>Issue</w:t>
            </w:r>
          </w:p>
        </w:tc>
        <w:tc>
          <w:tcPr>
            <w:tcW w:w="9240" w:type="dxa"/>
          </w:tcPr>
          <w:p w14:paraId="2EE60EAE" w14:textId="77777777" w:rsidR="004C192B" w:rsidRDefault="00000000">
            <w:pPr>
              <w:pStyle w:val="TableParagraph"/>
              <w:spacing w:line="303" w:lineRule="exact"/>
              <w:ind w:left="104"/>
              <w:rPr>
                <w:sz w:val="26"/>
              </w:rPr>
            </w:pPr>
            <w:r>
              <w:rPr>
                <w:color w:val="2E5395"/>
                <w:sz w:val="26"/>
              </w:rPr>
              <w:t>goods</w:t>
            </w:r>
            <w:r>
              <w:rPr>
                <w:color w:val="2E5395"/>
                <w:spacing w:val="-9"/>
                <w:sz w:val="26"/>
              </w:rPr>
              <w:t xml:space="preserve"> </w:t>
            </w:r>
            <w:r>
              <w:rPr>
                <w:color w:val="2E5395"/>
                <w:sz w:val="26"/>
              </w:rPr>
              <w:t>or</w:t>
            </w:r>
            <w:r>
              <w:rPr>
                <w:color w:val="2E5395"/>
                <w:spacing w:val="-2"/>
                <w:sz w:val="26"/>
              </w:rPr>
              <w:t xml:space="preserve"> </w:t>
            </w:r>
            <w:r>
              <w:rPr>
                <w:color w:val="2E5395"/>
                <w:sz w:val="26"/>
              </w:rPr>
              <w:t>service?</w:t>
            </w:r>
            <w:r>
              <w:rPr>
                <w:color w:val="2E5395"/>
                <w:spacing w:val="-5"/>
                <w:sz w:val="26"/>
              </w:rPr>
              <w:t xml:space="preserve"> </w:t>
            </w:r>
            <w:r>
              <w:rPr>
                <w:color w:val="2E5395"/>
                <w:sz w:val="26"/>
              </w:rPr>
              <w:t>If</w:t>
            </w:r>
            <w:r>
              <w:rPr>
                <w:color w:val="2E5395"/>
                <w:spacing w:val="-3"/>
                <w:sz w:val="26"/>
              </w:rPr>
              <w:t xml:space="preserve"> </w:t>
            </w:r>
            <w:r>
              <w:rPr>
                <w:color w:val="2E5395"/>
                <w:sz w:val="26"/>
              </w:rPr>
              <w:t>goods,</w:t>
            </w:r>
            <w:r>
              <w:rPr>
                <w:color w:val="2E5395"/>
                <w:spacing w:val="-4"/>
                <w:sz w:val="26"/>
              </w:rPr>
              <w:t xml:space="preserve"> </w:t>
            </w:r>
            <w:r>
              <w:rPr>
                <w:color w:val="2E5395"/>
                <w:sz w:val="26"/>
              </w:rPr>
              <w:t>dentist</w:t>
            </w:r>
            <w:r>
              <w:rPr>
                <w:color w:val="2E5395"/>
                <w:spacing w:val="-4"/>
                <w:sz w:val="26"/>
              </w:rPr>
              <w:t xml:space="preserve"> </w:t>
            </w:r>
            <w:r>
              <w:rPr>
                <w:color w:val="2E5395"/>
                <w:sz w:val="26"/>
              </w:rPr>
              <w:t>could</w:t>
            </w:r>
            <w:r>
              <w:rPr>
                <w:color w:val="2E5395"/>
                <w:spacing w:val="-5"/>
                <w:sz w:val="26"/>
              </w:rPr>
              <w:t xml:space="preserve"> </w:t>
            </w:r>
            <w:r>
              <w:rPr>
                <w:color w:val="2E5395"/>
                <w:sz w:val="26"/>
              </w:rPr>
              <w:t>claim</w:t>
            </w:r>
            <w:r>
              <w:rPr>
                <w:color w:val="2E5395"/>
                <w:spacing w:val="-2"/>
                <w:sz w:val="26"/>
              </w:rPr>
              <w:t xml:space="preserve"> </w:t>
            </w:r>
            <w:r>
              <w:rPr>
                <w:color w:val="2E5395"/>
                <w:sz w:val="26"/>
              </w:rPr>
              <w:t>for</w:t>
            </w:r>
            <w:r>
              <w:rPr>
                <w:color w:val="2E5395"/>
                <w:spacing w:val="-2"/>
                <w:sz w:val="26"/>
              </w:rPr>
              <w:t xml:space="preserve"> </w:t>
            </w:r>
            <w:r>
              <w:rPr>
                <w:color w:val="2E5395"/>
                <w:sz w:val="26"/>
              </w:rPr>
              <w:t>damages; if</w:t>
            </w:r>
            <w:r>
              <w:rPr>
                <w:color w:val="2E5395"/>
                <w:spacing w:val="-4"/>
                <w:sz w:val="26"/>
              </w:rPr>
              <w:t xml:space="preserve"> </w:t>
            </w:r>
            <w:r>
              <w:rPr>
                <w:color w:val="2E5395"/>
                <w:sz w:val="26"/>
              </w:rPr>
              <w:t>service,</w:t>
            </w:r>
            <w:r>
              <w:rPr>
                <w:color w:val="2E5395"/>
                <w:spacing w:val="-4"/>
                <w:sz w:val="26"/>
              </w:rPr>
              <w:t xml:space="preserve"> </w:t>
            </w:r>
            <w:r>
              <w:rPr>
                <w:color w:val="2E5395"/>
                <w:sz w:val="26"/>
              </w:rPr>
              <w:t>cannot</w:t>
            </w:r>
            <w:r>
              <w:rPr>
                <w:color w:val="2E5395"/>
                <w:spacing w:val="-3"/>
                <w:sz w:val="26"/>
              </w:rPr>
              <w:t xml:space="preserve"> </w:t>
            </w:r>
            <w:r>
              <w:rPr>
                <w:color w:val="2E5395"/>
                <w:spacing w:val="-5"/>
                <w:sz w:val="26"/>
              </w:rPr>
              <w:t>get</w:t>
            </w:r>
          </w:p>
          <w:p w14:paraId="4ACE072C" w14:textId="77777777" w:rsidR="004C192B" w:rsidRDefault="00000000">
            <w:pPr>
              <w:pStyle w:val="TableParagraph"/>
              <w:spacing w:before="45"/>
              <w:ind w:left="104"/>
              <w:rPr>
                <w:sz w:val="26"/>
              </w:rPr>
            </w:pPr>
            <w:r>
              <w:rPr>
                <w:color w:val="2E5395"/>
                <w:sz w:val="26"/>
              </w:rPr>
              <w:t>damages</w:t>
            </w:r>
            <w:r>
              <w:rPr>
                <w:color w:val="2E5395"/>
                <w:spacing w:val="-2"/>
                <w:sz w:val="26"/>
              </w:rPr>
              <w:t xml:space="preserve"> </w:t>
            </w:r>
            <w:r>
              <w:rPr>
                <w:color w:val="2E5395"/>
                <w:sz w:val="26"/>
              </w:rPr>
              <w:t>as</w:t>
            </w:r>
            <w:r>
              <w:rPr>
                <w:color w:val="2E5395"/>
                <w:spacing w:val="-2"/>
                <w:sz w:val="26"/>
              </w:rPr>
              <w:t xml:space="preserve"> </w:t>
            </w:r>
            <w:r>
              <w:rPr>
                <w:color w:val="2E5395"/>
                <w:sz w:val="26"/>
              </w:rPr>
              <w:t>patient</w:t>
            </w:r>
            <w:r>
              <w:rPr>
                <w:color w:val="2E5395"/>
                <w:spacing w:val="-3"/>
                <w:sz w:val="26"/>
              </w:rPr>
              <w:t xml:space="preserve"> </w:t>
            </w:r>
            <w:r>
              <w:rPr>
                <w:color w:val="2E5395"/>
                <w:sz w:val="26"/>
              </w:rPr>
              <w:t>did</w:t>
            </w:r>
            <w:r>
              <w:rPr>
                <w:color w:val="2E5395"/>
                <w:spacing w:val="-3"/>
                <w:sz w:val="26"/>
              </w:rPr>
              <w:t xml:space="preserve"> </w:t>
            </w:r>
            <w:r>
              <w:rPr>
                <w:color w:val="2E5395"/>
                <w:sz w:val="26"/>
              </w:rPr>
              <w:t>not</w:t>
            </w:r>
            <w:r>
              <w:rPr>
                <w:color w:val="2E5395"/>
                <w:spacing w:val="-3"/>
                <w:sz w:val="26"/>
              </w:rPr>
              <w:t xml:space="preserve"> </w:t>
            </w:r>
            <w:r>
              <w:rPr>
                <w:color w:val="2E5395"/>
                <w:sz w:val="26"/>
              </w:rPr>
              <w:t>enjoy</w:t>
            </w:r>
            <w:r>
              <w:rPr>
                <w:color w:val="2E5395"/>
                <w:spacing w:val="-6"/>
                <w:sz w:val="26"/>
              </w:rPr>
              <w:t xml:space="preserve"> </w:t>
            </w:r>
            <w:r>
              <w:rPr>
                <w:color w:val="2E5395"/>
                <w:sz w:val="26"/>
              </w:rPr>
              <w:t>the</w:t>
            </w:r>
            <w:r>
              <w:rPr>
                <w:color w:val="2E5395"/>
                <w:spacing w:val="-1"/>
                <w:sz w:val="26"/>
              </w:rPr>
              <w:t xml:space="preserve"> </w:t>
            </w:r>
            <w:r>
              <w:rPr>
                <w:color w:val="2E5395"/>
                <w:spacing w:val="-2"/>
                <w:sz w:val="26"/>
              </w:rPr>
              <w:t>service</w:t>
            </w:r>
          </w:p>
        </w:tc>
      </w:tr>
      <w:tr w:rsidR="004C192B" w14:paraId="226D4C9C" w14:textId="77777777">
        <w:trPr>
          <w:trHeight w:val="354"/>
        </w:trPr>
        <w:tc>
          <w:tcPr>
            <w:tcW w:w="801" w:type="dxa"/>
          </w:tcPr>
          <w:p w14:paraId="62A94B11" w14:textId="77777777" w:rsidR="004C192B" w:rsidRDefault="00000000">
            <w:pPr>
              <w:pStyle w:val="TableParagraph"/>
              <w:spacing w:line="303" w:lineRule="exact"/>
              <w:ind w:left="9" w:right="58"/>
              <w:jc w:val="center"/>
              <w:rPr>
                <w:sz w:val="26"/>
              </w:rPr>
            </w:pPr>
            <w:r>
              <w:rPr>
                <w:color w:val="2E5395"/>
                <w:spacing w:val="-4"/>
                <w:sz w:val="26"/>
              </w:rPr>
              <w:t>Held</w:t>
            </w:r>
          </w:p>
        </w:tc>
        <w:tc>
          <w:tcPr>
            <w:tcW w:w="9240" w:type="dxa"/>
          </w:tcPr>
          <w:p w14:paraId="13B1AE02" w14:textId="77777777" w:rsidR="004C192B" w:rsidRDefault="00000000">
            <w:pPr>
              <w:pStyle w:val="TableParagraph"/>
              <w:spacing w:line="303" w:lineRule="exact"/>
              <w:ind w:left="104"/>
              <w:rPr>
                <w:sz w:val="26"/>
              </w:rPr>
            </w:pPr>
            <w:r>
              <w:rPr>
                <w:color w:val="2E5395"/>
                <w:sz w:val="26"/>
              </w:rPr>
              <w:t>Court</w:t>
            </w:r>
            <w:r>
              <w:rPr>
                <w:color w:val="2E5395"/>
                <w:spacing w:val="-5"/>
                <w:sz w:val="26"/>
              </w:rPr>
              <w:t xml:space="preserve"> </w:t>
            </w:r>
            <w:r>
              <w:rPr>
                <w:color w:val="2E5395"/>
                <w:sz w:val="26"/>
              </w:rPr>
              <w:t>looks</w:t>
            </w:r>
            <w:r>
              <w:rPr>
                <w:color w:val="2E5395"/>
                <w:spacing w:val="-4"/>
                <w:sz w:val="26"/>
              </w:rPr>
              <w:t xml:space="preserve"> </w:t>
            </w:r>
            <w:r>
              <w:rPr>
                <w:color w:val="2E5395"/>
                <w:sz w:val="26"/>
              </w:rPr>
              <w:t>at</w:t>
            </w:r>
            <w:r>
              <w:rPr>
                <w:color w:val="2E5395"/>
                <w:spacing w:val="-2"/>
                <w:sz w:val="26"/>
              </w:rPr>
              <w:t xml:space="preserve"> </w:t>
            </w:r>
            <w:r>
              <w:rPr>
                <w:color w:val="2E5395"/>
                <w:sz w:val="26"/>
              </w:rPr>
              <w:t>substance</w:t>
            </w:r>
            <w:r>
              <w:rPr>
                <w:color w:val="2E5395"/>
                <w:spacing w:val="-1"/>
                <w:sz w:val="26"/>
              </w:rPr>
              <w:t xml:space="preserve"> </w:t>
            </w:r>
            <w:r>
              <w:rPr>
                <w:color w:val="2E5395"/>
                <w:sz w:val="26"/>
              </w:rPr>
              <w:t>of</w:t>
            </w:r>
            <w:r>
              <w:rPr>
                <w:color w:val="2E5395"/>
                <w:spacing w:val="-3"/>
                <w:sz w:val="26"/>
              </w:rPr>
              <w:t xml:space="preserve"> </w:t>
            </w:r>
            <w:r>
              <w:rPr>
                <w:color w:val="2E5395"/>
                <w:sz w:val="26"/>
              </w:rPr>
              <w:t>the</w:t>
            </w:r>
            <w:r>
              <w:rPr>
                <w:color w:val="2E5395"/>
                <w:spacing w:val="-5"/>
                <w:sz w:val="26"/>
              </w:rPr>
              <w:t xml:space="preserve"> </w:t>
            </w:r>
            <w:r>
              <w:rPr>
                <w:color w:val="2E5395"/>
                <w:sz w:val="26"/>
              </w:rPr>
              <w:t>contract</w:t>
            </w:r>
            <w:r>
              <w:rPr>
                <w:color w:val="2E5395"/>
                <w:spacing w:val="-2"/>
                <w:sz w:val="26"/>
              </w:rPr>
              <w:t xml:space="preserve"> </w:t>
            </w:r>
            <w:r>
              <w:rPr>
                <w:color w:val="2E5395"/>
                <w:sz w:val="26"/>
              </w:rPr>
              <w:t>&gt;</w:t>
            </w:r>
            <w:r>
              <w:rPr>
                <w:color w:val="2E5395"/>
                <w:spacing w:val="-3"/>
                <w:sz w:val="26"/>
              </w:rPr>
              <w:t xml:space="preserve"> </w:t>
            </w:r>
            <w:r>
              <w:rPr>
                <w:color w:val="2E5395"/>
                <w:sz w:val="26"/>
              </w:rPr>
              <w:t>ruled</w:t>
            </w:r>
            <w:r>
              <w:rPr>
                <w:color w:val="2E5395"/>
                <w:spacing w:val="-3"/>
                <w:sz w:val="26"/>
              </w:rPr>
              <w:t xml:space="preserve"> </w:t>
            </w:r>
            <w:r>
              <w:rPr>
                <w:color w:val="2E5395"/>
                <w:sz w:val="26"/>
              </w:rPr>
              <w:t>as</w:t>
            </w:r>
            <w:r>
              <w:rPr>
                <w:color w:val="2E5395"/>
                <w:spacing w:val="-4"/>
                <w:sz w:val="26"/>
              </w:rPr>
              <w:t xml:space="preserve"> </w:t>
            </w:r>
            <w:r>
              <w:rPr>
                <w:color w:val="2E5395"/>
                <w:spacing w:val="-2"/>
                <w:sz w:val="26"/>
              </w:rPr>
              <w:t>goods</w:t>
            </w:r>
          </w:p>
        </w:tc>
      </w:tr>
      <w:tr w:rsidR="004C192B" w14:paraId="2AA8067B" w14:textId="77777777">
        <w:trPr>
          <w:trHeight w:val="1050"/>
        </w:trPr>
        <w:tc>
          <w:tcPr>
            <w:tcW w:w="801" w:type="dxa"/>
          </w:tcPr>
          <w:p w14:paraId="5620B3E5" w14:textId="77777777" w:rsidR="004C192B" w:rsidRDefault="00000000">
            <w:pPr>
              <w:pStyle w:val="TableParagraph"/>
              <w:spacing w:line="303" w:lineRule="exact"/>
              <w:ind w:left="12" w:right="49"/>
              <w:jc w:val="center"/>
              <w:rPr>
                <w:sz w:val="26"/>
              </w:rPr>
            </w:pPr>
            <w:r>
              <w:rPr>
                <w:color w:val="2E5395"/>
                <w:spacing w:val="-4"/>
                <w:sz w:val="26"/>
              </w:rPr>
              <w:t>Note</w:t>
            </w:r>
          </w:p>
        </w:tc>
        <w:tc>
          <w:tcPr>
            <w:tcW w:w="9240" w:type="dxa"/>
          </w:tcPr>
          <w:p w14:paraId="3FA22D03" w14:textId="77777777" w:rsidR="004C192B" w:rsidRDefault="00000000">
            <w:pPr>
              <w:pStyle w:val="TableParagraph"/>
              <w:spacing w:line="276" w:lineRule="auto"/>
              <w:ind w:left="104"/>
              <w:rPr>
                <w:sz w:val="26"/>
              </w:rPr>
            </w:pPr>
            <w:r>
              <w:rPr>
                <w:color w:val="2E5395"/>
                <w:sz w:val="26"/>
              </w:rPr>
              <w:t>Note:</w:t>
            </w:r>
            <w:r>
              <w:rPr>
                <w:color w:val="2E5395"/>
                <w:spacing w:val="-5"/>
                <w:sz w:val="26"/>
              </w:rPr>
              <w:t xml:space="preserve"> </w:t>
            </w:r>
            <w:r>
              <w:rPr>
                <w:color w:val="2E5395"/>
                <w:sz w:val="26"/>
              </w:rPr>
              <w:t>if</w:t>
            </w:r>
            <w:r>
              <w:rPr>
                <w:color w:val="2E5395"/>
                <w:spacing w:val="-5"/>
                <w:sz w:val="26"/>
              </w:rPr>
              <w:t xml:space="preserve"> </w:t>
            </w:r>
            <w:r>
              <w:rPr>
                <w:color w:val="2E5395"/>
                <w:sz w:val="26"/>
              </w:rPr>
              <w:t>put</w:t>
            </w:r>
            <w:r>
              <w:rPr>
                <w:color w:val="2E5395"/>
                <w:spacing w:val="-4"/>
                <w:sz w:val="26"/>
              </w:rPr>
              <w:t xml:space="preserve"> </w:t>
            </w:r>
            <w:r>
              <w:rPr>
                <w:color w:val="2E5395"/>
                <w:sz w:val="26"/>
              </w:rPr>
              <w:t>nowadays,</w:t>
            </w:r>
            <w:r>
              <w:rPr>
                <w:color w:val="2E5395"/>
                <w:spacing w:val="-4"/>
                <w:sz w:val="26"/>
              </w:rPr>
              <w:t xml:space="preserve"> </w:t>
            </w:r>
            <w:r>
              <w:rPr>
                <w:color w:val="2E5395"/>
                <w:sz w:val="26"/>
              </w:rPr>
              <w:t>might</w:t>
            </w:r>
            <w:r>
              <w:rPr>
                <w:color w:val="2E5395"/>
                <w:spacing w:val="-4"/>
                <w:sz w:val="26"/>
              </w:rPr>
              <w:t xml:space="preserve"> </w:t>
            </w:r>
            <w:r>
              <w:rPr>
                <w:color w:val="2E5395"/>
                <w:sz w:val="26"/>
              </w:rPr>
              <w:t>be</w:t>
            </w:r>
            <w:r>
              <w:rPr>
                <w:color w:val="2E5395"/>
                <w:spacing w:val="-6"/>
                <w:sz w:val="26"/>
              </w:rPr>
              <w:t xml:space="preserve"> </w:t>
            </w:r>
            <w:r>
              <w:rPr>
                <w:color w:val="2E5395"/>
                <w:sz w:val="26"/>
              </w:rPr>
              <w:t>ruled</w:t>
            </w:r>
            <w:r>
              <w:rPr>
                <w:color w:val="2E5395"/>
                <w:spacing w:val="-5"/>
                <w:sz w:val="26"/>
              </w:rPr>
              <w:t xml:space="preserve"> </w:t>
            </w:r>
            <w:r>
              <w:rPr>
                <w:color w:val="2E5395"/>
                <w:sz w:val="26"/>
              </w:rPr>
              <w:t>as</w:t>
            </w:r>
            <w:r>
              <w:rPr>
                <w:color w:val="2E5395"/>
                <w:spacing w:val="-3"/>
                <w:sz w:val="26"/>
              </w:rPr>
              <w:t xml:space="preserve"> </w:t>
            </w:r>
            <w:r>
              <w:rPr>
                <w:color w:val="2E5395"/>
                <w:sz w:val="26"/>
              </w:rPr>
              <w:t>service,</w:t>
            </w:r>
            <w:r>
              <w:rPr>
                <w:color w:val="2E5395"/>
                <w:spacing w:val="-4"/>
                <w:sz w:val="26"/>
              </w:rPr>
              <w:t xml:space="preserve"> </w:t>
            </w:r>
            <w:r>
              <w:rPr>
                <w:color w:val="2E5395"/>
                <w:sz w:val="26"/>
              </w:rPr>
              <w:t>as</w:t>
            </w:r>
            <w:r>
              <w:rPr>
                <w:color w:val="2E5395"/>
                <w:spacing w:val="-3"/>
                <w:sz w:val="26"/>
              </w:rPr>
              <w:t xml:space="preserve"> </w:t>
            </w:r>
            <w:r>
              <w:rPr>
                <w:color w:val="2E5395"/>
                <w:sz w:val="26"/>
              </w:rPr>
              <w:t>putting</w:t>
            </w:r>
            <w:r>
              <w:rPr>
                <w:color w:val="2E5395"/>
                <w:spacing w:val="-4"/>
                <w:sz w:val="26"/>
              </w:rPr>
              <w:t xml:space="preserve"> </w:t>
            </w:r>
            <w:r>
              <w:rPr>
                <w:color w:val="2E5395"/>
                <w:sz w:val="26"/>
              </w:rPr>
              <w:t>the</w:t>
            </w:r>
            <w:r>
              <w:rPr>
                <w:color w:val="2E5395"/>
                <w:spacing w:val="-6"/>
                <w:sz w:val="26"/>
              </w:rPr>
              <w:t xml:space="preserve"> </w:t>
            </w:r>
            <w:r>
              <w:rPr>
                <w:color w:val="2E5395"/>
                <w:sz w:val="26"/>
              </w:rPr>
              <w:t>braces</w:t>
            </w:r>
            <w:r>
              <w:rPr>
                <w:color w:val="2E5395"/>
                <w:spacing w:val="-3"/>
                <w:sz w:val="26"/>
              </w:rPr>
              <w:t xml:space="preserve"> </w:t>
            </w:r>
            <w:r>
              <w:rPr>
                <w:color w:val="2E5395"/>
                <w:sz w:val="26"/>
              </w:rPr>
              <w:t>is</w:t>
            </w:r>
            <w:r>
              <w:rPr>
                <w:color w:val="2E5395"/>
                <w:spacing w:val="-3"/>
                <w:sz w:val="26"/>
              </w:rPr>
              <w:t xml:space="preserve"> </w:t>
            </w:r>
            <w:r>
              <w:rPr>
                <w:color w:val="2E5395"/>
                <w:sz w:val="26"/>
              </w:rPr>
              <w:t>mostly about dental service; e.g., paying fee on stages for teeth alignment; Contract of</w:t>
            </w:r>
          </w:p>
          <w:p w14:paraId="4BA5973E" w14:textId="77777777" w:rsidR="004C192B" w:rsidRDefault="00000000">
            <w:pPr>
              <w:pStyle w:val="TableParagraph"/>
              <w:spacing w:line="304" w:lineRule="exact"/>
              <w:ind w:left="104"/>
              <w:rPr>
                <w:sz w:val="26"/>
              </w:rPr>
            </w:pPr>
            <w:r>
              <w:rPr>
                <w:color w:val="2E5395"/>
                <w:sz w:val="26"/>
              </w:rPr>
              <w:t>service</w:t>
            </w:r>
            <w:r>
              <w:rPr>
                <w:color w:val="2E5395"/>
                <w:spacing w:val="-5"/>
                <w:sz w:val="26"/>
              </w:rPr>
              <w:t xml:space="preserve"> </w:t>
            </w:r>
            <w:r>
              <w:rPr>
                <w:color w:val="2E5395"/>
                <w:sz w:val="26"/>
              </w:rPr>
              <w:t>not</w:t>
            </w:r>
            <w:r>
              <w:rPr>
                <w:color w:val="2E5395"/>
                <w:spacing w:val="-3"/>
                <w:sz w:val="26"/>
              </w:rPr>
              <w:t xml:space="preserve"> </w:t>
            </w:r>
            <w:r>
              <w:rPr>
                <w:color w:val="2E5395"/>
                <w:spacing w:val="-2"/>
                <w:sz w:val="26"/>
              </w:rPr>
              <w:t>goods</w:t>
            </w:r>
          </w:p>
        </w:tc>
      </w:tr>
    </w:tbl>
    <w:p w14:paraId="0B0D782D" w14:textId="77777777" w:rsidR="004C192B" w:rsidRDefault="004C192B">
      <w:pPr>
        <w:pStyle w:val="a3"/>
        <w:spacing w:before="45"/>
      </w:pPr>
    </w:p>
    <w:p w14:paraId="1EC80182" w14:textId="77777777" w:rsidR="004C192B" w:rsidRDefault="00000000">
      <w:pPr>
        <w:pStyle w:val="a4"/>
        <w:numPr>
          <w:ilvl w:val="1"/>
          <w:numId w:val="274"/>
        </w:numPr>
        <w:tabs>
          <w:tab w:val="left" w:pos="1079"/>
        </w:tabs>
        <w:spacing w:after="48"/>
        <w:rPr>
          <w:rFonts w:ascii="Symbol" w:hAnsi="Symbol"/>
          <w:color w:val="2D2D2D"/>
          <w:sz w:val="26"/>
        </w:rPr>
      </w:pPr>
      <w:r>
        <w:rPr>
          <w:b/>
          <w:color w:val="528135"/>
          <w:sz w:val="26"/>
        </w:rPr>
        <w:t>Robinson</w:t>
      </w:r>
      <w:r>
        <w:rPr>
          <w:b/>
          <w:color w:val="528135"/>
          <w:spacing w:val="-8"/>
          <w:sz w:val="26"/>
        </w:rPr>
        <w:t xml:space="preserve"> </w:t>
      </w:r>
      <w:r>
        <w:rPr>
          <w:b/>
          <w:color w:val="528135"/>
          <w:sz w:val="26"/>
        </w:rPr>
        <w:t>v</w:t>
      </w:r>
      <w:r>
        <w:rPr>
          <w:b/>
          <w:color w:val="528135"/>
          <w:spacing w:val="-2"/>
          <w:sz w:val="26"/>
        </w:rPr>
        <w:t xml:space="preserve"> </w:t>
      </w:r>
      <w:r>
        <w:rPr>
          <w:b/>
          <w:color w:val="528135"/>
          <w:sz w:val="26"/>
        </w:rPr>
        <w:t>Graves</w:t>
      </w:r>
      <w:r>
        <w:rPr>
          <w:b/>
          <w:color w:val="528135"/>
          <w:spacing w:val="-3"/>
          <w:sz w:val="26"/>
        </w:rPr>
        <w:t xml:space="preserve"> </w:t>
      </w:r>
      <w:r>
        <w:rPr>
          <w:b/>
          <w:color w:val="528135"/>
          <w:sz w:val="26"/>
        </w:rPr>
        <w:t>[1935]</w:t>
      </w:r>
      <w:r>
        <w:rPr>
          <w:b/>
          <w:color w:val="528135"/>
          <w:spacing w:val="-4"/>
          <w:sz w:val="26"/>
        </w:rPr>
        <w:t xml:space="preserve"> </w:t>
      </w:r>
      <w:r>
        <w:rPr>
          <w:b/>
          <w:color w:val="528135"/>
          <w:sz w:val="26"/>
        </w:rPr>
        <w:t>1</w:t>
      </w:r>
      <w:r>
        <w:rPr>
          <w:b/>
          <w:color w:val="528135"/>
          <w:spacing w:val="-3"/>
          <w:sz w:val="26"/>
        </w:rPr>
        <w:t xml:space="preserve"> </w:t>
      </w:r>
      <w:r>
        <w:rPr>
          <w:b/>
          <w:color w:val="528135"/>
          <w:sz w:val="26"/>
        </w:rPr>
        <w:t>KB</w:t>
      </w:r>
      <w:r>
        <w:rPr>
          <w:b/>
          <w:color w:val="528135"/>
          <w:spacing w:val="-3"/>
          <w:sz w:val="26"/>
        </w:rPr>
        <w:t xml:space="preserve"> </w:t>
      </w:r>
      <w:r>
        <w:rPr>
          <w:b/>
          <w:color w:val="528135"/>
          <w:sz w:val="26"/>
        </w:rPr>
        <w:t>579</w:t>
      </w:r>
      <w:r>
        <w:rPr>
          <w:b/>
          <w:color w:val="528135"/>
          <w:spacing w:val="2"/>
          <w:sz w:val="26"/>
        </w:rPr>
        <w:t xml:space="preserve"> </w:t>
      </w:r>
      <w:r>
        <w:rPr>
          <w:color w:val="2D2D2D"/>
          <w:sz w:val="26"/>
        </w:rPr>
        <w:t>(a</w:t>
      </w:r>
      <w:r>
        <w:rPr>
          <w:color w:val="2D2D2D"/>
          <w:spacing w:val="-4"/>
          <w:sz w:val="26"/>
        </w:rPr>
        <w:t xml:space="preserve"> </w:t>
      </w:r>
      <w:r>
        <w:rPr>
          <w:color w:val="2D2D2D"/>
          <w:sz w:val="26"/>
        </w:rPr>
        <w:t>contract</w:t>
      </w:r>
      <w:r>
        <w:rPr>
          <w:color w:val="2D2D2D"/>
          <w:spacing w:val="-3"/>
          <w:sz w:val="26"/>
        </w:rPr>
        <w:t xml:space="preserve"> </w:t>
      </w:r>
      <w:r>
        <w:rPr>
          <w:color w:val="2D2D2D"/>
          <w:sz w:val="26"/>
        </w:rPr>
        <w:t>to</w:t>
      </w:r>
      <w:r>
        <w:rPr>
          <w:color w:val="2D2D2D"/>
          <w:spacing w:val="-2"/>
          <w:sz w:val="26"/>
        </w:rPr>
        <w:t xml:space="preserve"> </w:t>
      </w:r>
      <w:r>
        <w:rPr>
          <w:color w:val="2D2D2D"/>
          <w:sz w:val="26"/>
        </w:rPr>
        <w:t>paint</w:t>
      </w:r>
      <w:r>
        <w:rPr>
          <w:color w:val="2D2D2D"/>
          <w:spacing w:val="-2"/>
          <w:sz w:val="26"/>
        </w:rPr>
        <w:t xml:space="preserve"> </w:t>
      </w:r>
      <w:r>
        <w:rPr>
          <w:color w:val="2D2D2D"/>
          <w:sz w:val="26"/>
        </w:rPr>
        <w:t>a</w:t>
      </w:r>
      <w:r>
        <w:rPr>
          <w:color w:val="2D2D2D"/>
          <w:spacing w:val="-5"/>
          <w:sz w:val="26"/>
        </w:rPr>
        <w:t xml:space="preserve"> </w:t>
      </w:r>
      <w:r>
        <w:rPr>
          <w:color w:val="2D2D2D"/>
          <w:spacing w:val="-2"/>
          <w:sz w:val="26"/>
        </w:rPr>
        <w:t>portrait)</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1"/>
        <w:gridCol w:w="9240"/>
      </w:tblGrid>
      <w:tr w:rsidR="004C192B" w14:paraId="46947E5D" w14:textId="77777777">
        <w:trPr>
          <w:trHeight w:val="350"/>
        </w:trPr>
        <w:tc>
          <w:tcPr>
            <w:tcW w:w="801" w:type="dxa"/>
          </w:tcPr>
          <w:p w14:paraId="79EEA3AD" w14:textId="77777777" w:rsidR="004C192B" w:rsidRDefault="00000000">
            <w:pPr>
              <w:pStyle w:val="TableParagraph"/>
              <w:spacing w:line="303" w:lineRule="exact"/>
              <w:ind w:left="58" w:right="49"/>
              <w:jc w:val="center"/>
              <w:rPr>
                <w:sz w:val="26"/>
              </w:rPr>
            </w:pPr>
            <w:r>
              <w:rPr>
                <w:color w:val="2E5395"/>
                <w:spacing w:val="-2"/>
                <w:sz w:val="26"/>
              </w:rPr>
              <w:t>Facts</w:t>
            </w:r>
          </w:p>
        </w:tc>
        <w:tc>
          <w:tcPr>
            <w:tcW w:w="9240" w:type="dxa"/>
          </w:tcPr>
          <w:p w14:paraId="530A20AD" w14:textId="77777777" w:rsidR="004C192B" w:rsidRDefault="00000000">
            <w:pPr>
              <w:pStyle w:val="TableParagraph"/>
              <w:spacing w:line="303" w:lineRule="exact"/>
              <w:ind w:left="104"/>
              <w:rPr>
                <w:sz w:val="26"/>
              </w:rPr>
            </w:pPr>
            <w:r>
              <w:rPr>
                <w:color w:val="2E5395"/>
                <w:sz w:val="26"/>
              </w:rPr>
              <w:t>Painter</w:t>
            </w:r>
            <w:r>
              <w:rPr>
                <w:color w:val="2E5395"/>
                <w:spacing w:val="-5"/>
                <w:sz w:val="26"/>
              </w:rPr>
              <w:t xml:space="preserve"> </w:t>
            </w:r>
            <w:r>
              <w:rPr>
                <w:color w:val="2E5395"/>
                <w:spacing w:val="-4"/>
                <w:sz w:val="26"/>
              </w:rPr>
              <w:t>case</w:t>
            </w:r>
          </w:p>
        </w:tc>
      </w:tr>
      <w:tr w:rsidR="004C192B" w14:paraId="5156CCFD" w14:textId="77777777">
        <w:trPr>
          <w:trHeight w:val="700"/>
        </w:trPr>
        <w:tc>
          <w:tcPr>
            <w:tcW w:w="801" w:type="dxa"/>
          </w:tcPr>
          <w:p w14:paraId="49C096BE" w14:textId="77777777" w:rsidR="004C192B" w:rsidRDefault="00000000">
            <w:pPr>
              <w:pStyle w:val="TableParagraph"/>
              <w:spacing w:line="303" w:lineRule="exact"/>
              <w:ind w:left="9" w:right="58"/>
              <w:jc w:val="center"/>
              <w:rPr>
                <w:sz w:val="26"/>
              </w:rPr>
            </w:pPr>
            <w:r>
              <w:rPr>
                <w:color w:val="2E5395"/>
                <w:spacing w:val="-4"/>
                <w:sz w:val="26"/>
              </w:rPr>
              <w:t>Held</w:t>
            </w:r>
          </w:p>
        </w:tc>
        <w:tc>
          <w:tcPr>
            <w:tcW w:w="9240" w:type="dxa"/>
          </w:tcPr>
          <w:p w14:paraId="7C63D282" w14:textId="77777777" w:rsidR="004C192B" w:rsidRDefault="00000000">
            <w:pPr>
              <w:pStyle w:val="TableParagraph"/>
              <w:spacing w:line="303" w:lineRule="exact"/>
              <w:ind w:left="104"/>
              <w:rPr>
                <w:sz w:val="26"/>
              </w:rPr>
            </w:pPr>
            <w:r>
              <w:rPr>
                <w:color w:val="2E5395"/>
                <w:sz w:val="26"/>
              </w:rPr>
              <w:t>substance</w:t>
            </w:r>
            <w:r>
              <w:rPr>
                <w:color w:val="2E5395"/>
                <w:spacing w:val="-1"/>
                <w:sz w:val="26"/>
              </w:rPr>
              <w:t xml:space="preserve"> </w:t>
            </w:r>
            <w:r>
              <w:rPr>
                <w:color w:val="2E5395"/>
                <w:sz w:val="26"/>
              </w:rPr>
              <w:t>of</w:t>
            </w:r>
            <w:r>
              <w:rPr>
                <w:color w:val="2E5395"/>
                <w:spacing w:val="-3"/>
                <w:sz w:val="26"/>
              </w:rPr>
              <w:t xml:space="preserve"> </w:t>
            </w:r>
            <w:r>
              <w:rPr>
                <w:color w:val="2E5395"/>
                <w:sz w:val="26"/>
              </w:rPr>
              <w:t>the</w:t>
            </w:r>
            <w:r>
              <w:rPr>
                <w:color w:val="2E5395"/>
                <w:spacing w:val="-6"/>
                <w:sz w:val="26"/>
              </w:rPr>
              <w:t xml:space="preserve"> </w:t>
            </w:r>
            <w:r>
              <w:rPr>
                <w:color w:val="2E5395"/>
                <w:sz w:val="26"/>
              </w:rPr>
              <w:t>contract</w:t>
            </w:r>
            <w:r>
              <w:rPr>
                <w:color w:val="2E5395"/>
                <w:spacing w:val="-2"/>
                <w:sz w:val="26"/>
              </w:rPr>
              <w:t xml:space="preserve"> </w:t>
            </w:r>
            <w:r>
              <w:rPr>
                <w:color w:val="2E5395"/>
                <w:sz w:val="26"/>
              </w:rPr>
              <w:t>is</w:t>
            </w:r>
            <w:r>
              <w:rPr>
                <w:color w:val="2E5395"/>
                <w:spacing w:val="-6"/>
                <w:sz w:val="26"/>
              </w:rPr>
              <w:t xml:space="preserve"> </w:t>
            </w:r>
            <w:r>
              <w:rPr>
                <w:color w:val="2E5395"/>
                <w:sz w:val="26"/>
              </w:rPr>
              <w:t>painting</w:t>
            </w:r>
            <w:r>
              <w:rPr>
                <w:color w:val="2E5395"/>
                <w:spacing w:val="-2"/>
                <w:sz w:val="26"/>
              </w:rPr>
              <w:t xml:space="preserve"> </w:t>
            </w:r>
            <w:r>
              <w:rPr>
                <w:color w:val="2E5395"/>
                <w:sz w:val="26"/>
              </w:rPr>
              <w:t>skill &amp;</w:t>
            </w:r>
            <w:r>
              <w:rPr>
                <w:color w:val="2E5395"/>
                <w:spacing w:val="-4"/>
                <w:sz w:val="26"/>
              </w:rPr>
              <w:t xml:space="preserve"> </w:t>
            </w:r>
            <w:r>
              <w:rPr>
                <w:color w:val="2E5395"/>
                <w:sz w:val="26"/>
              </w:rPr>
              <w:t>labour</w:t>
            </w:r>
            <w:r>
              <w:rPr>
                <w:color w:val="2E5395"/>
                <w:spacing w:val="-1"/>
                <w:sz w:val="26"/>
              </w:rPr>
              <w:t xml:space="preserve"> </w:t>
            </w:r>
            <w:r>
              <w:rPr>
                <w:color w:val="2E5395"/>
                <w:sz w:val="26"/>
              </w:rPr>
              <w:t>(more</w:t>
            </w:r>
            <w:r>
              <w:rPr>
                <w:color w:val="2E5395"/>
                <w:spacing w:val="-6"/>
                <w:sz w:val="26"/>
              </w:rPr>
              <w:t xml:space="preserve"> </w:t>
            </w:r>
            <w:r>
              <w:rPr>
                <w:color w:val="2E5395"/>
                <w:sz w:val="26"/>
              </w:rPr>
              <w:t>important</w:t>
            </w:r>
            <w:r>
              <w:rPr>
                <w:color w:val="2E5395"/>
                <w:spacing w:val="-2"/>
                <w:sz w:val="26"/>
              </w:rPr>
              <w:t xml:space="preserve"> </w:t>
            </w:r>
            <w:r>
              <w:rPr>
                <w:color w:val="2E5395"/>
                <w:sz w:val="26"/>
              </w:rPr>
              <w:t>in</w:t>
            </w:r>
            <w:r>
              <w:rPr>
                <w:color w:val="2E5395"/>
                <w:spacing w:val="-4"/>
                <w:sz w:val="26"/>
              </w:rPr>
              <w:t xml:space="preserve"> </w:t>
            </w:r>
            <w:r>
              <w:rPr>
                <w:color w:val="2E5395"/>
                <w:spacing w:val="-5"/>
                <w:sz w:val="26"/>
              </w:rPr>
              <w:t>the</w:t>
            </w:r>
          </w:p>
          <w:p w14:paraId="1C8FBD1D" w14:textId="77777777" w:rsidR="004C192B" w:rsidRDefault="00000000">
            <w:pPr>
              <w:pStyle w:val="TableParagraph"/>
              <w:spacing w:before="45"/>
              <w:ind w:left="104"/>
              <w:rPr>
                <w:sz w:val="26"/>
              </w:rPr>
            </w:pPr>
            <w:r>
              <w:rPr>
                <w:color w:val="2E5395"/>
                <w:sz w:val="26"/>
              </w:rPr>
              <w:t>painting)</w:t>
            </w:r>
            <w:r>
              <w:rPr>
                <w:color w:val="2E5395"/>
                <w:spacing w:val="-4"/>
                <w:sz w:val="26"/>
              </w:rPr>
              <w:t xml:space="preserve"> </w:t>
            </w:r>
            <w:r>
              <w:rPr>
                <w:color w:val="2E5395"/>
                <w:sz w:val="26"/>
              </w:rPr>
              <w:t>&gt;</w:t>
            </w:r>
            <w:r>
              <w:rPr>
                <w:color w:val="2E5395"/>
                <w:spacing w:val="-3"/>
                <w:sz w:val="26"/>
              </w:rPr>
              <w:t xml:space="preserve"> </w:t>
            </w:r>
            <w:r>
              <w:rPr>
                <w:color w:val="2E5395"/>
                <w:sz w:val="26"/>
              </w:rPr>
              <w:t>ruled</w:t>
            </w:r>
            <w:r>
              <w:rPr>
                <w:color w:val="2E5395"/>
                <w:spacing w:val="-3"/>
                <w:sz w:val="26"/>
              </w:rPr>
              <w:t xml:space="preserve"> </w:t>
            </w:r>
            <w:r>
              <w:rPr>
                <w:color w:val="2E5395"/>
                <w:sz w:val="26"/>
              </w:rPr>
              <w:t>as</w:t>
            </w:r>
            <w:r>
              <w:rPr>
                <w:color w:val="2E5395"/>
                <w:spacing w:val="-2"/>
                <w:sz w:val="26"/>
              </w:rPr>
              <w:t xml:space="preserve"> </w:t>
            </w:r>
            <w:r>
              <w:rPr>
                <w:color w:val="2E5395"/>
                <w:sz w:val="26"/>
              </w:rPr>
              <w:t>sales</w:t>
            </w:r>
            <w:r>
              <w:rPr>
                <w:color w:val="2E5395"/>
                <w:spacing w:val="-5"/>
                <w:sz w:val="26"/>
              </w:rPr>
              <w:t xml:space="preserve"> </w:t>
            </w:r>
            <w:r>
              <w:rPr>
                <w:color w:val="2E5395"/>
                <w:sz w:val="26"/>
              </w:rPr>
              <w:t>of</w:t>
            </w:r>
            <w:r>
              <w:rPr>
                <w:color w:val="2E5395"/>
                <w:spacing w:val="-3"/>
                <w:sz w:val="26"/>
              </w:rPr>
              <w:t xml:space="preserve"> </w:t>
            </w:r>
            <w:r>
              <w:rPr>
                <w:color w:val="2E5395"/>
                <w:spacing w:val="-2"/>
                <w:sz w:val="26"/>
              </w:rPr>
              <w:t>service</w:t>
            </w:r>
          </w:p>
        </w:tc>
      </w:tr>
    </w:tbl>
    <w:p w14:paraId="0A02DC62" w14:textId="77777777" w:rsidR="004C192B" w:rsidRDefault="004C192B">
      <w:pPr>
        <w:pStyle w:val="TableParagraph"/>
        <w:rPr>
          <w:sz w:val="26"/>
        </w:rPr>
        <w:sectPr w:rsidR="004C192B">
          <w:pgSz w:w="11910" w:h="16840"/>
          <w:pgMar w:top="640" w:right="566" w:bottom="940" w:left="566" w:header="0" w:footer="723" w:gutter="0"/>
          <w:cols w:space="720"/>
        </w:sectPr>
      </w:pPr>
    </w:p>
    <w:p w14:paraId="2ACD403E" w14:textId="77777777" w:rsidR="004C192B" w:rsidRDefault="00000000">
      <w:pPr>
        <w:pStyle w:val="a4"/>
        <w:numPr>
          <w:ilvl w:val="1"/>
          <w:numId w:val="274"/>
        </w:numPr>
        <w:tabs>
          <w:tab w:val="left" w:pos="1079"/>
        </w:tabs>
        <w:spacing w:before="79"/>
        <w:rPr>
          <w:rFonts w:ascii="Symbol" w:hAnsi="Symbol"/>
          <w:color w:val="2D2D2D"/>
          <w:sz w:val="26"/>
        </w:rPr>
      </w:pPr>
      <w:r>
        <w:rPr>
          <w:b/>
          <w:color w:val="528135"/>
          <w:sz w:val="26"/>
        </w:rPr>
        <w:lastRenderedPageBreak/>
        <w:t>Mak</w:t>
      </w:r>
      <w:r>
        <w:rPr>
          <w:b/>
          <w:color w:val="528135"/>
          <w:spacing w:val="-6"/>
          <w:sz w:val="26"/>
        </w:rPr>
        <w:t xml:space="preserve"> </w:t>
      </w:r>
      <w:r>
        <w:rPr>
          <w:b/>
          <w:color w:val="528135"/>
          <w:sz w:val="26"/>
        </w:rPr>
        <w:t>Ping</w:t>
      </w:r>
      <w:r>
        <w:rPr>
          <w:b/>
          <w:color w:val="528135"/>
          <w:spacing w:val="-1"/>
          <w:sz w:val="26"/>
        </w:rPr>
        <w:t xml:space="preserve"> </w:t>
      </w:r>
      <w:r>
        <w:rPr>
          <w:b/>
          <w:color w:val="528135"/>
          <w:sz w:val="26"/>
        </w:rPr>
        <w:t>Kui</w:t>
      </w:r>
      <w:r>
        <w:rPr>
          <w:b/>
          <w:color w:val="528135"/>
          <w:spacing w:val="-6"/>
          <w:sz w:val="26"/>
        </w:rPr>
        <w:t xml:space="preserve"> </w:t>
      </w:r>
      <w:r>
        <w:rPr>
          <w:b/>
          <w:color w:val="528135"/>
          <w:sz w:val="26"/>
        </w:rPr>
        <w:t>v</w:t>
      </w:r>
      <w:r>
        <w:rPr>
          <w:b/>
          <w:color w:val="528135"/>
          <w:spacing w:val="1"/>
          <w:sz w:val="26"/>
        </w:rPr>
        <w:t xml:space="preserve"> </w:t>
      </w:r>
      <w:proofErr w:type="spellStart"/>
      <w:r>
        <w:rPr>
          <w:b/>
          <w:color w:val="528135"/>
          <w:sz w:val="26"/>
        </w:rPr>
        <w:t>Millionice</w:t>
      </w:r>
      <w:proofErr w:type="spellEnd"/>
      <w:r>
        <w:rPr>
          <w:b/>
          <w:color w:val="528135"/>
          <w:spacing w:val="-3"/>
          <w:sz w:val="26"/>
        </w:rPr>
        <w:t xml:space="preserve"> </w:t>
      </w:r>
      <w:r>
        <w:rPr>
          <w:b/>
          <w:color w:val="528135"/>
          <w:sz w:val="26"/>
        </w:rPr>
        <w:t>Ltd</w:t>
      </w:r>
      <w:r>
        <w:rPr>
          <w:b/>
          <w:color w:val="528135"/>
          <w:spacing w:val="-4"/>
          <w:sz w:val="26"/>
        </w:rPr>
        <w:t xml:space="preserve"> </w:t>
      </w:r>
      <w:r>
        <w:rPr>
          <w:b/>
          <w:color w:val="528135"/>
          <w:sz w:val="26"/>
        </w:rPr>
        <w:t>[2001]</w:t>
      </w:r>
      <w:r>
        <w:rPr>
          <w:b/>
          <w:color w:val="528135"/>
          <w:spacing w:val="-5"/>
          <w:sz w:val="26"/>
        </w:rPr>
        <w:t xml:space="preserve"> </w:t>
      </w:r>
      <w:r>
        <w:rPr>
          <w:b/>
          <w:color w:val="528135"/>
          <w:sz w:val="26"/>
        </w:rPr>
        <w:t>HKCU</w:t>
      </w:r>
      <w:r>
        <w:rPr>
          <w:b/>
          <w:color w:val="528135"/>
          <w:spacing w:val="-1"/>
          <w:sz w:val="26"/>
        </w:rPr>
        <w:t xml:space="preserve"> </w:t>
      </w:r>
      <w:r>
        <w:rPr>
          <w:b/>
          <w:color w:val="528135"/>
          <w:sz w:val="26"/>
        </w:rPr>
        <w:t>350</w:t>
      </w:r>
      <w:r>
        <w:rPr>
          <w:b/>
          <w:color w:val="528135"/>
          <w:spacing w:val="2"/>
          <w:sz w:val="26"/>
        </w:rPr>
        <w:t xml:space="preserve"> </w:t>
      </w:r>
      <w:r>
        <w:rPr>
          <w:color w:val="2D2D2D"/>
          <w:sz w:val="26"/>
        </w:rPr>
        <w:t>(</w:t>
      </w:r>
      <w:r>
        <w:rPr>
          <w:color w:val="006FC1"/>
          <w:sz w:val="26"/>
        </w:rPr>
        <w:t>extract</w:t>
      </w:r>
      <w:r>
        <w:rPr>
          <w:color w:val="006FC1"/>
          <w:spacing w:val="-3"/>
          <w:sz w:val="26"/>
        </w:rPr>
        <w:t xml:space="preserve"> </w:t>
      </w:r>
      <w:r>
        <w:rPr>
          <w:color w:val="006FC1"/>
          <w:sz w:val="26"/>
        </w:rPr>
        <w:t>on</w:t>
      </w:r>
      <w:r>
        <w:rPr>
          <w:color w:val="006FC1"/>
          <w:spacing w:val="-4"/>
          <w:sz w:val="26"/>
        </w:rPr>
        <w:t xml:space="preserve"> </w:t>
      </w:r>
      <w:r>
        <w:rPr>
          <w:color w:val="006FC1"/>
          <w:spacing w:val="-2"/>
          <w:sz w:val="26"/>
        </w:rPr>
        <w:t>Moodle</w:t>
      </w:r>
      <w:r>
        <w:rPr>
          <w:color w:val="2D2D2D"/>
          <w:spacing w:val="-2"/>
          <w:sz w:val="26"/>
        </w:rPr>
        <w:t>):</w:t>
      </w:r>
    </w:p>
    <w:p w14:paraId="1F265D8C" w14:textId="77777777" w:rsidR="004C192B" w:rsidRDefault="004C192B">
      <w:pPr>
        <w:pStyle w:val="a3"/>
        <w:spacing w:before="90"/>
      </w:pPr>
    </w:p>
    <w:p w14:paraId="1DDF813A" w14:textId="77777777" w:rsidR="004C192B" w:rsidRDefault="00000000">
      <w:pPr>
        <w:pStyle w:val="a4"/>
        <w:numPr>
          <w:ilvl w:val="2"/>
          <w:numId w:val="274"/>
        </w:numPr>
        <w:tabs>
          <w:tab w:val="left" w:pos="1365"/>
        </w:tabs>
        <w:spacing w:line="259" w:lineRule="auto"/>
        <w:ind w:right="329"/>
        <w:rPr>
          <w:sz w:val="26"/>
        </w:rPr>
      </w:pPr>
      <w:r>
        <w:rPr>
          <w:color w:val="2D2D2D"/>
          <w:sz w:val="26"/>
        </w:rPr>
        <w:t>the</w:t>
      </w:r>
      <w:r>
        <w:rPr>
          <w:color w:val="2D2D2D"/>
          <w:spacing w:val="-5"/>
          <w:sz w:val="26"/>
        </w:rPr>
        <w:t xml:space="preserve"> </w:t>
      </w:r>
      <w:r>
        <w:rPr>
          <w:color w:val="2D2D2D"/>
          <w:sz w:val="26"/>
        </w:rPr>
        <w:t>Court</w:t>
      </w:r>
      <w:r>
        <w:rPr>
          <w:color w:val="2D2D2D"/>
          <w:spacing w:val="-2"/>
          <w:sz w:val="26"/>
        </w:rPr>
        <w:t xml:space="preserve"> </w:t>
      </w:r>
      <w:r>
        <w:rPr>
          <w:color w:val="2D2D2D"/>
          <w:sz w:val="26"/>
        </w:rPr>
        <w:t>opined</w:t>
      </w:r>
      <w:r>
        <w:rPr>
          <w:color w:val="2D2D2D"/>
          <w:spacing w:val="-3"/>
          <w:sz w:val="26"/>
        </w:rPr>
        <w:t xml:space="preserve"> </w:t>
      </w:r>
      <w:r>
        <w:rPr>
          <w:color w:val="2D2D2D"/>
          <w:sz w:val="26"/>
        </w:rPr>
        <w:t>that</w:t>
      </w:r>
      <w:r>
        <w:rPr>
          <w:color w:val="2D2D2D"/>
          <w:spacing w:val="-2"/>
          <w:sz w:val="26"/>
        </w:rPr>
        <w:t xml:space="preserve"> </w:t>
      </w:r>
      <w:r>
        <w:rPr>
          <w:color w:val="2D2D2D"/>
          <w:sz w:val="26"/>
        </w:rPr>
        <w:t>this</w:t>
      </w:r>
      <w:r>
        <w:rPr>
          <w:color w:val="2D2D2D"/>
          <w:spacing w:val="-5"/>
          <w:sz w:val="26"/>
        </w:rPr>
        <w:t xml:space="preserve"> </w:t>
      </w:r>
      <w:r>
        <w:rPr>
          <w:color w:val="2D2D2D"/>
          <w:sz w:val="26"/>
        </w:rPr>
        <w:t>topic</w:t>
      </w:r>
      <w:r>
        <w:rPr>
          <w:color w:val="2D2D2D"/>
          <w:spacing w:val="-3"/>
          <w:sz w:val="26"/>
        </w:rPr>
        <w:t xml:space="preserve"> </w:t>
      </w:r>
      <w:r>
        <w:rPr>
          <w:color w:val="2D2D2D"/>
          <w:sz w:val="26"/>
        </w:rPr>
        <w:t>“is</w:t>
      </w:r>
      <w:r>
        <w:rPr>
          <w:color w:val="2D2D2D"/>
          <w:spacing w:val="-5"/>
          <w:sz w:val="26"/>
        </w:rPr>
        <w:t xml:space="preserve"> </w:t>
      </w:r>
      <w:r>
        <w:rPr>
          <w:color w:val="2D2D2D"/>
          <w:sz w:val="26"/>
        </w:rPr>
        <w:t>not</w:t>
      </w:r>
      <w:r>
        <w:rPr>
          <w:color w:val="2D2D2D"/>
          <w:spacing w:val="-2"/>
          <w:sz w:val="26"/>
        </w:rPr>
        <w:t xml:space="preserve"> </w:t>
      </w:r>
      <w:r>
        <w:rPr>
          <w:color w:val="2D2D2D"/>
          <w:sz w:val="26"/>
        </w:rPr>
        <w:t>free</w:t>
      </w:r>
      <w:r>
        <w:rPr>
          <w:color w:val="2D2D2D"/>
          <w:spacing w:val="-5"/>
          <w:sz w:val="26"/>
        </w:rPr>
        <w:t xml:space="preserve"> </w:t>
      </w:r>
      <w:r>
        <w:rPr>
          <w:color w:val="2D2D2D"/>
          <w:sz w:val="26"/>
        </w:rPr>
        <w:t>from</w:t>
      </w:r>
      <w:r>
        <w:rPr>
          <w:color w:val="2D2D2D"/>
          <w:spacing w:val="-5"/>
          <w:sz w:val="26"/>
        </w:rPr>
        <w:t xml:space="preserve"> </w:t>
      </w:r>
      <w:r>
        <w:rPr>
          <w:color w:val="2D2D2D"/>
          <w:sz w:val="26"/>
        </w:rPr>
        <w:t>controversy”,</w:t>
      </w:r>
      <w:r>
        <w:rPr>
          <w:color w:val="2D2D2D"/>
          <w:spacing w:val="-2"/>
          <w:sz w:val="26"/>
        </w:rPr>
        <w:t xml:space="preserve"> </w:t>
      </w:r>
      <w:r>
        <w:rPr>
          <w:color w:val="2D2D2D"/>
          <w:sz w:val="26"/>
        </w:rPr>
        <w:t>Halsbury's, Laws</w:t>
      </w:r>
      <w:r>
        <w:rPr>
          <w:color w:val="2D2D2D"/>
          <w:spacing w:val="-1"/>
          <w:sz w:val="26"/>
        </w:rPr>
        <w:t xml:space="preserve"> </w:t>
      </w:r>
      <w:r>
        <w:rPr>
          <w:color w:val="2D2D2D"/>
          <w:sz w:val="26"/>
        </w:rPr>
        <w:t xml:space="preserve">of England, 4th </w:t>
      </w:r>
      <w:proofErr w:type="spellStart"/>
      <w:r>
        <w:rPr>
          <w:color w:val="2D2D2D"/>
          <w:sz w:val="26"/>
        </w:rPr>
        <w:t>edn</w:t>
      </w:r>
      <w:proofErr w:type="spellEnd"/>
      <w:r>
        <w:rPr>
          <w:color w:val="2D2D2D"/>
          <w:sz w:val="26"/>
        </w:rPr>
        <w:t>, Vol.41, at para.603:</w:t>
      </w:r>
    </w:p>
    <w:p w14:paraId="226D5ED8" w14:textId="77777777" w:rsidR="004C192B" w:rsidRDefault="004C192B">
      <w:pPr>
        <w:pStyle w:val="a3"/>
        <w:spacing w:before="67"/>
      </w:pPr>
    </w:p>
    <w:p w14:paraId="58DC56F7" w14:textId="77777777" w:rsidR="004C192B" w:rsidRDefault="00000000">
      <w:pPr>
        <w:pStyle w:val="a4"/>
        <w:numPr>
          <w:ilvl w:val="2"/>
          <w:numId w:val="274"/>
        </w:numPr>
        <w:tabs>
          <w:tab w:val="left" w:pos="1365"/>
        </w:tabs>
        <w:spacing w:line="261" w:lineRule="auto"/>
        <w:ind w:right="629"/>
        <w:rPr>
          <w:sz w:val="26"/>
        </w:rPr>
      </w:pPr>
      <w:r>
        <w:rPr>
          <w:color w:val="2D2D2D"/>
          <w:sz w:val="26"/>
        </w:rPr>
        <w:t>"</w:t>
      </w:r>
      <w:r>
        <w:rPr>
          <w:color w:val="2D2D2D"/>
          <w:sz w:val="26"/>
          <w:u w:val="single" w:color="2D2D2D"/>
        </w:rPr>
        <w:t>Contract</w:t>
      </w:r>
      <w:r>
        <w:rPr>
          <w:color w:val="2D2D2D"/>
          <w:spacing w:val="-2"/>
          <w:sz w:val="26"/>
          <w:u w:val="single" w:color="2D2D2D"/>
        </w:rPr>
        <w:t xml:space="preserve"> </w:t>
      </w:r>
      <w:r>
        <w:rPr>
          <w:color w:val="2D2D2D"/>
          <w:sz w:val="26"/>
          <w:u w:val="single" w:color="2D2D2D"/>
        </w:rPr>
        <w:t>of sale</w:t>
      </w:r>
      <w:r>
        <w:rPr>
          <w:color w:val="2D2D2D"/>
          <w:spacing w:val="-6"/>
          <w:sz w:val="26"/>
        </w:rPr>
        <w:t xml:space="preserve"> </w:t>
      </w:r>
      <w:r>
        <w:rPr>
          <w:color w:val="2D2D2D"/>
          <w:sz w:val="26"/>
        </w:rPr>
        <w:t>distinguished</w:t>
      </w:r>
      <w:r>
        <w:rPr>
          <w:color w:val="2D2D2D"/>
          <w:spacing w:val="-3"/>
          <w:sz w:val="26"/>
        </w:rPr>
        <w:t xml:space="preserve"> </w:t>
      </w:r>
      <w:r>
        <w:rPr>
          <w:color w:val="2D2D2D"/>
          <w:sz w:val="26"/>
        </w:rPr>
        <w:t>from</w:t>
      </w:r>
      <w:r>
        <w:rPr>
          <w:color w:val="2D2D2D"/>
          <w:spacing w:val="-2"/>
          <w:sz w:val="26"/>
        </w:rPr>
        <w:t xml:space="preserve"> </w:t>
      </w:r>
      <w:r>
        <w:rPr>
          <w:color w:val="2D2D2D"/>
          <w:sz w:val="26"/>
          <w:u w:val="single" w:color="2D2D2D"/>
        </w:rPr>
        <w:t>contract</w:t>
      </w:r>
      <w:r>
        <w:rPr>
          <w:color w:val="2D2D2D"/>
          <w:spacing w:val="-2"/>
          <w:sz w:val="26"/>
          <w:u w:val="single" w:color="2D2D2D"/>
        </w:rPr>
        <w:t xml:space="preserve"> </w:t>
      </w:r>
      <w:r>
        <w:rPr>
          <w:color w:val="2D2D2D"/>
          <w:sz w:val="26"/>
          <w:u w:val="single" w:color="2D2D2D"/>
        </w:rPr>
        <w:t>for</w:t>
      </w:r>
      <w:r>
        <w:rPr>
          <w:color w:val="2D2D2D"/>
          <w:spacing w:val="-1"/>
          <w:sz w:val="26"/>
          <w:u w:val="single" w:color="2D2D2D"/>
        </w:rPr>
        <w:t xml:space="preserve"> </w:t>
      </w:r>
      <w:r>
        <w:rPr>
          <w:color w:val="2D2D2D"/>
          <w:sz w:val="26"/>
          <w:u w:val="single" w:color="2D2D2D"/>
        </w:rPr>
        <w:t>work</w:t>
      </w:r>
      <w:r>
        <w:rPr>
          <w:color w:val="2D2D2D"/>
          <w:spacing w:val="-5"/>
          <w:sz w:val="26"/>
          <w:u w:val="single" w:color="2D2D2D"/>
        </w:rPr>
        <w:t xml:space="preserve"> </w:t>
      </w:r>
      <w:r>
        <w:rPr>
          <w:color w:val="2D2D2D"/>
          <w:sz w:val="26"/>
          <w:u w:val="single" w:color="2D2D2D"/>
        </w:rPr>
        <w:t>and</w:t>
      </w:r>
      <w:r>
        <w:rPr>
          <w:color w:val="2D2D2D"/>
          <w:spacing w:val="-3"/>
          <w:sz w:val="26"/>
          <w:u w:val="single" w:color="2D2D2D"/>
        </w:rPr>
        <w:t xml:space="preserve"> </w:t>
      </w:r>
      <w:r>
        <w:rPr>
          <w:color w:val="2D2D2D"/>
          <w:sz w:val="26"/>
          <w:u w:val="single" w:color="2D2D2D"/>
        </w:rPr>
        <w:t>labour</w:t>
      </w:r>
      <w:r>
        <w:rPr>
          <w:color w:val="2D2D2D"/>
          <w:sz w:val="26"/>
        </w:rPr>
        <w:t>.</w:t>
      </w:r>
      <w:r>
        <w:rPr>
          <w:color w:val="2D2D2D"/>
          <w:spacing w:val="-2"/>
          <w:sz w:val="26"/>
        </w:rPr>
        <w:t xml:space="preserve"> </w:t>
      </w:r>
      <w:r>
        <w:rPr>
          <w:color w:val="2D2D2D"/>
          <w:sz w:val="26"/>
        </w:rPr>
        <w:t>A</w:t>
      </w:r>
      <w:r>
        <w:rPr>
          <w:color w:val="2D2D2D"/>
          <w:spacing w:val="-6"/>
          <w:sz w:val="26"/>
        </w:rPr>
        <w:t xml:space="preserve"> </w:t>
      </w:r>
      <w:r>
        <w:rPr>
          <w:color w:val="2D2D2D"/>
          <w:sz w:val="26"/>
        </w:rPr>
        <w:t>contract of sale of goods must be distinguished from a contract for work and labour. The</w:t>
      </w:r>
    </w:p>
    <w:p w14:paraId="18011B0C" w14:textId="77777777" w:rsidR="004C192B" w:rsidRDefault="00000000">
      <w:pPr>
        <w:spacing w:before="20" w:line="276" w:lineRule="auto"/>
        <w:ind w:left="1365" w:right="194"/>
        <w:rPr>
          <w:sz w:val="26"/>
        </w:rPr>
      </w:pPr>
      <w:r>
        <w:rPr>
          <w:color w:val="2D2D2D"/>
          <w:sz w:val="26"/>
        </w:rPr>
        <w:t xml:space="preserve">distinction is often a fine one. </w:t>
      </w:r>
      <w:r>
        <w:rPr>
          <w:b/>
          <w:color w:val="2D2D2D"/>
          <w:sz w:val="26"/>
          <w:u w:val="single" w:color="2D2D2D"/>
        </w:rPr>
        <w:t xml:space="preserve">A contract of sale </w:t>
      </w:r>
      <w:r>
        <w:rPr>
          <w:color w:val="2D2D2D"/>
          <w:sz w:val="26"/>
          <w:u w:val="single" w:color="2D2D2D"/>
        </w:rPr>
        <w:t>is a contract the main object of</w:t>
      </w:r>
      <w:r>
        <w:rPr>
          <w:color w:val="2D2D2D"/>
          <w:sz w:val="26"/>
        </w:rPr>
        <w:t xml:space="preserve"> </w:t>
      </w:r>
      <w:r>
        <w:rPr>
          <w:color w:val="2D2D2D"/>
          <w:sz w:val="26"/>
          <w:u w:val="single" w:color="2D2D2D"/>
        </w:rPr>
        <w:t>which is the transfer of the property in, and the delivery of the possession of, a</w:t>
      </w:r>
      <w:r>
        <w:rPr>
          <w:color w:val="2D2D2D"/>
          <w:sz w:val="26"/>
        </w:rPr>
        <w:t xml:space="preserve"> </w:t>
      </w:r>
      <w:r>
        <w:rPr>
          <w:b/>
          <w:color w:val="2D2D2D"/>
          <w:sz w:val="26"/>
          <w:u w:val="single" w:color="2D2D2D"/>
        </w:rPr>
        <w:t xml:space="preserve">chattel </w:t>
      </w:r>
      <w:r>
        <w:rPr>
          <w:color w:val="2D2D2D"/>
          <w:sz w:val="26"/>
          <w:u w:val="single" w:color="2D2D2D"/>
        </w:rPr>
        <w:t>as such to the buyer</w:t>
      </w:r>
      <w:r>
        <w:rPr>
          <w:color w:val="2D2D2D"/>
          <w:sz w:val="26"/>
        </w:rPr>
        <w:t xml:space="preserve">. Where the main object of work undertaken by the payee of the price is </w:t>
      </w:r>
      <w:r>
        <w:rPr>
          <w:color w:val="2D2D2D"/>
          <w:sz w:val="26"/>
          <w:u w:val="single" w:color="2D2D2D"/>
        </w:rPr>
        <w:t>not the transfer of a chattel as such</w:t>
      </w:r>
      <w:r>
        <w:rPr>
          <w:color w:val="2D2D2D"/>
          <w:sz w:val="26"/>
        </w:rPr>
        <w:t xml:space="preserve">, the contract is one for </w:t>
      </w:r>
      <w:r>
        <w:rPr>
          <w:b/>
          <w:color w:val="2D2D2D"/>
          <w:sz w:val="26"/>
        </w:rPr>
        <w:t>work and labour</w:t>
      </w:r>
      <w:r>
        <w:rPr>
          <w:color w:val="2D2D2D"/>
          <w:sz w:val="26"/>
        </w:rPr>
        <w:t xml:space="preserve">. </w:t>
      </w:r>
      <w:r>
        <w:rPr>
          <w:b/>
          <w:color w:val="C00000"/>
          <w:sz w:val="26"/>
          <w:u w:val="single" w:color="C00000"/>
        </w:rPr>
        <w:t>The test</w:t>
      </w:r>
      <w:r>
        <w:rPr>
          <w:b/>
          <w:color w:val="C00000"/>
          <w:sz w:val="26"/>
        </w:rPr>
        <w:t xml:space="preserve"> </w:t>
      </w:r>
      <w:r>
        <w:rPr>
          <w:b/>
          <w:color w:val="2D2D2D"/>
          <w:sz w:val="26"/>
          <w:u w:val="single" w:color="2D2D2D"/>
        </w:rPr>
        <w:t>is whether or not the work and labour bestowed</w:t>
      </w:r>
      <w:r>
        <w:rPr>
          <w:b/>
          <w:color w:val="2D2D2D"/>
          <w:sz w:val="26"/>
        </w:rPr>
        <w:t xml:space="preserve"> </w:t>
      </w:r>
      <w:r>
        <w:rPr>
          <w:b/>
          <w:color w:val="2D2D2D"/>
          <w:sz w:val="26"/>
          <w:u w:val="single" w:color="2D2D2D"/>
        </w:rPr>
        <w:t>end in anything that can properly become the subject of sale</w:t>
      </w:r>
      <w:r>
        <w:rPr>
          <w:color w:val="2D2D2D"/>
          <w:sz w:val="26"/>
        </w:rPr>
        <w:t xml:space="preserve">. </w:t>
      </w:r>
      <w:r>
        <w:rPr>
          <w:color w:val="2D2D2D"/>
          <w:sz w:val="26"/>
          <w:u w:val="single" w:color="2D2D2D"/>
        </w:rPr>
        <w:t>Neither</w:t>
      </w:r>
      <w:r>
        <w:rPr>
          <w:color w:val="2D2D2D"/>
          <w:sz w:val="26"/>
        </w:rPr>
        <w:t xml:space="preserve"> the </w:t>
      </w:r>
      <w:r>
        <w:rPr>
          <w:color w:val="2D2D2D"/>
          <w:sz w:val="26"/>
          <w:u w:val="single" w:color="2D2D2D"/>
        </w:rPr>
        <w:t>ownership</w:t>
      </w:r>
      <w:r>
        <w:rPr>
          <w:color w:val="2D2D2D"/>
          <w:spacing w:val="-3"/>
          <w:sz w:val="26"/>
        </w:rPr>
        <w:t xml:space="preserve"> </w:t>
      </w:r>
      <w:r>
        <w:rPr>
          <w:color w:val="2D2D2D"/>
          <w:sz w:val="26"/>
        </w:rPr>
        <w:t>of</w:t>
      </w:r>
      <w:r>
        <w:rPr>
          <w:color w:val="2D2D2D"/>
          <w:spacing w:val="-4"/>
          <w:sz w:val="26"/>
        </w:rPr>
        <w:t xml:space="preserve"> </w:t>
      </w:r>
      <w:r>
        <w:rPr>
          <w:color w:val="2D2D2D"/>
          <w:sz w:val="26"/>
        </w:rPr>
        <w:t>the</w:t>
      </w:r>
      <w:r>
        <w:rPr>
          <w:color w:val="2D2D2D"/>
          <w:spacing w:val="-6"/>
          <w:sz w:val="26"/>
        </w:rPr>
        <w:t xml:space="preserve"> </w:t>
      </w:r>
      <w:r>
        <w:rPr>
          <w:color w:val="2D2D2D"/>
          <w:sz w:val="26"/>
          <w:u w:val="single" w:color="2D2D2D"/>
        </w:rPr>
        <w:t>materials</w:t>
      </w:r>
      <w:r>
        <w:rPr>
          <w:color w:val="2D2D2D"/>
          <w:sz w:val="26"/>
        </w:rPr>
        <w:t>,</w:t>
      </w:r>
      <w:r>
        <w:rPr>
          <w:color w:val="2D2D2D"/>
          <w:spacing w:val="-3"/>
          <w:sz w:val="26"/>
        </w:rPr>
        <w:t xml:space="preserve"> </w:t>
      </w:r>
      <w:r>
        <w:rPr>
          <w:color w:val="2D2D2D"/>
          <w:sz w:val="26"/>
        </w:rPr>
        <w:t>nor</w:t>
      </w:r>
      <w:r>
        <w:rPr>
          <w:color w:val="2D2D2D"/>
          <w:spacing w:val="-1"/>
          <w:sz w:val="26"/>
        </w:rPr>
        <w:t xml:space="preserve"> </w:t>
      </w:r>
      <w:r>
        <w:rPr>
          <w:color w:val="2D2D2D"/>
          <w:sz w:val="26"/>
          <w:u w:val="single" w:color="2D2D2D"/>
        </w:rPr>
        <w:t>the</w:t>
      </w:r>
      <w:r>
        <w:rPr>
          <w:color w:val="2D2D2D"/>
          <w:spacing w:val="-6"/>
          <w:sz w:val="26"/>
          <w:u w:val="single" w:color="2D2D2D"/>
        </w:rPr>
        <w:t xml:space="preserve"> </w:t>
      </w:r>
      <w:r>
        <w:rPr>
          <w:color w:val="2D2D2D"/>
          <w:sz w:val="26"/>
          <w:u w:val="single" w:color="2D2D2D"/>
        </w:rPr>
        <w:t>value</w:t>
      </w:r>
      <w:r>
        <w:rPr>
          <w:color w:val="2D2D2D"/>
          <w:spacing w:val="-6"/>
          <w:sz w:val="26"/>
          <w:u w:val="single" w:color="2D2D2D"/>
        </w:rPr>
        <w:t xml:space="preserve"> </w:t>
      </w:r>
      <w:r>
        <w:rPr>
          <w:color w:val="2D2D2D"/>
          <w:sz w:val="26"/>
          <w:u w:val="single" w:color="2D2D2D"/>
        </w:rPr>
        <w:t>of</w:t>
      </w:r>
      <w:r>
        <w:rPr>
          <w:color w:val="2D2D2D"/>
          <w:spacing w:val="-4"/>
          <w:sz w:val="26"/>
          <w:u w:val="single" w:color="2D2D2D"/>
        </w:rPr>
        <w:t xml:space="preserve"> </w:t>
      </w:r>
      <w:r>
        <w:rPr>
          <w:color w:val="2D2D2D"/>
          <w:sz w:val="26"/>
          <w:u w:val="single" w:color="2D2D2D"/>
        </w:rPr>
        <w:t>the</w:t>
      </w:r>
      <w:r>
        <w:rPr>
          <w:color w:val="2D2D2D"/>
          <w:spacing w:val="-6"/>
          <w:sz w:val="26"/>
          <w:u w:val="single" w:color="2D2D2D"/>
        </w:rPr>
        <w:t xml:space="preserve"> </w:t>
      </w:r>
      <w:r>
        <w:rPr>
          <w:color w:val="2D2D2D"/>
          <w:sz w:val="26"/>
          <w:u w:val="single" w:color="2D2D2D"/>
        </w:rPr>
        <w:t>skill</w:t>
      </w:r>
      <w:r>
        <w:rPr>
          <w:color w:val="2D2D2D"/>
          <w:sz w:val="26"/>
        </w:rPr>
        <w:t xml:space="preserve"> and</w:t>
      </w:r>
      <w:r>
        <w:rPr>
          <w:color w:val="2D2D2D"/>
          <w:spacing w:val="-4"/>
          <w:sz w:val="26"/>
        </w:rPr>
        <w:t xml:space="preserve"> </w:t>
      </w:r>
      <w:r>
        <w:rPr>
          <w:color w:val="2D2D2D"/>
          <w:sz w:val="26"/>
          <w:u w:val="single" w:color="2D2D2D"/>
        </w:rPr>
        <w:t>labour</w:t>
      </w:r>
      <w:r>
        <w:rPr>
          <w:color w:val="2D2D2D"/>
          <w:spacing w:val="-1"/>
          <w:sz w:val="26"/>
        </w:rPr>
        <w:t xml:space="preserve"> </w:t>
      </w:r>
      <w:r>
        <w:rPr>
          <w:color w:val="2D2D2D"/>
          <w:sz w:val="26"/>
        </w:rPr>
        <w:t>as</w:t>
      </w:r>
      <w:r>
        <w:rPr>
          <w:color w:val="2D2D2D"/>
          <w:spacing w:val="-6"/>
          <w:sz w:val="26"/>
        </w:rPr>
        <w:t xml:space="preserve"> </w:t>
      </w:r>
      <w:r>
        <w:rPr>
          <w:color w:val="2D2D2D"/>
          <w:sz w:val="26"/>
        </w:rPr>
        <w:t xml:space="preserve">compared with </w:t>
      </w:r>
      <w:r>
        <w:rPr>
          <w:color w:val="2D2D2D"/>
          <w:sz w:val="26"/>
          <w:u w:val="single" w:color="2D2D2D"/>
        </w:rPr>
        <w:t>the value of the materials</w:t>
      </w:r>
      <w:r>
        <w:rPr>
          <w:color w:val="2D2D2D"/>
          <w:sz w:val="26"/>
        </w:rPr>
        <w:t xml:space="preserve">, is </w:t>
      </w:r>
      <w:r>
        <w:rPr>
          <w:color w:val="2D2D2D"/>
          <w:sz w:val="26"/>
          <w:u w:val="single" w:color="2D2D2D"/>
        </w:rPr>
        <w:t>conclusive</w:t>
      </w:r>
      <w:r>
        <w:rPr>
          <w:color w:val="2D2D2D"/>
          <w:sz w:val="26"/>
        </w:rPr>
        <w:t>, although such matters may be taken into</w:t>
      </w:r>
    </w:p>
    <w:p w14:paraId="7D77629D" w14:textId="77777777" w:rsidR="004C192B" w:rsidRDefault="00000000">
      <w:pPr>
        <w:pStyle w:val="a3"/>
        <w:spacing w:line="278" w:lineRule="auto"/>
        <w:ind w:left="1365"/>
      </w:pPr>
      <w:r>
        <w:rPr>
          <w:color w:val="2D2D2D"/>
        </w:rPr>
        <w:t>consideration</w:t>
      </w:r>
      <w:r>
        <w:rPr>
          <w:color w:val="2D2D2D"/>
          <w:spacing w:val="-5"/>
        </w:rPr>
        <w:t xml:space="preserve"> </w:t>
      </w:r>
      <w:r>
        <w:rPr>
          <w:color w:val="2D2D2D"/>
        </w:rPr>
        <w:t>in</w:t>
      </w:r>
      <w:r>
        <w:rPr>
          <w:color w:val="2D2D2D"/>
          <w:spacing w:val="-5"/>
        </w:rPr>
        <w:t xml:space="preserve"> </w:t>
      </w:r>
      <w:r>
        <w:rPr>
          <w:color w:val="2D2D2D"/>
        </w:rPr>
        <w:t>determining in</w:t>
      </w:r>
      <w:r>
        <w:rPr>
          <w:color w:val="2D2D2D"/>
          <w:spacing w:val="-5"/>
        </w:rPr>
        <w:t xml:space="preserve"> </w:t>
      </w:r>
      <w:r>
        <w:rPr>
          <w:color w:val="2D2D2D"/>
        </w:rPr>
        <w:t>the</w:t>
      </w:r>
      <w:r>
        <w:rPr>
          <w:color w:val="2D2D2D"/>
          <w:spacing w:val="-2"/>
        </w:rPr>
        <w:t xml:space="preserve"> </w:t>
      </w:r>
      <w:r>
        <w:rPr>
          <w:color w:val="2D2D2D"/>
        </w:rPr>
        <w:t>circumstances</w:t>
      </w:r>
      <w:r>
        <w:rPr>
          <w:color w:val="2D2D2D"/>
          <w:spacing w:val="-6"/>
        </w:rPr>
        <w:t xml:space="preserve"> </w:t>
      </w:r>
      <w:r>
        <w:rPr>
          <w:color w:val="2D2D2D"/>
        </w:rPr>
        <w:t>of</w:t>
      </w:r>
      <w:r>
        <w:rPr>
          <w:color w:val="2D2D2D"/>
          <w:spacing w:val="-4"/>
        </w:rPr>
        <w:t xml:space="preserve"> </w:t>
      </w:r>
      <w:r>
        <w:rPr>
          <w:color w:val="2D2D2D"/>
        </w:rPr>
        <w:t>a</w:t>
      </w:r>
      <w:r>
        <w:rPr>
          <w:color w:val="2D2D2D"/>
          <w:spacing w:val="-2"/>
        </w:rPr>
        <w:t xml:space="preserve"> </w:t>
      </w:r>
      <w:r>
        <w:rPr>
          <w:color w:val="2D2D2D"/>
        </w:rPr>
        <w:t>particular</w:t>
      </w:r>
      <w:r>
        <w:rPr>
          <w:color w:val="2D2D2D"/>
          <w:spacing w:val="-2"/>
        </w:rPr>
        <w:t xml:space="preserve"> </w:t>
      </w:r>
      <w:r>
        <w:rPr>
          <w:color w:val="2D2D2D"/>
        </w:rPr>
        <w:t>case whether</w:t>
      </w:r>
      <w:r>
        <w:rPr>
          <w:color w:val="2D2D2D"/>
          <w:spacing w:val="-2"/>
        </w:rPr>
        <w:t xml:space="preserve"> </w:t>
      </w:r>
      <w:r>
        <w:rPr>
          <w:color w:val="2D2D2D"/>
        </w:rPr>
        <w:t>the contract is in substance one for work and labour or one for the sale of a chattel."</w:t>
      </w:r>
    </w:p>
    <w:p w14:paraId="680F1745" w14:textId="77777777" w:rsidR="004C192B" w:rsidRDefault="00000000">
      <w:pPr>
        <w:pStyle w:val="a4"/>
        <w:numPr>
          <w:ilvl w:val="3"/>
          <w:numId w:val="274"/>
        </w:numPr>
        <w:tabs>
          <w:tab w:val="left" w:pos="1504"/>
        </w:tabs>
        <w:spacing w:before="304"/>
        <w:ind w:left="1504" w:hanging="360"/>
        <w:rPr>
          <w:b/>
          <w:sz w:val="26"/>
        </w:rPr>
      </w:pPr>
      <w:r>
        <w:rPr>
          <w:b/>
          <w:color w:val="2E5395"/>
          <w:sz w:val="26"/>
        </w:rPr>
        <w:t>Contract</w:t>
      </w:r>
      <w:r>
        <w:rPr>
          <w:b/>
          <w:color w:val="2E5395"/>
          <w:spacing w:val="-3"/>
          <w:sz w:val="26"/>
        </w:rPr>
        <w:t xml:space="preserve"> </w:t>
      </w:r>
      <w:r>
        <w:rPr>
          <w:b/>
          <w:color w:val="2E5395"/>
          <w:sz w:val="26"/>
        </w:rPr>
        <w:t>of</w:t>
      </w:r>
      <w:r>
        <w:rPr>
          <w:b/>
          <w:color w:val="2E5395"/>
          <w:spacing w:val="-3"/>
          <w:sz w:val="26"/>
        </w:rPr>
        <w:t xml:space="preserve"> </w:t>
      </w:r>
      <w:r>
        <w:rPr>
          <w:b/>
          <w:color w:val="2E5395"/>
          <w:sz w:val="26"/>
        </w:rPr>
        <w:t>sale</w:t>
      </w:r>
      <w:r>
        <w:rPr>
          <w:color w:val="2E5395"/>
          <w:sz w:val="26"/>
        </w:rPr>
        <w:t>:</w:t>
      </w:r>
      <w:r>
        <w:rPr>
          <w:color w:val="2E5395"/>
          <w:spacing w:val="-1"/>
          <w:sz w:val="26"/>
        </w:rPr>
        <w:t xml:space="preserve"> </w:t>
      </w:r>
      <w:r>
        <w:rPr>
          <w:color w:val="2E5395"/>
          <w:sz w:val="26"/>
        </w:rPr>
        <w:t>the</w:t>
      </w:r>
      <w:r>
        <w:rPr>
          <w:color w:val="2E5395"/>
          <w:spacing w:val="-4"/>
          <w:sz w:val="26"/>
        </w:rPr>
        <w:t xml:space="preserve"> </w:t>
      </w:r>
      <w:r>
        <w:rPr>
          <w:color w:val="2E5395"/>
          <w:sz w:val="26"/>
        </w:rPr>
        <w:t>focus</w:t>
      </w:r>
      <w:r>
        <w:rPr>
          <w:color w:val="2E5395"/>
          <w:spacing w:val="-3"/>
          <w:sz w:val="26"/>
        </w:rPr>
        <w:t xml:space="preserve"> </w:t>
      </w:r>
      <w:r>
        <w:rPr>
          <w:color w:val="2E5395"/>
          <w:sz w:val="26"/>
        </w:rPr>
        <w:t>is</w:t>
      </w:r>
      <w:r>
        <w:rPr>
          <w:color w:val="2E5395"/>
          <w:spacing w:val="-4"/>
          <w:sz w:val="26"/>
        </w:rPr>
        <w:t xml:space="preserve"> </w:t>
      </w:r>
      <w:r>
        <w:rPr>
          <w:color w:val="2E5395"/>
          <w:sz w:val="26"/>
        </w:rPr>
        <w:t>more</w:t>
      </w:r>
      <w:r>
        <w:rPr>
          <w:color w:val="2E5395"/>
          <w:spacing w:val="-3"/>
          <w:sz w:val="26"/>
        </w:rPr>
        <w:t xml:space="preserve"> </w:t>
      </w:r>
      <w:r>
        <w:rPr>
          <w:color w:val="2E5395"/>
          <w:sz w:val="26"/>
        </w:rPr>
        <w:t>on</w:t>
      </w:r>
      <w:r>
        <w:rPr>
          <w:color w:val="2E5395"/>
          <w:spacing w:val="-3"/>
          <w:sz w:val="26"/>
        </w:rPr>
        <w:t xml:space="preserve"> </w:t>
      </w:r>
      <w:r>
        <w:rPr>
          <w:color w:val="2E5395"/>
          <w:sz w:val="26"/>
        </w:rPr>
        <w:t>the</w:t>
      </w:r>
      <w:r>
        <w:rPr>
          <w:color w:val="2E5395"/>
          <w:spacing w:val="5"/>
          <w:sz w:val="26"/>
        </w:rPr>
        <w:t xml:space="preserve"> </w:t>
      </w:r>
      <w:r>
        <w:rPr>
          <w:b/>
          <w:color w:val="2E5395"/>
          <w:spacing w:val="-2"/>
          <w:sz w:val="26"/>
        </w:rPr>
        <w:t>chattel</w:t>
      </w:r>
    </w:p>
    <w:p w14:paraId="25FCA42F" w14:textId="77777777" w:rsidR="004C192B" w:rsidRDefault="00000000">
      <w:pPr>
        <w:pStyle w:val="a4"/>
        <w:numPr>
          <w:ilvl w:val="3"/>
          <w:numId w:val="274"/>
        </w:numPr>
        <w:tabs>
          <w:tab w:val="left" w:pos="1504"/>
        </w:tabs>
        <w:spacing w:before="33"/>
        <w:ind w:left="1504" w:hanging="360"/>
        <w:rPr>
          <w:b/>
          <w:sz w:val="26"/>
        </w:rPr>
      </w:pPr>
      <w:r>
        <w:rPr>
          <w:b/>
          <w:color w:val="2E5395"/>
          <w:sz w:val="26"/>
        </w:rPr>
        <w:t>Contract</w:t>
      </w:r>
      <w:r>
        <w:rPr>
          <w:b/>
          <w:color w:val="2E5395"/>
          <w:spacing w:val="-4"/>
          <w:sz w:val="26"/>
        </w:rPr>
        <w:t xml:space="preserve"> </w:t>
      </w:r>
      <w:r>
        <w:rPr>
          <w:b/>
          <w:color w:val="2E5395"/>
          <w:sz w:val="26"/>
        </w:rPr>
        <w:t>of</w:t>
      </w:r>
      <w:r>
        <w:rPr>
          <w:b/>
          <w:color w:val="2E5395"/>
          <w:spacing w:val="-4"/>
          <w:sz w:val="26"/>
        </w:rPr>
        <w:t xml:space="preserve"> </w:t>
      </w:r>
      <w:r>
        <w:rPr>
          <w:b/>
          <w:color w:val="2E5395"/>
          <w:sz w:val="26"/>
        </w:rPr>
        <w:t>service</w:t>
      </w:r>
      <w:r>
        <w:rPr>
          <w:color w:val="2E5395"/>
          <w:sz w:val="26"/>
        </w:rPr>
        <w:t>:</w:t>
      </w:r>
      <w:r>
        <w:rPr>
          <w:color w:val="2E5395"/>
          <w:spacing w:val="-3"/>
          <w:sz w:val="26"/>
        </w:rPr>
        <w:t xml:space="preserve"> </w:t>
      </w:r>
      <w:r>
        <w:rPr>
          <w:color w:val="2E5395"/>
          <w:sz w:val="26"/>
        </w:rPr>
        <w:t>main</w:t>
      </w:r>
      <w:r>
        <w:rPr>
          <w:color w:val="2E5395"/>
          <w:spacing w:val="1"/>
          <w:sz w:val="26"/>
        </w:rPr>
        <w:t xml:space="preserve"> </w:t>
      </w:r>
      <w:r>
        <w:rPr>
          <w:color w:val="2E5395"/>
          <w:sz w:val="26"/>
        </w:rPr>
        <w:t>object</w:t>
      </w:r>
      <w:r>
        <w:rPr>
          <w:color w:val="2E5395"/>
          <w:spacing w:val="-1"/>
          <w:sz w:val="26"/>
        </w:rPr>
        <w:t xml:space="preserve"> </w:t>
      </w:r>
      <w:r>
        <w:rPr>
          <w:color w:val="2E5395"/>
          <w:sz w:val="26"/>
        </w:rPr>
        <w:t>is</w:t>
      </w:r>
      <w:r>
        <w:rPr>
          <w:color w:val="2E5395"/>
          <w:spacing w:val="-5"/>
          <w:sz w:val="26"/>
        </w:rPr>
        <w:t xml:space="preserve"> </w:t>
      </w:r>
      <w:r>
        <w:rPr>
          <w:color w:val="2E5395"/>
          <w:sz w:val="26"/>
        </w:rPr>
        <w:t>not</w:t>
      </w:r>
      <w:r>
        <w:rPr>
          <w:color w:val="2E5395"/>
          <w:spacing w:val="-2"/>
          <w:sz w:val="26"/>
        </w:rPr>
        <w:t xml:space="preserve"> </w:t>
      </w:r>
      <w:r>
        <w:rPr>
          <w:color w:val="2E5395"/>
          <w:sz w:val="26"/>
        </w:rPr>
        <w:t>the</w:t>
      </w:r>
      <w:r>
        <w:rPr>
          <w:color w:val="2E5395"/>
          <w:spacing w:val="-5"/>
          <w:sz w:val="26"/>
        </w:rPr>
        <w:t xml:space="preserve"> </w:t>
      </w:r>
      <w:r>
        <w:rPr>
          <w:color w:val="2E5395"/>
          <w:sz w:val="26"/>
        </w:rPr>
        <w:t>chattel,</w:t>
      </w:r>
      <w:r>
        <w:rPr>
          <w:color w:val="2E5395"/>
          <w:spacing w:val="-2"/>
          <w:sz w:val="26"/>
        </w:rPr>
        <w:t xml:space="preserve"> </w:t>
      </w:r>
      <w:r>
        <w:rPr>
          <w:color w:val="2E5395"/>
          <w:sz w:val="26"/>
        </w:rPr>
        <w:t>but</w:t>
      </w:r>
      <w:r>
        <w:rPr>
          <w:color w:val="2E5395"/>
          <w:spacing w:val="-2"/>
          <w:sz w:val="26"/>
        </w:rPr>
        <w:t xml:space="preserve"> </w:t>
      </w:r>
      <w:r>
        <w:rPr>
          <w:color w:val="2E5395"/>
          <w:sz w:val="26"/>
        </w:rPr>
        <w:t>of</w:t>
      </w:r>
      <w:r>
        <w:rPr>
          <w:color w:val="2E5395"/>
          <w:spacing w:val="3"/>
          <w:sz w:val="26"/>
        </w:rPr>
        <w:t xml:space="preserve"> </w:t>
      </w:r>
      <w:r>
        <w:rPr>
          <w:b/>
          <w:color w:val="2E5395"/>
          <w:sz w:val="26"/>
        </w:rPr>
        <w:t>work</w:t>
      </w:r>
      <w:r>
        <w:rPr>
          <w:b/>
          <w:color w:val="2E5395"/>
          <w:spacing w:val="-3"/>
          <w:sz w:val="26"/>
        </w:rPr>
        <w:t xml:space="preserve"> </w:t>
      </w:r>
      <w:r>
        <w:rPr>
          <w:b/>
          <w:color w:val="2E5395"/>
          <w:sz w:val="26"/>
        </w:rPr>
        <w:t>and</w:t>
      </w:r>
      <w:r>
        <w:rPr>
          <w:b/>
          <w:color w:val="2E5395"/>
          <w:spacing w:val="-3"/>
          <w:sz w:val="26"/>
        </w:rPr>
        <w:t xml:space="preserve"> </w:t>
      </w:r>
      <w:r>
        <w:rPr>
          <w:b/>
          <w:color w:val="2E5395"/>
          <w:spacing w:val="-2"/>
          <w:sz w:val="26"/>
        </w:rPr>
        <w:t>labour</w:t>
      </w:r>
    </w:p>
    <w:p w14:paraId="68336B0D" w14:textId="77777777" w:rsidR="004C192B" w:rsidRDefault="00000000">
      <w:pPr>
        <w:pStyle w:val="a4"/>
        <w:numPr>
          <w:ilvl w:val="3"/>
          <w:numId w:val="274"/>
        </w:numPr>
        <w:tabs>
          <w:tab w:val="left" w:pos="1505"/>
        </w:tabs>
        <w:spacing w:before="33" w:line="261" w:lineRule="auto"/>
        <w:ind w:right="441"/>
        <w:rPr>
          <w:sz w:val="26"/>
        </w:rPr>
      </w:pPr>
      <w:r>
        <w:rPr>
          <w:color w:val="2E5395"/>
          <w:sz w:val="26"/>
        </w:rPr>
        <w:t>List</w:t>
      </w:r>
      <w:r>
        <w:rPr>
          <w:color w:val="2E5395"/>
          <w:spacing w:val="-3"/>
          <w:sz w:val="26"/>
        </w:rPr>
        <w:t xml:space="preserve"> </w:t>
      </w:r>
      <w:r>
        <w:rPr>
          <w:color w:val="2E5395"/>
          <w:sz w:val="26"/>
        </w:rPr>
        <w:t>of</w:t>
      </w:r>
      <w:r>
        <w:rPr>
          <w:color w:val="2E5395"/>
          <w:spacing w:val="-4"/>
          <w:sz w:val="26"/>
        </w:rPr>
        <w:t xml:space="preserve"> </w:t>
      </w:r>
      <w:r>
        <w:rPr>
          <w:color w:val="2E5395"/>
          <w:sz w:val="26"/>
        </w:rPr>
        <w:t>factors</w:t>
      </w:r>
      <w:r>
        <w:rPr>
          <w:color w:val="2E5395"/>
          <w:spacing w:val="-6"/>
          <w:sz w:val="26"/>
        </w:rPr>
        <w:t xml:space="preserve"> </w:t>
      </w:r>
      <w:r>
        <w:rPr>
          <w:color w:val="2E5395"/>
          <w:sz w:val="26"/>
        </w:rPr>
        <w:t>to</w:t>
      </w:r>
      <w:r>
        <w:rPr>
          <w:color w:val="2E5395"/>
          <w:spacing w:val="-1"/>
          <w:sz w:val="26"/>
        </w:rPr>
        <w:t xml:space="preserve"> </w:t>
      </w:r>
      <w:r>
        <w:rPr>
          <w:color w:val="2E5395"/>
          <w:sz w:val="26"/>
        </w:rPr>
        <w:t>considered</w:t>
      </w:r>
      <w:r>
        <w:rPr>
          <w:color w:val="2E5395"/>
          <w:spacing w:val="-3"/>
          <w:sz w:val="26"/>
        </w:rPr>
        <w:t xml:space="preserve"> </w:t>
      </w:r>
      <w:r>
        <w:rPr>
          <w:color w:val="2E5395"/>
          <w:sz w:val="26"/>
        </w:rPr>
        <w:t>but</w:t>
      </w:r>
      <w:r>
        <w:rPr>
          <w:color w:val="2E5395"/>
          <w:spacing w:val="-3"/>
          <w:sz w:val="26"/>
        </w:rPr>
        <w:t xml:space="preserve"> </w:t>
      </w:r>
      <w:r>
        <w:rPr>
          <w:color w:val="2E5395"/>
          <w:sz w:val="26"/>
        </w:rPr>
        <w:t>not</w:t>
      </w:r>
      <w:r>
        <w:rPr>
          <w:color w:val="2E5395"/>
          <w:spacing w:val="-3"/>
          <w:sz w:val="26"/>
        </w:rPr>
        <w:t xml:space="preserve"> </w:t>
      </w:r>
      <w:r>
        <w:rPr>
          <w:color w:val="2E5395"/>
          <w:sz w:val="26"/>
        </w:rPr>
        <w:t>conclusive</w:t>
      </w:r>
      <w:r>
        <w:rPr>
          <w:color w:val="2E5395"/>
          <w:spacing w:val="-6"/>
          <w:sz w:val="26"/>
        </w:rPr>
        <w:t xml:space="preserve"> </w:t>
      </w:r>
      <w:r>
        <w:rPr>
          <w:color w:val="2E5395"/>
          <w:sz w:val="26"/>
        </w:rPr>
        <w:t>(e.g.,</w:t>
      </w:r>
      <w:r>
        <w:rPr>
          <w:color w:val="2E5395"/>
          <w:spacing w:val="-3"/>
          <w:sz w:val="26"/>
        </w:rPr>
        <w:t xml:space="preserve"> </w:t>
      </w:r>
      <w:r>
        <w:rPr>
          <w:color w:val="2E5395"/>
          <w:sz w:val="26"/>
        </w:rPr>
        <w:t>ownership</w:t>
      </w:r>
      <w:r>
        <w:rPr>
          <w:color w:val="2E5395"/>
          <w:spacing w:val="-4"/>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materials, value of the skill and labour, value of the materials); look at all circumstances</w:t>
      </w:r>
    </w:p>
    <w:p w14:paraId="179EB29C" w14:textId="77777777" w:rsidR="004C192B" w:rsidRDefault="00000000">
      <w:pPr>
        <w:pStyle w:val="a4"/>
        <w:numPr>
          <w:ilvl w:val="3"/>
          <w:numId w:val="274"/>
        </w:numPr>
        <w:tabs>
          <w:tab w:val="left" w:pos="1505"/>
        </w:tabs>
        <w:spacing w:before="22" w:line="271" w:lineRule="auto"/>
        <w:ind w:right="223"/>
        <w:rPr>
          <w:sz w:val="26"/>
        </w:rPr>
      </w:pPr>
      <w:r>
        <w:rPr>
          <w:color w:val="2E5395"/>
          <w:sz w:val="26"/>
        </w:rPr>
        <w:t>Distinguish and specify each price in the contract is of sale of goods or service: e.g.,</w:t>
      </w:r>
      <w:r>
        <w:rPr>
          <w:color w:val="2E5395"/>
          <w:spacing w:val="-4"/>
          <w:sz w:val="26"/>
        </w:rPr>
        <w:t xml:space="preserve"> </w:t>
      </w:r>
      <w:r>
        <w:rPr>
          <w:color w:val="2E5395"/>
          <w:sz w:val="26"/>
        </w:rPr>
        <w:t>innovation</w:t>
      </w:r>
      <w:r>
        <w:rPr>
          <w:color w:val="2E5395"/>
          <w:spacing w:val="-6"/>
          <w:sz w:val="26"/>
        </w:rPr>
        <w:t xml:space="preserve"> </w:t>
      </w:r>
      <w:r>
        <w:rPr>
          <w:color w:val="2E5395"/>
          <w:sz w:val="26"/>
        </w:rPr>
        <w:t>contract</w:t>
      </w:r>
      <w:r>
        <w:rPr>
          <w:color w:val="2E5395"/>
          <w:spacing w:val="-4"/>
          <w:sz w:val="26"/>
        </w:rPr>
        <w:t xml:space="preserve"> </w:t>
      </w:r>
      <w:r>
        <w:rPr>
          <w:color w:val="2E5395"/>
          <w:sz w:val="26"/>
        </w:rPr>
        <w:t>(which</w:t>
      </w:r>
      <w:r>
        <w:rPr>
          <w:color w:val="2E5395"/>
          <w:spacing w:val="-4"/>
          <w:sz w:val="26"/>
        </w:rPr>
        <w:t xml:space="preserve"> </w:t>
      </w:r>
      <w:r>
        <w:rPr>
          <w:color w:val="2E5395"/>
          <w:sz w:val="26"/>
        </w:rPr>
        <w:t>part</w:t>
      </w:r>
      <w:r>
        <w:rPr>
          <w:color w:val="2E5395"/>
          <w:spacing w:val="-4"/>
          <w:sz w:val="26"/>
        </w:rPr>
        <w:t xml:space="preserve"> </w:t>
      </w:r>
      <w:r>
        <w:rPr>
          <w:color w:val="2E5395"/>
          <w:sz w:val="26"/>
        </w:rPr>
        <w:t>as</w:t>
      </w:r>
      <w:r>
        <w:rPr>
          <w:color w:val="2E5395"/>
          <w:spacing w:val="-7"/>
          <w:sz w:val="26"/>
        </w:rPr>
        <w:t xml:space="preserve"> </w:t>
      </w:r>
      <w:r>
        <w:rPr>
          <w:color w:val="2E5395"/>
          <w:sz w:val="26"/>
        </w:rPr>
        <w:t>to</w:t>
      </w:r>
      <w:r>
        <w:rPr>
          <w:color w:val="2E5395"/>
          <w:spacing w:val="-4"/>
          <w:sz w:val="26"/>
        </w:rPr>
        <w:t xml:space="preserve"> </w:t>
      </w:r>
      <w:r>
        <w:rPr>
          <w:color w:val="2E5395"/>
          <w:sz w:val="26"/>
        </w:rPr>
        <w:t>the</w:t>
      </w:r>
      <w:r>
        <w:rPr>
          <w:color w:val="2E5395"/>
          <w:spacing w:val="-2"/>
          <w:sz w:val="26"/>
        </w:rPr>
        <w:t xml:space="preserve"> </w:t>
      </w:r>
      <w:r>
        <w:rPr>
          <w:color w:val="2E5395"/>
          <w:sz w:val="26"/>
        </w:rPr>
        <w:t>consultation</w:t>
      </w:r>
      <w:r>
        <w:rPr>
          <w:color w:val="2E5395"/>
          <w:spacing w:val="-6"/>
          <w:sz w:val="26"/>
        </w:rPr>
        <w:t xml:space="preserve"> </w:t>
      </w:r>
      <w:r>
        <w:rPr>
          <w:color w:val="2E5395"/>
          <w:sz w:val="26"/>
        </w:rPr>
        <w:t>given</w:t>
      </w:r>
      <w:r>
        <w:rPr>
          <w:color w:val="2E5395"/>
          <w:spacing w:val="-6"/>
          <w:sz w:val="26"/>
        </w:rPr>
        <w:t xml:space="preserve"> </w:t>
      </w:r>
      <w:r>
        <w:rPr>
          <w:color w:val="2E5395"/>
          <w:sz w:val="26"/>
        </w:rPr>
        <w:t>as</w:t>
      </w:r>
      <w:r>
        <w:rPr>
          <w:color w:val="2E5395"/>
          <w:spacing w:val="-3"/>
          <w:sz w:val="26"/>
        </w:rPr>
        <w:t xml:space="preserve"> </w:t>
      </w:r>
      <w:r>
        <w:rPr>
          <w:color w:val="2E5395"/>
          <w:sz w:val="26"/>
        </w:rPr>
        <w:t>service; which part as to the materials used as goods)</w:t>
      </w:r>
    </w:p>
    <w:p w14:paraId="3E36B8D4" w14:textId="77777777" w:rsidR="004C192B" w:rsidRDefault="004C192B">
      <w:pPr>
        <w:pStyle w:val="a3"/>
        <w:spacing w:before="3"/>
      </w:pPr>
    </w:p>
    <w:p w14:paraId="545D72A8" w14:textId="77777777" w:rsidR="004C192B" w:rsidRDefault="00000000">
      <w:pPr>
        <w:spacing w:before="1"/>
        <w:ind w:left="154"/>
        <w:rPr>
          <w:sz w:val="26"/>
        </w:rPr>
      </w:pPr>
      <w:r>
        <w:rPr>
          <w:b/>
          <w:color w:val="000000"/>
          <w:sz w:val="26"/>
          <w:highlight w:val="yellow"/>
        </w:rPr>
        <w:t>B.</w:t>
      </w:r>
      <w:r>
        <w:rPr>
          <w:b/>
          <w:color w:val="000000"/>
          <w:spacing w:val="-6"/>
          <w:sz w:val="26"/>
          <w:highlight w:val="yellow"/>
        </w:rPr>
        <w:t xml:space="preserve"> </w:t>
      </w:r>
      <w:r>
        <w:rPr>
          <w:b/>
          <w:color w:val="000000"/>
          <w:sz w:val="26"/>
          <w:highlight w:val="yellow"/>
        </w:rPr>
        <w:t>TRANSFER</w:t>
      </w:r>
      <w:r>
        <w:rPr>
          <w:b/>
          <w:color w:val="000000"/>
          <w:spacing w:val="-1"/>
          <w:sz w:val="26"/>
          <w:highlight w:val="yellow"/>
        </w:rPr>
        <w:t xml:space="preserve"> </w:t>
      </w:r>
      <w:r>
        <w:rPr>
          <w:b/>
          <w:color w:val="000000"/>
          <w:sz w:val="26"/>
          <w:highlight w:val="yellow"/>
        </w:rPr>
        <w:t>OF</w:t>
      </w:r>
      <w:r>
        <w:rPr>
          <w:b/>
          <w:color w:val="000000"/>
          <w:spacing w:val="-3"/>
          <w:sz w:val="26"/>
          <w:highlight w:val="yellow"/>
        </w:rPr>
        <w:t xml:space="preserve"> </w:t>
      </w:r>
      <w:r>
        <w:rPr>
          <w:b/>
          <w:color w:val="000000"/>
          <w:sz w:val="26"/>
          <w:highlight w:val="yellow"/>
        </w:rPr>
        <w:t>PROPERTY</w:t>
      </w:r>
      <w:r>
        <w:rPr>
          <w:b/>
          <w:color w:val="000000"/>
          <w:sz w:val="26"/>
        </w:rPr>
        <w:t xml:space="preserve"> </w:t>
      </w:r>
      <w:r>
        <w:rPr>
          <w:color w:val="006FC1"/>
          <w:sz w:val="26"/>
        </w:rPr>
        <w:t>Goode</w:t>
      </w:r>
      <w:r>
        <w:rPr>
          <w:color w:val="006FC1"/>
          <w:spacing w:val="-5"/>
          <w:sz w:val="26"/>
        </w:rPr>
        <w:t xml:space="preserve"> </w:t>
      </w:r>
      <w:r>
        <w:rPr>
          <w:color w:val="006FC1"/>
          <w:sz w:val="26"/>
        </w:rPr>
        <w:t>Chapter</w:t>
      </w:r>
      <w:r>
        <w:rPr>
          <w:color w:val="006FC1"/>
          <w:spacing w:val="2"/>
          <w:sz w:val="26"/>
        </w:rPr>
        <w:t xml:space="preserve"> </w:t>
      </w:r>
      <w:r>
        <w:rPr>
          <w:color w:val="006FC1"/>
          <w:sz w:val="26"/>
        </w:rPr>
        <w:t>8</w:t>
      </w:r>
      <w:r>
        <w:rPr>
          <w:color w:val="006FC1"/>
          <w:spacing w:val="-3"/>
          <w:sz w:val="26"/>
        </w:rPr>
        <w:t xml:space="preserve"> </w:t>
      </w:r>
      <w:r>
        <w:rPr>
          <w:color w:val="006FC1"/>
          <w:sz w:val="26"/>
        </w:rPr>
        <w:t>(paras.8.27</w:t>
      </w:r>
      <w:r>
        <w:rPr>
          <w:color w:val="006FC1"/>
          <w:spacing w:val="-3"/>
          <w:sz w:val="26"/>
        </w:rPr>
        <w:t xml:space="preserve"> </w:t>
      </w:r>
      <w:r>
        <w:rPr>
          <w:color w:val="006FC1"/>
          <w:sz w:val="26"/>
        </w:rPr>
        <w:t>to</w:t>
      </w:r>
      <w:r>
        <w:rPr>
          <w:color w:val="006FC1"/>
          <w:spacing w:val="-2"/>
          <w:sz w:val="26"/>
        </w:rPr>
        <w:t xml:space="preserve"> 8.103)</w:t>
      </w:r>
    </w:p>
    <w:p w14:paraId="2004887A" w14:textId="77777777" w:rsidR="004C192B" w:rsidRDefault="004C192B">
      <w:pPr>
        <w:pStyle w:val="a3"/>
      </w:pPr>
    </w:p>
    <w:p w14:paraId="68F463F2" w14:textId="77777777" w:rsidR="004C192B" w:rsidRDefault="00000000">
      <w:pPr>
        <w:pStyle w:val="a4"/>
        <w:numPr>
          <w:ilvl w:val="0"/>
          <w:numId w:val="273"/>
        </w:numPr>
        <w:tabs>
          <w:tab w:val="left" w:pos="422"/>
        </w:tabs>
        <w:spacing w:line="305" w:lineRule="exact"/>
        <w:ind w:left="422" w:hanging="268"/>
        <w:rPr>
          <w:b/>
          <w:sz w:val="26"/>
        </w:rPr>
      </w:pPr>
      <w:r>
        <w:rPr>
          <w:b/>
          <w:sz w:val="26"/>
        </w:rPr>
        <w:t>Meaning</w:t>
      </w:r>
      <w:r>
        <w:rPr>
          <w:b/>
          <w:spacing w:val="-4"/>
          <w:sz w:val="26"/>
        </w:rPr>
        <w:t xml:space="preserve"> </w:t>
      </w:r>
      <w:r>
        <w:rPr>
          <w:b/>
          <w:sz w:val="26"/>
        </w:rPr>
        <w:t>of</w:t>
      </w:r>
      <w:r>
        <w:rPr>
          <w:b/>
          <w:spacing w:val="1"/>
          <w:sz w:val="26"/>
        </w:rPr>
        <w:t xml:space="preserve"> </w:t>
      </w:r>
      <w:r>
        <w:rPr>
          <w:b/>
          <w:sz w:val="26"/>
        </w:rPr>
        <w:t>‘property’</w:t>
      </w:r>
      <w:r>
        <w:rPr>
          <w:b/>
          <w:spacing w:val="-2"/>
          <w:sz w:val="26"/>
        </w:rPr>
        <w:t xml:space="preserve"> </w:t>
      </w:r>
      <w:r>
        <w:rPr>
          <w:sz w:val="26"/>
        </w:rPr>
        <w:t>-</w:t>
      </w:r>
      <w:r>
        <w:rPr>
          <w:spacing w:val="-5"/>
          <w:sz w:val="26"/>
        </w:rPr>
        <w:t xml:space="preserve"> </w:t>
      </w:r>
      <w:r>
        <w:rPr>
          <w:sz w:val="26"/>
        </w:rPr>
        <w:t>General property,</w:t>
      </w:r>
      <w:r>
        <w:rPr>
          <w:spacing w:val="-1"/>
          <w:sz w:val="26"/>
        </w:rPr>
        <w:t xml:space="preserve"> </w:t>
      </w:r>
      <w:r>
        <w:rPr>
          <w:sz w:val="26"/>
        </w:rPr>
        <w:t>not</w:t>
      </w:r>
      <w:r>
        <w:rPr>
          <w:spacing w:val="-2"/>
          <w:sz w:val="26"/>
        </w:rPr>
        <w:t xml:space="preserve"> </w:t>
      </w:r>
      <w:r>
        <w:rPr>
          <w:sz w:val="26"/>
        </w:rPr>
        <w:t>merely</w:t>
      </w:r>
      <w:r>
        <w:rPr>
          <w:spacing w:val="-5"/>
          <w:sz w:val="26"/>
        </w:rPr>
        <w:t xml:space="preserve"> </w:t>
      </w:r>
      <w:r>
        <w:rPr>
          <w:sz w:val="26"/>
        </w:rPr>
        <w:t>special property</w:t>
      </w:r>
      <w:r>
        <w:rPr>
          <w:spacing w:val="-5"/>
          <w:sz w:val="26"/>
        </w:rPr>
        <w:t xml:space="preserve"> </w:t>
      </w:r>
      <w:r>
        <w:rPr>
          <w:sz w:val="26"/>
        </w:rPr>
        <w:t>(s2(1)</w:t>
      </w:r>
      <w:r>
        <w:rPr>
          <w:spacing w:val="4"/>
          <w:sz w:val="26"/>
        </w:rPr>
        <w:t xml:space="preserve"> </w:t>
      </w:r>
      <w:r>
        <w:rPr>
          <w:spacing w:val="-2"/>
          <w:sz w:val="26"/>
        </w:rPr>
        <w:t>SOGO)</w:t>
      </w:r>
    </w:p>
    <w:p w14:paraId="02AB1A87" w14:textId="77777777" w:rsidR="004C192B" w:rsidRDefault="00000000">
      <w:pPr>
        <w:pStyle w:val="a4"/>
        <w:numPr>
          <w:ilvl w:val="1"/>
          <w:numId w:val="273"/>
        </w:numPr>
        <w:tabs>
          <w:tab w:val="left" w:pos="1505"/>
        </w:tabs>
        <w:spacing w:before="10" w:line="230" w:lineRule="auto"/>
        <w:ind w:right="562"/>
        <w:rPr>
          <w:sz w:val="26"/>
        </w:rPr>
      </w:pPr>
      <w:r>
        <w:rPr>
          <w:color w:val="2E5395"/>
          <w:sz w:val="26"/>
        </w:rPr>
        <w:t>focus</w:t>
      </w:r>
      <w:r>
        <w:rPr>
          <w:color w:val="2E5395"/>
          <w:spacing w:val="-6"/>
          <w:sz w:val="26"/>
        </w:rPr>
        <w:t xml:space="preserve"> </w:t>
      </w:r>
      <w:r>
        <w:rPr>
          <w:color w:val="2E5395"/>
          <w:sz w:val="26"/>
        </w:rPr>
        <w:t>on</w:t>
      </w:r>
      <w:r>
        <w:rPr>
          <w:color w:val="2E5395"/>
          <w:spacing w:val="-4"/>
          <w:sz w:val="26"/>
        </w:rPr>
        <w:t xml:space="preserve"> </w:t>
      </w:r>
      <w:r>
        <w:rPr>
          <w:color w:val="2E5395"/>
          <w:sz w:val="26"/>
        </w:rPr>
        <w:t>consequences</w:t>
      </w:r>
      <w:r>
        <w:rPr>
          <w:color w:val="2E5395"/>
          <w:spacing w:val="-2"/>
          <w:sz w:val="26"/>
        </w:rPr>
        <w:t xml:space="preserve"> </w:t>
      </w:r>
      <w:r>
        <w:rPr>
          <w:color w:val="2E5395"/>
          <w:sz w:val="26"/>
        </w:rPr>
        <w:t>(that</w:t>
      </w:r>
      <w:r>
        <w:rPr>
          <w:color w:val="2E5395"/>
          <w:spacing w:val="-4"/>
          <w:sz w:val="26"/>
        </w:rPr>
        <w:t xml:space="preserve"> </w:t>
      </w:r>
      <w:r>
        <w:rPr>
          <w:color w:val="2E5395"/>
          <w:sz w:val="26"/>
        </w:rPr>
        <w:t>would</w:t>
      </w:r>
      <w:r>
        <w:rPr>
          <w:color w:val="2E5395"/>
          <w:spacing w:val="-5"/>
          <w:sz w:val="26"/>
        </w:rPr>
        <w:t xml:space="preserve"> </w:t>
      </w:r>
      <w:r>
        <w:rPr>
          <w:color w:val="2E5395"/>
          <w:sz w:val="26"/>
        </w:rPr>
        <w:t>entail</w:t>
      </w:r>
      <w:r>
        <w:rPr>
          <w:color w:val="2E5395"/>
          <w:spacing w:val="-2"/>
          <w:sz w:val="26"/>
        </w:rPr>
        <w:t xml:space="preserve"> </w:t>
      </w:r>
      <w:r>
        <w:rPr>
          <w:color w:val="2E5395"/>
          <w:sz w:val="26"/>
        </w:rPr>
        <w:t>after</w:t>
      </w:r>
      <w:r>
        <w:rPr>
          <w:color w:val="2E5395"/>
          <w:spacing w:val="-3"/>
          <w:sz w:val="26"/>
        </w:rPr>
        <w:t xml:space="preserve"> </w:t>
      </w:r>
      <w:r>
        <w:rPr>
          <w:color w:val="2E5395"/>
          <w:sz w:val="26"/>
        </w:rPr>
        <w:t>transferring</w:t>
      </w:r>
      <w:r>
        <w:rPr>
          <w:color w:val="2E5395"/>
          <w:spacing w:val="-4"/>
          <w:sz w:val="26"/>
        </w:rPr>
        <w:t xml:space="preserve"> </w:t>
      </w:r>
      <w:r>
        <w:rPr>
          <w:color w:val="2E5395"/>
          <w:sz w:val="26"/>
        </w:rPr>
        <w:t>the</w:t>
      </w:r>
      <w:r>
        <w:rPr>
          <w:color w:val="2E5395"/>
          <w:spacing w:val="-6"/>
          <w:sz w:val="26"/>
        </w:rPr>
        <w:t xml:space="preserve"> </w:t>
      </w:r>
      <w:r>
        <w:rPr>
          <w:color w:val="2E5395"/>
          <w:sz w:val="26"/>
        </w:rPr>
        <w:t>property when concept not clear</w:t>
      </w:r>
    </w:p>
    <w:p w14:paraId="792557D3" w14:textId="77777777" w:rsidR="004C192B" w:rsidRDefault="00000000">
      <w:pPr>
        <w:pStyle w:val="a4"/>
        <w:numPr>
          <w:ilvl w:val="1"/>
          <w:numId w:val="273"/>
        </w:numPr>
        <w:tabs>
          <w:tab w:val="left" w:pos="1505"/>
        </w:tabs>
        <w:spacing w:before="13" w:line="230" w:lineRule="auto"/>
        <w:ind w:right="705"/>
        <w:rPr>
          <w:sz w:val="26"/>
        </w:rPr>
      </w:pPr>
      <w:r>
        <w:rPr>
          <w:b/>
          <w:color w:val="2E5395"/>
          <w:sz w:val="26"/>
        </w:rPr>
        <w:t>Property:</w:t>
      </w:r>
      <w:r>
        <w:rPr>
          <w:b/>
          <w:color w:val="2E5395"/>
          <w:spacing w:val="-2"/>
          <w:sz w:val="26"/>
        </w:rPr>
        <w:t xml:space="preserve"> </w:t>
      </w:r>
      <w:r>
        <w:rPr>
          <w:b/>
          <w:color w:val="2E5395"/>
          <w:sz w:val="26"/>
        </w:rPr>
        <w:t>means</w:t>
      </w:r>
      <w:r>
        <w:rPr>
          <w:b/>
          <w:color w:val="2E5395"/>
          <w:spacing w:val="-3"/>
          <w:sz w:val="26"/>
        </w:rPr>
        <w:t xml:space="preserve"> </w:t>
      </w:r>
      <w:r>
        <w:rPr>
          <w:b/>
          <w:color w:val="2E5395"/>
          <w:sz w:val="26"/>
        </w:rPr>
        <w:t>property</w:t>
      </w:r>
      <w:r>
        <w:rPr>
          <w:b/>
          <w:color w:val="2E5395"/>
          <w:spacing w:val="-3"/>
          <w:sz w:val="26"/>
        </w:rPr>
        <w:t xml:space="preserve"> </w:t>
      </w:r>
      <w:r>
        <w:rPr>
          <w:b/>
          <w:color w:val="2E5395"/>
          <w:sz w:val="26"/>
        </w:rPr>
        <w:t>interest</w:t>
      </w:r>
      <w:r>
        <w:rPr>
          <w:color w:val="2E5395"/>
          <w:sz w:val="26"/>
        </w:rPr>
        <w:t>;</w:t>
      </w:r>
      <w:r>
        <w:rPr>
          <w:color w:val="2E5395"/>
          <w:spacing w:val="-4"/>
          <w:sz w:val="26"/>
        </w:rPr>
        <w:t xml:space="preserve"> </w:t>
      </w:r>
      <w:r>
        <w:rPr>
          <w:color w:val="2E5395"/>
          <w:sz w:val="26"/>
        </w:rPr>
        <w:t>whatever</w:t>
      </w:r>
      <w:r>
        <w:rPr>
          <w:color w:val="2E5395"/>
          <w:spacing w:val="-1"/>
          <w:sz w:val="26"/>
        </w:rPr>
        <w:t xml:space="preserve"> </w:t>
      </w:r>
      <w:r>
        <w:rPr>
          <w:color w:val="2E5395"/>
          <w:sz w:val="26"/>
        </w:rPr>
        <w:t>the</w:t>
      </w:r>
      <w:r>
        <w:rPr>
          <w:color w:val="2E5395"/>
          <w:spacing w:val="-6"/>
          <w:sz w:val="26"/>
        </w:rPr>
        <w:t xml:space="preserve"> </w:t>
      </w:r>
      <w:r>
        <w:rPr>
          <w:color w:val="2E5395"/>
          <w:sz w:val="26"/>
        </w:rPr>
        <w:t>seller</w:t>
      </w:r>
      <w:r>
        <w:rPr>
          <w:color w:val="2E5395"/>
          <w:spacing w:val="-2"/>
          <w:sz w:val="26"/>
        </w:rPr>
        <w:t xml:space="preserve"> </w:t>
      </w:r>
      <w:r>
        <w:rPr>
          <w:color w:val="2E5395"/>
          <w:sz w:val="26"/>
        </w:rPr>
        <w:t>has</w:t>
      </w:r>
      <w:r>
        <w:rPr>
          <w:color w:val="2E5395"/>
          <w:spacing w:val="-2"/>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property interest, all interest would be passed to the other party</w:t>
      </w:r>
    </w:p>
    <w:p w14:paraId="28A72EFF" w14:textId="77777777" w:rsidR="004C192B" w:rsidRDefault="00000000">
      <w:pPr>
        <w:pStyle w:val="a4"/>
        <w:numPr>
          <w:ilvl w:val="1"/>
          <w:numId w:val="273"/>
        </w:numPr>
        <w:tabs>
          <w:tab w:val="left" w:pos="1504"/>
        </w:tabs>
        <w:spacing w:before="3" w:line="311" w:lineRule="exact"/>
        <w:ind w:left="1504" w:hanging="360"/>
        <w:rPr>
          <w:sz w:val="26"/>
        </w:rPr>
      </w:pPr>
      <w:r>
        <w:rPr>
          <w:b/>
          <w:color w:val="2E5395"/>
          <w:sz w:val="26"/>
        </w:rPr>
        <w:t>Special:</w:t>
      </w:r>
      <w:r>
        <w:rPr>
          <w:b/>
          <w:color w:val="2E5395"/>
          <w:spacing w:val="-4"/>
          <w:sz w:val="26"/>
        </w:rPr>
        <w:t xml:space="preserve"> </w:t>
      </w:r>
      <w:r>
        <w:rPr>
          <w:b/>
          <w:color w:val="2E5395"/>
          <w:sz w:val="26"/>
        </w:rPr>
        <w:t>partial</w:t>
      </w:r>
      <w:r>
        <w:rPr>
          <w:b/>
          <w:color w:val="2E5395"/>
          <w:spacing w:val="-2"/>
          <w:sz w:val="26"/>
        </w:rPr>
        <w:t xml:space="preserve"> </w:t>
      </w:r>
      <w:r>
        <w:rPr>
          <w:b/>
          <w:color w:val="2E5395"/>
          <w:sz w:val="26"/>
        </w:rPr>
        <w:t>property</w:t>
      </w:r>
      <w:r>
        <w:rPr>
          <w:b/>
          <w:color w:val="2E5395"/>
          <w:spacing w:val="-2"/>
          <w:sz w:val="26"/>
        </w:rPr>
        <w:t xml:space="preserve"> </w:t>
      </w:r>
      <w:r>
        <w:rPr>
          <w:b/>
          <w:color w:val="2E5395"/>
          <w:sz w:val="26"/>
        </w:rPr>
        <w:t>interest</w:t>
      </w:r>
      <w:r>
        <w:rPr>
          <w:color w:val="2E5395"/>
          <w:sz w:val="26"/>
        </w:rPr>
        <w:t>,</w:t>
      </w:r>
      <w:r>
        <w:rPr>
          <w:color w:val="2E5395"/>
          <w:spacing w:val="-2"/>
          <w:sz w:val="26"/>
        </w:rPr>
        <w:t xml:space="preserve"> </w:t>
      </w:r>
      <w:r>
        <w:rPr>
          <w:color w:val="2E5395"/>
          <w:sz w:val="26"/>
        </w:rPr>
        <w:t>not</w:t>
      </w:r>
      <w:r>
        <w:rPr>
          <w:color w:val="2E5395"/>
          <w:spacing w:val="-2"/>
          <w:sz w:val="26"/>
        </w:rPr>
        <w:t xml:space="preserve"> </w:t>
      </w:r>
      <w:r>
        <w:rPr>
          <w:color w:val="2E5395"/>
          <w:sz w:val="26"/>
        </w:rPr>
        <w:t>all</w:t>
      </w:r>
      <w:r>
        <w:rPr>
          <w:color w:val="2E5395"/>
          <w:spacing w:val="-5"/>
          <w:sz w:val="26"/>
        </w:rPr>
        <w:t xml:space="preserve"> </w:t>
      </w:r>
      <w:r>
        <w:rPr>
          <w:color w:val="2E5395"/>
          <w:sz w:val="26"/>
        </w:rPr>
        <w:t>of</w:t>
      </w:r>
      <w:r>
        <w:rPr>
          <w:color w:val="2E5395"/>
          <w:spacing w:val="-3"/>
          <w:sz w:val="26"/>
        </w:rPr>
        <w:t xml:space="preserve"> </w:t>
      </w:r>
      <w:r>
        <w:rPr>
          <w:color w:val="2E5395"/>
          <w:sz w:val="26"/>
        </w:rPr>
        <w:t>the</w:t>
      </w:r>
      <w:r>
        <w:rPr>
          <w:color w:val="2E5395"/>
          <w:spacing w:val="-4"/>
          <w:sz w:val="26"/>
        </w:rPr>
        <w:t xml:space="preserve"> </w:t>
      </w:r>
      <w:r>
        <w:rPr>
          <w:color w:val="2E5395"/>
          <w:spacing w:val="-2"/>
          <w:sz w:val="26"/>
        </w:rPr>
        <w:t>property</w:t>
      </w:r>
    </w:p>
    <w:p w14:paraId="30C2A210" w14:textId="77777777" w:rsidR="004C192B" w:rsidRDefault="00000000">
      <w:pPr>
        <w:pStyle w:val="a4"/>
        <w:numPr>
          <w:ilvl w:val="1"/>
          <w:numId w:val="273"/>
        </w:numPr>
        <w:tabs>
          <w:tab w:val="left" w:pos="1505"/>
        </w:tabs>
        <w:spacing w:before="3" w:line="230" w:lineRule="auto"/>
        <w:ind w:right="208"/>
        <w:rPr>
          <w:sz w:val="26"/>
        </w:rPr>
      </w:pPr>
      <w:r>
        <w:rPr>
          <w:color w:val="2E5395"/>
          <w:sz w:val="26"/>
        </w:rPr>
        <w:t>E.g.,</w:t>
      </w:r>
      <w:r>
        <w:rPr>
          <w:color w:val="2E5395"/>
          <w:spacing w:val="-2"/>
          <w:sz w:val="26"/>
        </w:rPr>
        <w:t xml:space="preserve"> </w:t>
      </w:r>
      <w:r>
        <w:rPr>
          <w:color w:val="2E5395"/>
          <w:sz w:val="26"/>
        </w:rPr>
        <w:t>thief</w:t>
      </w:r>
      <w:r>
        <w:rPr>
          <w:color w:val="2E5395"/>
          <w:spacing w:val="-2"/>
          <w:sz w:val="26"/>
        </w:rPr>
        <w:t xml:space="preserve"> </w:t>
      </w:r>
      <w:r>
        <w:rPr>
          <w:color w:val="2E5395"/>
          <w:sz w:val="26"/>
        </w:rPr>
        <w:t>selling</w:t>
      </w:r>
      <w:r>
        <w:rPr>
          <w:color w:val="2E5395"/>
          <w:spacing w:val="-2"/>
          <w:sz w:val="26"/>
        </w:rPr>
        <w:t xml:space="preserve"> </w:t>
      </w:r>
      <w:r>
        <w:rPr>
          <w:color w:val="2E5395"/>
          <w:sz w:val="26"/>
        </w:rPr>
        <w:t>stolen</w:t>
      </w:r>
      <w:r>
        <w:rPr>
          <w:color w:val="2E5395"/>
          <w:spacing w:val="-4"/>
          <w:sz w:val="26"/>
        </w:rPr>
        <w:t xml:space="preserve"> </w:t>
      </w:r>
      <w:r>
        <w:rPr>
          <w:color w:val="2E5395"/>
          <w:sz w:val="26"/>
        </w:rPr>
        <w:t>goods;</w:t>
      </w:r>
      <w:r>
        <w:rPr>
          <w:color w:val="2E5395"/>
          <w:spacing w:val="-3"/>
          <w:sz w:val="26"/>
        </w:rPr>
        <w:t xml:space="preserve"> </w:t>
      </w:r>
      <w:r>
        <w:rPr>
          <w:color w:val="2E5395"/>
          <w:sz w:val="26"/>
        </w:rPr>
        <w:t>he</w:t>
      </w:r>
      <w:r>
        <w:rPr>
          <w:color w:val="2E5395"/>
          <w:spacing w:val="-5"/>
          <w:sz w:val="26"/>
        </w:rPr>
        <w:t xml:space="preserve"> </w:t>
      </w:r>
      <w:r>
        <w:rPr>
          <w:color w:val="2E5395"/>
          <w:sz w:val="26"/>
        </w:rPr>
        <w:t>would</w:t>
      </w:r>
      <w:r>
        <w:rPr>
          <w:color w:val="2E5395"/>
          <w:spacing w:val="-4"/>
          <w:sz w:val="26"/>
        </w:rPr>
        <w:t xml:space="preserve"> </w:t>
      </w:r>
      <w:r>
        <w:rPr>
          <w:color w:val="2E5395"/>
          <w:sz w:val="26"/>
        </w:rPr>
        <w:t>only be</w:t>
      </w:r>
      <w:r>
        <w:rPr>
          <w:color w:val="2E5395"/>
          <w:spacing w:val="-2"/>
          <w:sz w:val="26"/>
        </w:rPr>
        <w:t xml:space="preserve"> </w:t>
      </w:r>
      <w:r>
        <w:rPr>
          <w:color w:val="2E5395"/>
          <w:sz w:val="26"/>
        </w:rPr>
        <w:t>able</w:t>
      </w:r>
      <w:r>
        <w:rPr>
          <w:color w:val="2E5395"/>
          <w:spacing w:val="-5"/>
          <w:sz w:val="26"/>
        </w:rPr>
        <w:t xml:space="preserve"> </w:t>
      </w:r>
      <w:r>
        <w:rPr>
          <w:color w:val="2E5395"/>
          <w:sz w:val="26"/>
        </w:rPr>
        <w:t>to pass</w:t>
      </w:r>
      <w:r>
        <w:rPr>
          <w:color w:val="2E5395"/>
          <w:spacing w:val="-5"/>
          <w:sz w:val="26"/>
        </w:rPr>
        <w:t xml:space="preserve"> </w:t>
      </w:r>
      <w:r>
        <w:rPr>
          <w:color w:val="2E5395"/>
          <w:sz w:val="26"/>
        </w:rPr>
        <w:t>general</w:t>
      </w:r>
      <w:r>
        <w:rPr>
          <w:color w:val="2E5395"/>
          <w:spacing w:val="-4"/>
          <w:sz w:val="26"/>
        </w:rPr>
        <w:t xml:space="preserve"> </w:t>
      </w:r>
      <w:r>
        <w:rPr>
          <w:color w:val="2E5395"/>
          <w:sz w:val="26"/>
        </w:rPr>
        <w:t>property;</w:t>
      </w:r>
      <w:r>
        <w:rPr>
          <w:color w:val="2E5395"/>
          <w:spacing w:val="-3"/>
          <w:sz w:val="26"/>
        </w:rPr>
        <w:t xml:space="preserve"> </w:t>
      </w:r>
      <w:r>
        <w:rPr>
          <w:color w:val="2E5395"/>
          <w:sz w:val="26"/>
        </w:rPr>
        <w:t xml:space="preserve">but </w:t>
      </w:r>
      <w:r>
        <w:rPr>
          <w:color w:val="2E5395"/>
          <w:sz w:val="26"/>
          <w:u w:val="single" w:color="2E5395"/>
        </w:rPr>
        <w:t>not able to pass title and complete ownership</w:t>
      </w:r>
      <w:r>
        <w:rPr>
          <w:color w:val="2E5395"/>
          <w:sz w:val="26"/>
        </w:rPr>
        <w:t>; but he can pass whatever interest</w:t>
      </w:r>
    </w:p>
    <w:p w14:paraId="35D006D8" w14:textId="77777777" w:rsidR="004C192B" w:rsidRDefault="00000000">
      <w:pPr>
        <w:pStyle w:val="a3"/>
        <w:spacing w:before="4"/>
        <w:ind w:left="1505"/>
      </w:pPr>
      <w:r>
        <w:rPr>
          <w:color w:val="2E5395"/>
        </w:rPr>
        <w:t>left</w:t>
      </w:r>
      <w:r>
        <w:rPr>
          <w:color w:val="2E5395"/>
          <w:spacing w:val="-5"/>
        </w:rPr>
        <w:t xml:space="preserve"> </w:t>
      </w:r>
      <w:r>
        <w:rPr>
          <w:color w:val="2E5395"/>
        </w:rPr>
        <w:t>behind (still</w:t>
      </w:r>
      <w:r>
        <w:rPr>
          <w:color w:val="2E5395"/>
          <w:spacing w:val="-7"/>
        </w:rPr>
        <w:t xml:space="preserve"> </w:t>
      </w:r>
      <w:r>
        <w:rPr>
          <w:color w:val="2E5395"/>
        </w:rPr>
        <w:t>falls</w:t>
      </w:r>
      <w:r>
        <w:rPr>
          <w:color w:val="2E5395"/>
          <w:spacing w:val="-4"/>
        </w:rPr>
        <w:t xml:space="preserve"> </w:t>
      </w:r>
      <w:r>
        <w:rPr>
          <w:color w:val="2E5395"/>
        </w:rPr>
        <w:t>within</w:t>
      </w:r>
      <w:r>
        <w:rPr>
          <w:color w:val="2E5395"/>
          <w:spacing w:val="-1"/>
        </w:rPr>
        <w:t xml:space="preserve"> </w:t>
      </w:r>
      <w:r>
        <w:rPr>
          <w:color w:val="2E5395"/>
          <w:spacing w:val="-4"/>
        </w:rPr>
        <w:t>SOGO)</w:t>
      </w:r>
    </w:p>
    <w:p w14:paraId="08A36DCE" w14:textId="77777777" w:rsidR="004C192B" w:rsidRDefault="004C192B">
      <w:pPr>
        <w:pStyle w:val="a3"/>
      </w:pPr>
    </w:p>
    <w:p w14:paraId="00B82971" w14:textId="77777777" w:rsidR="004C192B" w:rsidRDefault="004C192B">
      <w:pPr>
        <w:pStyle w:val="a3"/>
        <w:spacing w:before="1"/>
      </w:pPr>
    </w:p>
    <w:p w14:paraId="341A90F8" w14:textId="77777777" w:rsidR="004C192B" w:rsidRDefault="00000000">
      <w:pPr>
        <w:pStyle w:val="2"/>
        <w:numPr>
          <w:ilvl w:val="0"/>
          <w:numId w:val="273"/>
        </w:numPr>
        <w:tabs>
          <w:tab w:val="left" w:pos="477"/>
        </w:tabs>
        <w:ind w:left="477" w:hanging="268"/>
      </w:pPr>
      <w:r>
        <w:rPr>
          <w:color w:val="000000"/>
          <w:highlight w:val="cyan"/>
        </w:rPr>
        <w:t>Ascertained/specific</w:t>
      </w:r>
      <w:r>
        <w:rPr>
          <w:color w:val="000000"/>
          <w:spacing w:val="-7"/>
          <w:highlight w:val="cyan"/>
        </w:rPr>
        <w:t xml:space="preserve"> </w:t>
      </w:r>
      <w:r>
        <w:rPr>
          <w:color w:val="000000"/>
          <w:highlight w:val="cyan"/>
        </w:rPr>
        <w:t>goods</w:t>
      </w:r>
      <w:r>
        <w:rPr>
          <w:color w:val="000000"/>
          <w:spacing w:val="-2"/>
        </w:rPr>
        <w:t xml:space="preserve"> </w:t>
      </w:r>
      <w:r>
        <w:rPr>
          <w:color w:val="000000"/>
        </w:rPr>
        <w:t>vs</w:t>
      </w:r>
      <w:r>
        <w:rPr>
          <w:color w:val="000000"/>
          <w:spacing w:val="-5"/>
        </w:rPr>
        <w:t xml:space="preserve"> </w:t>
      </w:r>
      <w:r>
        <w:rPr>
          <w:color w:val="000000"/>
          <w:highlight w:val="cyan"/>
        </w:rPr>
        <w:t>unascertained</w:t>
      </w:r>
      <w:r>
        <w:rPr>
          <w:color w:val="000000"/>
          <w:spacing w:val="-5"/>
          <w:highlight w:val="cyan"/>
        </w:rPr>
        <w:t xml:space="preserve"> </w:t>
      </w:r>
      <w:r>
        <w:rPr>
          <w:color w:val="000000"/>
          <w:spacing w:val="-2"/>
          <w:highlight w:val="cyan"/>
        </w:rPr>
        <w:t>goods</w:t>
      </w:r>
    </w:p>
    <w:p w14:paraId="7A38476B" w14:textId="77777777" w:rsidR="004C192B" w:rsidRDefault="00000000">
      <w:pPr>
        <w:pStyle w:val="a4"/>
        <w:numPr>
          <w:ilvl w:val="0"/>
          <w:numId w:val="272"/>
        </w:numPr>
        <w:tabs>
          <w:tab w:val="left" w:pos="514"/>
        </w:tabs>
        <w:spacing w:before="301"/>
        <w:rPr>
          <w:rFonts w:ascii="Symbol" w:hAnsi="Symbol"/>
          <w:sz w:val="26"/>
        </w:rPr>
      </w:pPr>
      <w:r>
        <w:rPr>
          <w:b/>
          <w:color w:val="805F00"/>
          <w:sz w:val="26"/>
        </w:rPr>
        <w:t>S18</w:t>
      </w:r>
      <w:r>
        <w:rPr>
          <w:b/>
          <w:color w:val="805F00"/>
          <w:spacing w:val="-5"/>
          <w:sz w:val="26"/>
        </w:rPr>
        <w:t xml:space="preserve"> </w:t>
      </w:r>
      <w:r>
        <w:rPr>
          <w:b/>
          <w:color w:val="805F00"/>
          <w:sz w:val="26"/>
        </w:rPr>
        <w:t>SOGO</w:t>
      </w:r>
      <w:r>
        <w:rPr>
          <w:b/>
          <w:color w:val="805F00"/>
          <w:spacing w:val="-2"/>
          <w:sz w:val="26"/>
        </w:rPr>
        <w:t xml:space="preserve"> </w:t>
      </w:r>
      <w:r>
        <w:rPr>
          <w:b/>
          <w:sz w:val="26"/>
        </w:rPr>
        <w:t>(s16</w:t>
      </w:r>
      <w:r>
        <w:rPr>
          <w:b/>
          <w:spacing w:val="-2"/>
          <w:sz w:val="26"/>
        </w:rPr>
        <w:t xml:space="preserve"> </w:t>
      </w:r>
      <w:r>
        <w:rPr>
          <w:b/>
          <w:spacing w:val="-4"/>
          <w:sz w:val="26"/>
        </w:rPr>
        <w:t>SGA)</w:t>
      </w:r>
    </w:p>
    <w:p w14:paraId="5C18CA98" w14:textId="77777777" w:rsidR="004C192B" w:rsidRDefault="00000000">
      <w:pPr>
        <w:ind w:left="929" w:right="194"/>
        <w:rPr>
          <w:sz w:val="26"/>
        </w:rPr>
      </w:pPr>
      <w:r>
        <w:rPr>
          <w:color w:val="805F00"/>
          <w:sz w:val="26"/>
        </w:rPr>
        <w:t>“Where</w:t>
      </w:r>
      <w:r>
        <w:rPr>
          <w:color w:val="805F00"/>
          <w:spacing w:val="-5"/>
          <w:sz w:val="26"/>
        </w:rPr>
        <w:t xml:space="preserve"> </w:t>
      </w:r>
      <w:r>
        <w:rPr>
          <w:color w:val="805F00"/>
          <w:sz w:val="26"/>
        </w:rPr>
        <w:t>there</w:t>
      </w:r>
      <w:r>
        <w:rPr>
          <w:color w:val="805F00"/>
          <w:spacing w:val="-5"/>
          <w:sz w:val="26"/>
        </w:rPr>
        <w:t xml:space="preserve"> </w:t>
      </w:r>
      <w:r>
        <w:rPr>
          <w:color w:val="805F00"/>
          <w:sz w:val="26"/>
        </w:rPr>
        <w:t>is</w:t>
      </w:r>
      <w:r>
        <w:rPr>
          <w:color w:val="805F00"/>
          <w:spacing w:val="-5"/>
          <w:sz w:val="26"/>
        </w:rPr>
        <w:t xml:space="preserve"> </w:t>
      </w:r>
      <w:r>
        <w:rPr>
          <w:color w:val="805F00"/>
          <w:sz w:val="26"/>
        </w:rPr>
        <w:t>a contract</w:t>
      </w:r>
      <w:r>
        <w:rPr>
          <w:color w:val="805F00"/>
          <w:spacing w:val="-2"/>
          <w:sz w:val="26"/>
        </w:rPr>
        <w:t xml:space="preserve"> </w:t>
      </w:r>
      <w:r>
        <w:rPr>
          <w:color w:val="805F00"/>
          <w:sz w:val="26"/>
        </w:rPr>
        <w:t>for</w:t>
      </w:r>
      <w:r>
        <w:rPr>
          <w:color w:val="805F00"/>
          <w:spacing w:val="-1"/>
          <w:sz w:val="26"/>
        </w:rPr>
        <w:t xml:space="preserve"> </w:t>
      </w:r>
      <w:r>
        <w:rPr>
          <w:color w:val="805F00"/>
          <w:sz w:val="26"/>
        </w:rPr>
        <w:t>the</w:t>
      </w:r>
      <w:r>
        <w:rPr>
          <w:color w:val="805F00"/>
          <w:spacing w:val="-5"/>
          <w:sz w:val="26"/>
        </w:rPr>
        <w:t xml:space="preserve"> </w:t>
      </w:r>
      <w:r>
        <w:rPr>
          <w:color w:val="805F00"/>
          <w:sz w:val="26"/>
        </w:rPr>
        <w:t>sale</w:t>
      </w:r>
      <w:r>
        <w:rPr>
          <w:color w:val="805F00"/>
          <w:spacing w:val="-5"/>
          <w:sz w:val="26"/>
        </w:rPr>
        <w:t xml:space="preserve"> </w:t>
      </w:r>
      <w:r>
        <w:rPr>
          <w:color w:val="805F00"/>
          <w:sz w:val="26"/>
        </w:rPr>
        <w:t xml:space="preserve">of </w:t>
      </w:r>
      <w:r>
        <w:rPr>
          <w:b/>
          <w:color w:val="805F00"/>
          <w:sz w:val="26"/>
        </w:rPr>
        <w:t>unascertained</w:t>
      </w:r>
      <w:r>
        <w:rPr>
          <w:b/>
          <w:color w:val="805F00"/>
          <w:spacing w:val="-4"/>
          <w:sz w:val="26"/>
        </w:rPr>
        <w:t xml:space="preserve"> </w:t>
      </w:r>
      <w:r>
        <w:rPr>
          <w:b/>
          <w:color w:val="805F00"/>
          <w:sz w:val="26"/>
        </w:rPr>
        <w:t>goods</w:t>
      </w:r>
      <w:r>
        <w:rPr>
          <w:b/>
          <w:color w:val="805F00"/>
          <w:spacing w:val="-1"/>
          <w:sz w:val="26"/>
        </w:rPr>
        <w:t xml:space="preserve"> </w:t>
      </w:r>
      <w:r>
        <w:rPr>
          <w:color w:val="805F00"/>
          <w:sz w:val="26"/>
          <w:u w:val="single" w:color="805F00"/>
        </w:rPr>
        <w:t>no</w:t>
      </w:r>
      <w:r>
        <w:rPr>
          <w:color w:val="805F00"/>
          <w:spacing w:val="-2"/>
          <w:sz w:val="26"/>
          <w:u w:val="single" w:color="805F00"/>
        </w:rPr>
        <w:t xml:space="preserve"> </w:t>
      </w:r>
      <w:r>
        <w:rPr>
          <w:color w:val="805F00"/>
          <w:sz w:val="26"/>
          <w:u w:val="single" w:color="805F00"/>
        </w:rPr>
        <w:t>property</w:t>
      </w:r>
      <w:r>
        <w:rPr>
          <w:color w:val="805F00"/>
          <w:spacing w:val="-5"/>
          <w:sz w:val="26"/>
          <w:u w:val="single" w:color="805F00"/>
        </w:rPr>
        <w:t xml:space="preserve"> </w:t>
      </w:r>
      <w:r>
        <w:rPr>
          <w:color w:val="805F00"/>
          <w:sz w:val="26"/>
          <w:u w:val="single" w:color="805F00"/>
        </w:rPr>
        <w:t>in</w:t>
      </w:r>
      <w:r>
        <w:rPr>
          <w:color w:val="805F00"/>
          <w:spacing w:val="-4"/>
          <w:sz w:val="26"/>
          <w:u w:val="single" w:color="805F00"/>
        </w:rPr>
        <w:t xml:space="preserve"> </w:t>
      </w:r>
      <w:r>
        <w:rPr>
          <w:color w:val="805F00"/>
          <w:sz w:val="26"/>
          <w:u w:val="single" w:color="805F00"/>
        </w:rPr>
        <w:t>the</w:t>
      </w:r>
      <w:r>
        <w:rPr>
          <w:color w:val="805F00"/>
          <w:sz w:val="26"/>
        </w:rPr>
        <w:t xml:space="preserve"> </w:t>
      </w:r>
      <w:r>
        <w:rPr>
          <w:color w:val="805F00"/>
          <w:sz w:val="26"/>
          <w:u w:val="single" w:color="805F00"/>
        </w:rPr>
        <w:t>goods is transferred</w:t>
      </w:r>
      <w:r>
        <w:rPr>
          <w:color w:val="805F00"/>
          <w:sz w:val="26"/>
        </w:rPr>
        <w:t xml:space="preserve"> to the buyer unless and </w:t>
      </w:r>
      <w:r>
        <w:rPr>
          <w:b/>
          <w:color w:val="805F00"/>
          <w:sz w:val="26"/>
          <w:u w:val="single" w:color="805F00"/>
        </w:rPr>
        <w:t>until</w:t>
      </w:r>
      <w:r>
        <w:rPr>
          <w:b/>
          <w:color w:val="805F00"/>
          <w:sz w:val="26"/>
        </w:rPr>
        <w:t xml:space="preserve"> the goods are ascertained.</w:t>
      </w:r>
      <w:r>
        <w:rPr>
          <w:color w:val="805F00"/>
          <w:sz w:val="26"/>
        </w:rPr>
        <w:t>”</w:t>
      </w:r>
    </w:p>
    <w:p w14:paraId="3E210F0C" w14:textId="77777777" w:rsidR="004C192B" w:rsidRDefault="00000000">
      <w:pPr>
        <w:pStyle w:val="a4"/>
        <w:numPr>
          <w:ilvl w:val="1"/>
          <w:numId w:val="272"/>
        </w:numPr>
        <w:tabs>
          <w:tab w:val="left" w:pos="1504"/>
        </w:tabs>
        <w:ind w:left="1504" w:hanging="360"/>
        <w:rPr>
          <w:sz w:val="26"/>
        </w:rPr>
      </w:pPr>
      <w:r>
        <w:rPr>
          <w:color w:val="2E5395"/>
          <w:sz w:val="26"/>
        </w:rPr>
        <w:t>Cannot</w:t>
      </w:r>
      <w:r>
        <w:rPr>
          <w:color w:val="2E5395"/>
          <w:spacing w:val="-3"/>
          <w:sz w:val="26"/>
        </w:rPr>
        <w:t xml:space="preserve"> </w:t>
      </w:r>
      <w:r>
        <w:rPr>
          <w:color w:val="2E5395"/>
          <w:sz w:val="26"/>
        </w:rPr>
        <w:t>be</w:t>
      </w:r>
      <w:r>
        <w:rPr>
          <w:color w:val="2E5395"/>
          <w:spacing w:val="-1"/>
          <w:sz w:val="26"/>
        </w:rPr>
        <w:t xml:space="preserve"> </w:t>
      </w:r>
      <w:r>
        <w:rPr>
          <w:color w:val="2E5395"/>
          <w:sz w:val="26"/>
        </w:rPr>
        <w:t>passed</w:t>
      </w:r>
      <w:r>
        <w:rPr>
          <w:color w:val="2E5395"/>
          <w:spacing w:val="-3"/>
          <w:sz w:val="26"/>
        </w:rPr>
        <w:t xml:space="preserve"> </w:t>
      </w:r>
      <w:r>
        <w:rPr>
          <w:color w:val="2E5395"/>
          <w:sz w:val="26"/>
        </w:rPr>
        <w:t>until the</w:t>
      </w:r>
      <w:r>
        <w:rPr>
          <w:color w:val="2E5395"/>
          <w:spacing w:val="-5"/>
          <w:sz w:val="26"/>
        </w:rPr>
        <w:t xml:space="preserve"> </w:t>
      </w:r>
      <w:r>
        <w:rPr>
          <w:color w:val="2E5395"/>
          <w:sz w:val="26"/>
        </w:rPr>
        <w:t>goods</w:t>
      </w:r>
      <w:r>
        <w:rPr>
          <w:color w:val="2E5395"/>
          <w:spacing w:val="-5"/>
          <w:sz w:val="26"/>
        </w:rPr>
        <w:t xml:space="preserve"> </w:t>
      </w:r>
      <w:r>
        <w:rPr>
          <w:color w:val="2E5395"/>
          <w:sz w:val="26"/>
        </w:rPr>
        <w:t>are</w:t>
      </w:r>
      <w:r>
        <w:rPr>
          <w:color w:val="2E5395"/>
          <w:spacing w:val="-5"/>
          <w:sz w:val="26"/>
        </w:rPr>
        <w:t xml:space="preserve"> </w:t>
      </w:r>
      <w:r>
        <w:rPr>
          <w:color w:val="2E5395"/>
          <w:spacing w:val="-2"/>
          <w:sz w:val="26"/>
        </w:rPr>
        <w:t>ascertained</w:t>
      </w:r>
    </w:p>
    <w:p w14:paraId="154B136F" w14:textId="77777777" w:rsidR="004C192B" w:rsidRDefault="004C192B">
      <w:pPr>
        <w:pStyle w:val="a4"/>
        <w:rPr>
          <w:sz w:val="26"/>
        </w:rPr>
        <w:sectPr w:rsidR="004C192B">
          <w:pgSz w:w="11910" w:h="16840"/>
          <w:pgMar w:top="640" w:right="566" w:bottom="940" w:left="566" w:header="0" w:footer="723" w:gutter="0"/>
          <w:cols w:space="720"/>
        </w:sectPr>
      </w:pPr>
    </w:p>
    <w:p w14:paraId="7C353527" w14:textId="77777777" w:rsidR="004C192B" w:rsidRDefault="00000000">
      <w:pPr>
        <w:pStyle w:val="a4"/>
        <w:numPr>
          <w:ilvl w:val="1"/>
          <w:numId w:val="272"/>
        </w:numPr>
        <w:tabs>
          <w:tab w:val="left" w:pos="1505"/>
        </w:tabs>
        <w:spacing w:before="88" w:line="230" w:lineRule="auto"/>
        <w:ind w:right="614"/>
        <w:rPr>
          <w:sz w:val="26"/>
        </w:rPr>
      </w:pPr>
      <w:r>
        <w:rPr>
          <w:b/>
          <w:color w:val="2E5395"/>
          <w:sz w:val="26"/>
        </w:rPr>
        <w:lastRenderedPageBreak/>
        <w:t>No</w:t>
      </w:r>
      <w:r>
        <w:rPr>
          <w:b/>
          <w:color w:val="2E5395"/>
          <w:spacing w:val="-3"/>
          <w:sz w:val="26"/>
        </w:rPr>
        <w:t xml:space="preserve"> </w:t>
      </w:r>
      <w:r>
        <w:rPr>
          <w:b/>
          <w:color w:val="2E5395"/>
          <w:sz w:val="26"/>
        </w:rPr>
        <w:t>“subject</w:t>
      </w:r>
      <w:r>
        <w:rPr>
          <w:b/>
          <w:color w:val="2E5395"/>
          <w:spacing w:val="-5"/>
          <w:sz w:val="26"/>
        </w:rPr>
        <w:t xml:space="preserve"> </w:t>
      </w:r>
      <w:r>
        <w:rPr>
          <w:b/>
          <w:color w:val="2E5395"/>
          <w:sz w:val="26"/>
        </w:rPr>
        <w:t>to</w:t>
      </w:r>
      <w:r>
        <w:rPr>
          <w:b/>
          <w:color w:val="2E5395"/>
          <w:spacing w:val="-3"/>
          <w:sz w:val="26"/>
        </w:rPr>
        <w:t xml:space="preserve"> </w:t>
      </w:r>
      <w:r>
        <w:rPr>
          <w:b/>
          <w:color w:val="2E5395"/>
          <w:sz w:val="26"/>
        </w:rPr>
        <w:t>contract”:</w:t>
      </w:r>
      <w:r>
        <w:rPr>
          <w:b/>
          <w:color w:val="2E5395"/>
          <w:spacing w:val="-2"/>
          <w:sz w:val="26"/>
        </w:rPr>
        <w:t xml:space="preserve"> </w:t>
      </w:r>
      <w:r>
        <w:rPr>
          <w:color w:val="2E5395"/>
          <w:sz w:val="26"/>
        </w:rPr>
        <w:t>cannot</w:t>
      </w:r>
      <w:r>
        <w:rPr>
          <w:color w:val="2E5395"/>
          <w:spacing w:val="-3"/>
          <w:sz w:val="26"/>
        </w:rPr>
        <w:t xml:space="preserve"> </w:t>
      </w:r>
      <w:r>
        <w:rPr>
          <w:color w:val="2E5395"/>
          <w:sz w:val="26"/>
        </w:rPr>
        <w:t>contract out</w:t>
      </w:r>
      <w:r>
        <w:rPr>
          <w:color w:val="2E5395"/>
          <w:spacing w:val="-7"/>
          <w:sz w:val="26"/>
        </w:rPr>
        <w:t xml:space="preserve"> </w:t>
      </w:r>
      <w:r>
        <w:rPr>
          <w:color w:val="2E5395"/>
          <w:sz w:val="26"/>
        </w:rPr>
        <w:t>of</w:t>
      </w:r>
      <w:r>
        <w:rPr>
          <w:color w:val="2E5395"/>
          <w:spacing w:val="-3"/>
          <w:sz w:val="26"/>
        </w:rPr>
        <w:t xml:space="preserve"> </w:t>
      </w:r>
      <w:r>
        <w:rPr>
          <w:color w:val="2E5395"/>
          <w:sz w:val="26"/>
        </w:rPr>
        <w:t>this</w:t>
      </w:r>
      <w:r>
        <w:rPr>
          <w:color w:val="2E5395"/>
          <w:spacing w:val="-6"/>
          <w:sz w:val="26"/>
        </w:rPr>
        <w:t xml:space="preserve"> </w:t>
      </w:r>
      <w:r>
        <w:rPr>
          <w:color w:val="2E5395"/>
          <w:sz w:val="26"/>
        </w:rPr>
        <w:t>provision</w:t>
      </w:r>
      <w:r>
        <w:rPr>
          <w:color w:val="2E5395"/>
          <w:spacing w:val="-3"/>
          <w:sz w:val="26"/>
        </w:rPr>
        <w:t xml:space="preserve"> </w:t>
      </w:r>
      <w:r>
        <w:rPr>
          <w:color w:val="2E5395"/>
          <w:sz w:val="26"/>
        </w:rPr>
        <w:t>(this</w:t>
      </w:r>
      <w:r>
        <w:rPr>
          <w:color w:val="2E5395"/>
          <w:spacing w:val="-2"/>
          <w:sz w:val="26"/>
        </w:rPr>
        <w:t xml:space="preserve"> </w:t>
      </w:r>
      <w:r>
        <w:rPr>
          <w:color w:val="2E5395"/>
          <w:sz w:val="26"/>
        </w:rPr>
        <w:t>provision would override any other contract term of “subject to contract”</w:t>
      </w:r>
    </w:p>
    <w:p w14:paraId="20452357" w14:textId="77777777" w:rsidR="004C192B" w:rsidRDefault="00000000">
      <w:pPr>
        <w:pStyle w:val="a4"/>
        <w:numPr>
          <w:ilvl w:val="1"/>
          <w:numId w:val="272"/>
        </w:numPr>
        <w:tabs>
          <w:tab w:val="left" w:pos="1505"/>
        </w:tabs>
        <w:spacing w:before="12" w:line="230" w:lineRule="auto"/>
        <w:ind w:right="870"/>
        <w:rPr>
          <w:sz w:val="26"/>
        </w:rPr>
      </w:pPr>
      <w:r>
        <w:rPr>
          <w:color w:val="2E5395"/>
          <w:sz w:val="26"/>
        </w:rPr>
        <w:t>Rationale</w:t>
      </w:r>
      <w:r>
        <w:rPr>
          <w:color w:val="2E5395"/>
          <w:spacing w:val="-4"/>
          <w:sz w:val="26"/>
        </w:rPr>
        <w:t xml:space="preserve"> </w:t>
      </w:r>
      <w:r>
        <w:rPr>
          <w:color w:val="2E5395"/>
          <w:sz w:val="26"/>
        </w:rPr>
        <w:t>behind:</w:t>
      </w:r>
      <w:r>
        <w:rPr>
          <w:color w:val="2E5395"/>
          <w:spacing w:val="-2"/>
          <w:sz w:val="26"/>
        </w:rPr>
        <w:t xml:space="preserve"> </w:t>
      </w:r>
      <w:r>
        <w:rPr>
          <w:color w:val="2E5395"/>
          <w:sz w:val="26"/>
        </w:rPr>
        <w:t>in</w:t>
      </w:r>
      <w:r>
        <w:rPr>
          <w:color w:val="2E5395"/>
          <w:spacing w:val="-2"/>
          <w:sz w:val="26"/>
        </w:rPr>
        <w:t xml:space="preserve"> </w:t>
      </w:r>
      <w:r>
        <w:rPr>
          <w:color w:val="2E5395"/>
          <w:sz w:val="26"/>
        </w:rPr>
        <w:t>dispute,</w:t>
      </w:r>
      <w:r>
        <w:rPr>
          <w:color w:val="2E5395"/>
          <w:spacing w:val="-4"/>
          <w:sz w:val="26"/>
        </w:rPr>
        <w:t xml:space="preserve"> </w:t>
      </w:r>
      <w:r>
        <w:rPr>
          <w:color w:val="2E5395"/>
          <w:sz w:val="26"/>
        </w:rPr>
        <w:t>in</w:t>
      </w:r>
      <w:r>
        <w:rPr>
          <w:color w:val="2E5395"/>
          <w:spacing w:val="-2"/>
          <w:sz w:val="26"/>
        </w:rPr>
        <w:t xml:space="preserve"> </w:t>
      </w:r>
      <w:r>
        <w:rPr>
          <w:color w:val="2E5395"/>
          <w:sz w:val="26"/>
        </w:rPr>
        <w:t>regard</w:t>
      </w:r>
      <w:r>
        <w:rPr>
          <w:color w:val="2E5395"/>
          <w:spacing w:val="-6"/>
          <w:sz w:val="26"/>
        </w:rPr>
        <w:t xml:space="preserve"> </w:t>
      </w:r>
      <w:r>
        <w:rPr>
          <w:color w:val="2E5395"/>
          <w:sz w:val="26"/>
        </w:rPr>
        <w:t>of</w:t>
      </w:r>
      <w:r>
        <w:rPr>
          <w:color w:val="2E5395"/>
          <w:spacing w:val="-6"/>
          <w:sz w:val="26"/>
        </w:rPr>
        <w:t xml:space="preserve"> </w:t>
      </w:r>
      <w:r>
        <w:rPr>
          <w:color w:val="2E5395"/>
          <w:sz w:val="26"/>
        </w:rPr>
        <w:t>unascertained</w:t>
      </w:r>
      <w:r>
        <w:rPr>
          <w:color w:val="2E5395"/>
          <w:spacing w:val="-6"/>
          <w:sz w:val="26"/>
        </w:rPr>
        <w:t xml:space="preserve"> </w:t>
      </w:r>
      <w:r>
        <w:rPr>
          <w:color w:val="2E5395"/>
          <w:sz w:val="26"/>
        </w:rPr>
        <w:t>goods, court</w:t>
      </w:r>
      <w:r>
        <w:rPr>
          <w:color w:val="2E5395"/>
          <w:spacing w:val="-5"/>
          <w:sz w:val="26"/>
        </w:rPr>
        <w:t xml:space="preserve"> </w:t>
      </w:r>
      <w:r>
        <w:rPr>
          <w:color w:val="2E5395"/>
          <w:sz w:val="26"/>
        </w:rPr>
        <w:t>cannot enforce any right if the goods are not ascertained</w:t>
      </w:r>
    </w:p>
    <w:p w14:paraId="176971FC" w14:textId="77777777" w:rsidR="004C192B" w:rsidRDefault="004C192B">
      <w:pPr>
        <w:pStyle w:val="a3"/>
        <w:spacing w:before="4"/>
      </w:pPr>
    </w:p>
    <w:p w14:paraId="43469EEC" w14:textId="77777777" w:rsidR="004C192B" w:rsidRDefault="00000000">
      <w:pPr>
        <w:pStyle w:val="a4"/>
        <w:numPr>
          <w:ilvl w:val="0"/>
          <w:numId w:val="272"/>
        </w:numPr>
        <w:tabs>
          <w:tab w:val="left" w:pos="569"/>
        </w:tabs>
        <w:ind w:left="569" w:hanging="415"/>
        <w:rPr>
          <w:rFonts w:ascii="Symbol" w:hAnsi="Symbol"/>
          <w:color w:val="A4A4A4"/>
          <w:sz w:val="26"/>
        </w:rPr>
      </w:pPr>
      <w:r>
        <w:rPr>
          <w:b/>
          <w:color w:val="805F00"/>
          <w:sz w:val="26"/>
        </w:rPr>
        <w:t>S19</w:t>
      </w:r>
      <w:r>
        <w:rPr>
          <w:b/>
          <w:color w:val="805F00"/>
          <w:spacing w:val="-2"/>
          <w:sz w:val="26"/>
        </w:rPr>
        <w:t xml:space="preserve"> </w:t>
      </w:r>
      <w:r>
        <w:rPr>
          <w:b/>
          <w:color w:val="805F00"/>
          <w:sz w:val="26"/>
        </w:rPr>
        <w:t>SOGO</w:t>
      </w:r>
      <w:r>
        <w:rPr>
          <w:b/>
          <w:color w:val="805F00"/>
          <w:spacing w:val="-2"/>
          <w:sz w:val="26"/>
        </w:rPr>
        <w:t xml:space="preserve"> </w:t>
      </w:r>
      <w:r>
        <w:rPr>
          <w:b/>
          <w:sz w:val="26"/>
        </w:rPr>
        <w:t>(s17</w:t>
      </w:r>
      <w:r>
        <w:rPr>
          <w:b/>
          <w:spacing w:val="-1"/>
          <w:sz w:val="26"/>
        </w:rPr>
        <w:t xml:space="preserve"> </w:t>
      </w:r>
      <w:r>
        <w:rPr>
          <w:b/>
          <w:sz w:val="26"/>
        </w:rPr>
        <w:t>SGA)</w:t>
      </w:r>
      <w:r>
        <w:rPr>
          <w:b/>
          <w:spacing w:val="-2"/>
          <w:sz w:val="26"/>
        </w:rPr>
        <w:t xml:space="preserve"> </w:t>
      </w:r>
      <w:r>
        <w:rPr>
          <w:color w:val="A4A4A4"/>
          <w:sz w:val="26"/>
        </w:rPr>
        <w:t>(Goode</w:t>
      </w:r>
      <w:r>
        <w:rPr>
          <w:color w:val="A4A4A4"/>
          <w:spacing w:val="-1"/>
          <w:sz w:val="26"/>
        </w:rPr>
        <w:t xml:space="preserve"> </w:t>
      </w:r>
      <w:r>
        <w:rPr>
          <w:color w:val="A4A4A4"/>
          <w:spacing w:val="-2"/>
          <w:sz w:val="26"/>
        </w:rPr>
        <w:t>p.303)</w:t>
      </w:r>
    </w:p>
    <w:p w14:paraId="074B9D6D" w14:textId="77777777" w:rsidR="004C192B" w:rsidRDefault="00000000">
      <w:pPr>
        <w:pStyle w:val="a4"/>
        <w:numPr>
          <w:ilvl w:val="0"/>
          <w:numId w:val="271"/>
        </w:numPr>
        <w:tabs>
          <w:tab w:val="left" w:pos="1327"/>
        </w:tabs>
        <w:spacing w:before="1"/>
        <w:ind w:right="990" w:firstLine="0"/>
        <w:rPr>
          <w:sz w:val="26"/>
        </w:rPr>
      </w:pPr>
      <w:r>
        <w:rPr>
          <w:color w:val="805F00"/>
          <w:sz w:val="26"/>
        </w:rPr>
        <w:t>“Where</w:t>
      </w:r>
      <w:r>
        <w:rPr>
          <w:color w:val="805F00"/>
          <w:spacing w:val="-5"/>
          <w:sz w:val="26"/>
        </w:rPr>
        <w:t xml:space="preserve"> </w:t>
      </w:r>
      <w:r>
        <w:rPr>
          <w:color w:val="805F00"/>
          <w:sz w:val="26"/>
        </w:rPr>
        <w:t>there</w:t>
      </w:r>
      <w:r>
        <w:rPr>
          <w:color w:val="805F00"/>
          <w:spacing w:val="-5"/>
          <w:sz w:val="26"/>
        </w:rPr>
        <w:t xml:space="preserve"> </w:t>
      </w:r>
      <w:r>
        <w:rPr>
          <w:color w:val="805F00"/>
          <w:sz w:val="26"/>
        </w:rPr>
        <w:t>is</w:t>
      </w:r>
      <w:r>
        <w:rPr>
          <w:color w:val="805F00"/>
          <w:spacing w:val="-5"/>
          <w:sz w:val="26"/>
        </w:rPr>
        <w:t xml:space="preserve"> </w:t>
      </w:r>
      <w:r>
        <w:rPr>
          <w:color w:val="805F00"/>
          <w:sz w:val="26"/>
        </w:rPr>
        <w:t>a</w:t>
      </w:r>
      <w:r>
        <w:rPr>
          <w:color w:val="805F00"/>
          <w:spacing w:val="-1"/>
          <w:sz w:val="26"/>
        </w:rPr>
        <w:t xml:space="preserve"> </w:t>
      </w:r>
      <w:r>
        <w:rPr>
          <w:color w:val="805F00"/>
          <w:sz w:val="26"/>
        </w:rPr>
        <w:t>contract</w:t>
      </w:r>
      <w:r>
        <w:rPr>
          <w:color w:val="805F00"/>
          <w:spacing w:val="-2"/>
          <w:sz w:val="26"/>
        </w:rPr>
        <w:t xml:space="preserve"> </w:t>
      </w:r>
      <w:r>
        <w:rPr>
          <w:color w:val="805F00"/>
          <w:sz w:val="26"/>
        </w:rPr>
        <w:t>for</w:t>
      </w:r>
      <w:r>
        <w:rPr>
          <w:color w:val="805F00"/>
          <w:spacing w:val="-1"/>
          <w:sz w:val="26"/>
        </w:rPr>
        <w:t xml:space="preserve"> </w:t>
      </w:r>
      <w:r>
        <w:rPr>
          <w:color w:val="805F00"/>
          <w:sz w:val="26"/>
        </w:rPr>
        <w:t>the</w:t>
      </w:r>
      <w:r>
        <w:rPr>
          <w:color w:val="805F00"/>
          <w:spacing w:val="-5"/>
          <w:sz w:val="26"/>
        </w:rPr>
        <w:t xml:space="preserve"> </w:t>
      </w:r>
      <w:r>
        <w:rPr>
          <w:color w:val="805F00"/>
          <w:sz w:val="26"/>
        </w:rPr>
        <w:t>sale</w:t>
      </w:r>
      <w:r>
        <w:rPr>
          <w:color w:val="805F00"/>
          <w:spacing w:val="-1"/>
          <w:sz w:val="26"/>
        </w:rPr>
        <w:t xml:space="preserve"> </w:t>
      </w:r>
      <w:r>
        <w:rPr>
          <w:color w:val="805F00"/>
          <w:sz w:val="26"/>
        </w:rPr>
        <w:t xml:space="preserve">of </w:t>
      </w:r>
      <w:r>
        <w:rPr>
          <w:b/>
          <w:color w:val="805F00"/>
          <w:sz w:val="26"/>
        </w:rPr>
        <w:t>specific</w:t>
      </w:r>
      <w:r>
        <w:rPr>
          <w:b/>
          <w:color w:val="805F00"/>
          <w:spacing w:val="-1"/>
          <w:sz w:val="26"/>
        </w:rPr>
        <w:t xml:space="preserve"> </w:t>
      </w:r>
      <w:r>
        <w:rPr>
          <w:b/>
          <w:color w:val="805F00"/>
          <w:sz w:val="26"/>
        </w:rPr>
        <w:t>or</w:t>
      </w:r>
      <w:r>
        <w:rPr>
          <w:b/>
          <w:color w:val="805F00"/>
          <w:spacing w:val="-4"/>
          <w:sz w:val="26"/>
        </w:rPr>
        <w:t xml:space="preserve"> </w:t>
      </w:r>
      <w:r>
        <w:rPr>
          <w:b/>
          <w:color w:val="805F00"/>
          <w:sz w:val="26"/>
        </w:rPr>
        <w:t>ascertained</w:t>
      </w:r>
      <w:r>
        <w:rPr>
          <w:b/>
          <w:color w:val="805F00"/>
          <w:spacing w:val="-4"/>
          <w:sz w:val="26"/>
        </w:rPr>
        <w:t xml:space="preserve"> </w:t>
      </w:r>
      <w:r>
        <w:rPr>
          <w:b/>
          <w:color w:val="805F00"/>
          <w:sz w:val="26"/>
        </w:rPr>
        <w:t>goods</w:t>
      </w:r>
      <w:r>
        <w:rPr>
          <w:color w:val="805F00"/>
          <w:sz w:val="26"/>
        </w:rPr>
        <w:t>,</w:t>
      </w:r>
      <w:r>
        <w:rPr>
          <w:color w:val="805F00"/>
          <w:spacing w:val="-1"/>
          <w:sz w:val="26"/>
        </w:rPr>
        <w:t xml:space="preserve"> </w:t>
      </w:r>
      <w:r>
        <w:rPr>
          <w:color w:val="805F00"/>
          <w:sz w:val="26"/>
        </w:rPr>
        <w:t>t</w:t>
      </w:r>
      <w:r>
        <w:rPr>
          <w:color w:val="805F00"/>
          <w:sz w:val="26"/>
          <w:u w:val="single" w:color="805F00"/>
        </w:rPr>
        <w:t>he</w:t>
      </w:r>
      <w:r>
        <w:rPr>
          <w:color w:val="805F00"/>
          <w:sz w:val="26"/>
        </w:rPr>
        <w:t xml:space="preserve"> </w:t>
      </w:r>
      <w:r>
        <w:rPr>
          <w:color w:val="805F00"/>
          <w:sz w:val="26"/>
          <w:u w:val="single" w:color="805F00"/>
        </w:rPr>
        <w:t xml:space="preserve">property in them is </w:t>
      </w:r>
      <w:r>
        <w:rPr>
          <w:b/>
          <w:color w:val="805F00"/>
          <w:sz w:val="26"/>
          <w:u w:val="single" w:color="805F00"/>
        </w:rPr>
        <w:t xml:space="preserve">transferred </w:t>
      </w:r>
      <w:r>
        <w:rPr>
          <w:color w:val="805F00"/>
          <w:sz w:val="26"/>
          <w:u w:val="single" w:color="805F00"/>
        </w:rPr>
        <w:t xml:space="preserve">to the buyer </w:t>
      </w:r>
      <w:r>
        <w:rPr>
          <w:b/>
          <w:color w:val="805F00"/>
          <w:sz w:val="26"/>
          <w:u w:val="single" w:color="805F00"/>
        </w:rPr>
        <w:t xml:space="preserve">at such time </w:t>
      </w:r>
      <w:r>
        <w:rPr>
          <w:color w:val="805F00"/>
          <w:sz w:val="26"/>
          <w:u w:val="single" w:color="805F00"/>
        </w:rPr>
        <w:t>as the parties to the</w:t>
      </w:r>
      <w:r>
        <w:rPr>
          <w:color w:val="805F00"/>
          <w:sz w:val="26"/>
        </w:rPr>
        <w:t xml:space="preserve"> </w:t>
      </w:r>
      <w:r>
        <w:rPr>
          <w:color w:val="805F00"/>
          <w:sz w:val="26"/>
          <w:u w:val="single" w:color="805F00"/>
        </w:rPr>
        <w:t xml:space="preserve">contract </w:t>
      </w:r>
      <w:r>
        <w:rPr>
          <w:b/>
          <w:color w:val="805F00"/>
          <w:sz w:val="26"/>
          <w:u w:val="single" w:color="805F00"/>
        </w:rPr>
        <w:t xml:space="preserve">intend </w:t>
      </w:r>
      <w:r>
        <w:rPr>
          <w:color w:val="805F00"/>
          <w:sz w:val="26"/>
          <w:u w:val="single" w:color="805F00"/>
        </w:rPr>
        <w:t>it to be transferred.”</w:t>
      </w:r>
    </w:p>
    <w:p w14:paraId="7AE32254" w14:textId="77777777" w:rsidR="004C192B" w:rsidRDefault="00000000">
      <w:pPr>
        <w:pStyle w:val="a3"/>
        <w:tabs>
          <w:tab w:val="left" w:pos="1504"/>
        </w:tabs>
        <w:ind w:left="1144"/>
      </w:pPr>
      <w:r>
        <w:rPr>
          <w:rFonts w:ascii="Calibri"/>
          <w:i/>
          <w:color w:val="2E5395"/>
          <w:spacing w:val="-10"/>
        </w:rPr>
        <w:t>-</w:t>
      </w:r>
      <w:r>
        <w:rPr>
          <w:rFonts w:ascii="Calibri"/>
          <w:i/>
          <w:color w:val="2E5395"/>
        </w:rPr>
        <w:tab/>
      </w:r>
      <w:r>
        <w:rPr>
          <w:color w:val="2E5395"/>
        </w:rPr>
        <w:t>once</w:t>
      </w:r>
      <w:r>
        <w:rPr>
          <w:color w:val="2E5395"/>
          <w:spacing w:val="-8"/>
        </w:rPr>
        <w:t xml:space="preserve"> </w:t>
      </w:r>
      <w:r>
        <w:rPr>
          <w:color w:val="2E5395"/>
        </w:rPr>
        <w:t>ascertained,</w:t>
      </w:r>
      <w:r>
        <w:rPr>
          <w:color w:val="2E5395"/>
          <w:spacing w:val="-2"/>
        </w:rPr>
        <w:t xml:space="preserve"> </w:t>
      </w:r>
      <w:r>
        <w:rPr>
          <w:color w:val="2E5395"/>
        </w:rPr>
        <w:t>parties</w:t>
      </w:r>
      <w:r>
        <w:rPr>
          <w:color w:val="2E5395"/>
          <w:spacing w:val="-1"/>
        </w:rPr>
        <w:t xml:space="preserve"> </w:t>
      </w:r>
      <w:r>
        <w:rPr>
          <w:color w:val="2E5395"/>
        </w:rPr>
        <w:t>at</w:t>
      </w:r>
      <w:r>
        <w:rPr>
          <w:color w:val="2E5395"/>
          <w:spacing w:val="-2"/>
        </w:rPr>
        <w:t xml:space="preserve"> </w:t>
      </w:r>
      <w:r>
        <w:rPr>
          <w:color w:val="2E5395"/>
        </w:rPr>
        <w:t>freedom</w:t>
      </w:r>
      <w:r>
        <w:rPr>
          <w:color w:val="2E5395"/>
          <w:spacing w:val="-5"/>
        </w:rPr>
        <w:t xml:space="preserve"> </w:t>
      </w:r>
      <w:r>
        <w:rPr>
          <w:color w:val="2E5395"/>
        </w:rPr>
        <w:t>to</w:t>
      </w:r>
      <w:r>
        <w:rPr>
          <w:color w:val="2E5395"/>
          <w:spacing w:val="-3"/>
        </w:rPr>
        <w:t xml:space="preserve"> </w:t>
      </w:r>
      <w:r>
        <w:rPr>
          <w:color w:val="2E5395"/>
        </w:rPr>
        <w:t>agree:</w:t>
      </w:r>
      <w:r>
        <w:rPr>
          <w:color w:val="2E5395"/>
          <w:spacing w:val="7"/>
        </w:rPr>
        <w:t xml:space="preserve"> </w:t>
      </w:r>
      <w:r>
        <w:rPr>
          <w:color w:val="2E5395"/>
        </w:rPr>
        <w:t>freedom</w:t>
      </w:r>
      <w:r>
        <w:rPr>
          <w:color w:val="2E5395"/>
          <w:spacing w:val="-5"/>
        </w:rPr>
        <w:t xml:space="preserve"> </w:t>
      </w:r>
      <w:r>
        <w:rPr>
          <w:color w:val="2E5395"/>
        </w:rPr>
        <w:t>of</w:t>
      </w:r>
      <w:r>
        <w:rPr>
          <w:color w:val="2E5395"/>
          <w:spacing w:val="-3"/>
        </w:rPr>
        <w:t xml:space="preserve"> </w:t>
      </w:r>
      <w:r>
        <w:rPr>
          <w:color w:val="2E5395"/>
        </w:rPr>
        <w:t>contract</w:t>
      </w:r>
      <w:r>
        <w:rPr>
          <w:color w:val="2E5395"/>
          <w:spacing w:val="1"/>
        </w:rPr>
        <w:t xml:space="preserve"> </w:t>
      </w:r>
      <w:r>
        <w:rPr>
          <w:color w:val="2E5395"/>
          <w:spacing w:val="-2"/>
        </w:rPr>
        <w:t>(*intend)</w:t>
      </w:r>
    </w:p>
    <w:p w14:paraId="76A8F882" w14:textId="77777777" w:rsidR="004C192B" w:rsidRDefault="00000000">
      <w:pPr>
        <w:pStyle w:val="a4"/>
        <w:numPr>
          <w:ilvl w:val="0"/>
          <w:numId w:val="271"/>
        </w:numPr>
        <w:tabs>
          <w:tab w:val="left" w:pos="1272"/>
        </w:tabs>
        <w:spacing w:before="294"/>
        <w:ind w:left="874" w:right="155" w:firstLine="0"/>
        <w:rPr>
          <w:sz w:val="26"/>
        </w:rPr>
      </w:pPr>
      <w:r>
        <w:rPr>
          <w:color w:val="805F00"/>
          <w:sz w:val="26"/>
        </w:rPr>
        <w:t>“For</w:t>
      </w:r>
      <w:r>
        <w:rPr>
          <w:color w:val="805F00"/>
          <w:spacing w:val="-2"/>
          <w:sz w:val="26"/>
        </w:rPr>
        <w:t xml:space="preserve"> </w:t>
      </w:r>
      <w:r>
        <w:rPr>
          <w:color w:val="805F00"/>
          <w:sz w:val="26"/>
        </w:rPr>
        <w:t>the</w:t>
      </w:r>
      <w:r>
        <w:rPr>
          <w:color w:val="805F00"/>
          <w:spacing w:val="-6"/>
          <w:sz w:val="26"/>
        </w:rPr>
        <w:t xml:space="preserve"> </w:t>
      </w:r>
      <w:r>
        <w:rPr>
          <w:color w:val="805F00"/>
          <w:sz w:val="26"/>
        </w:rPr>
        <w:t>purpose</w:t>
      </w:r>
      <w:r>
        <w:rPr>
          <w:color w:val="805F00"/>
          <w:spacing w:val="-6"/>
          <w:sz w:val="26"/>
        </w:rPr>
        <w:t xml:space="preserve"> </w:t>
      </w:r>
      <w:r>
        <w:rPr>
          <w:color w:val="805F00"/>
          <w:sz w:val="26"/>
        </w:rPr>
        <w:t xml:space="preserve">of </w:t>
      </w:r>
      <w:r>
        <w:rPr>
          <w:b/>
          <w:color w:val="805F00"/>
          <w:sz w:val="26"/>
        </w:rPr>
        <w:t>ascertaining</w:t>
      </w:r>
      <w:r>
        <w:rPr>
          <w:b/>
          <w:color w:val="805F00"/>
          <w:spacing w:val="-5"/>
          <w:sz w:val="26"/>
        </w:rPr>
        <w:t xml:space="preserve"> </w:t>
      </w:r>
      <w:r>
        <w:rPr>
          <w:b/>
          <w:color w:val="805F00"/>
          <w:sz w:val="26"/>
        </w:rPr>
        <w:t>the intention</w:t>
      </w:r>
      <w:r>
        <w:rPr>
          <w:b/>
          <w:color w:val="805F00"/>
          <w:spacing w:val="-4"/>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z w:val="26"/>
        </w:rPr>
        <w:t>parties,</w:t>
      </w:r>
      <w:r>
        <w:rPr>
          <w:color w:val="805F00"/>
          <w:spacing w:val="-3"/>
          <w:sz w:val="26"/>
        </w:rPr>
        <w:t xml:space="preserve"> </w:t>
      </w:r>
      <w:r>
        <w:rPr>
          <w:color w:val="805F00"/>
          <w:sz w:val="26"/>
        </w:rPr>
        <w:t>regard shall</w:t>
      </w:r>
      <w:r>
        <w:rPr>
          <w:color w:val="805F00"/>
          <w:spacing w:val="-1"/>
          <w:sz w:val="26"/>
        </w:rPr>
        <w:t xml:space="preserve"> </w:t>
      </w:r>
      <w:r>
        <w:rPr>
          <w:color w:val="805F00"/>
          <w:sz w:val="26"/>
        </w:rPr>
        <w:t>be</w:t>
      </w:r>
      <w:r>
        <w:rPr>
          <w:color w:val="805F00"/>
          <w:spacing w:val="-2"/>
          <w:sz w:val="26"/>
        </w:rPr>
        <w:t xml:space="preserve"> </w:t>
      </w:r>
      <w:r>
        <w:rPr>
          <w:color w:val="805F00"/>
          <w:sz w:val="26"/>
        </w:rPr>
        <w:t>had</w:t>
      </w:r>
      <w:r>
        <w:rPr>
          <w:color w:val="805F00"/>
          <w:spacing w:val="-4"/>
          <w:sz w:val="26"/>
        </w:rPr>
        <w:t xml:space="preserve"> </w:t>
      </w:r>
      <w:r>
        <w:rPr>
          <w:color w:val="805F00"/>
          <w:sz w:val="26"/>
        </w:rPr>
        <w:t xml:space="preserve">to </w:t>
      </w:r>
      <w:r>
        <w:rPr>
          <w:b/>
          <w:color w:val="805F00"/>
          <w:sz w:val="26"/>
        </w:rPr>
        <w:t xml:space="preserve">the terms </w:t>
      </w:r>
      <w:r>
        <w:rPr>
          <w:color w:val="805F00"/>
          <w:sz w:val="26"/>
        </w:rPr>
        <w:t xml:space="preserve">of the contract, </w:t>
      </w:r>
      <w:r>
        <w:rPr>
          <w:b/>
          <w:color w:val="805F00"/>
          <w:sz w:val="26"/>
        </w:rPr>
        <w:t xml:space="preserve">the conduct </w:t>
      </w:r>
      <w:r>
        <w:rPr>
          <w:color w:val="805F00"/>
          <w:sz w:val="26"/>
        </w:rPr>
        <w:t xml:space="preserve">of the parties, and the </w:t>
      </w:r>
      <w:r>
        <w:rPr>
          <w:b/>
          <w:color w:val="805F00"/>
          <w:sz w:val="26"/>
        </w:rPr>
        <w:t xml:space="preserve">circumstances </w:t>
      </w:r>
      <w:r>
        <w:rPr>
          <w:color w:val="805F00"/>
          <w:sz w:val="26"/>
        </w:rPr>
        <w:t xml:space="preserve">of the </w:t>
      </w:r>
      <w:r>
        <w:rPr>
          <w:color w:val="805F00"/>
          <w:spacing w:val="-2"/>
          <w:sz w:val="26"/>
        </w:rPr>
        <w:t>case.”</w:t>
      </w:r>
    </w:p>
    <w:p w14:paraId="4B528724" w14:textId="77777777" w:rsidR="004C192B" w:rsidRDefault="004C192B">
      <w:pPr>
        <w:pStyle w:val="a3"/>
      </w:pPr>
    </w:p>
    <w:p w14:paraId="381749EB" w14:textId="77777777" w:rsidR="004C192B" w:rsidRDefault="00000000">
      <w:pPr>
        <w:spacing w:after="3"/>
        <w:ind w:left="874"/>
        <w:rPr>
          <w:b/>
          <w:sz w:val="26"/>
        </w:rPr>
      </w:pPr>
      <w:r>
        <w:rPr>
          <w:b/>
          <w:color w:val="385522"/>
          <w:sz w:val="26"/>
        </w:rPr>
        <w:t>*</w:t>
      </w:r>
      <w:r>
        <w:rPr>
          <w:b/>
          <w:color w:val="385522"/>
          <w:spacing w:val="-1"/>
          <w:sz w:val="26"/>
        </w:rPr>
        <w:t xml:space="preserve"> </w:t>
      </w:r>
      <w:r>
        <w:rPr>
          <w:b/>
          <w:color w:val="385522"/>
          <w:sz w:val="26"/>
        </w:rPr>
        <w:t>Re</w:t>
      </w:r>
      <w:r>
        <w:rPr>
          <w:b/>
          <w:color w:val="385522"/>
          <w:spacing w:val="-1"/>
          <w:sz w:val="26"/>
        </w:rPr>
        <w:t xml:space="preserve"> </w:t>
      </w:r>
      <w:r>
        <w:rPr>
          <w:b/>
          <w:color w:val="385522"/>
          <w:sz w:val="26"/>
        </w:rPr>
        <w:t>Anchor</w:t>
      </w:r>
      <w:r>
        <w:rPr>
          <w:b/>
          <w:color w:val="385522"/>
          <w:spacing w:val="-4"/>
          <w:sz w:val="26"/>
        </w:rPr>
        <w:t xml:space="preserve"> </w:t>
      </w:r>
      <w:r>
        <w:rPr>
          <w:b/>
          <w:color w:val="385522"/>
          <w:sz w:val="26"/>
        </w:rPr>
        <w:t>Line</w:t>
      </w:r>
      <w:r>
        <w:rPr>
          <w:b/>
          <w:color w:val="385522"/>
          <w:spacing w:val="-2"/>
          <w:sz w:val="26"/>
        </w:rPr>
        <w:t xml:space="preserve"> </w:t>
      </w:r>
      <w:r>
        <w:rPr>
          <w:b/>
          <w:color w:val="385522"/>
          <w:sz w:val="26"/>
        </w:rPr>
        <w:t>Ltd</w:t>
      </w:r>
      <w:r>
        <w:rPr>
          <w:b/>
          <w:color w:val="385522"/>
          <w:spacing w:val="-4"/>
          <w:sz w:val="26"/>
        </w:rPr>
        <w:t xml:space="preserve"> </w:t>
      </w:r>
      <w:r>
        <w:rPr>
          <w:b/>
          <w:color w:val="385522"/>
          <w:sz w:val="26"/>
        </w:rPr>
        <w:t>[1937]</w:t>
      </w:r>
      <w:r>
        <w:rPr>
          <w:b/>
          <w:color w:val="385522"/>
          <w:spacing w:val="-4"/>
          <w:sz w:val="26"/>
        </w:rPr>
        <w:t xml:space="preserve"> </w:t>
      </w:r>
      <w:r>
        <w:rPr>
          <w:b/>
          <w:color w:val="385522"/>
          <w:sz w:val="26"/>
        </w:rPr>
        <w:t xml:space="preserve">Ch1 </w:t>
      </w:r>
      <w:r>
        <w:rPr>
          <w:sz w:val="26"/>
        </w:rPr>
        <w:t>– intention</w:t>
      </w:r>
      <w:r>
        <w:rPr>
          <w:spacing w:val="-4"/>
          <w:sz w:val="26"/>
        </w:rPr>
        <w:t xml:space="preserve"> </w:t>
      </w:r>
      <w:r>
        <w:rPr>
          <w:sz w:val="26"/>
        </w:rPr>
        <w:t>of</w:t>
      </w:r>
      <w:r>
        <w:rPr>
          <w:spacing w:val="-3"/>
          <w:sz w:val="26"/>
        </w:rPr>
        <w:t xml:space="preserve"> </w:t>
      </w:r>
      <w:r>
        <w:rPr>
          <w:sz w:val="26"/>
        </w:rPr>
        <w:t>the</w:t>
      </w:r>
      <w:r>
        <w:rPr>
          <w:spacing w:val="-5"/>
          <w:sz w:val="26"/>
        </w:rPr>
        <w:t xml:space="preserve"> </w:t>
      </w:r>
      <w:r>
        <w:rPr>
          <w:sz w:val="26"/>
        </w:rPr>
        <w:t>parties</w:t>
      </w:r>
      <w:r>
        <w:rPr>
          <w:spacing w:val="-1"/>
          <w:sz w:val="26"/>
        </w:rPr>
        <w:t xml:space="preserve"> </w:t>
      </w:r>
      <w:r>
        <w:rPr>
          <w:sz w:val="26"/>
        </w:rPr>
        <w:t>inferred from</w:t>
      </w:r>
      <w:r>
        <w:rPr>
          <w:spacing w:val="-5"/>
          <w:sz w:val="26"/>
        </w:rPr>
        <w:t xml:space="preserve"> </w:t>
      </w:r>
      <w:r>
        <w:rPr>
          <w:sz w:val="26"/>
        </w:rPr>
        <w:t>terms</w:t>
      </w:r>
      <w:r>
        <w:rPr>
          <w:spacing w:val="-5"/>
          <w:sz w:val="26"/>
        </w:rPr>
        <w:t xml:space="preserve"> </w:t>
      </w:r>
      <w:r>
        <w:rPr>
          <w:sz w:val="26"/>
        </w:rPr>
        <w:t xml:space="preserve">of contract – </w:t>
      </w:r>
      <w:r>
        <w:rPr>
          <w:b/>
          <w:sz w:val="26"/>
        </w:rPr>
        <w:t>specific clause placing risk on buyer</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3C346174" w14:textId="77777777">
        <w:trPr>
          <w:trHeight w:val="1825"/>
        </w:trPr>
        <w:tc>
          <w:tcPr>
            <w:tcW w:w="850" w:type="dxa"/>
          </w:tcPr>
          <w:p w14:paraId="707B8E0A" w14:textId="77777777" w:rsidR="004C192B" w:rsidRDefault="00000000">
            <w:pPr>
              <w:pStyle w:val="TableParagraph"/>
              <w:spacing w:line="303" w:lineRule="exact"/>
              <w:ind w:left="105"/>
              <w:rPr>
                <w:sz w:val="26"/>
              </w:rPr>
            </w:pPr>
            <w:r>
              <w:rPr>
                <w:color w:val="2E5395"/>
                <w:spacing w:val="-2"/>
                <w:sz w:val="26"/>
              </w:rPr>
              <w:t>Facts</w:t>
            </w:r>
          </w:p>
        </w:tc>
        <w:tc>
          <w:tcPr>
            <w:tcW w:w="8904" w:type="dxa"/>
          </w:tcPr>
          <w:p w14:paraId="4F051563" w14:textId="77777777" w:rsidR="004C192B" w:rsidRDefault="00000000">
            <w:pPr>
              <w:pStyle w:val="TableParagraph"/>
              <w:spacing w:before="3" w:line="235" w:lineRule="auto"/>
              <w:ind w:right="50"/>
              <w:rPr>
                <w:sz w:val="26"/>
              </w:rPr>
            </w:pPr>
            <w:r>
              <w:rPr>
                <w:color w:val="2E5395"/>
                <w:sz w:val="26"/>
              </w:rPr>
              <w:t>buyer</w:t>
            </w:r>
            <w:r>
              <w:rPr>
                <w:color w:val="2E5395"/>
                <w:spacing w:val="-4"/>
                <w:sz w:val="26"/>
              </w:rPr>
              <w:t xml:space="preserve"> </w:t>
            </w:r>
            <w:r>
              <w:rPr>
                <w:color w:val="2E5395"/>
                <w:sz w:val="26"/>
              </w:rPr>
              <w:t>buys</w:t>
            </w:r>
            <w:r>
              <w:rPr>
                <w:color w:val="2E5395"/>
                <w:spacing w:val="-4"/>
                <w:sz w:val="26"/>
              </w:rPr>
              <w:t xml:space="preserve"> </w:t>
            </w:r>
            <w:r>
              <w:rPr>
                <w:color w:val="2E5395"/>
                <w:sz w:val="26"/>
              </w:rPr>
              <w:t>the</w:t>
            </w:r>
            <w:r>
              <w:rPr>
                <w:color w:val="2E5395"/>
                <w:spacing w:val="-7"/>
                <w:sz w:val="26"/>
              </w:rPr>
              <w:t xml:space="preserve"> </w:t>
            </w:r>
            <w:r>
              <w:rPr>
                <w:color w:val="2E5395"/>
                <w:sz w:val="26"/>
              </w:rPr>
              <w:t>crane</w:t>
            </w:r>
            <w:r>
              <w:rPr>
                <w:color w:val="2E5395"/>
                <w:spacing w:val="-4"/>
                <w:sz w:val="26"/>
              </w:rPr>
              <w:t xml:space="preserve"> </w:t>
            </w:r>
            <w:r>
              <w:rPr>
                <w:color w:val="2E5395"/>
                <w:sz w:val="26"/>
              </w:rPr>
              <w:t>and</w:t>
            </w:r>
            <w:r>
              <w:rPr>
                <w:color w:val="2E5395"/>
                <w:spacing w:val="-5"/>
                <w:sz w:val="26"/>
              </w:rPr>
              <w:t xml:space="preserve"> </w:t>
            </w:r>
            <w:r>
              <w:rPr>
                <w:color w:val="2E5395"/>
                <w:sz w:val="26"/>
              </w:rPr>
              <w:t>had</w:t>
            </w:r>
            <w:r>
              <w:rPr>
                <w:color w:val="2E5395"/>
                <w:spacing w:val="-1"/>
                <w:sz w:val="26"/>
              </w:rPr>
              <w:t xml:space="preserve"> </w:t>
            </w:r>
            <w:r>
              <w:rPr>
                <w:color w:val="2E5395"/>
                <w:sz w:val="26"/>
              </w:rPr>
              <w:t>possession</w:t>
            </w:r>
            <w:r>
              <w:rPr>
                <w:color w:val="2E5395"/>
                <w:spacing w:val="-2"/>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crane;</w:t>
            </w:r>
            <w:r>
              <w:rPr>
                <w:color w:val="2E5395"/>
                <w:spacing w:val="-5"/>
                <w:sz w:val="26"/>
              </w:rPr>
              <w:t xml:space="preserve"> </w:t>
            </w:r>
            <w:r>
              <w:rPr>
                <w:color w:val="2E5395"/>
                <w:sz w:val="26"/>
              </w:rPr>
              <w:t>payment by</w:t>
            </w:r>
            <w:r>
              <w:rPr>
                <w:color w:val="2E5395"/>
                <w:spacing w:val="-3"/>
                <w:sz w:val="26"/>
              </w:rPr>
              <w:t xml:space="preserve"> </w:t>
            </w:r>
            <w:r>
              <w:rPr>
                <w:color w:val="2E5395"/>
                <w:sz w:val="26"/>
              </w:rPr>
              <w:t>way</w:t>
            </w:r>
            <w:r>
              <w:rPr>
                <w:color w:val="2E5395"/>
                <w:spacing w:val="-3"/>
                <w:sz w:val="26"/>
              </w:rPr>
              <w:t xml:space="preserve"> </w:t>
            </w:r>
            <w:r>
              <w:rPr>
                <w:color w:val="2E5395"/>
                <w:sz w:val="26"/>
              </w:rPr>
              <w:t>of instalment; before final instalment is made, buyer becomes insolvent;</w:t>
            </w:r>
          </w:p>
          <w:p w14:paraId="11124545" w14:textId="77777777" w:rsidR="004C192B" w:rsidRDefault="00000000">
            <w:pPr>
              <w:pStyle w:val="TableParagraph"/>
              <w:spacing w:before="3"/>
              <w:ind w:right="50"/>
              <w:rPr>
                <w:sz w:val="26"/>
              </w:rPr>
            </w:pPr>
            <w:r>
              <w:rPr>
                <w:color w:val="2E5395"/>
                <w:sz w:val="26"/>
              </w:rPr>
              <w:t>liquidator</w:t>
            </w:r>
            <w:r>
              <w:rPr>
                <w:color w:val="2E5395"/>
                <w:spacing w:val="-3"/>
                <w:sz w:val="26"/>
              </w:rPr>
              <w:t xml:space="preserve"> </w:t>
            </w:r>
            <w:r>
              <w:rPr>
                <w:color w:val="2E5395"/>
                <w:sz w:val="26"/>
              </w:rPr>
              <w:t>came</w:t>
            </w:r>
            <w:r>
              <w:rPr>
                <w:color w:val="2E5395"/>
                <w:spacing w:val="-7"/>
                <w:sz w:val="26"/>
              </w:rPr>
              <w:t xml:space="preserve"> </w:t>
            </w:r>
            <w:r>
              <w:rPr>
                <w:color w:val="2E5395"/>
                <w:sz w:val="26"/>
              </w:rPr>
              <w:t>in</w:t>
            </w:r>
            <w:r>
              <w:rPr>
                <w:color w:val="2E5395"/>
                <w:spacing w:val="-1"/>
                <w:sz w:val="26"/>
              </w:rPr>
              <w:t xml:space="preserve"> </w:t>
            </w:r>
            <w:r>
              <w:rPr>
                <w:color w:val="2E5395"/>
                <w:sz w:val="26"/>
              </w:rPr>
              <w:t>(knowing all</w:t>
            </w:r>
            <w:r>
              <w:rPr>
                <w:color w:val="2E5395"/>
                <w:spacing w:val="-2"/>
                <w:sz w:val="26"/>
              </w:rPr>
              <w:t xml:space="preserve"> </w:t>
            </w:r>
            <w:r>
              <w:rPr>
                <w:color w:val="2E5395"/>
                <w:sz w:val="26"/>
              </w:rPr>
              <w:t>the</w:t>
            </w:r>
            <w:r>
              <w:rPr>
                <w:color w:val="2E5395"/>
                <w:spacing w:val="-7"/>
                <w:sz w:val="26"/>
              </w:rPr>
              <w:t xml:space="preserve"> </w:t>
            </w:r>
            <w:r>
              <w:rPr>
                <w:color w:val="2E5395"/>
                <w:sz w:val="26"/>
              </w:rPr>
              <w:t>assets</w:t>
            </w:r>
            <w:r>
              <w:rPr>
                <w:color w:val="2E5395"/>
                <w:spacing w:val="-3"/>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buyer)</w:t>
            </w:r>
            <w:r>
              <w:rPr>
                <w:color w:val="2E5395"/>
                <w:spacing w:val="-5"/>
                <w:sz w:val="26"/>
              </w:rPr>
              <w:t xml:space="preserve"> </w:t>
            </w:r>
            <w:r>
              <w:rPr>
                <w:color w:val="2E5395"/>
                <w:sz w:val="26"/>
              </w:rPr>
              <w:t>and intend to</w:t>
            </w:r>
            <w:r>
              <w:rPr>
                <w:color w:val="2E5395"/>
                <w:spacing w:val="-4"/>
                <w:sz w:val="26"/>
              </w:rPr>
              <w:t xml:space="preserve"> </w:t>
            </w:r>
            <w:r>
              <w:rPr>
                <w:color w:val="2E5395"/>
                <w:sz w:val="26"/>
              </w:rPr>
              <w:t>sell</w:t>
            </w:r>
            <w:r>
              <w:rPr>
                <w:color w:val="2E5395"/>
                <w:spacing w:val="-2"/>
                <w:sz w:val="26"/>
              </w:rPr>
              <w:t xml:space="preserve"> </w:t>
            </w:r>
            <w:r>
              <w:rPr>
                <w:color w:val="2E5395"/>
                <w:sz w:val="26"/>
              </w:rPr>
              <w:t>the crane as he thought the buyer has the property; but seller has not been paid and tried to take back the crane; as now claiming damages would be</w:t>
            </w:r>
          </w:p>
          <w:p w14:paraId="04F8146E" w14:textId="77777777" w:rsidR="004C192B" w:rsidRDefault="00000000">
            <w:pPr>
              <w:pStyle w:val="TableParagraph"/>
              <w:spacing w:before="1" w:line="287" w:lineRule="exact"/>
              <w:rPr>
                <w:sz w:val="26"/>
              </w:rPr>
            </w:pPr>
            <w:r>
              <w:rPr>
                <w:color w:val="2E5395"/>
                <w:sz w:val="26"/>
              </w:rPr>
              <w:t>meaningless,</w:t>
            </w:r>
            <w:r>
              <w:rPr>
                <w:color w:val="2E5395"/>
                <w:spacing w:val="-2"/>
                <w:sz w:val="26"/>
              </w:rPr>
              <w:t xml:space="preserve"> </w:t>
            </w:r>
            <w:r>
              <w:rPr>
                <w:color w:val="2E5395"/>
                <w:sz w:val="26"/>
              </w:rPr>
              <w:t>as</w:t>
            </w:r>
            <w:r>
              <w:rPr>
                <w:color w:val="2E5395"/>
                <w:spacing w:val="-5"/>
                <w:sz w:val="26"/>
              </w:rPr>
              <w:t xml:space="preserve"> </w:t>
            </w:r>
            <w:r>
              <w:rPr>
                <w:color w:val="2E5395"/>
                <w:sz w:val="26"/>
              </w:rPr>
              <w:t>buyer</w:t>
            </w:r>
            <w:r>
              <w:rPr>
                <w:color w:val="2E5395"/>
                <w:spacing w:val="-1"/>
                <w:sz w:val="26"/>
              </w:rPr>
              <w:t xml:space="preserve"> </w:t>
            </w:r>
            <w:r>
              <w:rPr>
                <w:color w:val="2E5395"/>
                <w:sz w:val="26"/>
              </w:rPr>
              <w:t>at</w:t>
            </w:r>
            <w:r>
              <w:rPr>
                <w:color w:val="2E5395"/>
                <w:spacing w:val="-5"/>
                <w:sz w:val="26"/>
              </w:rPr>
              <w:t xml:space="preserve"> </w:t>
            </w:r>
            <w:r>
              <w:rPr>
                <w:color w:val="2E5395"/>
                <w:spacing w:val="-2"/>
                <w:sz w:val="26"/>
              </w:rPr>
              <w:t>liquidation</w:t>
            </w:r>
          </w:p>
        </w:tc>
      </w:tr>
      <w:tr w:rsidR="004C192B" w14:paraId="4B27CC20" w14:textId="77777777">
        <w:trPr>
          <w:trHeight w:val="625"/>
        </w:trPr>
        <w:tc>
          <w:tcPr>
            <w:tcW w:w="850" w:type="dxa"/>
          </w:tcPr>
          <w:p w14:paraId="408B8066" w14:textId="77777777" w:rsidR="004C192B" w:rsidRDefault="00000000">
            <w:pPr>
              <w:pStyle w:val="TableParagraph"/>
              <w:spacing w:line="303" w:lineRule="exact"/>
              <w:ind w:left="105"/>
              <w:rPr>
                <w:sz w:val="26"/>
              </w:rPr>
            </w:pPr>
            <w:r>
              <w:rPr>
                <w:color w:val="2E5395"/>
                <w:spacing w:val="-2"/>
                <w:sz w:val="26"/>
              </w:rPr>
              <w:t>Issue</w:t>
            </w:r>
          </w:p>
        </w:tc>
        <w:tc>
          <w:tcPr>
            <w:tcW w:w="8904" w:type="dxa"/>
          </w:tcPr>
          <w:p w14:paraId="42C99A0D" w14:textId="77777777" w:rsidR="004C192B" w:rsidRDefault="00000000">
            <w:pPr>
              <w:pStyle w:val="TableParagraph"/>
              <w:numPr>
                <w:ilvl w:val="0"/>
                <w:numId w:val="270"/>
              </w:numPr>
              <w:tabs>
                <w:tab w:val="left" w:pos="470"/>
              </w:tabs>
              <w:spacing w:line="306" w:lineRule="exact"/>
              <w:ind w:right="340"/>
              <w:rPr>
                <w:sz w:val="26"/>
              </w:rPr>
            </w:pPr>
            <w:r>
              <w:rPr>
                <w:b/>
                <w:color w:val="2E5395"/>
                <w:sz w:val="26"/>
              </w:rPr>
              <w:t>*time</w:t>
            </w:r>
            <w:r>
              <w:rPr>
                <w:b/>
                <w:color w:val="2E5395"/>
                <w:spacing w:val="-3"/>
                <w:sz w:val="26"/>
              </w:rPr>
              <w:t xml:space="preserve"> </w:t>
            </w:r>
            <w:r>
              <w:rPr>
                <w:b/>
                <w:color w:val="2E5395"/>
                <w:sz w:val="26"/>
              </w:rPr>
              <w:t>of</w:t>
            </w:r>
            <w:r>
              <w:rPr>
                <w:b/>
                <w:color w:val="2E5395"/>
                <w:spacing w:val="-5"/>
                <w:sz w:val="26"/>
              </w:rPr>
              <w:t xml:space="preserve"> </w:t>
            </w:r>
            <w:r>
              <w:rPr>
                <w:b/>
                <w:color w:val="2E5395"/>
                <w:sz w:val="26"/>
              </w:rPr>
              <w:t>passing</w:t>
            </w:r>
            <w:r>
              <w:rPr>
                <w:b/>
                <w:color w:val="2E5395"/>
                <w:spacing w:val="-5"/>
                <w:sz w:val="26"/>
              </w:rPr>
              <w:t xml:space="preserve"> </w:t>
            </w:r>
            <w:r>
              <w:rPr>
                <w:b/>
                <w:color w:val="2E5395"/>
                <w:sz w:val="26"/>
              </w:rPr>
              <w:t>of</w:t>
            </w:r>
            <w:r>
              <w:rPr>
                <w:b/>
                <w:color w:val="2E5395"/>
                <w:spacing w:val="-5"/>
                <w:sz w:val="26"/>
              </w:rPr>
              <w:t xml:space="preserve"> </w:t>
            </w:r>
            <w:r>
              <w:rPr>
                <w:b/>
                <w:color w:val="2E5395"/>
                <w:sz w:val="26"/>
              </w:rPr>
              <w:t>property*</w:t>
            </w:r>
            <w:r>
              <w:rPr>
                <w:color w:val="2E5395"/>
                <w:sz w:val="26"/>
              </w:rPr>
              <w:t>;</w:t>
            </w:r>
            <w:r>
              <w:rPr>
                <w:color w:val="2E5395"/>
                <w:spacing w:val="-4"/>
                <w:sz w:val="26"/>
              </w:rPr>
              <w:t xml:space="preserve"> </w:t>
            </w:r>
            <w:r>
              <w:rPr>
                <w:color w:val="2E5395"/>
                <w:sz w:val="26"/>
              </w:rPr>
              <w:t>if</w:t>
            </w:r>
            <w:r>
              <w:rPr>
                <w:color w:val="2E5395"/>
                <w:spacing w:val="-4"/>
                <w:sz w:val="26"/>
              </w:rPr>
              <w:t xml:space="preserve"> </w:t>
            </w:r>
            <w:r>
              <w:rPr>
                <w:color w:val="2E5395"/>
                <w:sz w:val="26"/>
              </w:rPr>
              <w:t>not</w:t>
            </w:r>
            <w:r>
              <w:rPr>
                <w:color w:val="2E5395"/>
                <w:spacing w:val="-3"/>
                <w:sz w:val="26"/>
              </w:rPr>
              <w:t xml:space="preserve"> </w:t>
            </w:r>
            <w:r>
              <w:rPr>
                <w:color w:val="2E5395"/>
                <w:sz w:val="26"/>
              </w:rPr>
              <w:t>passed, the</w:t>
            </w:r>
            <w:r>
              <w:rPr>
                <w:color w:val="2E5395"/>
                <w:spacing w:val="-6"/>
                <w:sz w:val="26"/>
              </w:rPr>
              <w:t xml:space="preserve"> </w:t>
            </w:r>
            <w:r>
              <w:rPr>
                <w:color w:val="2E5395"/>
                <w:sz w:val="26"/>
              </w:rPr>
              <w:t>crane</w:t>
            </w:r>
            <w:r>
              <w:rPr>
                <w:color w:val="2E5395"/>
                <w:spacing w:val="-7"/>
                <w:sz w:val="26"/>
              </w:rPr>
              <w:t xml:space="preserve"> </w:t>
            </w:r>
            <w:r>
              <w:rPr>
                <w:color w:val="2E5395"/>
                <w:sz w:val="26"/>
              </w:rPr>
              <w:t>is</w:t>
            </w:r>
            <w:r>
              <w:rPr>
                <w:color w:val="2E5395"/>
                <w:spacing w:val="-6"/>
                <w:sz w:val="26"/>
              </w:rPr>
              <w:t xml:space="preserve"> </w:t>
            </w:r>
            <w:r>
              <w:rPr>
                <w:color w:val="2E5395"/>
                <w:sz w:val="26"/>
              </w:rPr>
              <w:t>with</w:t>
            </w:r>
            <w:r>
              <w:rPr>
                <w:color w:val="2E5395"/>
                <w:spacing w:val="-3"/>
                <w:sz w:val="26"/>
              </w:rPr>
              <w:t xml:space="preserve"> </w:t>
            </w:r>
            <w:r>
              <w:rPr>
                <w:color w:val="2E5395"/>
                <w:sz w:val="26"/>
              </w:rPr>
              <w:t>the</w:t>
            </w:r>
            <w:r>
              <w:rPr>
                <w:color w:val="2E5395"/>
                <w:spacing w:val="-6"/>
                <w:sz w:val="26"/>
              </w:rPr>
              <w:t xml:space="preserve"> </w:t>
            </w:r>
            <w:r>
              <w:rPr>
                <w:color w:val="2E5395"/>
                <w:sz w:val="26"/>
              </w:rPr>
              <w:t>seller; but if has passed, the owner only left with personal right</w:t>
            </w:r>
          </w:p>
        </w:tc>
      </w:tr>
      <w:tr w:rsidR="004C192B" w14:paraId="33CE4E84" w14:textId="77777777">
        <w:trPr>
          <w:trHeight w:val="2495"/>
        </w:trPr>
        <w:tc>
          <w:tcPr>
            <w:tcW w:w="850" w:type="dxa"/>
          </w:tcPr>
          <w:p w14:paraId="50CEB493" w14:textId="77777777" w:rsidR="004C192B" w:rsidRDefault="00000000">
            <w:pPr>
              <w:pStyle w:val="TableParagraph"/>
              <w:spacing w:line="303" w:lineRule="exact"/>
              <w:ind w:left="105"/>
              <w:rPr>
                <w:sz w:val="26"/>
              </w:rPr>
            </w:pPr>
            <w:r>
              <w:rPr>
                <w:color w:val="2E5395"/>
                <w:spacing w:val="-4"/>
                <w:sz w:val="26"/>
              </w:rPr>
              <w:t>Held</w:t>
            </w:r>
          </w:p>
        </w:tc>
        <w:tc>
          <w:tcPr>
            <w:tcW w:w="8904" w:type="dxa"/>
          </w:tcPr>
          <w:p w14:paraId="24F25A26" w14:textId="77777777" w:rsidR="004C192B" w:rsidRDefault="00000000">
            <w:pPr>
              <w:pStyle w:val="TableParagraph"/>
              <w:numPr>
                <w:ilvl w:val="0"/>
                <w:numId w:val="269"/>
              </w:numPr>
              <w:tabs>
                <w:tab w:val="left" w:pos="470"/>
              </w:tabs>
              <w:ind w:right="196"/>
              <w:rPr>
                <w:sz w:val="26"/>
              </w:rPr>
            </w:pPr>
            <w:r>
              <w:rPr>
                <w:color w:val="2E5395"/>
                <w:sz w:val="26"/>
              </w:rPr>
              <w:t>Court:</w:t>
            </w:r>
            <w:r>
              <w:rPr>
                <w:color w:val="2E5395"/>
                <w:spacing w:val="-4"/>
                <w:sz w:val="26"/>
              </w:rPr>
              <w:t xml:space="preserve"> </w:t>
            </w:r>
            <w:r>
              <w:rPr>
                <w:color w:val="2E5395"/>
                <w:sz w:val="26"/>
              </w:rPr>
              <w:t>Risk</w:t>
            </w:r>
            <w:r>
              <w:rPr>
                <w:color w:val="2E5395"/>
                <w:spacing w:val="-1"/>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crane</w:t>
            </w:r>
            <w:r>
              <w:rPr>
                <w:color w:val="2E5395"/>
                <w:spacing w:val="-2"/>
                <w:sz w:val="26"/>
              </w:rPr>
              <w:t xml:space="preserve"> </w:t>
            </w:r>
            <w:r>
              <w:rPr>
                <w:color w:val="2E5395"/>
                <w:sz w:val="26"/>
              </w:rPr>
              <w:t>as</w:t>
            </w:r>
            <w:r>
              <w:rPr>
                <w:color w:val="2E5395"/>
                <w:spacing w:val="-6"/>
                <w:sz w:val="26"/>
              </w:rPr>
              <w:t xml:space="preserve"> </w:t>
            </w:r>
            <w:r>
              <w:rPr>
                <w:color w:val="2E5395"/>
                <w:sz w:val="26"/>
              </w:rPr>
              <w:t>passed</w:t>
            </w:r>
            <w:r>
              <w:rPr>
                <w:color w:val="2E5395"/>
                <w:spacing w:val="-4"/>
                <w:sz w:val="26"/>
              </w:rPr>
              <w:t xml:space="preserve"> </w:t>
            </w:r>
            <w:r>
              <w:rPr>
                <w:color w:val="2E5395"/>
                <w:sz w:val="26"/>
              </w:rPr>
              <w:t>to</w:t>
            </w:r>
            <w:r>
              <w:rPr>
                <w:color w:val="2E5395"/>
                <w:spacing w:val="-3"/>
                <w:sz w:val="26"/>
              </w:rPr>
              <w:t xml:space="preserve"> </w:t>
            </w:r>
            <w:r>
              <w:rPr>
                <w:color w:val="2E5395"/>
                <w:sz w:val="26"/>
              </w:rPr>
              <w:t>the</w:t>
            </w:r>
            <w:r>
              <w:rPr>
                <w:color w:val="2E5395"/>
                <w:spacing w:val="-6"/>
                <w:sz w:val="26"/>
              </w:rPr>
              <w:t xml:space="preserve"> </w:t>
            </w:r>
            <w:r>
              <w:rPr>
                <w:color w:val="2E5395"/>
                <w:sz w:val="26"/>
              </w:rPr>
              <w:t>buyer</w:t>
            </w:r>
            <w:r>
              <w:rPr>
                <w:color w:val="2E5395"/>
                <w:spacing w:val="-2"/>
                <w:sz w:val="26"/>
              </w:rPr>
              <w:t xml:space="preserve"> </w:t>
            </w:r>
            <w:r>
              <w:rPr>
                <w:color w:val="2E5395"/>
                <w:sz w:val="26"/>
              </w:rPr>
              <w:t>already;</w:t>
            </w:r>
            <w:r>
              <w:rPr>
                <w:color w:val="2E5395"/>
                <w:spacing w:val="-4"/>
                <w:sz w:val="26"/>
              </w:rPr>
              <w:t xml:space="preserve"> </w:t>
            </w:r>
            <w:r>
              <w:rPr>
                <w:color w:val="2E5395"/>
                <w:sz w:val="26"/>
              </w:rPr>
              <w:t>if specify</w:t>
            </w:r>
            <w:r>
              <w:rPr>
                <w:color w:val="2E5395"/>
                <w:spacing w:val="-6"/>
                <w:sz w:val="26"/>
              </w:rPr>
              <w:t xml:space="preserve"> </w:t>
            </w:r>
            <w:r>
              <w:rPr>
                <w:color w:val="2E5395"/>
                <w:sz w:val="26"/>
              </w:rPr>
              <w:t>when the risk is passed (meaning that they do not want the risk to pass), as the</w:t>
            </w:r>
          </w:p>
          <w:p w14:paraId="0079291E" w14:textId="77777777" w:rsidR="004C192B" w:rsidRDefault="00000000">
            <w:pPr>
              <w:pStyle w:val="TableParagraph"/>
              <w:ind w:left="470"/>
              <w:rPr>
                <w:sz w:val="26"/>
              </w:rPr>
            </w:pPr>
            <w:r>
              <w:rPr>
                <w:color w:val="2E5395"/>
                <w:sz w:val="26"/>
              </w:rPr>
              <w:t>general</w:t>
            </w:r>
            <w:r>
              <w:rPr>
                <w:color w:val="2E5395"/>
                <w:spacing w:val="-6"/>
                <w:sz w:val="26"/>
              </w:rPr>
              <w:t xml:space="preserve"> </w:t>
            </w:r>
            <w:r>
              <w:rPr>
                <w:color w:val="2E5395"/>
                <w:sz w:val="26"/>
              </w:rPr>
              <w:t>rule</w:t>
            </w:r>
            <w:r>
              <w:rPr>
                <w:color w:val="2E5395"/>
                <w:spacing w:val="-6"/>
                <w:sz w:val="26"/>
              </w:rPr>
              <w:t xml:space="preserve"> </w:t>
            </w:r>
            <w:r>
              <w:rPr>
                <w:color w:val="2E5395"/>
                <w:sz w:val="26"/>
              </w:rPr>
              <w:t>would</w:t>
            </w:r>
            <w:r>
              <w:rPr>
                <w:color w:val="2E5395"/>
                <w:spacing w:val="1"/>
                <w:sz w:val="26"/>
              </w:rPr>
              <w:t xml:space="preserve"> </w:t>
            </w:r>
            <w:r>
              <w:rPr>
                <w:color w:val="2E5395"/>
                <w:sz w:val="26"/>
              </w:rPr>
              <w:t>be</w:t>
            </w:r>
            <w:r>
              <w:rPr>
                <w:color w:val="2E5395"/>
                <w:spacing w:val="-5"/>
                <w:sz w:val="26"/>
              </w:rPr>
              <w:t xml:space="preserve"> </w:t>
            </w:r>
            <w:r>
              <w:rPr>
                <w:color w:val="2E5395"/>
                <w:sz w:val="26"/>
              </w:rPr>
              <w:t>risk would</w:t>
            </w:r>
            <w:r>
              <w:rPr>
                <w:color w:val="2E5395"/>
                <w:spacing w:val="-4"/>
                <w:sz w:val="26"/>
              </w:rPr>
              <w:t xml:space="preserve"> </w:t>
            </w:r>
            <w:r>
              <w:rPr>
                <w:color w:val="2E5395"/>
                <w:sz w:val="26"/>
              </w:rPr>
              <w:t>be</w:t>
            </w:r>
            <w:r>
              <w:rPr>
                <w:color w:val="2E5395"/>
                <w:spacing w:val="-1"/>
                <w:sz w:val="26"/>
              </w:rPr>
              <w:t xml:space="preserve"> </w:t>
            </w:r>
            <w:r>
              <w:rPr>
                <w:color w:val="2E5395"/>
                <w:sz w:val="26"/>
              </w:rPr>
              <w:t>passed</w:t>
            </w:r>
            <w:r>
              <w:rPr>
                <w:color w:val="2E5395"/>
                <w:spacing w:val="2"/>
                <w:sz w:val="26"/>
              </w:rPr>
              <w:t xml:space="preserve"> </w:t>
            </w:r>
            <w:r>
              <w:rPr>
                <w:color w:val="2E5395"/>
                <w:sz w:val="26"/>
              </w:rPr>
              <w:t>along</w:t>
            </w:r>
            <w:r>
              <w:rPr>
                <w:color w:val="2E5395"/>
                <w:spacing w:val="-2"/>
                <w:sz w:val="26"/>
              </w:rPr>
              <w:t xml:space="preserve"> </w:t>
            </w:r>
            <w:r>
              <w:rPr>
                <w:color w:val="2E5395"/>
                <w:sz w:val="26"/>
              </w:rPr>
              <w:t>with</w:t>
            </w:r>
            <w:r>
              <w:rPr>
                <w:color w:val="2E5395"/>
                <w:spacing w:val="-2"/>
                <w:sz w:val="26"/>
              </w:rPr>
              <w:t xml:space="preserve"> </w:t>
            </w:r>
            <w:r>
              <w:rPr>
                <w:color w:val="2E5395"/>
                <w:sz w:val="26"/>
              </w:rPr>
              <w:t>the</w:t>
            </w:r>
            <w:r>
              <w:rPr>
                <w:color w:val="2E5395"/>
                <w:spacing w:val="-4"/>
                <w:sz w:val="26"/>
              </w:rPr>
              <w:t xml:space="preserve"> </w:t>
            </w:r>
            <w:r>
              <w:rPr>
                <w:color w:val="2E5395"/>
                <w:spacing w:val="-2"/>
                <w:sz w:val="26"/>
              </w:rPr>
              <w:t>property</w:t>
            </w:r>
          </w:p>
          <w:p w14:paraId="432B180C" w14:textId="77777777" w:rsidR="004C192B" w:rsidRDefault="00000000">
            <w:pPr>
              <w:pStyle w:val="TableParagraph"/>
              <w:numPr>
                <w:ilvl w:val="0"/>
                <w:numId w:val="269"/>
              </w:numPr>
              <w:tabs>
                <w:tab w:val="left" w:pos="470"/>
              </w:tabs>
              <w:ind w:right="491"/>
              <w:rPr>
                <w:sz w:val="26"/>
              </w:rPr>
            </w:pPr>
            <w:r>
              <w:rPr>
                <w:b/>
                <w:color w:val="2E5395"/>
                <w:sz w:val="26"/>
              </w:rPr>
              <w:t>Specific</w:t>
            </w:r>
            <w:r>
              <w:rPr>
                <w:b/>
                <w:color w:val="2E5395"/>
                <w:spacing w:val="-4"/>
                <w:sz w:val="26"/>
              </w:rPr>
              <w:t xml:space="preserve"> </w:t>
            </w:r>
            <w:r>
              <w:rPr>
                <w:b/>
                <w:color w:val="2E5395"/>
                <w:sz w:val="26"/>
              </w:rPr>
              <w:t>clause</w:t>
            </w:r>
            <w:r>
              <w:rPr>
                <w:color w:val="2E5395"/>
                <w:sz w:val="26"/>
              </w:rPr>
              <w:t>:</w:t>
            </w:r>
            <w:r>
              <w:rPr>
                <w:color w:val="2E5395"/>
                <w:spacing w:val="-5"/>
                <w:sz w:val="26"/>
              </w:rPr>
              <w:t xml:space="preserve"> </w:t>
            </w:r>
            <w:r>
              <w:rPr>
                <w:color w:val="2E5395"/>
                <w:sz w:val="26"/>
              </w:rPr>
              <w:t>property</w:t>
            </w:r>
            <w:r>
              <w:rPr>
                <w:color w:val="2E5395"/>
                <w:spacing w:val="-8"/>
                <w:sz w:val="26"/>
              </w:rPr>
              <w:t xml:space="preserve"> </w:t>
            </w:r>
            <w:r>
              <w:rPr>
                <w:color w:val="2E5395"/>
                <w:sz w:val="26"/>
              </w:rPr>
              <w:t>not</w:t>
            </w:r>
            <w:r>
              <w:rPr>
                <w:color w:val="2E5395"/>
                <w:spacing w:val="-5"/>
                <w:sz w:val="26"/>
              </w:rPr>
              <w:t xml:space="preserve"> </w:t>
            </w:r>
            <w:r>
              <w:rPr>
                <w:color w:val="2E5395"/>
                <w:sz w:val="26"/>
              </w:rPr>
              <w:t>passed</w:t>
            </w:r>
            <w:r>
              <w:rPr>
                <w:color w:val="2E5395"/>
                <w:spacing w:val="-1"/>
                <w:sz w:val="26"/>
              </w:rPr>
              <w:t xml:space="preserve"> </w:t>
            </w:r>
            <w:r>
              <w:rPr>
                <w:color w:val="2E5395"/>
                <w:sz w:val="26"/>
              </w:rPr>
              <w:t>to</w:t>
            </w:r>
            <w:r>
              <w:rPr>
                <w:color w:val="2E5395"/>
                <w:spacing w:val="-5"/>
                <w:sz w:val="26"/>
              </w:rPr>
              <w:t xml:space="preserve"> </w:t>
            </w:r>
            <w:r>
              <w:rPr>
                <w:color w:val="2E5395"/>
                <w:sz w:val="26"/>
              </w:rPr>
              <w:t>the</w:t>
            </w:r>
            <w:r>
              <w:rPr>
                <w:color w:val="2E5395"/>
                <w:spacing w:val="-8"/>
                <w:sz w:val="26"/>
              </w:rPr>
              <w:t xml:space="preserve"> </w:t>
            </w:r>
            <w:r>
              <w:rPr>
                <w:color w:val="2E5395"/>
                <w:sz w:val="26"/>
              </w:rPr>
              <w:t>buyer</w:t>
            </w:r>
            <w:r>
              <w:rPr>
                <w:color w:val="2E5395"/>
                <w:spacing w:val="-4"/>
                <w:sz w:val="26"/>
              </w:rPr>
              <w:t xml:space="preserve"> </w:t>
            </w:r>
            <w:r>
              <w:rPr>
                <w:color w:val="2E5395"/>
                <w:sz w:val="26"/>
              </w:rPr>
              <w:t>unless</w:t>
            </w:r>
            <w:r>
              <w:rPr>
                <w:color w:val="2E5395"/>
                <w:spacing w:val="-4"/>
                <w:sz w:val="26"/>
              </w:rPr>
              <w:t xml:space="preserve"> </w:t>
            </w:r>
            <w:r>
              <w:rPr>
                <w:color w:val="2E5395"/>
                <w:sz w:val="26"/>
              </w:rPr>
              <w:t>full</w:t>
            </w:r>
            <w:r>
              <w:rPr>
                <w:color w:val="2E5395"/>
                <w:spacing w:val="-8"/>
                <w:sz w:val="26"/>
              </w:rPr>
              <w:t xml:space="preserve"> </w:t>
            </w:r>
            <w:r>
              <w:rPr>
                <w:color w:val="2E5395"/>
                <w:sz w:val="26"/>
              </w:rPr>
              <w:t>instalment has been paid</w:t>
            </w:r>
          </w:p>
          <w:p w14:paraId="67466E62" w14:textId="77777777" w:rsidR="004C192B" w:rsidRDefault="00000000">
            <w:pPr>
              <w:pStyle w:val="TableParagraph"/>
              <w:numPr>
                <w:ilvl w:val="0"/>
                <w:numId w:val="269"/>
              </w:numPr>
              <w:tabs>
                <w:tab w:val="left" w:pos="470"/>
              </w:tabs>
              <w:spacing w:before="6" w:line="235" w:lineRule="auto"/>
              <w:ind w:right="594"/>
              <w:rPr>
                <w:sz w:val="26"/>
              </w:rPr>
            </w:pPr>
            <w:r>
              <w:rPr>
                <w:color w:val="2E5395"/>
                <w:sz w:val="26"/>
                <w:u w:val="single" w:color="2E5395"/>
              </w:rPr>
              <w:t>specifying the</w:t>
            </w:r>
            <w:r>
              <w:rPr>
                <w:color w:val="2E5395"/>
                <w:spacing w:val="-6"/>
                <w:sz w:val="26"/>
                <w:u w:val="single" w:color="2E5395"/>
              </w:rPr>
              <w:t xml:space="preserve"> </w:t>
            </w:r>
            <w:r>
              <w:rPr>
                <w:color w:val="2E5395"/>
                <w:sz w:val="26"/>
                <w:u w:val="single" w:color="2E5395"/>
              </w:rPr>
              <w:t>passing</w:t>
            </w:r>
            <w:r>
              <w:rPr>
                <w:color w:val="2E5395"/>
                <w:spacing w:val="-4"/>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risk</w:t>
            </w:r>
            <w:r>
              <w:rPr>
                <w:color w:val="2E5395"/>
                <w:sz w:val="26"/>
              </w:rPr>
              <w:t>,</w:t>
            </w:r>
            <w:r>
              <w:rPr>
                <w:color w:val="2E5395"/>
                <w:spacing w:val="-4"/>
                <w:sz w:val="26"/>
              </w:rPr>
              <w:t xml:space="preserve"> </w:t>
            </w:r>
            <w:r>
              <w:rPr>
                <w:color w:val="2E5395"/>
                <w:sz w:val="26"/>
              </w:rPr>
              <w:t>indicates</w:t>
            </w:r>
            <w:r>
              <w:rPr>
                <w:color w:val="2E5395"/>
                <w:spacing w:val="-3"/>
                <w:sz w:val="26"/>
              </w:rPr>
              <w:t xml:space="preserve"> </w:t>
            </w:r>
            <w:r>
              <w:rPr>
                <w:color w:val="2E5395"/>
                <w:sz w:val="26"/>
              </w:rPr>
              <w:t>there</w:t>
            </w:r>
            <w:r>
              <w:rPr>
                <w:color w:val="2E5395"/>
                <w:spacing w:val="-7"/>
                <w:sz w:val="26"/>
              </w:rPr>
              <w:t xml:space="preserve"> </w:t>
            </w:r>
            <w:r>
              <w:rPr>
                <w:color w:val="2E5395"/>
                <w:sz w:val="26"/>
              </w:rPr>
              <w:t>is</w:t>
            </w:r>
            <w:r>
              <w:rPr>
                <w:color w:val="2E5395"/>
                <w:spacing w:val="-7"/>
                <w:sz w:val="26"/>
              </w:rPr>
              <w:t xml:space="preserve"> </w:t>
            </w:r>
            <w:r>
              <w:rPr>
                <w:color w:val="2E5395"/>
                <w:sz w:val="26"/>
              </w:rPr>
              <w:t>no</w:t>
            </w:r>
            <w:r>
              <w:rPr>
                <w:color w:val="2E5395"/>
                <w:spacing w:val="-4"/>
                <w:sz w:val="26"/>
              </w:rPr>
              <w:t xml:space="preserve"> </w:t>
            </w:r>
            <w:r>
              <w:rPr>
                <w:color w:val="2E5395"/>
                <w:sz w:val="26"/>
              </w:rPr>
              <w:t>passing</w:t>
            </w:r>
            <w:r>
              <w:rPr>
                <w:color w:val="2E5395"/>
                <w:spacing w:val="-4"/>
                <w:sz w:val="26"/>
              </w:rPr>
              <w:t xml:space="preserve"> </w:t>
            </w:r>
            <w:r>
              <w:rPr>
                <w:color w:val="2E5395"/>
                <w:sz w:val="26"/>
              </w:rPr>
              <w:t>of</w:t>
            </w:r>
            <w:r>
              <w:rPr>
                <w:color w:val="2E5395"/>
                <w:spacing w:val="-5"/>
                <w:sz w:val="26"/>
              </w:rPr>
              <w:t xml:space="preserve"> </w:t>
            </w:r>
            <w:r>
              <w:rPr>
                <w:color w:val="2E5395"/>
                <w:sz w:val="26"/>
              </w:rPr>
              <w:t>property; seller wants to keep the property but for buyer to bear the risk</w:t>
            </w:r>
          </w:p>
          <w:p w14:paraId="14058BBB" w14:textId="77777777" w:rsidR="004C192B" w:rsidRDefault="00000000">
            <w:pPr>
              <w:pStyle w:val="TableParagraph"/>
              <w:numPr>
                <w:ilvl w:val="0"/>
                <w:numId w:val="269"/>
              </w:numPr>
              <w:tabs>
                <w:tab w:val="left" w:pos="470"/>
              </w:tabs>
              <w:spacing w:before="4" w:line="301" w:lineRule="exact"/>
              <w:rPr>
                <w:sz w:val="26"/>
              </w:rPr>
            </w:pPr>
            <w:r>
              <w:rPr>
                <w:color w:val="2E5395"/>
                <w:sz w:val="26"/>
                <w:u w:val="single" w:color="2E5395"/>
              </w:rPr>
              <w:t>Held:</w:t>
            </w:r>
            <w:r>
              <w:rPr>
                <w:color w:val="2E5395"/>
                <w:spacing w:val="-5"/>
                <w:sz w:val="26"/>
              </w:rPr>
              <w:t xml:space="preserve"> </w:t>
            </w:r>
            <w:r>
              <w:rPr>
                <w:color w:val="2E5395"/>
                <w:sz w:val="26"/>
              </w:rPr>
              <w:t>no</w:t>
            </w:r>
            <w:r>
              <w:rPr>
                <w:color w:val="2E5395"/>
                <w:spacing w:val="-3"/>
                <w:sz w:val="26"/>
              </w:rPr>
              <w:t xml:space="preserve"> </w:t>
            </w:r>
            <w:r>
              <w:rPr>
                <w:color w:val="2E5395"/>
                <w:sz w:val="26"/>
              </w:rPr>
              <w:t>payment</w:t>
            </w:r>
            <w:r>
              <w:rPr>
                <w:color w:val="2E5395"/>
                <w:spacing w:val="1"/>
                <w:sz w:val="26"/>
              </w:rPr>
              <w:t xml:space="preserve"> </w:t>
            </w:r>
            <w:r>
              <w:rPr>
                <w:color w:val="2E5395"/>
                <w:sz w:val="26"/>
              </w:rPr>
              <w:t>is</w:t>
            </w:r>
            <w:r>
              <w:rPr>
                <w:color w:val="2E5395"/>
                <w:spacing w:val="-3"/>
                <w:sz w:val="26"/>
              </w:rPr>
              <w:t xml:space="preserve"> </w:t>
            </w:r>
            <w:r>
              <w:rPr>
                <w:color w:val="2E5395"/>
                <w:sz w:val="26"/>
              </w:rPr>
              <w:t>made,</w:t>
            </w:r>
            <w:r>
              <w:rPr>
                <w:color w:val="2E5395"/>
                <w:spacing w:val="-3"/>
                <w:sz w:val="26"/>
              </w:rPr>
              <w:t xml:space="preserve"> </w:t>
            </w:r>
            <w:r>
              <w:rPr>
                <w:color w:val="2E5395"/>
                <w:sz w:val="26"/>
              </w:rPr>
              <w:t>goods</w:t>
            </w:r>
            <w:r>
              <w:rPr>
                <w:color w:val="2E5395"/>
                <w:spacing w:val="-7"/>
                <w:sz w:val="26"/>
              </w:rPr>
              <w:t xml:space="preserve"> </w:t>
            </w:r>
            <w:r>
              <w:rPr>
                <w:color w:val="2E5395"/>
                <w:sz w:val="26"/>
              </w:rPr>
              <w:t>not</w:t>
            </w:r>
            <w:r>
              <w:rPr>
                <w:color w:val="2E5395"/>
                <w:spacing w:val="-3"/>
                <w:sz w:val="26"/>
              </w:rPr>
              <w:t xml:space="preserve"> </w:t>
            </w:r>
            <w:r>
              <w:rPr>
                <w:color w:val="2E5395"/>
                <w:sz w:val="26"/>
              </w:rPr>
              <w:t>passed,</w:t>
            </w:r>
            <w:r>
              <w:rPr>
                <w:color w:val="2E5395"/>
                <w:spacing w:val="1"/>
                <w:sz w:val="26"/>
              </w:rPr>
              <w:t xml:space="preserve"> </w:t>
            </w:r>
            <w:r>
              <w:rPr>
                <w:color w:val="2E5395"/>
                <w:sz w:val="26"/>
              </w:rPr>
              <w:t>seller</w:t>
            </w:r>
            <w:r>
              <w:rPr>
                <w:color w:val="2E5395"/>
                <w:spacing w:val="2"/>
                <w:sz w:val="26"/>
              </w:rPr>
              <w:t xml:space="preserve"> </w:t>
            </w:r>
            <w:r>
              <w:rPr>
                <w:color w:val="2E5395"/>
                <w:sz w:val="26"/>
              </w:rPr>
              <w:t>still</w:t>
            </w:r>
            <w:r>
              <w:rPr>
                <w:color w:val="2E5395"/>
                <w:spacing w:val="-7"/>
                <w:sz w:val="26"/>
              </w:rPr>
              <w:t xml:space="preserve"> </w:t>
            </w:r>
            <w:r>
              <w:rPr>
                <w:color w:val="2E5395"/>
                <w:sz w:val="26"/>
              </w:rPr>
              <w:t>owns</w:t>
            </w:r>
            <w:r>
              <w:rPr>
                <w:color w:val="2E5395"/>
                <w:spacing w:val="-6"/>
                <w:sz w:val="26"/>
              </w:rPr>
              <w:t xml:space="preserve"> </w:t>
            </w:r>
            <w:r>
              <w:rPr>
                <w:color w:val="2E5395"/>
                <w:sz w:val="26"/>
              </w:rPr>
              <w:t>the</w:t>
            </w:r>
            <w:r>
              <w:rPr>
                <w:color w:val="2E5395"/>
                <w:spacing w:val="-6"/>
                <w:sz w:val="26"/>
              </w:rPr>
              <w:t xml:space="preserve"> </w:t>
            </w:r>
            <w:r>
              <w:rPr>
                <w:color w:val="2E5395"/>
                <w:spacing w:val="-2"/>
                <w:sz w:val="26"/>
              </w:rPr>
              <w:t>property</w:t>
            </w:r>
          </w:p>
        </w:tc>
      </w:tr>
      <w:tr w:rsidR="004C192B" w14:paraId="215AC95A" w14:textId="77777777">
        <w:trPr>
          <w:trHeight w:val="1555"/>
        </w:trPr>
        <w:tc>
          <w:tcPr>
            <w:tcW w:w="850" w:type="dxa"/>
          </w:tcPr>
          <w:p w14:paraId="0CA6DFAB" w14:textId="77777777" w:rsidR="004C192B" w:rsidRDefault="00000000">
            <w:pPr>
              <w:pStyle w:val="TableParagraph"/>
              <w:spacing w:line="303" w:lineRule="exact"/>
              <w:ind w:left="105"/>
              <w:rPr>
                <w:sz w:val="26"/>
              </w:rPr>
            </w:pPr>
            <w:r>
              <w:rPr>
                <w:color w:val="2E5395"/>
                <w:spacing w:val="-4"/>
                <w:sz w:val="26"/>
              </w:rPr>
              <w:t>Note</w:t>
            </w:r>
          </w:p>
        </w:tc>
        <w:tc>
          <w:tcPr>
            <w:tcW w:w="8904" w:type="dxa"/>
          </w:tcPr>
          <w:p w14:paraId="78DF620F" w14:textId="77777777" w:rsidR="004C192B" w:rsidRDefault="00000000">
            <w:pPr>
              <w:pStyle w:val="TableParagraph"/>
              <w:numPr>
                <w:ilvl w:val="0"/>
                <w:numId w:val="268"/>
              </w:numPr>
              <w:tabs>
                <w:tab w:val="left" w:pos="831"/>
              </w:tabs>
              <w:ind w:right="322"/>
              <w:rPr>
                <w:sz w:val="26"/>
              </w:rPr>
            </w:pPr>
            <w:r>
              <w:rPr>
                <w:b/>
                <w:color w:val="2E5395"/>
                <w:sz w:val="26"/>
              </w:rPr>
              <w:t xml:space="preserve">General rule: passing of property along with the risk </w:t>
            </w:r>
            <w:r>
              <w:rPr>
                <w:color w:val="2E5395"/>
                <w:sz w:val="26"/>
              </w:rPr>
              <w:t>(e.g., customer/buyer</w:t>
            </w:r>
            <w:r>
              <w:rPr>
                <w:color w:val="2E5395"/>
                <w:spacing w:val="-4"/>
                <w:sz w:val="26"/>
              </w:rPr>
              <w:t xml:space="preserve"> </w:t>
            </w:r>
            <w:r>
              <w:rPr>
                <w:color w:val="2E5395"/>
                <w:sz w:val="26"/>
              </w:rPr>
              <w:t>buying the</w:t>
            </w:r>
            <w:r>
              <w:rPr>
                <w:color w:val="2E5395"/>
                <w:spacing w:val="-8"/>
                <w:sz w:val="26"/>
              </w:rPr>
              <w:t xml:space="preserve"> </w:t>
            </w:r>
            <w:r>
              <w:rPr>
                <w:color w:val="2E5395"/>
                <w:sz w:val="26"/>
              </w:rPr>
              <w:t>bottle</w:t>
            </w:r>
            <w:r>
              <w:rPr>
                <w:color w:val="2E5395"/>
                <w:spacing w:val="-9"/>
                <w:sz w:val="26"/>
              </w:rPr>
              <w:t xml:space="preserve"> </w:t>
            </w:r>
            <w:r>
              <w:rPr>
                <w:color w:val="2E5395"/>
                <w:sz w:val="26"/>
              </w:rPr>
              <w:t>would</w:t>
            </w:r>
            <w:r>
              <w:rPr>
                <w:color w:val="2E5395"/>
                <w:spacing w:val="-7"/>
                <w:sz w:val="26"/>
              </w:rPr>
              <w:t xml:space="preserve"> </w:t>
            </w:r>
            <w:r>
              <w:rPr>
                <w:color w:val="2E5395"/>
                <w:sz w:val="26"/>
              </w:rPr>
              <w:t>bear the</w:t>
            </w:r>
            <w:r>
              <w:rPr>
                <w:color w:val="2E5395"/>
                <w:spacing w:val="-8"/>
                <w:sz w:val="26"/>
              </w:rPr>
              <w:t xml:space="preserve"> </w:t>
            </w:r>
            <w:r>
              <w:rPr>
                <w:color w:val="2E5395"/>
                <w:sz w:val="26"/>
              </w:rPr>
              <w:t>risk</w:t>
            </w:r>
            <w:r>
              <w:rPr>
                <w:color w:val="2E5395"/>
                <w:spacing w:val="-3"/>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 xml:space="preserve">damaged </w:t>
            </w:r>
            <w:r>
              <w:rPr>
                <w:color w:val="2E5395"/>
                <w:spacing w:val="-2"/>
                <w:sz w:val="26"/>
              </w:rPr>
              <w:t>bottle)</w:t>
            </w:r>
          </w:p>
          <w:p w14:paraId="2CC1C978" w14:textId="77777777" w:rsidR="004C192B" w:rsidRDefault="00000000">
            <w:pPr>
              <w:pStyle w:val="TableParagraph"/>
              <w:numPr>
                <w:ilvl w:val="0"/>
                <w:numId w:val="268"/>
              </w:numPr>
              <w:tabs>
                <w:tab w:val="left" w:pos="831"/>
              </w:tabs>
              <w:spacing w:line="300" w:lineRule="atLeast"/>
              <w:ind w:right="103"/>
              <w:rPr>
                <w:sz w:val="26"/>
              </w:rPr>
            </w:pPr>
            <w:r>
              <w:rPr>
                <w:color w:val="2E5395"/>
                <w:sz w:val="26"/>
              </w:rPr>
              <w:t>But</w:t>
            </w:r>
            <w:r>
              <w:rPr>
                <w:color w:val="2E5395"/>
                <w:spacing w:val="-2"/>
                <w:sz w:val="26"/>
              </w:rPr>
              <w:t xml:space="preserve"> </w:t>
            </w:r>
            <w:r>
              <w:rPr>
                <w:b/>
                <w:color w:val="2E5395"/>
                <w:sz w:val="26"/>
              </w:rPr>
              <w:t>can</w:t>
            </w:r>
            <w:r>
              <w:rPr>
                <w:b/>
                <w:color w:val="2E5395"/>
                <w:spacing w:val="-7"/>
                <w:sz w:val="26"/>
              </w:rPr>
              <w:t xml:space="preserve"> </w:t>
            </w:r>
            <w:r>
              <w:rPr>
                <w:b/>
                <w:color w:val="2E5395"/>
                <w:sz w:val="26"/>
              </w:rPr>
              <w:t>be</w:t>
            </w:r>
            <w:r>
              <w:rPr>
                <w:b/>
                <w:color w:val="2E5395"/>
                <w:spacing w:val="-3"/>
                <w:sz w:val="26"/>
              </w:rPr>
              <w:t xml:space="preserve"> </w:t>
            </w:r>
            <w:r>
              <w:rPr>
                <w:b/>
                <w:color w:val="2E5395"/>
                <w:sz w:val="26"/>
              </w:rPr>
              <w:t>overcome</w:t>
            </w:r>
            <w:r>
              <w:rPr>
                <w:b/>
                <w:color w:val="2E5395"/>
                <w:spacing w:val="-3"/>
                <w:sz w:val="26"/>
              </w:rPr>
              <w:t xml:space="preserve"> </w:t>
            </w:r>
            <w:r>
              <w:rPr>
                <w:b/>
                <w:color w:val="2E5395"/>
                <w:sz w:val="26"/>
              </w:rPr>
              <w:t>by</w:t>
            </w:r>
            <w:r>
              <w:rPr>
                <w:b/>
                <w:color w:val="2E5395"/>
                <w:spacing w:val="-3"/>
                <w:sz w:val="26"/>
              </w:rPr>
              <w:t xml:space="preserve"> </w:t>
            </w:r>
            <w:r>
              <w:rPr>
                <w:b/>
                <w:color w:val="2E5395"/>
                <w:sz w:val="26"/>
              </w:rPr>
              <w:t>parties</w:t>
            </w:r>
            <w:r>
              <w:rPr>
                <w:b/>
                <w:color w:val="2E5395"/>
                <w:spacing w:val="-4"/>
                <w:sz w:val="26"/>
              </w:rPr>
              <w:t xml:space="preserve"> </w:t>
            </w:r>
            <w:r>
              <w:rPr>
                <w:b/>
                <w:color w:val="2E5395"/>
                <w:sz w:val="26"/>
              </w:rPr>
              <w:t>intention</w:t>
            </w:r>
            <w:r>
              <w:rPr>
                <w:b/>
                <w:color w:val="2E5395"/>
                <w:spacing w:val="-1"/>
                <w:sz w:val="26"/>
              </w:rPr>
              <w:t xml:space="preserve"> </w:t>
            </w:r>
            <w:r>
              <w:rPr>
                <w:color w:val="2E5395"/>
                <w:sz w:val="26"/>
              </w:rPr>
              <w:t>by</w:t>
            </w:r>
            <w:r>
              <w:rPr>
                <w:color w:val="2E5395"/>
                <w:spacing w:val="-6"/>
                <w:sz w:val="26"/>
              </w:rPr>
              <w:t xml:space="preserve"> </w:t>
            </w:r>
            <w:r>
              <w:rPr>
                <w:color w:val="2E5395"/>
                <w:sz w:val="26"/>
              </w:rPr>
              <w:t>way</w:t>
            </w:r>
            <w:r>
              <w:rPr>
                <w:color w:val="2E5395"/>
                <w:spacing w:val="-6"/>
                <w:sz w:val="26"/>
              </w:rPr>
              <w:t xml:space="preserve"> </w:t>
            </w:r>
            <w:r>
              <w:rPr>
                <w:color w:val="2E5395"/>
                <w:sz w:val="26"/>
              </w:rPr>
              <w:t>of</w:t>
            </w:r>
            <w:r>
              <w:rPr>
                <w:color w:val="2E5395"/>
                <w:spacing w:val="-4"/>
                <w:sz w:val="26"/>
              </w:rPr>
              <w:t xml:space="preserve"> </w:t>
            </w:r>
            <w:r>
              <w:rPr>
                <w:color w:val="2E5395"/>
                <w:sz w:val="26"/>
              </w:rPr>
              <w:t>terms</w:t>
            </w:r>
            <w:r>
              <w:rPr>
                <w:color w:val="2E5395"/>
                <w:spacing w:val="-2"/>
                <w:sz w:val="26"/>
              </w:rPr>
              <w:t xml:space="preserve"> </w:t>
            </w:r>
            <w:r>
              <w:rPr>
                <w:color w:val="2E5395"/>
                <w:sz w:val="26"/>
              </w:rPr>
              <w:t>in</w:t>
            </w:r>
            <w:r>
              <w:rPr>
                <w:color w:val="2E5395"/>
                <w:spacing w:val="-5"/>
                <w:sz w:val="26"/>
              </w:rPr>
              <w:t xml:space="preserve"> </w:t>
            </w:r>
            <w:r>
              <w:rPr>
                <w:color w:val="2E5395"/>
                <w:sz w:val="26"/>
              </w:rPr>
              <w:t>contract or conduct</w:t>
            </w:r>
          </w:p>
        </w:tc>
      </w:tr>
    </w:tbl>
    <w:p w14:paraId="32EB437C" w14:textId="77777777" w:rsidR="004C192B" w:rsidRDefault="004C192B">
      <w:pPr>
        <w:pStyle w:val="a3"/>
        <w:rPr>
          <w:b/>
        </w:rPr>
      </w:pPr>
    </w:p>
    <w:p w14:paraId="0688B1F5" w14:textId="77777777" w:rsidR="004C192B" w:rsidRDefault="004C192B">
      <w:pPr>
        <w:pStyle w:val="a3"/>
        <w:rPr>
          <w:b/>
        </w:rPr>
      </w:pPr>
    </w:p>
    <w:p w14:paraId="451FC98A" w14:textId="77777777" w:rsidR="004C192B" w:rsidRDefault="004C192B">
      <w:pPr>
        <w:pStyle w:val="a3"/>
        <w:spacing w:before="1"/>
        <w:rPr>
          <w:b/>
        </w:rPr>
      </w:pPr>
    </w:p>
    <w:p w14:paraId="6F837C2F" w14:textId="77777777" w:rsidR="004C192B" w:rsidRDefault="00000000">
      <w:pPr>
        <w:pStyle w:val="2"/>
        <w:numPr>
          <w:ilvl w:val="0"/>
          <w:numId w:val="272"/>
        </w:numPr>
        <w:tabs>
          <w:tab w:val="left" w:pos="514"/>
        </w:tabs>
        <w:spacing w:line="319" w:lineRule="exact"/>
        <w:rPr>
          <w:rFonts w:ascii="Symbol" w:hAnsi="Symbol"/>
          <w:b w:val="0"/>
        </w:rPr>
      </w:pPr>
      <w:r>
        <w:rPr>
          <w:color w:val="C00000"/>
          <w:u w:val="single" w:color="C00000"/>
        </w:rPr>
        <w:t>Rebuttable</w:t>
      </w:r>
      <w:r>
        <w:rPr>
          <w:color w:val="C00000"/>
          <w:spacing w:val="-4"/>
          <w:u w:val="single" w:color="C00000"/>
        </w:rPr>
        <w:t xml:space="preserve"> </w:t>
      </w:r>
      <w:r>
        <w:rPr>
          <w:color w:val="C00000"/>
          <w:u w:val="single" w:color="C00000"/>
        </w:rPr>
        <w:t>presumptive</w:t>
      </w:r>
      <w:r>
        <w:rPr>
          <w:color w:val="C00000"/>
          <w:spacing w:val="-4"/>
          <w:u w:val="single" w:color="C00000"/>
        </w:rPr>
        <w:t xml:space="preserve"> </w:t>
      </w:r>
      <w:r>
        <w:rPr>
          <w:color w:val="C00000"/>
          <w:u w:val="single" w:color="C00000"/>
        </w:rPr>
        <w:t>rules</w:t>
      </w:r>
      <w:r>
        <w:rPr>
          <w:color w:val="C00000"/>
          <w:spacing w:val="-5"/>
          <w:u w:val="single" w:color="C00000"/>
        </w:rPr>
        <w:t xml:space="preserve"> </w:t>
      </w:r>
      <w:r>
        <w:rPr>
          <w:color w:val="C00000"/>
          <w:u w:val="single" w:color="C00000"/>
        </w:rPr>
        <w:t>for</w:t>
      </w:r>
      <w:r>
        <w:rPr>
          <w:color w:val="C00000"/>
          <w:spacing w:val="-6"/>
          <w:u w:val="single" w:color="C00000"/>
        </w:rPr>
        <w:t xml:space="preserve"> </w:t>
      </w:r>
      <w:r>
        <w:rPr>
          <w:color w:val="C00000"/>
          <w:u w:val="single" w:color="C00000"/>
        </w:rPr>
        <w:t>ascertaining</w:t>
      </w:r>
      <w:r>
        <w:rPr>
          <w:color w:val="C00000"/>
          <w:spacing w:val="-1"/>
          <w:u w:val="single" w:color="C00000"/>
        </w:rPr>
        <w:t xml:space="preserve"> </w:t>
      </w:r>
      <w:r>
        <w:rPr>
          <w:color w:val="C00000"/>
          <w:u w:val="single" w:color="C00000"/>
        </w:rPr>
        <w:t>intention</w:t>
      </w:r>
      <w:r>
        <w:rPr>
          <w:color w:val="C00000"/>
          <w:spacing w:val="-2"/>
        </w:rPr>
        <w:t xml:space="preserve"> </w:t>
      </w:r>
      <w:r>
        <w:rPr>
          <w:b w:val="0"/>
        </w:rPr>
        <w:t>(</w:t>
      </w:r>
      <w:r>
        <w:rPr>
          <w:color w:val="805F00"/>
        </w:rPr>
        <w:t>s20</w:t>
      </w:r>
      <w:r>
        <w:rPr>
          <w:color w:val="805F00"/>
          <w:spacing w:val="-5"/>
        </w:rPr>
        <w:t xml:space="preserve"> </w:t>
      </w:r>
      <w:r>
        <w:rPr>
          <w:color w:val="805F00"/>
        </w:rPr>
        <w:t>SOGO</w:t>
      </w:r>
      <w:r>
        <w:rPr>
          <w:color w:val="805F00"/>
          <w:spacing w:val="-5"/>
        </w:rPr>
        <w:t xml:space="preserve"> </w:t>
      </w:r>
      <w:r>
        <w:rPr>
          <w:b w:val="0"/>
        </w:rPr>
        <w:t>(s18</w:t>
      </w:r>
      <w:r>
        <w:rPr>
          <w:b w:val="0"/>
          <w:spacing w:val="-4"/>
        </w:rPr>
        <w:t xml:space="preserve"> </w:t>
      </w:r>
      <w:r>
        <w:rPr>
          <w:b w:val="0"/>
          <w:spacing w:val="-2"/>
        </w:rPr>
        <w:t>SGA))</w:t>
      </w:r>
    </w:p>
    <w:p w14:paraId="22401B1A" w14:textId="77777777" w:rsidR="004C192B" w:rsidRDefault="00000000">
      <w:pPr>
        <w:pStyle w:val="a4"/>
        <w:numPr>
          <w:ilvl w:val="1"/>
          <w:numId w:val="272"/>
        </w:numPr>
        <w:tabs>
          <w:tab w:val="left" w:pos="1365"/>
        </w:tabs>
        <w:spacing w:before="10" w:line="230" w:lineRule="auto"/>
        <w:ind w:left="1365" w:right="943"/>
        <w:rPr>
          <w:sz w:val="26"/>
        </w:rPr>
      </w:pPr>
      <w:r>
        <w:rPr>
          <w:color w:val="2E5395"/>
          <w:sz w:val="26"/>
        </w:rPr>
        <w:t>If</w:t>
      </w:r>
      <w:r>
        <w:rPr>
          <w:color w:val="2E5395"/>
          <w:spacing w:val="-4"/>
          <w:sz w:val="26"/>
        </w:rPr>
        <w:t xml:space="preserve"> </w:t>
      </w:r>
      <w:r>
        <w:rPr>
          <w:color w:val="2E5395"/>
          <w:sz w:val="26"/>
        </w:rPr>
        <w:t>contract</w:t>
      </w:r>
      <w:r>
        <w:rPr>
          <w:color w:val="2E5395"/>
          <w:spacing w:val="-4"/>
          <w:sz w:val="26"/>
        </w:rPr>
        <w:t xml:space="preserve"> </w:t>
      </w:r>
      <w:r>
        <w:rPr>
          <w:color w:val="2E5395"/>
          <w:sz w:val="26"/>
        </w:rPr>
        <w:t>silent</w:t>
      </w:r>
      <w:r>
        <w:rPr>
          <w:color w:val="2E5395"/>
          <w:spacing w:val="-4"/>
          <w:sz w:val="26"/>
        </w:rPr>
        <w:t xml:space="preserve"> </w:t>
      </w:r>
      <w:r>
        <w:rPr>
          <w:color w:val="2E5395"/>
          <w:sz w:val="26"/>
        </w:rPr>
        <w:t>on</w:t>
      </w:r>
      <w:r>
        <w:rPr>
          <w:color w:val="2E5395"/>
          <w:spacing w:val="-6"/>
          <w:sz w:val="26"/>
        </w:rPr>
        <w:t xml:space="preserve"> </w:t>
      </w:r>
      <w:r>
        <w:rPr>
          <w:color w:val="2E5395"/>
          <w:sz w:val="26"/>
        </w:rPr>
        <w:t>passing</w:t>
      </w:r>
      <w:r>
        <w:rPr>
          <w:color w:val="2E5395"/>
          <w:spacing w:val="-4"/>
          <w:sz w:val="26"/>
        </w:rPr>
        <w:t xml:space="preserve"> </w:t>
      </w:r>
      <w:r>
        <w:rPr>
          <w:color w:val="2E5395"/>
          <w:sz w:val="26"/>
        </w:rPr>
        <w:t>of</w:t>
      </w:r>
      <w:r>
        <w:rPr>
          <w:color w:val="2E5395"/>
          <w:spacing w:val="-5"/>
          <w:sz w:val="26"/>
        </w:rPr>
        <w:t xml:space="preserve"> </w:t>
      </w:r>
      <w:r>
        <w:rPr>
          <w:color w:val="2E5395"/>
          <w:sz w:val="26"/>
        </w:rPr>
        <w:t>property;</w:t>
      </w:r>
      <w:r>
        <w:rPr>
          <w:color w:val="2E5395"/>
          <w:spacing w:val="-5"/>
          <w:sz w:val="26"/>
        </w:rPr>
        <w:t xml:space="preserve"> </w:t>
      </w:r>
      <w:r>
        <w:rPr>
          <w:color w:val="2E5395"/>
          <w:sz w:val="26"/>
        </w:rPr>
        <w:t>default</w:t>
      </w:r>
      <w:r>
        <w:rPr>
          <w:color w:val="2E5395"/>
          <w:spacing w:val="-4"/>
          <w:sz w:val="26"/>
        </w:rPr>
        <w:t xml:space="preserve"> </w:t>
      </w:r>
      <w:r>
        <w:rPr>
          <w:color w:val="2E5395"/>
          <w:sz w:val="26"/>
        </w:rPr>
        <w:t>rule</w:t>
      </w:r>
      <w:r>
        <w:rPr>
          <w:color w:val="2E5395"/>
          <w:spacing w:val="-8"/>
          <w:sz w:val="26"/>
        </w:rPr>
        <w:t xml:space="preserve"> </w:t>
      </w:r>
      <w:r>
        <w:rPr>
          <w:color w:val="2E5395"/>
          <w:sz w:val="26"/>
        </w:rPr>
        <w:t>of</w:t>
      </w:r>
      <w:r>
        <w:rPr>
          <w:color w:val="2E5395"/>
          <w:spacing w:val="-5"/>
          <w:sz w:val="26"/>
        </w:rPr>
        <w:t xml:space="preserve"> </w:t>
      </w:r>
      <w:r>
        <w:rPr>
          <w:color w:val="2E5395"/>
          <w:sz w:val="26"/>
        </w:rPr>
        <w:t>presumption</w:t>
      </w:r>
      <w:r>
        <w:rPr>
          <w:color w:val="2E5395"/>
          <w:spacing w:val="-6"/>
          <w:sz w:val="26"/>
        </w:rPr>
        <w:t xml:space="preserve"> </w:t>
      </w:r>
      <w:r>
        <w:rPr>
          <w:color w:val="2E5395"/>
          <w:sz w:val="26"/>
        </w:rPr>
        <w:t>applies; Unless intention provide in contract (means that parties can contract out)</w:t>
      </w:r>
    </w:p>
    <w:p w14:paraId="105C6A06" w14:textId="77777777" w:rsidR="004C192B" w:rsidRDefault="004C192B">
      <w:pPr>
        <w:pStyle w:val="a3"/>
        <w:spacing w:before="6"/>
      </w:pPr>
    </w:p>
    <w:p w14:paraId="445C16C9" w14:textId="77777777" w:rsidR="004C192B" w:rsidRDefault="00000000">
      <w:pPr>
        <w:spacing w:line="237" w:lineRule="auto"/>
        <w:ind w:left="874" w:right="394"/>
        <w:rPr>
          <w:sz w:val="26"/>
        </w:rPr>
      </w:pPr>
      <w:r>
        <w:rPr>
          <w:color w:val="805F00"/>
          <w:sz w:val="26"/>
        </w:rPr>
        <w:t>“</w:t>
      </w:r>
      <w:r>
        <w:rPr>
          <w:b/>
          <w:color w:val="805F00"/>
          <w:sz w:val="26"/>
          <w:u w:val="single" w:color="805F00"/>
        </w:rPr>
        <w:t>Unless a different intention appears</w:t>
      </w:r>
      <w:r>
        <w:rPr>
          <w:b/>
          <w:color w:val="805F00"/>
          <w:sz w:val="26"/>
        </w:rPr>
        <w:t xml:space="preserve">, </w:t>
      </w:r>
      <w:r>
        <w:rPr>
          <w:color w:val="805F00"/>
          <w:sz w:val="26"/>
        </w:rPr>
        <w:t>the following are rules for ascertaining the intention</w:t>
      </w:r>
      <w:r>
        <w:rPr>
          <w:color w:val="805F00"/>
          <w:spacing w:val="-4"/>
          <w:sz w:val="26"/>
        </w:rPr>
        <w:t xml:space="preserve"> </w:t>
      </w:r>
      <w:r>
        <w:rPr>
          <w:color w:val="805F00"/>
          <w:sz w:val="26"/>
        </w:rPr>
        <w:t>of</w:t>
      </w:r>
      <w:r>
        <w:rPr>
          <w:color w:val="805F00"/>
          <w:spacing w:val="-3"/>
          <w:sz w:val="26"/>
        </w:rPr>
        <w:t xml:space="preserve"> </w:t>
      </w:r>
      <w:r>
        <w:rPr>
          <w:color w:val="805F00"/>
          <w:sz w:val="26"/>
        </w:rPr>
        <w:t>the</w:t>
      </w:r>
      <w:r>
        <w:rPr>
          <w:color w:val="805F00"/>
          <w:spacing w:val="-5"/>
          <w:sz w:val="26"/>
        </w:rPr>
        <w:t xml:space="preserve"> </w:t>
      </w:r>
      <w:r>
        <w:rPr>
          <w:color w:val="805F00"/>
          <w:sz w:val="26"/>
        </w:rPr>
        <w:t>parties</w:t>
      </w:r>
      <w:r>
        <w:rPr>
          <w:color w:val="805F00"/>
          <w:spacing w:val="-1"/>
          <w:sz w:val="26"/>
        </w:rPr>
        <w:t xml:space="preserve"> </w:t>
      </w:r>
      <w:r>
        <w:rPr>
          <w:color w:val="805F00"/>
          <w:sz w:val="26"/>
        </w:rPr>
        <w:t>as</w:t>
      </w:r>
      <w:r>
        <w:rPr>
          <w:color w:val="805F00"/>
          <w:spacing w:val="-1"/>
          <w:sz w:val="26"/>
        </w:rPr>
        <w:t xml:space="preserve"> </w:t>
      </w:r>
      <w:r>
        <w:rPr>
          <w:color w:val="805F00"/>
          <w:sz w:val="26"/>
        </w:rPr>
        <w:t>to</w:t>
      </w:r>
      <w:r>
        <w:rPr>
          <w:color w:val="805F00"/>
          <w:spacing w:val="-2"/>
          <w:sz w:val="26"/>
        </w:rPr>
        <w:t xml:space="preserve"> </w:t>
      </w:r>
      <w:r>
        <w:rPr>
          <w:color w:val="805F00"/>
          <w:sz w:val="26"/>
        </w:rPr>
        <w:t>the</w:t>
      </w:r>
      <w:r>
        <w:rPr>
          <w:color w:val="805F00"/>
          <w:spacing w:val="-5"/>
          <w:sz w:val="26"/>
        </w:rPr>
        <w:t xml:space="preserve"> </w:t>
      </w:r>
      <w:r>
        <w:rPr>
          <w:color w:val="805F00"/>
          <w:sz w:val="26"/>
        </w:rPr>
        <w:t>time</w:t>
      </w:r>
      <w:r>
        <w:rPr>
          <w:color w:val="805F00"/>
          <w:spacing w:val="-1"/>
          <w:sz w:val="26"/>
        </w:rPr>
        <w:t xml:space="preserve"> </w:t>
      </w:r>
      <w:r>
        <w:rPr>
          <w:color w:val="805F00"/>
          <w:sz w:val="26"/>
        </w:rPr>
        <w:t>at</w:t>
      </w:r>
      <w:r>
        <w:rPr>
          <w:color w:val="805F00"/>
          <w:spacing w:val="-2"/>
          <w:sz w:val="26"/>
        </w:rPr>
        <w:t xml:space="preserve"> </w:t>
      </w:r>
      <w:r>
        <w:rPr>
          <w:color w:val="805F00"/>
          <w:sz w:val="26"/>
        </w:rPr>
        <w:t>which the property</w:t>
      </w:r>
      <w:r>
        <w:rPr>
          <w:color w:val="805F00"/>
          <w:spacing w:val="-5"/>
          <w:sz w:val="26"/>
        </w:rPr>
        <w:t xml:space="preserve"> </w:t>
      </w:r>
      <w:r>
        <w:rPr>
          <w:color w:val="805F00"/>
          <w:sz w:val="26"/>
        </w:rPr>
        <w:t>in</w:t>
      </w:r>
      <w:r>
        <w:rPr>
          <w:color w:val="805F00"/>
          <w:spacing w:val="-4"/>
          <w:sz w:val="26"/>
        </w:rPr>
        <w:t xml:space="preserve"> </w:t>
      </w:r>
      <w:r>
        <w:rPr>
          <w:color w:val="805F00"/>
          <w:sz w:val="26"/>
        </w:rPr>
        <w:t>the</w:t>
      </w:r>
      <w:r>
        <w:rPr>
          <w:color w:val="805F00"/>
          <w:spacing w:val="-5"/>
          <w:sz w:val="26"/>
        </w:rPr>
        <w:t xml:space="preserve"> </w:t>
      </w:r>
      <w:r>
        <w:rPr>
          <w:color w:val="805F00"/>
          <w:sz w:val="26"/>
        </w:rPr>
        <w:t>goods</w:t>
      </w:r>
      <w:r>
        <w:rPr>
          <w:color w:val="805F00"/>
          <w:spacing w:val="-5"/>
          <w:sz w:val="26"/>
        </w:rPr>
        <w:t xml:space="preserve"> </w:t>
      </w:r>
      <w:r>
        <w:rPr>
          <w:color w:val="805F00"/>
          <w:sz w:val="26"/>
        </w:rPr>
        <w:t>is</w:t>
      </w:r>
      <w:r>
        <w:rPr>
          <w:color w:val="805F00"/>
          <w:spacing w:val="-5"/>
          <w:sz w:val="26"/>
        </w:rPr>
        <w:t xml:space="preserve"> </w:t>
      </w:r>
      <w:r>
        <w:rPr>
          <w:color w:val="805F00"/>
          <w:sz w:val="26"/>
        </w:rPr>
        <w:t>to</w:t>
      </w:r>
      <w:r>
        <w:rPr>
          <w:color w:val="805F00"/>
          <w:spacing w:val="-2"/>
          <w:sz w:val="26"/>
        </w:rPr>
        <w:t xml:space="preserve"> </w:t>
      </w:r>
      <w:r>
        <w:rPr>
          <w:color w:val="805F00"/>
          <w:sz w:val="26"/>
        </w:rPr>
        <w:t>pass</w:t>
      </w:r>
      <w:r>
        <w:rPr>
          <w:color w:val="805F00"/>
          <w:spacing w:val="-1"/>
          <w:sz w:val="26"/>
        </w:rPr>
        <w:t xml:space="preserve"> </w:t>
      </w:r>
      <w:r>
        <w:rPr>
          <w:color w:val="805F00"/>
          <w:sz w:val="26"/>
        </w:rPr>
        <w:t>to the buyer—</w:t>
      </w:r>
    </w:p>
    <w:p w14:paraId="1BE2F61D" w14:textId="77777777" w:rsidR="004C192B" w:rsidRDefault="004C192B">
      <w:pPr>
        <w:spacing w:line="237" w:lineRule="auto"/>
        <w:rPr>
          <w:sz w:val="26"/>
        </w:rPr>
        <w:sectPr w:rsidR="004C192B">
          <w:pgSz w:w="11910" w:h="16840"/>
          <w:pgMar w:top="640" w:right="566" w:bottom="940" w:left="566" w:header="0" w:footer="723" w:gutter="0"/>
          <w:cols w:space="720"/>
        </w:sectPr>
      </w:pPr>
    </w:p>
    <w:p w14:paraId="6D0868E2" w14:textId="77777777" w:rsidR="004C192B" w:rsidRDefault="004C192B">
      <w:pPr>
        <w:pStyle w:val="a3"/>
        <w:spacing w:before="10"/>
        <w:rPr>
          <w:sz w:val="3"/>
        </w:rPr>
      </w:pPr>
    </w:p>
    <w:p w14:paraId="76ACA8B3" w14:textId="77777777" w:rsidR="004C192B" w:rsidRDefault="00000000">
      <w:pPr>
        <w:pStyle w:val="a3"/>
        <w:spacing w:line="30" w:lineRule="exact"/>
        <w:ind w:left="844"/>
        <w:rPr>
          <w:sz w:val="3"/>
        </w:rPr>
      </w:pPr>
      <w:r>
        <w:rPr>
          <w:noProof/>
          <w:sz w:val="3"/>
        </w:rPr>
        <mc:AlternateContent>
          <mc:Choice Requires="wpg">
            <w:drawing>
              <wp:inline distT="0" distB="0" distL="0" distR="0" wp14:anchorId="2FE5528A" wp14:editId="0B9C4A2F">
                <wp:extent cx="6229350" cy="190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9350" cy="19050"/>
                          <a:chOff x="0" y="0"/>
                          <a:chExt cx="6229350" cy="19050"/>
                        </a:xfrm>
                      </wpg:grpSpPr>
                      <wps:wsp>
                        <wps:cNvPr id="4" name="Graphic 4"/>
                        <wps:cNvSpPr/>
                        <wps:spPr>
                          <a:xfrm>
                            <a:off x="0" y="0"/>
                            <a:ext cx="6229350" cy="19050"/>
                          </a:xfrm>
                          <a:custGeom>
                            <a:avLst/>
                            <a:gdLst/>
                            <a:ahLst/>
                            <a:cxnLst/>
                            <a:rect l="l" t="t" r="r" b="b"/>
                            <a:pathLst>
                              <a:path w="6229350" h="19050">
                                <a:moveTo>
                                  <a:pt x="6229096" y="0"/>
                                </a:moveTo>
                                <a:lnTo>
                                  <a:pt x="0" y="0"/>
                                </a:lnTo>
                                <a:lnTo>
                                  <a:pt x="0" y="19050"/>
                                </a:lnTo>
                                <a:lnTo>
                                  <a:pt x="6229096" y="19050"/>
                                </a:lnTo>
                                <a:lnTo>
                                  <a:pt x="62290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B283FF" id="Group 3" o:spid="_x0000_s1026" style="width:490.5pt;height:1.5pt;mso-position-horizontal-relative:char;mso-position-vertical-relative:line" coordsize="6229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">
                <v:shape id="Graphic 4" o:spid="_x0000_s1027" style="position:absolute;width:62293;height:190;visibility:visible;mso-wrap-style:square;v-text-anchor:top" coordsize="6229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" path="m6229096,l,,,19050r6229096,l6229096,xe" fillcolor="black" stroked="f">
                  <v:path arrowok="t"/>
                </v:shape>
                <w10:anchorlock/>
              </v:group>
            </w:pict>
          </mc:Fallback>
        </mc:AlternateContent>
      </w:r>
    </w:p>
    <w:p w14:paraId="58D0CBF1" w14:textId="77777777" w:rsidR="004C192B" w:rsidRDefault="00000000">
      <w:pPr>
        <w:pStyle w:val="a3"/>
        <w:ind w:left="514"/>
        <w:jc w:val="both"/>
      </w:pPr>
      <w:r>
        <w:t>(Rule</w:t>
      </w:r>
      <w:r>
        <w:rPr>
          <w:spacing w:val="-6"/>
        </w:rPr>
        <w:t xml:space="preserve"> </w:t>
      </w:r>
      <w:r>
        <w:t>1-3</w:t>
      </w:r>
      <w:r>
        <w:rPr>
          <w:spacing w:val="-2"/>
        </w:rPr>
        <w:t xml:space="preserve"> </w:t>
      </w:r>
      <w:r>
        <w:t>for</w:t>
      </w:r>
      <w:r>
        <w:rPr>
          <w:spacing w:val="-1"/>
        </w:rPr>
        <w:t xml:space="preserve"> </w:t>
      </w:r>
      <w:r>
        <w:t>sale</w:t>
      </w:r>
      <w:r>
        <w:rPr>
          <w:spacing w:val="-4"/>
        </w:rPr>
        <w:t xml:space="preserve"> </w:t>
      </w:r>
      <w:r>
        <w:t>of</w:t>
      </w:r>
      <w:r>
        <w:rPr>
          <w:spacing w:val="-3"/>
        </w:rPr>
        <w:t xml:space="preserve"> </w:t>
      </w:r>
      <w:r>
        <w:t>specific</w:t>
      </w:r>
      <w:r>
        <w:rPr>
          <w:spacing w:val="-2"/>
        </w:rPr>
        <w:t xml:space="preserve"> goods)</w:t>
      </w:r>
    </w:p>
    <w:p w14:paraId="5D2CD290" w14:textId="77777777" w:rsidR="004C192B" w:rsidRDefault="00000000">
      <w:pPr>
        <w:pStyle w:val="2"/>
        <w:numPr>
          <w:ilvl w:val="0"/>
          <w:numId w:val="267"/>
        </w:numPr>
        <w:tabs>
          <w:tab w:val="left" w:pos="873"/>
        </w:tabs>
        <w:spacing w:before="303" w:line="315" w:lineRule="exact"/>
        <w:ind w:left="873" w:hanging="359"/>
        <w:jc w:val="both"/>
        <w:rPr>
          <w:rFonts w:ascii="Courier New" w:hAnsi="Courier New"/>
          <w:b w:val="0"/>
        </w:rPr>
      </w:pPr>
      <w:r>
        <w:rPr>
          <w:color w:val="000000"/>
          <w:highlight w:val="lightGray"/>
        </w:rPr>
        <w:t>Rule</w:t>
      </w:r>
      <w:r>
        <w:rPr>
          <w:color w:val="000000"/>
          <w:spacing w:val="-5"/>
          <w:highlight w:val="lightGray"/>
        </w:rPr>
        <w:t xml:space="preserve"> </w:t>
      </w:r>
      <w:r>
        <w:rPr>
          <w:color w:val="000000"/>
          <w:spacing w:val="-10"/>
          <w:highlight w:val="lightGray"/>
        </w:rPr>
        <w:t>1</w:t>
      </w:r>
    </w:p>
    <w:p w14:paraId="1B96BB60" w14:textId="77777777" w:rsidR="004C192B" w:rsidRDefault="00000000">
      <w:pPr>
        <w:spacing w:line="295" w:lineRule="exact"/>
        <w:ind w:left="874"/>
        <w:jc w:val="both"/>
        <w:rPr>
          <w:sz w:val="26"/>
        </w:rPr>
      </w:pPr>
      <w:r>
        <w:rPr>
          <w:color w:val="805F00"/>
          <w:sz w:val="26"/>
        </w:rPr>
        <w:t>“Where</w:t>
      </w:r>
      <w:r>
        <w:rPr>
          <w:color w:val="805F00"/>
          <w:spacing w:val="-6"/>
          <w:sz w:val="26"/>
        </w:rPr>
        <w:t xml:space="preserve"> </w:t>
      </w:r>
      <w:r>
        <w:rPr>
          <w:color w:val="805F00"/>
          <w:sz w:val="26"/>
        </w:rPr>
        <w:t>there</w:t>
      </w:r>
      <w:r>
        <w:rPr>
          <w:color w:val="805F00"/>
          <w:spacing w:val="-5"/>
          <w:sz w:val="26"/>
        </w:rPr>
        <w:t xml:space="preserve"> </w:t>
      </w:r>
      <w:r>
        <w:rPr>
          <w:color w:val="805F00"/>
          <w:sz w:val="26"/>
        </w:rPr>
        <w:t>is</w:t>
      </w:r>
      <w:r>
        <w:rPr>
          <w:color w:val="805F00"/>
          <w:spacing w:val="-5"/>
          <w:sz w:val="26"/>
        </w:rPr>
        <w:t xml:space="preserve"> </w:t>
      </w:r>
      <w:r>
        <w:rPr>
          <w:color w:val="805F00"/>
          <w:sz w:val="26"/>
        </w:rPr>
        <w:t>an</w:t>
      </w:r>
      <w:r>
        <w:rPr>
          <w:color w:val="805F00"/>
          <w:spacing w:val="3"/>
          <w:sz w:val="26"/>
        </w:rPr>
        <w:t xml:space="preserve"> </w:t>
      </w:r>
      <w:r>
        <w:rPr>
          <w:b/>
          <w:color w:val="805F00"/>
          <w:sz w:val="26"/>
        </w:rPr>
        <w:t>unconditional contract</w:t>
      </w:r>
      <w:r>
        <w:rPr>
          <w:b/>
          <w:color w:val="805F00"/>
          <w:spacing w:val="4"/>
          <w:sz w:val="26"/>
        </w:rPr>
        <w:t xml:space="preserve"> </w:t>
      </w:r>
      <w:r>
        <w:rPr>
          <w:color w:val="805F00"/>
          <w:sz w:val="26"/>
        </w:rPr>
        <w:t>for</w:t>
      </w:r>
      <w:r>
        <w:rPr>
          <w:color w:val="805F00"/>
          <w:spacing w:val="-1"/>
          <w:sz w:val="26"/>
        </w:rPr>
        <w:t xml:space="preserve"> </w:t>
      </w:r>
      <w:r>
        <w:rPr>
          <w:color w:val="805F00"/>
          <w:sz w:val="26"/>
        </w:rPr>
        <w:t>the</w:t>
      </w:r>
      <w:r>
        <w:rPr>
          <w:color w:val="805F00"/>
          <w:spacing w:val="-5"/>
          <w:sz w:val="26"/>
        </w:rPr>
        <w:t xml:space="preserve"> </w:t>
      </w:r>
      <w:r>
        <w:rPr>
          <w:color w:val="805F00"/>
          <w:sz w:val="26"/>
        </w:rPr>
        <w:t>sale</w:t>
      </w:r>
      <w:r>
        <w:rPr>
          <w:color w:val="805F00"/>
          <w:spacing w:val="-7"/>
          <w:sz w:val="26"/>
        </w:rPr>
        <w:t xml:space="preserve"> </w:t>
      </w:r>
      <w:r>
        <w:rPr>
          <w:color w:val="805F00"/>
          <w:sz w:val="26"/>
        </w:rPr>
        <w:t>of</w:t>
      </w:r>
      <w:r>
        <w:rPr>
          <w:color w:val="805F00"/>
          <w:spacing w:val="-1"/>
          <w:sz w:val="26"/>
        </w:rPr>
        <w:t xml:space="preserve"> </w:t>
      </w:r>
      <w:r>
        <w:rPr>
          <w:b/>
          <w:color w:val="805F00"/>
          <w:sz w:val="26"/>
        </w:rPr>
        <w:t>specific</w:t>
      </w:r>
      <w:r>
        <w:rPr>
          <w:b/>
          <w:color w:val="805F00"/>
          <w:spacing w:val="-1"/>
          <w:sz w:val="26"/>
        </w:rPr>
        <w:t xml:space="preserve"> </w:t>
      </w:r>
      <w:r>
        <w:rPr>
          <w:b/>
          <w:color w:val="805F00"/>
          <w:sz w:val="26"/>
        </w:rPr>
        <w:t>goods</w:t>
      </w:r>
      <w:r>
        <w:rPr>
          <w:b/>
          <w:color w:val="805F00"/>
          <w:spacing w:val="-2"/>
          <w:sz w:val="26"/>
        </w:rPr>
        <w:t xml:space="preserve"> </w:t>
      </w:r>
      <w:r>
        <w:rPr>
          <w:color w:val="805F00"/>
          <w:sz w:val="26"/>
        </w:rPr>
        <w:t>in</w:t>
      </w:r>
      <w:r>
        <w:rPr>
          <w:color w:val="805F00"/>
          <w:spacing w:val="-4"/>
          <w:sz w:val="26"/>
        </w:rPr>
        <w:t xml:space="preserve"> </w:t>
      </w:r>
      <w:r>
        <w:rPr>
          <w:color w:val="805F00"/>
          <w:spacing w:val="-10"/>
          <w:sz w:val="26"/>
        </w:rPr>
        <w:t>a</w:t>
      </w:r>
    </w:p>
    <w:p w14:paraId="009F1C48" w14:textId="77777777" w:rsidR="004C192B" w:rsidRDefault="00000000">
      <w:pPr>
        <w:spacing w:before="1"/>
        <w:ind w:left="874" w:right="185"/>
        <w:jc w:val="both"/>
        <w:rPr>
          <w:sz w:val="26"/>
        </w:rPr>
      </w:pPr>
      <w:r>
        <w:rPr>
          <w:b/>
          <w:color w:val="805F00"/>
          <w:sz w:val="26"/>
        </w:rPr>
        <w:t>deliverable state</w:t>
      </w:r>
      <w:r>
        <w:rPr>
          <w:color w:val="805F00"/>
          <w:sz w:val="26"/>
        </w:rPr>
        <w:t>, the</w:t>
      </w:r>
      <w:r>
        <w:rPr>
          <w:color w:val="805F00"/>
          <w:spacing w:val="-1"/>
          <w:sz w:val="26"/>
        </w:rPr>
        <w:t xml:space="preserve"> </w:t>
      </w:r>
      <w:r>
        <w:rPr>
          <w:color w:val="805F00"/>
          <w:sz w:val="26"/>
        </w:rPr>
        <w:t>property</w:t>
      </w:r>
      <w:r>
        <w:rPr>
          <w:color w:val="805F00"/>
          <w:spacing w:val="-1"/>
          <w:sz w:val="26"/>
        </w:rPr>
        <w:t xml:space="preserve"> </w:t>
      </w:r>
      <w:r>
        <w:rPr>
          <w:color w:val="805F00"/>
          <w:sz w:val="26"/>
        </w:rPr>
        <w:t>in the</w:t>
      </w:r>
      <w:r>
        <w:rPr>
          <w:color w:val="805F00"/>
          <w:spacing w:val="-1"/>
          <w:sz w:val="26"/>
        </w:rPr>
        <w:t xml:space="preserve"> </w:t>
      </w:r>
      <w:r>
        <w:rPr>
          <w:color w:val="805F00"/>
          <w:sz w:val="26"/>
        </w:rPr>
        <w:t xml:space="preserve">goods </w:t>
      </w:r>
      <w:r>
        <w:rPr>
          <w:b/>
          <w:color w:val="805F00"/>
          <w:sz w:val="26"/>
        </w:rPr>
        <w:t xml:space="preserve">passes </w:t>
      </w:r>
      <w:r>
        <w:rPr>
          <w:color w:val="805F00"/>
          <w:sz w:val="26"/>
        </w:rPr>
        <w:t>to the</w:t>
      </w:r>
      <w:r>
        <w:rPr>
          <w:color w:val="805F00"/>
          <w:spacing w:val="-1"/>
          <w:sz w:val="26"/>
        </w:rPr>
        <w:t xml:space="preserve"> </w:t>
      </w:r>
      <w:r>
        <w:rPr>
          <w:color w:val="805F00"/>
          <w:sz w:val="26"/>
        </w:rPr>
        <w:t xml:space="preserve">buyer </w:t>
      </w:r>
      <w:r>
        <w:rPr>
          <w:b/>
          <w:color w:val="805F00"/>
          <w:sz w:val="26"/>
          <w:u w:val="single" w:color="805F00"/>
        </w:rPr>
        <w:t>when</w:t>
      </w:r>
      <w:r>
        <w:rPr>
          <w:b/>
          <w:color w:val="805F00"/>
          <w:spacing w:val="-2"/>
          <w:sz w:val="26"/>
          <w:u w:val="single" w:color="805F00"/>
        </w:rPr>
        <w:t xml:space="preserve"> </w:t>
      </w:r>
      <w:r>
        <w:rPr>
          <w:b/>
          <w:color w:val="805F00"/>
          <w:sz w:val="26"/>
          <w:u w:val="single" w:color="805F00"/>
        </w:rPr>
        <w:t>the contract is</w:t>
      </w:r>
      <w:r>
        <w:rPr>
          <w:b/>
          <w:color w:val="805F00"/>
          <w:sz w:val="26"/>
        </w:rPr>
        <w:t xml:space="preserve"> </w:t>
      </w:r>
      <w:r>
        <w:rPr>
          <w:b/>
          <w:color w:val="805F00"/>
          <w:sz w:val="26"/>
          <w:u w:val="single" w:color="805F00"/>
        </w:rPr>
        <w:t>made</w:t>
      </w:r>
      <w:r>
        <w:rPr>
          <w:color w:val="805F00"/>
          <w:sz w:val="26"/>
        </w:rPr>
        <w:t>,</w:t>
      </w:r>
      <w:r>
        <w:rPr>
          <w:color w:val="805F00"/>
          <w:spacing w:val="-3"/>
          <w:sz w:val="26"/>
        </w:rPr>
        <w:t xml:space="preserve"> </w:t>
      </w:r>
      <w:r>
        <w:rPr>
          <w:color w:val="805F00"/>
          <w:sz w:val="26"/>
        </w:rPr>
        <w:t>and</w:t>
      </w:r>
      <w:r>
        <w:rPr>
          <w:color w:val="805F00"/>
          <w:spacing w:val="-4"/>
          <w:sz w:val="26"/>
        </w:rPr>
        <w:t xml:space="preserve"> </w:t>
      </w:r>
      <w:r>
        <w:rPr>
          <w:color w:val="805F00"/>
          <w:sz w:val="26"/>
          <w:u w:val="single" w:color="805F00"/>
        </w:rPr>
        <w:t>it is</w:t>
      </w:r>
      <w:r>
        <w:rPr>
          <w:color w:val="805F00"/>
          <w:spacing w:val="-2"/>
          <w:sz w:val="26"/>
          <w:u w:val="single" w:color="805F00"/>
        </w:rPr>
        <w:t xml:space="preserve"> </w:t>
      </w:r>
      <w:r>
        <w:rPr>
          <w:color w:val="805F00"/>
          <w:sz w:val="26"/>
          <w:u w:val="single" w:color="805F00"/>
        </w:rPr>
        <w:t>immaterial</w:t>
      </w:r>
      <w:r>
        <w:rPr>
          <w:color w:val="805F00"/>
          <w:spacing w:val="-1"/>
          <w:sz w:val="26"/>
          <w:u w:val="single" w:color="805F00"/>
        </w:rPr>
        <w:t xml:space="preserve"> </w:t>
      </w:r>
      <w:r>
        <w:rPr>
          <w:color w:val="805F00"/>
          <w:sz w:val="26"/>
          <w:u w:val="single" w:color="805F00"/>
        </w:rPr>
        <w:t>whether the</w:t>
      </w:r>
      <w:r>
        <w:rPr>
          <w:color w:val="805F00"/>
          <w:spacing w:val="-6"/>
          <w:sz w:val="26"/>
          <w:u w:val="single" w:color="805F00"/>
        </w:rPr>
        <w:t xml:space="preserve"> </w:t>
      </w:r>
      <w:r>
        <w:rPr>
          <w:color w:val="805F00"/>
          <w:sz w:val="26"/>
          <w:u w:val="single" w:color="805F00"/>
        </w:rPr>
        <w:t>time</w:t>
      </w:r>
      <w:r>
        <w:rPr>
          <w:color w:val="805F00"/>
          <w:spacing w:val="-2"/>
          <w:sz w:val="26"/>
          <w:u w:val="single" w:color="805F00"/>
        </w:rPr>
        <w:t xml:space="preserve"> </w:t>
      </w:r>
      <w:r>
        <w:rPr>
          <w:color w:val="805F00"/>
          <w:sz w:val="26"/>
          <w:u w:val="single" w:color="805F00"/>
        </w:rPr>
        <w:t>of</w:t>
      </w:r>
      <w:r>
        <w:rPr>
          <w:color w:val="805F00"/>
          <w:spacing w:val="-4"/>
          <w:sz w:val="26"/>
          <w:u w:val="single" w:color="805F00"/>
        </w:rPr>
        <w:t xml:space="preserve"> </w:t>
      </w:r>
      <w:r>
        <w:rPr>
          <w:color w:val="805F00"/>
          <w:sz w:val="26"/>
          <w:u w:val="single" w:color="805F00"/>
        </w:rPr>
        <w:t>payment</w:t>
      </w:r>
      <w:r>
        <w:rPr>
          <w:color w:val="805F00"/>
          <w:spacing w:val="-3"/>
          <w:sz w:val="26"/>
          <w:u w:val="single" w:color="805F00"/>
        </w:rPr>
        <w:t xml:space="preserve"> </w:t>
      </w:r>
      <w:r>
        <w:rPr>
          <w:color w:val="805F00"/>
          <w:sz w:val="26"/>
          <w:u w:val="single" w:color="805F00"/>
        </w:rPr>
        <w:t>or</w:t>
      </w:r>
      <w:r>
        <w:rPr>
          <w:color w:val="805F00"/>
          <w:spacing w:val="-2"/>
          <w:sz w:val="26"/>
          <w:u w:val="single" w:color="805F00"/>
        </w:rPr>
        <w:t xml:space="preserve"> </w:t>
      </w:r>
      <w:r>
        <w:rPr>
          <w:color w:val="805F00"/>
          <w:sz w:val="26"/>
          <w:u w:val="single" w:color="805F00"/>
        </w:rPr>
        <w:t>the</w:t>
      </w:r>
      <w:r>
        <w:rPr>
          <w:color w:val="805F00"/>
          <w:spacing w:val="-6"/>
          <w:sz w:val="26"/>
          <w:u w:val="single" w:color="805F00"/>
        </w:rPr>
        <w:t xml:space="preserve"> </w:t>
      </w:r>
      <w:r>
        <w:rPr>
          <w:color w:val="805F00"/>
          <w:sz w:val="26"/>
          <w:u w:val="single" w:color="805F00"/>
        </w:rPr>
        <w:t>time</w:t>
      </w:r>
      <w:r>
        <w:rPr>
          <w:color w:val="805F00"/>
          <w:spacing w:val="-6"/>
          <w:sz w:val="26"/>
          <w:u w:val="single" w:color="805F00"/>
        </w:rPr>
        <w:t xml:space="preserve"> </w:t>
      </w:r>
      <w:r>
        <w:rPr>
          <w:color w:val="805F00"/>
          <w:sz w:val="26"/>
          <w:u w:val="single" w:color="805F00"/>
        </w:rPr>
        <w:t>of</w:t>
      </w:r>
      <w:r>
        <w:rPr>
          <w:color w:val="805F00"/>
          <w:spacing w:val="-4"/>
          <w:sz w:val="26"/>
          <w:u w:val="single" w:color="805F00"/>
        </w:rPr>
        <w:t xml:space="preserve"> </w:t>
      </w:r>
      <w:r>
        <w:rPr>
          <w:color w:val="805F00"/>
          <w:sz w:val="26"/>
          <w:u w:val="single" w:color="805F00"/>
        </w:rPr>
        <w:t>delivery</w:t>
      </w:r>
      <w:r>
        <w:rPr>
          <w:color w:val="805F00"/>
          <w:sz w:val="26"/>
        </w:rPr>
        <w:t>,</w:t>
      </w:r>
      <w:r>
        <w:rPr>
          <w:color w:val="805F00"/>
          <w:spacing w:val="-3"/>
          <w:sz w:val="26"/>
        </w:rPr>
        <w:t xml:space="preserve"> </w:t>
      </w:r>
      <w:r>
        <w:rPr>
          <w:color w:val="805F00"/>
          <w:sz w:val="26"/>
        </w:rPr>
        <w:t>or</w:t>
      </w:r>
      <w:r>
        <w:rPr>
          <w:color w:val="805F00"/>
          <w:spacing w:val="-2"/>
          <w:sz w:val="26"/>
        </w:rPr>
        <w:t xml:space="preserve"> </w:t>
      </w:r>
      <w:r>
        <w:rPr>
          <w:color w:val="805F00"/>
          <w:sz w:val="26"/>
        </w:rPr>
        <w:t>both, be postponed.”</w:t>
      </w:r>
    </w:p>
    <w:p w14:paraId="730CB7CA" w14:textId="77777777" w:rsidR="004C192B" w:rsidRDefault="004C192B">
      <w:pPr>
        <w:pStyle w:val="a3"/>
      </w:pPr>
    </w:p>
    <w:p w14:paraId="49F3C515" w14:textId="77777777" w:rsidR="004C192B" w:rsidRDefault="00000000">
      <w:pPr>
        <w:pStyle w:val="a4"/>
        <w:numPr>
          <w:ilvl w:val="1"/>
          <w:numId w:val="267"/>
        </w:numPr>
        <w:tabs>
          <w:tab w:val="left" w:pos="1079"/>
        </w:tabs>
        <w:spacing w:before="1"/>
        <w:ind w:right="157"/>
        <w:rPr>
          <w:sz w:val="26"/>
        </w:rPr>
      </w:pPr>
      <w:r>
        <w:rPr>
          <w:sz w:val="26"/>
        </w:rPr>
        <w:t>‘In</w:t>
      </w:r>
      <w:r>
        <w:rPr>
          <w:spacing w:val="-3"/>
          <w:sz w:val="26"/>
        </w:rPr>
        <w:t xml:space="preserve"> </w:t>
      </w:r>
      <w:r>
        <w:rPr>
          <w:sz w:val="26"/>
        </w:rPr>
        <w:t>a</w:t>
      </w:r>
      <w:r>
        <w:rPr>
          <w:spacing w:val="-5"/>
          <w:sz w:val="26"/>
        </w:rPr>
        <w:t xml:space="preserve"> </w:t>
      </w:r>
      <w:r>
        <w:rPr>
          <w:b/>
          <w:sz w:val="26"/>
        </w:rPr>
        <w:t>deliverable</w:t>
      </w:r>
      <w:r>
        <w:rPr>
          <w:b/>
          <w:spacing w:val="-2"/>
          <w:sz w:val="26"/>
        </w:rPr>
        <w:t xml:space="preserve"> </w:t>
      </w:r>
      <w:r>
        <w:rPr>
          <w:b/>
          <w:sz w:val="26"/>
        </w:rPr>
        <w:t>state’</w:t>
      </w:r>
      <w:r>
        <w:rPr>
          <w:b/>
          <w:spacing w:val="-2"/>
          <w:sz w:val="26"/>
        </w:rPr>
        <w:t xml:space="preserve"> </w:t>
      </w:r>
      <w:r>
        <w:rPr>
          <w:b/>
          <w:sz w:val="26"/>
        </w:rPr>
        <w:t>(</w:t>
      </w:r>
      <w:r>
        <w:rPr>
          <w:b/>
          <w:color w:val="805F00"/>
          <w:sz w:val="26"/>
        </w:rPr>
        <w:t>s2(4)</w:t>
      </w:r>
      <w:r>
        <w:rPr>
          <w:b/>
          <w:color w:val="805F00"/>
          <w:spacing w:val="-5"/>
          <w:sz w:val="26"/>
        </w:rPr>
        <w:t xml:space="preserve"> </w:t>
      </w:r>
      <w:r>
        <w:rPr>
          <w:b/>
          <w:color w:val="805F00"/>
          <w:sz w:val="26"/>
        </w:rPr>
        <w:t>SOGO</w:t>
      </w:r>
      <w:r>
        <w:rPr>
          <w:b/>
          <w:color w:val="805F00"/>
          <w:spacing w:val="-3"/>
          <w:sz w:val="26"/>
        </w:rPr>
        <w:t xml:space="preserve"> </w:t>
      </w:r>
      <w:r>
        <w:rPr>
          <w:sz w:val="26"/>
        </w:rPr>
        <w:t>(s61(5)</w:t>
      </w:r>
      <w:r>
        <w:rPr>
          <w:spacing w:val="-3"/>
          <w:sz w:val="26"/>
        </w:rPr>
        <w:t xml:space="preserve"> </w:t>
      </w:r>
      <w:r>
        <w:rPr>
          <w:sz w:val="26"/>
        </w:rPr>
        <w:t>SGA))</w:t>
      </w:r>
      <w:r>
        <w:rPr>
          <w:spacing w:val="-1"/>
          <w:sz w:val="26"/>
        </w:rPr>
        <w:t xml:space="preserve"> </w:t>
      </w:r>
      <w:r>
        <w:rPr>
          <w:sz w:val="26"/>
        </w:rPr>
        <w:t>–</w:t>
      </w:r>
      <w:r>
        <w:rPr>
          <w:spacing w:val="-3"/>
          <w:sz w:val="26"/>
        </w:rPr>
        <w:t xml:space="preserve"> </w:t>
      </w:r>
      <w:r>
        <w:rPr>
          <w:sz w:val="26"/>
        </w:rPr>
        <w:t>“Goods</w:t>
      </w:r>
      <w:r>
        <w:rPr>
          <w:spacing w:val="-3"/>
          <w:sz w:val="26"/>
        </w:rPr>
        <w:t xml:space="preserve"> </w:t>
      </w:r>
      <w:r>
        <w:rPr>
          <w:sz w:val="26"/>
        </w:rPr>
        <w:t>are</w:t>
      </w:r>
      <w:r>
        <w:rPr>
          <w:spacing w:val="-5"/>
          <w:sz w:val="26"/>
        </w:rPr>
        <w:t xml:space="preserve"> </w:t>
      </w:r>
      <w:r>
        <w:rPr>
          <w:sz w:val="26"/>
        </w:rPr>
        <w:t>in a</w:t>
      </w:r>
      <w:r>
        <w:rPr>
          <w:spacing w:val="-6"/>
          <w:sz w:val="26"/>
        </w:rPr>
        <w:t xml:space="preserve"> </w:t>
      </w:r>
      <w:r>
        <w:rPr>
          <w:sz w:val="26"/>
        </w:rPr>
        <w:t>deliverable</w:t>
      </w:r>
      <w:r>
        <w:rPr>
          <w:spacing w:val="-1"/>
          <w:sz w:val="26"/>
        </w:rPr>
        <w:t xml:space="preserve"> </w:t>
      </w:r>
      <w:r>
        <w:rPr>
          <w:sz w:val="26"/>
        </w:rPr>
        <w:t>state when they are in such a state that the buyer would, under the contract, be bound to take delivery of them.”</w:t>
      </w:r>
    </w:p>
    <w:p w14:paraId="27DC9005" w14:textId="77777777" w:rsidR="004C192B" w:rsidRDefault="00000000">
      <w:pPr>
        <w:pStyle w:val="a4"/>
        <w:numPr>
          <w:ilvl w:val="1"/>
          <w:numId w:val="267"/>
        </w:numPr>
        <w:tabs>
          <w:tab w:val="left" w:pos="1079"/>
        </w:tabs>
        <w:spacing w:before="301"/>
        <w:ind w:right="350"/>
        <w:rPr>
          <w:sz w:val="26"/>
        </w:rPr>
      </w:pPr>
      <w:r>
        <w:rPr>
          <w:b/>
          <w:sz w:val="26"/>
        </w:rPr>
        <w:t>Unconditional</w:t>
      </w:r>
      <w:r>
        <w:rPr>
          <w:b/>
          <w:spacing w:val="-5"/>
          <w:sz w:val="26"/>
        </w:rPr>
        <w:t xml:space="preserve"> </w:t>
      </w:r>
      <w:r>
        <w:rPr>
          <w:b/>
          <w:sz w:val="26"/>
        </w:rPr>
        <w:t xml:space="preserve">contract: </w:t>
      </w:r>
      <w:r>
        <w:rPr>
          <w:sz w:val="26"/>
        </w:rPr>
        <w:t>no</w:t>
      </w:r>
      <w:r>
        <w:rPr>
          <w:spacing w:val="-3"/>
          <w:sz w:val="26"/>
        </w:rPr>
        <w:t xml:space="preserve"> </w:t>
      </w:r>
      <w:r>
        <w:rPr>
          <w:sz w:val="26"/>
        </w:rPr>
        <w:t>more</w:t>
      </w:r>
      <w:r>
        <w:rPr>
          <w:spacing w:val="-6"/>
          <w:sz w:val="26"/>
        </w:rPr>
        <w:t xml:space="preserve"> </w:t>
      </w:r>
      <w:r>
        <w:rPr>
          <w:sz w:val="26"/>
        </w:rPr>
        <w:t>than</w:t>
      </w:r>
      <w:r>
        <w:rPr>
          <w:spacing w:val="-5"/>
          <w:sz w:val="26"/>
        </w:rPr>
        <w:t xml:space="preserve"> </w:t>
      </w:r>
      <w:r>
        <w:rPr>
          <w:sz w:val="26"/>
        </w:rPr>
        <w:t>a</w:t>
      </w:r>
      <w:r>
        <w:rPr>
          <w:spacing w:val="-2"/>
          <w:sz w:val="26"/>
        </w:rPr>
        <w:t xml:space="preserve"> </w:t>
      </w:r>
      <w:r>
        <w:rPr>
          <w:sz w:val="26"/>
        </w:rPr>
        <w:t>contract</w:t>
      </w:r>
      <w:r>
        <w:rPr>
          <w:spacing w:val="-3"/>
          <w:sz w:val="26"/>
        </w:rPr>
        <w:t xml:space="preserve"> </w:t>
      </w:r>
      <w:r>
        <w:rPr>
          <w:sz w:val="26"/>
        </w:rPr>
        <w:t>of</w:t>
      </w:r>
      <w:r>
        <w:rPr>
          <w:spacing w:val="-4"/>
          <w:sz w:val="26"/>
        </w:rPr>
        <w:t xml:space="preserve"> </w:t>
      </w:r>
      <w:r>
        <w:rPr>
          <w:sz w:val="26"/>
        </w:rPr>
        <w:t>sale</w:t>
      </w:r>
      <w:r>
        <w:rPr>
          <w:spacing w:val="-7"/>
          <w:sz w:val="26"/>
        </w:rPr>
        <w:t xml:space="preserve"> </w:t>
      </w:r>
      <w:r>
        <w:rPr>
          <w:sz w:val="26"/>
        </w:rPr>
        <w:t>under which</w:t>
      </w:r>
      <w:r>
        <w:rPr>
          <w:spacing w:val="-3"/>
          <w:sz w:val="26"/>
        </w:rPr>
        <w:t xml:space="preserve"> </w:t>
      </w:r>
      <w:r>
        <w:rPr>
          <w:sz w:val="26"/>
        </w:rPr>
        <w:t>the</w:t>
      </w:r>
      <w:r>
        <w:rPr>
          <w:spacing w:val="-6"/>
          <w:sz w:val="26"/>
        </w:rPr>
        <w:t xml:space="preserve"> </w:t>
      </w:r>
      <w:r>
        <w:rPr>
          <w:sz w:val="26"/>
        </w:rPr>
        <w:t>passing</w:t>
      </w:r>
      <w:r>
        <w:rPr>
          <w:spacing w:val="-3"/>
          <w:sz w:val="26"/>
        </w:rPr>
        <w:t xml:space="preserve"> </w:t>
      </w:r>
      <w:r>
        <w:rPr>
          <w:sz w:val="26"/>
        </w:rPr>
        <w:t>of the property to the buyer is not made subject to any condition.</w:t>
      </w:r>
    </w:p>
    <w:p w14:paraId="538DDE0A" w14:textId="77777777" w:rsidR="004C192B" w:rsidRDefault="004C192B">
      <w:pPr>
        <w:pStyle w:val="a3"/>
      </w:pPr>
    </w:p>
    <w:p w14:paraId="048C17C1" w14:textId="28013563" w:rsidR="004C192B" w:rsidRPr="00663708" w:rsidRDefault="00663708">
      <w:pPr>
        <w:pStyle w:val="a4"/>
        <w:numPr>
          <w:ilvl w:val="2"/>
          <w:numId w:val="267"/>
        </w:numPr>
        <w:tabs>
          <w:tab w:val="left" w:pos="1364"/>
        </w:tabs>
        <w:spacing w:line="311" w:lineRule="exact"/>
        <w:ind w:left="1364" w:hanging="360"/>
        <w:rPr>
          <w:color w:val="C00000"/>
          <w:sz w:val="26"/>
        </w:rPr>
      </w:pPr>
      <w:r w:rsidRPr="00663708">
        <w:rPr>
          <w:rFonts w:eastAsiaTheme="minorEastAsia" w:hint="eastAsia"/>
          <w:color w:val="C00000"/>
          <w:sz w:val="26"/>
          <w:lang w:eastAsia="zh-CN"/>
        </w:rPr>
        <w:t xml:space="preserve">Specific goods + </w:t>
      </w:r>
      <w:r>
        <w:rPr>
          <w:rFonts w:eastAsiaTheme="minorEastAsia"/>
          <w:color w:val="C00000"/>
          <w:sz w:val="26"/>
          <w:lang w:eastAsia="zh-CN"/>
        </w:rPr>
        <w:t>unconditional</w:t>
      </w:r>
      <w:r>
        <w:rPr>
          <w:rFonts w:eastAsiaTheme="minorEastAsia" w:hint="eastAsia"/>
          <w:color w:val="C00000"/>
          <w:sz w:val="26"/>
          <w:lang w:eastAsia="zh-CN"/>
        </w:rPr>
        <w:t xml:space="preserve"> contract for goods in </w:t>
      </w:r>
      <w:r w:rsidRPr="00663708">
        <w:rPr>
          <w:rFonts w:eastAsiaTheme="minorEastAsia" w:hint="eastAsia"/>
          <w:color w:val="C00000"/>
          <w:sz w:val="26"/>
          <w:lang w:eastAsia="zh-CN"/>
        </w:rPr>
        <w:t>deliverable state</w:t>
      </w:r>
    </w:p>
    <w:p w14:paraId="3CD31A61" w14:textId="35D74B3B" w:rsidR="00663708" w:rsidRPr="00663708" w:rsidRDefault="00663708">
      <w:pPr>
        <w:pStyle w:val="a4"/>
        <w:numPr>
          <w:ilvl w:val="2"/>
          <w:numId w:val="267"/>
        </w:numPr>
        <w:tabs>
          <w:tab w:val="left" w:pos="1364"/>
        </w:tabs>
        <w:spacing w:line="311" w:lineRule="exact"/>
        <w:ind w:left="1364" w:hanging="360"/>
        <w:rPr>
          <w:color w:val="C00000"/>
          <w:sz w:val="26"/>
        </w:rPr>
      </w:pPr>
      <w:r w:rsidRPr="00663708">
        <w:rPr>
          <w:rFonts w:hint="eastAsia"/>
          <w:color w:val="2E5395"/>
          <w:sz w:val="26"/>
          <w:szCs w:val="26"/>
        </w:rPr>
        <w:t>Property passes when the contract is made</w:t>
      </w:r>
    </w:p>
    <w:p w14:paraId="119A230A" w14:textId="77777777" w:rsidR="004C192B" w:rsidRDefault="00000000">
      <w:pPr>
        <w:pStyle w:val="2"/>
        <w:numPr>
          <w:ilvl w:val="0"/>
          <w:numId w:val="267"/>
        </w:numPr>
        <w:tabs>
          <w:tab w:val="left" w:pos="873"/>
        </w:tabs>
        <w:spacing w:before="293" w:line="315" w:lineRule="exact"/>
        <w:ind w:left="873" w:hanging="359"/>
        <w:rPr>
          <w:rFonts w:ascii="Courier New" w:hAnsi="Courier New"/>
          <w:b w:val="0"/>
        </w:rPr>
      </w:pPr>
      <w:r>
        <w:rPr>
          <w:color w:val="000000"/>
          <w:highlight w:val="lightGray"/>
        </w:rPr>
        <w:t>Rule</w:t>
      </w:r>
      <w:r>
        <w:rPr>
          <w:color w:val="000000"/>
          <w:spacing w:val="-5"/>
          <w:highlight w:val="lightGray"/>
        </w:rPr>
        <w:t xml:space="preserve"> </w:t>
      </w:r>
      <w:r>
        <w:rPr>
          <w:color w:val="000000"/>
          <w:spacing w:val="-10"/>
          <w:highlight w:val="lightGray"/>
        </w:rPr>
        <w:t>2</w:t>
      </w:r>
    </w:p>
    <w:p w14:paraId="613F01B6" w14:textId="77777777" w:rsidR="004C192B" w:rsidRDefault="00000000">
      <w:pPr>
        <w:spacing w:line="237" w:lineRule="auto"/>
        <w:ind w:left="874"/>
        <w:rPr>
          <w:sz w:val="26"/>
        </w:rPr>
      </w:pPr>
      <w:r>
        <w:rPr>
          <w:color w:val="805F00"/>
          <w:sz w:val="26"/>
        </w:rPr>
        <w:t>“Where</w:t>
      </w:r>
      <w:r>
        <w:rPr>
          <w:color w:val="805F00"/>
          <w:spacing w:val="-5"/>
          <w:sz w:val="26"/>
        </w:rPr>
        <w:t xml:space="preserve"> </w:t>
      </w:r>
      <w:r>
        <w:rPr>
          <w:color w:val="805F00"/>
          <w:sz w:val="26"/>
        </w:rPr>
        <w:t>there</w:t>
      </w:r>
      <w:r>
        <w:rPr>
          <w:color w:val="805F00"/>
          <w:spacing w:val="-5"/>
          <w:sz w:val="26"/>
        </w:rPr>
        <w:t xml:space="preserve"> </w:t>
      </w:r>
      <w:r>
        <w:rPr>
          <w:color w:val="805F00"/>
          <w:sz w:val="26"/>
        </w:rPr>
        <w:t>is</w:t>
      </w:r>
      <w:r>
        <w:rPr>
          <w:color w:val="805F00"/>
          <w:spacing w:val="-5"/>
          <w:sz w:val="26"/>
        </w:rPr>
        <w:t xml:space="preserve"> </w:t>
      </w:r>
      <w:r>
        <w:rPr>
          <w:color w:val="805F00"/>
          <w:sz w:val="26"/>
        </w:rPr>
        <w:t>a</w:t>
      </w:r>
      <w:r>
        <w:rPr>
          <w:color w:val="805F00"/>
          <w:spacing w:val="-1"/>
          <w:sz w:val="26"/>
        </w:rPr>
        <w:t xml:space="preserve"> </w:t>
      </w:r>
      <w:r>
        <w:rPr>
          <w:color w:val="805F00"/>
          <w:sz w:val="26"/>
        </w:rPr>
        <w:t>contract</w:t>
      </w:r>
      <w:r>
        <w:rPr>
          <w:color w:val="805F00"/>
          <w:spacing w:val="-2"/>
          <w:sz w:val="26"/>
        </w:rPr>
        <w:t xml:space="preserve"> </w:t>
      </w:r>
      <w:r>
        <w:rPr>
          <w:color w:val="805F00"/>
          <w:sz w:val="26"/>
        </w:rPr>
        <w:t>for</w:t>
      </w:r>
      <w:r>
        <w:rPr>
          <w:color w:val="805F00"/>
          <w:spacing w:val="-1"/>
          <w:sz w:val="26"/>
        </w:rPr>
        <w:t xml:space="preserve"> </w:t>
      </w:r>
      <w:r>
        <w:rPr>
          <w:color w:val="805F00"/>
          <w:sz w:val="26"/>
        </w:rPr>
        <w:t>the</w:t>
      </w:r>
      <w:r>
        <w:rPr>
          <w:color w:val="805F00"/>
          <w:spacing w:val="-5"/>
          <w:sz w:val="26"/>
        </w:rPr>
        <w:t xml:space="preserve"> </w:t>
      </w:r>
      <w:r>
        <w:rPr>
          <w:color w:val="805F00"/>
          <w:sz w:val="26"/>
        </w:rPr>
        <w:t>sale</w:t>
      </w:r>
      <w:r>
        <w:rPr>
          <w:color w:val="805F00"/>
          <w:spacing w:val="-5"/>
          <w:sz w:val="26"/>
        </w:rPr>
        <w:t xml:space="preserve"> </w:t>
      </w:r>
      <w:r>
        <w:rPr>
          <w:color w:val="805F00"/>
          <w:sz w:val="26"/>
        </w:rPr>
        <w:t xml:space="preserve">of </w:t>
      </w:r>
      <w:r>
        <w:rPr>
          <w:b/>
          <w:color w:val="805F00"/>
          <w:sz w:val="26"/>
        </w:rPr>
        <w:t>specific</w:t>
      </w:r>
      <w:r>
        <w:rPr>
          <w:b/>
          <w:color w:val="805F00"/>
          <w:spacing w:val="-1"/>
          <w:sz w:val="26"/>
        </w:rPr>
        <w:t xml:space="preserve"> </w:t>
      </w:r>
      <w:r>
        <w:rPr>
          <w:b/>
          <w:color w:val="805F00"/>
          <w:sz w:val="26"/>
        </w:rPr>
        <w:t>goods</w:t>
      </w:r>
      <w:r>
        <w:rPr>
          <w:b/>
          <w:color w:val="805F00"/>
          <w:spacing w:val="-1"/>
          <w:sz w:val="26"/>
        </w:rPr>
        <w:t xml:space="preserve"> </w:t>
      </w:r>
      <w:r>
        <w:rPr>
          <w:color w:val="805F00"/>
          <w:sz w:val="26"/>
        </w:rPr>
        <w:t>and</w:t>
      </w:r>
      <w:r>
        <w:rPr>
          <w:color w:val="805F00"/>
          <w:spacing w:val="-3"/>
          <w:sz w:val="26"/>
        </w:rPr>
        <w:t xml:space="preserve"> </w:t>
      </w:r>
      <w:r>
        <w:rPr>
          <w:color w:val="805F00"/>
          <w:sz w:val="26"/>
        </w:rPr>
        <w:t>the</w:t>
      </w:r>
      <w:r>
        <w:rPr>
          <w:color w:val="805F00"/>
          <w:spacing w:val="-5"/>
          <w:sz w:val="26"/>
        </w:rPr>
        <w:t xml:space="preserve"> </w:t>
      </w:r>
      <w:r>
        <w:rPr>
          <w:b/>
          <w:color w:val="805F00"/>
          <w:sz w:val="26"/>
          <w:u w:val="single" w:color="805F00"/>
        </w:rPr>
        <w:t>seller</w:t>
      </w:r>
      <w:r>
        <w:rPr>
          <w:b/>
          <w:color w:val="805F00"/>
          <w:spacing w:val="-4"/>
          <w:sz w:val="26"/>
          <w:u w:val="single" w:color="805F00"/>
        </w:rPr>
        <w:t xml:space="preserve"> </w:t>
      </w:r>
      <w:r>
        <w:rPr>
          <w:b/>
          <w:color w:val="805F00"/>
          <w:sz w:val="26"/>
          <w:u w:val="single" w:color="805F00"/>
        </w:rPr>
        <w:t>is</w:t>
      </w:r>
      <w:r>
        <w:rPr>
          <w:b/>
          <w:color w:val="805F00"/>
          <w:spacing w:val="-3"/>
          <w:sz w:val="26"/>
          <w:u w:val="single" w:color="805F00"/>
        </w:rPr>
        <w:t xml:space="preserve"> </w:t>
      </w:r>
      <w:r>
        <w:rPr>
          <w:b/>
          <w:color w:val="805F00"/>
          <w:sz w:val="26"/>
          <w:u w:val="single" w:color="805F00"/>
        </w:rPr>
        <w:t>bound</w:t>
      </w:r>
      <w:r>
        <w:rPr>
          <w:b/>
          <w:color w:val="805F00"/>
          <w:spacing w:val="-4"/>
          <w:sz w:val="26"/>
          <w:u w:val="single" w:color="805F00"/>
        </w:rPr>
        <w:t xml:space="preserve"> </w:t>
      </w:r>
      <w:r>
        <w:rPr>
          <w:b/>
          <w:color w:val="805F00"/>
          <w:sz w:val="26"/>
          <w:u w:val="single" w:color="805F00"/>
        </w:rPr>
        <w:t>to do</w:t>
      </w:r>
      <w:r>
        <w:rPr>
          <w:b/>
          <w:color w:val="805F00"/>
          <w:sz w:val="26"/>
        </w:rPr>
        <w:t xml:space="preserve"> </w:t>
      </w:r>
      <w:r>
        <w:rPr>
          <w:b/>
          <w:color w:val="805F00"/>
          <w:sz w:val="26"/>
          <w:u w:val="single" w:color="805F00"/>
        </w:rPr>
        <w:t>something to the goods</w:t>
      </w:r>
      <w:r>
        <w:rPr>
          <w:color w:val="805F00"/>
          <w:sz w:val="26"/>
        </w:rPr>
        <w:t xml:space="preserve">, </w:t>
      </w:r>
      <w:r>
        <w:rPr>
          <w:color w:val="805F00"/>
          <w:sz w:val="26"/>
          <w:u w:val="single" w:color="805F00"/>
        </w:rPr>
        <w:t>for the purpose of putting them into a deliverable state</w:t>
      </w:r>
      <w:r>
        <w:rPr>
          <w:color w:val="805F00"/>
          <w:sz w:val="26"/>
        </w:rPr>
        <w:t xml:space="preserve">, the property does not pass </w:t>
      </w:r>
      <w:r>
        <w:rPr>
          <w:b/>
          <w:color w:val="805F00"/>
          <w:sz w:val="26"/>
          <w:u w:val="single" w:color="805F00"/>
        </w:rPr>
        <w:t>until such thing be done</w:t>
      </w:r>
      <w:r>
        <w:rPr>
          <w:color w:val="805F00"/>
          <w:sz w:val="26"/>
        </w:rPr>
        <w:t xml:space="preserve">, and the buyer has </w:t>
      </w:r>
      <w:r>
        <w:rPr>
          <w:b/>
          <w:color w:val="805F00"/>
          <w:sz w:val="26"/>
        </w:rPr>
        <w:t xml:space="preserve">notice </w:t>
      </w:r>
      <w:r>
        <w:rPr>
          <w:color w:val="805F00"/>
          <w:sz w:val="26"/>
        </w:rPr>
        <w:t>thereof.”</w:t>
      </w:r>
    </w:p>
    <w:p w14:paraId="30AD27A7" w14:textId="098010BE" w:rsidR="00663708" w:rsidRPr="00663708" w:rsidRDefault="00663708" w:rsidP="00663708">
      <w:pPr>
        <w:pStyle w:val="a4"/>
        <w:numPr>
          <w:ilvl w:val="0"/>
          <w:numId w:val="266"/>
        </w:numPr>
        <w:tabs>
          <w:tab w:val="left" w:pos="1364"/>
        </w:tabs>
        <w:spacing w:before="299" w:line="311" w:lineRule="exact"/>
        <w:ind w:left="1364" w:hanging="360"/>
        <w:rPr>
          <w:sz w:val="26"/>
        </w:rPr>
      </w:pPr>
      <w:r w:rsidRPr="00663708">
        <w:rPr>
          <w:rFonts w:eastAsiaTheme="minorEastAsia" w:hint="eastAsia"/>
          <w:color w:val="C00000"/>
          <w:sz w:val="26"/>
          <w:lang w:eastAsia="zh-CN"/>
        </w:rPr>
        <w:t>S</w:t>
      </w:r>
      <w:r w:rsidRPr="00663708">
        <w:rPr>
          <w:color w:val="C00000"/>
          <w:sz w:val="26"/>
        </w:rPr>
        <w:t>pecific</w:t>
      </w:r>
      <w:r w:rsidRPr="00663708">
        <w:rPr>
          <w:color w:val="C00000"/>
          <w:spacing w:val="1"/>
          <w:sz w:val="26"/>
        </w:rPr>
        <w:t xml:space="preserve"> </w:t>
      </w:r>
      <w:r w:rsidRPr="00663708">
        <w:rPr>
          <w:color w:val="C00000"/>
          <w:spacing w:val="-4"/>
          <w:sz w:val="26"/>
        </w:rPr>
        <w:t>good</w:t>
      </w:r>
      <w:r>
        <w:rPr>
          <w:rFonts w:eastAsiaTheme="minorEastAsia" w:hint="eastAsia"/>
          <w:color w:val="C00000"/>
          <w:spacing w:val="-4"/>
          <w:sz w:val="26"/>
          <w:lang w:eastAsia="zh-CN"/>
        </w:rPr>
        <w:t>s +</w:t>
      </w:r>
      <w:r>
        <w:rPr>
          <w:rFonts w:eastAsiaTheme="minorEastAsia" w:hint="eastAsia"/>
          <w:color w:val="2E5395"/>
          <w:spacing w:val="-4"/>
          <w:sz w:val="26"/>
          <w:lang w:eastAsia="zh-CN"/>
        </w:rPr>
        <w:t xml:space="preserve"> </w:t>
      </w:r>
      <w:r w:rsidRPr="00663708">
        <w:rPr>
          <w:rFonts w:eastAsiaTheme="minorEastAsia" w:hint="eastAsia"/>
          <w:color w:val="C00000"/>
          <w:spacing w:val="-4"/>
          <w:sz w:val="26"/>
          <w:lang w:eastAsia="zh-CN"/>
        </w:rPr>
        <w:t>not yet</w:t>
      </w:r>
      <w:r w:rsidRPr="00F52652">
        <w:rPr>
          <w:rFonts w:eastAsiaTheme="minorEastAsia" w:hint="eastAsia"/>
          <w:color w:val="C00000"/>
          <w:spacing w:val="-4"/>
          <w:sz w:val="26"/>
          <w:lang w:eastAsia="zh-CN"/>
        </w:rPr>
        <w:t xml:space="preserve"> </w:t>
      </w:r>
      <w:r w:rsidR="00F52652" w:rsidRPr="00F52652">
        <w:rPr>
          <w:rFonts w:eastAsiaTheme="minorEastAsia" w:hint="eastAsia"/>
          <w:color w:val="C00000"/>
          <w:spacing w:val="-4"/>
          <w:sz w:val="26"/>
          <w:lang w:eastAsia="zh-CN"/>
        </w:rPr>
        <w:t xml:space="preserve">in </w:t>
      </w:r>
      <w:r w:rsidRPr="00663708">
        <w:rPr>
          <w:rFonts w:eastAsiaTheme="minorEastAsia" w:hint="eastAsia"/>
          <w:color w:val="C00000"/>
          <w:spacing w:val="-4"/>
          <w:sz w:val="26"/>
          <w:lang w:eastAsia="zh-CN"/>
        </w:rPr>
        <w:t>deliverable state</w:t>
      </w:r>
    </w:p>
    <w:p w14:paraId="071ABFC6" w14:textId="716400AD" w:rsidR="00663708" w:rsidRPr="00663708" w:rsidRDefault="00663708" w:rsidP="00663708">
      <w:pPr>
        <w:pStyle w:val="a4"/>
        <w:numPr>
          <w:ilvl w:val="0"/>
          <w:numId w:val="266"/>
        </w:numPr>
        <w:rPr>
          <w:rFonts w:eastAsiaTheme="minorEastAsia"/>
          <w:color w:val="C00000"/>
          <w:sz w:val="26"/>
          <w:lang w:eastAsia="zh-CN"/>
        </w:rPr>
      </w:pPr>
      <w:r w:rsidRPr="00663708">
        <w:rPr>
          <w:color w:val="2E5395"/>
          <w:sz w:val="26"/>
        </w:rPr>
        <w:t xml:space="preserve">Property passes </w:t>
      </w:r>
      <w:r w:rsidR="00F61829">
        <w:rPr>
          <w:rFonts w:eastAsiaTheme="minorEastAsia" w:hint="eastAsia"/>
          <w:color w:val="2E5395"/>
          <w:sz w:val="26"/>
          <w:lang w:eastAsia="zh-CN"/>
        </w:rPr>
        <w:t xml:space="preserve">only </w:t>
      </w:r>
      <w:r w:rsidRPr="00663708">
        <w:rPr>
          <w:color w:val="2E5395"/>
          <w:sz w:val="26"/>
        </w:rPr>
        <w:t xml:space="preserve">when </w:t>
      </w:r>
      <w:r w:rsidRPr="00663708">
        <w:rPr>
          <w:rFonts w:eastAsiaTheme="minorEastAsia" w:hint="eastAsia"/>
          <w:color w:val="C00000"/>
          <w:sz w:val="26"/>
          <w:lang w:eastAsia="zh-CN"/>
        </w:rPr>
        <w:t>deliverable state</w:t>
      </w:r>
      <w:r>
        <w:rPr>
          <w:rFonts w:eastAsiaTheme="minorEastAsia" w:hint="eastAsia"/>
          <w:color w:val="C00000"/>
          <w:sz w:val="26"/>
          <w:lang w:eastAsia="zh-CN"/>
        </w:rPr>
        <w:t xml:space="preserve"> + notice</w:t>
      </w:r>
    </w:p>
    <w:p w14:paraId="0A99546C" w14:textId="300691F9" w:rsidR="004C192B" w:rsidRDefault="00000000">
      <w:pPr>
        <w:pStyle w:val="a4"/>
        <w:numPr>
          <w:ilvl w:val="0"/>
          <w:numId w:val="266"/>
        </w:numPr>
        <w:tabs>
          <w:tab w:val="left" w:pos="1364"/>
        </w:tabs>
        <w:spacing w:line="308" w:lineRule="exact"/>
        <w:ind w:left="1364" w:hanging="360"/>
        <w:rPr>
          <w:sz w:val="26"/>
        </w:rPr>
      </w:pPr>
      <w:r>
        <w:rPr>
          <w:color w:val="2E5395"/>
          <w:sz w:val="26"/>
        </w:rPr>
        <w:t>Conditional</w:t>
      </w:r>
      <w:r>
        <w:rPr>
          <w:color w:val="2E5395"/>
          <w:spacing w:val="-5"/>
          <w:sz w:val="26"/>
        </w:rPr>
        <w:t xml:space="preserve"> </w:t>
      </w:r>
      <w:r>
        <w:rPr>
          <w:color w:val="2E5395"/>
          <w:sz w:val="26"/>
        </w:rPr>
        <w:t>contract,</w:t>
      </w:r>
      <w:r>
        <w:rPr>
          <w:color w:val="2E5395"/>
          <w:spacing w:val="-2"/>
          <w:sz w:val="26"/>
        </w:rPr>
        <w:t xml:space="preserve"> </w:t>
      </w:r>
      <w:r>
        <w:rPr>
          <w:color w:val="2E5395"/>
          <w:sz w:val="26"/>
        </w:rPr>
        <w:t>that</w:t>
      </w:r>
      <w:r>
        <w:rPr>
          <w:color w:val="2E5395"/>
          <w:spacing w:val="-2"/>
          <w:sz w:val="26"/>
        </w:rPr>
        <w:t xml:space="preserve"> </w:t>
      </w:r>
      <w:proofErr w:type="spellStart"/>
      <w:r>
        <w:rPr>
          <w:color w:val="2E5395"/>
          <w:sz w:val="26"/>
        </w:rPr>
        <w:t>sth</w:t>
      </w:r>
      <w:proofErr w:type="spellEnd"/>
      <w:r>
        <w:rPr>
          <w:color w:val="2E5395"/>
          <w:spacing w:val="-2"/>
          <w:sz w:val="26"/>
        </w:rPr>
        <w:t xml:space="preserve"> </w:t>
      </w:r>
      <w:r>
        <w:rPr>
          <w:color w:val="2E5395"/>
          <w:sz w:val="26"/>
        </w:rPr>
        <w:t>is</w:t>
      </w:r>
      <w:r>
        <w:rPr>
          <w:color w:val="2E5395"/>
          <w:spacing w:val="-5"/>
          <w:sz w:val="26"/>
        </w:rPr>
        <w:t xml:space="preserve"> </w:t>
      </w:r>
      <w:r>
        <w:rPr>
          <w:color w:val="2E5395"/>
          <w:sz w:val="26"/>
        </w:rPr>
        <w:t>to</w:t>
      </w:r>
      <w:r>
        <w:rPr>
          <w:color w:val="2E5395"/>
          <w:spacing w:val="-2"/>
          <w:sz w:val="26"/>
        </w:rPr>
        <w:t xml:space="preserve"> </w:t>
      </w:r>
      <w:r>
        <w:rPr>
          <w:color w:val="2E5395"/>
          <w:sz w:val="26"/>
        </w:rPr>
        <w:t>be</w:t>
      </w:r>
      <w:r>
        <w:rPr>
          <w:color w:val="2E5395"/>
          <w:spacing w:val="-6"/>
          <w:sz w:val="26"/>
        </w:rPr>
        <w:t xml:space="preserve"> </w:t>
      </w:r>
      <w:r>
        <w:rPr>
          <w:color w:val="2E5395"/>
          <w:sz w:val="26"/>
        </w:rPr>
        <w:t>done</w:t>
      </w:r>
      <w:r>
        <w:rPr>
          <w:color w:val="2E5395"/>
          <w:spacing w:val="-1"/>
          <w:sz w:val="26"/>
        </w:rPr>
        <w:t xml:space="preserve"> </w:t>
      </w:r>
      <w:r>
        <w:rPr>
          <w:color w:val="2E5395"/>
          <w:sz w:val="26"/>
        </w:rPr>
        <w:t>before</w:t>
      </w:r>
      <w:r>
        <w:rPr>
          <w:color w:val="2E5395"/>
          <w:spacing w:val="1"/>
          <w:sz w:val="26"/>
        </w:rPr>
        <w:t xml:space="preserve"> </w:t>
      </w:r>
      <w:r>
        <w:rPr>
          <w:color w:val="2E5395"/>
          <w:sz w:val="26"/>
        </w:rPr>
        <w:t>the</w:t>
      </w:r>
      <w:r>
        <w:rPr>
          <w:color w:val="2E5395"/>
          <w:spacing w:val="-5"/>
          <w:sz w:val="26"/>
        </w:rPr>
        <w:t xml:space="preserve"> </w:t>
      </w:r>
      <w:r>
        <w:rPr>
          <w:color w:val="2E5395"/>
          <w:sz w:val="26"/>
        </w:rPr>
        <w:t>goods’</w:t>
      </w:r>
      <w:r>
        <w:rPr>
          <w:color w:val="2E5395"/>
          <w:spacing w:val="-1"/>
          <w:sz w:val="26"/>
        </w:rPr>
        <w:t xml:space="preserve"> </w:t>
      </w:r>
      <w:r>
        <w:rPr>
          <w:color w:val="2E5395"/>
          <w:sz w:val="26"/>
        </w:rPr>
        <w:t>deliverable</w:t>
      </w:r>
      <w:r>
        <w:rPr>
          <w:color w:val="2E5395"/>
          <w:spacing w:val="-1"/>
          <w:sz w:val="26"/>
        </w:rPr>
        <w:t xml:space="preserve"> </w:t>
      </w:r>
      <w:r>
        <w:rPr>
          <w:color w:val="2E5395"/>
          <w:spacing w:val="-2"/>
          <w:sz w:val="26"/>
        </w:rPr>
        <w:t>state</w:t>
      </w:r>
    </w:p>
    <w:p w14:paraId="69639474" w14:textId="77777777" w:rsidR="004C192B" w:rsidRDefault="00000000">
      <w:pPr>
        <w:pStyle w:val="a4"/>
        <w:numPr>
          <w:ilvl w:val="0"/>
          <w:numId w:val="266"/>
        </w:numPr>
        <w:tabs>
          <w:tab w:val="left" w:pos="1365"/>
        </w:tabs>
        <w:spacing w:before="4" w:line="230" w:lineRule="auto"/>
        <w:ind w:right="288"/>
        <w:rPr>
          <w:sz w:val="26"/>
        </w:rPr>
      </w:pPr>
      <w:r>
        <w:rPr>
          <w:color w:val="2E5395"/>
          <w:sz w:val="26"/>
        </w:rPr>
        <w:t>E.g.,</w:t>
      </w:r>
      <w:r>
        <w:rPr>
          <w:color w:val="2E5395"/>
          <w:spacing w:val="-1"/>
          <w:sz w:val="26"/>
        </w:rPr>
        <w:t xml:space="preserve"> </w:t>
      </w:r>
      <w:r>
        <w:rPr>
          <w:color w:val="2E5395"/>
          <w:sz w:val="26"/>
        </w:rPr>
        <w:t>need</w:t>
      </w:r>
      <w:r>
        <w:rPr>
          <w:color w:val="2E5395"/>
          <w:spacing w:val="-2"/>
          <w:sz w:val="26"/>
        </w:rPr>
        <w:t xml:space="preserve"> </w:t>
      </w:r>
      <w:r>
        <w:rPr>
          <w:color w:val="2E5395"/>
          <w:sz w:val="26"/>
        </w:rPr>
        <w:t>to decorate</w:t>
      </w:r>
      <w:r>
        <w:rPr>
          <w:color w:val="2E5395"/>
          <w:spacing w:val="-4"/>
          <w:sz w:val="26"/>
        </w:rPr>
        <w:t xml:space="preserve"> </w:t>
      </w:r>
      <w:r>
        <w:rPr>
          <w:color w:val="2E5395"/>
          <w:sz w:val="26"/>
        </w:rPr>
        <w:t>the</w:t>
      </w:r>
      <w:r>
        <w:rPr>
          <w:color w:val="2E5395"/>
          <w:spacing w:val="-4"/>
          <w:sz w:val="26"/>
        </w:rPr>
        <w:t xml:space="preserve"> </w:t>
      </w:r>
      <w:r>
        <w:rPr>
          <w:color w:val="2E5395"/>
          <w:sz w:val="26"/>
        </w:rPr>
        <w:t>bottle</w:t>
      </w:r>
      <w:r>
        <w:rPr>
          <w:color w:val="2E5395"/>
          <w:spacing w:val="-5"/>
          <w:sz w:val="26"/>
        </w:rPr>
        <w:t xml:space="preserve"> </w:t>
      </w:r>
      <w:r>
        <w:rPr>
          <w:color w:val="2E5395"/>
          <w:sz w:val="26"/>
        </w:rPr>
        <w:t>before</w:t>
      </w:r>
      <w:r>
        <w:rPr>
          <w:color w:val="2E5395"/>
          <w:spacing w:val="-4"/>
          <w:sz w:val="26"/>
        </w:rPr>
        <w:t xml:space="preserve"> </w:t>
      </w:r>
      <w:r>
        <w:rPr>
          <w:color w:val="2E5395"/>
          <w:sz w:val="26"/>
        </w:rPr>
        <w:t>passing it</w:t>
      </w:r>
      <w:r>
        <w:rPr>
          <w:color w:val="2E5395"/>
          <w:spacing w:val="-1"/>
          <w:sz w:val="26"/>
        </w:rPr>
        <w:t xml:space="preserve"> </w:t>
      </w:r>
      <w:r>
        <w:rPr>
          <w:color w:val="2E5395"/>
          <w:sz w:val="26"/>
        </w:rPr>
        <w:t>to</w:t>
      </w:r>
      <w:r>
        <w:rPr>
          <w:color w:val="2E5395"/>
          <w:spacing w:val="-1"/>
          <w:sz w:val="26"/>
        </w:rPr>
        <w:t xml:space="preserve"> </w:t>
      </w:r>
      <w:r>
        <w:rPr>
          <w:color w:val="2E5395"/>
          <w:sz w:val="26"/>
        </w:rPr>
        <w:t>others</w:t>
      </w:r>
      <w:r>
        <w:rPr>
          <w:color w:val="2E5395"/>
          <w:spacing w:val="-2"/>
          <w:sz w:val="26"/>
        </w:rPr>
        <w:t xml:space="preserve"> </w:t>
      </w:r>
      <w:r>
        <w:rPr>
          <w:color w:val="2E5395"/>
          <w:sz w:val="26"/>
        </w:rPr>
        <w:t>&gt;</w:t>
      </w:r>
      <w:r>
        <w:rPr>
          <w:color w:val="2E5395"/>
          <w:spacing w:val="-2"/>
          <w:sz w:val="26"/>
        </w:rPr>
        <w:t xml:space="preserve"> </w:t>
      </w:r>
      <w:r>
        <w:rPr>
          <w:color w:val="2E5395"/>
          <w:sz w:val="26"/>
        </w:rPr>
        <w:t>the</w:t>
      </w:r>
      <w:r>
        <w:rPr>
          <w:color w:val="2E5395"/>
          <w:spacing w:val="-4"/>
          <w:sz w:val="26"/>
        </w:rPr>
        <w:t xml:space="preserve"> </w:t>
      </w:r>
      <w:r>
        <w:rPr>
          <w:color w:val="2E5395"/>
          <w:sz w:val="26"/>
        </w:rPr>
        <w:t>decoration done</w:t>
      </w:r>
      <w:r>
        <w:rPr>
          <w:color w:val="2E5395"/>
          <w:spacing w:val="-5"/>
          <w:sz w:val="26"/>
        </w:rPr>
        <w:t xml:space="preserve"> </w:t>
      </w:r>
      <w:r>
        <w:rPr>
          <w:color w:val="2E5395"/>
          <w:sz w:val="26"/>
        </w:rPr>
        <w:t>&gt; it would be passed</w:t>
      </w:r>
    </w:p>
    <w:p w14:paraId="2C4315B6" w14:textId="77777777" w:rsidR="004C192B" w:rsidRDefault="00000000">
      <w:pPr>
        <w:pStyle w:val="2"/>
        <w:numPr>
          <w:ilvl w:val="0"/>
          <w:numId w:val="267"/>
        </w:numPr>
        <w:tabs>
          <w:tab w:val="left" w:pos="873"/>
        </w:tabs>
        <w:spacing w:before="304" w:line="315" w:lineRule="exact"/>
        <w:ind w:left="873" w:hanging="359"/>
        <w:rPr>
          <w:rFonts w:ascii="Courier New" w:hAnsi="Courier New"/>
          <w:b w:val="0"/>
        </w:rPr>
      </w:pPr>
      <w:r>
        <w:rPr>
          <w:color w:val="000000"/>
          <w:highlight w:val="lightGray"/>
        </w:rPr>
        <w:t>Rule</w:t>
      </w:r>
      <w:r>
        <w:rPr>
          <w:color w:val="000000"/>
          <w:spacing w:val="-5"/>
          <w:highlight w:val="lightGray"/>
        </w:rPr>
        <w:t xml:space="preserve"> </w:t>
      </w:r>
      <w:r>
        <w:rPr>
          <w:color w:val="000000"/>
          <w:spacing w:val="-10"/>
          <w:highlight w:val="lightGray"/>
        </w:rPr>
        <w:t>3</w:t>
      </w:r>
    </w:p>
    <w:p w14:paraId="24A4AC5A" w14:textId="77777777" w:rsidR="004C192B" w:rsidRDefault="00000000">
      <w:pPr>
        <w:spacing w:line="295" w:lineRule="exact"/>
        <w:ind w:left="874"/>
        <w:rPr>
          <w:sz w:val="26"/>
        </w:rPr>
      </w:pPr>
      <w:r>
        <w:rPr>
          <w:color w:val="805F00"/>
          <w:sz w:val="26"/>
        </w:rPr>
        <w:t>“Where</w:t>
      </w:r>
      <w:r>
        <w:rPr>
          <w:color w:val="805F00"/>
          <w:spacing w:val="-6"/>
          <w:sz w:val="26"/>
        </w:rPr>
        <w:t xml:space="preserve"> </w:t>
      </w:r>
      <w:r>
        <w:rPr>
          <w:color w:val="805F00"/>
          <w:sz w:val="26"/>
        </w:rPr>
        <w:t>there</w:t>
      </w:r>
      <w:r>
        <w:rPr>
          <w:color w:val="805F00"/>
          <w:spacing w:val="-4"/>
          <w:sz w:val="26"/>
        </w:rPr>
        <w:t xml:space="preserve"> </w:t>
      </w:r>
      <w:r>
        <w:rPr>
          <w:color w:val="805F00"/>
          <w:sz w:val="26"/>
        </w:rPr>
        <w:t>is</w:t>
      </w:r>
      <w:r>
        <w:rPr>
          <w:color w:val="805F00"/>
          <w:spacing w:val="-4"/>
          <w:sz w:val="26"/>
        </w:rPr>
        <w:t xml:space="preserve"> </w:t>
      </w:r>
      <w:r>
        <w:rPr>
          <w:color w:val="805F00"/>
          <w:sz w:val="26"/>
        </w:rPr>
        <w:t>a contract for the</w:t>
      </w:r>
      <w:r>
        <w:rPr>
          <w:color w:val="805F00"/>
          <w:spacing w:val="-4"/>
          <w:sz w:val="26"/>
        </w:rPr>
        <w:t xml:space="preserve"> </w:t>
      </w:r>
      <w:r>
        <w:rPr>
          <w:color w:val="805F00"/>
          <w:sz w:val="26"/>
        </w:rPr>
        <w:t>sale</w:t>
      </w:r>
      <w:r>
        <w:rPr>
          <w:color w:val="805F00"/>
          <w:spacing w:val="-4"/>
          <w:sz w:val="26"/>
        </w:rPr>
        <w:t xml:space="preserve"> </w:t>
      </w:r>
      <w:r>
        <w:rPr>
          <w:color w:val="805F00"/>
          <w:sz w:val="26"/>
        </w:rPr>
        <w:t>of</w:t>
      </w:r>
      <w:r>
        <w:rPr>
          <w:color w:val="805F00"/>
          <w:spacing w:val="5"/>
          <w:sz w:val="26"/>
        </w:rPr>
        <w:t xml:space="preserve"> </w:t>
      </w:r>
      <w:r>
        <w:rPr>
          <w:b/>
          <w:color w:val="805F00"/>
          <w:sz w:val="26"/>
        </w:rPr>
        <w:t>specific</w:t>
      </w:r>
      <w:r>
        <w:rPr>
          <w:b/>
          <w:color w:val="805F00"/>
          <w:spacing w:val="-4"/>
          <w:sz w:val="26"/>
        </w:rPr>
        <w:t xml:space="preserve"> </w:t>
      </w:r>
      <w:r>
        <w:rPr>
          <w:color w:val="805F00"/>
          <w:sz w:val="26"/>
        </w:rPr>
        <w:t>goods</w:t>
      </w:r>
      <w:r>
        <w:rPr>
          <w:color w:val="805F00"/>
          <w:spacing w:val="-4"/>
          <w:sz w:val="26"/>
        </w:rPr>
        <w:t xml:space="preserve"> </w:t>
      </w:r>
      <w:r>
        <w:rPr>
          <w:color w:val="805F00"/>
          <w:sz w:val="26"/>
        </w:rPr>
        <w:t>in</w:t>
      </w:r>
      <w:r>
        <w:rPr>
          <w:color w:val="805F00"/>
          <w:spacing w:val="5"/>
          <w:sz w:val="26"/>
        </w:rPr>
        <w:t xml:space="preserve"> </w:t>
      </w:r>
      <w:r>
        <w:rPr>
          <w:b/>
          <w:color w:val="805F00"/>
          <w:sz w:val="26"/>
        </w:rPr>
        <w:t>a</w:t>
      </w:r>
      <w:r>
        <w:rPr>
          <w:b/>
          <w:color w:val="805F00"/>
          <w:spacing w:val="-2"/>
          <w:sz w:val="26"/>
        </w:rPr>
        <w:t xml:space="preserve"> </w:t>
      </w:r>
      <w:r>
        <w:rPr>
          <w:b/>
          <w:color w:val="805F00"/>
          <w:sz w:val="26"/>
        </w:rPr>
        <w:t>deliverable</w:t>
      </w:r>
      <w:r>
        <w:rPr>
          <w:b/>
          <w:color w:val="805F00"/>
          <w:spacing w:val="-1"/>
          <w:sz w:val="26"/>
        </w:rPr>
        <w:t xml:space="preserve"> </w:t>
      </w:r>
      <w:r>
        <w:rPr>
          <w:b/>
          <w:color w:val="805F00"/>
          <w:sz w:val="26"/>
        </w:rPr>
        <w:t>state</w:t>
      </w:r>
      <w:r>
        <w:rPr>
          <w:color w:val="805F00"/>
          <w:sz w:val="26"/>
        </w:rPr>
        <w:t>,</w:t>
      </w:r>
      <w:r>
        <w:rPr>
          <w:color w:val="805F00"/>
          <w:spacing w:val="-1"/>
          <w:sz w:val="26"/>
        </w:rPr>
        <w:t xml:space="preserve"> </w:t>
      </w:r>
      <w:r>
        <w:rPr>
          <w:color w:val="805F00"/>
          <w:sz w:val="26"/>
        </w:rPr>
        <w:t xml:space="preserve">but </w:t>
      </w:r>
      <w:r>
        <w:rPr>
          <w:color w:val="805F00"/>
          <w:spacing w:val="-5"/>
          <w:sz w:val="26"/>
        </w:rPr>
        <w:t>the</w:t>
      </w:r>
    </w:p>
    <w:p w14:paraId="5C74CC3D" w14:textId="77777777" w:rsidR="004C192B" w:rsidRDefault="00000000">
      <w:pPr>
        <w:pStyle w:val="2"/>
        <w:ind w:left="874" w:firstLine="0"/>
        <w:rPr>
          <w:b w:val="0"/>
        </w:rPr>
      </w:pPr>
      <w:r>
        <w:rPr>
          <w:color w:val="805F00"/>
        </w:rPr>
        <w:t>seller</w:t>
      </w:r>
      <w:r>
        <w:rPr>
          <w:color w:val="805F00"/>
          <w:spacing w:val="-4"/>
        </w:rPr>
        <w:t xml:space="preserve"> </w:t>
      </w:r>
      <w:r>
        <w:rPr>
          <w:color w:val="805F00"/>
        </w:rPr>
        <w:t>is</w:t>
      </w:r>
      <w:r>
        <w:rPr>
          <w:color w:val="805F00"/>
          <w:spacing w:val="-2"/>
        </w:rPr>
        <w:t xml:space="preserve"> </w:t>
      </w:r>
      <w:r>
        <w:rPr>
          <w:color w:val="805F00"/>
        </w:rPr>
        <w:t>bound</w:t>
      </w:r>
      <w:r>
        <w:rPr>
          <w:color w:val="805F00"/>
          <w:spacing w:val="-4"/>
        </w:rPr>
        <w:t xml:space="preserve"> </w:t>
      </w:r>
      <w:r>
        <w:rPr>
          <w:color w:val="805F00"/>
        </w:rPr>
        <w:t>to</w:t>
      </w:r>
      <w:r>
        <w:rPr>
          <w:color w:val="805F00"/>
          <w:spacing w:val="-1"/>
        </w:rPr>
        <w:t xml:space="preserve"> </w:t>
      </w:r>
      <w:r>
        <w:rPr>
          <w:color w:val="805F00"/>
        </w:rPr>
        <w:t>weigh,</w:t>
      </w:r>
      <w:r>
        <w:rPr>
          <w:color w:val="805F00"/>
          <w:spacing w:val="-3"/>
        </w:rPr>
        <w:t xml:space="preserve"> </w:t>
      </w:r>
      <w:r>
        <w:rPr>
          <w:color w:val="805F00"/>
        </w:rPr>
        <w:t>measure,</w:t>
      </w:r>
      <w:r>
        <w:rPr>
          <w:color w:val="805F00"/>
          <w:spacing w:val="-4"/>
        </w:rPr>
        <w:t xml:space="preserve"> </w:t>
      </w:r>
      <w:r>
        <w:rPr>
          <w:color w:val="805F00"/>
        </w:rPr>
        <w:t>test,</w:t>
      </w:r>
      <w:r>
        <w:rPr>
          <w:color w:val="805F00"/>
          <w:spacing w:val="-2"/>
        </w:rPr>
        <w:t xml:space="preserve"> </w:t>
      </w:r>
      <w:r>
        <w:rPr>
          <w:color w:val="805F00"/>
        </w:rPr>
        <w:t>or</w:t>
      </w:r>
      <w:r>
        <w:rPr>
          <w:color w:val="805F00"/>
          <w:spacing w:val="-3"/>
        </w:rPr>
        <w:t xml:space="preserve"> </w:t>
      </w:r>
      <w:r>
        <w:rPr>
          <w:color w:val="805F00"/>
        </w:rPr>
        <w:t>do</w:t>
      </w:r>
      <w:r>
        <w:rPr>
          <w:color w:val="805F00"/>
          <w:spacing w:val="3"/>
        </w:rPr>
        <w:t xml:space="preserve"> </w:t>
      </w:r>
      <w:r>
        <w:rPr>
          <w:color w:val="805F00"/>
        </w:rPr>
        <w:t>some</w:t>
      </w:r>
      <w:r>
        <w:rPr>
          <w:color w:val="805F00"/>
          <w:spacing w:val="-1"/>
        </w:rPr>
        <w:t xml:space="preserve"> </w:t>
      </w:r>
      <w:r>
        <w:rPr>
          <w:color w:val="805F00"/>
        </w:rPr>
        <w:t>other</w:t>
      </w:r>
      <w:r>
        <w:rPr>
          <w:color w:val="805F00"/>
          <w:spacing w:val="-3"/>
        </w:rPr>
        <w:t xml:space="preserve"> </w:t>
      </w:r>
      <w:r>
        <w:rPr>
          <w:color w:val="805F00"/>
        </w:rPr>
        <w:t>act</w:t>
      </w:r>
      <w:r>
        <w:rPr>
          <w:color w:val="805F00"/>
          <w:spacing w:val="-4"/>
        </w:rPr>
        <w:t xml:space="preserve"> </w:t>
      </w:r>
      <w:r>
        <w:rPr>
          <w:color w:val="805F00"/>
        </w:rPr>
        <w:t>or thing</w:t>
      </w:r>
      <w:r>
        <w:rPr>
          <w:color w:val="805F00"/>
          <w:spacing w:val="2"/>
        </w:rPr>
        <w:t xml:space="preserve"> </w:t>
      </w:r>
      <w:r>
        <w:rPr>
          <w:b w:val="0"/>
          <w:color w:val="805F00"/>
          <w:spacing w:val="-4"/>
        </w:rPr>
        <w:t>with</w:t>
      </w:r>
    </w:p>
    <w:p w14:paraId="07CC2E4F" w14:textId="77777777" w:rsidR="004C192B" w:rsidRDefault="00000000">
      <w:pPr>
        <w:pStyle w:val="a3"/>
        <w:spacing w:before="1"/>
        <w:ind w:left="874"/>
      </w:pPr>
      <w:r>
        <w:rPr>
          <w:color w:val="805F00"/>
        </w:rPr>
        <w:t>reference</w:t>
      </w:r>
      <w:r>
        <w:rPr>
          <w:color w:val="805F00"/>
          <w:spacing w:val="-4"/>
        </w:rPr>
        <w:t xml:space="preserve"> </w:t>
      </w:r>
      <w:r>
        <w:rPr>
          <w:color w:val="805F00"/>
        </w:rPr>
        <w:t>to</w:t>
      </w:r>
      <w:r>
        <w:rPr>
          <w:color w:val="805F00"/>
          <w:spacing w:val="-1"/>
        </w:rPr>
        <w:t xml:space="preserve"> </w:t>
      </w:r>
      <w:r>
        <w:rPr>
          <w:color w:val="805F00"/>
        </w:rPr>
        <w:t>the</w:t>
      </w:r>
      <w:r>
        <w:rPr>
          <w:color w:val="805F00"/>
          <w:spacing w:val="-4"/>
        </w:rPr>
        <w:t xml:space="preserve"> </w:t>
      </w:r>
      <w:r>
        <w:rPr>
          <w:color w:val="805F00"/>
        </w:rPr>
        <w:t>goods</w:t>
      </w:r>
      <w:r>
        <w:rPr>
          <w:color w:val="805F00"/>
          <w:spacing w:val="-4"/>
        </w:rPr>
        <w:t xml:space="preserve"> </w:t>
      </w:r>
      <w:r>
        <w:rPr>
          <w:color w:val="805F00"/>
        </w:rPr>
        <w:t>for the</w:t>
      </w:r>
      <w:r>
        <w:rPr>
          <w:color w:val="805F00"/>
          <w:spacing w:val="-4"/>
        </w:rPr>
        <w:t xml:space="preserve"> </w:t>
      </w:r>
      <w:r>
        <w:rPr>
          <w:color w:val="805F00"/>
        </w:rPr>
        <w:t>purpose of</w:t>
      </w:r>
      <w:r>
        <w:rPr>
          <w:color w:val="805F00"/>
          <w:spacing w:val="-1"/>
        </w:rPr>
        <w:t xml:space="preserve"> </w:t>
      </w:r>
      <w:r>
        <w:rPr>
          <w:b/>
          <w:color w:val="805F00"/>
          <w:u w:val="single" w:color="805F00"/>
        </w:rPr>
        <w:t>ascertaining the</w:t>
      </w:r>
      <w:r>
        <w:rPr>
          <w:b/>
          <w:color w:val="805F00"/>
          <w:spacing w:val="-1"/>
          <w:u w:val="single" w:color="805F00"/>
        </w:rPr>
        <w:t xml:space="preserve"> </w:t>
      </w:r>
      <w:r>
        <w:rPr>
          <w:b/>
          <w:color w:val="805F00"/>
          <w:u w:val="single" w:color="805F00"/>
        </w:rPr>
        <w:t>price</w:t>
      </w:r>
      <w:r>
        <w:rPr>
          <w:color w:val="805F00"/>
        </w:rPr>
        <w:t>,</w:t>
      </w:r>
      <w:r>
        <w:rPr>
          <w:color w:val="805F00"/>
          <w:spacing w:val="-1"/>
        </w:rPr>
        <w:t xml:space="preserve"> </w:t>
      </w:r>
      <w:r>
        <w:rPr>
          <w:color w:val="805F00"/>
        </w:rPr>
        <w:t>the</w:t>
      </w:r>
      <w:r>
        <w:rPr>
          <w:color w:val="805F00"/>
          <w:spacing w:val="-4"/>
        </w:rPr>
        <w:t xml:space="preserve"> </w:t>
      </w:r>
      <w:r>
        <w:rPr>
          <w:color w:val="805F00"/>
        </w:rPr>
        <w:t>property</w:t>
      </w:r>
      <w:r>
        <w:rPr>
          <w:color w:val="805F00"/>
          <w:spacing w:val="-4"/>
        </w:rPr>
        <w:t xml:space="preserve"> </w:t>
      </w:r>
      <w:r>
        <w:rPr>
          <w:color w:val="805F00"/>
        </w:rPr>
        <w:t>does</w:t>
      </w:r>
      <w:r>
        <w:rPr>
          <w:color w:val="805F00"/>
          <w:spacing w:val="-4"/>
        </w:rPr>
        <w:t xml:space="preserve"> </w:t>
      </w:r>
      <w:r>
        <w:rPr>
          <w:color w:val="805F00"/>
        </w:rPr>
        <w:t xml:space="preserve">not pass until such act or thing be done, and the buyer has </w:t>
      </w:r>
      <w:r>
        <w:rPr>
          <w:b/>
          <w:color w:val="805F00"/>
        </w:rPr>
        <w:t xml:space="preserve">notice </w:t>
      </w:r>
      <w:r>
        <w:rPr>
          <w:color w:val="805F00"/>
        </w:rPr>
        <w:t>thereof. ”</w:t>
      </w:r>
    </w:p>
    <w:p w14:paraId="3F1940A0" w14:textId="10AD21D9" w:rsidR="004C192B" w:rsidRDefault="00F61829">
      <w:pPr>
        <w:pStyle w:val="a4"/>
        <w:numPr>
          <w:ilvl w:val="0"/>
          <w:numId w:val="265"/>
        </w:numPr>
        <w:tabs>
          <w:tab w:val="left" w:pos="1365"/>
        </w:tabs>
        <w:spacing w:before="10" w:line="230" w:lineRule="auto"/>
        <w:ind w:right="297"/>
        <w:rPr>
          <w:sz w:val="26"/>
        </w:rPr>
      </w:pPr>
      <w:r>
        <w:rPr>
          <w:rFonts w:eastAsiaTheme="minorEastAsia" w:hint="eastAsia"/>
          <w:color w:val="C00000"/>
          <w:spacing w:val="-4"/>
          <w:sz w:val="26"/>
          <w:lang w:eastAsia="zh-CN"/>
        </w:rPr>
        <w:t>Specific goods + d</w:t>
      </w:r>
      <w:r w:rsidRPr="00663708">
        <w:rPr>
          <w:rFonts w:eastAsiaTheme="minorEastAsia" w:hint="eastAsia"/>
          <w:color w:val="C00000"/>
          <w:spacing w:val="-4"/>
          <w:sz w:val="26"/>
          <w:lang w:eastAsia="zh-CN"/>
        </w:rPr>
        <w:t>eliverab</w:t>
      </w:r>
      <w:r w:rsidRPr="00F61829">
        <w:rPr>
          <w:rFonts w:eastAsiaTheme="minorEastAsia" w:hint="eastAsia"/>
          <w:color w:val="C00000"/>
          <w:spacing w:val="-4"/>
          <w:sz w:val="26"/>
          <w:lang w:eastAsia="zh-CN"/>
        </w:rPr>
        <w:t xml:space="preserve">le </w:t>
      </w:r>
      <w:r w:rsidRPr="00F61829">
        <w:rPr>
          <w:color w:val="C00000"/>
          <w:sz w:val="26"/>
        </w:rPr>
        <w:t>state</w:t>
      </w:r>
      <w:r>
        <w:rPr>
          <w:rFonts w:eastAsiaTheme="minorEastAsia" w:hint="eastAsia"/>
          <w:color w:val="C00000"/>
          <w:sz w:val="26"/>
          <w:lang w:eastAsia="zh-CN"/>
        </w:rPr>
        <w:t xml:space="preserve"> +</w:t>
      </w:r>
      <w:r w:rsidRPr="00F61829">
        <w:rPr>
          <w:color w:val="C00000"/>
          <w:spacing w:val="-3"/>
          <w:sz w:val="26"/>
        </w:rPr>
        <w:t xml:space="preserve"> </w:t>
      </w:r>
      <w:r w:rsidRPr="00F61829">
        <w:rPr>
          <w:color w:val="C00000"/>
          <w:spacing w:val="-2"/>
          <w:sz w:val="26"/>
        </w:rPr>
        <w:t>price</w:t>
      </w:r>
      <w:r w:rsidRPr="00F61829">
        <w:rPr>
          <w:color w:val="C00000"/>
          <w:sz w:val="26"/>
        </w:rPr>
        <w:t xml:space="preserve"> </w:t>
      </w:r>
      <w:r w:rsidRPr="00F61829">
        <w:rPr>
          <w:rFonts w:eastAsiaTheme="minorEastAsia" w:hint="eastAsia"/>
          <w:color w:val="C00000"/>
          <w:sz w:val="26"/>
          <w:lang w:eastAsia="zh-CN"/>
        </w:rPr>
        <w:t>un</w:t>
      </w:r>
      <w:r w:rsidRPr="00F61829">
        <w:rPr>
          <w:color w:val="C00000"/>
          <w:sz w:val="26"/>
        </w:rPr>
        <w:t>ascertain</w:t>
      </w:r>
      <w:r w:rsidRPr="00F61829">
        <w:rPr>
          <w:rFonts w:eastAsiaTheme="minorEastAsia" w:hint="eastAsia"/>
          <w:color w:val="C00000"/>
          <w:sz w:val="26"/>
          <w:lang w:eastAsia="zh-CN"/>
        </w:rPr>
        <w:t>ed</w:t>
      </w:r>
    </w:p>
    <w:p w14:paraId="46D10F3E" w14:textId="77777777" w:rsidR="004C192B" w:rsidRDefault="00000000">
      <w:pPr>
        <w:pStyle w:val="a4"/>
        <w:numPr>
          <w:ilvl w:val="0"/>
          <w:numId w:val="265"/>
        </w:numPr>
        <w:tabs>
          <w:tab w:val="left" w:pos="1364"/>
        </w:tabs>
        <w:spacing w:before="3"/>
        <w:ind w:left="1364" w:hanging="360"/>
        <w:rPr>
          <w:sz w:val="26"/>
        </w:rPr>
      </w:pPr>
      <w:r>
        <w:rPr>
          <w:color w:val="2E5395"/>
          <w:sz w:val="26"/>
        </w:rPr>
        <w:t>Property</w:t>
      </w:r>
      <w:r>
        <w:rPr>
          <w:color w:val="2E5395"/>
          <w:spacing w:val="-6"/>
          <w:sz w:val="26"/>
        </w:rPr>
        <w:t xml:space="preserve"> </w:t>
      </w:r>
      <w:r>
        <w:rPr>
          <w:color w:val="2E5395"/>
          <w:sz w:val="26"/>
        </w:rPr>
        <w:t>would</w:t>
      </w:r>
      <w:r>
        <w:rPr>
          <w:color w:val="2E5395"/>
          <w:spacing w:val="-4"/>
          <w:sz w:val="26"/>
        </w:rPr>
        <w:t xml:space="preserve"> </w:t>
      </w:r>
      <w:r>
        <w:rPr>
          <w:color w:val="2E5395"/>
          <w:sz w:val="26"/>
        </w:rPr>
        <w:t>not</w:t>
      </w:r>
      <w:r>
        <w:rPr>
          <w:color w:val="2E5395"/>
          <w:spacing w:val="-2"/>
          <w:sz w:val="26"/>
        </w:rPr>
        <w:t xml:space="preserve"> </w:t>
      </w:r>
      <w:r>
        <w:rPr>
          <w:color w:val="2E5395"/>
          <w:sz w:val="26"/>
        </w:rPr>
        <w:t>be</w:t>
      </w:r>
      <w:r>
        <w:rPr>
          <w:color w:val="2E5395"/>
          <w:spacing w:val="-5"/>
          <w:sz w:val="26"/>
        </w:rPr>
        <w:t xml:space="preserve"> </w:t>
      </w:r>
      <w:r>
        <w:rPr>
          <w:color w:val="2E5395"/>
          <w:sz w:val="26"/>
        </w:rPr>
        <w:t>passed</w:t>
      </w:r>
      <w:r>
        <w:rPr>
          <w:color w:val="2E5395"/>
          <w:spacing w:val="-4"/>
          <w:sz w:val="26"/>
        </w:rPr>
        <w:t xml:space="preserve"> </w:t>
      </w:r>
      <w:r>
        <w:rPr>
          <w:color w:val="2E5395"/>
          <w:sz w:val="26"/>
        </w:rPr>
        <w:t>until</w:t>
      </w:r>
      <w:r>
        <w:rPr>
          <w:color w:val="2E5395"/>
          <w:spacing w:val="6"/>
          <w:sz w:val="26"/>
        </w:rPr>
        <w:t xml:space="preserve"> </w:t>
      </w:r>
      <w:r>
        <w:rPr>
          <w:color w:val="2E5395"/>
          <w:sz w:val="26"/>
          <w:u w:val="single" w:color="2E5395"/>
        </w:rPr>
        <w:t>an extra</w:t>
      </w:r>
      <w:r>
        <w:rPr>
          <w:color w:val="2E5395"/>
          <w:spacing w:val="-6"/>
          <w:sz w:val="26"/>
          <w:u w:val="single" w:color="2E5395"/>
        </w:rPr>
        <w:t xml:space="preserve"> </w:t>
      </w:r>
      <w:r>
        <w:rPr>
          <w:color w:val="2E5395"/>
          <w:sz w:val="26"/>
          <w:u w:val="single" w:color="2E5395"/>
        </w:rPr>
        <w:t>step</w:t>
      </w:r>
      <w:r>
        <w:rPr>
          <w:color w:val="2E5395"/>
          <w:spacing w:val="-3"/>
          <w:sz w:val="26"/>
          <w:u w:val="single" w:color="2E5395"/>
        </w:rPr>
        <w:t xml:space="preserve"> </w:t>
      </w:r>
      <w:r>
        <w:rPr>
          <w:color w:val="2E5395"/>
          <w:sz w:val="26"/>
          <w:u w:val="single" w:color="2E5395"/>
        </w:rPr>
        <w:t>to</w:t>
      </w:r>
      <w:r>
        <w:rPr>
          <w:color w:val="2E5395"/>
          <w:spacing w:val="-2"/>
          <w:sz w:val="26"/>
          <w:u w:val="single" w:color="2E5395"/>
        </w:rPr>
        <w:t xml:space="preserve"> </w:t>
      </w:r>
      <w:r>
        <w:rPr>
          <w:color w:val="2E5395"/>
          <w:sz w:val="26"/>
          <w:u w:val="single" w:color="2E5395"/>
        </w:rPr>
        <w:t>ascertain</w:t>
      </w:r>
      <w:r>
        <w:rPr>
          <w:color w:val="2E5395"/>
          <w:spacing w:val="-2"/>
          <w:sz w:val="26"/>
          <w:u w:val="single" w:color="2E5395"/>
        </w:rPr>
        <w:t xml:space="preserve"> </w:t>
      </w:r>
      <w:r>
        <w:rPr>
          <w:color w:val="2E5395"/>
          <w:sz w:val="26"/>
          <w:u w:val="single" w:color="2E5395"/>
        </w:rPr>
        <w:t>the</w:t>
      </w:r>
      <w:r>
        <w:rPr>
          <w:color w:val="2E5395"/>
          <w:spacing w:val="-1"/>
          <w:sz w:val="26"/>
          <w:u w:val="single" w:color="2E5395"/>
        </w:rPr>
        <w:t xml:space="preserve"> </w:t>
      </w:r>
      <w:r>
        <w:rPr>
          <w:color w:val="2E5395"/>
          <w:sz w:val="26"/>
          <w:u w:val="single" w:color="2E5395"/>
        </w:rPr>
        <w:t>price is</w:t>
      </w:r>
      <w:r>
        <w:rPr>
          <w:color w:val="2E5395"/>
          <w:spacing w:val="-3"/>
          <w:sz w:val="26"/>
          <w:u w:val="single" w:color="2E5395"/>
        </w:rPr>
        <w:t xml:space="preserve"> </w:t>
      </w:r>
      <w:r>
        <w:rPr>
          <w:color w:val="2E5395"/>
          <w:spacing w:val="-4"/>
          <w:sz w:val="26"/>
          <w:u w:val="single" w:color="2E5395"/>
        </w:rPr>
        <w:t>done</w:t>
      </w:r>
    </w:p>
    <w:p w14:paraId="5D42A48C" w14:textId="77777777" w:rsidR="004C192B" w:rsidRDefault="004C192B">
      <w:pPr>
        <w:pStyle w:val="a4"/>
        <w:rPr>
          <w:sz w:val="26"/>
        </w:rPr>
        <w:sectPr w:rsidR="004C192B">
          <w:pgSz w:w="11910" w:h="16840"/>
          <w:pgMar w:top="1000" w:right="566" w:bottom="940" w:left="566" w:header="0" w:footer="723" w:gutter="0"/>
          <w:cols w:space="720"/>
        </w:sectPr>
      </w:pPr>
    </w:p>
    <w:p w14:paraId="60AF85B2" w14:textId="77777777" w:rsidR="004C192B" w:rsidRDefault="004C192B">
      <w:pPr>
        <w:pStyle w:val="a3"/>
        <w:spacing w:before="10"/>
        <w:rPr>
          <w:sz w:val="3"/>
        </w:rPr>
      </w:pPr>
    </w:p>
    <w:p w14:paraId="48A8DAA6" w14:textId="77777777" w:rsidR="004C192B" w:rsidRDefault="00000000">
      <w:pPr>
        <w:pStyle w:val="a3"/>
        <w:spacing w:line="30" w:lineRule="exact"/>
        <w:ind w:left="124"/>
        <w:rPr>
          <w:sz w:val="3"/>
        </w:rPr>
      </w:pPr>
      <w:r>
        <w:rPr>
          <w:noProof/>
          <w:sz w:val="3"/>
        </w:rPr>
        <mc:AlternateContent>
          <mc:Choice Requires="wpg">
            <w:drawing>
              <wp:inline distT="0" distB="0" distL="0" distR="0" wp14:anchorId="05D69C95" wp14:editId="1541B9C0">
                <wp:extent cx="6686550" cy="190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19050"/>
                          <a:chOff x="0" y="0"/>
                          <a:chExt cx="6686550" cy="19050"/>
                        </a:xfrm>
                      </wpg:grpSpPr>
                      <wps:wsp>
                        <wps:cNvPr id="6" name="Graphic 6"/>
                        <wps:cNvSpPr/>
                        <wps:spPr>
                          <a:xfrm>
                            <a:off x="0" y="0"/>
                            <a:ext cx="6686550" cy="19050"/>
                          </a:xfrm>
                          <a:custGeom>
                            <a:avLst/>
                            <a:gdLst/>
                            <a:ahLst/>
                            <a:cxnLst/>
                            <a:rect l="l" t="t" r="r" b="b"/>
                            <a:pathLst>
                              <a:path w="6686550" h="19050">
                                <a:moveTo>
                                  <a:pt x="6686169" y="0"/>
                                </a:moveTo>
                                <a:lnTo>
                                  <a:pt x="0" y="0"/>
                                </a:lnTo>
                                <a:lnTo>
                                  <a:pt x="0" y="19050"/>
                                </a:lnTo>
                                <a:lnTo>
                                  <a:pt x="6686169" y="19050"/>
                                </a:lnTo>
                                <a:lnTo>
                                  <a:pt x="66861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649A0A6" id="Group 5" o:spid="_x0000_s1026" style="width:526.5pt;height:1.5pt;mso-position-horizontal-relative:char;mso-position-vertical-relative:line" coordsize="668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">
                <v:shape id="Graphic 6" o:spid="_x0000_s1027" style="position:absolute;width:66865;height:190;visibility:visible;mso-wrap-style:square;v-text-anchor:top" coordsize="66865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" path="m6686169,l,,,19050r6686169,l6686169,xe" fillcolor="black" stroked="f">
                  <v:path arrowok="t"/>
                </v:shape>
                <w10:anchorlock/>
              </v:group>
            </w:pict>
          </mc:Fallback>
        </mc:AlternateContent>
      </w:r>
    </w:p>
    <w:p w14:paraId="10D8FC1B" w14:textId="77777777" w:rsidR="004C192B" w:rsidRDefault="00000000">
      <w:pPr>
        <w:pStyle w:val="a3"/>
        <w:ind w:left="874"/>
      </w:pPr>
      <w:r>
        <w:t>(Rule</w:t>
      </w:r>
      <w:r>
        <w:rPr>
          <w:spacing w:val="-6"/>
        </w:rPr>
        <w:t xml:space="preserve"> </w:t>
      </w:r>
      <w:r>
        <w:t>4-5</w:t>
      </w:r>
      <w:r>
        <w:rPr>
          <w:spacing w:val="-3"/>
        </w:rPr>
        <w:t xml:space="preserve"> </w:t>
      </w:r>
      <w:r>
        <w:t>for</w:t>
      </w:r>
      <w:r>
        <w:rPr>
          <w:spacing w:val="-1"/>
        </w:rPr>
        <w:t xml:space="preserve"> </w:t>
      </w:r>
      <w:r>
        <w:t>unascertained</w:t>
      </w:r>
      <w:r>
        <w:rPr>
          <w:spacing w:val="2"/>
        </w:rPr>
        <w:t xml:space="preserve"> </w:t>
      </w:r>
      <w:r>
        <w:t>or</w:t>
      </w:r>
      <w:r>
        <w:rPr>
          <w:spacing w:val="-1"/>
        </w:rPr>
        <w:t xml:space="preserve"> </w:t>
      </w:r>
      <w:r>
        <w:t>future</w:t>
      </w:r>
      <w:r>
        <w:rPr>
          <w:spacing w:val="-4"/>
        </w:rPr>
        <w:t xml:space="preserve"> </w:t>
      </w:r>
      <w:r>
        <w:rPr>
          <w:spacing w:val="-2"/>
        </w:rPr>
        <w:t>goods)</w:t>
      </w:r>
    </w:p>
    <w:p w14:paraId="6F4C5D90" w14:textId="77777777" w:rsidR="004C192B" w:rsidRDefault="00000000">
      <w:pPr>
        <w:pStyle w:val="2"/>
        <w:numPr>
          <w:ilvl w:val="0"/>
          <w:numId w:val="267"/>
        </w:numPr>
        <w:tabs>
          <w:tab w:val="left" w:pos="873"/>
        </w:tabs>
        <w:spacing w:before="303" w:line="315" w:lineRule="exact"/>
        <w:ind w:left="873" w:hanging="359"/>
        <w:rPr>
          <w:rFonts w:ascii="Courier New" w:hAnsi="Courier New"/>
          <w:b w:val="0"/>
          <w:color w:val="C00000"/>
        </w:rPr>
      </w:pPr>
      <w:r>
        <w:t>Rule</w:t>
      </w:r>
      <w:r>
        <w:rPr>
          <w:spacing w:val="-4"/>
        </w:rPr>
        <w:t xml:space="preserve"> </w:t>
      </w:r>
      <w:r>
        <w:t>5</w:t>
      </w:r>
      <w:r>
        <w:rPr>
          <w:spacing w:val="-2"/>
        </w:rPr>
        <w:t xml:space="preserve"> </w:t>
      </w:r>
      <w:r>
        <w:rPr>
          <w:b w:val="0"/>
        </w:rPr>
        <w:t>-</w:t>
      </w:r>
      <w:r>
        <w:rPr>
          <w:b w:val="0"/>
          <w:spacing w:val="-5"/>
        </w:rPr>
        <w:t xml:space="preserve"> </w:t>
      </w:r>
      <w:r>
        <w:rPr>
          <w:b w:val="0"/>
        </w:rPr>
        <w:t>Sale</w:t>
      </w:r>
      <w:r>
        <w:rPr>
          <w:b w:val="0"/>
          <w:spacing w:val="-1"/>
        </w:rPr>
        <w:t xml:space="preserve"> </w:t>
      </w:r>
      <w:r>
        <w:rPr>
          <w:b w:val="0"/>
        </w:rPr>
        <w:t>of</w:t>
      </w:r>
      <w:r>
        <w:rPr>
          <w:b w:val="0"/>
          <w:spacing w:val="-1"/>
        </w:rPr>
        <w:t xml:space="preserve"> </w:t>
      </w:r>
      <w:r>
        <w:rPr>
          <w:color w:val="C00000"/>
        </w:rPr>
        <w:t>unascertained</w:t>
      </w:r>
      <w:r>
        <w:rPr>
          <w:color w:val="C00000"/>
          <w:spacing w:val="-2"/>
        </w:rPr>
        <w:t xml:space="preserve"> </w:t>
      </w:r>
      <w:r>
        <w:rPr>
          <w:b w:val="0"/>
        </w:rPr>
        <w:t>or</w:t>
      </w:r>
      <w:r>
        <w:rPr>
          <w:b w:val="0"/>
          <w:spacing w:val="1"/>
        </w:rPr>
        <w:t xml:space="preserve"> </w:t>
      </w:r>
      <w:r>
        <w:rPr>
          <w:color w:val="C00000"/>
        </w:rPr>
        <w:t>future</w:t>
      </w:r>
      <w:r>
        <w:rPr>
          <w:color w:val="C00000"/>
          <w:spacing w:val="-2"/>
        </w:rPr>
        <w:t xml:space="preserve"> </w:t>
      </w:r>
      <w:r>
        <w:rPr>
          <w:color w:val="C00000"/>
        </w:rPr>
        <w:t>goods</w:t>
      </w:r>
      <w:r>
        <w:rPr>
          <w:color w:val="C00000"/>
          <w:spacing w:val="-3"/>
        </w:rPr>
        <w:t xml:space="preserve"> </w:t>
      </w:r>
      <w:r>
        <w:rPr>
          <w:color w:val="C00000"/>
        </w:rPr>
        <w:t>by</w:t>
      </w:r>
      <w:r>
        <w:rPr>
          <w:color w:val="C00000"/>
          <w:spacing w:val="-1"/>
        </w:rPr>
        <w:t xml:space="preserve"> </w:t>
      </w:r>
      <w:r>
        <w:rPr>
          <w:color w:val="C00000"/>
        </w:rPr>
        <w:t>description</w:t>
      </w:r>
      <w:r>
        <w:rPr>
          <w:color w:val="C00000"/>
          <w:spacing w:val="-5"/>
        </w:rPr>
        <w:t xml:space="preserve"> </w:t>
      </w:r>
      <w:r>
        <w:rPr>
          <w:color w:val="C00000"/>
        </w:rPr>
        <w:t>(not</w:t>
      </w:r>
      <w:r>
        <w:rPr>
          <w:color w:val="C00000"/>
          <w:spacing w:val="-3"/>
        </w:rPr>
        <w:t xml:space="preserve"> </w:t>
      </w:r>
      <w:r>
        <w:rPr>
          <w:color w:val="C00000"/>
          <w:spacing w:val="-2"/>
        </w:rPr>
        <w:t>examined)</w:t>
      </w:r>
    </w:p>
    <w:p w14:paraId="5FAE61A2" w14:textId="77777777" w:rsidR="004C192B" w:rsidRDefault="00000000">
      <w:pPr>
        <w:ind w:left="874" w:right="194" w:firstLine="55"/>
        <w:rPr>
          <w:sz w:val="26"/>
        </w:rPr>
      </w:pPr>
      <w:r>
        <w:rPr>
          <w:color w:val="805F00"/>
          <w:sz w:val="26"/>
        </w:rPr>
        <w:t>“Where</w:t>
      </w:r>
      <w:r>
        <w:rPr>
          <w:color w:val="805F00"/>
          <w:spacing w:val="-5"/>
          <w:sz w:val="26"/>
        </w:rPr>
        <w:t xml:space="preserve"> </w:t>
      </w:r>
      <w:r>
        <w:rPr>
          <w:color w:val="805F00"/>
          <w:sz w:val="26"/>
        </w:rPr>
        <w:t>there</w:t>
      </w:r>
      <w:r>
        <w:rPr>
          <w:color w:val="805F00"/>
          <w:spacing w:val="-5"/>
          <w:sz w:val="26"/>
        </w:rPr>
        <w:t xml:space="preserve"> </w:t>
      </w:r>
      <w:r>
        <w:rPr>
          <w:color w:val="805F00"/>
          <w:sz w:val="26"/>
        </w:rPr>
        <w:t>is</w:t>
      </w:r>
      <w:r>
        <w:rPr>
          <w:color w:val="805F00"/>
          <w:spacing w:val="-1"/>
          <w:sz w:val="26"/>
        </w:rPr>
        <w:t xml:space="preserve"> </w:t>
      </w:r>
      <w:r>
        <w:rPr>
          <w:color w:val="805F00"/>
          <w:sz w:val="26"/>
        </w:rPr>
        <w:t>a</w:t>
      </w:r>
      <w:r>
        <w:rPr>
          <w:color w:val="805F00"/>
          <w:spacing w:val="-6"/>
          <w:sz w:val="26"/>
        </w:rPr>
        <w:t xml:space="preserve"> </w:t>
      </w:r>
      <w:r>
        <w:rPr>
          <w:color w:val="805F00"/>
          <w:sz w:val="26"/>
        </w:rPr>
        <w:t>contract</w:t>
      </w:r>
      <w:r>
        <w:rPr>
          <w:color w:val="805F00"/>
          <w:spacing w:val="-2"/>
          <w:sz w:val="26"/>
        </w:rPr>
        <w:t xml:space="preserve"> </w:t>
      </w:r>
      <w:r>
        <w:rPr>
          <w:color w:val="805F00"/>
          <w:sz w:val="26"/>
        </w:rPr>
        <w:t>for</w:t>
      </w:r>
      <w:r>
        <w:rPr>
          <w:color w:val="805F00"/>
          <w:spacing w:val="-1"/>
          <w:sz w:val="26"/>
        </w:rPr>
        <w:t xml:space="preserve"> </w:t>
      </w:r>
      <w:r>
        <w:rPr>
          <w:color w:val="805F00"/>
          <w:sz w:val="26"/>
        </w:rPr>
        <w:t>the</w:t>
      </w:r>
      <w:r>
        <w:rPr>
          <w:color w:val="805F00"/>
          <w:spacing w:val="-5"/>
          <w:sz w:val="26"/>
        </w:rPr>
        <w:t xml:space="preserve"> </w:t>
      </w:r>
      <w:r>
        <w:rPr>
          <w:color w:val="805F00"/>
          <w:sz w:val="26"/>
        </w:rPr>
        <w:t>sale</w:t>
      </w:r>
      <w:r>
        <w:rPr>
          <w:color w:val="805F00"/>
          <w:spacing w:val="-6"/>
          <w:sz w:val="26"/>
        </w:rPr>
        <w:t xml:space="preserve"> </w:t>
      </w:r>
      <w:r>
        <w:rPr>
          <w:color w:val="805F00"/>
          <w:sz w:val="26"/>
        </w:rPr>
        <w:t xml:space="preserve">of </w:t>
      </w:r>
      <w:r>
        <w:rPr>
          <w:b/>
          <w:color w:val="805F00"/>
          <w:sz w:val="26"/>
        </w:rPr>
        <w:t>unascertained</w:t>
      </w:r>
      <w:r>
        <w:rPr>
          <w:b/>
          <w:color w:val="805F00"/>
          <w:spacing w:val="-4"/>
          <w:sz w:val="26"/>
        </w:rPr>
        <w:t xml:space="preserve"> </w:t>
      </w:r>
      <w:r>
        <w:rPr>
          <w:b/>
          <w:color w:val="805F00"/>
          <w:sz w:val="26"/>
        </w:rPr>
        <w:t>or</w:t>
      </w:r>
      <w:r>
        <w:rPr>
          <w:b/>
          <w:color w:val="805F00"/>
          <w:spacing w:val="-4"/>
          <w:sz w:val="26"/>
        </w:rPr>
        <w:t xml:space="preserve"> </w:t>
      </w:r>
      <w:r>
        <w:rPr>
          <w:b/>
          <w:color w:val="805F00"/>
          <w:sz w:val="26"/>
        </w:rPr>
        <w:t>future goods</w:t>
      </w:r>
      <w:r>
        <w:rPr>
          <w:b/>
          <w:color w:val="805F00"/>
          <w:spacing w:val="-3"/>
          <w:sz w:val="26"/>
        </w:rPr>
        <w:t xml:space="preserve"> </w:t>
      </w:r>
      <w:r>
        <w:rPr>
          <w:b/>
          <w:color w:val="805F00"/>
          <w:sz w:val="26"/>
        </w:rPr>
        <w:t>by description</w:t>
      </w:r>
      <w:r>
        <w:rPr>
          <w:color w:val="805F00"/>
          <w:sz w:val="26"/>
        </w:rPr>
        <w:t>, and goods of that description, and in a deliverable state, are</w:t>
      </w:r>
    </w:p>
    <w:p w14:paraId="3FE47BAA" w14:textId="77777777" w:rsidR="004C192B" w:rsidRDefault="00000000">
      <w:pPr>
        <w:ind w:left="874" w:right="194"/>
        <w:rPr>
          <w:sz w:val="26"/>
        </w:rPr>
      </w:pPr>
      <w:r>
        <w:rPr>
          <w:b/>
          <w:color w:val="805F00"/>
          <w:sz w:val="26"/>
          <w:u w:val="single" w:color="805F00"/>
        </w:rPr>
        <w:t>unconditionally</w:t>
      </w:r>
      <w:r>
        <w:rPr>
          <w:b/>
          <w:color w:val="805F00"/>
          <w:spacing w:val="-3"/>
          <w:sz w:val="26"/>
          <w:u w:val="single" w:color="805F00"/>
        </w:rPr>
        <w:t xml:space="preserve"> </w:t>
      </w:r>
      <w:r>
        <w:rPr>
          <w:b/>
          <w:color w:val="805F00"/>
          <w:sz w:val="26"/>
          <w:u w:val="single" w:color="805F00"/>
        </w:rPr>
        <w:t>appropriated</w:t>
      </w:r>
      <w:r>
        <w:rPr>
          <w:b/>
          <w:color w:val="805F00"/>
          <w:spacing w:val="-1"/>
          <w:sz w:val="26"/>
        </w:rPr>
        <w:t xml:space="preserve"> </w:t>
      </w:r>
      <w:r>
        <w:rPr>
          <w:color w:val="805F00"/>
          <w:sz w:val="26"/>
        </w:rPr>
        <w:t>to</w:t>
      </w:r>
      <w:r>
        <w:rPr>
          <w:color w:val="805F00"/>
          <w:spacing w:val="-3"/>
          <w:sz w:val="26"/>
        </w:rPr>
        <w:t xml:space="preserve"> </w:t>
      </w:r>
      <w:r>
        <w:rPr>
          <w:color w:val="805F00"/>
          <w:sz w:val="26"/>
        </w:rPr>
        <w:t>the</w:t>
      </w:r>
      <w:r>
        <w:rPr>
          <w:color w:val="805F00"/>
          <w:spacing w:val="-5"/>
          <w:sz w:val="26"/>
        </w:rPr>
        <w:t xml:space="preserve"> </w:t>
      </w:r>
      <w:r>
        <w:rPr>
          <w:color w:val="805F00"/>
          <w:sz w:val="26"/>
        </w:rPr>
        <w:t>contract,</w:t>
      </w:r>
      <w:r>
        <w:rPr>
          <w:color w:val="805F00"/>
          <w:spacing w:val="-3"/>
          <w:sz w:val="26"/>
        </w:rPr>
        <w:t xml:space="preserve"> </w:t>
      </w:r>
      <w:r>
        <w:rPr>
          <w:color w:val="805F00"/>
          <w:sz w:val="26"/>
        </w:rPr>
        <w:t xml:space="preserve">either </w:t>
      </w:r>
      <w:r>
        <w:rPr>
          <w:color w:val="805F00"/>
          <w:sz w:val="26"/>
          <w:u w:val="single" w:color="805F00"/>
        </w:rPr>
        <w:t>by</w:t>
      </w:r>
      <w:r>
        <w:rPr>
          <w:color w:val="805F00"/>
          <w:spacing w:val="-6"/>
          <w:sz w:val="26"/>
          <w:u w:val="single" w:color="805F00"/>
        </w:rPr>
        <w:t xml:space="preserve"> </w:t>
      </w:r>
      <w:r>
        <w:rPr>
          <w:color w:val="805F00"/>
          <w:sz w:val="26"/>
          <w:u w:val="single" w:color="805F00"/>
        </w:rPr>
        <w:t>the</w:t>
      </w:r>
      <w:r>
        <w:rPr>
          <w:color w:val="805F00"/>
          <w:spacing w:val="-2"/>
          <w:sz w:val="26"/>
          <w:u w:val="single" w:color="805F00"/>
        </w:rPr>
        <w:t xml:space="preserve"> </w:t>
      </w:r>
      <w:r>
        <w:rPr>
          <w:color w:val="805F00"/>
          <w:sz w:val="26"/>
          <w:u w:val="single" w:color="805F00"/>
        </w:rPr>
        <w:t>seller</w:t>
      </w:r>
      <w:r>
        <w:rPr>
          <w:color w:val="805F00"/>
          <w:spacing w:val="-2"/>
          <w:sz w:val="26"/>
          <w:u w:val="single" w:color="805F00"/>
        </w:rPr>
        <w:t xml:space="preserve"> </w:t>
      </w:r>
      <w:r>
        <w:rPr>
          <w:color w:val="805F00"/>
          <w:sz w:val="26"/>
          <w:u w:val="single" w:color="805F00"/>
        </w:rPr>
        <w:t>with</w:t>
      </w:r>
      <w:r>
        <w:rPr>
          <w:color w:val="805F00"/>
          <w:spacing w:val="-1"/>
          <w:sz w:val="26"/>
          <w:u w:val="single" w:color="805F00"/>
        </w:rPr>
        <w:t xml:space="preserve"> </w:t>
      </w:r>
      <w:r>
        <w:rPr>
          <w:color w:val="805F00"/>
          <w:sz w:val="26"/>
          <w:u w:val="single" w:color="805F00"/>
        </w:rPr>
        <w:t>the</w:t>
      </w:r>
      <w:r>
        <w:rPr>
          <w:color w:val="805F00"/>
          <w:spacing w:val="-6"/>
          <w:sz w:val="26"/>
          <w:u w:val="single" w:color="805F00"/>
        </w:rPr>
        <w:t xml:space="preserve"> </w:t>
      </w:r>
      <w:r>
        <w:rPr>
          <w:b/>
          <w:color w:val="805F00"/>
          <w:sz w:val="26"/>
          <w:u w:val="single" w:color="805F00"/>
        </w:rPr>
        <w:t>assent</w:t>
      </w:r>
      <w:r>
        <w:rPr>
          <w:b/>
          <w:color w:val="805F00"/>
          <w:spacing w:val="-3"/>
          <w:sz w:val="26"/>
          <w:u w:val="single" w:color="805F00"/>
        </w:rPr>
        <w:t xml:space="preserve"> </w:t>
      </w:r>
      <w:r>
        <w:rPr>
          <w:color w:val="805F00"/>
          <w:sz w:val="26"/>
          <w:u w:val="single" w:color="805F00"/>
        </w:rPr>
        <w:t>of</w:t>
      </w:r>
      <w:r>
        <w:rPr>
          <w:color w:val="805F00"/>
          <w:sz w:val="26"/>
        </w:rPr>
        <w:t xml:space="preserve"> </w:t>
      </w:r>
      <w:r>
        <w:rPr>
          <w:color w:val="805F00"/>
          <w:sz w:val="26"/>
          <w:u w:val="single" w:color="805F00"/>
        </w:rPr>
        <w:t>the buyer</w:t>
      </w:r>
      <w:r>
        <w:rPr>
          <w:color w:val="805F00"/>
          <w:sz w:val="26"/>
        </w:rPr>
        <w:t xml:space="preserve">, or by </w:t>
      </w:r>
      <w:r>
        <w:rPr>
          <w:color w:val="805F00"/>
          <w:sz w:val="26"/>
          <w:u w:val="single" w:color="805F00"/>
        </w:rPr>
        <w:t>the buyer with the assent of the seller</w:t>
      </w:r>
      <w:r>
        <w:rPr>
          <w:color w:val="805F00"/>
          <w:sz w:val="26"/>
        </w:rPr>
        <w:t xml:space="preserve">, the property in the goods thereupon passes to the buyer. Such assent may be </w:t>
      </w:r>
      <w:r>
        <w:rPr>
          <w:b/>
          <w:color w:val="805F00"/>
          <w:sz w:val="26"/>
        </w:rPr>
        <w:t>express or implied</w:t>
      </w:r>
      <w:r>
        <w:rPr>
          <w:color w:val="805F00"/>
          <w:sz w:val="26"/>
        </w:rPr>
        <w:t xml:space="preserve">, and may be given </w:t>
      </w:r>
      <w:r>
        <w:rPr>
          <w:b/>
          <w:color w:val="805F00"/>
          <w:sz w:val="26"/>
        </w:rPr>
        <w:t xml:space="preserve">either before or after the appropriation </w:t>
      </w:r>
      <w:r>
        <w:rPr>
          <w:color w:val="805F00"/>
          <w:sz w:val="26"/>
        </w:rPr>
        <w:t>is made.</w:t>
      </w:r>
    </w:p>
    <w:p w14:paraId="3B68ED3E" w14:textId="77777777" w:rsidR="004C192B" w:rsidRDefault="00000000">
      <w:pPr>
        <w:pStyle w:val="a4"/>
        <w:numPr>
          <w:ilvl w:val="0"/>
          <w:numId w:val="264"/>
        </w:numPr>
        <w:tabs>
          <w:tab w:val="left" w:pos="1364"/>
        </w:tabs>
        <w:spacing w:before="297" w:line="311" w:lineRule="exact"/>
        <w:ind w:left="1364" w:hanging="360"/>
        <w:rPr>
          <w:sz w:val="26"/>
        </w:rPr>
      </w:pPr>
      <w:r>
        <w:rPr>
          <w:color w:val="2E5395"/>
          <w:sz w:val="26"/>
        </w:rPr>
        <w:t>To</w:t>
      </w:r>
      <w:r>
        <w:rPr>
          <w:color w:val="2E5395"/>
          <w:spacing w:val="-3"/>
          <w:sz w:val="26"/>
        </w:rPr>
        <w:t xml:space="preserve"> </w:t>
      </w:r>
      <w:r>
        <w:rPr>
          <w:color w:val="2E5395"/>
          <w:sz w:val="26"/>
        </w:rPr>
        <w:t>ascertain</w:t>
      </w:r>
      <w:r>
        <w:rPr>
          <w:color w:val="2E5395"/>
          <w:spacing w:val="-5"/>
          <w:sz w:val="26"/>
        </w:rPr>
        <w:t xml:space="preserve"> </w:t>
      </w:r>
      <w:r>
        <w:rPr>
          <w:color w:val="2E5395"/>
          <w:sz w:val="26"/>
        </w:rPr>
        <w:t>the</w:t>
      </w:r>
      <w:r>
        <w:rPr>
          <w:color w:val="2E5395"/>
          <w:spacing w:val="-5"/>
          <w:sz w:val="26"/>
        </w:rPr>
        <w:t xml:space="preserve"> </w:t>
      </w:r>
      <w:r>
        <w:rPr>
          <w:color w:val="2E5395"/>
          <w:sz w:val="26"/>
        </w:rPr>
        <w:t>goods,</w:t>
      </w:r>
      <w:r>
        <w:rPr>
          <w:color w:val="2E5395"/>
          <w:spacing w:val="-3"/>
          <w:sz w:val="26"/>
        </w:rPr>
        <w:t xml:space="preserve"> </w:t>
      </w:r>
      <w:r>
        <w:rPr>
          <w:color w:val="2E5395"/>
          <w:sz w:val="26"/>
        </w:rPr>
        <w:t>requires</w:t>
      </w:r>
      <w:r>
        <w:rPr>
          <w:color w:val="2E5395"/>
          <w:spacing w:val="-1"/>
          <w:sz w:val="26"/>
        </w:rPr>
        <w:t xml:space="preserve"> </w:t>
      </w:r>
      <w:r>
        <w:rPr>
          <w:color w:val="2E5395"/>
          <w:sz w:val="26"/>
        </w:rPr>
        <w:t>act</w:t>
      </w:r>
      <w:r>
        <w:rPr>
          <w:color w:val="2E5395"/>
          <w:spacing w:val="-3"/>
          <w:sz w:val="26"/>
        </w:rPr>
        <w:t xml:space="preserve"> </w:t>
      </w:r>
      <w:r>
        <w:rPr>
          <w:color w:val="2E5395"/>
          <w:sz w:val="26"/>
        </w:rPr>
        <w:t>of</w:t>
      </w:r>
      <w:r>
        <w:rPr>
          <w:color w:val="2E5395"/>
          <w:spacing w:val="-3"/>
          <w:sz w:val="26"/>
        </w:rPr>
        <w:t xml:space="preserve"> </w:t>
      </w:r>
      <w:r>
        <w:rPr>
          <w:color w:val="2E5395"/>
          <w:spacing w:val="-2"/>
          <w:sz w:val="26"/>
        </w:rPr>
        <w:t>appropriation</w:t>
      </w:r>
    </w:p>
    <w:p w14:paraId="43623E1D" w14:textId="77777777" w:rsidR="004C192B" w:rsidRDefault="00000000">
      <w:pPr>
        <w:pStyle w:val="a4"/>
        <w:numPr>
          <w:ilvl w:val="0"/>
          <w:numId w:val="264"/>
        </w:numPr>
        <w:tabs>
          <w:tab w:val="left" w:pos="1364"/>
        </w:tabs>
        <w:spacing w:line="305" w:lineRule="exact"/>
        <w:ind w:left="1364" w:hanging="360"/>
        <w:rPr>
          <w:sz w:val="26"/>
        </w:rPr>
      </w:pPr>
      <w:r>
        <w:rPr>
          <w:color w:val="2E5395"/>
          <w:sz w:val="26"/>
        </w:rPr>
        <w:t>Process</w:t>
      </w:r>
      <w:r>
        <w:rPr>
          <w:color w:val="2E5395"/>
          <w:spacing w:val="-8"/>
          <w:sz w:val="26"/>
        </w:rPr>
        <w:t xml:space="preserve"> </w:t>
      </w:r>
      <w:r>
        <w:rPr>
          <w:color w:val="2E5395"/>
          <w:sz w:val="26"/>
        </w:rPr>
        <w:t>of</w:t>
      </w:r>
      <w:r>
        <w:rPr>
          <w:color w:val="2E5395"/>
          <w:spacing w:val="-3"/>
          <w:sz w:val="26"/>
        </w:rPr>
        <w:t xml:space="preserve"> </w:t>
      </w:r>
      <w:r>
        <w:rPr>
          <w:color w:val="2E5395"/>
          <w:sz w:val="26"/>
        </w:rPr>
        <w:t>appropriation;</w:t>
      </w:r>
      <w:r>
        <w:rPr>
          <w:color w:val="2E5395"/>
          <w:spacing w:val="-3"/>
          <w:sz w:val="26"/>
        </w:rPr>
        <w:t xml:space="preserve"> </w:t>
      </w:r>
      <w:r>
        <w:rPr>
          <w:color w:val="2E5395"/>
          <w:sz w:val="26"/>
        </w:rPr>
        <w:t>act</w:t>
      </w:r>
      <w:r>
        <w:rPr>
          <w:color w:val="2E5395"/>
          <w:spacing w:val="-2"/>
          <w:sz w:val="26"/>
        </w:rPr>
        <w:t xml:space="preserve"> </w:t>
      </w:r>
      <w:r>
        <w:rPr>
          <w:color w:val="2E5395"/>
          <w:sz w:val="26"/>
        </w:rPr>
        <w:t>of</w:t>
      </w:r>
      <w:r>
        <w:rPr>
          <w:color w:val="2E5395"/>
          <w:spacing w:val="-4"/>
          <w:sz w:val="26"/>
        </w:rPr>
        <w:t xml:space="preserve"> </w:t>
      </w:r>
      <w:r w:rsidRPr="00A35CF9">
        <w:rPr>
          <w:color w:val="C00000"/>
          <w:sz w:val="26"/>
        </w:rPr>
        <w:t>appropriation</w:t>
      </w:r>
      <w:r>
        <w:rPr>
          <w:color w:val="2E5395"/>
          <w:sz w:val="26"/>
        </w:rPr>
        <w:t>:</w:t>
      </w:r>
      <w:r>
        <w:rPr>
          <w:color w:val="2E5395"/>
          <w:spacing w:val="-2"/>
          <w:sz w:val="26"/>
        </w:rPr>
        <w:t xml:space="preserve"> </w:t>
      </w:r>
      <w:r>
        <w:rPr>
          <w:color w:val="2E5395"/>
          <w:sz w:val="26"/>
        </w:rPr>
        <w:t>appropriate</w:t>
      </w:r>
      <w:r>
        <w:rPr>
          <w:color w:val="2E5395"/>
          <w:spacing w:val="-5"/>
          <w:sz w:val="26"/>
        </w:rPr>
        <w:t xml:space="preserve"> </w:t>
      </w:r>
      <w:r>
        <w:rPr>
          <w:color w:val="2E5395"/>
          <w:sz w:val="26"/>
        </w:rPr>
        <w:t>means</w:t>
      </w:r>
      <w:r>
        <w:rPr>
          <w:color w:val="2E5395"/>
          <w:spacing w:val="-3"/>
          <w:sz w:val="26"/>
        </w:rPr>
        <w:t xml:space="preserve"> </w:t>
      </w:r>
      <w:r>
        <w:rPr>
          <w:color w:val="2E5395"/>
          <w:spacing w:val="-2"/>
          <w:sz w:val="26"/>
        </w:rPr>
        <w:t>finally</w:t>
      </w:r>
    </w:p>
    <w:p w14:paraId="2AF5A92A" w14:textId="77777777" w:rsidR="004C192B" w:rsidRDefault="00000000">
      <w:pPr>
        <w:pStyle w:val="a3"/>
        <w:ind w:left="1365" w:right="194"/>
      </w:pPr>
      <w:r>
        <w:rPr>
          <w:color w:val="2E5395"/>
          <w:u w:val="single" w:color="2E5395"/>
        </w:rPr>
        <w:t>identifying</w:t>
      </w:r>
      <w:r>
        <w:rPr>
          <w:color w:val="2E5395"/>
          <w:spacing w:val="-2"/>
          <w:u w:val="single" w:color="2E5395"/>
        </w:rPr>
        <w:t xml:space="preserve"> </w:t>
      </w:r>
      <w:r>
        <w:rPr>
          <w:color w:val="2E5395"/>
          <w:u w:val="single" w:color="2E5395"/>
        </w:rPr>
        <w:t>the</w:t>
      </w:r>
      <w:r>
        <w:rPr>
          <w:color w:val="2E5395"/>
          <w:spacing w:val="-5"/>
          <w:u w:val="single" w:color="2E5395"/>
        </w:rPr>
        <w:t xml:space="preserve"> </w:t>
      </w:r>
      <w:r>
        <w:rPr>
          <w:color w:val="2E5395"/>
          <w:u w:val="single" w:color="2E5395"/>
        </w:rPr>
        <w:t>goods</w:t>
      </w:r>
      <w:r>
        <w:rPr>
          <w:color w:val="2E5395"/>
          <w:spacing w:val="-5"/>
          <w:u w:val="single" w:color="2E5395"/>
        </w:rPr>
        <w:t xml:space="preserve"> </w:t>
      </w:r>
      <w:r>
        <w:rPr>
          <w:color w:val="2E5395"/>
          <w:u w:val="single" w:color="2E5395"/>
        </w:rPr>
        <w:t>and attached</w:t>
      </w:r>
      <w:r>
        <w:rPr>
          <w:color w:val="2E5395"/>
          <w:spacing w:val="-3"/>
          <w:u w:val="single" w:color="2E5395"/>
        </w:rPr>
        <w:t xml:space="preserve"> </w:t>
      </w:r>
      <w:r>
        <w:rPr>
          <w:color w:val="2E5395"/>
          <w:u w:val="single" w:color="2E5395"/>
        </w:rPr>
        <w:t>that</w:t>
      </w:r>
      <w:r>
        <w:rPr>
          <w:color w:val="2E5395"/>
          <w:spacing w:val="-2"/>
          <w:u w:val="single" w:color="2E5395"/>
        </w:rPr>
        <w:t xml:space="preserve"> </w:t>
      </w:r>
      <w:r>
        <w:rPr>
          <w:color w:val="2E5395"/>
          <w:u w:val="single" w:color="2E5395"/>
        </w:rPr>
        <w:t>in the</w:t>
      </w:r>
      <w:r>
        <w:rPr>
          <w:color w:val="2E5395"/>
          <w:spacing w:val="-1"/>
          <w:u w:val="single" w:color="2E5395"/>
        </w:rPr>
        <w:t xml:space="preserve"> </w:t>
      </w:r>
      <w:r>
        <w:rPr>
          <w:color w:val="2E5395"/>
          <w:u w:val="single" w:color="2E5395"/>
        </w:rPr>
        <w:t>contract</w:t>
      </w:r>
      <w:r>
        <w:rPr>
          <w:color w:val="2E5395"/>
        </w:rPr>
        <w:t>;</w:t>
      </w:r>
      <w:r>
        <w:rPr>
          <w:color w:val="2E5395"/>
          <w:spacing w:val="-3"/>
        </w:rPr>
        <w:t xml:space="preserve"> </w:t>
      </w:r>
      <w:r>
        <w:rPr>
          <w:color w:val="2E5395"/>
        </w:rPr>
        <w:t>Once</w:t>
      </w:r>
      <w:r>
        <w:rPr>
          <w:color w:val="2E5395"/>
          <w:spacing w:val="-5"/>
        </w:rPr>
        <w:t xml:space="preserve"> </w:t>
      </w:r>
      <w:r>
        <w:rPr>
          <w:color w:val="2E5395"/>
        </w:rPr>
        <w:t>gone</w:t>
      </w:r>
      <w:r>
        <w:rPr>
          <w:color w:val="2E5395"/>
          <w:spacing w:val="-6"/>
        </w:rPr>
        <w:t xml:space="preserve"> </w:t>
      </w:r>
      <w:r>
        <w:rPr>
          <w:color w:val="2E5395"/>
        </w:rPr>
        <w:t>though</w:t>
      </w:r>
      <w:r>
        <w:rPr>
          <w:color w:val="2E5395"/>
          <w:spacing w:val="-2"/>
        </w:rPr>
        <w:t xml:space="preserve"> </w:t>
      </w:r>
      <w:r>
        <w:rPr>
          <w:color w:val="2E5395"/>
        </w:rPr>
        <w:t>that, goods become ascertained goods (then the seller can no longer change good)</w:t>
      </w:r>
    </w:p>
    <w:p w14:paraId="2D6786CD" w14:textId="77777777" w:rsidR="004C192B" w:rsidRDefault="00000000">
      <w:pPr>
        <w:pStyle w:val="a4"/>
        <w:numPr>
          <w:ilvl w:val="0"/>
          <w:numId w:val="264"/>
        </w:numPr>
        <w:tabs>
          <w:tab w:val="left" w:pos="1365"/>
        </w:tabs>
        <w:spacing w:before="4" w:line="230" w:lineRule="auto"/>
        <w:ind w:right="179"/>
        <w:rPr>
          <w:sz w:val="26"/>
        </w:rPr>
      </w:pPr>
      <w:r>
        <w:rPr>
          <w:color w:val="2E5395"/>
          <w:sz w:val="26"/>
        </w:rPr>
        <w:t>The</w:t>
      </w:r>
      <w:r>
        <w:rPr>
          <w:color w:val="2E5395"/>
          <w:spacing w:val="-6"/>
          <w:sz w:val="26"/>
        </w:rPr>
        <w:t xml:space="preserve"> </w:t>
      </w:r>
      <w:r>
        <w:rPr>
          <w:color w:val="2E5395"/>
          <w:sz w:val="26"/>
        </w:rPr>
        <w:t>process</w:t>
      </w:r>
      <w:r>
        <w:rPr>
          <w:color w:val="2E5395"/>
          <w:spacing w:val="-6"/>
          <w:sz w:val="26"/>
        </w:rPr>
        <w:t xml:space="preserve"> </w:t>
      </w:r>
      <w:r>
        <w:rPr>
          <w:color w:val="2E5395"/>
          <w:sz w:val="26"/>
        </w:rPr>
        <w:t>can be</w:t>
      </w:r>
      <w:r>
        <w:rPr>
          <w:color w:val="2E5395"/>
          <w:spacing w:val="-2"/>
          <w:sz w:val="26"/>
        </w:rPr>
        <w:t xml:space="preserve"> </w:t>
      </w:r>
      <w:r>
        <w:rPr>
          <w:color w:val="2E5395"/>
          <w:sz w:val="26"/>
        </w:rPr>
        <w:t>done</w:t>
      </w:r>
      <w:r>
        <w:rPr>
          <w:color w:val="2E5395"/>
          <w:spacing w:val="-2"/>
          <w:sz w:val="26"/>
        </w:rPr>
        <w:t xml:space="preserve"> </w:t>
      </w:r>
      <w:r>
        <w:rPr>
          <w:color w:val="2E5395"/>
          <w:sz w:val="26"/>
        </w:rPr>
        <w:t>by</w:t>
      </w:r>
      <w:r>
        <w:rPr>
          <w:color w:val="2E5395"/>
          <w:spacing w:val="-6"/>
          <w:sz w:val="26"/>
        </w:rPr>
        <w:t xml:space="preserve"> </w:t>
      </w:r>
      <w:r>
        <w:rPr>
          <w:color w:val="2E5395"/>
          <w:sz w:val="26"/>
        </w:rPr>
        <w:t>the</w:t>
      </w:r>
      <w:r>
        <w:rPr>
          <w:color w:val="2E5395"/>
          <w:spacing w:val="-2"/>
          <w:sz w:val="26"/>
        </w:rPr>
        <w:t xml:space="preserve"> </w:t>
      </w:r>
      <w:r>
        <w:rPr>
          <w:color w:val="2E5395"/>
          <w:sz w:val="26"/>
        </w:rPr>
        <w:t>buyer</w:t>
      </w:r>
      <w:r>
        <w:rPr>
          <w:color w:val="2E5395"/>
          <w:spacing w:val="-2"/>
          <w:sz w:val="26"/>
        </w:rPr>
        <w:t xml:space="preserve"> </w:t>
      </w:r>
      <w:r>
        <w:rPr>
          <w:color w:val="2E5395"/>
          <w:sz w:val="26"/>
        </w:rPr>
        <w:t>or</w:t>
      </w:r>
      <w:r>
        <w:rPr>
          <w:color w:val="2E5395"/>
          <w:spacing w:val="-2"/>
          <w:sz w:val="26"/>
        </w:rPr>
        <w:t xml:space="preserve"> </w:t>
      </w:r>
      <w:r>
        <w:rPr>
          <w:color w:val="2E5395"/>
          <w:sz w:val="26"/>
        </w:rPr>
        <w:t>the</w:t>
      </w:r>
      <w:r>
        <w:rPr>
          <w:color w:val="2E5395"/>
          <w:spacing w:val="-6"/>
          <w:sz w:val="26"/>
        </w:rPr>
        <w:t xml:space="preserve"> </w:t>
      </w:r>
      <w:r>
        <w:rPr>
          <w:color w:val="2E5395"/>
          <w:sz w:val="26"/>
        </w:rPr>
        <w:t>seller,</w:t>
      </w:r>
      <w:r>
        <w:rPr>
          <w:color w:val="2E5395"/>
          <w:spacing w:val="-3"/>
          <w:sz w:val="26"/>
        </w:rPr>
        <w:t xml:space="preserve"> </w:t>
      </w:r>
      <w:r>
        <w:rPr>
          <w:color w:val="2E5395"/>
          <w:sz w:val="26"/>
        </w:rPr>
        <w:t>based</w:t>
      </w:r>
      <w:r>
        <w:rPr>
          <w:color w:val="2E5395"/>
          <w:spacing w:val="-4"/>
          <w:sz w:val="26"/>
        </w:rPr>
        <w:t xml:space="preserve"> </w:t>
      </w:r>
      <w:r>
        <w:rPr>
          <w:color w:val="2E5395"/>
          <w:sz w:val="26"/>
        </w:rPr>
        <w:t>on that</w:t>
      </w:r>
      <w:r>
        <w:rPr>
          <w:color w:val="2E5395"/>
          <w:spacing w:val="-3"/>
          <w:sz w:val="26"/>
        </w:rPr>
        <w:t xml:space="preserve"> </w:t>
      </w:r>
      <w:r>
        <w:rPr>
          <w:color w:val="2E5395"/>
          <w:sz w:val="26"/>
        </w:rPr>
        <w:t>the</w:t>
      </w:r>
      <w:r>
        <w:rPr>
          <w:color w:val="2E5395"/>
          <w:spacing w:val="-6"/>
          <w:sz w:val="26"/>
        </w:rPr>
        <w:t xml:space="preserve"> </w:t>
      </w:r>
      <w:r>
        <w:rPr>
          <w:color w:val="2E5395"/>
          <w:sz w:val="26"/>
        </w:rPr>
        <w:t>parties</w:t>
      </w:r>
      <w:r>
        <w:rPr>
          <w:color w:val="2E5395"/>
          <w:spacing w:val="-2"/>
          <w:sz w:val="26"/>
        </w:rPr>
        <w:t xml:space="preserve"> </w:t>
      </w:r>
      <w:r>
        <w:rPr>
          <w:color w:val="2E5395"/>
          <w:sz w:val="26"/>
        </w:rPr>
        <w:t>agreed or consented; Can be expressed or implied</w:t>
      </w:r>
    </w:p>
    <w:p w14:paraId="77AB3871" w14:textId="77777777" w:rsidR="004C192B" w:rsidRDefault="00000000">
      <w:pPr>
        <w:pStyle w:val="a4"/>
        <w:numPr>
          <w:ilvl w:val="0"/>
          <w:numId w:val="264"/>
        </w:numPr>
        <w:tabs>
          <w:tab w:val="left" w:pos="1365"/>
        </w:tabs>
        <w:spacing w:before="13" w:line="230" w:lineRule="auto"/>
        <w:ind w:right="499"/>
        <w:rPr>
          <w:sz w:val="26"/>
        </w:rPr>
      </w:pPr>
      <w:r>
        <w:rPr>
          <w:color w:val="2E5395"/>
          <w:sz w:val="26"/>
        </w:rPr>
        <w:t>E.g.,</w:t>
      </w:r>
      <w:r>
        <w:rPr>
          <w:color w:val="2E5395"/>
          <w:spacing w:val="-3"/>
          <w:sz w:val="26"/>
        </w:rPr>
        <w:t xml:space="preserve"> </w:t>
      </w:r>
      <w:r>
        <w:rPr>
          <w:color w:val="2E5395"/>
          <w:sz w:val="26"/>
        </w:rPr>
        <w:t>seller</w:t>
      </w:r>
      <w:r>
        <w:rPr>
          <w:color w:val="2E5395"/>
          <w:spacing w:val="-2"/>
          <w:sz w:val="26"/>
        </w:rPr>
        <w:t xml:space="preserve"> </w:t>
      </w:r>
      <w:r>
        <w:rPr>
          <w:color w:val="2E5395"/>
          <w:sz w:val="26"/>
        </w:rPr>
        <w:t>selling</w:t>
      </w:r>
      <w:r>
        <w:rPr>
          <w:color w:val="2E5395"/>
          <w:spacing w:val="-3"/>
          <w:sz w:val="26"/>
        </w:rPr>
        <w:t xml:space="preserve"> </w:t>
      </w:r>
      <w:r>
        <w:rPr>
          <w:color w:val="2E5395"/>
          <w:sz w:val="26"/>
        </w:rPr>
        <w:t>apples</w:t>
      </w:r>
      <w:r>
        <w:rPr>
          <w:color w:val="2E5395"/>
          <w:spacing w:val="-2"/>
          <w:sz w:val="26"/>
        </w:rPr>
        <w:t xml:space="preserve"> </w:t>
      </w:r>
      <w:r>
        <w:rPr>
          <w:color w:val="2E5395"/>
          <w:sz w:val="26"/>
        </w:rPr>
        <w:t>in a</w:t>
      </w:r>
      <w:r>
        <w:rPr>
          <w:color w:val="2E5395"/>
          <w:spacing w:val="-2"/>
          <w:sz w:val="26"/>
        </w:rPr>
        <w:t xml:space="preserve"> </w:t>
      </w:r>
      <w:r>
        <w:rPr>
          <w:color w:val="2E5395"/>
          <w:sz w:val="26"/>
        </w:rPr>
        <w:t>box;</w:t>
      </w:r>
      <w:r>
        <w:rPr>
          <w:color w:val="2E5395"/>
          <w:spacing w:val="-4"/>
          <w:sz w:val="26"/>
        </w:rPr>
        <w:t xml:space="preserve"> </w:t>
      </w:r>
      <w:r>
        <w:rPr>
          <w:color w:val="2E5395"/>
          <w:sz w:val="26"/>
        </w:rPr>
        <w:t>letting</w:t>
      </w:r>
      <w:r>
        <w:rPr>
          <w:color w:val="2E5395"/>
          <w:spacing w:val="-3"/>
          <w:sz w:val="26"/>
        </w:rPr>
        <w:t xml:space="preserve"> </w:t>
      </w:r>
      <w:r>
        <w:rPr>
          <w:color w:val="2E5395"/>
          <w:sz w:val="26"/>
        </w:rPr>
        <w:t>the</w:t>
      </w:r>
      <w:r>
        <w:rPr>
          <w:color w:val="2E5395"/>
          <w:spacing w:val="-6"/>
          <w:sz w:val="26"/>
        </w:rPr>
        <w:t xml:space="preserve"> </w:t>
      </w:r>
      <w:r>
        <w:rPr>
          <w:color w:val="2E5395"/>
          <w:sz w:val="26"/>
        </w:rPr>
        <w:t>buyer</w:t>
      </w:r>
      <w:r>
        <w:rPr>
          <w:color w:val="2E5395"/>
          <w:spacing w:val="-2"/>
          <w:sz w:val="26"/>
        </w:rPr>
        <w:t xml:space="preserve"> </w:t>
      </w:r>
      <w:r>
        <w:rPr>
          <w:color w:val="2E5395"/>
          <w:sz w:val="26"/>
        </w:rPr>
        <w:t>to</w:t>
      </w:r>
      <w:r>
        <w:rPr>
          <w:color w:val="2E5395"/>
          <w:spacing w:val="-3"/>
          <w:sz w:val="26"/>
        </w:rPr>
        <w:t xml:space="preserve"> </w:t>
      </w:r>
      <w:r>
        <w:rPr>
          <w:color w:val="2E5395"/>
          <w:sz w:val="26"/>
        </w:rPr>
        <w:t>choose</w:t>
      </w:r>
      <w:r>
        <w:rPr>
          <w:color w:val="2E5395"/>
          <w:spacing w:val="-6"/>
          <w:sz w:val="26"/>
        </w:rPr>
        <w:t xml:space="preserve"> </w:t>
      </w:r>
      <w:r>
        <w:rPr>
          <w:color w:val="2E5395"/>
          <w:sz w:val="26"/>
        </w:rPr>
        <w:t>one</w:t>
      </w:r>
      <w:r>
        <w:rPr>
          <w:color w:val="2E5395"/>
          <w:spacing w:val="-7"/>
          <w:sz w:val="26"/>
        </w:rPr>
        <w:t xml:space="preserve"> </w:t>
      </w:r>
      <w:r>
        <w:rPr>
          <w:color w:val="2E5395"/>
          <w:sz w:val="26"/>
        </w:rPr>
        <w:t>apple, implying consent to the buyer for appropriation; appropriation is done by the buyer by</w:t>
      </w:r>
    </w:p>
    <w:p w14:paraId="7EA13C4F" w14:textId="77777777" w:rsidR="004C192B" w:rsidRDefault="00000000">
      <w:pPr>
        <w:pStyle w:val="a3"/>
        <w:spacing w:before="3"/>
        <w:ind w:left="1365"/>
      </w:pPr>
      <w:r>
        <w:rPr>
          <w:color w:val="2E5395"/>
        </w:rPr>
        <w:t>choosing</w:t>
      </w:r>
      <w:r>
        <w:rPr>
          <w:color w:val="2E5395"/>
          <w:spacing w:val="-3"/>
        </w:rPr>
        <w:t xml:space="preserve"> </w:t>
      </w:r>
      <w:r>
        <w:rPr>
          <w:color w:val="2E5395"/>
        </w:rPr>
        <w:t>one</w:t>
      </w:r>
      <w:r>
        <w:rPr>
          <w:color w:val="2E5395"/>
          <w:spacing w:val="-7"/>
        </w:rPr>
        <w:t xml:space="preserve"> </w:t>
      </w:r>
      <w:r>
        <w:rPr>
          <w:color w:val="2E5395"/>
        </w:rPr>
        <w:t>particular</w:t>
      </w:r>
      <w:r>
        <w:rPr>
          <w:color w:val="2E5395"/>
          <w:spacing w:val="-2"/>
        </w:rPr>
        <w:t xml:space="preserve"> </w:t>
      </w:r>
      <w:r>
        <w:rPr>
          <w:color w:val="2E5395"/>
        </w:rPr>
        <w:t>apple</w:t>
      </w:r>
      <w:r>
        <w:rPr>
          <w:color w:val="2E5395"/>
          <w:spacing w:val="-2"/>
        </w:rPr>
        <w:t xml:space="preserve"> </w:t>
      </w:r>
      <w:r>
        <w:rPr>
          <w:color w:val="2E5395"/>
        </w:rPr>
        <w:t>as</w:t>
      </w:r>
      <w:r>
        <w:rPr>
          <w:color w:val="2E5395"/>
          <w:spacing w:val="-2"/>
        </w:rPr>
        <w:t xml:space="preserve"> </w:t>
      </w:r>
      <w:r>
        <w:rPr>
          <w:color w:val="2E5395"/>
        </w:rPr>
        <w:t>the</w:t>
      </w:r>
      <w:r>
        <w:rPr>
          <w:color w:val="2E5395"/>
          <w:spacing w:val="-6"/>
        </w:rPr>
        <w:t xml:space="preserve"> </w:t>
      </w:r>
      <w:r>
        <w:rPr>
          <w:color w:val="2E5395"/>
        </w:rPr>
        <w:t>ascertained</w:t>
      </w:r>
      <w:r>
        <w:rPr>
          <w:color w:val="2E5395"/>
          <w:spacing w:val="-3"/>
        </w:rPr>
        <w:t xml:space="preserve"> </w:t>
      </w:r>
      <w:r>
        <w:rPr>
          <w:color w:val="2E5395"/>
          <w:spacing w:val="-4"/>
        </w:rPr>
        <w:t>good</w:t>
      </w:r>
    </w:p>
    <w:p w14:paraId="0A93AD3F" w14:textId="77777777" w:rsidR="004C192B" w:rsidRDefault="004C192B">
      <w:pPr>
        <w:pStyle w:val="a3"/>
      </w:pPr>
    </w:p>
    <w:p w14:paraId="5E69F7D1" w14:textId="77777777" w:rsidR="004C192B" w:rsidRDefault="00000000">
      <w:pPr>
        <w:ind w:left="874"/>
        <w:rPr>
          <w:sz w:val="26"/>
        </w:rPr>
      </w:pPr>
      <w:r>
        <w:rPr>
          <w:color w:val="805F00"/>
          <w:sz w:val="26"/>
        </w:rPr>
        <w:t xml:space="preserve">Where, in pursuance of the contract, the seller delivers the goods to the buyer or to a </w:t>
      </w:r>
      <w:r>
        <w:rPr>
          <w:b/>
          <w:color w:val="805F00"/>
          <w:sz w:val="26"/>
        </w:rPr>
        <w:t xml:space="preserve">carrier </w:t>
      </w:r>
      <w:r>
        <w:rPr>
          <w:color w:val="805F00"/>
          <w:sz w:val="26"/>
        </w:rPr>
        <w:t xml:space="preserve">or </w:t>
      </w:r>
      <w:r>
        <w:rPr>
          <w:b/>
          <w:color w:val="805F00"/>
          <w:sz w:val="26"/>
        </w:rPr>
        <w:t xml:space="preserve">other bailee </w:t>
      </w:r>
      <w:r>
        <w:rPr>
          <w:color w:val="805F00"/>
          <w:sz w:val="26"/>
        </w:rPr>
        <w:t xml:space="preserve">(whether named by the buyer or not) </w:t>
      </w:r>
      <w:r>
        <w:rPr>
          <w:b/>
          <w:color w:val="805F00"/>
          <w:sz w:val="26"/>
          <w:u w:val="single" w:color="805F00"/>
        </w:rPr>
        <w:t>for the purpose of</w:t>
      </w:r>
      <w:r>
        <w:rPr>
          <w:b/>
          <w:color w:val="805F00"/>
          <w:sz w:val="26"/>
        </w:rPr>
        <w:t xml:space="preserve"> </w:t>
      </w:r>
      <w:r>
        <w:rPr>
          <w:b/>
          <w:color w:val="805F00"/>
          <w:sz w:val="26"/>
          <w:u w:val="single" w:color="805F00"/>
        </w:rPr>
        <w:t>transmission</w:t>
      </w:r>
      <w:r>
        <w:rPr>
          <w:b/>
          <w:color w:val="805F00"/>
          <w:spacing w:val="-6"/>
          <w:sz w:val="26"/>
          <w:u w:val="single" w:color="805F00"/>
        </w:rPr>
        <w:t xml:space="preserve"> </w:t>
      </w:r>
      <w:r>
        <w:rPr>
          <w:b/>
          <w:color w:val="805F00"/>
          <w:sz w:val="26"/>
          <w:u w:val="single" w:color="805F00"/>
        </w:rPr>
        <w:t>to</w:t>
      </w:r>
      <w:r>
        <w:rPr>
          <w:b/>
          <w:color w:val="805F00"/>
          <w:spacing w:val="-2"/>
          <w:sz w:val="26"/>
          <w:u w:val="single" w:color="805F00"/>
        </w:rPr>
        <w:t xml:space="preserve"> </w:t>
      </w:r>
      <w:r>
        <w:rPr>
          <w:b/>
          <w:color w:val="805F00"/>
          <w:sz w:val="26"/>
          <w:u w:val="single" w:color="805F00"/>
        </w:rPr>
        <w:t>the</w:t>
      </w:r>
      <w:r>
        <w:rPr>
          <w:b/>
          <w:color w:val="805F00"/>
          <w:spacing w:val="-2"/>
          <w:sz w:val="26"/>
          <w:u w:val="single" w:color="805F00"/>
        </w:rPr>
        <w:t xml:space="preserve"> </w:t>
      </w:r>
      <w:r>
        <w:rPr>
          <w:b/>
          <w:color w:val="805F00"/>
          <w:sz w:val="26"/>
          <w:u w:val="single" w:color="805F00"/>
        </w:rPr>
        <w:t>buyer</w:t>
      </w:r>
      <w:r>
        <w:rPr>
          <w:color w:val="805F00"/>
          <w:sz w:val="26"/>
        </w:rPr>
        <w:t>,</w:t>
      </w:r>
      <w:r>
        <w:rPr>
          <w:color w:val="805F00"/>
          <w:spacing w:val="-2"/>
          <w:sz w:val="26"/>
        </w:rPr>
        <w:t xml:space="preserve"> </w:t>
      </w:r>
      <w:r>
        <w:rPr>
          <w:color w:val="805F00"/>
          <w:sz w:val="26"/>
        </w:rPr>
        <w:t>and</w:t>
      </w:r>
      <w:r>
        <w:rPr>
          <w:color w:val="805F00"/>
          <w:spacing w:val="-3"/>
          <w:sz w:val="26"/>
        </w:rPr>
        <w:t xml:space="preserve"> </w:t>
      </w:r>
      <w:r>
        <w:rPr>
          <w:color w:val="805F00"/>
          <w:sz w:val="26"/>
          <w:u w:val="single" w:color="805F00"/>
        </w:rPr>
        <w:t>does</w:t>
      </w:r>
      <w:r>
        <w:rPr>
          <w:color w:val="805F00"/>
          <w:spacing w:val="-1"/>
          <w:sz w:val="26"/>
          <w:u w:val="single" w:color="805F00"/>
        </w:rPr>
        <w:t xml:space="preserve"> </w:t>
      </w:r>
      <w:r>
        <w:rPr>
          <w:color w:val="805F00"/>
          <w:sz w:val="26"/>
          <w:u w:val="single" w:color="805F00"/>
        </w:rPr>
        <w:t>not</w:t>
      </w:r>
      <w:r>
        <w:rPr>
          <w:color w:val="805F00"/>
          <w:spacing w:val="-2"/>
          <w:sz w:val="26"/>
          <w:u w:val="single" w:color="805F00"/>
        </w:rPr>
        <w:t xml:space="preserve"> </w:t>
      </w:r>
      <w:r>
        <w:rPr>
          <w:color w:val="805F00"/>
          <w:sz w:val="26"/>
          <w:u w:val="single" w:color="805F00"/>
        </w:rPr>
        <w:t>reserve</w:t>
      </w:r>
      <w:r>
        <w:rPr>
          <w:color w:val="805F00"/>
          <w:spacing w:val="-5"/>
          <w:sz w:val="26"/>
          <w:u w:val="single" w:color="805F00"/>
        </w:rPr>
        <w:t xml:space="preserve"> </w:t>
      </w:r>
      <w:r>
        <w:rPr>
          <w:color w:val="805F00"/>
          <w:sz w:val="26"/>
          <w:u w:val="single" w:color="805F00"/>
        </w:rPr>
        <w:t>the</w:t>
      </w:r>
      <w:r>
        <w:rPr>
          <w:color w:val="805F00"/>
          <w:spacing w:val="-5"/>
          <w:sz w:val="26"/>
          <w:u w:val="single" w:color="805F00"/>
        </w:rPr>
        <w:t xml:space="preserve"> </w:t>
      </w:r>
      <w:r>
        <w:rPr>
          <w:color w:val="805F00"/>
          <w:sz w:val="26"/>
          <w:u w:val="single" w:color="805F00"/>
        </w:rPr>
        <w:t>right</w:t>
      </w:r>
      <w:r>
        <w:rPr>
          <w:color w:val="805F00"/>
          <w:spacing w:val="-2"/>
          <w:sz w:val="26"/>
          <w:u w:val="single" w:color="805F00"/>
        </w:rPr>
        <w:t xml:space="preserve"> </w:t>
      </w:r>
      <w:r>
        <w:rPr>
          <w:color w:val="805F00"/>
          <w:sz w:val="26"/>
          <w:u w:val="single" w:color="805F00"/>
        </w:rPr>
        <w:t>of</w:t>
      </w:r>
      <w:r>
        <w:rPr>
          <w:color w:val="805F00"/>
          <w:spacing w:val="-3"/>
          <w:sz w:val="26"/>
          <w:u w:val="single" w:color="805F00"/>
        </w:rPr>
        <w:t xml:space="preserve"> </w:t>
      </w:r>
      <w:r>
        <w:rPr>
          <w:color w:val="805F00"/>
          <w:sz w:val="26"/>
          <w:u w:val="single" w:color="805F00"/>
        </w:rPr>
        <w:t>disposal</w:t>
      </w:r>
      <w:r>
        <w:rPr>
          <w:color w:val="805F00"/>
          <w:sz w:val="26"/>
        </w:rPr>
        <w:t>,</w:t>
      </w:r>
      <w:r>
        <w:rPr>
          <w:color w:val="805F00"/>
          <w:spacing w:val="-2"/>
          <w:sz w:val="26"/>
        </w:rPr>
        <w:t xml:space="preserve"> </w:t>
      </w:r>
      <w:r>
        <w:rPr>
          <w:color w:val="805F00"/>
          <w:sz w:val="26"/>
        </w:rPr>
        <w:t>he</w:t>
      </w:r>
      <w:r>
        <w:rPr>
          <w:color w:val="805F00"/>
          <w:spacing w:val="-1"/>
          <w:sz w:val="26"/>
        </w:rPr>
        <w:t xml:space="preserve"> </w:t>
      </w:r>
      <w:r>
        <w:rPr>
          <w:color w:val="805F00"/>
          <w:sz w:val="26"/>
        </w:rPr>
        <w:t>is</w:t>
      </w:r>
      <w:r>
        <w:rPr>
          <w:color w:val="805F00"/>
          <w:spacing w:val="-5"/>
          <w:sz w:val="26"/>
        </w:rPr>
        <w:t xml:space="preserve"> </w:t>
      </w:r>
      <w:r>
        <w:rPr>
          <w:color w:val="805F00"/>
          <w:sz w:val="26"/>
        </w:rPr>
        <w:t xml:space="preserve">deemed to have </w:t>
      </w:r>
      <w:r>
        <w:rPr>
          <w:b/>
          <w:color w:val="805F00"/>
          <w:sz w:val="26"/>
        </w:rPr>
        <w:t xml:space="preserve">unconditionally appropriated the goods </w:t>
      </w:r>
      <w:r>
        <w:rPr>
          <w:color w:val="805F00"/>
          <w:sz w:val="26"/>
        </w:rPr>
        <w:t>to the contract.</w:t>
      </w:r>
    </w:p>
    <w:p w14:paraId="2254F407" w14:textId="77777777" w:rsidR="004C192B" w:rsidRDefault="004C192B">
      <w:pPr>
        <w:pStyle w:val="a3"/>
        <w:spacing w:before="6"/>
      </w:pPr>
    </w:p>
    <w:p w14:paraId="302287FC" w14:textId="77777777" w:rsidR="004C192B" w:rsidRDefault="00000000">
      <w:pPr>
        <w:pStyle w:val="a4"/>
        <w:numPr>
          <w:ilvl w:val="0"/>
          <w:numId w:val="264"/>
        </w:numPr>
        <w:tabs>
          <w:tab w:val="left" w:pos="1365"/>
        </w:tabs>
        <w:spacing w:line="230" w:lineRule="auto"/>
        <w:ind w:right="750"/>
        <w:rPr>
          <w:b/>
          <w:sz w:val="26"/>
        </w:rPr>
      </w:pPr>
      <w:r>
        <w:rPr>
          <w:color w:val="2E5395"/>
          <w:sz w:val="26"/>
        </w:rPr>
        <w:t>Passing</w:t>
      </w:r>
      <w:r>
        <w:rPr>
          <w:color w:val="2E5395"/>
          <w:spacing w:val="-3"/>
          <w:sz w:val="26"/>
        </w:rPr>
        <w:t xml:space="preserve"> </w:t>
      </w:r>
      <w:r>
        <w:rPr>
          <w:color w:val="2E5395"/>
          <w:sz w:val="26"/>
        </w:rPr>
        <w:t>to</w:t>
      </w:r>
      <w:r>
        <w:rPr>
          <w:color w:val="2E5395"/>
          <w:spacing w:val="-3"/>
          <w:sz w:val="26"/>
        </w:rPr>
        <w:t xml:space="preserve"> </w:t>
      </w:r>
      <w:r>
        <w:rPr>
          <w:color w:val="2E5395"/>
          <w:sz w:val="26"/>
        </w:rPr>
        <w:t>a</w:t>
      </w:r>
      <w:r>
        <w:rPr>
          <w:color w:val="2E5395"/>
          <w:spacing w:val="-2"/>
          <w:sz w:val="26"/>
        </w:rPr>
        <w:t xml:space="preserve"> </w:t>
      </w:r>
      <w:r>
        <w:rPr>
          <w:color w:val="2E5395"/>
          <w:sz w:val="26"/>
        </w:rPr>
        <w:t>carrier</w:t>
      </w:r>
      <w:r>
        <w:rPr>
          <w:color w:val="2E5395"/>
          <w:spacing w:val="-3"/>
          <w:sz w:val="26"/>
        </w:rPr>
        <w:t xml:space="preserve"> </w:t>
      </w:r>
      <w:r>
        <w:rPr>
          <w:color w:val="2E5395"/>
          <w:sz w:val="26"/>
        </w:rPr>
        <w:t>or</w:t>
      </w:r>
      <w:r>
        <w:rPr>
          <w:color w:val="2E5395"/>
          <w:spacing w:val="-2"/>
          <w:sz w:val="26"/>
        </w:rPr>
        <w:t xml:space="preserve"> </w:t>
      </w:r>
      <w:r>
        <w:rPr>
          <w:color w:val="2E5395"/>
          <w:sz w:val="26"/>
        </w:rPr>
        <w:t>a</w:t>
      </w:r>
      <w:r>
        <w:rPr>
          <w:color w:val="2E5395"/>
          <w:spacing w:val="-3"/>
          <w:sz w:val="26"/>
        </w:rPr>
        <w:t xml:space="preserve"> </w:t>
      </w:r>
      <w:r>
        <w:rPr>
          <w:color w:val="2E5395"/>
          <w:sz w:val="26"/>
        </w:rPr>
        <w:t>bailee for</w:t>
      </w:r>
      <w:r>
        <w:rPr>
          <w:color w:val="2E5395"/>
          <w:spacing w:val="-2"/>
          <w:sz w:val="26"/>
        </w:rPr>
        <w:t xml:space="preserve"> </w:t>
      </w:r>
      <w:r>
        <w:rPr>
          <w:color w:val="2E5395"/>
          <w:sz w:val="26"/>
        </w:rPr>
        <w:t>purpose</w:t>
      </w:r>
      <w:r>
        <w:rPr>
          <w:color w:val="2E5395"/>
          <w:spacing w:val="-6"/>
          <w:sz w:val="26"/>
        </w:rPr>
        <w:t xml:space="preserve"> </w:t>
      </w:r>
      <w:r>
        <w:rPr>
          <w:color w:val="2E5395"/>
          <w:sz w:val="26"/>
        </w:rPr>
        <w:t>of</w:t>
      </w:r>
      <w:r>
        <w:rPr>
          <w:color w:val="2E5395"/>
          <w:spacing w:val="-2"/>
          <w:sz w:val="26"/>
        </w:rPr>
        <w:t xml:space="preserve"> </w:t>
      </w:r>
      <w:r>
        <w:rPr>
          <w:color w:val="2E5395"/>
          <w:sz w:val="26"/>
        </w:rPr>
        <w:t>transmission</w:t>
      </w:r>
      <w:r>
        <w:rPr>
          <w:color w:val="2E5395"/>
          <w:spacing w:val="-5"/>
          <w:sz w:val="26"/>
        </w:rPr>
        <w:t xml:space="preserve"> </w:t>
      </w:r>
      <w:r>
        <w:rPr>
          <w:color w:val="2E5395"/>
          <w:sz w:val="26"/>
        </w:rPr>
        <w:t>to</w:t>
      </w:r>
      <w:r>
        <w:rPr>
          <w:color w:val="2E5395"/>
          <w:spacing w:val="-3"/>
          <w:sz w:val="26"/>
        </w:rPr>
        <w:t xml:space="preserve"> </w:t>
      </w:r>
      <w:r>
        <w:rPr>
          <w:color w:val="2E5395"/>
          <w:sz w:val="26"/>
        </w:rPr>
        <w:t>the</w:t>
      </w:r>
      <w:r>
        <w:rPr>
          <w:color w:val="2E5395"/>
          <w:spacing w:val="-6"/>
          <w:sz w:val="26"/>
        </w:rPr>
        <w:t xml:space="preserve"> </w:t>
      </w:r>
      <w:r>
        <w:rPr>
          <w:color w:val="2E5395"/>
          <w:sz w:val="26"/>
        </w:rPr>
        <w:t>buyer:</w:t>
      </w:r>
      <w:r>
        <w:rPr>
          <w:color w:val="2E5395"/>
          <w:spacing w:val="-3"/>
          <w:sz w:val="26"/>
        </w:rPr>
        <w:t xml:space="preserve"> </w:t>
      </w:r>
      <w:r>
        <w:rPr>
          <w:color w:val="2E5395"/>
          <w:sz w:val="26"/>
        </w:rPr>
        <w:t xml:space="preserve">buyer would have </w:t>
      </w:r>
      <w:r>
        <w:rPr>
          <w:b/>
          <w:color w:val="2E5395"/>
          <w:sz w:val="26"/>
        </w:rPr>
        <w:t>Constructive possession</w:t>
      </w:r>
    </w:p>
    <w:p w14:paraId="37C7A76A" w14:textId="77777777" w:rsidR="004C192B" w:rsidRDefault="00000000">
      <w:pPr>
        <w:pStyle w:val="a4"/>
        <w:numPr>
          <w:ilvl w:val="0"/>
          <w:numId w:val="264"/>
        </w:numPr>
        <w:tabs>
          <w:tab w:val="left" w:pos="1364"/>
        </w:tabs>
        <w:spacing w:before="4" w:line="314" w:lineRule="exact"/>
        <w:ind w:left="1364" w:hanging="360"/>
        <w:rPr>
          <w:sz w:val="26"/>
        </w:rPr>
      </w:pPr>
      <w:r>
        <w:rPr>
          <w:color w:val="2E5395"/>
          <w:sz w:val="26"/>
          <w:u w:val="single" w:color="2E5395"/>
        </w:rPr>
        <w:t>Right</w:t>
      </w:r>
      <w:r>
        <w:rPr>
          <w:color w:val="2E5395"/>
          <w:spacing w:val="-5"/>
          <w:sz w:val="26"/>
          <w:u w:val="single" w:color="2E5395"/>
        </w:rPr>
        <w:t xml:space="preserve"> </w:t>
      </w:r>
      <w:r>
        <w:rPr>
          <w:color w:val="2E5395"/>
          <w:sz w:val="26"/>
          <w:u w:val="single" w:color="2E5395"/>
        </w:rPr>
        <w:t>of</w:t>
      </w:r>
      <w:r>
        <w:rPr>
          <w:color w:val="2E5395"/>
          <w:spacing w:val="-4"/>
          <w:sz w:val="26"/>
          <w:u w:val="single" w:color="2E5395"/>
        </w:rPr>
        <w:t xml:space="preserve"> </w:t>
      </w:r>
      <w:r>
        <w:rPr>
          <w:color w:val="2E5395"/>
          <w:sz w:val="26"/>
          <w:u w:val="single" w:color="2E5395"/>
        </w:rPr>
        <w:t>disposal</w:t>
      </w:r>
      <w:r>
        <w:rPr>
          <w:color w:val="2E5395"/>
          <w:sz w:val="26"/>
        </w:rPr>
        <w:t>:</w:t>
      </w:r>
      <w:r>
        <w:rPr>
          <w:color w:val="2E5395"/>
          <w:spacing w:val="2"/>
          <w:sz w:val="26"/>
        </w:rPr>
        <w:t xml:space="preserve"> </w:t>
      </w:r>
      <w:r>
        <w:rPr>
          <w:color w:val="2E5395"/>
          <w:sz w:val="26"/>
        </w:rPr>
        <w:t>buyer</w:t>
      </w:r>
      <w:r>
        <w:rPr>
          <w:color w:val="2E5395"/>
          <w:spacing w:val="-2"/>
          <w:sz w:val="26"/>
        </w:rPr>
        <w:t xml:space="preserve"> </w:t>
      </w:r>
      <w:r>
        <w:rPr>
          <w:color w:val="2E5395"/>
          <w:sz w:val="26"/>
        </w:rPr>
        <w:t>reserving</w:t>
      </w:r>
      <w:r>
        <w:rPr>
          <w:color w:val="2E5395"/>
          <w:spacing w:val="-2"/>
          <w:sz w:val="26"/>
        </w:rPr>
        <w:t xml:space="preserve"> </w:t>
      </w:r>
      <w:r>
        <w:rPr>
          <w:color w:val="2E5395"/>
          <w:sz w:val="26"/>
        </w:rPr>
        <w:t>title</w:t>
      </w:r>
      <w:r>
        <w:rPr>
          <w:color w:val="2E5395"/>
          <w:spacing w:val="-7"/>
          <w:sz w:val="26"/>
        </w:rPr>
        <w:t xml:space="preserve"> </w:t>
      </w:r>
      <w:r>
        <w:rPr>
          <w:color w:val="2E5395"/>
          <w:sz w:val="26"/>
        </w:rPr>
        <w:t>of</w:t>
      </w:r>
      <w:r>
        <w:rPr>
          <w:color w:val="2E5395"/>
          <w:spacing w:val="-4"/>
          <w:sz w:val="26"/>
        </w:rPr>
        <w:t xml:space="preserve"> </w:t>
      </w:r>
      <w:r>
        <w:rPr>
          <w:color w:val="2E5395"/>
          <w:sz w:val="26"/>
        </w:rPr>
        <w:t>the</w:t>
      </w:r>
      <w:r>
        <w:rPr>
          <w:color w:val="2E5395"/>
          <w:spacing w:val="-1"/>
          <w:sz w:val="26"/>
        </w:rPr>
        <w:t xml:space="preserve"> </w:t>
      </w:r>
      <w:r>
        <w:rPr>
          <w:color w:val="2E5395"/>
          <w:spacing w:val="-2"/>
          <w:sz w:val="26"/>
        </w:rPr>
        <w:t>property</w:t>
      </w:r>
    </w:p>
    <w:p w14:paraId="016E5152" w14:textId="77777777" w:rsidR="004C192B" w:rsidRDefault="00000000">
      <w:pPr>
        <w:pStyle w:val="a4"/>
        <w:numPr>
          <w:ilvl w:val="0"/>
          <w:numId w:val="264"/>
        </w:numPr>
        <w:tabs>
          <w:tab w:val="left" w:pos="1365"/>
        </w:tabs>
        <w:spacing w:before="1" w:line="235" w:lineRule="auto"/>
        <w:ind w:right="305"/>
        <w:rPr>
          <w:sz w:val="26"/>
        </w:rPr>
      </w:pPr>
      <w:r>
        <w:rPr>
          <w:color w:val="2E5395"/>
          <w:sz w:val="26"/>
          <w:u w:val="single" w:color="2E5395"/>
        </w:rPr>
        <w:t>Carrier holding on the goods for the buyer</w:t>
      </w:r>
      <w:r>
        <w:rPr>
          <w:color w:val="2E5395"/>
          <w:sz w:val="26"/>
        </w:rPr>
        <w:t xml:space="preserve"> not the seller: the seller is deemed to have</w:t>
      </w:r>
      <w:r>
        <w:rPr>
          <w:color w:val="2E5395"/>
          <w:spacing w:val="-5"/>
          <w:sz w:val="26"/>
        </w:rPr>
        <w:t xml:space="preserve"> </w:t>
      </w:r>
      <w:r>
        <w:rPr>
          <w:color w:val="2E5395"/>
          <w:sz w:val="26"/>
        </w:rPr>
        <w:t>unconditionally appropriated</w:t>
      </w:r>
      <w:r>
        <w:rPr>
          <w:color w:val="2E5395"/>
          <w:spacing w:val="-3"/>
          <w:sz w:val="26"/>
        </w:rPr>
        <w:t xml:space="preserve"> </w:t>
      </w:r>
      <w:r>
        <w:rPr>
          <w:color w:val="2E5395"/>
          <w:sz w:val="26"/>
        </w:rPr>
        <w:t>the</w:t>
      </w:r>
      <w:r>
        <w:rPr>
          <w:color w:val="2E5395"/>
          <w:spacing w:val="-5"/>
          <w:sz w:val="26"/>
        </w:rPr>
        <w:t xml:space="preserve"> </w:t>
      </w:r>
      <w:r>
        <w:rPr>
          <w:color w:val="2E5395"/>
          <w:sz w:val="26"/>
        </w:rPr>
        <w:t>goods;</w:t>
      </w:r>
      <w:r>
        <w:rPr>
          <w:color w:val="2E5395"/>
          <w:spacing w:val="-6"/>
          <w:sz w:val="26"/>
        </w:rPr>
        <w:t xml:space="preserve"> </w:t>
      </w:r>
      <w:r>
        <w:rPr>
          <w:color w:val="2E5395"/>
          <w:sz w:val="26"/>
        </w:rPr>
        <w:t>Once</w:t>
      </w:r>
      <w:r>
        <w:rPr>
          <w:color w:val="2E5395"/>
          <w:spacing w:val="-5"/>
          <w:sz w:val="26"/>
        </w:rPr>
        <w:t xml:space="preserve"> </w:t>
      </w:r>
      <w:r>
        <w:rPr>
          <w:color w:val="2E5395"/>
          <w:sz w:val="26"/>
        </w:rPr>
        <w:t>the</w:t>
      </w:r>
      <w:r>
        <w:rPr>
          <w:color w:val="2E5395"/>
          <w:spacing w:val="-1"/>
          <w:sz w:val="26"/>
        </w:rPr>
        <w:t xml:space="preserve"> </w:t>
      </w:r>
      <w:r>
        <w:rPr>
          <w:color w:val="2E5395"/>
          <w:sz w:val="26"/>
        </w:rPr>
        <w:t>seller passed</w:t>
      </w:r>
      <w:r>
        <w:rPr>
          <w:color w:val="2E5395"/>
          <w:spacing w:val="-3"/>
          <w:sz w:val="26"/>
        </w:rPr>
        <w:t xml:space="preserve"> </w:t>
      </w:r>
      <w:r>
        <w:rPr>
          <w:color w:val="2E5395"/>
          <w:sz w:val="26"/>
        </w:rPr>
        <w:t>the</w:t>
      </w:r>
      <w:r>
        <w:rPr>
          <w:color w:val="2E5395"/>
          <w:spacing w:val="-5"/>
          <w:sz w:val="26"/>
        </w:rPr>
        <w:t xml:space="preserve"> </w:t>
      </w:r>
      <w:r>
        <w:rPr>
          <w:color w:val="2E5395"/>
          <w:sz w:val="26"/>
        </w:rPr>
        <w:t>goods</w:t>
      </w:r>
      <w:r>
        <w:rPr>
          <w:color w:val="2E5395"/>
          <w:spacing w:val="-2"/>
          <w:sz w:val="26"/>
        </w:rPr>
        <w:t xml:space="preserve"> </w:t>
      </w:r>
      <w:r>
        <w:rPr>
          <w:color w:val="2E5395"/>
          <w:sz w:val="26"/>
        </w:rPr>
        <w:t>for delivery, that pointed onwards the goods becomes ascertained by the seller;</w:t>
      </w:r>
    </w:p>
    <w:p w14:paraId="00327908" w14:textId="77777777" w:rsidR="004C192B" w:rsidRDefault="00000000">
      <w:pPr>
        <w:pStyle w:val="a4"/>
        <w:numPr>
          <w:ilvl w:val="0"/>
          <w:numId w:val="264"/>
        </w:numPr>
        <w:tabs>
          <w:tab w:val="left" w:pos="1365"/>
        </w:tabs>
        <w:spacing w:before="11" w:line="230" w:lineRule="auto"/>
        <w:ind w:right="1094"/>
        <w:rPr>
          <w:sz w:val="26"/>
        </w:rPr>
      </w:pPr>
      <w:r>
        <w:rPr>
          <w:color w:val="2E5395"/>
          <w:sz w:val="26"/>
        </w:rPr>
        <w:t>now</w:t>
      </w:r>
      <w:r>
        <w:rPr>
          <w:color w:val="2E5395"/>
          <w:spacing w:val="-4"/>
          <w:sz w:val="26"/>
        </w:rPr>
        <w:t xml:space="preserve"> </w:t>
      </w:r>
      <w:r>
        <w:rPr>
          <w:color w:val="2E5395"/>
          <w:sz w:val="26"/>
        </w:rPr>
        <w:t>that</w:t>
      </w:r>
      <w:r>
        <w:rPr>
          <w:color w:val="2E5395"/>
          <w:spacing w:val="-1"/>
          <w:sz w:val="26"/>
        </w:rPr>
        <w:t xml:space="preserve"> </w:t>
      </w:r>
      <w:r>
        <w:rPr>
          <w:color w:val="2E5395"/>
          <w:sz w:val="26"/>
        </w:rPr>
        <w:t>the</w:t>
      </w:r>
      <w:r>
        <w:rPr>
          <w:color w:val="2E5395"/>
          <w:spacing w:val="-4"/>
          <w:sz w:val="26"/>
        </w:rPr>
        <w:t xml:space="preserve"> </w:t>
      </w:r>
      <w:r>
        <w:rPr>
          <w:color w:val="2E5395"/>
          <w:sz w:val="26"/>
        </w:rPr>
        <w:t>possession</w:t>
      </w:r>
      <w:r>
        <w:rPr>
          <w:color w:val="2E5395"/>
          <w:spacing w:val="-3"/>
          <w:sz w:val="26"/>
        </w:rPr>
        <w:t xml:space="preserve"> </w:t>
      </w:r>
      <w:r>
        <w:rPr>
          <w:color w:val="2E5395"/>
          <w:sz w:val="26"/>
        </w:rPr>
        <w:t>would</w:t>
      </w:r>
      <w:r>
        <w:rPr>
          <w:color w:val="2E5395"/>
          <w:spacing w:val="-3"/>
          <w:sz w:val="26"/>
        </w:rPr>
        <w:t xml:space="preserve"> </w:t>
      </w:r>
      <w:r>
        <w:rPr>
          <w:color w:val="2E5395"/>
          <w:sz w:val="26"/>
        </w:rPr>
        <w:t>be</w:t>
      </w:r>
      <w:r>
        <w:rPr>
          <w:color w:val="2E5395"/>
          <w:spacing w:val="-4"/>
          <w:sz w:val="26"/>
        </w:rPr>
        <w:t xml:space="preserve"> </w:t>
      </w:r>
      <w:r>
        <w:rPr>
          <w:color w:val="2E5395"/>
          <w:sz w:val="26"/>
        </w:rPr>
        <w:t>with</w:t>
      </w:r>
      <w:r>
        <w:rPr>
          <w:color w:val="2E5395"/>
          <w:spacing w:val="-1"/>
          <w:sz w:val="26"/>
        </w:rPr>
        <w:t xml:space="preserve"> </w:t>
      </w:r>
      <w:r>
        <w:rPr>
          <w:color w:val="2E5395"/>
          <w:sz w:val="26"/>
        </w:rPr>
        <w:t>the</w:t>
      </w:r>
      <w:r>
        <w:rPr>
          <w:color w:val="2E5395"/>
          <w:spacing w:val="-4"/>
          <w:sz w:val="26"/>
        </w:rPr>
        <w:t xml:space="preserve"> </w:t>
      </w:r>
      <w:r>
        <w:rPr>
          <w:color w:val="2E5395"/>
          <w:sz w:val="26"/>
        </w:rPr>
        <w:t>buyer,</w:t>
      </w:r>
      <w:r>
        <w:rPr>
          <w:color w:val="2E5395"/>
          <w:spacing w:val="-1"/>
          <w:sz w:val="26"/>
        </w:rPr>
        <w:t xml:space="preserve"> </w:t>
      </w:r>
      <w:r>
        <w:rPr>
          <w:color w:val="2E5395"/>
          <w:sz w:val="26"/>
        </w:rPr>
        <w:t>along</w:t>
      </w:r>
      <w:r>
        <w:rPr>
          <w:color w:val="2E5395"/>
          <w:spacing w:val="-1"/>
          <w:sz w:val="26"/>
        </w:rPr>
        <w:t xml:space="preserve"> </w:t>
      </w:r>
      <w:r>
        <w:rPr>
          <w:color w:val="2E5395"/>
          <w:sz w:val="26"/>
        </w:rPr>
        <w:t>with</w:t>
      </w:r>
      <w:r>
        <w:rPr>
          <w:color w:val="2E5395"/>
          <w:spacing w:val="-1"/>
          <w:sz w:val="26"/>
        </w:rPr>
        <w:t xml:space="preserve"> </w:t>
      </w:r>
      <w:r>
        <w:rPr>
          <w:color w:val="2E5395"/>
          <w:sz w:val="26"/>
        </w:rPr>
        <w:t>the</w:t>
      </w:r>
      <w:r>
        <w:rPr>
          <w:color w:val="2E5395"/>
          <w:spacing w:val="-4"/>
          <w:sz w:val="26"/>
        </w:rPr>
        <w:t xml:space="preserve"> </w:t>
      </w:r>
      <w:r>
        <w:rPr>
          <w:color w:val="2E5395"/>
          <w:sz w:val="26"/>
        </w:rPr>
        <w:t>risk</w:t>
      </w:r>
      <w:r>
        <w:rPr>
          <w:color w:val="2E5395"/>
          <w:spacing w:val="-4"/>
          <w:sz w:val="26"/>
        </w:rPr>
        <w:t xml:space="preserve"> </w:t>
      </w:r>
      <w:r>
        <w:rPr>
          <w:color w:val="2E5395"/>
          <w:sz w:val="26"/>
        </w:rPr>
        <w:t>of</w:t>
      </w:r>
      <w:r>
        <w:rPr>
          <w:color w:val="2E5395"/>
          <w:spacing w:val="-2"/>
          <w:sz w:val="26"/>
        </w:rPr>
        <w:t xml:space="preserve"> </w:t>
      </w:r>
      <w:r>
        <w:rPr>
          <w:color w:val="2E5395"/>
          <w:sz w:val="26"/>
        </w:rPr>
        <w:t>the property, despite not having actual possession</w:t>
      </w:r>
    </w:p>
    <w:p w14:paraId="2B59CAE7" w14:textId="77777777" w:rsidR="004C192B" w:rsidRDefault="004C192B">
      <w:pPr>
        <w:pStyle w:val="a3"/>
        <w:spacing w:before="304"/>
      </w:pPr>
    </w:p>
    <w:p w14:paraId="2EC9B83A" w14:textId="77777777" w:rsidR="004C192B" w:rsidRDefault="00000000">
      <w:pPr>
        <w:pStyle w:val="2"/>
        <w:numPr>
          <w:ilvl w:val="0"/>
          <w:numId w:val="263"/>
        </w:numPr>
        <w:tabs>
          <w:tab w:val="left" w:pos="1078"/>
        </w:tabs>
        <w:spacing w:line="315" w:lineRule="exact"/>
        <w:ind w:left="1078" w:hanging="359"/>
      </w:pPr>
      <w:r>
        <w:t>Rule</w:t>
      </w:r>
      <w:r>
        <w:rPr>
          <w:spacing w:val="-3"/>
        </w:rPr>
        <w:t xml:space="preserve"> </w:t>
      </w:r>
      <w:r>
        <w:t>4</w:t>
      </w:r>
      <w:r>
        <w:rPr>
          <w:spacing w:val="-3"/>
        </w:rPr>
        <w:t xml:space="preserve"> </w:t>
      </w:r>
      <w:r>
        <w:t>(not</w:t>
      </w:r>
      <w:r>
        <w:rPr>
          <w:spacing w:val="-4"/>
        </w:rPr>
        <w:t xml:space="preserve"> </w:t>
      </w:r>
      <w:r>
        <w:rPr>
          <w:spacing w:val="-2"/>
        </w:rPr>
        <w:t>examined)</w:t>
      </w:r>
    </w:p>
    <w:p w14:paraId="0BAD4EE8" w14:textId="77777777" w:rsidR="004C192B" w:rsidRDefault="00000000">
      <w:pPr>
        <w:ind w:left="874"/>
        <w:rPr>
          <w:b/>
          <w:sz w:val="26"/>
        </w:rPr>
      </w:pPr>
      <w:r>
        <w:rPr>
          <w:color w:val="805F00"/>
          <w:sz w:val="26"/>
        </w:rPr>
        <w:t>“When</w:t>
      </w:r>
      <w:r>
        <w:rPr>
          <w:color w:val="805F00"/>
          <w:spacing w:val="-4"/>
          <w:sz w:val="26"/>
        </w:rPr>
        <w:t xml:space="preserve"> </w:t>
      </w:r>
      <w:r>
        <w:rPr>
          <w:color w:val="805F00"/>
          <w:sz w:val="26"/>
        </w:rPr>
        <w:t>goods</w:t>
      </w:r>
      <w:r>
        <w:rPr>
          <w:color w:val="805F00"/>
          <w:spacing w:val="-5"/>
          <w:sz w:val="26"/>
        </w:rPr>
        <w:t xml:space="preserve"> </w:t>
      </w:r>
      <w:r>
        <w:rPr>
          <w:color w:val="805F00"/>
          <w:sz w:val="26"/>
        </w:rPr>
        <w:t>are</w:t>
      </w:r>
      <w:r>
        <w:rPr>
          <w:color w:val="805F00"/>
          <w:spacing w:val="-5"/>
          <w:sz w:val="26"/>
        </w:rPr>
        <w:t xml:space="preserve"> </w:t>
      </w:r>
      <w:r>
        <w:rPr>
          <w:color w:val="805F00"/>
          <w:sz w:val="26"/>
        </w:rPr>
        <w:t>delivered</w:t>
      </w:r>
      <w:r>
        <w:rPr>
          <w:color w:val="805F00"/>
          <w:spacing w:val="-3"/>
          <w:sz w:val="26"/>
        </w:rPr>
        <w:t xml:space="preserve"> </w:t>
      </w:r>
      <w:r>
        <w:rPr>
          <w:color w:val="805F00"/>
          <w:sz w:val="26"/>
        </w:rPr>
        <w:t>to</w:t>
      </w:r>
      <w:r>
        <w:rPr>
          <w:color w:val="805F00"/>
          <w:spacing w:val="-2"/>
          <w:sz w:val="26"/>
        </w:rPr>
        <w:t xml:space="preserve"> </w:t>
      </w:r>
      <w:r>
        <w:rPr>
          <w:color w:val="805F00"/>
          <w:sz w:val="26"/>
        </w:rPr>
        <w:t>the</w:t>
      </w:r>
      <w:r>
        <w:rPr>
          <w:color w:val="805F00"/>
          <w:spacing w:val="-5"/>
          <w:sz w:val="26"/>
        </w:rPr>
        <w:t xml:space="preserve"> </w:t>
      </w:r>
      <w:r>
        <w:rPr>
          <w:color w:val="805F00"/>
          <w:sz w:val="26"/>
        </w:rPr>
        <w:t xml:space="preserve">buyer </w:t>
      </w:r>
      <w:r>
        <w:rPr>
          <w:b/>
          <w:color w:val="805F00"/>
          <w:sz w:val="26"/>
          <w:u w:val="single" w:color="805F00"/>
        </w:rPr>
        <w:t>on</w:t>
      </w:r>
      <w:r>
        <w:rPr>
          <w:b/>
          <w:color w:val="805F00"/>
          <w:spacing w:val="-1"/>
          <w:sz w:val="26"/>
          <w:u w:val="single" w:color="805F00"/>
        </w:rPr>
        <w:t xml:space="preserve"> </w:t>
      </w:r>
      <w:r>
        <w:rPr>
          <w:b/>
          <w:color w:val="805F00"/>
          <w:sz w:val="26"/>
          <w:u w:val="single" w:color="805F00"/>
        </w:rPr>
        <w:t>approval</w:t>
      </w:r>
      <w:r>
        <w:rPr>
          <w:b/>
          <w:color w:val="805F00"/>
          <w:spacing w:val="-2"/>
          <w:sz w:val="26"/>
          <w:u w:val="single" w:color="805F00"/>
        </w:rPr>
        <w:t xml:space="preserve"> </w:t>
      </w:r>
      <w:r>
        <w:rPr>
          <w:color w:val="805F00"/>
          <w:sz w:val="26"/>
          <w:u w:val="single" w:color="805F00"/>
        </w:rPr>
        <w:t xml:space="preserve">or </w:t>
      </w:r>
      <w:r>
        <w:rPr>
          <w:b/>
          <w:color w:val="805F00"/>
          <w:sz w:val="26"/>
          <w:u w:val="single" w:color="805F00"/>
        </w:rPr>
        <w:t>“on</w:t>
      </w:r>
      <w:r>
        <w:rPr>
          <w:b/>
          <w:color w:val="805F00"/>
          <w:spacing w:val="-6"/>
          <w:sz w:val="26"/>
          <w:u w:val="single" w:color="805F00"/>
        </w:rPr>
        <w:t xml:space="preserve"> </w:t>
      </w:r>
      <w:r>
        <w:rPr>
          <w:b/>
          <w:color w:val="805F00"/>
          <w:sz w:val="26"/>
          <w:u w:val="single" w:color="805F00"/>
        </w:rPr>
        <w:t>sale</w:t>
      </w:r>
      <w:r>
        <w:rPr>
          <w:b/>
          <w:color w:val="805F00"/>
          <w:spacing w:val="-1"/>
          <w:sz w:val="26"/>
          <w:u w:val="single" w:color="805F00"/>
        </w:rPr>
        <w:t xml:space="preserve"> </w:t>
      </w:r>
      <w:r>
        <w:rPr>
          <w:b/>
          <w:color w:val="805F00"/>
          <w:sz w:val="26"/>
          <w:u w:val="single" w:color="805F00"/>
        </w:rPr>
        <w:t>or</w:t>
      </w:r>
      <w:r>
        <w:rPr>
          <w:b/>
          <w:color w:val="805F00"/>
          <w:spacing w:val="-4"/>
          <w:sz w:val="26"/>
          <w:u w:val="single" w:color="805F00"/>
        </w:rPr>
        <w:t xml:space="preserve"> </w:t>
      </w:r>
      <w:r>
        <w:rPr>
          <w:b/>
          <w:color w:val="805F00"/>
          <w:sz w:val="26"/>
          <w:u w:val="single" w:color="805F00"/>
        </w:rPr>
        <w:t>return”</w:t>
      </w:r>
      <w:r>
        <w:rPr>
          <w:b/>
          <w:color w:val="805F00"/>
          <w:spacing w:val="-1"/>
          <w:sz w:val="26"/>
        </w:rPr>
        <w:t xml:space="preserve"> </w:t>
      </w:r>
      <w:r>
        <w:rPr>
          <w:color w:val="805F00"/>
          <w:sz w:val="26"/>
        </w:rPr>
        <w:t>or</w:t>
      </w:r>
      <w:r>
        <w:rPr>
          <w:color w:val="805F00"/>
          <w:spacing w:val="-1"/>
          <w:sz w:val="26"/>
        </w:rPr>
        <w:t xml:space="preserve"> </w:t>
      </w:r>
      <w:r>
        <w:rPr>
          <w:color w:val="805F00"/>
          <w:sz w:val="26"/>
        </w:rPr>
        <w:t xml:space="preserve">other similar terms, </w:t>
      </w:r>
      <w:r>
        <w:rPr>
          <w:b/>
          <w:color w:val="805F00"/>
          <w:sz w:val="26"/>
        </w:rPr>
        <w:t>the property therein passes to the buyer</w:t>
      </w:r>
    </w:p>
    <w:p w14:paraId="12B8D8D9" w14:textId="77777777" w:rsidR="004C192B" w:rsidRDefault="00000000">
      <w:pPr>
        <w:pStyle w:val="a4"/>
        <w:numPr>
          <w:ilvl w:val="1"/>
          <w:numId w:val="263"/>
        </w:numPr>
        <w:tabs>
          <w:tab w:val="left" w:pos="1223"/>
          <w:tab w:val="left" w:pos="1225"/>
        </w:tabs>
        <w:spacing w:before="296"/>
        <w:ind w:right="807"/>
        <w:rPr>
          <w:sz w:val="26"/>
        </w:rPr>
      </w:pPr>
      <w:r>
        <w:rPr>
          <w:color w:val="805F00"/>
          <w:sz w:val="26"/>
        </w:rPr>
        <w:t>When</w:t>
      </w:r>
      <w:r>
        <w:rPr>
          <w:color w:val="805F00"/>
          <w:spacing w:val="-5"/>
          <w:sz w:val="26"/>
        </w:rPr>
        <w:t xml:space="preserve"> </w:t>
      </w:r>
      <w:r>
        <w:rPr>
          <w:color w:val="805F00"/>
          <w:sz w:val="26"/>
        </w:rPr>
        <w:t>he</w:t>
      </w:r>
      <w:r>
        <w:rPr>
          <w:color w:val="805F00"/>
          <w:spacing w:val="-6"/>
          <w:sz w:val="26"/>
        </w:rPr>
        <w:t xml:space="preserve"> </w:t>
      </w:r>
      <w:r>
        <w:rPr>
          <w:color w:val="805F00"/>
          <w:sz w:val="26"/>
        </w:rPr>
        <w:t>signifies</w:t>
      </w:r>
      <w:r>
        <w:rPr>
          <w:color w:val="805F00"/>
          <w:spacing w:val="-6"/>
          <w:sz w:val="26"/>
        </w:rPr>
        <w:t xml:space="preserve"> </w:t>
      </w:r>
      <w:r>
        <w:rPr>
          <w:color w:val="805F00"/>
          <w:sz w:val="26"/>
        </w:rPr>
        <w:t>his</w:t>
      </w:r>
      <w:r>
        <w:rPr>
          <w:color w:val="805F00"/>
          <w:spacing w:val="-2"/>
          <w:sz w:val="26"/>
        </w:rPr>
        <w:t xml:space="preserve"> </w:t>
      </w:r>
      <w:r>
        <w:rPr>
          <w:color w:val="805F00"/>
          <w:sz w:val="26"/>
        </w:rPr>
        <w:t>approval</w:t>
      </w:r>
      <w:r>
        <w:rPr>
          <w:color w:val="805F00"/>
          <w:spacing w:val="-5"/>
          <w:sz w:val="26"/>
        </w:rPr>
        <w:t xml:space="preserve"> </w:t>
      </w:r>
      <w:r>
        <w:rPr>
          <w:color w:val="805F00"/>
          <w:sz w:val="26"/>
        </w:rPr>
        <w:t>or</w:t>
      </w:r>
      <w:r>
        <w:rPr>
          <w:color w:val="805F00"/>
          <w:spacing w:val="-2"/>
          <w:sz w:val="26"/>
        </w:rPr>
        <w:t xml:space="preserve"> </w:t>
      </w:r>
      <w:r>
        <w:rPr>
          <w:color w:val="805F00"/>
          <w:sz w:val="26"/>
        </w:rPr>
        <w:t>acceptance to</w:t>
      </w:r>
      <w:r>
        <w:rPr>
          <w:color w:val="805F00"/>
          <w:spacing w:val="-3"/>
          <w:sz w:val="26"/>
        </w:rPr>
        <w:t xml:space="preserve"> </w:t>
      </w:r>
      <w:r>
        <w:rPr>
          <w:color w:val="805F00"/>
          <w:sz w:val="26"/>
        </w:rPr>
        <w:t>the</w:t>
      </w:r>
      <w:r>
        <w:rPr>
          <w:color w:val="805F00"/>
          <w:spacing w:val="-6"/>
          <w:sz w:val="26"/>
        </w:rPr>
        <w:t xml:space="preserve"> </w:t>
      </w:r>
      <w:r>
        <w:rPr>
          <w:color w:val="805F00"/>
          <w:sz w:val="26"/>
        </w:rPr>
        <w:t>seller</w:t>
      </w:r>
      <w:r>
        <w:rPr>
          <w:color w:val="805F00"/>
          <w:spacing w:val="-2"/>
          <w:sz w:val="26"/>
        </w:rPr>
        <w:t xml:space="preserve"> </w:t>
      </w:r>
      <w:r>
        <w:rPr>
          <w:color w:val="805F00"/>
          <w:sz w:val="26"/>
        </w:rPr>
        <w:t>or does</w:t>
      </w:r>
      <w:r>
        <w:rPr>
          <w:color w:val="805F00"/>
          <w:spacing w:val="-2"/>
          <w:sz w:val="26"/>
        </w:rPr>
        <w:t xml:space="preserve"> </w:t>
      </w:r>
      <w:r>
        <w:rPr>
          <w:color w:val="805F00"/>
          <w:sz w:val="26"/>
        </w:rPr>
        <w:t>any</w:t>
      </w:r>
      <w:r>
        <w:rPr>
          <w:color w:val="805F00"/>
          <w:spacing w:val="-6"/>
          <w:sz w:val="26"/>
        </w:rPr>
        <w:t xml:space="preserve"> </w:t>
      </w:r>
      <w:r>
        <w:rPr>
          <w:color w:val="805F00"/>
          <w:sz w:val="26"/>
        </w:rPr>
        <w:t>other</w:t>
      </w:r>
      <w:r>
        <w:rPr>
          <w:color w:val="805F00"/>
          <w:spacing w:val="-2"/>
          <w:sz w:val="26"/>
        </w:rPr>
        <w:t xml:space="preserve"> </w:t>
      </w:r>
      <w:r>
        <w:rPr>
          <w:color w:val="805F00"/>
          <w:sz w:val="26"/>
        </w:rPr>
        <w:t>act adopting the transaction;</w:t>
      </w:r>
    </w:p>
    <w:p w14:paraId="5863CA02" w14:textId="77777777" w:rsidR="004C192B" w:rsidRDefault="00000000">
      <w:pPr>
        <w:pStyle w:val="a4"/>
        <w:numPr>
          <w:ilvl w:val="1"/>
          <w:numId w:val="263"/>
        </w:numPr>
        <w:tabs>
          <w:tab w:val="left" w:pos="1223"/>
          <w:tab w:val="left" w:pos="1225"/>
        </w:tabs>
        <w:ind w:right="279"/>
        <w:rPr>
          <w:sz w:val="26"/>
        </w:rPr>
      </w:pPr>
      <w:r>
        <w:rPr>
          <w:color w:val="805F00"/>
          <w:sz w:val="26"/>
        </w:rPr>
        <w:t>If</w:t>
      </w:r>
      <w:r>
        <w:rPr>
          <w:color w:val="805F00"/>
          <w:spacing w:val="-2"/>
          <w:sz w:val="26"/>
        </w:rPr>
        <w:t xml:space="preserve"> </w:t>
      </w:r>
      <w:r>
        <w:rPr>
          <w:color w:val="805F00"/>
          <w:sz w:val="26"/>
        </w:rPr>
        <w:t>he</w:t>
      </w:r>
      <w:r>
        <w:rPr>
          <w:color w:val="805F00"/>
          <w:spacing w:val="-5"/>
          <w:sz w:val="26"/>
        </w:rPr>
        <w:t xml:space="preserve"> </w:t>
      </w:r>
      <w:r>
        <w:rPr>
          <w:color w:val="805F00"/>
          <w:sz w:val="26"/>
          <w:u w:val="single" w:color="805F00"/>
        </w:rPr>
        <w:t>does</w:t>
      </w:r>
      <w:r>
        <w:rPr>
          <w:color w:val="805F00"/>
          <w:spacing w:val="-5"/>
          <w:sz w:val="26"/>
          <w:u w:val="single" w:color="805F00"/>
        </w:rPr>
        <w:t xml:space="preserve"> </w:t>
      </w:r>
      <w:r>
        <w:rPr>
          <w:color w:val="805F00"/>
          <w:sz w:val="26"/>
          <w:u w:val="single" w:color="805F00"/>
        </w:rPr>
        <w:t>not</w:t>
      </w:r>
      <w:r>
        <w:rPr>
          <w:color w:val="805F00"/>
          <w:spacing w:val="-2"/>
          <w:sz w:val="26"/>
          <w:u w:val="single" w:color="805F00"/>
        </w:rPr>
        <w:t xml:space="preserve"> </w:t>
      </w:r>
      <w:r>
        <w:rPr>
          <w:color w:val="805F00"/>
          <w:sz w:val="26"/>
          <w:u w:val="single" w:color="805F00"/>
        </w:rPr>
        <w:t>signify</w:t>
      </w:r>
      <w:r>
        <w:rPr>
          <w:color w:val="805F00"/>
          <w:spacing w:val="-2"/>
          <w:sz w:val="26"/>
        </w:rPr>
        <w:t xml:space="preserve"> </w:t>
      </w:r>
      <w:r>
        <w:rPr>
          <w:color w:val="805F00"/>
          <w:sz w:val="26"/>
        </w:rPr>
        <w:t>his</w:t>
      </w:r>
      <w:r>
        <w:rPr>
          <w:color w:val="805F00"/>
          <w:spacing w:val="-1"/>
          <w:sz w:val="26"/>
        </w:rPr>
        <w:t xml:space="preserve"> </w:t>
      </w:r>
      <w:r>
        <w:rPr>
          <w:color w:val="805F00"/>
          <w:sz w:val="26"/>
        </w:rPr>
        <w:t>approval</w:t>
      </w:r>
      <w:r>
        <w:rPr>
          <w:color w:val="805F00"/>
          <w:spacing w:val="-4"/>
          <w:sz w:val="26"/>
        </w:rPr>
        <w:t xml:space="preserve"> </w:t>
      </w:r>
      <w:r>
        <w:rPr>
          <w:color w:val="805F00"/>
          <w:sz w:val="26"/>
        </w:rPr>
        <w:t>or</w:t>
      </w:r>
      <w:r>
        <w:rPr>
          <w:color w:val="805F00"/>
          <w:spacing w:val="-1"/>
          <w:sz w:val="26"/>
        </w:rPr>
        <w:t xml:space="preserve"> </w:t>
      </w:r>
      <w:r>
        <w:rPr>
          <w:color w:val="805F00"/>
          <w:sz w:val="26"/>
        </w:rPr>
        <w:t>acceptance</w:t>
      </w:r>
      <w:r>
        <w:rPr>
          <w:color w:val="805F00"/>
          <w:spacing w:val="-5"/>
          <w:sz w:val="26"/>
        </w:rPr>
        <w:t xml:space="preserve"> </w:t>
      </w:r>
      <w:r>
        <w:rPr>
          <w:color w:val="805F00"/>
          <w:sz w:val="26"/>
        </w:rPr>
        <w:t>to</w:t>
      </w:r>
      <w:r>
        <w:rPr>
          <w:color w:val="805F00"/>
          <w:spacing w:val="-2"/>
          <w:sz w:val="26"/>
        </w:rPr>
        <w:t xml:space="preserve"> </w:t>
      </w:r>
      <w:r>
        <w:rPr>
          <w:color w:val="805F00"/>
          <w:sz w:val="26"/>
        </w:rPr>
        <w:t>the</w:t>
      </w:r>
      <w:r>
        <w:rPr>
          <w:color w:val="805F00"/>
          <w:spacing w:val="-5"/>
          <w:sz w:val="26"/>
        </w:rPr>
        <w:t xml:space="preserve"> </w:t>
      </w:r>
      <w:r>
        <w:rPr>
          <w:color w:val="805F00"/>
          <w:sz w:val="26"/>
        </w:rPr>
        <w:t xml:space="preserve">seller </w:t>
      </w:r>
      <w:r>
        <w:rPr>
          <w:b/>
          <w:color w:val="805F00"/>
          <w:sz w:val="26"/>
        </w:rPr>
        <w:t>but</w:t>
      </w:r>
      <w:r>
        <w:rPr>
          <w:b/>
          <w:color w:val="805F00"/>
          <w:spacing w:val="-3"/>
          <w:sz w:val="26"/>
        </w:rPr>
        <w:t xml:space="preserve"> </w:t>
      </w:r>
      <w:r>
        <w:rPr>
          <w:b/>
          <w:color w:val="805F00"/>
          <w:sz w:val="26"/>
        </w:rPr>
        <w:t>retains</w:t>
      </w:r>
      <w:r>
        <w:rPr>
          <w:b/>
          <w:color w:val="805F00"/>
          <w:spacing w:val="-3"/>
          <w:sz w:val="26"/>
        </w:rPr>
        <w:t xml:space="preserve"> </w:t>
      </w:r>
      <w:r>
        <w:rPr>
          <w:b/>
          <w:color w:val="805F00"/>
          <w:sz w:val="26"/>
        </w:rPr>
        <w:t>the goods without giving notice of rejection</w:t>
      </w:r>
      <w:r>
        <w:rPr>
          <w:color w:val="805F00"/>
          <w:sz w:val="26"/>
        </w:rPr>
        <w:t xml:space="preserve">, then, </w:t>
      </w:r>
      <w:r>
        <w:rPr>
          <w:color w:val="805F00"/>
          <w:sz w:val="26"/>
          <w:u w:val="single" w:color="805F00"/>
        </w:rPr>
        <w:t>if a time has been fixed for the return</w:t>
      </w:r>
      <w:r>
        <w:rPr>
          <w:color w:val="805F00"/>
          <w:sz w:val="26"/>
        </w:rPr>
        <w:t xml:space="preserve"> of the goods, </w:t>
      </w:r>
      <w:r>
        <w:rPr>
          <w:color w:val="805F00"/>
          <w:sz w:val="26"/>
          <w:u w:val="single" w:color="805F00"/>
        </w:rPr>
        <w:t>on the expiration of such time</w:t>
      </w:r>
      <w:r>
        <w:rPr>
          <w:color w:val="805F00"/>
          <w:sz w:val="26"/>
        </w:rPr>
        <w:t>, and if no time has been fixed, on the</w:t>
      </w:r>
    </w:p>
    <w:p w14:paraId="07498C04" w14:textId="77777777" w:rsidR="004C192B" w:rsidRDefault="00000000">
      <w:pPr>
        <w:pStyle w:val="a3"/>
        <w:spacing w:before="1"/>
        <w:ind w:left="1225"/>
      </w:pPr>
      <w:r>
        <w:rPr>
          <w:color w:val="805F00"/>
          <w:u w:val="single" w:color="805F00"/>
        </w:rPr>
        <w:t>expiration</w:t>
      </w:r>
      <w:r>
        <w:rPr>
          <w:color w:val="805F00"/>
          <w:spacing w:val="-5"/>
          <w:u w:val="single" w:color="805F00"/>
        </w:rPr>
        <w:t xml:space="preserve"> </w:t>
      </w:r>
      <w:r>
        <w:rPr>
          <w:color w:val="805F00"/>
          <w:u w:val="single" w:color="805F00"/>
        </w:rPr>
        <w:t>of</w:t>
      </w:r>
      <w:r>
        <w:rPr>
          <w:color w:val="805F00"/>
          <w:spacing w:val="-2"/>
          <w:u w:val="single" w:color="805F00"/>
        </w:rPr>
        <w:t xml:space="preserve"> </w:t>
      </w:r>
      <w:r>
        <w:rPr>
          <w:color w:val="805F00"/>
          <w:u w:val="single" w:color="805F00"/>
        </w:rPr>
        <w:t>a</w:t>
      </w:r>
      <w:r>
        <w:rPr>
          <w:color w:val="805F00"/>
          <w:spacing w:val="-2"/>
          <w:u w:val="single" w:color="805F00"/>
        </w:rPr>
        <w:t xml:space="preserve"> </w:t>
      </w:r>
      <w:r>
        <w:rPr>
          <w:color w:val="805F00"/>
          <w:u w:val="single" w:color="805F00"/>
        </w:rPr>
        <w:t>reasonable</w:t>
      </w:r>
      <w:r>
        <w:rPr>
          <w:color w:val="805F00"/>
          <w:spacing w:val="-1"/>
          <w:u w:val="single" w:color="805F00"/>
        </w:rPr>
        <w:t xml:space="preserve"> </w:t>
      </w:r>
      <w:r>
        <w:rPr>
          <w:color w:val="805F00"/>
          <w:u w:val="single" w:color="805F00"/>
        </w:rPr>
        <w:t>time</w:t>
      </w:r>
      <w:r>
        <w:rPr>
          <w:color w:val="805F00"/>
        </w:rPr>
        <w:t>.</w:t>
      </w:r>
      <w:r>
        <w:rPr>
          <w:color w:val="805F00"/>
          <w:spacing w:val="-3"/>
        </w:rPr>
        <w:t xml:space="preserve"> </w:t>
      </w:r>
      <w:r>
        <w:rPr>
          <w:color w:val="805F00"/>
        </w:rPr>
        <w:t>What</w:t>
      </w:r>
      <w:r>
        <w:rPr>
          <w:color w:val="805F00"/>
          <w:spacing w:val="2"/>
        </w:rPr>
        <w:t xml:space="preserve"> </w:t>
      </w:r>
      <w:r>
        <w:rPr>
          <w:color w:val="805F00"/>
        </w:rPr>
        <w:t>is</w:t>
      </w:r>
      <w:r>
        <w:rPr>
          <w:color w:val="805F00"/>
          <w:spacing w:val="-2"/>
        </w:rPr>
        <w:t xml:space="preserve"> </w:t>
      </w:r>
      <w:r>
        <w:rPr>
          <w:color w:val="805F00"/>
        </w:rPr>
        <w:t>a</w:t>
      </w:r>
      <w:r>
        <w:rPr>
          <w:color w:val="805F00"/>
          <w:spacing w:val="-6"/>
        </w:rPr>
        <w:t xml:space="preserve"> </w:t>
      </w:r>
      <w:r>
        <w:rPr>
          <w:color w:val="805F00"/>
        </w:rPr>
        <w:t>reasonable</w:t>
      </w:r>
      <w:r>
        <w:rPr>
          <w:color w:val="805F00"/>
          <w:spacing w:val="-7"/>
        </w:rPr>
        <w:t xml:space="preserve"> </w:t>
      </w:r>
      <w:r>
        <w:rPr>
          <w:color w:val="805F00"/>
        </w:rPr>
        <w:t>time</w:t>
      </w:r>
      <w:r>
        <w:rPr>
          <w:color w:val="805F00"/>
          <w:spacing w:val="-1"/>
        </w:rPr>
        <w:t xml:space="preserve"> </w:t>
      </w:r>
      <w:r>
        <w:rPr>
          <w:color w:val="805F00"/>
        </w:rPr>
        <w:t>is</w:t>
      </w:r>
      <w:r>
        <w:rPr>
          <w:color w:val="805F00"/>
          <w:spacing w:val="-2"/>
        </w:rPr>
        <w:t xml:space="preserve"> </w:t>
      </w:r>
      <w:r>
        <w:rPr>
          <w:color w:val="805F00"/>
        </w:rPr>
        <w:t>a</w:t>
      </w:r>
      <w:r>
        <w:rPr>
          <w:color w:val="805F00"/>
          <w:spacing w:val="-2"/>
        </w:rPr>
        <w:t xml:space="preserve"> </w:t>
      </w:r>
      <w:r>
        <w:rPr>
          <w:color w:val="805F00"/>
        </w:rPr>
        <w:t>question</w:t>
      </w:r>
      <w:r>
        <w:rPr>
          <w:color w:val="805F00"/>
          <w:spacing w:val="-5"/>
        </w:rPr>
        <w:t xml:space="preserve"> </w:t>
      </w:r>
      <w:r>
        <w:rPr>
          <w:color w:val="805F00"/>
        </w:rPr>
        <w:t>of</w:t>
      </w:r>
      <w:r>
        <w:rPr>
          <w:color w:val="805F00"/>
          <w:spacing w:val="5"/>
        </w:rPr>
        <w:t xml:space="preserve"> </w:t>
      </w:r>
      <w:r>
        <w:rPr>
          <w:color w:val="805F00"/>
          <w:spacing w:val="-2"/>
        </w:rPr>
        <w:t>fact.”</w:t>
      </w:r>
    </w:p>
    <w:p w14:paraId="2B8D2E66" w14:textId="77777777" w:rsidR="004C192B" w:rsidRDefault="004C192B">
      <w:pPr>
        <w:pStyle w:val="a3"/>
        <w:sectPr w:rsidR="004C192B">
          <w:pgSz w:w="11910" w:h="16840"/>
          <w:pgMar w:top="1000" w:right="566" w:bottom="940" w:left="566" w:header="0" w:footer="723" w:gutter="0"/>
          <w:cols w:space="720"/>
        </w:sectPr>
      </w:pPr>
    </w:p>
    <w:p w14:paraId="6239DAB1" w14:textId="77777777" w:rsidR="004C192B" w:rsidRDefault="00000000">
      <w:pPr>
        <w:pStyle w:val="a4"/>
        <w:numPr>
          <w:ilvl w:val="2"/>
          <w:numId w:val="263"/>
        </w:numPr>
        <w:tabs>
          <w:tab w:val="left" w:pos="1365"/>
        </w:tabs>
        <w:spacing w:before="83" w:line="235" w:lineRule="auto"/>
        <w:ind w:right="524"/>
        <w:rPr>
          <w:sz w:val="26"/>
        </w:rPr>
      </w:pPr>
      <w:r>
        <w:rPr>
          <w:color w:val="2E5395"/>
          <w:sz w:val="26"/>
        </w:rPr>
        <w:lastRenderedPageBreak/>
        <w:t>E.g.,</w:t>
      </w:r>
      <w:r>
        <w:rPr>
          <w:color w:val="2E5395"/>
          <w:spacing w:val="-2"/>
          <w:sz w:val="26"/>
        </w:rPr>
        <w:t xml:space="preserve"> </w:t>
      </w:r>
      <w:r>
        <w:rPr>
          <w:color w:val="2E5395"/>
          <w:sz w:val="26"/>
        </w:rPr>
        <w:t>cold</w:t>
      </w:r>
      <w:r>
        <w:rPr>
          <w:color w:val="2E5395"/>
          <w:spacing w:val="-4"/>
          <w:sz w:val="26"/>
        </w:rPr>
        <w:t xml:space="preserve"> </w:t>
      </w:r>
      <w:r>
        <w:rPr>
          <w:color w:val="2E5395"/>
          <w:sz w:val="26"/>
        </w:rPr>
        <w:t>call</w:t>
      </w:r>
      <w:r>
        <w:rPr>
          <w:color w:val="2E5395"/>
          <w:spacing w:val="-5"/>
          <w:sz w:val="26"/>
        </w:rPr>
        <w:t xml:space="preserve"> </w:t>
      </w:r>
      <w:r>
        <w:rPr>
          <w:color w:val="2E5395"/>
          <w:sz w:val="26"/>
        </w:rPr>
        <w:t>advertising</w:t>
      </w:r>
      <w:r>
        <w:rPr>
          <w:color w:val="2E5395"/>
          <w:spacing w:val="-2"/>
          <w:sz w:val="26"/>
        </w:rPr>
        <w:t xml:space="preserve"> </w:t>
      </w:r>
      <w:r>
        <w:rPr>
          <w:color w:val="2E5395"/>
          <w:sz w:val="26"/>
        </w:rPr>
        <w:t>goods for</w:t>
      </w:r>
      <w:r>
        <w:rPr>
          <w:color w:val="2E5395"/>
          <w:spacing w:val="-1"/>
          <w:sz w:val="26"/>
        </w:rPr>
        <w:t xml:space="preserve"> </w:t>
      </w:r>
      <w:r>
        <w:rPr>
          <w:color w:val="2E5395"/>
          <w:sz w:val="26"/>
        </w:rPr>
        <w:t>customers</w:t>
      </w:r>
      <w:r>
        <w:rPr>
          <w:color w:val="2E5395"/>
          <w:spacing w:val="-5"/>
          <w:sz w:val="26"/>
        </w:rPr>
        <w:t xml:space="preserve"> </w:t>
      </w:r>
      <w:r>
        <w:rPr>
          <w:color w:val="2E5395"/>
          <w:sz w:val="26"/>
        </w:rPr>
        <w:t>to</w:t>
      </w:r>
      <w:r>
        <w:rPr>
          <w:color w:val="2E5395"/>
          <w:spacing w:val="-2"/>
          <w:sz w:val="26"/>
        </w:rPr>
        <w:t xml:space="preserve"> </w:t>
      </w:r>
      <w:r>
        <w:rPr>
          <w:color w:val="2E5395"/>
          <w:sz w:val="26"/>
        </w:rPr>
        <w:t>try</w:t>
      </w:r>
      <w:r>
        <w:rPr>
          <w:color w:val="2E5395"/>
          <w:spacing w:val="-5"/>
          <w:sz w:val="26"/>
        </w:rPr>
        <w:t xml:space="preserve"> </w:t>
      </w:r>
      <w:r>
        <w:rPr>
          <w:color w:val="2E5395"/>
          <w:sz w:val="26"/>
        </w:rPr>
        <w:t>out,</w:t>
      </w:r>
      <w:r>
        <w:rPr>
          <w:color w:val="2E5395"/>
          <w:spacing w:val="-2"/>
          <w:sz w:val="26"/>
        </w:rPr>
        <w:t xml:space="preserve"> </w:t>
      </w:r>
      <w:r>
        <w:rPr>
          <w:color w:val="2E5395"/>
          <w:sz w:val="26"/>
        </w:rPr>
        <w:t>until</w:t>
      </w:r>
      <w:r>
        <w:rPr>
          <w:color w:val="2E5395"/>
          <w:spacing w:val="-4"/>
          <w:sz w:val="26"/>
        </w:rPr>
        <w:t xml:space="preserve"> </w:t>
      </w:r>
      <w:r>
        <w:rPr>
          <w:color w:val="2E5395"/>
          <w:sz w:val="26"/>
        </w:rPr>
        <w:t>the</w:t>
      </w:r>
      <w:r>
        <w:rPr>
          <w:color w:val="2E5395"/>
          <w:spacing w:val="-5"/>
          <w:sz w:val="26"/>
        </w:rPr>
        <w:t xml:space="preserve"> </w:t>
      </w:r>
      <w:r>
        <w:rPr>
          <w:color w:val="2E5395"/>
          <w:sz w:val="26"/>
        </w:rPr>
        <w:t>customer</w:t>
      </w:r>
      <w:r>
        <w:rPr>
          <w:color w:val="2E5395"/>
          <w:spacing w:val="-1"/>
          <w:sz w:val="26"/>
        </w:rPr>
        <w:t xml:space="preserve"> </w:t>
      </w:r>
      <w:r>
        <w:rPr>
          <w:color w:val="2E5395"/>
          <w:sz w:val="26"/>
        </w:rPr>
        <w:t>finds interested to buy, retain the good and pay the price &gt; if the customer does not return the good then it is passed to the buyer</w:t>
      </w:r>
    </w:p>
    <w:p w14:paraId="608797C2" w14:textId="77777777" w:rsidR="004C192B" w:rsidRDefault="00000000">
      <w:pPr>
        <w:pStyle w:val="a4"/>
        <w:numPr>
          <w:ilvl w:val="2"/>
          <w:numId w:val="263"/>
        </w:numPr>
        <w:tabs>
          <w:tab w:val="left" w:pos="1365"/>
        </w:tabs>
        <w:spacing w:before="11" w:line="230" w:lineRule="auto"/>
        <w:ind w:right="200"/>
        <w:rPr>
          <w:sz w:val="26"/>
        </w:rPr>
      </w:pPr>
      <w:r>
        <w:rPr>
          <w:color w:val="2E5395"/>
          <w:sz w:val="26"/>
        </w:rPr>
        <w:t>The</w:t>
      </w:r>
      <w:r>
        <w:rPr>
          <w:color w:val="2E5395"/>
          <w:spacing w:val="-5"/>
          <w:sz w:val="26"/>
        </w:rPr>
        <w:t xml:space="preserve"> </w:t>
      </w:r>
      <w:r>
        <w:rPr>
          <w:color w:val="2E5395"/>
          <w:sz w:val="26"/>
        </w:rPr>
        <w:t>rule</w:t>
      </w:r>
      <w:r>
        <w:rPr>
          <w:color w:val="2E5395"/>
          <w:spacing w:val="-6"/>
          <w:sz w:val="26"/>
        </w:rPr>
        <w:t xml:space="preserve"> </w:t>
      </w:r>
      <w:r>
        <w:rPr>
          <w:color w:val="2E5395"/>
          <w:sz w:val="26"/>
        </w:rPr>
        <w:t>assumes there</w:t>
      </w:r>
      <w:r>
        <w:rPr>
          <w:color w:val="2E5395"/>
          <w:spacing w:val="-5"/>
          <w:sz w:val="26"/>
        </w:rPr>
        <w:t xml:space="preserve"> </w:t>
      </w:r>
      <w:r>
        <w:rPr>
          <w:color w:val="2E5395"/>
          <w:sz w:val="26"/>
        </w:rPr>
        <w:t>is</w:t>
      </w:r>
      <w:r>
        <w:rPr>
          <w:color w:val="2E5395"/>
          <w:spacing w:val="-1"/>
          <w:sz w:val="26"/>
        </w:rPr>
        <w:t xml:space="preserve"> </w:t>
      </w:r>
      <w:r>
        <w:rPr>
          <w:color w:val="2E5395"/>
          <w:sz w:val="26"/>
        </w:rPr>
        <w:t>a</w:t>
      </w:r>
      <w:r>
        <w:rPr>
          <w:color w:val="2E5395"/>
          <w:spacing w:val="-1"/>
          <w:sz w:val="26"/>
        </w:rPr>
        <w:t xml:space="preserve"> </w:t>
      </w:r>
      <w:r>
        <w:rPr>
          <w:color w:val="2E5395"/>
          <w:sz w:val="26"/>
        </w:rPr>
        <w:t>contract</w:t>
      </w:r>
      <w:r>
        <w:rPr>
          <w:color w:val="2E5395"/>
          <w:spacing w:val="-2"/>
          <w:sz w:val="26"/>
        </w:rPr>
        <w:t xml:space="preserve"> </w:t>
      </w:r>
      <w:r>
        <w:rPr>
          <w:color w:val="2E5395"/>
          <w:sz w:val="26"/>
        </w:rPr>
        <w:t>&gt;</w:t>
      </w:r>
      <w:r>
        <w:rPr>
          <w:color w:val="2E5395"/>
          <w:spacing w:val="-3"/>
          <w:sz w:val="26"/>
        </w:rPr>
        <w:t xml:space="preserve"> </w:t>
      </w:r>
      <w:r>
        <w:rPr>
          <w:color w:val="2E5395"/>
          <w:sz w:val="26"/>
        </w:rPr>
        <w:t>can</w:t>
      </w:r>
      <w:r>
        <w:rPr>
          <w:color w:val="2E5395"/>
          <w:spacing w:val="-4"/>
          <w:sz w:val="26"/>
        </w:rPr>
        <w:t xml:space="preserve"> </w:t>
      </w:r>
      <w:r>
        <w:rPr>
          <w:color w:val="2E5395"/>
          <w:sz w:val="26"/>
        </w:rPr>
        <w:t>be</w:t>
      </w:r>
      <w:r>
        <w:rPr>
          <w:color w:val="2E5395"/>
          <w:spacing w:val="-1"/>
          <w:sz w:val="26"/>
        </w:rPr>
        <w:t xml:space="preserve"> </w:t>
      </w:r>
      <w:r>
        <w:rPr>
          <w:color w:val="2E5395"/>
          <w:sz w:val="26"/>
        </w:rPr>
        <w:t>challenged that</w:t>
      </w:r>
      <w:r>
        <w:rPr>
          <w:color w:val="2E5395"/>
          <w:spacing w:val="-2"/>
          <w:sz w:val="26"/>
        </w:rPr>
        <w:t xml:space="preserve"> </w:t>
      </w:r>
      <w:r>
        <w:rPr>
          <w:color w:val="2E5395"/>
          <w:sz w:val="26"/>
        </w:rPr>
        <w:t>there</w:t>
      </w:r>
      <w:r>
        <w:rPr>
          <w:color w:val="2E5395"/>
          <w:spacing w:val="-5"/>
          <w:sz w:val="26"/>
        </w:rPr>
        <w:t xml:space="preserve"> </w:t>
      </w:r>
      <w:r>
        <w:rPr>
          <w:color w:val="2E5395"/>
          <w:sz w:val="26"/>
        </w:rPr>
        <w:t>is</w:t>
      </w:r>
      <w:r>
        <w:rPr>
          <w:color w:val="2E5395"/>
          <w:spacing w:val="-1"/>
          <w:sz w:val="26"/>
        </w:rPr>
        <w:t xml:space="preserve"> </w:t>
      </w:r>
      <w:r>
        <w:rPr>
          <w:color w:val="2E5395"/>
          <w:sz w:val="26"/>
        </w:rPr>
        <w:t>no</w:t>
      </w:r>
      <w:r>
        <w:rPr>
          <w:color w:val="2E5395"/>
          <w:spacing w:val="-2"/>
          <w:sz w:val="26"/>
        </w:rPr>
        <w:t xml:space="preserve"> </w:t>
      </w:r>
      <w:r>
        <w:rPr>
          <w:color w:val="2E5395"/>
          <w:sz w:val="26"/>
        </w:rPr>
        <w:t>contract</w:t>
      </w:r>
      <w:r>
        <w:rPr>
          <w:color w:val="2E5395"/>
          <w:spacing w:val="-2"/>
          <w:sz w:val="26"/>
        </w:rPr>
        <w:t xml:space="preserve"> </w:t>
      </w:r>
      <w:r>
        <w:rPr>
          <w:color w:val="2E5395"/>
          <w:sz w:val="26"/>
        </w:rPr>
        <w:t>in the first place (merely an offer but no acceptance?)</w:t>
      </w:r>
    </w:p>
    <w:p w14:paraId="4CD5D70D" w14:textId="77777777" w:rsidR="004C192B" w:rsidRDefault="004C192B">
      <w:pPr>
        <w:pStyle w:val="a3"/>
        <w:spacing w:before="4"/>
      </w:pPr>
    </w:p>
    <w:p w14:paraId="42A7E4F0" w14:textId="77777777" w:rsidR="004C192B" w:rsidRDefault="00000000">
      <w:pPr>
        <w:pStyle w:val="2"/>
        <w:numPr>
          <w:ilvl w:val="0"/>
          <w:numId w:val="273"/>
        </w:numPr>
        <w:tabs>
          <w:tab w:val="left" w:pos="422"/>
        </w:tabs>
        <w:ind w:left="422" w:hanging="268"/>
      </w:pPr>
      <w:r>
        <w:rPr>
          <w:color w:val="000000"/>
          <w:spacing w:val="-2"/>
          <w:highlight w:val="cyan"/>
        </w:rPr>
        <w:t>Appropriation</w:t>
      </w:r>
    </w:p>
    <w:p w14:paraId="3E06B583" w14:textId="77777777" w:rsidR="004C192B" w:rsidRDefault="00000000">
      <w:pPr>
        <w:pStyle w:val="a4"/>
        <w:numPr>
          <w:ilvl w:val="0"/>
          <w:numId w:val="262"/>
        </w:numPr>
        <w:tabs>
          <w:tab w:val="left" w:pos="514"/>
        </w:tabs>
        <w:spacing w:before="1"/>
        <w:ind w:right="370"/>
        <w:rPr>
          <w:rFonts w:ascii="Symbol" w:hAnsi="Symbol"/>
          <w:sz w:val="26"/>
        </w:rPr>
      </w:pPr>
      <w:r>
        <w:rPr>
          <w:sz w:val="26"/>
        </w:rPr>
        <w:t>the</w:t>
      </w:r>
      <w:r>
        <w:rPr>
          <w:spacing w:val="-5"/>
          <w:sz w:val="26"/>
        </w:rPr>
        <w:t xml:space="preserve"> </w:t>
      </w:r>
      <w:r>
        <w:rPr>
          <w:b/>
          <w:sz w:val="26"/>
        </w:rPr>
        <w:t>common</w:t>
      </w:r>
      <w:r>
        <w:rPr>
          <w:b/>
          <w:spacing w:val="-6"/>
          <w:sz w:val="26"/>
        </w:rPr>
        <w:t xml:space="preserve"> </w:t>
      </w:r>
      <w:r>
        <w:rPr>
          <w:b/>
          <w:sz w:val="26"/>
        </w:rPr>
        <w:t xml:space="preserve">intention </w:t>
      </w:r>
      <w:r>
        <w:rPr>
          <w:sz w:val="26"/>
        </w:rPr>
        <w:t>to</w:t>
      </w:r>
      <w:r>
        <w:rPr>
          <w:spacing w:val="-2"/>
          <w:sz w:val="26"/>
        </w:rPr>
        <w:t xml:space="preserve"> </w:t>
      </w:r>
      <w:r>
        <w:rPr>
          <w:b/>
          <w:sz w:val="26"/>
        </w:rPr>
        <w:t>attach</w:t>
      </w:r>
      <w:r>
        <w:rPr>
          <w:b/>
          <w:spacing w:val="-4"/>
          <w:sz w:val="26"/>
        </w:rPr>
        <w:t xml:space="preserve"> </w:t>
      </w:r>
      <w:r>
        <w:rPr>
          <w:b/>
          <w:sz w:val="26"/>
        </w:rPr>
        <w:t>the</w:t>
      </w:r>
      <w:r>
        <w:rPr>
          <w:b/>
          <w:spacing w:val="-2"/>
          <w:sz w:val="26"/>
        </w:rPr>
        <w:t xml:space="preserve"> </w:t>
      </w:r>
      <w:r>
        <w:rPr>
          <w:b/>
          <w:sz w:val="26"/>
        </w:rPr>
        <w:t>contract</w:t>
      </w:r>
      <w:r>
        <w:rPr>
          <w:b/>
          <w:spacing w:val="-4"/>
          <w:sz w:val="26"/>
        </w:rPr>
        <w:t xml:space="preserve"> </w:t>
      </w:r>
      <w:r>
        <w:rPr>
          <w:b/>
          <w:sz w:val="26"/>
        </w:rPr>
        <w:t>irrevocably</w:t>
      </w:r>
      <w:r>
        <w:rPr>
          <w:b/>
          <w:spacing w:val="-2"/>
          <w:sz w:val="26"/>
        </w:rPr>
        <w:t xml:space="preserve"> </w:t>
      </w:r>
      <w:r>
        <w:rPr>
          <w:b/>
          <w:sz w:val="26"/>
        </w:rPr>
        <w:t>to the</w:t>
      </w:r>
      <w:r>
        <w:rPr>
          <w:b/>
          <w:spacing w:val="-2"/>
          <w:sz w:val="26"/>
        </w:rPr>
        <w:t xml:space="preserve"> </w:t>
      </w:r>
      <w:r>
        <w:rPr>
          <w:b/>
          <w:sz w:val="26"/>
        </w:rPr>
        <w:t>subject</w:t>
      </w:r>
      <w:r>
        <w:rPr>
          <w:b/>
          <w:spacing w:val="-4"/>
          <w:sz w:val="26"/>
        </w:rPr>
        <w:t xml:space="preserve"> </w:t>
      </w:r>
      <w:r>
        <w:rPr>
          <w:b/>
          <w:sz w:val="26"/>
        </w:rPr>
        <w:t>goods</w:t>
      </w:r>
      <w:r>
        <w:rPr>
          <w:b/>
          <w:spacing w:val="-1"/>
          <w:sz w:val="26"/>
        </w:rPr>
        <w:t xml:space="preserve"> </w:t>
      </w:r>
      <w:r>
        <w:rPr>
          <w:sz w:val="26"/>
        </w:rPr>
        <w:t>so</w:t>
      </w:r>
      <w:r>
        <w:rPr>
          <w:spacing w:val="-2"/>
          <w:sz w:val="26"/>
        </w:rPr>
        <w:t xml:space="preserve"> </w:t>
      </w:r>
      <w:r>
        <w:rPr>
          <w:sz w:val="26"/>
        </w:rPr>
        <w:t>that those goods and no others become the property of the buyer</w:t>
      </w:r>
    </w:p>
    <w:p w14:paraId="226E32C4" w14:textId="77777777" w:rsidR="004C192B" w:rsidRDefault="00000000" w:rsidP="00A35CF9">
      <w:pPr>
        <w:pStyle w:val="2"/>
        <w:numPr>
          <w:ilvl w:val="1"/>
          <w:numId w:val="316"/>
        </w:numPr>
        <w:tabs>
          <w:tab w:val="left" w:pos="1364"/>
        </w:tabs>
        <w:spacing w:line="311" w:lineRule="exact"/>
        <w:rPr>
          <w:rFonts w:ascii="Calibri" w:hAnsi="Calibri"/>
          <w:b w:val="0"/>
          <w:i/>
        </w:rPr>
      </w:pPr>
      <w:r>
        <w:rPr>
          <w:color w:val="C00000"/>
        </w:rPr>
        <w:t>appropriation</w:t>
      </w:r>
      <w:r>
        <w:rPr>
          <w:color w:val="C00000"/>
          <w:spacing w:val="-7"/>
        </w:rPr>
        <w:t xml:space="preserve"> </w:t>
      </w:r>
      <w:r>
        <w:rPr>
          <w:color w:val="C00000"/>
        </w:rPr>
        <w:t>by</w:t>
      </w:r>
      <w:r>
        <w:rPr>
          <w:color w:val="C00000"/>
          <w:spacing w:val="-3"/>
        </w:rPr>
        <w:t xml:space="preserve"> </w:t>
      </w:r>
      <w:r>
        <w:rPr>
          <w:color w:val="C00000"/>
        </w:rPr>
        <w:t>act</w:t>
      </w:r>
      <w:r>
        <w:rPr>
          <w:b w:val="0"/>
        </w:rPr>
        <w:t>:</w:t>
      </w:r>
      <w:r>
        <w:rPr>
          <w:b w:val="0"/>
          <w:spacing w:val="-3"/>
        </w:rPr>
        <w:t xml:space="preserve"> </w:t>
      </w:r>
      <w:r>
        <w:t>the</w:t>
      </w:r>
      <w:r>
        <w:rPr>
          <w:spacing w:val="-3"/>
        </w:rPr>
        <w:t xml:space="preserve"> </w:t>
      </w:r>
      <w:r>
        <w:t>default</w:t>
      </w:r>
      <w:r>
        <w:rPr>
          <w:spacing w:val="-4"/>
        </w:rPr>
        <w:t xml:space="preserve"> rule</w:t>
      </w:r>
    </w:p>
    <w:p w14:paraId="789E4A50" w14:textId="77777777" w:rsidR="004C192B" w:rsidRPr="00A35CF9" w:rsidRDefault="00000000" w:rsidP="00A35CF9">
      <w:pPr>
        <w:pStyle w:val="a4"/>
        <w:numPr>
          <w:ilvl w:val="1"/>
          <w:numId w:val="316"/>
        </w:numPr>
        <w:tabs>
          <w:tab w:val="left" w:pos="1364"/>
        </w:tabs>
        <w:spacing w:line="311" w:lineRule="exact"/>
        <w:rPr>
          <w:rFonts w:ascii="Calibri" w:hAnsi="Calibri"/>
          <w:i/>
          <w:color w:val="2E5395"/>
          <w:sz w:val="26"/>
        </w:rPr>
      </w:pPr>
      <w:r w:rsidRPr="00A35CF9">
        <w:rPr>
          <w:color w:val="2E5395"/>
          <w:sz w:val="26"/>
        </w:rPr>
        <w:t>both</w:t>
      </w:r>
      <w:r w:rsidRPr="00A35CF9">
        <w:rPr>
          <w:color w:val="2E5395"/>
          <w:spacing w:val="-4"/>
          <w:sz w:val="26"/>
        </w:rPr>
        <w:t xml:space="preserve"> </w:t>
      </w:r>
      <w:r w:rsidRPr="00A35CF9">
        <w:rPr>
          <w:color w:val="2E5395"/>
          <w:sz w:val="26"/>
        </w:rPr>
        <w:t>sides</w:t>
      </w:r>
      <w:r w:rsidRPr="00A35CF9">
        <w:rPr>
          <w:color w:val="2E5395"/>
          <w:spacing w:val="-1"/>
          <w:sz w:val="26"/>
        </w:rPr>
        <w:t xml:space="preserve"> </w:t>
      </w:r>
      <w:r w:rsidRPr="00A35CF9">
        <w:rPr>
          <w:color w:val="2E5395"/>
          <w:sz w:val="26"/>
        </w:rPr>
        <w:t>cannot</w:t>
      </w:r>
      <w:r w:rsidRPr="00A35CF9">
        <w:rPr>
          <w:color w:val="2E5395"/>
          <w:spacing w:val="-2"/>
          <w:sz w:val="26"/>
        </w:rPr>
        <w:t xml:space="preserve"> </w:t>
      </w:r>
      <w:r w:rsidRPr="00A35CF9">
        <w:rPr>
          <w:color w:val="2E5395"/>
          <w:sz w:val="26"/>
        </w:rPr>
        <w:t>change</w:t>
      </w:r>
      <w:r w:rsidRPr="00A35CF9">
        <w:rPr>
          <w:color w:val="2E5395"/>
          <w:spacing w:val="-5"/>
          <w:sz w:val="26"/>
        </w:rPr>
        <w:t xml:space="preserve"> </w:t>
      </w:r>
      <w:r w:rsidRPr="00A35CF9">
        <w:rPr>
          <w:color w:val="2E5395"/>
          <w:sz w:val="26"/>
        </w:rPr>
        <w:t>the</w:t>
      </w:r>
      <w:r w:rsidRPr="00A35CF9">
        <w:rPr>
          <w:color w:val="2E5395"/>
          <w:spacing w:val="-5"/>
          <w:sz w:val="26"/>
        </w:rPr>
        <w:t xml:space="preserve"> </w:t>
      </w:r>
      <w:r w:rsidRPr="00A35CF9">
        <w:rPr>
          <w:color w:val="2E5395"/>
          <w:sz w:val="26"/>
        </w:rPr>
        <w:t>goods</w:t>
      </w:r>
      <w:r w:rsidRPr="00A35CF9">
        <w:rPr>
          <w:color w:val="2E5395"/>
          <w:spacing w:val="-5"/>
          <w:sz w:val="26"/>
        </w:rPr>
        <w:t xml:space="preserve"> </w:t>
      </w:r>
      <w:r w:rsidRPr="00A35CF9">
        <w:rPr>
          <w:color w:val="2E5395"/>
          <w:sz w:val="26"/>
        </w:rPr>
        <w:t>as</w:t>
      </w:r>
      <w:r w:rsidRPr="00A35CF9">
        <w:rPr>
          <w:color w:val="2E5395"/>
          <w:spacing w:val="-5"/>
          <w:sz w:val="26"/>
        </w:rPr>
        <w:t xml:space="preserve"> </w:t>
      </w:r>
      <w:r w:rsidRPr="00A35CF9">
        <w:rPr>
          <w:color w:val="2E5395"/>
          <w:sz w:val="26"/>
        </w:rPr>
        <w:t>common</w:t>
      </w:r>
      <w:r w:rsidRPr="00A35CF9">
        <w:rPr>
          <w:color w:val="2E5395"/>
          <w:spacing w:val="2"/>
          <w:sz w:val="26"/>
        </w:rPr>
        <w:t xml:space="preserve"> </w:t>
      </w:r>
      <w:r w:rsidRPr="00A35CF9">
        <w:rPr>
          <w:color w:val="2E5395"/>
          <w:sz w:val="26"/>
        </w:rPr>
        <w:t>intention</w:t>
      </w:r>
      <w:r w:rsidRPr="00A35CF9">
        <w:rPr>
          <w:color w:val="2E5395"/>
          <w:spacing w:val="-2"/>
          <w:sz w:val="26"/>
        </w:rPr>
        <w:t xml:space="preserve"> </w:t>
      </w:r>
      <w:r w:rsidRPr="00A35CF9">
        <w:rPr>
          <w:color w:val="2E5395"/>
          <w:sz w:val="26"/>
        </w:rPr>
        <w:t>has</w:t>
      </w:r>
      <w:r w:rsidRPr="00A35CF9">
        <w:rPr>
          <w:color w:val="2E5395"/>
          <w:spacing w:val="-1"/>
          <w:sz w:val="26"/>
        </w:rPr>
        <w:t xml:space="preserve"> </w:t>
      </w:r>
      <w:r w:rsidRPr="00A35CF9">
        <w:rPr>
          <w:color w:val="2E5395"/>
          <w:sz w:val="26"/>
        </w:rPr>
        <w:t>been</w:t>
      </w:r>
      <w:r w:rsidRPr="00A35CF9">
        <w:rPr>
          <w:color w:val="2E5395"/>
          <w:spacing w:val="3"/>
          <w:sz w:val="26"/>
        </w:rPr>
        <w:t xml:space="preserve"> </w:t>
      </w:r>
      <w:r w:rsidRPr="00A35CF9">
        <w:rPr>
          <w:color w:val="2E5395"/>
          <w:spacing w:val="-2"/>
          <w:sz w:val="26"/>
        </w:rPr>
        <w:t>ascertained</w:t>
      </w:r>
    </w:p>
    <w:p w14:paraId="6B95D958" w14:textId="77777777" w:rsidR="004C192B" w:rsidRDefault="00000000">
      <w:pPr>
        <w:tabs>
          <w:tab w:val="left" w:pos="1079"/>
        </w:tabs>
        <w:spacing w:before="294" w:after="3"/>
        <w:ind w:left="1079" w:right="725" w:hanging="360"/>
        <w:rPr>
          <w:sz w:val="26"/>
        </w:rPr>
      </w:pPr>
      <w:r>
        <w:rPr>
          <w:rFonts w:ascii="Symbol" w:hAnsi="Symbol"/>
          <w:color w:val="2D2D2D"/>
          <w:spacing w:val="-10"/>
          <w:sz w:val="26"/>
        </w:rPr>
        <w:t></w:t>
      </w:r>
      <w:r>
        <w:rPr>
          <w:rFonts w:ascii="Times New Roman" w:hAnsi="Times New Roman"/>
          <w:color w:val="2D2D2D"/>
          <w:sz w:val="26"/>
        </w:rPr>
        <w:tab/>
      </w:r>
      <w:r>
        <w:rPr>
          <w:b/>
          <w:color w:val="528135"/>
          <w:sz w:val="26"/>
        </w:rPr>
        <w:t>Healy</w:t>
      </w:r>
      <w:r>
        <w:rPr>
          <w:b/>
          <w:color w:val="528135"/>
          <w:spacing w:val="-2"/>
          <w:sz w:val="26"/>
        </w:rPr>
        <w:t xml:space="preserve"> </w:t>
      </w:r>
      <w:r>
        <w:rPr>
          <w:b/>
          <w:color w:val="528135"/>
          <w:sz w:val="26"/>
        </w:rPr>
        <w:t>v</w:t>
      </w:r>
      <w:r>
        <w:rPr>
          <w:b/>
          <w:color w:val="528135"/>
          <w:spacing w:val="-2"/>
          <w:sz w:val="26"/>
        </w:rPr>
        <w:t xml:space="preserve"> </w:t>
      </w:r>
      <w:r>
        <w:rPr>
          <w:b/>
          <w:color w:val="528135"/>
          <w:sz w:val="26"/>
        </w:rPr>
        <w:t>Howlett</w:t>
      </w:r>
      <w:r>
        <w:rPr>
          <w:b/>
          <w:color w:val="528135"/>
          <w:spacing w:val="-4"/>
          <w:sz w:val="26"/>
        </w:rPr>
        <w:t xml:space="preserve"> </w:t>
      </w:r>
      <w:r>
        <w:rPr>
          <w:b/>
          <w:color w:val="528135"/>
          <w:sz w:val="26"/>
        </w:rPr>
        <w:t>&amp;</w:t>
      </w:r>
      <w:r>
        <w:rPr>
          <w:b/>
          <w:color w:val="528135"/>
          <w:spacing w:val="-6"/>
          <w:sz w:val="26"/>
        </w:rPr>
        <w:t xml:space="preserve"> </w:t>
      </w:r>
      <w:r>
        <w:rPr>
          <w:b/>
          <w:color w:val="528135"/>
          <w:sz w:val="26"/>
        </w:rPr>
        <w:t>Sons</w:t>
      </w:r>
      <w:r>
        <w:rPr>
          <w:b/>
          <w:color w:val="528135"/>
          <w:spacing w:val="-3"/>
          <w:sz w:val="26"/>
        </w:rPr>
        <w:t xml:space="preserve"> </w:t>
      </w:r>
      <w:r>
        <w:rPr>
          <w:b/>
          <w:color w:val="528135"/>
          <w:sz w:val="26"/>
        </w:rPr>
        <w:t>[1917]</w:t>
      </w:r>
      <w:r>
        <w:rPr>
          <w:b/>
          <w:color w:val="528135"/>
          <w:spacing w:val="-4"/>
          <w:sz w:val="26"/>
        </w:rPr>
        <w:t xml:space="preserve"> </w:t>
      </w:r>
      <w:r>
        <w:rPr>
          <w:b/>
          <w:color w:val="528135"/>
          <w:sz w:val="26"/>
        </w:rPr>
        <w:t>1</w:t>
      </w:r>
      <w:r>
        <w:rPr>
          <w:b/>
          <w:color w:val="528135"/>
          <w:spacing w:val="-3"/>
          <w:sz w:val="26"/>
        </w:rPr>
        <w:t xml:space="preserve"> </w:t>
      </w:r>
      <w:r>
        <w:rPr>
          <w:b/>
          <w:color w:val="528135"/>
          <w:sz w:val="26"/>
        </w:rPr>
        <w:t xml:space="preserve">KB 337 </w:t>
      </w:r>
      <w:r>
        <w:rPr>
          <w:color w:val="2D2D2D"/>
          <w:sz w:val="26"/>
        </w:rPr>
        <w:t>(</w:t>
      </w:r>
      <w:r>
        <w:rPr>
          <w:color w:val="006FC1"/>
          <w:sz w:val="26"/>
        </w:rPr>
        <w:t>at</w:t>
      </w:r>
      <w:r>
        <w:rPr>
          <w:color w:val="006FC1"/>
          <w:spacing w:val="-2"/>
          <w:sz w:val="26"/>
        </w:rPr>
        <w:t xml:space="preserve"> </w:t>
      </w:r>
      <w:r>
        <w:rPr>
          <w:color w:val="006FC1"/>
          <w:sz w:val="26"/>
        </w:rPr>
        <w:t>S&amp;H</w:t>
      </w:r>
      <w:r>
        <w:rPr>
          <w:color w:val="006FC1"/>
          <w:spacing w:val="-2"/>
          <w:sz w:val="26"/>
        </w:rPr>
        <w:t xml:space="preserve"> </w:t>
      </w:r>
      <w:r>
        <w:rPr>
          <w:color w:val="006FC1"/>
          <w:sz w:val="26"/>
        </w:rPr>
        <w:t>p343</w:t>
      </w:r>
      <w:r>
        <w:rPr>
          <w:color w:val="006FC1"/>
          <w:spacing w:val="-3"/>
          <w:sz w:val="26"/>
        </w:rPr>
        <w:t xml:space="preserve"> </w:t>
      </w:r>
      <w:r>
        <w:rPr>
          <w:color w:val="006FC1"/>
          <w:sz w:val="26"/>
        </w:rPr>
        <w:t>note</w:t>
      </w:r>
      <w:r>
        <w:rPr>
          <w:color w:val="006FC1"/>
          <w:spacing w:val="-5"/>
          <w:sz w:val="26"/>
        </w:rPr>
        <w:t xml:space="preserve"> </w:t>
      </w:r>
      <w:r>
        <w:rPr>
          <w:color w:val="006FC1"/>
          <w:sz w:val="26"/>
        </w:rPr>
        <w:t>4</w:t>
      </w:r>
      <w:r>
        <w:rPr>
          <w:color w:val="2D2D2D"/>
          <w:sz w:val="26"/>
        </w:rPr>
        <w:t>)</w:t>
      </w:r>
      <w:r>
        <w:rPr>
          <w:color w:val="2D2D2D"/>
          <w:spacing w:val="-2"/>
          <w:sz w:val="26"/>
        </w:rPr>
        <w:t xml:space="preserve"> </w:t>
      </w:r>
      <w:r>
        <w:rPr>
          <w:color w:val="2D2D2D"/>
          <w:sz w:val="26"/>
        </w:rPr>
        <w:t>–</w:t>
      </w:r>
      <w:r>
        <w:rPr>
          <w:color w:val="2D2D2D"/>
          <w:spacing w:val="-4"/>
          <w:sz w:val="26"/>
        </w:rPr>
        <w:t xml:space="preserve"> </w:t>
      </w:r>
      <w:r>
        <w:rPr>
          <w:color w:val="2D2D2D"/>
          <w:sz w:val="26"/>
        </w:rPr>
        <w:t>earmarking</w:t>
      </w:r>
      <w:r>
        <w:rPr>
          <w:color w:val="2D2D2D"/>
          <w:spacing w:val="-2"/>
          <w:sz w:val="26"/>
        </w:rPr>
        <w:t xml:space="preserve"> </w:t>
      </w:r>
      <w:r>
        <w:rPr>
          <w:color w:val="2D2D2D"/>
          <w:sz w:val="26"/>
        </w:rPr>
        <w:t>of boxes of mackerel</w:t>
      </w: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44"/>
      </w:tblGrid>
      <w:tr w:rsidR="004C192B" w14:paraId="254DAB72" w14:textId="77777777">
        <w:trPr>
          <w:trHeight w:val="1565"/>
        </w:trPr>
        <w:tc>
          <w:tcPr>
            <w:tcW w:w="795" w:type="dxa"/>
          </w:tcPr>
          <w:p w14:paraId="6EBFEF97" w14:textId="77777777" w:rsidR="004C192B" w:rsidRDefault="00000000">
            <w:pPr>
              <w:pStyle w:val="TableParagraph"/>
              <w:spacing w:line="303" w:lineRule="exact"/>
              <w:ind w:left="68" w:right="53"/>
              <w:jc w:val="center"/>
              <w:rPr>
                <w:sz w:val="26"/>
              </w:rPr>
            </w:pPr>
            <w:r>
              <w:rPr>
                <w:color w:val="2E5395"/>
                <w:spacing w:val="-2"/>
                <w:sz w:val="26"/>
              </w:rPr>
              <w:t>Facts</w:t>
            </w:r>
          </w:p>
        </w:tc>
        <w:tc>
          <w:tcPr>
            <w:tcW w:w="8944" w:type="dxa"/>
          </w:tcPr>
          <w:p w14:paraId="54575FFA" w14:textId="77777777" w:rsidR="004C192B" w:rsidRDefault="00000000">
            <w:pPr>
              <w:pStyle w:val="TableParagraph"/>
              <w:numPr>
                <w:ilvl w:val="0"/>
                <w:numId w:val="261"/>
              </w:numPr>
              <w:tabs>
                <w:tab w:val="left" w:pos="470"/>
              </w:tabs>
              <w:ind w:right="209"/>
              <w:rPr>
                <w:sz w:val="26"/>
              </w:rPr>
            </w:pPr>
            <w:r>
              <w:rPr>
                <w:color w:val="2E5395"/>
                <w:sz w:val="26"/>
              </w:rPr>
              <w:t>Mackerel</w:t>
            </w:r>
            <w:r>
              <w:rPr>
                <w:color w:val="2E5395"/>
                <w:spacing w:val="-2"/>
                <w:sz w:val="26"/>
              </w:rPr>
              <w:t xml:space="preserve"> </w:t>
            </w:r>
            <w:r>
              <w:rPr>
                <w:color w:val="2E5395"/>
                <w:sz w:val="26"/>
              </w:rPr>
              <w:t>transferred</w:t>
            </w:r>
            <w:r>
              <w:rPr>
                <w:color w:val="2E5395"/>
                <w:spacing w:val="-5"/>
                <w:sz w:val="26"/>
              </w:rPr>
              <w:t xml:space="preserve"> </w:t>
            </w:r>
            <w:r>
              <w:rPr>
                <w:color w:val="2E5395"/>
                <w:sz w:val="26"/>
              </w:rPr>
              <w:t>by</w:t>
            </w:r>
            <w:r>
              <w:rPr>
                <w:color w:val="2E5395"/>
                <w:spacing w:val="-2"/>
                <w:sz w:val="26"/>
              </w:rPr>
              <w:t xml:space="preserve"> </w:t>
            </w:r>
            <w:r>
              <w:rPr>
                <w:color w:val="2E5395"/>
                <w:sz w:val="26"/>
              </w:rPr>
              <w:t>train</w:t>
            </w:r>
            <w:r>
              <w:rPr>
                <w:color w:val="2E5395"/>
                <w:spacing w:val="-6"/>
                <w:sz w:val="26"/>
              </w:rPr>
              <w:t xml:space="preserve"> </w:t>
            </w:r>
            <w:r>
              <w:rPr>
                <w:color w:val="2E5395"/>
                <w:sz w:val="26"/>
              </w:rPr>
              <w:t>in</w:t>
            </w:r>
            <w:r>
              <w:rPr>
                <w:color w:val="2E5395"/>
                <w:spacing w:val="-1"/>
                <w:sz w:val="26"/>
              </w:rPr>
              <w:t xml:space="preserve"> </w:t>
            </w:r>
            <w:r>
              <w:rPr>
                <w:color w:val="2E5395"/>
                <w:sz w:val="26"/>
              </w:rPr>
              <w:t>boxes,</w:t>
            </w:r>
            <w:r>
              <w:rPr>
                <w:color w:val="2E5395"/>
                <w:spacing w:val="-4"/>
                <w:sz w:val="26"/>
              </w:rPr>
              <w:t xml:space="preserve"> </w:t>
            </w:r>
            <w:r>
              <w:rPr>
                <w:color w:val="2E5395"/>
                <w:sz w:val="26"/>
              </w:rPr>
              <w:t>to</w:t>
            </w:r>
            <w:r>
              <w:rPr>
                <w:color w:val="2E5395"/>
                <w:spacing w:val="-4"/>
                <w:sz w:val="26"/>
              </w:rPr>
              <w:t xml:space="preserve"> </w:t>
            </w:r>
            <w:r>
              <w:rPr>
                <w:color w:val="2E5395"/>
                <w:sz w:val="26"/>
              </w:rPr>
              <w:t>be</w:t>
            </w:r>
            <w:r>
              <w:rPr>
                <w:color w:val="2E5395"/>
                <w:spacing w:val="-3"/>
                <w:sz w:val="26"/>
              </w:rPr>
              <w:t xml:space="preserve"> </w:t>
            </w:r>
            <w:r>
              <w:rPr>
                <w:color w:val="2E5395"/>
                <w:sz w:val="26"/>
              </w:rPr>
              <w:t>located</w:t>
            </w:r>
            <w:r>
              <w:rPr>
                <w:color w:val="2E5395"/>
                <w:spacing w:val="-5"/>
                <w:sz w:val="26"/>
              </w:rPr>
              <w:t xml:space="preserve"> </w:t>
            </w:r>
            <w:r>
              <w:rPr>
                <w:color w:val="2E5395"/>
                <w:sz w:val="26"/>
              </w:rPr>
              <w:t>by</w:t>
            </w:r>
            <w:r>
              <w:rPr>
                <w:color w:val="2E5395"/>
                <w:spacing w:val="-2"/>
                <w:sz w:val="26"/>
              </w:rPr>
              <w:t xml:space="preserve"> </w:t>
            </w:r>
            <w:r>
              <w:rPr>
                <w:color w:val="2E5395"/>
                <w:sz w:val="26"/>
              </w:rPr>
              <w:t>agent</w:t>
            </w:r>
            <w:r>
              <w:rPr>
                <w:color w:val="2E5395"/>
                <w:spacing w:val="-4"/>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z w:val="26"/>
              </w:rPr>
              <w:t>buyer; Buyer not sure which box contain the mackerel, but already turned bad when identified</w:t>
            </w:r>
          </w:p>
          <w:p w14:paraId="3709D7DB" w14:textId="77777777" w:rsidR="004C192B" w:rsidRDefault="00000000">
            <w:pPr>
              <w:pStyle w:val="TableParagraph"/>
              <w:numPr>
                <w:ilvl w:val="0"/>
                <w:numId w:val="261"/>
              </w:numPr>
              <w:tabs>
                <w:tab w:val="left" w:pos="470"/>
              </w:tabs>
              <w:rPr>
                <w:sz w:val="26"/>
              </w:rPr>
            </w:pPr>
            <w:r>
              <w:rPr>
                <w:color w:val="2E5395"/>
                <w:sz w:val="26"/>
              </w:rPr>
              <w:t>Both</w:t>
            </w:r>
            <w:r>
              <w:rPr>
                <w:color w:val="2E5395"/>
                <w:spacing w:val="-2"/>
                <w:sz w:val="26"/>
              </w:rPr>
              <w:t xml:space="preserve"> </w:t>
            </w:r>
            <w:r>
              <w:rPr>
                <w:color w:val="2E5395"/>
                <w:sz w:val="26"/>
              </w:rPr>
              <w:t>sides</w:t>
            </w:r>
            <w:r>
              <w:rPr>
                <w:color w:val="2E5395"/>
                <w:spacing w:val="-5"/>
                <w:sz w:val="26"/>
              </w:rPr>
              <w:t xml:space="preserve"> </w:t>
            </w:r>
            <w:r>
              <w:rPr>
                <w:color w:val="2E5395"/>
                <w:sz w:val="26"/>
              </w:rPr>
              <w:t>argue</w:t>
            </w:r>
            <w:r>
              <w:rPr>
                <w:color w:val="2E5395"/>
                <w:spacing w:val="-5"/>
                <w:sz w:val="26"/>
              </w:rPr>
              <w:t xml:space="preserve"> </w:t>
            </w:r>
            <w:r>
              <w:rPr>
                <w:color w:val="2E5395"/>
                <w:sz w:val="26"/>
              </w:rPr>
              <w:t>that</w:t>
            </w:r>
            <w:r>
              <w:rPr>
                <w:color w:val="2E5395"/>
                <w:spacing w:val="-1"/>
                <w:sz w:val="26"/>
              </w:rPr>
              <w:t xml:space="preserve"> </w:t>
            </w:r>
            <w:r>
              <w:rPr>
                <w:color w:val="2E5395"/>
                <w:sz w:val="26"/>
              </w:rPr>
              <w:t>risk should</w:t>
            </w:r>
            <w:r>
              <w:rPr>
                <w:color w:val="2E5395"/>
                <w:spacing w:val="-4"/>
                <w:sz w:val="26"/>
              </w:rPr>
              <w:t xml:space="preserve"> </w:t>
            </w:r>
            <w:r>
              <w:rPr>
                <w:color w:val="2E5395"/>
                <w:sz w:val="26"/>
              </w:rPr>
              <w:t>be</w:t>
            </w:r>
            <w:r>
              <w:rPr>
                <w:color w:val="2E5395"/>
                <w:spacing w:val="-1"/>
                <w:sz w:val="26"/>
              </w:rPr>
              <w:t xml:space="preserve"> </w:t>
            </w:r>
            <w:r>
              <w:rPr>
                <w:color w:val="2E5395"/>
                <w:sz w:val="26"/>
              </w:rPr>
              <w:t>borne by the</w:t>
            </w:r>
            <w:r>
              <w:rPr>
                <w:color w:val="2E5395"/>
                <w:spacing w:val="-5"/>
                <w:sz w:val="26"/>
              </w:rPr>
              <w:t xml:space="preserve"> </w:t>
            </w:r>
            <w:r>
              <w:rPr>
                <w:color w:val="2E5395"/>
                <w:sz w:val="26"/>
              </w:rPr>
              <w:t xml:space="preserve">other </w:t>
            </w:r>
            <w:r>
              <w:rPr>
                <w:color w:val="2E5395"/>
                <w:spacing w:val="-4"/>
                <w:sz w:val="26"/>
              </w:rPr>
              <w:t>side</w:t>
            </w:r>
          </w:p>
          <w:p w14:paraId="0FAAC4D4" w14:textId="77777777" w:rsidR="004C192B" w:rsidRDefault="00000000">
            <w:pPr>
              <w:pStyle w:val="TableParagraph"/>
              <w:numPr>
                <w:ilvl w:val="0"/>
                <w:numId w:val="261"/>
              </w:numPr>
              <w:tabs>
                <w:tab w:val="left" w:pos="470"/>
              </w:tabs>
              <w:spacing w:line="301" w:lineRule="exact"/>
              <w:rPr>
                <w:sz w:val="26"/>
              </w:rPr>
            </w:pPr>
            <w:r>
              <w:rPr>
                <w:color w:val="2E5395"/>
                <w:sz w:val="26"/>
              </w:rPr>
              <w:t>Dispute</w:t>
            </w:r>
            <w:r>
              <w:rPr>
                <w:color w:val="2E5395"/>
                <w:spacing w:val="-8"/>
                <w:sz w:val="26"/>
              </w:rPr>
              <w:t xml:space="preserve"> </w:t>
            </w:r>
            <w:r>
              <w:rPr>
                <w:color w:val="2E5395"/>
                <w:sz w:val="26"/>
              </w:rPr>
              <w:t xml:space="preserve">over </w:t>
            </w:r>
            <w:r>
              <w:rPr>
                <w:color w:val="2E5395"/>
                <w:sz w:val="26"/>
                <w:u w:val="single" w:color="2E5395"/>
              </w:rPr>
              <w:t>non-ascertained</w:t>
            </w:r>
            <w:r>
              <w:rPr>
                <w:color w:val="2E5395"/>
                <w:spacing w:val="-4"/>
                <w:sz w:val="26"/>
                <w:u w:val="single" w:color="2E5395"/>
              </w:rPr>
              <w:t xml:space="preserve"> </w:t>
            </w:r>
            <w:r>
              <w:rPr>
                <w:color w:val="2E5395"/>
                <w:sz w:val="26"/>
                <w:u w:val="single" w:color="2E5395"/>
              </w:rPr>
              <w:t>goods</w:t>
            </w:r>
            <w:r>
              <w:rPr>
                <w:color w:val="2E5395"/>
                <w:spacing w:val="-3"/>
                <w:sz w:val="26"/>
              </w:rPr>
              <w:t xml:space="preserve"> </w:t>
            </w:r>
            <w:r>
              <w:rPr>
                <w:color w:val="2E5395"/>
                <w:sz w:val="26"/>
              </w:rPr>
              <w:t>that</w:t>
            </w:r>
            <w:r>
              <w:rPr>
                <w:color w:val="2E5395"/>
                <w:spacing w:val="-3"/>
                <w:sz w:val="26"/>
              </w:rPr>
              <w:t xml:space="preserve"> </w:t>
            </w:r>
            <w:r>
              <w:rPr>
                <w:color w:val="2E5395"/>
                <w:sz w:val="26"/>
              </w:rPr>
              <w:t>has</w:t>
            </w:r>
            <w:r>
              <w:rPr>
                <w:color w:val="2E5395"/>
                <w:spacing w:val="-2"/>
                <w:sz w:val="26"/>
              </w:rPr>
              <w:t xml:space="preserve"> </w:t>
            </w:r>
            <w:r>
              <w:rPr>
                <w:color w:val="2E5395"/>
                <w:sz w:val="26"/>
              </w:rPr>
              <w:t>not</w:t>
            </w:r>
            <w:r>
              <w:rPr>
                <w:color w:val="2E5395"/>
                <w:spacing w:val="-3"/>
                <w:sz w:val="26"/>
              </w:rPr>
              <w:t xml:space="preserve"> </w:t>
            </w:r>
            <w:r>
              <w:rPr>
                <w:color w:val="2E5395"/>
                <w:sz w:val="26"/>
              </w:rPr>
              <w:t>been</w:t>
            </w:r>
            <w:r>
              <w:rPr>
                <w:color w:val="2E5395"/>
                <w:spacing w:val="1"/>
                <w:sz w:val="26"/>
              </w:rPr>
              <w:t xml:space="preserve"> </w:t>
            </w:r>
            <w:r>
              <w:rPr>
                <w:color w:val="2E5395"/>
                <w:spacing w:val="-2"/>
                <w:sz w:val="26"/>
              </w:rPr>
              <w:t>appropriated</w:t>
            </w:r>
          </w:p>
        </w:tc>
      </w:tr>
      <w:tr w:rsidR="004C192B" w14:paraId="2521A739" w14:textId="77777777">
        <w:trPr>
          <w:trHeight w:val="610"/>
        </w:trPr>
        <w:tc>
          <w:tcPr>
            <w:tcW w:w="795" w:type="dxa"/>
          </w:tcPr>
          <w:p w14:paraId="2FB6F142" w14:textId="77777777" w:rsidR="004C192B" w:rsidRDefault="00000000">
            <w:pPr>
              <w:pStyle w:val="TableParagraph"/>
              <w:spacing w:line="303" w:lineRule="exact"/>
              <w:ind w:left="64" w:right="53"/>
              <w:jc w:val="center"/>
              <w:rPr>
                <w:sz w:val="26"/>
              </w:rPr>
            </w:pPr>
            <w:r>
              <w:rPr>
                <w:color w:val="2E5395"/>
                <w:spacing w:val="-2"/>
                <w:sz w:val="26"/>
              </w:rPr>
              <w:t>Issue</w:t>
            </w:r>
          </w:p>
        </w:tc>
        <w:tc>
          <w:tcPr>
            <w:tcW w:w="8944" w:type="dxa"/>
          </w:tcPr>
          <w:p w14:paraId="18523756" w14:textId="77777777" w:rsidR="004C192B" w:rsidRDefault="00000000">
            <w:pPr>
              <w:pStyle w:val="TableParagraph"/>
              <w:spacing w:line="306" w:lineRule="exact"/>
              <w:rPr>
                <w:sz w:val="26"/>
              </w:rPr>
            </w:pPr>
            <w:r>
              <w:rPr>
                <w:color w:val="2E5395"/>
                <w:sz w:val="26"/>
              </w:rPr>
              <w:t>when</w:t>
            </w:r>
            <w:r>
              <w:rPr>
                <w:color w:val="2E5395"/>
                <w:spacing w:val="-5"/>
                <w:sz w:val="26"/>
              </w:rPr>
              <w:t xml:space="preserve"> </w:t>
            </w:r>
            <w:r>
              <w:rPr>
                <w:color w:val="2E5395"/>
                <w:sz w:val="26"/>
              </w:rPr>
              <w:t>the</w:t>
            </w:r>
            <w:r>
              <w:rPr>
                <w:color w:val="2E5395"/>
                <w:spacing w:val="-6"/>
                <w:sz w:val="26"/>
              </w:rPr>
              <w:t xml:space="preserve"> </w:t>
            </w:r>
            <w:r>
              <w:rPr>
                <w:color w:val="2E5395"/>
                <w:sz w:val="26"/>
              </w:rPr>
              <w:t>good</w:t>
            </w:r>
            <w:r>
              <w:rPr>
                <w:color w:val="2E5395"/>
                <w:spacing w:val="-4"/>
                <w:sz w:val="26"/>
              </w:rPr>
              <w:t xml:space="preserve"> </w:t>
            </w:r>
            <w:r>
              <w:rPr>
                <w:color w:val="2E5395"/>
                <w:sz w:val="26"/>
              </w:rPr>
              <w:t>become ascertained;</w:t>
            </w:r>
            <w:r>
              <w:rPr>
                <w:color w:val="2E5395"/>
                <w:spacing w:val="-4"/>
                <w:sz w:val="26"/>
              </w:rPr>
              <w:t xml:space="preserve"> </w:t>
            </w:r>
            <w:r>
              <w:rPr>
                <w:color w:val="2E5395"/>
                <w:sz w:val="26"/>
              </w:rPr>
              <w:t>time</w:t>
            </w:r>
            <w:r>
              <w:rPr>
                <w:color w:val="2E5395"/>
                <w:spacing w:val="-6"/>
                <w:sz w:val="26"/>
              </w:rPr>
              <w:t xml:space="preserve"> </w:t>
            </w:r>
            <w:r>
              <w:rPr>
                <w:color w:val="2E5395"/>
                <w:sz w:val="26"/>
              </w:rPr>
              <w:t>of</w:t>
            </w:r>
            <w:r>
              <w:rPr>
                <w:color w:val="2E5395"/>
                <w:spacing w:val="-4"/>
                <w:sz w:val="26"/>
              </w:rPr>
              <w:t xml:space="preserve"> </w:t>
            </w:r>
            <w:r>
              <w:rPr>
                <w:color w:val="2E5395"/>
                <w:sz w:val="26"/>
              </w:rPr>
              <w:t>transfer</w:t>
            </w:r>
            <w:r>
              <w:rPr>
                <w:color w:val="2E5395"/>
                <w:spacing w:val="-2"/>
                <w:sz w:val="26"/>
              </w:rPr>
              <w:t xml:space="preserve"> </w:t>
            </w:r>
            <w:r>
              <w:rPr>
                <w:color w:val="2E5395"/>
                <w:sz w:val="26"/>
              </w:rPr>
              <w:t>of</w:t>
            </w:r>
            <w:r>
              <w:rPr>
                <w:color w:val="2E5395"/>
                <w:spacing w:val="-4"/>
                <w:sz w:val="26"/>
              </w:rPr>
              <w:t xml:space="preserve"> </w:t>
            </w:r>
            <w:r>
              <w:rPr>
                <w:color w:val="2E5395"/>
                <w:sz w:val="26"/>
              </w:rPr>
              <w:t>property;</w:t>
            </w:r>
            <w:r>
              <w:rPr>
                <w:color w:val="2E5395"/>
                <w:spacing w:val="-4"/>
                <w:sz w:val="26"/>
              </w:rPr>
              <w:t xml:space="preserve"> </w:t>
            </w:r>
            <w:r>
              <w:rPr>
                <w:color w:val="2E5395"/>
                <w:sz w:val="26"/>
              </w:rPr>
              <w:t>who</w:t>
            </w:r>
            <w:r>
              <w:rPr>
                <w:color w:val="2E5395"/>
                <w:spacing w:val="-3"/>
                <w:sz w:val="26"/>
              </w:rPr>
              <w:t xml:space="preserve"> </w:t>
            </w:r>
            <w:r>
              <w:rPr>
                <w:color w:val="2E5395"/>
                <w:sz w:val="26"/>
              </w:rPr>
              <w:t>bear</w:t>
            </w:r>
            <w:r>
              <w:rPr>
                <w:color w:val="2E5395"/>
                <w:spacing w:val="-2"/>
                <w:sz w:val="26"/>
              </w:rPr>
              <w:t xml:space="preserve"> </w:t>
            </w:r>
            <w:r>
              <w:rPr>
                <w:color w:val="2E5395"/>
                <w:sz w:val="26"/>
              </w:rPr>
              <w:t xml:space="preserve">the </w:t>
            </w:r>
            <w:r>
              <w:rPr>
                <w:color w:val="2E5395"/>
                <w:spacing w:val="-4"/>
                <w:sz w:val="26"/>
              </w:rPr>
              <w:t>risk</w:t>
            </w:r>
          </w:p>
        </w:tc>
      </w:tr>
      <w:tr w:rsidR="004C192B" w14:paraId="5227FE7F" w14:textId="77777777">
        <w:trPr>
          <w:trHeight w:val="953"/>
        </w:trPr>
        <w:tc>
          <w:tcPr>
            <w:tcW w:w="795" w:type="dxa"/>
          </w:tcPr>
          <w:p w14:paraId="17190C67" w14:textId="77777777" w:rsidR="004C192B" w:rsidRDefault="00000000">
            <w:pPr>
              <w:pStyle w:val="TableParagraph"/>
              <w:spacing w:line="301" w:lineRule="exact"/>
              <w:ind w:left="15" w:right="58"/>
              <w:jc w:val="center"/>
              <w:rPr>
                <w:sz w:val="26"/>
              </w:rPr>
            </w:pPr>
            <w:r>
              <w:rPr>
                <w:color w:val="2E5395"/>
                <w:spacing w:val="-4"/>
                <w:sz w:val="26"/>
              </w:rPr>
              <w:t>Held</w:t>
            </w:r>
          </w:p>
        </w:tc>
        <w:tc>
          <w:tcPr>
            <w:tcW w:w="8944" w:type="dxa"/>
          </w:tcPr>
          <w:p w14:paraId="36FD84F7" w14:textId="77777777" w:rsidR="004C192B" w:rsidRDefault="00000000">
            <w:pPr>
              <w:pStyle w:val="TableParagraph"/>
              <w:numPr>
                <w:ilvl w:val="0"/>
                <w:numId w:val="260"/>
              </w:numPr>
              <w:tabs>
                <w:tab w:val="left" w:pos="470"/>
              </w:tabs>
              <w:spacing w:line="316" w:lineRule="exact"/>
              <w:rPr>
                <w:sz w:val="26"/>
              </w:rPr>
            </w:pPr>
            <w:r>
              <w:rPr>
                <w:color w:val="2E5395"/>
                <w:sz w:val="26"/>
              </w:rPr>
              <w:t>At</w:t>
            </w:r>
            <w:r>
              <w:rPr>
                <w:color w:val="2E5395"/>
                <w:spacing w:val="-4"/>
                <w:sz w:val="26"/>
              </w:rPr>
              <w:t xml:space="preserve"> </w:t>
            </w:r>
            <w:r>
              <w:rPr>
                <w:color w:val="2E5395"/>
                <w:sz w:val="26"/>
              </w:rPr>
              <w:t>time</w:t>
            </w:r>
            <w:r>
              <w:rPr>
                <w:color w:val="2E5395"/>
                <w:spacing w:val="-2"/>
                <w:sz w:val="26"/>
              </w:rPr>
              <w:t xml:space="preserve"> </w:t>
            </w:r>
            <w:r>
              <w:rPr>
                <w:color w:val="2E5395"/>
                <w:sz w:val="26"/>
              </w:rPr>
              <w:t>of</w:t>
            </w:r>
            <w:r>
              <w:rPr>
                <w:color w:val="2E5395"/>
                <w:spacing w:val="-4"/>
                <w:sz w:val="26"/>
              </w:rPr>
              <w:t xml:space="preserve"> </w:t>
            </w:r>
            <w:r>
              <w:rPr>
                <w:color w:val="2E5395"/>
                <w:sz w:val="26"/>
              </w:rPr>
              <w:t>arrival,</w:t>
            </w:r>
            <w:r>
              <w:rPr>
                <w:color w:val="2E5395"/>
                <w:spacing w:val="-4"/>
                <w:sz w:val="26"/>
              </w:rPr>
              <w:t xml:space="preserve"> </w:t>
            </w:r>
            <w:r>
              <w:rPr>
                <w:color w:val="2E5395"/>
                <w:sz w:val="26"/>
              </w:rPr>
              <w:t>agent</w:t>
            </w:r>
            <w:r>
              <w:rPr>
                <w:color w:val="2E5395"/>
                <w:spacing w:val="-3"/>
                <w:sz w:val="26"/>
              </w:rPr>
              <w:t xml:space="preserve"> </w:t>
            </w:r>
            <w:r>
              <w:rPr>
                <w:color w:val="2E5395"/>
                <w:sz w:val="26"/>
              </w:rPr>
              <w:t>starts</w:t>
            </w:r>
            <w:r>
              <w:rPr>
                <w:color w:val="2E5395"/>
                <w:spacing w:val="-6"/>
                <w:sz w:val="26"/>
              </w:rPr>
              <w:t xml:space="preserve"> </w:t>
            </w:r>
            <w:r>
              <w:rPr>
                <w:color w:val="2E5395"/>
                <w:sz w:val="26"/>
              </w:rPr>
              <w:t>to</w:t>
            </w:r>
            <w:r>
              <w:rPr>
                <w:color w:val="2E5395"/>
                <w:spacing w:val="-3"/>
                <w:sz w:val="26"/>
              </w:rPr>
              <w:t xml:space="preserve"> </w:t>
            </w:r>
            <w:r>
              <w:rPr>
                <w:color w:val="2E5395"/>
                <w:sz w:val="26"/>
              </w:rPr>
              <w:t>allocate,</w:t>
            </w:r>
            <w:r>
              <w:rPr>
                <w:color w:val="2E5395"/>
                <w:spacing w:val="1"/>
                <w:sz w:val="26"/>
              </w:rPr>
              <w:t xml:space="preserve"> </w:t>
            </w:r>
            <w:r>
              <w:rPr>
                <w:color w:val="2E5395"/>
                <w:sz w:val="26"/>
              </w:rPr>
              <w:t>but</w:t>
            </w:r>
            <w:r>
              <w:rPr>
                <w:color w:val="2E5395"/>
                <w:spacing w:val="-3"/>
                <w:sz w:val="26"/>
              </w:rPr>
              <w:t xml:space="preserve"> </w:t>
            </w:r>
            <w:r>
              <w:rPr>
                <w:color w:val="2E5395"/>
                <w:sz w:val="26"/>
              </w:rPr>
              <w:t>fish</w:t>
            </w:r>
            <w:r>
              <w:rPr>
                <w:color w:val="2E5395"/>
                <w:spacing w:val="-3"/>
                <w:sz w:val="26"/>
              </w:rPr>
              <w:t xml:space="preserve"> </w:t>
            </w:r>
            <w:r>
              <w:rPr>
                <w:color w:val="2E5395"/>
                <w:sz w:val="26"/>
              </w:rPr>
              <w:t>already turn</w:t>
            </w:r>
            <w:r>
              <w:rPr>
                <w:color w:val="2E5395"/>
                <w:spacing w:val="-5"/>
                <w:sz w:val="26"/>
              </w:rPr>
              <w:t xml:space="preserve"> bad</w:t>
            </w:r>
          </w:p>
          <w:p w14:paraId="36E2BE64" w14:textId="77777777" w:rsidR="004C192B" w:rsidRDefault="00000000">
            <w:pPr>
              <w:pStyle w:val="TableParagraph"/>
              <w:numPr>
                <w:ilvl w:val="0"/>
                <w:numId w:val="260"/>
              </w:numPr>
              <w:tabs>
                <w:tab w:val="left" w:pos="470"/>
              </w:tabs>
              <w:spacing w:before="1" w:line="317" w:lineRule="exact"/>
              <w:rPr>
                <w:sz w:val="26"/>
              </w:rPr>
            </w:pPr>
            <w:r>
              <w:rPr>
                <w:color w:val="2E5395"/>
                <w:sz w:val="26"/>
              </w:rPr>
              <w:t>Before</w:t>
            </w:r>
            <w:r>
              <w:rPr>
                <w:color w:val="2E5395"/>
                <w:spacing w:val="-5"/>
                <w:sz w:val="26"/>
              </w:rPr>
              <w:t xml:space="preserve"> </w:t>
            </w:r>
            <w:r>
              <w:rPr>
                <w:color w:val="2E5395"/>
                <w:sz w:val="26"/>
              </w:rPr>
              <w:t>passing</w:t>
            </w:r>
            <w:r>
              <w:rPr>
                <w:color w:val="2E5395"/>
                <w:spacing w:val="-1"/>
                <w:sz w:val="26"/>
              </w:rPr>
              <w:t xml:space="preserve"> </w:t>
            </w:r>
            <w:r>
              <w:rPr>
                <w:color w:val="2E5395"/>
                <w:sz w:val="26"/>
              </w:rPr>
              <w:t>the</w:t>
            </w:r>
            <w:r>
              <w:rPr>
                <w:color w:val="2E5395"/>
                <w:spacing w:val="-1"/>
                <w:sz w:val="26"/>
              </w:rPr>
              <w:t xml:space="preserve"> </w:t>
            </w:r>
            <w:r>
              <w:rPr>
                <w:color w:val="2E5395"/>
                <w:sz w:val="26"/>
              </w:rPr>
              <w:t>property,</w:t>
            </w:r>
            <w:r>
              <w:rPr>
                <w:color w:val="2E5395"/>
                <w:spacing w:val="-1"/>
                <w:sz w:val="26"/>
              </w:rPr>
              <w:t xml:space="preserve"> </w:t>
            </w:r>
            <w:r>
              <w:rPr>
                <w:color w:val="2E5395"/>
                <w:sz w:val="26"/>
              </w:rPr>
              <w:t>the</w:t>
            </w:r>
            <w:r>
              <w:rPr>
                <w:color w:val="2E5395"/>
                <w:spacing w:val="-5"/>
                <w:sz w:val="26"/>
              </w:rPr>
              <w:t xml:space="preserve"> </w:t>
            </w:r>
            <w:r>
              <w:rPr>
                <w:color w:val="2E5395"/>
                <w:sz w:val="26"/>
              </w:rPr>
              <w:t>fish</w:t>
            </w:r>
            <w:r>
              <w:rPr>
                <w:color w:val="2E5395"/>
                <w:spacing w:val="-1"/>
                <w:sz w:val="26"/>
              </w:rPr>
              <w:t xml:space="preserve"> </w:t>
            </w:r>
            <w:r>
              <w:rPr>
                <w:color w:val="2E5395"/>
                <w:sz w:val="26"/>
              </w:rPr>
              <w:t>already</w:t>
            </w:r>
            <w:r>
              <w:rPr>
                <w:color w:val="2E5395"/>
                <w:spacing w:val="-4"/>
                <w:sz w:val="26"/>
              </w:rPr>
              <w:t xml:space="preserve"> </w:t>
            </w:r>
            <w:r>
              <w:rPr>
                <w:color w:val="2E5395"/>
                <w:sz w:val="26"/>
              </w:rPr>
              <w:t>turned</w:t>
            </w:r>
            <w:r>
              <w:rPr>
                <w:color w:val="2E5395"/>
                <w:spacing w:val="-2"/>
                <w:sz w:val="26"/>
              </w:rPr>
              <w:t xml:space="preserve"> </w:t>
            </w:r>
            <w:r>
              <w:rPr>
                <w:color w:val="2E5395"/>
                <w:sz w:val="26"/>
              </w:rPr>
              <w:t>bad</w:t>
            </w:r>
            <w:r>
              <w:rPr>
                <w:color w:val="2E5395"/>
                <w:spacing w:val="-3"/>
                <w:sz w:val="26"/>
              </w:rPr>
              <w:t xml:space="preserve"> </w:t>
            </w:r>
            <w:r>
              <w:rPr>
                <w:color w:val="2E5395"/>
                <w:sz w:val="26"/>
              </w:rPr>
              <w:t>&gt;</w:t>
            </w:r>
            <w:r>
              <w:rPr>
                <w:color w:val="2E5395"/>
                <w:spacing w:val="-2"/>
                <w:sz w:val="26"/>
              </w:rPr>
              <w:t xml:space="preserve"> </w:t>
            </w:r>
            <w:r>
              <w:rPr>
                <w:color w:val="2E5395"/>
                <w:sz w:val="26"/>
              </w:rPr>
              <w:t>risk</w:t>
            </w:r>
            <w:r>
              <w:rPr>
                <w:color w:val="2E5395"/>
                <w:spacing w:val="-5"/>
                <w:sz w:val="26"/>
              </w:rPr>
              <w:t xml:space="preserve"> </w:t>
            </w:r>
            <w:r>
              <w:rPr>
                <w:color w:val="2E5395"/>
                <w:sz w:val="26"/>
              </w:rPr>
              <w:t>on</w:t>
            </w:r>
            <w:r>
              <w:rPr>
                <w:color w:val="2E5395"/>
                <w:spacing w:val="-3"/>
                <w:sz w:val="26"/>
              </w:rPr>
              <w:t xml:space="preserve"> </w:t>
            </w:r>
            <w:r>
              <w:rPr>
                <w:color w:val="2E5395"/>
                <w:sz w:val="26"/>
              </w:rPr>
              <w:t xml:space="preserve">the </w:t>
            </w:r>
            <w:r>
              <w:rPr>
                <w:color w:val="2E5395"/>
                <w:spacing w:val="-2"/>
                <w:sz w:val="26"/>
              </w:rPr>
              <w:t>seller</w:t>
            </w:r>
          </w:p>
          <w:p w14:paraId="33AEC0D2" w14:textId="77777777" w:rsidR="004C192B" w:rsidRDefault="00000000">
            <w:pPr>
              <w:pStyle w:val="TableParagraph"/>
              <w:numPr>
                <w:ilvl w:val="0"/>
                <w:numId w:val="260"/>
              </w:numPr>
              <w:tabs>
                <w:tab w:val="left" w:pos="470"/>
              </w:tabs>
              <w:spacing w:line="299" w:lineRule="exact"/>
              <w:rPr>
                <w:sz w:val="26"/>
              </w:rPr>
            </w:pPr>
            <w:r>
              <w:rPr>
                <w:color w:val="2E5395"/>
                <w:sz w:val="26"/>
              </w:rPr>
              <w:t>No</w:t>
            </w:r>
            <w:r>
              <w:rPr>
                <w:color w:val="2E5395"/>
                <w:spacing w:val="-2"/>
                <w:sz w:val="26"/>
              </w:rPr>
              <w:t xml:space="preserve"> </w:t>
            </w:r>
            <w:r>
              <w:rPr>
                <w:color w:val="2E5395"/>
                <w:sz w:val="26"/>
              </w:rPr>
              <w:t>appropriation</w:t>
            </w:r>
            <w:r>
              <w:rPr>
                <w:color w:val="2E5395"/>
                <w:spacing w:val="-4"/>
                <w:sz w:val="26"/>
              </w:rPr>
              <w:t xml:space="preserve"> </w:t>
            </w:r>
            <w:r>
              <w:rPr>
                <w:color w:val="2E5395"/>
                <w:sz w:val="26"/>
              </w:rPr>
              <w:t>until</w:t>
            </w:r>
            <w:r>
              <w:rPr>
                <w:color w:val="2E5395"/>
                <w:spacing w:val="-4"/>
                <w:sz w:val="26"/>
              </w:rPr>
              <w:t xml:space="preserve"> </w:t>
            </w:r>
            <w:r>
              <w:rPr>
                <w:color w:val="2E5395"/>
                <w:sz w:val="26"/>
              </w:rPr>
              <w:t>the</w:t>
            </w:r>
            <w:r>
              <w:rPr>
                <w:color w:val="2E5395"/>
                <w:spacing w:val="-5"/>
                <w:sz w:val="26"/>
              </w:rPr>
              <w:t xml:space="preserve"> </w:t>
            </w:r>
            <w:r>
              <w:rPr>
                <w:color w:val="2E5395"/>
                <w:sz w:val="26"/>
              </w:rPr>
              <w:t>boxes</w:t>
            </w:r>
            <w:r>
              <w:rPr>
                <w:color w:val="2E5395"/>
                <w:spacing w:val="-4"/>
                <w:sz w:val="26"/>
              </w:rPr>
              <w:t xml:space="preserve"> </w:t>
            </w:r>
            <w:r>
              <w:rPr>
                <w:color w:val="2E5395"/>
                <w:sz w:val="26"/>
              </w:rPr>
              <w:t>of</w:t>
            </w:r>
            <w:r>
              <w:rPr>
                <w:color w:val="2E5395"/>
                <w:spacing w:val="-3"/>
                <w:sz w:val="26"/>
              </w:rPr>
              <w:t xml:space="preserve"> </w:t>
            </w:r>
            <w:r>
              <w:rPr>
                <w:color w:val="2E5395"/>
                <w:sz w:val="26"/>
              </w:rPr>
              <w:t>fish</w:t>
            </w:r>
            <w:r>
              <w:rPr>
                <w:color w:val="2E5395"/>
                <w:spacing w:val="-2"/>
                <w:sz w:val="26"/>
              </w:rPr>
              <w:t xml:space="preserve"> </w:t>
            </w:r>
            <w:r>
              <w:rPr>
                <w:color w:val="2E5395"/>
                <w:sz w:val="26"/>
              </w:rPr>
              <w:t>had</w:t>
            </w:r>
            <w:r>
              <w:rPr>
                <w:color w:val="2E5395"/>
                <w:spacing w:val="-3"/>
                <w:sz w:val="26"/>
              </w:rPr>
              <w:t xml:space="preserve"> </w:t>
            </w:r>
            <w:r>
              <w:rPr>
                <w:color w:val="2E5395"/>
                <w:sz w:val="26"/>
              </w:rPr>
              <w:t>been</w:t>
            </w:r>
            <w:r>
              <w:rPr>
                <w:color w:val="2E5395"/>
                <w:spacing w:val="2"/>
                <w:sz w:val="26"/>
              </w:rPr>
              <w:t xml:space="preserve"> </w:t>
            </w:r>
            <w:r>
              <w:rPr>
                <w:color w:val="2E5395"/>
                <w:sz w:val="26"/>
              </w:rPr>
              <w:t>set</w:t>
            </w:r>
            <w:r>
              <w:rPr>
                <w:color w:val="2E5395"/>
                <w:spacing w:val="-2"/>
                <w:sz w:val="26"/>
              </w:rPr>
              <w:t xml:space="preserve"> </w:t>
            </w:r>
            <w:r>
              <w:rPr>
                <w:color w:val="2E5395"/>
                <w:sz w:val="26"/>
              </w:rPr>
              <w:t>aside for</w:t>
            </w:r>
            <w:r>
              <w:rPr>
                <w:color w:val="2E5395"/>
                <w:spacing w:val="-1"/>
                <w:sz w:val="26"/>
              </w:rPr>
              <w:t xml:space="preserve"> </w:t>
            </w:r>
            <w:r>
              <w:rPr>
                <w:color w:val="2E5395"/>
                <w:sz w:val="26"/>
              </w:rPr>
              <w:t>the</w:t>
            </w:r>
            <w:r>
              <w:rPr>
                <w:color w:val="2E5395"/>
                <w:spacing w:val="-4"/>
                <w:sz w:val="26"/>
              </w:rPr>
              <w:t xml:space="preserve"> </w:t>
            </w:r>
            <w:r>
              <w:rPr>
                <w:color w:val="2E5395"/>
                <w:spacing w:val="-2"/>
                <w:sz w:val="26"/>
              </w:rPr>
              <w:t>buyers</w:t>
            </w:r>
          </w:p>
        </w:tc>
      </w:tr>
    </w:tbl>
    <w:p w14:paraId="635B2F8B" w14:textId="5232D43E" w:rsidR="004C192B" w:rsidRPr="00A35CF9" w:rsidRDefault="00000000" w:rsidP="00A35CF9">
      <w:pPr>
        <w:pStyle w:val="a4"/>
        <w:numPr>
          <w:ilvl w:val="0"/>
          <w:numId w:val="316"/>
        </w:numPr>
        <w:tabs>
          <w:tab w:val="left" w:pos="514"/>
        </w:tabs>
        <w:spacing w:before="304"/>
        <w:rPr>
          <w:rFonts w:ascii="Symbol" w:hAnsi="Symbol"/>
          <w:color w:val="2D2D2D"/>
          <w:sz w:val="26"/>
        </w:rPr>
      </w:pPr>
      <w:r w:rsidRPr="00A35CF9">
        <w:rPr>
          <w:b/>
          <w:color w:val="C00000"/>
          <w:sz w:val="26"/>
        </w:rPr>
        <w:t>Appropriation</w:t>
      </w:r>
      <w:r w:rsidRPr="00A35CF9">
        <w:rPr>
          <w:b/>
          <w:color w:val="C00000"/>
          <w:spacing w:val="-9"/>
          <w:sz w:val="26"/>
        </w:rPr>
        <w:t xml:space="preserve"> </w:t>
      </w:r>
      <w:r w:rsidRPr="00A35CF9">
        <w:rPr>
          <w:b/>
          <w:color w:val="C00000"/>
          <w:sz w:val="26"/>
        </w:rPr>
        <w:t>by</w:t>
      </w:r>
      <w:r w:rsidRPr="00A35CF9">
        <w:rPr>
          <w:b/>
          <w:color w:val="C00000"/>
          <w:spacing w:val="-3"/>
          <w:sz w:val="26"/>
        </w:rPr>
        <w:t xml:space="preserve"> </w:t>
      </w:r>
      <w:r w:rsidRPr="00A35CF9">
        <w:rPr>
          <w:b/>
          <w:color w:val="C00000"/>
          <w:sz w:val="26"/>
        </w:rPr>
        <w:t>exhaustion</w:t>
      </w:r>
      <w:r w:rsidRPr="00A35CF9">
        <w:rPr>
          <w:b/>
          <w:color w:val="C00000"/>
          <w:spacing w:val="-2"/>
          <w:sz w:val="26"/>
        </w:rPr>
        <w:t xml:space="preserve"> </w:t>
      </w:r>
      <w:r w:rsidRPr="00A35CF9">
        <w:rPr>
          <w:sz w:val="26"/>
        </w:rPr>
        <w:t>(in the</w:t>
      </w:r>
      <w:r w:rsidRPr="00A35CF9">
        <w:rPr>
          <w:spacing w:val="-5"/>
          <w:sz w:val="26"/>
        </w:rPr>
        <w:t xml:space="preserve"> </w:t>
      </w:r>
      <w:r w:rsidRPr="00A35CF9">
        <w:rPr>
          <w:sz w:val="26"/>
        </w:rPr>
        <w:t>case</w:t>
      </w:r>
      <w:r w:rsidRPr="00A35CF9">
        <w:rPr>
          <w:spacing w:val="-6"/>
          <w:sz w:val="26"/>
        </w:rPr>
        <w:t xml:space="preserve"> </w:t>
      </w:r>
      <w:r w:rsidRPr="00A35CF9">
        <w:rPr>
          <w:sz w:val="26"/>
        </w:rPr>
        <w:t>of</w:t>
      </w:r>
      <w:r w:rsidRPr="00A35CF9">
        <w:rPr>
          <w:spacing w:val="1"/>
          <w:sz w:val="26"/>
        </w:rPr>
        <w:t xml:space="preserve"> </w:t>
      </w:r>
      <w:r w:rsidRPr="00A35CF9">
        <w:rPr>
          <w:sz w:val="26"/>
        </w:rPr>
        <w:t>an</w:t>
      </w:r>
      <w:r w:rsidRPr="00A35CF9">
        <w:rPr>
          <w:spacing w:val="-2"/>
          <w:sz w:val="26"/>
        </w:rPr>
        <w:t xml:space="preserve"> </w:t>
      </w:r>
      <w:r w:rsidRPr="00A35CF9">
        <w:rPr>
          <w:b/>
          <w:sz w:val="26"/>
        </w:rPr>
        <w:t>identified</w:t>
      </w:r>
      <w:r w:rsidRPr="00A35CF9">
        <w:rPr>
          <w:b/>
          <w:spacing w:val="-4"/>
          <w:sz w:val="26"/>
        </w:rPr>
        <w:t xml:space="preserve"> </w:t>
      </w:r>
      <w:r w:rsidRPr="00A35CF9">
        <w:rPr>
          <w:b/>
          <w:spacing w:val="-2"/>
          <w:sz w:val="26"/>
        </w:rPr>
        <w:t>bulk</w:t>
      </w:r>
      <w:r w:rsidRPr="00A35CF9">
        <w:rPr>
          <w:spacing w:val="-2"/>
          <w:sz w:val="26"/>
        </w:rPr>
        <w:t>/quasi</w:t>
      </w:r>
      <w:r w:rsidR="00A35CF9">
        <w:rPr>
          <w:rFonts w:eastAsiaTheme="minorEastAsia" w:hint="eastAsia"/>
          <w:spacing w:val="-2"/>
          <w:sz w:val="26"/>
          <w:lang w:eastAsia="zh-CN"/>
        </w:rPr>
        <w:t>-</w:t>
      </w:r>
      <w:r w:rsidRPr="00A35CF9">
        <w:rPr>
          <w:spacing w:val="-2"/>
          <w:sz w:val="26"/>
        </w:rPr>
        <w:t>specific)</w:t>
      </w:r>
    </w:p>
    <w:p w14:paraId="3C3BC66E" w14:textId="77777777" w:rsidR="004C192B" w:rsidRDefault="00000000">
      <w:pPr>
        <w:pStyle w:val="a4"/>
        <w:numPr>
          <w:ilvl w:val="0"/>
          <w:numId w:val="259"/>
        </w:numPr>
        <w:tabs>
          <w:tab w:val="left" w:pos="1079"/>
        </w:tabs>
        <w:spacing w:before="14" w:line="225" w:lineRule="auto"/>
        <w:ind w:right="828"/>
        <w:rPr>
          <w:sz w:val="26"/>
        </w:rPr>
      </w:pPr>
      <w:r>
        <w:rPr>
          <w:color w:val="2E5395"/>
          <w:sz w:val="26"/>
        </w:rPr>
        <w:t>Agreed</w:t>
      </w:r>
      <w:r>
        <w:rPr>
          <w:color w:val="2E5395"/>
          <w:spacing w:val="-3"/>
          <w:sz w:val="26"/>
        </w:rPr>
        <w:t xml:space="preserve"> </w:t>
      </w:r>
      <w:r>
        <w:rPr>
          <w:color w:val="2E5395"/>
          <w:sz w:val="26"/>
        </w:rPr>
        <w:t>goods</w:t>
      </w:r>
      <w:r>
        <w:rPr>
          <w:color w:val="2E5395"/>
          <w:spacing w:val="-5"/>
          <w:sz w:val="26"/>
        </w:rPr>
        <w:t xml:space="preserve"> </w:t>
      </w:r>
      <w:r>
        <w:rPr>
          <w:color w:val="2E5395"/>
          <w:sz w:val="26"/>
        </w:rPr>
        <w:t>come</w:t>
      </w:r>
      <w:r>
        <w:rPr>
          <w:color w:val="2E5395"/>
          <w:spacing w:val="-3"/>
          <w:sz w:val="26"/>
        </w:rPr>
        <w:t xml:space="preserve"> </w:t>
      </w:r>
      <w:r>
        <w:rPr>
          <w:color w:val="2E5395"/>
          <w:sz w:val="26"/>
        </w:rPr>
        <w:t>from</w:t>
      </w:r>
      <w:r>
        <w:rPr>
          <w:color w:val="2E5395"/>
          <w:spacing w:val="-5"/>
          <w:sz w:val="26"/>
        </w:rPr>
        <w:t xml:space="preserve"> </w:t>
      </w:r>
      <w:r>
        <w:rPr>
          <w:color w:val="2E5395"/>
          <w:sz w:val="26"/>
        </w:rPr>
        <w:t>that</w:t>
      </w:r>
      <w:r>
        <w:rPr>
          <w:color w:val="2E5395"/>
          <w:spacing w:val="-2"/>
          <w:sz w:val="26"/>
        </w:rPr>
        <w:t xml:space="preserve"> </w:t>
      </w:r>
      <w:r>
        <w:rPr>
          <w:color w:val="2E5395"/>
          <w:sz w:val="26"/>
        </w:rPr>
        <w:t>bulk;</w:t>
      </w:r>
      <w:r>
        <w:rPr>
          <w:color w:val="2E5395"/>
          <w:spacing w:val="-2"/>
          <w:sz w:val="26"/>
        </w:rPr>
        <w:t xml:space="preserve"> </w:t>
      </w:r>
      <w:r>
        <w:rPr>
          <w:color w:val="2E5395"/>
          <w:sz w:val="26"/>
        </w:rPr>
        <w:t>once agreed</w:t>
      </w:r>
      <w:r>
        <w:rPr>
          <w:color w:val="2E5395"/>
          <w:spacing w:val="-3"/>
          <w:sz w:val="26"/>
        </w:rPr>
        <w:t xml:space="preserve"> </w:t>
      </w:r>
      <w:r>
        <w:rPr>
          <w:color w:val="2E5395"/>
          <w:sz w:val="26"/>
        </w:rPr>
        <w:t>the</w:t>
      </w:r>
      <w:r>
        <w:rPr>
          <w:color w:val="2E5395"/>
          <w:spacing w:val="-5"/>
          <w:sz w:val="26"/>
        </w:rPr>
        <w:t xml:space="preserve"> </w:t>
      </w:r>
      <w:r>
        <w:rPr>
          <w:color w:val="2E5395"/>
          <w:sz w:val="26"/>
        </w:rPr>
        <w:t>bulk, the</w:t>
      </w:r>
      <w:r>
        <w:rPr>
          <w:color w:val="2E5395"/>
          <w:spacing w:val="-1"/>
          <w:sz w:val="26"/>
        </w:rPr>
        <w:t xml:space="preserve"> </w:t>
      </w:r>
      <w:r>
        <w:rPr>
          <w:color w:val="2E5395"/>
          <w:sz w:val="26"/>
        </w:rPr>
        <w:t>content</w:t>
      </w:r>
      <w:r>
        <w:rPr>
          <w:color w:val="2E5395"/>
          <w:spacing w:val="-2"/>
          <w:sz w:val="26"/>
        </w:rPr>
        <w:t xml:space="preserve"> </w:t>
      </w:r>
      <w:r>
        <w:rPr>
          <w:color w:val="2E5395"/>
          <w:sz w:val="26"/>
        </w:rPr>
        <w:t>of</w:t>
      </w:r>
      <w:r>
        <w:rPr>
          <w:color w:val="2E5395"/>
          <w:spacing w:val="-3"/>
          <w:sz w:val="26"/>
        </w:rPr>
        <w:t xml:space="preserve"> </w:t>
      </w:r>
      <w:r>
        <w:rPr>
          <w:color w:val="2E5395"/>
          <w:sz w:val="26"/>
        </w:rPr>
        <w:t>the</w:t>
      </w:r>
      <w:r>
        <w:rPr>
          <w:color w:val="2E5395"/>
          <w:spacing w:val="-5"/>
          <w:sz w:val="26"/>
        </w:rPr>
        <w:t xml:space="preserve"> </w:t>
      </w:r>
      <w:r>
        <w:rPr>
          <w:color w:val="2E5395"/>
          <w:sz w:val="26"/>
        </w:rPr>
        <w:t>bulk cannot be changed</w:t>
      </w:r>
    </w:p>
    <w:p w14:paraId="5C38491E" w14:textId="77777777" w:rsidR="004C192B" w:rsidRDefault="00000000">
      <w:pPr>
        <w:pStyle w:val="a4"/>
        <w:numPr>
          <w:ilvl w:val="0"/>
          <w:numId w:val="259"/>
        </w:numPr>
        <w:tabs>
          <w:tab w:val="left" w:pos="1079"/>
        </w:tabs>
        <w:spacing w:before="17" w:line="225" w:lineRule="auto"/>
        <w:ind w:right="214"/>
        <w:rPr>
          <w:sz w:val="26"/>
        </w:rPr>
      </w:pPr>
      <w:r>
        <w:rPr>
          <w:color w:val="2E5395"/>
          <w:sz w:val="26"/>
        </w:rPr>
        <w:t>The</w:t>
      </w:r>
      <w:r>
        <w:rPr>
          <w:color w:val="2E5395"/>
          <w:spacing w:val="-6"/>
          <w:sz w:val="26"/>
        </w:rPr>
        <w:t xml:space="preserve"> </w:t>
      </w:r>
      <w:r>
        <w:rPr>
          <w:color w:val="2E5395"/>
          <w:sz w:val="26"/>
        </w:rPr>
        <w:t>bulk</w:t>
      </w:r>
      <w:r>
        <w:rPr>
          <w:color w:val="2E5395"/>
          <w:spacing w:val="-7"/>
          <w:sz w:val="26"/>
        </w:rPr>
        <w:t xml:space="preserve"> </w:t>
      </w:r>
      <w:r>
        <w:rPr>
          <w:color w:val="2E5395"/>
          <w:sz w:val="26"/>
        </w:rPr>
        <w:t>has</w:t>
      </w:r>
      <w:r>
        <w:rPr>
          <w:color w:val="2E5395"/>
          <w:spacing w:val="-2"/>
          <w:sz w:val="26"/>
        </w:rPr>
        <w:t xml:space="preserve"> </w:t>
      </w:r>
      <w:r>
        <w:rPr>
          <w:color w:val="2E5395"/>
          <w:sz w:val="26"/>
        </w:rPr>
        <w:t>been identified, but</w:t>
      </w:r>
      <w:r>
        <w:rPr>
          <w:color w:val="2E5395"/>
          <w:spacing w:val="-3"/>
          <w:sz w:val="26"/>
        </w:rPr>
        <w:t xml:space="preserve"> </w:t>
      </w:r>
      <w:r>
        <w:rPr>
          <w:color w:val="2E5395"/>
          <w:sz w:val="26"/>
        </w:rPr>
        <w:t>the</w:t>
      </w:r>
      <w:r>
        <w:rPr>
          <w:color w:val="2E5395"/>
          <w:spacing w:val="-6"/>
          <w:sz w:val="26"/>
        </w:rPr>
        <w:t xml:space="preserve"> </w:t>
      </w:r>
      <w:r>
        <w:rPr>
          <w:color w:val="2E5395"/>
          <w:sz w:val="26"/>
        </w:rPr>
        <w:t>exact items or</w:t>
      </w:r>
      <w:r>
        <w:rPr>
          <w:color w:val="2E5395"/>
          <w:spacing w:val="-2"/>
          <w:sz w:val="26"/>
        </w:rPr>
        <w:t xml:space="preserve"> </w:t>
      </w:r>
      <w:r>
        <w:rPr>
          <w:color w:val="2E5395"/>
          <w:sz w:val="26"/>
        </w:rPr>
        <w:t>content</w:t>
      </w:r>
      <w:r>
        <w:rPr>
          <w:color w:val="2E5395"/>
          <w:spacing w:val="-1"/>
          <w:sz w:val="26"/>
        </w:rPr>
        <w:t xml:space="preserve"> </w:t>
      </w:r>
      <w:r>
        <w:rPr>
          <w:color w:val="2E5395"/>
          <w:sz w:val="26"/>
        </w:rPr>
        <w:t>in</w:t>
      </w:r>
      <w:r>
        <w:rPr>
          <w:color w:val="2E5395"/>
          <w:spacing w:val="-5"/>
          <w:sz w:val="26"/>
        </w:rPr>
        <w:t xml:space="preserve"> </w:t>
      </w:r>
      <w:r>
        <w:rPr>
          <w:color w:val="2E5395"/>
          <w:sz w:val="26"/>
        </w:rPr>
        <w:t>the</w:t>
      </w:r>
      <w:r>
        <w:rPr>
          <w:color w:val="2E5395"/>
          <w:spacing w:val="-2"/>
          <w:sz w:val="26"/>
        </w:rPr>
        <w:t xml:space="preserve"> </w:t>
      </w:r>
      <w:r>
        <w:rPr>
          <w:color w:val="2E5395"/>
          <w:sz w:val="26"/>
        </w:rPr>
        <w:t>bulk</w:t>
      </w:r>
      <w:r>
        <w:rPr>
          <w:color w:val="2E5395"/>
          <w:spacing w:val="-2"/>
          <w:sz w:val="26"/>
        </w:rPr>
        <w:t xml:space="preserve"> </w:t>
      </w:r>
      <w:r>
        <w:rPr>
          <w:color w:val="2E5395"/>
          <w:sz w:val="26"/>
        </w:rPr>
        <w:t>are</w:t>
      </w:r>
      <w:r>
        <w:rPr>
          <w:color w:val="2E5395"/>
          <w:spacing w:val="-6"/>
          <w:sz w:val="26"/>
        </w:rPr>
        <w:t xml:space="preserve"> </w:t>
      </w:r>
      <w:r>
        <w:rPr>
          <w:color w:val="2E5395"/>
          <w:sz w:val="26"/>
        </w:rPr>
        <w:t>not</w:t>
      </w:r>
      <w:r>
        <w:rPr>
          <w:color w:val="2E5395"/>
          <w:spacing w:val="-3"/>
          <w:sz w:val="26"/>
        </w:rPr>
        <w:t xml:space="preserve"> </w:t>
      </w:r>
      <w:r>
        <w:rPr>
          <w:color w:val="2E5395"/>
          <w:sz w:val="26"/>
        </w:rPr>
        <w:t>at</w:t>
      </w:r>
      <w:r>
        <w:rPr>
          <w:color w:val="2E5395"/>
          <w:spacing w:val="-3"/>
          <w:sz w:val="26"/>
        </w:rPr>
        <w:t xml:space="preserve"> </w:t>
      </w:r>
      <w:r>
        <w:rPr>
          <w:color w:val="2E5395"/>
          <w:sz w:val="26"/>
        </w:rPr>
        <w:t>time of contract</w:t>
      </w:r>
    </w:p>
    <w:p w14:paraId="7659F7F6" w14:textId="77777777" w:rsidR="004C192B" w:rsidRDefault="00000000">
      <w:pPr>
        <w:pStyle w:val="a4"/>
        <w:numPr>
          <w:ilvl w:val="0"/>
          <w:numId w:val="259"/>
        </w:numPr>
        <w:tabs>
          <w:tab w:val="left" w:pos="1079"/>
        </w:tabs>
        <w:spacing w:before="17" w:line="225" w:lineRule="auto"/>
        <w:ind w:right="201"/>
        <w:rPr>
          <w:sz w:val="26"/>
        </w:rPr>
      </w:pPr>
      <w:r>
        <w:rPr>
          <w:color w:val="2E5395"/>
          <w:sz w:val="26"/>
          <w:u w:val="single" w:color="2E5395"/>
        </w:rPr>
        <w:t>Additional/Alternative</w:t>
      </w:r>
      <w:r>
        <w:rPr>
          <w:color w:val="2E5395"/>
          <w:spacing w:val="-2"/>
          <w:sz w:val="26"/>
          <w:u w:val="single" w:color="2E5395"/>
        </w:rPr>
        <w:t xml:space="preserve"> </w:t>
      </w:r>
      <w:r>
        <w:rPr>
          <w:color w:val="2E5395"/>
          <w:sz w:val="26"/>
          <w:u w:val="single" w:color="2E5395"/>
        </w:rPr>
        <w:t>way</w:t>
      </w:r>
      <w:r>
        <w:rPr>
          <w:color w:val="2E5395"/>
          <w:spacing w:val="-4"/>
          <w:sz w:val="26"/>
        </w:rPr>
        <w:t xml:space="preserve"> </w:t>
      </w:r>
      <w:r>
        <w:rPr>
          <w:color w:val="2E5395"/>
          <w:sz w:val="26"/>
        </w:rPr>
        <w:t>to</w:t>
      </w:r>
      <w:r>
        <w:rPr>
          <w:color w:val="2E5395"/>
          <w:spacing w:val="-3"/>
          <w:sz w:val="26"/>
        </w:rPr>
        <w:t xml:space="preserve"> </w:t>
      </w:r>
      <w:r>
        <w:rPr>
          <w:color w:val="2E5395"/>
          <w:sz w:val="26"/>
        </w:rPr>
        <w:t>appropriate</w:t>
      </w:r>
      <w:r>
        <w:rPr>
          <w:color w:val="2E5395"/>
          <w:spacing w:val="-6"/>
          <w:sz w:val="26"/>
        </w:rPr>
        <w:t xml:space="preserve"> </w:t>
      </w:r>
      <w:r>
        <w:rPr>
          <w:color w:val="2E5395"/>
          <w:sz w:val="26"/>
        </w:rPr>
        <w:t>the</w:t>
      </w:r>
      <w:r>
        <w:rPr>
          <w:color w:val="2E5395"/>
          <w:spacing w:val="-6"/>
          <w:sz w:val="26"/>
        </w:rPr>
        <w:t xml:space="preserve"> </w:t>
      </w:r>
      <w:r>
        <w:rPr>
          <w:color w:val="2E5395"/>
          <w:sz w:val="26"/>
        </w:rPr>
        <w:t>goods</w:t>
      </w:r>
      <w:r>
        <w:rPr>
          <w:color w:val="2E5395"/>
          <w:spacing w:val="-2"/>
          <w:sz w:val="26"/>
        </w:rPr>
        <w:t xml:space="preserve"> </w:t>
      </w:r>
      <w:r>
        <w:rPr>
          <w:color w:val="2E5395"/>
          <w:sz w:val="26"/>
        </w:rPr>
        <w:t>by</w:t>
      </w:r>
      <w:r>
        <w:rPr>
          <w:color w:val="2E5395"/>
          <w:spacing w:val="-1"/>
          <w:sz w:val="26"/>
        </w:rPr>
        <w:t xml:space="preserve"> </w:t>
      </w:r>
      <w:r>
        <w:rPr>
          <w:color w:val="2E5395"/>
          <w:sz w:val="26"/>
        </w:rPr>
        <w:t>implication</w:t>
      </w:r>
      <w:r>
        <w:rPr>
          <w:color w:val="2E5395"/>
          <w:spacing w:val="-3"/>
          <w:sz w:val="26"/>
        </w:rPr>
        <w:t xml:space="preserve"> </w:t>
      </w:r>
      <w:r>
        <w:rPr>
          <w:color w:val="2E5395"/>
          <w:sz w:val="26"/>
        </w:rPr>
        <w:t>(does</w:t>
      </w:r>
      <w:r>
        <w:rPr>
          <w:color w:val="2E5395"/>
          <w:spacing w:val="-2"/>
          <w:sz w:val="26"/>
        </w:rPr>
        <w:t xml:space="preserve"> </w:t>
      </w:r>
      <w:r>
        <w:rPr>
          <w:color w:val="2E5395"/>
          <w:sz w:val="26"/>
        </w:rPr>
        <w:t>not</w:t>
      </w:r>
      <w:r>
        <w:rPr>
          <w:color w:val="2E5395"/>
          <w:spacing w:val="-3"/>
          <w:sz w:val="26"/>
        </w:rPr>
        <w:t xml:space="preserve"> </w:t>
      </w:r>
      <w:r>
        <w:rPr>
          <w:color w:val="2E5395"/>
          <w:sz w:val="26"/>
        </w:rPr>
        <w:t>need</w:t>
      </w:r>
      <w:r>
        <w:rPr>
          <w:color w:val="2E5395"/>
          <w:spacing w:val="-4"/>
          <w:sz w:val="26"/>
        </w:rPr>
        <w:t xml:space="preserve"> </w:t>
      </w:r>
      <w:r>
        <w:rPr>
          <w:color w:val="2E5395"/>
          <w:sz w:val="26"/>
        </w:rPr>
        <w:t>to be agreed upon)</w:t>
      </w:r>
    </w:p>
    <w:p w14:paraId="748A8011" w14:textId="77777777" w:rsidR="004C192B" w:rsidRDefault="00000000">
      <w:pPr>
        <w:pStyle w:val="a4"/>
        <w:numPr>
          <w:ilvl w:val="1"/>
          <w:numId w:val="259"/>
        </w:numPr>
        <w:tabs>
          <w:tab w:val="left" w:pos="1800"/>
        </w:tabs>
        <w:spacing w:before="3"/>
        <w:ind w:right="497"/>
        <w:jc w:val="both"/>
        <w:rPr>
          <w:sz w:val="26"/>
        </w:rPr>
      </w:pPr>
      <w:r>
        <w:rPr>
          <w:color w:val="2E5395"/>
          <w:sz w:val="26"/>
        </w:rPr>
        <w:t>Implied</w:t>
      </w:r>
      <w:r>
        <w:rPr>
          <w:color w:val="2E5395"/>
          <w:spacing w:val="-2"/>
          <w:sz w:val="26"/>
        </w:rPr>
        <w:t xml:space="preserve"> </w:t>
      </w:r>
      <w:r>
        <w:rPr>
          <w:color w:val="2E5395"/>
          <w:sz w:val="26"/>
        </w:rPr>
        <w:t>that if the</w:t>
      </w:r>
      <w:r>
        <w:rPr>
          <w:color w:val="2E5395"/>
          <w:spacing w:val="-4"/>
          <w:sz w:val="26"/>
        </w:rPr>
        <w:t xml:space="preserve"> </w:t>
      </w:r>
      <w:r>
        <w:rPr>
          <w:color w:val="2E5395"/>
          <w:sz w:val="26"/>
        </w:rPr>
        <w:t>goods</w:t>
      </w:r>
      <w:r>
        <w:rPr>
          <w:color w:val="2E5395"/>
          <w:spacing w:val="-3"/>
          <w:sz w:val="26"/>
        </w:rPr>
        <w:t xml:space="preserve"> </w:t>
      </w:r>
      <w:r>
        <w:rPr>
          <w:color w:val="2E5395"/>
          <w:sz w:val="26"/>
        </w:rPr>
        <w:t>for whatever reason is exhausted (exhausted</w:t>
      </w:r>
      <w:r>
        <w:rPr>
          <w:color w:val="2E5395"/>
          <w:spacing w:val="-2"/>
          <w:sz w:val="26"/>
        </w:rPr>
        <w:t xml:space="preserve"> </w:t>
      </w:r>
      <w:r>
        <w:rPr>
          <w:color w:val="2E5395"/>
          <w:sz w:val="26"/>
        </w:rPr>
        <w:t>to</w:t>
      </w:r>
      <w:r>
        <w:rPr>
          <w:color w:val="2E5395"/>
          <w:spacing w:val="-1"/>
          <w:sz w:val="26"/>
        </w:rPr>
        <w:t xml:space="preserve"> </w:t>
      </w:r>
      <w:r>
        <w:rPr>
          <w:color w:val="2E5395"/>
          <w:sz w:val="26"/>
        </w:rPr>
        <w:t>the quantity</w:t>
      </w:r>
      <w:r>
        <w:rPr>
          <w:color w:val="2E5395"/>
          <w:spacing w:val="-6"/>
          <w:sz w:val="26"/>
        </w:rPr>
        <w:t xml:space="preserve"> </w:t>
      </w:r>
      <w:r>
        <w:rPr>
          <w:color w:val="2E5395"/>
          <w:sz w:val="26"/>
        </w:rPr>
        <w:t>which matches</w:t>
      </w:r>
      <w:r>
        <w:rPr>
          <w:color w:val="2E5395"/>
          <w:spacing w:val="-3"/>
          <w:sz w:val="26"/>
        </w:rPr>
        <w:t xml:space="preserve"> </w:t>
      </w:r>
      <w:r>
        <w:rPr>
          <w:color w:val="2E5395"/>
          <w:sz w:val="26"/>
        </w:rPr>
        <w:t>exactly</w:t>
      </w:r>
      <w:r>
        <w:rPr>
          <w:color w:val="2E5395"/>
          <w:spacing w:val="-2"/>
          <w:sz w:val="26"/>
        </w:rPr>
        <w:t xml:space="preserve"> </w:t>
      </w:r>
      <w:r>
        <w:rPr>
          <w:color w:val="2E5395"/>
          <w:sz w:val="26"/>
        </w:rPr>
        <w:t>the</w:t>
      </w:r>
      <w:r>
        <w:rPr>
          <w:color w:val="2E5395"/>
          <w:spacing w:val="-6"/>
          <w:sz w:val="26"/>
        </w:rPr>
        <w:t xml:space="preserve"> </w:t>
      </w:r>
      <w:r>
        <w:rPr>
          <w:color w:val="2E5395"/>
          <w:sz w:val="26"/>
        </w:rPr>
        <w:t>same as</w:t>
      </w:r>
      <w:r>
        <w:rPr>
          <w:color w:val="2E5395"/>
          <w:spacing w:val="-3"/>
          <w:sz w:val="26"/>
        </w:rPr>
        <w:t xml:space="preserve"> </w:t>
      </w:r>
      <w:r>
        <w:rPr>
          <w:color w:val="2E5395"/>
          <w:sz w:val="26"/>
        </w:rPr>
        <w:t>the</w:t>
      </w:r>
      <w:r>
        <w:rPr>
          <w:color w:val="2E5395"/>
          <w:spacing w:val="-6"/>
          <w:sz w:val="26"/>
        </w:rPr>
        <w:t xml:space="preserve"> </w:t>
      </w:r>
      <w:r>
        <w:rPr>
          <w:color w:val="2E5395"/>
          <w:sz w:val="26"/>
        </w:rPr>
        <w:t>quantity</w:t>
      </w:r>
      <w:r>
        <w:rPr>
          <w:color w:val="2E5395"/>
          <w:spacing w:val="-6"/>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agreed under the contract)</w:t>
      </w:r>
    </w:p>
    <w:p w14:paraId="005FF501" w14:textId="77777777" w:rsidR="004C192B" w:rsidRDefault="00000000">
      <w:pPr>
        <w:pStyle w:val="a4"/>
        <w:numPr>
          <w:ilvl w:val="1"/>
          <w:numId w:val="259"/>
        </w:numPr>
        <w:tabs>
          <w:tab w:val="left" w:pos="1800"/>
        </w:tabs>
        <w:spacing w:before="1"/>
        <w:ind w:right="717"/>
        <w:rPr>
          <w:sz w:val="26"/>
        </w:rPr>
      </w:pPr>
      <w:r>
        <w:rPr>
          <w:color w:val="2E5395"/>
          <w:sz w:val="26"/>
        </w:rPr>
        <w:t>In</w:t>
      </w:r>
      <w:r>
        <w:rPr>
          <w:color w:val="2E5395"/>
          <w:spacing w:val="-4"/>
          <w:sz w:val="26"/>
        </w:rPr>
        <w:t xml:space="preserve"> </w:t>
      </w:r>
      <w:r>
        <w:rPr>
          <w:color w:val="2E5395"/>
          <w:sz w:val="26"/>
        </w:rPr>
        <w:t>cases</w:t>
      </w:r>
      <w:r>
        <w:rPr>
          <w:color w:val="2E5395"/>
          <w:spacing w:val="-6"/>
          <w:sz w:val="26"/>
        </w:rPr>
        <w:t xml:space="preserve"> </w:t>
      </w:r>
      <w:r>
        <w:rPr>
          <w:color w:val="2E5395"/>
          <w:sz w:val="26"/>
        </w:rPr>
        <w:t>where</w:t>
      </w:r>
      <w:r>
        <w:rPr>
          <w:color w:val="2E5395"/>
          <w:spacing w:val="-2"/>
          <w:sz w:val="26"/>
        </w:rPr>
        <w:t xml:space="preserve"> </w:t>
      </w:r>
      <w:r>
        <w:rPr>
          <w:color w:val="2E5395"/>
          <w:sz w:val="26"/>
        </w:rPr>
        <w:t>there</w:t>
      </w:r>
      <w:r>
        <w:rPr>
          <w:color w:val="2E5395"/>
          <w:spacing w:val="-6"/>
          <w:sz w:val="26"/>
        </w:rPr>
        <w:t xml:space="preserve"> </w:t>
      </w:r>
      <w:r>
        <w:rPr>
          <w:color w:val="2E5395"/>
          <w:sz w:val="26"/>
        </w:rPr>
        <w:t>is</w:t>
      </w:r>
      <w:r>
        <w:rPr>
          <w:color w:val="2E5395"/>
          <w:spacing w:val="-6"/>
          <w:sz w:val="26"/>
        </w:rPr>
        <w:t xml:space="preserve"> </w:t>
      </w:r>
      <w:r>
        <w:rPr>
          <w:color w:val="2E5395"/>
          <w:sz w:val="26"/>
        </w:rPr>
        <w:t>shrinkage</w:t>
      </w:r>
      <w:r>
        <w:rPr>
          <w:color w:val="2E5395"/>
          <w:spacing w:val="-6"/>
          <w:sz w:val="26"/>
        </w:rPr>
        <w:t xml:space="preserve"> </w:t>
      </w:r>
      <w:r>
        <w:rPr>
          <w:color w:val="2E5395"/>
          <w:sz w:val="26"/>
        </w:rPr>
        <w:t>of</w:t>
      </w:r>
      <w:r>
        <w:rPr>
          <w:color w:val="2E5395"/>
          <w:spacing w:val="-4"/>
          <w:sz w:val="26"/>
        </w:rPr>
        <w:t xml:space="preserve"> </w:t>
      </w:r>
      <w:r>
        <w:rPr>
          <w:color w:val="2E5395"/>
          <w:sz w:val="26"/>
        </w:rPr>
        <w:t>the</w:t>
      </w:r>
      <w:r>
        <w:rPr>
          <w:color w:val="2E5395"/>
          <w:spacing w:val="-2"/>
          <w:sz w:val="26"/>
        </w:rPr>
        <w:t xml:space="preserve"> </w:t>
      </w:r>
      <w:r>
        <w:rPr>
          <w:color w:val="2E5395"/>
          <w:sz w:val="26"/>
        </w:rPr>
        <w:t>bulk, the</w:t>
      </w:r>
      <w:r>
        <w:rPr>
          <w:color w:val="2E5395"/>
          <w:spacing w:val="-6"/>
          <w:sz w:val="26"/>
        </w:rPr>
        <w:t xml:space="preserve"> </w:t>
      </w:r>
      <w:r>
        <w:rPr>
          <w:color w:val="2E5395"/>
          <w:sz w:val="26"/>
        </w:rPr>
        <w:t>remaining goods</w:t>
      </w:r>
      <w:r>
        <w:rPr>
          <w:color w:val="2E5395"/>
          <w:spacing w:val="-6"/>
          <w:sz w:val="26"/>
        </w:rPr>
        <w:t xml:space="preserve"> </w:t>
      </w:r>
      <w:r>
        <w:rPr>
          <w:color w:val="2E5395"/>
          <w:sz w:val="26"/>
        </w:rPr>
        <w:t>must</w:t>
      </w:r>
      <w:r>
        <w:rPr>
          <w:color w:val="2E5395"/>
          <w:spacing w:val="-3"/>
          <w:sz w:val="26"/>
        </w:rPr>
        <w:t xml:space="preserve"> </w:t>
      </w:r>
      <w:r>
        <w:rPr>
          <w:color w:val="2E5395"/>
          <w:sz w:val="26"/>
        </w:rPr>
        <w:t>be coming from the bulk, that matches what is agreed in the contract</w:t>
      </w:r>
    </w:p>
    <w:p w14:paraId="7C46DF55" w14:textId="77777777" w:rsidR="004C192B" w:rsidRDefault="00000000">
      <w:pPr>
        <w:pStyle w:val="a4"/>
        <w:numPr>
          <w:ilvl w:val="1"/>
          <w:numId w:val="259"/>
        </w:numPr>
        <w:tabs>
          <w:tab w:val="left" w:pos="1799"/>
        </w:tabs>
        <w:ind w:left="1799" w:hanging="359"/>
        <w:rPr>
          <w:sz w:val="26"/>
        </w:rPr>
      </w:pPr>
      <w:r>
        <w:rPr>
          <w:color w:val="2E5395"/>
          <w:sz w:val="26"/>
        </w:rPr>
        <w:t>No</w:t>
      </w:r>
      <w:r>
        <w:rPr>
          <w:color w:val="2E5395"/>
          <w:spacing w:val="-4"/>
          <w:sz w:val="26"/>
        </w:rPr>
        <w:t xml:space="preserve"> </w:t>
      </w:r>
      <w:r>
        <w:rPr>
          <w:color w:val="2E5395"/>
          <w:sz w:val="26"/>
        </w:rPr>
        <w:t>one</w:t>
      </w:r>
      <w:r>
        <w:rPr>
          <w:color w:val="2E5395"/>
          <w:spacing w:val="-3"/>
          <w:sz w:val="26"/>
        </w:rPr>
        <w:t xml:space="preserve"> </w:t>
      </w:r>
      <w:r>
        <w:rPr>
          <w:color w:val="2E5395"/>
          <w:sz w:val="26"/>
        </w:rPr>
        <w:t>has done</w:t>
      </w:r>
      <w:r>
        <w:rPr>
          <w:color w:val="2E5395"/>
          <w:spacing w:val="-5"/>
          <w:sz w:val="26"/>
        </w:rPr>
        <w:t xml:space="preserve"> </w:t>
      </w:r>
      <w:r>
        <w:rPr>
          <w:color w:val="2E5395"/>
          <w:sz w:val="26"/>
        </w:rPr>
        <w:t>anything</w:t>
      </w:r>
      <w:r>
        <w:rPr>
          <w:color w:val="2E5395"/>
          <w:spacing w:val="-1"/>
          <w:sz w:val="26"/>
        </w:rPr>
        <w:t xml:space="preserve"> </w:t>
      </w:r>
      <w:r>
        <w:rPr>
          <w:color w:val="2E5395"/>
          <w:sz w:val="26"/>
        </w:rPr>
        <w:t>to</w:t>
      </w:r>
      <w:r>
        <w:rPr>
          <w:color w:val="2E5395"/>
          <w:spacing w:val="2"/>
          <w:sz w:val="26"/>
        </w:rPr>
        <w:t xml:space="preserve"> </w:t>
      </w:r>
      <w:r>
        <w:rPr>
          <w:color w:val="2E5395"/>
          <w:sz w:val="26"/>
        </w:rPr>
        <w:t>the</w:t>
      </w:r>
      <w:r>
        <w:rPr>
          <w:color w:val="2E5395"/>
          <w:spacing w:val="-5"/>
          <w:sz w:val="26"/>
        </w:rPr>
        <w:t xml:space="preserve"> </w:t>
      </w:r>
      <w:r>
        <w:rPr>
          <w:color w:val="2E5395"/>
          <w:sz w:val="26"/>
        </w:rPr>
        <w:t>bulk,</w:t>
      </w:r>
      <w:r>
        <w:rPr>
          <w:color w:val="2E5395"/>
          <w:spacing w:val="-1"/>
          <w:sz w:val="26"/>
        </w:rPr>
        <w:t xml:space="preserve"> </w:t>
      </w:r>
      <w:r>
        <w:rPr>
          <w:color w:val="2E5395"/>
          <w:sz w:val="26"/>
        </w:rPr>
        <w:t>except from</w:t>
      </w:r>
      <w:r>
        <w:rPr>
          <w:color w:val="2E5395"/>
          <w:spacing w:val="-4"/>
          <w:sz w:val="26"/>
        </w:rPr>
        <w:t xml:space="preserve"> </w:t>
      </w:r>
      <w:r>
        <w:rPr>
          <w:color w:val="2E5395"/>
          <w:sz w:val="26"/>
        </w:rPr>
        <w:t>change</w:t>
      </w:r>
      <w:r>
        <w:rPr>
          <w:color w:val="2E5395"/>
          <w:spacing w:val="-4"/>
          <w:sz w:val="26"/>
        </w:rPr>
        <w:t xml:space="preserve"> </w:t>
      </w:r>
      <w:r>
        <w:rPr>
          <w:color w:val="2E5395"/>
          <w:sz w:val="26"/>
        </w:rPr>
        <w:t>by</w:t>
      </w:r>
      <w:r>
        <w:rPr>
          <w:color w:val="2E5395"/>
          <w:spacing w:val="1"/>
          <w:sz w:val="26"/>
        </w:rPr>
        <w:t xml:space="preserve"> </w:t>
      </w:r>
      <w:r>
        <w:rPr>
          <w:color w:val="2E5395"/>
          <w:sz w:val="26"/>
        </w:rPr>
        <w:t>natural</w:t>
      </w:r>
      <w:r>
        <w:rPr>
          <w:color w:val="2E5395"/>
          <w:spacing w:val="-2"/>
          <w:sz w:val="26"/>
        </w:rPr>
        <w:t xml:space="preserve"> shrinkage</w:t>
      </w:r>
    </w:p>
    <w:p w14:paraId="45F2B405" w14:textId="77777777" w:rsidR="004C192B" w:rsidRDefault="004C192B">
      <w:pPr>
        <w:pStyle w:val="a4"/>
        <w:rPr>
          <w:sz w:val="26"/>
        </w:rPr>
        <w:sectPr w:rsidR="004C192B">
          <w:pgSz w:w="11910" w:h="16840"/>
          <w:pgMar w:top="640" w:right="566" w:bottom="940" w:left="566" w:header="0" w:footer="723" w:gutter="0"/>
          <w:cols w:space="720"/>
        </w:sectPr>
      </w:pPr>
    </w:p>
    <w:p w14:paraId="0AF0FA83" w14:textId="77777777" w:rsidR="004C192B" w:rsidRDefault="00000000">
      <w:pPr>
        <w:tabs>
          <w:tab w:val="left" w:pos="1079"/>
        </w:tabs>
        <w:spacing w:before="84"/>
        <w:ind w:left="1079" w:right="906" w:hanging="360"/>
        <w:rPr>
          <w:sz w:val="26"/>
        </w:rPr>
      </w:pPr>
      <w:r>
        <w:rPr>
          <w:rFonts w:ascii="Symbol" w:hAnsi="Symbol"/>
          <w:spacing w:val="-10"/>
          <w:sz w:val="26"/>
        </w:rPr>
        <w:lastRenderedPageBreak/>
        <w:t></w:t>
      </w:r>
      <w:r>
        <w:rPr>
          <w:rFonts w:ascii="Times New Roman" w:hAnsi="Times New Roman"/>
          <w:sz w:val="26"/>
        </w:rPr>
        <w:tab/>
      </w:r>
      <w:r>
        <w:rPr>
          <w:b/>
          <w:color w:val="528135"/>
          <w:sz w:val="26"/>
        </w:rPr>
        <w:t>Wait</w:t>
      </w:r>
      <w:r>
        <w:rPr>
          <w:b/>
          <w:color w:val="528135"/>
          <w:spacing w:val="-4"/>
          <w:sz w:val="26"/>
        </w:rPr>
        <w:t xml:space="preserve"> </w:t>
      </w:r>
      <w:r>
        <w:rPr>
          <w:b/>
          <w:color w:val="528135"/>
          <w:sz w:val="26"/>
        </w:rPr>
        <w:t>&amp;</w:t>
      </w:r>
      <w:r>
        <w:rPr>
          <w:b/>
          <w:color w:val="528135"/>
          <w:spacing w:val="-1"/>
          <w:sz w:val="26"/>
        </w:rPr>
        <w:t xml:space="preserve"> </w:t>
      </w:r>
      <w:r>
        <w:rPr>
          <w:b/>
          <w:color w:val="528135"/>
          <w:sz w:val="26"/>
        </w:rPr>
        <w:t>James</w:t>
      </w:r>
      <w:r>
        <w:rPr>
          <w:b/>
          <w:color w:val="528135"/>
          <w:spacing w:val="-3"/>
          <w:sz w:val="26"/>
        </w:rPr>
        <w:t xml:space="preserve"> </w:t>
      </w:r>
      <w:r>
        <w:rPr>
          <w:b/>
          <w:color w:val="528135"/>
          <w:sz w:val="26"/>
        </w:rPr>
        <w:t>v</w:t>
      </w:r>
      <w:r>
        <w:rPr>
          <w:b/>
          <w:color w:val="528135"/>
          <w:spacing w:val="-2"/>
          <w:sz w:val="26"/>
        </w:rPr>
        <w:t xml:space="preserve"> </w:t>
      </w:r>
      <w:r>
        <w:rPr>
          <w:b/>
          <w:color w:val="528135"/>
          <w:sz w:val="26"/>
        </w:rPr>
        <w:t>Midland</w:t>
      </w:r>
      <w:r>
        <w:rPr>
          <w:b/>
          <w:color w:val="528135"/>
          <w:spacing w:val="-4"/>
          <w:sz w:val="26"/>
        </w:rPr>
        <w:t xml:space="preserve"> </w:t>
      </w:r>
      <w:r>
        <w:rPr>
          <w:b/>
          <w:color w:val="528135"/>
          <w:sz w:val="26"/>
        </w:rPr>
        <w:t>Bank</w:t>
      </w:r>
      <w:r>
        <w:rPr>
          <w:b/>
          <w:color w:val="528135"/>
          <w:spacing w:val="-3"/>
          <w:sz w:val="26"/>
        </w:rPr>
        <w:t xml:space="preserve"> </w:t>
      </w:r>
      <w:r>
        <w:rPr>
          <w:b/>
          <w:color w:val="528135"/>
          <w:sz w:val="26"/>
        </w:rPr>
        <w:t>(1926)</w:t>
      </w:r>
      <w:r>
        <w:rPr>
          <w:b/>
          <w:color w:val="528135"/>
          <w:spacing w:val="-5"/>
          <w:sz w:val="26"/>
        </w:rPr>
        <w:t xml:space="preserve"> </w:t>
      </w:r>
      <w:r>
        <w:rPr>
          <w:b/>
          <w:color w:val="528135"/>
          <w:sz w:val="26"/>
        </w:rPr>
        <w:t>31</w:t>
      </w:r>
      <w:r>
        <w:rPr>
          <w:b/>
          <w:color w:val="528135"/>
          <w:spacing w:val="-3"/>
          <w:sz w:val="26"/>
        </w:rPr>
        <w:t xml:space="preserve"> </w:t>
      </w:r>
      <w:r>
        <w:rPr>
          <w:b/>
          <w:color w:val="528135"/>
          <w:sz w:val="26"/>
        </w:rPr>
        <w:t>Com</w:t>
      </w:r>
      <w:r>
        <w:rPr>
          <w:b/>
          <w:color w:val="528135"/>
          <w:spacing w:val="-5"/>
          <w:sz w:val="26"/>
        </w:rPr>
        <w:t xml:space="preserve"> </w:t>
      </w:r>
      <w:r>
        <w:rPr>
          <w:b/>
          <w:color w:val="528135"/>
          <w:sz w:val="26"/>
        </w:rPr>
        <w:t>Cas</w:t>
      </w:r>
      <w:r>
        <w:rPr>
          <w:b/>
          <w:color w:val="528135"/>
          <w:spacing w:val="-3"/>
          <w:sz w:val="26"/>
        </w:rPr>
        <w:t xml:space="preserve"> </w:t>
      </w:r>
      <w:r>
        <w:rPr>
          <w:b/>
          <w:color w:val="528135"/>
          <w:sz w:val="26"/>
        </w:rPr>
        <w:t xml:space="preserve">172 </w:t>
      </w:r>
      <w:r>
        <w:rPr>
          <w:sz w:val="26"/>
        </w:rPr>
        <w:t>(see</w:t>
      </w:r>
      <w:r>
        <w:rPr>
          <w:spacing w:val="-1"/>
          <w:sz w:val="26"/>
        </w:rPr>
        <w:t xml:space="preserve"> </w:t>
      </w:r>
      <w:r>
        <w:rPr>
          <w:sz w:val="26"/>
        </w:rPr>
        <w:t>p213a</w:t>
      </w:r>
      <w:r>
        <w:rPr>
          <w:spacing w:val="-6"/>
          <w:sz w:val="26"/>
        </w:rPr>
        <w:t xml:space="preserve"> </w:t>
      </w:r>
      <w:r>
        <w:rPr>
          <w:sz w:val="26"/>
        </w:rPr>
        <w:t>to</w:t>
      </w:r>
      <w:r>
        <w:rPr>
          <w:spacing w:val="-2"/>
          <w:sz w:val="26"/>
        </w:rPr>
        <w:t xml:space="preserve"> </w:t>
      </w:r>
      <w:r>
        <w:rPr>
          <w:sz w:val="26"/>
        </w:rPr>
        <w:t>h</w:t>
      </w:r>
      <w:r>
        <w:rPr>
          <w:spacing w:val="-2"/>
          <w:sz w:val="26"/>
        </w:rPr>
        <w:t xml:space="preserve"> </w:t>
      </w:r>
      <w:r>
        <w:rPr>
          <w:sz w:val="26"/>
        </w:rPr>
        <w:t xml:space="preserve">of the judgment in The </w:t>
      </w:r>
      <w:proofErr w:type="spellStart"/>
      <w:r>
        <w:rPr>
          <w:sz w:val="26"/>
        </w:rPr>
        <w:t>Elafi</w:t>
      </w:r>
      <w:proofErr w:type="spellEnd"/>
      <w:r>
        <w:rPr>
          <w:sz w:val="26"/>
        </w:rPr>
        <w:t xml:space="preserve"> [1982] 1 All ER 208 (</w:t>
      </w:r>
      <w:r>
        <w:rPr>
          <w:color w:val="006FC1"/>
          <w:sz w:val="26"/>
        </w:rPr>
        <w:t>on Moodle</w:t>
      </w:r>
      <w:r>
        <w:rPr>
          <w:sz w:val="26"/>
        </w:rPr>
        <w:t>)</w:t>
      </w:r>
    </w:p>
    <w:p w14:paraId="59C72D22" w14:textId="77777777" w:rsidR="004C192B" w:rsidRDefault="004C192B">
      <w:pPr>
        <w:pStyle w:val="a3"/>
        <w:spacing w:before="73"/>
        <w:rPr>
          <w:sz w:val="20"/>
        </w:rPr>
      </w:pPr>
    </w:p>
    <w:tbl>
      <w:tblPr>
        <w:tblStyle w:val="TableNormal"/>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8734"/>
      </w:tblGrid>
      <w:tr w:rsidR="004C192B" w14:paraId="0969756C" w14:textId="77777777">
        <w:trPr>
          <w:trHeight w:val="2786"/>
        </w:trPr>
        <w:tc>
          <w:tcPr>
            <w:tcW w:w="800" w:type="dxa"/>
          </w:tcPr>
          <w:p w14:paraId="491B5E5F" w14:textId="77777777" w:rsidR="004C192B" w:rsidRDefault="00000000">
            <w:pPr>
              <w:pStyle w:val="TableParagraph"/>
              <w:spacing w:line="303" w:lineRule="exact"/>
              <w:ind w:left="59" w:right="48"/>
              <w:jc w:val="center"/>
              <w:rPr>
                <w:sz w:val="26"/>
              </w:rPr>
            </w:pPr>
            <w:r>
              <w:rPr>
                <w:color w:val="2E5395"/>
                <w:spacing w:val="-2"/>
                <w:sz w:val="26"/>
              </w:rPr>
              <w:t>Facts</w:t>
            </w:r>
          </w:p>
        </w:tc>
        <w:tc>
          <w:tcPr>
            <w:tcW w:w="8734" w:type="dxa"/>
          </w:tcPr>
          <w:p w14:paraId="3A00475E" w14:textId="77777777" w:rsidR="004C192B" w:rsidRDefault="00000000">
            <w:pPr>
              <w:pStyle w:val="TableParagraph"/>
              <w:numPr>
                <w:ilvl w:val="0"/>
                <w:numId w:val="258"/>
              </w:numPr>
              <w:tabs>
                <w:tab w:val="left" w:pos="466"/>
              </w:tabs>
              <w:ind w:right="195"/>
              <w:rPr>
                <w:sz w:val="26"/>
              </w:rPr>
            </w:pPr>
            <w:r>
              <w:rPr>
                <w:color w:val="2E5395"/>
                <w:sz w:val="26"/>
              </w:rPr>
              <w:t>Sale of wheat; agreed on certain quantity of wheat stored in the warehouse; identified bulk and under contract the wheat must be from the</w:t>
            </w:r>
            <w:r>
              <w:rPr>
                <w:color w:val="2E5395"/>
                <w:spacing w:val="-7"/>
                <w:sz w:val="26"/>
              </w:rPr>
              <w:t xml:space="preserve"> </w:t>
            </w:r>
            <w:r>
              <w:rPr>
                <w:color w:val="2E5395"/>
                <w:sz w:val="26"/>
              </w:rPr>
              <w:t>bulk</w:t>
            </w:r>
            <w:r>
              <w:rPr>
                <w:color w:val="2E5395"/>
                <w:spacing w:val="-3"/>
                <w:sz w:val="26"/>
              </w:rPr>
              <w:t xml:space="preserve"> </w:t>
            </w:r>
            <w:r>
              <w:rPr>
                <w:color w:val="2E5395"/>
                <w:sz w:val="26"/>
              </w:rPr>
              <w:t>identified stored</w:t>
            </w:r>
            <w:r>
              <w:rPr>
                <w:color w:val="2E5395"/>
                <w:spacing w:val="-5"/>
                <w:sz w:val="26"/>
              </w:rPr>
              <w:t xml:space="preserve"> </w:t>
            </w:r>
            <w:r>
              <w:rPr>
                <w:color w:val="2E5395"/>
                <w:sz w:val="26"/>
              </w:rPr>
              <w:t>in</w:t>
            </w:r>
            <w:r>
              <w:rPr>
                <w:color w:val="2E5395"/>
                <w:spacing w:val="-6"/>
                <w:sz w:val="26"/>
              </w:rPr>
              <w:t xml:space="preserve"> </w:t>
            </w:r>
            <w:r>
              <w:rPr>
                <w:color w:val="2E5395"/>
                <w:sz w:val="26"/>
              </w:rPr>
              <w:t>the</w:t>
            </w:r>
            <w:r>
              <w:rPr>
                <w:color w:val="2E5395"/>
                <w:spacing w:val="-3"/>
                <w:sz w:val="26"/>
              </w:rPr>
              <w:t xml:space="preserve"> </w:t>
            </w:r>
            <w:r>
              <w:rPr>
                <w:color w:val="2E5395"/>
                <w:sz w:val="26"/>
              </w:rPr>
              <w:t>warehouse,</w:t>
            </w:r>
            <w:r>
              <w:rPr>
                <w:color w:val="2E5395"/>
                <w:spacing w:val="-4"/>
                <w:sz w:val="26"/>
              </w:rPr>
              <w:t xml:space="preserve"> </w:t>
            </w:r>
            <w:r>
              <w:rPr>
                <w:color w:val="2E5395"/>
                <w:sz w:val="26"/>
              </w:rPr>
              <w:t>where</w:t>
            </w:r>
            <w:r>
              <w:rPr>
                <w:color w:val="2E5395"/>
                <w:spacing w:val="-7"/>
                <w:sz w:val="26"/>
              </w:rPr>
              <w:t xml:space="preserve"> </w:t>
            </w:r>
            <w:r>
              <w:rPr>
                <w:color w:val="2E5395"/>
                <w:sz w:val="26"/>
              </w:rPr>
              <w:t>the</w:t>
            </w:r>
            <w:r>
              <w:rPr>
                <w:color w:val="2E5395"/>
                <w:spacing w:val="-7"/>
                <w:sz w:val="26"/>
              </w:rPr>
              <w:t xml:space="preserve"> </w:t>
            </w:r>
            <w:r>
              <w:rPr>
                <w:color w:val="2E5395"/>
                <w:sz w:val="26"/>
              </w:rPr>
              <w:t>bulk</w:t>
            </w:r>
            <w:r>
              <w:rPr>
                <w:color w:val="2E5395"/>
                <w:spacing w:val="-3"/>
                <w:sz w:val="26"/>
              </w:rPr>
              <w:t xml:space="preserve"> </w:t>
            </w:r>
            <w:r>
              <w:rPr>
                <w:color w:val="2E5395"/>
                <w:sz w:val="26"/>
              </w:rPr>
              <w:t>also</w:t>
            </w:r>
            <w:r>
              <w:rPr>
                <w:color w:val="2E5395"/>
                <w:spacing w:val="-4"/>
                <w:sz w:val="26"/>
              </w:rPr>
              <w:t xml:space="preserve"> </w:t>
            </w:r>
            <w:r>
              <w:rPr>
                <w:color w:val="2E5395"/>
                <w:sz w:val="26"/>
              </w:rPr>
              <w:t>contains wheat that is going to be sold to the other party;</w:t>
            </w:r>
          </w:p>
          <w:p w14:paraId="28272F78" w14:textId="71B8FBAB" w:rsidR="004C192B" w:rsidRPr="00DD28C1" w:rsidRDefault="00000000" w:rsidP="00DD28C1">
            <w:pPr>
              <w:pStyle w:val="TableParagraph"/>
              <w:numPr>
                <w:ilvl w:val="0"/>
                <w:numId w:val="258"/>
              </w:numPr>
              <w:tabs>
                <w:tab w:val="left" w:pos="466"/>
              </w:tabs>
              <w:ind w:right="263"/>
              <w:rPr>
                <w:sz w:val="26"/>
              </w:rPr>
            </w:pPr>
            <w:r>
              <w:rPr>
                <w:color w:val="2E5395"/>
                <w:sz w:val="26"/>
              </w:rPr>
              <w:t>one</w:t>
            </w:r>
            <w:r>
              <w:rPr>
                <w:color w:val="2E5395"/>
                <w:spacing w:val="-7"/>
                <w:sz w:val="26"/>
              </w:rPr>
              <w:t xml:space="preserve"> </w:t>
            </w:r>
            <w:r>
              <w:rPr>
                <w:color w:val="2E5395"/>
                <w:sz w:val="26"/>
              </w:rPr>
              <w:t>buyer</w:t>
            </w:r>
            <w:r>
              <w:rPr>
                <w:color w:val="2E5395"/>
                <w:spacing w:val="-3"/>
                <w:sz w:val="26"/>
              </w:rPr>
              <w:t xml:space="preserve"> </w:t>
            </w:r>
            <w:r>
              <w:rPr>
                <w:color w:val="2E5395"/>
                <w:sz w:val="26"/>
              </w:rPr>
              <w:t>took</w:t>
            </w:r>
            <w:r>
              <w:rPr>
                <w:color w:val="2E5395"/>
                <w:spacing w:val="-7"/>
                <w:sz w:val="26"/>
              </w:rPr>
              <w:t xml:space="preserve"> </w:t>
            </w:r>
            <w:r>
              <w:rPr>
                <w:color w:val="2E5395"/>
                <w:sz w:val="26"/>
              </w:rPr>
              <w:t>some</w:t>
            </w:r>
            <w:r>
              <w:rPr>
                <w:color w:val="2E5395"/>
                <w:spacing w:val="-3"/>
                <w:sz w:val="26"/>
              </w:rPr>
              <w:t xml:space="preserve"> </w:t>
            </w:r>
            <w:r>
              <w:rPr>
                <w:color w:val="2E5395"/>
                <w:sz w:val="26"/>
              </w:rPr>
              <w:t>for</w:t>
            </w:r>
            <w:r>
              <w:rPr>
                <w:color w:val="2E5395"/>
                <w:spacing w:val="-3"/>
                <w:sz w:val="26"/>
              </w:rPr>
              <w:t xml:space="preserve"> </w:t>
            </w:r>
            <w:r>
              <w:rPr>
                <w:color w:val="2E5395"/>
                <w:sz w:val="26"/>
              </w:rPr>
              <w:t>delivery</w:t>
            </w:r>
            <w:r>
              <w:rPr>
                <w:color w:val="2E5395"/>
                <w:spacing w:val="-2"/>
                <w:sz w:val="26"/>
              </w:rPr>
              <w:t xml:space="preserve"> </w:t>
            </w:r>
            <w:r>
              <w:rPr>
                <w:color w:val="2E5395"/>
                <w:sz w:val="26"/>
              </w:rPr>
              <w:t>but</w:t>
            </w:r>
            <w:r>
              <w:rPr>
                <w:color w:val="2E5395"/>
                <w:spacing w:val="-4"/>
                <w:sz w:val="26"/>
              </w:rPr>
              <w:t xml:space="preserve"> </w:t>
            </w:r>
            <w:r>
              <w:rPr>
                <w:color w:val="2E5395"/>
                <w:sz w:val="26"/>
              </w:rPr>
              <w:t>not</w:t>
            </w:r>
            <w:r>
              <w:rPr>
                <w:color w:val="2E5395"/>
                <w:spacing w:val="-4"/>
                <w:sz w:val="26"/>
              </w:rPr>
              <w:t xml:space="preserve"> </w:t>
            </w:r>
            <w:r>
              <w:rPr>
                <w:color w:val="2E5395"/>
                <w:sz w:val="26"/>
              </w:rPr>
              <w:t>all</w:t>
            </w:r>
            <w:r>
              <w:rPr>
                <w:color w:val="2E5395"/>
                <w:spacing w:val="-7"/>
                <w:sz w:val="26"/>
              </w:rPr>
              <w:t xml:space="preserve"> </w:t>
            </w:r>
            <w:r>
              <w:rPr>
                <w:color w:val="2E5395"/>
                <w:sz w:val="26"/>
              </w:rPr>
              <w:t>of</w:t>
            </w:r>
            <w:r>
              <w:rPr>
                <w:color w:val="2E5395"/>
                <w:spacing w:val="-5"/>
                <w:sz w:val="26"/>
              </w:rPr>
              <w:t xml:space="preserve"> </w:t>
            </w:r>
            <w:r>
              <w:rPr>
                <w:color w:val="2E5395"/>
                <w:sz w:val="26"/>
              </w:rPr>
              <w:t>them;</w:t>
            </w:r>
            <w:r>
              <w:rPr>
                <w:color w:val="2E5395"/>
                <w:spacing w:val="-5"/>
                <w:sz w:val="26"/>
              </w:rPr>
              <w:t xml:space="preserve"> </w:t>
            </w:r>
            <w:r>
              <w:rPr>
                <w:color w:val="2E5395"/>
                <w:sz w:val="26"/>
              </w:rPr>
              <w:t>another</w:t>
            </w:r>
            <w:r>
              <w:rPr>
                <w:color w:val="2E5395"/>
                <w:spacing w:val="-3"/>
                <w:sz w:val="26"/>
              </w:rPr>
              <w:t xml:space="preserve"> </w:t>
            </w:r>
            <w:r>
              <w:rPr>
                <w:color w:val="2E5395"/>
                <w:sz w:val="26"/>
              </w:rPr>
              <w:t>buy</w:t>
            </w:r>
            <w:r w:rsidR="00DD28C1">
              <w:rPr>
                <w:rFonts w:eastAsiaTheme="minorEastAsia" w:hint="eastAsia"/>
                <w:color w:val="2E5395"/>
                <w:sz w:val="26"/>
                <w:lang w:eastAsia="zh-CN"/>
              </w:rPr>
              <w:t>er</w:t>
            </w:r>
            <w:r>
              <w:rPr>
                <w:color w:val="2E5395"/>
                <w:spacing w:val="-7"/>
                <w:sz w:val="26"/>
              </w:rPr>
              <w:t xml:space="preserve"> </w:t>
            </w:r>
            <w:r>
              <w:rPr>
                <w:color w:val="2E5395"/>
                <w:sz w:val="26"/>
              </w:rPr>
              <w:t>stared to take delivery of the remaining wheat; buyer got into liquidation</w:t>
            </w:r>
            <w:r w:rsidRPr="00DD28C1">
              <w:rPr>
                <w:color w:val="2E5395"/>
                <w:sz w:val="26"/>
              </w:rPr>
              <w:t>(cannot</w:t>
            </w:r>
            <w:r w:rsidRPr="00DD28C1">
              <w:rPr>
                <w:color w:val="2E5395"/>
                <w:spacing w:val="-1"/>
                <w:sz w:val="26"/>
              </w:rPr>
              <w:t xml:space="preserve"> </w:t>
            </w:r>
            <w:r w:rsidRPr="00DD28C1">
              <w:rPr>
                <w:color w:val="2E5395"/>
                <w:sz w:val="26"/>
              </w:rPr>
              <w:t>pay</w:t>
            </w:r>
            <w:r w:rsidRPr="00DD28C1">
              <w:rPr>
                <w:color w:val="2E5395"/>
                <w:spacing w:val="-4"/>
                <w:sz w:val="26"/>
              </w:rPr>
              <w:t xml:space="preserve"> </w:t>
            </w:r>
            <w:r w:rsidRPr="00DD28C1">
              <w:rPr>
                <w:color w:val="2E5395"/>
                <w:sz w:val="26"/>
              </w:rPr>
              <w:t>for the</w:t>
            </w:r>
            <w:r w:rsidRPr="00DD28C1">
              <w:rPr>
                <w:color w:val="2E5395"/>
                <w:spacing w:val="-4"/>
                <w:sz w:val="26"/>
              </w:rPr>
              <w:t xml:space="preserve"> </w:t>
            </w:r>
            <w:r w:rsidRPr="00DD28C1">
              <w:rPr>
                <w:color w:val="2E5395"/>
                <w:spacing w:val="-2"/>
                <w:sz w:val="26"/>
              </w:rPr>
              <w:t>wheat)</w:t>
            </w:r>
          </w:p>
          <w:p w14:paraId="0254C72B" w14:textId="77777777" w:rsidR="004C192B" w:rsidRDefault="00000000">
            <w:pPr>
              <w:pStyle w:val="TableParagraph"/>
              <w:numPr>
                <w:ilvl w:val="0"/>
                <w:numId w:val="258"/>
              </w:numPr>
              <w:tabs>
                <w:tab w:val="left" w:pos="466"/>
              </w:tabs>
              <w:spacing w:line="300" w:lineRule="atLeast"/>
              <w:ind w:right="536"/>
              <w:rPr>
                <w:sz w:val="26"/>
              </w:rPr>
            </w:pPr>
            <w:r>
              <w:rPr>
                <w:color w:val="2E5395"/>
                <w:sz w:val="26"/>
              </w:rPr>
              <w:t>if</w:t>
            </w:r>
            <w:r>
              <w:rPr>
                <w:color w:val="2E5395"/>
                <w:spacing w:val="-4"/>
                <w:sz w:val="26"/>
              </w:rPr>
              <w:t xml:space="preserve"> </w:t>
            </w:r>
            <w:r>
              <w:rPr>
                <w:color w:val="2E5395"/>
                <w:sz w:val="26"/>
              </w:rPr>
              <w:t>the</w:t>
            </w:r>
            <w:r>
              <w:rPr>
                <w:color w:val="2E5395"/>
                <w:spacing w:val="-6"/>
                <w:sz w:val="26"/>
              </w:rPr>
              <w:t xml:space="preserve"> </w:t>
            </w:r>
            <w:r>
              <w:rPr>
                <w:color w:val="2E5395"/>
                <w:sz w:val="26"/>
              </w:rPr>
              <w:t>wheat is</w:t>
            </w:r>
            <w:r>
              <w:rPr>
                <w:color w:val="2E5395"/>
                <w:spacing w:val="-2"/>
                <w:sz w:val="26"/>
              </w:rPr>
              <w:t xml:space="preserve"> </w:t>
            </w:r>
            <w:r>
              <w:rPr>
                <w:color w:val="2E5395"/>
                <w:sz w:val="26"/>
              </w:rPr>
              <w:t>passed</w:t>
            </w:r>
            <w:r>
              <w:rPr>
                <w:color w:val="2E5395"/>
                <w:spacing w:val="-4"/>
                <w:sz w:val="26"/>
              </w:rPr>
              <w:t xml:space="preserve"> </w:t>
            </w:r>
            <w:r>
              <w:rPr>
                <w:color w:val="2E5395"/>
                <w:sz w:val="26"/>
              </w:rPr>
              <w:t>to</w:t>
            </w:r>
            <w:r>
              <w:rPr>
                <w:color w:val="2E5395"/>
                <w:spacing w:val="-3"/>
                <w:sz w:val="26"/>
              </w:rPr>
              <w:t xml:space="preserve"> </w:t>
            </w:r>
            <w:r>
              <w:rPr>
                <w:color w:val="2E5395"/>
                <w:sz w:val="26"/>
              </w:rPr>
              <w:t>the</w:t>
            </w:r>
            <w:r>
              <w:rPr>
                <w:color w:val="2E5395"/>
                <w:spacing w:val="-2"/>
                <w:sz w:val="26"/>
              </w:rPr>
              <w:t xml:space="preserve"> </w:t>
            </w:r>
            <w:r>
              <w:rPr>
                <w:color w:val="2E5395"/>
                <w:sz w:val="26"/>
              </w:rPr>
              <w:t>buyer,</w:t>
            </w:r>
            <w:r>
              <w:rPr>
                <w:color w:val="2E5395"/>
                <w:spacing w:val="-3"/>
                <w:sz w:val="26"/>
              </w:rPr>
              <w:t xml:space="preserve"> </w:t>
            </w:r>
            <w:r>
              <w:rPr>
                <w:color w:val="2E5395"/>
                <w:sz w:val="26"/>
              </w:rPr>
              <w:t>then</w:t>
            </w:r>
            <w:r>
              <w:rPr>
                <w:color w:val="2E5395"/>
                <w:spacing w:val="-5"/>
                <w:sz w:val="26"/>
              </w:rPr>
              <w:t xml:space="preserve"> </w:t>
            </w:r>
            <w:r>
              <w:rPr>
                <w:color w:val="2E5395"/>
                <w:sz w:val="26"/>
              </w:rPr>
              <w:t>the</w:t>
            </w:r>
            <w:r>
              <w:rPr>
                <w:color w:val="2E5395"/>
                <w:spacing w:val="-6"/>
                <w:sz w:val="26"/>
              </w:rPr>
              <w:t xml:space="preserve"> </w:t>
            </w:r>
            <w:r>
              <w:rPr>
                <w:color w:val="2E5395"/>
                <w:sz w:val="26"/>
              </w:rPr>
              <w:t>liquidator</w:t>
            </w:r>
            <w:r>
              <w:rPr>
                <w:color w:val="2E5395"/>
                <w:spacing w:val="-2"/>
                <w:sz w:val="26"/>
              </w:rPr>
              <w:t xml:space="preserve"> </w:t>
            </w:r>
            <w:r>
              <w:rPr>
                <w:color w:val="2E5395"/>
                <w:sz w:val="26"/>
              </w:rPr>
              <w:t>can</w:t>
            </w:r>
            <w:r>
              <w:rPr>
                <w:color w:val="2E5395"/>
                <w:spacing w:val="-5"/>
                <w:sz w:val="26"/>
              </w:rPr>
              <w:t xml:space="preserve"> </w:t>
            </w:r>
            <w:r>
              <w:rPr>
                <w:color w:val="2E5395"/>
                <w:sz w:val="26"/>
              </w:rPr>
              <w:t>hold</w:t>
            </w:r>
            <w:r>
              <w:rPr>
                <w:color w:val="2E5395"/>
                <w:spacing w:val="-5"/>
                <w:sz w:val="26"/>
              </w:rPr>
              <w:t xml:space="preserve"> </w:t>
            </w:r>
            <w:r>
              <w:rPr>
                <w:color w:val="2E5395"/>
                <w:sz w:val="26"/>
              </w:rPr>
              <w:t>on</w:t>
            </w:r>
            <w:r>
              <w:rPr>
                <w:color w:val="2E5395"/>
                <w:spacing w:val="-5"/>
                <w:sz w:val="26"/>
              </w:rPr>
              <w:t xml:space="preserve"> </w:t>
            </w:r>
            <w:r>
              <w:rPr>
                <w:color w:val="2E5395"/>
                <w:sz w:val="26"/>
              </w:rPr>
              <w:t>the wheat; if hasn’t passed, the seller would get wheat</w:t>
            </w:r>
          </w:p>
        </w:tc>
      </w:tr>
      <w:tr w:rsidR="004C192B" w14:paraId="63074ECE" w14:textId="77777777">
        <w:trPr>
          <w:trHeight w:val="305"/>
        </w:trPr>
        <w:tc>
          <w:tcPr>
            <w:tcW w:w="800" w:type="dxa"/>
          </w:tcPr>
          <w:p w14:paraId="2DCA5793" w14:textId="77777777" w:rsidR="004C192B" w:rsidRDefault="00000000">
            <w:pPr>
              <w:pStyle w:val="TableParagraph"/>
              <w:spacing w:line="285" w:lineRule="exact"/>
              <w:ind w:left="55" w:right="48"/>
              <w:jc w:val="center"/>
              <w:rPr>
                <w:sz w:val="26"/>
              </w:rPr>
            </w:pPr>
            <w:r>
              <w:rPr>
                <w:color w:val="2E5395"/>
                <w:spacing w:val="-2"/>
                <w:sz w:val="26"/>
              </w:rPr>
              <w:t>Issue</w:t>
            </w:r>
          </w:p>
        </w:tc>
        <w:tc>
          <w:tcPr>
            <w:tcW w:w="8734" w:type="dxa"/>
          </w:tcPr>
          <w:p w14:paraId="468E7ABC" w14:textId="77777777" w:rsidR="004C192B" w:rsidRDefault="00000000">
            <w:pPr>
              <w:pStyle w:val="TableParagraph"/>
              <w:spacing w:line="285" w:lineRule="exact"/>
              <w:ind w:left="105"/>
              <w:rPr>
                <w:sz w:val="26"/>
              </w:rPr>
            </w:pPr>
            <w:r>
              <w:rPr>
                <w:color w:val="2E5395"/>
                <w:sz w:val="26"/>
              </w:rPr>
              <w:t>Whether</w:t>
            </w:r>
            <w:r>
              <w:rPr>
                <w:color w:val="2E5395"/>
                <w:spacing w:val="-5"/>
                <w:sz w:val="26"/>
              </w:rPr>
              <w:t xml:space="preserve"> </w:t>
            </w:r>
            <w:r>
              <w:rPr>
                <w:color w:val="2E5395"/>
                <w:sz w:val="26"/>
              </w:rPr>
              <w:t>the</w:t>
            </w:r>
            <w:r>
              <w:rPr>
                <w:color w:val="2E5395"/>
                <w:spacing w:val="-7"/>
                <w:sz w:val="26"/>
              </w:rPr>
              <w:t xml:space="preserve"> </w:t>
            </w:r>
            <w:r>
              <w:rPr>
                <w:color w:val="2E5395"/>
                <w:sz w:val="26"/>
              </w:rPr>
              <w:t>goods</w:t>
            </w:r>
            <w:r>
              <w:rPr>
                <w:color w:val="2E5395"/>
                <w:spacing w:val="-6"/>
                <w:sz w:val="26"/>
              </w:rPr>
              <w:t xml:space="preserve"> </w:t>
            </w:r>
            <w:r>
              <w:rPr>
                <w:color w:val="2E5395"/>
                <w:sz w:val="26"/>
              </w:rPr>
              <w:t>have</w:t>
            </w:r>
            <w:r>
              <w:rPr>
                <w:color w:val="2E5395"/>
                <w:spacing w:val="-3"/>
                <w:sz w:val="26"/>
              </w:rPr>
              <w:t xml:space="preserve"> </w:t>
            </w:r>
            <w:r>
              <w:rPr>
                <w:color w:val="2E5395"/>
                <w:sz w:val="26"/>
              </w:rPr>
              <w:t>been</w:t>
            </w:r>
            <w:r>
              <w:rPr>
                <w:color w:val="2E5395"/>
                <w:spacing w:val="-5"/>
                <w:sz w:val="26"/>
              </w:rPr>
              <w:t xml:space="preserve"> </w:t>
            </w:r>
            <w:r>
              <w:rPr>
                <w:color w:val="2E5395"/>
                <w:sz w:val="26"/>
              </w:rPr>
              <w:t>ascertained and</w:t>
            </w:r>
            <w:r>
              <w:rPr>
                <w:color w:val="2E5395"/>
                <w:spacing w:val="1"/>
                <w:sz w:val="26"/>
              </w:rPr>
              <w:t xml:space="preserve"> </w:t>
            </w:r>
            <w:r>
              <w:rPr>
                <w:color w:val="2E5395"/>
                <w:sz w:val="26"/>
              </w:rPr>
              <w:t>appropriated,</w:t>
            </w:r>
            <w:r>
              <w:rPr>
                <w:color w:val="2E5395"/>
                <w:spacing w:val="-4"/>
                <w:sz w:val="26"/>
              </w:rPr>
              <w:t xml:space="preserve"> </w:t>
            </w:r>
            <w:r>
              <w:rPr>
                <w:color w:val="2E5395"/>
                <w:sz w:val="26"/>
              </w:rPr>
              <w:t>and</w:t>
            </w:r>
            <w:r>
              <w:rPr>
                <w:color w:val="2E5395"/>
                <w:spacing w:val="-4"/>
                <w:sz w:val="26"/>
              </w:rPr>
              <w:t xml:space="preserve"> </w:t>
            </w:r>
            <w:r>
              <w:rPr>
                <w:color w:val="2E5395"/>
                <w:spacing w:val="-2"/>
                <w:sz w:val="26"/>
              </w:rPr>
              <w:t>passed</w:t>
            </w:r>
          </w:p>
        </w:tc>
      </w:tr>
      <w:tr w:rsidR="004C192B" w14:paraId="558BCF11" w14:textId="77777777">
        <w:trPr>
          <w:trHeight w:val="2800"/>
        </w:trPr>
        <w:tc>
          <w:tcPr>
            <w:tcW w:w="800" w:type="dxa"/>
          </w:tcPr>
          <w:p w14:paraId="2A672887" w14:textId="77777777" w:rsidR="004C192B" w:rsidRDefault="00000000">
            <w:pPr>
              <w:pStyle w:val="TableParagraph"/>
              <w:spacing w:line="303" w:lineRule="exact"/>
              <w:ind w:left="11" w:right="58"/>
              <w:jc w:val="center"/>
              <w:rPr>
                <w:sz w:val="26"/>
              </w:rPr>
            </w:pPr>
            <w:r>
              <w:rPr>
                <w:color w:val="2E5395"/>
                <w:spacing w:val="-4"/>
                <w:sz w:val="26"/>
              </w:rPr>
              <w:t>Held</w:t>
            </w:r>
          </w:p>
        </w:tc>
        <w:tc>
          <w:tcPr>
            <w:tcW w:w="8734" w:type="dxa"/>
          </w:tcPr>
          <w:p w14:paraId="528A87E7" w14:textId="77777777" w:rsidR="004C192B" w:rsidRDefault="00000000">
            <w:pPr>
              <w:pStyle w:val="TableParagraph"/>
              <w:numPr>
                <w:ilvl w:val="0"/>
                <w:numId w:val="257"/>
              </w:numPr>
              <w:tabs>
                <w:tab w:val="left" w:pos="466"/>
              </w:tabs>
              <w:spacing w:line="318" w:lineRule="exact"/>
              <w:rPr>
                <w:sz w:val="26"/>
              </w:rPr>
            </w:pPr>
            <w:r>
              <w:rPr>
                <w:color w:val="2E5395"/>
                <w:sz w:val="26"/>
              </w:rPr>
              <w:t>The</w:t>
            </w:r>
            <w:r>
              <w:rPr>
                <w:color w:val="2E5395"/>
                <w:spacing w:val="-5"/>
                <w:sz w:val="26"/>
              </w:rPr>
              <w:t xml:space="preserve"> </w:t>
            </w:r>
            <w:r>
              <w:rPr>
                <w:color w:val="2E5395"/>
                <w:sz w:val="26"/>
              </w:rPr>
              <w:t>default</w:t>
            </w:r>
            <w:r>
              <w:rPr>
                <w:color w:val="2E5395"/>
                <w:spacing w:val="-1"/>
                <w:sz w:val="26"/>
              </w:rPr>
              <w:t xml:space="preserve"> </w:t>
            </w:r>
            <w:r>
              <w:rPr>
                <w:color w:val="2E5395"/>
                <w:sz w:val="26"/>
              </w:rPr>
              <w:t>rule</w:t>
            </w:r>
            <w:r>
              <w:rPr>
                <w:color w:val="2E5395"/>
                <w:spacing w:val="-5"/>
                <w:sz w:val="26"/>
              </w:rPr>
              <w:t xml:space="preserve"> </w:t>
            </w:r>
            <w:r>
              <w:rPr>
                <w:color w:val="2E5395"/>
                <w:sz w:val="26"/>
              </w:rPr>
              <w:t>does</w:t>
            </w:r>
            <w:r>
              <w:rPr>
                <w:color w:val="2E5395"/>
                <w:spacing w:val="-5"/>
                <w:sz w:val="26"/>
              </w:rPr>
              <w:t xml:space="preserve"> </w:t>
            </w:r>
            <w:r>
              <w:rPr>
                <w:color w:val="2E5395"/>
                <w:sz w:val="26"/>
              </w:rPr>
              <w:t>not</w:t>
            </w:r>
            <w:r>
              <w:rPr>
                <w:color w:val="2E5395"/>
                <w:spacing w:val="-1"/>
                <w:sz w:val="26"/>
              </w:rPr>
              <w:t xml:space="preserve"> </w:t>
            </w:r>
            <w:r>
              <w:rPr>
                <w:color w:val="2E5395"/>
                <w:sz w:val="26"/>
              </w:rPr>
              <w:t>apply,</w:t>
            </w:r>
            <w:r>
              <w:rPr>
                <w:color w:val="2E5395"/>
                <w:spacing w:val="-1"/>
                <w:sz w:val="26"/>
              </w:rPr>
              <w:t xml:space="preserve"> </w:t>
            </w:r>
            <w:r>
              <w:rPr>
                <w:color w:val="2E5395"/>
                <w:sz w:val="26"/>
              </w:rPr>
              <w:t>as</w:t>
            </w:r>
            <w:r>
              <w:rPr>
                <w:color w:val="2E5395"/>
                <w:spacing w:val="-1"/>
                <w:sz w:val="26"/>
              </w:rPr>
              <w:t xml:space="preserve"> </w:t>
            </w:r>
            <w:r>
              <w:rPr>
                <w:color w:val="2E5395"/>
                <w:sz w:val="26"/>
              </w:rPr>
              <w:t>there</w:t>
            </w:r>
            <w:r>
              <w:rPr>
                <w:color w:val="2E5395"/>
                <w:spacing w:val="-4"/>
                <w:sz w:val="26"/>
              </w:rPr>
              <w:t xml:space="preserve"> </w:t>
            </w:r>
            <w:r>
              <w:rPr>
                <w:color w:val="2E5395"/>
                <w:sz w:val="26"/>
              </w:rPr>
              <w:t>is</w:t>
            </w:r>
            <w:r>
              <w:rPr>
                <w:color w:val="2E5395"/>
                <w:spacing w:val="-4"/>
                <w:sz w:val="26"/>
              </w:rPr>
              <w:t xml:space="preserve"> </w:t>
            </w:r>
            <w:r>
              <w:rPr>
                <w:color w:val="2E5395"/>
                <w:sz w:val="26"/>
              </w:rPr>
              <w:t>no</w:t>
            </w:r>
            <w:r>
              <w:rPr>
                <w:color w:val="2E5395"/>
                <w:spacing w:val="3"/>
                <w:sz w:val="26"/>
              </w:rPr>
              <w:t xml:space="preserve"> </w:t>
            </w:r>
            <w:r>
              <w:rPr>
                <w:color w:val="2E5395"/>
                <w:sz w:val="26"/>
              </w:rPr>
              <w:t>appropriation</w:t>
            </w:r>
            <w:r>
              <w:rPr>
                <w:color w:val="2E5395"/>
                <w:spacing w:val="-3"/>
                <w:sz w:val="26"/>
              </w:rPr>
              <w:t xml:space="preserve"> </w:t>
            </w:r>
            <w:r>
              <w:rPr>
                <w:color w:val="2E5395"/>
                <w:sz w:val="26"/>
              </w:rPr>
              <w:t>by</w:t>
            </w:r>
            <w:r>
              <w:rPr>
                <w:color w:val="2E5395"/>
                <w:spacing w:val="-4"/>
                <w:sz w:val="26"/>
              </w:rPr>
              <w:t xml:space="preserve"> </w:t>
            </w:r>
            <w:r>
              <w:rPr>
                <w:color w:val="2E5395"/>
                <w:spacing w:val="-5"/>
                <w:sz w:val="26"/>
              </w:rPr>
              <w:t>act</w:t>
            </w:r>
          </w:p>
          <w:p w14:paraId="278C7FFD" w14:textId="77777777" w:rsidR="004C192B" w:rsidRDefault="00000000">
            <w:pPr>
              <w:pStyle w:val="TableParagraph"/>
              <w:numPr>
                <w:ilvl w:val="0"/>
                <w:numId w:val="257"/>
              </w:numPr>
              <w:tabs>
                <w:tab w:val="left" w:pos="466"/>
              </w:tabs>
              <w:rPr>
                <w:sz w:val="26"/>
              </w:rPr>
            </w:pPr>
            <w:r>
              <w:rPr>
                <w:color w:val="2E5395"/>
                <w:sz w:val="26"/>
              </w:rPr>
              <w:t>Identified</w:t>
            </w:r>
            <w:r>
              <w:rPr>
                <w:color w:val="2E5395"/>
                <w:spacing w:val="-5"/>
                <w:sz w:val="26"/>
              </w:rPr>
              <w:t xml:space="preserve"> </w:t>
            </w:r>
            <w:r>
              <w:rPr>
                <w:color w:val="2E5395"/>
                <w:sz w:val="26"/>
              </w:rPr>
              <w:t>bulk</w:t>
            </w:r>
            <w:r>
              <w:rPr>
                <w:color w:val="2E5395"/>
                <w:spacing w:val="-5"/>
                <w:sz w:val="26"/>
              </w:rPr>
              <w:t xml:space="preserve"> </w:t>
            </w:r>
            <w:r>
              <w:rPr>
                <w:color w:val="2E5395"/>
                <w:spacing w:val="-2"/>
                <w:sz w:val="26"/>
              </w:rPr>
              <w:t>situation:</w:t>
            </w:r>
          </w:p>
          <w:p w14:paraId="5416C2EF" w14:textId="77777777" w:rsidR="004C192B" w:rsidRDefault="00000000">
            <w:pPr>
              <w:pStyle w:val="TableParagraph"/>
              <w:numPr>
                <w:ilvl w:val="1"/>
                <w:numId w:val="257"/>
              </w:numPr>
              <w:tabs>
                <w:tab w:val="left" w:pos="1186"/>
              </w:tabs>
              <w:spacing w:before="15" w:line="225" w:lineRule="auto"/>
              <w:ind w:right="168"/>
              <w:rPr>
                <w:sz w:val="26"/>
              </w:rPr>
            </w:pPr>
            <w:r>
              <w:rPr>
                <w:color w:val="2E5395"/>
                <w:sz w:val="26"/>
              </w:rPr>
              <w:t>Remaining</w:t>
            </w:r>
            <w:r>
              <w:rPr>
                <w:color w:val="2E5395"/>
                <w:spacing w:val="-2"/>
                <w:sz w:val="26"/>
              </w:rPr>
              <w:t xml:space="preserve"> </w:t>
            </w:r>
            <w:r>
              <w:rPr>
                <w:color w:val="2E5395"/>
                <w:sz w:val="26"/>
              </w:rPr>
              <w:t>quantity</w:t>
            </w:r>
            <w:r>
              <w:rPr>
                <w:color w:val="2E5395"/>
                <w:spacing w:val="-9"/>
                <w:sz w:val="26"/>
              </w:rPr>
              <w:t xml:space="preserve"> </w:t>
            </w:r>
            <w:r>
              <w:rPr>
                <w:color w:val="2E5395"/>
                <w:sz w:val="26"/>
              </w:rPr>
              <w:t>of</w:t>
            </w:r>
            <w:r>
              <w:rPr>
                <w:color w:val="2E5395"/>
                <w:spacing w:val="-7"/>
                <w:sz w:val="26"/>
              </w:rPr>
              <w:t xml:space="preserve"> </w:t>
            </w:r>
            <w:r>
              <w:rPr>
                <w:color w:val="2E5395"/>
                <w:sz w:val="26"/>
              </w:rPr>
              <w:t>wheat</w:t>
            </w:r>
            <w:r>
              <w:rPr>
                <w:color w:val="2E5395"/>
                <w:spacing w:val="-6"/>
                <w:sz w:val="26"/>
              </w:rPr>
              <w:t xml:space="preserve"> </w:t>
            </w:r>
            <w:r>
              <w:rPr>
                <w:color w:val="2E5395"/>
                <w:sz w:val="26"/>
              </w:rPr>
              <w:t>that</w:t>
            </w:r>
            <w:r>
              <w:rPr>
                <w:color w:val="2E5395"/>
                <w:spacing w:val="-6"/>
                <w:sz w:val="26"/>
              </w:rPr>
              <w:t xml:space="preserve"> </w:t>
            </w:r>
            <w:r>
              <w:rPr>
                <w:color w:val="2E5395"/>
                <w:sz w:val="26"/>
              </w:rPr>
              <w:t>still</w:t>
            </w:r>
            <w:r>
              <w:rPr>
                <w:color w:val="2E5395"/>
                <w:spacing w:val="-4"/>
                <w:sz w:val="26"/>
              </w:rPr>
              <w:t xml:space="preserve"> </w:t>
            </w:r>
            <w:r>
              <w:rPr>
                <w:color w:val="2E5395"/>
                <w:sz w:val="26"/>
              </w:rPr>
              <w:t>sits</w:t>
            </w:r>
            <w:r>
              <w:rPr>
                <w:color w:val="2E5395"/>
                <w:spacing w:val="-5"/>
                <w:sz w:val="26"/>
              </w:rPr>
              <w:t xml:space="preserve"> </w:t>
            </w:r>
            <w:r>
              <w:rPr>
                <w:color w:val="2E5395"/>
                <w:sz w:val="26"/>
              </w:rPr>
              <w:t>in</w:t>
            </w:r>
            <w:r>
              <w:rPr>
                <w:color w:val="2E5395"/>
                <w:spacing w:val="-3"/>
                <w:sz w:val="26"/>
              </w:rPr>
              <w:t xml:space="preserve"> </w:t>
            </w:r>
            <w:r>
              <w:rPr>
                <w:color w:val="2E5395"/>
                <w:sz w:val="26"/>
              </w:rPr>
              <w:t>the</w:t>
            </w:r>
            <w:r>
              <w:rPr>
                <w:color w:val="2E5395"/>
                <w:spacing w:val="-9"/>
                <w:sz w:val="26"/>
              </w:rPr>
              <w:t xml:space="preserve"> </w:t>
            </w:r>
            <w:r>
              <w:rPr>
                <w:color w:val="2E5395"/>
                <w:sz w:val="26"/>
              </w:rPr>
              <w:t>warehouse,</w:t>
            </w:r>
            <w:r>
              <w:rPr>
                <w:color w:val="2E5395"/>
                <w:spacing w:val="-6"/>
                <w:sz w:val="26"/>
              </w:rPr>
              <w:t xml:space="preserve"> </w:t>
            </w:r>
            <w:r>
              <w:rPr>
                <w:color w:val="2E5395"/>
                <w:sz w:val="26"/>
              </w:rPr>
              <w:t>which matches as the same quantity stated in the contract;</w:t>
            </w:r>
          </w:p>
          <w:p w14:paraId="0841233E" w14:textId="77777777" w:rsidR="004C192B" w:rsidRDefault="00000000">
            <w:pPr>
              <w:pStyle w:val="TableParagraph"/>
              <w:numPr>
                <w:ilvl w:val="1"/>
                <w:numId w:val="257"/>
              </w:numPr>
              <w:tabs>
                <w:tab w:val="left" w:pos="1186"/>
              </w:tabs>
              <w:spacing w:before="21" w:line="220" w:lineRule="auto"/>
              <w:ind w:right="139"/>
              <w:rPr>
                <w:sz w:val="26"/>
              </w:rPr>
            </w:pPr>
            <w:r>
              <w:rPr>
                <w:color w:val="2E5395"/>
                <w:sz w:val="26"/>
              </w:rPr>
              <w:t xml:space="preserve">by </w:t>
            </w:r>
            <w:r>
              <w:rPr>
                <w:b/>
                <w:color w:val="2E5395"/>
                <w:sz w:val="26"/>
              </w:rPr>
              <w:t>appropriation by exhaustion</w:t>
            </w:r>
            <w:r>
              <w:rPr>
                <w:color w:val="2E5395"/>
                <w:sz w:val="26"/>
              </w:rPr>
              <w:t>, the wheat that did not attached to</w:t>
            </w:r>
            <w:r>
              <w:rPr>
                <w:color w:val="2E5395"/>
                <w:spacing w:val="-4"/>
                <w:sz w:val="26"/>
              </w:rPr>
              <w:t xml:space="preserve"> </w:t>
            </w:r>
            <w:r>
              <w:rPr>
                <w:color w:val="2E5395"/>
                <w:sz w:val="26"/>
              </w:rPr>
              <w:t>the</w:t>
            </w:r>
            <w:r>
              <w:rPr>
                <w:color w:val="2E5395"/>
                <w:spacing w:val="-7"/>
                <w:sz w:val="26"/>
              </w:rPr>
              <w:t xml:space="preserve"> </w:t>
            </w:r>
            <w:r>
              <w:rPr>
                <w:color w:val="2E5395"/>
                <w:sz w:val="26"/>
              </w:rPr>
              <w:t>contract,</w:t>
            </w:r>
            <w:r>
              <w:rPr>
                <w:color w:val="2E5395"/>
                <w:spacing w:val="-2"/>
                <w:sz w:val="26"/>
              </w:rPr>
              <w:t xml:space="preserve"> </w:t>
            </w:r>
            <w:r>
              <w:rPr>
                <w:b/>
                <w:color w:val="2E5395"/>
                <w:sz w:val="26"/>
              </w:rPr>
              <w:t>property</w:t>
            </w:r>
            <w:r>
              <w:rPr>
                <w:b/>
                <w:color w:val="2E5395"/>
                <w:spacing w:val="-4"/>
                <w:sz w:val="26"/>
              </w:rPr>
              <w:t xml:space="preserve"> </w:t>
            </w:r>
            <w:r>
              <w:rPr>
                <w:b/>
                <w:color w:val="2E5395"/>
                <w:sz w:val="26"/>
              </w:rPr>
              <w:t>has</w:t>
            </w:r>
            <w:r>
              <w:rPr>
                <w:b/>
                <w:color w:val="2E5395"/>
                <w:spacing w:val="-5"/>
                <w:sz w:val="26"/>
              </w:rPr>
              <w:t xml:space="preserve"> </w:t>
            </w:r>
            <w:r>
              <w:rPr>
                <w:b/>
                <w:color w:val="2E5395"/>
                <w:sz w:val="26"/>
              </w:rPr>
              <w:t>passed</w:t>
            </w:r>
            <w:r>
              <w:rPr>
                <w:b/>
                <w:color w:val="2E5395"/>
                <w:spacing w:val="-4"/>
                <w:sz w:val="26"/>
              </w:rPr>
              <w:t xml:space="preserve"> </w:t>
            </w:r>
            <w:r>
              <w:rPr>
                <w:color w:val="2E5395"/>
                <w:sz w:val="26"/>
              </w:rPr>
              <w:t>once</w:t>
            </w:r>
            <w:r>
              <w:rPr>
                <w:color w:val="2E5395"/>
                <w:spacing w:val="-7"/>
                <w:sz w:val="26"/>
              </w:rPr>
              <w:t xml:space="preserve"> </w:t>
            </w:r>
            <w:r>
              <w:rPr>
                <w:color w:val="2E5395"/>
                <w:sz w:val="26"/>
              </w:rPr>
              <w:t>appropriation</w:t>
            </w:r>
            <w:r>
              <w:rPr>
                <w:color w:val="2E5395"/>
                <w:spacing w:val="-6"/>
                <w:sz w:val="26"/>
              </w:rPr>
              <w:t xml:space="preserve"> </w:t>
            </w:r>
            <w:r>
              <w:rPr>
                <w:color w:val="2E5395"/>
                <w:sz w:val="26"/>
              </w:rPr>
              <w:t>has</w:t>
            </w:r>
            <w:r>
              <w:rPr>
                <w:color w:val="2E5395"/>
                <w:spacing w:val="-7"/>
                <w:sz w:val="26"/>
              </w:rPr>
              <w:t xml:space="preserve"> </w:t>
            </w:r>
            <w:r>
              <w:rPr>
                <w:color w:val="2E5395"/>
                <w:sz w:val="26"/>
              </w:rPr>
              <w:t>done</w:t>
            </w:r>
          </w:p>
          <w:p w14:paraId="45F1C1E3" w14:textId="77777777" w:rsidR="004C192B" w:rsidRDefault="00000000">
            <w:pPr>
              <w:pStyle w:val="TableParagraph"/>
              <w:numPr>
                <w:ilvl w:val="0"/>
                <w:numId w:val="257"/>
              </w:numPr>
              <w:tabs>
                <w:tab w:val="left" w:pos="466"/>
              </w:tabs>
              <w:spacing w:before="6"/>
              <w:rPr>
                <w:sz w:val="26"/>
              </w:rPr>
            </w:pPr>
            <w:r>
              <w:rPr>
                <w:color w:val="2E5395"/>
                <w:sz w:val="26"/>
              </w:rPr>
              <w:t>Seller</w:t>
            </w:r>
            <w:r>
              <w:rPr>
                <w:color w:val="2E5395"/>
                <w:spacing w:val="-2"/>
                <w:sz w:val="26"/>
              </w:rPr>
              <w:t xml:space="preserve"> </w:t>
            </w:r>
            <w:r>
              <w:rPr>
                <w:color w:val="2E5395"/>
                <w:sz w:val="26"/>
              </w:rPr>
              <w:t>only</w:t>
            </w:r>
            <w:r>
              <w:rPr>
                <w:color w:val="2E5395"/>
                <w:spacing w:val="-5"/>
                <w:sz w:val="26"/>
              </w:rPr>
              <w:t xml:space="preserve"> </w:t>
            </w:r>
            <w:r>
              <w:rPr>
                <w:color w:val="2E5395"/>
                <w:sz w:val="26"/>
              </w:rPr>
              <w:t>left</w:t>
            </w:r>
            <w:r>
              <w:rPr>
                <w:color w:val="2E5395"/>
                <w:spacing w:val="-2"/>
                <w:sz w:val="26"/>
              </w:rPr>
              <w:t xml:space="preserve"> </w:t>
            </w:r>
            <w:r>
              <w:rPr>
                <w:color w:val="2E5395"/>
                <w:sz w:val="26"/>
              </w:rPr>
              <w:t>with</w:t>
            </w:r>
            <w:r>
              <w:rPr>
                <w:color w:val="2E5395"/>
                <w:spacing w:val="-3"/>
                <w:sz w:val="26"/>
              </w:rPr>
              <w:t xml:space="preserve"> </w:t>
            </w:r>
            <w:r>
              <w:rPr>
                <w:color w:val="2E5395"/>
                <w:sz w:val="26"/>
              </w:rPr>
              <w:t>personal right</w:t>
            </w:r>
            <w:r>
              <w:rPr>
                <w:color w:val="2E5395"/>
                <w:spacing w:val="2"/>
                <w:sz w:val="26"/>
              </w:rPr>
              <w:t xml:space="preserve"> </w:t>
            </w:r>
            <w:r>
              <w:rPr>
                <w:color w:val="2E5395"/>
                <w:sz w:val="26"/>
              </w:rPr>
              <w:t>to</w:t>
            </w:r>
            <w:r>
              <w:rPr>
                <w:color w:val="2E5395"/>
                <w:spacing w:val="-2"/>
                <w:sz w:val="26"/>
              </w:rPr>
              <w:t xml:space="preserve"> </w:t>
            </w:r>
            <w:r>
              <w:rPr>
                <w:color w:val="2E5395"/>
                <w:sz w:val="26"/>
              </w:rPr>
              <w:t>sue,</w:t>
            </w:r>
            <w:r>
              <w:rPr>
                <w:color w:val="2E5395"/>
                <w:spacing w:val="-2"/>
                <w:sz w:val="26"/>
              </w:rPr>
              <w:t xml:space="preserve"> </w:t>
            </w:r>
            <w:r>
              <w:rPr>
                <w:color w:val="2E5395"/>
                <w:sz w:val="26"/>
              </w:rPr>
              <w:t>but</w:t>
            </w:r>
            <w:r>
              <w:rPr>
                <w:color w:val="2E5395"/>
                <w:spacing w:val="-3"/>
                <w:sz w:val="26"/>
              </w:rPr>
              <w:t xml:space="preserve"> </w:t>
            </w:r>
            <w:r>
              <w:rPr>
                <w:color w:val="2E5395"/>
                <w:sz w:val="26"/>
              </w:rPr>
              <w:t>cannot</w:t>
            </w:r>
            <w:r>
              <w:rPr>
                <w:color w:val="2E5395"/>
                <w:spacing w:val="-2"/>
                <w:sz w:val="26"/>
              </w:rPr>
              <w:t xml:space="preserve"> </w:t>
            </w:r>
            <w:r>
              <w:rPr>
                <w:color w:val="2E5395"/>
                <w:sz w:val="26"/>
              </w:rPr>
              <w:t>get</w:t>
            </w:r>
            <w:r>
              <w:rPr>
                <w:color w:val="2E5395"/>
                <w:spacing w:val="-2"/>
                <w:sz w:val="26"/>
              </w:rPr>
              <w:t xml:space="preserve"> </w:t>
            </w:r>
            <w:r>
              <w:rPr>
                <w:color w:val="2E5395"/>
                <w:sz w:val="26"/>
              </w:rPr>
              <w:t>the</w:t>
            </w:r>
            <w:r>
              <w:rPr>
                <w:color w:val="2E5395"/>
                <w:spacing w:val="-5"/>
                <w:sz w:val="26"/>
              </w:rPr>
              <w:t xml:space="preserve"> </w:t>
            </w:r>
            <w:r>
              <w:rPr>
                <w:color w:val="2E5395"/>
                <w:spacing w:val="-2"/>
                <w:sz w:val="26"/>
              </w:rPr>
              <w:t>wheat</w:t>
            </w:r>
          </w:p>
          <w:p w14:paraId="66A7FC6D" w14:textId="77777777" w:rsidR="004C192B" w:rsidRDefault="00000000">
            <w:pPr>
              <w:pStyle w:val="TableParagraph"/>
              <w:numPr>
                <w:ilvl w:val="0"/>
                <w:numId w:val="257"/>
              </w:numPr>
              <w:tabs>
                <w:tab w:val="left" w:pos="466"/>
              </w:tabs>
              <w:spacing w:line="300" w:lineRule="atLeast"/>
              <w:ind w:right="362"/>
              <w:rPr>
                <w:sz w:val="26"/>
              </w:rPr>
            </w:pPr>
            <w:r>
              <w:rPr>
                <w:color w:val="2E5395"/>
                <w:sz w:val="26"/>
              </w:rPr>
              <w:t>Property</w:t>
            </w:r>
            <w:r>
              <w:rPr>
                <w:color w:val="2E5395"/>
                <w:spacing w:val="-7"/>
                <w:sz w:val="26"/>
              </w:rPr>
              <w:t xml:space="preserve"> </w:t>
            </w:r>
            <w:r>
              <w:rPr>
                <w:color w:val="2E5395"/>
                <w:sz w:val="26"/>
              </w:rPr>
              <w:t>passed</w:t>
            </w:r>
            <w:r>
              <w:rPr>
                <w:color w:val="2E5395"/>
                <w:spacing w:val="-5"/>
                <w:sz w:val="26"/>
              </w:rPr>
              <w:t xml:space="preserve"> </w:t>
            </w:r>
            <w:r>
              <w:rPr>
                <w:color w:val="2E5395"/>
                <w:sz w:val="26"/>
              </w:rPr>
              <w:t>to</w:t>
            </w:r>
            <w:r>
              <w:rPr>
                <w:color w:val="2E5395"/>
                <w:spacing w:val="-4"/>
                <w:sz w:val="26"/>
              </w:rPr>
              <w:t xml:space="preserve"> </w:t>
            </w:r>
            <w:r>
              <w:rPr>
                <w:color w:val="2E5395"/>
                <w:sz w:val="26"/>
              </w:rPr>
              <w:t>buyer,</w:t>
            </w:r>
            <w:r>
              <w:rPr>
                <w:color w:val="2E5395"/>
                <w:spacing w:val="-4"/>
                <w:sz w:val="26"/>
              </w:rPr>
              <w:t xml:space="preserve"> </w:t>
            </w:r>
            <w:r>
              <w:rPr>
                <w:color w:val="2E5395"/>
                <w:sz w:val="26"/>
              </w:rPr>
              <w:t>as</w:t>
            </w:r>
            <w:r>
              <w:rPr>
                <w:color w:val="2E5395"/>
                <w:spacing w:val="-3"/>
                <w:sz w:val="26"/>
              </w:rPr>
              <w:t xml:space="preserve"> </w:t>
            </w:r>
            <w:r>
              <w:rPr>
                <w:color w:val="2E5395"/>
                <w:sz w:val="26"/>
              </w:rPr>
              <w:t>there</w:t>
            </w:r>
            <w:r>
              <w:rPr>
                <w:color w:val="2E5395"/>
                <w:spacing w:val="-7"/>
                <w:sz w:val="26"/>
              </w:rPr>
              <w:t xml:space="preserve"> </w:t>
            </w:r>
            <w:r>
              <w:rPr>
                <w:color w:val="2E5395"/>
                <w:sz w:val="26"/>
              </w:rPr>
              <w:t>is</w:t>
            </w:r>
            <w:r>
              <w:rPr>
                <w:color w:val="2E5395"/>
                <w:spacing w:val="-3"/>
                <w:sz w:val="26"/>
              </w:rPr>
              <w:t xml:space="preserve"> </w:t>
            </w:r>
            <w:r>
              <w:rPr>
                <w:color w:val="2E5395"/>
                <w:sz w:val="26"/>
              </w:rPr>
              <w:t>identified</w:t>
            </w:r>
            <w:r>
              <w:rPr>
                <w:color w:val="2E5395"/>
                <w:spacing w:val="-5"/>
                <w:sz w:val="26"/>
              </w:rPr>
              <w:t xml:space="preserve"> </w:t>
            </w:r>
            <w:r>
              <w:rPr>
                <w:color w:val="2E5395"/>
                <w:sz w:val="26"/>
              </w:rPr>
              <w:t>bulk</w:t>
            </w:r>
            <w:r>
              <w:rPr>
                <w:color w:val="2E5395"/>
                <w:spacing w:val="-8"/>
                <w:sz w:val="26"/>
              </w:rPr>
              <w:t xml:space="preserve"> </w:t>
            </w:r>
            <w:r>
              <w:rPr>
                <w:color w:val="2E5395"/>
                <w:sz w:val="26"/>
              </w:rPr>
              <w:t>&amp; appropriation</w:t>
            </w:r>
            <w:r>
              <w:rPr>
                <w:color w:val="2E5395"/>
                <w:spacing w:val="-6"/>
                <w:sz w:val="26"/>
              </w:rPr>
              <w:t xml:space="preserve"> </w:t>
            </w:r>
            <w:r>
              <w:rPr>
                <w:color w:val="2E5395"/>
                <w:sz w:val="26"/>
              </w:rPr>
              <w:t xml:space="preserve">by </w:t>
            </w:r>
            <w:r>
              <w:rPr>
                <w:color w:val="2E5395"/>
                <w:spacing w:val="-2"/>
                <w:sz w:val="26"/>
              </w:rPr>
              <w:t>exhaustion</w:t>
            </w:r>
          </w:p>
        </w:tc>
      </w:tr>
    </w:tbl>
    <w:p w14:paraId="6F93A779" w14:textId="77777777" w:rsidR="004C192B" w:rsidRDefault="00000000">
      <w:pPr>
        <w:pStyle w:val="2"/>
        <w:numPr>
          <w:ilvl w:val="0"/>
          <w:numId w:val="256"/>
        </w:numPr>
        <w:tabs>
          <w:tab w:val="left" w:pos="1079"/>
        </w:tabs>
        <w:spacing w:before="304"/>
        <w:rPr>
          <w:rFonts w:ascii="Symbol" w:hAnsi="Symbol"/>
          <w:b w:val="0"/>
          <w:color w:val="528135"/>
        </w:rPr>
      </w:pPr>
      <w:r>
        <w:rPr>
          <w:color w:val="528135"/>
        </w:rPr>
        <w:t>The</w:t>
      </w:r>
      <w:r>
        <w:rPr>
          <w:color w:val="528135"/>
          <w:spacing w:val="-3"/>
        </w:rPr>
        <w:t xml:space="preserve"> </w:t>
      </w:r>
      <w:proofErr w:type="spellStart"/>
      <w:r>
        <w:rPr>
          <w:color w:val="528135"/>
        </w:rPr>
        <w:t>Elafi</w:t>
      </w:r>
      <w:proofErr w:type="spellEnd"/>
      <w:r>
        <w:rPr>
          <w:color w:val="528135"/>
          <w:spacing w:val="-5"/>
        </w:rPr>
        <w:t xml:space="preserve"> </w:t>
      </w:r>
      <w:r>
        <w:rPr>
          <w:color w:val="528135"/>
        </w:rPr>
        <w:t>[1982]</w:t>
      </w:r>
      <w:r>
        <w:rPr>
          <w:color w:val="528135"/>
          <w:spacing w:val="-4"/>
        </w:rPr>
        <w:t xml:space="preserve"> </w:t>
      </w:r>
      <w:r>
        <w:rPr>
          <w:color w:val="528135"/>
        </w:rPr>
        <w:t>1</w:t>
      </w:r>
      <w:r>
        <w:rPr>
          <w:color w:val="528135"/>
          <w:spacing w:val="-4"/>
        </w:rPr>
        <w:t xml:space="preserve"> </w:t>
      </w:r>
      <w:r>
        <w:rPr>
          <w:color w:val="528135"/>
        </w:rPr>
        <w:t>All</w:t>
      </w:r>
      <w:r>
        <w:rPr>
          <w:color w:val="528135"/>
          <w:spacing w:val="1"/>
        </w:rPr>
        <w:t xml:space="preserve"> </w:t>
      </w:r>
      <w:r>
        <w:rPr>
          <w:color w:val="528135"/>
        </w:rPr>
        <w:t>ER</w:t>
      </w:r>
      <w:r>
        <w:rPr>
          <w:color w:val="528135"/>
          <w:spacing w:val="-6"/>
        </w:rPr>
        <w:t xml:space="preserve"> </w:t>
      </w:r>
      <w:r>
        <w:rPr>
          <w:color w:val="528135"/>
          <w:spacing w:val="-5"/>
        </w:rPr>
        <w:t>208</w:t>
      </w:r>
    </w:p>
    <w:p w14:paraId="0E8CC72B" w14:textId="77777777" w:rsidR="004C192B" w:rsidRDefault="004C192B">
      <w:pPr>
        <w:pStyle w:val="a3"/>
        <w:spacing w:before="1"/>
        <w:rPr>
          <w:b/>
        </w:rPr>
      </w:pPr>
    </w:p>
    <w:p w14:paraId="49C179FD" w14:textId="77777777" w:rsidR="004C192B" w:rsidRDefault="00000000">
      <w:pPr>
        <w:pStyle w:val="a4"/>
        <w:numPr>
          <w:ilvl w:val="0"/>
          <w:numId w:val="256"/>
        </w:numPr>
        <w:tabs>
          <w:tab w:val="left" w:pos="1079"/>
        </w:tabs>
        <w:spacing w:after="3"/>
        <w:rPr>
          <w:rFonts w:ascii="Symbol" w:hAnsi="Symbol"/>
          <w:sz w:val="26"/>
        </w:rPr>
      </w:pPr>
      <w:r>
        <w:rPr>
          <w:b/>
          <w:color w:val="528135"/>
          <w:sz w:val="26"/>
        </w:rPr>
        <w:t>Re</w:t>
      </w:r>
      <w:r>
        <w:rPr>
          <w:b/>
          <w:color w:val="528135"/>
          <w:spacing w:val="-2"/>
          <w:sz w:val="26"/>
        </w:rPr>
        <w:t xml:space="preserve"> </w:t>
      </w:r>
      <w:r>
        <w:rPr>
          <w:b/>
          <w:color w:val="528135"/>
          <w:sz w:val="26"/>
        </w:rPr>
        <w:t>London</w:t>
      </w:r>
      <w:r>
        <w:rPr>
          <w:b/>
          <w:color w:val="528135"/>
          <w:spacing w:val="-5"/>
          <w:sz w:val="26"/>
        </w:rPr>
        <w:t xml:space="preserve"> </w:t>
      </w:r>
      <w:r>
        <w:rPr>
          <w:b/>
          <w:color w:val="528135"/>
          <w:sz w:val="26"/>
        </w:rPr>
        <w:t>Wine</w:t>
      </w:r>
      <w:r>
        <w:rPr>
          <w:b/>
          <w:color w:val="528135"/>
          <w:spacing w:val="-2"/>
          <w:sz w:val="26"/>
        </w:rPr>
        <w:t xml:space="preserve"> </w:t>
      </w:r>
      <w:r>
        <w:rPr>
          <w:b/>
          <w:color w:val="528135"/>
          <w:sz w:val="26"/>
        </w:rPr>
        <w:t>Co</w:t>
      </w:r>
      <w:r>
        <w:rPr>
          <w:b/>
          <w:color w:val="528135"/>
          <w:spacing w:val="-1"/>
          <w:sz w:val="26"/>
        </w:rPr>
        <w:t xml:space="preserve"> </w:t>
      </w:r>
      <w:r>
        <w:rPr>
          <w:b/>
          <w:color w:val="528135"/>
          <w:sz w:val="26"/>
        </w:rPr>
        <w:t>(Shippers)</w:t>
      </w:r>
      <w:r>
        <w:rPr>
          <w:b/>
          <w:color w:val="528135"/>
          <w:spacing w:val="-5"/>
          <w:sz w:val="26"/>
        </w:rPr>
        <w:t xml:space="preserve"> </w:t>
      </w:r>
      <w:r>
        <w:rPr>
          <w:b/>
          <w:color w:val="528135"/>
          <w:sz w:val="26"/>
        </w:rPr>
        <w:t>Ltd</w:t>
      </w:r>
      <w:r>
        <w:rPr>
          <w:b/>
          <w:color w:val="528135"/>
          <w:spacing w:val="2"/>
          <w:sz w:val="26"/>
        </w:rPr>
        <w:t xml:space="preserve"> </w:t>
      </w:r>
      <w:r>
        <w:rPr>
          <w:b/>
          <w:color w:val="528135"/>
          <w:sz w:val="26"/>
        </w:rPr>
        <w:t>[1986] PCC</w:t>
      </w:r>
      <w:r>
        <w:rPr>
          <w:b/>
          <w:color w:val="528135"/>
          <w:spacing w:val="-2"/>
          <w:sz w:val="26"/>
        </w:rPr>
        <w:t xml:space="preserve"> </w:t>
      </w:r>
      <w:r>
        <w:rPr>
          <w:b/>
          <w:color w:val="528135"/>
          <w:sz w:val="26"/>
        </w:rPr>
        <w:t xml:space="preserve">121 </w:t>
      </w:r>
      <w:r>
        <w:rPr>
          <w:sz w:val="26"/>
        </w:rPr>
        <w:t>(</w:t>
      </w:r>
      <w:r>
        <w:rPr>
          <w:color w:val="006FC1"/>
          <w:sz w:val="26"/>
        </w:rPr>
        <w:t>at</w:t>
      </w:r>
      <w:r>
        <w:rPr>
          <w:color w:val="006FC1"/>
          <w:spacing w:val="-1"/>
          <w:sz w:val="26"/>
        </w:rPr>
        <w:t xml:space="preserve"> </w:t>
      </w:r>
      <w:r>
        <w:rPr>
          <w:color w:val="006FC1"/>
          <w:sz w:val="26"/>
        </w:rPr>
        <w:t>S&amp;H</w:t>
      </w:r>
      <w:r>
        <w:rPr>
          <w:color w:val="006FC1"/>
          <w:spacing w:val="-2"/>
          <w:sz w:val="26"/>
        </w:rPr>
        <w:t xml:space="preserve"> </w:t>
      </w:r>
      <w:r>
        <w:rPr>
          <w:color w:val="006FC1"/>
          <w:sz w:val="26"/>
        </w:rPr>
        <w:t>p308</w:t>
      </w:r>
      <w:r>
        <w:rPr>
          <w:sz w:val="26"/>
        </w:rPr>
        <w:t>)</w:t>
      </w:r>
      <w:r>
        <w:rPr>
          <w:spacing w:val="-2"/>
          <w:sz w:val="26"/>
        </w:rPr>
        <w:t xml:space="preserve"> </w:t>
      </w:r>
      <w:r>
        <w:rPr>
          <w:spacing w:val="-10"/>
          <w:sz w:val="26"/>
        </w:rPr>
        <w:t>–</w:t>
      </w:r>
    </w:p>
    <w:tbl>
      <w:tblPr>
        <w:tblStyle w:val="TableNormal"/>
        <w:tblW w:w="0" w:type="auto"/>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9099"/>
      </w:tblGrid>
      <w:tr w:rsidR="004C192B" w14:paraId="2A7C4EDB" w14:textId="77777777">
        <w:trPr>
          <w:trHeight w:val="915"/>
        </w:trPr>
        <w:tc>
          <w:tcPr>
            <w:tcW w:w="800" w:type="dxa"/>
          </w:tcPr>
          <w:p w14:paraId="1E71AFAF" w14:textId="77777777" w:rsidR="004C192B" w:rsidRDefault="00000000">
            <w:pPr>
              <w:pStyle w:val="TableParagraph"/>
              <w:spacing w:line="303" w:lineRule="exact"/>
              <w:ind w:left="58" w:right="48"/>
              <w:jc w:val="center"/>
              <w:rPr>
                <w:sz w:val="26"/>
              </w:rPr>
            </w:pPr>
            <w:r>
              <w:rPr>
                <w:color w:val="2E5395"/>
                <w:spacing w:val="-2"/>
                <w:sz w:val="26"/>
              </w:rPr>
              <w:t>Facts</w:t>
            </w:r>
          </w:p>
        </w:tc>
        <w:tc>
          <w:tcPr>
            <w:tcW w:w="9099" w:type="dxa"/>
          </w:tcPr>
          <w:p w14:paraId="0A6D9F13" w14:textId="77777777" w:rsidR="004C192B" w:rsidRDefault="00000000">
            <w:pPr>
              <w:pStyle w:val="TableParagraph"/>
              <w:spacing w:line="306" w:lineRule="exact"/>
              <w:ind w:left="105"/>
              <w:rPr>
                <w:sz w:val="26"/>
              </w:rPr>
            </w:pPr>
            <w:r>
              <w:rPr>
                <w:color w:val="2E5395"/>
                <w:sz w:val="26"/>
              </w:rPr>
              <w:t>Wine</w:t>
            </w:r>
            <w:r>
              <w:rPr>
                <w:color w:val="2E5395"/>
                <w:spacing w:val="-3"/>
                <w:sz w:val="26"/>
              </w:rPr>
              <w:t xml:space="preserve"> </w:t>
            </w:r>
            <w:r>
              <w:rPr>
                <w:color w:val="2E5395"/>
                <w:sz w:val="26"/>
              </w:rPr>
              <w:t>bought,</w:t>
            </w:r>
            <w:r>
              <w:rPr>
                <w:color w:val="2E5395"/>
                <w:spacing w:val="-4"/>
                <w:sz w:val="26"/>
              </w:rPr>
              <w:t xml:space="preserve"> </w:t>
            </w:r>
            <w:r>
              <w:rPr>
                <w:color w:val="2E5395"/>
                <w:sz w:val="26"/>
              </w:rPr>
              <w:t>not</w:t>
            </w:r>
            <w:r>
              <w:rPr>
                <w:color w:val="2E5395"/>
                <w:spacing w:val="-4"/>
                <w:sz w:val="26"/>
              </w:rPr>
              <w:t xml:space="preserve"> </w:t>
            </w:r>
            <w:r>
              <w:rPr>
                <w:color w:val="2E5395"/>
                <w:sz w:val="26"/>
              </w:rPr>
              <w:t>delivered</w:t>
            </w:r>
            <w:r>
              <w:rPr>
                <w:color w:val="2E5395"/>
                <w:spacing w:val="-1"/>
                <w:sz w:val="26"/>
              </w:rPr>
              <w:t xml:space="preserve"> </w:t>
            </w:r>
            <w:r>
              <w:rPr>
                <w:color w:val="2E5395"/>
                <w:sz w:val="26"/>
              </w:rPr>
              <w:t>but</w:t>
            </w:r>
            <w:r>
              <w:rPr>
                <w:color w:val="2E5395"/>
                <w:spacing w:val="-4"/>
                <w:sz w:val="26"/>
              </w:rPr>
              <w:t xml:space="preserve"> </w:t>
            </w:r>
            <w:r>
              <w:rPr>
                <w:color w:val="2E5395"/>
                <w:sz w:val="26"/>
              </w:rPr>
              <w:t>stored</w:t>
            </w:r>
            <w:r>
              <w:rPr>
                <w:color w:val="2E5395"/>
                <w:spacing w:val="-5"/>
                <w:sz w:val="26"/>
              </w:rPr>
              <w:t xml:space="preserve"> </w:t>
            </w:r>
            <w:r>
              <w:rPr>
                <w:color w:val="2E5395"/>
                <w:sz w:val="26"/>
              </w:rPr>
              <w:t>in</w:t>
            </w:r>
            <w:r>
              <w:rPr>
                <w:color w:val="2E5395"/>
                <w:spacing w:val="-6"/>
                <w:sz w:val="26"/>
              </w:rPr>
              <w:t xml:space="preserve"> </w:t>
            </w:r>
            <w:r>
              <w:rPr>
                <w:color w:val="2E5395"/>
                <w:sz w:val="26"/>
              </w:rPr>
              <w:t>a</w:t>
            </w:r>
            <w:r>
              <w:rPr>
                <w:color w:val="2E5395"/>
                <w:spacing w:val="-3"/>
                <w:sz w:val="26"/>
              </w:rPr>
              <w:t xml:space="preserve"> </w:t>
            </w:r>
            <w:r>
              <w:rPr>
                <w:color w:val="2E5395"/>
                <w:sz w:val="26"/>
              </w:rPr>
              <w:t>place,</w:t>
            </w:r>
            <w:r>
              <w:rPr>
                <w:color w:val="2E5395"/>
                <w:spacing w:val="-4"/>
                <w:sz w:val="26"/>
              </w:rPr>
              <w:t xml:space="preserve"> </w:t>
            </w:r>
            <w:r>
              <w:rPr>
                <w:color w:val="2E5395"/>
                <w:sz w:val="26"/>
              </w:rPr>
              <w:t>mixed</w:t>
            </w:r>
            <w:r>
              <w:rPr>
                <w:color w:val="2E5395"/>
                <w:spacing w:val="-5"/>
                <w:sz w:val="26"/>
              </w:rPr>
              <w:t xml:space="preserve"> </w:t>
            </w:r>
            <w:r>
              <w:rPr>
                <w:color w:val="2E5395"/>
                <w:sz w:val="26"/>
              </w:rPr>
              <w:t>with</w:t>
            </w:r>
            <w:r>
              <w:rPr>
                <w:color w:val="2E5395"/>
                <w:spacing w:val="-4"/>
                <w:sz w:val="26"/>
              </w:rPr>
              <w:t xml:space="preserve"> </w:t>
            </w:r>
            <w:r>
              <w:rPr>
                <w:color w:val="2E5395"/>
                <w:sz w:val="26"/>
              </w:rPr>
              <w:t>other</w:t>
            </w:r>
            <w:r>
              <w:rPr>
                <w:color w:val="2E5395"/>
                <w:spacing w:val="-3"/>
                <w:sz w:val="26"/>
              </w:rPr>
              <w:t xml:space="preserve"> </w:t>
            </w:r>
            <w:r>
              <w:rPr>
                <w:color w:val="2E5395"/>
                <w:sz w:val="26"/>
              </w:rPr>
              <w:t>wine; wine dealer went into liquidation; quantity of wine cannot satisfy all the purchase; court divide purchases into 3 categories</w:t>
            </w:r>
          </w:p>
        </w:tc>
      </w:tr>
      <w:tr w:rsidR="004C192B" w14:paraId="454E972B" w14:textId="77777777">
        <w:trPr>
          <w:trHeight w:val="5514"/>
        </w:trPr>
        <w:tc>
          <w:tcPr>
            <w:tcW w:w="800" w:type="dxa"/>
          </w:tcPr>
          <w:p w14:paraId="7DE9EED0" w14:textId="77777777" w:rsidR="004C192B" w:rsidRDefault="00000000">
            <w:pPr>
              <w:pStyle w:val="TableParagraph"/>
              <w:spacing w:line="300" w:lineRule="exact"/>
              <w:ind w:left="11" w:right="59"/>
              <w:jc w:val="center"/>
              <w:rPr>
                <w:sz w:val="26"/>
              </w:rPr>
            </w:pPr>
            <w:r>
              <w:rPr>
                <w:spacing w:val="-4"/>
                <w:sz w:val="26"/>
              </w:rPr>
              <w:t>Held</w:t>
            </w:r>
          </w:p>
        </w:tc>
        <w:tc>
          <w:tcPr>
            <w:tcW w:w="9099" w:type="dxa"/>
          </w:tcPr>
          <w:p w14:paraId="127B97CD" w14:textId="77777777" w:rsidR="004C192B" w:rsidRDefault="00000000">
            <w:pPr>
              <w:pStyle w:val="TableParagraph"/>
              <w:spacing w:line="298" w:lineRule="exact"/>
              <w:ind w:left="105"/>
              <w:jc w:val="both"/>
              <w:rPr>
                <w:sz w:val="26"/>
              </w:rPr>
            </w:pPr>
            <w:r>
              <w:rPr>
                <w:sz w:val="26"/>
              </w:rPr>
              <w:t>consider</w:t>
            </w:r>
            <w:r>
              <w:rPr>
                <w:spacing w:val="-3"/>
                <w:sz w:val="26"/>
              </w:rPr>
              <w:t xml:space="preserve"> </w:t>
            </w:r>
            <w:r>
              <w:rPr>
                <w:sz w:val="26"/>
              </w:rPr>
              <w:t>each</w:t>
            </w:r>
            <w:r>
              <w:rPr>
                <w:spacing w:val="-3"/>
                <w:sz w:val="26"/>
              </w:rPr>
              <w:t xml:space="preserve"> </w:t>
            </w:r>
            <w:r>
              <w:rPr>
                <w:sz w:val="26"/>
              </w:rPr>
              <w:t>of</w:t>
            </w:r>
            <w:r>
              <w:rPr>
                <w:spacing w:val="-5"/>
                <w:sz w:val="26"/>
              </w:rPr>
              <w:t xml:space="preserve"> </w:t>
            </w:r>
            <w:r>
              <w:rPr>
                <w:sz w:val="26"/>
              </w:rPr>
              <w:t>the</w:t>
            </w:r>
            <w:r>
              <w:rPr>
                <w:spacing w:val="-6"/>
                <w:sz w:val="26"/>
              </w:rPr>
              <w:t xml:space="preserve"> </w:t>
            </w:r>
            <w:r>
              <w:rPr>
                <w:sz w:val="26"/>
              </w:rPr>
              <w:t>following</w:t>
            </w:r>
            <w:r>
              <w:rPr>
                <w:spacing w:val="1"/>
                <w:sz w:val="26"/>
              </w:rPr>
              <w:t xml:space="preserve"> </w:t>
            </w:r>
            <w:r>
              <w:rPr>
                <w:spacing w:val="-2"/>
                <w:sz w:val="26"/>
              </w:rPr>
              <w:t>scenarios:</w:t>
            </w:r>
          </w:p>
          <w:p w14:paraId="2A7B5F3A" w14:textId="77777777" w:rsidR="004C192B" w:rsidRDefault="00000000">
            <w:pPr>
              <w:pStyle w:val="TableParagraph"/>
              <w:numPr>
                <w:ilvl w:val="0"/>
                <w:numId w:val="255"/>
              </w:numPr>
              <w:tabs>
                <w:tab w:val="left" w:pos="465"/>
              </w:tabs>
              <w:ind w:right="302"/>
              <w:jc w:val="both"/>
              <w:rPr>
                <w:sz w:val="26"/>
              </w:rPr>
            </w:pPr>
            <w:r>
              <w:rPr>
                <w:sz w:val="26"/>
                <w:u w:val="single"/>
              </w:rPr>
              <w:t>a</w:t>
            </w:r>
            <w:r>
              <w:rPr>
                <w:spacing w:val="-3"/>
                <w:sz w:val="26"/>
                <w:u w:val="single"/>
              </w:rPr>
              <w:t xml:space="preserve"> </w:t>
            </w:r>
            <w:r>
              <w:rPr>
                <w:sz w:val="26"/>
                <w:u w:val="single"/>
              </w:rPr>
              <w:t>single</w:t>
            </w:r>
            <w:r>
              <w:rPr>
                <w:spacing w:val="-3"/>
                <w:sz w:val="26"/>
                <w:u w:val="single"/>
              </w:rPr>
              <w:t xml:space="preserve"> </w:t>
            </w:r>
            <w:r>
              <w:rPr>
                <w:sz w:val="26"/>
                <w:u w:val="single"/>
              </w:rPr>
              <w:t>purchaser</w:t>
            </w:r>
            <w:r>
              <w:rPr>
                <w:sz w:val="26"/>
              </w:rPr>
              <w:t xml:space="preserve"> of a particular wine by </w:t>
            </w:r>
            <w:r>
              <w:rPr>
                <w:b/>
                <w:sz w:val="26"/>
                <w:u w:val="single"/>
              </w:rPr>
              <w:t>generic</w:t>
            </w:r>
            <w:r>
              <w:rPr>
                <w:b/>
                <w:spacing w:val="-2"/>
                <w:sz w:val="26"/>
                <w:u w:val="single"/>
              </w:rPr>
              <w:t xml:space="preserve"> </w:t>
            </w:r>
            <w:r>
              <w:rPr>
                <w:b/>
                <w:sz w:val="26"/>
                <w:u w:val="single"/>
              </w:rPr>
              <w:t>description purchased</w:t>
            </w:r>
            <w:r>
              <w:rPr>
                <w:b/>
                <w:sz w:val="26"/>
              </w:rPr>
              <w:t xml:space="preserve"> </w:t>
            </w:r>
            <w:r>
              <w:rPr>
                <w:sz w:val="26"/>
              </w:rPr>
              <w:t>what</w:t>
            </w:r>
            <w:r>
              <w:rPr>
                <w:spacing w:val="-3"/>
                <w:sz w:val="26"/>
              </w:rPr>
              <w:t xml:space="preserve"> </w:t>
            </w:r>
            <w:r>
              <w:rPr>
                <w:sz w:val="26"/>
              </w:rPr>
              <w:t>was</w:t>
            </w:r>
            <w:r>
              <w:rPr>
                <w:spacing w:val="-2"/>
                <w:sz w:val="26"/>
              </w:rPr>
              <w:t xml:space="preserve"> </w:t>
            </w:r>
            <w:r>
              <w:rPr>
                <w:sz w:val="26"/>
              </w:rPr>
              <w:t>in fact</w:t>
            </w:r>
            <w:r>
              <w:rPr>
                <w:spacing w:val="-3"/>
                <w:sz w:val="26"/>
              </w:rPr>
              <w:t xml:space="preserve"> </w:t>
            </w:r>
            <w:r>
              <w:rPr>
                <w:sz w:val="26"/>
              </w:rPr>
              <w:t>the</w:t>
            </w:r>
            <w:r>
              <w:rPr>
                <w:spacing w:val="-6"/>
                <w:sz w:val="26"/>
              </w:rPr>
              <w:t xml:space="preserve"> </w:t>
            </w:r>
            <w:r>
              <w:rPr>
                <w:sz w:val="26"/>
              </w:rPr>
              <w:t>seller’s</w:t>
            </w:r>
            <w:r>
              <w:rPr>
                <w:spacing w:val="-6"/>
                <w:sz w:val="26"/>
              </w:rPr>
              <w:t xml:space="preserve"> </w:t>
            </w:r>
            <w:r>
              <w:rPr>
                <w:sz w:val="26"/>
              </w:rPr>
              <w:t>total</w:t>
            </w:r>
            <w:r>
              <w:rPr>
                <w:spacing w:val="-5"/>
                <w:sz w:val="26"/>
              </w:rPr>
              <w:t xml:space="preserve"> </w:t>
            </w:r>
            <w:r>
              <w:rPr>
                <w:sz w:val="26"/>
              </w:rPr>
              <w:t>stock</w:t>
            </w:r>
            <w:r>
              <w:rPr>
                <w:spacing w:val="-6"/>
                <w:sz w:val="26"/>
              </w:rPr>
              <w:t xml:space="preserve"> </w:t>
            </w:r>
            <w:r>
              <w:rPr>
                <w:sz w:val="26"/>
              </w:rPr>
              <w:t>of</w:t>
            </w:r>
            <w:r>
              <w:rPr>
                <w:spacing w:val="-4"/>
                <w:sz w:val="26"/>
              </w:rPr>
              <w:t xml:space="preserve"> </w:t>
            </w:r>
            <w:r>
              <w:rPr>
                <w:sz w:val="26"/>
              </w:rPr>
              <w:t>a</w:t>
            </w:r>
            <w:r>
              <w:rPr>
                <w:spacing w:val="-2"/>
                <w:sz w:val="26"/>
              </w:rPr>
              <w:t xml:space="preserve"> </w:t>
            </w:r>
            <w:r>
              <w:rPr>
                <w:sz w:val="26"/>
              </w:rPr>
              <w:t>particular</w:t>
            </w:r>
            <w:r>
              <w:rPr>
                <w:spacing w:val="-2"/>
                <w:sz w:val="26"/>
              </w:rPr>
              <w:t xml:space="preserve"> </w:t>
            </w:r>
            <w:r>
              <w:rPr>
                <w:sz w:val="26"/>
              </w:rPr>
              <w:t>wine</w:t>
            </w:r>
            <w:r>
              <w:rPr>
                <w:spacing w:val="-2"/>
                <w:sz w:val="26"/>
              </w:rPr>
              <w:t xml:space="preserve"> </w:t>
            </w:r>
            <w:r>
              <w:rPr>
                <w:sz w:val="26"/>
              </w:rPr>
              <w:t>at</w:t>
            </w:r>
            <w:r>
              <w:rPr>
                <w:spacing w:val="-3"/>
                <w:sz w:val="26"/>
              </w:rPr>
              <w:t xml:space="preserve"> </w:t>
            </w:r>
            <w:r>
              <w:rPr>
                <w:sz w:val="26"/>
              </w:rPr>
              <w:t>the</w:t>
            </w:r>
            <w:r>
              <w:rPr>
                <w:spacing w:val="-6"/>
                <w:sz w:val="26"/>
              </w:rPr>
              <w:t xml:space="preserve"> </w:t>
            </w:r>
            <w:r>
              <w:rPr>
                <w:sz w:val="26"/>
              </w:rPr>
              <w:t>day</w:t>
            </w:r>
            <w:r>
              <w:rPr>
                <w:spacing w:val="-1"/>
                <w:sz w:val="26"/>
              </w:rPr>
              <w:t xml:space="preserve"> </w:t>
            </w:r>
            <w:r>
              <w:rPr>
                <w:sz w:val="26"/>
              </w:rPr>
              <w:t>of</w:t>
            </w:r>
            <w:r>
              <w:rPr>
                <w:spacing w:val="-4"/>
                <w:sz w:val="26"/>
              </w:rPr>
              <w:t xml:space="preserve"> </w:t>
            </w:r>
            <w:r>
              <w:rPr>
                <w:sz w:val="26"/>
              </w:rPr>
              <w:t xml:space="preserve">the </w:t>
            </w:r>
            <w:r>
              <w:rPr>
                <w:spacing w:val="-2"/>
                <w:sz w:val="26"/>
              </w:rPr>
              <w:t>purchase</w:t>
            </w:r>
          </w:p>
          <w:p w14:paraId="5A01000C" w14:textId="77777777" w:rsidR="004C192B" w:rsidRDefault="004C192B">
            <w:pPr>
              <w:pStyle w:val="TableParagraph"/>
              <w:spacing w:before="12"/>
              <w:ind w:left="0"/>
              <w:rPr>
                <w:sz w:val="26"/>
              </w:rPr>
            </w:pPr>
          </w:p>
          <w:p w14:paraId="736BAD3D" w14:textId="77777777" w:rsidR="004C192B" w:rsidRDefault="00000000">
            <w:pPr>
              <w:pStyle w:val="TableParagraph"/>
              <w:numPr>
                <w:ilvl w:val="1"/>
                <w:numId w:val="255"/>
              </w:numPr>
              <w:tabs>
                <w:tab w:val="left" w:pos="891"/>
              </w:tabs>
              <w:spacing w:line="225" w:lineRule="auto"/>
              <w:ind w:right="155"/>
              <w:rPr>
                <w:b/>
                <w:sz w:val="26"/>
              </w:rPr>
            </w:pPr>
            <w:r>
              <w:rPr>
                <w:color w:val="2E5395"/>
                <w:sz w:val="26"/>
              </w:rPr>
              <w:t>As</w:t>
            </w:r>
            <w:r>
              <w:rPr>
                <w:color w:val="2E5395"/>
                <w:spacing w:val="-3"/>
                <w:sz w:val="26"/>
              </w:rPr>
              <w:t xml:space="preserve"> </w:t>
            </w:r>
            <w:r>
              <w:rPr>
                <w:color w:val="2E5395"/>
                <w:sz w:val="26"/>
              </w:rPr>
              <w:t>by</w:t>
            </w:r>
            <w:r>
              <w:rPr>
                <w:color w:val="2E5395"/>
                <w:spacing w:val="-7"/>
                <w:sz w:val="26"/>
              </w:rPr>
              <w:t xml:space="preserve"> </w:t>
            </w:r>
            <w:r>
              <w:rPr>
                <w:color w:val="2E5395"/>
                <w:sz w:val="26"/>
              </w:rPr>
              <w:t>generic</w:t>
            </w:r>
            <w:r>
              <w:rPr>
                <w:color w:val="2E5395"/>
                <w:spacing w:val="-5"/>
                <w:sz w:val="26"/>
              </w:rPr>
              <w:t xml:space="preserve"> </w:t>
            </w:r>
            <w:r>
              <w:rPr>
                <w:color w:val="2E5395"/>
                <w:sz w:val="26"/>
              </w:rPr>
              <w:t>description</w:t>
            </w:r>
            <w:r>
              <w:rPr>
                <w:color w:val="2E5395"/>
                <w:spacing w:val="-6"/>
                <w:sz w:val="26"/>
              </w:rPr>
              <w:t xml:space="preserve"> </w:t>
            </w:r>
            <w:r>
              <w:rPr>
                <w:color w:val="2E5395"/>
                <w:sz w:val="26"/>
              </w:rPr>
              <w:t>&gt;</w:t>
            </w:r>
            <w:r>
              <w:rPr>
                <w:color w:val="2E5395"/>
                <w:spacing w:val="-5"/>
                <w:sz w:val="26"/>
              </w:rPr>
              <w:t xml:space="preserve"> </w:t>
            </w:r>
            <w:r>
              <w:rPr>
                <w:color w:val="2E5395"/>
                <w:sz w:val="26"/>
              </w:rPr>
              <w:t>not</w:t>
            </w:r>
            <w:r>
              <w:rPr>
                <w:color w:val="2E5395"/>
                <w:spacing w:val="-4"/>
                <w:sz w:val="26"/>
              </w:rPr>
              <w:t xml:space="preserve"> </w:t>
            </w:r>
            <w:r>
              <w:rPr>
                <w:color w:val="2E5395"/>
                <w:sz w:val="26"/>
              </w:rPr>
              <w:t>specifying</w:t>
            </w:r>
            <w:r>
              <w:rPr>
                <w:color w:val="2E5395"/>
                <w:spacing w:val="-4"/>
                <w:sz w:val="26"/>
              </w:rPr>
              <w:t xml:space="preserve"> </w:t>
            </w:r>
            <w:r>
              <w:rPr>
                <w:color w:val="2E5395"/>
                <w:sz w:val="26"/>
              </w:rPr>
              <w:t>which</w:t>
            </w:r>
            <w:r>
              <w:rPr>
                <w:color w:val="2E5395"/>
                <w:spacing w:val="-4"/>
                <w:sz w:val="26"/>
              </w:rPr>
              <w:t xml:space="preserve"> </w:t>
            </w:r>
            <w:r>
              <w:rPr>
                <w:color w:val="2E5395"/>
                <w:sz w:val="26"/>
              </w:rPr>
              <w:t>exact</w:t>
            </w:r>
            <w:r>
              <w:rPr>
                <w:color w:val="2E5395"/>
                <w:spacing w:val="-4"/>
                <w:sz w:val="26"/>
              </w:rPr>
              <w:t xml:space="preserve"> </w:t>
            </w:r>
            <w:r>
              <w:rPr>
                <w:color w:val="2E5395"/>
                <w:sz w:val="26"/>
              </w:rPr>
              <w:t>bottles</w:t>
            </w:r>
            <w:r>
              <w:rPr>
                <w:color w:val="2E5395"/>
                <w:spacing w:val="-3"/>
                <w:sz w:val="26"/>
              </w:rPr>
              <w:t xml:space="preserve"> </w:t>
            </w:r>
            <w:r>
              <w:rPr>
                <w:color w:val="2E5395"/>
                <w:sz w:val="26"/>
              </w:rPr>
              <w:t>in</w:t>
            </w:r>
            <w:r>
              <w:rPr>
                <w:color w:val="2E5395"/>
                <w:spacing w:val="-6"/>
                <w:sz w:val="26"/>
              </w:rPr>
              <w:t xml:space="preserve"> </w:t>
            </w:r>
            <w:r>
              <w:rPr>
                <w:color w:val="2E5395"/>
                <w:sz w:val="26"/>
              </w:rPr>
              <w:t>the</w:t>
            </w:r>
            <w:r>
              <w:rPr>
                <w:color w:val="2E5395"/>
                <w:spacing w:val="-3"/>
                <w:sz w:val="26"/>
              </w:rPr>
              <w:t xml:space="preserve"> </w:t>
            </w:r>
            <w:r>
              <w:rPr>
                <w:color w:val="2E5395"/>
                <w:sz w:val="26"/>
              </w:rPr>
              <w:t>bulk (e.g., not like that the bottles have serial no.) &gt;</w:t>
            </w:r>
            <w:r>
              <w:rPr>
                <w:color w:val="2E5395"/>
                <w:spacing w:val="40"/>
                <w:sz w:val="26"/>
              </w:rPr>
              <w:t xml:space="preserve"> </w:t>
            </w:r>
            <w:r>
              <w:rPr>
                <w:color w:val="2E5395"/>
                <w:sz w:val="26"/>
              </w:rPr>
              <w:t xml:space="preserve">means that </w:t>
            </w:r>
            <w:r>
              <w:rPr>
                <w:b/>
                <w:color w:val="2E5395"/>
                <w:sz w:val="26"/>
              </w:rPr>
              <w:t>seller can</w:t>
            </w:r>
          </w:p>
          <w:p w14:paraId="04E1F80C" w14:textId="77777777" w:rsidR="004C192B" w:rsidRDefault="00000000">
            <w:pPr>
              <w:pStyle w:val="TableParagraph"/>
              <w:spacing w:before="4"/>
              <w:ind w:left="891"/>
              <w:rPr>
                <w:sz w:val="26"/>
              </w:rPr>
            </w:pPr>
            <w:r>
              <w:rPr>
                <w:b/>
                <w:color w:val="2E5395"/>
                <w:sz w:val="26"/>
              </w:rPr>
              <w:t>change the context</w:t>
            </w:r>
            <w:r>
              <w:rPr>
                <w:color w:val="2E5395"/>
                <w:sz w:val="26"/>
              </w:rPr>
              <w:t>, of whatever contained in the bottles, to give whatever 10 bottles that match the description to satisfy the order &gt; goods</w:t>
            </w:r>
            <w:r>
              <w:rPr>
                <w:color w:val="2E5395"/>
                <w:spacing w:val="-6"/>
                <w:sz w:val="26"/>
              </w:rPr>
              <w:t xml:space="preserve"> </w:t>
            </w:r>
            <w:r>
              <w:rPr>
                <w:color w:val="2E5395"/>
                <w:sz w:val="26"/>
              </w:rPr>
              <w:t>remain</w:t>
            </w:r>
            <w:r>
              <w:rPr>
                <w:color w:val="2E5395"/>
                <w:spacing w:val="-3"/>
                <w:sz w:val="26"/>
              </w:rPr>
              <w:t xml:space="preserve"> </w:t>
            </w:r>
            <w:r>
              <w:rPr>
                <w:b/>
                <w:color w:val="2E5395"/>
                <w:sz w:val="26"/>
              </w:rPr>
              <w:t>unascertained</w:t>
            </w:r>
            <w:r>
              <w:rPr>
                <w:b/>
                <w:color w:val="2E5395"/>
                <w:spacing w:val="-3"/>
                <w:sz w:val="26"/>
              </w:rPr>
              <w:t xml:space="preserve"> </w:t>
            </w:r>
            <w:r>
              <w:rPr>
                <w:color w:val="2E5395"/>
                <w:sz w:val="26"/>
              </w:rPr>
              <w:t>at</w:t>
            </w:r>
            <w:r>
              <w:rPr>
                <w:color w:val="2E5395"/>
                <w:spacing w:val="-2"/>
                <w:sz w:val="26"/>
              </w:rPr>
              <w:t xml:space="preserve"> </w:t>
            </w:r>
            <w:r>
              <w:rPr>
                <w:color w:val="2E5395"/>
                <w:sz w:val="26"/>
              </w:rPr>
              <w:t>time</w:t>
            </w:r>
            <w:r>
              <w:rPr>
                <w:color w:val="2E5395"/>
                <w:spacing w:val="-6"/>
                <w:sz w:val="26"/>
              </w:rPr>
              <w:t xml:space="preserve"> </w:t>
            </w:r>
            <w:r>
              <w:rPr>
                <w:color w:val="2E5395"/>
                <w:sz w:val="26"/>
              </w:rPr>
              <w:t>of</w:t>
            </w:r>
            <w:r>
              <w:rPr>
                <w:color w:val="2E5395"/>
                <w:spacing w:val="-4"/>
                <w:sz w:val="26"/>
              </w:rPr>
              <w:t xml:space="preserve"> </w:t>
            </w:r>
            <w:r>
              <w:rPr>
                <w:color w:val="2E5395"/>
                <w:sz w:val="26"/>
              </w:rPr>
              <w:t>liquidation</w:t>
            </w:r>
            <w:r>
              <w:rPr>
                <w:color w:val="2E5395"/>
                <w:spacing w:val="-5"/>
                <w:sz w:val="26"/>
              </w:rPr>
              <w:t xml:space="preserve"> </w:t>
            </w:r>
            <w:r>
              <w:rPr>
                <w:color w:val="2E5395"/>
                <w:sz w:val="26"/>
              </w:rPr>
              <w:t>&gt;</w:t>
            </w:r>
            <w:r>
              <w:rPr>
                <w:color w:val="2E5395"/>
                <w:spacing w:val="40"/>
                <w:sz w:val="26"/>
              </w:rPr>
              <w:t xml:space="preserve"> </w:t>
            </w:r>
            <w:r>
              <w:rPr>
                <w:color w:val="2E5395"/>
                <w:sz w:val="26"/>
              </w:rPr>
              <w:t>buyers</w:t>
            </w:r>
            <w:r>
              <w:rPr>
                <w:color w:val="2E5395"/>
                <w:spacing w:val="-6"/>
                <w:sz w:val="26"/>
              </w:rPr>
              <w:t xml:space="preserve"> </w:t>
            </w:r>
            <w:r>
              <w:rPr>
                <w:color w:val="2E5395"/>
                <w:sz w:val="26"/>
              </w:rPr>
              <w:t>loses</w:t>
            </w:r>
            <w:r>
              <w:rPr>
                <w:color w:val="2E5395"/>
                <w:spacing w:val="-6"/>
                <w:sz w:val="26"/>
              </w:rPr>
              <w:t xml:space="preserve"> </w:t>
            </w:r>
            <w:r>
              <w:rPr>
                <w:color w:val="2E5395"/>
                <w:sz w:val="26"/>
              </w:rPr>
              <w:t>claim (only left with monetary claim and cannot get the wine)</w:t>
            </w:r>
          </w:p>
          <w:p w14:paraId="6BF593A3" w14:textId="77777777" w:rsidR="004C192B" w:rsidRDefault="00000000">
            <w:pPr>
              <w:pStyle w:val="TableParagraph"/>
              <w:numPr>
                <w:ilvl w:val="1"/>
                <w:numId w:val="255"/>
              </w:numPr>
              <w:tabs>
                <w:tab w:val="left" w:pos="891"/>
              </w:tabs>
              <w:spacing w:before="14" w:line="225" w:lineRule="auto"/>
              <w:ind w:right="869"/>
              <w:rPr>
                <w:sz w:val="26"/>
              </w:rPr>
            </w:pPr>
            <w:r>
              <w:rPr>
                <w:color w:val="2E5395"/>
                <w:sz w:val="26"/>
              </w:rPr>
              <w:t>even</w:t>
            </w:r>
            <w:r>
              <w:rPr>
                <w:color w:val="2E5395"/>
                <w:spacing w:val="-2"/>
                <w:sz w:val="26"/>
              </w:rPr>
              <w:t xml:space="preserve"> </w:t>
            </w:r>
            <w:r>
              <w:rPr>
                <w:color w:val="2E5395"/>
                <w:sz w:val="26"/>
              </w:rPr>
              <w:t>in</w:t>
            </w:r>
            <w:r>
              <w:rPr>
                <w:color w:val="2E5395"/>
                <w:spacing w:val="-2"/>
                <w:sz w:val="26"/>
              </w:rPr>
              <w:t xml:space="preserve"> </w:t>
            </w:r>
            <w:r>
              <w:rPr>
                <w:color w:val="2E5395"/>
                <w:sz w:val="26"/>
              </w:rPr>
              <w:t>mind</w:t>
            </w:r>
            <w:r>
              <w:rPr>
                <w:color w:val="2E5395"/>
                <w:spacing w:val="-6"/>
                <w:sz w:val="26"/>
              </w:rPr>
              <w:t xml:space="preserve"> </w:t>
            </w:r>
            <w:r>
              <w:rPr>
                <w:color w:val="2E5395"/>
                <w:sz w:val="26"/>
              </w:rPr>
              <w:t>of</w:t>
            </w:r>
            <w:r>
              <w:rPr>
                <w:color w:val="2E5395"/>
                <w:spacing w:val="-1"/>
                <w:sz w:val="26"/>
              </w:rPr>
              <w:t xml:space="preserve"> </w:t>
            </w:r>
            <w:r>
              <w:rPr>
                <w:color w:val="2E5395"/>
                <w:sz w:val="26"/>
              </w:rPr>
              <w:t>buyer</w:t>
            </w:r>
            <w:r>
              <w:rPr>
                <w:color w:val="2E5395"/>
                <w:spacing w:val="-4"/>
                <w:sz w:val="26"/>
              </w:rPr>
              <w:t xml:space="preserve"> </w:t>
            </w:r>
            <w:r>
              <w:rPr>
                <w:color w:val="2E5395"/>
                <w:sz w:val="26"/>
              </w:rPr>
              <w:t>and</w:t>
            </w:r>
            <w:r>
              <w:rPr>
                <w:color w:val="2E5395"/>
                <w:spacing w:val="-1"/>
                <w:sz w:val="26"/>
              </w:rPr>
              <w:t xml:space="preserve"> </w:t>
            </w:r>
            <w:r>
              <w:rPr>
                <w:color w:val="2E5395"/>
                <w:sz w:val="26"/>
              </w:rPr>
              <w:t>seller</w:t>
            </w:r>
            <w:r>
              <w:rPr>
                <w:color w:val="2E5395"/>
                <w:spacing w:val="-4"/>
                <w:sz w:val="26"/>
              </w:rPr>
              <w:t xml:space="preserve"> </w:t>
            </w:r>
            <w:r>
              <w:rPr>
                <w:color w:val="2E5395"/>
                <w:sz w:val="26"/>
              </w:rPr>
              <w:t>thinking</w:t>
            </w:r>
            <w:r>
              <w:rPr>
                <w:color w:val="2E5395"/>
                <w:spacing w:val="-5"/>
                <w:sz w:val="26"/>
              </w:rPr>
              <w:t xml:space="preserve"> </w:t>
            </w:r>
            <w:r>
              <w:rPr>
                <w:color w:val="2E5395"/>
                <w:sz w:val="26"/>
              </w:rPr>
              <w:t>that the</w:t>
            </w:r>
            <w:r>
              <w:rPr>
                <w:color w:val="2E5395"/>
                <w:spacing w:val="-8"/>
                <w:sz w:val="26"/>
              </w:rPr>
              <w:t xml:space="preserve"> </w:t>
            </w:r>
            <w:r>
              <w:rPr>
                <w:color w:val="2E5395"/>
                <w:sz w:val="26"/>
              </w:rPr>
              <w:t>10</w:t>
            </w:r>
            <w:r>
              <w:rPr>
                <w:color w:val="2E5395"/>
                <w:spacing w:val="-6"/>
                <w:sz w:val="26"/>
              </w:rPr>
              <w:t xml:space="preserve"> </w:t>
            </w:r>
            <w:r>
              <w:rPr>
                <w:color w:val="2E5395"/>
                <w:sz w:val="26"/>
              </w:rPr>
              <w:t>bottles</w:t>
            </w:r>
            <w:r>
              <w:rPr>
                <w:color w:val="2E5395"/>
                <w:spacing w:val="-8"/>
                <w:sz w:val="26"/>
              </w:rPr>
              <w:t xml:space="preserve"> </w:t>
            </w:r>
            <w:r>
              <w:rPr>
                <w:color w:val="2E5395"/>
                <w:sz w:val="26"/>
              </w:rPr>
              <w:t>in</w:t>
            </w:r>
            <w:r>
              <w:rPr>
                <w:color w:val="2E5395"/>
                <w:spacing w:val="-2"/>
                <w:sz w:val="26"/>
              </w:rPr>
              <w:t xml:space="preserve"> </w:t>
            </w:r>
            <w:r>
              <w:rPr>
                <w:color w:val="2E5395"/>
                <w:sz w:val="26"/>
              </w:rPr>
              <w:t>the warehouse &gt; if not identified in the contract &gt; mere coincidence</w:t>
            </w:r>
          </w:p>
          <w:p w14:paraId="472DC5A8" w14:textId="77777777" w:rsidR="004C192B" w:rsidRDefault="00000000">
            <w:pPr>
              <w:pStyle w:val="TableParagraph"/>
              <w:numPr>
                <w:ilvl w:val="1"/>
                <w:numId w:val="255"/>
              </w:numPr>
              <w:tabs>
                <w:tab w:val="left" w:pos="890"/>
              </w:tabs>
              <w:spacing w:before="3"/>
              <w:ind w:left="890" w:hanging="360"/>
              <w:rPr>
                <w:sz w:val="26"/>
              </w:rPr>
            </w:pPr>
            <w:r>
              <w:rPr>
                <w:color w:val="2E5395"/>
                <w:sz w:val="26"/>
              </w:rPr>
              <w:t>for</w:t>
            </w:r>
            <w:r>
              <w:rPr>
                <w:color w:val="2E5395"/>
                <w:spacing w:val="-4"/>
                <w:sz w:val="26"/>
              </w:rPr>
              <w:t xml:space="preserve"> </w:t>
            </w:r>
            <w:r>
              <w:rPr>
                <w:color w:val="2E5395"/>
                <w:sz w:val="26"/>
              </w:rPr>
              <w:t>which</w:t>
            </w:r>
            <w:r>
              <w:rPr>
                <w:color w:val="2E5395"/>
                <w:spacing w:val="-2"/>
                <w:sz w:val="26"/>
              </w:rPr>
              <w:t xml:space="preserve"> </w:t>
            </w:r>
            <w:r>
              <w:rPr>
                <w:color w:val="2E5395"/>
                <w:sz w:val="26"/>
              </w:rPr>
              <w:t>they</w:t>
            </w:r>
            <w:r>
              <w:rPr>
                <w:color w:val="2E5395"/>
                <w:spacing w:val="-5"/>
                <w:sz w:val="26"/>
              </w:rPr>
              <w:t xml:space="preserve"> </w:t>
            </w:r>
            <w:r>
              <w:rPr>
                <w:color w:val="2E5395"/>
                <w:sz w:val="26"/>
              </w:rPr>
              <w:t>are</w:t>
            </w:r>
            <w:r>
              <w:rPr>
                <w:color w:val="2E5395"/>
                <w:spacing w:val="-6"/>
                <w:sz w:val="26"/>
              </w:rPr>
              <w:t xml:space="preserve"> </w:t>
            </w:r>
            <w:r>
              <w:rPr>
                <w:color w:val="2E5395"/>
                <w:sz w:val="26"/>
              </w:rPr>
              <w:t>to</w:t>
            </w:r>
            <w:r>
              <w:rPr>
                <w:color w:val="2E5395"/>
                <w:spacing w:val="-2"/>
                <w:sz w:val="26"/>
              </w:rPr>
              <w:t xml:space="preserve"> </w:t>
            </w:r>
            <w:r>
              <w:rPr>
                <w:color w:val="2E5395"/>
                <w:sz w:val="26"/>
              </w:rPr>
              <w:t>be</w:t>
            </w:r>
            <w:r>
              <w:rPr>
                <w:color w:val="2E5395"/>
                <w:spacing w:val="-1"/>
                <w:sz w:val="26"/>
              </w:rPr>
              <w:t xml:space="preserve"> </w:t>
            </w:r>
            <w:r>
              <w:rPr>
                <w:color w:val="2E5395"/>
                <w:sz w:val="26"/>
              </w:rPr>
              <w:t>identified,</w:t>
            </w:r>
            <w:r>
              <w:rPr>
                <w:color w:val="2E5395"/>
                <w:spacing w:val="-2"/>
                <w:sz w:val="26"/>
              </w:rPr>
              <w:t xml:space="preserve"> </w:t>
            </w:r>
            <w:r>
              <w:rPr>
                <w:color w:val="2E5395"/>
                <w:sz w:val="26"/>
              </w:rPr>
              <w:t>need</w:t>
            </w:r>
            <w:r>
              <w:rPr>
                <w:color w:val="2E5395"/>
                <w:spacing w:val="-4"/>
                <w:sz w:val="26"/>
              </w:rPr>
              <w:t xml:space="preserve"> </w:t>
            </w:r>
            <w:r>
              <w:rPr>
                <w:color w:val="2E5395"/>
                <w:sz w:val="26"/>
              </w:rPr>
              <w:t>to</w:t>
            </w:r>
            <w:r>
              <w:rPr>
                <w:color w:val="2E5395"/>
                <w:spacing w:val="-2"/>
                <w:sz w:val="26"/>
              </w:rPr>
              <w:t xml:space="preserve"> </w:t>
            </w:r>
            <w:r>
              <w:rPr>
                <w:color w:val="2E5395"/>
                <w:sz w:val="26"/>
              </w:rPr>
              <w:t>specify in</w:t>
            </w:r>
            <w:r>
              <w:rPr>
                <w:color w:val="2E5395"/>
                <w:spacing w:val="-4"/>
                <w:sz w:val="26"/>
              </w:rPr>
              <w:t xml:space="preserve"> </w:t>
            </w:r>
            <w:r>
              <w:rPr>
                <w:color w:val="2E5395"/>
                <w:spacing w:val="-2"/>
                <w:sz w:val="26"/>
              </w:rPr>
              <w:t>contract</w:t>
            </w:r>
          </w:p>
          <w:p w14:paraId="4204982C" w14:textId="77777777" w:rsidR="004C192B" w:rsidRDefault="00000000">
            <w:pPr>
              <w:pStyle w:val="TableParagraph"/>
              <w:numPr>
                <w:ilvl w:val="0"/>
                <w:numId w:val="255"/>
              </w:numPr>
              <w:tabs>
                <w:tab w:val="left" w:pos="465"/>
              </w:tabs>
              <w:spacing w:before="269" w:line="300" w:lineRule="atLeast"/>
              <w:ind w:right="201"/>
              <w:rPr>
                <w:sz w:val="26"/>
              </w:rPr>
            </w:pPr>
            <w:r>
              <w:rPr>
                <w:b/>
                <w:sz w:val="26"/>
                <w:u w:val="single"/>
              </w:rPr>
              <w:t>two or more purchasers</w:t>
            </w:r>
            <w:r>
              <w:rPr>
                <w:b/>
                <w:sz w:val="26"/>
              </w:rPr>
              <w:t xml:space="preserve"> </w:t>
            </w:r>
            <w:r>
              <w:rPr>
                <w:sz w:val="26"/>
              </w:rPr>
              <w:t>who had bought quantities of a particular wine which</w:t>
            </w:r>
            <w:r>
              <w:rPr>
                <w:spacing w:val="-1"/>
                <w:sz w:val="26"/>
              </w:rPr>
              <w:t xml:space="preserve"> </w:t>
            </w:r>
            <w:r>
              <w:rPr>
                <w:b/>
                <w:sz w:val="26"/>
              </w:rPr>
              <w:t>taken</w:t>
            </w:r>
            <w:r>
              <w:rPr>
                <w:b/>
                <w:spacing w:val="-6"/>
                <w:sz w:val="26"/>
              </w:rPr>
              <w:t xml:space="preserve"> </w:t>
            </w:r>
            <w:r>
              <w:rPr>
                <w:b/>
                <w:sz w:val="26"/>
              </w:rPr>
              <w:t>together</w:t>
            </w:r>
            <w:r>
              <w:rPr>
                <w:sz w:val="26"/>
              </w:rPr>
              <w:t>,</w:t>
            </w:r>
            <w:r>
              <w:rPr>
                <w:spacing w:val="-2"/>
                <w:sz w:val="26"/>
              </w:rPr>
              <w:t xml:space="preserve"> </w:t>
            </w:r>
            <w:r>
              <w:rPr>
                <w:sz w:val="26"/>
              </w:rPr>
              <w:t>exhausted</w:t>
            </w:r>
            <w:r>
              <w:rPr>
                <w:spacing w:val="-3"/>
                <w:sz w:val="26"/>
              </w:rPr>
              <w:t xml:space="preserve"> </w:t>
            </w:r>
            <w:r>
              <w:rPr>
                <w:sz w:val="26"/>
              </w:rPr>
              <w:t>the</w:t>
            </w:r>
            <w:r>
              <w:rPr>
                <w:spacing w:val="-5"/>
                <w:sz w:val="26"/>
              </w:rPr>
              <w:t xml:space="preserve"> </w:t>
            </w:r>
            <w:r>
              <w:rPr>
                <w:sz w:val="26"/>
              </w:rPr>
              <w:t>whole</w:t>
            </w:r>
            <w:r>
              <w:rPr>
                <w:spacing w:val="-6"/>
                <w:sz w:val="26"/>
              </w:rPr>
              <w:t xml:space="preserve"> </w:t>
            </w:r>
            <w:r>
              <w:rPr>
                <w:sz w:val="26"/>
              </w:rPr>
              <w:t>of</w:t>
            </w:r>
            <w:r>
              <w:rPr>
                <w:spacing w:val="-3"/>
                <w:sz w:val="26"/>
              </w:rPr>
              <w:t xml:space="preserve"> </w:t>
            </w:r>
            <w:r>
              <w:rPr>
                <w:sz w:val="26"/>
              </w:rPr>
              <w:t>seller’s</w:t>
            </w:r>
            <w:r>
              <w:rPr>
                <w:spacing w:val="-5"/>
                <w:sz w:val="26"/>
              </w:rPr>
              <w:t xml:space="preserve"> </w:t>
            </w:r>
            <w:r>
              <w:rPr>
                <w:sz w:val="26"/>
              </w:rPr>
              <w:t>stocks</w:t>
            </w:r>
            <w:r>
              <w:rPr>
                <w:spacing w:val="-5"/>
                <w:sz w:val="26"/>
              </w:rPr>
              <w:t xml:space="preserve"> </w:t>
            </w:r>
            <w:r>
              <w:rPr>
                <w:sz w:val="26"/>
              </w:rPr>
              <w:t>of</w:t>
            </w:r>
            <w:r>
              <w:rPr>
                <w:spacing w:val="-3"/>
                <w:sz w:val="26"/>
              </w:rPr>
              <w:t xml:space="preserve"> </w:t>
            </w:r>
            <w:r>
              <w:rPr>
                <w:sz w:val="26"/>
              </w:rPr>
              <w:t>wine</w:t>
            </w:r>
            <w:r>
              <w:rPr>
                <w:spacing w:val="-5"/>
                <w:sz w:val="26"/>
              </w:rPr>
              <w:t xml:space="preserve"> </w:t>
            </w:r>
            <w:r>
              <w:rPr>
                <w:sz w:val="26"/>
              </w:rPr>
              <w:t>of</w:t>
            </w:r>
            <w:r>
              <w:rPr>
                <w:spacing w:val="-3"/>
                <w:sz w:val="26"/>
              </w:rPr>
              <w:t xml:space="preserve"> </w:t>
            </w:r>
            <w:r>
              <w:rPr>
                <w:sz w:val="26"/>
              </w:rPr>
              <w:t>that description, which stocks were held by different warehousemen</w:t>
            </w:r>
          </w:p>
        </w:tc>
      </w:tr>
    </w:tbl>
    <w:p w14:paraId="730A1586" w14:textId="77777777" w:rsidR="004C192B" w:rsidRDefault="004C192B">
      <w:pPr>
        <w:pStyle w:val="TableParagraph"/>
        <w:spacing w:line="300" w:lineRule="atLeast"/>
        <w:rPr>
          <w:sz w:val="26"/>
        </w:rPr>
        <w:sectPr w:rsidR="004C192B">
          <w:pgSz w:w="11910" w:h="16840"/>
          <w:pgMar w:top="940" w:right="566" w:bottom="940" w:left="566" w:header="0" w:footer="723" w:gutter="0"/>
          <w:cols w:space="720"/>
        </w:sectPr>
      </w:pPr>
    </w:p>
    <w:tbl>
      <w:tblPr>
        <w:tblStyle w:val="TableNormal"/>
        <w:tblW w:w="0" w:type="auto"/>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9099"/>
      </w:tblGrid>
      <w:tr w:rsidR="004C192B" w14:paraId="7C7C8FF4" w14:textId="77777777">
        <w:trPr>
          <w:trHeight w:val="6737"/>
        </w:trPr>
        <w:tc>
          <w:tcPr>
            <w:tcW w:w="800" w:type="dxa"/>
          </w:tcPr>
          <w:p w14:paraId="64E8ABC4" w14:textId="77777777" w:rsidR="004C192B" w:rsidRDefault="004C192B">
            <w:pPr>
              <w:pStyle w:val="TableParagraph"/>
              <w:ind w:left="0"/>
              <w:rPr>
                <w:rFonts w:ascii="Times New Roman"/>
                <w:sz w:val="26"/>
              </w:rPr>
            </w:pPr>
          </w:p>
        </w:tc>
        <w:tc>
          <w:tcPr>
            <w:tcW w:w="9099" w:type="dxa"/>
          </w:tcPr>
          <w:p w14:paraId="4D12623B" w14:textId="77777777" w:rsidR="004C192B" w:rsidRDefault="00000000">
            <w:pPr>
              <w:pStyle w:val="TableParagraph"/>
              <w:numPr>
                <w:ilvl w:val="0"/>
                <w:numId w:val="254"/>
              </w:numPr>
              <w:tabs>
                <w:tab w:val="left" w:pos="890"/>
              </w:tabs>
              <w:spacing w:before="303" w:line="315" w:lineRule="exact"/>
              <w:ind w:left="890" w:hanging="360"/>
              <w:rPr>
                <w:sz w:val="26"/>
              </w:rPr>
            </w:pPr>
            <w:r>
              <w:rPr>
                <w:color w:val="2E5395"/>
                <w:sz w:val="26"/>
              </w:rPr>
              <w:t>same</w:t>
            </w:r>
            <w:r>
              <w:rPr>
                <w:color w:val="2E5395"/>
                <w:spacing w:val="-1"/>
                <w:sz w:val="26"/>
              </w:rPr>
              <w:t xml:space="preserve"> </w:t>
            </w:r>
            <w:r>
              <w:rPr>
                <w:color w:val="2E5395"/>
                <w:sz w:val="26"/>
              </w:rPr>
              <w:t>amount</w:t>
            </w:r>
            <w:r>
              <w:rPr>
                <w:color w:val="2E5395"/>
                <w:spacing w:val="-2"/>
                <w:sz w:val="26"/>
              </w:rPr>
              <w:t xml:space="preserve"> </w:t>
            </w:r>
            <w:r>
              <w:rPr>
                <w:color w:val="2E5395"/>
                <w:sz w:val="26"/>
              </w:rPr>
              <w:t>of</w:t>
            </w:r>
            <w:r>
              <w:rPr>
                <w:color w:val="2E5395"/>
                <w:spacing w:val="-3"/>
                <w:sz w:val="26"/>
              </w:rPr>
              <w:t xml:space="preserve"> </w:t>
            </w:r>
            <w:r>
              <w:rPr>
                <w:color w:val="2E5395"/>
                <w:sz w:val="26"/>
              </w:rPr>
              <w:t>purchase</w:t>
            </w:r>
            <w:r>
              <w:rPr>
                <w:color w:val="2E5395"/>
                <w:spacing w:val="-5"/>
                <w:sz w:val="26"/>
              </w:rPr>
              <w:t xml:space="preserve"> </w:t>
            </w:r>
            <w:r>
              <w:rPr>
                <w:color w:val="2E5395"/>
                <w:sz w:val="26"/>
              </w:rPr>
              <w:t>by</w:t>
            </w:r>
            <w:r>
              <w:rPr>
                <w:color w:val="2E5395"/>
                <w:spacing w:val="-4"/>
                <w:sz w:val="26"/>
              </w:rPr>
              <w:t xml:space="preserve"> </w:t>
            </w:r>
            <w:r>
              <w:rPr>
                <w:color w:val="2E5395"/>
                <w:sz w:val="26"/>
              </w:rPr>
              <w:t>two</w:t>
            </w:r>
            <w:r>
              <w:rPr>
                <w:color w:val="2E5395"/>
                <w:spacing w:val="-2"/>
                <w:sz w:val="26"/>
              </w:rPr>
              <w:t xml:space="preserve"> </w:t>
            </w:r>
            <w:r>
              <w:rPr>
                <w:color w:val="2E5395"/>
                <w:sz w:val="26"/>
              </w:rPr>
              <w:t>or</w:t>
            </w:r>
            <w:r>
              <w:rPr>
                <w:color w:val="2E5395"/>
                <w:spacing w:val="-1"/>
                <w:sz w:val="26"/>
              </w:rPr>
              <w:t xml:space="preserve"> </w:t>
            </w:r>
            <w:r>
              <w:rPr>
                <w:color w:val="2E5395"/>
                <w:sz w:val="26"/>
              </w:rPr>
              <w:t>more</w:t>
            </w:r>
            <w:r>
              <w:rPr>
                <w:color w:val="2E5395"/>
                <w:spacing w:val="-4"/>
                <w:sz w:val="26"/>
              </w:rPr>
              <w:t xml:space="preserve"> </w:t>
            </w:r>
            <w:r>
              <w:rPr>
                <w:color w:val="2E5395"/>
                <w:spacing w:val="-2"/>
                <w:sz w:val="26"/>
              </w:rPr>
              <w:t>purchaser</w:t>
            </w:r>
          </w:p>
          <w:p w14:paraId="554F5E14" w14:textId="77777777" w:rsidR="004C192B" w:rsidRDefault="00000000">
            <w:pPr>
              <w:pStyle w:val="TableParagraph"/>
              <w:numPr>
                <w:ilvl w:val="0"/>
                <w:numId w:val="254"/>
              </w:numPr>
              <w:tabs>
                <w:tab w:val="left" w:pos="891"/>
              </w:tabs>
              <w:spacing w:line="235" w:lineRule="auto"/>
              <w:ind w:right="122"/>
              <w:rPr>
                <w:sz w:val="26"/>
              </w:rPr>
            </w:pPr>
            <w:r>
              <w:rPr>
                <w:color w:val="2E5395"/>
                <w:sz w:val="26"/>
              </w:rPr>
              <w:t>cannot have tenants in common in property initially (previously not allowed in common law but changed in statue); (vs. tenants-in-common in</w:t>
            </w:r>
            <w:r>
              <w:rPr>
                <w:color w:val="2E5395"/>
                <w:spacing w:val="-4"/>
                <w:sz w:val="26"/>
              </w:rPr>
              <w:t xml:space="preserve"> </w:t>
            </w:r>
            <w:r>
              <w:rPr>
                <w:color w:val="2E5395"/>
                <w:sz w:val="26"/>
              </w:rPr>
              <w:t>land law);</w:t>
            </w:r>
            <w:r>
              <w:rPr>
                <w:color w:val="2E5395"/>
                <w:spacing w:val="-3"/>
                <w:sz w:val="26"/>
              </w:rPr>
              <w:t xml:space="preserve"> </w:t>
            </w:r>
            <w:r>
              <w:rPr>
                <w:color w:val="2E5395"/>
                <w:sz w:val="26"/>
              </w:rPr>
              <w:t>cannot</w:t>
            </w:r>
            <w:r>
              <w:rPr>
                <w:color w:val="2E5395"/>
                <w:spacing w:val="-2"/>
                <w:sz w:val="26"/>
              </w:rPr>
              <w:t xml:space="preserve"> </w:t>
            </w:r>
            <w:r>
              <w:rPr>
                <w:color w:val="2E5395"/>
                <w:sz w:val="26"/>
              </w:rPr>
              <w:t>own</w:t>
            </w:r>
            <w:r>
              <w:rPr>
                <w:color w:val="2E5395"/>
                <w:spacing w:val="-4"/>
                <w:sz w:val="26"/>
              </w:rPr>
              <w:t xml:space="preserve"> </w:t>
            </w:r>
            <w:r>
              <w:rPr>
                <w:color w:val="2E5395"/>
                <w:sz w:val="26"/>
              </w:rPr>
              <w:t>the</w:t>
            </w:r>
            <w:r>
              <w:rPr>
                <w:color w:val="2E5395"/>
                <w:spacing w:val="-5"/>
                <w:sz w:val="26"/>
              </w:rPr>
              <w:t xml:space="preserve"> </w:t>
            </w:r>
            <w:r>
              <w:rPr>
                <w:color w:val="2E5395"/>
                <w:sz w:val="26"/>
              </w:rPr>
              <w:t>wine</w:t>
            </w:r>
            <w:r>
              <w:rPr>
                <w:color w:val="2E5395"/>
                <w:spacing w:val="-1"/>
                <w:sz w:val="26"/>
              </w:rPr>
              <w:t xml:space="preserve"> </w:t>
            </w:r>
            <w:proofErr w:type="spellStart"/>
            <w:r>
              <w:rPr>
                <w:color w:val="2E5395"/>
                <w:sz w:val="26"/>
              </w:rPr>
              <w:t>tgt</w:t>
            </w:r>
            <w:proofErr w:type="spellEnd"/>
            <w:r>
              <w:rPr>
                <w:color w:val="2E5395"/>
                <w:sz w:val="26"/>
              </w:rPr>
              <w:t xml:space="preserve">; </w:t>
            </w:r>
            <w:r>
              <w:rPr>
                <w:b/>
                <w:color w:val="2E5395"/>
                <w:sz w:val="26"/>
              </w:rPr>
              <w:t>argued</w:t>
            </w:r>
            <w:r>
              <w:rPr>
                <w:b/>
                <w:color w:val="2E5395"/>
                <w:spacing w:val="-9"/>
                <w:sz w:val="26"/>
              </w:rPr>
              <w:t xml:space="preserve"> </w:t>
            </w:r>
            <w:r>
              <w:rPr>
                <w:b/>
                <w:color w:val="2E5395"/>
                <w:sz w:val="26"/>
              </w:rPr>
              <w:t>on</w:t>
            </w:r>
            <w:r>
              <w:rPr>
                <w:b/>
                <w:color w:val="2E5395"/>
                <w:spacing w:val="-6"/>
                <w:sz w:val="26"/>
              </w:rPr>
              <w:t xml:space="preserve"> </w:t>
            </w:r>
            <w:r>
              <w:rPr>
                <w:b/>
                <w:color w:val="2E5395"/>
                <w:sz w:val="26"/>
              </w:rPr>
              <w:t>basis</w:t>
            </w:r>
            <w:r>
              <w:rPr>
                <w:b/>
                <w:color w:val="2E5395"/>
                <w:spacing w:val="-3"/>
                <w:sz w:val="26"/>
              </w:rPr>
              <w:t xml:space="preserve"> </w:t>
            </w:r>
            <w:r>
              <w:rPr>
                <w:b/>
                <w:color w:val="2E5395"/>
                <w:sz w:val="26"/>
              </w:rPr>
              <w:t>of</w:t>
            </w:r>
            <w:r>
              <w:rPr>
                <w:b/>
                <w:color w:val="2E5395"/>
                <w:spacing w:val="-4"/>
                <w:sz w:val="26"/>
              </w:rPr>
              <w:t xml:space="preserve"> </w:t>
            </w:r>
            <w:r>
              <w:rPr>
                <w:b/>
                <w:color w:val="2E5395"/>
                <w:sz w:val="26"/>
              </w:rPr>
              <w:t xml:space="preserve">trust </w:t>
            </w:r>
            <w:r>
              <w:rPr>
                <w:color w:val="2E5395"/>
                <w:sz w:val="26"/>
              </w:rPr>
              <w:t>(that</w:t>
            </w:r>
            <w:r>
              <w:rPr>
                <w:color w:val="2E5395"/>
                <w:spacing w:val="-2"/>
                <w:sz w:val="26"/>
              </w:rPr>
              <w:t xml:space="preserve"> </w:t>
            </w:r>
            <w:r>
              <w:rPr>
                <w:color w:val="2E5395"/>
                <w:sz w:val="26"/>
              </w:rPr>
              <w:t>the company is holding the wine on trust for the two or more purchasers</w:t>
            </w:r>
            <w:r>
              <w:rPr>
                <w:color w:val="2E5395"/>
                <w:spacing w:val="40"/>
                <w:sz w:val="26"/>
              </w:rPr>
              <w:t xml:space="preserve"> </w:t>
            </w:r>
            <w:proofErr w:type="spellStart"/>
            <w:r>
              <w:rPr>
                <w:color w:val="2E5395"/>
                <w:spacing w:val="-4"/>
                <w:sz w:val="26"/>
              </w:rPr>
              <w:t>tgt</w:t>
            </w:r>
            <w:proofErr w:type="spellEnd"/>
            <w:r>
              <w:rPr>
                <w:color w:val="2E5395"/>
                <w:spacing w:val="-4"/>
                <w:sz w:val="26"/>
              </w:rPr>
              <w:t>)</w:t>
            </w:r>
          </w:p>
          <w:p w14:paraId="60D90DA4" w14:textId="77777777" w:rsidR="004C192B" w:rsidRDefault="00000000">
            <w:pPr>
              <w:pStyle w:val="TableParagraph"/>
              <w:numPr>
                <w:ilvl w:val="0"/>
                <w:numId w:val="254"/>
              </w:numPr>
              <w:tabs>
                <w:tab w:val="left" w:pos="891"/>
              </w:tabs>
              <w:spacing w:before="6" w:line="235" w:lineRule="auto"/>
              <w:ind w:right="619"/>
              <w:rPr>
                <w:sz w:val="26"/>
              </w:rPr>
            </w:pPr>
            <w:r>
              <w:rPr>
                <w:color w:val="2E5395"/>
                <w:sz w:val="26"/>
              </w:rPr>
              <w:t>court:</w:t>
            </w:r>
            <w:r>
              <w:rPr>
                <w:color w:val="2E5395"/>
                <w:spacing w:val="-6"/>
                <w:sz w:val="26"/>
              </w:rPr>
              <w:t xml:space="preserve"> </w:t>
            </w:r>
            <w:r>
              <w:rPr>
                <w:color w:val="2E5395"/>
                <w:sz w:val="26"/>
              </w:rPr>
              <w:t>no</w:t>
            </w:r>
            <w:r>
              <w:rPr>
                <w:color w:val="2E5395"/>
                <w:spacing w:val="-5"/>
                <w:sz w:val="26"/>
              </w:rPr>
              <w:t xml:space="preserve"> </w:t>
            </w:r>
            <w:r>
              <w:rPr>
                <w:color w:val="2E5395"/>
                <w:sz w:val="26"/>
              </w:rPr>
              <w:t>identified</w:t>
            </w:r>
            <w:r>
              <w:rPr>
                <w:color w:val="2E5395"/>
                <w:spacing w:val="-1"/>
                <w:sz w:val="26"/>
              </w:rPr>
              <w:t xml:space="preserve"> </w:t>
            </w:r>
            <w:r>
              <w:rPr>
                <w:color w:val="2E5395"/>
                <w:sz w:val="26"/>
              </w:rPr>
              <w:t>bulk</w:t>
            </w:r>
            <w:r>
              <w:rPr>
                <w:color w:val="2E5395"/>
                <w:spacing w:val="-9"/>
                <w:sz w:val="26"/>
              </w:rPr>
              <w:t xml:space="preserve"> </w:t>
            </w:r>
            <w:r>
              <w:rPr>
                <w:color w:val="2E5395"/>
                <w:sz w:val="26"/>
              </w:rPr>
              <w:t>&gt;</w:t>
            </w:r>
            <w:r>
              <w:rPr>
                <w:color w:val="2E5395"/>
                <w:spacing w:val="-6"/>
                <w:sz w:val="26"/>
              </w:rPr>
              <w:t xml:space="preserve"> </w:t>
            </w:r>
            <w:r>
              <w:rPr>
                <w:color w:val="2E5395"/>
                <w:sz w:val="26"/>
              </w:rPr>
              <w:t>haven’t</w:t>
            </w:r>
            <w:r>
              <w:rPr>
                <w:color w:val="2E5395"/>
                <w:spacing w:val="-5"/>
                <w:sz w:val="26"/>
              </w:rPr>
              <w:t xml:space="preserve"> </w:t>
            </w:r>
            <w:r>
              <w:rPr>
                <w:color w:val="2E5395"/>
                <w:sz w:val="26"/>
              </w:rPr>
              <w:t>identified</w:t>
            </w:r>
            <w:r>
              <w:rPr>
                <w:color w:val="2E5395"/>
                <w:spacing w:val="-1"/>
                <w:sz w:val="26"/>
              </w:rPr>
              <w:t xml:space="preserve"> </w:t>
            </w:r>
            <w:r>
              <w:rPr>
                <w:color w:val="2E5395"/>
                <w:sz w:val="26"/>
              </w:rPr>
              <w:t>bulk</w:t>
            </w:r>
            <w:r>
              <w:rPr>
                <w:color w:val="2E5395"/>
                <w:spacing w:val="-9"/>
                <w:sz w:val="26"/>
              </w:rPr>
              <w:t xml:space="preserve"> </w:t>
            </w:r>
            <w:r>
              <w:rPr>
                <w:color w:val="2E5395"/>
                <w:sz w:val="26"/>
              </w:rPr>
              <w:t>by</w:t>
            </w:r>
            <w:r>
              <w:rPr>
                <w:color w:val="2E5395"/>
                <w:spacing w:val="-3"/>
                <w:sz w:val="26"/>
              </w:rPr>
              <w:t xml:space="preserve"> </w:t>
            </w:r>
            <w:r>
              <w:rPr>
                <w:color w:val="2E5395"/>
                <w:sz w:val="26"/>
              </w:rPr>
              <w:t>exhaustion</w:t>
            </w:r>
            <w:r>
              <w:rPr>
                <w:color w:val="2E5395"/>
                <w:spacing w:val="-7"/>
                <w:sz w:val="26"/>
              </w:rPr>
              <w:t xml:space="preserve"> </w:t>
            </w:r>
            <w:r>
              <w:rPr>
                <w:color w:val="2E5395"/>
                <w:sz w:val="26"/>
              </w:rPr>
              <w:t>&gt;</w:t>
            </w:r>
            <w:r>
              <w:rPr>
                <w:color w:val="2E5395"/>
                <w:spacing w:val="-1"/>
                <w:sz w:val="26"/>
              </w:rPr>
              <w:t xml:space="preserve"> </w:t>
            </w:r>
            <w:r>
              <w:rPr>
                <w:color w:val="2E5395"/>
                <w:sz w:val="26"/>
              </w:rPr>
              <w:t xml:space="preserve">no trust &gt; it is </w:t>
            </w:r>
            <w:r>
              <w:rPr>
                <w:color w:val="2E5395"/>
                <w:sz w:val="26"/>
                <w:u w:val="single" w:color="2E5395"/>
              </w:rPr>
              <w:t>unsure which quantity belongs to whom</w:t>
            </w:r>
            <w:r>
              <w:rPr>
                <w:color w:val="2E5395"/>
                <w:sz w:val="26"/>
              </w:rPr>
              <w:t xml:space="preserve"> &gt; cannot have appropriation by exhaustion even the quality matches the number; </w:t>
            </w:r>
            <w:r>
              <w:rPr>
                <w:color w:val="2E5395"/>
                <w:sz w:val="26"/>
                <w:u w:val="single" w:color="2E5395"/>
              </w:rPr>
              <w:t>goods remained unascertained</w:t>
            </w:r>
          </w:p>
          <w:p w14:paraId="01ED2765" w14:textId="77777777" w:rsidR="004C192B" w:rsidRDefault="00000000">
            <w:pPr>
              <w:pStyle w:val="TableParagraph"/>
              <w:numPr>
                <w:ilvl w:val="0"/>
                <w:numId w:val="253"/>
              </w:numPr>
              <w:tabs>
                <w:tab w:val="left" w:pos="465"/>
              </w:tabs>
              <w:spacing w:before="302"/>
              <w:ind w:right="274"/>
              <w:rPr>
                <w:sz w:val="26"/>
              </w:rPr>
            </w:pPr>
            <w:r>
              <w:rPr>
                <w:sz w:val="26"/>
                <w:u w:val="single"/>
              </w:rPr>
              <w:t>purchaser</w:t>
            </w:r>
            <w:r>
              <w:rPr>
                <w:spacing w:val="-3"/>
                <w:sz w:val="26"/>
                <w:u w:val="single"/>
              </w:rPr>
              <w:t xml:space="preserve"> </w:t>
            </w:r>
            <w:r>
              <w:rPr>
                <w:sz w:val="26"/>
                <w:u w:val="single"/>
              </w:rPr>
              <w:t>did</w:t>
            </w:r>
            <w:r>
              <w:rPr>
                <w:spacing w:val="-5"/>
                <w:sz w:val="26"/>
                <w:u w:val="single"/>
              </w:rPr>
              <w:t xml:space="preserve"> </w:t>
            </w:r>
            <w:r>
              <w:rPr>
                <w:sz w:val="26"/>
                <w:u w:val="single"/>
              </w:rPr>
              <w:t>not</w:t>
            </w:r>
            <w:r>
              <w:rPr>
                <w:spacing w:val="-4"/>
                <w:sz w:val="26"/>
                <w:u w:val="single"/>
              </w:rPr>
              <w:t xml:space="preserve"> </w:t>
            </w:r>
            <w:r>
              <w:rPr>
                <w:sz w:val="26"/>
                <w:u w:val="single"/>
              </w:rPr>
              <w:t>exhaust</w:t>
            </w:r>
            <w:r>
              <w:rPr>
                <w:spacing w:val="-4"/>
                <w:sz w:val="26"/>
                <w:u w:val="single"/>
              </w:rPr>
              <w:t xml:space="preserve"> </w:t>
            </w:r>
            <w:r>
              <w:rPr>
                <w:sz w:val="26"/>
                <w:u w:val="single"/>
              </w:rPr>
              <w:t>the</w:t>
            </w:r>
            <w:r>
              <w:rPr>
                <w:spacing w:val="-7"/>
                <w:sz w:val="26"/>
                <w:u w:val="single"/>
              </w:rPr>
              <w:t xml:space="preserve"> </w:t>
            </w:r>
            <w:r>
              <w:rPr>
                <w:sz w:val="26"/>
                <w:u w:val="single"/>
              </w:rPr>
              <w:t>seller’s</w:t>
            </w:r>
            <w:r>
              <w:rPr>
                <w:spacing w:val="-7"/>
                <w:sz w:val="26"/>
                <w:u w:val="single"/>
              </w:rPr>
              <w:t xml:space="preserve"> </w:t>
            </w:r>
            <w:r>
              <w:rPr>
                <w:sz w:val="26"/>
                <w:u w:val="single"/>
              </w:rPr>
              <w:t>stocks</w:t>
            </w:r>
            <w:r>
              <w:rPr>
                <w:sz w:val="26"/>
              </w:rPr>
              <w:t xml:space="preserve"> and,</w:t>
            </w:r>
            <w:r>
              <w:rPr>
                <w:spacing w:val="-4"/>
                <w:sz w:val="26"/>
              </w:rPr>
              <w:t xml:space="preserve"> </w:t>
            </w:r>
            <w:r>
              <w:rPr>
                <w:sz w:val="26"/>
              </w:rPr>
              <w:t>although</w:t>
            </w:r>
            <w:r>
              <w:rPr>
                <w:spacing w:val="-4"/>
                <w:sz w:val="26"/>
              </w:rPr>
              <w:t xml:space="preserve"> </w:t>
            </w:r>
            <w:r>
              <w:rPr>
                <w:sz w:val="26"/>
              </w:rPr>
              <w:t>there</w:t>
            </w:r>
            <w:r>
              <w:rPr>
                <w:spacing w:val="-7"/>
                <w:sz w:val="26"/>
              </w:rPr>
              <w:t xml:space="preserve"> </w:t>
            </w:r>
            <w:r>
              <w:rPr>
                <w:sz w:val="26"/>
              </w:rPr>
              <w:t>was</w:t>
            </w:r>
            <w:r>
              <w:rPr>
                <w:spacing w:val="-7"/>
                <w:sz w:val="26"/>
              </w:rPr>
              <w:t xml:space="preserve"> </w:t>
            </w:r>
            <w:r>
              <w:rPr>
                <w:sz w:val="26"/>
              </w:rPr>
              <w:t xml:space="preserve">no act of appropriation, there was an </w:t>
            </w:r>
            <w:r>
              <w:rPr>
                <w:b/>
                <w:sz w:val="26"/>
              </w:rPr>
              <w:t xml:space="preserve">acknowledgement </w:t>
            </w:r>
            <w:r>
              <w:rPr>
                <w:sz w:val="26"/>
              </w:rPr>
              <w:t xml:space="preserve">given by the warehouseman that the </w:t>
            </w:r>
            <w:r>
              <w:rPr>
                <w:b/>
                <w:sz w:val="26"/>
              </w:rPr>
              <w:t xml:space="preserve">appropriate quantity </w:t>
            </w:r>
            <w:r>
              <w:rPr>
                <w:sz w:val="26"/>
              </w:rPr>
              <w:t>of the particular wine was being held to the purchaser’s order</w:t>
            </w:r>
          </w:p>
          <w:p w14:paraId="020D06DE" w14:textId="77777777" w:rsidR="004C192B" w:rsidRDefault="004C192B">
            <w:pPr>
              <w:pStyle w:val="TableParagraph"/>
              <w:spacing w:before="1"/>
              <w:ind w:left="0"/>
              <w:rPr>
                <w:sz w:val="26"/>
              </w:rPr>
            </w:pPr>
          </w:p>
          <w:p w14:paraId="48CD1677" w14:textId="77777777" w:rsidR="004C192B" w:rsidRDefault="00000000">
            <w:pPr>
              <w:pStyle w:val="TableParagraph"/>
              <w:numPr>
                <w:ilvl w:val="1"/>
                <w:numId w:val="253"/>
              </w:numPr>
              <w:tabs>
                <w:tab w:val="left" w:pos="890"/>
              </w:tabs>
              <w:spacing w:line="315" w:lineRule="exact"/>
              <w:ind w:left="890" w:hanging="360"/>
              <w:rPr>
                <w:rFonts w:ascii="Courier New" w:hAnsi="Courier New"/>
                <w:color w:val="2E5395"/>
                <w:sz w:val="26"/>
              </w:rPr>
            </w:pPr>
            <w:r>
              <w:rPr>
                <w:color w:val="2E5395"/>
                <w:sz w:val="26"/>
              </w:rPr>
              <w:t>where</w:t>
            </w:r>
            <w:r>
              <w:rPr>
                <w:color w:val="2E5395"/>
                <w:spacing w:val="-5"/>
                <w:sz w:val="26"/>
              </w:rPr>
              <w:t xml:space="preserve"> </w:t>
            </w:r>
            <w:r>
              <w:rPr>
                <w:color w:val="2E5395"/>
                <w:sz w:val="26"/>
              </w:rPr>
              <w:t>the</w:t>
            </w:r>
            <w:r>
              <w:rPr>
                <w:color w:val="2E5395"/>
                <w:spacing w:val="-4"/>
                <w:sz w:val="26"/>
              </w:rPr>
              <w:t xml:space="preserve"> </w:t>
            </w:r>
            <w:r>
              <w:rPr>
                <w:color w:val="2E5395"/>
                <w:sz w:val="26"/>
              </w:rPr>
              <w:t>quantity the</w:t>
            </w:r>
            <w:r>
              <w:rPr>
                <w:color w:val="2E5395"/>
                <w:spacing w:val="-4"/>
                <w:sz w:val="26"/>
              </w:rPr>
              <w:t xml:space="preserve"> </w:t>
            </w:r>
            <w:r>
              <w:rPr>
                <w:color w:val="2E5395"/>
                <w:sz w:val="26"/>
              </w:rPr>
              <w:t>buyer</w:t>
            </w:r>
            <w:r>
              <w:rPr>
                <w:color w:val="2E5395"/>
                <w:spacing w:val="7"/>
                <w:sz w:val="26"/>
              </w:rPr>
              <w:t xml:space="preserve"> </w:t>
            </w:r>
            <w:r>
              <w:rPr>
                <w:color w:val="2E5395"/>
                <w:sz w:val="26"/>
              </w:rPr>
              <w:t>bought</w:t>
            </w:r>
            <w:r>
              <w:rPr>
                <w:color w:val="2E5395"/>
                <w:spacing w:val="-1"/>
                <w:sz w:val="26"/>
              </w:rPr>
              <w:t xml:space="preserve"> </w:t>
            </w:r>
            <w:r>
              <w:rPr>
                <w:color w:val="2E5395"/>
                <w:sz w:val="26"/>
              </w:rPr>
              <w:t>is</w:t>
            </w:r>
            <w:r>
              <w:rPr>
                <w:color w:val="2E5395"/>
                <w:spacing w:val="-4"/>
                <w:sz w:val="26"/>
              </w:rPr>
              <w:t xml:space="preserve"> </w:t>
            </w:r>
            <w:r>
              <w:rPr>
                <w:color w:val="2E5395"/>
                <w:sz w:val="26"/>
              </w:rPr>
              <w:t>less</w:t>
            </w:r>
            <w:r>
              <w:rPr>
                <w:color w:val="2E5395"/>
                <w:spacing w:val="-5"/>
                <w:sz w:val="26"/>
              </w:rPr>
              <w:t xml:space="preserve"> </w:t>
            </w:r>
            <w:r>
              <w:rPr>
                <w:color w:val="2E5395"/>
                <w:sz w:val="26"/>
              </w:rPr>
              <w:t>than</w:t>
            </w:r>
            <w:r>
              <w:rPr>
                <w:color w:val="2E5395"/>
                <w:spacing w:val="-3"/>
                <w:sz w:val="26"/>
              </w:rPr>
              <w:t xml:space="preserve"> </w:t>
            </w:r>
            <w:r>
              <w:rPr>
                <w:color w:val="2E5395"/>
                <w:sz w:val="26"/>
              </w:rPr>
              <w:t>the</w:t>
            </w:r>
            <w:r>
              <w:rPr>
                <w:color w:val="2E5395"/>
                <w:spacing w:val="-4"/>
                <w:sz w:val="26"/>
              </w:rPr>
              <w:t xml:space="preserve"> </w:t>
            </w:r>
            <w:r>
              <w:rPr>
                <w:color w:val="2E5395"/>
                <w:spacing w:val="-2"/>
                <w:sz w:val="26"/>
              </w:rPr>
              <w:t>stock</w:t>
            </w:r>
          </w:p>
          <w:p w14:paraId="7EE3BD52" w14:textId="77777777" w:rsidR="004C192B" w:rsidRDefault="00000000">
            <w:pPr>
              <w:pStyle w:val="TableParagraph"/>
              <w:numPr>
                <w:ilvl w:val="1"/>
                <w:numId w:val="253"/>
              </w:numPr>
              <w:tabs>
                <w:tab w:val="left" w:pos="891"/>
              </w:tabs>
              <w:spacing w:before="4" w:line="225" w:lineRule="auto"/>
              <w:ind w:right="583"/>
              <w:rPr>
                <w:rFonts w:ascii="Courier New" w:hAnsi="Courier New"/>
                <w:sz w:val="26"/>
              </w:rPr>
            </w:pPr>
            <w:r>
              <w:rPr>
                <w:color w:val="2E5395"/>
                <w:sz w:val="26"/>
              </w:rPr>
              <w:t>appropriate</w:t>
            </w:r>
            <w:r>
              <w:rPr>
                <w:color w:val="2E5395"/>
                <w:spacing w:val="-7"/>
                <w:sz w:val="26"/>
              </w:rPr>
              <w:t xml:space="preserve"> </w:t>
            </w:r>
            <w:r>
              <w:rPr>
                <w:color w:val="2E5395"/>
                <w:sz w:val="26"/>
              </w:rPr>
              <w:t>quantity:</w:t>
            </w:r>
            <w:r>
              <w:rPr>
                <w:color w:val="2E5395"/>
                <w:spacing w:val="-5"/>
                <w:sz w:val="26"/>
              </w:rPr>
              <w:t xml:space="preserve"> </w:t>
            </w:r>
            <w:r>
              <w:rPr>
                <w:color w:val="2E5395"/>
                <w:sz w:val="26"/>
              </w:rPr>
              <w:t>do</w:t>
            </w:r>
            <w:r>
              <w:rPr>
                <w:color w:val="2E5395"/>
                <w:spacing w:val="-4"/>
                <w:sz w:val="26"/>
              </w:rPr>
              <w:t xml:space="preserve"> </w:t>
            </w:r>
            <w:r>
              <w:rPr>
                <w:color w:val="2E5395"/>
                <w:sz w:val="26"/>
              </w:rPr>
              <w:t>not</w:t>
            </w:r>
            <w:r>
              <w:rPr>
                <w:color w:val="2E5395"/>
                <w:spacing w:val="-4"/>
                <w:sz w:val="26"/>
              </w:rPr>
              <w:t xml:space="preserve"> </w:t>
            </w:r>
            <w:r>
              <w:rPr>
                <w:color w:val="2E5395"/>
                <w:sz w:val="26"/>
              </w:rPr>
              <w:t>specify</w:t>
            </w:r>
            <w:r>
              <w:rPr>
                <w:color w:val="2E5395"/>
                <w:spacing w:val="-3"/>
                <w:sz w:val="26"/>
              </w:rPr>
              <w:t xml:space="preserve"> </w:t>
            </w:r>
            <w:r>
              <w:rPr>
                <w:color w:val="2E5395"/>
                <w:sz w:val="26"/>
              </w:rPr>
              <w:t>specific</w:t>
            </w:r>
            <w:r>
              <w:rPr>
                <w:color w:val="2E5395"/>
                <w:spacing w:val="-2"/>
                <w:sz w:val="26"/>
              </w:rPr>
              <w:t xml:space="preserve"> </w:t>
            </w:r>
            <w:r>
              <w:rPr>
                <w:color w:val="2E5395"/>
                <w:sz w:val="26"/>
              </w:rPr>
              <w:t>bottle</w:t>
            </w:r>
            <w:r>
              <w:rPr>
                <w:color w:val="2E5395"/>
                <w:spacing w:val="-8"/>
                <w:sz w:val="26"/>
              </w:rPr>
              <w:t xml:space="preserve"> </w:t>
            </w:r>
            <w:r>
              <w:rPr>
                <w:color w:val="2E5395"/>
                <w:sz w:val="26"/>
              </w:rPr>
              <w:t>of</w:t>
            </w:r>
            <w:r>
              <w:rPr>
                <w:color w:val="2E5395"/>
                <w:spacing w:val="-5"/>
                <w:sz w:val="26"/>
              </w:rPr>
              <w:t xml:space="preserve"> </w:t>
            </w:r>
            <w:r>
              <w:rPr>
                <w:color w:val="2E5395"/>
                <w:sz w:val="26"/>
              </w:rPr>
              <w:t>wine</w:t>
            </w:r>
            <w:r>
              <w:rPr>
                <w:color w:val="2E5395"/>
                <w:spacing w:val="-8"/>
                <w:sz w:val="26"/>
              </w:rPr>
              <w:t xml:space="preserve"> </w:t>
            </w:r>
            <w:r>
              <w:rPr>
                <w:color w:val="2E5395"/>
                <w:sz w:val="26"/>
              </w:rPr>
              <w:t>&gt;</w:t>
            </w:r>
            <w:r>
              <w:rPr>
                <w:color w:val="2E5395"/>
                <w:spacing w:val="-1"/>
                <w:sz w:val="26"/>
              </w:rPr>
              <w:t xml:space="preserve"> </w:t>
            </w:r>
            <w:r>
              <w:rPr>
                <w:color w:val="2E5395"/>
                <w:sz w:val="26"/>
              </w:rPr>
              <w:t>seller</w:t>
            </w:r>
            <w:r>
              <w:rPr>
                <w:color w:val="2E5395"/>
                <w:spacing w:val="-4"/>
                <w:sz w:val="26"/>
              </w:rPr>
              <w:t xml:space="preserve"> </w:t>
            </w:r>
            <w:r>
              <w:rPr>
                <w:color w:val="2E5395"/>
                <w:sz w:val="26"/>
              </w:rPr>
              <w:t>at freedom to change until the buyer come &gt; unascertained goods</w:t>
            </w:r>
          </w:p>
          <w:p w14:paraId="01E2F325" w14:textId="77777777" w:rsidR="004C192B" w:rsidRDefault="004C192B">
            <w:pPr>
              <w:pStyle w:val="TableParagraph"/>
              <w:spacing w:before="3"/>
              <w:ind w:left="0"/>
              <w:rPr>
                <w:sz w:val="26"/>
              </w:rPr>
            </w:pPr>
          </w:p>
          <w:p w14:paraId="7A968BC2" w14:textId="77777777" w:rsidR="004C192B" w:rsidRDefault="00000000">
            <w:pPr>
              <w:pStyle w:val="TableParagraph"/>
              <w:numPr>
                <w:ilvl w:val="0"/>
                <w:numId w:val="253"/>
              </w:numPr>
              <w:tabs>
                <w:tab w:val="left" w:pos="465"/>
              </w:tabs>
              <w:spacing w:line="301" w:lineRule="exact"/>
              <w:rPr>
                <w:sz w:val="26"/>
              </w:rPr>
            </w:pPr>
            <w:r>
              <w:rPr>
                <w:color w:val="2E5395"/>
                <w:sz w:val="26"/>
              </w:rPr>
              <w:t>Buyers’</w:t>
            </w:r>
            <w:r>
              <w:rPr>
                <w:color w:val="2E5395"/>
                <w:spacing w:val="-5"/>
                <w:sz w:val="26"/>
              </w:rPr>
              <w:t xml:space="preserve"> </w:t>
            </w:r>
            <w:r>
              <w:rPr>
                <w:color w:val="2E5395"/>
                <w:sz w:val="26"/>
              </w:rPr>
              <w:t>claim</w:t>
            </w:r>
            <w:r>
              <w:rPr>
                <w:color w:val="2E5395"/>
                <w:spacing w:val="-6"/>
                <w:sz w:val="26"/>
              </w:rPr>
              <w:t xml:space="preserve"> </w:t>
            </w:r>
            <w:r>
              <w:rPr>
                <w:color w:val="2E5395"/>
                <w:sz w:val="26"/>
              </w:rPr>
              <w:t>failed,</w:t>
            </w:r>
            <w:r>
              <w:rPr>
                <w:color w:val="2E5395"/>
                <w:spacing w:val="-3"/>
                <w:sz w:val="26"/>
              </w:rPr>
              <w:t xml:space="preserve"> </w:t>
            </w:r>
            <w:r>
              <w:rPr>
                <w:color w:val="2E5395"/>
                <w:sz w:val="26"/>
              </w:rPr>
              <w:t>uncertain</w:t>
            </w:r>
            <w:r>
              <w:rPr>
                <w:color w:val="2E5395"/>
                <w:spacing w:val="-5"/>
                <w:sz w:val="26"/>
              </w:rPr>
              <w:t xml:space="preserve"> </w:t>
            </w:r>
            <w:r>
              <w:rPr>
                <w:color w:val="2E5395"/>
                <w:sz w:val="26"/>
              </w:rPr>
              <w:t>subject</w:t>
            </w:r>
            <w:r>
              <w:rPr>
                <w:color w:val="2E5395"/>
                <w:spacing w:val="-4"/>
                <w:sz w:val="26"/>
              </w:rPr>
              <w:t xml:space="preserve"> </w:t>
            </w:r>
            <w:r>
              <w:rPr>
                <w:color w:val="2E5395"/>
                <w:sz w:val="26"/>
              </w:rPr>
              <w:t>matter</w:t>
            </w:r>
            <w:r>
              <w:rPr>
                <w:color w:val="2E5395"/>
                <w:spacing w:val="2"/>
                <w:sz w:val="26"/>
              </w:rPr>
              <w:t xml:space="preserve"> </w:t>
            </w:r>
            <w:r>
              <w:rPr>
                <w:color w:val="2E5395"/>
                <w:sz w:val="26"/>
              </w:rPr>
              <w:t>&gt;</w:t>
            </w:r>
            <w:r>
              <w:rPr>
                <w:color w:val="2E5395"/>
                <w:spacing w:val="-4"/>
                <w:sz w:val="26"/>
              </w:rPr>
              <w:t xml:space="preserve"> </w:t>
            </w:r>
            <w:r>
              <w:rPr>
                <w:color w:val="2E5395"/>
                <w:sz w:val="26"/>
              </w:rPr>
              <w:t>no</w:t>
            </w:r>
            <w:r>
              <w:rPr>
                <w:color w:val="2E5395"/>
                <w:spacing w:val="-3"/>
                <w:sz w:val="26"/>
              </w:rPr>
              <w:t xml:space="preserve"> </w:t>
            </w:r>
            <w:r>
              <w:rPr>
                <w:color w:val="2E5395"/>
                <w:spacing w:val="-2"/>
                <w:sz w:val="26"/>
              </w:rPr>
              <w:t>trust</w:t>
            </w:r>
          </w:p>
        </w:tc>
      </w:tr>
      <w:tr w:rsidR="004C192B" w14:paraId="31B51588" w14:textId="77777777">
        <w:trPr>
          <w:trHeight w:val="305"/>
        </w:trPr>
        <w:tc>
          <w:tcPr>
            <w:tcW w:w="800" w:type="dxa"/>
          </w:tcPr>
          <w:p w14:paraId="51AB8BEF" w14:textId="77777777" w:rsidR="004C192B" w:rsidRDefault="00000000">
            <w:pPr>
              <w:pStyle w:val="TableParagraph"/>
              <w:spacing w:line="285" w:lineRule="exact"/>
              <w:rPr>
                <w:sz w:val="26"/>
              </w:rPr>
            </w:pPr>
            <w:r>
              <w:rPr>
                <w:color w:val="2E5395"/>
                <w:spacing w:val="-4"/>
                <w:sz w:val="26"/>
              </w:rPr>
              <w:t>Note</w:t>
            </w:r>
          </w:p>
        </w:tc>
        <w:tc>
          <w:tcPr>
            <w:tcW w:w="9099" w:type="dxa"/>
          </w:tcPr>
          <w:p w14:paraId="3D243940" w14:textId="77777777" w:rsidR="004C192B" w:rsidRDefault="00000000">
            <w:pPr>
              <w:pStyle w:val="TableParagraph"/>
              <w:spacing w:line="285" w:lineRule="exact"/>
              <w:ind w:left="105"/>
              <w:rPr>
                <w:sz w:val="26"/>
              </w:rPr>
            </w:pPr>
            <w:r>
              <w:rPr>
                <w:color w:val="2E5395"/>
                <w:sz w:val="26"/>
              </w:rPr>
              <w:t>to</w:t>
            </w:r>
            <w:r>
              <w:rPr>
                <w:color w:val="2E5395"/>
                <w:spacing w:val="-3"/>
                <w:sz w:val="26"/>
              </w:rPr>
              <w:t xml:space="preserve"> </w:t>
            </w:r>
            <w:r>
              <w:rPr>
                <w:color w:val="2E5395"/>
                <w:sz w:val="26"/>
              </w:rPr>
              <w:t>rely</w:t>
            </w:r>
            <w:r>
              <w:rPr>
                <w:color w:val="2E5395"/>
                <w:spacing w:val="-5"/>
                <w:sz w:val="26"/>
              </w:rPr>
              <w:t xml:space="preserve"> </w:t>
            </w:r>
            <w:r>
              <w:rPr>
                <w:color w:val="2E5395"/>
                <w:sz w:val="26"/>
              </w:rPr>
              <w:t>on</w:t>
            </w:r>
            <w:r>
              <w:rPr>
                <w:color w:val="2E5395"/>
                <w:spacing w:val="-4"/>
                <w:sz w:val="26"/>
              </w:rPr>
              <w:t xml:space="preserve"> </w:t>
            </w:r>
            <w:r>
              <w:rPr>
                <w:color w:val="2E5395"/>
                <w:sz w:val="26"/>
              </w:rPr>
              <w:t>the</w:t>
            </w:r>
            <w:r>
              <w:rPr>
                <w:color w:val="2E5395"/>
                <w:spacing w:val="-5"/>
                <w:sz w:val="26"/>
              </w:rPr>
              <w:t xml:space="preserve"> </w:t>
            </w:r>
            <w:r>
              <w:rPr>
                <w:color w:val="2E5395"/>
                <w:sz w:val="26"/>
              </w:rPr>
              <w:t>principle,</w:t>
            </w:r>
            <w:r>
              <w:rPr>
                <w:color w:val="2E5395"/>
                <w:spacing w:val="3"/>
                <w:sz w:val="26"/>
              </w:rPr>
              <w:t xml:space="preserve"> </w:t>
            </w:r>
            <w:r>
              <w:rPr>
                <w:color w:val="2E5395"/>
                <w:sz w:val="26"/>
              </w:rPr>
              <w:t>both</w:t>
            </w:r>
            <w:r>
              <w:rPr>
                <w:color w:val="2E5395"/>
                <w:spacing w:val="-2"/>
                <w:sz w:val="26"/>
              </w:rPr>
              <w:t xml:space="preserve"> </w:t>
            </w:r>
            <w:r>
              <w:rPr>
                <w:color w:val="2E5395"/>
                <w:sz w:val="26"/>
              </w:rPr>
              <w:t>sides</w:t>
            </w:r>
            <w:r>
              <w:rPr>
                <w:color w:val="2E5395"/>
                <w:spacing w:val="-1"/>
                <w:sz w:val="26"/>
              </w:rPr>
              <w:t xml:space="preserve"> </w:t>
            </w:r>
            <w:r>
              <w:rPr>
                <w:color w:val="2E5395"/>
                <w:sz w:val="26"/>
              </w:rPr>
              <w:t>have</w:t>
            </w:r>
            <w:r>
              <w:rPr>
                <w:color w:val="2E5395"/>
                <w:spacing w:val="-1"/>
                <w:sz w:val="26"/>
              </w:rPr>
              <w:t xml:space="preserve"> </w:t>
            </w:r>
            <w:r>
              <w:rPr>
                <w:color w:val="2E5395"/>
                <w:sz w:val="26"/>
              </w:rPr>
              <w:t>to</w:t>
            </w:r>
            <w:r>
              <w:rPr>
                <w:color w:val="2E5395"/>
                <w:spacing w:val="-2"/>
                <w:sz w:val="26"/>
              </w:rPr>
              <w:t xml:space="preserve"> </w:t>
            </w:r>
            <w:r>
              <w:rPr>
                <w:color w:val="2E5395"/>
                <w:sz w:val="26"/>
              </w:rPr>
              <w:t>identify</w:t>
            </w:r>
            <w:r>
              <w:rPr>
                <w:color w:val="2E5395"/>
                <w:spacing w:val="-5"/>
                <w:sz w:val="26"/>
              </w:rPr>
              <w:t xml:space="preserve"> </w:t>
            </w:r>
            <w:r>
              <w:rPr>
                <w:color w:val="2E5395"/>
                <w:sz w:val="26"/>
              </w:rPr>
              <w:t>the</w:t>
            </w:r>
            <w:r>
              <w:rPr>
                <w:color w:val="2E5395"/>
                <w:spacing w:val="-5"/>
                <w:sz w:val="26"/>
              </w:rPr>
              <w:t xml:space="preserve"> </w:t>
            </w:r>
            <w:r>
              <w:rPr>
                <w:color w:val="2E5395"/>
                <w:spacing w:val="-4"/>
                <w:sz w:val="26"/>
              </w:rPr>
              <w:t>bulk</w:t>
            </w:r>
          </w:p>
        </w:tc>
      </w:tr>
    </w:tbl>
    <w:p w14:paraId="0B07CE9D" w14:textId="77777777" w:rsidR="004C192B" w:rsidRDefault="004C192B">
      <w:pPr>
        <w:pStyle w:val="TableParagraph"/>
        <w:spacing w:line="285" w:lineRule="exact"/>
        <w:rPr>
          <w:sz w:val="26"/>
        </w:rPr>
        <w:sectPr w:rsidR="004C192B">
          <w:type w:val="continuous"/>
          <w:pgSz w:w="11910" w:h="16840"/>
          <w:pgMar w:top="700" w:right="566" w:bottom="940" w:left="566" w:header="0" w:footer="723" w:gutter="0"/>
          <w:cols w:space="720"/>
        </w:sectPr>
      </w:pPr>
    </w:p>
    <w:p w14:paraId="458E0619" w14:textId="77777777" w:rsidR="004C192B" w:rsidRDefault="00000000">
      <w:pPr>
        <w:pStyle w:val="1"/>
        <w:spacing w:before="78"/>
        <w:ind w:left="154" w:firstLine="0"/>
      </w:pPr>
      <w:r>
        <w:rPr>
          <w:color w:val="FFFFFF"/>
          <w:shd w:val="clear" w:color="auto" w:fill="008A8A"/>
        </w:rPr>
        <w:lastRenderedPageBreak/>
        <w:t>LECTURE</w:t>
      </w:r>
      <w:r>
        <w:rPr>
          <w:color w:val="FFFFFF"/>
          <w:spacing w:val="-6"/>
          <w:shd w:val="clear" w:color="auto" w:fill="008A8A"/>
        </w:rPr>
        <w:t xml:space="preserve"> </w:t>
      </w:r>
      <w:r>
        <w:rPr>
          <w:color w:val="FFFFFF"/>
          <w:shd w:val="clear" w:color="auto" w:fill="008A8A"/>
        </w:rPr>
        <w:t>3:</w:t>
      </w:r>
      <w:r>
        <w:rPr>
          <w:color w:val="FFFFFF"/>
          <w:spacing w:val="-2"/>
          <w:shd w:val="clear" w:color="auto" w:fill="008A8A"/>
        </w:rPr>
        <w:t xml:space="preserve"> </w:t>
      </w:r>
      <w:r>
        <w:rPr>
          <w:color w:val="FFFFFF"/>
          <w:shd w:val="clear" w:color="auto" w:fill="008A8A"/>
        </w:rPr>
        <w:t>TOPIC</w:t>
      </w:r>
      <w:r>
        <w:rPr>
          <w:color w:val="FFFFFF"/>
          <w:spacing w:val="-4"/>
          <w:shd w:val="clear" w:color="auto" w:fill="008A8A"/>
        </w:rPr>
        <w:t xml:space="preserve"> </w:t>
      </w:r>
      <w:r>
        <w:rPr>
          <w:color w:val="FFFFFF"/>
          <w:shd w:val="clear" w:color="auto" w:fill="008A8A"/>
        </w:rPr>
        <w:t>2</w:t>
      </w:r>
      <w:r>
        <w:rPr>
          <w:color w:val="FFFFFF"/>
          <w:spacing w:val="1"/>
          <w:shd w:val="clear" w:color="auto" w:fill="008A8A"/>
        </w:rPr>
        <w:t xml:space="preserve"> </w:t>
      </w:r>
      <w:r>
        <w:rPr>
          <w:color w:val="FFFFFF"/>
          <w:shd w:val="clear" w:color="auto" w:fill="008A8A"/>
        </w:rPr>
        <w:t>(PART 2)</w:t>
      </w:r>
      <w:r>
        <w:rPr>
          <w:color w:val="FFFFFF"/>
          <w:spacing w:val="-5"/>
          <w:shd w:val="clear" w:color="auto" w:fill="008A8A"/>
        </w:rPr>
        <w:t xml:space="preserve"> </w:t>
      </w:r>
      <w:r>
        <w:rPr>
          <w:color w:val="FFFFFF"/>
          <w:shd w:val="clear" w:color="auto" w:fill="008A8A"/>
        </w:rPr>
        <w:t>–</w:t>
      </w:r>
      <w:r>
        <w:rPr>
          <w:color w:val="FFFFFF"/>
          <w:spacing w:val="1"/>
          <w:shd w:val="clear" w:color="auto" w:fill="008A8A"/>
        </w:rPr>
        <w:t xml:space="preserve"> </w:t>
      </w:r>
      <w:r>
        <w:rPr>
          <w:color w:val="FFFFFF"/>
          <w:shd w:val="clear" w:color="auto" w:fill="008A8A"/>
        </w:rPr>
        <w:t>SALE</w:t>
      </w:r>
      <w:r>
        <w:rPr>
          <w:color w:val="FFFFFF"/>
          <w:spacing w:val="-5"/>
          <w:shd w:val="clear" w:color="auto" w:fill="008A8A"/>
        </w:rPr>
        <w:t xml:space="preserve"> </w:t>
      </w:r>
      <w:r>
        <w:rPr>
          <w:color w:val="FFFFFF"/>
          <w:shd w:val="clear" w:color="auto" w:fill="008A8A"/>
        </w:rPr>
        <w:t>OF</w:t>
      </w:r>
      <w:r>
        <w:rPr>
          <w:color w:val="FFFFFF"/>
          <w:spacing w:val="-3"/>
          <w:shd w:val="clear" w:color="auto" w:fill="008A8A"/>
        </w:rPr>
        <w:t xml:space="preserve"> </w:t>
      </w:r>
      <w:r>
        <w:rPr>
          <w:color w:val="FFFFFF"/>
          <w:shd w:val="clear" w:color="auto" w:fill="008A8A"/>
        </w:rPr>
        <w:t>GOODS</w:t>
      </w:r>
      <w:r>
        <w:rPr>
          <w:color w:val="FFFFFF"/>
          <w:spacing w:val="-3"/>
          <w:shd w:val="clear" w:color="auto" w:fill="008A8A"/>
        </w:rPr>
        <w:t xml:space="preserve"> </w:t>
      </w:r>
      <w:r>
        <w:rPr>
          <w:color w:val="FFFFFF"/>
          <w:shd w:val="clear" w:color="auto" w:fill="008A8A"/>
        </w:rPr>
        <w:t>(TRANSFER OF</w:t>
      </w:r>
      <w:r>
        <w:rPr>
          <w:color w:val="FFFFFF"/>
          <w:spacing w:val="-3"/>
          <w:shd w:val="clear" w:color="auto" w:fill="008A8A"/>
        </w:rPr>
        <w:t xml:space="preserve"> </w:t>
      </w:r>
      <w:r>
        <w:rPr>
          <w:color w:val="FFFFFF"/>
          <w:shd w:val="clear" w:color="auto" w:fill="008A8A"/>
        </w:rPr>
        <w:t>RISKS</w:t>
      </w:r>
      <w:r>
        <w:rPr>
          <w:color w:val="FFFFFF"/>
          <w:spacing w:val="2"/>
          <w:shd w:val="clear" w:color="auto" w:fill="008A8A"/>
        </w:rPr>
        <w:t xml:space="preserve"> </w:t>
      </w:r>
      <w:r>
        <w:rPr>
          <w:color w:val="FFFFFF"/>
          <w:shd w:val="clear" w:color="auto" w:fill="008A8A"/>
        </w:rPr>
        <w:t xml:space="preserve">&amp; </w:t>
      </w:r>
      <w:r>
        <w:rPr>
          <w:color w:val="FFFFFF"/>
          <w:spacing w:val="-2"/>
          <w:shd w:val="clear" w:color="auto" w:fill="008A8A"/>
        </w:rPr>
        <w:t>TITLE)</w:t>
      </w:r>
    </w:p>
    <w:p w14:paraId="748CB53C" w14:textId="77777777" w:rsidR="004C192B" w:rsidRDefault="004C192B">
      <w:pPr>
        <w:pStyle w:val="a3"/>
        <w:rPr>
          <w:b/>
        </w:rPr>
      </w:pPr>
    </w:p>
    <w:p w14:paraId="5511BBED" w14:textId="77777777" w:rsidR="004C192B" w:rsidRDefault="00000000">
      <w:pPr>
        <w:pStyle w:val="2"/>
        <w:numPr>
          <w:ilvl w:val="0"/>
          <w:numId w:val="252"/>
        </w:numPr>
        <w:tabs>
          <w:tab w:val="left" w:pos="513"/>
        </w:tabs>
        <w:spacing w:before="1"/>
        <w:ind w:left="513" w:hanging="359"/>
      </w:pPr>
      <w:r>
        <w:rPr>
          <w:color w:val="000000"/>
          <w:highlight w:val="yellow"/>
        </w:rPr>
        <w:t>Transfer</w:t>
      </w:r>
      <w:r>
        <w:rPr>
          <w:color w:val="000000"/>
          <w:spacing w:val="-11"/>
          <w:highlight w:val="yellow"/>
        </w:rPr>
        <w:t xml:space="preserve"> </w:t>
      </w:r>
      <w:r>
        <w:rPr>
          <w:color w:val="000000"/>
          <w:highlight w:val="yellow"/>
        </w:rPr>
        <w:t>of</w:t>
      </w:r>
      <w:r>
        <w:rPr>
          <w:color w:val="000000"/>
          <w:spacing w:val="-10"/>
          <w:highlight w:val="yellow"/>
        </w:rPr>
        <w:t xml:space="preserve"> </w:t>
      </w:r>
      <w:r>
        <w:rPr>
          <w:color w:val="000000"/>
          <w:highlight w:val="yellow"/>
        </w:rPr>
        <w:t>Risk:</w:t>
      </w:r>
      <w:r>
        <w:rPr>
          <w:color w:val="000000"/>
          <w:spacing w:val="-5"/>
          <w:highlight w:val="yellow"/>
        </w:rPr>
        <w:t xml:space="preserve"> </w:t>
      </w:r>
      <w:r>
        <w:rPr>
          <w:color w:val="000000"/>
          <w:spacing w:val="-2"/>
          <w:highlight w:val="yellow"/>
        </w:rPr>
        <w:t>General</w:t>
      </w:r>
    </w:p>
    <w:p w14:paraId="24635A20" w14:textId="77777777" w:rsidR="004C192B" w:rsidRDefault="00000000">
      <w:pPr>
        <w:pStyle w:val="a4"/>
        <w:numPr>
          <w:ilvl w:val="1"/>
          <w:numId w:val="252"/>
        </w:numPr>
        <w:tabs>
          <w:tab w:val="left" w:pos="514"/>
        </w:tabs>
        <w:ind w:left="514"/>
        <w:rPr>
          <w:rFonts w:ascii="Symbol" w:hAnsi="Symbol"/>
          <w:color w:val="2D2D2D"/>
          <w:sz w:val="26"/>
        </w:rPr>
      </w:pPr>
      <w:r>
        <w:rPr>
          <w:b/>
          <w:sz w:val="26"/>
        </w:rPr>
        <w:t>S22</w:t>
      </w:r>
      <w:r>
        <w:rPr>
          <w:b/>
          <w:spacing w:val="-5"/>
          <w:sz w:val="26"/>
        </w:rPr>
        <w:t xml:space="preserve"> </w:t>
      </w:r>
      <w:r>
        <w:rPr>
          <w:b/>
          <w:sz w:val="26"/>
        </w:rPr>
        <w:t>SOGO</w:t>
      </w:r>
      <w:r>
        <w:rPr>
          <w:b/>
          <w:spacing w:val="-3"/>
          <w:sz w:val="26"/>
        </w:rPr>
        <w:t xml:space="preserve"> </w:t>
      </w:r>
      <w:r>
        <w:rPr>
          <w:b/>
          <w:sz w:val="26"/>
        </w:rPr>
        <w:t>(s20</w:t>
      </w:r>
      <w:r>
        <w:rPr>
          <w:b/>
          <w:spacing w:val="-2"/>
          <w:sz w:val="26"/>
        </w:rPr>
        <w:t xml:space="preserve"> </w:t>
      </w:r>
      <w:r>
        <w:rPr>
          <w:b/>
          <w:spacing w:val="-4"/>
          <w:sz w:val="26"/>
        </w:rPr>
        <w:t>SGA)</w:t>
      </w:r>
    </w:p>
    <w:p w14:paraId="12854E1A" w14:textId="77777777" w:rsidR="004C192B" w:rsidRDefault="00000000">
      <w:pPr>
        <w:pStyle w:val="a3"/>
        <w:spacing w:before="1"/>
        <w:ind w:left="514"/>
      </w:pPr>
      <w:r>
        <w:rPr>
          <w:color w:val="805F00"/>
        </w:rPr>
        <w:t>“</w:t>
      </w:r>
      <w:r>
        <w:rPr>
          <w:color w:val="805F00"/>
          <w:u w:val="single" w:color="805F00"/>
        </w:rPr>
        <w:t>Unless</w:t>
      </w:r>
      <w:r>
        <w:rPr>
          <w:color w:val="805F00"/>
          <w:spacing w:val="-6"/>
          <w:u w:val="single" w:color="805F00"/>
        </w:rPr>
        <w:t xml:space="preserve"> </w:t>
      </w:r>
      <w:r>
        <w:rPr>
          <w:color w:val="805F00"/>
          <w:u w:val="single" w:color="805F00"/>
        </w:rPr>
        <w:t>otherwise</w:t>
      </w:r>
      <w:r>
        <w:rPr>
          <w:color w:val="805F00"/>
          <w:spacing w:val="-2"/>
          <w:u w:val="single" w:color="805F00"/>
        </w:rPr>
        <w:t xml:space="preserve"> </w:t>
      </w:r>
      <w:r>
        <w:rPr>
          <w:color w:val="805F00"/>
          <w:u w:val="single" w:color="805F00"/>
        </w:rPr>
        <w:t>agreed</w:t>
      </w:r>
      <w:r>
        <w:rPr>
          <w:color w:val="805F00"/>
        </w:rPr>
        <w:t>,</w:t>
      </w:r>
      <w:r>
        <w:rPr>
          <w:color w:val="805F00"/>
          <w:spacing w:val="-3"/>
        </w:rPr>
        <w:t xml:space="preserve"> </w:t>
      </w:r>
      <w:r>
        <w:rPr>
          <w:color w:val="805F00"/>
        </w:rPr>
        <w:t>the</w:t>
      </w:r>
      <w:r>
        <w:rPr>
          <w:color w:val="805F00"/>
          <w:spacing w:val="-6"/>
        </w:rPr>
        <w:t xml:space="preserve"> </w:t>
      </w:r>
      <w:r>
        <w:rPr>
          <w:color w:val="805F00"/>
        </w:rPr>
        <w:t>goods</w:t>
      </w:r>
      <w:r>
        <w:rPr>
          <w:color w:val="805F00"/>
          <w:spacing w:val="-6"/>
        </w:rPr>
        <w:t xml:space="preserve"> </w:t>
      </w:r>
      <w:r>
        <w:rPr>
          <w:color w:val="805F00"/>
        </w:rPr>
        <w:t xml:space="preserve">remain </w:t>
      </w:r>
      <w:r>
        <w:rPr>
          <w:color w:val="805F00"/>
          <w:u w:val="single" w:color="805F00"/>
        </w:rPr>
        <w:t>at</w:t>
      </w:r>
      <w:r>
        <w:rPr>
          <w:color w:val="805F00"/>
          <w:spacing w:val="-3"/>
          <w:u w:val="single" w:color="805F00"/>
        </w:rPr>
        <w:t xml:space="preserve"> </w:t>
      </w:r>
      <w:r>
        <w:rPr>
          <w:color w:val="805F00"/>
          <w:u w:val="single" w:color="805F00"/>
        </w:rPr>
        <w:t>the</w:t>
      </w:r>
      <w:r>
        <w:rPr>
          <w:color w:val="805F00"/>
          <w:spacing w:val="-5"/>
          <w:u w:val="single" w:color="805F00"/>
        </w:rPr>
        <w:t xml:space="preserve"> </w:t>
      </w:r>
      <w:r>
        <w:rPr>
          <w:color w:val="805F00"/>
          <w:u w:val="single" w:color="805F00"/>
        </w:rPr>
        <w:t>seller’s</w:t>
      </w:r>
      <w:r>
        <w:rPr>
          <w:color w:val="805F00"/>
          <w:spacing w:val="-6"/>
          <w:u w:val="single" w:color="805F00"/>
        </w:rPr>
        <w:t xml:space="preserve"> </w:t>
      </w:r>
      <w:r>
        <w:rPr>
          <w:color w:val="805F00"/>
          <w:u w:val="single" w:color="805F00"/>
        </w:rPr>
        <w:t>risk</w:t>
      </w:r>
      <w:r>
        <w:rPr>
          <w:color w:val="805F00"/>
          <w:spacing w:val="-4"/>
          <w:u w:val="single" w:color="805F00"/>
        </w:rPr>
        <w:t xml:space="preserve"> </w:t>
      </w:r>
      <w:r>
        <w:rPr>
          <w:b/>
          <w:color w:val="805F00"/>
          <w:u w:val="single" w:color="805F00"/>
        </w:rPr>
        <w:t>until</w:t>
      </w:r>
      <w:r>
        <w:rPr>
          <w:b/>
          <w:color w:val="805F00"/>
        </w:rPr>
        <w:t xml:space="preserve"> </w:t>
      </w:r>
      <w:r>
        <w:rPr>
          <w:color w:val="805F00"/>
        </w:rPr>
        <w:t>the</w:t>
      </w:r>
      <w:r>
        <w:rPr>
          <w:color w:val="805F00"/>
          <w:spacing w:val="-6"/>
        </w:rPr>
        <w:t xml:space="preserve"> </w:t>
      </w:r>
      <w:r>
        <w:rPr>
          <w:color w:val="805F00"/>
        </w:rPr>
        <w:t>property</w:t>
      </w:r>
      <w:r>
        <w:rPr>
          <w:color w:val="805F00"/>
          <w:spacing w:val="-6"/>
        </w:rPr>
        <w:t xml:space="preserve"> </w:t>
      </w:r>
      <w:r>
        <w:rPr>
          <w:color w:val="805F00"/>
        </w:rPr>
        <w:t>therein</w:t>
      </w:r>
      <w:r>
        <w:rPr>
          <w:color w:val="805F00"/>
          <w:spacing w:val="-5"/>
        </w:rPr>
        <w:t xml:space="preserve"> </w:t>
      </w:r>
      <w:r>
        <w:rPr>
          <w:color w:val="805F00"/>
        </w:rPr>
        <w:t xml:space="preserve">is </w:t>
      </w:r>
      <w:r>
        <w:rPr>
          <w:b/>
          <w:color w:val="805F00"/>
          <w:u w:val="single" w:color="805F00"/>
        </w:rPr>
        <w:t>transferred to the buye</w:t>
      </w:r>
      <w:r>
        <w:rPr>
          <w:b/>
          <w:color w:val="805F00"/>
        </w:rPr>
        <w:t>r</w:t>
      </w:r>
      <w:r>
        <w:rPr>
          <w:color w:val="805F00"/>
        </w:rPr>
        <w:t xml:space="preserve">, </w:t>
      </w:r>
      <w:r>
        <w:rPr>
          <w:b/>
          <w:color w:val="805F00"/>
          <w:u w:val="single" w:color="805F00"/>
        </w:rPr>
        <w:t>but</w:t>
      </w:r>
      <w:r>
        <w:rPr>
          <w:b/>
          <w:color w:val="805F00"/>
        </w:rPr>
        <w:t xml:space="preserve"> </w:t>
      </w:r>
      <w:r>
        <w:rPr>
          <w:color w:val="805F00"/>
        </w:rPr>
        <w:t xml:space="preserve">when the property therein is transferred to the buyer the goods are at </w:t>
      </w:r>
      <w:r>
        <w:rPr>
          <w:color w:val="805F00"/>
          <w:u w:val="single" w:color="805F00"/>
        </w:rPr>
        <w:t>the buyer’s risk</w:t>
      </w:r>
      <w:r>
        <w:rPr>
          <w:color w:val="805F00"/>
        </w:rPr>
        <w:t xml:space="preserve">, </w:t>
      </w:r>
      <w:r>
        <w:rPr>
          <w:color w:val="805F00"/>
          <w:u w:val="single" w:color="805F00"/>
        </w:rPr>
        <w:t>whether delivery has been made or not:</w:t>
      </w:r>
    </w:p>
    <w:p w14:paraId="1F11F212" w14:textId="77777777" w:rsidR="004C192B" w:rsidRDefault="004C192B">
      <w:pPr>
        <w:pStyle w:val="a3"/>
        <w:spacing w:before="1"/>
      </w:pPr>
    </w:p>
    <w:p w14:paraId="0E805FFA" w14:textId="77777777" w:rsidR="004C192B" w:rsidRDefault="00000000">
      <w:pPr>
        <w:pStyle w:val="a3"/>
        <w:spacing w:line="302" w:lineRule="exact"/>
        <w:ind w:left="514"/>
      </w:pPr>
      <w:r>
        <w:rPr>
          <w:color w:val="805F00"/>
        </w:rPr>
        <w:t>provided</w:t>
      </w:r>
      <w:r>
        <w:rPr>
          <w:color w:val="805F00"/>
          <w:spacing w:val="-8"/>
        </w:rPr>
        <w:t xml:space="preserve"> </w:t>
      </w:r>
      <w:r>
        <w:rPr>
          <w:color w:val="805F00"/>
        </w:rPr>
        <w:t>that</w:t>
      </w:r>
      <w:r>
        <w:rPr>
          <w:color w:val="805F00"/>
          <w:spacing w:val="-6"/>
        </w:rPr>
        <w:t xml:space="preserve"> </w:t>
      </w:r>
      <w:r>
        <w:rPr>
          <w:color w:val="805F00"/>
        </w:rPr>
        <w:t>where</w:t>
      </w:r>
      <w:r>
        <w:rPr>
          <w:color w:val="805F00"/>
          <w:spacing w:val="-8"/>
        </w:rPr>
        <w:t xml:space="preserve"> </w:t>
      </w:r>
      <w:r>
        <w:rPr>
          <w:b/>
          <w:color w:val="805F00"/>
          <w:u w:val="single" w:color="805F00"/>
        </w:rPr>
        <w:t>delivery</w:t>
      </w:r>
      <w:r>
        <w:rPr>
          <w:b/>
          <w:color w:val="805F00"/>
          <w:spacing w:val="-5"/>
        </w:rPr>
        <w:t xml:space="preserve"> </w:t>
      </w:r>
      <w:r>
        <w:rPr>
          <w:color w:val="805F00"/>
        </w:rPr>
        <w:t>has</w:t>
      </w:r>
      <w:r>
        <w:rPr>
          <w:color w:val="805F00"/>
          <w:spacing w:val="-5"/>
        </w:rPr>
        <w:t xml:space="preserve"> </w:t>
      </w:r>
      <w:r>
        <w:rPr>
          <w:color w:val="805F00"/>
        </w:rPr>
        <w:t>been</w:t>
      </w:r>
      <w:r>
        <w:rPr>
          <w:color w:val="805F00"/>
          <w:spacing w:val="-3"/>
        </w:rPr>
        <w:t xml:space="preserve"> </w:t>
      </w:r>
      <w:r>
        <w:rPr>
          <w:b/>
          <w:color w:val="805F00"/>
          <w:u w:val="single" w:color="805F00"/>
        </w:rPr>
        <w:t>delayed</w:t>
      </w:r>
      <w:r>
        <w:rPr>
          <w:b/>
          <w:color w:val="805F00"/>
          <w:spacing w:val="-7"/>
          <w:u w:val="single" w:color="805F00"/>
        </w:rPr>
        <w:t xml:space="preserve"> </w:t>
      </w:r>
      <w:r>
        <w:rPr>
          <w:color w:val="805F00"/>
          <w:u w:val="single" w:color="805F00"/>
        </w:rPr>
        <w:t>through</w:t>
      </w:r>
      <w:r>
        <w:rPr>
          <w:color w:val="805F00"/>
          <w:spacing w:val="-6"/>
          <w:u w:val="single" w:color="805F00"/>
        </w:rPr>
        <w:t xml:space="preserve"> </w:t>
      </w:r>
      <w:r>
        <w:rPr>
          <w:color w:val="805F00"/>
          <w:u w:val="single" w:color="805F00"/>
        </w:rPr>
        <w:t>the</w:t>
      </w:r>
      <w:r>
        <w:rPr>
          <w:color w:val="805F00"/>
          <w:spacing w:val="-9"/>
          <w:u w:val="single" w:color="805F00"/>
        </w:rPr>
        <w:t xml:space="preserve"> </w:t>
      </w:r>
      <w:r>
        <w:rPr>
          <w:color w:val="805F00"/>
          <w:u w:val="single" w:color="805F00"/>
        </w:rPr>
        <w:t>fault</w:t>
      </w:r>
      <w:r>
        <w:rPr>
          <w:color w:val="805F00"/>
          <w:spacing w:val="-6"/>
          <w:u w:val="single" w:color="805F00"/>
        </w:rPr>
        <w:t xml:space="preserve"> </w:t>
      </w:r>
      <w:r>
        <w:rPr>
          <w:color w:val="805F00"/>
          <w:u w:val="single" w:color="805F00"/>
        </w:rPr>
        <w:t>of</w:t>
      </w:r>
      <w:r>
        <w:rPr>
          <w:color w:val="805F00"/>
          <w:spacing w:val="-7"/>
          <w:u w:val="single" w:color="805F00"/>
        </w:rPr>
        <w:t xml:space="preserve"> </w:t>
      </w:r>
      <w:r>
        <w:rPr>
          <w:color w:val="805F00"/>
          <w:u w:val="single" w:color="805F00"/>
        </w:rPr>
        <w:t>either</w:t>
      </w:r>
      <w:r>
        <w:rPr>
          <w:color w:val="805F00"/>
          <w:spacing w:val="-5"/>
          <w:u w:val="single" w:color="805F00"/>
        </w:rPr>
        <w:t xml:space="preserve"> </w:t>
      </w:r>
      <w:r>
        <w:rPr>
          <w:color w:val="805F00"/>
          <w:u w:val="single" w:color="805F00"/>
        </w:rPr>
        <w:t>seller</w:t>
      </w:r>
      <w:r>
        <w:rPr>
          <w:color w:val="805F00"/>
          <w:spacing w:val="-5"/>
          <w:u w:val="single" w:color="805F00"/>
        </w:rPr>
        <w:t xml:space="preserve"> </w:t>
      </w:r>
      <w:r>
        <w:rPr>
          <w:color w:val="805F00"/>
          <w:u w:val="single" w:color="805F00"/>
        </w:rPr>
        <w:t>or</w:t>
      </w:r>
      <w:r>
        <w:rPr>
          <w:color w:val="805F00"/>
          <w:spacing w:val="-5"/>
          <w:u w:val="single" w:color="805F00"/>
        </w:rPr>
        <w:t xml:space="preserve"> </w:t>
      </w:r>
      <w:r>
        <w:rPr>
          <w:color w:val="805F00"/>
          <w:spacing w:val="-2"/>
          <w:u w:val="single" w:color="805F00"/>
        </w:rPr>
        <w:t>buyer</w:t>
      </w:r>
      <w:r>
        <w:rPr>
          <w:color w:val="805F00"/>
          <w:spacing w:val="-2"/>
        </w:rPr>
        <w:t>,</w:t>
      </w:r>
    </w:p>
    <w:p w14:paraId="6DEEBF93" w14:textId="77777777" w:rsidR="004C192B" w:rsidRDefault="00000000">
      <w:pPr>
        <w:pStyle w:val="2"/>
        <w:spacing w:line="302" w:lineRule="exact"/>
        <w:ind w:firstLine="0"/>
        <w:rPr>
          <w:b w:val="0"/>
        </w:rPr>
      </w:pPr>
      <w:r>
        <w:rPr>
          <w:color w:val="805F00"/>
        </w:rPr>
        <w:t>the</w:t>
      </w:r>
      <w:r>
        <w:rPr>
          <w:color w:val="805F00"/>
          <w:spacing w:val="-4"/>
        </w:rPr>
        <w:t xml:space="preserve"> </w:t>
      </w:r>
      <w:r>
        <w:rPr>
          <w:color w:val="805F00"/>
        </w:rPr>
        <w:t>goods</w:t>
      </w:r>
      <w:r>
        <w:rPr>
          <w:color w:val="805F00"/>
          <w:spacing w:val="-3"/>
        </w:rPr>
        <w:t xml:space="preserve"> </w:t>
      </w:r>
      <w:r>
        <w:rPr>
          <w:color w:val="805F00"/>
        </w:rPr>
        <w:t>are</w:t>
      </w:r>
      <w:r>
        <w:rPr>
          <w:color w:val="805F00"/>
          <w:spacing w:val="-2"/>
        </w:rPr>
        <w:t xml:space="preserve"> </w:t>
      </w:r>
      <w:r>
        <w:rPr>
          <w:color w:val="805F00"/>
        </w:rPr>
        <w:t>at</w:t>
      </w:r>
      <w:r>
        <w:rPr>
          <w:color w:val="805F00"/>
          <w:spacing w:val="-4"/>
        </w:rPr>
        <w:t xml:space="preserve"> </w:t>
      </w:r>
      <w:r>
        <w:rPr>
          <w:color w:val="805F00"/>
        </w:rPr>
        <w:t>the</w:t>
      </w:r>
      <w:r>
        <w:rPr>
          <w:color w:val="805F00"/>
          <w:spacing w:val="-2"/>
        </w:rPr>
        <w:t xml:space="preserve"> </w:t>
      </w:r>
      <w:r>
        <w:rPr>
          <w:color w:val="805F00"/>
        </w:rPr>
        <w:t>risk</w:t>
      </w:r>
      <w:r>
        <w:rPr>
          <w:color w:val="805F00"/>
          <w:spacing w:val="-1"/>
        </w:rPr>
        <w:t xml:space="preserve"> </w:t>
      </w:r>
      <w:r>
        <w:rPr>
          <w:color w:val="805F00"/>
        </w:rPr>
        <w:t>of</w:t>
      </w:r>
      <w:r>
        <w:rPr>
          <w:color w:val="805F00"/>
          <w:spacing w:val="-4"/>
        </w:rPr>
        <w:t xml:space="preserve"> </w:t>
      </w:r>
      <w:r>
        <w:rPr>
          <w:color w:val="805F00"/>
        </w:rPr>
        <w:t>the</w:t>
      </w:r>
      <w:r>
        <w:rPr>
          <w:color w:val="805F00"/>
          <w:spacing w:val="-2"/>
        </w:rPr>
        <w:t xml:space="preserve"> </w:t>
      </w:r>
      <w:r>
        <w:rPr>
          <w:color w:val="805F00"/>
        </w:rPr>
        <w:t>party</w:t>
      </w:r>
      <w:r>
        <w:rPr>
          <w:color w:val="805F00"/>
          <w:spacing w:val="-2"/>
        </w:rPr>
        <w:t xml:space="preserve"> </w:t>
      </w:r>
      <w:r>
        <w:rPr>
          <w:color w:val="805F00"/>
        </w:rPr>
        <w:t>in</w:t>
      </w:r>
      <w:r>
        <w:rPr>
          <w:color w:val="805F00"/>
          <w:spacing w:val="-1"/>
        </w:rPr>
        <w:t xml:space="preserve"> </w:t>
      </w:r>
      <w:r>
        <w:rPr>
          <w:color w:val="805F00"/>
        </w:rPr>
        <w:t>fault</w:t>
      </w:r>
      <w:r>
        <w:rPr>
          <w:color w:val="805F00"/>
          <w:spacing w:val="3"/>
        </w:rPr>
        <w:t xml:space="preserve"> </w:t>
      </w:r>
      <w:r>
        <w:rPr>
          <w:b w:val="0"/>
          <w:color w:val="805F00"/>
          <w:spacing w:val="-5"/>
        </w:rPr>
        <w:t>…”</w:t>
      </w:r>
    </w:p>
    <w:p w14:paraId="7B386EB9" w14:textId="77777777" w:rsidR="004C192B" w:rsidRDefault="004C192B">
      <w:pPr>
        <w:pStyle w:val="a3"/>
        <w:spacing w:before="10"/>
      </w:pPr>
    </w:p>
    <w:p w14:paraId="3EFCA705" w14:textId="77777777" w:rsidR="004C192B" w:rsidRDefault="00000000">
      <w:pPr>
        <w:pStyle w:val="a4"/>
        <w:numPr>
          <w:ilvl w:val="0"/>
          <w:numId w:val="251"/>
        </w:numPr>
        <w:tabs>
          <w:tab w:val="left" w:pos="1365"/>
        </w:tabs>
        <w:spacing w:line="230" w:lineRule="auto"/>
        <w:ind w:right="328"/>
        <w:rPr>
          <w:sz w:val="26"/>
        </w:rPr>
      </w:pPr>
      <w:r>
        <w:rPr>
          <w:color w:val="2E5395"/>
          <w:sz w:val="26"/>
          <w:u w:val="single" w:color="2E5395"/>
        </w:rPr>
        <w:t>Unless</w:t>
      </w:r>
      <w:r>
        <w:rPr>
          <w:color w:val="2E5395"/>
          <w:spacing w:val="-8"/>
          <w:sz w:val="26"/>
          <w:u w:val="single" w:color="2E5395"/>
        </w:rPr>
        <w:t xml:space="preserve"> </w:t>
      </w:r>
      <w:r>
        <w:rPr>
          <w:color w:val="2E5395"/>
          <w:sz w:val="26"/>
          <w:u w:val="single" w:color="2E5395"/>
        </w:rPr>
        <w:t>otherwise</w:t>
      </w:r>
      <w:r>
        <w:rPr>
          <w:color w:val="2E5395"/>
          <w:spacing w:val="-8"/>
          <w:sz w:val="26"/>
          <w:u w:val="single" w:color="2E5395"/>
        </w:rPr>
        <w:t xml:space="preserve"> </w:t>
      </w:r>
      <w:r>
        <w:rPr>
          <w:color w:val="2E5395"/>
          <w:sz w:val="26"/>
          <w:u w:val="single" w:color="2E5395"/>
        </w:rPr>
        <w:t>agreed</w:t>
      </w:r>
      <w:r>
        <w:rPr>
          <w:color w:val="2E5395"/>
          <w:sz w:val="26"/>
        </w:rPr>
        <w:t>:</w:t>
      </w:r>
      <w:r>
        <w:rPr>
          <w:color w:val="2E5395"/>
          <w:spacing w:val="-5"/>
          <w:sz w:val="26"/>
        </w:rPr>
        <w:t xml:space="preserve"> </w:t>
      </w:r>
      <w:r>
        <w:rPr>
          <w:color w:val="2E5395"/>
          <w:sz w:val="26"/>
        </w:rPr>
        <w:t>Allow</w:t>
      </w:r>
      <w:r>
        <w:rPr>
          <w:color w:val="2E5395"/>
          <w:spacing w:val="-8"/>
          <w:sz w:val="26"/>
        </w:rPr>
        <w:t xml:space="preserve"> </w:t>
      </w:r>
      <w:r>
        <w:rPr>
          <w:color w:val="2E5395"/>
          <w:sz w:val="26"/>
        </w:rPr>
        <w:t>to</w:t>
      </w:r>
      <w:r>
        <w:rPr>
          <w:color w:val="2E5395"/>
          <w:spacing w:val="-5"/>
          <w:sz w:val="26"/>
        </w:rPr>
        <w:t xml:space="preserve"> </w:t>
      </w:r>
      <w:r>
        <w:rPr>
          <w:color w:val="2E5395"/>
          <w:sz w:val="26"/>
        </w:rPr>
        <w:t>contract</w:t>
      </w:r>
      <w:r>
        <w:rPr>
          <w:color w:val="2E5395"/>
          <w:spacing w:val="-5"/>
          <w:sz w:val="26"/>
        </w:rPr>
        <w:t xml:space="preserve"> </w:t>
      </w:r>
      <w:r>
        <w:rPr>
          <w:color w:val="2E5395"/>
          <w:sz w:val="26"/>
        </w:rPr>
        <w:t>out</w:t>
      </w:r>
      <w:r>
        <w:rPr>
          <w:color w:val="2E5395"/>
          <w:spacing w:val="-2"/>
          <w:sz w:val="26"/>
        </w:rPr>
        <w:t xml:space="preserve"> </w:t>
      </w:r>
      <w:r>
        <w:rPr>
          <w:color w:val="2E5395"/>
          <w:sz w:val="26"/>
        </w:rPr>
        <w:t>to</w:t>
      </w:r>
      <w:r>
        <w:rPr>
          <w:color w:val="2E5395"/>
          <w:spacing w:val="-5"/>
          <w:sz w:val="26"/>
        </w:rPr>
        <w:t xml:space="preserve"> </w:t>
      </w:r>
      <w:r>
        <w:rPr>
          <w:color w:val="2E5395"/>
          <w:sz w:val="26"/>
        </w:rPr>
        <w:t>agree</w:t>
      </w:r>
      <w:r>
        <w:rPr>
          <w:color w:val="2E5395"/>
          <w:spacing w:val="-8"/>
          <w:sz w:val="26"/>
        </w:rPr>
        <w:t xml:space="preserve"> </w:t>
      </w:r>
      <w:r>
        <w:rPr>
          <w:color w:val="2E5395"/>
          <w:sz w:val="26"/>
        </w:rPr>
        <w:t>otherwise, but</w:t>
      </w:r>
      <w:r>
        <w:rPr>
          <w:color w:val="2E5395"/>
          <w:spacing w:val="-5"/>
          <w:sz w:val="26"/>
        </w:rPr>
        <w:t xml:space="preserve"> </w:t>
      </w:r>
      <w:r>
        <w:rPr>
          <w:color w:val="2E5395"/>
          <w:sz w:val="26"/>
        </w:rPr>
        <w:t>the</w:t>
      </w:r>
      <w:r>
        <w:rPr>
          <w:color w:val="2E5395"/>
          <w:spacing w:val="-8"/>
          <w:sz w:val="26"/>
        </w:rPr>
        <w:t xml:space="preserve"> </w:t>
      </w:r>
      <w:r>
        <w:rPr>
          <w:color w:val="2E5395"/>
          <w:sz w:val="26"/>
        </w:rPr>
        <w:t>general rule would be: Before goods is transfer, risk would be with the seller; once</w:t>
      </w:r>
    </w:p>
    <w:p w14:paraId="7DA02F5F" w14:textId="77777777" w:rsidR="004C192B" w:rsidRDefault="00000000">
      <w:pPr>
        <w:pStyle w:val="a3"/>
        <w:spacing w:before="3" w:line="305" w:lineRule="exact"/>
        <w:ind w:left="1365"/>
      </w:pPr>
      <w:r>
        <w:rPr>
          <w:color w:val="2E5395"/>
        </w:rPr>
        <w:t>transferred,</w:t>
      </w:r>
      <w:r>
        <w:rPr>
          <w:color w:val="2E5395"/>
          <w:spacing w:val="-6"/>
        </w:rPr>
        <w:t xml:space="preserve"> </w:t>
      </w:r>
      <w:r>
        <w:rPr>
          <w:color w:val="2E5395"/>
        </w:rPr>
        <w:t>risk</w:t>
      </w:r>
      <w:r>
        <w:rPr>
          <w:color w:val="2E5395"/>
          <w:spacing w:val="-7"/>
        </w:rPr>
        <w:t xml:space="preserve"> </w:t>
      </w:r>
      <w:r>
        <w:rPr>
          <w:color w:val="2E5395"/>
        </w:rPr>
        <w:t>with</w:t>
      </w:r>
      <w:r>
        <w:rPr>
          <w:color w:val="2E5395"/>
          <w:spacing w:val="-6"/>
        </w:rPr>
        <w:t xml:space="preserve"> </w:t>
      </w:r>
      <w:r>
        <w:rPr>
          <w:color w:val="2E5395"/>
        </w:rPr>
        <w:t>the</w:t>
      </w:r>
      <w:r>
        <w:rPr>
          <w:color w:val="2E5395"/>
          <w:spacing w:val="-7"/>
        </w:rPr>
        <w:t xml:space="preserve"> </w:t>
      </w:r>
      <w:r>
        <w:rPr>
          <w:color w:val="2E5395"/>
          <w:spacing w:val="-4"/>
        </w:rPr>
        <w:t>buyer</w:t>
      </w:r>
    </w:p>
    <w:p w14:paraId="05465770" w14:textId="77777777" w:rsidR="004C192B" w:rsidRDefault="00000000">
      <w:pPr>
        <w:pStyle w:val="a4"/>
        <w:numPr>
          <w:ilvl w:val="0"/>
          <w:numId w:val="251"/>
        </w:numPr>
        <w:tabs>
          <w:tab w:val="left" w:pos="1365"/>
        </w:tabs>
        <w:spacing w:before="10" w:line="230" w:lineRule="auto"/>
        <w:ind w:right="625"/>
        <w:rPr>
          <w:sz w:val="26"/>
        </w:rPr>
      </w:pPr>
      <w:r>
        <w:rPr>
          <w:color w:val="2E5395"/>
          <w:sz w:val="26"/>
          <w:u w:val="single" w:color="2E5395"/>
        </w:rPr>
        <w:t>Delivery</w:t>
      </w:r>
      <w:r>
        <w:rPr>
          <w:color w:val="2E5395"/>
          <w:spacing w:val="-7"/>
          <w:sz w:val="26"/>
        </w:rPr>
        <w:t xml:space="preserve"> </w:t>
      </w:r>
      <w:r>
        <w:rPr>
          <w:color w:val="2E5395"/>
          <w:sz w:val="26"/>
        </w:rPr>
        <w:t>does</w:t>
      </w:r>
      <w:r>
        <w:rPr>
          <w:color w:val="2E5395"/>
          <w:spacing w:val="-4"/>
          <w:sz w:val="26"/>
        </w:rPr>
        <w:t xml:space="preserve"> </w:t>
      </w:r>
      <w:r>
        <w:rPr>
          <w:color w:val="2E5395"/>
          <w:sz w:val="26"/>
        </w:rPr>
        <w:t>not</w:t>
      </w:r>
      <w:r>
        <w:rPr>
          <w:color w:val="2E5395"/>
          <w:spacing w:val="-5"/>
          <w:sz w:val="26"/>
        </w:rPr>
        <w:t xml:space="preserve"> </w:t>
      </w:r>
      <w:r>
        <w:rPr>
          <w:color w:val="2E5395"/>
          <w:sz w:val="26"/>
        </w:rPr>
        <w:t>matter:</w:t>
      </w:r>
      <w:r>
        <w:rPr>
          <w:color w:val="2E5395"/>
          <w:spacing w:val="-6"/>
          <w:sz w:val="26"/>
        </w:rPr>
        <w:t xml:space="preserve"> </w:t>
      </w:r>
      <w:r>
        <w:rPr>
          <w:color w:val="2E5395"/>
          <w:sz w:val="26"/>
        </w:rPr>
        <w:t>risk</w:t>
      </w:r>
      <w:r>
        <w:rPr>
          <w:color w:val="2E5395"/>
          <w:spacing w:val="-3"/>
          <w:sz w:val="26"/>
        </w:rPr>
        <w:t xml:space="preserve"> </w:t>
      </w:r>
      <w:r>
        <w:rPr>
          <w:color w:val="2E5395"/>
          <w:sz w:val="26"/>
        </w:rPr>
        <w:t>is</w:t>
      </w:r>
      <w:r>
        <w:rPr>
          <w:color w:val="2E5395"/>
          <w:spacing w:val="-8"/>
          <w:sz w:val="26"/>
        </w:rPr>
        <w:t xml:space="preserve"> </w:t>
      </w:r>
      <w:r>
        <w:rPr>
          <w:color w:val="2E5395"/>
          <w:sz w:val="26"/>
        </w:rPr>
        <w:t>only</w:t>
      </w:r>
      <w:r>
        <w:rPr>
          <w:color w:val="2E5395"/>
          <w:spacing w:val="-8"/>
          <w:sz w:val="26"/>
        </w:rPr>
        <w:t xml:space="preserve"> </w:t>
      </w:r>
      <w:r>
        <w:rPr>
          <w:color w:val="2E5395"/>
          <w:sz w:val="26"/>
        </w:rPr>
        <w:t>linked</w:t>
      </w:r>
      <w:r>
        <w:rPr>
          <w:color w:val="2E5395"/>
          <w:spacing w:val="-6"/>
          <w:sz w:val="26"/>
        </w:rPr>
        <w:t xml:space="preserve"> </w:t>
      </w:r>
      <w:r>
        <w:rPr>
          <w:color w:val="2E5395"/>
          <w:sz w:val="26"/>
        </w:rPr>
        <w:t>to the</w:t>
      </w:r>
      <w:r>
        <w:rPr>
          <w:color w:val="2E5395"/>
          <w:spacing w:val="-8"/>
          <w:sz w:val="26"/>
        </w:rPr>
        <w:t xml:space="preserve"> </w:t>
      </w:r>
      <w:r>
        <w:rPr>
          <w:color w:val="2E5395"/>
          <w:sz w:val="26"/>
        </w:rPr>
        <w:t>property;</w:t>
      </w:r>
      <w:r>
        <w:rPr>
          <w:color w:val="2E5395"/>
          <w:spacing w:val="-6"/>
          <w:sz w:val="26"/>
        </w:rPr>
        <w:t xml:space="preserve"> </w:t>
      </w:r>
      <w:r>
        <w:rPr>
          <w:color w:val="2E5395"/>
          <w:sz w:val="26"/>
        </w:rPr>
        <w:t>Under</w:t>
      </w:r>
      <w:r>
        <w:rPr>
          <w:color w:val="2E5395"/>
          <w:spacing w:val="-4"/>
          <w:sz w:val="26"/>
        </w:rPr>
        <w:t xml:space="preserve"> </w:t>
      </w:r>
      <w:r>
        <w:rPr>
          <w:color w:val="2E5395"/>
          <w:sz w:val="26"/>
        </w:rPr>
        <w:t>s2(1),</w:t>
      </w:r>
      <w:r>
        <w:rPr>
          <w:color w:val="2E5395"/>
          <w:spacing w:val="-2"/>
          <w:sz w:val="26"/>
        </w:rPr>
        <w:t xml:space="preserve"> </w:t>
      </w:r>
      <w:r>
        <w:rPr>
          <w:color w:val="2E5395"/>
          <w:sz w:val="26"/>
        </w:rPr>
        <w:t>Seller under the law does not have the duty to delivery</w:t>
      </w:r>
    </w:p>
    <w:p w14:paraId="769503FB" w14:textId="055A01CC" w:rsidR="004C192B" w:rsidRDefault="00000000">
      <w:pPr>
        <w:pStyle w:val="a4"/>
        <w:numPr>
          <w:ilvl w:val="0"/>
          <w:numId w:val="251"/>
        </w:numPr>
        <w:tabs>
          <w:tab w:val="left" w:pos="1365"/>
        </w:tabs>
        <w:spacing w:before="8" w:line="235" w:lineRule="auto"/>
        <w:ind w:right="313"/>
        <w:rPr>
          <w:sz w:val="26"/>
        </w:rPr>
      </w:pPr>
      <w:r>
        <w:rPr>
          <w:color w:val="2E5395"/>
          <w:sz w:val="26"/>
          <w:u w:val="single" w:color="2E5395"/>
        </w:rPr>
        <w:t>where delivery has been delayed through the fault of either seller or buyer:</w:t>
      </w:r>
      <w:r>
        <w:rPr>
          <w:color w:val="2E5395"/>
          <w:sz w:val="26"/>
        </w:rPr>
        <w:t xml:space="preserve"> </w:t>
      </w:r>
      <w:r>
        <w:rPr>
          <w:b/>
          <w:color w:val="2E5395"/>
          <w:sz w:val="26"/>
        </w:rPr>
        <w:t>Exception:</w:t>
      </w:r>
      <w:r>
        <w:rPr>
          <w:b/>
          <w:color w:val="2E5395"/>
          <w:spacing w:val="-5"/>
          <w:sz w:val="26"/>
        </w:rPr>
        <w:t xml:space="preserve"> </w:t>
      </w:r>
      <w:r>
        <w:rPr>
          <w:color w:val="2E5395"/>
          <w:sz w:val="26"/>
        </w:rPr>
        <w:t>risk</w:t>
      </w:r>
      <w:r>
        <w:rPr>
          <w:color w:val="2E5395"/>
          <w:spacing w:val="-10"/>
          <w:sz w:val="26"/>
        </w:rPr>
        <w:t xml:space="preserve"> </w:t>
      </w:r>
      <w:r>
        <w:rPr>
          <w:color w:val="2E5395"/>
          <w:sz w:val="26"/>
        </w:rPr>
        <w:t>factor</w:t>
      </w:r>
      <w:r>
        <w:rPr>
          <w:color w:val="2E5395"/>
          <w:spacing w:val="-6"/>
          <w:sz w:val="26"/>
        </w:rPr>
        <w:t xml:space="preserve"> </w:t>
      </w:r>
      <w:r>
        <w:rPr>
          <w:color w:val="2E5395"/>
          <w:sz w:val="26"/>
        </w:rPr>
        <w:t>about</w:t>
      </w:r>
      <w:r>
        <w:rPr>
          <w:color w:val="2E5395"/>
          <w:spacing w:val="-7"/>
          <w:sz w:val="26"/>
        </w:rPr>
        <w:t xml:space="preserve"> </w:t>
      </w:r>
      <w:r>
        <w:rPr>
          <w:color w:val="2E5395"/>
          <w:sz w:val="26"/>
        </w:rPr>
        <w:t>accidental</w:t>
      </w:r>
      <w:r>
        <w:rPr>
          <w:color w:val="2E5395"/>
          <w:spacing w:val="-5"/>
          <w:sz w:val="26"/>
        </w:rPr>
        <w:t xml:space="preserve"> </w:t>
      </w:r>
      <w:r>
        <w:rPr>
          <w:color w:val="2E5395"/>
          <w:sz w:val="26"/>
        </w:rPr>
        <w:t>or</w:t>
      </w:r>
      <w:r>
        <w:rPr>
          <w:color w:val="2E5395"/>
          <w:spacing w:val="-6"/>
          <w:sz w:val="26"/>
        </w:rPr>
        <w:t xml:space="preserve"> </w:t>
      </w:r>
      <w:r>
        <w:rPr>
          <w:color w:val="2E5395"/>
          <w:sz w:val="26"/>
        </w:rPr>
        <w:t>natural</w:t>
      </w:r>
      <w:r>
        <w:rPr>
          <w:color w:val="2E5395"/>
          <w:spacing w:val="-4"/>
          <w:sz w:val="26"/>
        </w:rPr>
        <w:t xml:space="preserve"> </w:t>
      </w:r>
      <w:r>
        <w:rPr>
          <w:color w:val="2E5395"/>
          <w:sz w:val="26"/>
        </w:rPr>
        <w:t>deterioration;</w:t>
      </w:r>
      <w:r>
        <w:rPr>
          <w:color w:val="2E5395"/>
          <w:spacing w:val="-8"/>
          <w:sz w:val="26"/>
        </w:rPr>
        <w:t xml:space="preserve"> </w:t>
      </w:r>
      <w:r>
        <w:rPr>
          <w:color w:val="2E5395"/>
          <w:sz w:val="26"/>
        </w:rPr>
        <w:t>but</w:t>
      </w:r>
      <w:r>
        <w:rPr>
          <w:color w:val="2E5395"/>
          <w:spacing w:val="-7"/>
          <w:sz w:val="26"/>
        </w:rPr>
        <w:t xml:space="preserve"> </w:t>
      </w:r>
      <w:r w:rsidR="004E2A1F">
        <w:rPr>
          <w:rFonts w:eastAsiaTheme="minorEastAsia" w:hint="eastAsia"/>
          <w:color w:val="2E5395"/>
          <w:spacing w:val="-7"/>
          <w:sz w:val="26"/>
          <w:lang w:eastAsia="zh-CN"/>
        </w:rPr>
        <w:t xml:space="preserve">if harm is </w:t>
      </w:r>
      <w:r>
        <w:rPr>
          <w:color w:val="2E5395"/>
          <w:sz w:val="26"/>
        </w:rPr>
        <w:t>not</w:t>
      </w:r>
      <w:r>
        <w:rPr>
          <w:color w:val="2E5395"/>
          <w:spacing w:val="-7"/>
          <w:sz w:val="26"/>
        </w:rPr>
        <w:t xml:space="preserve"> </w:t>
      </w:r>
      <w:r>
        <w:rPr>
          <w:color w:val="2E5395"/>
          <w:sz w:val="26"/>
        </w:rPr>
        <w:t>caused</w:t>
      </w:r>
      <w:r>
        <w:rPr>
          <w:color w:val="2E5395"/>
          <w:spacing w:val="-8"/>
          <w:sz w:val="26"/>
        </w:rPr>
        <w:t xml:space="preserve"> </w:t>
      </w:r>
      <w:r>
        <w:rPr>
          <w:color w:val="2E5395"/>
          <w:sz w:val="26"/>
        </w:rPr>
        <w:t>by the parties’ fault, then not governed by the statue</w:t>
      </w:r>
    </w:p>
    <w:p w14:paraId="4DC69909" w14:textId="77777777" w:rsidR="004C192B" w:rsidRDefault="004C192B">
      <w:pPr>
        <w:pStyle w:val="a3"/>
        <w:spacing w:before="3"/>
      </w:pPr>
    </w:p>
    <w:p w14:paraId="56E9DAFD" w14:textId="77777777" w:rsidR="004C192B" w:rsidRDefault="00000000">
      <w:pPr>
        <w:pStyle w:val="1"/>
        <w:numPr>
          <w:ilvl w:val="1"/>
          <w:numId w:val="252"/>
        </w:numPr>
        <w:tabs>
          <w:tab w:val="left" w:pos="514"/>
        </w:tabs>
        <w:ind w:left="514"/>
        <w:rPr>
          <w:rFonts w:ascii="Symbol" w:hAnsi="Symbol"/>
          <w:b w:val="0"/>
          <w:color w:val="2D2D2D"/>
        </w:rPr>
      </w:pPr>
      <w:r>
        <w:t>S2(1)</w:t>
      </w:r>
      <w:r>
        <w:rPr>
          <w:spacing w:val="-7"/>
        </w:rPr>
        <w:t xml:space="preserve"> </w:t>
      </w:r>
      <w:r>
        <w:rPr>
          <w:spacing w:val="-4"/>
        </w:rPr>
        <w:t>SOGO</w:t>
      </w:r>
    </w:p>
    <w:p w14:paraId="64830B40" w14:textId="77777777" w:rsidR="004C192B" w:rsidRDefault="00000000">
      <w:pPr>
        <w:pStyle w:val="a4"/>
        <w:numPr>
          <w:ilvl w:val="2"/>
          <w:numId w:val="252"/>
        </w:numPr>
        <w:tabs>
          <w:tab w:val="left" w:pos="938"/>
        </w:tabs>
        <w:spacing w:line="315" w:lineRule="exact"/>
        <w:ind w:left="938" w:hanging="359"/>
        <w:rPr>
          <w:sz w:val="26"/>
        </w:rPr>
      </w:pPr>
      <w:r>
        <w:rPr>
          <w:color w:val="805F00"/>
          <w:sz w:val="26"/>
        </w:rPr>
        <w:t>“delivery</w:t>
      </w:r>
      <w:r>
        <w:rPr>
          <w:color w:val="805F00"/>
          <w:spacing w:val="-8"/>
          <w:sz w:val="26"/>
        </w:rPr>
        <w:t xml:space="preserve"> </w:t>
      </w:r>
      <w:r>
        <w:rPr>
          <w:color w:val="805F00"/>
          <w:sz w:val="26"/>
        </w:rPr>
        <w:t>means</w:t>
      </w:r>
      <w:r>
        <w:rPr>
          <w:color w:val="805F00"/>
          <w:spacing w:val="-2"/>
          <w:sz w:val="26"/>
        </w:rPr>
        <w:t xml:space="preserve"> </w:t>
      </w:r>
      <w:r>
        <w:rPr>
          <w:color w:val="805F00"/>
          <w:sz w:val="26"/>
          <w:u w:val="single" w:color="805F00"/>
        </w:rPr>
        <w:t>voluntary</w:t>
      </w:r>
      <w:r>
        <w:rPr>
          <w:color w:val="805F00"/>
          <w:spacing w:val="-8"/>
          <w:sz w:val="26"/>
          <w:u w:val="single" w:color="805F00"/>
        </w:rPr>
        <w:t xml:space="preserve"> </w:t>
      </w:r>
      <w:r>
        <w:rPr>
          <w:color w:val="805F00"/>
          <w:sz w:val="26"/>
          <w:u w:val="single" w:color="805F00"/>
        </w:rPr>
        <w:t>transfer</w:t>
      </w:r>
      <w:r>
        <w:rPr>
          <w:color w:val="805F00"/>
          <w:spacing w:val="-3"/>
          <w:sz w:val="26"/>
          <w:u w:val="single" w:color="805F00"/>
        </w:rPr>
        <w:t xml:space="preserve"> </w:t>
      </w:r>
      <w:r>
        <w:rPr>
          <w:color w:val="805F00"/>
          <w:sz w:val="26"/>
          <w:u w:val="single" w:color="805F00"/>
        </w:rPr>
        <w:t>of</w:t>
      </w:r>
      <w:r>
        <w:rPr>
          <w:color w:val="805F00"/>
          <w:spacing w:val="-3"/>
          <w:sz w:val="26"/>
          <w:u w:val="single" w:color="805F00"/>
        </w:rPr>
        <w:t xml:space="preserve"> </w:t>
      </w:r>
      <w:r>
        <w:rPr>
          <w:color w:val="805F00"/>
          <w:sz w:val="26"/>
          <w:u w:val="single" w:color="805F00"/>
        </w:rPr>
        <w:t>possession</w:t>
      </w:r>
      <w:r>
        <w:rPr>
          <w:color w:val="805F00"/>
          <w:spacing w:val="-5"/>
          <w:sz w:val="26"/>
        </w:rPr>
        <w:t xml:space="preserve"> </w:t>
      </w:r>
      <w:r>
        <w:rPr>
          <w:color w:val="805F00"/>
          <w:sz w:val="26"/>
        </w:rPr>
        <w:t>from</w:t>
      </w:r>
      <w:r>
        <w:rPr>
          <w:color w:val="805F00"/>
          <w:spacing w:val="-8"/>
          <w:sz w:val="26"/>
        </w:rPr>
        <w:t xml:space="preserve"> </w:t>
      </w:r>
      <w:r>
        <w:rPr>
          <w:color w:val="805F00"/>
          <w:sz w:val="26"/>
        </w:rPr>
        <w:t>one</w:t>
      </w:r>
      <w:r>
        <w:rPr>
          <w:color w:val="805F00"/>
          <w:spacing w:val="-8"/>
          <w:sz w:val="26"/>
        </w:rPr>
        <w:t xml:space="preserve"> </w:t>
      </w:r>
      <w:r>
        <w:rPr>
          <w:color w:val="805F00"/>
          <w:sz w:val="26"/>
        </w:rPr>
        <w:t>person</w:t>
      </w:r>
      <w:r>
        <w:rPr>
          <w:color w:val="805F00"/>
          <w:spacing w:val="-7"/>
          <w:sz w:val="26"/>
        </w:rPr>
        <w:t xml:space="preserve"> </w:t>
      </w:r>
      <w:r>
        <w:rPr>
          <w:color w:val="805F00"/>
          <w:sz w:val="26"/>
        </w:rPr>
        <w:t>to</w:t>
      </w:r>
      <w:r>
        <w:rPr>
          <w:color w:val="805F00"/>
          <w:spacing w:val="-4"/>
          <w:sz w:val="26"/>
        </w:rPr>
        <w:t xml:space="preserve"> </w:t>
      </w:r>
      <w:r>
        <w:rPr>
          <w:color w:val="805F00"/>
          <w:spacing w:val="-2"/>
          <w:sz w:val="26"/>
        </w:rPr>
        <w:t>another”</w:t>
      </w:r>
    </w:p>
    <w:p w14:paraId="1253934F" w14:textId="77777777" w:rsidR="004C192B" w:rsidRDefault="00000000">
      <w:pPr>
        <w:pStyle w:val="a4"/>
        <w:numPr>
          <w:ilvl w:val="2"/>
          <w:numId w:val="252"/>
        </w:numPr>
        <w:tabs>
          <w:tab w:val="left" w:pos="938"/>
        </w:tabs>
        <w:spacing w:line="305" w:lineRule="exact"/>
        <w:ind w:left="938" w:hanging="359"/>
        <w:rPr>
          <w:sz w:val="26"/>
        </w:rPr>
      </w:pPr>
      <w:r>
        <w:rPr>
          <w:color w:val="805F00"/>
          <w:sz w:val="26"/>
        </w:rPr>
        <w:t>“fault</w:t>
      </w:r>
      <w:r>
        <w:rPr>
          <w:color w:val="805F00"/>
          <w:spacing w:val="-4"/>
          <w:sz w:val="26"/>
        </w:rPr>
        <w:t xml:space="preserve"> </w:t>
      </w:r>
      <w:r>
        <w:rPr>
          <w:color w:val="805F00"/>
          <w:sz w:val="26"/>
        </w:rPr>
        <w:t>means</w:t>
      </w:r>
      <w:r>
        <w:rPr>
          <w:color w:val="805F00"/>
          <w:spacing w:val="-3"/>
          <w:sz w:val="26"/>
        </w:rPr>
        <w:t xml:space="preserve"> </w:t>
      </w:r>
      <w:r>
        <w:rPr>
          <w:color w:val="805F00"/>
          <w:sz w:val="26"/>
        </w:rPr>
        <w:t>wrongful</w:t>
      </w:r>
      <w:r>
        <w:rPr>
          <w:color w:val="805F00"/>
          <w:spacing w:val="-6"/>
          <w:sz w:val="26"/>
        </w:rPr>
        <w:t xml:space="preserve"> </w:t>
      </w:r>
      <w:r>
        <w:rPr>
          <w:color w:val="805F00"/>
          <w:sz w:val="26"/>
        </w:rPr>
        <w:t>act</w:t>
      </w:r>
      <w:r>
        <w:rPr>
          <w:color w:val="805F00"/>
          <w:spacing w:val="-4"/>
          <w:sz w:val="26"/>
        </w:rPr>
        <w:t xml:space="preserve"> </w:t>
      </w:r>
      <w:r>
        <w:rPr>
          <w:color w:val="805F00"/>
          <w:sz w:val="26"/>
        </w:rPr>
        <w:t>or</w:t>
      </w:r>
      <w:r>
        <w:rPr>
          <w:color w:val="805F00"/>
          <w:spacing w:val="-2"/>
          <w:sz w:val="26"/>
        </w:rPr>
        <w:t xml:space="preserve"> default”</w:t>
      </w:r>
    </w:p>
    <w:p w14:paraId="2B46F73F" w14:textId="77777777" w:rsidR="004C192B" w:rsidRDefault="00000000">
      <w:pPr>
        <w:pStyle w:val="a4"/>
        <w:numPr>
          <w:ilvl w:val="3"/>
          <w:numId w:val="252"/>
        </w:numPr>
        <w:tabs>
          <w:tab w:val="left" w:pos="1365"/>
        </w:tabs>
        <w:spacing w:line="230" w:lineRule="auto"/>
        <w:ind w:right="353" w:hanging="361"/>
        <w:rPr>
          <w:sz w:val="26"/>
        </w:rPr>
      </w:pPr>
      <w:r>
        <w:rPr>
          <w:color w:val="2E5395"/>
          <w:sz w:val="26"/>
        </w:rPr>
        <w:t>Deliver:</w:t>
      </w:r>
      <w:r>
        <w:rPr>
          <w:color w:val="2E5395"/>
          <w:spacing w:val="-7"/>
          <w:sz w:val="26"/>
        </w:rPr>
        <w:t xml:space="preserve"> </w:t>
      </w:r>
      <w:r>
        <w:rPr>
          <w:color w:val="2E5395"/>
          <w:sz w:val="26"/>
        </w:rPr>
        <w:t>not</w:t>
      </w:r>
      <w:r>
        <w:rPr>
          <w:color w:val="2E5395"/>
          <w:spacing w:val="-6"/>
          <w:sz w:val="26"/>
        </w:rPr>
        <w:t xml:space="preserve"> </w:t>
      </w:r>
      <w:r>
        <w:rPr>
          <w:color w:val="2E5395"/>
          <w:sz w:val="26"/>
        </w:rPr>
        <w:t>just</w:t>
      </w:r>
      <w:r>
        <w:rPr>
          <w:color w:val="2E5395"/>
          <w:spacing w:val="-6"/>
          <w:sz w:val="26"/>
        </w:rPr>
        <w:t xml:space="preserve"> </w:t>
      </w:r>
      <w:r>
        <w:rPr>
          <w:color w:val="2E5395"/>
          <w:sz w:val="26"/>
        </w:rPr>
        <w:t>mean</w:t>
      </w:r>
      <w:r>
        <w:rPr>
          <w:color w:val="2E5395"/>
          <w:spacing w:val="-3"/>
          <w:sz w:val="26"/>
        </w:rPr>
        <w:t xml:space="preserve"> </w:t>
      </w:r>
      <w:r>
        <w:rPr>
          <w:color w:val="2E5395"/>
          <w:sz w:val="26"/>
        </w:rPr>
        <w:t>passing</w:t>
      </w:r>
      <w:r>
        <w:rPr>
          <w:color w:val="2E5395"/>
          <w:spacing w:val="-6"/>
          <w:sz w:val="26"/>
        </w:rPr>
        <w:t xml:space="preserve"> </w:t>
      </w:r>
      <w:r>
        <w:rPr>
          <w:color w:val="2E5395"/>
          <w:sz w:val="26"/>
        </w:rPr>
        <w:t>the</w:t>
      </w:r>
      <w:r>
        <w:rPr>
          <w:color w:val="2E5395"/>
          <w:spacing w:val="-8"/>
          <w:sz w:val="26"/>
        </w:rPr>
        <w:t xml:space="preserve"> </w:t>
      </w:r>
      <w:r>
        <w:rPr>
          <w:color w:val="2E5395"/>
          <w:sz w:val="26"/>
        </w:rPr>
        <w:t>property</w:t>
      </w:r>
      <w:r>
        <w:rPr>
          <w:color w:val="2E5395"/>
          <w:spacing w:val="-8"/>
          <w:sz w:val="26"/>
        </w:rPr>
        <w:t xml:space="preserve"> </w:t>
      </w:r>
      <w:r>
        <w:rPr>
          <w:color w:val="2E5395"/>
          <w:sz w:val="26"/>
        </w:rPr>
        <w:t>from</w:t>
      </w:r>
      <w:r>
        <w:rPr>
          <w:color w:val="2E5395"/>
          <w:spacing w:val="-8"/>
          <w:sz w:val="26"/>
        </w:rPr>
        <w:t xml:space="preserve"> </w:t>
      </w:r>
      <w:r>
        <w:rPr>
          <w:color w:val="2E5395"/>
          <w:sz w:val="26"/>
        </w:rPr>
        <w:t>A</w:t>
      </w:r>
      <w:r>
        <w:rPr>
          <w:color w:val="2E5395"/>
          <w:spacing w:val="-9"/>
          <w:sz w:val="26"/>
        </w:rPr>
        <w:t xml:space="preserve"> </w:t>
      </w:r>
      <w:r>
        <w:rPr>
          <w:color w:val="2E5395"/>
          <w:sz w:val="26"/>
        </w:rPr>
        <w:t>to</w:t>
      </w:r>
      <w:r>
        <w:rPr>
          <w:color w:val="2E5395"/>
          <w:spacing w:val="-6"/>
          <w:sz w:val="26"/>
        </w:rPr>
        <w:t xml:space="preserve"> </w:t>
      </w:r>
      <w:r>
        <w:rPr>
          <w:color w:val="2E5395"/>
          <w:sz w:val="26"/>
        </w:rPr>
        <w:t>B;</w:t>
      </w:r>
      <w:r>
        <w:rPr>
          <w:color w:val="2E5395"/>
          <w:spacing w:val="-7"/>
          <w:sz w:val="26"/>
        </w:rPr>
        <w:t xml:space="preserve"> </w:t>
      </w:r>
      <w:r>
        <w:rPr>
          <w:color w:val="2E5395"/>
          <w:sz w:val="26"/>
        </w:rPr>
        <w:t>under</w:t>
      </w:r>
      <w:r>
        <w:rPr>
          <w:color w:val="2E5395"/>
          <w:spacing w:val="-5"/>
          <w:sz w:val="26"/>
        </w:rPr>
        <w:t xml:space="preserve"> </w:t>
      </w:r>
      <w:r>
        <w:rPr>
          <w:color w:val="2E5395"/>
          <w:sz w:val="26"/>
        </w:rPr>
        <w:t>law,</w:t>
      </w:r>
      <w:r>
        <w:rPr>
          <w:color w:val="2E5395"/>
          <w:spacing w:val="-1"/>
          <w:sz w:val="26"/>
        </w:rPr>
        <w:t xml:space="preserve"> </w:t>
      </w:r>
      <w:r>
        <w:rPr>
          <w:color w:val="2E5395"/>
          <w:sz w:val="26"/>
        </w:rPr>
        <w:t>seller</w:t>
      </w:r>
      <w:r>
        <w:rPr>
          <w:color w:val="2E5395"/>
          <w:spacing w:val="-5"/>
          <w:sz w:val="26"/>
        </w:rPr>
        <w:t xml:space="preserve"> </w:t>
      </w:r>
      <w:r>
        <w:rPr>
          <w:color w:val="2E5395"/>
          <w:sz w:val="26"/>
        </w:rPr>
        <w:t>does</w:t>
      </w:r>
      <w:r>
        <w:rPr>
          <w:color w:val="2E5395"/>
          <w:spacing w:val="-5"/>
          <w:sz w:val="26"/>
        </w:rPr>
        <w:t xml:space="preserve"> </w:t>
      </w:r>
      <w:r>
        <w:rPr>
          <w:color w:val="2E5395"/>
          <w:sz w:val="26"/>
        </w:rPr>
        <w:t>not have the duty to deliver; can charge the delivery fee</w:t>
      </w:r>
    </w:p>
    <w:p w14:paraId="5C87F28B" w14:textId="77777777" w:rsidR="004C192B" w:rsidRDefault="00000000">
      <w:pPr>
        <w:pStyle w:val="a4"/>
        <w:numPr>
          <w:ilvl w:val="3"/>
          <w:numId w:val="252"/>
        </w:numPr>
        <w:tabs>
          <w:tab w:val="left" w:pos="1364"/>
        </w:tabs>
        <w:spacing w:before="3"/>
        <w:ind w:left="1364"/>
        <w:rPr>
          <w:sz w:val="26"/>
        </w:rPr>
      </w:pPr>
      <w:r>
        <w:rPr>
          <w:color w:val="2E5395"/>
          <w:sz w:val="26"/>
        </w:rPr>
        <w:t>Only</w:t>
      </w:r>
      <w:r>
        <w:rPr>
          <w:color w:val="2E5395"/>
          <w:spacing w:val="-10"/>
          <w:sz w:val="26"/>
        </w:rPr>
        <w:t xml:space="preserve"> </w:t>
      </w:r>
      <w:r>
        <w:rPr>
          <w:color w:val="2E5395"/>
          <w:sz w:val="26"/>
        </w:rPr>
        <w:t>means</w:t>
      </w:r>
      <w:r>
        <w:rPr>
          <w:color w:val="2E5395"/>
          <w:spacing w:val="-5"/>
          <w:sz w:val="26"/>
        </w:rPr>
        <w:t xml:space="preserve"> </w:t>
      </w:r>
      <w:r>
        <w:rPr>
          <w:color w:val="2E5395"/>
          <w:sz w:val="26"/>
        </w:rPr>
        <w:t>voluntary</w:t>
      </w:r>
      <w:r>
        <w:rPr>
          <w:color w:val="2E5395"/>
          <w:spacing w:val="-9"/>
          <w:sz w:val="26"/>
        </w:rPr>
        <w:t xml:space="preserve"> </w:t>
      </w:r>
      <w:r>
        <w:rPr>
          <w:color w:val="2E5395"/>
          <w:sz w:val="26"/>
        </w:rPr>
        <w:t>transfer</w:t>
      </w:r>
      <w:r>
        <w:rPr>
          <w:color w:val="2E5395"/>
          <w:spacing w:val="-6"/>
          <w:sz w:val="26"/>
        </w:rPr>
        <w:t xml:space="preserve"> </w:t>
      </w:r>
      <w:r>
        <w:rPr>
          <w:color w:val="2E5395"/>
          <w:sz w:val="26"/>
        </w:rPr>
        <w:t>of</w:t>
      </w:r>
      <w:r>
        <w:rPr>
          <w:color w:val="2E5395"/>
          <w:spacing w:val="-7"/>
          <w:sz w:val="26"/>
        </w:rPr>
        <w:t xml:space="preserve"> </w:t>
      </w:r>
      <w:r>
        <w:rPr>
          <w:color w:val="2E5395"/>
          <w:spacing w:val="-2"/>
          <w:sz w:val="26"/>
        </w:rPr>
        <w:t>goods</w:t>
      </w:r>
    </w:p>
    <w:p w14:paraId="6670A359" w14:textId="77777777" w:rsidR="004C192B" w:rsidRDefault="00000000">
      <w:pPr>
        <w:pStyle w:val="a4"/>
        <w:numPr>
          <w:ilvl w:val="0"/>
          <w:numId w:val="250"/>
        </w:numPr>
        <w:tabs>
          <w:tab w:val="left" w:pos="1079"/>
        </w:tabs>
        <w:spacing w:before="294" w:after="3"/>
        <w:ind w:right="307"/>
        <w:rPr>
          <w:sz w:val="26"/>
        </w:rPr>
      </w:pPr>
      <w:r>
        <w:rPr>
          <w:b/>
          <w:color w:val="528135"/>
          <w:sz w:val="26"/>
        </w:rPr>
        <w:t>Pignataro</w:t>
      </w:r>
      <w:r>
        <w:rPr>
          <w:b/>
          <w:color w:val="528135"/>
          <w:spacing w:val="-4"/>
          <w:sz w:val="26"/>
        </w:rPr>
        <w:t xml:space="preserve"> </w:t>
      </w:r>
      <w:r>
        <w:rPr>
          <w:b/>
          <w:color w:val="528135"/>
          <w:sz w:val="26"/>
        </w:rPr>
        <w:t>v</w:t>
      </w:r>
      <w:r>
        <w:rPr>
          <w:b/>
          <w:color w:val="528135"/>
          <w:spacing w:val="-4"/>
          <w:sz w:val="26"/>
        </w:rPr>
        <w:t xml:space="preserve"> </w:t>
      </w:r>
      <w:r>
        <w:rPr>
          <w:b/>
          <w:color w:val="528135"/>
          <w:sz w:val="26"/>
        </w:rPr>
        <w:t>Gilroy [1919]</w:t>
      </w:r>
      <w:r>
        <w:rPr>
          <w:b/>
          <w:color w:val="528135"/>
          <w:spacing w:val="-6"/>
          <w:sz w:val="26"/>
        </w:rPr>
        <w:t xml:space="preserve"> </w:t>
      </w:r>
      <w:r>
        <w:rPr>
          <w:b/>
          <w:color w:val="528135"/>
          <w:sz w:val="26"/>
        </w:rPr>
        <w:t>1</w:t>
      </w:r>
      <w:r>
        <w:rPr>
          <w:b/>
          <w:color w:val="528135"/>
          <w:spacing w:val="-5"/>
          <w:sz w:val="26"/>
        </w:rPr>
        <w:t xml:space="preserve"> </w:t>
      </w:r>
      <w:r>
        <w:rPr>
          <w:b/>
          <w:color w:val="528135"/>
          <w:sz w:val="26"/>
        </w:rPr>
        <w:t>KB</w:t>
      </w:r>
      <w:r>
        <w:rPr>
          <w:b/>
          <w:color w:val="528135"/>
          <w:spacing w:val="-5"/>
          <w:sz w:val="26"/>
        </w:rPr>
        <w:t xml:space="preserve"> </w:t>
      </w:r>
      <w:r>
        <w:rPr>
          <w:b/>
          <w:color w:val="528135"/>
          <w:sz w:val="26"/>
        </w:rPr>
        <w:t>459</w:t>
      </w:r>
      <w:r>
        <w:rPr>
          <w:b/>
          <w:color w:val="528135"/>
          <w:spacing w:val="-5"/>
          <w:sz w:val="26"/>
        </w:rPr>
        <w:t xml:space="preserve"> </w:t>
      </w:r>
      <w:r>
        <w:rPr>
          <w:b/>
          <w:color w:val="528135"/>
          <w:sz w:val="26"/>
        </w:rPr>
        <w:t>(at</w:t>
      </w:r>
      <w:r>
        <w:rPr>
          <w:b/>
          <w:color w:val="528135"/>
          <w:spacing w:val="-1"/>
          <w:sz w:val="26"/>
        </w:rPr>
        <w:t xml:space="preserve"> </w:t>
      </w:r>
      <w:r>
        <w:rPr>
          <w:b/>
          <w:color w:val="528135"/>
          <w:sz w:val="26"/>
        </w:rPr>
        <w:t>S&amp;H</w:t>
      </w:r>
      <w:r>
        <w:rPr>
          <w:b/>
          <w:color w:val="528135"/>
          <w:spacing w:val="-3"/>
          <w:sz w:val="26"/>
        </w:rPr>
        <w:t xml:space="preserve"> </w:t>
      </w:r>
      <w:r>
        <w:rPr>
          <w:b/>
          <w:color w:val="528135"/>
          <w:sz w:val="26"/>
        </w:rPr>
        <w:t xml:space="preserve">p329) </w:t>
      </w:r>
      <w:r>
        <w:rPr>
          <w:sz w:val="26"/>
        </w:rPr>
        <w:t>–</w:t>
      </w:r>
      <w:r>
        <w:rPr>
          <w:spacing w:val="-5"/>
          <w:sz w:val="26"/>
        </w:rPr>
        <w:t xml:space="preserve"> </w:t>
      </w:r>
      <w:r>
        <w:rPr>
          <w:sz w:val="26"/>
        </w:rPr>
        <w:t>risk</w:t>
      </w:r>
      <w:r>
        <w:rPr>
          <w:spacing w:val="-7"/>
          <w:sz w:val="26"/>
        </w:rPr>
        <w:t xml:space="preserve"> </w:t>
      </w:r>
      <w:r>
        <w:rPr>
          <w:sz w:val="26"/>
        </w:rPr>
        <w:t>in</w:t>
      </w:r>
      <w:r>
        <w:rPr>
          <w:spacing w:val="-6"/>
          <w:sz w:val="26"/>
        </w:rPr>
        <w:t xml:space="preserve"> </w:t>
      </w:r>
      <w:r>
        <w:rPr>
          <w:sz w:val="26"/>
        </w:rPr>
        <w:t>unascertained</w:t>
      </w:r>
      <w:r>
        <w:rPr>
          <w:spacing w:val="-5"/>
          <w:sz w:val="26"/>
        </w:rPr>
        <w:t xml:space="preserve"> </w:t>
      </w:r>
      <w:r>
        <w:rPr>
          <w:sz w:val="26"/>
        </w:rPr>
        <w:t>goods</w:t>
      </w:r>
      <w:r>
        <w:rPr>
          <w:spacing w:val="-3"/>
          <w:sz w:val="26"/>
        </w:rPr>
        <w:t xml:space="preserve"> </w:t>
      </w:r>
      <w:r>
        <w:rPr>
          <w:sz w:val="26"/>
        </w:rPr>
        <w:t>– implied appropriation from failure to reply to note of appropriation</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49177316" w14:textId="77777777">
        <w:trPr>
          <w:trHeight w:val="915"/>
        </w:trPr>
        <w:tc>
          <w:tcPr>
            <w:tcW w:w="795" w:type="dxa"/>
          </w:tcPr>
          <w:p w14:paraId="0A3779E8"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Pr>
          <w:p w14:paraId="0D4C7454" w14:textId="77777777" w:rsidR="004C192B" w:rsidRDefault="00000000">
            <w:pPr>
              <w:pStyle w:val="TableParagraph"/>
              <w:spacing w:line="306" w:lineRule="exact"/>
              <w:ind w:right="104"/>
              <w:rPr>
                <w:sz w:val="26"/>
              </w:rPr>
            </w:pPr>
            <w:r>
              <w:rPr>
                <w:color w:val="2D2D2D"/>
                <w:sz w:val="26"/>
              </w:rPr>
              <w:t>agreed</w:t>
            </w:r>
            <w:r>
              <w:rPr>
                <w:color w:val="2D2D2D"/>
                <w:spacing w:val="-5"/>
                <w:sz w:val="26"/>
              </w:rPr>
              <w:t xml:space="preserve"> </w:t>
            </w:r>
            <w:r>
              <w:rPr>
                <w:color w:val="2D2D2D"/>
                <w:sz w:val="26"/>
              </w:rPr>
              <w:t>on</w:t>
            </w:r>
            <w:r>
              <w:rPr>
                <w:color w:val="2D2D2D"/>
                <w:spacing w:val="-6"/>
                <w:sz w:val="26"/>
              </w:rPr>
              <w:t xml:space="preserve"> </w:t>
            </w:r>
            <w:r>
              <w:rPr>
                <w:color w:val="2D2D2D"/>
                <w:sz w:val="26"/>
              </w:rPr>
              <w:t>sale</w:t>
            </w:r>
            <w:r>
              <w:rPr>
                <w:color w:val="2D2D2D"/>
                <w:spacing w:val="-8"/>
                <w:sz w:val="26"/>
              </w:rPr>
              <w:t xml:space="preserve"> </w:t>
            </w:r>
            <w:r>
              <w:rPr>
                <w:color w:val="2D2D2D"/>
                <w:sz w:val="26"/>
              </w:rPr>
              <w:t>of</w:t>
            </w:r>
            <w:r>
              <w:rPr>
                <w:color w:val="2D2D2D"/>
                <w:spacing w:val="-5"/>
                <w:sz w:val="26"/>
              </w:rPr>
              <w:t xml:space="preserve"> </w:t>
            </w:r>
            <w:r>
              <w:rPr>
                <w:color w:val="2D2D2D"/>
                <w:sz w:val="26"/>
              </w:rPr>
              <w:t>rice; seller</w:t>
            </w:r>
            <w:r>
              <w:rPr>
                <w:color w:val="2D2D2D"/>
                <w:spacing w:val="-3"/>
                <w:sz w:val="26"/>
              </w:rPr>
              <w:t xml:space="preserve"> </w:t>
            </w:r>
            <w:r>
              <w:rPr>
                <w:color w:val="2D2D2D"/>
                <w:sz w:val="26"/>
              </w:rPr>
              <w:t>informed buyer</w:t>
            </w:r>
            <w:r>
              <w:rPr>
                <w:color w:val="2D2D2D"/>
                <w:spacing w:val="-3"/>
                <w:sz w:val="26"/>
              </w:rPr>
              <w:t xml:space="preserve"> </w:t>
            </w:r>
            <w:r>
              <w:rPr>
                <w:color w:val="2D2D2D"/>
                <w:sz w:val="26"/>
              </w:rPr>
              <w:t>rice</w:t>
            </w:r>
            <w:r>
              <w:rPr>
                <w:color w:val="2D2D2D"/>
                <w:spacing w:val="-7"/>
                <w:sz w:val="26"/>
              </w:rPr>
              <w:t xml:space="preserve"> </w:t>
            </w:r>
            <w:r>
              <w:rPr>
                <w:color w:val="2D2D2D"/>
                <w:sz w:val="26"/>
              </w:rPr>
              <w:t>was</w:t>
            </w:r>
            <w:r>
              <w:rPr>
                <w:color w:val="2D2D2D"/>
                <w:spacing w:val="-1"/>
                <w:sz w:val="26"/>
              </w:rPr>
              <w:t xml:space="preserve"> </w:t>
            </w:r>
            <w:r>
              <w:rPr>
                <w:color w:val="2D2D2D"/>
                <w:sz w:val="26"/>
              </w:rPr>
              <w:t>ready</w:t>
            </w:r>
            <w:r>
              <w:rPr>
                <w:color w:val="2D2D2D"/>
                <w:spacing w:val="-6"/>
                <w:sz w:val="26"/>
              </w:rPr>
              <w:t xml:space="preserve"> </w:t>
            </w:r>
            <w:r>
              <w:rPr>
                <w:color w:val="2D2D2D"/>
                <w:sz w:val="26"/>
              </w:rPr>
              <w:t>for</w:t>
            </w:r>
            <w:r>
              <w:rPr>
                <w:color w:val="2D2D2D"/>
                <w:spacing w:val="-3"/>
                <w:sz w:val="26"/>
              </w:rPr>
              <w:t xml:space="preserve"> </w:t>
            </w:r>
            <w:r>
              <w:rPr>
                <w:color w:val="2D2D2D"/>
                <w:sz w:val="26"/>
              </w:rPr>
              <w:t>collection;</w:t>
            </w:r>
            <w:r>
              <w:rPr>
                <w:color w:val="2D2D2D"/>
                <w:spacing w:val="-5"/>
                <w:sz w:val="26"/>
              </w:rPr>
              <w:t xml:space="preserve"> </w:t>
            </w:r>
            <w:r>
              <w:rPr>
                <w:color w:val="2D2D2D"/>
                <w:sz w:val="26"/>
              </w:rPr>
              <w:t>but goods still unascertained; buyer collected some of the rice but the remaining got stolen before he could collect it on the other day</w:t>
            </w:r>
          </w:p>
        </w:tc>
      </w:tr>
      <w:tr w:rsidR="004C192B" w14:paraId="0B2F8229" w14:textId="77777777">
        <w:trPr>
          <w:trHeight w:val="912"/>
        </w:trPr>
        <w:tc>
          <w:tcPr>
            <w:tcW w:w="795" w:type="dxa"/>
          </w:tcPr>
          <w:p w14:paraId="23A6F227" w14:textId="77777777" w:rsidR="004C192B" w:rsidRDefault="00000000">
            <w:pPr>
              <w:pStyle w:val="TableParagraph"/>
              <w:spacing w:line="300" w:lineRule="exact"/>
              <w:ind w:left="54" w:right="53"/>
              <w:jc w:val="center"/>
              <w:rPr>
                <w:sz w:val="26"/>
              </w:rPr>
            </w:pPr>
            <w:r>
              <w:rPr>
                <w:color w:val="2D2D2D"/>
                <w:spacing w:val="-2"/>
                <w:sz w:val="26"/>
              </w:rPr>
              <w:t>Issue</w:t>
            </w:r>
          </w:p>
        </w:tc>
        <w:tc>
          <w:tcPr>
            <w:tcW w:w="8959" w:type="dxa"/>
          </w:tcPr>
          <w:p w14:paraId="56A48FDE" w14:textId="77777777" w:rsidR="004C192B" w:rsidRDefault="00000000">
            <w:pPr>
              <w:pStyle w:val="TableParagraph"/>
              <w:spacing w:line="300" w:lineRule="exact"/>
              <w:rPr>
                <w:sz w:val="26"/>
              </w:rPr>
            </w:pPr>
            <w:r>
              <w:rPr>
                <w:color w:val="2D2D2D"/>
                <w:sz w:val="26"/>
              </w:rPr>
              <w:t>Who</w:t>
            </w:r>
            <w:r>
              <w:rPr>
                <w:color w:val="2D2D2D"/>
                <w:spacing w:val="-1"/>
                <w:sz w:val="26"/>
              </w:rPr>
              <w:t xml:space="preserve"> </w:t>
            </w:r>
            <w:r>
              <w:rPr>
                <w:color w:val="2D2D2D"/>
                <w:sz w:val="26"/>
              </w:rPr>
              <w:t>bear the</w:t>
            </w:r>
            <w:r>
              <w:rPr>
                <w:color w:val="2D2D2D"/>
                <w:spacing w:val="-4"/>
                <w:sz w:val="26"/>
              </w:rPr>
              <w:t xml:space="preserve"> </w:t>
            </w:r>
            <w:r>
              <w:rPr>
                <w:color w:val="2D2D2D"/>
                <w:sz w:val="26"/>
              </w:rPr>
              <w:t>risk</w:t>
            </w:r>
            <w:r>
              <w:rPr>
                <w:color w:val="2D2D2D"/>
                <w:spacing w:val="-2"/>
                <w:sz w:val="26"/>
              </w:rPr>
              <w:t xml:space="preserve"> </w:t>
            </w:r>
            <w:r>
              <w:rPr>
                <w:color w:val="2D2D2D"/>
                <w:sz w:val="26"/>
              </w:rPr>
              <w:t>of</w:t>
            </w:r>
            <w:r>
              <w:rPr>
                <w:color w:val="2D2D2D"/>
                <w:spacing w:val="-2"/>
                <w:sz w:val="26"/>
              </w:rPr>
              <w:t xml:space="preserve"> </w:t>
            </w:r>
            <w:r>
              <w:rPr>
                <w:color w:val="2D2D2D"/>
                <w:sz w:val="26"/>
              </w:rPr>
              <w:t>the</w:t>
            </w:r>
            <w:r>
              <w:rPr>
                <w:color w:val="2D2D2D"/>
                <w:spacing w:val="-4"/>
                <w:sz w:val="26"/>
              </w:rPr>
              <w:t xml:space="preserve"> </w:t>
            </w:r>
            <w:r>
              <w:rPr>
                <w:color w:val="2D2D2D"/>
                <w:sz w:val="26"/>
              </w:rPr>
              <w:t>stolen</w:t>
            </w:r>
            <w:r>
              <w:rPr>
                <w:color w:val="2D2D2D"/>
                <w:spacing w:val="-3"/>
                <w:sz w:val="26"/>
              </w:rPr>
              <w:t xml:space="preserve"> </w:t>
            </w:r>
            <w:r>
              <w:rPr>
                <w:color w:val="2D2D2D"/>
                <w:sz w:val="26"/>
              </w:rPr>
              <w:t>goods;</w:t>
            </w:r>
            <w:r>
              <w:rPr>
                <w:color w:val="2D2D2D"/>
                <w:spacing w:val="-1"/>
                <w:sz w:val="26"/>
              </w:rPr>
              <w:t xml:space="preserve"> </w:t>
            </w:r>
            <w:r>
              <w:rPr>
                <w:color w:val="2D2D2D"/>
                <w:sz w:val="26"/>
              </w:rPr>
              <w:t>depending</w:t>
            </w:r>
            <w:r>
              <w:rPr>
                <w:color w:val="2D2D2D"/>
                <w:spacing w:val="-1"/>
                <w:sz w:val="26"/>
              </w:rPr>
              <w:t xml:space="preserve"> </w:t>
            </w:r>
            <w:r>
              <w:rPr>
                <w:color w:val="2D2D2D"/>
                <w:sz w:val="26"/>
              </w:rPr>
              <w:t>on</w:t>
            </w:r>
            <w:r>
              <w:rPr>
                <w:color w:val="2D2D2D"/>
                <w:spacing w:val="-2"/>
                <w:sz w:val="26"/>
              </w:rPr>
              <w:t xml:space="preserve"> </w:t>
            </w:r>
            <w:r>
              <w:rPr>
                <w:color w:val="2D2D2D"/>
                <w:sz w:val="26"/>
              </w:rPr>
              <w:t>whether property</w:t>
            </w:r>
            <w:r>
              <w:rPr>
                <w:color w:val="2D2D2D"/>
                <w:spacing w:val="-3"/>
                <w:sz w:val="26"/>
              </w:rPr>
              <w:t xml:space="preserve"> </w:t>
            </w:r>
            <w:r>
              <w:rPr>
                <w:color w:val="2D2D2D"/>
                <w:spacing w:val="-5"/>
                <w:sz w:val="26"/>
              </w:rPr>
              <w:t>has</w:t>
            </w:r>
          </w:p>
          <w:p w14:paraId="02301F5A" w14:textId="77777777" w:rsidR="004C192B" w:rsidRDefault="00000000">
            <w:pPr>
              <w:pStyle w:val="TableParagraph"/>
              <w:spacing w:line="300" w:lineRule="atLeast"/>
              <w:ind w:right="104"/>
              <w:rPr>
                <w:sz w:val="26"/>
              </w:rPr>
            </w:pPr>
            <w:r>
              <w:rPr>
                <w:color w:val="2D2D2D"/>
                <w:sz w:val="26"/>
              </w:rPr>
              <w:t>passed/appropriation</w:t>
            </w:r>
            <w:r>
              <w:rPr>
                <w:color w:val="2D2D2D"/>
                <w:spacing w:val="-3"/>
                <w:sz w:val="26"/>
              </w:rPr>
              <w:t xml:space="preserve"> </w:t>
            </w:r>
            <w:r>
              <w:rPr>
                <w:color w:val="2D2D2D"/>
                <w:sz w:val="26"/>
              </w:rPr>
              <w:t>as</w:t>
            </w:r>
            <w:r>
              <w:rPr>
                <w:color w:val="2D2D2D"/>
                <w:spacing w:val="-2"/>
                <w:sz w:val="26"/>
              </w:rPr>
              <w:t xml:space="preserve"> </w:t>
            </w:r>
            <w:r>
              <w:rPr>
                <w:color w:val="2D2D2D"/>
                <w:sz w:val="26"/>
              </w:rPr>
              <w:t>at</w:t>
            </w:r>
            <w:r>
              <w:rPr>
                <w:color w:val="2D2D2D"/>
                <w:spacing w:val="-3"/>
                <w:sz w:val="26"/>
              </w:rPr>
              <w:t xml:space="preserve"> </w:t>
            </w:r>
            <w:r>
              <w:rPr>
                <w:color w:val="2D2D2D"/>
                <w:sz w:val="26"/>
              </w:rPr>
              <w:t>time</w:t>
            </w:r>
            <w:r>
              <w:rPr>
                <w:color w:val="2D2D2D"/>
                <w:spacing w:val="-6"/>
                <w:sz w:val="26"/>
              </w:rPr>
              <w:t xml:space="preserve"> </w:t>
            </w:r>
            <w:r>
              <w:rPr>
                <w:color w:val="2D2D2D"/>
                <w:sz w:val="26"/>
              </w:rPr>
              <w:t>of</w:t>
            </w:r>
            <w:r>
              <w:rPr>
                <w:color w:val="2D2D2D"/>
                <w:spacing w:val="-4"/>
                <w:sz w:val="26"/>
              </w:rPr>
              <w:t xml:space="preserve"> </w:t>
            </w:r>
            <w:r>
              <w:rPr>
                <w:color w:val="2D2D2D"/>
                <w:sz w:val="26"/>
              </w:rPr>
              <w:t>contract</w:t>
            </w:r>
            <w:r>
              <w:rPr>
                <w:color w:val="2D2D2D"/>
                <w:spacing w:val="-3"/>
                <w:sz w:val="26"/>
              </w:rPr>
              <w:t xml:space="preserve"> </w:t>
            </w:r>
            <w:r>
              <w:rPr>
                <w:color w:val="2D2D2D"/>
                <w:sz w:val="26"/>
              </w:rPr>
              <w:t>the</w:t>
            </w:r>
            <w:r>
              <w:rPr>
                <w:color w:val="2D2D2D"/>
                <w:spacing w:val="-6"/>
                <w:sz w:val="26"/>
              </w:rPr>
              <w:t xml:space="preserve"> </w:t>
            </w:r>
            <w:r>
              <w:rPr>
                <w:color w:val="2D2D2D"/>
                <w:sz w:val="26"/>
              </w:rPr>
              <w:t>goods</w:t>
            </w:r>
            <w:r>
              <w:rPr>
                <w:color w:val="2D2D2D"/>
                <w:spacing w:val="-6"/>
                <w:sz w:val="26"/>
              </w:rPr>
              <w:t xml:space="preserve"> </w:t>
            </w:r>
            <w:r>
              <w:rPr>
                <w:color w:val="2D2D2D"/>
                <w:sz w:val="26"/>
              </w:rPr>
              <w:t>is</w:t>
            </w:r>
            <w:r>
              <w:rPr>
                <w:color w:val="2D2D2D"/>
                <w:spacing w:val="-6"/>
                <w:sz w:val="26"/>
              </w:rPr>
              <w:t xml:space="preserve"> </w:t>
            </w:r>
            <w:r>
              <w:rPr>
                <w:color w:val="2D2D2D"/>
                <w:sz w:val="26"/>
              </w:rPr>
              <w:t>unascertained, requires act of appropriation</w:t>
            </w:r>
          </w:p>
        </w:tc>
      </w:tr>
      <w:tr w:rsidR="004C192B" w14:paraId="533766AA" w14:textId="77777777">
        <w:trPr>
          <w:trHeight w:val="1550"/>
        </w:trPr>
        <w:tc>
          <w:tcPr>
            <w:tcW w:w="795" w:type="dxa"/>
          </w:tcPr>
          <w:p w14:paraId="38A116CB" w14:textId="77777777" w:rsidR="004C192B" w:rsidRDefault="00000000">
            <w:pPr>
              <w:pStyle w:val="TableParagraph"/>
              <w:spacing w:line="303" w:lineRule="exact"/>
              <w:ind w:left="15" w:right="68"/>
              <w:jc w:val="center"/>
              <w:rPr>
                <w:sz w:val="26"/>
              </w:rPr>
            </w:pPr>
            <w:r>
              <w:rPr>
                <w:color w:val="2D2D2D"/>
                <w:spacing w:val="-4"/>
                <w:sz w:val="26"/>
              </w:rPr>
              <w:t>Held</w:t>
            </w:r>
          </w:p>
        </w:tc>
        <w:tc>
          <w:tcPr>
            <w:tcW w:w="8959" w:type="dxa"/>
          </w:tcPr>
          <w:p w14:paraId="16F4478D" w14:textId="77777777" w:rsidR="004C192B" w:rsidRDefault="00000000">
            <w:pPr>
              <w:pStyle w:val="TableParagraph"/>
              <w:numPr>
                <w:ilvl w:val="0"/>
                <w:numId w:val="249"/>
              </w:numPr>
              <w:tabs>
                <w:tab w:val="left" w:pos="470"/>
              </w:tabs>
              <w:ind w:right="184"/>
              <w:rPr>
                <w:sz w:val="26"/>
              </w:rPr>
            </w:pPr>
            <w:r>
              <w:rPr>
                <w:b/>
                <w:color w:val="2D2D2D"/>
                <w:sz w:val="26"/>
              </w:rPr>
              <w:t xml:space="preserve">Notify the buyer to collect the goods </w:t>
            </w:r>
            <w:r>
              <w:rPr>
                <w:color w:val="2D2D2D"/>
                <w:sz w:val="26"/>
              </w:rPr>
              <w:t>(reasonable notice by the seller) ; Act of appropriation is now with the</w:t>
            </w:r>
            <w:r>
              <w:rPr>
                <w:color w:val="2D2D2D"/>
                <w:spacing w:val="-1"/>
                <w:sz w:val="26"/>
              </w:rPr>
              <w:t xml:space="preserve"> </w:t>
            </w:r>
            <w:r>
              <w:rPr>
                <w:color w:val="2D2D2D"/>
                <w:sz w:val="26"/>
              </w:rPr>
              <w:t>buyer, where</w:t>
            </w:r>
            <w:r>
              <w:rPr>
                <w:color w:val="2D2D2D"/>
                <w:spacing w:val="-1"/>
                <w:sz w:val="26"/>
              </w:rPr>
              <w:t xml:space="preserve"> </w:t>
            </w:r>
            <w:r>
              <w:rPr>
                <w:color w:val="2D2D2D"/>
                <w:sz w:val="26"/>
              </w:rPr>
              <w:t>the</w:t>
            </w:r>
            <w:r>
              <w:rPr>
                <w:color w:val="2D2D2D"/>
                <w:spacing w:val="-1"/>
                <w:sz w:val="26"/>
              </w:rPr>
              <w:t xml:space="preserve"> </w:t>
            </w:r>
            <w:r>
              <w:rPr>
                <w:color w:val="2D2D2D"/>
                <w:sz w:val="26"/>
              </w:rPr>
              <w:t>buyer ought to have collected</w:t>
            </w:r>
            <w:r>
              <w:rPr>
                <w:color w:val="2D2D2D"/>
                <w:spacing w:val="-3"/>
                <w:sz w:val="26"/>
              </w:rPr>
              <w:t xml:space="preserve"> </w:t>
            </w:r>
            <w:r>
              <w:rPr>
                <w:color w:val="2D2D2D"/>
                <w:sz w:val="26"/>
              </w:rPr>
              <w:t>the</w:t>
            </w:r>
            <w:r>
              <w:rPr>
                <w:color w:val="2D2D2D"/>
                <w:spacing w:val="-5"/>
                <w:sz w:val="26"/>
              </w:rPr>
              <w:t xml:space="preserve"> </w:t>
            </w:r>
            <w:r>
              <w:rPr>
                <w:color w:val="2D2D2D"/>
                <w:sz w:val="26"/>
              </w:rPr>
              <w:t>goods,</w:t>
            </w:r>
            <w:r>
              <w:rPr>
                <w:color w:val="2D2D2D"/>
                <w:spacing w:val="-2"/>
                <w:sz w:val="26"/>
              </w:rPr>
              <w:t xml:space="preserve"> </w:t>
            </w:r>
            <w:r>
              <w:rPr>
                <w:color w:val="2D2D2D"/>
                <w:sz w:val="26"/>
              </w:rPr>
              <w:t>despite</w:t>
            </w:r>
            <w:r>
              <w:rPr>
                <w:color w:val="2D2D2D"/>
                <w:spacing w:val="-5"/>
                <w:sz w:val="26"/>
              </w:rPr>
              <w:t xml:space="preserve"> </w:t>
            </w:r>
            <w:r>
              <w:rPr>
                <w:color w:val="2D2D2D"/>
                <w:sz w:val="26"/>
              </w:rPr>
              <w:t>the</w:t>
            </w:r>
            <w:r>
              <w:rPr>
                <w:color w:val="2D2D2D"/>
                <w:spacing w:val="-5"/>
                <w:sz w:val="26"/>
              </w:rPr>
              <w:t xml:space="preserve"> </w:t>
            </w:r>
            <w:r>
              <w:rPr>
                <w:color w:val="2D2D2D"/>
                <w:sz w:val="26"/>
              </w:rPr>
              <w:t>delay</w:t>
            </w:r>
            <w:r>
              <w:rPr>
                <w:color w:val="2D2D2D"/>
                <w:spacing w:val="-5"/>
                <w:sz w:val="26"/>
              </w:rPr>
              <w:t xml:space="preserve"> </w:t>
            </w:r>
            <w:r>
              <w:rPr>
                <w:color w:val="2D2D2D"/>
                <w:sz w:val="26"/>
              </w:rPr>
              <w:t>on</w:t>
            </w:r>
            <w:r>
              <w:rPr>
                <w:color w:val="2D2D2D"/>
                <w:spacing w:val="-4"/>
                <w:sz w:val="26"/>
              </w:rPr>
              <w:t xml:space="preserve"> </w:t>
            </w:r>
            <w:r>
              <w:rPr>
                <w:color w:val="2D2D2D"/>
                <w:sz w:val="26"/>
              </w:rPr>
              <w:t>the</w:t>
            </w:r>
            <w:r>
              <w:rPr>
                <w:color w:val="2D2D2D"/>
                <w:spacing w:val="-1"/>
                <w:sz w:val="26"/>
              </w:rPr>
              <w:t xml:space="preserve"> </w:t>
            </w:r>
            <w:r>
              <w:rPr>
                <w:color w:val="2D2D2D"/>
                <w:sz w:val="26"/>
              </w:rPr>
              <w:t>buyer’s</w:t>
            </w:r>
            <w:r>
              <w:rPr>
                <w:color w:val="2D2D2D"/>
                <w:spacing w:val="-5"/>
                <w:sz w:val="26"/>
              </w:rPr>
              <w:t xml:space="preserve"> </w:t>
            </w:r>
            <w:r>
              <w:rPr>
                <w:color w:val="2D2D2D"/>
                <w:sz w:val="26"/>
              </w:rPr>
              <w:t>side;</w:t>
            </w:r>
            <w:r>
              <w:rPr>
                <w:color w:val="2D2D2D"/>
                <w:spacing w:val="-2"/>
                <w:sz w:val="26"/>
              </w:rPr>
              <w:t xml:space="preserve"> </w:t>
            </w:r>
            <w:r>
              <w:rPr>
                <w:color w:val="2D2D2D"/>
                <w:sz w:val="26"/>
              </w:rPr>
              <w:t>the</w:t>
            </w:r>
            <w:r>
              <w:rPr>
                <w:color w:val="2D2D2D"/>
                <w:spacing w:val="-5"/>
                <w:sz w:val="26"/>
              </w:rPr>
              <w:t xml:space="preserve"> </w:t>
            </w:r>
            <w:r>
              <w:rPr>
                <w:color w:val="2D2D2D"/>
                <w:sz w:val="26"/>
              </w:rPr>
              <w:t>property</w:t>
            </w:r>
            <w:r>
              <w:rPr>
                <w:color w:val="2D2D2D"/>
                <w:spacing w:val="-5"/>
                <w:sz w:val="26"/>
              </w:rPr>
              <w:t xml:space="preserve"> </w:t>
            </w:r>
            <w:r>
              <w:rPr>
                <w:color w:val="2D2D2D"/>
                <w:sz w:val="26"/>
              </w:rPr>
              <w:t>was deemed to have passed</w:t>
            </w:r>
          </w:p>
          <w:p w14:paraId="3469A04D" w14:textId="77777777" w:rsidR="004C192B" w:rsidRDefault="00000000">
            <w:pPr>
              <w:pStyle w:val="TableParagraph"/>
              <w:numPr>
                <w:ilvl w:val="0"/>
                <w:numId w:val="249"/>
              </w:numPr>
              <w:tabs>
                <w:tab w:val="left" w:pos="470"/>
              </w:tabs>
              <w:spacing w:line="298" w:lineRule="exact"/>
              <w:rPr>
                <w:sz w:val="26"/>
              </w:rPr>
            </w:pPr>
            <w:r>
              <w:rPr>
                <w:color w:val="2D2D2D"/>
                <w:sz w:val="26"/>
              </w:rPr>
              <w:t>Risk</w:t>
            </w:r>
            <w:r>
              <w:rPr>
                <w:color w:val="2D2D2D"/>
                <w:spacing w:val="-3"/>
                <w:sz w:val="26"/>
              </w:rPr>
              <w:t xml:space="preserve"> </w:t>
            </w:r>
            <w:r>
              <w:rPr>
                <w:color w:val="2D2D2D"/>
                <w:sz w:val="26"/>
              </w:rPr>
              <w:t>with</w:t>
            </w:r>
            <w:r>
              <w:rPr>
                <w:color w:val="2D2D2D"/>
                <w:spacing w:val="-2"/>
                <w:sz w:val="26"/>
              </w:rPr>
              <w:t xml:space="preserve"> </w:t>
            </w:r>
            <w:r>
              <w:rPr>
                <w:color w:val="2D2D2D"/>
                <w:sz w:val="26"/>
              </w:rPr>
              <w:t>the</w:t>
            </w:r>
            <w:r>
              <w:rPr>
                <w:color w:val="2D2D2D"/>
                <w:spacing w:val="-5"/>
                <w:sz w:val="26"/>
              </w:rPr>
              <w:t xml:space="preserve"> </w:t>
            </w:r>
            <w:r>
              <w:rPr>
                <w:color w:val="2D2D2D"/>
                <w:spacing w:val="-4"/>
                <w:sz w:val="26"/>
              </w:rPr>
              <w:t>buyer</w:t>
            </w:r>
          </w:p>
        </w:tc>
      </w:tr>
    </w:tbl>
    <w:p w14:paraId="0F6A668C" w14:textId="77777777" w:rsidR="004C192B" w:rsidRDefault="004C192B">
      <w:pPr>
        <w:pStyle w:val="TableParagraph"/>
        <w:spacing w:line="298" w:lineRule="exact"/>
        <w:rPr>
          <w:sz w:val="26"/>
        </w:rPr>
        <w:sectPr w:rsidR="004C192B">
          <w:pgSz w:w="11910" w:h="16840"/>
          <w:pgMar w:top="640" w:right="566" w:bottom="940" w:left="566" w:header="0" w:footer="723" w:gutter="0"/>
          <w:cols w:space="720"/>
        </w:sectPr>
      </w:pPr>
    </w:p>
    <w:p w14:paraId="7FECB3B7" w14:textId="77777777" w:rsidR="004C192B" w:rsidRDefault="00000000">
      <w:pPr>
        <w:spacing w:before="83"/>
        <w:ind w:left="154"/>
        <w:rPr>
          <w:b/>
          <w:sz w:val="26"/>
        </w:rPr>
      </w:pPr>
      <w:r>
        <w:rPr>
          <w:b/>
          <w:color w:val="805F00"/>
          <w:sz w:val="26"/>
          <w:u w:val="single" w:color="805F00"/>
        </w:rPr>
        <w:lastRenderedPageBreak/>
        <w:t>“Unless</w:t>
      </w:r>
      <w:r>
        <w:rPr>
          <w:b/>
          <w:color w:val="805F00"/>
          <w:spacing w:val="-2"/>
          <w:sz w:val="26"/>
          <w:u w:val="single" w:color="805F00"/>
        </w:rPr>
        <w:t xml:space="preserve"> </w:t>
      </w:r>
      <w:r>
        <w:rPr>
          <w:b/>
          <w:color w:val="805F00"/>
          <w:sz w:val="26"/>
          <w:u w:val="single" w:color="805F00"/>
        </w:rPr>
        <w:t xml:space="preserve">otherwise </w:t>
      </w:r>
      <w:r>
        <w:rPr>
          <w:b/>
          <w:color w:val="805F00"/>
          <w:spacing w:val="-2"/>
          <w:sz w:val="26"/>
          <w:u w:val="single" w:color="805F00"/>
        </w:rPr>
        <w:t>agreed”</w:t>
      </w:r>
    </w:p>
    <w:p w14:paraId="36B76FCA" w14:textId="77777777" w:rsidR="004C192B" w:rsidRDefault="00000000">
      <w:pPr>
        <w:pStyle w:val="a4"/>
        <w:numPr>
          <w:ilvl w:val="0"/>
          <w:numId w:val="250"/>
        </w:numPr>
        <w:tabs>
          <w:tab w:val="left" w:pos="1079"/>
        </w:tabs>
        <w:spacing w:before="1" w:after="3"/>
        <w:ind w:right="230"/>
        <w:rPr>
          <w:sz w:val="26"/>
        </w:rPr>
      </w:pPr>
      <w:r>
        <w:rPr>
          <w:b/>
          <w:color w:val="528135"/>
          <w:sz w:val="26"/>
        </w:rPr>
        <w:t>Sterns</w:t>
      </w:r>
      <w:r>
        <w:rPr>
          <w:b/>
          <w:color w:val="528135"/>
          <w:spacing w:val="-5"/>
          <w:sz w:val="26"/>
        </w:rPr>
        <w:t xml:space="preserve"> </w:t>
      </w:r>
      <w:r>
        <w:rPr>
          <w:b/>
          <w:color w:val="528135"/>
          <w:sz w:val="26"/>
        </w:rPr>
        <w:t>Ltd</w:t>
      </w:r>
      <w:r>
        <w:rPr>
          <w:b/>
          <w:color w:val="528135"/>
          <w:spacing w:val="-6"/>
          <w:sz w:val="26"/>
        </w:rPr>
        <w:t xml:space="preserve"> </w:t>
      </w:r>
      <w:r>
        <w:rPr>
          <w:b/>
          <w:color w:val="528135"/>
          <w:sz w:val="26"/>
        </w:rPr>
        <w:t>v</w:t>
      </w:r>
      <w:r>
        <w:rPr>
          <w:b/>
          <w:color w:val="528135"/>
          <w:spacing w:val="-4"/>
          <w:sz w:val="26"/>
        </w:rPr>
        <w:t xml:space="preserve"> </w:t>
      </w:r>
      <w:r>
        <w:rPr>
          <w:b/>
          <w:color w:val="528135"/>
          <w:sz w:val="26"/>
        </w:rPr>
        <w:t>Vickers</w:t>
      </w:r>
      <w:r>
        <w:rPr>
          <w:b/>
          <w:color w:val="528135"/>
          <w:spacing w:val="-5"/>
          <w:sz w:val="26"/>
        </w:rPr>
        <w:t xml:space="preserve"> </w:t>
      </w:r>
      <w:r>
        <w:rPr>
          <w:b/>
          <w:color w:val="528135"/>
          <w:sz w:val="26"/>
        </w:rPr>
        <w:t>Ltd</w:t>
      </w:r>
      <w:r>
        <w:rPr>
          <w:b/>
          <w:color w:val="528135"/>
          <w:spacing w:val="-6"/>
          <w:sz w:val="26"/>
        </w:rPr>
        <w:t xml:space="preserve"> </w:t>
      </w:r>
      <w:r>
        <w:rPr>
          <w:b/>
          <w:color w:val="528135"/>
          <w:sz w:val="26"/>
        </w:rPr>
        <w:t>[1923]</w:t>
      </w:r>
      <w:r>
        <w:rPr>
          <w:b/>
          <w:color w:val="528135"/>
          <w:spacing w:val="-6"/>
          <w:sz w:val="26"/>
        </w:rPr>
        <w:t xml:space="preserve"> </w:t>
      </w:r>
      <w:r>
        <w:rPr>
          <w:b/>
          <w:color w:val="528135"/>
          <w:sz w:val="26"/>
        </w:rPr>
        <w:t>1</w:t>
      </w:r>
      <w:r>
        <w:rPr>
          <w:b/>
          <w:color w:val="528135"/>
          <w:spacing w:val="-1"/>
          <w:sz w:val="26"/>
        </w:rPr>
        <w:t xml:space="preserve"> </w:t>
      </w:r>
      <w:r>
        <w:rPr>
          <w:b/>
          <w:color w:val="528135"/>
          <w:sz w:val="26"/>
        </w:rPr>
        <w:t>KB</w:t>
      </w:r>
      <w:r>
        <w:rPr>
          <w:b/>
          <w:color w:val="528135"/>
          <w:spacing w:val="-5"/>
          <w:sz w:val="26"/>
        </w:rPr>
        <w:t xml:space="preserve"> </w:t>
      </w:r>
      <w:r>
        <w:rPr>
          <w:b/>
          <w:color w:val="528135"/>
          <w:sz w:val="26"/>
        </w:rPr>
        <w:t>78</w:t>
      </w:r>
      <w:r>
        <w:rPr>
          <w:b/>
          <w:color w:val="528135"/>
          <w:spacing w:val="-5"/>
          <w:sz w:val="26"/>
        </w:rPr>
        <w:t xml:space="preserve"> </w:t>
      </w:r>
      <w:r>
        <w:rPr>
          <w:b/>
          <w:color w:val="528135"/>
          <w:sz w:val="26"/>
        </w:rPr>
        <w:t>(at S&amp;H</w:t>
      </w:r>
      <w:r>
        <w:rPr>
          <w:b/>
          <w:color w:val="528135"/>
          <w:spacing w:val="-4"/>
          <w:sz w:val="26"/>
        </w:rPr>
        <w:t xml:space="preserve"> </w:t>
      </w:r>
      <w:r>
        <w:rPr>
          <w:b/>
          <w:color w:val="528135"/>
          <w:sz w:val="26"/>
        </w:rPr>
        <w:t xml:space="preserve">p342) </w:t>
      </w:r>
      <w:r>
        <w:rPr>
          <w:sz w:val="26"/>
        </w:rPr>
        <w:t>–</w:t>
      </w:r>
      <w:r>
        <w:rPr>
          <w:spacing w:val="-6"/>
          <w:sz w:val="26"/>
        </w:rPr>
        <w:t xml:space="preserve"> </w:t>
      </w:r>
      <w:r>
        <w:rPr>
          <w:sz w:val="26"/>
        </w:rPr>
        <w:t>contrary</w:t>
      </w:r>
      <w:r>
        <w:rPr>
          <w:spacing w:val="-7"/>
          <w:sz w:val="26"/>
        </w:rPr>
        <w:t xml:space="preserve"> </w:t>
      </w:r>
      <w:r>
        <w:rPr>
          <w:sz w:val="26"/>
        </w:rPr>
        <w:t>intention</w:t>
      </w:r>
      <w:r>
        <w:rPr>
          <w:spacing w:val="-6"/>
          <w:sz w:val="26"/>
        </w:rPr>
        <w:t xml:space="preserve"> </w:t>
      </w:r>
      <w:r>
        <w:rPr>
          <w:sz w:val="26"/>
        </w:rPr>
        <w:t>shown (i.e. risk to pass before property) – buyer accepted delivery warrant</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7BA5BA95" w14:textId="77777777">
        <w:trPr>
          <w:trHeight w:val="1525"/>
        </w:trPr>
        <w:tc>
          <w:tcPr>
            <w:tcW w:w="795" w:type="dxa"/>
          </w:tcPr>
          <w:p w14:paraId="3648590C"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Pr>
          <w:p w14:paraId="108CF1D6" w14:textId="77777777" w:rsidR="004C192B" w:rsidRDefault="00000000">
            <w:pPr>
              <w:pStyle w:val="TableParagraph"/>
              <w:ind w:right="104"/>
              <w:rPr>
                <w:sz w:val="26"/>
              </w:rPr>
            </w:pPr>
            <w:r>
              <w:rPr>
                <w:color w:val="2D2D2D"/>
                <w:sz w:val="26"/>
              </w:rPr>
              <w:t>Buyer contracted to buy 120,000 gallons of white spirit out of an undivided bulk</w:t>
            </w:r>
            <w:r>
              <w:rPr>
                <w:color w:val="2D2D2D"/>
                <w:spacing w:val="-3"/>
                <w:sz w:val="26"/>
              </w:rPr>
              <w:t xml:space="preserve"> </w:t>
            </w:r>
            <w:r>
              <w:rPr>
                <w:color w:val="2D2D2D"/>
                <w:sz w:val="26"/>
              </w:rPr>
              <w:t xml:space="preserve">of 200,000 gallons. </w:t>
            </w:r>
            <w:r>
              <w:rPr>
                <w:color w:val="2D2D2D"/>
                <w:sz w:val="26"/>
                <w:u w:val="single" w:color="2D2D2D"/>
              </w:rPr>
              <w:t>Sellers</w:t>
            </w:r>
            <w:r>
              <w:rPr>
                <w:color w:val="2D2D2D"/>
                <w:spacing w:val="-2"/>
                <w:sz w:val="26"/>
                <w:u w:val="single" w:color="2D2D2D"/>
              </w:rPr>
              <w:t xml:space="preserve"> </w:t>
            </w:r>
            <w:r>
              <w:rPr>
                <w:color w:val="2D2D2D"/>
                <w:sz w:val="26"/>
                <w:u w:val="single" w:color="2D2D2D"/>
              </w:rPr>
              <w:t xml:space="preserve">gave buyers a </w:t>
            </w:r>
            <w:r>
              <w:rPr>
                <w:b/>
                <w:color w:val="2D2D2D"/>
                <w:sz w:val="26"/>
                <w:u w:val="single" w:color="2D2D2D"/>
              </w:rPr>
              <w:t xml:space="preserve">delivery note </w:t>
            </w:r>
            <w:r>
              <w:rPr>
                <w:color w:val="2D2D2D"/>
                <w:sz w:val="26"/>
                <w:u w:val="single" w:color="2D2D2D"/>
              </w:rPr>
              <w:t>giving the</w:t>
            </w:r>
            <w:r>
              <w:rPr>
                <w:color w:val="2D2D2D"/>
                <w:spacing w:val="-2"/>
                <w:sz w:val="26"/>
                <w:u w:val="single" w:color="2D2D2D"/>
              </w:rPr>
              <w:t xml:space="preserve"> </w:t>
            </w:r>
            <w:r>
              <w:rPr>
                <w:color w:val="2D2D2D"/>
                <w:sz w:val="26"/>
                <w:u w:val="single" w:color="2D2D2D"/>
              </w:rPr>
              <w:t>buyer</w:t>
            </w:r>
            <w:r>
              <w:rPr>
                <w:color w:val="2D2D2D"/>
                <w:sz w:val="26"/>
              </w:rPr>
              <w:t xml:space="preserve"> </w:t>
            </w:r>
            <w:r>
              <w:rPr>
                <w:color w:val="2D2D2D"/>
                <w:sz w:val="26"/>
                <w:u w:val="single" w:color="2D2D2D"/>
              </w:rPr>
              <w:t>the</w:t>
            </w:r>
            <w:r>
              <w:rPr>
                <w:color w:val="2D2D2D"/>
                <w:spacing w:val="-6"/>
                <w:sz w:val="26"/>
                <w:u w:val="single" w:color="2D2D2D"/>
              </w:rPr>
              <w:t xml:space="preserve"> </w:t>
            </w:r>
            <w:r>
              <w:rPr>
                <w:b/>
                <w:color w:val="2D2D2D"/>
                <w:sz w:val="26"/>
                <w:u w:val="single" w:color="2D2D2D"/>
              </w:rPr>
              <w:t>right</w:t>
            </w:r>
            <w:r>
              <w:rPr>
                <w:b/>
                <w:color w:val="2D2D2D"/>
                <w:spacing w:val="-5"/>
                <w:sz w:val="26"/>
                <w:u w:val="single" w:color="2D2D2D"/>
              </w:rPr>
              <w:t xml:space="preserve"> </w:t>
            </w:r>
            <w:r>
              <w:rPr>
                <w:b/>
                <w:color w:val="2D2D2D"/>
                <w:sz w:val="26"/>
                <w:u w:val="single" w:color="2D2D2D"/>
              </w:rPr>
              <w:t>to</w:t>
            </w:r>
            <w:r>
              <w:rPr>
                <w:b/>
                <w:color w:val="2D2D2D"/>
                <w:spacing w:val="-3"/>
                <w:sz w:val="26"/>
                <w:u w:val="single" w:color="2D2D2D"/>
              </w:rPr>
              <w:t xml:space="preserve"> </w:t>
            </w:r>
            <w:r>
              <w:rPr>
                <w:b/>
                <w:color w:val="2D2D2D"/>
                <w:sz w:val="26"/>
                <w:u w:val="single" w:color="2D2D2D"/>
              </w:rPr>
              <w:t>immediate</w:t>
            </w:r>
            <w:r>
              <w:rPr>
                <w:b/>
                <w:color w:val="2D2D2D"/>
                <w:spacing w:val="-3"/>
                <w:sz w:val="26"/>
                <w:u w:val="single" w:color="2D2D2D"/>
              </w:rPr>
              <w:t xml:space="preserve"> </w:t>
            </w:r>
            <w:r>
              <w:rPr>
                <w:b/>
                <w:color w:val="2D2D2D"/>
                <w:sz w:val="26"/>
                <w:u w:val="single" w:color="2D2D2D"/>
              </w:rPr>
              <w:t>possession</w:t>
            </w:r>
            <w:r>
              <w:rPr>
                <w:color w:val="2D2D2D"/>
                <w:sz w:val="26"/>
                <w:u w:val="single" w:color="2D2D2D"/>
              </w:rPr>
              <w:t>,</w:t>
            </w:r>
            <w:r>
              <w:rPr>
                <w:color w:val="2D2D2D"/>
                <w:spacing w:val="-3"/>
                <w:sz w:val="26"/>
                <w:u w:val="single" w:color="2D2D2D"/>
              </w:rPr>
              <w:t xml:space="preserve"> </w:t>
            </w:r>
            <w:r>
              <w:rPr>
                <w:color w:val="2D2D2D"/>
                <w:sz w:val="26"/>
                <w:u w:val="single" w:color="2D2D2D"/>
              </w:rPr>
              <w:t>but</w:t>
            </w:r>
            <w:r>
              <w:rPr>
                <w:color w:val="2D2D2D"/>
                <w:spacing w:val="-3"/>
                <w:sz w:val="26"/>
                <w:u w:val="single" w:color="2D2D2D"/>
              </w:rPr>
              <w:t xml:space="preserve"> </w:t>
            </w:r>
            <w:r>
              <w:rPr>
                <w:color w:val="2D2D2D"/>
                <w:sz w:val="26"/>
                <w:u w:val="single" w:color="2D2D2D"/>
              </w:rPr>
              <w:t>buyer</w:t>
            </w:r>
            <w:r>
              <w:rPr>
                <w:color w:val="2D2D2D"/>
                <w:spacing w:val="-2"/>
                <w:sz w:val="26"/>
                <w:u w:val="single" w:color="2D2D2D"/>
              </w:rPr>
              <w:t xml:space="preserve"> </w:t>
            </w:r>
            <w:r>
              <w:rPr>
                <w:color w:val="2D2D2D"/>
                <w:sz w:val="26"/>
                <w:u w:val="single" w:color="2D2D2D"/>
              </w:rPr>
              <w:t>chose</w:t>
            </w:r>
            <w:r>
              <w:rPr>
                <w:color w:val="2D2D2D"/>
                <w:spacing w:val="-6"/>
                <w:sz w:val="26"/>
                <w:u w:val="single" w:color="2D2D2D"/>
              </w:rPr>
              <w:t xml:space="preserve"> </w:t>
            </w:r>
            <w:r>
              <w:rPr>
                <w:color w:val="2D2D2D"/>
                <w:sz w:val="26"/>
                <w:u w:val="single" w:color="2D2D2D"/>
              </w:rPr>
              <w:t>to</w:t>
            </w:r>
            <w:r>
              <w:rPr>
                <w:color w:val="2D2D2D"/>
                <w:spacing w:val="-3"/>
                <w:sz w:val="26"/>
                <w:u w:val="single" w:color="2D2D2D"/>
              </w:rPr>
              <w:t xml:space="preserve"> </w:t>
            </w:r>
            <w:r>
              <w:rPr>
                <w:color w:val="2D2D2D"/>
                <w:sz w:val="26"/>
                <w:u w:val="single" w:color="2D2D2D"/>
              </w:rPr>
              <w:t>leave</w:t>
            </w:r>
            <w:r>
              <w:rPr>
                <w:color w:val="2D2D2D"/>
                <w:spacing w:val="-2"/>
                <w:sz w:val="26"/>
                <w:u w:val="single" w:color="2D2D2D"/>
              </w:rPr>
              <w:t xml:space="preserve"> </w:t>
            </w:r>
            <w:r>
              <w:rPr>
                <w:color w:val="2D2D2D"/>
                <w:sz w:val="26"/>
                <w:u w:val="single" w:color="2D2D2D"/>
              </w:rPr>
              <w:t>the</w:t>
            </w:r>
            <w:r>
              <w:rPr>
                <w:color w:val="2D2D2D"/>
                <w:spacing w:val="-6"/>
                <w:sz w:val="26"/>
                <w:u w:val="single" w:color="2D2D2D"/>
              </w:rPr>
              <w:t xml:space="preserve"> </w:t>
            </w:r>
            <w:r>
              <w:rPr>
                <w:color w:val="2D2D2D"/>
                <w:sz w:val="26"/>
                <w:u w:val="single" w:color="2D2D2D"/>
              </w:rPr>
              <w:t>spirit</w:t>
            </w:r>
            <w:r>
              <w:rPr>
                <w:color w:val="2D2D2D"/>
                <w:spacing w:val="-3"/>
                <w:sz w:val="26"/>
                <w:u w:val="single" w:color="2D2D2D"/>
              </w:rPr>
              <w:t xml:space="preserve"> </w:t>
            </w:r>
            <w:r>
              <w:rPr>
                <w:color w:val="2D2D2D"/>
                <w:sz w:val="26"/>
                <w:u w:val="single" w:color="2D2D2D"/>
              </w:rPr>
              <w:t>in the</w:t>
            </w:r>
            <w:r>
              <w:rPr>
                <w:color w:val="2D2D2D"/>
                <w:sz w:val="26"/>
              </w:rPr>
              <w:t xml:space="preserve"> </w:t>
            </w:r>
            <w:r>
              <w:rPr>
                <w:color w:val="2D2D2D"/>
                <w:sz w:val="26"/>
                <w:u w:val="single" w:color="2D2D2D"/>
              </w:rPr>
              <w:t>tanks</w:t>
            </w:r>
            <w:r>
              <w:rPr>
                <w:color w:val="2D2D2D"/>
                <w:sz w:val="26"/>
              </w:rPr>
              <w:t>. Before the buyer’s 120,000 gallons had been separated from the bulk,</w:t>
            </w:r>
          </w:p>
          <w:p w14:paraId="0A26555E" w14:textId="77777777" w:rsidR="004C192B" w:rsidRDefault="00000000">
            <w:pPr>
              <w:pStyle w:val="TableParagraph"/>
              <w:spacing w:line="287" w:lineRule="exact"/>
              <w:rPr>
                <w:sz w:val="26"/>
              </w:rPr>
            </w:pPr>
            <w:r>
              <w:rPr>
                <w:color w:val="2D2D2D"/>
                <w:sz w:val="26"/>
              </w:rPr>
              <w:t>the</w:t>
            </w:r>
            <w:r>
              <w:rPr>
                <w:color w:val="2D2D2D"/>
                <w:spacing w:val="-4"/>
                <w:sz w:val="26"/>
              </w:rPr>
              <w:t xml:space="preserve"> </w:t>
            </w:r>
            <w:r>
              <w:rPr>
                <w:color w:val="2D2D2D"/>
                <w:sz w:val="26"/>
              </w:rPr>
              <w:t>contents</w:t>
            </w:r>
            <w:r>
              <w:rPr>
                <w:color w:val="2D2D2D"/>
                <w:spacing w:val="-3"/>
                <w:sz w:val="26"/>
              </w:rPr>
              <w:t xml:space="preserve"> </w:t>
            </w:r>
            <w:r>
              <w:rPr>
                <w:color w:val="2D2D2D"/>
                <w:sz w:val="26"/>
              </w:rPr>
              <w:t>of</w:t>
            </w:r>
            <w:r>
              <w:rPr>
                <w:color w:val="2D2D2D"/>
                <w:spacing w:val="-2"/>
                <w:sz w:val="26"/>
              </w:rPr>
              <w:t xml:space="preserve"> </w:t>
            </w:r>
            <w:r>
              <w:rPr>
                <w:color w:val="2D2D2D"/>
                <w:sz w:val="26"/>
              </w:rPr>
              <w:t>the</w:t>
            </w:r>
            <w:r>
              <w:rPr>
                <w:color w:val="2D2D2D"/>
                <w:spacing w:val="-3"/>
                <w:sz w:val="26"/>
              </w:rPr>
              <w:t xml:space="preserve"> </w:t>
            </w:r>
            <w:r>
              <w:rPr>
                <w:color w:val="2D2D2D"/>
                <w:sz w:val="26"/>
              </w:rPr>
              <w:t>tank</w:t>
            </w:r>
            <w:r>
              <w:rPr>
                <w:color w:val="2D2D2D"/>
                <w:spacing w:val="-3"/>
                <w:sz w:val="26"/>
              </w:rPr>
              <w:t xml:space="preserve"> </w:t>
            </w:r>
            <w:r>
              <w:rPr>
                <w:color w:val="2D2D2D"/>
                <w:spacing w:val="-2"/>
                <w:sz w:val="26"/>
              </w:rPr>
              <w:t>deteriorated.</w:t>
            </w:r>
          </w:p>
        </w:tc>
      </w:tr>
      <w:tr w:rsidR="004C192B" w14:paraId="505496CF" w14:textId="77777777">
        <w:trPr>
          <w:trHeight w:val="605"/>
        </w:trPr>
        <w:tc>
          <w:tcPr>
            <w:tcW w:w="795" w:type="dxa"/>
          </w:tcPr>
          <w:p w14:paraId="1FF3D241" w14:textId="77777777" w:rsidR="004C192B" w:rsidRDefault="00000000">
            <w:pPr>
              <w:pStyle w:val="TableParagraph"/>
              <w:spacing w:line="298" w:lineRule="exact"/>
              <w:ind w:left="54" w:right="53"/>
              <w:jc w:val="center"/>
              <w:rPr>
                <w:sz w:val="26"/>
              </w:rPr>
            </w:pPr>
            <w:r>
              <w:rPr>
                <w:color w:val="2D2D2D"/>
                <w:spacing w:val="-2"/>
                <w:sz w:val="26"/>
              </w:rPr>
              <w:t>Issue</w:t>
            </w:r>
          </w:p>
        </w:tc>
        <w:tc>
          <w:tcPr>
            <w:tcW w:w="8959" w:type="dxa"/>
          </w:tcPr>
          <w:p w14:paraId="67D5BF48" w14:textId="77777777" w:rsidR="004C192B" w:rsidRDefault="00000000">
            <w:pPr>
              <w:pStyle w:val="TableParagraph"/>
              <w:spacing w:line="298" w:lineRule="exact"/>
              <w:rPr>
                <w:sz w:val="26"/>
              </w:rPr>
            </w:pPr>
            <w:r>
              <w:rPr>
                <w:color w:val="2D2D2D"/>
                <w:sz w:val="26"/>
              </w:rPr>
              <w:t>Goods</w:t>
            </w:r>
            <w:r>
              <w:rPr>
                <w:color w:val="2D2D2D"/>
                <w:spacing w:val="-6"/>
                <w:sz w:val="26"/>
              </w:rPr>
              <w:t xml:space="preserve"> </w:t>
            </w:r>
            <w:r>
              <w:rPr>
                <w:color w:val="2D2D2D"/>
                <w:sz w:val="26"/>
              </w:rPr>
              <w:t>was</w:t>
            </w:r>
            <w:r>
              <w:rPr>
                <w:color w:val="2D2D2D"/>
                <w:spacing w:val="-5"/>
                <w:sz w:val="26"/>
              </w:rPr>
              <w:t xml:space="preserve"> </w:t>
            </w:r>
            <w:r>
              <w:rPr>
                <w:color w:val="2D2D2D"/>
                <w:sz w:val="26"/>
              </w:rPr>
              <w:t>unascertained</w:t>
            </w:r>
            <w:r>
              <w:rPr>
                <w:color w:val="2D2D2D"/>
                <w:spacing w:val="2"/>
                <w:sz w:val="26"/>
              </w:rPr>
              <w:t xml:space="preserve"> </w:t>
            </w:r>
            <w:r>
              <w:rPr>
                <w:color w:val="2D2D2D"/>
                <w:sz w:val="26"/>
              </w:rPr>
              <w:t>at</w:t>
            </w:r>
            <w:r>
              <w:rPr>
                <w:color w:val="2D2D2D"/>
                <w:spacing w:val="-2"/>
                <w:sz w:val="26"/>
              </w:rPr>
              <w:t xml:space="preserve"> </w:t>
            </w:r>
            <w:r>
              <w:rPr>
                <w:color w:val="2D2D2D"/>
                <w:sz w:val="26"/>
              </w:rPr>
              <w:t>time</w:t>
            </w:r>
            <w:r>
              <w:rPr>
                <w:color w:val="2D2D2D"/>
                <w:spacing w:val="-5"/>
                <w:sz w:val="26"/>
              </w:rPr>
              <w:t xml:space="preserve"> </w:t>
            </w:r>
            <w:r>
              <w:rPr>
                <w:color w:val="2D2D2D"/>
                <w:sz w:val="26"/>
              </w:rPr>
              <w:t>of</w:t>
            </w:r>
            <w:r>
              <w:rPr>
                <w:color w:val="2D2D2D"/>
                <w:spacing w:val="-4"/>
                <w:sz w:val="26"/>
              </w:rPr>
              <w:t xml:space="preserve"> </w:t>
            </w:r>
            <w:r>
              <w:rPr>
                <w:color w:val="2D2D2D"/>
                <w:sz w:val="26"/>
              </w:rPr>
              <w:t>contract;</w:t>
            </w:r>
            <w:r>
              <w:rPr>
                <w:color w:val="2D2D2D"/>
                <w:spacing w:val="-3"/>
                <w:sz w:val="26"/>
              </w:rPr>
              <w:t xml:space="preserve"> </w:t>
            </w:r>
            <w:r>
              <w:rPr>
                <w:color w:val="2D2D2D"/>
                <w:sz w:val="26"/>
              </w:rPr>
              <w:t>need</w:t>
            </w:r>
            <w:r>
              <w:rPr>
                <w:color w:val="2D2D2D"/>
                <w:spacing w:val="-3"/>
                <w:sz w:val="26"/>
              </w:rPr>
              <w:t xml:space="preserve"> </w:t>
            </w:r>
            <w:r>
              <w:rPr>
                <w:color w:val="2D2D2D"/>
                <w:sz w:val="26"/>
              </w:rPr>
              <w:t>to</w:t>
            </w:r>
            <w:r>
              <w:rPr>
                <w:color w:val="2D2D2D"/>
                <w:spacing w:val="-2"/>
                <w:sz w:val="26"/>
              </w:rPr>
              <w:t xml:space="preserve"> </w:t>
            </w:r>
            <w:r>
              <w:rPr>
                <w:color w:val="2D2D2D"/>
                <w:sz w:val="26"/>
              </w:rPr>
              <w:t>determine</w:t>
            </w:r>
            <w:r>
              <w:rPr>
                <w:color w:val="2D2D2D"/>
                <w:spacing w:val="-1"/>
                <w:sz w:val="26"/>
              </w:rPr>
              <w:t xml:space="preserve"> </w:t>
            </w:r>
            <w:r>
              <w:rPr>
                <w:color w:val="2D2D2D"/>
                <w:sz w:val="26"/>
              </w:rPr>
              <w:t>when</w:t>
            </w:r>
            <w:r>
              <w:rPr>
                <w:color w:val="2D2D2D"/>
                <w:spacing w:val="1"/>
                <w:sz w:val="26"/>
              </w:rPr>
              <w:t xml:space="preserve"> </w:t>
            </w:r>
            <w:r>
              <w:rPr>
                <w:color w:val="2D2D2D"/>
                <w:spacing w:val="-5"/>
                <w:sz w:val="26"/>
              </w:rPr>
              <w:t>the</w:t>
            </w:r>
          </w:p>
          <w:p w14:paraId="0E182BCA" w14:textId="77777777" w:rsidR="004C192B" w:rsidRDefault="00000000">
            <w:pPr>
              <w:pStyle w:val="TableParagraph"/>
              <w:spacing w:line="287" w:lineRule="exact"/>
              <w:rPr>
                <w:sz w:val="26"/>
              </w:rPr>
            </w:pPr>
            <w:r>
              <w:rPr>
                <w:color w:val="2D2D2D"/>
                <w:sz w:val="26"/>
              </w:rPr>
              <w:t>goods</w:t>
            </w:r>
            <w:r>
              <w:rPr>
                <w:color w:val="2D2D2D"/>
                <w:spacing w:val="-4"/>
                <w:sz w:val="26"/>
              </w:rPr>
              <w:t xml:space="preserve"> </w:t>
            </w:r>
            <w:r>
              <w:rPr>
                <w:color w:val="2D2D2D"/>
                <w:sz w:val="26"/>
              </w:rPr>
              <w:t>are</w:t>
            </w:r>
            <w:r>
              <w:rPr>
                <w:color w:val="2D2D2D"/>
                <w:spacing w:val="-4"/>
                <w:sz w:val="26"/>
              </w:rPr>
              <w:t xml:space="preserve"> </w:t>
            </w:r>
            <w:r>
              <w:rPr>
                <w:color w:val="2D2D2D"/>
                <w:sz w:val="26"/>
              </w:rPr>
              <w:t>passed</w:t>
            </w:r>
            <w:r>
              <w:rPr>
                <w:color w:val="2D2D2D"/>
                <w:spacing w:val="-2"/>
                <w:sz w:val="26"/>
              </w:rPr>
              <w:t xml:space="preserve"> </w:t>
            </w:r>
            <w:r>
              <w:rPr>
                <w:color w:val="2D2D2D"/>
                <w:sz w:val="26"/>
              </w:rPr>
              <w:t>to</w:t>
            </w:r>
            <w:r>
              <w:rPr>
                <w:color w:val="2D2D2D"/>
                <w:spacing w:val="-1"/>
                <w:sz w:val="26"/>
              </w:rPr>
              <w:t xml:space="preserve"> </w:t>
            </w:r>
            <w:r>
              <w:rPr>
                <w:color w:val="2D2D2D"/>
                <w:sz w:val="26"/>
              </w:rPr>
              <w:t>the</w:t>
            </w:r>
            <w:r>
              <w:rPr>
                <w:color w:val="2D2D2D"/>
                <w:spacing w:val="-3"/>
                <w:sz w:val="26"/>
              </w:rPr>
              <w:t xml:space="preserve"> </w:t>
            </w:r>
            <w:r>
              <w:rPr>
                <w:color w:val="2D2D2D"/>
                <w:spacing w:val="-4"/>
                <w:sz w:val="26"/>
              </w:rPr>
              <w:t>buyer</w:t>
            </w:r>
          </w:p>
        </w:tc>
      </w:tr>
      <w:tr w:rsidR="004C192B" w14:paraId="218071C1" w14:textId="77777777">
        <w:trPr>
          <w:trHeight w:val="2806"/>
        </w:trPr>
        <w:tc>
          <w:tcPr>
            <w:tcW w:w="795" w:type="dxa"/>
          </w:tcPr>
          <w:p w14:paraId="582A6667" w14:textId="77777777" w:rsidR="004C192B" w:rsidRDefault="00000000">
            <w:pPr>
              <w:pStyle w:val="TableParagraph"/>
              <w:spacing w:line="303" w:lineRule="exact"/>
              <w:ind w:left="15" w:right="68"/>
              <w:jc w:val="center"/>
              <w:rPr>
                <w:sz w:val="26"/>
              </w:rPr>
            </w:pPr>
            <w:r>
              <w:rPr>
                <w:color w:val="2D2D2D"/>
                <w:spacing w:val="-4"/>
                <w:sz w:val="26"/>
              </w:rPr>
              <w:t>Held</w:t>
            </w:r>
          </w:p>
        </w:tc>
        <w:tc>
          <w:tcPr>
            <w:tcW w:w="8959" w:type="dxa"/>
          </w:tcPr>
          <w:p w14:paraId="6DA76A23" w14:textId="77777777" w:rsidR="004C192B" w:rsidRDefault="00000000">
            <w:pPr>
              <w:pStyle w:val="TableParagraph"/>
              <w:spacing w:line="303" w:lineRule="exact"/>
              <w:jc w:val="both"/>
              <w:rPr>
                <w:sz w:val="26"/>
              </w:rPr>
            </w:pPr>
            <w:r>
              <w:rPr>
                <w:b/>
                <w:color w:val="2D2D2D"/>
                <w:sz w:val="26"/>
              </w:rPr>
              <w:t>Passing</w:t>
            </w:r>
            <w:r>
              <w:rPr>
                <w:b/>
                <w:color w:val="2D2D2D"/>
                <w:spacing w:val="-4"/>
                <w:sz w:val="26"/>
              </w:rPr>
              <w:t xml:space="preserve"> </w:t>
            </w:r>
            <w:r>
              <w:rPr>
                <w:b/>
                <w:color w:val="2D2D2D"/>
                <w:sz w:val="26"/>
              </w:rPr>
              <w:t>of</w:t>
            </w:r>
            <w:r>
              <w:rPr>
                <w:b/>
                <w:color w:val="2D2D2D"/>
                <w:spacing w:val="-4"/>
                <w:sz w:val="26"/>
              </w:rPr>
              <w:t xml:space="preserve"> </w:t>
            </w:r>
            <w:r>
              <w:rPr>
                <w:b/>
                <w:color w:val="2D2D2D"/>
                <w:sz w:val="26"/>
              </w:rPr>
              <w:t>delivery</w:t>
            </w:r>
            <w:r>
              <w:rPr>
                <w:b/>
                <w:color w:val="2D2D2D"/>
                <w:spacing w:val="-1"/>
                <w:sz w:val="26"/>
              </w:rPr>
              <w:t xml:space="preserve"> </w:t>
            </w:r>
            <w:r>
              <w:rPr>
                <w:b/>
                <w:color w:val="2D2D2D"/>
                <w:spacing w:val="-2"/>
                <w:sz w:val="26"/>
              </w:rPr>
              <w:t>warrant</w:t>
            </w:r>
            <w:r>
              <w:rPr>
                <w:color w:val="2D2D2D"/>
                <w:spacing w:val="-2"/>
                <w:sz w:val="26"/>
              </w:rPr>
              <w:t>:</w:t>
            </w:r>
          </w:p>
          <w:p w14:paraId="4A9FB00F" w14:textId="77777777" w:rsidR="004C192B" w:rsidRDefault="00000000">
            <w:pPr>
              <w:pStyle w:val="TableParagraph"/>
              <w:numPr>
                <w:ilvl w:val="0"/>
                <w:numId w:val="248"/>
              </w:numPr>
              <w:tabs>
                <w:tab w:val="left" w:pos="830"/>
              </w:tabs>
              <w:spacing w:before="1"/>
              <w:ind w:left="830" w:hanging="360"/>
              <w:jc w:val="both"/>
              <w:rPr>
                <w:sz w:val="26"/>
              </w:rPr>
            </w:pPr>
            <w:r>
              <w:rPr>
                <w:color w:val="2D2D2D"/>
                <w:sz w:val="26"/>
              </w:rPr>
              <w:t>once</w:t>
            </w:r>
            <w:r>
              <w:rPr>
                <w:color w:val="2D2D2D"/>
                <w:spacing w:val="-5"/>
                <w:sz w:val="26"/>
              </w:rPr>
              <w:t xml:space="preserve"> </w:t>
            </w:r>
            <w:r>
              <w:rPr>
                <w:color w:val="2D2D2D"/>
                <w:sz w:val="26"/>
              </w:rPr>
              <w:t>seller tendered</w:t>
            </w:r>
            <w:r>
              <w:rPr>
                <w:color w:val="2D2D2D"/>
                <w:spacing w:val="-3"/>
                <w:sz w:val="26"/>
              </w:rPr>
              <w:t xml:space="preserve"> </w:t>
            </w:r>
            <w:r>
              <w:rPr>
                <w:color w:val="2D2D2D"/>
                <w:sz w:val="26"/>
              </w:rPr>
              <w:t>warrant,</w:t>
            </w:r>
            <w:r>
              <w:rPr>
                <w:color w:val="2D2D2D"/>
                <w:spacing w:val="1"/>
                <w:sz w:val="26"/>
              </w:rPr>
              <w:t xml:space="preserve"> </w:t>
            </w:r>
            <w:r>
              <w:rPr>
                <w:color w:val="2D2D2D"/>
                <w:sz w:val="26"/>
              </w:rPr>
              <w:t>buyer would</w:t>
            </w:r>
            <w:r>
              <w:rPr>
                <w:color w:val="2D2D2D"/>
                <w:spacing w:val="-4"/>
                <w:sz w:val="26"/>
              </w:rPr>
              <w:t xml:space="preserve"> </w:t>
            </w:r>
            <w:r>
              <w:rPr>
                <w:color w:val="2D2D2D"/>
                <w:sz w:val="26"/>
              </w:rPr>
              <w:t>get</w:t>
            </w:r>
            <w:r>
              <w:rPr>
                <w:color w:val="2D2D2D"/>
                <w:spacing w:val="-1"/>
                <w:sz w:val="26"/>
              </w:rPr>
              <w:t xml:space="preserve"> </w:t>
            </w:r>
            <w:r>
              <w:rPr>
                <w:color w:val="2D2D2D"/>
                <w:sz w:val="26"/>
              </w:rPr>
              <w:t>the</w:t>
            </w:r>
            <w:r>
              <w:rPr>
                <w:color w:val="2D2D2D"/>
                <w:spacing w:val="-4"/>
                <w:sz w:val="26"/>
              </w:rPr>
              <w:t xml:space="preserve"> </w:t>
            </w:r>
            <w:r>
              <w:rPr>
                <w:color w:val="2D2D2D"/>
                <w:spacing w:val="-2"/>
                <w:sz w:val="26"/>
              </w:rPr>
              <w:t>goods</w:t>
            </w:r>
          </w:p>
          <w:p w14:paraId="6B32064A" w14:textId="48635E8F" w:rsidR="004C192B" w:rsidRDefault="00000000">
            <w:pPr>
              <w:pStyle w:val="TableParagraph"/>
              <w:numPr>
                <w:ilvl w:val="0"/>
                <w:numId w:val="248"/>
              </w:numPr>
              <w:tabs>
                <w:tab w:val="left" w:pos="831"/>
              </w:tabs>
              <w:ind w:right="392"/>
              <w:jc w:val="both"/>
              <w:rPr>
                <w:sz w:val="26"/>
              </w:rPr>
            </w:pPr>
            <w:r>
              <w:rPr>
                <w:b/>
                <w:color w:val="2D2D2D"/>
                <w:sz w:val="26"/>
              </w:rPr>
              <w:t>warrant</w:t>
            </w:r>
            <w:r>
              <w:rPr>
                <w:b/>
                <w:color w:val="2D2D2D"/>
                <w:spacing w:val="-6"/>
                <w:sz w:val="26"/>
              </w:rPr>
              <w:t xml:space="preserve"> </w:t>
            </w:r>
            <w:r>
              <w:rPr>
                <w:b/>
                <w:color w:val="2D2D2D"/>
                <w:sz w:val="26"/>
              </w:rPr>
              <w:t>infers</w:t>
            </w:r>
            <w:r>
              <w:rPr>
                <w:b/>
                <w:color w:val="2D2D2D"/>
                <w:spacing w:val="-5"/>
                <w:sz w:val="26"/>
              </w:rPr>
              <w:t xml:space="preserve"> </w:t>
            </w:r>
            <w:r>
              <w:rPr>
                <w:b/>
                <w:color w:val="2D2D2D"/>
                <w:sz w:val="26"/>
              </w:rPr>
              <w:t>intention</w:t>
            </w:r>
            <w:r>
              <w:rPr>
                <w:color w:val="2D2D2D"/>
                <w:sz w:val="26"/>
              </w:rPr>
              <w:t>,</w:t>
            </w:r>
            <w:r>
              <w:rPr>
                <w:color w:val="2D2D2D"/>
                <w:spacing w:val="-4"/>
                <w:sz w:val="26"/>
              </w:rPr>
              <w:t xml:space="preserve"> </w:t>
            </w:r>
            <w:r>
              <w:rPr>
                <w:color w:val="2D2D2D"/>
                <w:sz w:val="26"/>
              </w:rPr>
              <w:t>that</w:t>
            </w:r>
            <w:r>
              <w:rPr>
                <w:color w:val="2D2D2D"/>
                <w:spacing w:val="-4"/>
                <w:sz w:val="26"/>
              </w:rPr>
              <w:t xml:space="preserve"> </w:t>
            </w:r>
            <w:r>
              <w:rPr>
                <w:color w:val="2D2D2D"/>
                <w:sz w:val="26"/>
              </w:rPr>
              <w:t>the</w:t>
            </w:r>
            <w:r>
              <w:rPr>
                <w:color w:val="2D2D2D"/>
                <w:spacing w:val="-6"/>
                <w:sz w:val="26"/>
              </w:rPr>
              <w:t xml:space="preserve"> </w:t>
            </w:r>
            <w:r>
              <w:rPr>
                <w:sz w:val="26"/>
              </w:rPr>
              <w:t>buyer would</w:t>
            </w:r>
            <w:r>
              <w:rPr>
                <w:spacing w:val="-3"/>
                <w:sz w:val="26"/>
              </w:rPr>
              <w:t xml:space="preserve"> </w:t>
            </w:r>
            <w:r>
              <w:rPr>
                <w:sz w:val="26"/>
              </w:rPr>
              <w:t>collect</w:t>
            </w:r>
            <w:r>
              <w:rPr>
                <w:spacing w:val="-4"/>
                <w:sz w:val="26"/>
              </w:rPr>
              <w:t xml:space="preserve"> </w:t>
            </w:r>
            <w:r>
              <w:rPr>
                <w:sz w:val="26"/>
              </w:rPr>
              <w:t>the</w:t>
            </w:r>
            <w:r>
              <w:rPr>
                <w:spacing w:val="-6"/>
                <w:sz w:val="26"/>
              </w:rPr>
              <w:t xml:space="preserve"> </w:t>
            </w:r>
            <w:r>
              <w:rPr>
                <w:sz w:val="26"/>
              </w:rPr>
              <w:t>goods, accept</w:t>
            </w:r>
            <w:r>
              <w:rPr>
                <w:spacing w:val="-1"/>
                <w:sz w:val="26"/>
              </w:rPr>
              <w:t xml:space="preserve"> </w:t>
            </w:r>
            <w:r>
              <w:rPr>
                <w:sz w:val="26"/>
              </w:rPr>
              <w:t>and bear</w:t>
            </w:r>
            <w:r>
              <w:rPr>
                <w:spacing w:val="-1"/>
                <w:sz w:val="26"/>
              </w:rPr>
              <w:t xml:space="preserve"> </w:t>
            </w:r>
            <w:r>
              <w:rPr>
                <w:sz w:val="26"/>
              </w:rPr>
              <w:t>the</w:t>
            </w:r>
            <w:r>
              <w:rPr>
                <w:spacing w:val="-5"/>
                <w:sz w:val="26"/>
              </w:rPr>
              <w:t xml:space="preserve"> </w:t>
            </w:r>
            <w:r>
              <w:rPr>
                <w:sz w:val="26"/>
              </w:rPr>
              <w:t>risk; i.e.</w:t>
            </w:r>
            <w:r>
              <w:rPr>
                <w:spacing w:val="-2"/>
                <w:sz w:val="26"/>
              </w:rPr>
              <w:t xml:space="preserve"> </w:t>
            </w:r>
            <w:r>
              <w:rPr>
                <w:sz w:val="26"/>
              </w:rPr>
              <w:t>“if buyer</w:t>
            </w:r>
            <w:r>
              <w:rPr>
                <w:spacing w:val="-1"/>
                <w:sz w:val="26"/>
              </w:rPr>
              <w:t xml:space="preserve"> </w:t>
            </w:r>
            <w:r>
              <w:rPr>
                <w:sz w:val="26"/>
              </w:rPr>
              <w:t>does</w:t>
            </w:r>
            <w:r>
              <w:rPr>
                <w:spacing w:val="-5"/>
                <w:sz w:val="26"/>
              </w:rPr>
              <w:t xml:space="preserve"> </w:t>
            </w:r>
            <w:r>
              <w:rPr>
                <w:sz w:val="26"/>
              </w:rPr>
              <w:t>not collect</w:t>
            </w:r>
            <w:r>
              <w:rPr>
                <w:spacing w:val="-2"/>
                <w:sz w:val="26"/>
              </w:rPr>
              <w:t xml:space="preserve"> </w:t>
            </w:r>
            <w:r>
              <w:rPr>
                <w:sz w:val="26"/>
              </w:rPr>
              <w:t>it, buyers</w:t>
            </w:r>
            <w:r>
              <w:rPr>
                <w:spacing w:val="-5"/>
                <w:sz w:val="26"/>
              </w:rPr>
              <w:t xml:space="preserve"> </w:t>
            </w:r>
            <w:r>
              <w:rPr>
                <w:sz w:val="26"/>
              </w:rPr>
              <w:t>has</w:t>
            </w:r>
            <w:r>
              <w:rPr>
                <w:spacing w:val="-5"/>
                <w:sz w:val="26"/>
              </w:rPr>
              <w:t xml:space="preserve"> </w:t>
            </w:r>
            <w:r>
              <w:rPr>
                <w:sz w:val="26"/>
              </w:rPr>
              <w:t>to bear the risk</w:t>
            </w:r>
            <w:r w:rsidR="004B477B">
              <w:rPr>
                <w:rFonts w:eastAsiaTheme="minorEastAsia"/>
                <w:sz w:val="26"/>
                <w:lang w:eastAsia="zh-CN"/>
              </w:rPr>
              <w:t>”</w:t>
            </w:r>
          </w:p>
          <w:p w14:paraId="792832B9" w14:textId="77777777" w:rsidR="004C192B" w:rsidRDefault="00000000">
            <w:pPr>
              <w:pStyle w:val="TableParagraph"/>
              <w:numPr>
                <w:ilvl w:val="0"/>
                <w:numId w:val="248"/>
              </w:numPr>
              <w:tabs>
                <w:tab w:val="left" w:pos="831"/>
              </w:tabs>
              <w:spacing w:before="2"/>
              <w:ind w:right="309"/>
              <w:jc w:val="both"/>
              <w:rPr>
                <w:sz w:val="26"/>
              </w:rPr>
            </w:pPr>
            <w:r>
              <w:rPr>
                <w:color w:val="2D2D2D"/>
                <w:sz w:val="26"/>
              </w:rPr>
              <w:t>The</w:t>
            </w:r>
            <w:r>
              <w:rPr>
                <w:color w:val="2D2D2D"/>
                <w:spacing w:val="-7"/>
                <w:sz w:val="26"/>
              </w:rPr>
              <w:t xml:space="preserve"> </w:t>
            </w:r>
            <w:r>
              <w:rPr>
                <w:color w:val="2D2D2D"/>
                <w:sz w:val="26"/>
              </w:rPr>
              <w:t>risk</w:t>
            </w:r>
            <w:r>
              <w:rPr>
                <w:color w:val="2D2D2D"/>
                <w:spacing w:val="-7"/>
                <w:sz w:val="26"/>
              </w:rPr>
              <w:t xml:space="preserve"> </w:t>
            </w:r>
            <w:r>
              <w:rPr>
                <w:color w:val="2D2D2D"/>
                <w:sz w:val="26"/>
              </w:rPr>
              <w:t>had passed</w:t>
            </w:r>
            <w:r>
              <w:rPr>
                <w:color w:val="2D2D2D"/>
                <w:spacing w:val="-5"/>
                <w:sz w:val="26"/>
              </w:rPr>
              <w:t xml:space="preserve"> </w:t>
            </w:r>
            <w:r>
              <w:rPr>
                <w:color w:val="2D2D2D"/>
                <w:sz w:val="26"/>
              </w:rPr>
              <w:t>to</w:t>
            </w:r>
            <w:r>
              <w:rPr>
                <w:color w:val="2D2D2D"/>
                <w:spacing w:val="-4"/>
                <w:sz w:val="26"/>
              </w:rPr>
              <w:t xml:space="preserve"> </w:t>
            </w:r>
            <w:r>
              <w:rPr>
                <w:color w:val="2D2D2D"/>
                <w:sz w:val="26"/>
              </w:rPr>
              <w:t>the</w:t>
            </w:r>
            <w:r>
              <w:rPr>
                <w:color w:val="2D2D2D"/>
                <w:spacing w:val="-3"/>
                <w:sz w:val="26"/>
              </w:rPr>
              <w:t xml:space="preserve"> </w:t>
            </w:r>
            <w:r>
              <w:rPr>
                <w:color w:val="2D2D2D"/>
                <w:sz w:val="26"/>
              </w:rPr>
              <w:t>buyer</w:t>
            </w:r>
            <w:r>
              <w:rPr>
                <w:color w:val="2D2D2D"/>
                <w:spacing w:val="-3"/>
                <w:sz w:val="26"/>
              </w:rPr>
              <w:t xml:space="preserve"> </w:t>
            </w:r>
            <w:r>
              <w:rPr>
                <w:color w:val="2D2D2D"/>
                <w:sz w:val="26"/>
              </w:rPr>
              <w:t>when</w:t>
            </w:r>
            <w:r>
              <w:rPr>
                <w:color w:val="2D2D2D"/>
                <w:spacing w:val="-1"/>
                <w:sz w:val="26"/>
              </w:rPr>
              <w:t xml:space="preserve"> </w:t>
            </w:r>
            <w:r>
              <w:rPr>
                <w:color w:val="2D2D2D"/>
                <w:sz w:val="26"/>
              </w:rPr>
              <w:t>they</w:t>
            </w:r>
            <w:r>
              <w:rPr>
                <w:color w:val="2D2D2D"/>
                <w:spacing w:val="-7"/>
                <w:sz w:val="26"/>
              </w:rPr>
              <w:t xml:space="preserve"> </w:t>
            </w:r>
            <w:r>
              <w:rPr>
                <w:color w:val="2D2D2D"/>
                <w:sz w:val="26"/>
              </w:rPr>
              <w:t>accepted</w:t>
            </w:r>
            <w:r>
              <w:rPr>
                <w:color w:val="2D2D2D"/>
                <w:spacing w:val="-5"/>
                <w:sz w:val="26"/>
              </w:rPr>
              <w:t xml:space="preserve"> </w:t>
            </w:r>
            <w:r>
              <w:rPr>
                <w:color w:val="2D2D2D"/>
                <w:sz w:val="26"/>
              </w:rPr>
              <w:t>the</w:t>
            </w:r>
            <w:r>
              <w:rPr>
                <w:color w:val="2D2D2D"/>
                <w:spacing w:val="-7"/>
                <w:sz w:val="26"/>
              </w:rPr>
              <w:t xml:space="preserve"> </w:t>
            </w:r>
            <w:r>
              <w:rPr>
                <w:color w:val="2D2D2D"/>
                <w:sz w:val="26"/>
              </w:rPr>
              <w:t>delivery</w:t>
            </w:r>
            <w:r>
              <w:rPr>
                <w:color w:val="2D2D2D"/>
                <w:spacing w:val="-7"/>
                <w:sz w:val="26"/>
              </w:rPr>
              <w:t xml:space="preserve"> </w:t>
            </w:r>
            <w:r>
              <w:rPr>
                <w:color w:val="2D2D2D"/>
                <w:sz w:val="26"/>
              </w:rPr>
              <w:t>note even though property had not passed.</w:t>
            </w:r>
          </w:p>
          <w:p w14:paraId="162EEE80" w14:textId="77777777" w:rsidR="004C192B" w:rsidRDefault="00000000">
            <w:pPr>
              <w:pStyle w:val="TableParagraph"/>
              <w:numPr>
                <w:ilvl w:val="0"/>
                <w:numId w:val="248"/>
              </w:numPr>
              <w:tabs>
                <w:tab w:val="left" w:pos="831"/>
              </w:tabs>
              <w:spacing w:line="300" w:lineRule="atLeast"/>
              <w:ind w:right="399"/>
              <w:jc w:val="both"/>
              <w:rPr>
                <w:sz w:val="26"/>
              </w:rPr>
            </w:pPr>
            <w:r>
              <w:rPr>
                <w:color w:val="2D2D2D"/>
                <w:sz w:val="26"/>
              </w:rPr>
              <w:t>An</w:t>
            </w:r>
            <w:r>
              <w:rPr>
                <w:color w:val="2D2D2D"/>
                <w:spacing w:val="-5"/>
                <w:sz w:val="26"/>
              </w:rPr>
              <w:t xml:space="preserve"> </w:t>
            </w:r>
            <w:r>
              <w:rPr>
                <w:color w:val="2D2D2D"/>
                <w:sz w:val="26"/>
              </w:rPr>
              <w:t>agreement</w:t>
            </w:r>
            <w:r>
              <w:rPr>
                <w:color w:val="2D2D2D"/>
                <w:spacing w:val="-3"/>
                <w:sz w:val="26"/>
              </w:rPr>
              <w:t xml:space="preserve"> </w:t>
            </w:r>
            <w:r>
              <w:rPr>
                <w:color w:val="2D2D2D"/>
                <w:sz w:val="26"/>
              </w:rPr>
              <w:t>that</w:t>
            </w:r>
            <w:r>
              <w:rPr>
                <w:color w:val="2D2D2D"/>
                <w:spacing w:val="-3"/>
                <w:sz w:val="26"/>
              </w:rPr>
              <w:t xml:space="preserve"> </w:t>
            </w:r>
            <w:r>
              <w:rPr>
                <w:color w:val="2D2D2D"/>
                <w:sz w:val="26"/>
              </w:rPr>
              <w:t>the</w:t>
            </w:r>
            <w:r>
              <w:rPr>
                <w:color w:val="2D2D2D"/>
                <w:spacing w:val="-6"/>
                <w:sz w:val="26"/>
              </w:rPr>
              <w:t xml:space="preserve"> </w:t>
            </w:r>
            <w:r>
              <w:rPr>
                <w:color w:val="2D2D2D"/>
                <w:sz w:val="26"/>
              </w:rPr>
              <w:t>passing</w:t>
            </w:r>
            <w:r>
              <w:rPr>
                <w:color w:val="2D2D2D"/>
                <w:spacing w:val="-3"/>
                <w:sz w:val="26"/>
              </w:rPr>
              <w:t xml:space="preserve"> </w:t>
            </w:r>
            <w:r>
              <w:rPr>
                <w:color w:val="2D2D2D"/>
                <w:sz w:val="26"/>
              </w:rPr>
              <w:t>of</w:t>
            </w:r>
            <w:r>
              <w:rPr>
                <w:color w:val="2D2D2D"/>
                <w:spacing w:val="-4"/>
                <w:sz w:val="26"/>
              </w:rPr>
              <w:t xml:space="preserve"> </w:t>
            </w:r>
            <w:r>
              <w:rPr>
                <w:color w:val="2D2D2D"/>
                <w:sz w:val="26"/>
              </w:rPr>
              <w:t>property</w:t>
            </w:r>
            <w:r>
              <w:rPr>
                <w:color w:val="2D2D2D"/>
                <w:spacing w:val="-6"/>
                <w:sz w:val="26"/>
              </w:rPr>
              <w:t xml:space="preserve"> </w:t>
            </w:r>
            <w:r>
              <w:rPr>
                <w:color w:val="2D2D2D"/>
                <w:sz w:val="26"/>
              </w:rPr>
              <w:t>and</w:t>
            </w:r>
            <w:r>
              <w:rPr>
                <w:color w:val="2D2D2D"/>
                <w:spacing w:val="-4"/>
                <w:sz w:val="26"/>
              </w:rPr>
              <w:t xml:space="preserve"> </w:t>
            </w:r>
            <w:r>
              <w:rPr>
                <w:color w:val="2D2D2D"/>
                <w:sz w:val="26"/>
              </w:rPr>
              <w:t>passing</w:t>
            </w:r>
            <w:r>
              <w:rPr>
                <w:color w:val="2D2D2D"/>
                <w:spacing w:val="-3"/>
                <w:sz w:val="26"/>
              </w:rPr>
              <w:t xml:space="preserve"> </w:t>
            </w:r>
            <w:r>
              <w:rPr>
                <w:color w:val="2D2D2D"/>
                <w:sz w:val="26"/>
              </w:rPr>
              <w:t>of</w:t>
            </w:r>
            <w:r>
              <w:rPr>
                <w:color w:val="2D2D2D"/>
                <w:spacing w:val="-4"/>
                <w:sz w:val="26"/>
              </w:rPr>
              <w:t xml:space="preserve"> </w:t>
            </w:r>
            <w:r>
              <w:rPr>
                <w:color w:val="2D2D2D"/>
                <w:sz w:val="26"/>
              </w:rPr>
              <w:t>risk</w:t>
            </w:r>
            <w:r>
              <w:rPr>
                <w:color w:val="2D2D2D"/>
                <w:spacing w:val="-1"/>
                <w:sz w:val="26"/>
              </w:rPr>
              <w:t xml:space="preserve"> </w:t>
            </w:r>
            <w:r>
              <w:rPr>
                <w:color w:val="2D2D2D"/>
                <w:sz w:val="26"/>
              </w:rPr>
              <w:t>will</w:t>
            </w:r>
            <w:r>
              <w:rPr>
                <w:color w:val="2D2D2D"/>
                <w:spacing w:val="-6"/>
                <w:sz w:val="26"/>
              </w:rPr>
              <w:t xml:space="preserve"> </w:t>
            </w:r>
            <w:r>
              <w:rPr>
                <w:color w:val="2D2D2D"/>
                <w:sz w:val="26"/>
              </w:rPr>
              <w:t>not occur simultaneously can be inferred from the circumstances</w:t>
            </w:r>
          </w:p>
        </w:tc>
      </w:tr>
      <w:tr w:rsidR="004C192B" w14:paraId="6C04093B" w14:textId="77777777">
        <w:trPr>
          <w:trHeight w:val="305"/>
        </w:trPr>
        <w:tc>
          <w:tcPr>
            <w:tcW w:w="795" w:type="dxa"/>
          </w:tcPr>
          <w:p w14:paraId="5798B701" w14:textId="77777777" w:rsidR="004C192B" w:rsidRDefault="00000000">
            <w:pPr>
              <w:pStyle w:val="TableParagraph"/>
              <w:spacing w:line="285" w:lineRule="exact"/>
              <w:ind w:left="15" w:right="56"/>
              <w:jc w:val="center"/>
              <w:rPr>
                <w:sz w:val="26"/>
              </w:rPr>
            </w:pPr>
            <w:r>
              <w:rPr>
                <w:color w:val="2D2D2D"/>
                <w:spacing w:val="-4"/>
                <w:sz w:val="26"/>
              </w:rPr>
              <w:t>Note</w:t>
            </w:r>
          </w:p>
        </w:tc>
        <w:tc>
          <w:tcPr>
            <w:tcW w:w="8959" w:type="dxa"/>
          </w:tcPr>
          <w:p w14:paraId="18B17C8E" w14:textId="77777777" w:rsidR="004C192B" w:rsidRDefault="00000000">
            <w:pPr>
              <w:pStyle w:val="TableParagraph"/>
              <w:spacing w:line="285" w:lineRule="exact"/>
              <w:rPr>
                <w:sz w:val="26"/>
              </w:rPr>
            </w:pPr>
            <w:r>
              <w:rPr>
                <w:color w:val="2D2D2D"/>
                <w:sz w:val="26"/>
              </w:rPr>
              <w:t>Risk</w:t>
            </w:r>
            <w:r>
              <w:rPr>
                <w:color w:val="2D2D2D"/>
                <w:spacing w:val="-2"/>
                <w:sz w:val="26"/>
              </w:rPr>
              <w:t xml:space="preserve"> </w:t>
            </w:r>
            <w:r>
              <w:rPr>
                <w:color w:val="2D2D2D"/>
                <w:sz w:val="26"/>
              </w:rPr>
              <w:t>not</w:t>
            </w:r>
            <w:r>
              <w:rPr>
                <w:color w:val="2D2D2D"/>
                <w:spacing w:val="-3"/>
                <w:sz w:val="26"/>
              </w:rPr>
              <w:t xml:space="preserve"> </w:t>
            </w:r>
            <w:r>
              <w:rPr>
                <w:color w:val="2D2D2D"/>
                <w:sz w:val="26"/>
              </w:rPr>
              <w:t>linked</w:t>
            </w:r>
            <w:r>
              <w:rPr>
                <w:color w:val="2D2D2D"/>
                <w:spacing w:val="-4"/>
                <w:sz w:val="26"/>
              </w:rPr>
              <w:t xml:space="preserve"> </w:t>
            </w:r>
            <w:r>
              <w:rPr>
                <w:color w:val="2D2D2D"/>
                <w:sz w:val="26"/>
              </w:rPr>
              <w:t>to</w:t>
            </w:r>
            <w:r>
              <w:rPr>
                <w:color w:val="2D2D2D"/>
                <w:spacing w:val="-3"/>
                <w:sz w:val="26"/>
              </w:rPr>
              <w:t xml:space="preserve"> </w:t>
            </w:r>
            <w:r>
              <w:rPr>
                <w:color w:val="2D2D2D"/>
                <w:sz w:val="26"/>
              </w:rPr>
              <w:t>actual</w:t>
            </w:r>
            <w:r>
              <w:rPr>
                <w:color w:val="2D2D2D"/>
                <w:spacing w:val="-5"/>
                <w:sz w:val="26"/>
              </w:rPr>
              <w:t xml:space="preserve"> </w:t>
            </w:r>
            <w:r>
              <w:rPr>
                <w:color w:val="2D2D2D"/>
                <w:spacing w:val="-2"/>
                <w:sz w:val="26"/>
              </w:rPr>
              <w:t>delivery</w:t>
            </w:r>
          </w:p>
        </w:tc>
      </w:tr>
    </w:tbl>
    <w:p w14:paraId="71E31EBB" w14:textId="77777777" w:rsidR="004C192B" w:rsidRDefault="00000000">
      <w:pPr>
        <w:spacing w:before="298"/>
        <w:ind w:left="154"/>
        <w:rPr>
          <w:b/>
          <w:sz w:val="26"/>
        </w:rPr>
      </w:pPr>
      <w:r>
        <w:rPr>
          <w:b/>
          <w:color w:val="805F00"/>
          <w:sz w:val="26"/>
          <w:u w:val="single" w:color="805F00"/>
        </w:rPr>
        <w:t>where</w:t>
      </w:r>
      <w:r>
        <w:rPr>
          <w:b/>
          <w:color w:val="805F00"/>
          <w:spacing w:val="-5"/>
          <w:sz w:val="26"/>
          <w:u w:val="single" w:color="805F00"/>
        </w:rPr>
        <w:t xml:space="preserve"> </w:t>
      </w:r>
      <w:r>
        <w:rPr>
          <w:b/>
          <w:color w:val="805F00"/>
          <w:sz w:val="26"/>
          <w:u w:val="single" w:color="805F00"/>
        </w:rPr>
        <w:t>delivery</w:t>
      </w:r>
      <w:r>
        <w:rPr>
          <w:b/>
          <w:color w:val="805F00"/>
          <w:spacing w:val="-6"/>
          <w:sz w:val="26"/>
          <w:u w:val="single" w:color="805F00"/>
        </w:rPr>
        <w:t xml:space="preserve"> </w:t>
      </w:r>
      <w:r>
        <w:rPr>
          <w:b/>
          <w:color w:val="805F00"/>
          <w:sz w:val="26"/>
          <w:u w:val="single" w:color="805F00"/>
        </w:rPr>
        <w:t>has</w:t>
      </w:r>
      <w:r>
        <w:rPr>
          <w:b/>
          <w:color w:val="805F00"/>
          <w:spacing w:val="-5"/>
          <w:sz w:val="26"/>
          <w:u w:val="single" w:color="805F00"/>
        </w:rPr>
        <w:t xml:space="preserve"> </w:t>
      </w:r>
      <w:r>
        <w:rPr>
          <w:b/>
          <w:color w:val="805F00"/>
          <w:sz w:val="26"/>
          <w:u w:val="single" w:color="805F00"/>
        </w:rPr>
        <w:t>been</w:t>
      </w:r>
      <w:r>
        <w:rPr>
          <w:b/>
          <w:color w:val="805F00"/>
          <w:spacing w:val="-5"/>
          <w:sz w:val="26"/>
          <w:u w:val="single" w:color="805F00"/>
        </w:rPr>
        <w:t xml:space="preserve"> </w:t>
      </w:r>
      <w:r>
        <w:rPr>
          <w:b/>
          <w:color w:val="805F00"/>
          <w:sz w:val="26"/>
          <w:u w:val="single" w:color="805F00"/>
        </w:rPr>
        <w:t>delayed</w:t>
      </w:r>
      <w:r>
        <w:rPr>
          <w:b/>
          <w:color w:val="805F00"/>
          <w:spacing w:val="-7"/>
          <w:sz w:val="26"/>
          <w:u w:val="single" w:color="805F00"/>
        </w:rPr>
        <w:t xml:space="preserve"> </w:t>
      </w:r>
      <w:r>
        <w:rPr>
          <w:b/>
          <w:color w:val="805F00"/>
          <w:sz w:val="26"/>
          <w:u w:val="single" w:color="805F00"/>
        </w:rPr>
        <w:t>through</w:t>
      </w:r>
      <w:r>
        <w:rPr>
          <w:b/>
          <w:color w:val="805F00"/>
          <w:spacing w:val="-7"/>
          <w:sz w:val="26"/>
          <w:u w:val="single" w:color="805F00"/>
        </w:rPr>
        <w:t xml:space="preserve"> </w:t>
      </w:r>
      <w:r>
        <w:rPr>
          <w:b/>
          <w:color w:val="805F00"/>
          <w:sz w:val="26"/>
          <w:u w:val="single" w:color="805F00"/>
        </w:rPr>
        <w:t>the</w:t>
      </w:r>
      <w:r>
        <w:rPr>
          <w:b/>
          <w:color w:val="805F00"/>
          <w:spacing w:val="-5"/>
          <w:sz w:val="26"/>
          <w:u w:val="single" w:color="805F00"/>
        </w:rPr>
        <w:t xml:space="preserve"> </w:t>
      </w:r>
      <w:r>
        <w:rPr>
          <w:b/>
          <w:color w:val="805F00"/>
          <w:sz w:val="26"/>
          <w:u w:val="single" w:color="805F00"/>
        </w:rPr>
        <w:t>fault</w:t>
      </w:r>
      <w:r>
        <w:rPr>
          <w:b/>
          <w:color w:val="805F00"/>
          <w:spacing w:val="-7"/>
          <w:sz w:val="26"/>
          <w:u w:val="single" w:color="805F00"/>
        </w:rPr>
        <w:t xml:space="preserve"> </w:t>
      </w:r>
      <w:r>
        <w:rPr>
          <w:b/>
          <w:color w:val="805F00"/>
          <w:sz w:val="26"/>
          <w:u w:val="single" w:color="805F00"/>
        </w:rPr>
        <w:t>of</w:t>
      </w:r>
      <w:r>
        <w:rPr>
          <w:b/>
          <w:color w:val="805F00"/>
          <w:spacing w:val="-7"/>
          <w:sz w:val="26"/>
          <w:u w:val="single" w:color="805F00"/>
        </w:rPr>
        <w:t xml:space="preserve"> </w:t>
      </w:r>
      <w:r>
        <w:rPr>
          <w:b/>
          <w:color w:val="805F00"/>
          <w:sz w:val="26"/>
          <w:u w:val="single" w:color="805F00"/>
        </w:rPr>
        <w:t>either</w:t>
      </w:r>
      <w:r>
        <w:rPr>
          <w:b/>
          <w:color w:val="805F00"/>
          <w:spacing w:val="-7"/>
          <w:sz w:val="26"/>
          <w:u w:val="single" w:color="805F00"/>
        </w:rPr>
        <w:t xml:space="preserve"> </w:t>
      </w:r>
      <w:r>
        <w:rPr>
          <w:b/>
          <w:color w:val="805F00"/>
          <w:sz w:val="26"/>
          <w:u w:val="single" w:color="805F00"/>
        </w:rPr>
        <w:t>seller</w:t>
      </w:r>
      <w:r>
        <w:rPr>
          <w:b/>
          <w:color w:val="805F00"/>
          <w:spacing w:val="-7"/>
          <w:sz w:val="26"/>
          <w:u w:val="single" w:color="805F00"/>
        </w:rPr>
        <w:t xml:space="preserve"> </w:t>
      </w:r>
      <w:r>
        <w:rPr>
          <w:b/>
          <w:color w:val="805F00"/>
          <w:sz w:val="26"/>
          <w:u w:val="single" w:color="805F00"/>
        </w:rPr>
        <w:t>or</w:t>
      </w:r>
      <w:r>
        <w:rPr>
          <w:b/>
          <w:color w:val="805F00"/>
          <w:spacing w:val="-6"/>
          <w:sz w:val="26"/>
          <w:u w:val="single" w:color="805F00"/>
        </w:rPr>
        <w:t xml:space="preserve"> </w:t>
      </w:r>
      <w:r>
        <w:rPr>
          <w:b/>
          <w:color w:val="805F00"/>
          <w:spacing w:val="-2"/>
          <w:sz w:val="26"/>
          <w:u w:val="single" w:color="805F00"/>
        </w:rPr>
        <w:t>buyer</w:t>
      </w:r>
    </w:p>
    <w:p w14:paraId="311EE757" w14:textId="77777777" w:rsidR="004C192B" w:rsidRDefault="00000000">
      <w:pPr>
        <w:pStyle w:val="a4"/>
        <w:numPr>
          <w:ilvl w:val="0"/>
          <w:numId w:val="250"/>
        </w:numPr>
        <w:tabs>
          <w:tab w:val="left" w:pos="1079"/>
        </w:tabs>
        <w:spacing w:before="1" w:after="3"/>
        <w:ind w:right="478"/>
        <w:rPr>
          <w:sz w:val="26"/>
        </w:rPr>
      </w:pPr>
      <w:r>
        <w:rPr>
          <w:b/>
          <w:color w:val="528135"/>
          <w:sz w:val="26"/>
        </w:rPr>
        <w:t>Demby</w:t>
      </w:r>
      <w:r>
        <w:rPr>
          <w:b/>
          <w:color w:val="528135"/>
          <w:spacing w:val="-5"/>
          <w:sz w:val="26"/>
        </w:rPr>
        <w:t xml:space="preserve"> </w:t>
      </w:r>
      <w:r>
        <w:rPr>
          <w:b/>
          <w:color w:val="528135"/>
          <w:sz w:val="26"/>
        </w:rPr>
        <w:t>Hamilton</w:t>
      </w:r>
      <w:r>
        <w:rPr>
          <w:b/>
          <w:color w:val="528135"/>
          <w:spacing w:val="-9"/>
          <w:sz w:val="26"/>
        </w:rPr>
        <w:t xml:space="preserve"> </w:t>
      </w:r>
      <w:r>
        <w:rPr>
          <w:b/>
          <w:color w:val="528135"/>
          <w:sz w:val="26"/>
        </w:rPr>
        <w:t>v</w:t>
      </w:r>
      <w:r>
        <w:rPr>
          <w:b/>
          <w:color w:val="528135"/>
          <w:spacing w:val="-5"/>
          <w:sz w:val="26"/>
        </w:rPr>
        <w:t xml:space="preserve"> </w:t>
      </w:r>
      <w:r>
        <w:rPr>
          <w:b/>
          <w:color w:val="528135"/>
          <w:sz w:val="26"/>
        </w:rPr>
        <w:t>Barden</w:t>
      </w:r>
      <w:r>
        <w:rPr>
          <w:b/>
          <w:color w:val="528135"/>
          <w:spacing w:val="-9"/>
          <w:sz w:val="26"/>
        </w:rPr>
        <w:t xml:space="preserve"> </w:t>
      </w:r>
      <w:r>
        <w:rPr>
          <w:b/>
          <w:color w:val="528135"/>
          <w:sz w:val="26"/>
        </w:rPr>
        <w:t>[1949]</w:t>
      </w:r>
      <w:r>
        <w:rPr>
          <w:b/>
          <w:color w:val="528135"/>
          <w:spacing w:val="-7"/>
          <w:sz w:val="26"/>
        </w:rPr>
        <w:t xml:space="preserve"> </w:t>
      </w:r>
      <w:r>
        <w:rPr>
          <w:b/>
          <w:color w:val="528135"/>
          <w:sz w:val="26"/>
        </w:rPr>
        <w:t>1</w:t>
      </w:r>
      <w:r>
        <w:rPr>
          <w:b/>
          <w:color w:val="528135"/>
          <w:spacing w:val="-6"/>
          <w:sz w:val="26"/>
        </w:rPr>
        <w:t xml:space="preserve"> </w:t>
      </w:r>
      <w:r>
        <w:rPr>
          <w:b/>
          <w:color w:val="528135"/>
          <w:sz w:val="26"/>
        </w:rPr>
        <w:t>All</w:t>
      </w:r>
      <w:r>
        <w:rPr>
          <w:b/>
          <w:color w:val="528135"/>
          <w:spacing w:val="-6"/>
          <w:sz w:val="26"/>
        </w:rPr>
        <w:t xml:space="preserve"> </w:t>
      </w:r>
      <w:r>
        <w:rPr>
          <w:b/>
          <w:color w:val="528135"/>
          <w:sz w:val="26"/>
        </w:rPr>
        <w:t xml:space="preserve">ER 435 </w:t>
      </w:r>
      <w:r>
        <w:rPr>
          <w:sz w:val="26"/>
        </w:rPr>
        <w:t>(at</w:t>
      </w:r>
      <w:r>
        <w:rPr>
          <w:spacing w:val="-5"/>
          <w:sz w:val="26"/>
        </w:rPr>
        <w:t xml:space="preserve"> </w:t>
      </w:r>
      <w:r>
        <w:rPr>
          <w:sz w:val="26"/>
        </w:rPr>
        <w:t>S&amp;H</w:t>
      </w:r>
      <w:r>
        <w:rPr>
          <w:spacing w:val="-5"/>
          <w:sz w:val="26"/>
        </w:rPr>
        <w:t xml:space="preserve"> </w:t>
      </w:r>
      <w:r>
        <w:rPr>
          <w:sz w:val="26"/>
        </w:rPr>
        <w:t>p338)</w:t>
      </w:r>
      <w:r>
        <w:rPr>
          <w:spacing w:val="-3"/>
          <w:sz w:val="26"/>
        </w:rPr>
        <w:t xml:space="preserve"> </w:t>
      </w:r>
      <w:r>
        <w:rPr>
          <w:sz w:val="26"/>
        </w:rPr>
        <w:t>–</w:t>
      </w:r>
      <w:r>
        <w:rPr>
          <w:spacing w:val="-7"/>
          <w:sz w:val="26"/>
        </w:rPr>
        <w:t xml:space="preserve"> </w:t>
      </w:r>
      <w:r>
        <w:rPr>
          <w:sz w:val="26"/>
        </w:rPr>
        <w:t>delivery</w:t>
      </w:r>
      <w:r>
        <w:rPr>
          <w:spacing w:val="-8"/>
          <w:sz w:val="26"/>
        </w:rPr>
        <w:t xml:space="preserve"> </w:t>
      </w:r>
      <w:r>
        <w:rPr>
          <w:sz w:val="26"/>
        </w:rPr>
        <w:t>delayed due to fault of buyer</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544E8D32" w14:textId="77777777">
        <w:trPr>
          <w:trHeight w:val="915"/>
        </w:trPr>
        <w:tc>
          <w:tcPr>
            <w:tcW w:w="850" w:type="dxa"/>
          </w:tcPr>
          <w:p w14:paraId="099DD4BE" w14:textId="77777777" w:rsidR="004C192B" w:rsidRDefault="00000000">
            <w:pPr>
              <w:pStyle w:val="TableParagraph"/>
              <w:spacing w:line="303" w:lineRule="exact"/>
              <w:ind w:left="105"/>
              <w:rPr>
                <w:sz w:val="26"/>
              </w:rPr>
            </w:pPr>
            <w:r>
              <w:rPr>
                <w:color w:val="2D2D2D"/>
                <w:spacing w:val="-2"/>
                <w:sz w:val="26"/>
              </w:rPr>
              <w:t>Facts</w:t>
            </w:r>
          </w:p>
        </w:tc>
        <w:tc>
          <w:tcPr>
            <w:tcW w:w="8904" w:type="dxa"/>
          </w:tcPr>
          <w:p w14:paraId="06F7323A" w14:textId="77777777" w:rsidR="004C192B" w:rsidRDefault="00000000">
            <w:pPr>
              <w:pStyle w:val="TableParagraph"/>
              <w:spacing w:line="306" w:lineRule="exact"/>
              <w:ind w:right="695"/>
              <w:jc w:val="both"/>
              <w:rPr>
                <w:sz w:val="26"/>
              </w:rPr>
            </w:pPr>
            <w:r>
              <w:rPr>
                <w:color w:val="2D2D2D"/>
                <w:sz w:val="26"/>
              </w:rPr>
              <w:t>Sale</w:t>
            </w:r>
            <w:r>
              <w:rPr>
                <w:color w:val="2D2D2D"/>
                <w:spacing w:val="-6"/>
                <w:sz w:val="26"/>
              </w:rPr>
              <w:t xml:space="preserve"> </w:t>
            </w:r>
            <w:r>
              <w:rPr>
                <w:color w:val="2D2D2D"/>
                <w:sz w:val="26"/>
              </w:rPr>
              <w:t>of</w:t>
            </w:r>
            <w:r>
              <w:rPr>
                <w:color w:val="2D2D2D"/>
                <w:spacing w:val="-3"/>
                <w:sz w:val="26"/>
              </w:rPr>
              <w:t xml:space="preserve"> </w:t>
            </w:r>
            <w:r>
              <w:rPr>
                <w:color w:val="2D2D2D"/>
                <w:sz w:val="26"/>
              </w:rPr>
              <w:t>apple</w:t>
            </w:r>
            <w:r>
              <w:rPr>
                <w:color w:val="2D2D2D"/>
                <w:spacing w:val="-5"/>
                <w:sz w:val="26"/>
              </w:rPr>
              <w:t xml:space="preserve"> </w:t>
            </w:r>
            <w:r>
              <w:rPr>
                <w:color w:val="2D2D2D"/>
                <w:sz w:val="26"/>
              </w:rPr>
              <w:t>juice which sits</w:t>
            </w:r>
            <w:r>
              <w:rPr>
                <w:color w:val="2D2D2D"/>
                <w:spacing w:val="-1"/>
                <w:sz w:val="26"/>
              </w:rPr>
              <w:t xml:space="preserve"> </w:t>
            </w:r>
            <w:r>
              <w:rPr>
                <w:color w:val="2D2D2D"/>
                <w:sz w:val="26"/>
              </w:rPr>
              <w:t>in stock; buyer</w:t>
            </w:r>
            <w:r>
              <w:rPr>
                <w:color w:val="2D2D2D"/>
                <w:spacing w:val="-1"/>
                <w:sz w:val="26"/>
              </w:rPr>
              <w:t xml:space="preserve"> </w:t>
            </w:r>
            <w:r>
              <w:rPr>
                <w:color w:val="2D2D2D"/>
                <w:sz w:val="26"/>
              </w:rPr>
              <w:t>has</w:t>
            </w:r>
            <w:r>
              <w:rPr>
                <w:color w:val="2D2D2D"/>
                <w:spacing w:val="-5"/>
                <w:sz w:val="26"/>
              </w:rPr>
              <w:t xml:space="preserve"> </w:t>
            </w:r>
            <w:r>
              <w:rPr>
                <w:color w:val="2D2D2D"/>
                <w:sz w:val="26"/>
              </w:rPr>
              <w:t>to</w:t>
            </w:r>
            <w:r>
              <w:rPr>
                <w:color w:val="2D2D2D"/>
                <w:spacing w:val="-2"/>
                <w:sz w:val="26"/>
              </w:rPr>
              <w:t xml:space="preserve"> </w:t>
            </w:r>
            <w:r>
              <w:rPr>
                <w:color w:val="2D2D2D"/>
                <w:sz w:val="26"/>
              </w:rPr>
              <w:t>give</w:t>
            </w:r>
            <w:r>
              <w:rPr>
                <w:color w:val="2D2D2D"/>
                <w:spacing w:val="-5"/>
                <w:sz w:val="26"/>
              </w:rPr>
              <w:t xml:space="preserve"> </w:t>
            </w:r>
            <w:r>
              <w:rPr>
                <w:color w:val="2D2D2D"/>
                <w:sz w:val="26"/>
              </w:rPr>
              <w:t>instruction</w:t>
            </w:r>
            <w:r>
              <w:rPr>
                <w:color w:val="2D2D2D"/>
                <w:spacing w:val="-4"/>
                <w:sz w:val="26"/>
              </w:rPr>
              <w:t xml:space="preserve"> </w:t>
            </w:r>
            <w:r>
              <w:rPr>
                <w:color w:val="2D2D2D"/>
                <w:sz w:val="26"/>
              </w:rPr>
              <w:t>to</w:t>
            </w:r>
            <w:r>
              <w:rPr>
                <w:color w:val="2D2D2D"/>
                <w:spacing w:val="-2"/>
                <w:sz w:val="26"/>
              </w:rPr>
              <w:t xml:space="preserve"> </w:t>
            </w:r>
            <w:r>
              <w:rPr>
                <w:color w:val="2D2D2D"/>
                <w:sz w:val="26"/>
              </w:rPr>
              <w:t>the delivery;</w:t>
            </w:r>
            <w:r>
              <w:rPr>
                <w:color w:val="2D2D2D"/>
                <w:spacing w:val="-4"/>
                <w:sz w:val="26"/>
              </w:rPr>
              <w:t xml:space="preserve"> </w:t>
            </w:r>
            <w:r>
              <w:rPr>
                <w:color w:val="2D2D2D"/>
                <w:sz w:val="26"/>
              </w:rPr>
              <w:t>Buyer</w:t>
            </w:r>
            <w:r>
              <w:rPr>
                <w:color w:val="2D2D2D"/>
                <w:spacing w:val="-4"/>
                <w:sz w:val="26"/>
              </w:rPr>
              <w:t xml:space="preserve"> </w:t>
            </w:r>
            <w:r>
              <w:rPr>
                <w:color w:val="2D2D2D"/>
                <w:sz w:val="26"/>
              </w:rPr>
              <w:t>failed</w:t>
            </w:r>
            <w:r>
              <w:rPr>
                <w:color w:val="2D2D2D"/>
                <w:spacing w:val="-1"/>
                <w:sz w:val="26"/>
              </w:rPr>
              <w:t xml:space="preserve"> </w:t>
            </w:r>
            <w:r>
              <w:rPr>
                <w:color w:val="2D2D2D"/>
                <w:sz w:val="26"/>
              </w:rPr>
              <w:t>to</w:t>
            </w:r>
            <w:r>
              <w:rPr>
                <w:color w:val="2D2D2D"/>
                <w:spacing w:val="-4"/>
                <w:sz w:val="26"/>
              </w:rPr>
              <w:t xml:space="preserve"> </w:t>
            </w:r>
            <w:r>
              <w:rPr>
                <w:color w:val="2D2D2D"/>
                <w:sz w:val="26"/>
              </w:rPr>
              <w:t>give</w:t>
            </w:r>
            <w:r>
              <w:rPr>
                <w:color w:val="2D2D2D"/>
                <w:spacing w:val="-7"/>
                <w:sz w:val="26"/>
              </w:rPr>
              <w:t xml:space="preserve"> </w:t>
            </w:r>
            <w:r>
              <w:rPr>
                <w:color w:val="2D2D2D"/>
                <w:sz w:val="26"/>
              </w:rPr>
              <w:t>delivery</w:t>
            </w:r>
            <w:r>
              <w:rPr>
                <w:color w:val="2D2D2D"/>
                <w:spacing w:val="-7"/>
                <w:sz w:val="26"/>
              </w:rPr>
              <w:t xml:space="preserve"> </w:t>
            </w:r>
            <w:r>
              <w:rPr>
                <w:color w:val="2D2D2D"/>
                <w:sz w:val="26"/>
              </w:rPr>
              <w:t>instruction; during</w:t>
            </w:r>
            <w:r>
              <w:rPr>
                <w:color w:val="2D2D2D"/>
                <w:spacing w:val="-4"/>
                <w:sz w:val="26"/>
              </w:rPr>
              <w:t xml:space="preserve"> </w:t>
            </w:r>
            <w:r>
              <w:rPr>
                <w:color w:val="2D2D2D"/>
                <w:sz w:val="26"/>
              </w:rPr>
              <w:t>the</w:t>
            </w:r>
            <w:r>
              <w:rPr>
                <w:color w:val="2D2D2D"/>
                <w:spacing w:val="-7"/>
                <w:sz w:val="26"/>
              </w:rPr>
              <w:t xml:space="preserve"> </w:t>
            </w:r>
            <w:r>
              <w:rPr>
                <w:color w:val="2D2D2D"/>
                <w:sz w:val="26"/>
              </w:rPr>
              <w:t>period</w:t>
            </w:r>
            <w:r>
              <w:rPr>
                <w:color w:val="2D2D2D"/>
                <w:spacing w:val="-5"/>
                <w:sz w:val="26"/>
              </w:rPr>
              <w:t xml:space="preserve"> </w:t>
            </w:r>
            <w:r>
              <w:rPr>
                <w:color w:val="2D2D2D"/>
                <w:sz w:val="26"/>
              </w:rPr>
              <w:t>juice turned bad;</w:t>
            </w:r>
          </w:p>
        </w:tc>
      </w:tr>
      <w:tr w:rsidR="004C192B" w14:paraId="5001DE5A" w14:textId="77777777">
        <w:trPr>
          <w:trHeight w:val="608"/>
        </w:trPr>
        <w:tc>
          <w:tcPr>
            <w:tcW w:w="850" w:type="dxa"/>
          </w:tcPr>
          <w:p w14:paraId="648BA4DB" w14:textId="77777777" w:rsidR="004C192B" w:rsidRDefault="00000000">
            <w:pPr>
              <w:pStyle w:val="TableParagraph"/>
              <w:spacing w:line="300" w:lineRule="exact"/>
              <w:ind w:left="105"/>
              <w:rPr>
                <w:sz w:val="26"/>
              </w:rPr>
            </w:pPr>
            <w:r>
              <w:rPr>
                <w:color w:val="2D2D2D"/>
                <w:spacing w:val="-4"/>
                <w:sz w:val="26"/>
              </w:rPr>
              <w:t>Held</w:t>
            </w:r>
          </w:p>
        </w:tc>
        <w:tc>
          <w:tcPr>
            <w:tcW w:w="8904" w:type="dxa"/>
          </w:tcPr>
          <w:p w14:paraId="5C4062C3" w14:textId="77777777" w:rsidR="004C192B" w:rsidRDefault="00000000">
            <w:pPr>
              <w:pStyle w:val="TableParagraph"/>
              <w:spacing w:line="300" w:lineRule="exact"/>
              <w:rPr>
                <w:sz w:val="26"/>
              </w:rPr>
            </w:pPr>
            <w:r>
              <w:rPr>
                <w:color w:val="2D2D2D"/>
                <w:sz w:val="26"/>
              </w:rPr>
              <w:t>delay</w:t>
            </w:r>
            <w:r>
              <w:rPr>
                <w:color w:val="2D2D2D"/>
                <w:spacing w:val="-6"/>
                <w:sz w:val="26"/>
              </w:rPr>
              <w:t xml:space="preserve"> </w:t>
            </w:r>
            <w:r>
              <w:rPr>
                <w:color w:val="2D2D2D"/>
                <w:sz w:val="26"/>
              </w:rPr>
              <w:t>of</w:t>
            </w:r>
            <w:r>
              <w:rPr>
                <w:color w:val="2D2D2D"/>
                <w:spacing w:val="-3"/>
                <w:sz w:val="26"/>
              </w:rPr>
              <w:t xml:space="preserve"> </w:t>
            </w:r>
            <w:r>
              <w:rPr>
                <w:color w:val="2D2D2D"/>
                <w:sz w:val="26"/>
              </w:rPr>
              <w:t>delivery;</w:t>
            </w:r>
            <w:r>
              <w:rPr>
                <w:color w:val="2D2D2D"/>
                <w:spacing w:val="-3"/>
                <w:sz w:val="26"/>
              </w:rPr>
              <w:t xml:space="preserve"> </w:t>
            </w:r>
            <w:r>
              <w:rPr>
                <w:color w:val="2D2D2D"/>
                <w:sz w:val="26"/>
              </w:rPr>
              <w:t>on</w:t>
            </w:r>
            <w:r>
              <w:rPr>
                <w:color w:val="2D2D2D"/>
                <w:spacing w:val="-4"/>
                <w:sz w:val="26"/>
              </w:rPr>
              <w:t xml:space="preserve"> </w:t>
            </w:r>
            <w:r>
              <w:rPr>
                <w:color w:val="2D2D2D"/>
                <w:sz w:val="26"/>
              </w:rPr>
              <w:t>the</w:t>
            </w:r>
            <w:r>
              <w:rPr>
                <w:color w:val="2D2D2D"/>
                <w:spacing w:val="-6"/>
                <w:sz w:val="26"/>
              </w:rPr>
              <w:t xml:space="preserve"> </w:t>
            </w:r>
            <w:r>
              <w:rPr>
                <w:color w:val="2D2D2D"/>
                <w:sz w:val="26"/>
              </w:rPr>
              <w:t>fault</w:t>
            </w:r>
            <w:r>
              <w:rPr>
                <w:color w:val="2D2D2D"/>
                <w:spacing w:val="-2"/>
                <w:sz w:val="26"/>
              </w:rPr>
              <w:t xml:space="preserve"> </w:t>
            </w:r>
            <w:r>
              <w:rPr>
                <w:color w:val="2D2D2D"/>
                <w:sz w:val="26"/>
              </w:rPr>
              <w:t>of</w:t>
            </w:r>
            <w:r>
              <w:rPr>
                <w:color w:val="2D2D2D"/>
                <w:spacing w:val="-3"/>
                <w:sz w:val="26"/>
              </w:rPr>
              <w:t xml:space="preserve"> </w:t>
            </w:r>
            <w:r>
              <w:rPr>
                <w:color w:val="2D2D2D"/>
                <w:sz w:val="26"/>
              </w:rPr>
              <w:t>the</w:t>
            </w:r>
            <w:r>
              <w:rPr>
                <w:color w:val="2D2D2D"/>
                <w:spacing w:val="-5"/>
                <w:sz w:val="26"/>
              </w:rPr>
              <w:t xml:space="preserve"> </w:t>
            </w:r>
            <w:r>
              <w:rPr>
                <w:color w:val="2D2D2D"/>
                <w:sz w:val="26"/>
              </w:rPr>
              <w:t>buyer</w:t>
            </w:r>
            <w:r>
              <w:rPr>
                <w:color w:val="2D2D2D"/>
                <w:spacing w:val="2"/>
                <w:sz w:val="26"/>
              </w:rPr>
              <w:t xml:space="preserve"> </w:t>
            </w:r>
            <w:r>
              <w:rPr>
                <w:color w:val="2D2D2D"/>
                <w:sz w:val="26"/>
              </w:rPr>
              <w:t>as</w:t>
            </w:r>
            <w:r>
              <w:rPr>
                <w:color w:val="2D2D2D"/>
                <w:spacing w:val="-1"/>
                <w:sz w:val="26"/>
              </w:rPr>
              <w:t xml:space="preserve"> </w:t>
            </w:r>
            <w:r>
              <w:rPr>
                <w:color w:val="2D2D2D"/>
                <w:sz w:val="26"/>
              </w:rPr>
              <w:t>buyer</w:t>
            </w:r>
            <w:r>
              <w:rPr>
                <w:color w:val="2D2D2D"/>
                <w:spacing w:val="6"/>
                <w:sz w:val="26"/>
              </w:rPr>
              <w:t xml:space="preserve"> </w:t>
            </w:r>
            <w:r>
              <w:rPr>
                <w:color w:val="2D2D2D"/>
                <w:sz w:val="26"/>
              </w:rPr>
              <w:t>ought</w:t>
            </w:r>
            <w:r>
              <w:rPr>
                <w:color w:val="2D2D2D"/>
                <w:spacing w:val="-1"/>
                <w:sz w:val="26"/>
              </w:rPr>
              <w:t xml:space="preserve"> </w:t>
            </w:r>
            <w:r>
              <w:rPr>
                <w:color w:val="2D2D2D"/>
                <w:sz w:val="26"/>
              </w:rPr>
              <w:t>to</w:t>
            </w:r>
            <w:r>
              <w:rPr>
                <w:color w:val="2D2D2D"/>
                <w:spacing w:val="-2"/>
                <w:sz w:val="26"/>
              </w:rPr>
              <w:t xml:space="preserve"> </w:t>
            </w:r>
            <w:r>
              <w:rPr>
                <w:color w:val="2D2D2D"/>
                <w:sz w:val="26"/>
              </w:rPr>
              <w:t>give</w:t>
            </w:r>
            <w:r>
              <w:rPr>
                <w:color w:val="2D2D2D"/>
                <w:spacing w:val="-5"/>
                <w:sz w:val="26"/>
              </w:rPr>
              <w:t xml:space="preserve"> </w:t>
            </w:r>
            <w:r>
              <w:rPr>
                <w:color w:val="2D2D2D"/>
                <w:sz w:val="26"/>
              </w:rPr>
              <w:t xml:space="preserve">timely </w:t>
            </w:r>
            <w:r>
              <w:rPr>
                <w:color w:val="2D2D2D"/>
                <w:spacing w:val="-2"/>
                <w:sz w:val="26"/>
              </w:rPr>
              <w:t>notice</w:t>
            </w:r>
          </w:p>
          <w:p w14:paraId="2D19C0B0" w14:textId="77777777" w:rsidR="004C192B" w:rsidRDefault="00000000">
            <w:pPr>
              <w:pStyle w:val="TableParagraph"/>
              <w:spacing w:line="287" w:lineRule="exact"/>
              <w:rPr>
                <w:sz w:val="26"/>
              </w:rPr>
            </w:pPr>
            <w:r>
              <w:rPr>
                <w:color w:val="2D2D2D"/>
                <w:sz w:val="26"/>
              </w:rPr>
              <w:t>for</w:t>
            </w:r>
            <w:r>
              <w:rPr>
                <w:color w:val="2D2D2D"/>
                <w:spacing w:val="-2"/>
                <w:sz w:val="26"/>
              </w:rPr>
              <w:t xml:space="preserve"> </w:t>
            </w:r>
            <w:r>
              <w:rPr>
                <w:color w:val="2D2D2D"/>
                <w:sz w:val="26"/>
              </w:rPr>
              <w:t>the</w:t>
            </w:r>
            <w:r>
              <w:rPr>
                <w:color w:val="2D2D2D"/>
                <w:spacing w:val="-5"/>
                <w:sz w:val="26"/>
              </w:rPr>
              <w:t xml:space="preserve"> </w:t>
            </w:r>
            <w:r>
              <w:rPr>
                <w:color w:val="2D2D2D"/>
                <w:sz w:val="26"/>
              </w:rPr>
              <w:t>delivery;</w:t>
            </w:r>
            <w:r>
              <w:rPr>
                <w:color w:val="2D2D2D"/>
                <w:spacing w:val="-4"/>
                <w:sz w:val="26"/>
              </w:rPr>
              <w:t xml:space="preserve"> </w:t>
            </w:r>
            <w:r>
              <w:rPr>
                <w:color w:val="2D2D2D"/>
                <w:sz w:val="26"/>
              </w:rPr>
              <w:t>buyer</w:t>
            </w:r>
            <w:r>
              <w:rPr>
                <w:color w:val="2D2D2D"/>
                <w:spacing w:val="2"/>
                <w:sz w:val="26"/>
              </w:rPr>
              <w:t xml:space="preserve"> </w:t>
            </w:r>
            <w:r>
              <w:rPr>
                <w:color w:val="2D2D2D"/>
                <w:sz w:val="26"/>
              </w:rPr>
              <w:t>bear</w:t>
            </w:r>
            <w:r>
              <w:rPr>
                <w:color w:val="2D2D2D"/>
                <w:spacing w:val="-1"/>
                <w:sz w:val="26"/>
              </w:rPr>
              <w:t xml:space="preserve"> </w:t>
            </w:r>
            <w:r>
              <w:rPr>
                <w:color w:val="2D2D2D"/>
                <w:sz w:val="26"/>
              </w:rPr>
              <w:t>the</w:t>
            </w:r>
            <w:r>
              <w:rPr>
                <w:color w:val="2D2D2D"/>
                <w:spacing w:val="-5"/>
                <w:sz w:val="26"/>
              </w:rPr>
              <w:t xml:space="preserve"> </w:t>
            </w:r>
            <w:r>
              <w:rPr>
                <w:color w:val="2D2D2D"/>
                <w:spacing w:val="-4"/>
                <w:sz w:val="26"/>
              </w:rPr>
              <w:t>risk</w:t>
            </w:r>
          </w:p>
        </w:tc>
      </w:tr>
    </w:tbl>
    <w:p w14:paraId="72BC084C" w14:textId="77777777" w:rsidR="004C192B" w:rsidRDefault="00000000">
      <w:pPr>
        <w:pStyle w:val="2"/>
        <w:numPr>
          <w:ilvl w:val="0"/>
          <w:numId w:val="247"/>
        </w:numPr>
        <w:tabs>
          <w:tab w:val="left" w:pos="874"/>
        </w:tabs>
        <w:spacing w:before="304"/>
      </w:pPr>
      <w:r>
        <w:t>Further</w:t>
      </w:r>
      <w:r>
        <w:rPr>
          <w:spacing w:val="-12"/>
        </w:rPr>
        <w:t xml:space="preserve"> </w:t>
      </w:r>
      <w:r>
        <w:t>proviso</w:t>
      </w:r>
      <w:r>
        <w:rPr>
          <w:spacing w:val="-9"/>
        </w:rPr>
        <w:t xml:space="preserve"> </w:t>
      </w:r>
      <w:r>
        <w:t>to</w:t>
      </w:r>
      <w:r>
        <w:rPr>
          <w:spacing w:val="-9"/>
        </w:rPr>
        <w:t xml:space="preserve"> </w:t>
      </w:r>
      <w:r>
        <w:rPr>
          <w:spacing w:val="-5"/>
        </w:rPr>
        <w:t>s22</w:t>
      </w:r>
    </w:p>
    <w:p w14:paraId="32973123" w14:textId="77777777" w:rsidR="004C192B" w:rsidRDefault="00000000">
      <w:pPr>
        <w:pStyle w:val="a3"/>
        <w:ind w:left="874"/>
      </w:pPr>
      <w:r>
        <w:rPr>
          <w:color w:val="805F00"/>
        </w:rPr>
        <w:t>“…Provided,</w:t>
      </w:r>
      <w:r>
        <w:rPr>
          <w:color w:val="805F00"/>
          <w:spacing w:val="-8"/>
        </w:rPr>
        <w:t xml:space="preserve"> </w:t>
      </w:r>
      <w:r>
        <w:rPr>
          <w:color w:val="805F00"/>
        </w:rPr>
        <w:t>also,</w:t>
      </w:r>
      <w:r>
        <w:rPr>
          <w:color w:val="805F00"/>
          <w:spacing w:val="-6"/>
        </w:rPr>
        <w:t xml:space="preserve"> </w:t>
      </w:r>
      <w:r>
        <w:rPr>
          <w:color w:val="805F00"/>
        </w:rPr>
        <w:t>that</w:t>
      </w:r>
      <w:r>
        <w:rPr>
          <w:color w:val="805F00"/>
          <w:spacing w:val="-2"/>
        </w:rPr>
        <w:t xml:space="preserve"> </w:t>
      </w:r>
      <w:r>
        <w:rPr>
          <w:color w:val="805F00"/>
          <w:u w:val="single" w:color="805F00"/>
        </w:rPr>
        <w:t>nothing</w:t>
      </w:r>
      <w:r>
        <w:rPr>
          <w:color w:val="805F00"/>
          <w:spacing w:val="-5"/>
        </w:rPr>
        <w:t xml:space="preserve"> </w:t>
      </w:r>
      <w:r>
        <w:rPr>
          <w:color w:val="805F00"/>
        </w:rPr>
        <w:t>in</w:t>
      </w:r>
      <w:r>
        <w:rPr>
          <w:color w:val="805F00"/>
          <w:spacing w:val="-7"/>
        </w:rPr>
        <w:t xml:space="preserve"> </w:t>
      </w:r>
      <w:r>
        <w:rPr>
          <w:color w:val="805F00"/>
        </w:rPr>
        <w:t>this</w:t>
      </w:r>
      <w:r>
        <w:rPr>
          <w:color w:val="805F00"/>
          <w:spacing w:val="-5"/>
        </w:rPr>
        <w:t xml:space="preserve"> </w:t>
      </w:r>
      <w:r>
        <w:rPr>
          <w:color w:val="805F00"/>
        </w:rPr>
        <w:t>section</w:t>
      </w:r>
      <w:r>
        <w:rPr>
          <w:color w:val="805F00"/>
          <w:spacing w:val="-5"/>
        </w:rPr>
        <w:t xml:space="preserve"> </w:t>
      </w:r>
      <w:r>
        <w:rPr>
          <w:color w:val="805F00"/>
          <w:u w:val="single" w:color="805F00"/>
        </w:rPr>
        <w:t>shall</w:t>
      </w:r>
      <w:r>
        <w:rPr>
          <w:color w:val="805F00"/>
          <w:spacing w:val="-8"/>
          <w:u w:val="single" w:color="805F00"/>
        </w:rPr>
        <w:t xml:space="preserve"> </w:t>
      </w:r>
      <w:r>
        <w:rPr>
          <w:color w:val="805F00"/>
          <w:u w:val="single" w:color="805F00"/>
        </w:rPr>
        <w:t>affect</w:t>
      </w:r>
      <w:r>
        <w:rPr>
          <w:color w:val="805F00"/>
          <w:spacing w:val="-6"/>
          <w:u w:val="single" w:color="805F00"/>
        </w:rPr>
        <w:t xml:space="preserve"> </w:t>
      </w:r>
      <w:r>
        <w:rPr>
          <w:color w:val="805F00"/>
          <w:u w:val="single" w:color="805F00"/>
        </w:rPr>
        <w:t>the</w:t>
      </w:r>
      <w:r>
        <w:rPr>
          <w:color w:val="805F00"/>
          <w:spacing w:val="-8"/>
          <w:u w:val="single" w:color="805F00"/>
        </w:rPr>
        <w:t xml:space="preserve"> </w:t>
      </w:r>
      <w:r>
        <w:rPr>
          <w:color w:val="805F00"/>
          <w:u w:val="single" w:color="805F00"/>
        </w:rPr>
        <w:t>duties</w:t>
      </w:r>
      <w:r>
        <w:rPr>
          <w:color w:val="805F00"/>
          <w:spacing w:val="-8"/>
          <w:u w:val="single" w:color="805F00"/>
        </w:rPr>
        <w:t xml:space="preserve"> </w:t>
      </w:r>
      <w:r>
        <w:rPr>
          <w:color w:val="805F00"/>
          <w:u w:val="single" w:color="805F00"/>
        </w:rPr>
        <w:t>or</w:t>
      </w:r>
      <w:r>
        <w:rPr>
          <w:color w:val="805F00"/>
          <w:spacing w:val="-5"/>
          <w:u w:val="single" w:color="805F00"/>
        </w:rPr>
        <w:t xml:space="preserve"> </w:t>
      </w:r>
      <w:r>
        <w:rPr>
          <w:color w:val="805F00"/>
          <w:u w:val="single" w:color="805F00"/>
        </w:rPr>
        <w:t>liabilities</w:t>
      </w:r>
      <w:r>
        <w:rPr>
          <w:color w:val="805F00"/>
          <w:spacing w:val="-4"/>
        </w:rPr>
        <w:t xml:space="preserve"> </w:t>
      </w:r>
      <w:r>
        <w:rPr>
          <w:color w:val="805F00"/>
        </w:rPr>
        <w:t>of</w:t>
      </w:r>
      <w:r>
        <w:rPr>
          <w:color w:val="805F00"/>
          <w:spacing w:val="-1"/>
        </w:rPr>
        <w:t xml:space="preserve"> </w:t>
      </w:r>
      <w:r>
        <w:rPr>
          <w:color w:val="805F00"/>
          <w:spacing w:val="-2"/>
        </w:rPr>
        <w:t>either</w:t>
      </w:r>
    </w:p>
    <w:p w14:paraId="6D44EA59" w14:textId="77777777" w:rsidR="004C192B" w:rsidRDefault="00000000">
      <w:pPr>
        <w:spacing w:before="1" w:line="305" w:lineRule="exact"/>
        <w:ind w:left="874"/>
        <w:rPr>
          <w:sz w:val="26"/>
        </w:rPr>
      </w:pPr>
      <w:r>
        <w:rPr>
          <w:b/>
          <w:color w:val="805F00"/>
          <w:sz w:val="26"/>
        </w:rPr>
        <w:t>seller</w:t>
      </w:r>
      <w:r>
        <w:rPr>
          <w:b/>
          <w:color w:val="805F00"/>
          <w:spacing w:val="-6"/>
          <w:sz w:val="26"/>
        </w:rPr>
        <w:t xml:space="preserve"> </w:t>
      </w:r>
      <w:r>
        <w:rPr>
          <w:b/>
          <w:color w:val="805F00"/>
          <w:sz w:val="26"/>
        </w:rPr>
        <w:t>or</w:t>
      </w:r>
      <w:r>
        <w:rPr>
          <w:b/>
          <w:color w:val="805F00"/>
          <w:spacing w:val="-3"/>
          <w:sz w:val="26"/>
        </w:rPr>
        <w:t xml:space="preserve"> </w:t>
      </w:r>
      <w:r>
        <w:rPr>
          <w:b/>
          <w:color w:val="805F00"/>
          <w:sz w:val="26"/>
        </w:rPr>
        <w:t>buyer</w:t>
      </w:r>
      <w:r>
        <w:rPr>
          <w:b/>
          <w:color w:val="805F00"/>
          <w:spacing w:val="-4"/>
          <w:sz w:val="26"/>
        </w:rPr>
        <w:t xml:space="preserve"> </w:t>
      </w:r>
      <w:r>
        <w:rPr>
          <w:b/>
          <w:color w:val="805F00"/>
          <w:sz w:val="26"/>
        </w:rPr>
        <w:t>as</w:t>
      </w:r>
      <w:r>
        <w:rPr>
          <w:b/>
          <w:color w:val="805F00"/>
          <w:spacing w:val="-2"/>
          <w:sz w:val="26"/>
        </w:rPr>
        <w:t xml:space="preserve"> </w:t>
      </w:r>
      <w:r>
        <w:rPr>
          <w:b/>
          <w:color w:val="805F00"/>
          <w:sz w:val="26"/>
        </w:rPr>
        <w:t>a</w:t>
      </w:r>
      <w:r>
        <w:rPr>
          <w:b/>
          <w:color w:val="805F00"/>
          <w:spacing w:val="-3"/>
          <w:sz w:val="26"/>
        </w:rPr>
        <w:t xml:space="preserve"> </w:t>
      </w:r>
      <w:r>
        <w:rPr>
          <w:b/>
          <w:color w:val="805F00"/>
          <w:sz w:val="26"/>
        </w:rPr>
        <w:t>bailee</w:t>
      </w:r>
      <w:r>
        <w:rPr>
          <w:b/>
          <w:color w:val="805F00"/>
          <w:spacing w:val="1"/>
          <w:sz w:val="26"/>
        </w:rPr>
        <w:t xml:space="preserve"> </w:t>
      </w:r>
      <w:r>
        <w:rPr>
          <w:color w:val="805F00"/>
          <w:sz w:val="26"/>
        </w:rPr>
        <w:t>of</w:t>
      </w:r>
      <w:r>
        <w:rPr>
          <w:color w:val="805F00"/>
          <w:spacing w:val="-3"/>
          <w:sz w:val="26"/>
        </w:rPr>
        <w:t xml:space="preserve"> </w:t>
      </w:r>
      <w:r>
        <w:rPr>
          <w:color w:val="805F00"/>
          <w:sz w:val="26"/>
        </w:rPr>
        <w:t>the</w:t>
      </w:r>
      <w:r>
        <w:rPr>
          <w:color w:val="805F00"/>
          <w:spacing w:val="-5"/>
          <w:sz w:val="26"/>
        </w:rPr>
        <w:t xml:space="preserve"> </w:t>
      </w:r>
      <w:r>
        <w:rPr>
          <w:color w:val="805F00"/>
          <w:sz w:val="26"/>
        </w:rPr>
        <w:t>goods</w:t>
      </w:r>
      <w:r>
        <w:rPr>
          <w:color w:val="805F00"/>
          <w:spacing w:val="-4"/>
          <w:sz w:val="26"/>
        </w:rPr>
        <w:t xml:space="preserve"> </w:t>
      </w:r>
      <w:r>
        <w:rPr>
          <w:color w:val="805F00"/>
          <w:sz w:val="26"/>
        </w:rPr>
        <w:t>of</w:t>
      </w:r>
      <w:r>
        <w:rPr>
          <w:color w:val="805F00"/>
          <w:spacing w:val="-3"/>
          <w:sz w:val="26"/>
        </w:rPr>
        <w:t xml:space="preserve"> </w:t>
      </w:r>
      <w:r>
        <w:rPr>
          <w:color w:val="805F00"/>
          <w:sz w:val="26"/>
        </w:rPr>
        <w:t>the</w:t>
      </w:r>
      <w:r>
        <w:rPr>
          <w:color w:val="805F00"/>
          <w:spacing w:val="-5"/>
          <w:sz w:val="26"/>
        </w:rPr>
        <w:t xml:space="preserve"> </w:t>
      </w:r>
      <w:r>
        <w:rPr>
          <w:color w:val="805F00"/>
          <w:sz w:val="26"/>
        </w:rPr>
        <w:t xml:space="preserve">other </w:t>
      </w:r>
      <w:r>
        <w:rPr>
          <w:color w:val="805F00"/>
          <w:spacing w:val="-2"/>
          <w:sz w:val="26"/>
        </w:rPr>
        <w:t>party.”</w:t>
      </w:r>
    </w:p>
    <w:p w14:paraId="07DF41FC" w14:textId="77777777" w:rsidR="004C192B" w:rsidRDefault="00000000">
      <w:pPr>
        <w:pStyle w:val="a4"/>
        <w:numPr>
          <w:ilvl w:val="1"/>
          <w:numId w:val="247"/>
        </w:numPr>
        <w:tabs>
          <w:tab w:val="left" w:pos="1364"/>
        </w:tabs>
        <w:spacing w:line="311" w:lineRule="exact"/>
        <w:ind w:left="1364" w:hanging="360"/>
        <w:rPr>
          <w:sz w:val="26"/>
        </w:rPr>
      </w:pPr>
      <w:r>
        <w:rPr>
          <w:color w:val="2E5395"/>
          <w:sz w:val="26"/>
          <w:u w:val="single" w:color="2E5395"/>
        </w:rPr>
        <w:t>In</w:t>
      </w:r>
      <w:r>
        <w:rPr>
          <w:color w:val="2E5395"/>
          <w:spacing w:val="-7"/>
          <w:sz w:val="26"/>
          <w:u w:val="single" w:color="2E5395"/>
        </w:rPr>
        <w:t xml:space="preserve"> </w:t>
      </w:r>
      <w:r>
        <w:rPr>
          <w:color w:val="2E5395"/>
          <w:sz w:val="26"/>
          <w:u w:val="single" w:color="2E5395"/>
        </w:rPr>
        <w:t>bailment</w:t>
      </w:r>
      <w:r>
        <w:rPr>
          <w:color w:val="2E5395"/>
          <w:spacing w:val="-1"/>
          <w:sz w:val="26"/>
          <w:u w:val="single" w:color="2E5395"/>
        </w:rPr>
        <w:t xml:space="preserve"> </w:t>
      </w:r>
      <w:r>
        <w:rPr>
          <w:color w:val="2E5395"/>
          <w:spacing w:val="-2"/>
          <w:sz w:val="26"/>
          <w:u w:val="single" w:color="2E5395"/>
        </w:rPr>
        <w:t>situation</w:t>
      </w:r>
    </w:p>
    <w:p w14:paraId="1AF31885" w14:textId="77777777" w:rsidR="004C192B" w:rsidRDefault="00000000">
      <w:pPr>
        <w:pStyle w:val="a4"/>
        <w:numPr>
          <w:ilvl w:val="1"/>
          <w:numId w:val="247"/>
        </w:numPr>
        <w:tabs>
          <w:tab w:val="left" w:pos="1365"/>
        </w:tabs>
        <w:spacing w:line="235" w:lineRule="auto"/>
        <w:ind w:right="533"/>
        <w:rPr>
          <w:sz w:val="26"/>
        </w:rPr>
      </w:pPr>
      <w:r>
        <w:rPr>
          <w:color w:val="2E5395"/>
          <w:sz w:val="26"/>
        </w:rPr>
        <w:t>If property is passed to the other side but not delivered, held by the bailee (the seller);</w:t>
      </w:r>
      <w:r>
        <w:rPr>
          <w:color w:val="2E5395"/>
          <w:spacing w:val="-4"/>
          <w:sz w:val="26"/>
        </w:rPr>
        <w:t xml:space="preserve"> </w:t>
      </w:r>
      <w:r>
        <w:rPr>
          <w:color w:val="2E5395"/>
          <w:sz w:val="26"/>
        </w:rPr>
        <w:t>even</w:t>
      </w:r>
      <w:r>
        <w:rPr>
          <w:color w:val="2E5395"/>
          <w:spacing w:val="-1"/>
          <w:sz w:val="26"/>
        </w:rPr>
        <w:t xml:space="preserve"> </w:t>
      </w:r>
      <w:r>
        <w:rPr>
          <w:color w:val="2E5395"/>
          <w:sz w:val="26"/>
        </w:rPr>
        <w:t>if</w:t>
      </w:r>
      <w:r>
        <w:rPr>
          <w:color w:val="2E5395"/>
          <w:spacing w:val="-5"/>
          <w:sz w:val="26"/>
        </w:rPr>
        <w:t xml:space="preserve"> </w:t>
      </w:r>
      <w:r>
        <w:rPr>
          <w:color w:val="2E5395"/>
          <w:sz w:val="26"/>
        </w:rPr>
        <w:t>the</w:t>
      </w:r>
      <w:r>
        <w:rPr>
          <w:color w:val="2E5395"/>
          <w:spacing w:val="-7"/>
          <w:sz w:val="26"/>
        </w:rPr>
        <w:t xml:space="preserve"> </w:t>
      </w:r>
      <w:r>
        <w:rPr>
          <w:color w:val="2E5395"/>
          <w:sz w:val="26"/>
        </w:rPr>
        <w:t>risk</w:t>
      </w:r>
      <w:r>
        <w:rPr>
          <w:color w:val="2E5395"/>
          <w:spacing w:val="-7"/>
          <w:sz w:val="26"/>
        </w:rPr>
        <w:t xml:space="preserve"> </w:t>
      </w:r>
      <w:r>
        <w:rPr>
          <w:color w:val="2E5395"/>
          <w:sz w:val="26"/>
        </w:rPr>
        <w:t>passed along</w:t>
      </w:r>
      <w:r>
        <w:rPr>
          <w:color w:val="2E5395"/>
          <w:spacing w:val="-4"/>
          <w:sz w:val="26"/>
        </w:rPr>
        <w:t xml:space="preserve"> </w:t>
      </w:r>
      <w:r>
        <w:rPr>
          <w:color w:val="2E5395"/>
          <w:sz w:val="26"/>
        </w:rPr>
        <w:t>with</w:t>
      </w:r>
      <w:r>
        <w:rPr>
          <w:color w:val="2E5395"/>
          <w:spacing w:val="-4"/>
          <w:sz w:val="26"/>
        </w:rPr>
        <w:t xml:space="preserve"> </w:t>
      </w:r>
      <w:r>
        <w:rPr>
          <w:color w:val="2E5395"/>
          <w:sz w:val="26"/>
        </w:rPr>
        <w:t>the</w:t>
      </w:r>
      <w:r>
        <w:rPr>
          <w:color w:val="2E5395"/>
          <w:spacing w:val="-3"/>
          <w:sz w:val="26"/>
        </w:rPr>
        <w:t xml:space="preserve"> </w:t>
      </w:r>
      <w:r>
        <w:rPr>
          <w:color w:val="2E5395"/>
          <w:sz w:val="26"/>
        </w:rPr>
        <w:t>property;</w:t>
      </w:r>
      <w:r>
        <w:rPr>
          <w:color w:val="2E5395"/>
          <w:spacing w:val="-5"/>
          <w:sz w:val="26"/>
        </w:rPr>
        <w:t xml:space="preserve"> </w:t>
      </w:r>
      <w:r>
        <w:rPr>
          <w:color w:val="2E5395"/>
          <w:sz w:val="26"/>
        </w:rPr>
        <w:t>the</w:t>
      </w:r>
      <w:r>
        <w:rPr>
          <w:color w:val="2E5395"/>
          <w:spacing w:val="-7"/>
          <w:sz w:val="26"/>
        </w:rPr>
        <w:t xml:space="preserve"> </w:t>
      </w:r>
      <w:r>
        <w:rPr>
          <w:color w:val="2E5395"/>
          <w:sz w:val="26"/>
        </w:rPr>
        <w:t>seller still</w:t>
      </w:r>
      <w:r>
        <w:rPr>
          <w:color w:val="2E5395"/>
          <w:spacing w:val="-7"/>
          <w:sz w:val="26"/>
        </w:rPr>
        <w:t xml:space="preserve"> </w:t>
      </w:r>
      <w:r>
        <w:rPr>
          <w:color w:val="2E5395"/>
          <w:sz w:val="26"/>
        </w:rPr>
        <w:t>has</w:t>
      </w:r>
      <w:r>
        <w:rPr>
          <w:color w:val="2E5395"/>
          <w:spacing w:val="-7"/>
          <w:sz w:val="26"/>
        </w:rPr>
        <w:t xml:space="preserve"> </w:t>
      </w:r>
      <w:r>
        <w:rPr>
          <w:color w:val="2E5395"/>
          <w:sz w:val="26"/>
        </w:rPr>
        <w:t>duty</w:t>
      </w:r>
      <w:r>
        <w:rPr>
          <w:color w:val="2E5395"/>
          <w:spacing w:val="-7"/>
          <w:sz w:val="26"/>
        </w:rPr>
        <w:t xml:space="preserve"> </w:t>
      </w:r>
      <w:r>
        <w:rPr>
          <w:color w:val="2E5395"/>
          <w:sz w:val="26"/>
        </w:rPr>
        <w:t>of care to take care of the goods (subject to common law liability)</w:t>
      </w:r>
    </w:p>
    <w:p w14:paraId="7B007417" w14:textId="77777777" w:rsidR="004C192B" w:rsidRDefault="00000000">
      <w:pPr>
        <w:pStyle w:val="a4"/>
        <w:numPr>
          <w:ilvl w:val="1"/>
          <w:numId w:val="247"/>
        </w:numPr>
        <w:tabs>
          <w:tab w:val="left" w:pos="1365"/>
        </w:tabs>
        <w:spacing w:before="10" w:line="230" w:lineRule="auto"/>
        <w:ind w:right="834"/>
        <w:rPr>
          <w:sz w:val="26"/>
        </w:rPr>
      </w:pPr>
      <w:r>
        <w:rPr>
          <w:color w:val="2E5395"/>
          <w:sz w:val="26"/>
        </w:rPr>
        <w:t>In</w:t>
      </w:r>
      <w:r>
        <w:rPr>
          <w:color w:val="2E5395"/>
          <w:spacing w:val="-3"/>
          <w:sz w:val="26"/>
        </w:rPr>
        <w:t xml:space="preserve"> </w:t>
      </w:r>
      <w:r>
        <w:rPr>
          <w:color w:val="2E5395"/>
          <w:sz w:val="26"/>
        </w:rPr>
        <w:t>bailment,</w:t>
      </w:r>
      <w:r>
        <w:rPr>
          <w:color w:val="2E5395"/>
          <w:spacing w:val="-2"/>
          <w:sz w:val="26"/>
        </w:rPr>
        <w:t xml:space="preserve"> </w:t>
      </w:r>
      <w:r>
        <w:rPr>
          <w:color w:val="2E5395"/>
          <w:sz w:val="26"/>
        </w:rPr>
        <w:t>bailee</w:t>
      </w:r>
      <w:r>
        <w:rPr>
          <w:color w:val="2E5395"/>
          <w:spacing w:val="-1"/>
          <w:sz w:val="26"/>
        </w:rPr>
        <w:t xml:space="preserve"> </w:t>
      </w:r>
      <w:r>
        <w:rPr>
          <w:color w:val="2E5395"/>
          <w:sz w:val="26"/>
        </w:rPr>
        <w:t>bears</w:t>
      </w:r>
      <w:r>
        <w:rPr>
          <w:color w:val="2E5395"/>
          <w:spacing w:val="-5"/>
          <w:sz w:val="26"/>
        </w:rPr>
        <w:t xml:space="preserve"> </w:t>
      </w:r>
      <w:r>
        <w:rPr>
          <w:color w:val="2E5395"/>
          <w:sz w:val="26"/>
        </w:rPr>
        <w:t>the</w:t>
      </w:r>
      <w:r>
        <w:rPr>
          <w:color w:val="2E5395"/>
          <w:spacing w:val="-5"/>
          <w:sz w:val="26"/>
        </w:rPr>
        <w:t xml:space="preserve"> </w:t>
      </w:r>
      <w:r>
        <w:rPr>
          <w:color w:val="2E5395"/>
          <w:sz w:val="26"/>
        </w:rPr>
        <w:t>risk</w:t>
      </w:r>
      <w:r>
        <w:rPr>
          <w:color w:val="2E5395"/>
          <w:spacing w:val="-5"/>
          <w:sz w:val="26"/>
        </w:rPr>
        <w:t xml:space="preserve"> </w:t>
      </w:r>
      <w:r>
        <w:rPr>
          <w:color w:val="2E5395"/>
          <w:sz w:val="26"/>
        </w:rPr>
        <w:t>of</w:t>
      </w:r>
      <w:r>
        <w:rPr>
          <w:color w:val="2E5395"/>
          <w:spacing w:val="-3"/>
          <w:sz w:val="26"/>
        </w:rPr>
        <w:t xml:space="preserve"> </w:t>
      </w:r>
      <w:r>
        <w:rPr>
          <w:color w:val="2E5395"/>
          <w:sz w:val="26"/>
        </w:rPr>
        <w:t>damaged goods</w:t>
      </w:r>
      <w:r>
        <w:rPr>
          <w:color w:val="2E5395"/>
          <w:spacing w:val="-5"/>
          <w:sz w:val="26"/>
        </w:rPr>
        <w:t xml:space="preserve"> </w:t>
      </w:r>
      <w:r>
        <w:rPr>
          <w:color w:val="2E5395"/>
          <w:sz w:val="26"/>
        </w:rPr>
        <w:t>(cannot</w:t>
      </w:r>
      <w:r>
        <w:rPr>
          <w:color w:val="2E5395"/>
          <w:spacing w:val="-2"/>
          <w:sz w:val="26"/>
        </w:rPr>
        <w:t xml:space="preserve"> </w:t>
      </w:r>
      <w:r>
        <w:rPr>
          <w:color w:val="2E5395"/>
          <w:sz w:val="26"/>
        </w:rPr>
        <w:t>say</w:t>
      </w:r>
      <w:r>
        <w:rPr>
          <w:color w:val="2E5395"/>
          <w:spacing w:val="-5"/>
          <w:sz w:val="26"/>
        </w:rPr>
        <w:t xml:space="preserve"> </w:t>
      </w:r>
      <w:r>
        <w:rPr>
          <w:color w:val="2E5395"/>
          <w:sz w:val="26"/>
        </w:rPr>
        <w:t>the</w:t>
      </w:r>
      <w:r>
        <w:rPr>
          <w:color w:val="2E5395"/>
          <w:spacing w:val="-5"/>
          <w:sz w:val="26"/>
        </w:rPr>
        <w:t xml:space="preserve"> </w:t>
      </w:r>
      <w:r>
        <w:rPr>
          <w:color w:val="2E5395"/>
          <w:sz w:val="26"/>
        </w:rPr>
        <w:t>goods</w:t>
      </w:r>
      <w:r>
        <w:rPr>
          <w:color w:val="2E5395"/>
          <w:spacing w:val="-5"/>
          <w:sz w:val="26"/>
        </w:rPr>
        <w:t xml:space="preserve"> </w:t>
      </w:r>
      <w:r>
        <w:rPr>
          <w:color w:val="2E5395"/>
          <w:sz w:val="26"/>
        </w:rPr>
        <w:t>are passed to the buyer)</w:t>
      </w:r>
    </w:p>
    <w:p w14:paraId="5B728506" w14:textId="77777777" w:rsidR="004C192B" w:rsidRDefault="004C192B">
      <w:pPr>
        <w:pStyle w:val="a3"/>
        <w:spacing w:before="4"/>
      </w:pPr>
    </w:p>
    <w:p w14:paraId="53661BF5" w14:textId="77777777" w:rsidR="004C192B" w:rsidRDefault="00000000">
      <w:pPr>
        <w:pStyle w:val="2"/>
        <w:numPr>
          <w:ilvl w:val="0"/>
          <w:numId w:val="252"/>
        </w:numPr>
        <w:tabs>
          <w:tab w:val="left" w:pos="513"/>
        </w:tabs>
        <w:ind w:left="513" w:hanging="359"/>
      </w:pPr>
      <w:r>
        <w:rPr>
          <w:color w:val="000000"/>
          <w:highlight w:val="yellow"/>
        </w:rPr>
        <w:t>Perishing</w:t>
      </w:r>
      <w:r>
        <w:rPr>
          <w:color w:val="000000"/>
          <w:spacing w:val="-9"/>
          <w:highlight w:val="yellow"/>
        </w:rPr>
        <w:t xml:space="preserve"> </w:t>
      </w:r>
      <w:r>
        <w:rPr>
          <w:color w:val="000000"/>
          <w:highlight w:val="yellow"/>
        </w:rPr>
        <w:t>of</w:t>
      </w:r>
      <w:r>
        <w:rPr>
          <w:color w:val="000000"/>
          <w:spacing w:val="-9"/>
          <w:highlight w:val="yellow"/>
        </w:rPr>
        <w:t xml:space="preserve"> </w:t>
      </w:r>
      <w:r>
        <w:rPr>
          <w:color w:val="000000"/>
          <w:spacing w:val="-2"/>
          <w:highlight w:val="yellow"/>
        </w:rPr>
        <w:t>goods</w:t>
      </w:r>
    </w:p>
    <w:p w14:paraId="0F4B6B9C" w14:textId="77777777" w:rsidR="004C192B" w:rsidRDefault="00000000">
      <w:pPr>
        <w:pStyle w:val="a4"/>
        <w:numPr>
          <w:ilvl w:val="1"/>
          <w:numId w:val="252"/>
        </w:numPr>
        <w:tabs>
          <w:tab w:val="left" w:pos="939"/>
        </w:tabs>
        <w:spacing w:before="1"/>
        <w:rPr>
          <w:rFonts w:ascii="Symbol" w:hAnsi="Symbol"/>
          <w:sz w:val="26"/>
        </w:rPr>
      </w:pPr>
      <w:r>
        <w:rPr>
          <w:b/>
          <w:sz w:val="26"/>
        </w:rPr>
        <w:t>S8</w:t>
      </w:r>
      <w:r>
        <w:rPr>
          <w:b/>
          <w:spacing w:val="-5"/>
          <w:sz w:val="26"/>
        </w:rPr>
        <w:t xml:space="preserve"> </w:t>
      </w:r>
      <w:r>
        <w:rPr>
          <w:b/>
          <w:sz w:val="26"/>
        </w:rPr>
        <w:t>SOGO</w:t>
      </w:r>
      <w:r>
        <w:rPr>
          <w:b/>
          <w:spacing w:val="-4"/>
          <w:sz w:val="26"/>
        </w:rPr>
        <w:t xml:space="preserve"> </w:t>
      </w:r>
      <w:r>
        <w:rPr>
          <w:b/>
          <w:sz w:val="26"/>
        </w:rPr>
        <w:t>(s6</w:t>
      </w:r>
      <w:r>
        <w:rPr>
          <w:b/>
          <w:spacing w:val="-1"/>
          <w:sz w:val="26"/>
        </w:rPr>
        <w:t xml:space="preserve"> </w:t>
      </w:r>
      <w:r>
        <w:rPr>
          <w:b/>
          <w:spacing w:val="-4"/>
          <w:sz w:val="26"/>
        </w:rPr>
        <w:t>SGA)</w:t>
      </w:r>
    </w:p>
    <w:p w14:paraId="5B6BFED6" w14:textId="77777777" w:rsidR="004C192B" w:rsidRDefault="00000000">
      <w:pPr>
        <w:ind w:left="939"/>
        <w:rPr>
          <w:sz w:val="26"/>
        </w:rPr>
      </w:pPr>
      <w:r>
        <w:rPr>
          <w:color w:val="805F00"/>
          <w:sz w:val="26"/>
        </w:rPr>
        <w:t>“Where</w:t>
      </w:r>
      <w:r>
        <w:rPr>
          <w:color w:val="805F00"/>
          <w:spacing w:val="-5"/>
          <w:sz w:val="26"/>
        </w:rPr>
        <w:t xml:space="preserve"> </w:t>
      </w:r>
      <w:r>
        <w:rPr>
          <w:color w:val="805F00"/>
          <w:sz w:val="26"/>
        </w:rPr>
        <w:t>there</w:t>
      </w:r>
      <w:r>
        <w:rPr>
          <w:color w:val="805F00"/>
          <w:spacing w:val="-5"/>
          <w:sz w:val="26"/>
        </w:rPr>
        <w:t xml:space="preserve"> </w:t>
      </w:r>
      <w:r>
        <w:rPr>
          <w:color w:val="805F00"/>
          <w:sz w:val="26"/>
        </w:rPr>
        <w:t>is</w:t>
      </w:r>
      <w:r>
        <w:rPr>
          <w:color w:val="805F00"/>
          <w:spacing w:val="-1"/>
          <w:sz w:val="26"/>
        </w:rPr>
        <w:t xml:space="preserve"> </w:t>
      </w:r>
      <w:r>
        <w:rPr>
          <w:color w:val="805F00"/>
          <w:sz w:val="26"/>
        </w:rPr>
        <w:t>a</w:t>
      </w:r>
      <w:r>
        <w:rPr>
          <w:color w:val="805F00"/>
          <w:spacing w:val="-4"/>
          <w:sz w:val="26"/>
        </w:rPr>
        <w:t xml:space="preserve"> </w:t>
      </w:r>
      <w:r>
        <w:rPr>
          <w:b/>
          <w:color w:val="805F00"/>
          <w:sz w:val="26"/>
        </w:rPr>
        <w:t>contract</w:t>
      </w:r>
      <w:r>
        <w:rPr>
          <w:b/>
          <w:color w:val="805F00"/>
          <w:spacing w:val="-4"/>
          <w:sz w:val="26"/>
        </w:rPr>
        <w:t xml:space="preserve"> </w:t>
      </w:r>
      <w:r>
        <w:rPr>
          <w:b/>
          <w:color w:val="805F00"/>
          <w:sz w:val="26"/>
        </w:rPr>
        <w:t>for</w:t>
      </w:r>
      <w:r>
        <w:rPr>
          <w:b/>
          <w:color w:val="805F00"/>
          <w:spacing w:val="-4"/>
          <w:sz w:val="26"/>
        </w:rPr>
        <w:t xml:space="preserve"> </w:t>
      </w:r>
      <w:r>
        <w:rPr>
          <w:b/>
          <w:color w:val="805F00"/>
          <w:sz w:val="26"/>
        </w:rPr>
        <w:t>the</w:t>
      </w:r>
      <w:r>
        <w:rPr>
          <w:b/>
          <w:color w:val="805F00"/>
          <w:spacing w:val="-2"/>
          <w:sz w:val="26"/>
        </w:rPr>
        <w:t xml:space="preserve"> </w:t>
      </w:r>
      <w:r>
        <w:rPr>
          <w:b/>
          <w:color w:val="805F00"/>
          <w:sz w:val="26"/>
        </w:rPr>
        <w:t xml:space="preserve">sale </w:t>
      </w:r>
      <w:r>
        <w:rPr>
          <w:color w:val="805F00"/>
          <w:sz w:val="26"/>
        </w:rPr>
        <w:t>of</w:t>
      </w:r>
      <w:r>
        <w:rPr>
          <w:color w:val="805F00"/>
          <w:spacing w:val="-2"/>
          <w:sz w:val="26"/>
        </w:rPr>
        <w:t xml:space="preserve"> </w:t>
      </w:r>
      <w:r>
        <w:rPr>
          <w:b/>
          <w:color w:val="805F00"/>
          <w:sz w:val="26"/>
        </w:rPr>
        <w:t>specific</w:t>
      </w:r>
      <w:r>
        <w:rPr>
          <w:b/>
          <w:color w:val="805F00"/>
          <w:spacing w:val="-1"/>
          <w:sz w:val="26"/>
        </w:rPr>
        <w:t xml:space="preserve"> </w:t>
      </w:r>
      <w:r>
        <w:rPr>
          <w:b/>
          <w:color w:val="805F00"/>
          <w:sz w:val="26"/>
        </w:rPr>
        <w:t>goods</w:t>
      </w:r>
      <w:r>
        <w:rPr>
          <w:color w:val="805F00"/>
          <w:sz w:val="26"/>
        </w:rPr>
        <w:t>,</w:t>
      </w:r>
      <w:r>
        <w:rPr>
          <w:color w:val="805F00"/>
          <w:spacing w:val="-2"/>
          <w:sz w:val="26"/>
        </w:rPr>
        <w:t xml:space="preserve"> </w:t>
      </w:r>
      <w:r>
        <w:rPr>
          <w:color w:val="805F00"/>
          <w:sz w:val="26"/>
        </w:rPr>
        <w:t>and</w:t>
      </w:r>
      <w:r>
        <w:rPr>
          <w:color w:val="805F00"/>
          <w:spacing w:val="-3"/>
          <w:sz w:val="26"/>
        </w:rPr>
        <w:t xml:space="preserve"> </w:t>
      </w:r>
      <w:r>
        <w:rPr>
          <w:color w:val="805F00"/>
          <w:sz w:val="26"/>
        </w:rPr>
        <w:t>the</w:t>
      </w:r>
      <w:r>
        <w:rPr>
          <w:color w:val="805F00"/>
          <w:spacing w:val="-5"/>
          <w:sz w:val="26"/>
        </w:rPr>
        <w:t xml:space="preserve"> </w:t>
      </w:r>
      <w:r>
        <w:rPr>
          <w:color w:val="805F00"/>
          <w:sz w:val="26"/>
        </w:rPr>
        <w:t>goods,</w:t>
      </w:r>
      <w:r>
        <w:rPr>
          <w:color w:val="805F00"/>
          <w:spacing w:val="-2"/>
          <w:sz w:val="26"/>
        </w:rPr>
        <w:t xml:space="preserve"> </w:t>
      </w:r>
      <w:r>
        <w:rPr>
          <w:color w:val="805F00"/>
          <w:sz w:val="26"/>
        </w:rPr>
        <w:t>without</w:t>
      </w:r>
      <w:r>
        <w:rPr>
          <w:color w:val="805F00"/>
          <w:spacing w:val="-2"/>
          <w:sz w:val="26"/>
        </w:rPr>
        <w:t xml:space="preserve"> </w:t>
      </w:r>
      <w:r>
        <w:rPr>
          <w:color w:val="805F00"/>
          <w:sz w:val="26"/>
        </w:rPr>
        <w:t>the knowledge</w:t>
      </w:r>
      <w:r>
        <w:rPr>
          <w:color w:val="805F00"/>
          <w:spacing w:val="-4"/>
          <w:sz w:val="26"/>
        </w:rPr>
        <w:t xml:space="preserve"> </w:t>
      </w:r>
      <w:r>
        <w:rPr>
          <w:color w:val="805F00"/>
          <w:sz w:val="26"/>
        </w:rPr>
        <w:t>of</w:t>
      </w:r>
      <w:r>
        <w:rPr>
          <w:color w:val="805F00"/>
          <w:spacing w:val="-2"/>
          <w:sz w:val="26"/>
        </w:rPr>
        <w:t xml:space="preserve"> </w:t>
      </w:r>
      <w:r>
        <w:rPr>
          <w:color w:val="805F00"/>
          <w:sz w:val="26"/>
        </w:rPr>
        <w:t>the</w:t>
      </w:r>
      <w:r>
        <w:rPr>
          <w:color w:val="805F00"/>
          <w:spacing w:val="-4"/>
          <w:sz w:val="26"/>
        </w:rPr>
        <w:t xml:space="preserve"> </w:t>
      </w:r>
      <w:r>
        <w:rPr>
          <w:color w:val="805F00"/>
          <w:sz w:val="26"/>
        </w:rPr>
        <w:t xml:space="preserve">seller, </w:t>
      </w:r>
      <w:r>
        <w:rPr>
          <w:b/>
          <w:color w:val="805F00"/>
          <w:sz w:val="26"/>
        </w:rPr>
        <w:t>have</w:t>
      </w:r>
      <w:r>
        <w:rPr>
          <w:b/>
          <w:color w:val="805F00"/>
          <w:spacing w:val="-1"/>
          <w:sz w:val="26"/>
        </w:rPr>
        <w:t xml:space="preserve"> </w:t>
      </w:r>
      <w:r>
        <w:rPr>
          <w:b/>
          <w:color w:val="805F00"/>
          <w:sz w:val="26"/>
        </w:rPr>
        <w:t>perished</w:t>
      </w:r>
      <w:r>
        <w:rPr>
          <w:b/>
          <w:color w:val="805F00"/>
          <w:spacing w:val="-2"/>
          <w:sz w:val="26"/>
        </w:rPr>
        <w:t xml:space="preserve"> </w:t>
      </w:r>
      <w:r>
        <w:rPr>
          <w:b/>
          <w:color w:val="805F00"/>
          <w:sz w:val="26"/>
          <w:u w:val="single" w:color="805F00"/>
        </w:rPr>
        <w:t>at the</w:t>
      </w:r>
      <w:r>
        <w:rPr>
          <w:b/>
          <w:color w:val="805F00"/>
          <w:spacing w:val="-1"/>
          <w:sz w:val="26"/>
          <w:u w:val="single" w:color="805F00"/>
        </w:rPr>
        <w:t xml:space="preserve"> </w:t>
      </w:r>
      <w:r>
        <w:rPr>
          <w:b/>
          <w:color w:val="805F00"/>
          <w:sz w:val="26"/>
          <w:u w:val="single" w:color="805F00"/>
        </w:rPr>
        <w:t>time</w:t>
      </w:r>
      <w:r>
        <w:rPr>
          <w:b/>
          <w:color w:val="805F00"/>
          <w:spacing w:val="-1"/>
          <w:sz w:val="26"/>
          <w:u w:val="single" w:color="805F00"/>
        </w:rPr>
        <w:t xml:space="preserve"> </w:t>
      </w:r>
      <w:r>
        <w:rPr>
          <w:b/>
          <w:color w:val="805F00"/>
          <w:sz w:val="26"/>
          <w:u w:val="single" w:color="805F00"/>
        </w:rPr>
        <w:t>when the</w:t>
      </w:r>
      <w:r>
        <w:rPr>
          <w:b/>
          <w:color w:val="805F00"/>
          <w:spacing w:val="-1"/>
          <w:sz w:val="26"/>
          <w:u w:val="single" w:color="805F00"/>
        </w:rPr>
        <w:t xml:space="preserve"> </w:t>
      </w:r>
      <w:r>
        <w:rPr>
          <w:b/>
          <w:color w:val="805F00"/>
          <w:sz w:val="26"/>
          <w:u w:val="single" w:color="805F00"/>
        </w:rPr>
        <w:t>contract is</w:t>
      </w:r>
      <w:r>
        <w:rPr>
          <w:b/>
          <w:color w:val="805F00"/>
          <w:spacing w:val="-2"/>
          <w:sz w:val="26"/>
          <w:u w:val="single" w:color="805F00"/>
        </w:rPr>
        <w:t xml:space="preserve"> </w:t>
      </w:r>
      <w:r>
        <w:rPr>
          <w:b/>
          <w:color w:val="805F00"/>
          <w:sz w:val="26"/>
          <w:u w:val="single" w:color="805F00"/>
        </w:rPr>
        <w:t>made</w:t>
      </w:r>
      <w:r>
        <w:rPr>
          <w:color w:val="805F00"/>
          <w:sz w:val="26"/>
        </w:rPr>
        <w:t>,</w:t>
      </w:r>
      <w:r>
        <w:rPr>
          <w:color w:val="805F00"/>
          <w:spacing w:val="-1"/>
          <w:sz w:val="26"/>
        </w:rPr>
        <w:t xml:space="preserve"> </w:t>
      </w:r>
      <w:r>
        <w:rPr>
          <w:color w:val="805F00"/>
          <w:sz w:val="26"/>
        </w:rPr>
        <w:t xml:space="preserve">the contract is </w:t>
      </w:r>
      <w:r>
        <w:rPr>
          <w:b/>
          <w:color w:val="805F00"/>
          <w:sz w:val="26"/>
        </w:rPr>
        <w:t>void</w:t>
      </w:r>
      <w:r>
        <w:rPr>
          <w:color w:val="805F00"/>
          <w:sz w:val="26"/>
        </w:rPr>
        <w:t>.”</w:t>
      </w:r>
    </w:p>
    <w:p w14:paraId="591C364D" w14:textId="77777777" w:rsidR="004C192B" w:rsidRDefault="00000000">
      <w:pPr>
        <w:pStyle w:val="a4"/>
        <w:numPr>
          <w:ilvl w:val="0"/>
          <w:numId w:val="246"/>
        </w:numPr>
        <w:tabs>
          <w:tab w:val="left" w:pos="1364"/>
        </w:tabs>
        <w:spacing w:before="1" w:line="311" w:lineRule="exact"/>
        <w:ind w:left="1364" w:hanging="360"/>
        <w:rPr>
          <w:sz w:val="26"/>
        </w:rPr>
      </w:pPr>
      <w:r>
        <w:rPr>
          <w:sz w:val="26"/>
        </w:rPr>
        <w:t>Contact</w:t>
      </w:r>
      <w:r>
        <w:rPr>
          <w:spacing w:val="-7"/>
          <w:sz w:val="26"/>
        </w:rPr>
        <w:t xml:space="preserve"> </w:t>
      </w:r>
      <w:r>
        <w:rPr>
          <w:sz w:val="26"/>
        </w:rPr>
        <w:t>void:</w:t>
      </w:r>
      <w:r>
        <w:rPr>
          <w:spacing w:val="-4"/>
          <w:sz w:val="26"/>
        </w:rPr>
        <w:t xml:space="preserve"> </w:t>
      </w:r>
      <w:r>
        <w:rPr>
          <w:sz w:val="26"/>
        </w:rPr>
        <w:t>Similar</w:t>
      </w:r>
      <w:r>
        <w:rPr>
          <w:spacing w:val="-6"/>
          <w:sz w:val="26"/>
        </w:rPr>
        <w:t xml:space="preserve"> </w:t>
      </w:r>
      <w:r>
        <w:rPr>
          <w:sz w:val="26"/>
        </w:rPr>
        <w:t>to</w:t>
      </w:r>
      <w:r>
        <w:rPr>
          <w:spacing w:val="-6"/>
          <w:sz w:val="26"/>
        </w:rPr>
        <w:t xml:space="preserve"> </w:t>
      </w:r>
      <w:r>
        <w:rPr>
          <w:sz w:val="26"/>
        </w:rPr>
        <w:t>mistake,</w:t>
      </w:r>
      <w:r>
        <w:rPr>
          <w:spacing w:val="-2"/>
          <w:sz w:val="26"/>
        </w:rPr>
        <w:t xml:space="preserve"> </w:t>
      </w:r>
      <w:r>
        <w:rPr>
          <w:sz w:val="26"/>
        </w:rPr>
        <w:t>contract</w:t>
      </w:r>
      <w:r>
        <w:rPr>
          <w:spacing w:val="-6"/>
          <w:sz w:val="26"/>
        </w:rPr>
        <w:t xml:space="preserve"> </w:t>
      </w:r>
      <w:r>
        <w:rPr>
          <w:sz w:val="26"/>
        </w:rPr>
        <w:t>mistakenly</w:t>
      </w:r>
      <w:r>
        <w:rPr>
          <w:spacing w:val="-5"/>
          <w:sz w:val="26"/>
        </w:rPr>
        <w:t xml:space="preserve"> </w:t>
      </w:r>
      <w:r>
        <w:rPr>
          <w:sz w:val="26"/>
        </w:rPr>
        <w:t>made</w:t>
      </w:r>
      <w:r>
        <w:rPr>
          <w:spacing w:val="-9"/>
          <w:sz w:val="26"/>
        </w:rPr>
        <w:t xml:space="preserve"> </w:t>
      </w:r>
      <w:r>
        <w:rPr>
          <w:sz w:val="26"/>
        </w:rPr>
        <w:t>turns</w:t>
      </w:r>
      <w:r>
        <w:rPr>
          <w:spacing w:val="-9"/>
          <w:sz w:val="26"/>
        </w:rPr>
        <w:t xml:space="preserve"> </w:t>
      </w:r>
      <w:r>
        <w:rPr>
          <w:sz w:val="26"/>
        </w:rPr>
        <w:t>out</w:t>
      </w:r>
      <w:r>
        <w:rPr>
          <w:spacing w:val="-6"/>
          <w:sz w:val="26"/>
        </w:rPr>
        <w:t xml:space="preserve"> </w:t>
      </w:r>
      <w:r>
        <w:rPr>
          <w:spacing w:val="-4"/>
          <w:sz w:val="26"/>
        </w:rPr>
        <w:t>void</w:t>
      </w:r>
    </w:p>
    <w:p w14:paraId="2A5C0AA8" w14:textId="77777777" w:rsidR="004C192B" w:rsidRDefault="00000000">
      <w:pPr>
        <w:pStyle w:val="a4"/>
        <w:numPr>
          <w:ilvl w:val="0"/>
          <w:numId w:val="246"/>
        </w:numPr>
        <w:tabs>
          <w:tab w:val="left" w:pos="1364"/>
        </w:tabs>
        <w:spacing w:line="311" w:lineRule="exact"/>
        <w:ind w:left="1364" w:hanging="360"/>
        <w:rPr>
          <w:sz w:val="26"/>
        </w:rPr>
      </w:pPr>
      <w:r>
        <w:rPr>
          <w:sz w:val="26"/>
        </w:rPr>
        <w:t>Perish:</w:t>
      </w:r>
      <w:r>
        <w:rPr>
          <w:spacing w:val="-11"/>
          <w:sz w:val="26"/>
        </w:rPr>
        <w:t xml:space="preserve"> </w:t>
      </w:r>
      <w:r>
        <w:rPr>
          <w:sz w:val="26"/>
        </w:rPr>
        <w:t>lost,</w:t>
      </w:r>
      <w:r>
        <w:rPr>
          <w:spacing w:val="-11"/>
          <w:sz w:val="26"/>
        </w:rPr>
        <w:t xml:space="preserve"> </w:t>
      </w:r>
      <w:r>
        <w:rPr>
          <w:sz w:val="26"/>
        </w:rPr>
        <w:t>damaged</w:t>
      </w:r>
      <w:r>
        <w:rPr>
          <w:spacing w:val="-11"/>
          <w:sz w:val="26"/>
        </w:rPr>
        <w:t xml:space="preserve"> </w:t>
      </w:r>
      <w:r>
        <w:rPr>
          <w:sz w:val="26"/>
        </w:rPr>
        <w:t>completely,</w:t>
      </w:r>
      <w:r>
        <w:rPr>
          <w:spacing w:val="-10"/>
          <w:sz w:val="26"/>
        </w:rPr>
        <w:t xml:space="preserve"> </w:t>
      </w:r>
      <w:r>
        <w:rPr>
          <w:sz w:val="26"/>
        </w:rPr>
        <w:t>stolen</w:t>
      </w:r>
      <w:r>
        <w:rPr>
          <w:spacing w:val="-8"/>
          <w:sz w:val="26"/>
        </w:rPr>
        <w:t xml:space="preserve"> </w:t>
      </w:r>
      <w:r>
        <w:rPr>
          <w:spacing w:val="-2"/>
          <w:sz w:val="26"/>
        </w:rPr>
        <w:t>goods</w:t>
      </w:r>
    </w:p>
    <w:p w14:paraId="28118AFA" w14:textId="77777777" w:rsidR="004C192B" w:rsidRDefault="004C192B">
      <w:pPr>
        <w:pStyle w:val="a4"/>
        <w:spacing w:line="311" w:lineRule="exact"/>
        <w:rPr>
          <w:sz w:val="26"/>
        </w:rPr>
        <w:sectPr w:rsidR="004C192B">
          <w:pgSz w:w="11910" w:h="16840"/>
          <w:pgMar w:top="940" w:right="566" w:bottom="940" w:left="566" w:header="0" w:footer="723" w:gutter="0"/>
          <w:cols w:space="720"/>
        </w:sectPr>
      </w:pPr>
    </w:p>
    <w:p w14:paraId="440D5849" w14:textId="77777777" w:rsidR="004C192B" w:rsidRDefault="00000000">
      <w:pPr>
        <w:tabs>
          <w:tab w:val="left" w:pos="1079"/>
        </w:tabs>
        <w:spacing w:before="84"/>
        <w:ind w:left="719"/>
        <w:rPr>
          <w:b/>
          <w:sz w:val="26"/>
        </w:rPr>
      </w:pPr>
      <w:r>
        <w:rPr>
          <w:rFonts w:ascii="Symbol" w:hAnsi="Symbol"/>
          <w:spacing w:val="-10"/>
          <w:sz w:val="26"/>
        </w:rPr>
        <w:lastRenderedPageBreak/>
        <w:t></w:t>
      </w:r>
      <w:r>
        <w:rPr>
          <w:rFonts w:ascii="Times New Roman" w:hAnsi="Times New Roman"/>
          <w:sz w:val="26"/>
        </w:rPr>
        <w:tab/>
      </w:r>
      <w:r>
        <w:rPr>
          <w:b/>
          <w:color w:val="528135"/>
          <w:sz w:val="26"/>
        </w:rPr>
        <w:t>Barrow,</w:t>
      </w:r>
      <w:r>
        <w:rPr>
          <w:b/>
          <w:color w:val="528135"/>
          <w:spacing w:val="-7"/>
          <w:sz w:val="26"/>
        </w:rPr>
        <w:t xml:space="preserve"> </w:t>
      </w:r>
      <w:r>
        <w:rPr>
          <w:b/>
          <w:color w:val="528135"/>
          <w:sz w:val="26"/>
        </w:rPr>
        <w:t>Lane</w:t>
      </w:r>
      <w:r>
        <w:rPr>
          <w:b/>
          <w:color w:val="528135"/>
          <w:spacing w:val="-5"/>
          <w:sz w:val="26"/>
        </w:rPr>
        <w:t xml:space="preserve"> </w:t>
      </w:r>
      <w:r>
        <w:rPr>
          <w:b/>
          <w:color w:val="528135"/>
          <w:sz w:val="26"/>
        </w:rPr>
        <w:t>&amp;</w:t>
      </w:r>
      <w:r>
        <w:rPr>
          <w:b/>
          <w:color w:val="528135"/>
          <w:spacing w:val="-9"/>
          <w:sz w:val="26"/>
        </w:rPr>
        <w:t xml:space="preserve"> </w:t>
      </w:r>
      <w:r>
        <w:rPr>
          <w:b/>
          <w:color w:val="528135"/>
          <w:sz w:val="26"/>
        </w:rPr>
        <w:t>Ballard</w:t>
      </w:r>
      <w:r>
        <w:rPr>
          <w:b/>
          <w:color w:val="528135"/>
          <w:spacing w:val="-6"/>
          <w:sz w:val="26"/>
        </w:rPr>
        <w:t xml:space="preserve"> </w:t>
      </w:r>
      <w:r>
        <w:rPr>
          <w:b/>
          <w:color w:val="528135"/>
          <w:sz w:val="26"/>
        </w:rPr>
        <w:t>Ltd</w:t>
      </w:r>
      <w:r>
        <w:rPr>
          <w:b/>
          <w:color w:val="528135"/>
          <w:spacing w:val="-2"/>
          <w:sz w:val="26"/>
        </w:rPr>
        <w:t xml:space="preserve"> </w:t>
      </w:r>
      <w:r>
        <w:rPr>
          <w:b/>
          <w:color w:val="528135"/>
          <w:sz w:val="26"/>
        </w:rPr>
        <w:t>v</w:t>
      </w:r>
      <w:r>
        <w:rPr>
          <w:b/>
          <w:color w:val="528135"/>
          <w:spacing w:val="-5"/>
          <w:sz w:val="26"/>
        </w:rPr>
        <w:t xml:space="preserve"> </w:t>
      </w:r>
      <w:r>
        <w:rPr>
          <w:b/>
          <w:color w:val="528135"/>
          <w:sz w:val="26"/>
        </w:rPr>
        <w:t>Philip</w:t>
      </w:r>
      <w:r>
        <w:rPr>
          <w:b/>
          <w:color w:val="528135"/>
          <w:spacing w:val="-7"/>
          <w:sz w:val="26"/>
        </w:rPr>
        <w:t xml:space="preserve"> </w:t>
      </w:r>
      <w:r>
        <w:rPr>
          <w:b/>
          <w:color w:val="528135"/>
          <w:sz w:val="26"/>
        </w:rPr>
        <w:t>Philips</w:t>
      </w:r>
      <w:r>
        <w:rPr>
          <w:b/>
          <w:color w:val="528135"/>
          <w:spacing w:val="-2"/>
          <w:sz w:val="26"/>
        </w:rPr>
        <w:t xml:space="preserve"> </w:t>
      </w:r>
      <w:r>
        <w:rPr>
          <w:b/>
          <w:color w:val="528135"/>
          <w:sz w:val="26"/>
        </w:rPr>
        <w:t>&amp;</w:t>
      </w:r>
      <w:r>
        <w:rPr>
          <w:b/>
          <w:color w:val="528135"/>
          <w:spacing w:val="-8"/>
          <w:sz w:val="26"/>
        </w:rPr>
        <w:t xml:space="preserve"> </w:t>
      </w:r>
      <w:r>
        <w:rPr>
          <w:b/>
          <w:color w:val="528135"/>
          <w:sz w:val="26"/>
        </w:rPr>
        <w:t>Co</w:t>
      </w:r>
      <w:r>
        <w:rPr>
          <w:b/>
          <w:color w:val="528135"/>
          <w:spacing w:val="-1"/>
          <w:sz w:val="26"/>
        </w:rPr>
        <w:t xml:space="preserve"> </w:t>
      </w:r>
      <w:r>
        <w:rPr>
          <w:b/>
          <w:color w:val="528135"/>
          <w:sz w:val="26"/>
        </w:rPr>
        <w:t>[1929]</w:t>
      </w:r>
      <w:r>
        <w:rPr>
          <w:b/>
          <w:color w:val="528135"/>
          <w:spacing w:val="-6"/>
          <w:sz w:val="26"/>
        </w:rPr>
        <w:t xml:space="preserve"> </w:t>
      </w:r>
      <w:r>
        <w:rPr>
          <w:b/>
          <w:color w:val="528135"/>
          <w:sz w:val="26"/>
        </w:rPr>
        <w:t>1</w:t>
      </w:r>
      <w:r>
        <w:rPr>
          <w:b/>
          <w:color w:val="528135"/>
          <w:spacing w:val="-6"/>
          <w:sz w:val="26"/>
        </w:rPr>
        <w:t xml:space="preserve"> </w:t>
      </w:r>
      <w:r>
        <w:rPr>
          <w:b/>
          <w:color w:val="528135"/>
          <w:sz w:val="26"/>
        </w:rPr>
        <w:t>KB</w:t>
      </w:r>
      <w:r>
        <w:rPr>
          <w:b/>
          <w:color w:val="528135"/>
          <w:spacing w:val="-6"/>
          <w:sz w:val="26"/>
        </w:rPr>
        <w:t xml:space="preserve"> </w:t>
      </w:r>
      <w:r>
        <w:rPr>
          <w:b/>
          <w:color w:val="528135"/>
          <w:sz w:val="26"/>
        </w:rPr>
        <w:t>574</w:t>
      </w:r>
      <w:r>
        <w:rPr>
          <w:b/>
          <w:color w:val="528135"/>
          <w:spacing w:val="-6"/>
          <w:sz w:val="26"/>
        </w:rPr>
        <w:t xml:space="preserve"> </w:t>
      </w:r>
      <w:r>
        <w:rPr>
          <w:b/>
          <w:color w:val="528135"/>
          <w:sz w:val="26"/>
        </w:rPr>
        <w:t>(at</w:t>
      </w:r>
      <w:r>
        <w:rPr>
          <w:b/>
          <w:color w:val="528135"/>
          <w:spacing w:val="-2"/>
          <w:sz w:val="26"/>
        </w:rPr>
        <w:t xml:space="preserve"> </w:t>
      </w:r>
      <w:r>
        <w:rPr>
          <w:b/>
          <w:color w:val="528135"/>
          <w:sz w:val="26"/>
        </w:rPr>
        <w:t>S&amp;H</w:t>
      </w:r>
      <w:r>
        <w:rPr>
          <w:b/>
          <w:color w:val="528135"/>
          <w:spacing w:val="-3"/>
          <w:sz w:val="26"/>
        </w:rPr>
        <w:t xml:space="preserve"> </w:t>
      </w:r>
      <w:r>
        <w:rPr>
          <w:b/>
          <w:color w:val="528135"/>
          <w:spacing w:val="-2"/>
          <w:sz w:val="26"/>
        </w:rPr>
        <w:t>p343)</w:t>
      </w:r>
    </w:p>
    <w:p w14:paraId="4F00BC97" w14:textId="77777777" w:rsidR="004C192B" w:rsidRDefault="00000000">
      <w:pPr>
        <w:spacing w:after="3"/>
        <w:ind w:left="1079"/>
        <w:rPr>
          <w:b/>
          <w:sz w:val="26"/>
        </w:rPr>
      </w:pPr>
      <w:r>
        <w:rPr>
          <w:sz w:val="26"/>
        </w:rPr>
        <w:t>–</w:t>
      </w:r>
      <w:r>
        <w:rPr>
          <w:spacing w:val="-3"/>
          <w:sz w:val="26"/>
        </w:rPr>
        <w:t xml:space="preserve"> </w:t>
      </w:r>
      <w:r>
        <w:rPr>
          <w:b/>
          <w:sz w:val="26"/>
          <w:u w:val="single"/>
        </w:rPr>
        <w:t>part</w:t>
      </w:r>
      <w:r>
        <w:rPr>
          <w:b/>
          <w:spacing w:val="-2"/>
          <w:sz w:val="26"/>
        </w:rPr>
        <w:t xml:space="preserve"> </w:t>
      </w:r>
      <w:r>
        <w:rPr>
          <w:b/>
          <w:sz w:val="26"/>
        </w:rPr>
        <w:t>of</w:t>
      </w:r>
      <w:r>
        <w:rPr>
          <w:b/>
          <w:spacing w:val="-4"/>
          <w:sz w:val="26"/>
        </w:rPr>
        <w:t xml:space="preserve"> </w:t>
      </w:r>
      <w:r>
        <w:rPr>
          <w:b/>
          <w:sz w:val="26"/>
        </w:rPr>
        <w:t>the goods</w:t>
      </w:r>
      <w:r>
        <w:rPr>
          <w:b/>
          <w:spacing w:val="-3"/>
          <w:sz w:val="26"/>
        </w:rPr>
        <w:t xml:space="preserve"> </w:t>
      </w:r>
      <w:r>
        <w:rPr>
          <w:b/>
          <w:sz w:val="26"/>
        </w:rPr>
        <w:t>being</w:t>
      </w:r>
      <w:r>
        <w:rPr>
          <w:b/>
          <w:spacing w:val="-3"/>
          <w:sz w:val="26"/>
        </w:rPr>
        <w:t xml:space="preserve"> </w:t>
      </w:r>
      <w:r>
        <w:rPr>
          <w:b/>
          <w:spacing w:val="-2"/>
          <w:sz w:val="26"/>
        </w:rPr>
        <w:t>stolen</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1"/>
        <w:gridCol w:w="8385"/>
      </w:tblGrid>
      <w:tr w:rsidR="004C192B" w14:paraId="09453866" w14:textId="77777777">
        <w:trPr>
          <w:trHeight w:val="1220"/>
        </w:trPr>
        <w:tc>
          <w:tcPr>
            <w:tcW w:w="1371" w:type="dxa"/>
          </w:tcPr>
          <w:p w14:paraId="6A4FBF0D" w14:textId="77777777" w:rsidR="004C192B" w:rsidRDefault="00000000">
            <w:pPr>
              <w:pStyle w:val="TableParagraph"/>
              <w:spacing w:line="303" w:lineRule="exact"/>
              <w:ind w:left="105"/>
              <w:rPr>
                <w:sz w:val="26"/>
              </w:rPr>
            </w:pPr>
            <w:r>
              <w:rPr>
                <w:color w:val="2D2D2D"/>
                <w:spacing w:val="-2"/>
                <w:sz w:val="26"/>
              </w:rPr>
              <w:t>Facts</w:t>
            </w:r>
          </w:p>
        </w:tc>
        <w:tc>
          <w:tcPr>
            <w:tcW w:w="8385" w:type="dxa"/>
          </w:tcPr>
          <w:p w14:paraId="10613988" w14:textId="77777777" w:rsidR="004C192B" w:rsidRDefault="00000000">
            <w:pPr>
              <w:pStyle w:val="TableParagraph"/>
              <w:ind w:right="471"/>
              <w:jc w:val="both"/>
              <w:rPr>
                <w:sz w:val="26"/>
              </w:rPr>
            </w:pPr>
            <w:r>
              <w:rPr>
                <w:sz w:val="26"/>
              </w:rPr>
              <w:t>Sale</w:t>
            </w:r>
            <w:r>
              <w:rPr>
                <w:spacing w:val="-7"/>
                <w:sz w:val="26"/>
              </w:rPr>
              <w:t xml:space="preserve"> </w:t>
            </w:r>
            <w:r>
              <w:rPr>
                <w:sz w:val="26"/>
              </w:rPr>
              <w:t>of</w:t>
            </w:r>
            <w:r>
              <w:rPr>
                <w:spacing w:val="-4"/>
                <w:sz w:val="26"/>
              </w:rPr>
              <w:t xml:space="preserve"> </w:t>
            </w:r>
            <w:r>
              <w:rPr>
                <w:sz w:val="26"/>
              </w:rPr>
              <w:t>groundnuts;</w:t>
            </w:r>
            <w:r>
              <w:rPr>
                <w:spacing w:val="-4"/>
                <w:sz w:val="26"/>
              </w:rPr>
              <w:t xml:space="preserve"> </w:t>
            </w:r>
            <w:r>
              <w:rPr>
                <w:sz w:val="26"/>
              </w:rPr>
              <w:t>specific</w:t>
            </w:r>
            <w:r>
              <w:rPr>
                <w:spacing w:val="-4"/>
                <w:sz w:val="26"/>
              </w:rPr>
              <w:t xml:space="preserve"> </w:t>
            </w:r>
            <w:r>
              <w:rPr>
                <w:sz w:val="26"/>
              </w:rPr>
              <w:t>as</w:t>
            </w:r>
            <w:r>
              <w:rPr>
                <w:spacing w:val="-2"/>
                <w:sz w:val="26"/>
              </w:rPr>
              <w:t xml:space="preserve"> </w:t>
            </w:r>
            <w:r>
              <w:rPr>
                <w:sz w:val="26"/>
              </w:rPr>
              <w:t>agreed</w:t>
            </w:r>
            <w:r>
              <w:rPr>
                <w:spacing w:val="-4"/>
                <w:sz w:val="26"/>
              </w:rPr>
              <w:t xml:space="preserve"> </w:t>
            </w:r>
            <w:r>
              <w:rPr>
                <w:sz w:val="26"/>
              </w:rPr>
              <w:t>upon</w:t>
            </w:r>
            <w:r>
              <w:rPr>
                <w:spacing w:val="-5"/>
                <w:sz w:val="26"/>
              </w:rPr>
              <w:t xml:space="preserve"> </w:t>
            </w:r>
            <w:r>
              <w:rPr>
                <w:sz w:val="26"/>
              </w:rPr>
              <w:t>on</w:t>
            </w:r>
            <w:r>
              <w:rPr>
                <w:spacing w:val="-5"/>
                <w:sz w:val="26"/>
              </w:rPr>
              <w:t xml:space="preserve"> </w:t>
            </w:r>
            <w:r>
              <w:rPr>
                <w:sz w:val="26"/>
              </w:rPr>
              <w:t>specific</w:t>
            </w:r>
            <w:r>
              <w:rPr>
                <w:spacing w:val="-4"/>
                <w:sz w:val="26"/>
              </w:rPr>
              <w:t xml:space="preserve"> </w:t>
            </w:r>
            <w:r>
              <w:rPr>
                <w:sz w:val="26"/>
              </w:rPr>
              <w:t>number</w:t>
            </w:r>
            <w:r>
              <w:rPr>
                <w:spacing w:val="-2"/>
                <w:sz w:val="26"/>
              </w:rPr>
              <w:t xml:space="preserve"> </w:t>
            </w:r>
            <w:r>
              <w:rPr>
                <w:sz w:val="26"/>
              </w:rPr>
              <w:t>of</w:t>
            </w:r>
            <w:r>
              <w:rPr>
                <w:spacing w:val="-4"/>
                <w:sz w:val="26"/>
              </w:rPr>
              <w:t xml:space="preserve"> </w:t>
            </w:r>
            <w:r>
              <w:rPr>
                <w:sz w:val="26"/>
              </w:rPr>
              <w:t>bags (identified</w:t>
            </w:r>
            <w:r>
              <w:rPr>
                <w:spacing w:val="-6"/>
                <w:sz w:val="26"/>
              </w:rPr>
              <w:t xml:space="preserve"> </w:t>
            </w:r>
            <w:r>
              <w:rPr>
                <w:sz w:val="26"/>
              </w:rPr>
              <w:t>700</w:t>
            </w:r>
            <w:r>
              <w:rPr>
                <w:spacing w:val="-2"/>
                <w:sz w:val="26"/>
              </w:rPr>
              <w:t xml:space="preserve"> </w:t>
            </w:r>
            <w:r>
              <w:rPr>
                <w:sz w:val="26"/>
              </w:rPr>
              <w:t>bags);</w:t>
            </w:r>
            <w:r>
              <w:rPr>
                <w:spacing w:val="-2"/>
                <w:sz w:val="26"/>
              </w:rPr>
              <w:t xml:space="preserve"> </w:t>
            </w:r>
            <w:r>
              <w:rPr>
                <w:sz w:val="26"/>
              </w:rPr>
              <w:t>at</w:t>
            </w:r>
            <w:r>
              <w:rPr>
                <w:spacing w:val="-5"/>
                <w:sz w:val="26"/>
              </w:rPr>
              <w:t xml:space="preserve"> </w:t>
            </w:r>
            <w:r>
              <w:rPr>
                <w:sz w:val="26"/>
              </w:rPr>
              <w:t>time</w:t>
            </w:r>
            <w:r>
              <w:rPr>
                <w:spacing w:val="-5"/>
                <w:sz w:val="26"/>
              </w:rPr>
              <w:t xml:space="preserve"> </w:t>
            </w:r>
            <w:r>
              <w:rPr>
                <w:sz w:val="26"/>
              </w:rPr>
              <w:t>of</w:t>
            </w:r>
            <w:r>
              <w:rPr>
                <w:spacing w:val="-6"/>
                <w:sz w:val="26"/>
              </w:rPr>
              <w:t xml:space="preserve"> </w:t>
            </w:r>
            <w:r>
              <w:rPr>
                <w:sz w:val="26"/>
              </w:rPr>
              <w:t>contract;</w:t>
            </w:r>
            <w:r>
              <w:rPr>
                <w:spacing w:val="-3"/>
                <w:sz w:val="26"/>
              </w:rPr>
              <w:t xml:space="preserve"> </w:t>
            </w:r>
            <w:r>
              <w:rPr>
                <w:sz w:val="26"/>
              </w:rPr>
              <w:t>parties</w:t>
            </w:r>
            <w:r>
              <w:rPr>
                <w:spacing w:val="-4"/>
                <w:sz w:val="26"/>
              </w:rPr>
              <w:t xml:space="preserve"> </w:t>
            </w:r>
            <w:r>
              <w:rPr>
                <w:sz w:val="26"/>
              </w:rPr>
              <w:t>thought</w:t>
            </w:r>
            <w:r>
              <w:rPr>
                <w:spacing w:val="-5"/>
                <w:sz w:val="26"/>
              </w:rPr>
              <w:t xml:space="preserve"> </w:t>
            </w:r>
            <w:r>
              <w:rPr>
                <w:sz w:val="26"/>
              </w:rPr>
              <w:t>that</w:t>
            </w:r>
            <w:r>
              <w:rPr>
                <w:spacing w:val="-5"/>
                <w:sz w:val="26"/>
              </w:rPr>
              <w:t xml:space="preserve"> </w:t>
            </w:r>
            <w:r>
              <w:rPr>
                <w:sz w:val="26"/>
              </w:rPr>
              <w:t>the</w:t>
            </w:r>
            <w:r>
              <w:rPr>
                <w:spacing w:val="-8"/>
                <w:sz w:val="26"/>
              </w:rPr>
              <w:t xml:space="preserve"> </w:t>
            </w:r>
            <w:r>
              <w:rPr>
                <w:sz w:val="26"/>
              </w:rPr>
              <w:t>bags are at stored somewhere in the warehouse; but in fact the bags were</w:t>
            </w:r>
          </w:p>
          <w:p w14:paraId="7CE8C7C8" w14:textId="77777777" w:rsidR="004C192B" w:rsidRDefault="00000000">
            <w:pPr>
              <w:pStyle w:val="TableParagraph"/>
              <w:spacing w:line="287" w:lineRule="exact"/>
              <w:jc w:val="both"/>
              <w:rPr>
                <w:sz w:val="26"/>
              </w:rPr>
            </w:pPr>
            <w:r>
              <w:rPr>
                <w:sz w:val="26"/>
              </w:rPr>
              <w:t>stolen</w:t>
            </w:r>
            <w:r>
              <w:rPr>
                <w:spacing w:val="-6"/>
                <w:sz w:val="26"/>
              </w:rPr>
              <w:t xml:space="preserve"> </w:t>
            </w:r>
            <w:r>
              <w:rPr>
                <w:sz w:val="26"/>
              </w:rPr>
              <w:t>that</w:t>
            </w:r>
            <w:r>
              <w:rPr>
                <w:spacing w:val="-4"/>
                <w:sz w:val="26"/>
              </w:rPr>
              <w:t xml:space="preserve"> </w:t>
            </w:r>
            <w:r>
              <w:rPr>
                <w:sz w:val="26"/>
              </w:rPr>
              <w:t>parties</w:t>
            </w:r>
            <w:r>
              <w:rPr>
                <w:spacing w:val="-2"/>
                <w:sz w:val="26"/>
              </w:rPr>
              <w:t xml:space="preserve"> </w:t>
            </w:r>
            <w:r>
              <w:rPr>
                <w:sz w:val="26"/>
              </w:rPr>
              <w:t>did</w:t>
            </w:r>
            <w:r>
              <w:rPr>
                <w:spacing w:val="-5"/>
                <w:sz w:val="26"/>
              </w:rPr>
              <w:t xml:space="preserve"> </w:t>
            </w:r>
            <w:r>
              <w:rPr>
                <w:sz w:val="26"/>
              </w:rPr>
              <w:t>not</w:t>
            </w:r>
            <w:r>
              <w:rPr>
                <w:spacing w:val="-3"/>
                <w:sz w:val="26"/>
              </w:rPr>
              <w:t xml:space="preserve"> </w:t>
            </w:r>
            <w:r>
              <w:rPr>
                <w:spacing w:val="-4"/>
                <w:sz w:val="26"/>
              </w:rPr>
              <w:t>know</w:t>
            </w:r>
          </w:p>
        </w:tc>
      </w:tr>
      <w:tr w:rsidR="004C192B" w14:paraId="43D053A8" w14:textId="77777777">
        <w:trPr>
          <w:trHeight w:val="610"/>
        </w:trPr>
        <w:tc>
          <w:tcPr>
            <w:tcW w:w="1371" w:type="dxa"/>
          </w:tcPr>
          <w:p w14:paraId="3F915488" w14:textId="77777777" w:rsidR="004C192B" w:rsidRDefault="00000000">
            <w:pPr>
              <w:pStyle w:val="TableParagraph"/>
              <w:spacing w:line="303" w:lineRule="exact"/>
              <w:ind w:left="105"/>
              <w:rPr>
                <w:sz w:val="26"/>
              </w:rPr>
            </w:pPr>
            <w:r>
              <w:rPr>
                <w:color w:val="2D2D2D"/>
                <w:spacing w:val="-4"/>
                <w:sz w:val="26"/>
              </w:rPr>
              <w:t>Held</w:t>
            </w:r>
          </w:p>
        </w:tc>
        <w:tc>
          <w:tcPr>
            <w:tcW w:w="8385" w:type="dxa"/>
          </w:tcPr>
          <w:p w14:paraId="4564B714" w14:textId="77777777" w:rsidR="004C192B" w:rsidRDefault="00000000">
            <w:pPr>
              <w:pStyle w:val="TableParagraph"/>
              <w:spacing w:line="306" w:lineRule="exact"/>
              <w:ind w:right="63"/>
              <w:rPr>
                <w:sz w:val="26"/>
              </w:rPr>
            </w:pPr>
            <w:r>
              <w:rPr>
                <w:sz w:val="26"/>
              </w:rPr>
              <w:t>Perish</w:t>
            </w:r>
            <w:r>
              <w:rPr>
                <w:spacing w:val="-7"/>
                <w:sz w:val="26"/>
              </w:rPr>
              <w:t xml:space="preserve"> </w:t>
            </w:r>
            <w:r>
              <w:rPr>
                <w:sz w:val="26"/>
              </w:rPr>
              <w:t>includes</w:t>
            </w:r>
            <w:r>
              <w:rPr>
                <w:spacing w:val="-6"/>
                <w:sz w:val="26"/>
              </w:rPr>
              <w:t xml:space="preserve"> </w:t>
            </w:r>
            <w:r>
              <w:rPr>
                <w:sz w:val="26"/>
              </w:rPr>
              <w:t>stolen</w:t>
            </w:r>
            <w:r>
              <w:rPr>
                <w:spacing w:val="-4"/>
                <w:sz w:val="26"/>
              </w:rPr>
              <w:t xml:space="preserve"> </w:t>
            </w:r>
            <w:r>
              <w:rPr>
                <w:sz w:val="26"/>
              </w:rPr>
              <w:t>good,</w:t>
            </w:r>
            <w:r>
              <w:rPr>
                <w:spacing w:val="-3"/>
                <w:sz w:val="26"/>
              </w:rPr>
              <w:t xml:space="preserve"> </w:t>
            </w:r>
            <w:r>
              <w:rPr>
                <w:sz w:val="26"/>
              </w:rPr>
              <w:t>contract</w:t>
            </w:r>
            <w:r>
              <w:rPr>
                <w:spacing w:val="-7"/>
                <w:sz w:val="26"/>
              </w:rPr>
              <w:t xml:space="preserve"> </w:t>
            </w:r>
            <w:r>
              <w:rPr>
                <w:sz w:val="26"/>
              </w:rPr>
              <w:t>void</w:t>
            </w:r>
            <w:r>
              <w:rPr>
                <w:spacing w:val="-8"/>
                <w:sz w:val="26"/>
              </w:rPr>
              <w:t xml:space="preserve"> </w:t>
            </w:r>
            <w:r>
              <w:rPr>
                <w:sz w:val="26"/>
              </w:rPr>
              <w:t>(as</w:t>
            </w:r>
            <w:r>
              <w:rPr>
                <w:spacing w:val="-6"/>
                <w:sz w:val="26"/>
              </w:rPr>
              <w:t xml:space="preserve"> </w:t>
            </w:r>
            <w:r>
              <w:rPr>
                <w:sz w:val="26"/>
              </w:rPr>
              <w:t>to</w:t>
            </w:r>
            <w:r>
              <w:rPr>
                <w:spacing w:val="-7"/>
                <w:sz w:val="26"/>
              </w:rPr>
              <w:t xml:space="preserve"> </w:t>
            </w:r>
            <w:r>
              <w:rPr>
                <w:sz w:val="26"/>
              </w:rPr>
              <w:t>the</w:t>
            </w:r>
            <w:r>
              <w:rPr>
                <w:spacing w:val="-10"/>
                <w:sz w:val="26"/>
              </w:rPr>
              <w:t xml:space="preserve"> </w:t>
            </w:r>
            <w:r>
              <w:rPr>
                <w:sz w:val="26"/>
              </w:rPr>
              <w:t>specific</w:t>
            </w:r>
            <w:r>
              <w:rPr>
                <w:spacing w:val="-3"/>
                <w:sz w:val="26"/>
              </w:rPr>
              <w:t xml:space="preserve"> </w:t>
            </w:r>
            <w:r>
              <w:rPr>
                <w:sz w:val="26"/>
              </w:rPr>
              <w:t>goods,</w:t>
            </w:r>
            <w:r>
              <w:rPr>
                <w:spacing w:val="-7"/>
                <w:sz w:val="26"/>
              </w:rPr>
              <w:t xml:space="preserve"> </w:t>
            </w:r>
            <w:r>
              <w:rPr>
                <w:sz w:val="26"/>
              </w:rPr>
              <w:t>which is no longer existing)</w:t>
            </w:r>
          </w:p>
        </w:tc>
      </w:tr>
    </w:tbl>
    <w:p w14:paraId="2A262242" w14:textId="77777777" w:rsidR="004C192B" w:rsidRDefault="00000000">
      <w:pPr>
        <w:pStyle w:val="a4"/>
        <w:numPr>
          <w:ilvl w:val="0"/>
          <w:numId w:val="245"/>
        </w:numPr>
        <w:tabs>
          <w:tab w:val="left" w:pos="654"/>
        </w:tabs>
        <w:spacing w:before="299"/>
        <w:rPr>
          <w:b/>
          <w:sz w:val="26"/>
        </w:rPr>
      </w:pPr>
      <w:r>
        <w:rPr>
          <w:b/>
          <w:sz w:val="26"/>
        </w:rPr>
        <w:t>S9</w:t>
      </w:r>
      <w:r>
        <w:rPr>
          <w:b/>
          <w:spacing w:val="-5"/>
          <w:sz w:val="26"/>
        </w:rPr>
        <w:t xml:space="preserve"> </w:t>
      </w:r>
      <w:r>
        <w:rPr>
          <w:b/>
          <w:sz w:val="26"/>
        </w:rPr>
        <w:t>SOGO</w:t>
      </w:r>
      <w:r>
        <w:rPr>
          <w:b/>
          <w:spacing w:val="-4"/>
          <w:sz w:val="26"/>
        </w:rPr>
        <w:t xml:space="preserve"> </w:t>
      </w:r>
      <w:r>
        <w:rPr>
          <w:b/>
          <w:sz w:val="26"/>
        </w:rPr>
        <w:t>(s7</w:t>
      </w:r>
      <w:r>
        <w:rPr>
          <w:b/>
          <w:spacing w:val="-1"/>
          <w:sz w:val="26"/>
        </w:rPr>
        <w:t xml:space="preserve"> </w:t>
      </w:r>
      <w:r>
        <w:rPr>
          <w:b/>
          <w:spacing w:val="-4"/>
          <w:sz w:val="26"/>
        </w:rPr>
        <w:t>SGA)</w:t>
      </w:r>
    </w:p>
    <w:p w14:paraId="13FD09BB" w14:textId="77777777" w:rsidR="004C192B" w:rsidRDefault="00000000">
      <w:pPr>
        <w:pStyle w:val="a3"/>
        <w:ind w:left="1235" w:right="412"/>
        <w:jc w:val="both"/>
      </w:pPr>
      <w:r>
        <w:rPr>
          <w:color w:val="805F00"/>
        </w:rPr>
        <w:t>“Where</w:t>
      </w:r>
      <w:r>
        <w:rPr>
          <w:color w:val="805F00"/>
          <w:spacing w:val="-7"/>
        </w:rPr>
        <w:t xml:space="preserve"> </w:t>
      </w:r>
      <w:r>
        <w:rPr>
          <w:color w:val="805F00"/>
        </w:rPr>
        <w:t>there</w:t>
      </w:r>
      <w:r>
        <w:rPr>
          <w:color w:val="805F00"/>
          <w:spacing w:val="-7"/>
        </w:rPr>
        <w:t xml:space="preserve"> </w:t>
      </w:r>
      <w:r>
        <w:rPr>
          <w:color w:val="805F00"/>
        </w:rPr>
        <w:t>is</w:t>
      </w:r>
      <w:r>
        <w:rPr>
          <w:color w:val="805F00"/>
          <w:spacing w:val="-2"/>
        </w:rPr>
        <w:t xml:space="preserve"> </w:t>
      </w:r>
      <w:r>
        <w:rPr>
          <w:b/>
          <w:color w:val="805F00"/>
          <w:u w:val="single" w:color="805F00"/>
        </w:rPr>
        <w:t>an</w:t>
      </w:r>
      <w:r>
        <w:rPr>
          <w:b/>
          <w:color w:val="805F00"/>
          <w:spacing w:val="-8"/>
          <w:u w:val="single" w:color="805F00"/>
        </w:rPr>
        <w:t xml:space="preserve"> </w:t>
      </w:r>
      <w:r>
        <w:rPr>
          <w:b/>
          <w:color w:val="805F00"/>
          <w:u w:val="single" w:color="805F00"/>
        </w:rPr>
        <w:t>agreement</w:t>
      </w:r>
      <w:r>
        <w:rPr>
          <w:b/>
          <w:color w:val="805F00"/>
          <w:spacing w:val="-6"/>
          <w:u w:val="single" w:color="805F00"/>
        </w:rPr>
        <w:t xml:space="preserve"> </w:t>
      </w:r>
      <w:r>
        <w:rPr>
          <w:b/>
          <w:color w:val="805F00"/>
          <w:u w:val="single" w:color="805F00"/>
        </w:rPr>
        <w:t>to sell</w:t>
      </w:r>
      <w:r>
        <w:rPr>
          <w:b/>
          <w:color w:val="805F00"/>
          <w:spacing w:val="-3"/>
          <w:u w:val="single" w:color="805F00"/>
        </w:rPr>
        <w:t xml:space="preserve"> </w:t>
      </w:r>
      <w:r>
        <w:rPr>
          <w:b/>
          <w:color w:val="805F00"/>
          <w:u w:val="single" w:color="805F00"/>
        </w:rPr>
        <w:t>specific</w:t>
      </w:r>
      <w:r>
        <w:rPr>
          <w:b/>
          <w:color w:val="805F00"/>
          <w:spacing w:val="-7"/>
          <w:u w:val="single" w:color="805F00"/>
        </w:rPr>
        <w:t xml:space="preserve"> </w:t>
      </w:r>
      <w:r>
        <w:rPr>
          <w:color w:val="805F00"/>
          <w:u w:val="single" w:color="805F00"/>
        </w:rPr>
        <w:t>goods</w:t>
      </w:r>
      <w:r>
        <w:rPr>
          <w:color w:val="805F00"/>
        </w:rPr>
        <w:t>,</w:t>
      </w:r>
      <w:r>
        <w:rPr>
          <w:color w:val="805F00"/>
          <w:spacing w:val="-4"/>
        </w:rPr>
        <w:t xml:space="preserve"> </w:t>
      </w:r>
      <w:r>
        <w:rPr>
          <w:color w:val="805F00"/>
        </w:rPr>
        <w:t>and</w:t>
      </w:r>
      <w:r>
        <w:rPr>
          <w:color w:val="805F00"/>
          <w:spacing w:val="-5"/>
        </w:rPr>
        <w:t xml:space="preserve"> </w:t>
      </w:r>
      <w:r>
        <w:rPr>
          <w:color w:val="805F00"/>
        </w:rPr>
        <w:t>subsequently</w:t>
      </w:r>
      <w:r>
        <w:rPr>
          <w:color w:val="805F00"/>
          <w:spacing w:val="-7"/>
        </w:rPr>
        <w:t xml:space="preserve"> </w:t>
      </w:r>
      <w:r>
        <w:rPr>
          <w:color w:val="805F00"/>
        </w:rPr>
        <w:t>the</w:t>
      </w:r>
      <w:r>
        <w:rPr>
          <w:color w:val="805F00"/>
          <w:spacing w:val="-7"/>
        </w:rPr>
        <w:t xml:space="preserve"> </w:t>
      </w:r>
      <w:r>
        <w:rPr>
          <w:color w:val="805F00"/>
        </w:rPr>
        <w:t>goods, without</w:t>
      </w:r>
      <w:r>
        <w:rPr>
          <w:color w:val="805F00"/>
          <w:spacing w:val="-3"/>
        </w:rPr>
        <w:t xml:space="preserve"> </w:t>
      </w:r>
      <w:r>
        <w:rPr>
          <w:color w:val="805F00"/>
        </w:rPr>
        <w:t>any</w:t>
      </w:r>
      <w:r>
        <w:rPr>
          <w:color w:val="805F00"/>
          <w:spacing w:val="-6"/>
        </w:rPr>
        <w:t xml:space="preserve"> </w:t>
      </w:r>
      <w:r>
        <w:rPr>
          <w:color w:val="805F00"/>
        </w:rPr>
        <w:t>fault</w:t>
      </w:r>
      <w:r>
        <w:rPr>
          <w:color w:val="805F00"/>
          <w:spacing w:val="-3"/>
        </w:rPr>
        <w:t xml:space="preserve"> </w:t>
      </w:r>
      <w:r>
        <w:rPr>
          <w:color w:val="805F00"/>
        </w:rPr>
        <w:t>on</w:t>
      </w:r>
      <w:r>
        <w:rPr>
          <w:color w:val="805F00"/>
          <w:spacing w:val="-5"/>
        </w:rPr>
        <w:t xml:space="preserve"> </w:t>
      </w:r>
      <w:r>
        <w:rPr>
          <w:color w:val="805F00"/>
        </w:rPr>
        <w:t>the</w:t>
      </w:r>
      <w:r>
        <w:rPr>
          <w:color w:val="805F00"/>
          <w:spacing w:val="-6"/>
        </w:rPr>
        <w:t xml:space="preserve"> </w:t>
      </w:r>
      <w:r>
        <w:rPr>
          <w:color w:val="805F00"/>
        </w:rPr>
        <w:t>part</w:t>
      </w:r>
      <w:r>
        <w:rPr>
          <w:color w:val="805F00"/>
          <w:spacing w:val="-3"/>
        </w:rPr>
        <w:t xml:space="preserve"> </w:t>
      </w:r>
      <w:r>
        <w:rPr>
          <w:color w:val="805F00"/>
        </w:rPr>
        <w:t>of</w:t>
      </w:r>
      <w:r>
        <w:rPr>
          <w:color w:val="805F00"/>
          <w:spacing w:val="-4"/>
        </w:rPr>
        <w:t xml:space="preserve"> </w:t>
      </w:r>
      <w:r>
        <w:rPr>
          <w:color w:val="805F00"/>
        </w:rPr>
        <w:t>the</w:t>
      </w:r>
      <w:r>
        <w:rPr>
          <w:color w:val="805F00"/>
          <w:spacing w:val="-6"/>
        </w:rPr>
        <w:t xml:space="preserve"> </w:t>
      </w:r>
      <w:r>
        <w:rPr>
          <w:color w:val="805F00"/>
        </w:rPr>
        <w:t>seller</w:t>
      </w:r>
      <w:r>
        <w:rPr>
          <w:color w:val="805F00"/>
          <w:spacing w:val="-2"/>
        </w:rPr>
        <w:t xml:space="preserve"> </w:t>
      </w:r>
      <w:r>
        <w:rPr>
          <w:color w:val="805F00"/>
        </w:rPr>
        <w:t>or</w:t>
      </w:r>
      <w:r>
        <w:rPr>
          <w:color w:val="805F00"/>
          <w:spacing w:val="-2"/>
        </w:rPr>
        <w:t xml:space="preserve"> </w:t>
      </w:r>
      <w:r>
        <w:rPr>
          <w:color w:val="805F00"/>
        </w:rPr>
        <w:t>buyer,</w:t>
      </w:r>
      <w:r>
        <w:rPr>
          <w:color w:val="805F00"/>
          <w:spacing w:val="-3"/>
        </w:rPr>
        <w:t xml:space="preserve"> </w:t>
      </w:r>
      <w:r>
        <w:rPr>
          <w:color w:val="805F00"/>
        </w:rPr>
        <w:t xml:space="preserve">perish </w:t>
      </w:r>
      <w:r>
        <w:rPr>
          <w:color w:val="805F00"/>
          <w:u w:val="single" w:color="805F00"/>
        </w:rPr>
        <w:t>before</w:t>
      </w:r>
      <w:r>
        <w:rPr>
          <w:color w:val="805F00"/>
          <w:spacing w:val="-2"/>
          <w:u w:val="single" w:color="805F00"/>
        </w:rPr>
        <w:t xml:space="preserve"> </w:t>
      </w:r>
      <w:r>
        <w:rPr>
          <w:color w:val="805F00"/>
          <w:u w:val="single" w:color="805F00"/>
        </w:rPr>
        <w:t>the</w:t>
      </w:r>
      <w:r>
        <w:rPr>
          <w:color w:val="805F00"/>
          <w:spacing w:val="-6"/>
          <w:u w:val="single" w:color="805F00"/>
        </w:rPr>
        <w:t xml:space="preserve"> </w:t>
      </w:r>
      <w:r>
        <w:rPr>
          <w:color w:val="805F00"/>
          <w:u w:val="single" w:color="805F00"/>
        </w:rPr>
        <w:t>risk</w:t>
      </w:r>
      <w:r>
        <w:rPr>
          <w:color w:val="805F00"/>
          <w:spacing w:val="-1"/>
          <w:u w:val="single" w:color="805F00"/>
        </w:rPr>
        <w:t xml:space="preserve"> </w:t>
      </w:r>
      <w:r>
        <w:rPr>
          <w:color w:val="805F00"/>
          <w:u w:val="single" w:color="805F00"/>
        </w:rPr>
        <w:t>passes</w:t>
      </w:r>
      <w:r>
        <w:rPr>
          <w:color w:val="805F00"/>
          <w:spacing w:val="-2"/>
          <w:u w:val="single" w:color="805F00"/>
        </w:rPr>
        <w:t xml:space="preserve"> </w:t>
      </w:r>
      <w:r>
        <w:rPr>
          <w:color w:val="805F00"/>
          <w:u w:val="single" w:color="805F00"/>
        </w:rPr>
        <w:t>to</w:t>
      </w:r>
      <w:r>
        <w:rPr>
          <w:color w:val="805F00"/>
        </w:rPr>
        <w:t xml:space="preserve"> </w:t>
      </w:r>
      <w:r>
        <w:rPr>
          <w:color w:val="805F00"/>
          <w:u w:val="single" w:color="805F00"/>
        </w:rPr>
        <w:t>the buyer</w:t>
      </w:r>
      <w:r>
        <w:rPr>
          <w:color w:val="805F00"/>
        </w:rPr>
        <w:t xml:space="preserve">, the agreement is thereby </w:t>
      </w:r>
      <w:r>
        <w:rPr>
          <w:b/>
          <w:color w:val="805F00"/>
        </w:rPr>
        <w:t>avoided</w:t>
      </w:r>
      <w:r>
        <w:rPr>
          <w:color w:val="805F00"/>
        </w:rPr>
        <w:t>.”</w:t>
      </w:r>
    </w:p>
    <w:p w14:paraId="6D6B16E9" w14:textId="77777777" w:rsidR="004C192B" w:rsidRDefault="004C192B">
      <w:pPr>
        <w:pStyle w:val="a3"/>
        <w:spacing w:before="10"/>
      </w:pPr>
    </w:p>
    <w:p w14:paraId="405AC987" w14:textId="77777777" w:rsidR="004C192B" w:rsidRDefault="00000000">
      <w:pPr>
        <w:pStyle w:val="a4"/>
        <w:numPr>
          <w:ilvl w:val="1"/>
          <w:numId w:val="245"/>
        </w:numPr>
        <w:tabs>
          <w:tab w:val="left" w:pos="1365"/>
        </w:tabs>
        <w:spacing w:before="1" w:line="230" w:lineRule="auto"/>
        <w:ind w:right="1370"/>
        <w:rPr>
          <w:sz w:val="26"/>
        </w:rPr>
      </w:pPr>
      <w:r>
        <w:rPr>
          <w:color w:val="2E5395"/>
          <w:sz w:val="26"/>
        </w:rPr>
        <w:t>Contract</w:t>
      </w:r>
      <w:r>
        <w:rPr>
          <w:color w:val="2E5395"/>
          <w:spacing w:val="-4"/>
          <w:sz w:val="26"/>
        </w:rPr>
        <w:t xml:space="preserve"> </w:t>
      </w:r>
      <w:r>
        <w:rPr>
          <w:color w:val="2E5395"/>
          <w:sz w:val="26"/>
        </w:rPr>
        <w:t>for</w:t>
      </w:r>
      <w:r>
        <w:rPr>
          <w:color w:val="2E5395"/>
          <w:spacing w:val="-3"/>
          <w:sz w:val="26"/>
        </w:rPr>
        <w:t xml:space="preserve"> </w:t>
      </w:r>
      <w:r>
        <w:rPr>
          <w:color w:val="2E5395"/>
          <w:sz w:val="26"/>
        </w:rPr>
        <w:t>sale;</w:t>
      </w:r>
      <w:r>
        <w:rPr>
          <w:color w:val="2E5395"/>
          <w:spacing w:val="-5"/>
          <w:sz w:val="26"/>
        </w:rPr>
        <w:t xml:space="preserve"> </w:t>
      </w:r>
      <w:r>
        <w:rPr>
          <w:color w:val="2E5395"/>
          <w:sz w:val="26"/>
        </w:rPr>
        <w:t>conditional</w:t>
      </w:r>
      <w:r>
        <w:rPr>
          <w:color w:val="2E5395"/>
          <w:spacing w:val="-6"/>
          <w:sz w:val="26"/>
        </w:rPr>
        <w:t xml:space="preserve"> </w:t>
      </w:r>
      <w:r>
        <w:rPr>
          <w:color w:val="2E5395"/>
          <w:sz w:val="26"/>
        </w:rPr>
        <w:t>sale,</w:t>
      </w:r>
      <w:r>
        <w:rPr>
          <w:color w:val="2E5395"/>
          <w:spacing w:val="-4"/>
          <w:sz w:val="26"/>
        </w:rPr>
        <w:t xml:space="preserve"> </w:t>
      </w:r>
      <w:r>
        <w:rPr>
          <w:color w:val="2E5395"/>
          <w:sz w:val="26"/>
        </w:rPr>
        <w:t>on</w:t>
      </w:r>
      <w:r>
        <w:rPr>
          <w:color w:val="2E5395"/>
          <w:spacing w:val="-1"/>
          <w:sz w:val="26"/>
        </w:rPr>
        <w:t xml:space="preserve"> </w:t>
      </w:r>
      <w:r>
        <w:rPr>
          <w:color w:val="2E5395"/>
          <w:sz w:val="26"/>
        </w:rPr>
        <w:t>fulfillment</w:t>
      </w:r>
      <w:r>
        <w:rPr>
          <w:color w:val="2E5395"/>
          <w:spacing w:val="-3"/>
          <w:sz w:val="26"/>
        </w:rPr>
        <w:t xml:space="preserve"> </w:t>
      </w:r>
      <w:r>
        <w:rPr>
          <w:color w:val="2E5395"/>
          <w:sz w:val="26"/>
        </w:rPr>
        <w:t>of</w:t>
      </w:r>
      <w:r>
        <w:rPr>
          <w:color w:val="2E5395"/>
          <w:spacing w:val="-5"/>
          <w:sz w:val="26"/>
        </w:rPr>
        <w:t xml:space="preserve"> </w:t>
      </w:r>
      <w:r>
        <w:rPr>
          <w:color w:val="2E5395"/>
          <w:sz w:val="26"/>
        </w:rPr>
        <w:t>certain</w:t>
      </w:r>
      <w:r>
        <w:rPr>
          <w:color w:val="2E5395"/>
          <w:spacing w:val="-6"/>
          <w:sz w:val="26"/>
        </w:rPr>
        <w:t xml:space="preserve"> </w:t>
      </w:r>
      <w:r>
        <w:rPr>
          <w:color w:val="2E5395"/>
          <w:sz w:val="26"/>
        </w:rPr>
        <w:t>condition;</w:t>
      </w:r>
      <w:r>
        <w:rPr>
          <w:color w:val="2E5395"/>
          <w:spacing w:val="-5"/>
          <w:sz w:val="26"/>
        </w:rPr>
        <w:t xml:space="preserve"> </w:t>
      </w:r>
      <w:r>
        <w:rPr>
          <w:color w:val="2E5395"/>
          <w:sz w:val="26"/>
        </w:rPr>
        <w:t>not immediate sale</w:t>
      </w:r>
    </w:p>
    <w:p w14:paraId="75F214A2" w14:textId="77777777" w:rsidR="004C192B" w:rsidRDefault="00000000">
      <w:pPr>
        <w:pStyle w:val="a4"/>
        <w:numPr>
          <w:ilvl w:val="1"/>
          <w:numId w:val="245"/>
        </w:numPr>
        <w:tabs>
          <w:tab w:val="left" w:pos="1364"/>
        </w:tabs>
        <w:spacing w:before="3"/>
        <w:ind w:left="1364" w:hanging="360"/>
        <w:rPr>
          <w:sz w:val="26"/>
        </w:rPr>
      </w:pPr>
      <w:r>
        <w:rPr>
          <w:color w:val="2E5395"/>
          <w:sz w:val="26"/>
        </w:rPr>
        <w:t>Avoided:</w:t>
      </w:r>
      <w:r>
        <w:rPr>
          <w:color w:val="2E5395"/>
          <w:spacing w:val="-5"/>
          <w:sz w:val="26"/>
        </w:rPr>
        <w:t xml:space="preserve"> </w:t>
      </w:r>
      <w:r>
        <w:rPr>
          <w:color w:val="2E5395"/>
          <w:sz w:val="26"/>
        </w:rPr>
        <w:t>If</w:t>
      </w:r>
      <w:r>
        <w:rPr>
          <w:color w:val="2E5395"/>
          <w:spacing w:val="-4"/>
          <w:sz w:val="26"/>
        </w:rPr>
        <w:t xml:space="preserve"> </w:t>
      </w:r>
      <w:r>
        <w:rPr>
          <w:color w:val="2E5395"/>
          <w:sz w:val="26"/>
        </w:rPr>
        <w:t>both</w:t>
      </w:r>
      <w:r>
        <w:rPr>
          <w:color w:val="2E5395"/>
          <w:spacing w:val="-5"/>
          <w:sz w:val="26"/>
        </w:rPr>
        <w:t xml:space="preserve"> </w:t>
      </w:r>
      <w:r>
        <w:rPr>
          <w:color w:val="2E5395"/>
          <w:sz w:val="26"/>
        </w:rPr>
        <w:t>parties</w:t>
      </w:r>
      <w:r>
        <w:rPr>
          <w:color w:val="2E5395"/>
          <w:spacing w:val="-3"/>
          <w:sz w:val="26"/>
        </w:rPr>
        <w:t xml:space="preserve"> </w:t>
      </w:r>
      <w:r>
        <w:rPr>
          <w:color w:val="2E5395"/>
          <w:sz w:val="26"/>
        </w:rPr>
        <w:t>agreed</w:t>
      </w:r>
      <w:r>
        <w:rPr>
          <w:color w:val="2E5395"/>
          <w:spacing w:val="-1"/>
          <w:sz w:val="26"/>
        </w:rPr>
        <w:t xml:space="preserve"> </w:t>
      </w:r>
      <w:r>
        <w:rPr>
          <w:color w:val="2E5395"/>
          <w:sz w:val="26"/>
        </w:rPr>
        <w:t>to</w:t>
      </w:r>
      <w:r>
        <w:rPr>
          <w:color w:val="2E5395"/>
          <w:spacing w:val="-4"/>
          <w:sz w:val="26"/>
        </w:rPr>
        <w:t xml:space="preserve"> </w:t>
      </w:r>
      <w:r>
        <w:rPr>
          <w:color w:val="2E5395"/>
          <w:sz w:val="26"/>
        </w:rPr>
        <w:t>continue</w:t>
      </w:r>
      <w:r>
        <w:rPr>
          <w:color w:val="2E5395"/>
          <w:spacing w:val="-7"/>
          <w:sz w:val="26"/>
        </w:rPr>
        <w:t xml:space="preserve"> </w:t>
      </w:r>
      <w:r>
        <w:rPr>
          <w:color w:val="2E5395"/>
          <w:sz w:val="26"/>
        </w:rPr>
        <w:t>the</w:t>
      </w:r>
      <w:r>
        <w:rPr>
          <w:color w:val="2E5395"/>
          <w:spacing w:val="-7"/>
          <w:sz w:val="26"/>
        </w:rPr>
        <w:t xml:space="preserve"> </w:t>
      </w:r>
      <w:r>
        <w:rPr>
          <w:color w:val="2E5395"/>
          <w:sz w:val="26"/>
        </w:rPr>
        <w:t>contact,</w:t>
      </w:r>
      <w:r>
        <w:rPr>
          <w:color w:val="2E5395"/>
          <w:spacing w:val="-5"/>
          <w:sz w:val="26"/>
        </w:rPr>
        <w:t xml:space="preserve"> </w:t>
      </w:r>
      <w:r>
        <w:rPr>
          <w:color w:val="2E5395"/>
          <w:sz w:val="26"/>
        </w:rPr>
        <w:t>they</w:t>
      </w:r>
      <w:r>
        <w:rPr>
          <w:color w:val="2E5395"/>
          <w:spacing w:val="-6"/>
          <w:sz w:val="26"/>
        </w:rPr>
        <w:t xml:space="preserve"> </w:t>
      </w:r>
      <w:r>
        <w:rPr>
          <w:color w:val="2E5395"/>
          <w:sz w:val="26"/>
        </w:rPr>
        <w:t>can</w:t>
      </w:r>
      <w:r>
        <w:rPr>
          <w:color w:val="2E5395"/>
          <w:spacing w:val="-1"/>
          <w:sz w:val="26"/>
        </w:rPr>
        <w:t xml:space="preserve"> </w:t>
      </w:r>
      <w:r>
        <w:rPr>
          <w:color w:val="2E5395"/>
          <w:sz w:val="26"/>
        </w:rPr>
        <w:t>keep the</w:t>
      </w:r>
      <w:r>
        <w:rPr>
          <w:color w:val="2E5395"/>
          <w:spacing w:val="-7"/>
          <w:sz w:val="26"/>
        </w:rPr>
        <w:t xml:space="preserve"> </w:t>
      </w:r>
      <w:r>
        <w:rPr>
          <w:color w:val="2E5395"/>
          <w:spacing w:val="-2"/>
          <w:sz w:val="26"/>
        </w:rPr>
        <w:t>contract</w:t>
      </w:r>
    </w:p>
    <w:p w14:paraId="630E8DD3" w14:textId="77777777" w:rsidR="004C192B" w:rsidRDefault="00000000">
      <w:pPr>
        <w:pStyle w:val="a4"/>
        <w:numPr>
          <w:ilvl w:val="0"/>
          <w:numId w:val="245"/>
        </w:numPr>
        <w:tabs>
          <w:tab w:val="left" w:pos="939"/>
        </w:tabs>
        <w:spacing w:before="294"/>
        <w:ind w:left="939"/>
        <w:rPr>
          <w:sz w:val="26"/>
        </w:rPr>
      </w:pPr>
      <w:r>
        <w:rPr>
          <w:b/>
          <w:sz w:val="26"/>
        </w:rPr>
        <w:t>S35</w:t>
      </w:r>
      <w:r>
        <w:rPr>
          <w:b/>
          <w:spacing w:val="-3"/>
          <w:sz w:val="26"/>
        </w:rPr>
        <w:t xml:space="preserve"> </w:t>
      </w:r>
      <w:r>
        <w:rPr>
          <w:b/>
          <w:sz w:val="26"/>
        </w:rPr>
        <w:t>SOGO</w:t>
      </w:r>
      <w:r>
        <w:rPr>
          <w:b/>
          <w:spacing w:val="-3"/>
          <w:sz w:val="26"/>
        </w:rPr>
        <w:t xml:space="preserve"> </w:t>
      </w:r>
      <w:r>
        <w:rPr>
          <w:b/>
          <w:sz w:val="26"/>
        </w:rPr>
        <w:t>(s33</w:t>
      </w:r>
      <w:r>
        <w:rPr>
          <w:b/>
          <w:spacing w:val="-3"/>
          <w:sz w:val="26"/>
        </w:rPr>
        <w:t xml:space="preserve"> </w:t>
      </w:r>
      <w:r>
        <w:rPr>
          <w:b/>
          <w:sz w:val="26"/>
        </w:rPr>
        <w:t xml:space="preserve">SGA) </w:t>
      </w:r>
      <w:r>
        <w:rPr>
          <w:sz w:val="26"/>
        </w:rPr>
        <w:t>–</w:t>
      </w:r>
      <w:r>
        <w:rPr>
          <w:spacing w:val="-3"/>
          <w:sz w:val="26"/>
        </w:rPr>
        <w:t xml:space="preserve"> </w:t>
      </w:r>
      <w:r>
        <w:rPr>
          <w:sz w:val="26"/>
        </w:rPr>
        <w:t>not</w:t>
      </w:r>
      <w:r>
        <w:rPr>
          <w:spacing w:val="-1"/>
          <w:sz w:val="26"/>
        </w:rPr>
        <w:t xml:space="preserve"> </w:t>
      </w:r>
      <w:r>
        <w:rPr>
          <w:spacing w:val="-2"/>
          <w:sz w:val="26"/>
        </w:rPr>
        <w:t>significant</w:t>
      </w:r>
    </w:p>
    <w:p w14:paraId="4063C4F9" w14:textId="77777777" w:rsidR="004C192B" w:rsidRDefault="00000000">
      <w:pPr>
        <w:pStyle w:val="a3"/>
        <w:ind w:left="939"/>
      </w:pPr>
      <w:r>
        <w:rPr>
          <w:color w:val="805F00"/>
        </w:rPr>
        <w:t>“Where</w:t>
      </w:r>
      <w:r>
        <w:rPr>
          <w:color w:val="805F00"/>
          <w:spacing w:val="-6"/>
        </w:rPr>
        <w:t xml:space="preserve"> </w:t>
      </w:r>
      <w:r>
        <w:rPr>
          <w:color w:val="805F00"/>
        </w:rPr>
        <w:t>the</w:t>
      </w:r>
      <w:r>
        <w:rPr>
          <w:color w:val="805F00"/>
          <w:spacing w:val="-6"/>
        </w:rPr>
        <w:t xml:space="preserve"> </w:t>
      </w:r>
      <w:r>
        <w:rPr>
          <w:color w:val="805F00"/>
        </w:rPr>
        <w:t>seller</w:t>
      </w:r>
      <w:r>
        <w:rPr>
          <w:color w:val="805F00"/>
          <w:spacing w:val="-2"/>
        </w:rPr>
        <w:t xml:space="preserve"> </w:t>
      </w:r>
      <w:r>
        <w:rPr>
          <w:color w:val="805F00"/>
        </w:rPr>
        <w:t>of</w:t>
      </w:r>
      <w:r>
        <w:rPr>
          <w:color w:val="805F00"/>
          <w:spacing w:val="-4"/>
        </w:rPr>
        <w:t xml:space="preserve"> </w:t>
      </w:r>
      <w:r>
        <w:rPr>
          <w:color w:val="805F00"/>
        </w:rPr>
        <w:t>goods</w:t>
      </w:r>
      <w:r>
        <w:rPr>
          <w:color w:val="805F00"/>
          <w:spacing w:val="-2"/>
        </w:rPr>
        <w:t xml:space="preserve"> </w:t>
      </w:r>
      <w:r>
        <w:rPr>
          <w:color w:val="805F00"/>
          <w:u w:val="single" w:color="805F00"/>
        </w:rPr>
        <w:t>agrees</w:t>
      </w:r>
      <w:r>
        <w:rPr>
          <w:color w:val="805F00"/>
          <w:spacing w:val="-6"/>
          <w:u w:val="single" w:color="805F00"/>
        </w:rPr>
        <w:t xml:space="preserve"> </w:t>
      </w:r>
      <w:r>
        <w:rPr>
          <w:color w:val="805F00"/>
          <w:u w:val="single" w:color="805F00"/>
        </w:rPr>
        <w:t>to</w:t>
      </w:r>
      <w:r>
        <w:rPr>
          <w:color w:val="805F00"/>
          <w:spacing w:val="-2"/>
          <w:u w:val="single" w:color="805F00"/>
        </w:rPr>
        <w:t xml:space="preserve"> </w:t>
      </w:r>
      <w:r>
        <w:rPr>
          <w:b/>
          <w:color w:val="805F00"/>
          <w:u w:val="single" w:color="805F00"/>
        </w:rPr>
        <w:t>deliver</w:t>
      </w:r>
      <w:r>
        <w:rPr>
          <w:b/>
          <w:color w:val="805F00"/>
          <w:spacing w:val="-4"/>
          <w:u w:val="single" w:color="805F00"/>
        </w:rPr>
        <w:t xml:space="preserve"> </w:t>
      </w:r>
      <w:r>
        <w:rPr>
          <w:color w:val="805F00"/>
          <w:u w:val="single" w:color="805F00"/>
        </w:rPr>
        <w:t>them</w:t>
      </w:r>
      <w:r>
        <w:rPr>
          <w:color w:val="805F00"/>
          <w:spacing w:val="-6"/>
          <w:u w:val="single" w:color="805F00"/>
        </w:rPr>
        <w:t xml:space="preserve"> </w:t>
      </w:r>
      <w:r>
        <w:rPr>
          <w:b/>
          <w:color w:val="805F00"/>
          <w:u w:val="single" w:color="805F00"/>
        </w:rPr>
        <w:t>at</w:t>
      </w:r>
      <w:r>
        <w:rPr>
          <w:b/>
          <w:color w:val="805F00"/>
          <w:spacing w:val="-5"/>
          <w:u w:val="single" w:color="805F00"/>
        </w:rPr>
        <w:t xml:space="preserve"> </w:t>
      </w:r>
      <w:r>
        <w:rPr>
          <w:b/>
          <w:color w:val="805F00"/>
          <w:u w:val="single" w:color="805F00"/>
        </w:rPr>
        <w:t>his own</w:t>
      </w:r>
      <w:r>
        <w:rPr>
          <w:b/>
          <w:color w:val="805F00"/>
          <w:spacing w:val="-7"/>
          <w:u w:val="single" w:color="805F00"/>
        </w:rPr>
        <w:t xml:space="preserve"> </w:t>
      </w:r>
      <w:r>
        <w:rPr>
          <w:b/>
          <w:color w:val="805F00"/>
          <w:u w:val="single" w:color="805F00"/>
        </w:rPr>
        <w:t>risk</w:t>
      </w:r>
      <w:r>
        <w:rPr>
          <w:b/>
          <w:color w:val="805F00"/>
          <w:spacing w:val="-1"/>
          <w:u w:val="single" w:color="805F00"/>
        </w:rPr>
        <w:t xml:space="preserve"> </w:t>
      </w:r>
      <w:r>
        <w:rPr>
          <w:color w:val="805F00"/>
          <w:u w:val="single" w:color="805F00"/>
        </w:rPr>
        <w:t>at a</w:t>
      </w:r>
      <w:r>
        <w:rPr>
          <w:color w:val="805F00"/>
          <w:spacing w:val="-7"/>
          <w:u w:val="single" w:color="805F00"/>
        </w:rPr>
        <w:t xml:space="preserve"> </w:t>
      </w:r>
      <w:r>
        <w:rPr>
          <w:color w:val="805F00"/>
          <w:u w:val="single" w:color="805F00"/>
        </w:rPr>
        <w:t>place</w:t>
      </w:r>
      <w:r>
        <w:rPr>
          <w:color w:val="805F00"/>
          <w:spacing w:val="-6"/>
          <w:u w:val="single" w:color="805F00"/>
        </w:rPr>
        <w:t xml:space="preserve"> </w:t>
      </w:r>
      <w:r>
        <w:rPr>
          <w:color w:val="805F00"/>
          <w:u w:val="single" w:color="805F00"/>
        </w:rPr>
        <w:t>other</w:t>
      </w:r>
      <w:r>
        <w:rPr>
          <w:color w:val="805F00"/>
          <w:spacing w:val="-2"/>
          <w:u w:val="single" w:color="805F00"/>
        </w:rPr>
        <w:t xml:space="preserve"> </w:t>
      </w:r>
      <w:r>
        <w:rPr>
          <w:color w:val="805F00"/>
          <w:u w:val="single" w:color="805F00"/>
        </w:rPr>
        <w:t>than</w:t>
      </w:r>
      <w:r>
        <w:rPr>
          <w:color w:val="805F00"/>
        </w:rPr>
        <w:t xml:space="preserve"> </w:t>
      </w:r>
      <w:r>
        <w:rPr>
          <w:color w:val="805F00"/>
          <w:u w:val="single" w:color="805F00"/>
        </w:rPr>
        <w:t>that where they are when sold</w:t>
      </w:r>
      <w:r>
        <w:rPr>
          <w:color w:val="805F00"/>
        </w:rPr>
        <w:t xml:space="preserve">, the buyer must, nevertheless, </w:t>
      </w:r>
      <w:r>
        <w:rPr>
          <w:color w:val="805F00"/>
          <w:u w:val="single" w:color="805F00"/>
        </w:rPr>
        <w:t>unless otherwise agreed</w:t>
      </w:r>
      <w:r>
        <w:rPr>
          <w:color w:val="805F00"/>
        </w:rPr>
        <w:t xml:space="preserve">, take any </w:t>
      </w:r>
      <w:r>
        <w:rPr>
          <w:b/>
          <w:color w:val="805F00"/>
        </w:rPr>
        <w:t xml:space="preserve">risk of deterioration </w:t>
      </w:r>
      <w:r>
        <w:rPr>
          <w:color w:val="805F00"/>
        </w:rPr>
        <w:t xml:space="preserve">in the goods necessarily </w:t>
      </w:r>
      <w:r>
        <w:rPr>
          <w:color w:val="805F00"/>
          <w:u w:val="single" w:color="805F00"/>
        </w:rPr>
        <w:t>incident to the course of</w:t>
      </w:r>
    </w:p>
    <w:p w14:paraId="4E885ED2" w14:textId="77777777" w:rsidR="004C192B" w:rsidRDefault="00000000">
      <w:pPr>
        <w:pStyle w:val="a3"/>
        <w:spacing w:before="1"/>
        <w:ind w:left="939"/>
      </w:pPr>
      <w:r>
        <w:rPr>
          <w:color w:val="805F00"/>
          <w:spacing w:val="-2"/>
          <w:u w:val="single" w:color="805F00"/>
        </w:rPr>
        <w:t>transit</w:t>
      </w:r>
      <w:r>
        <w:rPr>
          <w:color w:val="805F00"/>
          <w:spacing w:val="-2"/>
        </w:rPr>
        <w:t>.”</w:t>
      </w:r>
    </w:p>
    <w:p w14:paraId="60AA7A60" w14:textId="77777777" w:rsidR="004C192B" w:rsidRDefault="00000000">
      <w:pPr>
        <w:pStyle w:val="a4"/>
        <w:numPr>
          <w:ilvl w:val="1"/>
          <w:numId w:val="245"/>
        </w:numPr>
        <w:tabs>
          <w:tab w:val="left" w:pos="1364"/>
        </w:tabs>
        <w:spacing w:before="304" w:line="311" w:lineRule="exact"/>
        <w:ind w:left="1364" w:hanging="360"/>
        <w:jc w:val="both"/>
        <w:rPr>
          <w:sz w:val="26"/>
        </w:rPr>
      </w:pPr>
      <w:r>
        <w:rPr>
          <w:color w:val="2E5395"/>
          <w:sz w:val="26"/>
        </w:rPr>
        <w:t>Risk</w:t>
      </w:r>
      <w:r>
        <w:rPr>
          <w:color w:val="2E5395"/>
          <w:spacing w:val="-6"/>
          <w:sz w:val="26"/>
        </w:rPr>
        <w:t xml:space="preserve"> </w:t>
      </w:r>
      <w:r>
        <w:rPr>
          <w:color w:val="2E5395"/>
          <w:sz w:val="26"/>
        </w:rPr>
        <w:t>of</w:t>
      </w:r>
      <w:r>
        <w:rPr>
          <w:color w:val="2E5395"/>
          <w:spacing w:val="-6"/>
          <w:sz w:val="26"/>
        </w:rPr>
        <w:t xml:space="preserve"> </w:t>
      </w:r>
      <w:r>
        <w:rPr>
          <w:color w:val="2E5395"/>
          <w:sz w:val="26"/>
        </w:rPr>
        <w:t>transporting</w:t>
      </w:r>
      <w:r>
        <w:rPr>
          <w:color w:val="2E5395"/>
          <w:spacing w:val="-6"/>
          <w:sz w:val="26"/>
        </w:rPr>
        <w:t xml:space="preserve"> </w:t>
      </w:r>
      <w:r>
        <w:rPr>
          <w:color w:val="2E5395"/>
          <w:sz w:val="26"/>
        </w:rPr>
        <w:t>the</w:t>
      </w:r>
      <w:r>
        <w:rPr>
          <w:color w:val="2E5395"/>
          <w:spacing w:val="-8"/>
          <w:sz w:val="26"/>
        </w:rPr>
        <w:t xml:space="preserve"> </w:t>
      </w:r>
      <w:r>
        <w:rPr>
          <w:color w:val="2E5395"/>
          <w:sz w:val="26"/>
        </w:rPr>
        <w:t>goods:</w:t>
      </w:r>
      <w:r>
        <w:rPr>
          <w:color w:val="2E5395"/>
          <w:spacing w:val="-2"/>
          <w:sz w:val="26"/>
        </w:rPr>
        <w:t xml:space="preserve"> </w:t>
      </w:r>
      <w:r>
        <w:rPr>
          <w:color w:val="2E5395"/>
          <w:sz w:val="26"/>
        </w:rPr>
        <w:t>Delivery</w:t>
      </w:r>
      <w:r>
        <w:rPr>
          <w:color w:val="2E5395"/>
          <w:spacing w:val="-8"/>
          <w:sz w:val="26"/>
        </w:rPr>
        <w:t xml:space="preserve"> </w:t>
      </w:r>
      <w:r>
        <w:rPr>
          <w:color w:val="2E5395"/>
          <w:sz w:val="26"/>
        </w:rPr>
        <w:t>from</w:t>
      </w:r>
      <w:r>
        <w:rPr>
          <w:color w:val="2E5395"/>
          <w:spacing w:val="-3"/>
          <w:sz w:val="26"/>
        </w:rPr>
        <w:t xml:space="preserve"> </w:t>
      </w:r>
      <w:r>
        <w:rPr>
          <w:color w:val="2E5395"/>
          <w:sz w:val="26"/>
        </w:rPr>
        <w:t>once</w:t>
      </w:r>
      <w:r>
        <w:rPr>
          <w:color w:val="2E5395"/>
          <w:spacing w:val="-8"/>
          <w:sz w:val="26"/>
        </w:rPr>
        <w:t xml:space="preserve"> </w:t>
      </w:r>
      <w:r>
        <w:rPr>
          <w:color w:val="2E5395"/>
          <w:sz w:val="26"/>
        </w:rPr>
        <w:t>place</w:t>
      </w:r>
      <w:r>
        <w:rPr>
          <w:color w:val="2E5395"/>
          <w:spacing w:val="-4"/>
          <w:sz w:val="26"/>
        </w:rPr>
        <w:t xml:space="preserve"> </w:t>
      </w:r>
      <w:r>
        <w:rPr>
          <w:color w:val="2E5395"/>
          <w:sz w:val="26"/>
        </w:rPr>
        <w:t>to</w:t>
      </w:r>
      <w:r>
        <w:rPr>
          <w:color w:val="2E5395"/>
          <w:spacing w:val="-5"/>
          <w:sz w:val="26"/>
        </w:rPr>
        <w:t xml:space="preserve"> </w:t>
      </w:r>
      <w:r>
        <w:rPr>
          <w:color w:val="2E5395"/>
          <w:sz w:val="26"/>
        </w:rPr>
        <w:t>the</w:t>
      </w:r>
      <w:r>
        <w:rPr>
          <w:color w:val="2E5395"/>
          <w:spacing w:val="-9"/>
          <w:sz w:val="26"/>
        </w:rPr>
        <w:t xml:space="preserve"> </w:t>
      </w:r>
      <w:r>
        <w:rPr>
          <w:color w:val="2E5395"/>
          <w:sz w:val="26"/>
        </w:rPr>
        <w:t>other</w:t>
      </w:r>
      <w:r>
        <w:rPr>
          <w:color w:val="2E5395"/>
          <w:spacing w:val="-4"/>
          <w:sz w:val="26"/>
        </w:rPr>
        <w:t xml:space="preserve"> </w:t>
      </w:r>
      <w:r>
        <w:rPr>
          <w:color w:val="2E5395"/>
          <w:sz w:val="26"/>
        </w:rPr>
        <w:t>involves</w:t>
      </w:r>
      <w:r>
        <w:rPr>
          <w:color w:val="2E5395"/>
          <w:spacing w:val="-4"/>
          <w:sz w:val="26"/>
        </w:rPr>
        <w:t xml:space="preserve"> </w:t>
      </w:r>
      <w:r>
        <w:rPr>
          <w:color w:val="2E5395"/>
          <w:spacing w:val="-2"/>
          <w:sz w:val="26"/>
        </w:rPr>
        <w:t>risk;</w:t>
      </w:r>
    </w:p>
    <w:p w14:paraId="072597C9" w14:textId="77777777" w:rsidR="004C192B" w:rsidRDefault="00000000">
      <w:pPr>
        <w:pStyle w:val="a4"/>
        <w:numPr>
          <w:ilvl w:val="1"/>
          <w:numId w:val="245"/>
        </w:numPr>
        <w:tabs>
          <w:tab w:val="left" w:pos="1365"/>
        </w:tabs>
        <w:spacing w:line="235" w:lineRule="auto"/>
        <w:ind w:right="228"/>
        <w:jc w:val="both"/>
        <w:rPr>
          <w:sz w:val="26"/>
        </w:rPr>
      </w:pPr>
      <w:r>
        <w:rPr>
          <w:color w:val="2E5395"/>
          <w:sz w:val="26"/>
        </w:rPr>
        <w:t>carving</w:t>
      </w:r>
      <w:r>
        <w:rPr>
          <w:color w:val="2E5395"/>
          <w:spacing w:val="-6"/>
          <w:sz w:val="26"/>
        </w:rPr>
        <w:t xml:space="preserve"> </w:t>
      </w:r>
      <w:r>
        <w:rPr>
          <w:color w:val="2E5395"/>
          <w:sz w:val="26"/>
        </w:rPr>
        <w:t>out:</w:t>
      </w:r>
      <w:r>
        <w:rPr>
          <w:color w:val="2E5395"/>
          <w:spacing w:val="-7"/>
          <w:sz w:val="26"/>
        </w:rPr>
        <w:t xml:space="preserve"> </w:t>
      </w:r>
      <w:r>
        <w:rPr>
          <w:color w:val="2E5395"/>
          <w:sz w:val="26"/>
        </w:rPr>
        <w:t>buyer</w:t>
      </w:r>
      <w:r>
        <w:rPr>
          <w:color w:val="2E5395"/>
          <w:spacing w:val="-3"/>
          <w:sz w:val="26"/>
        </w:rPr>
        <w:t xml:space="preserve"> </w:t>
      </w:r>
      <w:r>
        <w:rPr>
          <w:color w:val="2E5395"/>
          <w:sz w:val="26"/>
        </w:rPr>
        <w:t>might</w:t>
      </w:r>
      <w:r>
        <w:rPr>
          <w:color w:val="2E5395"/>
          <w:spacing w:val="-5"/>
          <w:sz w:val="26"/>
        </w:rPr>
        <w:t xml:space="preserve"> </w:t>
      </w:r>
      <w:r>
        <w:rPr>
          <w:color w:val="2E5395"/>
          <w:sz w:val="26"/>
        </w:rPr>
        <w:t>need</w:t>
      </w:r>
      <w:r>
        <w:rPr>
          <w:color w:val="2E5395"/>
          <w:spacing w:val="-2"/>
          <w:sz w:val="26"/>
        </w:rPr>
        <w:t xml:space="preserve"> </w:t>
      </w:r>
      <w:r>
        <w:rPr>
          <w:color w:val="2E5395"/>
          <w:sz w:val="26"/>
        </w:rPr>
        <w:t>bear</w:t>
      </w:r>
      <w:r>
        <w:rPr>
          <w:color w:val="2E5395"/>
          <w:spacing w:val="-2"/>
          <w:sz w:val="26"/>
        </w:rPr>
        <w:t xml:space="preserve"> </w:t>
      </w:r>
      <w:r>
        <w:rPr>
          <w:color w:val="2E5395"/>
          <w:sz w:val="26"/>
        </w:rPr>
        <w:t>some</w:t>
      </w:r>
      <w:r>
        <w:rPr>
          <w:color w:val="2E5395"/>
          <w:spacing w:val="-9"/>
          <w:sz w:val="26"/>
        </w:rPr>
        <w:t xml:space="preserve"> </w:t>
      </w:r>
      <w:r>
        <w:rPr>
          <w:color w:val="2E5395"/>
          <w:sz w:val="26"/>
        </w:rPr>
        <w:t>risk</w:t>
      </w:r>
      <w:r>
        <w:rPr>
          <w:color w:val="2E5395"/>
          <w:spacing w:val="-4"/>
          <w:sz w:val="26"/>
        </w:rPr>
        <w:t xml:space="preserve"> </w:t>
      </w:r>
      <w:r>
        <w:rPr>
          <w:color w:val="2E5395"/>
          <w:sz w:val="26"/>
        </w:rPr>
        <w:t>e.g.,</w:t>
      </w:r>
      <w:r>
        <w:rPr>
          <w:color w:val="2E5395"/>
          <w:spacing w:val="-6"/>
          <w:sz w:val="26"/>
        </w:rPr>
        <w:t xml:space="preserve"> </w:t>
      </w:r>
      <w:r>
        <w:rPr>
          <w:color w:val="2E5395"/>
          <w:sz w:val="26"/>
        </w:rPr>
        <w:t>transferring</w:t>
      </w:r>
      <w:r>
        <w:rPr>
          <w:color w:val="2E5395"/>
          <w:spacing w:val="-6"/>
          <w:sz w:val="26"/>
        </w:rPr>
        <w:t xml:space="preserve"> </w:t>
      </w:r>
      <w:r>
        <w:rPr>
          <w:color w:val="2E5395"/>
          <w:sz w:val="26"/>
        </w:rPr>
        <w:t>fragile</w:t>
      </w:r>
      <w:r>
        <w:rPr>
          <w:color w:val="2E5395"/>
          <w:spacing w:val="-10"/>
          <w:sz w:val="26"/>
        </w:rPr>
        <w:t xml:space="preserve"> </w:t>
      </w:r>
      <w:r>
        <w:rPr>
          <w:color w:val="2E5395"/>
          <w:sz w:val="26"/>
        </w:rPr>
        <w:t>goods</w:t>
      </w:r>
      <w:r>
        <w:rPr>
          <w:color w:val="2E5395"/>
          <w:spacing w:val="-3"/>
          <w:sz w:val="26"/>
        </w:rPr>
        <w:t xml:space="preserve"> </w:t>
      </w:r>
      <w:r>
        <w:rPr>
          <w:color w:val="2E5395"/>
          <w:sz w:val="26"/>
        </w:rPr>
        <w:t>by</w:t>
      </w:r>
      <w:r>
        <w:rPr>
          <w:color w:val="2E5395"/>
          <w:spacing w:val="-9"/>
          <w:sz w:val="26"/>
        </w:rPr>
        <w:t xml:space="preserve"> </w:t>
      </w:r>
      <w:r>
        <w:rPr>
          <w:color w:val="2E5395"/>
          <w:sz w:val="26"/>
        </w:rPr>
        <w:t>rail, seller</w:t>
      </w:r>
      <w:r>
        <w:rPr>
          <w:color w:val="2E5395"/>
          <w:spacing w:val="-4"/>
          <w:sz w:val="26"/>
        </w:rPr>
        <w:t xml:space="preserve"> </w:t>
      </w:r>
      <w:r>
        <w:rPr>
          <w:color w:val="2E5395"/>
          <w:sz w:val="26"/>
        </w:rPr>
        <w:t>to ensure</w:t>
      </w:r>
      <w:r>
        <w:rPr>
          <w:color w:val="2E5395"/>
          <w:spacing w:val="-2"/>
          <w:sz w:val="26"/>
        </w:rPr>
        <w:t xml:space="preserve"> </w:t>
      </w:r>
      <w:r>
        <w:rPr>
          <w:color w:val="2E5395"/>
          <w:sz w:val="26"/>
        </w:rPr>
        <w:t>it</w:t>
      </w:r>
      <w:r>
        <w:rPr>
          <w:color w:val="2E5395"/>
          <w:spacing w:val="-5"/>
          <w:sz w:val="26"/>
        </w:rPr>
        <w:t xml:space="preserve"> </w:t>
      </w:r>
      <w:r>
        <w:rPr>
          <w:color w:val="2E5395"/>
          <w:sz w:val="26"/>
        </w:rPr>
        <w:t>is</w:t>
      </w:r>
      <w:r>
        <w:rPr>
          <w:color w:val="2E5395"/>
          <w:spacing w:val="-8"/>
          <w:sz w:val="26"/>
        </w:rPr>
        <w:t xml:space="preserve"> </w:t>
      </w:r>
      <w:r>
        <w:rPr>
          <w:color w:val="2E5395"/>
          <w:sz w:val="26"/>
        </w:rPr>
        <w:t>carefully</w:t>
      </w:r>
      <w:r>
        <w:rPr>
          <w:color w:val="2E5395"/>
          <w:spacing w:val="-8"/>
          <w:sz w:val="26"/>
        </w:rPr>
        <w:t xml:space="preserve"> </w:t>
      </w:r>
      <w:r>
        <w:rPr>
          <w:color w:val="2E5395"/>
          <w:sz w:val="26"/>
        </w:rPr>
        <w:t>packed;</w:t>
      </w:r>
      <w:r>
        <w:rPr>
          <w:color w:val="2E5395"/>
          <w:spacing w:val="-5"/>
          <w:sz w:val="26"/>
        </w:rPr>
        <w:t xml:space="preserve"> </w:t>
      </w:r>
      <w:r>
        <w:rPr>
          <w:color w:val="2E5395"/>
          <w:sz w:val="26"/>
        </w:rPr>
        <w:t>but</w:t>
      </w:r>
      <w:r>
        <w:rPr>
          <w:color w:val="2E5395"/>
          <w:spacing w:val="-2"/>
          <w:sz w:val="26"/>
        </w:rPr>
        <w:t xml:space="preserve"> </w:t>
      </w:r>
      <w:r>
        <w:rPr>
          <w:color w:val="2E5395"/>
          <w:sz w:val="26"/>
        </w:rPr>
        <w:t>even</w:t>
      </w:r>
      <w:r>
        <w:rPr>
          <w:color w:val="2E5395"/>
          <w:spacing w:val="-2"/>
          <w:sz w:val="26"/>
        </w:rPr>
        <w:t xml:space="preserve"> </w:t>
      </w:r>
      <w:r>
        <w:rPr>
          <w:color w:val="2E5395"/>
          <w:sz w:val="26"/>
        </w:rPr>
        <w:t>if</w:t>
      </w:r>
      <w:r>
        <w:rPr>
          <w:color w:val="2E5395"/>
          <w:spacing w:val="-6"/>
          <w:sz w:val="26"/>
        </w:rPr>
        <w:t xml:space="preserve"> </w:t>
      </w:r>
      <w:r>
        <w:rPr>
          <w:color w:val="2E5395"/>
          <w:sz w:val="26"/>
        </w:rPr>
        <w:t>the</w:t>
      </w:r>
      <w:r>
        <w:rPr>
          <w:color w:val="2E5395"/>
          <w:spacing w:val="-4"/>
          <w:sz w:val="26"/>
        </w:rPr>
        <w:t xml:space="preserve"> </w:t>
      </w:r>
      <w:r>
        <w:rPr>
          <w:color w:val="2E5395"/>
          <w:sz w:val="26"/>
        </w:rPr>
        <w:t>seller</w:t>
      </w:r>
      <w:r>
        <w:rPr>
          <w:color w:val="2E5395"/>
          <w:spacing w:val="-4"/>
          <w:sz w:val="26"/>
        </w:rPr>
        <w:t xml:space="preserve"> </w:t>
      </w:r>
      <w:r>
        <w:rPr>
          <w:color w:val="2E5395"/>
          <w:sz w:val="26"/>
        </w:rPr>
        <w:t>had</w:t>
      </w:r>
      <w:r>
        <w:rPr>
          <w:color w:val="2E5395"/>
          <w:spacing w:val="-6"/>
          <w:sz w:val="26"/>
        </w:rPr>
        <w:t xml:space="preserve"> </w:t>
      </w:r>
      <w:r>
        <w:rPr>
          <w:color w:val="2E5395"/>
          <w:sz w:val="26"/>
        </w:rPr>
        <w:t>carefully</w:t>
      </w:r>
      <w:r>
        <w:rPr>
          <w:color w:val="2E5395"/>
          <w:spacing w:val="-3"/>
          <w:sz w:val="26"/>
        </w:rPr>
        <w:t xml:space="preserve"> </w:t>
      </w:r>
      <w:r>
        <w:rPr>
          <w:color w:val="2E5395"/>
          <w:sz w:val="26"/>
        </w:rPr>
        <w:t>packed</w:t>
      </w:r>
      <w:r>
        <w:rPr>
          <w:color w:val="2E5395"/>
          <w:spacing w:val="-6"/>
          <w:sz w:val="26"/>
        </w:rPr>
        <w:t xml:space="preserve"> </w:t>
      </w:r>
      <w:r>
        <w:rPr>
          <w:color w:val="2E5395"/>
          <w:sz w:val="26"/>
        </w:rPr>
        <w:t xml:space="preserve">the goods, when there is </w:t>
      </w:r>
      <w:r>
        <w:rPr>
          <w:color w:val="2E5395"/>
          <w:sz w:val="26"/>
          <w:u w:val="single" w:color="2E5395"/>
        </w:rPr>
        <w:t>intrinsic nature of the goods that leads to the deterioration</w:t>
      </w:r>
    </w:p>
    <w:p w14:paraId="483CA481" w14:textId="77777777" w:rsidR="004C192B" w:rsidRDefault="00000000">
      <w:pPr>
        <w:pStyle w:val="a3"/>
        <w:spacing w:before="2"/>
        <w:ind w:left="1365" w:right="194"/>
      </w:pPr>
      <w:r>
        <w:rPr>
          <w:color w:val="2E5395"/>
        </w:rPr>
        <w:t>(such as perishing of fresh veg; then natural deterioration is not of fault of the seller,</w:t>
      </w:r>
      <w:r>
        <w:rPr>
          <w:color w:val="2E5395"/>
          <w:spacing w:val="-6"/>
        </w:rPr>
        <w:t xml:space="preserve"> </w:t>
      </w:r>
      <w:r>
        <w:rPr>
          <w:color w:val="2E5395"/>
        </w:rPr>
        <w:t>but</w:t>
      </w:r>
      <w:r>
        <w:rPr>
          <w:color w:val="2E5395"/>
          <w:spacing w:val="-6"/>
        </w:rPr>
        <w:t xml:space="preserve"> </w:t>
      </w:r>
      <w:r>
        <w:rPr>
          <w:color w:val="2E5395"/>
        </w:rPr>
        <w:t>the</w:t>
      </w:r>
      <w:r>
        <w:rPr>
          <w:color w:val="2E5395"/>
          <w:spacing w:val="-5"/>
        </w:rPr>
        <w:t xml:space="preserve"> </w:t>
      </w:r>
      <w:r>
        <w:rPr>
          <w:color w:val="2E5395"/>
        </w:rPr>
        <w:t>buyer</w:t>
      </w:r>
      <w:r>
        <w:rPr>
          <w:color w:val="2E5395"/>
          <w:spacing w:val="-5"/>
        </w:rPr>
        <w:t xml:space="preserve"> </w:t>
      </w:r>
      <w:r>
        <w:rPr>
          <w:color w:val="2E5395"/>
        </w:rPr>
        <w:t>has</w:t>
      </w:r>
      <w:r>
        <w:rPr>
          <w:color w:val="2E5395"/>
          <w:spacing w:val="-5"/>
        </w:rPr>
        <w:t xml:space="preserve"> </w:t>
      </w:r>
      <w:r>
        <w:rPr>
          <w:color w:val="2E5395"/>
        </w:rPr>
        <w:t>to</w:t>
      </w:r>
      <w:r>
        <w:rPr>
          <w:color w:val="2E5395"/>
          <w:spacing w:val="-6"/>
        </w:rPr>
        <w:t xml:space="preserve"> </w:t>
      </w:r>
      <w:r>
        <w:rPr>
          <w:color w:val="2E5395"/>
        </w:rPr>
        <w:t>also</w:t>
      </w:r>
      <w:r>
        <w:rPr>
          <w:color w:val="2E5395"/>
          <w:spacing w:val="-6"/>
        </w:rPr>
        <w:t xml:space="preserve"> </w:t>
      </w:r>
      <w:r>
        <w:rPr>
          <w:color w:val="2E5395"/>
        </w:rPr>
        <w:t>bear</w:t>
      </w:r>
      <w:r>
        <w:rPr>
          <w:color w:val="2E5395"/>
          <w:spacing w:val="-5"/>
        </w:rPr>
        <w:t xml:space="preserve"> </w:t>
      </w:r>
      <w:r>
        <w:rPr>
          <w:color w:val="2E5395"/>
        </w:rPr>
        <w:t>the</w:t>
      </w:r>
      <w:r>
        <w:rPr>
          <w:color w:val="2E5395"/>
          <w:spacing w:val="-9"/>
        </w:rPr>
        <w:t xml:space="preserve"> </w:t>
      </w:r>
      <w:r>
        <w:rPr>
          <w:color w:val="2E5395"/>
        </w:rPr>
        <w:t>risk;</w:t>
      </w:r>
      <w:r>
        <w:rPr>
          <w:color w:val="2E5395"/>
          <w:spacing w:val="-7"/>
        </w:rPr>
        <w:t xml:space="preserve"> </w:t>
      </w:r>
      <w:r>
        <w:rPr>
          <w:color w:val="2E5395"/>
        </w:rPr>
        <w:t>cannot</w:t>
      </w:r>
      <w:r>
        <w:rPr>
          <w:color w:val="2E5395"/>
          <w:spacing w:val="-6"/>
        </w:rPr>
        <w:t xml:space="preserve"> </w:t>
      </w:r>
      <w:r>
        <w:rPr>
          <w:color w:val="2E5395"/>
        </w:rPr>
        <w:t>prove</w:t>
      </w:r>
      <w:r>
        <w:rPr>
          <w:color w:val="2E5395"/>
          <w:spacing w:val="-9"/>
        </w:rPr>
        <w:t xml:space="preserve"> </w:t>
      </w:r>
      <w:r>
        <w:rPr>
          <w:color w:val="2E5395"/>
        </w:rPr>
        <w:t>it</w:t>
      </w:r>
      <w:r>
        <w:rPr>
          <w:color w:val="2E5395"/>
          <w:spacing w:val="-1"/>
        </w:rPr>
        <w:t xml:space="preserve"> </w:t>
      </w:r>
      <w:r>
        <w:rPr>
          <w:color w:val="2E5395"/>
        </w:rPr>
        <w:t>is</w:t>
      </w:r>
      <w:r>
        <w:rPr>
          <w:color w:val="2E5395"/>
          <w:spacing w:val="-9"/>
        </w:rPr>
        <w:t xml:space="preserve"> </w:t>
      </w:r>
      <w:r>
        <w:rPr>
          <w:color w:val="2E5395"/>
        </w:rPr>
        <w:t>the</w:t>
      </w:r>
      <w:r>
        <w:rPr>
          <w:color w:val="2E5395"/>
          <w:spacing w:val="-5"/>
        </w:rPr>
        <w:t xml:space="preserve"> </w:t>
      </w:r>
      <w:r>
        <w:rPr>
          <w:color w:val="2E5395"/>
        </w:rPr>
        <w:t>seller’s</w:t>
      </w:r>
      <w:r>
        <w:rPr>
          <w:color w:val="2E5395"/>
          <w:spacing w:val="-9"/>
        </w:rPr>
        <w:t xml:space="preserve"> </w:t>
      </w:r>
      <w:r>
        <w:rPr>
          <w:color w:val="2E5395"/>
        </w:rPr>
        <w:t>fault, buyer has to bear the risk)</w:t>
      </w:r>
    </w:p>
    <w:p w14:paraId="597FC254" w14:textId="77777777" w:rsidR="004C192B" w:rsidRDefault="00000000">
      <w:pPr>
        <w:pStyle w:val="a4"/>
        <w:numPr>
          <w:ilvl w:val="1"/>
          <w:numId w:val="245"/>
        </w:numPr>
        <w:tabs>
          <w:tab w:val="left" w:pos="1365"/>
        </w:tabs>
        <w:spacing w:before="10" w:line="230" w:lineRule="auto"/>
        <w:ind w:right="1036"/>
        <w:rPr>
          <w:sz w:val="26"/>
        </w:rPr>
      </w:pPr>
      <w:r>
        <w:rPr>
          <w:color w:val="2E5395"/>
          <w:sz w:val="26"/>
        </w:rPr>
        <w:t>As</w:t>
      </w:r>
      <w:r>
        <w:rPr>
          <w:color w:val="2E5395"/>
          <w:spacing w:val="-7"/>
          <w:sz w:val="26"/>
        </w:rPr>
        <w:t xml:space="preserve"> </w:t>
      </w:r>
      <w:r>
        <w:rPr>
          <w:color w:val="2E5395"/>
          <w:sz w:val="26"/>
        </w:rPr>
        <w:t>delivery</w:t>
      </w:r>
      <w:r>
        <w:rPr>
          <w:color w:val="2E5395"/>
          <w:spacing w:val="-2"/>
          <w:sz w:val="26"/>
        </w:rPr>
        <w:t xml:space="preserve"> </w:t>
      </w:r>
      <w:r>
        <w:rPr>
          <w:color w:val="2E5395"/>
          <w:sz w:val="26"/>
        </w:rPr>
        <w:t>is</w:t>
      </w:r>
      <w:r>
        <w:rPr>
          <w:color w:val="2E5395"/>
          <w:spacing w:val="-3"/>
          <w:sz w:val="26"/>
        </w:rPr>
        <w:t xml:space="preserve"> </w:t>
      </w:r>
      <w:r>
        <w:rPr>
          <w:color w:val="2E5395"/>
          <w:sz w:val="26"/>
        </w:rPr>
        <w:t>not</w:t>
      </w:r>
      <w:r>
        <w:rPr>
          <w:color w:val="2E5395"/>
          <w:spacing w:val="-4"/>
          <w:sz w:val="26"/>
        </w:rPr>
        <w:t xml:space="preserve"> </w:t>
      </w:r>
      <w:r>
        <w:rPr>
          <w:color w:val="2E5395"/>
          <w:sz w:val="26"/>
        </w:rPr>
        <w:t>mandatory</w:t>
      </w:r>
      <w:r>
        <w:rPr>
          <w:color w:val="2E5395"/>
          <w:spacing w:val="-7"/>
          <w:sz w:val="26"/>
        </w:rPr>
        <w:t xml:space="preserve"> </w:t>
      </w:r>
      <w:r>
        <w:rPr>
          <w:color w:val="2E5395"/>
          <w:sz w:val="26"/>
        </w:rPr>
        <w:t>but</w:t>
      </w:r>
      <w:r>
        <w:rPr>
          <w:color w:val="2E5395"/>
          <w:spacing w:val="-4"/>
          <w:sz w:val="26"/>
        </w:rPr>
        <w:t xml:space="preserve"> </w:t>
      </w:r>
      <w:r>
        <w:rPr>
          <w:color w:val="2E5395"/>
          <w:sz w:val="26"/>
        </w:rPr>
        <w:t>additional,</w:t>
      </w:r>
      <w:r>
        <w:rPr>
          <w:color w:val="2E5395"/>
          <w:spacing w:val="-5"/>
          <w:sz w:val="26"/>
        </w:rPr>
        <w:t xml:space="preserve"> </w:t>
      </w:r>
      <w:r>
        <w:rPr>
          <w:color w:val="2E5395"/>
          <w:sz w:val="26"/>
        </w:rPr>
        <w:t>cannot</w:t>
      </w:r>
      <w:r>
        <w:rPr>
          <w:color w:val="2E5395"/>
          <w:spacing w:val="-4"/>
          <w:sz w:val="26"/>
        </w:rPr>
        <w:t xml:space="preserve"> </w:t>
      </w:r>
      <w:r>
        <w:rPr>
          <w:color w:val="2E5395"/>
          <w:sz w:val="26"/>
        </w:rPr>
        <w:t>be</w:t>
      </w:r>
      <w:r>
        <w:rPr>
          <w:color w:val="2E5395"/>
          <w:spacing w:val="-3"/>
          <w:sz w:val="26"/>
        </w:rPr>
        <w:t xml:space="preserve"> </w:t>
      </w:r>
      <w:r>
        <w:rPr>
          <w:color w:val="2E5395"/>
          <w:sz w:val="26"/>
        </w:rPr>
        <w:t>said</w:t>
      </w:r>
      <w:r>
        <w:rPr>
          <w:color w:val="2E5395"/>
          <w:spacing w:val="-5"/>
          <w:sz w:val="26"/>
        </w:rPr>
        <w:t xml:space="preserve"> </w:t>
      </w:r>
      <w:r>
        <w:rPr>
          <w:color w:val="2E5395"/>
          <w:sz w:val="26"/>
        </w:rPr>
        <w:t>that</w:t>
      </w:r>
      <w:r>
        <w:rPr>
          <w:color w:val="2E5395"/>
          <w:spacing w:val="-4"/>
          <w:sz w:val="26"/>
        </w:rPr>
        <w:t xml:space="preserve"> </w:t>
      </w:r>
      <w:r>
        <w:rPr>
          <w:color w:val="2E5395"/>
          <w:sz w:val="26"/>
        </w:rPr>
        <w:t>there</w:t>
      </w:r>
      <w:r>
        <w:rPr>
          <w:color w:val="2E5395"/>
          <w:spacing w:val="-7"/>
          <w:sz w:val="26"/>
        </w:rPr>
        <w:t xml:space="preserve"> </w:t>
      </w:r>
      <w:r>
        <w:rPr>
          <w:color w:val="2E5395"/>
          <w:sz w:val="26"/>
        </w:rPr>
        <w:t>is</w:t>
      </w:r>
      <w:r>
        <w:rPr>
          <w:color w:val="2E5395"/>
          <w:spacing w:val="-7"/>
          <w:sz w:val="26"/>
        </w:rPr>
        <w:t xml:space="preserve"> </w:t>
      </w:r>
      <w:r>
        <w:rPr>
          <w:color w:val="2E5395"/>
          <w:sz w:val="26"/>
        </w:rPr>
        <w:t>risk originally borne with the seller</w:t>
      </w:r>
    </w:p>
    <w:p w14:paraId="154EE5B6" w14:textId="77777777" w:rsidR="004C192B" w:rsidRDefault="00000000">
      <w:pPr>
        <w:pStyle w:val="a4"/>
        <w:numPr>
          <w:ilvl w:val="1"/>
          <w:numId w:val="245"/>
        </w:numPr>
        <w:tabs>
          <w:tab w:val="left" w:pos="1365"/>
        </w:tabs>
        <w:spacing w:before="13" w:line="230" w:lineRule="auto"/>
        <w:ind w:right="1061"/>
        <w:rPr>
          <w:sz w:val="26"/>
        </w:rPr>
      </w:pPr>
      <w:r>
        <w:rPr>
          <w:color w:val="2E5395"/>
          <w:sz w:val="26"/>
        </w:rPr>
        <w:t>Normal</w:t>
      </w:r>
      <w:r>
        <w:rPr>
          <w:color w:val="2E5395"/>
          <w:spacing w:val="-6"/>
          <w:sz w:val="26"/>
        </w:rPr>
        <w:t xml:space="preserve"> </w:t>
      </w:r>
      <w:r>
        <w:rPr>
          <w:color w:val="2E5395"/>
          <w:sz w:val="26"/>
        </w:rPr>
        <w:t>practice:</w:t>
      </w:r>
      <w:r>
        <w:rPr>
          <w:color w:val="2E5395"/>
          <w:spacing w:val="-4"/>
          <w:sz w:val="26"/>
        </w:rPr>
        <w:t xml:space="preserve"> </w:t>
      </w:r>
      <w:r>
        <w:rPr>
          <w:color w:val="2E5395"/>
          <w:sz w:val="26"/>
        </w:rPr>
        <w:t>parties</w:t>
      </w:r>
      <w:r>
        <w:rPr>
          <w:color w:val="2E5395"/>
          <w:spacing w:val="-7"/>
          <w:sz w:val="26"/>
        </w:rPr>
        <w:t xml:space="preserve"> </w:t>
      </w:r>
      <w:r>
        <w:rPr>
          <w:color w:val="2E5395"/>
          <w:sz w:val="26"/>
        </w:rPr>
        <w:t>who</w:t>
      </w:r>
      <w:r>
        <w:rPr>
          <w:color w:val="2E5395"/>
          <w:spacing w:val="-4"/>
          <w:sz w:val="26"/>
        </w:rPr>
        <w:t xml:space="preserve"> </w:t>
      </w:r>
      <w:r>
        <w:rPr>
          <w:color w:val="2E5395"/>
          <w:sz w:val="26"/>
        </w:rPr>
        <w:t>bear</w:t>
      </w:r>
      <w:r>
        <w:rPr>
          <w:color w:val="2E5395"/>
          <w:spacing w:val="-3"/>
          <w:sz w:val="26"/>
        </w:rPr>
        <w:t xml:space="preserve"> </w:t>
      </w:r>
      <w:r>
        <w:rPr>
          <w:color w:val="2E5395"/>
          <w:sz w:val="26"/>
        </w:rPr>
        <w:t>the</w:t>
      </w:r>
      <w:r>
        <w:rPr>
          <w:color w:val="2E5395"/>
          <w:spacing w:val="-7"/>
          <w:sz w:val="26"/>
        </w:rPr>
        <w:t xml:space="preserve"> </w:t>
      </w:r>
      <w:r>
        <w:rPr>
          <w:color w:val="2E5395"/>
          <w:sz w:val="26"/>
        </w:rPr>
        <w:t>risk</w:t>
      </w:r>
      <w:r>
        <w:rPr>
          <w:color w:val="2E5395"/>
          <w:spacing w:val="-2"/>
          <w:sz w:val="26"/>
        </w:rPr>
        <w:t xml:space="preserve"> </w:t>
      </w:r>
      <w:r>
        <w:rPr>
          <w:color w:val="2E5395"/>
          <w:sz w:val="26"/>
        </w:rPr>
        <w:t>taking</w:t>
      </w:r>
      <w:r>
        <w:rPr>
          <w:color w:val="2E5395"/>
          <w:spacing w:val="-4"/>
          <w:sz w:val="26"/>
        </w:rPr>
        <w:t xml:space="preserve"> </w:t>
      </w:r>
      <w:r>
        <w:rPr>
          <w:color w:val="2E5395"/>
          <w:sz w:val="26"/>
        </w:rPr>
        <w:t>out insurance</w:t>
      </w:r>
      <w:r>
        <w:rPr>
          <w:color w:val="2E5395"/>
          <w:spacing w:val="-7"/>
          <w:sz w:val="26"/>
        </w:rPr>
        <w:t xml:space="preserve"> </w:t>
      </w:r>
      <w:r>
        <w:rPr>
          <w:color w:val="2E5395"/>
          <w:sz w:val="26"/>
        </w:rPr>
        <w:t>(e.g.,</w:t>
      </w:r>
      <w:r>
        <w:rPr>
          <w:color w:val="2E5395"/>
          <w:spacing w:val="-4"/>
          <w:sz w:val="26"/>
        </w:rPr>
        <w:t xml:space="preserve"> </w:t>
      </w:r>
      <w:r>
        <w:rPr>
          <w:color w:val="2E5395"/>
          <w:sz w:val="26"/>
        </w:rPr>
        <w:t>online shopping website asking consumer whether to take out insurance)</w:t>
      </w:r>
    </w:p>
    <w:p w14:paraId="0ECF3EC1" w14:textId="77777777" w:rsidR="004C192B" w:rsidRDefault="00000000">
      <w:pPr>
        <w:pStyle w:val="a4"/>
        <w:numPr>
          <w:ilvl w:val="1"/>
          <w:numId w:val="245"/>
        </w:numPr>
        <w:tabs>
          <w:tab w:val="left" w:pos="1364"/>
        </w:tabs>
        <w:spacing w:before="3"/>
        <w:ind w:left="1364" w:hanging="360"/>
        <w:rPr>
          <w:sz w:val="26"/>
        </w:rPr>
      </w:pPr>
      <w:r>
        <w:rPr>
          <w:color w:val="2E5395"/>
          <w:sz w:val="26"/>
        </w:rPr>
        <w:t>Regarding</w:t>
      </w:r>
      <w:r>
        <w:rPr>
          <w:color w:val="2E5395"/>
          <w:spacing w:val="-3"/>
          <w:sz w:val="26"/>
        </w:rPr>
        <w:t xml:space="preserve"> </w:t>
      </w:r>
      <w:r>
        <w:rPr>
          <w:color w:val="2E5395"/>
          <w:sz w:val="26"/>
        </w:rPr>
        <w:t>allocating</w:t>
      </w:r>
      <w:r>
        <w:rPr>
          <w:color w:val="2E5395"/>
          <w:spacing w:val="-7"/>
          <w:sz w:val="26"/>
        </w:rPr>
        <w:t xml:space="preserve"> </w:t>
      </w:r>
      <w:r>
        <w:rPr>
          <w:color w:val="2E5395"/>
          <w:sz w:val="26"/>
        </w:rPr>
        <w:t>risk;</w:t>
      </w:r>
      <w:r>
        <w:rPr>
          <w:color w:val="2E5395"/>
          <w:spacing w:val="-7"/>
          <w:sz w:val="26"/>
        </w:rPr>
        <w:t xml:space="preserve"> </w:t>
      </w:r>
      <w:r>
        <w:rPr>
          <w:color w:val="2E5395"/>
          <w:sz w:val="26"/>
        </w:rPr>
        <w:t>not</w:t>
      </w:r>
      <w:r>
        <w:rPr>
          <w:color w:val="2E5395"/>
          <w:spacing w:val="-7"/>
          <w:sz w:val="26"/>
        </w:rPr>
        <w:t xml:space="preserve"> </w:t>
      </w:r>
      <w:r>
        <w:rPr>
          <w:color w:val="2E5395"/>
          <w:sz w:val="26"/>
        </w:rPr>
        <w:t>unfairness</w:t>
      </w:r>
      <w:r>
        <w:rPr>
          <w:color w:val="2E5395"/>
          <w:spacing w:val="-10"/>
          <w:sz w:val="26"/>
        </w:rPr>
        <w:t xml:space="preserve"> </w:t>
      </w:r>
      <w:r>
        <w:rPr>
          <w:color w:val="2E5395"/>
          <w:sz w:val="26"/>
        </w:rPr>
        <w:t>of</w:t>
      </w:r>
      <w:r>
        <w:rPr>
          <w:color w:val="2E5395"/>
          <w:spacing w:val="-7"/>
          <w:sz w:val="26"/>
        </w:rPr>
        <w:t xml:space="preserve"> </w:t>
      </w:r>
      <w:r>
        <w:rPr>
          <w:color w:val="2E5395"/>
          <w:spacing w:val="-4"/>
          <w:sz w:val="26"/>
        </w:rPr>
        <w:t>risk</w:t>
      </w:r>
    </w:p>
    <w:p w14:paraId="3FA7181A" w14:textId="77777777" w:rsidR="004C192B" w:rsidRDefault="00000000">
      <w:pPr>
        <w:pStyle w:val="1"/>
        <w:spacing w:before="293" w:line="309" w:lineRule="exact"/>
        <w:ind w:left="154" w:firstLine="0"/>
      </w:pPr>
      <w:r>
        <w:rPr>
          <w:rFonts w:ascii="Calibri"/>
          <w:color w:val="000000"/>
          <w:sz w:val="24"/>
          <w:highlight w:val="yellow"/>
        </w:rPr>
        <w:t>B.</w:t>
      </w:r>
      <w:r>
        <w:rPr>
          <w:rFonts w:ascii="Calibri"/>
          <w:color w:val="000000"/>
          <w:spacing w:val="75"/>
          <w:w w:val="150"/>
          <w:sz w:val="24"/>
          <w:highlight w:val="yellow"/>
        </w:rPr>
        <w:t xml:space="preserve"> </w:t>
      </w:r>
      <w:r>
        <w:rPr>
          <w:color w:val="000000"/>
          <w:highlight w:val="yellow"/>
        </w:rPr>
        <w:t>TRANSFER</w:t>
      </w:r>
      <w:r>
        <w:rPr>
          <w:color w:val="000000"/>
          <w:spacing w:val="-6"/>
          <w:highlight w:val="yellow"/>
        </w:rPr>
        <w:t xml:space="preserve"> </w:t>
      </w:r>
      <w:r>
        <w:rPr>
          <w:color w:val="000000"/>
          <w:highlight w:val="yellow"/>
        </w:rPr>
        <w:t>OF</w:t>
      </w:r>
      <w:r>
        <w:rPr>
          <w:color w:val="000000"/>
          <w:spacing w:val="1"/>
          <w:highlight w:val="yellow"/>
        </w:rPr>
        <w:t xml:space="preserve"> </w:t>
      </w:r>
      <w:r>
        <w:rPr>
          <w:color w:val="000000"/>
          <w:spacing w:val="-4"/>
          <w:highlight w:val="yellow"/>
        </w:rPr>
        <w:t>TITLE</w:t>
      </w:r>
    </w:p>
    <w:p w14:paraId="08547ACF" w14:textId="77777777" w:rsidR="004C192B" w:rsidRDefault="00000000">
      <w:pPr>
        <w:pStyle w:val="a3"/>
        <w:spacing w:line="302" w:lineRule="exact"/>
        <w:ind w:left="154"/>
      </w:pPr>
      <w:r>
        <w:rPr>
          <w:color w:val="A4A4A4"/>
        </w:rPr>
        <w:t>Goode</w:t>
      </w:r>
      <w:r>
        <w:rPr>
          <w:color w:val="A4A4A4"/>
          <w:spacing w:val="-11"/>
        </w:rPr>
        <w:t xml:space="preserve"> </w:t>
      </w:r>
      <w:r>
        <w:rPr>
          <w:color w:val="A4A4A4"/>
        </w:rPr>
        <w:t>Chapter</w:t>
      </w:r>
      <w:r>
        <w:rPr>
          <w:color w:val="A4A4A4"/>
          <w:spacing w:val="-4"/>
        </w:rPr>
        <w:t xml:space="preserve"> </w:t>
      </w:r>
      <w:r>
        <w:rPr>
          <w:color w:val="A4A4A4"/>
        </w:rPr>
        <w:t>16</w:t>
      </w:r>
      <w:r>
        <w:rPr>
          <w:color w:val="A4A4A4"/>
          <w:spacing w:val="-7"/>
        </w:rPr>
        <w:t xml:space="preserve"> </w:t>
      </w:r>
      <w:r>
        <w:rPr>
          <w:color w:val="A4A4A4"/>
        </w:rPr>
        <w:t>(excluding</w:t>
      </w:r>
      <w:r>
        <w:rPr>
          <w:color w:val="A4A4A4"/>
          <w:spacing w:val="-5"/>
        </w:rPr>
        <w:t xml:space="preserve"> </w:t>
      </w:r>
      <w:r>
        <w:rPr>
          <w:color w:val="A4A4A4"/>
        </w:rPr>
        <w:t>para.</w:t>
      </w:r>
      <w:r>
        <w:rPr>
          <w:color w:val="A4A4A4"/>
          <w:spacing w:val="-6"/>
        </w:rPr>
        <w:t xml:space="preserve"> </w:t>
      </w:r>
      <w:r>
        <w:rPr>
          <w:color w:val="A4A4A4"/>
        </w:rPr>
        <w:t>16.45,</w:t>
      </w:r>
      <w:r>
        <w:rPr>
          <w:color w:val="A4A4A4"/>
          <w:spacing w:val="-5"/>
        </w:rPr>
        <w:t xml:space="preserve"> </w:t>
      </w:r>
      <w:r>
        <w:rPr>
          <w:color w:val="A4A4A4"/>
        </w:rPr>
        <w:t>and</w:t>
      </w:r>
      <w:r>
        <w:rPr>
          <w:color w:val="A4A4A4"/>
          <w:spacing w:val="-7"/>
        </w:rPr>
        <w:t xml:space="preserve"> </w:t>
      </w:r>
      <w:r>
        <w:rPr>
          <w:color w:val="A4A4A4"/>
        </w:rPr>
        <w:t>paras.16.72</w:t>
      </w:r>
      <w:r>
        <w:rPr>
          <w:color w:val="A4A4A4"/>
          <w:spacing w:val="-6"/>
        </w:rPr>
        <w:t xml:space="preserve"> </w:t>
      </w:r>
      <w:r>
        <w:rPr>
          <w:color w:val="A4A4A4"/>
        </w:rPr>
        <w:t>to</w:t>
      </w:r>
      <w:r>
        <w:rPr>
          <w:color w:val="A4A4A4"/>
          <w:spacing w:val="-5"/>
        </w:rPr>
        <w:t xml:space="preserve"> </w:t>
      </w:r>
      <w:r>
        <w:rPr>
          <w:color w:val="A4A4A4"/>
          <w:spacing w:val="-2"/>
        </w:rPr>
        <w:t>16.101)</w:t>
      </w:r>
    </w:p>
    <w:p w14:paraId="2BF8171D" w14:textId="77777777" w:rsidR="004C192B" w:rsidRDefault="00000000">
      <w:pPr>
        <w:pStyle w:val="a4"/>
        <w:numPr>
          <w:ilvl w:val="0"/>
          <w:numId w:val="244"/>
        </w:numPr>
        <w:tabs>
          <w:tab w:val="left" w:pos="873"/>
        </w:tabs>
        <w:spacing w:line="315" w:lineRule="exact"/>
        <w:ind w:left="873" w:hanging="359"/>
        <w:rPr>
          <w:sz w:val="26"/>
        </w:rPr>
      </w:pPr>
      <w:r>
        <w:rPr>
          <w:color w:val="2E5395"/>
          <w:sz w:val="26"/>
        </w:rPr>
        <w:t>Different</w:t>
      </w:r>
      <w:r>
        <w:rPr>
          <w:color w:val="2E5395"/>
          <w:spacing w:val="-5"/>
          <w:sz w:val="26"/>
        </w:rPr>
        <w:t xml:space="preserve"> </w:t>
      </w:r>
      <w:r>
        <w:rPr>
          <w:color w:val="2E5395"/>
          <w:sz w:val="26"/>
        </w:rPr>
        <w:t>facet</w:t>
      </w:r>
      <w:r>
        <w:rPr>
          <w:color w:val="2E5395"/>
          <w:spacing w:val="-3"/>
          <w:sz w:val="26"/>
        </w:rPr>
        <w:t xml:space="preserve"> </w:t>
      </w:r>
      <w:r>
        <w:rPr>
          <w:color w:val="2E5395"/>
          <w:sz w:val="26"/>
        </w:rPr>
        <w:t>of</w:t>
      </w:r>
      <w:r>
        <w:rPr>
          <w:color w:val="2E5395"/>
          <w:spacing w:val="-4"/>
          <w:sz w:val="26"/>
        </w:rPr>
        <w:t xml:space="preserve"> </w:t>
      </w:r>
      <w:r>
        <w:rPr>
          <w:color w:val="2E5395"/>
          <w:sz w:val="26"/>
        </w:rPr>
        <w:t>ownership</w:t>
      </w:r>
      <w:r>
        <w:rPr>
          <w:color w:val="2E5395"/>
          <w:spacing w:val="1"/>
          <w:sz w:val="26"/>
        </w:rPr>
        <w:t xml:space="preserve"> </w:t>
      </w:r>
      <w:r>
        <w:rPr>
          <w:color w:val="2E5395"/>
          <w:sz w:val="26"/>
        </w:rPr>
        <w:t>(apart</w:t>
      </w:r>
      <w:r>
        <w:rPr>
          <w:color w:val="2E5395"/>
          <w:spacing w:val="-3"/>
          <w:sz w:val="26"/>
        </w:rPr>
        <w:t xml:space="preserve"> </w:t>
      </w:r>
      <w:proofErr w:type="spellStart"/>
      <w:r>
        <w:rPr>
          <w:color w:val="2E5395"/>
          <w:sz w:val="26"/>
        </w:rPr>
        <w:t>form</w:t>
      </w:r>
      <w:proofErr w:type="spellEnd"/>
      <w:r>
        <w:rPr>
          <w:color w:val="2E5395"/>
          <w:spacing w:val="-6"/>
          <w:sz w:val="26"/>
        </w:rPr>
        <w:t xml:space="preserve"> </w:t>
      </w:r>
      <w:r>
        <w:rPr>
          <w:color w:val="2E5395"/>
          <w:sz w:val="26"/>
        </w:rPr>
        <w:t>transfer</w:t>
      </w:r>
      <w:r>
        <w:rPr>
          <w:color w:val="2E5395"/>
          <w:spacing w:val="-2"/>
          <w:sz w:val="26"/>
        </w:rPr>
        <w:t xml:space="preserve"> </w:t>
      </w:r>
      <w:r>
        <w:rPr>
          <w:color w:val="2E5395"/>
          <w:sz w:val="26"/>
        </w:rPr>
        <w:t>of</w:t>
      </w:r>
      <w:r>
        <w:rPr>
          <w:color w:val="2E5395"/>
          <w:spacing w:val="-3"/>
          <w:sz w:val="26"/>
        </w:rPr>
        <w:t xml:space="preserve"> </w:t>
      </w:r>
      <w:r>
        <w:rPr>
          <w:color w:val="2E5395"/>
          <w:spacing w:val="-2"/>
          <w:sz w:val="26"/>
        </w:rPr>
        <w:t>property)</w:t>
      </w:r>
    </w:p>
    <w:p w14:paraId="679B8B0D" w14:textId="77777777" w:rsidR="004C192B" w:rsidRDefault="00000000">
      <w:pPr>
        <w:pStyle w:val="a4"/>
        <w:numPr>
          <w:ilvl w:val="0"/>
          <w:numId w:val="244"/>
        </w:numPr>
        <w:tabs>
          <w:tab w:val="left" w:pos="873"/>
        </w:tabs>
        <w:spacing w:line="305" w:lineRule="exact"/>
        <w:ind w:left="873" w:hanging="359"/>
        <w:rPr>
          <w:sz w:val="26"/>
        </w:rPr>
      </w:pPr>
      <w:r>
        <w:rPr>
          <w:color w:val="2E5395"/>
          <w:sz w:val="26"/>
        </w:rPr>
        <w:t>Labelling</w:t>
      </w:r>
      <w:r>
        <w:rPr>
          <w:color w:val="2E5395"/>
          <w:spacing w:val="-5"/>
          <w:sz w:val="26"/>
        </w:rPr>
        <w:t xml:space="preserve"> </w:t>
      </w:r>
      <w:r>
        <w:rPr>
          <w:color w:val="2E5395"/>
          <w:sz w:val="26"/>
        </w:rPr>
        <w:t>for</w:t>
      </w:r>
      <w:r>
        <w:rPr>
          <w:color w:val="2E5395"/>
          <w:spacing w:val="-3"/>
          <w:sz w:val="26"/>
        </w:rPr>
        <w:t xml:space="preserve"> </w:t>
      </w:r>
      <w:r>
        <w:rPr>
          <w:color w:val="2E5395"/>
          <w:sz w:val="26"/>
        </w:rPr>
        <w:t>passing</w:t>
      </w:r>
      <w:r>
        <w:rPr>
          <w:color w:val="2E5395"/>
          <w:spacing w:val="-4"/>
          <w:sz w:val="26"/>
        </w:rPr>
        <w:t xml:space="preserve"> </w:t>
      </w:r>
      <w:r>
        <w:rPr>
          <w:color w:val="2E5395"/>
          <w:sz w:val="26"/>
        </w:rPr>
        <w:t>the</w:t>
      </w:r>
      <w:r>
        <w:rPr>
          <w:color w:val="2E5395"/>
          <w:spacing w:val="-7"/>
          <w:sz w:val="26"/>
        </w:rPr>
        <w:t xml:space="preserve"> </w:t>
      </w:r>
      <w:r>
        <w:rPr>
          <w:color w:val="2E5395"/>
          <w:spacing w:val="-2"/>
          <w:sz w:val="26"/>
        </w:rPr>
        <w:t>title;</w:t>
      </w:r>
    </w:p>
    <w:p w14:paraId="5532518E" w14:textId="77777777" w:rsidR="004C192B" w:rsidRDefault="00000000">
      <w:pPr>
        <w:pStyle w:val="a4"/>
        <w:numPr>
          <w:ilvl w:val="0"/>
          <w:numId w:val="244"/>
        </w:numPr>
        <w:tabs>
          <w:tab w:val="left" w:pos="874"/>
        </w:tabs>
        <w:spacing w:line="232" w:lineRule="auto"/>
        <w:ind w:right="395"/>
        <w:rPr>
          <w:sz w:val="26"/>
        </w:rPr>
      </w:pPr>
      <w:r>
        <w:rPr>
          <w:color w:val="2E5395"/>
          <w:sz w:val="26"/>
        </w:rPr>
        <w:t>E.g.,</w:t>
      </w:r>
      <w:r>
        <w:rPr>
          <w:color w:val="2E5395"/>
          <w:spacing w:val="-2"/>
          <w:sz w:val="26"/>
        </w:rPr>
        <w:t xml:space="preserve"> </w:t>
      </w:r>
      <w:r>
        <w:rPr>
          <w:color w:val="2E5395"/>
          <w:sz w:val="26"/>
        </w:rPr>
        <w:t>thief</w:t>
      </w:r>
      <w:r>
        <w:rPr>
          <w:color w:val="2E5395"/>
          <w:spacing w:val="-1"/>
          <w:sz w:val="26"/>
        </w:rPr>
        <w:t xml:space="preserve"> </w:t>
      </w:r>
      <w:r>
        <w:rPr>
          <w:color w:val="2E5395"/>
          <w:sz w:val="26"/>
        </w:rPr>
        <w:t>selling</w:t>
      </w:r>
      <w:r>
        <w:rPr>
          <w:color w:val="2E5395"/>
          <w:spacing w:val="-2"/>
          <w:sz w:val="26"/>
        </w:rPr>
        <w:t xml:space="preserve"> </w:t>
      </w:r>
      <w:r>
        <w:rPr>
          <w:color w:val="2E5395"/>
          <w:sz w:val="26"/>
        </w:rPr>
        <w:t>the</w:t>
      </w:r>
      <w:r>
        <w:rPr>
          <w:color w:val="2E5395"/>
          <w:spacing w:val="-5"/>
          <w:sz w:val="26"/>
        </w:rPr>
        <w:t xml:space="preserve"> </w:t>
      </w:r>
      <w:r>
        <w:rPr>
          <w:color w:val="2E5395"/>
          <w:sz w:val="26"/>
        </w:rPr>
        <w:t>stolen</w:t>
      </w:r>
      <w:r>
        <w:rPr>
          <w:color w:val="2E5395"/>
          <w:spacing w:val="-4"/>
          <w:sz w:val="26"/>
        </w:rPr>
        <w:t xml:space="preserve"> </w:t>
      </w:r>
      <w:r>
        <w:rPr>
          <w:color w:val="2E5395"/>
          <w:sz w:val="26"/>
        </w:rPr>
        <w:t>goods,</w:t>
      </w:r>
      <w:r>
        <w:rPr>
          <w:color w:val="2E5395"/>
          <w:spacing w:val="-2"/>
          <w:sz w:val="26"/>
        </w:rPr>
        <w:t xml:space="preserve"> </w:t>
      </w:r>
      <w:r>
        <w:rPr>
          <w:color w:val="2E5395"/>
          <w:sz w:val="26"/>
        </w:rPr>
        <w:t>cannot</w:t>
      </w:r>
      <w:r>
        <w:rPr>
          <w:color w:val="2E5395"/>
          <w:spacing w:val="-2"/>
          <w:sz w:val="26"/>
        </w:rPr>
        <w:t xml:space="preserve"> </w:t>
      </w:r>
      <w:r>
        <w:rPr>
          <w:color w:val="2E5395"/>
          <w:sz w:val="26"/>
        </w:rPr>
        <w:t>pass</w:t>
      </w:r>
      <w:r>
        <w:rPr>
          <w:color w:val="2E5395"/>
          <w:spacing w:val="-1"/>
          <w:sz w:val="26"/>
        </w:rPr>
        <w:t xml:space="preserve"> </w:t>
      </w:r>
      <w:r>
        <w:rPr>
          <w:color w:val="2E5395"/>
          <w:sz w:val="26"/>
        </w:rPr>
        <w:t>title</w:t>
      </w:r>
      <w:r>
        <w:rPr>
          <w:color w:val="2E5395"/>
          <w:spacing w:val="-3"/>
          <w:sz w:val="26"/>
        </w:rPr>
        <w:t xml:space="preserve"> </w:t>
      </w:r>
      <w:r>
        <w:rPr>
          <w:color w:val="2E5395"/>
          <w:sz w:val="26"/>
        </w:rPr>
        <w:t>as</w:t>
      </w:r>
      <w:r>
        <w:rPr>
          <w:color w:val="2E5395"/>
          <w:spacing w:val="-5"/>
          <w:sz w:val="26"/>
        </w:rPr>
        <w:t xml:space="preserve"> </w:t>
      </w:r>
      <w:r>
        <w:rPr>
          <w:color w:val="2E5395"/>
          <w:sz w:val="26"/>
        </w:rPr>
        <w:t>he</w:t>
      </w:r>
      <w:r>
        <w:rPr>
          <w:color w:val="2E5395"/>
          <w:spacing w:val="-1"/>
          <w:sz w:val="26"/>
        </w:rPr>
        <w:t xml:space="preserve"> </w:t>
      </w:r>
      <w:r>
        <w:rPr>
          <w:color w:val="2E5395"/>
          <w:sz w:val="26"/>
        </w:rPr>
        <w:t>is</w:t>
      </w:r>
      <w:r>
        <w:rPr>
          <w:color w:val="2E5395"/>
          <w:spacing w:val="-5"/>
          <w:sz w:val="26"/>
        </w:rPr>
        <w:t xml:space="preserve"> </w:t>
      </w:r>
      <w:r>
        <w:rPr>
          <w:color w:val="2E5395"/>
          <w:sz w:val="26"/>
        </w:rPr>
        <w:t>not</w:t>
      </w:r>
      <w:r>
        <w:rPr>
          <w:color w:val="2E5395"/>
          <w:spacing w:val="-2"/>
          <w:sz w:val="26"/>
        </w:rPr>
        <w:t xml:space="preserve"> </w:t>
      </w:r>
      <w:r>
        <w:rPr>
          <w:color w:val="2E5395"/>
          <w:sz w:val="26"/>
        </w:rPr>
        <w:t>the</w:t>
      </w:r>
      <w:r>
        <w:rPr>
          <w:color w:val="2E5395"/>
          <w:spacing w:val="-5"/>
          <w:sz w:val="26"/>
        </w:rPr>
        <w:t xml:space="preserve"> </w:t>
      </w:r>
      <w:r>
        <w:rPr>
          <w:color w:val="2E5395"/>
          <w:sz w:val="26"/>
        </w:rPr>
        <w:t>true</w:t>
      </w:r>
      <w:r>
        <w:rPr>
          <w:color w:val="2E5395"/>
          <w:spacing w:val="-5"/>
          <w:sz w:val="26"/>
        </w:rPr>
        <w:t xml:space="preserve"> </w:t>
      </w:r>
      <w:r>
        <w:rPr>
          <w:color w:val="2E5395"/>
          <w:sz w:val="26"/>
        </w:rPr>
        <w:t>owner</w:t>
      </w:r>
      <w:r>
        <w:rPr>
          <w:color w:val="2E5395"/>
          <w:spacing w:val="-1"/>
          <w:sz w:val="26"/>
        </w:rPr>
        <w:t xml:space="preserve"> </w:t>
      </w:r>
      <w:r>
        <w:rPr>
          <w:color w:val="2E5395"/>
          <w:sz w:val="26"/>
        </w:rPr>
        <w:t>and</w:t>
      </w:r>
      <w:r>
        <w:rPr>
          <w:color w:val="2E5395"/>
          <w:spacing w:val="-3"/>
          <w:sz w:val="26"/>
        </w:rPr>
        <w:t xml:space="preserve"> </w:t>
      </w:r>
      <w:r>
        <w:rPr>
          <w:color w:val="2E5395"/>
          <w:sz w:val="26"/>
        </w:rPr>
        <w:t>has no title himself, but whatever property interest left; whoever get the stolen goods would not be the true owner</w:t>
      </w:r>
    </w:p>
    <w:p w14:paraId="066F9AA4" w14:textId="77777777" w:rsidR="004C192B" w:rsidRDefault="00000000">
      <w:pPr>
        <w:pStyle w:val="a4"/>
        <w:numPr>
          <w:ilvl w:val="0"/>
          <w:numId w:val="244"/>
        </w:numPr>
        <w:tabs>
          <w:tab w:val="left" w:pos="874"/>
        </w:tabs>
        <w:spacing w:before="12" w:line="225" w:lineRule="auto"/>
        <w:ind w:right="229"/>
        <w:rPr>
          <w:sz w:val="26"/>
        </w:rPr>
      </w:pPr>
      <w:r>
        <w:rPr>
          <w:color w:val="2E5395"/>
          <w:sz w:val="26"/>
        </w:rPr>
        <w:t>Title as a measurement of right; e.g., strength of a claim; indefeasible title&gt; strongest claim; in a</w:t>
      </w:r>
      <w:r>
        <w:rPr>
          <w:color w:val="2E5395"/>
          <w:spacing w:val="-6"/>
          <w:sz w:val="26"/>
        </w:rPr>
        <w:t xml:space="preserve"> </w:t>
      </w:r>
      <w:r>
        <w:rPr>
          <w:color w:val="2E5395"/>
          <w:sz w:val="26"/>
        </w:rPr>
        <w:t>comparative</w:t>
      </w:r>
      <w:r>
        <w:rPr>
          <w:color w:val="2E5395"/>
          <w:spacing w:val="-5"/>
          <w:sz w:val="26"/>
        </w:rPr>
        <w:t xml:space="preserve"> </w:t>
      </w:r>
      <w:r>
        <w:rPr>
          <w:color w:val="2E5395"/>
          <w:sz w:val="26"/>
        </w:rPr>
        <w:t>sense</w:t>
      </w:r>
      <w:r>
        <w:rPr>
          <w:color w:val="2E5395"/>
          <w:spacing w:val="-5"/>
          <w:sz w:val="26"/>
        </w:rPr>
        <w:t xml:space="preserve"> </w:t>
      </w:r>
      <w:r>
        <w:rPr>
          <w:color w:val="2E5395"/>
          <w:sz w:val="26"/>
        </w:rPr>
        <w:t>when there</w:t>
      </w:r>
      <w:r>
        <w:rPr>
          <w:color w:val="2E5395"/>
          <w:spacing w:val="-5"/>
          <w:sz w:val="26"/>
        </w:rPr>
        <w:t xml:space="preserve"> </w:t>
      </w:r>
      <w:r>
        <w:rPr>
          <w:color w:val="2E5395"/>
          <w:sz w:val="26"/>
        </w:rPr>
        <w:t>is</w:t>
      </w:r>
      <w:r>
        <w:rPr>
          <w:color w:val="2E5395"/>
          <w:spacing w:val="-5"/>
          <w:sz w:val="26"/>
        </w:rPr>
        <w:t xml:space="preserve"> </w:t>
      </w:r>
      <w:r>
        <w:rPr>
          <w:color w:val="2E5395"/>
          <w:sz w:val="26"/>
        </w:rPr>
        <w:t>more</w:t>
      </w:r>
      <w:r>
        <w:rPr>
          <w:color w:val="2E5395"/>
          <w:spacing w:val="-5"/>
          <w:sz w:val="26"/>
        </w:rPr>
        <w:t xml:space="preserve"> </w:t>
      </w:r>
      <w:r>
        <w:rPr>
          <w:color w:val="2E5395"/>
          <w:sz w:val="26"/>
        </w:rPr>
        <w:t>than</w:t>
      </w:r>
      <w:r>
        <w:rPr>
          <w:color w:val="2E5395"/>
          <w:spacing w:val="-4"/>
          <w:sz w:val="26"/>
        </w:rPr>
        <w:t xml:space="preserve"> </w:t>
      </w:r>
      <w:r>
        <w:rPr>
          <w:color w:val="2E5395"/>
          <w:sz w:val="26"/>
        </w:rPr>
        <w:t>one</w:t>
      </w:r>
      <w:r>
        <w:rPr>
          <w:color w:val="2E5395"/>
          <w:spacing w:val="-6"/>
          <w:sz w:val="26"/>
        </w:rPr>
        <w:t xml:space="preserve"> </w:t>
      </w:r>
      <w:r>
        <w:rPr>
          <w:color w:val="2E5395"/>
          <w:sz w:val="26"/>
        </w:rPr>
        <w:t>person</w:t>
      </w:r>
      <w:r>
        <w:rPr>
          <w:color w:val="2E5395"/>
          <w:spacing w:val="-4"/>
          <w:sz w:val="26"/>
        </w:rPr>
        <w:t xml:space="preserve"> </w:t>
      </w:r>
      <w:r>
        <w:rPr>
          <w:color w:val="2E5395"/>
          <w:sz w:val="26"/>
        </w:rPr>
        <w:t>try</w:t>
      </w:r>
      <w:r>
        <w:rPr>
          <w:color w:val="2E5395"/>
          <w:spacing w:val="-5"/>
          <w:sz w:val="26"/>
        </w:rPr>
        <w:t xml:space="preserve"> </w:t>
      </w:r>
      <w:r>
        <w:rPr>
          <w:color w:val="2E5395"/>
          <w:sz w:val="26"/>
        </w:rPr>
        <w:t>to</w:t>
      </w:r>
      <w:r>
        <w:rPr>
          <w:color w:val="2E5395"/>
          <w:spacing w:val="-2"/>
          <w:sz w:val="26"/>
        </w:rPr>
        <w:t xml:space="preserve"> </w:t>
      </w:r>
      <w:r>
        <w:rPr>
          <w:color w:val="2E5395"/>
          <w:sz w:val="26"/>
        </w:rPr>
        <w:t>claim the</w:t>
      </w:r>
      <w:r>
        <w:rPr>
          <w:color w:val="2E5395"/>
          <w:spacing w:val="-5"/>
          <w:sz w:val="26"/>
        </w:rPr>
        <w:t xml:space="preserve"> </w:t>
      </w:r>
      <w:r>
        <w:rPr>
          <w:color w:val="2E5395"/>
          <w:sz w:val="26"/>
        </w:rPr>
        <w:t>good</w:t>
      </w:r>
    </w:p>
    <w:p w14:paraId="028C4832" w14:textId="77777777" w:rsidR="004C192B" w:rsidRDefault="00000000">
      <w:pPr>
        <w:pStyle w:val="a4"/>
        <w:numPr>
          <w:ilvl w:val="0"/>
          <w:numId w:val="244"/>
        </w:numPr>
        <w:tabs>
          <w:tab w:val="left" w:pos="874"/>
        </w:tabs>
        <w:spacing w:before="16" w:line="225" w:lineRule="auto"/>
        <w:ind w:right="556"/>
        <w:rPr>
          <w:sz w:val="26"/>
        </w:rPr>
      </w:pPr>
      <w:r>
        <w:rPr>
          <w:color w:val="2E5395"/>
          <w:sz w:val="26"/>
        </w:rPr>
        <w:t>Title</w:t>
      </w:r>
      <w:r>
        <w:rPr>
          <w:color w:val="2E5395"/>
          <w:spacing w:val="-6"/>
          <w:sz w:val="26"/>
        </w:rPr>
        <w:t xml:space="preserve"> </w:t>
      </w:r>
      <w:r>
        <w:rPr>
          <w:color w:val="2E5395"/>
          <w:sz w:val="26"/>
        </w:rPr>
        <w:t>would</w:t>
      </w:r>
      <w:r>
        <w:rPr>
          <w:color w:val="2E5395"/>
          <w:spacing w:val="-4"/>
          <w:sz w:val="26"/>
        </w:rPr>
        <w:t xml:space="preserve"> </w:t>
      </w:r>
      <w:r>
        <w:rPr>
          <w:color w:val="2E5395"/>
          <w:sz w:val="26"/>
        </w:rPr>
        <w:t>not</w:t>
      </w:r>
      <w:r>
        <w:rPr>
          <w:color w:val="2E5395"/>
          <w:spacing w:val="-2"/>
          <w:sz w:val="26"/>
        </w:rPr>
        <w:t xml:space="preserve"> </w:t>
      </w:r>
      <w:r>
        <w:rPr>
          <w:color w:val="2E5395"/>
          <w:sz w:val="26"/>
        </w:rPr>
        <w:t>be</w:t>
      </w:r>
      <w:r>
        <w:rPr>
          <w:color w:val="2E5395"/>
          <w:spacing w:val="-1"/>
          <w:sz w:val="26"/>
        </w:rPr>
        <w:t xml:space="preserve"> </w:t>
      </w:r>
      <w:r>
        <w:rPr>
          <w:color w:val="2E5395"/>
          <w:sz w:val="26"/>
        </w:rPr>
        <w:t>a</w:t>
      </w:r>
      <w:r>
        <w:rPr>
          <w:color w:val="2E5395"/>
          <w:spacing w:val="-1"/>
          <w:sz w:val="26"/>
        </w:rPr>
        <w:t xml:space="preserve"> </w:t>
      </w:r>
      <w:r>
        <w:rPr>
          <w:color w:val="2E5395"/>
          <w:sz w:val="26"/>
        </w:rPr>
        <w:t>problem</w:t>
      </w:r>
      <w:r>
        <w:rPr>
          <w:color w:val="2E5395"/>
          <w:spacing w:val="-5"/>
          <w:sz w:val="26"/>
        </w:rPr>
        <w:t xml:space="preserve"> </w:t>
      </w:r>
      <w:r>
        <w:rPr>
          <w:color w:val="2E5395"/>
          <w:sz w:val="26"/>
        </w:rPr>
        <w:t>for</w:t>
      </w:r>
      <w:r>
        <w:rPr>
          <w:color w:val="2E5395"/>
          <w:spacing w:val="-1"/>
          <w:sz w:val="26"/>
        </w:rPr>
        <w:t xml:space="preserve"> </w:t>
      </w:r>
      <w:r>
        <w:rPr>
          <w:color w:val="2E5395"/>
          <w:sz w:val="26"/>
        </w:rPr>
        <w:t>original</w:t>
      </w:r>
      <w:r>
        <w:rPr>
          <w:color w:val="2E5395"/>
          <w:spacing w:val="-4"/>
          <w:sz w:val="26"/>
        </w:rPr>
        <w:t xml:space="preserve"> </w:t>
      </w:r>
      <w:r>
        <w:rPr>
          <w:color w:val="2E5395"/>
          <w:sz w:val="26"/>
        </w:rPr>
        <w:t>or</w:t>
      </w:r>
      <w:r>
        <w:rPr>
          <w:color w:val="2E5395"/>
          <w:spacing w:val="-1"/>
          <w:sz w:val="26"/>
        </w:rPr>
        <w:t xml:space="preserve"> </w:t>
      </w:r>
      <w:r>
        <w:rPr>
          <w:color w:val="2E5395"/>
          <w:sz w:val="26"/>
        </w:rPr>
        <w:t>true</w:t>
      </w:r>
      <w:r>
        <w:rPr>
          <w:color w:val="2E5395"/>
          <w:spacing w:val="-5"/>
          <w:sz w:val="26"/>
        </w:rPr>
        <w:t xml:space="preserve"> </w:t>
      </w:r>
      <w:r>
        <w:rPr>
          <w:color w:val="2E5395"/>
          <w:sz w:val="26"/>
        </w:rPr>
        <w:t>owner;</w:t>
      </w:r>
      <w:r>
        <w:rPr>
          <w:color w:val="2E5395"/>
          <w:spacing w:val="-3"/>
          <w:sz w:val="26"/>
        </w:rPr>
        <w:t xml:space="preserve"> </w:t>
      </w:r>
      <w:r>
        <w:rPr>
          <w:color w:val="2E5395"/>
          <w:sz w:val="26"/>
        </w:rPr>
        <w:t>but</w:t>
      </w:r>
      <w:r>
        <w:rPr>
          <w:color w:val="2E5395"/>
          <w:spacing w:val="-2"/>
          <w:sz w:val="26"/>
        </w:rPr>
        <w:t xml:space="preserve"> </w:t>
      </w:r>
      <w:r>
        <w:rPr>
          <w:color w:val="2E5395"/>
          <w:sz w:val="26"/>
        </w:rPr>
        <w:t>when issue</w:t>
      </w:r>
      <w:r>
        <w:rPr>
          <w:color w:val="2E5395"/>
          <w:spacing w:val="-5"/>
          <w:sz w:val="26"/>
        </w:rPr>
        <w:t xml:space="preserve"> </w:t>
      </w:r>
      <w:r>
        <w:rPr>
          <w:color w:val="2E5395"/>
          <w:sz w:val="26"/>
        </w:rPr>
        <w:t>happened in between the transfer, title would be an issue e.g., buyer might not gain the true title</w:t>
      </w:r>
    </w:p>
    <w:p w14:paraId="5ABA45A2" w14:textId="77777777" w:rsidR="004C192B" w:rsidRDefault="004C192B">
      <w:pPr>
        <w:pStyle w:val="a4"/>
        <w:spacing w:line="225" w:lineRule="auto"/>
        <w:rPr>
          <w:sz w:val="26"/>
        </w:rPr>
        <w:sectPr w:rsidR="004C192B">
          <w:pgSz w:w="11910" w:h="16840"/>
          <w:pgMar w:top="940" w:right="566" w:bottom="940" w:left="566" w:header="0" w:footer="723" w:gutter="0"/>
          <w:cols w:space="720"/>
        </w:sectPr>
      </w:pPr>
    </w:p>
    <w:p w14:paraId="370E3CC8" w14:textId="77777777" w:rsidR="004C192B" w:rsidRDefault="00000000">
      <w:pPr>
        <w:pStyle w:val="2"/>
        <w:numPr>
          <w:ilvl w:val="0"/>
          <w:numId w:val="243"/>
        </w:numPr>
        <w:tabs>
          <w:tab w:val="left" w:pos="422"/>
        </w:tabs>
        <w:spacing w:before="83"/>
        <w:ind w:left="422" w:hanging="268"/>
      </w:pPr>
      <w:r>
        <w:rPr>
          <w:color w:val="000000"/>
          <w:highlight w:val="cyan"/>
        </w:rPr>
        <w:lastRenderedPageBreak/>
        <w:t>Nemo</w:t>
      </w:r>
      <w:r>
        <w:rPr>
          <w:color w:val="000000"/>
          <w:spacing w:val="-5"/>
          <w:highlight w:val="cyan"/>
        </w:rPr>
        <w:t xml:space="preserve"> </w:t>
      </w:r>
      <w:proofErr w:type="spellStart"/>
      <w:r>
        <w:rPr>
          <w:color w:val="000000"/>
          <w:highlight w:val="cyan"/>
        </w:rPr>
        <w:t>dat</w:t>
      </w:r>
      <w:proofErr w:type="spellEnd"/>
      <w:r>
        <w:rPr>
          <w:color w:val="000000"/>
          <w:spacing w:val="-4"/>
          <w:highlight w:val="cyan"/>
        </w:rPr>
        <w:t xml:space="preserve"> </w:t>
      </w:r>
      <w:proofErr w:type="spellStart"/>
      <w:r>
        <w:rPr>
          <w:color w:val="000000"/>
          <w:highlight w:val="cyan"/>
        </w:rPr>
        <w:t>quod</w:t>
      </w:r>
      <w:proofErr w:type="spellEnd"/>
      <w:r>
        <w:rPr>
          <w:color w:val="000000"/>
          <w:spacing w:val="-4"/>
          <w:highlight w:val="cyan"/>
        </w:rPr>
        <w:t xml:space="preserve"> </w:t>
      </w:r>
      <w:r>
        <w:rPr>
          <w:color w:val="000000"/>
          <w:highlight w:val="cyan"/>
        </w:rPr>
        <w:t>non</w:t>
      </w:r>
      <w:r>
        <w:rPr>
          <w:color w:val="000000"/>
          <w:spacing w:val="-2"/>
          <w:highlight w:val="cyan"/>
        </w:rPr>
        <w:t xml:space="preserve"> </w:t>
      </w:r>
      <w:proofErr w:type="spellStart"/>
      <w:r>
        <w:rPr>
          <w:color w:val="000000"/>
          <w:highlight w:val="cyan"/>
        </w:rPr>
        <w:t>habet</w:t>
      </w:r>
      <w:proofErr w:type="spellEnd"/>
      <w:r>
        <w:rPr>
          <w:color w:val="000000"/>
          <w:spacing w:val="-4"/>
          <w:highlight w:val="cyan"/>
        </w:rPr>
        <w:t xml:space="preserve"> </w:t>
      </w:r>
      <w:r>
        <w:rPr>
          <w:color w:val="000000"/>
          <w:highlight w:val="cyan"/>
        </w:rPr>
        <w:t>(the</w:t>
      </w:r>
      <w:r>
        <w:rPr>
          <w:color w:val="000000"/>
          <w:spacing w:val="-3"/>
          <w:highlight w:val="cyan"/>
        </w:rPr>
        <w:t xml:space="preserve"> </w:t>
      </w:r>
      <w:r>
        <w:rPr>
          <w:color w:val="000000"/>
          <w:highlight w:val="cyan"/>
        </w:rPr>
        <w:t>nemo</w:t>
      </w:r>
      <w:r>
        <w:rPr>
          <w:color w:val="000000"/>
          <w:spacing w:val="-3"/>
          <w:highlight w:val="cyan"/>
        </w:rPr>
        <w:t xml:space="preserve"> </w:t>
      </w:r>
      <w:r>
        <w:rPr>
          <w:color w:val="000000"/>
          <w:highlight w:val="cyan"/>
        </w:rPr>
        <w:t>dat</w:t>
      </w:r>
      <w:r>
        <w:rPr>
          <w:color w:val="000000"/>
          <w:spacing w:val="2"/>
          <w:highlight w:val="cyan"/>
        </w:rPr>
        <w:t xml:space="preserve"> </w:t>
      </w:r>
      <w:r>
        <w:rPr>
          <w:color w:val="000000"/>
          <w:spacing w:val="-2"/>
          <w:highlight w:val="cyan"/>
        </w:rPr>
        <w:t>rule)</w:t>
      </w:r>
    </w:p>
    <w:p w14:paraId="383EA8D6" w14:textId="77777777" w:rsidR="004C192B" w:rsidRDefault="00000000">
      <w:pPr>
        <w:pStyle w:val="a4"/>
        <w:numPr>
          <w:ilvl w:val="1"/>
          <w:numId w:val="243"/>
        </w:numPr>
        <w:tabs>
          <w:tab w:val="left" w:pos="939"/>
        </w:tabs>
        <w:spacing w:before="1"/>
        <w:ind w:right="160"/>
        <w:rPr>
          <w:rFonts w:ascii="Symbol" w:hAnsi="Symbol"/>
          <w:color w:val="805F00"/>
          <w:sz w:val="26"/>
        </w:rPr>
      </w:pPr>
      <w:r>
        <w:rPr>
          <w:color w:val="805F00"/>
          <w:sz w:val="26"/>
        </w:rPr>
        <w:t>‘…</w:t>
      </w:r>
      <w:r>
        <w:rPr>
          <w:color w:val="805F00"/>
          <w:spacing w:val="-11"/>
          <w:sz w:val="26"/>
        </w:rPr>
        <w:t xml:space="preserve"> </w:t>
      </w:r>
      <w:r>
        <w:rPr>
          <w:color w:val="805F00"/>
          <w:sz w:val="26"/>
        </w:rPr>
        <w:t>in</w:t>
      </w:r>
      <w:r>
        <w:rPr>
          <w:color w:val="805F00"/>
          <w:spacing w:val="-11"/>
          <w:sz w:val="26"/>
        </w:rPr>
        <w:t xml:space="preserve"> </w:t>
      </w:r>
      <w:r>
        <w:rPr>
          <w:color w:val="805F00"/>
          <w:sz w:val="26"/>
        </w:rPr>
        <w:t>the</w:t>
      </w:r>
      <w:r>
        <w:rPr>
          <w:color w:val="805F00"/>
          <w:spacing w:val="-12"/>
          <w:sz w:val="26"/>
        </w:rPr>
        <w:t xml:space="preserve"> </w:t>
      </w:r>
      <w:r>
        <w:rPr>
          <w:color w:val="805F00"/>
          <w:sz w:val="26"/>
        </w:rPr>
        <w:t>development</w:t>
      </w:r>
      <w:r>
        <w:rPr>
          <w:color w:val="805F00"/>
          <w:spacing w:val="-10"/>
          <w:sz w:val="26"/>
        </w:rPr>
        <w:t xml:space="preserve"> </w:t>
      </w:r>
      <w:r>
        <w:rPr>
          <w:color w:val="805F00"/>
          <w:sz w:val="26"/>
        </w:rPr>
        <w:t>of</w:t>
      </w:r>
      <w:r>
        <w:rPr>
          <w:color w:val="805F00"/>
          <w:spacing w:val="-10"/>
          <w:sz w:val="26"/>
        </w:rPr>
        <w:t xml:space="preserve"> </w:t>
      </w:r>
      <w:r>
        <w:rPr>
          <w:color w:val="805F00"/>
          <w:sz w:val="26"/>
        </w:rPr>
        <w:t>our</w:t>
      </w:r>
      <w:r>
        <w:rPr>
          <w:color w:val="805F00"/>
          <w:spacing w:val="-9"/>
          <w:sz w:val="26"/>
        </w:rPr>
        <w:t xml:space="preserve"> </w:t>
      </w:r>
      <w:r>
        <w:rPr>
          <w:color w:val="805F00"/>
          <w:sz w:val="26"/>
        </w:rPr>
        <w:t>law,</w:t>
      </w:r>
      <w:r>
        <w:rPr>
          <w:color w:val="805F00"/>
          <w:spacing w:val="-10"/>
          <w:sz w:val="26"/>
        </w:rPr>
        <w:t xml:space="preserve"> </w:t>
      </w:r>
      <w:r>
        <w:rPr>
          <w:color w:val="805F00"/>
          <w:sz w:val="26"/>
        </w:rPr>
        <w:t>two</w:t>
      </w:r>
      <w:r>
        <w:rPr>
          <w:color w:val="805F00"/>
          <w:spacing w:val="-10"/>
          <w:sz w:val="26"/>
        </w:rPr>
        <w:t xml:space="preserve"> </w:t>
      </w:r>
      <w:proofErr w:type="spellStart"/>
      <w:r>
        <w:rPr>
          <w:color w:val="805F00"/>
          <w:sz w:val="26"/>
        </w:rPr>
        <w:t>principles</w:t>
      </w:r>
      <w:proofErr w:type="spellEnd"/>
      <w:r>
        <w:rPr>
          <w:color w:val="805F00"/>
          <w:spacing w:val="-9"/>
          <w:sz w:val="26"/>
        </w:rPr>
        <w:t xml:space="preserve"> </w:t>
      </w:r>
      <w:r>
        <w:rPr>
          <w:color w:val="805F00"/>
          <w:sz w:val="26"/>
        </w:rPr>
        <w:t>have</w:t>
      </w:r>
      <w:r>
        <w:rPr>
          <w:color w:val="805F00"/>
          <w:spacing w:val="-9"/>
          <w:sz w:val="26"/>
        </w:rPr>
        <w:t xml:space="preserve"> </w:t>
      </w:r>
      <w:r>
        <w:rPr>
          <w:color w:val="805F00"/>
          <w:sz w:val="26"/>
        </w:rPr>
        <w:t>striven</w:t>
      </w:r>
      <w:r>
        <w:rPr>
          <w:color w:val="805F00"/>
          <w:spacing w:val="-11"/>
          <w:sz w:val="26"/>
        </w:rPr>
        <w:t xml:space="preserve"> </w:t>
      </w:r>
      <w:r>
        <w:rPr>
          <w:color w:val="805F00"/>
          <w:sz w:val="26"/>
        </w:rPr>
        <w:t>for</w:t>
      </w:r>
      <w:r>
        <w:rPr>
          <w:color w:val="805F00"/>
          <w:spacing w:val="-9"/>
          <w:sz w:val="26"/>
        </w:rPr>
        <w:t xml:space="preserve"> </w:t>
      </w:r>
      <w:r>
        <w:rPr>
          <w:color w:val="805F00"/>
          <w:sz w:val="26"/>
        </w:rPr>
        <w:t>mastery.</w:t>
      </w:r>
      <w:r>
        <w:rPr>
          <w:color w:val="805F00"/>
          <w:spacing w:val="-10"/>
          <w:sz w:val="26"/>
        </w:rPr>
        <w:t xml:space="preserve"> </w:t>
      </w:r>
      <w:r>
        <w:rPr>
          <w:color w:val="805F00"/>
          <w:sz w:val="26"/>
        </w:rPr>
        <w:t>The</w:t>
      </w:r>
      <w:r>
        <w:rPr>
          <w:color w:val="805F00"/>
          <w:spacing w:val="-12"/>
          <w:sz w:val="26"/>
        </w:rPr>
        <w:t xml:space="preserve"> </w:t>
      </w:r>
      <w:r>
        <w:rPr>
          <w:color w:val="805F00"/>
          <w:sz w:val="26"/>
        </w:rPr>
        <w:t>first</w:t>
      </w:r>
      <w:r>
        <w:rPr>
          <w:color w:val="805F00"/>
          <w:spacing w:val="-5"/>
          <w:sz w:val="26"/>
        </w:rPr>
        <w:t xml:space="preserve"> </w:t>
      </w:r>
      <w:r>
        <w:rPr>
          <w:color w:val="805F00"/>
          <w:sz w:val="26"/>
        </w:rPr>
        <w:t>is</w:t>
      </w:r>
      <w:r>
        <w:rPr>
          <w:color w:val="805F00"/>
          <w:spacing w:val="-9"/>
          <w:sz w:val="26"/>
        </w:rPr>
        <w:t xml:space="preserve"> </w:t>
      </w:r>
      <w:r>
        <w:rPr>
          <w:color w:val="805F00"/>
          <w:sz w:val="26"/>
        </w:rPr>
        <w:t xml:space="preserve">for the </w:t>
      </w:r>
      <w:r>
        <w:rPr>
          <w:b/>
          <w:color w:val="805F00"/>
          <w:sz w:val="26"/>
        </w:rPr>
        <w:t>protection of property</w:t>
      </w:r>
      <w:r>
        <w:rPr>
          <w:color w:val="805F00"/>
          <w:sz w:val="26"/>
        </w:rPr>
        <w:t xml:space="preserve">: </w:t>
      </w:r>
      <w:r>
        <w:rPr>
          <w:b/>
          <w:color w:val="805F00"/>
          <w:sz w:val="26"/>
          <w:u w:val="single" w:color="805F00"/>
        </w:rPr>
        <w:t>no one can give a better title than he himself</w:t>
      </w:r>
    </w:p>
    <w:p w14:paraId="56DFEDF6" w14:textId="77777777" w:rsidR="004C192B" w:rsidRDefault="00000000">
      <w:pPr>
        <w:ind w:left="939" w:right="394"/>
        <w:rPr>
          <w:sz w:val="26"/>
        </w:rPr>
      </w:pPr>
      <w:r>
        <w:rPr>
          <w:b/>
          <w:color w:val="805F00"/>
          <w:sz w:val="26"/>
          <w:u w:val="single" w:color="805F00"/>
        </w:rPr>
        <w:t>possesses</w:t>
      </w:r>
      <w:r>
        <w:rPr>
          <w:color w:val="805F00"/>
          <w:sz w:val="26"/>
        </w:rPr>
        <w:t xml:space="preserve">. The second is for the </w:t>
      </w:r>
      <w:r>
        <w:rPr>
          <w:b/>
          <w:color w:val="805F00"/>
          <w:sz w:val="26"/>
        </w:rPr>
        <w:t>protection of commercial transactions</w:t>
      </w:r>
      <w:r>
        <w:rPr>
          <w:color w:val="805F00"/>
          <w:sz w:val="26"/>
        </w:rPr>
        <w:t>: t</w:t>
      </w:r>
      <w:r>
        <w:rPr>
          <w:color w:val="805F00"/>
          <w:sz w:val="26"/>
          <w:u w:val="single" w:color="805F00"/>
        </w:rPr>
        <w:t>he one</w:t>
      </w:r>
      <w:r>
        <w:rPr>
          <w:color w:val="805F00"/>
          <w:sz w:val="26"/>
        </w:rPr>
        <w:t xml:space="preserve"> </w:t>
      </w:r>
      <w:r>
        <w:rPr>
          <w:color w:val="805F00"/>
          <w:sz w:val="26"/>
          <w:u w:val="single" w:color="805F00"/>
        </w:rPr>
        <w:t>who</w:t>
      </w:r>
      <w:r>
        <w:rPr>
          <w:color w:val="805F00"/>
          <w:spacing w:val="-4"/>
          <w:sz w:val="26"/>
          <w:u w:val="single" w:color="805F00"/>
        </w:rPr>
        <w:t xml:space="preserve"> </w:t>
      </w:r>
      <w:r>
        <w:rPr>
          <w:color w:val="805F00"/>
          <w:sz w:val="26"/>
          <w:u w:val="single" w:color="805F00"/>
        </w:rPr>
        <w:t>takes</w:t>
      </w:r>
      <w:r>
        <w:rPr>
          <w:color w:val="805F00"/>
          <w:spacing w:val="-6"/>
          <w:sz w:val="26"/>
          <w:u w:val="single" w:color="805F00"/>
        </w:rPr>
        <w:t xml:space="preserve"> </w:t>
      </w:r>
      <w:r>
        <w:rPr>
          <w:color w:val="805F00"/>
          <w:sz w:val="26"/>
          <w:u w:val="single" w:color="805F00"/>
        </w:rPr>
        <w:t>in</w:t>
      </w:r>
      <w:r>
        <w:rPr>
          <w:color w:val="805F00"/>
          <w:spacing w:val="-6"/>
          <w:sz w:val="26"/>
          <w:u w:val="single" w:color="805F00"/>
        </w:rPr>
        <w:t xml:space="preserve"> </w:t>
      </w:r>
      <w:r>
        <w:rPr>
          <w:color w:val="805F00"/>
          <w:sz w:val="26"/>
          <w:u w:val="single" w:color="805F00"/>
        </w:rPr>
        <w:t>good</w:t>
      </w:r>
      <w:r>
        <w:rPr>
          <w:color w:val="805F00"/>
          <w:spacing w:val="-5"/>
          <w:sz w:val="26"/>
          <w:u w:val="single" w:color="805F00"/>
        </w:rPr>
        <w:t xml:space="preserve"> </w:t>
      </w:r>
      <w:r>
        <w:rPr>
          <w:color w:val="805F00"/>
          <w:sz w:val="26"/>
          <w:u w:val="single" w:color="805F00"/>
        </w:rPr>
        <w:t>faith</w:t>
      </w:r>
      <w:r>
        <w:rPr>
          <w:color w:val="805F00"/>
          <w:spacing w:val="-4"/>
          <w:sz w:val="26"/>
          <w:u w:val="single" w:color="805F00"/>
        </w:rPr>
        <w:t xml:space="preserve"> </w:t>
      </w:r>
      <w:r>
        <w:rPr>
          <w:color w:val="805F00"/>
          <w:sz w:val="26"/>
          <w:u w:val="single" w:color="805F00"/>
        </w:rPr>
        <w:t>and for</w:t>
      </w:r>
      <w:r>
        <w:rPr>
          <w:color w:val="805F00"/>
          <w:spacing w:val="-3"/>
          <w:sz w:val="26"/>
          <w:u w:val="single" w:color="805F00"/>
        </w:rPr>
        <w:t xml:space="preserve"> </w:t>
      </w:r>
      <w:r>
        <w:rPr>
          <w:color w:val="805F00"/>
          <w:sz w:val="26"/>
          <w:u w:val="single" w:color="805F00"/>
        </w:rPr>
        <w:t>value</w:t>
      </w:r>
      <w:r>
        <w:rPr>
          <w:color w:val="805F00"/>
          <w:spacing w:val="-3"/>
          <w:sz w:val="26"/>
          <w:u w:val="single" w:color="805F00"/>
        </w:rPr>
        <w:t xml:space="preserve"> </w:t>
      </w:r>
      <w:r>
        <w:rPr>
          <w:color w:val="805F00"/>
          <w:sz w:val="26"/>
          <w:u w:val="single" w:color="805F00"/>
        </w:rPr>
        <w:t>without</w:t>
      </w:r>
      <w:r>
        <w:rPr>
          <w:color w:val="805F00"/>
          <w:spacing w:val="-4"/>
          <w:sz w:val="26"/>
          <w:u w:val="single" w:color="805F00"/>
        </w:rPr>
        <w:t xml:space="preserve"> </w:t>
      </w:r>
      <w:r>
        <w:rPr>
          <w:color w:val="805F00"/>
          <w:sz w:val="26"/>
          <w:u w:val="single" w:color="805F00"/>
        </w:rPr>
        <w:t>notice</w:t>
      </w:r>
      <w:r>
        <w:rPr>
          <w:color w:val="805F00"/>
          <w:sz w:val="26"/>
        </w:rPr>
        <w:t xml:space="preserve"> should</w:t>
      </w:r>
      <w:r>
        <w:rPr>
          <w:color w:val="805F00"/>
          <w:spacing w:val="-6"/>
          <w:sz w:val="26"/>
        </w:rPr>
        <w:t xml:space="preserve"> </w:t>
      </w:r>
      <w:r>
        <w:rPr>
          <w:color w:val="805F00"/>
          <w:sz w:val="26"/>
        </w:rPr>
        <w:t>get</w:t>
      </w:r>
      <w:r>
        <w:rPr>
          <w:color w:val="805F00"/>
          <w:spacing w:val="-4"/>
          <w:sz w:val="26"/>
        </w:rPr>
        <w:t xml:space="preserve"> </w:t>
      </w:r>
      <w:r>
        <w:rPr>
          <w:color w:val="805F00"/>
          <w:sz w:val="26"/>
        </w:rPr>
        <w:t>a</w:t>
      </w:r>
      <w:r>
        <w:rPr>
          <w:color w:val="805F00"/>
          <w:spacing w:val="-7"/>
          <w:sz w:val="26"/>
        </w:rPr>
        <w:t xml:space="preserve"> </w:t>
      </w:r>
      <w:r>
        <w:rPr>
          <w:color w:val="805F00"/>
          <w:sz w:val="26"/>
        </w:rPr>
        <w:t>good</w:t>
      </w:r>
      <w:r>
        <w:rPr>
          <w:color w:val="805F00"/>
          <w:spacing w:val="-5"/>
          <w:sz w:val="26"/>
        </w:rPr>
        <w:t xml:space="preserve"> </w:t>
      </w:r>
      <w:r>
        <w:rPr>
          <w:color w:val="805F00"/>
          <w:sz w:val="26"/>
        </w:rPr>
        <w:t>title.</w:t>
      </w:r>
      <w:r>
        <w:rPr>
          <w:color w:val="805F00"/>
          <w:spacing w:val="-4"/>
          <w:sz w:val="26"/>
        </w:rPr>
        <w:t xml:space="preserve"> </w:t>
      </w:r>
      <w:r>
        <w:rPr>
          <w:color w:val="805F00"/>
          <w:sz w:val="26"/>
        </w:rPr>
        <w:t>The</w:t>
      </w:r>
      <w:r>
        <w:rPr>
          <w:color w:val="805F00"/>
          <w:spacing w:val="-6"/>
          <w:sz w:val="26"/>
        </w:rPr>
        <w:t xml:space="preserve"> </w:t>
      </w:r>
      <w:r>
        <w:rPr>
          <w:color w:val="805F00"/>
          <w:sz w:val="26"/>
        </w:rPr>
        <w:t>first</w:t>
      </w:r>
    </w:p>
    <w:p w14:paraId="67B8D680" w14:textId="77777777" w:rsidR="004C192B" w:rsidRDefault="00000000">
      <w:pPr>
        <w:pStyle w:val="a3"/>
        <w:spacing w:before="1"/>
        <w:ind w:left="939" w:right="194"/>
      </w:pPr>
      <w:r>
        <w:rPr>
          <w:color w:val="805F00"/>
        </w:rPr>
        <w:t>principle</w:t>
      </w:r>
      <w:r>
        <w:rPr>
          <w:color w:val="805F00"/>
          <w:spacing w:val="-8"/>
        </w:rPr>
        <w:t xml:space="preserve"> </w:t>
      </w:r>
      <w:r>
        <w:rPr>
          <w:color w:val="805F00"/>
        </w:rPr>
        <w:t>has</w:t>
      </w:r>
      <w:r>
        <w:rPr>
          <w:color w:val="805F00"/>
          <w:spacing w:val="-8"/>
        </w:rPr>
        <w:t xml:space="preserve"> </w:t>
      </w:r>
      <w:r>
        <w:rPr>
          <w:color w:val="805F00"/>
        </w:rPr>
        <w:t>held</w:t>
      </w:r>
      <w:r>
        <w:rPr>
          <w:color w:val="805F00"/>
          <w:spacing w:val="-2"/>
        </w:rPr>
        <w:t xml:space="preserve"> </w:t>
      </w:r>
      <w:r>
        <w:rPr>
          <w:color w:val="805F00"/>
        </w:rPr>
        <w:t>sway</w:t>
      </w:r>
      <w:r>
        <w:rPr>
          <w:color w:val="805F00"/>
          <w:spacing w:val="-3"/>
        </w:rPr>
        <w:t xml:space="preserve"> </w:t>
      </w:r>
      <w:r>
        <w:rPr>
          <w:color w:val="805F00"/>
        </w:rPr>
        <w:t>for</w:t>
      </w:r>
      <w:r>
        <w:rPr>
          <w:color w:val="805F00"/>
          <w:spacing w:val="-4"/>
        </w:rPr>
        <w:t xml:space="preserve"> </w:t>
      </w:r>
      <w:r>
        <w:rPr>
          <w:color w:val="805F00"/>
        </w:rPr>
        <w:t>a</w:t>
      </w:r>
      <w:r>
        <w:rPr>
          <w:color w:val="805F00"/>
          <w:spacing w:val="-4"/>
        </w:rPr>
        <w:t xml:space="preserve"> </w:t>
      </w:r>
      <w:r>
        <w:rPr>
          <w:color w:val="805F00"/>
        </w:rPr>
        <w:t>long</w:t>
      </w:r>
      <w:r>
        <w:rPr>
          <w:color w:val="805F00"/>
          <w:spacing w:val="-5"/>
        </w:rPr>
        <w:t xml:space="preserve"> </w:t>
      </w:r>
      <w:r>
        <w:rPr>
          <w:color w:val="805F00"/>
        </w:rPr>
        <w:t>time, but</w:t>
      </w:r>
      <w:r>
        <w:rPr>
          <w:color w:val="805F00"/>
          <w:spacing w:val="-5"/>
        </w:rPr>
        <w:t xml:space="preserve"> </w:t>
      </w:r>
      <w:r>
        <w:rPr>
          <w:color w:val="805F00"/>
        </w:rPr>
        <w:t>has</w:t>
      </w:r>
      <w:r>
        <w:rPr>
          <w:color w:val="805F00"/>
          <w:spacing w:val="-8"/>
        </w:rPr>
        <w:t xml:space="preserve"> </w:t>
      </w:r>
      <w:r>
        <w:rPr>
          <w:color w:val="805F00"/>
        </w:rPr>
        <w:t>been</w:t>
      </w:r>
      <w:r>
        <w:rPr>
          <w:color w:val="805F00"/>
          <w:spacing w:val="-2"/>
        </w:rPr>
        <w:t xml:space="preserve"> </w:t>
      </w:r>
      <w:r>
        <w:rPr>
          <w:color w:val="805F00"/>
        </w:rPr>
        <w:t>modified</w:t>
      </w:r>
      <w:r>
        <w:rPr>
          <w:color w:val="805F00"/>
          <w:spacing w:val="-6"/>
        </w:rPr>
        <w:t xml:space="preserve"> </w:t>
      </w:r>
      <w:r>
        <w:rPr>
          <w:color w:val="805F00"/>
        </w:rPr>
        <w:t>by</w:t>
      </w:r>
      <w:r>
        <w:rPr>
          <w:color w:val="805F00"/>
          <w:spacing w:val="-3"/>
        </w:rPr>
        <w:t xml:space="preserve"> </w:t>
      </w:r>
      <w:r>
        <w:rPr>
          <w:color w:val="805F00"/>
        </w:rPr>
        <w:t>the</w:t>
      </w:r>
      <w:r>
        <w:rPr>
          <w:color w:val="805F00"/>
          <w:spacing w:val="-8"/>
        </w:rPr>
        <w:t xml:space="preserve"> </w:t>
      </w:r>
      <w:r>
        <w:rPr>
          <w:color w:val="805F00"/>
        </w:rPr>
        <w:t>common</w:t>
      </w:r>
      <w:r>
        <w:rPr>
          <w:color w:val="805F00"/>
          <w:spacing w:val="-7"/>
        </w:rPr>
        <w:t xml:space="preserve"> </w:t>
      </w:r>
      <w:r>
        <w:rPr>
          <w:color w:val="805F00"/>
        </w:rPr>
        <w:t>law</w:t>
      </w:r>
      <w:r>
        <w:rPr>
          <w:color w:val="805F00"/>
          <w:spacing w:val="-3"/>
        </w:rPr>
        <w:t xml:space="preserve"> </w:t>
      </w:r>
      <w:r>
        <w:rPr>
          <w:color w:val="805F00"/>
        </w:rPr>
        <w:t xml:space="preserve">and by statute so as to meet the need of our own times’ (per Lord Denning, </w:t>
      </w:r>
      <w:proofErr w:type="spellStart"/>
      <w:r>
        <w:rPr>
          <w:color w:val="805F00"/>
        </w:rPr>
        <w:t>Bishopgate</w:t>
      </w:r>
      <w:proofErr w:type="spellEnd"/>
      <w:r>
        <w:rPr>
          <w:color w:val="805F00"/>
        </w:rPr>
        <w:t xml:space="preserve"> Motor Finance v Transport Brakes) (at S&amp;H p359)</w:t>
      </w:r>
    </w:p>
    <w:p w14:paraId="3909C810" w14:textId="77777777" w:rsidR="004C192B" w:rsidRDefault="00000000">
      <w:pPr>
        <w:pStyle w:val="a4"/>
        <w:numPr>
          <w:ilvl w:val="2"/>
          <w:numId w:val="243"/>
        </w:numPr>
        <w:tabs>
          <w:tab w:val="left" w:pos="1364"/>
        </w:tabs>
        <w:spacing w:line="311" w:lineRule="exact"/>
        <w:ind w:left="1364"/>
        <w:rPr>
          <w:rFonts w:ascii="Calibri" w:hAnsi="Calibri"/>
          <w:i/>
          <w:color w:val="2E5395"/>
          <w:sz w:val="26"/>
        </w:rPr>
      </w:pPr>
      <w:r>
        <w:rPr>
          <w:color w:val="2E5395"/>
          <w:sz w:val="26"/>
        </w:rPr>
        <w:t>Rule</w:t>
      </w:r>
      <w:r>
        <w:rPr>
          <w:color w:val="2E5395"/>
          <w:spacing w:val="-7"/>
          <w:sz w:val="26"/>
        </w:rPr>
        <w:t xml:space="preserve"> </w:t>
      </w:r>
      <w:r>
        <w:rPr>
          <w:color w:val="2E5395"/>
          <w:sz w:val="26"/>
        </w:rPr>
        <w:t>started</w:t>
      </w:r>
      <w:r>
        <w:rPr>
          <w:color w:val="2E5395"/>
          <w:spacing w:val="-3"/>
          <w:sz w:val="26"/>
        </w:rPr>
        <w:t xml:space="preserve"> </w:t>
      </w:r>
      <w:r>
        <w:rPr>
          <w:color w:val="2E5395"/>
          <w:sz w:val="26"/>
        </w:rPr>
        <w:t>in</w:t>
      </w:r>
      <w:r>
        <w:rPr>
          <w:color w:val="2E5395"/>
          <w:spacing w:val="-4"/>
          <w:sz w:val="26"/>
        </w:rPr>
        <w:t xml:space="preserve"> </w:t>
      </w:r>
      <w:r>
        <w:rPr>
          <w:color w:val="2E5395"/>
          <w:sz w:val="26"/>
        </w:rPr>
        <w:t>common</w:t>
      </w:r>
      <w:r>
        <w:rPr>
          <w:color w:val="2E5395"/>
          <w:spacing w:val="-4"/>
          <w:sz w:val="26"/>
        </w:rPr>
        <w:t xml:space="preserve"> </w:t>
      </w:r>
      <w:r>
        <w:rPr>
          <w:color w:val="2E5395"/>
          <w:sz w:val="26"/>
        </w:rPr>
        <w:t>law,</w:t>
      </w:r>
      <w:r>
        <w:rPr>
          <w:color w:val="2E5395"/>
          <w:spacing w:val="-2"/>
          <w:sz w:val="26"/>
        </w:rPr>
        <w:t xml:space="preserve"> </w:t>
      </w:r>
      <w:r>
        <w:rPr>
          <w:color w:val="2E5395"/>
          <w:sz w:val="26"/>
        </w:rPr>
        <w:t>later</w:t>
      </w:r>
      <w:r>
        <w:rPr>
          <w:color w:val="2E5395"/>
          <w:spacing w:val="-1"/>
          <w:sz w:val="26"/>
        </w:rPr>
        <w:t xml:space="preserve"> </w:t>
      </w:r>
      <w:r>
        <w:rPr>
          <w:color w:val="2E5395"/>
          <w:sz w:val="26"/>
        </w:rPr>
        <w:t>get</w:t>
      </w:r>
      <w:r>
        <w:rPr>
          <w:color w:val="2E5395"/>
          <w:spacing w:val="3"/>
          <w:sz w:val="26"/>
        </w:rPr>
        <w:t xml:space="preserve"> </w:t>
      </w:r>
      <w:r>
        <w:rPr>
          <w:color w:val="2E5395"/>
          <w:spacing w:val="-2"/>
          <w:sz w:val="26"/>
        </w:rPr>
        <w:t>codified</w:t>
      </w:r>
    </w:p>
    <w:p w14:paraId="474CE64D" w14:textId="77777777" w:rsidR="004C192B" w:rsidRDefault="00000000">
      <w:pPr>
        <w:pStyle w:val="a4"/>
        <w:numPr>
          <w:ilvl w:val="2"/>
          <w:numId w:val="243"/>
        </w:numPr>
        <w:tabs>
          <w:tab w:val="left" w:pos="1364"/>
        </w:tabs>
        <w:spacing w:line="305" w:lineRule="exact"/>
        <w:ind w:left="1364"/>
        <w:rPr>
          <w:rFonts w:ascii="Calibri" w:hAnsi="Calibri"/>
          <w:i/>
          <w:color w:val="2E5395"/>
          <w:sz w:val="26"/>
        </w:rPr>
      </w:pPr>
      <w:r>
        <w:rPr>
          <w:color w:val="2E5395"/>
          <w:sz w:val="26"/>
        </w:rPr>
        <w:t>Protection</w:t>
      </w:r>
      <w:r>
        <w:rPr>
          <w:color w:val="2E5395"/>
          <w:spacing w:val="-4"/>
          <w:sz w:val="26"/>
        </w:rPr>
        <w:t xml:space="preserve"> </w:t>
      </w:r>
      <w:r>
        <w:rPr>
          <w:color w:val="2E5395"/>
          <w:sz w:val="26"/>
        </w:rPr>
        <w:t>of</w:t>
      </w:r>
      <w:r>
        <w:rPr>
          <w:color w:val="2E5395"/>
          <w:spacing w:val="-3"/>
          <w:sz w:val="26"/>
        </w:rPr>
        <w:t xml:space="preserve"> </w:t>
      </w:r>
      <w:r>
        <w:rPr>
          <w:color w:val="2E5395"/>
          <w:sz w:val="26"/>
        </w:rPr>
        <w:t>property;</w:t>
      </w:r>
      <w:r>
        <w:rPr>
          <w:color w:val="2E5395"/>
          <w:spacing w:val="2"/>
          <w:sz w:val="26"/>
        </w:rPr>
        <w:t xml:space="preserve"> </w:t>
      </w:r>
      <w:r>
        <w:rPr>
          <w:color w:val="2E5395"/>
          <w:sz w:val="26"/>
        </w:rPr>
        <w:t>Cannot</w:t>
      </w:r>
      <w:r>
        <w:rPr>
          <w:color w:val="2E5395"/>
          <w:spacing w:val="-2"/>
          <w:sz w:val="26"/>
        </w:rPr>
        <w:t xml:space="preserve"> </w:t>
      </w:r>
      <w:r>
        <w:rPr>
          <w:color w:val="2E5395"/>
          <w:sz w:val="26"/>
        </w:rPr>
        <w:t>give</w:t>
      </w:r>
      <w:r>
        <w:rPr>
          <w:color w:val="2E5395"/>
          <w:spacing w:val="-5"/>
          <w:sz w:val="26"/>
        </w:rPr>
        <w:t xml:space="preserve"> </w:t>
      </w:r>
      <w:r>
        <w:rPr>
          <w:color w:val="2E5395"/>
          <w:sz w:val="26"/>
        </w:rPr>
        <w:t>title</w:t>
      </w:r>
      <w:r>
        <w:rPr>
          <w:color w:val="2E5395"/>
          <w:spacing w:val="-6"/>
          <w:sz w:val="26"/>
        </w:rPr>
        <w:t xml:space="preserve"> </w:t>
      </w:r>
      <w:r>
        <w:rPr>
          <w:color w:val="2E5395"/>
          <w:sz w:val="26"/>
        </w:rPr>
        <w:t>of</w:t>
      </w:r>
      <w:r>
        <w:rPr>
          <w:color w:val="2E5395"/>
          <w:spacing w:val="-3"/>
          <w:sz w:val="26"/>
        </w:rPr>
        <w:t xml:space="preserve"> </w:t>
      </w:r>
      <w:r>
        <w:rPr>
          <w:color w:val="2E5395"/>
          <w:sz w:val="26"/>
        </w:rPr>
        <w:t>which</w:t>
      </w:r>
      <w:r>
        <w:rPr>
          <w:color w:val="2E5395"/>
          <w:spacing w:val="-2"/>
          <w:sz w:val="26"/>
        </w:rPr>
        <w:t xml:space="preserve"> </w:t>
      </w:r>
      <w:r>
        <w:rPr>
          <w:color w:val="2E5395"/>
          <w:sz w:val="26"/>
        </w:rPr>
        <w:t>you</w:t>
      </w:r>
      <w:r>
        <w:rPr>
          <w:color w:val="2E5395"/>
          <w:spacing w:val="-2"/>
          <w:sz w:val="26"/>
        </w:rPr>
        <w:t xml:space="preserve"> </w:t>
      </w:r>
      <w:r>
        <w:rPr>
          <w:color w:val="2E5395"/>
          <w:sz w:val="26"/>
        </w:rPr>
        <w:t>do</w:t>
      </w:r>
      <w:r>
        <w:rPr>
          <w:color w:val="2E5395"/>
          <w:spacing w:val="-1"/>
          <w:sz w:val="26"/>
        </w:rPr>
        <w:t xml:space="preserve"> </w:t>
      </w:r>
      <w:r>
        <w:rPr>
          <w:color w:val="2E5395"/>
          <w:sz w:val="26"/>
        </w:rPr>
        <w:t>not</w:t>
      </w:r>
      <w:r>
        <w:rPr>
          <w:color w:val="2E5395"/>
          <w:spacing w:val="-1"/>
          <w:sz w:val="26"/>
        </w:rPr>
        <w:t xml:space="preserve"> </w:t>
      </w:r>
      <w:r>
        <w:rPr>
          <w:color w:val="2E5395"/>
          <w:spacing w:val="-4"/>
          <w:sz w:val="26"/>
        </w:rPr>
        <w:t>have</w:t>
      </w:r>
    </w:p>
    <w:p w14:paraId="6C2C05AA" w14:textId="77777777" w:rsidR="004C192B" w:rsidRDefault="00000000">
      <w:pPr>
        <w:pStyle w:val="a4"/>
        <w:numPr>
          <w:ilvl w:val="2"/>
          <w:numId w:val="243"/>
        </w:numPr>
        <w:tabs>
          <w:tab w:val="left" w:pos="1365"/>
        </w:tabs>
        <w:spacing w:before="4" w:line="230" w:lineRule="auto"/>
        <w:ind w:right="453" w:hanging="361"/>
        <w:rPr>
          <w:rFonts w:ascii="Calibri" w:hAnsi="Calibri"/>
          <w:i/>
          <w:color w:val="2E5395"/>
          <w:sz w:val="26"/>
        </w:rPr>
      </w:pPr>
      <w:r>
        <w:rPr>
          <w:color w:val="2E5395"/>
          <w:sz w:val="26"/>
        </w:rPr>
        <w:t>Protection</w:t>
      </w:r>
      <w:r>
        <w:rPr>
          <w:color w:val="2E5395"/>
          <w:spacing w:val="-4"/>
          <w:sz w:val="26"/>
        </w:rPr>
        <w:t xml:space="preserve"> </w:t>
      </w:r>
      <w:r>
        <w:rPr>
          <w:color w:val="2E5395"/>
          <w:sz w:val="26"/>
        </w:rPr>
        <w:t>of</w:t>
      </w:r>
      <w:r>
        <w:rPr>
          <w:color w:val="2E5395"/>
          <w:spacing w:val="-3"/>
          <w:sz w:val="26"/>
        </w:rPr>
        <w:t xml:space="preserve"> </w:t>
      </w:r>
      <w:r>
        <w:rPr>
          <w:color w:val="2E5395"/>
          <w:sz w:val="26"/>
        </w:rPr>
        <w:t>commercial</w:t>
      </w:r>
      <w:r>
        <w:rPr>
          <w:color w:val="2E5395"/>
          <w:spacing w:val="-4"/>
          <w:sz w:val="26"/>
        </w:rPr>
        <w:t xml:space="preserve"> </w:t>
      </w:r>
      <w:r>
        <w:rPr>
          <w:color w:val="2E5395"/>
          <w:sz w:val="26"/>
        </w:rPr>
        <w:t>transaction: Bona</w:t>
      </w:r>
      <w:r>
        <w:rPr>
          <w:color w:val="2E5395"/>
          <w:spacing w:val="-6"/>
          <w:sz w:val="26"/>
        </w:rPr>
        <w:t xml:space="preserve"> </w:t>
      </w:r>
      <w:r>
        <w:rPr>
          <w:color w:val="2E5395"/>
          <w:sz w:val="26"/>
        </w:rPr>
        <w:t>fide</w:t>
      </w:r>
      <w:r>
        <w:rPr>
          <w:color w:val="2E5395"/>
          <w:spacing w:val="-5"/>
          <w:sz w:val="26"/>
        </w:rPr>
        <w:t xml:space="preserve"> </w:t>
      </w:r>
      <w:r>
        <w:rPr>
          <w:color w:val="2E5395"/>
          <w:sz w:val="26"/>
        </w:rPr>
        <w:t>purchase</w:t>
      </w:r>
      <w:r>
        <w:rPr>
          <w:color w:val="2E5395"/>
          <w:spacing w:val="-3"/>
          <w:sz w:val="26"/>
        </w:rPr>
        <w:t xml:space="preserve"> </w:t>
      </w:r>
      <w:r>
        <w:rPr>
          <w:color w:val="2E5395"/>
          <w:sz w:val="26"/>
        </w:rPr>
        <w:t>without</w:t>
      </w:r>
      <w:r>
        <w:rPr>
          <w:color w:val="2E5395"/>
          <w:spacing w:val="-3"/>
          <w:sz w:val="26"/>
        </w:rPr>
        <w:t xml:space="preserve"> </w:t>
      </w:r>
      <w:r>
        <w:rPr>
          <w:color w:val="2E5395"/>
          <w:sz w:val="26"/>
        </w:rPr>
        <w:t>notice;</w:t>
      </w:r>
      <w:r>
        <w:rPr>
          <w:color w:val="2E5395"/>
          <w:spacing w:val="-3"/>
          <w:sz w:val="26"/>
        </w:rPr>
        <w:t xml:space="preserve"> </w:t>
      </w:r>
      <w:r>
        <w:rPr>
          <w:color w:val="2E5395"/>
          <w:sz w:val="26"/>
        </w:rPr>
        <w:t>person who buy in good faith without notice should get a good title</w:t>
      </w:r>
    </w:p>
    <w:p w14:paraId="6FE247F6" w14:textId="77777777" w:rsidR="004C192B" w:rsidRDefault="00000000">
      <w:pPr>
        <w:pStyle w:val="a4"/>
        <w:numPr>
          <w:ilvl w:val="2"/>
          <w:numId w:val="243"/>
        </w:numPr>
        <w:tabs>
          <w:tab w:val="left" w:pos="1365"/>
        </w:tabs>
        <w:spacing w:before="13" w:line="230" w:lineRule="auto"/>
        <w:ind w:right="236" w:hanging="361"/>
        <w:rPr>
          <w:rFonts w:ascii="Calibri" w:hAnsi="Calibri"/>
          <w:i/>
          <w:color w:val="2E5395"/>
          <w:sz w:val="26"/>
        </w:rPr>
      </w:pPr>
      <w:r>
        <w:rPr>
          <w:color w:val="2E5395"/>
          <w:sz w:val="26"/>
        </w:rPr>
        <w:t>Striking</w:t>
      </w:r>
      <w:r>
        <w:rPr>
          <w:color w:val="2E5395"/>
          <w:spacing w:val="-5"/>
          <w:sz w:val="26"/>
        </w:rPr>
        <w:t xml:space="preserve"> </w:t>
      </w:r>
      <w:r>
        <w:rPr>
          <w:color w:val="2E5395"/>
          <w:sz w:val="26"/>
        </w:rPr>
        <w:t>balance</w:t>
      </w:r>
      <w:r>
        <w:rPr>
          <w:color w:val="2E5395"/>
          <w:spacing w:val="-3"/>
          <w:sz w:val="26"/>
        </w:rPr>
        <w:t xml:space="preserve"> </w:t>
      </w:r>
      <w:r>
        <w:rPr>
          <w:color w:val="2E5395"/>
          <w:sz w:val="26"/>
        </w:rPr>
        <w:t>between</w:t>
      </w:r>
      <w:r>
        <w:rPr>
          <w:color w:val="2E5395"/>
          <w:spacing w:val="-7"/>
          <w:sz w:val="26"/>
        </w:rPr>
        <w:t xml:space="preserve"> </w:t>
      </w:r>
      <w:r>
        <w:rPr>
          <w:color w:val="2E5395"/>
          <w:sz w:val="26"/>
        </w:rPr>
        <w:t>original</w:t>
      </w:r>
      <w:r>
        <w:rPr>
          <w:color w:val="2E5395"/>
          <w:spacing w:val="-3"/>
          <w:sz w:val="26"/>
        </w:rPr>
        <w:t xml:space="preserve"> </w:t>
      </w:r>
      <w:r>
        <w:rPr>
          <w:color w:val="2E5395"/>
          <w:sz w:val="26"/>
        </w:rPr>
        <w:t>seller and</w:t>
      </w:r>
      <w:r>
        <w:rPr>
          <w:color w:val="2E5395"/>
          <w:spacing w:val="-6"/>
          <w:sz w:val="26"/>
        </w:rPr>
        <w:t xml:space="preserve"> </w:t>
      </w:r>
      <w:r>
        <w:rPr>
          <w:color w:val="2E5395"/>
          <w:sz w:val="26"/>
        </w:rPr>
        <w:t>third</w:t>
      </w:r>
      <w:r>
        <w:rPr>
          <w:color w:val="2E5395"/>
          <w:spacing w:val="-6"/>
          <w:sz w:val="26"/>
        </w:rPr>
        <w:t xml:space="preserve"> </w:t>
      </w:r>
      <w:r>
        <w:rPr>
          <w:color w:val="2E5395"/>
          <w:sz w:val="26"/>
        </w:rPr>
        <w:t>parties</w:t>
      </w:r>
      <w:r>
        <w:rPr>
          <w:color w:val="2E5395"/>
          <w:spacing w:val="-8"/>
          <w:sz w:val="26"/>
        </w:rPr>
        <w:t xml:space="preserve"> </w:t>
      </w:r>
      <w:r>
        <w:rPr>
          <w:color w:val="2E5395"/>
          <w:sz w:val="26"/>
        </w:rPr>
        <w:t>(e.g.,</w:t>
      </w:r>
      <w:r>
        <w:rPr>
          <w:color w:val="2E5395"/>
          <w:spacing w:val="-5"/>
          <w:sz w:val="26"/>
        </w:rPr>
        <w:t xml:space="preserve"> </w:t>
      </w:r>
      <w:r>
        <w:rPr>
          <w:color w:val="2E5395"/>
          <w:sz w:val="26"/>
        </w:rPr>
        <w:t>protecting</w:t>
      </w:r>
      <w:r>
        <w:rPr>
          <w:color w:val="2E5395"/>
          <w:spacing w:val="-5"/>
          <w:sz w:val="26"/>
        </w:rPr>
        <w:t xml:space="preserve"> </w:t>
      </w:r>
      <w:r>
        <w:rPr>
          <w:color w:val="2E5395"/>
          <w:sz w:val="26"/>
        </w:rPr>
        <w:t>the</w:t>
      </w:r>
      <w:r>
        <w:rPr>
          <w:color w:val="2E5395"/>
          <w:spacing w:val="-8"/>
          <w:sz w:val="26"/>
        </w:rPr>
        <w:t xml:space="preserve"> </w:t>
      </w:r>
      <w:r>
        <w:rPr>
          <w:color w:val="2E5395"/>
          <w:sz w:val="26"/>
        </w:rPr>
        <w:t>seller too much &gt; would harm commercial development)</w:t>
      </w:r>
    </w:p>
    <w:p w14:paraId="56EF9649" w14:textId="77777777" w:rsidR="004C192B" w:rsidRDefault="004C192B">
      <w:pPr>
        <w:pStyle w:val="a3"/>
        <w:spacing w:before="4"/>
      </w:pPr>
    </w:p>
    <w:p w14:paraId="40655A57" w14:textId="77777777" w:rsidR="004C192B" w:rsidRDefault="00000000">
      <w:pPr>
        <w:pStyle w:val="2"/>
        <w:numPr>
          <w:ilvl w:val="1"/>
          <w:numId w:val="243"/>
        </w:numPr>
        <w:tabs>
          <w:tab w:val="left" w:pos="939"/>
        </w:tabs>
        <w:spacing w:line="317" w:lineRule="exact"/>
        <w:rPr>
          <w:rFonts w:ascii="Symbol" w:hAnsi="Symbol"/>
          <w:b w:val="0"/>
          <w:color w:val="2D2D2D"/>
        </w:rPr>
      </w:pPr>
      <w:r>
        <w:t>S23</w:t>
      </w:r>
      <w:r>
        <w:rPr>
          <w:spacing w:val="-5"/>
        </w:rPr>
        <w:t xml:space="preserve"> </w:t>
      </w:r>
      <w:r>
        <w:t>SOGO</w:t>
      </w:r>
      <w:r>
        <w:rPr>
          <w:spacing w:val="-3"/>
        </w:rPr>
        <w:t xml:space="preserve"> </w:t>
      </w:r>
      <w:r>
        <w:t>(s21</w:t>
      </w:r>
      <w:r>
        <w:rPr>
          <w:spacing w:val="-2"/>
        </w:rPr>
        <w:t xml:space="preserve"> </w:t>
      </w:r>
      <w:r>
        <w:rPr>
          <w:spacing w:val="-4"/>
        </w:rPr>
        <w:t>SGA)</w:t>
      </w:r>
    </w:p>
    <w:p w14:paraId="0B47A40F" w14:textId="77777777" w:rsidR="004C192B" w:rsidRDefault="00000000">
      <w:pPr>
        <w:ind w:left="939" w:right="194"/>
        <w:rPr>
          <w:sz w:val="26"/>
        </w:rPr>
      </w:pPr>
      <w:r>
        <w:rPr>
          <w:color w:val="805F00"/>
          <w:sz w:val="26"/>
        </w:rPr>
        <w:t>“Subject</w:t>
      </w:r>
      <w:r>
        <w:rPr>
          <w:color w:val="805F00"/>
          <w:spacing w:val="-4"/>
          <w:sz w:val="26"/>
        </w:rPr>
        <w:t xml:space="preserve"> </w:t>
      </w:r>
      <w:r>
        <w:rPr>
          <w:color w:val="805F00"/>
          <w:sz w:val="26"/>
        </w:rPr>
        <w:t>to</w:t>
      </w:r>
      <w:r>
        <w:rPr>
          <w:color w:val="805F00"/>
          <w:spacing w:val="-4"/>
          <w:sz w:val="26"/>
        </w:rPr>
        <w:t xml:space="preserve"> </w:t>
      </w:r>
      <w:r>
        <w:rPr>
          <w:color w:val="805F00"/>
          <w:sz w:val="26"/>
        </w:rPr>
        <w:t>the</w:t>
      </w:r>
      <w:r>
        <w:rPr>
          <w:color w:val="805F00"/>
          <w:spacing w:val="-7"/>
          <w:sz w:val="26"/>
        </w:rPr>
        <w:t xml:space="preserve"> </w:t>
      </w:r>
      <w:r>
        <w:rPr>
          <w:color w:val="805F00"/>
          <w:sz w:val="26"/>
        </w:rPr>
        <w:t>provisions</w:t>
      </w:r>
      <w:r>
        <w:rPr>
          <w:color w:val="805F00"/>
          <w:spacing w:val="-7"/>
          <w:sz w:val="26"/>
        </w:rPr>
        <w:t xml:space="preserve"> </w:t>
      </w:r>
      <w:r>
        <w:rPr>
          <w:color w:val="805F00"/>
          <w:sz w:val="26"/>
        </w:rPr>
        <w:t>of</w:t>
      </w:r>
      <w:r>
        <w:rPr>
          <w:color w:val="805F00"/>
          <w:spacing w:val="-5"/>
          <w:sz w:val="26"/>
        </w:rPr>
        <w:t xml:space="preserve"> </w:t>
      </w:r>
      <w:r>
        <w:rPr>
          <w:color w:val="805F00"/>
          <w:sz w:val="26"/>
        </w:rPr>
        <w:t>this</w:t>
      </w:r>
      <w:r>
        <w:rPr>
          <w:color w:val="805F00"/>
          <w:spacing w:val="-3"/>
          <w:sz w:val="26"/>
        </w:rPr>
        <w:t xml:space="preserve"> </w:t>
      </w:r>
      <w:r>
        <w:rPr>
          <w:color w:val="805F00"/>
          <w:sz w:val="26"/>
        </w:rPr>
        <w:t>Ordinance, where</w:t>
      </w:r>
      <w:r>
        <w:rPr>
          <w:color w:val="805F00"/>
          <w:spacing w:val="-7"/>
          <w:sz w:val="26"/>
        </w:rPr>
        <w:t xml:space="preserve"> </w:t>
      </w:r>
      <w:r>
        <w:rPr>
          <w:color w:val="805F00"/>
          <w:sz w:val="26"/>
        </w:rPr>
        <w:t>goods</w:t>
      </w:r>
      <w:r>
        <w:rPr>
          <w:color w:val="805F00"/>
          <w:spacing w:val="-7"/>
          <w:sz w:val="26"/>
        </w:rPr>
        <w:t xml:space="preserve"> </w:t>
      </w:r>
      <w:r>
        <w:rPr>
          <w:color w:val="805F00"/>
          <w:sz w:val="26"/>
        </w:rPr>
        <w:t>are</w:t>
      </w:r>
      <w:r>
        <w:rPr>
          <w:color w:val="805F00"/>
          <w:spacing w:val="-1"/>
          <w:sz w:val="26"/>
        </w:rPr>
        <w:t xml:space="preserve"> </w:t>
      </w:r>
      <w:r>
        <w:rPr>
          <w:b/>
          <w:color w:val="805F00"/>
          <w:sz w:val="26"/>
        </w:rPr>
        <w:t>sold</w:t>
      </w:r>
      <w:r>
        <w:rPr>
          <w:b/>
          <w:color w:val="805F00"/>
          <w:spacing w:val="-5"/>
          <w:sz w:val="26"/>
        </w:rPr>
        <w:t xml:space="preserve"> </w:t>
      </w:r>
      <w:r>
        <w:rPr>
          <w:color w:val="805F00"/>
          <w:sz w:val="26"/>
        </w:rPr>
        <w:t>by</w:t>
      </w:r>
      <w:r>
        <w:rPr>
          <w:color w:val="805F00"/>
          <w:spacing w:val="-2"/>
          <w:sz w:val="26"/>
        </w:rPr>
        <w:t xml:space="preserve"> </w:t>
      </w:r>
      <w:r>
        <w:rPr>
          <w:color w:val="805F00"/>
          <w:sz w:val="26"/>
        </w:rPr>
        <w:t>a</w:t>
      </w:r>
      <w:r>
        <w:rPr>
          <w:color w:val="805F00"/>
          <w:spacing w:val="-8"/>
          <w:sz w:val="26"/>
        </w:rPr>
        <w:t xml:space="preserve"> </w:t>
      </w:r>
      <w:r>
        <w:rPr>
          <w:color w:val="805F00"/>
          <w:sz w:val="26"/>
        </w:rPr>
        <w:t>person</w:t>
      </w:r>
      <w:r>
        <w:rPr>
          <w:color w:val="805F00"/>
          <w:spacing w:val="-6"/>
          <w:sz w:val="26"/>
        </w:rPr>
        <w:t xml:space="preserve"> </w:t>
      </w:r>
      <w:r>
        <w:rPr>
          <w:color w:val="805F00"/>
          <w:sz w:val="26"/>
        </w:rPr>
        <w:t>who</w:t>
      </w:r>
      <w:r>
        <w:rPr>
          <w:color w:val="805F00"/>
          <w:spacing w:val="-4"/>
          <w:sz w:val="26"/>
        </w:rPr>
        <w:t xml:space="preserve"> </w:t>
      </w:r>
      <w:r>
        <w:rPr>
          <w:color w:val="805F00"/>
          <w:sz w:val="26"/>
        </w:rPr>
        <w:t>is not</w:t>
      </w:r>
      <w:r>
        <w:rPr>
          <w:color w:val="805F00"/>
          <w:spacing w:val="-3"/>
          <w:sz w:val="26"/>
        </w:rPr>
        <w:t xml:space="preserve"> </w:t>
      </w:r>
      <w:r>
        <w:rPr>
          <w:color w:val="805F00"/>
          <w:sz w:val="26"/>
        </w:rPr>
        <w:t>the</w:t>
      </w:r>
      <w:r>
        <w:rPr>
          <w:color w:val="805F00"/>
          <w:spacing w:val="-6"/>
          <w:sz w:val="26"/>
        </w:rPr>
        <w:t xml:space="preserve"> </w:t>
      </w:r>
      <w:r>
        <w:rPr>
          <w:color w:val="805F00"/>
          <w:sz w:val="26"/>
        </w:rPr>
        <w:t>owner</w:t>
      </w:r>
      <w:r>
        <w:rPr>
          <w:color w:val="805F00"/>
          <w:spacing w:val="-2"/>
          <w:sz w:val="26"/>
        </w:rPr>
        <w:t xml:space="preserve"> </w:t>
      </w:r>
      <w:r>
        <w:rPr>
          <w:color w:val="805F00"/>
          <w:sz w:val="26"/>
        </w:rPr>
        <w:t>thereof,</w:t>
      </w:r>
      <w:r>
        <w:rPr>
          <w:color w:val="805F00"/>
          <w:spacing w:val="-3"/>
          <w:sz w:val="26"/>
        </w:rPr>
        <w:t xml:space="preserve"> </w:t>
      </w:r>
      <w:r>
        <w:rPr>
          <w:color w:val="805F00"/>
          <w:sz w:val="26"/>
        </w:rPr>
        <w:t>and</w:t>
      </w:r>
      <w:r>
        <w:rPr>
          <w:color w:val="805F00"/>
          <w:spacing w:val="-4"/>
          <w:sz w:val="26"/>
        </w:rPr>
        <w:t xml:space="preserve"> </w:t>
      </w:r>
      <w:r>
        <w:rPr>
          <w:color w:val="805F00"/>
          <w:sz w:val="26"/>
        </w:rPr>
        <w:t xml:space="preserve">who </w:t>
      </w:r>
      <w:r>
        <w:rPr>
          <w:b/>
          <w:color w:val="805F00"/>
          <w:sz w:val="26"/>
        </w:rPr>
        <w:t>does</w:t>
      </w:r>
      <w:r>
        <w:rPr>
          <w:b/>
          <w:color w:val="805F00"/>
          <w:spacing w:val="-4"/>
          <w:sz w:val="26"/>
        </w:rPr>
        <w:t xml:space="preserve"> </w:t>
      </w:r>
      <w:r>
        <w:rPr>
          <w:b/>
          <w:color w:val="805F00"/>
          <w:sz w:val="26"/>
        </w:rPr>
        <w:t>not</w:t>
      </w:r>
      <w:r>
        <w:rPr>
          <w:b/>
          <w:color w:val="805F00"/>
          <w:spacing w:val="-5"/>
          <w:sz w:val="26"/>
        </w:rPr>
        <w:t xml:space="preserve"> </w:t>
      </w:r>
      <w:r>
        <w:rPr>
          <w:b/>
          <w:color w:val="805F00"/>
          <w:sz w:val="26"/>
        </w:rPr>
        <w:t>sell</w:t>
      </w:r>
      <w:r>
        <w:rPr>
          <w:b/>
          <w:color w:val="805F00"/>
          <w:spacing w:val="-5"/>
          <w:sz w:val="26"/>
        </w:rPr>
        <w:t xml:space="preserve"> </w:t>
      </w:r>
      <w:r>
        <w:rPr>
          <w:b/>
          <w:color w:val="805F00"/>
          <w:sz w:val="26"/>
        </w:rPr>
        <w:t>them</w:t>
      </w:r>
      <w:r>
        <w:rPr>
          <w:b/>
          <w:color w:val="805F00"/>
          <w:spacing w:val="-6"/>
          <w:sz w:val="26"/>
        </w:rPr>
        <w:t xml:space="preserve"> </w:t>
      </w:r>
      <w:r>
        <w:rPr>
          <w:b/>
          <w:color w:val="805F00"/>
          <w:sz w:val="26"/>
        </w:rPr>
        <w:t>under</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 xml:space="preserve">authority </w:t>
      </w:r>
      <w:r>
        <w:rPr>
          <w:color w:val="805F00"/>
          <w:sz w:val="26"/>
        </w:rPr>
        <w:t>or</w:t>
      </w:r>
      <w:r>
        <w:rPr>
          <w:color w:val="805F00"/>
          <w:spacing w:val="-2"/>
          <w:sz w:val="26"/>
        </w:rPr>
        <w:t xml:space="preserve"> </w:t>
      </w:r>
      <w:r>
        <w:rPr>
          <w:color w:val="805F00"/>
          <w:sz w:val="26"/>
        </w:rPr>
        <w:t>with</w:t>
      </w:r>
      <w:r>
        <w:rPr>
          <w:color w:val="805F00"/>
          <w:spacing w:val="-3"/>
          <w:sz w:val="26"/>
        </w:rPr>
        <w:t xml:space="preserve"> </w:t>
      </w:r>
      <w:r>
        <w:rPr>
          <w:color w:val="805F00"/>
          <w:sz w:val="26"/>
        </w:rPr>
        <w:t xml:space="preserve">the </w:t>
      </w:r>
      <w:r>
        <w:rPr>
          <w:b/>
          <w:color w:val="805F00"/>
          <w:sz w:val="26"/>
        </w:rPr>
        <w:t>consent of the owner</w:t>
      </w:r>
      <w:r>
        <w:rPr>
          <w:color w:val="805F00"/>
          <w:sz w:val="26"/>
        </w:rPr>
        <w:t xml:space="preserve">, the buyer acquires no better title to the goods than the seller </w:t>
      </w:r>
      <w:r>
        <w:rPr>
          <w:color w:val="805F00"/>
          <w:spacing w:val="-2"/>
          <w:sz w:val="26"/>
        </w:rPr>
        <w:t>had…”</w:t>
      </w:r>
    </w:p>
    <w:p w14:paraId="566D8EDE" w14:textId="77777777" w:rsidR="004C192B" w:rsidRDefault="00000000">
      <w:pPr>
        <w:pStyle w:val="a4"/>
        <w:numPr>
          <w:ilvl w:val="2"/>
          <w:numId w:val="243"/>
        </w:numPr>
        <w:tabs>
          <w:tab w:val="left" w:pos="1364"/>
        </w:tabs>
        <w:spacing w:line="311" w:lineRule="exact"/>
        <w:ind w:left="1364"/>
        <w:rPr>
          <w:sz w:val="26"/>
        </w:rPr>
      </w:pPr>
      <w:r>
        <w:rPr>
          <w:color w:val="2E5395"/>
          <w:sz w:val="26"/>
        </w:rPr>
        <w:t>Common</w:t>
      </w:r>
      <w:r>
        <w:rPr>
          <w:color w:val="2E5395"/>
          <w:spacing w:val="-7"/>
          <w:sz w:val="26"/>
        </w:rPr>
        <w:t xml:space="preserve"> </w:t>
      </w:r>
      <w:r>
        <w:rPr>
          <w:color w:val="2E5395"/>
          <w:sz w:val="26"/>
        </w:rPr>
        <w:t>law</w:t>
      </w:r>
      <w:r>
        <w:rPr>
          <w:color w:val="2E5395"/>
          <w:spacing w:val="-4"/>
          <w:sz w:val="26"/>
        </w:rPr>
        <w:t xml:space="preserve"> </w:t>
      </w:r>
      <w:r>
        <w:rPr>
          <w:color w:val="2E5395"/>
          <w:sz w:val="26"/>
        </w:rPr>
        <w:t>codified</w:t>
      </w:r>
      <w:r>
        <w:rPr>
          <w:color w:val="2E5395"/>
          <w:spacing w:val="-5"/>
          <w:sz w:val="26"/>
        </w:rPr>
        <w:t xml:space="preserve"> </w:t>
      </w:r>
      <w:r>
        <w:rPr>
          <w:color w:val="2E5395"/>
          <w:spacing w:val="-4"/>
          <w:sz w:val="26"/>
        </w:rPr>
        <w:t>here</w:t>
      </w:r>
    </w:p>
    <w:p w14:paraId="440EB610" w14:textId="77777777" w:rsidR="004C192B" w:rsidRDefault="00000000">
      <w:pPr>
        <w:pStyle w:val="a4"/>
        <w:numPr>
          <w:ilvl w:val="2"/>
          <w:numId w:val="243"/>
        </w:numPr>
        <w:tabs>
          <w:tab w:val="left" w:pos="1364"/>
        </w:tabs>
        <w:spacing w:line="305" w:lineRule="exact"/>
        <w:ind w:left="1364"/>
        <w:rPr>
          <w:sz w:val="26"/>
        </w:rPr>
      </w:pPr>
      <w:r>
        <w:rPr>
          <w:color w:val="2E5395"/>
          <w:sz w:val="26"/>
        </w:rPr>
        <w:t>The</w:t>
      </w:r>
      <w:r>
        <w:rPr>
          <w:color w:val="2E5395"/>
          <w:spacing w:val="-7"/>
          <w:sz w:val="26"/>
        </w:rPr>
        <w:t xml:space="preserve"> </w:t>
      </w:r>
      <w:r>
        <w:rPr>
          <w:color w:val="2E5395"/>
          <w:sz w:val="26"/>
        </w:rPr>
        <w:t>sale</w:t>
      </w:r>
      <w:r>
        <w:rPr>
          <w:color w:val="2E5395"/>
          <w:spacing w:val="-5"/>
          <w:sz w:val="26"/>
        </w:rPr>
        <w:t xml:space="preserve"> </w:t>
      </w:r>
      <w:r>
        <w:rPr>
          <w:color w:val="2E5395"/>
          <w:sz w:val="26"/>
        </w:rPr>
        <w:t>could</w:t>
      </w:r>
      <w:r>
        <w:rPr>
          <w:color w:val="2E5395"/>
          <w:spacing w:val="-3"/>
          <w:sz w:val="26"/>
        </w:rPr>
        <w:t xml:space="preserve"> </w:t>
      </w:r>
      <w:r>
        <w:rPr>
          <w:color w:val="2E5395"/>
          <w:sz w:val="26"/>
        </w:rPr>
        <w:t>be</w:t>
      </w:r>
      <w:r>
        <w:rPr>
          <w:color w:val="2E5395"/>
          <w:spacing w:val="-1"/>
          <w:sz w:val="26"/>
        </w:rPr>
        <w:t xml:space="preserve"> </w:t>
      </w:r>
      <w:r>
        <w:rPr>
          <w:color w:val="2E5395"/>
          <w:sz w:val="26"/>
        </w:rPr>
        <w:t>done</w:t>
      </w:r>
      <w:r>
        <w:rPr>
          <w:color w:val="2E5395"/>
          <w:spacing w:val="-6"/>
          <w:sz w:val="26"/>
        </w:rPr>
        <w:t xml:space="preserve"> </w:t>
      </w:r>
      <w:r>
        <w:rPr>
          <w:color w:val="2E5395"/>
          <w:sz w:val="26"/>
        </w:rPr>
        <w:t>by</w:t>
      </w:r>
      <w:r>
        <w:rPr>
          <w:color w:val="2E5395"/>
          <w:spacing w:val="1"/>
          <w:sz w:val="26"/>
        </w:rPr>
        <w:t xml:space="preserve"> </w:t>
      </w:r>
      <w:r>
        <w:rPr>
          <w:color w:val="2E5395"/>
          <w:sz w:val="26"/>
        </w:rPr>
        <w:t>an</w:t>
      </w:r>
      <w:r>
        <w:rPr>
          <w:color w:val="2E5395"/>
          <w:spacing w:val="1"/>
          <w:sz w:val="26"/>
        </w:rPr>
        <w:t xml:space="preserve"> </w:t>
      </w:r>
      <w:r>
        <w:rPr>
          <w:color w:val="2E5395"/>
          <w:sz w:val="26"/>
        </w:rPr>
        <w:t>agent</w:t>
      </w:r>
      <w:r>
        <w:rPr>
          <w:color w:val="2E5395"/>
          <w:spacing w:val="2"/>
          <w:sz w:val="26"/>
        </w:rPr>
        <w:t xml:space="preserve"> </w:t>
      </w:r>
      <w:r>
        <w:rPr>
          <w:color w:val="2E5395"/>
          <w:sz w:val="26"/>
        </w:rPr>
        <w:t>(under</w:t>
      </w:r>
      <w:r>
        <w:rPr>
          <w:color w:val="2E5395"/>
          <w:spacing w:val="-1"/>
          <w:sz w:val="26"/>
        </w:rPr>
        <w:t xml:space="preserve"> </w:t>
      </w:r>
      <w:r>
        <w:rPr>
          <w:color w:val="2E5395"/>
          <w:sz w:val="26"/>
        </w:rPr>
        <w:t>the</w:t>
      </w:r>
      <w:r>
        <w:rPr>
          <w:color w:val="2E5395"/>
          <w:spacing w:val="-4"/>
          <w:sz w:val="26"/>
        </w:rPr>
        <w:t xml:space="preserve"> </w:t>
      </w:r>
      <w:r>
        <w:rPr>
          <w:color w:val="2E5395"/>
          <w:sz w:val="26"/>
        </w:rPr>
        <w:t>authority) with</w:t>
      </w:r>
      <w:r>
        <w:rPr>
          <w:color w:val="2E5395"/>
          <w:spacing w:val="-2"/>
          <w:sz w:val="26"/>
        </w:rPr>
        <w:t xml:space="preserve"> </w:t>
      </w:r>
      <w:r>
        <w:rPr>
          <w:color w:val="2E5395"/>
          <w:sz w:val="26"/>
        </w:rPr>
        <w:t>consent</w:t>
      </w:r>
      <w:r>
        <w:rPr>
          <w:color w:val="2E5395"/>
          <w:spacing w:val="-1"/>
          <w:sz w:val="26"/>
        </w:rPr>
        <w:t xml:space="preserve"> </w:t>
      </w:r>
      <w:r>
        <w:rPr>
          <w:color w:val="2E5395"/>
          <w:sz w:val="26"/>
        </w:rPr>
        <w:t>of</w:t>
      </w:r>
      <w:r>
        <w:rPr>
          <w:color w:val="2E5395"/>
          <w:spacing w:val="-3"/>
          <w:sz w:val="26"/>
        </w:rPr>
        <w:t xml:space="preserve"> </w:t>
      </w:r>
      <w:r>
        <w:rPr>
          <w:color w:val="2E5395"/>
          <w:sz w:val="26"/>
        </w:rPr>
        <w:t>the</w:t>
      </w:r>
      <w:r>
        <w:rPr>
          <w:color w:val="2E5395"/>
          <w:spacing w:val="-4"/>
          <w:sz w:val="26"/>
        </w:rPr>
        <w:t xml:space="preserve"> </w:t>
      </w:r>
      <w:r>
        <w:rPr>
          <w:color w:val="2E5395"/>
          <w:spacing w:val="-2"/>
          <w:sz w:val="26"/>
        </w:rPr>
        <w:t>owner</w:t>
      </w:r>
    </w:p>
    <w:p w14:paraId="036B4E5F" w14:textId="77777777" w:rsidR="004C192B" w:rsidRDefault="00000000">
      <w:pPr>
        <w:pStyle w:val="a4"/>
        <w:numPr>
          <w:ilvl w:val="2"/>
          <w:numId w:val="243"/>
        </w:numPr>
        <w:tabs>
          <w:tab w:val="left" w:pos="1365"/>
        </w:tabs>
        <w:spacing w:line="235" w:lineRule="auto"/>
        <w:ind w:right="456" w:hanging="361"/>
        <w:rPr>
          <w:sz w:val="26"/>
        </w:rPr>
      </w:pPr>
      <w:r>
        <w:rPr>
          <w:color w:val="2E5395"/>
          <w:sz w:val="26"/>
        </w:rPr>
        <w:t>Statue</w:t>
      </w:r>
      <w:r>
        <w:rPr>
          <w:color w:val="2E5395"/>
          <w:spacing w:val="-8"/>
          <w:sz w:val="26"/>
        </w:rPr>
        <w:t xml:space="preserve"> </w:t>
      </w:r>
      <w:r>
        <w:rPr>
          <w:color w:val="2E5395"/>
          <w:sz w:val="26"/>
        </w:rPr>
        <w:t>protects</w:t>
      </w:r>
      <w:r>
        <w:rPr>
          <w:color w:val="2E5395"/>
          <w:spacing w:val="-7"/>
          <w:sz w:val="26"/>
        </w:rPr>
        <w:t xml:space="preserve"> </w:t>
      </w:r>
      <w:r>
        <w:rPr>
          <w:color w:val="2E5395"/>
          <w:sz w:val="26"/>
        </w:rPr>
        <w:t>interests</w:t>
      </w:r>
      <w:r>
        <w:rPr>
          <w:color w:val="2E5395"/>
          <w:spacing w:val="-5"/>
          <w:sz w:val="26"/>
        </w:rPr>
        <w:t xml:space="preserve"> </w:t>
      </w:r>
      <w:r>
        <w:rPr>
          <w:color w:val="2E5395"/>
          <w:sz w:val="26"/>
        </w:rPr>
        <w:t>of</w:t>
      </w:r>
      <w:r>
        <w:rPr>
          <w:color w:val="2E5395"/>
          <w:spacing w:val="-5"/>
          <w:sz w:val="26"/>
        </w:rPr>
        <w:t xml:space="preserve"> </w:t>
      </w:r>
      <w:r>
        <w:rPr>
          <w:color w:val="2E5395"/>
          <w:sz w:val="26"/>
        </w:rPr>
        <w:t>seller;</w:t>
      </w:r>
      <w:r>
        <w:rPr>
          <w:color w:val="2E5395"/>
          <w:spacing w:val="-6"/>
          <w:sz w:val="26"/>
        </w:rPr>
        <w:t xml:space="preserve"> </w:t>
      </w:r>
      <w:r>
        <w:rPr>
          <w:color w:val="2E5395"/>
          <w:sz w:val="26"/>
        </w:rPr>
        <w:t>Exceptions</w:t>
      </w:r>
      <w:r>
        <w:rPr>
          <w:color w:val="2E5395"/>
          <w:spacing w:val="-5"/>
          <w:sz w:val="26"/>
        </w:rPr>
        <w:t xml:space="preserve"> </w:t>
      </w:r>
      <w:r>
        <w:rPr>
          <w:color w:val="2E5395"/>
          <w:sz w:val="26"/>
        </w:rPr>
        <w:t>comes</w:t>
      </w:r>
      <w:r>
        <w:rPr>
          <w:color w:val="2E5395"/>
          <w:spacing w:val="-8"/>
          <w:sz w:val="26"/>
        </w:rPr>
        <w:t xml:space="preserve"> </w:t>
      </w:r>
      <w:r>
        <w:rPr>
          <w:color w:val="2E5395"/>
          <w:sz w:val="26"/>
        </w:rPr>
        <w:t>in</w:t>
      </w:r>
      <w:r>
        <w:rPr>
          <w:color w:val="2E5395"/>
          <w:spacing w:val="-3"/>
          <w:sz w:val="26"/>
        </w:rPr>
        <w:t xml:space="preserve"> </w:t>
      </w:r>
      <w:r>
        <w:rPr>
          <w:color w:val="2E5395"/>
          <w:sz w:val="26"/>
        </w:rPr>
        <w:t>for</w:t>
      </w:r>
      <w:r>
        <w:rPr>
          <w:color w:val="2E5395"/>
          <w:spacing w:val="-5"/>
          <w:sz w:val="26"/>
        </w:rPr>
        <w:t xml:space="preserve"> </w:t>
      </w:r>
      <w:r>
        <w:rPr>
          <w:color w:val="2E5395"/>
          <w:sz w:val="26"/>
        </w:rPr>
        <w:t>looser</w:t>
      </w:r>
      <w:r>
        <w:rPr>
          <w:color w:val="2E5395"/>
          <w:spacing w:val="-5"/>
          <w:sz w:val="26"/>
        </w:rPr>
        <w:t xml:space="preserve"> </w:t>
      </w:r>
      <w:r>
        <w:rPr>
          <w:color w:val="2E5395"/>
          <w:sz w:val="26"/>
        </w:rPr>
        <w:t>rule</w:t>
      </w:r>
      <w:r>
        <w:rPr>
          <w:color w:val="2E5395"/>
          <w:spacing w:val="-5"/>
          <w:sz w:val="26"/>
        </w:rPr>
        <w:t xml:space="preserve"> </w:t>
      </w:r>
      <w:r>
        <w:rPr>
          <w:color w:val="2E5395"/>
          <w:sz w:val="26"/>
        </w:rPr>
        <w:t>for</w:t>
      </w:r>
      <w:r>
        <w:rPr>
          <w:color w:val="2E5395"/>
          <w:spacing w:val="-5"/>
          <w:sz w:val="26"/>
        </w:rPr>
        <w:t xml:space="preserve"> </w:t>
      </w:r>
      <w:r>
        <w:rPr>
          <w:color w:val="2E5395"/>
          <w:sz w:val="26"/>
        </w:rPr>
        <w:t>a</w:t>
      </w:r>
      <w:r>
        <w:rPr>
          <w:color w:val="2E5395"/>
          <w:spacing w:val="-5"/>
          <w:sz w:val="26"/>
        </w:rPr>
        <w:t xml:space="preserve"> </w:t>
      </w:r>
      <w:r>
        <w:rPr>
          <w:color w:val="2E5395"/>
          <w:sz w:val="26"/>
        </w:rPr>
        <w:t>better balance to facilitate trade</w:t>
      </w:r>
    </w:p>
    <w:p w14:paraId="46AA3BB9" w14:textId="77777777" w:rsidR="004C192B" w:rsidRDefault="00000000">
      <w:pPr>
        <w:pStyle w:val="2"/>
        <w:numPr>
          <w:ilvl w:val="0"/>
          <w:numId w:val="243"/>
        </w:numPr>
        <w:tabs>
          <w:tab w:val="left" w:pos="422"/>
        </w:tabs>
        <w:spacing w:before="298"/>
        <w:ind w:left="422" w:hanging="268"/>
      </w:pPr>
      <w:r>
        <w:rPr>
          <w:color w:val="000000"/>
          <w:highlight w:val="cyan"/>
        </w:rPr>
        <w:t>Exceptions</w:t>
      </w:r>
      <w:r>
        <w:rPr>
          <w:color w:val="000000"/>
          <w:spacing w:val="-7"/>
          <w:highlight w:val="cyan"/>
        </w:rPr>
        <w:t xml:space="preserve"> </w:t>
      </w:r>
      <w:r>
        <w:rPr>
          <w:color w:val="000000"/>
          <w:highlight w:val="cyan"/>
        </w:rPr>
        <w:t>to</w:t>
      </w:r>
      <w:r>
        <w:rPr>
          <w:color w:val="000000"/>
          <w:spacing w:val="-6"/>
          <w:highlight w:val="cyan"/>
        </w:rPr>
        <w:t xml:space="preserve"> </w:t>
      </w:r>
      <w:r>
        <w:rPr>
          <w:color w:val="000000"/>
          <w:highlight w:val="cyan"/>
        </w:rPr>
        <w:t>the</w:t>
      </w:r>
      <w:r>
        <w:rPr>
          <w:color w:val="000000"/>
          <w:spacing w:val="-6"/>
          <w:highlight w:val="cyan"/>
        </w:rPr>
        <w:t xml:space="preserve"> </w:t>
      </w:r>
      <w:r>
        <w:rPr>
          <w:color w:val="000000"/>
          <w:highlight w:val="cyan"/>
        </w:rPr>
        <w:t>nemo</w:t>
      </w:r>
      <w:r>
        <w:rPr>
          <w:color w:val="000000"/>
          <w:spacing w:val="-5"/>
          <w:highlight w:val="cyan"/>
        </w:rPr>
        <w:t xml:space="preserve"> </w:t>
      </w:r>
      <w:r>
        <w:rPr>
          <w:color w:val="000000"/>
          <w:highlight w:val="cyan"/>
        </w:rPr>
        <w:t>dat</w:t>
      </w:r>
      <w:r>
        <w:rPr>
          <w:color w:val="000000"/>
          <w:spacing w:val="-2"/>
          <w:highlight w:val="cyan"/>
        </w:rPr>
        <w:t xml:space="preserve"> </w:t>
      </w:r>
      <w:r>
        <w:rPr>
          <w:color w:val="000000"/>
          <w:spacing w:val="-4"/>
          <w:highlight w:val="cyan"/>
        </w:rPr>
        <w:t>rule</w:t>
      </w:r>
    </w:p>
    <w:p w14:paraId="0BC1FE4E" w14:textId="77777777" w:rsidR="004C192B" w:rsidRDefault="00000000">
      <w:pPr>
        <w:pStyle w:val="a4"/>
        <w:numPr>
          <w:ilvl w:val="1"/>
          <w:numId w:val="243"/>
        </w:numPr>
        <w:tabs>
          <w:tab w:val="left" w:pos="939"/>
        </w:tabs>
        <w:rPr>
          <w:rFonts w:ascii="Symbol" w:hAnsi="Symbol"/>
          <w:color w:val="EC7C30"/>
          <w:sz w:val="26"/>
        </w:rPr>
      </w:pPr>
      <w:r>
        <w:rPr>
          <w:b/>
          <w:color w:val="EC7C30"/>
          <w:spacing w:val="-2"/>
          <w:sz w:val="26"/>
        </w:rPr>
        <w:t>Estoppel</w:t>
      </w:r>
    </w:p>
    <w:p w14:paraId="2C459E80" w14:textId="77777777" w:rsidR="004C192B" w:rsidRDefault="00000000">
      <w:pPr>
        <w:pStyle w:val="a4"/>
        <w:numPr>
          <w:ilvl w:val="0"/>
          <w:numId w:val="242"/>
        </w:numPr>
        <w:tabs>
          <w:tab w:val="left" w:pos="1505"/>
        </w:tabs>
        <w:spacing w:before="15" w:line="225" w:lineRule="auto"/>
        <w:ind w:right="258"/>
        <w:rPr>
          <w:sz w:val="26"/>
        </w:rPr>
      </w:pPr>
      <w:r>
        <w:rPr>
          <w:sz w:val="26"/>
        </w:rPr>
        <w:t>Proviso</w:t>
      </w:r>
      <w:r>
        <w:rPr>
          <w:spacing w:val="-6"/>
          <w:sz w:val="26"/>
        </w:rPr>
        <w:t xml:space="preserve"> </w:t>
      </w:r>
      <w:r>
        <w:rPr>
          <w:sz w:val="26"/>
        </w:rPr>
        <w:t>in</w:t>
      </w:r>
      <w:r>
        <w:rPr>
          <w:spacing w:val="-7"/>
          <w:sz w:val="26"/>
        </w:rPr>
        <w:t xml:space="preserve"> </w:t>
      </w:r>
      <w:r>
        <w:rPr>
          <w:sz w:val="26"/>
        </w:rPr>
        <w:t>s23</w:t>
      </w:r>
      <w:r>
        <w:rPr>
          <w:spacing w:val="-6"/>
          <w:sz w:val="26"/>
        </w:rPr>
        <w:t xml:space="preserve"> </w:t>
      </w:r>
      <w:r>
        <w:rPr>
          <w:sz w:val="26"/>
        </w:rPr>
        <w:t>SOGO</w:t>
      </w:r>
      <w:r>
        <w:rPr>
          <w:spacing w:val="-7"/>
          <w:sz w:val="26"/>
        </w:rPr>
        <w:t xml:space="preserve"> </w:t>
      </w:r>
      <w:r>
        <w:rPr>
          <w:sz w:val="26"/>
        </w:rPr>
        <w:t>“…</w:t>
      </w:r>
      <w:r>
        <w:rPr>
          <w:spacing w:val="-3"/>
          <w:sz w:val="26"/>
        </w:rPr>
        <w:t xml:space="preserve"> </w:t>
      </w:r>
      <w:r>
        <w:rPr>
          <w:sz w:val="26"/>
        </w:rPr>
        <w:t>unless</w:t>
      </w:r>
      <w:r>
        <w:rPr>
          <w:spacing w:val="-8"/>
          <w:sz w:val="26"/>
        </w:rPr>
        <w:t xml:space="preserve"> </w:t>
      </w:r>
      <w:r>
        <w:rPr>
          <w:sz w:val="26"/>
        </w:rPr>
        <w:t>the</w:t>
      </w:r>
      <w:r>
        <w:rPr>
          <w:spacing w:val="-5"/>
          <w:sz w:val="26"/>
        </w:rPr>
        <w:t xml:space="preserve"> </w:t>
      </w:r>
      <w:r>
        <w:rPr>
          <w:sz w:val="26"/>
        </w:rPr>
        <w:t>owner</w:t>
      </w:r>
      <w:r>
        <w:rPr>
          <w:spacing w:val="-5"/>
          <w:sz w:val="26"/>
        </w:rPr>
        <w:t xml:space="preserve"> </w:t>
      </w:r>
      <w:r>
        <w:rPr>
          <w:sz w:val="26"/>
        </w:rPr>
        <w:t>of</w:t>
      </w:r>
      <w:r>
        <w:rPr>
          <w:spacing w:val="-6"/>
          <w:sz w:val="26"/>
        </w:rPr>
        <w:t xml:space="preserve"> </w:t>
      </w:r>
      <w:r>
        <w:rPr>
          <w:sz w:val="26"/>
        </w:rPr>
        <w:t>the</w:t>
      </w:r>
      <w:r>
        <w:rPr>
          <w:spacing w:val="-8"/>
          <w:sz w:val="26"/>
        </w:rPr>
        <w:t xml:space="preserve"> </w:t>
      </w:r>
      <w:r>
        <w:rPr>
          <w:sz w:val="26"/>
        </w:rPr>
        <w:t>goods</w:t>
      </w:r>
      <w:r>
        <w:rPr>
          <w:spacing w:val="-8"/>
          <w:sz w:val="26"/>
        </w:rPr>
        <w:t xml:space="preserve"> </w:t>
      </w:r>
      <w:r>
        <w:rPr>
          <w:sz w:val="26"/>
        </w:rPr>
        <w:t>is</w:t>
      </w:r>
      <w:r>
        <w:rPr>
          <w:spacing w:val="-5"/>
          <w:sz w:val="26"/>
        </w:rPr>
        <w:t xml:space="preserve"> </w:t>
      </w:r>
      <w:r>
        <w:rPr>
          <w:sz w:val="26"/>
        </w:rPr>
        <w:t>by</w:t>
      </w:r>
      <w:r>
        <w:rPr>
          <w:spacing w:val="-8"/>
          <w:sz w:val="26"/>
        </w:rPr>
        <w:t xml:space="preserve"> </w:t>
      </w:r>
      <w:r>
        <w:rPr>
          <w:sz w:val="26"/>
        </w:rPr>
        <w:t>his</w:t>
      </w:r>
      <w:r>
        <w:rPr>
          <w:spacing w:val="-5"/>
          <w:sz w:val="26"/>
        </w:rPr>
        <w:t xml:space="preserve"> </w:t>
      </w:r>
      <w:r>
        <w:rPr>
          <w:sz w:val="26"/>
        </w:rPr>
        <w:t>conduct</w:t>
      </w:r>
      <w:r>
        <w:rPr>
          <w:spacing w:val="-6"/>
          <w:sz w:val="26"/>
        </w:rPr>
        <w:t xml:space="preserve"> </w:t>
      </w:r>
      <w:r>
        <w:rPr>
          <w:sz w:val="26"/>
        </w:rPr>
        <w:t>precluded from denying the seller’s authority to sell …”</w:t>
      </w:r>
    </w:p>
    <w:p w14:paraId="05DE55C4" w14:textId="77777777" w:rsidR="004C192B" w:rsidRDefault="00000000">
      <w:pPr>
        <w:pStyle w:val="a4"/>
        <w:numPr>
          <w:ilvl w:val="1"/>
          <w:numId w:val="242"/>
        </w:numPr>
        <w:tabs>
          <w:tab w:val="left" w:pos="2225"/>
        </w:tabs>
        <w:spacing w:before="16" w:line="225" w:lineRule="auto"/>
        <w:ind w:right="1181"/>
        <w:rPr>
          <w:sz w:val="26"/>
        </w:rPr>
      </w:pPr>
      <w:r>
        <w:rPr>
          <w:color w:val="2E5395"/>
          <w:sz w:val="26"/>
        </w:rPr>
        <w:t>E.g.,</w:t>
      </w:r>
      <w:r>
        <w:rPr>
          <w:color w:val="2E5395"/>
          <w:spacing w:val="-6"/>
          <w:sz w:val="26"/>
        </w:rPr>
        <w:t xml:space="preserve"> </w:t>
      </w:r>
      <w:r>
        <w:rPr>
          <w:b/>
          <w:color w:val="2E5395"/>
          <w:sz w:val="26"/>
        </w:rPr>
        <w:t>The</w:t>
      </w:r>
      <w:r>
        <w:rPr>
          <w:b/>
          <w:color w:val="2E5395"/>
          <w:spacing w:val="-7"/>
          <w:sz w:val="26"/>
        </w:rPr>
        <w:t xml:space="preserve"> </w:t>
      </w:r>
      <w:r>
        <w:rPr>
          <w:b/>
          <w:color w:val="2E5395"/>
          <w:sz w:val="26"/>
        </w:rPr>
        <w:t>owner</w:t>
      </w:r>
      <w:r>
        <w:rPr>
          <w:b/>
          <w:color w:val="2E5395"/>
          <w:spacing w:val="-8"/>
          <w:sz w:val="26"/>
        </w:rPr>
        <w:t xml:space="preserve"> </w:t>
      </w:r>
      <w:r>
        <w:rPr>
          <w:b/>
          <w:color w:val="2E5395"/>
          <w:sz w:val="26"/>
        </w:rPr>
        <w:t>giving</w:t>
      </w:r>
      <w:r>
        <w:rPr>
          <w:b/>
          <w:color w:val="2E5395"/>
          <w:spacing w:val="-8"/>
          <w:sz w:val="26"/>
        </w:rPr>
        <w:t xml:space="preserve"> </w:t>
      </w:r>
      <w:r>
        <w:rPr>
          <w:b/>
          <w:color w:val="2E5395"/>
          <w:sz w:val="26"/>
        </w:rPr>
        <w:t>representation</w:t>
      </w:r>
      <w:r>
        <w:rPr>
          <w:b/>
          <w:color w:val="2E5395"/>
          <w:spacing w:val="-6"/>
          <w:sz w:val="26"/>
        </w:rPr>
        <w:t xml:space="preserve"> </w:t>
      </w:r>
      <w:r>
        <w:rPr>
          <w:color w:val="2E5395"/>
          <w:sz w:val="26"/>
        </w:rPr>
        <w:t>(either</w:t>
      </w:r>
      <w:r>
        <w:rPr>
          <w:color w:val="2E5395"/>
          <w:spacing w:val="-6"/>
          <w:sz w:val="26"/>
        </w:rPr>
        <w:t xml:space="preserve"> </w:t>
      </w:r>
      <w:r>
        <w:rPr>
          <w:color w:val="2E5395"/>
          <w:sz w:val="26"/>
        </w:rPr>
        <w:t>by</w:t>
      </w:r>
      <w:r>
        <w:rPr>
          <w:color w:val="2E5395"/>
          <w:spacing w:val="-9"/>
          <w:sz w:val="26"/>
        </w:rPr>
        <w:t xml:space="preserve"> </w:t>
      </w:r>
      <w:r>
        <w:rPr>
          <w:color w:val="2E5395"/>
          <w:sz w:val="26"/>
        </w:rPr>
        <w:t>way</w:t>
      </w:r>
      <w:r>
        <w:rPr>
          <w:color w:val="2E5395"/>
          <w:spacing w:val="-9"/>
          <w:sz w:val="26"/>
        </w:rPr>
        <w:t xml:space="preserve"> </w:t>
      </w:r>
      <w:r>
        <w:rPr>
          <w:color w:val="2E5395"/>
          <w:sz w:val="26"/>
        </w:rPr>
        <w:t>of</w:t>
      </w:r>
      <w:r>
        <w:rPr>
          <w:color w:val="2E5395"/>
          <w:spacing w:val="-8"/>
          <w:sz w:val="26"/>
        </w:rPr>
        <w:t xml:space="preserve"> </w:t>
      </w:r>
      <w:r>
        <w:rPr>
          <w:color w:val="2E5395"/>
          <w:sz w:val="26"/>
        </w:rPr>
        <w:t>words</w:t>
      </w:r>
      <w:r>
        <w:rPr>
          <w:color w:val="2E5395"/>
          <w:spacing w:val="-9"/>
          <w:sz w:val="26"/>
        </w:rPr>
        <w:t xml:space="preserve"> </w:t>
      </w:r>
      <w:r>
        <w:rPr>
          <w:color w:val="2E5395"/>
          <w:sz w:val="26"/>
        </w:rPr>
        <w:t>of conduct) to the other side as estoppel</w:t>
      </w:r>
    </w:p>
    <w:p w14:paraId="3D8CFBB2" w14:textId="77777777" w:rsidR="004C192B" w:rsidRDefault="00000000">
      <w:pPr>
        <w:pStyle w:val="a4"/>
        <w:numPr>
          <w:ilvl w:val="0"/>
          <w:numId w:val="241"/>
        </w:numPr>
        <w:tabs>
          <w:tab w:val="left" w:pos="939"/>
        </w:tabs>
        <w:spacing w:before="4"/>
        <w:rPr>
          <w:sz w:val="26"/>
        </w:rPr>
      </w:pPr>
      <w:r>
        <w:rPr>
          <w:sz w:val="26"/>
        </w:rPr>
        <w:t>Enshrining</w:t>
      </w:r>
      <w:r>
        <w:rPr>
          <w:spacing w:val="-4"/>
          <w:sz w:val="26"/>
        </w:rPr>
        <w:t xml:space="preserve"> </w:t>
      </w:r>
      <w:r>
        <w:rPr>
          <w:sz w:val="26"/>
        </w:rPr>
        <w:t>the</w:t>
      </w:r>
      <w:r>
        <w:rPr>
          <w:spacing w:val="-6"/>
          <w:sz w:val="26"/>
        </w:rPr>
        <w:t xml:space="preserve"> </w:t>
      </w:r>
      <w:r>
        <w:rPr>
          <w:sz w:val="26"/>
        </w:rPr>
        <w:t>common</w:t>
      </w:r>
      <w:r>
        <w:rPr>
          <w:spacing w:val="-5"/>
          <w:sz w:val="26"/>
        </w:rPr>
        <w:t xml:space="preserve"> </w:t>
      </w:r>
      <w:r>
        <w:rPr>
          <w:sz w:val="26"/>
        </w:rPr>
        <w:t>law</w:t>
      </w:r>
      <w:r>
        <w:rPr>
          <w:spacing w:val="-6"/>
          <w:sz w:val="26"/>
        </w:rPr>
        <w:t xml:space="preserve"> </w:t>
      </w:r>
      <w:r>
        <w:rPr>
          <w:spacing w:val="-4"/>
          <w:sz w:val="26"/>
        </w:rPr>
        <w:t>rule</w:t>
      </w:r>
    </w:p>
    <w:p w14:paraId="64A0BE0B" w14:textId="77777777" w:rsidR="004C192B" w:rsidRDefault="004C192B">
      <w:pPr>
        <w:pStyle w:val="a3"/>
        <w:spacing w:before="1"/>
      </w:pPr>
    </w:p>
    <w:p w14:paraId="05A798CC" w14:textId="77777777" w:rsidR="004C192B" w:rsidRDefault="00000000">
      <w:pPr>
        <w:pStyle w:val="a4"/>
        <w:numPr>
          <w:ilvl w:val="1"/>
          <w:numId w:val="241"/>
        </w:numPr>
        <w:tabs>
          <w:tab w:val="left" w:pos="1079"/>
        </w:tabs>
        <w:spacing w:after="3"/>
        <w:ind w:right="172"/>
        <w:rPr>
          <w:sz w:val="26"/>
        </w:rPr>
      </w:pPr>
      <w:r>
        <w:rPr>
          <w:b/>
          <w:color w:val="528135"/>
          <w:sz w:val="26"/>
        </w:rPr>
        <w:t>Shaw</w:t>
      </w:r>
      <w:r>
        <w:rPr>
          <w:b/>
          <w:color w:val="528135"/>
          <w:spacing w:val="-3"/>
          <w:sz w:val="26"/>
        </w:rPr>
        <w:t xml:space="preserve"> </w:t>
      </w:r>
      <w:r>
        <w:rPr>
          <w:b/>
          <w:color w:val="528135"/>
          <w:sz w:val="26"/>
        </w:rPr>
        <w:t>v</w:t>
      </w:r>
      <w:r>
        <w:rPr>
          <w:b/>
          <w:color w:val="528135"/>
          <w:spacing w:val="-4"/>
          <w:sz w:val="26"/>
        </w:rPr>
        <w:t xml:space="preserve"> </w:t>
      </w:r>
      <w:r>
        <w:rPr>
          <w:b/>
          <w:color w:val="528135"/>
          <w:sz w:val="26"/>
        </w:rPr>
        <w:t>Commissioner</w:t>
      </w:r>
      <w:r>
        <w:rPr>
          <w:b/>
          <w:color w:val="528135"/>
          <w:spacing w:val="-6"/>
          <w:sz w:val="26"/>
        </w:rPr>
        <w:t xml:space="preserve"> </w:t>
      </w:r>
      <w:r>
        <w:rPr>
          <w:b/>
          <w:color w:val="528135"/>
          <w:sz w:val="26"/>
        </w:rPr>
        <w:t>of</w:t>
      </w:r>
      <w:r>
        <w:rPr>
          <w:b/>
          <w:color w:val="528135"/>
          <w:spacing w:val="-6"/>
          <w:sz w:val="26"/>
        </w:rPr>
        <w:t xml:space="preserve"> </w:t>
      </w:r>
      <w:r>
        <w:rPr>
          <w:b/>
          <w:color w:val="528135"/>
          <w:sz w:val="26"/>
        </w:rPr>
        <w:t>Police</w:t>
      </w:r>
      <w:r>
        <w:rPr>
          <w:b/>
          <w:color w:val="528135"/>
          <w:spacing w:val="-4"/>
          <w:sz w:val="26"/>
        </w:rPr>
        <w:t xml:space="preserve"> </w:t>
      </w:r>
      <w:r>
        <w:rPr>
          <w:b/>
          <w:color w:val="528135"/>
          <w:sz w:val="26"/>
        </w:rPr>
        <w:t>of</w:t>
      </w:r>
      <w:r>
        <w:rPr>
          <w:b/>
          <w:color w:val="528135"/>
          <w:spacing w:val="-6"/>
          <w:sz w:val="26"/>
        </w:rPr>
        <w:t xml:space="preserve"> </w:t>
      </w:r>
      <w:r>
        <w:rPr>
          <w:b/>
          <w:color w:val="528135"/>
          <w:sz w:val="26"/>
        </w:rPr>
        <w:t>the</w:t>
      </w:r>
      <w:r>
        <w:rPr>
          <w:b/>
          <w:color w:val="528135"/>
          <w:spacing w:val="-4"/>
          <w:sz w:val="26"/>
        </w:rPr>
        <w:t xml:space="preserve"> </w:t>
      </w:r>
      <w:r>
        <w:rPr>
          <w:b/>
          <w:color w:val="528135"/>
          <w:sz w:val="26"/>
        </w:rPr>
        <w:t>Metropolis</w:t>
      </w:r>
      <w:r>
        <w:rPr>
          <w:b/>
          <w:color w:val="528135"/>
          <w:spacing w:val="-5"/>
          <w:sz w:val="26"/>
        </w:rPr>
        <w:t xml:space="preserve"> </w:t>
      </w:r>
      <w:r>
        <w:rPr>
          <w:b/>
          <w:color w:val="528135"/>
          <w:sz w:val="26"/>
        </w:rPr>
        <w:t>[1987]</w:t>
      </w:r>
      <w:r>
        <w:rPr>
          <w:b/>
          <w:color w:val="528135"/>
          <w:spacing w:val="-6"/>
          <w:sz w:val="26"/>
        </w:rPr>
        <w:t xml:space="preserve"> </w:t>
      </w:r>
      <w:r>
        <w:rPr>
          <w:b/>
          <w:color w:val="528135"/>
          <w:sz w:val="26"/>
        </w:rPr>
        <w:t>1</w:t>
      </w:r>
      <w:r>
        <w:rPr>
          <w:b/>
          <w:color w:val="528135"/>
          <w:spacing w:val="-5"/>
          <w:sz w:val="26"/>
        </w:rPr>
        <w:t xml:space="preserve"> </w:t>
      </w:r>
      <w:r>
        <w:rPr>
          <w:b/>
          <w:color w:val="528135"/>
          <w:sz w:val="26"/>
        </w:rPr>
        <w:t>WLR</w:t>
      </w:r>
      <w:r>
        <w:rPr>
          <w:b/>
          <w:color w:val="528135"/>
          <w:spacing w:val="-8"/>
          <w:sz w:val="26"/>
        </w:rPr>
        <w:t xml:space="preserve"> </w:t>
      </w:r>
      <w:r>
        <w:rPr>
          <w:b/>
          <w:color w:val="528135"/>
          <w:sz w:val="26"/>
        </w:rPr>
        <w:t xml:space="preserve">1352 </w:t>
      </w:r>
      <w:r>
        <w:rPr>
          <w:sz w:val="26"/>
        </w:rPr>
        <w:t>–</w:t>
      </w:r>
      <w:r>
        <w:rPr>
          <w:spacing w:val="-5"/>
          <w:sz w:val="26"/>
        </w:rPr>
        <w:t xml:space="preserve"> </w:t>
      </w:r>
      <w:r>
        <w:rPr>
          <w:sz w:val="26"/>
        </w:rPr>
        <w:t>estoppel</w:t>
      </w:r>
      <w:r>
        <w:rPr>
          <w:spacing w:val="-6"/>
          <w:sz w:val="26"/>
        </w:rPr>
        <w:t xml:space="preserve"> </w:t>
      </w:r>
      <w:r>
        <w:rPr>
          <w:sz w:val="26"/>
        </w:rPr>
        <w:t>– ‘agreed to buy’</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7A430365" w14:textId="77777777">
        <w:trPr>
          <w:trHeight w:val="2743"/>
        </w:trPr>
        <w:tc>
          <w:tcPr>
            <w:tcW w:w="795" w:type="dxa"/>
            <w:tcBorders>
              <w:bottom w:val="single" w:sz="6" w:space="0" w:color="000000"/>
            </w:tcBorders>
          </w:tcPr>
          <w:p w14:paraId="099D73B3"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Borders>
              <w:bottom w:val="single" w:sz="6" w:space="0" w:color="000000"/>
            </w:tcBorders>
          </w:tcPr>
          <w:p w14:paraId="6CCF4C14" w14:textId="05D86B43" w:rsidR="004C192B" w:rsidRPr="007827EB" w:rsidRDefault="007827EB" w:rsidP="009D58BA">
            <w:pPr>
              <w:pStyle w:val="TableParagraph"/>
              <w:ind w:right="146"/>
              <w:jc w:val="both"/>
              <w:rPr>
                <w:rFonts w:eastAsiaTheme="minorEastAsia"/>
                <w:sz w:val="26"/>
                <w:lang w:eastAsia="zh-CN"/>
              </w:rPr>
            </w:pPr>
            <w:r>
              <w:rPr>
                <w:rFonts w:eastAsiaTheme="minorEastAsia" w:hint="eastAsia"/>
                <w:sz w:val="26"/>
                <w:lang w:eastAsia="zh-CN"/>
              </w:rPr>
              <w:t xml:space="preserve">A rogue car dealer(B) </w:t>
            </w:r>
            <w:r>
              <w:rPr>
                <w:sz w:val="26"/>
              </w:rPr>
              <w:t>contacted</w:t>
            </w:r>
            <w:r>
              <w:rPr>
                <w:spacing w:val="-6"/>
                <w:sz w:val="26"/>
              </w:rPr>
              <w:t xml:space="preserve"> </w:t>
            </w:r>
            <w:r>
              <w:rPr>
                <w:sz w:val="26"/>
              </w:rPr>
              <w:t>the</w:t>
            </w:r>
            <w:r>
              <w:rPr>
                <w:spacing w:val="-6"/>
                <w:sz w:val="26"/>
              </w:rPr>
              <w:t xml:space="preserve"> </w:t>
            </w:r>
            <w:r>
              <w:rPr>
                <w:sz w:val="26"/>
              </w:rPr>
              <w:t>owner</w:t>
            </w:r>
            <w:r>
              <w:rPr>
                <w:rFonts w:eastAsiaTheme="minorEastAsia" w:hint="eastAsia"/>
                <w:sz w:val="26"/>
                <w:lang w:eastAsia="zh-CN"/>
              </w:rPr>
              <w:t>/claimant(A)</w:t>
            </w:r>
            <w:r>
              <w:rPr>
                <w:spacing w:val="-5"/>
                <w:sz w:val="26"/>
              </w:rPr>
              <w:t xml:space="preserve"> </w:t>
            </w:r>
            <w:r>
              <w:rPr>
                <w:sz w:val="26"/>
              </w:rPr>
              <w:t>of</w:t>
            </w:r>
            <w:r>
              <w:rPr>
                <w:spacing w:val="-6"/>
                <w:sz w:val="26"/>
              </w:rPr>
              <w:t xml:space="preserve"> </w:t>
            </w:r>
            <w:r>
              <w:rPr>
                <w:rFonts w:eastAsiaTheme="minorEastAsia" w:hint="eastAsia"/>
                <w:sz w:val="26"/>
                <w:lang w:eastAsia="zh-CN"/>
              </w:rPr>
              <w:t>a</w:t>
            </w:r>
            <w:r>
              <w:rPr>
                <w:spacing w:val="-9"/>
                <w:sz w:val="26"/>
              </w:rPr>
              <w:t xml:space="preserve"> </w:t>
            </w:r>
            <w:r>
              <w:rPr>
                <w:sz w:val="26"/>
              </w:rPr>
              <w:t>Porsche</w:t>
            </w:r>
            <w:r>
              <w:rPr>
                <w:spacing w:val="-5"/>
                <w:sz w:val="26"/>
              </w:rPr>
              <w:t xml:space="preserve"> </w:t>
            </w:r>
            <w:r>
              <w:rPr>
                <w:sz w:val="26"/>
              </w:rPr>
              <w:t>to express</w:t>
            </w:r>
            <w:r>
              <w:rPr>
                <w:spacing w:val="-7"/>
                <w:sz w:val="26"/>
              </w:rPr>
              <w:t xml:space="preserve"> </w:t>
            </w:r>
            <w:r>
              <w:rPr>
                <w:sz w:val="26"/>
              </w:rPr>
              <w:t>interest</w:t>
            </w:r>
            <w:r>
              <w:rPr>
                <w:spacing w:val="-3"/>
                <w:sz w:val="26"/>
              </w:rPr>
              <w:t xml:space="preserve"> </w:t>
            </w:r>
            <w:r>
              <w:rPr>
                <w:sz w:val="26"/>
              </w:rPr>
              <w:t>to</w:t>
            </w:r>
            <w:r>
              <w:rPr>
                <w:spacing w:val="-7"/>
                <w:sz w:val="26"/>
              </w:rPr>
              <w:t xml:space="preserve"> </w:t>
            </w:r>
            <w:r>
              <w:rPr>
                <w:sz w:val="26"/>
              </w:rPr>
              <w:t>buy</w:t>
            </w:r>
            <w:r>
              <w:rPr>
                <w:spacing w:val="-6"/>
                <w:sz w:val="26"/>
              </w:rPr>
              <w:t xml:space="preserve"> </w:t>
            </w:r>
            <w:r>
              <w:rPr>
                <w:sz w:val="26"/>
              </w:rPr>
              <w:t>the</w:t>
            </w:r>
            <w:r>
              <w:rPr>
                <w:spacing w:val="-10"/>
                <w:sz w:val="26"/>
              </w:rPr>
              <w:t xml:space="preserve"> </w:t>
            </w:r>
            <w:r>
              <w:rPr>
                <w:sz w:val="26"/>
              </w:rPr>
              <w:t>car</w:t>
            </w:r>
            <w:r>
              <w:rPr>
                <w:rFonts w:eastAsiaTheme="minorEastAsia" w:hint="eastAsia"/>
                <w:sz w:val="26"/>
                <w:lang w:eastAsia="zh-CN"/>
              </w:rPr>
              <w:t xml:space="preserve"> for C(first plaintiff), who</w:t>
            </w:r>
            <w:r>
              <w:rPr>
                <w:sz w:val="26"/>
              </w:rPr>
              <w:t xml:space="preserve"> </w:t>
            </w:r>
            <w:r w:rsidRPr="007827EB">
              <w:rPr>
                <w:sz w:val="26"/>
              </w:rPr>
              <w:t>traded in association with the second plaintiff</w:t>
            </w:r>
            <w:r>
              <w:rPr>
                <w:rFonts w:eastAsiaTheme="minorEastAsia" w:hint="eastAsia"/>
                <w:sz w:val="26"/>
                <w:lang w:eastAsia="zh-CN"/>
              </w:rPr>
              <w:t xml:space="preserve">(D). A </w:t>
            </w:r>
            <w:r>
              <w:rPr>
                <w:rFonts w:eastAsiaTheme="minorEastAsia" w:hint="eastAsia"/>
                <w:spacing w:val="-7"/>
                <w:sz w:val="26"/>
                <w:lang w:eastAsia="zh-CN"/>
              </w:rPr>
              <w:t xml:space="preserve">permitted </w:t>
            </w:r>
            <w:r>
              <w:rPr>
                <w:rFonts w:eastAsiaTheme="minorEastAsia" w:hint="eastAsia"/>
                <w:sz w:val="26"/>
                <w:lang w:eastAsia="zh-CN"/>
              </w:rPr>
              <w:t>B to have possession of the car</w:t>
            </w:r>
            <w:r>
              <w:rPr>
                <w:rFonts w:eastAsiaTheme="minorEastAsia" w:hint="eastAsia"/>
                <w:spacing w:val="-7"/>
                <w:sz w:val="26"/>
                <w:lang w:eastAsia="zh-CN"/>
              </w:rPr>
              <w:t xml:space="preserve"> and </w:t>
            </w:r>
            <w:r>
              <w:rPr>
                <w:sz w:val="26"/>
              </w:rPr>
              <w:t>gave</w:t>
            </w:r>
            <w:r>
              <w:rPr>
                <w:spacing w:val="-7"/>
                <w:sz w:val="26"/>
              </w:rPr>
              <w:t xml:space="preserve"> </w:t>
            </w:r>
            <w:r>
              <w:rPr>
                <w:sz w:val="26"/>
              </w:rPr>
              <w:t>a</w:t>
            </w:r>
            <w:r>
              <w:rPr>
                <w:spacing w:val="-10"/>
                <w:sz w:val="26"/>
              </w:rPr>
              <w:t xml:space="preserve"> </w:t>
            </w:r>
            <w:r>
              <w:rPr>
                <w:sz w:val="26"/>
              </w:rPr>
              <w:t>letter</w:t>
            </w:r>
            <w:r>
              <w:rPr>
                <w:spacing w:val="-7"/>
                <w:sz w:val="26"/>
              </w:rPr>
              <w:t xml:space="preserve"> </w:t>
            </w:r>
            <w:r>
              <w:rPr>
                <w:sz w:val="26"/>
              </w:rPr>
              <w:t>of</w:t>
            </w:r>
            <w:r>
              <w:rPr>
                <w:spacing w:val="-6"/>
                <w:sz w:val="26"/>
              </w:rPr>
              <w:t xml:space="preserve"> </w:t>
            </w:r>
            <w:r>
              <w:rPr>
                <w:sz w:val="26"/>
              </w:rPr>
              <w:t>certification</w:t>
            </w:r>
            <w:r>
              <w:rPr>
                <w:rFonts w:eastAsiaTheme="minorEastAsia" w:hint="eastAsia"/>
                <w:sz w:val="26"/>
                <w:lang w:eastAsia="zh-CN"/>
              </w:rPr>
              <w:t xml:space="preserve"> that the car</w:t>
            </w:r>
            <w:r>
              <w:rPr>
                <w:spacing w:val="-7"/>
                <w:sz w:val="26"/>
              </w:rPr>
              <w:t xml:space="preserve"> </w:t>
            </w:r>
            <w:r>
              <w:rPr>
                <w:sz w:val="26"/>
              </w:rPr>
              <w:t xml:space="preserve">is sold to </w:t>
            </w:r>
            <w:r>
              <w:rPr>
                <w:rFonts w:eastAsiaTheme="minorEastAsia" w:hint="eastAsia"/>
                <w:sz w:val="26"/>
                <w:lang w:eastAsia="zh-CN"/>
              </w:rPr>
              <w:t>B</w:t>
            </w:r>
            <w:r w:rsidR="00946BA0">
              <w:rPr>
                <w:rFonts w:eastAsiaTheme="minorEastAsia" w:hint="eastAsia"/>
                <w:sz w:val="26"/>
                <w:lang w:eastAsia="zh-CN"/>
              </w:rPr>
              <w:t xml:space="preserve"> after B </w:t>
            </w:r>
            <w:r w:rsidR="00946BA0">
              <w:rPr>
                <w:rFonts w:eastAsiaTheme="minorEastAsia"/>
                <w:sz w:val="26"/>
                <w:lang w:eastAsia="zh-CN"/>
              </w:rPr>
              <w:t>express</w:t>
            </w:r>
            <w:r w:rsidR="00946BA0">
              <w:rPr>
                <w:rFonts w:eastAsiaTheme="minorEastAsia" w:hint="eastAsia"/>
                <w:sz w:val="26"/>
                <w:lang w:eastAsia="zh-CN"/>
              </w:rPr>
              <w:t xml:space="preserve"> this intention to sell the car to C.</w:t>
            </w:r>
          </w:p>
          <w:p w14:paraId="67A684D6" w14:textId="6AFB9B61" w:rsidR="004C192B" w:rsidRPr="00C11F5D" w:rsidRDefault="007827EB">
            <w:pPr>
              <w:pStyle w:val="TableParagraph"/>
              <w:spacing w:before="285" w:line="300" w:lineRule="atLeast"/>
              <w:ind w:right="104"/>
              <w:rPr>
                <w:rFonts w:eastAsiaTheme="minorEastAsia"/>
                <w:sz w:val="26"/>
                <w:lang w:eastAsia="zh-CN"/>
              </w:rPr>
            </w:pPr>
            <w:r>
              <w:rPr>
                <w:rFonts w:eastAsiaTheme="minorEastAsia" w:hint="eastAsia"/>
                <w:sz w:val="26"/>
                <w:lang w:eastAsia="zh-CN"/>
              </w:rPr>
              <w:t>B</w:t>
            </w:r>
            <w:r>
              <w:rPr>
                <w:sz w:val="26"/>
              </w:rPr>
              <w:t xml:space="preserve"> sold to </w:t>
            </w:r>
            <w:r>
              <w:rPr>
                <w:rFonts w:eastAsiaTheme="minorEastAsia" w:hint="eastAsia"/>
                <w:sz w:val="26"/>
                <w:lang w:eastAsia="zh-CN"/>
              </w:rPr>
              <w:t>C</w:t>
            </w:r>
            <w:r>
              <w:rPr>
                <w:sz w:val="26"/>
              </w:rPr>
              <w:t xml:space="preserve">; </w:t>
            </w:r>
            <w:r w:rsidRPr="007827EB">
              <w:rPr>
                <w:sz w:val="26"/>
              </w:rPr>
              <w:t xml:space="preserve">banker's draft </w:t>
            </w:r>
            <w:r>
              <w:rPr>
                <w:rFonts w:eastAsiaTheme="minorEastAsia" w:hint="eastAsia"/>
                <w:sz w:val="26"/>
                <w:lang w:eastAsia="zh-CN"/>
              </w:rPr>
              <w:t>given by C to B is refused by the bank, and B disappeared without paying to A. A</w:t>
            </w:r>
            <w:r>
              <w:rPr>
                <w:spacing w:val="-5"/>
                <w:sz w:val="26"/>
              </w:rPr>
              <w:t xml:space="preserve"> </w:t>
            </w:r>
            <w:r>
              <w:rPr>
                <w:sz w:val="26"/>
              </w:rPr>
              <w:t>involve</w:t>
            </w:r>
            <w:r>
              <w:rPr>
                <w:spacing w:val="-9"/>
                <w:sz w:val="26"/>
              </w:rPr>
              <w:t xml:space="preserve"> </w:t>
            </w:r>
            <w:r>
              <w:rPr>
                <w:sz w:val="26"/>
              </w:rPr>
              <w:t>police</w:t>
            </w:r>
            <w:r>
              <w:rPr>
                <w:spacing w:val="-4"/>
                <w:sz w:val="26"/>
              </w:rPr>
              <w:t xml:space="preserve"> </w:t>
            </w:r>
            <w:r>
              <w:rPr>
                <w:sz w:val="26"/>
              </w:rPr>
              <w:t>in;</w:t>
            </w:r>
            <w:r>
              <w:rPr>
                <w:spacing w:val="-7"/>
                <w:sz w:val="26"/>
              </w:rPr>
              <w:t xml:space="preserve"> </w:t>
            </w:r>
            <w:r w:rsidR="00C11F5D">
              <w:rPr>
                <w:rFonts w:eastAsiaTheme="minorEastAsia" w:hint="eastAsia"/>
                <w:sz w:val="26"/>
                <w:lang w:eastAsia="zh-CN"/>
              </w:rPr>
              <w:t>C</w:t>
            </w:r>
            <w:r>
              <w:rPr>
                <w:spacing w:val="-9"/>
                <w:sz w:val="26"/>
              </w:rPr>
              <w:t xml:space="preserve"> </w:t>
            </w:r>
            <w:r>
              <w:rPr>
                <w:sz w:val="26"/>
              </w:rPr>
              <w:t>relied</w:t>
            </w:r>
            <w:r>
              <w:rPr>
                <w:spacing w:val="-2"/>
                <w:sz w:val="26"/>
              </w:rPr>
              <w:t xml:space="preserve"> </w:t>
            </w:r>
            <w:r>
              <w:rPr>
                <w:sz w:val="26"/>
              </w:rPr>
              <w:t>on</w:t>
            </w:r>
            <w:r>
              <w:rPr>
                <w:spacing w:val="-8"/>
                <w:sz w:val="26"/>
              </w:rPr>
              <w:t xml:space="preserve"> </w:t>
            </w:r>
            <w:r>
              <w:rPr>
                <w:sz w:val="26"/>
              </w:rPr>
              <w:t>estoppel to</w:t>
            </w:r>
            <w:r>
              <w:rPr>
                <w:spacing w:val="-6"/>
                <w:sz w:val="26"/>
              </w:rPr>
              <w:t xml:space="preserve"> </w:t>
            </w:r>
            <w:r>
              <w:rPr>
                <w:sz w:val="26"/>
              </w:rPr>
              <w:t>claim</w:t>
            </w:r>
            <w:r>
              <w:rPr>
                <w:spacing w:val="-9"/>
                <w:sz w:val="26"/>
              </w:rPr>
              <w:t xml:space="preserve"> </w:t>
            </w:r>
            <w:r>
              <w:rPr>
                <w:sz w:val="26"/>
              </w:rPr>
              <w:t>that</w:t>
            </w:r>
            <w:r>
              <w:rPr>
                <w:spacing w:val="-6"/>
                <w:sz w:val="26"/>
              </w:rPr>
              <w:t xml:space="preserve"> </w:t>
            </w:r>
            <w:r>
              <w:rPr>
                <w:sz w:val="26"/>
              </w:rPr>
              <w:t>the</w:t>
            </w:r>
            <w:r>
              <w:rPr>
                <w:spacing w:val="-9"/>
                <w:sz w:val="26"/>
              </w:rPr>
              <w:t xml:space="preserve"> </w:t>
            </w:r>
            <w:r>
              <w:rPr>
                <w:sz w:val="26"/>
              </w:rPr>
              <w:t>car belongs to him</w:t>
            </w:r>
            <w:r w:rsidR="00C11F5D">
              <w:rPr>
                <w:rFonts w:eastAsiaTheme="minorEastAsia" w:hint="eastAsia"/>
                <w:sz w:val="26"/>
                <w:lang w:eastAsia="zh-CN"/>
              </w:rPr>
              <w:t>.</w:t>
            </w:r>
          </w:p>
        </w:tc>
      </w:tr>
      <w:tr w:rsidR="004C192B" w14:paraId="6E56CC97" w14:textId="77777777">
        <w:trPr>
          <w:trHeight w:val="1212"/>
        </w:trPr>
        <w:tc>
          <w:tcPr>
            <w:tcW w:w="795" w:type="dxa"/>
            <w:tcBorders>
              <w:top w:val="single" w:sz="6" w:space="0" w:color="000000"/>
            </w:tcBorders>
          </w:tcPr>
          <w:p w14:paraId="77E62AFB" w14:textId="77777777" w:rsidR="004C192B" w:rsidRDefault="00000000">
            <w:pPr>
              <w:pStyle w:val="TableParagraph"/>
              <w:spacing w:line="296" w:lineRule="exact"/>
              <w:ind w:left="15" w:right="68"/>
              <w:jc w:val="center"/>
              <w:rPr>
                <w:sz w:val="26"/>
              </w:rPr>
            </w:pPr>
            <w:r>
              <w:rPr>
                <w:color w:val="2D2D2D"/>
                <w:spacing w:val="-4"/>
                <w:sz w:val="26"/>
              </w:rPr>
              <w:t>Held</w:t>
            </w:r>
          </w:p>
        </w:tc>
        <w:tc>
          <w:tcPr>
            <w:tcW w:w="8959" w:type="dxa"/>
            <w:tcBorders>
              <w:top w:val="single" w:sz="6" w:space="0" w:color="000000"/>
            </w:tcBorders>
          </w:tcPr>
          <w:p w14:paraId="540BD199" w14:textId="7F5BB6FE" w:rsidR="004C192B" w:rsidRDefault="00000000">
            <w:pPr>
              <w:pStyle w:val="TableParagraph"/>
              <w:ind w:right="104"/>
              <w:rPr>
                <w:sz w:val="26"/>
              </w:rPr>
            </w:pPr>
            <w:r>
              <w:rPr>
                <w:sz w:val="26"/>
              </w:rPr>
              <w:t>Despite Shaw</w:t>
            </w:r>
            <w:r w:rsidR="003A5D30">
              <w:rPr>
                <w:rFonts w:eastAsiaTheme="minorEastAsia" w:hint="eastAsia"/>
                <w:sz w:val="26"/>
                <w:lang w:eastAsia="zh-CN"/>
              </w:rPr>
              <w:t>(C)</w:t>
            </w:r>
            <w:r>
              <w:rPr>
                <w:sz w:val="26"/>
              </w:rPr>
              <w:t xml:space="preserve"> has authority to sell, court is in view of protecting the original owner; Counsel </w:t>
            </w:r>
            <w:r>
              <w:rPr>
                <w:b/>
                <w:sz w:val="26"/>
              </w:rPr>
              <w:t>relied on s23 of SOGO: the car is not “sold” to Shaw</w:t>
            </w:r>
            <w:r>
              <w:rPr>
                <w:sz w:val="26"/>
              </w:rPr>
              <w:t>, but only</w:t>
            </w:r>
            <w:r>
              <w:rPr>
                <w:spacing w:val="-7"/>
                <w:sz w:val="26"/>
              </w:rPr>
              <w:t xml:space="preserve"> </w:t>
            </w:r>
            <w:r>
              <w:rPr>
                <w:sz w:val="26"/>
                <w:u w:val="single"/>
              </w:rPr>
              <w:t>an</w:t>
            </w:r>
            <w:r>
              <w:rPr>
                <w:spacing w:val="-2"/>
                <w:sz w:val="26"/>
                <w:u w:val="single"/>
              </w:rPr>
              <w:t xml:space="preserve"> </w:t>
            </w:r>
            <w:r>
              <w:rPr>
                <w:sz w:val="26"/>
                <w:u w:val="single"/>
              </w:rPr>
              <w:t>agreement to</w:t>
            </w:r>
            <w:r>
              <w:rPr>
                <w:spacing w:val="-5"/>
                <w:sz w:val="26"/>
                <w:u w:val="single"/>
              </w:rPr>
              <w:t xml:space="preserve"> </w:t>
            </w:r>
            <w:r>
              <w:rPr>
                <w:sz w:val="26"/>
                <w:u w:val="single"/>
              </w:rPr>
              <w:t>sell</w:t>
            </w:r>
            <w:r>
              <w:rPr>
                <w:spacing w:val="-5"/>
                <w:sz w:val="26"/>
              </w:rPr>
              <w:t xml:space="preserve"> </w:t>
            </w:r>
            <w:r>
              <w:rPr>
                <w:sz w:val="26"/>
              </w:rPr>
              <w:t>as</w:t>
            </w:r>
            <w:r>
              <w:rPr>
                <w:spacing w:val="-7"/>
                <w:sz w:val="26"/>
              </w:rPr>
              <w:t xml:space="preserve"> </w:t>
            </w:r>
            <w:r>
              <w:rPr>
                <w:sz w:val="26"/>
              </w:rPr>
              <w:t>he</w:t>
            </w:r>
            <w:r>
              <w:rPr>
                <w:spacing w:val="-4"/>
                <w:sz w:val="26"/>
              </w:rPr>
              <w:t xml:space="preserve"> </w:t>
            </w:r>
            <w:r>
              <w:rPr>
                <w:sz w:val="26"/>
              </w:rPr>
              <w:t>has</w:t>
            </w:r>
            <w:r>
              <w:rPr>
                <w:spacing w:val="-4"/>
                <w:sz w:val="26"/>
              </w:rPr>
              <w:t xml:space="preserve"> </w:t>
            </w:r>
            <w:r>
              <w:rPr>
                <w:sz w:val="26"/>
              </w:rPr>
              <w:t>not</w:t>
            </w:r>
            <w:r>
              <w:rPr>
                <w:spacing w:val="-5"/>
                <w:sz w:val="26"/>
              </w:rPr>
              <w:t xml:space="preserve"> </w:t>
            </w:r>
            <w:r>
              <w:rPr>
                <w:sz w:val="26"/>
              </w:rPr>
              <w:t>paid;</w:t>
            </w:r>
            <w:r>
              <w:rPr>
                <w:spacing w:val="-6"/>
                <w:sz w:val="26"/>
              </w:rPr>
              <w:t xml:space="preserve"> </w:t>
            </w:r>
            <w:r>
              <w:rPr>
                <w:sz w:val="26"/>
              </w:rPr>
              <w:t>ownership</w:t>
            </w:r>
            <w:r>
              <w:rPr>
                <w:spacing w:val="-6"/>
                <w:sz w:val="26"/>
              </w:rPr>
              <w:t xml:space="preserve"> </w:t>
            </w:r>
            <w:r>
              <w:rPr>
                <w:sz w:val="26"/>
              </w:rPr>
              <w:t>is</w:t>
            </w:r>
            <w:r>
              <w:rPr>
                <w:spacing w:val="-4"/>
                <w:sz w:val="26"/>
              </w:rPr>
              <w:t xml:space="preserve"> </w:t>
            </w:r>
            <w:r>
              <w:rPr>
                <w:sz w:val="26"/>
              </w:rPr>
              <w:t>still</w:t>
            </w:r>
            <w:r>
              <w:rPr>
                <w:spacing w:val="-3"/>
                <w:sz w:val="26"/>
              </w:rPr>
              <w:t xml:space="preserve"> </w:t>
            </w:r>
            <w:r>
              <w:rPr>
                <w:sz w:val="26"/>
              </w:rPr>
              <w:t>with</w:t>
            </w:r>
            <w:r>
              <w:rPr>
                <w:spacing w:val="-5"/>
                <w:sz w:val="26"/>
              </w:rPr>
              <w:t xml:space="preserve"> </w:t>
            </w:r>
            <w:r>
              <w:rPr>
                <w:sz w:val="26"/>
              </w:rPr>
              <w:t>the</w:t>
            </w:r>
            <w:r>
              <w:rPr>
                <w:spacing w:val="-7"/>
                <w:sz w:val="26"/>
              </w:rPr>
              <w:t xml:space="preserve"> </w:t>
            </w:r>
            <w:r>
              <w:rPr>
                <w:sz w:val="26"/>
              </w:rPr>
              <w:t>original</w:t>
            </w:r>
          </w:p>
          <w:p w14:paraId="6474C281" w14:textId="77777777" w:rsidR="004C192B" w:rsidRDefault="00000000">
            <w:pPr>
              <w:pStyle w:val="TableParagraph"/>
              <w:spacing w:line="287" w:lineRule="exact"/>
              <w:rPr>
                <w:b/>
                <w:sz w:val="26"/>
              </w:rPr>
            </w:pPr>
            <w:r>
              <w:rPr>
                <w:sz w:val="26"/>
              </w:rPr>
              <w:t>owner;</w:t>
            </w:r>
            <w:r>
              <w:rPr>
                <w:spacing w:val="-5"/>
                <w:sz w:val="26"/>
              </w:rPr>
              <w:t xml:space="preserve"> </w:t>
            </w:r>
            <w:r>
              <w:rPr>
                <w:sz w:val="26"/>
              </w:rPr>
              <w:t>Shaw</w:t>
            </w:r>
            <w:r>
              <w:rPr>
                <w:spacing w:val="-8"/>
                <w:sz w:val="26"/>
              </w:rPr>
              <w:t xml:space="preserve"> </w:t>
            </w:r>
            <w:r>
              <w:rPr>
                <w:b/>
                <w:sz w:val="26"/>
              </w:rPr>
              <w:t>cannot</w:t>
            </w:r>
            <w:r>
              <w:rPr>
                <w:b/>
                <w:spacing w:val="-6"/>
                <w:sz w:val="26"/>
              </w:rPr>
              <w:t xml:space="preserve"> </w:t>
            </w:r>
            <w:r>
              <w:rPr>
                <w:b/>
                <w:sz w:val="26"/>
              </w:rPr>
              <w:t>rely</w:t>
            </w:r>
            <w:r>
              <w:rPr>
                <w:b/>
                <w:spacing w:val="-5"/>
                <w:sz w:val="26"/>
              </w:rPr>
              <w:t xml:space="preserve"> </w:t>
            </w:r>
            <w:r>
              <w:rPr>
                <w:b/>
                <w:sz w:val="26"/>
              </w:rPr>
              <w:t>on</w:t>
            </w:r>
            <w:r>
              <w:rPr>
                <w:b/>
                <w:spacing w:val="-8"/>
                <w:sz w:val="26"/>
              </w:rPr>
              <w:t xml:space="preserve"> </w:t>
            </w:r>
            <w:r>
              <w:rPr>
                <w:b/>
                <w:spacing w:val="-2"/>
                <w:sz w:val="26"/>
              </w:rPr>
              <w:t>estoppel</w:t>
            </w:r>
          </w:p>
        </w:tc>
      </w:tr>
    </w:tbl>
    <w:p w14:paraId="12F3B51E" w14:textId="77777777" w:rsidR="004C192B" w:rsidRDefault="004C192B">
      <w:pPr>
        <w:pStyle w:val="TableParagraph"/>
        <w:spacing w:line="287" w:lineRule="exact"/>
        <w:rPr>
          <w:b/>
          <w:sz w:val="26"/>
        </w:rPr>
        <w:sectPr w:rsidR="004C192B">
          <w:pgSz w:w="11910" w:h="16840"/>
          <w:pgMar w:top="94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8ADD94B" w14:textId="77777777">
        <w:trPr>
          <w:trHeight w:val="610"/>
        </w:trPr>
        <w:tc>
          <w:tcPr>
            <w:tcW w:w="795" w:type="dxa"/>
          </w:tcPr>
          <w:p w14:paraId="2A7807E8" w14:textId="77777777" w:rsidR="004C192B" w:rsidRDefault="00000000">
            <w:pPr>
              <w:pStyle w:val="TableParagraph"/>
              <w:spacing w:line="303" w:lineRule="exact"/>
              <w:ind w:left="105"/>
              <w:rPr>
                <w:sz w:val="26"/>
              </w:rPr>
            </w:pPr>
            <w:r>
              <w:rPr>
                <w:color w:val="2D2D2D"/>
                <w:spacing w:val="-4"/>
                <w:sz w:val="26"/>
              </w:rPr>
              <w:lastRenderedPageBreak/>
              <w:t>Note</w:t>
            </w:r>
          </w:p>
        </w:tc>
        <w:tc>
          <w:tcPr>
            <w:tcW w:w="8959" w:type="dxa"/>
          </w:tcPr>
          <w:p w14:paraId="59D4181C" w14:textId="77777777" w:rsidR="004C192B" w:rsidRDefault="00000000">
            <w:pPr>
              <w:pStyle w:val="TableParagraph"/>
              <w:spacing w:line="306" w:lineRule="exact"/>
              <w:ind w:right="104"/>
              <w:rPr>
                <w:sz w:val="26"/>
              </w:rPr>
            </w:pPr>
            <w:r>
              <w:rPr>
                <w:sz w:val="26"/>
              </w:rPr>
              <w:t>court’s</w:t>
            </w:r>
            <w:r>
              <w:rPr>
                <w:spacing w:val="-10"/>
                <w:sz w:val="26"/>
              </w:rPr>
              <w:t xml:space="preserve"> </w:t>
            </w:r>
            <w:r>
              <w:rPr>
                <w:sz w:val="26"/>
              </w:rPr>
              <w:t>narrow</w:t>
            </w:r>
            <w:r>
              <w:rPr>
                <w:spacing w:val="-9"/>
                <w:sz w:val="26"/>
              </w:rPr>
              <w:t xml:space="preserve"> </w:t>
            </w:r>
            <w:r>
              <w:rPr>
                <w:sz w:val="26"/>
              </w:rPr>
              <w:t>interpretation</w:t>
            </w:r>
            <w:r>
              <w:rPr>
                <w:spacing w:val="-8"/>
                <w:sz w:val="26"/>
              </w:rPr>
              <w:t xml:space="preserve"> </w:t>
            </w:r>
            <w:r>
              <w:rPr>
                <w:sz w:val="26"/>
              </w:rPr>
              <w:t>(as</w:t>
            </w:r>
            <w:r>
              <w:rPr>
                <w:spacing w:val="-10"/>
                <w:sz w:val="26"/>
              </w:rPr>
              <w:t xml:space="preserve"> </w:t>
            </w:r>
            <w:r>
              <w:rPr>
                <w:sz w:val="26"/>
              </w:rPr>
              <w:t>now</w:t>
            </w:r>
            <w:r>
              <w:rPr>
                <w:spacing w:val="-10"/>
                <w:sz w:val="26"/>
              </w:rPr>
              <w:t xml:space="preserve"> </w:t>
            </w:r>
            <w:r>
              <w:rPr>
                <w:sz w:val="26"/>
              </w:rPr>
              <w:t>“sold”</w:t>
            </w:r>
            <w:r>
              <w:rPr>
                <w:spacing w:val="-2"/>
                <w:sz w:val="26"/>
              </w:rPr>
              <w:t xml:space="preserve"> </w:t>
            </w:r>
            <w:r>
              <w:rPr>
                <w:sz w:val="26"/>
              </w:rPr>
              <w:t>might</w:t>
            </w:r>
            <w:r>
              <w:rPr>
                <w:spacing w:val="-8"/>
                <w:sz w:val="26"/>
              </w:rPr>
              <w:t xml:space="preserve"> </w:t>
            </w:r>
            <w:r>
              <w:rPr>
                <w:sz w:val="26"/>
              </w:rPr>
              <w:t>well</w:t>
            </w:r>
            <w:r>
              <w:rPr>
                <w:spacing w:val="-6"/>
                <w:sz w:val="26"/>
              </w:rPr>
              <w:t xml:space="preserve"> </w:t>
            </w:r>
            <w:r>
              <w:rPr>
                <w:sz w:val="26"/>
              </w:rPr>
              <w:t>interpreted</w:t>
            </w:r>
            <w:r>
              <w:rPr>
                <w:spacing w:val="-4"/>
                <w:sz w:val="26"/>
              </w:rPr>
              <w:t xml:space="preserve"> </w:t>
            </w:r>
            <w:r>
              <w:rPr>
                <w:sz w:val="26"/>
              </w:rPr>
              <w:t>to</w:t>
            </w:r>
            <w:r>
              <w:rPr>
                <w:spacing w:val="-8"/>
                <w:sz w:val="26"/>
              </w:rPr>
              <w:t xml:space="preserve"> </w:t>
            </w:r>
            <w:r>
              <w:rPr>
                <w:sz w:val="26"/>
              </w:rPr>
              <w:t>include “agreement to sell”); case criticized</w:t>
            </w:r>
          </w:p>
        </w:tc>
      </w:tr>
    </w:tbl>
    <w:p w14:paraId="0075D40A" w14:textId="77777777" w:rsidR="004C192B" w:rsidRDefault="004C192B">
      <w:pPr>
        <w:pStyle w:val="a3"/>
        <w:spacing w:before="19"/>
      </w:pPr>
    </w:p>
    <w:p w14:paraId="4354232E" w14:textId="77777777" w:rsidR="004C192B" w:rsidRDefault="00000000">
      <w:pPr>
        <w:pStyle w:val="a4"/>
        <w:numPr>
          <w:ilvl w:val="1"/>
          <w:numId w:val="241"/>
        </w:numPr>
        <w:tabs>
          <w:tab w:val="left" w:pos="1079"/>
        </w:tabs>
        <w:spacing w:after="3"/>
        <w:ind w:right="157"/>
        <w:rPr>
          <w:sz w:val="26"/>
        </w:rPr>
      </w:pPr>
      <w:r>
        <w:rPr>
          <w:b/>
          <w:color w:val="528135"/>
          <w:sz w:val="26"/>
        </w:rPr>
        <w:t>Farquharson</w:t>
      </w:r>
      <w:r>
        <w:rPr>
          <w:b/>
          <w:color w:val="528135"/>
          <w:spacing w:val="-8"/>
          <w:sz w:val="26"/>
        </w:rPr>
        <w:t xml:space="preserve"> </w:t>
      </w:r>
      <w:r>
        <w:rPr>
          <w:b/>
          <w:color w:val="528135"/>
          <w:sz w:val="26"/>
        </w:rPr>
        <w:t>Brothers</w:t>
      </w:r>
      <w:r>
        <w:rPr>
          <w:b/>
          <w:color w:val="528135"/>
          <w:spacing w:val="-5"/>
          <w:sz w:val="26"/>
        </w:rPr>
        <w:t xml:space="preserve"> </w:t>
      </w:r>
      <w:r>
        <w:rPr>
          <w:b/>
          <w:color w:val="528135"/>
          <w:sz w:val="26"/>
        </w:rPr>
        <w:t>&amp;</w:t>
      </w:r>
      <w:r>
        <w:rPr>
          <w:b/>
          <w:color w:val="528135"/>
          <w:spacing w:val="-8"/>
          <w:sz w:val="26"/>
        </w:rPr>
        <w:t xml:space="preserve"> </w:t>
      </w:r>
      <w:r>
        <w:rPr>
          <w:b/>
          <w:color w:val="528135"/>
          <w:sz w:val="26"/>
        </w:rPr>
        <w:t>Co</w:t>
      </w:r>
      <w:r>
        <w:rPr>
          <w:b/>
          <w:color w:val="528135"/>
          <w:spacing w:val="-4"/>
          <w:sz w:val="26"/>
        </w:rPr>
        <w:t xml:space="preserve"> </w:t>
      </w:r>
      <w:r>
        <w:rPr>
          <w:b/>
          <w:color w:val="528135"/>
          <w:sz w:val="26"/>
        </w:rPr>
        <w:t>v King</w:t>
      </w:r>
      <w:r>
        <w:rPr>
          <w:b/>
          <w:color w:val="528135"/>
          <w:spacing w:val="-1"/>
          <w:sz w:val="26"/>
        </w:rPr>
        <w:t xml:space="preserve"> </w:t>
      </w:r>
      <w:r>
        <w:rPr>
          <w:b/>
          <w:color w:val="528135"/>
          <w:sz w:val="26"/>
        </w:rPr>
        <w:t>&amp;</w:t>
      </w:r>
      <w:r>
        <w:rPr>
          <w:b/>
          <w:color w:val="528135"/>
          <w:spacing w:val="-3"/>
          <w:sz w:val="26"/>
        </w:rPr>
        <w:t xml:space="preserve"> </w:t>
      </w:r>
      <w:r>
        <w:rPr>
          <w:b/>
          <w:color w:val="528135"/>
          <w:sz w:val="26"/>
        </w:rPr>
        <w:t>Co</w:t>
      </w:r>
      <w:r>
        <w:rPr>
          <w:b/>
          <w:color w:val="528135"/>
          <w:spacing w:val="-4"/>
          <w:sz w:val="26"/>
        </w:rPr>
        <w:t xml:space="preserve"> </w:t>
      </w:r>
      <w:r>
        <w:rPr>
          <w:b/>
          <w:color w:val="528135"/>
          <w:sz w:val="26"/>
        </w:rPr>
        <w:t>[1902]</w:t>
      </w:r>
      <w:r>
        <w:rPr>
          <w:b/>
          <w:color w:val="528135"/>
          <w:spacing w:val="-6"/>
          <w:sz w:val="26"/>
        </w:rPr>
        <w:t xml:space="preserve"> </w:t>
      </w:r>
      <w:r>
        <w:rPr>
          <w:b/>
          <w:color w:val="528135"/>
          <w:sz w:val="26"/>
        </w:rPr>
        <w:t>AC</w:t>
      </w:r>
      <w:r>
        <w:rPr>
          <w:b/>
          <w:color w:val="528135"/>
          <w:spacing w:val="-5"/>
          <w:sz w:val="26"/>
        </w:rPr>
        <w:t xml:space="preserve"> </w:t>
      </w:r>
      <w:r>
        <w:rPr>
          <w:b/>
          <w:color w:val="528135"/>
          <w:sz w:val="26"/>
        </w:rPr>
        <w:t>325</w:t>
      </w:r>
      <w:r>
        <w:rPr>
          <w:b/>
          <w:color w:val="528135"/>
          <w:spacing w:val="-5"/>
          <w:sz w:val="26"/>
        </w:rPr>
        <w:t xml:space="preserve"> </w:t>
      </w:r>
      <w:r>
        <w:rPr>
          <w:b/>
          <w:color w:val="528135"/>
          <w:sz w:val="26"/>
        </w:rPr>
        <w:t>(at</w:t>
      </w:r>
      <w:r>
        <w:rPr>
          <w:b/>
          <w:color w:val="528135"/>
          <w:spacing w:val="-6"/>
          <w:sz w:val="26"/>
        </w:rPr>
        <w:t xml:space="preserve"> </w:t>
      </w:r>
      <w:r>
        <w:rPr>
          <w:b/>
          <w:color w:val="528135"/>
          <w:sz w:val="26"/>
        </w:rPr>
        <w:t>S&amp;H</w:t>
      </w:r>
      <w:r>
        <w:rPr>
          <w:b/>
          <w:color w:val="528135"/>
          <w:spacing w:val="-3"/>
          <w:sz w:val="26"/>
        </w:rPr>
        <w:t xml:space="preserve"> </w:t>
      </w:r>
      <w:r>
        <w:rPr>
          <w:b/>
          <w:color w:val="528135"/>
          <w:sz w:val="26"/>
        </w:rPr>
        <w:t>p357</w:t>
      </w:r>
      <w:r>
        <w:rPr>
          <w:b/>
          <w:color w:val="528135"/>
          <w:spacing w:val="-5"/>
          <w:sz w:val="26"/>
        </w:rPr>
        <w:t xml:space="preserve"> </w:t>
      </w:r>
      <w:r>
        <w:rPr>
          <w:b/>
          <w:color w:val="528135"/>
          <w:sz w:val="26"/>
        </w:rPr>
        <w:t>and</w:t>
      </w:r>
      <w:r>
        <w:rPr>
          <w:b/>
          <w:color w:val="528135"/>
          <w:spacing w:val="-6"/>
          <w:sz w:val="26"/>
        </w:rPr>
        <w:t xml:space="preserve"> </w:t>
      </w:r>
      <w:r>
        <w:rPr>
          <w:b/>
          <w:color w:val="528135"/>
          <w:sz w:val="26"/>
        </w:rPr>
        <w:t xml:space="preserve">p363) </w:t>
      </w:r>
      <w:r>
        <w:rPr>
          <w:sz w:val="26"/>
        </w:rPr>
        <w:t>– estoppel – apparent ownership</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0B711C1" w14:textId="77777777">
        <w:trPr>
          <w:trHeight w:val="1520"/>
        </w:trPr>
        <w:tc>
          <w:tcPr>
            <w:tcW w:w="795" w:type="dxa"/>
          </w:tcPr>
          <w:p w14:paraId="0DD66140"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Pr>
          <w:p w14:paraId="745D8267" w14:textId="77777777" w:rsidR="004C192B" w:rsidRDefault="00000000">
            <w:pPr>
              <w:pStyle w:val="TableParagraph"/>
              <w:ind w:right="104"/>
              <w:rPr>
                <w:sz w:val="26"/>
              </w:rPr>
            </w:pPr>
            <w:r>
              <w:rPr>
                <w:sz w:val="26"/>
              </w:rPr>
              <w:t>Clerk gave delivery instruction but no authority to buy and sell timber on behalf of Farquharson; but he forge the document and transfer the goods to himself;</w:t>
            </w:r>
            <w:r>
              <w:rPr>
                <w:spacing w:val="1"/>
                <w:sz w:val="26"/>
              </w:rPr>
              <w:t xml:space="preserve"> </w:t>
            </w:r>
            <w:r>
              <w:rPr>
                <w:sz w:val="26"/>
                <w:u w:val="single"/>
              </w:rPr>
              <w:t>appears</w:t>
            </w:r>
            <w:r>
              <w:rPr>
                <w:spacing w:val="-4"/>
                <w:sz w:val="26"/>
                <w:u w:val="single"/>
              </w:rPr>
              <w:t xml:space="preserve"> </w:t>
            </w:r>
            <w:r>
              <w:rPr>
                <w:sz w:val="26"/>
                <w:u w:val="single"/>
              </w:rPr>
              <w:t>to</w:t>
            </w:r>
            <w:r>
              <w:rPr>
                <w:spacing w:val="-4"/>
                <w:sz w:val="26"/>
                <w:u w:val="single"/>
              </w:rPr>
              <w:t xml:space="preserve"> </w:t>
            </w:r>
            <w:r>
              <w:rPr>
                <w:sz w:val="26"/>
                <w:u w:val="single"/>
              </w:rPr>
              <w:t>have</w:t>
            </w:r>
            <w:r>
              <w:rPr>
                <w:spacing w:val="-4"/>
                <w:sz w:val="26"/>
                <w:u w:val="single"/>
              </w:rPr>
              <w:t xml:space="preserve"> </w:t>
            </w:r>
            <w:r>
              <w:rPr>
                <w:sz w:val="26"/>
                <w:u w:val="single"/>
              </w:rPr>
              <w:t>the</w:t>
            </w:r>
            <w:r>
              <w:rPr>
                <w:spacing w:val="-7"/>
                <w:sz w:val="26"/>
                <w:u w:val="single"/>
              </w:rPr>
              <w:t xml:space="preserve"> </w:t>
            </w:r>
            <w:r>
              <w:rPr>
                <w:sz w:val="26"/>
                <w:u w:val="single"/>
              </w:rPr>
              <w:t>apparent</w:t>
            </w:r>
            <w:r>
              <w:rPr>
                <w:spacing w:val="-5"/>
                <w:sz w:val="26"/>
                <w:u w:val="single"/>
              </w:rPr>
              <w:t xml:space="preserve"> </w:t>
            </w:r>
            <w:r>
              <w:rPr>
                <w:sz w:val="26"/>
                <w:u w:val="single"/>
              </w:rPr>
              <w:t>ownership,</w:t>
            </w:r>
            <w:r>
              <w:rPr>
                <w:spacing w:val="-4"/>
                <w:sz w:val="26"/>
                <w:u w:val="single"/>
              </w:rPr>
              <w:t xml:space="preserve"> </w:t>
            </w:r>
            <w:r>
              <w:rPr>
                <w:sz w:val="26"/>
                <w:u w:val="single"/>
              </w:rPr>
              <w:t>he</w:t>
            </w:r>
            <w:r>
              <w:rPr>
                <w:spacing w:val="-8"/>
                <w:sz w:val="26"/>
                <w:u w:val="single"/>
              </w:rPr>
              <w:t xml:space="preserve"> </w:t>
            </w:r>
            <w:r>
              <w:rPr>
                <w:sz w:val="26"/>
                <w:u w:val="single"/>
              </w:rPr>
              <w:t>further</w:t>
            </w:r>
            <w:r>
              <w:rPr>
                <w:spacing w:val="-3"/>
                <w:sz w:val="26"/>
                <w:u w:val="single"/>
              </w:rPr>
              <w:t xml:space="preserve"> </w:t>
            </w:r>
            <w:r>
              <w:rPr>
                <w:sz w:val="26"/>
                <w:u w:val="single"/>
              </w:rPr>
              <w:t>sold</w:t>
            </w:r>
            <w:r>
              <w:rPr>
                <w:spacing w:val="-7"/>
                <w:sz w:val="26"/>
                <w:u w:val="single"/>
              </w:rPr>
              <w:t xml:space="preserve"> </w:t>
            </w:r>
            <w:r>
              <w:rPr>
                <w:sz w:val="26"/>
                <w:u w:val="single"/>
              </w:rPr>
              <w:t>the</w:t>
            </w:r>
            <w:r>
              <w:rPr>
                <w:spacing w:val="-7"/>
                <w:sz w:val="26"/>
                <w:u w:val="single"/>
              </w:rPr>
              <w:t xml:space="preserve"> </w:t>
            </w:r>
            <w:r>
              <w:rPr>
                <w:sz w:val="26"/>
                <w:u w:val="single"/>
              </w:rPr>
              <w:t>timber</w:t>
            </w:r>
            <w:r>
              <w:rPr>
                <w:spacing w:val="-3"/>
                <w:sz w:val="26"/>
                <w:u w:val="single"/>
              </w:rPr>
              <w:t xml:space="preserve"> </w:t>
            </w:r>
            <w:r>
              <w:rPr>
                <w:spacing w:val="-5"/>
                <w:sz w:val="26"/>
                <w:u w:val="single"/>
              </w:rPr>
              <w:t>to</w:t>
            </w:r>
          </w:p>
          <w:p w14:paraId="4260A56D" w14:textId="77777777" w:rsidR="004C192B" w:rsidRDefault="00000000">
            <w:pPr>
              <w:pStyle w:val="TableParagraph"/>
              <w:spacing w:line="300" w:lineRule="exact"/>
              <w:ind w:right="104"/>
              <w:rPr>
                <w:sz w:val="26"/>
              </w:rPr>
            </w:pPr>
            <w:r>
              <w:rPr>
                <w:sz w:val="26"/>
                <w:u w:val="single"/>
              </w:rPr>
              <w:t>King</w:t>
            </w:r>
            <w:r>
              <w:rPr>
                <w:spacing w:val="-8"/>
                <w:sz w:val="26"/>
                <w:u w:val="single"/>
              </w:rPr>
              <w:t xml:space="preserve"> </w:t>
            </w:r>
            <w:r>
              <w:rPr>
                <w:sz w:val="26"/>
                <w:u w:val="single"/>
              </w:rPr>
              <w:t>&amp;</w:t>
            </w:r>
            <w:r>
              <w:rPr>
                <w:spacing w:val="-9"/>
                <w:sz w:val="26"/>
                <w:u w:val="single"/>
              </w:rPr>
              <w:t xml:space="preserve"> </w:t>
            </w:r>
            <w:r>
              <w:rPr>
                <w:sz w:val="26"/>
                <w:u w:val="single"/>
              </w:rPr>
              <w:t>Co.;</w:t>
            </w:r>
            <w:r>
              <w:rPr>
                <w:spacing w:val="-7"/>
                <w:sz w:val="26"/>
              </w:rPr>
              <w:t xml:space="preserve"> </w:t>
            </w:r>
            <w:r>
              <w:rPr>
                <w:sz w:val="26"/>
              </w:rPr>
              <w:t>parties</w:t>
            </w:r>
            <w:r>
              <w:rPr>
                <w:spacing w:val="-11"/>
                <w:sz w:val="26"/>
              </w:rPr>
              <w:t xml:space="preserve"> </w:t>
            </w:r>
            <w:r>
              <w:rPr>
                <w:sz w:val="26"/>
              </w:rPr>
              <w:t>claimed</w:t>
            </w:r>
            <w:r>
              <w:rPr>
                <w:spacing w:val="-9"/>
                <w:sz w:val="26"/>
              </w:rPr>
              <w:t xml:space="preserve"> </w:t>
            </w:r>
            <w:r>
              <w:rPr>
                <w:sz w:val="26"/>
              </w:rPr>
              <w:t>on</w:t>
            </w:r>
            <w:r>
              <w:rPr>
                <w:spacing w:val="-10"/>
                <w:sz w:val="26"/>
              </w:rPr>
              <w:t xml:space="preserve"> </w:t>
            </w:r>
            <w:r>
              <w:rPr>
                <w:sz w:val="26"/>
              </w:rPr>
              <w:t>the</w:t>
            </w:r>
            <w:r>
              <w:rPr>
                <w:spacing w:val="-11"/>
                <w:sz w:val="26"/>
              </w:rPr>
              <w:t xml:space="preserve"> </w:t>
            </w:r>
            <w:r>
              <w:rPr>
                <w:sz w:val="26"/>
              </w:rPr>
              <w:t>timber,</w:t>
            </w:r>
            <w:r>
              <w:rPr>
                <w:spacing w:val="-8"/>
                <w:sz w:val="26"/>
              </w:rPr>
              <w:t xml:space="preserve"> </w:t>
            </w:r>
            <w:r>
              <w:rPr>
                <w:sz w:val="26"/>
              </w:rPr>
              <w:t>Farquharson</w:t>
            </w:r>
            <w:r>
              <w:rPr>
                <w:spacing w:val="-10"/>
                <w:sz w:val="26"/>
              </w:rPr>
              <w:t xml:space="preserve"> </w:t>
            </w:r>
            <w:r>
              <w:rPr>
                <w:sz w:val="26"/>
              </w:rPr>
              <w:t>discovered</w:t>
            </w:r>
            <w:r>
              <w:rPr>
                <w:spacing w:val="-4"/>
                <w:sz w:val="26"/>
              </w:rPr>
              <w:t xml:space="preserve"> </w:t>
            </w:r>
            <w:r>
              <w:rPr>
                <w:sz w:val="26"/>
              </w:rPr>
              <w:t>and</w:t>
            </w:r>
            <w:r>
              <w:rPr>
                <w:spacing w:val="-9"/>
                <w:sz w:val="26"/>
              </w:rPr>
              <w:t xml:space="preserve"> </w:t>
            </w:r>
            <w:r>
              <w:rPr>
                <w:sz w:val="26"/>
              </w:rPr>
              <w:t>tried</w:t>
            </w:r>
            <w:r>
              <w:rPr>
                <w:spacing w:val="-4"/>
                <w:sz w:val="26"/>
              </w:rPr>
              <w:t xml:space="preserve"> </w:t>
            </w:r>
            <w:r>
              <w:rPr>
                <w:sz w:val="26"/>
              </w:rPr>
              <w:t>to claimed back the timber</w:t>
            </w:r>
          </w:p>
        </w:tc>
      </w:tr>
      <w:tr w:rsidR="004C192B" w14:paraId="30FAF60C" w14:textId="77777777">
        <w:trPr>
          <w:trHeight w:val="610"/>
        </w:trPr>
        <w:tc>
          <w:tcPr>
            <w:tcW w:w="795" w:type="dxa"/>
          </w:tcPr>
          <w:p w14:paraId="5A30D3B5" w14:textId="77777777" w:rsidR="004C192B" w:rsidRDefault="00000000">
            <w:pPr>
              <w:pStyle w:val="TableParagraph"/>
              <w:spacing w:line="303" w:lineRule="exact"/>
              <w:ind w:left="54" w:right="53"/>
              <w:jc w:val="center"/>
              <w:rPr>
                <w:sz w:val="26"/>
              </w:rPr>
            </w:pPr>
            <w:r>
              <w:rPr>
                <w:color w:val="2D2D2D"/>
                <w:spacing w:val="-2"/>
                <w:sz w:val="26"/>
              </w:rPr>
              <w:t>Issue</w:t>
            </w:r>
          </w:p>
        </w:tc>
        <w:tc>
          <w:tcPr>
            <w:tcW w:w="8959" w:type="dxa"/>
          </w:tcPr>
          <w:p w14:paraId="1E36A23E" w14:textId="77777777" w:rsidR="004C192B" w:rsidRDefault="00000000">
            <w:pPr>
              <w:pStyle w:val="TableParagraph"/>
              <w:spacing w:line="306" w:lineRule="exact"/>
              <w:ind w:right="104"/>
              <w:rPr>
                <w:sz w:val="26"/>
              </w:rPr>
            </w:pPr>
            <w:r>
              <w:rPr>
                <w:color w:val="2D2D2D"/>
                <w:sz w:val="26"/>
              </w:rPr>
              <w:t>Ownership</w:t>
            </w:r>
            <w:r>
              <w:rPr>
                <w:color w:val="2D2D2D"/>
                <w:spacing w:val="-4"/>
                <w:sz w:val="26"/>
              </w:rPr>
              <w:t xml:space="preserve"> </w:t>
            </w:r>
            <w:r>
              <w:rPr>
                <w:color w:val="2D2D2D"/>
                <w:sz w:val="26"/>
              </w:rPr>
              <w:t>issue,</w:t>
            </w:r>
            <w:r>
              <w:rPr>
                <w:color w:val="2D2D2D"/>
                <w:spacing w:val="-3"/>
                <w:sz w:val="26"/>
              </w:rPr>
              <w:t xml:space="preserve"> </w:t>
            </w:r>
            <w:r>
              <w:rPr>
                <w:color w:val="2D2D2D"/>
                <w:sz w:val="26"/>
              </w:rPr>
              <w:t>the</w:t>
            </w:r>
            <w:r>
              <w:rPr>
                <w:color w:val="2D2D2D"/>
                <w:spacing w:val="-6"/>
                <w:sz w:val="26"/>
              </w:rPr>
              <w:t xml:space="preserve"> </w:t>
            </w:r>
            <w:r>
              <w:rPr>
                <w:color w:val="2D2D2D"/>
                <w:sz w:val="26"/>
              </w:rPr>
              <w:t>clerk</w:t>
            </w:r>
            <w:r>
              <w:rPr>
                <w:color w:val="2D2D2D"/>
                <w:spacing w:val="-6"/>
                <w:sz w:val="26"/>
              </w:rPr>
              <w:t xml:space="preserve"> </w:t>
            </w:r>
            <w:r>
              <w:rPr>
                <w:color w:val="2D2D2D"/>
                <w:sz w:val="26"/>
              </w:rPr>
              <w:t>now</w:t>
            </w:r>
            <w:r>
              <w:rPr>
                <w:color w:val="2D2D2D"/>
                <w:spacing w:val="-1"/>
                <w:sz w:val="26"/>
              </w:rPr>
              <w:t xml:space="preserve"> </w:t>
            </w:r>
            <w:r>
              <w:rPr>
                <w:color w:val="2D2D2D"/>
                <w:sz w:val="26"/>
              </w:rPr>
              <w:t>appear</w:t>
            </w:r>
            <w:r>
              <w:rPr>
                <w:color w:val="2D2D2D"/>
                <w:spacing w:val="-2"/>
                <w:sz w:val="26"/>
              </w:rPr>
              <w:t xml:space="preserve"> </w:t>
            </w:r>
            <w:r>
              <w:rPr>
                <w:color w:val="2D2D2D"/>
                <w:sz w:val="26"/>
              </w:rPr>
              <w:t>to</w:t>
            </w:r>
            <w:r>
              <w:rPr>
                <w:color w:val="2D2D2D"/>
                <w:spacing w:val="-3"/>
                <w:sz w:val="26"/>
              </w:rPr>
              <w:t xml:space="preserve"> </w:t>
            </w:r>
            <w:r>
              <w:rPr>
                <w:color w:val="2D2D2D"/>
                <w:sz w:val="26"/>
              </w:rPr>
              <w:t>be</w:t>
            </w:r>
            <w:r>
              <w:rPr>
                <w:color w:val="2D2D2D"/>
                <w:spacing w:val="-6"/>
                <w:sz w:val="26"/>
              </w:rPr>
              <w:t xml:space="preserve"> </w:t>
            </w:r>
            <w:r>
              <w:rPr>
                <w:color w:val="2D2D2D"/>
                <w:sz w:val="26"/>
              </w:rPr>
              <w:t>the</w:t>
            </w:r>
            <w:r>
              <w:rPr>
                <w:color w:val="2D2D2D"/>
                <w:spacing w:val="-6"/>
                <w:sz w:val="26"/>
              </w:rPr>
              <w:t xml:space="preserve"> </w:t>
            </w:r>
            <w:r>
              <w:rPr>
                <w:color w:val="2D2D2D"/>
                <w:sz w:val="26"/>
              </w:rPr>
              <w:t>owner</w:t>
            </w:r>
            <w:r>
              <w:rPr>
                <w:color w:val="2D2D2D"/>
                <w:spacing w:val="-2"/>
                <w:sz w:val="26"/>
              </w:rPr>
              <w:t xml:space="preserve"> </w:t>
            </w:r>
            <w:r>
              <w:rPr>
                <w:color w:val="2D2D2D"/>
                <w:sz w:val="26"/>
              </w:rPr>
              <w:t>of</w:t>
            </w:r>
            <w:r>
              <w:rPr>
                <w:color w:val="2D2D2D"/>
                <w:spacing w:val="-4"/>
                <w:sz w:val="26"/>
              </w:rPr>
              <w:t xml:space="preserve"> </w:t>
            </w:r>
            <w:r>
              <w:rPr>
                <w:color w:val="2D2D2D"/>
                <w:sz w:val="26"/>
              </w:rPr>
              <w:t>the</w:t>
            </w:r>
            <w:r>
              <w:rPr>
                <w:color w:val="2D2D2D"/>
                <w:spacing w:val="-6"/>
                <w:sz w:val="26"/>
              </w:rPr>
              <w:t xml:space="preserve"> </w:t>
            </w:r>
            <w:r>
              <w:rPr>
                <w:color w:val="2D2D2D"/>
                <w:sz w:val="26"/>
              </w:rPr>
              <w:t>timber,</w:t>
            </w:r>
            <w:r>
              <w:rPr>
                <w:color w:val="2D2D2D"/>
                <w:spacing w:val="-3"/>
                <w:sz w:val="26"/>
              </w:rPr>
              <w:t xml:space="preserve"> </w:t>
            </w:r>
            <w:r>
              <w:rPr>
                <w:color w:val="2D2D2D"/>
                <w:sz w:val="26"/>
              </w:rPr>
              <w:t>having the apparent ownership</w:t>
            </w:r>
          </w:p>
        </w:tc>
      </w:tr>
      <w:tr w:rsidR="004C192B" w14:paraId="2464BA7D" w14:textId="77777777">
        <w:trPr>
          <w:trHeight w:val="2164"/>
        </w:trPr>
        <w:tc>
          <w:tcPr>
            <w:tcW w:w="795" w:type="dxa"/>
          </w:tcPr>
          <w:p w14:paraId="26BDF5D0" w14:textId="77777777" w:rsidR="004C192B" w:rsidRDefault="00000000">
            <w:pPr>
              <w:pStyle w:val="TableParagraph"/>
              <w:spacing w:line="301" w:lineRule="exact"/>
              <w:ind w:left="15" w:right="68"/>
              <w:jc w:val="center"/>
              <w:rPr>
                <w:sz w:val="26"/>
              </w:rPr>
            </w:pPr>
            <w:r>
              <w:rPr>
                <w:color w:val="2D2D2D"/>
                <w:spacing w:val="-4"/>
                <w:sz w:val="26"/>
              </w:rPr>
              <w:t>Held</w:t>
            </w:r>
          </w:p>
        </w:tc>
        <w:tc>
          <w:tcPr>
            <w:tcW w:w="8959" w:type="dxa"/>
          </w:tcPr>
          <w:p w14:paraId="608C0307" w14:textId="77777777" w:rsidR="004C192B" w:rsidRDefault="00000000">
            <w:pPr>
              <w:pStyle w:val="TableParagraph"/>
              <w:ind w:right="104"/>
              <w:rPr>
                <w:sz w:val="26"/>
              </w:rPr>
            </w:pPr>
            <w:r>
              <w:rPr>
                <w:b/>
                <w:sz w:val="26"/>
              </w:rPr>
              <w:t>estoppel requires representation</w:t>
            </w:r>
            <w:r>
              <w:rPr>
                <w:sz w:val="26"/>
              </w:rPr>
              <w:t xml:space="preserve">, but it only came from the clerk but </w:t>
            </w:r>
            <w:r>
              <w:rPr>
                <w:b/>
                <w:sz w:val="26"/>
              </w:rPr>
              <w:t>not from</w:t>
            </w:r>
            <w:r>
              <w:rPr>
                <w:b/>
                <w:spacing w:val="-8"/>
                <w:sz w:val="26"/>
              </w:rPr>
              <w:t xml:space="preserve"> </w:t>
            </w:r>
            <w:r>
              <w:rPr>
                <w:b/>
                <w:sz w:val="26"/>
              </w:rPr>
              <w:t>P</w:t>
            </w:r>
            <w:r>
              <w:rPr>
                <w:b/>
                <w:spacing w:val="-7"/>
                <w:sz w:val="26"/>
              </w:rPr>
              <w:t xml:space="preserve"> </w:t>
            </w:r>
            <w:r>
              <w:rPr>
                <w:sz w:val="26"/>
              </w:rPr>
              <w:t>(where</w:t>
            </w:r>
            <w:r>
              <w:rPr>
                <w:spacing w:val="-9"/>
                <w:sz w:val="26"/>
              </w:rPr>
              <w:t xml:space="preserve"> </w:t>
            </w:r>
            <w:r>
              <w:rPr>
                <w:sz w:val="26"/>
              </w:rPr>
              <w:t>P</w:t>
            </w:r>
            <w:r>
              <w:rPr>
                <w:spacing w:val="-6"/>
                <w:sz w:val="26"/>
              </w:rPr>
              <w:t xml:space="preserve"> </w:t>
            </w:r>
            <w:r>
              <w:rPr>
                <w:sz w:val="26"/>
              </w:rPr>
              <w:t>does</w:t>
            </w:r>
            <w:r>
              <w:rPr>
                <w:spacing w:val="-5"/>
                <w:sz w:val="26"/>
              </w:rPr>
              <w:t xml:space="preserve"> </w:t>
            </w:r>
            <w:r>
              <w:rPr>
                <w:sz w:val="26"/>
              </w:rPr>
              <w:t>not</w:t>
            </w:r>
            <w:r>
              <w:rPr>
                <w:spacing w:val="-6"/>
                <w:sz w:val="26"/>
              </w:rPr>
              <w:t xml:space="preserve"> </w:t>
            </w:r>
            <w:r>
              <w:rPr>
                <w:sz w:val="26"/>
              </w:rPr>
              <w:t>even</w:t>
            </w:r>
            <w:r>
              <w:rPr>
                <w:spacing w:val="-3"/>
                <w:sz w:val="26"/>
              </w:rPr>
              <w:t xml:space="preserve"> </w:t>
            </w:r>
            <w:r>
              <w:rPr>
                <w:sz w:val="26"/>
              </w:rPr>
              <w:t>know</w:t>
            </w:r>
            <w:r>
              <w:rPr>
                <w:spacing w:val="-4"/>
                <w:sz w:val="26"/>
              </w:rPr>
              <w:t xml:space="preserve"> </w:t>
            </w:r>
            <w:r>
              <w:rPr>
                <w:sz w:val="26"/>
              </w:rPr>
              <w:t>about</w:t>
            </w:r>
            <w:r>
              <w:rPr>
                <w:spacing w:val="-6"/>
                <w:sz w:val="26"/>
              </w:rPr>
              <w:t xml:space="preserve"> </w:t>
            </w:r>
            <w:r>
              <w:rPr>
                <w:sz w:val="26"/>
              </w:rPr>
              <w:t>the</w:t>
            </w:r>
            <w:r>
              <w:rPr>
                <w:spacing w:val="-9"/>
                <w:sz w:val="26"/>
              </w:rPr>
              <w:t xml:space="preserve"> </w:t>
            </w:r>
            <w:r>
              <w:rPr>
                <w:sz w:val="26"/>
              </w:rPr>
              <w:t>timber &amp;</w:t>
            </w:r>
            <w:r>
              <w:rPr>
                <w:spacing w:val="-7"/>
                <w:sz w:val="26"/>
              </w:rPr>
              <w:t xml:space="preserve"> </w:t>
            </w:r>
            <w:r>
              <w:rPr>
                <w:sz w:val="26"/>
              </w:rPr>
              <w:t>no</w:t>
            </w:r>
            <w:r>
              <w:rPr>
                <w:spacing w:val="-6"/>
                <w:sz w:val="26"/>
              </w:rPr>
              <w:t xml:space="preserve"> </w:t>
            </w:r>
            <w:r>
              <w:rPr>
                <w:sz w:val="26"/>
              </w:rPr>
              <w:t>misrepresentation from principal P)</w:t>
            </w:r>
          </w:p>
          <w:p w14:paraId="765D14E8" w14:textId="57D5EB52" w:rsidR="004C192B" w:rsidRDefault="00000000">
            <w:pPr>
              <w:pStyle w:val="TableParagraph"/>
              <w:numPr>
                <w:ilvl w:val="0"/>
                <w:numId w:val="240"/>
              </w:numPr>
              <w:tabs>
                <w:tab w:val="left" w:pos="610"/>
              </w:tabs>
              <w:ind w:right="267"/>
              <w:rPr>
                <w:sz w:val="26"/>
              </w:rPr>
            </w:pPr>
            <w:r>
              <w:rPr>
                <w:color w:val="C00000"/>
                <w:sz w:val="26"/>
              </w:rPr>
              <w:t>Agent</w:t>
            </w:r>
            <w:r>
              <w:rPr>
                <w:color w:val="C00000"/>
                <w:spacing w:val="-8"/>
                <w:sz w:val="26"/>
              </w:rPr>
              <w:t xml:space="preserve"> </w:t>
            </w:r>
            <w:r>
              <w:rPr>
                <w:color w:val="C00000"/>
                <w:sz w:val="26"/>
              </w:rPr>
              <w:t>is</w:t>
            </w:r>
            <w:r>
              <w:rPr>
                <w:color w:val="C00000"/>
                <w:spacing w:val="-7"/>
                <w:sz w:val="26"/>
              </w:rPr>
              <w:t xml:space="preserve"> </w:t>
            </w:r>
            <w:r>
              <w:rPr>
                <w:color w:val="C00000"/>
                <w:sz w:val="26"/>
              </w:rPr>
              <w:t>not</w:t>
            </w:r>
            <w:r>
              <w:rPr>
                <w:color w:val="C00000"/>
                <w:spacing w:val="-6"/>
                <w:sz w:val="26"/>
              </w:rPr>
              <w:t xml:space="preserve"> </w:t>
            </w:r>
            <w:r>
              <w:rPr>
                <w:color w:val="C00000"/>
                <w:sz w:val="26"/>
              </w:rPr>
              <w:t>sufficient</w:t>
            </w:r>
            <w:r>
              <w:rPr>
                <w:color w:val="C00000"/>
                <w:spacing w:val="-3"/>
                <w:sz w:val="26"/>
              </w:rPr>
              <w:t xml:space="preserve"> </w:t>
            </w:r>
            <w:r>
              <w:rPr>
                <w:color w:val="C00000"/>
                <w:sz w:val="26"/>
              </w:rPr>
              <w:t>enough</w:t>
            </w:r>
            <w:r>
              <w:rPr>
                <w:color w:val="C00000"/>
                <w:spacing w:val="-8"/>
                <w:sz w:val="26"/>
              </w:rPr>
              <w:t xml:space="preserve"> </w:t>
            </w:r>
            <w:r>
              <w:rPr>
                <w:color w:val="C00000"/>
                <w:sz w:val="26"/>
              </w:rPr>
              <w:t>to</w:t>
            </w:r>
            <w:r>
              <w:rPr>
                <w:color w:val="C00000"/>
                <w:spacing w:val="-8"/>
                <w:sz w:val="26"/>
              </w:rPr>
              <w:t xml:space="preserve"> </w:t>
            </w:r>
            <w:r w:rsidR="00FB7137">
              <w:rPr>
                <w:rFonts w:eastAsiaTheme="minorEastAsia" w:hint="eastAsia"/>
                <w:color w:val="C00000"/>
                <w:sz w:val="26"/>
                <w:lang w:eastAsia="zh-CN"/>
              </w:rPr>
              <w:t>make</w:t>
            </w:r>
            <w:r>
              <w:rPr>
                <w:color w:val="C00000"/>
                <w:spacing w:val="-7"/>
                <w:sz w:val="26"/>
              </w:rPr>
              <w:t xml:space="preserve"> </w:t>
            </w:r>
            <w:r>
              <w:rPr>
                <w:color w:val="C00000"/>
                <w:sz w:val="26"/>
              </w:rPr>
              <w:t>representation;</w:t>
            </w:r>
            <w:r>
              <w:rPr>
                <w:color w:val="C00000"/>
                <w:spacing w:val="-9"/>
                <w:sz w:val="26"/>
              </w:rPr>
              <w:t xml:space="preserve"> </w:t>
            </w:r>
            <w:r>
              <w:rPr>
                <w:color w:val="C00000"/>
                <w:sz w:val="26"/>
              </w:rPr>
              <w:t>representation</w:t>
            </w:r>
            <w:r>
              <w:rPr>
                <w:color w:val="C00000"/>
                <w:spacing w:val="-10"/>
                <w:sz w:val="26"/>
              </w:rPr>
              <w:t xml:space="preserve"> </w:t>
            </w:r>
            <w:r>
              <w:rPr>
                <w:color w:val="C00000"/>
                <w:sz w:val="26"/>
              </w:rPr>
              <w:t>ought to be from the original owner</w:t>
            </w:r>
          </w:p>
          <w:p w14:paraId="6BF801AA" w14:textId="77777777" w:rsidR="004C192B" w:rsidRDefault="00000000">
            <w:pPr>
              <w:pStyle w:val="TableParagraph"/>
              <w:numPr>
                <w:ilvl w:val="0"/>
                <w:numId w:val="240"/>
              </w:numPr>
              <w:tabs>
                <w:tab w:val="left" w:pos="610"/>
              </w:tabs>
              <w:spacing w:line="300" w:lineRule="atLeast"/>
              <w:ind w:right="419"/>
              <w:rPr>
                <w:sz w:val="26"/>
              </w:rPr>
            </w:pPr>
            <w:r>
              <w:rPr>
                <w:sz w:val="26"/>
              </w:rPr>
              <w:t>P</w:t>
            </w:r>
            <w:r>
              <w:rPr>
                <w:spacing w:val="-7"/>
                <w:sz w:val="26"/>
              </w:rPr>
              <w:t xml:space="preserve"> </w:t>
            </w:r>
            <w:r>
              <w:rPr>
                <w:sz w:val="26"/>
              </w:rPr>
              <w:t>can</w:t>
            </w:r>
            <w:r>
              <w:rPr>
                <w:spacing w:val="-8"/>
                <w:sz w:val="26"/>
              </w:rPr>
              <w:t xml:space="preserve"> </w:t>
            </w:r>
            <w:r>
              <w:rPr>
                <w:sz w:val="26"/>
              </w:rPr>
              <w:t>get</w:t>
            </w:r>
            <w:r>
              <w:rPr>
                <w:spacing w:val="-7"/>
                <w:sz w:val="26"/>
              </w:rPr>
              <w:t xml:space="preserve"> </w:t>
            </w:r>
            <w:r>
              <w:rPr>
                <w:sz w:val="26"/>
              </w:rPr>
              <w:t>back</w:t>
            </w:r>
            <w:r>
              <w:rPr>
                <w:spacing w:val="-9"/>
                <w:sz w:val="26"/>
              </w:rPr>
              <w:t xml:space="preserve"> </w:t>
            </w:r>
            <w:r>
              <w:rPr>
                <w:sz w:val="26"/>
              </w:rPr>
              <w:t>the</w:t>
            </w:r>
            <w:r>
              <w:rPr>
                <w:spacing w:val="-9"/>
                <w:sz w:val="26"/>
              </w:rPr>
              <w:t xml:space="preserve"> </w:t>
            </w:r>
            <w:r>
              <w:rPr>
                <w:sz w:val="26"/>
              </w:rPr>
              <w:t>timber,</w:t>
            </w:r>
            <w:r>
              <w:rPr>
                <w:spacing w:val="-7"/>
                <w:sz w:val="26"/>
              </w:rPr>
              <w:t xml:space="preserve"> </w:t>
            </w:r>
            <w:r>
              <w:rPr>
                <w:sz w:val="26"/>
              </w:rPr>
              <w:t>King</w:t>
            </w:r>
            <w:r>
              <w:rPr>
                <w:spacing w:val="-2"/>
                <w:sz w:val="26"/>
              </w:rPr>
              <w:t xml:space="preserve"> </w:t>
            </w:r>
            <w:r>
              <w:rPr>
                <w:sz w:val="26"/>
              </w:rPr>
              <w:t>&amp;</w:t>
            </w:r>
            <w:r>
              <w:rPr>
                <w:spacing w:val="-8"/>
                <w:sz w:val="26"/>
              </w:rPr>
              <w:t xml:space="preserve"> </w:t>
            </w:r>
            <w:r>
              <w:rPr>
                <w:sz w:val="26"/>
              </w:rPr>
              <w:t>Co.</w:t>
            </w:r>
            <w:r>
              <w:rPr>
                <w:spacing w:val="-7"/>
                <w:sz w:val="26"/>
              </w:rPr>
              <w:t xml:space="preserve"> </w:t>
            </w:r>
            <w:r>
              <w:rPr>
                <w:sz w:val="26"/>
              </w:rPr>
              <w:t>Lost</w:t>
            </w:r>
            <w:r>
              <w:rPr>
                <w:spacing w:val="-7"/>
                <w:sz w:val="26"/>
              </w:rPr>
              <w:t xml:space="preserve"> </w:t>
            </w:r>
            <w:r>
              <w:rPr>
                <w:sz w:val="26"/>
              </w:rPr>
              <w:t>in</w:t>
            </w:r>
            <w:r>
              <w:rPr>
                <w:spacing w:val="-8"/>
                <w:sz w:val="26"/>
              </w:rPr>
              <w:t xml:space="preserve"> </w:t>
            </w:r>
            <w:r>
              <w:rPr>
                <w:sz w:val="26"/>
              </w:rPr>
              <w:t>case;</w:t>
            </w:r>
            <w:r>
              <w:rPr>
                <w:spacing w:val="-3"/>
                <w:sz w:val="26"/>
              </w:rPr>
              <w:t xml:space="preserve"> </w:t>
            </w:r>
            <w:r>
              <w:rPr>
                <w:sz w:val="26"/>
              </w:rPr>
              <w:t>as</w:t>
            </w:r>
            <w:r>
              <w:rPr>
                <w:spacing w:val="-9"/>
                <w:sz w:val="26"/>
              </w:rPr>
              <w:t xml:space="preserve"> </w:t>
            </w:r>
            <w:r>
              <w:rPr>
                <w:sz w:val="26"/>
              </w:rPr>
              <w:t>representation</w:t>
            </w:r>
            <w:r>
              <w:rPr>
                <w:spacing w:val="-4"/>
                <w:sz w:val="26"/>
              </w:rPr>
              <w:t xml:space="preserve"> </w:t>
            </w:r>
            <w:r>
              <w:rPr>
                <w:sz w:val="26"/>
              </w:rPr>
              <w:t>was not coming from original owner</w:t>
            </w:r>
          </w:p>
        </w:tc>
      </w:tr>
    </w:tbl>
    <w:p w14:paraId="47531E42" w14:textId="77777777" w:rsidR="004C192B" w:rsidRDefault="004C192B">
      <w:pPr>
        <w:pStyle w:val="a3"/>
      </w:pPr>
    </w:p>
    <w:p w14:paraId="5ABCA371" w14:textId="77777777" w:rsidR="004C192B" w:rsidRDefault="00000000">
      <w:pPr>
        <w:pStyle w:val="a4"/>
        <w:numPr>
          <w:ilvl w:val="1"/>
          <w:numId w:val="241"/>
        </w:numPr>
        <w:tabs>
          <w:tab w:val="left" w:pos="1079"/>
        </w:tabs>
        <w:spacing w:after="3"/>
        <w:ind w:right="382"/>
        <w:rPr>
          <w:sz w:val="26"/>
        </w:rPr>
      </w:pPr>
      <w:r>
        <w:rPr>
          <w:b/>
          <w:color w:val="528135"/>
          <w:sz w:val="26"/>
        </w:rPr>
        <w:t>Central</w:t>
      </w:r>
      <w:r>
        <w:rPr>
          <w:b/>
          <w:color w:val="528135"/>
          <w:spacing w:val="-6"/>
          <w:sz w:val="26"/>
        </w:rPr>
        <w:t xml:space="preserve"> </w:t>
      </w:r>
      <w:r>
        <w:rPr>
          <w:b/>
          <w:color w:val="528135"/>
          <w:sz w:val="26"/>
        </w:rPr>
        <w:t>Newbury</w:t>
      </w:r>
      <w:r>
        <w:rPr>
          <w:b/>
          <w:color w:val="528135"/>
          <w:spacing w:val="-4"/>
          <w:sz w:val="26"/>
        </w:rPr>
        <w:t xml:space="preserve"> </w:t>
      </w:r>
      <w:r>
        <w:rPr>
          <w:b/>
          <w:color w:val="528135"/>
          <w:sz w:val="26"/>
        </w:rPr>
        <w:t>Car</w:t>
      </w:r>
      <w:r>
        <w:rPr>
          <w:b/>
          <w:color w:val="528135"/>
          <w:spacing w:val="-6"/>
          <w:sz w:val="26"/>
        </w:rPr>
        <w:t xml:space="preserve"> </w:t>
      </w:r>
      <w:r>
        <w:rPr>
          <w:b/>
          <w:color w:val="528135"/>
          <w:sz w:val="26"/>
        </w:rPr>
        <w:t>Auctions</w:t>
      </w:r>
      <w:r>
        <w:rPr>
          <w:b/>
          <w:color w:val="528135"/>
          <w:spacing w:val="-5"/>
          <w:sz w:val="26"/>
        </w:rPr>
        <w:t xml:space="preserve"> </w:t>
      </w:r>
      <w:r>
        <w:rPr>
          <w:b/>
          <w:color w:val="528135"/>
          <w:sz w:val="26"/>
        </w:rPr>
        <w:t>v</w:t>
      </w:r>
      <w:r>
        <w:rPr>
          <w:b/>
          <w:color w:val="528135"/>
          <w:spacing w:val="-4"/>
          <w:sz w:val="26"/>
        </w:rPr>
        <w:t xml:space="preserve"> </w:t>
      </w:r>
      <w:r>
        <w:rPr>
          <w:b/>
          <w:color w:val="528135"/>
          <w:sz w:val="26"/>
        </w:rPr>
        <w:t>Unity</w:t>
      </w:r>
      <w:r>
        <w:rPr>
          <w:b/>
          <w:color w:val="528135"/>
          <w:spacing w:val="-4"/>
          <w:sz w:val="26"/>
        </w:rPr>
        <w:t xml:space="preserve"> </w:t>
      </w:r>
      <w:r>
        <w:rPr>
          <w:b/>
          <w:color w:val="528135"/>
          <w:sz w:val="26"/>
        </w:rPr>
        <w:t>Finance</w:t>
      </w:r>
      <w:r>
        <w:rPr>
          <w:b/>
          <w:color w:val="528135"/>
          <w:spacing w:val="-4"/>
          <w:sz w:val="26"/>
        </w:rPr>
        <w:t xml:space="preserve"> </w:t>
      </w:r>
      <w:r>
        <w:rPr>
          <w:b/>
          <w:color w:val="528135"/>
          <w:sz w:val="26"/>
        </w:rPr>
        <w:t>[1957]</w:t>
      </w:r>
      <w:r>
        <w:rPr>
          <w:b/>
          <w:color w:val="528135"/>
          <w:spacing w:val="-6"/>
          <w:sz w:val="26"/>
        </w:rPr>
        <w:t xml:space="preserve"> </w:t>
      </w:r>
      <w:r>
        <w:rPr>
          <w:b/>
          <w:color w:val="528135"/>
          <w:sz w:val="26"/>
        </w:rPr>
        <w:t>1</w:t>
      </w:r>
      <w:r>
        <w:rPr>
          <w:b/>
          <w:color w:val="528135"/>
          <w:spacing w:val="-5"/>
          <w:sz w:val="26"/>
        </w:rPr>
        <w:t xml:space="preserve"> </w:t>
      </w:r>
      <w:r>
        <w:rPr>
          <w:b/>
          <w:color w:val="528135"/>
          <w:sz w:val="26"/>
        </w:rPr>
        <w:t>QB</w:t>
      </w:r>
      <w:r>
        <w:rPr>
          <w:b/>
          <w:color w:val="528135"/>
          <w:spacing w:val="-6"/>
          <w:sz w:val="26"/>
        </w:rPr>
        <w:t xml:space="preserve"> </w:t>
      </w:r>
      <w:r>
        <w:rPr>
          <w:b/>
          <w:color w:val="528135"/>
          <w:sz w:val="26"/>
        </w:rPr>
        <w:t xml:space="preserve">371 </w:t>
      </w:r>
      <w:r>
        <w:rPr>
          <w:sz w:val="26"/>
        </w:rPr>
        <w:t>(at</w:t>
      </w:r>
      <w:r>
        <w:rPr>
          <w:spacing w:val="-4"/>
          <w:sz w:val="26"/>
        </w:rPr>
        <w:t xml:space="preserve"> </w:t>
      </w:r>
      <w:r>
        <w:rPr>
          <w:sz w:val="26"/>
        </w:rPr>
        <w:t>S&amp;H</w:t>
      </w:r>
      <w:r>
        <w:rPr>
          <w:spacing w:val="-4"/>
          <w:sz w:val="26"/>
        </w:rPr>
        <w:t xml:space="preserve"> </w:t>
      </w:r>
      <w:r>
        <w:rPr>
          <w:sz w:val="26"/>
        </w:rPr>
        <w:t>p364)</w:t>
      </w:r>
      <w:r>
        <w:rPr>
          <w:spacing w:val="-3"/>
          <w:sz w:val="26"/>
        </w:rPr>
        <w:t xml:space="preserve"> </w:t>
      </w:r>
      <w:r>
        <w:rPr>
          <w:sz w:val="26"/>
        </w:rPr>
        <w:t>– handing over of car and registration document</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73BAEE8E" w14:textId="77777777">
        <w:trPr>
          <w:trHeight w:val="1520"/>
        </w:trPr>
        <w:tc>
          <w:tcPr>
            <w:tcW w:w="850" w:type="dxa"/>
          </w:tcPr>
          <w:p w14:paraId="11D6FB3F" w14:textId="77777777" w:rsidR="004C192B" w:rsidRDefault="00000000">
            <w:pPr>
              <w:pStyle w:val="TableParagraph"/>
              <w:spacing w:line="303" w:lineRule="exact"/>
              <w:ind w:left="105"/>
              <w:rPr>
                <w:sz w:val="26"/>
              </w:rPr>
            </w:pPr>
            <w:r>
              <w:rPr>
                <w:color w:val="2D2D2D"/>
                <w:spacing w:val="-2"/>
                <w:sz w:val="26"/>
              </w:rPr>
              <w:t>Facts</w:t>
            </w:r>
          </w:p>
        </w:tc>
        <w:tc>
          <w:tcPr>
            <w:tcW w:w="8904" w:type="dxa"/>
          </w:tcPr>
          <w:p w14:paraId="7F716784" w14:textId="77777777" w:rsidR="004C192B" w:rsidRDefault="00000000">
            <w:pPr>
              <w:pStyle w:val="TableParagraph"/>
              <w:ind w:right="50"/>
              <w:rPr>
                <w:sz w:val="26"/>
              </w:rPr>
            </w:pPr>
            <w:r>
              <w:rPr>
                <w:sz w:val="26"/>
              </w:rPr>
              <w:t>Hire-purchase of a car; finance company owned the car; owner ought to pass the</w:t>
            </w:r>
            <w:r>
              <w:rPr>
                <w:spacing w:val="-8"/>
                <w:sz w:val="26"/>
              </w:rPr>
              <w:t xml:space="preserve"> </w:t>
            </w:r>
            <w:r>
              <w:rPr>
                <w:sz w:val="26"/>
              </w:rPr>
              <w:t>document</w:t>
            </w:r>
            <w:r>
              <w:rPr>
                <w:spacing w:val="-5"/>
                <w:sz w:val="26"/>
              </w:rPr>
              <w:t xml:space="preserve"> </w:t>
            </w:r>
            <w:r>
              <w:rPr>
                <w:sz w:val="26"/>
              </w:rPr>
              <w:t>to</w:t>
            </w:r>
            <w:r>
              <w:rPr>
                <w:spacing w:val="-5"/>
                <w:sz w:val="26"/>
              </w:rPr>
              <w:t xml:space="preserve"> </w:t>
            </w:r>
            <w:r>
              <w:rPr>
                <w:sz w:val="26"/>
              </w:rPr>
              <w:t>the</w:t>
            </w:r>
            <w:r>
              <w:rPr>
                <w:spacing w:val="-8"/>
                <w:sz w:val="26"/>
              </w:rPr>
              <w:t xml:space="preserve"> </w:t>
            </w:r>
            <w:r>
              <w:rPr>
                <w:sz w:val="26"/>
              </w:rPr>
              <w:t>middleman</w:t>
            </w:r>
            <w:r>
              <w:rPr>
                <w:spacing w:val="-3"/>
                <w:sz w:val="26"/>
              </w:rPr>
              <w:t xml:space="preserve"> </w:t>
            </w:r>
            <w:r>
              <w:rPr>
                <w:sz w:val="26"/>
              </w:rPr>
              <w:t>(who</w:t>
            </w:r>
            <w:r>
              <w:rPr>
                <w:spacing w:val="-5"/>
                <w:sz w:val="26"/>
              </w:rPr>
              <w:t xml:space="preserve"> </w:t>
            </w:r>
            <w:r>
              <w:rPr>
                <w:sz w:val="26"/>
              </w:rPr>
              <w:t>is</w:t>
            </w:r>
            <w:r>
              <w:rPr>
                <w:spacing w:val="-4"/>
                <w:sz w:val="26"/>
              </w:rPr>
              <w:t xml:space="preserve"> </w:t>
            </w:r>
            <w:r>
              <w:rPr>
                <w:sz w:val="26"/>
              </w:rPr>
              <w:t>arranging</w:t>
            </w:r>
            <w:r>
              <w:rPr>
                <w:spacing w:val="-5"/>
                <w:sz w:val="26"/>
              </w:rPr>
              <w:t xml:space="preserve"> </w:t>
            </w:r>
            <w:r>
              <w:rPr>
                <w:sz w:val="26"/>
              </w:rPr>
              <w:t>the</w:t>
            </w:r>
            <w:r>
              <w:rPr>
                <w:spacing w:val="-8"/>
                <w:sz w:val="26"/>
              </w:rPr>
              <w:t xml:space="preserve"> </w:t>
            </w:r>
            <w:r>
              <w:rPr>
                <w:sz w:val="26"/>
              </w:rPr>
              <w:t>HP</w:t>
            </w:r>
            <w:r>
              <w:rPr>
                <w:spacing w:val="-1"/>
                <w:sz w:val="26"/>
              </w:rPr>
              <w:t xml:space="preserve"> </w:t>
            </w:r>
            <w:r>
              <w:rPr>
                <w:sz w:val="26"/>
              </w:rPr>
              <w:t>agreement</w:t>
            </w:r>
            <w:r>
              <w:rPr>
                <w:spacing w:val="-4"/>
                <w:sz w:val="26"/>
              </w:rPr>
              <w:t xml:space="preserve"> </w:t>
            </w:r>
            <w:r>
              <w:rPr>
                <w:sz w:val="26"/>
              </w:rPr>
              <w:t>(which is rogue, instead sold the car to a third party); 3</w:t>
            </w:r>
            <w:proofErr w:type="spellStart"/>
            <w:r>
              <w:rPr>
                <w:position w:val="6"/>
                <w:sz w:val="17"/>
              </w:rPr>
              <w:t>rd</w:t>
            </w:r>
            <w:proofErr w:type="spellEnd"/>
            <w:r>
              <w:rPr>
                <w:spacing w:val="24"/>
                <w:position w:val="6"/>
                <w:sz w:val="17"/>
              </w:rPr>
              <w:t xml:space="preserve"> </w:t>
            </w:r>
            <w:r>
              <w:rPr>
                <w:sz w:val="26"/>
              </w:rPr>
              <w:t>party claimed ownership over</w:t>
            </w:r>
          </w:p>
          <w:p w14:paraId="3C9D25AB" w14:textId="77777777" w:rsidR="004C192B" w:rsidRDefault="00000000">
            <w:pPr>
              <w:pStyle w:val="TableParagraph"/>
              <w:spacing w:line="300" w:lineRule="exact"/>
              <w:ind w:right="50"/>
              <w:rPr>
                <w:sz w:val="26"/>
              </w:rPr>
            </w:pPr>
            <w:r>
              <w:rPr>
                <w:sz w:val="26"/>
              </w:rPr>
              <w:t>the</w:t>
            </w:r>
            <w:r>
              <w:rPr>
                <w:spacing w:val="-7"/>
                <w:sz w:val="26"/>
              </w:rPr>
              <w:t xml:space="preserve"> </w:t>
            </w:r>
            <w:r>
              <w:rPr>
                <w:sz w:val="26"/>
              </w:rPr>
              <w:t>car</w:t>
            </w:r>
            <w:r>
              <w:rPr>
                <w:spacing w:val="-3"/>
                <w:sz w:val="26"/>
              </w:rPr>
              <w:t xml:space="preserve"> </w:t>
            </w:r>
            <w:r>
              <w:rPr>
                <w:sz w:val="26"/>
              </w:rPr>
              <w:t>as</w:t>
            </w:r>
            <w:r>
              <w:rPr>
                <w:spacing w:val="-3"/>
                <w:sz w:val="26"/>
              </w:rPr>
              <w:t xml:space="preserve"> </w:t>
            </w:r>
            <w:r>
              <w:rPr>
                <w:sz w:val="26"/>
              </w:rPr>
              <w:t>it</w:t>
            </w:r>
            <w:r>
              <w:rPr>
                <w:spacing w:val="-4"/>
                <w:sz w:val="26"/>
              </w:rPr>
              <w:t xml:space="preserve"> </w:t>
            </w:r>
            <w:r>
              <w:rPr>
                <w:sz w:val="26"/>
              </w:rPr>
              <w:t>now</w:t>
            </w:r>
            <w:r>
              <w:rPr>
                <w:spacing w:val="-7"/>
                <w:sz w:val="26"/>
              </w:rPr>
              <w:t xml:space="preserve"> </w:t>
            </w:r>
            <w:r>
              <w:rPr>
                <w:sz w:val="26"/>
              </w:rPr>
              <w:t xml:space="preserve">obtained </w:t>
            </w:r>
            <w:r>
              <w:rPr>
                <w:b/>
                <w:sz w:val="26"/>
              </w:rPr>
              <w:t>registration</w:t>
            </w:r>
            <w:r>
              <w:rPr>
                <w:b/>
                <w:spacing w:val="-8"/>
                <w:sz w:val="26"/>
              </w:rPr>
              <w:t xml:space="preserve"> </w:t>
            </w:r>
            <w:r>
              <w:rPr>
                <w:b/>
                <w:sz w:val="26"/>
              </w:rPr>
              <w:t>document</w:t>
            </w:r>
            <w:r>
              <w:rPr>
                <w:b/>
                <w:spacing w:val="-3"/>
                <w:sz w:val="26"/>
              </w:rPr>
              <w:t xml:space="preserve"> </w:t>
            </w:r>
            <w:r>
              <w:rPr>
                <w:sz w:val="26"/>
              </w:rPr>
              <w:t>of</w:t>
            </w:r>
            <w:r>
              <w:rPr>
                <w:spacing w:val="-5"/>
                <w:sz w:val="26"/>
              </w:rPr>
              <w:t xml:space="preserve"> </w:t>
            </w:r>
            <w:r>
              <w:rPr>
                <w:sz w:val="26"/>
              </w:rPr>
              <w:t>the</w:t>
            </w:r>
            <w:r>
              <w:rPr>
                <w:spacing w:val="-7"/>
                <w:sz w:val="26"/>
              </w:rPr>
              <w:t xml:space="preserve"> </w:t>
            </w:r>
            <w:r>
              <w:rPr>
                <w:sz w:val="26"/>
              </w:rPr>
              <w:t>car</w:t>
            </w:r>
            <w:r>
              <w:rPr>
                <w:spacing w:val="-3"/>
                <w:sz w:val="26"/>
              </w:rPr>
              <w:t xml:space="preserve"> </w:t>
            </w:r>
            <w:r>
              <w:rPr>
                <w:sz w:val="26"/>
              </w:rPr>
              <w:t>and</w:t>
            </w:r>
            <w:r>
              <w:rPr>
                <w:spacing w:val="-1"/>
                <w:sz w:val="26"/>
              </w:rPr>
              <w:t xml:space="preserve"> </w:t>
            </w:r>
            <w:r>
              <w:rPr>
                <w:sz w:val="26"/>
              </w:rPr>
              <w:t>think</w:t>
            </w:r>
            <w:r>
              <w:rPr>
                <w:spacing w:val="-7"/>
                <w:sz w:val="26"/>
              </w:rPr>
              <w:t xml:space="preserve"> </w:t>
            </w:r>
            <w:r>
              <w:rPr>
                <w:sz w:val="26"/>
              </w:rPr>
              <w:t>that they are the original owner</w:t>
            </w:r>
          </w:p>
        </w:tc>
      </w:tr>
      <w:tr w:rsidR="004C192B" w14:paraId="6F7ACBE0" w14:textId="77777777">
        <w:trPr>
          <w:trHeight w:val="305"/>
        </w:trPr>
        <w:tc>
          <w:tcPr>
            <w:tcW w:w="850" w:type="dxa"/>
          </w:tcPr>
          <w:p w14:paraId="655EAAD4" w14:textId="77777777" w:rsidR="004C192B" w:rsidRDefault="00000000">
            <w:pPr>
              <w:pStyle w:val="TableParagraph"/>
              <w:spacing w:line="286" w:lineRule="exact"/>
              <w:ind w:left="105"/>
              <w:rPr>
                <w:sz w:val="26"/>
              </w:rPr>
            </w:pPr>
            <w:r>
              <w:rPr>
                <w:color w:val="2D2D2D"/>
                <w:spacing w:val="-2"/>
                <w:sz w:val="26"/>
              </w:rPr>
              <w:t>Issue</w:t>
            </w:r>
          </w:p>
        </w:tc>
        <w:tc>
          <w:tcPr>
            <w:tcW w:w="8904" w:type="dxa"/>
          </w:tcPr>
          <w:p w14:paraId="7BCC80EC" w14:textId="2D542971" w:rsidR="004C192B" w:rsidRDefault="00000000">
            <w:pPr>
              <w:pStyle w:val="TableParagraph"/>
              <w:spacing w:line="286" w:lineRule="exact"/>
              <w:rPr>
                <w:sz w:val="26"/>
              </w:rPr>
            </w:pPr>
            <w:r>
              <w:rPr>
                <w:sz w:val="26"/>
              </w:rPr>
              <w:t>dispute</w:t>
            </w:r>
            <w:r>
              <w:rPr>
                <w:spacing w:val="-4"/>
                <w:sz w:val="26"/>
              </w:rPr>
              <w:t xml:space="preserve"> </w:t>
            </w:r>
            <w:r>
              <w:rPr>
                <w:sz w:val="26"/>
              </w:rPr>
              <w:t>between</w:t>
            </w:r>
            <w:r>
              <w:rPr>
                <w:spacing w:val="-4"/>
                <w:sz w:val="26"/>
              </w:rPr>
              <w:t xml:space="preserve"> </w:t>
            </w:r>
            <w:r>
              <w:rPr>
                <w:sz w:val="26"/>
              </w:rPr>
              <w:t>the</w:t>
            </w:r>
            <w:r>
              <w:rPr>
                <w:spacing w:val="-1"/>
                <w:sz w:val="26"/>
              </w:rPr>
              <w:t xml:space="preserve"> </w:t>
            </w:r>
            <w:r>
              <w:rPr>
                <w:sz w:val="26"/>
              </w:rPr>
              <w:t>original</w:t>
            </w:r>
            <w:r>
              <w:rPr>
                <w:spacing w:val="-5"/>
                <w:sz w:val="26"/>
              </w:rPr>
              <w:t xml:space="preserve"> </w:t>
            </w:r>
            <w:r w:rsidR="00FF587E">
              <w:rPr>
                <w:rFonts w:eastAsiaTheme="minorEastAsia" w:hint="eastAsia"/>
                <w:sz w:val="26"/>
                <w:lang w:eastAsia="zh-CN"/>
              </w:rPr>
              <w:t>owner</w:t>
            </w:r>
            <w:r>
              <w:rPr>
                <w:spacing w:val="-5"/>
                <w:sz w:val="26"/>
              </w:rPr>
              <w:t xml:space="preserve"> </w:t>
            </w:r>
            <w:r>
              <w:rPr>
                <w:sz w:val="26"/>
              </w:rPr>
              <w:t>and</w:t>
            </w:r>
            <w:r>
              <w:rPr>
                <w:spacing w:val="-3"/>
                <w:sz w:val="26"/>
              </w:rPr>
              <w:t xml:space="preserve"> </w:t>
            </w:r>
            <w:r>
              <w:rPr>
                <w:sz w:val="26"/>
              </w:rPr>
              <w:t>the</w:t>
            </w:r>
            <w:r>
              <w:rPr>
                <w:spacing w:val="-5"/>
                <w:sz w:val="26"/>
              </w:rPr>
              <w:t xml:space="preserve"> </w:t>
            </w:r>
            <w:r>
              <w:rPr>
                <w:sz w:val="26"/>
              </w:rPr>
              <w:t>3</w:t>
            </w:r>
            <w:proofErr w:type="spellStart"/>
            <w:r>
              <w:rPr>
                <w:position w:val="6"/>
                <w:sz w:val="17"/>
              </w:rPr>
              <w:t>rd</w:t>
            </w:r>
            <w:proofErr w:type="spellEnd"/>
            <w:r>
              <w:rPr>
                <w:spacing w:val="17"/>
                <w:position w:val="6"/>
                <w:sz w:val="17"/>
              </w:rPr>
              <w:t xml:space="preserve"> </w:t>
            </w:r>
            <w:r>
              <w:rPr>
                <w:spacing w:val="-2"/>
                <w:sz w:val="26"/>
              </w:rPr>
              <w:t>party</w:t>
            </w:r>
          </w:p>
        </w:tc>
      </w:tr>
      <w:tr w:rsidR="004C192B" w14:paraId="00635A02" w14:textId="77777777">
        <w:trPr>
          <w:trHeight w:val="915"/>
        </w:trPr>
        <w:tc>
          <w:tcPr>
            <w:tcW w:w="850" w:type="dxa"/>
          </w:tcPr>
          <w:p w14:paraId="54EC512D" w14:textId="77777777" w:rsidR="004C192B" w:rsidRDefault="00000000">
            <w:pPr>
              <w:pStyle w:val="TableParagraph"/>
              <w:spacing w:line="303" w:lineRule="exact"/>
              <w:ind w:left="105"/>
              <w:rPr>
                <w:sz w:val="26"/>
              </w:rPr>
            </w:pPr>
            <w:r>
              <w:rPr>
                <w:color w:val="2D2D2D"/>
                <w:spacing w:val="-4"/>
                <w:sz w:val="26"/>
              </w:rPr>
              <w:t>Held</w:t>
            </w:r>
          </w:p>
        </w:tc>
        <w:tc>
          <w:tcPr>
            <w:tcW w:w="8904" w:type="dxa"/>
          </w:tcPr>
          <w:p w14:paraId="08F30E7B" w14:textId="77777777" w:rsidR="004C192B" w:rsidRDefault="00000000">
            <w:pPr>
              <w:pStyle w:val="TableParagraph"/>
              <w:spacing w:line="303" w:lineRule="exact"/>
              <w:rPr>
                <w:sz w:val="26"/>
              </w:rPr>
            </w:pPr>
            <w:r>
              <w:rPr>
                <w:sz w:val="26"/>
              </w:rPr>
              <w:t>possessing</w:t>
            </w:r>
            <w:r>
              <w:rPr>
                <w:spacing w:val="-2"/>
                <w:sz w:val="26"/>
              </w:rPr>
              <w:t xml:space="preserve"> </w:t>
            </w:r>
            <w:r>
              <w:rPr>
                <w:sz w:val="26"/>
              </w:rPr>
              <w:t>the</w:t>
            </w:r>
            <w:r>
              <w:rPr>
                <w:spacing w:val="-5"/>
                <w:sz w:val="26"/>
              </w:rPr>
              <w:t xml:space="preserve"> </w:t>
            </w:r>
            <w:r>
              <w:rPr>
                <w:sz w:val="26"/>
              </w:rPr>
              <w:t>goods</w:t>
            </w:r>
            <w:r>
              <w:rPr>
                <w:spacing w:val="-5"/>
                <w:sz w:val="26"/>
              </w:rPr>
              <w:t xml:space="preserve"> </w:t>
            </w:r>
            <w:r>
              <w:rPr>
                <w:sz w:val="26"/>
              </w:rPr>
              <w:t>does</w:t>
            </w:r>
            <w:r>
              <w:rPr>
                <w:spacing w:val="-5"/>
                <w:sz w:val="26"/>
              </w:rPr>
              <w:t xml:space="preserve"> </w:t>
            </w:r>
            <w:r>
              <w:rPr>
                <w:sz w:val="26"/>
              </w:rPr>
              <w:t>not</w:t>
            </w:r>
            <w:r>
              <w:rPr>
                <w:spacing w:val="-2"/>
                <w:sz w:val="26"/>
              </w:rPr>
              <w:t xml:space="preserve"> </w:t>
            </w:r>
            <w:r>
              <w:rPr>
                <w:sz w:val="26"/>
              </w:rPr>
              <w:t>mean</w:t>
            </w:r>
            <w:r>
              <w:rPr>
                <w:spacing w:val="-4"/>
                <w:sz w:val="26"/>
              </w:rPr>
              <w:t xml:space="preserve"> </w:t>
            </w:r>
            <w:r>
              <w:rPr>
                <w:sz w:val="26"/>
              </w:rPr>
              <w:t>the</w:t>
            </w:r>
            <w:r>
              <w:rPr>
                <w:spacing w:val="-1"/>
                <w:sz w:val="26"/>
              </w:rPr>
              <w:t xml:space="preserve"> </w:t>
            </w:r>
            <w:r>
              <w:rPr>
                <w:sz w:val="26"/>
              </w:rPr>
              <w:t>middleman</w:t>
            </w:r>
            <w:r>
              <w:rPr>
                <w:spacing w:val="1"/>
                <w:sz w:val="26"/>
              </w:rPr>
              <w:t xml:space="preserve"> </w:t>
            </w:r>
            <w:r>
              <w:rPr>
                <w:sz w:val="26"/>
              </w:rPr>
              <w:t>has</w:t>
            </w:r>
            <w:r>
              <w:rPr>
                <w:spacing w:val="-5"/>
                <w:sz w:val="26"/>
              </w:rPr>
              <w:t xml:space="preserve"> </w:t>
            </w:r>
            <w:r>
              <w:rPr>
                <w:sz w:val="26"/>
              </w:rPr>
              <w:t>right</w:t>
            </w:r>
            <w:r>
              <w:rPr>
                <w:spacing w:val="4"/>
                <w:sz w:val="26"/>
              </w:rPr>
              <w:t xml:space="preserve"> </w:t>
            </w:r>
            <w:r>
              <w:rPr>
                <w:sz w:val="26"/>
              </w:rPr>
              <w:t>to</w:t>
            </w:r>
            <w:r>
              <w:rPr>
                <w:spacing w:val="-2"/>
                <w:sz w:val="26"/>
              </w:rPr>
              <w:t xml:space="preserve"> </w:t>
            </w:r>
            <w:r>
              <w:rPr>
                <w:sz w:val="26"/>
              </w:rPr>
              <w:t>sell</w:t>
            </w:r>
            <w:r>
              <w:rPr>
                <w:spacing w:val="-3"/>
                <w:sz w:val="26"/>
              </w:rPr>
              <w:t xml:space="preserve"> </w:t>
            </w:r>
            <w:r>
              <w:rPr>
                <w:spacing w:val="-10"/>
                <w:sz w:val="26"/>
              </w:rPr>
              <w:t>&gt;</w:t>
            </w:r>
          </w:p>
          <w:p w14:paraId="6F7F4412" w14:textId="77777777" w:rsidR="004C192B" w:rsidRDefault="00000000">
            <w:pPr>
              <w:pStyle w:val="TableParagraph"/>
              <w:spacing w:line="300" w:lineRule="atLeast"/>
              <w:ind w:right="50"/>
              <w:rPr>
                <w:sz w:val="26"/>
              </w:rPr>
            </w:pPr>
            <w:r>
              <w:rPr>
                <w:color w:val="C00000"/>
                <w:sz w:val="26"/>
                <w:u w:val="single" w:color="C00000"/>
              </w:rPr>
              <w:t>handling</w:t>
            </w:r>
            <w:r>
              <w:rPr>
                <w:color w:val="C00000"/>
                <w:spacing w:val="-5"/>
                <w:sz w:val="26"/>
                <w:u w:val="single" w:color="C00000"/>
              </w:rPr>
              <w:t xml:space="preserve"> </w:t>
            </w:r>
            <w:r>
              <w:rPr>
                <w:color w:val="C00000"/>
                <w:sz w:val="26"/>
                <w:u w:val="single" w:color="C00000"/>
              </w:rPr>
              <w:t>the</w:t>
            </w:r>
            <w:r>
              <w:rPr>
                <w:color w:val="C00000"/>
                <w:spacing w:val="-8"/>
                <w:sz w:val="26"/>
                <w:u w:val="single" w:color="C00000"/>
              </w:rPr>
              <w:t xml:space="preserve"> </w:t>
            </w:r>
            <w:r>
              <w:rPr>
                <w:color w:val="C00000"/>
                <w:sz w:val="26"/>
                <w:u w:val="single" w:color="C00000"/>
              </w:rPr>
              <w:t>registration</w:t>
            </w:r>
            <w:r>
              <w:rPr>
                <w:color w:val="C00000"/>
                <w:spacing w:val="-7"/>
                <w:sz w:val="26"/>
                <w:u w:val="single" w:color="C00000"/>
              </w:rPr>
              <w:t xml:space="preserve"> </w:t>
            </w:r>
            <w:r>
              <w:rPr>
                <w:color w:val="C00000"/>
                <w:sz w:val="26"/>
                <w:u w:val="single" w:color="C00000"/>
              </w:rPr>
              <w:t>document</w:t>
            </w:r>
            <w:r>
              <w:rPr>
                <w:color w:val="C00000"/>
                <w:spacing w:val="-5"/>
                <w:sz w:val="26"/>
                <w:u w:val="single" w:color="C00000"/>
              </w:rPr>
              <w:t xml:space="preserve"> </w:t>
            </w:r>
            <w:r>
              <w:rPr>
                <w:color w:val="C00000"/>
                <w:sz w:val="26"/>
                <w:u w:val="single" w:color="C00000"/>
              </w:rPr>
              <w:t>and</w:t>
            </w:r>
            <w:r>
              <w:rPr>
                <w:color w:val="C00000"/>
                <w:spacing w:val="-2"/>
                <w:sz w:val="26"/>
                <w:u w:val="single" w:color="C00000"/>
              </w:rPr>
              <w:t xml:space="preserve"> </w:t>
            </w:r>
            <w:r>
              <w:rPr>
                <w:color w:val="C00000"/>
                <w:sz w:val="26"/>
                <w:u w:val="single" w:color="C00000"/>
              </w:rPr>
              <w:t>selling</w:t>
            </w:r>
            <w:r>
              <w:rPr>
                <w:color w:val="C00000"/>
                <w:spacing w:val="-5"/>
                <w:sz w:val="26"/>
                <w:u w:val="single" w:color="C00000"/>
              </w:rPr>
              <w:t xml:space="preserve"> </w:t>
            </w:r>
            <w:r>
              <w:rPr>
                <w:color w:val="C00000"/>
                <w:sz w:val="26"/>
                <w:u w:val="single" w:color="C00000"/>
              </w:rPr>
              <w:t>the</w:t>
            </w:r>
            <w:r>
              <w:rPr>
                <w:color w:val="C00000"/>
                <w:spacing w:val="-8"/>
                <w:sz w:val="26"/>
                <w:u w:val="single" w:color="C00000"/>
              </w:rPr>
              <w:t xml:space="preserve"> </w:t>
            </w:r>
            <w:r>
              <w:rPr>
                <w:color w:val="C00000"/>
                <w:sz w:val="26"/>
                <w:u w:val="single" w:color="C00000"/>
              </w:rPr>
              <w:t>car</w:t>
            </w:r>
            <w:r>
              <w:rPr>
                <w:color w:val="C00000"/>
                <w:sz w:val="26"/>
              </w:rPr>
              <w:t xml:space="preserve"> are</w:t>
            </w:r>
            <w:r>
              <w:rPr>
                <w:color w:val="C00000"/>
                <w:spacing w:val="-8"/>
                <w:sz w:val="26"/>
              </w:rPr>
              <w:t xml:space="preserve"> </w:t>
            </w:r>
            <w:r>
              <w:rPr>
                <w:color w:val="C00000"/>
                <w:sz w:val="26"/>
              </w:rPr>
              <w:t>not</w:t>
            </w:r>
            <w:r>
              <w:rPr>
                <w:color w:val="C00000"/>
                <w:spacing w:val="-5"/>
                <w:sz w:val="26"/>
              </w:rPr>
              <w:t xml:space="preserve"> </w:t>
            </w:r>
            <w:r>
              <w:rPr>
                <w:color w:val="C00000"/>
                <w:sz w:val="26"/>
              </w:rPr>
              <w:t>sufficient</w:t>
            </w:r>
            <w:r>
              <w:rPr>
                <w:color w:val="C00000"/>
                <w:spacing w:val="-5"/>
                <w:sz w:val="26"/>
              </w:rPr>
              <w:t xml:space="preserve"> </w:t>
            </w:r>
            <w:r>
              <w:rPr>
                <w:color w:val="C00000"/>
                <w:sz w:val="26"/>
              </w:rPr>
              <w:t xml:space="preserve">to amount to representation </w:t>
            </w:r>
            <w:r>
              <w:rPr>
                <w:sz w:val="26"/>
              </w:rPr>
              <w:t>under the Estoppel rule</w:t>
            </w:r>
          </w:p>
        </w:tc>
      </w:tr>
    </w:tbl>
    <w:p w14:paraId="7E80AEC1" w14:textId="77777777" w:rsidR="004C192B" w:rsidRDefault="00000000">
      <w:pPr>
        <w:pStyle w:val="a4"/>
        <w:numPr>
          <w:ilvl w:val="1"/>
          <w:numId w:val="241"/>
        </w:numPr>
        <w:tabs>
          <w:tab w:val="left" w:pos="1079"/>
        </w:tabs>
        <w:spacing w:before="304" w:after="3"/>
        <w:ind w:right="569"/>
        <w:rPr>
          <w:sz w:val="26"/>
        </w:rPr>
      </w:pPr>
      <w:r>
        <w:rPr>
          <w:b/>
          <w:color w:val="528135"/>
          <w:sz w:val="26"/>
        </w:rPr>
        <w:t>Mercantile</w:t>
      </w:r>
      <w:r>
        <w:rPr>
          <w:b/>
          <w:color w:val="528135"/>
          <w:spacing w:val="-4"/>
          <w:sz w:val="26"/>
        </w:rPr>
        <w:t xml:space="preserve"> </w:t>
      </w:r>
      <w:r>
        <w:rPr>
          <w:b/>
          <w:color w:val="528135"/>
          <w:sz w:val="26"/>
        </w:rPr>
        <w:t>Credit</w:t>
      </w:r>
      <w:r>
        <w:rPr>
          <w:b/>
          <w:color w:val="528135"/>
          <w:spacing w:val="-6"/>
          <w:sz w:val="26"/>
        </w:rPr>
        <w:t xml:space="preserve"> </w:t>
      </w:r>
      <w:r>
        <w:rPr>
          <w:b/>
          <w:color w:val="528135"/>
          <w:sz w:val="26"/>
        </w:rPr>
        <w:t>v</w:t>
      </w:r>
      <w:r>
        <w:rPr>
          <w:b/>
          <w:color w:val="528135"/>
          <w:spacing w:val="-4"/>
          <w:sz w:val="26"/>
        </w:rPr>
        <w:t xml:space="preserve"> </w:t>
      </w:r>
      <w:r>
        <w:rPr>
          <w:b/>
          <w:color w:val="528135"/>
          <w:sz w:val="26"/>
        </w:rPr>
        <w:t>Hamblin</w:t>
      </w:r>
      <w:r>
        <w:rPr>
          <w:b/>
          <w:color w:val="528135"/>
          <w:spacing w:val="-8"/>
          <w:sz w:val="26"/>
        </w:rPr>
        <w:t xml:space="preserve"> </w:t>
      </w:r>
      <w:r>
        <w:rPr>
          <w:b/>
          <w:color w:val="528135"/>
          <w:sz w:val="26"/>
        </w:rPr>
        <w:t>[1965]</w:t>
      </w:r>
      <w:r>
        <w:rPr>
          <w:b/>
          <w:color w:val="528135"/>
          <w:spacing w:val="-6"/>
          <w:sz w:val="26"/>
        </w:rPr>
        <w:t xml:space="preserve"> </w:t>
      </w:r>
      <w:r>
        <w:rPr>
          <w:b/>
          <w:color w:val="528135"/>
          <w:sz w:val="26"/>
        </w:rPr>
        <w:t>2</w:t>
      </w:r>
      <w:r>
        <w:rPr>
          <w:b/>
          <w:color w:val="528135"/>
          <w:spacing w:val="-5"/>
          <w:sz w:val="26"/>
        </w:rPr>
        <w:t xml:space="preserve"> </w:t>
      </w:r>
      <w:r>
        <w:rPr>
          <w:b/>
          <w:color w:val="528135"/>
          <w:sz w:val="26"/>
        </w:rPr>
        <w:t>QB</w:t>
      </w:r>
      <w:r>
        <w:rPr>
          <w:b/>
          <w:color w:val="528135"/>
          <w:spacing w:val="-1"/>
          <w:sz w:val="26"/>
        </w:rPr>
        <w:t xml:space="preserve"> </w:t>
      </w:r>
      <w:r>
        <w:rPr>
          <w:b/>
          <w:color w:val="528135"/>
          <w:sz w:val="26"/>
        </w:rPr>
        <w:t xml:space="preserve">242 </w:t>
      </w:r>
      <w:r>
        <w:rPr>
          <w:sz w:val="26"/>
        </w:rPr>
        <w:t>–</w:t>
      </w:r>
      <w:r>
        <w:rPr>
          <w:spacing w:val="-6"/>
          <w:sz w:val="26"/>
        </w:rPr>
        <w:t xml:space="preserve"> </w:t>
      </w:r>
      <w:r>
        <w:rPr>
          <w:sz w:val="26"/>
        </w:rPr>
        <w:t>does</w:t>
      </w:r>
      <w:r>
        <w:rPr>
          <w:spacing w:val="-7"/>
          <w:sz w:val="26"/>
        </w:rPr>
        <w:t xml:space="preserve"> </w:t>
      </w:r>
      <w:r>
        <w:rPr>
          <w:sz w:val="26"/>
        </w:rPr>
        <w:t>owner</w:t>
      </w:r>
      <w:r>
        <w:rPr>
          <w:spacing w:val="-3"/>
          <w:sz w:val="26"/>
        </w:rPr>
        <w:t xml:space="preserve"> </w:t>
      </w:r>
      <w:r>
        <w:rPr>
          <w:sz w:val="26"/>
        </w:rPr>
        <w:t>have</w:t>
      </w:r>
      <w:r>
        <w:rPr>
          <w:spacing w:val="-7"/>
          <w:sz w:val="26"/>
        </w:rPr>
        <w:t xml:space="preserve"> </w:t>
      </w:r>
      <w:r>
        <w:rPr>
          <w:sz w:val="26"/>
        </w:rPr>
        <w:t>duty</w:t>
      </w:r>
      <w:r>
        <w:rPr>
          <w:spacing w:val="-7"/>
          <w:sz w:val="26"/>
        </w:rPr>
        <w:t xml:space="preserve"> </w:t>
      </w:r>
      <w:r>
        <w:rPr>
          <w:sz w:val="26"/>
        </w:rPr>
        <w:t>of</w:t>
      </w:r>
      <w:r>
        <w:rPr>
          <w:spacing w:val="-5"/>
          <w:sz w:val="26"/>
        </w:rPr>
        <w:t xml:space="preserve"> </w:t>
      </w:r>
      <w:r>
        <w:rPr>
          <w:sz w:val="26"/>
        </w:rPr>
        <w:t>care</w:t>
      </w:r>
      <w:r>
        <w:rPr>
          <w:spacing w:val="-3"/>
          <w:sz w:val="26"/>
        </w:rPr>
        <w:t xml:space="preserve"> </w:t>
      </w:r>
      <w:r>
        <w:rPr>
          <w:sz w:val="26"/>
        </w:rPr>
        <w:t>to third party buyer?</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536D476" w14:textId="77777777">
        <w:trPr>
          <w:trHeight w:val="914"/>
        </w:trPr>
        <w:tc>
          <w:tcPr>
            <w:tcW w:w="795" w:type="dxa"/>
          </w:tcPr>
          <w:p w14:paraId="29BD0C84"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Pr>
          <w:p w14:paraId="5495E31E" w14:textId="77777777" w:rsidR="004C192B" w:rsidRDefault="00000000">
            <w:pPr>
              <w:pStyle w:val="TableParagraph"/>
              <w:spacing w:line="304" w:lineRule="exact"/>
              <w:ind w:right="372"/>
              <w:jc w:val="both"/>
              <w:rPr>
                <w:sz w:val="26"/>
              </w:rPr>
            </w:pPr>
            <w:r>
              <w:rPr>
                <w:sz w:val="26"/>
              </w:rPr>
              <w:t>Hamblin</w:t>
            </w:r>
            <w:r>
              <w:rPr>
                <w:spacing w:val="-2"/>
                <w:sz w:val="26"/>
              </w:rPr>
              <w:t xml:space="preserve"> </w:t>
            </w:r>
            <w:r>
              <w:rPr>
                <w:sz w:val="26"/>
              </w:rPr>
              <w:t>owns</w:t>
            </w:r>
            <w:r>
              <w:rPr>
                <w:spacing w:val="-4"/>
                <w:sz w:val="26"/>
              </w:rPr>
              <w:t xml:space="preserve"> </w:t>
            </w:r>
            <w:r>
              <w:rPr>
                <w:sz w:val="26"/>
              </w:rPr>
              <w:t>a</w:t>
            </w:r>
            <w:r>
              <w:rPr>
                <w:spacing w:val="-9"/>
                <w:sz w:val="26"/>
              </w:rPr>
              <w:t xml:space="preserve"> </w:t>
            </w:r>
            <w:r>
              <w:rPr>
                <w:sz w:val="26"/>
              </w:rPr>
              <w:t>car</w:t>
            </w:r>
            <w:r>
              <w:rPr>
                <w:spacing w:val="-1"/>
                <w:sz w:val="26"/>
              </w:rPr>
              <w:t xml:space="preserve"> </w:t>
            </w:r>
            <w:r>
              <w:rPr>
                <w:sz w:val="26"/>
              </w:rPr>
              <w:t>and</w:t>
            </w:r>
            <w:r>
              <w:rPr>
                <w:spacing w:val="-5"/>
                <w:sz w:val="26"/>
              </w:rPr>
              <w:t xml:space="preserve"> </w:t>
            </w:r>
            <w:r>
              <w:rPr>
                <w:sz w:val="26"/>
              </w:rPr>
              <w:t>wants</w:t>
            </w:r>
            <w:r>
              <w:rPr>
                <w:spacing w:val="-8"/>
                <w:sz w:val="26"/>
              </w:rPr>
              <w:t xml:space="preserve"> </w:t>
            </w:r>
            <w:r>
              <w:rPr>
                <w:sz w:val="26"/>
              </w:rPr>
              <w:t>to</w:t>
            </w:r>
            <w:r>
              <w:rPr>
                <w:spacing w:val="-1"/>
                <w:sz w:val="26"/>
              </w:rPr>
              <w:t xml:space="preserve"> </w:t>
            </w:r>
            <w:r>
              <w:rPr>
                <w:sz w:val="26"/>
              </w:rPr>
              <w:t>make</w:t>
            </w:r>
            <w:r>
              <w:rPr>
                <w:spacing w:val="-8"/>
                <w:sz w:val="26"/>
              </w:rPr>
              <w:t xml:space="preserve"> </w:t>
            </w:r>
            <w:r>
              <w:rPr>
                <w:sz w:val="26"/>
              </w:rPr>
              <w:t>use</w:t>
            </w:r>
            <w:r>
              <w:rPr>
                <w:spacing w:val="-8"/>
                <w:sz w:val="26"/>
              </w:rPr>
              <w:t xml:space="preserve"> </w:t>
            </w:r>
            <w:r>
              <w:rPr>
                <w:sz w:val="26"/>
              </w:rPr>
              <w:t>of</w:t>
            </w:r>
            <w:r>
              <w:rPr>
                <w:spacing w:val="-2"/>
                <w:sz w:val="26"/>
              </w:rPr>
              <w:t xml:space="preserve"> </w:t>
            </w:r>
            <w:r>
              <w:rPr>
                <w:sz w:val="26"/>
              </w:rPr>
              <w:t>the</w:t>
            </w:r>
            <w:r>
              <w:rPr>
                <w:spacing w:val="-8"/>
                <w:sz w:val="26"/>
              </w:rPr>
              <w:t xml:space="preserve"> </w:t>
            </w:r>
            <w:r>
              <w:rPr>
                <w:sz w:val="26"/>
              </w:rPr>
              <w:t>car</w:t>
            </w:r>
            <w:r>
              <w:rPr>
                <w:spacing w:val="-2"/>
                <w:sz w:val="26"/>
              </w:rPr>
              <w:t xml:space="preserve"> </w:t>
            </w:r>
            <w:r>
              <w:rPr>
                <w:sz w:val="26"/>
              </w:rPr>
              <w:t>to</w:t>
            </w:r>
            <w:r>
              <w:rPr>
                <w:spacing w:val="-5"/>
                <w:sz w:val="26"/>
              </w:rPr>
              <w:t xml:space="preserve"> </w:t>
            </w:r>
            <w:r>
              <w:rPr>
                <w:sz w:val="26"/>
              </w:rPr>
              <w:t>raise</w:t>
            </w:r>
            <w:r>
              <w:rPr>
                <w:spacing w:val="-8"/>
                <w:sz w:val="26"/>
              </w:rPr>
              <w:t xml:space="preserve"> </w:t>
            </w:r>
            <w:r>
              <w:rPr>
                <w:sz w:val="26"/>
              </w:rPr>
              <w:t>money;</w:t>
            </w:r>
            <w:r>
              <w:rPr>
                <w:spacing w:val="-2"/>
                <w:sz w:val="26"/>
              </w:rPr>
              <w:t xml:space="preserve"> </w:t>
            </w:r>
            <w:r>
              <w:rPr>
                <w:sz w:val="26"/>
              </w:rPr>
              <w:t>engage dealer</w:t>
            </w:r>
            <w:r>
              <w:rPr>
                <w:spacing w:val="-5"/>
                <w:sz w:val="26"/>
              </w:rPr>
              <w:t xml:space="preserve"> </w:t>
            </w:r>
            <w:r>
              <w:rPr>
                <w:sz w:val="26"/>
              </w:rPr>
              <w:t>(whom</w:t>
            </w:r>
            <w:r>
              <w:rPr>
                <w:spacing w:val="-8"/>
                <w:sz w:val="26"/>
              </w:rPr>
              <w:t xml:space="preserve"> </w:t>
            </w:r>
            <w:r>
              <w:rPr>
                <w:sz w:val="26"/>
              </w:rPr>
              <w:t>has</w:t>
            </w:r>
            <w:r>
              <w:rPr>
                <w:spacing w:val="-5"/>
                <w:sz w:val="26"/>
              </w:rPr>
              <w:t xml:space="preserve"> </w:t>
            </w:r>
            <w:r>
              <w:rPr>
                <w:sz w:val="26"/>
              </w:rPr>
              <w:t>past</w:t>
            </w:r>
            <w:r>
              <w:rPr>
                <w:spacing w:val="-5"/>
                <w:sz w:val="26"/>
              </w:rPr>
              <w:t xml:space="preserve"> </w:t>
            </w:r>
            <w:r>
              <w:rPr>
                <w:sz w:val="26"/>
              </w:rPr>
              <w:t>dealing</w:t>
            </w:r>
            <w:r>
              <w:rPr>
                <w:spacing w:val="-1"/>
                <w:sz w:val="26"/>
              </w:rPr>
              <w:t xml:space="preserve"> </w:t>
            </w:r>
            <w:r>
              <w:rPr>
                <w:sz w:val="26"/>
              </w:rPr>
              <w:t>with</w:t>
            </w:r>
            <w:r>
              <w:rPr>
                <w:spacing w:val="-5"/>
                <w:sz w:val="26"/>
              </w:rPr>
              <w:t xml:space="preserve"> </w:t>
            </w:r>
            <w:r>
              <w:rPr>
                <w:sz w:val="26"/>
              </w:rPr>
              <w:t>Hamblin) and</w:t>
            </w:r>
            <w:r>
              <w:rPr>
                <w:spacing w:val="-6"/>
                <w:sz w:val="26"/>
              </w:rPr>
              <w:t xml:space="preserve"> </w:t>
            </w:r>
            <w:r>
              <w:rPr>
                <w:sz w:val="26"/>
              </w:rPr>
              <w:t>provides</w:t>
            </w:r>
            <w:r>
              <w:rPr>
                <w:spacing w:val="-8"/>
                <w:sz w:val="26"/>
              </w:rPr>
              <w:t xml:space="preserve"> </w:t>
            </w:r>
            <w:r>
              <w:rPr>
                <w:sz w:val="26"/>
              </w:rPr>
              <w:t>document</w:t>
            </w:r>
            <w:r>
              <w:rPr>
                <w:spacing w:val="-5"/>
                <w:sz w:val="26"/>
              </w:rPr>
              <w:t xml:space="preserve"> </w:t>
            </w:r>
            <w:r>
              <w:rPr>
                <w:sz w:val="26"/>
              </w:rPr>
              <w:t>to</w:t>
            </w:r>
            <w:r>
              <w:rPr>
                <w:spacing w:val="-1"/>
                <w:sz w:val="26"/>
              </w:rPr>
              <w:t xml:space="preserve"> </w:t>
            </w:r>
            <w:r>
              <w:rPr>
                <w:sz w:val="26"/>
              </w:rPr>
              <w:t>sell the car</w:t>
            </w:r>
          </w:p>
        </w:tc>
      </w:tr>
      <w:tr w:rsidR="004C192B" w14:paraId="7719AF10" w14:textId="77777777">
        <w:trPr>
          <w:trHeight w:val="305"/>
        </w:trPr>
        <w:tc>
          <w:tcPr>
            <w:tcW w:w="795" w:type="dxa"/>
          </w:tcPr>
          <w:p w14:paraId="73816F2F" w14:textId="77777777" w:rsidR="004C192B" w:rsidRDefault="00000000">
            <w:pPr>
              <w:pStyle w:val="TableParagraph"/>
              <w:spacing w:line="285" w:lineRule="exact"/>
              <w:ind w:left="54" w:right="53"/>
              <w:jc w:val="center"/>
              <w:rPr>
                <w:sz w:val="26"/>
              </w:rPr>
            </w:pPr>
            <w:r>
              <w:rPr>
                <w:color w:val="2D2D2D"/>
                <w:spacing w:val="-2"/>
                <w:sz w:val="26"/>
              </w:rPr>
              <w:t>Issue</w:t>
            </w:r>
          </w:p>
        </w:tc>
        <w:tc>
          <w:tcPr>
            <w:tcW w:w="8959" w:type="dxa"/>
          </w:tcPr>
          <w:p w14:paraId="47934061" w14:textId="77777777" w:rsidR="004C192B" w:rsidRDefault="00000000">
            <w:pPr>
              <w:pStyle w:val="TableParagraph"/>
              <w:spacing w:line="285" w:lineRule="exact"/>
              <w:rPr>
                <w:sz w:val="26"/>
              </w:rPr>
            </w:pPr>
            <w:r>
              <w:rPr>
                <w:sz w:val="26"/>
              </w:rPr>
              <w:t>dispute</w:t>
            </w:r>
            <w:r>
              <w:rPr>
                <w:spacing w:val="-6"/>
                <w:sz w:val="26"/>
              </w:rPr>
              <w:t xml:space="preserve"> </w:t>
            </w:r>
            <w:r>
              <w:rPr>
                <w:sz w:val="26"/>
              </w:rPr>
              <w:t>between</w:t>
            </w:r>
            <w:r>
              <w:rPr>
                <w:spacing w:val="-8"/>
                <w:sz w:val="26"/>
              </w:rPr>
              <w:t xml:space="preserve"> </w:t>
            </w:r>
            <w:r>
              <w:rPr>
                <w:sz w:val="26"/>
              </w:rPr>
              <w:t>finance</w:t>
            </w:r>
            <w:r>
              <w:rPr>
                <w:spacing w:val="-3"/>
                <w:sz w:val="26"/>
              </w:rPr>
              <w:t xml:space="preserve"> </w:t>
            </w:r>
            <w:r>
              <w:rPr>
                <w:sz w:val="26"/>
              </w:rPr>
              <w:t>credit</w:t>
            </w:r>
            <w:r>
              <w:rPr>
                <w:spacing w:val="-1"/>
                <w:sz w:val="26"/>
              </w:rPr>
              <w:t xml:space="preserve"> </w:t>
            </w:r>
            <w:r>
              <w:rPr>
                <w:sz w:val="26"/>
              </w:rPr>
              <w:t>and</w:t>
            </w:r>
            <w:r>
              <w:rPr>
                <w:spacing w:val="-7"/>
                <w:sz w:val="26"/>
              </w:rPr>
              <w:t xml:space="preserve"> </w:t>
            </w:r>
            <w:r>
              <w:rPr>
                <w:spacing w:val="-2"/>
                <w:sz w:val="26"/>
              </w:rPr>
              <w:t>Hamblin</w:t>
            </w:r>
          </w:p>
        </w:tc>
      </w:tr>
      <w:tr w:rsidR="004C192B" w14:paraId="40F6538E" w14:textId="77777777">
        <w:trPr>
          <w:trHeight w:val="2786"/>
        </w:trPr>
        <w:tc>
          <w:tcPr>
            <w:tcW w:w="795" w:type="dxa"/>
          </w:tcPr>
          <w:p w14:paraId="2F5DF33F" w14:textId="77777777" w:rsidR="004C192B" w:rsidRDefault="00000000">
            <w:pPr>
              <w:pStyle w:val="TableParagraph"/>
              <w:spacing w:line="303" w:lineRule="exact"/>
              <w:ind w:left="15" w:right="68"/>
              <w:jc w:val="center"/>
              <w:rPr>
                <w:sz w:val="26"/>
              </w:rPr>
            </w:pPr>
            <w:r>
              <w:rPr>
                <w:color w:val="2D2D2D"/>
                <w:spacing w:val="-4"/>
                <w:sz w:val="26"/>
              </w:rPr>
              <w:t>Held</w:t>
            </w:r>
          </w:p>
        </w:tc>
        <w:tc>
          <w:tcPr>
            <w:tcW w:w="8959" w:type="dxa"/>
          </w:tcPr>
          <w:p w14:paraId="42498A3C" w14:textId="77777777" w:rsidR="004C192B" w:rsidRDefault="00000000">
            <w:pPr>
              <w:pStyle w:val="TableParagraph"/>
              <w:numPr>
                <w:ilvl w:val="0"/>
                <w:numId w:val="239"/>
              </w:numPr>
              <w:tabs>
                <w:tab w:val="left" w:pos="610"/>
              </w:tabs>
              <w:ind w:right="1004"/>
              <w:rPr>
                <w:rFonts w:ascii="Symbol" w:hAnsi="Symbol"/>
                <w:color w:val="C00000"/>
                <w:sz w:val="26"/>
              </w:rPr>
            </w:pPr>
            <w:r>
              <w:rPr>
                <w:b/>
                <w:color w:val="C00000"/>
                <w:sz w:val="26"/>
              </w:rPr>
              <w:t>Handling</w:t>
            </w:r>
            <w:r>
              <w:rPr>
                <w:b/>
                <w:color w:val="C00000"/>
                <w:spacing w:val="-4"/>
                <w:sz w:val="26"/>
              </w:rPr>
              <w:t xml:space="preserve"> </w:t>
            </w:r>
            <w:r>
              <w:rPr>
                <w:b/>
                <w:color w:val="C00000"/>
                <w:sz w:val="26"/>
              </w:rPr>
              <w:t>over</w:t>
            </w:r>
            <w:r>
              <w:rPr>
                <w:b/>
                <w:color w:val="C00000"/>
                <w:spacing w:val="-9"/>
                <w:sz w:val="26"/>
              </w:rPr>
              <w:t xml:space="preserve"> </w:t>
            </w:r>
            <w:r>
              <w:rPr>
                <w:b/>
                <w:color w:val="C00000"/>
                <w:sz w:val="26"/>
              </w:rPr>
              <w:t>the</w:t>
            </w:r>
            <w:r>
              <w:rPr>
                <w:b/>
                <w:color w:val="C00000"/>
                <w:spacing w:val="-7"/>
                <w:sz w:val="26"/>
              </w:rPr>
              <w:t xml:space="preserve"> </w:t>
            </w:r>
            <w:r>
              <w:rPr>
                <w:b/>
                <w:color w:val="C00000"/>
                <w:sz w:val="26"/>
              </w:rPr>
              <w:t>car</w:t>
            </w:r>
            <w:r>
              <w:rPr>
                <w:b/>
                <w:color w:val="C00000"/>
                <w:spacing w:val="-9"/>
                <w:sz w:val="26"/>
              </w:rPr>
              <w:t xml:space="preserve"> </w:t>
            </w:r>
            <w:r>
              <w:rPr>
                <w:b/>
                <w:color w:val="C00000"/>
                <w:sz w:val="26"/>
              </w:rPr>
              <w:t>and</w:t>
            </w:r>
            <w:r>
              <w:rPr>
                <w:b/>
                <w:color w:val="C00000"/>
                <w:spacing w:val="-9"/>
                <w:sz w:val="26"/>
              </w:rPr>
              <w:t xml:space="preserve"> </w:t>
            </w:r>
            <w:r>
              <w:rPr>
                <w:b/>
                <w:color w:val="C00000"/>
                <w:sz w:val="26"/>
              </w:rPr>
              <w:t>the</w:t>
            </w:r>
            <w:r>
              <w:rPr>
                <w:b/>
                <w:color w:val="C00000"/>
                <w:spacing w:val="-7"/>
                <w:sz w:val="26"/>
              </w:rPr>
              <w:t xml:space="preserve"> </w:t>
            </w:r>
            <w:r>
              <w:rPr>
                <w:b/>
                <w:color w:val="C00000"/>
                <w:sz w:val="26"/>
              </w:rPr>
              <w:t>registration</w:t>
            </w:r>
            <w:r>
              <w:rPr>
                <w:b/>
                <w:color w:val="C00000"/>
                <w:spacing w:val="-1"/>
                <w:sz w:val="26"/>
              </w:rPr>
              <w:t xml:space="preserve"> </w:t>
            </w:r>
            <w:r>
              <w:rPr>
                <w:b/>
                <w:color w:val="C00000"/>
                <w:sz w:val="26"/>
              </w:rPr>
              <w:t>document</w:t>
            </w:r>
            <w:r>
              <w:rPr>
                <w:b/>
                <w:color w:val="C00000"/>
                <w:spacing w:val="-8"/>
                <w:sz w:val="26"/>
              </w:rPr>
              <w:t xml:space="preserve"> </w:t>
            </w:r>
            <w:r>
              <w:rPr>
                <w:b/>
                <w:color w:val="C00000"/>
                <w:sz w:val="26"/>
              </w:rPr>
              <w:t>does</w:t>
            </w:r>
            <w:r>
              <w:rPr>
                <w:b/>
                <w:color w:val="C00000"/>
                <w:spacing w:val="-8"/>
                <w:sz w:val="26"/>
              </w:rPr>
              <w:t xml:space="preserve"> </w:t>
            </w:r>
            <w:r>
              <w:rPr>
                <w:b/>
                <w:color w:val="C00000"/>
                <w:sz w:val="26"/>
              </w:rPr>
              <w:t>not amount to representation or estoppel</w:t>
            </w:r>
          </w:p>
          <w:p w14:paraId="1A48EB2D" w14:textId="77777777" w:rsidR="004C192B" w:rsidRDefault="00000000">
            <w:pPr>
              <w:pStyle w:val="TableParagraph"/>
              <w:numPr>
                <w:ilvl w:val="0"/>
                <w:numId w:val="239"/>
              </w:numPr>
              <w:tabs>
                <w:tab w:val="left" w:pos="610"/>
              </w:tabs>
              <w:rPr>
                <w:rFonts w:ascii="Symbol" w:hAnsi="Symbol"/>
                <w:sz w:val="26"/>
              </w:rPr>
            </w:pPr>
            <w:r>
              <w:rPr>
                <w:sz w:val="26"/>
              </w:rPr>
              <w:t>Court</w:t>
            </w:r>
            <w:r>
              <w:rPr>
                <w:spacing w:val="-6"/>
                <w:sz w:val="26"/>
              </w:rPr>
              <w:t xml:space="preserve"> </w:t>
            </w:r>
            <w:r>
              <w:rPr>
                <w:sz w:val="26"/>
              </w:rPr>
              <w:t>rejected</w:t>
            </w:r>
            <w:r>
              <w:rPr>
                <w:spacing w:val="-4"/>
                <w:sz w:val="26"/>
              </w:rPr>
              <w:t xml:space="preserve"> </w:t>
            </w:r>
            <w:r>
              <w:rPr>
                <w:sz w:val="26"/>
              </w:rPr>
              <w:t>the</w:t>
            </w:r>
            <w:r>
              <w:rPr>
                <w:spacing w:val="-6"/>
                <w:sz w:val="26"/>
              </w:rPr>
              <w:t xml:space="preserve"> </w:t>
            </w:r>
            <w:r>
              <w:rPr>
                <w:sz w:val="26"/>
              </w:rPr>
              <w:t>argument</w:t>
            </w:r>
            <w:r>
              <w:rPr>
                <w:spacing w:val="-3"/>
                <w:sz w:val="26"/>
              </w:rPr>
              <w:t xml:space="preserve"> </w:t>
            </w:r>
            <w:r>
              <w:rPr>
                <w:sz w:val="26"/>
              </w:rPr>
              <w:t>on</w:t>
            </w:r>
            <w:r>
              <w:rPr>
                <w:spacing w:val="-5"/>
                <w:sz w:val="26"/>
              </w:rPr>
              <w:t xml:space="preserve"> </w:t>
            </w:r>
            <w:r>
              <w:rPr>
                <w:sz w:val="26"/>
              </w:rPr>
              <w:t>duty</w:t>
            </w:r>
            <w:r>
              <w:rPr>
                <w:spacing w:val="-6"/>
                <w:sz w:val="26"/>
              </w:rPr>
              <w:t xml:space="preserve"> </w:t>
            </w:r>
            <w:r>
              <w:rPr>
                <w:sz w:val="26"/>
              </w:rPr>
              <w:t>of</w:t>
            </w:r>
            <w:r>
              <w:rPr>
                <w:spacing w:val="-4"/>
                <w:sz w:val="26"/>
              </w:rPr>
              <w:t xml:space="preserve"> </w:t>
            </w:r>
            <w:r>
              <w:rPr>
                <w:sz w:val="26"/>
              </w:rPr>
              <w:t>care</w:t>
            </w:r>
            <w:r>
              <w:rPr>
                <w:spacing w:val="2"/>
                <w:sz w:val="26"/>
              </w:rPr>
              <w:t xml:space="preserve"> </w:t>
            </w:r>
            <w:r>
              <w:rPr>
                <w:sz w:val="26"/>
              </w:rPr>
              <w:t>owned</w:t>
            </w:r>
            <w:r>
              <w:rPr>
                <w:spacing w:val="-4"/>
                <w:sz w:val="26"/>
              </w:rPr>
              <w:t xml:space="preserve"> </w:t>
            </w:r>
            <w:r>
              <w:rPr>
                <w:sz w:val="26"/>
              </w:rPr>
              <w:t>by</w:t>
            </w:r>
            <w:r>
              <w:rPr>
                <w:spacing w:val="-6"/>
                <w:sz w:val="26"/>
              </w:rPr>
              <w:t xml:space="preserve"> </w:t>
            </w:r>
            <w:r>
              <w:rPr>
                <w:sz w:val="26"/>
              </w:rPr>
              <w:t>the</w:t>
            </w:r>
            <w:r>
              <w:rPr>
                <w:spacing w:val="-2"/>
                <w:sz w:val="26"/>
              </w:rPr>
              <w:t xml:space="preserve"> owner:</w:t>
            </w:r>
          </w:p>
          <w:p w14:paraId="7A72ECD8" w14:textId="77777777" w:rsidR="004C192B" w:rsidRDefault="00000000">
            <w:pPr>
              <w:pStyle w:val="TableParagraph"/>
              <w:numPr>
                <w:ilvl w:val="1"/>
                <w:numId w:val="239"/>
              </w:numPr>
              <w:tabs>
                <w:tab w:val="left" w:pos="971"/>
              </w:tabs>
              <w:spacing w:before="9" w:line="230" w:lineRule="auto"/>
              <w:ind w:right="1128"/>
              <w:rPr>
                <w:sz w:val="26"/>
              </w:rPr>
            </w:pPr>
            <w:r>
              <w:rPr>
                <w:sz w:val="26"/>
              </w:rPr>
              <w:t>Argument that the Owner was negligent in itself allowing the middleman</w:t>
            </w:r>
            <w:r>
              <w:rPr>
                <w:spacing w:val="-7"/>
                <w:sz w:val="26"/>
              </w:rPr>
              <w:t xml:space="preserve"> </w:t>
            </w:r>
            <w:r>
              <w:rPr>
                <w:sz w:val="26"/>
              </w:rPr>
              <w:t>to</w:t>
            </w:r>
            <w:r>
              <w:rPr>
                <w:spacing w:val="-6"/>
                <w:sz w:val="26"/>
              </w:rPr>
              <w:t xml:space="preserve"> </w:t>
            </w:r>
            <w:r>
              <w:rPr>
                <w:sz w:val="26"/>
              </w:rPr>
              <w:t>get</w:t>
            </w:r>
            <w:r>
              <w:rPr>
                <w:spacing w:val="-6"/>
                <w:sz w:val="26"/>
              </w:rPr>
              <w:t xml:space="preserve"> </w:t>
            </w:r>
            <w:r>
              <w:rPr>
                <w:sz w:val="26"/>
              </w:rPr>
              <w:t>hold</w:t>
            </w:r>
            <w:r>
              <w:rPr>
                <w:spacing w:val="-8"/>
                <w:sz w:val="26"/>
              </w:rPr>
              <w:t xml:space="preserve"> </w:t>
            </w:r>
            <w:r>
              <w:rPr>
                <w:sz w:val="26"/>
              </w:rPr>
              <w:t>of</w:t>
            </w:r>
            <w:r>
              <w:rPr>
                <w:spacing w:val="-7"/>
                <w:sz w:val="26"/>
              </w:rPr>
              <w:t xml:space="preserve"> </w:t>
            </w:r>
            <w:r>
              <w:rPr>
                <w:sz w:val="26"/>
              </w:rPr>
              <w:t>the</w:t>
            </w:r>
            <w:r>
              <w:rPr>
                <w:spacing w:val="-9"/>
                <w:sz w:val="26"/>
              </w:rPr>
              <w:t xml:space="preserve"> </w:t>
            </w:r>
            <w:r>
              <w:rPr>
                <w:sz w:val="26"/>
              </w:rPr>
              <w:t>registration;</w:t>
            </w:r>
            <w:r>
              <w:rPr>
                <w:spacing w:val="-7"/>
                <w:sz w:val="26"/>
              </w:rPr>
              <w:t xml:space="preserve"> </w:t>
            </w:r>
            <w:r>
              <w:rPr>
                <w:sz w:val="26"/>
              </w:rPr>
              <w:t>Hamblin</w:t>
            </w:r>
            <w:r>
              <w:rPr>
                <w:spacing w:val="-3"/>
                <w:sz w:val="26"/>
              </w:rPr>
              <w:t xml:space="preserve"> </w:t>
            </w:r>
            <w:r>
              <w:rPr>
                <w:sz w:val="26"/>
              </w:rPr>
              <w:t>to</w:t>
            </w:r>
            <w:r>
              <w:rPr>
                <w:spacing w:val="-6"/>
                <w:sz w:val="26"/>
              </w:rPr>
              <w:t xml:space="preserve"> </w:t>
            </w:r>
            <w:r>
              <w:rPr>
                <w:sz w:val="26"/>
              </w:rPr>
              <w:t>take</w:t>
            </w:r>
            <w:r>
              <w:rPr>
                <w:spacing w:val="-9"/>
                <w:sz w:val="26"/>
              </w:rPr>
              <w:t xml:space="preserve"> </w:t>
            </w:r>
            <w:r>
              <w:rPr>
                <w:sz w:val="26"/>
              </w:rPr>
              <w:t>the responsibly; 3</w:t>
            </w:r>
            <w:proofErr w:type="spellStart"/>
            <w:r>
              <w:rPr>
                <w:position w:val="6"/>
                <w:sz w:val="17"/>
              </w:rPr>
              <w:t>rd</w:t>
            </w:r>
            <w:proofErr w:type="spellEnd"/>
            <w:r>
              <w:rPr>
                <w:spacing w:val="40"/>
                <w:position w:val="6"/>
                <w:sz w:val="17"/>
              </w:rPr>
              <w:t xml:space="preserve"> </w:t>
            </w:r>
            <w:r>
              <w:rPr>
                <w:sz w:val="26"/>
              </w:rPr>
              <w:t>party having the property</w:t>
            </w:r>
          </w:p>
          <w:p w14:paraId="25F50FF5" w14:textId="77777777" w:rsidR="004C192B" w:rsidRDefault="00000000">
            <w:pPr>
              <w:pStyle w:val="TableParagraph"/>
              <w:numPr>
                <w:ilvl w:val="0"/>
                <w:numId w:val="239"/>
              </w:numPr>
              <w:tabs>
                <w:tab w:val="left" w:pos="610"/>
              </w:tabs>
              <w:spacing w:before="4"/>
              <w:rPr>
                <w:rFonts w:ascii="Symbol" w:hAnsi="Symbol"/>
                <w:sz w:val="26"/>
              </w:rPr>
            </w:pPr>
            <w:r>
              <w:rPr>
                <w:sz w:val="26"/>
              </w:rPr>
              <w:t>Recognized</w:t>
            </w:r>
            <w:r>
              <w:rPr>
                <w:spacing w:val="-5"/>
                <w:sz w:val="26"/>
              </w:rPr>
              <w:t xml:space="preserve"> </w:t>
            </w:r>
            <w:r>
              <w:rPr>
                <w:sz w:val="26"/>
              </w:rPr>
              <w:t>duty</w:t>
            </w:r>
            <w:r>
              <w:rPr>
                <w:spacing w:val="-7"/>
                <w:sz w:val="26"/>
              </w:rPr>
              <w:t xml:space="preserve"> </w:t>
            </w:r>
            <w:r>
              <w:rPr>
                <w:sz w:val="26"/>
              </w:rPr>
              <w:t>of</w:t>
            </w:r>
            <w:r>
              <w:rPr>
                <w:spacing w:val="-4"/>
                <w:sz w:val="26"/>
              </w:rPr>
              <w:t xml:space="preserve"> </w:t>
            </w:r>
            <w:r>
              <w:rPr>
                <w:sz w:val="26"/>
              </w:rPr>
              <w:t>care</w:t>
            </w:r>
            <w:r>
              <w:rPr>
                <w:spacing w:val="-3"/>
                <w:sz w:val="26"/>
              </w:rPr>
              <w:t xml:space="preserve"> </w:t>
            </w:r>
            <w:r>
              <w:rPr>
                <w:sz w:val="26"/>
              </w:rPr>
              <w:t>but</w:t>
            </w:r>
            <w:r>
              <w:rPr>
                <w:spacing w:val="-3"/>
                <w:sz w:val="26"/>
              </w:rPr>
              <w:t xml:space="preserve"> </w:t>
            </w:r>
            <w:r>
              <w:rPr>
                <w:sz w:val="26"/>
              </w:rPr>
              <w:t>Hamblin</w:t>
            </w:r>
            <w:r>
              <w:rPr>
                <w:spacing w:val="-6"/>
                <w:sz w:val="26"/>
              </w:rPr>
              <w:t xml:space="preserve"> </w:t>
            </w:r>
            <w:r>
              <w:rPr>
                <w:sz w:val="26"/>
              </w:rPr>
              <w:t>did</w:t>
            </w:r>
            <w:r>
              <w:rPr>
                <w:spacing w:val="-5"/>
                <w:sz w:val="26"/>
              </w:rPr>
              <w:t xml:space="preserve"> </w:t>
            </w:r>
            <w:r>
              <w:rPr>
                <w:sz w:val="26"/>
              </w:rPr>
              <w:t>not</w:t>
            </w:r>
            <w:r>
              <w:rPr>
                <w:spacing w:val="2"/>
                <w:sz w:val="26"/>
              </w:rPr>
              <w:t xml:space="preserve"> </w:t>
            </w:r>
            <w:r>
              <w:rPr>
                <w:sz w:val="26"/>
              </w:rPr>
              <w:t>breach</w:t>
            </w:r>
            <w:r>
              <w:rPr>
                <w:spacing w:val="-4"/>
                <w:sz w:val="26"/>
              </w:rPr>
              <w:t xml:space="preserve"> </w:t>
            </w:r>
            <w:r>
              <w:rPr>
                <w:sz w:val="26"/>
              </w:rPr>
              <w:t>the</w:t>
            </w:r>
            <w:r>
              <w:rPr>
                <w:spacing w:val="-6"/>
                <w:sz w:val="26"/>
              </w:rPr>
              <w:t xml:space="preserve"> </w:t>
            </w:r>
            <w:r>
              <w:rPr>
                <w:spacing w:val="-2"/>
                <w:sz w:val="26"/>
              </w:rPr>
              <w:t>duty:</w:t>
            </w:r>
          </w:p>
          <w:p w14:paraId="4571FCA6" w14:textId="77777777" w:rsidR="004C192B" w:rsidRDefault="00000000">
            <w:pPr>
              <w:pStyle w:val="TableParagraph"/>
              <w:numPr>
                <w:ilvl w:val="1"/>
                <w:numId w:val="239"/>
              </w:numPr>
              <w:tabs>
                <w:tab w:val="left" w:pos="971"/>
              </w:tabs>
              <w:spacing w:line="306" w:lineRule="exact"/>
              <w:ind w:right="288"/>
              <w:rPr>
                <w:sz w:val="26"/>
              </w:rPr>
            </w:pPr>
            <w:r>
              <w:rPr>
                <w:sz w:val="26"/>
              </w:rPr>
              <w:t>Considering</w:t>
            </w:r>
            <w:r>
              <w:rPr>
                <w:spacing w:val="-6"/>
                <w:sz w:val="26"/>
              </w:rPr>
              <w:t xml:space="preserve"> </w:t>
            </w:r>
            <w:r>
              <w:rPr>
                <w:sz w:val="26"/>
              </w:rPr>
              <w:t>here</w:t>
            </w:r>
            <w:r>
              <w:rPr>
                <w:spacing w:val="-6"/>
                <w:sz w:val="26"/>
              </w:rPr>
              <w:t xml:space="preserve"> </w:t>
            </w:r>
            <w:r>
              <w:rPr>
                <w:sz w:val="26"/>
              </w:rPr>
              <w:t>is</w:t>
            </w:r>
            <w:r>
              <w:rPr>
                <w:spacing w:val="-6"/>
                <w:sz w:val="26"/>
              </w:rPr>
              <w:t xml:space="preserve"> </w:t>
            </w:r>
            <w:r>
              <w:rPr>
                <w:sz w:val="26"/>
              </w:rPr>
              <w:t>pass</w:t>
            </w:r>
            <w:r>
              <w:rPr>
                <w:spacing w:val="-9"/>
                <w:sz w:val="26"/>
              </w:rPr>
              <w:t xml:space="preserve"> </w:t>
            </w:r>
            <w:r>
              <w:rPr>
                <w:sz w:val="26"/>
              </w:rPr>
              <w:t>dealings,</w:t>
            </w:r>
            <w:r>
              <w:rPr>
                <w:spacing w:val="-6"/>
                <w:sz w:val="26"/>
              </w:rPr>
              <w:t xml:space="preserve"> </w:t>
            </w:r>
            <w:r>
              <w:rPr>
                <w:sz w:val="26"/>
              </w:rPr>
              <w:t>reasonable for</w:t>
            </w:r>
            <w:r>
              <w:rPr>
                <w:spacing w:val="-6"/>
                <w:sz w:val="26"/>
              </w:rPr>
              <w:t xml:space="preserve"> </w:t>
            </w:r>
            <w:r>
              <w:rPr>
                <w:sz w:val="26"/>
              </w:rPr>
              <w:t>Hamblin</w:t>
            </w:r>
            <w:r>
              <w:rPr>
                <w:spacing w:val="-2"/>
                <w:sz w:val="26"/>
              </w:rPr>
              <w:t xml:space="preserve"> </w:t>
            </w:r>
            <w:r>
              <w:rPr>
                <w:sz w:val="26"/>
              </w:rPr>
              <w:t>to</w:t>
            </w:r>
            <w:r>
              <w:rPr>
                <w:spacing w:val="-6"/>
                <w:sz w:val="26"/>
              </w:rPr>
              <w:t xml:space="preserve"> </w:t>
            </w:r>
            <w:r>
              <w:rPr>
                <w:sz w:val="26"/>
              </w:rPr>
              <w:t>trust</w:t>
            </w:r>
            <w:r>
              <w:rPr>
                <w:spacing w:val="-6"/>
                <w:sz w:val="26"/>
              </w:rPr>
              <w:t xml:space="preserve"> </w:t>
            </w:r>
            <w:r>
              <w:rPr>
                <w:sz w:val="26"/>
              </w:rPr>
              <w:t xml:space="preserve">the </w:t>
            </w:r>
            <w:r>
              <w:rPr>
                <w:spacing w:val="-2"/>
                <w:sz w:val="26"/>
              </w:rPr>
              <w:t>dealer</w:t>
            </w:r>
          </w:p>
        </w:tc>
      </w:tr>
    </w:tbl>
    <w:p w14:paraId="44F053F7" w14:textId="77777777" w:rsidR="004C192B" w:rsidRDefault="004C192B">
      <w:pPr>
        <w:pStyle w:val="TableParagraph"/>
        <w:spacing w:line="306" w:lineRule="exact"/>
        <w:rPr>
          <w:sz w:val="26"/>
        </w:rPr>
        <w:sectPr w:rsidR="004C192B">
          <w:type w:val="continuous"/>
          <w:pgSz w:w="11910" w:h="16840"/>
          <w:pgMar w:top="70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9994D82" w14:textId="77777777">
        <w:trPr>
          <w:trHeight w:val="1540"/>
        </w:trPr>
        <w:tc>
          <w:tcPr>
            <w:tcW w:w="795" w:type="dxa"/>
          </w:tcPr>
          <w:p w14:paraId="52D1FB5A" w14:textId="77777777" w:rsidR="004C192B" w:rsidRDefault="00000000">
            <w:pPr>
              <w:pStyle w:val="TableParagraph"/>
              <w:spacing w:line="303" w:lineRule="exact"/>
              <w:ind w:left="105"/>
              <w:rPr>
                <w:sz w:val="26"/>
              </w:rPr>
            </w:pPr>
            <w:r>
              <w:rPr>
                <w:color w:val="2D2D2D"/>
                <w:spacing w:val="-4"/>
                <w:sz w:val="26"/>
              </w:rPr>
              <w:lastRenderedPageBreak/>
              <w:t>Note</w:t>
            </w:r>
          </w:p>
        </w:tc>
        <w:tc>
          <w:tcPr>
            <w:tcW w:w="8959" w:type="dxa"/>
          </w:tcPr>
          <w:p w14:paraId="5CA4969E" w14:textId="77777777" w:rsidR="004C192B" w:rsidRDefault="00000000">
            <w:pPr>
              <w:pStyle w:val="TableParagraph"/>
              <w:ind w:right="104"/>
              <w:rPr>
                <w:sz w:val="26"/>
              </w:rPr>
            </w:pPr>
            <w:r>
              <w:rPr>
                <w:color w:val="2D2D2D"/>
                <w:sz w:val="26"/>
              </w:rPr>
              <w:t>Subject</w:t>
            </w:r>
            <w:r>
              <w:rPr>
                <w:color w:val="2D2D2D"/>
                <w:spacing w:val="-3"/>
                <w:sz w:val="26"/>
              </w:rPr>
              <w:t xml:space="preserve"> </w:t>
            </w:r>
            <w:r>
              <w:rPr>
                <w:color w:val="2D2D2D"/>
                <w:sz w:val="26"/>
              </w:rPr>
              <w:t>to</w:t>
            </w:r>
            <w:r>
              <w:rPr>
                <w:color w:val="2D2D2D"/>
                <w:spacing w:val="-1"/>
                <w:sz w:val="26"/>
              </w:rPr>
              <w:t xml:space="preserve"> </w:t>
            </w:r>
            <w:r>
              <w:rPr>
                <w:color w:val="2D2D2D"/>
                <w:sz w:val="26"/>
              </w:rPr>
              <w:t>dispute</w:t>
            </w:r>
            <w:r>
              <w:rPr>
                <w:color w:val="2D2D2D"/>
                <w:spacing w:val="-6"/>
                <w:sz w:val="26"/>
              </w:rPr>
              <w:t xml:space="preserve"> </w:t>
            </w:r>
            <w:r>
              <w:rPr>
                <w:color w:val="2D2D2D"/>
                <w:sz w:val="26"/>
              </w:rPr>
              <w:t>vs</w:t>
            </w:r>
            <w:r>
              <w:rPr>
                <w:color w:val="2D2D2D"/>
                <w:spacing w:val="-2"/>
                <w:sz w:val="26"/>
              </w:rPr>
              <w:t xml:space="preserve"> </w:t>
            </w:r>
            <w:r>
              <w:rPr>
                <w:color w:val="2D2D2D"/>
                <w:sz w:val="26"/>
              </w:rPr>
              <w:t>mortgage</w:t>
            </w:r>
            <w:r>
              <w:rPr>
                <w:color w:val="2D2D2D"/>
                <w:spacing w:val="-6"/>
                <w:sz w:val="26"/>
              </w:rPr>
              <w:t xml:space="preserve"> </w:t>
            </w:r>
            <w:r>
              <w:rPr>
                <w:color w:val="2D2D2D"/>
                <w:sz w:val="26"/>
              </w:rPr>
              <w:t>case</w:t>
            </w:r>
            <w:r>
              <w:rPr>
                <w:color w:val="2D2D2D"/>
                <w:spacing w:val="-2"/>
                <w:sz w:val="26"/>
              </w:rPr>
              <w:t xml:space="preserve"> </w:t>
            </w:r>
            <w:r>
              <w:rPr>
                <w:color w:val="2D2D2D"/>
                <w:sz w:val="26"/>
              </w:rPr>
              <w:t>(no</w:t>
            </w:r>
            <w:r>
              <w:rPr>
                <w:color w:val="2D2D2D"/>
                <w:spacing w:val="-2"/>
                <w:sz w:val="26"/>
              </w:rPr>
              <w:t xml:space="preserve"> </w:t>
            </w:r>
            <w:r>
              <w:rPr>
                <w:color w:val="2D2D2D"/>
                <w:sz w:val="26"/>
              </w:rPr>
              <w:t>such duty owned</w:t>
            </w:r>
            <w:r>
              <w:rPr>
                <w:color w:val="2D2D2D"/>
                <w:spacing w:val="-4"/>
                <w:sz w:val="26"/>
              </w:rPr>
              <w:t xml:space="preserve"> </w:t>
            </w:r>
            <w:r>
              <w:rPr>
                <w:color w:val="2D2D2D"/>
                <w:sz w:val="26"/>
              </w:rPr>
              <w:t>to</w:t>
            </w:r>
            <w:r>
              <w:rPr>
                <w:color w:val="2D2D2D"/>
                <w:spacing w:val="-3"/>
                <w:sz w:val="26"/>
              </w:rPr>
              <w:t xml:space="preserve"> </w:t>
            </w:r>
            <w:r>
              <w:rPr>
                <w:color w:val="2D2D2D"/>
                <w:sz w:val="26"/>
              </w:rPr>
              <w:t>the</w:t>
            </w:r>
            <w:r>
              <w:rPr>
                <w:color w:val="2D2D2D"/>
                <w:spacing w:val="-6"/>
                <w:sz w:val="26"/>
              </w:rPr>
              <w:t xml:space="preserve"> </w:t>
            </w:r>
            <w:r>
              <w:rPr>
                <w:color w:val="2D2D2D"/>
                <w:sz w:val="26"/>
              </w:rPr>
              <w:t>3</w:t>
            </w:r>
            <w:proofErr w:type="spellStart"/>
            <w:r>
              <w:rPr>
                <w:color w:val="2D2D2D"/>
                <w:position w:val="6"/>
                <w:sz w:val="17"/>
              </w:rPr>
              <w:t>rd</w:t>
            </w:r>
            <w:proofErr w:type="spellEnd"/>
            <w:r>
              <w:rPr>
                <w:color w:val="2D2D2D"/>
                <w:spacing w:val="16"/>
                <w:position w:val="6"/>
                <w:sz w:val="17"/>
              </w:rPr>
              <w:t xml:space="preserve"> </w:t>
            </w:r>
            <w:r>
              <w:rPr>
                <w:color w:val="2D2D2D"/>
                <w:sz w:val="26"/>
              </w:rPr>
              <w:t>party;</w:t>
            </w:r>
            <w:r>
              <w:rPr>
                <w:color w:val="2D2D2D"/>
                <w:spacing w:val="-4"/>
                <w:sz w:val="26"/>
              </w:rPr>
              <w:t xml:space="preserve"> </w:t>
            </w:r>
            <w:r>
              <w:rPr>
                <w:color w:val="2D2D2D"/>
                <w:sz w:val="26"/>
              </w:rPr>
              <w:t>the true owner can do whatever to its property)</w:t>
            </w:r>
          </w:p>
          <w:p w14:paraId="31330CF5" w14:textId="77777777" w:rsidR="004C192B" w:rsidRDefault="00000000">
            <w:pPr>
              <w:pStyle w:val="TableParagraph"/>
              <w:numPr>
                <w:ilvl w:val="0"/>
                <w:numId w:val="238"/>
              </w:numPr>
              <w:tabs>
                <w:tab w:val="left" w:pos="470"/>
              </w:tabs>
              <w:ind w:right="530"/>
              <w:rPr>
                <w:sz w:val="26"/>
              </w:rPr>
            </w:pPr>
            <w:r>
              <w:rPr>
                <w:color w:val="C00000"/>
                <w:sz w:val="26"/>
              </w:rPr>
              <w:t>No</w:t>
            </w:r>
            <w:r>
              <w:rPr>
                <w:color w:val="C00000"/>
                <w:spacing w:val="-5"/>
                <w:sz w:val="26"/>
              </w:rPr>
              <w:t xml:space="preserve"> </w:t>
            </w:r>
            <w:r>
              <w:rPr>
                <w:color w:val="C00000"/>
                <w:sz w:val="26"/>
              </w:rPr>
              <w:t>duty</w:t>
            </w:r>
            <w:r>
              <w:rPr>
                <w:color w:val="C00000"/>
                <w:spacing w:val="-8"/>
                <w:sz w:val="26"/>
              </w:rPr>
              <w:t xml:space="preserve"> </w:t>
            </w:r>
            <w:r>
              <w:rPr>
                <w:color w:val="C00000"/>
                <w:sz w:val="26"/>
              </w:rPr>
              <w:t>of</w:t>
            </w:r>
            <w:r>
              <w:rPr>
                <w:color w:val="C00000"/>
                <w:spacing w:val="-6"/>
                <w:sz w:val="26"/>
              </w:rPr>
              <w:t xml:space="preserve"> </w:t>
            </w:r>
            <w:r>
              <w:rPr>
                <w:color w:val="C00000"/>
                <w:sz w:val="26"/>
              </w:rPr>
              <w:t>care</w:t>
            </w:r>
            <w:r>
              <w:rPr>
                <w:color w:val="C00000"/>
                <w:spacing w:val="-8"/>
                <w:sz w:val="26"/>
              </w:rPr>
              <w:t xml:space="preserve"> </w:t>
            </w:r>
            <w:r>
              <w:rPr>
                <w:color w:val="C00000"/>
                <w:sz w:val="26"/>
              </w:rPr>
              <w:t>owned</w:t>
            </w:r>
            <w:r>
              <w:rPr>
                <w:color w:val="C00000"/>
                <w:spacing w:val="-6"/>
                <w:sz w:val="26"/>
              </w:rPr>
              <w:t xml:space="preserve"> </w:t>
            </w:r>
            <w:r>
              <w:rPr>
                <w:color w:val="C00000"/>
                <w:sz w:val="26"/>
              </w:rPr>
              <w:t>by</w:t>
            </w:r>
            <w:r>
              <w:rPr>
                <w:color w:val="C00000"/>
                <w:spacing w:val="-3"/>
                <w:sz w:val="26"/>
              </w:rPr>
              <w:t xml:space="preserve"> </w:t>
            </w:r>
            <w:r>
              <w:rPr>
                <w:color w:val="C00000"/>
                <w:sz w:val="26"/>
              </w:rPr>
              <w:t>the</w:t>
            </w:r>
            <w:r>
              <w:rPr>
                <w:color w:val="C00000"/>
                <w:spacing w:val="-8"/>
                <w:sz w:val="26"/>
              </w:rPr>
              <w:t xml:space="preserve"> </w:t>
            </w:r>
            <w:r>
              <w:rPr>
                <w:color w:val="C00000"/>
                <w:sz w:val="26"/>
              </w:rPr>
              <w:t>original</w:t>
            </w:r>
            <w:r>
              <w:rPr>
                <w:color w:val="C00000"/>
                <w:spacing w:val="-3"/>
                <w:sz w:val="26"/>
              </w:rPr>
              <w:t xml:space="preserve"> </w:t>
            </w:r>
            <w:r>
              <w:rPr>
                <w:color w:val="C00000"/>
                <w:sz w:val="26"/>
              </w:rPr>
              <w:t>owner</w:t>
            </w:r>
            <w:r>
              <w:rPr>
                <w:color w:val="C00000"/>
                <w:spacing w:val="-4"/>
                <w:sz w:val="26"/>
              </w:rPr>
              <w:t xml:space="preserve"> </w:t>
            </w:r>
            <w:r>
              <w:rPr>
                <w:color w:val="C00000"/>
                <w:sz w:val="26"/>
              </w:rPr>
              <w:t>to</w:t>
            </w:r>
            <w:r>
              <w:rPr>
                <w:color w:val="C00000"/>
                <w:spacing w:val="-5"/>
                <w:sz w:val="26"/>
              </w:rPr>
              <w:t xml:space="preserve"> </w:t>
            </w:r>
            <w:r>
              <w:rPr>
                <w:color w:val="C00000"/>
                <w:sz w:val="26"/>
              </w:rPr>
              <w:t>third</w:t>
            </w:r>
            <w:r>
              <w:rPr>
                <w:color w:val="C00000"/>
                <w:spacing w:val="-6"/>
                <w:sz w:val="26"/>
              </w:rPr>
              <w:t xml:space="preserve"> </w:t>
            </w:r>
            <w:r>
              <w:rPr>
                <w:color w:val="C00000"/>
                <w:sz w:val="26"/>
              </w:rPr>
              <w:t>party</w:t>
            </w:r>
            <w:r>
              <w:rPr>
                <w:color w:val="C00000"/>
                <w:spacing w:val="-8"/>
                <w:sz w:val="26"/>
              </w:rPr>
              <w:t xml:space="preserve"> </w:t>
            </w:r>
            <w:r>
              <w:rPr>
                <w:color w:val="C00000"/>
                <w:sz w:val="26"/>
              </w:rPr>
              <w:t>in</w:t>
            </w:r>
            <w:r>
              <w:rPr>
                <w:color w:val="C00000"/>
                <w:spacing w:val="-7"/>
                <w:sz w:val="26"/>
              </w:rPr>
              <w:t xml:space="preserve"> </w:t>
            </w:r>
            <w:r>
              <w:rPr>
                <w:color w:val="C00000"/>
                <w:sz w:val="26"/>
              </w:rPr>
              <w:t>relation</w:t>
            </w:r>
            <w:r>
              <w:rPr>
                <w:color w:val="C00000"/>
                <w:spacing w:val="-2"/>
                <w:sz w:val="26"/>
              </w:rPr>
              <w:t xml:space="preserve"> </w:t>
            </w:r>
            <w:r>
              <w:rPr>
                <w:color w:val="C00000"/>
                <w:sz w:val="26"/>
              </w:rPr>
              <w:t>to how they deal with the property (can do whatever they like with the</w:t>
            </w:r>
          </w:p>
          <w:p w14:paraId="0E84D984" w14:textId="77777777" w:rsidR="004C192B" w:rsidRDefault="00000000">
            <w:pPr>
              <w:pStyle w:val="TableParagraph"/>
              <w:spacing w:line="287" w:lineRule="exact"/>
              <w:ind w:left="470"/>
              <w:rPr>
                <w:sz w:val="26"/>
              </w:rPr>
            </w:pPr>
            <w:r>
              <w:rPr>
                <w:color w:val="C00000"/>
                <w:spacing w:val="-2"/>
                <w:sz w:val="26"/>
              </w:rPr>
              <w:t>document)</w:t>
            </w:r>
          </w:p>
        </w:tc>
      </w:tr>
    </w:tbl>
    <w:p w14:paraId="293F42AE" w14:textId="77777777" w:rsidR="004C192B" w:rsidRDefault="004C192B">
      <w:pPr>
        <w:pStyle w:val="a3"/>
        <w:spacing w:before="14"/>
      </w:pPr>
    </w:p>
    <w:p w14:paraId="7AEDC780" w14:textId="30A0CF31" w:rsidR="004C192B" w:rsidRDefault="00F73197">
      <w:pPr>
        <w:pStyle w:val="a4"/>
        <w:numPr>
          <w:ilvl w:val="1"/>
          <w:numId w:val="241"/>
        </w:numPr>
        <w:tabs>
          <w:tab w:val="left" w:pos="1079"/>
        </w:tabs>
        <w:spacing w:after="3"/>
        <w:ind w:right="1609"/>
        <w:rPr>
          <w:sz w:val="26"/>
        </w:rPr>
      </w:pPr>
      <w:r>
        <w:rPr>
          <w:b/>
          <w:color w:val="528135"/>
          <w:sz w:val="26"/>
        </w:rPr>
        <w:t>Moorgate</w:t>
      </w:r>
      <w:r>
        <w:rPr>
          <w:b/>
          <w:color w:val="528135"/>
          <w:spacing w:val="-6"/>
          <w:sz w:val="26"/>
        </w:rPr>
        <w:t xml:space="preserve"> </w:t>
      </w:r>
      <w:r>
        <w:rPr>
          <w:b/>
          <w:color w:val="528135"/>
          <w:sz w:val="26"/>
        </w:rPr>
        <w:t>Mercantile</w:t>
      </w:r>
      <w:r>
        <w:rPr>
          <w:b/>
          <w:color w:val="528135"/>
          <w:spacing w:val="-6"/>
          <w:sz w:val="26"/>
        </w:rPr>
        <w:t xml:space="preserve"> </w:t>
      </w:r>
      <w:r>
        <w:rPr>
          <w:b/>
          <w:color w:val="528135"/>
          <w:sz w:val="26"/>
        </w:rPr>
        <w:t>Co</w:t>
      </w:r>
      <w:r>
        <w:rPr>
          <w:b/>
          <w:color w:val="528135"/>
          <w:spacing w:val="-6"/>
          <w:sz w:val="26"/>
        </w:rPr>
        <w:t xml:space="preserve"> </w:t>
      </w:r>
      <w:r>
        <w:rPr>
          <w:b/>
          <w:color w:val="528135"/>
          <w:sz w:val="26"/>
        </w:rPr>
        <w:t>v</w:t>
      </w:r>
      <w:r>
        <w:rPr>
          <w:b/>
          <w:color w:val="528135"/>
          <w:spacing w:val="-6"/>
          <w:sz w:val="26"/>
        </w:rPr>
        <w:t xml:space="preserve"> </w:t>
      </w:r>
      <w:r>
        <w:rPr>
          <w:b/>
          <w:color w:val="528135"/>
          <w:sz w:val="26"/>
        </w:rPr>
        <w:t>Twitchings</w:t>
      </w:r>
      <w:r>
        <w:rPr>
          <w:b/>
          <w:color w:val="528135"/>
          <w:spacing w:val="-7"/>
          <w:sz w:val="26"/>
        </w:rPr>
        <w:t xml:space="preserve"> </w:t>
      </w:r>
      <w:r>
        <w:rPr>
          <w:b/>
          <w:color w:val="528135"/>
          <w:sz w:val="26"/>
        </w:rPr>
        <w:t>[1977]</w:t>
      </w:r>
      <w:r>
        <w:rPr>
          <w:b/>
          <w:color w:val="528135"/>
          <w:spacing w:val="-8"/>
          <w:sz w:val="26"/>
        </w:rPr>
        <w:t xml:space="preserve"> </w:t>
      </w:r>
      <w:r>
        <w:rPr>
          <w:b/>
          <w:color w:val="528135"/>
          <w:sz w:val="26"/>
        </w:rPr>
        <w:t>AC</w:t>
      </w:r>
      <w:r>
        <w:rPr>
          <w:b/>
          <w:color w:val="528135"/>
          <w:spacing w:val="-7"/>
          <w:sz w:val="26"/>
        </w:rPr>
        <w:t xml:space="preserve"> </w:t>
      </w:r>
      <w:r>
        <w:rPr>
          <w:b/>
          <w:color w:val="528135"/>
          <w:sz w:val="26"/>
        </w:rPr>
        <w:t>890</w:t>
      </w:r>
      <w:r>
        <w:rPr>
          <w:b/>
          <w:color w:val="528135"/>
          <w:spacing w:val="-7"/>
          <w:sz w:val="26"/>
        </w:rPr>
        <w:t xml:space="preserve"> </w:t>
      </w:r>
      <w:r>
        <w:rPr>
          <w:b/>
          <w:color w:val="528135"/>
          <w:sz w:val="26"/>
        </w:rPr>
        <w:t>(at</w:t>
      </w:r>
      <w:r>
        <w:rPr>
          <w:b/>
          <w:color w:val="528135"/>
          <w:spacing w:val="-8"/>
          <w:sz w:val="26"/>
        </w:rPr>
        <w:t xml:space="preserve"> </w:t>
      </w:r>
      <w:r>
        <w:rPr>
          <w:b/>
          <w:color w:val="528135"/>
          <w:sz w:val="26"/>
        </w:rPr>
        <w:t>S&amp;H</w:t>
      </w:r>
      <w:r>
        <w:rPr>
          <w:b/>
          <w:color w:val="528135"/>
          <w:spacing w:val="-5"/>
          <w:sz w:val="26"/>
        </w:rPr>
        <w:t xml:space="preserve"> </w:t>
      </w:r>
      <w:r>
        <w:rPr>
          <w:b/>
          <w:color w:val="528135"/>
          <w:sz w:val="26"/>
        </w:rPr>
        <w:t>p366)</w:t>
      </w:r>
      <w:r>
        <w:rPr>
          <w:b/>
          <w:color w:val="528135"/>
          <w:spacing w:val="-1"/>
          <w:sz w:val="26"/>
        </w:rPr>
        <w:t xml:space="preserve"> </w:t>
      </w:r>
      <w:r>
        <w:rPr>
          <w:sz w:val="26"/>
        </w:rPr>
        <w:t>– non</w:t>
      </w:r>
      <w:r w:rsidR="00F618A5">
        <w:rPr>
          <w:rFonts w:eastAsiaTheme="minorEastAsia" w:hint="eastAsia"/>
          <w:sz w:val="26"/>
          <w:lang w:eastAsia="zh-CN"/>
        </w:rPr>
        <w:t>-</w:t>
      </w:r>
      <w:r>
        <w:rPr>
          <w:sz w:val="26"/>
        </w:rPr>
        <w:t>registration of hire-purchase agreement</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C6866DA" w14:textId="77777777">
        <w:trPr>
          <w:trHeight w:val="1525"/>
        </w:trPr>
        <w:tc>
          <w:tcPr>
            <w:tcW w:w="795" w:type="dxa"/>
          </w:tcPr>
          <w:p w14:paraId="0F0B85D8" w14:textId="77777777" w:rsidR="004C192B" w:rsidRDefault="00000000">
            <w:pPr>
              <w:pStyle w:val="TableParagraph"/>
              <w:spacing w:line="303" w:lineRule="exact"/>
              <w:ind w:left="58" w:right="53"/>
              <w:jc w:val="center"/>
              <w:rPr>
                <w:sz w:val="26"/>
              </w:rPr>
            </w:pPr>
            <w:r>
              <w:rPr>
                <w:color w:val="2D2D2D"/>
                <w:spacing w:val="-2"/>
                <w:sz w:val="26"/>
              </w:rPr>
              <w:t>Facts</w:t>
            </w:r>
          </w:p>
        </w:tc>
        <w:tc>
          <w:tcPr>
            <w:tcW w:w="8959" w:type="dxa"/>
          </w:tcPr>
          <w:p w14:paraId="388EE15C" w14:textId="026EC5F1" w:rsidR="004C192B" w:rsidRPr="00F73197" w:rsidRDefault="00C173CC" w:rsidP="00C173CC">
            <w:pPr>
              <w:pStyle w:val="TableParagraph"/>
              <w:ind w:right="104"/>
              <w:rPr>
                <w:rFonts w:eastAsiaTheme="minorEastAsia"/>
                <w:position w:val="6"/>
                <w:sz w:val="17"/>
                <w:lang w:eastAsia="zh-CN"/>
              </w:rPr>
            </w:pPr>
            <w:r w:rsidRPr="00C173CC">
              <w:rPr>
                <w:sz w:val="26"/>
              </w:rPr>
              <w:t>Moorgate Mercantile Co</w:t>
            </w:r>
            <w:r>
              <w:rPr>
                <w:sz w:val="26"/>
              </w:rPr>
              <w:t xml:space="preserve"> supplied a car to </w:t>
            </w:r>
            <w:r>
              <w:rPr>
                <w:rFonts w:eastAsiaTheme="minorEastAsia" w:hint="eastAsia"/>
                <w:sz w:val="26"/>
                <w:lang w:eastAsia="zh-CN"/>
              </w:rPr>
              <w:t>a middleman</w:t>
            </w:r>
            <w:r>
              <w:rPr>
                <w:sz w:val="26"/>
              </w:rPr>
              <w:t>; of hire-purchase term; middleman get and sold the car</w:t>
            </w:r>
            <w:r>
              <w:rPr>
                <w:rFonts w:eastAsiaTheme="minorEastAsia" w:hint="eastAsia"/>
                <w:sz w:val="26"/>
                <w:lang w:eastAsia="zh-CN"/>
              </w:rPr>
              <w:t xml:space="preserve"> to def(who decide to buy after finding that the car is not under HP according to the register)</w:t>
            </w:r>
            <w:r>
              <w:rPr>
                <w:sz w:val="26"/>
              </w:rPr>
              <w:t xml:space="preserve">; </w:t>
            </w:r>
            <w:r w:rsidR="00F73197" w:rsidRPr="00F73197">
              <w:rPr>
                <w:sz w:val="26"/>
              </w:rPr>
              <w:t>Moorgate</w:t>
            </w:r>
            <w:r w:rsidR="00F73197">
              <w:rPr>
                <w:rFonts w:eastAsiaTheme="minorEastAsia" w:hint="eastAsia"/>
                <w:sz w:val="26"/>
                <w:lang w:eastAsia="zh-CN"/>
              </w:rPr>
              <w:t xml:space="preserve"> then sue </w:t>
            </w:r>
            <w:r w:rsidR="00F73197" w:rsidRPr="00F73197">
              <w:rPr>
                <w:rFonts w:eastAsiaTheme="minorEastAsia"/>
                <w:sz w:val="26"/>
                <w:lang w:eastAsia="zh-CN"/>
              </w:rPr>
              <w:t>Twitchings</w:t>
            </w:r>
            <w:r w:rsidR="00F73197">
              <w:rPr>
                <w:rFonts w:eastAsiaTheme="minorEastAsia" w:hint="eastAsia"/>
                <w:sz w:val="26"/>
                <w:lang w:eastAsia="zh-CN"/>
              </w:rPr>
              <w:t xml:space="preserve"> under nemo dat rule.</w:t>
            </w:r>
          </w:p>
        </w:tc>
      </w:tr>
      <w:tr w:rsidR="004C192B" w14:paraId="4CE006C0" w14:textId="77777777">
        <w:trPr>
          <w:trHeight w:val="305"/>
        </w:trPr>
        <w:tc>
          <w:tcPr>
            <w:tcW w:w="795" w:type="dxa"/>
          </w:tcPr>
          <w:p w14:paraId="2C3EB0A2" w14:textId="77777777" w:rsidR="004C192B" w:rsidRDefault="00000000">
            <w:pPr>
              <w:pStyle w:val="TableParagraph"/>
              <w:spacing w:line="285" w:lineRule="exact"/>
              <w:ind w:left="54" w:right="53"/>
              <w:jc w:val="center"/>
              <w:rPr>
                <w:sz w:val="26"/>
              </w:rPr>
            </w:pPr>
            <w:r>
              <w:rPr>
                <w:color w:val="2D2D2D"/>
                <w:spacing w:val="-2"/>
                <w:sz w:val="26"/>
              </w:rPr>
              <w:t>Issue</w:t>
            </w:r>
          </w:p>
        </w:tc>
        <w:tc>
          <w:tcPr>
            <w:tcW w:w="8959" w:type="dxa"/>
          </w:tcPr>
          <w:p w14:paraId="7C0AFEDB" w14:textId="77777777" w:rsidR="004C192B" w:rsidRDefault="00000000">
            <w:pPr>
              <w:pStyle w:val="TableParagraph"/>
              <w:spacing w:line="285" w:lineRule="exact"/>
              <w:rPr>
                <w:sz w:val="26"/>
              </w:rPr>
            </w:pPr>
            <w:r>
              <w:rPr>
                <w:sz w:val="26"/>
              </w:rPr>
              <w:t>Dispute</w:t>
            </w:r>
            <w:r>
              <w:rPr>
                <w:spacing w:val="-3"/>
                <w:sz w:val="26"/>
              </w:rPr>
              <w:t xml:space="preserve"> </w:t>
            </w:r>
            <w:r>
              <w:rPr>
                <w:sz w:val="26"/>
              </w:rPr>
              <w:t>between</w:t>
            </w:r>
            <w:r>
              <w:rPr>
                <w:spacing w:val="-6"/>
                <w:sz w:val="26"/>
              </w:rPr>
              <w:t xml:space="preserve"> </w:t>
            </w:r>
            <w:r>
              <w:rPr>
                <w:sz w:val="26"/>
              </w:rPr>
              <w:t>the</w:t>
            </w:r>
            <w:r>
              <w:rPr>
                <w:spacing w:val="-7"/>
                <w:sz w:val="26"/>
              </w:rPr>
              <w:t xml:space="preserve"> </w:t>
            </w:r>
            <w:r>
              <w:rPr>
                <w:sz w:val="26"/>
              </w:rPr>
              <w:t>finance</w:t>
            </w:r>
            <w:r>
              <w:rPr>
                <w:spacing w:val="-6"/>
                <w:sz w:val="26"/>
              </w:rPr>
              <w:t xml:space="preserve"> </w:t>
            </w:r>
            <w:r>
              <w:rPr>
                <w:sz w:val="26"/>
              </w:rPr>
              <w:t>company</w:t>
            </w:r>
            <w:r>
              <w:rPr>
                <w:spacing w:val="-2"/>
                <w:sz w:val="26"/>
              </w:rPr>
              <w:t xml:space="preserve"> </w:t>
            </w:r>
            <w:r>
              <w:rPr>
                <w:sz w:val="26"/>
              </w:rPr>
              <w:t>and</w:t>
            </w:r>
            <w:r>
              <w:rPr>
                <w:spacing w:val="-5"/>
                <w:sz w:val="26"/>
              </w:rPr>
              <w:t xml:space="preserve"> </w:t>
            </w:r>
            <w:r>
              <w:rPr>
                <w:sz w:val="26"/>
              </w:rPr>
              <w:t>the</w:t>
            </w:r>
            <w:r>
              <w:rPr>
                <w:spacing w:val="-2"/>
                <w:sz w:val="26"/>
              </w:rPr>
              <w:t xml:space="preserve"> </w:t>
            </w:r>
            <w:r>
              <w:rPr>
                <w:sz w:val="26"/>
              </w:rPr>
              <w:t>third</w:t>
            </w:r>
            <w:r>
              <w:rPr>
                <w:spacing w:val="-5"/>
                <w:sz w:val="26"/>
              </w:rPr>
              <w:t xml:space="preserve"> </w:t>
            </w:r>
            <w:r>
              <w:rPr>
                <w:sz w:val="26"/>
              </w:rPr>
              <w:t>party over</w:t>
            </w:r>
            <w:r>
              <w:rPr>
                <w:spacing w:val="-3"/>
                <w:sz w:val="26"/>
              </w:rPr>
              <w:t xml:space="preserve"> </w:t>
            </w:r>
            <w:r>
              <w:rPr>
                <w:sz w:val="26"/>
              </w:rPr>
              <w:t>the</w:t>
            </w:r>
            <w:r>
              <w:rPr>
                <w:spacing w:val="-6"/>
                <w:sz w:val="26"/>
              </w:rPr>
              <w:t xml:space="preserve"> </w:t>
            </w:r>
            <w:r>
              <w:rPr>
                <w:spacing w:val="-5"/>
                <w:sz w:val="26"/>
              </w:rPr>
              <w:t>car</w:t>
            </w:r>
          </w:p>
        </w:tc>
      </w:tr>
      <w:tr w:rsidR="004C192B" w14:paraId="362BEC62" w14:textId="77777777">
        <w:trPr>
          <w:trHeight w:val="915"/>
        </w:trPr>
        <w:tc>
          <w:tcPr>
            <w:tcW w:w="795" w:type="dxa"/>
          </w:tcPr>
          <w:p w14:paraId="496FE2DE" w14:textId="77777777" w:rsidR="004C192B" w:rsidRDefault="00000000">
            <w:pPr>
              <w:pStyle w:val="TableParagraph"/>
              <w:spacing w:line="303" w:lineRule="exact"/>
              <w:ind w:left="15" w:right="68"/>
              <w:jc w:val="center"/>
              <w:rPr>
                <w:sz w:val="26"/>
              </w:rPr>
            </w:pPr>
            <w:r>
              <w:rPr>
                <w:color w:val="2D2D2D"/>
                <w:spacing w:val="-4"/>
                <w:sz w:val="26"/>
              </w:rPr>
              <w:t>Held</w:t>
            </w:r>
          </w:p>
        </w:tc>
        <w:tc>
          <w:tcPr>
            <w:tcW w:w="8959" w:type="dxa"/>
          </w:tcPr>
          <w:p w14:paraId="645F46CC" w14:textId="2937C13B" w:rsidR="004C192B" w:rsidRPr="00C173CC" w:rsidRDefault="00000000">
            <w:pPr>
              <w:pStyle w:val="TableParagraph"/>
              <w:spacing w:line="304" w:lineRule="exact"/>
              <w:ind w:right="104"/>
              <w:rPr>
                <w:rFonts w:eastAsiaTheme="minorEastAsia"/>
                <w:sz w:val="26"/>
                <w:lang w:eastAsia="zh-CN"/>
              </w:rPr>
            </w:pPr>
            <w:r>
              <w:rPr>
                <w:color w:val="C00000"/>
                <w:sz w:val="26"/>
              </w:rPr>
              <w:t>No</w:t>
            </w:r>
            <w:r>
              <w:rPr>
                <w:color w:val="C00000"/>
                <w:spacing w:val="-3"/>
                <w:sz w:val="26"/>
              </w:rPr>
              <w:t xml:space="preserve"> </w:t>
            </w:r>
            <w:r>
              <w:rPr>
                <w:color w:val="C00000"/>
                <w:sz w:val="26"/>
              </w:rPr>
              <w:t>duty</w:t>
            </w:r>
            <w:r>
              <w:rPr>
                <w:color w:val="C00000"/>
                <w:spacing w:val="-6"/>
                <w:sz w:val="26"/>
              </w:rPr>
              <w:t xml:space="preserve"> </w:t>
            </w:r>
            <w:r>
              <w:rPr>
                <w:color w:val="C00000"/>
                <w:sz w:val="26"/>
              </w:rPr>
              <w:t>owned</w:t>
            </w:r>
            <w:r>
              <w:rPr>
                <w:color w:val="C00000"/>
                <w:spacing w:val="-4"/>
                <w:sz w:val="26"/>
              </w:rPr>
              <w:t xml:space="preserve"> </w:t>
            </w:r>
            <w:r>
              <w:rPr>
                <w:color w:val="C00000"/>
                <w:sz w:val="26"/>
              </w:rPr>
              <w:t>by</w:t>
            </w:r>
            <w:r>
              <w:rPr>
                <w:color w:val="C00000"/>
                <w:spacing w:val="-1"/>
                <w:sz w:val="26"/>
              </w:rPr>
              <w:t xml:space="preserve"> </w:t>
            </w:r>
            <w:r>
              <w:rPr>
                <w:color w:val="C00000"/>
                <w:sz w:val="26"/>
              </w:rPr>
              <w:t>the</w:t>
            </w:r>
            <w:r>
              <w:rPr>
                <w:color w:val="C00000"/>
                <w:spacing w:val="-6"/>
                <w:sz w:val="26"/>
              </w:rPr>
              <w:t xml:space="preserve"> </w:t>
            </w:r>
            <w:r>
              <w:rPr>
                <w:color w:val="C00000"/>
                <w:sz w:val="26"/>
              </w:rPr>
              <w:t>original</w:t>
            </w:r>
            <w:r>
              <w:rPr>
                <w:color w:val="C00000"/>
                <w:spacing w:val="-1"/>
                <w:sz w:val="26"/>
              </w:rPr>
              <w:t xml:space="preserve"> </w:t>
            </w:r>
            <w:r>
              <w:rPr>
                <w:color w:val="C00000"/>
                <w:sz w:val="26"/>
              </w:rPr>
              <w:t>owner</w:t>
            </w:r>
            <w:r>
              <w:rPr>
                <w:color w:val="C00000"/>
                <w:spacing w:val="-2"/>
                <w:sz w:val="26"/>
              </w:rPr>
              <w:t xml:space="preserve"> </w:t>
            </w:r>
            <w:r>
              <w:rPr>
                <w:color w:val="C00000"/>
                <w:sz w:val="26"/>
              </w:rPr>
              <w:t>(the</w:t>
            </w:r>
            <w:r>
              <w:rPr>
                <w:color w:val="C00000"/>
                <w:spacing w:val="-6"/>
                <w:sz w:val="26"/>
              </w:rPr>
              <w:t xml:space="preserve"> </w:t>
            </w:r>
            <w:r>
              <w:rPr>
                <w:color w:val="C00000"/>
                <w:sz w:val="26"/>
              </w:rPr>
              <w:t>finance</w:t>
            </w:r>
            <w:r>
              <w:rPr>
                <w:color w:val="C00000"/>
                <w:spacing w:val="-6"/>
                <w:sz w:val="26"/>
              </w:rPr>
              <w:t xml:space="preserve"> </w:t>
            </w:r>
            <w:r>
              <w:rPr>
                <w:color w:val="C00000"/>
                <w:sz w:val="26"/>
              </w:rPr>
              <w:t>company) to the</w:t>
            </w:r>
            <w:r>
              <w:rPr>
                <w:color w:val="C00000"/>
                <w:spacing w:val="-6"/>
                <w:sz w:val="26"/>
              </w:rPr>
              <w:t xml:space="preserve"> </w:t>
            </w:r>
            <w:r>
              <w:rPr>
                <w:color w:val="C00000"/>
                <w:sz w:val="26"/>
              </w:rPr>
              <w:t>3</w:t>
            </w:r>
            <w:proofErr w:type="spellStart"/>
            <w:r>
              <w:rPr>
                <w:color w:val="C00000"/>
                <w:position w:val="6"/>
                <w:sz w:val="17"/>
              </w:rPr>
              <w:t>rd</w:t>
            </w:r>
            <w:proofErr w:type="spellEnd"/>
            <w:r>
              <w:rPr>
                <w:color w:val="C00000"/>
                <w:spacing w:val="16"/>
                <w:position w:val="6"/>
                <w:sz w:val="17"/>
              </w:rPr>
              <w:t xml:space="preserve"> </w:t>
            </w:r>
            <w:r>
              <w:rPr>
                <w:color w:val="C00000"/>
                <w:sz w:val="26"/>
              </w:rPr>
              <w:t>party</w:t>
            </w:r>
            <w:r>
              <w:rPr>
                <w:color w:val="C00000"/>
                <w:spacing w:val="-6"/>
                <w:sz w:val="26"/>
              </w:rPr>
              <w:t xml:space="preserve"> </w:t>
            </w:r>
            <w:r>
              <w:rPr>
                <w:color w:val="C00000"/>
                <w:sz w:val="26"/>
              </w:rPr>
              <w:t xml:space="preserve">in relation to how they deal with their own property </w:t>
            </w:r>
            <w:r>
              <w:rPr>
                <w:color w:val="2D2D2D"/>
                <w:sz w:val="26"/>
              </w:rPr>
              <w:t xml:space="preserve">(register for the HP agreement); </w:t>
            </w:r>
          </w:p>
        </w:tc>
      </w:tr>
    </w:tbl>
    <w:p w14:paraId="4E183122" w14:textId="77777777" w:rsidR="004C192B" w:rsidRDefault="00000000">
      <w:pPr>
        <w:pStyle w:val="a3"/>
        <w:spacing w:before="304"/>
        <w:ind w:left="154"/>
      </w:pPr>
      <w:r>
        <w:rPr>
          <w:b/>
          <w:color w:val="000000"/>
          <w:highlight w:val="cyan"/>
          <w:u w:val="single"/>
        </w:rPr>
        <w:t>Sale</w:t>
      </w:r>
      <w:r>
        <w:rPr>
          <w:b/>
          <w:color w:val="000000"/>
          <w:spacing w:val="-5"/>
          <w:highlight w:val="cyan"/>
          <w:u w:val="single"/>
        </w:rPr>
        <w:t xml:space="preserve"> </w:t>
      </w:r>
      <w:r>
        <w:rPr>
          <w:b/>
          <w:color w:val="000000"/>
          <w:highlight w:val="cyan"/>
          <w:u w:val="single"/>
        </w:rPr>
        <w:t>by</w:t>
      </w:r>
      <w:r>
        <w:rPr>
          <w:b/>
          <w:color w:val="000000"/>
          <w:spacing w:val="-5"/>
          <w:highlight w:val="cyan"/>
          <w:u w:val="single"/>
        </w:rPr>
        <w:t xml:space="preserve"> </w:t>
      </w:r>
      <w:r>
        <w:rPr>
          <w:b/>
          <w:color w:val="000000"/>
          <w:highlight w:val="cyan"/>
          <w:u w:val="single"/>
        </w:rPr>
        <w:t>mercantile</w:t>
      </w:r>
      <w:r>
        <w:rPr>
          <w:b/>
          <w:color w:val="000000"/>
          <w:spacing w:val="-5"/>
          <w:highlight w:val="cyan"/>
          <w:u w:val="single"/>
        </w:rPr>
        <w:t xml:space="preserve"> </w:t>
      </w:r>
      <w:r>
        <w:rPr>
          <w:b/>
          <w:color w:val="000000"/>
          <w:highlight w:val="cyan"/>
          <w:u w:val="single"/>
        </w:rPr>
        <w:t>agent</w:t>
      </w:r>
      <w:r>
        <w:rPr>
          <w:b/>
          <w:color w:val="000000"/>
          <w:spacing w:val="40"/>
          <w:highlight w:val="cyan"/>
          <w:u w:val="single"/>
        </w:rPr>
        <w:t xml:space="preserve"> </w:t>
      </w:r>
      <w:r>
        <w:rPr>
          <w:color w:val="2E5395"/>
        </w:rPr>
        <w:t>(unlike</w:t>
      </w:r>
      <w:r>
        <w:rPr>
          <w:color w:val="2E5395"/>
          <w:spacing w:val="-3"/>
        </w:rPr>
        <w:t xml:space="preserve"> </w:t>
      </w:r>
      <w:r>
        <w:rPr>
          <w:color w:val="2E5395"/>
        </w:rPr>
        <w:t>the</w:t>
      </w:r>
      <w:r>
        <w:rPr>
          <w:color w:val="2E5395"/>
          <w:spacing w:val="-8"/>
        </w:rPr>
        <w:t xml:space="preserve"> </w:t>
      </w:r>
      <w:r>
        <w:rPr>
          <w:color w:val="2E5395"/>
        </w:rPr>
        <w:t>usual</w:t>
      </w:r>
      <w:r>
        <w:rPr>
          <w:color w:val="2E5395"/>
          <w:spacing w:val="-3"/>
        </w:rPr>
        <w:t xml:space="preserve"> </w:t>
      </w:r>
      <w:r>
        <w:rPr>
          <w:color w:val="2E5395"/>
        </w:rPr>
        <w:t>regular</w:t>
      </w:r>
      <w:r>
        <w:rPr>
          <w:color w:val="2E5395"/>
          <w:spacing w:val="-2"/>
        </w:rPr>
        <w:t xml:space="preserve"> </w:t>
      </w:r>
      <w:r>
        <w:rPr>
          <w:color w:val="2E5395"/>
        </w:rPr>
        <w:t>agent</w:t>
      </w:r>
      <w:r>
        <w:rPr>
          <w:color w:val="2E5395"/>
          <w:spacing w:val="-5"/>
        </w:rPr>
        <w:t xml:space="preserve"> </w:t>
      </w:r>
      <w:r>
        <w:rPr>
          <w:color w:val="2E5395"/>
        </w:rPr>
        <w:t>that</w:t>
      </w:r>
      <w:r>
        <w:rPr>
          <w:color w:val="2E5395"/>
          <w:spacing w:val="-4"/>
        </w:rPr>
        <w:t xml:space="preserve"> </w:t>
      </w:r>
      <w:r>
        <w:rPr>
          <w:color w:val="2E5395"/>
        </w:rPr>
        <w:t>can</w:t>
      </w:r>
      <w:r>
        <w:rPr>
          <w:color w:val="2E5395"/>
          <w:spacing w:val="-2"/>
        </w:rPr>
        <w:t xml:space="preserve"> </w:t>
      </w:r>
      <w:r>
        <w:rPr>
          <w:color w:val="2E5395"/>
        </w:rPr>
        <w:t>be</w:t>
      </w:r>
      <w:r>
        <w:rPr>
          <w:color w:val="2E5395"/>
          <w:spacing w:val="-4"/>
        </w:rPr>
        <w:t xml:space="preserve"> </w:t>
      </w:r>
      <w:r>
        <w:rPr>
          <w:color w:val="2E5395"/>
        </w:rPr>
        <w:t>appointed</w:t>
      </w:r>
      <w:r>
        <w:rPr>
          <w:color w:val="2E5395"/>
          <w:spacing w:val="-1"/>
        </w:rPr>
        <w:t xml:space="preserve"> </w:t>
      </w:r>
      <w:r>
        <w:rPr>
          <w:color w:val="2E5395"/>
        </w:rPr>
        <w:t>in</w:t>
      </w:r>
      <w:r>
        <w:rPr>
          <w:color w:val="2E5395"/>
          <w:spacing w:val="-2"/>
        </w:rPr>
        <w:t xml:space="preserve"> </w:t>
      </w:r>
      <w:r>
        <w:rPr>
          <w:color w:val="2E5395"/>
        </w:rPr>
        <w:t>an</w:t>
      </w:r>
      <w:r>
        <w:rPr>
          <w:color w:val="2E5395"/>
          <w:spacing w:val="-2"/>
        </w:rPr>
        <w:t xml:space="preserve"> </w:t>
      </w:r>
      <w:r>
        <w:rPr>
          <w:color w:val="2E5395"/>
        </w:rPr>
        <w:t>ad</w:t>
      </w:r>
      <w:r>
        <w:rPr>
          <w:color w:val="2E5395"/>
          <w:spacing w:val="-6"/>
        </w:rPr>
        <w:t xml:space="preserve"> </w:t>
      </w:r>
      <w:r>
        <w:rPr>
          <w:color w:val="2E5395"/>
        </w:rPr>
        <w:t>hoc basis; here mercantile agent is different)</w:t>
      </w:r>
    </w:p>
    <w:p w14:paraId="1121D4C6" w14:textId="77777777" w:rsidR="004C192B" w:rsidRDefault="004C192B">
      <w:pPr>
        <w:pStyle w:val="a3"/>
        <w:spacing w:before="1"/>
      </w:pPr>
    </w:p>
    <w:p w14:paraId="59EC673A" w14:textId="77777777" w:rsidR="004C192B" w:rsidRDefault="00000000">
      <w:pPr>
        <w:pStyle w:val="2"/>
        <w:numPr>
          <w:ilvl w:val="1"/>
          <w:numId w:val="243"/>
        </w:numPr>
        <w:tabs>
          <w:tab w:val="left" w:pos="939"/>
        </w:tabs>
        <w:rPr>
          <w:rFonts w:ascii="Symbol" w:hAnsi="Symbol"/>
          <w:b w:val="0"/>
        </w:rPr>
      </w:pPr>
      <w:r>
        <w:t>S23(2)(a)</w:t>
      </w:r>
      <w:r>
        <w:rPr>
          <w:spacing w:val="-11"/>
        </w:rPr>
        <w:t xml:space="preserve"> </w:t>
      </w:r>
      <w:r>
        <w:rPr>
          <w:spacing w:val="-4"/>
        </w:rPr>
        <w:t>SOGO</w:t>
      </w:r>
    </w:p>
    <w:p w14:paraId="5D40F7DB" w14:textId="77777777" w:rsidR="004C192B" w:rsidRDefault="00000000">
      <w:pPr>
        <w:pStyle w:val="a3"/>
        <w:ind w:left="939"/>
      </w:pPr>
      <w:r>
        <w:rPr>
          <w:color w:val="805F00"/>
        </w:rPr>
        <w:t>“Provided,</w:t>
      </w:r>
      <w:r>
        <w:rPr>
          <w:color w:val="805F00"/>
          <w:spacing w:val="-6"/>
        </w:rPr>
        <w:t xml:space="preserve"> </w:t>
      </w:r>
      <w:r>
        <w:rPr>
          <w:color w:val="805F00"/>
        </w:rPr>
        <w:t>also,</w:t>
      </w:r>
      <w:r>
        <w:rPr>
          <w:color w:val="805F00"/>
          <w:spacing w:val="-6"/>
        </w:rPr>
        <w:t xml:space="preserve"> </w:t>
      </w:r>
      <w:r>
        <w:rPr>
          <w:color w:val="805F00"/>
        </w:rPr>
        <w:t>that</w:t>
      </w:r>
      <w:r>
        <w:rPr>
          <w:color w:val="805F00"/>
          <w:spacing w:val="-6"/>
        </w:rPr>
        <w:t xml:space="preserve"> </w:t>
      </w:r>
      <w:r>
        <w:rPr>
          <w:color w:val="805F00"/>
        </w:rPr>
        <w:t>nothing</w:t>
      </w:r>
      <w:r>
        <w:rPr>
          <w:color w:val="805F00"/>
          <w:spacing w:val="-6"/>
        </w:rPr>
        <w:t xml:space="preserve"> </w:t>
      </w:r>
      <w:r>
        <w:rPr>
          <w:color w:val="805F00"/>
        </w:rPr>
        <w:t>in</w:t>
      </w:r>
      <w:r>
        <w:rPr>
          <w:color w:val="805F00"/>
          <w:spacing w:val="-8"/>
        </w:rPr>
        <w:t xml:space="preserve"> </w:t>
      </w:r>
      <w:r>
        <w:rPr>
          <w:color w:val="805F00"/>
        </w:rPr>
        <w:t>this</w:t>
      </w:r>
      <w:r>
        <w:rPr>
          <w:color w:val="805F00"/>
          <w:spacing w:val="-9"/>
        </w:rPr>
        <w:t xml:space="preserve"> </w:t>
      </w:r>
      <w:r>
        <w:rPr>
          <w:color w:val="805F00"/>
        </w:rPr>
        <w:t>Ordinance</w:t>
      </w:r>
      <w:r>
        <w:rPr>
          <w:color w:val="805F00"/>
          <w:spacing w:val="-4"/>
        </w:rPr>
        <w:t xml:space="preserve"> </w:t>
      </w:r>
      <w:r>
        <w:rPr>
          <w:color w:val="805F00"/>
        </w:rPr>
        <w:t>shall</w:t>
      </w:r>
      <w:r>
        <w:rPr>
          <w:color w:val="805F00"/>
          <w:spacing w:val="-4"/>
        </w:rPr>
        <w:t xml:space="preserve"> </w:t>
      </w:r>
      <w:r>
        <w:rPr>
          <w:color w:val="805F00"/>
        </w:rPr>
        <w:t>affect</w:t>
      </w:r>
      <w:r>
        <w:rPr>
          <w:color w:val="805F00"/>
          <w:spacing w:val="-6"/>
        </w:rPr>
        <w:t xml:space="preserve"> </w:t>
      </w:r>
      <w:r>
        <w:rPr>
          <w:color w:val="805F00"/>
        </w:rPr>
        <w:t>the</w:t>
      </w:r>
      <w:r>
        <w:rPr>
          <w:color w:val="805F00"/>
          <w:spacing w:val="-9"/>
        </w:rPr>
        <w:t xml:space="preserve"> </w:t>
      </w:r>
      <w:r>
        <w:rPr>
          <w:color w:val="805F00"/>
        </w:rPr>
        <w:t>provisions</w:t>
      </w:r>
      <w:r>
        <w:rPr>
          <w:color w:val="805F00"/>
          <w:spacing w:val="-5"/>
        </w:rPr>
        <w:t xml:space="preserve"> </w:t>
      </w:r>
      <w:r>
        <w:rPr>
          <w:color w:val="805F00"/>
        </w:rPr>
        <w:t>of</w:t>
      </w:r>
      <w:r>
        <w:rPr>
          <w:color w:val="805F00"/>
          <w:spacing w:val="-7"/>
        </w:rPr>
        <w:t xml:space="preserve"> </w:t>
      </w:r>
      <w:r>
        <w:rPr>
          <w:color w:val="805F00"/>
        </w:rPr>
        <w:t>the</w:t>
      </w:r>
      <w:r>
        <w:rPr>
          <w:color w:val="805F00"/>
          <w:spacing w:val="-9"/>
        </w:rPr>
        <w:t xml:space="preserve"> </w:t>
      </w:r>
      <w:r>
        <w:rPr>
          <w:color w:val="805F00"/>
        </w:rPr>
        <w:t xml:space="preserve">Factors Ordinance (Cap. 48), or any enactment enabling </w:t>
      </w:r>
      <w:r>
        <w:rPr>
          <w:b/>
          <w:color w:val="805F00"/>
        </w:rPr>
        <w:t xml:space="preserve">the apparent owner of goods </w:t>
      </w:r>
      <w:r>
        <w:rPr>
          <w:color w:val="805F00"/>
        </w:rPr>
        <w:t>to</w:t>
      </w:r>
    </w:p>
    <w:p w14:paraId="207179F5" w14:textId="77777777" w:rsidR="004C192B" w:rsidRDefault="00000000">
      <w:pPr>
        <w:pStyle w:val="a3"/>
        <w:spacing w:before="1" w:line="305" w:lineRule="exact"/>
        <w:ind w:left="939"/>
      </w:pPr>
      <w:r>
        <w:rPr>
          <w:color w:val="805F00"/>
        </w:rPr>
        <w:t>dispose</w:t>
      </w:r>
      <w:r>
        <w:rPr>
          <w:color w:val="805F00"/>
          <w:spacing w:val="-6"/>
        </w:rPr>
        <w:t xml:space="preserve"> </w:t>
      </w:r>
      <w:r>
        <w:rPr>
          <w:color w:val="805F00"/>
        </w:rPr>
        <w:t>of</w:t>
      </w:r>
      <w:r>
        <w:rPr>
          <w:color w:val="805F00"/>
          <w:spacing w:val="-3"/>
        </w:rPr>
        <w:t xml:space="preserve"> </w:t>
      </w:r>
      <w:r>
        <w:rPr>
          <w:color w:val="805F00"/>
        </w:rPr>
        <w:t>them as</w:t>
      </w:r>
      <w:r>
        <w:rPr>
          <w:color w:val="805F00"/>
          <w:spacing w:val="-1"/>
        </w:rPr>
        <w:t xml:space="preserve"> </w:t>
      </w:r>
      <w:r>
        <w:rPr>
          <w:color w:val="805F00"/>
        </w:rPr>
        <w:t>if</w:t>
      </w:r>
      <w:r>
        <w:rPr>
          <w:color w:val="805F00"/>
          <w:spacing w:val="-4"/>
        </w:rPr>
        <w:t xml:space="preserve"> </w:t>
      </w:r>
      <w:r>
        <w:rPr>
          <w:color w:val="805F00"/>
        </w:rPr>
        <w:t>he</w:t>
      </w:r>
      <w:r>
        <w:rPr>
          <w:color w:val="805F00"/>
          <w:spacing w:val="-1"/>
        </w:rPr>
        <w:t xml:space="preserve"> </w:t>
      </w:r>
      <w:r>
        <w:rPr>
          <w:color w:val="805F00"/>
        </w:rPr>
        <w:t>were</w:t>
      </w:r>
      <w:r>
        <w:rPr>
          <w:color w:val="805F00"/>
          <w:spacing w:val="-5"/>
        </w:rPr>
        <w:t xml:space="preserve"> </w:t>
      </w:r>
      <w:r>
        <w:rPr>
          <w:color w:val="805F00"/>
        </w:rPr>
        <w:t>the</w:t>
      </w:r>
      <w:r>
        <w:rPr>
          <w:color w:val="805F00"/>
          <w:spacing w:val="-5"/>
        </w:rPr>
        <w:t xml:space="preserve"> </w:t>
      </w:r>
      <w:r>
        <w:rPr>
          <w:color w:val="805F00"/>
        </w:rPr>
        <w:t>true</w:t>
      </w:r>
      <w:r>
        <w:rPr>
          <w:color w:val="805F00"/>
          <w:spacing w:val="-5"/>
        </w:rPr>
        <w:t xml:space="preserve"> </w:t>
      </w:r>
      <w:r>
        <w:rPr>
          <w:color w:val="805F00"/>
        </w:rPr>
        <w:t>owner</w:t>
      </w:r>
      <w:r>
        <w:rPr>
          <w:color w:val="805F00"/>
          <w:spacing w:val="-1"/>
        </w:rPr>
        <w:t xml:space="preserve"> </w:t>
      </w:r>
      <w:r>
        <w:rPr>
          <w:color w:val="805F00"/>
          <w:spacing w:val="-2"/>
        </w:rPr>
        <w:t>thereof…”</w:t>
      </w:r>
    </w:p>
    <w:p w14:paraId="3C6066F9" w14:textId="77777777" w:rsidR="004C192B" w:rsidRDefault="00000000">
      <w:pPr>
        <w:pStyle w:val="a4"/>
        <w:numPr>
          <w:ilvl w:val="2"/>
          <w:numId w:val="243"/>
        </w:numPr>
        <w:tabs>
          <w:tab w:val="left" w:pos="1365"/>
        </w:tabs>
        <w:spacing w:before="10" w:line="230" w:lineRule="auto"/>
        <w:ind w:right="842" w:hanging="361"/>
        <w:rPr>
          <w:rFonts w:ascii="Calibri" w:hAnsi="Calibri"/>
          <w:i/>
          <w:color w:val="2E5395"/>
          <w:sz w:val="26"/>
        </w:rPr>
      </w:pPr>
      <w:r>
        <w:rPr>
          <w:color w:val="2E5395"/>
          <w:sz w:val="26"/>
        </w:rPr>
        <w:t>Mercantile</w:t>
      </w:r>
      <w:r>
        <w:rPr>
          <w:color w:val="2E5395"/>
          <w:spacing w:val="-9"/>
          <w:sz w:val="26"/>
        </w:rPr>
        <w:t xml:space="preserve"> </w:t>
      </w:r>
      <w:r>
        <w:rPr>
          <w:color w:val="2E5395"/>
          <w:sz w:val="26"/>
        </w:rPr>
        <w:t>agent</w:t>
      </w:r>
      <w:r>
        <w:rPr>
          <w:color w:val="2E5395"/>
          <w:spacing w:val="-10"/>
          <w:sz w:val="26"/>
        </w:rPr>
        <w:t xml:space="preserve"> </w:t>
      </w:r>
      <w:r>
        <w:rPr>
          <w:color w:val="2E5395"/>
          <w:sz w:val="26"/>
        </w:rPr>
        <w:t>not</w:t>
      </w:r>
      <w:r>
        <w:rPr>
          <w:color w:val="2E5395"/>
          <w:spacing w:val="-10"/>
          <w:sz w:val="26"/>
        </w:rPr>
        <w:t xml:space="preserve"> </w:t>
      </w:r>
      <w:r>
        <w:rPr>
          <w:color w:val="2E5395"/>
          <w:sz w:val="26"/>
        </w:rPr>
        <w:t>defined</w:t>
      </w:r>
      <w:r>
        <w:rPr>
          <w:color w:val="2E5395"/>
          <w:spacing w:val="-6"/>
          <w:sz w:val="26"/>
        </w:rPr>
        <w:t xml:space="preserve"> </w:t>
      </w:r>
      <w:r>
        <w:rPr>
          <w:color w:val="2E5395"/>
          <w:sz w:val="26"/>
        </w:rPr>
        <w:t>in</w:t>
      </w:r>
      <w:r>
        <w:rPr>
          <w:color w:val="2E5395"/>
          <w:spacing w:val="-12"/>
          <w:sz w:val="26"/>
        </w:rPr>
        <w:t xml:space="preserve"> </w:t>
      </w:r>
      <w:r>
        <w:rPr>
          <w:color w:val="2E5395"/>
          <w:sz w:val="26"/>
        </w:rPr>
        <w:t>SOGO;</w:t>
      </w:r>
      <w:r>
        <w:rPr>
          <w:color w:val="2E5395"/>
          <w:spacing w:val="-6"/>
          <w:sz w:val="26"/>
        </w:rPr>
        <w:t xml:space="preserve"> </w:t>
      </w:r>
      <w:r>
        <w:rPr>
          <w:color w:val="2E5395"/>
          <w:sz w:val="26"/>
        </w:rPr>
        <w:t>Cross-referencing:</w:t>
      </w:r>
      <w:r>
        <w:rPr>
          <w:color w:val="2E5395"/>
          <w:spacing w:val="-10"/>
          <w:sz w:val="26"/>
        </w:rPr>
        <w:t xml:space="preserve"> </w:t>
      </w:r>
      <w:r>
        <w:rPr>
          <w:color w:val="2E5395"/>
          <w:sz w:val="26"/>
        </w:rPr>
        <w:t>reference</w:t>
      </w:r>
      <w:r>
        <w:rPr>
          <w:color w:val="2E5395"/>
          <w:spacing w:val="-8"/>
          <w:sz w:val="26"/>
        </w:rPr>
        <w:t xml:space="preserve"> </w:t>
      </w:r>
      <w:r>
        <w:rPr>
          <w:color w:val="2E5395"/>
          <w:sz w:val="26"/>
        </w:rPr>
        <w:t>to</w:t>
      </w:r>
      <w:r>
        <w:rPr>
          <w:color w:val="2E5395"/>
          <w:spacing w:val="-10"/>
          <w:sz w:val="26"/>
        </w:rPr>
        <w:t xml:space="preserve"> </w:t>
      </w:r>
      <w:r>
        <w:rPr>
          <w:color w:val="2E5395"/>
          <w:sz w:val="26"/>
        </w:rPr>
        <w:t>Factors Ordinance only</w:t>
      </w:r>
    </w:p>
    <w:p w14:paraId="595B366C" w14:textId="77777777" w:rsidR="004C192B" w:rsidRDefault="004C192B">
      <w:pPr>
        <w:pStyle w:val="a3"/>
        <w:spacing w:before="4"/>
      </w:pPr>
    </w:p>
    <w:p w14:paraId="1B43B084" w14:textId="77777777" w:rsidR="004C192B" w:rsidRDefault="00000000">
      <w:pPr>
        <w:pStyle w:val="2"/>
        <w:numPr>
          <w:ilvl w:val="1"/>
          <w:numId w:val="243"/>
        </w:numPr>
        <w:tabs>
          <w:tab w:val="left" w:pos="939"/>
        </w:tabs>
        <w:spacing w:line="317" w:lineRule="exact"/>
        <w:rPr>
          <w:rFonts w:ascii="Symbol" w:hAnsi="Symbol"/>
          <w:b w:val="0"/>
        </w:rPr>
      </w:pPr>
      <w:r>
        <w:t>S2(1)</w:t>
      </w:r>
      <w:r>
        <w:rPr>
          <w:spacing w:val="-11"/>
        </w:rPr>
        <w:t xml:space="preserve"> </w:t>
      </w:r>
      <w:r>
        <w:t>Factors</w:t>
      </w:r>
      <w:r>
        <w:rPr>
          <w:spacing w:val="-9"/>
        </w:rPr>
        <w:t xml:space="preserve"> </w:t>
      </w:r>
      <w:r>
        <w:t>Ordinance</w:t>
      </w:r>
      <w:r>
        <w:rPr>
          <w:spacing w:val="-3"/>
        </w:rPr>
        <w:t xml:space="preserve"> </w:t>
      </w:r>
      <w:r>
        <w:t>(Cap.</w:t>
      </w:r>
      <w:r>
        <w:rPr>
          <w:spacing w:val="-10"/>
        </w:rPr>
        <w:t xml:space="preserve"> </w:t>
      </w:r>
      <w:r>
        <w:t>48)</w:t>
      </w:r>
      <w:r>
        <w:rPr>
          <w:spacing w:val="-10"/>
        </w:rPr>
        <w:t xml:space="preserve"> </w:t>
      </w:r>
      <w:r>
        <w:rPr>
          <w:spacing w:val="-2"/>
        </w:rPr>
        <w:t>(‘FO’)</w:t>
      </w:r>
    </w:p>
    <w:p w14:paraId="0ED78548" w14:textId="77777777" w:rsidR="004C192B" w:rsidRDefault="00000000">
      <w:pPr>
        <w:ind w:left="939"/>
        <w:rPr>
          <w:sz w:val="26"/>
        </w:rPr>
      </w:pPr>
      <w:r>
        <w:rPr>
          <w:color w:val="805F00"/>
          <w:sz w:val="26"/>
        </w:rPr>
        <w:t>“</w:t>
      </w:r>
      <w:r>
        <w:rPr>
          <w:b/>
          <w:color w:val="805F00"/>
          <w:sz w:val="26"/>
        </w:rPr>
        <w:t>mercantile</w:t>
      </w:r>
      <w:r>
        <w:rPr>
          <w:b/>
          <w:color w:val="805F00"/>
          <w:spacing w:val="-6"/>
          <w:sz w:val="26"/>
        </w:rPr>
        <w:t xml:space="preserve"> </w:t>
      </w:r>
      <w:r>
        <w:rPr>
          <w:b/>
          <w:color w:val="805F00"/>
          <w:sz w:val="26"/>
        </w:rPr>
        <w:t>agent</w:t>
      </w:r>
      <w:r>
        <w:rPr>
          <w:b/>
          <w:color w:val="805F00"/>
          <w:spacing w:val="-5"/>
          <w:sz w:val="26"/>
        </w:rPr>
        <w:t xml:space="preserve"> </w:t>
      </w:r>
      <w:r>
        <w:rPr>
          <w:color w:val="805F00"/>
          <w:sz w:val="26"/>
        </w:rPr>
        <w:t>means</w:t>
      </w:r>
      <w:r>
        <w:rPr>
          <w:color w:val="805F00"/>
          <w:spacing w:val="-5"/>
          <w:sz w:val="26"/>
        </w:rPr>
        <w:t xml:space="preserve"> </w:t>
      </w:r>
      <w:r>
        <w:rPr>
          <w:color w:val="805F00"/>
          <w:sz w:val="26"/>
        </w:rPr>
        <w:t>a</w:t>
      </w:r>
      <w:r>
        <w:rPr>
          <w:color w:val="805F00"/>
          <w:spacing w:val="-5"/>
          <w:sz w:val="26"/>
        </w:rPr>
        <w:t xml:space="preserve"> </w:t>
      </w:r>
      <w:r>
        <w:rPr>
          <w:color w:val="805F00"/>
          <w:sz w:val="26"/>
        </w:rPr>
        <w:t>mercantile</w:t>
      </w:r>
      <w:r>
        <w:rPr>
          <w:color w:val="805F00"/>
          <w:spacing w:val="-5"/>
          <w:sz w:val="26"/>
        </w:rPr>
        <w:t xml:space="preserve"> </w:t>
      </w:r>
      <w:r>
        <w:rPr>
          <w:color w:val="805F00"/>
          <w:sz w:val="26"/>
        </w:rPr>
        <w:t>agent</w:t>
      </w:r>
      <w:r>
        <w:rPr>
          <w:color w:val="805F00"/>
          <w:spacing w:val="-1"/>
          <w:sz w:val="26"/>
        </w:rPr>
        <w:t xml:space="preserve"> </w:t>
      </w:r>
      <w:r>
        <w:rPr>
          <w:color w:val="805F00"/>
          <w:sz w:val="26"/>
        </w:rPr>
        <w:t>having,</w:t>
      </w:r>
      <w:r>
        <w:rPr>
          <w:color w:val="805F00"/>
          <w:spacing w:val="-6"/>
          <w:sz w:val="26"/>
        </w:rPr>
        <w:t xml:space="preserve"> </w:t>
      </w:r>
      <w:r>
        <w:rPr>
          <w:color w:val="805F00"/>
          <w:sz w:val="26"/>
        </w:rPr>
        <w:t>in</w:t>
      </w:r>
      <w:r>
        <w:rPr>
          <w:color w:val="805F00"/>
          <w:spacing w:val="-8"/>
          <w:sz w:val="26"/>
        </w:rPr>
        <w:t xml:space="preserve"> </w:t>
      </w:r>
      <w:r>
        <w:rPr>
          <w:color w:val="805F00"/>
          <w:sz w:val="26"/>
        </w:rPr>
        <w:t xml:space="preserve">the </w:t>
      </w:r>
      <w:r>
        <w:rPr>
          <w:b/>
          <w:color w:val="805F00"/>
          <w:sz w:val="26"/>
        </w:rPr>
        <w:t>customary</w:t>
      </w:r>
      <w:r>
        <w:rPr>
          <w:b/>
          <w:color w:val="805F00"/>
          <w:spacing w:val="-6"/>
          <w:sz w:val="26"/>
        </w:rPr>
        <w:t xml:space="preserve"> </w:t>
      </w:r>
      <w:r>
        <w:rPr>
          <w:b/>
          <w:color w:val="805F00"/>
          <w:sz w:val="26"/>
        </w:rPr>
        <w:t>course</w:t>
      </w:r>
      <w:r>
        <w:rPr>
          <w:b/>
          <w:color w:val="805F00"/>
          <w:spacing w:val="-5"/>
          <w:sz w:val="26"/>
        </w:rPr>
        <w:t xml:space="preserve"> </w:t>
      </w:r>
      <w:r>
        <w:rPr>
          <w:b/>
          <w:color w:val="805F00"/>
          <w:sz w:val="26"/>
        </w:rPr>
        <w:t>of</w:t>
      </w:r>
      <w:r>
        <w:rPr>
          <w:b/>
          <w:color w:val="805F00"/>
          <w:spacing w:val="-8"/>
          <w:sz w:val="26"/>
        </w:rPr>
        <w:t xml:space="preserve"> </w:t>
      </w:r>
      <w:r>
        <w:rPr>
          <w:b/>
          <w:color w:val="805F00"/>
          <w:sz w:val="26"/>
        </w:rPr>
        <w:t xml:space="preserve">his business </w:t>
      </w:r>
      <w:r>
        <w:rPr>
          <w:color w:val="805F00"/>
          <w:sz w:val="26"/>
        </w:rPr>
        <w:t xml:space="preserve">as such agent, authority either to </w:t>
      </w:r>
      <w:r>
        <w:rPr>
          <w:color w:val="805F00"/>
          <w:sz w:val="26"/>
          <w:u w:val="single" w:color="805F00"/>
        </w:rPr>
        <w:t>sell goods, or to consign goods</w:t>
      </w:r>
      <w:r>
        <w:rPr>
          <w:color w:val="805F00"/>
          <w:sz w:val="26"/>
        </w:rPr>
        <w:t xml:space="preserve"> for the purpose of sale, or to buy goods, or to raise money on the security of goods”</w:t>
      </w:r>
    </w:p>
    <w:p w14:paraId="7D20E003" w14:textId="77777777" w:rsidR="004C192B" w:rsidRDefault="00000000">
      <w:pPr>
        <w:pStyle w:val="a4"/>
        <w:numPr>
          <w:ilvl w:val="2"/>
          <w:numId w:val="243"/>
        </w:numPr>
        <w:tabs>
          <w:tab w:val="left" w:pos="1365"/>
        </w:tabs>
        <w:spacing w:before="8" w:line="230" w:lineRule="auto"/>
        <w:ind w:right="313" w:hanging="361"/>
        <w:rPr>
          <w:rFonts w:ascii="Calibri" w:hAnsi="Calibri"/>
          <w:i/>
          <w:sz w:val="26"/>
        </w:rPr>
      </w:pPr>
      <w:r>
        <w:rPr>
          <w:sz w:val="26"/>
        </w:rPr>
        <w:t>Agent</w:t>
      </w:r>
      <w:r>
        <w:rPr>
          <w:spacing w:val="-4"/>
          <w:sz w:val="26"/>
        </w:rPr>
        <w:t xml:space="preserve"> </w:t>
      </w:r>
      <w:r>
        <w:rPr>
          <w:sz w:val="26"/>
        </w:rPr>
        <w:t>has</w:t>
      </w:r>
      <w:r>
        <w:rPr>
          <w:spacing w:val="-6"/>
          <w:sz w:val="26"/>
        </w:rPr>
        <w:t xml:space="preserve"> </w:t>
      </w:r>
      <w:r>
        <w:rPr>
          <w:sz w:val="26"/>
        </w:rPr>
        <w:t>the</w:t>
      </w:r>
      <w:r>
        <w:rPr>
          <w:spacing w:val="-3"/>
          <w:sz w:val="26"/>
        </w:rPr>
        <w:t xml:space="preserve"> </w:t>
      </w:r>
      <w:r>
        <w:rPr>
          <w:sz w:val="26"/>
        </w:rPr>
        <w:t>course</w:t>
      </w:r>
      <w:r>
        <w:rPr>
          <w:spacing w:val="-6"/>
          <w:sz w:val="26"/>
        </w:rPr>
        <w:t xml:space="preserve"> </w:t>
      </w:r>
      <w:r>
        <w:rPr>
          <w:sz w:val="26"/>
        </w:rPr>
        <w:t>of</w:t>
      </w:r>
      <w:r>
        <w:rPr>
          <w:spacing w:val="-5"/>
          <w:sz w:val="26"/>
        </w:rPr>
        <w:t xml:space="preserve"> </w:t>
      </w:r>
      <w:r>
        <w:rPr>
          <w:sz w:val="26"/>
        </w:rPr>
        <w:t>business buying</w:t>
      </w:r>
      <w:r>
        <w:rPr>
          <w:spacing w:val="-4"/>
          <w:sz w:val="26"/>
        </w:rPr>
        <w:t xml:space="preserve"> </w:t>
      </w:r>
      <w:r>
        <w:rPr>
          <w:sz w:val="26"/>
        </w:rPr>
        <w:t>and selling</w:t>
      </w:r>
      <w:r>
        <w:rPr>
          <w:spacing w:val="-4"/>
          <w:sz w:val="26"/>
        </w:rPr>
        <w:t xml:space="preserve"> </w:t>
      </w:r>
      <w:r>
        <w:rPr>
          <w:sz w:val="26"/>
        </w:rPr>
        <w:t>goods</w:t>
      </w:r>
      <w:r>
        <w:rPr>
          <w:spacing w:val="-6"/>
          <w:sz w:val="26"/>
        </w:rPr>
        <w:t xml:space="preserve"> </w:t>
      </w:r>
      <w:r>
        <w:rPr>
          <w:sz w:val="26"/>
        </w:rPr>
        <w:t>for</w:t>
      </w:r>
      <w:r>
        <w:rPr>
          <w:spacing w:val="-3"/>
          <w:sz w:val="26"/>
        </w:rPr>
        <w:t xml:space="preserve"> </w:t>
      </w:r>
      <w:r>
        <w:rPr>
          <w:sz w:val="26"/>
        </w:rPr>
        <w:t>other people;</w:t>
      </w:r>
      <w:r>
        <w:rPr>
          <w:spacing w:val="-5"/>
          <w:sz w:val="26"/>
        </w:rPr>
        <w:t xml:space="preserve"> </w:t>
      </w:r>
      <w:r>
        <w:rPr>
          <w:sz w:val="26"/>
        </w:rPr>
        <w:t>ad</w:t>
      </w:r>
      <w:r>
        <w:rPr>
          <w:spacing w:val="-5"/>
          <w:sz w:val="26"/>
        </w:rPr>
        <w:t xml:space="preserve"> </w:t>
      </w:r>
      <w:r>
        <w:rPr>
          <w:sz w:val="26"/>
        </w:rPr>
        <w:t>hoc agent does not fallen within this definition</w:t>
      </w:r>
    </w:p>
    <w:p w14:paraId="713ED084" w14:textId="77777777" w:rsidR="004C192B" w:rsidRDefault="00000000">
      <w:pPr>
        <w:pStyle w:val="a4"/>
        <w:numPr>
          <w:ilvl w:val="2"/>
          <w:numId w:val="243"/>
        </w:numPr>
        <w:tabs>
          <w:tab w:val="left" w:pos="1364"/>
        </w:tabs>
        <w:spacing w:before="3"/>
        <w:ind w:left="1364"/>
        <w:rPr>
          <w:rFonts w:ascii="Calibri" w:hAnsi="Calibri"/>
          <w:i/>
          <w:sz w:val="26"/>
        </w:rPr>
      </w:pPr>
      <w:r>
        <w:rPr>
          <w:sz w:val="26"/>
        </w:rPr>
        <w:t>Satisfy</w:t>
      </w:r>
      <w:r>
        <w:rPr>
          <w:spacing w:val="-11"/>
          <w:sz w:val="26"/>
        </w:rPr>
        <w:t xml:space="preserve"> </w:t>
      </w:r>
      <w:r>
        <w:rPr>
          <w:sz w:val="26"/>
        </w:rPr>
        <w:t>this</w:t>
      </w:r>
      <w:r>
        <w:rPr>
          <w:spacing w:val="-4"/>
          <w:sz w:val="26"/>
        </w:rPr>
        <w:t xml:space="preserve"> </w:t>
      </w:r>
      <w:r>
        <w:rPr>
          <w:sz w:val="26"/>
        </w:rPr>
        <w:t>before</w:t>
      </w:r>
      <w:r>
        <w:rPr>
          <w:spacing w:val="-5"/>
          <w:sz w:val="26"/>
        </w:rPr>
        <w:t xml:space="preserve"> </w:t>
      </w:r>
      <w:r>
        <w:rPr>
          <w:sz w:val="26"/>
        </w:rPr>
        <w:t>going</w:t>
      </w:r>
      <w:r>
        <w:rPr>
          <w:spacing w:val="-5"/>
          <w:sz w:val="26"/>
        </w:rPr>
        <w:t xml:space="preserve"> </w:t>
      </w:r>
      <w:r>
        <w:rPr>
          <w:sz w:val="26"/>
        </w:rPr>
        <w:t>to</w:t>
      </w:r>
      <w:r>
        <w:rPr>
          <w:spacing w:val="-5"/>
          <w:sz w:val="26"/>
        </w:rPr>
        <w:t xml:space="preserve"> </w:t>
      </w:r>
      <w:r>
        <w:rPr>
          <w:spacing w:val="-4"/>
          <w:sz w:val="26"/>
        </w:rPr>
        <w:t>3(1)</w:t>
      </w:r>
    </w:p>
    <w:p w14:paraId="11D25ADB" w14:textId="77777777" w:rsidR="004C192B" w:rsidRDefault="00000000">
      <w:pPr>
        <w:pStyle w:val="1"/>
        <w:numPr>
          <w:ilvl w:val="1"/>
          <w:numId w:val="243"/>
        </w:numPr>
        <w:tabs>
          <w:tab w:val="left" w:pos="939"/>
        </w:tabs>
        <w:spacing w:before="294"/>
        <w:rPr>
          <w:rFonts w:ascii="Symbol" w:hAnsi="Symbol"/>
          <w:b w:val="0"/>
        </w:rPr>
      </w:pPr>
      <w:r>
        <w:t>S3(1)</w:t>
      </w:r>
      <w:r>
        <w:rPr>
          <w:spacing w:val="-5"/>
        </w:rPr>
        <w:t xml:space="preserve"> FO</w:t>
      </w:r>
    </w:p>
    <w:p w14:paraId="4DF4439F" w14:textId="77777777" w:rsidR="004C192B" w:rsidRDefault="00000000">
      <w:pPr>
        <w:ind w:left="939"/>
        <w:rPr>
          <w:sz w:val="26"/>
        </w:rPr>
      </w:pPr>
      <w:r>
        <w:rPr>
          <w:color w:val="805F00"/>
          <w:sz w:val="26"/>
        </w:rPr>
        <w:t>“Where</w:t>
      </w:r>
      <w:r>
        <w:rPr>
          <w:color w:val="805F00"/>
          <w:spacing w:val="-4"/>
          <w:sz w:val="26"/>
        </w:rPr>
        <w:t xml:space="preserve"> </w:t>
      </w:r>
      <w:r>
        <w:rPr>
          <w:color w:val="805F00"/>
          <w:sz w:val="26"/>
        </w:rPr>
        <w:t>a</w:t>
      </w:r>
      <w:r>
        <w:rPr>
          <w:color w:val="805F00"/>
          <w:spacing w:val="-4"/>
          <w:sz w:val="26"/>
        </w:rPr>
        <w:t xml:space="preserve"> </w:t>
      </w:r>
      <w:r>
        <w:rPr>
          <w:b/>
          <w:color w:val="805F00"/>
          <w:sz w:val="26"/>
        </w:rPr>
        <w:t>mercantile</w:t>
      </w:r>
      <w:r>
        <w:rPr>
          <w:b/>
          <w:color w:val="805F00"/>
          <w:spacing w:val="-1"/>
          <w:sz w:val="26"/>
        </w:rPr>
        <w:t xml:space="preserve"> </w:t>
      </w:r>
      <w:r>
        <w:rPr>
          <w:b/>
          <w:color w:val="805F00"/>
          <w:sz w:val="26"/>
        </w:rPr>
        <w:t xml:space="preserve">agent </w:t>
      </w:r>
      <w:r>
        <w:rPr>
          <w:color w:val="805F00"/>
          <w:sz w:val="26"/>
        </w:rPr>
        <w:t>is,</w:t>
      </w:r>
      <w:r>
        <w:rPr>
          <w:color w:val="805F00"/>
          <w:spacing w:val="-1"/>
          <w:sz w:val="26"/>
        </w:rPr>
        <w:t xml:space="preserve"> </w:t>
      </w:r>
      <w:r>
        <w:rPr>
          <w:color w:val="805F00"/>
          <w:sz w:val="26"/>
        </w:rPr>
        <w:t xml:space="preserve">with </w:t>
      </w:r>
      <w:r>
        <w:rPr>
          <w:b/>
          <w:color w:val="805F00"/>
          <w:sz w:val="26"/>
        </w:rPr>
        <w:t>the</w:t>
      </w:r>
      <w:r>
        <w:rPr>
          <w:b/>
          <w:color w:val="805F00"/>
          <w:spacing w:val="-1"/>
          <w:sz w:val="26"/>
        </w:rPr>
        <w:t xml:space="preserve"> </w:t>
      </w:r>
      <w:r>
        <w:rPr>
          <w:b/>
          <w:color w:val="805F00"/>
          <w:sz w:val="26"/>
        </w:rPr>
        <w:t>consent</w:t>
      </w:r>
      <w:r>
        <w:rPr>
          <w:b/>
          <w:color w:val="805F00"/>
          <w:spacing w:val="-3"/>
          <w:sz w:val="26"/>
        </w:rPr>
        <w:t xml:space="preserve"> </w:t>
      </w:r>
      <w:r>
        <w:rPr>
          <w:b/>
          <w:color w:val="805F00"/>
          <w:sz w:val="26"/>
        </w:rPr>
        <w:t>of</w:t>
      </w:r>
      <w:r>
        <w:rPr>
          <w:b/>
          <w:color w:val="805F00"/>
          <w:spacing w:val="-3"/>
          <w:sz w:val="26"/>
        </w:rPr>
        <w:t xml:space="preserve"> </w:t>
      </w:r>
      <w:r>
        <w:rPr>
          <w:b/>
          <w:color w:val="805F00"/>
          <w:sz w:val="26"/>
        </w:rPr>
        <w:t>the</w:t>
      </w:r>
      <w:r>
        <w:rPr>
          <w:b/>
          <w:color w:val="805F00"/>
          <w:spacing w:val="-1"/>
          <w:sz w:val="26"/>
        </w:rPr>
        <w:t xml:space="preserve"> </w:t>
      </w:r>
      <w:r>
        <w:rPr>
          <w:b/>
          <w:color w:val="805F00"/>
          <w:sz w:val="26"/>
        </w:rPr>
        <w:t>owner</w:t>
      </w:r>
      <w:r>
        <w:rPr>
          <w:color w:val="805F00"/>
          <w:sz w:val="26"/>
        </w:rPr>
        <w:t>,</w:t>
      </w:r>
      <w:r>
        <w:rPr>
          <w:color w:val="805F00"/>
          <w:spacing w:val="-1"/>
          <w:sz w:val="26"/>
        </w:rPr>
        <w:t xml:space="preserve"> </w:t>
      </w:r>
      <w:r>
        <w:rPr>
          <w:color w:val="805F00"/>
          <w:sz w:val="26"/>
        </w:rPr>
        <w:t>in</w:t>
      </w:r>
      <w:r>
        <w:rPr>
          <w:color w:val="805F00"/>
          <w:spacing w:val="-2"/>
          <w:sz w:val="26"/>
        </w:rPr>
        <w:t xml:space="preserve"> </w:t>
      </w:r>
      <w:r>
        <w:rPr>
          <w:b/>
          <w:color w:val="805F00"/>
          <w:sz w:val="26"/>
        </w:rPr>
        <w:t>possession</w:t>
      </w:r>
      <w:r>
        <w:rPr>
          <w:b/>
          <w:color w:val="805F00"/>
          <w:spacing w:val="-3"/>
          <w:sz w:val="26"/>
        </w:rPr>
        <w:t xml:space="preserve"> </w:t>
      </w:r>
      <w:r>
        <w:rPr>
          <w:color w:val="805F00"/>
          <w:sz w:val="26"/>
        </w:rPr>
        <w:t>of</w:t>
      </w:r>
      <w:r>
        <w:rPr>
          <w:color w:val="805F00"/>
          <w:spacing w:val="-2"/>
          <w:sz w:val="26"/>
        </w:rPr>
        <w:t xml:space="preserve"> </w:t>
      </w:r>
      <w:r>
        <w:rPr>
          <w:color w:val="805F00"/>
          <w:sz w:val="26"/>
        </w:rPr>
        <w:t>goods or</w:t>
      </w:r>
      <w:r>
        <w:rPr>
          <w:color w:val="805F00"/>
          <w:spacing w:val="-2"/>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z w:val="26"/>
        </w:rPr>
        <w:t>documents</w:t>
      </w:r>
      <w:r>
        <w:rPr>
          <w:color w:val="805F00"/>
          <w:spacing w:val="-6"/>
          <w:sz w:val="26"/>
        </w:rPr>
        <w:t xml:space="preserve"> </w:t>
      </w:r>
      <w:r>
        <w:rPr>
          <w:color w:val="805F00"/>
          <w:sz w:val="26"/>
        </w:rPr>
        <w:t xml:space="preserve">of </w:t>
      </w:r>
      <w:r>
        <w:rPr>
          <w:b/>
          <w:color w:val="805F00"/>
          <w:sz w:val="26"/>
        </w:rPr>
        <w:t>title</w:t>
      </w:r>
      <w:r>
        <w:rPr>
          <w:b/>
          <w:color w:val="805F00"/>
          <w:spacing w:val="-2"/>
          <w:sz w:val="26"/>
        </w:rPr>
        <w:t xml:space="preserve"> </w:t>
      </w:r>
      <w:r>
        <w:rPr>
          <w:color w:val="805F00"/>
          <w:sz w:val="26"/>
        </w:rPr>
        <w:t>to</w:t>
      </w:r>
      <w:r>
        <w:rPr>
          <w:color w:val="805F00"/>
          <w:spacing w:val="-3"/>
          <w:sz w:val="26"/>
        </w:rPr>
        <w:t xml:space="preserve"> </w:t>
      </w:r>
      <w:r>
        <w:rPr>
          <w:color w:val="805F00"/>
          <w:sz w:val="26"/>
        </w:rPr>
        <w:t>goods,</w:t>
      </w:r>
      <w:r>
        <w:rPr>
          <w:color w:val="805F00"/>
          <w:spacing w:val="-3"/>
          <w:sz w:val="26"/>
        </w:rPr>
        <w:t xml:space="preserve"> </w:t>
      </w:r>
      <w:r>
        <w:rPr>
          <w:color w:val="805F00"/>
          <w:sz w:val="26"/>
        </w:rPr>
        <w:t>any</w:t>
      </w:r>
      <w:r>
        <w:rPr>
          <w:color w:val="805F00"/>
          <w:spacing w:val="-6"/>
          <w:sz w:val="26"/>
        </w:rPr>
        <w:t xml:space="preserve"> </w:t>
      </w:r>
      <w:r>
        <w:rPr>
          <w:color w:val="805F00"/>
          <w:sz w:val="26"/>
        </w:rPr>
        <w:t>sale, pledge,</w:t>
      </w:r>
      <w:r>
        <w:rPr>
          <w:color w:val="805F00"/>
          <w:spacing w:val="-3"/>
          <w:sz w:val="26"/>
        </w:rPr>
        <w:t xml:space="preserve"> </w:t>
      </w:r>
      <w:r>
        <w:rPr>
          <w:color w:val="805F00"/>
          <w:sz w:val="26"/>
        </w:rPr>
        <w:t>or</w:t>
      </w:r>
      <w:r>
        <w:rPr>
          <w:color w:val="805F00"/>
          <w:spacing w:val="-2"/>
          <w:sz w:val="26"/>
        </w:rPr>
        <w:t xml:space="preserve"> </w:t>
      </w:r>
      <w:r>
        <w:rPr>
          <w:color w:val="805F00"/>
          <w:sz w:val="26"/>
        </w:rPr>
        <w:t>other</w:t>
      </w:r>
      <w:r>
        <w:rPr>
          <w:color w:val="805F00"/>
          <w:spacing w:val="-2"/>
          <w:sz w:val="26"/>
        </w:rPr>
        <w:t xml:space="preserve"> </w:t>
      </w:r>
      <w:r>
        <w:rPr>
          <w:color w:val="805F00"/>
          <w:sz w:val="26"/>
        </w:rPr>
        <w:t>disposition</w:t>
      </w:r>
      <w:r>
        <w:rPr>
          <w:color w:val="805F00"/>
          <w:spacing w:val="-5"/>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z w:val="26"/>
        </w:rPr>
        <w:t xml:space="preserve">goods, </w:t>
      </w:r>
      <w:r>
        <w:rPr>
          <w:color w:val="805F00"/>
          <w:sz w:val="26"/>
          <w:u w:val="single" w:color="805F00"/>
        </w:rPr>
        <w:t xml:space="preserve">made by him when acting </w:t>
      </w:r>
      <w:r>
        <w:rPr>
          <w:b/>
          <w:color w:val="805F00"/>
          <w:sz w:val="26"/>
          <w:u w:val="single" w:color="805F00"/>
        </w:rPr>
        <w:t xml:space="preserve">in the ordinary course of business </w:t>
      </w:r>
      <w:r>
        <w:rPr>
          <w:color w:val="805F00"/>
          <w:sz w:val="26"/>
          <w:u w:val="single" w:color="805F00"/>
        </w:rPr>
        <w:t>of a mercantile agent</w:t>
      </w:r>
      <w:r>
        <w:rPr>
          <w:color w:val="805F00"/>
          <w:sz w:val="26"/>
        </w:rPr>
        <w:t>, shall, subject to the provisions of this Ordinance, be as valid as if he were expressly authorized by the owner of the goods to make the same:</w:t>
      </w:r>
    </w:p>
    <w:p w14:paraId="2ED31037" w14:textId="77777777" w:rsidR="004C192B" w:rsidRDefault="00000000">
      <w:pPr>
        <w:pStyle w:val="a4"/>
        <w:numPr>
          <w:ilvl w:val="2"/>
          <w:numId w:val="243"/>
        </w:numPr>
        <w:tabs>
          <w:tab w:val="left" w:pos="1365"/>
        </w:tabs>
        <w:spacing w:before="11" w:line="230" w:lineRule="auto"/>
        <w:ind w:right="376" w:hanging="361"/>
        <w:rPr>
          <w:rFonts w:ascii="Calibri" w:hAnsi="Calibri"/>
          <w:i/>
          <w:color w:val="2E5395"/>
          <w:sz w:val="26"/>
        </w:rPr>
      </w:pPr>
      <w:r>
        <w:rPr>
          <w:color w:val="2E5395"/>
          <w:sz w:val="26"/>
        </w:rPr>
        <w:t>As</w:t>
      </w:r>
      <w:r>
        <w:rPr>
          <w:color w:val="2E5395"/>
          <w:spacing w:val="-6"/>
          <w:sz w:val="26"/>
        </w:rPr>
        <w:t xml:space="preserve"> </w:t>
      </w:r>
      <w:r>
        <w:rPr>
          <w:color w:val="2E5395"/>
          <w:sz w:val="26"/>
        </w:rPr>
        <w:t>long</w:t>
      </w:r>
      <w:r>
        <w:rPr>
          <w:color w:val="2E5395"/>
          <w:spacing w:val="-3"/>
          <w:sz w:val="26"/>
        </w:rPr>
        <w:t xml:space="preserve"> </w:t>
      </w:r>
      <w:r>
        <w:rPr>
          <w:color w:val="2E5395"/>
          <w:sz w:val="26"/>
        </w:rPr>
        <w:t>as</w:t>
      </w:r>
      <w:r>
        <w:rPr>
          <w:color w:val="2E5395"/>
          <w:spacing w:val="-6"/>
          <w:sz w:val="26"/>
        </w:rPr>
        <w:t xml:space="preserve"> </w:t>
      </w:r>
      <w:r>
        <w:rPr>
          <w:color w:val="2E5395"/>
          <w:sz w:val="26"/>
        </w:rPr>
        <w:t>consented</w:t>
      </w:r>
      <w:r>
        <w:rPr>
          <w:color w:val="2E5395"/>
          <w:spacing w:val="-4"/>
          <w:sz w:val="26"/>
        </w:rPr>
        <w:t xml:space="preserve"> </w:t>
      </w:r>
      <w:r>
        <w:rPr>
          <w:color w:val="2E5395"/>
          <w:sz w:val="26"/>
        </w:rPr>
        <w:t>by</w:t>
      </w:r>
      <w:r>
        <w:rPr>
          <w:color w:val="2E5395"/>
          <w:spacing w:val="-1"/>
          <w:sz w:val="26"/>
        </w:rPr>
        <w:t xml:space="preserve"> </w:t>
      </w:r>
      <w:r>
        <w:rPr>
          <w:color w:val="2E5395"/>
          <w:sz w:val="26"/>
        </w:rPr>
        <w:t>the</w:t>
      </w:r>
      <w:r>
        <w:rPr>
          <w:color w:val="2E5395"/>
          <w:spacing w:val="-6"/>
          <w:sz w:val="26"/>
        </w:rPr>
        <w:t xml:space="preserve"> </w:t>
      </w:r>
      <w:r>
        <w:rPr>
          <w:color w:val="2E5395"/>
          <w:sz w:val="26"/>
        </w:rPr>
        <w:t>original</w:t>
      </w:r>
      <w:r>
        <w:rPr>
          <w:color w:val="2E5395"/>
          <w:spacing w:val="-1"/>
          <w:sz w:val="26"/>
        </w:rPr>
        <w:t xml:space="preserve"> </w:t>
      </w:r>
      <w:r>
        <w:rPr>
          <w:color w:val="2E5395"/>
          <w:sz w:val="26"/>
        </w:rPr>
        <w:t>owner in getting</w:t>
      </w:r>
      <w:r>
        <w:rPr>
          <w:color w:val="2E5395"/>
          <w:spacing w:val="-3"/>
          <w:sz w:val="26"/>
        </w:rPr>
        <w:t xml:space="preserve"> </w:t>
      </w:r>
      <w:r>
        <w:rPr>
          <w:color w:val="2E5395"/>
          <w:sz w:val="26"/>
        </w:rPr>
        <w:t>hold</w:t>
      </w:r>
      <w:r>
        <w:rPr>
          <w:color w:val="2E5395"/>
          <w:spacing w:val="-5"/>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or</w:t>
      </w:r>
      <w:r>
        <w:rPr>
          <w:color w:val="2E5395"/>
          <w:spacing w:val="-2"/>
          <w:sz w:val="26"/>
        </w:rPr>
        <w:t xml:space="preserve"> </w:t>
      </w:r>
      <w:r>
        <w:rPr>
          <w:color w:val="2E5395"/>
          <w:sz w:val="26"/>
        </w:rPr>
        <w:t>the</w:t>
      </w:r>
      <w:r>
        <w:rPr>
          <w:color w:val="2E5395"/>
          <w:spacing w:val="-6"/>
          <w:sz w:val="26"/>
        </w:rPr>
        <w:t xml:space="preserve"> </w:t>
      </w:r>
      <w:r>
        <w:rPr>
          <w:color w:val="2E5395"/>
          <w:sz w:val="26"/>
        </w:rPr>
        <w:t>title of the goods, the sale if expressing authorized by the owner would be valid</w:t>
      </w:r>
    </w:p>
    <w:p w14:paraId="7221E592" w14:textId="77777777" w:rsidR="004C192B" w:rsidRDefault="004C192B">
      <w:pPr>
        <w:pStyle w:val="a3"/>
        <w:spacing w:before="4"/>
      </w:pPr>
    </w:p>
    <w:p w14:paraId="1970F8D8" w14:textId="77777777" w:rsidR="004C192B" w:rsidRDefault="00000000">
      <w:pPr>
        <w:pStyle w:val="a3"/>
        <w:ind w:left="874"/>
      </w:pPr>
      <w:r>
        <w:rPr>
          <w:color w:val="805F00"/>
        </w:rPr>
        <w:t>Provided</w:t>
      </w:r>
      <w:r>
        <w:rPr>
          <w:color w:val="805F00"/>
          <w:spacing w:val="-4"/>
        </w:rPr>
        <w:t xml:space="preserve"> </w:t>
      </w:r>
      <w:r>
        <w:rPr>
          <w:color w:val="805F00"/>
        </w:rPr>
        <w:t>that</w:t>
      </w:r>
      <w:r>
        <w:rPr>
          <w:color w:val="805F00"/>
          <w:spacing w:val="-3"/>
        </w:rPr>
        <w:t xml:space="preserve"> </w:t>
      </w:r>
      <w:r>
        <w:rPr>
          <w:color w:val="805F00"/>
        </w:rPr>
        <w:t>the</w:t>
      </w:r>
      <w:r>
        <w:rPr>
          <w:color w:val="805F00"/>
          <w:spacing w:val="-6"/>
        </w:rPr>
        <w:t xml:space="preserve"> </w:t>
      </w:r>
      <w:r>
        <w:rPr>
          <w:color w:val="805F00"/>
        </w:rPr>
        <w:t>person</w:t>
      </w:r>
      <w:r>
        <w:rPr>
          <w:color w:val="805F00"/>
          <w:spacing w:val="-5"/>
        </w:rPr>
        <w:t xml:space="preserve"> </w:t>
      </w:r>
      <w:r>
        <w:rPr>
          <w:color w:val="805F00"/>
        </w:rPr>
        <w:t>taking</w:t>
      </w:r>
      <w:r>
        <w:rPr>
          <w:color w:val="805F00"/>
          <w:spacing w:val="-3"/>
        </w:rPr>
        <w:t xml:space="preserve"> </w:t>
      </w:r>
      <w:r>
        <w:rPr>
          <w:color w:val="805F00"/>
        </w:rPr>
        <w:t>under</w:t>
      </w:r>
      <w:r>
        <w:rPr>
          <w:color w:val="805F00"/>
          <w:spacing w:val="-2"/>
        </w:rPr>
        <w:t xml:space="preserve"> </w:t>
      </w:r>
      <w:r>
        <w:rPr>
          <w:color w:val="805F00"/>
        </w:rPr>
        <w:t>the</w:t>
      </w:r>
      <w:r>
        <w:rPr>
          <w:color w:val="805F00"/>
          <w:spacing w:val="-6"/>
        </w:rPr>
        <w:t xml:space="preserve"> </w:t>
      </w:r>
      <w:r>
        <w:rPr>
          <w:color w:val="805F00"/>
        </w:rPr>
        <w:t>disposition</w:t>
      </w:r>
      <w:r>
        <w:rPr>
          <w:color w:val="805F00"/>
          <w:spacing w:val="-5"/>
        </w:rPr>
        <w:t xml:space="preserve"> </w:t>
      </w:r>
      <w:r>
        <w:rPr>
          <w:color w:val="805F00"/>
        </w:rPr>
        <w:t xml:space="preserve">acts </w:t>
      </w:r>
      <w:r>
        <w:rPr>
          <w:b/>
          <w:color w:val="805F00"/>
        </w:rPr>
        <w:t>in</w:t>
      </w:r>
      <w:r>
        <w:rPr>
          <w:b/>
          <w:color w:val="805F00"/>
          <w:spacing w:val="-7"/>
        </w:rPr>
        <w:t xml:space="preserve"> </w:t>
      </w:r>
      <w:r>
        <w:rPr>
          <w:b/>
          <w:color w:val="805F00"/>
        </w:rPr>
        <w:t>good</w:t>
      </w:r>
      <w:r>
        <w:rPr>
          <w:b/>
          <w:color w:val="805F00"/>
          <w:spacing w:val="-5"/>
        </w:rPr>
        <w:t xml:space="preserve"> </w:t>
      </w:r>
      <w:r>
        <w:rPr>
          <w:b/>
          <w:color w:val="805F00"/>
        </w:rPr>
        <w:t>faith</w:t>
      </w:r>
      <w:r>
        <w:rPr>
          <w:color w:val="805F00"/>
        </w:rPr>
        <w:t>, and</w:t>
      </w:r>
      <w:r>
        <w:rPr>
          <w:color w:val="805F00"/>
          <w:spacing w:val="-4"/>
        </w:rPr>
        <w:t xml:space="preserve"> </w:t>
      </w:r>
      <w:r>
        <w:rPr>
          <w:color w:val="805F00"/>
        </w:rPr>
        <w:t>has</w:t>
      </w:r>
      <w:r>
        <w:rPr>
          <w:color w:val="805F00"/>
          <w:spacing w:val="-2"/>
        </w:rPr>
        <w:t xml:space="preserve"> </w:t>
      </w:r>
      <w:r>
        <w:rPr>
          <w:color w:val="805F00"/>
        </w:rPr>
        <w:t>not,</w:t>
      </w:r>
      <w:r>
        <w:rPr>
          <w:color w:val="805F00"/>
          <w:spacing w:val="-3"/>
        </w:rPr>
        <w:t xml:space="preserve"> </w:t>
      </w:r>
      <w:r>
        <w:rPr>
          <w:color w:val="805F00"/>
        </w:rPr>
        <w:t xml:space="preserve">at the time of the disposition, </w:t>
      </w:r>
      <w:r>
        <w:rPr>
          <w:b/>
          <w:color w:val="805F00"/>
        </w:rPr>
        <w:t xml:space="preserve">noticed </w:t>
      </w:r>
      <w:r>
        <w:rPr>
          <w:color w:val="805F00"/>
        </w:rPr>
        <w:t>that the person making the disposition has no authority to make the same.”</w:t>
      </w:r>
    </w:p>
    <w:p w14:paraId="1E07320A" w14:textId="274288E9" w:rsidR="004C192B" w:rsidRDefault="00563597">
      <w:pPr>
        <w:pStyle w:val="a4"/>
        <w:numPr>
          <w:ilvl w:val="2"/>
          <w:numId w:val="243"/>
        </w:numPr>
        <w:tabs>
          <w:tab w:val="left" w:pos="1364"/>
        </w:tabs>
        <w:ind w:left="1364"/>
        <w:rPr>
          <w:rFonts w:ascii="Calibri" w:hAnsi="Calibri"/>
          <w:i/>
          <w:color w:val="2E5395"/>
          <w:sz w:val="26"/>
        </w:rPr>
      </w:pPr>
      <w:r>
        <w:rPr>
          <w:rFonts w:eastAsiaTheme="minorEastAsia"/>
          <w:color w:val="2E5395"/>
          <w:sz w:val="26"/>
          <w:lang w:eastAsia="zh-CN"/>
        </w:rPr>
        <w:t>R</w:t>
      </w:r>
      <w:r>
        <w:rPr>
          <w:rFonts w:eastAsiaTheme="minorEastAsia" w:hint="eastAsia"/>
          <w:color w:val="2E5395"/>
          <w:sz w:val="26"/>
          <w:lang w:eastAsia="zh-CN"/>
        </w:rPr>
        <w:t xml:space="preserve">equirement: </w:t>
      </w:r>
      <w:r>
        <w:rPr>
          <w:color w:val="2E5395"/>
          <w:sz w:val="26"/>
        </w:rPr>
        <w:t>bona</w:t>
      </w:r>
      <w:r>
        <w:rPr>
          <w:color w:val="2E5395"/>
          <w:spacing w:val="-8"/>
          <w:sz w:val="26"/>
        </w:rPr>
        <w:t xml:space="preserve"> </w:t>
      </w:r>
      <w:r>
        <w:rPr>
          <w:color w:val="2E5395"/>
          <w:sz w:val="26"/>
        </w:rPr>
        <w:t>fide</w:t>
      </w:r>
      <w:r>
        <w:rPr>
          <w:color w:val="2E5395"/>
          <w:spacing w:val="-3"/>
          <w:sz w:val="26"/>
        </w:rPr>
        <w:t xml:space="preserve"> </w:t>
      </w:r>
      <w:r>
        <w:rPr>
          <w:color w:val="2E5395"/>
          <w:sz w:val="26"/>
        </w:rPr>
        <w:t>purchaser</w:t>
      </w:r>
      <w:r>
        <w:rPr>
          <w:color w:val="2E5395"/>
          <w:spacing w:val="-3"/>
          <w:sz w:val="26"/>
        </w:rPr>
        <w:t xml:space="preserve"> </w:t>
      </w:r>
      <w:r>
        <w:rPr>
          <w:color w:val="2E5395"/>
          <w:sz w:val="26"/>
        </w:rPr>
        <w:t>in</w:t>
      </w:r>
      <w:r>
        <w:rPr>
          <w:color w:val="2E5395"/>
          <w:spacing w:val="-2"/>
          <w:sz w:val="26"/>
        </w:rPr>
        <w:t xml:space="preserve"> </w:t>
      </w:r>
      <w:r>
        <w:rPr>
          <w:color w:val="2E5395"/>
          <w:sz w:val="26"/>
        </w:rPr>
        <w:t>good</w:t>
      </w:r>
      <w:r>
        <w:rPr>
          <w:color w:val="2E5395"/>
          <w:spacing w:val="-5"/>
          <w:sz w:val="26"/>
        </w:rPr>
        <w:t xml:space="preserve"> </w:t>
      </w:r>
      <w:r>
        <w:rPr>
          <w:color w:val="2E5395"/>
          <w:spacing w:val="-2"/>
          <w:sz w:val="26"/>
        </w:rPr>
        <w:t>faith</w:t>
      </w:r>
    </w:p>
    <w:p w14:paraId="15176C9F" w14:textId="77777777" w:rsidR="004C192B" w:rsidRDefault="004C192B">
      <w:pPr>
        <w:pStyle w:val="a4"/>
        <w:rPr>
          <w:rFonts w:ascii="Calibri" w:hAnsi="Calibri"/>
          <w:i/>
          <w:sz w:val="26"/>
        </w:rPr>
        <w:sectPr w:rsidR="004C192B">
          <w:type w:val="continuous"/>
          <w:pgSz w:w="11910" w:h="16840"/>
          <w:pgMar w:top="700" w:right="566" w:bottom="940" w:left="566" w:header="0" w:footer="723" w:gutter="0"/>
          <w:cols w:space="720"/>
        </w:sectPr>
      </w:pPr>
    </w:p>
    <w:p w14:paraId="3EAED213" w14:textId="353EF3D9" w:rsidR="004C192B" w:rsidRDefault="00000000">
      <w:pPr>
        <w:pStyle w:val="2"/>
        <w:numPr>
          <w:ilvl w:val="1"/>
          <w:numId w:val="243"/>
        </w:numPr>
        <w:tabs>
          <w:tab w:val="left" w:pos="929"/>
        </w:tabs>
        <w:spacing w:before="79"/>
        <w:ind w:left="929"/>
        <w:rPr>
          <w:rFonts w:ascii="Symbol" w:hAnsi="Symbol"/>
          <w:b w:val="0"/>
        </w:rPr>
      </w:pPr>
      <w:r>
        <w:rPr>
          <w:color w:val="000000"/>
          <w:highlight w:val="cyan"/>
        </w:rPr>
        <w:lastRenderedPageBreak/>
        <w:t>Requirements</w:t>
      </w:r>
      <w:r>
        <w:rPr>
          <w:color w:val="000000"/>
          <w:spacing w:val="-10"/>
          <w:highlight w:val="cyan"/>
        </w:rPr>
        <w:t xml:space="preserve"> </w:t>
      </w:r>
      <w:r>
        <w:rPr>
          <w:color w:val="000000"/>
          <w:highlight w:val="cyan"/>
        </w:rPr>
        <w:t>for</w:t>
      </w:r>
      <w:r>
        <w:rPr>
          <w:color w:val="000000"/>
          <w:spacing w:val="-11"/>
          <w:highlight w:val="cyan"/>
        </w:rPr>
        <w:t xml:space="preserve"> </w:t>
      </w:r>
      <w:r w:rsidR="00F56D7D">
        <w:rPr>
          <w:rFonts w:eastAsiaTheme="minorEastAsia" w:hint="eastAsia"/>
          <w:color w:val="000000"/>
          <w:highlight w:val="cyan"/>
          <w:lang w:eastAsia="zh-CN"/>
        </w:rPr>
        <w:t xml:space="preserve">s3(1)FO </w:t>
      </w:r>
      <w:r>
        <w:rPr>
          <w:color w:val="000000"/>
          <w:highlight w:val="cyan"/>
        </w:rPr>
        <w:t>to</w:t>
      </w:r>
      <w:r>
        <w:rPr>
          <w:color w:val="000000"/>
          <w:spacing w:val="-9"/>
          <w:highlight w:val="cyan"/>
        </w:rPr>
        <w:t xml:space="preserve"> </w:t>
      </w:r>
      <w:r>
        <w:rPr>
          <w:color w:val="000000"/>
          <w:spacing w:val="-2"/>
          <w:highlight w:val="cyan"/>
        </w:rPr>
        <w:t>apply</w:t>
      </w:r>
    </w:p>
    <w:p w14:paraId="53BDF339" w14:textId="77777777" w:rsidR="004C192B" w:rsidRDefault="00000000">
      <w:pPr>
        <w:pStyle w:val="a4"/>
        <w:numPr>
          <w:ilvl w:val="0"/>
          <w:numId w:val="237"/>
        </w:numPr>
        <w:tabs>
          <w:tab w:val="left" w:pos="1364"/>
        </w:tabs>
        <w:spacing w:line="315" w:lineRule="exact"/>
        <w:ind w:left="1364" w:hanging="360"/>
        <w:rPr>
          <w:sz w:val="26"/>
        </w:rPr>
      </w:pPr>
      <w:r>
        <w:rPr>
          <w:color w:val="C00000"/>
          <w:sz w:val="26"/>
        </w:rPr>
        <w:t>Transaction</w:t>
      </w:r>
      <w:r>
        <w:rPr>
          <w:color w:val="C00000"/>
          <w:spacing w:val="-8"/>
          <w:sz w:val="26"/>
        </w:rPr>
        <w:t xml:space="preserve"> </w:t>
      </w:r>
      <w:r>
        <w:rPr>
          <w:b/>
          <w:color w:val="C00000"/>
          <w:sz w:val="26"/>
        </w:rPr>
        <w:t>initiated</w:t>
      </w:r>
      <w:r>
        <w:rPr>
          <w:b/>
          <w:color w:val="C00000"/>
          <w:spacing w:val="-8"/>
          <w:sz w:val="26"/>
        </w:rPr>
        <w:t xml:space="preserve"> </w:t>
      </w:r>
      <w:r>
        <w:rPr>
          <w:b/>
          <w:color w:val="C00000"/>
          <w:sz w:val="26"/>
        </w:rPr>
        <w:t>by</w:t>
      </w:r>
      <w:r>
        <w:rPr>
          <w:b/>
          <w:color w:val="C00000"/>
          <w:spacing w:val="-6"/>
          <w:sz w:val="26"/>
        </w:rPr>
        <w:t xml:space="preserve"> </w:t>
      </w:r>
      <w:r>
        <w:rPr>
          <w:b/>
          <w:color w:val="C00000"/>
          <w:sz w:val="26"/>
        </w:rPr>
        <w:t>a</w:t>
      </w:r>
      <w:r>
        <w:rPr>
          <w:b/>
          <w:color w:val="C00000"/>
          <w:spacing w:val="-3"/>
          <w:sz w:val="26"/>
        </w:rPr>
        <w:t xml:space="preserve"> </w:t>
      </w:r>
      <w:r>
        <w:rPr>
          <w:b/>
          <w:color w:val="C00000"/>
          <w:sz w:val="26"/>
        </w:rPr>
        <w:t>mercantile</w:t>
      </w:r>
      <w:r>
        <w:rPr>
          <w:b/>
          <w:color w:val="C00000"/>
          <w:spacing w:val="-6"/>
          <w:sz w:val="26"/>
        </w:rPr>
        <w:t xml:space="preserve"> </w:t>
      </w:r>
      <w:r>
        <w:rPr>
          <w:b/>
          <w:color w:val="C00000"/>
          <w:sz w:val="26"/>
        </w:rPr>
        <w:t>agent</w:t>
      </w:r>
      <w:r>
        <w:rPr>
          <w:b/>
          <w:color w:val="C00000"/>
          <w:spacing w:val="1"/>
          <w:sz w:val="26"/>
        </w:rPr>
        <w:t xml:space="preserve"> </w:t>
      </w:r>
      <w:r>
        <w:rPr>
          <w:color w:val="C00000"/>
          <w:sz w:val="26"/>
        </w:rPr>
        <w:t>(‘MA’)</w:t>
      </w:r>
      <w:r>
        <w:rPr>
          <w:color w:val="C00000"/>
          <w:spacing w:val="-7"/>
          <w:sz w:val="26"/>
        </w:rPr>
        <w:t xml:space="preserve"> </w:t>
      </w:r>
      <w:r>
        <w:rPr>
          <w:color w:val="C00000"/>
          <w:sz w:val="26"/>
        </w:rPr>
        <w:t>–</w:t>
      </w:r>
      <w:r>
        <w:rPr>
          <w:color w:val="C00000"/>
          <w:spacing w:val="-8"/>
          <w:sz w:val="26"/>
        </w:rPr>
        <w:t xml:space="preserve"> </w:t>
      </w:r>
      <w:r>
        <w:rPr>
          <w:color w:val="C00000"/>
          <w:sz w:val="26"/>
        </w:rPr>
        <w:t>not</w:t>
      </w:r>
      <w:r>
        <w:rPr>
          <w:color w:val="C00000"/>
          <w:spacing w:val="-6"/>
          <w:sz w:val="26"/>
        </w:rPr>
        <w:t xml:space="preserve"> </w:t>
      </w:r>
      <w:r>
        <w:rPr>
          <w:color w:val="C00000"/>
          <w:sz w:val="26"/>
        </w:rPr>
        <w:t>by</w:t>
      </w:r>
      <w:r>
        <w:rPr>
          <w:color w:val="C00000"/>
          <w:spacing w:val="-9"/>
          <w:sz w:val="26"/>
        </w:rPr>
        <w:t xml:space="preserve"> </w:t>
      </w:r>
      <w:r>
        <w:rPr>
          <w:color w:val="C00000"/>
          <w:sz w:val="26"/>
        </w:rPr>
        <w:t>the</w:t>
      </w:r>
      <w:r>
        <w:rPr>
          <w:color w:val="C00000"/>
          <w:spacing w:val="-9"/>
          <w:sz w:val="26"/>
        </w:rPr>
        <w:t xml:space="preserve"> </w:t>
      </w:r>
      <w:r>
        <w:rPr>
          <w:color w:val="C00000"/>
          <w:sz w:val="26"/>
        </w:rPr>
        <w:t>3</w:t>
      </w:r>
      <w:proofErr w:type="spellStart"/>
      <w:r>
        <w:rPr>
          <w:color w:val="C00000"/>
          <w:position w:val="6"/>
          <w:sz w:val="17"/>
        </w:rPr>
        <w:t>rd</w:t>
      </w:r>
      <w:proofErr w:type="spellEnd"/>
      <w:r>
        <w:rPr>
          <w:color w:val="C00000"/>
          <w:spacing w:val="13"/>
          <w:position w:val="6"/>
          <w:sz w:val="17"/>
        </w:rPr>
        <w:t xml:space="preserve"> </w:t>
      </w:r>
      <w:r>
        <w:rPr>
          <w:color w:val="C00000"/>
          <w:spacing w:val="-2"/>
          <w:sz w:val="26"/>
        </w:rPr>
        <w:t>party</w:t>
      </w:r>
    </w:p>
    <w:p w14:paraId="3928C71F" w14:textId="77777777" w:rsidR="004C192B" w:rsidRDefault="00000000">
      <w:pPr>
        <w:pStyle w:val="a4"/>
        <w:numPr>
          <w:ilvl w:val="0"/>
          <w:numId w:val="237"/>
        </w:numPr>
        <w:tabs>
          <w:tab w:val="left" w:pos="1365"/>
        </w:tabs>
        <w:spacing w:before="4" w:line="225" w:lineRule="auto"/>
        <w:ind w:right="322"/>
        <w:rPr>
          <w:b/>
          <w:sz w:val="26"/>
        </w:rPr>
      </w:pPr>
      <w:r>
        <w:rPr>
          <w:color w:val="C00000"/>
          <w:sz w:val="26"/>
        </w:rPr>
        <w:t>MA</w:t>
      </w:r>
      <w:r>
        <w:rPr>
          <w:color w:val="C00000"/>
          <w:spacing w:val="-1"/>
          <w:sz w:val="26"/>
        </w:rPr>
        <w:t xml:space="preserve"> </w:t>
      </w:r>
      <w:r>
        <w:rPr>
          <w:color w:val="C00000"/>
          <w:sz w:val="26"/>
        </w:rPr>
        <w:t>must</w:t>
      </w:r>
      <w:r>
        <w:rPr>
          <w:color w:val="C00000"/>
          <w:spacing w:val="-2"/>
          <w:sz w:val="26"/>
        </w:rPr>
        <w:t xml:space="preserve"> </w:t>
      </w:r>
      <w:r>
        <w:rPr>
          <w:color w:val="C00000"/>
          <w:sz w:val="26"/>
        </w:rPr>
        <w:t xml:space="preserve">be </w:t>
      </w:r>
      <w:r>
        <w:rPr>
          <w:b/>
          <w:color w:val="C00000"/>
          <w:sz w:val="26"/>
        </w:rPr>
        <w:t>in</w:t>
      </w:r>
      <w:r>
        <w:rPr>
          <w:b/>
          <w:color w:val="C00000"/>
          <w:spacing w:val="-6"/>
          <w:sz w:val="26"/>
        </w:rPr>
        <w:t xml:space="preserve"> </w:t>
      </w:r>
      <w:r>
        <w:rPr>
          <w:b/>
          <w:color w:val="C00000"/>
          <w:sz w:val="26"/>
        </w:rPr>
        <w:t>possession</w:t>
      </w:r>
      <w:r>
        <w:rPr>
          <w:b/>
          <w:color w:val="C00000"/>
          <w:spacing w:val="-6"/>
          <w:sz w:val="26"/>
        </w:rPr>
        <w:t xml:space="preserve"> </w:t>
      </w:r>
      <w:r>
        <w:rPr>
          <w:b/>
          <w:color w:val="C00000"/>
          <w:sz w:val="26"/>
        </w:rPr>
        <w:t>of</w:t>
      </w:r>
      <w:r>
        <w:rPr>
          <w:b/>
          <w:color w:val="C00000"/>
          <w:spacing w:val="-4"/>
          <w:sz w:val="26"/>
        </w:rPr>
        <w:t xml:space="preserve"> </w:t>
      </w:r>
      <w:r>
        <w:rPr>
          <w:b/>
          <w:color w:val="C00000"/>
          <w:sz w:val="26"/>
        </w:rPr>
        <w:t>the</w:t>
      </w:r>
      <w:r>
        <w:rPr>
          <w:b/>
          <w:color w:val="C00000"/>
          <w:spacing w:val="-2"/>
          <w:sz w:val="26"/>
        </w:rPr>
        <w:t xml:space="preserve"> </w:t>
      </w:r>
      <w:r>
        <w:rPr>
          <w:b/>
          <w:color w:val="C00000"/>
          <w:sz w:val="26"/>
        </w:rPr>
        <w:t>goods</w:t>
      </w:r>
      <w:r>
        <w:rPr>
          <w:color w:val="C00000"/>
          <w:sz w:val="26"/>
        </w:rPr>
        <w:t>,</w:t>
      </w:r>
      <w:r>
        <w:rPr>
          <w:color w:val="C00000"/>
          <w:spacing w:val="-2"/>
          <w:sz w:val="26"/>
        </w:rPr>
        <w:t xml:space="preserve"> </w:t>
      </w:r>
      <w:r>
        <w:rPr>
          <w:color w:val="C00000"/>
          <w:sz w:val="26"/>
        </w:rPr>
        <w:t xml:space="preserve">or </w:t>
      </w:r>
      <w:r>
        <w:rPr>
          <w:b/>
          <w:color w:val="C00000"/>
          <w:sz w:val="26"/>
        </w:rPr>
        <w:t>the</w:t>
      </w:r>
      <w:r>
        <w:rPr>
          <w:b/>
          <w:color w:val="C00000"/>
          <w:spacing w:val="-2"/>
          <w:sz w:val="26"/>
        </w:rPr>
        <w:t xml:space="preserve"> </w:t>
      </w:r>
      <w:r>
        <w:rPr>
          <w:b/>
          <w:color w:val="C00000"/>
          <w:sz w:val="26"/>
        </w:rPr>
        <w:t>document</w:t>
      </w:r>
      <w:r>
        <w:rPr>
          <w:b/>
          <w:color w:val="C00000"/>
          <w:spacing w:val="-4"/>
          <w:sz w:val="26"/>
        </w:rPr>
        <w:t xml:space="preserve"> </w:t>
      </w:r>
      <w:r>
        <w:rPr>
          <w:b/>
          <w:color w:val="C00000"/>
          <w:sz w:val="26"/>
        </w:rPr>
        <w:t>of</w:t>
      </w:r>
      <w:r>
        <w:rPr>
          <w:b/>
          <w:color w:val="C00000"/>
          <w:spacing w:val="-4"/>
          <w:sz w:val="26"/>
        </w:rPr>
        <w:t xml:space="preserve"> </w:t>
      </w:r>
      <w:r>
        <w:rPr>
          <w:b/>
          <w:color w:val="C00000"/>
          <w:sz w:val="26"/>
        </w:rPr>
        <w:t xml:space="preserve">title </w:t>
      </w:r>
      <w:r>
        <w:rPr>
          <w:color w:val="C00000"/>
          <w:sz w:val="26"/>
        </w:rPr>
        <w:t>to</w:t>
      </w:r>
      <w:r>
        <w:rPr>
          <w:color w:val="C00000"/>
          <w:spacing w:val="-2"/>
          <w:sz w:val="26"/>
        </w:rPr>
        <w:t xml:space="preserve"> </w:t>
      </w:r>
      <w:r>
        <w:rPr>
          <w:color w:val="C00000"/>
          <w:sz w:val="26"/>
        </w:rPr>
        <w:t>the</w:t>
      </w:r>
      <w:r>
        <w:rPr>
          <w:color w:val="C00000"/>
          <w:spacing w:val="-1"/>
          <w:sz w:val="26"/>
        </w:rPr>
        <w:t xml:space="preserve"> </w:t>
      </w:r>
      <w:r>
        <w:rPr>
          <w:color w:val="C00000"/>
          <w:sz w:val="26"/>
        </w:rPr>
        <w:t>goods</w:t>
      </w:r>
      <w:r>
        <w:rPr>
          <w:color w:val="C00000"/>
          <w:spacing w:val="-2"/>
          <w:sz w:val="26"/>
        </w:rPr>
        <w:t xml:space="preserve"> </w:t>
      </w:r>
      <w:r>
        <w:rPr>
          <w:b/>
          <w:color w:val="C00000"/>
          <w:sz w:val="26"/>
          <w:u w:val="single" w:color="C00000"/>
        </w:rPr>
        <w:t>at</w:t>
      </w:r>
      <w:r>
        <w:rPr>
          <w:b/>
          <w:color w:val="C00000"/>
          <w:sz w:val="26"/>
        </w:rPr>
        <w:t xml:space="preserve"> </w:t>
      </w:r>
      <w:r>
        <w:rPr>
          <w:b/>
          <w:color w:val="C00000"/>
          <w:sz w:val="26"/>
          <w:u w:val="single" w:color="C00000"/>
        </w:rPr>
        <w:t>the time of the transaction</w:t>
      </w:r>
    </w:p>
    <w:p w14:paraId="6C6BBBF0" w14:textId="77777777" w:rsidR="004C192B" w:rsidRDefault="004C192B">
      <w:pPr>
        <w:pStyle w:val="a3"/>
        <w:spacing w:before="9"/>
        <w:rPr>
          <w:b/>
        </w:rPr>
      </w:pPr>
    </w:p>
    <w:p w14:paraId="7C15D18E" w14:textId="77777777" w:rsidR="004C192B" w:rsidRDefault="00000000">
      <w:pPr>
        <w:pStyle w:val="a4"/>
        <w:numPr>
          <w:ilvl w:val="0"/>
          <w:numId w:val="236"/>
        </w:numPr>
        <w:tabs>
          <w:tab w:val="left" w:pos="1079"/>
        </w:tabs>
        <w:spacing w:after="5" w:line="235" w:lineRule="auto"/>
        <w:ind w:right="630"/>
        <w:rPr>
          <w:sz w:val="26"/>
        </w:rPr>
      </w:pPr>
      <w:r>
        <w:rPr>
          <w:b/>
          <w:color w:val="528135"/>
          <w:sz w:val="26"/>
        </w:rPr>
        <w:t>Beverley</w:t>
      </w:r>
      <w:r>
        <w:rPr>
          <w:b/>
          <w:color w:val="528135"/>
          <w:spacing w:val="-8"/>
          <w:sz w:val="26"/>
        </w:rPr>
        <w:t xml:space="preserve"> </w:t>
      </w:r>
      <w:r>
        <w:rPr>
          <w:b/>
          <w:color w:val="528135"/>
          <w:sz w:val="26"/>
        </w:rPr>
        <w:t>Acceptance</w:t>
      </w:r>
      <w:r>
        <w:rPr>
          <w:b/>
          <w:color w:val="528135"/>
          <w:spacing w:val="-8"/>
          <w:sz w:val="26"/>
        </w:rPr>
        <w:t xml:space="preserve"> </w:t>
      </w:r>
      <w:r>
        <w:rPr>
          <w:b/>
          <w:color w:val="528135"/>
          <w:sz w:val="26"/>
        </w:rPr>
        <w:t>Ltd</w:t>
      </w:r>
      <w:r>
        <w:rPr>
          <w:b/>
          <w:color w:val="528135"/>
          <w:spacing w:val="-9"/>
          <w:sz w:val="26"/>
        </w:rPr>
        <w:t xml:space="preserve"> </w:t>
      </w:r>
      <w:r>
        <w:rPr>
          <w:b/>
          <w:color w:val="528135"/>
          <w:sz w:val="26"/>
        </w:rPr>
        <w:t>v</w:t>
      </w:r>
      <w:r>
        <w:rPr>
          <w:b/>
          <w:color w:val="528135"/>
          <w:spacing w:val="-5"/>
          <w:sz w:val="26"/>
        </w:rPr>
        <w:t xml:space="preserve"> </w:t>
      </w:r>
      <w:r>
        <w:rPr>
          <w:b/>
          <w:color w:val="528135"/>
          <w:sz w:val="26"/>
        </w:rPr>
        <w:t>Oakley</w:t>
      </w:r>
      <w:r>
        <w:rPr>
          <w:b/>
          <w:color w:val="528135"/>
          <w:spacing w:val="-8"/>
          <w:sz w:val="26"/>
        </w:rPr>
        <w:t xml:space="preserve"> </w:t>
      </w:r>
      <w:r>
        <w:rPr>
          <w:b/>
          <w:color w:val="528135"/>
          <w:sz w:val="26"/>
        </w:rPr>
        <w:t>[1982]</w:t>
      </w:r>
      <w:r>
        <w:rPr>
          <w:b/>
          <w:color w:val="528135"/>
          <w:spacing w:val="-9"/>
          <w:sz w:val="26"/>
        </w:rPr>
        <w:t xml:space="preserve"> </w:t>
      </w:r>
      <w:r>
        <w:rPr>
          <w:b/>
          <w:color w:val="528135"/>
          <w:sz w:val="26"/>
        </w:rPr>
        <w:t>RTR</w:t>
      </w:r>
      <w:r>
        <w:rPr>
          <w:b/>
          <w:color w:val="528135"/>
          <w:spacing w:val="-11"/>
          <w:sz w:val="26"/>
        </w:rPr>
        <w:t xml:space="preserve"> </w:t>
      </w:r>
      <w:r>
        <w:rPr>
          <w:b/>
          <w:color w:val="528135"/>
          <w:sz w:val="26"/>
        </w:rPr>
        <w:t>417</w:t>
      </w:r>
      <w:r>
        <w:rPr>
          <w:b/>
          <w:color w:val="528135"/>
          <w:spacing w:val="-6"/>
          <w:sz w:val="26"/>
        </w:rPr>
        <w:t xml:space="preserve"> </w:t>
      </w:r>
      <w:r>
        <w:rPr>
          <w:sz w:val="26"/>
        </w:rPr>
        <w:t>–</w:t>
      </w:r>
      <w:r>
        <w:rPr>
          <w:spacing w:val="-9"/>
          <w:sz w:val="26"/>
        </w:rPr>
        <w:t xml:space="preserve"> </w:t>
      </w:r>
      <w:r>
        <w:rPr>
          <w:sz w:val="26"/>
        </w:rPr>
        <w:t>not</w:t>
      </w:r>
      <w:r>
        <w:rPr>
          <w:spacing w:val="-8"/>
          <w:sz w:val="26"/>
        </w:rPr>
        <w:t xml:space="preserve"> </w:t>
      </w:r>
      <w:r>
        <w:rPr>
          <w:sz w:val="26"/>
        </w:rPr>
        <w:t>previously</w:t>
      </w:r>
      <w:r>
        <w:rPr>
          <w:spacing w:val="-6"/>
          <w:sz w:val="26"/>
        </w:rPr>
        <w:t xml:space="preserve"> </w:t>
      </w:r>
      <w:r>
        <w:rPr>
          <w:sz w:val="26"/>
        </w:rPr>
        <w:t>has</w:t>
      </w:r>
      <w:r>
        <w:rPr>
          <w:spacing w:val="-7"/>
          <w:sz w:val="26"/>
        </w:rPr>
        <w:t xml:space="preserve"> </w:t>
      </w:r>
      <w:r>
        <w:rPr>
          <w:sz w:val="26"/>
        </w:rPr>
        <w:t>been</w:t>
      </w:r>
      <w:r>
        <w:rPr>
          <w:spacing w:val="-5"/>
          <w:sz w:val="26"/>
        </w:rPr>
        <w:t xml:space="preserve"> </w:t>
      </w:r>
      <w:r>
        <w:rPr>
          <w:sz w:val="26"/>
        </w:rPr>
        <w:t xml:space="preserve">in </w:t>
      </w:r>
      <w:r>
        <w:rPr>
          <w:spacing w:val="-2"/>
          <w:sz w:val="26"/>
        </w:rPr>
        <w:t>possession</w:t>
      </w:r>
    </w:p>
    <w:tbl>
      <w:tblPr>
        <w:tblStyle w:val="TableNormal"/>
        <w:tblW w:w="0" w:type="auto"/>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0"/>
        <w:gridCol w:w="8739"/>
      </w:tblGrid>
      <w:tr w:rsidR="004C192B" w14:paraId="20E6878D" w14:textId="77777777">
        <w:trPr>
          <w:trHeight w:val="2135"/>
        </w:trPr>
        <w:tc>
          <w:tcPr>
            <w:tcW w:w="1160" w:type="dxa"/>
          </w:tcPr>
          <w:p w14:paraId="6C154006" w14:textId="77777777" w:rsidR="004C192B" w:rsidRDefault="00000000">
            <w:pPr>
              <w:pStyle w:val="TableParagraph"/>
              <w:spacing w:line="303" w:lineRule="exact"/>
              <w:rPr>
                <w:sz w:val="26"/>
              </w:rPr>
            </w:pPr>
            <w:r>
              <w:rPr>
                <w:spacing w:val="-2"/>
                <w:sz w:val="26"/>
              </w:rPr>
              <w:t>Facts</w:t>
            </w:r>
          </w:p>
        </w:tc>
        <w:tc>
          <w:tcPr>
            <w:tcW w:w="8739" w:type="dxa"/>
          </w:tcPr>
          <w:p w14:paraId="064627BC" w14:textId="77777777" w:rsidR="004C192B" w:rsidRDefault="00000000">
            <w:pPr>
              <w:pStyle w:val="TableParagraph"/>
              <w:ind w:right="50"/>
              <w:rPr>
                <w:sz w:val="26"/>
              </w:rPr>
            </w:pPr>
            <w:r>
              <w:rPr>
                <w:sz w:val="26"/>
              </w:rPr>
              <w:t>a</w:t>
            </w:r>
            <w:r>
              <w:rPr>
                <w:spacing w:val="-6"/>
                <w:sz w:val="26"/>
              </w:rPr>
              <w:t xml:space="preserve"> </w:t>
            </w:r>
            <w:r>
              <w:rPr>
                <w:sz w:val="26"/>
              </w:rPr>
              <w:t>person</w:t>
            </w:r>
            <w:r>
              <w:rPr>
                <w:spacing w:val="-4"/>
                <w:sz w:val="26"/>
              </w:rPr>
              <w:t xml:space="preserve"> </w:t>
            </w:r>
            <w:r>
              <w:rPr>
                <w:sz w:val="26"/>
              </w:rPr>
              <w:t>has</w:t>
            </w:r>
            <w:r>
              <w:rPr>
                <w:spacing w:val="-1"/>
                <w:sz w:val="26"/>
              </w:rPr>
              <w:t xml:space="preserve"> </w:t>
            </w:r>
            <w:r>
              <w:rPr>
                <w:sz w:val="26"/>
              </w:rPr>
              <w:t>entered into</w:t>
            </w:r>
            <w:r>
              <w:rPr>
                <w:spacing w:val="-2"/>
                <w:sz w:val="26"/>
              </w:rPr>
              <w:t xml:space="preserve"> </w:t>
            </w:r>
            <w:r>
              <w:rPr>
                <w:sz w:val="26"/>
              </w:rPr>
              <w:t>hire</w:t>
            </w:r>
            <w:r>
              <w:rPr>
                <w:spacing w:val="-1"/>
                <w:sz w:val="26"/>
              </w:rPr>
              <w:t xml:space="preserve"> </w:t>
            </w:r>
            <w:r>
              <w:rPr>
                <w:sz w:val="26"/>
              </w:rPr>
              <w:t>purchaser</w:t>
            </w:r>
            <w:r>
              <w:rPr>
                <w:spacing w:val="-1"/>
                <w:sz w:val="26"/>
              </w:rPr>
              <w:t xml:space="preserve"> </w:t>
            </w:r>
            <w:r>
              <w:rPr>
                <w:sz w:val="26"/>
              </w:rPr>
              <w:t>agreement; pledge</w:t>
            </w:r>
            <w:r>
              <w:rPr>
                <w:spacing w:val="-1"/>
                <w:sz w:val="26"/>
              </w:rPr>
              <w:t xml:space="preserve"> </w:t>
            </w:r>
            <w:r>
              <w:rPr>
                <w:sz w:val="26"/>
              </w:rPr>
              <w:t>the</w:t>
            </w:r>
            <w:r>
              <w:rPr>
                <w:spacing w:val="-5"/>
                <w:sz w:val="26"/>
              </w:rPr>
              <w:t xml:space="preserve"> </w:t>
            </w:r>
            <w:r>
              <w:rPr>
                <w:sz w:val="26"/>
              </w:rPr>
              <w:t>car</w:t>
            </w:r>
            <w:r>
              <w:rPr>
                <w:spacing w:val="-1"/>
                <w:sz w:val="26"/>
              </w:rPr>
              <w:t xml:space="preserve"> </w:t>
            </w:r>
            <w:r>
              <w:rPr>
                <w:sz w:val="26"/>
              </w:rPr>
              <w:t>to another</w:t>
            </w:r>
            <w:r>
              <w:rPr>
                <w:spacing w:val="-5"/>
                <w:sz w:val="26"/>
              </w:rPr>
              <w:t xml:space="preserve"> </w:t>
            </w:r>
            <w:r>
              <w:rPr>
                <w:sz w:val="26"/>
              </w:rPr>
              <w:t>guy</w:t>
            </w:r>
            <w:r>
              <w:rPr>
                <w:spacing w:val="-7"/>
                <w:sz w:val="26"/>
              </w:rPr>
              <w:t xml:space="preserve"> </w:t>
            </w:r>
            <w:r>
              <w:rPr>
                <w:sz w:val="26"/>
              </w:rPr>
              <w:t>creating</w:t>
            </w:r>
            <w:r>
              <w:rPr>
                <w:spacing w:val="-6"/>
                <w:sz w:val="26"/>
              </w:rPr>
              <w:t xml:space="preserve"> </w:t>
            </w:r>
            <w:r>
              <w:rPr>
                <w:sz w:val="26"/>
              </w:rPr>
              <w:t>security</w:t>
            </w:r>
            <w:r>
              <w:rPr>
                <w:spacing w:val="-9"/>
                <w:sz w:val="26"/>
              </w:rPr>
              <w:t xml:space="preserve"> </w:t>
            </w:r>
            <w:r>
              <w:rPr>
                <w:sz w:val="26"/>
              </w:rPr>
              <w:t>interest;</w:t>
            </w:r>
            <w:r>
              <w:rPr>
                <w:spacing w:val="-3"/>
                <w:sz w:val="26"/>
              </w:rPr>
              <w:t xml:space="preserve"> </w:t>
            </w:r>
            <w:r>
              <w:rPr>
                <w:sz w:val="26"/>
              </w:rPr>
              <w:t>putting</w:t>
            </w:r>
            <w:r>
              <w:rPr>
                <w:spacing w:val="-6"/>
                <w:sz w:val="26"/>
              </w:rPr>
              <w:t xml:space="preserve"> </w:t>
            </w:r>
            <w:r>
              <w:rPr>
                <w:sz w:val="26"/>
              </w:rPr>
              <w:t>the</w:t>
            </w:r>
            <w:r>
              <w:rPr>
                <w:spacing w:val="-9"/>
                <w:sz w:val="26"/>
              </w:rPr>
              <w:t xml:space="preserve"> </w:t>
            </w:r>
            <w:r>
              <w:rPr>
                <w:sz w:val="26"/>
              </w:rPr>
              <w:t>car</w:t>
            </w:r>
            <w:r>
              <w:rPr>
                <w:spacing w:val="-5"/>
                <w:sz w:val="26"/>
              </w:rPr>
              <w:t xml:space="preserve"> </w:t>
            </w:r>
            <w:r>
              <w:rPr>
                <w:sz w:val="26"/>
              </w:rPr>
              <w:t>with</w:t>
            </w:r>
            <w:r>
              <w:rPr>
                <w:spacing w:val="-6"/>
                <w:sz w:val="26"/>
              </w:rPr>
              <w:t xml:space="preserve"> </w:t>
            </w:r>
            <w:r>
              <w:rPr>
                <w:sz w:val="26"/>
              </w:rPr>
              <w:t>the</w:t>
            </w:r>
            <w:r>
              <w:rPr>
                <w:spacing w:val="-9"/>
                <w:sz w:val="26"/>
              </w:rPr>
              <w:t xml:space="preserve"> </w:t>
            </w:r>
            <w:r>
              <w:rPr>
                <w:sz w:val="26"/>
              </w:rPr>
              <w:t>finance</w:t>
            </w:r>
          </w:p>
          <w:p w14:paraId="4C6F0D05" w14:textId="123C0FBA" w:rsidR="004C192B" w:rsidRDefault="00000000">
            <w:pPr>
              <w:pStyle w:val="TableParagraph"/>
              <w:ind w:right="50"/>
              <w:rPr>
                <w:sz w:val="26"/>
              </w:rPr>
            </w:pPr>
            <w:r>
              <w:rPr>
                <w:sz w:val="26"/>
              </w:rPr>
              <w:t xml:space="preserve">company (the pledgee); </w:t>
            </w:r>
            <w:r w:rsidR="00083591">
              <w:rPr>
                <w:rFonts w:eastAsiaTheme="minorEastAsia" w:hint="eastAsia"/>
                <w:sz w:val="26"/>
                <w:lang w:eastAsia="zh-CN"/>
              </w:rPr>
              <w:t xml:space="preserve">he </w:t>
            </w:r>
            <w:r>
              <w:rPr>
                <w:sz w:val="26"/>
              </w:rPr>
              <w:t>asked the finance company to take out the car for a short</w:t>
            </w:r>
            <w:r>
              <w:rPr>
                <w:spacing w:val="-3"/>
                <w:sz w:val="26"/>
              </w:rPr>
              <w:t xml:space="preserve"> </w:t>
            </w:r>
            <w:r>
              <w:rPr>
                <w:sz w:val="26"/>
              </w:rPr>
              <w:t>period</w:t>
            </w:r>
            <w:r>
              <w:rPr>
                <w:spacing w:val="-4"/>
                <w:sz w:val="26"/>
              </w:rPr>
              <w:t xml:space="preserve"> </w:t>
            </w:r>
            <w:r>
              <w:rPr>
                <w:sz w:val="26"/>
              </w:rPr>
              <w:t>of</w:t>
            </w:r>
            <w:r>
              <w:rPr>
                <w:spacing w:val="-4"/>
                <w:sz w:val="26"/>
              </w:rPr>
              <w:t xml:space="preserve"> </w:t>
            </w:r>
            <w:r>
              <w:rPr>
                <w:sz w:val="26"/>
              </w:rPr>
              <w:t>time</w:t>
            </w:r>
            <w:r>
              <w:rPr>
                <w:spacing w:val="-5"/>
                <w:sz w:val="26"/>
              </w:rPr>
              <w:t xml:space="preserve"> </w:t>
            </w:r>
            <w:r>
              <w:rPr>
                <w:sz w:val="26"/>
              </w:rPr>
              <w:t>to</w:t>
            </w:r>
            <w:r>
              <w:rPr>
                <w:spacing w:val="-3"/>
                <w:sz w:val="26"/>
              </w:rPr>
              <w:t xml:space="preserve"> </w:t>
            </w:r>
            <w:r>
              <w:rPr>
                <w:sz w:val="26"/>
              </w:rPr>
              <w:t>sell</w:t>
            </w:r>
            <w:r>
              <w:rPr>
                <w:spacing w:val="-1"/>
                <w:sz w:val="26"/>
              </w:rPr>
              <w:t xml:space="preserve"> </w:t>
            </w:r>
            <w:r>
              <w:rPr>
                <w:sz w:val="26"/>
              </w:rPr>
              <w:t>the</w:t>
            </w:r>
            <w:r>
              <w:rPr>
                <w:spacing w:val="-5"/>
                <w:sz w:val="26"/>
              </w:rPr>
              <w:t xml:space="preserve"> </w:t>
            </w:r>
            <w:r>
              <w:rPr>
                <w:sz w:val="26"/>
              </w:rPr>
              <w:t>car with</w:t>
            </w:r>
            <w:r>
              <w:rPr>
                <w:spacing w:val="-3"/>
                <w:sz w:val="26"/>
              </w:rPr>
              <w:t xml:space="preserve"> </w:t>
            </w:r>
            <w:r>
              <w:rPr>
                <w:sz w:val="26"/>
              </w:rPr>
              <w:t>the</w:t>
            </w:r>
            <w:r>
              <w:rPr>
                <w:spacing w:val="-5"/>
                <w:sz w:val="26"/>
              </w:rPr>
              <w:t xml:space="preserve"> </w:t>
            </w:r>
            <w:r>
              <w:rPr>
                <w:sz w:val="26"/>
              </w:rPr>
              <w:t>intention</w:t>
            </w:r>
            <w:r>
              <w:rPr>
                <w:spacing w:val="-4"/>
                <w:sz w:val="26"/>
              </w:rPr>
              <w:t xml:space="preserve"> </w:t>
            </w:r>
            <w:r>
              <w:rPr>
                <w:sz w:val="26"/>
              </w:rPr>
              <w:t>to</w:t>
            </w:r>
            <w:r>
              <w:rPr>
                <w:spacing w:val="-3"/>
                <w:sz w:val="26"/>
              </w:rPr>
              <w:t xml:space="preserve"> </w:t>
            </w:r>
            <w:r>
              <w:rPr>
                <w:sz w:val="26"/>
              </w:rPr>
              <w:t>sell</w:t>
            </w:r>
            <w:r>
              <w:rPr>
                <w:spacing w:val="-5"/>
                <w:sz w:val="26"/>
              </w:rPr>
              <w:t xml:space="preserve"> </w:t>
            </w:r>
            <w:r>
              <w:rPr>
                <w:sz w:val="26"/>
              </w:rPr>
              <w:t>the</w:t>
            </w:r>
            <w:r>
              <w:rPr>
                <w:spacing w:val="-5"/>
                <w:sz w:val="26"/>
              </w:rPr>
              <w:t xml:space="preserve"> </w:t>
            </w:r>
            <w:r>
              <w:rPr>
                <w:sz w:val="26"/>
              </w:rPr>
              <w:t>car</w:t>
            </w:r>
            <w:r>
              <w:rPr>
                <w:spacing w:val="-2"/>
                <w:sz w:val="26"/>
              </w:rPr>
              <w:t xml:space="preserve"> </w:t>
            </w:r>
            <w:r>
              <w:rPr>
                <w:sz w:val="26"/>
              </w:rPr>
              <w:t>to</w:t>
            </w:r>
            <w:r>
              <w:rPr>
                <w:spacing w:val="-3"/>
                <w:sz w:val="26"/>
              </w:rPr>
              <w:t xml:space="preserve"> </w:t>
            </w:r>
            <w:r>
              <w:rPr>
                <w:sz w:val="26"/>
              </w:rPr>
              <w:t xml:space="preserve">others; but did not tell the pledgee; </w:t>
            </w:r>
            <w:r>
              <w:rPr>
                <w:sz w:val="26"/>
                <w:u w:val="single"/>
              </w:rPr>
              <w:t>at time of transaction (time of signing of</w:t>
            </w:r>
          </w:p>
          <w:p w14:paraId="5B535BB8" w14:textId="4375EFEB" w:rsidR="004C192B" w:rsidRDefault="00000000">
            <w:pPr>
              <w:pStyle w:val="TableParagraph"/>
              <w:rPr>
                <w:sz w:val="26"/>
              </w:rPr>
            </w:pPr>
            <w:r>
              <w:rPr>
                <w:sz w:val="26"/>
                <w:u w:val="single"/>
              </w:rPr>
              <w:t>contract),</w:t>
            </w:r>
            <w:r>
              <w:rPr>
                <w:spacing w:val="-4"/>
                <w:sz w:val="26"/>
                <w:u w:val="single"/>
              </w:rPr>
              <w:t xml:space="preserve"> </w:t>
            </w:r>
            <w:r w:rsidR="00083591">
              <w:rPr>
                <w:rFonts w:eastAsiaTheme="minorEastAsia" w:hint="eastAsia"/>
                <w:sz w:val="26"/>
                <w:u w:val="single"/>
                <w:lang w:eastAsia="zh-CN"/>
              </w:rPr>
              <w:t>the</w:t>
            </w:r>
            <w:r>
              <w:rPr>
                <w:spacing w:val="-6"/>
                <w:sz w:val="26"/>
                <w:u w:val="single"/>
              </w:rPr>
              <w:t xml:space="preserve"> </w:t>
            </w:r>
            <w:r>
              <w:rPr>
                <w:sz w:val="26"/>
                <w:u w:val="single"/>
              </w:rPr>
              <w:t>car</w:t>
            </w:r>
            <w:r>
              <w:rPr>
                <w:spacing w:val="-2"/>
                <w:sz w:val="26"/>
                <w:u w:val="single"/>
              </w:rPr>
              <w:t xml:space="preserve"> </w:t>
            </w:r>
            <w:r w:rsidR="00083591">
              <w:rPr>
                <w:rFonts w:eastAsiaTheme="minorEastAsia" w:hint="eastAsia"/>
                <w:spacing w:val="-2"/>
                <w:sz w:val="26"/>
                <w:u w:val="single"/>
                <w:lang w:eastAsia="zh-CN"/>
              </w:rPr>
              <w:t xml:space="preserve">has been return </w:t>
            </w:r>
            <w:r>
              <w:rPr>
                <w:sz w:val="26"/>
                <w:u w:val="single"/>
              </w:rPr>
              <w:t>back</w:t>
            </w:r>
            <w:r>
              <w:rPr>
                <w:spacing w:val="-2"/>
                <w:sz w:val="26"/>
                <w:u w:val="single"/>
              </w:rPr>
              <w:t xml:space="preserve"> </w:t>
            </w:r>
            <w:r>
              <w:rPr>
                <w:sz w:val="26"/>
                <w:u w:val="single"/>
              </w:rPr>
              <w:t>to</w:t>
            </w:r>
            <w:r>
              <w:rPr>
                <w:spacing w:val="-3"/>
                <w:sz w:val="26"/>
                <w:u w:val="single"/>
              </w:rPr>
              <w:t xml:space="preserve"> </w:t>
            </w:r>
            <w:r>
              <w:rPr>
                <w:sz w:val="26"/>
                <w:u w:val="single"/>
              </w:rPr>
              <w:t>the</w:t>
            </w:r>
            <w:r>
              <w:rPr>
                <w:spacing w:val="-6"/>
                <w:sz w:val="26"/>
                <w:u w:val="single"/>
              </w:rPr>
              <w:t xml:space="preserve"> </w:t>
            </w:r>
            <w:r>
              <w:rPr>
                <w:spacing w:val="-2"/>
                <w:sz w:val="26"/>
                <w:u w:val="single"/>
              </w:rPr>
              <w:t>pledgee</w:t>
            </w:r>
          </w:p>
          <w:p w14:paraId="27F2990E" w14:textId="77777777" w:rsidR="004C192B" w:rsidRDefault="00000000">
            <w:pPr>
              <w:pStyle w:val="TableParagraph"/>
              <w:spacing w:line="287" w:lineRule="exact"/>
              <w:rPr>
                <w:sz w:val="26"/>
              </w:rPr>
            </w:pPr>
            <w:r>
              <w:rPr>
                <w:sz w:val="26"/>
              </w:rPr>
              <w:t>take</w:t>
            </w:r>
            <w:r>
              <w:rPr>
                <w:spacing w:val="-7"/>
                <w:sz w:val="26"/>
              </w:rPr>
              <w:t xml:space="preserve"> </w:t>
            </w:r>
            <w:r>
              <w:rPr>
                <w:sz w:val="26"/>
              </w:rPr>
              <w:t>out</w:t>
            </w:r>
            <w:r>
              <w:rPr>
                <w:spacing w:val="-2"/>
                <w:sz w:val="26"/>
              </w:rPr>
              <w:t xml:space="preserve"> </w:t>
            </w:r>
            <w:r>
              <w:rPr>
                <w:sz w:val="26"/>
              </w:rPr>
              <w:t>the</w:t>
            </w:r>
            <w:r>
              <w:rPr>
                <w:spacing w:val="-5"/>
                <w:sz w:val="26"/>
              </w:rPr>
              <w:t xml:space="preserve"> </w:t>
            </w:r>
            <w:r>
              <w:rPr>
                <w:sz w:val="26"/>
              </w:rPr>
              <w:t>car show</w:t>
            </w:r>
            <w:r>
              <w:rPr>
                <w:spacing w:val="-5"/>
                <w:sz w:val="26"/>
              </w:rPr>
              <w:t xml:space="preserve"> </w:t>
            </w:r>
            <w:r>
              <w:rPr>
                <w:sz w:val="26"/>
              </w:rPr>
              <w:t>to</w:t>
            </w:r>
            <w:r>
              <w:rPr>
                <w:spacing w:val="-2"/>
                <w:sz w:val="26"/>
              </w:rPr>
              <w:t xml:space="preserve"> </w:t>
            </w:r>
            <w:r>
              <w:rPr>
                <w:sz w:val="26"/>
              </w:rPr>
              <w:t>3</w:t>
            </w:r>
            <w:proofErr w:type="spellStart"/>
            <w:r>
              <w:rPr>
                <w:position w:val="6"/>
                <w:sz w:val="17"/>
              </w:rPr>
              <w:t>rd</w:t>
            </w:r>
            <w:proofErr w:type="spellEnd"/>
            <w:r>
              <w:rPr>
                <w:spacing w:val="17"/>
                <w:position w:val="6"/>
                <w:sz w:val="17"/>
              </w:rPr>
              <w:t xml:space="preserve"> </w:t>
            </w:r>
            <w:r>
              <w:rPr>
                <w:sz w:val="26"/>
              </w:rPr>
              <w:t>party</w:t>
            </w:r>
            <w:r>
              <w:rPr>
                <w:spacing w:val="-4"/>
                <w:sz w:val="26"/>
              </w:rPr>
              <w:t xml:space="preserve"> </w:t>
            </w:r>
            <w:r>
              <w:rPr>
                <w:sz w:val="26"/>
              </w:rPr>
              <w:t>&gt;</w:t>
            </w:r>
            <w:r>
              <w:rPr>
                <w:spacing w:val="-3"/>
                <w:sz w:val="26"/>
              </w:rPr>
              <w:t xml:space="preserve"> </w:t>
            </w:r>
            <w:r>
              <w:rPr>
                <w:sz w:val="26"/>
              </w:rPr>
              <w:t>return</w:t>
            </w:r>
            <w:r>
              <w:rPr>
                <w:spacing w:val="-4"/>
                <w:sz w:val="26"/>
              </w:rPr>
              <w:t xml:space="preserve"> </w:t>
            </w:r>
            <w:r>
              <w:rPr>
                <w:sz w:val="26"/>
              </w:rPr>
              <w:t>the</w:t>
            </w:r>
            <w:r>
              <w:rPr>
                <w:spacing w:val="-5"/>
                <w:sz w:val="26"/>
              </w:rPr>
              <w:t xml:space="preserve"> </w:t>
            </w:r>
            <w:r>
              <w:rPr>
                <w:sz w:val="26"/>
              </w:rPr>
              <w:t>car &gt;</w:t>
            </w:r>
            <w:r>
              <w:rPr>
                <w:spacing w:val="-3"/>
                <w:sz w:val="26"/>
              </w:rPr>
              <w:t xml:space="preserve"> </w:t>
            </w:r>
            <w:r>
              <w:rPr>
                <w:sz w:val="26"/>
              </w:rPr>
              <w:t>contract</w:t>
            </w:r>
            <w:r>
              <w:rPr>
                <w:spacing w:val="-2"/>
                <w:sz w:val="26"/>
              </w:rPr>
              <w:t xml:space="preserve"> </w:t>
            </w:r>
            <w:r>
              <w:rPr>
                <w:sz w:val="26"/>
              </w:rPr>
              <w:t>with</w:t>
            </w:r>
            <w:r>
              <w:rPr>
                <w:spacing w:val="-2"/>
                <w:sz w:val="26"/>
              </w:rPr>
              <w:t xml:space="preserve"> </w:t>
            </w:r>
            <w:r>
              <w:rPr>
                <w:sz w:val="26"/>
              </w:rPr>
              <w:t>3</w:t>
            </w:r>
            <w:proofErr w:type="spellStart"/>
            <w:r>
              <w:rPr>
                <w:position w:val="6"/>
                <w:sz w:val="17"/>
              </w:rPr>
              <w:t>rd</w:t>
            </w:r>
            <w:proofErr w:type="spellEnd"/>
            <w:r>
              <w:rPr>
                <w:spacing w:val="18"/>
                <w:position w:val="6"/>
                <w:sz w:val="17"/>
              </w:rPr>
              <w:t xml:space="preserve"> </w:t>
            </w:r>
            <w:r>
              <w:rPr>
                <w:spacing w:val="-2"/>
                <w:sz w:val="26"/>
              </w:rPr>
              <w:t>party</w:t>
            </w:r>
          </w:p>
        </w:tc>
      </w:tr>
      <w:tr w:rsidR="004C192B" w14:paraId="28B87A38" w14:textId="77777777">
        <w:trPr>
          <w:trHeight w:val="305"/>
        </w:trPr>
        <w:tc>
          <w:tcPr>
            <w:tcW w:w="1160" w:type="dxa"/>
          </w:tcPr>
          <w:p w14:paraId="46EB016B" w14:textId="77777777" w:rsidR="004C192B" w:rsidRDefault="00000000">
            <w:pPr>
              <w:pStyle w:val="TableParagraph"/>
              <w:spacing w:line="285" w:lineRule="exact"/>
              <w:rPr>
                <w:sz w:val="26"/>
              </w:rPr>
            </w:pPr>
            <w:r>
              <w:rPr>
                <w:spacing w:val="-2"/>
                <w:sz w:val="26"/>
              </w:rPr>
              <w:t>Issue</w:t>
            </w:r>
          </w:p>
        </w:tc>
        <w:tc>
          <w:tcPr>
            <w:tcW w:w="8739" w:type="dxa"/>
          </w:tcPr>
          <w:p w14:paraId="40A22D81" w14:textId="77777777" w:rsidR="004C192B" w:rsidRDefault="00000000">
            <w:pPr>
              <w:pStyle w:val="TableParagraph"/>
              <w:spacing w:line="285" w:lineRule="exact"/>
              <w:rPr>
                <w:sz w:val="26"/>
              </w:rPr>
            </w:pPr>
            <w:r>
              <w:rPr>
                <w:sz w:val="26"/>
              </w:rPr>
              <w:t>third</w:t>
            </w:r>
            <w:r>
              <w:rPr>
                <w:spacing w:val="-3"/>
                <w:sz w:val="26"/>
              </w:rPr>
              <w:t xml:space="preserve"> </w:t>
            </w:r>
            <w:r>
              <w:rPr>
                <w:sz w:val="26"/>
              </w:rPr>
              <w:t>party</w:t>
            </w:r>
            <w:r>
              <w:rPr>
                <w:spacing w:val="-5"/>
                <w:sz w:val="26"/>
              </w:rPr>
              <w:t xml:space="preserve"> </w:t>
            </w:r>
            <w:r>
              <w:rPr>
                <w:sz w:val="26"/>
              </w:rPr>
              <w:t>tried</w:t>
            </w:r>
            <w:r>
              <w:rPr>
                <w:spacing w:val="-2"/>
                <w:sz w:val="26"/>
              </w:rPr>
              <w:t xml:space="preserve"> </w:t>
            </w:r>
            <w:r>
              <w:rPr>
                <w:sz w:val="26"/>
              </w:rPr>
              <w:t>to</w:t>
            </w:r>
            <w:r>
              <w:rPr>
                <w:spacing w:val="-2"/>
                <w:sz w:val="26"/>
              </w:rPr>
              <w:t xml:space="preserve"> </w:t>
            </w:r>
            <w:r>
              <w:rPr>
                <w:sz w:val="26"/>
              </w:rPr>
              <w:t>get</w:t>
            </w:r>
            <w:r>
              <w:rPr>
                <w:spacing w:val="-2"/>
                <w:sz w:val="26"/>
              </w:rPr>
              <w:t xml:space="preserve"> </w:t>
            </w:r>
            <w:r>
              <w:rPr>
                <w:sz w:val="26"/>
              </w:rPr>
              <w:t>the</w:t>
            </w:r>
            <w:r>
              <w:rPr>
                <w:spacing w:val="-4"/>
                <w:sz w:val="26"/>
              </w:rPr>
              <w:t xml:space="preserve"> </w:t>
            </w:r>
            <w:r>
              <w:rPr>
                <w:sz w:val="26"/>
              </w:rPr>
              <w:t>car</w:t>
            </w:r>
            <w:r>
              <w:rPr>
                <w:spacing w:val="-1"/>
                <w:sz w:val="26"/>
              </w:rPr>
              <w:t xml:space="preserve"> </w:t>
            </w:r>
            <w:r>
              <w:rPr>
                <w:sz w:val="26"/>
              </w:rPr>
              <w:t>but</w:t>
            </w:r>
            <w:r>
              <w:rPr>
                <w:spacing w:val="-2"/>
                <w:sz w:val="26"/>
              </w:rPr>
              <w:t xml:space="preserve"> </w:t>
            </w:r>
            <w:r>
              <w:rPr>
                <w:sz w:val="26"/>
              </w:rPr>
              <w:t>pledgee</w:t>
            </w:r>
            <w:r>
              <w:rPr>
                <w:spacing w:val="-4"/>
                <w:sz w:val="26"/>
              </w:rPr>
              <w:t xml:space="preserve"> </w:t>
            </w:r>
            <w:r>
              <w:rPr>
                <w:sz w:val="26"/>
              </w:rPr>
              <w:t>held</w:t>
            </w:r>
            <w:r>
              <w:rPr>
                <w:spacing w:val="-3"/>
                <w:sz w:val="26"/>
              </w:rPr>
              <w:t xml:space="preserve"> </w:t>
            </w:r>
            <w:r>
              <w:rPr>
                <w:sz w:val="26"/>
              </w:rPr>
              <w:t>the</w:t>
            </w:r>
            <w:r>
              <w:rPr>
                <w:spacing w:val="-4"/>
                <w:sz w:val="26"/>
              </w:rPr>
              <w:t xml:space="preserve"> </w:t>
            </w:r>
            <w:r>
              <w:rPr>
                <w:spacing w:val="-5"/>
                <w:sz w:val="26"/>
              </w:rPr>
              <w:t>car</w:t>
            </w:r>
          </w:p>
        </w:tc>
      </w:tr>
      <w:tr w:rsidR="004C192B" w14:paraId="1C4ABB7D" w14:textId="77777777">
        <w:trPr>
          <w:trHeight w:val="1540"/>
        </w:trPr>
        <w:tc>
          <w:tcPr>
            <w:tcW w:w="1160" w:type="dxa"/>
          </w:tcPr>
          <w:p w14:paraId="48356D57" w14:textId="77777777" w:rsidR="004C192B" w:rsidRDefault="00000000">
            <w:pPr>
              <w:pStyle w:val="TableParagraph"/>
              <w:spacing w:line="303" w:lineRule="exact"/>
              <w:rPr>
                <w:sz w:val="26"/>
              </w:rPr>
            </w:pPr>
            <w:r>
              <w:rPr>
                <w:spacing w:val="-4"/>
                <w:sz w:val="26"/>
              </w:rPr>
              <w:t>Held</w:t>
            </w:r>
          </w:p>
        </w:tc>
        <w:tc>
          <w:tcPr>
            <w:tcW w:w="8739" w:type="dxa"/>
          </w:tcPr>
          <w:p w14:paraId="44B088E2" w14:textId="77777777" w:rsidR="004C192B" w:rsidRDefault="00000000">
            <w:pPr>
              <w:pStyle w:val="TableParagraph"/>
              <w:spacing w:line="303" w:lineRule="exact"/>
              <w:rPr>
                <w:sz w:val="26"/>
              </w:rPr>
            </w:pPr>
            <w:r>
              <w:rPr>
                <w:sz w:val="26"/>
              </w:rPr>
              <w:t>The</w:t>
            </w:r>
            <w:r>
              <w:rPr>
                <w:spacing w:val="-8"/>
                <w:sz w:val="26"/>
              </w:rPr>
              <w:t xml:space="preserve"> </w:t>
            </w:r>
            <w:r>
              <w:rPr>
                <w:sz w:val="26"/>
              </w:rPr>
              <w:t>middle</w:t>
            </w:r>
            <w:r>
              <w:rPr>
                <w:spacing w:val="-4"/>
                <w:sz w:val="26"/>
              </w:rPr>
              <w:t xml:space="preserve"> </w:t>
            </w:r>
            <w:r>
              <w:rPr>
                <w:sz w:val="26"/>
              </w:rPr>
              <w:t>man</w:t>
            </w:r>
            <w:r>
              <w:rPr>
                <w:spacing w:val="-2"/>
                <w:sz w:val="26"/>
              </w:rPr>
              <w:t xml:space="preserve"> </w:t>
            </w:r>
            <w:r>
              <w:rPr>
                <w:sz w:val="26"/>
              </w:rPr>
              <w:t>is</w:t>
            </w:r>
            <w:r>
              <w:rPr>
                <w:spacing w:val="-8"/>
                <w:sz w:val="26"/>
              </w:rPr>
              <w:t xml:space="preserve"> </w:t>
            </w:r>
            <w:r>
              <w:rPr>
                <w:sz w:val="26"/>
              </w:rPr>
              <w:t>a</w:t>
            </w:r>
            <w:r>
              <w:rPr>
                <w:spacing w:val="-4"/>
                <w:sz w:val="26"/>
              </w:rPr>
              <w:t xml:space="preserve"> </w:t>
            </w:r>
            <w:r>
              <w:rPr>
                <w:sz w:val="26"/>
              </w:rPr>
              <w:t>mercantile</w:t>
            </w:r>
            <w:r>
              <w:rPr>
                <w:spacing w:val="-4"/>
                <w:sz w:val="26"/>
              </w:rPr>
              <w:t xml:space="preserve"> </w:t>
            </w:r>
            <w:r>
              <w:rPr>
                <w:sz w:val="26"/>
              </w:rPr>
              <w:t>agent, with</w:t>
            </w:r>
            <w:r>
              <w:rPr>
                <w:spacing w:val="-5"/>
                <w:sz w:val="26"/>
              </w:rPr>
              <w:t xml:space="preserve"> </w:t>
            </w:r>
            <w:r>
              <w:rPr>
                <w:sz w:val="26"/>
              </w:rPr>
              <w:t>possession</w:t>
            </w:r>
            <w:r>
              <w:rPr>
                <w:spacing w:val="-7"/>
                <w:sz w:val="26"/>
              </w:rPr>
              <w:t xml:space="preserve"> </w:t>
            </w:r>
            <w:r>
              <w:rPr>
                <w:sz w:val="26"/>
              </w:rPr>
              <w:t>of</w:t>
            </w:r>
            <w:r>
              <w:rPr>
                <w:spacing w:val="-6"/>
                <w:sz w:val="26"/>
              </w:rPr>
              <w:t xml:space="preserve"> </w:t>
            </w:r>
            <w:r>
              <w:rPr>
                <w:sz w:val="26"/>
              </w:rPr>
              <w:t>the</w:t>
            </w:r>
            <w:r>
              <w:rPr>
                <w:spacing w:val="-8"/>
                <w:sz w:val="26"/>
              </w:rPr>
              <w:t xml:space="preserve"> </w:t>
            </w:r>
            <w:r>
              <w:rPr>
                <w:sz w:val="26"/>
              </w:rPr>
              <w:t>car,</w:t>
            </w:r>
            <w:r>
              <w:rPr>
                <w:spacing w:val="-4"/>
                <w:sz w:val="26"/>
              </w:rPr>
              <w:t xml:space="preserve"> with</w:t>
            </w:r>
          </w:p>
          <w:p w14:paraId="43801D9E" w14:textId="77777777" w:rsidR="004C192B" w:rsidRDefault="00000000">
            <w:pPr>
              <w:pStyle w:val="TableParagraph"/>
              <w:ind w:right="50"/>
              <w:rPr>
                <w:sz w:val="26"/>
              </w:rPr>
            </w:pPr>
            <w:r>
              <w:rPr>
                <w:sz w:val="26"/>
              </w:rPr>
              <w:t>consent</w:t>
            </w:r>
            <w:r>
              <w:rPr>
                <w:spacing w:val="-4"/>
                <w:sz w:val="26"/>
              </w:rPr>
              <w:t xml:space="preserve"> </w:t>
            </w:r>
            <w:r>
              <w:rPr>
                <w:sz w:val="26"/>
              </w:rPr>
              <w:t>of</w:t>
            </w:r>
            <w:r>
              <w:rPr>
                <w:spacing w:val="-5"/>
                <w:sz w:val="26"/>
              </w:rPr>
              <w:t xml:space="preserve"> </w:t>
            </w:r>
            <w:r>
              <w:rPr>
                <w:sz w:val="26"/>
              </w:rPr>
              <w:t>the</w:t>
            </w:r>
            <w:r>
              <w:rPr>
                <w:spacing w:val="-7"/>
                <w:sz w:val="26"/>
              </w:rPr>
              <w:t xml:space="preserve"> </w:t>
            </w:r>
            <w:r>
              <w:rPr>
                <w:sz w:val="26"/>
              </w:rPr>
              <w:t>owner;</w:t>
            </w:r>
            <w:r>
              <w:rPr>
                <w:spacing w:val="-2"/>
                <w:sz w:val="26"/>
              </w:rPr>
              <w:t xml:space="preserve"> </w:t>
            </w:r>
            <w:r>
              <w:rPr>
                <w:sz w:val="26"/>
                <w:u w:val="single"/>
              </w:rPr>
              <w:t>but at</w:t>
            </w:r>
            <w:r>
              <w:rPr>
                <w:spacing w:val="-4"/>
                <w:sz w:val="26"/>
                <w:u w:val="single"/>
              </w:rPr>
              <w:t xml:space="preserve"> </w:t>
            </w:r>
            <w:r>
              <w:rPr>
                <w:sz w:val="26"/>
                <w:u w:val="single"/>
              </w:rPr>
              <w:t>time</w:t>
            </w:r>
            <w:r>
              <w:rPr>
                <w:spacing w:val="-3"/>
                <w:sz w:val="26"/>
                <w:u w:val="single"/>
              </w:rPr>
              <w:t xml:space="preserve"> </w:t>
            </w:r>
            <w:r>
              <w:rPr>
                <w:sz w:val="26"/>
                <w:u w:val="single"/>
              </w:rPr>
              <w:t>of</w:t>
            </w:r>
            <w:r>
              <w:rPr>
                <w:spacing w:val="-5"/>
                <w:sz w:val="26"/>
                <w:u w:val="single"/>
              </w:rPr>
              <w:t xml:space="preserve"> </w:t>
            </w:r>
            <w:r>
              <w:rPr>
                <w:sz w:val="26"/>
                <w:u w:val="single"/>
              </w:rPr>
              <w:t>transaction</w:t>
            </w:r>
            <w:r>
              <w:rPr>
                <w:spacing w:val="-2"/>
                <w:sz w:val="26"/>
                <w:u w:val="single"/>
              </w:rPr>
              <w:t xml:space="preserve"> </w:t>
            </w:r>
            <w:r>
              <w:rPr>
                <w:sz w:val="26"/>
                <w:u w:val="single"/>
              </w:rPr>
              <w:t>(time</w:t>
            </w:r>
            <w:r>
              <w:rPr>
                <w:spacing w:val="-7"/>
                <w:sz w:val="26"/>
                <w:u w:val="single"/>
              </w:rPr>
              <w:t xml:space="preserve"> </w:t>
            </w:r>
            <w:r>
              <w:rPr>
                <w:sz w:val="26"/>
                <w:u w:val="single"/>
              </w:rPr>
              <w:t>of</w:t>
            </w:r>
            <w:r>
              <w:rPr>
                <w:spacing w:val="-5"/>
                <w:sz w:val="26"/>
                <w:u w:val="single"/>
              </w:rPr>
              <w:t xml:space="preserve"> </w:t>
            </w:r>
            <w:r>
              <w:rPr>
                <w:sz w:val="26"/>
                <w:u w:val="single"/>
              </w:rPr>
              <w:t>contract)</w:t>
            </w:r>
            <w:r>
              <w:rPr>
                <w:spacing w:val="-3"/>
                <w:sz w:val="26"/>
                <w:u w:val="single"/>
              </w:rPr>
              <w:t xml:space="preserve"> </w:t>
            </w:r>
            <w:r>
              <w:rPr>
                <w:sz w:val="26"/>
                <w:u w:val="single"/>
              </w:rPr>
              <w:t>he</w:t>
            </w:r>
            <w:r>
              <w:rPr>
                <w:spacing w:val="-7"/>
                <w:sz w:val="26"/>
                <w:u w:val="single"/>
              </w:rPr>
              <w:t xml:space="preserve"> </w:t>
            </w:r>
            <w:r>
              <w:rPr>
                <w:sz w:val="26"/>
                <w:u w:val="single"/>
              </w:rPr>
              <w:t>did</w:t>
            </w:r>
            <w:r>
              <w:rPr>
                <w:spacing w:val="-5"/>
                <w:sz w:val="26"/>
                <w:u w:val="single"/>
              </w:rPr>
              <w:t xml:space="preserve"> </w:t>
            </w:r>
            <w:r>
              <w:rPr>
                <w:sz w:val="26"/>
                <w:u w:val="single"/>
              </w:rPr>
              <w:t>not</w:t>
            </w:r>
            <w:r>
              <w:rPr>
                <w:sz w:val="26"/>
              </w:rPr>
              <w:t xml:space="preserve"> </w:t>
            </w:r>
            <w:r>
              <w:rPr>
                <w:sz w:val="26"/>
                <w:u w:val="single"/>
              </w:rPr>
              <w:t>own the car</w:t>
            </w:r>
            <w:r>
              <w:rPr>
                <w:sz w:val="26"/>
              </w:rPr>
              <w:t xml:space="preserve"> (as he returned the car to the finance company at that time)</w:t>
            </w:r>
          </w:p>
          <w:p w14:paraId="24FD163C" w14:textId="77777777" w:rsidR="004C192B" w:rsidRDefault="00000000">
            <w:pPr>
              <w:pStyle w:val="TableParagraph"/>
              <w:numPr>
                <w:ilvl w:val="0"/>
                <w:numId w:val="235"/>
              </w:numPr>
              <w:tabs>
                <w:tab w:val="left" w:pos="886"/>
              </w:tabs>
              <w:spacing w:line="300" w:lineRule="atLeast"/>
              <w:ind w:right="290"/>
              <w:rPr>
                <w:sz w:val="26"/>
              </w:rPr>
            </w:pPr>
            <w:r>
              <w:rPr>
                <w:sz w:val="26"/>
              </w:rPr>
              <w:t>Not</w:t>
            </w:r>
            <w:r>
              <w:rPr>
                <w:spacing w:val="-3"/>
                <w:sz w:val="26"/>
              </w:rPr>
              <w:t xml:space="preserve"> </w:t>
            </w:r>
            <w:r>
              <w:rPr>
                <w:sz w:val="26"/>
              </w:rPr>
              <w:t>in</w:t>
            </w:r>
            <w:r>
              <w:rPr>
                <w:spacing w:val="-5"/>
                <w:sz w:val="26"/>
              </w:rPr>
              <w:t xml:space="preserve"> </w:t>
            </w:r>
            <w:r>
              <w:rPr>
                <w:sz w:val="26"/>
              </w:rPr>
              <w:t>possession</w:t>
            </w:r>
            <w:r>
              <w:rPr>
                <w:spacing w:val="-5"/>
                <w:sz w:val="26"/>
              </w:rPr>
              <w:t xml:space="preserve"> </w:t>
            </w:r>
            <w:r>
              <w:rPr>
                <w:sz w:val="26"/>
              </w:rPr>
              <w:t>of</w:t>
            </w:r>
            <w:r>
              <w:rPr>
                <w:spacing w:val="-4"/>
                <w:sz w:val="26"/>
              </w:rPr>
              <w:t xml:space="preserve"> </w:t>
            </w:r>
            <w:r>
              <w:rPr>
                <w:sz w:val="26"/>
              </w:rPr>
              <w:t>the</w:t>
            </w:r>
            <w:r>
              <w:rPr>
                <w:spacing w:val="-6"/>
                <w:sz w:val="26"/>
              </w:rPr>
              <w:t xml:space="preserve"> </w:t>
            </w:r>
            <w:r>
              <w:rPr>
                <w:sz w:val="26"/>
              </w:rPr>
              <w:t>goods</w:t>
            </w:r>
            <w:r>
              <w:rPr>
                <w:spacing w:val="-6"/>
                <w:sz w:val="26"/>
              </w:rPr>
              <w:t xml:space="preserve"> </w:t>
            </w:r>
            <w:r>
              <w:rPr>
                <w:sz w:val="26"/>
              </w:rPr>
              <w:t>at</w:t>
            </w:r>
            <w:r>
              <w:rPr>
                <w:spacing w:val="-3"/>
                <w:sz w:val="26"/>
              </w:rPr>
              <w:t xml:space="preserve"> </w:t>
            </w:r>
            <w:r>
              <w:rPr>
                <w:sz w:val="26"/>
              </w:rPr>
              <w:t>time</w:t>
            </w:r>
            <w:r>
              <w:rPr>
                <w:spacing w:val="-2"/>
                <w:sz w:val="26"/>
              </w:rPr>
              <w:t xml:space="preserve"> </w:t>
            </w:r>
            <w:r>
              <w:rPr>
                <w:sz w:val="26"/>
              </w:rPr>
              <w:t>of</w:t>
            </w:r>
            <w:r>
              <w:rPr>
                <w:spacing w:val="-4"/>
                <w:sz w:val="26"/>
              </w:rPr>
              <w:t xml:space="preserve"> </w:t>
            </w:r>
            <w:r>
              <w:rPr>
                <w:sz w:val="26"/>
              </w:rPr>
              <w:t>transaction</w:t>
            </w:r>
            <w:r>
              <w:rPr>
                <w:spacing w:val="-5"/>
                <w:sz w:val="26"/>
              </w:rPr>
              <w:t xml:space="preserve"> </w:t>
            </w:r>
            <w:r>
              <w:rPr>
                <w:sz w:val="26"/>
              </w:rPr>
              <w:t>&gt;</w:t>
            </w:r>
            <w:r>
              <w:rPr>
                <w:spacing w:val="-4"/>
                <w:sz w:val="26"/>
              </w:rPr>
              <w:t xml:space="preserve"> </w:t>
            </w:r>
            <w:r>
              <w:rPr>
                <w:sz w:val="26"/>
              </w:rPr>
              <w:t>3</w:t>
            </w:r>
            <w:proofErr w:type="spellStart"/>
            <w:r>
              <w:rPr>
                <w:position w:val="6"/>
                <w:sz w:val="17"/>
              </w:rPr>
              <w:t>rd</w:t>
            </w:r>
            <w:proofErr w:type="spellEnd"/>
            <w:r>
              <w:rPr>
                <w:spacing w:val="16"/>
                <w:position w:val="6"/>
                <w:sz w:val="17"/>
              </w:rPr>
              <w:t xml:space="preserve"> </w:t>
            </w:r>
            <w:r>
              <w:rPr>
                <w:sz w:val="26"/>
              </w:rPr>
              <w:t>party</w:t>
            </w:r>
            <w:r>
              <w:rPr>
                <w:spacing w:val="-6"/>
                <w:sz w:val="26"/>
              </w:rPr>
              <w:t xml:space="preserve"> </w:t>
            </w:r>
            <w:r>
              <w:rPr>
                <w:sz w:val="26"/>
              </w:rPr>
              <w:t>lose, pledgee gets the car</w:t>
            </w:r>
          </w:p>
        </w:tc>
      </w:tr>
    </w:tbl>
    <w:p w14:paraId="7A076D05" w14:textId="77777777" w:rsidR="004C192B" w:rsidRDefault="00000000">
      <w:pPr>
        <w:pStyle w:val="a4"/>
        <w:numPr>
          <w:ilvl w:val="1"/>
          <w:numId w:val="236"/>
        </w:numPr>
        <w:tabs>
          <w:tab w:val="left" w:pos="1364"/>
        </w:tabs>
        <w:spacing w:before="304" w:line="315" w:lineRule="exact"/>
        <w:ind w:left="1364" w:hanging="360"/>
        <w:rPr>
          <w:sz w:val="26"/>
        </w:rPr>
      </w:pPr>
      <w:r>
        <w:rPr>
          <w:color w:val="C00000"/>
          <w:sz w:val="26"/>
        </w:rPr>
        <w:t>MA</w:t>
      </w:r>
      <w:r>
        <w:rPr>
          <w:color w:val="C00000"/>
          <w:spacing w:val="-4"/>
          <w:sz w:val="26"/>
        </w:rPr>
        <w:t xml:space="preserve"> must</w:t>
      </w:r>
    </w:p>
    <w:p w14:paraId="09EE4504" w14:textId="1C17801D" w:rsidR="004C192B" w:rsidRDefault="00000000">
      <w:pPr>
        <w:pStyle w:val="a4"/>
        <w:numPr>
          <w:ilvl w:val="2"/>
          <w:numId w:val="236"/>
        </w:numPr>
        <w:tabs>
          <w:tab w:val="left" w:pos="1789"/>
        </w:tabs>
        <w:spacing w:line="295" w:lineRule="exact"/>
        <w:ind w:left="1789" w:hanging="359"/>
        <w:rPr>
          <w:sz w:val="26"/>
        </w:rPr>
      </w:pPr>
      <w:r>
        <w:rPr>
          <w:color w:val="C00000"/>
          <w:sz w:val="26"/>
        </w:rPr>
        <w:t>obtain</w:t>
      </w:r>
      <w:r>
        <w:rPr>
          <w:color w:val="C00000"/>
          <w:spacing w:val="-6"/>
          <w:sz w:val="26"/>
        </w:rPr>
        <w:t xml:space="preserve"> </w:t>
      </w:r>
      <w:r>
        <w:rPr>
          <w:color w:val="C00000"/>
          <w:sz w:val="26"/>
        </w:rPr>
        <w:t>possession</w:t>
      </w:r>
      <w:r>
        <w:rPr>
          <w:color w:val="C00000"/>
          <w:spacing w:val="-5"/>
          <w:sz w:val="26"/>
        </w:rPr>
        <w:t xml:space="preserve"> </w:t>
      </w:r>
      <w:r>
        <w:rPr>
          <w:color w:val="C00000"/>
          <w:sz w:val="26"/>
        </w:rPr>
        <w:t xml:space="preserve">with </w:t>
      </w:r>
      <w:r>
        <w:rPr>
          <w:b/>
          <w:color w:val="C00000"/>
          <w:sz w:val="26"/>
        </w:rPr>
        <w:t>consent</w:t>
      </w:r>
      <w:r>
        <w:rPr>
          <w:b/>
          <w:color w:val="C00000"/>
          <w:spacing w:val="-1"/>
          <w:sz w:val="26"/>
        </w:rPr>
        <w:t xml:space="preserve"> </w:t>
      </w:r>
      <w:r>
        <w:rPr>
          <w:b/>
          <w:color w:val="C00000"/>
          <w:sz w:val="26"/>
        </w:rPr>
        <w:t>of</w:t>
      </w:r>
      <w:r>
        <w:rPr>
          <w:b/>
          <w:color w:val="C00000"/>
          <w:spacing w:val="-5"/>
          <w:sz w:val="26"/>
        </w:rPr>
        <w:t xml:space="preserve"> </w:t>
      </w:r>
      <w:r>
        <w:rPr>
          <w:b/>
          <w:color w:val="C00000"/>
          <w:sz w:val="26"/>
        </w:rPr>
        <w:t>owner</w:t>
      </w:r>
      <w:r w:rsidR="00083591" w:rsidRPr="00083591">
        <w:rPr>
          <w:rFonts w:eastAsiaTheme="minorEastAsia" w:hint="eastAsia"/>
          <w:bCs/>
          <w:color w:val="C00000"/>
          <w:sz w:val="26"/>
          <w:lang w:eastAsia="zh-CN"/>
        </w:rPr>
        <w:t>(</w:t>
      </w:r>
      <w:r w:rsidR="00083591">
        <w:rPr>
          <w:rFonts w:eastAsiaTheme="minorEastAsia" w:hint="eastAsia"/>
          <w:bCs/>
          <w:color w:val="C00000"/>
          <w:sz w:val="26"/>
          <w:lang w:eastAsia="zh-CN"/>
        </w:rPr>
        <w:t>may not be actually for sale</w:t>
      </w:r>
      <w:r w:rsidR="00083591" w:rsidRPr="00083591">
        <w:rPr>
          <w:rFonts w:eastAsiaTheme="minorEastAsia" w:hint="eastAsia"/>
          <w:bCs/>
          <w:color w:val="C00000"/>
          <w:sz w:val="26"/>
          <w:lang w:eastAsia="zh-CN"/>
        </w:rPr>
        <w:t>)</w:t>
      </w:r>
      <w:r>
        <w:rPr>
          <w:color w:val="C00000"/>
          <w:sz w:val="26"/>
        </w:rPr>
        <w:t>;</w:t>
      </w:r>
      <w:r>
        <w:rPr>
          <w:color w:val="C00000"/>
          <w:spacing w:val="-4"/>
          <w:sz w:val="26"/>
        </w:rPr>
        <w:t xml:space="preserve"> </w:t>
      </w:r>
      <w:r>
        <w:rPr>
          <w:color w:val="C00000"/>
          <w:spacing w:val="-5"/>
          <w:sz w:val="26"/>
        </w:rPr>
        <w:t>and</w:t>
      </w:r>
    </w:p>
    <w:p w14:paraId="14DA6905" w14:textId="77777777" w:rsidR="004C192B" w:rsidRDefault="00000000">
      <w:pPr>
        <w:pStyle w:val="2"/>
        <w:numPr>
          <w:ilvl w:val="2"/>
          <w:numId w:val="236"/>
        </w:numPr>
        <w:tabs>
          <w:tab w:val="left" w:pos="1789"/>
        </w:tabs>
        <w:ind w:left="1789" w:hanging="359"/>
        <w:rPr>
          <w:b w:val="0"/>
        </w:rPr>
      </w:pPr>
      <w:r>
        <w:rPr>
          <w:color w:val="C00000"/>
        </w:rPr>
        <w:t>receive</w:t>
      </w:r>
      <w:r>
        <w:rPr>
          <w:color w:val="C00000"/>
          <w:spacing w:val="-5"/>
        </w:rPr>
        <w:t xml:space="preserve"> </w:t>
      </w:r>
      <w:r>
        <w:rPr>
          <w:color w:val="C00000"/>
        </w:rPr>
        <w:t>goods</w:t>
      </w:r>
      <w:r>
        <w:rPr>
          <w:color w:val="C00000"/>
          <w:spacing w:val="-6"/>
        </w:rPr>
        <w:t xml:space="preserve"> </w:t>
      </w:r>
      <w:r>
        <w:rPr>
          <w:color w:val="C00000"/>
        </w:rPr>
        <w:t>in</w:t>
      </w:r>
      <w:r>
        <w:rPr>
          <w:color w:val="C00000"/>
          <w:spacing w:val="-9"/>
        </w:rPr>
        <w:t xml:space="preserve"> </w:t>
      </w:r>
      <w:r>
        <w:rPr>
          <w:color w:val="C00000"/>
        </w:rPr>
        <w:t>the</w:t>
      </w:r>
      <w:r>
        <w:rPr>
          <w:color w:val="C00000"/>
          <w:spacing w:val="-5"/>
        </w:rPr>
        <w:t xml:space="preserve"> </w:t>
      </w:r>
      <w:r>
        <w:rPr>
          <w:color w:val="C00000"/>
        </w:rPr>
        <w:t>capacity</w:t>
      </w:r>
      <w:r>
        <w:rPr>
          <w:color w:val="C00000"/>
          <w:spacing w:val="-5"/>
        </w:rPr>
        <w:t xml:space="preserve"> </w:t>
      </w:r>
      <w:r>
        <w:rPr>
          <w:color w:val="C00000"/>
        </w:rPr>
        <w:t>as</w:t>
      </w:r>
      <w:r>
        <w:rPr>
          <w:color w:val="C00000"/>
          <w:spacing w:val="-1"/>
        </w:rPr>
        <w:t xml:space="preserve"> </w:t>
      </w:r>
      <w:r>
        <w:rPr>
          <w:color w:val="C00000"/>
        </w:rPr>
        <w:t>MA</w:t>
      </w:r>
      <w:r>
        <w:rPr>
          <w:color w:val="C00000"/>
          <w:spacing w:val="-2"/>
        </w:rPr>
        <w:t xml:space="preserve"> </w:t>
      </w:r>
      <w:r>
        <w:rPr>
          <w:b w:val="0"/>
          <w:color w:val="C00000"/>
          <w:spacing w:val="-10"/>
        </w:rPr>
        <w:t>–</w:t>
      </w:r>
    </w:p>
    <w:p w14:paraId="19FBB1FF" w14:textId="77777777" w:rsidR="004C192B" w:rsidRDefault="004C192B">
      <w:pPr>
        <w:pStyle w:val="a3"/>
        <w:spacing w:before="6"/>
      </w:pPr>
    </w:p>
    <w:p w14:paraId="67E83A8F" w14:textId="77777777" w:rsidR="004C192B" w:rsidRDefault="00000000">
      <w:pPr>
        <w:pStyle w:val="a4"/>
        <w:numPr>
          <w:ilvl w:val="0"/>
          <w:numId w:val="236"/>
        </w:numPr>
        <w:tabs>
          <w:tab w:val="left" w:pos="1079"/>
        </w:tabs>
        <w:spacing w:after="5" w:line="235" w:lineRule="auto"/>
        <w:ind w:right="405"/>
        <w:rPr>
          <w:sz w:val="26"/>
        </w:rPr>
      </w:pPr>
      <w:r>
        <w:rPr>
          <w:b/>
          <w:color w:val="528135"/>
          <w:sz w:val="26"/>
        </w:rPr>
        <w:t>Pearson</w:t>
      </w:r>
      <w:r>
        <w:rPr>
          <w:b/>
          <w:color w:val="528135"/>
          <w:spacing w:val="-9"/>
          <w:sz w:val="26"/>
        </w:rPr>
        <w:t xml:space="preserve"> </w:t>
      </w:r>
      <w:r>
        <w:rPr>
          <w:b/>
          <w:color w:val="528135"/>
          <w:sz w:val="26"/>
        </w:rPr>
        <w:t>v</w:t>
      </w:r>
      <w:r>
        <w:rPr>
          <w:b/>
          <w:color w:val="528135"/>
          <w:spacing w:val="-5"/>
          <w:sz w:val="26"/>
        </w:rPr>
        <w:t xml:space="preserve"> </w:t>
      </w:r>
      <w:r>
        <w:rPr>
          <w:b/>
          <w:color w:val="528135"/>
          <w:sz w:val="26"/>
        </w:rPr>
        <w:t>Rose</w:t>
      </w:r>
      <w:r>
        <w:rPr>
          <w:b/>
          <w:color w:val="528135"/>
          <w:spacing w:val="-4"/>
          <w:sz w:val="26"/>
        </w:rPr>
        <w:t xml:space="preserve"> </w:t>
      </w:r>
      <w:r>
        <w:rPr>
          <w:b/>
          <w:color w:val="528135"/>
          <w:sz w:val="26"/>
        </w:rPr>
        <w:t>&amp;</w:t>
      </w:r>
      <w:r>
        <w:rPr>
          <w:b/>
          <w:color w:val="528135"/>
          <w:spacing w:val="-9"/>
          <w:sz w:val="26"/>
        </w:rPr>
        <w:t xml:space="preserve"> </w:t>
      </w:r>
      <w:r>
        <w:rPr>
          <w:b/>
          <w:color w:val="528135"/>
          <w:sz w:val="26"/>
        </w:rPr>
        <w:t>Young</w:t>
      </w:r>
      <w:r>
        <w:rPr>
          <w:b/>
          <w:color w:val="528135"/>
          <w:spacing w:val="-7"/>
          <w:sz w:val="26"/>
        </w:rPr>
        <w:t xml:space="preserve"> </w:t>
      </w:r>
      <w:r>
        <w:rPr>
          <w:b/>
          <w:color w:val="528135"/>
          <w:sz w:val="26"/>
        </w:rPr>
        <w:t>[1951]</w:t>
      </w:r>
      <w:r>
        <w:rPr>
          <w:b/>
          <w:color w:val="528135"/>
          <w:spacing w:val="-7"/>
          <w:sz w:val="26"/>
        </w:rPr>
        <w:t xml:space="preserve"> </w:t>
      </w:r>
      <w:r>
        <w:rPr>
          <w:b/>
          <w:color w:val="528135"/>
          <w:sz w:val="26"/>
        </w:rPr>
        <w:t>1KB</w:t>
      </w:r>
      <w:r>
        <w:rPr>
          <w:b/>
          <w:color w:val="528135"/>
          <w:spacing w:val="-6"/>
          <w:sz w:val="26"/>
        </w:rPr>
        <w:t xml:space="preserve"> </w:t>
      </w:r>
      <w:r>
        <w:rPr>
          <w:b/>
          <w:color w:val="528135"/>
          <w:sz w:val="26"/>
        </w:rPr>
        <w:t xml:space="preserve">275 </w:t>
      </w:r>
      <w:r>
        <w:rPr>
          <w:sz w:val="26"/>
        </w:rPr>
        <w:t>(at</w:t>
      </w:r>
      <w:r>
        <w:rPr>
          <w:spacing w:val="-5"/>
          <w:sz w:val="26"/>
        </w:rPr>
        <w:t xml:space="preserve"> </w:t>
      </w:r>
      <w:r>
        <w:rPr>
          <w:sz w:val="26"/>
        </w:rPr>
        <w:t>S&amp;H</w:t>
      </w:r>
      <w:r>
        <w:rPr>
          <w:spacing w:val="-5"/>
          <w:sz w:val="26"/>
        </w:rPr>
        <w:t xml:space="preserve"> </w:t>
      </w:r>
      <w:r>
        <w:rPr>
          <w:sz w:val="26"/>
        </w:rPr>
        <w:t>p373)</w:t>
      </w:r>
      <w:r>
        <w:rPr>
          <w:spacing w:val="-4"/>
          <w:sz w:val="26"/>
        </w:rPr>
        <w:t xml:space="preserve"> </w:t>
      </w:r>
      <w:r>
        <w:rPr>
          <w:sz w:val="26"/>
        </w:rPr>
        <w:t>–</w:t>
      </w:r>
      <w:r>
        <w:rPr>
          <w:spacing w:val="-7"/>
          <w:sz w:val="26"/>
        </w:rPr>
        <w:t xml:space="preserve"> </w:t>
      </w:r>
      <w:r>
        <w:rPr>
          <w:sz w:val="26"/>
        </w:rPr>
        <w:t>MA</w:t>
      </w:r>
      <w:r>
        <w:rPr>
          <w:spacing w:val="-4"/>
          <w:sz w:val="26"/>
        </w:rPr>
        <w:t xml:space="preserve"> </w:t>
      </w:r>
      <w:r>
        <w:rPr>
          <w:sz w:val="26"/>
        </w:rPr>
        <w:t>instructed</w:t>
      </w:r>
      <w:r>
        <w:rPr>
          <w:spacing w:val="-6"/>
          <w:sz w:val="26"/>
        </w:rPr>
        <w:t xml:space="preserve"> </w:t>
      </w:r>
      <w:r>
        <w:rPr>
          <w:sz w:val="26"/>
        </w:rPr>
        <w:t>to</w:t>
      </w:r>
      <w:r>
        <w:rPr>
          <w:spacing w:val="-5"/>
          <w:sz w:val="26"/>
        </w:rPr>
        <w:t xml:space="preserve"> </w:t>
      </w:r>
      <w:r>
        <w:rPr>
          <w:sz w:val="26"/>
        </w:rPr>
        <w:t>obtain offers but with no authority to sell – consent obtained by deception</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2962607F" w14:textId="77777777">
        <w:trPr>
          <w:trHeight w:val="610"/>
        </w:trPr>
        <w:tc>
          <w:tcPr>
            <w:tcW w:w="850" w:type="dxa"/>
          </w:tcPr>
          <w:p w14:paraId="531B5F42" w14:textId="77777777" w:rsidR="004C192B" w:rsidRDefault="00000000">
            <w:pPr>
              <w:pStyle w:val="TableParagraph"/>
              <w:spacing w:line="303" w:lineRule="exact"/>
              <w:ind w:left="105"/>
              <w:rPr>
                <w:sz w:val="26"/>
              </w:rPr>
            </w:pPr>
            <w:r>
              <w:rPr>
                <w:color w:val="2D2D2D"/>
                <w:spacing w:val="-2"/>
                <w:sz w:val="26"/>
              </w:rPr>
              <w:t>Facts</w:t>
            </w:r>
          </w:p>
        </w:tc>
        <w:tc>
          <w:tcPr>
            <w:tcW w:w="8904" w:type="dxa"/>
          </w:tcPr>
          <w:p w14:paraId="5C22429D" w14:textId="457B376B" w:rsidR="004C192B" w:rsidRDefault="00000000">
            <w:pPr>
              <w:pStyle w:val="TableParagraph"/>
              <w:spacing w:line="306" w:lineRule="exact"/>
              <w:ind w:right="50"/>
              <w:rPr>
                <w:sz w:val="26"/>
              </w:rPr>
            </w:pPr>
            <w:r>
              <w:rPr>
                <w:sz w:val="26"/>
              </w:rPr>
              <w:t>obtained</w:t>
            </w:r>
            <w:r>
              <w:rPr>
                <w:spacing w:val="-5"/>
                <w:sz w:val="26"/>
              </w:rPr>
              <w:t xml:space="preserve"> </w:t>
            </w:r>
            <w:r>
              <w:rPr>
                <w:sz w:val="26"/>
              </w:rPr>
              <w:t>the</w:t>
            </w:r>
            <w:r>
              <w:rPr>
                <w:spacing w:val="-7"/>
                <w:sz w:val="26"/>
              </w:rPr>
              <w:t xml:space="preserve"> </w:t>
            </w:r>
            <w:r w:rsidR="00083591" w:rsidRPr="00083591">
              <w:rPr>
                <w:sz w:val="26"/>
              </w:rPr>
              <w:t xml:space="preserve">registration </w:t>
            </w:r>
            <w:r>
              <w:rPr>
                <w:sz w:val="26"/>
              </w:rPr>
              <w:t>book</w:t>
            </w:r>
            <w:r>
              <w:rPr>
                <w:spacing w:val="-7"/>
                <w:sz w:val="26"/>
              </w:rPr>
              <w:t xml:space="preserve"> </w:t>
            </w:r>
            <w:r>
              <w:rPr>
                <w:sz w:val="26"/>
              </w:rPr>
              <w:t>by</w:t>
            </w:r>
            <w:r>
              <w:rPr>
                <w:spacing w:val="-7"/>
                <w:sz w:val="26"/>
              </w:rPr>
              <w:t xml:space="preserve"> </w:t>
            </w:r>
            <w:r>
              <w:rPr>
                <w:sz w:val="26"/>
              </w:rPr>
              <w:t>deception</w:t>
            </w:r>
            <w:r>
              <w:rPr>
                <w:spacing w:val="-6"/>
                <w:sz w:val="26"/>
              </w:rPr>
              <w:t xml:space="preserve"> </w:t>
            </w:r>
            <w:r>
              <w:rPr>
                <w:sz w:val="26"/>
              </w:rPr>
              <w:t>(selling</w:t>
            </w:r>
            <w:r>
              <w:rPr>
                <w:spacing w:val="-5"/>
                <w:sz w:val="26"/>
              </w:rPr>
              <w:t xml:space="preserve"> </w:t>
            </w:r>
            <w:r>
              <w:rPr>
                <w:sz w:val="26"/>
              </w:rPr>
              <w:t>the</w:t>
            </w:r>
            <w:r>
              <w:rPr>
                <w:spacing w:val="-7"/>
                <w:sz w:val="26"/>
              </w:rPr>
              <w:t xml:space="preserve"> </w:t>
            </w:r>
            <w:r>
              <w:rPr>
                <w:sz w:val="26"/>
              </w:rPr>
              <w:t>car</w:t>
            </w:r>
            <w:r>
              <w:rPr>
                <w:spacing w:val="-4"/>
                <w:sz w:val="26"/>
              </w:rPr>
              <w:t xml:space="preserve"> </w:t>
            </w:r>
            <w:r>
              <w:rPr>
                <w:sz w:val="26"/>
              </w:rPr>
              <w:t>to</w:t>
            </w:r>
            <w:r>
              <w:rPr>
                <w:spacing w:val="-5"/>
                <w:sz w:val="26"/>
              </w:rPr>
              <w:t xml:space="preserve"> </w:t>
            </w:r>
            <w:r>
              <w:rPr>
                <w:sz w:val="26"/>
              </w:rPr>
              <w:t>someone</w:t>
            </w:r>
            <w:r>
              <w:rPr>
                <w:spacing w:val="-4"/>
                <w:sz w:val="26"/>
              </w:rPr>
              <w:t xml:space="preserve"> </w:t>
            </w:r>
            <w:r>
              <w:rPr>
                <w:sz w:val="26"/>
              </w:rPr>
              <w:t>else without noticing the company)</w:t>
            </w:r>
          </w:p>
        </w:tc>
      </w:tr>
      <w:tr w:rsidR="004C192B" w14:paraId="425F103C" w14:textId="77777777">
        <w:trPr>
          <w:trHeight w:val="2134"/>
        </w:trPr>
        <w:tc>
          <w:tcPr>
            <w:tcW w:w="850" w:type="dxa"/>
          </w:tcPr>
          <w:p w14:paraId="3E1CAB59" w14:textId="77777777" w:rsidR="004C192B" w:rsidRDefault="00000000">
            <w:pPr>
              <w:pStyle w:val="TableParagraph"/>
              <w:spacing w:line="301" w:lineRule="exact"/>
              <w:ind w:left="105"/>
              <w:rPr>
                <w:sz w:val="26"/>
              </w:rPr>
            </w:pPr>
            <w:r>
              <w:rPr>
                <w:color w:val="2D2D2D"/>
                <w:spacing w:val="-4"/>
                <w:sz w:val="26"/>
              </w:rPr>
              <w:t>Held</w:t>
            </w:r>
          </w:p>
        </w:tc>
        <w:tc>
          <w:tcPr>
            <w:tcW w:w="8904" w:type="dxa"/>
          </w:tcPr>
          <w:p w14:paraId="6CE64C8C" w14:textId="77777777" w:rsidR="004C192B" w:rsidRDefault="00000000">
            <w:pPr>
              <w:pStyle w:val="TableParagraph"/>
              <w:spacing w:line="301" w:lineRule="exact"/>
              <w:rPr>
                <w:i/>
                <w:sz w:val="26"/>
              </w:rPr>
            </w:pPr>
            <w:r>
              <w:rPr>
                <w:i/>
                <w:sz w:val="26"/>
              </w:rPr>
              <w:t>“</w:t>
            </w:r>
            <w:r>
              <w:rPr>
                <w:i/>
                <w:sz w:val="26"/>
                <w:u w:val="single"/>
              </w:rPr>
              <w:t>The</w:t>
            </w:r>
            <w:r>
              <w:rPr>
                <w:i/>
                <w:spacing w:val="-5"/>
                <w:sz w:val="26"/>
                <w:u w:val="single"/>
              </w:rPr>
              <w:t xml:space="preserve"> </w:t>
            </w:r>
            <w:r>
              <w:rPr>
                <w:i/>
                <w:sz w:val="26"/>
                <w:u w:val="single"/>
              </w:rPr>
              <w:t>owner</w:t>
            </w:r>
            <w:r>
              <w:rPr>
                <w:i/>
                <w:spacing w:val="-5"/>
                <w:sz w:val="26"/>
                <w:u w:val="single"/>
              </w:rPr>
              <w:t xml:space="preserve"> </w:t>
            </w:r>
            <w:r>
              <w:rPr>
                <w:i/>
                <w:sz w:val="26"/>
                <w:u w:val="single"/>
              </w:rPr>
              <w:t>must</w:t>
            </w:r>
            <w:r>
              <w:rPr>
                <w:i/>
                <w:spacing w:val="-4"/>
                <w:sz w:val="26"/>
                <w:u w:val="single"/>
              </w:rPr>
              <w:t xml:space="preserve"> </w:t>
            </w:r>
            <w:r>
              <w:rPr>
                <w:i/>
                <w:sz w:val="26"/>
                <w:u w:val="single"/>
              </w:rPr>
              <w:t>consent</w:t>
            </w:r>
            <w:r>
              <w:rPr>
                <w:i/>
                <w:spacing w:val="-4"/>
                <w:sz w:val="26"/>
                <w:u w:val="single"/>
              </w:rPr>
              <w:t xml:space="preserve"> </w:t>
            </w:r>
            <w:r>
              <w:rPr>
                <w:i/>
                <w:sz w:val="26"/>
                <w:u w:val="single"/>
              </w:rPr>
              <w:t>to</w:t>
            </w:r>
            <w:r>
              <w:rPr>
                <w:i/>
                <w:spacing w:val="-6"/>
                <w:sz w:val="26"/>
                <w:u w:val="single"/>
              </w:rPr>
              <w:t xml:space="preserve"> </w:t>
            </w:r>
            <w:r>
              <w:rPr>
                <w:i/>
                <w:sz w:val="26"/>
                <w:u w:val="single"/>
              </w:rPr>
              <w:t>the</w:t>
            </w:r>
            <w:r>
              <w:rPr>
                <w:i/>
                <w:spacing w:val="-4"/>
                <w:sz w:val="26"/>
                <w:u w:val="single"/>
              </w:rPr>
              <w:t xml:space="preserve"> </w:t>
            </w:r>
            <w:r>
              <w:rPr>
                <w:i/>
                <w:sz w:val="26"/>
                <w:u w:val="single"/>
              </w:rPr>
              <w:t>agent</w:t>
            </w:r>
            <w:r>
              <w:rPr>
                <w:i/>
                <w:spacing w:val="-4"/>
                <w:sz w:val="26"/>
                <w:u w:val="single"/>
              </w:rPr>
              <w:t xml:space="preserve"> </w:t>
            </w:r>
            <w:r>
              <w:rPr>
                <w:i/>
                <w:sz w:val="26"/>
                <w:u w:val="single"/>
              </w:rPr>
              <w:t>having</w:t>
            </w:r>
            <w:r>
              <w:rPr>
                <w:i/>
                <w:spacing w:val="-6"/>
                <w:sz w:val="26"/>
                <w:u w:val="single"/>
              </w:rPr>
              <w:t xml:space="preserve"> </w:t>
            </w:r>
            <w:r>
              <w:rPr>
                <w:i/>
                <w:sz w:val="26"/>
                <w:u w:val="single"/>
              </w:rPr>
              <w:t>them</w:t>
            </w:r>
            <w:r>
              <w:rPr>
                <w:i/>
                <w:spacing w:val="-3"/>
                <w:sz w:val="26"/>
                <w:u w:val="single"/>
              </w:rPr>
              <w:t xml:space="preserve"> </w:t>
            </w:r>
            <w:r>
              <w:rPr>
                <w:i/>
                <w:sz w:val="26"/>
                <w:u w:val="single"/>
              </w:rPr>
              <w:t>for</w:t>
            </w:r>
            <w:r>
              <w:rPr>
                <w:i/>
                <w:spacing w:val="-5"/>
                <w:sz w:val="26"/>
                <w:u w:val="single"/>
              </w:rPr>
              <w:t xml:space="preserve"> </w:t>
            </w:r>
            <w:r>
              <w:rPr>
                <w:i/>
                <w:sz w:val="26"/>
                <w:u w:val="single"/>
              </w:rPr>
              <w:t>a</w:t>
            </w:r>
            <w:r>
              <w:rPr>
                <w:i/>
                <w:spacing w:val="-2"/>
                <w:sz w:val="26"/>
                <w:u w:val="single"/>
              </w:rPr>
              <w:t xml:space="preserve"> </w:t>
            </w:r>
            <w:r>
              <w:rPr>
                <w:i/>
                <w:sz w:val="26"/>
                <w:u w:val="single"/>
              </w:rPr>
              <w:t>purpose</w:t>
            </w:r>
            <w:r>
              <w:rPr>
                <w:i/>
                <w:spacing w:val="2"/>
                <w:sz w:val="26"/>
                <w:u w:val="single"/>
              </w:rPr>
              <w:t xml:space="preserve"> </w:t>
            </w:r>
            <w:r>
              <w:rPr>
                <w:i/>
                <w:sz w:val="26"/>
                <w:u w:val="single"/>
              </w:rPr>
              <w:t>which</w:t>
            </w:r>
            <w:r>
              <w:rPr>
                <w:i/>
                <w:spacing w:val="-3"/>
                <w:sz w:val="26"/>
                <w:u w:val="single"/>
              </w:rPr>
              <w:t xml:space="preserve"> </w:t>
            </w:r>
            <w:r>
              <w:rPr>
                <w:i/>
                <w:sz w:val="26"/>
                <w:u w:val="single"/>
              </w:rPr>
              <w:t>is</w:t>
            </w:r>
            <w:r>
              <w:rPr>
                <w:i/>
                <w:spacing w:val="-5"/>
                <w:sz w:val="26"/>
                <w:u w:val="single"/>
              </w:rPr>
              <w:t xml:space="preserve"> in</w:t>
            </w:r>
          </w:p>
          <w:p w14:paraId="5A13812E" w14:textId="77777777" w:rsidR="004C192B" w:rsidRDefault="00000000">
            <w:pPr>
              <w:pStyle w:val="TableParagraph"/>
              <w:ind w:right="50"/>
              <w:rPr>
                <w:sz w:val="26"/>
              </w:rPr>
            </w:pPr>
            <w:r>
              <w:rPr>
                <w:i/>
                <w:sz w:val="26"/>
                <w:u w:val="single"/>
              </w:rPr>
              <w:t>some</w:t>
            </w:r>
            <w:r>
              <w:rPr>
                <w:i/>
                <w:spacing w:val="-5"/>
                <w:sz w:val="26"/>
                <w:u w:val="single"/>
              </w:rPr>
              <w:t xml:space="preserve"> </w:t>
            </w:r>
            <w:r>
              <w:rPr>
                <w:i/>
                <w:sz w:val="26"/>
                <w:u w:val="single"/>
              </w:rPr>
              <w:t>way</w:t>
            </w:r>
            <w:r>
              <w:rPr>
                <w:i/>
                <w:spacing w:val="-5"/>
                <w:sz w:val="26"/>
                <w:u w:val="single"/>
              </w:rPr>
              <w:t xml:space="preserve"> </w:t>
            </w:r>
            <w:r>
              <w:rPr>
                <w:i/>
                <w:sz w:val="26"/>
                <w:u w:val="single"/>
              </w:rPr>
              <w:t>or</w:t>
            </w:r>
            <w:r>
              <w:rPr>
                <w:i/>
                <w:spacing w:val="-6"/>
                <w:sz w:val="26"/>
                <w:u w:val="single"/>
              </w:rPr>
              <w:t xml:space="preserve"> </w:t>
            </w:r>
            <w:r>
              <w:rPr>
                <w:i/>
                <w:sz w:val="26"/>
                <w:u w:val="single"/>
              </w:rPr>
              <w:t xml:space="preserve">other </w:t>
            </w:r>
            <w:r>
              <w:rPr>
                <w:b/>
                <w:i/>
                <w:sz w:val="26"/>
                <w:u w:val="single"/>
              </w:rPr>
              <w:t>connected</w:t>
            </w:r>
            <w:r>
              <w:rPr>
                <w:b/>
                <w:i/>
                <w:spacing w:val="-4"/>
                <w:sz w:val="26"/>
                <w:u w:val="single"/>
              </w:rPr>
              <w:t xml:space="preserve"> </w:t>
            </w:r>
            <w:r>
              <w:rPr>
                <w:b/>
                <w:i/>
                <w:sz w:val="26"/>
                <w:u w:val="single"/>
              </w:rPr>
              <w:t>with</w:t>
            </w:r>
            <w:r>
              <w:rPr>
                <w:b/>
                <w:i/>
                <w:spacing w:val="-6"/>
                <w:sz w:val="26"/>
                <w:u w:val="single"/>
              </w:rPr>
              <w:t xml:space="preserve"> </w:t>
            </w:r>
            <w:r>
              <w:rPr>
                <w:b/>
                <w:i/>
                <w:sz w:val="26"/>
                <w:u w:val="single"/>
              </w:rPr>
              <w:t>his</w:t>
            </w:r>
            <w:r>
              <w:rPr>
                <w:b/>
                <w:i/>
                <w:spacing w:val="-6"/>
                <w:sz w:val="26"/>
                <w:u w:val="single"/>
              </w:rPr>
              <w:t xml:space="preserve"> </w:t>
            </w:r>
            <w:r>
              <w:rPr>
                <w:b/>
                <w:i/>
                <w:sz w:val="26"/>
                <w:u w:val="single"/>
              </w:rPr>
              <w:t>business</w:t>
            </w:r>
            <w:r>
              <w:rPr>
                <w:b/>
                <w:i/>
                <w:spacing w:val="-6"/>
                <w:sz w:val="26"/>
                <w:u w:val="single"/>
              </w:rPr>
              <w:t xml:space="preserve"> </w:t>
            </w:r>
            <w:r>
              <w:rPr>
                <w:b/>
                <w:i/>
                <w:sz w:val="26"/>
                <w:u w:val="single"/>
              </w:rPr>
              <w:t>as</w:t>
            </w:r>
            <w:r>
              <w:rPr>
                <w:b/>
                <w:i/>
                <w:spacing w:val="-6"/>
                <w:sz w:val="26"/>
                <w:u w:val="single"/>
              </w:rPr>
              <w:t xml:space="preserve"> </w:t>
            </w:r>
            <w:r>
              <w:rPr>
                <w:b/>
                <w:i/>
                <w:sz w:val="26"/>
                <w:u w:val="single"/>
              </w:rPr>
              <w:t>a</w:t>
            </w:r>
            <w:r>
              <w:rPr>
                <w:b/>
                <w:i/>
                <w:spacing w:val="-4"/>
                <w:sz w:val="26"/>
                <w:u w:val="single"/>
              </w:rPr>
              <w:t xml:space="preserve"> </w:t>
            </w:r>
            <w:r>
              <w:rPr>
                <w:b/>
                <w:i/>
                <w:sz w:val="26"/>
                <w:u w:val="single"/>
              </w:rPr>
              <w:t>mercantile</w:t>
            </w:r>
            <w:r>
              <w:rPr>
                <w:b/>
                <w:i/>
                <w:spacing w:val="-1"/>
                <w:sz w:val="26"/>
                <w:u w:val="single"/>
              </w:rPr>
              <w:t xml:space="preserve"> </w:t>
            </w:r>
            <w:r>
              <w:rPr>
                <w:b/>
                <w:i/>
                <w:sz w:val="26"/>
                <w:u w:val="single"/>
              </w:rPr>
              <w:t>agent</w:t>
            </w:r>
            <w:r>
              <w:rPr>
                <w:i/>
                <w:sz w:val="26"/>
                <w:u w:val="single"/>
              </w:rPr>
              <w:t>.</w:t>
            </w:r>
            <w:r>
              <w:rPr>
                <w:i/>
                <w:spacing w:val="-8"/>
                <w:sz w:val="26"/>
              </w:rPr>
              <w:t xml:space="preserve"> </w:t>
            </w:r>
            <w:r>
              <w:rPr>
                <w:i/>
                <w:sz w:val="26"/>
              </w:rPr>
              <w:t>It</w:t>
            </w:r>
            <w:r>
              <w:rPr>
                <w:i/>
                <w:spacing w:val="-5"/>
                <w:sz w:val="26"/>
              </w:rPr>
              <w:t xml:space="preserve"> </w:t>
            </w:r>
            <w:r>
              <w:rPr>
                <w:i/>
                <w:sz w:val="26"/>
              </w:rPr>
              <w:t>may not actually be for sale. It may be for display, or to</w:t>
            </w:r>
            <w:r>
              <w:rPr>
                <w:i/>
                <w:spacing w:val="-1"/>
                <w:sz w:val="26"/>
              </w:rPr>
              <w:t xml:space="preserve"> </w:t>
            </w:r>
            <w:r>
              <w:rPr>
                <w:i/>
                <w:sz w:val="26"/>
              </w:rPr>
              <w:t>get offers, or merely to</w:t>
            </w:r>
            <w:r>
              <w:rPr>
                <w:i/>
                <w:spacing w:val="-1"/>
                <w:sz w:val="26"/>
              </w:rPr>
              <w:t xml:space="preserve"> </w:t>
            </w:r>
            <w:r>
              <w:rPr>
                <w:i/>
                <w:sz w:val="26"/>
              </w:rPr>
              <w:t>put in his showroom;</w:t>
            </w:r>
            <w:r>
              <w:rPr>
                <w:i/>
                <w:spacing w:val="-2"/>
                <w:sz w:val="26"/>
              </w:rPr>
              <w:t xml:space="preserve"> </w:t>
            </w:r>
            <w:r>
              <w:rPr>
                <w:i/>
                <w:sz w:val="26"/>
              </w:rPr>
              <w:t xml:space="preserve">but there must be a </w:t>
            </w:r>
            <w:r>
              <w:rPr>
                <w:b/>
                <w:i/>
                <w:sz w:val="26"/>
              </w:rPr>
              <w:t xml:space="preserve">consent </w:t>
            </w:r>
            <w:r>
              <w:rPr>
                <w:i/>
                <w:sz w:val="26"/>
              </w:rPr>
              <w:t>to</w:t>
            </w:r>
            <w:r>
              <w:rPr>
                <w:i/>
                <w:spacing w:val="-1"/>
                <w:sz w:val="26"/>
              </w:rPr>
              <w:t xml:space="preserve"> </w:t>
            </w:r>
            <w:r>
              <w:rPr>
                <w:i/>
                <w:sz w:val="26"/>
              </w:rPr>
              <w:t>something of</w:t>
            </w:r>
            <w:r>
              <w:rPr>
                <w:i/>
                <w:spacing w:val="-1"/>
                <w:sz w:val="26"/>
              </w:rPr>
              <w:t xml:space="preserve"> </w:t>
            </w:r>
            <w:r>
              <w:rPr>
                <w:i/>
                <w:sz w:val="26"/>
              </w:rPr>
              <w:t xml:space="preserve">that kind before the owner can be deprived of his goods.” </w:t>
            </w:r>
            <w:r>
              <w:rPr>
                <w:sz w:val="26"/>
              </w:rPr>
              <w:t>per Lord Denning</w:t>
            </w:r>
          </w:p>
          <w:p w14:paraId="394FB853" w14:textId="77777777" w:rsidR="004C192B" w:rsidRDefault="00000000">
            <w:pPr>
              <w:pStyle w:val="TableParagraph"/>
              <w:tabs>
                <w:tab w:val="left" w:pos="1321"/>
              </w:tabs>
              <w:spacing w:line="306" w:lineRule="exact"/>
              <w:ind w:left="1321" w:right="485" w:hanging="360"/>
              <w:rPr>
                <w:sz w:val="26"/>
              </w:rPr>
            </w:pPr>
            <w:r>
              <w:rPr>
                <w:rFonts w:ascii="Calibri"/>
                <w:i/>
                <w:spacing w:val="-10"/>
                <w:sz w:val="26"/>
              </w:rPr>
              <w:t>-</w:t>
            </w:r>
            <w:r>
              <w:rPr>
                <w:rFonts w:ascii="Calibri"/>
                <w:i/>
                <w:sz w:val="26"/>
              </w:rPr>
              <w:tab/>
            </w:r>
            <w:r>
              <w:rPr>
                <w:sz w:val="26"/>
              </w:rPr>
              <w:t>The</w:t>
            </w:r>
            <w:r>
              <w:rPr>
                <w:spacing w:val="-9"/>
                <w:sz w:val="26"/>
              </w:rPr>
              <w:t xml:space="preserve"> </w:t>
            </w:r>
            <w:r>
              <w:rPr>
                <w:sz w:val="26"/>
              </w:rPr>
              <w:t>only</w:t>
            </w:r>
            <w:r>
              <w:rPr>
                <w:spacing w:val="-9"/>
                <w:sz w:val="26"/>
              </w:rPr>
              <w:t xml:space="preserve"> </w:t>
            </w:r>
            <w:r>
              <w:rPr>
                <w:sz w:val="26"/>
              </w:rPr>
              <w:t>requirement</w:t>
            </w:r>
            <w:r>
              <w:rPr>
                <w:spacing w:val="-2"/>
                <w:sz w:val="26"/>
              </w:rPr>
              <w:t xml:space="preserve"> </w:t>
            </w:r>
            <w:r>
              <w:rPr>
                <w:sz w:val="26"/>
              </w:rPr>
              <w:t>is</w:t>
            </w:r>
            <w:r>
              <w:rPr>
                <w:spacing w:val="-9"/>
                <w:sz w:val="26"/>
              </w:rPr>
              <w:t xml:space="preserve"> </w:t>
            </w:r>
            <w:r>
              <w:rPr>
                <w:sz w:val="26"/>
              </w:rPr>
              <w:t>the</w:t>
            </w:r>
            <w:r>
              <w:rPr>
                <w:spacing w:val="-5"/>
                <w:sz w:val="26"/>
              </w:rPr>
              <w:t xml:space="preserve"> </w:t>
            </w:r>
            <w:r>
              <w:rPr>
                <w:sz w:val="26"/>
              </w:rPr>
              <w:t>hold</w:t>
            </w:r>
            <w:r>
              <w:rPr>
                <w:spacing w:val="-8"/>
                <w:sz w:val="26"/>
              </w:rPr>
              <w:t xml:space="preserve"> </w:t>
            </w:r>
            <w:r>
              <w:rPr>
                <w:sz w:val="26"/>
              </w:rPr>
              <w:t>of</w:t>
            </w:r>
            <w:r>
              <w:rPr>
                <w:spacing w:val="-7"/>
                <w:sz w:val="26"/>
              </w:rPr>
              <w:t xml:space="preserve"> </w:t>
            </w:r>
            <w:r>
              <w:rPr>
                <w:sz w:val="26"/>
              </w:rPr>
              <w:t>goods</w:t>
            </w:r>
            <w:r>
              <w:rPr>
                <w:spacing w:val="-9"/>
                <w:sz w:val="26"/>
              </w:rPr>
              <w:t xml:space="preserve"> </w:t>
            </w:r>
            <w:r>
              <w:rPr>
                <w:sz w:val="26"/>
              </w:rPr>
              <w:t>must</w:t>
            </w:r>
            <w:r>
              <w:rPr>
                <w:spacing w:val="-6"/>
                <w:sz w:val="26"/>
              </w:rPr>
              <w:t xml:space="preserve"> </w:t>
            </w:r>
            <w:r>
              <w:rPr>
                <w:sz w:val="26"/>
              </w:rPr>
              <w:t>have</w:t>
            </w:r>
            <w:r>
              <w:rPr>
                <w:spacing w:val="-9"/>
                <w:sz w:val="26"/>
              </w:rPr>
              <w:t xml:space="preserve"> </w:t>
            </w:r>
            <w:r>
              <w:rPr>
                <w:sz w:val="26"/>
              </w:rPr>
              <w:t>connection with the business as a mercantile agent</w:t>
            </w:r>
          </w:p>
        </w:tc>
      </w:tr>
      <w:tr w:rsidR="004C192B" w14:paraId="534B1581" w14:textId="77777777">
        <w:trPr>
          <w:trHeight w:val="305"/>
        </w:trPr>
        <w:tc>
          <w:tcPr>
            <w:tcW w:w="850" w:type="dxa"/>
          </w:tcPr>
          <w:p w14:paraId="53FE9D98" w14:textId="77777777" w:rsidR="004C192B" w:rsidRDefault="00000000">
            <w:pPr>
              <w:pStyle w:val="TableParagraph"/>
              <w:spacing w:line="285" w:lineRule="exact"/>
              <w:ind w:left="105"/>
              <w:rPr>
                <w:sz w:val="26"/>
              </w:rPr>
            </w:pPr>
            <w:r>
              <w:rPr>
                <w:color w:val="2D2D2D"/>
                <w:spacing w:val="-4"/>
                <w:sz w:val="26"/>
              </w:rPr>
              <w:t>Note</w:t>
            </w:r>
          </w:p>
        </w:tc>
        <w:tc>
          <w:tcPr>
            <w:tcW w:w="8904" w:type="dxa"/>
          </w:tcPr>
          <w:p w14:paraId="69F0BB37" w14:textId="496704FC" w:rsidR="004C192B" w:rsidRDefault="00000000">
            <w:pPr>
              <w:pStyle w:val="TableParagraph"/>
              <w:spacing w:line="285" w:lineRule="exact"/>
              <w:rPr>
                <w:sz w:val="26"/>
              </w:rPr>
            </w:pPr>
            <w:r>
              <w:rPr>
                <w:color w:val="C00000"/>
                <w:sz w:val="26"/>
              </w:rPr>
              <w:t>Consent</w:t>
            </w:r>
            <w:r>
              <w:rPr>
                <w:color w:val="C00000"/>
                <w:spacing w:val="-5"/>
                <w:sz w:val="26"/>
              </w:rPr>
              <w:t xml:space="preserve"> </w:t>
            </w:r>
            <w:r>
              <w:rPr>
                <w:color w:val="C00000"/>
                <w:sz w:val="26"/>
              </w:rPr>
              <w:t>obtained</w:t>
            </w:r>
            <w:r>
              <w:rPr>
                <w:color w:val="C00000"/>
                <w:spacing w:val="-6"/>
                <w:sz w:val="26"/>
              </w:rPr>
              <w:t xml:space="preserve"> </w:t>
            </w:r>
            <w:r>
              <w:rPr>
                <w:color w:val="C00000"/>
                <w:sz w:val="26"/>
              </w:rPr>
              <w:t>by</w:t>
            </w:r>
            <w:r>
              <w:rPr>
                <w:color w:val="C00000"/>
                <w:spacing w:val="-5"/>
                <w:sz w:val="26"/>
              </w:rPr>
              <w:t xml:space="preserve"> </w:t>
            </w:r>
            <w:r>
              <w:rPr>
                <w:color w:val="C00000"/>
                <w:sz w:val="26"/>
              </w:rPr>
              <w:t>deception</w:t>
            </w:r>
            <w:r>
              <w:rPr>
                <w:color w:val="C00000"/>
                <w:spacing w:val="-7"/>
                <w:sz w:val="26"/>
              </w:rPr>
              <w:t xml:space="preserve"> </w:t>
            </w:r>
            <w:r w:rsidR="00083591">
              <w:rPr>
                <w:rFonts w:eastAsiaTheme="minorEastAsia" w:hint="eastAsia"/>
                <w:color w:val="C00000"/>
                <w:sz w:val="26"/>
                <w:lang w:eastAsia="zh-CN"/>
              </w:rPr>
              <w:t>is</w:t>
            </w:r>
            <w:r>
              <w:rPr>
                <w:color w:val="C00000"/>
                <w:spacing w:val="-2"/>
                <w:sz w:val="26"/>
              </w:rPr>
              <w:t xml:space="preserve"> </w:t>
            </w:r>
            <w:r w:rsidR="00083591">
              <w:rPr>
                <w:rFonts w:eastAsiaTheme="minorEastAsia" w:hint="eastAsia"/>
                <w:color w:val="C00000"/>
                <w:sz w:val="26"/>
                <w:lang w:eastAsia="zh-CN"/>
              </w:rPr>
              <w:t>no consent</w:t>
            </w:r>
          </w:p>
        </w:tc>
      </w:tr>
    </w:tbl>
    <w:p w14:paraId="0284DE9E" w14:textId="77777777" w:rsidR="004C192B" w:rsidRDefault="00000000">
      <w:pPr>
        <w:pStyle w:val="2"/>
        <w:numPr>
          <w:ilvl w:val="0"/>
          <w:numId w:val="234"/>
        </w:numPr>
        <w:tabs>
          <w:tab w:val="left" w:pos="873"/>
        </w:tabs>
        <w:spacing w:before="304" w:line="315" w:lineRule="exact"/>
        <w:ind w:left="873" w:hanging="359"/>
      </w:pPr>
      <w:r>
        <w:rPr>
          <w:color w:val="C00000"/>
        </w:rPr>
        <w:t>Sale</w:t>
      </w:r>
      <w:r>
        <w:rPr>
          <w:color w:val="C00000"/>
          <w:spacing w:val="-3"/>
        </w:rPr>
        <w:t xml:space="preserve"> </w:t>
      </w:r>
      <w:r>
        <w:rPr>
          <w:color w:val="C00000"/>
        </w:rPr>
        <w:t>must</w:t>
      </w:r>
      <w:r>
        <w:rPr>
          <w:color w:val="C00000"/>
          <w:spacing w:val="-4"/>
        </w:rPr>
        <w:t xml:space="preserve"> </w:t>
      </w:r>
      <w:r>
        <w:rPr>
          <w:color w:val="C00000"/>
        </w:rPr>
        <w:t>take</w:t>
      </w:r>
      <w:r>
        <w:rPr>
          <w:color w:val="C00000"/>
          <w:spacing w:val="-3"/>
        </w:rPr>
        <w:t xml:space="preserve"> </w:t>
      </w:r>
      <w:r>
        <w:rPr>
          <w:color w:val="C00000"/>
        </w:rPr>
        <w:t>place</w:t>
      </w:r>
      <w:r>
        <w:rPr>
          <w:color w:val="C00000"/>
          <w:spacing w:val="-3"/>
        </w:rPr>
        <w:t xml:space="preserve"> </w:t>
      </w:r>
      <w:r>
        <w:rPr>
          <w:color w:val="C00000"/>
        </w:rPr>
        <w:t>in</w:t>
      </w:r>
      <w:r>
        <w:rPr>
          <w:color w:val="C00000"/>
          <w:spacing w:val="-2"/>
        </w:rPr>
        <w:t xml:space="preserve"> </w:t>
      </w:r>
      <w:r>
        <w:rPr>
          <w:color w:val="C00000"/>
        </w:rPr>
        <w:t>the</w:t>
      </w:r>
      <w:r>
        <w:rPr>
          <w:color w:val="C00000"/>
          <w:spacing w:val="-3"/>
        </w:rPr>
        <w:t xml:space="preserve"> </w:t>
      </w:r>
      <w:r>
        <w:rPr>
          <w:color w:val="C00000"/>
        </w:rPr>
        <w:t>ordinary</w:t>
      </w:r>
      <w:r>
        <w:rPr>
          <w:color w:val="C00000"/>
          <w:spacing w:val="-3"/>
        </w:rPr>
        <w:t xml:space="preserve"> </w:t>
      </w:r>
      <w:r>
        <w:rPr>
          <w:color w:val="C00000"/>
        </w:rPr>
        <w:t>course</w:t>
      </w:r>
      <w:r>
        <w:rPr>
          <w:color w:val="C00000"/>
          <w:spacing w:val="-3"/>
        </w:rPr>
        <w:t xml:space="preserve"> </w:t>
      </w:r>
      <w:r>
        <w:rPr>
          <w:color w:val="C00000"/>
        </w:rPr>
        <w:t>of</w:t>
      </w:r>
      <w:r>
        <w:rPr>
          <w:color w:val="C00000"/>
          <w:spacing w:val="-4"/>
        </w:rPr>
        <w:t xml:space="preserve"> </w:t>
      </w:r>
      <w:r>
        <w:rPr>
          <w:color w:val="C00000"/>
          <w:spacing w:val="-2"/>
        </w:rPr>
        <w:t>business</w:t>
      </w:r>
    </w:p>
    <w:p w14:paraId="3E5D0454" w14:textId="77777777" w:rsidR="004C192B" w:rsidRDefault="00000000">
      <w:pPr>
        <w:pStyle w:val="a4"/>
        <w:numPr>
          <w:ilvl w:val="1"/>
          <w:numId w:val="234"/>
        </w:numPr>
        <w:tabs>
          <w:tab w:val="left" w:pos="1058"/>
        </w:tabs>
        <w:spacing w:line="295" w:lineRule="exact"/>
        <w:ind w:left="1058" w:hanging="184"/>
        <w:rPr>
          <w:b/>
          <w:sz w:val="26"/>
        </w:rPr>
      </w:pPr>
      <w:r>
        <w:rPr>
          <w:b/>
          <w:color w:val="528135"/>
          <w:sz w:val="26"/>
        </w:rPr>
        <w:t>Oppenheimer</w:t>
      </w:r>
      <w:r>
        <w:rPr>
          <w:b/>
          <w:color w:val="528135"/>
          <w:spacing w:val="-5"/>
          <w:sz w:val="26"/>
        </w:rPr>
        <w:t xml:space="preserve"> </w:t>
      </w:r>
      <w:r>
        <w:rPr>
          <w:b/>
          <w:color w:val="528135"/>
          <w:sz w:val="26"/>
        </w:rPr>
        <w:t>v</w:t>
      </w:r>
      <w:r>
        <w:rPr>
          <w:b/>
          <w:color w:val="528135"/>
          <w:spacing w:val="-3"/>
          <w:sz w:val="26"/>
        </w:rPr>
        <w:t xml:space="preserve"> </w:t>
      </w:r>
      <w:r>
        <w:rPr>
          <w:b/>
          <w:color w:val="528135"/>
          <w:sz w:val="26"/>
        </w:rPr>
        <w:t>Attenborough</w:t>
      </w:r>
      <w:r>
        <w:rPr>
          <w:b/>
          <w:color w:val="528135"/>
          <w:spacing w:val="-5"/>
          <w:sz w:val="26"/>
        </w:rPr>
        <w:t xml:space="preserve"> </w:t>
      </w:r>
      <w:r>
        <w:rPr>
          <w:b/>
          <w:color w:val="528135"/>
          <w:sz w:val="26"/>
        </w:rPr>
        <w:t>&amp;</w:t>
      </w:r>
      <w:r>
        <w:rPr>
          <w:b/>
          <w:color w:val="528135"/>
          <w:spacing w:val="-6"/>
          <w:sz w:val="26"/>
        </w:rPr>
        <w:t xml:space="preserve"> </w:t>
      </w:r>
      <w:r>
        <w:rPr>
          <w:b/>
          <w:color w:val="528135"/>
          <w:sz w:val="26"/>
        </w:rPr>
        <w:t>Son</w:t>
      </w:r>
      <w:r>
        <w:rPr>
          <w:b/>
          <w:color w:val="528135"/>
          <w:spacing w:val="-2"/>
          <w:sz w:val="26"/>
        </w:rPr>
        <w:t xml:space="preserve"> </w:t>
      </w:r>
      <w:r>
        <w:rPr>
          <w:b/>
          <w:color w:val="528135"/>
          <w:sz w:val="26"/>
        </w:rPr>
        <w:t>[1908]</w:t>
      </w:r>
      <w:r>
        <w:rPr>
          <w:b/>
          <w:color w:val="528135"/>
          <w:spacing w:val="-4"/>
          <w:sz w:val="26"/>
        </w:rPr>
        <w:t xml:space="preserve"> </w:t>
      </w:r>
      <w:r>
        <w:rPr>
          <w:b/>
          <w:color w:val="528135"/>
          <w:sz w:val="26"/>
        </w:rPr>
        <w:t>1</w:t>
      </w:r>
      <w:r>
        <w:rPr>
          <w:b/>
          <w:color w:val="528135"/>
          <w:spacing w:val="-4"/>
          <w:sz w:val="26"/>
        </w:rPr>
        <w:t xml:space="preserve"> </w:t>
      </w:r>
      <w:r>
        <w:rPr>
          <w:b/>
          <w:color w:val="528135"/>
          <w:sz w:val="26"/>
        </w:rPr>
        <w:t>KB</w:t>
      </w:r>
      <w:r>
        <w:rPr>
          <w:b/>
          <w:color w:val="528135"/>
          <w:spacing w:val="-4"/>
          <w:sz w:val="26"/>
        </w:rPr>
        <w:t xml:space="preserve"> </w:t>
      </w:r>
      <w:r>
        <w:rPr>
          <w:b/>
          <w:color w:val="528135"/>
          <w:sz w:val="26"/>
        </w:rPr>
        <w:t>221at</w:t>
      </w:r>
      <w:r>
        <w:rPr>
          <w:b/>
          <w:color w:val="528135"/>
          <w:spacing w:val="-4"/>
          <w:sz w:val="26"/>
        </w:rPr>
        <w:t xml:space="preserve"> </w:t>
      </w:r>
      <w:r>
        <w:rPr>
          <w:b/>
          <w:color w:val="528135"/>
          <w:sz w:val="26"/>
        </w:rPr>
        <w:t>pp230-</w:t>
      </w:r>
      <w:r>
        <w:rPr>
          <w:b/>
          <w:color w:val="528135"/>
          <w:spacing w:val="-5"/>
          <w:sz w:val="26"/>
        </w:rPr>
        <w:t>231</w:t>
      </w:r>
    </w:p>
    <w:p w14:paraId="117BD573" w14:textId="77777777" w:rsidR="004C192B" w:rsidRDefault="00000000">
      <w:pPr>
        <w:ind w:left="874" w:right="194"/>
        <w:rPr>
          <w:sz w:val="26"/>
        </w:rPr>
      </w:pPr>
      <w:r>
        <w:rPr>
          <w:sz w:val="26"/>
          <w:u w:val="single"/>
        </w:rPr>
        <w:t>“…‘acting in such a</w:t>
      </w:r>
      <w:r>
        <w:rPr>
          <w:spacing w:val="-1"/>
          <w:sz w:val="26"/>
          <w:u w:val="single"/>
        </w:rPr>
        <w:t xml:space="preserve"> </w:t>
      </w:r>
      <w:r>
        <w:rPr>
          <w:sz w:val="26"/>
          <w:u w:val="single"/>
        </w:rPr>
        <w:t xml:space="preserve">way as a mercantile agent acting </w:t>
      </w:r>
      <w:r>
        <w:rPr>
          <w:b/>
          <w:sz w:val="26"/>
          <w:u w:val="single"/>
        </w:rPr>
        <w:t>in</w:t>
      </w:r>
      <w:r>
        <w:rPr>
          <w:b/>
          <w:spacing w:val="-1"/>
          <w:sz w:val="26"/>
          <w:u w:val="single"/>
        </w:rPr>
        <w:t xml:space="preserve"> </w:t>
      </w:r>
      <w:r>
        <w:rPr>
          <w:b/>
          <w:sz w:val="26"/>
          <w:u w:val="single"/>
        </w:rPr>
        <w:t>the ordinary course of</w:t>
      </w:r>
      <w:r>
        <w:rPr>
          <w:b/>
          <w:sz w:val="26"/>
        </w:rPr>
        <w:t xml:space="preserve"> </w:t>
      </w:r>
      <w:r>
        <w:rPr>
          <w:b/>
          <w:sz w:val="26"/>
          <w:u w:val="single"/>
        </w:rPr>
        <w:t xml:space="preserve">business </w:t>
      </w:r>
      <w:r>
        <w:rPr>
          <w:sz w:val="26"/>
          <w:u w:val="single"/>
        </w:rPr>
        <w:t>of</w:t>
      </w:r>
      <w:r>
        <w:rPr>
          <w:spacing w:val="-1"/>
          <w:sz w:val="26"/>
          <w:u w:val="single"/>
        </w:rPr>
        <w:t xml:space="preserve"> </w:t>
      </w:r>
      <w:r>
        <w:rPr>
          <w:sz w:val="26"/>
          <w:u w:val="single"/>
        </w:rPr>
        <w:t>a</w:t>
      </w:r>
      <w:r>
        <w:rPr>
          <w:spacing w:val="-4"/>
          <w:sz w:val="26"/>
          <w:u w:val="single"/>
        </w:rPr>
        <w:t xml:space="preserve"> </w:t>
      </w:r>
      <w:r>
        <w:rPr>
          <w:sz w:val="26"/>
          <w:u w:val="single"/>
        </w:rPr>
        <w:t>mercantile agent would</w:t>
      </w:r>
      <w:r>
        <w:rPr>
          <w:spacing w:val="-2"/>
          <w:sz w:val="26"/>
          <w:u w:val="single"/>
        </w:rPr>
        <w:t xml:space="preserve"> </w:t>
      </w:r>
      <w:r>
        <w:rPr>
          <w:sz w:val="26"/>
          <w:u w:val="single"/>
        </w:rPr>
        <w:t>act’</w:t>
      </w:r>
      <w:r>
        <w:rPr>
          <w:sz w:val="26"/>
        </w:rPr>
        <w:t>;</w:t>
      </w:r>
      <w:r>
        <w:rPr>
          <w:spacing w:val="-1"/>
          <w:sz w:val="26"/>
        </w:rPr>
        <w:t xml:space="preserve"> </w:t>
      </w:r>
      <w:r>
        <w:rPr>
          <w:sz w:val="26"/>
        </w:rPr>
        <w:t>that is</w:t>
      </w:r>
      <w:r>
        <w:rPr>
          <w:spacing w:val="-3"/>
          <w:sz w:val="26"/>
        </w:rPr>
        <w:t xml:space="preserve"> </w:t>
      </w:r>
      <w:r>
        <w:rPr>
          <w:sz w:val="26"/>
        </w:rPr>
        <w:t xml:space="preserve">to say, </w:t>
      </w:r>
      <w:r>
        <w:rPr>
          <w:b/>
          <w:sz w:val="26"/>
        </w:rPr>
        <w:t>within</w:t>
      </w:r>
      <w:r>
        <w:rPr>
          <w:b/>
          <w:spacing w:val="-4"/>
          <w:sz w:val="26"/>
        </w:rPr>
        <w:t xml:space="preserve"> </w:t>
      </w:r>
      <w:r>
        <w:rPr>
          <w:b/>
          <w:sz w:val="26"/>
        </w:rPr>
        <w:t>business</w:t>
      </w:r>
      <w:r>
        <w:rPr>
          <w:b/>
          <w:spacing w:val="-1"/>
          <w:sz w:val="26"/>
        </w:rPr>
        <w:t xml:space="preserve"> </w:t>
      </w:r>
      <w:r>
        <w:rPr>
          <w:b/>
          <w:sz w:val="26"/>
        </w:rPr>
        <w:t>hours</w:t>
      </w:r>
      <w:r>
        <w:rPr>
          <w:sz w:val="26"/>
        </w:rPr>
        <w:t xml:space="preserve">, </w:t>
      </w:r>
      <w:r>
        <w:rPr>
          <w:b/>
          <w:sz w:val="26"/>
        </w:rPr>
        <w:t>at</w:t>
      </w:r>
      <w:r>
        <w:rPr>
          <w:b/>
          <w:spacing w:val="-2"/>
          <w:sz w:val="26"/>
        </w:rPr>
        <w:t xml:space="preserve"> </w:t>
      </w:r>
      <w:r>
        <w:rPr>
          <w:b/>
          <w:sz w:val="26"/>
        </w:rPr>
        <w:t>a proper place of business</w:t>
      </w:r>
      <w:r>
        <w:rPr>
          <w:sz w:val="26"/>
        </w:rPr>
        <w:t>, and in other respects the in the ordinary way in which a mercantile</w:t>
      </w:r>
      <w:r>
        <w:rPr>
          <w:spacing w:val="-4"/>
          <w:sz w:val="26"/>
        </w:rPr>
        <w:t xml:space="preserve"> </w:t>
      </w:r>
      <w:r>
        <w:rPr>
          <w:sz w:val="26"/>
        </w:rPr>
        <w:t>agent</w:t>
      </w:r>
      <w:r>
        <w:rPr>
          <w:spacing w:val="-5"/>
          <w:sz w:val="26"/>
        </w:rPr>
        <w:t xml:space="preserve"> </w:t>
      </w:r>
      <w:r>
        <w:rPr>
          <w:sz w:val="26"/>
        </w:rPr>
        <w:t>would</w:t>
      </w:r>
      <w:r>
        <w:rPr>
          <w:spacing w:val="-7"/>
          <w:sz w:val="26"/>
        </w:rPr>
        <w:t xml:space="preserve"> </w:t>
      </w:r>
      <w:r>
        <w:rPr>
          <w:sz w:val="26"/>
        </w:rPr>
        <w:t>act</w:t>
      </w:r>
      <w:r>
        <w:rPr>
          <w:spacing w:val="-5"/>
          <w:sz w:val="26"/>
        </w:rPr>
        <w:t xml:space="preserve"> </w:t>
      </w:r>
      <w:r>
        <w:rPr>
          <w:sz w:val="26"/>
        </w:rPr>
        <w:t>so</w:t>
      </w:r>
      <w:r>
        <w:rPr>
          <w:spacing w:val="-5"/>
          <w:sz w:val="26"/>
        </w:rPr>
        <w:t xml:space="preserve"> </w:t>
      </w:r>
      <w:r>
        <w:rPr>
          <w:sz w:val="26"/>
        </w:rPr>
        <w:t>that</w:t>
      </w:r>
      <w:r>
        <w:rPr>
          <w:spacing w:val="-5"/>
          <w:sz w:val="26"/>
        </w:rPr>
        <w:t xml:space="preserve"> </w:t>
      </w:r>
      <w:r>
        <w:rPr>
          <w:sz w:val="26"/>
        </w:rPr>
        <w:t>there</w:t>
      </w:r>
      <w:r>
        <w:rPr>
          <w:spacing w:val="-4"/>
          <w:sz w:val="26"/>
        </w:rPr>
        <w:t xml:space="preserve"> </w:t>
      </w:r>
      <w:r>
        <w:rPr>
          <w:sz w:val="26"/>
        </w:rPr>
        <w:t>is</w:t>
      </w:r>
      <w:r>
        <w:rPr>
          <w:spacing w:val="-4"/>
          <w:sz w:val="26"/>
        </w:rPr>
        <w:t xml:space="preserve"> </w:t>
      </w:r>
      <w:r>
        <w:rPr>
          <w:sz w:val="26"/>
        </w:rPr>
        <w:t>nothing</w:t>
      </w:r>
      <w:r>
        <w:rPr>
          <w:spacing w:val="-5"/>
          <w:sz w:val="26"/>
        </w:rPr>
        <w:t xml:space="preserve"> </w:t>
      </w:r>
      <w:r>
        <w:rPr>
          <w:sz w:val="26"/>
        </w:rPr>
        <w:t>to</w:t>
      </w:r>
      <w:r>
        <w:rPr>
          <w:spacing w:val="-5"/>
          <w:sz w:val="26"/>
        </w:rPr>
        <w:t xml:space="preserve"> </w:t>
      </w:r>
      <w:r>
        <w:rPr>
          <w:sz w:val="26"/>
        </w:rPr>
        <w:t>lead</w:t>
      </w:r>
      <w:r>
        <w:rPr>
          <w:spacing w:val="-6"/>
          <w:sz w:val="26"/>
        </w:rPr>
        <w:t xml:space="preserve"> </w:t>
      </w:r>
      <w:r>
        <w:rPr>
          <w:sz w:val="26"/>
        </w:rPr>
        <w:t>the</w:t>
      </w:r>
      <w:r>
        <w:rPr>
          <w:spacing w:val="-4"/>
          <w:sz w:val="26"/>
        </w:rPr>
        <w:t xml:space="preserve"> </w:t>
      </w:r>
      <w:r>
        <w:rPr>
          <w:sz w:val="26"/>
        </w:rPr>
        <w:t>[buyer]</w:t>
      </w:r>
      <w:r>
        <w:rPr>
          <w:spacing w:val="-3"/>
          <w:sz w:val="26"/>
        </w:rPr>
        <w:t xml:space="preserve"> </w:t>
      </w:r>
      <w:r>
        <w:rPr>
          <w:sz w:val="26"/>
        </w:rPr>
        <w:t>to</w:t>
      </w:r>
      <w:r>
        <w:rPr>
          <w:spacing w:val="-5"/>
          <w:sz w:val="26"/>
        </w:rPr>
        <w:t xml:space="preserve"> </w:t>
      </w:r>
      <w:r>
        <w:rPr>
          <w:sz w:val="26"/>
        </w:rPr>
        <w:t>suppose</w:t>
      </w:r>
      <w:r>
        <w:rPr>
          <w:spacing w:val="-8"/>
          <w:sz w:val="26"/>
        </w:rPr>
        <w:t xml:space="preserve"> </w:t>
      </w:r>
      <w:r>
        <w:rPr>
          <w:sz w:val="26"/>
        </w:rPr>
        <w:t>that anything</w:t>
      </w:r>
      <w:r>
        <w:rPr>
          <w:spacing w:val="-2"/>
          <w:sz w:val="26"/>
        </w:rPr>
        <w:t xml:space="preserve"> </w:t>
      </w:r>
      <w:r>
        <w:rPr>
          <w:sz w:val="26"/>
        </w:rPr>
        <w:t>wrong</w:t>
      </w:r>
      <w:r>
        <w:rPr>
          <w:spacing w:val="-2"/>
          <w:sz w:val="26"/>
        </w:rPr>
        <w:t xml:space="preserve"> </w:t>
      </w:r>
      <w:r>
        <w:rPr>
          <w:sz w:val="26"/>
        </w:rPr>
        <w:t>is</w:t>
      </w:r>
      <w:r>
        <w:rPr>
          <w:spacing w:val="-1"/>
          <w:sz w:val="26"/>
        </w:rPr>
        <w:t xml:space="preserve"> </w:t>
      </w:r>
      <w:r>
        <w:rPr>
          <w:sz w:val="26"/>
        </w:rPr>
        <w:t>being</w:t>
      </w:r>
      <w:r>
        <w:rPr>
          <w:spacing w:val="-2"/>
          <w:sz w:val="26"/>
        </w:rPr>
        <w:t xml:space="preserve"> </w:t>
      </w:r>
      <w:r>
        <w:rPr>
          <w:sz w:val="26"/>
        </w:rPr>
        <w:t>done,</w:t>
      </w:r>
      <w:r>
        <w:rPr>
          <w:spacing w:val="-2"/>
          <w:sz w:val="26"/>
        </w:rPr>
        <w:t xml:space="preserve"> </w:t>
      </w:r>
      <w:r>
        <w:rPr>
          <w:sz w:val="26"/>
        </w:rPr>
        <w:t>or</w:t>
      </w:r>
      <w:r>
        <w:rPr>
          <w:spacing w:val="-1"/>
          <w:sz w:val="26"/>
        </w:rPr>
        <w:t xml:space="preserve"> </w:t>
      </w:r>
      <w:r>
        <w:rPr>
          <w:sz w:val="26"/>
        </w:rPr>
        <w:t xml:space="preserve">to </w:t>
      </w:r>
      <w:r>
        <w:rPr>
          <w:b/>
          <w:sz w:val="26"/>
        </w:rPr>
        <w:t>give</w:t>
      </w:r>
      <w:r>
        <w:rPr>
          <w:b/>
          <w:spacing w:val="-2"/>
          <w:sz w:val="26"/>
        </w:rPr>
        <w:t xml:space="preserve"> </w:t>
      </w:r>
      <w:r>
        <w:rPr>
          <w:b/>
          <w:sz w:val="26"/>
        </w:rPr>
        <w:t xml:space="preserve">him notice </w:t>
      </w:r>
      <w:r>
        <w:rPr>
          <w:sz w:val="26"/>
        </w:rPr>
        <w:t>that</w:t>
      </w:r>
      <w:r>
        <w:rPr>
          <w:spacing w:val="-2"/>
          <w:sz w:val="26"/>
        </w:rPr>
        <w:t xml:space="preserve"> </w:t>
      </w:r>
      <w:r>
        <w:rPr>
          <w:sz w:val="26"/>
        </w:rPr>
        <w:t>the</w:t>
      </w:r>
      <w:r>
        <w:rPr>
          <w:spacing w:val="-5"/>
          <w:sz w:val="26"/>
        </w:rPr>
        <w:t xml:space="preserve"> </w:t>
      </w:r>
      <w:r>
        <w:rPr>
          <w:sz w:val="26"/>
        </w:rPr>
        <w:t>disposition is</w:t>
      </w:r>
      <w:r>
        <w:rPr>
          <w:spacing w:val="-1"/>
          <w:sz w:val="26"/>
        </w:rPr>
        <w:t xml:space="preserve"> </w:t>
      </w:r>
      <w:r>
        <w:rPr>
          <w:sz w:val="26"/>
        </w:rPr>
        <w:t>one</w:t>
      </w:r>
      <w:r>
        <w:rPr>
          <w:spacing w:val="-6"/>
          <w:sz w:val="26"/>
        </w:rPr>
        <w:t xml:space="preserve"> </w:t>
      </w:r>
      <w:r>
        <w:rPr>
          <w:sz w:val="26"/>
        </w:rPr>
        <w:t>which the mercantile agent had no authority to make.”</w:t>
      </w:r>
    </w:p>
    <w:p w14:paraId="56B85978" w14:textId="77777777" w:rsidR="004C192B" w:rsidRDefault="00000000">
      <w:pPr>
        <w:pStyle w:val="a4"/>
        <w:numPr>
          <w:ilvl w:val="2"/>
          <w:numId w:val="234"/>
        </w:numPr>
        <w:tabs>
          <w:tab w:val="left" w:pos="1364"/>
        </w:tabs>
        <w:spacing w:before="1" w:line="311" w:lineRule="exact"/>
        <w:ind w:left="1364" w:hanging="360"/>
        <w:rPr>
          <w:sz w:val="26"/>
        </w:rPr>
      </w:pPr>
      <w:r>
        <w:rPr>
          <w:color w:val="2E5395"/>
          <w:sz w:val="26"/>
        </w:rPr>
        <w:t>Meaning</w:t>
      </w:r>
      <w:r>
        <w:rPr>
          <w:color w:val="2E5395"/>
          <w:spacing w:val="-2"/>
          <w:sz w:val="26"/>
        </w:rPr>
        <w:t xml:space="preserve"> </w:t>
      </w:r>
      <w:r>
        <w:rPr>
          <w:color w:val="2E5395"/>
          <w:sz w:val="26"/>
        </w:rPr>
        <w:t>of</w:t>
      </w:r>
      <w:r>
        <w:rPr>
          <w:color w:val="2E5395"/>
          <w:spacing w:val="-3"/>
          <w:sz w:val="26"/>
        </w:rPr>
        <w:t xml:space="preserve"> </w:t>
      </w:r>
      <w:r>
        <w:rPr>
          <w:color w:val="2E5395"/>
          <w:sz w:val="26"/>
        </w:rPr>
        <w:t>ordinary</w:t>
      </w:r>
      <w:r>
        <w:rPr>
          <w:color w:val="2E5395"/>
          <w:spacing w:val="-5"/>
          <w:sz w:val="26"/>
        </w:rPr>
        <w:t xml:space="preserve"> </w:t>
      </w:r>
      <w:r>
        <w:rPr>
          <w:color w:val="2E5395"/>
          <w:sz w:val="26"/>
        </w:rPr>
        <w:t>course</w:t>
      </w:r>
      <w:r>
        <w:rPr>
          <w:color w:val="2E5395"/>
          <w:spacing w:val="-4"/>
          <w:sz w:val="26"/>
        </w:rPr>
        <w:t xml:space="preserve"> </w:t>
      </w:r>
      <w:r>
        <w:rPr>
          <w:color w:val="2E5395"/>
          <w:sz w:val="26"/>
        </w:rPr>
        <w:t>of</w:t>
      </w:r>
      <w:r>
        <w:rPr>
          <w:color w:val="2E5395"/>
          <w:spacing w:val="-3"/>
          <w:sz w:val="26"/>
        </w:rPr>
        <w:t xml:space="preserve"> </w:t>
      </w:r>
      <w:r>
        <w:rPr>
          <w:color w:val="2E5395"/>
          <w:sz w:val="26"/>
        </w:rPr>
        <w:t>business:</w:t>
      </w:r>
      <w:r>
        <w:rPr>
          <w:color w:val="2E5395"/>
          <w:spacing w:val="52"/>
          <w:sz w:val="26"/>
        </w:rPr>
        <w:t xml:space="preserve"> </w:t>
      </w:r>
      <w:r>
        <w:rPr>
          <w:color w:val="2E5395"/>
          <w:sz w:val="26"/>
        </w:rPr>
        <w:t>within</w:t>
      </w:r>
      <w:r>
        <w:rPr>
          <w:color w:val="2E5395"/>
          <w:spacing w:val="-4"/>
          <w:sz w:val="26"/>
        </w:rPr>
        <w:t xml:space="preserve"> </w:t>
      </w:r>
      <w:r>
        <w:rPr>
          <w:color w:val="2E5395"/>
          <w:sz w:val="26"/>
        </w:rPr>
        <w:t>business</w:t>
      </w:r>
      <w:r>
        <w:rPr>
          <w:color w:val="2E5395"/>
          <w:spacing w:val="-5"/>
          <w:sz w:val="26"/>
        </w:rPr>
        <w:t xml:space="preserve"> </w:t>
      </w:r>
      <w:r>
        <w:rPr>
          <w:color w:val="2E5395"/>
          <w:sz w:val="26"/>
        </w:rPr>
        <w:t>hours,</w:t>
      </w:r>
      <w:r>
        <w:rPr>
          <w:color w:val="2E5395"/>
          <w:spacing w:val="-1"/>
          <w:sz w:val="26"/>
        </w:rPr>
        <w:t xml:space="preserve"> </w:t>
      </w:r>
      <w:r>
        <w:rPr>
          <w:color w:val="2E5395"/>
          <w:sz w:val="26"/>
        </w:rPr>
        <w:t>at</w:t>
      </w:r>
      <w:r>
        <w:rPr>
          <w:color w:val="2E5395"/>
          <w:spacing w:val="-2"/>
          <w:sz w:val="26"/>
        </w:rPr>
        <w:t xml:space="preserve"> </w:t>
      </w:r>
      <w:r>
        <w:rPr>
          <w:color w:val="2E5395"/>
          <w:sz w:val="26"/>
        </w:rPr>
        <w:t>a</w:t>
      </w:r>
      <w:r>
        <w:rPr>
          <w:color w:val="2E5395"/>
          <w:spacing w:val="-6"/>
          <w:sz w:val="26"/>
        </w:rPr>
        <w:t xml:space="preserve"> </w:t>
      </w:r>
      <w:r>
        <w:rPr>
          <w:color w:val="2E5395"/>
          <w:sz w:val="26"/>
        </w:rPr>
        <w:t xml:space="preserve">proper </w:t>
      </w:r>
      <w:r>
        <w:rPr>
          <w:color w:val="2E5395"/>
          <w:spacing w:val="-2"/>
          <w:sz w:val="26"/>
        </w:rPr>
        <w:t>place</w:t>
      </w:r>
    </w:p>
    <w:p w14:paraId="794D2F60" w14:textId="77777777" w:rsidR="004C192B" w:rsidRDefault="00000000">
      <w:pPr>
        <w:pStyle w:val="a4"/>
        <w:numPr>
          <w:ilvl w:val="2"/>
          <w:numId w:val="234"/>
        </w:numPr>
        <w:tabs>
          <w:tab w:val="left" w:pos="1365"/>
        </w:tabs>
        <w:spacing w:before="4" w:line="230" w:lineRule="auto"/>
        <w:ind w:right="954"/>
        <w:rPr>
          <w:sz w:val="26"/>
        </w:rPr>
      </w:pPr>
      <w:r>
        <w:rPr>
          <w:color w:val="2E5395"/>
          <w:sz w:val="26"/>
        </w:rPr>
        <w:t>Exception?</w:t>
      </w:r>
      <w:r>
        <w:rPr>
          <w:color w:val="2E5395"/>
          <w:spacing w:val="-6"/>
          <w:sz w:val="26"/>
        </w:rPr>
        <w:t xml:space="preserve"> </w:t>
      </w:r>
      <w:r>
        <w:rPr>
          <w:color w:val="2E5395"/>
          <w:sz w:val="26"/>
        </w:rPr>
        <w:t>E.g.,</w:t>
      </w:r>
      <w:r>
        <w:rPr>
          <w:color w:val="2E5395"/>
          <w:spacing w:val="-6"/>
          <w:sz w:val="26"/>
        </w:rPr>
        <w:t xml:space="preserve"> </w:t>
      </w:r>
      <w:r>
        <w:rPr>
          <w:color w:val="2E5395"/>
          <w:sz w:val="26"/>
        </w:rPr>
        <w:t>transaction</w:t>
      </w:r>
      <w:r>
        <w:rPr>
          <w:color w:val="2E5395"/>
          <w:spacing w:val="-8"/>
          <w:sz w:val="26"/>
        </w:rPr>
        <w:t xml:space="preserve"> </w:t>
      </w:r>
      <w:r>
        <w:rPr>
          <w:color w:val="2E5395"/>
          <w:sz w:val="26"/>
        </w:rPr>
        <w:t>at</w:t>
      </w:r>
      <w:r>
        <w:rPr>
          <w:color w:val="2E5395"/>
          <w:spacing w:val="-6"/>
          <w:sz w:val="26"/>
        </w:rPr>
        <w:t xml:space="preserve"> </w:t>
      </w:r>
      <w:r>
        <w:rPr>
          <w:color w:val="2E5395"/>
          <w:sz w:val="26"/>
        </w:rPr>
        <w:t>a</w:t>
      </w:r>
      <w:r>
        <w:rPr>
          <w:color w:val="2E5395"/>
          <w:spacing w:val="-5"/>
          <w:sz w:val="26"/>
        </w:rPr>
        <w:t xml:space="preserve"> </w:t>
      </w:r>
      <w:r>
        <w:rPr>
          <w:color w:val="2E5395"/>
          <w:sz w:val="26"/>
        </w:rPr>
        <w:t>doggy</w:t>
      </w:r>
      <w:r>
        <w:rPr>
          <w:color w:val="2E5395"/>
          <w:spacing w:val="-9"/>
          <w:sz w:val="26"/>
        </w:rPr>
        <w:t xml:space="preserve"> </w:t>
      </w:r>
      <w:r>
        <w:rPr>
          <w:color w:val="2E5395"/>
          <w:sz w:val="26"/>
        </w:rPr>
        <w:t>place</w:t>
      </w:r>
      <w:r>
        <w:rPr>
          <w:color w:val="2E5395"/>
          <w:spacing w:val="-4"/>
          <w:sz w:val="26"/>
        </w:rPr>
        <w:t xml:space="preserve"> </w:t>
      </w:r>
      <w:r>
        <w:rPr>
          <w:color w:val="2E5395"/>
          <w:sz w:val="26"/>
        </w:rPr>
        <w:t>&gt;</w:t>
      </w:r>
      <w:r>
        <w:rPr>
          <w:color w:val="2E5395"/>
          <w:spacing w:val="-2"/>
          <w:sz w:val="26"/>
        </w:rPr>
        <w:t xml:space="preserve"> </w:t>
      </w:r>
      <w:r>
        <w:rPr>
          <w:color w:val="2E5395"/>
          <w:sz w:val="26"/>
        </w:rPr>
        <w:t>requires</w:t>
      </w:r>
      <w:r>
        <w:rPr>
          <w:color w:val="2E5395"/>
          <w:spacing w:val="-5"/>
          <w:sz w:val="26"/>
        </w:rPr>
        <w:t xml:space="preserve"> </w:t>
      </w:r>
      <w:r>
        <w:rPr>
          <w:color w:val="2E5395"/>
          <w:sz w:val="26"/>
        </w:rPr>
        <w:t>notice</w:t>
      </w:r>
      <w:r>
        <w:rPr>
          <w:color w:val="2E5395"/>
          <w:spacing w:val="-9"/>
          <w:sz w:val="26"/>
        </w:rPr>
        <w:t xml:space="preserve"> </w:t>
      </w:r>
      <w:r>
        <w:rPr>
          <w:color w:val="2E5395"/>
          <w:sz w:val="26"/>
        </w:rPr>
        <w:t>to</w:t>
      </w:r>
      <w:r>
        <w:rPr>
          <w:color w:val="2E5395"/>
          <w:spacing w:val="-6"/>
          <w:sz w:val="26"/>
        </w:rPr>
        <w:t xml:space="preserve"> </w:t>
      </w:r>
      <w:r>
        <w:rPr>
          <w:color w:val="2E5395"/>
          <w:sz w:val="26"/>
        </w:rPr>
        <w:t>the</w:t>
      </w:r>
      <w:r>
        <w:rPr>
          <w:color w:val="2E5395"/>
          <w:spacing w:val="-5"/>
          <w:sz w:val="26"/>
        </w:rPr>
        <w:t xml:space="preserve"> </w:t>
      </w:r>
      <w:r>
        <w:rPr>
          <w:color w:val="2E5395"/>
          <w:sz w:val="26"/>
        </w:rPr>
        <w:t>buyer</w:t>
      </w:r>
      <w:r>
        <w:rPr>
          <w:color w:val="2E5395"/>
          <w:spacing w:val="-2"/>
          <w:sz w:val="26"/>
        </w:rPr>
        <w:t xml:space="preserve"> </w:t>
      </w:r>
      <w:r>
        <w:rPr>
          <w:color w:val="2E5395"/>
          <w:sz w:val="26"/>
        </w:rPr>
        <w:t>to protect the buyer</w:t>
      </w:r>
    </w:p>
    <w:p w14:paraId="211F6D76"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4DB71DCF" w14:textId="77777777" w:rsidR="004C192B" w:rsidRDefault="00000000">
      <w:pPr>
        <w:pStyle w:val="a4"/>
        <w:numPr>
          <w:ilvl w:val="2"/>
          <w:numId w:val="234"/>
        </w:numPr>
        <w:tabs>
          <w:tab w:val="left" w:pos="1364"/>
        </w:tabs>
        <w:spacing w:before="78"/>
        <w:ind w:left="1364" w:hanging="360"/>
        <w:rPr>
          <w:sz w:val="26"/>
        </w:rPr>
      </w:pPr>
      <w:r>
        <w:rPr>
          <w:color w:val="2E5395"/>
          <w:sz w:val="26"/>
        </w:rPr>
        <w:lastRenderedPageBreak/>
        <w:t>Without</w:t>
      </w:r>
      <w:r>
        <w:rPr>
          <w:color w:val="2E5395"/>
          <w:spacing w:val="-4"/>
          <w:sz w:val="26"/>
        </w:rPr>
        <w:t xml:space="preserve"> </w:t>
      </w:r>
      <w:r>
        <w:rPr>
          <w:color w:val="2E5395"/>
          <w:sz w:val="26"/>
        </w:rPr>
        <w:t>notice,</w:t>
      </w:r>
      <w:r>
        <w:rPr>
          <w:color w:val="2E5395"/>
          <w:spacing w:val="-4"/>
          <w:sz w:val="26"/>
        </w:rPr>
        <w:t xml:space="preserve"> </w:t>
      </w:r>
      <w:r>
        <w:rPr>
          <w:color w:val="2E5395"/>
          <w:sz w:val="26"/>
        </w:rPr>
        <w:t>buyer</w:t>
      </w:r>
      <w:r>
        <w:rPr>
          <w:color w:val="2E5395"/>
          <w:spacing w:val="-2"/>
          <w:sz w:val="26"/>
        </w:rPr>
        <w:t xml:space="preserve"> </w:t>
      </w:r>
      <w:r>
        <w:rPr>
          <w:color w:val="2E5395"/>
          <w:sz w:val="26"/>
        </w:rPr>
        <w:t>can</w:t>
      </w:r>
      <w:r>
        <w:rPr>
          <w:color w:val="2E5395"/>
          <w:spacing w:val="-1"/>
          <w:sz w:val="26"/>
        </w:rPr>
        <w:t xml:space="preserve"> </w:t>
      </w:r>
      <w:r>
        <w:rPr>
          <w:color w:val="2E5395"/>
          <w:sz w:val="26"/>
        </w:rPr>
        <w:t>presume</w:t>
      </w:r>
      <w:r>
        <w:rPr>
          <w:color w:val="2E5395"/>
          <w:spacing w:val="-3"/>
          <w:sz w:val="26"/>
        </w:rPr>
        <w:t xml:space="preserve"> </w:t>
      </w:r>
      <w:r>
        <w:rPr>
          <w:color w:val="2E5395"/>
          <w:sz w:val="26"/>
        </w:rPr>
        <w:t>the</w:t>
      </w:r>
      <w:r>
        <w:rPr>
          <w:color w:val="2E5395"/>
          <w:spacing w:val="-6"/>
          <w:sz w:val="26"/>
        </w:rPr>
        <w:t xml:space="preserve"> </w:t>
      </w:r>
      <w:r>
        <w:rPr>
          <w:color w:val="2E5395"/>
          <w:sz w:val="26"/>
        </w:rPr>
        <w:t>dealing</w:t>
      </w:r>
      <w:r>
        <w:rPr>
          <w:color w:val="2E5395"/>
          <w:spacing w:val="-4"/>
          <w:sz w:val="26"/>
        </w:rPr>
        <w:t xml:space="preserve"> </w:t>
      </w:r>
      <w:r>
        <w:rPr>
          <w:color w:val="2E5395"/>
          <w:sz w:val="26"/>
        </w:rPr>
        <w:t>is</w:t>
      </w:r>
      <w:r>
        <w:rPr>
          <w:color w:val="2E5395"/>
          <w:spacing w:val="-3"/>
          <w:sz w:val="26"/>
        </w:rPr>
        <w:t xml:space="preserve"> </w:t>
      </w:r>
      <w:r>
        <w:rPr>
          <w:color w:val="2E5395"/>
          <w:sz w:val="26"/>
        </w:rPr>
        <w:t>in</w:t>
      </w:r>
      <w:r>
        <w:rPr>
          <w:color w:val="2E5395"/>
          <w:spacing w:val="-5"/>
          <w:sz w:val="26"/>
        </w:rPr>
        <w:t xml:space="preserve"> </w:t>
      </w:r>
      <w:r>
        <w:rPr>
          <w:color w:val="2E5395"/>
          <w:sz w:val="26"/>
        </w:rPr>
        <w:t>the</w:t>
      </w:r>
      <w:r>
        <w:rPr>
          <w:color w:val="2E5395"/>
          <w:spacing w:val="-7"/>
          <w:sz w:val="26"/>
        </w:rPr>
        <w:t xml:space="preserve"> </w:t>
      </w:r>
      <w:r>
        <w:rPr>
          <w:color w:val="2E5395"/>
          <w:sz w:val="26"/>
        </w:rPr>
        <w:t>ordinary</w:t>
      </w:r>
      <w:r>
        <w:rPr>
          <w:color w:val="2E5395"/>
          <w:spacing w:val="-1"/>
          <w:sz w:val="26"/>
        </w:rPr>
        <w:t xml:space="preserve"> </w:t>
      </w:r>
      <w:r>
        <w:rPr>
          <w:color w:val="2E5395"/>
          <w:sz w:val="26"/>
        </w:rPr>
        <w:t>course</w:t>
      </w:r>
      <w:r>
        <w:rPr>
          <w:color w:val="2E5395"/>
          <w:spacing w:val="-7"/>
          <w:sz w:val="26"/>
        </w:rPr>
        <w:t xml:space="preserve"> </w:t>
      </w:r>
      <w:r>
        <w:rPr>
          <w:color w:val="2E5395"/>
          <w:sz w:val="26"/>
        </w:rPr>
        <w:t>of</w:t>
      </w:r>
      <w:r>
        <w:rPr>
          <w:color w:val="2E5395"/>
          <w:spacing w:val="-4"/>
          <w:sz w:val="26"/>
        </w:rPr>
        <w:t xml:space="preserve"> </w:t>
      </w:r>
      <w:r>
        <w:rPr>
          <w:color w:val="2E5395"/>
          <w:spacing w:val="-2"/>
          <w:sz w:val="26"/>
        </w:rPr>
        <w:t>business</w:t>
      </w:r>
    </w:p>
    <w:p w14:paraId="04FF7528" w14:textId="77777777" w:rsidR="004C192B" w:rsidRDefault="004C192B">
      <w:pPr>
        <w:pStyle w:val="a3"/>
        <w:spacing w:before="1"/>
      </w:pPr>
    </w:p>
    <w:p w14:paraId="573E22AC" w14:textId="77777777" w:rsidR="004C192B" w:rsidRDefault="00000000">
      <w:pPr>
        <w:pStyle w:val="a4"/>
        <w:numPr>
          <w:ilvl w:val="0"/>
          <w:numId w:val="234"/>
        </w:numPr>
        <w:tabs>
          <w:tab w:val="left" w:pos="874"/>
        </w:tabs>
        <w:spacing w:before="1" w:line="225" w:lineRule="auto"/>
        <w:ind w:right="361"/>
        <w:rPr>
          <w:sz w:val="26"/>
        </w:rPr>
      </w:pPr>
      <w:r>
        <w:rPr>
          <w:color w:val="C00000"/>
          <w:sz w:val="26"/>
        </w:rPr>
        <w:t>Buyer</w:t>
      </w:r>
      <w:r>
        <w:rPr>
          <w:color w:val="C00000"/>
          <w:spacing w:val="-3"/>
          <w:sz w:val="26"/>
        </w:rPr>
        <w:t xml:space="preserve"> </w:t>
      </w:r>
      <w:r>
        <w:rPr>
          <w:color w:val="C00000"/>
          <w:sz w:val="26"/>
        </w:rPr>
        <w:t>must</w:t>
      </w:r>
      <w:r>
        <w:rPr>
          <w:color w:val="C00000"/>
          <w:spacing w:val="-4"/>
          <w:sz w:val="26"/>
        </w:rPr>
        <w:t xml:space="preserve"> </w:t>
      </w:r>
      <w:r>
        <w:rPr>
          <w:color w:val="C00000"/>
          <w:sz w:val="26"/>
        </w:rPr>
        <w:t>take</w:t>
      </w:r>
      <w:r>
        <w:rPr>
          <w:color w:val="C00000"/>
          <w:spacing w:val="-3"/>
          <w:sz w:val="26"/>
        </w:rPr>
        <w:t xml:space="preserve"> </w:t>
      </w:r>
      <w:r>
        <w:rPr>
          <w:color w:val="C00000"/>
          <w:sz w:val="26"/>
        </w:rPr>
        <w:t>goods</w:t>
      </w:r>
      <w:r>
        <w:rPr>
          <w:color w:val="C00000"/>
          <w:spacing w:val="-7"/>
          <w:sz w:val="26"/>
        </w:rPr>
        <w:t xml:space="preserve"> </w:t>
      </w:r>
      <w:r>
        <w:rPr>
          <w:color w:val="C00000"/>
          <w:sz w:val="26"/>
        </w:rPr>
        <w:t>in</w:t>
      </w:r>
      <w:r>
        <w:rPr>
          <w:color w:val="C00000"/>
          <w:spacing w:val="-6"/>
          <w:sz w:val="26"/>
        </w:rPr>
        <w:t xml:space="preserve"> </w:t>
      </w:r>
      <w:r>
        <w:rPr>
          <w:color w:val="C00000"/>
          <w:sz w:val="26"/>
        </w:rPr>
        <w:t>bona</w:t>
      </w:r>
      <w:r>
        <w:rPr>
          <w:color w:val="C00000"/>
          <w:spacing w:val="-3"/>
          <w:sz w:val="26"/>
        </w:rPr>
        <w:t xml:space="preserve"> </w:t>
      </w:r>
      <w:r>
        <w:rPr>
          <w:color w:val="C00000"/>
          <w:sz w:val="26"/>
        </w:rPr>
        <w:t>fide</w:t>
      </w:r>
      <w:r>
        <w:rPr>
          <w:color w:val="C00000"/>
          <w:spacing w:val="-2"/>
          <w:sz w:val="26"/>
        </w:rPr>
        <w:t xml:space="preserve"> </w:t>
      </w:r>
      <w:r>
        <w:rPr>
          <w:color w:val="C00000"/>
          <w:sz w:val="26"/>
        </w:rPr>
        <w:t>and</w:t>
      </w:r>
      <w:r>
        <w:rPr>
          <w:color w:val="C00000"/>
          <w:spacing w:val="-1"/>
          <w:sz w:val="26"/>
        </w:rPr>
        <w:t xml:space="preserve"> </w:t>
      </w:r>
      <w:r>
        <w:rPr>
          <w:color w:val="C00000"/>
          <w:sz w:val="26"/>
        </w:rPr>
        <w:t>without</w:t>
      </w:r>
      <w:r>
        <w:rPr>
          <w:color w:val="C00000"/>
          <w:spacing w:val="-4"/>
          <w:sz w:val="26"/>
        </w:rPr>
        <w:t xml:space="preserve"> </w:t>
      </w:r>
      <w:r>
        <w:rPr>
          <w:color w:val="C00000"/>
          <w:sz w:val="26"/>
        </w:rPr>
        <w:t>notice</w:t>
      </w:r>
      <w:r>
        <w:rPr>
          <w:color w:val="C00000"/>
          <w:spacing w:val="-7"/>
          <w:sz w:val="26"/>
        </w:rPr>
        <w:t xml:space="preserve"> </w:t>
      </w:r>
      <w:r>
        <w:rPr>
          <w:color w:val="C00000"/>
          <w:sz w:val="26"/>
        </w:rPr>
        <w:t>that</w:t>
      </w:r>
      <w:r>
        <w:rPr>
          <w:color w:val="C00000"/>
          <w:spacing w:val="-4"/>
          <w:sz w:val="26"/>
        </w:rPr>
        <w:t xml:space="preserve"> </w:t>
      </w:r>
      <w:r>
        <w:rPr>
          <w:color w:val="C00000"/>
          <w:sz w:val="26"/>
        </w:rPr>
        <w:t>the</w:t>
      </w:r>
      <w:r>
        <w:rPr>
          <w:color w:val="C00000"/>
          <w:spacing w:val="-7"/>
          <w:sz w:val="26"/>
        </w:rPr>
        <w:t xml:space="preserve"> </w:t>
      </w:r>
      <w:r>
        <w:rPr>
          <w:color w:val="C00000"/>
          <w:sz w:val="26"/>
        </w:rPr>
        <w:t>sale</w:t>
      </w:r>
      <w:r>
        <w:rPr>
          <w:color w:val="C00000"/>
          <w:spacing w:val="-3"/>
          <w:sz w:val="26"/>
        </w:rPr>
        <w:t xml:space="preserve"> </w:t>
      </w:r>
      <w:r>
        <w:rPr>
          <w:color w:val="C00000"/>
          <w:sz w:val="26"/>
        </w:rPr>
        <w:t>was</w:t>
      </w:r>
      <w:r>
        <w:rPr>
          <w:color w:val="C00000"/>
          <w:spacing w:val="-7"/>
          <w:sz w:val="26"/>
        </w:rPr>
        <w:t xml:space="preserve"> </w:t>
      </w:r>
      <w:r>
        <w:rPr>
          <w:color w:val="C00000"/>
          <w:sz w:val="26"/>
        </w:rPr>
        <w:t>made</w:t>
      </w:r>
      <w:r>
        <w:rPr>
          <w:color w:val="C00000"/>
          <w:spacing w:val="-2"/>
          <w:sz w:val="26"/>
        </w:rPr>
        <w:t xml:space="preserve"> </w:t>
      </w:r>
      <w:r>
        <w:rPr>
          <w:color w:val="C00000"/>
          <w:sz w:val="26"/>
        </w:rPr>
        <w:t>without the owner’s authority</w:t>
      </w:r>
    </w:p>
    <w:p w14:paraId="05C50198" w14:textId="77777777" w:rsidR="004C192B" w:rsidRDefault="004C192B">
      <w:pPr>
        <w:pStyle w:val="a3"/>
        <w:spacing w:before="3"/>
      </w:pPr>
    </w:p>
    <w:p w14:paraId="71DAE747" w14:textId="77777777" w:rsidR="004C192B" w:rsidRDefault="00000000">
      <w:pPr>
        <w:ind w:left="154"/>
        <w:rPr>
          <w:b/>
          <w:sz w:val="26"/>
        </w:rPr>
      </w:pPr>
      <w:r>
        <w:rPr>
          <w:b/>
          <w:color w:val="000000"/>
          <w:sz w:val="26"/>
          <w:highlight w:val="cyan"/>
          <w:u w:val="single"/>
        </w:rPr>
        <w:t>Sale</w:t>
      </w:r>
      <w:r>
        <w:rPr>
          <w:b/>
          <w:color w:val="000000"/>
          <w:spacing w:val="-4"/>
          <w:sz w:val="26"/>
          <w:highlight w:val="cyan"/>
          <w:u w:val="single"/>
        </w:rPr>
        <w:t xml:space="preserve"> </w:t>
      </w:r>
      <w:r>
        <w:rPr>
          <w:b/>
          <w:color w:val="000000"/>
          <w:sz w:val="26"/>
          <w:highlight w:val="cyan"/>
          <w:u w:val="single"/>
        </w:rPr>
        <w:t>under</w:t>
      </w:r>
      <w:r>
        <w:rPr>
          <w:b/>
          <w:color w:val="000000"/>
          <w:spacing w:val="-6"/>
          <w:sz w:val="26"/>
          <w:highlight w:val="cyan"/>
          <w:u w:val="single"/>
        </w:rPr>
        <w:t xml:space="preserve"> </w:t>
      </w:r>
      <w:r>
        <w:rPr>
          <w:b/>
          <w:color w:val="000000"/>
          <w:sz w:val="26"/>
          <w:highlight w:val="cyan"/>
          <w:u w:val="single"/>
        </w:rPr>
        <w:t>voidable</w:t>
      </w:r>
      <w:r>
        <w:rPr>
          <w:b/>
          <w:color w:val="000000"/>
          <w:spacing w:val="-3"/>
          <w:sz w:val="26"/>
          <w:highlight w:val="cyan"/>
          <w:u w:val="single"/>
        </w:rPr>
        <w:t xml:space="preserve"> </w:t>
      </w:r>
      <w:r>
        <w:rPr>
          <w:b/>
          <w:color w:val="000000"/>
          <w:sz w:val="26"/>
          <w:highlight w:val="cyan"/>
          <w:u w:val="single"/>
        </w:rPr>
        <w:t>title</w:t>
      </w:r>
      <w:r>
        <w:rPr>
          <w:b/>
          <w:color w:val="000000"/>
          <w:spacing w:val="-4"/>
          <w:sz w:val="26"/>
          <w:highlight w:val="cyan"/>
          <w:u w:val="single"/>
        </w:rPr>
        <w:t xml:space="preserve"> </w:t>
      </w:r>
      <w:r>
        <w:rPr>
          <w:b/>
          <w:color w:val="000000"/>
          <w:sz w:val="26"/>
          <w:highlight w:val="cyan"/>
          <w:u w:val="single"/>
        </w:rPr>
        <w:t>(s25</w:t>
      </w:r>
      <w:r>
        <w:rPr>
          <w:b/>
          <w:color w:val="000000"/>
          <w:spacing w:val="-4"/>
          <w:sz w:val="26"/>
          <w:highlight w:val="cyan"/>
          <w:u w:val="single"/>
        </w:rPr>
        <w:t xml:space="preserve"> </w:t>
      </w:r>
      <w:r>
        <w:rPr>
          <w:b/>
          <w:color w:val="000000"/>
          <w:sz w:val="26"/>
          <w:highlight w:val="cyan"/>
          <w:u w:val="single"/>
        </w:rPr>
        <w:t>SOGO</w:t>
      </w:r>
      <w:r>
        <w:rPr>
          <w:b/>
          <w:color w:val="000000"/>
          <w:spacing w:val="-6"/>
          <w:sz w:val="26"/>
          <w:highlight w:val="cyan"/>
          <w:u w:val="single"/>
        </w:rPr>
        <w:t xml:space="preserve"> </w:t>
      </w:r>
      <w:r>
        <w:rPr>
          <w:b/>
          <w:color w:val="000000"/>
          <w:sz w:val="26"/>
          <w:highlight w:val="cyan"/>
          <w:u w:val="single"/>
        </w:rPr>
        <w:t>(s23</w:t>
      </w:r>
      <w:r>
        <w:rPr>
          <w:b/>
          <w:color w:val="000000"/>
          <w:spacing w:val="-4"/>
          <w:sz w:val="26"/>
          <w:highlight w:val="cyan"/>
          <w:u w:val="single"/>
        </w:rPr>
        <w:t xml:space="preserve"> </w:t>
      </w:r>
      <w:r>
        <w:rPr>
          <w:b/>
          <w:color w:val="000000"/>
          <w:spacing w:val="-2"/>
          <w:sz w:val="26"/>
          <w:highlight w:val="cyan"/>
          <w:u w:val="single"/>
        </w:rPr>
        <w:t>SGA))</w:t>
      </w:r>
    </w:p>
    <w:p w14:paraId="75E77E6F" w14:textId="77777777" w:rsidR="004C192B" w:rsidRDefault="00000000">
      <w:pPr>
        <w:pStyle w:val="1"/>
        <w:numPr>
          <w:ilvl w:val="0"/>
          <w:numId w:val="233"/>
        </w:numPr>
        <w:tabs>
          <w:tab w:val="left" w:pos="929"/>
        </w:tabs>
        <w:spacing w:before="1"/>
      </w:pPr>
      <w:r>
        <w:rPr>
          <w:spacing w:val="-5"/>
        </w:rPr>
        <w:t>S25</w:t>
      </w:r>
    </w:p>
    <w:p w14:paraId="4CEA5B0A" w14:textId="77777777" w:rsidR="004C192B" w:rsidRDefault="00000000">
      <w:pPr>
        <w:pStyle w:val="a3"/>
        <w:ind w:left="929" w:right="194"/>
      </w:pPr>
      <w:r>
        <w:t>“When</w:t>
      </w:r>
      <w:r>
        <w:rPr>
          <w:spacing w:val="-6"/>
        </w:rPr>
        <w:t xml:space="preserve"> </w:t>
      </w:r>
      <w:r>
        <w:t>the</w:t>
      </w:r>
      <w:r>
        <w:rPr>
          <w:spacing w:val="-7"/>
        </w:rPr>
        <w:t xml:space="preserve"> </w:t>
      </w:r>
      <w:r>
        <w:t>seller</w:t>
      </w:r>
      <w:r>
        <w:rPr>
          <w:spacing w:val="-3"/>
        </w:rPr>
        <w:t xml:space="preserve"> </w:t>
      </w:r>
      <w:r>
        <w:t>of</w:t>
      </w:r>
      <w:r>
        <w:rPr>
          <w:spacing w:val="-5"/>
        </w:rPr>
        <w:t xml:space="preserve"> </w:t>
      </w:r>
      <w:r>
        <w:t>goods</w:t>
      </w:r>
      <w:r>
        <w:rPr>
          <w:spacing w:val="-7"/>
        </w:rPr>
        <w:t xml:space="preserve"> </w:t>
      </w:r>
      <w:r>
        <w:t>has</w:t>
      </w:r>
      <w:r>
        <w:rPr>
          <w:spacing w:val="-3"/>
        </w:rPr>
        <w:t xml:space="preserve"> </w:t>
      </w:r>
      <w:r>
        <w:t>a</w:t>
      </w:r>
      <w:r>
        <w:rPr>
          <w:spacing w:val="-3"/>
        </w:rPr>
        <w:t xml:space="preserve"> </w:t>
      </w:r>
      <w:r>
        <w:t>voidable</w:t>
      </w:r>
      <w:r>
        <w:rPr>
          <w:spacing w:val="-7"/>
        </w:rPr>
        <w:t xml:space="preserve"> </w:t>
      </w:r>
      <w:r>
        <w:t>title</w:t>
      </w:r>
      <w:r>
        <w:rPr>
          <w:spacing w:val="-3"/>
        </w:rPr>
        <w:t xml:space="preserve"> </w:t>
      </w:r>
      <w:r>
        <w:t>thereto,</w:t>
      </w:r>
      <w:r>
        <w:rPr>
          <w:spacing w:val="-4"/>
        </w:rPr>
        <w:t xml:space="preserve"> </w:t>
      </w:r>
      <w:r>
        <w:t xml:space="preserve">but </w:t>
      </w:r>
      <w:r>
        <w:rPr>
          <w:u w:val="single"/>
        </w:rPr>
        <w:t>his</w:t>
      </w:r>
      <w:r>
        <w:rPr>
          <w:spacing w:val="-7"/>
          <w:u w:val="single"/>
        </w:rPr>
        <w:t xml:space="preserve"> </w:t>
      </w:r>
      <w:r>
        <w:rPr>
          <w:u w:val="single"/>
        </w:rPr>
        <w:t>title</w:t>
      </w:r>
      <w:r>
        <w:rPr>
          <w:spacing w:val="-3"/>
          <w:u w:val="single"/>
        </w:rPr>
        <w:t xml:space="preserve"> </w:t>
      </w:r>
      <w:r>
        <w:rPr>
          <w:u w:val="single"/>
        </w:rPr>
        <w:t>has</w:t>
      </w:r>
      <w:r>
        <w:rPr>
          <w:spacing w:val="-3"/>
          <w:u w:val="single"/>
        </w:rPr>
        <w:t xml:space="preserve"> </w:t>
      </w:r>
      <w:r>
        <w:rPr>
          <w:u w:val="single"/>
        </w:rPr>
        <w:t>not</w:t>
      </w:r>
      <w:r>
        <w:rPr>
          <w:spacing w:val="-4"/>
          <w:u w:val="single"/>
        </w:rPr>
        <w:t xml:space="preserve"> </w:t>
      </w:r>
      <w:r>
        <w:rPr>
          <w:u w:val="single"/>
        </w:rPr>
        <w:t>been</w:t>
      </w:r>
      <w:r>
        <w:rPr>
          <w:spacing w:val="-6"/>
          <w:u w:val="single"/>
        </w:rPr>
        <w:t xml:space="preserve"> </w:t>
      </w:r>
      <w:r>
        <w:rPr>
          <w:u w:val="single"/>
        </w:rPr>
        <w:t>avoided</w:t>
      </w:r>
      <w:r>
        <w:t xml:space="preserve"> at the time of the sale, the buyer acquires a good title to the goods, provided he buys them </w:t>
      </w:r>
      <w:r>
        <w:rPr>
          <w:b/>
        </w:rPr>
        <w:t xml:space="preserve">in good faith </w:t>
      </w:r>
      <w:r>
        <w:t xml:space="preserve">and </w:t>
      </w:r>
      <w:r>
        <w:rPr>
          <w:b/>
        </w:rPr>
        <w:t xml:space="preserve">without notice </w:t>
      </w:r>
      <w:r>
        <w:t>of the seller’s defect of title.”</w:t>
      </w:r>
    </w:p>
    <w:p w14:paraId="55B36C11" w14:textId="77777777" w:rsidR="004C192B" w:rsidRDefault="00000000">
      <w:pPr>
        <w:pStyle w:val="a4"/>
        <w:numPr>
          <w:ilvl w:val="1"/>
          <w:numId w:val="233"/>
        </w:numPr>
        <w:tabs>
          <w:tab w:val="left" w:pos="1364"/>
        </w:tabs>
        <w:spacing w:line="311" w:lineRule="exact"/>
        <w:ind w:left="1364" w:hanging="360"/>
        <w:rPr>
          <w:sz w:val="26"/>
        </w:rPr>
      </w:pPr>
      <w:r>
        <w:rPr>
          <w:color w:val="2E5395"/>
          <w:sz w:val="26"/>
        </w:rPr>
        <w:t>E.g.,</w:t>
      </w:r>
      <w:r>
        <w:rPr>
          <w:color w:val="2E5395"/>
          <w:spacing w:val="-3"/>
          <w:sz w:val="26"/>
        </w:rPr>
        <w:t xml:space="preserve"> </w:t>
      </w:r>
      <w:r>
        <w:rPr>
          <w:color w:val="2E5395"/>
          <w:sz w:val="26"/>
        </w:rPr>
        <w:t>Goods</w:t>
      </w:r>
      <w:r>
        <w:rPr>
          <w:color w:val="2E5395"/>
          <w:spacing w:val="-5"/>
          <w:sz w:val="26"/>
        </w:rPr>
        <w:t xml:space="preserve"> </w:t>
      </w:r>
      <w:r>
        <w:rPr>
          <w:color w:val="2E5395"/>
          <w:sz w:val="26"/>
        </w:rPr>
        <w:t>stolen</w:t>
      </w:r>
      <w:r>
        <w:rPr>
          <w:color w:val="2E5395"/>
          <w:spacing w:val="-5"/>
          <w:sz w:val="26"/>
        </w:rPr>
        <w:t xml:space="preserve"> </w:t>
      </w:r>
      <w:r>
        <w:rPr>
          <w:color w:val="2E5395"/>
          <w:sz w:val="26"/>
        </w:rPr>
        <w:t>by</w:t>
      </w:r>
      <w:r>
        <w:rPr>
          <w:color w:val="2E5395"/>
          <w:spacing w:val="-5"/>
          <w:sz w:val="26"/>
        </w:rPr>
        <w:t xml:space="preserve"> </w:t>
      </w:r>
      <w:r>
        <w:rPr>
          <w:color w:val="2E5395"/>
          <w:sz w:val="26"/>
        </w:rPr>
        <w:t>the</w:t>
      </w:r>
      <w:r>
        <w:rPr>
          <w:color w:val="2E5395"/>
          <w:spacing w:val="-5"/>
          <w:sz w:val="26"/>
        </w:rPr>
        <w:t xml:space="preserve"> </w:t>
      </w:r>
      <w:r>
        <w:rPr>
          <w:color w:val="2E5395"/>
          <w:sz w:val="26"/>
        </w:rPr>
        <w:t>thief;</w:t>
      </w:r>
      <w:r>
        <w:rPr>
          <w:color w:val="2E5395"/>
          <w:spacing w:val="1"/>
          <w:sz w:val="26"/>
        </w:rPr>
        <w:t xml:space="preserve"> </w:t>
      </w:r>
      <w:r>
        <w:rPr>
          <w:color w:val="2E5395"/>
          <w:sz w:val="26"/>
        </w:rPr>
        <w:t>no</w:t>
      </w:r>
      <w:r>
        <w:rPr>
          <w:color w:val="2E5395"/>
          <w:spacing w:val="-2"/>
          <w:sz w:val="26"/>
        </w:rPr>
        <w:t xml:space="preserve"> </w:t>
      </w:r>
      <w:r>
        <w:rPr>
          <w:color w:val="2E5395"/>
          <w:sz w:val="26"/>
        </w:rPr>
        <w:t>title</w:t>
      </w:r>
      <w:r>
        <w:rPr>
          <w:color w:val="2E5395"/>
          <w:spacing w:val="-1"/>
          <w:sz w:val="26"/>
        </w:rPr>
        <w:t xml:space="preserve"> </w:t>
      </w:r>
      <w:r>
        <w:rPr>
          <w:color w:val="2E5395"/>
          <w:spacing w:val="-2"/>
          <w:sz w:val="26"/>
        </w:rPr>
        <w:t>obtained</w:t>
      </w:r>
    </w:p>
    <w:p w14:paraId="5F45B56B" w14:textId="77777777" w:rsidR="004C192B" w:rsidRDefault="00000000">
      <w:pPr>
        <w:pStyle w:val="a4"/>
        <w:numPr>
          <w:ilvl w:val="1"/>
          <w:numId w:val="233"/>
        </w:numPr>
        <w:tabs>
          <w:tab w:val="left" w:pos="1365"/>
        </w:tabs>
        <w:spacing w:before="4" w:line="230" w:lineRule="auto"/>
        <w:ind w:right="800"/>
        <w:rPr>
          <w:sz w:val="26"/>
        </w:rPr>
      </w:pPr>
      <w:r>
        <w:rPr>
          <w:color w:val="2E5395"/>
          <w:sz w:val="26"/>
        </w:rPr>
        <w:t>voidable:</w:t>
      </w:r>
      <w:r>
        <w:rPr>
          <w:color w:val="2E5395"/>
          <w:spacing w:val="-1"/>
          <w:sz w:val="26"/>
        </w:rPr>
        <w:t xml:space="preserve"> </w:t>
      </w:r>
      <w:r>
        <w:rPr>
          <w:color w:val="2E5395"/>
          <w:sz w:val="26"/>
        </w:rPr>
        <w:t>can</w:t>
      </w:r>
      <w:r>
        <w:rPr>
          <w:color w:val="2E5395"/>
          <w:spacing w:val="-4"/>
          <w:sz w:val="26"/>
        </w:rPr>
        <w:t xml:space="preserve"> </w:t>
      </w:r>
      <w:r>
        <w:rPr>
          <w:color w:val="2E5395"/>
          <w:sz w:val="26"/>
        </w:rPr>
        <w:t>be</w:t>
      </w:r>
      <w:r>
        <w:rPr>
          <w:color w:val="2E5395"/>
          <w:spacing w:val="-6"/>
          <w:sz w:val="26"/>
        </w:rPr>
        <w:t xml:space="preserve"> </w:t>
      </w:r>
      <w:r>
        <w:rPr>
          <w:color w:val="2E5395"/>
          <w:sz w:val="26"/>
        </w:rPr>
        <w:t>potentially</w:t>
      </w:r>
      <w:r>
        <w:rPr>
          <w:color w:val="2E5395"/>
          <w:spacing w:val="-10"/>
          <w:sz w:val="26"/>
        </w:rPr>
        <w:t xml:space="preserve"> </w:t>
      </w:r>
      <w:r>
        <w:rPr>
          <w:color w:val="2E5395"/>
          <w:sz w:val="26"/>
        </w:rPr>
        <w:t>avoided;</w:t>
      </w:r>
      <w:r>
        <w:rPr>
          <w:color w:val="2E5395"/>
          <w:spacing w:val="-4"/>
          <w:sz w:val="26"/>
        </w:rPr>
        <w:t xml:space="preserve"> </w:t>
      </w:r>
      <w:r>
        <w:rPr>
          <w:color w:val="2E5395"/>
          <w:sz w:val="26"/>
        </w:rPr>
        <w:t>certain</w:t>
      </w:r>
      <w:r>
        <w:rPr>
          <w:color w:val="2E5395"/>
          <w:spacing w:val="-3"/>
          <w:sz w:val="26"/>
        </w:rPr>
        <w:t xml:space="preserve"> </w:t>
      </w:r>
      <w:r>
        <w:rPr>
          <w:color w:val="2E5395"/>
          <w:sz w:val="26"/>
        </w:rPr>
        <w:t>grounds</w:t>
      </w:r>
      <w:r>
        <w:rPr>
          <w:color w:val="2E5395"/>
          <w:spacing w:val="-10"/>
          <w:sz w:val="26"/>
        </w:rPr>
        <w:t xml:space="preserve"> </w:t>
      </w:r>
      <w:r>
        <w:rPr>
          <w:color w:val="2E5395"/>
          <w:sz w:val="26"/>
        </w:rPr>
        <w:t>of</w:t>
      </w:r>
      <w:r>
        <w:rPr>
          <w:color w:val="2E5395"/>
          <w:spacing w:val="-8"/>
          <w:sz w:val="26"/>
        </w:rPr>
        <w:t xml:space="preserve"> </w:t>
      </w:r>
      <w:r>
        <w:rPr>
          <w:color w:val="2E5395"/>
          <w:sz w:val="26"/>
        </w:rPr>
        <w:t>which</w:t>
      </w:r>
      <w:r>
        <w:rPr>
          <w:color w:val="2E5395"/>
          <w:spacing w:val="-7"/>
          <w:sz w:val="26"/>
        </w:rPr>
        <w:t xml:space="preserve"> </w:t>
      </w:r>
      <w:r>
        <w:rPr>
          <w:color w:val="2E5395"/>
          <w:sz w:val="26"/>
        </w:rPr>
        <w:t>the</w:t>
      </w:r>
      <w:r>
        <w:rPr>
          <w:color w:val="2E5395"/>
          <w:spacing w:val="-10"/>
          <w:sz w:val="26"/>
        </w:rPr>
        <w:t xml:space="preserve"> </w:t>
      </w:r>
      <w:r>
        <w:rPr>
          <w:color w:val="2E5395"/>
          <w:sz w:val="26"/>
        </w:rPr>
        <w:t>seller</w:t>
      </w:r>
      <w:r>
        <w:rPr>
          <w:color w:val="2E5395"/>
          <w:spacing w:val="-6"/>
          <w:sz w:val="26"/>
        </w:rPr>
        <w:t xml:space="preserve"> </w:t>
      </w:r>
      <w:r>
        <w:rPr>
          <w:color w:val="2E5395"/>
          <w:sz w:val="26"/>
        </w:rPr>
        <w:t>could avoid the contract (e.g., mistake);</w:t>
      </w:r>
    </w:p>
    <w:p w14:paraId="104DC3A2" w14:textId="77777777" w:rsidR="004C192B" w:rsidRDefault="00000000">
      <w:pPr>
        <w:pStyle w:val="a4"/>
        <w:numPr>
          <w:ilvl w:val="1"/>
          <w:numId w:val="233"/>
        </w:numPr>
        <w:tabs>
          <w:tab w:val="left" w:pos="1365"/>
        </w:tabs>
        <w:spacing w:before="8" w:line="235" w:lineRule="auto"/>
        <w:ind w:right="487"/>
        <w:jc w:val="both"/>
        <w:rPr>
          <w:sz w:val="26"/>
        </w:rPr>
      </w:pPr>
      <w:r>
        <w:rPr>
          <w:color w:val="2E5395"/>
          <w:sz w:val="26"/>
        </w:rPr>
        <w:t>if</w:t>
      </w:r>
      <w:r>
        <w:rPr>
          <w:color w:val="2E5395"/>
          <w:spacing w:val="-3"/>
          <w:sz w:val="26"/>
        </w:rPr>
        <w:t xml:space="preserve"> </w:t>
      </w:r>
      <w:r>
        <w:rPr>
          <w:color w:val="2E5395"/>
          <w:sz w:val="26"/>
        </w:rPr>
        <w:t>buyer</w:t>
      </w:r>
      <w:r>
        <w:rPr>
          <w:color w:val="2E5395"/>
          <w:spacing w:val="-1"/>
          <w:sz w:val="26"/>
        </w:rPr>
        <w:t xml:space="preserve"> </w:t>
      </w:r>
      <w:r>
        <w:rPr>
          <w:color w:val="2E5395"/>
          <w:sz w:val="26"/>
        </w:rPr>
        <w:t>has</w:t>
      </w:r>
      <w:r>
        <w:rPr>
          <w:color w:val="2E5395"/>
          <w:spacing w:val="-5"/>
          <w:sz w:val="26"/>
        </w:rPr>
        <w:t xml:space="preserve"> </w:t>
      </w:r>
      <w:r>
        <w:rPr>
          <w:color w:val="2E5395"/>
          <w:sz w:val="26"/>
        </w:rPr>
        <w:t>voidable</w:t>
      </w:r>
      <w:r>
        <w:rPr>
          <w:color w:val="2E5395"/>
          <w:spacing w:val="-5"/>
          <w:sz w:val="26"/>
        </w:rPr>
        <w:t xml:space="preserve"> </w:t>
      </w:r>
      <w:r>
        <w:rPr>
          <w:color w:val="2E5395"/>
          <w:sz w:val="26"/>
        </w:rPr>
        <w:t>title,</w:t>
      </w:r>
      <w:r>
        <w:rPr>
          <w:color w:val="2E5395"/>
          <w:spacing w:val="-2"/>
          <w:sz w:val="26"/>
        </w:rPr>
        <w:t xml:space="preserve"> </w:t>
      </w:r>
      <w:r>
        <w:rPr>
          <w:color w:val="2E5395"/>
          <w:sz w:val="26"/>
        </w:rPr>
        <w:t>his</w:t>
      </w:r>
      <w:r>
        <w:rPr>
          <w:color w:val="2E5395"/>
          <w:spacing w:val="-5"/>
          <w:sz w:val="26"/>
        </w:rPr>
        <w:t xml:space="preserve"> </w:t>
      </w:r>
      <w:r>
        <w:rPr>
          <w:color w:val="2E5395"/>
          <w:sz w:val="26"/>
        </w:rPr>
        <w:t>title</w:t>
      </w:r>
      <w:r>
        <w:rPr>
          <w:color w:val="2E5395"/>
          <w:spacing w:val="-1"/>
          <w:sz w:val="26"/>
        </w:rPr>
        <w:t xml:space="preserve"> </w:t>
      </w:r>
      <w:r>
        <w:rPr>
          <w:color w:val="2E5395"/>
          <w:sz w:val="26"/>
        </w:rPr>
        <w:t>is</w:t>
      </w:r>
      <w:r>
        <w:rPr>
          <w:color w:val="2E5395"/>
          <w:spacing w:val="-5"/>
          <w:sz w:val="26"/>
        </w:rPr>
        <w:t xml:space="preserve"> </w:t>
      </w:r>
      <w:r>
        <w:rPr>
          <w:color w:val="2E5395"/>
          <w:sz w:val="26"/>
        </w:rPr>
        <w:t>not</w:t>
      </w:r>
      <w:r>
        <w:rPr>
          <w:color w:val="2E5395"/>
          <w:spacing w:val="-2"/>
          <w:sz w:val="26"/>
        </w:rPr>
        <w:t xml:space="preserve"> </w:t>
      </w:r>
      <w:r>
        <w:rPr>
          <w:color w:val="2E5395"/>
          <w:sz w:val="26"/>
        </w:rPr>
        <w:t>void at</w:t>
      </w:r>
      <w:r>
        <w:rPr>
          <w:color w:val="2E5395"/>
          <w:spacing w:val="-2"/>
          <w:sz w:val="26"/>
        </w:rPr>
        <w:t xml:space="preserve"> </w:t>
      </w:r>
      <w:r>
        <w:rPr>
          <w:color w:val="2E5395"/>
          <w:sz w:val="26"/>
        </w:rPr>
        <w:t>time</w:t>
      </w:r>
      <w:r>
        <w:rPr>
          <w:color w:val="2E5395"/>
          <w:spacing w:val="-1"/>
          <w:sz w:val="26"/>
        </w:rPr>
        <w:t xml:space="preserve"> </w:t>
      </w:r>
      <w:r>
        <w:rPr>
          <w:color w:val="2E5395"/>
          <w:sz w:val="26"/>
        </w:rPr>
        <w:t>of</w:t>
      </w:r>
      <w:r>
        <w:rPr>
          <w:color w:val="2E5395"/>
          <w:spacing w:val="-3"/>
          <w:sz w:val="26"/>
        </w:rPr>
        <w:t xml:space="preserve"> </w:t>
      </w:r>
      <w:r>
        <w:rPr>
          <w:color w:val="2E5395"/>
          <w:sz w:val="26"/>
        </w:rPr>
        <w:t>sale</w:t>
      </w:r>
      <w:r>
        <w:rPr>
          <w:color w:val="2E5395"/>
          <w:spacing w:val="-5"/>
          <w:sz w:val="26"/>
        </w:rPr>
        <w:t xml:space="preserve"> </w:t>
      </w:r>
      <w:r>
        <w:rPr>
          <w:color w:val="2E5395"/>
          <w:sz w:val="26"/>
        </w:rPr>
        <w:t>(the</w:t>
      </w:r>
      <w:r>
        <w:rPr>
          <w:color w:val="2E5395"/>
          <w:spacing w:val="-5"/>
          <w:sz w:val="26"/>
        </w:rPr>
        <w:t xml:space="preserve"> </w:t>
      </w:r>
      <w:r>
        <w:rPr>
          <w:color w:val="2E5395"/>
          <w:sz w:val="26"/>
        </w:rPr>
        <w:t>narrow window for</w:t>
      </w:r>
      <w:r>
        <w:rPr>
          <w:color w:val="2E5395"/>
          <w:spacing w:val="-3"/>
          <w:sz w:val="26"/>
        </w:rPr>
        <w:t xml:space="preserve"> </w:t>
      </w:r>
      <w:r>
        <w:rPr>
          <w:color w:val="2E5395"/>
          <w:sz w:val="26"/>
        </w:rPr>
        <w:t>him</w:t>
      </w:r>
      <w:r>
        <w:rPr>
          <w:color w:val="2E5395"/>
          <w:spacing w:val="-7"/>
          <w:sz w:val="26"/>
        </w:rPr>
        <w:t xml:space="preserve"> </w:t>
      </w:r>
      <w:r>
        <w:rPr>
          <w:color w:val="2E5395"/>
          <w:sz w:val="26"/>
        </w:rPr>
        <w:t>to</w:t>
      </w:r>
      <w:r>
        <w:rPr>
          <w:color w:val="2E5395"/>
          <w:spacing w:val="-4"/>
          <w:sz w:val="26"/>
        </w:rPr>
        <w:t xml:space="preserve"> </w:t>
      </w:r>
      <w:r>
        <w:rPr>
          <w:color w:val="2E5395"/>
          <w:sz w:val="26"/>
        </w:rPr>
        <w:t>have</w:t>
      </w:r>
      <w:r>
        <w:rPr>
          <w:color w:val="2E5395"/>
          <w:spacing w:val="-3"/>
          <w:sz w:val="26"/>
        </w:rPr>
        <w:t xml:space="preserve"> </w:t>
      </w:r>
      <w:r>
        <w:rPr>
          <w:color w:val="2E5395"/>
          <w:sz w:val="26"/>
        </w:rPr>
        <w:t>a</w:t>
      </w:r>
      <w:r>
        <w:rPr>
          <w:color w:val="2E5395"/>
          <w:spacing w:val="-3"/>
          <w:sz w:val="26"/>
        </w:rPr>
        <w:t xml:space="preserve"> </w:t>
      </w:r>
      <w:r>
        <w:rPr>
          <w:color w:val="2E5395"/>
          <w:sz w:val="26"/>
        </w:rPr>
        <w:t>valid</w:t>
      </w:r>
      <w:r>
        <w:rPr>
          <w:color w:val="2E5395"/>
          <w:spacing w:val="-5"/>
          <w:sz w:val="26"/>
        </w:rPr>
        <w:t xml:space="preserve"> </w:t>
      </w:r>
      <w:r>
        <w:rPr>
          <w:color w:val="2E5395"/>
          <w:sz w:val="26"/>
        </w:rPr>
        <w:t>title); if</w:t>
      </w:r>
      <w:r>
        <w:rPr>
          <w:color w:val="2E5395"/>
          <w:spacing w:val="-1"/>
          <w:sz w:val="26"/>
        </w:rPr>
        <w:t xml:space="preserve"> </w:t>
      </w:r>
      <w:r>
        <w:rPr>
          <w:color w:val="2E5395"/>
          <w:sz w:val="26"/>
        </w:rPr>
        <w:t>the</w:t>
      </w:r>
      <w:r>
        <w:rPr>
          <w:color w:val="2E5395"/>
          <w:spacing w:val="-7"/>
          <w:sz w:val="26"/>
        </w:rPr>
        <w:t xml:space="preserve"> </w:t>
      </w:r>
      <w:r>
        <w:rPr>
          <w:color w:val="2E5395"/>
          <w:sz w:val="26"/>
        </w:rPr>
        <w:t>seller</w:t>
      </w:r>
      <w:r>
        <w:rPr>
          <w:color w:val="2E5395"/>
          <w:spacing w:val="-3"/>
          <w:sz w:val="26"/>
        </w:rPr>
        <w:t xml:space="preserve"> </w:t>
      </w:r>
      <w:r>
        <w:rPr>
          <w:color w:val="2E5395"/>
          <w:sz w:val="26"/>
        </w:rPr>
        <w:t>does not</w:t>
      </w:r>
      <w:r>
        <w:rPr>
          <w:color w:val="2E5395"/>
          <w:spacing w:val="-4"/>
          <w:sz w:val="26"/>
        </w:rPr>
        <w:t xml:space="preserve"> </w:t>
      </w:r>
      <w:r>
        <w:rPr>
          <w:color w:val="2E5395"/>
          <w:sz w:val="26"/>
        </w:rPr>
        <w:t>succeed</w:t>
      </w:r>
      <w:r>
        <w:rPr>
          <w:color w:val="2E5395"/>
          <w:spacing w:val="-5"/>
          <w:sz w:val="26"/>
        </w:rPr>
        <w:t xml:space="preserve"> </w:t>
      </w:r>
      <w:r>
        <w:rPr>
          <w:color w:val="2E5395"/>
          <w:sz w:val="26"/>
        </w:rPr>
        <w:t>in</w:t>
      </w:r>
      <w:r>
        <w:rPr>
          <w:color w:val="2E5395"/>
          <w:spacing w:val="-2"/>
          <w:sz w:val="26"/>
        </w:rPr>
        <w:t xml:space="preserve"> </w:t>
      </w:r>
      <w:r>
        <w:rPr>
          <w:color w:val="2E5395"/>
          <w:sz w:val="26"/>
        </w:rPr>
        <w:t>holding</w:t>
      </w:r>
      <w:r>
        <w:rPr>
          <w:color w:val="2E5395"/>
          <w:spacing w:val="-4"/>
          <w:sz w:val="26"/>
        </w:rPr>
        <w:t xml:space="preserve"> </w:t>
      </w:r>
      <w:r>
        <w:rPr>
          <w:color w:val="2E5395"/>
          <w:sz w:val="26"/>
        </w:rPr>
        <w:t>the</w:t>
      </w:r>
      <w:r>
        <w:rPr>
          <w:color w:val="2E5395"/>
          <w:spacing w:val="-7"/>
          <w:sz w:val="26"/>
        </w:rPr>
        <w:t xml:space="preserve"> </w:t>
      </w:r>
      <w:r>
        <w:rPr>
          <w:color w:val="2E5395"/>
          <w:sz w:val="26"/>
        </w:rPr>
        <w:t>title,</w:t>
      </w:r>
      <w:r>
        <w:rPr>
          <w:color w:val="2E5395"/>
          <w:spacing w:val="-4"/>
          <w:sz w:val="26"/>
        </w:rPr>
        <w:t xml:space="preserve"> </w:t>
      </w:r>
      <w:r>
        <w:rPr>
          <w:color w:val="2E5395"/>
          <w:sz w:val="26"/>
        </w:rPr>
        <w:t>the third party would get the title</w:t>
      </w:r>
    </w:p>
    <w:p w14:paraId="1256D7B3" w14:textId="77777777" w:rsidR="004C192B" w:rsidRDefault="00000000">
      <w:pPr>
        <w:pStyle w:val="a4"/>
        <w:numPr>
          <w:ilvl w:val="1"/>
          <w:numId w:val="233"/>
        </w:numPr>
        <w:tabs>
          <w:tab w:val="left" w:pos="1364"/>
        </w:tabs>
        <w:spacing w:before="2"/>
        <w:ind w:left="1364" w:hanging="360"/>
        <w:jc w:val="both"/>
        <w:rPr>
          <w:sz w:val="26"/>
        </w:rPr>
      </w:pPr>
      <w:r>
        <w:rPr>
          <w:color w:val="2E5395"/>
          <w:sz w:val="26"/>
        </w:rPr>
        <w:t>the</w:t>
      </w:r>
      <w:r>
        <w:rPr>
          <w:color w:val="2E5395"/>
          <w:spacing w:val="-7"/>
          <w:sz w:val="26"/>
        </w:rPr>
        <w:t xml:space="preserve"> </w:t>
      </w:r>
      <w:r>
        <w:rPr>
          <w:color w:val="2E5395"/>
          <w:sz w:val="26"/>
        </w:rPr>
        <w:t>3</w:t>
      </w:r>
      <w:proofErr w:type="spellStart"/>
      <w:r>
        <w:rPr>
          <w:color w:val="2E5395"/>
          <w:position w:val="6"/>
          <w:sz w:val="17"/>
        </w:rPr>
        <w:t>rd</w:t>
      </w:r>
      <w:proofErr w:type="spellEnd"/>
      <w:r>
        <w:rPr>
          <w:color w:val="2E5395"/>
          <w:spacing w:val="16"/>
          <w:position w:val="6"/>
          <w:sz w:val="17"/>
        </w:rPr>
        <w:t xml:space="preserve"> </w:t>
      </w:r>
      <w:r>
        <w:rPr>
          <w:color w:val="2E5395"/>
          <w:sz w:val="26"/>
        </w:rPr>
        <w:t>party</w:t>
      </w:r>
      <w:r>
        <w:rPr>
          <w:color w:val="2E5395"/>
          <w:spacing w:val="-6"/>
          <w:sz w:val="26"/>
        </w:rPr>
        <w:t xml:space="preserve"> </w:t>
      </w:r>
      <w:r>
        <w:rPr>
          <w:color w:val="2E5395"/>
          <w:sz w:val="26"/>
        </w:rPr>
        <w:t>buyer</w:t>
      </w:r>
      <w:r>
        <w:rPr>
          <w:color w:val="2E5395"/>
          <w:spacing w:val="-3"/>
          <w:sz w:val="26"/>
        </w:rPr>
        <w:t xml:space="preserve"> </w:t>
      </w:r>
      <w:r>
        <w:rPr>
          <w:color w:val="2E5395"/>
          <w:sz w:val="26"/>
        </w:rPr>
        <w:t>must</w:t>
      </w:r>
      <w:r>
        <w:rPr>
          <w:color w:val="2E5395"/>
          <w:spacing w:val="-3"/>
          <w:sz w:val="26"/>
        </w:rPr>
        <w:t xml:space="preserve"> </w:t>
      </w:r>
      <w:r>
        <w:rPr>
          <w:color w:val="2E5395"/>
          <w:sz w:val="26"/>
        </w:rPr>
        <w:t xml:space="preserve">be </w:t>
      </w:r>
      <w:r>
        <w:rPr>
          <w:color w:val="2E5395"/>
          <w:sz w:val="26"/>
          <w:u w:val="single" w:color="2E5395"/>
        </w:rPr>
        <w:t>bona</w:t>
      </w:r>
      <w:r>
        <w:rPr>
          <w:color w:val="2E5395"/>
          <w:spacing w:val="-7"/>
          <w:sz w:val="26"/>
          <w:u w:val="single" w:color="2E5395"/>
        </w:rPr>
        <w:t xml:space="preserve"> </w:t>
      </w:r>
      <w:r>
        <w:rPr>
          <w:color w:val="2E5395"/>
          <w:sz w:val="26"/>
          <w:u w:val="single" w:color="2E5395"/>
        </w:rPr>
        <w:t>fide</w:t>
      </w:r>
      <w:r>
        <w:rPr>
          <w:color w:val="2E5395"/>
          <w:spacing w:val="-1"/>
          <w:sz w:val="26"/>
          <w:u w:val="single" w:color="2E5395"/>
        </w:rPr>
        <w:t xml:space="preserve"> </w:t>
      </w:r>
      <w:r>
        <w:rPr>
          <w:color w:val="2E5395"/>
          <w:spacing w:val="-2"/>
          <w:sz w:val="26"/>
          <w:u w:val="single" w:color="2E5395"/>
        </w:rPr>
        <w:t>purchaser</w:t>
      </w:r>
    </w:p>
    <w:p w14:paraId="289DAA32" w14:textId="77777777" w:rsidR="004C192B" w:rsidRDefault="00000000">
      <w:pPr>
        <w:pStyle w:val="2"/>
        <w:tabs>
          <w:tab w:val="left" w:pos="1079"/>
        </w:tabs>
        <w:spacing w:before="294"/>
        <w:ind w:left="719" w:firstLine="0"/>
      </w:pPr>
      <w:r>
        <w:rPr>
          <w:rFonts w:ascii="Symbol" w:hAnsi="Symbol"/>
          <w:b w:val="0"/>
          <w:color w:val="528135"/>
          <w:spacing w:val="-10"/>
        </w:rPr>
        <w:t></w:t>
      </w:r>
      <w:r>
        <w:rPr>
          <w:rFonts w:ascii="Times New Roman" w:hAnsi="Times New Roman"/>
          <w:b w:val="0"/>
          <w:color w:val="528135"/>
        </w:rPr>
        <w:tab/>
      </w:r>
      <w:r>
        <w:rPr>
          <w:color w:val="528135"/>
        </w:rPr>
        <w:t>Car</w:t>
      </w:r>
      <w:r>
        <w:rPr>
          <w:color w:val="528135"/>
          <w:spacing w:val="-7"/>
        </w:rPr>
        <w:t xml:space="preserve"> </w:t>
      </w:r>
      <w:r>
        <w:rPr>
          <w:color w:val="528135"/>
        </w:rPr>
        <w:t>&amp;</w:t>
      </w:r>
      <w:r>
        <w:rPr>
          <w:color w:val="528135"/>
          <w:spacing w:val="-8"/>
        </w:rPr>
        <w:t xml:space="preserve"> </w:t>
      </w:r>
      <w:r>
        <w:rPr>
          <w:color w:val="528135"/>
        </w:rPr>
        <w:t>Universal</w:t>
      </w:r>
      <w:r>
        <w:rPr>
          <w:color w:val="528135"/>
          <w:spacing w:val="-6"/>
        </w:rPr>
        <w:t xml:space="preserve"> </w:t>
      </w:r>
      <w:r>
        <w:rPr>
          <w:color w:val="528135"/>
        </w:rPr>
        <w:t>Finance</w:t>
      </w:r>
      <w:r>
        <w:rPr>
          <w:color w:val="528135"/>
          <w:spacing w:val="1"/>
        </w:rPr>
        <w:t xml:space="preserve"> </w:t>
      </w:r>
      <w:r>
        <w:rPr>
          <w:color w:val="528135"/>
        </w:rPr>
        <w:t>Co</w:t>
      </w:r>
      <w:r>
        <w:rPr>
          <w:color w:val="528135"/>
          <w:spacing w:val="-4"/>
        </w:rPr>
        <w:t xml:space="preserve"> </w:t>
      </w:r>
      <w:r>
        <w:rPr>
          <w:color w:val="528135"/>
        </w:rPr>
        <w:t>Ltd</w:t>
      </w:r>
      <w:r>
        <w:rPr>
          <w:color w:val="528135"/>
          <w:spacing w:val="-6"/>
        </w:rPr>
        <w:t xml:space="preserve"> </w:t>
      </w:r>
      <w:r>
        <w:rPr>
          <w:color w:val="528135"/>
        </w:rPr>
        <w:t>v</w:t>
      </w:r>
      <w:r>
        <w:rPr>
          <w:color w:val="528135"/>
          <w:spacing w:val="-5"/>
        </w:rPr>
        <w:t xml:space="preserve"> </w:t>
      </w:r>
      <w:r>
        <w:rPr>
          <w:color w:val="528135"/>
        </w:rPr>
        <w:t>Caldwell</w:t>
      </w:r>
      <w:r>
        <w:rPr>
          <w:color w:val="528135"/>
          <w:spacing w:val="-6"/>
        </w:rPr>
        <w:t xml:space="preserve"> </w:t>
      </w:r>
      <w:r>
        <w:rPr>
          <w:color w:val="528135"/>
        </w:rPr>
        <w:t>[1965]</w:t>
      </w:r>
      <w:r>
        <w:rPr>
          <w:color w:val="528135"/>
          <w:spacing w:val="-6"/>
        </w:rPr>
        <w:t xml:space="preserve"> </w:t>
      </w:r>
      <w:r>
        <w:rPr>
          <w:color w:val="528135"/>
        </w:rPr>
        <w:t>1</w:t>
      </w:r>
      <w:r>
        <w:rPr>
          <w:color w:val="528135"/>
          <w:spacing w:val="-5"/>
        </w:rPr>
        <w:t xml:space="preserve"> </w:t>
      </w:r>
      <w:r>
        <w:rPr>
          <w:color w:val="528135"/>
        </w:rPr>
        <w:t>QB</w:t>
      </w:r>
      <w:r>
        <w:rPr>
          <w:color w:val="528135"/>
          <w:spacing w:val="-6"/>
        </w:rPr>
        <w:t xml:space="preserve"> </w:t>
      </w:r>
      <w:r>
        <w:rPr>
          <w:color w:val="528135"/>
        </w:rPr>
        <w:t>525</w:t>
      </w:r>
      <w:r>
        <w:rPr>
          <w:color w:val="528135"/>
          <w:spacing w:val="-5"/>
        </w:rPr>
        <w:t xml:space="preserve"> </w:t>
      </w:r>
      <w:r>
        <w:rPr>
          <w:color w:val="528135"/>
        </w:rPr>
        <w:t>(at</w:t>
      </w:r>
      <w:r>
        <w:rPr>
          <w:color w:val="528135"/>
          <w:spacing w:val="-6"/>
        </w:rPr>
        <w:t xml:space="preserve"> </w:t>
      </w:r>
      <w:r>
        <w:rPr>
          <w:color w:val="528135"/>
        </w:rPr>
        <w:t>S&amp;H</w:t>
      </w:r>
      <w:r>
        <w:rPr>
          <w:color w:val="528135"/>
          <w:spacing w:val="-3"/>
        </w:rPr>
        <w:t xml:space="preserve"> </w:t>
      </w:r>
      <w:r>
        <w:rPr>
          <w:color w:val="528135"/>
          <w:spacing w:val="-2"/>
        </w:rPr>
        <w:t>p381)</w:t>
      </w:r>
    </w:p>
    <w:p w14:paraId="43971489" w14:textId="77777777" w:rsidR="004C192B" w:rsidRDefault="00000000">
      <w:pPr>
        <w:pStyle w:val="a3"/>
        <w:spacing w:after="3"/>
        <w:ind w:left="929"/>
      </w:pPr>
      <w:r>
        <w:t>–</w:t>
      </w:r>
      <w:r>
        <w:rPr>
          <w:spacing w:val="-8"/>
        </w:rPr>
        <w:t xml:space="preserve"> </w:t>
      </w:r>
      <w:r>
        <w:t>Does</w:t>
      </w:r>
      <w:r>
        <w:rPr>
          <w:spacing w:val="-2"/>
        </w:rPr>
        <w:t xml:space="preserve"> </w:t>
      </w:r>
      <w:r>
        <w:t>the</w:t>
      </w:r>
      <w:r>
        <w:rPr>
          <w:spacing w:val="-6"/>
        </w:rPr>
        <w:t xml:space="preserve"> </w:t>
      </w:r>
      <w:r>
        <w:t>avoidance</w:t>
      </w:r>
      <w:r>
        <w:rPr>
          <w:spacing w:val="-6"/>
        </w:rPr>
        <w:t xml:space="preserve"> </w:t>
      </w:r>
      <w:r>
        <w:t>need to</w:t>
      </w:r>
      <w:r>
        <w:rPr>
          <w:spacing w:val="-3"/>
        </w:rPr>
        <w:t xml:space="preserve"> </w:t>
      </w:r>
      <w:r>
        <w:t>be</w:t>
      </w:r>
      <w:r>
        <w:rPr>
          <w:spacing w:val="-3"/>
        </w:rPr>
        <w:t xml:space="preserve"> </w:t>
      </w:r>
      <w:r>
        <w:t>communicated</w:t>
      </w:r>
      <w:r>
        <w:rPr>
          <w:spacing w:val="-4"/>
        </w:rPr>
        <w:t xml:space="preserve"> </w:t>
      </w:r>
      <w:r>
        <w:t>to</w:t>
      </w:r>
      <w:r>
        <w:rPr>
          <w:spacing w:val="-3"/>
        </w:rPr>
        <w:t xml:space="preserve"> </w:t>
      </w:r>
      <w:r>
        <w:t>the</w:t>
      </w:r>
      <w:r>
        <w:rPr>
          <w:spacing w:val="-6"/>
        </w:rPr>
        <w:t xml:space="preserve"> </w:t>
      </w:r>
      <w:r>
        <w:rPr>
          <w:spacing w:val="-2"/>
        </w:rPr>
        <w:t>buyer?</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0EE986A8" w14:textId="77777777">
        <w:trPr>
          <w:trHeight w:val="910"/>
        </w:trPr>
        <w:tc>
          <w:tcPr>
            <w:tcW w:w="850" w:type="dxa"/>
          </w:tcPr>
          <w:p w14:paraId="15FB937B" w14:textId="77777777" w:rsidR="004C192B" w:rsidRDefault="00000000">
            <w:pPr>
              <w:pStyle w:val="TableParagraph"/>
              <w:spacing w:line="298" w:lineRule="exact"/>
              <w:ind w:left="105"/>
              <w:rPr>
                <w:sz w:val="26"/>
              </w:rPr>
            </w:pPr>
            <w:r>
              <w:rPr>
                <w:color w:val="2D2D2D"/>
                <w:spacing w:val="-2"/>
                <w:sz w:val="26"/>
              </w:rPr>
              <w:t>Facts</w:t>
            </w:r>
          </w:p>
        </w:tc>
        <w:tc>
          <w:tcPr>
            <w:tcW w:w="8904" w:type="dxa"/>
          </w:tcPr>
          <w:p w14:paraId="6F5582A3" w14:textId="77777777" w:rsidR="004C192B" w:rsidRDefault="00000000">
            <w:pPr>
              <w:pStyle w:val="TableParagraph"/>
              <w:ind w:right="50"/>
              <w:rPr>
                <w:sz w:val="26"/>
              </w:rPr>
            </w:pPr>
            <w:r>
              <w:rPr>
                <w:sz w:val="26"/>
              </w:rPr>
              <w:t>3</w:t>
            </w:r>
            <w:proofErr w:type="spellStart"/>
            <w:r>
              <w:rPr>
                <w:position w:val="6"/>
                <w:sz w:val="17"/>
              </w:rPr>
              <w:t>rd</w:t>
            </w:r>
            <w:proofErr w:type="spellEnd"/>
            <w:r>
              <w:rPr>
                <w:spacing w:val="27"/>
                <w:position w:val="6"/>
                <w:sz w:val="17"/>
              </w:rPr>
              <w:t xml:space="preserve"> </w:t>
            </w:r>
            <w:r>
              <w:rPr>
                <w:sz w:val="26"/>
              </w:rPr>
              <w:t>party buyer; Stolen car; seller reported to the police, first buyer could not be</w:t>
            </w:r>
            <w:r>
              <w:rPr>
                <w:spacing w:val="-8"/>
                <w:sz w:val="26"/>
              </w:rPr>
              <w:t xml:space="preserve"> </w:t>
            </w:r>
            <w:r>
              <w:rPr>
                <w:sz w:val="26"/>
              </w:rPr>
              <w:t>found;</w:t>
            </w:r>
            <w:r>
              <w:rPr>
                <w:spacing w:val="-6"/>
                <w:sz w:val="26"/>
              </w:rPr>
              <w:t xml:space="preserve"> </w:t>
            </w:r>
            <w:r>
              <w:rPr>
                <w:sz w:val="26"/>
              </w:rPr>
              <w:t>fraudulent</w:t>
            </w:r>
            <w:r>
              <w:rPr>
                <w:spacing w:val="-6"/>
                <w:sz w:val="26"/>
              </w:rPr>
              <w:t xml:space="preserve"> </w:t>
            </w:r>
            <w:r>
              <w:rPr>
                <w:sz w:val="26"/>
              </w:rPr>
              <w:t>buyer</w:t>
            </w:r>
            <w:r>
              <w:rPr>
                <w:spacing w:val="-5"/>
                <w:sz w:val="26"/>
              </w:rPr>
              <w:t xml:space="preserve"> </w:t>
            </w:r>
            <w:r>
              <w:rPr>
                <w:sz w:val="26"/>
              </w:rPr>
              <w:t>sold</w:t>
            </w:r>
            <w:r>
              <w:rPr>
                <w:spacing w:val="-7"/>
                <w:sz w:val="26"/>
              </w:rPr>
              <w:t xml:space="preserve"> </w:t>
            </w:r>
            <w:r>
              <w:rPr>
                <w:sz w:val="26"/>
              </w:rPr>
              <w:t>to a</w:t>
            </w:r>
            <w:r>
              <w:rPr>
                <w:spacing w:val="-9"/>
                <w:sz w:val="26"/>
              </w:rPr>
              <w:t xml:space="preserve"> </w:t>
            </w:r>
            <w:r>
              <w:rPr>
                <w:sz w:val="26"/>
              </w:rPr>
              <w:t>3</w:t>
            </w:r>
            <w:proofErr w:type="spellStart"/>
            <w:r>
              <w:rPr>
                <w:position w:val="6"/>
                <w:sz w:val="17"/>
              </w:rPr>
              <w:t>rd</w:t>
            </w:r>
            <w:proofErr w:type="spellEnd"/>
            <w:r>
              <w:rPr>
                <w:spacing w:val="14"/>
                <w:position w:val="6"/>
                <w:sz w:val="17"/>
              </w:rPr>
              <w:t xml:space="preserve"> </w:t>
            </w:r>
            <w:r>
              <w:rPr>
                <w:sz w:val="26"/>
              </w:rPr>
              <w:t>party;</w:t>
            </w:r>
            <w:r>
              <w:rPr>
                <w:spacing w:val="-2"/>
                <w:sz w:val="26"/>
              </w:rPr>
              <w:t xml:space="preserve"> </w:t>
            </w:r>
            <w:r>
              <w:rPr>
                <w:sz w:val="26"/>
              </w:rPr>
              <w:t>but</w:t>
            </w:r>
            <w:r>
              <w:rPr>
                <w:spacing w:val="-6"/>
                <w:sz w:val="26"/>
              </w:rPr>
              <w:t xml:space="preserve"> </w:t>
            </w:r>
            <w:r>
              <w:rPr>
                <w:sz w:val="26"/>
              </w:rPr>
              <w:t>before</w:t>
            </w:r>
            <w:r>
              <w:rPr>
                <w:spacing w:val="-8"/>
                <w:sz w:val="26"/>
              </w:rPr>
              <w:t xml:space="preserve"> </w:t>
            </w:r>
            <w:r>
              <w:rPr>
                <w:sz w:val="26"/>
              </w:rPr>
              <w:t>the</w:t>
            </w:r>
            <w:r>
              <w:rPr>
                <w:spacing w:val="-5"/>
                <w:sz w:val="26"/>
              </w:rPr>
              <w:t xml:space="preserve"> </w:t>
            </w:r>
            <w:r>
              <w:rPr>
                <w:sz w:val="26"/>
              </w:rPr>
              <w:t>second</w:t>
            </w:r>
            <w:r>
              <w:rPr>
                <w:spacing w:val="-6"/>
                <w:sz w:val="26"/>
              </w:rPr>
              <w:t xml:space="preserve"> </w:t>
            </w:r>
            <w:r>
              <w:rPr>
                <w:sz w:val="26"/>
              </w:rPr>
              <w:t>sale</w:t>
            </w:r>
            <w:r>
              <w:rPr>
                <w:spacing w:val="-5"/>
                <w:sz w:val="26"/>
              </w:rPr>
              <w:t xml:space="preserve"> </w:t>
            </w:r>
            <w:r>
              <w:rPr>
                <w:sz w:val="26"/>
              </w:rPr>
              <w:t>(from</w:t>
            </w:r>
          </w:p>
          <w:p w14:paraId="3E81A6D1" w14:textId="77777777" w:rsidR="004C192B" w:rsidRDefault="00000000">
            <w:pPr>
              <w:pStyle w:val="TableParagraph"/>
              <w:spacing w:line="287" w:lineRule="exact"/>
              <w:rPr>
                <w:sz w:val="26"/>
              </w:rPr>
            </w:pPr>
            <w:r>
              <w:rPr>
                <w:sz w:val="26"/>
              </w:rPr>
              <w:t>the</w:t>
            </w:r>
            <w:r>
              <w:rPr>
                <w:spacing w:val="-6"/>
                <w:sz w:val="26"/>
              </w:rPr>
              <w:t xml:space="preserve"> </w:t>
            </w:r>
            <w:r>
              <w:rPr>
                <w:sz w:val="26"/>
              </w:rPr>
              <w:t>middleman</w:t>
            </w:r>
            <w:r>
              <w:rPr>
                <w:spacing w:val="-4"/>
                <w:sz w:val="26"/>
              </w:rPr>
              <w:t xml:space="preserve"> </w:t>
            </w:r>
            <w:r>
              <w:rPr>
                <w:sz w:val="26"/>
              </w:rPr>
              <w:t>to</w:t>
            </w:r>
            <w:r>
              <w:rPr>
                <w:spacing w:val="-1"/>
                <w:sz w:val="26"/>
              </w:rPr>
              <w:t xml:space="preserve"> </w:t>
            </w:r>
            <w:r>
              <w:rPr>
                <w:sz w:val="26"/>
              </w:rPr>
              <w:t>2nd</w:t>
            </w:r>
            <w:r>
              <w:rPr>
                <w:spacing w:val="-3"/>
                <w:sz w:val="26"/>
              </w:rPr>
              <w:t xml:space="preserve"> </w:t>
            </w:r>
            <w:r>
              <w:rPr>
                <w:sz w:val="26"/>
              </w:rPr>
              <w:t>party),</w:t>
            </w:r>
            <w:r>
              <w:rPr>
                <w:spacing w:val="-3"/>
                <w:sz w:val="26"/>
              </w:rPr>
              <w:t xml:space="preserve"> </w:t>
            </w:r>
            <w:r>
              <w:rPr>
                <w:sz w:val="26"/>
              </w:rPr>
              <w:t>seller</w:t>
            </w:r>
            <w:r>
              <w:rPr>
                <w:spacing w:val="-1"/>
                <w:sz w:val="26"/>
              </w:rPr>
              <w:t xml:space="preserve"> </w:t>
            </w:r>
            <w:r>
              <w:rPr>
                <w:sz w:val="26"/>
              </w:rPr>
              <w:t>reported</w:t>
            </w:r>
            <w:r>
              <w:rPr>
                <w:spacing w:val="-4"/>
                <w:sz w:val="26"/>
              </w:rPr>
              <w:t xml:space="preserve"> </w:t>
            </w:r>
            <w:r>
              <w:rPr>
                <w:sz w:val="26"/>
              </w:rPr>
              <w:t>to</w:t>
            </w:r>
            <w:r>
              <w:rPr>
                <w:spacing w:val="-2"/>
                <w:sz w:val="26"/>
              </w:rPr>
              <w:t xml:space="preserve"> </w:t>
            </w:r>
            <w:r>
              <w:rPr>
                <w:sz w:val="26"/>
              </w:rPr>
              <w:t>the</w:t>
            </w:r>
            <w:r>
              <w:rPr>
                <w:spacing w:val="-5"/>
                <w:sz w:val="26"/>
              </w:rPr>
              <w:t xml:space="preserve"> </w:t>
            </w:r>
            <w:r>
              <w:rPr>
                <w:spacing w:val="-2"/>
                <w:sz w:val="26"/>
              </w:rPr>
              <w:t>police</w:t>
            </w:r>
          </w:p>
        </w:tc>
      </w:tr>
      <w:tr w:rsidR="004C192B" w14:paraId="2B7F472F" w14:textId="77777777">
        <w:trPr>
          <w:trHeight w:val="945"/>
        </w:trPr>
        <w:tc>
          <w:tcPr>
            <w:tcW w:w="850" w:type="dxa"/>
          </w:tcPr>
          <w:p w14:paraId="2FDF8FA2" w14:textId="77777777" w:rsidR="004C192B" w:rsidRDefault="00000000">
            <w:pPr>
              <w:pStyle w:val="TableParagraph"/>
              <w:spacing w:line="303" w:lineRule="exact"/>
              <w:ind w:left="105"/>
              <w:rPr>
                <w:sz w:val="26"/>
              </w:rPr>
            </w:pPr>
            <w:r>
              <w:rPr>
                <w:color w:val="2D2D2D"/>
                <w:spacing w:val="-4"/>
                <w:sz w:val="26"/>
              </w:rPr>
              <w:t>Held</w:t>
            </w:r>
          </w:p>
        </w:tc>
        <w:tc>
          <w:tcPr>
            <w:tcW w:w="8904" w:type="dxa"/>
          </w:tcPr>
          <w:p w14:paraId="2E9600F6" w14:textId="77777777" w:rsidR="004C192B" w:rsidRDefault="00000000">
            <w:pPr>
              <w:pStyle w:val="TableParagraph"/>
              <w:numPr>
                <w:ilvl w:val="0"/>
                <w:numId w:val="232"/>
              </w:numPr>
              <w:tabs>
                <w:tab w:val="left" w:pos="470"/>
              </w:tabs>
              <w:ind w:right="549"/>
              <w:rPr>
                <w:rFonts w:ascii="Symbol" w:hAnsi="Symbol"/>
                <w:sz w:val="26"/>
              </w:rPr>
            </w:pPr>
            <w:r>
              <w:rPr>
                <w:sz w:val="26"/>
              </w:rPr>
              <w:t>reporting</w:t>
            </w:r>
            <w:r>
              <w:rPr>
                <w:spacing w:val="-6"/>
                <w:sz w:val="26"/>
              </w:rPr>
              <w:t xml:space="preserve"> </w:t>
            </w:r>
            <w:r>
              <w:rPr>
                <w:sz w:val="26"/>
              </w:rPr>
              <w:t>to</w:t>
            </w:r>
            <w:r>
              <w:rPr>
                <w:spacing w:val="-6"/>
                <w:sz w:val="26"/>
              </w:rPr>
              <w:t xml:space="preserve"> </w:t>
            </w:r>
            <w:r>
              <w:rPr>
                <w:sz w:val="26"/>
              </w:rPr>
              <w:t>the</w:t>
            </w:r>
            <w:r>
              <w:rPr>
                <w:spacing w:val="-9"/>
                <w:sz w:val="26"/>
              </w:rPr>
              <w:t xml:space="preserve"> </w:t>
            </w:r>
            <w:r>
              <w:rPr>
                <w:sz w:val="26"/>
              </w:rPr>
              <w:t>police</w:t>
            </w:r>
            <w:r>
              <w:rPr>
                <w:spacing w:val="-9"/>
                <w:sz w:val="26"/>
              </w:rPr>
              <w:t xml:space="preserve"> </w:t>
            </w:r>
            <w:r>
              <w:rPr>
                <w:sz w:val="26"/>
              </w:rPr>
              <w:t>is</w:t>
            </w:r>
            <w:r>
              <w:rPr>
                <w:spacing w:val="-5"/>
                <w:sz w:val="26"/>
              </w:rPr>
              <w:t xml:space="preserve"> </w:t>
            </w:r>
            <w:r>
              <w:rPr>
                <w:sz w:val="26"/>
              </w:rPr>
              <w:t>sufficient;</w:t>
            </w:r>
            <w:r>
              <w:rPr>
                <w:spacing w:val="-7"/>
                <w:sz w:val="26"/>
              </w:rPr>
              <w:t xml:space="preserve"> </w:t>
            </w:r>
            <w:r>
              <w:rPr>
                <w:sz w:val="26"/>
              </w:rPr>
              <w:t>deemed</w:t>
            </w:r>
            <w:r>
              <w:rPr>
                <w:spacing w:val="-3"/>
                <w:sz w:val="26"/>
              </w:rPr>
              <w:t xml:space="preserve"> </w:t>
            </w:r>
            <w:r>
              <w:rPr>
                <w:sz w:val="26"/>
              </w:rPr>
              <w:t>to</w:t>
            </w:r>
            <w:r>
              <w:rPr>
                <w:spacing w:val="-6"/>
                <w:sz w:val="26"/>
              </w:rPr>
              <w:t xml:space="preserve"> </w:t>
            </w:r>
            <w:r>
              <w:rPr>
                <w:sz w:val="26"/>
              </w:rPr>
              <w:t>be</w:t>
            </w:r>
            <w:r>
              <w:rPr>
                <w:spacing w:val="-5"/>
                <w:sz w:val="26"/>
              </w:rPr>
              <w:t xml:space="preserve"> </w:t>
            </w:r>
            <w:r>
              <w:rPr>
                <w:sz w:val="26"/>
              </w:rPr>
              <w:t>successfully</w:t>
            </w:r>
            <w:r>
              <w:rPr>
                <w:spacing w:val="-9"/>
                <w:sz w:val="26"/>
              </w:rPr>
              <w:t xml:space="preserve"> </w:t>
            </w:r>
            <w:r>
              <w:rPr>
                <w:sz w:val="26"/>
              </w:rPr>
              <w:t>avoid</w:t>
            </w:r>
            <w:r>
              <w:rPr>
                <w:spacing w:val="-7"/>
                <w:sz w:val="26"/>
              </w:rPr>
              <w:t xml:space="preserve"> </w:t>
            </w:r>
            <w:r>
              <w:rPr>
                <w:sz w:val="26"/>
              </w:rPr>
              <w:t xml:space="preserve">the first contract; </w:t>
            </w:r>
            <w:r>
              <w:rPr>
                <w:b/>
                <w:sz w:val="26"/>
              </w:rPr>
              <w:t>Do not have to communicate to the buyer</w:t>
            </w:r>
          </w:p>
          <w:p w14:paraId="4BAF9F4E" w14:textId="77777777" w:rsidR="004C192B" w:rsidRDefault="00000000">
            <w:pPr>
              <w:pStyle w:val="TableParagraph"/>
              <w:numPr>
                <w:ilvl w:val="0"/>
                <w:numId w:val="232"/>
              </w:numPr>
              <w:tabs>
                <w:tab w:val="left" w:pos="470"/>
              </w:tabs>
              <w:spacing w:line="301" w:lineRule="exact"/>
              <w:rPr>
                <w:rFonts w:ascii="Symbol" w:hAnsi="Symbol"/>
                <w:color w:val="2D2D2D"/>
                <w:sz w:val="26"/>
              </w:rPr>
            </w:pPr>
            <w:r>
              <w:rPr>
                <w:color w:val="2D2D2D"/>
                <w:sz w:val="26"/>
              </w:rPr>
              <w:t>Avoidance</w:t>
            </w:r>
            <w:r>
              <w:rPr>
                <w:color w:val="2D2D2D"/>
                <w:spacing w:val="-1"/>
                <w:sz w:val="26"/>
              </w:rPr>
              <w:t xml:space="preserve"> </w:t>
            </w:r>
            <w:r>
              <w:rPr>
                <w:color w:val="2D2D2D"/>
                <w:sz w:val="26"/>
              </w:rPr>
              <w:t>takes</w:t>
            </w:r>
            <w:r>
              <w:rPr>
                <w:color w:val="2D2D2D"/>
                <w:spacing w:val="-5"/>
                <w:sz w:val="26"/>
              </w:rPr>
              <w:t xml:space="preserve"> </w:t>
            </w:r>
            <w:r>
              <w:rPr>
                <w:color w:val="2D2D2D"/>
                <w:sz w:val="26"/>
              </w:rPr>
              <w:t>place</w:t>
            </w:r>
            <w:r>
              <w:rPr>
                <w:color w:val="2D2D2D"/>
                <w:spacing w:val="-1"/>
                <w:sz w:val="26"/>
              </w:rPr>
              <w:t xml:space="preserve"> </w:t>
            </w:r>
            <w:r>
              <w:rPr>
                <w:color w:val="2D2D2D"/>
                <w:sz w:val="26"/>
              </w:rPr>
              <w:t>before</w:t>
            </w:r>
            <w:r>
              <w:rPr>
                <w:color w:val="2D2D2D"/>
                <w:spacing w:val="-5"/>
                <w:sz w:val="26"/>
              </w:rPr>
              <w:t xml:space="preserve"> </w:t>
            </w:r>
            <w:r>
              <w:rPr>
                <w:color w:val="2D2D2D"/>
                <w:sz w:val="26"/>
              </w:rPr>
              <w:t>the</w:t>
            </w:r>
            <w:r>
              <w:rPr>
                <w:color w:val="2D2D2D"/>
                <w:spacing w:val="-5"/>
                <w:sz w:val="26"/>
              </w:rPr>
              <w:t xml:space="preserve"> </w:t>
            </w:r>
            <w:r>
              <w:rPr>
                <w:color w:val="2D2D2D"/>
                <w:sz w:val="26"/>
              </w:rPr>
              <w:t>2</w:t>
            </w:r>
            <w:proofErr w:type="spellStart"/>
            <w:r>
              <w:rPr>
                <w:color w:val="2D2D2D"/>
                <w:position w:val="6"/>
                <w:sz w:val="17"/>
              </w:rPr>
              <w:t>nd</w:t>
            </w:r>
            <w:proofErr w:type="spellEnd"/>
            <w:r>
              <w:rPr>
                <w:color w:val="2D2D2D"/>
                <w:spacing w:val="17"/>
                <w:position w:val="6"/>
                <w:sz w:val="17"/>
              </w:rPr>
              <w:t xml:space="preserve"> </w:t>
            </w:r>
            <w:r>
              <w:rPr>
                <w:color w:val="2D2D2D"/>
                <w:sz w:val="26"/>
              </w:rPr>
              <w:t>contract</w:t>
            </w:r>
            <w:r>
              <w:rPr>
                <w:color w:val="2D2D2D"/>
                <w:spacing w:val="-2"/>
                <w:sz w:val="26"/>
              </w:rPr>
              <w:t xml:space="preserve"> </w:t>
            </w:r>
            <w:r>
              <w:rPr>
                <w:color w:val="2D2D2D"/>
                <w:sz w:val="26"/>
              </w:rPr>
              <w:t>is</w:t>
            </w:r>
            <w:r>
              <w:rPr>
                <w:color w:val="2D2D2D"/>
                <w:spacing w:val="-1"/>
                <w:sz w:val="26"/>
              </w:rPr>
              <w:t xml:space="preserve"> </w:t>
            </w:r>
            <w:r>
              <w:rPr>
                <w:color w:val="2D2D2D"/>
                <w:sz w:val="26"/>
              </w:rPr>
              <w:t>entered</w:t>
            </w:r>
            <w:r>
              <w:rPr>
                <w:color w:val="2D2D2D"/>
                <w:spacing w:val="-3"/>
                <w:sz w:val="26"/>
              </w:rPr>
              <w:t xml:space="preserve"> </w:t>
            </w:r>
            <w:r>
              <w:rPr>
                <w:color w:val="2D2D2D"/>
                <w:spacing w:val="-4"/>
                <w:sz w:val="26"/>
              </w:rPr>
              <w:t>into</w:t>
            </w:r>
          </w:p>
        </w:tc>
      </w:tr>
      <w:tr w:rsidR="004C192B" w14:paraId="5432D542" w14:textId="77777777">
        <w:trPr>
          <w:trHeight w:val="305"/>
        </w:trPr>
        <w:tc>
          <w:tcPr>
            <w:tcW w:w="850" w:type="dxa"/>
          </w:tcPr>
          <w:p w14:paraId="4CDA935D" w14:textId="77777777" w:rsidR="004C192B" w:rsidRDefault="00000000">
            <w:pPr>
              <w:pStyle w:val="TableParagraph"/>
              <w:spacing w:line="285" w:lineRule="exact"/>
              <w:ind w:left="105"/>
              <w:rPr>
                <w:sz w:val="26"/>
              </w:rPr>
            </w:pPr>
            <w:r>
              <w:rPr>
                <w:color w:val="2D2D2D"/>
                <w:spacing w:val="-4"/>
                <w:sz w:val="26"/>
              </w:rPr>
              <w:t>Note</w:t>
            </w:r>
          </w:p>
        </w:tc>
        <w:tc>
          <w:tcPr>
            <w:tcW w:w="8904" w:type="dxa"/>
          </w:tcPr>
          <w:p w14:paraId="785446F3" w14:textId="77777777" w:rsidR="004C192B" w:rsidRDefault="00000000">
            <w:pPr>
              <w:pStyle w:val="TableParagraph"/>
              <w:spacing w:line="285" w:lineRule="exact"/>
              <w:rPr>
                <w:sz w:val="26"/>
              </w:rPr>
            </w:pPr>
            <w:r>
              <w:rPr>
                <w:sz w:val="26"/>
              </w:rPr>
              <w:t>property</w:t>
            </w:r>
            <w:r>
              <w:rPr>
                <w:spacing w:val="-8"/>
                <w:sz w:val="26"/>
              </w:rPr>
              <w:t xml:space="preserve"> </w:t>
            </w:r>
            <w:r>
              <w:rPr>
                <w:sz w:val="26"/>
              </w:rPr>
              <w:t>cannot</w:t>
            </w:r>
            <w:r>
              <w:rPr>
                <w:spacing w:val="-3"/>
                <w:sz w:val="26"/>
              </w:rPr>
              <w:t xml:space="preserve"> </w:t>
            </w:r>
            <w:r>
              <w:rPr>
                <w:sz w:val="26"/>
              </w:rPr>
              <w:t>be</w:t>
            </w:r>
            <w:r>
              <w:rPr>
                <w:spacing w:val="-6"/>
                <w:sz w:val="26"/>
              </w:rPr>
              <w:t xml:space="preserve"> </w:t>
            </w:r>
            <w:r>
              <w:rPr>
                <w:sz w:val="26"/>
              </w:rPr>
              <w:t>shared,</w:t>
            </w:r>
            <w:r>
              <w:rPr>
                <w:spacing w:val="-2"/>
                <w:sz w:val="26"/>
              </w:rPr>
              <w:t xml:space="preserve"> </w:t>
            </w:r>
            <w:r>
              <w:rPr>
                <w:sz w:val="26"/>
              </w:rPr>
              <w:t>only</w:t>
            </w:r>
            <w:r>
              <w:rPr>
                <w:spacing w:val="-6"/>
                <w:sz w:val="26"/>
              </w:rPr>
              <w:t xml:space="preserve"> </w:t>
            </w:r>
            <w:r>
              <w:rPr>
                <w:sz w:val="26"/>
              </w:rPr>
              <w:t>one</w:t>
            </w:r>
            <w:r>
              <w:rPr>
                <w:spacing w:val="-2"/>
                <w:sz w:val="26"/>
              </w:rPr>
              <w:t xml:space="preserve"> </w:t>
            </w:r>
            <w:r>
              <w:rPr>
                <w:sz w:val="26"/>
              </w:rPr>
              <w:t>party</w:t>
            </w:r>
            <w:r>
              <w:rPr>
                <w:spacing w:val="-6"/>
                <w:sz w:val="26"/>
              </w:rPr>
              <w:t xml:space="preserve"> </w:t>
            </w:r>
            <w:r>
              <w:rPr>
                <w:sz w:val="26"/>
              </w:rPr>
              <w:t>that</w:t>
            </w:r>
            <w:r>
              <w:rPr>
                <w:spacing w:val="-2"/>
                <w:sz w:val="26"/>
              </w:rPr>
              <w:t xml:space="preserve"> </w:t>
            </w:r>
            <w:r>
              <w:rPr>
                <w:sz w:val="26"/>
              </w:rPr>
              <w:t>can</w:t>
            </w:r>
            <w:r>
              <w:rPr>
                <w:spacing w:val="-5"/>
                <w:sz w:val="26"/>
              </w:rPr>
              <w:t xml:space="preserve"> </w:t>
            </w:r>
            <w:r>
              <w:rPr>
                <w:sz w:val="26"/>
              </w:rPr>
              <w:t>take</w:t>
            </w:r>
            <w:r>
              <w:rPr>
                <w:spacing w:val="-6"/>
                <w:sz w:val="26"/>
              </w:rPr>
              <w:t xml:space="preserve"> </w:t>
            </w:r>
            <w:r>
              <w:rPr>
                <w:sz w:val="26"/>
              </w:rPr>
              <w:t>the</w:t>
            </w:r>
            <w:r>
              <w:rPr>
                <w:spacing w:val="-5"/>
                <w:sz w:val="26"/>
              </w:rPr>
              <w:t xml:space="preserve"> </w:t>
            </w:r>
            <w:r>
              <w:rPr>
                <w:spacing w:val="-2"/>
                <w:sz w:val="26"/>
              </w:rPr>
              <w:t>property</w:t>
            </w:r>
          </w:p>
        </w:tc>
      </w:tr>
    </w:tbl>
    <w:p w14:paraId="3D2C1DEB" w14:textId="77777777" w:rsidR="004C192B" w:rsidRDefault="00000000">
      <w:pPr>
        <w:pStyle w:val="a3"/>
        <w:spacing w:before="304"/>
        <w:ind w:left="154"/>
      </w:pPr>
      <w:r>
        <w:rPr>
          <w:color w:val="2E5395"/>
        </w:rPr>
        <w:t>Exceptions</w:t>
      </w:r>
      <w:r>
        <w:rPr>
          <w:color w:val="2E5395"/>
          <w:spacing w:val="-11"/>
        </w:rPr>
        <w:t xml:space="preserve"> </w:t>
      </w:r>
      <w:r>
        <w:rPr>
          <w:color w:val="2E5395"/>
        </w:rPr>
        <w:t>by</w:t>
      </w:r>
      <w:r>
        <w:rPr>
          <w:color w:val="2E5395"/>
          <w:spacing w:val="-10"/>
        </w:rPr>
        <w:t xml:space="preserve"> </w:t>
      </w:r>
      <w:r>
        <w:rPr>
          <w:color w:val="2E5395"/>
          <w:spacing w:val="-2"/>
        </w:rPr>
        <w:t>statue:</w:t>
      </w:r>
    </w:p>
    <w:p w14:paraId="60848B26" w14:textId="77777777" w:rsidR="004C192B" w:rsidRDefault="00000000">
      <w:pPr>
        <w:pStyle w:val="a4"/>
        <w:numPr>
          <w:ilvl w:val="0"/>
          <w:numId w:val="231"/>
        </w:numPr>
        <w:tabs>
          <w:tab w:val="left" w:pos="514"/>
        </w:tabs>
        <w:ind w:right="241"/>
        <w:rPr>
          <w:sz w:val="26"/>
        </w:rPr>
      </w:pPr>
      <w:r>
        <w:rPr>
          <w:color w:val="2E5395"/>
          <w:sz w:val="26"/>
        </w:rPr>
        <w:t>to</w:t>
      </w:r>
      <w:r>
        <w:rPr>
          <w:color w:val="2E5395"/>
          <w:spacing w:val="-4"/>
          <w:sz w:val="26"/>
        </w:rPr>
        <w:t xml:space="preserve"> </w:t>
      </w:r>
      <w:r>
        <w:rPr>
          <w:color w:val="2E5395"/>
          <w:sz w:val="26"/>
        </w:rPr>
        <w:t>mitigate</w:t>
      </w:r>
      <w:r>
        <w:rPr>
          <w:color w:val="2E5395"/>
          <w:spacing w:val="-3"/>
          <w:sz w:val="26"/>
        </w:rPr>
        <w:t xml:space="preserve"> </w:t>
      </w:r>
      <w:r>
        <w:rPr>
          <w:color w:val="2E5395"/>
          <w:sz w:val="26"/>
        </w:rPr>
        <w:t>the</w:t>
      </w:r>
      <w:r>
        <w:rPr>
          <w:color w:val="2E5395"/>
          <w:spacing w:val="-7"/>
          <w:sz w:val="26"/>
        </w:rPr>
        <w:t xml:space="preserve"> </w:t>
      </w:r>
      <w:r>
        <w:rPr>
          <w:color w:val="2E5395"/>
          <w:sz w:val="26"/>
        </w:rPr>
        <w:t>issue brought</w:t>
      </w:r>
      <w:r>
        <w:rPr>
          <w:color w:val="2E5395"/>
          <w:spacing w:val="-4"/>
          <w:sz w:val="26"/>
        </w:rPr>
        <w:t xml:space="preserve"> </w:t>
      </w:r>
      <w:r>
        <w:rPr>
          <w:color w:val="2E5395"/>
          <w:sz w:val="26"/>
        </w:rPr>
        <w:t>by</w:t>
      </w:r>
      <w:r>
        <w:rPr>
          <w:color w:val="2E5395"/>
          <w:spacing w:val="-7"/>
          <w:sz w:val="26"/>
        </w:rPr>
        <w:t xml:space="preserve"> </w:t>
      </w:r>
      <w:proofErr w:type="spellStart"/>
      <w:r>
        <w:rPr>
          <w:color w:val="2E5395"/>
          <w:sz w:val="26"/>
        </w:rPr>
        <w:t>neno</w:t>
      </w:r>
      <w:proofErr w:type="spellEnd"/>
      <w:r>
        <w:rPr>
          <w:color w:val="2E5395"/>
          <w:spacing w:val="-4"/>
          <w:sz w:val="26"/>
        </w:rPr>
        <w:t xml:space="preserve"> </w:t>
      </w:r>
      <w:proofErr w:type="spellStart"/>
      <w:r>
        <w:rPr>
          <w:color w:val="2E5395"/>
          <w:sz w:val="26"/>
        </w:rPr>
        <w:t>dat</w:t>
      </w:r>
      <w:proofErr w:type="spellEnd"/>
      <w:r>
        <w:rPr>
          <w:color w:val="2E5395"/>
          <w:spacing w:val="-1"/>
          <w:sz w:val="26"/>
        </w:rPr>
        <w:t xml:space="preserve"> </w:t>
      </w:r>
      <w:r>
        <w:rPr>
          <w:color w:val="2E5395"/>
          <w:sz w:val="26"/>
        </w:rPr>
        <w:t>rule</w:t>
      </w:r>
      <w:r>
        <w:rPr>
          <w:color w:val="2E5395"/>
          <w:spacing w:val="-3"/>
          <w:sz w:val="26"/>
        </w:rPr>
        <w:t xml:space="preserve"> </w:t>
      </w:r>
      <w:r>
        <w:rPr>
          <w:color w:val="2E5395"/>
          <w:sz w:val="26"/>
        </w:rPr>
        <w:t>(no</w:t>
      </w:r>
      <w:r>
        <w:rPr>
          <w:color w:val="2E5395"/>
          <w:spacing w:val="-3"/>
          <w:sz w:val="26"/>
        </w:rPr>
        <w:t xml:space="preserve"> </w:t>
      </w:r>
      <w:r>
        <w:rPr>
          <w:color w:val="2E5395"/>
          <w:sz w:val="26"/>
        </w:rPr>
        <w:t>one</w:t>
      </w:r>
      <w:r>
        <w:rPr>
          <w:color w:val="2E5395"/>
          <w:spacing w:val="-8"/>
          <w:sz w:val="26"/>
        </w:rPr>
        <w:t xml:space="preserve"> </w:t>
      </w:r>
      <w:r>
        <w:rPr>
          <w:color w:val="2E5395"/>
          <w:sz w:val="26"/>
        </w:rPr>
        <w:t>can</w:t>
      </w:r>
      <w:r>
        <w:rPr>
          <w:color w:val="2E5395"/>
          <w:spacing w:val="-1"/>
          <w:sz w:val="26"/>
        </w:rPr>
        <w:t xml:space="preserve"> </w:t>
      </w:r>
      <w:r>
        <w:rPr>
          <w:color w:val="2E5395"/>
          <w:sz w:val="26"/>
        </w:rPr>
        <w:t>acquire</w:t>
      </w:r>
      <w:r>
        <w:rPr>
          <w:color w:val="2E5395"/>
          <w:spacing w:val="-3"/>
          <w:sz w:val="26"/>
        </w:rPr>
        <w:t xml:space="preserve"> </w:t>
      </w:r>
      <w:r>
        <w:rPr>
          <w:color w:val="2E5395"/>
          <w:sz w:val="26"/>
        </w:rPr>
        <w:t>title</w:t>
      </w:r>
      <w:r>
        <w:rPr>
          <w:color w:val="2E5395"/>
          <w:spacing w:val="-3"/>
          <w:sz w:val="26"/>
        </w:rPr>
        <w:t xml:space="preserve"> </w:t>
      </w:r>
      <w:r>
        <w:rPr>
          <w:color w:val="2E5395"/>
          <w:sz w:val="26"/>
        </w:rPr>
        <w:t>better</w:t>
      </w:r>
      <w:r>
        <w:rPr>
          <w:color w:val="2E5395"/>
          <w:spacing w:val="-3"/>
          <w:sz w:val="26"/>
        </w:rPr>
        <w:t xml:space="preserve"> </w:t>
      </w:r>
      <w:r>
        <w:rPr>
          <w:color w:val="2E5395"/>
          <w:sz w:val="26"/>
        </w:rPr>
        <w:t>than</w:t>
      </w:r>
      <w:r>
        <w:rPr>
          <w:color w:val="2E5395"/>
          <w:spacing w:val="-6"/>
          <w:sz w:val="26"/>
        </w:rPr>
        <w:t xml:space="preserve"> </w:t>
      </w:r>
      <w:r>
        <w:rPr>
          <w:color w:val="2E5395"/>
          <w:sz w:val="26"/>
        </w:rPr>
        <w:t>the</w:t>
      </w:r>
      <w:r>
        <w:rPr>
          <w:color w:val="2E5395"/>
          <w:spacing w:val="-7"/>
          <w:sz w:val="26"/>
        </w:rPr>
        <w:t xml:space="preserve"> </w:t>
      </w:r>
      <w:r>
        <w:rPr>
          <w:color w:val="2E5395"/>
          <w:sz w:val="26"/>
        </w:rPr>
        <w:t>true owner), hard rule</w:t>
      </w:r>
    </w:p>
    <w:p w14:paraId="57DB1548" w14:textId="77777777" w:rsidR="004C192B" w:rsidRDefault="00000000">
      <w:pPr>
        <w:pStyle w:val="a4"/>
        <w:numPr>
          <w:ilvl w:val="0"/>
          <w:numId w:val="231"/>
        </w:numPr>
        <w:tabs>
          <w:tab w:val="left" w:pos="514"/>
        </w:tabs>
        <w:spacing w:before="7" w:line="235" w:lineRule="auto"/>
        <w:ind w:right="824"/>
        <w:rPr>
          <w:sz w:val="26"/>
        </w:rPr>
      </w:pPr>
      <w:r>
        <w:rPr>
          <w:color w:val="2E5395"/>
          <w:sz w:val="26"/>
        </w:rPr>
        <w:t>(2</w:t>
      </w:r>
      <w:proofErr w:type="spellStart"/>
      <w:r>
        <w:rPr>
          <w:color w:val="2E5395"/>
          <w:position w:val="6"/>
          <w:sz w:val="17"/>
        </w:rPr>
        <w:t>nd</w:t>
      </w:r>
      <w:proofErr w:type="spellEnd"/>
      <w:r>
        <w:rPr>
          <w:color w:val="2E5395"/>
          <w:sz w:val="26"/>
        </w:rPr>
        <w:t>)</w:t>
      </w:r>
      <w:r>
        <w:rPr>
          <w:color w:val="2E5395"/>
          <w:spacing w:val="-7"/>
          <w:sz w:val="26"/>
        </w:rPr>
        <w:t xml:space="preserve"> </w:t>
      </w:r>
      <w:r>
        <w:rPr>
          <w:color w:val="2E5395"/>
          <w:sz w:val="26"/>
        </w:rPr>
        <w:t>buyer</w:t>
      </w:r>
      <w:r>
        <w:rPr>
          <w:color w:val="2E5395"/>
          <w:spacing w:val="-5"/>
          <w:sz w:val="26"/>
        </w:rPr>
        <w:t xml:space="preserve"> </w:t>
      </w:r>
      <w:r>
        <w:rPr>
          <w:color w:val="2E5395"/>
          <w:sz w:val="26"/>
        </w:rPr>
        <w:t>does</w:t>
      </w:r>
      <w:r>
        <w:rPr>
          <w:color w:val="2E5395"/>
          <w:spacing w:val="-8"/>
          <w:sz w:val="26"/>
        </w:rPr>
        <w:t xml:space="preserve"> </w:t>
      </w:r>
      <w:r>
        <w:rPr>
          <w:color w:val="2E5395"/>
          <w:sz w:val="26"/>
        </w:rPr>
        <w:t>not</w:t>
      </w:r>
      <w:r>
        <w:rPr>
          <w:color w:val="2E5395"/>
          <w:spacing w:val="-6"/>
          <w:sz w:val="26"/>
        </w:rPr>
        <w:t xml:space="preserve"> </w:t>
      </w:r>
      <w:r>
        <w:rPr>
          <w:color w:val="2E5395"/>
          <w:sz w:val="26"/>
        </w:rPr>
        <w:t>need</w:t>
      </w:r>
      <w:r>
        <w:rPr>
          <w:color w:val="2E5395"/>
          <w:spacing w:val="-2"/>
          <w:sz w:val="26"/>
        </w:rPr>
        <w:t xml:space="preserve"> </w:t>
      </w:r>
      <w:r>
        <w:rPr>
          <w:color w:val="2E5395"/>
          <w:sz w:val="26"/>
        </w:rPr>
        <w:t>to</w:t>
      </w:r>
      <w:r>
        <w:rPr>
          <w:color w:val="2E5395"/>
          <w:spacing w:val="-6"/>
          <w:sz w:val="26"/>
        </w:rPr>
        <w:t xml:space="preserve"> </w:t>
      </w:r>
      <w:r>
        <w:rPr>
          <w:color w:val="2E5395"/>
          <w:sz w:val="26"/>
        </w:rPr>
        <w:t>get</w:t>
      </w:r>
      <w:r>
        <w:rPr>
          <w:color w:val="2E5395"/>
          <w:spacing w:val="-1"/>
          <w:sz w:val="26"/>
        </w:rPr>
        <w:t xml:space="preserve"> </w:t>
      </w:r>
      <w:r>
        <w:rPr>
          <w:color w:val="2E5395"/>
          <w:sz w:val="26"/>
        </w:rPr>
        <w:t>involve</w:t>
      </w:r>
      <w:r>
        <w:rPr>
          <w:color w:val="2E5395"/>
          <w:spacing w:val="-5"/>
          <w:sz w:val="26"/>
        </w:rPr>
        <w:t xml:space="preserve"> </w:t>
      </w:r>
      <w:r>
        <w:rPr>
          <w:color w:val="2E5395"/>
          <w:sz w:val="26"/>
        </w:rPr>
        <w:t>in</w:t>
      </w:r>
      <w:r>
        <w:rPr>
          <w:color w:val="2E5395"/>
          <w:spacing w:val="-7"/>
          <w:sz w:val="26"/>
        </w:rPr>
        <w:t xml:space="preserve"> </w:t>
      </w:r>
      <w:r>
        <w:rPr>
          <w:color w:val="2E5395"/>
          <w:sz w:val="26"/>
        </w:rPr>
        <w:t>the</w:t>
      </w:r>
      <w:r>
        <w:rPr>
          <w:color w:val="2E5395"/>
          <w:spacing w:val="-5"/>
          <w:sz w:val="26"/>
        </w:rPr>
        <w:t xml:space="preserve"> </w:t>
      </w:r>
      <w:r>
        <w:rPr>
          <w:color w:val="2E5395"/>
          <w:sz w:val="26"/>
        </w:rPr>
        <w:t>title</w:t>
      </w:r>
      <w:r>
        <w:rPr>
          <w:color w:val="2E5395"/>
          <w:spacing w:val="-4"/>
          <w:sz w:val="26"/>
        </w:rPr>
        <w:t xml:space="preserve"> </w:t>
      </w:r>
      <w:r>
        <w:rPr>
          <w:color w:val="2E5395"/>
          <w:sz w:val="26"/>
        </w:rPr>
        <w:t>dispute</w:t>
      </w:r>
      <w:r>
        <w:rPr>
          <w:color w:val="2E5395"/>
          <w:spacing w:val="-5"/>
          <w:sz w:val="26"/>
        </w:rPr>
        <w:t xml:space="preserve"> </w:t>
      </w:r>
      <w:r>
        <w:rPr>
          <w:color w:val="2E5395"/>
          <w:sz w:val="26"/>
        </w:rPr>
        <w:t>between</w:t>
      </w:r>
      <w:r>
        <w:rPr>
          <w:color w:val="2E5395"/>
          <w:spacing w:val="-7"/>
          <w:sz w:val="26"/>
        </w:rPr>
        <w:t xml:space="preserve"> </w:t>
      </w:r>
      <w:r>
        <w:rPr>
          <w:color w:val="2E5395"/>
          <w:sz w:val="26"/>
        </w:rPr>
        <w:t>the</w:t>
      </w:r>
      <w:r>
        <w:rPr>
          <w:color w:val="2E5395"/>
          <w:spacing w:val="-8"/>
          <w:sz w:val="26"/>
        </w:rPr>
        <w:t xml:space="preserve"> </w:t>
      </w:r>
      <w:r>
        <w:rPr>
          <w:color w:val="2E5395"/>
          <w:sz w:val="26"/>
        </w:rPr>
        <w:t>seller</w:t>
      </w:r>
      <w:r>
        <w:rPr>
          <w:color w:val="2E5395"/>
          <w:spacing w:val="-1"/>
          <w:sz w:val="26"/>
        </w:rPr>
        <w:t xml:space="preserve"> </w:t>
      </w:r>
      <w:r>
        <w:rPr>
          <w:color w:val="2E5395"/>
          <w:sz w:val="26"/>
        </w:rPr>
        <w:t>and</w:t>
      </w:r>
      <w:r>
        <w:rPr>
          <w:color w:val="2E5395"/>
          <w:spacing w:val="-7"/>
          <w:sz w:val="26"/>
        </w:rPr>
        <w:t xml:space="preserve"> </w:t>
      </w:r>
      <w:r>
        <w:rPr>
          <w:color w:val="2E5395"/>
          <w:sz w:val="26"/>
        </w:rPr>
        <w:t>the person selling to the seller</w:t>
      </w:r>
    </w:p>
    <w:p w14:paraId="0ACC5B41" w14:textId="39ACEAEB" w:rsidR="004C192B" w:rsidRDefault="00000000">
      <w:pPr>
        <w:pStyle w:val="a4"/>
        <w:numPr>
          <w:ilvl w:val="0"/>
          <w:numId w:val="231"/>
        </w:numPr>
        <w:tabs>
          <w:tab w:val="left" w:pos="514"/>
        </w:tabs>
        <w:spacing w:before="3"/>
        <w:rPr>
          <w:sz w:val="26"/>
        </w:rPr>
      </w:pPr>
      <w:r>
        <w:rPr>
          <w:color w:val="2E5395"/>
          <w:sz w:val="26"/>
        </w:rPr>
        <w:t>Third</w:t>
      </w:r>
      <w:r>
        <w:rPr>
          <w:color w:val="2E5395"/>
          <w:spacing w:val="-4"/>
          <w:sz w:val="26"/>
        </w:rPr>
        <w:t xml:space="preserve"> </w:t>
      </w:r>
      <w:r>
        <w:rPr>
          <w:color w:val="2E5395"/>
          <w:sz w:val="26"/>
        </w:rPr>
        <w:t>party</w:t>
      </w:r>
      <w:r>
        <w:rPr>
          <w:color w:val="2E5395"/>
          <w:spacing w:val="-6"/>
          <w:sz w:val="26"/>
        </w:rPr>
        <w:t xml:space="preserve"> </w:t>
      </w:r>
      <w:r>
        <w:rPr>
          <w:color w:val="2E5395"/>
          <w:sz w:val="26"/>
        </w:rPr>
        <w:t>buyer</w:t>
      </w:r>
      <w:r>
        <w:rPr>
          <w:color w:val="2E5395"/>
          <w:spacing w:val="-2"/>
          <w:sz w:val="26"/>
        </w:rPr>
        <w:t xml:space="preserve"> </w:t>
      </w:r>
      <w:r>
        <w:rPr>
          <w:color w:val="2E5395"/>
          <w:sz w:val="26"/>
        </w:rPr>
        <w:t>would</w:t>
      </w:r>
      <w:r>
        <w:rPr>
          <w:color w:val="2E5395"/>
          <w:spacing w:val="-5"/>
          <w:sz w:val="26"/>
        </w:rPr>
        <w:t xml:space="preserve"> </w:t>
      </w:r>
      <w:r>
        <w:rPr>
          <w:color w:val="2E5395"/>
          <w:sz w:val="26"/>
        </w:rPr>
        <w:t>defeat</w:t>
      </w:r>
      <w:r>
        <w:rPr>
          <w:color w:val="2E5395"/>
          <w:spacing w:val="-3"/>
          <w:sz w:val="26"/>
        </w:rPr>
        <w:t xml:space="preserve"> </w:t>
      </w:r>
      <w:r>
        <w:rPr>
          <w:color w:val="2E5395"/>
          <w:sz w:val="26"/>
        </w:rPr>
        <w:t>the</w:t>
      </w:r>
      <w:r>
        <w:rPr>
          <w:color w:val="2E5395"/>
          <w:spacing w:val="-6"/>
          <w:sz w:val="26"/>
        </w:rPr>
        <w:t xml:space="preserve"> </w:t>
      </w:r>
      <w:r>
        <w:rPr>
          <w:color w:val="2E5395"/>
          <w:sz w:val="26"/>
        </w:rPr>
        <w:t>title</w:t>
      </w:r>
      <w:r>
        <w:rPr>
          <w:color w:val="2E5395"/>
          <w:spacing w:val="-2"/>
          <w:sz w:val="26"/>
        </w:rPr>
        <w:t xml:space="preserve"> </w:t>
      </w:r>
      <w:r>
        <w:rPr>
          <w:color w:val="2E5395"/>
          <w:sz w:val="26"/>
        </w:rPr>
        <w:t>of</w:t>
      </w:r>
      <w:r>
        <w:rPr>
          <w:color w:val="2E5395"/>
          <w:spacing w:val="-3"/>
          <w:sz w:val="26"/>
        </w:rPr>
        <w:t xml:space="preserve"> </w:t>
      </w:r>
      <w:r>
        <w:rPr>
          <w:color w:val="2E5395"/>
          <w:sz w:val="26"/>
        </w:rPr>
        <w:t>the</w:t>
      </w:r>
      <w:r>
        <w:rPr>
          <w:color w:val="2E5395"/>
          <w:spacing w:val="-1"/>
          <w:sz w:val="26"/>
        </w:rPr>
        <w:t xml:space="preserve"> </w:t>
      </w:r>
      <w:r>
        <w:rPr>
          <w:sz w:val="26"/>
        </w:rPr>
        <w:t>original</w:t>
      </w:r>
      <w:r>
        <w:rPr>
          <w:spacing w:val="-5"/>
          <w:sz w:val="26"/>
        </w:rPr>
        <w:t xml:space="preserve"> </w:t>
      </w:r>
      <w:r>
        <w:rPr>
          <w:sz w:val="26"/>
        </w:rPr>
        <w:t>title</w:t>
      </w:r>
      <w:r>
        <w:rPr>
          <w:spacing w:val="-2"/>
          <w:sz w:val="26"/>
        </w:rPr>
        <w:t xml:space="preserve"> </w:t>
      </w:r>
      <w:r>
        <w:rPr>
          <w:sz w:val="26"/>
        </w:rPr>
        <w:t>of</w:t>
      </w:r>
      <w:r>
        <w:rPr>
          <w:spacing w:val="-4"/>
          <w:sz w:val="26"/>
        </w:rPr>
        <w:t xml:space="preserve"> </w:t>
      </w:r>
      <w:r>
        <w:rPr>
          <w:sz w:val="26"/>
        </w:rPr>
        <w:t>the</w:t>
      </w:r>
      <w:r>
        <w:rPr>
          <w:spacing w:val="-6"/>
          <w:sz w:val="26"/>
        </w:rPr>
        <w:t xml:space="preserve"> </w:t>
      </w:r>
      <w:r>
        <w:rPr>
          <w:sz w:val="26"/>
        </w:rPr>
        <w:t>true</w:t>
      </w:r>
      <w:r>
        <w:rPr>
          <w:spacing w:val="-5"/>
          <w:sz w:val="26"/>
        </w:rPr>
        <w:t xml:space="preserve"> </w:t>
      </w:r>
      <w:r>
        <w:rPr>
          <w:spacing w:val="-2"/>
          <w:sz w:val="26"/>
        </w:rPr>
        <w:t>owner</w:t>
      </w:r>
    </w:p>
    <w:p w14:paraId="5CD575E6" w14:textId="77777777" w:rsidR="004C192B" w:rsidRPr="00855911" w:rsidRDefault="00000000">
      <w:pPr>
        <w:pStyle w:val="a4"/>
        <w:numPr>
          <w:ilvl w:val="0"/>
          <w:numId w:val="231"/>
        </w:numPr>
        <w:tabs>
          <w:tab w:val="left" w:pos="514"/>
        </w:tabs>
        <w:spacing w:before="1"/>
        <w:rPr>
          <w:sz w:val="26"/>
        </w:rPr>
      </w:pPr>
      <w:r>
        <w:rPr>
          <w:color w:val="2E5395"/>
          <w:sz w:val="26"/>
        </w:rPr>
        <w:t>3</w:t>
      </w:r>
      <w:r>
        <w:rPr>
          <w:color w:val="2E5395"/>
          <w:spacing w:val="-4"/>
          <w:sz w:val="26"/>
        </w:rPr>
        <w:t xml:space="preserve"> </w:t>
      </w:r>
      <w:r>
        <w:rPr>
          <w:color w:val="2E5395"/>
          <w:sz w:val="26"/>
        </w:rPr>
        <w:t>exceptions,</w:t>
      </w:r>
      <w:r>
        <w:rPr>
          <w:color w:val="2E5395"/>
          <w:spacing w:val="-3"/>
          <w:sz w:val="26"/>
        </w:rPr>
        <w:t xml:space="preserve"> </w:t>
      </w:r>
      <w:r>
        <w:rPr>
          <w:color w:val="2E5395"/>
          <w:sz w:val="26"/>
        </w:rPr>
        <w:t>can</w:t>
      </w:r>
      <w:r>
        <w:rPr>
          <w:color w:val="2E5395"/>
          <w:spacing w:val="-4"/>
          <w:sz w:val="26"/>
        </w:rPr>
        <w:t xml:space="preserve"> </w:t>
      </w:r>
      <w:r>
        <w:rPr>
          <w:color w:val="2E5395"/>
          <w:sz w:val="26"/>
        </w:rPr>
        <w:t>rely</w:t>
      </w:r>
      <w:r>
        <w:rPr>
          <w:color w:val="2E5395"/>
          <w:spacing w:val="-6"/>
          <w:sz w:val="26"/>
        </w:rPr>
        <w:t xml:space="preserve"> </w:t>
      </w:r>
      <w:r>
        <w:rPr>
          <w:color w:val="2E5395"/>
          <w:sz w:val="26"/>
        </w:rPr>
        <w:t>on</w:t>
      </w:r>
      <w:r>
        <w:rPr>
          <w:color w:val="2E5395"/>
          <w:spacing w:val="-4"/>
          <w:sz w:val="26"/>
        </w:rPr>
        <w:t xml:space="preserve"> </w:t>
      </w:r>
      <w:r>
        <w:rPr>
          <w:color w:val="2E5395"/>
          <w:sz w:val="26"/>
        </w:rPr>
        <w:t>all</w:t>
      </w:r>
      <w:r>
        <w:rPr>
          <w:color w:val="2E5395"/>
          <w:spacing w:val="-6"/>
          <w:sz w:val="26"/>
        </w:rPr>
        <w:t xml:space="preserve"> </w:t>
      </w:r>
      <w:r>
        <w:rPr>
          <w:color w:val="2E5395"/>
          <w:sz w:val="26"/>
        </w:rPr>
        <w:t>of</w:t>
      </w:r>
      <w:r>
        <w:rPr>
          <w:color w:val="2E5395"/>
          <w:spacing w:val="-3"/>
          <w:sz w:val="26"/>
        </w:rPr>
        <w:t xml:space="preserve"> </w:t>
      </w:r>
      <w:r>
        <w:rPr>
          <w:color w:val="2E5395"/>
          <w:sz w:val="26"/>
        </w:rPr>
        <w:t>them</w:t>
      </w:r>
      <w:r>
        <w:rPr>
          <w:color w:val="2E5395"/>
          <w:spacing w:val="-6"/>
          <w:sz w:val="26"/>
        </w:rPr>
        <w:t xml:space="preserve"> </w:t>
      </w:r>
      <w:r>
        <w:rPr>
          <w:color w:val="2E5395"/>
          <w:sz w:val="26"/>
        </w:rPr>
        <w:t>to</w:t>
      </w:r>
      <w:r>
        <w:rPr>
          <w:color w:val="2E5395"/>
          <w:spacing w:val="3"/>
          <w:sz w:val="26"/>
        </w:rPr>
        <w:t xml:space="preserve"> </w:t>
      </w:r>
      <w:r>
        <w:rPr>
          <w:color w:val="2E5395"/>
          <w:sz w:val="26"/>
        </w:rPr>
        <w:t>argue</w:t>
      </w:r>
      <w:r>
        <w:rPr>
          <w:color w:val="2E5395"/>
          <w:spacing w:val="-6"/>
          <w:sz w:val="26"/>
        </w:rPr>
        <w:t xml:space="preserve"> </w:t>
      </w:r>
      <w:r>
        <w:rPr>
          <w:color w:val="2E5395"/>
          <w:sz w:val="26"/>
        </w:rPr>
        <w:t>the</w:t>
      </w:r>
      <w:r>
        <w:rPr>
          <w:color w:val="2E5395"/>
          <w:spacing w:val="-5"/>
          <w:sz w:val="26"/>
        </w:rPr>
        <w:t xml:space="preserve"> </w:t>
      </w:r>
      <w:r>
        <w:rPr>
          <w:color w:val="2E5395"/>
          <w:spacing w:val="-4"/>
          <w:sz w:val="26"/>
        </w:rPr>
        <w:t>case</w:t>
      </w:r>
    </w:p>
    <w:p w14:paraId="3A2F6667" w14:textId="7C088D97" w:rsidR="00855911" w:rsidRPr="00313349" w:rsidRDefault="00855911" w:rsidP="00855911">
      <w:pPr>
        <w:pStyle w:val="a4"/>
        <w:numPr>
          <w:ilvl w:val="2"/>
          <w:numId w:val="231"/>
        </w:numPr>
        <w:tabs>
          <w:tab w:val="left" w:pos="514"/>
        </w:tabs>
        <w:spacing w:before="1"/>
        <w:rPr>
          <w:color w:val="C00000"/>
          <w:sz w:val="26"/>
        </w:rPr>
      </w:pPr>
      <w:r w:rsidRPr="00313349">
        <w:rPr>
          <w:rFonts w:eastAsiaTheme="minorEastAsia" w:hint="eastAsia"/>
          <w:color w:val="C00000"/>
          <w:sz w:val="26"/>
          <w:lang w:eastAsia="zh-CN"/>
        </w:rPr>
        <w:t>1. Estoppel</w:t>
      </w:r>
      <w:r w:rsidR="00313349">
        <w:rPr>
          <w:rFonts w:eastAsiaTheme="minorEastAsia" w:hint="eastAsia"/>
          <w:color w:val="C00000"/>
          <w:sz w:val="26"/>
          <w:lang w:eastAsia="zh-CN"/>
        </w:rPr>
        <w:t xml:space="preserve"> s23.SOGO</w:t>
      </w:r>
    </w:p>
    <w:p w14:paraId="1D2F2901" w14:textId="3BAF7EF6" w:rsidR="00855911" w:rsidRPr="00313349" w:rsidRDefault="00855911" w:rsidP="00855911">
      <w:pPr>
        <w:pStyle w:val="a4"/>
        <w:numPr>
          <w:ilvl w:val="2"/>
          <w:numId w:val="231"/>
        </w:numPr>
        <w:tabs>
          <w:tab w:val="left" w:pos="514"/>
        </w:tabs>
        <w:spacing w:before="1"/>
        <w:rPr>
          <w:color w:val="C00000"/>
          <w:sz w:val="26"/>
        </w:rPr>
      </w:pPr>
      <w:r w:rsidRPr="00313349">
        <w:rPr>
          <w:rFonts w:eastAsiaTheme="minorEastAsia" w:hint="eastAsia"/>
          <w:color w:val="C00000"/>
          <w:sz w:val="26"/>
          <w:lang w:eastAsia="zh-CN"/>
        </w:rPr>
        <w:t xml:space="preserve">2. </w:t>
      </w:r>
      <w:r w:rsidRPr="00313349">
        <w:rPr>
          <w:color w:val="C00000"/>
          <w:sz w:val="26"/>
        </w:rPr>
        <w:t>Sale by mercantile agent</w:t>
      </w:r>
      <w:r w:rsidR="00313349">
        <w:rPr>
          <w:rFonts w:eastAsiaTheme="minorEastAsia" w:hint="eastAsia"/>
          <w:color w:val="C00000"/>
          <w:sz w:val="26"/>
          <w:lang w:eastAsia="zh-CN"/>
        </w:rPr>
        <w:t xml:space="preserve"> s23(2)(a).SOGO;</w:t>
      </w:r>
      <w:r w:rsidR="00313349" w:rsidRPr="00313349">
        <w:t xml:space="preserve"> </w:t>
      </w:r>
      <w:r w:rsidR="00313349" w:rsidRPr="00313349">
        <w:rPr>
          <w:rFonts w:eastAsiaTheme="minorEastAsia"/>
          <w:color w:val="C00000"/>
          <w:sz w:val="26"/>
          <w:lang w:eastAsia="zh-CN"/>
        </w:rPr>
        <w:t>s3(1)</w:t>
      </w:r>
      <w:r w:rsidR="00313349">
        <w:rPr>
          <w:rFonts w:eastAsiaTheme="minorEastAsia" w:hint="eastAsia"/>
          <w:color w:val="C00000"/>
          <w:sz w:val="26"/>
          <w:lang w:eastAsia="zh-CN"/>
        </w:rPr>
        <w:t>.</w:t>
      </w:r>
      <w:r w:rsidR="00313349" w:rsidRPr="00313349">
        <w:rPr>
          <w:rFonts w:eastAsiaTheme="minorEastAsia"/>
          <w:color w:val="C00000"/>
          <w:sz w:val="26"/>
          <w:lang w:eastAsia="zh-CN"/>
        </w:rPr>
        <w:t>FO</w:t>
      </w:r>
    </w:p>
    <w:p w14:paraId="4E1BB5D6" w14:textId="1555CCA1" w:rsidR="00855911" w:rsidRPr="00313349" w:rsidRDefault="00855911" w:rsidP="00855911">
      <w:pPr>
        <w:pStyle w:val="a4"/>
        <w:numPr>
          <w:ilvl w:val="2"/>
          <w:numId w:val="231"/>
        </w:numPr>
        <w:tabs>
          <w:tab w:val="left" w:pos="514"/>
        </w:tabs>
        <w:spacing w:before="1"/>
        <w:rPr>
          <w:color w:val="C00000"/>
          <w:sz w:val="26"/>
        </w:rPr>
      </w:pPr>
      <w:r w:rsidRPr="00313349">
        <w:rPr>
          <w:rFonts w:eastAsiaTheme="minorEastAsia" w:hint="eastAsia"/>
          <w:color w:val="C00000"/>
          <w:sz w:val="26"/>
          <w:lang w:eastAsia="zh-CN"/>
        </w:rPr>
        <w:t xml:space="preserve">3. </w:t>
      </w:r>
      <w:r w:rsidRPr="00313349">
        <w:rPr>
          <w:color w:val="C00000"/>
          <w:sz w:val="26"/>
        </w:rPr>
        <w:t>Sale under voidable title</w:t>
      </w:r>
      <w:r w:rsidR="00313349">
        <w:rPr>
          <w:rFonts w:eastAsiaTheme="minorEastAsia" w:hint="eastAsia"/>
          <w:color w:val="C00000"/>
          <w:sz w:val="26"/>
          <w:lang w:eastAsia="zh-CN"/>
        </w:rPr>
        <w:t xml:space="preserve"> s25.SOGO</w:t>
      </w:r>
    </w:p>
    <w:p w14:paraId="0418D59F" w14:textId="77777777" w:rsidR="004C192B" w:rsidRDefault="004C192B">
      <w:pPr>
        <w:pStyle w:val="a3"/>
      </w:pPr>
    </w:p>
    <w:p w14:paraId="47C7D8CD" w14:textId="77777777" w:rsidR="004C192B" w:rsidRDefault="00000000">
      <w:pPr>
        <w:spacing w:before="1"/>
        <w:ind w:left="154"/>
        <w:rPr>
          <w:b/>
          <w:sz w:val="26"/>
        </w:rPr>
      </w:pPr>
      <w:r>
        <w:rPr>
          <w:b/>
          <w:sz w:val="26"/>
          <w:u w:val="single"/>
        </w:rPr>
        <w:t>Sale</w:t>
      </w:r>
      <w:r>
        <w:rPr>
          <w:b/>
          <w:spacing w:val="-5"/>
          <w:sz w:val="26"/>
          <w:u w:val="single"/>
        </w:rPr>
        <w:t xml:space="preserve"> </w:t>
      </w:r>
      <w:r>
        <w:rPr>
          <w:b/>
          <w:sz w:val="26"/>
          <w:u w:val="single"/>
        </w:rPr>
        <w:t>by</w:t>
      </w:r>
      <w:r>
        <w:rPr>
          <w:b/>
          <w:spacing w:val="-1"/>
          <w:sz w:val="26"/>
        </w:rPr>
        <w:t xml:space="preserve"> </w:t>
      </w:r>
      <w:r>
        <w:rPr>
          <w:b/>
          <w:color w:val="C00000"/>
          <w:sz w:val="26"/>
          <w:u w:val="single" w:color="C00000"/>
        </w:rPr>
        <w:t>seller</w:t>
      </w:r>
      <w:r>
        <w:rPr>
          <w:b/>
          <w:color w:val="C00000"/>
          <w:spacing w:val="-3"/>
          <w:sz w:val="26"/>
        </w:rPr>
        <w:t xml:space="preserve"> </w:t>
      </w:r>
      <w:r>
        <w:rPr>
          <w:b/>
          <w:sz w:val="26"/>
          <w:u w:val="single"/>
        </w:rPr>
        <w:t>in</w:t>
      </w:r>
      <w:r>
        <w:rPr>
          <w:b/>
          <w:spacing w:val="-6"/>
          <w:sz w:val="26"/>
          <w:u w:val="single"/>
        </w:rPr>
        <w:t xml:space="preserve"> </w:t>
      </w:r>
      <w:r>
        <w:rPr>
          <w:b/>
          <w:sz w:val="26"/>
          <w:u w:val="single"/>
        </w:rPr>
        <w:t>possession</w:t>
      </w:r>
      <w:r>
        <w:rPr>
          <w:b/>
          <w:spacing w:val="-6"/>
          <w:sz w:val="26"/>
          <w:u w:val="single"/>
        </w:rPr>
        <w:t xml:space="preserve"> </w:t>
      </w:r>
      <w:r>
        <w:rPr>
          <w:b/>
          <w:sz w:val="26"/>
          <w:u w:val="single"/>
        </w:rPr>
        <w:t>after</w:t>
      </w:r>
      <w:r>
        <w:rPr>
          <w:b/>
          <w:spacing w:val="-4"/>
          <w:sz w:val="26"/>
          <w:u w:val="single"/>
        </w:rPr>
        <w:t xml:space="preserve"> </w:t>
      </w:r>
      <w:r>
        <w:rPr>
          <w:b/>
          <w:sz w:val="26"/>
          <w:u w:val="single"/>
        </w:rPr>
        <w:t>sale</w:t>
      </w:r>
      <w:r>
        <w:rPr>
          <w:b/>
          <w:spacing w:val="-2"/>
          <w:sz w:val="26"/>
          <w:u w:val="single"/>
        </w:rPr>
        <w:t xml:space="preserve"> </w:t>
      </w:r>
      <w:r>
        <w:rPr>
          <w:b/>
          <w:sz w:val="26"/>
          <w:u w:val="single"/>
        </w:rPr>
        <w:t>(s27(1)</w:t>
      </w:r>
      <w:r>
        <w:rPr>
          <w:b/>
          <w:spacing w:val="-5"/>
          <w:sz w:val="26"/>
          <w:u w:val="single"/>
        </w:rPr>
        <w:t xml:space="preserve"> </w:t>
      </w:r>
      <w:r>
        <w:rPr>
          <w:b/>
          <w:sz w:val="26"/>
          <w:u w:val="single"/>
        </w:rPr>
        <w:t>SOGO</w:t>
      </w:r>
      <w:r>
        <w:rPr>
          <w:b/>
          <w:spacing w:val="-4"/>
          <w:sz w:val="26"/>
          <w:u w:val="single"/>
        </w:rPr>
        <w:t xml:space="preserve"> </w:t>
      </w:r>
      <w:r>
        <w:rPr>
          <w:b/>
          <w:sz w:val="26"/>
          <w:u w:val="single"/>
        </w:rPr>
        <w:t>(s24</w:t>
      </w:r>
      <w:r>
        <w:rPr>
          <w:b/>
          <w:spacing w:val="-3"/>
          <w:sz w:val="26"/>
          <w:u w:val="single"/>
        </w:rPr>
        <w:t xml:space="preserve"> </w:t>
      </w:r>
      <w:r>
        <w:rPr>
          <w:b/>
          <w:spacing w:val="-2"/>
          <w:sz w:val="26"/>
          <w:u w:val="single"/>
        </w:rPr>
        <w:t>SGA))</w:t>
      </w:r>
    </w:p>
    <w:p w14:paraId="58D51879" w14:textId="77777777" w:rsidR="004C192B" w:rsidRDefault="00000000">
      <w:pPr>
        <w:pStyle w:val="1"/>
        <w:numPr>
          <w:ilvl w:val="1"/>
          <w:numId w:val="231"/>
        </w:numPr>
        <w:tabs>
          <w:tab w:val="left" w:pos="874"/>
        </w:tabs>
        <w:spacing w:before="1"/>
        <w:ind w:left="874"/>
        <w:rPr>
          <w:rFonts w:ascii="Symbol" w:hAnsi="Symbol"/>
          <w:b w:val="0"/>
        </w:rPr>
      </w:pPr>
      <w:r>
        <w:t>S27(1)</w:t>
      </w:r>
      <w:r>
        <w:rPr>
          <w:spacing w:val="-7"/>
        </w:rPr>
        <w:t xml:space="preserve"> </w:t>
      </w:r>
      <w:r>
        <w:rPr>
          <w:spacing w:val="-4"/>
        </w:rPr>
        <w:t>SOGO</w:t>
      </w:r>
    </w:p>
    <w:p w14:paraId="0218B84C" w14:textId="746D94DD" w:rsidR="004C192B" w:rsidRDefault="00000000">
      <w:pPr>
        <w:pStyle w:val="a3"/>
        <w:ind w:left="874" w:right="156"/>
      </w:pPr>
      <w:r>
        <w:rPr>
          <w:color w:val="805F00"/>
        </w:rPr>
        <w:t xml:space="preserve">“Where a person having sold goods </w:t>
      </w:r>
      <w:r>
        <w:rPr>
          <w:b/>
          <w:color w:val="805F00"/>
          <w:u w:val="single" w:color="805F00"/>
        </w:rPr>
        <w:t>continues or is in possession</w:t>
      </w:r>
      <w:r>
        <w:rPr>
          <w:b/>
          <w:color w:val="805F00"/>
        </w:rPr>
        <w:t xml:space="preserve"> </w:t>
      </w:r>
      <w:r>
        <w:rPr>
          <w:color w:val="805F00"/>
        </w:rPr>
        <w:t xml:space="preserve">of the </w:t>
      </w:r>
      <w:r>
        <w:rPr>
          <w:color w:val="805F00"/>
          <w:u w:val="single" w:color="805F00"/>
        </w:rPr>
        <w:t>goods</w:t>
      </w:r>
      <w:r>
        <w:rPr>
          <w:color w:val="805F00"/>
        </w:rPr>
        <w:t>, or of the</w:t>
      </w:r>
      <w:r>
        <w:rPr>
          <w:color w:val="805F00"/>
          <w:spacing w:val="-5"/>
        </w:rPr>
        <w:t xml:space="preserve"> </w:t>
      </w:r>
      <w:r>
        <w:rPr>
          <w:color w:val="805F00"/>
          <w:u w:val="single" w:color="805F00"/>
        </w:rPr>
        <w:t>documents</w:t>
      </w:r>
      <w:r>
        <w:rPr>
          <w:color w:val="805F00"/>
          <w:spacing w:val="-5"/>
          <w:u w:val="single" w:color="805F00"/>
        </w:rPr>
        <w:t xml:space="preserve"> </w:t>
      </w:r>
      <w:r>
        <w:rPr>
          <w:color w:val="805F00"/>
          <w:u w:val="single" w:color="805F00"/>
        </w:rPr>
        <w:t>of</w:t>
      </w:r>
      <w:r>
        <w:rPr>
          <w:color w:val="805F00"/>
          <w:spacing w:val="-3"/>
          <w:u w:val="single" w:color="805F00"/>
        </w:rPr>
        <w:t xml:space="preserve"> </w:t>
      </w:r>
      <w:r>
        <w:rPr>
          <w:color w:val="805F00"/>
          <w:u w:val="single" w:color="805F00"/>
        </w:rPr>
        <w:t>title</w:t>
      </w:r>
      <w:r>
        <w:rPr>
          <w:color w:val="805F00"/>
          <w:spacing w:val="-4"/>
        </w:rPr>
        <w:t xml:space="preserve"> </w:t>
      </w:r>
      <w:r>
        <w:rPr>
          <w:color w:val="805F00"/>
        </w:rPr>
        <w:t>to</w:t>
      </w:r>
      <w:r>
        <w:rPr>
          <w:color w:val="805F00"/>
          <w:spacing w:val="-2"/>
        </w:rPr>
        <w:t xml:space="preserve"> </w:t>
      </w:r>
      <w:r>
        <w:rPr>
          <w:color w:val="805F00"/>
        </w:rPr>
        <w:t>the</w:t>
      </w:r>
      <w:r>
        <w:rPr>
          <w:color w:val="805F00"/>
          <w:spacing w:val="-5"/>
        </w:rPr>
        <w:t xml:space="preserve"> </w:t>
      </w:r>
      <w:r>
        <w:rPr>
          <w:color w:val="805F00"/>
        </w:rPr>
        <w:t xml:space="preserve">goods, </w:t>
      </w:r>
      <w:r>
        <w:rPr>
          <w:b/>
          <w:color w:val="805F00"/>
          <w:u w:val="single" w:color="805F00"/>
        </w:rPr>
        <w:t>the</w:t>
      </w:r>
      <w:r>
        <w:rPr>
          <w:b/>
          <w:color w:val="805F00"/>
          <w:spacing w:val="-2"/>
          <w:u w:val="single" w:color="805F00"/>
        </w:rPr>
        <w:t xml:space="preserve"> </w:t>
      </w:r>
      <w:r>
        <w:rPr>
          <w:b/>
          <w:color w:val="805F00"/>
          <w:u w:val="single" w:color="805F00"/>
        </w:rPr>
        <w:t>delivery</w:t>
      </w:r>
      <w:r>
        <w:rPr>
          <w:b/>
          <w:color w:val="805F00"/>
          <w:spacing w:val="-2"/>
          <w:u w:val="single" w:color="805F00"/>
        </w:rPr>
        <w:t xml:space="preserve"> </w:t>
      </w:r>
      <w:r>
        <w:rPr>
          <w:b/>
          <w:color w:val="805F00"/>
          <w:u w:val="single" w:color="805F00"/>
        </w:rPr>
        <w:t>or</w:t>
      </w:r>
      <w:r>
        <w:rPr>
          <w:b/>
          <w:color w:val="805F00"/>
          <w:spacing w:val="-4"/>
          <w:u w:val="single" w:color="805F00"/>
        </w:rPr>
        <w:t xml:space="preserve"> </w:t>
      </w:r>
      <w:r>
        <w:rPr>
          <w:b/>
          <w:color w:val="805F00"/>
          <w:u w:val="single" w:color="805F00"/>
        </w:rPr>
        <w:t>transfer</w:t>
      </w:r>
      <w:r>
        <w:rPr>
          <w:b/>
          <w:color w:val="805F00"/>
          <w:spacing w:val="-1"/>
        </w:rPr>
        <w:t xml:space="preserve"> </w:t>
      </w:r>
      <w:r>
        <w:rPr>
          <w:color w:val="805F00"/>
        </w:rPr>
        <w:t>by</w:t>
      </w:r>
      <w:r>
        <w:rPr>
          <w:color w:val="805F00"/>
          <w:spacing w:val="-5"/>
        </w:rPr>
        <w:t xml:space="preserve"> </w:t>
      </w:r>
      <w:r>
        <w:rPr>
          <w:color w:val="805F00"/>
        </w:rPr>
        <w:t>that</w:t>
      </w:r>
      <w:r>
        <w:rPr>
          <w:color w:val="805F00"/>
          <w:spacing w:val="-2"/>
        </w:rPr>
        <w:t xml:space="preserve"> </w:t>
      </w:r>
      <w:r>
        <w:rPr>
          <w:color w:val="805F00"/>
        </w:rPr>
        <w:t>person</w:t>
      </w:r>
      <w:r>
        <w:rPr>
          <w:color w:val="805F00"/>
          <w:spacing w:val="-2"/>
        </w:rPr>
        <w:t xml:space="preserve"> </w:t>
      </w:r>
      <w:r>
        <w:rPr>
          <w:color w:val="2E5395"/>
        </w:rPr>
        <w:t>(the</w:t>
      </w:r>
      <w:r>
        <w:rPr>
          <w:color w:val="2E5395"/>
          <w:spacing w:val="-5"/>
        </w:rPr>
        <w:t xml:space="preserve"> </w:t>
      </w:r>
      <w:r>
        <w:rPr>
          <w:color w:val="2E5395"/>
        </w:rPr>
        <w:t xml:space="preserve">seller), </w:t>
      </w:r>
      <w:r>
        <w:rPr>
          <w:color w:val="805F00"/>
        </w:rPr>
        <w:t xml:space="preserve">or by a </w:t>
      </w:r>
      <w:r>
        <w:rPr>
          <w:color w:val="805F00"/>
          <w:u w:val="single" w:color="805F00"/>
        </w:rPr>
        <w:t>mercantile agent</w:t>
      </w:r>
      <w:r>
        <w:rPr>
          <w:color w:val="805F00"/>
        </w:rPr>
        <w:t xml:space="preserve"> acting for him </w:t>
      </w:r>
      <w:r>
        <w:rPr>
          <w:color w:val="2E5395"/>
        </w:rPr>
        <w:t>(can be himself or the mercantile agent)</w:t>
      </w:r>
      <w:r>
        <w:rPr>
          <w:color w:val="805F00"/>
        </w:rPr>
        <w:t xml:space="preserve">, of the goods or documents of title, under any sale, pledge (security interest, not tested), or other disposition thereof, to </w:t>
      </w:r>
      <w:r>
        <w:rPr>
          <w:color w:val="805F00"/>
          <w:u w:val="single" w:color="805F00"/>
        </w:rPr>
        <w:t xml:space="preserve">[any person receiving the same </w:t>
      </w:r>
      <w:r>
        <w:rPr>
          <w:b/>
          <w:color w:val="805F00"/>
          <w:u w:val="single" w:color="805F00"/>
        </w:rPr>
        <w:t>in good faith</w:t>
      </w:r>
      <w:r>
        <w:rPr>
          <w:color w:val="805F00"/>
          <w:u w:val="single" w:color="805F00"/>
        </w:rPr>
        <w:t>]</w:t>
      </w:r>
      <w:r>
        <w:rPr>
          <w:color w:val="805F00"/>
        </w:rPr>
        <w:t xml:space="preserve"> and </w:t>
      </w:r>
      <w:r>
        <w:rPr>
          <w:color w:val="805F00"/>
          <w:u w:val="single" w:color="805F00"/>
        </w:rPr>
        <w:t>[</w:t>
      </w:r>
      <w:r>
        <w:rPr>
          <w:b/>
          <w:color w:val="805F00"/>
          <w:u w:val="single" w:color="805F00"/>
        </w:rPr>
        <w:t>without</w:t>
      </w:r>
      <w:r>
        <w:rPr>
          <w:b/>
          <w:color w:val="805F00"/>
          <w:spacing w:val="-4"/>
          <w:u w:val="single" w:color="805F00"/>
        </w:rPr>
        <w:t xml:space="preserve"> </w:t>
      </w:r>
      <w:r>
        <w:rPr>
          <w:b/>
          <w:color w:val="805F00"/>
          <w:u w:val="single" w:color="805F00"/>
        </w:rPr>
        <w:t xml:space="preserve">notice </w:t>
      </w:r>
      <w:r>
        <w:rPr>
          <w:color w:val="805F00"/>
          <w:u w:val="single" w:color="805F00"/>
        </w:rPr>
        <w:t>of</w:t>
      </w:r>
      <w:r>
        <w:rPr>
          <w:color w:val="805F00"/>
          <w:spacing w:val="-3"/>
          <w:u w:val="single" w:color="805F00"/>
        </w:rPr>
        <w:t xml:space="preserve"> </w:t>
      </w:r>
      <w:r>
        <w:rPr>
          <w:color w:val="805F00"/>
          <w:u w:val="single" w:color="805F00"/>
        </w:rPr>
        <w:t>the</w:t>
      </w:r>
      <w:r>
        <w:rPr>
          <w:color w:val="805F00"/>
          <w:spacing w:val="-5"/>
          <w:u w:val="single" w:color="805F00"/>
        </w:rPr>
        <w:t xml:space="preserve"> </w:t>
      </w:r>
      <w:r>
        <w:rPr>
          <w:color w:val="805F00"/>
          <w:u w:val="single" w:color="805F00"/>
        </w:rPr>
        <w:t>previous</w:t>
      </w:r>
      <w:r>
        <w:rPr>
          <w:color w:val="805F00"/>
          <w:spacing w:val="-5"/>
          <w:u w:val="single" w:color="805F00"/>
        </w:rPr>
        <w:t xml:space="preserve"> </w:t>
      </w:r>
      <w:r>
        <w:rPr>
          <w:color w:val="805F00"/>
          <w:u w:val="single" w:color="805F00"/>
        </w:rPr>
        <w:t>sale]</w:t>
      </w:r>
      <w:r>
        <w:rPr>
          <w:color w:val="805F00"/>
        </w:rPr>
        <w:t xml:space="preserve"> </w:t>
      </w:r>
      <w:r>
        <w:rPr>
          <w:color w:val="2E5395"/>
        </w:rPr>
        <w:t>(the</w:t>
      </w:r>
      <w:r>
        <w:rPr>
          <w:color w:val="2E5395"/>
          <w:spacing w:val="-5"/>
        </w:rPr>
        <w:t xml:space="preserve"> </w:t>
      </w:r>
      <w:r>
        <w:rPr>
          <w:color w:val="2E5395"/>
        </w:rPr>
        <w:t>2</w:t>
      </w:r>
      <w:proofErr w:type="spellStart"/>
      <w:r>
        <w:rPr>
          <w:color w:val="2E5395"/>
          <w:position w:val="6"/>
          <w:sz w:val="17"/>
        </w:rPr>
        <w:t>nd</w:t>
      </w:r>
      <w:proofErr w:type="spellEnd"/>
      <w:r>
        <w:rPr>
          <w:color w:val="2E5395"/>
          <w:spacing w:val="22"/>
          <w:position w:val="6"/>
          <w:sz w:val="17"/>
        </w:rPr>
        <w:t xml:space="preserve"> </w:t>
      </w:r>
      <w:r>
        <w:rPr>
          <w:color w:val="2E5395"/>
        </w:rPr>
        <w:t>buyer, with</w:t>
      </w:r>
      <w:r>
        <w:rPr>
          <w:color w:val="2E5395"/>
          <w:spacing w:val="-2"/>
        </w:rPr>
        <w:t xml:space="preserve"> </w:t>
      </w:r>
      <w:r>
        <w:rPr>
          <w:color w:val="2E5395"/>
        </w:rPr>
        <w:t>honestly</w:t>
      </w:r>
      <w:r>
        <w:rPr>
          <w:color w:val="2E5395"/>
          <w:spacing w:val="-5"/>
        </w:rPr>
        <w:t xml:space="preserve"> </w:t>
      </w:r>
      <w:r>
        <w:rPr>
          <w:color w:val="2E5395"/>
        </w:rPr>
        <w:t>and not</w:t>
      </w:r>
      <w:r>
        <w:rPr>
          <w:color w:val="2E5395"/>
          <w:spacing w:val="-2"/>
        </w:rPr>
        <w:t xml:space="preserve"> </w:t>
      </w:r>
      <w:r>
        <w:rPr>
          <w:color w:val="2E5395"/>
        </w:rPr>
        <w:t>knowing</w:t>
      </w:r>
      <w:r>
        <w:rPr>
          <w:color w:val="2E5395"/>
          <w:spacing w:val="-2"/>
        </w:rPr>
        <w:t xml:space="preserve"> </w:t>
      </w:r>
      <w:r>
        <w:rPr>
          <w:color w:val="2E5395"/>
        </w:rPr>
        <w:t>the previous</w:t>
      </w:r>
      <w:r>
        <w:rPr>
          <w:color w:val="2E5395"/>
          <w:spacing w:val="-9"/>
        </w:rPr>
        <w:t xml:space="preserve"> </w:t>
      </w:r>
      <w:r>
        <w:rPr>
          <w:color w:val="2E5395"/>
        </w:rPr>
        <w:t>sale)</w:t>
      </w:r>
      <w:r>
        <w:rPr>
          <w:color w:val="805F00"/>
        </w:rPr>
        <w:t>,</w:t>
      </w:r>
      <w:r>
        <w:rPr>
          <w:color w:val="805F00"/>
          <w:spacing w:val="-6"/>
        </w:rPr>
        <w:t xml:space="preserve"> </w:t>
      </w:r>
      <w:r>
        <w:rPr>
          <w:color w:val="805F00"/>
        </w:rPr>
        <w:t>shall</w:t>
      </w:r>
      <w:r>
        <w:rPr>
          <w:color w:val="805F00"/>
          <w:spacing w:val="-4"/>
        </w:rPr>
        <w:t xml:space="preserve"> </w:t>
      </w:r>
      <w:r>
        <w:rPr>
          <w:color w:val="805F00"/>
        </w:rPr>
        <w:t>have</w:t>
      </w:r>
      <w:r>
        <w:rPr>
          <w:color w:val="805F00"/>
          <w:spacing w:val="-5"/>
        </w:rPr>
        <w:t xml:space="preserve"> </w:t>
      </w:r>
      <w:r>
        <w:rPr>
          <w:color w:val="805F00"/>
        </w:rPr>
        <w:t>the</w:t>
      </w:r>
      <w:r>
        <w:rPr>
          <w:color w:val="805F00"/>
          <w:spacing w:val="-9"/>
        </w:rPr>
        <w:t xml:space="preserve"> </w:t>
      </w:r>
      <w:r>
        <w:rPr>
          <w:color w:val="805F00"/>
        </w:rPr>
        <w:t>same</w:t>
      </w:r>
      <w:r>
        <w:rPr>
          <w:color w:val="805F00"/>
          <w:spacing w:val="-5"/>
        </w:rPr>
        <w:t xml:space="preserve"> </w:t>
      </w:r>
      <w:r>
        <w:rPr>
          <w:color w:val="805F00"/>
        </w:rPr>
        <w:t>effect</w:t>
      </w:r>
      <w:r>
        <w:rPr>
          <w:color w:val="805F00"/>
          <w:spacing w:val="-1"/>
        </w:rPr>
        <w:t xml:space="preserve"> </w:t>
      </w:r>
      <w:r>
        <w:rPr>
          <w:color w:val="805F00"/>
        </w:rPr>
        <w:t>as</w:t>
      </w:r>
      <w:r>
        <w:rPr>
          <w:color w:val="805F00"/>
          <w:spacing w:val="-5"/>
        </w:rPr>
        <w:t xml:space="preserve"> </w:t>
      </w:r>
      <w:r>
        <w:rPr>
          <w:color w:val="805F00"/>
        </w:rPr>
        <w:t>if</w:t>
      </w:r>
      <w:r>
        <w:rPr>
          <w:color w:val="805F00"/>
          <w:spacing w:val="-2"/>
        </w:rPr>
        <w:t xml:space="preserve"> </w:t>
      </w:r>
      <w:r>
        <w:rPr>
          <w:color w:val="805F00"/>
        </w:rPr>
        <w:t>the</w:t>
      </w:r>
      <w:r>
        <w:rPr>
          <w:color w:val="805F00"/>
          <w:spacing w:val="-9"/>
        </w:rPr>
        <w:t xml:space="preserve"> </w:t>
      </w:r>
      <w:r>
        <w:rPr>
          <w:color w:val="805F00"/>
        </w:rPr>
        <w:t>person</w:t>
      </w:r>
      <w:r>
        <w:rPr>
          <w:color w:val="805F00"/>
          <w:spacing w:val="-8"/>
        </w:rPr>
        <w:t xml:space="preserve"> </w:t>
      </w:r>
      <w:r>
        <w:rPr>
          <w:color w:val="805F00"/>
        </w:rPr>
        <w:t>making</w:t>
      </w:r>
      <w:r>
        <w:rPr>
          <w:color w:val="805F00"/>
          <w:spacing w:val="-6"/>
        </w:rPr>
        <w:t xml:space="preserve"> </w:t>
      </w:r>
      <w:r>
        <w:rPr>
          <w:color w:val="805F00"/>
        </w:rPr>
        <w:t>the</w:t>
      </w:r>
      <w:r>
        <w:rPr>
          <w:color w:val="805F00"/>
          <w:spacing w:val="-9"/>
        </w:rPr>
        <w:t xml:space="preserve"> </w:t>
      </w:r>
      <w:r>
        <w:rPr>
          <w:color w:val="805F00"/>
        </w:rPr>
        <w:t>delivery</w:t>
      </w:r>
      <w:r>
        <w:rPr>
          <w:color w:val="805F00"/>
          <w:spacing w:val="-9"/>
        </w:rPr>
        <w:t xml:space="preserve"> </w:t>
      </w:r>
      <w:r>
        <w:rPr>
          <w:color w:val="805F00"/>
        </w:rPr>
        <w:t>or</w:t>
      </w:r>
      <w:r>
        <w:rPr>
          <w:color w:val="805F00"/>
          <w:spacing w:val="-5"/>
        </w:rPr>
        <w:t xml:space="preserve"> </w:t>
      </w:r>
      <w:r>
        <w:rPr>
          <w:color w:val="805F00"/>
        </w:rPr>
        <w:t xml:space="preserve">transfer were expressly authorized by </w:t>
      </w:r>
      <w:r>
        <w:rPr>
          <w:color w:val="805F00"/>
          <w:u w:val="single" w:color="805F00"/>
        </w:rPr>
        <w:t>[the owner of the goods to make the same]</w:t>
      </w:r>
      <w:r>
        <w:rPr>
          <w:color w:val="805F00"/>
        </w:rPr>
        <w:t xml:space="preserve"> (the 1</w:t>
      </w:r>
      <w:proofErr w:type="spellStart"/>
      <w:r w:rsidRPr="00855911">
        <w:rPr>
          <w:color w:val="805F00"/>
          <w:position w:val="6"/>
          <w:sz w:val="17"/>
          <w:vertAlign w:val="superscript"/>
        </w:rPr>
        <w:t>st</w:t>
      </w:r>
      <w:proofErr w:type="spellEnd"/>
      <w:r w:rsidR="00855911">
        <w:rPr>
          <w:rFonts w:eastAsiaTheme="minorEastAsia" w:hint="eastAsia"/>
          <w:color w:val="805F00"/>
          <w:spacing w:val="40"/>
          <w:position w:val="6"/>
          <w:sz w:val="17"/>
          <w:lang w:eastAsia="zh-CN"/>
        </w:rPr>
        <w:t xml:space="preserve"> </w:t>
      </w:r>
      <w:r>
        <w:rPr>
          <w:color w:val="805F00"/>
          <w:spacing w:val="-2"/>
        </w:rPr>
        <w:lastRenderedPageBreak/>
        <w:t>buyer).”</w:t>
      </w:r>
    </w:p>
    <w:p w14:paraId="0962E306" w14:textId="77777777" w:rsidR="004C192B" w:rsidRDefault="004C192B">
      <w:pPr>
        <w:pStyle w:val="a3"/>
        <w:sectPr w:rsidR="004C192B">
          <w:pgSz w:w="11910" w:h="16840"/>
          <w:pgMar w:top="640" w:right="566" w:bottom="940" w:left="566" w:header="0" w:footer="723" w:gutter="0"/>
          <w:cols w:space="720"/>
        </w:sectPr>
      </w:pPr>
    </w:p>
    <w:p w14:paraId="31AC257D" w14:textId="77777777" w:rsidR="004C192B" w:rsidRDefault="00000000">
      <w:pPr>
        <w:pStyle w:val="a4"/>
        <w:numPr>
          <w:ilvl w:val="2"/>
          <w:numId w:val="231"/>
        </w:numPr>
        <w:tabs>
          <w:tab w:val="left" w:pos="1365"/>
        </w:tabs>
        <w:spacing w:before="83" w:line="235" w:lineRule="auto"/>
        <w:ind w:right="724"/>
        <w:rPr>
          <w:sz w:val="26"/>
        </w:rPr>
      </w:pPr>
      <w:r>
        <w:rPr>
          <w:color w:val="2E5395"/>
          <w:sz w:val="26"/>
        </w:rPr>
        <w:lastRenderedPageBreak/>
        <w:t>Situation where: Seller has sold the goods, goods paid, Property has passed to buyer,</w:t>
      </w:r>
      <w:r>
        <w:rPr>
          <w:color w:val="2E5395"/>
          <w:spacing w:val="-3"/>
          <w:sz w:val="26"/>
        </w:rPr>
        <w:t xml:space="preserve"> </w:t>
      </w:r>
      <w:r>
        <w:rPr>
          <w:color w:val="2E5395"/>
          <w:sz w:val="26"/>
        </w:rPr>
        <w:t>but</w:t>
      </w:r>
      <w:r>
        <w:rPr>
          <w:color w:val="2E5395"/>
          <w:spacing w:val="-8"/>
          <w:sz w:val="26"/>
        </w:rPr>
        <w:t xml:space="preserve"> </w:t>
      </w:r>
      <w:r>
        <w:rPr>
          <w:color w:val="2E5395"/>
          <w:sz w:val="26"/>
        </w:rPr>
        <w:t>buyer</w:t>
      </w:r>
      <w:r>
        <w:rPr>
          <w:color w:val="2E5395"/>
          <w:spacing w:val="-7"/>
          <w:sz w:val="26"/>
        </w:rPr>
        <w:t xml:space="preserve"> </w:t>
      </w:r>
      <w:r>
        <w:rPr>
          <w:color w:val="2E5395"/>
          <w:sz w:val="26"/>
        </w:rPr>
        <w:t>has</w:t>
      </w:r>
      <w:r>
        <w:rPr>
          <w:color w:val="2E5395"/>
          <w:spacing w:val="-10"/>
          <w:sz w:val="26"/>
        </w:rPr>
        <w:t xml:space="preserve"> </w:t>
      </w:r>
      <w:r>
        <w:rPr>
          <w:color w:val="2E5395"/>
          <w:sz w:val="26"/>
        </w:rPr>
        <w:t>not</w:t>
      </w:r>
      <w:r>
        <w:rPr>
          <w:color w:val="2E5395"/>
          <w:spacing w:val="-6"/>
          <w:sz w:val="26"/>
        </w:rPr>
        <w:t xml:space="preserve"> </w:t>
      </w:r>
      <w:r>
        <w:rPr>
          <w:color w:val="2E5395"/>
          <w:sz w:val="26"/>
        </w:rPr>
        <w:t>collected</w:t>
      </w:r>
      <w:r>
        <w:rPr>
          <w:color w:val="2E5395"/>
          <w:spacing w:val="-3"/>
          <w:sz w:val="26"/>
        </w:rPr>
        <w:t xml:space="preserve"> </w:t>
      </w:r>
      <w:r>
        <w:rPr>
          <w:color w:val="2E5395"/>
          <w:sz w:val="26"/>
        </w:rPr>
        <w:t>the</w:t>
      </w:r>
      <w:r>
        <w:rPr>
          <w:color w:val="2E5395"/>
          <w:spacing w:val="-10"/>
          <w:sz w:val="26"/>
        </w:rPr>
        <w:t xml:space="preserve"> </w:t>
      </w:r>
      <w:r>
        <w:rPr>
          <w:color w:val="2E5395"/>
          <w:sz w:val="26"/>
        </w:rPr>
        <w:t>goods</w:t>
      </w:r>
      <w:r>
        <w:rPr>
          <w:color w:val="2E5395"/>
          <w:spacing w:val="-10"/>
          <w:sz w:val="26"/>
        </w:rPr>
        <w:t xml:space="preserve"> </w:t>
      </w:r>
      <w:r>
        <w:rPr>
          <w:color w:val="2E5395"/>
          <w:sz w:val="26"/>
        </w:rPr>
        <w:t>yet;</w:t>
      </w:r>
      <w:r>
        <w:rPr>
          <w:color w:val="2E5395"/>
          <w:spacing w:val="-8"/>
          <w:sz w:val="26"/>
        </w:rPr>
        <w:t xml:space="preserve"> </w:t>
      </w:r>
      <w:r>
        <w:rPr>
          <w:color w:val="2E5395"/>
          <w:sz w:val="26"/>
        </w:rPr>
        <w:t>seller</w:t>
      </w:r>
      <w:r>
        <w:rPr>
          <w:color w:val="2E5395"/>
          <w:spacing w:val="-2"/>
          <w:sz w:val="26"/>
        </w:rPr>
        <w:t xml:space="preserve"> </w:t>
      </w:r>
      <w:r>
        <w:rPr>
          <w:color w:val="2E5395"/>
          <w:sz w:val="26"/>
        </w:rPr>
        <w:t>still</w:t>
      </w:r>
      <w:r>
        <w:rPr>
          <w:color w:val="2E5395"/>
          <w:spacing w:val="-6"/>
          <w:sz w:val="26"/>
        </w:rPr>
        <w:t xml:space="preserve"> </w:t>
      </w:r>
      <w:r>
        <w:rPr>
          <w:color w:val="2E5395"/>
          <w:sz w:val="26"/>
        </w:rPr>
        <w:t>in</w:t>
      </w:r>
      <w:r>
        <w:rPr>
          <w:color w:val="2E5395"/>
          <w:spacing w:val="-9"/>
          <w:sz w:val="26"/>
        </w:rPr>
        <w:t xml:space="preserve"> </w:t>
      </w:r>
      <w:r>
        <w:rPr>
          <w:color w:val="2E5395"/>
          <w:sz w:val="26"/>
        </w:rPr>
        <w:t>procession</w:t>
      </w:r>
      <w:r>
        <w:rPr>
          <w:color w:val="2E5395"/>
          <w:spacing w:val="-9"/>
          <w:sz w:val="26"/>
        </w:rPr>
        <w:t xml:space="preserve"> </w:t>
      </w:r>
      <w:r>
        <w:rPr>
          <w:color w:val="2E5395"/>
          <w:sz w:val="26"/>
        </w:rPr>
        <w:t>of</w:t>
      </w:r>
      <w:r>
        <w:rPr>
          <w:color w:val="2E5395"/>
          <w:spacing w:val="-8"/>
          <w:sz w:val="26"/>
        </w:rPr>
        <w:t xml:space="preserve"> </w:t>
      </w:r>
      <w:r>
        <w:rPr>
          <w:color w:val="2E5395"/>
          <w:sz w:val="26"/>
        </w:rPr>
        <w:t>the goods, in breach of the agreement transferred the good to a 2</w:t>
      </w:r>
      <w:proofErr w:type="spellStart"/>
      <w:r>
        <w:rPr>
          <w:color w:val="2E5395"/>
          <w:position w:val="6"/>
          <w:sz w:val="17"/>
        </w:rPr>
        <w:t>nd</w:t>
      </w:r>
      <w:proofErr w:type="spellEnd"/>
      <w:r>
        <w:rPr>
          <w:color w:val="2E5395"/>
          <w:spacing w:val="28"/>
          <w:position w:val="6"/>
          <w:sz w:val="17"/>
        </w:rPr>
        <w:t xml:space="preserve"> </w:t>
      </w:r>
      <w:r>
        <w:rPr>
          <w:color w:val="2E5395"/>
          <w:sz w:val="26"/>
        </w:rPr>
        <w:t>buyer;</w:t>
      </w:r>
    </w:p>
    <w:p w14:paraId="342701BF" w14:textId="77777777" w:rsidR="004C192B" w:rsidRDefault="00000000">
      <w:pPr>
        <w:pStyle w:val="a4"/>
        <w:numPr>
          <w:ilvl w:val="2"/>
          <w:numId w:val="231"/>
        </w:numPr>
        <w:tabs>
          <w:tab w:val="left" w:pos="1364"/>
        </w:tabs>
        <w:spacing w:before="1" w:line="311" w:lineRule="exact"/>
        <w:ind w:left="1364" w:hanging="360"/>
        <w:rPr>
          <w:sz w:val="26"/>
        </w:rPr>
      </w:pPr>
      <w:r>
        <w:rPr>
          <w:color w:val="2E5395"/>
          <w:sz w:val="26"/>
        </w:rPr>
        <w:t>As</w:t>
      </w:r>
      <w:r>
        <w:rPr>
          <w:color w:val="2E5395"/>
          <w:spacing w:val="-4"/>
          <w:sz w:val="26"/>
        </w:rPr>
        <w:t xml:space="preserve"> </w:t>
      </w:r>
      <w:r>
        <w:rPr>
          <w:color w:val="2E5395"/>
          <w:sz w:val="26"/>
        </w:rPr>
        <w:t>if</w:t>
      </w:r>
      <w:r>
        <w:rPr>
          <w:color w:val="2E5395"/>
          <w:spacing w:val="-4"/>
          <w:sz w:val="26"/>
        </w:rPr>
        <w:t xml:space="preserve"> </w:t>
      </w:r>
      <w:r>
        <w:rPr>
          <w:color w:val="2E5395"/>
          <w:sz w:val="26"/>
        </w:rPr>
        <w:t>the</w:t>
      </w:r>
      <w:r>
        <w:rPr>
          <w:color w:val="2E5395"/>
          <w:spacing w:val="-7"/>
          <w:sz w:val="26"/>
        </w:rPr>
        <w:t xml:space="preserve"> </w:t>
      </w:r>
      <w:r>
        <w:rPr>
          <w:color w:val="2E5395"/>
          <w:sz w:val="26"/>
        </w:rPr>
        <w:t>seller is</w:t>
      </w:r>
      <w:r>
        <w:rPr>
          <w:color w:val="2E5395"/>
          <w:spacing w:val="-3"/>
          <w:sz w:val="26"/>
        </w:rPr>
        <w:t xml:space="preserve"> </w:t>
      </w:r>
      <w:r>
        <w:rPr>
          <w:color w:val="2E5395"/>
          <w:sz w:val="26"/>
        </w:rPr>
        <w:t>making</w:t>
      </w:r>
      <w:r>
        <w:rPr>
          <w:color w:val="2E5395"/>
          <w:spacing w:val="-4"/>
          <w:sz w:val="26"/>
        </w:rPr>
        <w:t xml:space="preserve"> </w:t>
      </w:r>
      <w:r>
        <w:rPr>
          <w:color w:val="2E5395"/>
          <w:sz w:val="26"/>
        </w:rPr>
        <w:t>delivery</w:t>
      </w:r>
      <w:r>
        <w:rPr>
          <w:color w:val="2E5395"/>
          <w:spacing w:val="3"/>
          <w:sz w:val="26"/>
        </w:rPr>
        <w:t xml:space="preserve"> </w:t>
      </w:r>
      <w:r>
        <w:rPr>
          <w:color w:val="2E5395"/>
          <w:sz w:val="26"/>
        </w:rPr>
        <w:t>authorized</w:t>
      </w:r>
      <w:r>
        <w:rPr>
          <w:color w:val="2E5395"/>
          <w:spacing w:val="-5"/>
          <w:sz w:val="26"/>
        </w:rPr>
        <w:t xml:space="preserve"> </w:t>
      </w:r>
      <w:r>
        <w:rPr>
          <w:color w:val="2E5395"/>
          <w:sz w:val="26"/>
        </w:rPr>
        <w:t>by</w:t>
      </w:r>
      <w:r>
        <w:rPr>
          <w:color w:val="2E5395"/>
          <w:spacing w:val="-7"/>
          <w:sz w:val="26"/>
        </w:rPr>
        <w:t xml:space="preserve"> </w:t>
      </w:r>
      <w:r>
        <w:rPr>
          <w:color w:val="2E5395"/>
          <w:sz w:val="26"/>
        </w:rPr>
        <w:t>the</w:t>
      </w:r>
      <w:r>
        <w:rPr>
          <w:color w:val="2E5395"/>
          <w:spacing w:val="-6"/>
          <w:sz w:val="26"/>
        </w:rPr>
        <w:t xml:space="preserve"> </w:t>
      </w:r>
      <w:r>
        <w:rPr>
          <w:color w:val="2E5395"/>
          <w:sz w:val="26"/>
        </w:rPr>
        <w:t>1</w:t>
      </w:r>
      <w:proofErr w:type="spellStart"/>
      <w:r>
        <w:rPr>
          <w:color w:val="2E5395"/>
          <w:position w:val="6"/>
          <w:sz w:val="17"/>
        </w:rPr>
        <w:t>st</w:t>
      </w:r>
      <w:proofErr w:type="spellEnd"/>
      <w:r>
        <w:rPr>
          <w:color w:val="2E5395"/>
          <w:spacing w:val="16"/>
          <w:position w:val="6"/>
          <w:sz w:val="17"/>
        </w:rPr>
        <w:t xml:space="preserve"> </w:t>
      </w:r>
      <w:r>
        <w:rPr>
          <w:color w:val="2E5395"/>
          <w:sz w:val="26"/>
        </w:rPr>
        <w:t>buyer</w:t>
      </w:r>
      <w:r>
        <w:rPr>
          <w:color w:val="2E5395"/>
          <w:spacing w:val="-4"/>
          <w:sz w:val="26"/>
        </w:rPr>
        <w:t xml:space="preserve"> </w:t>
      </w:r>
      <w:r>
        <w:rPr>
          <w:color w:val="2E5395"/>
          <w:sz w:val="26"/>
        </w:rPr>
        <w:t>to</w:t>
      </w:r>
      <w:r>
        <w:rPr>
          <w:color w:val="2E5395"/>
          <w:spacing w:val="-4"/>
          <w:sz w:val="26"/>
        </w:rPr>
        <w:t xml:space="preserve"> </w:t>
      </w:r>
      <w:r>
        <w:rPr>
          <w:color w:val="2E5395"/>
          <w:sz w:val="26"/>
        </w:rPr>
        <w:t>the</w:t>
      </w:r>
      <w:r>
        <w:rPr>
          <w:color w:val="2E5395"/>
          <w:spacing w:val="-6"/>
          <w:sz w:val="26"/>
        </w:rPr>
        <w:t xml:space="preserve"> </w:t>
      </w:r>
      <w:r>
        <w:rPr>
          <w:color w:val="2E5395"/>
          <w:sz w:val="26"/>
        </w:rPr>
        <w:t>2</w:t>
      </w:r>
      <w:proofErr w:type="spellStart"/>
      <w:r>
        <w:rPr>
          <w:color w:val="2E5395"/>
          <w:position w:val="6"/>
          <w:sz w:val="17"/>
        </w:rPr>
        <w:t>nd</w:t>
      </w:r>
      <w:proofErr w:type="spellEnd"/>
      <w:r>
        <w:rPr>
          <w:color w:val="2E5395"/>
          <w:spacing w:val="19"/>
          <w:position w:val="6"/>
          <w:sz w:val="17"/>
        </w:rPr>
        <w:t xml:space="preserve"> </w:t>
      </w:r>
      <w:r>
        <w:rPr>
          <w:color w:val="2E5395"/>
          <w:spacing w:val="-2"/>
          <w:sz w:val="26"/>
        </w:rPr>
        <w:t>buyer</w:t>
      </w:r>
    </w:p>
    <w:p w14:paraId="577AC2B5" w14:textId="77777777" w:rsidR="004C192B" w:rsidRDefault="00000000">
      <w:pPr>
        <w:pStyle w:val="a4"/>
        <w:numPr>
          <w:ilvl w:val="2"/>
          <w:numId w:val="231"/>
        </w:numPr>
        <w:tabs>
          <w:tab w:val="left" w:pos="1365"/>
        </w:tabs>
        <w:spacing w:before="4" w:line="230" w:lineRule="auto"/>
        <w:ind w:right="335"/>
        <w:rPr>
          <w:sz w:val="26"/>
        </w:rPr>
      </w:pPr>
      <w:r>
        <w:rPr>
          <w:color w:val="2E5395"/>
          <w:sz w:val="26"/>
        </w:rPr>
        <w:t>2</w:t>
      </w:r>
      <w:proofErr w:type="spellStart"/>
      <w:r>
        <w:rPr>
          <w:color w:val="2E5395"/>
          <w:position w:val="6"/>
          <w:sz w:val="17"/>
        </w:rPr>
        <w:t>nd</w:t>
      </w:r>
      <w:proofErr w:type="spellEnd"/>
      <w:r>
        <w:rPr>
          <w:color w:val="2E5395"/>
          <w:spacing w:val="14"/>
          <w:position w:val="6"/>
          <w:sz w:val="17"/>
        </w:rPr>
        <w:t xml:space="preserve"> </w:t>
      </w:r>
      <w:r>
        <w:rPr>
          <w:color w:val="2E5395"/>
          <w:sz w:val="26"/>
        </w:rPr>
        <w:t>buyer</w:t>
      </w:r>
      <w:r>
        <w:rPr>
          <w:color w:val="2E5395"/>
          <w:spacing w:val="-4"/>
          <w:sz w:val="26"/>
        </w:rPr>
        <w:t xml:space="preserve"> </w:t>
      </w:r>
      <w:r>
        <w:rPr>
          <w:color w:val="2E5395"/>
          <w:sz w:val="26"/>
        </w:rPr>
        <w:t>can</w:t>
      </w:r>
      <w:r>
        <w:rPr>
          <w:color w:val="2E5395"/>
          <w:spacing w:val="-2"/>
          <w:sz w:val="26"/>
        </w:rPr>
        <w:t xml:space="preserve"> </w:t>
      </w:r>
      <w:r>
        <w:rPr>
          <w:color w:val="2E5395"/>
          <w:sz w:val="26"/>
        </w:rPr>
        <w:t>rely</w:t>
      </w:r>
      <w:r>
        <w:rPr>
          <w:color w:val="2E5395"/>
          <w:spacing w:val="-8"/>
          <w:sz w:val="26"/>
        </w:rPr>
        <w:t xml:space="preserve"> </w:t>
      </w:r>
      <w:r>
        <w:rPr>
          <w:color w:val="2E5395"/>
          <w:sz w:val="26"/>
        </w:rPr>
        <w:t>on</w:t>
      </w:r>
      <w:r>
        <w:rPr>
          <w:color w:val="2E5395"/>
          <w:spacing w:val="-7"/>
          <w:sz w:val="26"/>
        </w:rPr>
        <w:t xml:space="preserve"> </w:t>
      </w:r>
      <w:r>
        <w:rPr>
          <w:color w:val="2E5395"/>
          <w:sz w:val="26"/>
        </w:rPr>
        <w:t>this</w:t>
      </w:r>
      <w:r>
        <w:rPr>
          <w:color w:val="2E5395"/>
          <w:spacing w:val="-8"/>
          <w:sz w:val="26"/>
        </w:rPr>
        <w:t xml:space="preserve"> </w:t>
      </w:r>
      <w:r>
        <w:rPr>
          <w:color w:val="2E5395"/>
          <w:sz w:val="26"/>
        </w:rPr>
        <w:t>statue: if</w:t>
      </w:r>
      <w:r>
        <w:rPr>
          <w:color w:val="2E5395"/>
          <w:spacing w:val="-6"/>
          <w:sz w:val="26"/>
        </w:rPr>
        <w:t xml:space="preserve"> </w:t>
      </w:r>
      <w:r>
        <w:rPr>
          <w:color w:val="2E5395"/>
          <w:sz w:val="26"/>
        </w:rPr>
        <w:t>2</w:t>
      </w:r>
      <w:proofErr w:type="spellStart"/>
      <w:r>
        <w:rPr>
          <w:color w:val="2E5395"/>
          <w:position w:val="6"/>
          <w:sz w:val="17"/>
        </w:rPr>
        <w:t>nd</w:t>
      </w:r>
      <w:proofErr w:type="spellEnd"/>
      <w:r>
        <w:rPr>
          <w:color w:val="2E5395"/>
          <w:spacing w:val="14"/>
          <w:position w:val="6"/>
          <w:sz w:val="17"/>
        </w:rPr>
        <w:t xml:space="preserve"> </w:t>
      </w:r>
      <w:r>
        <w:rPr>
          <w:color w:val="2E5395"/>
          <w:sz w:val="26"/>
        </w:rPr>
        <w:t>buyer</w:t>
      </w:r>
      <w:r>
        <w:rPr>
          <w:color w:val="2E5395"/>
          <w:spacing w:val="-4"/>
          <w:sz w:val="26"/>
        </w:rPr>
        <w:t xml:space="preserve"> </w:t>
      </w:r>
      <w:r>
        <w:rPr>
          <w:color w:val="2E5395"/>
          <w:sz w:val="26"/>
        </w:rPr>
        <w:t>is</w:t>
      </w:r>
      <w:r>
        <w:rPr>
          <w:color w:val="2E5395"/>
          <w:spacing w:val="-8"/>
          <w:sz w:val="26"/>
        </w:rPr>
        <w:t xml:space="preserve"> </w:t>
      </w:r>
      <w:r>
        <w:rPr>
          <w:color w:val="2E5395"/>
          <w:sz w:val="26"/>
        </w:rPr>
        <w:t>the</w:t>
      </w:r>
      <w:r>
        <w:rPr>
          <w:color w:val="2E5395"/>
          <w:spacing w:val="-8"/>
          <w:sz w:val="26"/>
        </w:rPr>
        <w:t xml:space="preserve"> </w:t>
      </w:r>
      <w:r>
        <w:rPr>
          <w:color w:val="2E5395"/>
          <w:sz w:val="26"/>
        </w:rPr>
        <w:t>bona</w:t>
      </w:r>
      <w:r>
        <w:rPr>
          <w:color w:val="2E5395"/>
          <w:spacing w:val="-4"/>
          <w:sz w:val="26"/>
        </w:rPr>
        <w:t xml:space="preserve"> </w:t>
      </w:r>
      <w:r>
        <w:rPr>
          <w:color w:val="2E5395"/>
          <w:sz w:val="26"/>
        </w:rPr>
        <w:t>fide</w:t>
      </w:r>
      <w:r>
        <w:rPr>
          <w:color w:val="2E5395"/>
          <w:spacing w:val="-3"/>
          <w:sz w:val="26"/>
        </w:rPr>
        <w:t xml:space="preserve"> </w:t>
      </w:r>
      <w:r>
        <w:rPr>
          <w:color w:val="2E5395"/>
          <w:sz w:val="26"/>
        </w:rPr>
        <w:t>purchaser</w:t>
      </w:r>
      <w:r>
        <w:rPr>
          <w:color w:val="2E5395"/>
          <w:spacing w:val="-4"/>
          <w:sz w:val="26"/>
        </w:rPr>
        <w:t xml:space="preserve"> </w:t>
      </w:r>
      <w:r>
        <w:rPr>
          <w:color w:val="2E5395"/>
          <w:sz w:val="26"/>
        </w:rPr>
        <w:t>w/o notice and in good faith, he could get the good title &amp; defeat the first buyer</w:t>
      </w:r>
    </w:p>
    <w:p w14:paraId="1B8C726F" w14:textId="77777777" w:rsidR="004C192B" w:rsidRDefault="00000000">
      <w:pPr>
        <w:pStyle w:val="a4"/>
        <w:numPr>
          <w:ilvl w:val="2"/>
          <w:numId w:val="231"/>
        </w:numPr>
        <w:tabs>
          <w:tab w:val="left" w:pos="1364"/>
        </w:tabs>
        <w:spacing w:before="3"/>
        <w:ind w:left="1364" w:hanging="360"/>
        <w:rPr>
          <w:sz w:val="26"/>
        </w:rPr>
      </w:pPr>
      <w:r>
        <w:rPr>
          <w:color w:val="2E5395"/>
          <w:sz w:val="26"/>
        </w:rPr>
        <w:t>Competition</w:t>
      </w:r>
      <w:r>
        <w:rPr>
          <w:color w:val="2E5395"/>
          <w:spacing w:val="-9"/>
          <w:sz w:val="26"/>
        </w:rPr>
        <w:t xml:space="preserve"> </w:t>
      </w:r>
      <w:r>
        <w:rPr>
          <w:color w:val="2E5395"/>
          <w:sz w:val="26"/>
        </w:rPr>
        <w:t>between</w:t>
      </w:r>
      <w:r>
        <w:rPr>
          <w:color w:val="2E5395"/>
          <w:spacing w:val="-2"/>
          <w:sz w:val="26"/>
        </w:rPr>
        <w:t xml:space="preserve"> </w:t>
      </w:r>
      <w:r>
        <w:rPr>
          <w:color w:val="2E5395"/>
          <w:sz w:val="26"/>
        </w:rPr>
        <w:t>the</w:t>
      </w:r>
      <w:r>
        <w:rPr>
          <w:color w:val="2E5395"/>
          <w:spacing w:val="-7"/>
          <w:sz w:val="26"/>
        </w:rPr>
        <w:t xml:space="preserve"> </w:t>
      </w:r>
      <w:r>
        <w:rPr>
          <w:color w:val="2E5395"/>
          <w:sz w:val="26"/>
        </w:rPr>
        <w:t>1</w:t>
      </w:r>
      <w:proofErr w:type="spellStart"/>
      <w:r>
        <w:rPr>
          <w:color w:val="2E5395"/>
          <w:position w:val="6"/>
          <w:sz w:val="17"/>
        </w:rPr>
        <w:t>st</w:t>
      </w:r>
      <w:proofErr w:type="spellEnd"/>
      <w:r>
        <w:rPr>
          <w:color w:val="2E5395"/>
          <w:spacing w:val="15"/>
          <w:position w:val="6"/>
          <w:sz w:val="17"/>
        </w:rPr>
        <w:t xml:space="preserve"> </w:t>
      </w:r>
      <w:r>
        <w:rPr>
          <w:color w:val="2E5395"/>
          <w:sz w:val="26"/>
        </w:rPr>
        <w:t>buyer</w:t>
      </w:r>
      <w:r>
        <w:rPr>
          <w:color w:val="2E5395"/>
          <w:spacing w:val="-4"/>
          <w:sz w:val="26"/>
        </w:rPr>
        <w:t xml:space="preserve"> </w:t>
      </w:r>
      <w:r>
        <w:rPr>
          <w:color w:val="2E5395"/>
          <w:sz w:val="26"/>
        </w:rPr>
        <w:t>and</w:t>
      </w:r>
      <w:r>
        <w:rPr>
          <w:color w:val="2E5395"/>
          <w:spacing w:val="-1"/>
          <w:sz w:val="26"/>
        </w:rPr>
        <w:t xml:space="preserve"> </w:t>
      </w:r>
      <w:r>
        <w:rPr>
          <w:color w:val="2E5395"/>
          <w:sz w:val="26"/>
        </w:rPr>
        <w:t>2</w:t>
      </w:r>
      <w:proofErr w:type="spellStart"/>
      <w:r>
        <w:rPr>
          <w:color w:val="2E5395"/>
          <w:position w:val="6"/>
          <w:sz w:val="17"/>
        </w:rPr>
        <w:t>nd</w:t>
      </w:r>
      <w:proofErr w:type="spellEnd"/>
      <w:r>
        <w:rPr>
          <w:color w:val="2E5395"/>
          <w:spacing w:val="15"/>
          <w:position w:val="6"/>
          <w:sz w:val="17"/>
        </w:rPr>
        <w:t xml:space="preserve"> </w:t>
      </w:r>
      <w:r>
        <w:rPr>
          <w:color w:val="2E5395"/>
          <w:spacing w:val="-2"/>
          <w:sz w:val="26"/>
        </w:rPr>
        <w:t>buyer</w:t>
      </w:r>
    </w:p>
    <w:p w14:paraId="760ED1DB" w14:textId="77777777" w:rsidR="004C192B" w:rsidRDefault="00000000">
      <w:pPr>
        <w:pStyle w:val="a4"/>
        <w:numPr>
          <w:ilvl w:val="2"/>
          <w:numId w:val="231"/>
        </w:numPr>
        <w:tabs>
          <w:tab w:val="left" w:pos="1365"/>
        </w:tabs>
        <w:spacing w:before="303" w:line="230" w:lineRule="auto"/>
        <w:ind w:right="185"/>
        <w:rPr>
          <w:sz w:val="26"/>
        </w:rPr>
      </w:pPr>
      <w:r>
        <w:rPr>
          <w:color w:val="2E5395"/>
          <w:sz w:val="26"/>
        </w:rPr>
        <w:t>Buyer</w:t>
      </w:r>
      <w:r>
        <w:rPr>
          <w:color w:val="2E5395"/>
          <w:spacing w:val="-2"/>
          <w:sz w:val="26"/>
        </w:rPr>
        <w:t xml:space="preserve"> </w:t>
      </w:r>
      <w:r>
        <w:rPr>
          <w:color w:val="2E5395"/>
          <w:sz w:val="26"/>
        </w:rPr>
        <w:t>in</w:t>
      </w:r>
      <w:r>
        <w:rPr>
          <w:color w:val="2E5395"/>
          <w:spacing w:val="-5"/>
          <w:sz w:val="26"/>
        </w:rPr>
        <w:t xml:space="preserve"> </w:t>
      </w:r>
      <w:r>
        <w:rPr>
          <w:color w:val="2E5395"/>
          <w:sz w:val="26"/>
        </w:rPr>
        <w:t>possession</w:t>
      </w:r>
      <w:r>
        <w:rPr>
          <w:color w:val="2E5395"/>
          <w:spacing w:val="-5"/>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3"/>
          <w:sz w:val="26"/>
        </w:rPr>
        <w:t xml:space="preserve"> </w:t>
      </w:r>
      <w:r>
        <w:rPr>
          <w:color w:val="2E5395"/>
          <w:sz w:val="26"/>
        </w:rPr>
        <w:t>buyer sold</w:t>
      </w:r>
      <w:r>
        <w:rPr>
          <w:color w:val="2E5395"/>
          <w:spacing w:val="-5"/>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to</w:t>
      </w:r>
      <w:r>
        <w:rPr>
          <w:color w:val="2E5395"/>
          <w:spacing w:val="-3"/>
          <w:sz w:val="26"/>
        </w:rPr>
        <w:t xml:space="preserve"> </w:t>
      </w:r>
      <w:r>
        <w:rPr>
          <w:color w:val="2E5395"/>
          <w:sz w:val="26"/>
        </w:rPr>
        <w:t>the</w:t>
      </w:r>
      <w:r>
        <w:rPr>
          <w:color w:val="2E5395"/>
          <w:spacing w:val="-6"/>
          <w:sz w:val="26"/>
        </w:rPr>
        <w:t xml:space="preserve"> </w:t>
      </w:r>
      <w:r>
        <w:rPr>
          <w:color w:val="2E5395"/>
          <w:sz w:val="26"/>
        </w:rPr>
        <w:t>3</w:t>
      </w:r>
      <w:proofErr w:type="spellStart"/>
      <w:r>
        <w:rPr>
          <w:color w:val="2E5395"/>
          <w:position w:val="6"/>
          <w:sz w:val="17"/>
        </w:rPr>
        <w:t>rd</w:t>
      </w:r>
      <w:proofErr w:type="spellEnd"/>
      <w:r>
        <w:rPr>
          <w:color w:val="2E5395"/>
          <w:spacing w:val="16"/>
          <w:position w:val="6"/>
          <w:sz w:val="17"/>
        </w:rPr>
        <w:t xml:space="preserve"> </w:t>
      </w:r>
      <w:r>
        <w:rPr>
          <w:color w:val="2E5395"/>
          <w:sz w:val="26"/>
        </w:rPr>
        <w:t>party;</w:t>
      </w:r>
      <w:r>
        <w:rPr>
          <w:color w:val="2E5395"/>
          <w:spacing w:val="-4"/>
          <w:sz w:val="26"/>
        </w:rPr>
        <w:t xml:space="preserve"> </w:t>
      </w:r>
      <w:r>
        <w:rPr>
          <w:color w:val="2E5395"/>
          <w:sz w:val="26"/>
        </w:rPr>
        <w:t>3</w:t>
      </w:r>
      <w:proofErr w:type="spellStart"/>
      <w:r>
        <w:rPr>
          <w:color w:val="2E5395"/>
          <w:position w:val="6"/>
          <w:sz w:val="17"/>
        </w:rPr>
        <w:t>rd</w:t>
      </w:r>
      <w:proofErr w:type="spellEnd"/>
      <w:r>
        <w:rPr>
          <w:color w:val="2E5395"/>
          <w:spacing w:val="16"/>
          <w:position w:val="6"/>
          <w:sz w:val="17"/>
        </w:rPr>
        <w:t xml:space="preserve"> </w:t>
      </w:r>
      <w:r>
        <w:rPr>
          <w:color w:val="2E5395"/>
          <w:sz w:val="26"/>
        </w:rPr>
        <w:t>party</w:t>
      </w:r>
      <w:r>
        <w:rPr>
          <w:color w:val="2E5395"/>
          <w:spacing w:val="-6"/>
          <w:sz w:val="26"/>
        </w:rPr>
        <w:t xml:space="preserve"> </w:t>
      </w:r>
      <w:r>
        <w:rPr>
          <w:color w:val="2E5395"/>
          <w:sz w:val="26"/>
        </w:rPr>
        <w:t>get good title?</w:t>
      </w:r>
    </w:p>
    <w:p w14:paraId="3195ADFA" w14:textId="77777777" w:rsidR="004C192B" w:rsidRDefault="004C192B">
      <w:pPr>
        <w:pStyle w:val="a3"/>
        <w:spacing w:before="4"/>
      </w:pPr>
    </w:p>
    <w:p w14:paraId="56402D8E" w14:textId="77777777" w:rsidR="004C192B" w:rsidRDefault="00000000">
      <w:pPr>
        <w:pStyle w:val="a4"/>
        <w:numPr>
          <w:ilvl w:val="1"/>
          <w:numId w:val="231"/>
        </w:numPr>
        <w:tabs>
          <w:tab w:val="left" w:pos="873"/>
        </w:tabs>
        <w:ind w:left="873" w:hanging="359"/>
        <w:jc w:val="both"/>
        <w:rPr>
          <w:rFonts w:ascii="Symbol" w:hAnsi="Symbol"/>
          <w:color w:val="A4A4A4"/>
          <w:sz w:val="26"/>
        </w:rPr>
      </w:pPr>
      <w:r>
        <w:rPr>
          <w:color w:val="A4A4A4"/>
          <w:sz w:val="26"/>
        </w:rPr>
        <w:t>S9</w:t>
      </w:r>
      <w:r>
        <w:rPr>
          <w:color w:val="A4A4A4"/>
          <w:spacing w:val="-2"/>
          <w:sz w:val="26"/>
        </w:rPr>
        <w:t xml:space="preserve"> </w:t>
      </w:r>
      <w:r>
        <w:rPr>
          <w:color w:val="A4A4A4"/>
          <w:spacing w:val="-7"/>
          <w:sz w:val="26"/>
        </w:rPr>
        <w:t>FO</w:t>
      </w:r>
    </w:p>
    <w:p w14:paraId="77208357" w14:textId="77777777" w:rsidR="004C192B" w:rsidRDefault="00000000">
      <w:pPr>
        <w:pStyle w:val="a3"/>
        <w:spacing w:before="1"/>
        <w:ind w:left="874" w:right="156"/>
      </w:pPr>
      <w:r>
        <w:rPr>
          <w:color w:val="A4A4A4"/>
        </w:rPr>
        <w:t>“Where</w:t>
      </w:r>
      <w:r>
        <w:rPr>
          <w:color w:val="A4A4A4"/>
          <w:spacing w:val="-5"/>
        </w:rPr>
        <w:t xml:space="preserve"> </w:t>
      </w:r>
      <w:r>
        <w:rPr>
          <w:color w:val="A4A4A4"/>
        </w:rPr>
        <w:t>a</w:t>
      </w:r>
      <w:r>
        <w:rPr>
          <w:color w:val="A4A4A4"/>
          <w:spacing w:val="-6"/>
        </w:rPr>
        <w:t xml:space="preserve"> </w:t>
      </w:r>
      <w:r>
        <w:rPr>
          <w:color w:val="A4A4A4"/>
        </w:rPr>
        <w:t>person,</w:t>
      </w:r>
      <w:r>
        <w:rPr>
          <w:color w:val="A4A4A4"/>
          <w:spacing w:val="-2"/>
        </w:rPr>
        <w:t xml:space="preserve"> </w:t>
      </w:r>
      <w:r>
        <w:rPr>
          <w:color w:val="A4A4A4"/>
        </w:rPr>
        <w:t>having</w:t>
      </w:r>
      <w:r>
        <w:rPr>
          <w:color w:val="A4A4A4"/>
          <w:spacing w:val="-2"/>
        </w:rPr>
        <w:t xml:space="preserve"> </w:t>
      </w:r>
      <w:r>
        <w:rPr>
          <w:color w:val="A4A4A4"/>
        </w:rPr>
        <w:t>sold</w:t>
      </w:r>
      <w:r>
        <w:rPr>
          <w:color w:val="A4A4A4"/>
          <w:spacing w:val="-4"/>
        </w:rPr>
        <w:t xml:space="preserve"> </w:t>
      </w:r>
      <w:r>
        <w:rPr>
          <w:color w:val="A4A4A4"/>
        </w:rPr>
        <w:t>goods,</w:t>
      </w:r>
      <w:r>
        <w:rPr>
          <w:color w:val="A4A4A4"/>
          <w:spacing w:val="-2"/>
        </w:rPr>
        <w:t xml:space="preserve"> </w:t>
      </w:r>
      <w:r>
        <w:rPr>
          <w:color w:val="A4A4A4"/>
        </w:rPr>
        <w:t>continues,</w:t>
      </w:r>
      <w:r>
        <w:rPr>
          <w:color w:val="A4A4A4"/>
          <w:spacing w:val="-2"/>
        </w:rPr>
        <w:t xml:space="preserve"> </w:t>
      </w:r>
      <w:r>
        <w:rPr>
          <w:color w:val="A4A4A4"/>
        </w:rPr>
        <w:t>or</w:t>
      </w:r>
      <w:r>
        <w:rPr>
          <w:color w:val="A4A4A4"/>
          <w:spacing w:val="-1"/>
        </w:rPr>
        <w:t xml:space="preserve"> </w:t>
      </w:r>
      <w:r>
        <w:rPr>
          <w:color w:val="A4A4A4"/>
        </w:rPr>
        <w:t>is,</w:t>
      </w:r>
      <w:r>
        <w:rPr>
          <w:color w:val="A4A4A4"/>
          <w:spacing w:val="-2"/>
        </w:rPr>
        <w:t xml:space="preserve"> </w:t>
      </w:r>
      <w:r>
        <w:rPr>
          <w:color w:val="A4A4A4"/>
        </w:rPr>
        <w:t>in possession</w:t>
      </w:r>
      <w:r>
        <w:rPr>
          <w:color w:val="A4A4A4"/>
          <w:spacing w:val="-4"/>
        </w:rPr>
        <w:t xml:space="preserve"> </w:t>
      </w:r>
      <w:r>
        <w:rPr>
          <w:color w:val="A4A4A4"/>
        </w:rPr>
        <w:t>of</w:t>
      </w:r>
      <w:r>
        <w:rPr>
          <w:color w:val="A4A4A4"/>
          <w:spacing w:val="-3"/>
        </w:rPr>
        <w:t xml:space="preserve"> </w:t>
      </w:r>
      <w:r>
        <w:rPr>
          <w:color w:val="A4A4A4"/>
        </w:rPr>
        <w:t>the</w:t>
      </w:r>
      <w:r>
        <w:rPr>
          <w:color w:val="A4A4A4"/>
          <w:spacing w:val="-5"/>
        </w:rPr>
        <w:t xml:space="preserve"> </w:t>
      </w:r>
      <w:r>
        <w:rPr>
          <w:color w:val="A4A4A4"/>
        </w:rPr>
        <w:t>goods</w:t>
      </w:r>
      <w:r>
        <w:rPr>
          <w:color w:val="A4A4A4"/>
          <w:spacing w:val="-5"/>
        </w:rPr>
        <w:t xml:space="preserve"> </w:t>
      </w:r>
      <w:r>
        <w:rPr>
          <w:color w:val="A4A4A4"/>
        </w:rPr>
        <w:t>or</w:t>
      </w:r>
      <w:r>
        <w:rPr>
          <w:color w:val="A4A4A4"/>
          <w:spacing w:val="-1"/>
        </w:rPr>
        <w:t xml:space="preserve"> </w:t>
      </w:r>
      <w:r>
        <w:rPr>
          <w:color w:val="A4A4A4"/>
        </w:rPr>
        <w:t>of</w:t>
      </w:r>
      <w:r>
        <w:rPr>
          <w:color w:val="A4A4A4"/>
          <w:spacing w:val="-3"/>
        </w:rPr>
        <w:t xml:space="preserve"> </w:t>
      </w:r>
      <w:r>
        <w:rPr>
          <w:color w:val="A4A4A4"/>
        </w:rPr>
        <w:t>the documents of title to the goods, the delivery or transfer by that person, or by a mercantile agent acting for him, of the goods or documents of title under any sale,</w:t>
      </w:r>
    </w:p>
    <w:p w14:paraId="355B89E1" w14:textId="77777777" w:rsidR="004C192B" w:rsidRDefault="00000000">
      <w:pPr>
        <w:pStyle w:val="a3"/>
        <w:ind w:left="874"/>
      </w:pPr>
      <w:r>
        <w:rPr>
          <w:color w:val="A4A4A4"/>
        </w:rPr>
        <w:t>pledge,</w:t>
      </w:r>
      <w:r>
        <w:rPr>
          <w:color w:val="A4A4A4"/>
          <w:spacing w:val="-6"/>
        </w:rPr>
        <w:t xml:space="preserve"> </w:t>
      </w:r>
      <w:r>
        <w:rPr>
          <w:color w:val="A4A4A4"/>
        </w:rPr>
        <w:t>or</w:t>
      </w:r>
      <w:r>
        <w:rPr>
          <w:color w:val="A4A4A4"/>
          <w:spacing w:val="-4"/>
        </w:rPr>
        <w:t xml:space="preserve"> </w:t>
      </w:r>
      <w:r>
        <w:rPr>
          <w:color w:val="A4A4A4"/>
        </w:rPr>
        <w:t>other</w:t>
      </w:r>
      <w:r>
        <w:rPr>
          <w:color w:val="A4A4A4"/>
          <w:spacing w:val="-3"/>
        </w:rPr>
        <w:t xml:space="preserve"> </w:t>
      </w:r>
      <w:r>
        <w:rPr>
          <w:color w:val="A4A4A4"/>
        </w:rPr>
        <w:t>disposition</w:t>
      </w:r>
      <w:r>
        <w:rPr>
          <w:color w:val="A4A4A4"/>
          <w:spacing w:val="-5"/>
        </w:rPr>
        <w:t xml:space="preserve"> </w:t>
      </w:r>
      <w:r>
        <w:rPr>
          <w:color w:val="A4A4A4"/>
        </w:rPr>
        <w:t>thereof,</w:t>
      </w:r>
      <w:r>
        <w:rPr>
          <w:color w:val="A4A4A4"/>
          <w:spacing w:val="-4"/>
        </w:rPr>
        <w:t xml:space="preserve"> </w:t>
      </w:r>
      <w:r>
        <w:rPr>
          <w:color w:val="A4A4A4"/>
        </w:rPr>
        <w:t>or</w:t>
      </w:r>
      <w:r>
        <w:rPr>
          <w:color w:val="A4A4A4"/>
          <w:spacing w:val="-4"/>
        </w:rPr>
        <w:t xml:space="preserve"> </w:t>
      </w:r>
      <w:r>
        <w:rPr>
          <w:color w:val="A4A4A4"/>
        </w:rPr>
        <w:t>under</w:t>
      </w:r>
      <w:r>
        <w:rPr>
          <w:color w:val="A4A4A4"/>
          <w:spacing w:val="-3"/>
        </w:rPr>
        <w:t xml:space="preserve"> </w:t>
      </w:r>
      <w:r>
        <w:rPr>
          <w:color w:val="A4A4A4"/>
        </w:rPr>
        <w:t>any</w:t>
      </w:r>
      <w:r>
        <w:rPr>
          <w:color w:val="A4A4A4"/>
          <w:spacing w:val="-6"/>
        </w:rPr>
        <w:t xml:space="preserve"> </w:t>
      </w:r>
      <w:r>
        <w:rPr>
          <w:color w:val="A4A4A4"/>
        </w:rPr>
        <w:t>agreement</w:t>
      </w:r>
      <w:r>
        <w:rPr>
          <w:color w:val="A4A4A4"/>
          <w:spacing w:val="-4"/>
        </w:rPr>
        <w:t xml:space="preserve"> </w:t>
      </w:r>
      <w:r>
        <w:rPr>
          <w:color w:val="A4A4A4"/>
        </w:rPr>
        <w:t>for</w:t>
      </w:r>
      <w:r>
        <w:rPr>
          <w:color w:val="A4A4A4"/>
          <w:spacing w:val="-3"/>
        </w:rPr>
        <w:t xml:space="preserve"> </w:t>
      </w:r>
      <w:r>
        <w:rPr>
          <w:color w:val="A4A4A4"/>
        </w:rPr>
        <w:t>sale,</w:t>
      </w:r>
      <w:r>
        <w:rPr>
          <w:color w:val="A4A4A4"/>
          <w:spacing w:val="-4"/>
        </w:rPr>
        <w:t xml:space="preserve"> </w:t>
      </w:r>
      <w:r>
        <w:rPr>
          <w:color w:val="A4A4A4"/>
        </w:rPr>
        <w:t>pledge,</w:t>
      </w:r>
      <w:r>
        <w:rPr>
          <w:color w:val="A4A4A4"/>
          <w:spacing w:val="-4"/>
        </w:rPr>
        <w:t xml:space="preserve"> </w:t>
      </w:r>
      <w:r>
        <w:rPr>
          <w:color w:val="A4A4A4"/>
        </w:rPr>
        <w:t>or</w:t>
      </w:r>
      <w:r>
        <w:rPr>
          <w:color w:val="A4A4A4"/>
          <w:spacing w:val="-3"/>
        </w:rPr>
        <w:t xml:space="preserve"> </w:t>
      </w:r>
      <w:r>
        <w:rPr>
          <w:color w:val="A4A4A4"/>
          <w:spacing w:val="-2"/>
        </w:rPr>
        <w:t>other</w:t>
      </w:r>
    </w:p>
    <w:p w14:paraId="13C55E86" w14:textId="77777777" w:rsidR="004C192B" w:rsidRDefault="00000000">
      <w:pPr>
        <w:pStyle w:val="a3"/>
        <w:ind w:left="874"/>
      </w:pPr>
      <w:r>
        <w:rPr>
          <w:color w:val="A4A4A4"/>
        </w:rPr>
        <w:t>disposition</w:t>
      </w:r>
      <w:r>
        <w:rPr>
          <w:color w:val="A4A4A4"/>
          <w:spacing w:val="-6"/>
        </w:rPr>
        <w:t xml:space="preserve"> </w:t>
      </w:r>
      <w:r>
        <w:rPr>
          <w:color w:val="A4A4A4"/>
        </w:rPr>
        <w:t>thereof,</w:t>
      </w:r>
      <w:r>
        <w:rPr>
          <w:color w:val="A4A4A4"/>
          <w:spacing w:val="-4"/>
        </w:rPr>
        <w:t xml:space="preserve"> </w:t>
      </w:r>
      <w:r>
        <w:rPr>
          <w:color w:val="A4A4A4"/>
        </w:rPr>
        <w:t>to</w:t>
      </w:r>
      <w:r>
        <w:rPr>
          <w:color w:val="A4A4A4"/>
          <w:spacing w:val="-4"/>
        </w:rPr>
        <w:t xml:space="preserve"> </w:t>
      </w:r>
      <w:r>
        <w:rPr>
          <w:color w:val="A4A4A4"/>
        </w:rPr>
        <w:t>any</w:t>
      </w:r>
      <w:r>
        <w:rPr>
          <w:color w:val="A4A4A4"/>
          <w:spacing w:val="-2"/>
        </w:rPr>
        <w:t xml:space="preserve"> </w:t>
      </w:r>
      <w:r>
        <w:rPr>
          <w:color w:val="A4A4A4"/>
        </w:rPr>
        <w:t>person</w:t>
      </w:r>
      <w:r>
        <w:rPr>
          <w:color w:val="A4A4A4"/>
          <w:spacing w:val="-6"/>
        </w:rPr>
        <w:t xml:space="preserve"> </w:t>
      </w:r>
      <w:r>
        <w:rPr>
          <w:color w:val="A4A4A4"/>
        </w:rPr>
        <w:t>receiving</w:t>
      </w:r>
      <w:r>
        <w:rPr>
          <w:color w:val="A4A4A4"/>
          <w:spacing w:val="-4"/>
        </w:rPr>
        <w:t xml:space="preserve"> </w:t>
      </w:r>
      <w:r>
        <w:rPr>
          <w:color w:val="A4A4A4"/>
        </w:rPr>
        <w:t>the</w:t>
      </w:r>
      <w:r>
        <w:rPr>
          <w:color w:val="A4A4A4"/>
          <w:spacing w:val="-7"/>
        </w:rPr>
        <w:t xml:space="preserve"> </w:t>
      </w:r>
      <w:r>
        <w:rPr>
          <w:color w:val="A4A4A4"/>
        </w:rPr>
        <w:t>same</w:t>
      </w:r>
      <w:r>
        <w:rPr>
          <w:color w:val="A4A4A4"/>
          <w:spacing w:val="-3"/>
        </w:rPr>
        <w:t xml:space="preserve"> </w:t>
      </w:r>
      <w:r>
        <w:rPr>
          <w:color w:val="A4A4A4"/>
        </w:rPr>
        <w:t>in</w:t>
      </w:r>
      <w:r>
        <w:rPr>
          <w:color w:val="A4A4A4"/>
          <w:spacing w:val="-1"/>
        </w:rPr>
        <w:t xml:space="preserve"> </w:t>
      </w:r>
      <w:r>
        <w:rPr>
          <w:color w:val="A4A4A4"/>
        </w:rPr>
        <w:t>good</w:t>
      </w:r>
      <w:r>
        <w:rPr>
          <w:color w:val="A4A4A4"/>
          <w:spacing w:val="-5"/>
        </w:rPr>
        <w:t xml:space="preserve"> </w:t>
      </w:r>
      <w:r>
        <w:rPr>
          <w:color w:val="A4A4A4"/>
        </w:rPr>
        <w:t>faith</w:t>
      </w:r>
      <w:r>
        <w:rPr>
          <w:color w:val="A4A4A4"/>
          <w:spacing w:val="-4"/>
        </w:rPr>
        <w:t xml:space="preserve"> </w:t>
      </w:r>
      <w:r>
        <w:rPr>
          <w:color w:val="A4A4A4"/>
        </w:rPr>
        <w:t>and</w:t>
      </w:r>
      <w:r>
        <w:rPr>
          <w:color w:val="A4A4A4"/>
          <w:spacing w:val="-5"/>
        </w:rPr>
        <w:t xml:space="preserve"> </w:t>
      </w:r>
      <w:r>
        <w:rPr>
          <w:color w:val="A4A4A4"/>
        </w:rPr>
        <w:t>without</w:t>
      </w:r>
      <w:r>
        <w:rPr>
          <w:color w:val="A4A4A4"/>
          <w:spacing w:val="-4"/>
        </w:rPr>
        <w:t xml:space="preserve"> </w:t>
      </w:r>
      <w:r>
        <w:rPr>
          <w:color w:val="A4A4A4"/>
        </w:rPr>
        <w:t>notice</w:t>
      </w:r>
      <w:r>
        <w:rPr>
          <w:color w:val="A4A4A4"/>
          <w:spacing w:val="-7"/>
        </w:rPr>
        <w:t xml:space="preserve"> </w:t>
      </w:r>
      <w:r>
        <w:rPr>
          <w:color w:val="A4A4A4"/>
        </w:rPr>
        <w:t>of the previous sale, shall have the same effect as if the person making the delivery or</w:t>
      </w:r>
    </w:p>
    <w:p w14:paraId="15C7EFBB" w14:textId="77777777" w:rsidR="004C192B" w:rsidRDefault="00000000">
      <w:pPr>
        <w:pStyle w:val="a3"/>
        <w:spacing w:before="1" w:line="305" w:lineRule="exact"/>
        <w:ind w:left="874"/>
      </w:pPr>
      <w:r>
        <w:rPr>
          <w:color w:val="A4A4A4"/>
        </w:rPr>
        <w:t>transfer</w:t>
      </w:r>
      <w:r>
        <w:rPr>
          <w:color w:val="A4A4A4"/>
          <w:spacing w:val="-4"/>
        </w:rPr>
        <w:t xml:space="preserve"> </w:t>
      </w:r>
      <w:r>
        <w:rPr>
          <w:color w:val="A4A4A4"/>
        </w:rPr>
        <w:t>were</w:t>
      </w:r>
      <w:r>
        <w:rPr>
          <w:color w:val="A4A4A4"/>
          <w:spacing w:val="-7"/>
        </w:rPr>
        <w:t xml:space="preserve"> </w:t>
      </w:r>
      <w:r>
        <w:rPr>
          <w:color w:val="A4A4A4"/>
        </w:rPr>
        <w:t>expressly</w:t>
      </w:r>
      <w:r>
        <w:rPr>
          <w:color w:val="A4A4A4"/>
          <w:spacing w:val="-3"/>
        </w:rPr>
        <w:t xml:space="preserve"> </w:t>
      </w:r>
      <w:r>
        <w:rPr>
          <w:color w:val="A4A4A4"/>
        </w:rPr>
        <w:t>authorized</w:t>
      </w:r>
      <w:r>
        <w:rPr>
          <w:color w:val="A4A4A4"/>
          <w:spacing w:val="-5"/>
        </w:rPr>
        <w:t xml:space="preserve"> </w:t>
      </w:r>
      <w:r>
        <w:rPr>
          <w:color w:val="A4A4A4"/>
        </w:rPr>
        <w:t>by</w:t>
      </w:r>
      <w:r>
        <w:rPr>
          <w:color w:val="A4A4A4"/>
          <w:spacing w:val="-7"/>
        </w:rPr>
        <w:t xml:space="preserve"> </w:t>
      </w:r>
      <w:r>
        <w:rPr>
          <w:color w:val="A4A4A4"/>
        </w:rPr>
        <w:t>the</w:t>
      </w:r>
      <w:r>
        <w:rPr>
          <w:color w:val="A4A4A4"/>
          <w:spacing w:val="-7"/>
        </w:rPr>
        <w:t xml:space="preserve"> </w:t>
      </w:r>
      <w:r>
        <w:rPr>
          <w:color w:val="A4A4A4"/>
        </w:rPr>
        <w:t>owner</w:t>
      </w:r>
      <w:r>
        <w:rPr>
          <w:color w:val="A4A4A4"/>
          <w:spacing w:val="-4"/>
        </w:rPr>
        <w:t xml:space="preserve"> </w:t>
      </w:r>
      <w:r>
        <w:rPr>
          <w:color w:val="A4A4A4"/>
        </w:rPr>
        <w:t>of</w:t>
      </w:r>
      <w:r>
        <w:rPr>
          <w:color w:val="A4A4A4"/>
          <w:spacing w:val="-5"/>
        </w:rPr>
        <w:t xml:space="preserve"> </w:t>
      </w:r>
      <w:r>
        <w:rPr>
          <w:color w:val="A4A4A4"/>
        </w:rPr>
        <w:t>the</w:t>
      </w:r>
      <w:r>
        <w:rPr>
          <w:color w:val="A4A4A4"/>
          <w:spacing w:val="-7"/>
        </w:rPr>
        <w:t xml:space="preserve"> </w:t>
      </w:r>
      <w:r>
        <w:rPr>
          <w:color w:val="A4A4A4"/>
        </w:rPr>
        <w:t>goods</w:t>
      </w:r>
      <w:r>
        <w:rPr>
          <w:color w:val="A4A4A4"/>
          <w:spacing w:val="-7"/>
        </w:rPr>
        <w:t xml:space="preserve"> </w:t>
      </w:r>
      <w:r>
        <w:rPr>
          <w:color w:val="A4A4A4"/>
        </w:rPr>
        <w:t>to</w:t>
      </w:r>
      <w:r>
        <w:rPr>
          <w:color w:val="A4A4A4"/>
          <w:spacing w:val="-5"/>
        </w:rPr>
        <w:t xml:space="preserve"> </w:t>
      </w:r>
      <w:r>
        <w:rPr>
          <w:color w:val="A4A4A4"/>
        </w:rPr>
        <w:t>make</w:t>
      </w:r>
      <w:r>
        <w:rPr>
          <w:color w:val="A4A4A4"/>
          <w:spacing w:val="-3"/>
        </w:rPr>
        <w:t xml:space="preserve"> </w:t>
      </w:r>
      <w:r>
        <w:rPr>
          <w:color w:val="A4A4A4"/>
        </w:rPr>
        <w:t>the</w:t>
      </w:r>
      <w:r>
        <w:rPr>
          <w:color w:val="A4A4A4"/>
          <w:spacing w:val="-7"/>
        </w:rPr>
        <w:t xml:space="preserve"> </w:t>
      </w:r>
      <w:r>
        <w:rPr>
          <w:color w:val="A4A4A4"/>
          <w:spacing w:val="-2"/>
        </w:rPr>
        <w:t>same.”</w:t>
      </w:r>
    </w:p>
    <w:p w14:paraId="3244A37D"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Factor</w:t>
      </w:r>
      <w:r>
        <w:rPr>
          <w:color w:val="2E5395"/>
          <w:spacing w:val="-3"/>
        </w:rPr>
        <w:t xml:space="preserve"> </w:t>
      </w:r>
      <w:r>
        <w:rPr>
          <w:color w:val="2E5395"/>
        </w:rPr>
        <w:t>ordinance,</w:t>
      </w:r>
      <w:r>
        <w:rPr>
          <w:color w:val="2E5395"/>
          <w:spacing w:val="-4"/>
        </w:rPr>
        <w:t xml:space="preserve"> </w:t>
      </w:r>
      <w:r>
        <w:rPr>
          <w:color w:val="2E5395"/>
        </w:rPr>
        <w:t>the</w:t>
      </w:r>
      <w:r>
        <w:rPr>
          <w:color w:val="2E5395"/>
          <w:spacing w:val="-7"/>
        </w:rPr>
        <w:t xml:space="preserve"> </w:t>
      </w:r>
      <w:r>
        <w:rPr>
          <w:color w:val="2E5395"/>
        </w:rPr>
        <w:t>origin</w:t>
      </w:r>
      <w:r>
        <w:rPr>
          <w:color w:val="2E5395"/>
          <w:spacing w:val="-6"/>
        </w:rPr>
        <w:t xml:space="preserve"> </w:t>
      </w:r>
      <w:r>
        <w:rPr>
          <w:color w:val="2E5395"/>
        </w:rPr>
        <w:t>of</w:t>
      </w:r>
      <w:r>
        <w:rPr>
          <w:color w:val="2E5395"/>
          <w:spacing w:val="-4"/>
        </w:rPr>
        <w:t xml:space="preserve"> </w:t>
      </w:r>
      <w:r>
        <w:rPr>
          <w:color w:val="2E5395"/>
        </w:rPr>
        <w:t>SOGO,</w:t>
      </w:r>
      <w:r>
        <w:rPr>
          <w:color w:val="2E5395"/>
          <w:spacing w:val="-1"/>
        </w:rPr>
        <w:t xml:space="preserve"> </w:t>
      </w:r>
      <w:r>
        <w:rPr>
          <w:color w:val="2E5395"/>
        </w:rPr>
        <w:t>need</w:t>
      </w:r>
      <w:r>
        <w:rPr>
          <w:color w:val="2E5395"/>
          <w:spacing w:val="-5"/>
        </w:rPr>
        <w:t xml:space="preserve"> </w:t>
      </w:r>
      <w:r>
        <w:rPr>
          <w:color w:val="2E5395"/>
        </w:rPr>
        <w:t>not</w:t>
      </w:r>
      <w:r>
        <w:rPr>
          <w:color w:val="2E5395"/>
          <w:spacing w:val="-4"/>
        </w:rPr>
        <w:t xml:space="preserve"> </w:t>
      </w:r>
      <w:r>
        <w:rPr>
          <w:color w:val="2E5395"/>
        </w:rPr>
        <w:t>to</w:t>
      </w:r>
      <w:r>
        <w:rPr>
          <w:color w:val="2E5395"/>
          <w:spacing w:val="-4"/>
        </w:rPr>
        <w:t xml:space="preserve"> </w:t>
      </w:r>
      <w:r>
        <w:rPr>
          <w:color w:val="2E5395"/>
        </w:rPr>
        <w:t>look</w:t>
      </w:r>
      <w:r>
        <w:rPr>
          <w:color w:val="2E5395"/>
          <w:spacing w:val="-7"/>
        </w:rPr>
        <w:t xml:space="preserve"> </w:t>
      </w:r>
      <w:r>
        <w:rPr>
          <w:color w:val="2E5395"/>
        </w:rPr>
        <w:t>at</w:t>
      </w:r>
      <w:r>
        <w:rPr>
          <w:color w:val="2E5395"/>
          <w:spacing w:val="-4"/>
        </w:rPr>
        <w:t xml:space="preserve"> </w:t>
      </w:r>
      <w:r>
        <w:rPr>
          <w:color w:val="2E5395"/>
        </w:rPr>
        <w:t>FO,</w:t>
      </w:r>
      <w:r>
        <w:rPr>
          <w:color w:val="2E5395"/>
          <w:spacing w:val="-1"/>
        </w:rPr>
        <w:t xml:space="preserve"> </w:t>
      </w:r>
      <w:r>
        <w:rPr>
          <w:color w:val="2E5395"/>
        </w:rPr>
        <w:t>can</w:t>
      </w:r>
      <w:r>
        <w:rPr>
          <w:color w:val="2E5395"/>
          <w:spacing w:val="-6"/>
        </w:rPr>
        <w:t xml:space="preserve"> </w:t>
      </w:r>
      <w:r>
        <w:rPr>
          <w:color w:val="2E5395"/>
        </w:rPr>
        <w:t>just</w:t>
      </w:r>
      <w:r>
        <w:rPr>
          <w:color w:val="2E5395"/>
          <w:spacing w:val="-4"/>
        </w:rPr>
        <w:t xml:space="preserve"> </w:t>
      </w:r>
      <w:r>
        <w:rPr>
          <w:color w:val="2E5395"/>
        </w:rPr>
        <w:t>focus</w:t>
      </w:r>
      <w:r>
        <w:rPr>
          <w:color w:val="2E5395"/>
          <w:spacing w:val="-7"/>
        </w:rPr>
        <w:t xml:space="preserve"> </w:t>
      </w:r>
      <w:r>
        <w:rPr>
          <w:color w:val="2E5395"/>
        </w:rPr>
        <w:t>on</w:t>
      </w:r>
      <w:r>
        <w:rPr>
          <w:color w:val="2E5395"/>
          <w:spacing w:val="-5"/>
        </w:rPr>
        <w:t xml:space="preserve"> </w:t>
      </w:r>
      <w:r>
        <w:rPr>
          <w:color w:val="2E5395"/>
          <w:spacing w:val="-4"/>
        </w:rPr>
        <w:t>SOGO</w:t>
      </w:r>
    </w:p>
    <w:p w14:paraId="0E40C1FD" w14:textId="77777777" w:rsidR="004C192B" w:rsidRDefault="00000000">
      <w:pPr>
        <w:pStyle w:val="2"/>
        <w:numPr>
          <w:ilvl w:val="1"/>
          <w:numId w:val="231"/>
        </w:numPr>
        <w:tabs>
          <w:tab w:val="left" w:pos="873"/>
        </w:tabs>
        <w:spacing w:before="294" w:line="317" w:lineRule="exact"/>
        <w:ind w:left="873" w:hanging="359"/>
        <w:jc w:val="both"/>
        <w:rPr>
          <w:rFonts w:ascii="Symbol" w:hAnsi="Symbol"/>
          <w:b w:val="0"/>
        </w:rPr>
      </w:pPr>
      <w:r>
        <w:t>Seller</w:t>
      </w:r>
      <w:r>
        <w:rPr>
          <w:spacing w:val="-6"/>
        </w:rPr>
        <w:t xml:space="preserve"> </w:t>
      </w:r>
      <w:r>
        <w:t>must</w:t>
      </w:r>
      <w:r>
        <w:rPr>
          <w:spacing w:val="-5"/>
        </w:rPr>
        <w:t xml:space="preserve"> </w:t>
      </w:r>
      <w:r>
        <w:t>remain</w:t>
      </w:r>
      <w:r>
        <w:rPr>
          <w:spacing w:val="-4"/>
        </w:rPr>
        <w:t xml:space="preserve"> </w:t>
      </w:r>
      <w:r>
        <w:t>continuously</w:t>
      </w:r>
      <w:r>
        <w:rPr>
          <w:spacing w:val="-4"/>
        </w:rPr>
        <w:t xml:space="preserve"> </w:t>
      </w:r>
      <w:r>
        <w:t>in</w:t>
      </w:r>
      <w:r>
        <w:rPr>
          <w:spacing w:val="-3"/>
        </w:rPr>
        <w:t xml:space="preserve"> </w:t>
      </w:r>
      <w:r>
        <w:t>possession</w:t>
      </w:r>
      <w:r>
        <w:rPr>
          <w:spacing w:val="-8"/>
        </w:rPr>
        <w:t xml:space="preserve"> </w:t>
      </w:r>
      <w:r>
        <w:t>of</w:t>
      </w:r>
      <w:r>
        <w:rPr>
          <w:spacing w:val="-5"/>
        </w:rPr>
        <w:t xml:space="preserve"> </w:t>
      </w:r>
      <w:r>
        <w:t>the</w:t>
      </w:r>
      <w:r>
        <w:rPr>
          <w:spacing w:val="-4"/>
        </w:rPr>
        <w:t xml:space="preserve"> </w:t>
      </w:r>
      <w:r>
        <w:rPr>
          <w:spacing w:val="-2"/>
        </w:rPr>
        <w:t>goods</w:t>
      </w:r>
    </w:p>
    <w:p w14:paraId="655EB6A3" w14:textId="77777777" w:rsidR="004C192B" w:rsidRDefault="00000000">
      <w:pPr>
        <w:pStyle w:val="a4"/>
        <w:numPr>
          <w:ilvl w:val="0"/>
          <w:numId w:val="230"/>
        </w:numPr>
        <w:tabs>
          <w:tab w:val="left" w:pos="1079"/>
        </w:tabs>
        <w:ind w:right="598"/>
        <w:jc w:val="both"/>
        <w:rPr>
          <w:sz w:val="26"/>
        </w:rPr>
      </w:pPr>
      <w:r>
        <w:rPr>
          <w:i/>
          <w:color w:val="528135"/>
          <w:sz w:val="26"/>
        </w:rPr>
        <w:t>Pacific</w:t>
      </w:r>
      <w:r>
        <w:rPr>
          <w:i/>
          <w:color w:val="528135"/>
          <w:spacing w:val="-5"/>
          <w:sz w:val="26"/>
        </w:rPr>
        <w:t xml:space="preserve"> </w:t>
      </w:r>
      <w:r>
        <w:rPr>
          <w:i/>
          <w:color w:val="528135"/>
          <w:sz w:val="26"/>
        </w:rPr>
        <w:t>Motor</w:t>
      </w:r>
      <w:r>
        <w:rPr>
          <w:i/>
          <w:color w:val="528135"/>
          <w:spacing w:val="-3"/>
          <w:sz w:val="26"/>
        </w:rPr>
        <w:t xml:space="preserve"> </w:t>
      </w:r>
      <w:r>
        <w:rPr>
          <w:i/>
          <w:color w:val="528135"/>
          <w:sz w:val="26"/>
        </w:rPr>
        <w:t>Auctions</w:t>
      </w:r>
      <w:r>
        <w:rPr>
          <w:i/>
          <w:color w:val="528135"/>
          <w:spacing w:val="-6"/>
          <w:sz w:val="26"/>
        </w:rPr>
        <w:t xml:space="preserve"> </w:t>
      </w:r>
      <w:r>
        <w:rPr>
          <w:i/>
          <w:color w:val="528135"/>
          <w:sz w:val="26"/>
        </w:rPr>
        <w:t>Pty</w:t>
      </w:r>
      <w:r>
        <w:rPr>
          <w:i/>
          <w:color w:val="528135"/>
          <w:spacing w:val="-6"/>
          <w:sz w:val="26"/>
        </w:rPr>
        <w:t xml:space="preserve"> </w:t>
      </w:r>
      <w:r>
        <w:rPr>
          <w:i/>
          <w:color w:val="528135"/>
          <w:sz w:val="26"/>
        </w:rPr>
        <w:t>Ltd</w:t>
      </w:r>
      <w:r>
        <w:rPr>
          <w:i/>
          <w:color w:val="528135"/>
          <w:spacing w:val="-8"/>
          <w:sz w:val="26"/>
        </w:rPr>
        <w:t xml:space="preserve"> </w:t>
      </w:r>
      <w:r>
        <w:rPr>
          <w:i/>
          <w:color w:val="528135"/>
          <w:sz w:val="26"/>
        </w:rPr>
        <w:t>v</w:t>
      </w:r>
      <w:r>
        <w:rPr>
          <w:i/>
          <w:color w:val="528135"/>
          <w:spacing w:val="-1"/>
          <w:sz w:val="26"/>
        </w:rPr>
        <w:t xml:space="preserve"> </w:t>
      </w:r>
      <w:r>
        <w:rPr>
          <w:i/>
          <w:color w:val="528135"/>
          <w:sz w:val="26"/>
        </w:rPr>
        <w:t>Motor</w:t>
      </w:r>
      <w:r>
        <w:rPr>
          <w:i/>
          <w:color w:val="528135"/>
          <w:spacing w:val="-7"/>
          <w:sz w:val="26"/>
        </w:rPr>
        <w:t xml:space="preserve"> </w:t>
      </w:r>
      <w:r>
        <w:rPr>
          <w:i/>
          <w:color w:val="528135"/>
          <w:sz w:val="26"/>
        </w:rPr>
        <w:t xml:space="preserve">Credits </w:t>
      </w:r>
      <w:r>
        <w:rPr>
          <w:sz w:val="26"/>
        </w:rPr>
        <w:t>(Hire</w:t>
      </w:r>
      <w:r>
        <w:rPr>
          <w:spacing w:val="-8"/>
          <w:sz w:val="26"/>
        </w:rPr>
        <w:t xml:space="preserve"> </w:t>
      </w:r>
      <w:r>
        <w:rPr>
          <w:sz w:val="26"/>
        </w:rPr>
        <w:t>Finance)</w:t>
      </w:r>
      <w:r>
        <w:rPr>
          <w:spacing w:val="-6"/>
          <w:sz w:val="26"/>
        </w:rPr>
        <w:t xml:space="preserve"> </w:t>
      </w:r>
      <w:r>
        <w:rPr>
          <w:sz w:val="26"/>
        </w:rPr>
        <w:t>Ltd</w:t>
      </w:r>
      <w:r>
        <w:rPr>
          <w:spacing w:val="-6"/>
          <w:sz w:val="26"/>
        </w:rPr>
        <w:t xml:space="preserve"> </w:t>
      </w:r>
      <w:r>
        <w:rPr>
          <w:sz w:val="26"/>
        </w:rPr>
        <w:t>[1965]</w:t>
      </w:r>
      <w:r>
        <w:rPr>
          <w:spacing w:val="-8"/>
          <w:sz w:val="26"/>
        </w:rPr>
        <w:t xml:space="preserve"> </w:t>
      </w:r>
      <w:r>
        <w:rPr>
          <w:sz w:val="26"/>
        </w:rPr>
        <w:t>AC</w:t>
      </w:r>
      <w:r>
        <w:rPr>
          <w:spacing w:val="-3"/>
          <w:sz w:val="26"/>
        </w:rPr>
        <w:t xml:space="preserve"> </w:t>
      </w:r>
      <w:r>
        <w:rPr>
          <w:sz w:val="26"/>
        </w:rPr>
        <w:t>867</w:t>
      </w:r>
      <w:r>
        <w:rPr>
          <w:spacing w:val="-6"/>
          <w:sz w:val="26"/>
        </w:rPr>
        <w:t xml:space="preserve"> </w:t>
      </w:r>
      <w:r>
        <w:rPr>
          <w:sz w:val="26"/>
        </w:rPr>
        <w:t>(at S&amp;H p382)</w:t>
      </w:r>
    </w:p>
    <w:p w14:paraId="7D918019" w14:textId="77777777" w:rsidR="004C192B" w:rsidRDefault="00000000">
      <w:pPr>
        <w:pStyle w:val="a4"/>
        <w:numPr>
          <w:ilvl w:val="1"/>
          <w:numId w:val="230"/>
        </w:numPr>
        <w:tabs>
          <w:tab w:val="left" w:pos="1365"/>
        </w:tabs>
        <w:spacing w:before="3" w:line="235" w:lineRule="auto"/>
        <w:ind w:right="290"/>
        <w:jc w:val="both"/>
        <w:rPr>
          <w:rFonts w:ascii="Calibri" w:hAnsi="Calibri"/>
          <w:i/>
          <w:color w:val="2E5395"/>
          <w:sz w:val="26"/>
        </w:rPr>
      </w:pPr>
      <w:r>
        <w:rPr>
          <w:color w:val="2E5395"/>
          <w:sz w:val="26"/>
        </w:rPr>
        <w:t>Possession</w:t>
      </w:r>
      <w:r>
        <w:rPr>
          <w:color w:val="2E5395"/>
          <w:spacing w:val="-8"/>
          <w:sz w:val="26"/>
        </w:rPr>
        <w:t xml:space="preserve"> </w:t>
      </w:r>
      <w:r>
        <w:rPr>
          <w:color w:val="2E5395"/>
          <w:sz w:val="26"/>
        </w:rPr>
        <w:t>here:</w:t>
      </w:r>
      <w:r>
        <w:rPr>
          <w:color w:val="2E5395"/>
          <w:spacing w:val="-7"/>
          <w:sz w:val="26"/>
        </w:rPr>
        <w:t xml:space="preserve"> </w:t>
      </w:r>
      <w:r>
        <w:rPr>
          <w:color w:val="2E5395"/>
          <w:sz w:val="26"/>
        </w:rPr>
        <w:t>physical</w:t>
      </w:r>
      <w:r>
        <w:rPr>
          <w:color w:val="2E5395"/>
          <w:spacing w:val="-4"/>
          <w:sz w:val="26"/>
        </w:rPr>
        <w:t xml:space="preserve"> </w:t>
      </w:r>
      <w:r>
        <w:rPr>
          <w:color w:val="2E5395"/>
          <w:sz w:val="26"/>
        </w:rPr>
        <w:t>possession;</w:t>
      </w:r>
      <w:r>
        <w:rPr>
          <w:color w:val="2E5395"/>
          <w:spacing w:val="-2"/>
          <w:sz w:val="26"/>
        </w:rPr>
        <w:t xml:space="preserve"> </w:t>
      </w:r>
      <w:r>
        <w:rPr>
          <w:color w:val="2E5395"/>
          <w:sz w:val="26"/>
        </w:rPr>
        <w:t>where</w:t>
      </w:r>
      <w:r>
        <w:rPr>
          <w:color w:val="2E5395"/>
          <w:spacing w:val="-5"/>
          <w:sz w:val="26"/>
        </w:rPr>
        <w:t xml:space="preserve"> </w:t>
      </w:r>
      <w:r>
        <w:rPr>
          <w:color w:val="2E5395"/>
          <w:sz w:val="26"/>
        </w:rPr>
        <w:t>the</w:t>
      </w:r>
      <w:r>
        <w:rPr>
          <w:color w:val="2E5395"/>
          <w:spacing w:val="-9"/>
          <w:sz w:val="26"/>
        </w:rPr>
        <w:t xml:space="preserve"> </w:t>
      </w:r>
      <w:r>
        <w:rPr>
          <w:color w:val="2E5395"/>
          <w:sz w:val="26"/>
        </w:rPr>
        <w:t>seller</w:t>
      </w:r>
      <w:r>
        <w:rPr>
          <w:color w:val="2E5395"/>
          <w:spacing w:val="-5"/>
          <w:sz w:val="26"/>
        </w:rPr>
        <w:t xml:space="preserve"> </w:t>
      </w:r>
      <w:r>
        <w:rPr>
          <w:color w:val="2E5395"/>
          <w:sz w:val="26"/>
        </w:rPr>
        <w:t>still</w:t>
      </w:r>
      <w:r>
        <w:rPr>
          <w:color w:val="2E5395"/>
          <w:spacing w:val="-4"/>
          <w:sz w:val="26"/>
        </w:rPr>
        <w:t xml:space="preserve"> </w:t>
      </w:r>
      <w:r>
        <w:rPr>
          <w:color w:val="2E5395"/>
          <w:sz w:val="26"/>
        </w:rPr>
        <w:t>holds</w:t>
      </w:r>
      <w:r>
        <w:rPr>
          <w:color w:val="2E5395"/>
          <w:spacing w:val="-9"/>
          <w:sz w:val="26"/>
        </w:rPr>
        <w:t xml:space="preserve"> </w:t>
      </w:r>
      <w:r>
        <w:rPr>
          <w:color w:val="2E5395"/>
          <w:sz w:val="26"/>
        </w:rPr>
        <w:t>the</w:t>
      </w:r>
      <w:r>
        <w:rPr>
          <w:color w:val="2E5395"/>
          <w:spacing w:val="-9"/>
          <w:sz w:val="26"/>
        </w:rPr>
        <w:t xml:space="preserve"> </w:t>
      </w:r>
      <w:r>
        <w:rPr>
          <w:color w:val="2E5395"/>
          <w:sz w:val="26"/>
        </w:rPr>
        <w:t>goods</w:t>
      </w:r>
      <w:r>
        <w:rPr>
          <w:color w:val="2E5395"/>
          <w:spacing w:val="-9"/>
          <w:sz w:val="26"/>
        </w:rPr>
        <w:t xml:space="preserve"> </w:t>
      </w:r>
      <w:r>
        <w:rPr>
          <w:color w:val="2E5395"/>
          <w:sz w:val="26"/>
        </w:rPr>
        <w:t>despite the</w:t>
      </w:r>
      <w:r>
        <w:rPr>
          <w:color w:val="2E5395"/>
          <w:spacing w:val="-6"/>
          <w:sz w:val="26"/>
        </w:rPr>
        <w:t xml:space="preserve"> </w:t>
      </w:r>
      <w:r>
        <w:rPr>
          <w:color w:val="2E5395"/>
          <w:sz w:val="26"/>
        </w:rPr>
        <w:t>goods</w:t>
      </w:r>
      <w:r>
        <w:rPr>
          <w:color w:val="2E5395"/>
          <w:spacing w:val="-6"/>
          <w:sz w:val="26"/>
        </w:rPr>
        <w:t xml:space="preserve"> </w:t>
      </w:r>
      <w:r>
        <w:rPr>
          <w:color w:val="2E5395"/>
          <w:sz w:val="26"/>
        </w:rPr>
        <w:t>have</w:t>
      </w:r>
      <w:r>
        <w:rPr>
          <w:color w:val="2E5395"/>
          <w:spacing w:val="-6"/>
          <w:sz w:val="26"/>
        </w:rPr>
        <w:t xml:space="preserve"> </w:t>
      </w:r>
      <w:r>
        <w:rPr>
          <w:color w:val="2E5395"/>
          <w:sz w:val="26"/>
        </w:rPr>
        <w:t>transferred</w:t>
      </w:r>
      <w:r>
        <w:rPr>
          <w:color w:val="2E5395"/>
          <w:spacing w:val="-2"/>
          <w:sz w:val="26"/>
        </w:rPr>
        <w:t xml:space="preserve"> </w:t>
      </w:r>
      <w:r>
        <w:rPr>
          <w:color w:val="2E5395"/>
          <w:sz w:val="26"/>
        </w:rPr>
        <w:t>(e.g.,</w:t>
      </w:r>
      <w:r>
        <w:rPr>
          <w:color w:val="2E5395"/>
          <w:spacing w:val="-3"/>
          <w:sz w:val="26"/>
        </w:rPr>
        <w:t xml:space="preserve"> </w:t>
      </w:r>
      <w:r>
        <w:rPr>
          <w:color w:val="2E5395"/>
          <w:sz w:val="26"/>
        </w:rPr>
        <w:t>when</w:t>
      </w:r>
      <w:r>
        <w:rPr>
          <w:color w:val="2E5395"/>
          <w:spacing w:val="-5"/>
          <w:sz w:val="26"/>
        </w:rPr>
        <w:t xml:space="preserve"> </w:t>
      </w:r>
      <w:r>
        <w:rPr>
          <w:color w:val="2E5395"/>
          <w:sz w:val="26"/>
        </w:rPr>
        <w:t>the</w:t>
      </w:r>
      <w:r>
        <w:rPr>
          <w:color w:val="2E5395"/>
          <w:spacing w:val="-6"/>
          <w:sz w:val="26"/>
        </w:rPr>
        <w:t xml:space="preserve"> </w:t>
      </w:r>
      <w:r>
        <w:rPr>
          <w:color w:val="2E5395"/>
          <w:sz w:val="26"/>
        </w:rPr>
        <w:t>seller</w:t>
      </w:r>
      <w:r>
        <w:rPr>
          <w:color w:val="2E5395"/>
          <w:spacing w:val="-2"/>
          <w:sz w:val="26"/>
        </w:rPr>
        <w:t xml:space="preserve"> </w:t>
      </w:r>
      <w:r>
        <w:rPr>
          <w:color w:val="2E5395"/>
          <w:sz w:val="26"/>
        </w:rPr>
        <w:t>after</w:t>
      </w:r>
      <w:r>
        <w:rPr>
          <w:color w:val="2E5395"/>
          <w:spacing w:val="-2"/>
          <w:sz w:val="26"/>
        </w:rPr>
        <w:t xml:space="preserve"> </w:t>
      </w:r>
      <w:r>
        <w:rPr>
          <w:color w:val="2E5395"/>
          <w:sz w:val="26"/>
        </w:rPr>
        <w:t>sale</w:t>
      </w:r>
      <w:r>
        <w:rPr>
          <w:color w:val="2E5395"/>
          <w:spacing w:val="-2"/>
          <w:sz w:val="26"/>
        </w:rPr>
        <w:t xml:space="preserve"> </w:t>
      </w:r>
      <w:r>
        <w:rPr>
          <w:color w:val="2E5395"/>
          <w:sz w:val="26"/>
        </w:rPr>
        <w:t>has</w:t>
      </w:r>
      <w:r>
        <w:rPr>
          <w:color w:val="2E5395"/>
          <w:spacing w:val="-6"/>
          <w:sz w:val="26"/>
        </w:rPr>
        <w:t xml:space="preserve"> </w:t>
      </w:r>
      <w:r>
        <w:rPr>
          <w:color w:val="2E5395"/>
          <w:sz w:val="26"/>
        </w:rPr>
        <w:t>not</w:t>
      </w:r>
      <w:r>
        <w:rPr>
          <w:color w:val="2E5395"/>
          <w:spacing w:val="-3"/>
          <w:sz w:val="26"/>
        </w:rPr>
        <w:t xml:space="preserve"> </w:t>
      </w:r>
      <w:r>
        <w:rPr>
          <w:color w:val="2E5395"/>
          <w:sz w:val="26"/>
        </w:rPr>
        <w:t>deliver</w:t>
      </w:r>
      <w:r>
        <w:rPr>
          <w:color w:val="2E5395"/>
          <w:spacing w:val="-2"/>
          <w:sz w:val="26"/>
        </w:rPr>
        <w:t xml:space="preserve"> </w:t>
      </w:r>
      <w:r>
        <w:rPr>
          <w:color w:val="2E5395"/>
          <w:sz w:val="26"/>
        </w:rPr>
        <w:t>the</w:t>
      </w:r>
      <w:r>
        <w:rPr>
          <w:color w:val="2E5395"/>
          <w:spacing w:val="-6"/>
          <w:sz w:val="26"/>
        </w:rPr>
        <w:t xml:space="preserve"> </w:t>
      </w:r>
      <w:r>
        <w:rPr>
          <w:color w:val="2E5395"/>
          <w:sz w:val="26"/>
        </w:rPr>
        <w:t>good to the buyer)</w:t>
      </w:r>
    </w:p>
    <w:p w14:paraId="51EC4D12" w14:textId="77777777" w:rsidR="004C192B" w:rsidRDefault="00000000">
      <w:pPr>
        <w:pStyle w:val="a4"/>
        <w:numPr>
          <w:ilvl w:val="1"/>
          <w:numId w:val="230"/>
        </w:numPr>
        <w:tabs>
          <w:tab w:val="left" w:pos="1365"/>
        </w:tabs>
        <w:spacing w:before="11" w:line="230" w:lineRule="auto"/>
        <w:ind w:right="795"/>
        <w:jc w:val="both"/>
        <w:rPr>
          <w:rFonts w:ascii="Calibri" w:hAnsi="Calibri"/>
          <w:i/>
          <w:color w:val="2E5395"/>
          <w:sz w:val="26"/>
        </w:rPr>
      </w:pPr>
      <w:r>
        <w:rPr>
          <w:color w:val="2E5395"/>
          <w:sz w:val="26"/>
        </w:rPr>
        <w:t>Continuous:</w:t>
      </w:r>
      <w:r>
        <w:rPr>
          <w:color w:val="2E5395"/>
          <w:spacing w:val="-5"/>
          <w:sz w:val="26"/>
        </w:rPr>
        <w:t xml:space="preserve"> </w:t>
      </w:r>
      <w:r>
        <w:rPr>
          <w:color w:val="2E5395"/>
          <w:sz w:val="26"/>
        </w:rPr>
        <w:t>cannot</w:t>
      </w:r>
      <w:r>
        <w:rPr>
          <w:color w:val="2E5395"/>
          <w:spacing w:val="-4"/>
          <w:sz w:val="26"/>
        </w:rPr>
        <w:t xml:space="preserve"> </w:t>
      </w:r>
      <w:r>
        <w:rPr>
          <w:color w:val="2E5395"/>
          <w:sz w:val="26"/>
        </w:rPr>
        <w:t>be</w:t>
      </w:r>
      <w:r>
        <w:rPr>
          <w:color w:val="2E5395"/>
          <w:spacing w:val="-7"/>
          <w:sz w:val="26"/>
        </w:rPr>
        <w:t xml:space="preserve"> </w:t>
      </w:r>
      <w:r>
        <w:rPr>
          <w:color w:val="2E5395"/>
          <w:sz w:val="26"/>
        </w:rPr>
        <w:t>a</w:t>
      </w:r>
      <w:r>
        <w:rPr>
          <w:color w:val="2E5395"/>
          <w:spacing w:val="-3"/>
          <w:sz w:val="26"/>
        </w:rPr>
        <w:t xml:space="preserve"> </w:t>
      </w:r>
      <w:r>
        <w:rPr>
          <w:color w:val="2E5395"/>
          <w:sz w:val="26"/>
        </w:rPr>
        <w:t>break</w:t>
      </w:r>
      <w:r>
        <w:rPr>
          <w:color w:val="2E5395"/>
          <w:spacing w:val="-7"/>
          <w:sz w:val="26"/>
        </w:rPr>
        <w:t xml:space="preserve"> </w:t>
      </w:r>
      <w:r>
        <w:rPr>
          <w:color w:val="2E5395"/>
          <w:sz w:val="26"/>
        </w:rPr>
        <w:t>of</w:t>
      </w:r>
      <w:r>
        <w:rPr>
          <w:color w:val="2E5395"/>
          <w:spacing w:val="-5"/>
          <w:sz w:val="26"/>
        </w:rPr>
        <w:t xml:space="preserve"> </w:t>
      </w:r>
      <w:r>
        <w:rPr>
          <w:color w:val="2E5395"/>
          <w:sz w:val="26"/>
        </w:rPr>
        <w:t>possession</w:t>
      </w:r>
      <w:r>
        <w:rPr>
          <w:color w:val="2E5395"/>
          <w:spacing w:val="-6"/>
          <w:sz w:val="26"/>
        </w:rPr>
        <w:t xml:space="preserve"> </w:t>
      </w:r>
      <w:r>
        <w:rPr>
          <w:color w:val="2E5395"/>
          <w:sz w:val="26"/>
        </w:rPr>
        <w:t>(e.g.,</w:t>
      </w:r>
      <w:r>
        <w:rPr>
          <w:color w:val="2E5395"/>
          <w:spacing w:val="-4"/>
          <w:sz w:val="26"/>
        </w:rPr>
        <w:t xml:space="preserve"> </w:t>
      </w:r>
      <w:r>
        <w:rPr>
          <w:color w:val="2E5395"/>
          <w:sz w:val="26"/>
        </w:rPr>
        <w:t>seller</w:t>
      </w:r>
      <w:r>
        <w:rPr>
          <w:color w:val="2E5395"/>
          <w:spacing w:val="-3"/>
          <w:sz w:val="26"/>
        </w:rPr>
        <w:t xml:space="preserve"> </w:t>
      </w:r>
      <w:r>
        <w:rPr>
          <w:color w:val="2E5395"/>
          <w:sz w:val="26"/>
        </w:rPr>
        <w:t>delivering</w:t>
      </w:r>
      <w:r>
        <w:rPr>
          <w:color w:val="2E5395"/>
          <w:spacing w:val="-4"/>
          <w:sz w:val="26"/>
        </w:rPr>
        <w:t xml:space="preserve"> </w:t>
      </w:r>
      <w:r>
        <w:rPr>
          <w:color w:val="2E5395"/>
          <w:sz w:val="26"/>
        </w:rPr>
        <w:t>the</w:t>
      </w:r>
      <w:r>
        <w:rPr>
          <w:color w:val="2E5395"/>
          <w:spacing w:val="-7"/>
          <w:sz w:val="26"/>
        </w:rPr>
        <w:t xml:space="preserve"> </w:t>
      </w:r>
      <w:r>
        <w:rPr>
          <w:color w:val="2E5395"/>
          <w:sz w:val="26"/>
        </w:rPr>
        <w:t>good</w:t>
      </w:r>
      <w:r>
        <w:rPr>
          <w:color w:val="2E5395"/>
          <w:spacing w:val="-5"/>
          <w:sz w:val="26"/>
        </w:rPr>
        <w:t xml:space="preserve"> </w:t>
      </w:r>
      <w:r>
        <w:rPr>
          <w:color w:val="2E5395"/>
          <w:sz w:val="26"/>
        </w:rPr>
        <w:t>to buyer, but buyer at some point return the goods to the seller &gt; a break in</w:t>
      </w:r>
    </w:p>
    <w:p w14:paraId="71558D78" w14:textId="77777777" w:rsidR="004C192B" w:rsidRDefault="00000000">
      <w:pPr>
        <w:pStyle w:val="a3"/>
        <w:spacing w:before="4" w:line="305" w:lineRule="exact"/>
        <w:ind w:left="1365"/>
        <w:jc w:val="both"/>
      </w:pPr>
      <w:r>
        <w:rPr>
          <w:color w:val="2E5395"/>
        </w:rPr>
        <w:t>continuous</w:t>
      </w:r>
      <w:r>
        <w:rPr>
          <w:color w:val="2E5395"/>
          <w:spacing w:val="-4"/>
        </w:rPr>
        <w:t xml:space="preserve"> </w:t>
      </w:r>
      <w:r>
        <w:rPr>
          <w:color w:val="2E5395"/>
          <w:spacing w:val="-2"/>
        </w:rPr>
        <w:t>possession)</w:t>
      </w:r>
    </w:p>
    <w:p w14:paraId="7A211DF1" w14:textId="77777777" w:rsidR="004C192B" w:rsidRDefault="00000000">
      <w:pPr>
        <w:pStyle w:val="a4"/>
        <w:numPr>
          <w:ilvl w:val="1"/>
          <w:numId w:val="230"/>
        </w:numPr>
        <w:tabs>
          <w:tab w:val="left" w:pos="1365"/>
        </w:tabs>
        <w:spacing w:before="10" w:line="230" w:lineRule="auto"/>
        <w:ind w:right="441"/>
        <w:jc w:val="both"/>
        <w:rPr>
          <w:rFonts w:ascii="Calibri" w:hAnsi="Calibri"/>
          <w:i/>
          <w:sz w:val="26"/>
        </w:rPr>
      </w:pPr>
      <w:r>
        <w:rPr>
          <w:sz w:val="26"/>
        </w:rPr>
        <w:t>the</w:t>
      </w:r>
      <w:r>
        <w:rPr>
          <w:spacing w:val="-6"/>
          <w:sz w:val="26"/>
        </w:rPr>
        <w:t xml:space="preserve"> </w:t>
      </w:r>
      <w:r>
        <w:rPr>
          <w:sz w:val="26"/>
        </w:rPr>
        <w:t>seller</w:t>
      </w:r>
      <w:r>
        <w:rPr>
          <w:spacing w:val="-2"/>
          <w:sz w:val="26"/>
        </w:rPr>
        <w:t xml:space="preserve"> </w:t>
      </w:r>
      <w:r>
        <w:rPr>
          <w:sz w:val="26"/>
        </w:rPr>
        <w:t>needs</w:t>
      </w:r>
      <w:r>
        <w:rPr>
          <w:spacing w:val="-1"/>
          <w:sz w:val="26"/>
        </w:rPr>
        <w:t xml:space="preserve"> </w:t>
      </w:r>
      <w:r>
        <w:rPr>
          <w:sz w:val="26"/>
        </w:rPr>
        <w:t>to</w:t>
      </w:r>
      <w:r>
        <w:rPr>
          <w:spacing w:val="-3"/>
          <w:sz w:val="26"/>
        </w:rPr>
        <w:t xml:space="preserve"> </w:t>
      </w:r>
      <w:r>
        <w:rPr>
          <w:sz w:val="26"/>
        </w:rPr>
        <w:t>be</w:t>
      </w:r>
      <w:r>
        <w:rPr>
          <w:spacing w:val="-6"/>
          <w:sz w:val="26"/>
        </w:rPr>
        <w:t xml:space="preserve"> </w:t>
      </w:r>
      <w:r>
        <w:rPr>
          <w:sz w:val="26"/>
        </w:rPr>
        <w:t>continuously</w:t>
      </w:r>
      <w:r>
        <w:rPr>
          <w:spacing w:val="-6"/>
          <w:sz w:val="26"/>
        </w:rPr>
        <w:t xml:space="preserve"> </w:t>
      </w:r>
      <w:r>
        <w:rPr>
          <w:sz w:val="26"/>
        </w:rPr>
        <w:t>possessing</w:t>
      </w:r>
      <w:r>
        <w:rPr>
          <w:spacing w:val="-3"/>
          <w:sz w:val="26"/>
        </w:rPr>
        <w:t xml:space="preserve"> </w:t>
      </w:r>
      <w:r>
        <w:rPr>
          <w:sz w:val="26"/>
        </w:rPr>
        <w:t>the</w:t>
      </w:r>
      <w:r>
        <w:rPr>
          <w:spacing w:val="-6"/>
          <w:sz w:val="26"/>
        </w:rPr>
        <w:t xml:space="preserve"> </w:t>
      </w:r>
      <w:r>
        <w:rPr>
          <w:sz w:val="26"/>
        </w:rPr>
        <w:t>goods</w:t>
      </w:r>
      <w:r>
        <w:rPr>
          <w:spacing w:val="-6"/>
          <w:sz w:val="26"/>
        </w:rPr>
        <w:t xml:space="preserve"> </w:t>
      </w:r>
      <w:r>
        <w:rPr>
          <w:sz w:val="26"/>
        </w:rPr>
        <w:t>(e.g.,</w:t>
      </w:r>
      <w:r>
        <w:rPr>
          <w:spacing w:val="-3"/>
          <w:sz w:val="26"/>
        </w:rPr>
        <w:t xml:space="preserve"> </w:t>
      </w:r>
      <w:r>
        <w:rPr>
          <w:sz w:val="26"/>
        </w:rPr>
        <w:t>goods</w:t>
      </w:r>
      <w:r>
        <w:rPr>
          <w:spacing w:val="-6"/>
          <w:sz w:val="26"/>
        </w:rPr>
        <w:t xml:space="preserve"> </w:t>
      </w:r>
      <w:r>
        <w:rPr>
          <w:sz w:val="26"/>
        </w:rPr>
        <w:t>still</w:t>
      </w:r>
      <w:r>
        <w:rPr>
          <w:spacing w:val="-6"/>
          <w:sz w:val="26"/>
        </w:rPr>
        <w:t xml:space="preserve"> </w:t>
      </w:r>
      <w:r>
        <w:rPr>
          <w:sz w:val="26"/>
        </w:rPr>
        <w:t>with</w:t>
      </w:r>
      <w:r>
        <w:rPr>
          <w:spacing w:val="-3"/>
          <w:sz w:val="26"/>
        </w:rPr>
        <w:t xml:space="preserve"> </w:t>
      </w:r>
      <w:r>
        <w:rPr>
          <w:sz w:val="26"/>
        </w:rPr>
        <w:t>the seller despite paid by the 1</w:t>
      </w:r>
      <w:proofErr w:type="spellStart"/>
      <w:r>
        <w:rPr>
          <w:position w:val="6"/>
          <w:sz w:val="17"/>
        </w:rPr>
        <w:t>st</w:t>
      </w:r>
      <w:proofErr w:type="spellEnd"/>
      <w:r>
        <w:rPr>
          <w:spacing w:val="40"/>
          <w:position w:val="6"/>
          <w:sz w:val="17"/>
        </w:rPr>
        <w:t xml:space="preserve"> </w:t>
      </w:r>
      <w:r>
        <w:rPr>
          <w:sz w:val="26"/>
        </w:rPr>
        <w:t>buyer)</w:t>
      </w:r>
    </w:p>
    <w:p w14:paraId="63868F60" w14:textId="77777777" w:rsidR="004C192B" w:rsidRDefault="004C192B">
      <w:pPr>
        <w:pStyle w:val="a3"/>
        <w:spacing w:before="4"/>
      </w:pPr>
    </w:p>
    <w:p w14:paraId="3C373436" w14:textId="77777777" w:rsidR="004C192B" w:rsidRDefault="00000000">
      <w:pPr>
        <w:pStyle w:val="2"/>
        <w:numPr>
          <w:ilvl w:val="1"/>
          <w:numId w:val="231"/>
        </w:numPr>
        <w:tabs>
          <w:tab w:val="left" w:pos="873"/>
        </w:tabs>
        <w:ind w:left="873" w:hanging="359"/>
        <w:jc w:val="both"/>
        <w:rPr>
          <w:rFonts w:ascii="Symbol" w:hAnsi="Symbol"/>
          <w:b w:val="0"/>
        </w:rPr>
      </w:pPr>
      <w:r>
        <w:t>The</w:t>
      </w:r>
      <w:r>
        <w:rPr>
          <w:spacing w:val="-7"/>
        </w:rPr>
        <w:t xml:space="preserve"> </w:t>
      </w:r>
      <w:r>
        <w:t>third</w:t>
      </w:r>
      <w:r>
        <w:rPr>
          <w:spacing w:val="-8"/>
        </w:rPr>
        <w:t xml:space="preserve"> </w:t>
      </w:r>
      <w:r>
        <w:t>party</w:t>
      </w:r>
      <w:r>
        <w:rPr>
          <w:spacing w:val="-1"/>
        </w:rPr>
        <w:t xml:space="preserve"> </w:t>
      </w:r>
      <w:r>
        <w:t>must</w:t>
      </w:r>
      <w:r>
        <w:rPr>
          <w:spacing w:val="-8"/>
        </w:rPr>
        <w:t xml:space="preserve"> </w:t>
      </w:r>
      <w:r>
        <w:t>also</w:t>
      </w:r>
      <w:r>
        <w:rPr>
          <w:spacing w:val="-5"/>
        </w:rPr>
        <w:t xml:space="preserve"> </w:t>
      </w:r>
      <w:r>
        <w:t>have</w:t>
      </w:r>
      <w:r>
        <w:rPr>
          <w:spacing w:val="-6"/>
        </w:rPr>
        <w:t xml:space="preserve"> </w:t>
      </w:r>
      <w:r>
        <w:t>taken</w:t>
      </w:r>
      <w:r>
        <w:rPr>
          <w:spacing w:val="-10"/>
        </w:rPr>
        <w:t xml:space="preserve"> </w:t>
      </w:r>
      <w:r>
        <w:t>delivery</w:t>
      </w:r>
      <w:r>
        <w:rPr>
          <w:spacing w:val="-6"/>
        </w:rPr>
        <w:t xml:space="preserve"> </w:t>
      </w:r>
      <w:r>
        <w:t>of</w:t>
      </w:r>
      <w:r>
        <w:rPr>
          <w:spacing w:val="-8"/>
        </w:rPr>
        <w:t xml:space="preserve"> </w:t>
      </w:r>
      <w:r>
        <w:t>the</w:t>
      </w:r>
      <w:r>
        <w:rPr>
          <w:spacing w:val="-6"/>
        </w:rPr>
        <w:t xml:space="preserve"> </w:t>
      </w:r>
      <w:r>
        <w:rPr>
          <w:spacing w:val="-2"/>
        </w:rPr>
        <w:t>goods</w:t>
      </w:r>
    </w:p>
    <w:p w14:paraId="2CDAC965" w14:textId="77777777" w:rsidR="004C192B" w:rsidRDefault="00000000">
      <w:pPr>
        <w:pStyle w:val="a4"/>
        <w:numPr>
          <w:ilvl w:val="2"/>
          <w:numId w:val="231"/>
        </w:numPr>
        <w:tabs>
          <w:tab w:val="left" w:pos="1364"/>
        </w:tabs>
        <w:spacing w:line="311" w:lineRule="exact"/>
        <w:ind w:left="1364" w:hanging="360"/>
        <w:jc w:val="both"/>
        <w:rPr>
          <w:sz w:val="26"/>
        </w:rPr>
      </w:pPr>
      <w:r>
        <w:rPr>
          <w:color w:val="2E5395"/>
          <w:sz w:val="26"/>
        </w:rPr>
        <w:t>Delivery</w:t>
      </w:r>
      <w:r>
        <w:rPr>
          <w:color w:val="2E5395"/>
          <w:spacing w:val="-13"/>
          <w:sz w:val="26"/>
        </w:rPr>
        <w:t xml:space="preserve"> </w:t>
      </w:r>
      <w:r>
        <w:rPr>
          <w:color w:val="2E5395"/>
          <w:sz w:val="26"/>
        </w:rPr>
        <w:t>or</w:t>
      </w:r>
      <w:r>
        <w:rPr>
          <w:color w:val="2E5395"/>
          <w:spacing w:val="-7"/>
          <w:sz w:val="26"/>
        </w:rPr>
        <w:t xml:space="preserve"> </w:t>
      </w:r>
      <w:r>
        <w:rPr>
          <w:color w:val="2E5395"/>
          <w:sz w:val="26"/>
        </w:rPr>
        <w:t>transfer:</w:t>
      </w:r>
      <w:r>
        <w:rPr>
          <w:color w:val="2E5395"/>
          <w:spacing w:val="-7"/>
          <w:sz w:val="26"/>
        </w:rPr>
        <w:t xml:space="preserve"> </w:t>
      </w:r>
      <w:r>
        <w:rPr>
          <w:color w:val="2E5395"/>
          <w:sz w:val="26"/>
        </w:rPr>
        <w:t>physical</w:t>
      </w:r>
      <w:r>
        <w:rPr>
          <w:color w:val="2E5395"/>
          <w:spacing w:val="-6"/>
          <w:sz w:val="26"/>
        </w:rPr>
        <w:t xml:space="preserve"> </w:t>
      </w:r>
      <w:r>
        <w:rPr>
          <w:color w:val="2E5395"/>
          <w:sz w:val="26"/>
        </w:rPr>
        <w:t>delivery</w:t>
      </w:r>
      <w:r>
        <w:rPr>
          <w:color w:val="2E5395"/>
          <w:spacing w:val="-11"/>
          <w:sz w:val="26"/>
        </w:rPr>
        <w:t xml:space="preserve"> </w:t>
      </w:r>
      <w:r>
        <w:rPr>
          <w:color w:val="2E5395"/>
          <w:sz w:val="26"/>
        </w:rPr>
        <w:t>(2</w:t>
      </w:r>
      <w:proofErr w:type="spellStart"/>
      <w:r>
        <w:rPr>
          <w:color w:val="2E5395"/>
          <w:position w:val="6"/>
          <w:sz w:val="17"/>
        </w:rPr>
        <w:t>nd</w:t>
      </w:r>
      <w:proofErr w:type="spellEnd"/>
      <w:r>
        <w:rPr>
          <w:color w:val="2E5395"/>
          <w:spacing w:val="12"/>
          <w:position w:val="6"/>
          <w:sz w:val="17"/>
        </w:rPr>
        <w:t xml:space="preserve"> </w:t>
      </w:r>
      <w:r>
        <w:rPr>
          <w:color w:val="2E5395"/>
          <w:sz w:val="26"/>
        </w:rPr>
        <w:t>buyer</w:t>
      </w:r>
      <w:r>
        <w:rPr>
          <w:color w:val="2E5395"/>
          <w:spacing w:val="-8"/>
          <w:sz w:val="26"/>
        </w:rPr>
        <w:t xml:space="preserve"> </w:t>
      </w:r>
      <w:r>
        <w:rPr>
          <w:color w:val="2E5395"/>
          <w:sz w:val="26"/>
        </w:rPr>
        <w:t>must</w:t>
      </w:r>
      <w:r>
        <w:rPr>
          <w:color w:val="2E5395"/>
          <w:spacing w:val="-8"/>
          <w:sz w:val="26"/>
        </w:rPr>
        <w:t xml:space="preserve"> </w:t>
      </w:r>
      <w:r>
        <w:rPr>
          <w:color w:val="2E5395"/>
          <w:sz w:val="26"/>
        </w:rPr>
        <w:t>have</w:t>
      </w:r>
      <w:r>
        <w:rPr>
          <w:color w:val="2E5395"/>
          <w:spacing w:val="-7"/>
          <w:sz w:val="26"/>
        </w:rPr>
        <w:t xml:space="preserve"> </w:t>
      </w:r>
      <w:r>
        <w:rPr>
          <w:color w:val="2E5395"/>
          <w:sz w:val="26"/>
        </w:rPr>
        <w:t>the</w:t>
      </w:r>
      <w:r>
        <w:rPr>
          <w:color w:val="2E5395"/>
          <w:spacing w:val="-10"/>
          <w:sz w:val="26"/>
        </w:rPr>
        <w:t xml:space="preserve"> </w:t>
      </w:r>
      <w:r>
        <w:rPr>
          <w:color w:val="2E5395"/>
          <w:spacing w:val="-2"/>
          <w:sz w:val="26"/>
        </w:rPr>
        <w:t>good)</w:t>
      </w:r>
    </w:p>
    <w:p w14:paraId="4E3FEE57" w14:textId="77777777" w:rsidR="004C192B" w:rsidRDefault="00000000">
      <w:pPr>
        <w:pStyle w:val="a4"/>
        <w:numPr>
          <w:ilvl w:val="2"/>
          <w:numId w:val="231"/>
        </w:numPr>
        <w:tabs>
          <w:tab w:val="left" w:pos="1365"/>
        </w:tabs>
        <w:spacing w:line="235" w:lineRule="auto"/>
        <w:ind w:right="735"/>
        <w:jc w:val="both"/>
        <w:rPr>
          <w:sz w:val="26"/>
        </w:rPr>
      </w:pPr>
      <w:r>
        <w:rPr>
          <w:color w:val="2E5395"/>
          <w:sz w:val="26"/>
        </w:rPr>
        <w:t>If</w:t>
      </w:r>
      <w:r>
        <w:rPr>
          <w:color w:val="2E5395"/>
          <w:spacing w:val="-5"/>
          <w:sz w:val="26"/>
        </w:rPr>
        <w:t xml:space="preserve"> </w:t>
      </w:r>
      <w:r>
        <w:rPr>
          <w:color w:val="2E5395"/>
          <w:sz w:val="26"/>
        </w:rPr>
        <w:t>delivery</w:t>
      </w:r>
      <w:r>
        <w:rPr>
          <w:color w:val="2E5395"/>
          <w:spacing w:val="-8"/>
          <w:sz w:val="26"/>
        </w:rPr>
        <w:t xml:space="preserve"> </w:t>
      </w:r>
      <w:r>
        <w:rPr>
          <w:color w:val="2E5395"/>
          <w:sz w:val="26"/>
        </w:rPr>
        <w:t>has</w:t>
      </w:r>
      <w:r>
        <w:rPr>
          <w:color w:val="2E5395"/>
          <w:spacing w:val="-8"/>
          <w:sz w:val="26"/>
        </w:rPr>
        <w:t xml:space="preserve"> </w:t>
      </w:r>
      <w:r>
        <w:rPr>
          <w:color w:val="2E5395"/>
          <w:sz w:val="26"/>
        </w:rPr>
        <w:t>not</w:t>
      </w:r>
      <w:r>
        <w:rPr>
          <w:color w:val="2E5395"/>
          <w:spacing w:val="-1"/>
          <w:sz w:val="26"/>
        </w:rPr>
        <w:t xml:space="preserve"> </w:t>
      </w:r>
      <w:r>
        <w:rPr>
          <w:color w:val="2E5395"/>
          <w:sz w:val="26"/>
        </w:rPr>
        <w:t>been</w:t>
      </w:r>
      <w:r>
        <w:rPr>
          <w:color w:val="2E5395"/>
          <w:spacing w:val="-3"/>
          <w:sz w:val="26"/>
        </w:rPr>
        <w:t xml:space="preserve"> </w:t>
      </w:r>
      <w:r>
        <w:rPr>
          <w:color w:val="2E5395"/>
          <w:sz w:val="26"/>
        </w:rPr>
        <w:t>done,</w:t>
      </w:r>
      <w:r>
        <w:rPr>
          <w:color w:val="2E5395"/>
          <w:spacing w:val="-3"/>
          <w:sz w:val="26"/>
        </w:rPr>
        <w:t xml:space="preserve"> </w:t>
      </w:r>
      <w:r>
        <w:rPr>
          <w:color w:val="2E5395"/>
          <w:sz w:val="26"/>
        </w:rPr>
        <w:t>but</w:t>
      </w:r>
      <w:r>
        <w:rPr>
          <w:color w:val="2E5395"/>
          <w:spacing w:val="-5"/>
          <w:sz w:val="26"/>
        </w:rPr>
        <w:t xml:space="preserve"> </w:t>
      </w:r>
      <w:r>
        <w:rPr>
          <w:color w:val="2E5395"/>
          <w:sz w:val="26"/>
        </w:rPr>
        <w:t>entered</w:t>
      </w:r>
      <w:r>
        <w:rPr>
          <w:color w:val="2E5395"/>
          <w:spacing w:val="-2"/>
          <w:sz w:val="26"/>
        </w:rPr>
        <w:t xml:space="preserve"> </w:t>
      </w:r>
      <w:r>
        <w:rPr>
          <w:color w:val="2E5395"/>
          <w:sz w:val="26"/>
        </w:rPr>
        <w:t>into</w:t>
      </w:r>
      <w:r>
        <w:rPr>
          <w:color w:val="2E5395"/>
          <w:spacing w:val="-5"/>
          <w:sz w:val="26"/>
        </w:rPr>
        <w:t xml:space="preserve"> </w:t>
      </w:r>
      <w:r>
        <w:rPr>
          <w:color w:val="2E5395"/>
          <w:sz w:val="26"/>
        </w:rPr>
        <w:t>a</w:t>
      </w:r>
      <w:r>
        <w:rPr>
          <w:color w:val="2E5395"/>
          <w:spacing w:val="-9"/>
          <w:sz w:val="26"/>
        </w:rPr>
        <w:t xml:space="preserve"> </w:t>
      </w:r>
      <w:r>
        <w:rPr>
          <w:color w:val="2E5395"/>
          <w:sz w:val="26"/>
        </w:rPr>
        <w:t>2</w:t>
      </w:r>
      <w:proofErr w:type="spellStart"/>
      <w:r>
        <w:rPr>
          <w:color w:val="2E5395"/>
          <w:position w:val="6"/>
          <w:sz w:val="17"/>
        </w:rPr>
        <w:t>nd</w:t>
      </w:r>
      <w:proofErr w:type="spellEnd"/>
      <w:r>
        <w:rPr>
          <w:color w:val="2E5395"/>
          <w:spacing w:val="14"/>
          <w:position w:val="6"/>
          <w:sz w:val="17"/>
        </w:rPr>
        <w:t xml:space="preserve"> </w:t>
      </w:r>
      <w:r>
        <w:rPr>
          <w:color w:val="2E5395"/>
          <w:sz w:val="26"/>
        </w:rPr>
        <w:t>contract;</w:t>
      </w:r>
      <w:r>
        <w:rPr>
          <w:color w:val="2E5395"/>
          <w:spacing w:val="-4"/>
          <w:sz w:val="26"/>
        </w:rPr>
        <w:t xml:space="preserve"> </w:t>
      </w:r>
      <w:r>
        <w:rPr>
          <w:color w:val="2E5395"/>
          <w:sz w:val="26"/>
        </w:rPr>
        <w:t>2</w:t>
      </w:r>
      <w:proofErr w:type="spellStart"/>
      <w:r>
        <w:rPr>
          <w:color w:val="2E5395"/>
          <w:position w:val="6"/>
          <w:sz w:val="17"/>
        </w:rPr>
        <w:t>nd</w:t>
      </w:r>
      <w:proofErr w:type="spellEnd"/>
      <w:r>
        <w:rPr>
          <w:color w:val="2E5395"/>
          <w:spacing w:val="14"/>
          <w:position w:val="6"/>
          <w:sz w:val="17"/>
        </w:rPr>
        <w:t xml:space="preserve"> </w:t>
      </w:r>
      <w:r>
        <w:rPr>
          <w:color w:val="2E5395"/>
          <w:sz w:val="26"/>
        </w:rPr>
        <w:t>buyer</w:t>
      </w:r>
      <w:r>
        <w:rPr>
          <w:color w:val="2E5395"/>
          <w:spacing w:val="-4"/>
          <w:sz w:val="26"/>
        </w:rPr>
        <w:t xml:space="preserve"> </w:t>
      </w:r>
      <w:r>
        <w:rPr>
          <w:color w:val="2E5395"/>
          <w:sz w:val="26"/>
        </w:rPr>
        <w:t>has</w:t>
      </w:r>
      <w:r>
        <w:rPr>
          <w:color w:val="2E5395"/>
          <w:spacing w:val="-4"/>
          <w:sz w:val="26"/>
        </w:rPr>
        <w:t xml:space="preserve"> </w:t>
      </w:r>
      <w:r>
        <w:rPr>
          <w:color w:val="2E5395"/>
          <w:sz w:val="26"/>
        </w:rPr>
        <w:t>not obtained</w:t>
      </w:r>
      <w:r>
        <w:rPr>
          <w:color w:val="2E5395"/>
          <w:spacing w:val="-4"/>
          <w:sz w:val="26"/>
        </w:rPr>
        <w:t xml:space="preserve"> </w:t>
      </w:r>
      <w:r>
        <w:rPr>
          <w:color w:val="2E5395"/>
          <w:sz w:val="26"/>
        </w:rPr>
        <w:t>the</w:t>
      </w:r>
      <w:r>
        <w:rPr>
          <w:color w:val="2E5395"/>
          <w:spacing w:val="-5"/>
          <w:sz w:val="26"/>
        </w:rPr>
        <w:t xml:space="preserve"> </w:t>
      </w:r>
      <w:r>
        <w:rPr>
          <w:color w:val="2E5395"/>
          <w:sz w:val="26"/>
        </w:rPr>
        <w:t>possession</w:t>
      </w:r>
      <w:r>
        <w:rPr>
          <w:color w:val="2E5395"/>
          <w:spacing w:val="-5"/>
          <w:sz w:val="26"/>
        </w:rPr>
        <w:t xml:space="preserve"> </w:t>
      </w:r>
      <w:r>
        <w:rPr>
          <w:color w:val="2E5395"/>
          <w:sz w:val="26"/>
        </w:rPr>
        <w:t>of</w:t>
      </w:r>
      <w:r>
        <w:rPr>
          <w:color w:val="2E5395"/>
          <w:spacing w:val="-1"/>
          <w:sz w:val="26"/>
        </w:rPr>
        <w:t xml:space="preserve"> </w:t>
      </w:r>
      <w:r>
        <w:rPr>
          <w:color w:val="2E5395"/>
          <w:sz w:val="26"/>
        </w:rPr>
        <w:t>goods</w:t>
      </w:r>
      <w:r>
        <w:rPr>
          <w:color w:val="2E5395"/>
          <w:spacing w:val="-6"/>
          <w:sz w:val="26"/>
        </w:rPr>
        <w:t xml:space="preserve"> </w:t>
      </w:r>
      <w:r>
        <w:rPr>
          <w:color w:val="2E5395"/>
          <w:sz w:val="26"/>
        </w:rPr>
        <w:t>yet,</w:t>
      </w:r>
      <w:r>
        <w:rPr>
          <w:color w:val="2E5395"/>
          <w:spacing w:val="-3"/>
          <w:sz w:val="26"/>
        </w:rPr>
        <w:t xml:space="preserve"> </w:t>
      </w:r>
      <w:r>
        <w:rPr>
          <w:color w:val="2E5395"/>
          <w:sz w:val="26"/>
        </w:rPr>
        <w:t>2</w:t>
      </w:r>
      <w:proofErr w:type="spellStart"/>
      <w:r>
        <w:rPr>
          <w:color w:val="2E5395"/>
          <w:position w:val="6"/>
          <w:sz w:val="17"/>
        </w:rPr>
        <w:t>nd</w:t>
      </w:r>
      <w:proofErr w:type="spellEnd"/>
      <w:r>
        <w:rPr>
          <w:color w:val="2E5395"/>
          <w:spacing w:val="21"/>
          <w:position w:val="6"/>
          <w:sz w:val="17"/>
        </w:rPr>
        <w:t xml:space="preserve"> </w:t>
      </w:r>
      <w:r>
        <w:rPr>
          <w:color w:val="2E5395"/>
          <w:sz w:val="26"/>
        </w:rPr>
        <w:t>buyer</w:t>
      </w:r>
      <w:r>
        <w:rPr>
          <w:color w:val="2E5395"/>
          <w:spacing w:val="-2"/>
          <w:sz w:val="26"/>
        </w:rPr>
        <w:t xml:space="preserve"> </w:t>
      </w:r>
      <w:r>
        <w:rPr>
          <w:color w:val="2E5395"/>
          <w:sz w:val="26"/>
        </w:rPr>
        <w:t>would</w:t>
      </w:r>
      <w:r>
        <w:rPr>
          <w:color w:val="2E5395"/>
          <w:spacing w:val="-5"/>
          <w:sz w:val="26"/>
        </w:rPr>
        <w:t xml:space="preserve"> </w:t>
      </w:r>
      <w:r>
        <w:rPr>
          <w:color w:val="2E5395"/>
          <w:sz w:val="26"/>
        </w:rPr>
        <w:t>not</w:t>
      </w:r>
      <w:r>
        <w:rPr>
          <w:color w:val="2E5395"/>
          <w:spacing w:val="-3"/>
          <w:sz w:val="26"/>
        </w:rPr>
        <w:t xml:space="preserve"> </w:t>
      </w:r>
      <w:r>
        <w:rPr>
          <w:color w:val="2E5395"/>
          <w:sz w:val="26"/>
        </w:rPr>
        <w:t>have</w:t>
      </w:r>
      <w:r>
        <w:rPr>
          <w:color w:val="2E5395"/>
          <w:spacing w:val="-6"/>
          <w:sz w:val="26"/>
        </w:rPr>
        <w:t xml:space="preserve"> </w:t>
      </w:r>
      <w:r>
        <w:rPr>
          <w:color w:val="2E5395"/>
          <w:sz w:val="26"/>
        </w:rPr>
        <w:t>good</w:t>
      </w:r>
      <w:r>
        <w:rPr>
          <w:color w:val="2E5395"/>
          <w:spacing w:val="-4"/>
          <w:sz w:val="26"/>
        </w:rPr>
        <w:t xml:space="preserve"> </w:t>
      </w:r>
      <w:r>
        <w:rPr>
          <w:color w:val="2E5395"/>
          <w:sz w:val="26"/>
        </w:rPr>
        <w:t>title</w:t>
      </w:r>
      <w:r>
        <w:rPr>
          <w:color w:val="2E5395"/>
          <w:spacing w:val="-7"/>
          <w:sz w:val="26"/>
        </w:rPr>
        <w:t xml:space="preserve"> </w:t>
      </w:r>
      <w:r>
        <w:rPr>
          <w:color w:val="2E5395"/>
          <w:sz w:val="26"/>
        </w:rPr>
        <w:t>&gt;</w:t>
      </w:r>
      <w:r>
        <w:rPr>
          <w:color w:val="2E5395"/>
          <w:spacing w:val="-4"/>
          <w:sz w:val="26"/>
        </w:rPr>
        <w:t xml:space="preserve"> </w:t>
      </w:r>
      <w:r>
        <w:rPr>
          <w:color w:val="2E5395"/>
          <w:sz w:val="26"/>
        </w:rPr>
        <w:t>2</w:t>
      </w:r>
      <w:proofErr w:type="spellStart"/>
      <w:r>
        <w:rPr>
          <w:color w:val="2E5395"/>
          <w:position w:val="6"/>
          <w:sz w:val="17"/>
        </w:rPr>
        <w:t>nd</w:t>
      </w:r>
      <w:proofErr w:type="spellEnd"/>
      <w:r>
        <w:rPr>
          <w:color w:val="2E5395"/>
          <w:spacing w:val="40"/>
          <w:position w:val="6"/>
          <w:sz w:val="17"/>
        </w:rPr>
        <w:t xml:space="preserve"> </w:t>
      </w:r>
      <w:r>
        <w:rPr>
          <w:color w:val="2E5395"/>
          <w:sz w:val="26"/>
        </w:rPr>
        <w:t>must have got the goods to confer good title</w:t>
      </w:r>
    </w:p>
    <w:p w14:paraId="05A75E3E" w14:textId="77777777" w:rsidR="004C192B" w:rsidRDefault="00000000">
      <w:pPr>
        <w:pStyle w:val="a4"/>
        <w:numPr>
          <w:ilvl w:val="1"/>
          <w:numId w:val="231"/>
        </w:numPr>
        <w:tabs>
          <w:tab w:val="left" w:pos="874"/>
        </w:tabs>
        <w:spacing w:before="16" w:line="610" w:lineRule="atLeast"/>
        <w:ind w:right="2836" w:firstLine="360"/>
        <w:rPr>
          <w:rFonts w:ascii="Symbol" w:hAnsi="Symbol"/>
          <w:sz w:val="26"/>
        </w:rPr>
      </w:pPr>
      <w:r>
        <w:rPr>
          <w:sz w:val="26"/>
        </w:rPr>
        <w:t>The</w:t>
      </w:r>
      <w:r>
        <w:rPr>
          <w:spacing w:val="-7"/>
          <w:sz w:val="26"/>
        </w:rPr>
        <w:t xml:space="preserve"> </w:t>
      </w:r>
      <w:r>
        <w:rPr>
          <w:sz w:val="26"/>
        </w:rPr>
        <w:t>third</w:t>
      </w:r>
      <w:r>
        <w:rPr>
          <w:spacing w:val="-5"/>
          <w:sz w:val="26"/>
        </w:rPr>
        <w:t xml:space="preserve"> </w:t>
      </w:r>
      <w:r>
        <w:rPr>
          <w:sz w:val="26"/>
        </w:rPr>
        <w:t>party</w:t>
      </w:r>
      <w:r>
        <w:rPr>
          <w:spacing w:val="-7"/>
          <w:sz w:val="26"/>
        </w:rPr>
        <w:t xml:space="preserve"> </w:t>
      </w:r>
      <w:r>
        <w:rPr>
          <w:sz w:val="26"/>
        </w:rPr>
        <w:t>must</w:t>
      </w:r>
      <w:r>
        <w:rPr>
          <w:spacing w:val="-4"/>
          <w:sz w:val="26"/>
        </w:rPr>
        <w:t xml:space="preserve"> </w:t>
      </w:r>
      <w:r>
        <w:rPr>
          <w:sz w:val="26"/>
        </w:rPr>
        <w:t>be</w:t>
      </w:r>
      <w:r>
        <w:rPr>
          <w:spacing w:val="-3"/>
          <w:sz w:val="26"/>
        </w:rPr>
        <w:t xml:space="preserve"> </w:t>
      </w:r>
      <w:r>
        <w:rPr>
          <w:sz w:val="26"/>
        </w:rPr>
        <w:t xml:space="preserve">a </w:t>
      </w:r>
      <w:r>
        <w:rPr>
          <w:b/>
          <w:sz w:val="26"/>
        </w:rPr>
        <w:t>bona</w:t>
      </w:r>
      <w:r>
        <w:rPr>
          <w:b/>
          <w:spacing w:val="-5"/>
          <w:sz w:val="26"/>
        </w:rPr>
        <w:t xml:space="preserve"> </w:t>
      </w:r>
      <w:r>
        <w:rPr>
          <w:b/>
          <w:sz w:val="26"/>
        </w:rPr>
        <w:t>fide</w:t>
      </w:r>
      <w:r>
        <w:rPr>
          <w:b/>
          <w:spacing w:val="-4"/>
          <w:sz w:val="26"/>
        </w:rPr>
        <w:t xml:space="preserve"> </w:t>
      </w:r>
      <w:r>
        <w:rPr>
          <w:b/>
          <w:sz w:val="26"/>
        </w:rPr>
        <w:t>purchaser</w:t>
      </w:r>
      <w:r>
        <w:rPr>
          <w:b/>
          <w:spacing w:val="-3"/>
          <w:sz w:val="26"/>
        </w:rPr>
        <w:t xml:space="preserve"> </w:t>
      </w:r>
      <w:r>
        <w:rPr>
          <w:b/>
          <w:sz w:val="26"/>
        </w:rPr>
        <w:t>without</w:t>
      </w:r>
      <w:r>
        <w:rPr>
          <w:b/>
          <w:spacing w:val="-6"/>
          <w:sz w:val="26"/>
        </w:rPr>
        <w:t xml:space="preserve"> </w:t>
      </w:r>
      <w:r>
        <w:rPr>
          <w:b/>
          <w:sz w:val="26"/>
        </w:rPr>
        <w:t>notice S27(2) SOGO:</w:t>
      </w:r>
    </w:p>
    <w:p w14:paraId="00D733D0" w14:textId="77777777" w:rsidR="004C192B" w:rsidRDefault="00000000">
      <w:pPr>
        <w:ind w:left="154"/>
        <w:rPr>
          <w:b/>
          <w:sz w:val="26"/>
        </w:rPr>
      </w:pPr>
      <w:r>
        <w:rPr>
          <w:b/>
          <w:sz w:val="26"/>
          <w:u w:val="single"/>
        </w:rPr>
        <w:t>Sale</w:t>
      </w:r>
      <w:r>
        <w:rPr>
          <w:b/>
          <w:spacing w:val="-4"/>
          <w:sz w:val="26"/>
          <w:u w:val="single"/>
        </w:rPr>
        <w:t xml:space="preserve"> </w:t>
      </w:r>
      <w:r>
        <w:rPr>
          <w:b/>
          <w:sz w:val="26"/>
          <w:u w:val="single"/>
        </w:rPr>
        <w:t>by</w:t>
      </w:r>
      <w:r>
        <w:rPr>
          <w:b/>
          <w:spacing w:val="-3"/>
          <w:sz w:val="26"/>
        </w:rPr>
        <w:t xml:space="preserve"> </w:t>
      </w:r>
      <w:r>
        <w:rPr>
          <w:b/>
          <w:color w:val="C00000"/>
          <w:sz w:val="26"/>
          <w:u w:val="single" w:color="C00000"/>
        </w:rPr>
        <w:t>buyer</w:t>
      </w:r>
      <w:r>
        <w:rPr>
          <w:b/>
          <w:color w:val="C00000"/>
          <w:spacing w:val="-5"/>
          <w:sz w:val="26"/>
        </w:rPr>
        <w:t xml:space="preserve"> </w:t>
      </w:r>
      <w:r>
        <w:rPr>
          <w:b/>
          <w:sz w:val="26"/>
          <w:u w:val="single"/>
        </w:rPr>
        <w:t>in</w:t>
      </w:r>
      <w:r>
        <w:rPr>
          <w:b/>
          <w:spacing w:val="-7"/>
          <w:sz w:val="26"/>
          <w:u w:val="single"/>
        </w:rPr>
        <w:t xml:space="preserve"> </w:t>
      </w:r>
      <w:r>
        <w:rPr>
          <w:b/>
          <w:sz w:val="26"/>
          <w:u w:val="single"/>
        </w:rPr>
        <w:t>possession</w:t>
      </w:r>
      <w:r>
        <w:rPr>
          <w:b/>
          <w:spacing w:val="-8"/>
          <w:sz w:val="26"/>
          <w:u w:val="single"/>
        </w:rPr>
        <w:t xml:space="preserve"> </w:t>
      </w:r>
      <w:r>
        <w:rPr>
          <w:b/>
          <w:sz w:val="26"/>
          <w:u w:val="single"/>
        </w:rPr>
        <w:t>after</w:t>
      </w:r>
      <w:r>
        <w:rPr>
          <w:b/>
          <w:spacing w:val="-6"/>
          <w:sz w:val="26"/>
          <w:u w:val="single"/>
        </w:rPr>
        <w:t xml:space="preserve"> </w:t>
      </w:r>
      <w:r>
        <w:rPr>
          <w:b/>
          <w:sz w:val="26"/>
          <w:u w:val="single"/>
        </w:rPr>
        <w:t>sale</w:t>
      </w:r>
      <w:r>
        <w:rPr>
          <w:b/>
          <w:spacing w:val="-3"/>
          <w:sz w:val="26"/>
          <w:u w:val="single"/>
        </w:rPr>
        <w:t xml:space="preserve"> </w:t>
      </w:r>
      <w:r>
        <w:rPr>
          <w:b/>
          <w:sz w:val="26"/>
          <w:u w:val="single"/>
        </w:rPr>
        <w:t>(s27(2)</w:t>
      </w:r>
      <w:r>
        <w:rPr>
          <w:b/>
          <w:spacing w:val="-7"/>
          <w:sz w:val="26"/>
          <w:u w:val="single"/>
        </w:rPr>
        <w:t xml:space="preserve"> </w:t>
      </w:r>
      <w:r>
        <w:rPr>
          <w:b/>
          <w:sz w:val="26"/>
          <w:u w:val="single"/>
        </w:rPr>
        <w:t>SOGO</w:t>
      </w:r>
      <w:r>
        <w:rPr>
          <w:b/>
          <w:spacing w:val="-6"/>
          <w:sz w:val="26"/>
          <w:u w:val="single"/>
        </w:rPr>
        <w:t xml:space="preserve"> </w:t>
      </w:r>
      <w:r>
        <w:rPr>
          <w:b/>
          <w:sz w:val="26"/>
          <w:u w:val="single"/>
        </w:rPr>
        <w:t>(s25</w:t>
      </w:r>
      <w:r>
        <w:rPr>
          <w:b/>
          <w:spacing w:val="-4"/>
          <w:sz w:val="26"/>
          <w:u w:val="single"/>
        </w:rPr>
        <w:t xml:space="preserve"> </w:t>
      </w:r>
      <w:r>
        <w:rPr>
          <w:b/>
          <w:spacing w:val="-2"/>
          <w:sz w:val="26"/>
          <w:u w:val="single"/>
        </w:rPr>
        <w:t>SGA))</w:t>
      </w:r>
    </w:p>
    <w:p w14:paraId="5AEB6A62" w14:textId="77777777" w:rsidR="004C192B" w:rsidRDefault="00000000">
      <w:pPr>
        <w:pStyle w:val="1"/>
        <w:numPr>
          <w:ilvl w:val="1"/>
          <w:numId w:val="231"/>
        </w:numPr>
        <w:tabs>
          <w:tab w:val="left" w:pos="873"/>
        </w:tabs>
        <w:spacing w:before="1"/>
        <w:ind w:left="873" w:hanging="359"/>
        <w:jc w:val="both"/>
        <w:rPr>
          <w:rFonts w:ascii="Symbol" w:hAnsi="Symbol"/>
          <w:b w:val="0"/>
        </w:rPr>
      </w:pPr>
      <w:r>
        <w:t>S27(2)</w:t>
      </w:r>
      <w:r>
        <w:rPr>
          <w:spacing w:val="-7"/>
        </w:rPr>
        <w:t xml:space="preserve"> </w:t>
      </w:r>
      <w:r>
        <w:rPr>
          <w:spacing w:val="-4"/>
        </w:rPr>
        <w:t>SOGO</w:t>
      </w:r>
    </w:p>
    <w:p w14:paraId="145D17CF" w14:textId="77777777" w:rsidR="004C192B" w:rsidRDefault="00000000">
      <w:pPr>
        <w:pStyle w:val="a3"/>
        <w:spacing w:before="1"/>
        <w:ind w:left="874" w:right="194"/>
      </w:pPr>
      <w:r>
        <w:rPr>
          <w:color w:val="805F00"/>
        </w:rPr>
        <w:t>“Where</w:t>
      </w:r>
      <w:r>
        <w:rPr>
          <w:color w:val="805F00"/>
          <w:spacing w:val="-5"/>
        </w:rPr>
        <w:t xml:space="preserve"> </w:t>
      </w:r>
      <w:r>
        <w:rPr>
          <w:color w:val="805F00"/>
        </w:rPr>
        <w:t>a</w:t>
      </w:r>
      <w:r>
        <w:rPr>
          <w:color w:val="805F00"/>
          <w:spacing w:val="-6"/>
        </w:rPr>
        <w:t xml:space="preserve"> </w:t>
      </w:r>
      <w:r>
        <w:rPr>
          <w:color w:val="805F00"/>
        </w:rPr>
        <w:t>person</w:t>
      </w:r>
      <w:r>
        <w:rPr>
          <w:color w:val="805F00"/>
          <w:spacing w:val="-2"/>
        </w:rPr>
        <w:t xml:space="preserve"> </w:t>
      </w:r>
      <w:r>
        <w:rPr>
          <w:b/>
          <w:color w:val="805F00"/>
        </w:rPr>
        <w:t>having</w:t>
      </w:r>
      <w:r>
        <w:rPr>
          <w:b/>
          <w:color w:val="805F00"/>
          <w:spacing w:val="-4"/>
        </w:rPr>
        <w:t xml:space="preserve"> </w:t>
      </w:r>
      <w:r>
        <w:rPr>
          <w:b/>
          <w:color w:val="805F00"/>
        </w:rPr>
        <w:t>bought</w:t>
      </w:r>
      <w:r>
        <w:rPr>
          <w:b/>
          <w:color w:val="805F00"/>
          <w:spacing w:val="-2"/>
        </w:rPr>
        <w:t xml:space="preserve"> </w:t>
      </w:r>
      <w:r>
        <w:rPr>
          <w:color w:val="805F00"/>
        </w:rPr>
        <w:t xml:space="preserve">or </w:t>
      </w:r>
      <w:r>
        <w:rPr>
          <w:b/>
          <w:color w:val="805F00"/>
        </w:rPr>
        <w:t>agreed</w:t>
      </w:r>
      <w:r>
        <w:rPr>
          <w:b/>
          <w:color w:val="805F00"/>
          <w:spacing w:val="-4"/>
        </w:rPr>
        <w:t xml:space="preserve"> </w:t>
      </w:r>
      <w:r>
        <w:rPr>
          <w:b/>
          <w:color w:val="805F00"/>
        </w:rPr>
        <w:t>to</w:t>
      </w:r>
      <w:r>
        <w:rPr>
          <w:b/>
          <w:color w:val="805F00"/>
          <w:spacing w:val="-2"/>
        </w:rPr>
        <w:t xml:space="preserve"> </w:t>
      </w:r>
      <w:r>
        <w:rPr>
          <w:b/>
          <w:color w:val="805F00"/>
        </w:rPr>
        <w:t>buy</w:t>
      </w:r>
      <w:r>
        <w:rPr>
          <w:b/>
          <w:color w:val="805F00"/>
          <w:spacing w:val="-2"/>
        </w:rPr>
        <w:t xml:space="preserve"> </w:t>
      </w:r>
      <w:r>
        <w:rPr>
          <w:b/>
          <w:color w:val="805F00"/>
        </w:rPr>
        <w:t xml:space="preserve">goods </w:t>
      </w:r>
      <w:r>
        <w:rPr>
          <w:color w:val="805F00"/>
        </w:rPr>
        <w:t>obtains,</w:t>
      </w:r>
      <w:r>
        <w:rPr>
          <w:color w:val="805F00"/>
          <w:spacing w:val="-2"/>
        </w:rPr>
        <w:t xml:space="preserve"> </w:t>
      </w:r>
      <w:r>
        <w:rPr>
          <w:color w:val="805F00"/>
        </w:rPr>
        <w:t>with</w:t>
      </w:r>
      <w:r>
        <w:rPr>
          <w:color w:val="805F00"/>
          <w:spacing w:val="-2"/>
        </w:rPr>
        <w:t xml:space="preserve"> </w:t>
      </w:r>
      <w:r>
        <w:rPr>
          <w:color w:val="805F00"/>
        </w:rPr>
        <w:t>the</w:t>
      </w:r>
      <w:r>
        <w:rPr>
          <w:color w:val="805F00"/>
          <w:spacing w:val="-4"/>
        </w:rPr>
        <w:t xml:space="preserve"> </w:t>
      </w:r>
      <w:r>
        <w:rPr>
          <w:b/>
          <w:color w:val="805F00"/>
        </w:rPr>
        <w:t>consent</w:t>
      </w:r>
      <w:r>
        <w:rPr>
          <w:b/>
          <w:color w:val="805F00"/>
          <w:spacing w:val="-4"/>
        </w:rPr>
        <w:t xml:space="preserve"> </w:t>
      </w:r>
      <w:r>
        <w:rPr>
          <w:b/>
          <w:color w:val="805F00"/>
        </w:rPr>
        <w:t>of the seller</w:t>
      </w:r>
      <w:r>
        <w:rPr>
          <w:color w:val="805F00"/>
        </w:rPr>
        <w:t xml:space="preserve">, </w:t>
      </w:r>
      <w:r>
        <w:rPr>
          <w:color w:val="805F00"/>
          <w:u w:val="single" w:color="805F00"/>
        </w:rPr>
        <w:t>possession</w:t>
      </w:r>
      <w:r>
        <w:rPr>
          <w:color w:val="805F00"/>
        </w:rPr>
        <w:t xml:space="preserve"> of the goods or the documents of title to the goods, </w:t>
      </w:r>
      <w:r>
        <w:rPr>
          <w:color w:val="805F00"/>
          <w:u w:val="single" w:color="805F00"/>
        </w:rPr>
        <w:t>the delivery</w:t>
      </w:r>
      <w:r>
        <w:rPr>
          <w:color w:val="805F00"/>
        </w:rPr>
        <w:t xml:space="preserve"> </w:t>
      </w:r>
      <w:r>
        <w:rPr>
          <w:color w:val="805F00"/>
          <w:u w:val="single" w:color="805F00"/>
        </w:rPr>
        <w:t>or transfer</w:t>
      </w:r>
      <w:r>
        <w:rPr>
          <w:color w:val="805F00"/>
        </w:rPr>
        <w:t xml:space="preserve"> by that person </w:t>
      </w:r>
      <w:r>
        <w:rPr>
          <w:color w:val="2E5395"/>
        </w:rPr>
        <w:t>(1</w:t>
      </w:r>
      <w:proofErr w:type="spellStart"/>
      <w:r>
        <w:rPr>
          <w:color w:val="2E5395"/>
          <w:position w:val="6"/>
          <w:sz w:val="17"/>
        </w:rPr>
        <w:t>st</w:t>
      </w:r>
      <w:proofErr w:type="spellEnd"/>
      <w:r>
        <w:rPr>
          <w:color w:val="2E5395"/>
          <w:spacing w:val="26"/>
          <w:position w:val="6"/>
          <w:sz w:val="17"/>
        </w:rPr>
        <w:t xml:space="preserve"> </w:t>
      </w:r>
      <w:r>
        <w:rPr>
          <w:color w:val="2E5395"/>
        </w:rPr>
        <w:t xml:space="preserve">buyer), </w:t>
      </w:r>
      <w:r>
        <w:rPr>
          <w:color w:val="805F00"/>
        </w:rPr>
        <w:t>or by a [mercantile agent] acting for him, of the goods</w:t>
      </w:r>
      <w:r>
        <w:rPr>
          <w:color w:val="805F00"/>
          <w:spacing w:val="-7"/>
        </w:rPr>
        <w:t xml:space="preserve"> </w:t>
      </w:r>
      <w:r>
        <w:rPr>
          <w:color w:val="805F00"/>
        </w:rPr>
        <w:t>or</w:t>
      </w:r>
      <w:r>
        <w:rPr>
          <w:color w:val="805F00"/>
          <w:spacing w:val="-3"/>
        </w:rPr>
        <w:t xml:space="preserve"> </w:t>
      </w:r>
      <w:r>
        <w:rPr>
          <w:color w:val="805F00"/>
        </w:rPr>
        <w:t>documents</w:t>
      </w:r>
      <w:r>
        <w:rPr>
          <w:color w:val="805F00"/>
          <w:spacing w:val="-7"/>
        </w:rPr>
        <w:t xml:space="preserve"> </w:t>
      </w:r>
      <w:r>
        <w:rPr>
          <w:color w:val="805F00"/>
        </w:rPr>
        <w:t>of</w:t>
      </w:r>
      <w:r>
        <w:rPr>
          <w:color w:val="805F00"/>
          <w:spacing w:val="-5"/>
        </w:rPr>
        <w:t xml:space="preserve"> </w:t>
      </w:r>
      <w:r>
        <w:rPr>
          <w:color w:val="805F00"/>
        </w:rPr>
        <w:t>title,</w:t>
      </w:r>
      <w:r>
        <w:rPr>
          <w:color w:val="805F00"/>
          <w:spacing w:val="-1"/>
        </w:rPr>
        <w:t xml:space="preserve"> </w:t>
      </w:r>
      <w:r>
        <w:rPr>
          <w:color w:val="805F00"/>
        </w:rPr>
        <w:t>under</w:t>
      </w:r>
      <w:r>
        <w:rPr>
          <w:color w:val="805F00"/>
          <w:spacing w:val="-3"/>
        </w:rPr>
        <w:t xml:space="preserve"> </w:t>
      </w:r>
      <w:r>
        <w:rPr>
          <w:color w:val="805F00"/>
        </w:rPr>
        <w:t>any</w:t>
      </w:r>
      <w:r>
        <w:rPr>
          <w:color w:val="805F00"/>
          <w:spacing w:val="-3"/>
        </w:rPr>
        <w:t xml:space="preserve"> </w:t>
      </w:r>
      <w:r>
        <w:rPr>
          <w:color w:val="805F00"/>
        </w:rPr>
        <w:t>sale, pledge,</w:t>
      </w:r>
      <w:r>
        <w:rPr>
          <w:color w:val="805F00"/>
          <w:spacing w:val="-4"/>
        </w:rPr>
        <w:t xml:space="preserve"> </w:t>
      </w:r>
      <w:r>
        <w:rPr>
          <w:color w:val="805F00"/>
        </w:rPr>
        <w:t>or</w:t>
      </w:r>
      <w:r>
        <w:rPr>
          <w:color w:val="805F00"/>
          <w:spacing w:val="-3"/>
        </w:rPr>
        <w:t xml:space="preserve"> </w:t>
      </w:r>
      <w:r>
        <w:rPr>
          <w:color w:val="805F00"/>
        </w:rPr>
        <w:t>other</w:t>
      </w:r>
      <w:r>
        <w:rPr>
          <w:color w:val="805F00"/>
          <w:spacing w:val="-3"/>
        </w:rPr>
        <w:t xml:space="preserve"> </w:t>
      </w:r>
      <w:r>
        <w:rPr>
          <w:color w:val="805F00"/>
        </w:rPr>
        <w:t>disposition</w:t>
      </w:r>
      <w:r>
        <w:rPr>
          <w:color w:val="805F00"/>
          <w:spacing w:val="-6"/>
        </w:rPr>
        <w:t xml:space="preserve"> </w:t>
      </w:r>
      <w:r>
        <w:rPr>
          <w:color w:val="805F00"/>
        </w:rPr>
        <w:t>thereof,</w:t>
      </w:r>
      <w:r>
        <w:rPr>
          <w:color w:val="805F00"/>
          <w:spacing w:val="-4"/>
        </w:rPr>
        <w:t xml:space="preserve"> </w:t>
      </w:r>
      <w:r>
        <w:rPr>
          <w:color w:val="805F00"/>
        </w:rPr>
        <w:t>to</w:t>
      </w:r>
      <w:r>
        <w:rPr>
          <w:color w:val="805F00"/>
          <w:spacing w:val="-4"/>
        </w:rPr>
        <w:t xml:space="preserve"> </w:t>
      </w:r>
      <w:r>
        <w:rPr>
          <w:color w:val="805F00"/>
        </w:rPr>
        <w:t>any</w:t>
      </w:r>
    </w:p>
    <w:p w14:paraId="526715D9" w14:textId="77777777" w:rsidR="004C192B" w:rsidRDefault="004C192B">
      <w:pPr>
        <w:pStyle w:val="a3"/>
        <w:sectPr w:rsidR="004C192B">
          <w:pgSz w:w="11910" w:h="16840"/>
          <w:pgMar w:top="640" w:right="566" w:bottom="940" w:left="566" w:header="0" w:footer="723" w:gutter="0"/>
          <w:cols w:space="720"/>
        </w:sectPr>
      </w:pPr>
    </w:p>
    <w:p w14:paraId="57BE01C5" w14:textId="77777777" w:rsidR="004C192B" w:rsidRDefault="00000000">
      <w:pPr>
        <w:pStyle w:val="a3"/>
        <w:spacing w:before="78"/>
        <w:ind w:left="874" w:right="194"/>
      </w:pPr>
      <w:r>
        <w:rPr>
          <w:color w:val="805F00"/>
        </w:rPr>
        <w:lastRenderedPageBreak/>
        <w:t xml:space="preserve">person receiving the same </w:t>
      </w:r>
      <w:r>
        <w:rPr>
          <w:color w:val="2E5395"/>
        </w:rPr>
        <w:t>(2</w:t>
      </w:r>
      <w:proofErr w:type="spellStart"/>
      <w:r>
        <w:rPr>
          <w:color w:val="2E5395"/>
          <w:position w:val="6"/>
          <w:sz w:val="17"/>
        </w:rPr>
        <w:t>nd</w:t>
      </w:r>
      <w:proofErr w:type="spellEnd"/>
      <w:r>
        <w:rPr>
          <w:color w:val="2E5395"/>
          <w:spacing w:val="25"/>
          <w:position w:val="6"/>
          <w:sz w:val="17"/>
        </w:rPr>
        <w:t xml:space="preserve"> </w:t>
      </w:r>
      <w:r>
        <w:rPr>
          <w:color w:val="2E5395"/>
        </w:rPr>
        <w:t xml:space="preserve">buyer) </w:t>
      </w:r>
      <w:r>
        <w:rPr>
          <w:color w:val="2E5395"/>
          <w:u w:val="single" w:color="2E5395"/>
        </w:rPr>
        <w:t>[</w:t>
      </w:r>
      <w:r>
        <w:rPr>
          <w:color w:val="805F00"/>
          <w:u w:val="single" w:color="805F00"/>
        </w:rPr>
        <w:t>in good faith and without notice]</w:t>
      </w:r>
      <w:r>
        <w:rPr>
          <w:color w:val="805F00"/>
        </w:rPr>
        <w:t xml:space="preserve"> of any lien or other right of the original seller in respect of the goods, shall have the same effect </w:t>
      </w:r>
      <w:r>
        <w:rPr>
          <w:color w:val="805F00"/>
          <w:u w:val="single" w:color="805F00"/>
        </w:rPr>
        <w:t>as if</w:t>
      </w:r>
      <w:r>
        <w:rPr>
          <w:color w:val="805F00"/>
        </w:rPr>
        <w:t xml:space="preserve"> </w:t>
      </w:r>
      <w:r>
        <w:rPr>
          <w:color w:val="805F00"/>
          <w:u w:val="single" w:color="805F00"/>
        </w:rPr>
        <w:t>the</w:t>
      </w:r>
      <w:r>
        <w:rPr>
          <w:color w:val="805F00"/>
          <w:spacing w:val="-7"/>
          <w:u w:val="single" w:color="805F00"/>
        </w:rPr>
        <w:t xml:space="preserve"> </w:t>
      </w:r>
      <w:r>
        <w:rPr>
          <w:color w:val="805F00"/>
          <w:u w:val="single" w:color="805F00"/>
        </w:rPr>
        <w:t>person</w:t>
      </w:r>
      <w:r>
        <w:rPr>
          <w:color w:val="805F00"/>
          <w:spacing w:val="-7"/>
          <w:u w:val="single" w:color="805F00"/>
        </w:rPr>
        <w:t xml:space="preserve"> </w:t>
      </w:r>
      <w:r>
        <w:rPr>
          <w:color w:val="805F00"/>
          <w:u w:val="single" w:color="805F00"/>
        </w:rPr>
        <w:t>making</w:t>
      </w:r>
      <w:r>
        <w:rPr>
          <w:color w:val="805F00"/>
          <w:spacing w:val="-5"/>
          <w:u w:val="single" w:color="805F00"/>
        </w:rPr>
        <w:t xml:space="preserve"> </w:t>
      </w:r>
      <w:r>
        <w:rPr>
          <w:color w:val="805F00"/>
          <w:u w:val="single" w:color="805F00"/>
        </w:rPr>
        <w:t>the</w:t>
      </w:r>
      <w:r>
        <w:rPr>
          <w:color w:val="805F00"/>
          <w:spacing w:val="-7"/>
          <w:u w:val="single" w:color="805F00"/>
        </w:rPr>
        <w:t xml:space="preserve"> </w:t>
      </w:r>
      <w:r>
        <w:rPr>
          <w:color w:val="805F00"/>
          <w:u w:val="single" w:color="805F00"/>
        </w:rPr>
        <w:t>delivery</w:t>
      </w:r>
      <w:r>
        <w:rPr>
          <w:color w:val="805F00"/>
          <w:spacing w:val="-7"/>
          <w:u w:val="single" w:color="805F00"/>
        </w:rPr>
        <w:t xml:space="preserve"> </w:t>
      </w:r>
      <w:r>
        <w:rPr>
          <w:color w:val="805F00"/>
          <w:u w:val="single" w:color="805F00"/>
        </w:rPr>
        <w:t>or</w:t>
      </w:r>
      <w:r>
        <w:rPr>
          <w:color w:val="805F00"/>
          <w:spacing w:val="-4"/>
          <w:u w:val="single" w:color="805F00"/>
        </w:rPr>
        <w:t xml:space="preserve"> </w:t>
      </w:r>
      <w:r>
        <w:rPr>
          <w:color w:val="805F00"/>
          <w:u w:val="single" w:color="805F00"/>
        </w:rPr>
        <w:t>transfer</w:t>
      </w:r>
      <w:r>
        <w:rPr>
          <w:color w:val="805F00"/>
          <w:spacing w:val="-4"/>
          <w:u w:val="single" w:color="805F00"/>
        </w:rPr>
        <w:t xml:space="preserve"> </w:t>
      </w:r>
      <w:r>
        <w:rPr>
          <w:color w:val="805F00"/>
          <w:u w:val="single" w:color="805F00"/>
        </w:rPr>
        <w:t>were</w:t>
      </w:r>
      <w:r>
        <w:rPr>
          <w:color w:val="805F00"/>
          <w:spacing w:val="-7"/>
          <w:u w:val="single" w:color="805F00"/>
        </w:rPr>
        <w:t xml:space="preserve"> </w:t>
      </w:r>
      <w:r>
        <w:rPr>
          <w:color w:val="805F00"/>
          <w:u w:val="single" w:color="805F00"/>
        </w:rPr>
        <w:t>a</w:t>
      </w:r>
      <w:r>
        <w:rPr>
          <w:color w:val="805F00"/>
          <w:spacing w:val="-4"/>
          <w:u w:val="single" w:color="805F00"/>
        </w:rPr>
        <w:t xml:space="preserve"> </w:t>
      </w:r>
      <w:r>
        <w:rPr>
          <w:color w:val="805F00"/>
          <w:u w:val="single" w:color="805F00"/>
        </w:rPr>
        <w:t>mercantile</w:t>
      </w:r>
      <w:r>
        <w:rPr>
          <w:color w:val="805F00"/>
          <w:spacing w:val="-1"/>
          <w:u w:val="single" w:color="805F00"/>
        </w:rPr>
        <w:t xml:space="preserve"> </w:t>
      </w:r>
      <w:r>
        <w:rPr>
          <w:color w:val="805F00"/>
          <w:u w:val="single" w:color="805F00"/>
        </w:rPr>
        <w:t>agent</w:t>
      </w:r>
      <w:r>
        <w:rPr>
          <w:color w:val="805F00"/>
          <w:spacing w:val="-4"/>
        </w:rPr>
        <w:t xml:space="preserve"> </w:t>
      </w:r>
      <w:r>
        <w:rPr>
          <w:color w:val="805F00"/>
        </w:rPr>
        <w:t>in</w:t>
      </w:r>
      <w:r>
        <w:rPr>
          <w:color w:val="805F00"/>
          <w:spacing w:val="-2"/>
        </w:rPr>
        <w:t xml:space="preserve"> </w:t>
      </w:r>
      <w:r>
        <w:rPr>
          <w:color w:val="805F00"/>
        </w:rPr>
        <w:t>possession</w:t>
      </w:r>
      <w:r>
        <w:rPr>
          <w:color w:val="805F00"/>
          <w:spacing w:val="-7"/>
        </w:rPr>
        <w:t xml:space="preserve"> </w:t>
      </w:r>
      <w:r>
        <w:rPr>
          <w:color w:val="805F00"/>
        </w:rPr>
        <w:t>of</w:t>
      </w:r>
      <w:r>
        <w:rPr>
          <w:color w:val="805F00"/>
          <w:spacing w:val="-6"/>
        </w:rPr>
        <w:t xml:space="preserve"> </w:t>
      </w:r>
      <w:r>
        <w:rPr>
          <w:color w:val="805F00"/>
        </w:rPr>
        <w:t xml:space="preserve">the goods or documents of title with </w:t>
      </w:r>
      <w:r>
        <w:rPr>
          <w:b/>
          <w:color w:val="805F00"/>
        </w:rPr>
        <w:t xml:space="preserve">the consent of the owner </w:t>
      </w:r>
      <w:r>
        <w:rPr>
          <w:color w:val="2E5395"/>
        </w:rPr>
        <w:t>(the seller)</w:t>
      </w:r>
      <w:r>
        <w:rPr>
          <w:color w:val="805F00"/>
        </w:rPr>
        <w:t>.”</w:t>
      </w:r>
    </w:p>
    <w:p w14:paraId="2F56B789" w14:textId="7EAE0F71" w:rsidR="004C192B" w:rsidRDefault="00000000">
      <w:pPr>
        <w:pStyle w:val="a4"/>
        <w:numPr>
          <w:ilvl w:val="2"/>
          <w:numId w:val="231"/>
        </w:numPr>
        <w:tabs>
          <w:tab w:val="left" w:pos="1365"/>
        </w:tabs>
        <w:spacing w:before="10" w:line="230" w:lineRule="auto"/>
        <w:ind w:right="564"/>
        <w:rPr>
          <w:sz w:val="26"/>
        </w:rPr>
      </w:pPr>
      <w:r>
        <w:rPr>
          <w:color w:val="2E5395"/>
          <w:sz w:val="26"/>
        </w:rPr>
        <w:t>Situation</w:t>
      </w:r>
      <w:r>
        <w:rPr>
          <w:color w:val="2E5395"/>
          <w:spacing w:val="-6"/>
          <w:sz w:val="26"/>
        </w:rPr>
        <w:t xml:space="preserve"> </w:t>
      </w:r>
      <w:r>
        <w:rPr>
          <w:color w:val="2E5395"/>
          <w:sz w:val="26"/>
        </w:rPr>
        <w:t>where:</w:t>
      </w:r>
      <w:r>
        <w:rPr>
          <w:color w:val="2E5395"/>
          <w:spacing w:val="-2"/>
          <w:sz w:val="26"/>
        </w:rPr>
        <w:t xml:space="preserve"> </w:t>
      </w:r>
      <w:r>
        <w:rPr>
          <w:color w:val="2E5395"/>
          <w:sz w:val="26"/>
        </w:rPr>
        <w:t>Buyer</w:t>
      </w:r>
      <w:r>
        <w:rPr>
          <w:color w:val="2E5395"/>
          <w:spacing w:val="-3"/>
          <w:sz w:val="26"/>
        </w:rPr>
        <w:t xml:space="preserve"> </w:t>
      </w:r>
      <w:r>
        <w:rPr>
          <w:color w:val="2E5395"/>
          <w:sz w:val="26"/>
        </w:rPr>
        <w:t>now</w:t>
      </w:r>
      <w:r>
        <w:rPr>
          <w:color w:val="2E5395"/>
          <w:spacing w:val="-7"/>
          <w:sz w:val="26"/>
        </w:rPr>
        <w:t xml:space="preserve"> </w:t>
      </w:r>
      <w:r>
        <w:rPr>
          <w:color w:val="2E5395"/>
          <w:sz w:val="26"/>
        </w:rPr>
        <w:t>has</w:t>
      </w:r>
      <w:r>
        <w:rPr>
          <w:color w:val="2E5395"/>
          <w:spacing w:val="-7"/>
          <w:sz w:val="26"/>
        </w:rPr>
        <w:t xml:space="preserve"> </w:t>
      </w:r>
      <w:r>
        <w:rPr>
          <w:color w:val="2E5395"/>
          <w:sz w:val="26"/>
        </w:rPr>
        <w:t>possession</w:t>
      </w:r>
      <w:r>
        <w:rPr>
          <w:color w:val="2E5395"/>
          <w:spacing w:val="-6"/>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good</w:t>
      </w:r>
      <w:r>
        <w:rPr>
          <w:color w:val="2E5395"/>
          <w:spacing w:val="-5"/>
          <w:sz w:val="26"/>
        </w:rPr>
        <w:t xml:space="preserve"> </w:t>
      </w:r>
      <w:r>
        <w:rPr>
          <w:color w:val="2E5395"/>
          <w:sz w:val="26"/>
        </w:rPr>
        <w:t>(</w:t>
      </w:r>
      <w:r w:rsidR="00A02E79">
        <w:rPr>
          <w:rFonts w:eastAsiaTheme="minorEastAsia" w:hint="eastAsia"/>
          <w:color w:val="2E5395"/>
          <w:sz w:val="26"/>
          <w:lang w:eastAsia="zh-CN"/>
        </w:rPr>
        <w:t xml:space="preserve">property </w:t>
      </w:r>
      <w:r w:rsidR="00767303">
        <w:rPr>
          <w:rFonts w:eastAsiaTheme="minorEastAsia" w:hint="eastAsia"/>
          <w:color w:val="2E5395"/>
          <w:sz w:val="26"/>
          <w:lang w:eastAsia="zh-CN"/>
        </w:rPr>
        <w:t>might not have</w:t>
      </w:r>
      <w:r w:rsidR="00A02E79">
        <w:rPr>
          <w:rFonts w:eastAsiaTheme="minorEastAsia" w:hint="eastAsia"/>
          <w:color w:val="2E5395"/>
          <w:sz w:val="26"/>
          <w:lang w:eastAsia="zh-CN"/>
        </w:rPr>
        <w:t xml:space="preserve"> been </w:t>
      </w:r>
      <w:proofErr w:type="spellStart"/>
      <w:r w:rsidR="00A02E79">
        <w:rPr>
          <w:rFonts w:eastAsiaTheme="minorEastAsia" w:hint="eastAsia"/>
          <w:color w:val="2E5395"/>
          <w:sz w:val="26"/>
          <w:lang w:eastAsia="zh-CN"/>
        </w:rPr>
        <w:t>transfered</w:t>
      </w:r>
      <w:proofErr w:type="spellEnd"/>
      <w:r>
        <w:rPr>
          <w:color w:val="2E5395"/>
          <w:sz w:val="26"/>
        </w:rPr>
        <w:t>), now sold the good to a 3</w:t>
      </w:r>
      <w:proofErr w:type="spellStart"/>
      <w:r>
        <w:rPr>
          <w:color w:val="2E5395"/>
          <w:position w:val="6"/>
          <w:sz w:val="17"/>
        </w:rPr>
        <w:t>rd</w:t>
      </w:r>
      <w:proofErr w:type="spellEnd"/>
      <w:r>
        <w:rPr>
          <w:color w:val="2E5395"/>
          <w:spacing w:val="38"/>
          <w:position w:val="6"/>
          <w:sz w:val="17"/>
        </w:rPr>
        <w:t xml:space="preserve"> </w:t>
      </w:r>
      <w:r>
        <w:rPr>
          <w:color w:val="2E5395"/>
          <w:sz w:val="26"/>
        </w:rPr>
        <w:t>party</w:t>
      </w:r>
    </w:p>
    <w:p w14:paraId="2CCBDBDC" w14:textId="77777777" w:rsidR="004C192B" w:rsidRDefault="00000000">
      <w:pPr>
        <w:pStyle w:val="a4"/>
        <w:numPr>
          <w:ilvl w:val="2"/>
          <w:numId w:val="231"/>
        </w:numPr>
        <w:tabs>
          <w:tab w:val="left" w:pos="1365"/>
        </w:tabs>
        <w:spacing w:before="13" w:line="230" w:lineRule="auto"/>
        <w:ind w:right="276"/>
        <w:rPr>
          <w:sz w:val="26"/>
        </w:rPr>
      </w:pPr>
      <w:r>
        <w:rPr>
          <w:color w:val="2E5395"/>
          <w:sz w:val="26"/>
        </w:rPr>
        <w:t>1</w:t>
      </w:r>
      <w:proofErr w:type="spellStart"/>
      <w:r>
        <w:rPr>
          <w:color w:val="2E5395"/>
          <w:position w:val="6"/>
          <w:sz w:val="17"/>
        </w:rPr>
        <w:t>st</w:t>
      </w:r>
      <w:proofErr w:type="spellEnd"/>
      <w:r>
        <w:rPr>
          <w:color w:val="2E5395"/>
          <w:spacing w:val="16"/>
          <w:position w:val="6"/>
          <w:sz w:val="17"/>
        </w:rPr>
        <w:t xml:space="preserve"> </w:t>
      </w:r>
      <w:r>
        <w:rPr>
          <w:color w:val="2E5395"/>
          <w:sz w:val="26"/>
        </w:rPr>
        <w:t>buyer</w:t>
      </w:r>
      <w:r>
        <w:rPr>
          <w:color w:val="2E5395"/>
          <w:spacing w:val="-3"/>
          <w:sz w:val="26"/>
        </w:rPr>
        <w:t xml:space="preserve"> </w:t>
      </w:r>
      <w:r>
        <w:rPr>
          <w:color w:val="2E5395"/>
          <w:sz w:val="26"/>
        </w:rPr>
        <w:t>deemed to</w:t>
      </w:r>
      <w:r>
        <w:rPr>
          <w:color w:val="2E5395"/>
          <w:spacing w:val="-4"/>
          <w:sz w:val="26"/>
        </w:rPr>
        <w:t xml:space="preserve"> </w:t>
      </w:r>
      <w:r>
        <w:rPr>
          <w:color w:val="2E5395"/>
          <w:sz w:val="26"/>
        </w:rPr>
        <w:t>be</w:t>
      </w:r>
      <w:r>
        <w:rPr>
          <w:color w:val="2E5395"/>
          <w:spacing w:val="-6"/>
          <w:sz w:val="26"/>
        </w:rPr>
        <w:t xml:space="preserve"> </w:t>
      </w:r>
      <w:r>
        <w:rPr>
          <w:color w:val="2E5395"/>
          <w:sz w:val="26"/>
        </w:rPr>
        <w:t>a</w:t>
      </w:r>
      <w:r>
        <w:rPr>
          <w:color w:val="2E5395"/>
          <w:spacing w:val="-3"/>
          <w:sz w:val="26"/>
        </w:rPr>
        <w:t xml:space="preserve"> </w:t>
      </w:r>
      <w:r>
        <w:rPr>
          <w:color w:val="2E5395"/>
          <w:sz w:val="26"/>
        </w:rPr>
        <w:t>mercantile</w:t>
      </w:r>
      <w:r>
        <w:rPr>
          <w:color w:val="2E5395"/>
          <w:spacing w:val="-3"/>
          <w:sz w:val="26"/>
        </w:rPr>
        <w:t xml:space="preserve"> </w:t>
      </w:r>
      <w:r>
        <w:rPr>
          <w:color w:val="2E5395"/>
          <w:sz w:val="26"/>
        </w:rPr>
        <w:t>agent,</w:t>
      </w:r>
      <w:r>
        <w:rPr>
          <w:color w:val="2E5395"/>
          <w:spacing w:val="-4"/>
          <w:sz w:val="26"/>
        </w:rPr>
        <w:t xml:space="preserve"> </w:t>
      </w:r>
      <w:r>
        <w:rPr>
          <w:color w:val="2E5395"/>
          <w:sz w:val="26"/>
        </w:rPr>
        <w:t>having</w:t>
      </w:r>
      <w:r>
        <w:rPr>
          <w:color w:val="2E5395"/>
          <w:spacing w:val="-4"/>
          <w:sz w:val="26"/>
        </w:rPr>
        <w:t xml:space="preserve"> </w:t>
      </w:r>
      <w:r>
        <w:rPr>
          <w:color w:val="2E5395"/>
          <w:sz w:val="26"/>
        </w:rPr>
        <w:t>the</w:t>
      </w:r>
      <w:r>
        <w:rPr>
          <w:color w:val="2E5395"/>
          <w:spacing w:val="-6"/>
          <w:sz w:val="26"/>
        </w:rPr>
        <w:t xml:space="preserve"> </w:t>
      </w:r>
      <w:r>
        <w:rPr>
          <w:color w:val="2E5395"/>
          <w:sz w:val="26"/>
        </w:rPr>
        <w:t>authority</w:t>
      </w:r>
      <w:r>
        <w:rPr>
          <w:color w:val="2E5395"/>
          <w:spacing w:val="-6"/>
          <w:sz w:val="26"/>
        </w:rPr>
        <w:t xml:space="preserve"> </w:t>
      </w:r>
      <w:r>
        <w:rPr>
          <w:color w:val="2E5395"/>
          <w:sz w:val="26"/>
        </w:rPr>
        <w:t>to</w:t>
      </w:r>
      <w:r>
        <w:rPr>
          <w:color w:val="2E5395"/>
          <w:spacing w:val="-4"/>
          <w:sz w:val="26"/>
        </w:rPr>
        <w:t xml:space="preserve"> </w:t>
      </w:r>
      <w:r>
        <w:rPr>
          <w:color w:val="2E5395"/>
          <w:sz w:val="26"/>
        </w:rPr>
        <w:t>sale</w:t>
      </w:r>
      <w:r>
        <w:rPr>
          <w:color w:val="2E5395"/>
          <w:spacing w:val="-6"/>
          <w:sz w:val="26"/>
        </w:rPr>
        <w:t xml:space="preserve"> </w:t>
      </w:r>
      <w:r>
        <w:rPr>
          <w:color w:val="2E5395"/>
          <w:sz w:val="26"/>
        </w:rPr>
        <w:t>the</w:t>
      </w:r>
      <w:r>
        <w:rPr>
          <w:color w:val="2E5395"/>
          <w:spacing w:val="-6"/>
          <w:sz w:val="26"/>
        </w:rPr>
        <w:t xml:space="preserve"> </w:t>
      </w:r>
      <w:r>
        <w:rPr>
          <w:color w:val="2E5395"/>
          <w:sz w:val="26"/>
        </w:rPr>
        <w:t>good</w:t>
      </w:r>
      <w:r>
        <w:rPr>
          <w:color w:val="2E5395"/>
          <w:spacing w:val="-5"/>
          <w:sz w:val="26"/>
        </w:rPr>
        <w:t xml:space="preserve"> </w:t>
      </w:r>
      <w:r>
        <w:rPr>
          <w:color w:val="2E5395"/>
          <w:sz w:val="26"/>
        </w:rPr>
        <w:t>on behalf of the seller; 2</w:t>
      </w:r>
      <w:proofErr w:type="spellStart"/>
      <w:r>
        <w:rPr>
          <w:color w:val="2E5395"/>
          <w:position w:val="6"/>
          <w:sz w:val="17"/>
        </w:rPr>
        <w:t>nd</w:t>
      </w:r>
      <w:proofErr w:type="spellEnd"/>
      <w:r>
        <w:rPr>
          <w:color w:val="2E5395"/>
          <w:spacing w:val="36"/>
          <w:position w:val="6"/>
          <w:sz w:val="17"/>
        </w:rPr>
        <w:t xml:space="preserve"> </w:t>
      </w:r>
      <w:r>
        <w:rPr>
          <w:color w:val="2E5395"/>
          <w:sz w:val="26"/>
        </w:rPr>
        <w:t>buyer defeat title of the seller</w:t>
      </w:r>
    </w:p>
    <w:p w14:paraId="23BE5FA4" w14:textId="77777777" w:rsidR="004C192B" w:rsidRDefault="00000000">
      <w:pPr>
        <w:pStyle w:val="a4"/>
        <w:numPr>
          <w:ilvl w:val="2"/>
          <w:numId w:val="231"/>
        </w:numPr>
        <w:tabs>
          <w:tab w:val="left" w:pos="1364"/>
        </w:tabs>
        <w:spacing w:before="3"/>
        <w:ind w:left="1364" w:hanging="360"/>
        <w:rPr>
          <w:sz w:val="26"/>
        </w:rPr>
      </w:pPr>
      <w:r>
        <w:rPr>
          <w:color w:val="2E5395"/>
          <w:sz w:val="26"/>
        </w:rPr>
        <w:t>Seller</w:t>
      </w:r>
      <w:r>
        <w:rPr>
          <w:color w:val="2E5395"/>
          <w:spacing w:val="-7"/>
          <w:sz w:val="26"/>
        </w:rPr>
        <w:t xml:space="preserve"> </w:t>
      </w:r>
      <w:r>
        <w:rPr>
          <w:color w:val="2E5395"/>
          <w:sz w:val="26"/>
        </w:rPr>
        <w:t>can</w:t>
      </w:r>
      <w:r>
        <w:rPr>
          <w:color w:val="2E5395"/>
          <w:spacing w:val="-2"/>
          <w:sz w:val="26"/>
        </w:rPr>
        <w:t xml:space="preserve"> </w:t>
      </w:r>
      <w:r>
        <w:rPr>
          <w:color w:val="2E5395"/>
          <w:sz w:val="26"/>
        </w:rPr>
        <w:t>only</w:t>
      </w:r>
      <w:r>
        <w:rPr>
          <w:color w:val="2E5395"/>
          <w:spacing w:val="-8"/>
          <w:sz w:val="26"/>
        </w:rPr>
        <w:t xml:space="preserve"> </w:t>
      </w:r>
      <w:r>
        <w:rPr>
          <w:color w:val="2E5395"/>
          <w:sz w:val="26"/>
        </w:rPr>
        <w:t>claim</w:t>
      </w:r>
      <w:r>
        <w:rPr>
          <w:color w:val="2E5395"/>
          <w:spacing w:val="-1"/>
          <w:sz w:val="26"/>
        </w:rPr>
        <w:t xml:space="preserve"> </w:t>
      </w:r>
      <w:r>
        <w:rPr>
          <w:color w:val="2E5395"/>
          <w:sz w:val="26"/>
        </w:rPr>
        <w:t>against</w:t>
      </w:r>
      <w:r>
        <w:rPr>
          <w:color w:val="2E5395"/>
          <w:spacing w:val="-5"/>
          <w:sz w:val="26"/>
        </w:rPr>
        <w:t xml:space="preserve"> </w:t>
      </w:r>
      <w:r>
        <w:rPr>
          <w:color w:val="2E5395"/>
          <w:sz w:val="26"/>
        </w:rPr>
        <w:t>the</w:t>
      </w:r>
      <w:r>
        <w:rPr>
          <w:color w:val="2E5395"/>
          <w:spacing w:val="-8"/>
          <w:sz w:val="26"/>
        </w:rPr>
        <w:t xml:space="preserve"> </w:t>
      </w:r>
      <w:r>
        <w:rPr>
          <w:color w:val="2E5395"/>
          <w:sz w:val="26"/>
        </w:rPr>
        <w:t>first</w:t>
      </w:r>
      <w:r>
        <w:rPr>
          <w:color w:val="2E5395"/>
          <w:spacing w:val="-5"/>
          <w:sz w:val="26"/>
        </w:rPr>
        <w:t xml:space="preserve"> </w:t>
      </w:r>
      <w:r>
        <w:rPr>
          <w:color w:val="2E5395"/>
          <w:sz w:val="26"/>
        </w:rPr>
        <w:t>buyer,</w:t>
      </w:r>
      <w:r>
        <w:rPr>
          <w:color w:val="2E5395"/>
          <w:spacing w:val="-5"/>
          <w:sz w:val="26"/>
        </w:rPr>
        <w:t xml:space="preserve"> </w:t>
      </w:r>
      <w:r>
        <w:rPr>
          <w:color w:val="2E5395"/>
          <w:sz w:val="26"/>
        </w:rPr>
        <w:t>but</w:t>
      </w:r>
      <w:r>
        <w:rPr>
          <w:color w:val="2E5395"/>
          <w:spacing w:val="-5"/>
          <w:sz w:val="26"/>
        </w:rPr>
        <w:t xml:space="preserve"> </w:t>
      </w:r>
      <w:r>
        <w:rPr>
          <w:color w:val="2E5395"/>
          <w:sz w:val="26"/>
        </w:rPr>
        <w:t>cannot</w:t>
      </w:r>
      <w:r>
        <w:rPr>
          <w:color w:val="2E5395"/>
          <w:spacing w:val="-5"/>
          <w:sz w:val="26"/>
        </w:rPr>
        <w:t xml:space="preserve"> </w:t>
      </w:r>
      <w:r>
        <w:rPr>
          <w:color w:val="2E5395"/>
          <w:sz w:val="26"/>
        </w:rPr>
        <w:t>go</w:t>
      </w:r>
      <w:r>
        <w:rPr>
          <w:color w:val="2E5395"/>
          <w:spacing w:val="-5"/>
          <w:sz w:val="26"/>
        </w:rPr>
        <w:t xml:space="preserve"> </w:t>
      </w:r>
      <w:r>
        <w:rPr>
          <w:color w:val="2E5395"/>
          <w:sz w:val="26"/>
        </w:rPr>
        <w:t>after</w:t>
      </w:r>
      <w:r>
        <w:rPr>
          <w:color w:val="2E5395"/>
          <w:spacing w:val="-5"/>
          <w:sz w:val="26"/>
        </w:rPr>
        <w:t xml:space="preserve"> </w:t>
      </w:r>
      <w:r>
        <w:rPr>
          <w:color w:val="2E5395"/>
          <w:sz w:val="26"/>
        </w:rPr>
        <w:t>the</w:t>
      </w:r>
      <w:r>
        <w:rPr>
          <w:color w:val="2E5395"/>
          <w:spacing w:val="-7"/>
          <w:sz w:val="26"/>
        </w:rPr>
        <w:t xml:space="preserve"> </w:t>
      </w:r>
      <w:r>
        <w:rPr>
          <w:color w:val="2E5395"/>
          <w:sz w:val="26"/>
        </w:rPr>
        <w:t>2</w:t>
      </w:r>
      <w:proofErr w:type="spellStart"/>
      <w:r>
        <w:rPr>
          <w:color w:val="2E5395"/>
          <w:position w:val="6"/>
          <w:sz w:val="17"/>
        </w:rPr>
        <w:t>nd</w:t>
      </w:r>
      <w:proofErr w:type="spellEnd"/>
      <w:r>
        <w:rPr>
          <w:color w:val="2E5395"/>
          <w:spacing w:val="14"/>
          <w:position w:val="6"/>
          <w:sz w:val="17"/>
        </w:rPr>
        <w:t xml:space="preserve"> </w:t>
      </w:r>
      <w:r>
        <w:rPr>
          <w:color w:val="2E5395"/>
          <w:spacing w:val="-2"/>
          <w:sz w:val="26"/>
        </w:rPr>
        <w:t>buyer</w:t>
      </w:r>
    </w:p>
    <w:p w14:paraId="5967CC73" w14:textId="77777777" w:rsidR="004C192B" w:rsidRDefault="00000000">
      <w:pPr>
        <w:pStyle w:val="a4"/>
        <w:numPr>
          <w:ilvl w:val="1"/>
          <w:numId w:val="231"/>
        </w:numPr>
        <w:tabs>
          <w:tab w:val="left" w:pos="874"/>
        </w:tabs>
        <w:spacing w:before="294"/>
        <w:ind w:left="874"/>
        <w:rPr>
          <w:rFonts w:ascii="Symbol" w:hAnsi="Symbol"/>
          <w:color w:val="A4A4A4"/>
          <w:sz w:val="26"/>
        </w:rPr>
      </w:pPr>
      <w:r>
        <w:rPr>
          <w:color w:val="A4A4A4"/>
          <w:sz w:val="26"/>
        </w:rPr>
        <w:t>S10</w:t>
      </w:r>
      <w:r>
        <w:rPr>
          <w:color w:val="A4A4A4"/>
          <w:spacing w:val="-4"/>
          <w:sz w:val="26"/>
        </w:rPr>
        <w:t xml:space="preserve"> </w:t>
      </w:r>
      <w:r>
        <w:rPr>
          <w:color w:val="A4A4A4"/>
          <w:spacing w:val="-7"/>
          <w:sz w:val="26"/>
        </w:rPr>
        <w:t>FO</w:t>
      </w:r>
    </w:p>
    <w:p w14:paraId="7E1B489E" w14:textId="77777777" w:rsidR="004C192B" w:rsidRDefault="00000000">
      <w:pPr>
        <w:pStyle w:val="a3"/>
        <w:spacing w:before="1"/>
        <w:ind w:left="874"/>
      </w:pPr>
      <w:r>
        <w:rPr>
          <w:color w:val="A4A4A4"/>
        </w:rPr>
        <w:t>“Where</w:t>
      </w:r>
      <w:r>
        <w:rPr>
          <w:color w:val="A4A4A4"/>
          <w:spacing w:val="-7"/>
        </w:rPr>
        <w:t xml:space="preserve"> </w:t>
      </w:r>
      <w:r>
        <w:rPr>
          <w:color w:val="A4A4A4"/>
        </w:rPr>
        <w:t>a</w:t>
      </w:r>
      <w:r>
        <w:rPr>
          <w:color w:val="A4A4A4"/>
          <w:spacing w:val="-8"/>
        </w:rPr>
        <w:t xml:space="preserve"> </w:t>
      </w:r>
      <w:r>
        <w:rPr>
          <w:color w:val="A4A4A4"/>
        </w:rPr>
        <w:t>person,</w:t>
      </w:r>
      <w:r>
        <w:rPr>
          <w:color w:val="A4A4A4"/>
          <w:spacing w:val="-4"/>
        </w:rPr>
        <w:t xml:space="preserve"> </w:t>
      </w:r>
      <w:r>
        <w:rPr>
          <w:color w:val="A4A4A4"/>
        </w:rPr>
        <w:t>having</w:t>
      </w:r>
      <w:r>
        <w:rPr>
          <w:color w:val="A4A4A4"/>
          <w:spacing w:val="-4"/>
        </w:rPr>
        <w:t xml:space="preserve"> </w:t>
      </w:r>
      <w:r>
        <w:rPr>
          <w:color w:val="A4A4A4"/>
        </w:rPr>
        <w:t>bought</w:t>
      </w:r>
      <w:r>
        <w:rPr>
          <w:color w:val="A4A4A4"/>
          <w:spacing w:val="-4"/>
        </w:rPr>
        <w:t xml:space="preserve"> </w:t>
      </w:r>
      <w:r>
        <w:rPr>
          <w:color w:val="A4A4A4"/>
        </w:rPr>
        <w:t>or</w:t>
      </w:r>
      <w:r>
        <w:rPr>
          <w:color w:val="A4A4A4"/>
          <w:spacing w:val="-3"/>
        </w:rPr>
        <w:t xml:space="preserve"> </w:t>
      </w:r>
      <w:r>
        <w:rPr>
          <w:color w:val="A4A4A4"/>
        </w:rPr>
        <w:t>agreed</w:t>
      </w:r>
      <w:r>
        <w:rPr>
          <w:color w:val="A4A4A4"/>
          <w:spacing w:val="-5"/>
        </w:rPr>
        <w:t xml:space="preserve"> </w:t>
      </w:r>
      <w:r>
        <w:rPr>
          <w:color w:val="A4A4A4"/>
        </w:rPr>
        <w:t>to buy</w:t>
      </w:r>
      <w:r>
        <w:rPr>
          <w:color w:val="A4A4A4"/>
          <w:spacing w:val="-7"/>
        </w:rPr>
        <w:t xml:space="preserve"> </w:t>
      </w:r>
      <w:r>
        <w:rPr>
          <w:color w:val="A4A4A4"/>
        </w:rPr>
        <w:t>goods,</w:t>
      </w:r>
      <w:r>
        <w:rPr>
          <w:color w:val="A4A4A4"/>
          <w:spacing w:val="-4"/>
        </w:rPr>
        <w:t xml:space="preserve"> </w:t>
      </w:r>
      <w:r>
        <w:rPr>
          <w:color w:val="A4A4A4"/>
        </w:rPr>
        <w:t>obtains, with</w:t>
      </w:r>
      <w:r>
        <w:rPr>
          <w:color w:val="A4A4A4"/>
          <w:spacing w:val="-4"/>
        </w:rPr>
        <w:t xml:space="preserve"> </w:t>
      </w:r>
      <w:r>
        <w:rPr>
          <w:color w:val="A4A4A4"/>
        </w:rPr>
        <w:t>the</w:t>
      </w:r>
      <w:r>
        <w:rPr>
          <w:color w:val="A4A4A4"/>
          <w:spacing w:val="-7"/>
        </w:rPr>
        <w:t xml:space="preserve"> </w:t>
      </w:r>
      <w:r>
        <w:rPr>
          <w:color w:val="A4A4A4"/>
        </w:rPr>
        <w:t>consent</w:t>
      </w:r>
      <w:r>
        <w:rPr>
          <w:color w:val="A4A4A4"/>
          <w:spacing w:val="-4"/>
        </w:rPr>
        <w:t xml:space="preserve"> </w:t>
      </w:r>
      <w:r>
        <w:rPr>
          <w:color w:val="A4A4A4"/>
        </w:rPr>
        <w:t>of</w:t>
      </w:r>
      <w:r>
        <w:rPr>
          <w:color w:val="A4A4A4"/>
          <w:spacing w:val="-5"/>
        </w:rPr>
        <w:t xml:space="preserve"> </w:t>
      </w:r>
      <w:r>
        <w:rPr>
          <w:color w:val="A4A4A4"/>
        </w:rPr>
        <w:t>the seller, possession of the goods or the documents of title to the goods, the delivery or transfer, by that person or by a mercantile agent acting for him, of the goods or</w:t>
      </w:r>
    </w:p>
    <w:p w14:paraId="77BDC45D" w14:textId="77777777" w:rsidR="004C192B" w:rsidRDefault="00000000">
      <w:pPr>
        <w:pStyle w:val="a3"/>
        <w:ind w:left="874" w:right="194"/>
      </w:pPr>
      <w:r>
        <w:rPr>
          <w:color w:val="A4A4A4"/>
        </w:rPr>
        <w:t>documents of title, under any sale, pledge, or other disposition thereof, or under any agreement for sale, pledge, or other disposition thereof, to any person receiving the same</w:t>
      </w:r>
      <w:r>
        <w:rPr>
          <w:color w:val="A4A4A4"/>
          <w:spacing w:val="-1"/>
        </w:rPr>
        <w:t xml:space="preserve"> </w:t>
      </w:r>
      <w:r>
        <w:rPr>
          <w:color w:val="A4A4A4"/>
        </w:rPr>
        <w:t>in good</w:t>
      </w:r>
      <w:r>
        <w:rPr>
          <w:color w:val="A4A4A4"/>
          <w:spacing w:val="-4"/>
        </w:rPr>
        <w:t xml:space="preserve"> </w:t>
      </w:r>
      <w:r>
        <w:rPr>
          <w:color w:val="A4A4A4"/>
        </w:rPr>
        <w:t>faith</w:t>
      </w:r>
      <w:r>
        <w:rPr>
          <w:color w:val="A4A4A4"/>
          <w:spacing w:val="-3"/>
        </w:rPr>
        <w:t xml:space="preserve"> </w:t>
      </w:r>
      <w:r>
        <w:rPr>
          <w:color w:val="A4A4A4"/>
        </w:rPr>
        <w:t>and without</w:t>
      </w:r>
      <w:r>
        <w:rPr>
          <w:color w:val="A4A4A4"/>
          <w:spacing w:val="-3"/>
        </w:rPr>
        <w:t xml:space="preserve"> </w:t>
      </w:r>
      <w:r>
        <w:rPr>
          <w:color w:val="A4A4A4"/>
        </w:rPr>
        <w:t>notice</w:t>
      </w:r>
      <w:r>
        <w:rPr>
          <w:color w:val="A4A4A4"/>
          <w:spacing w:val="-6"/>
        </w:rPr>
        <w:t xml:space="preserve"> </w:t>
      </w:r>
      <w:r>
        <w:rPr>
          <w:color w:val="A4A4A4"/>
        </w:rPr>
        <w:t>of</w:t>
      </w:r>
      <w:r>
        <w:rPr>
          <w:color w:val="A4A4A4"/>
          <w:spacing w:val="-4"/>
        </w:rPr>
        <w:t xml:space="preserve"> </w:t>
      </w:r>
      <w:r>
        <w:rPr>
          <w:color w:val="A4A4A4"/>
        </w:rPr>
        <w:t>any</w:t>
      </w:r>
      <w:r>
        <w:rPr>
          <w:color w:val="A4A4A4"/>
          <w:spacing w:val="-6"/>
        </w:rPr>
        <w:t xml:space="preserve"> </w:t>
      </w:r>
      <w:r>
        <w:rPr>
          <w:color w:val="A4A4A4"/>
        </w:rPr>
        <w:t>lien</w:t>
      </w:r>
      <w:r>
        <w:rPr>
          <w:color w:val="A4A4A4"/>
          <w:spacing w:val="-5"/>
        </w:rPr>
        <w:t xml:space="preserve"> </w:t>
      </w:r>
      <w:r>
        <w:rPr>
          <w:color w:val="A4A4A4"/>
        </w:rPr>
        <w:t>or</w:t>
      </w:r>
      <w:r>
        <w:rPr>
          <w:color w:val="A4A4A4"/>
          <w:spacing w:val="-2"/>
        </w:rPr>
        <w:t xml:space="preserve"> </w:t>
      </w:r>
      <w:r>
        <w:rPr>
          <w:color w:val="A4A4A4"/>
        </w:rPr>
        <w:t>other</w:t>
      </w:r>
      <w:r>
        <w:rPr>
          <w:color w:val="A4A4A4"/>
          <w:spacing w:val="-2"/>
        </w:rPr>
        <w:t xml:space="preserve"> </w:t>
      </w:r>
      <w:r>
        <w:rPr>
          <w:color w:val="A4A4A4"/>
        </w:rPr>
        <w:t>right</w:t>
      </w:r>
      <w:r>
        <w:rPr>
          <w:color w:val="A4A4A4"/>
          <w:spacing w:val="-3"/>
        </w:rPr>
        <w:t xml:space="preserve"> </w:t>
      </w:r>
      <w:r>
        <w:rPr>
          <w:color w:val="A4A4A4"/>
        </w:rPr>
        <w:t>of</w:t>
      </w:r>
      <w:r>
        <w:rPr>
          <w:color w:val="A4A4A4"/>
          <w:spacing w:val="-4"/>
        </w:rPr>
        <w:t xml:space="preserve"> </w:t>
      </w:r>
      <w:r>
        <w:rPr>
          <w:color w:val="A4A4A4"/>
        </w:rPr>
        <w:t>the</w:t>
      </w:r>
      <w:r>
        <w:rPr>
          <w:color w:val="A4A4A4"/>
          <w:spacing w:val="-6"/>
        </w:rPr>
        <w:t xml:space="preserve"> </w:t>
      </w:r>
      <w:r>
        <w:rPr>
          <w:color w:val="A4A4A4"/>
        </w:rPr>
        <w:t>original seller</w:t>
      </w:r>
      <w:r>
        <w:rPr>
          <w:color w:val="A4A4A4"/>
          <w:spacing w:val="-2"/>
        </w:rPr>
        <w:t xml:space="preserve"> </w:t>
      </w:r>
      <w:r>
        <w:rPr>
          <w:color w:val="A4A4A4"/>
        </w:rPr>
        <w:t>in respect</w:t>
      </w:r>
      <w:r>
        <w:rPr>
          <w:color w:val="A4A4A4"/>
          <w:spacing w:val="-2"/>
        </w:rPr>
        <w:t xml:space="preserve"> </w:t>
      </w:r>
      <w:r>
        <w:rPr>
          <w:color w:val="A4A4A4"/>
        </w:rPr>
        <w:t>of</w:t>
      </w:r>
      <w:r>
        <w:rPr>
          <w:color w:val="A4A4A4"/>
          <w:spacing w:val="-3"/>
        </w:rPr>
        <w:t xml:space="preserve"> </w:t>
      </w:r>
      <w:r>
        <w:rPr>
          <w:color w:val="A4A4A4"/>
        </w:rPr>
        <w:t>the</w:t>
      </w:r>
      <w:r>
        <w:rPr>
          <w:color w:val="A4A4A4"/>
          <w:spacing w:val="-5"/>
        </w:rPr>
        <w:t xml:space="preserve"> </w:t>
      </w:r>
      <w:r>
        <w:rPr>
          <w:color w:val="A4A4A4"/>
        </w:rPr>
        <w:t>goods,</w:t>
      </w:r>
      <w:r>
        <w:rPr>
          <w:color w:val="A4A4A4"/>
          <w:spacing w:val="-2"/>
        </w:rPr>
        <w:t xml:space="preserve"> </w:t>
      </w:r>
      <w:r>
        <w:rPr>
          <w:color w:val="A4A4A4"/>
        </w:rPr>
        <w:t>shall</w:t>
      </w:r>
      <w:r>
        <w:rPr>
          <w:color w:val="A4A4A4"/>
          <w:spacing w:val="-5"/>
        </w:rPr>
        <w:t xml:space="preserve"> </w:t>
      </w:r>
      <w:r>
        <w:rPr>
          <w:color w:val="A4A4A4"/>
        </w:rPr>
        <w:t>have</w:t>
      </w:r>
      <w:r>
        <w:rPr>
          <w:color w:val="A4A4A4"/>
          <w:spacing w:val="-5"/>
        </w:rPr>
        <w:t xml:space="preserve"> </w:t>
      </w:r>
      <w:r>
        <w:rPr>
          <w:color w:val="A4A4A4"/>
        </w:rPr>
        <w:t>the</w:t>
      </w:r>
      <w:r>
        <w:rPr>
          <w:color w:val="A4A4A4"/>
          <w:spacing w:val="-5"/>
        </w:rPr>
        <w:t xml:space="preserve"> </w:t>
      </w:r>
      <w:r>
        <w:rPr>
          <w:color w:val="A4A4A4"/>
        </w:rPr>
        <w:t>same</w:t>
      </w:r>
      <w:r>
        <w:rPr>
          <w:color w:val="A4A4A4"/>
          <w:spacing w:val="-1"/>
        </w:rPr>
        <w:t xml:space="preserve"> </w:t>
      </w:r>
      <w:r>
        <w:rPr>
          <w:color w:val="A4A4A4"/>
        </w:rPr>
        <w:t>effect</w:t>
      </w:r>
      <w:r>
        <w:rPr>
          <w:color w:val="A4A4A4"/>
          <w:spacing w:val="-2"/>
        </w:rPr>
        <w:t xml:space="preserve"> </w:t>
      </w:r>
      <w:r>
        <w:rPr>
          <w:color w:val="A4A4A4"/>
        </w:rPr>
        <w:t>as</w:t>
      </w:r>
      <w:r>
        <w:rPr>
          <w:color w:val="A4A4A4"/>
          <w:spacing w:val="-1"/>
        </w:rPr>
        <w:t xml:space="preserve"> </w:t>
      </w:r>
      <w:r>
        <w:rPr>
          <w:color w:val="A4A4A4"/>
        </w:rPr>
        <w:t>if</w:t>
      </w:r>
      <w:r>
        <w:rPr>
          <w:color w:val="A4A4A4"/>
          <w:spacing w:val="-3"/>
        </w:rPr>
        <w:t xml:space="preserve"> </w:t>
      </w:r>
      <w:r>
        <w:rPr>
          <w:color w:val="A4A4A4"/>
        </w:rPr>
        <w:t>the</w:t>
      </w:r>
      <w:r>
        <w:rPr>
          <w:color w:val="A4A4A4"/>
          <w:spacing w:val="-5"/>
        </w:rPr>
        <w:t xml:space="preserve"> </w:t>
      </w:r>
      <w:r>
        <w:rPr>
          <w:color w:val="A4A4A4"/>
        </w:rPr>
        <w:t>person making</w:t>
      </w:r>
      <w:r>
        <w:rPr>
          <w:color w:val="A4A4A4"/>
          <w:spacing w:val="-2"/>
        </w:rPr>
        <w:t xml:space="preserve"> </w:t>
      </w:r>
      <w:r>
        <w:rPr>
          <w:color w:val="A4A4A4"/>
        </w:rPr>
        <w:t>the</w:t>
      </w:r>
      <w:r>
        <w:rPr>
          <w:color w:val="A4A4A4"/>
          <w:spacing w:val="-5"/>
        </w:rPr>
        <w:t xml:space="preserve"> </w:t>
      </w:r>
      <w:r>
        <w:rPr>
          <w:color w:val="A4A4A4"/>
        </w:rPr>
        <w:t>delivery</w:t>
      </w:r>
      <w:r>
        <w:rPr>
          <w:color w:val="A4A4A4"/>
          <w:spacing w:val="-5"/>
        </w:rPr>
        <w:t xml:space="preserve"> </w:t>
      </w:r>
      <w:r>
        <w:rPr>
          <w:color w:val="A4A4A4"/>
        </w:rPr>
        <w:t>or transfer</w:t>
      </w:r>
      <w:r>
        <w:rPr>
          <w:color w:val="A4A4A4"/>
          <w:spacing w:val="-2"/>
        </w:rPr>
        <w:t xml:space="preserve"> </w:t>
      </w:r>
      <w:r>
        <w:rPr>
          <w:color w:val="A4A4A4"/>
        </w:rPr>
        <w:t>were</w:t>
      </w:r>
      <w:r>
        <w:rPr>
          <w:color w:val="A4A4A4"/>
          <w:spacing w:val="-6"/>
        </w:rPr>
        <w:t xml:space="preserve"> </w:t>
      </w:r>
      <w:r>
        <w:rPr>
          <w:color w:val="A4A4A4"/>
        </w:rPr>
        <w:t>a</w:t>
      </w:r>
      <w:r>
        <w:rPr>
          <w:color w:val="A4A4A4"/>
          <w:spacing w:val="-2"/>
        </w:rPr>
        <w:t xml:space="preserve"> </w:t>
      </w:r>
      <w:r>
        <w:rPr>
          <w:color w:val="A4A4A4"/>
        </w:rPr>
        <w:t>mercantile</w:t>
      </w:r>
      <w:r>
        <w:rPr>
          <w:color w:val="A4A4A4"/>
          <w:spacing w:val="-2"/>
        </w:rPr>
        <w:t xml:space="preserve"> </w:t>
      </w:r>
      <w:r>
        <w:rPr>
          <w:color w:val="A4A4A4"/>
        </w:rPr>
        <w:t>agent</w:t>
      </w:r>
      <w:r>
        <w:rPr>
          <w:color w:val="A4A4A4"/>
          <w:spacing w:val="-3"/>
        </w:rPr>
        <w:t xml:space="preserve"> </w:t>
      </w:r>
      <w:r>
        <w:rPr>
          <w:color w:val="A4A4A4"/>
        </w:rPr>
        <w:t>in possession</w:t>
      </w:r>
      <w:r>
        <w:rPr>
          <w:color w:val="A4A4A4"/>
          <w:spacing w:val="-5"/>
        </w:rPr>
        <w:t xml:space="preserve"> </w:t>
      </w:r>
      <w:r>
        <w:rPr>
          <w:color w:val="A4A4A4"/>
        </w:rPr>
        <w:t>of the</w:t>
      </w:r>
      <w:r>
        <w:rPr>
          <w:color w:val="A4A4A4"/>
          <w:spacing w:val="-6"/>
        </w:rPr>
        <w:t xml:space="preserve"> </w:t>
      </w:r>
      <w:r>
        <w:rPr>
          <w:color w:val="A4A4A4"/>
        </w:rPr>
        <w:t>goods</w:t>
      </w:r>
      <w:r>
        <w:rPr>
          <w:color w:val="A4A4A4"/>
          <w:spacing w:val="-6"/>
        </w:rPr>
        <w:t xml:space="preserve"> </w:t>
      </w:r>
      <w:r>
        <w:rPr>
          <w:color w:val="A4A4A4"/>
        </w:rPr>
        <w:t>or</w:t>
      </w:r>
      <w:r>
        <w:rPr>
          <w:color w:val="A4A4A4"/>
          <w:spacing w:val="-2"/>
        </w:rPr>
        <w:t xml:space="preserve"> </w:t>
      </w:r>
      <w:r>
        <w:rPr>
          <w:color w:val="A4A4A4"/>
        </w:rPr>
        <w:t>documents</w:t>
      </w:r>
      <w:r>
        <w:rPr>
          <w:color w:val="A4A4A4"/>
          <w:spacing w:val="-6"/>
        </w:rPr>
        <w:t xml:space="preserve"> </w:t>
      </w:r>
      <w:r>
        <w:rPr>
          <w:color w:val="A4A4A4"/>
        </w:rPr>
        <w:t>of</w:t>
      </w:r>
      <w:r>
        <w:rPr>
          <w:color w:val="A4A4A4"/>
          <w:spacing w:val="-4"/>
        </w:rPr>
        <w:t xml:space="preserve"> </w:t>
      </w:r>
      <w:r>
        <w:rPr>
          <w:color w:val="A4A4A4"/>
        </w:rPr>
        <w:t>title</w:t>
      </w:r>
      <w:r>
        <w:rPr>
          <w:color w:val="A4A4A4"/>
          <w:spacing w:val="-7"/>
        </w:rPr>
        <w:t xml:space="preserve"> </w:t>
      </w:r>
      <w:r>
        <w:rPr>
          <w:color w:val="A4A4A4"/>
        </w:rPr>
        <w:t>with the consent of the owner.’</w:t>
      </w:r>
    </w:p>
    <w:p w14:paraId="46232470" w14:textId="77777777" w:rsidR="004C192B" w:rsidRDefault="00000000">
      <w:pPr>
        <w:tabs>
          <w:tab w:val="left" w:pos="1079"/>
        </w:tabs>
        <w:spacing w:before="303" w:after="2"/>
        <w:ind w:left="719"/>
        <w:rPr>
          <w:i/>
          <w:sz w:val="26"/>
        </w:rPr>
      </w:pPr>
      <w:r>
        <w:rPr>
          <w:rFonts w:ascii="Symbol" w:hAnsi="Symbol"/>
          <w:spacing w:val="-10"/>
          <w:sz w:val="26"/>
        </w:rPr>
        <w:t></w:t>
      </w:r>
      <w:r>
        <w:rPr>
          <w:rFonts w:ascii="Times New Roman" w:hAnsi="Times New Roman"/>
          <w:sz w:val="26"/>
        </w:rPr>
        <w:tab/>
      </w:r>
      <w:r>
        <w:rPr>
          <w:i/>
          <w:color w:val="528135"/>
          <w:sz w:val="26"/>
        </w:rPr>
        <w:t>Helby</w:t>
      </w:r>
      <w:r>
        <w:rPr>
          <w:i/>
          <w:color w:val="528135"/>
          <w:spacing w:val="-7"/>
          <w:sz w:val="26"/>
        </w:rPr>
        <w:t xml:space="preserve"> </w:t>
      </w:r>
      <w:r>
        <w:rPr>
          <w:i/>
          <w:color w:val="528135"/>
          <w:sz w:val="26"/>
        </w:rPr>
        <w:t>v</w:t>
      </w:r>
      <w:r>
        <w:rPr>
          <w:i/>
          <w:color w:val="528135"/>
          <w:spacing w:val="-5"/>
          <w:sz w:val="26"/>
        </w:rPr>
        <w:t xml:space="preserve"> </w:t>
      </w:r>
      <w:r>
        <w:rPr>
          <w:i/>
          <w:color w:val="528135"/>
          <w:sz w:val="26"/>
        </w:rPr>
        <w:t>Matthews</w:t>
      </w:r>
      <w:r>
        <w:rPr>
          <w:i/>
          <w:color w:val="528135"/>
          <w:spacing w:val="-5"/>
          <w:sz w:val="26"/>
        </w:rPr>
        <w:t xml:space="preserve"> </w:t>
      </w:r>
      <w:r>
        <w:rPr>
          <w:i/>
          <w:color w:val="528135"/>
          <w:sz w:val="26"/>
        </w:rPr>
        <w:t>[1895]</w:t>
      </w:r>
      <w:r>
        <w:rPr>
          <w:i/>
          <w:color w:val="528135"/>
          <w:spacing w:val="-3"/>
          <w:sz w:val="26"/>
        </w:rPr>
        <w:t xml:space="preserve"> </w:t>
      </w:r>
      <w:r>
        <w:rPr>
          <w:i/>
          <w:color w:val="528135"/>
          <w:sz w:val="26"/>
        </w:rPr>
        <w:t>AC</w:t>
      </w:r>
      <w:r>
        <w:rPr>
          <w:i/>
          <w:color w:val="528135"/>
          <w:spacing w:val="-1"/>
          <w:sz w:val="26"/>
        </w:rPr>
        <w:t xml:space="preserve"> </w:t>
      </w:r>
      <w:r>
        <w:rPr>
          <w:i/>
          <w:color w:val="528135"/>
          <w:sz w:val="26"/>
        </w:rPr>
        <w:t>471</w:t>
      </w:r>
      <w:r>
        <w:rPr>
          <w:i/>
          <w:color w:val="528135"/>
          <w:spacing w:val="1"/>
          <w:sz w:val="26"/>
        </w:rPr>
        <w:t xml:space="preserve"> </w:t>
      </w:r>
      <w:r>
        <w:rPr>
          <w:i/>
          <w:sz w:val="26"/>
        </w:rPr>
        <w:t>–</w:t>
      </w:r>
      <w:r>
        <w:rPr>
          <w:i/>
          <w:spacing w:val="-5"/>
          <w:sz w:val="26"/>
        </w:rPr>
        <w:t xml:space="preserve"> </w:t>
      </w:r>
      <w:r>
        <w:rPr>
          <w:i/>
          <w:sz w:val="26"/>
        </w:rPr>
        <w:t>does</w:t>
      </w:r>
      <w:r>
        <w:rPr>
          <w:i/>
          <w:spacing w:val="-5"/>
          <w:sz w:val="26"/>
        </w:rPr>
        <w:t xml:space="preserve"> </w:t>
      </w:r>
      <w:r>
        <w:rPr>
          <w:i/>
          <w:sz w:val="26"/>
        </w:rPr>
        <w:t>not</w:t>
      </w:r>
      <w:r>
        <w:rPr>
          <w:i/>
          <w:spacing w:val="-5"/>
          <w:sz w:val="26"/>
        </w:rPr>
        <w:t xml:space="preserve"> </w:t>
      </w:r>
      <w:r>
        <w:rPr>
          <w:i/>
          <w:sz w:val="26"/>
        </w:rPr>
        <w:t>apply</w:t>
      </w:r>
      <w:r>
        <w:rPr>
          <w:i/>
          <w:spacing w:val="-4"/>
          <w:sz w:val="26"/>
        </w:rPr>
        <w:t xml:space="preserve"> </w:t>
      </w:r>
      <w:r>
        <w:rPr>
          <w:i/>
          <w:sz w:val="26"/>
        </w:rPr>
        <w:t>to</w:t>
      </w:r>
      <w:r>
        <w:rPr>
          <w:i/>
          <w:spacing w:val="-7"/>
          <w:sz w:val="26"/>
        </w:rPr>
        <w:t xml:space="preserve"> </w:t>
      </w:r>
      <w:r>
        <w:rPr>
          <w:i/>
          <w:sz w:val="26"/>
        </w:rPr>
        <w:t>hire</w:t>
      </w:r>
      <w:r>
        <w:rPr>
          <w:i/>
          <w:spacing w:val="-5"/>
          <w:sz w:val="26"/>
        </w:rPr>
        <w:t xml:space="preserve"> </w:t>
      </w:r>
      <w:r>
        <w:rPr>
          <w:i/>
          <w:sz w:val="26"/>
        </w:rPr>
        <w:t>purchase</w:t>
      </w:r>
      <w:r>
        <w:rPr>
          <w:i/>
          <w:spacing w:val="-3"/>
          <w:sz w:val="26"/>
        </w:rPr>
        <w:t xml:space="preserve"> </w:t>
      </w:r>
      <w:r>
        <w:rPr>
          <w:i/>
          <w:spacing w:val="-2"/>
          <w:sz w:val="26"/>
        </w:rPr>
        <w:t>agreement</w:t>
      </w:r>
    </w:p>
    <w:tbl>
      <w:tblPr>
        <w:tblStyle w:val="TableNormal"/>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739"/>
      </w:tblGrid>
      <w:tr w:rsidR="004C192B" w14:paraId="3091E2A6" w14:textId="77777777">
        <w:trPr>
          <w:trHeight w:val="610"/>
        </w:trPr>
        <w:tc>
          <w:tcPr>
            <w:tcW w:w="795" w:type="dxa"/>
          </w:tcPr>
          <w:p w14:paraId="4D39B1E1" w14:textId="77777777" w:rsidR="004C192B" w:rsidRDefault="00000000">
            <w:pPr>
              <w:pStyle w:val="TableParagraph"/>
              <w:spacing w:line="303" w:lineRule="exact"/>
              <w:ind w:left="60" w:right="53"/>
              <w:jc w:val="center"/>
              <w:rPr>
                <w:sz w:val="26"/>
              </w:rPr>
            </w:pPr>
            <w:r>
              <w:rPr>
                <w:spacing w:val="-2"/>
                <w:sz w:val="26"/>
              </w:rPr>
              <w:t>Facts</w:t>
            </w:r>
          </w:p>
        </w:tc>
        <w:tc>
          <w:tcPr>
            <w:tcW w:w="8739" w:type="dxa"/>
          </w:tcPr>
          <w:p w14:paraId="3969F2BC" w14:textId="77777777" w:rsidR="004C192B" w:rsidRDefault="00000000">
            <w:pPr>
              <w:pStyle w:val="TableParagraph"/>
              <w:spacing w:line="306" w:lineRule="exact"/>
              <w:ind w:right="50"/>
              <w:rPr>
                <w:sz w:val="26"/>
              </w:rPr>
            </w:pPr>
            <w:r>
              <w:rPr>
                <w:sz w:val="26"/>
              </w:rPr>
              <w:t>HP</w:t>
            </w:r>
            <w:r>
              <w:rPr>
                <w:spacing w:val="-9"/>
                <w:sz w:val="26"/>
              </w:rPr>
              <w:t xml:space="preserve"> </w:t>
            </w:r>
            <w:r>
              <w:rPr>
                <w:sz w:val="26"/>
              </w:rPr>
              <w:t>agreement</w:t>
            </w:r>
            <w:r>
              <w:rPr>
                <w:spacing w:val="-9"/>
                <w:sz w:val="26"/>
              </w:rPr>
              <w:t xml:space="preserve"> </w:t>
            </w:r>
            <w:r>
              <w:rPr>
                <w:sz w:val="26"/>
              </w:rPr>
              <w:t>of</w:t>
            </w:r>
            <w:r>
              <w:rPr>
                <w:spacing w:val="-10"/>
                <w:sz w:val="26"/>
              </w:rPr>
              <w:t xml:space="preserve"> </w:t>
            </w:r>
            <w:r>
              <w:rPr>
                <w:sz w:val="26"/>
              </w:rPr>
              <w:t>a</w:t>
            </w:r>
            <w:r>
              <w:rPr>
                <w:spacing w:val="-9"/>
                <w:sz w:val="26"/>
              </w:rPr>
              <w:t xml:space="preserve"> </w:t>
            </w:r>
            <w:r>
              <w:rPr>
                <w:sz w:val="26"/>
              </w:rPr>
              <w:t>piano;</w:t>
            </w:r>
            <w:r>
              <w:rPr>
                <w:spacing w:val="-10"/>
                <w:sz w:val="26"/>
              </w:rPr>
              <w:t xml:space="preserve"> </w:t>
            </w:r>
            <w:r>
              <w:rPr>
                <w:sz w:val="26"/>
              </w:rPr>
              <w:t>‘agree</w:t>
            </w:r>
            <w:r>
              <w:rPr>
                <w:spacing w:val="-9"/>
                <w:sz w:val="26"/>
              </w:rPr>
              <w:t xml:space="preserve"> </w:t>
            </w:r>
            <w:r>
              <w:rPr>
                <w:sz w:val="26"/>
              </w:rPr>
              <w:t>to</w:t>
            </w:r>
            <w:r>
              <w:rPr>
                <w:spacing w:val="-9"/>
                <w:sz w:val="26"/>
              </w:rPr>
              <w:t xml:space="preserve"> </w:t>
            </w:r>
            <w:r>
              <w:rPr>
                <w:sz w:val="26"/>
              </w:rPr>
              <w:t>buy’,</w:t>
            </w:r>
            <w:r>
              <w:rPr>
                <w:spacing w:val="-9"/>
                <w:sz w:val="26"/>
              </w:rPr>
              <w:t xml:space="preserve"> </w:t>
            </w:r>
            <w:r>
              <w:rPr>
                <w:sz w:val="26"/>
              </w:rPr>
              <w:t>hirer</w:t>
            </w:r>
            <w:r>
              <w:rPr>
                <w:spacing w:val="-5"/>
                <w:sz w:val="26"/>
              </w:rPr>
              <w:t xml:space="preserve"> </w:t>
            </w:r>
            <w:r>
              <w:rPr>
                <w:sz w:val="26"/>
              </w:rPr>
              <w:t>has</w:t>
            </w:r>
            <w:r>
              <w:rPr>
                <w:spacing w:val="-12"/>
                <w:sz w:val="26"/>
              </w:rPr>
              <w:t xml:space="preserve"> </w:t>
            </w:r>
            <w:r>
              <w:rPr>
                <w:sz w:val="26"/>
              </w:rPr>
              <w:t>not</w:t>
            </w:r>
            <w:r>
              <w:rPr>
                <w:spacing w:val="-9"/>
                <w:sz w:val="26"/>
              </w:rPr>
              <w:t xml:space="preserve"> </w:t>
            </w:r>
            <w:r>
              <w:rPr>
                <w:sz w:val="26"/>
              </w:rPr>
              <w:t>exercise</w:t>
            </w:r>
            <w:r>
              <w:rPr>
                <w:spacing w:val="-2"/>
                <w:sz w:val="26"/>
              </w:rPr>
              <w:t xml:space="preserve"> </w:t>
            </w:r>
            <w:r>
              <w:rPr>
                <w:sz w:val="26"/>
              </w:rPr>
              <w:t>option</w:t>
            </w:r>
            <w:r>
              <w:rPr>
                <w:spacing w:val="-9"/>
                <w:sz w:val="26"/>
              </w:rPr>
              <w:t xml:space="preserve"> </w:t>
            </w:r>
            <w:r>
              <w:rPr>
                <w:sz w:val="26"/>
              </w:rPr>
              <w:t>r</w:t>
            </w:r>
            <w:r>
              <w:rPr>
                <w:spacing w:val="-9"/>
                <w:sz w:val="26"/>
              </w:rPr>
              <w:t xml:space="preserve"> </w:t>
            </w:r>
            <w:r>
              <w:rPr>
                <w:sz w:val="26"/>
              </w:rPr>
              <w:t>to</w:t>
            </w:r>
            <w:r>
              <w:rPr>
                <w:spacing w:val="-9"/>
                <w:sz w:val="26"/>
              </w:rPr>
              <w:t xml:space="preserve"> </w:t>
            </w:r>
            <w:r>
              <w:rPr>
                <w:sz w:val="26"/>
              </w:rPr>
              <w:t>buy, but sold the piano to 3</w:t>
            </w:r>
            <w:proofErr w:type="spellStart"/>
            <w:r>
              <w:rPr>
                <w:position w:val="6"/>
                <w:sz w:val="17"/>
              </w:rPr>
              <w:t>rd</w:t>
            </w:r>
            <w:proofErr w:type="spellEnd"/>
            <w:r>
              <w:rPr>
                <w:spacing w:val="40"/>
                <w:position w:val="6"/>
                <w:sz w:val="17"/>
              </w:rPr>
              <w:t xml:space="preserve"> </w:t>
            </w:r>
            <w:r>
              <w:rPr>
                <w:sz w:val="26"/>
              </w:rPr>
              <w:t>party</w:t>
            </w:r>
          </w:p>
        </w:tc>
      </w:tr>
      <w:tr w:rsidR="004C192B" w14:paraId="0BD2DFCA" w14:textId="77777777">
        <w:trPr>
          <w:trHeight w:val="303"/>
        </w:trPr>
        <w:tc>
          <w:tcPr>
            <w:tcW w:w="795" w:type="dxa"/>
          </w:tcPr>
          <w:p w14:paraId="67B0D7AA" w14:textId="77777777" w:rsidR="004C192B" w:rsidRDefault="00000000">
            <w:pPr>
              <w:pStyle w:val="TableParagraph"/>
              <w:spacing w:line="283" w:lineRule="exact"/>
              <w:ind w:left="65" w:right="53"/>
              <w:jc w:val="center"/>
              <w:rPr>
                <w:sz w:val="26"/>
              </w:rPr>
            </w:pPr>
            <w:r>
              <w:rPr>
                <w:spacing w:val="-2"/>
                <w:sz w:val="26"/>
              </w:rPr>
              <w:t>Issue</w:t>
            </w:r>
          </w:p>
        </w:tc>
        <w:tc>
          <w:tcPr>
            <w:tcW w:w="8739" w:type="dxa"/>
          </w:tcPr>
          <w:p w14:paraId="064E7B0A" w14:textId="77777777" w:rsidR="004C192B" w:rsidRDefault="00000000">
            <w:pPr>
              <w:pStyle w:val="TableParagraph"/>
              <w:spacing w:line="283" w:lineRule="exact"/>
              <w:rPr>
                <w:sz w:val="26"/>
              </w:rPr>
            </w:pPr>
            <w:r>
              <w:rPr>
                <w:sz w:val="26"/>
              </w:rPr>
              <w:t>3</w:t>
            </w:r>
            <w:proofErr w:type="spellStart"/>
            <w:r>
              <w:rPr>
                <w:position w:val="6"/>
                <w:sz w:val="17"/>
              </w:rPr>
              <w:t>rd</w:t>
            </w:r>
            <w:proofErr w:type="spellEnd"/>
            <w:r>
              <w:rPr>
                <w:spacing w:val="14"/>
                <w:position w:val="6"/>
                <w:sz w:val="17"/>
              </w:rPr>
              <w:t xml:space="preserve"> </w:t>
            </w:r>
            <w:r>
              <w:rPr>
                <w:sz w:val="26"/>
              </w:rPr>
              <w:t>party</w:t>
            </w:r>
            <w:r>
              <w:rPr>
                <w:spacing w:val="-6"/>
                <w:sz w:val="26"/>
              </w:rPr>
              <w:t xml:space="preserve"> </w:t>
            </w:r>
            <w:r>
              <w:rPr>
                <w:sz w:val="26"/>
              </w:rPr>
              <w:t>can</w:t>
            </w:r>
            <w:r>
              <w:rPr>
                <w:spacing w:val="-5"/>
                <w:sz w:val="26"/>
              </w:rPr>
              <w:t xml:space="preserve"> </w:t>
            </w:r>
            <w:r>
              <w:rPr>
                <w:sz w:val="26"/>
              </w:rPr>
              <w:t>get</w:t>
            </w:r>
            <w:r>
              <w:rPr>
                <w:spacing w:val="-3"/>
                <w:sz w:val="26"/>
              </w:rPr>
              <w:t xml:space="preserve"> </w:t>
            </w:r>
            <w:r>
              <w:rPr>
                <w:sz w:val="26"/>
              </w:rPr>
              <w:t>good</w:t>
            </w:r>
            <w:r>
              <w:rPr>
                <w:spacing w:val="-4"/>
                <w:sz w:val="26"/>
              </w:rPr>
              <w:t xml:space="preserve"> </w:t>
            </w:r>
            <w:r>
              <w:rPr>
                <w:sz w:val="26"/>
              </w:rPr>
              <w:t>title?</w:t>
            </w:r>
            <w:r>
              <w:rPr>
                <w:spacing w:val="-4"/>
                <w:sz w:val="26"/>
              </w:rPr>
              <w:t xml:space="preserve"> </w:t>
            </w:r>
            <w:r>
              <w:rPr>
                <w:sz w:val="26"/>
              </w:rPr>
              <w:t>By</w:t>
            </w:r>
            <w:r>
              <w:rPr>
                <w:spacing w:val="-6"/>
                <w:sz w:val="26"/>
              </w:rPr>
              <w:t xml:space="preserve"> </w:t>
            </w:r>
            <w:r>
              <w:rPr>
                <w:sz w:val="26"/>
              </w:rPr>
              <w:t>relying</w:t>
            </w:r>
            <w:r>
              <w:rPr>
                <w:spacing w:val="-3"/>
                <w:sz w:val="26"/>
              </w:rPr>
              <w:t xml:space="preserve"> </w:t>
            </w:r>
            <w:r>
              <w:rPr>
                <w:sz w:val="26"/>
              </w:rPr>
              <w:t>on</w:t>
            </w:r>
            <w:r>
              <w:rPr>
                <w:spacing w:val="-5"/>
                <w:sz w:val="26"/>
              </w:rPr>
              <w:t xml:space="preserve"> </w:t>
            </w:r>
            <w:r>
              <w:rPr>
                <w:sz w:val="26"/>
              </w:rPr>
              <w:t>this</w:t>
            </w:r>
            <w:r>
              <w:rPr>
                <w:spacing w:val="3"/>
                <w:sz w:val="26"/>
              </w:rPr>
              <w:t xml:space="preserve"> </w:t>
            </w:r>
            <w:r>
              <w:rPr>
                <w:spacing w:val="-2"/>
                <w:sz w:val="26"/>
              </w:rPr>
              <w:t>statue?</w:t>
            </w:r>
          </w:p>
        </w:tc>
      </w:tr>
      <w:tr w:rsidR="004C192B" w14:paraId="18C7CFDD" w14:textId="77777777">
        <w:trPr>
          <w:trHeight w:val="610"/>
        </w:trPr>
        <w:tc>
          <w:tcPr>
            <w:tcW w:w="795" w:type="dxa"/>
          </w:tcPr>
          <w:p w14:paraId="33E001DB" w14:textId="77777777" w:rsidR="004C192B" w:rsidRDefault="00000000">
            <w:pPr>
              <w:pStyle w:val="TableParagraph"/>
              <w:spacing w:line="303" w:lineRule="exact"/>
              <w:ind w:left="15" w:right="57"/>
              <w:jc w:val="center"/>
              <w:rPr>
                <w:sz w:val="26"/>
              </w:rPr>
            </w:pPr>
            <w:r>
              <w:rPr>
                <w:spacing w:val="-4"/>
                <w:sz w:val="26"/>
              </w:rPr>
              <w:t>Held</w:t>
            </w:r>
          </w:p>
        </w:tc>
        <w:tc>
          <w:tcPr>
            <w:tcW w:w="8739" w:type="dxa"/>
          </w:tcPr>
          <w:p w14:paraId="33B3EE40" w14:textId="77777777" w:rsidR="004C192B" w:rsidRDefault="00000000">
            <w:pPr>
              <w:pStyle w:val="TableParagraph"/>
              <w:spacing w:line="306" w:lineRule="exact"/>
              <w:ind w:right="50"/>
              <w:rPr>
                <w:sz w:val="26"/>
              </w:rPr>
            </w:pPr>
            <w:r>
              <w:rPr>
                <w:sz w:val="26"/>
              </w:rPr>
              <w:t>There</w:t>
            </w:r>
            <w:r>
              <w:rPr>
                <w:spacing w:val="-8"/>
                <w:sz w:val="26"/>
              </w:rPr>
              <w:t xml:space="preserve"> </w:t>
            </w:r>
            <w:r>
              <w:rPr>
                <w:sz w:val="26"/>
              </w:rPr>
              <w:t>is</w:t>
            </w:r>
            <w:r>
              <w:rPr>
                <w:spacing w:val="-4"/>
                <w:sz w:val="26"/>
              </w:rPr>
              <w:t xml:space="preserve"> </w:t>
            </w:r>
            <w:r>
              <w:rPr>
                <w:sz w:val="26"/>
              </w:rPr>
              <w:t>no</w:t>
            </w:r>
            <w:r>
              <w:rPr>
                <w:spacing w:val="-5"/>
                <w:sz w:val="26"/>
              </w:rPr>
              <w:t xml:space="preserve"> </w:t>
            </w:r>
            <w:r>
              <w:rPr>
                <w:sz w:val="26"/>
              </w:rPr>
              <w:t>obligation</w:t>
            </w:r>
            <w:r>
              <w:rPr>
                <w:spacing w:val="-7"/>
                <w:sz w:val="26"/>
              </w:rPr>
              <w:t xml:space="preserve"> </w:t>
            </w:r>
            <w:r>
              <w:rPr>
                <w:sz w:val="26"/>
              </w:rPr>
              <w:t>to</w:t>
            </w:r>
            <w:r>
              <w:rPr>
                <w:spacing w:val="-1"/>
                <w:sz w:val="26"/>
              </w:rPr>
              <w:t xml:space="preserve"> </w:t>
            </w:r>
            <w:r>
              <w:rPr>
                <w:sz w:val="26"/>
              </w:rPr>
              <w:t>buy;</w:t>
            </w:r>
            <w:r>
              <w:rPr>
                <w:spacing w:val="-2"/>
                <w:sz w:val="26"/>
              </w:rPr>
              <w:t xml:space="preserve"> </w:t>
            </w:r>
            <w:r>
              <w:rPr>
                <w:sz w:val="26"/>
              </w:rPr>
              <w:t>Does</w:t>
            </w:r>
            <w:r>
              <w:rPr>
                <w:spacing w:val="-8"/>
                <w:sz w:val="26"/>
              </w:rPr>
              <w:t xml:space="preserve"> </w:t>
            </w:r>
            <w:r>
              <w:rPr>
                <w:sz w:val="26"/>
              </w:rPr>
              <w:t>not</w:t>
            </w:r>
            <w:r>
              <w:rPr>
                <w:spacing w:val="-5"/>
                <w:sz w:val="26"/>
              </w:rPr>
              <w:t xml:space="preserve"> </w:t>
            </w:r>
            <w:r>
              <w:rPr>
                <w:sz w:val="26"/>
              </w:rPr>
              <w:t>fall</w:t>
            </w:r>
            <w:r>
              <w:rPr>
                <w:spacing w:val="-3"/>
                <w:sz w:val="26"/>
              </w:rPr>
              <w:t xml:space="preserve"> </w:t>
            </w:r>
            <w:r>
              <w:rPr>
                <w:sz w:val="26"/>
              </w:rPr>
              <w:t>within</w:t>
            </w:r>
            <w:r>
              <w:rPr>
                <w:spacing w:val="-7"/>
                <w:sz w:val="26"/>
              </w:rPr>
              <w:t xml:space="preserve"> </w:t>
            </w:r>
            <w:r>
              <w:rPr>
                <w:sz w:val="26"/>
              </w:rPr>
              <w:t>the</w:t>
            </w:r>
            <w:r>
              <w:rPr>
                <w:spacing w:val="-5"/>
                <w:sz w:val="26"/>
              </w:rPr>
              <w:t xml:space="preserve"> </w:t>
            </w:r>
            <w:r>
              <w:rPr>
                <w:sz w:val="26"/>
              </w:rPr>
              <w:t>‘agreed</w:t>
            </w:r>
            <w:r>
              <w:rPr>
                <w:spacing w:val="-6"/>
                <w:sz w:val="26"/>
              </w:rPr>
              <w:t xml:space="preserve"> </w:t>
            </w:r>
            <w:r>
              <w:rPr>
                <w:sz w:val="26"/>
              </w:rPr>
              <w:t>to</w:t>
            </w:r>
            <w:r>
              <w:rPr>
                <w:spacing w:val="-1"/>
                <w:sz w:val="26"/>
              </w:rPr>
              <w:t xml:space="preserve"> </w:t>
            </w:r>
            <w:r>
              <w:rPr>
                <w:sz w:val="26"/>
              </w:rPr>
              <w:t>buy;</w:t>
            </w:r>
            <w:r>
              <w:rPr>
                <w:spacing w:val="-3"/>
                <w:sz w:val="26"/>
              </w:rPr>
              <w:t xml:space="preserve"> </w:t>
            </w:r>
            <w:r>
              <w:rPr>
                <w:sz w:val="26"/>
              </w:rPr>
              <w:t>in</w:t>
            </w:r>
            <w:r>
              <w:rPr>
                <w:spacing w:val="-3"/>
                <w:sz w:val="26"/>
              </w:rPr>
              <w:t xml:space="preserve"> </w:t>
            </w:r>
            <w:r>
              <w:rPr>
                <w:sz w:val="26"/>
              </w:rPr>
              <w:t>the statue; statue does not apply 3</w:t>
            </w:r>
            <w:proofErr w:type="spellStart"/>
            <w:r>
              <w:rPr>
                <w:position w:val="6"/>
                <w:sz w:val="17"/>
              </w:rPr>
              <w:t>rd</w:t>
            </w:r>
            <w:proofErr w:type="spellEnd"/>
            <w:r>
              <w:rPr>
                <w:spacing w:val="31"/>
                <w:position w:val="6"/>
                <w:sz w:val="17"/>
              </w:rPr>
              <w:t xml:space="preserve"> </w:t>
            </w:r>
            <w:r>
              <w:rPr>
                <w:sz w:val="26"/>
              </w:rPr>
              <w:t>party would not get good title</w:t>
            </w:r>
          </w:p>
        </w:tc>
      </w:tr>
    </w:tbl>
    <w:p w14:paraId="447E171E" w14:textId="77777777" w:rsidR="004C192B" w:rsidRDefault="004C192B">
      <w:pPr>
        <w:pStyle w:val="a3"/>
        <w:spacing w:before="304"/>
        <w:rPr>
          <w:i/>
        </w:rPr>
      </w:pPr>
    </w:p>
    <w:p w14:paraId="3449BED4" w14:textId="77777777" w:rsidR="004C192B" w:rsidRDefault="00000000">
      <w:pPr>
        <w:tabs>
          <w:tab w:val="left" w:pos="1079"/>
        </w:tabs>
        <w:spacing w:after="3"/>
        <w:ind w:left="1079" w:right="316" w:hanging="360"/>
        <w:rPr>
          <w:sz w:val="26"/>
        </w:rPr>
      </w:pPr>
      <w:r>
        <w:rPr>
          <w:rFonts w:ascii="Symbol" w:hAnsi="Symbol"/>
          <w:spacing w:val="-10"/>
          <w:sz w:val="26"/>
        </w:rPr>
        <w:t></w:t>
      </w:r>
      <w:r>
        <w:rPr>
          <w:rFonts w:ascii="Times New Roman" w:hAnsi="Times New Roman"/>
          <w:sz w:val="26"/>
        </w:rPr>
        <w:tab/>
      </w:r>
      <w:r>
        <w:rPr>
          <w:i/>
          <w:color w:val="528135"/>
          <w:sz w:val="26"/>
        </w:rPr>
        <w:t>Newtons</w:t>
      </w:r>
      <w:r>
        <w:rPr>
          <w:i/>
          <w:color w:val="528135"/>
          <w:spacing w:val="-4"/>
          <w:sz w:val="26"/>
        </w:rPr>
        <w:t xml:space="preserve"> </w:t>
      </w:r>
      <w:r>
        <w:rPr>
          <w:i/>
          <w:color w:val="528135"/>
          <w:sz w:val="26"/>
        </w:rPr>
        <w:t>of</w:t>
      </w:r>
      <w:r>
        <w:rPr>
          <w:i/>
          <w:color w:val="528135"/>
          <w:spacing w:val="-6"/>
          <w:sz w:val="26"/>
        </w:rPr>
        <w:t xml:space="preserve"> </w:t>
      </w:r>
      <w:r>
        <w:rPr>
          <w:i/>
          <w:color w:val="528135"/>
          <w:sz w:val="26"/>
        </w:rPr>
        <w:t>Wembley</w:t>
      </w:r>
      <w:r>
        <w:rPr>
          <w:i/>
          <w:color w:val="528135"/>
          <w:spacing w:val="-4"/>
          <w:sz w:val="26"/>
        </w:rPr>
        <w:t xml:space="preserve"> </w:t>
      </w:r>
      <w:r>
        <w:rPr>
          <w:i/>
          <w:color w:val="528135"/>
          <w:sz w:val="26"/>
        </w:rPr>
        <w:t>Ltd</w:t>
      </w:r>
      <w:r>
        <w:rPr>
          <w:i/>
          <w:color w:val="528135"/>
          <w:spacing w:val="-6"/>
          <w:sz w:val="26"/>
        </w:rPr>
        <w:t xml:space="preserve"> </w:t>
      </w:r>
      <w:r>
        <w:rPr>
          <w:i/>
          <w:color w:val="528135"/>
          <w:sz w:val="26"/>
        </w:rPr>
        <w:t>v</w:t>
      </w:r>
      <w:r>
        <w:rPr>
          <w:i/>
          <w:color w:val="528135"/>
          <w:spacing w:val="-4"/>
          <w:sz w:val="26"/>
        </w:rPr>
        <w:t xml:space="preserve"> </w:t>
      </w:r>
      <w:r>
        <w:rPr>
          <w:i/>
          <w:color w:val="528135"/>
          <w:sz w:val="26"/>
        </w:rPr>
        <w:t xml:space="preserve">Williams </w:t>
      </w:r>
      <w:r>
        <w:rPr>
          <w:sz w:val="26"/>
        </w:rPr>
        <w:t>[1965]</w:t>
      </w:r>
      <w:r>
        <w:rPr>
          <w:spacing w:val="-6"/>
          <w:sz w:val="26"/>
        </w:rPr>
        <w:t xml:space="preserve"> </w:t>
      </w:r>
      <w:r>
        <w:rPr>
          <w:sz w:val="26"/>
        </w:rPr>
        <w:t>1</w:t>
      </w:r>
      <w:r>
        <w:rPr>
          <w:spacing w:val="-4"/>
          <w:sz w:val="26"/>
        </w:rPr>
        <w:t xml:space="preserve"> </w:t>
      </w:r>
      <w:r>
        <w:rPr>
          <w:sz w:val="26"/>
        </w:rPr>
        <w:t>QB</w:t>
      </w:r>
      <w:r>
        <w:rPr>
          <w:spacing w:val="-4"/>
          <w:sz w:val="26"/>
        </w:rPr>
        <w:t xml:space="preserve"> </w:t>
      </w:r>
      <w:r>
        <w:rPr>
          <w:sz w:val="26"/>
        </w:rPr>
        <w:t>560</w:t>
      </w:r>
      <w:r>
        <w:rPr>
          <w:spacing w:val="-4"/>
          <w:sz w:val="26"/>
        </w:rPr>
        <w:t xml:space="preserve"> </w:t>
      </w:r>
      <w:r>
        <w:rPr>
          <w:sz w:val="26"/>
        </w:rPr>
        <w:t>(at</w:t>
      </w:r>
      <w:r>
        <w:rPr>
          <w:spacing w:val="-3"/>
          <w:sz w:val="26"/>
        </w:rPr>
        <w:t xml:space="preserve"> </w:t>
      </w:r>
      <w:r>
        <w:rPr>
          <w:sz w:val="26"/>
        </w:rPr>
        <w:t>S&amp;H</w:t>
      </w:r>
      <w:r>
        <w:rPr>
          <w:spacing w:val="-3"/>
          <w:sz w:val="26"/>
        </w:rPr>
        <w:t xml:space="preserve"> </w:t>
      </w:r>
      <w:r>
        <w:rPr>
          <w:sz w:val="26"/>
        </w:rPr>
        <w:t>p388</w:t>
      </w:r>
      <w:r>
        <w:rPr>
          <w:spacing w:val="-4"/>
          <w:sz w:val="26"/>
        </w:rPr>
        <w:t xml:space="preserve"> </w:t>
      </w:r>
      <w:r>
        <w:rPr>
          <w:sz w:val="26"/>
        </w:rPr>
        <w:t>and p392)</w:t>
      </w:r>
      <w:r>
        <w:rPr>
          <w:spacing w:val="-3"/>
          <w:sz w:val="26"/>
        </w:rPr>
        <w:t xml:space="preserve"> </w:t>
      </w:r>
      <w:r>
        <w:rPr>
          <w:sz w:val="26"/>
        </w:rPr>
        <w:t>–</w:t>
      </w:r>
      <w:r>
        <w:rPr>
          <w:spacing w:val="-5"/>
          <w:sz w:val="26"/>
        </w:rPr>
        <w:t xml:space="preserve"> </w:t>
      </w:r>
      <w:r>
        <w:rPr>
          <w:sz w:val="26"/>
        </w:rPr>
        <w:t>inter- relationship between s25 (voidable title) and s27(2) (buyer in possession)</w:t>
      </w:r>
    </w:p>
    <w:tbl>
      <w:tblPr>
        <w:tblStyle w:val="TableNormal"/>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739"/>
      </w:tblGrid>
      <w:tr w:rsidR="004C192B" w14:paraId="5AED999C" w14:textId="77777777">
        <w:trPr>
          <w:trHeight w:val="915"/>
        </w:trPr>
        <w:tc>
          <w:tcPr>
            <w:tcW w:w="795" w:type="dxa"/>
          </w:tcPr>
          <w:p w14:paraId="0C2A9832" w14:textId="77777777" w:rsidR="004C192B" w:rsidRDefault="00000000">
            <w:pPr>
              <w:pStyle w:val="TableParagraph"/>
              <w:spacing w:line="303" w:lineRule="exact"/>
              <w:ind w:left="60" w:right="53"/>
              <w:jc w:val="center"/>
              <w:rPr>
                <w:sz w:val="26"/>
              </w:rPr>
            </w:pPr>
            <w:r>
              <w:rPr>
                <w:spacing w:val="-2"/>
                <w:sz w:val="26"/>
              </w:rPr>
              <w:t>Facts</w:t>
            </w:r>
          </w:p>
        </w:tc>
        <w:tc>
          <w:tcPr>
            <w:tcW w:w="8739" w:type="dxa"/>
          </w:tcPr>
          <w:p w14:paraId="591D6D16" w14:textId="77777777" w:rsidR="004C192B" w:rsidRDefault="00000000">
            <w:pPr>
              <w:pStyle w:val="TableParagraph"/>
              <w:ind w:right="50"/>
              <w:rPr>
                <w:sz w:val="26"/>
              </w:rPr>
            </w:pPr>
            <w:r>
              <w:rPr>
                <w:sz w:val="26"/>
              </w:rPr>
              <w:t>Newtons</w:t>
            </w:r>
            <w:r>
              <w:rPr>
                <w:spacing w:val="-5"/>
                <w:sz w:val="26"/>
              </w:rPr>
              <w:t xml:space="preserve"> </w:t>
            </w:r>
            <w:r>
              <w:rPr>
                <w:sz w:val="26"/>
              </w:rPr>
              <w:t>(seller)</w:t>
            </w:r>
            <w:r>
              <w:rPr>
                <w:spacing w:val="-7"/>
                <w:sz w:val="26"/>
              </w:rPr>
              <w:t xml:space="preserve"> </w:t>
            </w:r>
            <w:r>
              <w:rPr>
                <w:sz w:val="26"/>
              </w:rPr>
              <w:t>tried</w:t>
            </w:r>
            <w:r>
              <w:rPr>
                <w:spacing w:val="-7"/>
                <w:sz w:val="26"/>
              </w:rPr>
              <w:t xml:space="preserve"> </w:t>
            </w:r>
            <w:r>
              <w:rPr>
                <w:sz w:val="26"/>
              </w:rPr>
              <w:t>to</w:t>
            </w:r>
            <w:r>
              <w:rPr>
                <w:spacing w:val="-6"/>
                <w:sz w:val="26"/>
              </w:rPr>
              <w:t xml:space="preserve"> </w:t>
            </w:r>
            <w:r>
              <w:rPr>
                <w:sz w:val="26"/>
              </w:rPr>
              <w:t>sell</w:t>
            </w:r>
            <w:r>
              <w:rPr>
                <w:spacing w:val="-4"/>
                <w:sz w:val="26"/>
              </w:rPr>
              <w:t xml:space="preserve"> </w:t>
            </w:r>
            <w:r>
              <w:rPr>
                <w:sz w:val="26"/>
              </w:rPr>
              <w:t>a</w:t>
            </w:r>
            <w:r>
              <w:rPr>
                <w:spacing w:val="-10"/>
                <w:sz w:val="26"/>
              </w:rPr>
              <w:t xml:space="preserve"> </w:t>
            </w:r>
            <w:r>
              <w:rPr>
                <w:sz w:val="26"/>
              </w:rPr>
              <w:t>car,</w:t>
            </w:r>
            <w:r>
              <w:rPr>
                <w:spacing w:val="-2"/>
                <w:sz w:val="26"/>
              </w:rPr>
              <w:t xml:space="preserve"> </w:t>
            </w:r>
            <w:r>
              <w:rPr>
                <w:sz w:val="26"/>
              </w:rPr>
              <w:t>buyer</w:t>
            </w:r>
            <w:r>
              <w:rPr>
                <w:spacing w:val="-5"/>
                <w:sz w:val="26"/>
              </w:rPr>
              <w:t xml:space="preserve"> </w:t>
            </w:r>
            <w:r>
              <w:rPr>
                <w:sz w:val="26"/>
              </w:rPr>
              <w:t>is</w:t>
            </w:r>
            <w:r>
              <w:rPr>
                <w:spacing w:val="-5"/>
                <w:sz w:val="26"/>
              </w:rPr>
              <w:t xml:space="preserve"> </w:t>
            </w:r>
            <w:r>
              <w:rPr>
                <w:sz w:val="26"/>
              </w:rPr>
              <w:t>a</w:t>
            </w:r>
            <w:r>
              <w:rPr>
                <w:spacing w:val="-5"/>
                <w:sz w:val="26"/>
              </w:rPr>
              <w:t xml:space="preserve"> </w:t>
            </w:r>
            <w:r>
              <w:rPr>
                <w:sz w:val="26"/>
              </w:rPr>
              <w:t>fraudster,</w:t>
            </w:r>
            <w:r>
              <w:rPr>
                <w:spacing w:val="-6"/>
                <w:sz w:val="26"/>
              </w:rPr>
              <w:t xml:space="preserve"> </w:t>
            </w:r>
            <w:r>
              <w:rPr>
                <w:sz w:val="26"/>
              </w:rPr>
              <w:t>payment</w:t>
            </w:r>
            <w:r>
              <w:rPr>
                <w:spacing w:val="-6"/>
                <w:sz w:val="26"/>
              </w:rPr>
              <w:t xml:space="preserve"> </w:t>
            </w:r>
            <w:r>
              <w:rPr>
                <w:sz w:val="26"/>
              </w:rPr>
              <w:t>by</w:t>
            </w:r>
            <w:r>
              <w:rPr>
                <w:spacing w:val="-4"/>
                <w:sz w:val="26"/>
              </w:rPr>
              <w:t xml:space="preserve"> </w:t>
            </w:r>
            <w:r>
              <w:rPr>
                <w:sz w:val="26"/>
              </w:rPr>
              <w:t>cheque; seller</w:t>
            </w:r>
            <w:r>
              <w:rPr>
                <w:spacing w:val="-3"/>
                <w:sz w:val="26"/>
              </w:rPr>
              <w:t xml:space="preserve"> </w:t>
            </w:r>
            <w:r>
              <w:rPr>
                <w:sz w:val="26"/>
              </w:rPr>
              <w:t>did</w:t>
            </w:r>
            <w:r>
              <w:rPr>
                <w:spacing w:val="-5"/>
                <w:sz w:val="26"/>
              </w:rPr>
              <w:t xml:space="preserve"> </w:t>
            </w:r>
            <w:r>
              <w:rPr>
                <w:sz w:val="26"/>
              </w:rPr>
              <w:t>not</w:t>
            </w:r>
            <w:r>
              <w:rPr>
                <w:spacing w:val="-4"/>
                <w:sz w:val="26"/>
              </w:rPr>
              <w:t xml:space="preserve"> </w:t>
            </w:r>
            <w:r>
              <w:rPr>
                <w:sz w:val="26"/>
              </w:rPr>
              <w:t>get</w:t>
            </w:r>
            <w:r>
              <w:rPr>
                <w:spacing w:val="-4"/>
                <w:sz w:val="26"/>
              </w:rPr>
              <w:t xml:space="preserve"> </w:t>
            </w:r>
            <w:r>
              <w:rPr>
                <w:sz w:val="26"/>
              </w:rPr>
              <w:t>money</w:t>
            </w:r>
            <w:r>
              <w:rPr>
                <w:spacing w:val="-6"/>
                <w:sz w:val="26"/>
              </w:rPr>
              <w:t xml:space="preserve"> </w:t>
            </w:r>
            <w:r>
              <w:rPr>
                <w:sz w:val="26"/>
              </w:rPr>
              <w:t>and buyer sold</w:t>
            </w:r>
            <w:r>
              <w:rPr>
                <w:spacing w:val="-5"/>
                <w:sz w:val="26"/>
              </w:rPr>
              <w:t xml:space="preserve"> </w:t>
            </w:r>
            <w:r>
              <w:rPr>
                <w:sz w:val="26"/>
              </w:rPr>
              <w:t>the</w:t>
            </w:r>
            <w:r>
              <w:rPr>
                <w:spacing w:val="-6"/>
                <w:sz w:val="26"/>
              </w:rPr>
              <w:t xml:space="preserve"> </w:t>
            </w:r>
            <w:r>
              <w:rPr>
                <w:sz w:val="26"/>
              </w:rPr>
              <w:t>car</w:t>
            </w:r>
            <w:r>
              <w:rPr>
                <w:spacing w:val="-3"/>
                <w:sz w:val="26"/>
              </w:rPr>
              <w:t xml:space="preserve"> </w:t>
            </w:r>
            <w:r>
              <w:rPr>
                <w:sz w:val="26"/>
              </w:rPr>
              <w:t>to</w:t>
            </w:r>
            <w:r>
              <w:rPr>
                <w:spacing w:val="-4"/>
                <w:sz w:val="26"/>
              </w:rPr>
              <w:t xml:space="preserve"> </w:t>
            </w:r>
            <w:r>
              <w:rPr>
                <w:sz w:val="26"/>
              </w:rPr>
              <w:t>a</w:t>
            </w:r>
            <w:r>
              <w:rPr>
                <w:spacing w:val="-7"/>
                <w:sz w:val="26"/>
              </w:rPr>
              <w:t xml:space="preserve"> </w:t>
            </w:r>
            <w:r>
              <w:rPr>
                <w:sz w:val="26"/>
              </w:rPr>
              <w:t>3</w:t>
            </w:r>
            <w:proofErr w:type="spellStart"/>
            <w:r>
              <w:rPr>
                <w:position w:val="6"/>
                <w:sz w:val="17"/>
              </w:rPr>
              <w:t>rd</w:t>
            </w:r>
            <w:proofErr w:type="spellEnd"/>
            <w:r>
              <w:rPr>
                <w:spacing w:val="15"/>
                <w:position w:val="6"/>
                <w:sz w:val="17"/>
              </w:rPr>
              <w:t xml:space="preserve"> </w:t>
            </w:r>
            <w:r>
              <w:rPr>
                <w:sz w:val="26"/>
              </w:rPr>
              <w:t>party;</w:t>
            </w:r>
            <w:r>
              <w:rPr>
                <w:spacing w:val="-5"/>
                <w:sz w:val="26"/>
              </w:rPr>
              <w:t xml:space="preserve"> </w:t>
            </w:r>
            <w:r>
              <w:rPr>
                <w:sz w:val="26"/>
              </w:rPr>
              <w:t>3</w:t>
            </w:r>
            <w:proofErr w:type="spellStart"/>
            <w:r>
              <w:rPr>
                <w:position w:val="6"/>
                <w:sz w:val="17"/>
              </w:rPr>
              <w:t>rd</w:t>
            </w:r>
            <w:proofErr w:type="spellEnd"/>
            <w:r>
              <w:rPr>
                <w:spacing w:val="15"/>
                <w:position w:val="6"/>
                <w:sz w:val="17"/>
              </w:rPr>
              <w:t xml:space="preserve"> </w:t>
            </w:r>
            <w:r>
              <w:rPr>
                <w:sz w:val="26"/>
              </w:rPr>
              <w:t>party</w:t>
            </w:r>
            <w:r>
              <w:rPr>
                <w:spacing w:val="-6"/>
                <w:sz w:val="26"/>
              </w:rPr>
              <w:t xml:space="preserve"> </w:t>
            </w:r>
            <w:r>
              <w:rPr>
                <w:sz w:val="26"/>
              </w:rPr>
              <w:t>tried</w:t>
            </w:r>
          </w:p>
          <w:p w14:paraId="58EEC44D" w14:textId="77777777" w:rsidR="004C192B" w:rsidRDefault="00000000">
            <w:pPr>
              <w:pStyle w:val="TableParagraph"/>
              <w:spacing w:line="287" w:lineRule="exact"/>
              <w:rPr>
                <w:sz w:val="26"/>
              </w:rPr>
            </w:pPr>
            <w:r>
              <w:rPr>
                <w:sz w:val="26"/>
              </w:rPr>
              <w:t>to</w:t>
            </w:r>
            <w:r>
              <w:rPr>
                <w:spacing w:val="-4"/>
                <w:sz w:val="26"/>
              </w:rPr>
              <w:t xml:space="preserve"> </w:t>
            </w:r>
            <w:r>
              <w:rPr>
                <w:sz w:val="26"/>
              </w:rPr>
              <w:t>claim</w:t>
            </w:r>
            <w:r>
              <w:rPr>
                <w:spacing w:val="-2"/>
                <w:sz w:val="26"/>
              </w:rPr>
              <w:t xml:space="preserve"> </w:t>
            </w:r>
            <w:r>
              <w:rPr>
                <w:sz w:val="26"/>
              </w:rPr>
              <w:t>good</w:t>
            </w:r>
            <w:r>
              <w:rPr>
                <w:spacing w:val="-4"/>
                <w:sz w:val="26"/>
              </w:rPr>
              <w:t xml:space="preserve"> title</w:t>
            </w:r>
          </w:p>
        </w:tc>
      </w:tr>
      <w:tr w:rsidR="004C192B" w14:paraId="4727037A" w14:textId="77777777">
        <w:trPr>
          <w:trHeight w:val="2480"/>
        </w:trPr>
        <w:tc>
          <w:tcPr>
            <w:tcW w:w="795" w:type="dxa"/>
          </w:tcPr>
          <w:p w14:paraId="682AD521" w14:textId="77777777" w:rsidR="004C192B" w:rsidRDefault="00000000">
            <w:pPr>
              <w:pStyle w:val="TableParagraph"/>
              <w:spacing w:line="303" w:lineRule="exact"/>
              <w:ind w:left="15" w:right="57"/>
              <w:jc w:val="center"/>
              <w:rPr>
                <w:sz w:val="26"/>
              </w:rPr>
            </w:pPr>
            <w:r>
              <w:rPr>
                <w:spacing w:val="-4"/>
                <w:sz w:val="26"/>
              </w:rPr>
              <w:t>Held</w:t>
            </w:r>
          </w:p>
        </w:tc>
        <w:tc>
          <w:tcPr>
            <w:tcW w:w="8739" w:type="dxa"/>
          </w:tcPr>
          <w:p w14:paraId="4E3F3C90" w14:textId="548AE451" w:rsidR="004C192B" w:rsidRDefault="00000000">
            <w:pPr>
              <w:pStyle w:val="TableParagraph"/>
              <w:numPr>
                <w:ilvl w:val="0"/>
                <w:numId w:val="229"/>
              </w:numPr>
              <w:tabs>
                <w:tab w:val="left" w:pos="469"/>
              </w:tabs>
              <w:spacing w:line="301" w:lineRule="exact"/>
              <w:ind w:left="469" w:hanging="359"/>
              <w:rPr>
                <w:sz w:val="26"/>
              </w:rPr>
            </w:pPr>
            <w:r>
              <w:rPr>
                <w:sz w:val="26"/>
              </w:rPr>
              <w:t>Reliance</w:t>
            </w:r>
            <w:r>
              <w:rPr>
                <w:spacing w:val="-7"/>
                <w:sz w:val="26"/>
              </w:rPr>
              <w:t xml:space="preserve"> </w:t>
            </w:r>
            <w:r>
              <w:rPr>
                <w:sz w:val="26"/>
              </w:rPr>
              <w:t>on</w:t>
            </w:r>
            <w:r>
              <w:rPr>
                <w:spacing w:val="-1"/>
                <w:sz w:val="26"/>
              </w:rPr>
              <w:t xml:space="preserve"> </w:t>
            </w:r>
            <w:r>
              <w:rPr>
                <w:sz w:val="26"/>
              </w:rPr>
              <w:t>s25</w:t>
            </w:r>
            <w:r>
              <w:rPr>
                <w:spacing w:val="-5"/>
                <w:sz w:val="26"/>
              </w:rPr>
              <w:t xml:space="preserve"> </w:t>
            </w:r>
            <w:r>
              <w:rPr>
                <w:sz w:val="26"/>
              </w:rPr>
              <w:t>(v</w:t>
            </w:r>
            <w:r w:rsidR="005A0A1F">
              <w:rPr>
                <w:rFonts w:eastAsiaTheme="minorEastAsia" w:hint="eastAsia"/>
                <w:sz w:val="26"/>
                <w:lang w:eastAsia="zh-CN"/>
              </w:rPr>
              <w:t>oid</w:t>
            </w:r>
            <w:r>
              <w:rPr>
                <w:sz w:val="26"/>
              </w:rPr>
              <w:t>able</w:t>
            </w:r>
            <w:r>
              <w:rPr>
                <w:spacing w:val="-2"/>
                <w:sz w:val="26"/>
              </w:rPr>
              <w:t xml:space="preserve"> </w:t>
            </w:r>
            <w:r>
              <w:rPr>
                <w:sz w:val="26"/>
              </w:rPr>
              <w:t>title)</w:t>
            </w:r>
            <w:r>
              <w:rPr>
                <w:spacing w:val="-5"/>
                <w:sz w:val="26"/>
              </w:rPr>
              <w:t xml:space="preserve"> </w:t>
            </w:r>
            <w:r>
              <w:rPr>
                <w:sz w:val="26"/>
              </w:rPr>
              <w:t>–</w:t>
            </w:r>
            <w:r w:rsidR="00D22F91">
              <w:rPr>
                <w:spacing w:val="-2"/>
                <w:sz w:val="26"/>
              </w:rPr>
              <w:t>successful</w:t>
            </w:r>
          </w:p>
          <w:p w14:paraId="6B033787" w14:textId="77777777" w:rsidR="004C192B" w:rsidRDefault="00000000">
            <w:pPr>
              <w:pStyle w:val="TableParagraph"/>
              <w:numPr>
                <w:ilvl w:val="1"/>
                <w:numId w:val="229"/>
              </w:numPr>
              <w:tabs>
                <w:tab w:val="left" w:pos="831"/>
              </w:tabs>
              <w:spacing w:line="317" w:lineRule="exact"/>
              <w:rPr>
                <w:sz w:val="26"/>
              </w:rPr>
            </w:pPr>
            <w:r>
              <w:rPr>
                <w:sz w:val="26"/>
              </w:rPr>
              <w:t>Fraud</w:t>
            </w:r>
            <w:r>
              <w:rPr>
                <w:spacing w:val="-6"/>
                <w:sz w:val="26"/>
              </w:rPr>
              <w:t xml:space="preserve"> </w:t>
            </w:r>
            <w:r>
              <w:rPr>
                <w:sz w:val="26"/>
              </w:rPr>
              <w:t>case,</w:t>
            </w:r>
            <w:r>
              <w:rPr>
                <w:spacing w:val="-5"/>
                <w:sz w:val="26"/>
              </w:rPr>
              <w:t xml:space="preserve"> </w:t>
            </w:r>
            <w:r>
              <w:rPr>
                <w:sz w:val="26"/>
              </w:rPr>
              <w:t>contract</w:t>
            </w:r>
            <w:r>
              <w:rPr>
                <w:spacing w:val="-6"/>
                <w:sz w:val="26"/>
              </w:rPr>
              <w:t xml:space="preserve"> </w:t>
            </w:r>
            <w:r>
              <w:rPr>
                <w:sz w:val="26"/>
              </w:rPr>
              <w:t>voidable</w:t>
            </w:r>
            <w:r>
              <w:rPr>
                <w:spacing w:val="-7"/>
                <w:sz w:val="26"/>
              </w:rPr>
              <w:t xml:space="preserve"> </w:t>
            </w:r>
            <w:r>
              <w:rPr>
                <w:sz w:val="26"/>
              </w:rPr>
              <w:t>by</w:t>
            </w:r>
            <w:r>
              <w:rPr>
                <w:spacing w:val="-8"/>
                <w:sz w:val="26"/>
              </w:rPr>
              <w:t xml:space="preserve"> </w:t>
            </w:r>
            <w:r>
              <w:rPr>
                <w:sz w:val="26"/>
              </w:rPr>
              <w:t>the</w:t>
            </w:r>
            <w:r>
              <w:rPr>
                <w:spacing w:val="-4"/>
                <w:sz w:val="26"/>
              </w:rPr>
              <w:t xml:space="preserve"> </w:t>
            </w:r>
            <w:r>
              <w:rPr>
                <w:sz w:val="26"/>
              </w:rPr>
              <w:t>seller</w:t>
            </w:r>
            <w:r>
              <w:rPr>
                <w:spacing w:val="-4"/>
                <w:sz w:val="26"/>
              </w:rPr>
              <w:t xml:space="preserve"> </w:t>
            </w:r>
            <w:r>
              <w:rPr>
                <w:sz w:val="26"/>
              </w:rPr>
              <w:t>under</w:t>
            </w:r>
            <w:r>
              <w:rPr>
                <w:spacing w:val="-4"/>
                <w:sz w:val="26"/>
              </w:rPr>
              <w:t xml:space="preserve"> </w:t>
            </w:r>
            <w:r>
              <w:rPr>
                <w:spacing w:val="-5"/>
                <w:sz w:val="26"/>
              </w:rPr>
              <w:t>s25</w:t>
            </w:r>
          </w:p>
          <w:p w14:paraId="7576205D" w14:textId="037E8778" w:rsidR="004C192B" w:rsidRDefault="00000000">
            <w:pPr>
              <w:pStyle w:val="TableParagraph"/>
              <w:numPr>
                <w:ilvl w:val="1"/>
                <w:numId w:val="229"/>
              </w:numPr>
              <w:tabs>
                <w:tab w:val="left" w:pos="831"/>
              </w:tabs>
              <w:ind w:right="133"/>
              <w:rPr>
                <w:sz w:val="26"/>
              </w:rPr>
            </w:pPr>
            <w:r>
              <w:rPr>
                <w:sz w:val="26"/>
              </w:rPr>
              <w:t>But</w:t>
            </w:r>
            <w:r>
              <w:rPr>
                <w:spacing w:val="-3"/>
                <w:sz w:val="26"/>
              </w:rPr>
              <w:t xml:space="preserve"> </w:t>
            </w:r>
            <w:r w:rsidR="00D22F91">
              <w:rPr>
                <w:rFonts w:eastAsiaTheme="minorEastAsia" w:hint="eastAsia"/>
                <w:sz w:val="26"/>
                <w:lang w:eastAsia="zh-CN"/>
              </w:rPr>
              <w:t>contract not void</w:t>
            </w:r>
            <w:r>
              <w:rPr>
                <w:spacing w:val="-6"/>
                <w:sz w:val="26"/>
              </w:rPr>
              <w:t xml:space="preserve"> </w:t>
            </w:r>
            <w:r>
              <w:rPr>
                <w:sz w:val="26"/>
              </w:rPr>
              <w:t>as</w:t>
            </w:r>
            <w:r>
              <w:rPr>
                <w:spacing w:val="-7"/>
                <w:sz w:val="26"/>
              </w:rPr>
              <w:t xml:space="preserve"> </w:t>
            </w:r>
            <w:r>
              <w:rPr>
                <w:sz w:val="26"/>
              </w:rPr>
              <w:t>the</w:t>
            </w:r>
            <w:r>
              <w:rPr>
                <w:spacing w:val="-3"/>
                <w:sz w:val="26"/>
              </w:rPr>
              <w:t xml:space="preserve"> </w:t>
            </w:r>
            <w:r>
              <w:rPr>
                <w:sz w:val="26"/>
              </w:rPr>
              <w:t>report</w:t>
            </w:r>
            <w:r>
              <w:rPr>
                <w:spacing w:val="-4"/>
                <w:sz w:val="26"/>
              </w:rPr>
              <w:t xml:space="preserve"> </w:t>
            </w:r>
            <w:r>
              <w:rPr>
                <w:sz w:val="26"/>
              </w:rPr>
              <w:t>to</w:t>
            </w:r>
            <w:r>
              <w:rPr>
                <w:spacing w:val="-4"/>
                <w:sz w:val="26"/>
              </w:rPr>
              <w:t xml:space="preserve"> </w:t>
            </w:r>
            <w:r>
              <w:rPr>
                <w:sz w:val="26"/>
              </w:rPr>
              <w:t>police</w:t>
            </w:r>
            <w:r>
              <w:rPr>
                <w:spacing w:val="-3"/>
                <w:sz w:val="26"/>
              </w:rPr>
              <w:t xml:space="preserve"> </w:t>
            </w:r>
            <w:r w:rsidR="00D22F91">
              <w:rPr>
                <w:rFonts w:eastAsiaTheme="minorEastAsia" w:hint="eastAsia"/>
                <w:spacing w:val="-3"/>
                <w:sz w:val="26"/>
                <w:lang w:eastAsia="zh-CN"/>
              </w:rPr>
              <w:t xml:space="preserve">took place </w:t>
            </w:r>
            <w:r>
              <w:rPr>
                <w:sz w:val="26"/>
              </w:rPr>
              <w:t>after</w:t>
            </w:r>
            <w:r>
              <w:rPr>
                <w:spacing w:val="-3"/>
                <w:sz w:val="26"/>
              </w:rPr>
              <w:t xml:space="preserve"> </w:t>
            </w:r>
            <w:r>
              <w:rPr>
                <w:sz w:val="26"/>
              </w:rPr>
              <w:t>the</w:t>
            </w:r>
            <w:r>
              <w:rPr>
                <w:spacing w:val="-7"/>
                <w:sz w:val="26"/>
              </w:rPr>
              <w:t xml:space="preserve"> </w:t>
            </w:r>
            <w:r>
              <w:rPr>
                <w:sz w:val="26"/>
              </w:rPr>
              <w:t>2</w:t>
            </w:r>
            <w:proofErr w:type="spellStart"/>
            <w:r>
              <w:rPr>
                <w:position w:val="6"/>
                <w:sz w:val="17"/>
              </w:rPr>
              <w:t>nd</w:t>
            </w:r>
            <w:proofErr w:type="spellEnd"/>
            <w:r>
              <w:rPr>
                <w:spacing w:val="15"/>
                <w:position w:val="6"/>
                <w:sz w:val="17"/>
              </w:rPr>
              <w:t xml:space="preserve"> </w:t>
            </w:r>
            <w:r>
              <w:rPr>
                <w:sz w:val="26"/>
              </w:rPr>
              <w:t>contract;</w:t>
            </w:r>
            <w:r>
              <w:rPr>
                <w:spacing w:val="-5"/>
                <w:sz w:val="26"/>
              </w:rPr>
              <w:t xml:space="preserve"> </w:t>
            </w:r>
            <w:r>
              <w:rPr>
                <w:sz w:val="26"/>
              </w:rPr>
              <w:t>2</w:t>
            </w:r>
            <w:proofErr w:type="spellStart"/>
            <w:r>
              <w:rPr>
                <w:position w:val="6"/>
                <w:sz w:val="17"/>
              </w:rPr>
              <w:t>nd</w:t>
            </w:r>
            <w:proofErr w:type="spellEnd"/>
            <w:r>
              <w:rPr>
                <w:spacing w:val="40"/>
                <w:position w:val="6"/>
                <w:sz w:val="17"/>
              </w:rPr>
              <w:t xml:space="preserve"> </w:t>
            </w:r>
            <w:r>
              <w:rPr>
                <w:sz w:val="26"/>
              </w:rPr>
              <w:t>contract stands, 3</w:t>
            </w:r>
            <w:proofErr w:type="spellStart"/>
            <w:r>
              <w:rPr>
                <w:position w:val="6"/>
                <w:sz w:val="17"/>
              </w:rPr>
              <w:t>rd</w:t>
            </w:r>
            <w:proofErr w:type="spellEnd"/>
            <w:r>
              <w:rPr>
                <w:spacing w:val="40"/>
                <w:position w:val="6"/>
                <w:sz w:val="17"/>
              </w:rPr>
              <w:t xml:space="preserve"> </w:t>
            </w:r>
            <w:r>
              <w:rPr>
                <w:sz w:val="26"/>
              </w:rPr>
              <w:t>party gets the title</w:t>
            </w:r>
          </w:p>
          <w:p w14:paraId="4FC48665" w14:textId="77777777" w:rsidR="004C192B" w:rsidRDefault="004C192B">
            <w:pPr>
              <w:pStyle w:val="TableParagraph"/>
              <w:spacing w:before="1"/>
              <w:ind w:left="0"/>
              <w:rPr>
                <w:sz w:val="26"/>
              </w:rPr>
            </w:pPr>
          </w:p>
          <w:p w14:paraId="4164BF36" w14:textId="77777777" w:rsidR="004C192B" w:rsidRDefault="00000000">
            <w:pPr>
              <w:pStyle w:val="TableParagraph"/>
              <w:numPr>
                <w:ilvl w:val="0"/>
                <w:numId w:val="229"/>
              </w:numPr>
              <w:tabs>
                <w:tab w:val="left" w:pos="469"/>
              </w:tabs>
              <w:ind w:left="469" w:hanging="359"/>
              <w:rPr>
                <w:sz w:val="26"/>
              </w:rPr>
            </w:pPr>
            <w:r>
              <w:rPr>
                <w:sz w:val="26"/>
              </w:rPr>
              <w:t>Reliance</w:t>
            </w:r>
            <w:r>
              <w:rPr>
                <w:spacing w:val="-6"/>
                <w:sz w:val="26"/>
              </w:rPr>
              <w:t xml:space="preserve"> </w:t>
            </w:r>
            <w:r>
              <w:rPr>
                <w:sz w:val="26"/>
              </w:rPr>
              <w:t>on s27</w:t>
            </w:r>
            <w:r>
              <w:rPr>
                <w:spacing w:val="-4"/>
                <w:sz w:val="26"/>
              </w:rPr>
              <w:t xml:space="preserve"> </w:t>
            </w:r>
            <w:r>
              <w:rPr>
                <w:sz w:val="26"/>
              </w:rPr>
              <w:t>(2)</w:t>
            </w:r>
            <w:r>
              <w:rPr>
                <w:spacing w:val="-3"/>
                <w:sz w:val="26"/>
              </w:rPr>
              <w:t xml:space="preserve"> </w:t>
            </w:r>
            <w:r>
              <w:rPr>
                <w:sz w:val="26"/>
              </w:rPr>
              <w:t>–</w:t>
            </w:r>
            <w:r>
              <w:rPr>
                <w:spacing w:val="2"/>
                <w:sz w:val="26"/>
              </w:rPr>
              <w:t xml:space="preserve"> </w:t>
            </w:r>
            <w:r>
              <w:rPr>
                <w:spacing w:val="-2"/>
                <w:sz w:val="26"/>
              </w:rPr>
              <w:t>successful</w:t>
            </w:r>
          </w:p>
          <w:p w14:paraId="51085162" w14:textId="77777777" w:rsidR="004C192B" w:rsidRDefault="00000000">
            <w:pPr>
              <w:pStyle w:val="TableParagraph"/>
              <w:numPr>
                <w:ilvl w:val="1"/>
                <w:numId w:val="229"/>
              </w:numPr>
              <w:tabs>
                <w:tab w:val="left" w:pos="831"/>
              </w:tabs>
              <w:spacing w:line="300" w:lineRule="atLeast"/>
              <w:ind w:right="466"/>
              <w:rPr>
                <w:sz w:val="26"/>
              </w:rPr>
            </w:pPr>
            <w:r>
              <w:rPr>
                <w:sz w:val="26"/>
              </w:rPr>
              <w:t>3</w:t>
            </w:r>
            <w:proofErr w:type="spellStart"/>
            <w:r>
              <w:rPr>
                <w:position w:val="6"/>
                <w:sz w:val="17"/>
              </w:rPr>
              <w:t>rd</w:t>
            </w:r>
            <w:proofErr w:type="spellEnd"/>
            <w:r>
              <w:rPr>
                <w:spacing w:val="14"/>
                <w:position w:val="6"/>
                <w:sz w:val="17"/>
              </w:rPr>
              <w:t xml:space="preserve"> </w:t>
            </w:r>
            <w:r>
              <w:rPr>
                <w:sz w:val="26"/>
              </w:rPr>
              <w:t>party</w:t>
            </w:r>
            <w:r>
              <w:rPr>
                <w:spacing w:val="-8"/>
                <w:sz w:val="26"/>
              </w:rPr>
              <w:t xml:space="preserve"> </w:t>
            </w:r>
            <w:r>
              <w:rPr>
                <w:sz w:val="26"/>
              </w:rPr>
              <w:t>is</w:t>
            </w:r>
            <w:r>
              <w:rPr>
                <w:spacing w:val="-8"/>
                <w:sz w:val="26"/>
              </w:rPr>
              <w:t xml:space="preserve"> </w:t>
            </w:r>
            <w:r>
              <w:rPr>
                <w:sz w:val="26"/>
              </w:rPr>
              <w:t>a</w:t>
            </w:r>
            <w:r>
              <w:rPr>
                <w:spacing w:val="-4"/>
                <w:sz w:val="26"/>
              </w:rPr>
              <w:t xml:space="preserve"> </w:t>
            </w:r>
            <w:r>
              <w:rPr>
                <w:sz w:val="26"/>
              </w:rPr>
              <w:t>bona</w:t>
            </w:r>
            <w:r>
              <w:rPr>
                <w:spacing w:val="-4"/>
                <w:sz w:val="26"/>
              </w:rPr>
              <w:t xml:space="preserve"> </w:t>
            </w:r>
            <w:r>
              <w:rPr>
                <w:sz w:val="26"/>
              </w:rPr>
              <w:t>fide</w:t>
            </w:r>
            <w:r>
              <w:rPr>
                <w:spacing w:val="-3"/>
                <w:sz w:val="26"/>
              </w:rPr>
              <w:t xml:space="preserve"> </w:t>
            </w:r>
            <w:r>
              <w:rPr>
                <w:sz w:val="26"/>
              </w:rPr>
              <w:t>purchaser</w:t>
            </w:r>
            <w:r>
              <w:rPr>
                <w:spacing w:val="-4"/>
                <w:sz w:val="26"/>
              </w:rPr>
              <w:t xml:space="preserve"> </w:t>
            </w:r>
            <w:r>
              <w:rPr>
                <w:sz w:val="26"/>
              </w:rPr>
              <w:t>w/o</w:t>
            </w:r>
            <w:r>
              <w:rPr>
                <w:spacing w:val="-5"/>
                <w:sz w:val="26"/>
              </w:rPr>
              <w:t xml:space="preserve"> </w:t>
            </w:r>
            <w:r>
              <w:rPr>
                <w:sz w:val="26"/>
              </w:rPr>
              <w:t>notice; all</w:t>
            </w:r>
            <w:r>
              <w:rPr>
                <w:spacing w:val="-8"/>
                <w:sz w:val="26"/>
              </w:rPr>
              <w:t xml:space="preserve"> </w:t>
            </w:r>
            <w:r>
              <w:rPr>
                <w:sz w:val="26"/>
              </w:rPr>
              <w:t>elements</w:t>
            </w:r>
            <w:r>
              <w:rPr>
                <w:spacing w:val="-8"/>
                <w:sz w:val="26"/>
              </w:rPr>
              <w:t xml:space="preserve"> </w:t>
            </w:r>
            <w:r>
              <w:rPr>
                <w:sz w:val="26"/>
              </w:rPr>
              <w:t>satisfy</w:t>
            </w:r>
            <w:r>
              <w:rPr>
                <w:spacing w:val="-3"/>
                <w:sz w:val="26"/>
              </w:rPr>
              <w:t xml:space="preserve"> </w:t>
            </w:r>
            <w:r>
              <w:rPr>
                <w:sz w:val="26"/>
              </w:rPr>
              <w:t xml:space="preserve">in </w:t>
            </w:r>
            <w:r>
              <w:rPr>
                <w:spacing w:val="-2"/>
                <w:sz w:val="26"/>
              </w:rPr>
              <w:t>s27(2)</w:t>
            </w:r>
          </w:p>
        </w:tc>
      </w:tr>
      <w:tr w:rsidR="004C192B" w14:paraId="5379D716" w14:textId="77777777">
        <w:trPr>
          <w:trHeight w:val="610"/>
        </w:trPr>
        <w:tc>
          <w:tcPr>
            <w:tcW w:w="795" w:type="dxa"/>
          </w:tcPr>
          <w:p w14:paraId="3EBD4838" w14:textId="77777777" w:rsidR="004C192B" w:rsidRDefault="00000000">
            <w:pPr>
              <w:pStyle w:val="TableParagraph"/>
              <w:spacing w:line="303" w:lineRule="exact"/>
              <w:ind w:left="18" w:right="53"/>
              <w:jc w:val="center"/>
              <w:rPr>
                <w:sz w:val="26"/>
              </w:rPr>
            </w:pPr>
            <w:r>
              <w:rPr>
                <w:spacing w:val="-4"/>
                <w:sz w:val="26"/>
              </w:rPr>
              <w:t>Note</w:t>
            </w:r>
          </w:p>
        </w:tc>
        <w:tc>
          <w:tcPr>
            <w:tcW w:w="8739" w:type="dxa"/>
          </w:tcPr>
          <w:p w14:paraId="7E887192" w14:textId="378D7BE3" w:rsidR="004C192B" w:rsidRDefault="00000000">
            <w:pPr>
              <w:pStyle w:val="TableParagraph"/>
              <w:spacing w:line="306" w:lineRule="exact"/>
              <w:ind w:right="212"/>
              <w:rPr>
                <w:sz w:val="26"/>
              </w:rPr>
            </w:pPr>
            <w:r>
              <w:rPr>
                <w:sz w:val="26"/>
              </w:rPr>
              <w:t>Both</w:t>
            </w:r>
            <w:r>
              <w:rPr>
                <w:spacing w:val="-5"/>
                <w:sz w:val="26"/>
              </w:rPr>
              <w:t xml:space="preserve"> </w:t>
            </w:r>
            <w:r>
              <w:rPr>
                <w:sz w:val="26"/>
              </w:rPr>
              <w:t>sections</w:t>
            </w:r>
            <w:r>
              <w:rPr>
                <w:spacing w:val="-8"/>
                <w:sz w:val="26"/>
              </w:rPr>
              <w:t xml:space="preserve"> </w:t>
            </w:r>
            <w:r>
              <w:rPr>
                <w:sz w:val="26"/>
              </w:rPr>
              <w:t>relevant,</w:t>
            </w:r>
            <w:r>
              <w:rPr>
                <w:spacing w:val="-5"/>
                <w:sz w:val="26"/>
              </w:rPr>
              <w:t xml:space="preserve"> </w:t>
            </w:r>
            <w:r>
              <w:rPr>
                <w:sz w:val="26"/>
              </w:rPr>
              <w:t>can</w:t>
            </w:r>
            <w:r>
              <w:rPr>
                <w:spacing w:val="-7"/>
                <w:sz w:val="26"/>
              </w:rPr>
              <w:t xml:space="preserve"> </w:t>
            </w:r>
            <w:r>
              <w:rPr>
                <w:sz w:val="26"/>
              </w:rPr>
              <w:t>rely</w:t>
            </w:r>
            <w:r>
              <w:rPr>
                <w:spacing w:val="-3"/>
                <w:sz w:val="26"/>
              </w:rPr>
              <w:t xml:space="preserve"> </w:t>
            </w:r>
            <w:r>
              <w:rPr>
                <w:sz w:val="26"/>
              </w:rPr>
              <w:t>either</w:t>
            </w:r>
            <w:r>
              <w:rPr>
                <w:spacing w:val="-4"/>
                <w:sz w:val="26"/>
              </w:rPr>
              <w:t xml:space="preserve"> </w:t>
            </w:r>
            <w:r>
              <w:rPr>
                <w:sz w:val="26"/>
              </w:rPr>
              <w:t>of</w:t>
            </w:r>
            <w:r>
              <w:rPr>
                <w:spacing w:val="-6"/>
                <w:sz w:val="26"/>
              </w:rPr>
              <w:t xml:space="preserve"> </w:t>
            </w:r>
            <w:r>
              <w:rPr>
                <w:sz w:val="26"/>
              </w:rPr>
              <w:t>them</w:t>
            </w:r>
            <w:r>
              <w:rPr>
                <w:spacing w:val="-8"/>
                <w:sz w:val="26"/>
              </w:rPr>
              <w:t xml:space="preserve"> </w:t>
            </w:r>
            <w:r>
              <w:rPr>
                <w:sz w:val="26"/>
              </w:rPr>
              <w:t>(if</w:t>
            </w:r>
            <w:r>
              <w:rPr>
                <w:spacing w:val="-6"/>
                <w:sz w:val="26"/>
              </w:rPr>
              <w:t xml:space="preserve"> </w:t>
            </w:r>
            <w:r>
              <w:rPr>
                <w:sz w:val="26"/>
              </w:rPr>
              <w:t>voidable</w:t>
            </w:r>
            <w:r>
              <w:rPr>
                <w:spacing w:val="-4"/>
                <w:sz w:val="26"/>
              </w:rPr>
              <w:t xml:space="preserve"> </w:t>
            </w:r>
            <w:r>
              <w:rPr>
                <w:sz w:val="26"/>
              </w:rPr>
              <w:t>title</w:t>
            </w:r>
            <w:r>
              <w:rPr>
                <w:spacing w:val="-9"/>
                <w:sz w:val="26"/>
              </w:rPr>
              <w:t xml:space="preserve"> </w:t>
            </w:r>
            <w:r>
              <w:rPr>
                <w:sz w:val="26"/>
              </w:rPr>
              <w:t>does</w:t>
            </w:r>
            <w:r>
              <w:rPr>
                <w:spacing w:val="-8"/>
                <w:sz w:val="26"/>
              </w:rPr>
              <w:t xml:space="preserve"> </w:t>
            </w:r>
            <w:r>
              <w:rPr>
                <w:sz w:val="26"/>
              </w:rPr>
              <w:t>not work, rely on another)</w:t>
            </w:r>
          </w:p>
        </w:tc>
      </w:tr>
    </w:tbl>
    <w:p w14:paraId="043D5A50" w14:textId="77777777" w:rsidR="004C192B" w:rsidRDefault="004C192B">
      <w:pPr>
        <w:pStyle w:val="TableParagraph"/>
        <w:spacing w:line="306" w:lineRule="exact"/>
        <w:rPr>
          <w:sz w:val="26"/>
        </w:rPr>
        <w:sectPr w:rsidR="004C192B">
          <w:pgSz w:w="11910" w:h="16840"/>
          <w:pgMar w:top="640" w:right="566" w:bottom="940" w:left="566" w:header="0" w:footer="723" w:gutter="0"/>
          <w:cols w:space="720"/>
        </w:sectPr>
      </w:pPr>
    </w:p>
    <w:p w14:paraId="40BE5115" w14:textId="77777777" w:rsidR="004C192B" w:rsidRDefault="00000000">
      <w:pPr>
        <w:tabs>
          <w:tab w:val="left" w:pos="1079"/>
        </w:tabs>
        <w:spacing w:before="84" w:after="3"/>
        <w:ind w:left="1079" w:right="426" w:hanging="360"/>
        <w:rPr>
          <w:sz w:val="26"/>
        </w:rPr>
      </w:pPr>
      <w:r>
        <w:rPr>
          <w:rFonts w:ascii="Symbol" w:hAnsi="Symbol"/>
          <w:spacing w:val="-10"/>
          <w:sz w:val="26"/>
        </w:rPr>
        <w:lastRenderedPageBreak/>
        <w:t></w:t>
      </w:r>
      <w:r>
        <w:rPr>
          <w:rFonts w:ascii="Times New Roman" w:hAnsi="Times New Roman"/>
          <w:sz w:val="26"/>
        </w:rPr>
        <w:tab/>
      </w:r>
      <w:r>
        <w:rPr>
          <w:i/>
          <w:color w:val="528135"/>
          <w:sz w:val="26"/>
        </w:rPr>
        <w:t>National</w:t>
      </w:r>
      <w:r>
        <w:rPr>
          <w:i/>
          <w:color w:val="528135"/>
          <w:spacing w:val="-6"/>
          <w:sz w:val="26"/>
        </w:rPr>
        <w:t xml:space="preserve"> </w:t>
      </w:r>
      <w:r>
        <w:rPr>
          <w:i/>
          <w:color w:val="528135"/>
          <w:sz w:val="26"/>
        </w:rPr>
        <w:t>Employers’</w:t>
      </w:r>
      <w:r>
        <w:rPr>
          <w:i/>
          <w:color w:val="528135"/>
          <w:spacing w:val="-6"/>
          <w:sz w:val="26"/>
        </w:rPr>
        <w:t xml:space="preserve"> </w:t>
      </w:r>
      <w:r>
        <w:rPr>
          <w:i/>
          <w:color w:val="528135"/>
          <w:sz w:val="26"/>
        </w:rPr>
        <w:t>Mutual</w:t>
      </w:r>
      <w:r>
        <w:rPr>
          <w:i/>
          <w:color w:val="528135"/>
          <w:spacing w:val="-6"/>
          <w:sz w:val="26"/>
        </w:rPr>
        <w:t xml:space="preserve"> </w:t>
      </w:r>
      <w:r>
        <w:rPr>
          <w:i/>
          <w:color w:val="528135"/>
          <w:sz w:val="26"/>
        </w:rPr>
        <w:t>General</w:t>
      </w:r>
      <w:r>
        <w:rPr>
          <w:i/>
          <w:color w:val="528135"/>
          <w:spacing w:val="-6"/>
          <w:sz w:val="26"/>
        </w:rPr>
        <w:t xml:space="preserve"> </w:t>
      </w:r>
      <w:r>
        <w:rPr>
          <w:i/>
          <w:color w:val="528135"/>
          <w:sz w:val="26"/>
        </w:rPr>
        <w:t>Insurance</w:t>
      </w:r>
      <w:r>
        <w:rPr>
          <w:i/>
          <w:color w:val="528135"/>
          <w:spacing w:val="-6"/>
          <w:sz w:val="26"/>
        </w:rPr>
        <w:t xml:space="preserve"> </w:t>
      </w:r>
      <w:r>
        <w:rPr>
          <w:i/>
          <w:color w:val="528135"/>
          <w:sz w:val="26"/>
        </w:rPr>
        <w:t>Association</w:t>
      </w:r>
      <w:r>
        <w:rPr>
          <w:i/>
          <w:color w:val="528135"/>
          <w:spacing w:val="-6"/>
          <w:sz w:val="26"/>
        </w:rPr>
        <w:t xml:space="preserve"> </w:t>
      </w:r>
      <w:r>
        <w:rPr>
          <w:i/>
          <w:color w:val="528135"/>
          <w:sz w:val="26"/>
        </w:rPr>
        <w:t>Ltd</w:t>
      </w:r>
      <w:r>
        <w:rPr>
          <w:i/>
          <w:color w:val="528135"/>
          <w:spacing w:val="-8"/>
          <w:sz w:val="26"/>
        </w:rPr>
        <w:t xml:space="preserve"> </w:t>
      </w:r>
      <w:r>
        <w:rPr>
          <w:i/>
          <w:color w:val="528135"/>
          <w:sz w:val="26"/>
        </w:rPr>
        <w:t>v</w:t>
      </w:r>
      <w:r>
        <w:rPr>
          <w:i/>
          <w:color w:val="528135"/>
          <w:spacing w:val="-6"/>
          <w:sz w:val="26"/>
        </w:rPr>
        <w:t xml:space="preserve"> </w:t>
      </w:r>
      <w:r>
        <w:rPr>
          <w:i/>
          <w:color w:val="528135"/>
          <w:sz w:val="26"/>
        </w:rPr>
        <w:t xml:space="preserve">Jones </w:t>
      </w:r>
      <w:r>
        <w:rPr>
          <w:sz w:val="26"/>
        </w:rPr>
        <w:t>[1990]</w:t>
      </w:r>
      <w:r>
        <w:rPr>
          <w:spacing w:val="-8"/>
          <w:sz w:val="26"/>
        </w:rPr>
        <w:t xml:space="preserve"> </w:t>
      </w:r>
      <w:r>
        <w:rPr>
          <w:sz w:val="26"/>
        </w:rPr>
        <w:t>1</w:t>
      </w:r>
      <w:r>
        <w:rPr>
          <w:spacing w:val="-6"/>
          <w:sz w:val="26"/>
        </w:rPr>
        <w:t xml:space="preserve"> </w:t>
      </w:r>
      <w:r>
        <w:rPr>
          <w:sz w:val="26"/>
        </w:rPr>
        <w:t>AC</w:t>
      </w:r>
      <w:r>
        <w:rPr>
          <w:spacing w:val="-8"/>
          <w:sz w:val="26"/>
        </w:rPr>
        <w:t xml:space="preserve"> </w:t>
      </w:r>
      <w:r>
        <w:rPr>
          <w:sz w:val="26"/>
        </w:rPr>
        <w:t>24 (at S&amp;H p388 and p392) – meaning of ‘consent of the seller’</w:t>
      </w:r>
    </w:p>
    <w:tbl>
      <w:tblPr>
        <w:tblStyle w:val="TableNormal"/>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739"/>
      </w:tblGrid>
      <w:tr w:rsidR="004C192B" w14:paraId="1C7C70C0" w14:textId="77777777">
        <w:trPr>
          <w:trHeight w:val="4271"/>
        </w:trPr>
        <w:tc>
          <w:tcPr>
            <w:tcW w:w="795" w:type="dxa"/>
          </w:tcPr>
          <w:p w14:paraId="603957F0" w14:textId="77777777" w:rsidR="004C192B" w:rsidRDefault="00000000">
            <w:pPr>
              <w:pStyle w:val="TableParagraph"/>
              <w:spacing w:line="303" w:lineRule="exact"/>
              <w:ind w:left="60" w:right="53"/>
              <w:jc w:val="center"/>
              <w:rPr>
                <w:sz w:val="26"/>
              </w:rPr>
            </w:pPr>
            <w:r>
              <w:rPr>
                <w:spacing w:val="-2"/>
                <w:sz w:val="26"/>
              </w:rPr>
              <w:t>Facts</w:t>
            </w:r>
          </w:p>
        </w:tc>
        <w:tc>
          <w:tcPr>
            <w:tcW w:w="8739" w:type="dxa"/>
          </w:tcPr>
          <w:p w14:paraId="12EF6CB4" w14:textId="5D2A3B9C" w:rsidR="004C192B" w:rsidRDefault="00000000">
            <w:pPr>
              <w:pStyle w:val="TableParagraph"/>
              <w:ind w:right="212"/>
              <w:rPr>
                <w:sz w:val="26"/>
              </w:rPr>
            </w:pPr>
            <w:r>
              <w:rPr>
                <w:sz w:val="26"/>
              </w:rPr>
              <w:t>Sale</w:t>
            </w:r>
            <w:r>
              <w:rPr>
                <w:spacing w:val="-7"/>
                <w:sz w:val="26"/>
              </w:rPr>
              <w:t xml:space="preserve"> </w:t>
            </w:r>
            <w:r>
              <w:rPr>
                <w:sz w:val="26"/>
              </w:rPr>
              <w:t>of</w:t>
            </w:r>
            <w:r>
              <w:rPr>
                <w:spacing w:val="-4"/>
                <w:sz w:val="26"/>
              </w:rPr>
              <w:t xml:space="preserve"> </w:t>
            </w:r>
            <w:r>
              <w:rPr>
                <w:sz w:val="26"/>
              </w:rPr>
              <w:t>car</w:t>
            </w:r>
            <w:r>
              <w:rPr>
                <w:spacing w:val="-2"/>
                <w:sz w:val="26"/>
              </w:rPr>
              <w:t xml:space="preserve"> </w:t>
            </w:r>
            <w:r>
              <w:rPr>
                <w:sz w:val="26"/>
              </w:rPr>
              <w:t>by</w:t>
            </w:r>
            <w:r>
              <w:rPr>
                <w:spacing w:val="-2"/>
                <w:sz w:val="26"/>
              </w:rPr>
              <w:t xml:space="preserve"> </w:t>
            </w:r>
            <w:r>
              <w:rPr>
                <w:sz w:val="26"/>
              </w:rPr>
              <w:t>Miss</w:t>
            </w:r>
            <w:r>
              <w:rPr>
                <w:spacing w:val="-3"/>
                <w:sz w:val="26"/>
              </w:rPr>
              <w:t xml:space="preserve"> </w:t>
            </w:r>
            <w:r>
              <w:rPr>
                <w:sz w:val="26"/>
              </w:rPr>
              <w:t>H</w:t>
            </w:r>
            <w:r>
              <w:rPr>
                <w:spacing w:val="-3"/>
                <w:sz w:val="26"/>
              </w:rPr>
              <w:t xml:space="preserve"> </w:t>
            </w:r>
            <w:r>
              <w:rPr>
                <w:sz w:val="26"/>
              </w:rPr>
              <w:t>&gt;</w:t>
            </w:r>
            <w:r>
              <w:rPr>
                <w:spacing w:val="-4"/>
                <w:sz w:val="26"/>
              </w:rPr>
              <w:t xml:space="preserve"> </w:t>
            </w:r>
            <w:r>
              <w:rPr>
                <w:sz w:val="26"/>
              </w:rPr>
              <w:t>but</w:t>
            </w:r>
            <w:r>
              <w:rPr>
                <w:spacing w:val="-4"/>
                <w:sz w:val="26"/>
              </w:rPr>
              <w:t xml:space="preserve"> </w:t>
            </w:r>
            <w:r>
              <w:rPr>
                <w:sz w:val="26"/>
              </w:rPr>
              <w:t>stolen</w:t>
            </w:r>
            <w:r>
              <w:rPr>
                <w:spacing w:val="-4"/>
                <w:sz w:val="26"/>
              </w:rPr>
              <w:t xml:space="preserve"> </w:t>
            </w:r>
            <w:r>
              <w:rPr>
                <w:sz w:val="26"/>
              </w:rPr>
              <w:t>by</w:t>
            </w:r>
            <w:r>
              <w:rPr>
                <w:spacing w:val="-2"/>
                <w:sz w:val="26"/>
              </w:rPr>
              <w:t xml:space="preserve"> </w:t>
            </w:r>
            <w:r>
              <w:rPr>
                <w:sz w:val="26"/>
              </w:rPr>
              <w:t>a</w:t>
            </w:r>
            <w:r>
              <w:rPr>
                <w:spacing w:val="-3"/>
                <w:sz w:val="26"/>
              </w:rPr>
              <w:t xml:space="preserve"> </w:t>
            </w:r>
            <w:r>
              <w:rPr>
                <w:sz w:val="26"/>
              </w:rPr>
              <w:t>thief</w:t>
            </w:r>
            <w:r>
              <w:rPr>
                <w:spacing w:val="-3"/>
                <w:sz w:val="26"/>
              </w:rPr>
              <w:t xml:space="preserve"> </w:t>
            </w:r>
            <w:r>
              <w:rPr>
                <w:sz w:val="26"/>
              </w:rPr>
              <w:t>(no</w:t>
            </w:r>
            <w:r>
              <w:rPr>
                <w:spacing w:val="-3"/>
                <w:sz w:val="26"/>
              </w:rPr>
              <w:t xml:space="preserve"> </w:t>
            </w:r>
            <w:r>
              <w:rPr>
                <w:sz w:val="26"/>
              </w:rPr>
              <w:t>sales</w:t>
            </w:r>
            <w:r>
              <w:rPr>
                <w:spacing w:val="-6"/>
                <w:sz w:val="26"/>
              </w:rPr>
              <w:t xml:space="preserve"> </w:t>
            </w:r>
            <w:r>
              <w:rPr>
                <w:sz w:val="26"/>
              </w:rPr>
              <w:t>here</w:t>
            </w:r>
            <w:r>
              <w:rPr>
                <w:spacing w:val="-2"/>
                <w:sz w:val="26"/>
              </w:rPr>
              <w:t xml:space="preserve"> </w:t>
            </w:r>
            <w:r>
              <w:rPr>
                <w:sz w:val="26"/>
              </w:rPr>
              <w:t>as</w:t>
            </w:r>
            <w:r>
              <w:rPr>
                <w:spacing w:val="-6"/>
                <w:sz w:val="26"/>
              </w:rPr>
              <w:t xml:space="preserve"> </w:t>
            </w:r>
            <w:r>
              <w:rPr>
                <w:sz w:val="26"/>
              </w:rPr>
              <w:t>the</w:t>
            </w:r>
            <w:r>
              <w:rPr>
                <w:spacing w:val="-6"/>
                <w:sz w:val="26"/>
              </w:rPr>
              <w:t xml:space="preserve"> </w:t>
            </w:r>
            <w:r>
              <w:rPr>
                <w:sz w:val="26"/>
              </w:rPr>
              <w:t>car is stolen) &gt; thief sold the car to L &gt; L sold the car to T &gt; T</w:t>
            </w:r>
            <w:r>
              <w:rPr>
                <w:spacing w:val="40"/>
                <w:sz w:val="26"/>
              </w:rPr>
              <w:t xml:space="preserve"> </w:t>
            </w:r>
            <w:r>
              <w:rPr>
                <w:sz w:val="26"/>
              </w:rPr>
              <w:t>sold the car to a</w:t>
            </w:r>
          </w:p>
          <w:p w14:paraId="0629F90E" w14:textId="77777777" w:rsidR="004C192B" w:rsidRDefault="00000000">
            <w:pPr>
              <w:pStyle w:val="TableParagraph"/>
              <w:ind w:right="50"/>
              <w:rPr>
                <w:sz w:val="26"/>
              </w:rPr>
            </w:pPr>
            <w:r>
              <w:rPr>
                <w:sz w:val="26"/>
              </w:rPr>
              <w:t>dealer</w:t>
            </w:r>
            <w:r>
              <w:rPr>
                <w:spacing w:val="-4"/>
                <w:sz w:val="26"/>
              </w:rPr>
              <w:t xml:space="preserve"> </w:t>
            </w:r>
            <w:r>
              <w:rPr>
                <w:sz w:val="26"/>
              </w:rPr>
              <w:t>&gt;</w:t>
            </w:r>
            <w:r>
              <w:rPr>
                <w:spacing w:val="-6"/>
                <w:sz w:val="26"/>
              </w:rPr>
              <w:t xml:space="preserve"> </w:t>
            </w:r>
            <w:r>
              <w:rPr>
                <w:sz w:val="26"/>
              </w:rPr>
              <w:t>The</w:t>
            </w:r>
            <w:r>
              <w:rPr>
                <w:spacing w:val="-4"/>
                <w:sz w:val="26"/>
              </w:rPr>
              <w:t xml:space="preserve"> </w:t>
            </w:r>
            <w:r>
              <w:rPr>
                <w:sz w:val="26"/>
              </w:rPr>
              <w:t>dealer</w:t>
            </w:r>
            <w:r>
              <w:rPr>
                <w:spacing w:val="-4"/>
                <w:sz w:val="26"/>
              </w:rPr>
              <w:t xml:space="preserve"> </w:t>
            </w:r>
            <w:r>
              <w:rPr>
                <w:sz w:val="26"/>
              </w:rPr>
              <w:t>sold</w:t>
            </w:r>
            <w:r>
              <w:rPr>
                <w:spacing w:val="-7"/>
                <w:sz w:val="26"/>
              </w:rPr>
              <w:t xml:space="preserve"> </w:t>
            </w:r>
            <w:r>
              <w:rPr>
                <w:sz w:val="26"/>
              </w:rPr>
              <w:t>the</w:t>
            </w:r>
            <w:r>
              <w:rPr>
                <w:spacing w:val="-8"/>
                <w:sz w:val="26"/>
              </w:rPr>
              <w:t xml:space="preserve"> </w:t>
            </w:r>
            <w:r>
              <w:rPr>
                <w:sz w:val="26"/>
              </w:rPr>
              <w:t>car to</w:t>
            </w:r>
            <w:r>
              <w:rPr>
                <w:spacing w:val="-5"/>
                <w:sz w:val="26"/>
              </w:rPr>
              <w:t xml:space="preserve"> </w:t>
            </w:r>
            <w:r>
              <w:rPr>
                <w:sz w:val="26"/>
              </w:rPr>
              <w:t>M.</w:t>
            </w:r>
            <w:r>
              <w:rPr>
                <w:spacing w:val="-5"/>
                <w:sz w:val="26"/>
              </w:rPr>
              <w:t xml:space="preserve"> </w:t>
            </w:r>
            <w:r>
              <w:rPr>
                <w:sz w:val="26"/>
              </w:rPr>
              <w:t>Motors, from</w:t>
            </w:r>
            <w:r>
              <w:rPr>
                <w:spacing w:val="-8"/>
                <w:sz w:val="26"/>
              </w:rPr>
              <w:t xml:space="preserve"> </w:t>
            </w:r>
            <w:r>
              <w:rPr>
                <w:sz w:val="26"/>
              </w:rPr>
              <w:t>whom,</w:t>
            </w:r>
            <w:r>
              <w:rPr>
                <w:spacing w:val="-5"/>
                <w:sz w:val="26"/>
              </w:rPr>
              <w:t xml:space="preserve"> </w:t>
            </w:r>
            <w:r>
              <w:rPr>
                <w:sz w:val="26"/>
              </w:rPr>
              <w:t>the</w:t>
            </w:r>
            <w:r>
              <w:rPr>
                <w:spacing w:val="-8"/>
                <w:sz w:val="26"/>
              </w:rPr>
              <w:t xml:space="preserve"> </w:t>
            </w:r>
            <w:r>
              <w:rPr>
                <w:sz w:val="26"/>
              </w:rPr>
              <w:t>defendant,</w:t>
            </w:r>
            <w:r>
              <w:rPr>
                <w:spacing w:val="-5"/>
                <w:sz w:val="26"/>
              </w:rPr>
              <w:t xml:space="preserve"> </w:t>
            </w:r>
            <w:proofErr w:type="spellStart"/>
            <w:r>
              <w:rPr>
                <w:sz w:val="26"/>
              </w:rPr>
              <w:t>Mr</w:t>
            </w:r>
            <w:proofErr w:type="spellEnd"/>
            <w:r>
              <w:rPr>
                <w:sz w:val="26"/>
              </w:rPr>
              <w:t xml:space="preserve"> Jones, bought it in good faith. National Employers Miss H’s</w:t>
            </w:r>
            <w:r>
              <w:rPr>
                <w:spacing w:val="-2"/>
                <w:sz w:val="26"/>
              </w:rPr>
              <w:t xml:space="preserve"> </w:t>
            </w:r>
            <w:r>
              <w:rPr>
                <w:sz w:val="26"/>
              </w:rPr>
              <w:t>insurers claimed the car against Jones.</w:t>
            </w:r>
          </w:p>
          <w:p w14:paraId="13444264" w14:textId="77777777" w:rsidR="004C192B" w:rsidRDefault="00000000">
            <w:pPr>
              <w:pStyle w:val="TableParagraph"/>
              <w:numPr>
                <w:ilvl w:val="0"/>
                <w:numId w:val="228"/>
              </w:numPr>
              <w:tabs>
                <w:tab w:val="left" w:pos="831"/>
              </w:tabs>
              <w:spacing w:line="311" w:lineRule="exact"/>
              <w:rPr>
                <w:sz w:val="26"/>
              </w:rPr>
            </w:pPr>
            <w:r>
              <w:rPr>
                <w:sz w:val="26"/>
              </w:rPr>
              <w:t>chain</w:t>
            </w:r>
            <w:r>
              <w:rPr>
                <w:spacing w:val="-7"/>
                <w:sz w:val="26"/>
              </w:rPr>
              <w:t xml:space="preserve"> </w:t>
            </w:r>
            <w:r>
              <w:rPr>
                <w:spacing w:val="-2"/>
                <w:sz w:val="26"/>
              </w:rPr>
              <w:t>sales</w:t>
            </w:r>
          </w:p>
          <w:p w14:paraId="3CB3A190" w14:textId="77777777" w:rsidR="004C192B" w:rsidRDefault="00000000">
            <w:pPr>
              <w:pStyle w:val="TableParagraph"/>
              <w:numPr>
                <w:ilvl w:val="0"/>
                <w:numId w:val="228"/>
              </w:numPr>
              <w:tabs>
                <w:tab w:val="left" w:pos="831"/>
              </w:tabs>
              <w:spacing w:line="237" w:lineRule="auto"/>
              <w:ind w:right="269"/>
              <w:rPr>
                <w:sz w:val="26"/>
              </w:rPr>
            </w:pPr>
            <w:r>
              <w:rPr>
                <w:sz w:val="26"/>
              </w:rPr>
              <w:t>Assuming</w:t>
            </w:r>
            <w:r>
              <w:rPr>
                <w:spacing w:val="-4"/>
                <w:sz w:val="26"/>
              </w:rPr>
              <w:t xml:space="preserve"> </w:t>
            </w:r>
            <w:r>
              <w:rPr>
                <w:sz w:val="26"/>
              </w:rPr>
              <w:t>that:</w:t>
            </w:r>
            <w:r>
              <w:rPr>
                <w:spacing w:val="-2"/>
                <w:sz w:val="26"/>
              </w:rPr>
              <w:t xml:space="preserve"> </w:t>
            </w:r>
            <w:r>
              <w:rPr>
                <w:sz w:val="26"/>
              </w:rPr>
              <w:t>thief</w:t>
            </w:r>
            <w:r>
              <w:rPr>
                <w:spacing w:val="-5"/>
                <w:sz w:val="26"/>
              </w:rPr>
              <w:t xml:space="preserve"> </w:t>
            </w:r>
            <w:r>
              <w:rPr>
                <w:sz w:val="26"/>
              </w:rPr>
              <w:t>cannot</w:t>
            </w:r>
            <w:r>
              <w:rPr>
                <w:spacing w:val="-4"/>
                <w:sz w:val="26"/>
              </w:rPr>
              <w:t xml:space="preserve"> </w:t>
            </w:r>
            <w:r>
              <w:rPr>
                <w:sz w:val="26"/>
              </w:rPr>
              <w:t>pass</w:t>
            </w:r>
            <w:r>
              <w:rPr>
                <w:spacing w:val="-3"/>
                <w:sz w:val="26"/>
              </w:rPr>
              <w:t xml:space="preserve"> </w:t>
            </w:r>
            <w:r>
              <w:rPr>
                <w:sz w:val="26"/>
              </w:rPr>
              <w:t>title</w:t>
            </w:r>
            <w:r>
              <w:rPr>
                <w:spacing w:val="-3"/>
                <w:sz w:val="26"/>
              </w:rPr>
              <w:t xml:space="preserve"> </w:t>
            </w:r>
            <w:r>
              <w:rPr>
                <w:sz w:val="26"/>
              </w:rPr>
              <w:t>as</w:t>
            </w:r>
            <w:r>
              <w:rPr>
                <w:spacing w:val="-3"/>
                <w:sz w:val="26"/>
              </w:rPr>
              <w:t xml:space="preserve"> </w:t>
            </w:r>
            <w:r>
              <w:rPr>
                <w:sz w:val="26"/>
              </w:rPr>
              <w:t>that</w:t>
            </w:r>
            <w:r>
              <w:rPr>
                <w:spacing w:val="-4"/>
                <w:sz w:val="26"/>
              </w:rPr>
              <w:t xml:space="preserve"> </w:t>
            </w:r>
            <w:r>
              <w:rPr>
                <w:sz w:val="26"/>
              </w:rPr>
              <w:t>is</w:t>
            </w:r>
            <w:r>
              <w:rPr>
                <w:spacing w:val="-3"/>
                <w:sz w:val="26"/>
              </w:rPr>
              <w:t xml:space="preserve"> </w:t>
            </w:r>
            <w:r>
              <w:rPr>
                <w:sz w:val="26"/>
              </w:rPr>
              <w:t>not</w:t>
            </w:r>
            <w:r>
              <w:rPr>
                <w:spacing w:val="-4"/>
                <w:sz w:val="26"/>
              </w:rPr>
              <w:t xml:space="preserve"> </w:t>
            </w:r>
            <w:r>
              <w:rPr>
                <w:sz w:val="26"/>
              </w:rPr>
              <w:t>a</w:t>
            </w:r>
            <w:r>
              <w:rPr>
                <w:spacing w:val="-3"/>
                <w:sz w:val="26"/>
              </w:rPr>
              <w:t xml:space="preserve"> </w:t>
            </w:r>
            <w:r>
              <w:rPr>
                <w:sz w:val="26"/>
              </w:rPr>
              <w:t>sale</w:t>
            </w:r>
            <w:r>
              <w:rPr>
                <w:spacing w:val="-6"/>
                <w:sz w:val="26"/>
              </w:rPr>
              <w:t xml:space="preserve"> </w:t>
            </w:r>
            <w:r>
              <w:rPr>
                <w:sz w:val="26"/>
              </w:rPr>
              <w:t>to</w:t>
            </w:r>
            <w:r>
              <w:rPr>
                <w:spacing w:val="-4"/>
                <w:sz w:val="26"/>
              </w:rPr>
              <w:t xml:space="preserve"> </w:t>
            </w:r>
            <w:r>
              <w:rPr>
                <w:sz w:val="26"/>
              </w:rPr>
              <w:t>1</w:t>
            </w:r>
            <w:proofErr w:type="spellStart"/>
            <w:r>
              <w:rPr>
                <w:position w:val="6"/>
                <w:sz w:val="17"/>
              </w:rPr>
              <w:t>st</w:t>
            </w:r>
            <w:proofErr w:type="spellEnd"/>
            <w:r>
              <w:rPr>
                <w:spacing w:val="16"/>
                <w:position w:val="6"/>
                <w:sz w:val="17"/>
              </w:rPr>
              <w:t xml:space="preserve"> </w:t>
            </w:r>
            <w:r>
              <w:rPr>
                <w:sz w:val="26"/>
              </w:rPr>
              <w:t>buyer; 2</w:t>
            </w:r>
            <w:proofErr w:type="spellStart"/>
            <w:r>
              <w:rPr>
                <w:position w:val="6"/>
                <w:sz w:val="17"/>
              </w:rPr>
              <w:t>nd</w:t>
            </w:r>
            <w:proofErr w:type="spellEnd"/>
            <w:r>
              <w:rPr>
                <w:spacing w:val="27"/>
                <w:position w:val="6"/>
                <w:sz w:val="17"/>
              </w:rPr>
              <w:t xml:space="preserve"> </w:t>
            </w:r>
            <w:r>
              <w:rPr>
                <w:sz w:val="26"/>
              </w:rPr>
              <w:t>buyer can rely on s27(2) buyer in possession exception; as 1</w:t>
            </w:r>
            <w:proofErr w:type="spellStart"/>
            <w:r>
              <w:rPr>
                <w:position w:val="6"/>
                <w:sz w:val="17"/>
              </w:rPr>
              <w:t>st</w:t>
            </w:r>
            <w:proofErr w:type="spellEnd"/>
            <w:r>
              <w:rPr>
                <w:spacing w:val="40"/>
                <w:position w:val="6"/>
                <w:sz w:val="17"/>
              </w:rPr>
              <w:t xml:space="preserve"> </w:t>
            </w:r>
            <w:r>
              <w:rPr>
                <w:sz w:val="26"/>
              </w:rPr>
              <w:t>buyer</w:t>
            </w:r>
            <w:r>
              <w:rPr>
                <w:spacing w:val="-4"/>
                <w:sz w:val="26"/>
              </w:rPr>
              <w:t xml:space="preserve"> </w:t>
            </w:r>
            <w:r>
              <w:rPr>
                <w:sz w:val="26"/>
              </w:rPr>
              <w:t>is</w:t>
            </w:r>
            <w:r>
              <w:rPr>
                <w:spacing w:val="-4"/>
                <w:sz w:val="26"/>
              </w:rPr>
              <w:t xml:space="preserve"> </w:t>
            </w:r>
            <w:r>
              <w:rPr>
                <w:sz w:val="26"/>
              </w:rPr>
              <w:t>a</w:t>
            </w:r>
            <w:r>
              <w:rPr>
                <w:spacing w:val="-4"/>
                <w:sz w:val="26"/>
              </w:rPr>
              <w:t xml:space="preserve"> </w:t>
            </w:r>
            <w:r>
              <w:rPr>
                <w:sz w:val="26"/>
              </w:rPr>
              <w:t>buyer</w:t>
            </w:r>
            <w:r>
              <w:rPr>
                <w:spacing w:val="-3"/>
                <w:sz w:val="26"/>
              </w:rPr>
              <w:t xml:space="preserve"> </w:t>
            </w:r>
            <w:r>
              <w:rPr>
                <w:sz w:val="26"/>
              </w:rPr>
              <w:t>&amp;</w:t>
            </w:r>
            <w:r>
              <w:rPr>
                <w:spacing w:val="-1"/>
                <w:sz w:val="26"/>
              </w:rPr>
              <w:t xml:space="preserve"> </w:t>
            </w:r>
            <w:r>
              <w:rPr>
                <w:sz w:val="26"/>
              </w:rPr>
              <w:t>is</w:t>
            </w:r>
            <w:r>
              <w:rPr>
                <w:spacing w:val="-4"/>
                <w:sz w:val="26"/>
              </w:rPr>
              <w:t xml:space="preserve"> </w:t>
            </w:r>
            <w:r>
              <w:rPr>
                <w:sz w:val="26"/>
              </w:rPr>
              <w:t>in</w:t>
            </w:r>
            <w:r>
              <w:rPr>
                <w:spacing w:val="-2"/>
                <w:sz w:val="26"/>
              </w:rPr>
              <w:t xml:space="preserve"> </w:t>
            </w:r>
            <w:r>
              <w:rPr>
                <w:sz w:val="26"/>
              </w:rPr>
              <w:t>possession where</w:t>
            </w:r>
            <w:r>
              <w:rPr>
                <w:spacing w:val="-8"/>
                <w:sz w:val="26"/>
              </w:rPr>
              <w:t xml:space="preserve"> </w:t>
            </w:r>
            <w:r>
              <w:rPr>
                <w:sz w:val="26"/>
              </w:rPr>
              <w:t>the</w:t>
            </w:r>
            <w:r>
              <w:rPr>
                <w:spacing w:val="-4"/>
                <w:sz w:val="26"/>
              </w:rPr>
              <w:t xml:space="preserve"> </w:t>
            </w:r>
            <w:r>
              <w:rPr>
                <w:sz w:val="26"/>
              </w:rPr>
              <w:t>buyer</w:t>
            </w:r>
            <w:r>
              <w:rPr>
                <w:spacing w:val="-4"/>
                <w:sz w:val="26"/>
              </w:rPr>
              <w:t xml:space="preserve"> </w:t>
            </w:r>
            <w:r>
              <w:rPr>
                <w:sz w:val="26"/>
              </w:rPr>
              <w:t>got</w:t>
            </w:r>
            <w:r>
              <w:rPr>
                <w:spacing w:val="-5"/>
                <w:sz w:val="26"/>
              </w:rPr>
              <w:t xml:space="preserve"> </w:t>
            </w:r>
            <w:r>
              <w:rPr>
                <w:sz w:val="26"/>
              </w:rPr>
              <w:t>consent</w:t>
            </w:r>
            <w:r>
              <w:rPr>
                <w:spacing w:val="-5"/>
                <w:sz w:val="26"/>
              </w:rPr>
              <w:t xml:space="preserve"> </w:t>
            </w:r>
            <w:r>
              <w:rPr>
                <w:sz w:val="26"/>
              </w:rPr>
              <w:t>from the seller (the thief); the 2</w:t>
            </w:r>
            <w:proofErr w:type="spellStart"/>
            <w:r>
              <w:rPr>
                <w:position w:val="6"/>
                <w:sz w:val="17"/>
              </w:rPr>
              <w:t>nd</w:t>
            </w:r>
            <w:proofErr w:type="spellEnd"/>
            <w:r>
              <w:rPr>
                <w:spacing w:val="32"/>
                <w:position w:val="6"/>
                <w:sz w:val="17"/>
              </w:rPr>
              <w:t xml:space="preserve"> </w:t>
            </w:r>
            <w:r>
              <w:rPr>
                <w:sz w:val="26"/>
              </w:rPr>
              <w:t>buyer deemed to have obtained</w:t>
            </w:r>
          </w:p>
          <w:p w14:paraId="5249E3BC" w14:textId="0433409F" w:rsidR="004C192B" w:rsidRPr="00EE7A59" w:rsidRDefault="00000000">
            <w:pPr>
              <w:pStyle w:val="TableParagraph"/>
              <w:spacing w:line="304" w:lineRule="exact"/>
              <w:ind w:left="831"/>
              <w:rPr>
                <w:rFonts w:eastAsiaTheme="minorEastAsia"/>
                <w:sz w:val="26"/>
                <w:lang w:eastAsia="zh-CN"/>
              </w:rPr>
            </w:pPr>
            <w:r>
              <w:rPr>
                <w:sz w:val="26"/>
              </w:rPr>
              <w:t>possession</w:t>
            </w:r>
            <w:r>
              <w:rPr>
                <w:spacing w:val="-5"/>
                <w:sz w:val="26"/>
              </w:rPr>
              <w:t xml:space="preserve"> </w:t>
            </w:r>
            <w:r>
              <w:rPr>
                <w:sz w:val="26"/>
              </w:rPr>
              <w:t>with</w:t>
            </w:r>
            <w:r>
              <w:rPr>
                <w:spacing w:val="-3"/>
                <w:sz w:val="26"/>
              </w:rPr>
              <w:t xml:space="preserve"> </w:t>
            </w:r>
            <w:r>
              <w:rPr>
                <w:sz w:val="26"/>
              </w:rPr>
              <w:t>consent</w:t>
            </w:r>
            <w:r>
              <w:rPr>
                <w:spacing w:val="-3"/>
                <w:sz w:val="26"/>
              </w:rPr>
              <w:t xml:space="preserve"> </w:t>
            </w:r>
            <w:r>
              <w:rPr>
                <w:sz w:val="26"/>
              </w:rPr>
              <w:t>of</w:t>
            </w:r>
            <w:r>
              <w:rPr>
                <w:spacing w:val="-4"/>
                <w:sz w:val="26"/>
              </w:rPr>
              <w:t xml:space="preserve"> </w:t>
            </w:r>
            <w:r>
              <w:rPr>
                <w:sz w:val="26"/>
              </w:rPr>
              <w:t>the</w:t>
            </w:r>
            <w:r>
              <w:rPr>
                <w:spacing w:val="-6"/>
                <w:sz w:val="26"/>
              </w:rPr>
              <w:t xml:space="preserve"> </w:t>
            </w:r>
            <w:r w:rsidR="00EE7A59">
              <w:rPr>
                <w:rFonts w:eastAsiaTheme="minorEastAsia" w:hint="eastAsia"/>
                <w:sz w:val="26"/>
                <w:lang w:eastAsia="zh-CN"/>
              </w:rPr>
              <w:t>seller(thief)</w:t>
            </w:r>
          </w:p>
          <w:p w14:paraId="77B275A4" w14:textId="77777777" w:rsidR="004C192B" w:rsidRDefault="00000000">
            <w:pPr>
              <w:pStyle w:val="TableParagraph"/>
              <w:numPr>
                <w:ilvl w:val="0"/>
                <w:numId w:val="228"/>
              </w:numPr>
              <w:tabs>
                <w:tab w:val="left" w:pos="831"/>
              </w:tabs>
              <w:spacing w:line="311" w:lineRule="exact"/>
              <w:rPr>
                <w:sz w:val="26"/>
              </w:rPr>
            </w:pPr>
            <w:r>
              <w:rPr>
                <w:sz w:val="26"/>
              </w:rPr>
              <w:t>Bizarre</w:t>
            </w:r>
            <w:r>
              <w:rPr>
                <w:spacing w:val="-10"/>
                <w:sz w:val="26"/>
              </w:rPr>
              <w:t xml:space="preserve"> </w:t>
            </w:r>
            <w:r>
              <w:rPr>
                <w:sz w:val="26"/>
              </w:rPr>
              <w:t>situation:</w:t>
            </w:r>
            <w:r>
              <w:rPr>
                <w:spacing w:val="-3"/>
                <w:sz w:val="26"/>
              </w:rPr>
              <w:t xml:space="preserve"> </w:t>
            </w:r>
            <w:r>
              <w:rPr>
                <w:sz w:val="26"/>
              </w:rPr>
              <w:t>1</w:t>
            </w:r>
            <w:proofErr w:type="spellStart"/>
            <w:r>
              <w:rPr>
                <w:position w:val="6"/>
                <w:sz w:val="17"/>
              </w:rPr>
              <w:t>st</w:t>
            </w:r>
            <w:proofErr w:type="spellEnd"/>
            <w:r>
              <w:rPr>
                <w:spacing w:val="15"/>
                <w:position w:val="6"/>
                <w:sz w:val="17"/>
              </w:rPr>
              <w:t xml:space="preserve"> </w:t>
            </w:r>
            <w:r>
              <w:rPr>
                <w:sz w:val="26"/>
              </w:rPr>
              <w:t>buyer</w:t>
            </w:r>
            <w:r>
              <w:rPr>
                <w:spacing w:val="-4"/>
                <w:sz w:val="26"/>
              </w:rPr>
              <w:t xml:space="preserve"> </w:t>
            </w:r>
            <w:r>
              <w:rPr>
                <w:sz w:val="26"/>
              </w:rPr>
              <w:t>cannot</w:t>
            </w:r>
            <w:r>
              <w:rPr>
                <w:spacing w:val="-5"/>
                <w:sz w:val="26"/>
              </w:rPr>
              <w:t xml:space="preserve"> </w:t>
            </w:r>
            <w:r>
              <w:rPr>
                <w:sz w:val="26"/>
              </w:rPr>
              <w:t>get</w:t>
            </w:r>
            <w:r>
              <w:rPr>
                <w:spacing w:val="-5"/>
                <w:sz w:val="26"/>
              </w:rPr>
              <w:t xml:space="preserve"> </w:t>
            </w:r>
            <w:r>
              <w:rPr>
                <w:sz w:val="26"/>
              </w:rPr>
              <w:t>title,</w:t>
            </w:r>
            <w:r>
              <w:rPr>
                <w:spacing w:val="-5"/>
                <w:sz w:val="26"/>
              </w:rPr>
              <w:t xml:space="preserve"> </w:t>
            </w:r>
            <w:r>
              <w:rPr>
                <w:sz w:val="26"/>
              </w:rPr>
              <w:t>but</w:t>
            </w:r>
            <w:r>
              <w:rPr>
                <w:spacing w:val="-5"/>
                <w:sz w:val="26"/>
              </w:rPr>
              <w:t xml:space="preserve"> </w:t>
            </w:r>
            <w:r>
              <w:rPr>
                <w:sz w:val="26"/>
              </w:rPr>
              <w:t>2</w:t>
            </w:r>
            <w:proofErr w:type="spellStart"/>
            <w:r>
              <w:rPr>
                <w:position w:val="6"/>
                <w:sz w:val="17"/>
              </w:rPr>
              <w:t>nd</w:t>
            </w:r>
            <w:proofErr w:type="spellEnd"/>
            <w:r>
              <w:rPr>
                <w:spacing w:val="14"/>
                <w:position w:val="6"/>
                <w:sz w:val="17"/>
              </w:rPr>
              <w:t xml:space="preserve"> </w:t>
            </w:r>
            <w:r>
              <w:rPr>
                <w:sz w:val="26"/>
              </w:rPr>
              <w:t>buyer</w:t>
            </w:r>
            <w:r>
              <w:rPr>
                <w:spacing w:val="-4"/>
                <w:sz w:val="26"/>
              </w:rPr>
              <w:t xml:space="preserve"> </w:t>
            </w:r>
            <w:r>
              <w:rPr>
                <w:spacing w:val="-5"/>
                <w:sz w:val="26"/>
              </w:rPr>
              <w:t>can</w:t>
            </w:r>
          </w:p>
          <w:p w14:paraId="14580653" w14:textId="77777777" w:rsidR="004C192B" w:rsidRDefault="00000000">
            <w:pPr>
              <w:pStyle w:val="TableParagraph"/>
              <w:numPr>
                <w:ilvl w:val="0"/>
                <w:numId w:val="228"/>
              </w:numPr>
              <w:tabs>
                <w:tab w:val="left" w:pos="831"/>
              </w:tabs>
              <w:spacing w:line="305" w:lineRule="exact"/>
              <w:rPr>
                <w:sz w:val="26"/>
              </w:rPr>
            </w:pPr>
            <w:r>
              <w:rPr>
                <w:sz w:val="26"/>
              </w:rPr>
              <w:t>If</w:t>
            </w:r>
            <w:r>
              <w:rPr>
                <w:spacing w:val="-5"/>
                <w:sz w:val="26"/>
              </w:rPr>
              <w:t xml:space="preserve"> </w:t>
            </w:r>
            <w:r>
              <w:rPr>
                <w:sz w:val="26"/>
              </w:rPr>
              <w:t>this</w:t>
            </w:r>
            <w:r>
              <w:rPr>
                <w:spacing w:val="-6"/>
                <w:sz w:val="26"/>
              </w:rPr>
              <w:t xml:space="preserve"> </w:t>
            </w:r>
            <w:r>
              <w:rPr>
                <w:sz w:val="26"/>
              </w:rPr>
              <w:t>works,</w:t>
            </w:r>
            <w:r>
              <w:rPr>
                <w:spacing w:val="-3"/>
                <w:sz w:val="26"/>
              </w:rPr>
              <w:t xml:space="preserve"> </w:t>
            </w:r>
            <w:r>
              <w:rPr>
                <w:sz w:val="26"/>
              </w:rPr>
              <w:t>it</w:t>
            </w:r>
            <w:r>
              <w:rPr>
                <w:spacing w:val="-3"/>
                <w:sz w:val="26"/>
              </w:rPr>
              <w:t xml:space="preserve"> </w:t>
            </w:r>
            <w:r>
              <w:rPr>
                <w:sz w:val="26"/>
              </w:rPr>
              <w:t>would</w:t>
            </w:r>
            <w:r>
              <w:rPr>
                <w:spacing w:val="-5"/>
                <w:sz w:val="26"/>
              </w:rPr>
              <w:t xml:space="preserve"> </w:t>
            </w:r>
            <w:r>
              <w:rPr>
                <w:sz w:val="26"/>
              </w:rPr>
              <w:t>be</w:t>
            </w:r>
            <w:r>
              <w:rPr>
                <w:spacing w:val="-2"/>
                <w:sz w:val="26"/>
              </w:rPr>
              <w:t xml:space="preserve"> </w:t>
            </w:r>
            <w:r>
              <w:rPr>
                <w:sz w:val="26"/>
              </w:rPr>
              <w:t>like</w:t>
            </w:r>
            <w:r>
              <w:rPr>
                <w:spacing w:val="-6"/>
                <w:sz w:val="26"/>
              </w:rPr>
              <w:t xml:space="preserve"> </w:t>
            </w:r>
            <w:r>
              <w:rPr>
                <w:sz w:val="26"/>
              </w:rPr>
              <w:t>the</w:t>
            </w:r>
            <w:r>
              <w:rPr>
                <w:spacing w:val="-6"/>
                <w:sz w:val="26"/>
              </w:rPr>
              <w:t xml:space="preserve"> </w:t>
            </w:r>
            <w:r>
              <w:rPr>
                <w:sz w:val="26"/>
              </w:rPr>
              <w:t>thief</w:t>
            </w:r>
            <w:r>
              <w:rPr>
                <w:spacing w:val="1"/>
                <w:sz w:val="26"/>
              </w:rPr>
              <w:t xml:space="preserve"> </w:t>
            </w:r>
            <w:r>
              <w:rPr>
                <w:sz w:val="26"/>
              </w:rPr>
              <w:t>is</w:t>
            </w:r>
            <w:r>
              <w:rPr>
                <w:spacing w:val="-2"/>
                <w:sz w:val="26"/>
              </w:rPr>
              <w:t xml:space="preserve"> </w:t>
            </w:r>
            <w:r>
              <w:rPr>
                <w:sz w:val="26"/>
              </w:rPr>
              <w:t>creating</w:t>
            </w:r>
            <w:r>
              <w:rPr>
                <w:spacing w:val="-3"/>
                <w:sz w:val="26"/>
              </w:rPr>
              <w:t xml:space="preserve"> </w:t>
            </w:r>
            <w:r>
              <w:rPr>
                <w:sz w:val="26"/>
              </w:rPr>
              <w:t>a</w:t>
            </w:r>
            <w:r>
              <w:rPr>
                <w:spacing w:val="-7"/>
                <w:sz w:val="26"/>
              </w:rPr>
              <w:t xml:space="preserve"> </w:t>
            </w:r>
            <w:r>
              <w:rPr>
                <w:sz w:val="26"/>
              </w:rPr>
              <w:t>sale,</w:t>
            </w:r>
            <w:r>
              <w:rPr>
                <w:spacing w:val="-3"/>
                <w:sz w:val="26"/>
              </w:rPr>
              <w:t xml:space="preserve"> </w:t>
            </w:r>
            <w:r>
              <w:rPr>
                <w:sz w:val="26"/>
              </w:rPr>
              <w:t>cleaning</w:t>
            </w:r>
            <w:r>
              <w:rPr>
                <w:spacing w:val="-2"/>
                <w:sz w:val="26"/>
              </w:rPr>
              <w:t xml:space="preserve"> </w:t>
            </w:r>
            <w:r>
              <w:rPr>
                <w:spacing w:val="-5"/>
                <w:sz w:val="26"/>
              </w:rPr>
              <w:t>his</w:t>
            </w:r>
          </w:p>
          <w:p w14:paraId="0FF74771" w14:textId="77777777" w:rsidR="004C192B" w:rsidRDefault="00000000">
            <w:pPr>
              <w:pStyle w:val="TableParagraph"/>
              <w:spacing w:line="281" w:lineRule="exact"/>
              <w:ind w:left="831"/>
              <w:rPr>
                <w:sz w:val="26"/>
              </w:rPr>
            </w:pPr>
            <w:r>
              <w:rPr>
                <w:sz w:val="26"/>
              </w:rPr>
              <w:t>title</w:t>
            </w:r>
            <w:r>
              <w:rPr>
                <w:spacing w:val="-8"/>
                <w:sz w:val="26"/>
              </w:rPr>
              <w:t xml:space="preserve"> </w:t>
            </w:r>
            <w:r>
              <w:rPr>
                <w:sz w:val="26"/>
              </w:rPr>
              <w:t>(money</w:t>
            </w:r>
            <w:r>
              <w:rPr>
                <w:spacing w:val="-7"/>
                <w:sz w:val="26"/>
              </w:rPr>
              <w:t xml:space="preserve"> </w:t>
            </w:r>
            <w:r>
              <w:rPr>
                <w:sz w:val="26"/>
              </w:rPr>
              <w:t>laundering);</w:t>
            </w:r>
            <w:r>
              <w:rPr>
                <w:spacing w:val="-3"/>
                <w:sz w:val="26"/>
              </w:rPr>
              <w:t xml:space="preserve"> </w:t>
            </w:r>
            <w:r>
              <w:rPr>
                <w:sz w:val="26"/>
              </w:rPr>
              <w:t>Statue</w:t>
            </w:r>
            <w:r>
              <w:rPr>
                <w:spacing w:val="-7"/>
                <w:sz w:val="26"/>
              </w:rPr>
              <w:t xml:space="preserve"> </w:t>
            </w:r>
            <w:r>
              <w:rPr>
                <w:sz w:val="26"/>
              </w:rPr>
              <w:t>should</w:t>
            </w:r>
            <w:r>
              <w:rPr>
                <w:spacing w:val="-5"/>
                <w:sz w:val="26"/>
              </w:rPr>
              <w:t xml:space="preserve"> </w:t>
            </w:r>
            <w:r>
              <w:rPr>
                <w:sz w:val="26"/>
              </w:rPr>
              <w:t>not</w:t>
            </w:r>
            <w:r>
              <w:rPr>
                <w:spacing w:val="-4"/>
                <w:sz w:val="26"/>
              </w:rPr>
              <w:t xml:space="preserve"> </w:t>
            </w:r>
            <w:r>
              <w:rPr>
                <w:sz w:val="26"/>
              </w:rPr>
              <w:t>be</w:t>
            </w:r>
            <w:r>
              <w:rPr>
                <w:spacing w:val="-3"/>
                <w:sz w:val="26"/>
              </w:rPr>
              <w:t xml:space="preserve"> </w:t>
            </w:r>
            <w:r>
              <w:rPr>
                <w:sz w:val="26"/>
              </w:rPr>
              <w:t>interpreted in</w:t>
            </w:r>
            <w:r>
              <w:rPr>
                <w:spacing w:val="-1"/>
                <w:sz w:val="26"/>
              </w:rPr>
              <w:t xml:space="preserve"> </w:t>
            </w:r>
            <w:r>
              <w:rPr>
                <w:sz w:val="26"/>
              </w:rPr>
              <w:t>this</w:t>
            </w:r>
            <w:r>
              <w:rPr>
                <w:spacing w:val="-2"/>
                <w:sz w:val="26"/>
              </w:rPr>
              <w:t xml:space="preserve"> </w:t>
            </w:r>
            <w:r>
              <w:rPr>
                <w:spacing w:val="-5"/>
                <w:sz w:val="26"/>
              </w:rPr>
              <w:t>way</w:t>
            </w:r>
          </w:p>
        </w:tc>
      </w:tr>
      <w:tr w:rsidR="004C192B" w14:paraId="42434FF5" w14:textId="77777777">
        <w:trPr>
          <w:trHeight w:val="305"/>
        </w:trPr>
        <w:tc>
          <w:tcPr>
            <w:tcW w:w="795" w:type="dxa"/>
          </w:tcPr>
          <w:p w14:paraId="6CFE4027" w14:textId="77777777" w:rsidR="004C192B" w:rsidRDefault="00000000">
            <w:pPr>
              <w:pStyle w:val="TableParagraph"/>
              <w:spacing w:line="285" w:lineRule="exact"/>
              <w:ind w:left="65" w:right="53"/>
              <w:jc w:val="center"/>
              <w:rPr>
                <w:sz w:val="26"/>
              </w:rPr>
            </w:pPr>
            <w:r>
              <w:rPr>
                <w:spacing w:val="-2"/>
                <w:sz w:val="26"/>
              </w:rPr>
              <w:t>Issue</w:t>
            </w:r>
          </w:p>
        </w:tc>
        <w:tc>
          <w:tcPr>
            <w:tcW w:w="8739" w:type="dxa"/>
          </w:tcPr>
          <w:p w14:paraId="70F0002A" w14:textId="77777777" w:rsidR="004C192B" w:rsidRDefault="00000000">
            <w:pPr>
              <w:pStyle w:val="TableParagraph"/>
              <w:spacing w:line="285" w:lineRule="exact"/>
              <w:rPr>
                <w:sz w:val="26"/>
              </w:rPr>
            </w:pPr>
            <w:r>
              <w:rPr>
                <w:sz w:val="26"/>
              </w:rPr>
              <w:t>whether</w:t>
            </w:r>
            <w:r>
              <w:rPr>
                <w:spacing w:val="-5"/>
                <w:sz w:val="26"/>
              </w:rPr>
              <w:t xml:space="preserve"> </w:t>
            </w:r>
            <w:r>
              <w:rPr>
                <w:sz w:val="26"/>
              </w:rPr>
              <w:t>the</w:t>
            </w:r>
            <w:r>
              <w:rPr>
                <w:spacing w:val="-7"/>
                <w:sz w:val="26"/>
              </w:rPr>
              <w:t xml:space="preserve"> </w:t>
            </w:r>
            <w:r>
              <w:rPr>
                <w:sz w:val="26"/>
              </w:rPr>
              <w:t>owner’s</w:t>
            </w:r>
            <w:r>
              <w:rPr>
                <w:spacing w:val="-8"/>
                <w:sz w:val="26"/>
              </w:rPr>
              <w:t xml:space="preserve"> </w:t>
            </w:r>
            <w:r>
              <w:rPr>
                <w:sz w:val="26"/>
              </w:rPr>
              <w:t>rights</w:t>
            </w:r>
            <w:r>
              <w:rPr>
                <w:spacing w:val="-8"/>
                <w:sz w:val="26"/>
              </w:rPr>
              <w:t xml:space="preserve"> </w:t>
            </w:r>
            <w:r>
              <w:rPr>
                <w:sz w:val="26"/>
              </w:rPr>
              <w:t>to</w:t>
            </w:r>
            <w:r>
              <w:rPr>
                <w:spacing w:val="-5"/>
                <w:sz w:val="26"/>
              </w:rPr>
              <w:t xml:space="preserve"> </w:t>
            </w:r>
            <w:r>
              <w:rPr>
                <w:sz w:val="26"/>
              </w:rPr>
              <w:t>stolen</w:t>
            </w:r>
            <w:r>
              <w:rPr>
                <w:spacing w:val="-3"/>
                <w:sz w:val="26"/>
              </w:rPr>
              <w:t xml:space="preserve"> </w:t>
            </w:r>
            <w:r>
              <w:rPr>
                <w:sz w:val="26"/>
              </w:rPr>
              <w:t>goods</w:t>
            </w:r>
            <w:r>
              <w:rPr>
                <w:spacing w:val="-8"/>
                <w:sz w:val="26"/>
              </w:rPr>
              <w:t xml:space="preserve"> </w:t>
            </w:r>
            <w:r>
              <w:rPr>
                <w:sz w:val="26"/>
              </w:rPr>
              <w:t>prevail</w:t>
            </w:r>
            <w:r>
              <w:rPr>
                <w:spacing w:val="-7"/>
                <w:sz w:val="26"/>
              </w:rPr>
              <w:t xml:space="preserve"> </w:t>
            </w:r>
            <w:r>
              <w:rPr>
                <w:sz w:val="26"/>
              </w:rPr>
              <w:t>over</w:t>
            </w:r>
            <w:r>
              <w:rPr>
                <w:spacing w:val="-4"/>
                <w:sz w:val="26"/>
              </w:rPr>
              <w:t xml:space="preserve"> </w:t>
            </w:r>
            <w:r>
              <w:rPr>
                <w:sz w:val="26"/>
              </w:rPr>
              <w:t>all</w:t>
            </w:r>
            <w:r>
              <w:rPr>
                <w:spacing w:val="-3"/>
                <w:sz w:val="26"/>
              </w:rPr>
              <w:t xml:space="preserve"> </w:t>
            </w:r>
            <w:r>
              <w:rPr>
                <w:spacing w:val="-2"/>
                <w:sz w:val="26"/>
              </w:rPr>
              <w:t>others</w:t>
            </w:r>
          </w:p>
        </w:tc>
      </w:tr>
      <w:tr w:rsidR="004C192B" w14:paraId="5FE2DEDF" w14:textId="77777777">
        <w:trPr>
          <w:trHeight w:val="1220"/>
        </w:trPr>
        <w:tc>
          <w:tcPr>
            <w:tcW w:w="795" w:type="dxa"/>
          </w:tcPr>
          <w:p w14:paraId="2B5F37DB" w14:textId="77777777" w:rsidR="004C192B" w:rsidRDefault="00000000">
            <w:pPr>
              <w:pStyle w:val="TableParagraph"/>
              <w:spacing w:line="303" w:lineRule="exact"/>
              <w:ind w:left="15" w:right="57"/>
              <w:jc w:val="center"/>
              <w:rPr>
                <w:sz w:val="26"/>
              </w:rPr>
            </w:pPr>
            <w:r>
              <w:rPr>
                <w:spacing w:val="-4"/>
                <w:sz w:val="26"/>
              </w:rPr>
              <w:t>Held</w:t>
            </w:r>
          </w:p>
        </w:tc>
        <w:tc>
          <w:tcPr>
            <w:tcW w:w="8739" w:type="dxa"/>
          </w:tcPr>
          <w:p w14:paraId="7EEE9BD4" w14:textId="10D71006" w:rsidR="004C192B" w:rsidRDefault="00000000">
            <w:pPr>
              <w:pStyle w:val="TableParagraph"/>
              <w:ind w:right="50"/>
              <w:rPr>
                <w:sz w:val="26"/>
              </w:rPr>
            </w:pPr>
            <w:r>
              <w:rPr>
                <w:sz w:val="26"/>
              </w:rPr>
              <w:t>inconsistency</w:t>
            </w:r>
            <w:r>
              <w:rPr>
                <w:spacing w:val="-6"/>
                <w:sz w:val="26"/>
              </w:rPr>
              <w:t xml:space="preserve"> </w:t>
            </w:r>
            <w:r>
              <w:rPr>
                <w:sz w:val="26"/>
              </w:rPr>
              <w:t>in</w:t>
            </w:r>
            <w:r>
              <w:rPr>
                <w:spacing w:val="-9"/>
                <w:sz w:val="26"/>
              </w:rPr>
              <w:t xml:space="preserve"> </w:t>
            </w:r>
            <w:r>
              <w:rPr>
                <w:sz w:val="26"/>
              </w:rPr>
              <w:t>wording;</w:t>
            </w:r>
            <w:r>
              <w:rPr>
                <w:spacing w:val="-9"/>
                <w:sz w:val="26"/>
              </w:rPr>
              <w:t xml:space="preserve"> </w:t>
            </w:r>
            <w:r>
              <w:rPr>
                <w:sz w:val="26"/>
              </w:rPr>
              <w:t>s27</w:t>
            </w:r>
            <w:r>
              <w:rPr>
                <w:spacing w:val="-9"/>
                <w:sz w:val="26"/>
              </w:rPr>
              <w:t xml:space="preserve"> </w:t>
            </w:r>
            <w:r>
              <w:rPr>
                <w:sz w:val="26"/>
              </w:rPr>
              <w:t>(2)</w:t>
            </w:r>
            <w:r>
              <w:rPr>
                <w:spacing w:val="-9"/>
                <w:sz w:val="26"/>
              </w:rPr>
              <w:t xml:space="preserve"> </w:t>
            </w:r>
            <w:r>
              <w:rPr>
                <w:sz w:val="26"/>
              </w:rPr>
              <w:t>said</w:t>
            </w:r>
            <w:r>
              <w:rPr>
                <w:spacing w:val="-9"/>
                <w:sz w:val="26"/>
              </w:rPr>
              <w:t xml:space="preserve"> </w:t>
            </w:r>
            <w:r w:rsidR="00EE7A59">
              <w:rPr>
                <w:rFonts w:eastAsiaTheme="minorEastAsia" w:hint="eastAsia"/>
                <w:sz w:val="26"/>
                <w:lang w:eastAsia="zh-CN"/>
              </w:rPr>
              <w:t>seller instead of owner</w:t>
            </w:r>
            <w:r>
              <w:rPr>
                <w:sz w:val="26"/>
              </w:rPr>
              <w:t>:</w:t>
            </w:r>
            <w:r>
              <w:rPr>
                <w:spacing w:val="-9"/>
                <w:sz w:val="26"/>
              </w:rPr>
              <w:t xml:space="preserve"> </w:t>
            </w:r>
            <w:r>
              <w:rPr>
                <w:sz w:val="26"/>
              </w:rPr>
              <w:t>could</w:t>
            </w:r>
            <w:r>
              <w:rPr>
                <w:spacing w:val="-9"/>
                <w:sz w:val="26"/>
              </w:rPr>
              <w:t xml:space="preserve"> </w:t>
            </w:r>
            <w:r>
              <w:rPr>
                <w:sz w:val="26"/>
              </w:rPr>
              <w:t>create</w:t>
            </w:r>
            <w:r>
              <w:rPr>
                <w:spacing w:val="-7"/>
                <w:sz w:val="26"/>
              </w:rPr>
              <w:t xml:space="preserve"> </w:t>
            </w:r>
            <w:r>
              <w:rPr>
                <w:sz w:val="26"/>
              </w:rPr>
              <w:t>a bizarre situation</w:t>
            </w:r>
          </w:p>
          <w:p w14:paraId="22DD1AF7" w14:textId="77777777" w:rsidR="004C192B" w:rsidRDefault="00000000">
            <w:pPr>
              <w:pStyle w:val="TableParagraph"/>
              <w:numPr>
                <w:ilvl w:val="0"/>
                <w:numId w:val="227"/>
              </w:numPr>
              <w:tabs>
                <w:tab w:val="left" w:pos="831"/>
              </w:tabs>
              <w:spacing w:line="311" w:lineRule="exact"/>
              <w:rPr>
                <w:b/>
                <w:sz w:val="26"/>
              </w:rPr>
            </w:pPr>
            <w:r>
              <w:rPr>
                <w:sz w:val="26"/>
              </w:rPr>
              <w:t>Means</w:t>
            </w:r>
            <w:r>
              <w:rPr>
                <w:spacing w:val="-8"/>
                <w:sz w:val="26"/>
              </w:rPr>
              <w:t xml:space="preserve"> </w:t>
            </w:r>
            <w:r>
              <w:rPr>
                <w:sz w:val="26"/>
              </w:rPr>
              <w:t>the</w:t>
            </w:r>
            <w:r>
              <w:rPr>
                <w:spacing w:val="-5"/>
                <w:sz w:val="26"/>
              </w:rPr>
              <w:t xml:space="preserve"> </w:t>
            </w:r>
            <w:r>
              <w:rPr>
                <w:sz w:val="26"/>
              </w:rPr>
              <w:t>same</w:t>
            </w:r>
            <w:r>
              <w:rPr>
                <w:spacing w:val="-1"/>
                <w:sz w:val="26"/>
              </w:rPr>
              <w:t xml:space="preserve"> </w:t>
            </w:r>
            <w:r>
              <w:rPr>
                <w:sz w:val="26"/>
              </w:rPr>
              <w:t xml:space="preserve">thing, </w:t>
            </w:r>
            <w:r>
              <w:rPr>
                <w:b/>
                <w:color w:val="2E5395"/>
                <w:sz w:val="26"/>
              </w:rPr>
              <w:t>seller</w:t>
            </w:r>
            <w:r>
              <w:rPr>
                <w:b/>
                <w:color w:val="2E5395"/>
                <w:spacing w:val="-4"/>
                <w:sz w:val="26"/>
              </w:rPr>
              <w:t xml:space="preserve"> </w:t>
            </w:r>
            <w:r>
              <w:rPr>
                <w:b/>
                <w:color w:val="2E5395"/>
                <w:sz w:val="26"/>
              </w:rPr>
              <w:t>here</w:t>
            </w:r>
            <w:r>
              <w:rPr>
                <w:b/>
                <w:color w:val="2E5395"/>
                <w:spacing w:val="-2"/>
                <w:sz w:val="26"/>
              </w:rPr>
              <w:t xml:space="preserve"> </w:t>
            </w:r>
            <w:r>
              <w:rPr>
                <w:b/>
                <w:color w:val="2E5395"/>
                <w:sz w:val="26"/>
              </w:rPr>
              <w:t>means</w:t>
            </w:r>
            <w:r>
              <w:rPr>
                <w:b/>
                <w:color w:val="2E5395"/>
                <w:spacing w:val="-1"/>
                <w:sz w:val="26"/>
              </w:rPr>
              <w:t xml:space="preserve"> </w:t>
            </w:r>
            <w:r>
              <w:rPr>
                <w:b/>
                <w:color w:val="2E5395"/>
                <w:sz w:val="26"/>
                <w:u w:val="single" w:color="2E5395"/>
              </w:rPr>
              <w:t>the</w:t>
            </w:r>
            <w:r>
              <w:rPr>
                <w:b/>
                <w:color w:val="2E5395"/>
                <w:spacing w:val="-2"/>
                <w:sz w:val="26"/>
                <w:u w:val="single" w:color="2E5395"/>
              </w:rPr>
              <w:t xml:space="preserve"> </w:t>
            </w:r>
            <w:r>
              <w:rPr>
                <w:b/>
                <w:color w:val="2E5395"/>
                <w:sz w:val="26"/>
                <w:u w:val="single" w:color="2E5395"/>
              </w:rPr>
              <w:t>last</w:t>
            </w:r>
            <w:r>
              <w:rPr>
                <w:b/>
                <w:color w:val="2E5395"/>
                <w:spacing w:val="-3"/>
                <w:sz w:val="26"/>
                <w:u w:val="single" w:color="2E5395"/>
              </w:rPr>
              <w:t xml:space="preserve"> </w:t>
            </w:r>
            <w:r>
              <w:rPr>
                <w:b/>
                <w:color w:val="2E5395"/>
                <w:spacing w:val="-2"/>
                <w:sz w:val="26"/>
                <w:u w:val="single" w:color="2E5395"/>
              </w:rPr>
              <w:t>owner</w:t>
            </w:r>
            <w:r>
              <w:rPr>
                <w:b/>
                <w:color w:val="2E5395"/>
                <w:spacing w:val="-2"/>
                <w:sz w:val="26"/>
              </w:rPr>
              <w:t>;</w:t>
            </w:r>
          </w:p>
          <w:p w14:paraId="17602E74" w14:textId="6DE2F3A4" w:rsidR="004C192B" w:rsidRDefault="00000000">
            <w:pPr>
              <w:pStyle w:val="TableParagraph"/>
              <w:numPr>
                <w:ilvl w:val="0"/>
                <w:numId w:val="227"/>
              </w:numPr>
              <w:tabs>
                <w:tab w:val="left" w:pos="831"/>
              </w:tabs>
              <w:spacing w:line="281" w:lineRule="exact"/>
              <w:rPr>
                <w:sz w:val="26"/>
              </w:rPr>
            </w:pPr>
            <w:r>
              <w:rPr>
                <w:sz w:val="26"/>
              </w:rPr>
              <w:t>the</w:t>
            </w:r>
            <w:r>
              <w:rPr>
                <w:spacing w:val="-8"/>
                <w:sz w:val="26"/>
              </w:rPr>
              <w:t xml:space="preserve"> </w:t>
            </w:r>
            <w:r w:rsidR="00EE7A59">
              <w:rPr>
                <w:rFonts w:eastAsiaTheme="minorEastAsia" w:hint="eastAsia"/>
                <w:sz w:val="26"/>
                <w:lang w:eastAsia="zh-CN"/>
              </w:rPr>
              <w:t>2</w:t>
            </w:r>
            <w:r w:rsidR="00EE7A59" w:rsidRPr="00EE7A59">
              <w:rPr>
                <w:rFonts w:eastAsiaTheme="minorEastAsia" w:hint="eastAsia"/>
                <w:sz w:val="26"/>
                <w:vertAlign w:val="superscript"/>
                <w:lang w:eastAsia="zh-CN"/>
              </w:rPr>
              <w:t>rd</w:t>
            </w:r>
            <w:r w:rsidR="00EE7A59">
              <w:rPr>
                <w:rFonts w:eastAsiaTheme="minorEastAsia" w:hint="eastAsia"/>
                <w:sz w:val="26"/>
                <w:lang w:eastAsia="zh-CN"/>
              </w:rPr>
              <w:t xml:space="preserve"> buyer </w:t>
            </w:r>
            <w:r>
              <w:rPr>
                <w:sz w:val="26"/>
              </w:rPr>
              <w:t>cannot</w:t>
            </w:r>
            <w:r>
              <w:rPr>
                <w:spacing w:val="-3"/>
                <w:sz w:val="26"/>
              </w:rPr>
              <w:t xml:space="preserve"> </w:t>
            </w:r>
            <w:r>
              <w:rPr>
                <w:sz w:val="26"/>
              </w:rPr>
              <w:t>get</w:t>
            </w:r>
            <w:r>
              <w:rPr>
                <w:spacing w:val="-2"/>
                <w:sz w:val="26"/>
              </w:rPr>
              <w:t xml:space="preserve"> </w:t>
            </w:r>
            <w:r>
              <w:rPr>
                <w:sz w:val="26"/>
              </w:rPr>
              <w:t>good</w:t>
            </w:r>
            <w:r>
              <w:rPr>
                <w:spacing w:val="-4"/>
                <w:sz w:val="26"/>
              </w:rPr>
              <w:t xml:space="preserve"> </w:t>
            </w:r>
            <w:r>
              <w:rPr>
                <w:sz w:val="26"/>
              </w:rPr>
              <w:t>title</w:t>
            </w:r>
            <w:r>
              <w:rPr>
                <w:spacing w:val="-6"/>
                <w:sz w:val="26"/>
              </w:rPr>
              <w:t xml:space="preserve"> </w:t>
            </w:r>
            <w:r>
              <w:rPr>
                <w:sz w:val="26"/>
              </w:rPr>
              <w:t>as</w:t>
            </w:r>
            <w:r>
              <w:rPr>
                <w:spacing w:val="-2"/>
                <w:sz w:val="26"/>
              </w:rPr>
              <w:t xml:space="preserve"> </w:t>
            </w:r>
            <w:r>
              <w:rPr>
                <w:sz w:val="26"/>
              </w:rPr>
              <w:t>the</w:t>
            </w:r>
            <w:r>
              <w:rPr>
                <w:spacing w:val="-5"/>
                <w:sz w:val="26"/>
              </w:rPr>
              <w:t xml:space="preserve"> </w:t>
            </w:r>
            <w:r>
              <w:rPr>
                <w:sz w:val="26"/>
              </w:rPr>
              <w:t>thief</w:t>
            </w:r>
            <w:r>
              <w:rPr>
                <w:spacing w:val="-4"/>
                <w:sz w:val="26"/>
              </w:rPr>
              <w:t xml:space="preserve"> </w:t>
            </w:r>
            <w:r>
              <w:rPr>
                <w:sz w:val="26"/>
              </w:rPr>
              <w:t>has</w:t>
            </w:r>
            <w:r>
              <w:rPr>
                <w:spacing w:val="-1"/>
                <w:sz w:val="26"/>
              </w:rPr>
              <w:t xml:space="preserve"> </w:t>
            </w:r>
            <w:r>
              <w:rPr>
                <w:sz w:val="26"/>
              </w:rPr>
              <w:t>broken the</w:t>
            </w:r>
            <w:r>
              <w:rPr>
                <w:spacing w:val="-5"/>
                <w:sz w:val="26"/>
              </w:rPr>
              <w:t xml:space="preserve"> </w:t>
            </w:r>
            <w:r>
              <w:rPr>
                <w:spacing w:val="-2"/>
                <w:sz w:val="26"/>
              </w:rPr>
              <w:t>chain</w:t>
            </w:r>
          </w:p>
        </w:tc>
      </w:tr>
    </w:tbl>
    <w:p w14:paraId="1D8CFCD6" w14:textId="77777777" w:rsidR="004C192B" w:rsidRDefault="004C192B">
      <w:pPr>
        <w:pStyle w:val="a3"/>
        <w:spacing w:before="303"/>
      </w:pPr>
    </w:p>
    <w:p w14:paraId="44CC5FD4" w14:textId="77777777" w:rsidR="004C192B" w:rsidRDefault="00000000">
      <w:pPr>
        <w:spacing w:before="1" w:line="303" w:lineRule="exact"/>
        <w:ind w:left="154"/>
        <w:rPr>
          <w:sz w:val="26"/>
        </w:rPr>
      </w:pPr>
      <w:r>
        <w:rPr>
          <w:b/>
          <w:sz w:val="26"/>
          <w:u w:val="single"/>
        </w:rPr>
        <w:t>Sale</w:t>
      </w:r>
      <w:r>
        <w:rPr>
          <w:b/>
          <w:spacing w:val="-4"/>
          <w:sz w:val="26"/>
          <w:u w:val="single"/>
        </w:rPr>
        <w:t xml:space="preserve"> </w:t>
      </w:r>
      <w:r>
        <w:rPr>
          <w:b/>
          <w:sz w:val="26"/>
          <w:u w:val="single"/>
        </w:rPr>
        <w:t>in</w:t>
      </w:r>
      <w:r>
        <w:rPr>
          <w:b/>
          <w:spacing w:val="-8"/>
          <w:sz w:val="26"/>
          <w:u w:val="single"/>
        </w:rPr>
        <w:t xml:space="preserve"> </w:t>
      </w:r>
      <w:r>
        <w:rPr>
          <w:b/>
          <w:sz w:val="26"/>
          <w:u w:val="single"/>
        </w:rPr>
        <w:t>market</w:t>
      </w:r>
      <w:r>
        <w:rPr>
          <w:b/>
          <w:spacing w:val="-6"/>
          <w:sz w:val="26"/>
          <w:u w:val="single"/>
        </w:rPr>
        <w:t xml:space="preserve"> </w:t>
      </w:r>
      <w:r>
        <w:rPr>
          <w:b/>
          <w:sz w:val="26"/>
          <w:u w:val="single"/>
        </w:rPr>
        <w:t>overt</w:t>
      </w:r>
      <w:r>
        <w:rPr>
          <w:b/>
          <w:spacing w:val="-2"/>
          <w:sz w:val="26"/>
        </w:rPr>
        <w:t xml:space="preserve"> </w:t>
      </w:r>
      <w:r>
        <w:rPr>
          <w:sz w:val="26"/>
        </w:rPr>
        <w:t>(s24</w:t>
      </w:r>
      <w:r>
        <w:rPr>
          <w:spacing w:val="-5"/>
          <w:sz w:val="26"/>
        </w:rPr>
        <w:t xml:space="preserve"> </w:t>
      </w:r>
      <w:r>
        <w:rPr>
          <w:sz w:val="26"/>
        </w:rPr>
        <w:t>SOGO</w:t>
      </w:r>
      <w:r>
        <w:rPr>
          <w:spacing w:val="-6"/>
          <w:sz w:val="26"/>
        </w:rPr>
        <w:t xml:space="preserve"> </w:t>
      </w:r>
      <w:r>
        <w:rPr>
          <w:sz w:val="26"/>
        </w:rPr>
        <w:t>(abolished in</w:t>
      </w:r>
      <w:r>
        <w:rPr>
          <w:spacing w:val="-5"/>
          <w:sz w:val="26"/>
        </w:rPr>
        <w:t xml:space="preserve"> </w:t>
      </w:r>
      <w:r>
        <w:rPr>
          <w:spacing w:val="-4"/>
          <w:sz w:val="26"/>
        </w:rPr>
        <w:t>UK))</w:t>
      </w:r>
    </w:p>
    <w:p w14:paraId="6F8529CB" w14:textId="77777777" w:rsidR="004C192B" w:rsidRDefault="00000000">
      <w:pPr>
        <w:pStyle w:val="1"/>
        <w:numPr>
          <w:ilvl w:val="1"/>
          <w:numId w:val="231"/>
        </w:numPr>
        <w:tabs>
          <w:tab w:val="left" w:pos="874"/>
        </w:tabs>
        <w:spacing w:line="317" w:lineRule="exact"/>
        <w:ind w:left="874"/>
        <w:rPr>
          <w:rFonts w:ascii="Symbol" w:hAnsi="Symbol"/>
          <w:b w:val="0"/>
        </w:rPr>
      </w:pPr>
      <w:r>
        <w:rPr>
          <w:spacing w:val="-2"/>
        </w:rPr>
        <w:t>S24(1)</w:t>
      </w:r>
    </w:p>
    <w:p w14:paraId="62A15285" w14:textId="77777777" w:rsidR="004C192B" w:rsidRDefault="00000000">
      <w:pPr>
        <w:ind w:left="874" w:right="194"/>
        <w:rPr>
          <w:sz w:val="26"/>
        </w:rPr>
      </w:pPr>
      <w:r>
        <w:rPr>
          <w:color w:val="805F00"/>
          <w:sz w:val="26"/>
        </w:rPr>
        <w:t xml:space="preserve">“Where goods are </w:t>
      </w:r>
      <w:r>
        <w:rPr>
          <w:b/>
          <w:color w:val="805F00"/>
          <w:sz w:val="26"/>
        </w:rPr>
        <w:t xml:space="preserve">openly sold </w:t>
      </w:r>
      <w:r>
        <w:rPr>
          <w:color w:val="805F00"/>
          <w:sz w:val="26"/>
        </w:rPr>
        <w:t xml:space="preserve">in a shop or market in Hong Kong, </w:t>
      </w:r>
      <w:r>
        <w:rPr>
          <w:b/>
          <w:color w:val="805F00"/>
          <w:sz w:val="26"/>
        </w:rPr>
        <w:t>in the ordinary course</w:t>
      </w:r>
      <w:r>
        <w:rPr>
          <w:b/>
          <w:color w:val="805F00"/>
          <w:spacing w:val="-2"/>
          <w:sz w:val="26"/>
        </w:rPr>
        <w:t xml:space="preserve"> </w:t>
      </w:r>
      <w:r>
        <w:rPr>
          <w:b/>
          <w:color w:val="805F00"/>
          <w:sz w:val="26"/>
        </w:rPr>
        <w:t>of</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business</w:t>
      </w:r>
      <w:r>
        <w:rPr>
          <w:b/>
          <w:color w:val="805F00"/>
          <w:spacing w:val="-1"/>
          <w:sz w:val="26"/>
        </w:rPr>
        <w:t xml:space="preserve"> </w:t>
      </w:r>
      <w:r>
        <w:rPr>
          <w:color w:val="805F00"/>
          <w:sz w:val="26"/>
        </w:rPr>
        <w:t>of</w:t>
      </w:r>
      <w:r>
        <w:rPr>
          <w:color w:val="805F00"/>
          <w:spacing w:val="-4"/>
          <w:sz w:val="26"/>
        </w:rPr>
        <w:t xml:space="preserve"> </w:t>
      </w:r>
      <w:r>
        <w:rPr>
          <w:color w:val="805F00"/>
          <w:sz w:val="26"/>
        </w:rPr>
        <w:t>such</w:t>
      </w:r>
      <w:r>
        <w:rPr>
          <w:color w:val="805F00"/>
          <w:spacing w:val="-3"/>
          <w:sz w:val="26"/>
        </w:rPr>
        <w:t xml:space="preserve"> </w:t>
      </w:r>
      <w:r>
        <w:rPr>
          <w:color w:val="805F00"/>
          <w:sz w:val="26"/>
        </w:rPr>
        <w:t>shop</w:t>
      </w:r>
      <w:r>
        <w:rPr>
          <w:color w:val="805F00"/>
          <w:spacing w:val="-4"/>
          <w:sz w:val="26"/>
        </w:rPr>
        <w:t xml:space="preserve"> </w:t>
      </w:r>
      <w:r>
        <w:rPr>
          <w:color w:val="805F00"/>
          <w:sz w:val="26"/>
        </w:rPr>
        <w:t>or</w:t>
      </w:r>
      <w:r>
        <w:rPr>
          <w:color w:val="805F00"/>
          <w:spacing w:val="-2"/>
          <w:sz w:val="26"/>
        </w:rPr>
        <w:t xml:space="preserve"> </w:t>
      </w:r>
      <w:r>
        <w:rPr>
          <w:color w:val="805F00"/>
          <w:sz w:val="26"/>
        </w:rPr>
        <w:t>market,</w:t>
      </w:r>
      <w:r>
        <w:rPr>
          <w:color w:val="805F00"/>
          <w:spacing w:val="-1"/>
          <w:sz w:val="26"/>
        </w:rPr>
        <w:t xml:space="preserve"> </w:t>
      </w:r>
      <w:r>
        <w:rPr>
          <w:color w:val="805F00"/>
          <w:sz w:val="26"/>
          <w:u w:val="single" w:color="805F00"/>
        </w:rPr>
        <w:t>the</w:t>
      </w:r>
      <w:r>
        <w:rPr>
          <w:color w:val="805F00"/>
          <w:spacing w:val="-6"/>
          <w:sz w:val="26"/>
          <w:u w:val="single" w:color="805F00"/>
        </w:rPr>
        <w:t xml:space="preserve"> </w:t>
      </w:r>
      <w:r>
        <w:rPr>
          <w:color w:val="805F00"/>
          <w:sz w:val="26"/>
          <w:u w:val="single" w:color="805F00"/>
        </w:rPr>
        <w:t>buyer</w:t>
      </w:r>
      <w:r>
        <w:rPr>
          <w:color w:val="805F00"/>
          <w:spacing w:val="-1"/>
          <w:sz w:val="26"/>
          <w:u w:val="single" w:color="805F00"/>
        </w:rPr>
        <w:t xml:space="preserve"> </w:t>
      </w:r>
      <w:r>
        <w:rPr>
          <w:color w:val="805F00"/>
          <w:sz w:val="26"/>
          <w:u w:val="single" w:color="805F00"/>
        </w:rPr>
        <w:t>acquires</w:t>
      </w:r>
      <w:r>
        <w:rPr>
          <w:color w:val="805F00"/>
          <w:spacing w:val="-2"/>
          <w:sz w:val="26"/>
          <w:u w:val="single" w:color="805F00"/>
        </w:rPr>
        <w:t xml:space="preserve"> </w:t>
      </w:r>
      <w:r>
        <w:rPr>
          <w:color w:val="805F00"/>
          <w:sz w:val="26"/>
          <w:u w:val="single" w:color="805F00"/>
        </w:rPr>
        <w:t>a</w:t>
      </w:r>
      <w:r>
        <w:rPr>
          <w:color w:val="805F00"/>
          <w:spacing w:val="-7"/>
          <w:sz w:val="26"/>
          <w:u w:val="single" w:color="805F00"/>
        </w:rPr>
        <w:t xml:space="preserve"> </w:t>
      </w:r>
      <w:r>
        <w:rPr>
          <w:color w:val="805F00"/>
          <w:sz w:val="26"/>
          <w:u w:val="single" w:color="805F00"/>
        </w:rPr>
        <w:t>good</w:t>
      </w:r>
      <w:r>
        <w:rPr>
          <w:color w:val="805F00"/>
          <w:spacing w:val="-4"/>
          <w:sz w:val="26"/>
          <w:u w:val="single" w:color="805F00"/>
        </w:rPr>
        <w:t xml:space="preserve"> </w:t>
      </w:r>
      <w:r>
        <w:rPr>
          <w:color w:val="805F00"/>
          <w:sz w:val="26"/>
          <w:u w:val="single" w:color="805F00"/>
        </w:rPr>
        <w:t>title</w:t>
      </w:r>
      <w:r>
        <w:rPr>
          <w:color w:val="805F00"/>
          <w:spacing w:val="-4"/>
          <w:sz w:val="26"/>
        </w:rPr>
        <w:t xml:space="preserve"> </w:t>
      </w:r>
      <w:r>
        <w:rPr>
          <w:color w:val="805F00"/>
          <w:sz w:val="26"/>
        </w:rPr>
        <w:t>to</w:t>
      </w:r>
      <w:r>
        <w:rPr>
          <w:color w:val="805F00"/>
          <w:spacing w:val="-3"/>
          <w:sz w:val="26"/>
        </w:rPr>
        <w:t xml:space="preserve"> </w:t>
      </w:r>
      <w:r>
        <w:rPr>
          <w:color w:val="805F00"/>
          <w:sz w:val="26"/>
        </w:rPr>
        <w:t>the</w:t>
      </w:r>
    </w:p>
    <w:p w14:paraId="61E7A93B" w14:textId="77777777" w:rsidR="004C192B" w:rsidRDefault="00000000">
      <w:pPr>
        <w:pStyle w:val="a3"/>
        <w:spacing w:before="1"/>
        <w:ind w:left="874"/>
      </w:pPr>
      <w:r>
        <w:rPr>
          <w:color w:val="805F00"/>
        </w:rPr>
        <w:t>goods,</w:t>
      </w:r>
      <w:r>
        <w:rPr>
          <w:color w:val="805F00"/>
          <w:spacing w:val="-4"/>
        </w:rPr>
        <w:t xml:space="preserve"> </w:t>
      </w:r>
      <w:r>
        <w:rPr>
          <w:color w:val="805F00"/>
        </w:rPr>
        <w:t>provided</w:t>
      </w:r>
      <w:r>
        <w:rPr>
          <w:color w:val="805F00"/>
          <w:spacing w:val="-5"/>
        </w:rPr>
        <w:t xml:space="preserve"> </w:t>
      </w:r>
      <w:r>
        <w:rPr>
          <w:color w:val="805F00"/>
        </w:rPr>
        <w:t>he</w:t>
      </w:r>
      <w:r>
        <w:rPr>
          <w:color w:val="805F00"/>
          <w:spacing w:val="-7"/>
        </w:rPr>
        <w:t xml:space="preserve"> </w:t>
      </w:r>
      <w:r>
        <w:rPr>
          <w:color w:val="805F00"/>
        </w:rPr>
        <w:t>buys</w:t>
      </w:r>
      <w:r>
        <w:rPr>
          <w:color w:val="805F00"/>
          <w:spacing w:val="-7"/>
        </w:rPr>
        <w:t xml:space="preserve"> </w:t>
      </w:r>
      <w:r>
        <w:rPr>
          <w:color w:val="805F00"/>
        </w:rPr>
        <w:t>them</w:t>
      </w:r>
      <w:r>
        <w:rPr>
          <w:color w:val="805F00"/>
          <w:spacing w:val="-2"/>
        </w:rPr>
        <w:t xml:space="preserve"> </w:t>
      </w:r>
      <w:r>
        <w:rPr>
          <w:color w:val="805F00"/>
        </w:rPr>
        <w:t>in</w:t>
      </w:r>
      <w:r>
        <w:rPr>
          <w:color w:val="805F00"/>
          <w:spacing w:val="-3"/>
        </w:rPr>
        <w:t xml:space="preserve"> </w:t>
      </w:r>
      <w:r>
        <w:rPr>
          <w:color w:val="805F00"/>
          <w:u w:val="single" w:color="805F00"/>
        </w:rPr>
        <w:t>good</w:t>
      </w:r>
      <w:r>
        <w:rPr>
          <w:color w:val="805F00"/>
          <w:spacing w:val="-5"/>
          <w:u w:val="single" w:color="805F00"/>
        </w:rPr>
        <w:t xml:space="preserve"> </w:t>
      </w:r>
      <w:r>
        <w:rPr>
          <w:color w:val="805F00"/>
          <w:u w:val="single" w:color="805F00"/>
        </w:rPr>
        <w:t>faith and</w:t>
      </w:r>
      <w:r>
        <w:rPr>
          <w:color w:val="805F00"/>
          <w:spacing w:val="-2"/>
          <w:u w:val="single" w:color="805F00"/>
        </w:rPr>
        <w:t xml:space="preserve"> </w:t>
      </w:r>
      <w:r>
        <w:rPr>
          <w:color w:val="805F00"/>
          <w:u w:val="single" w:color="805F00"/>
        </w:rPr>
        <w:t>without</w:t>
      </w:r>
      <w:r>
        <w:rPr>
          <w:color w:val="805F00"/>
          <w:spacing w:val="-4"/>
          <w:u w:val="single" w:color="805F00"/>
        </w:rPr>
        <w:t xml:space="preserve"> </w:t>
      </w:r>
      <w:r>
        <w:rPr>
          <w:color w:val="805F00"/>
          <w:u w:val="single" w:color="805F00"/>
        </w:rPr>
        <w:t>notice</w:t>
      </w:r>
      <w:r>
        <w:rPr>
          <w:color w:val="805F00"/>
          <w:spacing w:val="-5"/>
        </w:rPr>
        <w:t xml:space="preserve"> </w:t>
      </w:r>
      <w:r>
        <w:rPr>
          <w:color w:val="805F00"/>
        </w:rPr>
        <w:t>of</w:t>
      </w:r>
      <w:r>
        <w:rPr>
          <w:color w:val="805F00"/>
          <w:spacing w:val="-5"/>
        </w:rPr>
        <w:t xml:space="preserve"> </w:t>
      </w:r>
      <w:r>
        <w:rPr>
          <w:color w:val="805F00"/>
        </w:rPr>
        <w:t>any</w:t>
      </w:r>
      <w:r>
        <w:rPr>
          <w:color w:val="805F00"/>
          <w:spacing w:val="-7"/>
        </w:rPr>
        <w:t xml:space="preserve"> </w:t>
      </w:r>
      <w:r>
        <w:rPr>
          <w:color w:val="805F00"/>
        </w:rPr>
        <w:t>defect</w:t>
      </w:r>
      <w:r>
        <w:rPr>
          <w:color w:val="805F00"/>
          <w:spacing w:val="-4"/>
        </w:rPr>
        <w:t xml:space="preserve"> </w:t>
      </w:r>
      <w:r>
        <w:rPr>
          <w:color w:val="805F00"/>
        </w:rPr>
        <w:t>or</w:t>
      </w:r>
      <w:r>
        <w:rPr>
          <w:color w:val="805F00"/>
          <w:spacing w:val="-3"/>
        </w:rPr>
        <w:t xml:space="preserve"> </w:t>
      </w:r>
      <w:r>
        <w:rPr>
          <w:color w:val="805F00"/>
        </w:rPr>
        <w:t>want</w:t>
      </w:r>
      <w:r>
        <w:rPr>
          <w:color w:val="805F00"/>
          <w:spacing w:val="-4"/>
        </w:rPr>
        <w:t xml:space="preserve"> </w:t>
      </w:r>
      <w:r>
        <w:rPr>
          <w:color w:val="805F00"/>
        </w:rPr>
        <w:t>of title on the part of the seller.”</w:t>
      </w:r>
    </w:p>
    <w:p w14:paraId="0F543260" w14:textId="77777777" w:rsidR="004C192B" w:rsidRDefault="00000000">
      <w:pPr>
        <w:pStyle w:val="a4"/>
        <w:numPr>
          <w:ilvl w:val="0"/>
          <w:numId w:val="226"/>
        </w:numPr>
        <w:tabs>
          <w:tab w:val="left" w:pos="874"/>
        </w:tabs>
        <w:spacing w:line="311" w:lineRule="exact"/>
        <w:rPr>
          <w:rFonts w:ascii="Calibri" w:hAnsi="Calibri"/>
          <w:i/>
          <w:color w:val="2E5395"/>
          <w:sz w:val="26"/>
        </w:rPr>
      </w:pPr>
      <w:r>
        <w:rPr>
          <w:color w:val="2E5395"/>
          <w:sz w:val="26"/>
        </w:rPr>
        <w:t>Open</w:t>
      </w:r>
      <w:r>
        <w:rPr>
          <w:color w:val="2E5395"/>
          <w:spacing w:val="-7"/>
          <w:sz w:val="26"/>
        </w:rPr>
        <w:t xml:space="preserve"> </w:t>
      </w:r>
      <w:r>
        <w:rPr>
          <w:color w:val="2E5395"/>
          <w:sz w:val="26"/>
        </w:rPr>
        <w:t>shop</w:t>
      </w:r>
      <w:r>
        <w:rPr>
          <w:color w:val="2E5395"/>
          <w:spacing w:val="-5"/>
          <w:sz w:val="26"/>
        </w:rPr>
        <w:t xml:space="preserve"> </w:t>
      </w:r>
      <w:r>
        <w:rPr>
          <w:color w:val="2E5395"/>
          <w:sz w:val="26"/>
        </w:rPr>
        <w:t>or</w:t>
      </w:r>
      <w:r>
        <w:rPr>
          <w:color w:val="2E5395"/>
          <w:spacing w:val="-4"/>
          <w:sz w:val="26"/>
        </w:rPr>
        <w:t xml:space="preserve"> </w:t>
      </w:r>
      <w:r>
        <w:rPr>
          <w:color w:val="2E5395"/>
          <w:sz w:val="26"/>
        </w:rPr>
        <w:t>market:</w:t>
      </w:r>
      <w:r>
        <w:rPr>
          <w:color w:val="2E5395"/>
          <w:spacing w:val="-2"/>
          <w:sz w:val="26"/>
        </w:rPr>
        <w:t xml:space="preserve"> </w:t>
      </w:r>
      <w:r>
        <w:rPr>
          <w:color w:val="2E5395"/>
          <w:sz w:val="26"/>
        </w:rPr>
        <w:t>all</w:t>
      </w:r>
      <w:r>
        <w:rPr>
          <w:color w:val="2E5395"/>
          <w:spacing w:val="-3"/>
          <w:sz w:val="26"/>
        </w:rPr>
        <w:t xml:space="preserve"> </w:t>
      </w:r>
      <w:r>
        <w:rPr>
          <w:color w:val="2E5395"/>
          <w:sz w:val="26"/>
        </w:rPr>
        <w:t>public members</w:t>
      </w:r>
      <w:r>
        <w:rPr>
          <w:color w:val="2E5395"/>
          <w:spacing w:val="-7"/>
          <w:sz w:val="26"/>
        </w:rPr>
        <w:t xml:space="preserve"> </w:t>
      </w:r>
      <w:r>
        <w:rPr>
          <w:color w:val="2E5395"/>
          <w:sz w:val="26"/>
        </w:rPr>
        <w:t>having</w:t>
      </w:r>
      <w:r>
        <w:rPr>
          <w:color w:val="2E5395"/>
          <w:spacing w:val="-2"/>
          <w:sz w:val="26"/>
        </w:rPr>
        <w:t xml:space="preserve"> </w:t>
      </w:r>
      <w:r>
        <w:rPr>
          <w:color w:val="2E5395"/>
          <w:sz w:val="26"/>
        </w:rPr>
        <w:t>free</w:t>
      </w:r>
      <w:r>
        <w:rPr>
          <w:color w:val="2E5395"/>
          <w:spacing w:val="-7"/>
          <w:sz w:val="26"/>
        </w:rPr>
        <w:t xml:space="preserve"> </w:t>
      </w:r>
      <w:r>
        <w:rPr>
          <w:color w:val="2E5395"/>
          <w:sz w:val="26"/>
        </w:rPr>
        <w:t>access; Cannot</w:t>
      </w:r>
      <w:r>
        <w:rPr>
          <w:color w:val="2E5395"/>
          <w:spacing w:val="-4"/>
          <w:sz w:val="26"/>
        </w:rPr>
        <w:t xml:space="preserve"> </w:t>
      </w:r>
      <w:r>
        <w:rPr>
          <w:color w:val="2E5395"/>
          <w:sz w:val="26"/>
        </w:rPr>
        <w:t>be</w:t>
      </w:r>
      <w:r>
        <w:rPr>
          <w:color w:val="2E5395"/>
          <w:spacing w:val="-4"/>
          <w:sz w:val="26"/>
        </w:rPr>
        <w:t xml:space="preserve"> </w:t>
      </w:r>
      <w:r>
        <w:rPr>
          <w:color w:val="2E5395"/>
          <w:sz w:val="26"/>
        </w:rPr>
        <w:t>a</w:t>
      </w:r>
      <w:r>
        <w:rPr>
          <w:color w:val="2E5395"/>
          <w:spacing w:val="-3"/>
          <w:sz w:val="26"/>
        </w:rPr>
        <w:t xml:space="preserve"> </w:t>
      </w:r>
      <w:r>
        <w:rPr>
          <w:color w:val="2E5395"/>
          <w:sz w:val="26"/>
        </w:rPr>
        <w:t>private</w:t>
      </w:r>
      <w:r>
        <w:rPr>
          <w:color w:val="2E5395"/>
          <w:spacing w:val="-7"/>
          <w:sz w:val="26"/>
        </w:rPr>
        <w:t xml:space="preserve"> </w:t>
      </w:r>
      <w:r>
        <w:rPr>
          <w:color w:val="2E5395"/>
          <w:spacing w:val="-4"/>
          <w:sz w:val="26"/>
        </w:rPr>
        <w:t>sale</w:t>
      </w:r>
    </w:p>
    <w:p w14:paraId="2C1D3C9B" w14:textId="77777777" w:rsidR="004C192B" w:rsidRDefault="00000000">
      <w:pPr>
        <w:pStyle w:val="a4"/>
        <w:numPr>
          <w:ilvl w:val="0"/>
          <w:numId w:val="226"/>
        </w:numPr>
        <w:tabs>
          <w:tab w:val="left" w:pos="874"/>
        </w:tabs>
        <w:spacing w:line="311" w:lineRule="exact"/>
        <w:rPr>
          <w:rFonts w:ascii="Calibri" w:hAnsi="Calibri"/>
          <w:i/>
          <w:color w:val="2E5395"/>
          <w:sz w:val="26"/>
        </w:rPr>
      </w:pPr>
      <w:r>
        <w:rPr>
          <w:color w:val="2E5395"/>
          <w:sz w:val="26"/>
        </w:rPr>
        <w:t>Buyer</w:t>
      </w:r>
      <w:r>
        <w:rPr>
          <w:color w:val="2E5395"/>
          <w:spacing w:val="-5"/>
          <w:sz w:val="26"/>
        </w:rPr>
        <w:t xml:space="preserve"> </w:t>
      </w:r>
      <w:r>
        <w:rPr>
          <w:color w:val="2E5395"/>
          <w:sz w:val="26"/>
        </w:rPr>
        <w:t>would</w:t>
      </w:r>
      <w:r>
        <w:rPr>
          <w:color w:val="2E5395"/>
          <w:spacing w:val="-5"/>
          <w:sz w:val="26"/>
        </w:rPr>
        <w:t xml:space="preserve"> </w:t>
      </w:r>
      <w:r>
        <w:rPr>
          <w:color w:val="2E5395"/>
          <w:sz w:val="26"/>
        </w:rPr>
        <w:t>acquire</w:t>
      </w:r>
      <w:r>
        <w:rPr>
          <w:color w:val="2E5395"/>
          <w:spacing w:val="-6"/>
          <w:sz w:val="26"/>
        </w:rPr>
        <w:t xml:space="preserve"> </w:t>
      </w:r>
      <w:r>
        <w:rPr>
          <w:color w:val="2E5395"/>
          <w:sz w:val="26"/>
        </w:rPr>
        <w:t>good</w:t>
      </w:r>
      <w:r>
        <w:rPr>
          <w:color w:val="2E5395"/>
          <w:spacing w:val="-2"/>
          <w:sz w:val="26"/>
        </w:rPr>
        <w:t xml:space="preserve"> </w:t>
      </w:r>
      <w:r>
        <w:rPr>
          <w:color w:val="2E5395"/>
          <w:sz w:val="26"/>
        </w:rPr>
        <w:t>in</w:t>
      </w:r>
      <w:r>
        <w:rPr>
          <w:color w:val="2E5395"/>
          <w:spacing w:val="-5"/>
          <w:sz w:val="26"/>
        </w:rPr>
        <w:t xml:space="preserve"> </w:t>
      </w:r>
      <w:r>
        <w:rPr>
          <w:color w:val="2E5395"/>
          <w:sz w:val="26"/>
        </w:rPr>
        <w:t>ordinary</w:t>
      </w:r>
      <w:r>
        <w:rPr>
          <w:color w:val="2E5395"/>
          <w:spacing w:val="-6"/>
          <w:sz w:val="26"/>
        </w:rPr>
        <w:t xml:space="preserve"> </w:t>
      </w:r>
      <w:r>
        <w:rPr>
          <w:color w:val="2E5395"/>
          <w:sz w:val="26"/>
        </w:rPr>
        <w:t>course</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pacing w:val="-2"/>
          <w:sz w:val="26"/>
        </w:rPr>
        <w:t>business</w:t>
      </w:r>
    </w:p>
    <w:p w14:paraId="78AAD4D5" w14:textId="77777777" w:rsidR="004C192B" w:rsidRDefault="00000000">
      <w:pPr>
        <w:pStyle w:val="a4"/>
        <w:numPr>
          <w:ilvl w:val="1"/>
          <w:numId w:val="226"/>
        </w:numPr>
        <w:tabs>
          <w:tab w:val="left" w:pos="1079"/>
        </w:tabs>
        <w:spacing w:before="294" w:after="3"/>
        <w:rPr>
          <w:sz w:val="26"/>
        </w:rPr>
      </w:pPr>
      <w:r>
        <w:rPr>
          <w:i/>
          <w:color w:val="528135"/>
          <w:sz w:val="26"/>
        </w:rPr>
        <w:t>Au</w:t>
      </w:r>
      <w:r>
        <w:rPr>
          <w:i/>
          <w:color w:val="528135"/>
          <w:spacing w:val="-6"/>
          <w:sz w:val="26"/>
        </w:rPr>
        <w:t xml:space="preserve"> </w:t>
      </w:r>
      <w:r>
        <w:rPr>
          <w:i/>
          <w:color w:val="528135"/>
          <w:sz w:val="26"/>
        </w:rPr>
        <w:t>Muk</w:t>
      </w:r>
      <w:r>
        <w:rPr>
          <w:i/>
          <w:color w:val="528135"/>
          <w:spacing w:val="-5"/>
          <w:sz w:val="26"/>
        </w:rPr>
        <w:t xml:space="preserve"> </w:t>
      </w:r>
      <w:r>
        <w:rPr>
          <w:i/>
          <w:color w:val="528135"/>
          <w:sz w:val="26"/>
        </w:rPr>
        <w:t>Shun</w:t>
      </w:r>
      <w:r>
        <w:rPr>
          <w:i/>
          <w:color w:val="528135"/>
          <w:spacing w:val="-5"/>
          <w:sz w:val="26"/>
        </w:rPr>
        <w:t xml:space="preserve"> </w:t>
      </w:r>
      <w:r>
        <w:rPr>
          <w:i/>
          <w:color w:val="528135"/>
          <w:sz w:val="26"/>
        </w:rPr>
        <w:t>v</w:t>
      </w:r>
      <w:r>
        <w:rPr>
          <w:i/>
          <w:color w:val="528135"/>
          <w:spacing w:val="-5"/>
          <w:sz w:val="26"/>
        </w:rPr>
        <w:t xml:space="preserve"> </w:t>
      </w:r>
      <w:r>
        <w:rPr>
          <w:i/>
          <w:color w:val="528135"/>
          <w:sz w:val="26"/>
        </w:rPr>
        <w:t>Cho</w:t>
      </w:r>
      <w:r>
        <w:rPr>
          <w:i/>
          <w:color w:val="528135"/>
          <w:spacing w:val="-7"/>
          <w:sz w:val="26"/>
        </w:rPr>
        <w:t xml:space="preserve"> </w:t>
      </w:r>
      <w:r>
        <w:rPr>
          <w:i/>
          <w:color w:val="528135"/>
          <w:sz w:val="26"/>
        </w:rPr>
        <w:t>Chuen</w:t>
      </w:r>
      <w:r>
        <w:rPr>
          <w:i/>
          <w:color w:val="528135"/>
          <w:spacing w:val="-5"/>
          <w:sz w:val="26"/>
        </w:rPr>
        <w:t xml:space="preserve"> </w:t>
      </w:r>
      <w:r>
        <w:rPr>
          <w:i/>
          <w:color w:val="528135"/>
          <w:sz w:val="26"/>
        </w:rPr>
        <w:t>Yau</w:t>
      </w:r>
      <w:r>
        <w:rPr>
          <w:i/>
          <w:color w:val="528135"/>
          <w:spacing w:val="4"/>
          <w:sz w:val="26"/>
        </w:rPr>
        <w:t xml:space="preserve"> </w:t>
      </w:r>
      <w:r>
        <w:rPr>
          <w:sz w:val="26"/>
        </w:rPr>
        <w:t>[1988]</w:t>
      </w:r>
      <w:r>
        <w:rPr>
          <w:spacing w:val="-7"/>
          <w:sz w:val="26"/>
        </w:rPr>
        <w:t xml:space="preserve"> </w:t>
      </w:r>
      <w:r>
        <w:rPr>
          <w:sz w:val="26"/>
        </w:rPr>
        <w:t>1</w:t>
      </w:r>
      <w:r>
        <w:rPr>
          <w:spacing w:val="-5"/>
          <w:sz w:val="26"/>
        </w:rPr>
        <w:t xml:space="preserve"> </w:t>
      </w:r>
      <w:r>
        <w:rPr>
          <w:sz w:val="26"/>
        </w:rPr>
        <w:t>HKLR</w:t>
      </w:r>
      <w:r>
        <w:rPr>
          <w:spacing w:val="-2"/>
          <w:sz w:val="26"/>
        </w:rPr>
        <w:t xml:space="preserve"> </w:t>
      </w:r>
      <w:r>
        <w:rPr>
          <w:sz w:val="26"/>
        </w:rPr>
        <w:t>413</w:t>
      </w:r>
      <w:r>
        <w:rPr>
          <w:spacing w:val="-2"/>
          <w:sz w:val="26"/>
        </w:rPr>
        <w:t xml:space="preserve"> </w:t>
      </w:r>
      <w:r>
        <w:rPr>
          <w:spacing w:val="-10"/>
          <w:sz w:val="26"/>
        </w:rPr>
        <w:t>-</w:t>
      </w:r>
    </w:p>
    <w:tbl>
      <w:tblPr>
        <w:tblStyle w:val="TableNormal"/>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0"/>
        <w:gridCol w:w="8764"/>
      </w:tblGrid>
      <w:tr w:rsidR="004C192B" w14:paraId="22210128" w14:textId="77777777">
        <w:trPr>
          <w:trHeight w:val="2455"/>
        </w:trPr>
        <w:tc>
          <w:tcPr>
            <w:tcW w:w="770" w:type="dxa"/>
          </w:tcPr>
          <w:p w14:paraId="4CB3D701" w14:textId="77777777" w:rsidR="004C192B" w:rsidRDefault="00000000">
            <w:pPr>
              <w:pStyle w:val="TableParagraph"/>
              <w:spacing w:line="303" w:lineRule="exact"/>
              <w:rPr>
                <w:sz w:val="26"/>
              </w:rPr>
            </w:pPr>
            <w:r>
              <w:rPr>
                <w:spacing w:val="-4"/>
                <w:sz w:val="26"/>
              </w:rPr>
              <w:t>Held</w:t>
            </w:r>
          </w:p>
        </w:tc>
        <w:tc>
          <w:tcPr>
            <w:tcW w:w="8764" w:type="dxa"/>
          </w:tcPr>
          <w:p w14:paraId="2A4C234C" w14:textId="77777777" w:rsidR="004C192B" w:rsidRDefault="00000000">
            <w:pPr>
              <w:pStyle w:val="TableParagraph"/>
              <w:spacing w:line="303" w:lineRule="exact"/>
              <w:rPr>
                <w:sz w:val="26"/>
              </w:rPr>
            </w:pPr>
            <w:r>
              <w:rPr>
                <w:sz w:val="26"/>
              </w:rPr>
              <w:t>Four</w:t>
            </w:r>
            <w:r>
              <w:rPr>
                <w:spacing w:val="-4"/>
                <w:sz w:val="26"/>
              </w:rPr>
              <w:t xml:space="preserve"> </w:t>
            </w:r>
            <w:r>
              <w:rPr>
                <w:sz w:val="26"/>
              </w:rPr>
              <w:t>conditions</w:t>
            </w:r>
            <w:r>
              <w:rPr>
                <w:spacing w:val="-8"/>
                <w:sz w:val="26"/>
              </w:rPr>
              <w:t xml:space="preserve"> </w:t>
            </w:r>
            <w:r>
              <w:rPr>
                <w:sz w:val="26"/>
              </w:rPr>
              <w:t>must</w:t>
            </w:r>
            <w:r>
              <w:rPr>
                <w:spacing w:val="-5"/>
                <w:sz w:val="26"/>
              </w:rPr>
              <w:t xml:space="preserve"> </w:t>
            </w:r>
            <w:r>
              <w:rPr>
                <w:sz w:val="26"/>
              </w:rPr>
              <w:t>be</w:t>
            </w:r>
            <w:r>
              <w:rPr>
                <w:spacing w:val="-7"/>
                <w:sz w:val="26"/>
              </w:rPr>
              <w:t xml:space="preserve"> </w:t>
            </w:r>
            <w:r>
              <w:rPr>
                <w:spacing w:val="-2"/>
                <w:sz w:val="26"/>
              </w:rPr>
              <w:t>fulfilled:</w:t>
            </w:r>
          </w:p>
          <w:p w14:paraId="45F2DD98" w14:textId="77777777" w:rsidR="004C192B" w:rsidRDefault="00000000">
            <w:pPr>
              <w:pStyle w:val="TableParagraph"/>
              <w:numPr>
                <w:ilvl w:val="0"/>
                <w:numId w:val="225"/>
              </w:numPr>
              <w:tabs>
                <w:tab w:val="left" w:pos="469"/>
              </w:tabs>
              <w:ind w:left="469" w:hanging="359"/>
              <w:rPr>
                <w:sz w:val="26"/>
              </w:rPr>
            </w:pPr>
            <w:r>
              <w:rPr>
                <w:sz w:val="26"/>
              </w:rPr>
              <w:t>goods</w:t>
            </w:r>
            <w:r>
              <w:rPr>
                <w:spacing w:val="-9"/>
                <w:sz w:val="26"/>
              </w:rPr>
              <w:t xml:space="preserve"> </w:t>
            </w:r>
            <w:r>
              <w:rPr>
                <w:sz w:val="26"/>
              </w:rPr>
              <w:t>must</w:t>
            </w:r>
            <w:r>
              <w:rPr>
                <w:spacing w:val="-4"/>
                <w:sz w:val="26"/>
              </w:rPr>
              <w:t xml:space="preserve"> </w:t>
            </w:r>
            <w:r>
              <w:rPr>
                <w:sz w:val="26"/>
              </w:rPr>
              <w:t>be</w:t>
            </w:r>
            <w:r>
              <w:rPr>
                <w:spacing w:val="-7"/>
                <w:sz w:val="26"/>
              </w:rPr>
              <w:t xml:space="preserve"> </w:t>
            </w:r>
            <w:r>
              <w:rPr>
                <w:sz w:val="26"/>
              </w:rPr>
              <w:t>openly</w:t>
            </w:r>
            <w:r>
              <w:rPr>
                <w:spacing w:val="-1"/>
                <w:sz w:val="26"/>
              </w:rPr>
              <w:t xml:space="preserve"> </w:t>
            </w:r>
            <w:r>
              <w:rPr>
                <w:spacing w:val="-4"/>
                <w:sz w:val="26"/>
              </w:rPr>
              <w:t>sold</w:t>
            </w:r>
          </w:p>
          <w:p w14:paraId="112BF8E6" w14:textId="77777777" w:rsidR="004C192B" w:rsidRDefault="00000000">
            <w:pPr>
              <w:pStyle w:val="TableParagraph"/>
              <w:numPr>
                <w:ilvl w:val="0"/>
                <w:numId w:val="225"/>
              </w:numPr>
              <w:tabs>
                <w:tab w:val="left" w:pos="469"/>
              </w:tabs>
              <w:ind w:left="469" w:hanging="359"/>
              <w:rPr>
                <w:sz w:val="26"/>
              </w:rPr>
            </w:pPr>
            <w:r>
              <w:rPr>
                <w:sz w:val="26"/>
              </w:rPr>
              <w:t>the</w:t>
            </w:r>
            <w:r>
              <w:rPr>
                <w:spacing w:val="-7"/>
                <w:sz w:val="26"/>
              </w:rPr>
              <w:t xml:space="preserve"> </w:t>
            </w:r>
            <w:r>
              <w:rPr>
                <w:sz w:val="26"/>
              </w:rPr>
              <w:t>sale</w:t>
            </w:r>
            <w:r>
              <w:rPr>
                <w:spacing w:val="-2"/>
                <w:sz w:val="26"/>
              </w:rPr>
              <w:t xml:space="preserve"> </w:t>
            </w:r>
            <w:r>
              <w:rPr>
                <w:sz w:val="26"/>
              </w:rPr>
              <w:t>must</w:t>
            </w:r>
            <w:r>
              <w:rPr>
                <w:spacing w:val="-4"/>
                <w:sz w:val="26"/>
              </w:rPr>
              <w:t xml:space="preserve"> </w:t>
            </w:r>
            <w:r>
              <w:rPr>
                <w:sz w:val="26"/>
              </w:rPr>
              <w:t>take</w:t>
            </w:r>
            <w:r>
              <w:rPr>
                <w:spacing w:val="-6"/>
                <w:sz w:val="26"/>
              </w:rPr>
              <w:t xml:space="preserve"> </w:t>
            </w:r>
            <w:r>
              <w:rPr>
                <w:sz w:val="26"/>
              </w:rPr>
              <w:t>place</w:t>
            </w:r>
            <w:r>
              <w:rPr>
                <w:spacing w:val="-1"/>
                <w:sz w:val="26"/>
              </w:rPr>
              <w:t xml:space="preserve"> </w:t>
            </w:r>
            <w:r>
              <w:rPr>
                <w:sz w:val="26"/>
              </w:rPr>
              <w:t>in</w:t>
            </w:r>
            <w:r>
              <w:rPr>
                <w:spacing w:val="-1"/>
                <w:sz w:val="26"/>
              </w:rPr>
              <w:t xml:space="preserve"> </w:t>
            </w:r>
            <w:r>
              <w:rPr>
                <w:sz w:val="26"/>
              </w:rPr>
              <w:t>shop</w:t>
            </w:r>
            <w:r>
              <w:rPr>
                <w:spacing w:val="-4"/>
                <w:sz w:val="26"/>
              </w:rPr>
              <w:t xml:space="preserve"> </w:t>
            </w:r>
            <w:r>
              <w:rPr>
                <w:sz w:val="26"/>
              </w:rPr>
              <w:t>or</w:t>
            </w:r>
            <w:r>
              <w:rPr>
                <w:spacing w:val="-2"/>
                <w:sz w:val="26"/>
              </w:rPr>
              <w:t xml:space="preserve"> </w:t>
            </w:r>
            <w:r>
              <w:rPr>
                <w:sz w:val="26"/>
              </w:rPr>
              <w:t>market</w:t>
            </w:r>
            <w:r>
              <w:rPr>
                <w:spacing w:val="-4"/>
                <w:sz w:val="26"/>
              </w:rPr>
              <w:t xml:space="preserve"> </w:t>
            </w:r>
            <w:r>
              <w:rPr>
                <w:sz w:val="26"/>
              </w:rPr>
              <w:t>in</w:t>
            </w:r>
            <w:r>
              <w:rPr>
                <w:spacing w:val="5"/>
                <w:sz w:val="26"/>
              </w:rPr>
              <w:t xml:space="preserve"> </w:t>
            </w:r>
            <w:r>
              <w:rPr>
                <w:spacing w:val="-5"/>
                <w:sz w:val="26"/>
              </w:rPr>
              <w:t>HK</w:t>
            </w:r>
          </w:p>
          <w:p w14:paraId="5EF83983" w14:textId="77777777" w:rsidR="004C192B" w:rsidRDefault="00000000">
            <w:pPr>
              <w:pStyle w:val="TableParagraph"/>
              <w:numPr>
                <w:ilvl w:val="0"/>
                <w:numId w:val="225"/>
              </w:numPr>
              <w:tabs>
                <w:tab w:val="left" w:pos="470"/>
              </w:tabs>
              <w:ind w:right="1005"/>
              <w:rPr>
                <w:sz w:val="26"/>
              </w:rPr>
            </w:pPr>
            <w:r>
              <w:rPr>
                <w:sz w:val="26"/>
              </w:rPr>
              <w:t>the</w:t>
            </w:r>
            <w:r>
              <w:rPr>
                <w:spacing w:val="-7"/>
                <w:sz w:val="26"/>
              </w:rPr>
              <w:t xml:space="preserve"> </w:t>
            </w:r>
            <w:r>
              <w:rPr>
                <w:sz w:val="26"/>
              </w:rPr>
              <w:t>sale</w:t>
            </w:r>
            <w:r>
              <w:rPr>
                <w:spacing w:val="-3"/>
                <w:sz w:val="26"/>
              </w:rPr>
              <w:t xml:space="preserve"> </w:t>
            </w:r>
            <w:r>
              <w:rPr>
                <w:sz w:val="26"/>
              </w:rPr>
              <w:t>must be</w:t>
            </w:r>
            <w:r>
              <w:rPr>
                <w:spacing w:val="-3"/>
                <w:sz w:val="26"/>
              </w:rPr>
              <w:t xml:space="preserve"> </w:t>
            </w:r>
            <w:r>
              <w:rPr>
                <w:sz w:val="26"/>
              </w:rPr>
              <w:t>in</w:t>
            </w:r>
            <w:r>
              <w:rPr>
                <w:spacing w:val="-6"/>
                <w:sz w:val="26"/>
              </w:rPr>
              <w:t xml:space="preserve"> </w:t>
            </w:r>
            <w:r>
              <w:rPr>
                <w:sz w:val="26"/>
              </w:rPr>
              <w:t>the</w:t>
            </w:r>
            <w:r>
              <w:rPr>
                <w:spacing w:val="-7"/>
                <w:sz w:val="26"/>
              </w:rPr>
              <w:t xml:space="preserve"> </w:t>
            </w:r>
            <w:r>
              <w:rPr>
                <w:sz w:val="26"/>
              </w:rPr>
              <w:t>ordinary</w:t>
            </w:r>
            <w:r>
              <w:rPr>
                <w:spacing w:val="-2"/>
                <w:sz w:val="26"/>
              </w:rPr>
              <w:t xml:space="preserve"> </w:t>
            </w:r>
            <w:r>
              <w:rPr>
                <w:sz w:val="26"/>
              </w:rPr>
              <w:t>course</w:t>
            </w:r>
            <w:r>
              <w:rPr>
                <w:spacing w:val="-7"/>
                <w:sz w:val="26"/>
              </w:rPr>
              <w:t xml:space="preserve"> </w:t>
            </w:r>
            <w:r>
              <w:rPr>
                <w:sz w:val="26"/>
              </w:rPr>
              <w:t>of</w:t>
            </w:r>
            <w:r>
              <w:rPr>
                <w:spacing w:val="-5"/>
                <w:sz w:val="26"/>
              </w:rPr>
              <w:t xml:space="preserve"> </w:t>
            </w:r>
            <w:r>
              <w:rPr>
                <w:sz w:val="26"/>
              </w:rPr>
              <w:t>business</w:t>
            </w:r>
            <w:r>
              <w:rPr>
                <w:spacing w:val="-3"/>
                <w:sz w:val="26"/>
              </w:rPr>
              <w:t xml:space="preserve"> </w:t>
            </w:r>
            <w:r>
              <w:rPr>
                <w:sz w:val="26"/>
              </w:rPr>
              <w:t>of</w:t>
            </w:r>
            <w:r>
              <w:rPr>
                <w:spacing w:val="-5"/>
                <w:sz w:val="26"/>
              </w:rPr>
              <w:t xml:space="preserve"> </w:t>
            </w:r>
            <w:r>
              <w:rPr>
                <w:sz w:val="26"/>
              </w:rPr>
              <w:t>that</w:t>
            </w:r>
            <w:r>
              <w:rPr>
                <w:spacing w:val="-4"/>
                <w:sz w:val="26"/>
              </w:rPr>
              <w:t xml:space="preserve"> </w:t>
            </w:r>
            <w:r>
              <w:rPr>
                <w:sz w:val="26"/>
              </w:rPr>
              <w:t>shop</w:t>
            </w:r>
            <w:r>
              <w:rPr>
                <w:spacing w:val="-5"/>
                <w:sz w:val="26"/>
              </w:rPr>
              <w:t xml:space="preserve"> </w:t>
            </w:r>
            <w:r>
              <w:rPr>
                <w:sz w:val="26"/>
              </w:rPr>
              <w:t>or market; and</w:t>
            </w:r>
          </w:p>
          <w:p w14:paraId="73C34C00" w14:textId="77777777" w:rsidR="004C192B" w:rsidRDefault="00000000">
            <w:pPr>
              <w:pStyle w:val="TableParagraph"/>
              <w:numPr>
                <w:ilvl w:val="0"/>
                <w:numId w:val="225"/>
              </w:numPr>
              <w:tabs>
                <w:tab w:val="left" w:pos="470"/>
              </w:tabs>
              <w:spacing w:before="1"/>
              <w:ind w:right="460"/>
              <w:rPr>
                <w:sz w:val="26"/>
              </w:rPr>
            </w:pPr>
            <w:r>
              <w:rPr>
                <w:sz w:val="26"/>
              </w:rPr>
              <w:t>the</w:t>
            </w:r>
            <w:r>
              <w:rPr>
                <w:spacing w:val="-8"/>
                <w:sz w:val="26"/>
              </w:rPr>
              <w:t xml:space="preserve"> </w:t>
            </w:r>
            <w:r>
              <w:rPr>
                <w:sz w:val="26"/>
              </w:rPr>
              <w:t>buyer</w:t>
            </w:r>
            <w:r>
              <w:rPr>
                <w:spacing w:val="-5"/>
                <w:sz w:val="26"/>
              </w:rPr>
              <w:t xml:space="preserve"> </w:t>
            </w:r>
            <w:r>
              <w:rPr>
                <w:sz w:val="26"/>
              </w:rPr>
              <w:t>must</w:t>
            </w:r>
            <w:r>
              <w:rPr>
                <w:spacing w:val="-1"/>
                <w:sz w:val="26"/>
              </w:rPr>
              <w:t xml:space="preserve"> </w:t>
            </w:r>
            <w:r>
              <w:rPr>
                <w:sz w:val="26"/>
              </w:rPr>
              <w:t>act</w:t>
            </w:r>
            <w:r>
              <w:rPr>
                <w:spacing w:val="-6"/>
                <w:sz w:val="26"/>
              </w:rPr>
              <w:t xml:space="preserve"> </w:t>
            </w:r>
            <w:r>
              <w:rPr>
                <w:sz w:val="26"/>
              </w:rPr>
              <w:t>in</w:t>
            </w:r>
            <w:r>
              <w:rPr>
                <w:spacing w:val="-8"/>
                <w:sz w:val="26"/>
              </w:rPr>
              <w:t xml:space="preserve"> </w:t>
            </w:r>
            <w:r>
              <w:rPr>
                <w:sz w:val="26"/>
              </w:rPr>
              <w:t>good</w:t>
            </w:r>
            <w:r>
              <w:rPr>
                <w:spacing w:val="-7"/>
                <w:sz w:val="26"/>
              </w:rPr>
              <w:t xml:space="preserve"> </w:t>
            </w:r>
            <w:r>
              <w:rPr>
                <w:sz w:val="26"/>
              </w:rPr>
              <w:t>faith</w:t>
            </w:r>
            <w:r>
              <w:rPr>
                <w:spacing w:val="-6"/>
                <w:sz w:val="26"/>
              </w:rPr>
              <w:t xml:space="preserve"> </w:t>
            </w:r>
            <w:r>
              <w:rPr>
                <w:sz w:val="26"/>
              </w:rPr>
              <w:t>without</w:t>
            </w:r>
            <w:r>
              <w:rPr>
                <w:spacing w:val="-6"/>
                <w:sz w:val="26"/>
              </w:rPr>
              <w:t xml:space="preserve"> </w:t>
            </w:r>
            <w:r>
              <w:rPr>
                <w:sz w:val="26"/>
              </w:rPr>
              <w:t>notice</w:t>
            </w:r>
            <w:r>
              <w:rPr>
                <w:spacing w:val="-8"/>
                <w:sz w:val="26"/>
              </w:rPr>
              <w:t xml:space="preserve"> </w:t>
            </w:r>
            <w:r>
              <w:rPr>
                <w:sz w:val="26"/>
              </w:rPr>
              <w:t>of</w:t>
            </w:r>
            <w:r>
              <w:rPr>
                <w:spacing w:val="-7"/>
                <w:sz w:val="26"/>
              </w:rPr>
              <w:t xml:space="preserve"> </w:t>
            </w:r>
            <w:r>
              <w:rPr>
                <w:sz w:val="26"/>
              </w:rPr>
              <w:t>any</w:t>
            </w:r>
            <w:r>
              <w:rPr>
                <w:spacing w:val="-4"/>
                <w:sz w:val="26"/>
              </w:rPr>
              <w:t xml:space="preserve"> </w:t>
            </w:r>
            <w:r>
              <w:rPr>
                <w:sz w:val="26"/>
              </w:rPr>
              <w:t>defect</w:t>
            </w:r>
            <w:r>
              <w:rPr>
                <w:spacing w:val="-6"/>
                <w:sz w:val="26"/>
              </w:rPr>
              <w:t xml:space="preserve"> </w:t>
            </w:r>
            <w:r>
              <w:rPr>
                <w:sz w:val="26"/>
              </w:rPr>
              <w:t>or</w:t>
            </w:r>
            <w:r>
              <w:rPr>
                <w:spacing w:val="-5"/>
                <w:sz w:val="26"/>
              </w:rPr>
              <w:t xml:space="preserve"> </w:t>
            </w:r>
            <w:r>
              <w:rPr>
                <w:sz w:val="26"/>
              </w:rPr>
              <w:t>want</w:t>
            </w:r>
            <w:r>
              <w:rPr>
                <w:spacing w:val="-6"/>
                <w:sz w:val="26"/>
              </w:rPr>
              <w:t xml:space="preserve"> </w:t>
            </w:r>
            <w:r>
              <w:rPr>
                <w:sz w:val="26"/>
              </w:rPr>
              <w:t>of title of seller</w:t>
            </w:r>
          </w:p>
          <w:p w14:paraId="26478E0B" w14:textId="2F9B4574" w:rsidR="004C192B" w:rsidRDefault="00000000">
            <w:pPr>
              <w:pStyle w:val="TableParagraph"/>
              <w:numPr>
                <w:ilvl w:val="1"/>
                <w:numId w:val="225"/>
              </w:numPr>
              <w:tabs>
                <w:tab w:val="left" w:pos="831"/>
              </w:tabs>
              <w:spacing w:before="1" w:line="301" w:lineRule="exact"/>
              <w:rPr>
                <w:sz w:val="26"/>
              </w:rPr>
            </w:pPr>
            <w:r>
              <w:rPr>
                <w:sz w:val="26"/>
              </w:rPr>
              <w:t>section</w:t>
            </w:r>
            <w:r>
              <w:rPr>
                <w:spacing w:val="-9"/>
                <w:sz w:val="26"/>
              </w:rPr>
              <w:t xml:space="preserve"> </w:t>
            </w:r>
            <w:r>
              <w:rPr>
                <w:sz w:val="26"/>
              </w:rPr>
              <w:t>interpreted</w:t>
            </w:r>
            <w:r>
              <w:rPr>
                <w:spacing w:val="-7"/>
                <w:sz w:val="26"/>
              </w:rPr>
              <w:t xml:space="preserve"> </w:t>
            </w:r>
            <w:r>
              <w:rPr>
                <w:sz w:val="26"/>
              </w:rPr>
              <w:t>strictly;</w:t>
            </w:r>
            <w:r>
              <w:rPr>
                <w:spacing w:val="-6"/>
                <w:sz w:val="26"/>
              </w:rPr>
              <w:t xml:space="preserve"> </w:t>
            </w:r>
            <w:r>
              <w:rPr>
                <w:sz w:val="26"/>
              </w:rPr>
              <w:t>need</w:t>
            </w:r>
            <w:r>
              <w:rPr>
                <w:spacing w:val="-6"/>
                <w:sz w:val="26"/>
              </w:rPr>
              <w:t xml:space="preserve"> </w:t>
            </w:r>
            <w:r>
              <w:rPr>
                <w:sz w:val="26"/>
              </w:rPr>
              <w:t>to</w:t>
            </w:r>
            <w:r>
              <w:rPr>
                <w:spacing w:val="-1"/>
                <w:sz w:val="26"/>
              </w:rPr>
              <w:t xml:space="preserve"> </w:t>
            </w:r>
            <w:r w:rsidR="00731FCB">
              <w:rPr>
                <w:sz w:val="26"/>
              </w:rPr>
              <w:t>fulfill</w:t>
            </w:r>
            <w:r>
              <w:rPr>
                <w:spacing w:val="-7"/>
                <w:sz w:val="26"/>
              </w:rPr>
              <w:t xml:space="preserve"> </w:t>
            </w:r>
            <w:r>
              <w:rPr>
                <w:sz w:val="26"/>
              </w:rPr>
              <w:t>every</w:t>
            </w:r>
            <w:r>
              <w:rPr>
                <w:spacing w:val="-8"/>
                <w:sz w:val="26"/>
              </w:rPr>
              <w:t xml:space="preserve"> </w:t>
            </w:r>
            <w:r>
              <w:rPr>
                <w:sz w:val="26"/>
              </w:rPr>
              <w:t>elements</w:t>
            </w:r>
            <w:r>
              <w:rPr>
                <w:spacing w:val="-4"/>
                <w:sz w:val="26"/>
              </w:rPr>
              <w:t xml:space="preserve"> </w:t>
            </w:r>
            <w:r>
              <w:rPr>
                <w:sz w:val="26"/>
              </w:rPr>
              <w:t>in</w:t>
            </w:r>
            <w:r>
              <w:rPr>
                <w:spacing w:val="-7"/>
                <w:sz w:val="26"/>
              </w:rPr>
              <w:t xml:space="preserve"> </w:t>
            </w:r>
            <w:r>
              <w:rPr>
                <w:sz w:val="26"/>
              </w:rPr>
              <w:t>the</w:t>
            </w:r>
            <w:r>
              <w:rPr>
                <w:spacing w:val="-4"/>
                <w:sz w:val="26"/>
              </w:rPr>
              <w:t xml:space="preserve"> </w:t>
            </w:r>
            <w:r>
              <w:rPr>
                <w:spacing w:val="-2"/>
                <w:sz w:val="26"/>
              </w:rPr>
              <w:t>section</w:t>
            </w:r>
          </w:p>
        </w:tc>
      </w:tr>
    </w:tbl>
    <w:p w14:paraId="6736281B" w14:textId="77777777" w:rsidR="004C192B" w:rsidRDefault="004C192B">
      <w:pPr>
        <w:pStyle w:val="TableParagraph"/>
        <w:spacing w:line="301" w:lineRule="exact"/>
        <w:rPr>
          <w:sz w:val="26"/>
        </w:rPr>
        <w:sectPr w:rsidR="004C192B">
          <w:pgSz w:w="11910" w:h="16840"/>
          <w:pgMar w:top="940" w:right="566" w:bottom="940" w:left="566" w:header="0" w:footer="723" w:gutter="0"/>
          <w:cols w:space="720"/>
        </w:sectPr>
      </w:pPr>
    </w:p>
    <w:p w14:paraId="23AD8614" w14:textId="77777777" w:rsidR="004C192B" w:rsidRDefault="00000000">
      <w:pPr>
        <w:pStyle w:val="1"/>
        <w:spacing w:before="78"/>
        <w:ind w:left="154" w:firstLine="0"/>
      </w:pPr>
      <w:r>
        <w:rPr>
          <w:color w:val="FFFFFF"/>
          <w:shd w:val="clear" w:color="auto" w:fill="008A8A"/>
        </w:rPr>
        <w:lastRenderedPageBreak/>
        <w:t>LECTURE</w:t>
      </w:r>
      <w:r>
        <w:rPr>
          <w:color w:val="FFFFFF"/>
          <w:spacing w:val="-10"/>
          <w:shd w:val="clear" w:color="auto" w:fill="008A8A"/>
        </w:rPr>
        <w:t xml:space="preserve"> </w:t>
      </w:r>
      <w:r>
        <w:rPr>
          <w:color w:val="FFFFFF"/>
          <w:shd w:val="clear" w:color="auto" w:fill="008A8A"/>
        </w:rPr>
        <w:t>4:</w:t>
      </w:r>
      <w:r>
        <w:rPr>
          <w:color w:val="FFFFFF"/>
          <w:spacing w:val="-7"/>
          <w:shd w:val="clear" w:color="auto" w:fill="008A8A"/>
        </w:rPr>
        <w:t xml:space="preserve"> </w:t>
      </w:r>
      <w:r>
        <w:rPr>
          <w:color w:val="FFFFFF"/>
          <w:shd w:val="clear" w:color="auto" w:fill="008A8A"/>
        </w:rPr>
        <w:t>TOPIC</w:t>
      </w:r>
      <w:r>
        <w:rPr>
          <w:color w:val="FFFFFF"/>
          <w:spacing w:val="-5"/>
          <w:shd w:val="clear" w:color="auto" w:fill="008A8A"/>
        </w:rPr>
        <w:t xml:space="preserve"> </w:t>
      </w:r>
      <w:r>
        <w:rPr>
          <w:color w:val="FFFFFF"/>
          <w:shd w:val="clear" w:color="auto" w:fill="008A8A"/>
        </w:rPr>
        <w:t>2</w:t>
      </w:r>
      <w:r>
        <w:rPr>
          <w:color w:val="FFFFFF"/>
          <w:spacing w:val="-7"/>
          <w:shd w:val="clear" w:color="auto" w:fill="008A8A"/>
        </w:rPr>
        <w:t xml:space="preserve"> </w:t>
      </w:r>
      <w:r>
        <w:rPr>
          <w:color w:val="FFFFFF"/>
          <w:shd w:val="clear" w:color="auto" w:fill="008A8A"/>
        </w:rPr>
        <w:t>(PART</w:t>
      </w:r>
      <w:r>
        <w:rPr>
          <w:color w:val="FFFFFF"/>
          <w:spacing w:val="-4"/>
          <w:shd w:val="clear" w:color="auto" w:fill="008A8A"/>
        </w:rPr>
        <w:t xml:space="preserve"> </w:t>
      </w:r>
      <w:r>
        <w:rPr>
          <w:color w:val="FFFFFF"/>
          <w:shd w:val="clear" w:color="auto" w:fill="008A8A"/>
        </w:rPr>
        <w:t>3)</w:t>
      </w:r>
      <w:r>
        <w:rPr>
          <w:color w:val="FFFFFF"/>
          <w:spacing w:val="-8"/>
          <w:shd w:val="clear" w:color="auto" w:fill="008A8A"/>
        </w:rPr>
        <w:t xml:space="preserve"> </w:t>
      </w:r>
      <w:r>
        <w:rPr>
          <w:color w:val="FFFFFF"/>
          <w:shd w:val="clear" w:color="auto" w:fill="008A8A"/>
        </w:rPr>
        <w:t>–</w:t>
      </w:r>
      <w:r>
        <w:rPr>
          <w:color w:val="FFFFFF"/>
          <w:spacing w:val="-3"/>
          <w:shd w:val="clear" w:color="auto" w:fill="008A8A"/>
        </w:rPr>
        <w:t xml:space="preserve"> </w:t>
      </w:r>
      <w:r>
        <w:rPr>
          <w:color w:val="FFFFFF"/>
          <w:shd w:val="clear" w:color="auto" w:fill="008A8A"/>
        </w:rPr>
        <w:t>SALE</w:t>
      </w:r>
      <w:r>
        <w:rPr>
          <w:color w:val="FFFFFF"/>
          <w:spacing w:val="-8"/>
          <w:shd w:val="clear" w:color="auto" w:fill="008A8A"/>
        </w:rPr>
        <w:t xml:space="preserve"> </w:t>
      </w:r>
      <w:r>
        <w:rPr>
          <w:color w:val="FFFFFF"/>
          <w:shd w:val="clear" w:color="auto" w:fill="008A8A"/>
        </w:rPr>
        <w:t>OF</w:t>
      </w:r>
      <w:r>
        <w:rPr>
          <w:color w:val="FFFFFF"/>
          <w:spacing w:val="-7"/>
          <w:shd w:val="clear" w:color="auto" w:fill="008A8A"/>
        </w:rPr>
        <w:t xml:space="preserve"> </w:t>
      </w:r>
      <w:r>
        <w:rPr>
          <w:color w:val="FFFFFF"/>
          <w:shd w:val="clear" w:color="auto" w:fill="008A8A"/>
        </w:rPr>
        <w:t>GOODS</w:t>
      </w:r>
      <w:r>
        <w:rPr>
          <w:color w:val="FFFFFF"/>
          <w:spacing w:val="-6"/>
          <w:shd w:val="clear" w:color="auto" w:fill="008A8A"/>
        </w:rPr>
        <w:t xml:space="preserve"> </w:t>
      </w:r>
      <w:r>
        <w:rPr>
          <w:color w:val="FFFFFF"/>
          <w:shd w:val="clear" w:color="auto" w:fill="008A8A"/>
        </w:rPr>
        <w:t>(IMPLIED</w:t>
      </w:r>
      <w:r>
        <w:rPr>
          <w:color w:val="FFFFFF"/>
          <w:spacing w:val="-6"/>
          <w:shd w:val="clear" w:color="auto" w:fill="008A8A"/>
        </w:rPr>
        <w:t xml:space="preserve"> </w:t>
      </w:r>
      <w:r>
        <w:rPr>
          <w:color w:val="FFFFFF"/>
          <w:spacing w:val="-2"/>
          <w:shd w:val="clear" w:color="auto" w:fill="008A8A"/>
        </w:rPr>
        <w:t>TERMS)</w:t>
      </w:r>
    </w:p>
    <w:p w14:paraId="52FD60D1" w14:textId="77777777" w:rsidR="004C192B" w:rsidRDefault="004C192B">
      <w:pPr>
        <w:pStyle w:val="a3"/>
        <w:rPr>
          <w:b/>
        </w:rPr>
      </w:pPr>
    </w:p>
    <w:p w14:paraId="5D780A91" w14:textId="77777777" w:rsidR="004C192B" w:rsidRDefault="00000000">
      <w:pPr>
        <w:pStyle w:val="a4"/>
        <w:numPr>
          <w:ilvl w:val="0"/>
          <w:numId w:val="224"/>
        </w:numPr>
        <w:tabs>
          <w:tab w:val="left" w:pos="513"/>
        </w:tabs>
        <w:spacing w:before="1"/>
        <w:ind w:left="513" w:hanging="359"/>
        <w:rPr>
          <w:b/>
          <w:sz w:val="26"/>
        </w:rPr>
      </w:pPr>
      <w:r>
        <w:rPr>
          <w:b/>
          <w:sz w:val="26"/>
        </w:rPr>
        <w:t>IMPLIED</w:t>
      </w:r>
      <w:r>
        <w:rPr>
          <w:b/>
          <w:spacing w:val="-2"/>
          <w:sz w:val="26"/>
        </w:rPr>
        <w:t xml:space="preserve"> TERMS</w:t>
      </w:r>
    </w:p>
    <w:p w14:paraId="613A31F1" w14:textId="77777777" w:rsidR="004C192B" w:rsidRDefault="00000000">
      <w:pPr>
        <w:pStyle w:val="2"/>
        <w:numPr>
          <w:ilvl w:val="1"/>
          <w:numId w:val="224"/>
        </w:numPr>
        <w:tabs>
          <w:tab w:val="left" w:pos="422"/>
        </w:tabs>
        <w:ind w:left="422" w:hanging="268"/>
      </w:pPr>
      <w:r>
        <w:rPr>
          <w:spacing w:val="-2"/>
        </w:rPr>
        <w:t>Introduction</w:t>
      </w:r>
    </w:p>
    <w:p w14:paraId="109ADF84" w14:textId="77777777" w:rsidR="004C192B" w:rsidRDefault="00000000">
      <w:pPr>
        <w:pStyle w:val="a4"/>
        <w:numPr>
          <w:ilvl w:val="2"/>
          <w:numId w:val="224"/>
        </w:numPr>
        <w:tabs>
          <w:tab w:val="left" w:pos="874"/>
        </w:tabs>
        <w:spacing w:before="1"/>
        <w:ind w:left="874"/>
        <w:rPr>
          <w:rFonts w:ascii="Symbol" w:hAnsi="Symbol"/>
          <w:sz w:val="26"/>
        </w:rPr>
      </w:pPr>
      <w:r>
        <w:rPr>
          <w:sz w:val="26"/>
        </w:rPr>
        <w:t>Certain</w:t>
      </w:r>
      <w:r>
        <w:rPr>
          <w:spacing w:val="-8"/>
          <w:sz w:val="26"/>
        </w:rPr>
        <w:t xml:space="preserve"> </w:t>
      </w:r>
      <w:r>
        <w:rPr>
          <w:sz w:val="26"/>
        </w:rPr>
        <w:t>terms</w:t>
      </w:r>
      <w:r>
        <w:rPr>
          <w:spacing w:val="-2"/>
          <w:sz w:val="26"/>
        </w:rPr>
        <w:t xml:space="preserve"> </w:t>
      </w:r>
      <w:r>
        <w:rPr>
          <w:sz w:val="26"/>
        </w:rPr>
        <w:t>implied</w:t>
      </w:r>
      <w:r>
        <w:rPr>
          <w:spacing w:val="-5"/>
          <w:sz w:val="26"/>
        </w:rPr>
        <w:t xml:space="preserve"> </w:t>
      </w:r>
      <w:r>
        <w:rPr>
          <w:sz w:val="26"/>
        </w:rPr>
        <w:t>by</w:t>
      </w:r>
      <w:r>
        <w:rPr>
          <w:spacing w:val="-6"/>
          <w:sz w:val="26"/>
        </w:rPr>
        <w:t xml:space="preserve"> </w:t>
      </w:r>
      <w:r>
        <w:rPr>
          <w:sz w:val="26"/>
        </w:rPr>
        <w:t>SOGO</w:t>
      </w:r>
      <w:r>
        <w:rPr>
          <w:spacing w:val="-2"/>
          <w:sz w:val="26"/>
        </w:rPr>
        <w:t xml:space="preserve"> </w:t>
      </w:r>
      <w:r>
        <w:rPr>
          <w:sz w:val="26"/>
        </w:rPr>
        <w:t>– to</w:t>
      </w:r>
      <w:r>
        <w:rPr>
          <w:spacing w:val="-4"/>
          <w:sz w:val="26"/>
        </w:rPr>
        <w:t xml:space="preserve"> </w:t>
      </w:r>
      <w:r>
        <w:rPr>
          <w:sz w:val="26"/>
        </w:rPr>
        <w:t>protect</w:t>
      </w:r>
      <w:r>
        <w:rPr>
          <w:spacing w:val="-3"/>
          <w:sz w:val="26"/>
        </w:rPr>
        <w:t xml:space="preserve"> </w:t>
      </w:r>
      <w:r>
        <w:rPr>
          <w:sz w:val="26"/>
        </w:rPr>
        <w:t>the</w:t>
      </w:r>
      <w:r>
        <w:rPr>
          <w:spacing w:val="-6"/>
          <w:sz w:val="26"/>
        </w:rPr>
        <w:t xml:space="preserve"> </w:t>
      </w:r>
      <w:r>
        <w:rPr>
          <w:spacing w:val="-2"/>
          <w:sz w:val="26"/>
        </w:rPr>
        <w:t>buyer</w:t>
      </w:r>
    </w:p>
    <w:p w14:paraId="207D9330" w14:textId="77777777" w:rsidR="004C192B" w:rsidRDefault="00000000">
      <w:pPr>
        <w:pStyle w:val="a4"/>
        <w:numPr>
          <w:ilvl w:val="2"/>
          <w:numId w:val="224"/>
        </w:numPr>
        <w:tabs>
          <w:tab w:val="left" w:pos="874"/>
        </w:tabs>
        <w:spacing w:before="1" w:line="317" w:lineRule="exact"/>
        <w:ind w:left="874"/>
        <w:rPr>
          <w:rFonts w:ascii="Symbol" w:hAnsi="Symbol"/>
          <w:sz w:val="26"/>
        </w:rPr>
      </w:pPr>
      <w:r>
        <w:rPr>
          <w:sz w:val="26"/>
        </w:rPr>
        <w:t>Implied</w:t>
      </w:r>
      <w:r>
        <w:rPr>
          <w:spacing w:val="-6"/>
          <w:sz w:val="26"/>
        </w:rPr>
        <w:t xml:space="preserve"> </w:t>
      </w:r>
      <w:r>
        <w:rPr>
          <w:sz w:val="26"/>
        </w:rPr>
        <w:t>condition</w:t>
      </w:r>
      <w:r>
        <w:rPr>
          <w:spacing w:val="-7"/>
          <w:sz w:val="26"/>
        </w:rPr>
        <w:t xml:space="preserve"> </w:t>
      </w:r>
      <w:r>
        <w:rPr>
          <w:sz w:val="26"/>
        </w:rPr>
        <w:t>vs</w:t>
      </w:r>
      <w:r>
        <w:rPr>
          <w:spacing w:val="-4"/>
          <w:sz w:val="26"/>
        </w:rPr>
        <w:t xml:space="preserve"> </w:t>
      </w:r>
      <w:r>
        <w:rPr>
          <w:sz w:val="26"/>
        </w:rPr>
        <w:t xml:space="preserve">implied </w:t>
      </w:r>
      <w:r>
        <w:rPr>
          <w:spacing w:val="-2"/>
          <w:sz w:val="26"/>
        </w:rPr>
        <w:t>warranty</w:t>
      </w:r>
    </w:p>
    <w:p w14:paraId="0C844FD0" w14:textId="77777777" w:rsidR="004C192B" w:rsidRDefault="00000000">
      <w:pPr>
        <w:pStyle w:val="a4"/>
        <w:numPr>
          <w:ilvl w:val="2"/>
          <w:numId w:val="224"/>
        </w:numPr>
        <w:tabs>
          <w:tab w:val="left" w:pos="874"/>
        </w:tabs>
        <w:ind w:left="874" w:right="1151"/>
        <w:rPr>
          <w:rFonts w:ascii="Symbol" w:hAnsi="Symbol"/>
          <w:sz w:val="26"/>
        </w:rPr>
      </w:pPr>
      <w:r>
        <w:rPr>
          <w:sz w:val="26"/>
        </w:rPr>
        <w:t>Remedies</w:t>
      </w:r>
      <w:r>
        <w:rPr>
          <w:spacing w:val="-5"/>
          <w:sz w:val="26"/>
        </w:rPr>
        <w:t xml:space="preserve"> </w:t>
      </w:r>
      <w:r>
        <w:rPr>
          <w:sz w:val="26"/>
        </w:rPr>
        <w:t>of</w:t>
      </w:r>
      <w:r>
        <w:rPr>
          <w:spacing w:val="-7"/>
          <w:sz w:val="26"/>
        </w:rPr>
        <w:t xml:space="preserve"> </w:t>
      </w:r>
      <w:r>
        <w:rPr>
          <w:sz w:val="26"/>
        </w:rPr>
        <w:t>seller</w:t>
      </w:r>
      <w:r>
        <w:rPr>
          <w:spacing w:val="-5"/>
          <w:sz w:val="26"/>
        </w:rPr>
        <w:t xml:space="preserve"> </w:t>
      </w:r>
      <w:r>
        <w:rPr>
          <w:sz w:val="26"/>
        </w:rPr>
        <w:t>and</w:t>
      </w:r>
      <w:r>
        <w:rPr>
          <w:spacing w:val="-3"/>
          <w:sz w:val="26"/>
        </w:rPr>
        <w:t xml:space="preserve"> </w:t>
      </w:r>
      <w:r>
        <w:rPr>
          <w:sz w:val="26"/>
        </w:rPr>
        <w:t>buyer</w:t>
      </w:r>
      <w:r>
        <w:rPr>
          <w:spacing w:val="-5"/>
          <w:sz w:val="26"/>
        </w:rPr>
        <w:t xml:space="preserve"> </w:t>
      </w:r>
      <w:r>
        <w:rPr>
          <w:sz w:val="26"/>
        </w:rPr>
        <w:t>under</w:t>
      </w:r>
      <w:r>
        <w:rPr>
          <w:spacing w:val="-6"/>
          <w:sz w:val="26"/>
        </w:rPr>
        <w:t xml:space="preserve"> </w:t>
      </w:r>
      <w:r>
        <w:rPr>
          <w:sz w:val="26"/>
        </w:rPr>
        <w:t>SOGO</w:t>
      </w:r>
      <w:r>
        <w:rPr>
          <w:spacing w:val="-8"/>
          <w:sz w:val="26"/>
        </w:rPr>
        <w:t xml:space="preserve"> </w:t>
      </w:r>
      <w:r>
        <w:rPr>
          <w:sz w:val="26"/>
        </w:rPr>
        <w:t>to</w:t>
      </w:r>
      <w:r>
        <w:rPr>
          <w:spacing w:val="-2"/>
          <w:sz w:val="26"/>
        </w:rPr>
        <w:t xml:space="preserve"> </w:t>
      </w:r>
      <w:r>
        <w:rPr>
          <w:sz w:val="26"/>
        </w:rPr>
        <w:t>be</w:t>
      </w:r>
      <w:r>
        <w:rPr>
          <w:spacing w:val="-9"/>
          <w:sz w:val="26"/>
        </w:rPr>
        <w:t xml:space="preserve"> </w:t>
      </w:r>
      <w:r>
        <w:rPr>
          <w:sz w:val="26"/>
        </w:rPr>
        <w:t>covered</w:t>
      </w:r>
      <w:r>
        <w:rPr>
          <w:spacing w:val="-3"/>
          <w:sz w:val="26"/>
        </w:rPr>
        <w:t xml:space="preserve"> </w:t>
      </w:r>
      <w:r>
        <w:rPr>
          <w:sz w:val="26"/>
        </w:rPr>
        <w:t>in</w:t>
      </w:r>
      <w:r>
        <w:rPr>
          <w:spacing w:val="-8"/>
          <w:sz w:val="26"/>
        </w:rPr>
        <w:t xml:space="preserve"> </w:t>
      </w:r>
      <w:r>
        <w:rPr>
          <w:sz w:val="26"/>
        </w:rPr>
        <w:t>the</w:t>
      </w:r>
      <w:r>
        <w:rPr>
          <w:spacing w:val="-5"/>
          <w:sz w:val="26"/>
        </w:rPr>
        <w:t xml:space="preserve"> </w:t>
      </w:r>
      <w:r>
        <w:rPr>
          <w:sz w:val="26"/>
        </w:rPr>
        <w:t>topic</w:t>
      </w:r>
      <w:r>
        <w:rPr>
          <w:spacing w:val="-7"/>
          <w:sz w:val="26"/>
        </w:rPr>
        <w:t xml:space="preserve"> </w:t>
      </w:r>
      <w:r>
        <w:rPr>
          <w:sz w:val="26"/>
        </w:rPr>
        <w:t>‘Duties</w:t>
      </w:r>
      <w:r>
        <w:rPr>
          <w:spacing w:val="-5"/>
          <w:sz w:val="26"/>
        </w:rPr>
        <w:t xml:space="preserve"> </w:t>
      </w:r>
      <w:r>
        <w:rPr>
          <w:sz w:val="26"/>
        </w:rPr>
        <w:t>and Remedies of Seller and Buyer’</w:t>
      </w:r>
    </w:p>
    <w:p w14:paraId="4AF69AF4" w14:textId="77777777" w:rsidR="004C192B" w:rsidRDefault="00000000">
      <w:pPr>
        <w:pStyle w:val="a4"/>
        <w:numPr>
          <w:ilvl w:val="0"/>
          <w:numId w:val="226"/>
        </w:numPr>
        <w:tabs>
          <w:tab w:val="left" w:pos="874"/>
        </w:tabs>
        <w:spacing w:before="8" w:line="230" w:lineRule="auto"/>
        <w:ind w:right="599"/>
        <w:rPr>
          <w:rFonts w:ascii="Calibri" w:hAnsi="Calibri"/>
          <w:i/>
          <w:color w:val="2E5395"/>
          <w:sz w:val="26"/>
        </w:rPr>
      </w:pPr>
      <w:r>
        <w:rPr>
          <w:color w:val="2E5395"/>
          <w:sz w:val="26"/>
        </w:rPr>
        <w:t>Breach</w:t>
      </w:r>
      <w:r>
        <w:rPr>
          <w:color w:val="2E5395"/>
          <w:spacing w:val="-4"/>
          <w:sz w:val="26"/>
        </w:rPr>
        <w:t xml:space="preserve"> </w:t>
      </w:r>
      <w:r>
        <w:rPr>
          <w:color w:val="2E5395"/>
          <w:sz w:val="26"/>
        </w:rPr>
        <w:t>of</w:t>
      </w:r>
      <w:r>
        <w:rPr>
          <w:color w:val="2E5395"/>
          <w:spacing w:val="-5"/>
          <w:sz w:val="26"/>
        </w:rPr>
        <w:t xml:space="preserve"> </w:t>
      </w:r>
      <w:r>
        <w:rPr>
          <w:color w:val="2E5395"/>
          <w:sz w:val="26"/>
        </w:rPr>
        <w:t>condition</w:t>
      </w:r>
      <w:r>
        <w:rPr>
          <w:color w:val="2E5395"/>
          <w:spacing w:val="-6"/>
          <w:sz w:val="26"/>
        </w:rPr>
        <w:t xml:space="preserve"> </w:t>
      </w:r>
      <w:r>
        <w:rPr>
          <w:color w:val="2E5395"/>
          <w:sz w:val="26"/>
        </w:rPr>
        <w:t>&gt;</w:t>
      </w:r>
      <w:r>
        <w:rPr>
          <w:color w:val="2E5395"/>
          <w:spacing w:val="-5"/>
          <w:sz w:val="26"/>
        </w:rPr>
        <w:t xml:space="preserve"> </w:t>
      </w:r>
      <w:r>
        <w:rPr>
          <w:color w:val="2E5395"/>
          <w:sz w:val="26"/>
        </w:rPr>
        <w:t>can</w:t>
      </w:r>
      <w:r>
        <w:rPr>
          <w:color w:val="2E5395"/>
          <w:spacing w:val="-6"/>
          <w:sz w:val="26"/>
        </w:rPr>
        <w:t xml:space="preserve"> </w:t>
      </w:r>
      <w:r>
        <w:rPr>
          <w:color w:val="2E5395"/>
          <w:sz w:val="26"/>
        </w:rPr>
        <w:t>rescind</w:t>
      </w:r>
      <w:r>
        <w:rPr>
          <w:color w:val="2E5395"/>
          <w:spacing w:val="-5"/>
          <w:sz w:val="26"/>
        </w:rPr>
        <w:t xml:space="preserve"> </w:t>
      </w:r>
      <w:r>
        <w:rPr>
          <w:color w:val="2E5395"/>
          <w:sz w:val="26"/>
        </w:rPr>
        <w:t>the</w:t>
      </w:r>
      <w:r>
        <w:rPr>
          <w:color w:val="2E5395"/>
          <w:spacing w:val="-7"/>
          <w:sz w:val="26"/>
        </w:rPr>
        <w:t xml:space="preserve"> </w:t>
      </w:r>
      <w:r>
        <w:rPr>
          <w:color w:val="2E5395"/>
          <w:sz w:val="26"/>
        </w:rPr>
        <w:t>contract vs</w:t>
      </w:r>
      <w:r>
        <w:rPr>
          <w:color w:val="2E5395"/>
          <w:spacing w:val="-7"/>
          <w:sz w:val="26"/>
        </w:rPr>
        <w:t xml:space="preserve"> </w:t>
      </w:r>
      <w:r>
        <w:rPr>
          <w:color w:val="2E5395"/>
          <w:sz w:val="26"/>
        </w:rPr>
        <w:t>Breach</w:t>
      </w:r>
      <w:r>
        <w:rPr>
          <w:color w:val="2E5395"/>
          <w:spacing w:val="-4"/>
          <w:sz w:val="26"/>
        </w:rPr>
        <w:t xml:space="preserve"> </w:t>
      </w:r>
      <w:r>
        <w:rPr>
          <w:color w:val="2E5395"/>
          <w:sz w:val="26"/>
        </w:rPr>
        <w:t>of</w:t>
      </w:r>
      <w:r>
        <w:rPr>
          <w:color w:val="2E5395"/>
          <w:spacing w:val="-5"/>
          <w:sz w:val="26"/>
        </w:rPr>
        <w:t xml:space="preserve"> </w:t>
      </w:r>
      <w:r>
        <w:rPr>
          <w:color w:val="2E5395"/>
          <w:sz w:val="26"/>
        </w:rPr>
        <w:t>warranty</w:t>
      </w:r>
      <w:r>
        <w:rPr>
          <w:color w:val="2E5395"/>
          <w:spacing w:val="-7"/>
          <w:sz w:val="26"/>
        </w:rPr>
        <w:t xml:space="preserve"> </w:t>
      </w:r>
      <w:r>
        <w:rPr>
          <w:color w:val="2E5395"/>
          <w:sz w:val="26"/>
        </w:rPr>
        <w:t>&gt;</w:t>
      </w:r>
      <w:r>
        <w:rPr>
          <w:color w:val="2E5395"/>
          <w:spacing w:val="-5"/>
          <w:sz w:val="26"/>
        </w:rPr>
        <w:t xml:space="preserve"> </w:t>
      </w:r>
      <w:r>
        <w:rPr>
          <w:color w:val="2E5395"/>
          <w:sz w:val="26"/>
        </w:rPr>
        <w:t>can</w:t>
      </w:r>
      <w:r>
        <w:rPr>
          <w:color w:val="2E5395"/>
          <w:spacing w:val="-2"/>
          <w:sz w:val="26"/>
        </w:rPr>
        <w:t xml:space="preserve"> </w:t>
      </w:r>
      <w:r>
        <w:rPr>
          <w:color w:val="2E5395"/>
          <w:sz w:val="26"/>
        </w:rPr>
        <w:t>only</w:t>
      </w:r>
      <w:r>
        <w:rPr>
          <w:color w:val="2E5395"/>
          <w:spacing w:val="-7"/>
          <w:sz w:val="26"/>
        </w:rPr>
        <w:t xml:space="preserve"> </w:t>
      </w:r>
      <w:r>
        <w:rPr>
          <w:color w:val="2E5395"/>
          <w:sz w:val="26"/>
        </w:rPr>
        <w:t xml:space="preserve">seek </w:t>
      </w:r>
      <w:r>
        <w:rPr>
          <w:color w:val="2E5395"/>
          <w:spacing w:val="-2"/>
          <w:sz w:val="26"/>
        </w:rPr>
        <w:t>damages</w:t>
      </w:r>
    </w:p>
    <w:p w14:paraId="71A36BEA" w14:textId="77777777" w:rsidR="004C192B" w:rsidRDefault="00000000">
      <w:pPr>
        <w:pStyle w:val="a4"/>
        <w:numPr>
          <w:ilvl w:val="0"/>
          <w:numId w:val="226"/>
        </w:numPr>
        <w:tabs>
          <w:tab w:val="left" w:pos="874"/>
        </w:tabs>
        <w:spacing w:before="2" w:line="311" w:lineRule="exact"/>
        <w:rPr>
          <w:rFonts w:ascii="Calibri" w:hAnsi="Calibri"/>
          <w:i/>
          <w:color w:val="2E5395"/>
          <w:sz w:val="26"/>
        </w:rPr>
      </w:pPr>
      <w:r>
        <w:rPr>
          <w:color w:val="2E5395"/>
          <w:sz w:val="26"/>
        </w:rPr>
        <w:t>Statutory</w:t>
      </w:r>
      <w:r>
        <w:rPr>
          <w:color w:val="2E5395"/>
          <w:spacing w:val="-10"/>
          <w:sz w:val="26"/>
        </w:rPr>
        <w:t xml:space="preserve"> </w:t>
      </w:r>
      <w:r>
        <w:rPr>
          <w:color w:val="2E5395"/>
          <w:sz w:val="26"/>
        </w:rPr>
        <w:t>implied</w:t>
      </w:r>
      <w:r>
        <w:rPr>
          <w:color w:val="2E5395"/>
          <w:spacing w:val="-6"/>
          <w:sz w:val="26"/>
        </w:rPr>
        <w:t xml:space="preserve"> </w:t>
      </w:r>
      <w:r>
        <w:rPr>
          <w:color w:val="2E5395"/>
          <w:sz w:val="26"/>
        </w:rPr>
        <w:t>terms, can</w:t>
      </w:r>
      <w:r>
        <w:rPr>
          <w:color w:val="2E5395"/>
          <w:spacing w:val="-3"/>
          <w:sz w:val="26"/>
        </w:rPr>
        <w:t xml:space="preserve"> </w:t>
      </w:r>
      <w:r>
        <w:rPr>
          <w:color w:val="2E5395"/>
          <w:sz w:val="26"/>
        </w:rPr>
        <w:t>still</w:t>
      </w:r>
      <w:r>
        <w:rPr>
          <w:color w:val="2E5395"/>
          <w:spacing w:val="-3"/>
          <w:sz w:val="26"/>
        </w:rPr>
        <w:t xml:space="preserve"> </w:t>
      </w:r>
      <w:r>
        <w:rPr>
          <w:color w:val="2E5395"/>
          <w:sz w:val="26"/>
        </w:rPr>
        <w:t>argue</w:t>
      </w:r>
      <w:r>
        <w:rPr>
          <w:color w:val="2E5395"/>
          <w:spacing w:val="-7"/>
          <w:sz w:val="26"/>
        </w:rPr>
        <w:t xml:space="preserve"> </w:t>
      </w:r>
      <w:r>
        <w:rPr>
          <w:color w:val="2E5395"/>
          <w:sz w:val="26"/>
        </w:rPr>
        <w:t>under</w:t>
      </w:r>
      <w:r>
        <w:rPr>
          <w:color w:val="2E5395"/>
          <w:spacing w:val="-1"/>
          <w:sz w:val="26"/>
        </w:rPr>
        <w:t xml:space="preserve"> </w:t>
      </w:r>
      <w:r>
        <w:rPr>
          <w:color w:val="2E5395"/>
          <w:sz w:val="26"/>
        </w:rPr>
        <w:t>common</w:t>
      </w:r>
      <w:r>
        <w:rPr>
          <w:color w:val="2E5395"/>
          <w:spacing w:val="-7"/>
          <w:sz w:val="26"/>
        </w:rPr>
        <w:t xml:space="preserve"> </w:t>
      </w:r>
      <w:r>
        <w:rPr>
          <w:color w:val="2E5395"/>
          <w:sz w:val="26"/>
        </w:rPr>
        <w:t>law</w:t>
      </w:r>
      <w:r>
        <w:rPr>
          <w:color w:val="2E5395"/>
          <w:spacing w:val="-7"/>
          <w:sz w:val="26"/>
        </w:rPr>
        <w:t xml:space="preserve"> </w:t>
      </w:r>
      <w:r>
        <w:rPr>
          <w:color w:val="2E5395"/>
          <w:sz w:val="26"/>
        </w:rPr>
        <w:t>implied</w:t>
      </w:r>
      <w:r>
        <w:rPr>
          <w:color w:val="2E5395"/>
          <w:spacing w:val="-1"/>
          <w:sz w:val="26"/>
        </w:rPr>
        <w:t xml:space="preserve"> </w:t>
      </w:r>
      <w:r>
        <w:rPr>
          <w:color w:val="2E5395"/>
          <w:spacing w:val="-2"/>
          <w:sz w:val="26"/>
        </w:rPr>
        <w:t>terms</w:t>
      </w:r>
    </w:p>
    <w:p w14:paraId="256FD1B7" w14:textId="77777777" w:rsidR="004C192B" w:rsidRDefault="00000000">
      <w:pPr>
        <w:pStyle w:val="a4"/>
        <w:numPr>
          <w:ilvl w:val="0"/>
          <w:numId w:val="226"/>
        </w:numPr>
        <w:tabs>
          <w:tab w:val="left" w:pos="874"/>
        </w:tabs>
        <w:spacing w:before="4" w:line="230" w:lineRule="auto"/>
        <w:ind w:right="603"/>
        <w:rPr>
          <w:rFonts w:ascii="Calibri" w:hAnsi="Calibri"/>
          <w:i/>
          <w:color w:val="2E5395"/>
          <w:sz w:val="26"/>
        </w:rPr>
      </w:pPr>
      <w:r>
        <w:rPr>
          <w:color w:val="2E5395"/>
          <w:sz w:val="26"/>
        </w:rPr>
        <w:t>If</w:t>
      </w:r>
      <w:r>
        <w:rPr>
          <w:color w:val="2E5395"/>
          <w:spacing w:val="-4"/>
          <w:sz w:val="26"/>
        </w:rPr>
        <w:t xml:space="preserve"> </w:t>
      </w:r>
      <w:r>
        <w:rPr>
          <w:color w:val="2E5395"/>
          <w:sz w:val="26"/>
        </w:rPr>
        <w:t>fulling</w:t>
      </w:r>
      <w:r>
        <w:rPr>
          <w:color w:val="2E5395"/>
          <w:spacing w:val="-4"/>
          <w:sz w:val="26"/>
        </w:rPr>
        <w:t xml:space="preserve"> </w:t>
      </w:r>
      <w:r>
        <w:rPr>
          <w:color w:val="2E5395"/>
          <w:sz w:val="26"/>
        </w:rPr>
        <w:t>all</w:t>
      </w:r>
      <w:r>
        <w:rPr>
          <w:color w:val="2E5395"/>
          <w:spacing w:val="-6"/>
          <w:sz w:val="26"/>
        </w:rPr>
        <w:t xml:space="preserve"> </w:t>
      </w:r>
      <w:r>
        <w:rPr>
          <w:color w:val="2E5395"/>
          <w:sz w:val="26"/>
        </w:rPr>
        <w:t>the</w:t>
      </w:r>
      <w:r>
        <w:rPr>
          <w:color w:val="2E5395"/>
          <w:spacing w:val="-3"/>
          <w:sz w:val="26"/>
        </w:rPr>
        <w:t xml:space="preserve"> </w:t>
      </w:r>
      <w:r>
        <w:rPr>
          <w:color w:val="2E5395"/>
          <w:sz w:val="26"/>
        </w:rPr>
        <w:t>requirement in</w:t>
      </w:r>
      <w:r>
        <w:rPr>
          <w:color w:val="2E5395"/>
          <w:spacing w:val="-5"/>
          <w:sz w:val="26"/>
        </w:rPr>
        <w:t xml:space="preserve"> </w:t>
      </w:r>
      <w:r>
        <w:rPr>
          <w:color w:val="2E5395"/>
          <w:sz w:val="26"/>
        </w:rPr>
        <w:t>the</w:t>
      </w:r>
      <w:r>
        <w:rPr>
          <w:color w:val="2E5395"/>
          <w:spacing w:val="-6"/>
          <w:sz w:val="26"/>
        </w:rPr>
        <w:t xml:space="preserve"> </w:t>
      </w:r>
      <w:r>
        <w:rPr>
          <w:color w:val="2E5395"/>
          <w:sz w:val="26"/>
        </w:rPr>
        <w:t>statue,</w:t>
      </w:r>
      <w:r>
        <w:rPr>
          <w:color w:val="2E5395"/>
          <w:spacing w:val="-4"/>
          <w:sz w:val="26"/>
        </w:rPr>
        <w:t xml:space="preserve"> </w:t>
      </w:r>
      <w:r>
        <w:rPr>
          <w:color w:val="2E5395"/>
          <w:sz w:val="26"/>
        </w:rPr>
        <w:t>rely</w:t>
      </w:r>
      <w:r>
        <w:rPr>
          <w:color w:val="2E5395"/>
          <w:spacing w:val="-2"/>
          <w:sz w:val="26"/>
        </w:rPr>
        <w:t xml:space="preserve"> </w:t>
      </w:r>
      <w:r>
        <w:rPr>
          <w:color w:val="2E5395"/>
          <w:sz w:val="26"/>
        </w:rPr>
        <w:t>on</w:t>
      </w:r>
      <w:r>
        <w:rPr>
          <w:color w:val="2E5395"/>
          <w:spacing w:val="-5"/>
          <w:sz w:val="26"/>
        </w:rPr>
        <w:t xml:space="preserve"> </w:t>
      </w:r>
      <w:r>
        <w:rPr>
          <w:color w:val="2E5395"/>
          <w:sz w:val="26"/>
        </w:rPr>
        <w:t>the</w:t>
      </w:r>
      <w:r>
        <w:rPr>
          <w:color w:val="2E5395"/>
          <w:spacing w:val="-6"/>
          <w:sz w:val="26"/>
        </w:rPr>
        <w:t xml:space="preserve"> </w:t>
      </w:r>
      <w:r>
        <w:rPr>
          <w:color w:val="2E5395"/>
          <w:sz w:val="26"/>
        </w:rPr>
        <w:t>statue;</w:t>
      </w:r>
      <w:r>
        <w:rPr>
          <w:color w:val="2E5395"/>
          <w:spacing w:val="-5"/>
          <w:sz w:val="26"/>
        </w:rPr>
        <w:t xml:space="preserve"> </w:t>
      </w:r>
      <w:r>
        <w:rPr>
          <w:color w:val="2E5395"/>
          <w:sz w:val="26"/>
        </w:rPr>
        <w:t>if</w:t>
      </w:r>
      <w:r>
        <w:rPr>
          <w:color w:val="2E5395"/>
          <w:spacing w:val="-5"/>
          <w:sz w:val="26"/>
        </w:rPr>
        <w:t xml:space="preserve"> </w:t>
      </w:r>
      <w:r>
        <w:rPr>
          <w:color w:val="2E5395"/>
          <w:sz w:val="26"/>
        </w:rPr>
        <w:t>not, look</w:t>
      </w:r>
      <w:r>
        <w:rPr>
          <w:color w:val="2E5395"/>
          <w:spacing w:val="-6"/>
          <w:sz w:val="26"/>
        </w:rPr>
        <w:t xml:space="preserve"> </w:t>
      </w:r>
      <w:r>
        <w:rPr>
          <w:color w:val="2E5395"/>
          <w:sz w:val="26"/>
        </w:rPr>
        <w:t>for</w:t>
      </w:r>
      <w:r>
        <w:rPr>
          <w:color w:val="2E5395"/>
          <w:spacing w:val="-3"/>
          <w:sz w:val="26"/>
        </w:rPr>
        <w:t xml:space="preserve"> </w:t>
      </w:r>
      <w:r>
        <w:rPr>
          <w:color w:val="2E5395"/>
          <w:sz w:val="26"/>
        </w:rPr>
        <w:t>common law contract principle</w:t>
      </w:r>
    </w:p>
    <w:p w14:paraId="4DCD2DED" w14:textId="77777777" w:rsidR="004C192B" w:rsidRDefault="00000000">
      <w:pPr>
        <w:pStyle w:val="a4"/>
        <w:numPr>
          <w:ilvl w:val="0"/>
          <w:numId w:val="226"/>
        </w:numPr>
        <w:tabs>
          <w:tab w:val="left" w:pos="874"/>
        </w:tabs>
        <w:spacing w:before="3"/>
        <w:rPr>
          <w:rFonts w:ascii="Calibri" w:hAnsi="Calibri"/>
          <w:i/>
          <w:color w:val="2E5395"/>
          <w:sz w:val="26"/>
        </w:rPr>
      </w:pPr>
      <w:r>
        <w:rPr>
          <w:color w:val="2E5395"/>
          <w:sz w:val="26"/>
        </w:rPr>
        <w:t>Mainly</w:t>
      </w:r>
      <w:r>
        <w:rPr>
          <w:color w:val="2E5395"/>
          <w:spacing w:val="-12"/>
          <w:sz w:val="26"/>
        </w:rPr>
        <w:t xml:space="preserve"> </w:t>
      </w:r>
      <w:r>
        <w:rPr>
          <w:color w:val="2E5395"/>
          <w:sz w:val="26"/>
        </w:rPr>
        <w:t>to</w:t>
      </w:r>
      <w:r>
        <w:rPr>
          <w:color w:val="2E5395"/>
          <w:spacing w:val="-8"/>
          <w:sz w:val="26"/>
        </w:rPr>
        <w:t xml:space="preserve"> </w:t>
      </w:r>
      <w:r>
        <w:rPr>
          <w:color w:val="2E5395"/>
          <w:sz w:val="26"/>
        </w:rPr>
        <w:t>protect</w:t>
      </w:r>
      <w:r>
        <w:rPr>
          <w:color w:val="2E5395"/>
          <w:spacing w:val="-9"/>
          <w:sz w:val="26"/>
        </w:rPr>
        <w:t xml:space="preserve"> </w:t>
      </w:r>
      <w:r>
        <w:rPr>
          <w:color w:val="2E5395"/>
          <w:sz w:val="26"/>
        </w:rPr>
        <w:t>the</w:t>
      </w:r>
      <w:r>
        <w:rPr>
          <w:color w:val="2E5395"/>
          <w:spacing w:val="-11"/>
          <w:sz w:val="26"/>
        </w:rPr>
        <w:t xml:space="preserve"> </w:t>
      </w:r>
      <w:r>
        <w:rPr>
          <w:color w:val="2E5395"/>
          <w:sz w:val="26"/>
        </w:rPr>
        <w:t>buyer,</w:t>
      </w:r>
      <w:r>
        <w:rPr>
          <w:color w:val="2E5395"/>
          <w:spacing w:val="-9"/>
          <w:sz w:val="26"/>
        </w:rPr>
        <w:t xml:space="preserve"> </w:t>
      </w:r>
      <w:r>
        <w:rPr>
          <w:color w:val="2E5395"/>
          <w:sz w:val="26"/>
        </w:rPr>
        <w:t>only</w:t>
      </w:r>
      <w:r>
        <w:rPr>
          <w:color w:val="2E5395"/>
          <w:spacing w:val="-7"/>
          <w:sz w:val="26"/>
        </w:rPr>
        <w:t xml:space="preserve"> </w:t>
      </w:r>
      <w:r>
        <w:rPr>
          <w:color w:val="2E5395"/>
          <w:sz w:val="26"/>
        </w:rPr>
        <w:t>cover</w:t>
      </w:r>
      <w:r>
        <w:rPr>
          <w:color w:val="2E5395"/>
          <w:spacing w:val="-8"/>
          <w:sz w:val="26"/>
        </w:rPr>
        <w:t xml:space="preserve"> </w:t>
      </w:r>
      <w:r>
        <w:rPr>
          <w:color w:val="2E5395"/>
          <w:sz w:val="26"/>
        </w:rPr>
        <w:t>limited</w:t>
      </w:r>
      <w:r>
        <w:rPr>
          <w:color w:val="2E5395"/>
          <w:spacing w:val="-5"/>
          <w:sz w:val="26"/>
        </w:rPr>
        <w:t xml:space="preserve"> </w:t>
      </w:r>
      <w:r>
        <w:rPr>
          <w:color w:val="2E5395"/>
          <w:sz w:val="26"/>
        </w:rPr>
        <w:t>quality</w:t>
      </w:r>
      <w:r>
        <w:rPr>
          <w:color w:val="2E5395"/>
          <w:spacing w:val="-11"/>
          <w:sz w:val="26"/>
        </w:rPr>
        <w:t xml:space="preserve"> </w:t>
      </w:r>
      <w:r>
        <w:rPr>
          <w:color w:val="2E5395"/>
          <w:sz w:val="26"/>
        </w:rPr>
        <w:t>of</w:t>
      </w:r>
      <w:r>
        <w:rPr>
          <w:color w:val="2E5395"/>
          <w:spacing w:val="-9"/>
          <w:sz w:val="26"/>
        </w:rPr>
        <w:t xml:space="preserve"> </w:t>
      </w:r>
      <w:r>
        <w:rPr>
          <w:color w:val="2E5395"/>
          <w:spacing w:val="-4"/>
          <w:sz w:val="26"/>
        </w:rPr>
        <w:t>good</w:t>
      </w:r>
    </w:p>
    <w:p w14:paraId="5367ABC6" w14:textId="77777777" w:rsidR="004C192B" w:rsidRDefault="00000000">
      <w:pPr>
        <w:pStyle w:val="1"/>
        <w:numPr>
          <w:ilvl w:val="0"/>
          <w:numId w:val="224"/>
        </w:numPr>
        <w:tabs>
          <w:tab w:val="left" w:pos="513"/>
        </w:tabs>
        <w:spacing w:before="293"/>
        <w:ind w:left="513" w:hanging="359"/>
      </w:pPr>
      <w:r>
        <w:t>IMPLIED</w:t>
      </w:r>
      <w:r>
        <w:rPr>
          <w:spacing w:val="-11"/>
        </w:rPr>
        <w:t xml:space="preserve"> </w:t>
      </w:r>
      <w:r>
        <w:t>UNDERTAKINGS</w:t>
      </w:r>
      <w:r>
        <w:rPr>
          <w:spacing w:val="-9"/>
        </w:rPr>
        <w:t xml:space="preserve"> </w:t>
      </w:r>
      <w:r>
        <w:t>AS</w:t>
      </w:r>
      <w:r>
        <w:rPr>
          <w:spacing w:val="-9"/>
        </w:rPr>
        <w:t xml:space="preserve"> </w:t>
      </w:r>
      <w:r>
        <w:t>TO</w:t>
      </w:r>
      <w:r>
        <w:rPr>
          <w:spacing w:val="-7"/>
        </w:rPr>
        <w:t xml:space="preserve"> </w:t>
      </w:r>
      <w:r>
        <w:t>TITLE</w:t>
      </w:r>
      <w:r>
        <w:rPr>
          <w:spacing w:val="-11"/>
        </w:rPr>
        <w:t xml:space="preserve"> </w:t>
      </w:r>
      <w:r>
        <w:t>(S14</w:t>
      </w:r>
      <w:r>
        <w:rPr>
          <w:spacing w:val="-9"/>
        </w:rPr>
        <w:t xml:space="preserve"> </w:t>
      </w:r>
      <w:r>
        <w:t>SOGO</w:t>
      </w:r>
      <w:r>
        <w:rPr>
          <w:spacing w:val="-11"/>
        </w:rPr>
        <w:t xml:space="preserve"> </w:t>
      </w:r>
      <w:r>
        <w:t>(S12</w:t>
      </w:r>
      <w:r>
        <w:rPr>
          <w:spacing w:val="-9"/>
        </w:rPr>
        <w:t xml:space="preserve"> </w:t>
      </w:r>
      <w:r>
        <w:rPr>
          <w:spacing w:val="-2"/>
        </w:rPr>
        <w:t>SGA))</w:t>
      </w:r>
    </w:p>
    <w:p w14:paraId="4B359A21" w14:textId="77777777" w:rsidR="004C192B" w:rsidRDefault="004C192B">
      <w:pPr>
        <w:pStyle w:val="a3"/>
        <w:spacing w:before="1"/>
        <w:rPr>
          <w:b/>
        </w:rPr>
      </w:pPr>
    </w:p>
    <w:p w14:paraId="6266BD9A" w14:textId="77777777" w:rsidR="004C192B" w:rsidRDefault="00000000">
      <w:pPr>
        <w:pStyle w:val="a4"/>
        <w:numPr>
          <w:ilvl w:val="1"/>
          <w:numId w:val="224"/>
        </w:numPr>
        <w:tabs>
          <w:tab w:val="left" w:pos="513"/>
        </w:tabs>
        <w:ind w:left="513" w:hanging="359"/>
        <w:rPr>
          <w:b/>
          <w:sz w:val="26"/>
        </w:rPr>
      </w:pPr>
      <w:r>
        <w:rPr>
          <w:b/>
          <w:color w:val="C00000"/>
          <w:sz w:val="26"/>
        </w:rPr>
        <w:t>Implied</w:t>
      </w:r>
      <w:r>
        <w:rPr>
          <w:b/>
          <w:color w:val="C00000"/>
          <w:spacing w:val="-5"/>
          <w:sz w:val="26"/>
        </w:rPr>
        <w:t xml:space="preserve"> </w:t>
      </w:r>
      <w:r>
        <w:rPr>
          <w:b/>
          <w:color w:val="C00000"/>
          <w:sz w:val="26"/>
        </w:rPr>
        <w:t>condition</w:t>
      </w:r>
      <w:r>
        <w:rPr>
          <w:b/>
          <w:color w:val="C00000"/>
          <w:spacing w:val="-4"/>
          <w:sz w:val="26"/>
        </w:rPr>
        <w:t xml:space="preserve"> </w:t>
      </w:r>
      <w:r>
        <w:rPr>
          <w:b/>
          <w:sz w:val="26"/>
        </w:rPr>
        <w:t>that</w:t>
      </w:r>
      <w:r>
        <w:rPr>
          <w:b/>
          <w:spacing w:val="1"/>
          <w:sz w:val="26"/>
        </w:rPr>
        <w:t xml:space="preserve"> </w:t>
      </w:r>
      <w:r>
        <w:rPr>
          <w:b/>
          <w:color w:val="C00000"/>
          <w:sz w:val="26"/>
        </w:rPr>
        <w:t>seller</w:t>
      </w:r>
      <w:r>
        <w:rPr>
          <w:b/>
          <w:color w:val="C00000"/>
          <w:spacing w:val="-4"/>
          <w:sz w:val="26"/>
        </w:rPr>
        <w:t xml:space="preserve"> </w:t>
      </w:r>
      <w:r>
        <w:rPr>
          <w:b/>
          <w:color w:val="C00000"/>
          <w:sz w:val="26"/>
        </w:rPr>
        <w:t>has</w:t>
      </w:r>
      <w:r>
        <w:rPr>
          <w:b/>
          <w:color w:val="C00000"/>
          <w:spacing w:val="-4"/>
          <w:sz w:val="26"/>
        </w:rPr>
        <w:t xml:space="preserve"> </w:t>
      </w:r>
      <w:r>
        <w:rPr>
          <w:b/>
          <w:color w:val="C00000"/>
          <w:sz w:val="26"/>
        </w:rPr>
        <w:t>the</w:t>
      </w:r>
      <w:r>
        <w:rPr>
          <w:b/>
          <w:color w:val="C00000"/>
          <w:spacing w:val="-2"/>
          <w:sz w:val="26"/>
        </w:rPr>
        <w:t xml:space="preserve"> </w:t>
      </w:r>
      <w:r>
        <w:rPr>
          <w:b/>
          <w:color w:val="C00000"/>
          <w:sz w:val="26"/>
        </w:rPr>
        <w:t>right</w:t>
      </w:r>
      <w:r>
        <w:rPr>
          <w:b/>
          <w:color w:val="C00000"/>
          <w:spacing w:val="-5"/>
          <w:sz w:val="26"/>
        </w:rPr>
        <w:t xml:space="preserve"> </w:t>
      </w:r>
      <w:r>
        <w:rPr>
          <w:b/>
          <w:color w:val="C00000"/>
          <w:sz w:val="26"/>
        </w:rPr>
        <w:t>to</w:t>
      </w:r>
      <w:r>
        <w:rPr>
          <w:b/>
          <w:color w:val="C00000"/>
          <w:spacing w:val="-2"/>
          <w:sz w:val="26"/>
        </w:rPr>
        <w:t xml:space="preserve"> </w:t>
      </w:r>
      <w:r>
        <w:rPr>
          <w:b/>
          <w:color w:val="C00000"/>
          <w:sz w:val="26"/>
        </w:rPr>
        <w:t>sell</w:t>
      </w:r>
      <w:r>
        <w:rPr>
          <w:b/>
          <w:color w:val="C00000"/>
          <w:spacing w:val="-2"/>
          <w:sz w:val="26"/>
        </w:rPr>
        <w:t xml:space="preserve"> </w:t>
      </w:r>
      <w:r>
        <w:rPr>
          <w:b/>
          <w:sz w:val="26"/>
        </w:rPr>
        <w:t>the</w:t>
      </w:r>
      <w:r>
        <w:rPr>
          <w:b/>
          <w:spacing w:val="-3"/>
          <w:sz w:val="26"/>
        </w:rPr>
        <w:t xml:space="preserve"> </w:t>
      </w:r>
      <w:r>
        <w:rPr>
          <w:b/>
          <w:sz w:val="26"/>
        </w:rPr>
        <w:t>goods:</w:t>
      </w:r>
      <w:r>
        <w:rPr>
          <w:b/>
          <w:spacing w:val="-1"/>
          <w:sz w:val="26"/>
        </w:rPr>
        <w:t xml:space="preserve"> </w:t>
      </w:r>
      <w:r>
        <w:rPr>
          <w:b/>
          <w:sz w:val="26"/>
        </w:rPr>
        <w:t>s14(1)(a)</w:t>
      </w:r>
      <w:r>
        <w:rPr>
          <w:b/>
          <w:spacing w:val="-5"/>
          <w:sz w:val="26"/>
        </w:rPr>
        <w:t xml:space="preserve"> </w:t>
      </w:r>
      <w:r>
        <w:rPr>
          <w:b/>
          <w:spacing w:val="-4"/>
          <w:sz w:val="26"/>
        </w:rPr>
        <w:t>SOGO</w:t>
      </w:r>
    </w:p>
    <w:p w14:paraId="1A84A014" w14:textId="77777777" w:rsidR="004C192B" w:rsidRDefault="004C192B">
      <w:pPr>
        <w:pStyle w:val="a3"/>
        <w:spacing w:before="1"/>
        <w:rPr>
          <w:b/>
        </w:rPr>
      </w:pPr>
    </w:p>
    <w:p w14:paraId="6CFDDEA7" w14:textId="77777777" w:rsidR="004C192B" w:rsidRDefault="00000000">
      <w:pPr>
        <w:pStyle w:val="1"/>
        <w:numPr>
          <w:ilvl w:val="2"/>
          <w:numId w:val="224"/>
        </w:numPr>
        <w:tabs>
          <w:tab w:val="left" w:pos="873"/>
        </w:tabs>
        <w:ind w:left="873" w:hanging="359"/>
        <w:jc w:val="both"/>
        <w:rPr>
          <w:rFonts w:ascii="Symbol" w:hAnsi="Symbol"/>
          <w:b w:val="0"/>
        </w:rPr>
      </w:pPr>
      <w:r>
        <w:rPr>
          <w:spacing w:val="-2"/>
        </w:rPr>
        <w:t>S14(1)</w:t>
      </w:r>
    </w:p>
    <w:p w14:paraId="6253A021" w14:textId="77777777" w:rsidR="004C192B" w:rsidRDefault="00000000">
      <w:pPr>
        <w:pStyle w:val="a3"/>
        <w:ind w:left="874"/>
        <w:jc w:val="both"/>
      </w:pPr>
      <w:r>
        <w:rPr>
          <w:color w:val="805F00"/>
        </w:rPr>
        <w:t>“In</w:t>
      </w:r>
      <w:r>
        <w:rPr>
          <w:color w:val="805F00"/>
          <w:spacing w:val="-7"/>
        </w:rPr>
        <w:t xml:space="preserve"> </w:t>
      </w:r>
      <w:r>
        <w:rPr>
          <w:color w:val="805F00"/>
        </w:rPr>
        <w:t>every</w:t>
      </w:r>
      <w:r>
        <w:rPr>
          <w:color w:val="805F00"/>
          <w:spacing w:val="-8"/>
        </w:rPr>
        <w:t xml:space="preserve"> </w:t>
      </w:r>
      <w:r>
        <w:rPr>
          <w:color w:val="805F00"/>
        </w:rPr>
        <w:t>contract</w:t>
      </w:r>
      <w:r>
        <w:rPr>
          <w:color w:val="805F00"/>
          <w:spacing w:val="-5"/>
        </w:rPr>
        <w:t xml:space="preserve"> </w:t>
      </w:r>
      <w:r>
        <w:rPr>
          <w:color w:val="805F00"/>
        </w:rPr>
        <w:t>of</w:t>
      </w:r>
      <w:r>
        <w:rPr>
          <w:color w:val="805F00"/>
          <w:spacing w:val="-6"/>
        </w:rPr>
        <w:t xml:space="preserve"> </w:t>
      </w:r>
      <w:r>
        <w:rPr>
          <w:color w:val="805F00"/>
        </w:rPr>
        <w:t>sale…there</w:t>
      </w:r>
      <w:r>
        <w:rPr>
          <w:color w:val="805F00"/>
          <w:spacing w:val="-8"/>
        </w:rPr>
        <w:t xml:space="preserve"> </w:t>
      </w:r>
      <w:r>
        <w:rPr>
          <w:color w:val="805F00"/>
          <w:spacing w:val="-5"/>
        </w:rPr>
        <w:t>is—</w:t>
      </w:r>
    </w:p>
    <w:p w14:paraId="3D330EBF" w14:textId="77777777" w:rsidR="004C192B" w:rsidRDefault="00000000">
      <w:pPr>
        <w:ind w:left="874" w:right="421"/>
        <w:jc w:val="both"/>
        <w:rPr>
          <w:sz w:val="26"/>
        </w:rPr>
      </w:pPr>
      <w:r>
        <w:rPr>
          <w:color w:val="805F00"/>
          <w:sz w:val="26"/>
        </w:rPr>
        <w:t>(a)</w:t>
      </w:r>
      <w:r>
        <w:rPr>
          <w:color w:val="805F00"/>
          <w:spacing w:val="-1"/>
          <w:sz w:val="26"/>
        </w:rPr>
        <w:t xml:space="preserve"> </w:t>
      </w:r>
      <w:r>
        <w:rPr>
          <w:color w:val="805F00"/>
          <w:sz w:val="26"/>
        </w:rPr>
        <w:t xml:space="preserve">an </w:t>
      </w:r>
      <w:r>
        <w:rPr>
          <w:b/>
          <w:color w:val="805F00"/>
          <w:sz w:val="26"/>
          <w:u w:val="single" w:color="805F00"/>
        </w:rPr>
        <w:t>implied condition</w:t>
      </w:r>
      <w:r>
        <w:rPr>
          <w:b/>
          <w:color w:val="805F00"/>
          <w:sz w:val="26"/>
        </w:rPr>
        <w:t xml:space="preserve"> </w:t>
      </w:r>
      <w:r>
        <w:rPr>
          <w:color w:val="805F00"/>
          <w:sz w:val="26"/>
        </w:rPr>
        <w:t>on</w:t>
      </w:r>
      <w:r>
        <w:rPr>
          <w:color w:val="805F00"/>
          <w:spacing w:val="-2"/>
          <w:sz w:val="26"/>
        </w:rPr>
        <w:t xml:space="preserve"> </w:t>
      </w:r>
      <w:r>
        <w:rPr>
          <w:color w:val="805F00"/>
          <w:sz w:val="26"/>
        </w:rPr>
        <w:t>the</w:t>
      </w:r>
      <w:r>
        <w:rPr>
          <w:color w:val="805F00"/>
          <w:spacing w:val="-3"/>
          <w:sz w:val="26"/>
        </w:rPr>
        <w:t xml:space="preserve"> </w:t>
      </w:r>
      <w:r>
        <w:rPr>
          <w:color w:val="805F00"/>
          <w:sz w:val="26"/>
        </w:rPr>
        <w:t>part of</w:t>
      </w:r>
      <w:r>
        <w:rPr>
          <w:color w:val="805F00"/>
          <w:spacing w:val="-1"/>
          <w:sz w:val="26"/>
        </w:rPr>
        <w:t xml:space="preserve"> </w:t>
      </w:r>
      <w:r>
        <w:rPr>
          <w:color w:val="805F00"/>
          <w:sz w:val="26"/>
        </w:rPr>
        <w:t>the</w:t>
      </w:r>
      <w:r>
        <w:rPr>
          <w:color w:val="805F00"/>
          <w:spacing w:val="-3"/>
          <w:sz w:val="26"/>
        </w:rPr>
        <w:t xml:space="preserve"> </w:t>
      </w:r>
      <w:r>
        <w:rPr>
          <w:color w:val="805F00"/>
          <w:sz w:val="26"/>
        </w:rPr>
        <w:t>seller that in</w:t>
      </w:r>
      <w:r>
        <w:rPr>
          <w:color w:val="805F00"/>
          <w:spacing w:val="-2"/>
          <w:sz w:val="26"/>
        </w:rPr>
        <w:t xml:space="preserve"> </w:t>
      </w:r>
      <w:r>
        <w:rPr>
          <w:color w:val="805F00"/>
          <w:sz w:val="26"/>
        </w:rPr>
        <w:t>the</w:t>
      </w:r>
      <w:r>
        <w:rPr>
          <w:color w:val="805F00"/>
          <w:spacing w:val="-3"/>
          <w:sz w:val="26"/>
        </w:rPr>
        <w:t xml:space="preserve"> </w:t>
      </w:r>
      <w:r>
        <w:rPr>
          <w:color w:val="805F00"/>
          <w:sz w:val="26"/>
        </w:rPr>
        <w:t>case of</w:t>
      </w:r>
      <w:r>
        <w:rPr>
          <w:color w:val="805F00"/>
          <w:spacing w:val="-1"/>
          <w:sz w:val="26"/>
        </w:rPr>
        <w:t xml:space="preserve"> </w:t>
      </w:r>
      <w:r>
        <w:rPr>
          <w:color w:val="805F00"/>
          <w:sz w:val="26"/>
        </w:rPr>
        <w:t xml:space="preserve">the </w:t>
      </w:r>
      <w:r>
        <w:rPr>
          <w:b/>
          <w:color w:val="805F00"/>
          <w:sz w:val="26"/>
          <w:u w:val="single" w:color="805F00"/>
        </w:rPr>
        <w:t>sale</w:t>
      </w:r>
      <w:r>
        <w:rPr>
          <w:color w:val="805F00"/>
          <w:sz w:val="26"/>
        </w:rPr>
        <w:t>, he</w:t>
      </w:r>
      <w:r>
        <w:rPr>
          <w:color w:val="805F00"/>
          <w:spacing w:val="-3"/>
          <w:sz w:val="26"/>
        </w:rPr>
        <w:t xml:space="preserve"> </w:t>
      </w:r>
      <w:r>
        <w:rPr>
          <w:color w:val="805F00"/>
          <w:sz w:val="26"/>
        </w:rPr>
        <w:t xml:space="preserve">has a </w:t>
      </w:r>
      <w:r>
        <w:rPr>
          <w:b/>
          <w:color w:val="805F00"/>
          <w:sz w:val="26"/>
        </w:rPr>
        <w:t>right</w:t>
      </w:r>
      <w:r>
        <w:rPr>
          <w:b/>
          <w:color w:val="805F00"/>
          <w:spacing w:val="-5"/>
          <w:sz w:val="26"/>
        </w:rPr>
        <w:t xml:space="preserve"> </w:t>
      </w:r>
      <w:r>
        <w:rPr>
          <w:b/>
          <w:color w:val="805F00"/>
          <w:sz w:val="26"/>
        </w:rPr>
        <w:t>to</w:t>
      </w:r>
      <w:r>
        <w:rPr>
          <w:b/>
          <w:color w:val="805F00"/>
          <w:spacing w:val="-3"/>
          <w:sz w:val="26"/>
        </w:rPr>
        <w:t xml:space="preserve"> </w:t>
      </w:r>
      <w:r>
        <w:rPr>
          <w:b/>
          <w:color w:val="805F00"/>
          <w:sz w:val="26"/>
        </w:rPr>
        <w:t>sell</w:t>
      </w:r>
      <w:r>
        <w:rPr>
          <w:b/>
          <w:color w:val="805F00"/>
          <w:spacing w:val="-4"/>
          <w:sz w:val="26"/>
        </w:rPr>
        <w:t xml:space="preserve"> </w:t>
      </w:r>
      <w:r>
        <w:rPr>
          <w:color w:val="805F00"/>
          <w:sz w:val="26"/>
        </w:rPr>
        <w:t>the</w:t>
      </w:r>
      <w:r>
        <w:rPr>
          <w:color w:val="805F00"/>
          <w:spacing w:val="-6"/>
          <w:sz w:val="26"/>
        </w:rPr>
        <w:t xml:space="preserve"> </w:t>
      </w:r>
      <w:r>
        <w:rPr>
          <w:color w:val="805F00"/>
          <w:sz w:val="26"/>
        </w:rPr>
        <w:t>goods,</w:t>
      </w:r>
      <w:r>
        <w:rPr>
          <w:color w:val="805F00"/>
          <w:spacing w:val="-3"/>
          <w:sz w:val="26"/>
        </w:rPr>
        <w:t xml:space="preserve"> </w:t>
      </w:r>
      <w:r>
        <w:rPr>
          <w:color w:val="805F00"/>
          <w:sz w:val="26"/>
        </w:rPr>
        <w:t>and</w:t>
      </w:r>
      <w:r>
        <w:rPr>
          <w:color w:val="805F00"/>
          <w:spacing w:val="-4"/>
          <w:sz w:val="26"/>
        </w:rPr>
        <w:t xml:space="preserve"> </w:t>
      </w:r>
      <w:r>
        <w:rPr>
          <w:color w:val="805F00"/>
          <w:sz w:val="26"/>
        </w:rPr>
        <w:t>in the</w:t>
      </w:r>
      <w:r>
        <w:rPr>
          <w:color w:val="805F00"/>
          <w:spacing w:val="-6"/>
          <w:sz w:val="26"/>
        </w:rPr>
        <w:t xml:space="preserve"> </w:t>
      </w:r>
      <w:r>
        <w:rPr>
          <w:color w:val="805F00"/>
          <w:sz w:val="26"/>
        </w:rPr>
        <w:t>case</w:t>
      </w:r>
      <w:r>
        <w:rPr>
          <w:color w:val="805F00"/>
          <w:spacing w:val="-6"/>
          <w:sz w:val="26"/>
        </w:rPr>
        <w:t xml:space="preserve"> </w:t>
      </w:r>
      <w:r>
        <w:rPr>
          <w:color w:val="805F00"/>
          <w:sz w:val="26"/>
        </w:rPr>
        <w:t xml:space="preserve">of </w:t>
      </w:r>
      <w:r>
        <w:rPr>
          <w:b/>
          <w:color w:val="805F00"/>
          <w:sz w:val="26"/>
          <w:u w:val="single" w:color="805F00"/>
        </w:rPr>
        <w:t>an</w:t>
      </w:r>
      <w:r>
        <w:rPr>
          <w:b/>
          <w:color w:val="805F00"/>
          <w:spacing w:val="-2"/>
          <w:sz w:val="26"/>
          <w:u w:val="single" w:color="805F00"/>
        </w:rPr>
        <w:t xml:space="preserve"> </w:t>
      </w:r>
      <w:r>
        <w:rPr>
          <w:b/>
          <w:color w:val="805F00"/>
          <w:sz w:val="26"/>
          <w:u w:val="single" w:color="805F00"/>
        </w:rPr>
        <w:t>agreement</w:t>
      </w:r>
      <w:r>
        <w:rPr>
          <w:b/>
          <w:color w:val="805F00"/>
          <w:spacing w:val="-5"/>
          <w:sz w:val="26"/>
          <w:u w:val="single" w:color="805F00"/>
        </w:rPr>
        <w:t xml:space="preserve"> </w:t>
      </w:r>
      <w:r>
        <w:rPr>
          <w:b/>
          <w:color w:val="805F00"/>
          <w:sz w:val="26"/>
          <w:u w:val="single" w:color="805F00"/>
        </w:rPr>
        <w:t>to</w:t>
      </w:r>
      <w:r>
        <w:rPr>
          <w:b/>
          <w:color w:val="805F00"/>
          <w:spacing w:val="-3"/>
          <w:sz w:val="26"/>
          <w:u w:val="single" w:color="805F00"/>
        </w:rPr>
        <w:t xml:space="preserve"> </w:t>
      </w:r>
      <w:r>
        <w:rPr>
          <w:b/>
          <w:color w:val="805F00"/>
          <w:sz w:val="26"/>
          <w:u w:val="single" w:color="805F00"/>
        </w:rPr>
        <w:t>sell</w:t>
      </w:r>
      <w:r>
        <w:rPr>
          <w:color w:val="805F00"/>
          <w:sz w:val="26"/>
        </w:rPr>
        <w:t>,</w:t>
      </w:r>
      <w:r>
        <w:rPr>
          <w:color w:val="805F00"/>
          <w:spacing w:val="-3"/>
          <w:sz w:val="26"/>
        </w:rPr>
        <w:t xml:space="preserve"> </w:t>
      </w:r>
      <w:r>
        <w:rPr>
          <w:color w:val="805F00"/>
          <w:sz w:val="26"/>
        </w:rPr>
        <w:t>he</w:t>
      </w:r>
      <w:r>
        <w:rPr>
          <w:color w:val="805F00"/>
          <w:spacing w:val="-6"/>
          <w:sz w:val="26"/>
        </w:rPr>
        <w:t xml:space="preserve"> </w:t>
      </w:r>
      <w:r>
        <w:rPr>
          <w:color w:val="805F00"/>
          <w:sz w:val="26"/>
        </w:rPr>
        <w:t>will</w:t>
      </w:r>
      <w:r>
        <w:rPr>
          <w:color w:val="805F00"/>
          <w:spacing w:val="-5"/>
          <w:sz w:val="26"/>
        </w:rPr>
        <w:t xml:space="preserve"> </w:t>
      </w:r>
      <w:r>
        <w:rPr>
          <w:color w:val="805F00"/>
          <w:sz w:val="26"/>
        </w:rPr>
        <w:t>have</w:t>
      </w:r>
      <w:r>
        <w:rPr>
          <w:color w:val="805F00"/>
          <w:spacing w:val="-2"/>
          <w:sz w:val="26"/>
        </w:rPr>
        <w:t xml:space="preserve"> </w:t>
      </w:r>
      <w:r>
        <w:rPr>
          <w:color w:val="805F00"/>
          <w:sz w:val="26"/>
        </w:rPr>
        <w:t>a</w:t>
      </w:r>
      <w:r>
        <w:rPr>
          <w:color w:val="805F00"/>
          <w:spacing w:val="-7"/>
          <w:sz w:val="26"/>
        </w:rPr>
        <w:t xml:space="preserve"> </w:t>
      </w:r>
      <w:r>
        <w:rPr>
          <w:color w:val="805F00"/>
          <w:sz w:val="26"/>
        </w:rPr>
        <w:t>right</w:t>
      </w:r>
      <w:r>
        <w:rPr>
          <w:color w:val="805F00"/>
          <w:spacing w:val="-3"/>
          <w:sz w:val="26"/>
        </w:rPr>
        <w:t xml:space="preserve"> </w:t>
      </w:r>
      <w:r>
        <w:rPr>
          <w:color w:val="805F00"/>
          <w:sz w:val="26"/>
        </w:rPr>
        <w:t xml:space="preserve">to sell the goods at the time </w:t>
      </w:r>
      <w:r>
        <w:rPr>
          <w:b/>
          <w:color w:val="805F00"/>
          <w:sz w:val="26"/>
          <w:u w:val="single" w:color="805F00"/>
        </w:rPr>
        <w:t>when the property is to pass</w:t>
      </w:r>
      <w:r>
        <w:rPr>
          <w:color w:val="805F00"/>
          <w:sz w:val="26"/>
        </w:rPr>
        <w:t>; and …”</w:t>
      </w:r>
    </w:p>
    <w:p w14:paraId="6AC9796B" w14:textId="77777777" w:rsidR="004C192B" w:rsidRDefault="004C192B">
      <w:pPr>
        <w:pStyle w:val="a3"/>
        <w:spacing w:before="1"/>
      </w:pPr>
    </w:p>
    <w:p w14:paraId="4E43FB60" w14:textId="77777777" w:rsidR="004C192B" w:rsidRDefault="00000000">
      <w:pPr>
        <w:pStyle w:val="a4"/>
        <w:numPr>
          <w:ilvl w:val="0"/>
          <w:numId w:val="226"/>
        </w:numPr>
        <w:tabs>
          <w:tab w:val="left" w:pos="874"/>
        </w:tabs>
        <w:spacing w:line="311" w:lineRule="exact"/>
        <w:rPr>
          <w:rFonts w:ascii="Calibri" w:hAnsi="Calibri"/>
          <w:i/>
          <w:color w:val="2E5395"/>
          <w:sz w:val="26"/>
        </w:rPr>
      </w:pPr>
      <w:r>
        <w:rPr>
          <w:color w:val="2E5395"/>
          <w:sz w:val="26"/>
        </w:rPr>
        <w:t>Seller</w:t>
      </w:r>
      <w:r>
        <w:rPr>
          <w:color w:val="2E5395"/>
          <w:spacing w:val="-3"/>
          <w:sz w:val="26"/>
        </w:rPr>
        <w:t xml:space="preserve"> </w:t>
      </w:r>
      <w:r>
        <w:rPr>
          <w:color w:val="2E5395"/>
          <w:sz w:val="26"/>
        </w:rPr>
        <w:t>has</w:t>
      </w:r>
      <w:r>
        <w:rPr>
          <w:color w:val="2E5395"/>
          <w:spacing w:val="-1"/>
          <w:sz w:val="26"/>
        </w:rPr>
        <w:t xml:space="preserve"> </w:t>
      </w:r>
      <w:r>
        <w:rPr>
          <w:color w:val="2E5395"/>
          <w:sz w:val="26"/>
        </w:rPr>
        <w:t>right</w:t>
      </w:r>
      <w:r>
        <w:rPr>
          <w:color w:val="2E5395"/>
          <w:spacing w:val="-4"/>
          <w:sz w:val="26"/>
        </w:rPr>
        <w:t xml:space="preserve"> </w:t>
      </w:r>
      <w:r>
        <w:rPr>
          <w:color w:val="2E5395"/>
          <w:sz w:val="26"/>
        </w:rPr>
        <w:t>to</w:t>
      </w:r>
      <w:r>
        <w:rPr>
          <w:color w:val="2E5395"/>
          <w:spacing w:val="-4"/>
          <w:sz w:val="26"/>
        </w:rPr>
        <w:t xml:space="preserve"> </w:t>
      </w:r>
      <w:r>
        <w:rPr>
          <w:color w:val="2E5395"/>
          <w:sz w:val="26"/>
        </w:rPr>
        <w:t>sell,</w:t>
      </w:r>
      <w:r>
        <w:rPr>
          <w:color w:val="2E5395"/>
          <w:spacing w:val="-4"/>
          <w:sz w:val="26"/>
        </w:rPr>
        <w:t xml:space="preserve"> </w:t>
      </w:r>
      <w:r>
        <w:rPr>
          <w:color w:val="2E5395"/>
          <w:sz w:val="26"/>
        </w:rPr>
        <w:t>diff</w:t>
      </w:r>
      <w:r>
        <w:rPr>
          <w:color w:val="2E5395"/>
          <w:spacing w:val="-4"/>
          <w:sz w:val="26"/>
        </w:rPr>
        <w:t xml:space="preserve"> </w:t>
      </w:r>
      <w:r>
        <w:rPr>
          <w:color w:val="2E5395"/>
          <w:sz w:val="26"/>
        </w:rPr>
        <w:t>from</w:t>
      </w:r>
      <w:r>
        <w:rPr>
          <w:color w:val="2E5395"/>
          <w:spacing w:val="-7"/>
          <w:sz w:val="26"/>
        </w:rPr>
        <w:t xml:space="preserve"> </w:t>
      </w:r>
      <w:r>
        <w:rPr>
          <w:color w:val="2E5395"/>
          <w:sz w:val="26"/>
        </w:rPr>
        <w:t>title;</w:t>
      </w:r>
      <w:r>
        <w:rPr>
          <w:color w:val="2E5395"/>
          <w:spacing w:val="-1"/>
          <w:sz w:val="26"/>
        </w:rPr>
        <w:t xml:space="preserve"> </w:t>
      </w:r>
      <w:r>
        <w:rPr>
          <w:color w:val="2E5395"/>
          <w:sz w:val="26"/>
        </w:rPr>
        <w:t>cover</w:t>
      </w:r>
      <w:r>
        <w:rPr>
          <w:color w:val="2E5395"/>
          <w:spacing w:val="-3"/>
          <w:sz w:val="26"/>
        </w:rPr>
        <w:t xml:space="preserve"> </w:t>
      </w:r>
      <w:r>
        <w:rPr>
          <w:color w:val="2E5395"/>
          <w:sz w:val="26"/>
        </w:rPr>
        <w:t>title</w:t>
      </w:r>
      <w:r>
        <w:rPr>
          <w:color w:val="2E5395"/>
          <w:spacing w:val="-7"/>
          <w:sz w:val="26"/>
        </w:rPr>
        <w:t xml:space="preserve"> </w:t>
      </w:r>
      <w:r>
        <w:rPr>
          <w:color w:val="2E5395"/>
          <w:sz w:val="26"/>
        </w:rPr>
        <w:t>but</w:t>
      </w:r>
      <w:r>
        <w:rPr>
          <w:color w:val="2E5395"/>
          <w:spacing w:val="-3"/>
          <w:sz w:val="26"/>
        </w:rPr>
        <w:t xml:space="preserve"> </w:t>
      </w:r>
      <w:r>
        <w:rPr>
          <w:color w:val="2E5395"/>
          <w:sz w:val="26"/>
        </w:rPr>
        <w:t>wider</w:t>
      </w:r>
      <w:r>
        <w:rPr>
          <w:color w:val="2E5395"/>
          <w:spacing w:val="-3"/>
          <w:sz w:val="26"/>
        </w:rPr>
        <w:t xml:space="preserve"> </w:t>
      </w:r>
      <w:r>
        <w:rPr>
          <w:color w:val="2E5395"/>
          <w:sz w:val="26"/>
        </w:rPr>
        <w:t>than</w:t>
      </w:r>
      <w:r>
        <w:rPr>
          <w:color w:val="2E5395"/>
          <w:spacing w:val="-5"/>
          <w:sz w:val="26"/>
        </w:rPr>
        <w:t xml:space="preserve"> </w:t>
      </w:r>
      <w:r>
        <w:rPr>
          <w:color w:val="2E5395"/>
          <w:spacing w:val="-2"/>
          <w:sz w:val="26"/>
        </w:rPr>
        <w:t>title</w:t>
      </w:r>
    </w:p>
    <w:p w14:paraId="210F754F" w14:textId="77777777" w:rsidR="004C192B" w:rsidRDefault="00000000">
      <w:pPr>
        <w:pStyle w:val="a4"/>
        <w:numPr>
          <w:ilvl w:val="0"/>
          <w:numId w:val="226"/>
        </w:numPr>
        <w:tabs>
          <w:tab w:val="left" w:pos="874"/>
        </w:tabs>
        <w:spacing w:line="311" w:lineRule="exact"/>
        <w:rPr>
          <w:rFonts w:ascii="Calibri" w:hAnsi="Calibri"/>
          <w:i/>
          <w:color w:val="2E5395"/>
          <w:sz w:val="26"/>
        </w:rPr>
      </w:pPr>
      <w:r>
        <w:rPr>
          <w:color w:val="2E5395"/>
          <w:sz w:val="26"/>
        </w:rPr>
        <w:t>Conditional:</w:t>
      </w:r>
      <w:r>
        <w:rPr>
          <w:color w:val="2E5395"/>
          <w:spacing w:val="-5"/>
          <w:sz w:val="26"/>
        </w:rPr>
        <w:t xml:space="preserve"> </w:t>
      </w:r>
      <w:r>
        <w:rPr>
          <w:color w:val="2E5395"/>
          <w:sz w:val="26"/>
        </w:rPr>
        <w:t>when</w:t>
      </w:r>
      <w:r>
        <w:rPr>
          <w:color w:val="2E5395"/>
          <w:spacing w:val="-5"/>
          <w:sz w:val="26"/>
        </w:rPr>
        <w:t xml:space="preserve"> </w:t>
      </w:r>
      <w:r>
        <w:rPr>
          <w:color w:val="2E5395"/>
          <w:sz w:val="26"/>
        </w:rPr>
        <w:t>the</w:t>
      </w:r>
      <w:r>
        <w:rPr>
          <w:color w:val="2E5395"/>
          <w:spacing w:val="-7"/>
          <w:sz w:val="26"/>
        </w:rPr>
        <w:t xml:space="preserve"> </w:t>
      </w:r>
      <w:r>
        <w:rPr>
          <w:color w:val="2E5395"/>
          <w:sz w:val="26"/>
        </w:rPr>
        <w:t>property</w:t>
      </w:r>
      <w:r>
        <w:rPr>
          <w:color w:val="2E5395"/>
          <w:spacing w:val="-6"/>
          <w:sz w:val="26"/>
        </w:rPr>
        <w:t xml:space="preserve"> </w:t>
      </w:r>
      <w:r>
        <w:rPr>
          <w:color w:val="2E5395"/>
          <w:sz w:val="26"/>
        </w:rPr>
        <w:t>is</w:t>
      </w:r>
      <w:r>
        <w:rPr>
          <w:color w:val="2E5395"/>
          <w:spacing w:val="-3"/>
          <w:sz w:val="26"/>
        </w:rPr>
        <w:t xml:space="preserve"> </w:t>
      </w:r>
      <w:r>
        <w:rPr>
          <w:color w:val="2E5395"/>
          <w:sz w:val="26"/>
        </w:rPr>
        <w:t>to</w:t>
      </w:r>
      <w:r>
        <w:rPr>
          <w:color w:val="2E5395"/>
          <w:spacing w:val="-3"/>
          <w:sz w:val="26"/>
        </w:rPr>
        <w:t xml:space="preserve"> </w:t>
      </w:r>
      <w:r>
        <w:rPr>
          <w:color w:val="2E5395"/>
          <w:spacing w:val="-4"/>
          <w:sz w:val="26"/>
        </w:rPr>
        <w:t>pass</w:t>
      </w:r>
    </w:p>
    <w:p w14:paraId="69140C99" w14:textId="77777777" w:rsidR="004C192B" w:rsidRDefault="00000000">
      <w:pPr>
        <w:pStyle w:val="a3"/>
        <w:spacing w:before="294" w:after="3"/>
        <w:ind w:left="514"/>
        <w:jc w:val="both"/>
      </w:pPr>
      <w:r>
        <w:rPr>
          <w:rFonts w:ascii="Symbol" w:hAnsi="Symbol"/>
        </w:rPr>
        <w:t></w:t>
      </w:r>
      <w:r>
        <w:rPr>
          <w:rFonts w:ascii="Times New Roman" w:hAnsi="Times New Roman"/>
          <w:spacing w:val="44"/>
        </w:rPr>
        <w:t xml:space="preserve">  </w:t>
      </w:r>
      <w:r>
        <w:rPr>
          <w:color w:val="528135"/>
        </w:rPr>
        <w:t>Rowland</w:t>
      </w:r>
      <w:r>
        <w:rPr>
          <w:color w:val="528135"/>
          <w:spacing w:val="-4"/>
        </w:rPr>
        <w:t xml:space="preserve"> </w:t>
      </w:r>
      <w:r>
        <w:rPr>
          <w:color w:val="528135"/>
        </w:rPr>
        <w:t>v</w:t>
      </w:r>
      <w:r>
        <w:rPr>
          <w:color w:val="528135"/>
          <w:spacing w:val="-1"/>
        </w:rPr>
        <w:t xml:space="preserve"> </w:t>
      </w:r>
      <w:proofErr w:type="spellStart"/>
      <w:r>
        <w:rPr>
          <w:color w:val="528135"/>
        </w:rPr>
        <w:t>Divall</w:t>
      </w:r>
      <w:proofErr w:type="spellEnd"/>
      <w:r>
        <w:rPr>
          <w:color w:val="528135"/>
          <w:spacing w:val="-1"/>
        </w:rPr>
        <w:t xml:space="preserve"> </w:t>
      </w:r>
      <w:r>
        <w:rPr>
          <w:color w:val="528135"/>
        </w:rPr>
        <w:t>[1923]</w:t>
      </w:r>
      <w:r>
        <w:rPr>
          <w:color w:val="528135"/>
          <w:spacing w:val="-6"/>
        </w:rPr>
        <w:t xml:space="preserve"> </w:t>
      </w:r>
      <w:r>
        <w:rPr>
          <w:color w:val="528135"/>
        </w:rPr>
        <w:t>2</w:t>
      </w:r>
      <w:r>
        <w:rPr>
          <w:color w:val="528135"/>
          <w:spacing w:val="-4"/>
        </w:rPr>
        <w:t xml:space="preserve"> </w:t>
      </w:r>
      <w:r>
        <w:rPr>
          <w:color w:val="528135"/>
        </w:rPr>
        <w:t>KB</w:t>
      </w:r>
      <w:r>
        <w:rPr>
          <w:color w:val="528135"/>
          <w:spacing w:val="-4"/>
        </w:rPr>
        <w:t xml:space="preserve"> </w:t>
      </w:r>
      <w:r>
        <w:rPr>
          <w:color w:val="528135"/>
        </w:rPr>
        <w:t>500</w:t>
      </w:r>
      <w:r>
        <w:rPr>
          <w:color w:val="528135"/>
          <w:spacing w:val="-4"/>
        </w:rPr>
        <w:t xml:space="preserve"> </w:t>
      </w:r>
      <w:r>
        <w:rPr>
          <w:color w:val="528135"/>
        </w:rPr>
        <w:t>(at</w:t>
      </w:r>
      <w:r>
        <w:rPr>
          <w:color w:val="528135"/>
          <w:spacing w:val="-3"/>
        </w:rPr>
        <w:t xml:space="preserve"> </w:t>
      </w:r>
      <w:r>
        <w:rPr>
          <w:color w:val="528135"/>
        </w:rPr>
        <w:t>S&amp;H</w:t>
      </w:r>
      <w:r>
        <w:rPr>
          <w:color w:val="528135"/>
          <w:spacing w:val="-3"/>
        </w:rPr>
        <w:t xml:space="preserve"> </w:t>
      </w:r>
      <w:r>
        <w:rPr>
          <w:color w:val="528135"/>
        </w:rPr>
        <w:t>p432)</w:t>
      </w:r>
      <w:r>
        <w:rPr>
          <w:color w:val="528135"/>
          <w:spacing w:val="2"/>
        </w:rPr>
        <w:t xml:space="preserve"> </w:t>
      </w:r>
      <w:r>
        <w:t>–</w:t>
      </w:r>
      <w:r>
        <w:rPr>
          <w:spacing w:val="-5"/>
        </w:rPr>
        <w:t xml:space="preserve"> </w:t>
      </w:r>
      <w:r>
        <w:t>seller</w:t>
      </w:r>
      <w:r>
        <w:rPr>
          <w:spacing w:val="-2"/>
        </w:rPr>
        <w:t xml:space="preserve"> </w:t>
      </w:r>
      <w:r>
        <w:t>had</w:t>
      </w:r>
      <w:r>
        <w:rPr>
          <w:spacing w:val="-4"/>
        </w:rPr>
        <w:t xml:space="preserve"> </w:t>
      </w:r>
      <w:r>
        <w:t>no</w:t>
      </w:r>
      <w:r>
        <w:rPr>
          <w:spacing w:val="-3"/>
        </w:rPr>
        <w:t xml:space="preserve"> </w:t>
      </w:r>
      <w:r>
        <w:t>title</w:t>
      </w:r>
      <w:r>
        <w:rPr>
          <w:spacing w:val="-2"/>
        </w:rPr>
        <w:t xml:space="preserve"> </w:t>
      </w:r>
      <w:r>
        <w:t>to</w:t>
      </w:r>
      <w:r>
        <w:rPr>
          <w:spacing w:val="-2"/>
        </w:rPr>
        <w:t xml:space="preserve"> goods</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9250"/>
      </w:tblGrid>
      <w:tr w:rsidR="004C192B" w14:paraId="1D0D8F56" w14:textId="77777777">
        <w:trPr>
          <w:trHeight w:val="915"/>
        </w:trPr>
        <w:tc>
          <w:tcPr>
            <w:tcW w:w="791" w:type="dxa"/>
          </w:tcPr>
          <w:p w14:paraId="41342C90" w14:textId="77777777" w:rsidR="004C192B" w:rsidRDefault="00000000">
            <w:pPr>
              <w:pStyle w:val="TableParagraph"/>
              <w:spacing w:line="303" w:lineRule="exact"/>
              <w:ind w:left="49" w:right="39"/>
              <w:jc w:val="center"/>
              <w:rPr>
                <w:sz w:val="26"/>
              </w:rPr>
            </w:pPr>
            <w:r>
              <w:rPr>
                <w:spacing w:val="-2"/>
                <w:sz w:val="26"/>
              </w:rPr>
              <w:t>Facts</w:t>
            </w:r>
          </w:p>
        </w:tc>
        <w:tc>
          <w:tcPr>
            <w:tcW w:w="9250" w:type="dxa"/>
          </w:tcPr>
          <w:p w14:paraId="099E6822" w14:textId="77777777" w:rsidR="004C192B" w:rsidRDefault="00000000">
            <w:pPr>
              <w:pStyle w:val="TableParagraph"/>
              <w:spacing w:line="306" w:lineRule="exact"/>
              <w:ind w:left="104" w:right="77"/>
              <w:rPr>
                <w:sz w:val="26"/>
              </w:rPr>
            </w:pPr>
            <w:r>
              <w:rPr>
                <w:sz w:val="26"/>
              </w:rPr>
              <w:t>Seller got the car but later found no title to the car, to pass the title to the buyer; buyer</w:t>
            </w:r>
            <w:r>
              <w:rPr>
                <w:spacing w:val="-4"/>
                <w:sz w:val="26"/>
              </w:rPr>
              <w:t xml:space="preserve"> </w:t>
            </w:r>
            <w:r>
              <w:rPr>
                <w:sz w:val="26"/>
              </w:rPr>
              <w:t>has</w:t>
            </w:r>
            <w:r>
              <w:rPr>
                <w:spacing w:val="-4"/>
                <w:sz w:val="26"/>
              </w:rPr>
              <w:t xml:space="preserve"> </w:t>
            </w:r>
            <w:r>
              <w:rPr>
                <w:sz w:val="26"/>
              </w:rPr>
              <w:t>been</w:t>
            </w:r>
            <w:r>
              <w:rPr>
                <w:spacing w:val="-7"/>
                <w:sz w:val="26"/>
              </w:rPr>
              <w:t xml:space="preserve"> </w:t>
            </w:r>
            <w:r>
              <w:rPr>
                <w:sz w:val="26"/>
              </w:rPr>
              <w:t>using</w:t>
            </w:r>
            <w:r>
              <w:rPr>
                <w:spacing w:val="-5"/>
                <w:sz w:val="26"/>
              </w:rPr>
              <w:t xml:space="preserve"> </w:t>
            </w:r>
            <w:r>
              <w:rPr>
                <w:sz w:val="26"/>
              </w:rPr>
              <w:t>the</w:t>
            </w:r>
            <w:r>
              <w:rPr>
                <w:spacing w:val="-8"/>
                <w:sz w:val="26"/>
              </w:rPr>
              <w:t xml:space="preserve"> </w:t>
            </w:r>
            <w:r>
              <w:rPr>
                <w:sz w:val="26"/>
              </w:rPr>
              <w:t>car</w:t>
            </w:r>
            <w:r>
              <w:rPr>
                <w:spacing w:val="-4"/>
                <w:sz w:val="26"/>
              </w:rPr>
              <w:t xml:space="preserve"> </w:t>
            </w:r>
            <w:r>
              <w:rPr>
                <w:sz w:val="26"/>
              </w:rPr>
              <w:t>for</w:t>
            </w:r>
            <w:r>
              <w:rPr>
                <w:spacing w:val="-4"/>
                <w:sz w:val="26"/>
              </w:rPr>
              <w:t xml:space="preserve"> </w:t>
            </w:r>
            <w:r>
              <w:rPr>
                <w:sz w:val="26"/>
              </w:rPr>
              <w:t>some</w:t>
            </w:r>
            <w:r>
              <w:rPr>
                <w:spacing w:val="-4"/>
                <w:sz w:val="26"/>
              </w:rPr>
              <w:t xml:space="preserve"> </w:t>
            </w:r>
            <w:r>
              <w:rPr>
                <w:sz w:val="26"/>
              </w:rPr>
              <w:t>time; buyer</w:t>
            </w:r>
            <w:r>
              <w:rPr>
                <w:spacing w:val="-4"/>
                <w:sz w:val="26"/>
              </w:rPr>
              <w:t xml:space="preserve"> </w:t>
            </w:r>
            <w:r>
              <w:rPr>
                <w:sz w:val="26"/>
              </w:rPr>
              <w:t>sued</w:t>
            </w:r>
            <w:r>
              <w:rPr>
                <w:spacing w:val="-6"/>
                <w:sz w:val="26"/>
              </w:rPr>
              <w:t xml:space="preserve"> </w:t>
            </w:r>
            <w:r>
              <w:rPr>
                <w:sz w:val="26"/>
              </w:rPr>
              <w:t>the</w:t>
            </w:r>
            <w:r>
              <w:rPr>
                <w:spacing w:val="-8"/>
                <w:sz w:val="26"/>
              </w:rPr>
              <w:t xml:space="preserve"> </w:t>
            </w:r>
            <w:r>
              <w:rPr>
                <w:sz w:val="26"/>
              </w:rPr>
              <w:t>seller</w:t>
            </w:r>
            <w:r>
              <w:rPr>
                <w:spacing w:val="-4"/>
                <w:sz w:val="26"/>
              </w:rPr>
              <w:t xml:space="preserve"> </w:t>
            </w:r>
            <w:r>
              <w:rPr>
                <w:sz w:val="26"/>
              </w:rPr>
              <w:t>can</w:t>
            </w:r>
            <w:r>
              <w:rPr>
                <w:spacing w:val="-7"/>
                <w:sz w:val="26"/>
              </w:rPr>
              <w:t xml:space="preserve"> </w:t>
            </w:r>
            <w:r>
              <w:rPr>
                <w:sz w:val="26"/>
              </w:rPr>
              <w:t>try</w:t>
            </w:r>
            <w:r>
              <w:rPr>
                <w:spacing w:val="-8"/>
                <w:sz w:val="26"/>
              </w:rPr>
              <w:t xml:space="preserve"> </w:t>
            </w:r>
            <w:r>
              <w:rPr>
                <w:sz w:val="26"/>
              </w:rPr>
              <w:t>to</w:t>
            </w:r>
            <w:r>
              <w:rPr>
                <w:spacing w:val="-5"/>
                <w:sz w:val="26"/>
              </w:rPr>
              <w:t xml:space="preserve"> </w:t>
            </w:r>
            <w:r>
              <w:rPr>
                <w:sz w:val="26"/>
              </w:rPr>
              <w:t>claim the price</w:t>
            </w:r>
          </w:p>
        </w:tc>
      </w:tr>
      <w:tr w:rsidR="004C192B" w14:paraId="119DD1E3" w14:textId="77777777">
        <w:trPr>
          <w:trHeight w:val="1217"/>
        </w:trPr>
        <w:tc>
          <w:tcPr>
            <w:tcW w:w="791" w:type="dxa"/>
          </w:tcPr>
          <w:p w14:paraId="2C408573" w14:textId="77777777" w:rsidR="004C192B" w:rsidRDefault="00000000">
            <w:pPr>
              <w:pStyle w:val="TableParagraph"/>
              <w:spacing w:line="300" w:lineRule="exact"/>
              <w:ind w:left="10" w:right="49"/>
              <w:jc w:val="center"/>
              <w:rPr>
                <w:sz w:val="26"/>
              </w:rPr>
            </w:pPr>
            <w:r>
              <w:rPr>
                <w:spacing w:val="-4"/>
                <w:sz w:val="26"/>
              </w:rPr>
              <w:t>Held</w:t>
            </w:r>
          </w:p>
        </w:tc>
        <w:tc>
          <w:tcPr>
            <w:tcW w:w="9250" w:type="dxa"/>
          </w:tcPr>
          <w:p w14:paraId="424C50E3" w14:textId="77777777" w:rsidR="004C192B" w:rsidRDefault="00000000">
            <w:pPr>
              <w:pStyle w:val="TableParagraph"/>
              <w:spacing w:line="300" w:lineRule="exact"/>
              <w:ind w:left="104"/>
              <w:rPr>
                <w:b/>
                <w:sz w:val="26"/>
              </w:rPr>
            </w:pPr>
            <w:r>
              <w:rPr>
                <w:sz w:val="26"/>
              </w:rPr>
              <w:t>Condition:</w:t>
            </w:r>
            <w:r>
              <w:rPr>
                <w:spacing w:val="-5"/>
                <w:sz w:val="26"/>
              </w:rPr>
              <w:t xml:space="preserve"> </w:t>
            </w:r>
            <w:r>
              <w:rPr>
                <w:sz w:val="26"/>
              </w:rPr>
              <w:t>in</w:t>
            </w:r>
            <w:r>
              <w:rPr>
                <w:spacing w:val="-5"/>
                <w:sz w:val="26"/>
              </w:rPr>
              <w:t xml:space="preserve"> </w:t>
            </w:r>
            <w:r>
              <w:rPr>
                <w:sz w:val="26"/>
              </w:rPr>
              <w:t>breach</w:t>
            </w:r>
            <w:r>
              <w:rPr>
                <w:spacing w:val="-4"/>
                <w:sz w:val="26"/>
              </w:rPr>
              <w:t xml:space="preserve"> </w:t>
            </w:r>
            <w:r>
              <w:rPr>
                <w:sz w:val="26"/>
              </w:rPr>
              <w:t>of</w:t>
            </w:r>
            <w:r>
              <w:rPr>
                <w:spacing w:val="-1"/>
                <w:sz w:val="26"/>
              </w:rPr>
              <w:t xml:space="preserve"> </w:t>
            </w:r>
            <w:r>
              <w:rPr>
                <w:b/>
                <w:sz w:val="26"/>
              </w:rPr>
              <w:t>condition</w:t>
            </w:r>
            <w:r>
              <w:rPr>
                <w:b/>
                <w:spacing w:val="-6"/>
                <w:sz w:val="26"/>
              </w:rPr>
              <w:t xml:space="preserve"> </w:t>
            </w:r>
            <w:r>
              <w:rPr>
                <w:b/>
                <w:sz w:val="26"/>
              </w:rPr>
              <w:t>(that</w:t>
            </w:r>
            <w:r>
              <w:rPr>
                <w:b/>
                <w:spacing w:val="-6"/>
                <w:sz w:val="26"/>
              </w:rPr>
              <w:t xml:space="preserve"> </w:t>
            </w:r>
            <w:r>
              <w:rPr>
                <w:b/>
                <w:sz w:val="26"/>
              </w:rPr>
              <w:t>the</w:t>
            </w:r>
            <w:r>
              <w:rPr>
                <w:b/>
                <w:spacing w:val="3"/>
                <w:sz w:val="26"/>
              </w:rPr>
              <w:t xml:space="preserve"> </w:t>
            </w:r>
            <w:r>
              <w:rPr>
                <w:b/>
                <w:sz w:val="26"/>
              </w:rPr>
              <w:t>seller</w:t>
            </w:r>
            <w:r>
              <w:rPr>
                <w:b/>
                <w:spacing w:val="-5"/>
                <w:sz w:val="26"/>
              </w:rPr>
              <w:t xml:space="preserve"> </w:t>
            </w:r>
            <w:r>
              <w:rPr>
                <w:b/>
                <w:sz w:val="26"/>
              </w:rPr>
              <w:t>has</w:t>
            </w:r>
            <w:r>
              <w:rPr>
                <w:b/>
                <w:spacing w:val="-5"/>
                <w:sz w:val="26"/>
              </w:rPr>
              <w:t xml:space="preserve"> </w:t>
            </w:r>
            <w:r>
              <w:rPr>
                <w:b/>
                <w:sz w:val="26"/>
              </w:rPr>
              <w:t>right</w:t>
            </w:r>
            <w:r>
              <w:rPr>
                <w:b/>
                <w:spacing w:val="-5"/>
                <w:sz w:val="26"/>
              </w:rPr>
              <w:t xml:space="preserve"> </w:t>
            </w:r>
            <w:r>
              <w:rPr>
                <w:b/>
                <w:sz w:val="26"/>
              </w:rPr>
              <w:t>to</w:t>
            </w:r>
            <w:r>
              <w:rPr>
                <w:b/>
                <w:spacing w:val="-3"/>
                <w:sz w:val="26"/>
              </w:rPr>
              <w:t xml:space="preserve"> </w:t>
            </w:r>
            <w:r>
              <w:rPr>
                <w:b/>
                <w:spacing w:val="-2"/>
                <w:sz w:val="26"/>
              </w:rPr>
              <w:t>sell)</w:t>
            </w:r>
          </w:p>
          <w:p w14:paraId="04C7F294" w14:textId="77777777" w:rsidR="004C192B" w:rsidRDefault="00000000">
            <w:pPr>
              <w:pStyle w:val="TableParagraph"/>
              <w:numPr>
                <w:ilvl w:val="0"/>
                <w:numId w:val="223"/>
              </w:numPr>
              <w:tabs>
                <w:tab w:val="left" w:pos="824"/>
              </w:tabs>
              <w:spacing w:before="10" w:line="230" w:lineRule="auto"/>
              <w:ind w:right="177"/>
              <w:rPr>
                <w:rFonts w:ascii="Calibri" w:hAnsi="Calibri"/>
                <w:i/>
                <w:color w:val="44536A"/>
                <w:sz w:val="26"/>
              </w:rPr>
            </w:pPr>
            <w:r>
              <w:rPr>
                <w:color w:val="44536A"/>
                <w:sz w:val="26"/>
              </w:rPr>
              <w:t>Here</w:t>
            </w:r>
            <w:r>
              <w:rPr>
                <w:color w:val="44536A"/>
                <w:spacing w:val="-8"/>
                <w:sz w:val="26"/>
              </w:rPr>
              <w:t xml:space="preserve"> </w:t>
            </w:r>
            <w:r>
              <w:rPr>
                <w:color w:val="44536A"/>
                <w:sz w:val="26"/>
              </w:rPr>
              <w:t>the</w:t>
            </w:r>
            <w:r>
              <w:rPr>
                <w:color w:val="44536A"/>
                <w:spacing w:val="-7"/>
                <w:sz w:val="26"/>
              </w:rPr>
              <w:t xml:space="preserve"> </w:t>
            </w:r>
            <w:r>
              <w:rPr>
                <w:color w:val="44536A"/>
                <w:sz w:val="26"/>
              </w:rPr>
              <w:t>seller</w:t>
            </w:r>
            <w:r>
              <w:rPr>
                <w:color w:val="44536A"/>
                <w:spacing w:val="-4"/>
                <w:sz w:val="26"/>
              </w:rPr>
              <w:t xml:space="preserve"> </w:t>
            </w:r>
            <w:r>
              <w:rPr>
                <w:color w:val="44536A"/>
                <w:sz w:val="26"/>
              </w:rPr>
              <w:t>does</w:t>
            </w:r>
            <w:r>
              <w:rPr>
                <w:color w:val="44536A"/>
                <w:spacing w:val="-4"/>
                <w:sz w:val="26"/>
              </w:rPr>
              <w:t xml:space="preserve"> </w:t>
            </w:r>
            <w:r>
              <w:rPr>
                <w:color w:val="44536A"/>
                <w:sz w:val="26"/>
              </w:rPr>
              <w:t>not</w:t>
            </w:r>
            <w:r>
              <w:rPr>
                <w:color w:val="44536A"/>
                <w:spacing w:val="-5"/>
                <w:sz w:val="26"/>
              </w:rPr>
              <w:t xml:space="preserve"> </w:t>
            </w:r>
            <w:r>
              <w:rPr>
                <w:color w:val="44536A"/>
                <w:sz w:val="26"/>
              </w:rPr>
              <w:t>have</w:t>
            </w:r>
            <w:r>
              <w:rPr>
                <w:color w:val="44536A"/>
                <w:spacing w:val="-8"/>
                <w:sz w:val="26"/>
              </w:rPr>
              <w:t xml:space="preserve"> </w:t>
            </w:r>
            <w:r>
              <w:rPr>
                <w:color w:val="44536A"/>
                <w:sz w:val="26"/>
              </w:rPr>
              <w:t>right</w:t>
            </w:r>
            <w:r>
              <w:rPr>
                <w:color w:val="44536A"/>
                <w:spacing w:val="-5"/>
                <w:sz w:val="26"/>
              </w:rPr>
              <w:t xml:space="preserve"> </w:t>
            </w:r>
            <w:r>
              <w:rPr>
                <w:color w:val="44536A"/>
                <w:sz w:val="26"/>
              </w:rPr>
              <w:t>to</w:t>
            </w:r>
            <w:r>
              <w:rPr>
                <w:color w:val="44536A"/>
                <w:spacing w:val="-5"/>
                <w:sz w:val="26"/>
              </w:rPr>
              <w:t xml:space="preserve"> </w:t>
            </w:r>
            <w:r>
              <w:rPr>
                <w:color w:val="44536A"/>
                <w:sz w:val="26"/>
              </w:rPr>
              <w:t>sell</w:t>
            </w:r>
            <w:r>
              <w:rPr>
                <w:color w:val="44536A"/>
                <w:spacing w:val="-7"/>
                <w:sz w:val="26"/>
              </w:rPr>
              <w:t xml:space="preserve"> </w:t>
            </w:r>
            <w:r>
              <w:rPr>
                <w:color w:val="44536A"/>
                <w:sz w:val="26"/>
              </w:rPr>
              <w:t>&gt;</w:t>
            </w:r>
            <w:r>
              <w:rPr>
                <w:color w:val="44536A"/>
                <w:spacing w:val="-1"/>
                <w:sz w:val="26"/>
              </w:rPr>
              <w:t xml:space="preserve"> </w:t>
            </w:r>
            <w:r>
              <w:rPr>
                <w:color w:val="44536A"/>
                <w:sz w:val="26"/>
              </w:rPr>
              <w:t>breach</w:t>
            </w:r>
            <w:r>
              <w:rPr>
                <w:color w:val="44536A"/>
                <w:spacing w:val="-5"/>
                <w:sz w:val="26"/>
              </w:rPr>
              <w:t xml:space="preserve"> </w:t>
            </w:r>
            <w:r>
              <w:rPr>
                <w:color w:val="44536A"/>
                <w:sz w:val="26"/>
              </w:rPr>
              <w:t>of</w:t>
            </w:r>
            <w:r>
              <w:rPr>
                <w:color w:val="44536A"/>
                <w:spacing w:val="-6"/>
                <w:sz w:val="26"/>
              </w:rPr>
              <w:t xml:space="preserve"> </w:t>
            </w:r>
            <w:r>
              <w:rPr>
                <w:color w:val="44536A"/>
                <w:sz w:val="26"/>
              </w:rPr>
              <w:t>the</w:t>
            </w:r>
            <w:r>
              <w:rPr>
                <w:color w:val="44536A"/>
                <w:spacing w:val="-8"/>
                <w:sz w:val="26"/>
              </w:rPr>
              <w:t xml:space="preserve"> </w:t>
            </w:r>
            <w:r>
              <w:rPr>
                <w:color w:val="44536A"/>
                <w:sz w:val="26"/>
              </w:rPr>
              <w:t>implied</w:t>
            </w:r>
            <w:r>
              <w:rPr>
                <w:color w:val="44536A"/>
                <w:spacing w:val="-1"/>
                <w:sz w:val="26"/>
              </w:rPr>
              <w:t xml:space="preserve"> </w:t>
            </w:r>
            <w:r>
              <w:rPr>
                <w:color w:val="44536A"/>
                <w:sz w:val="26"/>
              </w:rPr>
              <w:t>condition (just as Total failure of consideration in common law)</w:t>
            </w:r>
          </w:p>
          <w:p w14:paraId="05B1D0A4" w14:textId="77777777" w:rsidR="004C192B" w:rsidRDefault="00000000">
            <w:pPr>
              <w:pStyle w:val="TableParagraph"/>
              <w:numPr>
                <w:ilvl w:val="0"/>
                <w:numId w:val="223"/>
              </w:numPr>
              <w:tabs>
                <w:tab w:val="left" w:pos="824"/>
              </w:tabs>
              <w:spacing w:before="2" w:line="288" w:lineRule="exact"/>
              <w:rPr>
                <w:rFonts w:ascii="Calibri" w:hAnsi="Calibri"/>
                <w:i/>
                <w:sz w:val="26"/>
              </w:rPr>
            </w:pPr>
            <w:r>
              <w:rPr>
                <w:color w:val="44536A"/>
                <w:sz w:val="26"/>
              </w:rPr>
              <w:t>Buyer</w:t>
            </w:r>
            <w:r>
              <w:rPr>
                <w:color w:val="44536A"/>
                <w:spacing w:val="-5"/>
                <w:sz w:val="26"/>
              </w:rPr>
              <w:t xml:space="preserve"> </w:t>
            </w:r>
            <w:r>
              <w:rPr>
                <w:color w:val="44536A"/>
                <w:sz w:val="26"/>
              </w:rPr>
              <w:t>can</w:t>
            </w:r>
            <w:r>
              <w:rPr>
                <w:color w:val="44536A"/>
                <w:spacing w:val="-7"/>
                <w:sz w:val="26"/>
              </w:rPr>
              <w:t xml:space="preserve"> </w:t>
            </w:r>
            <w:r>
              <w:rPr>
                <w:color w:val="44536A"/>
                <w:sz w:val="26"/>
              </w:rPr>
              <w:t>claim</w:t>
            </w:r>
            <w:r>
              <w:rPr>
                <w:color w:val="44536A"/>
                <w:spacing w:val="-7"/>
                <w:sz w:val="26"/>
              </w:rPr>
              <w:t xml:space="preserve"> </w:t>
            </w:r>
            <w:r>
              <w:rPr>
                <w:color w:val="44536A"/>
                <w:sz w:val="26"/>
              </w:rPr>
              <w:t>for</w:t>
            </w:r>
            <w:r>
              <w:rPr>
                <w:color w:val="44536A"/>
                <w:spacing w:val="-5"/>
                <w:sz w:val="26"/>
              </w:rPr>
              <w:t xml:space="preserve"> </w:t>
            </w:r>
            <w:r>
              <w:rPr>
                <w:color w:val="44536A"/>
                <w:sz w:val="26"/>
              </w:rPr>
              <w:t>full</w:t>
            </w:r>
            <w:r>
              <w:rPr>
                <w:color w:val="44536A"/>
                <w:spacing w:val="-7"/>
                <w:sz w:val="26"/>
              </w:rPr>
              <w:t xml:space="preserve"> </w:t>
            </w:r>
            <w:r>
              <w:rPr>
                <w:color w:val="44536A"/>
                <w:spacing w:val="-4"/>
                <w:sz w:val="26"/>
              </w:rPr>
              <w:t>price</w:t>
            </w:r>
          </w:p>
        </w:tc>
      </w:tr>
    </w:tbl>
    <w:p w14:paraId="6E89AEAE" w14:textId="77777777" w:rsidR="004C192B" w:rsidRDefault="00000000">
      <w:pPr>
        <w:pStyle w:val="a3"/>
        <w:tabs>
          <w:tab w:val="left" w:pos="874"/>
        </w:tabs>
        <w:spacing w:before="304"/>
        <w:ind w:left="514"/>
      </w:pPr>
      <w:r>
        <w:rPr>
          <w:rFonts w:ascii="Symbol" w:hAnsi="Symbol"/>
          <w:spacing w:val="-10"/>
        </w:rPr>
        <w:t></w:t>
      </w:r>
      <w:r>
        <w:rPr>
          <w:rFonts w:ascii="Times New Roman" w:hAnsi="Times New Roman"/>
        </w:rPr>
        <w:tab/>
      </w:r>
      <w:r>
        <w:rPr>
          <w:color w:val="528135"/>
        </w:rPr>
        <w:t>Niblett</w:t>
      </w:r>
      <w:r>
        <w:rPr>
          <w:color w:val="528135"/>
          <w:spacing w:val="-4"/>
        </w:rPr>
        <w:t xml:space="preserve"> </w:t>
      </w:r>
      <w:r>
        <w:rPr>
          <w:color w:val="528135"/>
        </w:rPr>
        <w:t>v</w:t>
      </w:r>
      <w:r>
        <w:rPr>
          <w:color w:val="528135"/>
          <w:spacing w:val="-7"/>
        </w:rPr>
        <w:t xml:space="preserve"> </w:t>
      </w:r>
      <w:r>
        <w:rPr>
          <w:color w:val="528135"/>
        </w:rPr>
        <w:t>Confectioners’</w:t>
      </w:r>
      <w:r>
        <w:rPr>
          <w:color w:val="528135"/>
          <w:spacing w:val="2"/>
        </w:rPr>
        <w:t xml:space="preserve"> </w:t>
      </w:r>
      <w:r>
        <w:rPr>
          <w:color w:val="528135"/>
        </w:rPr>
        <w:t>Materials</w:t>
      </w:r>
      <w:r>
        <w:rPr>
          <w:color w:val="528135"/>
          <w:spacing w:val="-3"/>
        </w:rPr>
        <w:t xml:space="preserve"> </w:t>
      </w:r>
      <w:r>
        <w:rPr>
          <w:color w:val="528135"/>
        </w:rPr>
        <w:t>Co</w:t>
      </w:r>
      <w:r>
        <w:rPr>
          <w:color w:val="528135"/>
          <w:spacing w:val="-4"/>
        </w:rPr>
        <w:t xml:space="preserve"> </w:t>
      </w:r>
      <w:r>
        <w:rPr>
          <w:color w:val="528135"/>
        </w:rPr>
        <w:t>Ltd [1921]</w:t>
      </w:r>
      <w:r>
        <w:rPr>
          <w:color w:val="528135"/>
          <w:spacing w:val="-6"/>
        </w:rPr>
        <w:t xml:space="preserve"> </w:t>
      </w:r>
      <w:r>
        <w:rPr>
          <w:color w:val="528135"/>
        </w:rPr>
        <w:t>3</w:t>
      </w:r>
      <w:r>
        <w:rPr>
          <w:color w:val="528135"/>
          <w:spacing w:val="-5"/>
        </w:rPr>
        <w:t xml:space="preserve"> </w:t>
      </w:r>
      <w:r>
        <w:rPr>
          <w:color w:val="528135"/>
        </w:rPr>
        <w:t>KB</w:t>
      </w:r>
      <w:r>
        <w:rPr>
          <w:color w:val="528135"/>
          <w:spacing w:val="-4"/>
        </w:rPr>
        <w:t xml:space="preserve"> </w:t>
      </w:r>
      <w:r>
        <w:rPr>
          <w:color w:val="528135"/>
        </w:rPr>
        <w:t>387</w:t>
      </w:r>
      <w:r>
        <w:rPr>
          <w:color w:val="528135"/>
          <w:spacing w:val="3"/>
        </w:rPr>
        <w:t xml:space="preserve"> </w:t>
      </w:r>
      <w:r>
        <w:t>(at</w:t>
      </w:r>
      <w:r>
        <w:rPr>
          <w:spacing w:val="-4"/>
        </w:rPr>
        <w:t xml:space="preserve"> </w:t>
      </w:r>
      <w:r>
        <w:t>S&amp;H</w:t>
      </w:r>
      <w:r>
        <w:rPr>
          <w:spacing w:val="-4"/>
        </w:rPr>
        <w:t xml:space="preserve"> </w:t>
      </w:r>
      <w:r>
        <w:t>p434)</w:t>
      </w:r>
      <w:r>
        <w:rPr>
          <w:spacing w:val="-2"/>
        </w:rPr>
        <w:t xml:space="preserve"> </w:t>
      </w:r>
      <w:r>
        <w:t>–</w:t>
      </w:r>
      <w:r>
        <w:rPr>
          <w:spacing w:val="-6"/>
        </w:rPr>
        <w:t xml:space="preserve"> </w:t>
      </w:r>
      <w:r>
        <w:t>power</w:t>
      </w:r>
      <w:r>
        <w:rPr>
          <w:spacing w:val="-2"/>
        </w:rPr>
        <w:t xml:space="preserve"> </w:t>
      </w:r>
      <w:r>
        <w:rPr>
          <w:spacing w:val="-5"/>
        </w:rPr>
        <w:t>vs</w:t>
      </w:r>
    </w:p>
    <w:p w14:paraId="32FF3269" w14:textId="77777777" w:rsidR="004C192B" w:rsidRDefault="00000000">
      <w:pPr>
        <w:spacing w:after="2"/>
        <w:ind w:left="874"/>
        <w:jc w:val="both"/>
        <w:rPr>
          <w:sz w:val="26"/>
        </w:rPr>
      </w:pPr>
      <w:r>
        <w:rPr>
          <w:b/>
          <w:sz w:val="26"/>
        </w:rPr>
        <w:t>right</w:t>
      </w:r>
      <w:r>
        <w:rPr>
          <w:b/>
          <w:spacing w:val="-8"/>
          <w:sz w:val="26"/>
        </w:rPr>
        <w:t xml:space="preserve"> </w:t>
      </w:r>
      <w:r>
        <w:rPr>
          <w:b/>
          <w:sz w:val="26"/>
        </w:rPr>
        <w:t>to</w:t>
      </w:r>
      <w:r>
        <w:rPr>
          <w:b/>
          <w:spacing w:val="-4"/>
          <w:sz w:val="26"/>
        </w:rPr>
        <w:t xml:space="preserve"> </w:t>
      </w:r>
      <w:r>
        <w:rPr>
          <w:b/>
          <w:sz w:val="26"/>
        </w:rPr>
        <w:t>sell</w:t>
      </w:r>
      <w:r>
        <w:rPr>
          <w:b/>
          <w:spacing w:val="-5"/>
          <w:sz w:val="26"/>
        </w:rPr>
        <w:t xml:space="preserve"> </w:t>
      </w:r>
      <w:r>
        <w:rPr>
          <w:sz w:val="26"/>
        </w:rPr>
        <w:t>-</w:t>
      </w:r>
      <w:r>
        <w:rPr>
          <w:spacing w:val="-1"/>
          <w:sz w:val="26"/>
        </w:rPr>
        <w:t xml:space="preserve"> </w:t>
      </w:r>
      <w:r>
        <w:rPr>
          <w:sz w:val="26"/>
        </w:rPr>
        <w:t>infringement</w:t>
      </w:r>
      <w:r>
        <w:rPr>
          <w:spacing w:val="-4"/>
          <w:sz w:val="26"/>
        </w:rPr>
        <w:t xml:space="preserve"> </w:t>
      </w:r>
      <w:r>
        <w:rPr>
          <w:sz w:val="26"/>
        </w:rPr>
        <w:t>of</w:t>
      </w:r>
      <w:r>
        <w:rPr>
          <w:spacing w:val="-5"/>
          <w:sz w:val="26"/>
        </w:rPr>
        <w:t xml:space="preserve"> </w:t>
      </w:r>
      <w:r>
        <w:rPr>
          <w:sz w:val="26"/>
        </w:rPr>
        <w:t>trademark</w:t>
      </w:r>
      <w:r>
        <w:rPr>
          <w:spacing w:val="-3"/>
          <w:sz w:val="26"/>
        </w:rPr>
        <w:t xml:space="preserve"> </w:t>
      </w:r>
      <w:r>
        <w:rPr>
          <w:sz w:val="26"/>
        </w:rPr>
        <w:t>of</w:t>
      </w:r>
      <w:r>
        <w:rPr>
          <w:spacing w:val="-4"/>
          <w:sz w:val="26"/>
        </w:rPr>
        <w:t xml:space="preserve"> </w:t>
      </w:r>
      <w:r>
        <w:rPr>
          <w:sz w:val="26"/>
        </w:rPr>
        <w:t>a</w:t>
      </w:r>
      <w:r>
        <w:rPr>
          <w:spacing w:val="-4"/>
          <w:sz w:val="26"/>
        </w:rPr>
        <w:t xml:space="preserve"> </w:t>
      </w:r>
      <w:r>
        <w:rPr>
          <w:sz w:val="26"/>
        </w:rPr>
        <w:t>third</w:t>
      </w:r>
      <w:r>
        <w:rPr>
          <w:spacing w:val="-4"/>
          <w:sz w:val="26"/>
        </w:rPr>
        <w:t xml:space="preserve"> </w:t>
      </w:r>
      <w:r>
        <w:rPr>
          <w:spacing w:val="-2"/>
          <w:sz w:val="26"/>
        </w:rPr>
        <w:t>party</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9250"/>
      </w:tblGrid>
      <w:tr w:rsidR="004C192B" w14:paraId="0E790029" w14:textId="77777777">
        <w:trPr>
          <w:trHeight w:val="2161"/>
        </w:trPr>
        <w:tc>
          <w:tcPr>
            <w:tcW w:w="791" w:type="dxa"/>
          </w:tcPr>
          <w:p w14:paraId="033DC0E3" w14:textId="77777777" w:rsidR="004C192B" w:rsidRDefault="00000000">
            <w:pPr>
              <w:pStyle w:val="TableParagraph"/>
              <w:spacing w:line="303" w:lineRule="exact"/>
              <w:ind w:left="49" w:right="39"/>
              <w:jc w:val="center"/>
              <w:rPr>
                <w:sz w:val="26"/>
              </w:rPr>
            </w:pPr>
            <w:r>
              <w:rPr>
                <w:spacing w:val="-2"/>
                <w:sz w:val="26"/>
              </w:rPr>
              <w:t>Facts</w:t>
            </w:r>
          </w:p>
        </w:tc>
        <w:tc>
          <w:tcPr>
            <w:tcW w:w="9250" w:type="dxa"/>
          </w:tcPr>
          <w:p w14:paraId="731D76AA" w14:textId="4C15FC06" w:rsidR="004C192B" w:rsidRDefault="00000000">
            <w:pPr>
              <w:pStyle w:val="TableParagraph"/>
              <w:numPr>
                <w:ilvl w:val="0"/>
                <w:numId w:val="222"/>
              </w:numPr>
              <w:tabs>
                <w:tab w:val="left" w:pos="824"/>
              </w:tabs>
              <w:ind w:right="295"/>
              <w:rPr>
                <w:sz w:val="26"/>
              </w:rPr>
            </w:pPr>
            <w:r>
              <w:rPr>
                <w:sz w:val="26"/>
              </w:rPr>
              <w:t>Milk packed in cans</w:t>
            </w:r>
            <w:r>
              <w:rPr>
                <w:spacing w:val="-1"/>
                <w:sz w:val="26"/>
              </w:rPr>
              <w:t xml:space="preserve"> </w:t>
            </w:r>
            <w:r>
              <w:rPr>
                <w:sz w:val="26"/>
              </w:rPr>
              <w:t>owned by the</w:t>
            </w:r>
            <w:r>
              <w:rPr>
                <w:spacing w:val="-1"/>
                <w:sz w:val="26"/>
              </w:rPr>
              <w:t xml:space="preserve"> </w:t>
            </w:r>
            <w:r>
              <w:rPr>
                <w:sz w:val="26"/>
              </w:rPr>
              <w:t>seller (no problem</w:t>
            </w:r>
            <w:r>
              <w:rPr>
                <w:spacing w:val="-1"/>
                <w:sz w:val="26"/>
              </w:rPr>
              <w:t xml:space="preserve"> </w:t>
            </w:r>
            <w:r>
              <w:rPr>
                <w:sz w:val="26"/>
              </w:rPr>
              <w:t xml:space="preserve">with title, seller did own the milk and the can), </w:t>
            </w:r>
            <w:r w:rsidR="00951CF5">
              <w:rPr>
                <w:rFonts w:eastAsiaTheme="minorEastAsia" w:hint="eastAsia"/>
                <w:sz w:val="26"/>
                <w:lang w:eastAsia="zh-CN"/>
              </w:rPr>
              <w:t xml:space="preserve">but </w:t>
            </w:r>
            <w:r>
              <w:rPr>
                <w:sz w:val="26"/>
              </w:rPr>
              <w:t>labels</w:t>
            </w:r>
            <w:r w:rsidR="00951CF5">
              <w:rPr>
                <w:rFonts w:eastAsiaTheme="minorEastAsia" w:hint="eastAsia"/>
                <w:sz w:val="26"/>
                <w:lang w:eastAsia="zh-CN"/>
              </w:rPr>
              <w:t xml:space="preserve"> inflicts</w:t>
            </w:r>
            <w:r>
              <w:rPr>
                <w:sz w:val="26"/>
              </w:rPr>
              <w:t xml:space="preserve"> </w:t>
            </w:r>
            <w:r w:rsidR="00951CF5" w:rsidRPr="00951CF5">
              <w:rPr>
                <w:sz w:val="26"/>
              </w:rPr>
              <w:t>an infringement of Nestlé's trade market</w:t>
            </w:r>
            <w:r>
              <w:rPr>
                <w:sz w:val="26"/>
              </w:rPr>
              <w:t>;</w:t>
            </w:r>
            <w:r>
              <w:rPr>
                <w:spacing w:val="-6"/>
                <w:sz w:val="26"/>
              </w:rPr>
              <w:t xml:space="preserve"> </w:t>
            </w:r>
            <w:r w:rsidR="00951CF5" w:rsidRPr="00951CF5">
              <w:rPr>
                <w:sz w:val="26"/>
              </w:rPr>
              <w:t>Nestl</w:t>
            </w:r>
            <w:r w:rsidR="00951CF5">
              <w:rPr>
                <w:rFonts w:eastAsiaTheme="minorEastAsia" w:hint="eastAsia"/>
                <w:sz w:val="26"/>
                <w:lang w:eastAsia="zh-CN"/>
              </w:rPr>
              <w:t>e</w:t>
            </w:r>
            <w:r w:rsidR="00951CF5">
              <w:rPr>
                <w:rFonts w:eastAsiaTheme="minorEastAsia"/>
                <w:sz w:val="26"/>
                <w:lang w:eastAsia="zh-CN"/>
              </w:rPr>
              <w:t>’</w:t>
            </w:r>
            <w:r w:rsidR="00951CF5">
              <w:rPr>
                <w:rFonts w:eastAsiaTheme="minorEastAsia" w:hint="eastAsia"/>
                <w:sz w:val="26"/>
                <w:lang w:eastAsia="zh-CN"/>
              </w:rPr>
              <w:t>s</w:t>
            </w:r>
            <w:r>
              <w:rPr>
                <w:spacing w:val="-6"/>
                <w:sz w:val="26"/>
              </w:rPr>
              <w:t xml:space="preserve"> </w:t>
            </w:r>
            <w:r>
              <w:rPr>
                <w:sz w:val="26"/>
              </w:rPr>
              <w:t>asked</w:t>
            </w:r>
            <w:r>
              <w:rPr>
                <w:spacing w:val="-7"/>
                <w:sz w:val="26"/>
              </w:rPr>
              <w:t xml:space="preserve"> </w:t>
            </w:r>
            <w:r w:rsidR="00951CF5">
              <w:rPr>
                <w:rFonts w:eastAsiaTheme="minorEastAsia" w:hint="eastAsia"/>
                <w:sz w:val="26"/>
                <w:lang w:eastAsia="zh-CN"/>
              </w:rPr>
              <w:t>C</w:t>
            </w:r>
            <w:r>
              <w:rPr>
                <w:spacing w:val="-6"/>
                <w:sz w:val="26"/>
              </w:rPr>
              <w:t xml:space="preserve"> </w:t>
            </w:r>
            <w:r w:rsidR="00951CF5">
              <w:rPr>
                <w:rFonts w:eastAsiaTheme="minorEastAsia" w:hint="eastAsia"/>
                <w:sz w:val="26"/>
                <w:lang w:eastAsia="zh-CN"/>
              </w:rPr>
              <w:t xml:space="preserve">not to sell, C agreed and brought a </w:t>
            </w:r>
            <w:r w:rsidR="00951CF5">
              <w:rPr>
                <w:rFonts w:eastAsiaTheme="minorEastAsia"/>
                <w:sz w:val="26"/>
                <w:lang w:eastAsia="zh-CN"/>
              </w:rPr>
              <w:t>claim</w:t>
            </w:r>
            <w:r w:rsidR="00951CF5">
              <w:rPr>
                <w:rFonts w:eastAsiaTheme="minorEastAsia" w:hint="eastAsia"/>
                <w:sz w:val="26"/>
                <w:lang w:eastAsia="zh-CN"/>
              </w:rPr>
              <w:t xml:space="preserve"> against D(seller). </w:t>
            </w:r>
          </w:p>
          <w:p w14:paraId="58A6B4F5" w14:textId="7F627F9B" w:rsidR="004C192B" w:rsidRPr="00951CF5" w:rsidRDefault="00000000" w:rsidP="00951CF5">
            <w:pPr>
              <w:pStyle w:val="TableParagraph"/>
              <w:numPr>
                <w:ilvl w:val="0"/>
                <w:numId w:val="222"/>
              </w:numPr>
              <w:tabs>
                <w:tab w:val="left" w:pos="824"/>
              </w:tabs>
              <w:rPr>
                <w:sz w:val="26"/>
              </w:rPr>
            </w:pPr>
            <w:r>
              <w:rPr>
                <w:sz w:val="26"/>
              </w:rPr>
              <w:t>Buyer</w:t>
            </w:r>
            <w:r>
              <w:rPr>
                <w:spacing w:val="-4"/>
                <w:sz w:val="26"/>
              </w:rPr>
              <w:t xml:space="preserve"> </w:t>
            </w:r>
            <w:r>
              <w:rPr>
                <w:sz w:val="26"/>
              </w:rPr>
              <w:t>claimed against</w:t>
            </w:r>
            <w:r>
              <w:rPr>
                <w:spacing w:val="-4"/>
                <w:sz w:val="26"/>
              </w:rPr>
              <w:t xml:space="preserve"> </w:t>
            </w:r>
            <w:r>
              <w:rPr>
                <w:sz w:val="26"/>
              </w:rPr>
              <w:t>the</w:t>
            </w:r>
            <w:r>
              <w:rPr>
                <w:spacing w:val="-7"/>
                <w:sz w:val="26"/>
              </w:rPr>
              <w:t xml:space="preserve"> </w:t>
            </w:r>
            <w:r>
              <w:rPr>
                <w:sz w:val="26"/>
              </w:rPr>
              <w:t>seller</w:t>
            </w:r>
            <w:r>
              <w:rPr>
                <w:spacing w:val="-2"/>
                <w:sz w:val="26"/>
              </w:rPr>
              <w:t xml:space="preserve"> </w:t>
            </w:r>
            <w:r>
              <w:rPr>
                <w:sz w:val="26"/>
              </w:rPr>
              <w:t>for</w:t>
            </w:r>
            <w:r>
              <w:rPr>
                <w:spacing w:val="-3"/>
                <w:sz w:val="26"/>
              </w:rPr>
              <w:t xml:space="preserve"> </w:t>
            </w:r>
            <w:r>
              <w:rPr>
                <w:sz w:val="26"/>
              </w:rPr>
              <w:t>breach</w:t>
            </w:r>
            <w:r>
              <w:rPr>
                <w:spacing w:val="-4"/>
                <w:sz w:val="26"/>
              </w:rPr>
              <w:t xml:space="preserve"> </w:t>
            </w:r>
            <w:r>
              <w:rPr>
                <w:sz w:val="26"/>
              </w:rPr>
              <w:t>of</w:t>
            </w:r>
            <w:r w:rsidR="00951CF5">
              <w:rPr>
                <w:rFonts w:eastAsiaTheme="minorEastAsia" w:hint="eastAsia"/>
                <w:sz w:val="26"/>
                <w:lang w:eastAsia="zh-CN"/>
              </w:rPr>
              <w:t xml:space="preserve"> implied</w:t>
            </w:r>
            <w:r>
              <w:rPr>
                <w:spacing w:val="-1"/>
                <w:sz w:val="26"/>
              </w:rPr>
              <w:t xml:space="preserve"> </w:t>
            </w:r>
            <w:r>
              <w:rPr>
                <w:sz w:val="26"/>
              </w:rPr>
              <w:t>condition</w:t>
            </w:r>
            <w:r>
              <w:rPr>
                <w:spacing w:val="-6"/>
                <w:sz w:val="26"/>
              </w:rPr>
              <w:t xml:space="preserve"> </w:t>
            </w:r>
            <w:r>
              <w:rPr>
                <w:sz w:val="26"/>
              </w:rPr>
              <w:t>that</w:t>
            </w:r>
            <w:r>
              <w:rPr>
                <w:spacing w:val="-4"/>
                <w:sz w:val="26"/>
              </w:rPr>
              <w:t xml:space="preserve"> </w:t>
            </w:r>
            <w:r>
              <w:rPr>
                <w:sz w:val="26"/>
              </w:rPr>
              <w:t>the</w:t>
            </w:r>
            <w:r>
              <w:rPr>
                <w:spacing w:val="-7"/>
                <w:sz w:val="26"/>
              </w:rPr>
              <w:t xml:space="preserve"> </w:t>
            </w:r>
            <w:r>
              <w:rPr>
                <w:spacing w:val="-2"/>
                <w:sz w:val="26"/>
              </w:rPr>
              <w:t>goods</w:t>
            </w:r>
            <w:r w:rsidR="00951CF5">
              <w:rPr>
                <w:rFonts w:eastAsiaTheme="minorEastAsia" w:hint="eastAsia"/>
                <w:sz w:val="26"/>
                <w:lang w:eastAsia="zh-CN"/>
              </w:rPr>
              <w:t xml:space="preserve"> </w:t>
            </w:r>
            <w:r w:rsidRPr="00951CF5">
              <w:rPr>
                <w:sz w:val="26"/>
              </w:rPr>
              <w:t>ought</w:t>
            </w:r>
            <w:r w:rsidRPr="00951CF5">
              <w:rPr>
                <w:spacing w:val="-5"/>
                <w:sz w:val="26"/>
              </w:rPr>
              <w:t xml:space="preserve"> </w:t>
            </w:r>
            <w:r w:rsidRPr="00951CF5">
              <w:rPr>
                <w:sz w:val="26"/>
              </w:rPr>
              <w:t>to</w:t>
            </w:r>
            <w:r w:rsidRPr="00951CF5">
              <w:rPr>
                <w:spacing w:val="-5"/>
                <w:sz w:val="26"/>
              </w:rPr>
              <w:t xml:space="preserve"> </w:t>
            </w:r>
            <w:r w:rsidRPr="00951CF5">
              <w:rPr>
                <w:sz w:val="26"/>
              </w:rPr>
              <w:t>be</w:t>
            </w:r>
            <w:r w:rsidR="00951CF5" w:rsidRPr="00951CF5">
              <w:rPr>
                <w:rFonts w:eastAsiaTheme="minorEastAsia" w:hint="eastAsia"/>
                <w:sz w:val="26"/>
                <w:lang w:eastAsia="zh-CN"/>
              </w:rPr>
              <w:t xml:space="preserve"> of </w:t>
            </w:r>
            <w:r w:rsidR="00951CF5" w:rsidRPr="00951CF5">
              <w:rPr>
                <w:rFonts w:eastAsiaTheme="minorEastAsia"/>
                <w:sz w:val="26"/>
                <w:lang w:eastAsia="zh-CN"/>
              </w:rPr>
              <w:t>merchantable quality</w:t>
            </w:r>
            <w:r w:rsidR="00951CF5">
              <w:rPr>
                <w:rFonts w:eastAsiaTheme="minorEastAsia" w:hint="eastAsia"/>
                <w:sz w:val="26"/>
                <w:lang w:eastAsia="zh-CN"/>
              </w:rPr>
              <w:t xml:space="preserve"> </w:t>
            </w:r>
            <w:r w:rsidR="00951CF5">
              <w:rPr>
                <w:rFonts w:eastAsiaTheme="minorEastAsia" w:hint="eastAsia"/>
                <w:spacing w:val="-5"/>
                <w:sz w:val="26"/>
                <w:lang w:eastAsia="zh-CN"/>
              </w:rPr>
              <w:t xml:space="preserve">and </w:t>
            </w:r>
            <w:r w:rsidRPr="00951CF5">
              <w:rPr>
                <w:b/>
                <w:sz w:val="26"/>
              </w:rPr>
              <w:t>seller</w:t>
            </w:r>
            <w:r w:rsidRPr="00951CF5">
              <w:rPr>
                <w:b/>
                <w:spacing w:val="-5"/>
                <w:sz w:val="26"/>
              </w:rPr>
              <w:t xml:space="preserve"> </w:t>
            </w:r>
            <w:r w:rsidRPr="00951CF5">
              <w:rPr>
                <w:b/>
                <w:sz w:val="26"/>
              </w:rPr>
              <w:t>having</w:t>
            </w:r>
            <w:r w:rsidRPr="00951CF5">
              <w:rPr>
                <w:b/>
                <w:spacing w:val="-6"/>
                <w:sz w:val="26"/>
              </w:rPr>
              <w:t xml:space="preserve"> </w:t>
            </w:r>
            <w:r w:rsidRPr="00951CF5">
              <w:rPr>
                <w:b/>
                <w:sz w:val="26"/>
              </w:rPr>
              <w:t>right</w:t>
            </w:r>
            <w:r w:rsidRPr="00951CF5">
              <w:rPr>
                <w:b/>
                <w:spacing w:val="-6"/>
                <w:sz w:val="26"/>
              </w:rPr>
              <w:t xml:space="preserve"> </w:t>
            </w:r>
            <w:r w:rsidRPr="00951CF5">
              <w:rPr>
                <w:b/>
                <w:sz w:val="26"/>
              </w:rPr>
              <w:t>to</w:t>
            </w:r>
            <w:r w:rsidRPr="00951CF5">
              <w:rPr>
                <w:b/>
                <w:spacing w:val="-5"/>
                <w:sz w:val="26"/>
              </w:rPr>
              <w:t xml:space="preserve"> </w:t>
            </w:r>
            <w:r w:rsidRPr="00951CF5">
              <w:rPr>
                <w:b/>
                <w:sz w:val="26"/>
              </w:rPr>
              <w:t>sale</w:t>
            </w:r>
            <w:r w:rsidR="00951CF5">
              <w:rPr>
                <w:rFonts w:eastAsiaTheme="minorEastAsia" w:hint="eastAsia"/>
                <w:b/>
                <w:spacing w:val="-5"/>
                <w:sz w:val="26"/>
                <w:lang w:eastAsia="zh-CN"/>
              </w:rPr>
              <w:t xml:space="preserve">. </w:t>
            </w:r>
          </w:p>
        </w:tc>
      </w:tr>
      <w:tr w:rsidR="004C192B" w14:paraId="7DDE126F" w14:textId="77777777">
        <w:trPr>
          <w:trHeight w:val="304"/>
        </w:trPr>
        <w:tc>
          <w:tcPr>
            <w:tcW w:w="791" w:type="dxa"/>
          </w:tcPr>
          <w:p w14:paraId="5307E09D" w14:textId="77777777" w:rsidR="004C192B" w:rsidRDefault="00000000">
            <w:pPr>
              <w:pStyle w:val="TableParagraph"/>
              <w:spacing w:line="284" w:lineRule="exact"/>
              <w:ind w:left="10" w:right="49"/>
              <w:jc w:val="center"/>
              <w:rPr>
                <w:sz w:val="26"/>
              </w:rPr>
            </w:pPr>
            <w:r>
              <w:rPr>
                <w:spacing w:val="-4"/>
                <w:sz w:val="26"/>
              </w:rPr>
              <w:t>Held</w:t>
            </w:r>
          </w:p>
        </w:tc>
        <w:tc>
          <w:tcPr>
            <w:tcW w:w="9250" w:type="dxa"/>
          </w:tcPr>
          <w:p w14:paraId="7040B7F5" w14:textId="77777777" w:rsidR="004C192B" w:rsidRDefault="00000000">
            <w:pPr>
              <w:pStyle w:val="TableParagraph"/>
              <w:spacing w:line="284" w:lineRule="exact"/>
              <w:ind w:left="104"/>
              <w:rPr>
                <w:sz w:val="26"/>
              </w:rPr>
            </w:pPr>
            <w:r>
              <w:rPr>
                <w:sz w:val="26"/>
              </w:rPr>
              <w:t>Seller</w:t>
            </w:r>
            <w:r>
              <w:rPr>
                <w:spacing w:val="-5"/>
                <w:sz w:val="26"/>
              </w:rPr>
              <w:t xml:space="preserve"> </w:t>
            </w:r>
            <w:r>
              <w:rPr>
                <w:sz w:val="26"/>
              </w:rPr>
              <w:t>in breach</w:t>
            </w:r>
            <w:r>
              <w:rPr>
                <w:spacing w:val="-3"/>
                <w:sz w:val="26"/>
              </w:rPr>
              <w:t xml:space="preserve"> </w:t>
            </w:r>
            <w:r>
              <w:rPr>
                <w:sz w:val="26"/>
              </w:rPr>
              <w:t>of</w:t>
            </w:r>
            <w:r>
              <w:rPr>
                <w:spacing w:val="-5"/>
                <w:sz w:val="26"/>
              </w:rPr>
              <w:t xml:space="preserve"> </w:t>
            </w:r>
            <w:r>
              <w:rPr>
                <w:sz w:val="26"/>
              </w:rPr>
              <w:t>implied</w:t>
            </w:r>
            <w:r>
              <w:rPr>
                <w:spacing w:val="-4"/>
                <w:sz w:val="26"/>
              </w:rPr>
              <w:t xml:space="preserve"> </w:t>
            </w:r>
            <w:r>
              <w:rPr>
                <w:sz w:val="26"/>
              </w:rPr>
              <w:t>condition,</w:t>
            </w:r>
            <w:r>
              <w:rPr>
                <w:spacing w:val="-3"/>
                <w:sz w:val="26"/>
              </w:rPr>
              <w:t xml:space="preserve"> </w:t>
            </w:r>
            <w:r>
              <w:rPr>
                <w:sz w:val="26"/>
              </w:rPr>
              <w:t>can</w:t>
            </w:r>
            <w:r>
              <w:rPr>
                <w:spacing w:val="-1"/>
                <w:sz w:val="26"/>
              </w:rPr>
              <w:t xml:space="preserve"> </w:t>
            </w:r>
            <w:r>
              <w:rPr>
                <w:sz w:val="26"/>
              </w:rPr>
              <w:t>reject</w:t>
            </w:r>
            <w:r>
              <w:rPr>
                <w:spacing w:val="-3"/>
                <w:sz w:val="26"/>
              </w:rPr>
              <w:t xml:space="preserve"> </w:t>
            </w:r>
            <w:r>
              <w:rPr>
                <w:sz w:val="26"/>
              </w:rPr>
              <w:t>the</w:t>
            </w:r>
            <w:r>
              <w:rPr>
                <w:spacing w:val="-6"/>
                <w:sz w:val="26"/>
              </w:rPr>
              <w:t xml:space="preserve"> </w:t>
            </w:r>
            <w:r>
              <w:rPr>
                <w:sz w:val="26"/>
              </w:rPr>
              <w:t>goods</w:t>
            </w:r>
            <w:r>
              <w:rPr>
                <w:spacing w:val="-6"/>
                <w:sz w:val="26"/>
              </w:rPr>
              <w:t xml:space="preserve"> </w:t>
            </w:r>
            <w:r>
              <w:rPr>
                <w:sz w:val="26"/>
              </w:rPr>
              <w:t>&amp;</w:t>
            </w:r>
            <w:r>
              <w:rPr>
                <w:spacing w:val="-4"/>
                <w:sz w:val="26"/>
              </w:rPr>
              <w:t xml:space="preserve"> </w:t>
            </w:r>
            <w:r>
              <w:rPr>
                <w:sz w:val="26"/>
              </w:rPr>
              <w:t>claim</w:t>
            </w:r>
            <w:r>
              <w:rPr>
                <w:spacing w:val="-6"/>
                <w:sz w:val="26"/>
              </w:rPr>
              <w:t xml:space="preserve"> </w:t>
            </w:r>
            <w:r>
              <w:rPr>
                <w:spacing w:val="-2"/>
                <w:sz w:val="26"/>
              </w:rPr>
              <w:t>remedies</w:t>
            </w:r>
          </w:p>
        </w:tc>
      </w:tr>
      <w:tr w:rsidR="004C192B" w14:paraId="3851126D" w14:textId="77777777">
        <w:trPr>
          <w:trHeight w:val="305"/>
        </w:trPr>
        <w:tc>
          <w:tcPr>
            <w:tcW w:w="791" w:type="dxa"/>
          </w:tcPr>
          <w:p w14:paraId="4B7623D6" w14:textId="77777777" w:rsidR="004C192B" w:rsidRDefault="00000000">
            <w:pPr>
              <w:pStyle w:val="TableParagraph"/>
              <w:spacing w:line="285" w:lineRule="exact"/>
              <w:ind w:left="10" w:right="42"/>
              <w:jc w:val="center"/>
              <w:rPr>
                <w:sz w:val="26"/>
              </w:rPr>
            </w:pPr>
            <w:r>
              <w:rPr>
                <w:spacing w:val="-4"/>
                <w:sz w:val="26"/>
              </w:rPr>
              <w:t>Note</w:t>
            </w:r>
          </w:p>
        </w:tc>
        <w:tc>
          <w:tcPr>
            <w:tcW w:w="9250" w:type="dxa"/>
          </w:tcPr>
          <w:p w14:paraId="0E4997CB" w14:textId="7DC23F5E" w:rsidR="004C192B" w:rsidRDefault="00000000">
            <w:pPr>
              <w:pStyle w:val="TableParagraph"/>
              <w:spacing w:line="285" w:lineRule="exact"/>
              <w:ind w:left="104"/>
              <w:rPr>
                <w:sz w:val="26"/>
              </w:rPr>
            </w:pPr>
            <w:r>
              <w:rPr>
                <w:sz w:val="26"/>
              </w:rPr>
              <w:t>Wider</w:t>
            </w:r>
            <w:r>
              <w:rPr>
                <w:spacing w:val="-5"/>
                <w:sz w:val="26"/>
              </w:rPr>
              <w:t xml:space="preserve"> </w:t>
            </w:r>
            <w:r>
              <w:rPr>
                <w:sz w:val="26"/>
              </w:rPr>
              <w:t>than</w:t>
            </w:r>
            <w:r>
              <w:rPr>
                <w:spacing w:val="-6"/>
                <w:sz w:val="26"/>
              </w:rPr>
              <w:t xml:space="preserve"> </w:t>
            </w:r>
            <w:r>
              <w:rPr>
                <w:sz w:val="26"/>
              </w:rPr>
              <w:t>title,</w:t>
            </w:r>
            <w:r>
              <w:rPr>
                <w:spacing w:val="-4"/>
                <w:sz w:val="26"/>
              </w:rPr>
              <w:t xml:space="preserve"> </w:t>
            </w:r>
            <w:r>
              <w:rPr>
                <w:sz w:val="26"/>
              </w:rPr>
              <w:t>not</w:t>
            </w:r>
            <w:r>
              <w:rPr>
                <w:spacing w:val="-4"/>
                <w:sz w:val="26"/>
              </w:rPr>
              <w:t xml:space="preserve"> </w:t>
            </w:r>
            <w:r>
              <w:rPr>
                <w:sz w:val="26"/>
              </w:rPr>
              <w:t>have</w:t>
            </w:r>
            <w:r>
              <w:rPr>
                <w:spacing w:val="-3"/>
                <w:sz w:val="26"/>
              </w:rPr>
              <w:t xml:space="preserve"> </w:t>
            </w:r>
            <w:r>
              <w:rPr>
                <w:sz w:val="26"/>
              </w:rPr>
              <w:t>right</w:t>
            </w:r>
            <w:r>
              <w:rPr>
                <w:spacing w:val="-4"/>
                <w:sz w:val="26"/>
              </w:rPr>
              <w:t xml:space="preserve"> </w:t>
            </w:r>
            <w:r>
              <w:rPr>
                <w:sz w:val="26"/>
              </w:rPr>
              <w:t>to</w:t>
            </w:r>
            <w:r>
              <w:rPr>
                <w:spacing w:val="-4"/>
                <w:sz w:val="26"/>
              </w:rPr>
              <w:t xml:space="preserve"> </w:t>
            </w:r>
            <w:r>
              <w:rPr>
                <w:sz w:val="26"/>
              </w:rPr>
              <w:t>sale</w:t>
            </w:r>
            <w:r>
              <w:rPr>
                <w:spacing w:val="-7"/>
                <w:sz w:val="26"/>
              </w:rPr>
              <w:t xml:space="preserve"> </w:t>
            </w:r>
            <w:r>
              <w:rPr>
                <w:sz w:val="26"/>
              </w:rPr>
              <w:t>of</w:t>
            </w:r>
            <w:r>
              <w:rPr>
                <w:spacing w:val="-5"/>
                <w:sz w:val="26"/>
              </w:rPr>
              <w:t xml:space="preserve"> </w:t>
            </w:r>
            <w:r>
              <w:rPr>
                <w:sz w:val="26"/>
              </w:rPr>
              <w:t>the</w:t>
            </w:r>
            <w:r>
              <w:rPr>
                <w:spacing w:val="-3"/>
                <w:sz w:val="26"/>
              </w:rPr>
              <w:t xml:space="preserve"> </w:t>
            </w:r>
            <w:r>
              <w:rPr>
                <w:sz w:val="26"/>
              </w:rPr>
              <w:t>agreed</w:t>
            </w:r>
            <w:r>
              <w:rPr>
                <w:spacing w:val="-4"/>
                <w:sz w:val="26"/>
              </w:rPr>
              <w:t xml:space="preserve"> </w:t>
            </w:r>
            <w:r>
              <w:rPr>
                <w:spacing w:val="-2"/>
                <w:sz w:val="26"/>
              </w:rPr>
              <w:t>goods</w:t>
            </w:r>
          </w:p>
        </w:tc>
      </w:tr>
    </w:tbl>
    <w:p w14:paraId="193CA49C" w14:textId="77777777" w:rsidR="004C192B" w:rsidRDefault="004C192B">
      <w:pPr>
        <w:pStyle w:val="TableParagraph"/>
        <w:spacing w:line="285" w:lineRule="exact"/>
        <w:rPr>
          <w:sz w:val="26"/>
        </w:rPr>
        <w:sectPr w:rsidR="004C192B">
          <w:pgSz w:w="11910" w:h="16840"/>
          <w:pgMar w:top="640" w:right="566" w:bottom="940" w:left="566" w:header="0" w:footer="723" w:gutter="0"/>
          <w:cols w:space="720"/>
        </w:sectPr>
      </w:pPr>
    </w:p>
    <w:p w14:paraId="4683B350" w14:textId="77777777" w:rsidR="004C192B" w:rsidRDefault="00000000">
      <w:pPr>
        <w:pStyle w:val="2"/>
        <w:numPr>
          <w:ilvl w:val="1"/>
          <w:numId w:val="224"/>
        </w:numPr>
        <w:tabs>
          <w:tab w:val="left" w:pos="514"/>
        </w:tabs>
        <w:spacing w:before="83"/>
        <w:ind w:right="1136"/>
      </w:pPr>
      <w:r>
        <w:rPr>
          <w:color w:val="C00000"/>
        </w:rPr>
        <w:lastRenderedPageBreak/>
        <w:t xml:space="preserve">Implied </w:t>
      </w:r>
      <w:r>
        <w:rPr>
          <w:color w:val="C00000"/>
          <w:u w:val="single" w:color="C00000"/>
        </w:rPr>
        <w:t>warranty</w:t>
      </w:r>
      <w:r>
        <w:rPr>
          <w:color w:val="C00000"/>
        </w:rPr>
        <w:t xml:space="preserve"> </w:t>
      </w:r>
      <w:r>
        <w:t xml:space="preserve">that the goods are </w:t>
      </w:r>
      <w:r>
        <w:rPr>
          <w:color w:val="C00000"/>
        </w:rPr>
        <w:t xml:space="preserve">free from charge and encumbrance </w:t>
      </w:r>
      <w:r>
        <w:t>not disclosed</w:t>
      </w:r>
      <w:r>
        <w:rPr>
          <w:spacing w:val="-7"/>
        </w:rPr>
        <w:t xml:space="preserve"> </w:t>
      </w:r>
      <w:r>
        <w:t>or</w:t>
      </w:r>
      <w:r>
        <w:rPr>
          <w:spacing w:val="-7"/>
        </w:rPr>
        <w:t xml:space="preserve"> </w:t>
      </w:r>
      <w:r>
        <w:t>known</w:t>
      </w:r>
      <w:r>
        <w:rPr>
          <w:spacing w:val="-9"/>
        </w:rPr>
        <w:t xml:space="preserve"> </w:t>
      </w:r>
      <w:r>
        <w:t>to</w:t>
      </w:r>
      <w:r>
        <w:rPr>
          <w:spacing w:val="-5"/>
        </w:rPr>
        <w:t xml:space="preserve"> </w:t>
      </w:r>
      <w:r>
        <w:t>the</w:t>
      </w:r>
      <w:r>
        <w:rPr>
          <w:spacing w:val="-5"/>
        </w:rPr>
        <w:t xml:space="preserve"> </w:t>
      </w:r>
      <w:r>
        <w:t>buyer</w:t>
      </w:r>
      <w:r>
        <w:rPr>
          <w:spacing w:val="-7"/>
        </w:rPr>
        <w:t xml:space="preserve"> </w:t>
      </w:r>
      <w:r>
        <w:t>before</w:t>
      </w:r>
      <w:r>
        <w:rPr>
          <w:spacing w:val="-5"/>
        </w:rPr>
        <w:t xml:space="preserve"> </w:t>
      </w:r>
      <w:r>
        <w:t>the</w:t>
      </w:r>
      <w:r>
        <w:rPr>
          <w:spacing w:val="-10"/>
        </w:rPr>
        <w:t xml:space="preserve"> </w:t>
      </w:r>
      <w:r>
        <w:t>contract</w:t>
      </w:r>
      <w:r>
        <w:rPr>
          <w:spacing w:val="-3"/>
        </w:rPr>
        <w:t xml:space="preserve"> </w:t>
      </w:r>
      <w:r>
        <w:t>is</w:t>
      </w:r>
      <w:r>
        <w:rPr>
          <w:spacing w:val="-6"/>
        </w:rPr>
        <w:t xml:space="preserve"> </w:t>
      </w:r>
      <w:r>
        <w:t>made:</w:t>
      </w:r>
      <w:r>
        <w:rPr>
          <w:spacing w:val="-5"/>
        </w:rPr>
        <w:t xml:space="preserve"> </w:t>
      </w:r>
      <w:r>
        <w:t>s14(1)(b)</w:t>
      </w:r>
      <w:r>
        <w:rPr>
          <w:spacing w:val="-8"/>
        </w:rPr>
        <w:t xml:space="preserve"> </w:t>
      </w:r>
      <w:r>
        <w:t>SOGO</w:t>
      </w:r>
    </w:p>
    <w:p w14:paraId="4582D835" w14:textId="77777777" w:rsidR="004C192B" w:rsidRDefault="004C192B">
      <w:pPr>
        <w:pStyle w:val="a3"/>
        <w:spacing w:before="1"/>
        <w:rPr>
          <w:b/>
        </w:rPr>
      </w:pPr>
    </w:p>
    <w:p w14:paraId="47AD426B" w14:textId="77777777" w:rsidR="004C192B" w:rsidRDefault="00000000">
      <w:pPr>
        <w:pStyle w:val="a4"/>
        <w:numPr>
          <w:ilvl w:val="2"/>
          <w:numId w:val="224"/>
        </w:numPr>
        <w:tabs>
          <w:tab w:val="left" w:pos="874"/>
        </w:tabs>
        <w:ind w:left="874" w:right="337"/>
        <w:rPr>
          <w:rFonts w:ascii="Symbol" w:hAnsi="Symbol"/>
          <w:color w:val="805F00"/>
          <w:sz w:val="26"/>
        </w:rPr>
      </w:pPr>
      <w:r>
        <w:rPr>
          <w:color w:val="805F00"/>
          <w:sz w:val="26"/>
        </w:rPr>
        <w:t xml:space="preserve">“(b) an implied warranty that the goods are </w:t>
      </w:r>
      <w:r>
        <w:rPr>
          <w:b/>
          <w:color w:val="805F00"/>
          <w:sz w:val="26"/>
        </w:rPr>
        <w:t>free</w:t>
      </w:r>
      <w:r>
        <w:rPr>
          <w:color w:val="805F00"/>
          <w:sz w:val="26"/>
        </w:rPr>
        <w:t xml:space="preserve">, and will </w:t>
      </w:r>
      <w:r>
        <w:rPr>
          <w:b/>
          <w:color w:val="805F00"/>
          <w:sz w:val="26"/>
        </w:rPr>
        <w:t xml:space="preserve">remain free </w:t>
      </w:r>
      <w:r>
        <w:rPr>
          <w:color w:val="805F00"/>
          <w:sz w:val="26"/>
          <w:u w:val="single" w:color="805F00"/>
        </w:rPr>
        <w:t>until the time</w:t>
      </w:r>
      <w:r>
        <w:rPr>
          <w:color w:val="805F00"/>
          <w:sz w:val="26"/>
        </w:rPr>
        <w:t xml:space="preserve"> </w:t>
      </w:r>
      <w:r>
        <w:rPr>
          <w:color w:val="805F00"/>
          <w:sz w:val="26"/>
          <w:u w:val="single" w:color="805F00"/>
        </w:rPr>
        <w:t>when</w:t>
      </w:r>
      <w:r>
        <w:rPr>
          <w:color w:val="805F00"/>
          <w:spacing w:val="-6"/>
          <w:sz w:val="26"/>
          <w:u w:val="single" w:color="805F00"/>
        </w:rPr>
        <w:t xml:space="preserve"> </w:t>
      </w:r>
      <w:r>
        <w:rPr>
          <w:color w:val="805F00"/>
          <w:sz w:val="26"/>
          <w:u w:val="single" w:color="805F00"/>
        </w:rPr>
        <w:t>the</w:t>
      </w:r>
      <w:r>
        <w:rPr>
          <w:color w:val="805F00"/>
          <w:spacing w:val="-7"/>
          <w:sz w:val="26"/>
          <w:u w:val="single" w:color="805F00"/>
        </w:rPr>
        <w:t xml:space="preserve"> </w:t>
      </w:r>
      <w:r>
        <w:rPr>
          <w:color w:val="805F00"/>
          <w:sz w:val="26"/>
          <w:u w:val="single" w:color="805F00"/>
        </w:rPr>
        <w:t>property</w:t>
      </w:r>
      <w:r>
        <w:rPr>
          <w:color w:val="805F00"/>
          <w:spacing w:val="-7"/>
          <w:sz w:val="26"/>
          <w:u w:val="single" w:color="805F00"/>
        </w:rPr>
        <w:t xml:space="preserve"> </w:t>
      </w:r>
      <w:r>
        <w:rPr>
          <w:color w:val="805F00"/>
          <w:sz w:val="26"/>
          <w:u w:val="single" w:color="805F00"/>
        </w:rPr>
        <w:t>is</w:t>
      </w:r>
      <w:r>
        <w:rPr>
          <w:color w:val="805F00"/>
          <w:spacing w:val="-7"/>
          <w:sz w:val="26"/>
          <w:u w:val="single" w:color="805F00"/>
        </w:rPr>
        <w:t xml:space="preserve"> </w:t>
      </w:r>
      <w:r>
        <w:rPr>
          <w:color w:val="805F00"/>
          <w:sz w:val="26"/>
          <w:u w:val="single" w:color="805F00"/>
        </w:rPr>
        <w:t>to</w:t>
      </w:r>
      <w:r>
        <w:rPr>
          <w:color w:val="805F00"/>
          <w:spacing w:val="-4"/>
          <w:sz w:val="26"/>
          <w:u w:val="single" w:color="805F00"/>
        </w:rPr>
        <w:t xml:space="preserve"> </w:t>
      </w:r>
      <w:r>
        <w:rPr>
          <w:color w:val="805F00"/>
          <w:sz w:val="26"/>
          <w:u w:val="single" w:color="805F00"/>
        </w:rPr>
        <w:t>pass,</w:t>
      </w:r>
      <w:r>
        <w:rPr>
          <w:color w:val="805F00"/>
          <w:spacing w:val="-1"/>
          <w:sz w:val="26"/>
        </w:rPr>
        <w:t xml:space="preserve"> </w:t>
      </w:r>
      <w:r>
        <w:rPr>
          <w:color w:val="805F00"/>
          <w:sz w:val="26"/>
        </w:rPr>
        <w:t>from</w:t>
      </w:r>
      <w:r>
        <w:rPr>
          <w:color w:val="805F00"/>
          <w:spacing w:val="-7"/>
          <w:sz w:val="26"/>
        </w:rPr>
        <w:t xml:space="preserve"> </w:t>
      </w:r>
      <w:r>
        <w:rPr>
          <w:color w:val="805F00"/>
          <w:sz w:val="26"/>
        </w:rPr>
        <w:t>any</w:t>
      </w:r>
      <w:r>
        <w:rPr>
          <w:color w:val="805F00"/>
          <w:spacing w:val="-7"/>
          <w:sz w:val="26"/>
        </w:rPr>
        <w:t xml:space="preserve"> </w:t>
      </w:r>
      <w:r>
        <w:rPr>
          <w:color w:val="805F00"/>
          <w:sz w:val="26"/>
        </w:rPr>
        <w:t>charge or</w:t>
      </w:r>
      <w:r>
        <w:rPr>
          <w:color w:val="805F00"/>
          <w:spacing w:val="-3"/>
          <w:sz w:val="26"/>
        </w:rPr>
        <w:t xml:space="preserve"> </w:t>
      </w:r>
      <w:r>
        <w:rPr>
          <w:color w:val="805F00"/>
          <w:sz w:val="26"/>
        </w:rPr>
        <w:t>encumbrance</w:t>
      </w:r>
      <w:r>
        <w:rPr>
          <w:color w:val="805F00"/>
          <w:spacing w:val="-7"/>
          <w:sz w:val="26"/>
        </w:rPr>
        <w:t xml:space="preserve"> </w:t>
      </w:r>
      <w:r>
        <w:rPr>
          <w:color w:val="805F00"/>
          <w:sz w:val="26"/>
        </w:rPr>
        <w:t>not</w:t>
      </w:r>
      <w:r>
        <w:rPr>
          <w:color w:val="805F00"/>
          <w:spacing w:val="-4"/>
          <w:sz w:val="26"/>
        </w:rPr>
        <w:t xml:space="preserve"> </w:t>
      </w:r>
      <w:r>
        <w:rPr>
          <w:color w:val="805F00"/>
          <w:sz w:val="26"/>
        </w:rPr>
        <w:t>disclosed</w:t>
      </w:r>
      <w:r>
        <w:rPr>
          <w:color w:val="805F00"/>
          <w:spacing w:val="-5"/>
          <w:sz w:val="26"/>
        </w:rPr>
        <w:t xml:space="preserve"> </w:t>
      </w:r>
      <w:r>
        <w:rPr>
          <w:color w:val="805F00"/>
          <w:sz w:val="26"/>
        </w:rPr>
        <w:t>or</w:t>
      </w:r>
      <w:r>
        <w:rPr>
          <w:color w:val="805F00"/>
          <w:spacing w:val="-3"/>
          <w:sz w:val="26"/>
        </w:rPr>
        <w:t xml:space="preserve"> </w:t>
      </w:r>
      <w:r>
        <w:rPr>
          <w:color w:val="805F00"/>
          <w:sz w:val="26"/>
        </w:rPr>
        <w:t>known to</w:t>
      </w:r>
      <w:r>
        <w:rPr>
          <w:color w:val="805F00"/>
          <w:spacing w:val="-4"/>
          <w:sz w:val="26"/>
        </w:rPr>
        <w:t xml:space="preserve"> </w:t>
      </w:r>
      <w:r>
        <w:rPr>
          <w:color w:val="805F00"/>
          <w:sz w:val="26"/>
        </w:rPr>
        <w:t>the</w:t>
      </w:r>
      <w:r>
        <w:rPr>
          <w:color w:val="805F00"/>
          <w:spacing w:val="-7"/>
          <w:sz w:val="26"/>
        </w:rPr>
        <w:t xml:space="preserve"> </w:t>
      </w:r>
      <w:r>
        <w:rPr>
          <w:color w:val="805F00"/>
          <w:sz w:val="26"/>
        </w:rPr>
        <w:t>buyer</w:t>
      </w:r>
      <w:r>
        <w:rPr>
          <w:color w:val="805F00"/>
          <w:spacing w:val="-2"/>
          <w:sz w:val="26"/>
        </w:rPr>
        <w:t xml:space="preserve"> </w:t>
      </w:r>
      <w:r>
        <w:rPr>
          <w:color w:val="805F00"/>
          <w:sz w:val="26"/>
          <w:u w:val="single" w:color="805F00"/>
        </w:rPr>
        <w:t>before</w:t>
      </w:r>
      <w:r>
        <w:rPr>
          <w:color w:val="805F00"/>
          <w:spacing w:val="-7"/>
          <w:sz w:val="26"/>
          <w:u w:val="single" w:color="805F00"/>
        </w:rPr>
        <w:t xml:space="preserve"> </w:t>
      </w:r>
      <w:r>
        <w:rPr>
          <w:color w:val="805F00"/>
          <w:sz w:val="26"/>
          <w:u w:val="single" w:color="805F00"/>
        </w:rPr>
        <w:t>the</w:t>
      </w:r>
      <w:r>
        <w:rPr>
          <w:color w:val="805F00"/>
          <w:spacing w:val="-7"/>
          <w:sz w:val="26"/>
          <w:u w:val="single" w:color="805F00"/>
        </w:rPr>
        <w:t xml:space="preserve"> </w:t>
      </w:r>
      <w:r>
        <w:rPr>
          <w:color w:val="805F00"/>
          <w:sz w:val="26"/>
          <w:u w:val="single" w:color="805F00"/>
        </w:rPr>
        <w:t>contract</w:t>
      </w:r>
      <w:r>
        <w:rPr>
          <w:color w:val="805F00"/>
          <w:spacing w:val="-4"/>
          <w:sz w:val="26"/>
          <w:u w:val="single" w:color="805F00"/>
        </w:rPr>
        <w:t xml:space="preserve"> </w:t>
      </w:r>
      <w:r>
        <w:rPr>
          <w:color w:val="805F00"/>
          <w:sz w:val="26"/>
          <w:u w:val="single" w:color="805F00"/>
        </w:rPr>
        <w:t>is</w:t>
      </w:r>
      <w:r>
        <w:rPr>
          <w:color w:val="805F00"/>
          <w:spacing w:val="-3"/>
          <w:sz w:val="26"/>
          <w:u w:val="single" w:color="805F00"/>
        </w:rPr>
        <w:t xml:space="preserve"> </w:t>
      </w:r>
      <w:r>
        <w:rPr>
          <w:color w:val="805F00"/>
          <w:sz w:val="26"/>
          <w:u w:val="single" w:color="805F00"/>
        </w:rPr>
        <w:t>made</w:t>
      </w:r>
      <w:r>
        <w:rPr>
          <w:color w:val="805F00"/>
          <w:sz w:val="26"/>
        </w:rPr>
        <w:t xml:space="preserve"> and that</w:t>
      </w:r>
      <w:r>
        <w:rPr>
          <w:color w:val="805F00"/>
          <w:spacing w:val="-3"/>
          <w:sz w:val="26"/>
        </w:rPr>
        <w:t xml:space="preserve"> </w:t>
      </w:r>
      <w:r>
        <w:rPr>
          <w:color w:val="805F00"/>
          <w:sz w:val="26"/>
          <w:u w:val="single" w:color="805F00"/>
        </w:rPr>
        <w:t>the</w:t>
      </w:r>
      <w:r>
        <w:rPr>
          <w:color w:val="805F00"/>
          <w:spacing w:val="-7"/>
          <w:sz w:val="26"/>
          <w:u w:val="single" w:color="805F00"/>
        </w:rPr>
        <w:t xml:space="preserve"> </w:t>
      </w:r>
      <w:r>
        <w:rPr>
          <w:color w:val="805F00"/>
          <w:sz w:val="26"/>
          <w:u w:val="single" w:color="805F00"/>
        </w:rPr>
        <w:t>buyer</w:t>
      </w:r>
      <w:r>
        <w:rPr>
          <w:color w:val="805F00"/>
          <w:spacing w:val="-3"/>
          <w:sz w:val="26"/>
          <w:u w:val="single" w:color="805F00"/>
        </w:rPr>
        <w:t xml:space="preserve"> </w:t>
      </w:r>
      <w:r>
        <w:rPr>
          <w:color w:val="805F00"/>
          <w:sz w:val="26"/>
          <w:u w:val="single" w:color="805F00"/>
        </w:rPr>
        <w:t>will</w:t>
      </w:r>
      <w:r>
        <w:rPr>
          <w:color w:val="805F00"/>
          <w:spacing w:val="-2"/>
          <w:sz w:val="26"/>
          <w:u w:val="single" w:color="805F00"/>
        </w:rPr>
        <w:t xml:space="preserve"> </w:t>
      </w:r>
      <w:r>
        <w:rPr>
          <w:color w:val="805F00"/>
          <w:sz w:val="26"/>
          <w:u w:val="single" w:color="805F00"/>
        </w:rPr>
        <w:t>enjoy</w:t>
      </w:r>
      <w:r>
        <w:rPr>
          <w:color w:val="805F00"/>
          <w:spacing w:val="-7"/>
          <w:sz w:val="26"/>
          <w:u w:val="single" w:color="805F00"/>
        </w:rPr>
        <w:t xml:space="preserve"> </w:t>
      </w:r>
      <w:r>
        <w:rPr>
          <w:color w:val="805F00"/>
          <w:sz w:val="26"/>
          <w:u w:val="single" w:color="805F00"/>
        </w:rPr>
        <w:t>quiet</w:t>
      </w:r>
      <w:r>
        <w:rPr>
          <w:color w:val="805F00"/>
          <w:spacing w:val="-4"/>
          <w:sz w:val="26"/>
          <w:u w:val="single" w:color="805F00"/>
        </w:rPr>
        <w:t xml:space="preserve"> </w:t>
      </w:r>
      <w:r>
        <w:rPr>
          <w:color w:val="805F00"/>
          <w:sz w:val="26"/>
          <w:u w:val="single" w:color="805F00"/>
        </w:rPr>
        <w:t>possession</w:t>
      </w:r>
      <w:r>
        <w:rPr>
          <w:color w:val="805F00"/>
          <w:sz w:val="26"/>
        </w:rPr>
        <w:t xml:space="preserve"> of</w:t>
      </w:r>
      <w:r>
        <w:rPr>
          <w:color w:val="805F00"/>
          <w:spacing w:val="-3"/>
          <w:sz w:val="26"/>
        </w:rPr>
        <w:t xml:space="preserve"> </w:t>
      </w:r>
      <w:r>
        <w:rPr>
          <w:color w:val="805F00"/>
          <w:sz w:val="26"/>
        </w:rPr>
        <w:t>the</w:t>
      </w:r>
      <w:r>
        <w:rPr>
          <w:color w:val="805F00"/>
          <w:spacing w:val="-5"/>
          <w:sz w:val="26"/>
        </w:rPr>
        <w:t xml:space="preserve"> </w:t>
      </w:r>
      <w:r>
        <w:rPr>
          <w:color w:val="805F00"/>
          <w:sz w:val="26"/>
        </w:rPr>
        <w:t>goods</w:t>
      </w:r>
      <w:r>
        <w:rPr>
          <w:color w:val="805F00"/>
          <w:spacing w:val="-3"/>
          <w:sz w:val="26"/>
        </w:rPr>
        <w:t xml:space="preserve"> </w:t>
      </w:r>
      <w:r>
        <w:rPr>
          <w:color w:val="805F00"/>
          <w:sz w:val="26"/>
          <w:u w:val="single" w:color="805F00"/>
        </w:rPr>
        <w:t>except</w:t>
      </w:r>
      <w:r>
        <w:rPr>
          <w:color w:val="805F00"/>
          <w:spacing w:val="-1"/>
          <w:sz w:val="26"/>
        </w:rPr>
        <w:t xml:space="preserve"> </w:t>
      </w:r>
      <w:r>
        <w:rPr>
          <w:color w:val="805F00"/>
          <w:sz w:val="26"/>
        </w:rPr>
        <w:t>so</w:t>
      </w:r>
      <w:r>
        <w:rPr>
          <w:color w:val="805F00"/>
          <w:spacing w:val="-2"/>
          <w:sz w:val="26"/>
        </w:rPr>
        <w:t xml:space="preserve"> </w:t>
      </w:r>
      <w:r>
        <w:rPr>
          <w:color w:val="805F00"/>
          <w:sz w:val="26"/>
        </w:rPr>
        <w:t>far</w:t>
      </w:r>
      <w:r>
        <w:rPr>
          <w:color w:val="805F00"/>
          <w:spacing w:val="-1"/>
          <w:sz w:val="26"/>
        </w:rPr>
        <w:t xml:space="preserve"> </w:t>
      </w:r>
      <w:r>
        <w:rPr>
          <w:color w:val="805F00"/>
          <w:sz w:val="26"/>
        </w:rPr>
        <w:t>as</w:t>
      </w:r>
      <w:r>
        <w:rPr>
          <w:color w:val="805F00"/>
          <w:spacing w:val="-1"/>
          <w:sz w:val="26"/>
        </w:rPr>
        <w:t xml:space="preserve"> </w:t>
      </w:r>
      <w:r>
        <w:rPr>
          <w:color w:val="805F00"/>
          <w:sz w:val="26"/>
        </w:rPr>
        <w:t>it</w:t>
      </w:r>
      <w:r>
        <w:rPr>
          <w:color w:val="805F00"/>
          <w:spacing w:val="-1"/>
          <w:sz w:val="26"/>
        </w:rPr>
        <w:t xml:space="preserve"> </w:t>
      </w:r>
      <w:r>
        <w:rPr>
          <w:color w:val="805F00"/>
          <w:sz w:val="26"/>
          <w:u w:val="single" w:color="805F00"/>
        </w:rPr>
        <w:t>may be</w:t>
      </w:r>
      <w:r>
        <w:rPr>
          <w:color w:val="805F00"/>
          <w:spacing w:val="-1"/>
          <w:sz w:val="26"/>
          <w:u w:val="single" w:color="805F00"/>
        </w:rPr>
        <w:t xml:space="preserve"> </w:t>
      </w:r>
      <w:r>
        <w:rPr>
          <w:color w:val="805F00"/>
          <w:sz w:val="26"/>
          <w:u w:val="single" w:color="805F00"/>
        </w:rPr>
        <w:t>disturbed</w:t>
      </w:r>
      <w:r>
        <w:rPr>
          <w:color w:val="805F00"/>
          <w:spacing w:val="-3"/>
          <w:sz w:val="26"/>
          <w:u w:val="single" w:color="805F00"/>
        </w:rPr>
        <w:t xml:space="preserve"> </w:t>
      </w:r>
      <w:r>
        <w:rPr>
          <w:color w:val="805F00"/>
          <w:sz w:val="26"/>
          <w:u w:val="single" w:color="805F00"/>
        </w:rPr>
        <w:t>by</w:t>
      </w:r>
      <w:r>
        <w:rPr>
          <w:color w:val="805F00"/>
          <w:spacing w:val="-5"/>
          <w:sz w:val="26"/>
          <w:u w:val="single" w:color="805F00"/>
        </w:rPr>
        <w:t xml:space="preserve"> </w:t>
      </w:r>
      <w:r>
        <w:rPr>
          <w:color w:val="805F00"/>
          <w:sz w:val="26"/>
          <w:u w:val="single" w:color="805F00"/>
        </w:rPr>
        <w:t>the</w:t>
      </w:r>
      <w:r>
        <w:rPr>
          <w:color w:val="805F00"/>
          <w:spacing w:val="-5"/>
          <w:sz w:val="26"/>
          <w:u w:val="single" w:color="805F00"/>
        </w:rPr>
        <w:t xml:space="preserve"> </w:t>
      </w:r>
      <w:r>
        <w:rPr>
          <w:color w:val="805F00"/>
          <w:sz w:val="26"/>
          <w:u w:val="single" w:color="805F00"/>
        </w:rPr>
        <w:t>owner</w:t>
      </w:r>
      <w:r>
        <w:rPr>
          <w:color w:val="805F00"/>
          <w:sz w:val="26"/>
        </w:rPr>
        <w:t xml:space="preserve"> or</w:t>
      </w:r>
      <w:r>
        <w:rPr>
          <w:color w:val="805F00"/>
          <w:spacing w:val="-1"/>
          <w:sz w:val="26"/>
        </w:rPr>
        <w:t xml:space="preserve"> </w:t>
      </w:r>
      <w:r>
        <w:rPr>
          <w:color w:val="805F00"/>
          <w:sz w:val="26"/>
          <w:u w:val="single" w:color="805F00"/>
        </w:rPr>
        <w:t>other</w:t>
      </w:r>
      <w:r>
        <w:rPr>
          <w:color w:val="805F00"/>
          <w:spacing w:val="-1"/>
          <w:sz w:val="26"/>
          <w:u w:val="single" w:color="805F00"/>
        </w:rPr>
        <w:t xml:space="preserve"> </w:t>
      </w:r>
      <w:r>
        <w:rPr>
          <w:color w:val="805F00"/>
          <w:sz w:val="26"/>
          <w:u w:val="single" w:color="805F00"/>
        </w:rPr>
        <w:t>person</w:t>
      </w:r>
      <w:r>
        <w:rPr>
          <w:color w:val="805F00"/>
          <w:spacing w:val="-4"/>
          <w:sz w:val="26"/>
          <w:u w:val="single" w:color="805F00"/>
        </w:rPr>
        <w:t xml:space="preserve"> </w:t>
      </w:r>
      <w:r>
        <w:rPr>
          <w:color w:val="805F00"/>
          <w:sz w:val="26"/>
          <w:u w:val="single" w:color="805F00"/>
        </w:rPr>
        <w:t>entitled</w:t>
      </w:r>
      <w:r>
        <w:rPr>
          <w:color w:val="805F00"/>
          <w:sz w:val="26"/>
        </w:rPr>
        <w:t xml:space="preserve"> </w:t>
      </w:r>
      <w:r>
        <w:rPr>
          <w:color w:val="805F00"/>
          <w:sz w:val="26"/>
          <w:u w:val="single" w:color="805F00"/>
        </w:rPr>
        <w:t>to the benefit</w:t>
      </w:r>
      <w:r>
        <w:rPr>
          <w:color w:val="805F00"/>
          <w:sz w:val="26"/>
        </w:rPr>
        <w:t xml:space="preserve"> of any charge or encumbrance so disclosed or known.”</w:t>
      </w:r>
    </w:p>
    <w:p w14:paraId="5CD9E28E" w14:textId="77777777" w:rsidR="004C192B" w:rsidRDefault="004C192B">
      <w:pPr>
        <w:pStyle w:val="a3"/>
        <w:spacing w:before="1"/>
      </w:pPr>
    </w:p>
    <w:p w14:paraId="2DD539B4" w14:textId="77777777" w:rsidR="004C192B" w:rsidRDefault="00000000">
      <w:pPr>
        <w:pStyle w:val="a4"/>
        <w:numPr>
          <w:ilvl w:val="0"/>
          <w:numId w:val="226"/>
        </w:numPr>
        <w:tabs>
          <w:tab w:val="left" w:pos="874"/>
        </w:tabs>
        <w:spacing w:line="235" w:lineRule="auto"/>
        <w:ind w:right="610"/>
        <w:jc w:val="both"/>
        <w:rPr>
          <w:rFonts w:ascii="Calibri" w:hAnsi="Calibri"/>
          <w:i/>
          <w:color w:val="2E5395"/>
          <w:sz w:val="26"/>
        </w:rPr>
      </w:pPr>
      <w:r>
        <w:rPr>
          <w:color w:val="2E5395"/>
          <w:sz w:val="26"/>
        </w:rPr>
        <w:t>Free</w:t>
      </w:r>
      <w:r>
        <w:rPr>
          <w:color w:val="2E5395"/>
          <w:spacing w:val="-7"/>
          <w:sz w:val="26"/>
        </w:rPr>
        <w:t xml:space="preserve"> </w:t>
      </w:r>
      <w:r>
        <w:rPr>
          <w:color w:val="2E5395"/>
          <w:sz w:val="26"/>
        </w:rPr>
        <w:t>from</w:t>
      </w:r>
      <w:r>
        <w:rPr>
          <w:color w:val="2E5395"/>
          <w:spacing w:val="-7"/>
          <w:sz w:val="26"/>
        </w:rPr>
        <w:t xml:space="preserve"> </w:t>
      </w:r>
      <w:r>
        <w:rPr>
          <w:color w:val="2E5395"/>
          <w:sz w:val="26"/>
        </w:rPr>
        <w:t>charge</w:t>
      </w:r>
      <w:r>
        <w:rPr>
          <w:color w:val="2E5395"/>
          <w:spacing w:val="-7"/>
          <w:sz w:val="26"/>
        </w:rPr>
        <w:t xml:space="preserve"> </w:t>
      </w:r>
      <w:r>
        <w:rPr>
          <w:color w:val="2E5395"/>
          <w:sz w:val="26"/>
        </w:rPr>
        <w:t>on</w:t>
      </w:r>
      <w:r>
        <w:rPr>
          <w:color w:val="2E5395"/>
          <w:spacing w:val="-1"/>
          <w:sz w:val="26"/>
        </w:rPr>
        <w:t xml:space="preserve"> </w:t>
      </w:r>
      <w:r>
        <w:rPr>
          <w:color w:val="2E5395"/>
          <w:sz w:val="26"/>
        </w:rPr>
        <w:t>a</w:t>
      </w:r>
      <w:r>
        <w:rPr>
          <w:color w:val="2E5395"/>
          <w:spacing w:val="-8"/>
          <w:sz w:val="26"/>
        </w:rPr>
        <w:t xml:space="preserve"> </w:t>
      </w:r>
      <w:r>
        <w:rPr>
          <w:color w:val="2E5395"/>
          <w:sz w:val="26"/>
        </w:rPr>
        <w:t>continuous</w:t>
      </w:r>
      <w:r>
        <w:rPr>
          <w:color w:val="2E5395"/>
          <w:spacing w:val="-7"/>
          <w:sz w:val="26"/>
        </w:rPr>
        <w:t xml:space="preserve"> </w:t>
      </w:r>
      <w:r>
        <w:rPr>
          <w:color w:val="2E5395"/>
          <w:sz w:val="26"/>
        </w:rPr>
        <w:t xml:space="preserve">basis: </w:t>
      </w:r>
      <w:r>
        <w:rPr>
          <w:color w:val="2E5395"/>
          <w:sz w:val="26"/>
          <w:u w:val="single" w:color="2E5395"/>
        </w:rPr>
        <w:t>At</w:t>
      </w:r>
      <w:r>
        <w:rPr>
          <w:color w:val="2E5395"/>
          <w:spacing w:val="-4"/>
          <w:sz w:val="26"/>
          <w:u w:val="single" w:color="2E5395"/>
        </w:rPr>
        <w:t xml:space="preserve"> </w:t>
      </w:r>
      <w:r>
        <w:rPr>
          <w:color w:val="2E5395"/>
          <w:sz w:val="26"/>
          <w:u w:val="single" w:color="2E5395"/>
        </w:rPr>
        <w:t>time</w:t>
      </w:r>
      <w:r>
        <w:rPr>
          <w:color w:val="2E5395"/>
          <w:spacing w:val="-7"/>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contract</w:t>
      </w:r>
      <w:r>
        <w:rPr>
          <w:color w:val="2E5395"/>
          <w:spacing w:val="-1"/>
          <w:sz w:val="26"/>
        </w:rPr>
        <w:t xml:space="preserve"> </w:t>
      </w:r>
      <w:r>
        <w:rPr>
          <w:color w:val="2E5395"/>
          <w:sz w:val="26"/>
        </w:rPr>
        <w:t>being</w:t>
      </w:r>
      <w:r>
        <w:rPr>
          <w:color w:val="2E5395"/>
          <w:spacing w:val="-4"/>
          <w:sz w:val="26"/>
        </w:rPr>
        <w:t xml:space="preserve"> </w:t>
      </w:r>
      <w:r>
        <w:rPr>
          <w:color w:val="2E5395"/>
          <w:sz w:val="26"/>
        </w:rPr>
        <w:t>free,</w:t>
      </w:r>
      <w:r>
        <w:rPr>
          <w:color w:val="2E5395"/>
          <w:spacing w:val="-4"/>
          <w:sz w:val="26"/>
        </w:rPr>
        <w:t xml:space="preserve"> </w:t>
      </w:r>
      <w:r>
        <w:rPr>
          <w:color w:val="2E5395"/>
          <w:sz w:val="26"/>
        </w:rPr>
        <w:t>and after</w:t>
      </w:r>
      <w:r>
        <w:rPr>
          <w:color w:val="2E5395"/>
          <w:spacing w:val="-3"/>
          <w:sz w:val="26"/>
        </w:rPr>
        <w:t xml:space="preserve"> </w:t>
      </w:r>
      <w:r>
        <w:rPr>
          <w:color w:val="2E5395"/>
          <w:sz w:val="26"/>
        </w:rPr>
        <w:t>sale continuously being free, until property being passed</w:t>
      </w:r>
    </w:p>
    <w:p w14:paraId="6813793E" w14:textId="77777777" w:rsidR="004C192B" w:rsidRDefault="00000000">
      <w:pPr>
        <w:pStyle w:val="a4"/>
        <w:numPr>
          <w:ilvl w:val="0"/>
          <w:numId w:val="226"/>
        </w:numPr>
        <w:tabs>
          <w:tab w:val="left" w:pos="874"/>
        </w:tabs>
        <w:spacing w:before="6" w:line="235" w:lineRule="auto"/>
        <w:ind w:right="184"/>
        <w:jc w:val="both"/>
        <w:rPr>
          <w:rFonts w:ascii="Calibri" w:hAnsi="Calibri"/>
          <w:i/>
          <w:color w:val="2E5395"/>
          <w:sz w:val="26"/>
        </w:rPr>
      </w:pPr>
      <w:r>
        <w:rPr>
          <w:color w:val="2E5395"/>
          <w:sz w:val="26"/>
        </w:rPr>
        <w:t>Goods</w:t>
      </w:r>
      <w:r>
        <w:rPr>
          <w:color w:val="2E5395"/>
          <w:spacing w:val="-2"/>
          <w:sz w:val="26"/>
        </w:rPr>
        <w:t xml:space="preserve"> </w:t>
      </w:r>
      <w:r>
        <w:rPr>
          <w:color w:val="2E5395"/>
          <w:sz w:val="26"/>
        </w:rPr>
        <w:t>the</w:t>
      </w:r>
      <w:r>
        <w:rPr>
          <w:color w:val="2E5395"/>
          <w:spacing w:val="-2"/>
          <w:sz w:val="26"/>
        </w:rPr>
        <w:t xml:space="preserve"> </w:t>
      </w:r>
      <w:r>
        <w:rPr>
          <w:color w:val="2E5395"/>
          <w:sz w:val="26"/>
        </w:rPr>
        <w:t>seller sell is subject to security: charge</w:t>
      </w:r>
      <w:r>
        <w:rPr>
          <w:color w:val="2E5395"/>
          <w:spacing w:val="-2"/>
          <w:sz w:val="26"/>
        </w:rPr>
        <w:t xml:space="preserve"> </w:t>
      </w:r>
      <w:r>
        <w:rPr>
          <w:color w:val="2E5395"/>
          <w:sz w:val="26"/>
        </w:rPr>
        <w:t>or encumbrance are security interest; security</w:t>
      </w:r>
      <w:r>
        <w:rPr>
          <w:color w:val="2E5395"/>
          <w:spacing w:val="-10"/>
          <w:sz w:val="26"/>
        </w:rPr>
        <w:t xml:space="preserve"> </w:t>
      </w:r>
      <w:r>
        <w:rPr>
          <w:color w:val="2E5395"/>
          <w:sz w:val="26"/>
        </w:rPr>
        <w:t>holder</w:t>
      </w:r>
      <w:r>
        <w:rPr>
          <w:color w:val="2E5395"/>
          <w:spacing w:val="-6"/>
          <w:sz w:val="26"/>
        </w:rPr>
        <w:t xml:space="preserve"> </w:t>
      </w:r>
      <w:r>
        <w:rPr>
          <w:color w:val="2E5395"/>
          <w:sz w:val="26"/>
        </w:rPr>
        <w:t>can</w:t>
      </w:r>
      <w:r>
        <w:rPr>
          <w:color w:val="2E5395"/>
          <w:spacing w:val="-6"/>
          <w:sz w:val="26"/>
        </w:rPr>
        <w:t xml:space="preserve"> </w:t>
      </w:r>
      <w:r>
        <w:rPr>
          <w:color w:val="2E5395"/>
          <w:sz w:val="26"/>
        </w:rPr>
        <w:t>go</w:t>
      </w:r>
      <w:r>
        <w:rPr>
          <w:color w:val="2E5395"/>
          <w:spacing w:val="-7"/>
          <w:sz w:val="26"/>
        </w:rPr>
        <w:t xml:space="preserve"> </w:t>
      </w:r>
      <w:r>
        <w:rPr>
          <w:color w:val="2E5395"/>
          <w:sz w:val="26"/>
        </w:rPr>
        <w:t>after</w:t>
      </w:r>
      <w:r>
        <w:rPr>
          <w:color w:val="2E5395"/>
          <w:spacing w:val="-6"/>
          <w:sz w:val="26"/>
        </w:rPr>
        <w:t xml:space="preserve"> </w:t>
      </w:r>
      <w:r>
        <w:rPr>
          <w:color w:val="2E5395"/>
          <w:sz w:val="26"/>
        </w:rPr>
        <w:t>the</w:t>
      </w:r>
      <w:r>
        <w:rPr>
          <w:color w:val="2E5395"/>
          <w:spacing w:val="-6"/>
          <w:sz w:val="26"/>
        </w:rPr>
        <w:t xml:space="preserve"> </w:t>
      </w:r>
      <w:r>
        <w:rPr>
          <w:color w:val="2E5395"/>
          <w:sz w:val="26"/>
        </w:rPr>
        <w:t>buyer,</w:t>
      </w:r>
      <w:r>
        <w:rPr>
          <w:color w:val="2E5395"/>
          <w:spacing w:val="-1"/>
          <w:sz w:val="26"/>
        </w:rPr>
        <w:t xml:space="preserve"> </w:t>
      </w:r>
      <w:r>
        <w:rPr>
          <w:color w:val="2E5395"/>
          <w:sz w:val="26"/>
        </w:rPr>
        <w:t>then</w:t>
      </w:r>
      <w:r>
        <w:rPr>
          <w:color w:val="2E5395"/>
          <w:spacing w:val="-8"/>
          <w:sz w:val="26"/>
        </w:rPr>
        <w:t xml:space="preserve"> </w:t>
      </w:r>
      <w:r>
        <w:rPr>
          <w:color w:val="2E5395"/>
          <w:sz w:val="26"/>
        </w:rPr>
        <w:t>the</w:t>
      </w:r>
      <w:r>
        <w:rPr>
          <w:color w:val="2E5395"/>
          <w:spacing w:val="-10"/>
          <w:sz w:val="26"/>
        </w:rPr>
        <w:t xml:space="preserve"> </w:t>
      </w:r>
      <w:r>
        <w:rPr>
          <w:color w:val="2E5395"/>
          <w:sz w:val="26"/>
        </w:rPr>
        <w:t>buyer</w:t>
      </w:r>
      <w:r>
        <w:rPr>
          <w:color w:val="2E5395"/>
          <w:spacing w:val="-6"/>
          <w:sz w:val="26"/>
        </w:rPr>
        <w:t xml:space="preserve"> </w:t>
      </w:r>
      <w:r>
        <w:rPr>
          <w:color w:val="2E5395"/>
          <w:sz w:val="26"/>
        </w:rPr>
        <w:t>cannot</w:t>
      </w:r>
      <w:r>
        <w:rPr>
          <w:color w:val="2E5395"/>
          <w:spacing w:val="-7"/>
          <w:sz w:val="26"/>
        </w:rPr>
        <w:t xml:space="preserve"> </w:t>
      </w:r>
      <w:r>
        <w:rPr>
          <w:color w:val="2E5395"/>
          <w:sz w:val="26"/>
        </w:rPr>
        <w:t>enjoy</w:t>
      </w:r>
      <w:r>
        <w:rPr>
          <w:color w:val="2E5395"/>
          <w:spacing w:val="-3"/>
          <w:sz w:val="26"/>
        </w:rPr>
        <w:t xml:space="preserve"> </w:t>
      </w:r>
      <w:r>
        <w:rPr>
          <w:color w:val="2E5395"/>
          <w:sz w:val="26"/>
        </w:rPr>
        <w:t>quiet</w:t>
      </w:r>
      <w:r>
        <w:rPr>
          <w:color w:val="2E5395"/>
          <w:spacing w:val="-7"/>
          <w:sz w:val="26"/>
        </w:rPr>
        <w:t xml:space="preserve"> </w:t>
      </w:r>
      <w:r>
        <w:rPr>
          <w:color w:val="2E5395"/>
          <w:sz w:val="26"/>
        </w:rPr>
        <w:t>possession,</w:t>
      </w:r>
      <w:r>
        <w:rPr>
          <w:color w:val="2E5395"/>
          <w:spacing w:val="-7"/>
          <w:sz w:val="26"/>
        </w:rPr>
        <w:t xml:space="preserve"> </w:t>
      </w:r>
      <w:r>
        <w:rPr>
          <w:color w:val="2E5395"/>
          <w:sz w:val="26"/>
        </w:rPr>
        <w:t>but can go after the seller for breach of warranty</w:t>
      </w:r>
    </w:p>
    <w:p w14:paraId="4E1F2AF8" w14:textId="77777777" w:rsidR="004C192B" w:rsidRDefault="00000000">
      <w:pPr>
        <w:pStyle w:val="a4"/>
        <w:numPr>
          <w:ilvl w:val="1"/>
          <w:numId w:val="224"/>
        </w:numPr>
        <w:tabs>
          <w:tab w:val="left" w:pos="514"/>
        </w:tabs>
        <w:spacing w:before="302"/>
        <w:ind w:right="883"/>
        <w:rPr>
          <w:b/>
          <w:sz w:val="26"/>
        </w:rPr>
      </w:pPr>
      <w:r>
        <w:rPr>
          <w:b/>
          <w:sz w:val="26"/>
        </w:rPr>
        <w:t>According</w:t>
      </w:r>
      <w:r>
        <w:rPr>
          <w:b/>
          <w:spacing w:val="-6"/>
          <w:sz w:val="26"/>
        </w:rPr>
        <w:t xml:space="preserve"> </w:t>
      </w:r>
      <w:r>
        <w:rPr>
          <w:b/>
          <w:sz w:val="26"/>
        </w:rPr>
        <w:t>to</w:t>
      </w:r>
      <w:r>
        <w:rPr>
          <w:b/>
          <w:spacing w:val="-8"/>
          <w:sz w:val="26"/>
        </w:rPr>
        <w:t xml:space="preserve"> </w:t>
      </w:r>
      <w:r>
        <w:rPr>
          <w:b/>
          <w:sz w:val="26"/>
        </w:rPr>
        <w:t>the</w:t>
      </w:r>
      <w:r>
        <w:rPr>
          <w:b/>
          <w:spacing w:val="-8"/>
          <w:sz w:val="26"/>
        </w:rPr>
        <w:t xml:space="preserve"> </w:t>
      </w:r>
      <w:r>
        <w:rPr>
          <w:b/>
          <w:sz w:val="26"/>
        </w:rPr>
        <w:t>Control</w:t>
      </w:r>
      <w:r>
        <w:rPr>
          <w:b/>
          <w:spacing w:val="-10"/>
          <w:sz w:val="26"/>
        </w:rPr>
        <w:t xml:space="preserve"> </w:t>
      </w:r>
      <w:r>
        <w:rPr>
          <w:b/>
          <w:sz w:val="26"/>
        </w:rPr>
        <w:t>of</w:t>
      </w:r>
      <w:r>
        <w:rPr>
          <w:b/>
          <w:spacing w:val="-10"/>
          <w:sz w:val="26"/>
        </w:rPr>
        <w:t xml:space="preserve"> </w:t>
      </w:r>
      <w:r>
        <w:rPr>
          <w:b/>
          <w:sz w:val="26"/>
        </w:rPr>
        <w:t>Exemption</w:t>
      </w:r>
      <w:r>
        <w:rPr>
          <w:b/>
          <w:spacing w:val="-12"/>
          <w:sz w:val="26"/>
        </w:rPr>
        <w:t xml:space="preserve"> </w:t>
      </w:r>
      <w:r>
        <w:rPr>
          <w:b/>
          <w:sz w:val="26"/>
        </w:rPr>
        <w:t>Clauses</w:t>
      </w:r>
      <w:r>
        <w:rPr>
          <w:b/>
          <w:spacing w:val="-9"/>
          <w:sz w:val="26"/>
        </w:rPr>
        <w:t xml:space="preserve"> </w:t>
      </w:r>
      <w:r>
        <w:rPr>
          <w:b/>
          <w:sz w:val="26"/>
        </w:rPr>
        <w:t>Ordinance</w:t>
      </w:r>
      <w:r>
        <w:rPr>
          <w:b/>
          <w:spacing w:val="-8"/>
          <w:sz w:val="26"/>
        </w:rPr>
        <w:t xml:space="preserve"> </w:t>
      </w:r>
      <w:r>
        <w:rPr>
          <w:b/>
          <w:sz w:val="26"/>
        </w:rPr>
        <w:t>(Cap.71)</w:t>
      </w:r>
      <w:r>
        <w:rPr>
          <w:b/>
          <w:spacing w:val="-11"/>
          <w:sz w:val="26"/>
        </w:rPr>
        <w:t xml:space="preserve"> </w:t>
      </w:r>
      <w:r>
        <w:rPr>
          <w:b/>
          <w:sz w:val="26"/>
        </w:rPr>
        <w:t>(‘CECO’),</w:t>
      </w:r>
      <w:r>
        <w:rPr>
          <w:b/>
          <w:spacing w:val="-6"/>
          <w:sz w:val="26"/>
        </w:rPr>
        <w:t xml:space="preserve"> </w:t>
      </w:r>
      <w:r>
        <w:rPr>
          <w:b/>
          <w:sz w:val="26"/>
        </w:rPr>
        <w:t xml:space="preserve">the </w:t>
      </w:r>
      <w:r>
        <w:rPr>
          <w:b/>
          <w:color w:val="C00000"/>
          <w:sz w:val="26"/>
        </w:rPr>
        <w:t>implied condition as to title cannot be contracted out</w:t>
      </w:r>
    </w:p>
    <w:p w14:paraId="1CC05811" w14:textId="77777777" w:rsidR="004C192B" w:rsidRDefault="004C192B">
      <w:pPr>
        <w:pStyle w:val="a3"/>
        <w:spacing w:before="2"/>
        <w:rPr>
          <w:b/>
        </w:rPr>
      </w:pPr>
    </w:p>
    <w:p w14:paraId="19FF5434" w14:textId="77777777" w:rsidR="004C192B" w:rsidRDefault="00000000">
      <w:pPr>
        <w:pStyle w:val="1"/>
        <w:numPr>
          <w:ilvl w:val="2"/>
          <w:numId w:val="224"/>
        </w:numPr>
        <w:tabs>
          <w:tab w:val="left" w:pos="874"/>
        </w:tabs>
        <w:ind w:left="874"/>
        <w:rPr>
          <w:rFonts w:ascii="Symbol" w:hAnsi="Symbol"/>
          <w:b w:val="0"/>
        </w:rPr>
      </w:pPr>
      <w:r>
        <w:t>S11(1)</w:t>
      </w:r>
      <w:r>
        <w:rPr>
          <w:spacing w:val="-7"/>
        </w:rPr>
        <w:t xml:space="preserve"> </w:t>
      </w:r>
      <w:r>
        <w:rPr>
          <w:spacing w:val="-4"/>
        </w:rPr>
        <w:t>CECO</w:t>
      </w:r>
    </w:p>
    <w:p w14:paraId="734E0210" w14:textId="77777777" w:rsidR="004C192B" w:rsidRDefault="00000000">
      <w:pPr>
        <w:pStyle w:val="a3"/>
        <w:ind w:left="874"/>
      </w:pPr>
      <w:r>
        <w:rPr>
          <w:color w:val="805F00"/>
        </w:rPr>
        <w:t>“Liability</w:t>
      </w:r>
      <w:r>
        <w:rPr>
          <w:color w:val="805F00"/>
          <w:spacing w:val="-7"/>
        </w:rPr>
        <w:t xml:space="preserve"> </w:t>
      </w:r>
      <w:r>
        <w:rPr>
          <w:color w:val="805F00"/>
        </w:rPr>
        <w:t>for</w:t>
      </w:r>
      <w:r>
        <w:rPr>
          <w:color w:val="805F00"/>
          <w:spacing w:val="-2"/>
        </w:rPr>
        <w:t xml:space="preserve"> </w:t>
      </w:r>
      <w:r>
        <w:rPr>
          <w:color w:val="805F00"/>
        </w:rPr>
        <w:t>breach</w:t>
      </w:r>
      <w:r>
        <w:rPr>
          <w:color w:val="805F00"/>
          <w:spacing w:val="-4"/>
        </w:rPr>
        <w:t xml:space="preserve"> </w:t>
      </w:r>
      <w:r>
        <w:rPr>
          <w:color w:val="805F00"/>
        </w:rPr>
        <w:t>of</w:t>
      </w:r>
      <w:r>
        <w:rPr>
          <w:color w:val="805F00"/>
          <w:spacing w:val="-4"/>
        </w:rPr>
        <w:t xml:space="preserve"> </w:t>
      </w:r>
      <w:r>
        <w:rPr>
          <w:color w:val="805F00"/>
        </w:rPr>
        <w:t>the</w:t>
      </w:r>
      <w:r>
        <w:rPr>
          <w:color w:val="805F00"/>
          <w:spacing w:val="-6"/>
        </w:rPr>
        <w:t xml:space="preserve"> </w:t>
      </w:r>
      <w:r>
        <w:rPr>
          <w:color w:val="805F00"/>
        </w:rPr>
        <w:t>obligations</w:t>
      </w:r>
      <w:r>
        <w:rPr>
          <w:color w:val="805F00"/>
          <w:spacing w:val="-3"/>
        </w:rPr>
        <w:t xml:space="preserve"> </w:t>
      </w:r>
      <w:r>
        <w:rPr>
          <w:color w:val="805F00"/>
        </w:rPr>
        <w:t>arising</w:t>
      </w:r>
      <w:r>
        <w:rPr>
          <w:color w:val="805F00"/>
          <w:spacing w:val="6"/>
        </w:rPr>
        <w:t xml:space="preserve"> </w:t>
      </w:r>
      <w:r>
        <w:rPr>
          <w:color w:val="805F00"/>
        </w:rPr>
        <w:t>from</w:t>
      </w:r>
      <w:r>
        <w:rPr>
          <w:color w:val="805F00"/>
          <w:spacing w:val="-7"/>
        </w:rPr>
        <w:t xml:space="preserve"> </w:t>
      </w:r>
      <w:r>
        <w:rPr>
          <w:color w:val="805F00"/>
        </w:rPr>
        <w:t>section</w:t>
      </w:r>
      <w:r>
        <w:rPr>
          <w:color w:val="805F00"/>
          <w:spacing w:val="-5"/>
        </w:rPr>
        <w:t xml:space="preserve"> </w:t>
      </w:r>
      <w:r>
        <w:rPr>
          <w:color w:val="805F00"/>
        </w:rPr>
        <w:t>14</w:t>
      </w:r>
      <w:r>
        <w:rPr>
          <w:color w:val="805F00"/>
          <w:spacing w:val="-4"/>
        </w:rPr>
        <w:t xml:space="preserve"> </w:t>
      </w:r>
      <w:r>
        <w:rPr>
          <w:color w:val="805F00"/>
        </w:rPr>
        <w:t>of</w:t>
      </w:r>
      <w:r>
        <w:rPr>
          <w:color w:val="805F00"/>
          <w:spacing w:val="-4"/>
        </w:rPr>
        <w:t xml:space="preserve"> </w:t>
      </w:r>
      <w:r>
        <w:rPr>
          <w:color w:val="805F00"/>
        </w:rPr>
        <w:t>the</w:t>
      </w:r>
      <w:r>
        <w:rPr>
          <w:color w:val="805F00"/>
          <w:spacing w:val="-7"/>
        </w:rPr>
        <w:t xml:space="preserve"> </w:t>
      </w:r>
      <w:r>
        <w:rPr>
          <w:color w:val="805F00"/>
        </w:rPr>
        <w:t>Sale</w:t>
      </w:r>
      <w:r>
        <w:rPr>
          <w:color w:val="805F00"/>
          <w:spacing w:val="-2"/>
        </w:rPr>
        <w:t xml:space="preserve"> </w:t>
      </w:r>
      <w:r>
        <w:rPr>
          <w:color w:val="805F00"/>
        </w:rPr>
        <w:t>of</w:t>
      </w:r>
      <w:r>
        <w:rPr>
          <w:color w:val="805F00"/>
          <w:spacing w:val="-4"/>
        </w:rPr>
        <w:t xml:space="preserve"> </w:t>
      </w:r>
      <w:r>
        <w:rPr>
          <w:color w:val="805F00"/>
          <w:spacing w:val="-2"/>
        </w:rPr>
        <w:t>Goods</w:t>
      </w:r>
    </w:p>
    <w:p w14:paraId="12B22257" w14:textId="77777777" w:rsidR="004C192B" w:rsidRDefault="00000000">
      <w:pPr>
        <w:pStyle w:val="a3"/>
        <w:ind w:left="874" w:right="394"/>
      </w:pPr>
      <w:r>
        <w:rPr>
          <w:color w:val="805F00"/>
        </w:rPr>
        <w:t>Ordinance</w:t>
      </w:r>
      <w:r>
        <w:rPr>
          <w:color w:val="805F00"/>
          <w:spacing w:val="-7"/>
        </w:rPr>
        <w:t xml:space="preserve"> </w:t>
      </w:r>
      <w:r>
        <w:rPr>
          <w:color w:val="805F00"/>
        </w:rPr>
        <w:t>(Cap.</w:t>
      </w:r>
      <w:r>
        <w:rPr>
          <w:color w:val="805F00"/>
          <w:spacing w:val="-5"/>
        </w:rPr>
        <w:t xml:space="preserve"> </w:t>
      </w:r>
      <w:r>
        <w:rPr>
          <w:color w:val="805F00"/>
        </w:rPr>
        <w:t>26)</w:t>
      </w:r>
      <w:r>
        <w:rPr>
          <w:color w:val="805F00"/>
          <w:spacing w:val="-5"/>
        </w:rPr>
        <w:t xml:space="preserve"> </w:t>
      </w:r>
      <w:r>
        <w:rPr>
          <w:color w:val="805F00"/>
        </w:rPr>
        <w:t>(seller’s</w:t>
      </w:r>
      <w:r>
        <w:rPr>
          <w:color w:val="805F00"/>
          <w:spacing w:val="-7"/>
        </w:rPr>
        <w:t xml:space="preserve"> </w:t>
      </w:r>
      <w:r>
        <w:rPr>
          <w:color w:val="805F00"/>
        </w:rPr>
        <w:t>implied</w:t>
      </w:r>
      <w:r>
        <w:rPr>
          <w:color w:val="805F00"/>
          <w:spacing w:val="-5"/>
        </w:rPr>
        <w:t xml:space="preserve"> </w:t>
      </w:r>
      <w:r>
        <w:rPr>
          <w:color w:val="805F00"/>
        </w:rPr>
        <w:t>undertakings</w:t>
      </w:r>
      <w:r>
        <w:rPr>
          <w:color w:val="805F00"/>
          <w:spacing w:val="-4"/>
        </w:rPr>
        <w:t xml:space="preserve"> </w:t>
      </w:r>
      <w:r>
        <w:rPr>
          <w:color w:val="805F00"/>
        </w:rPr>
        <w:t>as</w:t>
      </w:r>
      <w:r>
        <w:rPr>
          <w:color w:val="805F00"/>
          <w:spacing w:val="-4"/>
        </w:rPr>
        <w:t xml:space="preserve"> </w:t>
      </w:r>
      <w:r>
        <w:rPr>
          <w:color w:val="805F00"/>
        </w:rPr>
        <w:t>to</w:t>
      </w:r>
      <w:r>
        <w:rPr>
          <w:color w:val="805F00"/>
          <w:spacing w:val="-5"/>
        </w:rPr>
        <w:t xml:space="preserve"> </w:t>
      </w:r>
      <w:r>
        <w:rPr>
          <w:color w:val="805F00"/>
        </w:rPr>
        <w:t>title,</w:t>
      </w:r>
      <w:r>
        <w:rPr>
          <w:color w:val="805F00"/>
          <w:spacing w:val="-5"/>
        </w:rPr>
        <w:t xml:space="preserve"> </w:t>
      </w:r>
      <w:r>
        <w:rPr>
          <w:color w:val="805F00"/>
        </w:rPr>
        <w:t>etc.)</w:t>
      </w:r>
      <w:r>
        <w:rPr>
          <w:color w:val="805F00"/>
          <w:spacing w:val="-5"/>
        </w:rPr>
        <w:t xml:space="preserve"> </w:t>
      </w:r>
      <w:r>
        <w:rPr>
          <w:color w:val="805F00"/>
        </w:rPr>
        <w:t>cannot</w:t>
      </w:r>
      <w:r>
        <w:rPr>
          <w:color w:val="805F00"/>
          <w:spacing w:val="-5"/>
        </w:rPr>
        <w:t xml:space="preserve"> </w:t>
      </w:r>
      <w:r>
        <w:rPr>
          <w:color w:val="805F00"/>
        </w:rPr>
        <w:t>be</w:t>
      </w:r>
      <w:r>
        <w:rPr>
          <w:color w:val="805F00"/>
          <w:spacing w:val="-4"/>
        </w:rPr>
        <w:t xml:space="preserve"> </w:t>
      </w:r>
      <w:r>
        <w:rPr>
          <w:color w:val="805F00"/>
        </w:rPr>
        <w:t>excluded or restricted by reference to any contract term.”</w:t>
      </w:r>
    </w:p>
    <w:p w14:paraId="56DC2744" w14:textId="77777777" w:rsidR="004C192B" w:rsidRDefault="00000000">
      <w:pPr>
        <w:pStyle w:val="a4"/>
        <w:numPr>
          <w:ilvl w:val="0"/>
          <w:numId w:val="226"/>
        </w:numPr>
        <w:tabs>
          <w:tab w:val="left" w:pos="874"/>
        </w:tabs>
        <w:spacing w:before="1"/>
        <w:rPr>
          <w:rFonts w:ascii="Calibri" w:hAnsi="Calibri"/>
          <w:i/>
          <w:sz w:val="26"/>
        </w:rPr>
      </w:pPr>
      <w:r>
        <w:rPr>
          <w:sz w:val="26"/>
        </w:rPr>
        <w:t>Cannot</w:t>
      </w:r>
      <w:r>
        <w:rPr>
          <w:spacing w:val="-6"/>
          <w:sz w:val="26"/>
        </w:rPr>
        <w:t xml:space="preserve"> </w:t>
      </w:r>
      <w:r>
        <w:rPr>
          <w:sz w:val="26"/>
        </w:rPr>
        <w:t>contract</w:t>
      </w:r>
      <w:r>
        <w:rPr>
          <w:spacing w:val="-3"/>
          <w:sz w:val="26"/>
        </w:rPr>
        <w:t xml:space="preserve"> </w:t>
      </w:r>
      <w:r>
        <w:rPr>
          <w:sz w:val="26"/>
        </w:rPr>
        <w:t>out of</w:t>
      </w:r>
      <w:r>
        <w:rPr>
          <w:spacing w:val="-5"/>
          <w:sz w:val="26"/>
        </w:rPr>
        <w:t xml:space="preserve"> </w:t>
      </w:r>
      <w:r>
        <w:rPr>
          <w:sz w:val="26"/>
        </w:rPr>
        <w:t>s14,</w:t>
      </w:r>
      <w:r>
        <w:rPr>
          <w:spacing w:val="-3"/>
          <w:sz w:val="26"/>
        </w:rPr>
        <w:t xml:space="preserve"> </w:t>
      </w:r>
      <w:r>
        <w:rPr>
          <w:sz w:val="26"/>
        </w:rPr>
        <w:t>not</w:t>
      </w:r>
      <w:r>
        <w:rPr>
          <w:spacing w:val="-3"/>
          <w:sz w:val="26"/>
        </w:rPr>
        <w:t xml:space="preserve"> </w:t>
      </w:r>
      <w:r>
        <w:rPr>
          <w:sz w:val="26"/>
        </w:rPr>
        <w:t>subject</w:t>
      </w:r>
      <w:r>
        <w:rPr>
          <w:spacing w:val="-3"/>
          <w:sz w:val="26"/>
        </w:rPr>
        <w:t xml:space="preserve"> </w:t>
      </w:r>
      <w:r>
        <w:rPr>
          <w:sz w:val="26"/>
        </w:rPr>
        <w:t>to</w:t>
      </w:r>
      <w:r>
        <w:rPr>
          <w:spacing w:val="-3"/>
          <w:sz w:val="26"/>
        </w:rPr>
        <w:t xml:space="preserve"> </w:t>
      </w:r>
      <w:r>
        <w:rPr>
          <w:spacing w:val="-2"/>
          <w:sz w:val="26"/>
        </w:rPr>
        <w:t>reasonableness</w:t>
      </w:r>
    </w:p>
    <w:p w14:paraId="56DB365E" w14:textId="77777777" w:rsidR="004C192B" w:rsidRDefault="004C192B">
      <w:pPr>
        <w:pStyle w:val="a3"/>
        <w:spacing w:before="293"/>
      </w:pPr>
    </w:p>
    <w:p w14:paraId="32C185BF" w14:textId="77777777" w:rsidR="004C192B" w:rsidRDefault="00000000">
      <w:pPr>
        <w:pStyle w:val="1"/>
        <w:numPr>
          <w:ilvl w:val="0"/>
          <w:numId w:val="224"/>
        </w:numPr>
        <w:tabs>
          <w:tab w:val="left" w:pos="513"/>
        </w:tabs>
        <w:spacing w:line="305" w:lineRule="exact"/>
        <w:ind w:left="513" w:hanging="359"/>
      </w:pPr>
      <w:r>
        <w:rPr>
          <w:color w:val="000000"/>
          <w:highlight w:val="yellow"/>
        </w:rPr>
        <w:t>SALE</w:t>
      </w:r>
      <w:r>
        <w:rPr>
          <w:color w:val="000000"/>
          <w:spacing w:val="-6"/>
          <w:highlight w:val="yellow"/>
        </w:rPr>
        <w:t xml:space="preserve"> </w:t>
      </w:r>
      <w:r>
        <w:rPr>
          <w:color w:val="000000"/>
          <w:highlight w:val="yellow"/>
        </w:rPr>
        <w:t>BY</w:t>
      </w:r>
      <w:r>
        <w:rPr>
          <w:color w:val="000000"/>
          <w:spacing w:val="-7"/>
          <w:highlight w:val="yellow"/>
        </w:rPr>
        <w:t xml:space="preserve"> </w:t>
      </w:r>
      <w:r>
        <w:rPr>
          <w:color w:val="000000"/>
          <w:highlight w:val="yellow"/>
        </w:rPr>
        <w:t>DESCRIPTION</w:t>
      </w:r>
      <w:r>
        <w:rPr>
          <w:color w:val="000000"/>
          <w:spacing w:val="-3"/>
          <w:highlight w:val="yellow"/>
        </w:rPr>
        <w:t xml:space="preserve"> </w:t>
      </w:r>
      <w:r>
        <w:rPr>
          <w:color w:val="000000"/>
          <w:highlight w:val="yellow"/>
        </w:rPr>
        <w:t>(S15</w:t>
      </w:r>
      <w:r>
        <w:rPr>
          <w:color w:val="000000"/>
          <w:spacing w:val="-4"/>
          <w:highlight w:val="yellow"/>
        </w:rPr>
        <w:t xml:space="preserve"> </w:t>
      </w:r>
      <w:r>
        <w:rPr>
          <w:color w:val="000000"/>
          <w:highlight w:val="yellow"/>
        </w:rPr>
        <w:t>SOGO</w:t>
      </w:r>
      <w:r>
        <w:rPr>
          <w:color w:val="000000"/>
          <w:spacing w:val="-3"/>
        </w:rPr>
        <w:t xml:space="preserve"> </w:t>
      </w:r>
      <w:r>
        <w:rPr>
          <w:color w:val="000000"/>
        </w:rPr>
        <w:t>(S13</w:t>
      </w:r>
      <w:r>
        <w:rPr>
          <w:color w:val="000000"/>
          <w:spacing w:val="-4"/>
        </w:rPr>
        <w:t xml:space="preserve"> </w:t>
      </w:r>
      <w:r>
        <w:rPr>
          <w:color w:val="000000"/>
          <w:spacing w:val="-2"/>
        </w:rPr>
        <w:t>SGA))</w:t>
      </w:r>
    </w:p>
    <w:p w14:paraId="4534C2CF" w14:textId="77777777" w:rsidR="004C192B" w:rsidRDefault="00000000">
      <w:pPr>
        <w:pStyle w:val="a4"/>
        <w:numPr>
          <w:ilvl w:val="0"/>
          <w:numId w:val="221"/>
        </w:numPr>
        <w:tabs>
          <w:tab w:val="left" w:pos="874"/>
        </w:tabs>
        <w:rPr>
          <w:rFonts w:ascii="Calibri" w:hAnsi="Calibri"/>
          <w:i/>
          <w:color w:val="44536A"/>
          <w:sz w:val="26"/>
        </w:rPr>
      </w:pPr>
      <w:r>
        <w:rPr>
          <w:color w:val="44536A"/>
          <w:sz w:val="26"/>
        </w:rPr>
        <w:t>About</w:t>
      </w:r>
      <w:r>
        <w:rPr>
          <w:color w:val="44536A"/>
          <w:spacing w:val="-5"/>
          <w:sz w:val="26"/>
        </w:rPr>
        <w:t xml:space="preserve"> </w:t>
      </w:r>
      <w:r>
        <w:rPr>
          <w:color w:val="44536A"/>
          <w:sz w:val="26"/>
        </w:rPr>
        <w:t>quality</w:t>
      </w:r>
      <w:r>
        <w:rPr>
          <w:color w:val="44536A"/>
          <w:spacing w:val="-6"/>
          <w:sz w:val="26"/>
        </w:rPr>
        <w:t xml:space="preserve"> </w:t>
      </w:r>
      <w:r>
        <w:rPr>
          <w:color w:val="44536A"/>
          <w:sz w:val="26"/>
        </w:rPr>
        <w:t>of</w:t>
      </w:r>
      <w:r>
        <w:rPr>
          <w:color w:val="44536A"/>
          <w:spacing w:val="-5"/>
          <w:sz w:val="26"/>
        </w:rPr>
        <w:t xml:space="preserve"> </w:t>
      </w:r>
      <w:r>
        <w:rPr>
          <w:color w:val="44536A"/>
          <w:spacing w:val="-2"/>
          <w:sz w:val="26"/>
        </w:rPr>
        <w:t>goods</w:t>
      </w:r>
    </w:p>
    <w:p w14:paraId="1422518C" w14:textId="77777777" w:rsidR="004C192B" w:rsidRDefault="00000000">
      <w:pPr>
        <w:pStyle w:val="2"/>
        <w:numPr>
          <w:ilvl w:val="1"/>
          <w:numId w:val="224"/>
        </w:numPr>
        <w:tabs>
          <w:tab w:val="left" w:pos="514"/>
        </w:tabs>
        <w:spacing w:before="293"/>
        <w:ind w:right="456"/>
      </w:pPr>
      <w:r>
        <w:t>Implied</w:t>
      </w:r>
      <w:r>
        <w:rPr>
          <w:spacing w:val="-5"/>
        </w:rPr>
        <w:t xml:space="preserve"> </w:t>
      </w:r>
      <w:r>
        <w:t>condition</w:t>
      </w:r>
      <w:r>
        <w:rPr>
          <w:spacing w:val="-7"/>
        </w:rPr>
        <w:t xml:space="preserve"> </w:t>
      </w:r>
      <w:r>
        <w:t>that goods</w:t>
      </w:r>
      <w:r>
        <w:rPr>
          <w:spacing w:val="-4"/>
        </w:rPr>
        <w:t xml:space="preserve"> </w:t>
      </w:r>
      <w:r>
        <w:t>shall</w:t>
      </w:r>
      <w:r>
        <w:rPr>
          <w:spacing w:val="-5"/>
        </w:rPr>
        <w:t xml:space="preserve"> </w:t>
      </w:r>
      <w:r>
        <w:t>correspond</w:t>
      </w:r>
      <w:r>
        <w:rPr>
          <w:spacing w:val="-5"/>
        </w:rPr>
        <w:t xml:space="preserve"> </w:t>
      </w:r>
      <w:r>
        <w:t>with</w:t>
      </w:r>
      <w:r>
        <w:rPr>
          <w:spacing w:val="-5"/>
        </w:rPr>
        <w:t xml:space="preserve"> </w:t>
      </w:r>
      <w:r>
        <w:t>the</w:t>
      </w:r>
      <w:r>
        <w:rPr>
          <w:spacing w:val="-3"/>
        </w:rPr>
        <w:t xml:space="preserve"> </w:t>
      </w:r>
      <w:r>
        <w:t>description</w:t>
      </w:r>
      <w:r>
        <w:rPr>
          <w:spacing w:val="-7"/>
        </w:rPr>
        <w:t xml:space="preserve"> </w:t>
      </w:r>
      <w:r>
        <w:t>in</w:t>
      </w:r>
      <w:r>
        <w:rPr>
          <w:spacing w:val="-7"/>
        </w:rPr>
        <w:t xml:space="preserve"> </w:t>
      </w:r>
      <w:r>
        <w:t>a</w:t>
      </w:r>
      <w:r>
        <w:rPr>
          <w:spacing w:val="-4"/>
        </w:rPr>
        <w:t xml:space="preserve"> </w:t>
      </w:r>
      <w:r>
        <w:t>contract</w:t>
      </w:r>
      <w:r>
        <w:rPr>
          <w:spacing w:val="-5"/>
        </w:rPr>
        <w:t xml:space="preserve"> </w:t>
      </w:r>
      <w:r>
        <w:t xml:space="preserve">of </w:t>
      </w:r>
      <w:r>
        <w:rPr>
          <w:color w:val="C00000"/>
        </w:rPr>
        <w:t>sale of goods by description</w:t>
      </w:r>
      <w:r>
        <w:t>: s15 SOGO</w:t>
      </w:r>
    </w:p>
    <w:p w14:paraId="039F333E" w14:textId="77777777" w:rsidR="004C192B" w:rsidRDefault="00000000">
      <w:pPr>
        <w:pStyle w:val="a4"/>
        <w:numPr>
          <w:ilvl w:val="2"/>
          <w:numId w:val="224"/>
        </w:numPr>
        <w:tabs>
          <w:tab w:val="left" w:pos="874"/>
        </w:tabs>
        <w:spacing w:before="1"/>
        <w:ind w:left="874" w:right="307"/>
        <w:rPr>
          <w:rFonts w:ascii="Symbol" w:hAnsi="Symbol"/>
          <w:color w:val="805F00"/>
          <w:sz w:val="26"/>
        </w:rPr>
      </w:pPr>
      <w:r>
        <w:rPr>
          <w:color w:val="805F00"/>
          <w:sz w:val="26"/>
        </w:rPr>
        <w:t>“(1)</w:t>
      </w:r>
      <w:r>
        <w:rPr>
          <w:color w:val="805F00"/>
          <w:spacing w:val="-5"/>
          <w:sz w:val="26"/>
        </w:rPr>
        <w:t xml:space="preserve"> </w:t>
      </w:r>
      <w:r>
        <w:rPr>
          <w:color w:val="805F00"/>
          <w:sz w:val="26"/>
        </w:rPr>
        <w:t>Where</w:t>
      </w:r>
      <w:r>
        <w:rPr>
          <w:color w:val="805F00"/>
          <w:spacing w:val="-7"/>
          <w:sz w:val="26"/>
        </w:rPr>
        <w:t xml:space="preserve"> </w:t>
      </w:r>
      <w:r>
        <w:rPr>
          <w:color w:val="805F00"/>
          <w:sz w:val="26"/>
        </w:rPr>
        <w:t>there</w:t>
      </w:r>
      <w:r>
        <w:rPr>
          <w:color w:val="805F00"/>
          <w:spacing w:val="-7"/>
          <w:sz w:val="26"/>
        </w:rPr>
        <w:t xml:space="preserve"> </w:t>
      </w:r>
      <w:r>
        <w:rPr>
          <w:color w:val="805F00"/>
          <w:sz w:val="26"/>
        </w:rPr>
        <w:t>is</w:t>
      </w:r>
      <w:r>
        <w:rPr>
          <w:color w:val="805F00"/>
          <w:spacing w:val="-3"/>
          <w:sz w:val="26"/>
        </w:rPr>
        <w:t xml:space="preserve"> </w:t>
      </w:r>
      <w:r>
        <w:rPr>
          <w:color w:val="805F00"/>
          <w:sz w:val="26"/>
        </w:rPr>
        <w:t>a</w:t>
      </w:r>
      <w:r>
        <w:rPr>
          <w:color w:val="805F00"/>
          <w:spacing w:val="-7"/>
          <w:sz w:val="26"/>
        </w:rPr>
        <w:t xml:space="preserve"> </w:t>
      </w:r>
      <w:r>
        <w:rPr>
          <w:color w:val="805F00"/>
          <w:sz w:val="26"/>
        </w:rPr>
        <w:t>contract</w:t>
      </w:r>
      <w:r>
        <w:rPr>
          <w:color w:val="805F00"/>
          <w:spacing w:val="-4"/>
          <w:sz w:val="26"/>
        </w:rPr>
        <w:t xml:space="preserve"> </w:t>
      </w:r>
      <w:r>
        <w:rPr>
          <w:color w:val="805F00"/>
          <w:sz w:val="26"/>
        </w:rPr>
        <w:t>for</w:t>
      </w:r>
      <w:r>
        <w:rPr>
          <w:color w:val="805F00"/>
          <w:spacing w:val="-3"/>
          <w:sz w:val="26"/>
        </w:rPr>
        <w:t xml:space="preserve"> </w:t>
      </w:r>
      <w:r>
        <w:rPr>
          <w:color w:val="805F00"/>
          <w:sz w:val="26"/>
        </w:rPr>
        <w:t>the</w:t>
      </w:r>
      <w:r>
        <w:rPr>
          <w:color w:val="805F00"/>
          <w:spacing w:val="-7"/>
          <w:sz w:val="26"/>
        </w:rPr>
        <w:t xml:space="preserve"> </w:t>
      </w:r>
      <w:r>
        <w:rPr>
          <w:color w:val="805F00"/>
          <w:sz w:val="26"/>
        </w:rPr>
        <w:t>sale</w:t>
      </w:r>
      <w:r>
        <w:rPr>
          <w:color w:val="805F00"/>
          <w:spacing w:val="-3"/>
          <w:sz w:val="26"/>
        </w:rPr>
        <w:t xml:space="preserve"> </w:t>
      </w:r>
      <w:r>
        <w:rPr>
          <w:color w:val="805F00"/>
          <w:sz w:val="26"/>
        </w:rPr>
        <w:t>of</w:t>
      </w:r>
      <w:r>
        <w:rPr>
          <w:color w:val="805F00"/>
          <w:spacing w:val="-5"/>
          <w:sz w:val="26"/>
        </w:rPr>
        <w:t xml:space="preserve"> </w:t>
      </w:r>
      <w:r>
        <w:rPr>
          <w:color w:val="805F00"/>
          <w:sz w:val="26"/>
        </w:rPr>
        <w:t>goods</w:t>
      </w:r>
      <w:r>
        <w:rPr>
          <w:color w:val="805F00"/>
          <w:spacing w:val="-1"/>
          <w:sz w:val="26"/>
        </w:rPr>
        <w:t xml:space="preserve"> </w:t>
      </w:r>
      <w:r>
        <w:rPr>
          <w:b/>
          <w:color w:val="805F00"/>
          <w:sz w:val="26"/>
          <w:u w:val="single" w:color="805F00"/>
        </w:rPr>
        <w:t>by</w:t>
      </w:r>
      <w:r>
        <w:rPr>
          <w:b/>
          <w:color w:val="805F00"/>
          <w:spacing w:val="-4"/>
          <w:sz w:val="26"/>
          <w:u w:val="single" w:color="805F00"/>
        </w:rPr>
        <w:t xml:space="preserve"> </w:t>
      </w:r>
      <w:r>
        <w:rPr>
          <w:b/>
          <w:color w:val="805F00"/>
          <w:sz w:val="26"/>
          <w:u w:val="single" w:color="805F00"/>
        </w:rPr>
        <w:t>description</w:t>
      </w:r>
      <w:r>
        <w:rPr>
          <w:color w:val="805F00"/>
          <w:sz w:val="26"/>
        </w:rPr>
        <w:t>,</w:t>
      </w:r>
      <w:r>
        <w:rPr>
          <w:color w:val="805F00"/>
          <w:spacing w:val="-4"/>
          <w:sz w:val="26"/>
        </w:rPr>
        <w:t xml:space="preserve"> </w:t>
      </w:r>
      <w:r>
        <w:rPr>
          <w:color w:val="805F00"/>
          <w:sz w:val="26"/>
        </w:rPr>
        <w:t>there</w:t>
      </w:r>
      <w:r>
        <w:rPr>
          <w:color w:val="805F00"/>
          <w:spacing w:val="-7"/>
          <w:sz w:val="26"/>
        </w:rPr>
        <w:t xml:space="preserve"> </w:t>
      </w:r>
      <w:r>
        <w:rPr>
          <w:color w:val="805F00"/>
          <w:sz w:val="26"/>
        </w:rPr>
        <w:t>is</w:t>
      </w:r>
      <w:r>
        <w:rPr>
          <w:color w:val="805F00"/>
          <w:spacing w:val="-3"/>
          <w:sz w:val="26"/>
        </w:rPr>
        <w:t xml:space="preserve"> </w:t>
      </w:r>
      <w:r>
        <w:rPr>
          <w:color w:val="805F00"/>
          <w:sz w:val="26"/>
        </w:rPr>
        <w:t xml:space="preserve">an </w:t>
      </w:r>
      <w:r>
        <w:rPr>
          <w:b/>
          <w:color w:val="805F00"/>
          <w:sz w:val="26"/>
        </w:rPr>
        <w:t xml:space="preserve">implied condition </w:t>
      </w:r>
      <w:r>
        <w:rPr>
          <w:color w:val="805F00"/>
          <w:sz w:val="26"/>
        </w:rPr>
        <w:t xml:space="preserve">that </w:t>
      </w:r>
      <w:r>
        <w:rPr>
          <w:b/>
          <w:color w:val="805F00"/>
          <w:sz w:val="26"/>
          <w:u w:val="single" w:color="805F00"/>
        </w:rPr>
        <w:t>the goods shall correspond with the description</w:t>
      </w:r>
      <w:r>
        <w:rPr>
          <w:color w:val="805F00"/>
          <w:sz w:val="26"/>
        </w:rPr>
        <w:t>…</w:t>
      </w:r>
    </w:p>
    <w:p w14:paraId="0D7D7AAA" w14:textId="77777777" w:rsidR="004C192B" w:rsidRDefault="004C192B">
      <w:pPr>
        <w:pStyle w:val="a3"/>
        <w:spacing w:before="1"/>
      </w:pPr>
    </w:p>
    <w:p w14:paraId="21D77485" w14:textId="77777777" w:rsidR="004C192B" w:rsidRDefault="00000000">
      <w:pPr>
        <w:pStyle w:val="a3"/>
        <w:ind w:left="874" w:right="194"/>
      </w:pPr>
      <w:r>
        <w:rPr>
          <w:color w:val="805F00"/>
        </w:rPr>
        <w:t>(2)</w:t>
      </w:r>
      <w:r>
        <w:rPr>
          <w:color w:val="805F00"/>
          <w:spacing w:val="-5"/>
        </w:rPr>
        <w:t xml:space="preserve"> </w:t>
      </w:r>
      <w:r>
        <w:rPr>
          <w:color w:val="805F00"/>
        </w:rPr>
        <w:t>A</w:t>
      </w:r>
      <w:r>
        <w:rPr>
          <w:color w:val="805F00"/>
          <w:spacing w:val="-8"/>
        </w:rPr>
        <w:t xml:space="preserve"> </w:t>
      </w:r>
      <w:r>
        <w:rPr>
          <w:color w:val="805F00"/>
        </w:rPr>
        <w:t>sale</w:t>
      </w:r>
      <w:r>
        <w:rPr>
          <w:color w:val="805F00"/>
          <w:spacing w:val="-8"/>
        </w:rPr>
        <w:t xml:space="preserve"> </w:t>
      </w:r>
      <w:r>
        <w:rPr>
          <w:color w:val="805F00"/>
        </w:rPr>
        <w:t>of</w:t>
      </w:r>
      <w:r>
        <w:rPr>
          <w:color w:val="805F00"/>
          <w:spacing w:val="-5"/>
        </w:rPr>
        <w:t xml:space="preserve"> </w:t>
      </w:r>
      <w:r>
        <w:rPr>
          <w:color w:val="805F00"/>
        </w:rPr>
        <w:t>goods</w:t>
      </w:r>
      <w:r>
        <w:rPr>
          <w:color w:val="805F00"/>
          <w:spacing w:val="-7"/>
        </w:rPr>
        <w:t xml:space="preserve"> </w:t>
      </w:r>
      <w:r>
        <w:rPr>
          <w:color w:val="805F00"/>
        </w:rPr>
        <w:t>shall</w:t>
      </w:r>
      <w:r>
        <w:rPr>
          <w:color w:val="805F00"/>
          <w:spacing w:val="-2"/>
        </w:rPr>
        <w:t xml:space="preserve"> </w:t>
      </w:r>
      <w:r>
        <w:rPr>
          <w:color w:val="805F00"/>
        </w:rPr>
        <w:t>not</w:t>
      </w:r>
      <w:r>
        <w:rPr>
          <w:color w:val="805F00"/>
          <w:spacing w:val="-4"/>
        </w:rPr>
        <w:t xml:space="preserve"> </w:t>
      </w:r>
      <w:r>
        <w:rPr>
          <w:color w:val="805F00"/>
        </w:rPr>
        <w:t>be</w:t>
      </w:r>
      <w:r>
        <w:rPr>
          <w:color w:val="805F00"/>
          <w:spacing w:val="-3"/>
        </w:rPr>
        <w:t xml:space="preserve"> </w:t>
      </w:r>
      <w:r>
        <w:rPr>
          <w:color w:val="805F00"/>
        </w:rPr>
        <w:t>prevented from</w:t>
      </w:r>
      <w:r>
        <w:rPr>
          <w:color w:val="805F00"/>
          <w:spacing w:val="-7"/>
        </w:rPr>
        <w:t xml:space="preserve"> </w:t>
      </w:r>
      <w:r>
        <w:rPr>
          <w:color w:val="805F00"/>
        </w:rPr>
        <w:t>being a</w:t>
      </w:r>
      <w:r>
        <w:rPr>
          <w:color w:val="805F00"/>
          <w:spacing w:val="-8"/>
        </w:rPr>
        <w:t xml:space="preserve"> </w:t>
      </w:r>
      <w:r>
        <w:rPr>
          <w:color w:val="805F00"/>
        </w:rPr>
        <w:t>sale</w:t>
      </w:r>
      <w:r>
        <w:rPr>
          <w:color w:val="805F00"/>
          <w:spacing w:val="-3"/>
        </w:rPr>
        <w:t xml:space="preserve"> </w:t>
      </w:r>
      <w:r>
        <w:rPr>
          <w:color w:val="805F00"/>
        </w:rPr>
        <w:t>by</w:t>
      </w:r>
      <w:r>
        <w:rPr>
          <w:color w:val="805F00"/>
          <w:spacing w:val="-7"/>
        </w:rPr>
        <w:t xml:space="preserve"> </w:t>
      </w:r>
      <w:r>
        <w:rPr>
          <w:color w:val="805F00"/>
        </w:rPr>
        <w:t>description</w:t>
      </w:r>
      <w:r>
        <w:rPr>
          <w:color w:val="805F00"/>
          <w:spacing w:val="-6"/>
        </w:rPr>
        <w:t xml:space="preserve"> </w:t>
      </w:r>
      <w:r>
        <w:rPr>
          <w:color w:val="805F00"/>
        </w:rPr>
        <w:t>by</w:t>
      </w:r>
      <w:r>
        <w:rPr>
          <w:color w:val="805F00"/>
          <w:spacing w:val="-7"/>
        </w:rPr>
        <w:t xml:space="preserve"> </w:t>
      </w:r>
      <w:r>
        <w:rPr>
          <w:color w:val="805F00"/>
        </w:rPr>
        <w:t xml:space="preserve">reason only that, being exposed for sale or hire, they are </w:t>
      </w:r>
      <w:r>
        <w:rPr>
          <w:color w:val="805F00"/>
          <w:u w:val="single" w:color="805F00"/>
        </w:rPr>
        <w:t>selected by the buyer</w:t>
      </w:r>
      <w:r>
        <w:rPr>
          <w:color w:val="805F00"/>
        </w:rPr>
        <w:t>.”</w:t>
      </w:r>
    </w:p>
    <w:p w14:paraId="619DE4F6" w14:textId="77777777" w:rsidR="004C192B" w:rsidRDefault="004C192B">
      <w:pPr>
        <w:pStyle w:val="a3"/>
        <w:spacing w:before="5"/>
      </w:pPr>
    </w:p>
    <w:p w14:paraId="0165989F" w14:textId="081DE4E9" w:rsidR="004C192B" w:rsidRDefault="00000000">
      <w:pPr>
        <w:pStyle w:val="a4"/>
        <w:numPr>
          <w:ilvl w:val="0"/>
          <w:numId w:val="221"/>
        </w:numPr>
        <w:tabs>
          <w:tab w:val="left" w:pos="874"/>
        </w:tabs>
        <w:spacing w:before="1" w:line="235" w:lineRule="auto"/>
        <w:ind w:right="212"/>
        <w:rPr>
          <w:rFonts w:ascii="Calibri" w:hAnsi="Calibri"/>
          <w:i/>
          <w:color w:val="2E5395"/>
          <w:sz w:val="26"/>
        </w:rPr>
      </w:pPr>
      <w:r>
        <w:rPr>
          <w:color w:val="2E5395"/>
          <w:sz w:val="26"/>
        </w:rPr>
        <w:t>e.g.,</w:t>
      </w:r>
      <w:r>
        <w:rPr>
          <w:color w:val="2E5395"/>
          <w:spacing w:val="-3"/>
          <w:sz w:val="26"/>
        </w:rPr>
        <w:t xml:space="preserve"> </w:t>
      </w:r>
      <w:r>
        <w:rPr>
          <w:color w:val="2E5395"/>
          <w:sz w:val="26"/>
        </w:rPr>
        <w:t>label</w:t>
      </w:r>
      <w:r>
        <w:rPr>
          <w:color w:val="2E5395"/>
          <w:spacing w:val="-5"/>
          <w:sz w:val="26"/>
        </w:rPr>
        <w:t xml:space="preserve"> </w:t>
      </w:r>
      <w:r>
        <w:rPr>
          <w:color w:val="2E5395"/>
          <w:sz w:val="26"/>
        </w:rPr>
        <w:t>describing</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4"/>
          <w:sz w:val="26"/>
        </w:rPr>
        <w:t xml:space="preserve"> </w:t>
      </w:r>
      <w:r>
        <w:rPr>
          <w:color w:val="2E5395"/>
          <w:sz w:val="26"/>
        </w:rPr>
        <w:t>customer</w:t>
      </w:r>
      <w:r>
        <w:rPr>
          <w:color w:val="2E5395"/>
          <w:spacing w:val="-3"/>
          <w:sz w:val="26"/>
        </w:rPr>
        <w:t xml:space="preserve"> </w:t>
      </w:r>
      <w:r>
        <w:rPr>
          <w:color w:val="2E5395"/>
          <w:sz w:val="26"/>
        </w:rPr>
        <w:t>selecting</w:t>
      </w:r>
      <w:r>
        <w:rPr>
          <w:color w:val="2E5395"/>
          <w:spacing w:val="-4"/>
          <w:sz w:val="26"/>
        </w:rPr>
        <w:t xml:space="preserve"> </w:t>
      </w:r>
      <w:r>
        <w:rPr>
          <w:color w:val="2E5395"/>
          <w:sz w:val="26"/>
        </w:rPr>
        <w:t>good</w:t>
      </w:r>
      <w:r>
        <w:rPr>
          <w:color w:val="2E5395"/>
          <w:spacing w:val="-5"/>
          <w:sz w:val="26"/>
        </w:rPr>
        <w:t xml:space="preserve"> </w:t>
      </w:r>
      <w:r>
        <w:rPr>
          <w:color w:val="2E5395"/>
          <w:sz w:val="26"/>
        </w:rPr>
        <w:t>based</w:t>
      </w:r>
      <w:r>
        <w:rPr>
          <w:color w:val="2E5395"/>
          <w:spacing w:val="-5"/>
          <w:sz w:val="26"/>
        </w:rPr>
        <w:t xml:space="preserve"> </w:t>
      </w:r>
      <w:r>
        <w:rPr>
          <w:color w:val="2E5395"/>
          <w:sz w:val="26"/>
        </w:rPr>
        <w:t>on</w:t>
      </w:r>
      <w:r>
        <w:rPr>
          <w:color w:val="2E5395"/>
          <w:spacing w:val="-5"/>
          <w:sz w:val="26"/>
        </w:rPr>
        <w:t xml:space="preserve"> </w:t>
      </w:r>
      <w:r>
        <w:rPr>
          <w:color w:val="2E5395"/>
          <w:sz w:val="26"/>
        </w:rPr>
        <w:t>the</w:t>
      </w:r>
      <w:r>
        <w:rPr>
          <w:color w:val="2E5395"/>
          <w:spacing w:val="-6"/>
          <w:sz w:val="26"/>
        </w:rPr>
        <w:t xml:space="preserve"> </w:t>
      </w:r>
      <w:r>
        <w:rPr>
          <w:color w:val="2E5395"/>
          <w:sz w:val="26"/>
        </w:rPr>
        <w:t>label,</w:t>
      </w:r>
      <w:r>
        <w:rPr>
          <w:color w:val="2E5395"/>
          <w:spacing w:val="-5"/>
          <w:sz w:val="26"/>
        </w:rPr>
        <w:t xml:space="preserve"> </w:t>
      </w:r>
      <w:r>
        <w:rPr>
          <w:color w:val="2E5395"/>
          <w:sz w:val="26"/>
        </w:rPr>
        <w:t>can</w:t>
      </w:r>
      <w:r>
        <w:rPr>
          <w:color w:val="2E5395"/>
          <w:spacing w:val="-1"/>
          <w:sz w:val="26"/>
        </w:rPr>
        <w:t xml:space="preserve"> </w:t>
      </w:r>
      <w:r>
        <w:rPr>
          <w:color w:val="2E5395"/>
          <w:sz w:val="26"/>
        </w:rPr>
        <w:t>reply</w:t>
      </w:r>
      <w:r>
        <w:rPr>
          <w:color w:val="2E5395"/>
          <w:spacing w:val="-6"/>
          <w:sz w:val="26"/>
        </w:rPr>
        <w:t xml:space="preserve"> </w:t>
      </w:r>
      <w:r>
        <w:rPr>
          <w:color w:val="2E5395"/>
          <w:sz w:val="26"/>
        </w:rPr>
        <w:t xml:space="preserve">on what the section says; the quality ought to match the description; </w:t>
      </w:r>
    </w:p>
    <w:p w14:paraId="319CCAC7" w14:textId="77777777" w:rsidR="004C192B" w:rsidRDefault="00000000">
      <w:pPr>
        <w:pStyle w:val="a4"/>
        <w:numPr>
          <w:ilvl w:val="0"/>
          <w:numId w:val="220"/>
        </w:numPr>
        <w:tabs>
          <w:tab w:val="left" w:pos="874"/>
        </w:tabs>
        <w:spacing w:before="303"/>
        <w:ind w:right="928"/>
        <w:rPr>
          <w:sz w:val="26"/>
        </w:rPr>
      </w:pPr>
      <w:r>
        <w:rPr>
          <w:sz w:val="26"/>
        </w:rPr>
        <w:t>In</w:t>
      </w:r>
      <w:r>
        <w:rPr>
          <w:spacing w:val="-5"/>
          <w:sz w:val="26"/>
        </w:rPr>
        <w:t xml:space="preserve"> </w:t>
      </w:r>
      <w:r>
        <w:rPr>
          <w:i/>
          <w:color w:val="528135"/>
          <w:sz w:val="26"/>
        </w:rPr>
        <w:t>Joseph</w:t>
      </w:r>
      <w:r>
        <w:rPr>
          <w:i/>
          <w:color w:val="528135"/>
          <w:spacing w:val="-4"/>
          <w:sz w:val="26"/>
        </w:rPr>
        <w:t xml:space="preserve"> </w:t>
      </w:r>
      <w:r>
        <w:rPr>
          <w:i/>
          <w:color w:val="528135"/>
          <w:sz w:val="26"/>
        </w:rPr>
        <w:t>Travers</w:t>
      </w:r>
      <w:r>
        <w:rPr>
          <w:i/>
          <w:color w:val="528135"/>
          <w:spacing w:val="-5"/>
          <w:sz w:val="26"/>
        </w:rPr>
        <w:t xml:space="preserve"> </w:t>
      </w:r>
      <w:r>
        <w:rPr>
          <w:i/>
          <w:color w:val="528135"/>
          <w:sz w:val="26"/>
        </w:rPr>
        <w:t>&amp;</w:t>
      </w:r>
      <w:r>
        <w:rPr>
          <w:i/>
          <w:color w:val="528135"/>
          <w:spacing w:val="-7"/>
          <w:sz w:val="26"/>
        </w:rPr>
        <w:t xml:space="preserve"> </w:t>
      </w:r>
      <w:r>
        <w:rPr>
          <w:i/>
          <w:color w:val="528135"/>
          <w:sz w:val="26"/>
        </w:rPr>
        <w:t>Son Ltd</w:t>
      </w:r>
      <w:r>
        <w:rPr>
          <w:i/>
          <w:color w:val="528135"/>
          <w:spacing w:val="-7"/>
          <w:sz w:val="26"/>
        </w:rPr>
        <w:t xml:space="preserve"> </w:t>
      </w:r>
      <w:r>
        <w:rPr>
          <w:i/>
          <w:color w:val="528135"/>
          <w:sz w:val="26"/>
        </w:rPr>
        <w:t>v</w:t>
      </w:r>
      <w:r>
        <w:rPr>
          <w:i/>
          <w:color w:val="528135"/>
          <w:spacing w:val="-5"/>
          <w:sz w:val="26"/>
        </w:rPr>
        <w:t xml:space="preserve"> </w:t>
      </w:r>
      <w:proofErr w:type="spellStart"/>
      <w:r>
        <w:rPr>
          <w:i/>
          <w:color w:val="528135"/>
          <w:sz w:val="26"/>
        </w:rPr>
        <w:t>Longel</w:t>
      </w:r>
      <w:proofErr w:type="spellEnd"/>
      <w:r>
        <w:rPr>
          <w:i/>
          <w:color w:val="528135"/>
          <w:sz w:val="26"/>
        </w:rPr>
        <w:t xml:space="preserve"> Ltd</w:t>
      </w:r>
      <w:r>
        <w:rPr>
          <w:i/>
          <w:color w:val="528135"/>
          <w:spacing w:val="-3"/>
          <w:sz w:val="26"/>
        </w:rPr>
        <w:t xml:space="preserve"> </w:t>
      </w:r>
      <w:r>
        <w:rPr>
          <w:color w:val="528135"/>
          <w:sz w:val="26"/>
        </w:rPr>
        <w:t>(1948)</w:t>
      </w:r>
      <w:r>
        <w:rPr>
          <w:color w:val="528135"/>
          <w:spacing w:val="-5"/>
          <w:sz w:val="26"/>
        </w:rPr>
        <w:t xml:space="preserve"> </w:t>
      </w:r>
      <w:r>
        <w:rPr>
          <w:color w:val="528135"/>
          <w:sz w:val="26"/>
        </w:rPr>
        <w:t>64</w:t>
      </w:r>
      <w:r>
        <w:rPr>
          <w:color w:val="528135"/>
          <w:spacing w:val="-5"/>
          <w:sz w:val="26"/>
        </w:rPr>
        <w:t xml:space="preserve"> </w:t>
      </w:r>
      <w:r>
        <w:rPr>
          <w:color w:val="528135"/>
          <w:sz w:val="26"/>
        </w:rPr>
        <w:t>TLR</w:t>
      </w:r>
      <w:r>
        <w:rPr>
          <w:color w:val="528135"/>
          <w:spacing w:val="-7"/>
          <w:sz w:val="26"/>
        </w:rPr>
        <w:t xml:space="preserve"> </w:t>
      </w:r>
      <w:r>
        <w:rPr>
          <w:color w:val="528135"/>
          <w:sz w:val="26"/>
        </w:rPr>
        <w:t>150</w:t>
      </w:r>
      <w:r>
        <w:rPr>
          <w:sz w:val="26"/>
        </w:rPr>
        <w:t>,</w:t>
      </w:r>
      <w:r>
        <w:rPr>
          <w:spacing w:val="-4"/>
          <w:sz w:val="26"/>
        </w:rPr>
        <w:t xml:space="preserve"> </w:t>
      </w:r>
      <w:r>
        <w:rPr>
          <w:sz w:val="26"/>
        </w:rPr>
        <w:t>Sellers</w:t>
      </w:r>
      <w:r>
        <w:rPr>
          <w:spacing w:val="-7"/>
          <w:sz w:val="26"/>
        </w:rPr>
        <w:t xml:space="preserve"> </w:t>
      </w:r>
      <w:r>
        <w:rPr>
          <w:sz w:val="26"/>
        </w:rPr>
        <w:t>J</w:t>
      </w:r>
      <w:r>
        <w:rPr>
          <w:spacing w:val="-1"/>
          <w:sz w:val="26"/>
        </w:rPr>
        <w:t xml:space="preserve"> </w:t>
      </w:r>
      <w:r>
        <w:rPr>
          <w:sz w:val="26"/>
        </w:rPr>
        <w:t>accepted</w:t>
      </w:r>
      <w:r>
        <w:rPr>
          <w:spacing w:val="-5"/>
          <w:sz w:val="26"/>
        </w:rPr>
        <w:t xml:space="preserve"> </w:t>
      </w:r>
      <w:r>
        <w:rPr>
          <w:sz w:val="26"/>
        </w:rPr>
        <w:t xml:space="preserve">the following passage from Benjamin’s Sale of Personal Property (7th </w:t>
      </w:r>
      <w:proofErr w:type="spellStart"/>
      <w:r>
        <w:rPr>
          <w:sz w:val="26"/>
        </w:rPr>
        <w:t>edn</w:t>
      </w:r>
      <w:proofErr w:type="spellEnd"/>
      <w:r>
        <w:rPr>
          <w:sz w:val="26"/>
        </w:rPr>
        <w:t>, p641):</w:t>
      </w:r>
    </w:p>
    <w:p w14:paraId="671C04EA" w14:textId="77777777" w:rsidR="004C192B" w:rsidRDefault="004C192B">
      <w:pPr>
        <w:pStyle w:val="a3"/>
      </w:pPr>
    </w:p>
    <w:p w14:paraId="38F57B6F" w14:textId="77777777" w:rsidR="004C192B" w:rsidRDefault="00000000">
      <w:pPr>
        <w:pStyle w:val="a3"/>
        <w:ind w:left="874" w:right="194"/>
      </w:pPr>
      <w:r>
        <w:t xml:space="preserve">“Sales by description may ... be divided into sales </w:t>
      </w:r>
      <w:r>
        <w:rPr>
          <w:b/>
        </w:rPr>
        <w:t>(1) of unascertained or future goods</w:t>
      </w:r>
      <w:r>
        <w:t>, as</w:t>
      </w:r>
      <w:r>
        <w:rPr>
          <w:spacing w:val="-3"/>
        </w:rPr>
        <w:t xml:space="preserve"> </w:t>
      </w:r>
      <w:r>
        <w:t>being of</w:t>
      </w:r>
      <w:r>
        <w:rPr>
          <w:spacing w:val="-1"/>
        </w:rPr>
        <w:t xml:space="preserve"> </w:t>
      </w:r>
      <w:r>
        <w:t>a certain kind</w:t>
      </w:r>
      <w:r>
        <w:rPr>
          <w:spacing w:val="-1"/>
        </w:rPr>
        <w:t xml:space="preserve"> </w:t>
      </w:r>
      <w:r>
        <w:t>or class, or to which otherwise</w:t>
      </w:r>
      <w:r>
        <w:rPr>
          <w:spacing w:val="-3"/>
        </w:rPr>
        <w:t xml:space="preserve"> </w:t>
      </w:r>
      <w:r>
        <w:t>a ‘description’ in the contract is</w:t>
      </w:r>
      <w:r>
        <w:rPr>
          <w:spacing w:val="-1"/>
        </w:rPr>
        <w:t xml:space="preserve"> </w:t>
      </w:r>
      <w:r>
        <w:t xml:space="preserve">applied; </w:t>
      </w:r>
      <w:r>
        <w:rPr>
          <w:b/>
        </w:rPr>
        <w:t>(2)</w:t>
      </w:r>
      <w:r>
        <w:rPr>
          <w:b/>
          <w:spacing w:val="-1"/>
        </w:rPr>
        <w:t xml:space="preserve"> </w:t>
      </w:r>
      <w:r>
        <w:rPr>
          <w:b/>
        </w:rPr>
        <w:t>of specific goods</w:t>
      </w:r>
      <w:r>
        <w:t>, bought by</w:t>
      </w:r>
      <w:r>
        <w:rPr>
          <w:spacing w:val="-1"/>
        </w:rPr>
        <w:t xml:space="preserve"> </w:t>
      </w:r>
      <w:r>
        <w:t>the</w:t>
      </w:r>
      <w:r>
        <w:rPr>
          <w:spacing w:val="-1"/>
        </w:rPr>
        <w:t xml:space="preserve"> </w:t>
      </w:r>
      <w:r>
        <w:t>buyer in reliance, at least in part,</w:t>
      </w:r>
      <w:r>
        <w:rPr>
          <w:spacing w:val="-4"/>
        </w:rPr>
        <w:t xml:space="preserve"> </w:t>
      </w:r>
      <w:r>
        <w:rPr>
          <w:u w:val="single"/>
        </w:rPr>
        <w:t>upon</w:t>
      </w:r>
      <w:r>
        <w:rPr>
          <w:spacing w:val="-7"/>
          <w:u w:val="single"/>
        </w:rPr>
        <w:t xml:space="preserve"> </w:t>
      </w:r>
      <w:r>
        <w:rPr>
          <w:u w:val="single"/>
        </w:rPr>
        <w:t>the</w:t>
      </w:r>
      <w:r>
        <w:rPr>
          <w:spacing w:val="-8"/>
          <w:u w:val="single"/>
        </w:rPr>
        <w:t xml:space="preserve"> </w:t>
      </w:r>
      <w:r>
        <w:rPr>
          <w:u w:val="single"/>
        </w:rPr>
        <w:t>description</w:t>
      </w:r>
      <w:r>
        <w:rPr>
          <w:spacing w:val="-7"/>
          <w:u w:val="single"/>
        </w:rPr>
        <w:t xml:space="preserve"> </w:t>
      </w:r>
      <w:r>
        <w:rPr>
          <w:u w:val="single"/>
        </w:rPr>
        <w:t>given</w:t>
      </w:r>
      <w:r>
        <w:t>,</w:t>
      </w:r>
      <w:r>
        <w:rPr>
          <w:spacing w:val="-5"/>
        </w:rPr>
        <w:t xml:space="preserve"> </w:t>
      </w:r>
      <w:r>
        <w:t>or</w:t>
      </w:r>
      <w:r>
        <w:rPr>
          <w:spacing w:val="-4"/>
        </w:rPr>
        <w:t xml:space="preserve"> </w:t>
      </w:r>
      <w:r>
        <w:t>to</w:t>
      </w:r>
      <w:r>
        <w:rPr>
          <w:spacing w:val="-1"/>
        </w:rPr>
        <w:t xml:space="preserve"> </w:t>
      </w:r>
      <w:r>
        <w:t>be</w:t>
      </w:r>
      <w:r>
        <w:rPr>
          <w:spacing w:val="-8"/>
        </w:rPr>
        <w:t xml:space="preserve"> </w:t>
      </w:r>
      <w:r>
        <w:t>tacitly</w:t>
      </w:r>
      <w:r>
        <w:rPr>
          <w:spacing w:val="-8"/>
        </w:rPr>
        <w:t xml:space="preserve"> </w:t>
      </w:r>
      <w:r>
        <w:t>inferred</w:t>
      </w:r>
      <w:r>
        <w:rPr>
          <w:spacing w:val="-6"/>
        </w:rPr>
        <w:t xml:space="preserve"> </w:t>
      </w:r>
      <w:r>
        <w:t>from</w:t>
      </w:r>
      <w:r>
        <w:rPr>
          <w:spacing w:val="-8"/>
        </w:rPr>
        <w:t xml:space="preserve"> </w:t>
      </w:r>
      <w:r>
        <w:t>the</w:t>
      </w:r>
      <w:r>
        <w:rPr>
          <w:spacing w:val="-8"/>
        </w:rPr>
        <w:t xml:space="preserve"> </w:t>
      </w:r>
      <w:r>
        <w:t>circumstances,</w:t>
      </w:r>
      <w:r>
        <w:rPr>
          <w:spacing w:val="-1"/>
        </w:rPr>
        <w:t xml:space="preserve"> </w:t>
      </w:r>
      <w:r>
        <w:t xml:space="preserve">and which </w:t>
      </w:r>
      <w:r>
        <w:rPr>
          <w:u w:val="single"/>
        </w:rPr>
        <w:t>identifies the goods</w:t>
      </w:r>
      <w:r>
        <w:t>.”</w:t>
      </w:r>
    </w:p>
    <w:p w14:paraId="3C8D1B34" w14:textId="77777777" w:rsidR="004C192B" w:rsidRDefault="004C192B">
      <w:pPr>
        <w:pStyle w:val="a3"/>
        <w:sectPr w:rsidR="004C192B">
          <w:pgSz w:w="11910" w:h="16840"/>
          <w:pgMar w:top="940" w:right="566" w:bottom="940" w:left="566" w:header="0" w:footer="723" w:gutter="0"/>
          <w:cols w:space="720"/>
        </w:sectPr>
      </w:pPr>
    </w:p>
    <w:p w14:paraId="0C59777B" w14:textId="77777777" w:rsidR="004C192B" w:rsidRDefault="00000000">
      <w:pPr>
        <w:pStyle w:val="a4"/>
        <w:numPr>
          <w:ilvl w:val="0"/>
          <w:numId w:val="221"/>
        </w:numPr>
        <w:tabs>
          <w:tab w:val="left" w:pos="874"/>
        </w:tabs>
        <w:spacing w:before="83" w:line="311" w:lineRule="exact"/>
        <w:rPr>
          <w:rFonts w:ascii="Calibri" w:hAnsi="Calibri"/>
          <w:i/>
          <w:color w:val="2E5395"/>
          <w:sz w:val="26"/>
        </w:rPr>
      </w:pPr>
      <w:r>
        <w:rPr>
          <w:color w:val="2E5395"/>
          <w:sz w:val="26"/>
        </w:rPr>
        <w:lastRenderedPageBreak/>
        <w:t>Sale</w:t>
      </w:r>
      <w:r>
        <w:rPr>
          <w:color w:val="2E5395"/>
          <w:spacing w:val="-10"/>
          <w:sz w:val="26"/>
        </w:rPr>
        <w:t xml:space="preserve"> </w:t>
      </w:r>
      <w:r>
        <w:rPr>
          <w:color w:val="2E5395"/>
          <w:sz w:val="26"/>
        </w:rPr>
        <w:t>of</w:t>
      </w:r>
      <w:r>
        <w:rPr>
          <w:color w:val="2E5395"/>
          <w:spacing w:val="-4"/>
          <w:sz w:val="26"/>
        </w:rPr>
        <w:t xml:space="preserve"> </w:t>
      </w:r>
      <w:r>
        <w:rPr>
          <w:color w:val="2E5395"/>
          <w:sz w:val="26"/>
        </w:rPr>
        <w:t>unascertained</w:t>
      </w:r>
      <w:r>
        <w:rPr>
          <w:color w:val="2E5395"/>
          <w:spacing w:val="-5"/>
          <w:sz w:val="26"/>
        </w:rPr>
        <w:t xml:space="preserve"> </w:t>
      </w:r>
      <w:r>
        <w:rPr>
          <w:color w:val="2E5395"/>
          <w:sz w:val="26"/>
        </w:rPr>
        <w:t>good</w:t>
      </w:r>
      <w:r>
        <w:rPr>
          <w:color w:val="2E5395"/>
          <w:spacing w:val="-5"/>
          <w:sz w:val="26"/>
        </w:rPr>
        <w:t xml:space="preserve"> </w:t>
      </w:r>
      <w:r>
        <w:rPr>
          <w:color w:val="2E5395"/>
          <w:sz w:val="26"/>
        </w:rPr>
        <w:t>with</w:t>
      </w:r>
      <w:r>
        <w:rPr>
          <w:color w:val="2E5395"/>
          <w:spacing w:val="-3"/>
          <w:sz w:val="26"/>
        </w:rPr>
        <w:t xml:space="preserve"> </w:t>
      </w:r>
      <w:r>
        <w:rPr>
          <w:color w:val="2E5395"/>
          <w:sz w:val="26"/>
        </w:rPr>
        <w:t>description &gt;</w:t>
      </w:r>
      <w:r>
        <w:rPr>
          <w:color w:val="2E5395"/>
          <w:spacing w:val="6"/>
          <w:sz w:val="26"/>
        </w:rPr>
        <w:t xml:space="preserve"> </w:t>
      </w:r>
      <w:r>
        <w:rPr>
          <w:color w:val="2E5395"/>
          <w:sz w:val="26"/>
        </w:rPr>
        <w:t>assumed to</w:t>
      </w:r>
      <w:r>
        <w:rPr>
          <w:color w:val="2E5395"/>
          <w:spacing w:val="-4"/>
          <w:sz w:val="26"/>
        </w:rPr>
        <w:t xml:space="preserve"> </w:t>
      </w:r>
      <w:r>
        <w:rPr>
          <w:color w:val="2E5395"/>
          <w:sz w:val="26"/>
        </w:rPr>
        <w:t>be sale</w:t>
      </w:r>
      <w:r>
        <w:rPr>
          <w:color w:val="2E5395"/>
          <w:spacing w:val="-3"/>
          <w:sz w:val="26"/>
        </w:rPr>
        <w:t xml:space="preserve"> </w:t>
      </w:r>
      <w:r>
        <w:rPr>
          <w:color w:val="2E5395"/>
          <w:sz w:val="26"/>
        </w:rPr>
        <w:t>by</w:t>
      </w:r>
      <w:r>
        <w:rPr>
          <w:color w:val="2E5395"/>
          <w:spacing w:val="-6"/>
          <w:sz w:val="26"/>
        </w:rPr>
        <w:t xml:space="preserve"> </w:t>
      </w:r>
      <w:r>
        <w:rPr>
          <w:color w:val="2E5395"/>
          <w:spacing w:val="-2"/>
          <w:sz w:val="26"/>
        </w:rPr>
        <w:t>description</w:t>
      </w:r>
    </w:p>
    <w:p w14:paraId="5F495823" w14:textId="77777777" w:rsidR="004C192B" w:rsidRDefault="00000000">
      <w:pPr>
        <w:pStyle w:val="a4"/>
        <w:numPr>
          <w:ilvl w:val="0"/>
          <w:numId w:val="221"/>
        </w:numPr>
        <w:tabs>
          <w:tab w:val="left" w:pos="874"/>
        </w:tabs>
        <w:spacing w:line="305" w:lineRule="exact"/>
        <w:rPr>
          <w:rFonts w:ascii="Calibri" w:hAnsi="Calibri"/>
          <w:i/>
          <w:color w:val="2E5395"/>
          <w:sz w:val="26"/>
        </w:rPr>
      </w:pPr>
      <w:r>
        <w:rPr>
          <w:color w:val="2E5395"/>
          <w:sz w:val="26"/>
        </w:rPr>
        <w:t>If</w:t>
      </w:r>
      <w:r>
        <w:rPr>
          <w:color w:val="2E5395"/>
          <w:spacing w:val="-4"/>
          <w:sz w:val="26"/>
        </w:rPr>
        <w:t xml:space="preserve"> </w:t>
      </w:r>
      <w:r>
        <w:rPr>
          <w:color w:val="2E5395"/>
          <w:sz w:val="26"/>
        </w:rPr>
        <w:t>Specific</w:t>
      </w:r>
      <w:r>
        <w:rPr>
          <w:color w:val="2E5395"/>
          <w:spacing w:val="-5"/>
          <w:sz w:val="26"/>
        </w:rPr>
        <w:t xml:space="preserve"> </w:t>
      </w:r>
      <w:r>
        <w:rPr>
          <w:color w:val="2E5395"/>
          <w:sz w:val="26"/>
        </w:rPr>
        <w:t>goods</w:t>
      </w:r>
      <w:r>
        <w:rPr>
          <w:color w:val="2E5395"/>
          <w:spacing w:val="-4"/>
          <w:sz w:val="26"/>
        </w:rPr>
        <w:t xml:space="preserve"> </w:t>
      </w:r>
      <w:r>
        <w:rPr>
          <w:color w:val="2E5395"/>
          <w:sz w:val="26"/>
        </w:rPr>
        <w:t>with</w:t>
      </w:r>
      <w:r>
        <w:rPr>
          <w:color w:val="2E5395"/>
          <w:spacing w:val="-3"/>
          <w:sz w:val="26"/>
        </w:rPr>
        <w:t xml:space="preserve"> </w:t>
      </w:r>
      <w:r>
        <w:rPr>
          <w:color w:val="2E5395"/>
          <w:sz w:val="26"/>
        </w:rPr>
        <w:t>description</w:t>
      </w:r>
      <w:r>
        <w:rPr>
          <w:color w:val="2E5395"/>
          <w:spacing w:val="-6"/>
          <w:sz w:val="26"/>
        </w:rPr>
        <w:t xml:space="preserve"> </w:t>
      </w:r>
      <w:r>
        <w:rPr>
          <w:color w:val="2E5395"/>
          <w:sz w:val="26"/>
        </w:rPr>
        <w:t>&gt;</w:t>
      </w:r>
      <w:r>
        <w:rPr>
          <w:color w:val="2E5395"/>
          <w:spacing w:val="-5"/>
          <w:sz w:val="26"/>
        </w:rPr>
        <w:t xml:space="preserve"> </w:t>
      </w:r>
      <w:r>
        <w:rPr>
          <w:color w:val="2E5395"/>
          <w:sz w:val="26"/>
        </w:rPr>
        <w:t>can</w:t>
      </w:r>
      <w:r>
        <w:rPr>
          <w:color w:val="2E5395"/>
          <w:spacing w:val="2"/>
          <w:sz w:val="26"/>
        </w:rPr>
        <w:t xml:space="preserve"> </w:t>
      </w:r>
      <w:r>
        <w:rPr>
          <w:color w:val="2E5395"/>
          <w:sz w:val="26"/>
        </w:rPr>
        <w:t>also</w:t>
      </w:r>
      <w:r>
        <w:rPr>
          <w:color w:val="2E5395"/>
          <w:spacing w:val="-4"/>
          <w:sz w:val="26"/>
        </w:rPr>
        <w:t xml:space="preserve"> </w:t>
      </w:r>
      <w:r>
        <w:rPr>
          <w:color w:val="2E5395"/>
          <w:sz w:val="26"/>
        </w:rPr>
        <w:t>rely</w:t>
      </w:r>
      <w:r>
        <w:rPr>
          <w:color w:val="2E5395"/>
          <w:spacing w:val="-6"/>
          <w:sz w:val="26"/>
        </w:rPr>
        <w:t xml:space="preserve"> </w:t>
      </w:r>
      <w:r>
        <w:rPr>
          <w:color w:val="2E5395"/>
          <w:sz w:val="26"/>
        </w:rPr>
        <w:t>on</w:t>
      </w:r>
      <w:r>
        <w:rPr>
          <w:color w:val="2E5395"/>
          <w:spacing w:val="-6"/>
          <w:sz w:val="26"/>
        </w:rPr>
        <w:t xml:space="preserve"> </w:t>
      </w:r>
      <w:r>
        <w:rPr>
          <w:color w:val="2E5395"/>
          <w:sz w:val="26"/>
        </w:rPr>
        <w:t>this</w:t>
      </w:r>
      <w:r>
        <w:rPr>
          <w:color w:val="2E5395"/>
          <w:spacing w:val="-3"/>
          <w:sz w:val="26"/>
        </w:rPr>
        <w:t xml:space="preserve"> </w:t>
      </w:r>
      <w:r>
        <w:rPr>
          <w:color w:val="2E5395"/>
          <w:sz w:val="26"/>
        </w:rPr>
        <w:t>section</w:t>
      </w:r>
      <w:r>
        <w:rPr>
          <w:color w:val="2E5395"/>
          <w:spacing w:val="-2"/>
          <w:sz w:val="26"/>
        </w:rPr>
        <w:t xml:space="preserve"> </w:t>
      </w:r>
      <w:r>
        <w:rPr>
          <w:color w:val="2E5395"/>
          <w:sz w:val="26"/>
        </w:rPr>
        <w:t>(if provided</w:t>
      </w:r>
      <w:r>
        <w:rPr>
          <w:color w:val="2E5395"/>
          <w:spacing w:val="1"/>
          <w:sz w:val="26"/>
        </w:rPr>
        <w:t xml:space="preserve"> </w:t>
      </w:r>
      <w:r>
        <w:rPr>
          <w:color w:val="2E5395"/>
          <w:spacing w:val="-4"/>
          <w:sz w:val="26"/>
        </w:rPr>
        <w:t>with</w:t>
      </w:r>
    </w:p>
    <w:p w14:paraId="1BC7283C" w14:textId="77777777" w:rsidR="004C192B" w:rsidRDefault="00000000">
      <w:pPr>
        <w:pStyle w:val="a3"/>
        <w:ind w:left="874"/>
      </w:pPr>
      <w:r>
        <w:rPr>
          <w:color w:val="2E5395"/>
        </w:rPr>
        <w:t>description,</w:t>
      </w:r>
      <w:r>
        <w:rPr>
          <w:color w:val="2E5395"/>
          <w:spacing w:val="-3"/>
        </w:rPr>
        <w:t xml:space="preserve"> </w:t>
      </w:r>
      <w:r>
        <w:rPr>
          <w:color w:val="2E5395"/>
        </w:rPr>
        <w:t>e.g.,</w:t>
      </w:r>
      <w:r>
        <w:rPr>
          <w:color w:val="2E5395"/>
          <w:spacing w:val="-3"/>
        </w:rPr>
        <w:t xml:space="preserve"> </w:t>
      </w:r>
      <w:r>
        <w:rPr>
          <w:color w:val="2E5395"/>
        </w:rPr>
        <w:t>telling</w:t>
      </w:r>
      <w:r>
        <w:rPr>
          <w:color w:val="2E5395"/>
          <w:spacing w:val="-3"/>
        </w:rPr>
        <w:t xml:space="preserve"> </w:t>
      </w:r>
      <w:r>
        <w:rPr>
          <w:color w:val="2E5395"/>
        </w:rPr>
        <w:t>what</w:t>
      </w:r>
      <w:r>
        <w:rPr>
          <w:color w:val="2E5395"/>
          <w:spacing w:val="-3"/>
        </w:rPr>
        <w:t xml:space="preserve"> </w:t>
      </w:r>
      <w:r>
        <w:rPr>
          <w:color w:val="2E5395"/>
        </w:rPr>
        <w:t>the</w:t>
      </w:r>
      <w:r>
        <w:rPr>
          <w:color w:val="2E5395"/>
          <w:spacing w:val="-6"/>
        </w:rPr>
        <w:t xml:space="preserve"> </w:t>
      </w:r>
      <w:r>
        <w:rPr>
          <w:color w:val="2E5395"/>
        </w:rPr>
        <w:t>quality</w:t>
      </w:r>
      <w:r>
        <w:rPr>
          <w:color w:val="2E5395"/>
          <w:spacing w:val="-6"/>
        </w:rPr>
        <w:t xml:space="preserve"> </w:t>
      </w:r>
      <w:r>
        <w:rPr>
          <w:color w:val="2E5395"/>
        </w:rPr>
        <w:t>the</w:t>
      </w:r>
      <w:r>
        <w:rPr>
          <w:color w:val="2E5395"/>
          <w:spacing w:val="-6"/>
        </w:rPr>
        <w:t xml:space="preserve"> </w:t>
      </w:r>
      <w:r>
        <w:rPr>
          <w:color w:val="2E5395"/>
        </w:rPr>
        <w:t>good</w:t>
      </w:r>
      <w:r>
        <w:rPr>
          <w:color w:val="2E5395"/>
          <w:spacing w:val="-4"/>
        </w:rPr>
        <w:t xml:space="preserve"> </w:t>
      </w:r>
      <w:r>
        <w:rPr>
          <w:color w:val="2E5395"/>
        </w:rPr>
        <w:t>has,</w:t>
      </w:r>
      <w:r>
        <w:rPr>
          <w:color w:val="2E5395"/>
          <w:spacing w:val="-3"/>
        </w:rPr>
        <w:t xml:space="preserve"> </w:t>
      </w:r>
      <w:r>
        <w:rPr>
          <w:color w:val="2E5395"/>
        </w:rPr>
        <w:t>if</w:t>
      </w:r>
      <w:r>
        <w:rPr>
          <w:color w:val="2E5395"/>
          <w:spacing w:val="-4"/>
        </w:rPr>
        <w:t xml:space="preserve"> </w:t>
      </w:r>
      <w:r>
        <w:rPr>
          <w:color w:val="2E5395"/>
        </w:rPr>
        <w:t>the</w:t>
      </w:r>
      <w:r>
        <w:rPr>
          <w:color w:val="2E5395"/>
          <w:spacing w:val="-6"/>
        </w:rPr>
        <w:t xml:space="preserve"> </w:t>
      </w:r>
      <w:r>
        <w:rPr>
          <w:color w:val="2E5395"/>
        </w:rPr>
        <w:t>description</w:t>
      </w:r>
      <w:r>
        <w:rPr>
          <w:color w:val="2E5395"/>
          <w:spacing w:val="-5"/>
        </w:rPr>
        <w:t xml:space="preserve"> </w:t>
      </w:r>
      <w:r>
        <w:rPr>
          <w:color w:val="2E5395"/>
        </w:rPr>
        <w:t>does</w:t>
      </w:r>
      <w:r>
        <w:rPr>
          <w:color w:val="2E5395"/>
          <w:spacing w:val="-2"/>
        </w:rPr>
        <w:t xml:space="preserve"> </w:t>
      </w:r>
      <w:r>
        <w:rPr>
          <w:color w:val="2E5395"/>
        </w:rPr>
        <w:t>not</w:t>
      </w:r>
      <w:r>
        <w:rPr>
          <w:color w:val="2E5395"/>
          <w:spacing w:val="-3"/>
        </w:rPr>
        <w:t xml:space="preserve"> </w:t>
      </w:r>
      <w:r>
        <w:rPr>
          <w:color w:val="2E5395"/>
        </w:rPr>
        <w:t>match the specific good, can also rely on this section)</w:t>
      </w:r>
    </w:p>
    <w:p w14:paraId="425F4064" w14:textId="77777777" w:rsidR="004C192B" w:rsidRDefault="004C192B">
      <w:pPr>
        <w:pStyle w:val="a3"/>
        <w:spacing w:before="300"/>
      </w:pPr>
    </w:p>
    <w:p w14:paraId="5B3617D0" w14:textId="77777777" w:rsidR="004C192B" w:rsidRDefault="00000000">
      <w:pPr>
        <w:pStyle w:val="a4"/>
        <w:numPr>
          <w:ilvl w:val="0"/>
          <w:numId w:val="220"/>
        </w:numPr>
        <w:tabs>
          <w:tab w:val="left" w:pos="874"/>
        </w:tabs>
        <w:jc w:val="both"/>
        <w:rPr>
          <w:sz w:val="26"/>
        </w:rPr>
      </w:pPr>
      <w:r>
        <w:rPr>
          <w:i/>
          <w:color w:val="528135"/>
          <w:sz w:val="26"/>
        </w:rPr>
        <w:t>Grant</w:t>
      </w:r>
      <w:r>
        <w:rPr>
          <w:i/>
          <w:color w:val="528135"/>
          <w:spacing w:val="-7"/>
          <w:sz w:val="26"/>
        </w:rPr>
        <w:t xml:space="preserve"> </w:t>
      </w:r>
      <w:r>
        <w:rPr>
          <w:i/>
          <w:color w:val="528135"/>
          <w:sz w:val="26"/>
        </w:rPr>
        <w:t>v</w:t>
      </w:r>
      <w:r>
        <w:rPr>
          <w:i/>
          <w:color w:val="528135"/>
          <w:spacing w:val="-6"/>
          <w:sz w:val="26"/>
        </w:rPr>
        <w:t xml:space="preserve"> </w:t>
      </w:r>
      <w:r>
        <w:rPr>
          <w:i/>
          <w:color w:val="528135"/>
          <w:sz w:val="26"/>
        </w:rPr>
        <w:t>Australian</w:t>
      </w:r>
      <w:r>
        <w:rPr>
          <w:i/>
          <w:color w:val="528135"/>
          <w:spacing w:val="-2"/>
          <w:sz w:val="26"/>
        </w:rPr>
        <w:t xml:space="preserve"> </w:t>
      </w:r>
      <w:r>
        <w:rPr>
          <w:i/>
          <w:color w:val="528135"/>
          <w:sz w:val="26"/>
        </w:rPr>
        <w:t>Knitting</w:t>
      </w:r>
      <w:r>
        <w:rPr>
          <w:i/>
          <w:color w:val="528135"/>
          <w:spacing w:val="-7"/>
          <w:sz w:val="26"/>
        </w:rPr>
        <w:t xml:space="preserve"> </w:t>
      </w:r>
      <w:r>
        <w:rPr>
          <w:i/>
          <w:color w:val="528135"/>
          <w:sz w:val="26"/>
        </w:rPr>
        <w:t>Mills</w:t>
      </w:r>
      <w:r>
        <w:rPr>
          <w:i/>
          <w:color w:val="528135"/>
          <w:spacing w:val="2"/>
          <w:sz w:val="26"/>
        </w:rPr>
        <w:t xml:space="preserve"> </w:t>
      </w:r>
      <w:r>
        <w:rPr>
          <w:color w:val="528135"/>
          <w:sz w:val="26"/>
        </w:rPr>
        <w:t>[1936]</w:t>
      </w:r>
      <w:r>
        <w:rPr>
          <w:color w:val="528135"/>
          <w:spacing w:val="-8"/>
          <w:sz w:val="26"/>
        </w:rPr>
        <w:t xml:space="preserve"> </w:t>
      </w:r>
      <w:r>
        <w:rPr>
          <w:color w:val="528135"/>
          <w:sz w:val="26"/>
        </w:rPr>
        <w:t>AC</w:t>
      </w:r>
      <w:r>
        <w:rPr>
          <w:color w:val="528135"/>
          <w:spacing w:val="-8"/>
          <w:sz w:val="26"/>
        </w:rPr>
        <w:t xml:space="preserve"> </w:t>
      </w:r>
      <w:r>
        <w:rPr>
          <w:color w:val="528135"/>
          <w:sz w:val="26"/>
        </w:rPr>
        <w:t xml:space="preserve">85 </w:t>
      </w:r>
      <w:r>
        <w:rPr>
          <w:sz w:val="26"/>
        </w:rPr>
        <w:t>at</w:t>
      </w:r>
      <w:r>
        <w:rPr>
          <w:spacing w:val="-5"/>
          <w:sz w:val="26"/>
        </w:rPr>
        <w:t xml:space="preserve"> </w:t>
      </w:r>
      <w:r>
        <w:rPr>
          <w:spacing w:val="-4"/>
          <w:sz w:val="26"/>
        </w:rPr>
        <w:t>100:</w:t>
      </w:r>
    </w:p>
    <w:p w14:paraId="453C7E73" w14:textId="77777777" w:rsidR="004C192B" w:rsidRDefault="00000000">
      <w:pPr>
        <w:pStyle w:val="a3"/>
        <w:spacing w:before="1"/>
        <w:ind w:left="874" w:right="288" w:firstLine="55"/>
        <w:jc w:val="both"/>
        <w:rPr>
          <w:b/>
        </w:rPr>
      </w:pPr>
      <w:r>
        <w:t>“..</w:t>
      </w:r>
      <w:r>
        <w:rPr>
          <w:spacing w:val="-3"/>
        </w:rPr>
        <w:t xml:space="preserve"> </w:t>
      </w:r>
      <w:r>
        <w:t>there</w:t>
      </w:r>
      <w:r>
        <w:rPr>
          <w:spacing w:val="-6"/>
        </w:rPr>
        <w:t xml:space="preserve"> </w:t>
      </w:r>
      <w:r>
        <w:t>is</w:t>
      </w:r>
      <w:r>
        <w:rPr>
          <w:spacing w:val="-2"/>
        </w:rPr>
        <w:t xml:space="preserve"> </w:t>
      </w:r>
      <w:r>
        <w:t>a</w:t>
      </w:r>
      <w:r>
        <w:rPr>
          <w:spacing w:val="-5"/>
        </w:rPr>
        <w:t xml:space="preserve"> </w:t>
      </w:r>
      <w:r>
        <w:rPr>
          <w:b/>
        </w:rPr>
        <w:t>sale</w:t>
      </w:r>
      <w:r>
        <w:rPr>
          <w:b/>
          <w:spacing w:val="-3"/>
        </w:rPr>
        <w:t xml:space="preserve"> </w:t>
      </w:r>
      <w:r>
        <w:rPr>
          <w:b/>
        </w:rPr>
        <w:t>by</w:t>
      </w:r>
      <w:r>
        <w:rPr>
          <w:b/>
          <w:spacing w:val="-3"/>
        </w:rPr>
        <w:t xml:space="preserve"> </w:t>
      </w:r>
      <w:r>
        <w:rPr>
          <w:b/>
        </w:rPr>
        <w:t>description</w:t>
      </w:r>
      <w:r>
        <w:rPr>
          <w:b/>
          <w:spacing w:val="-5"/>
        </w:rPr>
        <w:t xml:space="preserve"> </w:t>
      </w:r>
      <w:r>
        <w:t>even though</w:t>
      </w:r>
      <w:r>
        <w:rPr>
          <w:spacing w:val="-1"/>
        </w:rPr>
        <w:t xml:space="preserve"> </w:t>
      </w:r>
      <w:r>
        <w:rPr>
          <w:u w:val="single"/>
        </w:rPr>
        <w:t>the</w:t>
      </w:r>
      <w:r>
        <w:rPr>
          <w:spacing w:val="-6"/>
          <w:u w:val="single"/>
        </w:rPr>
        <w:t xml:space="preserve"> </w:t>
      </w:r>
      <w:r>
        <w:rPr>
          <w:u w:val="single"/>
        </w:rPr>
        <w:t>buyer</w:t>
      </w:r>
      <w:r>
        <w:rPr>
          <w:spacing w:val="-2"/>
          <w:u w:val="single"/>
        </w:rPr>
        <w:t xml:space="preserve"> </w:t>
      </w:r>
      <w:r>
        <w:rPr>
          <w:u w:val="single"/>
        </w:rPr>
        <w:t>is</w:t>
      </w:r>
      <w:r>
        <w:rPr>
          <w:spacing w:val="-6"/>
          <w:u w:val="single"/>
        </w:rPr>
        <w:t xml:space="preserve"> </w:t>
      </w:r>
      <w:r>
        <w:rPr>
          <w:u w:val="single"/>
        </w:rPr>
        <w:t>buying</w:t>
      </w:r>
      <w:r>
        <w:rPr>
          <w:spacing w:val="-3"/>
          <w:u w:val="single"/>
        </w:rPr>
        <w:t xml:space="preserve"> </w:t>
      </w:r>
      <w:r>
        <w:rPr>
          <w:u w:val="single"/>
        </w:rPr>
        <w:t>something</w:t>
      </w:r>
      <w:r>
        <w:rPr>
          <w:spacing w:val="-3"/>
          <w:u w:val="single"/>
        </w:rPr>
        <w:t xml:space="preserve"> </w:t>
      </w:r>
      <w:r>
        <w:rPr>
          <w:u w:val="single"/>
        </w:rPr>
        <w:t>displayed</w:t>
      </w:r>
      <w:r>
        <w:t xml:space="preserve"> </w:t>
      </w:r>
      <w:r>
        <w:rPr>
          <w:u w:val="single"/>
        </w:rPr>
        <w:t>before</w:t>
      </w:r>
      <w:r>
        <w:rPr>
          <w:spacing w:val="-6"/>
          <w:u w:val="single"/>
        </w:rPr>
        <w:t xml:space="preserve"> </w:t>
      </w:r>
      <w:r>
        <w:rPr>
          <w:u w:val="single"/>
        </w:rPr>
        <w:t>him</w:t>
      </w:r>
      <w:r>
        <w:rPr>
          <w:spacing w:val="-6"/>
          <w:u w:val="single"/>
        </w:rPr>
        <w:t xml:space="preserve"> </w:t>
      </w:r>
      <w:r>
        <w:rPr>
          <w:u w:val="single"/>
        </w:rPr>
        <w:t>on</w:t>
      </w:r>
      <w:r>
        <w:rPr>
          <w:spacing w:val="-5"/>
          <w:u w:val="single"/>
        </w:rPr>
        <w:t xml:space="preserve"> </w:t>
      </w:r>
      <w:r>
        <w:rPr>
          <w:u w:val="single"/>
        </w:rPr>
        <w:t>the</w:t>
      </w:r>
      <w:r>
        <w:rPr>
          <w:spacing w:val="-6"/>
          <w:u w:val="single"/>
        </w:rPr>
        <w:t xml:space="preserve"> </w:t>
      </w:r>
      <w:r>
        <w:rPr>
          <w:u w:val="single"/>
        </w:rPr>
        <w:t>counter</w:t>
      </w:r>
      <w:r>
        <w:t>:</w:t>
      </w:r>
      <w:r>
        <w:rPr>
          <w:spacing w:val="-4"/>
        </w:rPr>
        <w:t xml:space="preserve"> </w:t>
      </w:r>
      <w:r>
        <w:t>a</w:t>
      </w:r>
      <w:r>
        <w:rPr>
          <w:spacing w:val="-7"/>
        </w:rPr>
        <w:t xml:space="preserve"> </w:t>
      </w:r>
      <w:r>
        <w:t>thing is</w:t>
      </w:r>
      <w:r>
        <w:rPr>
          <w:spacing w:val="-2"/>
        </w:rPr>
        <w:t xml:space="preserve"> </w:t>
      </w:r>
      <w:r>
        <w:t>sold</w:t>
      </w:r>
      <w:r>
        <w:rPr>
          <w:spacing w:val="-5"/>
        </w:rPr>
        <w:t xml:space="preserve"> </w:t>
      </w:r>
      <w:r>
        <w:t>by</w:t>
      </w:r>
      <w:r>
        <w:rPr>
          <w:spacing w:val="-6"/>
        </w:rPr>
        <w:t xml:space="preserve"> </w:t>
      </w:r>
      <w:r>
        <w:t>description,</w:t>
      </w:r>
      <w:r>
        <w:rPr>
          <w:spacing w:val="-3"/>
        </w:rPr>
        <w:t xml:space="preserve"> </w:t>
      </w:r>
      <w:r>
        <w:t>though</w:t>
      </w:r>
      <w:r>
        <w:rPr>
          <w:spacing w:val="-3"/>
        </w:rPr>
        <w:t xml:space="preserve"> </w:t>
      </w:r>
      <w:r>
        <w:t>it</w:t>
      </w:r>
      <w:r>
        <w:rPr>
          <w:spacing w:val="-3"/>
        </w:rPr>
        <w:t xml:space="preserve"> </w:t>
      </w:r>
      <w:r>
        <w:t>is</w:t>
      </w:r>
      <w:r>
        <w:rPr>
          <w:spacing w:val="-6"/>
        </w:rPr>
        <w:t xml:space="preserve"> </w:t>
      </w:r>
      <w:r>
        <w:t>specific, so</w:t>
      </w:r>
      <w:r>
        <w:rPr>
          <w:spacing w:val="-3"/>
        </w:rPr>
        <w:t xml:space="preserve"> </w:t>
      </w:r>
      <w:r>
        <w:t>long</w:t>
      </w:r>
      <w:r>
        <w:rPr>
          <w:spacing w:val="-3"/>
        </w:rPr>
        <w:t xml:space="preserve"> </w:t>
      </w:r>
      <w:r>
        <w:t xml:space="preserve">as it is sold not merely as the specific thing but </w:t>
      </w:r>
      <w:r>
        <w:rPr>
          <w:b/>
          <w:u w:val="single"/>
        </w:rPr>
        <w:t>as a thing corresponding to a</w:t>
      </w:r>
    </w:p>
    <w:p w14:paraId="3CCBCD3B" w14:textId="77777777" w:rsidR="004C192B" w:rsidRDefault="00000000">
      <w:pPr>
        <w:pStyle w:val="a3"/>
        <w:spacing w:before="1"/>
        <w:ind w:left="874" w:right="514"/>
        <w:jc w:val="both"/>
      </w:pPr>
      <w:r>
        <w:rPr>
          <w:b/>
          <w:u w:val="single"/>
        </w:rPr>
        <w:t>description</w:t>
      </w:r>
      <w:r>
        <w:t>,</w:t>
      </w:r>
      <w:r>
        <w:rPr>
          <w:spacing w:val="-6"/>
        </w:rPr>
        <w:t xml:space="preserve"> </w:t>
      </w:r>
      <w:r>
        <w:t>e.g.</w:t>
      </w:r>
      <w:r>
        <w:rPr>
          <w:spacing w:val="-6"/>
        </w:rPr>
        <w:t xml:space="preserve"> </w:t>
      </w:r>
      <w:proofErr w:type="spellStart"/>
      <w:r>
        <w:t>woollen</w:t>
      </w:r>
      <w:proofErr w:type="spellEnd"/>
      <w:r>
        <w:rPr>
          <w:spacing w:val="-8"/>
        </w:rPr>
        <w:t xml:space="preserve"> </w:t>
      </w:r>
      <w:r>
        <w:t>under-garments,</w:t>
      </w:r>
      <w:r>
        <w:rPr>
          <w:spacing w:val="-6"/>
        </w:rPr>
        <w:t xml:space="preserve"> </w:t>
      </w:r>
      <w:r>
        <w:t>a</w:t>
      </w:r>
      <w:r>
        <w:rPr>
          <w:spacing w:val="-5"/>
        </w:rPr>
        <w:t xml:space="preserve"> </w:t>
      </w:r>
      <w:r>
        <w:t>hot-water</w:t>
      </w:r>
      <w:r>
        <w:rPr>
          <w:spacing w:val="-5"/>
        </w:rPr>
        <w:t xml:space="preserve"> </w:t>
      </w:r>
      <w:r>
        <w:t>bottle,</w:t>
      </w:r>
      <w:r>
        <w:rPr>
          <w:spacing w:val="-6"/>
        </w:rPr>
        <w:t xml:space="preserve"> </w:t>
      </w:r>
      <w:r>
        <w:t>a</w:t>
      </w:r>
      <w:r>
        <w:rPr>
          <w:spacing w:val="-5"/>
        </w:rPr>
        <w:t xml:space="preserve"> </w:t>
      </w:r>
      <w:r>
        <w:t>second-hand</w:t>
      </w:r>
      <w:r>
        <w:rPr>
          <w:spacing w:val="-7"/>
        </w:rPr>
        <w:t xml:space="preserve"> </w:t>
      </w:r>
      <w:r>
        <w:t>reaping machine…” per Lord Wright</w:t>
      </w:r>
    </w:p>
    <w:p w14:paraId="718D26E6" w14:textId="77777777" w:rsidR="004C192B" w:rsidRDefault="00000000">
      <w:pPr>
        <w:pStyle w:val="a4"/>
        <w:numPr>
          <w:ilvl w:val="0"/>
          <w:numId w:val="221"/>
        </w:numPr>
        <w:tabs>
          <w:tab w:val="left" w:pos="874"/>
        </w:tabs>
        <w:spacing w:before="304" w:line="311" w:lineRule="exact"/>
        <w:rPr>
          <w:rFonts w:ascii="Calibri" w:hAnsi="Calibri"/>
          <w:i/>
          <w:color w:val="2E5395"/>
          <w:sz w:val="26"/>
        </w:rPr>
      </w:pPr>
      <w:r>
        <w:rPr>
          <w:color w:val="2E5395"/>
          <w:sz w:val="26"/>
        </w:rPr>
        <w:t>If</w:t>
      </w:r>
      <w:r>
        <w:rPr>
          <w:color w:val="2E5395"/>
          <w:spacing w:val="-5"/>
          <w:sz w:val="26"/>
        </w:rPr>
        <w:t xml:space="preserve"> </w:t>
      </w:r>
      <w:r>
        <w:rPr>
          <w:color w:val="2E5395"/>
          <w:sz w:val="26"/>
        </w:rPr>
        <w:t>with</w:t>
      </w:r>
      <w:r>
        <w:rPr>
          <w:color w:val="2E5395"/>
          <w:spacing w:val="-2"/>
          <w:sz w:val="26"/>
        </w:rPr>
        <w:t xml:space="preserve"> </w:t>
      </w:r>
      <w:r>
        <w:rPr>
          <w:color w:val="2E5395"/>
          <w:sz w:val="26"/>
        </w:rPr>
        <w:t>description,</w:t>
      </w:r>
      <w:r>
        <w:rPr>
          <w:color w:val="2E5395"/>
          <w:spacing w:val="-2"/>
          <w:sz w:val="26"/>
        </w:rPr>
        <w:t xml:space="preserve"> </w:t>
      </w:r>
      <w:r>
        <w:rPr>
          <w:color w:val="2E5395"/>
          <w:sz w:val="26"/>
        </w:rPr>
        <w:t>the</w:t>
      </w:r>
      <w:r>
        <w:rPr>
          <w:color w:val="2E5395"/>
          <w:spacing w:val="-5"/>
          <w:sz w:val="26"/>
        </w:rPr>
        <w:t xml:space="preserve"> </w:t>
      </w:r>
      <w:r>
        <w:rPr>
          <w:color w:val="2E5395"/>
          <w:sz w:val="26"/>
        </w:rPr>
        <w:t>good</w:t>
      </w:r>
      <w:r>
        <w:rPr>
          <w:color w:val="2E5395"/>
          <w:spacing w:val="-3"/>
          <w:sz w:val="26"/>
        </w:rPr>
        <w:t xml:space="preserve"> </w:t>
      </w:r>
      <w:r>
        <w:rPr>
          <w:color w:val="2E5395"/>
          <w:sz w:val="26"/>
        </w:rPr>
        <w:t>ought</w:t>
      </w:r>
      <w:r>
        <w:rPr>
          <w:color w:val="2E5395"/>
          <w:spacing w:val="-3"/>
          <w:sz w:val="26"/>
        </w:rPr>
        <w:t xml:space="preserve"> </w:t>
      </w:r>
      <w:r>
        <w:rPr>
          <w:color w:val="2E5395"/>
          <w:sz w:val="26"/>
        </w:rPr>
        <w:t>to</w:t>
      </w:r>
      <w:r>
        <w:rPr>
          <w:color w:val="2E5395"/>
          <w:spacing w:val="4"/>
          <w:sz w:val="26"/>
        </w:rPr>
        <w:t xml:space="preserve"> </w:t>
      </w:r>
      <w:r>
        <w:rPr>
          <w:color w:val="2E5395"/>
          <w:sz w:val="26"/>
        </w:rPr>
        <w:t>fulfill</w:t>
      </w:r>
      <w:r>
        <w:rPr>
          <w:color w:val="2E5395"/>
          <w:spacing w:val="-5"/>
          <w:sz w:val="26"/>
        </w:rPr>
        <w:t xml:space="preserve"> </w:t>
      </w:r>
      <w:r>
        <w:rPr>
          <w:color w:val="2E5395"/>
          <w:sz w:val="26"/>
        </w:rPr>
        <w:t>all</w:t>
      </w:r>
      <w:r>
        <w:rPr>
          <w:color w:val="2E5395"/>
          <w:spacing w:val="1"/>
          <w:sz w:val="26"/>
        </w:rPr>
        <w:t xml:space="preserve"> </w:t>
      </w:r>
      <w:r>
        <w:rPr>
          <w:color w:val="2E5395"/>
          <w:sz w:val="26"/>
        </w:rPr>
        <w:t>the</w:t>
      </w:r>
      <w:r>
        <w:rPr>
          <w:color w:val="2E5395"/>
          <w:spacing w:val="-5"/>
          <w:sz w:val="26"/>
        </w:rPr>
        <w:t xml:space="preserve"> </w:t>
      </w:r>
      <w:r>
        <w:rPr>
          <w:color w:val="2E5395"/>
          <w:spacing w:val="-2"/>
          <w:sz w:val="26"/>
        </w:rPr>
        <w:t>description</w:t>
      </w:r>
    </w:p>
    <w:p w14:paraId="4F1A36EC" w14:textId="77777777" w:rsidR="004C192B" w:rsidRDefault="00000000">
      <w:pPr>
        <w:pStyle w:val="a4"/>
        <w:numPr>
          <w:ilvl w:val="0"/>
          <w:numId w:val="221"/>
        </w:numPr>
        <w:tabs>
          <w:tab w:val="left" w:pos="874"/>
        </w:tabs>
        <w:spacing w:before="4" w:line="230" w:lineRule="auto"/>
        <w:ind w:right="757"/>
        <w:rPr>
          <w:rFonts w:ascii="Calibri" w:hAnsi="Calibri"/>
          <w:i/>
          <w:color w:val="2E5395"/>
          <w:sz w:val="26"/>
        </w:rPr>
      </w:pPr>
      <w:r>
        <w:rPr>
          <w:color w:val="2E5395"/>
          <w:sz w:val="26"/>
        </w:rPr>
        <w:t>Vs</w:t>
      </w:r>
      <w:r>
        <w:rPr>
          <w:color w:val="2E5395"/>
          <w:spacing w:val="-8"/>
          <w:sz w:val="26"/>
        </w:rPr>
        <w:t xml:space="preserve"> </w:t>
      </w:r>
      <w:r>
        <w:rPr>
          <w:color w:val="2E5395"/>
          <w:sz w:val="26"/>
        </w:rPr>
        <w:t>showing</w:t>
      </w:r>
      <w:r>
        <w:rPr>
          <w:color w:val="2E5395"/>
          <w:spacing w:val="-5"/>
          <w:sz w:val="26"/>
        </w:rPr>
        <w:t xml:space="preserve"> </w:t>
      </w:r>
      <w:r>
        <w:rPr>
          <w:color w:val="2E5395"/>
          <w:sz w:val="26"/>
        </w:rPr>
        <w:t>buyer</w:t>
      </w:r>
      <w:r>
        <w:rPr>
          <w:color w:val="2E5395"/>
          <w:spacing w:val="-4"/>
          <w:sz w:val="26"/>
        </w:rPr>
        <w:t xml:space="preserve"> </w:t>
      </w:r>
      <w:r>
        <w:rPr>
          <w:color w:val="2E5395"/>
          <w:sz w:val="26"/>
        </w:rPr>
        <w:t>the</w:t>
      </w:r>
      <w:r>
        <w:rPr>
          <w:color w:val="2E5395"/>
          <w:spacing w:val="-8"/>
          <w:sz w:val="26"/>
        </w:rPr>
        <w:t xml:space="preserve"> </w:t>
      </w:r>
      <w:r>
        <w:rPr>
          <w:color w:val="2E5395"/>
          <w:sz w:val="26"/>
        </w:rPr>
        <w:t>specific</w:t>
      </w:r>
      <w:r>
        <w:rPr>
          <w:color w:val="2E5395"/>
          <w:spacing w:val="-6"/>
          <w:sz w:val="26"/>
        </w:rPr>
        <w:t xml:space="preserve"> </w:t>
      </w:r>
      <w:r>
        <w:rPr>
          <w:color w:val="2E5395"/>
          <w:sz w:val="26"/>
        </w:rPr>
        <w:t>good</w:t>
      </w:r>
      <w:r>
        <w:rPr>
          <w:color w:val="2E5395"/>
          <w:spacing w:val="-6"/>
          <w:sz w:val="26"/>
        </w:rPr>
        <w:t xml:space="preserve"> </w:t>
      </w:r>
      <w:r>
        <w:rPr>
          <w:color w:val="2E5395"/>
          <w:sz w:val="26"/>
        </w:rPr>
        <w:t>w/o</w:t>
      </w:r>
      <w:r>
        <w:rPr>
          <w:color w:val="2E5395"/>
          <w:spacing w:val="-5"/>
          <w:sz w:val="26"/>
        </w:rPr>
        <w:t xml:space="preserve"> </w:t>
      </w:r>
      <w:r>
        <w:rPr>
          <w:color w:val="2E5395"/>
          <w:sz w:val="26"/>
        </w:rPr>
        <w:t>description</w:t>
      </w:r>
      <w:r>
        <w:rPr>
          <w:color w:val="2E5395"/>
          <w:spacing w:val="-7"/>
          <w:sz w:val="26"/>
        </w:rPr>
        <w:t xml:space="preserve"> </w:t>
      </w:r>
      <w:r>
        <w:rPr>
          <w:color w:val="2E5395"/>
          <w:sz w:val="26"/>
        </w:rPr>
        <w:t>&gt;</w:t>
      </w:r>
      <w:r>
        <w:rPr>
          <w:color w:val="2E5395"/>
          <w:spacing w:val="-6"/>
          <w:sz w:val="26"/>
        </w:rPr>
        <w:t xml:space="preserve"> </w:t>
      </w:r>
      <w:r>
        <w:rPr>
          <w:color w:val="2E5395"/>
          <w:sz w:val="26"/>
        </w:rPr>
        <w:t>would</w:t>
      </w:r>
      <w:r>
        <w:rPr>
          <w:color w:val="2E5395"/>
          <w:spacing w:val="-7"/>
          <w:sz w:val="26"/>
        </w:rPr>
        <w:t xml:space="preserve"> </w:t>
      </w:r>
      <w:r>
        <w:rPr>
          <w:color w:val="2E5395"/>
          <w:sz w:val="26"/>
        </w:rPr>
        <w:t>not</w:t>
      </w:r>
      <w:r>
        <w:rPr>
          <w:color w:val="2E5395"/>
          <w:spacing w:val="-5"/>
          <w:sz w:val="26"/>
        </w:rPr>
        <w:t xml:space="preserve"> </w:t>
      </w:r>
      <w:r>
        <w:rPr>
          <w:color w:val="2E5395"/>
          <w:sz w:val="26"/>
        </w:rPr>
        <w:t>fall</w:t>
      </w:r>
      <w:r>
        <w:rPr>
          <w:color w:val="2E5395"/>
          <w:spacing w:val="-8"/>
          <w:sz w:val="26"/>
        </w:rPr>
        <w:t xml:space="preserve"> </w:t>
      </w:r>
      <w:r>
        <w:rPr>
          <w:color w:val="2E5395"/>
          <w:sz w:val="26"/>
        </w:rPr>
        <w:t>within</w:t>
      </w:r>
      <w:r>
        <w:rPr>
          <w:color w:val="2E5395"/>
          <w:spacing w:val="-7"/>
          <w:sz w:val="26"/>
        </w:rPr>
        <w:t xml:space="preserve"> </w:t>
      </w:r>
      <w:r>
        <w:rPr>
          <w:color w:val="2E5395"/>
          <w:sz w:val="26"/>
        </w:rPr>
        <w:t>‘sale</w:t>
      </w:r>
      <w:r>
        <w:rPr>
          <w:color w:val="2E5395"/>
          <w:spacing w:val="-8"/>
          <w:sz w:val="26"/>
        </w:rPr>
        <w:t xml:space="preserve"> </w:t>
      </w:r>
      <w:r>
        <w:rPr>
          <w:color w:val="2E5395"/>
          <w:sz w:val="26"/>
        </w:rPr>
        <w:t xml:space="preserve">by </w:t>
      </w:r>
      <w:r>
        <w:rPr>
          <w:color w:val="2E5395"/>
          <w:spacing w:val="-2"/>
          <w:sz w:val="26"/>
        </w:rPr>
        <w:t>description’</w:t>
      </w:r>
    </w:p>
    <w:p w14:paraId="3BB9CED5" w14:textId="77777777" w:rsidR="004C192B" w:rsidRDefault="004C192B">
      <w:pPr>
        <w:pStyle w:val="a3"/>
        <w:spacing w:before="4"/>
      </w:pPr>
    </w:p>
    <w:p w14:paraId="624085B6" w14:textId="77777777" w:rsidR="004C192B" w:rsidRDefault="00000000">
      <w:pPr>
        <w:pStyle w:val="a4"/>
        <w:numPr>
          <w:ilvl w:val="0"/>
          <w:numId w:val="221"/>
        </w:numPr>
        <w:tabs>
          <w:tab w:val="left" w:pos="874"/>
        </w:tabs>
        <w:spacing w:line="311" w:lineRule="exact"/>
        <w:rPr>
          <w:rFonts w:ascii="Calibri" w:hAnsi="Calibri"/>
          <w:i/>
          <w:color w:val="2E5395"/>
          <w:sz w:val="26"/>
        </w:rPr>
      </w:pPr>
      <w:r>
        <w:rPr>
          <w:color w:val="2E5395"/>
          <w:sz w:val="26"/>
        </w:rPr>
        <w:t>Q:</w:t>
      </w:r>
      <w:r>
        <w:rPr>
          <w:color w:val="2E5395"/>
          <w:spacing w:val="-5"/>
          <w:sz w:val="26"/>
        </w:rPr>
        <w:t xml:space="preserve"> </w:t>
      </w:r>
      <w:r>
        <w:rPr>
          <w:color w:val="2E5395"/>
          <w:sz w:val="26"/>
        </w:rPr>
        <w:t>not</w:t>
      </w:r>
      <w:r>
        <w:rPr>
          <w:color w:val="2E5395"/>
          <w:spacing w:val="-3"/>
          <w:sz w:val="26"/>
        </w:rPr>
        <w:t xml:space="preserve"> </w:t>
      </w:r>
      <w:r>
        <w:rPr>
          <w:color w:val="2E5395"/>
          <w:sz w:val="26"/>
        </w:rPr>
        <w:t>all</w:t>
      </w:r>
      <w:r>
        <w:rPr>
          <w:color w:val="2E5395"/>
          <w:spacing w:val="-6"/>
          <w:sz w:val="26"/>
        </w:rPr>
        <w:t xml:space="preserve"> </w:t>
      </w:r>
      <w:r>
        <w:rPr>
          <w:color w:val="2E5395"/>
          <w:sz w:val="26"/>
        </w:rPr>
        <w:t>descriptions</w:t>
      </w:r>
      <w:r>
        <w:rPr>
          <w:color w:val="2E5395"/>
          <w:spacing w:val="-1"/>
          <w:sz w:val="26"/>
        </w:rPr>
        <w:t xml:space="preserve"> </w:t>
      </w:r>
      <w:r>
        <w:rPr>
          <w:color w:val="2E5395"/>
          <w:sz w:val="26"/>
        </w:rPr>
        <w:t>are</w:t>
      </w:r>
      <w:r>
        <w:rPr>
          <w:color w:val="2E5395"/>
          <w:spacing w:val="-2"/>
          <w:sz w:val="26"/>
        </w:rPr>
        <w:t xml:space="preserve"> </w:t>
      </w:r>
      <w:r>
        <w:rPr>
          <w:color w:val="2E5395"/>
          <w:sz w:val="26"/>
        </w:rPr>
        <w:t>describing</w:t>
      </w:r>
      <w:r>
        <w:rPr>
          <w:color w:val="2E5395"/>
          <w:spacing w:val="-3"/>
          <w:sz w:val="26"/>
        </w:rPr>
        <w:t xml:space="preserve"> </w:t>
      </w:r>
      <w:r>
        <w:rPr>
          <w:color w:val="2E5395"/>
          <w:sz w:val="26"/>
        </w:rPr>
        <w:t>the</w:t>
      </w:r>
      <w:r>
        <w:rPr>
          <w:color w:val="2E5395"/>
          <w:spacing w:val="-4"/>
          <w:sz w:val="26"/>
        </w:rPr>
        <w:t xml:space="preserve"> </w:t>
      </w:r>
      <w:r>
        <w:rPr>
          <w:color w:val="2E5395"/>
          <w:sz w:val="26"/>
        </w:rPr>
        <w:t>goods</w:t>
      </w:r>
      <w:r>
        <w:rPr>
          <w:color w:val="2E5395"/>
          <w:spacing w:val="-6"/>
          <w:sz w:val="26"/>
        </w:rPr>
        <w:t xml:space="preserve"> </w:t>
      </w:r>
      <w:r>
        <w:rPr>
          <w:color w:val="2E5395"/>
          <w:sz w:val="26"/>
        </w:rPr>
        <w:t>(might</w:t>
      </w:r>
      <w:r>
        <w:rPr>
          <w:color w:val="2E5395"/>
          <w:spacing w:val="-3"/>
          <w:sz w:val="26"/>
        </w:rPr>
        <w:t xml:space="preserve"> </w:t>
      </w:r>
      <w:r>
        <w:rPr>
          <w:color w:val="2E5395"/>
          <w:sz w:val="26"/>
        </w:rPr>
        <w:t>be</w:t>
      </w:r>
      <w:r>
        <w:rPr>
          <w:color w:val="2E5395"/>
          <w:spacing w:val="-2"/>
          <w:sz w:val="26"/>
        </w:rPr>
        <w:t xml:space="preserve"> </w:t>
      </w:r>
      <w:r>
        <w:rPr>
          <w:color w:val="2E5395"/>
          <w:sz w:val="26"/>
        </w:rPr>
        <w:t>only</w:t>
      </w:r>
      <w:r>
        <w:rPr>
          <w:color w:val="2E5395"/>
          <w:spacing w:val="2"/>
          <w:sz w:val="26"/>
        </w:rPr>
        <w:t xml:space="preserve"> </w:t>
      </w:r>
      <w:r>
        <w:rPr>
          <w:color w:val="2E5395"/>
          <w:sz w:val="26"/>
        </w:rPr>
        <w:t>quality</w:t>
      </w:r>
      <w:r>
        <w:rPr>
          <w:color w:val="2E5395"/>
          <w:spacing w:val="-6"/>
          <w:sz w:val="26"/>
        </w:rPr>
        <w:t xml:space="preserve"> </w:t>
      </w:r>
      <w:r>
        <w:rPr>
          <w:color w:val="2E5395"/>
          <w:sz w:val="26"/>
        </w:rPr>
        <w:t>of</w:t>
      </w:r>
      <w:r>
        <w:rPr>
          <w:color w:val="2E5395"/>
          <w:spacing w:val="-4"/>
          <w:sz w:val="26"/>
        </w:rPr>
        <w:t xml:space="preserve"> </w:t>
      </w:r>
      <w:r>
        <w:rPr>
          <w:color w:val="2E5395"/>
          <w:sz w:val="26"/>
        </w:rPr>
        <w:t>the</w:t>
      </w:r>
      <w:r>
        <w:rPr>
          <w:color w:val="2E5395"/>
          <w:spacing w:val="-5"/>
          <w:sz w:val="26"/>
        </w:rPr>
        <w:t xml:space="preserve"> </w:t>
      </w:r>
      <w:r>
        <w:rPr>
          <w:color w:val="2E5395"/>
          <w:spacing w:val="-2"/>
          <w:sz w:val="26"/>
        </w:rPr>
        <w:t>goods)</w:t>
      </w:r>
    </w:p>
    <w:p w14:paraId="60568A21" w14:textId="77777777" w:rsidR="004C192B" w:rsidRDefault="00000000">
      <w:pPr>
        <w:pStyle w:val="a4"/>
        <w:numPr>
          <w:ilvl w:val="0"/>
          <w:numId w:val="221"/>
        </w:numPr>
        <w:tabs>
          <w:tab w:val="left" w:pos="874"/>
        </w:tabs>
        <w:spacing w:before="3" w:line="230" w:lineRule="auto"/>
        <w:ind w:right="463"/>
        <w:rPr>
          <w:rFonts w:ascii="Calibri" w:hAnsi="Calibri"/>
          <w:i/>
          <w:color w:val="2E5395"/>
          <w:sz w:val="26"/>
        </w:rPr>
      </w:pPr>
      <w:r>
        <w:rPr>
          <w:color w:val="2E5395"/>
          <w:sz w:val="26"/>
        </w:rPr>
        <w:t>By</w:t>
      </w:r>
      <w:r>
        <w:rPr>
          <w:color w:val="2E5395"/>
          <w:spacing w:val="-7"/>
          <w:sz w:val="26"/>
        </w:rPr>
        <w:t xml:space="preserve"> </w:t>
      </w:r>
      <w:r>
        <w:rPr>
          <w:color w:val="2E5395"/>
          <w:sz w:val="26"/>
        </w:rPr>
        <w:t>description:</w:t>
      </w:r>
      <w:r>
        <w:rPr>
          <w:color w:val="2E5395"/>
          <w:spacing w:val="-1"/>
          <w:sz w:val="26"/>
        </w:rPr>
        <w:t xml:space="preserve"> </w:t>
      </w:r>
      <w:r>
        <w:rPr>
          <w:color w:val="2E5395"/>
          <w:sz w:val="26"/>
        </w:rPr>
        <w:t>buyer</w:t>
      </w:r>
      <w:r>
        <w:rPr>
          <w:color w:val="2E5395"/>
          <w:spacing w:val="-4"/>
          <w:sz w:val="26"/>
        </w:rPr>
        <w:t xml:space="preserve"> </w:t>
      </w:r>
      <w:r>
        <w:rPr>
          <w:color w:val="2E5395"/>
          <w:sz w:val="26"/>
        </w:rPr>
        <w:t>relying</w:t>
      </w:r>
      <w:r>
        <w:rPr>
          <w:color w:val="2E5395"/>
          <w:spacing w:val="-5"/>
          <w:sz w:val="26"/>
        </w:rPr>
        <w:t xml:space="preserve"> </w:t>
      </w:r>
      <w:r>
        <w:rPr>
          <w:color w:val="2E5395"/>
          <w:sz w:val="26"/>
        </w:rPr>
        <w:t>on</w:t>
      </w:r>
      <w:r>
        <w:rPr>
          <w:color w:val="2E5395"/>
          <w:spacing w:val="-7"/>
          <w:sz w:val="26"/>
        </w:rPr>
        <w:t xml:space="preserve"> </w:t>
      </w:r>
      <w:r>
        <w:rPr>
          <w:color w:val="2E5395"/>
          <w:sz w:val="26"/>
        </w:rPr>
        <w:t>the</w:t>
      </w:r>
      <w:r>
        <w:rPr>
          <w:color w:val="2E5395"/>
          <w:spacing w:val="-8"/>
          <w:sz w:val="26"/>
        </w:rPr>
        <w:t xml:space="preserve"> </w:t>
      </w:r>
      <w:r>
        <w:rPr>
          <w:color w:val="2E5395"/>
          <w:sz w:val="26"/>
        </w:rPr>
        <w:t>description</w:t>
      </w:r>
      <w:r>
        <w:rPr>
          <w:color w:val="2E5395"/>
          <w:spacing w:val="-2"/>
          <w:sz w:val="26"/>
        </w:rPr>
        <w:t xml:space="preserve"> </w:t>
      </w:r>
      <w:r>
        <w:rPr>
          <w:color w:val="2E5395"/>
          <w:sz w:val="26"/>
        </w:rPr>
        <w:t>to</w:t>
      </w:r>
      <w:r>
        <w:rPr>
          <w:color w:val="2E5395"/>
          <w:spacing w:val="-5"/>
          <w:sz w:val="26"/>
        </w:rPr>
        <w:t xml:space="preserve"> </w:t>
      </w:r>
      <w:r>
        <w:rPr>
          <w:color w:val="2E5395"/>
          <w:sz w:val="26"/>
        </w:rPr>
        <w:t>identify</w:t>
      </w:r>
      <w:r>
        <w:rPr>
          <w:color w:val="2E5395"/>
          <w:spacing w:val="-8"/>
          <w:sz w:val="26"/>
        </w:rPr>
        <w:t xml:space="preserve"> </w:t>
      </w:r>
      <w:r>
        <w:rPr>
          <w:color w:val="2E5395"/>
          <w:sz w:val="26"/>
        </w:rPr>
        <w:t>the</w:t>
      </w:r>
      <w:r>
        <w:rPr>
          <w:color w:val="2E5395"/>
          <w:spacing w:val="-8"/>
          <w:sz w:val="26"/>
        </w:rPr>
        <w:t xml:space="preserve"> </w:t>
      </w:r>
      <w:r>
        <w:rPr>
          <w:color w:val="2E5395"/>
          <w:sz w:val="26"/>
        </w:rPr>
        <w:t>good</w:t>
      </w:r>
      <w:r>
        <w:rPr>
          <w:color w:val="2E5395"/>
          <w:spacing w:val="-6"/>
          <w:sz w:val="26"/>
        </w:rPr>
        <w:t xml:space="preserve"> </w:t>
      </w:r>
      <w:r>
        <w:rPr>
          <w:color w:val="2E5395"/>
          <w:sz w:val="26"/>
        </w:rPr>
        <w:t>that</w:t>
      </w:r>
      <w:r>
        <w:rPr>
          <w:color w:val="2E5395"/>
          <w:spacing w:val="-5"/>
          <w:sz w:val="26"/>
        </w:rPr>
        <w:t xml:space="preserve"> </w:t>
      </w:r>
      <w:r>
        <w:rPr>
          <w:color w:val="2E5395"/>
          <w:sz w:val="26"/>
        </w:rPr>
        <w:t>is</w:t>
      </w:r>
      <w:r>
        <w:rPr>
          <w:color w:val="2E5395"/>
          <w:spacing w:val="-4"/>
          <w:sz w:val="26"/>
        </w:rPr>
        <w:t xml:space="preserve"> </w:t>
      </w:r>
      <w:r>
        <w:rPr>
          <w:color w:val="2E5395"/>
          <w:sz w:val="26"/>
        </w:rPr>
        <w:t>being</w:t>
      </w:r>
      <w:r>
        <w:rPr>
          <w:color w:val="2E5395"/>
          <w:spacing w:val="-5"/>
          <w:sz w:val="26"/>
        </w:rPr>
        <w:t xml:space="preserve"> </w:t>
      </w:r>
      <w:r>
        <w:rPr>
          <w:color w:val="2E5395"/>
          <w:sz w:val="26"/>
        </w:rPr>
        <w:t>sold under the contract</w:t>
      </w:r>
    </w:p>
    <w:p w14:paraId="72FE0D38" w14:textId="77777777" w:rsidR="004C192B" w:rsidRDefault="00000000">
      <w:pPr>
        <w:pStyle w:val="a4"/>
        <w:numPr>
          <w:ilvl w:val="0"/>
          <w:numId w:val="221"/>
        </w:numPr>
        <w:tabs>
          <w:tab w:val="left" w:pos="874"/>
        </w:tabs>
        <w:spacing w:before="13" w:line="230" w:lineRule="auto"/>
        <w:ind w:right="827"/>
        <w:rPr>
          <w:rFonts w:ascii="Calibri" w:hAnsi="Calibri"/>
          <w:i/>
          <w:color w:val="2E5395"/>
          <w:sz w:val="26"/>
        </w:rPr>
      </w:pPr>
      <w:r>
        <w:rPr>
          <w:color w:val="2E5395"/>
          <w:sz w:val="26"/>
        </w:rPr>
        <w:t>But</w:t>
      </w:r>
      <w:r w:rsidRPr="004C6E80">
        <w:rPr>
          <w:color w:val="C00000"/>
          <w:spacing w:val="-6"/>
          <w:sz w:val="26"/>
        </w:rPr>
        <w:t xml:space="preserve"> </w:t>
      </w:r>
      <w:r w:rsidRPr="004C6E80">
        <w:rPr>
          <w:b/>
          <w:bCs/>
          <w:color w:val="365F91" w:themeColor="accent1" w:themeShade="BF"/>
          <w:sz w:val="26"/>
        </w:rPr>
        <w:t>if</w:t>
      </w:r>
      <w:r w:rsidRPr="004C6E80">
        <w:rPr>
          <w:b/>
          <w:bCs/>
          <w:color w:val="365F91" w:themeColor="accent1" w:themeShade="BF"/>
          <w:spacing w:val="-7"/>
          <w:sz w:val="26"/>
        </w:rPr>
        <w:t xml:space="preserve"> </w:t>
      </w:r>
      <w:r w:rsidRPr="004C6E80">
        <w:rPr>
          <w:b/>
          <w:bCs/>
          <w:color w:val="365F91" w:themeColor="accent1" w:themeShade="BF"/>
          <w:sz w:val="26"/>
        </w:rPr>
        <w:t>only</w:t>
      </w:r>
      <w:r w:rsidRPr="004C6E80">
        <w:rPr>
          <w:b/>
          <w:bCs/>
          <w:color w:val="365F91" w:themeColor="accent1" w:themeShade="BF"/>
          <w:spacing w:val="-8"/>
          <w:sz w:val="26"/>
        </w:rPr>
        <w:t xml:space="preserve"> </w:t>
      </w:r>
      <w:r w:rsidRPr="004C6E80">
        <w:rPr>
          <w:b/>
          <w:bCs/>
          <w:color w:val="365F91" w:themeColor="accent1" w:themeShade="BF"/>
          <w:sz w:val="26"/>
        </w:rPr>
        <w:t>on</w:t>
      </w:r>
      <w:r w:rsidRPr="004C6E80">
        <w:rPr>
          <w:b/>
          <w:bCs/>
          <w:color w:val="365F91" w:themeColor="accent1" w:themeShade="BF"/>
          <w:spacing w:val="-5"/>
          <w:sz w:val="26"/>
        </w:rPr>
        <w:t xml:space="preserve"> </w:t>
      </w:r>
      <w:r w:rsidRPr="004C6E80">
        <w:rPr>
          <w:b/>
          <w:bCs/>
          <w:color w:val="365F91" w:themeColor="accent1" w:themeShade="BF"/>
          <w:sz w:val="26"/>
        </w:rPr>
        <w:t>attributes/quality</w:t>
      </w:r>
      <w:r>
        <w:rPr>
          <w:color w:val="2E5395"/>
          <w:spacing w:val="-8"/>
          <w:sz w:val="26"/>
        </w:rPr>
        <w:t xml:space="preserve"> </w:t>
      </w:r>
      <w:r>
        <w:rPr>
          <w:color w:val="2E5395"/>
          <w:sz w:val="26"/>
        </w:rPr>
        <w:t>of</w:t>
      </w:r>
      <w:r>
        <w:rPr>
          <w:color w:val="2E5395"/>
          <w:spacing w:val="-3"/>
          <w:sz w:val="26"/>
        </w:rPr>
        <w:t xml:space="preserve"> </w:t>
      </w:r>
      <w:r>
        <w:rPr>
          <w:color w:val="2E5395"/>
          <w:sz w:val="26"/>
        </w:rPr>
        <w:t>the</w:t>
      </w:r>
      <w:r>
        <w:rPr>
          <w:color w:val="2E5395"/>
          <w:spacing w:val="-8"/>
          <w:sz w:val="26"/>
        </w:rPr>
        <w:t xml:space="preserve"> </w:t>
      </w:r>
      <w:r>
        <w:rPr>
          <w:color w:val="2E5395"/>
          <w:sz w:val="26"/>
        </w:rPr>
        <w:t>goods</w:t>
      </w:r>
      <w:r>
        <w:rPr>
          <w:color w:val="2E5395"/>
          <w:spacing w:val="-7"/>
          <w:sz w:val="26"/>
        </w:rPr>
        <w:t xml:space="preserve"> </w:t>
      </w:r>
      <w:r>
        <w:rPr>
          <w:color w:val="2E5395"/>
          <w:sz w:val="26"/>
        </w:rPr>
        <w:t>(would</w:t>
      </w:r>
      <w:r>
        <w:rPr>
          <w:color w:val="2E5395"/>
          <w:spacing w:val="-7"/>
          <w:sz w:val="26"/>
        </w:rPr>
        <w:t xml:space="preserve"> </w:t>
      </w:r>
      <w:r>
        <w:rPr>
          <w:color w:val="2E5395"/>
          <w:sz w:val="26"/>
        </w:rPr>
        <w:t>be</w:t>
      </w:r>
      <w:r>
        <w:rPr>
          <w:color w:val="2E5395"/>
          <w:spacing w:val="-8"/>
          <w:sz w:val="26"/>
        </w:rPr>
        <w:t xml:space="preserve"> </w:t>
      </w:r>
      <w:r>
        <w:rPr>
          <w:color w:val="2E5395"/>
          <w:sz w:val="26"/>
        </w:rPr>
        <w:t>only</w:t>
      </w:r>
      <w:r>
        <w:rPr>
          <w:color w:val="2E5395"/>
          <w:spacing w:val="-8"/>
          <w:sz w:val="26"/>
        </w:rPr>
        <w:t xml:space="preserve"> </w:t>
      </w:r>
      <w:r>
        <w:rPr>
          <w:color w:val="2E5395"/>
          <w:sz w:val="26"/>
        </w:rPr>
        <w:t>warranty,</w:t>
      </w:r>
      <w:r>
        <w:rPr>
          <w:color w:val="2E5395"/>
          <w:spacing w:val="-6"/>
          <w:sz w:val="26"/>
        </w:rPr>
        <w:t xml:space="preserve"> </w:t>
      </w:r>
      <w:r>
        <w:rPr>
          <w:color w:val="2E5395"/>
          <w:sz w:val="26"/>
        </w:rPr>
        <w:t>sued</w:t>
      </w:r>
      <w:r>
        <w:rPr>
          <w:color w:val="2E5395"/>
          <w:spacing w:val="-7"/>
          <w:sz w:val="26"/>
        </w:rPr>
        <w:t xml:space="preserve"> </w:t>
      </w:r>
      <w:r>
        <w:rPr>
          <w:color w:val="2E5395"/>
          <w:sz w:val="26"/>
        </w:rPr>
        <w:t>under common law)&gt;</w:t>
      </w:r>
      <w:r w:rsidRPr="004C6E80">
        <w:rPr>
          <w:color w:val="365F91" w:themeColor="accent1" w:themeShade="BF"/>
          <w:sz w:val="26"/>
        </w:rPr>
        <w:t xml:space="preserve"> this section does not apply</w:t>
      </w:r>
    </w:p>
    <w:p w14:paraId="174E1981" w14:textId="77777777" w:rsidR="004C192B" w:rsidRDefault="004C192B">
      <w:pPr>
        <w:pStyle w:val="a3"/>
        <w:spacing w:before="4"/>
      </w:pPr>
    </w:p>
    <w:p w14:paraId="2A351C97" w14:textId="77777777" w:rsidR="004C192B" w:rsidRDefault="00000000">
      <w:pPr>
        <w:pStyle w:val="2"/>
        <w:numPr>
          <w:ilvl w:val="1"/>
          <w:numId w:val="224"/>
        </w:numPr>
        <w:tabs>
          <w:tab w:val="left" w:pos="513"/>
        </w:tabs>
        <w:ind w:left="513" w:hanging="359"/>
      </w:pPr>
      <w:r>
        <w:t>Distinction</w:t>
      </w:r>
      <w:r>
        <w:rPr>
          <w:spacing w:val="-6"/>
        </w:rPr>
        <w:t xml:space="preserve"> </w:t>
      </w:r>
      <w:r>
        <w:t>between</w:t>
      </w:r>
      <w:r>
        <w:rPr>
          <w:spacing w:val="-8"/>
        </w:rPr>
        <w:t xml:space="preserve"> </w:t>
      </w:r>
      <w:r>
        <w:t>the</w:t>
      </w:r>
      <w:r>
        <w:rPr>
          <w:spacing w:val="-4"/>
        </w:rPr>
        <w:t xml:space="preserve"> </w:t>
      </w:r>
      <w:r>
        <w:t>goods’</w:t>
      </w:r>
      <w:r>
        <w:rPr>
          <w:spacing w:val="-2"/>
        </w:rPr>
        <w:t xml:space="preserve"> </w:t>
      </w:r>
      <w:r>
        <w:rPr>
          <w:color w:val="C00000"/>
        </w:rPr>
        <w:t>identity</w:t>
      </w:r>
      <w:r>
        <w:rPr>
          <w:color w:val="C00000"/>
          <w:spacing w:val="-3"/>
        </w:rPr>
        <w:t xml:space="preserve"> </w:t>
      </w:r>
      <w:r>
        <w:t>and</w:t>
      </w:r>
      <w:r>
        <w:rPr>
          <w:spacing w:val="-5"/>
        </w:rPr>
        <w:t xml:space="preserve"> </w:t>
      </w:r>
      <w:r>
        <w:rPr>
          <w:color w:val="C00000"/>
          <w:spacing w:val="-2"/>
        </w:rPr>
        <w:t>attributes/quality</w:t>
      </w:r>
    </w:p>
    <w:p w14:paraId="5296A592" w14:textId="77777777" w:rsidR="004C192B" w:rsidRDefault="00000000">
      <w:pPr>
        <w:spacing w:before="301"/>
        <w:ind w:left="514"/>
        <w:jc w:val="both"/>
        <w:rPr>
          <w:sz w:val="26"/>
        </w:rPr>
      </w:pPr>
      <w:r>
        <w:rPr>
          <w:rFonts w:ascii="Symbol" w:hAnsi="Symbol"/>
          <w:sz w:val="26"/>
        </w:rPr>
        <w:t></w:t>
      </w:r>
      <w:r>
        <w:rPr>
          <w:rFonts w:ascii="Times New Roman" w:hAnsi="Times New Roman"/>
          <w:spacing w:val="44"/>
          <w:sz w:val="26"/>
        </w:rPr>
        <w:t xml:space="preserve">  </w:t>
      </w:r>
      <w:proofErr w:type="spellStart"/>
      <w:r>
        <w:rPr>
          <w:b/>
          <w:i/>
          <w:color w:val="528135"/>
          <w:sz w:val="26"/>
        </w:rPr>
        <w:t>Ashington</w:t>
      </w:r>
      <w:proofErr w:type="spellEnd"/>
      <w:r>
        <w:rPr>
          <w:b/>
          <w:i/>
          <w:color w:val="528135"/>
          <w:spacing w:val="-6"/>
          <w:sz w:val="26"/>
        </w:rPr>
        <w:t xml:space="preserve"> </w:t>
      </w:r>
      <w:r>
        <w:rPr>
          <w:b/>
          <w:i/>
          <w:color w:val="528135"/>
          <w:sz w:val="26"/>
        </w:rPr>
        <w:t>Piggeries</w:t>
      </w:r>
      <w:r>
        <w:rPr>
          <w:b/>
          <w:i/>
          <w:color w:val="528135"/>
          <w:spacing w:val="-4"/>
          <w:sz w:val="26"/>
        </w:rPr>
        <w:t xml:space="preserve"> </w:t>
      </w:r>
      <w:r>
        <w:rPr>
          <w:b/>
          <w:i/>
          <w:color w:val="528135"/>
          <w:sz w:val="26"/>
        </w:rPr>
        <w:t>v</w:t>
      </w:r>
      <w:r>
        <w:rPr>
          <w:b/>
          <w:i/>
          <w:color w:val="528135"/>
          <w:spacing w:val="-4"/>
          <w:sz w:val="26"/>
        </w:rPr>
        <w:t xml:space="preserve"> </w:t>
      </w:r>
      <w:r>
        <w:rPr>
          <w:b/>
          <w:i/>
          <w:color w:val="528135"/>
          <w:sz w:val="26"/>
        </w:rPr>
        <w:t>Christopher</w:t>
      </w:r>
      <w:r>
        <w:rPr>
          <w:b/>
          <w:i/>
          <w:color w:val="528135"/>
          <w:spacing w:val="-3"/>
          <w:sz w:val="26"/>
        </w:rPr>
        <w:t xml:space="preserve"> </w:t>
      </w:r>
      <w:r>
        <w:rPr>
          <w:b/>
          <w:i/>
          <w:color w:val="528135"/>
          <w:sz w:val="26"/>
        </w:rPr>
        <w:t>Hill</w:t>
      </w:r>
      <w:r>
        <w:rPr>
          <w:b/>
          <w:i/>
          <w:color w:val="528135"/>
          <w:spacing w:val="-7"/>
          <w:sz w:val="26"/>
        </w:rPr>
        <w:t xml:space="preserve"> </w:t>
      </w:r>
      <w:r>
        <w:rPr>
          <w:b/>
          <w:i/>
          <w:color w:val="528135"/>
          <w:sz w:val="26"/>
        </w:rPr>
        <w:t>Ltd</w:t>
      </w:r>
      <w:r>
        <w:rPr>
          <w:b/>
          <w:i/>
          <w:color w:val="528135"/>
          <w:spacing w:val="-3"/>
          <w:sz w:val="26"/>
        </w:rPr>
        <w:t xml:space="preserve"> </w:t>
      </w:r>
      <w:r>
        <w:rPr>
          <w:b/>
          <w:i/>
          <w:color w:val="528135"/>
          <w:sz w:val="26"/>
        </w:rPr>
        <w:t>[1972]</w:t>
      </w:r>
      <w:r>
        <w:rPr>
          <w:b/>
          <w:i/>
          <w:color w:val="528135"/>
          <w:spacing w:val="-6"/>
          <w:sz w:val="26"/>
        </w:rPr>
        <w:t xml:space="preserve"> </w:t>
      </w:r>
      <w:r>
        <w:rPr>
          <w:b/>
          <w:i/>
          <w:color w:val="528135"/>
          <w:sz w:val="26"/>
        </w:rPr>
        <w:t>441</w:t>
      </w:r>
      <w:r>
        <w:rPr>
          <w:b/>
          <w:i/>
          <w:color w:val="528135"/>
          <w:spacing w:val="4"/>
          <w:sz w:val="26"/>
        </w:rPr>
        <w:t xml:space="preserve"> </w:t>
      </w:r>
      <w:r>
        <w:rPr>
          <w:sz w:val="26"/>
        </w:rPr>
        <w:t>(at</w:t>
      </w:r>
      <w:r>
        <w:rPr>
          <w:spacing w:val="-3"/>
          <w:sz w:val="26"/>
        </w:rPr>
        <w:t xml:space="preserve"> </w:t>
      </w:r>
      <w:r>
        <w:rPr>
          <w:sz w:val="26"/>
        </w:rPr>
        <w:t>S&amp;H</w:t>
      </w:r>
      <w:r>
        <w:rPr>
          <w:spacing w:val="-2"/>
          <w:sz w:val="26"/>
        </w:rPr>
        <w:t xml:space="preserve"> p405)</w:t>
      </w:r>
    </w:p>
    <w:p w14:paraId="785AAE46" w14:textId="77777777" w:rsidR="004C192B" w:rsidRDefault="004C192B">
      <w:pPr>
        <w:pStyle w:val="a3"/>
        <w:spacing w:before="1"/>
      </w:pPr>
    </w:p>
    <w:p w14:paraId="49DCA445" w14:textId="77777777" w:rsidR="004C192B" w:rsidRDefault="00000000">
      <w:pPr>
        <w:spacing w:after="4"/>
        <w:ind w:left="874" w:right="194"/>
        <w:rPr>
          <w:sz w:val="26"/>
        </w:rPr>
      </w:pPr>
      <w:r>
        <w:rPr>
          <w:color w:val="805F00"/>
          <w:sz w:val="26"/>
        </w:rPr>
        <w:t>“The</w:t>
      </w:r>
      <w:r>
        <w:rPr>
          <w:color w:val="805F00"/>
          <w:spacing w:val="-6"/>
          <w:sz w:val="26"/>
        </w:rPr>
        <w:t xml:space="preserve"> </w:t>
      </w:r>
      <w:r>
        <w:rPr>
          <w:color w:val="805F00"/>
          <w:sz w:val="26"/>
        </w:rPr>
        <w:t>‘</w:t>
      </w:r>
      <w:r>
        <w:rPr>
          <w:b/>
          <w:color w:val="805F00"/>
          <w:sz w:val="26"/>
        </w:rPr>
        <w:t>description’</w:t>
      </w:r>
      <w:r>
        <w:rPr>
          <w:b/>
          <w:color w:val="805F00"/>
          <w:spacing w:val="-5"/>
          <w:sz w:val="26"/>
        </w:rPr>
        <w:t xml:space="preserve"> </w:t>
      </w:r>
      <w:r>
        <w:rPr>
          <w:color w:val="805F00"/>
          <w:sz w:val="26"/>
        </w:rPr>
        <w:t>by</w:t>
      </w:r>
      <w:r>
        <w:rPr>
          <w:color w:val="805F00"/>
          <w:spacing w:val="-6"/>
          <w:sz w:val="26"/>
        </w:rPr>
        <w:t xml:space="preserve"> </w:t>
      </w:r>
      <w:r>
        <w:rPr>
          <w:color w:val="805F00"/>
          <w:sz w:val="26"/>
        </w:rPr>
        <w:t>which</w:t>
      </w:r>
      <w:r>
        <w:rPr>
          <w:color w:val="805F00"/>
          <w:spacing w:val="-3"/>
          <w:sz w:val="26"/>
        </w:rPr>
        <w:t xml:space="preserve"> </w:t>
      </w:r>
      <w:r>
        <w:rPr>
          <w:color w:val="805F00"/>
          <w:sz w:val="26"/>
        </w:rPr>
        <w:t xml:space="preserve">an </w:t>
      </w:r>
      <w:r>
        <w:rPr>
          <w:b/>
          <w:color w:val="805F00"/>
          <w:sz w:val="26"/>
        </w:rPr>
        <w:t>ascertained</w:t>
      </w:r>
      <w:r>
        <w:rPr>
          <w:b/>
          <w:color w:val="805F00"/>
          <w:spacing w:val="-5"/>
          <w:sz w:val="26"/>
        </w:rPr>
        <w:t xml:space="preserve"> </w:t>
      </w:r>
      <w:r>
        <w:rPr>
          <w:b/>
          <w:color w:val="805F00"/>
          <w:sz w:val="26"/>
        </w:rPr>
        <w:t>goods</w:t>
      </w:r>
      <w:r>
        <w:rPr>
          <w:b/>
          <w:color w:val="805F00"/>
          <w:spacing w:val="-1"/>
          <w:sz w:val="26"/>
        </w:rPr>
        <w:t xml:space="preserve"> </w:t>
      </w:r>
      <w:r>
        <w:rPr>
          <w:color w:val="805F00"/>
          <w:sz w:val="26"/>
        </w:rPr>
        <w:t>are</w:t>
      </w:r>
      <w:r>
        <w:rPr>
          <w:color w:val="805F00"/>
          <w:spacing w:val="-6"/>
          <w:sz w:val="26"/>
        </w:rPr>
        <w:t xml:space="preserve"> </w:t>
      </w:r>
      <w:r>
        <w:rPr>
          <w:color w:val="805F00"/>
          <w:sz w:val="26"/>
        </w:rPr>
        <w:t>sold</w:t>
      </w:r>
      <w:r>
        <w:rPr>
          <w:color w:val="805F00"/>
          <w:spacing w:val="-5"/>
          <w:sz w:val="26"/>
        </w:rPr>
        <w:t xml:space="preserve"> </w:t>
      </w:r>
      <w:r>
        <w:rPr>
          <w:color w:val="805F00"/>
          <w:sz w:val="26"/>
        </w:rPr>
        <w:t>is,</w:t>
      </w:r>
      <w:r>
        <w:rPr>
          <w:color w:val="805F00"/>
          <w:spacing w:val="-3"/>
          <w:sz w:val="26"/>
        </w:rPr>
        <w:t xml:space="preserve"> </w:t>
      </w:r>
      <w:r>
        <w:rPr>
          <w:color w:val="805F00"/>
          <w:sz w:val="26"/>
        </w:rPr>
        <w:t>in my</w:t>
      </w:r>
      <w:r>
        <w:rPr>
          <w:color w:val="805F00"/>
          <w:spacing w:val="-1"/>
          <w:sz w:val="26"/>
        </w:rPr>
        <w:t xml:space="preserve"> </w:t>
      </w:r>
      <w:r>
        <w:rPr>
          <w:color w:val="805F00"/>
          <w:sz w:val="26"/>
        </w:rPr>
        <w:t>view,</w:t>
      </w:r>
      <w:r>
        <w:rPr>
          <w:color w:val="805F00"/>
          <w:spacing w:val="-3"/>
          <w:sz w:val="26"/>
        </w:rPr>
        <w:t xml:space="preserve"> </w:t>
      </w:r>
      <w:r>
        <w:rPr>
          <w:color w:val="805F00"/>
          <w:sz w:val="26"/>
        </w:rPr>
        <w:t>confined to those</w:t>
      </w:r>
      <w:r>
        <w:rPr>
          <w:color w:val="805F00"/>
          <w:spacing w:val="-4"/>
          <w:sz w:val="26"/>
        </w:rPr>
        <w:t xml:space="preserve"> </w:t>
      </w:r>
      <w:r>
        <w:rPr>
          <w:color w:val="805F00"/>
          <w:sz w:val="26"/>
        </w:rPr>
        <w:t>words</w:t>
      </w:r>
      <w:r>
        <w:rPr>
          <w:color w:val="805F00"/>
          <w:spacing w:val="-4"/>
          <w:sz w:val="26"/>
        </w:rPr>
        <w:t xml:space="preserve"> </w:t>
      </w:r>
      <w:r>
        <w:rPr>
          <w:color w:val="805F00"/>
          <w:sz w:val="26"/>
        </w:rPr>
        <w:t>in</w:t>
      </w:r>
      <w:r>
        <w:rPr>
          <w:color w:val="805F00"/>
          <w:spacing w:val="-3"/>
          <w:sz w:val="26"/>
        </w:rPr>
        <w:t xml:space="preserve"> </w:t>
      </w:r>
      <w:r>
        <w:rPr>
          <w:color w:val="805F00"/>
          <w:sz w:val="26"/>
        </w:rPr>
        <w:t>the</w:t>
      </w:r>
      <w:r>
        <w:rPr>
          <w:color w:val="805F00"/>
          <w:spacing w:val="-4"/>
          <w:sz w:val="26"/>
        </w:rPr>
        <w:t xml:space="preserve"> </w:t>
      </w:r>
      <w:r>
        <w:rPr>
          <w:color w:val="805F00"/>
          <w:sz w:val="26"/>
        </w:rPr>
        <w:t>contract</w:t>
      </w:r>
      <w:r>
        <w:rPr>
          <w:color w:val="805F00"/>
          <w:spacing w:val="-1"/>
          <w:sz w:val="26"/>
        </w:rPr>
        <w:t xml:space="preserve"> </w:t>
      </w:r>
      <w:r>
        <w:rPr>
          <w:color w:val="805F00"/>
          <w:sz w:val="26"/>
        </w:rPr>
        <w:t>which</w:t>
      </w:r>
      <w:r>
        <w:rPr>
          <w:color w:val="805F00"/>
          <w:spacing w:val="-1"/>
          <w:sz w:val="26"/>
        </w:rPr>
        <w:t xml:space="preserve"> </w:t>
      </w:r>
      <w:r>
        <w:rPr>
          <w:color w:val="805F00"/>
          <w:sz w:val="26"/>
        </w:rPr>
        <w:t xml:space="preserve">were </w:t>
      </w:r>
      <w:r>
        <w:rPr>
          <w:color w:val="805F00"/>
          <w:sz w:val="26"/>
          <w:u w:val="single" w:color="805F00"/>
        </w:rPr>
        <w:t>intended</w:t>
      </w:r>
      <w:r>
        <w:rPr>
          <w:color w:val="805F00"/>
          <w:spacing w:val="-2"/>
          <w:sz w:val="26"/>
          <w:u w:val="single" w:color="805F00"/>
        </w:rPr>
        <w:t xml:space="preserve"> </w:t>
      </w:r>
      <w:r>
        <w:rPr>
          <w:color w:val="805F00"/>
          <w:sz w:val="26"/>
          <w:u w:val="single" w:color="805F00"/>
        </w:rPr>
        <w:t>by</w:t>
      </w:r>
      <w:r>
        <w:rPr>
          <w:color w:val="805F00"/>
          <w:spacing w:val="-4"/>
          <w:sz w:val="26"/>
          <w:u w:val="single" w:color="805F00"/>
        </w:rPr>
        <w:t xml:space="preserve"> </w:t>
      </w:r>
      <w:r>
        <w:rPr>
          <w:color w:val="805F00"/>
          <w:sz w:val="26"/>
          <w:u w:val="single" w:color="805F00"/>
        </w:rPr>
        <w:t>the</w:t>
      </w:r>
      <w:r>
        <w:rPr>
          <w:color w:val="805F00"/>
          <w:spacing w:val="-4"/>
          <w:sz w:val="26"/>
          <w:u w:val="single" w:color="805F00"/>
        </w:rPr>
        <w:t xml:space="preserve"> </w:t>
      </w:r>
      <w:r>
        <w:rPr>
          <w:color w:val="805F00"/>
          <w:sz w:val="26"/>
          <w:u w:val="single" w:color="805F00"/>
        </w:rPr>
        <w:t>parties</w:t>
      </w:r>
      <w:r>
        <w:rPr>
          <w:color w:val="805F00"/>
          <w:spacing w:val="-4"/>
          <w:sz w:val="26"/>
          <w:u w:val="single" w:color="805F00"/>
        </w:rPr>
        <w:t xml:space="preserve"> </w:t>
      </w:r>
      <w:r>
        <w:rPr>
          <w:color w:val="805F00"/>
          <w:sz w:val="26"/>
          <w:u w:val="single" w:color="805F00"/>
        </w:rPr>
        <w:t xml:space="preserve">to </w:t>
      </w:r>
      <w:r>
        <w:rPr>
          <w:b/>
          <w:color w:val="805F00"/>
          <w:sz w:val="26"/>
          <w:u w:val="single" w:color="805F00"/>
        </w:rPr>
        <w:t xml:space="preserve">identify </w:t>
      </w:r>
      <w:r>
        <w:rPr>
          <w:color w:val="805F00"/>
          <w:sz w:val="26"/>
          <w:u w:val="single" w:color="805F00"/>
        </w:rPr>
        <w:t>the</w:t>
      </w:r>
      <w:r>
        <w:rPr>
          <w:color w:val="805F00"/>
          <w:spacing w:val="-4"/>
          <w:sz w:val="26"/>
          <w:u w:val="single" w:color="805F00"/>
        </w:rPr>
        <w:t xml:space="preserve"> </w:t>
      </w:r>
      <w:r>
        <w:rPr>
          <w:color w:val="805F00"/>
          <w:sz w:val="26"/>
          <w:u w:val="single" w:color="805F00"/>
        </w:rPr>
        <w:t>kind</w:t>
      </w:r>
      <w:r>
        <w:rPr>
          <w:color w:val="805F00"/>
          <w:spacing w:val="-2"/>
          <w:sz w:val="26"/>
          <w:u w:val="single" w:color="805F00"/>
        </w:rPr>
        <w:t xml:space="preserve"> </w:t>
      </w:r>
      <w:r>
        <w:rPr>
          <w:color w:val="805F00"/>
          <w:sz w:val="26"/>
          <w:u w:val="single" w:color="805F00"/>
        </w:rPr>
        <w:t>of</w:t>
      </w:r>
      <w:r>
        <w:rPr>
          <w:color w:val="805F00"/>
          <w:sz w:val="26"/>
        </w:rPr>
        <w:t xml:space="preserve"> </w:t>
      </w:r>
      <w:r>
        <w:rPr>
          <w:color w:val="805F00"/>
          <w:sz w:val="26"/>
          <w:u w:val="single" w:color="805F00"/>
        </w:rPr>
        <w:t>goods</w:t>
      </w:r>
      <w:r>
        <w:rPr>
          <w:color w:val="805F00"/>
          <w:spacing w:val="-5"/>
          <w:sz w:val="26"/>
          <w:u w:val="single" w:color="805F00"/>
        </w:rPr>
        <w:t xml:space="preserve"> </w:t>
      </w:r>
      <w:r>
        <w:rPr>
          <w:color w:val="805F00"/>
          <w:sz w:val="26"/>
          <w:u w:val="single" w:color="805F00"/>
        </w:rPr>
        <w:t>which</w:t>
      </w:r>
      <w:r>
        <w:rPr>
          <w:color w:val="805F00"/>
          <w:spacing w:val="-2"/>
          <w:sz w:val="26"/>
          <w:u w:val="single" w:color="805F00"/>
        </w:rPr>
        <w:t xml:space="preserve"> </w:t>
      </w:r>
      <w:r>
        <w:rPr>
          <w:color w:val="805F00"/>
          <w:sz w:val="26"/>
          <w:u w:val="single" w:color="805F00"/>
        </w:rPr>
        <w:t>were</w:t>
      </w:r>
      <w:r>
        <w:rPr>
          <w:color w:val="805F00"/>
          <w:spacing w:val="-5"/>
          <w:sz w:val="26"/>
          <w:u w:val="single" w:color="805F00"/>
        </w:rPr>
        <w:t xml:space="preserve"> </w:t>
      </w:r>
      <w:r>
        <w:rPr>
          <w:color w:val="805F00"/>
          <w:sz w:val="26"/>
          <w:u w:val="single" w:color="805F00"/>
        </w:rPr>
        <w:t>to</w:t>
      </w:r>
      <w:r>
        <w:rPr>
          <w:color w:val="805F00"/>
          <w:spacing w:val="-2"/>
          <w:sz w:val="26"/>
          <w:u w:val="single" w:color="805F00"/>
        </w:rPr>
        <w:t xml:space="preserve"> </w:t>
      </w:r>
      <w:r>
        <w:rPr>
          <w:color w:val="805F00"/>
          <w:sz w:val="26"/>
          <w:u w:val="single" w:color="805F00"/>
        </w:rPr>
        <w:t>be</w:t>
      </w:r>
      <w:r>
        <w:rPr>
          <w:color w:val="805F00"/>
          <w:spacing w:val="-1"/>
          <w:sz w:val="26"/>
          <w:u w:val="single" w:color="805F00"/>
        </w:rPr>
        <w:t xml:space="preserve"> </w:t>
      </w:r>
      <w:r>
        <w:rPr>
          <w:color w:val="805F00"/>
          <w:sz w:val="26"/>
          <w:u w:val="single" w:color="805F00"/>
        </w:rPr>
        <w:t>supplied.</w:t>
      </w:r>
      <w:r>
        <w:rPr>
          <w:color w:val="805F00"/>
          <w:sz w:val="26"/>
        </w:rPr>
        <w:t xml:space="preserve"> It is</w:t>
      </w:r>
      <w:r>
        <w:rPr>
          <w:color w:val="805F00"/>
          <w:spacing w:val="-5"/>
          <w:sz w:val="26"/>
        </w:rPr>
        <w:t xml:space="preserve"> </w:t>
      </w:r>
      <w:r>
        <w:rPr>
          <w:color w:val="805F00"/>
          <w:sz w:val="26"/>
        </w:rPr>
        <w:t>open to the</w:t>
      </w:r>
      <w:r>
        <w:rPr>
          <w:color w:val="805F00"/>
          <w:spacing w:val="-5"/>
          <w:sz w:val="26"/>
        </w:rPr>
        <w:t xml:space="preserve"> </w:t>
      </w:r>
      <w:r>
        <w:rPr>
          <w:color w:val="805F00"/>
          <w:sz w:val="26"/>
        </w:rPr>
        <w:t>parties</w:t>
      </w:r>
      <w:r>
        <w:rPr>
          <w:color w:val="805F00"/>
          <w:spacing w:val="-5"/>
          <w:sz w:val="26"/>
        </w:rPr>
        <w:t xml:space="preserve"> </w:t>
      </w:r>
      <w:r>
        <w:rPr>
          <w:color w:val="805F00"/>
          <w:sz w:val="26"/>
        </w:rPr>
        <w:t>to</w:t>
      </w:r>
      <w:r>
        <w:rPr>
          <w:color w:val="805F00"/>
          <w:spacing w:val="-2"/>
          <w:sz w:val="26"/>
        </w:rPr>
        <w:t xml:space="preserve"> </w:t>
      </w:r>
      <w:r>
        <w:rPr>
          <w:color w:val="805F00"/>
          <w:sz w:val="26"/>
        </w:rPr>
        <w:t>use</w:t>
      </w:r>
      <w:r>
        <w:rPr>
          <w:color w:val="805F00"/>
          <w:spacing w:val="-1"/>
          <w:sz w:val="26"/>
        </w:rPr>
        <w:t xml:space="preserve"> </w:t>
      </w:r>
      <w:r>
        <w:rPr>
          <w:color w:val="805F00"/>
          <w:sz w:val="26"/>
        </w:rPr>
        <w:t>a</w:t>
      </w:r>
      <w:r>
        <w:rPr>
          <w:color w:val="805F00"/>
          <w:spacing w:val="-6"/>
          <w:sz w:val="26"/>
        </w:rPr>
        <w:t xml:space="preserve"> </w:t>
      </w:r>
      <w:r>
        <w:rPr>
          <w:color w:val="805F00"/>
          <w:sz w:val="26"/>
        </w:rPr>
        <w:t>description</w:t>
      </w:r>
      <w:r>
        <w:rPr>
          <w:color w:val="805F00"/>
          <w:spacing w:val="-4"/>
          <w:sz w:val="26"/>
        </w:rPr>
        <w:t xml:space="preserve"> </w:t>
      </w:r>
      <w:r>
        <w:rPr>
          <w:color w:val="805F00"/>
          <w:sz w:val="26"/>
        </w:rPr>
        <w:t>as</w:t>
      </w:r>
      <w:r>
        <w:rPr>
          <w:color w:val="805F00"/>
          <w:spacing w:val="-1"/>
          <w:sz w:val="26"/>
        </w:rPr>
        <w:t xml:space="preserve"> </w:t>
      </w:r>
      <w:r>
        <w:rPr>
          <w:color w:val="805F00"/>
          <w:sz w:val="26"/>
        </w:rPr>
        <w:t>broad or</w:t>
      </w:r>
      <w:r>
        <w:rPr>
          <w:color w:val="805F00"/>
          <w:spacing w:val="-4"/>
          <w:sz w:val="26"/>
        </w:rPr>
        <w:t xml:space="preserve"> </w:t>
      </w:r>
      <w:r>
        <w:rPr>
          <w:color w:val="805F00"/>
          <w:sz w:val="26"/>
        </w:rPr>
        <w:t>as</w:t>
      </w:r>
      <w:r>
        <w:rPr>
          <w:color w:val="805F00"/>
          <w:spacing w:val="-8"/>
          <w:sz w:val="26"/>
        </w:rPr>
        <w:t xml:space="preserve"> </w:t>
      </w:r>
      <w:r>
        <w:rPr>
          <w:color w:val="805F00"/>
          <w:sz w:val="26"/>
        </w:rPr>
        <w:t>narrow</w:t>
      </w:r>
      <w:r>
        <w:rPr>
          <w:color w:val="805F00"/>
          <w:spacing w:val="-3"/>
          <w:sz w:val="26"/>
        </w:rPr>
        <w:t xml:space="preserve"> </w:t>
      </w:r>
      <w:r>
        <w:rPr>
          <w:color w:val="805F00"/>
          <w:sz w:val="26"/>
        </w:rPr>
        <w:t>as</w:t>
      </w:r>
      <w:r>
        <w:rPr>
          <w:color w:val="805F00"/>
          <w:spacing w:val="-4"/>
          <w:sz w:val="26"/>
        </w:rPr>
        <w:t xml:space="preserve"> </w:t>
      </w:r>
      <w:r>
        <w:rPr>
          <w:color w:val="805F00"/>
          <w:sz w:val="26"/>
        </w:rPr>
        <w:t>they</w:t>
      </w:r>
      <w:r>
        <w:rPr>
          <w:color w:val="805F00"/>
          <w:spacing w:val="-8"/>
          <w:sz w:val="26"/>
        </w:rPr>
        <w:t xml:space="preserve"> </w:t>
      </w:r>
      <w:r>
        <w:rPr>
          <w:color w:val="805F00"/>
          <w:sz w:val="26"/>
        </w:rPr>
        <w:t>choose</w:t>
      </w:r>
      <w:r>
        <w:rPr>
          <w:color w:val="805F00"/>
          <w:spacing w:val="-8"/>
          <w:sz w:val="26"/>
        </w:rPr>
        <w:t xml:space="preserve"> </w:t>
      </w:r>
      <w:r>
        <w:rPr>
          <w:color w:val="805F00"/>
          <w:sz w:val="26"/>
        </w:rPr>
        <w:t>but</w:t>
      </w:r>
      <w:r>
        <w:rPr>
          <w:color w:val="805F00"/>
          <w:spacing w:val="-5"/>
          <w:sz w:val="26"/>
        </w:rPr>
        <w:t xml:space="preserve"> </w:t>
      </w:r>
      <w:r>
        <w:rPr>
          <w:color w:val="805F00"/>
          <w:sz w:val="26"/>
        </w:rPr>
        <w:t>ultimately</w:t>
      </w:r>
      <w:r>
        <w:rPr>
          <w:color w:val="805F00"/>
          <w:spacing w:val="-8"/>
          <w:sz w:val="26"/>
        </w:rPr>
        <w:t xml:space="preserve"> </w:t>
      </w:r>
      <w:r>
        <w:rPr>
          <w:color w:val="805F00"/>
          <w:sz w:val="26"/>
        </w:rPr>
        <w:t>the</w:t>
      </w:r>
      <w:r>
        <w:rPr>
          <w:color w:val="805F00"/>
          <w:spacing w:val="-2"/>
          <w:sz w:val="26"/>
        </w:rPr>
        <w:t xml:space="preserve"> </w:t>
      </w:r>
      <w:r>
        <w:rPr>
          <w:b/>
          <w:color w:val="805F00"/>
          <w:sz w:val="26"/>
        </w:rPr>
        <w:t>test</w:t>
      </w:r>
      <w:r>
        <w:rPr>
          <w:b/>
          <w:color w:val="805F00"/>
          <w:spacing w:val="-6"/>
          <w:sz w:val="26"/>
        </w:rPr>
        <w:t xml:space="preserve"> </w:t>
      </w:r>
      <w:r>
        <w:rPr>
          <w:b/>
          <w:color w:val="805F00"/>
          <w:sz w:val="26"/>
        </w:rPr>
        <w:t>is</w:t>
      </w:r>
      <w:r>
        <w:rPr>
          <w:b/>
          <w:color w:val="805F00"/>
          <w:spacing w:val="-1"/>
          <w:sz w:val="26"/>
        </w:rPr>
        <w:t xml:space="preserve"> </w:t>
      </w:r>
      <w:r>
        <w:rPr>
          <w:b/>
          <w:color w:val="805F00"/>
          <w:sz w:val="26"/>
        </w:rPr>
        <w:t>whether</w:t>
      </w:r>
      <w:r>
        <w:rPr>
          <w:b/>
          <w:color w:val="805F00"/>
          <w:spacing w:val="-7"/>
          <w:sz w:val="26"/>
        </w:rPr>
        <w:t xml:space="preserve"> </w:t>
      </w:r>
      <w:r>
        <w:rPr>
          <w:b/>
          <w:color w:val="805F00"/>
          <w:sz w:val="26"/>
        </w:rPr>
        <w:t>the</w:t>
      </w:r>
      <w:r>
        <w:rPr>
          <w:b/>
          <w:color w:val="805F00"/>
          <w:spacing w:val="-5"/>
          <w:sz w:val="26"/>
        </w:rPr>
        <w:t xml:space="preserve"> </w:t>
      </w:r>
      <w:r>
        <w:rPr>
          <w:b/>
          <w:color w:val="805F00"/>
          <w:sz w:val="26"/>
        </w:rPr>
        <w:t>buyer</w:t>
      </w:r>
      <w:r>
        <w:rPr>
          <w:b/>
          <w:color w:val="805F00"/>
          <w:spacing w:val="-7"/>
          <w:sz w:val="26"/>
        </w:rPr>
        <w:t xml:space="preserve"> </w:t>
      </w:r>
      <w:r>
        <w:rPr>
          <w:b/>
          <w:color w:val="805F00"/>
          <w:sz w:val="26"/>
        </w:rPr>
        <w:t>could</w:t>
      </w:r>
      <w:r>
        <w:rPr>
          <w:b/>
          <w:color w:val="805F00"/>
          <w:spacing w:val="-7"/>
          <w:sz w:val="26"/>
        </w:rPr>
        <w:t xml:space="preserve"> </w:t>
      </w:r>
      <w:r>
        <w:rPr>
          <w:b/>
          <w:color w:val="805F00"/>
          <w:sz w:val="26"/>
        </w:rPr>
        <w:t xml:space="preserve">fairly and reasonably refused to accept the physical goods proffered to him </w:t>
      </w:r>
      <w:r>
        <w:rPr>
          <w:color w:val="805F00"/>
          <w:sz w:val="26"/>
        </w:rPr>
        <w:t xml:space="preserve">on the ground that </w:t>
      </w:r>
      <w:r>
        <w:rPr>
          <w:color w:val="805F00"/>
          <w:sz w:val="26"/>
          <w:u w:val="single" w:color="805F00"/>
        </w:rPr>
        <w:t>their failure to correspond with what was said about them makes them</w:t>
      </w:r>
      <w:r>
        <w:rPr>
          <w:color w:val="805F00"/>
          <w:sz w:val="26"/>
        </w:rPr>
        <w:t xml:space="preserve"> </w:t>
      </w:r>
      <w:r>
        <w:rPr>
          <w:color w:val="805F00"/>
          <w:sz w:val="26"/>
          <w:u w:val="single" w:color="805F00"/>
        </w:rPr>
        <w:t>good of a</w:t>
      </w:r>
      <w:r>
        <w:rPr>
          <w:color w:val="805F00"/>
          <w:spacing w:val="-3"/>
          <w:sz w:val="26"/>
          <w:u w:val="single" w:color="805F00"/>
        </w:rPr>
        <w:t xml:space="preserve"> </w:t>
      </w:r>
      <w:r>
        <w:rPr>
          <w:color w:val="805F00"/>
          <w:sz w:val="26"/>
          <w:u w:val="single" w:color="805F00"/>
        </w:rPr>
        <w:t>different kind from</w:t>
      </w:r>
      <w:r>
        <w:rPr>
          <w:color w:val="805F00"/>
          <w:spacing w:val="-2"/>
          <w:sz w:val="26"/>
          <w:u w:val="single" w:color="805F00"/>
        </w:rPr>
        <w:t xml:space="preserve"> </w:t>
      </w:r>
      <w:r>
        <w:rPr>
          <w:color w:val="805F00"/>
          <w:sz w:val="26"/>
          <w:u w:val="single" w:color="805F00"/>
        </w:rPr>
        <w:t>those</w:t>
      </w:r>
      <w:r>
        <w:rPr>
          <w:color w:val="805F00"/>
          <w:spacing w:val="-2"/>
          <w:sz w:val="26"/>
          <w:u w:val="single" w:color="805F00"/>
        </w:rPr>
        <w:t xml:space="preserve"> </w:t>
      </w:r>
      <w:r>
        <w:rPr>
          <w:color w:val="805F00"/>
          <w:sz w:val="26"/>
          <w:u w:val="single" w:color="805F00"/>
        </w:rPr>
        <w:t>he</w:t>
      </w:r>
      <w:r>
        <w:rPr>
          <w:color w:val="805F00"/>
          <w:spacing w:val="-2"/>
          <w:sz w:val="26"/>
          <w:u w:val="single" w:color="805F00"/>
        </w:rPr>
        <w:t xml:space="preserve"> </w:t>
      </w:r>
      <w:r>
        <w:rPr>
          <w:color w:val="805F00"/>
          <w:sz w:val="26"/>
          <w:u w:val="single" w:color="805F00"/>
        </w:rPr>
        <w:t xml:space="preserve">had agreed to buy. </w:t>
      </w:r>
      <w:r>
        <w:rPr>
          <w:color w:val="805F00"/>
          <w:sz w:val="26"/>
        </w:rPr>
        <w:t>The</w:t>
      </w:r>
      <w:r>
        <w:rPr>
          <w:color w:val="805F00"/>
          <w:spacing w:val="-2"/>
          <w:sz w:val="26"/>
        </w:rPr>
        <w:t xml:space="preserve"> </w:t>
      </w:r>
      <w:r>
        <w:rPr>
          <w:color w:val="805F00"/>
          <w:sz w:val="26"/>
        </w:rPr>
        <w:t xml:space="preserve">key… is </w:t>
      </w:r>
      <w:r>
        <w:rPr>
          <w:b/>
          <w:color w:val="805F00"/>
          <w:sz w:val="26"/>
          <w:u w:val="single" w:color="805F00"/>
        </w:rPr>
        <w:t>identification</w:t>
      </w:r>
      <w:r>
        <w:rPr>
          <w:color w:val="805F00"/>
          <w:sz w:val="26"/>
        </w:rPr>
        <w:t>.” per Lord Diplock</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12C9E7FB" w14:textId="77777777">
        <w:trPr>
          <w:trHeight w:val="610"/>
        </w:trPr>
        <w:tc>
          <w:tcPr>
            <w:tcW w:w="850" w:type="dxa"/>
          </w:tcPr>
          <w:p w14:paraId="3096DA30" w14:textId="77777777" w:rsidR="004C192B" w:rsidRDefault="00000000">
            <w:pPr>
              <w:pStyle w:val="TableParagraph"/>
              <w:spacing w:line="303" w:lineRule="exact"/>
              <w:ind w:left="105"/>
              <w:rPr>
                <w:sz w:val="26"/>
              </w:rPr>
            </w:pPr>
            <w:r>
              <w:rPr>
                <w:spacing w:val="-2"/>
                <w:sz w:val="26"/>
              </w:rPr>
              <w:t>Facts</w:t>
            </w:r>
          </w:p>
        </w:tc>
        <w:tc>
          <w:tcPr>
            <w:tcW w:w="8904" w:type="dxa"/>
          </w:tcPr>
          <w:p w14:paraId="263D253A" w14:textId="77777777" w:rsidR="004C192B" w:rsidRDefault="00000000">
            <w:pPr>
              <w:pStyle w:val="TableParagraph"/>
              <w:spacing w:line="306" w:lineRule="exact"/>
              <w:ind w:right="50"/>
              <w:rPr>
                <w:sz w:val="26"/>
              </w:rPr>
            </w:pPr>
            <w:r>
              <w:rPr>
                <w:sz w:val="26"/>
              </w:rPr>
              <w:t>Animal</w:t>
            </w:r>
            <w:r>
              <w:rPr>
                <w:spacing w:val="-7"/>
                <w:sz w:val="26"/>
              </w:rPr>
              <w:t xml:space="preserve"> </w:t>
            </w:r>
            <w:r>
              <w:rPr>
                <w:sz w:val="26"/>
              </w:rPr>
              <w:t>feed</w:t>
            </w:r>
            <w:r>
              <w:rPr>
                <w:spacing w:val="-6"/>
                <w:sz w:val="26"/>
              </w:rPr>
              <w:t xml:space="preserve"> </w:t>
            </w:r>
            <w:r>
              <w:rPr>
                <w:sz w:val="26"/>
              </w:rPr>
              <w:t>for</w:t>
            </w:r>
            <w:r>
              <w:rPr>
                <w:spacing w:val="-4"/>
                <w:sz w:val="26"/>
              </w:rPr>
              <w:t xml:space="preserve"> </w:t>
            </w:r>
            <w:r>
              <w:rPr>
                <w:sz w:val="26"/>
              </w:rPr>
              <w:t>mink,</w:t>
            </w:r>
            <w:r>
              <w:rPr>
                <w:spacing w:val="-3"/>
                <w:sz w:val="26"/>
              </w:rPr>
              <w:t xml:space="preserve"> </w:t>
            </w:r>
            <w:r>
              <w:rPr>
                <w:sz w:val="26"/>
              </w:rPr>
              <w:t>the</w:t>
            </w:r>
            <w:r>
              <w:rPr>
                <w:spacing w:val="-8"/>
                <w:sz w:val="26"/>
              </w:rPr>
              <w:t xml:space="preserve"> </w:t>
            </w:r>
            <w:r>
              <w:rPr>
                <w:sz w:val="26"/>
              </w:rPr>
              <w:t>feed</w:t>
            </w:r>
            <w:r>
              <w:rPr>
                <w:spacing w:val="-6"/>
                <w:sz w:val="26"/>
              </w:rPr>
              <w:t xml:space="preserve"> </w:t>
            </w:r>
            <w:r>
              <w:rPr>
                <w:sz w:val="26"/>
              </w:rPr>
              <w:t>turns</w:t>
            </w:r>
            <w:r>
              <w:rPr>
                <w:spacing w:val="-8"/>
                <w:sz w:val="26"/>
              </w:rPr>
              <w:t xml:space="preserve"> </w:t>
            </w:r>
            <w:r>
              <w:rPr>
                <w:sz w:val="26"/>
              </w:rPr>
              <w:t>out</w:t>
            </w:r>
            <w:r>
              <w:rPr>
                <w:spacing w:val="-5"/>
                <w:sz w:val="26"/>
              </w:rPr>
              <w:t xml:space="preserve"> </w:t>
            </w:r>
            <w:r>
              <w:rPr>
                <w:sz w:val="26"/>
              </w:rPr>
              <w:t>to</w:t>
            </w:r>
            <w:r>
              <w:rPr>
                <w:spacing w:val="-5"/>
                <w:sz w:val="26"/>
              </w:rPr>
              <w:t xml:space="preserve"> </w:t>
            </w:r>
            <w:r>
              <w:rPr>
                <w:sz w:val="26"/>
              </w:rPr>
              <w:t>be poisonous</w:t>
            </w:r>
            <w:r>
              <w:rPr>
                <w:spacing w:val="-4"/>
                <w:sz w:val="26"/>
              </w:rPr>
              <w:t xml:space="preserve"> </w:t>
            </w:r>
            <w:r>
              <w:rPr>
                <w:sz w:val="26"/>
              </w:rPr>
              <w:t>(but</w:t>
            </w:r>
            <w:r>
              <w:rPr>
                <w:spacing w:val="-5"/>
                <w:sz w:val="26"/>
              </w:rPr>
              <w:t xml:space="preserve"> </w:t>
            </w:r>
            <w:r>
              <w:rPr>
                <w:sz w:val="26"/>
              </w:rPr>
              <w:t>won’t</w:t>
            </w:r>
            <w:r>
              <w:rPr>
                <w:spacing w:val="-5"/>
                <w:sz w:val="26"/>
              </w:rPr>
              <w:t xml:space="preserve"> </w:t>
            </w:r>
            <w:r>
              <w:rPr>
                <w:sz w:val="26"/>
              </w:rPr>
              <w:t>be poisonous if for other animals)</w:t>
            </w:r>
          </w:p>
        </w:tc>
      </w:tr>
      <w:tr w:rsidR="004C192B" w14:paraId="2215EEC5" w14:textId="77777777">
        <w:trPr>
          <w:trHeight w:val="913"/>
        </w:trPr>
        <w:tc>
          <w:tcPr>
            <w:tcW w:w="850" w:type="dxa"/>
          </w:tcPr>
          <w:p w14:paraId="66D54DB7" w14:textId="77777777" w:rsidR="004C192B" w:rsidRDefault="00000000">
            <w:pPr>
              <w:pStyle w:val="TableParagraph"/>
              <w:spacing w:line="301" w:lineRule="exact"/>
              <w:ind w:left="105"/>
              <w:rPr>
                <w:sz w:val="26"/>
              </w:rPr>
            </w:pPr>
            <w:r>
              <w:rPr>
                <w:spacing w:val="-4"/>
                <w:sz w:val="26"/>
              </w:rPr>
              <w:t>Held</w:t>
            </w:r>
          </w:p>
        </w:tc>
        <w:tc>
          <w:tcPr>
            <w:tcW w:w="8904" w:type="dxa"/>
          </w:tcPr>
          <w:p w14:paraId="201354E7" w14:textId="77777777" w:rsidR="004C192B" w:rsidRDefault="00000000">
            <w:pPr>
              <w:pStyle w:val="TableParagraph"/>
              <w:spacing w:line="301" w:lineRule="exact"/>
              <w:rPr>
                <w:sz w:val="26"/>
              </w:rPr>
            </w:pPr>
            <w:r>
              <w:rPr>
                <w:b/>
                <w:sz w:val="26"/>
              </w:rPr>
              <w:t>No</w:t>
            </w:r>
            <w:r>
              <w:rPr>
                <w:b/>
                <w:spacing w:val="-7"/>
                <w:sz w:val="26"/>
              </w:rPr>
              <w:t xml:space="preserve"> </w:t>
            </w:r>
            <w:r>
              <w:rPr>
                <w:b/>
                <w:sz w:val="26"/>
              </w:rPr>
              <w:t>breach</w:t>
            </w:r>
            <w:r>
              <w:rPr>
                <w:b/>
                <w:spacing w:val="-5"/>
                <w:sz w:val="26"/>
              </w:rPr>
              <w:t xml:space="preserve"> </w:t>
            </w:r>
            <w:r>
              <w:rPr>
                <w:b/>
                <w:sz w:val="26"/>
              </w:rPr>
              <w:t>of</w:t>
            </w:r>
            <w:r>
              <w:rPr>
                <w:b/>
                <w:spacing w:val="-7"/>
                <w:sz w:val="26"/>
              </w:rPr>
              <w:t xml:space="preserve"> </w:t>
            </w:r>
            <w:r>
              <w:rPr>
                <w:b/>
                <w:sz w:val="26"/>
              </w:rPr>
              <w:t>implied</w:t>
            </w:r>
            <w:r>
              <w:rPr>
                <w:b/>
                <w:spacing w:val="-7"/>
                <w:sz w:val="26"/>
              </w:rPr>
              <w:t xml:space="preserve"> </w:t>
            </w:r>
            <w:r>
              <w:rPr>
                <w:b/>
                <w:sz w:val="26"/>
              </w:rPr>
              <w:t>condition</w:t>
            </w:r>
            <w:r>
              <w:rPr>
                <w:sz w:val="26"/>
              </w:rPr>
              <w:t>,</w:t>
            </w:r>
            <w:r>
              <w:rPr>
                <w:spacing w:val="-5"/>
                <w:sz w:val="26"/>
              </w:rPr>
              <w:t xml:space="preserve"> </w:t>
            </w:r>
            <w:r>
              <w:rPr>
                <w:sz w:val="26"/>
              </w:rPr>
              <w:t>still</w:t>
            </w:r>
            <w:r>
              <w:rPr>
                <w:spacing w:val="-3"/>
                <w:sz w:val="26"/>
              </w:rPr>
              <w:t xml:space="preserve"> </w:t>
            </w:r>
            <w:r>
              <w:rPr>
                <w:sz w:val="26"/>
              </w:rPr>
              <w:t>animal</w:t>
            </w:r>
            <w:r>
              <w:rPr>
                <w:spacing w:val="2"/>
                <w:sz w:val="26"/>
              </w:rPr>
              <w:t xml:space="preserve"> </w:t>
            </w:r>
            <w:r>
              <w:rPr>
                <w:sz w:val="26"/>
              </w:rPr>
              <w:t>feed,</w:t>
            </w:r>
            <w:r>
              <w:rPr>
                <w:spacing w:val="-2"/>
                <w:sz w:val="26"/>
              </w:rPr>
              <w:t xml:space="preserve"> </w:t>
            </w:r>
            <w:r>
              <w:rPr>
                <w:b/>
                <w:sz w:val="26"/>
              </w:rPr>
              <w:t>fits</w:t>
            </w:r>
            <w:r>
              <w:rPr>
                <w:b/>
                <w:spacing w:val="-6"/>
                <w:sz w:val="26"/>
              </w:rPr>
              <w:t xml:space="preserve"> </w:t>
            </w:r>
            <w:r>
              <w:rPr>
                <w:b/>
                <w:sz w:val="26"/>
              </w:rPr>
              <w:t>the</w:t>
            </w:r>
            <w:r>
              <w:rPr>
                <w:b/>
                <w:spacing w:val="-1"/>
                <w:sz w:val="26"/>
              </w:rPr>
              <w:t xml:space="preserve"> </w:t>
            </w:r>
            <w:r>
              <w:rPr>
                <w:b/>
                <w:sz w:val="26"/>
              </w:rPr>
              <w:t>description</w:t>
            </w:r>
            <w:r>
              <w:rPr>
                <w:sz w:val="26"/>
              </w:rPr>
              <w:t>,</w:t>
            </w:r>
            <w:r>
              <w:rPr>
                <w:spacing w:val="-4"/>
                <w:sz w:val="26"/>
              </w:rPr>
              <w:t xml:space="preserve"> only</w:t>
            </w:r>
          </w:p>
          <w:p w14:paraId="20ACD938" w14:textId="77777777" w:rsidR="004C192B" w:rsidRDefault="00000000">
            <w:pPr>
              <w:pStyle w:val="TableParagraph"/>
              <w:spacing w:line="300" w:lineRule="atLeast"/>
              <w:ind w:right="485"/>
              <w:rPr>
                <w:sz w:val="26"/>
              </w:rPr>
            </w:pPr>
            <w:r>
              <w:rPr>
                <w:sz w:val="26"/>
              </w:rPr>
              <w:t>issue</w:t>
            </w:r>
            <w:r>
              <w:rPr>
                <w:spacing w:val="-2"/>
                <w:sz w:val="26"/>
              </w:rPr>
              <w:t xml:space="preserve"> </w:t>
            </w:r>
            <w:r>
              <w:rPr>
                <w:sz w:val="26"/>
              </w:rPr>
              <w:t>is</w:t>
            </w:r>
            <w:r>
              <w:rPr>
                <w:spacing w:val="-2"/>
                <w:sz w:val="26"/>
              </w:rPr>
              <w:t xml:space="preserve"> </w:t>
            </w:r>
            <w:r>
              <w:rPr>
                <w:sz w:val="26"/>
              </w:rPr>
              <w:t>the</w:t>
            </w:r>
            <w:r>
              <w:rPr>
                <w:spacing w:val="-6"/>
                <w:sz w:val="26"/>
              </w:rPr>
              <w:t xml:space="preserve"> </w:t>
            </w:r>
            <w:r>
              <w:rPr>
                <w:sz w:val="26"/>
              </w:rPr>
              <w:t>quality</w:t>
            </w:r>
            <w:r>
              <w:rPr>
                <w:spacing w:val="-6"/>
                <w:sz w:val="26"/>
              </w:rPr>
              <w:t xml:space="preserve"> </w:t>
            </w:r>
            <w:r>
              <w:rPr>
                <w:sz w:val="26"/>
              </w:rPr>
              <w:t>(being</w:t>
            </w:r>
            <w:r>
              <w:rPr>
                <w:spacing w:val="-3"/>
                <w:sz w:val="26"/>
              </w:rPr>
              <w:t xml:space="preserve"> </w:t>
            </w:r>
            <w:r>
              <w:rPr>
                <w:sz w:val="26"/>
              </w:rPr>
              <w:t>poisonous) but</w:t>
            </w:r>
            <w:r>
              <w:rPr>
                <w:spacing w:val="-3"/>
                <w:sz w:val="26"/>
              </w:rPr>
              <w:t xml:space="preserve"> </w:t>
            </w:r>
            <w:r>
              <w:rPr>
                <w:sz w:val="26"/>
              </w:rPr>
              <w:t>does</w:t>
            </w:r>
            <w:r>
              <w:rPr>
                <w:spacing w:val="-6"/>
                <w:sz w:val="26"/>
              </w:rPr>
              <w:t xml:space="preserve"> </w:t>
            </w:r>
            <w:r>
              <w:rPr>
                <w:sz w:val="26"/>
              </w:rPr>
              <w:t>not</w:t>
            </w:r>
            <w:r>
              <w:rPr>
                <w:spacing w:val="-3"/>
                <w:sz w:val="26"/>
              </w:rPr>
              <w:t xml:space="preserve"> </w:t>
            </w:r>
            <w:r>
              <w:rPr>
                <w:sz w:val="26"/>
              </w:rPr>
              <w:t>go</w:t>
            </w:r>
            <w:r>
              <w:rPr>
                <w:spacing w:val="-3"/>
                <w:sz w:val="26"/>
              </w:rPr>
              <w:t xml:space="preserve"> </w:t>
            </w:r>
            <w:r>
              <w:rPr>
                <w:sz w:val="26"/>
              </w:rPr>
              <w:t>to</w:t>
            </w:r>
            <w:r>
              <w:rPr>
                <w:spacing w:val="-3"/>
                <w:sz w:val="26"/>
              </w:rPr>
              <w:t xml:space="preserve"> </w:t>
            </w:r>
            <w:r>
              <w:rPr>
                <w:sz w:val="26"/>
              </w:rPr>
              <w:t>the</w:t>
            </w:r>
            <w:r>
              <w:rPr>
                <w:spacing w:val="-6"/>
                <w:sz w:val="26"/>
              </w:rPr>
              <w:t xml:space="preserve"> </w:t>
            </w:r>
            <w:proofErr w:type="spellStart"/>
            <w:r>
              <w:rPr>
                <w:sz w:val="26"/>
              </w:rPr>
              <w:t>identify</w:t>
            </w:r>
            <w:proofErr w:type="spellEnd"/>
            <w:r>
              <w:rPr>
                <w:spacing w:val="-1"/>
                <w:sz w:val="26"/>
              </w:rPr>
              <w:t xml:space="preserve"> </w:t>
            </w:r>
            <w:r>
              <w:rPr>
                <w:sz w:val="26"/>
              </w:rPr>
              <w:t>of</w:t>
            </w:r>
            <w:r>
              <w:rPr>
                <w:spacing w:val="-4"/>
                <w:sz w:val="26"/>
              </w:rPr>
              <w:t xml:space="preserve"> </w:t>
            </w:r>
            <w:r>
              <w:rPr>
                <w:sz w:val="26"/>
              </w:rPr>
              <w:t>the feed, which does not breach the condition</w:t>
            </w:r>
          </w:p>
        </w:tc>
      </w:tr>
    </w:tbl>
    <w:p w14:paraId="3E75C299" w14:textId="77777777" w:rsidR="004C192B" w:rsidRDefault="00000000">
      <w:pPr>
        <w:tabs>
          <w:tab w:val="left" w:pos="874"/>
        </w:tabs>
        <w:spacing w:before="304" w:after="3"/>
        <w:ind w:left="874" w:right="200" w:hanging="360"/>
        <w:rPr>
          <w:sz w:val="26"/>
        </w:rPr>
      </w:pPr>
      <w:r>
        <w:rPr>
          <w:rFonts w:ascii="Symbol" w:hAnsi="Symbol"/>
          <w:spacing w:val="-10"/>
          <w:sz w:val="26"/>
        </w:rPr>
        <w:t></w:t>
      </w:r>
      <w:r>
        <w:rPr>
          <w:rFonts w:ascii="Times New Roman" w:hAnsi="Times New Roman"/>
          <w:sz w:val="26"/>
        </w:rPr>
        <w:tab/>
      </w:r>
      <w:r>
        <w:rPr>
          <w:b/>
          <w:i/>
          <w:color w:val="528135"/>
          <w:sz w:val="26"/>
        </w:rPr>
        <w:t>Reardon</w:t>
      </w:r>
      <w:r>
        <w:rPr>
          <w:b/>
          <w:i/>
          <w:color w:val="528135"/>
          <w:spacing w:val="-11"/>
          <w:sz w:val="26"/>
        </w:rPr>
        <w:t xml:space="preserve"> </w:t>
      </w:r>
      <w:r>
        <w:rPr>
          <w:b/>
          <w:i/>
          <w:color w:val="528135"/>
          <w:sz w:val="26"/>
        </w:rPr>
        <w:t>Smith</w:t>
      </w:r>
      <w:r>
        <w:rPr>
          <w:b/>
          <w:i/>
          <w:color w:val="528135"/>
          <w:spacing w:val="-10"/>
          <w:sz w:val="26"/>
        </w:rPr>
        <w:t xml:space="preserve"> </w:t>
      </w:r>
      <w:r>
        <w:rPr>
          <w:b/>
          <w:i/>
          <w:color w:val="528135"/>
          <w:sz w:val="26"/>
        </w:rPr>
        <w:t>Line</w:t>
      </w:r>
      <w:r>
        <w:rPr>
          <w:b/>
          <w:i/>
          <w:color w:val="528135"/>
          <w:spacing w:val="-9"/>
          <w:sz w:val="26"/>
        </w:rPr>
        <w:t xml:space="preserve"> </w:t>
      </w:r>
      <w:r>
        <w:rPr>
          <w:b/>
          <w:i/>
          <w:color w:val="528135"/>
          <w:sz w:val="26"/>
        </w:rPr>
        <w:t>Ltd</w:t>
      </w:r>
      <w:r>
        <w:rPr>
          <w:b/>
          <w:i/>
          <w:color w:val="528135"/>
          <w:spacing w:val="-8"/>
          <w:sz w:val="26"/>
        </w:rPr>
        <w:t xml:space="preserve"> </w:t>
      </w:r>
      <w:r>
        <w:rPr>
          <w:b/>
          <w:i/>
          <w:color w:val="528135"/>
          <w:sz w:val="26"/>
        </w:rPr>
        <w:t>v</w:t>
      </w:r>
      <w:r>
        <w:rPr>
          <w:b/>
          <w:i/>
          <w:color w:val="528135"/>
          <w:spacing w:val="-10"/>
          <w:sz w:val="26"/>
        </w:rPr>
        <w:t xml:space="preserve"> </w:t>
      </w:r>
      <w:r>
        <w:rPr>
          <w:b/>
          <w:i/>
          <w:color w:val="528135"/>
          <w:sz w:val="26"/>
        </w:rPr>
        <w:t>Yngvar</w:t>
      </w:r>
      <w:r>
        <w:rPr>
          <w:b/>
          <w:i/>
          <w:color w:val="528135"/>
          <w:spacing w:val="-8"/>
          <w:sz w:val="26"/>
        </w:rPr>
        <w:t xml:space="preserve"> </w:t>
      </w:r>
      <w:r>
        <w:rPr>
          <w:b/>
          <w:i/>
          <w:color w:val="528135"/>
          <w:sz w:val="26"/>
        </w:rPr>
        <w:t>Hansen-Tangen</w:t>
      </w:r>
      <w:r>
        <w:rPr>
          <w:b/>
          <w:i/>
          <w:color w:val="528135"/>
          <w:spacing w:val="-10"/>
          <w:sz w:val="26"/>
        </w:rPr>
        <w:t xml:space="preserve"> </w:t>
      </w:r>
      <w:r>
        <w:rPr>
          <w:b/>
          <w:color w:val="528135"/>
          <w:sz w:val="26"/>
        </w:rPr>
        <w:t>[1976]</w:t>
      </w:r>
      <w:r>
        <w:rPr>
          <w:b/>
          <w:color w:val="528135"/>
          <w:spacing w:val="-10"/>
          <w:sz w:val="26"/>
        </w:rPr>
        <w:t xml:space="preserve"> </w:t>
      </w:r>
      <w:r>
        <w:rPr>
          <w:b/>
          <w:color w:val="528135"/>
          <w:sz w:val="26"/>
        </w:rPr>
        <w:t>1</w:t>
      </w:r>
      <w:r>
        <w:rPr>
          <w:b/>
          <w:color w:val="528135"/>
          <w:spacing w:val="-9"/>
          <w:sz w:val="26"/>
        </w:rPr>
        <w:t xml:space="preserve"> </w:t>
      </w:r>
      <w:r>
        <w:rPr>
          <w:b/>
          <w:color w:val="528135"/>
          <w:sz w:val="26"/>
        </w:rPr>
        <w:t>WLR</w:t>
      </w:r>
      <w:r>
        <w:rPr>
          <w:b/>
          <w:color w:val="528135"/>
          <w:spacing w:val="-7"/>
          <w:sz w:val="26"/>
        </w:rPr>
        <w:t xml:space="preserve"> </w:t>
      </w:r>
      <w:r>
        <w:rPr>
          <w:b/>
          <w:color w:val="528135"/>
          <w:sz w:val="26"/>
        </w:rPr>
        <w:t>989</w:t>
      </w:r>
      <w:r>
        <w:rPr>
          <w:b/>
          <w:color w:val="528135"/>
          <w:spacing w:val="-6"/>
          <w:sz w:val="26"/>
        </w:rPr>
        <w:t xml:space="preserve"> </w:t>
      </w:r>
      <w:r>
        <w:rPr>
          <w:sz w:val="26"/>
        </w:rPr>
        <w:t>(at</w:t>
      </w:r>
      <w:r>
        <w:rPr>
          <w:spacing w:val="-8"/>
          <w:sz w:val="26"/>
        </w:rPr>
        <w:t xml:space="preserve"> </w:t>
      </w:r>
      <w:r>
        <w:rPr>
          <w:sz w:val="26"/>
        </w:rPr>
        <w:t>S&amp;H</w:t>
      </w:r>
      <w:r>
        <w:rPr>
          <w:spacing w:val="-8"/>
          <w:sz w:val="26"/>
        </w:rPr>
        <w:t xml:space="preserve"> </w:t>
      </w:r>
      <w:r>
        <w:rPr>
          <w:sz w:val="26"/>
        </w:rPr>
        <w:t>p402)</w:t>
      </w:r>
      <w:r>
        <w:rPr>
          <w:spacing w:val="-7"/>
          <w:sz w:val="26"/>
        </w:rPr>
        <w:t xml:space="preserve"> </w:t>
      </w:r>
      <w:r>
        <w:rPr>
          <w:sz w:val="26"/>
        </w:rPr>
        <w:t>– vessel being constructed in another yard with a different yard number</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28B136FD" w14:textId="77777777">
        <w:trPr>
          <w:trHeight w:val="1220"/>
        </w:trPr>
        <w:tc>
          <w:tcPr>
            <w:tcW w:w="850" w:type="dxa"/>
          </w:tcPr>
          <w:p w14:paraId="46B748EA" w14:textId="77777777" w:rsidR="004C192B" w:rsidRDefault="00000000">
            <w:pPr>
              <w:pStyle w:val="TableParagraph"/>
              <w:spacing w:line="303" w:lineRule="exact"/>
              <w:ind w:left="105"/>
              <w:rPr>
                <w:sz w:val="26"/>
              </w:rPr>
            </w:pPr>
            <w:r>
              <w:rPr>
                <w:spacing w:val="-2"/>
                <w:sz w:val="26"/>
              </w:rPr>
              <w:t>Facts</w:t>
            </w:r>
          </w:p>
        </w:tc>
        <w:tc>
          <w:tcPr>
            <w:tcW w:w="8904" w:type="dxa"/>
          </w:tcPr>
          <w:p w14:paraId="007510FA" w14:textId="77777777" w:rsidR="004C192B" w:rsidRDefault="00000000">
            <w:pPr>
              <w:pStyle w:val="TableParagraph"/>
              <w:ind w:right="50"/>
              <w:rPr>
                <w:sz w:val="26"/>
              </w:rPr>
            </w:pPr>
            <w:r>
              <w:rPr>
                <w:sz w:val="26"/>
              </w:rPr>
              <w:t>Buyer commissioning the</w:t>
            </w:r>
            <w:r>
              <w:rPr>
                <w:spacing w:val="-1"/>
                <w:sz w:val="26"/>
              </w:rPr>
              <w:t xml:space="preserve"> </w:t>
            </w:r>
            <w:r>
              <w:rPr>
                <w:sz w:val="26"/>
              </w:rPr>
              <w:t>seller to build a</w:t>
            </w:r>
            <w:r>
              <w:rPr>
                <w:spacing w:val="-2"/>
                <w:sz w:val="26"/>
              </w:rPr>
              <w:t xml:space="preserve"> </w:t>
            </w:r>
            <w:r>
              <w:rPr>
                <w:sz w:val="26"/>
              </w:rPr>
              <w:t>vessel; contact identified the</w:t>
            </w:r>
            <w:r>
              <w:rPr>
                <w:spacing w:val="-1"/>
                <w:sz w:val="26"/>
              </w:rPr>
              <w:t xml:space="preserve"> </w:t>
            </w:r>
            <w:r>
              <w:rPr>
                <w:sz w:val="26"/>
              </w:rPr>
              <w:t>vessel by</w:t>
            </w:r>
            <w:r>
              <w:rPr>
                <w:spacing w:val="-9"/>
                <w:sz w:val="26"/>
              </w:rPr>
              <w:t xml:space="preserve"> </w:t>
            </w:r>
            <w:r>
              <w:rPr>
                <w:sz w:val="26"/>
              </w:rPr>
              <w:t>yard</w:t>
            </w:r>
            <w:r>
              <w:rPr>
                <w:spacing w:val="-7"/>
                <w:sz w:val="26"/>
              </w:rPr>
              <w:t xml:space="preserve"> </w:t>
            </w:r>
            <w:r>
              <w:rPr>
                <w:sz w:val="26"/>
              </w:rPr>
              <w:t>no.;</w:t>
            </w:r>
            <w:r>
              <w:rPr>
                <w:spacing w:val="-7"/>
                <w:sz w:val="26"/>
              </w:rPr>
              <w:t xml:space="preserve"> </w:t>
            </w:r>
            <w:r>
              <w:rPr>
                <w:sz w:val="26"/>
              </w:rPr>
              <w:t>vessel</w:t>
            </w:r>
            <w:r>
              <w:rPr>
                <w:spacing w:val="-8"/>
                <w:sz w:val="26"/>
              </w:rPr>
              <w:t xml:space="preserve"> </w:t>
            </w:r>
            <w:r>
              <w:rPr>
                <w:sz w:val="26"/>
              </w:rPr>
              <w:t>fulfilled</w:t>
            </w:r>
            <w:r>
              <w:rPr>
                <w:spacing w:val="-3"/>
                <w:sz w:val="26"/>
              </w:rPr>
              <w:t xml:space="preserve"> </w:t>
            </w:r>
            <w:r>
              <w:rPr>
                <w:sz w:val="26"/>
              </w:rPr>
              <w:t>all</w:t>
            </w:r>
            <w:r>
              <w:rPr>
                <w:spacing w:val="-9"/>
                <w:sz w:val="26"/>
              </w:rPr>
              <w:t xml:space="preserve"> </w:t>
            </w:r>
            <w:r>
              <w:rPr>
                <w:sz w:val="26"/>
              </w:rPr>
              <w:t>requirement</w:t>
            </w:r>
            <w:r>
              <w:rPr>
                <w:spacing w:val="-7"/>
                <w:sz w:val="26"/>
              </w:rPr>
              <w:t xml:space="preserve"> </w:t>
            </w:r>
            <w:r>
              <w:rPr>
                <w:sz w:val="26"/>
              </w:rPr>
              <w:t>except</w:t>
            </w:r>
            <w:r>
              <w:rPr>
                <w:spacing w:val="-6"/>
                <w:sz w:val="26"/>
              </w:rPr>
              <w:t xml:space="preserve"> </w:t>
            </w:r>
            <w:r>
              <w:rPr>
                <w:sz w:val="26"/>
              </w:rPr>
              <w:t>for</w:t>
            </w:r>
            <w:r>
              <w:rPr>
                <w:spacing w:val="-6"/>
                <w:sz w:val="26"/>
              </w:rPr>
              <w:t xml:space="preserve"> </w:t>
            </w:r>
            <w:r>
              <w:rPr>
                <w:sz w:val="26"/>
              </w:rPr>
              <w:t>the</w:t>
            </w:r>
            <w:r>
              <w:rPr>
                <w:spacing w:val="-9"/>
                <w:sz w:val="26"/>
              </w:rPr>
              <w:t xml:space="preserve"> </w:t>
            </w:r>
            <w:r>
              <w:rPr>
                <w:sz w:val="26"/>
              </w:rPr>
              <w:t>yard</w:t>
            </w:r>
            <w:r>
              <w:rPr>
                <w:spacing w:val="-7"/>
                <w:sz w:val="26"/>
              </w:rPr>
              <w:t xml:space="preserve"> </w:t>
            </w:r>
            <w:r>
              <w:rPr>
                <w:sz w:val="26"/>
              </w:rPr>
              <w:t>no.,</w:t>
            </w:r>
            <w:r>
              <w:rPr>
                <w:spacing w:val="-7"/>
                <w:sz w:val="26"/>
              </w:rPr>
              <w:t xml:space="preserve"> </w:t>
            </w:r>
            <w:r>
              <w:rPr>
                <w:sz w:val="26"/>
              </w:rPr>
              <w:t>but</w:t>
            </w:r>
            <w:r>
              <w:rPr>
                <w:spacing w:val="-7"/>
                <w:sz w:val="26"/>
              </w:rPr>
              <w:t xml:space="preserve"> </w:t>
            </w:r>
            <w:r>
              <w:rPr>
                <w:sz w:val="26"/>
              </w:rPr>
              <w:t>build</w:t>
            </w:r>
            <w:r>
              <w:rPr>
                <w:spacing w:val="-4"/>
                <w:sz w:val="26"/>
              </w:rPr>
              <w:t xml:space="preserve"> </w:t>
            </w:r>
            <w:r>
              <w:rPr>
                <w:sz w:val="26"/>
              </w:rPr>
              <w:t>in</w:t>
            </w:r>
          </w:p>
          <w:p w14:paraId="261903BD" w14:textId="77777777" w:rsidR="004C192B" w:rsidRDefault="00000000">
            <w:pPr>
              <w:pStyle w:val="TableParagraph"/>
              <w:spacing w:line="300" w:lineRule="atLeast"/>
              <w:ind w:right="50"/>
              <w:rPr>
                <w:sz w:val="26"/>
              </w:rPr>
            </w:pPr>
            <w:r>
              <w:rPr>
                <w:sz w:val="26"/>
              </w:rPr>
              <w:t>another</w:t>
            </w:r>
            <w:r>
              <w:rPr>
                <w:spacing w:val="-4"/>
                <w:sz w:val="26"/>
              </w:rPr>
              <w:t xml:space="preserve"> </w:t>
            </w:r>
            <w:r>
              <w:rPr>
                <w:sz w:val="26"/>
              </w:rPr>
              <w:t>yard</w:t>
            </w:r>
            <w:r>
              <w:rPr>
                <w:spacing w:val="-6"/>
                <w:sz w:val="26"/>
              </w:rPr>
              <w:t xml:space="preserve"> </w:t>
            </w:r>
            <w:r>
              <w:rPr>
                <w:sz w:val="26"/>
              </w:rPr>
              <w:t>with</w:t>
            </w:r>
            <w:r>
              <w:rPr>
                <w:spacing w:val="-5"/>
                <w:sz w:val="26"/>
              </w:rPr>
              <w:t xml:space="preserve"> </w:t>
            </w:r>
            <w:r>
              <w:rPr>
                <w:sz w:val="26"/>
              </w:rPr>
              <w:t>another</w:t>
            </w:r>
            <w:r>
              <w:rPr>
                <w:spacing w:val="-4"/>
                <w:sz w:val="26"/>
              </w:rPr>
              <w:t xml:space="preserve"> </w:t>
            </w:r>
            <w:r>
              <w:rPr>
                <w:sz w:val="26"/>
              </w:rPr>
              <w:t>yard;</w:t>
            </w:r>
            <w:r>
              <w:rPr>
                <w:spacing w:val="-6"/>
                <w:sz w:val="26"/>
              </w:rPr>
              <w:t xml:space="preserve"> </w:t>
            </w:r>
            <w:r>
              <w:rPr>
                <w:sz w:val="26"/>
              </w:rPr>
              <w:t>seller</w:t>
            </w:r>
            <w:r>
              <w:rPr>
                <w:spacing w:val="-4"/>
                <w:sz w:val="26"/>
              </w:rPr>
              <w:t xml:space="preserve"> </w:t>
            </w:r>
            <w:r>
              <w:rPr>
                <w:sz w:val="26"/>
              </w:rPr>
              <w:t>tried</w:t>
            </w:r>
            <w:r>
              <w:rPr>
                <w:spacing w:val="-6"/>
                <w:sz w:val="26"/>
              </w:rPr>
              <w:t xml:space="preserve"> </w:t>
            </w:r>
            <w:r>
              <w:rPr>
                <w:sz w:val="26"/>
              </w:rPr>
              <w:t>to get</w:t>
            </w:r>
            <w:r>
              <w:rPr>
                <w:spacing w:val="-5"/>
                <w:sz w:val="26"/>
              </w:rPr>
              <w:t xml:space="preserve"> </w:t>
            </w:r>
            <w:r>
              <w:rPr>
                <w:sz w:val="26"/>
              </w:rPr>
              <w:t>out</w:t>
            </w:r>
            <w:r>
              <w:rPr>
                <w:spacing w:val="-5"/>
                <w:sz w:val="26"/>
              </w:rPr>
              <w:t xml:space="preserve"> </w:t>
            </w:r>
            <w:r>
              <w:rPr>
                <w:sz w:val="26"/>
              </w:rPr>
              <w:t>of</w:t>
            </w:r>
            <w:r>
              <w:rPr>
                <w:spacing w:val="-6"/>
                <w:sz w:val="26"/>
              </w:rPr>
              <w:t xml:space="preserve"> </w:t>
            </w:r>
            <w:r>
              <w:rPr>
                <w:sz w:val="26"/>
              </w:rPr>
              <w:t>the</w:t>
            </w:r>
            <w:r>
              <w:rPr>
                <w:spacing w:val="-8"/>
                <w:sz w:val="26"/>
              </w:rPr>
              <w:t xml:space="preserve"> </w:t>
            </w:r>
            <w:r>
              <w:rPr>
                <w:sz w:val="26"/>
              </w:rPr>
              <w:t>contract,</w:t>
            </w:r>
            <w:r>
              <w:rPr>
                <w:spacing w:val="-5"/>
                <w:sz w:val="26"/>
              </w:rPr>
              <w:t xml:space="preserve"> </w:t>
            </w:r>
            <w:r>
              <w:rPr>
                <w:sz w:val="26"/>
              </w:rPr>
              <w:t>argued breach of implied condition (that the vessel does not fit the description)</w:t>
            </w:r>
          </w:p>
        </w:tc>
      </w:tr>
    </w:tbl>
    <w:p w14:paraId="31975846" w14:textId="77777777" w:rsidR="004C192B" w:rsidRDefault="004C192B">
      <w:pPr>
        <w:pStyle w:val="TableParagraph"/>
        <w:spacing w:line="300" w:lineRule="atLeast"/>
        <w:rPr>
          <w:sz w:val="26"/>
        </w:rPr>
        <w:sectPr w:rsidR="004C192B">
          <w:pgSz w:w="11910" w:h="16840"/>
          <w:pgMar w:top="94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56C4F03B" w14:textId="77777777">
        <w:trPr>
          <w:trHeight w:val="915"/>
        </w:trPr>
        <w:tc>
          <w:tcPr>
            <w:tcW w:w="850" w:type="dxa"/>
          </w:tcPr>
          <w:p w14:paraId="162234C9" w14:textId="77777777" w:rsidR="004C192B" w:rsidRDefault="00000000">
            <w:pPr>
              <w:pStyle w:val="TableParagraph"/>
              <w:spacing w:line="303" w:lineRule="exact"/>
              <w:ind w:left="105"/>
              <w:rPr>
                <w:sz w:val="26"/>
              </w:rPr>
            </w:pPr>
            <w:r>
              <w:rPr>
                <w:spacing w:val="-4"/>
                <w:sz w:val="26"/>
              </w:rPr>
              <w:lastRenderedPageBreak/>
              <w:t>Held</w:t>
            </w:r>
          </w:p>
        </w:tc>
        <w:tc>
          <w:tcPr>
            <w:tcW w:w="8904" w:type="dxa"/>
          </w:tcPr>
          <w:p w14:paraId="394FB975" w14:textId="77777777" w:rsidR="004C192B" w:rsidRDefault="00000000">
            <w:pPr>
              <w:pStyle w:val="TableParagraph"/>
              <w:ind w:right="50"/>
              <w:rPr>
                <w:sz w:val="26"/>
              </w:rPr>
            </w:pPr>
            <w:r>
              <w:rPr>
                <w:sz w:val="26"/>
              </w:rPr>
              <w:t>The</w:t>
            </w:r>
            <w:r>
              <w:rPr>
                <w:spacing w:val="-8"/>
                <w:sz w:val="26"/>
              </w:rPr>
              <w:t xml:space="preserve"> </w:t>
            </w:r>
            <w:r>
              <w:rPr>
                <w:sz w:val="26"/>
              </w:rPr>
              <w:t>yard</w:t>
            </w:r>
            <w:r>
              <w:rPr>
                <w:spacing w:val="-6"/>
                <w:sz w:val="26"/>
              </w:rPr>
              <w:t xml:space="preserve"> </w:t>
            </w:r>
            <w:r>
              <w:rPr>
                <w:sz w:val="26"/>
              </w:rPr>
              <w:t>no</w:t>
            </w:r>
            <w:r>
              <w:rPr>
                <w:spacing w:val="-5"/>
                <w:sz w:val="26"/>
              </w:rPr>
              <w:t xml:space="preserve"> </w:t>
            </w:r>
            <w:r>
              <w:rPr>
                <w:sz w:val="26"/>
              </w:rPr>
              <w:t>does</w:t>
            </w:r>
            <w:r>
              <w:rPr>
                <w:spacing w:val="-4"/>
                <w:sz w:val="26"/>
              </w:rPr>
              <w:t xml:space="preserve"> </w:t>
            </w:r>
            <w:r>
              <w:rPr>
                <w:sz w:val="26"/>
              </w:rPr>
              <w:t>not</w:t>
            </w:r>
            <w:r>
              <w:rPr>
                <w:spacing w:val="-5"/>
                <w:sz w:val="26"/>
              </w:rPr>
              <w:t xml:space="preserve"> </w:t>
            </w:r>
            <w:r>
              <w:rPr>
                <w:sz w:val="26"/>
              </w:rPr>
              <w:t>go</w:t>
            </w:r>
            <w:r>
              <w:rPr>
                <w:spacing w:val="-5"/>
                <w:sz w:val="26"/>
              </w:rPr>
              <w:t xml:space="preserve"> </w:t>
            </w:r>
            <w:r>
              <w:rPr>
                <w:sz w:val="26"/>
              </w:rPr>
              <w:t>to</w:t>
            </w:r>
            <w:r>
              <w:rPr>
                <w:spacing w:val="-5"/>
                <w:sz w:val="26"/>
              </w:rPr>
              <w:t xml:space="preserve"> </w:t>
            </w:r>
            <w:r>
              <w:rPr>
                <w:sz w:val="26"/>
              </w:rPr>
              <w:t>identify</w:t>
            </w:r>
            <w:r>
              <w:rPr>
                <w:spacing w:val="-8"/>
                <w:sz w:val="26"/>
              </w:rPr>
              <w:t xml:space="preserve"> </w:t>
            </w:r>
            <w:r>
              <w:rPr>
                <w:sz w:val="26"/>
              </w:rPr>
              <w:t>the</w:t>
            </w:r>
            <w:r>
              <w:rPr>
                <w:spacing w:val="-4"/>
                <w:sz w:val="26"/>
              </w:rPr>
              <w:t xml:space="preserve"> </w:t>
            </w:r>
            <w:r>
              <w:rPr>
                <w:sz w:val="26"/>
              </w:rPr>
              <w:t>ship</w:t>
            </w:r>
            <w:r>
              <w:rPr>
                <w:spacing w:val="-6"/>
                <w:sz w:val="26"/>
              </w:rPr>
              <w:t xml:space="preserve"> </w:t>
            </w:r>
            <w:r>
              <w:rPr>
                <w:sz w:val="26"/>
              </w:rPr>
              <w:t>&gt;</w:t>
            </w:r>
            <w:r>
              <w:rPr>
                <w:spacing w:val="-1"/>
                <w:sz w:val="26"/>
              </w:rPr>
              <w:t xml:space="preserve"> </w:t>
            </w:r>
            <w:r>
              <w:rPr>
                <w:sz w:val="26"/>
              </w:rPr>
              <w:t>immaterial; section</w:t>
            </w:r>
            <w:r>
              <w:rPr>
                <w:spacing w:val="-7"/>
                <w:sz w:val="26"/>
              </w:rPr>
              <w:t xml:space="preserve"> </w:t>
            </w:r>
            <w:r>
              <w:rPr>
                <w:sz w:val="26"/>
              </w:rPr>
              <w:t>does</w:t>
            </w:r>
            <w:r>
              <w:rPr>
                <w:spacing w:val="-4"/>
                <w:sz w:val="26"/>
              </w:rPr>
              <w:t xml:space="preserve"> </w:t>
            </w:r>
            <w:r>
              <w:rPr>
                <w:sz w:val="26"/>
              </w:rPr>
              <w:t>not apply, not even sale by description; prerequisite is not found, no sale of</w:t>
            </w:r>
          </w:p>
          <w:p w14:paraId="428A82B3" w14:textId="77777777" w:rsidR="004C192B" w:rsidRDefault="00000000">
            <w:pPr>
              <w:pStyle w:val="TableParagraph"/>
              <w:spacing w:line="287" w:lineRule="exact"/>
              <w:rPr>
                <w:sz w:val="26"/>
              </w:rPr>
            </w:pPr>
            <w:r>
              <w:rPr>
                <w:spacing w:val="-2"/>
                <w:sz w:val="26"/>
              </w:rPr>
              <w:t>description</w:t>
            </w:r>
          </w:p>
        </w:tc>
      </w:tr>
    </w:tbl>
    <w:p w14:paraId="5C40F427" w14:textId="77777777" w:rsidR="004C192B" w:rsidRDefault="004C192B">
      <w:pPr>
        <w:pStyle w:val="a3"/>
        <w:spacing w:before="18"/>
      </w:pPr>
    </w:p>
    <w:p w14:paraId="42E36B83" w14:textId="77777777" w:rsidR="004C192B" w:rsidRDefault="00000000">
      <w:pPr>
        <w:pStyle w:val="2"/>
        <w:numPr>
          <w:ilvl w:val="1"/>
          <w:numId w:val="224"/>
        </w:numPr>
        <w:tabs>
          <w:tab w:val="left" w:pos="513"/>
        </w:tabs>
        <w:ind w:left="513" w:hanging="359"/>
      </w:pPr>
      <w:r>
        <w:t>Intention</w:t>
      </w:r>
      <w:r>
        <w:rPr>
          <w:spacing w:val="-6"/>
        </w:rPr>
        <w:t xml:space="preserve"> </w:t>
      </w:r>
      <w:r>
        <w:t>of</w:t>
      </w:r>
      <w:r>
        <w:rPr>
          <w:spacing w:val="-7"/>
        </w:rPr>
        <w:t xml:space="preserve"> </w:t>
      </w:r>
      <w:r>
        <w:rPr>
          <w:spacing w:val="-2"/>
        </w:rPr>
        <w:t>parties</w:t>
      </w:r>
    </w:p>
    <w:p w14:paraId="29A05749" w14:textId="77777777" w:rsidR="004C192B" w:rsidRDefault="004C192B">
      <w:pPr>
        <w:pStyle w:val="a3"/>
        <w:spacing w:before="2"/>
        <w:rPr>
          <w:b/>
        </w:rPr>
      </w:pPr>
    </w:p>
    <w:p w14:paraId="07414511" w14:textId="77777777" w:rsidR="004C192B" w:rsidRDefault="00000000">
      <w:pPr>
        <w:tabs>
          <w:tab w:val="left" w:pos="874"/>
        </w:tabs>
        <w:spacing w:after="3"/>
        <w:ind w:left="874" w:right="156" w:hanging="360"/>
        <w:rPr>
          <w:sz w:val="26"/>
        </w:rPr>
      </w:pPr>
      <w:r>
        <w:rPr>
          <w:rFonts w:ascii="Symbol" w:hAnsi="Symbol"/>
          <w:spacing w:val="-10"/>
          <w:sz w:val="26"/>
        </w:rPr>
        <w:t></w:t>
      </w:r>
      <w:r>
        <w:rPr>
          <w:rFonts w:ascii="Times New Roman" w:hAnsi="Times New Roman"/>
          <w:sz w:val="26"/>
        </w:rPr>
        <w:tab/>
      </w:r>
      <w:r>
        <w:rPr>
          <w:b/>
          <w:i/>
          <w:color w:val="528135"/>
          <w:sz w:val="26"/>
        </w:rPr>
        <w:t>Lee</w:t>
      </w:r>
      <w:r>
        <w:rPr>
          <w:b/>
          <w:i/>
          <w:color w:val="528135"/>
          <w:spacing w:val="-6"/>
          <w:sz w:val="26"/>
        </w:rPr>
        <w:t xml:space="preserve"> </w:t>
      </w:r>
      <w:r>
        <w:rPr>
          <w:b/>
          <w:i/>
          <w:color w:val="528135"/>
          <w:sz w:val="26"/>
        </w:rPr>
        <w:t>Yuk</w:t>
      </w:r>
      <w:r>
        <w:rPr>
          <w:b/>
          <w:i/>
          <w:color w:val="528135"/>
          <w:spacing w:val="-7"/>
          <w:sz w:val="26"/>
        </w:rPr>
        <w:t xml:space="preserve"> </w:t>
      </w:r>
      <w:r>
        <w:rPr>
          <w:b/>
          <w:i/>
          <w:color w:val="528135"/>
          <w:sz w:val="26"/>
        </w:rPr>
        <w:t>Shing</w:t>
      </w:r>
      <w:r>
        <w:rPr>
          <w:b/>
          <w:i/>
          <w:color w:val="528135"/>
          <w:spacing w:val="-8"/>
          <w:sz w:val="26"/>
        </w:rPr>
        <w:t xml:space="preserve"> </w:t>
      </w:r>
      <w:r>
        <w:rPr>
          <w:b/>
          <w:i/>
          <w:color w:val="528135"/>
          <w:sz w:val="26"/>
        </w:rPr>
        <w:t>v</w:t>
      </w:r>
      <w:r>
        <w:rPr>
          <w:b/>
          <w:i/>
          <w:color w:val="528135"/>
          <w:spacing w:val="-2"/>
          <w:sz w:val="26"/>
        </w:rPr>
        <w:t xml:space="preserve"> </w:t>
      </w:r>
      <w:proofErr w:type="spellStart"/>
      <w:r>
        <w:rPr>
          <w:b/>
          <w:i/>
          <w:color w:val="528135"/>
          <w:sz w:val="26"/>
        </w:rPr>
        <w:t>Dianoor</w:t>
      </w:r>
      <w:proofErr w:type="spellEnd"/>
      <w:r>
        <w:rPr>
          <w:b/>
          <w:i/>
          <w:color w:val="528135"/>
          <w:spacing w:val="-5"/>
          <w:sz w:val="26"/>
        </w:rPr>
        <w:t xml:space="preserve"> </w:t>
      </w:r>
      <w:r>
        <w:rPr>
          <w:b/>
          <w:i/>
          <w:color w:val="528135"/>
          <w:sz w:val="26"/>
        </w:rPr>
        <w:t>International</w:t>
      </w:r>
      <w:r>
        <w:rPr>
          <w:b/>
          <w:i/>
          <w:color w:val="528135"/>
          <w:spacing w:val="-9"/>
          <w:sz w:val="26"/>
        </w:rPr>
        <w:t xml:space="preserve"> </w:t>
      </w:r>
      <w:r>
        <w:rPr>
          <w:b/>
          <w:i/>
          <w:color w:val="528135"/>
          <w:sz w:val="26"/>
        </w:rPr>
        <w:t>Ltd</w:t>
      </w:r>
      <w:r>
        <w:rPr>
          <w:b/>
          <w:i/>
          <w:color w:val="528135"/>
          <w:spacing w:val="-5"/>
          <w:sz w:val="26"/>
        </w:rPr>
        <w:t xml:space="preserve"> </w:t>
      </w:r>
      <w:r>
        <w:rPr>
          <w:b/>
          <w:i/>
          <w:color w:val="528135"/>
          <w:sz w:val="26"/>
        </w:rPr>
        <w:t>(in</w:t>
      </w:r>
      <w:r>
        <w:rPr>
          <w:b/>
          <w:i/>
          <w:color w:val="528135"/>
          <w:spacing w:val="-9"/>
          <w:sz w:val="26"/>
        </w:rPr>
        <w:t xml:space="preserve"> </w:t>
      </w:r>
      <w:proofErr w:type="spellStart"/>
      <w:r>
        <w:rPr>
          <w:b/>
          <w:i/>
          <w:color w:val="528135"/>
          <w:sz w:val="26"/>
        </w:rPr>
        <w:t>liq</w:t>
      </w:r>
      <w:proofErr w:type="spellEnd"/>
      <w:r>
        <w:rPr>
          <w:b/>
          <w:i/>
          <w:color w:val="528135"/>
          <w:sz w:val="26"/>
        </w:rPr>
        <w:t xml:space="preserve">) </w:t>
      </w:r>
      <w:r>
        <w:rPr>
          <w:b/>
          <w:color w:val="528135"/>
          <w:sz w:val="26"/>
        </w:rPr>
        <w:t>[2016]</w:t>
      </w:r>
      <w:r>
        <w:rPr>
          <w:b/>
          <w:color w:val="528135"/>
          <w:spacing w:val="-7"/>
          <w:sz w:val="26"/>
        </w:rPr>
        <w:t xml:space="preserve"> </w:t>
      </w:r>
      <w:r>
        <w:rPr>
          <w:b/>
          <w:color w:val="528135"/>
          <w:sz w:val="26"/>
        </w:rPr>
        <w:t>4</w:t>
      </w:r>
      <w:r>
        <w:rPr>
          <w:b/>
          <w:color w:val="528135"/>
          <w:spacing w:val="-6"/>
          <w:sz w:val="26"/>
        </w:rPr>
        <w:t xml:space="preserve"> </w:t>
      </w:r>
      <w:r>
        <w:rPr>
          <w:b/>
          <w:color w:val="528135"/>
          <w:sz w:val="26"/>
        </w:rPr>
        <w:t>HKC</w:t>
      </w:r>
      <w:r>
        <w:rPr>
          <w:b/>
          <w:color w:val="528135"/>
          <w:spacing w:val="-6"/>
          <w:sz w:val="26"/>
        </w:rPr>
        <w:t xml:space="preserve"> </w:t>
      </w:r>
      <w:r>
        <w:rPr>
          <w:b/>
          <w:color w:val="528135"/>
          <w:sz w:val="26"/>
        </w:rPr>
        <w:t>535</w:t>
      </w:r>
      <w:r>
        <w:rPr>
          <w:b/>
          <w:color w:val="528135"/>
          <w:spacing w:val="-3"/>
          <w:sz w:val="26"/>
        </w:rPr>
        <w:t xml:space="preserve"> </w:t>
      </w:r>
      <w:r>
        <w:rPr>
          <w:sz w:val="26"/>
        </w:rPr>
        <w:t>(Read</w:t>
      </w:r>
      <w:r>
        <w:rPr>
          <w:spacing w:val="-6"/>
          <w:sz w:val="26"/>
        </w:rPr>
        <w:t xml:space="preserve"> </w:t>
      </w:r>
      <w:r>
        <w:rPr>
          <w:sz w:val="26"/>
        </w:rPr>
        <w:t>paras.</w:t>
      </w:r>
      <w:r>
        <w:rPr>
          <w:spacing w:val="-5"/>
          <w:sz w:val="26"/>
        </w:rPr>
        <w:t xml:space="preserve"> </w:t>
      </w:r>
      <w:r>
        <w:rPr>
          <w:sz w:val="26"/>
        </w:rPr>
        <w:t xml:space="preserve">13- 30 and paras. 88-93 only) (on Moodle) - a common intention that that the </w:t>
      </w:r>
      <w:r>
        <w:rPr>
          <w:b/>
          <w:sz w:val="26"/>
        </w:rPr>
        <w:t xml:space="preserve">description is a term of the contract </w:t>
      </w:r>
      <w:r>
        <w:rPr>
          <w:sz w:val="26"/>
        </w:rPr>
        <w:t>and that the goods will correspond with the description</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2D3B3A83" w14:textId="77777777">
        <w:trPr>
          <w:trHeight w:val="605"/>
        </w:trPr>
        <w:tc>
          <w:tcPr>
            <w:tcW w:w="850" w:type="dxa"/>
          </w:tcPr>
          <w:p w14:paraId="6E0363D5" w14:textId="77777777" w:rsidR="004C192B" w:rsidRDefault="00000000">
            <w:pPr>
              <w:pStyle w:val="TableParagraph"/>
              <w:spacing w:line="298" w:lineRule="exact"/>
              <w:ind w:left="105"/>
              <w:rPr>
                <w:sz w:val="26"/>
              </w:rPr>
            </w:pPr>
            <w:r>
              <w:rPr>
                <w:spacing w:val="-2"/>
                <w:sz w:val="26"/>
              </w:rPr>
              <w:t>Facts</w:t>
            </w:r>
          </w:p>
        </w:tc>
        <w:tc>
          <w:tcPr>
            <w:tcW w:w="8904" w:type="dxa"/>
          </w:tcPr>
          <w:p w14:paraId="1319C73C" w14:textId="77777777" w:rsidR="004C192B" w:rsidRDefault="00000000">
            <w:pPr>
              <w:pStyle w:val="TableParagraph"/>
              <w:spacing w:line="298" w:lineRule="exact"/>
              <w:rPr>
                <w:sz w:val="26"/>
              </w:rPr>
            </w:pPr>
            <w:r>
              <w:rPr>
                <w:sz w:val="26"/>
              </w:rPr>
              <w:t>Sale</w:t>
            </w:r>
            <w:r>
              <w:rPr>
                <w:spacing w:val="-7"/>
                <w:sz w:val="26"/>
              </w:rPr>
              <w:t xml:space="preserve"> </w:t>
            </w:r>
            <w:r>
              <w:rPr>
                <w:sz w:val="26"/>
              </w:rPr>
              <w:t>of</w:t>
            </w:r>
            <w:r>
              <w:rPr>
                <w:spacing w:val="-3"/>
                <w:sz w:val="26"/>
              </w:rPr>
              <w:t xml:space="preserve"> </w:t>
            </w:r>
            <w:r>
              <w:rPr>
                <w:sz w:val="26"/>
              </w:rPr>
              <w:t>diamonds,</w:t>
            </w:r>
            <w:r>
              <w:rPr>
                <w:spacing w:val="-2"/>
                <w:sz w:val="26"/>
              </w:rPr>
              <w:t xml:space="preserve"> </w:t>
            </w:r>
            <w:r>
              <w:rPr>
                <w:sz w:val="26"/>
              </w:rPr>
              <w:t>brochure</w:t>
            </w:r>
            <w:r>
              <w:rPr>
                <w:spacing w:val="-5"/>
                <w:sz w:val="26"/>
              </w:rPr>
              <w:t xml:space="preserve"> </w:t>
            </w:r>
            <w:r>
              <w:rPr>
                <w:sz w:val="26"/>
              </w:rPr>
              <w:t>describing</w:t>
            </w:r>
            <w:r>
              <w:rPr>
                <w:spacing w:val="-2"/>
                <w:sz w:val="26"/>
              </w:rPr>
              <w:t xml:space="preserve"> </w:t>
            </w:r>
            <w:r>
              <w:rPr>
                <w:sz w:val="26"/>
              </w:rPr>
              <w:t>the</w:t>
            </w:r>
            <w:r>
              <w:rPr>
                <w:spacing w:val="-2"/>
                <w:sz w:val="26"/>
              </w:rPr>
              <w:t xml:space="preserve"> </w:t>
            </w:r>
            <w:r>
              <w:rPr>
                <w:sz w:val="26"/>
              </w:rPr>
              <w:t>diamond,</w:t>
            </w:r>
            <w:r>
              <w:rPr>
                <w:spacing w:val="-2"/>
                <w:sz w:val="26"/>
              </w:rPr>
              <w:t xml:space="preserve"> </w:t>
            </w:r>
            <w:r>
              <w:rPr>
                <w:sz w:val="26"/>
              </w:rPr>
              <w:t>but</w:t>
            </w:r>
            <w:r>
              <w:rPr>
                <w:spacing w:val="-2"/>
                <w:sz w:val="26"/>
              </w:rPr>
              <w:t xml:space="preserve"> </w:t>
            </w:r>
            <w:r>
              <w:rPr>
                <w:sz w:val="26"/>
              </w:rPr>
              <w:t>diamond</w:t>
            </w:r>
            <w:r>
              <w:rPr>
                <w:spacing w:val="-3"/>
                <w:sz w:val="26"/>
              </w:rPr>
              <w:t xml:space="preserve"> </w:t>
            </w:r>
            <w:r>
              <w:rPr>
                <w:sz w:val="26"/>
              </w:rPr>
              <w:t>turns</w:t>
            </w:r>
            <w:r>
              <w:rPr>
                <w:spacing w:val="-5"/>
                <w:sz w:val="26"/>
              </w:rPr>
              <w:t xml:space="preserve"> </w:t>
            </w:r>
            <w:r>
              <w:rPr>
                <w:sz w:val="26"/>
              </w:rPr>
              <w:t>out</w:t>
            </w:r>
            <w:r>
              <w:rPr>
                <w:spacing w:val="-2"/>
                <w:sz w:val="26"/>
              </w:rPr>
              <w:t xml:space="preserve"> </w:t>
            </w:r>
            <w:r>
              <w:rPr>
                <w:spacing w:val="-5"/>
                <w:sz w:val="26"/>
              </w:rPr>
              <w:t>to</w:t>
            </w:r>
          </w:p>
          <w:p w14:paraId="5EFD0F27" w14:textId="77777777" w:rsidR="004C192B" w:rsidRDefault="00000000">
            <w:pPr>
              <w:pStyle w:val="TableParagraph"/>
              <w:spacing w:line="287" w:lineRule="exact"/>
              <w:rPr>
                <w:sz w:val="26"/>
              </w:rPr>
            </w:pPr>
            <w:r>
              <w:rPr>
                <w:sz w:val="26"/>
              </w:rPr>
              <w:t>be</w:t>
            </w:r>
            <w:r>
              <w:rPr>
                <w:spacing w:val="-9"/>
                <w:sz w:val="26"/>
              </w:rPr>
              <w:t xml:space="preserve"> </w:t>
            </w:r>
            <w:r>
              <w:rPr>
                <w:sz w:val="26"/>
              </w:rPr>
              <w:t>fake,</w:t>
            </w:r>
            <w:r>
              <w:rPr>
                <w:spacing w:val="-3"/>
                <w:sz w:val="26"/>
              </w:rPr>
              <w:t xml:space="preserve"> </w:t>
            </w:r>
            <w:r>
              <w:rPr>
                <w:sz w:val="26"/>
              </w:rPr>
              <w:t>buyer</w:t>
            </w:r>
            <w:r>
              <w:rPr>
                <w:spacing w:val="1"/>
                <w:sz w:val="26"/>
              </w:rPr>
              <w:t xml:space="preserve"> </w:t>
            </w:r>
            <w:r>
              <w:rPr>
                <w:sz w:val="26"/>
              </w:rPr>
              <w:t>sued</w:t>
            </w:r>
            <w:r>
              <w:rPr>
                <w:spacing w:val="-5"/>
                <w:sz w:val="26"/>
              </w:rPr>
              <w:t xml:space="preserve"> </w:t>
            </w:r>
            <w:r>
              <w:rPr>
                <w:sz w:val="26"/>
              </w:rPr>
              <w:t>for</w:t>
            </w:r>
            <w:r>
              <w:rPr>
                <w:spacing w:val="-2"/>
                <w:sz w:val="26"/>
              </w:rPr>
              <w:t xml:space="preserve"> </w:t>
            </w:r>
            <w:r>
              <w:rPr>
                <w:sz w:val="26"/>
              </w:rPr>
              <w:t>breach</w:t>
            </w:r>
            <w:r>
              <w:rPr>
                <w:spacing w:val="-4"/>
                <w:sz w:val="26"/>
              </w:rPr>
              <w:t xml:space="preserve"> </w:t>
            </w:r>
            <w:r>
              <w:rPr>
                <w:sz w:val="26"/>
              </w:rPr>
              <w:t>of</w:t>
            </w:r>
            <w:r>
              <w:rPr>
                <w:spacing w:val="-4"/>
                <w:sz w:val="26"/>
              </w:rPr>
              <w:t xml:space="preserve"> </w:t>
            </w:r>
            <w:r>
              <w:rPr>
                <w:sz w:val="26"/>
              </w:rPr>
              <w:t>condition,</w:t>
            </w:r>
            <w:r>
              <w:rPr>
                <w:spacing w:val="-4"/>
                <w:sz w:val="26"/>
              </w:rPr>
              <w:t xml:space="preserve"> </w:t>
            </w:r>
            <w:r>
              <w:rPr>
                <w:sz w:val="26"/>
              </w:rPr>
              <w:t>does</w:t>
            </w:r>
            <w:r>
              <w:rPr>
                <w:spacing w:val="-6"/>
                <w:sz w:val="26"/>
              </w:rPr>
              <w:t xml:space="preserve"> </w:t>
            </w:r>
            <w:r>
              <w:rPr>
                <w:sz w:val="26"/>
              </w:rPr>
              <w:t>not</w:t>
            </w:r>
            <w:r>
              <w:rPr>
                <w:spacing w:val="-4"/>
                <w:sz w:val="26"/>
              </w:rPr>
              <w:t xml:space="preserve"> </w:t>
            </w:r>
            <w:r>
              <w:rPr>
                <w:sz w:val="26"/>
              </w:rPr>
              <w:t>match</w:t>
            </w:r>
            <w:r>
              <w:rPr>
                <w:spacing w:val="-3"/>
                <w:sz w:val="26"/>
              </w:rPr>
              <w:t xml:space="preserve"> </w:t>
            </w:r>
            <w:r>
              <w:rPr>
                <w:sz w:val="26"/>
              </w:rPr>
              <w:t>the</w:t>
            </w:r>
            <w:r>
              <w:rPr>
                <w:spacing w:val="-6"/>
                <w:sz w:val="26"/>
              </w:rPr>
              <w:t xml:space="preserve"> </w:t>
            </w:r>
            <w:r>
              <w:rPr>
                <w:spacing w:val="-2"/>
                <w:sz w:val="26"/>
              </w:rPr>
              <w:t>description</w:t>
            </w:r>
          </w:p>
        </w:tc>
      </w:tr>
      <w:tr w:rsidR="004C192B" w14:paraId="49C8B180" w14:textId="77777777">
        <w:trPr>
          <w:trHeight w:val="2486"/>
        </w:trPr>
        <w:tc>
          <w:tcPr>
            <w:tcW w:w="850" w:type="dxa"/>
          </w:tcPr>
          <w:p w14:paraId="54408A48" w14:textId="77777777" w:rsidR="004C192B" w:rsidRDefault="00000000">
            <w:pPr>
              <w:pStyle w:val="TableParagraph"/>
              <w:spacing w:line="303" w:lineRule="exact"/>
              <w:ind w:left="105"/>
              <w:rPr>
                <w:sz w:val="26"/>
              </w:rPr>
            </w:pPr>
            <w:r>
              <w:rPr>
                <w:spacing w:val="-2"/>
                <w:sz w:val="26"/>
              </w:rPr>
              <w:t>Issue</w:t>
            </w:r>
          </w:p>
        </w:tc>
        <w:tc>
          <w:tcPr>
            <w:tcW w:w="8904" w:type="dxa"/>
          </w:tcPr>
          <w:p w14:paraId="4B05CC10" w14:textId="536AB287" w:rsidR="004C192B" w:rsidRDefault="00000000">
            <w:pPr>
              <w:pStyle w:val="TableParagraph"/>
              <w:spacing w:line="303" w:lineRule="exact"/>
              <w:rPr>
                <w:sz w:val="26"/>
              </w:rPr>
            </w:pPr>
            <w:r>
              <w:rPr>
                <w:sz w:val="26"/>
              </w:rPr>
              <w:t>Description</w:t>
            </w:r>
            <w:r>
              <w:rPr>
                <w:spacing w:val="-9"/>
                <w:sz w:val="26"/>
              </w:rPr>
              <w:t xml:space="preserve"> </w:t>
            </w:r>
            <w:r>
              <w:rPr>
                <w:sz w:val="26"/>
              </w:rPr>
              <w:t>goes</w:t>
            </w:r>
            <w:r>
              <w:rPr>
                <w:spacing w:val="-3"/>
                <w:sz w:val="26"/>
              </w:rPr>
              <w:t xml:space="preserve"> </w:t>
            </w:r>
            <w:r>
              <w:rPr>
                <w:sz w:val="26"/>
              </w:rPr>
              <w:t>to</w:t>
            </w:r>
            <w:r>
              <w:rPr>
                <w:spacing w:val="-5"/>
                <w:sz w:val="26"/>
              </w:rPr>
              <w:t xml:space="preserve"> </w:t>
            </w:r>
            <w:r w:rsidR="001A2C61">
              <w:rPr>
                <w:rFonts w:eastAsiaTheme="minorEastAsia" w:hint="eastAsia"/>
                <w:sz w:val="26"/>
                <w:lang w:eastAsia="zh-CN"/>
              </w:rPr>
              <w:t>nature</w:t>
            </w:r>
            <w:r>
              <w:rPr>
                <w:sz w:val="26"/>
              </w:rPr>
              <w:t>?</w:t>
            </w:r>
            <w:r>
              <w:rPr>
                <w:spacing w:val="-1"/>
                <w:sz w:val="26"/>
              </w:rPr>
              <w:t xml:space="preserve"> </w:t>
            </w:r>
          </w:p>
          <w:p w14:paraId="38726ED5" w14:textId="77777777" w:rsidR="004C192B" w:rsidRDefault="00000000">
            <w:pPr>
              <w:pStyle w:val="TableParagraph"/>
              <w:numPr>
                <w:ilvl w:val="0"/>
                <w:numId w:val="219"/>
              </w:numPr>
              <w:tabs>
                <w:tab w:val="left" w:pos="831"/>
              </w:tabs>
              <w:spacing w:before="1"/>
              <w:rPr>
                <w:sz w:val="26"/>
              </w:rPr>
            </w:pPr>
            <w:r>
              <w:rPr>
                <w:sz w:val="26"/>
                <w:u w:val="single"/>
              </w:rPr>
              <w:t>Do</w:t>
            </w:r>
            <w:r>
              <w:rPr>
                <w:spacing w:val="-5"/>
                <w:sz w:val="26"/>
                <w:u w:val="single"/>
              </w:rPr>
              <w:t xml:space="preserve"> </w:t>
            </w:r>
            <w:r>
              <w:rPr>
                <w:sz w:val="26"/>
                <w:u w:val="single"/>
              </w:rPr>
              <w:t>the</w:t>
            </w:r>
            <w:r>
              <w:rPr>
                <w:spacing w:val="-6"/>
                <w:sz w:val="26"/>
                <w:u w:val="single"/>
              </w:rPr>
              <w:t xml:space="preserve"> </w:t>
            </w:r>
            <w:r>
              <w:rPr>
                <w:sz w:val="26"/>
                <w:u w:val="single"/>
              </w:rPr>
              <w:t>parties</w:t>
            </w:r>
            <w:r>
              <w:rPr>
                <w:spacing w:val="-2"/>
                <w:sz w:val="26"/>
                <w:u w:val="single"/>
              </w:rPr>
              <w:t xml:space="preserve"> </w:t>
            </w:r>
            <w:r>
              <w:rPr>
                <w:sz w:val="26"/>
                <w:u w:val="single"/>
              </w:rPr>
              <w:t>intend</w:t>
            </w:r>
            <w:r>
              <w:rPr>
                <w:spacing w:val="-4"/>
                <w:sz w:val="26"/>
                <w:u w:val="single"/>
              </w:rPr>
              <w:t xml:space="preserve"> </w:t>
            </w:r>
            <w:r>
              <w:rPr>
                <w:sz w:val="26"/>
                <w:u w:val="single"/>
              </w:rPr>
              <w:t>these</w:t>
            </w:r>
            <w:r>
              <w:rPr>
                <w:spacing w:val="-2"/>
                <w:sz w:val="26"/>
                <w:u w:val="single"/>
              </w:rPr>
              <w:t xml:space="preserve"> </w:t>
            </w:r>
            <w:r>
              <w:rPr>
                <w:sz w:val="26"/>
                <w:u w:val="single"/>
              </w:rPr>
              <w:t>words</w:t>
            </w:r>
            <w:r>
              <w:rPr>
                <w:spacing w:val="-5"/>
                <w:sz w:val="26"/>
                <w:u w:val="single"/>
              </w:rPr>
              <w:t xml:space="preserve"> </w:t>
            </w:r>
            <w:r>
              <w:rPr>
                <w:sz w:val="26"/>
                <w:u w:val="single"/>
              </w:rPr>
              <w:t>to</w:t>
            </w:r>
            <w:r>
              <w:rPr>
                <w:spacing w:val="-3"/>
                <w:sz w:val="26"/>
                <w:u w:val="single"/>
              </w:rPr>
              <w:t xml:space="preserve"> </w:t>
            </w:r>
            <w:r>
              <w:rPr>
                <w:sz w:val="26"/>
                <w:u w:val="single"/>
              </w:rPr>
              <w:t>be</w:t>
            </w:r>
            <w:r>
              <w:rPr>
                <w:spacing w:val="-2"/>
                <w:sz w:val="26"/>
                <w:u w:val="single"/>
              </w:rPr>
              <w:t xml:space="preserve"> </w:t>
            </w:r>
            <w:r>
              <w:rPr>
                <w:sz w:val="26"/>
                <w:u w:val="single"/>
              </w:rPr>
              <w:t>part</w:t>
            </w:r>
            <w:r>
              <w:rPr>
                <w:spacing w:val="-3"/>
                <w:sz w:val="26"/>
                <w:u w:val="single"/>
              </w:rPr>
              <w:t xml:space="preserve"> </w:t>
            </w:r>
            <w:r>
              <w:rPr>
                <w:sz w:val="26"/>
                <w:u w:val="single"/>
              </w:rPr>
              <w:t>of</w:t>
            </w:r>
            <w:r>
              <w:rPr>
                <w:spacing w:val="-4"/>
                <w:sz w:val="26"/>
                <w:u w:val="single"/>
              </w:rPr>
              <w:t xml:space="preserve"> </w:t>
            </w:r>
            <w:r>
              <w:rPr>
                <w:sz w:val="26"/>
                <w:u w:val="single"/>
              </w:rPr>
              <w:t>the</w:t>
            </w:r>
            <w:r>
              <w:rPr>
                <w:spacing w:val="-5"/>
                <w:sz w:val="26"/>
                <w:u w:val="single"/>
              </w:rPr>
              <w:t xml:space="preserve"> </w:t>
            </w:r>
            <w:r>
              <w:rPr>
                <w:spacing w:val="-2"/>
                <w:sz w:val="26"/>
                <w:u w:val="single"/>
              </w:rPr>
              <w:t>contract?</w:t>
            </w:r>
          </w:p>
          <w:p w14:paraId="1912C63C" w14:textId="77777777" w:rsidR="004C192B" w:rsidRDefault="00000000">
            <w:pPr>
              <w:pStyle w:val="TableParagraph"/>
              <w:numPr>
                <w:ilvl w:val="0"/>
                <w:numId w:val="219"/>
              </w:numPr>
              <w:tabs>
                <w:tab w:val="left" w:pos="831"/>
              </w:tabs>
              <w:ind w:right="1083"/>
              <w:rPr>
                <w:sz w:val="26"/>
              </w:rPr>
            </w:pPr>
            <w:r>
              <w:rPr>
                <w:sz w:val="26"/>
              </w:rPr>
              <w:t>A</w:t>
            </w:r>
            <w:r>
              <w:rPr>
                <w:spacing w:val="-8"/>
                <w:sz w:val="26"/>
              </w:rPr>
              <w:t xml:space="preserve"> </w:t>
            </w:r>
            <w:r>
              <w:rPr>
                <w:sz w:val="26"/>
              </w:rPr>
              <w:t>term</w:t>
            </w:r>
            <w:r>
              <w:rPr>
                <w:spacing w:val="-2"/>
                <w:sz w:val="26"/>
              </w:rPr>
              <w:t xml:space="preserve"> </w:t>
            </w:r>
            <w:r>
              <w:rPr>
                <w:sz w:val="26"/>
              </w:rPr>
              <w:t>of</w:t>
            </w:r>
            <w:r>
              <w:rPr>
                <w:spacing w:val="-5"/>
                <w:sz w:val="26"/>
              </w:rPr>
              <w:t xml:space="preserve"> </w:t>
            </w:r>
            <w:r>
              <w:rPr>
                <w:sz w:val="26"/>
              </w:rPr>
              <w:t>contract?</w:t>
            </w:r>
            <w:r>
              <w:rPr>
                <w:spacing w:val="-5"/>
                <w:sz w:val="26"/>
              </w:rPr>
              <w:t xml:space="preserve"> </w:t>
            </w:r>
            <w:r>
              <w:rPr>
                <w:sz w:val="26"/>
              </w:rPr>
              <w:t>Party</w:t>
            </w:r>
            <w:r>
              <w:rPr>
                <w:spacing w:val="-7"/>
                <w:sz w:val="26"/>
              </w:rPr>
              <w:t xml:space="preserve"> </w:t>
            </w:r>
            <w:r>
              <w:rPr>
                <w:sz w:val="26"/>
              </w:rPr>
              <w:t>expect</w:t>
            </w:r>
            <w:r>
              <w:rPr>
                <w:spacing w:val="-4"/>
                <w:sz w:val="26"/>
              </w:rPr>
              <w:t xml:space="preserve"> </w:t>
            </w:r>
            <w:r>
              <w:rPr>
                <w:sz w:val="26"/>
              </w:rPr>
              <w:t>that</w:t>
            </w:r>
            <w:r>
              <w:rPr>
                <w:spacing w:val="-4"/>
                <w:sz w:val="26"/>
              </w:rPr>
              <w:t xml:space="preserve"> </w:t>
            </w:r>
            <w:r>
              <w:rPr>
                <w:sz w:val="26"/>
              </w:rPr>
              <w:t>the</w:t>
            </w:r>
            <w:r>
              <w:rPr>
                <w:spacing w:val="-7"/>
                <w:sz w:val="26"/>
              </w:rPr>
              <w:t xml:space="preserve"> </w:t>
            </w:r>
            <w:r>
              <w:rPr>
                <w:sz w:val="26"/>
              </w:rPr>
              <w:t>diamond</w:t>
            </w:r>
            <w:r>
              <w:rPr>
                <w:spacing w:val="-5"/>
                <w:sz w:val="26"/>
              </w:rPr>
              <w:t xml:space="preserve"> </w:t>
            </w:r>
            <w:r>
              <w:rPr>
                <w:sz w:val="26"/>
              </w:rPr>
              <w:t>would</w:t>
            </w:r>
            <w:r>
              <w:rPr>
                <w:spacing w:val="-6"/>
                <w:sz w:val="26"/>
              </w:rPr>
              <w:t xml:space="preserve"> </w:t>
            </w:r>
            <w:r>
              <w:rPr>
                <w:sz w:val="26"/>
              </w:rPr>
              <w:t>fit</w:t>
            </w:r>
            <w:r>
              <w:rPr>
                <w:spacing w:val="-4"/>
                <w:sz w:val="26"/>
              </w:rPr>
              <w:t xml:space="preserve"> </w:t>
            </w:r>
            <w:r>
              <w:rPr>
                <w:sz w:val="26"/>
              </w:rPr>
              <w:t xml:space="preserve">the </w:t>
            </w:r>
            <w:r>
              <w:rPr>
                <w:spacing w:val="-2"/>
                <w:sz w:val="26"/>
              </w:rPr>
              <w:t>description?</w:t>
            </w:r>
          </w:p>
          <w:p w14:paraId="004BB202" w14:textId="77777777" w:rsidR="004C192B" w:rsidRDefault="00000000">
            <w:pPr>
              <w:pStyle w:val="TableParagraph"/>
              <w:numPr>
                <w:ilvl w:val="0"/>
                <w:numId w:val="219"/>
              </w:numPr>
              <w:tabs>
                <w:tab w:val="left" w:pos="831"/>
              </w:tabs>
              <w:spacing w:before="1"/>
              <w:ind w:right="180"/>
              <w:rPr>
                <w:sz w:val="26"/>
              </w:rPr>
            </w:pPr>
            <w:r>
              <w:rPr>
                <w:sz w:val="26"/>
              </w:rPr>
              <w:t>Party</w:t>
            </w:r>
            <w:r>
              <w:rPr>
                <w:spacing w:val="-8"/>
                <w:sz w:val="26"/>
              </w:rPr>
              <w:t xml:space="preserve"> </w:t>
            </w:r>
            <w:r>
              <w:rPr>
                <w:sz w:val="26"/>
              </w:rPr>
              <w:t>relied</w:t>
            </w:r>
            <w:r>
              <w:rPr>
                <w:spacing w:val="-7"/>
                <w:sz w:val="26"/>
              </w:rPr>
              <w:t xml:space="preserve"> </w:t>
            </w:r>
            <w:r>
              <w:rPr>
                <w:sz w:val="26"/>
              </w:rPr>
              <w:t>on</w:t>
            </w:r>
            <w:r>
              <w:rPr>
                <w:spacing w:val="-8"/>
                <w:sz w:val="26"/>
              </w:rPr>
              <w:t xml:space="preserve"> </w:t>
            </w:r>
            <w:r>
              <w:rPr>
                <w:sz w:val="26"/>
              </w:rPr>
              <w:t>the</w:t>
            </w:r>
            <w:r>
              <w:rPr>
                <w:spacing w:val="-8"/>
                <w:sz w:val="26"/>
              </w:rPr>
              <w:t xml:space="preserve"> </w:t>
            </w:r>
            <w:r>
              <w:rPr>
                <w:sz w:val="26"/>
              </w:rPr>
              <w:t>description?</w:t>
            </w:r>
            <w:r>
              <w:rPr>
                <w:spacing w:val="-8"/>
                <w:sz w:val="26"/>
              </w:rPr>
              <w:t xml:space="preserve"> </w:t>
            </w:r>
            <w:r>
              <w:rPr>
                <w:sz w:val="26"/>
              </w:rPr>
              <w:t>or</w:t>
            </w:r>
            <w:r>
              <w:rPr>
                <w:spacing w:val="-5"/>
                <w:sz w:val="26"/>
              </w:rPr>
              <w:t xml:space="preserve"> </w:t>
            </w:r>
            <w:r>
              <w:rPr>
                <w:sz w:val="26"/>
              </w:rPr>
              <w:t>merely buying</w:t>
            </w:r>
            <w:r>
              <w:rPr>
                <w:spacing w:val="-6"/>
                <w:sz w:val="26"/>
              </w:rPr>
              <w:t xml:space="preserve"> </w:t>
            </w:r>
            <w:r>
              <w:rPr>
                <w:sz w:val="26"/>
              </w:rPr>
              <w:t>the</w:t>
            </w:r>
            <w:r>
              <w:rPr>
                <w:spacing w:val="-8"/>
                <w:sz w:val="26"/>
              </w:rPr>
              <w:t xml:space="preserve"> </w:t>
            </w:r>
            <w:r>
              <w:rPr>
                <w:sz w:val="26"/>
              </w:rPr>
              <w:t>good</w:t>
            </w:r>
            <w:r>
              <w:rPr>
                <w:spacing w:val="-7"/>
                <w:sz w:val="26"/>
              </w:rPr>
              <w:t xml:space="preserve"> </w:t>
            </w:r>
            <w:r>
              <w:rPr>
                <w:sz w:val="26"/>
              </w:rPr>
              <w:t>based</w:t>
            </w:r>
            <w:r>
              <w:rPr>
                <w:spacing w:val="-2"/>
                <w:sz w:val="26"/>
              </w:rPr>
              <w:t xml:space="preserve"> </w:t>
            </w:r>
            <w:r>
              <w:rPr>
                <w:sz w:val="26"/>
              </w:rPr>
              <w:t>on</w:t>
            </w:r>
            <w:r>
              <w:rPr>
                <w:spacing w:val="-8"/>
                <w:sz w:val="26"/>
              </w:rPr>
              <w:t xml:space="preserve"> </w:t>
            </w:r>
            <w:r>
              <w:rPr>
                <w:sz w:val="26"/>
              </w:rPr>
              <w:t>his own judgment?</w:t>
            </w:r>
          </w:p>
          <w:p w14:paraId="72F8B1C4" w14:textId="6B8B2080" w:rsidR="004C192B" w:rsidRPr="001A2C61" w:rsidRDefault="00000000">
            <w:pPr>
              <w:pStyle w:val="TableParagraph"/>
              <w:spacing w:line="300" w:lineRule="atLeast"/>
              <w:ind w:left="831" w:right="50"/>
              <w:rPr>
                <w:rFonts w:eastAsiaTheme="minorEastAsia"/>
                <w:sz w:val="26"/>
                <w:lang w:eastAsia="zh-CN"/>
              </w:rPr>
            </w:pPr>
            <w:r>
              <w:rPr>
                <w:sz w:val="26"/>
              </w:rPr>
              <w:t>(if</w:t>
            </w:r>
            <w:r>
              <w:rPr>
                <w:spacing w:val="-7"/>
                <w:sz w:val="26"/>
              </w:rPr>
              <w:t xml:space="preserve"> </w:t>
            </w:r>
            <w:r>
              <w:rPr>
                <w:sz w:val="26"/>
              </w:rPr>
              <w:t>no</w:t>
            </w:r>
            <w:r>
              <w:rPr>
                <w:spacing w:val="-6"/>
                <w:sz w:val="26"/>
              </w:rPr>
              <w:t xml:space="preserve"> </w:t>
            </w:r>
            <w:r>
              <w:rPr>
                <w:sz w:val="26"/>
              </w:rPr>
              <w:t>intention,</w:t>
            </w:r>
            <w:r>
              <w:rPr>
                <w:spacing w:val="-6"/>
                <w:sz w:val="26"/>
              </w:rPr>
              <w:t xml:space="preserve"> </w:t>
            </w:r>
            <w:r>
              <w:rPr>
                <w:sz w:val="26"/>
              </w:rPr>
              <w:t>then</w:t>
            </w:r>
            <w:r>
              <w:rPr>
                <w:spacing w:val="-8"/>
                <w:sz w:val="26"/>
              </w:rPr>
              <w:t xml:space="preserve"> </w:t>
            </w:r>
            <w:r>
              <w:rPr>
                <w:sz w:val="26"/>
              </w:rPr>
              <w:t>the</w:t>
            </w:r>
            <w:r>
              <w:rPr>
                <w:spacing w:val="-6"/>
                <w:sz w:val="26"/>
              </w:rPr>
              <w:t xml:space="preserve"> </w:t>
            </w:r>
            <w:r>
              <w:rPr>
                <w:sz w:val="26"/>
              </w:rPr>
              <w:t>statue</w:t>
            </w:r>
            <w:r>
              <w:rPr>
                <w:spacing w:val="-9"/>
                <w:sz w:val="26"/>
              </w:rPr>
              <w:t xml:space="preserve"> </w:t>
            </w:r>
            <w:r>
              <w:rPr>
                <w:sz w:val="26"/>
              </w:rPr>
              <w:t>does</w:t>
            </w:r>
            <w:r>
              <w:rPr>
                <w:spacing w:val="-5"/>
                <w:sz w:val="26"/>
              </w:rPr>
              <w:t xml:space="preserve"> </w:t>
            </w:r>
            <w:r>
              <w:rPr>
                <w:sz w:val="26"/>
              </w:rPr>
              <w:t>not</w:t>
            </w:r>
            <w:r>
              <w:rPr>
                <w:spacing w:val="-6"/>
                <w:sz w:val="26"/>
              </w:rPr>
              <w:t xml:space="preserve"> </w:t>
            </w:r>
            <w:r>
              <w:rPr>
                <w:sz w:val="26"/>
              </w:rPr>
              <w:t>apply,</w:t>
            </w:r>
            <w:r>
              <w:rPr>
                <w:spacing w:val="-6"/>
                <w:sz w:val="26"/>
              </w:rPr>
              <w:t xml:space="preserve"> </w:t>
            </w:r>
            <w:r>
              <w:rPr>
                <w:sz w:val="26"/>
              </w:rPr>
              <w:t>otherwise</w:t>
            </w:r>
            <w:r>
              <w:rPr>
                <w:spacing w:val="-9"/>
                <w:sz w:val="26"/>
              </w:rPr>
              <w:t xml:space="preserve"> </w:t>
            </w:r>
            <w:r>
              <w:rPr>
                <w:sz w:val="26"/>
              </w:rPr>
              <w:t>it</w:t>
            </w:r>
            <w:r>
              <w:rPr>
                <w:spacing w:val="-6"/>
                <w:sz w:val="26"/>
              </w:rPr>
              <w:t xml:space="preserve"> </w:t>
            </w:r>
            <w:r>
              <w:rPr>
                <w:sz w:val="26"/>
              </w:rPr>
              <w:t>would</w:t>
            </w:r>
            <w:r>
              <w:rPr>
                <w:spacing w:val="-8"/>
                <w:sz w:val="26"/>
              </w:rPr>
              <w:t xml:space="preserve"> </w:t>
            </w:r>
            <w:r>
              <w:rPr>
                <w:sz w:val="26"/>
              </w:rPr>
              <w:t xml:space="preserve">be </w:t>
            </w:r>
            <w:r>
              <w:rPr>
                <w:spacing w:val="-2"/>
                <w:sz w:val="26"/>
              </w:rPr>
              <w:t>misrepresentation</w:t>
            </w:r>
            <w:r w:rsidR="001A2C61">
              <w:rPr>
                <w:rFonts w:eastAsiaTheme="minorEastAsia" w:hint="eastAsia"/>
                <w:spacing w:val="-2"/>
                <w:sz w:val="26"/>
                <w:lang w:eastAsia="zh-CN"/>
              </w:rPr>
              <w:t>)</w:t>
            </w:r>
          </w:p>
        </w:tc>
      </w:tr>
    </w:tbl>
    <w:p w14:paraId="334E691F" w14:textId="77777777" w:rsidR="004C192B" w:rsidRDefault="00000000">
      <w:pPr>
        <w:tabs>
          <w:tab w:val="left" w:pos="874"/>
        </w:tabs>
        <w:spacing w:before="303"/>
        <w:ind w:left="874" w:right="645" w:hanging="360"/>
        <w:rPr>
          <w:sz w:val="26"/>
        </w:rPr>
      </w:pPr>
      <w:r>
        <w:rPr>
          <w:rFonts w:ascii="Symbol" w:hAnsi="Symbol"/>
          <w:spacing w:val="-10"/>
          <w:sz w:val="26"/>
        </w:rPr>
        <w:t></w:t>
      </w:r>
      <w:r>
        <w:rPr>
          <w:rFonts w:ascii="Times New Roman" w:hAnsi="Times New Roman"/>
          <w:sz w:val="26"/>
        </w:rPr>
        <w:tab/>
      </w:r>
      <w:proofErr w:type="spellStart"/>
      <w:r>
        <w:rPr>
          <w:b/>
          <w:i/>
          <w:color w:val="528135"/>
          <w:sz w:val="26"/>
        </w:rPr>
        <w:t>Harlingdon</w:t>
      </w:r>
      <w:proofErr w:type="spellEnd"/>
      <w:r>
        <w:rPr>
          <w:b/>
          <w:i/>
          <w:color w:val="528135"/>
          <w:spacing w:val="-8"/>
          <w:sz w:val="26"/>
        </w:rPr>
        <w:t xml:space="preserve"> </w:t>
      </w:r>
      <w:r>
        <w:rPr>
          <w:b/>
          <w:i/>
          <w:color w:val="528135"/>
          <w:sz w:val="26"/>
        </w:rPr>
        <w:t>&amp;</w:t>
      </w:r>
      <w:r>
        <w:rPr>
          <w:b/>
          <w:i/>
          <w:color w:val="528135"/>
          <w:spacing w:val="-2"/>
          <w:sz w:val="26"/>
        </w:rPr>
        <w:t xml:space="preserve"> </w:t>
      </w:r>
      <w:r>
        <w:rPr>
          <w:b/>
          <w:i/>
          <w:color w:val="528135"/>
          <w:sz w:val="26"/>
        </w:rPr>
        <w:t>Leinster</w:t>
      </w:r>
      <w:r>
        <w:rPr>
          <w:b/>
          <w:i/>
          <w:color w:val="528135"/>
          <w:spacing w:val="-5"/>
          <w:sz w:val="26"/>
        </w:rPr>
        <w:t xml:space="preserve"> </w:t>
      </w:r>
      <w:r>
        <w:rPr>
          <w:b/>
          <w:i/>
          <w:color w:val="528135"/>
          <w:sz w:val="26"/>
        </w:rPr>
        <w:t>Enterprise</w:t>
      </w:r>
      <w:r>
        <w:rPr>
          <w:b/>
          <w:i/>
          <w:color w:val="528135"/>
          <w:spacing w:val="-6"/>
          <w:sz w:val="26"/>
        </w:rPr>
        <w:t xml:space="preserve"> </w:t>
      </w:r>
      <w:r>
        <w:rPr>
          <w:b/>
          <w:i/>
          <w:color w:val="528135"/>
          <w:sz w:val="26"/>
        </w:rPr>
        <w:t>Ltd</w:t>
      </w:r>
      <w:r>
        <w:rPr>
          <w:b/>
          <w:i/>
          <w:color w:val="528135"/>
          <w:spacing w:val="-5"/>
          <w:sz w:val="26"/>
        </w:rPr>
        <w:t xml:space="preserve"> </w:t>
      </w:r>
      <w:r>
        <w:rPr>
          <w:b/>
          <w:i/>
          <w:color w:val="528135"/>
          <w:sz w:val="26"/>
        </w:rPr>
        <w:t>v</w:t>
      </w:r>
      <w:r>
        <w:rPr>
          <w:b/>
          <w:i/>
          <w:color w:val="528135"/>
          <w:spacing w:val="-7"/>
          <w:sz w:val="26"/>
        </w:rPr>
        <w:t xml:space="preserve"> </w:t>
      </w:r>
      <w:r>
        <w:rPr>
          <w:b/>
          <w:i/>
          <w:color w:val="528135"/>
          <w:sz w:val="26"/>
        </w:rPr>
        <w:t>Christopher</w:t>
      </w:r>
      <w:r>
        <w:rPr>
          <w:b/>
          <w:i/>
          <w:color w:val="528135"/>
          <w:spacing w:val="-5"/>
          <w:sz w:val="26"/>
        </w:rPr>
        <w:t xml:space="preserve"> </w:t>
      </w:r>
      <w:r>
        <w:rPr>
          <w:b/>
          <w:i/>
          <w:color w:val="528135"/>
          <w:sz w:val="26"/>
        </w:rPr>
        <w:t>Hull</w:t>
      </w:r>
      <w:r>
        <w:rPr>
          <w:b/>
          <w:i/>
          <w:color w:val="528135"/>
          <w:spacing w:val="-8"/>
          <w:sz w:val="26"/>
        </w:rPr>
        <w:t xml:space="preserve"> </w:t>
      </w:r>
      <w:r>
        <w:rPr>
          <w:b/>
          <w:i/>
          <w:color w:val="528135"/>
          <w:sz w:val="26"/>
        </w:rPr>
        <w:t>Fine</w:t>
      </w:r>
      <w:r>
        <w:rPr>
          <w:b/>
          <w:i/>
          <w:color w:val="528135"/>
          <w:spacing w:val="-2"/>
          <w:sz w:val="26"/>
        </w:rPr>
        <w:t xml:space="preserve"> </w:t>
      </w:r>
      <w:r>
        <w:rPr>
          <w:b/>
          <w:i/>
          <w:color w:val="528135"/>
          <w:sz w:val="26"/>
        </w:rPr>
        <w:t xml:space="preserve">Art </w:t>
      </w:r>
      <w:r>
        <w:rPr>
          <w:b/>
          <w:color w:val="528135"/>
          <w:sz w:val="26"/>
        </w:rPr>
        <w:t>[1991]</w:t>
      </w:r>
      <w:r>
        <w:rPr>
          <w:b/>
          <w:color w:val="528135"/>
          <w:spacing w:val="-6"/>
          <w:sz w:val="26"/>
        </w:rPr>
        <w:t xml:space="preserve"> </w:t>
      </w:r>
      <w:r>
        <w:rPr>
          <w:sz w:val="26"/>
        </w:rPr>
        <w:t>(at</w:t>
      </w:r>
      <w:r>
        <w:rPr>
          <w:spacing w:val="-5"/>
          <w:sz w:val="26"/>
        </w:rPr>
        <w:t xml:space="preserve"> </w:t>
      </w:r>
      <w:r>
        <w:rPr>
          <w:sz w:val="26"/>
        </w:rPr>
        <w:t>S&amp;H p404) – no reliance on description by the buyer</w:t>
      </w:r>
    </w:p>
    <w:p w14:paraId="62239A22" w14:textId="77777777" w:rsidR="004C192B" w:rsidRDefault="004C192B">
      <w:pPr>
        <w:pStyle w:val="a3"/>
        <w:spacing w:before="68" w:after="1"/>
        <w:rPr>
          <w:sz w:val="20"/>
        </w:r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5"/>
        <w:gridCol w:w="8969"/>
      </w:tblGrid>
      <w:tr w:rsidR="004C192B" w14:paraId="5BDC1523" w14:textId="77777777">
        <w:trPr>
          <w:trHeight w:val="915"/>
        </w:trPr>
        <w:tc>
          <w:tcPr>
            <w:tcW w:w="785" w:type="dxa"/>
          </w:tcPr>
          <w:p w14:paraId="0ADCFC52" w14:textId="77777777" w:rsidR="004C192B" w:rsidRDefault="00000000">
            <w:pPr>
              <w:pStyle w:val="TableParagraph"/>
              <w:spacing w:line="303" w:lineRule="exact"/>
              <w:ind w:left="49" w:right="43"/>
              <w:jc w:val="center"/>
              <w:rPr>
                <w:sz w:val="26"/>
              </w:rPr>
            </w:pPr>
            <w:r>
              <w:rPr>
                <w:spacing w:val="-2"/>
                <w:sz w:val="26"/>
              </w:rPr>
              <w:t>Facts</w:t>
            </w:r>
          </w:p>
        </w:tc>
        <w:tc>
          <w:tcPr>
            <w:tcW w:w="8969" w:type="dxa"/>
          </w:tcPr>
          <w:p w14:paraId="5AC893D4" w14:textId="77777777" w:rsidR="004C192B" w:rsidRDefault="00000000">
            <w:pPr>
              <w:pStyle w:val="TableParagraph"/>
              <w:spacing w:line="306" w:lineRule="exact"/>
              <w:ind w:right="146"/>
              <w:jc w:val="both"/>
              <w:rPr>
                <w:sz w:val="26"/>
              </w:rPr>
            </w:pPr>
            <w:r>
              <w:rPr>
                <w:sz w:val="26"/>
              </w:rPr>
              <w:t>Both</w:t>
            </w:r>
            <w:r>
              <w:rPr>
                <w:spacing w:val="-5"/>
                <w:sz w:val="26"/>
              </w:rPr>
              <w:t xml:space="preserve"> </w:t>
            </w:r>
            <w:r>
              <w:rPr>
                <w:sz w:val="26"/>
              </w:rPr>
              <w:t>buyer</w:t>
            </w:r>
            <w:r>
              <w:rPr>
                <w:spacing w:val="-4"/>
                <w:sz w:val="26"/>
              </w:rPr>
              <w:t xml:space="preserve"> </w:t>
            </w:r>
            <w:r>
              <w:rPr>
                <w:sz w:val="26"/>
              </w:rPr>
              <w:t>and</w:t>
            </w:r>
            <w:r>
              <w:rPr>
                <w:spacing w:val="-6"/>
                <w:sz w:val="26"/>
              </w:rPr>
              <w:t xml:space="preserve"> </w:t>
            </w:r>
            <w:r>
              <w:rPr>
                <w:sz w:val="26"/>
              </w:rPr>
              <w:t>seller</w:t>
            </w:r>
            <w:r>
              <w:rPr>
                <w:spacing w:val="-4"/>
                <w:sz w:val="26"/>
              </w:rPr>
              <w:t xml:space="preserve"> </w:t>
            </w:r>
            <w:r>
              <w:rPr>
                <w:sz w:val="26"/>
              </w:rPr>
              <w:t>are</w:t>
            </w:r>
            <w:r>
              <w:rPr>
                <w:spacing w:val="-4"/>
                <w:sz w:val="26"/>
              </w:rPr>
              <w:t xml:space="preserve"> </w:t>
            </w:r>
            <w:r>
              <w:rPr>
                <w:sz w:val="26"/>
              </w:rPr>
              <w:t>in</w:t>
            </w:r>
            <w:r>
              <w:rPr>
                <w:spacing w:val="-2"/>
                <w:sz w:val="26"/>
              </w:rPr>
              <w:t xml:space="preserve"> </w:t>
            </w:r>
            <w:r>
              <w:rPr>
                <w:sz w:val="26"/>
              </w:rPr>
              <w:t>art</w:t>
            </w:r>
            <w:r>
              <w:rPr>
                <w:spacing w:val="-5"/>
                <w:sz w:val="26"/>
              </w:rPr>
              <w:t xml:space="preserve"> </w:t>
            </w:r>
            <w:r>
              <w:rPr>
                <w:sz w:val="26"/>
              </w:rPr>
              <w:t>field;</w:t>
            </w:r>
            <w:r>
              <w:rPr>
                <w:spacing w:val="-2"/>
                <w:sz w:val="26"/>
              </w:rPr>
              <w:t xml:space="preserve"> </w:t>
            </w:r>
            <w:r>
              <w:rPr>
                <w:sz w:val="26"/>
              </w:rPr>
              <w:t>Buyer</w:t>
            </w:r>
            <w:r>
              <w:rPr>
                <w:spacing w:val="-4"/>
                <w:sz w:val="26"/>
              </w:rPr>
              <w:t xml:space="preserve"> </w:t>
            </w:r>
            <w:r>
              <w:rPr>
                <w:sz w:val="26"/>
              </w:rPr>
              <w:t>has</w:t>
            </w:r>
            <w:r>
              <w:rPr>
                <w:spacing w:val="-8"/>
                <w:sz w:val="26"/>
              </w:rPr>
              <w:t xml:space="preserve"> </w:t>
            </w:r>
            <w:r>
              <w:rPr>
                <w:sz w:val="26"/>
              </w:rPr>
              <w:t>more</w:t>
            </w:r>
            <w:r>
              <w:rPr>
                <w:spacing w:val="-8"/>
                <w:sz w:val="26"/>
              </w:rPr>
              <w:t xml:space="preserve"> </w:t>
            </w:r>
            <w:r>
              <w:rPr>
                <w:sz w:val="26"/>
              </w:rPr>
              <w:t>expertise</w:t>
            </w:r>
            <w:r>
              <w:rPr>
                <w:spacing w:val="-6"/>
                <w:sz w:val="26"/>
              </w:rPr>
              <w:t xml:space="preserve"> </w:t>
            </w:r>
            <w:r>
              <w:rPr>
                <w:sz w:val="26"/>
              </w:rPr>
              <w:t>(made</w:t>
            </w:r>
            <w:r>
              <w:rPr>
                <w:spacing w:val="-7"/>
                <w:sz w:val="26"/>
              </w:rPr>
              <w:t xml:space="preserve"> </w:t>
            </w:r>
            <w:r>
              <w:rPr>
                <w:sz w:val="26"/>
              </w:rPr>
              <w:t>decision on</w:t>
            </w:r>
            <w:r>
              <w:rPr>
                <w:spacing w:val="-5"/>
                <w:sz w:val="26"/>
              </w:rPr>
              <w:t xml:space="preserve"> </w:t>
            </w:r>
            <w:r>
              <w:rPr>
                <w:sz w:val="26"/>
              </w:rPr>
              <w:t>his</w:t>
            </w:r>
            <w:r>
              <w:rPr>
                <w:spacing w:val="-6"/>
                <w:sz w:val="26"/>
              </w:rPr>
              <w:t xml:space="preserve"> </w:t>
            </w:r>
            <w:r>
              <w:rPr>
                <w:sz w:val="26"/>
              </w:rPr>
              <w:t>own</w:t>
            </w:r>
            <w:r>
              <w:rPr>
                <w:spacing w:val="-3"/>
                <w:sz w:val="26"/>
              </w:rPr>
              <w:t xml:space="preserve"> </w:t>
            </w:r>
            <w:r>
              <w:rPr>
                <w:sz w:val="26"/>
              </w:rPr>
              <w:t>on</w:t>
            </w:r>
            <w:r>
              <w:rPr>
                <w:spacing w:val="-5"/>
                <w:sz w:val="26"/>
              </w:rPr>
              <w:t xml:space="preserve"> </w:t>
            </w:r>
            <w:r>
              <w:rPr>
                <w:sz w:val="26"/>
              </w:rPr>
              <w:t>evaluation</w:t>
            </w:r>
            <w:r>
              <w:rPr>
                <w:spacing w:val="-5"/>
                <w:sz w:val="26"/>
              </w:rPr>
              <w:t xml:space="preserve"> </w:t>
            </w:r>
            <w:r>
              <w:rPr>
                <w:sz w:val="26"/>
              </w:rPr>
              <w:t>of</w:t>
            </w:r>
            <w:r>
              <w:rPr>
                <w:spacing w:val="-4"/>
                <w:sz w:val="26"/>
              </w:rPr>
              <w:t xml:space="preserve"> </w:t>
            </w:r>
            <w:r>
              <w:rPr>
                <w:sz w:val="26"/>
              </w:rPr>
              <w:t>the</w:t>
            </w:r>
            <w:r>
              <w:rPr>
                <w:spacing w:val="-3"/>
                <w:sz w:val="26"/>
              </w:rPr>
              <w:t xml:space="preserve"> </w:t>
            </w:r>
            <w:r>
              <w:rPr>
                <w:sz w:val="26"/>
              </w:rPr>
              <w:t>painting;</w:t>
            </w:r>
            <w:r>
              <w:rPr>
                <w:spacing w:val="-2"/>
                <w:sz w:val="26"/>
              </w:rPr>
              <w:t xml:space="preserve"> </w:t>
            </w:r>
            <w:r>
              <w:rPr>
                <w:sz w:val="26"/>
              </w:rPr>
              <w:t>during</w:t>
            </w:r>
            <w:r>
              <w:rPr>
                <w:spacing w:val="-3"/>
                <w:sz w:val="26"/>
              </w:rPr>
              <w:t xml:space="preserve"> </w:t>
            </w:r>
            <w:r>
              <w:rPr>
                <w:sz w:val="26"/>
              </w:rPr>
              <w:t>the</w:t>
            </w:r>
            <w:r>
              <w:rPr>
                <w:spacing w:val="-6"/>
                <w:sz w:val="26"/>
              </w:rPr>
              <w:t xml:space="preserve"> </w:t>
            </w:r>
            <w:r>
              <w:rPr>
                <w:sz w:val="26"/>
              </w:rPr>
              <w:t>sale, description</w:t>
            </w:r>
            <w:r>
              <w:rPr>
                <w:spacing w:val="-5"/>
                <w:sz w:val="26"/>
              </w:rPr>
              <w:t xml:space="preserve"> </w:t>
            </w:r>
            <w:r>
              <w:rPr>
                <w:sz w:val="26"/>
              </w:rPr>
              <w:t>about</w:t>
            </w:r>
            <w:r>
              <w:rPr>
                <w:spacing w:val="-3"/>
                <w:sz w:val="26"/>
              </w:rPr>
              <w:t xml:space="preserve"> </w:t>
            </w:r>
            <w:r>
              <w:rPr>
                <w:sz w:val="26"/>
              </w:rPr>
              <w:t>the painting; turns out fake, buyer sued</w:t>
            </w:r>
          </w:p>
        </w:tc>
      </w:tr>
      <w:tr w:rsidR="004C192B" w14:paraId="1E5BD2C5" w14:textId="77777777">
        <w:trPr>
          <w:trHeight w:val="942"/>
        </w:trPr>
        <w:tc>
          <w:tcPr>
            <w:tcW w:w="785" w:type="dxa"/>
          </w:tcPr>
          <w:p w14:paraId="2523D9DA" w14:textId="77777777" w:rsidR="004C192B" w:rsidRDefault="00000000">
            <w:pPr>
              <w:pStyle w:val="TableParagraph"/>
              <w:spacing w:line="300" w:lineRule="exact"/>
              <w:ind w:left="6" w:right="49"/>
              <w:jc w:val="center"/>
              <w:rPr>
                <w:sz w:val="26"/>
              </w:rPr>
            </w:pPr>
            <w:r>
              <w:rPr>
                <w:spacing w:val="-4"/>
                <w:sz w:val="26"/>
              </w:rPr>
              <w:t>Held</w:t>
            </w:r>
          </w:p>
        </w:tc>
        <w:tc>
          <w:tcPr>
            <w:tcW w:w="8969" w:type="dxa"/>
          </w:tcPr>
          <w:p w14:paraId="6B693684" w14:textId="77777777" w:rsidR="004C192B" w:rsidRDefault="00000000">
            <w:pPr>
              <w:pStyle w:val="TableParagraph"/>
              <w:numPr>
                <w:ilvl w:val="0"/>
                <w:numId w:val="218"/>
              </w:numPr>
              <w:tabs>
                <w:tab w:val="left" w:pos="831"/>
              </w:tabs>
              <w:spacing w:line="315" w:lineRule="exact"/>
              <w:rPr>
                <w:sz w:val="26"/>
              </w:rPr>
            </w:pPr>
            <w:r>
              <w:rPr>
                <w:sz w:val="26"/>
              </w:rPr>
              <w:t>If</w:t>
            </w:r>
            <w:r>
              <w:rPr>
                <w:spacing w:val="-4"/>
                <w:sz w:val="26"/>
              </w:rPr>
              <w:t xml:space="preserve"> </w:t>
            </w:r>
            <w:r>
              <w:rPr>
                <w:sz w:val="26"/>
              </w:rPr>
              <w:t>parties</w:t>
            </w:r>
            <w:r>
              <w:rPr>
                <w:spacing w:val="-5"/>
                <w:sz w:val="26"/>
              </w:rPr>
              <w:t xml:space="preserve"> </w:t>
            </w:r>
            <w:r>
              <w:rPr>
                <w:sz w:val="26"/>
              </w:rPr>
              <w:t>do</w:t>
            </w:r>
            <w:r>
              <w:rPr>
                <w:spacing w:val="-1"/>
                <w:sz w:val="26"/>
              </w:rPr>
              <w:t xml:space="preserve"> </w:t>
            </w:r>
            <w:r>
              <w:rPr>
                <w:sz w:val="26"/>
              </w:rPr>
              <w:t>not</w:t>
            </w:r>
            <w:r>
              <w:rPr>
                <w:spacing w:val="-2"/>
                <w:sz w:val="26"/>
              </w:rPr>
              <w:t xml:space="preserve"> </w:t>
            </w:r>
            <w:r>
              <w:rPr>
                <w:sz w:val="26"/>
              </w:rPr>
              <w:t>care</w:t>
            </w:r>
            <w:r>
              <w:rPr>
                <w:spacing w:val="-1"/>
                <w:sz w:val="26"/>
              </w:rPr>
              <w:t xml:space="preserve"> </w:t>
            </w:r>
            <w:r>
              <w:rPr>
                <w:sz w:val="26"/>
              </w:rPr>
              <w:t>about</w:t>
            </w:r>
            <w:r>
              <w:rPr>
                <w:spacing w:val="-2"/>
                <w:sz w:val="26"/>
              </w:rPr>
              <w:t xml:space="preserve"> </w:t>
            </w:r>
            <w:r>
              <w:rPr>
                <w:sz w:val="26"/>
              </w:rPr>
              <w:t>the</w:t>
            </w:r>
            <w:r>
              <w:rPr>
                <w:spacing w:val="-5"/>
                <w:sz w:val="26"/>
              </w:rPr>
              <w:t xml:space="preserve"> </w:t>
            </w:r>
            <w:r>
              <w:rPr>
                <w:sz w:val="26"/>
              </w:rPr>
              <w:t>description,</w:t>
            </w:r>
            <w:r>
              <w:rPr>
                <w:spacing w:val="-2"/>
                <w:sz w:val="26"/>
              </w:rPr>
              <w:t xml:space="preserve"> </w:t>
            </w:r>
            <w:r>
              <w:rPr>
                <w:sz w:val="26"/>
              </w:rPr>
              <w:t>falls</w:t>
            </w:r>
            <w:r>
              <w:rPr>
                <w:spacing w:val="-6"/>
                <w:sz w:val="26"/>
              </w:rPr>
              <w:t xml:space="preserve"> </w:t>
            </w:r>
            <w:r>
              <w:rPr>
                <w:sz w:val="26"/>
              </w:rPr>
              <w:t>out</w:t>
            </w:r>
            <w:r>
              <w:rPr>
                <w:spacing w:val="-2"/>
                <w:sz w:val="26"/>
              </w:rPr>
              <w:t xml:space="preserve"> </w:t>
            </w:r>
            <w:r>
              <w:rPr>
                <w:sz w:val="26"/>
              </w:rPr>
              <w:t>of</w:t>
            </w:r>
            <w:r>
              <w:rPr>
                <w:spacing w:val="-3"/>
                <w:sz w:val="26"/>
              </w:rPr>
              <w:t xml:space="preserve"> </w:t>
            </w:r>
            <w:r>
              <w:rPr>
                <w:sz w:val="26"/>
              </w:rPr>
              <w:t>the</w:t>
            </w:r>
            <w:r>
              <w:rPr>
                <w:spacing w:val="-4"/>
                <w:sz w:val="26"/>
              </w:rPr>
              <w:t xml:space="preserve"> </w:t>
            </w:r>
            <w:r>
              <w:rPr>
                <w:spacing w:val="-2"/>
                <w:sz w:val="26"/>
              </w:rPr>
              <w:t>section</w:t>
            </w:r>
          </w:p>
          <w:p w14:paraId="3E5D5A3E" w14:textId="77777777" w:rsidR="004C192B" w:rsidRDefault="00000000">
            <w:pPr>
              <w:pStyle w:val="TableParagraph"/>
              <w:numPr>
                <w:ilvl w:val="0"/>
                <w:numId w:val="218"/>
              </w:numPr>
              <w:tabs>
                <w:tab w:val="left" w:pos="831"/>
              </w:tabs>
              <w:spacing w:line="300" w:lineRule="atLeast"/>
              <w:ind w:right="946"/>
              <w:rPr>
                <w:b/>
                <w:sz w:val="26"/>
              </w:rPr>
            </w:pPr>
            <w:r>
              <w:rPr>
                <w:b/>
                <w:sz w:val="26"/>
              </w:rPr>
              <w:t>No</w:t>
            </w:r>
            <w:r>
              <w:rPr>
                <w:b/>
                <w:spacing w:val="-6"/>
                <w:sz w:val="26"/>
              </w:rPr>
              <w:t xml:space="preserve"> </w:t>
            </w:r>
            <w:r>
              <w:rPr>
                <w:b/>
                <w:sz w:val="26"/>
              </w:rPr>
              <w:t>reliance</w:t>
            </w:r>
            <w:r>
              <w:rPr>
                <w:b/>
                <w:spacing w:val="-6"/>
                <w:sz w:val="26"/>
              </w:rPr>
              <w:t xml:space="preserve"> </w:t>
            </w:r>
            <w:r>
              <w:rPr>
                <w:b/>
                <w:sz w:val="26"/>
              </w:rPr>
              <w:t>on</w:t>
            </w:r>
            <w:r>
              <w:rPr>
                <w:b/>
                <w:spacing w:val="-9"/>
                <w:sz w:val="26"/>
              </w:rPr>
              <w:t xml:space="preserve"> </w:t>
            </w:r>
            <w:r>
              <w:rPr>
                <w:b/>
                <w:sz w:val="26"/>
              </w:rPr>
              <w:t>the</w:t>
            </w:r>
            <w:r>
              <w:rPr>
                <w:b/>
                <w:spacing w:val="-6"/>
                <w:sz w:val="26"/>
              </w:rPr>
              <w:t xml:space="preserve"> </w:t>
            </w:r>
            <w:r>
              <w:rPr>
                <w:b/>
                <w:sz w:val="26"/>
              </w:rPr>
              <w:t>seller’s</w:t>
            </w:r>
            <w:r>
              <w:rPr>
                <w:b/>
                <w:spacing w:val="-7"/>
                <w:sz w:val="26"/>
              </w:rPr>
              <w:t xml:space="preserve"> </w:t>
            </w:r>
            <w:r>
              <w:rPr>
                <w:b/>
                <w:sz w:val="26"/>
              </w:rPr>
              <w:t>word</w:t>
            </w:r>
            <w:r>
              <w:rPr>
                <w:sz w:val="26"/>
              </w:rPr>
              <w:t>,</w:t>
            </w:r>
            <w:r>
              <w:rPr>
                <w:spacing w:val="-6"/>
                <w:sz w:val="26"/>
              </w:rPr>
              <w:t xml:space="preserve"> </w:t>
            </w:r>
            <w:r>
              <w:rPr>
                <w:sz w:val="26"/>
              </w:rPr>
              <w:t>as</w:t>
            </w:r>
            <w:r>
              <w:rPr>
                <w:spacing w:val="-8"/>
                <w:sz w:val="26"/>
              </w:rPr>
              <w:t xml:space="preserve"> </w:t>
            </w:r>
            <w:r>
              <w:rPr>
                <w:sz w:val="26"/>
              </w:rPr>
              <w:t>the</w:t>
            </w:r>
            <w:r>
              <w:rPr>
                <w:spacing w:val="-5"/>
                <w:sz w:val="26"/>
              </w:rPr>
              <w:t xml:space="preserve"> </w:t>
            </w:r>
            <w:r>
              <w:rPr>
                <w:sz w:val="26"/>
              </w:rPr>
              <w:t>buyer</w:t>
            </w:r>
            <w:r>
              <w:rPr>
                <w:spacing w:val="-5"/>
                <w:sz w:val="26"/>
              </w:rPr>
              <w:t xml:space="preserve"> </w:t>
            </w:r>
            <w:r>
              <w:rPr>
                <w:sz w:val="26"/>
              </w:rPr>
              <w:t>relied</w:t>
            </w:r>
            <w:r>
              <w:rPr>
                <w:spacing w:val="-7"/>
                <w:sz w:val="26"/>
              </w:rPr>
              <w:t xml:space="preserve"> </w:t>
            </w:r>
            <w:r>
              <w:rPr>
                <w:sz w:val="26"/>
              </w:rPr>
              <w:t>on</w:t>
            </w:r>
            <w:r>
              <w:rPr>
                <w:spacing w:val="-8"/>
                <w:sz w:val="26"/>
              </w:rPr>
              <w:t xml:space="preserve"> </w:t>
            </w:r>
            <w:r>
              <w:rPr>
                <w:sz w:val="26"/>
              </w:rPr>
              <w:t>his</w:t>
            </w:r>
            <w:r>
              <w:rPr>
                <w:spacing w:val="-5"/>
                <w:sz w:val="26"/>
              </w:rPr>
              <w:t xml:space="preserve"> </w:t>
            </w:r>
            <w:r>
              <w:rPr>
                <w:sz w:val="26"/>
              </w:rPr>
              <w:t xml:space="preserve">own assessment as an expert &gt; </w:t>
            </w:r>
            <w:r>
              <w:rPr>
                <w:b/>
                <w:sz w:val="26"/>
              </w:rPr>
              <w:t>cannot sue on sale by description</w:t>
            </w:r>
          </w:p>
        </w:tc>
      </w:tr>
    </w:tbl>
    <w:p w14:paraId="43B185AA" w14:textId="77777777" w:rsidR="004C192B" w:rsidRDefault="00000000">
      <w:pPr>
        <w:pStyle w:val="2"/>
        <w:numPr>
          <w:ilvl w:val="1"/>
          <w:numId w:val="224"/>
        </w:numPr>
        <w:tabs>
          <w:tab w:val="left" w:pos="513"/>
        </w:tabs>
        <w:spacing w:before="303"/>
        <w:ind w:left="513" w:hanging="359"/>
        <w:rPr>
          <w:color w:val="C00000"/>
        </w:rPr>
      </w:pPr>
      <w:r>
        <w:t>Applies</w:t>
      </w:r>
      <w:r>
        <w:rPr>
          <w:spacing w:val="-6"/>
        </w:rPr>
        <w:t xml:space="preserve"> </w:t>
      </w:r>
      <w:r>
        <w:t>to</w:t>
      </w:r>
      <w:r>
        <w:rPr>
          <w:spacing w:val="-2"/>
        </w:rPr>
        <w:t xml:space="preserve"> </w:t>
      </w:r>
      <w:r>
        <w:t>goods</w:t>
      </w:r>
      <w:r>
        <w:rPr>
          <w:spacing w:val="-2"/>
        </w:rPr>
        <w:t xml:space="preserve"> </w:t>
      </w:r>
      <w:r>
        <w:rPr>
          <w:color w:val="C00000"/>
        </w:rPr>
        <w:t>not</w:t>
      </w:r>
      <w:r>
        <w:rPr>
          <w:color w:val="C00000"/>
          <w:spacing w:val="-4"/>
        </w:rPr>
        <w:t xml:space="preserve"> </w:t>
      </w:r>
      <w:r>
        <w:rPr>
          <w:color w:val="C00000"/>
        </w:rPr>
        <w:t>sold</w:t>
      </w:r>
      <w:r>
        <w:rPr>
          <w:color w:val="C00000"/>
          <w:spacing w:val="-5"/>
        </w:rPr>
        <w:t xml:space="preserve"> </w:t>
      </w:r>
      <w:r>
        <w:rPr>
          <w:color w:val="C00000"/>
        </w:rPr>
        <w:t>‘in</w:t>
      </w:r>
      <w:r>
        <w:rPr>
          <w:color w:val="C00000"/>
          <w:spacing w:val="-1"/>
        </w:rPr>
        <w:t xml:space="preserve"> </w:t>
      </w:r>
      <w:r>
        <w:rPr>
          <w:color w:val="C00000"/>
        </w:rPr>
        <w:t>the</w:t>
      </w:r>
      <w:r>
        <w:rPr>
          <w:color w:val="C00000"/>
          <w:spacing w:val="-3"/>
        </w:rPr>
        <w:t xml:space="preserve"> </w:t>
      </w:r>
      <w:r>
        <w:rPr>
          <w:color w:val="C00000"/>
        </w:rPr>
        <w:t>course</w:t>
      </w:r>
      <w:r>
        <w:rPr>
          <w:color w:val="C00000"/>
          <w:spacing w:val="-1"/>
        </w:rPr>
        <w:t xml:space="preserve"> </w:t>
      </w:r>
      <w:r>
        <w:rPr>
          <w:color w:val="C00000"/>
        </w:rPr>
        <w:t>of</w:t>
      </w:r>
      <w:r>
        <w:rPr>
          <w:color w:val="C00000"/>
          <w:spacing w:val="1"/>
        </w:rPr>
        <w:t xml:space="preserve"> </w:t>
      </w:r>
      <w:r>
        <w:rPr>
          <w:color w:val="C00000"/>
          <w:spacing w:val="-2"/>
        </w:rPr>
        <w:t>business’</w:t>
      </w:r>
    </w:p>
    <w:p w14:paraId="0C61AA25" w14:textId="77777777" w:rsidR="004C192B" w:rsidRDefault="00000000">
      <w:pPr>
        <w:tabs>
          <w:tab w:val="left" w:pos="874"/>
        </w:tabs>
        <w:spacing w:before="1" w:after="3"/>
        <w:ind w:left="874" w:right="1124" w:hanging="360"/>
        <w:rPr>
          <w:sz w:val="26"/>
        </w:rPr>
      </w:pPr>
      <w:r>
        <w:rPr>
          <w:rFonts w:ascii="Symbol" w:hAnsi="Symbol"/>
          <w:spacing w:val="-10"/>
          <w:sz w:val="26"/>
        </w:rPr>
        <w:t></w:t>
      </w:r>
      <w:r>
        <w:rPr>
          <w:rFonts w:ascii="Times New Roman" w:hAnsi="Times New Roman"/>
          <w:sz w:val="26"/>
        </w:rPr>
        <w:tab/>
      </w:r>
      <w:r>
        <w:rPr>
          <w:b/>
          <w:color w:val="528135"/>
          <w:sz w:val="26"/>
        </w:rPr>
        <w:t>Varley</w:t>
      </w:r>
      <w:r>
        <w:rPr>
          <w:b/>
          <w:color w:val="528135"/>
          <w:spacing w:val="-4"/>
          <w:sz w:val="26"/>
        </w:rPr>
        <w:t xml:space="preserve"> </w:t>
      </w:r>
      <w:r>
        <w:rPr>
          <w:b/>
          <w:color w:val="528135"/>
          <w:sz w:val="26"/>
        </w:rPr>
        <w:t>v</w:t>
      </w:r>
      <w:r>
        <w:rPr>
          <w:b/>
          <w:color w:val="528135"/>
          <w:spacing w:val="-4"/>
          <w:sz w:val="26"/>
        </w:rPr>
        <w:t xml:space="preserve"> </w:t>
      </w:r>
      <w:r>
        <w:rPr>
          <w:b/>
          <w:color w:val="528135"/>
          <w:sz w:val="26"/>
        </w:rPr>
        <w:t>Whipp</w:t>
      </w:r>
      <w:r>
        <w:rPr>
          <w:b/>
          <w:color w:val="528135"/>
          <w:spacing w:val="-6"/>
          <w:sz w:val="26"/>
        </w:rPr>
        <w:t xml:space="preserve"> </w:t>
      </w:r>
      <w:r>
        <w:rPr>
          <w:b/>
          <w:color w:val="528135"/>
          <w:sz w:val="26"/>
        </w:rPr>
        <w:t>[1900]</w:t>
      </w:r>
      <w:r>
        <w:rPr>
          <w:b/>
          <w:color w:val="528135"/>
          <w:spacing w:val="-6"/>
          <w:sz w:val="26"/>
        </w:rPr>
        <w:t xml:space="preserve"> </w:t>
      </w:r>
      <w:r>
        <w:rPr>
          <w:b/>
          <w:color w:val="528135"/>
          <w:sz w:val="26"/>
        </w:rPr>
        <w:t>1</w:t>
      </w:r>
      <w:r>
        <w:rPr>
          <w:b/>
          <w:color w:val="528135"/>
          <w:spacing w:val="-5"/>
          <w:sz w:val="26"/>
        </w:rPr>
        <w:t xml:space="preserve"> </w:t>
      </w:r>
      <w:r>
        <w:rPr>
          <w:b/>
          <w:color w:val="528135"/>
          <w:sz w:val="26"/>
        </w:rPr>
        <w:t>QB</w:t>
      </w:r>
      <w:r>
        <w:rPr>
          <w:b/>
          <w:color w:val="528135"/>
          <w:spacing w:val="-1"/>
          <w:sz w:val="26"/>
        </w:rPr>
        <w:t xml:space="preserve"> </w:t>
      </w:r>
      <w:r>
        <w:rPr>
          <w:b/>
          <w:color w:val="528135"/>
          <w:sz w:val="26"/>
        </w:rPr>
        <w:t xml:space="preserve">513 </w:t>
      </w:r>
      <w:r>
        <w:rPr>
          <w:sz w:val="26"/>
        </w:rPr>
        <w:t>(at</w:t>
      </w:r>
      <w:r>
        <w:rPr>
          <w:spacing w:val="-4"/>
          <w:sz w:val="26"/>
        </w:rPr>
        <w:t xml:space="preserve"> </w:t>
      </w:r>
      <w:r>
        <w:rPr>
          <w:sz w:val="26"/>
        </w:rPr>
        <w:t>S&amp;H</w:t>
      </w:r>
      <w:r>
        <w:rPr>
          <w:spacing w:val="-4"/>
          <w:sz w:val="26"/>
        </w:rPr>
        <w:t xml:space="preserve"> </w:t>
      </w:r>
      <w:r>
        <w:rPr>
          <w:sz w:val="26"/>
        </w:rPr>
        <w:t>p406)</w:t>
      </w:r>
      <w:r>
        <w:rPr>
          <w:spacing w:val="-3"/>
          <w:sz w:val="26"/>
        </w:rPr>
        <w:t xml:space="preserve"> </w:t>
      </w:r>
      <w:r>
        <w:rPr>
          <w:sz w:val="26"/>
        </w:rPr>
        <w:t>–</w:t>
      </w:r>
      <w:r>
        <w:rPr>
          <w:spacing w:val="-6"/>
          <w:sz w:val="26"/>
        </w:rPr>
        <w:t xml:space="preserve"> </w:t>
      </w:r>
      <w:r>
        <w:rPr>
          <w:sz w:val="26"/>
        </w:rPr>
        <w:t>sale</w:t>
      </w:r>
      <w:r>
        <w:rPr>
          <w:spacing w:val="-7"/>
          <w:sz w:val="26"/>
        </w:rPr>
        <w:t xml:space="preserve"> </w:t>
      </w:r>
      <w:r>
        <w:rPr>
          <w:sz w:val="26"/>
        </w:rPr>
        <w:t>of</w:t>
      </w:r>
      <w:r>
        <w:rPr>
          <w:spacing w:val="-5"/>
          <w:sz w:val="26"/>
        </w:rPr>
        <w:t xml:space="preserve"> </w:t>
      </w:r>
      <w:r>
        <w:rPr>
          <w:sz w:val="26"/>
        </w:rPr>
        <w:t>second</w:t>
      </w:r>
      <w:r>
        <w:rPr>
          <w:spacing w:val="-5"/>
          <w:sz w:val="26"/>
        </w:rPr>
        <w:t xml:space="preserve"> </w:t>
      </w:r>
      <w:r>
        <w:rPr>
          <w:sz w:val="26"/>
        </w:rPr>
        <w:t>hand</w:t>
      </w:r>
      <w:r>
        <w:rPr>
          <w:spacing w:val="-3"/>
          <w:sz w:val="26"/>
        </w:rPr>
        <w:t xml:space="preserve"> </w:t>
      </w:r>
      <w:r>
        <w:rPr>
          <w:sz w:val="26"/>
        </w:rPr>
        <w:t>reaping machine by a person not dealer in the agricultural industry</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27637FEA" w14:textId="77777777">
        <w:trPr>
          <w:trHeight w:val="915"/>
        </w:trPr>
        <w:tc>
          <w:tcPr>
            <w:tcW w:w="850" w:type="dxa"/>
          </w:tcPr>
          <w:p w14:paraId="19C909B0" w14:textId="77777777" w:rsidR="004C192B" w:rsidRDefault="00000000">
            <w:pPr>
              <w:pStyle w:val="TableParagraph"/>
              <w:spacing w:line="303" w:lineRule="exact"/>
              <w:ind w:left="105"/>
              <w:rPr>
                <w:sz w:val="26"/>
              </w:rPr>
            </w:pPr>
            <w:r>
              <w:rPr>
                <w:spacing w:val="-2"/>
                <w:sz w:val="26"/>
              </w:rPr>
              <w:t>Facts</w:t>
            </w:r>
          </w:p>
        </w:tc>
        <w:tc>
          <w:tcPr>
            <w:tcW w:w="8904" w:type="dxa"/>
          </w:tcPr>
          <w:p w14:paraId="508559E9" w14:textId="77777777" w:rsidR="004C192B" w:rsidRDefault="00000000">
            <w:pPr>
              <w:pStyle w:val="TableParagraph"/>
              <w:spacing w:line="303" w:lineRule="exact"/>
              <w:rPr>
                <w:sz w:val="26"/>
              </w:rPr>
            </w:pPr>
            <w:r>
              <w:rPr>
                <w:sz w:val="26"/>
              </w:rPr>
              <w:t>Seller</w:t>
            </w:r>
            <w:r>
              <w:rPr>
                <w:spacing w:val="-2"/>
                <w:sz w:val="26"/>
              </w:rPr>
              <w:t xml:space="preserve"> </w:t>
            </w:r>
            <w:r>
              <w:rPr>
                <w:sz w:val="26"/>
              </w:rPr>
              <w:t>described</w:t>
            </w:r>
            <w:r>
              <w:rPr>
                <w:spacing w:val="-3"/>
                <w:sz w:val="26"/>
              </w:rPr>
              <w:t xml:space="preserve"> </w:t>
            </w:r>
            <w:r>
              <w:rPr>
                <w:sz w:val="26"/>
              </w:rPr>
              <w:t>the</w:t>
            </w:r>
            <w:r>
              <w:rPr>
                <w:spacing w:val="-1"/>
                <w:sz w:val="26"/>
              </w:rPr>
              <w:t xml:space="preserve"> </w:t>
            </w:r>
            <w:r>
              <w:rPr>
                <w:sz w:val="26"/>
              </w:rPr>
              <w:t>machine</w:t>
            </w:r>
            <w:r>
              <w:rPr>
                <w:spacing w:val="-1"/>
                <w:sz w:val="26"/>
              </w:rPr>
              <w:t xml:space="preserve"> </w:t>
            </w:r>
            <w:r>
              <w:rPr>
                <w:sz w:val="26"/>
              </w:rPr>
              <w:t>as</w:t>
            </w:r>
            <w:r>
              <w:rPr>
                <w:spacing w:val="-1"/>
                <w:sz w:val="26"/>
              </w:rPr>
              <w:t xml:space="preserve"> </w:t>
            </w:r>
            <w:r>
              <w:rPr>
                <w:sz w:val="26"/>
              </w:rPr>
              <w:t>a</w:t>
            </w:r>
            <w:r>
              <w:rPr>
                <w:spacing w:val="-6"/>
                <w:sz w:val="26"/>
              </w:rPr>
              <w:t xml:space="preserve"> </w:t>
            </w:r>
            <w:r>
              <w:rPr>
                <w:sz w:val="26"/>
              </w:rPr>
              <w:t>new</w:t>
            </w:r>
            <w:r>
              <w:rPr>
                <w:spacing w:val="-5"/>
                <w:sz w:val="26"/>
              </w:rPr>
              <w:t xml:space="preserve"> </w:t>
            </w:r>
            <w:r>
              <w:rPr>
                <w:sz w:val="26"/>
              </w:rPr>
              <w:t>one;</w:t>
            </w:r>
            <w:r>
              <w:rPr>
                <w:spacing w:val="-3"/>
                <w:sz w:val="26"/>
              </w:rPr>
              <w:t xml:space="preserve"> </w:t>
            </w:r>
            <w:r>
              <w:rPr>
                <w:sz w:val="26"/>
              </w:rPr>
              <w:t>does</w:t>
            </w:r>
            <w:r>
              <w:rPr>
                <w:spacing w:val="-4"/>
                <w:sz w:val="26"/>
              </w:rPr>
              <w:t xml:space="preserve"> </w:t>
            </w:r>
            <w:r>
              <w:rPr>
                <w:sz w:val="26"/>
              </w:rPr>
              <w:t>not</w:t>
            </w:r>
            <w:r>
              <w:rPr>
                <w:spacing w:val="-2"/>
                <w:sz w:val="26"/>
              </w:rPr>
              <w:t xml:space="preserve"> </w:t>
            </w:r>
            <w:r>
              <w:rPr>
                <w:sz w:val="26"/>
              </w:rPr>
              <w:t>correspond</w:t>
            </w:r>
            <w:r>
              <w:rPr>
                <w:spacing w:val="-3"/>
                <w:sz w:val="26"/>
              </w:rPr>
              <w:t xml:space="preserve"> </w:t>
            </w:r>
            <w:r>
              <w:rPr>
                <w:sz w:val="26"/>
              </w:rPr>
              <w:t>to</w:t>
            </w:r>
            <w:r>
              <w:rPr>
                <w:spacing w:val="-2"/>
                <w:sz w:val="26"/>
              </w:rPr>
              <w:t xml:space="preserve"> </w:t>
            </w:r>
            <w:r>
              <w:rPr>
                <w:spacing w:val="-5"/>
                <w:sz w:val="26"/>
              </w:rPr>
              <w:t>the</w:t>
            </w:r>
          </w:p>
          <w:p w14:paraId="26D72998" w14:textId="77777777" w:rsidR="004C192B" w:rsidRDefault="00000000">
            <w:pPr>
              <w:pStyle w:val="TableParagraph"/>
              <w:spacing w:line="300" w:lineRule="atLeast"/>
              <w:ind w:right="50"/>
              <w:rPr>
                <w:sz w:val="26"/>
              </w:rPr>
            </w:pPr>
            <w:r>
              <w:rPr>
                <w:sz w:val="26"/>
              </w:rPr>
              <w:t>machine</w:t>
            </w:r>
            <w:r>
              <w:rPr>
                <w:spacing w:val="-3"/>
                <w:sz w:val="26"/>
              </w:rPr>
              <w:t xml:space="preserve"> </w:t>
            </w:r>
            <w:r>
              <w:rPr>
                <w:sz w:val="26"/>
              </w:rPr>
              <w:t>as</w:t>
            </w:r>
            <w:r>
              <w:rPr>
                <w:spacing w:val="-3"/>
                <w:sz w:val="26"/>
              </w:rPr>
              <w:t xml:space="preserve"> </w:t>
            </w:r>
            <w:r>
              <w:rPr>
                <w:sz w:val="26"/>
              </w:rPr>
              <w:t>it is</w:t>
            </w:r>
            <w:r>
              <w:rPr>
                <w:spacing w:val="-3"/>
                <w:sz w:val="26"/>
              </w:rPr>
              <w:t xml:space="preserve"> </w:t>
            </w:r>
            <w:r>
              <w:rPr>
                <w:sz w:val="26"/>
              </w:rPr>
              <w:t>a</w:t>
            </w:r>
            <w:r>
              <w:rPr>
                <w:spacing w:val="-8"/>
                <w:sz w:val="26"/>
              </w:rPr>
              <w:t xml:space="preserve"> </w:t>
            </w:r>
            <w:r>
              <w:rPr>
                <w:sz w:val="26"/>
              </w:rPr>
              <w:t>2</w:t>
            </w:r>
            <w:proofErr w:type="spellStart"/>
            <w:r>
              <w:rPr>
                <w:position w:val="6"/>
                <w:sz w:val="17"/>
              </w:rPr>
              <w:t>nd</w:t>
            </w:r>
            <w:proofErr w:type="spellEnd"/>
            <w:r>
              <w:rPr>
                <w:spacing w:val="15"/>
                <w:position w:val="6"/>
                <w:sz w:val="17"/>
              </w:rPr>
              <w:t xml:space="preserve"> </w:t>
            </w:r>
            <w:r>
              <w:rPr>
                <w:sz w:val="26"/>
              </w:rPr>
              <w:t>hand</w:t>
            </w:r>
            <w:r>
              <w:rPr>
                <w:spacing w:val="-5"/>
                <w:sz w:val="26"/>
              </w:rPr>
              <w:t xml:space="preserve"> </w:t>
            </w:r>
            <w:r>
              <w:rPr>
                <w:sz w:val="26"/>
              </w:rPr>
              <w:t>one;</w:t>
            </w:r>
            <w:r>
              <w:rPr>
                <w:spacing w:val="-5"/>
                <w:sz w:val="26"/>
              </w:rPr>
              <w:t xml:space="preserve"> </w:t>
            </w:r>
            <w:r>
              <w:rPr>
                <w:sz w:val="26"/>
              </w:rPr>
              <w:t>seller argued not</w:t>
            </w:r>
            <w:r>
              <w:rPr>
                <w:spacing w:val="-4"/>
                <w:sz w:val="26"/>
              </w:rPr>
              <w:t xml:space="preserve"> </w:t>
            </w:r>
            <w:r>
              <w:rPr>
                <w:sz w:val="26"/>
              </w:rPr>
              <w:t>selling</w:t>
            </w:r>
            <w:r>
              <w:rPr>
                <w:spacing w:val="-4"/>
                <w:sz w:val="26"/>
              </w:rPr>
              <w:t xml:space="preserve"> </w:t>
            </w:r>
            <w:r>
              <w:rPr>
                <w:sz w:val="26"/>
              </w:rPr>
              <w:t>the</w:t>
            </w:r>
            <w:r>
              <w:rPr>
                <w:spacing w:val="-3"/>
                <w:sz w:val="26"/>
              </w:rPr>
              <w:t xml:space="preserve"> </w:t>
            </w:r>
            <w:r>
              <w:rPr>
                <w:sz w:val="26"/>
              </w:rPr>
              <w:t>machine</w:t>
            </w:r>
            <w:r>
              <w:rPr>
                <w:spacing w:val="-3"/>
                <w:sz w:val="26"/>
              </w:rPr>
              <w:t xml:space="preserve"> </w:t>
            </w:r>
            <w:r>
              <w:rPr>
                <w:sz w:val="26"/>
              </w:rPr>
              <w:t>in</w:t>
            </w:r>
            <w:r>
              <w:rPr>
                <w:spacing w:val="-1"/>
                <w:sz w:val="26"/>
              </w:rPr>
              <w:t xml:space="preserve"> </w:t>
            </w:r>
            <w:r>
              <w:rPr>
                <w:sz w:val="26"/>
              </w:rPr>
              <w:t>an</w:t>
            </w:r>
            <w:r>
              <w:rPr>
                <w:spacing w:val="-1"/>
                <w:sz w:val="26"/>
              </w:rPr>
              <w:t xml:space="preserve"> </w:t>
            </w:r>
            <w:r>
              <w:rPr>
                <w:sz w:val="26"/>
              </w:rPr>
              <w:t>ad hoc basis but not in the course of business</w:t>
            </w:r>
          </w:p>
        </w:tc>
      </w:tr>
      <w:tr w:rsidR="004C192B" w14:paraId="7FC5E143" w14:textId="77777777">
        <w:trPr>
          <w:trHeight w:val="610"/>
        </w:trPr>
        <w:tc>
          <w:tcPr>
            <w:tcW w:w="850" w:type="dxa"/>
          </w:tcPr>
          <w:p w14:paraId="2F2F09BA" w14:textId="77777777" w:rsidR="004C192B" w:rsidRDefault="00000000">
            <w:pPr>
              <w:pStyle w:val="TableParagraph"/>
              <w:spacing w:line="303" w:lineRule="exact"/>
              <w:ind w:left="105"/>
              <w:rPr>
                <w:sz w:val="26"/>
              </w:rPr>
            </w:pPr>
            <w:r>
              <w:rPr>
                <w:spacing w:val="-2"/>
                <w:sz w:val="26"/>
              </w:rPr>
              <w:t>Issue</w:t>
            </w:r>
          </w:p>
        </w:tc>
        <w:tc>
          <w:tcPr>
            <w:tcW w:w="8904" w:type="dxa"/>
          </w:tcPr>
          <w:p w14:paraId="3A94F69E" w14:textId="742F152E" w:rsidR="004C192B" w:rsidRDefault="00000000">
            <w:pPr>
              <w:pStyle w:val="TableParagraph"/>
              <w:spacing w:line="306" w:lineRule="exact"/>
              <w:ind w:right="50"/>
              <w:rPr>
                <w:sz w:val="26"/>
              </w:rPr>
            </w:pPr>
            <w:r>
              <w:rPr>
                <w:sz w:val="26"/>
              </w:rPr>
              <w:t>In</w:t>
            </w:r>
            <w:r>
              <w:rPr>
                <w:spacing w:val="-5"/>
                <w:sz w:val="26"/>
              </w:rPr>
              <w:t xml:space="preserve"> </w:t>
            </w:r>
            <w:r>
              <w:rPr>
                <w:sz w:val="26"/>
              </w:rPr>
              <w:t>some</w:t>
            </w:r>
            <w:r>
              <w:rPr>
                <w:spacing w:val="-4"/>
                <w:sz w:val="26"/>
              </w:rPr>
              <w:t xml:space="preserve"> </w:t>
            </w:r>
            <w:r>
              <w:rPr>
                <w:sz w:val="26"/>
              </w:rPr>
              <w:t>sections</w:t>
            </w:r>
            <w:r>
              <w:rPr>
                <w:spacing w:val="-7"/>
                <w:sz w:val="26"/>
              </w:rPr>
              <w:t xml:space="preserve"> </w:t>
            </w:r>
            <w:r>
              <w:rPr>
                <w:sz w:val="26"/>
              </w:rPr>
              <w:t>there</w:t>
            </w:r>
            <w:r>
              <w:rPr>
                <w:spacing w:val="-4"/>
                <w:sz w:val="26"/>
              </w:rPr>
              <w:t xml:space="preserve"> </w:t>
            </w:r>
            <w:r>
              <w:rPr>
                <w:sz w:val="26"/>
              </w:rPr>
              <w:t>is</w:t>
            </w:r>
            <w:r>
              <w:rPr>
                <w:spacing w:val="-4"/>
                <w:sz w:val="26"/>
              </w:rPr>
              <w:t xml:space="preserve"> </w:t>
            </w:r>
            <w:r>
              <w:rPr>
                <w:sz w:val="26"/>
              </w:rPr>
              <w:t>this</w:t>
            </w:r>
            <w:r>
              <w:rPr>
                <w:spacing w:val="-7"/>
                <w:sz w:val="26"/>
              </w:rPr>
              <w:t xml:space="preserve"> </w:t>
            </w:r>
            <w:r>
              <w:rPr>
                <w:sz w:val="26"/>
              </w:rPr>
              <w:t>phrase,</w:t>
            </w:r>
            <w:r>
              <w:rPr>
                <w:spacing w:val="-5"/>
                <w:sz w:val="26"/>
              </w:rPr>
              <w:t xml:space="preserve"> </w:t>
            </w:r>
            <w:r>
              <w:rPr>
                <w:sz w:val="26"/>
              </w:rPr>
              <w:t>but no such</w:t>
            </w:r>
            <w:r>
              <w:rPr>
                <w:spacing w:val="-5"/>
                <w:sz w:val="26"/>
              </w:rPr>
              <w:t xml:space="preserve"> </w:t>
            </w:r>
            <w:r>
              <w:rPr>
                <w:sz w:val="26"/>
              </w:rPr>
              <w:t>words</w:t>
            </w:r>
            <w:r>
              <w:rPr>
                <w:spacing w:val="-7"/>
                <w:sz w:val="26"/>
              </w:rPr>
              <w:t xml:space="preserve"> </w:t>
            </w:r>
            <w:r>
              <w:rPr>
                <w:sz w:val="26"/>
              </w:rPr>
              <w:t>under</w:t>
            </w:r>
            <w:r>
              <w:rPr>
                <w:spacing w:val="-4"/>
                <w:sz w:val="26"/>
              </w:rPr>
              <w:t xml:space="preserve"> </w:t>
            </w:r>
            <w:r>
              <w:rPr>
                <w:sz w:val="26"/>
              </w:rPr>
              <w:t>s16(1);</w:t>
            </w:r>
            <w:r>
              <w:rPr>
                <w:spacing w:val="-5"/>
                <w:sz w:val="26"/>
              </w:rPr>
              <w:t xml:space="preserve"> </w:t>
            </w:r>
          </w:p>
        </w:tc>
      </w:tr>
      <w:tr w:rsidR="004C192B" w14:paraId="4E8070A3" w14:textId="77777777">
        <w:trPr>
          <w:trHeight w:val="1243"/>
        </w:trPr>
        <w:tc>
          <w:tcPr>
            <w:tcW w:w="850" w:type="dxa"/>
          </w:tcPr>
          <w:p w14:paraId="655FCDAF" w14:textId="77777777" w:rsidR="004C192B" w:rsidRDefault="00000000">
            <w:pPr>
              <w:pStyle w:val="TableParagraph"/>
              <w:spacing w:line="301" w:lineRule="exact"/>
              <w:ind w:left="105"/>
              <w:rPr>
                <w:sz w:val="26"/>
              </w:rPr>
            </w:pPr>
            <w:r>
              <w:rPr>
                <w:spacing w:val="-4"/>
                <w:sz w:val="26"/>
              </w:rPr>
              <w:t>Held</w:t>
            </w:r>
          </w:p>
        </w:tc>
        <w:tc>
          <w:tcPr>
            <w:tcW w:w="8904" w:type="dxa"/>
          </w:tcPr>
          <w:p w14:paraId="2762A6A4" w14:textId="77777777" w:rsidR="004C192B" w:rsidRDefault="00000000">
            <w:pPr>
              <w:pStyle w:val="TableParagraph"/>
              <w:spacing w:line="237" w:lineRule="auto"/>
              <w:ind w:right="485"/>
              <w:rPr>
                <w:sz w:val="26"/>
              </w:rPr>
            </w:pPr>
            <w:r>
              <w:rPr>
                <w:sz w:val="26"/>
              </w:rPr>
              <w:t>Not</w:t>
            </w:r>
            <w:r>
              <w:rPr>
                <w:spacing w:val="-4"/>
                <w:sz w:val="26"/>
              </w:rPr>
              <w:t xml:space="preserve"> </w:t>
            </w:r>
            <w:r>
              <w:rPr>
                <w:sz w:val="26"/>
              </w:rPr>
              <w:t>a</w:t>
            </w:r>
            <w:r>
              <w:rPr>
                <w:spacing w:val="-8"/>
                <w:sz w:val="26"/>
              </w:rPr>
              <w:t xml:space="preserve"> </w:t>
            </w:r>
            <w:r>
              <w:rPr>
                <w:sz w:val="26"/>
              </w:rPr>
              <w:t>requirement,</w:t>
            </w:r>
            <w:r>
              <w:rPr>
                <w:spacing w:val="-4"/>
                <w:sz w:val="26"/>
              </w:rPr>
              <w:t xml:space="preserve"> </w:t>
            </w:r>
            <w:r>
              <w:rPr>
                <w:sz w:val="26"/>
              </w:rPr>
              <w:t>not</w:t>
            </w:r>
            <w:r>
              <w:rPr>
                <w:spacing w:val="-4"/>
                <w:sz w:val="26"/>
              </w:rPr>
              <w:t xml:space="preserve"> </w:t>
            </w:r>
            <w:r>
              <w:rPr>
                <w:sz w:val="26"/>
              </w:rPr>
              <w:t>words</w:t>
            </w:r>
            <w:r>
              <w:rPr>
                <w:spacing w:val="-7"/>
                <w:sz w:val="26"/>
              </w:rPr>
              <w:t xml:space="preserve"> </w:t>
            </w:r>
            <w:r>
              <w:rPr>
                <w:sz w:val="26"/>
              </w:rPr>
              <w:t>in</w:t>
            </w:r>
            <w:r>
              <w:rPr>
                <w:spacing w:val="-6"/>
                <w:sz w:val="26"/>
              </w:rPr>
              <w:t xml:space="preserve"> </w:t>
            </w:r>
            <w:r>
              <w:rPr>
                <w:sz w:val="26"/>
              </w:rPr>
              <w:t>the</w:t>
            </w:r>
            <w:r>
              <w:rPr>
                <w:spacing w:val="-7"/>
                <w:sz w:val="26"/>
              </w:rPr>
              <w:t xml:space="preserve"> </w:t>
            </w:r>
            <w:r>
              <w:rPr>
                <w:sz w:val="26"/>
              </w:rPr>
              <w:t>section,</w:t>
            </w:r>
            <w:r>
              <w:rPr>
                <w:spacing w:val="-4"/>
                <w:sz w:val="26"/>
              </w:rPr>
              <w:t xml:space="preserve"> </w:t>
            </w:r>
            <w:r>
              <w:rPr>
                <w:sz w:val="26"/>
              </w:rPr>
              <w:t>cannot</w:t>
            </w:r>
            <w:r>
              <w:rPr>
                <w:spacing w:val="-4"/>
                <w:sz w:val="26"/>
              </w:rPr>
              <w:t xml:space="preserve"> </w:t>
            </w:r>
            <w:r>
              <w:rPr>
                <w:sz w:val="26"/>
              </w:rPr>
              <w:t>be</w:t>
            </w:r>
            <w:r>
              <w:rPr>
                <w:spacing w:val="-7"/>
                <w:sz w:val="26"/>
              </w:rPr>
              <w:t xml:space="preserve"> </w:t>
            </w:r>
            <w:r>
              <w:rPr>
                <w:sz w:val="26"/>
              </w:rPr>
              <w:t>fallen</w:t>
            </w:r>
            <w:r>
              <w:rPr>
                <w:spacing w:val="-6"/>
                <w:sz w:val="26"/>
              </w:rPr>
              <w:t xml:space="preserve"> </w:t>
            </w:r>
            <w:r>
              <w:rPr>
                <w:sz w:val="26"/>
              </w:rPr>
              <w:t>within</w:t>
            </w:r>
            <w:r>
              <w:rPr>
                <w:spacing w:val="-6"/>
                <w:sz w:val="26"/>
              </w:rPr>
              <w:t xml:space="preserve"> </w:t>
            </w:r>
            <w:r>
              <w:rPr>
                <w:sz w:val="26"/>
              </w:rPr>
              <w:t xml:space="preserve">the </w:t>
            </w:r>
            <w:r>
              <w:rPr>
                <w:spacing w:val="-2"/>
                <w:sz w:val="26"/>
              </w:rPr>
              <w:t>section</w:t>
            </w:r>
          </w:p>
          <w:p w14:paraId="0E9FA2EB" w14:textId="77777777" w:rsidR="004C192B" w:rsidRDefault="00000000">
            <w:pPr>
              <w:pStyle w:val="TableParagraph"/>
              <w:numPr>
                <w:ilvl w:val="0"/>
                <w:numId w:val="217"/>
              </w:numPr>
              <w:tabs>
                <w:tab w:val="left" w:pos="831"/>
              </w:tabs>
              <w:rPr>
                <w:sz w:val="26"/>
              </w:rPr>
            </w:pPr>
            <w:r>
              <w:rPr>
                <w:sz w:val="26"/>
              </w:rPr>
              <w:t>Any</w:t>
            </w:r>
            <w:r>
              <w:rPr>
                <w:spacing w:val="-7"/>
                <w:sz w:val="26"/>
              </w:rPr>
              <w:t xml:space="preserve"> </w:t>
            </w:r>
            <w:r>
              <w:rPr>
                <w:sz w:val="26"/>
              </w:rPr>
              <w:t>kind</w:t>
            </w:r>
            <w:r>
              <w:rPr>
                <w:spacing w:val="-4"/>
                <w:sz w:val="26"/>
              </w:rPr>
              <w:t xml:space="preserve"> </w:t>
            </w:r>
            <w:r>
              <w:rPr>
                <w:sz w:val="26"/>
              </w:rPr>
              <w:t>of</w:t>
            </w:r>
            <w:r>
              <w:rPr>
                <w:spacing w:val="-4"/>
                <w:sz w:val="26"/>
              </w:rPr>
              <w:t xml:space="preserve"> </w:t>
            </w:r>
            <w:r>
              <w:rPr>
                <w:sz w:val="26"/>
              </w:rPr>
              <w:t>sale</w:t>
            </w:r>
            <w:r>
              <w:rPr>
                <w:spacing w:val="-2"/>
                <w:sz w:val="26"/>
              </w:rPr>
              <w:t xml:space="preserve"> </w:t>
            </w:r>
            <w:r>
              <w:rPr>
                <w:sz w:val="26"/>
              </w:rPr>
              <w:t>would</w:t>
            </w:r>
            <w:r>
              <w:rPr>
                <w:spacing w:val="-5"/>
                <w:sz w:val="26"/>
              </w:rPr>
              <w:t xml:space="preserve"> </w:t>
            </w:r>
            <w:r>
              <w:rPr>
                <w:sz w:val="26"/>
              </w:rPr>
              <w:t>fall</w:t>
            </w:r>
            <w:r>
              <w:rPr>
                <w:spacing w:val="-6"/>
                <w:sz w:val="26"/>
              </w:rPr>
              <w:t xml:space="preserve"> </w:t>
            </w:r>
            <w:r>
              <w:rPr>
                <w:sz w:val="26"/>
              </w:rPr>
              <w:t>within</w:t>
            </w:r>
            <w:r>
              <w:rPr>
                <w:spacing w:val="-5"/>
                <w:sz w:val="26"/>
              </w:rPr>
              <w:t xml:space="preserve"> </w:t>
            </w:r>
            <w:r>
              <w:rPr>
                <w:sz w:val="26"/>
              </w:rPr>
              <w:t>this</w:t>
            </w:r>
            <w:r>
              <w:rPr>
                <w:spacing w:val="-2"/>
                <w:sz w:val="26"/>
              </w:rPr>
              <w:t xml:space="preserve"> section</w:t>
            </w:r>
          </w:p>
          <w:p w14:paraId="1D39D3D6" w14:textId="77777777" w:rsidR="004C192B" w:rsidRDefault="00000000">
            <w:pPr>
              <w:pStyle w:val="TableParagraph"/>
              <w:numPr>
                <w:ilvl w:val="0"/>
                <w:numId w:val="217"/>
              </w:numPr>
              <w:tabs>
                <w:tab w:val="left" w:pos="831"/>
              </w:tabs>
              <w:spacing w:line="301" w:lineRule="exact"/>
              <w:rPr>
                <w:sz w:val="26"/>
              </w:rPr>
            </w:pPr>
            <w:r>
              <w:rPr>
                <w:sz w:val="26"/>
              </w:rPr>
              <w:t>Applied</w:t>
            </w:r>
            <w:r>
              <w:rPr>
                <w:spacing w:val="1"/>
                <w:sz w:val="26"/>
              </w:rPr>
              <w:t xml:space="preserve"> </w:t>
            </w:r>
            <w:r>
              <w:rPr>
                <w:sz w:val="26"/>
              </w:rPr>
              <w:t>to</w:t>
            </w:r>
            <w:r>
              <w:rPr>
                <w:spacing w:val="-2"/>
                <w:sz w:val="26"/>
              </w:rPr>
              <w:t xml:space="preserve"> </w:t>
            </w:r>
            <w:r>
              <w:rPr>
                <w:sz w:val="26"/>
              </w:rPr>
              <w:t>goods</w:t>
            </w:r>
            <w:r>
              <w:rPr>
                <w:spacing w:val="-5"/>
                <w:sz w:val="26"/>
              </w:rPr>
              <w:t xml:space="preserve"> </w:t>
            </w:r>
            <w:r>
              <w:rPr>
                <w:sz w:val="26"/>
              </w:rPr>
              <w:t>not</w:t>
            </w:r>
            <w:r>
              <w:rPr>
                <w:spacing w:val="-2"/>
                <w:sz w:val="26"/>
              </w:rPr>
              <w:t xml:space="preserve"> </w:t>
            </w:r>
            <w:r>
              <w:rPr>
                <w:sz w:val="26"/>
              </w:rPr>
              <w:t>sold</w:t>
            </w:r>
            <w:r>
              <w:rPr>
                <w:spacing w:val="-3"/>
                <w:sz w:val="26"/>
              </w:rPr>
              <w:t xml:space="preserve"> </w:t>
            </w:r>
            <w:r>
              <w:rPr>
                <w:sz w:val="26"/>
              </w:rPr>
              <w:t>in</w:t>
            </w:r>
            <w:r>
              <w:rPr>
                <w:spacing w:val="-1"/>
                <w:sz w:val="26"/>
              </w:rPr>
              <w:t xml:space="preserve"> </w:t>
            </w:r>
            <w:r>
              <w:rPr>
                <w:sz w:val="26"/>
              </w:rPr>
              <w:t>course</w:t>
            </w:r>
            <w:r>
              <w:rPr>
                <w:spacing w:val="-4"/>
                <w:sz w:val="26"/>
              </w:rPr>
              <w:t xml:space="preserve"> </w:t>
            </w:r>
            <w:r>
              <w:rPr>
                <w:sz w:val="26"/>
              </w:rPr>
              <w:t>of</w:t>
            </w:r>
            <w:r>
              <w:rPr>
                <w:spacing w:val="-1"/>
                <w:sz w:val="26"/>
              </w:rPr>
              <w:t xml:space="preserve"> </w:t>
            </w:r>
            <w:r>
              <w:rPr>
                <w:spacing w:val="-2"/>
                <w:sz w:val="26"/>
              </w:rPr>
              <w:t>business</w:t>
            </w:r>
          </w:p>
        </w:tc>
      </w:tr>
    </w:tbl>
    <w:p w14:paraId="306E0A63" w14:textId="77777777" w:rsidR="004C192B" w:rsidRDefault="004C192B">
      <w:pPr>
        <w:pStyle w:val="TableParagraph"/>
        <w:spacing w:line="301" w:lineRule="exact"/>
        <w:rPr>
          <w:sz w:val="26"/>
        </w:rPr>
        <w:sectPr w:rsidR="004C192B">
          <w:type w:val="continuous"/>
          <w:pgSz w:w="11910" w:h="16840"/>
          <w:pgMar w:top="700" w:right="566" w:bottom="940" w:left="566" w:header="0" w:footer="723" w:gutter="0"/>
          <w:cols w:space="720"/>
        </w:sectPr>
      </w:pPr>
    </w:p>
    <w:p w14:paraId="08914465" w14:textId="77777777" w:rsidR="004C192B" w:rsidRDefault="00000000">
      <w:pPr>
        <w:pStyle w:val="2"/>
        <w:numPr>
          <w:ilvl w:val="1"/>
          <w:numId w:val="224"/>
        </w:numPr>
        <w:tabs>
          <w:tab w:val="left" w:pos="513"/>
        </w:tabs>
        <w:spacing w:before="78"/>
        <w:ind w:left="513" w:hanging="359"/>
      </w:pPr>
      <w:r>
        <w:lastRenderedPageBreak/>
        <w:t>Correspondence</w:t>
      </w:r>
      <w:r>
        <w:rPr>
          <w:spacing w:val="-8"/>
        </w:rPr>
        <w:t xml:space="preserve"> </w:t>
      </w:r>
      <w:r>
        <w:t>with</w:t>
      </w:r>
      <w:r>
        <w:rPr>
          <w:spacing w:val="-8"/>
        </w:rPr>
        <w:t xml:space="preserve"> </w:t>
      </w:r>
      <w:r>
        <w:t>description</w:t>
      </w:r>
      <w:r>
        <w:rPr>
          <w:spacing w:val="-5"/>
        </w:rPr>
        <w:t xml:space="preserve"> </w:t>
      </w:r>
      <w:r>
        <w:t>must</w:t>
      </w:r>
      <w:r>
        <w:rPr>
          <w:spacing w:val="-6"/>
        </w:rPr>
        <w:t xml:space="preserve"> </w:t>
      </w:r>
      <w:r>
        <w:t>be</w:t>
      </w:r>
      <w:r>
        <w:rPr>
          <w:spacing w:val="-1"/>
        </w:rPr>
        <w:t xml:space="preserve"> </w:t>
      </w:r>
      <w:r>
        <w:rPr>
          <w:spacing w:val="-2"/>
        </w:rPr>
        <w:t>exact</w:t>
      </w:r>
    </w:p>
    <w:p w14:paraId="47F994A8" w14:textId="77777777" w:rsidR="004C192B" w:rsidRDefault="004C192B">
      <w:pPr>
        <w:pStyle w:val="a3"/>
        <w:spacing w:before="1"/>
        <w:rPr>
          <w:b/>
        </w:rPr>
      </w:pPr>
    </w:p>
    <w:p w14:paraId="4CC8D330" w14:textId="77777777" w:rsidR="004C192B" w:rsidRDefault="00000000">
      <w:pPr>
        <w:tabs>
          <w:tab w:val="left" w:pos="874"/>
        </w:tabs>
        <w:ind w:left="514"/>
        <w:rPr>
          <w:sz w:val="26"/>
        </w:rPr>
      </w:pPr>
      <w:r>
        <w:rPr>
          <w:rFonts w:ascii="Symbol" w:hAnsi="Symbol"/>
          <w:spacing w:val="-10"/>
          <w:sz w:val="26"/>
        </w:rPr>
        <w:t></w:t>
      </w:r>
      <w:r>
        <w:rPr>
          <w:rFonts w:ascii="Times New Roman" w:hAnsi="Times New Roman"/>
          <w:sz w:val="26"/>
        </w:rPr>
        <w:tab/>
      </w:r>
      <w:r>
        <w:rPr>
          <w:b/>
          <w:color w:val="528135"/>
          <w:sz w:val="26"/>
        </w:rPr>
        <w:t>Arcos</w:t>
      </w:r>
      <w:r>
        <w:rPr>
          <w:b/>
          <w:color w:val="528135"/>
          <w:spacing w:val="-4"/>
          <w:sz w:val="26"/>
        </w:rPr>
        <w:t xml:space="preserve"> </w:t>
      </w:r>
      <w:r>
        <w:rPr>
          <w:b/>
          <w:color w:val="528135"/>
          <w:sz w:val="26"/>
        </w:rPr>
        <w:t>Ltd</w:t>
      </w:r>
      <w:r>
        <w:rPr>
          <w:b/>
          <w:color w:val="528135"/>
          <w:spacing w:val="-5"/>
          <w:sz w:val="26"/>
        </w:rPr>
        <w:t xml:space="preserve"> </w:t>
      </w:r>
      <w:r>
        <w:rPr>
          <w:b/>
          <w:color w:val="528135"/>
          <w:sz w:val="26"/>
        </w:rPr>
        <w:t>v</w:t>
      </w:r>
      <w:r>
        <w:rPr>
          <w:b/>
          <w:color w:val="528135"/>
          <w:spacing w:val="-3"/>
          <w:sz w:val="26"/>
        </w:rPr>
        <w:t xml:space="preserve"> </w:t>
      </w:r>
      <w:r>
        <w:rPr>
          <w:b/>
          <w:color w:val="528135"/>
          <w:sz w:val="26"/>
        </w:rPr>
        <w:t>EA</w:t>
      </w:r>
      <w:r>
        <w:rPr>
          <w:b/>
          <w:color w:val="528135"/>
          <w:spacing w:val="-5"/>
          <w:sz w:val="26"/>
        </w:rPr>
        <w:t xml:space="preserve"> </w:t>
      </w:r>
      <w:proofErr w:type="spellStart"/>
      <w:r>
        <w:rPr>
          <w:b/>
          <w:color w:val="528135"/>
          <w:sz w:val="26"/>
        </w:rPr>
        <w:t>Ronaasen</w:t>
      </w:r>
      <w:proofErr w:type="spellEnd"/>
      <w:r>
        <w:rPr>
          <w:b/>
          <w:color w:val="528135"/>
          <w:spacing w:val="-7"/>
          <w:sz w:val="26"/>
        </w:rPr>
        <w:t xml:space="preserve"> </w:t>
      </w:r>
      <w:r>
        <w:rPr>
          <w:b/>
          <w:color w:val="528135"/>
          <w:sz w:val="26"/>
        </w:rPr>
        <w:t>&amp;</w:t>
      </w:r>
      <w:r>
        <w:rPr>
          <w:b/>
          <w:color w:val="528135"/>
          <w:spacing w:val="-2"/>
          <w:sz w:val="26"/>
        </w:rPr>
        <w:t xml:space="preserve"> </w:t>
      </w:r>
      <w:r>
        <w:rPr>
          <w:b/>
          <w:color w:val="528135"/>
          <w:sz w:val="26"/>
        </w:rPr>
        <w:t>Son</w:t>
      </w:r>
      <w:r>
        <w:rPr>
          <w:b/>
          <w:color w:val="528135"/>
          <w:spacing w:val="-1"/>
          <w:sz w:val="26"/>
        </w:rPr>
        <w:t xml:space="preserve"> </w:t>
      </w:r>
      <w:r>
        <w:rPr>
          <w:b/>
          <w:color w:val="528135"/>
          <w:sz w:val="26"/>
        </w:rPr>
        <w:t>[1933]</w:t>
      </w:r>
      <w:r>
        <w:rPr>
          <w:b/>
          <w:color w:val="528135"/>
          <w:spacing w:val="-5"/>
          <w:sz w:val="26"/>
        </w:rPr>
        <w:t xml:space="preserve"> </w:t>
      </w:r>
      <w:r>
        <w:rPr>
          <w:b/>
          <w:color w:val="528135"/>
          <w:sz w:val="26"/>
        </w:rPr>
        <w:t>AC</w:t>
      </w:r>
      <w:r>
        <w:rPr>
          <w:b/>
          <w:color w:val="528135"/>
          <w:spacing w:val="-4"/>
          <w:sz w:val="26"/>
        </w:rPr>
        <w:t xml:space="preserve"> </w:t>
      </w:r>
      <w:r>
        <w:rPr>
          <w:b/>
          <w:color w:val="528135"/>
          <w:sz w:val="26"/>
        </w:rPr>
        <w:t>47</w:t>
      </w:r>
      <w:r>
        <w:rPr>
          <w:b/>
          <w:color w:val="528135"/>
          <w:spacing w:val="3"/>
          <w:sz w:val="26"/>
        </w:rPr>
        <w:t xml:space="preserve"> </w:t>
      </w:r>
      <w:r>
        <w:rPr>
          <w:sz w:val="26"/>
        </w:rPr>
        <w:t>(at</w:t>
      </w:r>
      <w:r>
        <w:rPr>
          <w:spacing w:val="-3"/>
          <w:sz w:val="26"/>
        </w:rPr>
        <w:t xml:space="preserve"> </w:t>
      </w:r>
      <w:r>
        <w:rPr>
          <w:sz w:val="26"/>
        </w:rPr>
        <w:t>S&amp;H</w:t>
      </w:r>
      <w:r>
        <w:rPr>
          <w:spacing w:val="-3"/>
          <w:sz w:val="26"/>
        </w:rPr>
        <w:t xml:space="preserve"> </w:t>
      </w:r>
      <w:r>
        <w:rPr>
          <w:sz w:val="26"/>
        </w:rPr>
        <w:t>p401)</w:t>
      </w:r>
      <w:r>
        <w:rPr>
          <w:spacing w:val="-2"/>
          <w:sz w:val="26"/>
        </w:rPr>
        <w:t xml:space="preserve"> </w:t>
      </w:r>
      <w:r>
        <w:rPr>
          <w:sz w:val="26"/>
        </w:rPr>
        <w:t>–</w:t>
      </w:r>
      <w:r>
        <w:rPr>
          <w:spacing w:val="-5"/>
          <w:sz w:val="26"/>
        </w:rPr>
        <w:t xml:space="preserve"> </w:t>
      </w:r>
      <w:r>
        <w:rPr>
          <w:sz w:val="26"/>
        </w:rPr>
        <w:t>thickness</w:t>
      </w:r>
      <w:r>
        <w:rPr>
          <w:spacing w:val="-2"/>
          <w:sz w:val="26"/>
        </w:rPr>
        <w:t xml:space="preserve"> </w:t>
      </w:r>
      <w:r>
        <w:rPr>
          <w:sz w:val="26"/>
        </w:rPr>
        <w:t>of</w:t>
      </w:r>
      <w:r>
        <w:rPr>
          <w:spacing w:val="-3"/>
          <w:sz w:val="26"/>
        </w:rPr>
        <w:t xml:space="preserve"> </w:t>
      </w:r>
      <w:r>
        <w:rPr>
          <w:spacing w:val="-4"/>
          <w:sz w:val="26"/>
        </w:rPr>
        <w:t>wood</w:t>
      </w:r>
    </w:p>
    <w:p w14:paraId="4F5AB054" w14:textId="77777777" w:rsidR="004C192B" w:rsidRDefault="004C192B">
      <w:pPr>
        <w:pStyle w:val="a3"/>
        <w:spacing w:before="73"/>
        <w:rPr>
          <w:sz w:val="20"/>
        </w:rPr>
      </w:pP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9190"/>
      </w:tblGrid>
      <w:tr w:rsidR="004C192B" w14:paraId="2CFF09B7" w14:textId="77777777">
        <w:trPr>
          <w:trHeight w:val="610"/>
        </w:trPr>
        <w:tc>
          <w:tcPr>
            <w:tcW w:w="851" w:type="dxa"/>
          </w:tcPr>
          <w:p w14:paraId="652B62D3" w14:textId="77777777" w:rsidR="004C192B" w:rsidRDefault="00000000">
            <w:pPr>
              <w:pStyle w:val="TableParagraph"/>
              <w:spacing w:line="303" w:lineRule="exact"/>
              <w:ind w:left="52" w:right="99"/>
              <w:jc w:val="center"/>
              <w:rPr>
                <w:sz w:val="26"/>
              </w:rPr>
            </w:pPr>
            <w:r>
              <w:rPr>
                <w:spacing w:val="-2"/>
                <w:sz w:val="26"/>
              </w:rPr>
              <w:t>Facts</w:t>
            </w:r>
          </w:p>
        </w:tc>
        <w:tc>
          <w:tcPr>
            <w:tcW w:w="9190" w:type="dxa"/>
          </w:tcPr>
          <w:p w14:paraId="4C7B3076" w14:textId="77777777" w:rsidR="004C192B" w:rsidRDefault="00000000">
            <w:pPr>
              <w:pStyle w:val="TableParagraph"/>
              <w:spacing w:line="306" w:lineRule="exact"/>
              <w:ind w:left="109"/>
              <w:rPr>
                <w:sz w:val="26"/>
              </w:rPr>
            </w:pPr>
            <w:r>
              <w:rPr>
                <w:sz w:val="26"/>
              </w:rPr>
              <w:t>Supply</w:t>
            </w:r>
            <w:r>
              <w:rPr>
                <w:spacing w:val="-8"/>
                <w:sz w:val="26"/>
              </w:rPr>
              <w:t xml:space="preserve"> </w:t>
            </w:r>
            <w:r>
              <w:rPr>
                <w:sz w:val="26"/>
              </w:rPr>
              <w:t>of</w:t>
            </w:r>
            <w:r>
              <w:rPr>
                <w:spacing w:val="-6"/>
                <w:sz w:val="26"/>
              </w:rPr>
              <w:t xml:space="preserve"> </w:t>
            </w:r>
            <w:r>
              <w:rPr>
                <w:sz w:val="26"/>
              </w:rPr>
              <w:t>timber;</w:t>
            </w:r>
            <w:r>
              <w:rPr>
                <w:spacing w:val="-6"/>
                <w:sz w:val="26"/>
              </w:rPr>
              <w:t xml:space="preserve"> </w:t>
            </w:r>
            <w:r>
              <w:rPr>
                <w:sz w:val="26"/>
              </w:rPr>
              <w:t>width</w:t>
            </w:r>
            <w:r>
              <w:rPr>
                <w:spacing w:val="-5"/>
                <w:sz w:val="26"/>
              </w:rPr>
              <w:t xml:space="preserve"> </w:t>
            </w:r>
            <w:r>
              <w:rPr>
                <w:sz w:val="26"/>
              </w:rPr>
              <w:t>of</w:t>
            </w:r>
            <w:r>
              <w:rPr>
                <w:spacing w:val="-6"/>
                <w:sz w:val="26"/>
              </w:rPr>
              <w:t xml:space="preserve"> </w:t>
            </w:r>
            <w:r>
              <w:rPr>
                <w:sz w:val="26"/>
              </w:rPr>
              <w:t>timber;</w:t>
            </w:r>
            <w:r>
              <w:rPr>
                <w:spacing w:val="-6"/>
                <w:sz w:val="26"/>
              </w:rPr>
              <w:t xml:space="preserve"> </w:t>
            </w:r>
            <w:r>
              <w:rPr>
                <w:sz w:val="26"/>
              </w:rPr>
              <w:t>contract said</w:t>
            </w:r>
            <w:r>
              <w:rPr>
                <w:spacing w:val="-6"/>
                <w:sz w:val="26"/>
              </w:rPr>
              <w:t xml:space="preserve"> </w:t>
            </w:r>
            <w:r>
              <w:rPr>
                <w:sz w:val="26"/>
              </w:rPr>
              <w:t>provided</w:t>
            </w:r>
            <w:r>
              <w:rPr>
                <w:spacing w:val="-6"/>
                <w:sz w:val="26"/>
              </w:rPr>
              <w:t xml:space="preserve"> </w:t>
            </w:r>
            <w:r>
              <w:rPr>
                <w:sz w:val="26"/>
              </w:rPr>
              <w:t>with</w:t>
            </w:r>
            <w:r>
              <w:rPr>
                <w:spacing w:val="-5"/>
                <w:sz w:val="26"/>
              </w:rPr>
              <w:t xml:space="preserve"> </w:t>
            </w:r>
            <w:r>
              <w:rPr>
                <w:sz w:val="26"/>
              </w:rPr>
              <w:t>certain</w:t>
            </w:r>
            <w:r>
              <w:rPr>
                <w:spacing w:val="-7"/>
                <w:sz w:val="26"/>
              </w:rPr>
              <w:t xml:space="preserve"> </w:t>
            </w:r>
            <w:r>
              <w:rPr>
                <w:sz w:val="26"/>
              </w:rPr>
              <w:t>width,</w:t>
            </w:r>
            <w:r>
              <w:rPr>
                <w:spacing w:val="-5"/>
                <w:sz w:val="26"/>
              </w:rPr>
              <w:t xml:space="preserve"> </w:t>
            </w:r>
            <w:r>
              <w:rPr>
                <w:sz w:val="26"/>
              </w:rPr>
              <w:t>but turns out timber with minor difference in its thickness</w:t>
            </w:r>
          </w:p>
        </w:tc>
      </w:tr>
      <w:tr w:rsidR="004C192B" w14:paraId="3C4D263B" w14:textId="77777777">
        <w:trPr>
          <w:trHeight w:val="608"/>
        </w:trPr>
        <w:tc>
          <w:tcPr>
            <w:tcW w:w="851" w:type="dxa"/>
          </w:tcPr>
          <w:p w14:paraId="4F248C11" w14:textId="77777777" w:rsidR="004C192B" w:rsidRDefault="00000000">
            <w:pPr>
              <w:pStyle w:val="TableParagraph"/>
              <w:spacing w:line="301" w:lineRule="exact"/>
              <w:ind w:left="0" w:right="99"/>
              <w:jc w:val="center"/>
              <w:rPr>
                <w:sz w:val="26"/>
              </w:rPr>
            </w:pPr>
            <w:r>
              <w:rPr>
                <w:spacing w:val="-4"/>
                <w:sz w:val="26"/>
              </w:rPr>
              <w:t>Held</w:t>
            </w:r>
          </w:p>
        </w:tc>
        <w:tc>
          <w:tcPr>
            <w:tcW w:w="9190" w:type="dxa"/>
          </w:tcPr>
          <w:p w14:paraId="481E592B" w14:textId="77777777" w:rsidR="004C192B" w:rsidRDefault="00000000">
            <w:pPr>
              <w:pStyle w:val="TableParagraph"/>
              <w:spacing w:line="301" w:lineRule="exact"/>
              <w:ind w:left="109"/>
              <w:rPr>
                <w:b/>
                <w:sz w:val="26"/>
              </w:rPr>
            </w:pPr>
            <w:r>
              <w:rPr>
                <w:sz w:val="26"/>
              </w:rPr>
              <w:t>Minor</w:t>
            </w:r>
            <w:r>
              <w:rPr>
                <w:spacing w:val="-6"/>
                <w:sz w:val="26"/>
              </w:rPr>
              <w:t xml:space="preserve"> </w:t>
            </w:r>
            <w:r>
              <w:rPr>
                <w:sz w:val="26"/>
              </w:rPr>
              <w:t>deviation</w:t>
            </w:r>
            <w:r>
              <w:rPr>
                <w:spacing w:val="-7"/>
                <w:sz w:val="26"/>
              </w:rPr>
              <w:t xml:space="preserve"> </w:t>
            </w:r>
            <w:r>
              <w:rPr>
                <w:sz w:val="26"/>
              </w:rPr>
              <w:t>would</w:t>
            </w:r>
            <w:r>
              <w:rPr>
                <w:spacing w:val="-7"/>
                <w:sz w:val="26"/>
              </w:rPr>
              <w:t xml:space="preserve"> </w:t>
            </w:r>
            <w:r>
              <w:rPr>
                <w:sz w:val="26"/>
              </w:rPr>
              <w:t>result</w:t>
            </w:r>
            <w:r>
              <w:rPr>
                <w:spacing w:val="-5"/>
                <w:sz w:val="26"/>
              </w:rPr>
              <w:t xml:space="preserve"> </w:t>
            </w:r>
            <w:r>
              <w:rPr>
                <w:sz w:val="26"/>
              </w:rPr>
              <w:t>in</w:t>
            </w:r>
            <w:r>
              <w:rPr>
                <w:spacing w:val="-2"/>
                <w:sz w:val="26"/>
              </w:rPr>
              <w:t xml:space="preserve"> </w:t>
            </w:r>
            <w:r>
              <w:rPr>
                <w:sz w:val="26"/>
              </w:rPr>
              <w:t>breach;</w:t>
            </w:r>
            <w:r>
              <w:rPr>
                <w:spacing w:val="-5"/>
                <w:sz w:val="26"/>
              </w:rPr>
              <w:t xml:space="preserve"> </w:t>
            </w:r>
            <w:r>
              <w:rPr>
                <w:b/>
                <w:sz w:val="26"/>
              </w:rPr>
              <w:t>Must</w:t>
            </w:r>
            <w:r>
              <w:rPr>
                <w:b/>
                <w:spacing w:val="-1"/>
                <w:sz w:val="26"/>
              </w:rPr>
              <w:t xml:space="preserve"> </w:t>
            </w:r>
            <w:r>
              <w:rPr>
                <w:b/>
                <w:sz w:val="26"/>
              </w:rPr>
              <w:t>be</w:t>
            </w:r>
            <w:r>
              <w:rPr>
                <w:b/>
                <w:spacing w:val="-5"/>
                <w:sz w:val="26"/>
              </w:rPr>
              <w:t xml:space="preserve"> </w:t>
            </w:r>
            <w:r w:rsidRPr="001A2C61">
              <w:rPr>
                <w:b/>
                <w:sz w:val="26"/>
                <w:u w:val="single"/>
              </w:rPr>
              <w:t>exactly</w:t>
            </w:r>
            <w:r w:rsidRPr="001A2C61">
              <w:rPr>
                <w:b/>
                <w:spacing w:val="-5"/>
                <w:sz w:val="26"/>
                <w:u w:val="single"/>
              </w:rPr>
              <w:t xml:space="preserve"> </w:t>
            </w:r>
            <w:r w:rsidRPr="001A2C61">
              <w:rPr>
                <w:b/>
                <w:sz w:val="26"/>
                <w:u w:val="single"/>
              </w:rPr>
              <w:t>the</w:t>
            </w:r>
            <w:r w:rsidRPr="001A2C61">
              <w:rPr>
                <w:b/>
                <w:spacing w:val="-5"/>
                <w:sz w:val="26"/>
                <w:u w:val="single"/>
              </w:rPr>
              <w:t xml:space="preserve"> </w:t>
            </w:r>
            <w:r w:rsidRPr="001A2C61">
              <w:rPr>
                <w:b/>
                <w:sz w:val="26"/>
                <w:u w:val="single"/>
              </w:rPr>
              <w:t>same</w:t>
            </w:r>
            <w:r>
              <w:rPr>
                <w:b/>
                <w:spacing w:val="-5"/>
                <w:sz w:val="26"/>
              </w:rPr>
              <w:t xml:space="preserve"> </w:t>
            </w:r>
            <w:r>
              <w:rPr>
                <w:b/>
                <w:sz w:val="26"/>
              </w:rPr>
              <w:t>as</w:t>
            </w:r>
            <w:r>
              <w:rPr>
                <w:b/>
                <w:spacing w:val="-5"/>
                <w:sz w:val="26"/>
              </w:rPr>
              <w:t xml:space="preserve"> the</w:t>
            </w:r>
          </w:p>
          <w:p w14:paraId="4F4F9D2A" w14:textId="77777777" w:rsidR="004C192B" w:rsidRDefault="00000000">
            <w:pPr>
              <w:pStyle w:val="TableParagraph"/>
              <w:spacing w:line="287" w:lineRule="exact"/>
              <w:ind w:left="109"/>
              <w:rPr>
                <w:b/>
                <w:sz w:val="26"/>
              </w:rPr>
            </w:pPr>
            <w:r>
              <w:rPr>
                <w:b/>
                <w:spacing w:val="-2"/>
                <w:sz w:val="26"/>
              </w:rPr>
              <w:t>description</w:t>
            </w:r>
          </w:p>
        </w:tc>
      </w:tr>
    </w:tbl>
    <w:p w14:paraId="76C07454" w14:textId="77777777" w:rsidR="004C192B" w:rsidRDefault="00000000">
      <w:pPr>
        <w:pStyle w:val="a4"/>
        <w:numPr>
          <w:ilvl w:val="0"/>
          <w:numId w:val="216"/>
        </w:numPr>
        <w:tabs>
          <w:tab w:val="left" w:pos="874"/>
        </w:tabs>
        <w:spacing w:before="299"/>
        <w:ind w:right="449"/>
        <w:rPr>
          <w:sz w:val="26"/>
        </w:rPr>
      </w:pPr>
      <w:r>
        <w:rPr>
          <w:b/>
          <w:color w:val="528135"/>
          <w:sz w:val="26"/>
        </w:rPr>
        <w:t>Re</w:t>
      </w:r>
      <w:r>
        <w:rPr>
          <w:b/>
          <w:color w:val="528135"/>
          <w:spacing w:val="-5"/>
          <w:sz w:val="26"/>
        </w:rPr>
        <w:t xml:space="preserve"> </w:t>
      </w:r>
      <w:r>
        <w:rPr>
          <w:b/>
          <w:color w:val="528135"/>
          <w:sz w:val="26"/>
        </w:rPr>
        <w:t>Moore</w:t>
      </w:r>
      <w:r>
        <w:rPr>
          <w:b/>
          <w:color w:val="528135"/>
          <w:spacing w:val="-5"/>
          <w:sz w:val="26"/>
        </w:rPr>
        <w:t xml:space="preserve"> </w:t>
      </w:r>
      <w:r>
        <w:rPr>
          <w:b/>
          <w:color w:val="528135"/>
          <w:sz w:val="26"/>
        </w:rPr>
        <w:t>&amp;</w:t>
      </w:r>
      <w:r>
        <w:rPr>
          <w:b/>
          <w:color w:val="528135"/>
          <w:spacing w:val="-8"/>
          <w:sz w:val="26"/>
        </w:rPr>
        <w:t xml:space="preserve"> </w:t>
      </w:r>
      <w:r>
        <w:rPr>
          <w:b/>
          <w:color w:val="528135"/>
          <w:sz w:val="26"/>
        </w:rPr>
        <w:t>Co</w:t>
      </w:r>
      <w:r>
        <w:rPr>
          <w:b/>
          <w:color w:val="528135"/>
          <w:spacing w:val="-5"/>
          <w:sz w:val="26"/>
        </w:rPr>
        <w:t xml:space="preserve"> </w:t>
      </w:r>
      <w:r>
        <w:rPr>
          <w:b/>
          <w:color w:val="528135"/>
          <w:sz w:val="26"/>
        </w:rPr>
        <w:t>Ltd</w:t>
      </w:r>
      <w:r>
        <w:rPr>
          <w:b/>
          <w:color w:val="528135"/>
          <w:spacing w:val="-2"/>
          <w:sz w:val="26"/>
        </w:rPr>
        <w:t xml:space="preserve"> </w:t>
      </w:r>
      <w:r>
        <w:rPr>
          <w:b/>
          <w:color w:val="528135"/>
          <w:sz w:val="26"/>
        </w:rPr>
        <w:t>and</w:t>
      </w:r>
      <w:r>
        <w:rPr>
          <w:b/>
          <w:color w:val="528135"/>
          <w:spacing w:val="-2"/>
          <w:sz w:val="26"/>
        </w:rPr>
        <w:t xml:space="preserve"> </w:t>
      </w:r>
      <w:r>
        <w:rPr>
          <w:b/>
          <w:color w:val="528135"/>
          <w:sz w:val="26"/>
        </w:rPr>
        <w:t>Landauer</w:t>
      </w:r>
      <w:r>
        <w:rPr>
          <w:b/>
          <w:color w:val="528135"/>
          <w:spacing w:val="-6"/>
          <w:sz w:val="26"/>
        </w:rPr>
        <w:t xml:space="preserve"> </w:t>
      </w:r>
      <w:r>
        <w:rPr>
          <w:b/>
          <w:color w:val="528135"/>
          <w:sz w:val="26"/>
        </w:rPr>
        <w:t>&amp;</w:t>
      </w:r>
      <w:r>
        <w:rPr>
          <w:b/>
          <w:color w:val="528135"/>
          <w:spacing w:val="-4"/>
          <w:sz w:val="26"/>
        </w:rPr>
        <w:t xml:space="preserve"> </w:t>
      </w:r>
      <w:r>
        <w:rPr>
          <w:b/>
          <w:color w:val="528135"/>
          <w:sz w:val="26"/>
        </w:rPr>
        <w:t>Co’s</w:t>
      </w:r>
      <w:r>
        <w:rPr>
          <w:b/>
          <w:color w:val="528135"/>
          <w:spacing w:val="-5"/>
          <w:sz w:val="26"/>
        </w:rPr>
        <w:t xml:space="preserve"> </w:t>
      </w:r>
      <w:r>
        <w:rPr>
          <w:b/>
          <w:color w:val="528135"/>
          <w:sz w:val="26"/>
        </w:rPr>
        <w:t>Arbitration</w:t>
      </w:r>
      <w:r>
        <w:rPr>
          <w:b/>
          <w:color w:val="528135"/>
          <w:spacing w:val="-8"/>
          <w:sz w:val="26"/>
        </w:rPr>
        <w:t xml:space="preserve"> </w:t>
      </w:r>
      <w:r>
        <w:rPr>
          <w:b/>
          <w:color w:val="528135"/>
          <w:sz w:val="26"/>
        </w:rPr>
        <w:t>Ltd</w:t>
      </w:r>
      <w:r>
        <w:rPr>
          <w:b/>
          <w:color w:val="528135"/>
          <w:spacing w:val="-6"/>
          <w:sz w:val="26"/>
        </w:rPr>
        <w:t xml:space="preserve"> </w:t>
      </w:r>
      <w:r>
        <w:rPr>
          <w:b/>
          <w:color w:val="528135"/>
          <w:sz w:val="26"/>
        </w:rPr>
        <w:t>[1921]</w:t>
      </w:r>
      <w:r>
        <w:rPr>
          <w:b/>
          <w:color w:val="528135"/>
          <w:spacing w:val="-6"/>
          <w:sz w:val="26"/>
        </w:rPr>
        <w:t xml:space="preserve"> </w:t>
      </w:r>
      <w:r>
        <w:rPr>
          <w:b/>
          <w:color w:val="528135"/>
          <w:sz w:val="26"/>
        </w:rPr>
        <w:t>2</w:t>
      </w:r>
      <w:r>
        <w:rPr>
          <w:b/>
          <w:color w:val="528135"/>
          <w:spacing w:val="-1"/>
          <w:sz w:val="26"/>
        </w:rPr>
        <w:t xml:space="preserve"> </w:t>
      </w:r>
      <w:r>
        <w:rPr>
          <w:b/>
          <w:color w:val="528135"/>
          <w:sz w:val="26"/>
        </w:rPr>
        <w:t>KB</w:t>
      </w:r>
      <w:r>
        <w:rPr>
          <w:b/>
          <w:color w:val="528135"/>
          <w:spacing w:val="-5"/>
          <w:sz w:val="26"/>
        </w:rPr>
        <w:t xml:space="preserve"> </w:t>
      </w:r>
      <w:r>
        <w:rPr>
          <w:b/>
          <w:color w:val="528135"/>
          <w:sz w:val="26"/>
        </w:rPr>
        <w:t xml:space="preserve">519 </w:t>
      </w:r>
      <w:r>
        <w:rPr>
          <w:sz w:val="26"/>
        </w:rPr>
        <w:t>(at</w:t>
      </w:r>
      <w:r>
        <w:rPr>
          <w:spacing w:val="-5"/>
          <w:sz w:val="26"/>
        </w:rPr>
        <w:t xml:space="preserve"> </w:t>
      </w:r>
      <w:r>
        <w:rPr>
          <w:sz w:val="26"/>
        </w:rPr>
        <w:t>S&amp;H p403) – packaging of canned fruits</w:t>
      </w:r>
    </w:p>
    <w:p w14:paraId="503BC4FC" w14:textId="77777777" w:rsidR="004C192B" w:rsidRDefault="004C192B">
      <w:pPr>
        <w:pStyle w:val="a3"/>
        <w:spacing w:before="73"/>
        <w:rPr>
          <w:sz w:val="20"/>
        </w:rPr>
      </w:pP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9190"/>
      </w:tblGrid>
      <w:tr w:rsidR="004C192B" w14:paraId="5AB68CF9" w14:textId="77777777">
        <w:trPr>
          <w:trHeight w:val="305"/>
        </w:trPr>
        <w:tc>
          <w:tcPr>
            <w:tcW w:w="851" w:type="dxa"/>
          </w:tcPr>
          <w:p w14:paraId="2000C4CD" w14:textId="77777777" w:rsidR="004C192B" w:rsidRDefault="00000000">
            <w:pPr>
              <w:pStyle w:val="TableParagraph"/>
              <w:spacing w:line="285" w:lineRule="exact"/>
              <w:ind w:left="52" w:right="99"/>
              <w:jc w:val="center"/>
              <w:rPr>
                <w:sz w:val="26"/>
              </w:rPr>
            </w:pPr>
            <w:r>
              <w:rPr>
                <w:spacing w:val="-2"/>
                <w:sz w:val="26"/>
              </w:rPr>
              <w:t>Facts</w:t>
            </w:r>
          </w:p>
        </w:tc>
        <w:tc>
          <w:tcPr>
            <w:tcW w:w="9190" w:type="dxa"/>
          </w:tcPr>
          <w:p w14:paraId="588AAA5D" w14:textId="5CDA01C3" w:rsidR="004C192B" w:rsidRPr="001A2C61" w:rsidRDefault="00000000">
            <w:pPr>
              <w:pStyle w:val="TableParagraph"/>
              <w:spacing w:line="285" w:lineRule="exact"/>
              <w:ind w:left="109"/>
              <w:rPr>
                <w:rFonts w:eastAsiaTheme="minorEastAsia"/>
                <w:sz w:val="26"/>
                <w:lang w:eastAsia="zh-CN"/>
              </w:rPr>
            </w:pPr>
            <w:r>
              <w:rPr>
                <w:sz w:val="26"/>
              </w:rPr>
              <w:t>Canned</w:t>
            </w:r>
            <w:r>
              <w:rPr>
                <w:spacing w:val="-8"/>
                <w:sz w:val="26"/>
              </w:rPr>
              <w:t xml:space="preserve"> </w:t>
            </w:r>
            <w:r>
              <w:rPr>
                <w:sz w:val="26"/>
              </w:rPr>
              <w:t>fruits,</w:t>
            </w:r>
            <w:r>
              <w:rPr>
                <w:spacing w:val="-5"/>
                <w:sz w:val="26"/>
              </w:rPr>
              <w:t xml:space="preserve"> </w:t>
            </w:r>
            <w:r>
              <w:rPr>
                <w:sz w:val="26"/>
              </w:rPr>
              <w:t>packaging;</w:t>
            </w:r>
            <w:r>
              <w:rPr>
                <w:spacing w:val="-1"/>
                <w:sz w:val="26"/>
              </w:rPr>
              <w:t xml:space="preserve"> </w:t>
            </w:r>
            <w:r>
              <w:rPr>
                <w:sz w:val="26"/>
              </w:rPr>
              <w:t>seller</w:t>
            </w:r>
            <w:r>
              <w:rPr>
                <w:spacing w:val="-4"/>
                <w:sz w:val="26"/>
              </w:rPr>
              <w:t xml:space="preserve"> </w:t>
            </w:r>
            <w:r>
              <w:rPr>
                <w:sz w:val="26"/>
              </w:rPr>
              <w:t>supplied</w:t>
            </w:r>
            <w:r>
              <w:rPr>
                <w:spacing w:val="-1"/>
                <w:sz w:val="26"/>
              </w:rPr>
              <w:t xml:space="preserve"> </w:t>
            </w:r>
            <w:r>
              <w:rPr>
                <w:sz w:val="26"/>
              </w:rPr>
              <w:t>with</w:t>
            </w:r>
            <w:r>
              <w:rPr>
                <w:spacing w:val="-1"/>
                <w:sz w:val="26"/>
              </w:rPr>
              <w:t xml:space="preserve"> </w:t>
            </w:r>
            <w:r>
              <w:rPr>
                <w:sz w:val="26"/>
              </w:rPr>
              <w:t>a</w:t>
            </w:r>
            <w:r>
              <w:rPr>
                <w:spacing w:val="-9"/>
                <w:sz w:val="26"/>
              </w:rPr>
              <w:t xml:space="preserve"> </w:t>
            </w:r>
            <w:r>
              <w:rPr>
                <w:sz w:val="26"/>
              </w:rPr>
              <w:t>different no.</w:t>
            </w:r>
            <w:r>
              <w:rPr>
                <w:spacing w:val="-5"/>
                <w:sz w:val="26"/>
              </w:rPr>
              <w:t xml:space="preserve"> </w:t>
            </w:r>
            <w:r w:rsidR="001A2C61">
              <w:rPr>
                <w:rFonts w:eastAsiaTheme="minorEastAsia" w:hint="eastAsia"/>
                <w:spacing w:val="-5"/>
                <w:sz w:val="26"/>
                <w:lang w:eastAsia="zh-CN"/>
              </w:rPr>
              <w:t xml:space="preserve">of can </w:t>
            </w:r>
            <w:r>
              <w:rPr>
                <w:sz w:val="26"/>
              </w:rPr>
              <w:t>in</w:t>
            </w:r>
            <w:r>
              <w:rPr>
                <w:spacing w:val="-7"/>
                <w:sz w:val="26"/>
              </w:rPr>
              <w:t xml:space="preserve"> </w:t>
            </w:r>
            <w:r>
              <w:rPr>
                <w:sz w:val="26"/>
              </w:rPr>
              <w:t>one</w:t>
            </w:r>
            <w:r>
              <w:rPr>
                <w:spacing w:val="-3"/>
                <w:sz w:val="26"/>
              </w:rPr>
              <w:t xml:space="preserve"> </w:t>
            </w:r>
            <w:r>
              <w:rPr>
                <w:spacing w:val="-2"/>
                <w:sz w:val="26"/>
              </w:rPr>
              <w:t>packaging</w:t>
            </w:r>
            <w:r w:rsidR="001A2C61">
              <w:rPr>
                <w:rFonts w:eastAsiaTheme="minorEastAsia" w:hint="eastAsia"/>
                <w:spacing w:val="-2"/>
                <w:sz w:val="26"/>
                <w:lang w:eastAsia="zh-CN"/>
              </w:rPr>
              <w:t xml:space="preserve">. </w:t>
            </w:r>
          </w:p>
        </w:tc>
      </w:tr>
      <w:tr w:rsidR="004C192B" w14:paraId="04D56C73" w14:textId="77777777">
        <w:trPr>
          <w:trHeight w:val="1860"/>
        </w:trPr>
        <w:tc>
          <w:tcPr>
            <w:tcW w:w="851" w:type="dxa"/>
          </w:tcPr>
          <w:p w14:paraId="284B0879" w14:textId="77777777" w:rsidR="004C192B" w:rsidRDefault="00000000">
            <w:pPr>
              <w:pStyle w:val="TableParagraph"/>
              <w:spacing w:line="303" w:lineRule="exact"/>
              <w:ind w:left="0" w:right="99"/>
              <w:jc w:val="center"/>
              <w:rPr>
                <w:sz w:val="26"/>
              </w:rPr>
            </w:pPr>
            <w:r>
              <w:rPr>
                <w:spacing w:val="-4"/>
                <w:sz w:val="26"/>
              </w:rPr>
              <w:t>Held</w:t>
            </w:r>
          </w:p>
        </w:tc>
        <w:tc>
          <w:tcPr>
            <w:tcW w:w="9190" w:type="dxa"/>
          </w:tcPr>
          <w:p w14:paraId="6190BF87" w14:textId="77777777" w:rsidR="004C192B" w:rsidRDefault="00000000">
            <w:pPr>
              <w:pStyle w:val="TableParagraph"/>
              <w:ind w:left="109" w:right="59"/>
              <w:rPr>
                <w:b/>
                <w:sz w:val="26"/>
              </w:rPr>
            </w:pPr>
            <w:r>
              <w:rPr>
                <w:b/>
                <w:sz w:val="26"/>
              </w:rPr>
              <w:t>Packaging</w:t>
            </w:r>
            <w:r>
              <w:rPr>
                <w:b/>
                <w:spacing w:val="-7"/>
                <w:sz w:val="26"/>
              </w:rPr>
              <w:t xml:space="preserve"> </w:t>
            </w:r>
            <w:r>
              <w:rPr>
                <w:b/>
                <w:sz w:val="26"/>
              </w:rPr>
              <w:t>goes</w:t>
            </w:r>
            <w:r>
              <w:rPr>
                <w:b/>
                <w:spacing w:val="-6"/>
                <w:sz w:val="26"/>
              </w:rPr>
              <w:t xml:space="preserve"> </w:t>
            </w:r>
            <w:r>
              <w:rPr>
                <w:b/>
                <w:sz w:val="26"/>
              </w:rPr>
              <w:t>to</w:t>
            </w:r>
            <w:r>
              <w:rPr>
                <w:b/>
                <w:spacing w:val="-5"/>
                <w:sz w:val="26"/>
              </w:rPr>
              <w:t xml:space="preserve"> </w:t>
            </w:r>
            <w:r>
              <w:rPr>
                <w:b/>
                <w:sz w:val="26"/>
              </w:rPr>
              <w:t>identification</w:t>
            </w:r>
            <w:r>
              <w:rPr>
                <w:b/>
                <w:spacing w:val="-4"/>
                <w:sz w:val="26"/>
              </w:rPr>
              <w:t xml:space="preserve"> </w:t>
            </w:r>
            <w:r>
              <w:rPr>
                <w:b/>
                <w:sz w:val="26"/>
              </w:rPr>
              <w:t>of</w:t>
            </w:r>
            <w:r>
              <w:rPr>
                <w:b/>
                <w:spacing w:val="-7"/>
                <w:sz w:val="26"/>
              </w:rPr>
              <w:t xml:space="preserve"> </w:t>
            </w:r>
            <w:r>
              <w:rPr>
                <w:b/>
                <w:sz w:val="26"/>
              </w:rPr>
              <w:t>the</w:t>
            </w:r>
            <w:r>
              <w:rPr>
                <w:b/>
                <w:spacing w:val="-5"/>
                <w:sz w:val="26"/>
              </w:rPr>
              <w:t xml:space="preserve"> </w:t>
            </w:r>
            <w:r>
              <w:rPr>
                <w:b/>
                <w:sz w:val="26"/>
              </w:rPr>
              <w:t>goods</w:t>
            </w:r>
            <w:r>
              <w:rPr>
                <w:b/>
                <w:spacing w:val="-6"/>
                <w:sz w:val="26"/>
              </w:rPr>
              <w:t xml:space="preserve"> </w:t>
            </w:r>
            <w:r>
              <w:rPr>
                <w:b/>
                <w:sz w:val="26"/>
              </w:rPr>
              <w:t>&gt;</w:t>
            </w:r>
            <w:r>
              <w:rPr>
                <w:b/>
                <w:spacing w:val="-6"/>
                <w:sz w:val="26"/>
              </w:rPr>
              <w:t xml:space="preserve"> </w:t>
            </w:r>
            <w:r>
              <w:rPr>
                <w:b/>
                <w:sz w:val="26"/>
              </w:rPr>
              <w:t>minor</w:t>
            </w:r>
            <w:r>
              <w:rPr>
                <w:b/>
                <w:spacing w:val="-7"/>
                <w:sz w:val="26"/>
              </w:rPr>
              <w:t xml:space="preserve"> </w:t>
            </w:r>
            <w:r>
              <w:rPr>
                <w:b/>
                <w:sz w:val="26"/>
              </w:rPr>
              <w:t>deviation</w:t>
            </w:r>
            <w:r>
              <w:rPr>
                <w:b/>
                <w:spacing w:val="-9"/>
                <w:sz w:val="26"/>
              </w:rPr>
              <w:t xml:space="preserve"> </w:t>
            </w:r>
            <w:r>
              <w:rPr>
                <w:b/>
                <w:sz w:val="26"/>
              </w:rPr>
              <w:t>would</w:t>
            </w:r>
            <w:r>
              <w:rPr>
                <w:b/>
                <w:spacing w:val="-7"/>
                <w:sz w:val="26"/>
              </w:rPr>
              <w:t xml:space="preserve"> </w:t>
            </w:r>
            <w:r>
              <w:rPr>
                <w:b/>
                <w:sz w:val="26"/>
              </w:rPr>
              <w:t>still be breach</w:t>
            </w:r>
          </w:p>
          <w:p w14:paraId="09109961" w14:textId="77777777" w:rsidR="004C192B" w:rsidRDefault="00000000">
            <w:pPr>
              <w:pStyle w:val="TableParagraph"/>
              <w:numPr>
                <w:ilvl w:val="0"/>
                <w:numId w:val="215"/>
              </w:numPr>
              <w:tabs>
                <w:tab w:val="left" w:pos="829"/>
              </w:tabs>
              <w:ind w:right="443"/>
              <w:rPr>
                <w:sz w:val="26"/>
              </w:rPr>
            </w:pPr>
            <w:r>
              <w:rPr>
                <w:sz w:val="26"/>
              </w:rPr>
              <w:t>Reason:</w:t>
            </w:r>
            <w:r>
              <w:rPr>
                <w:spacing w:val="-9"/>
                <w:sz w:val="26"/>
              </w:rPr>
              <w:t xml:space="preserve"> </w:t>
            </w:r>
            <w:r>
              <w:rPr>
                <w:sz w:val="26"/>
              </w:rPr>
              <w:t>commercial</w:t>
            </w:r>
            <w:r>
              <w:rPr>
                <w:spacing w:val="-7"/>
                <w:sz w:val="26"/>
              </w:rPr>
              <w:t xml:space="preserve"> </w:t>
            </w:r>
            <w:r>
              <w:rPr>
                <w:sz w:val="26"/>
              </w:rPr>
              <w:t>decision</w:t>
            </w:r>
            <w:r>
              <w:rPr>
                <w:spacing w:val="-11"/>
                <w:sz w:val="26"/>
              </w:rPr>
              <w:t xml:space="preserve"> </w:t>
            </w:r>
            <w:r>
              <w:rPr>
                <w:sz w:val="26"/>
              </w:rPr>
              <w:t>why</w:t>
            </w:r>
            <w:r>
              <w:rPr>
                <w:spacing w:val="-11"/>
                <w:sz w:val="26"/>
              </w:rPr>
              <w:t xml:space="preserve"> </w:t>
            </w:r>
            <w:r>
              <w:rPr>
                <w:sz w:val="26"/>
              </w:rPr>
              <w:t>one</w:t>
            </w:r>
            <w:r>
              <w:rPr>
                <w:spacing w:val="-8"/>
                <w:sz w:val="26"/>
              </w:rPr>
              <w:t xml:space="preserve"> </w:t>
            </w:r>
            <w:r>
              <w:rPr>
                <w:sz w:val="26"/>
              </w:rPr>
              <w:t>require</w:t>
            </w:r>
            <w:r>
              <w:rPr>
                <w:spacing w:val="-8"/>
                <w:sz w:val="26"/>
              </w:rPr>
              <w:t xml:space="preserve"> </w:t>
            </w:r>
            <w:r>
              <w:rPr>
                <w:sz w:val="26"/>
              </w:rPr>
              <w:t>30</w:t>
            </w:r>
            <w:r>
              <w:rPr>
                <w:spacing w:val="-10"/>
                <w:sz w:val="26"/>
              </w:rPr>
              <w:t xml:space="preserve"> </w:t>
            </w:r>
            <w:r>
              <w:rPr>
                <w:sz w:val="26"/>
              </w:rPr>
              <w:t>boxes,</w:t>
            </w:r>
            <w:r>
              <w:rPr>
                <w:spacing w:val="-4"/>
                <w:sz w:val="26"/>
              </w:rPr>
              <w:t xml:space="preserve"> </w:t>
            </w:r>
            <w:r>
              <w:rPr>
                <w:sz w:val="26"/>
              </w:rPr>
              <w:t>if</w:t>
            </w:r>
            <w:r>
              <w:rPr>
                <w:spacing w:val="-10"/>
                <w:sz w:val="26"/>
              </w:rPr>
              <w:t xml:space="preserve"> </w:t>
            </w:r>
            <w:r>
              <w:rPr>
                <w:sz w:val="26"/>
              </w:rPr>
              <w:t>not</w:t>
            </w:r>
            <w:r>
              <w:rPr>
                <w:spacing w:val="-4"/>
                <w:sz w:val="26"/>
              </w:rPr>
              <w:t xml:space="preserve"> </w:t>
            </w:r>
            <w:r>
              <w:rPr>
                <w:sz w:val="26"/>
              </w:rPr>
              <w:t>following the description buyer would need to re-pack it</w:t>
            </w:r>
          </w:p>
          <w:p w14:paraId="5CD8D0F7" w14:textId="2C4A5E59" w:rsidR="004C192B" w:rsidRDefault="001A2C61">
            <w:pPr>
              <w:pStyle w:val="TableParagraph"/>
              <w:numPr>
                <w:ilvl w:val="0"/>
                <w:numId w:val="215"/>
              </w:numPr>
              <w:tabs>
                <w:tab w:val="left" w:pos="829"/>
              </w:tabs>
              <w:spacing w:line="300" w:lineRule="atLeast"/>
              <w:ind w:right="219"/>
              <w:rPr>
                <w:sz w:val="26"/>
              </w:rPr>
            </w:pPr>
            <w:r>
              <w:rPr>
                <w:rFonts w:eastAsiaTheme="minorEastAsia" w:hint="eastAsia"/>
                <w:sz w:val="26"/>
                <w:lang w:eastAsia="zh-CN"/>
              </w:rPr>
              <w:t>Look at</w:t>
            </w:r>
            <w:r>
              <w:rPr>
                <w:spacing w:val="-5"/>
                <w:sz w:val="26"/>
              </w:rPr>
              <w:t xml:space="preserve"> </w:t>
            </w:r>
            <w:r>
              <w:rPr>
                <w:sz w:val="26"/>
              </w:rPr>
              <w:t>the</w:t>
            </w:r>
            <w:r>
              <w:rPr>
                <w:spacing w:val="-8"/>
                <w:sz w:val="26"/>
              </w:rPr>
              <w:t xml:space="preserve"> </w:t>
            </w:r>
            <w:r>
              <w:rPr>
                <w:sz w:val="26"/>
              </w:rPr>
              <w:t>agreement</w:t>
            </w:r>
            <w:r>
              <w:rPr>
                <w:spacing w:val="-5"/>
                <w:sz w:val="26"/>
              </w:rPr>
              <w:t xml:space="preserve"> </w:t>
            </w:r>
            <w:r>
              <w:rPr>
                <w:sz w:val="26"/>
              </w:rPr>
              <w:t>to</w:t>
            </w:r>
            <w:r>
              <w:rPr>
                <w:spacing w:val="-2"/>
                <w:sz w:val="26"/>
              </w:rPr>
              <w:t xml:space="preserve"> </w:t>
            </w:r>
            <w:r w:rsidRPr="001A2C61">
              <w:rPr>
                <w:sz w:val="26"/>
                <w:u w:val="single"/>
              </w:rPr>
              <w:t>determine</w:t>
            </w:r>
            <w:r w:rsidRPr="001A2C61">
              <w:rPr>
                <w:spacing w:val="-8"/>
                <w:sz w:val="26"/>
                <w:u w:val="single"/>
              </w:rPr>
              <w:t xml:space="preserve"> </w:t>
            </w:r>
            <w:r w:rsidRPr="001A2C61">
              <w:rPr>
                <w:sz w:val="26"/>
                <w:u w:val="single"/>
              </w:rPr>
              <w:t>whether</w:t>
            </w:r>
            <w:r w:rsidRPr="001A2C61">
              <w:rPr>
                <w:spacing w:val="-4"/>
                <w:sz w:val="26"/>
                <w:u w:val="single"/>
              </w:rPr>
              <w:t xml:space="preserve"> </w:t>
            </w:r>
            <w:r w:rsidRPr="001A2C61">
              <w:rPr>
                <w:sz w:val="26"/>
                <w:u w:val="single"/>
              </w:rPr>
              <w:t>it</w:t>
            </w:r>
            <w:r w:rsidRPr="001A2C61">
              <w:rPr>
                <w:spacing w:val="-3"/>
                <w:sz w:val="26"/>
                <w:u w:val="single"/>
              </w:rPr>
              <w:t xml:space="preserve"> </w:t>
            </w:r>
            <w:r w:rsidRPr="001A2C61">
              <w:rPr>
                <w:sz w:val="26"/>
                <w:u w:val="single"/>
              </w:rPr>
              <w:t>goes</w:t>
            </w:r>
            <w:r w:rsidRPr="001A2C61">
              <w:rPr>
                <w:spacing w:val="-4"/>
                <w:sz w:val="26"/>
                <w:u w:val="single"/>
              </w:rPr>
              <w:t xml:space="preserve"> </w:t>
            </w:r>
            <w:r w:rsidRPr="001A2C61">
              <w:rPr>
                <w:sz w:val="26"/>
                <w:u w:val="single"/>
              </w:rPr>
              <w:t>to</w:t>
            </w:r>
            <w:r w:rsidRPr="001A2C61">
              <w:rPr>
                <w:spacing w:val="-5"/>
                <w:sz w:val="26"/>
                <w:u w:val="single"/>
              </w:rPr>
              <w:t xml:space="preserve"> </w:t>
            </w:r>
            <w:r w:rsidRPr="001A2C61">
              <w:rPr>
                <w:sz w:val="26"/>
                <w:u w:val="single"/>
              </w:rPr>
              <w:t>the</w:t>
            </w:r>
            <w:r w:rsidRPr="001A2C61">
              <w:rPr>
                <w:spacing w:val="-8"/>
                <w:sz w:val="26"/>
                <w:u w:val="single"/>
              </w:rPr>
              <w:t xml:space="preserve"> </w:t>
            </w:r>
            <w:r w:rsidRPr="001A2C61">
              <w:rPr>
                <w:sz w:val="26"/>
                <w:u w:val="single"/>
              </w:rPr>
              <w:t>identity</w:t>
            </w:r>
            <w:r>
              <w:rPr>
                <w:sz w:val="26"/>
              </w:rPr>
              <w:t>;</w:t>
            </w:r>
            <w:r>
              <w:rPr>
                <w:spacing w:val="-6"/>
                <w:sz w:val="26"/>
              </w:rPr>
              <w:t xml:space="preserve"> </w:t>
            </w:r>
            <w:r>
              <w:rPr>
                <w:sz w:val="26"/>
              </w:rPr>
              <w:t>does not mean that packaging would always be identification of the goods</w:t>
            </w:r>
          </w:p>
        </w:tc>
      </w:tr>
    </w:tbl>
    <w:p w14:paraId="0AAE2DA8" w14:textId="77777777" w:rsidR="004C192B" w:rsidRDefault="00000000">
      <w:pPr>
        <w:pStyle w:val="1"/>
        <w:numPr>
          <w:ilvl w:val="0"/>
          <w:numId w:val="224"/>
        </w:numPr>
        <w:tabs>
          <w:tab w:val="left" w:pos="513"/>
        </w:tabs>
        <w:spacing w:before="303"/>
        <w:ind w:left="513" w:hanging="359"/>
      </w:pPr>
      <w:r>
        <w:t>IMPLIED</w:t>
      </w:r>
      <w:r>
        <w:rPr>
          <w:spacing w:val="-11"/>
        </w:rPr>
        <w:t xml:space="preserve"> </w:t>
      </w:r>
      <w:r>
        <w:t>UNDERTAKINGS</w:t>
      </w:r>
      <w:r>
        <w:rPr>
          <w:spacing w:val="-9"/>
        </w:rPr>
        <w:t xml:space="preserve"> </w:t>
      </w:r>
      <w:r>
        <w:t>AS</w:t>
      </w:r>
      <w:r>
        <w:rPr>
          <w:spacing w:val="-9"/>
        </w:rPr>
        <w:t xml:space="preserve"> </w:t>
      </w:r>
      <w:r>
        <w:t>TO</w:t>
      </w:r>
      <w:r>
        <w:rPr>
          <w:spacing w:val="-7"/>
        </w:rPr>
        <w:t xml:space="preserve"> </w:t>
      </w:r>
      <w:r>
        <w:rPr>
          <w:color w:val="C00000"/>
        </w:rPr>
        <w:t>QUALITY</w:t>
      </w:r>
      <w:r>
        <w:rPr>
          <w:color w:val="C00000"/>
          <w:spacing w:val="-7"/>
        </w:rPr>
        <w:t xml:space="preserve"> </w:t>
      </w:r>
      <w:r>
        <w:t>AND</w:t>
      </w:r>
      <w:r>
        <w:rPr>
          <w:spacing w:val="-8"/>
        </w:rPr>
        <w:t xml:space="preserve"> </w:t>
      </w:r>
      <w:r>
        <w:rPr>
          <w:color w:val="C00000"/>
        </w:rPr>
        <w:t>FITNESS</w:t>
      </w:r>
      <w:r>
        <w:rPr>
          <w:color w:val="C00000"/>
          <w:spacing w:val="-8"/>
        </w:rPr>
        <w:t xml:space="preserve"> </w:t>
      </w:r>
      <w:r>
        <w:t>(S16</w:t>
      </w:r>
      <w:r>
        <w:rPr>
          <w:spacing w:val="-10"/>
        </w:rPr>
        <w:t xml:space="preserve"> </w:t>
      </w:r>
      <w:r>
        <w:t>SOGO</w:t>
      </w:r>
      <w:r>
        <w:rPr>
          <w:spacing w:val="-10"/>
        </w:rPr>
        <w:t xml:space="preserve"> </w:t>
      </w:r>
      <w:r>
        <w:t>(S14</w:t>
      </w:r>
      <w:r>
        <w:rPr>
          <w:spacing w:val="-9"/>
        </w:rPr>
        <w:t xml:space="preserve"> </w:t>
      </w:r>
      <w:r>
        <w:rPr>
          <w:spacing w:val="-2"/>
        </w:rPr>
        <w:t>SGA))</w:t>
      </w:r>
    </w:p>
    <w:p w14:paraId="571A2A25" w14:textId="77777777" w:rsidR="004C192B" w:rsidRDefault="004C192B">
      <w:pPr>
        <w:pStyle w:val="a3"/>
        <w:spacing w:before="1"/>
        <w:rPr>
          <w:b/>
        </w:rPr>
      </w:pPr>
    </w:p>
    <w:p w14:paraId="21CFBC6A" w14:textId="77777777" w:rsidR="004C192B" w:rsidRDefault="00000000">
      <w:pPr>
        <w:pStyle w:val="2"/>
        <w:numPr>
          <w:ilvl w:val="1"/>
          <w:numId w:val="224"/>
        </w:numPr>
        <w:tabs>
          <w:tab w:val="left" w:pos="514"/>
        </w:tabs>
        <w:ind w:right="980"/>
        <w:rPr>
          <w:b w:val="0"/>
        </w:rPr>
      </w:pPr>
      <w:r>
        <w:rPr>
          <w:color w:val="C00000"/>
        </w:rPr>
        <w:t>Implied</w:t>
      </w:r>
      <w:r>
        <w:rPr>
          <w:color w:val="C00000"/>
          <w:spacing w:val="-8"/>
        </w:rPr>
        <w:t xml:space="preserve"> </w:t>
      </w:r>
      <w:r>
        <w:rPr>
          <w:color w:val="C00000"/>
        </w:rPr>
        <w:t>condition</w:t>
      </w:r>
      <w:r>
        <w:rPr>
          <w:color w:val="C00000"/>
          <w:spacing w:val="-8"/>
        </w:rPr>
        <w:t xml:space="preserve"> </w:t>
      </w:r>
      <w:r>
        <w:t>that</w:t>
      </w:r>
      <w:r>
        <w:rPr>
          <w:spacing w:val="-3"/>
        </w:rPr>
        <w:t xml:space="preserve"> </w:t>
      </w:r>
      <w:r>
        <w:t>the</w:t>
      </w:r>
      <w:r>
        <w:rPr>
          <w:spacing w:val="-6"/>
        </w:rPr>
        <w:t xml:space="preserve"> </w:t>
      </w:r>
      <w:r>
        <w:t>goods</w:t>
      </w:r>
      <w:r>
        <w:rPr>
          <w:spacing w:val="-7"/>
        </w:rPr>
        <w:t xml:space="preserve"> </w:t>
      </w:r>
      <w:r>
        <w:t>supplied</w:t>
      </w:r>
      <w:r>
        <w:rPr>
          <w:spacing w:val="-3"/>
        </w:rPr>
        <w:t xml:space="preserve"> </w:t>
      </w:r>
      <w:r>
        <w:t>under</w:t>
      </w:r>
      <w:r>
        <w:rPr>
          <w:spacing w:val="-8"/>
        </w:rPr>
        <w:t xml:space="preserve"> </w:t>
      </w:r>
      <w:r>
        <w:t>contract</w:t>
      </w:r>
      <w:r>
        <w:rPr>
          <w:spacing w:val="-8"/>
        </w:rPr>
        <w:t xml:space="preserve"> </w:t>
      </w:r>
      <w:r>
        <w:t>are</w:t>
      </w:r>
      <w:r>
        <w:rPr>
          <w:spacing w:val="-6"/>
        </w:rPr>
        <w:t xml:space="preserve"> </w:t>
      </w:r>
      <w:r>
        <w:t xml:space="preserve">of </w:t>
      </w:r>
      <w:r>
        <w:rPr>
          <w:color w:val="C00000"/>
          <w:u w:val="single" w:color="C00000"/>
        </w:rPr>
        <w:t>merchantable</w:t>
      </w:r>
      <w:r>
        <w:rPr>
          <w:color w:val="C00000"/>
        </w:rPr>
        <w:t xml:space="preserve"> </w:t>
      </w:r>
      <w:r>
        <w:rPr>
          <w:color w:val="C00000"/>
          <w:u w:val="single" w:color="C00000"/>
        </w:rPr>
        <w:t>quality</w:t>
      </w:r>
      <w:r>
        <w:rPr>
          <w:color w:val="C00000"/>
        </w:rPr>
        <w:t xml:space="preserve"> </w:t>
      </w:r>
      <w:r>
        <w:t>(s16(2) SOGO)</w:t>
      </w:r>
    </w:p>
    <w:p w14:paraId="397BE25C" w14:textId="77777777" w:rsidR="004C192B" w:rsidRDefault="00000000">
      <w:pPr>
        <w:pStyle w:val="a3"/>
        <w:spacing w:line="305" w:lineRule="exact"/>
        <w:ind w:left="514"/>
      </w:pPr>
      <w:r>
        <w:t>(Note</w:t>
      </w:r>
      <w:r>
        <w:rPr>
          <w:spacing w:val="-6"/>
        </w:rPr>
        <w:t xml:space="preserve"> </w:t>
      </w:r>
      <w:r>
        <w:t>that</w:t>
      </w:r>
      <w:r>
        <w:rPr>
          <w:spacing w:val="-3"/>
        </w:rPr>
        <w:t xml:space="preserve"> </w:t>
      </w:r>
      <w:r>
        <w:t>the</w:t>
      </w:r>
      <w:r>
        <w:rPr>
          <w:spacing w:val="-6"/>
        </w:rPr>
        <w:t xml:space="preserve"> </w:t>
      </w:r>
      <w:r>
        <w:t>term</w:t>
      </w:r>
      <w:r>
        <w:rPr>
          <w:spacing w:val="-6"/>
        </w:rPr>
        <w:t xml:space="preserve"> </w:t>
      </w:r>
      <w:r>
        <w:t>‘merchantable</w:t>
      </w:r>
      <w:r>
        <w:rPr>
          <w:spacing w:val="-2"/>
        </w:rPr>
        <w:t xml:space="preserve"> </w:t>
      </w:r>
      <w:r>
        <w:t>quality’</w:t>
      </w:r>
      <w:r>
        <w:rPr>
          <w:spacing w:val="-2"/>
        </w:rPr>
        <w:t xml:space="preserve"> </w:t>
      </w:r>
      <w:r>
        <w:t>has</w:t>
      </w:r>
      <w:r>
        <w:rPr>
          <w:spacing w:val="-5"/>
        </w:rPr>
        <w:t xml:space="preserve"> </w:t>
      </w:r>
      <w:r>
        <w:t>been</w:t>
      </w:r>
      <w:r>
        <w:rPr>
          <w:spacing w:val="-5"/>
        </w:rPr>
        <w:t xml:space="preserve"> </w:t>
      </w:r>
      <w:r>
        <w:t>changed</w:t>
      </w:r>
      <w:r>
        <w:rPr>
          <w:spacing w:val="-4"/>
        </w:rPr>
        <w:t xml:space="preserve"> </w:t>
      </w:r>
      <w:r>
        <w:t>to</w:t>
      </w:r>
      <w:r>
        <w:rPr>
          <w:spacing w:val="-3"/>
        </w:rPr>
        <w:t xml:space="preserve"> </w:t>
      </w:r>
      <w:r>
        <w:t>‘satisfactory</w:t>
      </w:r>
      <w:r>
        <w:rPr>
          <w:spacing w:val="-6"/>
        </w:rPr>
        <w:t xml:space="preserve"> </w:t>
      </w:r>
      <w:r>
        <w:t>quality’</w:t>
      </w:r>
      <w:r>
        <w:rPr>
          <w:spacing w:val="-2"/>
        </w:rPr>
        <w:t xml:space="preserve"> </w:t>
      </w:r>
      <w:r>
        <w:t>in</w:t>
      </w:r>
      <w:r>
        <w:rPr>
          <w:spacing w:val="1"/>
        </w:rPr>
        <w:t xml:space="preserve"> </w:t>
      </w:r>
      <w:r>
        <w:rPr>
          <w:spacing w:val="-5"/>
        </w:rPr>
        <w:t>UK)</w:t>
      </w:r>
    </w:p>
    <w:p w14:paraId="60A7B192" w14:textId="77777777" w:rsidR="004C192B" w:rsidRDefault="00000000">
      <w:pPr>
        <w:pStyle w:val="a4"/>
        <w:numPr>
          <w:ilvl w:val="0"/>
          <w:numId w:val="214"/>
        </w:numPr>
        <w:tabs>
          <w:tab w:val="left" w:pos="874"/>
        </w:tabs>
        <w:rPr>
          <w:rFonts w:ascii="Calibri" w:hAnsi="Calibri"/>
          <w:i/>
          <w:sz w:val="26"/>
        </w:rPr>
      </w:pPr>
      <w:r>
        <w:rPr>
          <w:color w:val="2E5395"/>
          <w:sz w:val="26"/>
        </w:rPr>
        <w:t>Once</w:t>
      </w:r>
      <w:r>
        <w:rPr>
          <w:color w:val="2E5395"/>
          <w:spacing w:val="-9"/>
          <w:sz w:val="26"/>
        </w:rPr>
        <w:t xml:space="preserve"> </w:t>
      </w:r>
      <w:r>
        <w:rPr>
          <w:color w:val="2E5395"/>
          <w:sz w:val="26"/>
        </w:rPr>
        <w:t>changing</w:t>
      </w:r>
      <w:r>
        <w:rPr>
          <w:color w:val="2E5395"/>
          <w:spacing w:val="-3"/>
          <w:sz w:val="26"/>
        </w:rPr>
        <w:t xml:space="preserve"> </w:t>
      </w:r>
      <w:r>
        <w:rPr>
          <w:color w:val="2E5395"/>
          <w:sz w:val="26"/>
        </w:rPr>
        <w:t>the</w:t>
      </w:r>
      <w:r>
        <w:rPr>
          <w:color w:val="2E5395"/>
          <w:spacing w:val="-6"/>
          <w:sz w:val="26"/>
        </w:rPr>
        <w:t xml:space="preserve"> </w:t>
      </w:r>
      <w:r>
        <w:rPr>
          <w:color w:val="2E5395"/>
          <w:sz w:val="26"/>
        </w:rPr>
        <w:t>term,</w:t>
      </w:r>
      <w:r>
        <w:rPr>
          <w:color w:val="2E5395"/>
          <w:spacing w:val="-4"/>
          <w:sz w:val="26"/>
        </w:rPr>
        <w:t xml:space="preserve"> </w:t>
      </w:r>
      <w:r>
        <w:rPr>
          <w:color w:val="2E5395"/>
          <w:sz w:val="26"/>
        </w:rPr>
        <w:t>interpretation</w:t>
      </w:r>
      <w:r>
        <w:rPr>
          <w:color w:val="2E5395"/>
          <w:spacing w:val="-5"/>
          <w:sz w:val="26"/>
        </w:rPr>
        <w:t xml:space="preserve"> </w:t>
      </w:r>
      <w:r>
        <w:rPr>
          <w:color w:val="2E5395"/>
          <w:sz w:val="26"/>
        </w:rPr>
        <w:t>would</w:t>
      </w:r>
      <w:r>
        <w:rPr>
          <w:color w:val="2E5395"/>
          <w:spacing w:val="-9"/>
          <w:sz w:val="26"/>
        </w:rPr>
        <w:t xml:space="preserve"> </w:t>
      </w:r>
      <w:r>
        <w:rPr>
          <w:color w:val="2E5395"/>
          <w:sz w:val="26"/>
        </w:rPr>
        <w:t>be</w:t>
      </w:r>
      <w:r>
        <w:rPr>
          <w:color w:val="2E5395"/>
          <w:spacing w:val="-2"/>
          <w:sz w:val="26"/>
        </w:rPr>
        <w:t xml:space="preserve"> different</w:t>
      </w:r>
    </w:p>
    <w:p w14:paraId="1C541930" w14:textId="77777777" w:rsidR="004C192B" w:rsidRDefault="00000000">
      <w:pPr>
        <w:pStyle w:val="1"/>
        <w:numPr>
          <w:ilvl w:val="2"/>
          <w:numId w:val="224"/>
        </w:numPr>
        <w:tabs>
          <w:tab w:val="left" w:pos="874"/>
        </w:tabs>
        <w:spacing w:before="289"/>
        <w:ind w:left="874"/>
        <w:rPr>
          <w:rFonts w:ascii="Symbol" w:hAnsi="Symbol"/>
          <w:b w:val="0"/>
        </w:rPr>
      </w:pPr>
      <w:r>
        <w:rPr>
          <w:spacing w:val="-2"/>
        </w:rPr>
        <w:t>S16(2)</w:t>
      </w:r>
    </w:p>
    <w:p w14:paraId="61571689" w14:textId="77777777" w:rsidR="004C192B" w:rsidRDefault="00000000">
      <w:pPr>
        <w:spacing w:before="1"/>
        <w:ind w:left="874" w:right="194"/>
        <w:rPr>
          <w:sz w:val="26"/>
        </w:rPr>
      </w:pPr>
      <w:r>
        <w:rPr>
          <w:color w:val="805F00"/>
          <w:sz w:val="26"/>
        </w:rPr>
        <w:t xml:space="preserve">“Where the seller sells goods </w:t>
      </w:r>
      <w:r>
        <w:rPr>
          <w:b/>
          <w:color w:val="805F00"/>
          <w:sz w:val="26"/>
        </w:rPr>
        <w:t>in the course of a business</w:t>
      </w:r>
      <w:r>
        <w:rPr>
          <w:color w:val="805F00"/>
          <w:sz w:val="26"/>
        </w:rPr>
        <w:t xml:space="preserve">, there is an </w:t>
      </w:r>
      <w:r>
        <w:rPr>
          <w:b/>
          <w:color w:val="805F00"/>
          <w:sz w:val="26"/>
        </w:rPr>
        <w:t>implied condition</w:t>
      </w:r>
      <w:r>
        <w:rPr>
          <w:b/>
          <w:color w:val="805F00"/>
          <w:spacing w:val="-10"/>
          <w:sz w:val="26"/>
        </w:rPr>
        <w:t xml:space="preserve"> </w:t>
      </w:r>
      <w:r>
        <w:rPr>
          <w:color w:val="805F00"/>
          <w:sz w:val="26"/>
        </w:rPr>
        <w:t>that</w:t>
      </w:r>
      <w:r>
        <w:rPr>
          <w:color w:val="805F00"/>
          <w:spacing w:val="-8"/>
          <w:sz w:val="26"/>
        </w:rPr>
        <w:t xml:space="preserve"> </w:t>
      </w:r>
      <w:r>
        <w:rPr>
          <w:color w:val="805F00"/>
          <w:sz w:val="26"/>
        </w:rPr>
        <w:t>the</w:t>
      </w:r>
      <w:r>
        <w:rPr>
          <w:color w:val="805F00"/>
          <w:spacing w:val="-10"/>
          <w:sz w:val="26"/>
        </w:rPr>
        <w:t xml:space="preserve"> </w:t>
      </w:r>
      <w:r>
        <w:rPr>
          <w:color w:val="805F00"/>
          <w:sz w:val="26"/>
        </w:rPr>
        <w:t>goods</w:t>
      </w:r>
      <w:r>
        <w:rPr>
          <w:color w:val="805F00"/>
          <w:spacing w:val="-10"/>
          <w:sz w:val="26"/>
        </w:rPr>
        <w:t xml:space="preserve"> </w:t>
      </w:r>
      <w:r>
        <w:rPr>
          <w:color w:val="805F00"/>
          <w:sz w:val="26"/>
        </w:rPr>
        <w:t>supplied</w:t>
      </w:r>
      <w:r>
        <w:rPr>
          <w:color w:val="805F00"/>
          <w:spacing w:val="-4"/>
          <w:sz w:val="26"/>
        </w:rPr>
        <w:t xml:space="preserve"> </w:t>
      </w:r>
      <w:r>
        <w:rPr>
          <w:color w:val="805F00"/>
          <w:sz w:val="26"/>
        </w:rPr>
        <w:t>under</w:t>
      </w:r>
      <w:r>
        <w:rPr>
          <w:color w:val="805F00"/>
          <w:spacing w:val="-7"/>
          <w:sz w:val="26"/>
        </w:rPr>
        <w:t xml:space="preserve"> </w:t>
      </w:r>
      <w:r>
        <w:rPr>
          <w:color w:val="805F00"/>
          <w:sz w:val="26"/>
        </w:rPr>
        <w:t>the</w:t>
      </w:r>
      <w:r>
        <w:rPr>
          <w:color w:val="805F00"/>
          <w:spacing w:val="-10"/>
          <w:sz w:val="26"/>
        </w:rPr>
        <w:t xml:space="preserve"> </w:t>
      </w:r>
      <w:r>
        <w:rPr>
          <w:color w:val="805F00"/>
          <w:sz w:val="26"/>
        </w:rPr>
        <w:t>contract</w:t>
      </w:r>
      <w:r>
        <w:rPr>
          <w:color w:val="805F00"/>
          <w:spacing w:val="-8"/>
          <w:sz w:val="26"/>
        </w:rPr>
        <w:t xml:space="preserve"> </w:t>
      </w:r>
      <w:r>
        <w:rPr>
          <w:color w:val="805F00"/>
          <w:sz w:val="26"/>
        </w:rPr>
        <w:t>are</w:t>
      </w:r>
      <w:r>
        <w:rPr>
          <w:color w:val="805F00"/>
          <w:spacing w:val="-10"/>
          <w:sz w:val="26"/>
        </w:rPr>
        <w:t xml:space="preserve"> </w:t>
      </w:r>
      <w:r>
        <w:rPr>
          <w:color w:val="805F00"/>
          <w:sz w:val="26"/>
        </w:rPr>
        <w:t>of</w:t>
      </w:r>
      <w:r>
        <w:rPr>
          <w:color w:val="805F00"/>
          <w:spacing w:val="-2"/>
          <w:sz w:val="26"/>
        </w:rPr>
        <w:t xml:space="preserve"> </w:t>
      </w:r>
      <w:r>
        <w:rPr>
          <w:b/>
          <w:color w:val="805F00"/>
          <w:sz w:val="26"/>
          <w:u w:val="single" w:color="805F00"/>
        </w:rPr>
        <w:t>merchantable</w:t>
      </w:r>
      <w:r>
        <w:rPr>
          <w:b/>
          <w:color w:val="805F00"/>
          <w:spacing w:val="-8"/>
          <w:sz w:val="26"/>
          <w:u w:val="single" w:color="805F00"/>
        </w:rPr>
        <w:t xml:space="preserve"> </w:t>
      </w:r>
      <w:r>
        <w:rPr>
          <w:b/>
          <w:color w:val="805F00"/>
          <w:sz w:val="26"/>
          <w:u w:val="single" w:color="805F00"/>
        </w:rPr>
        <w:t>quality</w:t>
      </w:r>
      <w:r>
        <w:rPr>
          <w:color w:val="805F00"/>
          <w:sz w:val="26"/>
        </w:rPr>
        <w:t>…”</w:t>
      </w:r>
    </w:p>
    <w:p w14:paraId="65086646" w14:textId="77777777" w:rsidR="004C192B" w:rsidRDefault="004C192B">
      <w:pPr>
        <w:pStyle w:val="a3"/>
        <w:spacing w:before="1"/>
      </w:pPr>
    </w:p>
    <w:p w14:paraId="0E4889D6" w14:textId="77777777" w:rsidR="004C192B" w:rsidRDefault="00000000">
      <w:pPr>
        <w:pStyle w:val="a4"/>
        <w:numPr>
          <w:ilvl w:val="2"/>
          <w:numId w:val="224"/>
        </w:numPr>
        <w:tabs>
          <w:tab w:val="left" w:pos="874"/>
        </w:tabs>
        <w:ind w:left="874" w:right="358"/>
        <w:rPr>
          <w:rFonts w:ascii="Symbol" w:hAnsi="Symbol"/>
          <w:sz w:val="26"/>
        </w:rPr>
      </w:pPr>
      <w:r>
        <w:rPr>
          <w:sz w:val="26"/>
        </w:rPr>
        <w:t>“The</w:t>
      </w:r>
      <w:r>
        <w:rPr>
          <w:spacing w:val="-7"/>
          <w:sz w:val="26"/>
        </w:rPr>
        <w:t xml:space="preserve"> </w:t>
      </w:r>
      <w:r>
        <w:rPr>
          <w:b/>
          <w:sz w:val="26"/>
        </w:rPr>
        <w:t>effect</w:t>
      </w:r>
      <w:r>
        <w:rPr>
          <w:b/>
          <w:spacing w:val="-6"/>
          <w:sz w:val="26"/>
        </w:rPr>
        <w:t xml:space="preserve"> </w:t>
      </w:r>
      <w:r>
        <w:rPr>
          <w:sz w:val="26"/>
        </w:rPr>
        <w:t>this</w:t>
      </w:r>
      <w:r>
        <w:rPr>
          <w:spacing w:val="-8"/>
          <w:sz w:val="26"/>
        </w:rPr>
        <w:t xml:space="preserve"> </w:t>
      </w:r>
      <w:r>
        <w:rPr>
          <w:sz w:val="26"/>
        </w:rPr>
        <w:t>subsection</w:t>
      </w:r>
      <w:r>
        <w:rPr>
          <w:spacing w:val="-7"/>
          <w:sz w:val="26"/>
        </w:rPr>
        <w:t xml:space="preserve"> </w:t>
      </w:r>
      <w:r>
        <w:rPr>
          <w:sz w:val="26"/>
        </w:rPr>
        <w:t>is</w:t>
      </w:r>
      <w:r>
        <w:rPr>
          <w:spacing w:val="-5"/>
          <w:sz w:val="26"/>
        </w:rPr>
        <w:t xml:space="preserve"> </w:t>
      </w:r>
      <w:r>
        <w:rPr>
          <w:sz w:val="26"/>
        </w:rPr>
        <w:t>to</w:t>
      </w:r>
      <w:r>
        <w:rPr>
          <w:spacing w:val="-2"/>
          <w:sz w:val="26"/>
        </w:rPr>
        <w:t xml:space="preserve"> </w:t>
      </w:r>
      <w:r>
        <w:rPr>
          <w:sz w:val="26"/>
          <w:u w:val="single"/>
        </w:rPr>
        <w:t>displace</w:t>
      </w:r>
      <w:r>
        <w:rPr>
          <w:spacing w:val="-4"/>
          <w:sz w:val="26"/>
          <w:u w:val="single"/>
        </w:rPr>
        <w:t xml:space="preserve"> </w:t>
      </w:r>
      <w:r>
        <w:rPr>
          <w:sz w:val="26"/>
          <w:u w:val="single"/>
        </w:rPr>
        <w:t>the</w:t>
      </w:r>
      <w:r>
        <w:rPr>
          <w:spacing w:val="-8"/>
          <w:sz w:val="26"/>
          <w:u w:val="single"/>
        </w:rPr>
        <w:t xml:space="preserve"> </w:t>
      </w:r>
      <w:r>
        <w:rPr>
          <w:sz w:val="26"/>
          <w:u w:val="single"/>
        </w:rPr>
        <w:t>rule</w:t>
      </w:r>
      <w:r>
        <w:rPr>
          <w:spacing w:val="-9"/>
          <w:sz w:val="26"/>
          <w:u w:val="single"/>
        </w:rPr>
        <w:t xml:space="preserve"> </w:t>
      </w:r>
      <w:r>
        <w:rPr>
          <w:sz w:val="26"/>
          <w:u w:val="single"/>
        </w:rPr>
        <w:t>of</w:t>
      </w:r>
      <w:r>
        <w:rPr>
          <w:spacing w:val="-6"/>
          <w:sz w:val="26"/>
          <w:u w:val="single"/>
        </w:rPr>
        <w:t xml:space="preserve"> </w:t>
      </w:r>
      <w:r>
        <w:rPr>
          <w:sz w:val="26"/>
          <w:u w:val="single"/>
        </w:rPr>
        <w:t>caveat</w:t>
      </w:r>
      <w:r>
        <w:rPr>
          <w:spacing w:val="-6"/>
          <w:sz w:val="26"/>
          <w:u w:val="single"/>
        </w:rPr>
        <w:t xml:space="preserve"> </w:t>
      </w:r>
      <w:r>
        <w:rPr>
          <w:sz w:val="26"/>
          <w:u w:val="single"/>
        </w:rPr>
        <w:t>emptor</w:t>
      </w:r>
      <w:r>
        <w:rPr>
          <w:spacing w:val="-5"/>
          <w:sz w:val="26"/>
          <w:u w:val="single"/>
        </w:rPr>
        <w:t xml:space="preserve"> </w:t>
      </w:r>
      <w:r>
        <w:rPr>
          <w:sz w:val="26"/>
          <w:u w:val="single"/>
        </w:rPr>
        <w:t>(buyer</w:t>
      </w:r>
      <w:r>
        <w:rPr>
          <w:spacing w:val="-5"/>
          <w:sz w:val="26"/>
          <w:u w:val="single"/>
        </w:rPr>
        <w:t xml:space="preserve"> </w:t>
      </w:r>
      <w:r>
        <w:rPr>
          <w:sz w:val="26"/>
          <w:u w:val="single"/>
        </w:rPr>
        <w:t>beware)</w:t>
      </w:r>
      <w:r>
        <w:rPr>
          <w:sz w:val="26"/>
        </w:rPr>
        <w:t xml:space="preserve"> and to </w:t>
      </w:r>
      <w:r>
        <w:rPr>
          <w:b/>
          <w:sz w:val="26"/>
        </w:rPr>
        <w:t xml:space="preserve">place the burden </w:t>
      </w:r>
      <w:r>
        <w:rPr>
          <w:sz w:val="26"/>
          <w:u w:val="single"/>
        </w:rPr>
        <w:t>of finding out and communicating the existence of the defect on</w:t>
      </w:r>
    </w:p>
    <w:p w14:paraId="0FDC9AA1" w14:textId="77777777" w:rsidR="004C192B" w:rsidRDefault="00000000">
      <w:pPr>
        <w:pStyle w:val="a3"/>
        <w:spacing w:before="1"/>
        <w:ind w:left="874" w:right="194"/>
      </w:pPr>
      <w:r>
        <w:rPr>
          <w:b/>
        </w:rPr>
        <w:t>the seller</w:t>
      </w:r>
      <w:r>
        <w:t>. This expression has a long history in the law of sale of goods and there are many</w:t>
      </w:r>
      <w:r>
        <w:rPr>
          <w:spacing w:val="-7"/>
        </w:rPr>
        <w:t xml:space="preserve"> </w:t>
      </w:r>
      <w:r>
        <w:t>decisions</w:t>
      </w:r>
      <w:r>
        <w:rPr>
          <w:spacing w:val="-7"/>
        </w:rPr>
        <w:t xml:space="preserve"> </w:t>
      </w:r>
      <w:r>
        <w:t>on</w:t>
      </w:r>
      <w:r>
        <w:rPr>
          <w:spacing w:val="-2"/>
        </w:rPr>
        <w:t xml:space="preserve"> </w:t>
      </w:r>
      <w:r>
        <w:t>its</w:t>
      </w:r>
      <w:r>
        <w:rPr>
          <w:spacing w:val="-7"/>
        </w:rPr>
        <w:t xml:space="preserve"> </w:t>
      </w:r>
      <w:r>
        <w:t>meaning.</w:t>
      </w:r>
      <w:r>
        <w:rPr>
          <w:spacing w:val="-4"/>
        </w:rPr>
        <w:t xml:space="preserve"> </w:t>
      </w:r>
      <w:r>
        <w:t>A</w:t>
      </w:r>
      <w:r>
        <w:rPr>
          <w:spacing w:val="-8"/>
        </w:rPr>
        <w:t xml:space="preserve"> </w:t>
      </w:r>
      <w:r>
        <w:t>…</w:t>
      </w:r>
      <w:r>
        <w:rPr>
          <w:spacing w:val="-2"/>
        </w:rPr>
        <w:t xml:space="preserve"> </w:t>
      </w:r>
      <w:r>
        <w:t>definition</w:t>
      </w:r>
      <w:r>
        <w:rPr>
          <w:spacing w:val="-6"/>
        </w:rPr>
        <w:t xml:space="preserve"> </w:t>
      </w:r>
      <w:r>
        <w:t>of</w:t>
      </w:r>
      <w:r>
        <w:rPr>
          <w:spacing w:val="-5"/>
        </w:rPr>
        <w:t xml:space="preserve"> </w:t>
      </w:r>
      <w:r>
        <w:t>‘merchantable</w:t>
      </w:r>
      <w:r>
        <w:rPr>
          <w:spacing w:val="-3"/>
        </w:rPr>
        <w:t xml:space="preserve"> </w:t>
      </w:r>
      <w:r>
        <w:t>quality’</w:t>
      </w:r>
      <w:r>
        <w:rPr>
          <w:spacing w:val="-3"/>
        </w:rPr>
        <w:t xml:space="preserve"> </w:t>
      </w:r>
      <w:r>
        <w:t>was</w:t>
      </w:r>
      <w:r>
        <w:rPr>
          <w:spacing w:val="-4"/>
        </w:rPr>
        <w:t xml:space="preserve"> </w:t>
      </w:r>
      <w:r>
        <w:t>introduced in</w:t>
      </w:r>
      <w:r>
        <w:rPr>
          <w:spacing w:val="-2"/>
        </w:rPr>
        <w:t xml:space="preserve"> </w:t>
      </w:r>
      <w:r>
        <w:t>the</w:t>
      </w:r>
      <w:r>
        <w:rPr>
          <w:spacing w:val="-3"/>
        </w:rPr>
        <w:t xml:space="preserve"> </w:t>
      </w:r>
      <w:r>
        <w:t>UK in the</w:t>
      </w:r>
      <w:r>
        <w:rPr>
          <w:spacing w:val="-3"/>
        </w:rPr>
        <w:t xml:space="preserve"> </w:t>
      </w:r>
      <w:r>
        <w:t>Supply</w:t>
      </w:r>
      <w:r>
        <w:rPr>
          <w:spacing w:val="-3"/>
        </w:rPr>
        <w:t xml:space="preserve"> </w:t>
      </w:r>
      <w:r>
        <w:t>of</w:t>
      </w:r>
      <w:r>
        <w:rPr>
          <w:spacing w:val="-1"/>
        </w:rPr>
        <w:t xml:space="preserve"> </w:t>
      </w:r>
      <w:r>
        <w:t>Goods</w:t>
      </w:r>
      <w:r>
        <w:rPr>
          <w:spacing w:val="-3"/>
        </w:rPr>
        <w:t xml:space="preserve"> </w:t>
      </w:r>
      <w:r>
        <w:t>(Implied Terms)</w:t>
      </w:r>
      <w:r>
        <w:rPr>
          <w:spacing w:val="-1"/>
        </w:rPr>
        <w:t xml:space="preserve"> </w:t>
      </w:r>
      <w:r>
        <w:t>Act 1973</w:t>
      </w:r>
      <w:r>
        <w:rPr>
          <w:spacing w:val="-1"/>
        </w:rPr>
        <w:t xml:space="preserve"> </w:t>
      </w:r>
      <w:r>
        <w:t>and</w:t>
      </w:r>
      <w:r>
        <w:rPr>
          <w:spacing w:val="-1"/>
        </w:rPr>
        <w:t xml:space="preserve"> </w:t>
      </w:r>
      <w:r>
        <w:t>copied in Hong Kong in 1977, as the then section 2(5) of [the Sale of Goods] Ordinance.” Annotated Guide to</w:t>
      </w:r>
    </w:p>
    <w:p w14:paraId="1D24DBB2" w14:textId="77777777" w:rsidR="004C192B" w:rsidRDefault="00000000">
      <w:pPr>
        <w:pStyle w:val="a3"/>
        <w:ind w:left="874"/>
      </w:pPr>
      <w:r>
        <w:rPr>
          <w:spacing w:val="-4"/>
        </w:rPr>
        <w:t>SOGO</w:t>
      </w:r>
    </w:p>
    <w:p w14:paraId="2A0D00E6" w14:textId="77777777" w:rsidR="004C192B" w:rsidRDefault="00000000">
      <w:pPr>
        <w:pStyle w:val="a4"/>
        <w:numPr>
          <w:ilvl w:val="0"/>
          <w:numId w:val="214"/>
        </w:numPr>
        <w:tabs>
          <w:tab w:val="left" w:pos="874"/>
        </w:tabs>
        <w:rPr>
          <w:rFonts w:ascii="Calibri" w:hAnsi="Calibri"/>
          <w:i/>
          <w:color w:val="2E5395"/>
          <w:sz w:val="26"/>
        </w:rPr>
      </w:pPr>
      <w:r>
        <w:rPr>
          <w:color w:val="2E5395"/>
          <w:sz w:val="26"/>
        </w:rPr>
        <w:t>Not</w:t>
      </w:r>
      <w:r>
        <w:rPr>
          <w:color w:val="2E5395"/>
          <w:spacing w:val="-9"/>
          <w:sz w:val="26"/>
        </w:rPr>
        <w:t xml:space="preserve"> </w:t>
      </w:r>
      <w:r>
        <w:rPr>
          <w:color w:val="2E5395"/>
          <w:sz w:val="26"/>
        </w:rPr>
        <w:t>defined</w:t>
      </w:r>
      <w:r>
        <w:rPr>
          <w:color w:val="2E5395"/>
          <w:spacing w:val="-2"/>
          <w:sz w:val="26"/>
        </w:rPr>
        <w:t xml:space="preserve"> </w:t>
      </w:r>
      <w:r>
        <w:rPr>
          <w:color w:val="2E5395"/>
          <w:sz w:val="26"/>
        </w:rPr>
        <w:t>in</w:t>
      </w:r>
      <w:r>
        <w:rPr>
          <w:color w:val="2E5395"/>
          <w:spacing w:val="-8"/>
          <w:sz w:val="26"/>
        </w:rPr>
        <w:t xml:space="preserve"> </w:t>
      </w:r>
      <w:r>
        <w:rPr>
          <w:color w:val="2E5395"/>
          <w:sz w:val="26"/>
        </w:rPr>
        <w:t>statue;</w:t>
      </w:r>
      <w:r>
        <w:rPr>
          <w:color w:val="2E5395"/>
          <w:spacing w:val="-2"/>
          <w:sz w:val="26"/>
        </w:rPr>
        <w:t xml:space="preserve"> </w:t>
      </w:r>
      <w:r>
        <w:rPr>
          <w:color w:val="2E5395"/>
          <w:sz w:val="26"/>
        </w:rPr>
        <w:t>Must</w:t>
      </w:r>
      <w:r>
        <w:rPr>
          <w:color w:val="2E5395"/>
          <w:spacing w:val="-6"/>
          <w:sz w:val="26"/>
        </w:rPr>
        <w:t xml:space="preserve"> </w:t>
      </w:r>
      <w:r>
        <w:rPr>
          <w:color w:val="2E5395"/>
          <w:sz w:val="26"/>
        </w:rPr>
        <w:t>guarantee</w:t>
      </w:r>
      <w:r>
        <w:rPr>
          <w:color w:val="2E5395"/>
          <w:spacing w:val="-6"/>
          <w:sz w:val="26"/>
        </w:rPr>
        <w:t xml:space="preserve"> </w:t>
      </w:r>
      <w:r>
        <w:rPr>
          <w:color w:val="2E5395"/>
          <w:sz w:val="26"/>
        </w:rPr>
        <w:t>the</w:t>
      </w:r>
      <w:r>
        <w:rPr>
          <w:color w:val="2E5395"/>
          <w:spacing w:val="-8"/>
          <w:sz w:val="26"/>
        </w:rPr>
        <w:t xml:space="preserve"> </w:t>
      </w:r>
      <w:r>
        <w:rPr>
          <w:color w:val="2E5395"/>
          <w:sz w:val="26"/>
        </w:rPr>
        <w:t>quality,</w:t>
      </w:r>
      <w:r>
        <w:rPr>
          <w:color w:val="2E5395"/>
          <w:spacing w:val="-7"/>
          <w:sz w:val="26"/>
        </w:rPr>
        <w:t xml:space="preserve"> </w:t>
      </w:r>
      <w:r>
        <w:rPr>
          <w:color w:val="2E5395"/>
          <w:sz w:val="26"/>
        </w:rPr>
        <w:t>which</w:t>
      </w:r>
      <w:r>
        <w:rPr>
          <w:color w:val="2E5395"/>
          <w:spacing w:val="-6"/>
          <w:sz w:val="26"/>
        </w:rPr>
        <w:t xml:space="preserve"> </w:t>
      </w:r>
      <w:r>
        <w:rPr>
          <w:color w:val="2E5395"/>
          <w:sz w:val="26"/>
        </w:rPr>
        <w:t>is</w:t>
      </w:r>
      <w:r>
        <w:rPr>
          <w:color w:val="2E5395"/>
          <w:spacing w:val="-5"/>
          <w:sz w:val="26"/>
        </w:rPr>
        <w:t xml:space="preserve"> </w:t>
      </w:r>
      <w:r>
        <w:rPr>
          <w:color w:val="2E5395"/>
          <w:sz w:val="26"/>
        </w:rPr>
        <w:t>merchantable</w:t>
      </w:r>
      <w:r>
        <w:rPr>
          <w:color w:val="2E5395"/>
          <w:spacing w:val="-5"/>
          <w:sz w:val="26"/>
        </w:rPr>
        <w:t xml:space="preserve"> </w:t>
      </w:r>
      <w:r>
        <w:rPr>
          <w:color w:val="2E5395"/>
          <w:spacing w:val="-2"/>
          <w:sz w:val="26"/>
        </w:rPr>
        <w:t>quality</w:t>
      </w:r>
    </w:p>
    <w:p w14:paraId="4FE84B19" w14:textId="77777777" w:rsidR="004C192B" w:rsidRDefault="00000000">
      <w:pPr>
        <w:pStyle w:val="a4"/>
        <w:numPr>
          <w:ilvl w:val="0"/>
          <w:numId w:val="216"/>
        </w:numPr>
        <w:tabs>
          <w:tab w:val="left" w:pos="874"/>
        </w:tabs>
        <w:spacing w:before="294" w:after="3"/>
        <w:ind w:right="319"/>
        <w:rPr>
          <w:sz w:val="26"/>
        </w:rPr>
      </w:pPr>
      <w:r>
        <w:rPr>
          <w:b/>
          <w:color w:val="528135"/>
          <w:sz w:val="26"/>
        </w:rPr>
        <w:t>Stevenson</w:t>
      </w:r>
      <w:r>
        <w:rPr>
          <w:b/>
          <w:color w:val="528135"/>
          <w:spacing w:val="-7"/>
          <w:sz w:val="26"/>
        </w:rPr>
        <w:t xml:space="preserve"> </w:t>
      </w:r>
      <w:r>
        <w:rPr>
          <w:b/>
          <w:color w:val="528135"/>
          <w:sz w:val="26"/>
        </w:rPr>
        <w:t>v</w:t>
      </w:r>
      <w:r>
        <w:rPr>
          <w:b/>
          <w:color w:val="528135"/>
          <w:spacing w:val="-3"/>
          <w:sz w:val="26"/>
        </w:rPr>
        <w:t xml:space="preserve"> </w:t>
      </w:r>
      <w:r>
        <w:rPr>
          <w:b/>
          <w:color w:val="528135"/>
          <w:sz w:val="26"/>
        </w:rPr>
        <w:t>Rogers</w:t>
      </w:r>
      <w:r>
        <w:rPr>
          <w:b/>
          <w:color w:val="528135"/>
          <w:spacing w:val="-4"/>
          <w:sz w:val="26"/>
        </w:rPr>
        <w:t xml:space="preserve"> </w:t>
      </w:r>
      <w:r>
        <w:rPr>
          <w:b/>
          <w:color w:val="528135"/>
          <w:sz w:val="26"/>
        </w:rPr>
        <w:t>[1999]</w:t>
      </w:r>
      <w:r>
        <w:rPr>
          <w:b/>
          <w:color w:val="528135"/>
          <w:spacing w:val="-5"/>
          <w:sz w:val="26"/>
        </w:rPr>
        <w:t xml:space="preserve"> </w:t>
      </w:r>
      <w:r>
        <w:rPr>
          <w:b/>
          <w:color w:val="528135"/>
          <w:sz w:val="26"/>
        </w:rPr>
        <w:t>1</w:t>
      </w:r>
      <w:r>
        <w:rPr>
          <w:b/>
          <w:color w:val="528135"/>
          <w:spacing w:val="-4"/>
          <w:sz w:val="26"/>
        </w:rPr>
        <w:t xml:space="preserve"> </w:t>
      </w:r>
      <w:r>
        <w:rPr>
          <w:b/>
          <w:color w:val="528135"/>
          <w:sz w:val="26"/>
        </w:rPr>
        <w:t>All</w:t>
      </w:r>
      <w:r>
        <w:rPr>
          <w:b/>
          <w:color w:val="528135"/>
          <w:spacing w:val="-4"/>
          <w:sz w:val="26"/>
        </w:rPr>
        <w:t xml:space="preserve"> </w:t>
      </w:r>
      <w:r>
        <w:rPr>
          <w:b/>
          <w:color w:val="528135"/>
          <w:sz w:val="26"/>
        </w:rPr>
        <w:t>ER</w:t>
      </w:r>
      <w:r>
        <w:rPr>
          <w:b/>
          <w:color w:val="528135"/>
          <w:spacing w:val="-2"/>
          <w:sz w:val="26"/>
        </w:rPr>
        <w:t xml:space="preserve"> </w:t>
      </w:r>
      <w:r>
        <w:rPr>
          <w:b/>
          <w:color w:val="528135"/>
          <w:sz w:val="26"/>
        </w:rPr>
        <w:t xml:space="preserve">613 </w:t>
      </w:r>
      <w:r>
        <w:rPr>
          <w:sz w:val="26"/>
        </w:rPr>
        <w:t>–</w:t>
      </w:r>
      <w:r>
        <w:rPr>
          <w:spacing w:val="-5"/>
          <w:sz w:val="26"/>
        </w:rPr>
        <w:t xml:space="preserve"> </w:t>
      </w:r>
      <w:r>
        <w:rPr>
          <w:sz w:val="26"/>
        </w:rPr>
        <w:t>‘in</w:t>
      </w:r>
      <w:r>
        <w:rPr>
          <w:spacing w:val="-5"/>
          <w:sz w:val="26"/>
        </w:rPr>
        <w:t xml:space="preserve"> </w:t>
      </w:r>
      <w:r>
        <w:rPr>
          <w:sz w:val="26"/>
        </w:rPr>
        <w:t>the</w:t>
      </w:r>
      <w:r>
        <w:rPr>
          <w:spacing w:val="-6"/>
          <w:sz w:val="26"/>
        </w:rPr>
        <w:t xml:space="preserve"> </w:t>
      </w:r>
      <w:r>
        <w:rPr>
          <w:sz w:val="26"/>
        </w:rPr>
        <w:t>course</w:t>
      </w:r>
      <w:r>
        <w:rPr>
          <w:spacing w:val="-6"/>
          <w:sz w:val="26"/>
        </w:rPr>
        <w:t xml:space="preserve"> </w:t>
      </w:r>
      <w:r>
        <w:rPr>
          <w:sz w:val="26"/>
        </w:rPr>
        <w:t>of</w:t>
      </w:r>
      <w:r>
        <w:rPr>
          <w:spacing w:val="-4"/>
          <w:sz w:val="26"/>
        </w:rPr>
        <w:t xml:space="preserve"> </w:t>
      </w:r>
      <w:r>
        <w:rPr>
          <w:sz w:val="26"/>
        </w:rPr>
        <w:t>business’ includes</w:t>
      </w:r>
      <w:r>
        <w:rPr>
          <w:spacing w:val="-2"/>
          <w:sz w:val="26"/>
        </w:rPr>
        <w:t xml:space="preserve"> </w:t>
      </w:r>
      <w:r>
        <w:rPr>
          <w:sz w:val="26"/>
        </w:rPr>
        <w:t xml:space="preserve">one-off sale in the course of business and </w:t>
      </w:r>
      <w:r w:rsidRPr="001A2C61">
        <w:rPr>
          <w:sz w:val="26"/>
          <w:u w:val="single"/>
        </w:rPr>
        <w:t>habitual dealings</w:t>
      </w:r>
      <w:r>
        <w:rPr>
          <w:sz w:val="26"/>
        </w:rPr>
        <w:t xml:space="preserve"> in the goods sold </w:t>
      </w:r>
      <w:r w:rsidRPr="001A2C61">
        <w:rPr>
          <w:sz w:val="26"/>
          <w:u w:val="single"/>
        </w:rPr>
        <w:t>is not required</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245"/>
      </w:tblGrid>
      <w:tr w:rsidR="004C192B" w14:paraId="2282698B" w14:textId="77777777">
        <w:trPr>
          <w:trHeight w:val="610"/>
        </w:trPr>
        <w:tc>
          <w:tcPr>
            <w:tcW w:w="796" w:type="dxa"/>
          </w:tcPr>
          <w:p w14:paraId="1D95EC3B" w14:textId="77777777" w:rsidR="004C192B" w:rsidRDefault="00000000">
            <w:pPr>
              <w:pStyle w:val="TableParagraph"/>
              <w:spacing w:line="303" w:lineRule="exact"/>
              <w:ind w:left="59" w:right="54"/>
              <w:jc w:val="center"/>
              <w:rPr>
                <w:sz w:val="26"/>
              </w:rPr>
            </w:pPr>
            <w:r>
              <w:rPr>
                <w:spacing w:val="-2"/>
                <w:sz w:val="26"/>
              </w:rPr>
              <w:t>Facts</w:t>
            </w:r>
          </w:p>
        </w:tc>
        <w:tc>
          <w:tcPr>
            <w:tcW w:w="9245" w:type="dxa"/>
          </w:tcPr>
          <w:p w14:paraId="1B94475D" w14:textId="77777777" w:rsidR="004C192B" w:rsidRDefault="00000000">
            <w:pPr>
              <w:pStyle w:val="TableParagraph"/>
              <w:spacing w:line="306" w:lineRule="exact"/>
              <w:ind w:left="109"/>
              <w:rPr>
                <w:sz w:val="26"/>
              </w:rPr>
            </w:pPr>
            <w:r>
              <w:rPr>
                <w:sz w:val="26"/>
              </w:rPr>
              <w:t>Seller</w:t>
            </w:r>
            <w:r>
              <w:rPr>
                <w:spacing w:val="-3"/>
                <w:sz w:val="26"/>
              </w:rPr>
              <w:t xml:space="preserve"> </w:t>
            </w:r>
            <w:r>
              <w:rPr>
                <w:sz w:val="26"/>
              </w:rPr>
              <w:t>(a</w:t>
            </w:r>
            <w:r>
              <w:rPr>
                <w:spacing w:val="-7"/>
                <w:sz w:val="26"/>
              </w:rPr>
              <w:t xml:space="preserve"> </w:t>
            </w:r>
            <w:r>
              <w:rPr>
                <w:sz w:val="26"/>
              </w:rPr>
              <w:t>fisherman)</w:t>
            </w:r>
            <w:r>
              <w:rPr>
                <w:spacing w:val="-5"/>
                <w:sz w:val="26"/>
              </w:rPr>
              <w:t xml:space="preserve"> </w:t>
            </w:r>
            <w:r>
              <w:rPr>
                <w:sz w:val="26"/>
              </w:rPr>
              <w:t>one</w:t>
            </w:r>
            <w:r>
              <w:rPr>
                <w:spacing w:val="-3"/>
                <w:sz w:val="26"/>
              </w:rPr>
              <w:t xml:space="preserve"> </w:t>
            </w:r>
            <w:r>
              <w:rPr>
                <w:sz w:val="26"/>
              </w:rPr>
              <w:t>would</w:t>
            </w:r>
            <w:r>
              <w:rPr>
                <w:spacing w:val="-6"/>
                <w:sz w:val="26"/>
              </w:rPr>
              <w:t xml:space="preserve"> </w:t>
            </w:r>
            <w:r>
              <w:rPr>
                <w:sz w:val="26"/>
              </w:rPr>
              <w:t>expect</w:t>
            </w:r>
            <w:r>
              <w:rPr>
                <w:spacing w:val="-4"/>
                <w:sz w:val="26"/>
              </w:rPr>
              <w:t xml:space="preserve"> </w:t>
            </w:r>
            <w:r>
              <w:rPr>
                <w:sz w:val="26"/>
              </w:rPr>
              <w:t>that</w:t>
            </w:r>
            <w:r>
              <w:rPr>
                <w:spacing w:val="-4"/>
                <w:sz w:val="26"/>
              </w:rPr>
              <w:t xml:space="preserve"> </w:t>
            </w:r>
            <w:r>
              <w:rPr>
                <w:sz w:val="26"/>
              </w:rPr>
              <w:t>the</w:t>
            </w:r>
            <w:r>
              <w:rPr>
                <w:spacing w:val="-7"/>
                <w:sz w:val="26"/>
              </w:rPr>
              <w:t xml:space="preserve"> </w:t>
            </w:r>
            <w:r>
              <w:rPr>
                <w:sz w:val="26"/>
              </w:rPr>
              <w:t>fishermen</w:t>
            </w:r>
            <w:r>
              <w:rPr>
                <w:spacing w:val="-6"/>
                <w:sz w:val="26"/>
              </w:rPr>
              <w:t xml:space="preserve"> </w:t>
            </w:r>
            <w:r>
              <w:rPr>
                <w:sz w:val="26"/>
              </w:rPr>
              <w:t>would</w:t>
            </w:r>
            <w:r>
              <w:rPr>
                <w:spacing w:val="-6"/>
                <w:sz w:val="26"/>
              </w:rPr>
              <w:t xml:space="preserve"> </w:t>
            </w:r>
            <w:r>
              <w:rPr>
                <w:sz w:val="26"/>
              </w:rPr>
              <w:t>sell</w:t>
            </w:r>
            <w:r>
              <w:rPr>
                <w:spacing w:val="-2"/>
                <w:sz w:val="26"/>
              </w:rPr>
              <w:t xml:space="preserve"> </w:t>
            </w:r>
            <w:r>
              <w:rPr>
                <w:sz w:val="26"/>
              </w:rPr>
              <w:t>fish; but</w:t>
            </w:r>
            <w:r>
              <w:rPr>
                <w:spacing w:val="-4"/>
                <w:sz w:val="26"/>
              </w:rPr>
              <w:t xml:space="preserve"> </w:t>
            </w:r>
            <w:r>
              <w:rPr>
                <w:sz w:val="26"/>
              </w:rPr>
              <w:t>it</w:t>
            </w:r>
            <w:r>
              <w:rPr>
                <w:spacing w:val="-4"/>
                <w:sz w:val="26"/>
              </w:rPr>
              <w:t xml:space="preserve"> </w:t>
            </w:r>
            <w:r>
              <w:rPr>
                <w:sz w:val="26"/>
              </w:rPr>
              <w:t>is sale of boat</w:t>
            </w:r>
          </w:p>
        </w:tc>
      </w:tr>
      <w:tr w:rsidR="004C192B" w14:paraId="1E4EFE23" w14:textId="77777777">
        <w:trPr>
          <w:trHeight w:val="303"/>
        </w:trPr>
        <w:tc>
          <w:tcPr>
            <w:tcW w:w="796" w:type="dxa"/>
          </w:tcPr>
          <w:p w14:paraId="0017BA2A" w14:textId="77777777" w:rsidR="004C192B" w:rsidRDefault="00000000">
            <w:pPr>
              <w:pStyle w:val="TableParagraph"/>
              <w:spacing w:line="284" w:lineRule="exact"/>
              <w:ind w:left="64" w:right="54"/>
              <w:jc w:val="center"/>
              <w:rPr>
                <w:sz w:val="26"/>
              </w:rPr>
            </w:pPr>
            <w:r>
              <w:rPr>
                <w:spacing w:val="-2"/>
                <w:sz w:val="26"/>
              </w:rPr>
              <w:t>Issue</w:t>
            </w:r>
          </w:p>
        </w:tc>
        <w:tc>
          <w:tcPr>
            <w:tcW w:w="9245" w:type="dxa"/>
          </w:tcPr>
          <w:p w14:paraId="294D875F" w14:textId="77777777" w:rsidR="004C192B" w:rsidRDefault="00000000">
            <w:pPr>
              <w:pStyle w:val="TableParagraph"/>
              <w:spacing w:line="284" w:lineRule="exact"/>
              <w:ind w:left="109"/>
              <w:rPr>
                <w:sz w:val="26"/>
              </w:rPr>
            </w:pPr>
            <w:r>
              <w:rPr>
                <w:sz w:val="26"/>
              </w:rPr>
              <w:t>Sale</w:t>
            </w:r>
            <w:r>
              <w:rPr>
                <w:spacing w:val="-7"/>
                <w:sz w:val="26"/>
              </w:rPr>
              <w:t xml:space="preserve"> </w:t>
            </w:r>
            <w:r>
              <w:rPr>
                <w:sz w:val="26"/>
              </w:rPr>
              <w:t>of</w:t>
            </w:r>
            <w:r>
              <w:rPr>
                <w:spacing w:val="-3"/>
                <w:sz w:val="26"/>
              </w:rPr>
              <w:t xml:space="preserve"> </w:t>
            </w:r>
            <w:r>
              <w:rPr>
                <w:sz w:val="26"/>
              </w:rPr>
              <w:t>boat</w:t>
            </w:r>
            <w:r>
              <w:rPr>
                <w:spacing w:val="2"/>
                <w:sz w:val="26"/>
              </w:rPr>
              <w:t xml:space="preserve"> </w:t>
            </w:r>
            <w:r>
              <w:rPr>
                <w:sz w:val="26"/>
              </w:rPr>
              <w:t>is</w:t>
            </w:r>
            <w:r>
              <w:rPr>
                <w:spacing w:val="-2"/>
                <w:sz w:val="26"/>
              </w:rPr>
              <w:t xml:space="preserve"> </w:t>
            </w:r>
            <w:r>
              <w:rPr>
                <w:sz w:val="26"/>
              </w:rPr>
              <w:t>the</w:t>
            </w:r>
            <w:r>
              <w:rPr>
                <w:spacing w:val="-5"/>
                <w:sz w:val="26"/>
              </w:rPr>
              <w:t xml:space="preserve"> </w:t>
            </w:r>
            <w:r>
              <w:rPr>
                <w:sz w:val="26"/>
              </w:rPr>
              <w:t>fisherman’s</w:t>
            </w:r>
            <w:r>
              <w:rPr>
                <w:spacing w:val="-6"/>
                <w:sz w:val="26"/>
              </w:rPr>
              <w:t xml:space="preserve"> </w:t>
            </w:r>
            <w:r>
              <w:rPr>
                <w:sz w:val="26"/>
              </w:rPr>
              <w:t>course</w:t>
            </w:r>
            <w:r>
              <w:rPr>
                <w:spacing w:val="-5"/>
                <w:sz w:val="26"/>
              </w:rPr>
              <w:t xml:space="preserve"> </w:t>
            </w:r>
            <w:r>
              <w:rPr>
                <w:sz w:val="26"/>
              </w:rPr>
              <w:t>of</w:t>
            </w:r>
            <w:r>
              <w:rPr>
                <w:spacing w:val="-4"/>
                <w:sz w:val="26"/>
              </w:rPr>
              <w:t xml:space="preserve"> </w:t>
            </w:r>
            <w:r>
              <w:rPr>
                <w:sz w:val="26"/>
              </w:rPr>
              <w:t>business</w:t>
            </w:r>
            <w:r>
              <w:rPr>
                <w:spacing w:val="-1"/>
                <w:sz w:val="26"/>
              </w:rPr>
              <w:t xml:space="preserve"> </w:t>
            </w:r>
            <w:r>
              <w:rPr>
                <w:sz w:val="26"/>
              </w:rPr>
              <w:t>for</w:t>
            </w:r>
            <w:r>
              <w:rPr>
                <w:spacing w:val="-2"/>
                <w:sz w:val="26"/>
              </w:rPr>
              <w:t xml:space="preserve"> </w:t>
            </w:r>
            <w:r>
              <w:rPr>
                <w:sz w:val="26"/>
              </w:rPr>
              <w:t>the</w:t>
            </w:r>
            <w:r>
              <w:rPr>
                <w:spacing w:val="-5"/>
                <w:sz w:val="26"/>
              </w:rPr>
              <w:t xml:space="preserve"> </w:t>
            </w:r>
            <w:r>
              <w:rPr>
                <w:sz w:val="26"/>
              </w:rPr>
              <w:t>statue</w:t>
            </w:r>
            <w:r>
              <w:rPr>
                <w:spacing w:val="-6"/>
                <w:sz w:val="26"/>
              </w:rPr>
              <w:t xml:space="preserve"> </w:t>
            </w:r>
            <w:r>
              <w:rPr>
                <w:sz w:val="26"/>
              </w:rPr>
              <w:t>to</w:t>
            </w:r>
            <w:r>
              <w:rPr>
                <w:spacing w:val="-2"/>
                <w:sz w:val="26"/>
              </w:rPr>
              <w:t xml:space="preserve"> apply?</w:t>
            </w:r>
          </w:p>
        </w:tc>
      </w:tr>
      <w:tr w:rsidR="004C192B" w14:paraId="4CE93B28" w14:textId="77777777">
        <w:trPr>
          <w:trHeight w:val="609"/>
        </w:trPr>
        <w:tc>
          <w:tcPr>
            <w:tcW w:w="796" w:type="dxa"/>
          </w:tcPr>
          <w:p w14:paraId="577855C9" w14:textId="77777777" w:rsidR="004C192B" w:rsidRDefault="00000000">
            <w:pPr>
              <w:pStyle w:val="TableParagraph"/>
              <w:spacing w:line="303" w:lineRule="exact"/>
              <w:ind w:left="10" w:right="54"/>
              <w:jc w:val="center"/>
              <w:rPr>
                <w:sz w:val="26"/>
              </w:rPr>
            </w:pPr>
            <w:r>
              <w:rPr>
                <w:spacing w:val="-4"/>
                <w:sz w:val="26"/>
              </w:rPr>
              <w:t>Held</w:t>
            </w:r>
          </w:p>
        </w:tc>
        <w:tc>
          <w:tcPr>
            <w:tcW w:w="9245" w:type="dxa"/>
          </w:tcPr>
          <w:p w14:paraId="3E7FEE64" w14:textId="77777777" w:rsidR="004C192B" w:rsidRDefault="00000000">
            <w:pPr>
              <w:pStyle w:val="TableParagraph"/>
              <w:spacing w:line="306" w:lineRule="exact"/>
              <w:ind w:left="109"/>
              <w:rPr>
                <w:b/>
                <w:sz w:val="26"/>
              </w:rPr>
            </w:pPr>
            <w:r>
              <w:rPr>
                <w:b/>
                <w:sz w:val="26"/>
              </w:rPr>
              <w:t>As</w:t>
            </w:r>
            <w:r>
              <w:rPr>
                <w:b/>
                <w:spacing w:val="-4"/>
                <w:sz w:val="26"/>
              </w:rPr>
              <w:t xml:space="preserve"> </w:t>
            </w:r>
            <w:r>
              <w:rPr>
                <w:b/>
                <w:sz w:val="26"/>
              </w:rPr>
              <w:t>long</w:t>
            </w:r>
            <w:r>
              <w:rPr>
                <w:b/>
                <w:spacing w:val="-5"/>
                <w:sz w:val="26"/>
              </w:rPr>
              <w:t xml:space="preserve"> </w:t>
            </w:r>
            <w:r>
              <w:rPr>
                <w:b/>
                <w:sz w:val="26"/>
              </w:rPr>
              <w:t>as</w:t>
            </w:r>
            <w:r>
              <w:rPr>
                <w:b/>
                <w:spacing w:val="-4"/>
                <w:sz w:val="26"/>
              </w:rPr>
              <w:t xml:space="preserve"> </w:t>
            </w:r>
            <w:r>
              <w:rPr>
                <w:b/>
                <w:sz w:val="26"/>
              </w:rPr>
              <w:t>associated</w:t>
            </w:r>
            <w:r>
              <w:rPr>
                <w:b/>
                <w:spacing w:val="-5"/>
                <w:sz w:val="26"/>
              </w:rPr>
              <w:t xml:space="preserve"> </w:t>
            </w:r>
            <w:r>
              <w:rPr>
                <w:b/>
                <w:sz w:val="26"/>
              </w:rPr>
              <w:t>with</w:t>
            </w:r>
            <w:r>
              <w:rPr>
                <w:b/>
                <w:spacing w:val="-5"/>
                <w:sz w:val="26"/>
              </w:rPr>
              <w:t xml:space="preserve"> </w:t>
            </w:r>
            <w:r>
              <w:rPr>
                <w:b/>
                <w:sz w:val="26"/>
              </w:rPr>
              <w:t>the</w:t>
            </w:r>
            <w:r>
              <w:rPr>
                <w:b/>
                <w:spacing w:val="-3"/>
                <w:sz w:val="26"/>
              </w:rPr>
              <w:t xml:space="preserve"> </w:t>
            </w:r>
            <w:r>
              <w:rPr>
                <w:b/>
                <w:sz w:val="26"/>
              </w:rPr>
              <w:t xml:space="preserve">business </w:t>
            </w:r>
            <w:r>
              <w:rPr>
                <w:sz w:val="26"/>
              </w:rPr>
              <w:t>&gt;</w:t>
            </w:r>
            <w:r>
              <w:rPr>
                <w:spacing w:val="-4"/>
                <w:sz w:val="26"/>
              </w:rPr>
              <w:t xml:space="preserve"> </w:t>
            </w:r>
            <w:r>
              <w:rPr>
                <w:sz w:val="26"/>
              </w:rPr>
              <w:t>would</w:t>
            </w:r>
            <w:r>
              <w:rPr>
                <w:spacing w:val="-5"/>
                <w:sz w:val="26"/>
              </w:rPr>
              <w:t xml:space="preserve"> </w:t>
            </w:r>
            <w:r>
              <w:rPr>
                <w:sz w:val="26"/>
              </w:rPr>
              <w:t>still</w:t>
            </w:r>
            <w:r>
              <w:rPr>
                <w:spacing w:val="-6"/>
                <w:sz w:val="26"/>
              </w:rPr>
              <w:t xml:space="preserve"> </w:t>
            </w:r>
            <w:r>
              <w:rPr>
                <w:sz w:val="26"/>
              </w:rPr>
              <w:t>be</w:t>
            </w:r>
            <w:r>
              <w:rPr>
                <w:spacing w:val="-6"/>
                <w:sz w:val="26"/>
              </w:rPr>
              <w:t xml:space="preserve"> </w:t>
            </w:r>
            <w:r>
              <w:rPr>
                <w:sz w:val="26"/>
              </w:rPr>
              <w:t>‘in the</w:t>
            </w:r>
            <w:r>
              <w:rPr>
                <w:spacing w:val="-6"/>
                <w:sz w:val="26"/>
              </w:rPr>
              <w:t xml:space="preserve"> </w:t>
            </w:r>
            <w:r>
              <w:rPr>
                <w:sz w:val="26"/>
              </w:rPr>
              <w:t>course</w:t>
            </w:r>
            <w:r>
              <w:rPr>
                <w:spacing w:val="-6"/>
                <w:sz w:val="26"/>
              </w:rPr>
              <w:t xml:space="preserve"> </w:t>
            </w:r>
            <w:r>
              <w:rPr>
                <w:sz w:val="26"/>
              </w:rPr>
              <w:t>of</w:t>
            </w:r>
            <w:r>
              <w:rPr>
                <w:spacing w:val="-4"/>
                <w:sz w:val="26"/>
              </w:rPr>
              <w:t xml:space="preserve"> </w:t>
            </w:r>
            <w:r>
              <w:rPr>
                <w:sz w:val="26"/>
              </w:rPr>
              <w:t xml:space="preserve">a business; </w:t>
            </w:r>
            <w:r>
              <w:rPr>
                <w:b/>
                <w:sz w:val="26"/>
              </w:rPr>
              <w:t>EXCEPTION: Does not cover private sale</w:t>
            </w:r>
          </w:p>
        </w:tc>
      </w:tr>
      <w:tr w:rsidR="004C192B" w14:paraId="79033269" w14:textId="77777777">
        <w:trPr>
          <w:trHeight w:val="303"/>
        </w:trPr>
        <w:tc>
          <w:tcPr>
            <w:tcW w:w="796" w:type="dxa"/>
          </w:tcPr>
          <w:p w14:paraId="2A8F5CA7" w14:textId="77777777" w:rsidR="004C192B" w:rsidRDefault="00000000">
            <w:pPr>
              <w:pStyle w:val="TableParagraph"/>
              <w:spacing w:line="283" w:lineRule="exact"/>
              <w:ind w:left="17" w:right="54"/>
              <w:jc w:val="center"/>
              <w:rPr>
                <w:sz w:val="26"/>
              </w:rPr>
            </w:pPr>
            <w:r>
              <w:rPr>
                <w:spacing w:val="-4"/>
                <w:sz w:val="26"/>
              </w:rPr>
              <w:t>Note</w:t>
            </w:r>
          </w:p>
        </w:tc>
        <w:tc>
          <w:tcPr>
            <w:tcW w:w="9245" w:type="dxa"/>
          </w:tcPr>
          <w:p w14:paraId="58E23474" w14:textId="77777777" w:rsidR="004C192B" w:rsidRDefault="00000000">
            <w:pPr>
              <w:pStyle w:val="TableParagraph"/>
              <w:spacing w:line="283" w:lineRule="exact"/>
              <w:ind w:left="109"/>
              <w:rPr>
                <w:sz w:val="26"/>
              </w:rPr>
            </w:pPr>
            <w:r>
              <w:rPr>
                <w:sz w:val="26"/>
              </w:rPr>
              <w:t>Interpret</w:t>
            </w:r>
            <w:r>
              <w:rPr>
                <w:spacing w:val="-8"/>
                <w:sz w:val="26"/>
              </w:rPr>
              <w:t xml:space="preserve"> </w:t>
            </w:r>
            <w:r>
              <w:rPr>
                <w:sz w:val="26"/>
              </w:rPr>
              <w:t>the</w:t>
            </w:r>
            <w:r>
              <w:rPr>
                <w:spacing w:val="-11"/>
                <w:sz w:val="26"/>
              </w:rPr>
              <w:t xml:space="preserve"> </w:t>
            </w:r>
            <w:r>
              <w:rPr>
                <w:sz w:val="26"/>
              </w:rPr>
              <w:t>words</w:t>
            </w:r>
            <w:r>
              <w:rPr>
                <w:spacing w:val="-8"/>
                <w:sz w:val="26"/>
              </w:rPr>
              <w:t xml:space="preserve"> </w:t>
            </w:r>
            <w:r>
              <w:rPr>
                <w:sz w:val="26"/>
              </w:rPr>
              <w:t>liberally</w:t>
            </w:r>
            <w:r>
              <w:rPr>
                <w:spacing w:val="-6"/>
                <w:sz w:val="26"/>
              </w:rPr>
              <w:t xml:space="preserve"> </w:t>
            </w:r>
            <w:r>
              <w:rPr>
                <w:sz w:val="26"/>
              </w:rPr>
              <w:t>and</w:t>
            </w:r>
            <w:r>
              <w:rPr>
                <w:spacing w:val="-3"/>
                <w:sz w:val="26"/>
              </w:rPr>
              <w:t xml:space="preserve"> </w:t>
            </w:r>
            <w:r>
              <w:rPr>
                <w:spacing w:val="-2"/>
                <w:sz w:val="26"/>
              </w:rPr>
              <w:t>loosely</w:t>
            </w:r>
          </w:p>
        </w:tc>
      </w:tr>
    </w:tbl>
    <w:p w14:paraId="0AB1D20B" w14:textId="77777777" w:rsidR="004C192B" w:rsidRDefault="004C192B">
      <w:pPr>
        <w:pStyle w:val="TableParagraph"/>
        <w:spacing w:line="283" w:lineRule="exact"/>
        <w:rPr>
          <w:sz w:val="26"/>
        </w:rPr>
        <w:sectPr w:rsidR="004C192B">
          <w:pgSz w:w="11910" w:h="16840"/>
          <w:pgMar w:top="640" w:right="566" w:bottom="940" w:left="566" w:header="0" w:footer="723" w:gutter="0"/>
          <w:cols w:space="720"/>
        </w:sectPr>
      </w:pPr>
    </w:p>
    <w:p w14:paraId="62D3B90D" w14:textId="77777777" w:rsidR="004C192B" w:rsidRDefault="00000000">
      <w:pPr>
        <w:pStyle w:val="2"/>
        <w:numPr>
          <w:ilvl w:val="1"/>
          <w:numId w:val="224"/>
        </w:numPr>
        <w:tabs>
          <w:tab w:val="left" w:pos="513"/>
        </w:tabs>
        <w:spacing w:before="83"/>
        <w:ind w:left="513" w:hanging="359"/>
        <w:rPr>
          <w:color w:val="C00000"/>
        </w:rPr>
      </w:pPr>
      <w:r>
        <w:rPr>
          <w:color w:val="C00000"/>
        </w:rPr>
        <w:lastRenderedPageBreak/>
        <w:t>Meaning</w:t>
      </w:r>
      <w:r>
        <w:rPr>
          <w:color w:val="C00000"/>
          <w:spacing w:val="-8"/>
        </w:rPr>
        <w:t xml:space="preserve"> </w:t>
      </w:r>
      <w:r>
        <w:rPr>
          <w:color w:val="C00000"/>
        </w:rPr>
        <w:t>of</w:t>
      </w:r>
      <w:r>
        <w:rPr>
          <w:color w:val="C00000"/>
          <w:spacing w:val="-7"/>
        </w:rPr>
        <w:t xml:space="preserve"> </w:t>
      </w:r>
      <w:r>
        <w:rPr>
          <w:color w:val="C00000"/>
        </w:rPr>
        <w:t>‘merchantable</w:t>
      </w:r>
      <w:r>
        <w:rPr>
          <w:color w:val="C00000"/>
          <w:spacing w:val="-5"/>
        </w:rPr>
        <w:t xml:space="preserve"> </w:t>
      </w:r>
      <w:r>
        <w:rPr>
          <w:color w:val="C00000"/>
          <w:spacing w:val="-2"/>
        </w:rPr>
        <w:t>quality’</w:t>
      </w:r>
    </w:p>
    <w:p w14:paraId="6F6F0561" w14:textId="77777777" w:rsidR="004C192B" w:rsidRDefault="004C192B">
      <w:pPr>
        <w:pStyle w:val="a3"/>
        <w:spacing w:before="10"/>
        <w:rPr>
          <w:b/>
        </w:rPr>
      </w:pPr>
    </w:p>
    <w:p w14:paraId="112E5C64" w14:textId="77777777" w:rsidR="004C192B" w:rsidRDefault="00000000">
      <w:pPr>
        <w:pStyle w:val="a4"/>
        <w:numPr>
          <w:ilvl w:val="0"/>
          <w:numId w:val="213"/>
        </w:numPr>
        <w:tabs>
          <w:tab w:val="left" w:pos="874"/>
        </w:tabs>
        <w:spacing w:line="230" w:lineRule="auto"/>
        <w:ind w:right="716"/>
        <w:rPr>
          <w:sz w:val="26"/>
        </w:rPr>
      </w:pPr>
      <w:r>
        <w:rPr>
          <w:color w:val="2E5395"/>
          <w:sz w:val="26"/>
        </w:rPr>
        <w:t>Not</w:t>
      </w:r>
      <w:r>
        <w:rPr>
          <w:color w:val="2E5395"/>
          <w:spacing w:val="-4"/>
          <w:sz w:val="26"/>
        </w:rPr>
        <w:t xml:space="preserve"> </w:t>
      </w:r>
      <w:r>
        <w:rPr>
          <w:color w:val="2E5395"/>
          <w:sz w:val="26"/>
        </w:rPr>
        <w:t>a</w:t>
      </w:r>
      <w:r>
        <w:rPr>
          <w:color w:val="2E5395"/>
          <w:spacing w:val="-8"/>
          <w:sz w:val="26"/>
        </w:rPr>
        <w:t xml:space="preserve"> </w:t>
      </w:r>
      <w:r>
        <w:rPr>
          <w:color w:val="2E5395"/>
          <w:sz w:val="26"/>
        </w:rPr>
        <w:t>definition</w:t>
      </w:r>
      <w:r>
        <w:rPr>
          <w:color w:val="2E5395"/>
          <w:spacing w:val="-6"/>
          <w:sz w:val="26"/>
        </w:rPr>
        <w:t xml:space="preserve"> </w:t>
      </w:r>
      <w:r>
        <w:rPr>
          <w:color w:val="2E5395"/>
          <w:sz w:val="26"/>
        </w:rPr>
        <w:t>but</w:t>
      </w:r>
      <w:r>
        <w:rPr>
          <w:color w:val="2E5395"/>
          <w:spacing w:val="-4"/>
          <w:sz w:val="26"/>
        </w:rPr>
        <w:t xml:space="preserve"> </w:t>
      </w:r>
      <w:r>
        <w:rPr>
          <w:color w:val="2E5395"/>
          <w:sz w:val="26"/>
        </w:rPr>
        <w:t>mere</w:t>
      </w:r>
      <w:r>
        <w:rPr>
          <w:color w:val="2E5395"/>
          <w:spacing w:val="-7"/>
          <w:sz w:val="26"/>
        </w:rPr>
        <w:t xml:space="preserve"> </w:t>
      </w:r>
      <w:r>
        <w:rPr>
          <w:color w:val="2E5395"/>
          <w:sz w:val="26"/>
        </w:rPr>
        <w:t>factors</w:t>
      </w:r>
      <w:r>
        <w:rPr>
          <w:color w:val="2E5395"/>
          <w:spacing w:val="-7"/>
          <w:sz w:val="26"/>
        </w:rPr>
        <w:t xml:space="preserve"> </w:t>
      </w:r>
      <w:r>
        <w:rPr>
          <w:color w:val="2E5395"/>
          <w:sz w:val="26"/>
        </w:rPr>
        <w:t>to</w:t>
      </w:r>
      <w:r>
        <w:rPr>
          <w:color w:val="2E5395"/>
          <w:spacing w:val="-4"/>
          <w:sz w:val="26"/>
        </w:rPr>
        <w:t xml:space="preserve"> </w:t>
      </w:r>
      <w:r>
        <w:rPr>
          <w:color w:val="2E5395"/>
          <w:sz w:val="26"/>
        </w:rPr>
        <w:t>weight</w:t>
      </w:r>
      <w:r>
        <w:rPr>
          <w:color w:val="2E5395"/>
          <w:spacing w:val="-4"/>
          <w:sz w:val="26"/>
        </w:rPr>
        <w:t xml:space="preserve"> </w:t>
      </w:r>
      <w:r>
        <w:rPr>
          <w:color w:val="2E5395"/>
          <w:sz w:val="26"/>
        </w:rPr>
        <w:t>balance</w:t>
      </w:r>
      <w:r>
        <w:rPr>
          <w:color w:val="2E5395"/>
          <w:spacing w:val="-7"/>
          <w:sz w:val="26"/>
        </w:rPr>
        <w:t xml:space="preserve"> </w:t>
      </w:r>
      <w:r>
        <w:rPr>
          <w:color w:val="2E5395"/>
          <w:sz w:val="26"/>
        </w:rPr>
        <w:t>on,</w:t>
      </w:r>
      <w:r>
        <w:rPr>
          <w:color w:val="2E5395"/>
          <w:spacing w:val="-4"/>
          <w:sz w:val="26"/>
        </w:rPr>
        <w:t xml:space="preserve"> </w:t>
      </w:r>
      <w:r>
        <w:rPr>
          <w:color w:val="2E5395"/>
          <w:sz w:val="26"/>
        </w:rPr>
        <w:t>do</w:t>
      </w:r>
      <w:r>
        <w:rPr>
          <w:color w:val="2E5395"/>
          <w:spacing w:val="-3"/>
          <w:sz w:val="26"/>
        </w:rPr>
        <w:t xml:space="preserve"> </w:t>
      </w:r>
      <w:r>
        <w:rPr>
          <w:color w:val="2E5395"/>
          <w:sz w:val="26"/>
        </w:rPr>
        <w:t>not</w:t>
      </w:r>
      <w:r>
        <w:rPr>
          <w:color w:val="2E5395"/>
          <w:spacing w:val="-4"/>
          <w:sz w:val="26"/>
        </w:rPr>
        <w:t xml:space="preserve"> </w:t>
      </w:r>
      <w:r>
        <w:rPr>
          <w:color w:val="2E5395"/>
          <w:sz w:val="26"/>
        </w:rPr>
        <w:t>need to</w:t>
      </w:r>
      <w:r>
        <w:rPr>
          <w:color w:val="2E5395"/>
          <w:spacing w:val="-4"/>
          <w:sz w:val="26"/>
        </w:rPr>
        <w:t xml:space="preserve"> </w:t>
      </w:r>
      <w:r>
        <w:rPr>
          <w:color w:val="2E5395"/>
          <w:sz w:val="26"/>
        </w:rPr>
        <w:t>fit</w:t>
      </w:r>
      <w:r>
        <w:rPr>
          <w:color w:val="2E5395"/>
          <w:spacing w:val="-4"/>
          <w:sz w:val="26"/>
        </w:rPr>
        <w:t xml:space="preserve"> </w:t>
      </w:r>
      <w:r>
        <w:rPr>
          <w:color w:val="2E5395"/>
          <w:sz w:val="26"/>
        </w:rPr>
        <w:t>into</w:t>
      </w:r>
      <w:r>
        <w:rPr>
          <w:color w:val="2E5395"/>
          <w:spacing w:val="-4"/>
          <w:sz w:val="26"/>
        </w:rPr>
        <w:t xml:space="preserve"> </w:t>
      </w:r>
      <w:r>
        <w:rPr>
          <w:color w:val="2E5395"/>
          <w:sz w:val="26"/>
        </w:rPr>
        <w:t>all</w:t>
      </w:r>
      <w:r>
        <w:rPr>
          <w:color w:val="2E5395"/>
          <w:spacing w:val="-2"/>
          <w:sz w:val="26"/>
        </w:rPr>
        <w:t xml:space="preserve"> </w:t>
      </w:r>
      <w:r>
        <w:rPr>
          <w:color w:val="2E5395"/>
          <w:sz w:val="26"/>
        </w:rPr>
        <w:t>the factors (only consider relevant ones)</w:t>
      </w:r>
    </w:p>
    <w:p w14:paraId="3A9B2F70" w14:textId="77777777" w:rsidR="004C192B" w:rsidRDefault="00000000">
      <w:pPr>
        <w:pStyle w:val="a4"/>
        <w:numPr>
          <w:ilvl w:val="0"/>
          <w:numId w:val="213"/>
        </w:numPr>
        <w:tabs>
          <w:tab w:val="left" w:pos="874"/>
        </w:tabs>
        <w:spacing w:before="13" w:line="230" w:lineRule="auto"/>
        <w:ind w:right="785"/>
        <w:rPr>
          <w:sz w:val="26"/>
        </w:rPr>
      </w:pPr>
      <w:r>
        <w:rPr>
          <w:color w:val="2E5395"/>
          <w:sz w:val="26"/>
        </w:rPr>
        <w:t>Rationale</w:t>
      </w:r>
      <w:r>
        <w:rPr>
          <w:color w:val="2E5395"/>
          <w:spacing w:val="-3"/>
          <w:sz w:val="26"/>
        </w:rPr>
        <w:t xml:space="preserve"> </w:t>
      </w:r>
      <w:r>
        <w:rPr>
          <w:color w:val="2E5395"/>
          <w:sz w:val="26"/>
        </w:rPr>
        <w:t>behind:</w:t>
      </w:r>
      <w:r>
        <w:rPr>
          <w:color w:val="2E5395"/>
          <w:spacing w:val="-4"/>
          <w:sz w:val="26"/>
        </w:rPr>
        <w:t xml:space="preserve"> </w:t>
      </w:r>
      <w:r>
        <w:rPr>
          <w:color w:val="2E5395"/>
          <w:sz w:val="26"/>
        </w:rPr>
        <w:t>can</w:t>
      </w:r>
      <w:r>
        <w:rPr>
          <w:color w:val="2E5395"/>
          <w:spacing w:val="-6"/>
          <w:sz w:val="26"/>
        </w:rPr>
        <w:t xml:space="preserve"> </w:t>
      </w:r>
      <w:r>
        <w:rPr>
          <w:color w:val="2E5395"/>
          <w:sz w:val="26"/>
        </w:rPr>
        <w:t>have</w:t>
      </w:r>
      <w:r>
        <w:rPr>
          <w:color w:val="2E5395"/>
          <w:spacing w:val="-5"/>
          <w:sz w:val="26"/>
        </w:rPr>
        <w:t xml:space="preserve"> </w:t>
      </w:r>
      <w:r>
        <w:rPr>
          <w:color w:val="2E5395"/>
          <w:sz w:val="26"/>
        </w:rPr>
        <w:t>multi-purpose</w:t>
      </w:r>
      <w:r>
        <w:rPr>
          <w:color w:val="2E5395"/>
          <w:spacing w:val="-7"/>
          <w:sz w:val="26"/>
        </w:rPr>
        <w:t xml:space="preserve"> </w:t>
      </w:r>
      <w:r>
        <w:rPr>
          <w:color w:val="2E5395"/>
          <w:sz w:val="26"/>
        </w:rPr>
        <w:t>good;</w:t>
      </w:r>
      <w:r>
        <w:rPr>
          <w:color w:val="2E5395"/>
          <w:spacing w:val="-4"/>
          <w:sz w:val="26"/>
        </w:rPr>
        <w:t xml:space="preserve"> </w:t>
      </w:r>
      <w:r>
        <w:rPr>
          <w:color w:val="2E5395"/>
          <w:sz w:val="26"/>
        </w:rPr>
        <w:t>consider</w:t>
      </w:r>
      <w:r>
        <w:rPr>
          <w:color w:val="2E5395"/>
          <w:spacing w:val="-3"/>
          <w:sz w:val="26"/>
        </w:rPr>
        <w:t xml:space="preserve"> </w:t>
      </w:r>
      <w:r>
        <w:rPr>
          <w:color w:val="2E5395"/>
          <w:sz w:val="26"/>
        </w:rPr>
        <w:t>the</w:t>
      </w:r>
      <w:r>
        <w:rPr>
          <w:color w:val="2E5395"/>
          <w:spacing w:val="-7"/>
          <w:sz w:val="26"/>
        </w:rPr>
        <w:t xml:space="preserve"> </w:t>
      </w:r>
      <w:r>
        <w:rPr>
          <w:color w:val="2E5395"/>
          <w:sz w:val="26"/>
        </w:rPr>
        <w:t>common</w:t>
      </w:r>
      <w:r>
        <w:rPr>
          <w:color w:val="2E5395"/>
          <w:spacing w:val="-6"/>
          <w:sz w:val="26"/>
        </w:rPr>
        <w:t xml:space="preserve"> </w:t>
      </w:r>
      <w:r>
        <w:rPr>
          <w:color w:val="2E5395"/>
          <w:sz w:val="26"/>
        </w:rPr>
        <w:t>purposes</w:t>
      </w:r>
      <w:r>
        <w:rPr>
          <w:color w:val="2E5395"/>
          <w:spacing w:val="-7"/>
          <w:sz w:val="26"/>
        </w:rPr>
        <w:t xml:space="preserve"> </w:t>
      </w:r>
      <w:r>
        <w:rPr>
          <w:color w:val="2E5395"/>
          <w:sz w:val="26"/>
        </w:rPr>
        <w:t>of which people buy for (no need to satisfy every purpose)</w:t>
      </w:r>
    </w:p>
    <w:p w14:paraId="6E779D9F" w14:textId="77777777" w:rsidR="004C192B" w:rsidRDefault="004C192B">
      <w:pPr>
        <w:pStyle w:val="a3"/>
        <w:spacing w:before="4"/>
      </w:pPr>
    </w:p>
    <w:p w14:paraId="7DE6D6F7" w14:textId="77777777" w:rsidR="004C192B" w:rsidRDefault="00000000">
      <w:pPr>
        <w:pStyle w:val="1"/>
        <w:numPr>
          <w:ilvl w:val="0"/>
          <w:numId w:val="212"/>
        </w:numPr>
        <w:tabs>
          <w:tab w:val="left" w:pos="514"/>
        </w:tabs>
        <w:rPr>
          <w:rFonts w:ascii="Symbol" w:hAnsi="Symbol"/>
          <w:b w:val="0"/>
        </w:rPr>
      </w:pPr>
      <w:r>
        <w:rPr>
          <w:spacing w:val="-2"/>
        </w:rPr>
        <w:t>S2(5)</w:t>
      </w:r>
    </w:p>
    <w:p w14:paraId="1BD1CBD3" w14:textId="77777777" w:rsidR="004C192B" w:rsidRDefault="00000000">
      <w:pPr>
        <w:ind w:left="514" w:right="394"/>
        <w:rPr>
          <w:sz w:val="26"/>
        </w:rPr>
      </w:pPr>
      <w:r>
        <w:rPr>
          <w:color w:val="805F00"/>
          <w:sz w:val="26"/>
        </w:rPr>
        <w:t>Goods</w:t>
      </w:r>
      <w:r>
        <w:rPr>
          <w:color w:val="805F00"/>
          <w:spacing w:val="-7"/>
          <w:sz w:val="26"/>
        </w:rPr>
        <w:t xml:space="preserve"> </w:t>
      </w:r>
      <w:r>
        <w:rPr>
          <w:color w:val="805F00"/>
          <w:sz w:val="26"/>
        </w:rPr>
        <w:t>of</w:t>
      </w:r>
      <w:r>
        <w:rPr>
          <w:color w:val="805F00"/>
          <w:spacing w:val="-5"/>
          <w:sz w:val="26"/>
        </w:rPr>
        <w:t xml:space="preserve"> </w:t>
      </w:r>
      <w:r>
        <w:rPr>
          <w:color w:val="805F00"/>
          <w:sz w:val="26"/>
        </w:rPr>
        <w:t>any</w:t>
      </w:r>
      <w:r>
        <w:rPr>
          <w:color w:val="805F00"/>
          <w:spacing w:val="-7"/>
          <w:sz w:val="26"/>
        </w:rPr>
        <w:t xml:space="preserve"> </w:t>
      </w:r>
      <w:r>
        <w:rPr>
          <w:color w:val="805F00"/>
          <w:sz w:val="26"/>
        </w:rPr>
        <w:t>kind are</w:t>
      </w:r>
      <w:r>
        <w:rPr>
          <w:color w:val="805F00"/>
          <w:spacing w:val="-7"/>
          <w:sz w:val="26"/>
        </w:rPr>
        <w:t xml:space="preserve"> </w:t>
      </w:r>
      <w:r>
        <w:rPr>
          <w:color w:val="805F00"/>
          <w:sz w:val="26"/>
        </w:rPr>
        <w:t>of</w:t>
      </w:r>
      <w:r>
        <w:rPr>
          <w:color w:val="805F00"/>
          <w:spacing w:val="-2"/>
          <w:sz w:val="26"/>
        </w:rPr>
        <w:t xml:space="preserve"> </w:t>
      </w:r>
      <w:r>
        <w:rPr>
          <w:b/>
          <w:i/>
          <w:color w:val="805F00"/>
          <w:sz w:val="26"/>
        </w:rPr>
        <w:t>merchantable</w:t>
      </w:r>
      <w:r>
        <w:rPr>
          <w:b/>
          <w:i/>
          <w:color w:val="805F00"/>
          <w:spacing w:val="-5"/>
          <w:sz w:val="26"/>
        </w:rPr>
        <w:t xml:space="preserve"> </w:t>
      </w:r>
      <w:r>
        <w:rPr>
          <w:b/>
          <w:i/>
          <w:color w:val="805F00"/>
          <w:sz w:val="26"/>
        </w:rPr>
        <w:t>quality</w:t>
      </w:r>
      <w:r>
        <w:rPr>
          <w:b/>
          <w:i/>
          <w:color w:val="805F00"/>
          <w:spacing w:val="-3"/>
          <w:sz w:val="26"/>
        </w:rPr>
        <w:t xml:space="preserve"> </w:t>
      </w:r>
      <w:r>
        <w:rPr>
          <w:color w:val="805F00"/>
          <w:sz w:val="26"/>
        </w:rPr>
        <w:t>within</w:t>
      </w:r>
      <w:r>
        <w:rPr>
          <w:color w:val="805F00"/>
          <w:spacing w:val="-6"/>
          <w:sz w:val="26"/>
        </w:rPr>
        <w:t xml:space="preserve"> </w:t>
      </w:r>
      <w:r>
        <w:rPr>
          <w:color w:val="805F00"/>
          <w:sz w:val="26"/>
        </w:rPr>
        <w:t>the</w:t>
      </w:r>
      <w:r>
        <w:rPr>
          <w:color w:val="805F00"/>
          <w:spacing w:val="-3"/>
          <w:sz w:val="26"/>
        </w:rPr>
        <w:t xml:space="preserve"> </w:t>
      </w:r>
      <w:r>
        <w:rPr>
          <w:color w:val="805F00"/>
          <w:sz w:val="26"/>
        </w:rPr>
        <w:t>meaning</w:t>
      </w:r>
      <w:r>
        <w:rPr>
          <w:color w:val="805F00"/>
          <w:spacing w:val="-4"/>
          <w:sz w:val="26"/>
        </w:rPr>
        <w:t xml:space="preserve"> </w:t>
      </w:r>
      <w:r>
        <w:rPr>
          <w:color w:val="805F00"/>
          <w:sz w:val="26"/>
        </w:rPr>
        <w:t>of</w:t>
      </w:r>
      <w:r>
        <w:rPr>
          <w:color w:val="805F00"/>
          <w:spacing w:val="-5"/>
          <w:sz w:val="26"/>
        </w:rPr>
        <w:t xml:space="preserve"> </w:t>
      </w:r>
      <w:r>
        <w:rPr>
          <w:color w:val="805F00"/>
          <w:sz w:val="26"/>
        </w:rPr>
        <w:t>this</w:t>
      </w:r>
      <w:r>
        <w:rPr>
          <w:color w:val="805F00"/>
          <w:spacing w:val="-7"/>
          <w:sz w:val="26"/>
        </w:rPr>
        <w:t xml:space="preserve"> </w:t>
      </w:r>
      <w:r>
        <w:rPr>
          <w:color w:val="805F00"/>
          <w:sz w:val="26"/>
        </w:rPr>
        <w:t>Ordinance</w:t>
      </w:r>
      <w:r>
        <w:rPr>
          <w:color w:val="805F00"/>
          <w:spacing w:val="-2"/>
          <w:sz w:val="26"/>
        </w:rPr>
        <w:t xml:space="preserve"> </w:t>
      </w:r>
      <w:r>
        <w:rPr>
          <w:color w:val="805F00"/>
          <w:sz w:val="26"/>
        </w:rPr>
        <w:t>if they are—</w:t>
      </w:r>
    </w:p>
    <w:p w14:paraId="5A852E80" w14:textId="77777777" w:rsidR="004C192B" w:rsidRDefault="00000000">
      <w:pPr>
        <w:pStyle w:val="a4"/>
        <w:numPr>
          <w:ilvl w:val="1"/>
          <w:numId w:val="212"/>
        </w:numPr>
        <w:tabs>
          <w:tab w:val="left" w:pos="1252"/>
          <w:tab w:val="left" w:pos="1255"/>
        </w:tabs>
        <w:spacing w:before="1"/>
        <w:ind w:right="770"/>
        <w:rPr>
          <w:b/>
          <w:sz w:val="26"/>
        </w:rPr>
      </w:pPr>
      <w:r>
        <w:rPr>
          <w:color w:val="805F00"/>
          <w:sz w:val="26"/>
        </w:rPr>
        <w:t>as</w:t>
      </w:r>
      <w:r>
        <w:rPr>
          <w:color w:val="805F00"/>
          <w:spacing w:val="-7"/>
          <w:sz w:val="26"/>
        </w:rPr>
        <w:t xml:space="preserve"> </w:t>
      </w:r>
      <w:r>
        <w:rPr>
          <w:color w:val="805F00"/>
          <w:sz w:val="26"/>
        </w:rPr>
        <w:t>fit for</w:t>
      </w:r>
      <w:r>
        <w:rPr>
          <w:color w:val="805F00"/>
          <w:spacing w:val="-3"/>
          <w:sz w:val="26"/>
        </w:rPr>
        <w:t xml:space="preserve"> </w:t>
      </w:r>
      <w:r>
        <w:rPr>
          <w:color w:val="805F00"/>
          <w:sz w:val="26"/>
        </w:rPr>
        <w:t>the</w:t>
      </w:r>
      <w:r>
        <w:rPr>
          <w:color w:val="805F00"/>
          <w:spacing w:val="-5"/>
          <w:sz w:val="26"/>
        </w:rPr>
        <w:t xml:space="preserve"> </w:t>
      </w:r>
      <w:r>
        <w:rPr>
          <w:b/>
          <w:color w:val="805F00"/>
          <w:sz w:val="26"/>
          <w:u w:val="single" w:color="805F00"/>
        </w:rPr>
        <w:t>purpose</w:t>
      </w:r>
      <w:r>
        <w:rPr>
          <w:b/>
          <w:color w:val="805F00"/>
          <w:spacing w:val="-3"/>
          <w:sz w:val="26"/>
          <w:u w:val="single" w:color="805F00"/>
        </w:rPr>
        <w:t xml:space="preserve"> </w:t>
      </w:r>
      <w:r>
        <w:rPr>
          <w:b/>
          <w:color w:val="805F00"/>
          <w:sz w:val="26"/>
          <w:u w:val="single" w:color="805F00"/>
        </w:rPr>
        <w:t>or</w:t>
      </w:r>
      <w:r>
        <w:rPr>
          <w:b/>
          <w:color w:val="805F00"/>
          <w:spacing w:val="-6"/>
          <w:sz w:val="26"/>
          <w:u w:val="single" w:color="805F00"/>
        </w:rPr>
        <w:t xml:space="preserve"> </w:t>
      </w:r>
      <w:r>
        <w:rPr>
          <w:b/>
          <w:color w:val="805F00"/>
          <w:sz w:val="26"/>
          <w:u w:val="single" w:color="805F00"/>
        </w:rPr>
        <w:t>purposes</w:t>
      </w:r>
      <w:r>
        <w:rPr>
          <w:b/>
          <w:color w:val="805F00"/>
          <w:spacing w:val="-3"/>
          <w:sz w:val="26"/>
        </w:rPr>
        <w:t xml:space="preserve"> </w:t>
      </w:r>
      <w:r>
        <w:rPr>
          <w:color w:val="805F00"/>
          <w:sz w:val="26"/>
        </w:rPr>
        <w:t>for</w:t>
      </w:r>
      <w:r>
        <w:rPr>
          <w:color w:val="805F00"/>
          <w:spacing w:val="-3"/>
          <w:sz w:val="26"/>
        </w:rPr>
        <w:t xml:space="preserve"> </w:t>
      </w:r>
      <w:r>
        <w:rPr>
          <w:color w:val="805F00"/>
          <w:sz w:val="26"/>
        </w:rPr>
        <w:t>which</w:t>
      </w:r>
      <w:r>
        <w:rPr>
          <w:color w:val="805F00"/>
          <w:spacing w:val="-9"/>
          <w:sz w:val="26"/>
        </w:rPr>
        <w:t xml:space="preserve"> </w:t>
      </w:r>
      <w:r>
        <w:rPr>
          <w:color w:val="805F00"/>
          <w:sz w:val="26"/>
        </w:rPr>
        <w:t>goods</w:t>
      </w:r>
      <w:r>
        <w:rPr>
          <w:color w:val="805F00"/>
          <w:spacing w:val="-7"/>
          <w:sz w:val="26"/>
        </w:rPr>
        <w:t xml:space="preserve"> </w:t>
      </w:r>
      <w:r>
        <w:rPr>
          <w:color w:val="805F00"/>
          <w:sz w:val="26"/>
        </w:rPr>
        <w:t>of</w:t>
      </w:r>
      <w:r>
        <w:rPr>
          <w:color w:val="805F00"/>
          <w:spacing w:val="-5"/>
          <w:sz w:val="26"/>
        </w:rPr>
        <w:t xml:space="preserve"> </w:t>
      </w:r>
      <w:r>
        <w:rPr>
          <w:color w:val="805F00"/>
          <w:sz w:val="26"/>
        </w:rPr>
        <w:t>that</w:t>
      </w:r>
      <w:r>
        <w:rPr>
          <w:color w:val="805F00"/>
          <w:spacing w:val="-4"/>
          <w:sz w:val="26"/>
        </w:rPr>
        <w:t xml:space="preserve"> </w:t>
      </w:r>
      <w:r>
        <w:rPr>
          <w:color w:val="805F00"/>
          <w:sz w:val="26"/>
        </w:rPr>
        <w:t>kind</w:t>
      </w:r>
      <w:r>
        <w:rPr>
          <w:color w:val="805F00"/>
          <w:spacing w:val="-5"/>
          <w:sz w:val="26"/>
        </w:rPr>
        <w:t xml:space="preserve"> </w:t>
      </w:r>
      <w:r>
        <w:rPr>
          <w:color w:val="805F00"/>
          <w:sz w:val="26"/>
        </w:rPr>
        <w:t>are</w:t>
      </w:r>
      <w:r>
        <w:rPr>
          <w:color w:val="805F00"/>
          <w:spacing w:val="-3"/>
          <w:sz w:val="26"/>
        </w:rPr>
        <w:t xml:space="preserve"> </w:t>
      </w:r>
      <w:r>
        <w:rPr>
          <w:b/>
          <w:color w:val="805F00"/>
          <w:sz w:val="26"/>
        </w:rPr>
        <w:t xml:space="preserve">commonly </w:t>
      </w:r>
      <w:r>
        <w:rPr>
          <w:b/>
          <w:color w:val="805F00"/>
          <w:spacing w:val="-2"/>
          <w:sz w:val="26"/>
        </w:rPr>
        <w:t>bought</w:t>
      </w:r>
    </w:p>
    <w:p w14:paraId="4255BDF7" w14:textId="77777777" w:rsidR="004C192B" w:rsidRDefault="00000000">
      <w:pPr>
        <w:tabs>
          <w:tab w:val="left" w:pos="874"/>
        </w:tabs>
        <w:spacing w:before="301" w:after="3"/>
        <w:ind w:left="874" w:right="517" w:hanging="360"/>
        <w:rPr>
          <w:sz w:val="26"/>
        </w:rPr>
      </w:pPr>
      <w:r>
        <w:rPr>
          <w:rFonts w:ascii="Symbol" w:hAnsi="Symbol"/>
          <w:spacing w:val="-10"/>
          <w:sz w:val="26"/>
        </w:rPr>
        <w:t></w:t>
      </w:r>
      <w:r>
        <w:rPr>
          <w:rFonts w:ascii="Times New Roman" w:hAnsi="Times New Roman"/>
          <w:sz w:val="26"/>
        </w:rPr>
        <w:tab/>
      </w:r>
      <w:r>
        <w:rPr>
          <w:i/>
          <w:color w:val="528135"/>
          <w:sz w:val="26"/>
        </w:rPr>
        <w:t>Aswan</w:t>
      </w:r>
      <w:r>
        <w:rPr>
          <w:i/>
          <w:color w:val="528135"/>
          <w:spacing w:val="-5"/>
          <w:sz w:val="26"/>
        </w:rPr>
        <w:t xml:space="preserve"> </w:t>
      </w:r>
      <w:r>
        <w:rPr>
          <w:i/>
          <w:color w:val="528135"/>
          <w:sz w:val="26"/>
        </w:rPr>
        <w:t>Engineering</w:t>
      </w:r>
      <w:r>
        <w:rPr>
          <w:i/>
          <w:color w:val="528135"/>
          <w:spacing w:val="-6"/>
          <w:sz w:val="26"/>
        </w:rPr>
        <w:t xml:space="preserve"> </w:t>
      </w:r>
      <w:r>
        <w:rPr>
          <w:i/>
          <w:color w:val="528135"/>
          <w:sz w:val="26"/>
        </w:rPr>
        <w:t>Establishment</w:t>
      </w:r>
      <w:r>
        <w:rPr>
          <w:i/>
          <w:color w:val="528135"/>
          <w:spacing w:val="-5"/>
          <w:sz w:val="26"/>
        </w:rPr>
        <w:t xml:space="preserve"> </w:t>
      </w:r>
      <w:r>
        <w:rPr>
          <w:i/>
          <w:color w:val="528135"/>
          <w:sz w:val="26"/>
        </w:rPr>
        <w:t>Co</w:t>
      </w:r>
      <w:r>
        <w:rPr>
          <w:i/>
          <w:color w:val="528135"/>
          <w:spacing w:val="-7"/>
          <w:sz w:val="26"/>
        </w:rPr>
        <w:t xml:space="preserve"> </w:t>
      </w:r>
      <w:r>
        <w:rPr>
          <w:i/>
          <w:color w:val="528135"/>
          <w:sz w:val="26"/>
        </w:rPr>
        <w:t>v</w:t>
      </w:r>
      <w:r>
        <w:rPr>
          <w:i/>
          <w:color w:val="528135"/>
          <w:spacing w:val="-1"/>
          <w:sz w:val="26"/>
        </w:rPr>
        <w:t xml:space="preserve"> </w:t>
      </w:r>
      <w:proofErr w:type="spellStart"/>
      <w:r>
        <w:rPr>
          <w:i/>
          <w:color w:val="528135"/>
          <w:sz w:val="26"/>
        </w:rPr>
        <w:t>Lupdine</w:t>
      </w:r>
      <w:proofErr w:type="spellEnd"/>
      <w:r>
        <w:rPr>
          <w:i/>
          <w:color w:val="528135"/>
          <w:spacing w:val="-5"/>
          <w:sz w:val="26"/>
        </w:rPr>
        <w:t xml:space="preserve"> </w:t>
      </w:r>
      <w:r>
        <w:rPr>
          <w:i/>
          <w:color w:val="528135"/>
          <w:sz w:val="26"/>
        </w:rPr>
        <w:t xml:space="preserve">Ltd </w:t>
      </w:r>
      <w:r>
        <w:rPr>
          <w:sz w:val="26"/>
        </w:rPr>
        <w:t>[1987]</w:t>
      </w:r>
      <w:r>
        <w:rPr>
          <w:spacing w:val="-7"/>
          <w:sz w:val="26"/>
        </w:rPr>
        <w:t xml:space="preserve"> </w:t>
      </w:r>
      <w:r>
        <w:rPr>
          <w:sz w:val="26"/>
        </w:rPr>
        <w:t>1</w:t>
      </w:r>
      <w:r>
        <w:rPr>
          <w:spacing w:val="-5"/>
          <w:sz w:val="26"/>
        </w:rPr>
        <w:t xml:space="preserve"> </w:t>
      </w:r>
      <w:r>
        <w:rPr>
          <w:sz w:val="26"/>
        </w:rPr>
        <w:t>WLR</w:t>
      </w:r>
      <w:r>
        <w:rPr>
          <w:spacing w:val="-2"/>
          <w:sz w:val="26"/>
        </w:rPr>
        <w:t xml:space="preserve"> </w:t>
      </w:r>
      <w:r>
        <w:rPr>
          <w:sz w:val="26"/>
        </w:rPr>
        <w:t>1</w:t>
      </w:r>
      <w:r>
        <w:rPr>
          <w:spacing w:val="-3"/>
          <w:sz w:val="26"/>
        </w:rPr>
        <w:t xml:space="preserve"> </w:t>
      </w:r>
      <w:r>
        <w:rPr>
          <w:sz w:val="26"/>
        </w:rPr>
        <w:t>–</w:t>
      </w:r>
      <w:r>
        <w:rPr>
          <w:spacing w:val="-1"/>
          <w:sz w:val="26"/>
        </w:rPr>
        <w:t xml:space="preserve"> </w:t>
      </w:r>
      <w:r>
        <w:rPr>
          <w:sz w:val="26"/>
        </w:rPr>
        <w:t>stacking of</w:t>
      </w:r>
      <w:r>
        <w:rPr>
          <w:spacing w:val="-5"/>
          <w:sz w:val="26"/>
        </w:rPr>
        <w:t xml:space="preserve"> </w:t>
      </w:r>
      <w:r>
        <w:rPr>
          <w:sz w:val="26"/>
        </w:rPr>
        <w:t>pails containing waterproofing compound in intense heat);</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45257FE1" w14:textId="77777777">
        <w:trPr>
          <w:trHeight w:val="915"/>
        </w:trPr>
        <w:tc>
          <w:tcPr>
            <w:tcW w:w="850" w:type="dxa"/>
          </w:tcPr>
          <w:p w14:paraId="6E6581EC" w14:textId="77777777" w:rsidR="004C192B" w:rsidRDefault="00000000">
            <w:pPr>
              <w:pStyle w:val="TableParagraph"/>
              <w:spacing w:line="303" w:lineRule="exact"/>
              <w:ind w:left="105"/>
              <w:rPr>
                <w:sz w:val="26"/>
              </w:rPr>
            </w:pPr>
            <w:r>
              <w:rPr>
                <w:spacing w:val="-2"/>
                <w:sz w:val="26"/>
              </w:rPr>
              <w:t>Facts</w:t>
            </w:r>
          </w:p>
        </w:tc>
        <w:tc>
          <w:tcPr>
            <w:tcW w:w="8904" w:type="dxa"/>
          </w:tcPr>
          <w:p w14:paraId="473628BB" w14:textId="77777777" w:rsidR="004C192B" w:rsidRDefault="00000000">
            <w:pPr>
              <w:pStyle w:val="TableParagraph"/>
              <w:spacing w:line="303" w:lineRule="exact"/>
              <w:rPr>
                <w:sz w:val="26"/>
              </w:rPr>
            </w:pPr>
            <w:r>
              <w:rPr>
                <w:color w:val="2E5395"/>
                <w:sz w:val="26"/>
              </w:rPr>
              <w:t>buyer</w:t>
            </w:r>
            <w:r>
              <w:rPr>
                <w:color w:val="2E5395"/>
                <w:spacing w:val="-7"/>
                <w:sz w:val="26"/>
              </w:rPr>
              <w:t xml:space="preserve"> </w:t>
            </w:r>
            <w:r>
              <w:rPr>
                <w:color w:val="2E5395"/>
                <w:sz w:val="26"/>
              </w:rPr>
              <w:t>received</w:t>
            </w:r>
            <w:r>
              <w:rPr>
                <w:color w:val="2E5395"/>
                <w:spacing w:val="-7"/>
                <w:sz w:val="26"/>
              </w:rPr>
              <w:t xml:space="preserve"> </w:t>
            </w:r>
            <w:r>
              <w:rPr>
                <w:color w:val="2E5395"/>
                <w:sz w:val="26"/>
              </w:rPr>
              <w:t>the</w:t>
            </w:r>
            <w:r>
              <w:rPr>
                <w:color w:val="2E5395"/>
                <w:spacing w:val="-9"/>
                <w:sz w:val="26"/>
              </w:rPr>
              <w:t xml:space="preserve"> </w:t>
            </w:r>
            <w:r>
              <w:rPr>
                <w:color w:val="2E5395"/>
                <w:sz w:val="26"/>
              </w:rPr>
              <w:t>goods,</w:t>
            </w:r>
            <w:r>
              <w:rPr>
                <w:color w:val="2E5395"/>
                <w:spacing w:val="-5"/>
                <w:sz w:val="26"/>
              </w:rPr>
              <w:t xml:space="preserve"> </w:t>
            </w:r>
            <w:r>
              <w:rPr>
                <w:color w:val="2E5395"/>
                <w:sz w:val="26"/>
              </w:rPr>
              <w:t>stack</w:t>
            </w:r>
            <w:r>
              <w:rPr>
                <w:color w:val="2E5395"/>
                <w:spacing w:val="-4"/>
                <w:sz w:val="26"/>
              </w:rPr>
              <w:t xml:space="preserve"> </w:t>
            </w:r>
            <w:r>
              <w:rPr>
                <w:color w:val="2E5395"/>
                <w:sz w:val="26"/>
              </w:rPr>
              <w:t>the</w:t>
            </w:r>
            <w:r>
              <w:rPr>
                <w:color w:val="2E5395"/>
                <w:spacing w:val="-9"/>
                <w:sz w:val="26"/>
              </w:rPr>
              <w:t xml:space="preserve"> </w:t>
            </w:r>
            <w:r>
              <w:rPr>
                <w:color w:val="2E5395"/>
                <w:sz w:val="26"/>
              </w:rPr>
              <w:t>bucket</w:t>
            </w:r>
            <w:r>
              <w:rPr>
                <w:color w:val="2E5395"/>
                <w:spacing w:val="-6"/>
                <w:sz w:val="26"/>
              </w:rPr>
              <w:t xml:space="preserve"> </w:t>
            </w:r>
            <w:r>
              <w:rPr>
                <w:color w:val="2E5395"/>
                <w:sz w:val="26"/>
              </w:rPr>
              <w:t>(weight</w:t>
            </w:r>
            <w:r>
              <w:rPr>
                <w:color w:val="2E5395"/>
                <w:spacing w:val="-6"/>
                <w:sz w:val="26"/>
              </w:rPr>
              <w:t xml:space="preserve"> </w:t>
            </w:r>
            <w:r>
              <w:rPr>
                <w:color w:val="2E5395"/>
                <w:sz w:val="26"/>
              </w:rPr>
              <w:t>added</w:t>
            </w:r>
            <w:r>
              <w:rPr>
                <w:color w:val="2E5395"/>
                <w:spacing w:val="-2"/>
                <w:sz w:val="26"/>
              </w:rPr>
              <w:t xml:space="preserve"> </w:t>
            </w:r>
            <w:r>
              <w:rPr>
                <w:color w:val="2E5395"/>
                <w:sz w:val="26"/>
              </w:rPr>
              <w:t>up)</w:t>
            </w:r>
            <w:r>
              <w:rPr>
                <w:color w:val="2E5395"/>
                <w:spacing w:val="-7"/>
                <w:sz w:val="26"/>
              </w:rPr>
              <w:t xml:space="preserve"> </w:t>
            </w:r>
            <w:r>
              <w:rPr>
                <w:color w:val="2E5395"/>
                <w:sz w:val="26"/>
              </w:rPr>
              <w:t>in</w:t>
            </w:r>
            <w:r>
              <w:rPr>
                <w:color w:val="2E5395"/>
                <w:spacing w:val="-3"/>
                <w:sz w:val="26"/>
              </w:rPr>
              <w:t xml:space="preserve"> </w:t>
            </w:r>
            <w:r>
              <w:rPr>
                <w:color w:val="2E5395"/>
                <w:sz w:val="26"/>
              </w:rPr>
              <w:t>intense</w:t>
            </w:r>
            <w:r>
              <w:rPr>
                <w:color w:val="2E5395"/>
                <w:spacing w:val="-4"/>
                <w:sz w:val="26"/>
              </w:rPr>
              <w:t xml:space="preserve"> </w:t>
            </w:r>
            <w:r>
              <w:rPr>
                <w:color w:val="2E5395"/>
                <w:spacing w:val="-2"/>
                <w:sz w:val="26"/>
              </w:rPr>
              <w:t>heat;</w:t>
            </w:r>
          </w:p>
          <w:p w14:paraId="03C55A4A" w14:textId="77777777" w:rsidR="004C192B" w:rsidRDefault="00000000">
            <w:pPr>
              <w:pStyle w:val="TableParagraph"/>
              <w:spacing w:line="300" w:lineRule="atLeast"/>
              <w:ind w:right="50"/>
              <w:rPr>
                <w:sz w:val="26"/>
              </w:rPr>
            </w:pPr>
            <w:r>
              <w:rPr>
                <w:color w:val="2E5395"/>
                <w:sz w:val="26"/>
              </w:rPr>
              <w:t>buyer</w:t>
            </w:r>
            <w:r>
              <w:rPr>
                <w:color w:val="2E5395"/>
                <w:spacing w:val="-5"/>
                <w:sz w:val="26"/>
              </w:rPr>
              <w:t xml:space="preserve"> </w:t>
            </w:r>
            <w:r>
              <w:rPr>
                <w:color w:val="2E5395"/>
                <w:sz w:val="26"/>
              </w:rPr>
              <w:t>sue</w:t>
            </w:r>
            <w:r>
              <w:rPr>
                <w:color w:val="2E5395"/>
                <w:spacing w:val="-5"/>
                <w:sz w:val="26"/>
              </w:rPr>
              <w:t xml:space="preserve"> </w:t>
            </w:r>
            <w:r>
              <w:rPr>
                <w:color w:val="2E5395"/>
                <w:sz w:val="26"/>
              </w:rPr>
              <w:t>seller</w:t>
            </w:r>
            <w:r>
              <w:rPr>
                <w:color w:val="2E5395"/>
                <w:spacing w:val="-5"/>
                <w:sz w:val="26"/>
              </w:rPr>
              <w:t xml:space="preserve"> </w:t>
            </w:r>
            <w:r>
              <w:rPr>
                <w:color w:val="2E5395"/>
                <w:sz w:val="26"/>
              </w:rPr>
              <w:t>that</w:t>
            </w:r>
            <w:r>
              <w:rPr>
                <w:color w:val="2E5395"/>
                <w:spacing w:val="-5"/>
                <w:sz w:val="26"/>
              </w:rPr>
              <w:t xml:space="preserve"> </w:t>
            </w:r>
            <w:r>
              <w:rPr>
                <w:color w:val="2E5395"/>
                <w:sz w:val="26"/>
              </w:rPr>
              <w:t>the</w:t>
            </w:r>
            <w:r>
              <w:rPr>
                <w:color w:val="2E5395"/>
                <w:spacing w:val="-8"/>
                <w:sz w:val="26"/>
              </w:rPr>
              <w:t xml:space="preserve"> </w:t>
            </w:r>
            <w:r>
              <w:rPr>
                <w:color w:val="2E5395"/>
                <w:sz w:val="26"/>
              </w:rPr>
              <w:t>buckets</w:t>
            </w:r>
            <w:r>
              <w:rPr>
                <w:color w:val="2E5395"/>
                <w:spacing w:val="-5"/>
                <w:sz w:val="26"/>
              </w:rPr>
              <w:t xml:space="preserve"> </w:t>
            </w:r>
            <w:r>
              <w:rPr>
                <w:color w:val="2E5395"/>
                <w:sz w:val="26"/>
              </w:rPr>
              <w:t>do</w:t>
            </w:r>
            <w:r>
              <w:rPr>
                <w:color w:val="2E5395"/>
                <w:spacing w:val="-5"/>
                <w:sz w:val="26"/>
              </w:rPr>
              <w:t xml:space="preserve"> </w:t>
            </w:r>
            <w:r>
              <w:rPr>
                <w:color w:val="2E5395"/>
                <w:sz w:val="26"/>
              </w:rPr>
              <w:t>not</w:t>
            </w:r>
            <w:r>
              <w:rPr>
                <w:color w:val="2E5395"/>
                <w:spacing w:val="-5"/>
                <w:sz w:val="26"/>
              </w:rPr>
              <w:t xml:space="preserve"> </w:t>
            </w:r>
            <w:r>
              <w:rPr>
                <w:color w:val="2E5395"/>
                <w:sz w:val="26"/>
              </w:rPr>
              <w:t>meet</w:t>
            </w:r>
            <w:r>
              <w:rPr>
                <w:color w:val="2E5395"/>
                <w:spacing w:val="-5"/>
                <w:sz w:val="26"/>
              </w:rPr>
              <w:t xml:space="preserve"> </w:t>
            </w:r>
            <w:r>
              <w:rPr>
                <w:color w:val="2E5395"/>
                <w:sz w:val="26"/>
              </w:rPr>
              <w:t>the</w:t>
            </w:r>
            <w:r>
              <w:rPr>
                <w:color w:val="2E5395"/>
                <w:spacing w:val="-8"/>
                <w:sz w:val="26"/>
              </w:rPr>
              <w:t xml:space="preserve"> </w:t>
            </w:r>
            <w:r>
              <w:rPr>
                <w:color w:val="2E5395"/>
                <w:sz w:val="26"/>
              </w:rPr>
              <w:t>requirement</w:t>
            </w:r>
            <w:r>
              <w:rPr>
                <w:color w:val="2E5395"/>
                <w:spacing w:val="-5"/>
                <w:sz w:val="26"/>
              </w:rPr>
              <w:t xml:space="preserve"> </w:t>
            </w:r>
            <w:r>
              <w:rPr>
                <w:color w:val="2E5395"/>
                <w:sz w:val="26"/>
              </w:rPr>
              <w:t>of</w:t>
            </w:r>
            <w:r>
              <w:rPr>
                <w:color w:val="2E5395"/>
                <w:spacing w:val="-6"/>
                <w:sz w:val="26"/>
              </w:rPr>
              <w:t xml:space="preserve"> </w:t>
            </w:r>
            <w:r>
              <w:rPr>
                <w:color w:val="2E5395"/>
                <w:sz w:val="26"/>
              </w:rPr>
              <w:t>quality</w:t>
            </w:r>
            <w:r>
              <w:rPr>
                <w:color w:val="2E5395"/>
                <w:spacing w:val="-8"/>
                <w:sz w:val="26"/>
              </w:rPr>
              <w:t xml:space="preserve"> </w:t>
            </w:r>
            <w:r>
              <w:rPr>
                <w:color w:val="2E5395"/>
                <w:sz w:val="26"/>
              </w:rPr>
              <w:t>of holding things</w:t>
            </w:r>
          </w:p>
        </w:tc>
      </w:tr>
      <w:tr w:rsidR="004C192B" w14:paraId="63E742ED" w14:textId="77777777">
        <w:trPr>
          <w:trHeight w:val="610"/>
        </w:trPr>
        <w:tc>
          <w:tcPr>
            <w:tcW w:w="850" w:type="dxa"/>
          </w:tcPr>
          <w:p w14:paraId="4AA7C104" w14:textId="77777777" w:rsidR="004C192B" w:rsidRDefault="00000000">
            <w:pPr>
              <w:pStyle w:val="TableParagraph"/>
              <w:spacing w:line="303" w:lineRule="exact"/>
              <w:ind w:left="105"/>
              <w:rPr>
                <w:sz w:val="26"/>
              </w:rPr>
            </w:pPr>
            <w:r>
              <w:rPr>
                <w:spacing w:val="-4"/>
                <w:sz w:val="26"/>
              </w:rPr>
              <w:t>Held</w:t>
            </w:r>
          </w:p>
        </w:tc>
        <w:tc>
          <w:tcPr>
            <w:tcW w:w="8904" w:type="dxa"/>
          </w:tcPr>
          <w:p w14:paraId="20A48DF9" w14:textId="77777777" w:rsidR="004C192B" w:rsidRDefault="00000000">
            <w:pPr>
              <w:pStyle w:val="TableParagraph"/>
              <w:spacing w:line="306" w:lineRule="exact"/>
              <w:ind w:right="50"/>
              <w:rPr>
                <w:sz w:val="26"/>
              </w:rPr>
            </w:pPr>
            <w:r>
              <w:rPr>
                <w:color w:val="2E5395"/>
                <w:sz w:val="26"/>
              </w:rPr>
              <w:t>only</w:t>
            </w:r>
            <w:r>
              <w:rPr>
                <w:color w:val="2E5395"/>
                <w:spacing w:val="-7"/>
                <w:sz w:val="26"/>
              </w:rPr>
              <w:t xml:space="preserve"> </w:t>
            </w:r>
            <w:r>
              <w:rPr>
                <w:color w:val="2E5395"/>
                <w:sz w:val="26"/>
              </w:rPr>
              <w:t>need to</w:t>
            </w:r>
            <w:r>
              <w:rPr>
                <w:color w:val="2E5395"/>
                <w:spacing w:val="-4"/>
                <w:sz w:val="26"/>
              </w:rPr>
              <w:t xml:space="preserve"> </w:t>
            </w:r>
            <w:r>
              <w:rPr>
                <w:color w:val="2E5395"/>
                <w:sz w:val="26"/>
              </w:rPr>
              <w:t>satisfy</w:t>
            </w:r>
            <w:r>
              <w:rPr>
                <w:color w:val="2E5395"/>
                <w:spacing w:val="-7"/>
                <w:sz w:val="26"/>
              </w:rPr>
              <w:t xml:space="preserve"> </w:t>
            </w:r>
            <w:r>
              <w:rPr>
                <w:color w:val="2E5395"/>
                <w:sz w:val="26"/>
              </w:rPr>
              <w:t>common</w:t>
            </w:r>
            <w:r>
              <w:rPr>
                <w:color w:val="2E5395"/>
                <w:spacing w:val="-6"/>
                <w:sz w:val="26"/>
              </w:rPr>
              <w:t xml:space="preserve"> </w:t>
            </w:r>
            <w:r>
              <w:rPr>
                <w:color w:val="2E5395"/>
                <w:sz w:val="26"/>
              </w:rPr>
              <w:t>purposes</w:t>
            </w:r>
            <w:r>
              <w:rPr>
                <w:color w:val="2E5395"/>
                <w:spacing w:val="-7"/>
                <w:sz w:val="26"/>
              </w:rPr>
              <w:t xml:space="preserve"> </w:t>
            </w:r>
            <w:r>
              <w:rPr>
                <w:color w:val="2E5395"/>
                <w:sz w:val="26"/>
              </w:rPr>
              <w:t>(hold</w:t>
            </w:r>
            <w:r>
              <w:rPr>
                <w:color w:val="2E5395"/>
                <w:spacing w:val="-6"/>
                <w:sz w:val="26"/>
              </w:rPr>
              <w:t xml:space="preserve"> </w:t>
            </w:r>
            <w:r>
              <w:rPr>
                <w:color w:val="2E5395"/>
                <w:sz w:val="26"/>
              </w:rPr>
              <w:t>things</w:t>
            </w:r>
            <w:r>
              <w:rPr>
                <w:color w:val="2E5395"/>
                <w:spacing w:val="-7"/>
                <w:sz w:val="26"/>
              </w:rPr>
              <w:t xml:space="preserve"> </w:t>
            </w:r>
            <w:r>
              <w:rPr>
                <w:color w:val="2E5395"/>
                <w:sz w:val="26"/>
              </w:rPr>
              <w:t>but not</w:t>
            </w:r>
            <w:r>
              <w:rPr>
                <w:color w:val="2E5395"/>
                <w:spacing w:val="-4"/>
                <w:sz w:val="26"/>
              </w:rPr>
              <w:t xml:space="preserve"> </w:t>
            </w:r>
            <w:r>
              <w:rPr>
                <w:color w:val="2E5395"/>
                <w:sz w:val="26"/>
              </w:rPr>
              <w:t>to</w:t>
            </w:r>
            <w:r>
              <w:rPr>
                <w:color w:val="2E5395"/>
                <w:spacing w:val="-4"/>
                <w:sz w:val="26"/>
              </w:rPr>
              <w:t xml:space="preserve"> </w:t>
            </w:r>
            <w:r>
              <w:rPr>
                <w:color w:val="2E5395"/>
                <w:sz w:val="26"/>
              </w:rPr>
              <w:t>be</w:t>
            </w:r>
            <w:r>
              <w:rPr>
                <w:color w:val="2E5395"/>
                <w:spacing w:val="-7"/>
                <w:sz w:val="26"/>
              </w:rPr>
              <w:t xml:space="preserve"> </w:t>
            </w:r>
            <w:r>
              <w:rPr>
                <w:color w:val="2E5395"/>
                <w:sz w:val="26"/>
              </w:rPr>
              <w:t>stacked</w:t>
            </w:r>
            <w:r>
              <w:rPr>
                <w:color w:val="2E5395"/>
                <w:spacing w:val="-5"/>
                <w:sz w:val="26"/>
              </w:rPr>
              <w:t xml:space="preserve"> </w:t>
            </w:r>
            <w:r>
              <w:rPr>
                <w:color w:val="2E5395"/>
                <w:sz w:val="26"/>
              </w:rPr>
              <w:t>up); seller not in breach of condition</w:t>
            </w:r>
          </w:p>
        </w:tc>
      </w:tr>
    </w:tbl>
    <w:p w14:paraId="39FF6427" w14:textId="77777777" w:rsidR="004C192B" w:rsidRDefault="00000000">
      <w:pPr>
        <w:pStyle w:val="a4"/>
        <w:numPr>
          <w:ilvl w:val="1"/>
          <w:numId w:val="212"/>
        </w:numPr>
        <w:tabs>
          <w:tab w:val="left" w:pos="1253"/>
        </w:tabs>
        <w:spacing w:before="303"/>
        <w:ind w:left="1253" w:hanging="379"/>
        <w:rPr>
          <w:sz w:val="26"/>
        </w:rPr>
      </w:pPr>
      <w:r>
        <w:rPr>
          <w:color w:val="805F00"/>
          <w:sz w:val="26"/>
        </w:rPr>
        <w:t>of</w:t>
      </w:r>
      <w:r>
        <w:rPr>
          <w:color w:val="805F00"/>
          <w:spacing w:val="-6"/>
          <w:sz w:val="26"/>
        </w:rPr>
        <w:t xml:space="preserve"> </w:t>
      </w:r>
      <w:r>
        <w:rPr>
          <w:color w:val="805F00"/>
          <w:sz w:val="26"/>
        </w:rPr>
        <w:t>such</w:t>
      </w:r>
      <w:r>
        <w:rPr>
          <w:color w:val="805F00"/>
          <w:spacing w:val="-4"/>
          <w:sz w:val="26"/>
        </w:rPr>
        <w:t xml:space="preserve"> </w:t>
      </w:r>
      <w:r>
        <w:rPr>
          <w:color w:val="805F00"/>
          <w:sz w:val="26"/>
        </w:rPr>
        <w:t>standard</w:t>
      </w:r>
      <w:r>
        <w:rPr>
          <w:color w:val="805F00"/>
          <w:spacing w:val="-5"/>
          <w:sz w:val="26"/>
        </w:rPr>
        <w:t xml:space="preserve"> </w:t>
      </w:r>
      <w:r>
        <w:rPr>
          <w:color w:val="805F00"/>
          <w:sz w:val="26"/>
        </w:rPr>
        <w:t>of</w:t>
      </w:r>
      <w:r>
        <w:rPr>
          <w:color w:val="805F00"/>
          <w:spacing w:val="-3"/>
          <w:sz w:val="26"/>
        </w:rPr>
        <w:t xml:space="preserve"> </w:t>
      </w:r>
      <w:r>
        <w:rPr>
          <w:b/>
          <w:color w:val="805F00"/>
          <w:sz w:val="26"/>
        </w:rPr>
        <w:t>appearance</w:t>
      </w:r>
      <w:r>
        <w:rPr>
          <w:b/>
          <w:color w:val="805F00"/>
          <w:spacing w:val="-2"/>
          <w:sz w:val="26"/>
        </w:rPr>
        <w:t xml:space="preserve"> </w:t>
      </w:r>
      <w:r>
        <w:rPr>
          <w:color w:val="805F00"/>
          <w:sz w:val="26"/>
        </w:rPr>
        <w:t>and</w:t>
      </w:r>
      <w:r>
        <w:rPr>
          <w:color w:val="805F00"/>
          <w:spacing w:val="-5"/>
          <w:sz w:val="26"/>
        </w:rPr>
        <w:t xml:space="preserve"> </w:t>
      </w:r>
      <w:r>
        <w:rPr>
          <w:b/>
          <w:color w:val="805F00"/>
          <w:spacing w:val="-2"/>
          <w:sz w:val="26"/>
        </w:rPr>
        <w:t>finish</w:t>
      </w:r>
      <w:r>
        <w:rPr>
          <w:color w:val="805F00"/>
          <w:spacing w:val="-2"/>
          <w:sz w:val="26"/>
        </w:rPr>
        <w:t>;</w:t>
      </w:r>
    </w:p>
    <w:p w14:paraId="15B1EEC8" w14:textId="77777777" w:rsidR="004C192B" w:rsidRDefault="00000000">
      <w:pPr>
        <w:pStyle w:val="a4"/>
        <w:numPr>
          <w:ilvl w:val="1"/>
          <w:numId w:val="212"/>
        </w:numPr>
        <w:tabs>
          <w:tab w:val="left" w:pos="1253"/>
        </w:tabs>
        <w:spacing w:before="1"/>
        <w:ind w:left="1253" w:hanging="379"/>
        <w:rPr>
          <w:sz w:val="26"/>
        </w:rPr>
      </w:pPr>
      <w:r>
        <w:rPr>
          <w:color w:val="805F00"/>
          <w:sz w:val="26"/>
        </w:rPr>
        <w:t>as</w:t>
      </w:r>
      <w:r>
        <w:rPr>
          <w:color w:val="805F00"/>
          <w:spacing w:val="-8"/>
          <w:sz w:val="26"/>
        </w:rPr>
        <w:t xml:space="preserve"> </w:t>
      </w:r>
      <w:r>
        <w:rPr>
          <w:b/>
          <w:color w:val="805F00"/>
          <w:sz w:val="26"/>
        </w:rPr>
        <w:t>free</w:t>
      </w:r>
      <w:r>
        <w:rPr>
          <w:b/>
          <w:color w:val="805F00"/>
          <w:spacing w:val="-5"/>
          <w:sz w:val="26"/>
        </w:rPr>
        <w:t xml:space="preserve"> </w:t>
      </w:r>
      <w:r>
        <w:rPr>
          <w:b/>
          <w:color w:val="805F00"/>
          <w:sz w:val="26"/>
        </w:rPr>
        <w:t>from</w:t>
      </w:r>
      <w:r>
        <w:rPr>
          <w:b/>
          <w:color w:val="805F00"/>
          <w:spacing w:val="-2"/>
          <w:sz w:val="26"/>
        </w:rPr>
        <w:t xml:space="preserve"> </w:t>
      </w:r>
      <w:r>
        <w:rPr>
          <w:b/>
          <w:color w:val="805F00"/>
          <w:sz w:val="26"/>
        </w:rPr>
        <w:t>defects</w:t>
      </w:r>
      <w:r>
        <w:rPr>
          <w:b/>
          <w:color w:val="805F00"/>
          <w:spacing w:val="-3"/>
          <w:sz w:val="26"/>
        </w:rPr>
        <w:t xml:space="preserve"> </w:t>
      </w:r>
      <w:r>
        <w:rPr>
          <w:color w:val="805F00"/>
          <w:sz w:val="26"/>
        </w:rPr>
        <w:t>(including</w:t>
      </w:r>
      <w:r>
        <w:rPr>
          <w:color w:val="805F00"/>
          <w:spacing w:val="-4"/>
          <w:sz w:val="26"/>
        </w:rPr>
        <w:t xml:space="preserve"> </w:t>
      </w:r>
      <w:r>
        <w:rPr>
          <w:color w:val="805F00"/>
          <w:sz w:val="26"/>
        </w:rPr>
        <w:t>minor</w:t>
      </w:r>
      <w:r>
        <w:rPr>
          <w:color w:val="805F00"/>
          <w:spacing w:val="-3"/>
          <w:sz w:val="26"/>
        </w:rPr>
        <w:t xml:space="preserve"> </w:t>
      </w:r>
      <w:r>
        <w:rPr>
          <w:color w:val="805F00"/>
          <w:spacing w:val="-2"/>
          <w:sz w:val="26"/>
        </w:rPr>
        <w:t>defects);</w:t>
      </w:r>
    </w:p>
    <w:p w14:paraId="6622347D" w14:textId="77777777" w:rsidR="004C192B" w:rsidRDefault="00000000">
      <w:pPr>
        <w:pStyle w:val="a4"/>
        <w:numPr>
          <w:ilvl w:val="1"/>
          <w:numId w:val="212"/>
        </w:numPr>
        <w:tabs>
          <w:tab w:val="left" w:pos="1253"/>
        </w:tabs>
        <w:ind w:left="1253" w:hanging="379"/>
        <w:rPr>
          <w:sz w:val="26"/>
        </w:rPr>
      </w:pPr>
      <w:r>
        <w:rPr>
          <w:color w:val="805F00"/>
          <w:sz w:val="26"/>
        </w:rPr>
        <w:t>as</w:t>
      </w:r>
      <w:r>
        <w:rPr>
          <w:color w:val="805F00"/>
          <w:spacing w:val="-5"/>
          <w:sz w:val="26"/>
        </w:rPr>
        <w:t xml:space="preserve"> </w:t>
      </w:r>
      <w:r>
        <w:rPr>
          <w:b/>
          <w:color w:val="805F00"/>
          <w:sz w:val="26"/>
        </w:rPr>
        <w:t>safe</w:t>
      </w:r>
      <w:r>
        <w:rPr>
          <w:color w:val="805F00"/>
          <w:sz w:val="26"/>
        </w:rPr>
        <w:t>;</w:t>
      </w:r>
      <w:r>
        <w:rPr>
          <w:color w:val="805F00"/>
          <w:spacing w:val="-2"/>
          <w:sz w:val="26"/>
        </w:rPr>
        <w:t xml:space="preserve"> </w:t>
      </w:r>
      <w:r>
        <w:rPr>
          <w:color w:val="805F00"/>
          <w:spacing w:val="-5"/>
          <w:sz w:val="26"/>
        </w:rPr>
        <w:t>and</w:t>
      </w:r>
    </w:p>
    <w:p w14:paraId="49448457" w14:textId="77777777" w:rsidR="004C192B" w:rsidRDefault="00000000">
      <w:pPr>
        <w:pStyle w:val="a4"/>
        <w:numPr>
          <w:ilvl w:val="1"/>
          <w:numId w:val="212"/>
        </w:numPr>
        <w:tabs>
          <w:tab w:val="left" w:pos="1253"/>
        </w:tabs>
        <w:ind w:left="1253" w:hanging="379"/>
        <w:rPr>
          <w:sz w:val="26"/>
        </w:rPr>
      </w:pPr>
      <w:r>
        <w:rPr>
          <w:color w:val="805F00"/>
          <w:sz w:val="26"/>
        </w:rPr>
        <w:t>as</w:t>
      </w:r>
      <w:r>
        <w:rPr>
          <w:color w:val="805F00"/>
          <w:spacing w:val="-7"/>
          <w:sz w:val="26"/>
        </w:rPr>
        <w:t xml:space="preserve"> </w:t>
      </w:r>
      <w:r>
        <w:rPr>
          <w:b/>
          <w:color w:val="805F00"/>
          <w:spacing w:val="-2"/>
          <w:sz w:val="26"/>
        </w:rPr>
        <w:t>durable</w:t>
      </w:r>
      <w:r>
        <w:rPr>
          <w:color w:val="805F00"/>
          <w:spacing w:val="-2"/>
          <w:sz w:val="26"/>
        </w:rPr>
        <w:t>,</w:t>
      </w:r>
    </w:p>
    <w:p w14:paraId="6495CAC8" w14:textId="77777777" w:rsidR="004C192B" w:rsidRDefault="004C192B">
      <w:pPr>
        <w:pStyle w:val="a3"/>
      </w:pPr>
    </w:p>
    <w:p w14:paraId="619137F1" w14:textId="77777777" w:rsidR="004C192B" w:rsidRDefault="00000000">
      <w:pPr>
        <w:pStyle w:val="a3"/>
        <w:ind w:left="874" w:right="194"/>
      </w:pPr>
      <w:r>
        <w:rPr>
          <w:color w:val="805F00"/>
        </w:rPr>
        <w:t xml:space="preserve">as it is </w:t>
      </w:r>
      <w:r>
        <w:rPr>
          <w:b/>
          <w:color w:val="805F00"/>
        </w:rPr>
        <w:t xml:space="preserve">reasonable </w:t>
      </w:r>
      <w:r>
        <w:rPr>
          <w:color w:val="805F00"/>
        </w:rPr>
        <w:t xml:space="preserve">to expect having regard to any description applied to them, </w:t>
      </w:r>
      <w:r>
        <w:rPr>
          <w:b/>
          <w:color w:val="805F00"/>
        </w:rPr>
        <w:t>the price</w:t>
      </w:r>
      <w:r>
        <w:rPr>
          <w:b/>
          <w:color w:val="805F00"/>
          <w:spacing w:val="-6"/>
        </w:rPr>
        <w:t xml:space="preserve"> </w:t>
      </w:r>
      <w:r>
        <w:rPr>
          <w:color w:val="805F00"/>
        </w:rPr>
        <w:t>(if</w:t>
      </w:r>
      <w:r>
        <w:rPr>
          <w:color w:val="805F00"/>
          <w:spacing w:val="-8"/>
        </w:rPr>
        <w:t xml:space="preserve"> </w:t>
      </w:r>
      <w:r>
        <w:rPr>
          <w:color w:val="805F00"/>
        </w:rPr>
        <w:t>relevant)</w:t>
      </w:r>
      <w:r>
        <w:rPr>
          <w:color w:val="805F00"/>
          <w:spacing w:val="-8"/>
        </w:rPr>
        <w:t xml:space="preserve"> </w:t>
      </w:r>
      <w:r>
        <w:rPr>
          <w:color w:val="805F00"/>
        </w:rPr>
        <w:t>and</w:t>
      </w:r>
      <w:r>
        <w:rPr>
          <w:color w:val="805F00"/>
          <w:spacing w:val="-3"/>
        </w:rPr>
        <w:t xml:space="preserve"> </w:t>
      </w:r>
      <w:r>
        <w:rPr>
          <w:color w:val="805F00"/>
          <w:u w:val="single" w:color="805F00"/>
        </w:rPr>
        <w:t>all</w:t>
      </w:r>
      <w:r>
        <w:rPr>
          <w:color w:val="805F00"/>
          <w:spacing w:val="-9"/>
          <w:u w:val="single" w:color="805F00"/>
        </w:rPr>
        <w:t xml:space="preserve"> </w:t>
      </w:r>
      <w:r>
        <w:rPr>
          <w:color w:val="805F00"/>
          <w:u w:val="single" w:color="805F00"/>
        </w:rPr>
        <w:t>the</w:t>
      </w:r>
      <w:r>
        <w:rPr>
          <w:color w:val="805F00"/>
          <w:spacing w:val="-9"/>
          <w:u w:val="single" w:color="805F00"/>
        </w:rPr>
        <w:t xml:space="preserve"> </w:t>
      </w:r>
      <w:r>
        <w:rPr>
          <w:color w:val="805F00"/>
          <w:u w:val="single" w:color="805F00"/>
        </w:rPr>
        <w:t>other</w:t>
      </w:r>
      <w:r>
        <w:rPr>
          <w:color w:val="805F00"/>
          <w:spacing w:val="-6"/>
          <w:u w:val="single" w:color="805F00"/>
        </w:rPr>
        <w:t xml:space="preserve"> </w:t>
      </w:r>
      <w:r>
        <w:rPr>
          <w:color w:val="805F00"/>
          <w:u w:val="single" w:color="805F00"/>
        </w:rPr>
        <w:t>relevant</w:t>
      </w:r>
      <w:r>
        <w:rPr>
          <w:color w:val="805F00"/>
          <w:spacing w:val="-7"/>
          <w:u w:val="single" w:color="805F00"/>
        </w:rPr>
        <w:t xml:space="preserve"> </w:t>
      </w:r>
      <w:r>
        <w:rPr>
          <w:color w:val="805F00"/>
          <w:u w:val="single" w:color="805F00"/>
        </w:rPr>
        <w:t>circumstan</w:t>
      </w:r>
      <w:r>
        <w:rPr>
          <w:color w:val="805F00"/>
        </w:rPr>
        <w:t>ces;</w:t>
      </w:r>
      <w:r>
        <w:rPr>
          <w:color w:val="805F00"/>
          <w:spacing w:val="-8"/>
        </w:rPr>
        <w:t xml:space="preserve"> </w:t>
      </w:r>
      <w:r>
        <w:rPr>
          <w:color w:val="805F00"/>
        </w:rPr>
        <w:t>and</w:t>
      </w:r>
      <w:r>
        <w:rPr>
          <w:color w:val="805F00"/>
          <w:spacing w:val="-3"/>
        </w:rPr>
        <w:t xml:space="preserve"> </w:t>
      </w:r>
      <w:r>
        <w:rPr>
          <w:color w:val="805F00"/>
        </w:rPr>
        <w:t>any</w:t>
      </w:r>
      <w:r>
        <w:rPr>
          <w:color w:val="805F00"/>
          <w:spacing w:val="-5"/>
        </w:rPr>
        <w:t xml:space="preserve"> </w:t>
      </w:r>
      <w:r>
        <w:rPr>
          <w:color w:val="805F00"/>
        </w:rPr>
        <w:t>reference</w:t>
      </w:r>
      <w:r>
        <w:rPr>
          <w:color w:val="805F00"/>
          <w:spacing w:val="-9"/>
        </w:rPr>
        <w:t xml:space="preserve"> </w:t>
      </w:r>
      <w:r>
        <w:rPr>
          <w:color w:val="805F00"/>
        </w:rPr>
        <w:t>in</w:t>
      </w:r>
      <w:r>
        <w:rPr>
          <w:color w:val="805F00"/>
          <w:spacing w:val="-4"/>
        </w:rPr>
        <w:t xml:space="preserve"> </w:t>
      </w:r>
      <w:r>
        <w:rPr>
          <w:color w:val="805F00"/>
        </w:rPr>
        <w:t>this Ordinance to unmerchantable goods shall be construed accordingly.</w:t>
      </w:r>
    </w:p>
    <w:p w14:paraId="1B1BF7DD" w14:textId="77777777" w:rsidR="004C192B" w:rsidRDefault="004C192B">
      <w:pPr>
        <w:pStyle w:val="a3"/>
        <w:spacing w:before="2"/>
      </w:pPr>
    </w:p>
    <w:p w14:paraId="1B008E90" w14:textId="77777777" w:rsidR="004C192B" w:rsidRDefault="00000000">
      <w:pPr>
        <w:pStyle w:val="2"/>
        <w:numPr>
          <w:ilvl w:val="0"/>
          <w:numId w:val="212"/>
        </w:numPr>
        <w:tabs>
          <w:tab w:val="left" w:pos="514"/>
        </w:tabs>
        <w:spacing w:line="317" w:lineRule="exact"/>
        <w:rPr>
          <w:rFonts w:ascii="Symbol" w:hAnsi="Symbol"/>
          <w:b w:val="0"/>
          <w:color w:val="C00000"/>
        </w:rPr>
      </w:pPr>
      <w:r>
        <w:rPr>
          <w:color w:val="C00000"/>
        </w:rPr>
        <w:t>Test</w:t>
      </w:r>
      <w:r>
        <w:rPr>
          <w:color w:val="C00000"/>
          <w:spacing w:val="-12"/>
        </w:rPr>
        <w:t xml:space="preserve"> </w:t>
      </w:r>
      <w:r>
        <w:rPr>
          <w:color w:val="C00000"/>
        </w:rPr>
        <w:t>is</w:t>
      </w:r>
      <w:r>
        <w:rPr>
          <w:color w:val="C00000"/>
          <w:spacing w:val="-12"/>
        </w:rPr>
        <w:t xml:space="preserve"> </w:t>
      </w:r>
      <w:r>
        <w:rPr>
          <w:color w:val="C00000"/>
        </w:rPr>
        <w:t>an</w:t>
      </w:r>
      <w:r>
        <w:rPr>
          <w:color w:val="C00000"/>
          <w:spacing w:val="-14"/>
        </w:rPr>
        <w:t xml:space="preserve"> </w:t>
      </w:r>
      <w:r w:rsidRPr="00D3026A">
        <w:rPr>
          <w:color w:val="C00000"/>
          <w:u w:val="single"/>
        </w:rPr>
        <w:t>objective</w:t>
      </w:r>
      <w:r>
        <w:rPr>
          <w:color w:val="C00000"/>
          <w:spacing w:val="-11"/>
        </w:rPr>
        <w:t xml:space="preserve"> </w:t>
      </w:r>
      <w:r>
        <w:rPr>
          <w:color w:val="C00000"/>
          <w:spacing w:val="-5"/>
        </w:rPr>
        <w:t>one</w:t>
      </w:r>
    </w:p>
    <w:p w14:paraId="7F69E368" w14:textId="77777777" w:rsidR="004C192B" w:rsidRDefault="00000000">
      <w:pPr>
        <w:pStyle w:val="3"/>
        <w:numPr>
          <w:ilvl w:val="0"/>
          <w:numId w:val="211"/>
        </w:numPr>
        <w:tabs>
          <w:tab w:val="left" w:pos="874"/>
        </w:tabs>
        <w:spacing w:line="317" w:lineRule="exact"/>
        <w:rPr>
          <w:b w:val="0"/>
          <w:i w:val="0"/>
        </w:rPr>
      </w:pPr>
      <w:proofErr w:type="spellStart"/>
      <w:r>
        <w:rPr>
          <w:color w:val="528135"/>
        </w:rPr>
        <w:t>Cehave</w:t>
      </w:r>
      <w:proofErr w:type="spellEnd"/>
      <w:r>
        <w:rPr>
          <w:color w:val="528135"/>
          <w:spacing w:val="-7"/>
        </w:rPr>
        <w:t xml:space="preserve"> </w:t>
      </w:r>
      <w:r>
        <w:rPr>
          <w:color w:val="528135"/>
        </w:rPr>
        <w:t>v</w:t>
      </w:r>
      <w:r>
        <w:rPr>
          <w:color w:val="528135"/>
          <w:spacing w:val="-6"/>
        </w:rPr>
        <w:t xml:space="preserve"> </w:t>
      </w:r>
      <w:r>
        <w:rPr>
          <w:color w:val="528135"/>
        </w:rPr>
        <w:t>Bremer</w:t>
      </w:r>
      <w:r>
        <w:rPr>
          <w:color w:val="528135"/>
          <w:spacing w:val="-3"/>
        </w:rPr>
        <w:t xml:space="preserve"> </w:t>
      </w:r>
      <w:r>
        <w:rPr>
          <w:color w:val="528135"/>
        </w:rPr>
        <w:t>[1976]</w:t>
      </w:r>
      <w:r>
        <w:rPr>
          <w:color w:val="528135"/>
          <w:spacing w:val="-8"/>
        </w:rPr>
        <w:t xml:space="preserve"> </w:t>
      </w:r>
      <w:r>
        <w:rPr>
          <w:color w:val="528135"/>
        </w:rPr>
        <w:t>QB</w:t>
      </w:r>
      <w:r>
        <w:rPr>
          <w:color w:val="528135"/>
          <w:spacing w:val="-3"/>
        </w:rPr>
        <w:t xml:space="preserve"> </w:t>
      </w:r>
      <w:r>
        <w:rPr>
          <w:color w:val="528135"/>
        </w:rPr>
        <w:t>44</w:t>
      </w:r>
      <w:r>
        <w:rPr>
          <w:color w:val="528135"/>
          <w:spacing w:val="-2"/>
        </w:rPr>
        <w:t xml:space="preserve"> </w:t>
      </w:r>
      <w:r>
        <w:rPr>
          <w:b w:val="0"/>
          <w:i w:val="0"/>
        </w:rPr>
        <w:t>at</w:t>
      </w:r>
      <w:r>
        <w:rPr>
          <w:b w:val="0"/>
          <w:i w:val="0"/>
          <w:spacing w:val="-3"/>
        </w:rPr>
        <w:t xml:space="preserve"> </w:t>
      </w:r>
      <w:r>
        <w:rPr>
          <w:b w:val="0"/>
          <w:i w:val="0"/>
          <w:spacing w:val="-5"/>
        </w:rPr>
        <w:t>80:</w:t>
      </w:r>
    </w:p>
    <w:p w14:paraId="1C45F65C" w14:textId="77777777" w:rsidR="004C192B" w:rsidRDefault="00000000">
      <w:pPr>
        <w:pStyle w:val="a3"/>
        <w:spacing w:before="1"/>
        <w:ind w:left="574" w:right="194"/>
      </w:pPr>
      <w:r>
        <w:t xml:space="preserve">‘Merchantable…. is a composite quality comprising elements of </w:t>
      </w:r>
      <w:r>
        <w:rPr>
          <w:b/>
        </w:rPr>
        <w:t xml:space="preserve">description, purpose, condition and price. </w:t>
      </w:r>
      <w:r>
        <w:t xml:space="preserve">The relative significance of each of these elements will </w:t>
      </w:r>
      <w:r>
        <w:rPr>
          <w:u w:val="single"/>
        </w:rPr>
        <w:t>vary from</w:t>
      </w:r>
      <w:r>
        <w:t xml:space="preserve"> </w:t>
      </w:r>
      <w:r>
        <w:rPr>
          <w:u w:val="single"/>
        </w:rPr>
        <w:t>case</w:t>
      </w:r>
      <w:r>
        <w:rPr>
          <w:spacing w:val="-3"/>
          <w:u w:val="single"/>
        </w:rPr>
        <w:t xml:space="preserve"> </w:t>
      </w:r>
      <w:r>
        <w:rPr>
          <w:u w:val="single"/>
        </w:rPr>
        <w:t>to</w:t>
      </w:r>
      <w:r>
        <w:rPr>
          <w:spacing w:val="-4"/>
          <w:u w:val="single"/>
        </w:rPr>
        <w:t xml:space="preserve"> </w:t>
      </w:r>
      <w:r>
        <w:rPr>
          <w:u w:val="single"/>
        </w:rPr>
        <w:t>case</w:t>
      </w:r>
      <w:r>
        <w:rPr>
          <w:spacing w:val="-1"/>
        </w:rPr>
        <w:t xml:space="preserve"> </w:t>
      </w:r>
      <w:r>
        <w:t>according</w:t>
      </w:r>
      <w:r>
        <w:rPr>
          <w:spacing w:val="-4"/>
        </w:rPr>
        <w:t xml:space="preserve"> </w:t>
      </w:r>
      <w:r>
        <w:t>to</w:t>
      </w:r>
      <w:r>
        <w:rPr>
          <w:spacing w:val="-3"/>
        </w:rPr>
        <w:t xml:space="preserve"> </w:t>
      </w:r>
      <w:r>
        <w:rPr>
          <w:u w:val="single"/>
        </w:rPr>
        <w:t>the</w:t>
      </w:r>
      <w:r>
        <w:rPr>
          <w:spacing w:val="-6"/>
          <w:u w:val="single"/>
        </w:rPr>
        <w:t xml:space="preserve"> </w:t>
      </w:r>
      <w:r>
        <w:rPr>
          <w:u w:val="single"/>
        </w:rPr>
        <w:t>nature</w:t>
      </w:r>
      <w:r>
        <w:rPr>
          <w:spacing w:val="-6"/>
          <w:u w:val="single"/>
        </w:rPr>
        <w:t xml:space="preserve"> </w:t>
      </w:r>
      <w:r>
        <w:rPr>
          <w:u w:val="single"/>
        </w:rPr>
        <w:t>of</w:t>
      </w:r>
      <w:r>
        <w:rPr>
          <w:spacing w:val="-4"/>
          <w:u w:val="single"/>
        </w:rPr>
        <w:t xml:space="preserve"> </w:t>
      </w:r>
      <w:r>
        <w:rPr>
          <w:u w:val="single"/>
        </w:rPr>
        <w:t>the</w:t>
      </w:r>
      <w:r>
        <w:rPr>
          <w:spacing w:val="-6"/>
          <w:u w:val="single"/>
        </w:rPr>
        <w:t xml:space="preserve"> </w:t>
      </w:r>
      <w:r>
        <w:rPr>
          <w:u w:val="single"/>
        </w:rPr>
        <w:t>goods</w:t>
      </w:r>
      <w:r>
        <w:rPr>
          <w:spacing w:val="-3"/>
        </w:rPr>
        <w:t xml:space="preserve"> </w:t>
      </w:r>
      <w:r>
        <w:t>in</w:t>
      </w:r>
      <w:r>
        <w:rPr>
          <w:spacing w:val="-1"/>
        </w:rPr>
        <w:t xml:space="preserve"> </w:t>
      </w:r>
      <w:r>
        <w:t>question</w:t>
      </w:r>
      <w:r>
        <w:rPr>
          <w:spacing w:val="-1"/>
        </w:rPr>
        <w:t xml:space="preserve"> </w:t>
      </w:r>
      <w:r>
        <w:t>and</w:t>
      </w:r>
      <w:r>
        <w:rPr>
          <w:spacing w:val="-4"/>
        </w:rPr>
        <w:t xml:space="preserve"> </w:t>
      </w:r>
      <w:r>
        <w:t>the</w:t>
      </w:r>
      <w:r>
        <w:rPr>
          <w:spacing w:val="-6"/>
        </w:rPr>
        <w:t xml:space="preserve"> </w:t>
      </w:r>
      <w:r>
        <w:t>characteristics</w:t>
      </w:r>
      <w:r>
        <w:rPr>
          <w:spacing w:val="-2"/>
        </w:rPr>
        <w:t xml:space="preserve"> </w:t>
      </w:r>
      <w:r>
        <w:t>of</w:t>
      </w:r>
      <w:r>
        <w:rPr>
          <w:spacing w:val="-4"/>
        </w:rPr>
        <w:t xml:space="preserve"> </w:t>
      </w:r>
      <w:r>
        <w:t>the market which exists for them.’</w:t>
      </w:r>
    </w:p>
    <w:p w14:paraId="4308D85A" w14:textId="77777777" w:rsidR="004C192B" w:rsidRDefault="00000000">
      <w:pPr>
        <w:pStyle w:val="a4"/>
        <w:numPr>
          <w:ilvl w:val="0"/>
          <w:numId w:val="210"/>
        </w:numPr>
        <w:tabs>
          <w:tab w:val="left" w:pos="874"/>
        </w:tabs>
        <w:spacing w:line="311" w:lineRule="exact"/>
        <w:rPr>
          <w:sz w:val="26"/>
        </w:rPr>
      </w:pPr>
      <w:r>
        <w:rPr>
          <w:color w:val="2E5395"/>
          <w:sz w:val="26"/>
        </w:rPr>
        <w:t>Particular</w:t>
      </w:r>
      <w:r>
        <w:rPr>
          <w:color w:val="2E5395"/>
          <w:spacing w:val="-7"/>
          <w:sz w:val="26"/>
        </w:rPr>
        <w:t xml:space="preserve"> </w:t>
      </w:r>
      <w:r>
        <w:rPr>
          <w:color w:val="2E5395"/>
          <w:sz w:val="26"/>
        </w:rPr>
        <w:t>requirement</w:t>
      </w:r>
      <w:r>
        <w:rPr>
          <w:color w:val="2E5395"/>
          <w:spacing w:val="-6"/>
          <w:sz w:val="26"/>
        </w:rPr>
        <w:t xml:space="preserve"> </w:t>
      </w:r>
      <w:r>
        <w:rPr>
          <w:color w:val="2E5395"/>
          <w:sz w:val="26"/>
        </w:rPr>
        <w:t>from</w:t>
      </w:r>
      <w:r>
        <w:rPr>
          <w:color w:val="2E5395"/>
          <w:spacing w:val="-9"/>
          <w:sz w:val="26"/>
        </w:rPr>
        <w:t xml:space="preserve"> </w:t>
      </w:r>
      <w:r>
        <w:rPr>
          <w:color w:val="2E5395"/>
          <w:sz w:val="26"/>
        </w:rPr>
        <w:t>the</w:t>
      </w:r>
      <w:r>
        <w:rPr>
          <w:color w:val="2E5395"/>
          <w:spacing w:val="-10"/>
          <w:sz w:val="26"/>
        </w:rPr>
        <w:t xml:space="preserve"> </w:t>
      </w:r>
      <w:r>
        <w:rPr>
          <w:color w:val="2E5395"/>
          <w:sz w:val="26"/>
        </w:rPr>
        <w:t>buyer</w:t>
      </w:r>
      <w:r>
        <w:rPr>
          <w:color w:val="2E5395"/>
          <w:spacing w:val="-6"/>
          <w:sz w:val="26"/>
        </w:rPr>
        <w:t xml:space="preserve"> </w:t>
      </w:r>
      <w:r>
        <w:rPr>
          <w:color w:val="2E5395"/>
          <w:sz w:val="26"/>
        </w:rPr>
        <w:t>is</w:t>
      </w:r>
      <w:r>
        <w:rPr>
          <w:color w:val="2E5395"/>
          <w:spacing w:val="-5"/>
          <w:sz w:val="26"/>
        </w:rPr>
        <w:t xml:space="preserve"> </w:t>
      </w:r>
      <w:r>
        <w:rPr>
          <w:color w:val="2E5395"/>
          <w:sz w:val="26"/>
        </w:rPr>
        <w:t>not</w:t>
      </w:r>
      <w:r>
        <w:rPr>
          <w:color w:val="2E5395"/>
          <w:spacing w:val="-3"/>
          <w:sz w:val="26"/>
        </w:rPr>
        <w:t xml:space="preserve"> </w:t>
      </w:r>
      <w:r>
        <w:rPr>
          <w:color w:val="2E5395"/>
          <w:sz w:val="26"/>
        </w:rPr>
        <w:t>material,</w:t>
      </w:r>
      <w:r>
        <w:rPr>
          <w:color w:val="2E5395"/>
          <w:spacing w:val="-7"/>
          <w:sz w:val="26"/>
        </w:rPr>
        <w:t xml:space="preserve"> </w:t>
      </w:r>
      <w:r>
        <w:rPr>
          <w:color w:val="2E5395"/>
          <w:sz w:val="26"/>
        </w:rPr>
        <w:t>assess</w:t>
      </w:r>
      <w:r>
        <w:rPr>
          <w:color w:val="2E5395"/>
          <w:spacing w:val="-9"/>
          <w:sz w:val="26"/>
        </w:rPr>
        <w:t xml:space="preserve"> </w:t>
      </w:r>
      <w:r>
        <w:rPr>
          <w:color w:val="2E5395"/>
          <w:spacing w:val="-2"/>
          <w:sz w:val="26"/>
        </w:rPr>
        <w:t>objectively</w:t>
      </w:r>
    </w:p>
    <w:p w14:paraId="4560BFA0" w14:textId="77777777" w:rsidR="004C192B" w:rsidRDefault="00000000">
      <w:pPr>
        <w:pStyle w:val="a4"/>
        <w:numPr>
          <w:ilvl w:val="0"/>
          <w:numId w:val="210"/>
        </w:numPr>
        <w:tabs>
          <w:tab w:val="left" w:pos="874"/>
        </w:tabs>
        <w:spacing w:line="311" w:lineRule="exact"/>
        <w:rPr>
          <w:sz w:val="26"/>
        </w:rPr>
      </w:pPr>
      <w:r>
        <w:rPr>
          <w:color w:val="2E5395"/>
          <w:sz w:val="26"/>
        </w:rPr>
        <w:t>Taken</w:t>
      </w:r>
      <w:r>
        <w:rPr>
          <w:color w:val="2E5395"/>
          <w:spacing w:val="-8"/>
          <w:sz w:val="26"/>
        </w:rPr>
        <w:t xml:space="preserve"> </w:t>
      </w:r>
      <w:r>
        <w:rPr>
          <w:color w:val="2E5395"/>
          <w:sz w:val="26"/>
        </w:rPr>
        <w:t>into</w:t>
      </w:r>
      <w:r>
        <w:rPr>
          <w:color w:val="2E5395"/>
          <w:spacing w:val="-9"/>
          <w:sz w:val="26"/>
        </w:rPr>
        <w:t xml:space="preserve"> </w:t>
      </w:r>
      <w:r>
        <w:rPr>
          <w:color w:val="2E5395"/>
          <w:sz w:val="26"/>
        </w:rPr>
        <w:t>account</w:t>
      </w:r>
      <w:r>
        <w:rPr>
          <w:color w:val="2E5395"/>
          <w:spacing w:val="-9"/>
          <w:sz w:val="26"/>
        </w:rPr>
        <w:t xml:space="preserve"> </w:t>
      </w:r>
      <w:r>
        <w:rPr>
          <w:color w:val="2E5395"/>
          <w:sz w:val="26"/>
        </w:rPr>
        <w:t>all</w:t>
      </w:r>
      <w:r>
        <w:rPr>
          <w:color w:val="2E5395"/>
          <w:spacing w:val="-7"/>
          <w:sz w:val="26"/>
        </w:rPr>
        <w:t xml:space="preserve"> </w:t>
      </w:r>
      <w:r>
        <w:rPr>
          <w:color w:val="2E5395"/>
          <w:sz w:val="26"/>
        </w:rPr>
        <w:t>the</w:t>
      </w:r>
      <w:r>
        <w:rPr>
          <w:color w:val="2E5395"/>
          <w:spacing w:val="-11"/>
          <w:sz w:val="26"/>
        </w:rPr>
        <w:t xml:space="preserve"> </w:t>
      </w:r>
      <w:r>
        <w:rPr>
          <w:color w:val="2E5395"/>
          <w:sz w:val="26"/>
        </w:rPr>
        <w:t>factors</w:t>
      </w:r>
      <w:r>
        <w:rPr>
          <w:color w:val="2E5395"/>
          <w:spacing w:val="-7"/>
          <w:sz w:val="26"/>
        </w:rPr>
        <w:t xml:space="preserve"> </w:t>
      </w:r>
      <w:r>
        <w:rPr>
          <w:color w:val="2E5395"/>
          <w:sz w:val="26"/>
        </w:rPr>
        <w:t>and</w:t>
      </w:r>
      <w:r>
        <w:rPr>
          <w:color w:val="2E5395"/>
          <w:spacing w:val="-10"/>
          <w:sz w:val="26"/>
        </w:rPr>
        <w:t xml:space="preserve"> </w:t>
      </w:r>
      <w:r>
        <w:rPr>
          <w:color w:val="2E5395"/>
          <w:sz w:val="26"/>
        </w:rPr>
        <w:t>relevant</w:t>
      </w:r>
      <w:r>
        <w:rPr>
          <w:color w:val="2E5395"/>
          <w:spacing w:val="-8"/>
          <w:sz w:val="26"/>
        </w:rPr>
        <w:t xml:space="preserve"> </w:t>
      </w:r>
      <w:r>
        <w:rPr>
          <w:color w:val="2E5395"/>
          <w:spacing w:val="-2"/>
          <w:sz w:val="26"/>
        </w:rPr>
        <w:t>facts</w:t>
      </w:r>
    </w:p>
    <w:p w14:paraId="2BA4292E" w14:textId="77777777" w:rsidR="004C192B" w:rsidRDefault="00000000">
      <w:pPr>
        <w:pStyle w:val="a4"/>
        <w:numPr>
          <w:ilvl w:val="0"/>
          <w:numId w:val="211"/>
        </w:numPr>
        <w:tabs>
          <w:tab w:val="left" w:pos="874"/>
        </w:tabs>
        <w:spacing w:before="295" w:after="2"/>
        <w:rPr>
          <w:sz w:val="26"/>
        </w:rPr>
      </w:pPr>
      <w:r>
        <w:rPr>
          <w:b/>
          <w:i/>
          <w:color w:val="528135"/>
          <w:sz w:val="26"/>
        </w:rPr>
        <w:t>Rogers</w:t>
      </w:r>
      <w:r>
        <w:rPr>
          <w:b/>
          <w:i/>
          <w:color w:val="528135"/>
          <w:spacing w:val="-7"/>
          <w:sz w:val="26"/>
        </w:rPr>
        <w:t xml:space="preserve"> </w:t>
      </w:r>
      <w:r>
        <w:rPr>
          <w:b/>
          <w:i/>
          <w:color w:val="528135"/>
          <w:sz w:val="26"/>
        </w:rPr>
        <w:t>v</w:t>
      </w:r>
      <w:r>
        <w:rPr>
          <w:b/>
          <w:i/>
          <w:color w:val="528135"/>
          <w:spacing w:val="-5"/>
          <w:sz w:val="26"/>
        </w:rPr>
        <w:t xml:space="preserve"> </w:t>
      </w:r>
      <w:r>
        <w:rPr>
          <w:b/>
          <w:i/>
          <w:color w:val="528135"/>
          <w:sz w:val="26"/>
        </w:rPr>
        <w:t>Parish</w:t>
      </w:r>
      <w:r>
        <w:rPr>
          <w:b/>
          <w:i/>
          <w:color w:val="528135"/>
          <w:spacing w:val="-5"/>
          <w:sz w:val="26"/>
        </w:rPr>
        <w:t xml:space="preserve"> </w:t>
      </w:r>
      <w:r>
        <w:rPr>
          <w:b/>
          <w:i/>
          <w:color w:val="528135"/>
          <w:sz w:val="26"/>
        </w:rPr>
        <w:t>[1987]</w:t>
      </w:r>
      <w:r>
        <w:rPr>
          <w:b/>
          <w:i/>
          <w:color w:val="528135"/>
          <w:spacing w:val="-7"/>
          <w:sz w:val="26"/>
        </w:rPr>
        <w:t xml:space="preserve"> </w:t>
      </w:r>
      <w:r>
        <w:rPr>
          <w:b/>
          <w:i/>
          <w:color w:val="528135"/>
          <w:sz w:val="26"/>
        </w:rPr>
        <w:t>QB</w:t>
      </w:r>
      <w:r>
        <w:rPr>
          <w:b/>
          <w:i/>
          <w:color w:val="528135"/>
          <w:spacing w:val="-3"/>
          <w:sz w:val="26"/>
        </w:rPr>
        <w:t xml:space="preserve"> </w:t>
      </w:r>
      <w:r>
        <w:rPr>
          <w:b/>
          <w:i/>
          <w:color w:val="528135"/>
          <w:sz w:val="26"/>
        </w:rPr>
        <w:t xml:space="preserve">933 </w:t>
      </w:r>
      <w:r>
        <w:rPr>
          <w:sz w:val="26"/>
        </w:rPr>
        <w:t>– sale</w:t>
      </w:r>
      <w:r>
        <w:rPr>
          <w:spacing w:val="-6"/>
          <w:sz w:val="26"/>
        </w:rPr>
        <w:t xml:space="preserve"> </w:t>
      </w:r>
      <w:r>
        <w:rPr>
          <w:sz w:val="26"/>
        </w:rPr>
        <w:t>of</w:t>
      </w:r>
      <w:r>
        <w:rPr>
          <w:spacing w:val="-4"/>
          <w:sz w:val="26"/>
        </w:rPr>
        <w:t xml:space="preserve"> </w:t>
      </w:r>
      <w:r>
        <w:rPr>
          <w:sz w:val="26"/>
        </w:rPr>
        <w:t>new</w:t>
      </w:r>
      <w:r>
        <w:rPr>
          <w:spacing w:val="3"/>
          <w:sz w:val="26"/>
        </w:rPr>
        <w:t xml:space="preserve"> </w:t>
      </w:r>
      <w:r>
        <w:rPr>
          <w:sz w:val="26"/>
        </w:rPr>
        <w:t>car</w:t>
      </w:r>
      <w:r>
        <w:rPr>
          <w:spacing w:val="-2"/>
          <w:sz w:val="26"/>
        </w:rPr>
        <w:t xml:space="preserve"> </w:t>
      </w:r>
      <w:r>
        <w:rPr>
          <w:sz w:val="26"/>
        </w:rPr>
        <w:t>with</w:t>
      </w:r>
      <w:r>
        <w:rPr>
          <w:spacing w:val="-3"/>
          <w:sz w:val="26"/>
        </w:rPr>
        <w:t xml:space="preserve"> </w:t>
      </w:r>
      <w:r>
        <w:rPr>
          <w:sz w:val="26"/>
        </w:rPr>
        <w:t>minor</w:t>
      </w:r>
      <w:r>
        <w:rPr>
          <w:spacing w:val="-2"/>
          <w:sz w:val="26"/>
        </w:rPr>
        <w:t xml:space="preserve"> defects</w:t>
      </w: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9190"/>
      </w:tblGrid>
      <w:tr w:rsidR="004C192B" w14:paraId="7E0EA11D" w14:textId="77777777">
        <w:trPr>
          <w:trHeight w:val="610"/>
        </w:trPr>
        <w:tc>
          <w:tcPr>
            <w:tcW w:w="851" w:type="dxa"/>
          </w:tcPr>
          <w:p w14:paraId="53CC8B33" w14:textId="77777777" w:rsidR="004C192B" w:rsidRDefault="00000000">
            <w:pPr>
              <w:pStyle w:val="TableParagraph"/>
              <w:spacing w:line="303" w:lineRule="exact"/>
              <w:ind w:left="52" w:right="99"/>
              <w:jc w:val="center"/>
              <w:rPr>
                <w:sz w:val="26"/>
              </w:rPr>
            </w:pPr>
            <w:r>
              <w:rPr>
                <w:spacing w:val="-2"/>
                <w:sz w:val="26"/>
              </w:rPr>
              <w:t>Facts</w:t>
            </w:r>
          </w:p>
        </w:tc>
        <w:tc>
          <w:tcPr>
            <w:tcW w:w="9190" w:type="dxa"/>
          </w:tcPr>
          <w:p w14:paraId="6904F3EC" w14:textId="20D5B9AE" w:rsidR="004C192B" w:rsidRPr="00D3026A" w:rsidRDefault="00000000">
            <w:pPr>
              <w:pStyle w:val="TableParagraph"/>
              <w:spacing w:line="306" w:lineRule="exact"/>
              <w:ind w:left="109"/>
              <w:rPr>
                <w:rFonts w:eastAsiaTheme="minorEastAsia"/>
                <w:sz w:val="26"/>
                <w:lang w:eastAsia="zh-CN"/>
              </w:rPr>
            </w:pPr>
            <w:r>
              <w:rPr>
                <w:sz w:val="26"/>
              </w:rPr>
              <w:t>Sale</w:t>
            </w:r>
            <w:r>
              <w:rPr>
                <w:spacing w:val="-12"/>
                <w:sz w:val="26"/>
              </w:rPr>
              <w:t xml:space="preserve"> </w:t>
            </w:r>
            <w:r>
              <w:rPr>
                <w:sz w:val="26"/>
              </w:rPr>
              <w:t>of</w:t>
            </w:r>
            <w:r>
              <w:rPr>
                <w:spacing w:val="-8"/>
                <w:sz w:val="26"/>
              </w:rPr>
              <w:t xml:space="preserve"> </w:t>
            </w:r>
            <w:r>
              <w:rPr>
                <w:sz w:val="26"/>
              </w:rPr>
              <w:t>a</w:t>
            </w:r>
            <w:r>
              <w:rPr>
                <w:spacing w:val="-8"/>
                <w:sz w:val="26"/>
              </w:rPr>
              <w:t xml:space="preserve"> </w:t>
            </w:r>
            <w:r>
              <w:rPr>
                <w:sz w:val="26"/>
              </w:rPr>
              <w:t>new</w:t>
            </w:r>
            <w:r>
              <w:rPr>
                <w:spacing w:val="-6"/>
                <w:sz w:val="26"/>
              </w:rPr>
              <w:t xml:space="preserve"> </w:t>
            </w:r>
            <w:r>
              <w:rPr>
                <w:sz w:val="26"/>
              </w:rPr>
              <w:t>range</w:t>
            </w:r>
            <w:r>
              <w:rPr>
                <w:spacing w:val="-11"/>
                <w:sz w:val="26"/>
              </w:rPr>
              <w:t xml:space="preserve"> </w:t>
            </w:r>
            <w:r>
              <w:rPr>
                <w:sz w:val="26"/>
              </w:rPr>
              <w:t>rover,</w:t>
            </w:r>
            <w:r>
              <w:rPr>
                <w:spacing w:val="-8"/>
                <w:sz w:val="26"/>
              </w:rPr>
              <w:t xml:space="preserve"> </w:t>
            </w:r>
            <w:r>
              <w:rPr>
                <w:sz w:val="26"/>
              </w:rPr>
              <w:t>with</w:t>
            </w:r>
            <w:r>
              <w:rPr>
                <w:spacing w:val="-8"/>
                <w:sz w:val="26"/>
              </w:rPr>
              <w:t xml:space="preserve"> </w:t>
            </w:r>
            <w:r>
              <w:rPr>
                <w:sz w:val="26"/>
              </w:rPr>
              <w:t>defects,</w:t>
            </w:r>
            <w:r>
              <w:rPr>
                <w:spacing w:val="-8"/>
                <w:sz w:val="26"/>
              </w:rPr>
              <w:t xml:space="preserve"> </w:t>
            </w:r>
            <w:r>
              <w:rPr>
                <w:sz w:val="26"/>
              </w:rPr>
              <w:t>not</w:t>
            </w:r>
            <w:r>
              <w:rPr>
                <w:spacing w:val="-8"/>
                <w:sz w:val="26"/>
              </w:rPr>
              <w:t xml:space="preserve"> </w:t>
            </w:r>
            <w:r>
              <w:rPr>
                <w:sz w:val="26"/>
              </w:rPr>
              <w:t>minor</w:t>
            </w:r>
            <w:r>
              <w:rPr>
                <w:spacing w:val="-8"/>
                <w:sz w:val="26"/>
              </w:rPr>
              <w:t xml:space="preserve"> </w:t>
            </w:r>
            <w:r>
              <w:rPr>
                <w:sz w:val="26"/>
              </w:rPr>
              <w:t>defects</w:t>
            </w:r>
            <w:r>
              <w:rPr>
                <w:spacing w:val="-11"/>
                <w:sz w:val="26"/>
              </w:rPr>
              <w:t xml:space="preserve"> </w:t>
            </w:r>
            <w:r>
              <w:rPr>
                <w:sz w:val="26"/>
              </w:rPr>
              <w:t>but</w:t>
            </w:r>
            <w:r>
              <w:rPr>
                <w:spacing w:val="-3"/>
                <w:sz w:val="26"/>
              </w:rPr>
              <w:t xml:space="preserve"> </w:t>
            </w:r>
            <w:r>
              <w:rPr>
                <w:sz w:val="26"/>
              </w:rPr>
              <w:t>buyer</w:t>
            </w:r>
            <w:r>
              <w:rPr>
                <w:spacing w:val="-8"/>
                <w:sz w:val="26"/>
              </w:rPr>
              <w:t xml:space="preserve"> </w:t>
            </w:r>
            <w:r>
              <w:rPr>
                <w:sz w:val="26"/>
              </w:rPr>
              <w:t xml:space="preserve">requires repair; sue for breach; seller argue it is useable as a car despite minor </w:t>
            </w:r>
            <w:r w:rsidR="00D3026A">
              <w:rPr>
                <w:rFonts w:eastAsiaTheme="minorEastAsia" w:hint="eastAsia"/>
                <w:sz w:val="26"/>
                <w:lang w:eastAsia="zh-CN"/>
              </w:rPr>
              <w:t>defects</w:t>
            </w:r>
          </w:p>
        </w:tc>
      </w:tr>
      <w:tr w:rsidR="004C192B" w14:paraId="20E108B6" w14:textId="77777777">
        <w:trPr>
          <w:trHeight w:val="913"/>
        </w:trPr>
        <w:tc>
          <w:tcPr>
            <w:tcW w:w="851" w:type="dxa"/>
          </w:tcPr>
          <w:p w14:paraId="1247C375" w14:textId="77777777" w:rsidR="004C192B" w:rsidRDefault="00000000">
            <w:pPr>
              <w:pStyle w:val="TableParagraph"/>
              <w:spacing w:line="301" w:lineRule="exact"/>
              <w:ind w:left="0" w:right="99"/>
              <w:jc w:val="center"/>
              <w:rPr>
                <w:sz w:val="26"/>
              </w:rPr>
            </w:pPr>
            <w:r>
              <w:rPr>
                <w:spacing w:val="-4"/>
                <w:sz w:val="26"/>
              </w:rPr>
              <w:t>Held</w:t>
            </w:r>
          </w:p>
        </w:tc>
        <w:tc>
          <w:tcPr>
            <w:tcW w:w="9190" w:type="dxa"/>
          </w:tcPr>
          <w:p w14:paraId="662224F6" w14:textId="77777777" w:rsidR="004C192B" w:rsidRDefault="00000000">
            <w:pPr>
              <w:pStyle w:val="TableParagraph"/>
              <w:ind w:left="109" w:right="59"/>
              <w:rPr>
                <w:sz w:val="26"/>
              </w:rPr>
            </w:pPr>
            <w:r>
              <w:rPr>
                <w:sz w:val="26"/>
              </w:rPr>
              <w:t>Take into account the price; if sold as 2</w:t>
            </w:r>
            <w:proofErr w:type="spellStart"/>
            <w:r>
              <w:rPr>
                <w:position w:val="6"/>
                <w:sz w:val="17"/>
              </w:rPr>
              <w:t>nd</w:t>
            </w:r>
            <w:proofErr w:type="spellEnd"/>
            <w:r>
              <w:rPr>
                <w:spacing w:val="22"/>
                <w:position w:val="6"/>
                <w:sz w:val="17"/>
              </w:rPr>
              <w:t xml:space="preserve"> </w:t>
            </w:r>
            <w:r>
              <w:rPr>
                <w:sz w:val="26"/>
              </w:rPr>
              <w:t>hand car, could expect there is defect But</w:t>
            </w:r>
            <w:r>
              <w:rPr>
                <w:spacing w:val="-5"/>
                <w:sz w:val="26"/>
              </w:rPr>
              <w:t xml:space="preserve"> </w:t>
            </w:r>
            <w:r>
              <w:rPr>
                <w:sz w:val="26"/>
              </w:rPr>
              <w:t>sold</w:t>
            </w:r>
            <w:r>
              <w:rPr>
                <w:spacing w:val="-7"/>
                <w:sz w:val="26"/>
              </w:rPr>
              <w:t xml:space="preserve"> </w:t>
            </w:r>
            <w:r>
              <w:rPr>
                <w:sz w:val="26"/>
              </w:rPr>
              <w:t>as</w:t>
            </w:r>
            <w:r>
              <w:rPr>
                <w:spacing w:val="-8"/>
                <w:sz w:val="26"/>
              </w:rPr>
              <w:t xml:space="preserve"> </w:t>
            </w:r>
            <w:r>
              <w:rPr>
                <w:sz w:val="26"/>
              </w:rPr>
              <w:t>the</w:t>
            </w:r>
            <w:r>
              <w:rPr>
                <w:spacing w:val="-8"/>
                <w:sz w:val="26"/>
              </w:rPr>
              <w:t xml:space="preserve"> </w:t>
            </w:r>
            <w:r>
              <w:rPr>
                <w:sz w:val="26"/>
              </w:rPr>
              <w:t>new</w:t>
            </w:r>
            <w:r>
              <w:rPr>
                <w:spacing w:val="-8"/>
                <w:sz w:val="26"/>
              </w:rPr>
              <w:t xml:space="preserve"> </w:t>
            </w:r>
            <w:r>
              <w:rPr>
                <w:sz w:val="26"/>
              </w:rPr>
              <w:t>car,</w:t>
            </w:r>
            <w:r>
              <w:rPr>
                <w:spacing w:val="-5"/>
                <w:sz w:val="26"/>
              </w:rPr>
              <w:t xml:space="preserve"> </w:t>
            </w:r>
            <w:r>
              <w:rPr>
                <w:sz w:val="26"/>
              </w:rPr>
              <w:t>of</w:t>
            </w:r>
            <w:r>
              <w:rPr>
                <w:spacing w:val="-6"/>
                <w:sz w:val="26"/>
              </w:rPr>
              <w:t xml:space="preserve"> </w:t>
            </w:r>
            <w:r>
              <w:rPr>
                <w:sz w:val="26"/>
              </w:rPr>
              <w:t>a</w:t>
            </w:r>
            <w:r>
              <w:rPr>
                <w:spacing w:val="-4"/>
                <w:sz w:val="26"/>
              </w:rPr>
              <w:t xml:space="preserve"> </w:t>
            </w:r>
            <w:r>
              <w:rPr>
                <w:sz w:val="26"/>
              </w:rPr>
              <w:t>famous</w:t>
            </w:r>
            <w:r>
              <w:rPr>
                <w:spacing w:val="-8"/>
                <w:sz w:val="26"/>
              </w:rPr>
              <w:t xml:space="preserve"> </w:t>
            </w:r>
            <w:r>
              <w:rPr>
                <w:sz w:val="26"/>
              </w:rPr>
              <w:t>brand,</w:t>
            </w:r>
            <w:r>
              <w:rPr>
                <w:spacing w:val="-5"/>
                <w:sz w:val="26"/>
              </w:rPr>
              <w:t xml:space="preserve"> </w:t>
            </w:r>
            <w:r>
              <w:rPr>
                <w:sz w:val="26"/>
              </w:rPr>
              <w:t>would</w:t>
            </w:r>
            <w:r>
              <w:rPr>
                <w:spacing w:val="-7"/>
                <w:sz w:val="26"/>
              </w:rPr>
              <w:t xml:space="preserve"> </w:t>
            </w:r>
            <w:r>
              <w:rPr>
                <w:sz w:val="26"/>
              </w:rPr>
              <w:t>expect</w:t>
            </w:r>
            <w:r>
              <w:rPr>
                <w:spacing w:val="-5"/>
                <w:sz w:val="26"/>
              </w:rPr>
              <w:t xml:space="preserve"> </w:t>
            </w:r>
            <w:r>
              <w:rPr>
                <w:sz w:val="26"/>
              </w:rPr>
              <w:t>certain</w:t>
            </w:r>
            <w:r>
              <w:rPr>
                <w:spacing w:val="-7"/>
                <w:sz w:val="26"/>
              </w:rPr>
              <w:t xml:space="preserve"> </w:t>
            </w:r>
            <w:r>
              <w:rPr>
                <w:sz w:val="26"/>
              </w:rPr>
              <w:t>quality;</w:t>
            </w:r>
            <w:r>
              <w:rPr>
                <w:spacing w:val="-6"/>
                <w:sz w:val="26"/>
              </w:rPr>
              <w:t xml:space="preserve"> </w:t>
            </w:r>
            <w:r>
              <w:rPr>
                <w:sz w:val="26"/>
              </w:rPr>
              <w:t>seller in</w:t>
            </w:r>
          </w:p>
          <w:p w14:paraId="46F0D9D1" w14:textId="77777777" w:rsidR="004C192B" w:rsidRDefault="00000000">
            <w:pPr>
              <w:pStyle w:val="TableParagraph"/>
              <w:spacing w:line="287" w:lineRule="exact"/>
              <w:ind w:left="109"/>
              <w:rPr>
                <w:sz w:val="26"/>
              </w:rPr>
            </w:pPr>
            <w:r>
              <w:rPr>
                <w:sz w:val="26"/>
              </w:rPr>
              <w:t>breach</w:t>
            </w:r>
            <w:r>
              <w:rPr>
                <w:spacing w:val="-6"/>
                <w:sz w:val="26"/>
              </w:rPr>
              <w:t xml:space="preserve"> </w:t>
            </w:r>
            <w:r>
              <w:rPr>
                <w:sz w:val="26"/>
              </w:rPr>
              <w:t>of</w:t>
            </w:r>
            <w:r>
              <w:rPr>
                <w:spacing w:val="-5"/>
                <w:sz w:val="26"/>
              </w:rPr>
              <w:t xml:space="preserve"> </w:t>
            </w:r>
            <w:r>
              <w:rPr>
                <w:sz w:val="26"/>
              </w:rPr>
              <w:t>condition</w:t>
            </w:r>
            <w:r>
              <w:rPr>
                <w:spacing w:val="-5"/>
                <w:sz w:val="26"/>
              </w:rPr>
              <w:t xml:space="preserve"> </w:t>
            </w:r>
            <w:r>
              <w:rPr>
                <w:sz w:val="26"/>
              </w:rPr>
              <w:t>(that</w:t>
            </w:r>
            <w:r>
              <w:rPr>
                <w:spacing w:val="-4"/>
                <w:sz w:val="26"/>
              </w:rPr>
              <w:t xml:space="preserve"> </w:t>
            </w:r>
            <w:r>
              <w:rPr>
                <w:sz w:val="26"/>
              </w:rPr>
              <w:t>the</w:t>
            </w:r>
            <w:r>
              <w:rPr>
                <w:spacing w:val="-7"/>
                <w:sz w:val="26"/>
              </w:rPr>
              <w:t xml:space="preserve"> </w:t>
            </w:r>
            <w:r>
              <w:rPr>
                <w:sz w:val="26"/>
              </w:rPr>
              <w:t>quality</w:t>
            </w:r>
            <w:r>
              <w:rPr>
                <w:spacing w:val="-6"/>
                <w:sz w:val="26"/>
              </w:rPr>
              <w:t xml:space="preserve"> </w:t>
            </w:r>
            <w:r>
              <w:rPr>
                <w:sz w:val="26"/>
              </w:rPr>
              <w:t>is</w:t>
            </w:r>
            <w:r>
              <w:rPr>
                <w:spacing w:val="-7"/>
                <w:sz w:val="26"/>
              </w:rPr>
              <w:t xml:space="preserve"> </w:t>
            </w:r>
            <w:r>
              <w:rPr>
                <w:sz w:val="26"/>
              </w:rPr>
              <w:t>not</w:t>
            </w:r>
            <w:r>
              <w:rPr>
                <w:spacing w:val="-3"/>
                <w:sz w:val="26"/>
              </w:rPr>
              <w:t xml:space="preserve"> </w:t>
            </w:r>
            <w:r>
              <w:rPr>
                <w:sz w:val="26"/>
              </w:rPr>
              <w:t>reasonably</w:t>
            </w:r>
            <w:r>
              <w:rPr>
                <w:spacing w:val="5"/>
                <w:sz w:val="26"/>
              </w:rPr>
              <w:t xml:space="preserve"> </w:t>
            </w:r>
            <w:r>
              <w:rPr>
                <w:spacing w:val="-2"/>
                <w:sz w:val="26"/>
              </w:rPr>
              <w:t>merchantable)</w:t>
            </w:r>
          </w:p>
        </w:tc>
      </w:tr>
    </w:tbl>
    <w:p w14:paraId="7417E32A" w14:textId="77777777" w:rsidR="004C192B" w:rsidRDefault="004C192B">
      <w:pPr>
        <w:pStyle w:val="TableParagraph"/>
        <w:spacing w:line="287" w:lineRule="exact"/>
        <w:rPr>
          <w:sz w:val="26"/>
        </w:rPr>
        <w:sectPr w:rsidR="004C192B">
          <w:pgSz w:w="11910" w:h="16840"/>
          <w:pgMar w:top="940" w:right="566" w:bottom="940" w:left="566" w:header="0" w:footer="723" w:gutter="0"/>
          <w:cols w:space="720"/>
        </w:sectPr>
      </w:pPr>
    </w:p>
    <w:p w14:paraId="5372B32D" w14:textId="77777777" w:rsidR="004C192B" w:rsidRDefault="00000000">
      <w:pPr>
        <w:pStyle w:val="a4"/>
        <w:numPr>
          <w:ilvl w:val="1"/>
          <w:numId w:val="224"/>
        </w:numPr>
        <w:tabs>
          <w:tab w:val="left" w:pos="513"/>
        </w:tabs>
        <w:spacing w:before="78"/>
        <w:ind w:left="513" w:hanging="359"/>
        <w:rPr>
          <w:b/>
          <w:sz w:val="26"/>
        </w:rPr>
      </w:pPr>
      <w:r>
        <w:rPr>
          <w:b/>
          <w:color w:val="000000"/>
          <w:sz w:val="26"/>
          <w:highlight w:val="cyan"/>
        </w:rPr>
        <w:lastRenderedPageBreak/>
        <w:t>Exceptions</w:t>
      </w:r>
      <w:r>
        <w:rPr>
          <w:b/>
          <w:color w:val="000000"/>
          <w:spacing w:val="-10"/>
          <w:sz w:val="26"/>
          <w:highlight w:val="cyan"/>
        </w:rPr>
        <w:t xml:space="preserve"> </w:t>
      </w:r>
      <w:r>
        <w:rPr>
          <w:b/>
          <w:color w:val="000000"/>
          <w:sz w:val="26"/>
        </w:rPr>
        <w:t>[</w:t>
      </w:r>
      <w:r>
        <w:rPr>
          <w:color w:val="000000"/>
          <w:sz w:val="26"/>
        </w:rPr>
        <w:t>Feb</w:t>
      </w:r>
      <w:r>
        <w:rPr>
          <w:color w:val="000000"/>
          <w:spacing w:val="-10"/>
          <w:sz w:val="26"/>
        </w:rPr>
        <w:t xml:space="preserve"> </w:t>
      </w:r>
      <w:r>
        <w:rPr>
          <w:color w:val="000000"/>
          <w:sz w:val="26"/>
        </w:rPr>
        <w:t>22</w:t>
      </w:r>
      <w:r>
        <w:rPr>
          <w:color w:val="000000"/>
          <w:spacing w:val="-10"/>
          <w:sz w:val="26"/>
        </w:rPr>
        <w:t xml:space="preserve"> </w:t>
      </w:r>
      <w:r>
        <w:rPr>
          <w:color w:val="000000"/>
          <w:spacing w:val="-2"/>
          <w:sz w:val="26"/>
        </w:rPr>
        <w:t>lecture]</w:t>
      </w:r>
    </w:p>
    <w:p w14:paraId="725094FE" w14:textId="77777777" w:rsidR="004C192B" w:rsidRDefault="004C192B">
      <w:pPr>
        <w:pStyle w:val="a3"/>
        <w:spacing w:before="1"/>
      </w:pPr>
    </w:p>
    <w:p w14:paraId="1870D7B3" w14:textId="77777777" w:rsidR="004C192B" w:rsidRDefault="00000000">
      <w:pPr>
        <w:pStyle w:val="1"/>
        <w:numPr>
          <w:ilvl w:val="2"/>
          <w:numId w:val="224"/>
        </w:numPr>
        <w:tabs>
          <w:tab w:val="left" w:pos="514"/>
        </w:tabs>
        <w:rPr>
          <w:rFonts w:ascii="Symbol" w:hAnsi="Symbol"/>
          <w:b w:val="0"/>
        </w:rPr>
      </w:pPr>
      <w:r>
        <w:rPr>
          <w:spacing w:val="-2"/>
        </w:rPr>
        <w:t>S16(2)</w:t>
      </w:r>
    </w:p>
    <w:p w14:paraId="3C0FB895" w14:textId="77777777" w:rsidR="004C192B" w:rsidRDefault="00000000">
      <w:pPr>
        <w:pStyle w:val="a3"/>
        <w:ind w:left="514"/>
      </w:pPr>
      <w:r>
        <w:t>“…</w:t>
      </w:r>
      <w:r>
        <w:rPr>
          <w:spacing w:val="-10"/>
        </w:rPr>
        <w:t xml:space="preserve"> </w:t>
      </w:r>
      <w:r>
        <w:t>except</w:t>
      </w:r>
      <w:r>
        <w:rPr>
          <w:spacing w:val="-7"/>
        </w:rPr>
        <w:t xml:space="preserve"> </w:t>
      </w:r>
      <w:r>
        <w:t>that</w:t>
      </w:r>
      <w:r>
        <w:rPr>
          <w:spacing w:val="-7"/>
        </w:rPr>
        <w:t xml:space="preserve"> </w:t>
      </w:r>
      <w:r>
        <w:t>there</w:t>
      </w:r>
      <w:r>
        <w:rPr>
          <w:spacing w:val="-11"/>
        </w:rPr>
        <w:t xml:space="preserve"> </w:t>
      </w:r>
      <w:r>
        <w:t>is</w:t>
      </w:r>
      <w:r>
        <w:rPr>
          <w:spacing w:val="-6"/>
        </w:rPr>
        <w:t xml:space="preserve"> </w:t>
      </w:r>
      <w:r>
        <w:t>no</w:t>
      </w:r>
      <w:r>
        <w:rPr>
          <w:spacing w:val="-8"/>
        </w:rPr>
        <w:t xml:space="preserve"> </w:t>
      </w:r>
      <w:r>
        <w:t>such</w:t>
      </w:r>
      <w:r>
        <w:rPr>
          <w:spacing w:val="-7"/>
        </w:rPr>
        <w:t xml:space="preserve"> </w:t>
      </w:r>
      <w:r>
        <w:rPr>
          <w:spacing w:val="-2"/>
        </w:rPr>
        <w:t>condition—</w:t>
      </w:r>
    </w:p>
    <w:p w14:paraId="4228FBB4" w14:textId="77777777" w:rsidR="004C192B" w:rsidRDefault="00000000">
      <w:pPr>
        <w:pStyle w:val="a4"/>
        <w:numPr>
          <w:ilvl w:val="3"/>
          <w:numId w:val="224"/>
        </w:numPr>
        <w:tabs>
          <w:tab w:val="left" w:pos="951"/>
        </w:tabs>
        <w:spacing w:before="1"/>
        <w:ind w:right="315" w:firstLine="0"/>
        <w:rPr>
          <w:sz w:val="26"/>
        </w:rPr>
      </w:pPr>
      <w:r>
        <w:rPr>
          <w:color w:val="805F00"/>
          <w:sz w:val="26"/>
        </w:rPr>
        <w:t>as</w:t>
      </w:r>
      <w:r>
        <w:rPr>
          <w:color w:val="805F00"/>
          <w:spacing w:val="-6"/>
          <w:sz w:val="26"/>
        </w:rPr>
        <w:t xml:space="preserve"> </w:t>
      </w:r>
      <w:r>
        <w:rPr>
          <w:color w:val="805F00"/>
          <w:sz w:val="26"/>
        </w:rPr>
        <w:t>regards</w:t>
      </w:r>
      <w:r>
        <w:rPr>
          <w:color w:val="805F00"/>
          <w:spacing w:val="-9"/>
          <w:sz w:val="26"/>
        </w:rPr>
        <w:t xml:space="preserve"> </w:t>
      </w:r>
      <w:r>
        <w:rPr>
          <w:b/>
          <w:color w:val="805F00"/>
          <w:sz w:val="26"/>
          <w:u w:val="single" w:color="805F00"/>
        </w:rPr>
        <w:t>defects</w:t>
      </w:r>
      <w:r>
        <w:rPr>
          <w:b/>
          <w:color w:val="805F00"/>
          <w:spacing w:val="-8"/>
          <w:sz w:val="26"/>
          <w:u w:val="single" w:color="805F00"/>
        </w:rPr>
        <w:t xml:space="preserve"> </w:t>
      </w:r>
      <w:r>
        <w:rPr>
          <w:b/>
          <w:color w:val="805F00"/>
          <w:sz w:val="26"/>
          <w:u w:val="single" w:color="805F00"/>
        </w:rPr>
        <w:t>specifically</w:t>
      </w:r>
      <w:r>
        <w:rPr>
          <w:b/>
          <w:color w:val="805F00"/>
          <w:spacing w:val="-5"/>
          <w:sz w:val="26"/>
          <w:u w:val="single" w:color="805F00"/>
        </w:rPr>
        <w:t xml:space="preserve"> </w:t>
      </w:r>
      <w:r>
        <w:rPr>
          <w:b/>
          <w:color w:val="805F00"/>
          <w:sz w:val="26"/>
          <w:u w:val="single" w:color="805F00"/>
        </w:rPr>
        <w:t>drawn</w:t>
      </w:r>
      <w:r>
        <w:rPr>
          <w:b/>
          <w:color w:val="805F00"/>
          <w:spacing w:val="-11"/>
          <w:sz w:val="26"/>
          <w:u w:val="single" w:color="805F00"/>
        </w:rPr>
        <w:t xml:space="preserve"> </w:t>
      </w:r>
      <w:r>
        <w:rPr>
          <w:b/>
          <w:color w:val="805F00"/>
          <w:sz w:val="26"/>
          <w:u w:val="single" w:color="805F00"/>
        </w:rPr>
        <w:t>to</w:t>
      </w:r>
      <w:r>
        <w:rPr>
          <w:b/>
          <w:color w:val="805F00"/>
          <w:spacing w:val="-7"/>
          <w:sz w:val="26"/>
          <w:u w:val="single" w:color="805F00"/>
        </w:rPr>
        <w:t xml:space="preserve"> </w:t>
      </w:r>
      <w:r>
        <w:rPr>
          <w:b/>
          <w:color w:val="805F00"/>
          <w:sz w:val="26"/>
          <w:u w:val="single" w:color="805F00"/>
        </w:rPr>
        <w:t>the</w:t>
      </w:r>
      <w:r>
        <w:rPr>
          <w:b/>
          <w:color w:val="805F00"/>
          <w:spacing w:val="-7"/>
          <w:sz w:val="26"/>
          <w:u w:val="single" w:color="805F00"/>
        </w:rPr>
        <w:t xml:space="preserve"> </w:t>
      </w:r>
      <w:r>
        <w:rPr>
          <w:b/>
          <w:color w:val="805F00"/>
          <w:sz w:val="26"/>
          <w:u w:val="single" w:color="805F00"/>
        </w:rPr>
        <w:t>buyer’s</w:t>
      </w:r>
      <w:r>
        <w:rPr>
          <w:b/>
          <w:color w:val="805F00"/>
          <w:spacing w:val="-8"/>
          <w:sz w:val="26"/>
          <w:u w:val="single" w:color="805F00"/>
        </w:rPr>
        <w:t xml:space="preserve"> </w:t>
      </w:r>
      <w:r>
        <w:rPr>
          <w:b/>
          <w:color w:val="805F00"/>
          <w:sz w:val="26"/>
          <w:u w:val="single" w:color="805F00"/>
        </w:rPr>
        <w:t>attention</w:t>
      </w:r>
      <w:r>
        <w:rPr>
          <w:b/>
          <w:color w:val="805F00"/>
          <w:spacing w:val="-7"/>
          <w:sz w:val="26"/>
          <w:u w:val="single" w:color="805F00"/>
        </w:rPr>
        <w:t xml:space="preserve"> </w:t>
      </w:r>
      <w:r>
        <w:rPr>
          <w:color w:val="805F00"/>
          <w:sz w:val="26"/>
          <w:u w:val="single" w:color="805F00"/>
        </w:rPr>
        <w:t>before</w:t>
      </w:r>
      <w:r>
        <w:rPr>
          <w:color w:val="805F00"/>
          <w:spacing w:val="-10"/>
          <w:sz w:val="26"/>
          <w:u w:val="single" w:color="805F00"/>
        </w:rPr>
        <w:t xml:space="preserve"> </w:t>
      </w:r>
      <w:r>
        <w:rPr>
          <w:color w:val="805F00"/>
          <w:sz w:val="26"/>
          <w:u w:val="single" w:color="805F00"/>
        </w:rPr>
        <w:t>the</w:t>
      </w:r>
      <w:r>
        <w:rPr>
          <w:color w:val="805F00"/>
          <w:spacing w:val="-10"/>
          <w:sz w:val="26"/>
          <w:u w:val="single" w:color="805F00"/>
        </w:rPr>
        <w:t xml:space="preserve"> </w:t>
      </w:r>
      <w:r>
        <w:rPr>
          <w:color w:val="805F00"/>
          <w:sz w:val="26"/>
          <w:u w:val="single" w:color="805F00"/>
        </w:rPr>
        <w:t>contract</w:t>
      </w:r>
      <w:r>
        <w:rPr>
          <w:color w:val="805F00"/>
          <w:spacing w:val="-4"/>
          <w:sz w:val="26"/>
        </w:rPr>
        <w:t xml:space="preserve"> </w:t>
      </w:r>
      <w:r>
        <w:rPr>
          <w:color w:val="805F00"/>
          <w:sz w:val="26"/>
        </w:rPr>
        <w:t>is made; or</w:t>
      </w:r>
    </w:p>
    <w:p w14:paraId="394CFE7C" w14:textId="77777777" w:rsidR="004C192B" w:rsidRDefault="00000000">
      <w:pPr>
        <w:pStyle w:val="a4"/>
        <w:numPr>
          <w:ilvl w:val="4"/>
          <w:numId w:val="224"/>
        </w:numPr>
        <w:tabs>
          <w:tab w:val="left" w:pos="1295"/>
        </w:tabs>
        <w:spacing w:before="5" w:line="235" w:lineRule="auto"/>
        <w:ind w:right="170" w:hanging="361"/>
        <w:rPr>
          <w:sz w:val="26"/>
        </w:rPr>
      </w:pPr>
      <w:r>
        <w:rPr>
          <w:color w:val="2E5395"/>
          <w:sz w:val="26"/>
        </w:rPr>
        <w:t>if the seller beforehand tells the buyers about the defect; then the buyer cannot say that</w:t>
      </w:r>
      <w:r>
        <w:rPr>
          <w:color w:val="2E5395"/>
          <w:spacing w:val="-4"/>
          <w:sz w:val="26"/>
        </w:rPr>
        <w:t xml:space="preserve"> </w:t>
      </w:r>
      <w:r>
        <w:rPr>
          <w:color w:val="2E5395"/>
          <w:sz w:val="26"/>
        </w:rPr>
        <w:t>the</w:t>
      </w:r>
      <w:r>
        <w:rPr>
          <w:color w:val="2E5395"/>
          <w:spacing w:val="-7"/>
          <w:sz w:val="26"/>
        </w:rPr>
        <w:t xml:space="preserve"> </w:t>
      </w:r>
      <w:r>
        <w:rPr>
          <w:color w:val="2E5395"/>
          <w:sz w:val="26"/>
        </w:rPr>
        <w:t>defect</w:t>
      </w:r>
      <w:r>
        <w:rPr>
          <w:color w:val="2E5395"/>
          <w:spacing w:val="-4"/>
          <w:sz w:val="26"/>
        </w:rPr>
        <w:t xml:space="preserve"> </w:t>
      </w:r>
      <w:r>
        <w:rPr>
          <w:color w:val="2E5395"/>
          <w:sz w:val="26"/>
        </w:rPr>
        <w:t>is</w:t>
      </w:r>
      <w:r>
        <w:rPr>
          <w:color w:val="2E5395"/>
          <w:spacing w:val="-3"/>
          <w:sz w:val="26"/>
        </w:rPr>
        <w:t xml:space="preserve"> </w:t>
      </w:r>
      <w:r>
        <w:rPr>
          <w:color w:val="2E5395"/>
          <w:sz w:val="26"/>
        </w:rPr>
        <w:t>in breach</w:t>
      </w:r>
      <w:r>
        <w:rPr>
          <w:color w:val="2E5395"/>
          <w:spacing w:val="-4"/>
          <w:sz w:val="26"/>
        </w:rPr>
        <w:t xml:space="preserve"> </w:t>
      </w:r>
      <w:r>
        <w:rPr>
          <w:color w:val="2E5395"/>
          <w:sz w:val="26"/>
        </w:rPr>
        <w:t>of</w:t>
      </w:r>
      <w:r>
        <w:rPr>
          <w:color w:val="2E5395"/>
          <w:spacing w:val="-5"/>
          <w:sz w:val="26"/>
        </w:rPr>
        <w:t xml:space="preserve"> </w:t>
      </w:r>
      <w:r>
        <w:rPr>
          <w:color w:val="2E5395"/>
          <w:sz w:val="26"/>
        </w:rPr>
        <w:t>implied</w:t>
      </w:r>
      <w:r>
        <w:rPr>
          <w:color w:val="2E5395"/>
          <w:spacing w:val="-5"/>
          <w:sz w:val="26"/>
        </w:rPr>
        <w:t xml:space="preserve"> </w:t>
      </w:r>
      <w:r>
        <w:rPr>
          <w:color w:val="2E5395"/>
          <w:sz w:val="26"/>
        </w:rPr>
        <w:t>condition</w:t>
      </w:r>
      <w:r>
        <w:rPr>
          <w:color w:val="2E5395"/>
          <w:spacing w:val="-6"/>
          <w:sz w:val="26"/>
        </w:rPr>
        <w:t xml:space="preserve"> </w:t>
      </w:r>
      <w:r>
        <w:rPr>
          <w:color w:val="2E5395"/>
          <w:sz w:val="26"/>
        </w:rPr>
        <w:t>of</w:t>
      </w:r>
      <w:r>
        <w:rPr>
          <w:color w:val="2E5395"/>
          <w:spacing w:val="-5"/>
          <w:sz w:val="26"/>
        </w:rPr>
        <w:t xml:space="preserve"> </w:t>
      </w:r>
      <w:r>
        <w:rPr>
          <w:color w:val="2E5395"/>
          <w:sz w:val="26"/>
        </w:rPr>
        <w:t>merchantable</w:t>
      </w:r>
      <w:r>
        <w:rPr>
          <w:color w:val="2E5395"/>
          <w:spacing w:val="-7"/>
          <w:sz w:val="26"/>
        </w:rPr>
        <w:t xml:space="preserve"> </w:t>
      </w:r>
      <w:r>
        <w:rPr>
          <w:color w:val="2E5395"/>
          <w:sz w:val="26"/>
        </w:rPr>
        <w:t>quality</w:t>
      </w:r>
      <w:r>
        <w:rPr>
          <w:color w:val="2E5395"/>
          <w:spacing w:val="-7"/>
          <w:sz w:val="26"/>
        </w:rPr>
        <w:t xml:space="preserve"> </w:t>
      </w:r>
      <w:r>
        <w:rPr>
          <w:color w:val="2E5395"/>
          <w:sz w:val="26"/>
        </w:rPr>
        <w:t>(</w:t>
      </w:r>
      <w:r>
        <w:rPr>
          <w:b/>
          <w:color w:val="2E5395"/>
          <w:sz w:val="26"/>
        </w:rPr>
        <w:t>disclosure of defect</w:t>
      </w:r>
      <w:r>
        <w:rPr>
          <w:color w:val="2E5395"/>
          <w:sz w:val="26"/>
        </w:rPr>
        <w:t>)</w:t>
      </w:r>
    </w:p>
    <w:p w14:paraId="59CBA992" w14:textId="77777777" w:rsidR="004C192B" w:rsidRDefault="004C192B">
      <w:pPr>
        <w:pStyle w:val="a3"/>
        <w:spacing w:before="2"/>
      </w:pPr>
    </w:p>
    <w:p w14:paraId="75352DA9" w14:textId="77777777" w:rsidR="004C192B" w:rsidRDefault="00000000">
      <w:pPr>
        <w:pStyle w:val="a4"/>
        <w:numPr>
          <w:ilvl w:val="3"/>
          <w:numId w:val="224"/>
        </w:numPr>
        <w:tabs>
          <w:tab w:val="left" w:pos="967"/>
        </w:tabs>
        <w:ind w:right="757" w:firstLine="0"/>
        <w:rPr>
          <w:sz w:val="26"/>
        </w:rPr>
      </w:pPr>
      <w:r>
        <w:rPr>
          <w:color w:val="805F00"/>
          <w:sz w:val="26"/>
        </w:rPr>
        <w:t>if</w:t>
      </w:r>
      <w:r>
        <w:rPr>
          <w:color w:val="805F00"/>
          <w:spacing w:val="-7"/>
          <w:sz w:val="26"/>
        </w:rPr>
        <w:t xml:space="preserve"> </w:t>
      </w:r>
      <w:r>
        <w:rPr>
          <w:color w:val="805F00"/>
          <w:sz w:val="26"/>
        </w:rPr>
        <w:t>the</w:t>
      </w:r>
      <w:r>
        <w:rPr>
          <w:color w:val="805F00"/>
          <w:spacing w:val="-8"/>
          <w:sz w:val="26"/>
        </w:rPr>
        <w:t xml:space="preserve"> </w:t>
      </w:r>
      <w:r>
        <w:rPr>
          <w:b/>
          <w:color w:val="805F00"/>
          <w:sz w:val="26"/>
        </w:rPr>
        <w:t>buyer</w:t>
      </w:r>
      <w:r>
        <w:rPr>
          <w:b/>
          <w:color w:val="805F00"/>
          <w:spacing w:val="-8"/>
          <w:sz w:val="26"/>
        </w:rPr>
        <w:t xml:space="preserve"> </w:t>
      </w:r>
      <w:r>
        <w:rPr>
          <w:b/>
          <w:color w:val="805F00"/>
          <w:sz w:val="26"/>
        </w:rPr>
        <w:t>examines</w:t>
      </w:r>
      <w:r>
        <w:rPr>
          <w:b/>
          <w:color w:val="805F00"/>
          <w:spacing w:val="-5"/>
          <w:sz w:val="26"/>
        </w:rPr>
        <w:t xml:space="preserve"> </w:t>
      </w:r>
      <w:r>
        <w:rPr>
          <w:color w:val="805F00"/>
          <w:sz w:val="26"/>
        </w:rPr>
        <w:t>the</w:t>
      </w:r>
      <w:r>
        <w:rPr>
          <w:color w:val="805F00"/>
          <w:spacing w:val="-9"/>
          <w:sz w:val="26"/>
        </w:rPr>
        <w:t xml:space="preserve"> </w:t>
      </w:r>
      <w:r>
        <w:rPr>
          <w:color w:val="805F00"/>
          <w:sz w:val="26"/>
        </w:rPr>
        <w:t>goods</w:t>
      </w:r>
      <w:r>
        <w:rPr>
          <w:color w:val="805F00"/>
          <w:spacing w:val="-7"/>
          <w:sz w:val="26"/>
        </w:rPr>
        <w:t xml:space="preserve"> </w:t>
      </w:r>
      <w:r>
        <w:rPr>
          <w:b/>
          <w:color w:val="805F00"/>
          <w:sz w:val="26"/>
          <w:u w:val="single" w:color="805F00"/>
        </w:rPr>
        <w:t>before</w:t>
      </w:r>
      <w:r>
        <w:rPr>
          <w:b/>
          <w:color w:val="805F00"/>
          <w:spacing w:val="-6"/>
          <w:sz w:val="26"/>
          <w:u w:val="single" w:color="805F00"/>
        </w:rPr>
        <w:t xml:space="preserve"> </w:t>
      </w:r>
      <w:r>
        <w:rPr>
          <w:b/>
          <w:color w:val="805F00"/>
          <w:sz w:val="26"/>
          <w:u w:val="single" w:color="805F00"/>
        </w:rPr>
        <w:t>the</w:t>
      </w:r>
      <w:r>
        <w:rPr>
          <w:b/>
          <w:color w:val="805F00"/>
          <w:spacing w:val="-6"/>
          <w:sz w:val="26"/>
          <w:u w:val="single" w:color="805F00"/>
        </w:rPr>
        <w:t xml:space="preserve"> </w:t>
      </w:r>
      <w:r>
        <w:rPr>
          <w:b/>
          <w:color w:val="805F00"/>
          <w:sz w:val="26"/>
          <w:u w:val="single" w:color="805F00"/>
        </w:rPr>
        <w:t>contract</w:t>
      </w:r>
      <w:r>
        <w:rPr>
          <w:b/>
          <w:color w:val="805F00"/>
          <w:spacing w:val="-8"/>
          <w:sz w:val="26"/>
          <w:u w:val="single" w:color="805F00"/>
        </w:rPr>
        <w:t xml:space="preserve"> </w:t>
      </w:r>
      <w:r>
        <w:rPr>
          <w:b/>
          <w:color w:val="805F00"/>
          <w:sz w:val="26"/>
          <w:u w:val="single" w:color="805F00"/>
        </w:rPr>
        <w:t>is</w:t>
      </w:r>
      <w:r>
        <w:rPr>
          <w:b/>
          <w:color w:val="805F00"/>
          <w:spacing w:val="-2"/>
          <w:sz w:val="26"/>
          <w:u w:val="single" w:color="805F00"/>
        </w:rPr>
        <w:t xml:space="preserve"> </w:t>
      </w:r>
      <w:r>
        <w:rPr>
          <w:b/>
          <w:color w:val="805F00"/>
          <w:sz w:val="26"/>
          <w:u w:val="single" w:color="805F00"/>
        </w:rPr>
        <w:t>made</w:t>
      </w:r>
      <w:r>
        <w:rPr>
          <w:color w:val="805F00"/>
          <w:sz w:val="26"/>
        </w:rPr>
        <w:t>,</w:t>
      </w:r>
      <w:r>
        <w:rPr>
          <w:color w:val="805F00"/>
          <w:spacing w:val="-6"/>
          <w:sz w:val="26"/>
        </w:rPr>
        <w:t xml:space="preserve"> </w:t>
      </w:r>
      <w:r>
        <w:rPr>
          <w:color w:val="805F00"/>
          <w:sz w:val="26"/>
        </w:rPr>
        <w:t>as</w:t>
      </w:r>
      <w:r>
        <w:rPr>
          <w:color w:val="805F00"/>
          <w:spacing w:val="-5"/>
          <w:sz w:val="26"/>
        </w:rPr>
        <w:t xml:space="preserve"> </w:t>
      </w:r>
      <w:r>
        <w:rPr>
          <w:color w:val="805F00"/>
          <w:sz w:val="26"/>
        </w:rPr>
        <w:t>regards</w:t>
      </w:r>
      <w:r>
        <w:rPr>
          <w:color w:val="805F00"/>
          <w:spacing w:val="-4"/>
          <w:sz w:val="26"/>
        </w:rPr>
        <w:t xml:space="preserve"> </w:t>
      </w:r>
      <w:r>
        <w:rPr>
          <w:color w:val="805F00"/>
          <w:sz w:val="26"/>
        </w:rPr>
        <w:t xml:space="preserve">defects which that examination </w:t>
      </w:r>
      <w:r>
        <w:rPr>
          <w:b/>
          <w:color w:val="805F00"/>
          <w:sz w:val="26"/>
        </w:rPr>
        <w:t>ought to reveal</w:t>
      </w:r>
      <w:r>
        <w:rPr>
          <w:color w:val="805F00"/>
          <w:sz w:val="26"/>
        </w:rPr>
        <w:t>;</w:t>
      </w:r>
    </w:p>
    <w:p w14:paraId="1425B49E" w14:textId="2BEE7C5E" w:rsidR="004C192B" w:rsidRDefault="00000000">
      <w:pPr>
        <w:pStyle w:val="a4"/>
        <w:numPr>
          <w:ilvl w:val="4"/>
          <w:numId w:val="224"/>
        </w:numPr>
        <w:tabs>
          <w:tab w:val="left" w:pos="1295"/>
        </w:tabs>
        <w:spacing w:before="10" w:line="230" w:lineRule="auto"/>
        <w:ind w:right="409" w:hanging="361"/>
        <w:rPr>
          <w:sz w:val="26"/>
        </w:rPr>
      </w:pPr>
      <w:r>
        <w:rPr>
          <w:b/>
          <w:color w:val="2E5395"/>
          <w:sz w:val="26"/>
        </w:rPr>
        <w:t>actual</w:t>
      </w:r>
      <w:r>
        <w:rPr>
          <w:b/>
          <w:color w:val="2E5395"/>
          <w:spacing w:val="-8"/>
          <w:sz w:val="26"/>
        </w:rPr>
        <w:t xml:space="preserve"> </w:t>
      </w:r>
      <w:r>
        <w:rPr>
          <w:b/>
          <w:color w:val="2E5395"/>
          <w:sz w:val="26"/>
        </w:rPr>
        <w:t>examination</w:t>
      </w:r>
      <w:r>
        <w:rPr>
          <w:b/>
          <w:color w:val="2E5395"/>
          <w:spacing w:val="-10"/>
          <w:sz w:val="26"/>
        </w:rPr>
        <w:t xml:space="preserve"> </w:t>
      </w:r>
      <w:r>
        <w:rPr>
          <w:color w:val="2E5395"/>
          <w:sz w:val="26"/>
        </w:rPr>
        <w:t>by</w:t>
      </w:r>
      <w:r>
        <w:rPr>
          <w:color w:val="2E5395"/>
          <w:spacing w:val="-9"/>
          <w:sz w:val="26"/>
        </w:rPr>
        <w:t xml:space="preserve"> </w:t>
      </w:r>
      <w:r>
        <w:rPr>
          <w:color w:val="2E5395"/>
          <w:sz w:val="26"/>
        </w:rPr>
        <w:t>the</w:t>
      </w:r>
      <w:r>
        <w:rPr>
          <w:color w:val="2E5395"/>
          <w:spacing w:val="-9"/>
          <w:sz w:val="26"/>
        </w:rPr>
        <w:t xml:space="preserve"> </w:t>
      </w:r>
      <w:r>
        <w:rPr>
          <w:color w:val="2E5395"/>
          <w:sz w:val="26"/>
        </w:rPr>
        <w:t>buyer:</w:t>
      </w:r>
      <w:r>
        <w:rPr>
          <w:color w:val="2E5395"/>
          <w:spacing w:val="-7"/>
          <w:sz w:val="26"/>
        </w:rPr>
        <w:t xml:space="preserve"> </w:t>
      </w:r>
      <w:r>
        <w:rPr>
          <w:color w:val="2E5395"/>
          <w:sz w:val="26"/>
        </w:rPr>
        <w:t>that</w:t>
      </w:r>
      <w:r>
        <w:rPr>
          <w:color w:val="2E5395"/>
          <w:spacing w:val="-6"/>
          <w:sz w:val="26"/>
        </w:rPr>
        <w:t xml:space="preserve"> </w:t>
      </w:r>
      <w:r>
        <w:rPr>
          <w:color w:val="2E5395"/>
          <w:sz w:val="26"/>
        </w:rPr>
        <w:t>the</w:t>
      </w:r>
      <w:r>
        <w:rPr>
          <w:color w:val="2E5395"/>
          <w:spacing w:val="-7"/>
          <w:sz w:val="26"/>
        </w:rPr>
        <w:t xml:space="preserve"> </w:t>
      </w:r>
      <w:r>
        <w:rPr>
          <w:color w:val="2E5395"/>
          <w:sz w:val="26"/>
        </w:rPr>
        <w:t>buyer</w:t>
      </w:r>
      <w:r>
        <w:rPr>
          <w:color w:val="2E5395"/>
          <w:spacing w:val="-5"/>
          <w:sz w:val="26"/>
        </w:rPr>
        <w:t xml:space="preserve"> </w:t>
      </w:r>
      <w:r>
        <w:rPr>
          <w:color w:val="2E5395"/>
          <w:sz w:val="26"/>
        </w:rPr>
        <w:t>did</w:t>
      </w:r>
      <w:r>
        <w:rPr>
          <w:color w:val="2E5395"/>
          <w:spacing w:val="-7"/>
          <w:sz w:val="26"/>
        </w:rPr>
        <w:t xml:space="preserve"> </w:t>
      </w:r>
      <w:r>
        <w:rPr>
          <w:color w:val="2E5395"/>
          <w:sz w:val="26"/>
        </w:rPr>
        <w:t>examine</w:t>
      </w:r>
      <w:r>
        <w:rPr>
          <w:color w:val="2E5395"/>
          <w:spacing w:val="-5"/>
          <w:sz w:val="26"/>
        </w:rPr>
        <w:t xml:space="preserve"> </w:t>
      </w:r>
      <w:r>
        <w:rPr>
          <w:color w:val="2E5395"/>
          <w:sz w:val="26"/>
        </w:rPr>
        <w:t>the</w:t>
      </w:r>
      <w:r>
        <w:rPr>
          <w:color w:val="2E5395"/>
          <w:spacing w:val="-9"/>
          <w:sz w:val="26"/>
        </w:rPr>
        <w:t xml:space="preserve"> </w:t>
      </w:r>
      <w:r>
        <w:rPr>
          <w:color w:val="2E5395"/>
          <w:sz w:val="26"/>
        </w:rPr>
        <w:t>goods (usually it’s specific good),</w:t>
      </w:r>
      <w:r w:rsidR="00E22DBE" w:rsidRPr="00E22DBE">
        <w:t xml:space="preserve"> </w:t>
      </w:r>
      <w:r w:rsidR="00E22DBE" w:rsidRPr="00E22DBE">
        <w:rPr>
          <w:color w:val="2E5395"/>
          <w:sz w:val="26"/>
        </w:rPr>
        <w:t>if there is no examination, s16 (2) does not apply</w:t>
      </w:r>
    </w:p>
    <w:p w14:paraId="058ECD92" w14:textId="77777777" w:rsidR="004C192B" w:rsidRDefault="00000000">
      <w:pPr>
        <w:pStyle w:val="a4"/>
        <w:numPr>
          <w:ilvl w:val="4"/>
          <w:numId w:val="224"/>
        </w:numPr>
        <w:tabs>
          <w:tab w:val="left" w:pos="1295"/>
        </w:tabs>
        <w:spacing w:before="8" w:line="235" w:lineRule="auto"/>
        <w:ind w:right="415" w:hanging="361"/>
        <w:rPr>
          <w:sz w:val="26"/>
        </w:rPr>
      </w:pPr>
      <w:r>
        <w:rPr>
          <w:color w:val="2E5395"/>
          <w:sz w:val="26"/>
        </w:rPr>
        <w:t>“ought</w:t>
      </w:r>
      <w:r>
        <w:rPr>
          <w:color w:val="2E5395"/>
          <w:spacing w:val="-7"/>
          <w:sz w:val="26"/>
        </w:rPr>
        <w:t xml:space="preserve"> </w:t>
      </w:r>
      <w:r>
        <w:rPr>
          <w:color w:val="2E5395"/>
          <w:sz w:val="26"/>
        </w:rPr>
        <w:t>to</w:t>
      </w:r>
      <w:r>
        <w:rPr>
          <w:color w:val="2E5395"/>
          <w:spacing w:val="-7"/>
          <w:sz w:val="26"/>
        </w:rPr>
        <w:t xml:space="preserve"> </w:t>
      </w:r>
      <w:r>
        <w:rPr>
          <w:color w:val="2E5395"/>
          <w:sz w:val="26"/>
        </w:rPr>
        <w:t>reveal”:</w:t>
      </w:r>
      <w:r>
        <w:rPr>
          <w:color w:val="2E5395"/>
          <w:spacing w:val="-8"/>
          <w:sz w:val="26"/>
        </w:rPr>
        <w:t xml:space="preserve"> </w:t>
      </w:r>
      <w:r>
        <w:rPr>
          <w:color w:val="2E5395"/>
          <w:sz w:val="26"/>
        </w:rPr>
        <w:t>simply</w:t>
      </w:r>
      <w:r>
        <w:rPr>
          <w:color w:val="2E5395"/>
          <w:spacing w:val="-10"/>
          <w:sz w:val="26"/>
        </w:rPr>
        <w:t xml:space="preserve"> </w:t>
      </w:r>
      <w:r>
        <w:rPr>
          <w:color w:val="2E5395"/>
          <w:sz w:val="26"/>
        </w:rPr>
        <w:t>physical</w:t>
      </w:r>
      <w:r>
        <w:rPr>
          <w:color w:val="2E5395"/>
          <w:spacing w:val="-9"/>
          <w:sz w:val="26"/>
        </w:rPr>
        <w:t xml:space="preserve"> </w:t>
      </w:r>
      <w:r>
        <w:rPr>
          <w:color w:val="2E5395"/>
          <w:sz w:val="26"/>
        </w:rPr>
        <w:t>touching</w:t>
      </w:r>
      <w:r>
        <w:rPr>
          <w:color w:val="2E5395"/>
          <w:spacing w:val="-7"/>
          <w:sz w:val="26"/>
        </w:rPr>
        <w:t xml:space="preserve"> </w:t>
      </w:r>
      <w:r>
        <w:rPr>
          <w:color w:val="2E5395"/>
          <w:sz w:val="26"/>
        </w:rPr>
        <w:t>and</w:t>
      </w:r>
      <w:r>
        <w:rPr>
          <w:color w:val="2E5395"/>
          <w:spacing w:val="-8"/>
          <w:sz w:val="26"/>
        </w:rPr>
        <w:t xml:space="preserve"> </w:t>
      </w:r>
      <w:r>
        <w:rPr>
          <w:color w:val="2E5395"/>
          <w:sz w:val="26"/>
        </w:rPr>
        <w:t>observing;</w:t>
      </w:r>
      <w:r>
        <w:rPr>
          <w:color w:val="2E5395"/>
          <w:spacing w:val="-3"/>
          <w:sz w:val="26"/>
        </w:rPr>
        <w:t xml:space="preserve"> </w:t>
      </w:r>
      <w:r>
        <w:rPr>
          <w:color w:val="2E5395"/>
          <w:sz w:val="26"/>
        </w:rPr>
        <w:t>if</w:t>
      </w:r>
      <w:r>
        <w:rPr>
          <w:color w:val="2E5395"/>
          <w:spacing w:val="-8"/>
          <w:sz w:val="26"/>
        </w:rPr>
        <w:t xml:space="preserve"> </w:t>
      </w:r>
      <w:r>
        <w:rPr>
          <w:color w:val="2E5395"/>
          <w:sz w:val="26"/>
        </w:rPr>
        <w:t>buyer</w:t>
      </w:r>
      <w:r>
        <w:rPr>
          <w:color w:val="2E5395"/>
          <w:spacing w:val="-6"/>
          <w:sz w:val="26"/>
        </w:rPr>
        <w:t xml:space="preserve"> </w:t>
      </w:r>
      <w:r>
        <w:rPr>
          <w:color w:val="2E5395"/>
          <w:sz w:val="26"/>
        </w:rPr>
        <w:t>does</w:t>
      </w:r>
      <w:r>
        <w:rPr>
          <w:color w:val="2E5395"/>
          <w:spacing w:val="-10"/>
          <w:sz w:val="26"/>
        </w:rPr>
        <w:t xml:space="preserve"> </w:t>
      </w:r>
      <w:r>
        <w:rPr>
          <w:color w:val="2E5395"/>
          <w:sz w:val="26"/>
        </w:rPr>
        <w:t>not</w:t>
      </w:r>
      <w:r>
        <w:rPr>
          <w:color w:val="2E5395"/>
          <w:spacing w:val="-7"/>
          <w:sz w:val="26"/>
        </w:rPr>
        <w:t xml:space="preserve"> </w:t>
      </w:r>
      <w:r>
        <w:rPr>
          <w:color w:val="2E5395"/>
          <w:sz w:val="26"/>
        </w:rPr>
        <w:t xml:space="preserve">notice the defect, where the defect ought to be revealed, this implied condition does not </w:t>
      </w:r>
      <w:r>
        <w:rPr>
          <w:color w:val="2E5395"/>
          <w:spacing w:val="-2"/>
          <w:sz w:val="26"/>
        </w:rPr>
        <w:t>apply</w:t>
      </w:r>
    </w:p>
    <w:p w14:paraId="5271080B" w14:textId="77777777" w:rsidR="004C192B" w:rsidRDefault="00000000">
      <w:pPr>
        <w:pStyle w:val="a4"/>
        <w:numPr>
          <w:ilvl w:val="3"/>
          <w:numId w:val="224"/>
        </w:numPr>
        <w:tabs>
          <w:tab w:val="left" w:pos="942"/>
        </w:tabs>
        <w:spacing w:before="303"/>
        <w:ind w:right="558" w:firstLine="0"/>
        <w:rPr>
          <w:sz w:val="26"/>
        </w:rPr>
      </w:pPr>
      <w:r>
        <w:rPr>
          <w:color w:val="805F00"/>
          <w:sz w:val="26"/>
        </w:rPr>
        <w:t>if</w:t>
      </w:r>
      <w:r>
        <w:rPr>
          <w:color w:val="805F00"/>
          <w:spacing w:val="-6"/>
          <w:sz w:val="26"/>
        </w:rPr>
        <w:t xml:space="preserve"> </w:t>
      </w:r>
      <w:r>
        <w:rPr>
          <w:color w:val="805F00"/>
          <w:sz w:val="26"/>
        </w:rPr>
        <w:t>the</w:t>
      </w:r>
      <w:r>
        <w:rPr>
          <w:color w:val="805F00"/>
          <w:spacing w:val="-8"/>
          <w:sz w:val="26"/>
        </w:rPr>
        <w:t xml:space="preserve"> </w:t>
      </w:r>
      <w:r>
        <w:rPr>
          <w:color w:val="805F00"/>
          <w:sz w:val="26"/>
        </w:rPr>
        <w:t>contract</w:t>
      </w:r>
      <w:r>
        <w:rPr>
          <w:color w:val="805F00"/>
          <w:spacing w:val="-5"/>
          <w:sz w:val="26"/>
        </w:rPr>
        <w:t xml:space="preserve"> </w:t>
      </w:r>
      <w:r>
        <w:rPr>
          <w:color w:val="805F00"/>
          <w:sz w:val="26"/>
        </w:rPr>
        <w:t>is</w:t>
      </w:r>
      <w:r>
        <w:rPr>
          <w:color w:val="805F00"/>
          <w:spacing w:val="-4"/>
          <w:sz w:val="26"/>
        </w:rPr>
        <w:t xml:space="preserve"> </w:t>
      </w:r>
      <w:r>
        <w:rPr>
          <w:color w:val="805F00"/>
          <w:sz w:val="26"/>
        </w:rPr>
        <w:t>a</w:t>
      </w:r>
      <w:r>
        <w:rPr>
          <w:color w:val="805F00"/>
          <w:spacing w:val="-9"/>
          <w:sz w:val="26"/>
        </w:rPr>
        <w:t xml:space="preserve"> </w:t>
      </w:r>
      <w:r>
        <w:rPr>
          <w:color w:val="805F00"/>
          <w:sz w:val="26"/>
        </w:rPr>
        <w:t>contract</w:t>
      </w:r>
      <w:r>
        <w:rPr>
          <w:color w:val="805F00"/>
          <w:spacing w:val="-5"/>
          <w:sz w:val="26"/>
        </w:rPr>
        <w:t xml:space="preserve"> </w:t>
      </w:r>
      <w:r>
        <w:rPr>
          <w:color w:val="805F00"/>
          <w:sz w:val="26"/>
        </w:rPr>
        <w:t xml:space="preserve">for </w:t>
      </w:r>
      <w:r>
        <w:rPr>
          <w:b/>
          <w:color w:val="805F00"/>
          <w:sz w:val="26"/>
        </w:rPr>
        <w:t>sale</w:t>
      </w:r>
      <w:r>
        <w:rPr>
          <w:b/>
          <w:color w:val="805F00"/>
          <w:spacing w:val="-5"/>
          <w:sz w:val="26"/>
        </w:rPr>
        <w:t xml:space="preserve"> </w:t>
      </w:r>
      <w:r>
        <w:rPr>
          <w:b/>
          <w:color w:val="805F00"/>
          <w:sz w:val="26"/>
        </w:rPr>
        <w:t>by</w:t>
      </w:r>
      <w:r>
        <w:rPr>
          <w:b/>
          <w:color w:val="805F00"/>
          <w:spacing w:val="-5"/>
          <w:sz w:val="26"/>
        </w:rPr>
        <w:t xml:space="preserve"> </w:t>
      </w:r>
      <w:r>
        <w:rPr>
          <w:b/>
          <w:color w:val="805F00"/>
          <w:sz w:val="26"/>
        </w:rPr>
        <w:t>sample</w:t>
      </w:r>
      <w:r>
        <w:rPr>
          <w:color w:val="805F00"/>
          <w:sz w:val="26"/>
        </w:rPr>
        <w:t>,</w:t>
      </w:r>
      <w:r>
        <w:rPr>
          <w:color w:val="805F00"/>
          <w:spacing w:val="-5"/>
          <w:sz w:val="26"/>
        </w:rPr>
        <w:t xml:space="preserve"> </w:t>
      </w:r>
      <w:r>
        <w:rPr>
          <w:color w:val="805F00"/>
          <w:sz w:val="26"/>
        </w:rPr>
        <w:t>as</w:t>
      </w:r>
      <w:r>
        <w:rPr>
          <w:color w:val="805F00"/>
          <w:spacing w:val="-8"/>
          <w:sz w:val="26"/>
        </w:rPr>
        <w:t xml:space="preserve"> </w:t>
      </w:r>
      <w:r>
        <w:rPr>
          <w:color w:val="805F00"/>
          <w:sz w:val="26"/>
        </w:rPr>
        <w:t>regards</w:t>
      </w:r>
      <w:r>
        <w:rPr>
          <w:color w:val="805F00"/>
          <w:spacing w:val="-8"/>
          <w:sz w:val="26"/>
        </w:rPr>
        <w:t xml:space="preserve"> </w:t>
      </w:r>
      <w:r>
        <w:rPr>
          <w:color w:val="805F00"/>
          <w:sz w:val="26"/>
        </w:rPr>
        <w:t>defects</w:t>
      </w:r>
      <w:r>
        <w:rPr>
          <w:color w:val="805F00"/>
          <w:spacing w:val="-8"/>
          <w:sz w:val="26"/>
        </w:rPr>
        <w:t xml:space="preserve"> </w:t>
      </w:r>
      <w:r>
        <w:rPr>
          <w:color w:val="805F00"/>
          <w:sz w:val="26"/>
        </w:rPr>
        <w:t>which</w:t>
      </w:r>
      <w:r>
        <w:rPr>
          <w:color w:val="805F00"/>
          <w:spacing w:val="-5"/>
          <w:sz w:val="26"/>
        </w:rPr>
        <w:t xml:space="preserve"> </w:t>
      </w:r>
      <w:r>
        <w:rPr>
          <w:color w:val="805F00"/>
          <w:sz w:val="26"/>
        </w:rPr>
        <w:t>would</w:t>
      </w:r>
      <w:r>
        <w:rPr>
          <w:color w:val="805F00"/>
          <w:spacing w:val="-7"/>
          <w:sz w:val="26"/>
        </w:rPr>
        <w:t xml:space="preserve"> </w:t>
      </w:r>
      <w:r>
        <w:rPr>
          <w:color w:val="805F00"/>
          <w:sz w:val="26"/>
        </w:rPr>
        <w:t xml:space="preserve">have been </w:t>
      </w:r>
      <w:r>
        <w:rPr>
          <w:b/>
          <w:color w:val="805F00"/>
          <w:sz w:val="26"/>
        </w:rPr>
        <w:t xml:space="preserve">apparent </w:t>
      </w:r>
      <w:r>
        <w:rPr>
          <w:color w:val="805F00"/>
          <w:sz w:val="26"/>
        </w:rPr>
        <w:t xml:space="preserve">on a </w:t>
      </w:r>
      <w:r>
        <w:rPr>
          <w:b/>
          <w:color w:val="805F00"/>
          <w:sz w:val="26"/>
        </w:rPr>
        <w:t xml:space="preserve">reasonable examination </w:t>
      </w:r>
      <w:r>
        <w:rPr>
          <w:color w:val="805F00"/>
          <w:sz w:val="26"/>
        </w:rPr>
        <w:t>of the sample.”</w:t>
      </w:r>
    </w:p>
    <w:p w14:paraId="554E7C11" w14:textId="57512391" w:rsidR="004C192B" w:rsidRDefault="00000000">
      <w:pPr>
        <w:pStyle w:val="a4"/>
        <w:numPr>
          <w:ilvl w:val="4"/>
          <w:numId w:val="224"/>
        </w:numPr>
        <w:tabs>
          <w:tab w:val="left" w:pos="1364"/>
        </w:tabs>
        <w:ind w:left="1364"/>
        <w:rPr>
          <w:sz w:val="26"/>
        </w:rPr>
      </w:pPr>
      <w:r>
        <w:rPr>
          <w:color w:val="2E5395"/>
          <w:sz w:val="26"/>
        </w:rPr>
        <w:t>Sale</w:t>
      </w:r>
      <w:r>
        <w:rPr>
          <w:color w:val="2E5395"/>
          <w:spacing w:val="-8"/>
          <w:sz w:val="26"/>
        </w:rPr>
        <w:t xml:space="preserve"> </w:t>
      </w:r>
      <w:r>
        <w:rPr>
          <w:color w:val="2E5395"/>
          <w:sz w:val="26"/>
        </w:rPr>
        <w:t>by</w:t>
      </w:r>
      <w:r>
        <w:rPr>
          <w:color w:val="2E5395"/>
          <w:spacing w:val="-3"/>
          <w:sz w:val="26"/>
        </w:rPr>
        <w:t xml:space="preserve"> </w:t>
      </w:r>
      <w:r>
        <w:rPr>
          <w:color w:val="2E5395"/>
          <w:sz w:val="26"/>
        </w:rPr>
        <w:t>sample,</w:t>
      </w:r>
      <w:r>
        <w:rPr>
          <w:color w:val="2E5395"/>
          <w:spacing w:val="-3"/>
          <w:sz w:val="26"/>
        </w:rPr>
        <w:t xml:space="preserve"> </w:t>
      </w:r>
      <w:r>
        <w:rPr>
          <w:color w:val="2E5395"/>
          <w:sz w:val="26"/>
        </w:rPr>
        <w:t>under</w:t>
      </w:r>
      <w:r>
        <w:rPr>
          <w:color w:val="2E5395"/>
          <w:spacing w:val="-3"/>
          <w:sz w:val="26"/>
        </w:rPr>
        <w:t xml:space="preserve"> </w:t>
      </w:r>
      <w:r>
        <w:rPr>
          <w:color w:val="2E5395"/>
          <w:sz w:val="26"/>
        </w:rPr>
        <w:t>s17</w:t>
      </w:r>
      <w:r>
        <w:rPr>
          <w:color w:val="2E5395"/>
          <w:spacing w:val="-5"/>
          <w:sz w:val="26"/>
        </w:rPr>
        <w:t xml:space="preserve"> </w:t>
      </w:r>
      <w:r>
        <w:rPr>
          <w:color w:val="2E5395"/>
          <w:sz w:val="26"/>
        </w:rPr>
        <w:t>&gt; what</w:t>
      </w:r>
      <w:r>
        <w:rPr>
          <w:color w:val="2E5395"/>
          <w:spacing w:val="-4"/>
          <w:sz w:val="26"/>
        </w:rPr>
        <w:t xml:space="preserve"> </w:t>
      </w:r>
      <w:r>
        <w:rPr>
          <w:color w:val="2E5395"/>
          <w:sz w:val="26"/>
        </w:rPr>
        <w:t>is</w:t>
      </w:r>
      <w:r>
        <w:rPr>
          <w:color w:val="2E5395"/>
          <w:spacing w:val="-4"/>
          <w:sz w:val="26"/>
        </w:rPr>
        <w:t xml:space="preserve"> </w:t>
      </w:r>
      <w:r>
        <w:rPr>
          <w:color w:val="2E5395"/>
          <w:sz w:val="26"/>
        </w:rPr>
        <w:t>reasonable</w:t>
      </w:r>
      <w:r>
        <w:rPr>
          <w:color w:val="2E5395"/>
          <w:spacing w:val="-6"/>
          <w:sz w:val="26"/>
        </w:rPr>
        <w:t xml:space="preserve"> </w:t>
      </w:r>
      <w:r>
        <w:rPr>
          <w:color w:val="2E5395"/>
          <w:sz w:val="26"/>
        </w:rPr>
        <w:t>examination</w:t>
      </w:r>
      <w:r>
        <w:rPr>
          <w:color w:val="2E5395"/>
          <w:spacing w:val="-6"/>
          <w:sz w:val="26"/>
        </w:rPr>
        <w:t xml:space="preserve"> </w:t>
      </w:r>
    </w:p>
    <w:p w14:paraId="3EFA6B7F" w14:textId="77777777" w:rsidR="004C192B" w:rsidRDefault="00000000">
      <w:pPr>
        <w:pStyle w:val="a4"/>
        <w:numPr>
          <w:ilvl w:val="1"/>
          <w:numId w:val="224"/>
        </w:numPr>
        <w:tabs>
          <w:tab w:val="left" w:pos="514"/>
        </w:tabs>
        <w:spacing w:before="293"/>
        <w:ind w:right="687"/>
        <w:rPr>
          <w:b/>
          <w:sz w:val="26"/>
        </w:rPr>
      </w:pPr>
      <w:r>
        <w:rPr>
          <w:b/>
          <w:sz w:val="26"/>
        </w:rPr>
        <w:t>Implied</w:t>
      </w:r>
      <w:r>
        <w:rPr>
          <w:b/>
          <w:spacing w:val="-7"/>
          <w:sz w:val="26"/>
        </w:rPr>
        <w:t xml:space="preserve"> </w:t>
      </w:r>
      <w:r>
        <w:rPr>
          <w:b/>
          <w:sz w:val="26"/>
        </w:rPr>
        <w:t>condition</w:t>
      </w:r>
      <w:r>
        <w:rPr>
          <w:b/>
          <w:spacing w:val="-9"/>
          <w:sz w:val="26"/>
        </w:rPr>
        <w:t xml:space="preserve"> </w:t>
      </w:r>
      <w:r>
        <w:rPr>
          <w:b/>
          <w:sz w:val="26"/>
        </w:rPr>
        <w:t>that</w:t>
      </w:r>
      <w:r>
        <w:rPr>
          <w:b/>
          <w:spacing w:val="-2"/>
          <w:sz w:val="26"/>
        </w:rPr>
        <w:t xml:space="preserve"> </w:t>
      </w:r>
      <w:r>
        <w:rPr>
          <w:b/>
          <w:sz w:val="26"/>
        </w:rPr>
        <w:t>the</w:t>
      </w:r>
      <w:r>
        <w:rPr>
          <w:b/>
          <w:spacing w:val="-5"/>
          <w:sz w:val="26"/>
        </w:rPr>
        <w:t xml:space="preserve"> </w:t>
      </w:r>
      <w:r>
        <w:rPr>
          <w:b/>
          <w:sz w:val="26"/>
        </w:rPr>
        <w:t>goods</w:t>
      </w:r>
      <w:r>
        <w:rPr>
          <w:b/>
          <w:spacing w:val="-6"/>
          <w:sz w:val="26"/>
        </w:rPr>
        <w:t xml:space="preserve"> </w:t>
      </w:r>
      <w:r>
        <w:rPr>
          <w:b/>
          <w:sz w:val="26"/>
        </w:rPr>
        <w:t>supplied</w:t>
      </w:r>
      <w:r>
        <w:rPr>
          <w:b/>
          <w:spacing w:val="-2"/>
          <w:sz w:val="26"/>
        </w:rPr>
        <w:t xml:space="preserve"> </w:t>
      </w:r>
      <w:r>
        <w:rPr>
          <w:b/>
          <w:sz w:val="26"/>
        </w:rPr>
        <w:t>under</w:t>
      </w:r>
      <w:r>
        <w:rPr>
          <w:b/>
          <w:spacing w:val="-7"/>
          <w:sz w:val="26"/>
        </w:rPr>
        <w:t xml:space="preserve"> </w:t>
      </w:r>
      <w:r>
        <w:rPr>
          <w:b/>
          <w:sz w:val="26"/>
        </w:rPr>
        <w:t>contract</w:t>
      </w:r>
      <w:r>
        <w:rPr>
          <w:b/>
          <w:spacing w:val="-7"/>
          <w:sz w:val="26"/>
        </w:rPr>
        <w:t xml:space="preserve"> </w:t>
      </w:r>
      <w:r>
        <w:rPr>
          <w:b/>
          <w:sz w:val="26"/>
        </w:rPr>
        <w:t xml:space="preserve">are </w:t>
      </w:r>
      <w:r>
        <w:rPr>
          <w:b/>
          <w:color w:val="C00000"/>
          <w:sz w:val="26"/>
        </w:rPr>
        <w:t>reasonably</w:t>
      </w:r>
      <w:r>
        <w:rPr>
          <w:b/>
          <w:color w:val="C00000"/>
          <w:spacing w:val="-5"/>
          <w:sz w:val="26"/>
        </w:rPr>
        <w:t xml:space="preserve"> </w:t>
      </w:r>
      <w:r>
        <w:rPr>
          <w:b/>
          <w:color w:val="C00000"/>
          <w:sz w:val="26"/>
        </w:rPr>
        <w:t>fit</w:t>
      </w:r>
      <w:r>
        <w:rPr>
          <w:b/>
          <w:color w:val="C00000"/>
          <w:spacing w:val="-7"/>
          <w:sz w:val="26"/>
        </w:rPr>
        <w:t xml:space="preserve"> </w:t>
      </w:r>
      <w:r>
        <w:rPr>
          <w:b/>
          <w:color w:val="C00000"/>
          <w:sz w:val="26"/>
        </w:rPr>
        <w:t>for</w:t>
      </w:r>
      <w:r>
        <w:rPr>
          <w:b/>
          <w:color w:val="C00000"/>
          <w:spacing w:val="-7"/>
          <w:sz w:val="26"/>
        </w:rPr>
        <w:t xml:space="preserve"> </w:t>
      </w:r>
      <w:r>
        <w:rPr>
          <w:b/>
          <w:color w:val="C00000"/>
          <w:sz w:val="26"/>
        </w:rPr>
        <w:t xml:space="preserve">a particular purpose </w:t>
      </w:r>
      <w:r>
        <w:rPr>
          <w:b/>
          <w:sz w:val="26"/>
        </w:rPr>
        <w:t>(s16(3) SOGO)</w:t>
      </w:r>
    </w:p>
    <w:p w14:paraId="27FAC061" w14:textId="77777777" w:rsidR="004C192B" w:rsidRDefault="004C192B">
      <w:pPr>
        <w:pStyle w:val="a3"/>
        <w:spacing w:before="1"/>
        <w:rPr>
          <w:b/>
        </w:rPr>
      </w:pPr>
    </w:p>
    <w:p w14:paraId="59B30987" w14:textId="77777777" w:rsidR="004C192B" w:rsidRDefault="00000000">
      <w:pPr>
        <w:pStyle w:val="1"/>
        <w:numPr>
          <w:ilvl w:val="2"/>
          <w:numId w:val="224"/>
        </w:numPr>
        <w:tabs>
          <w:tab w:val="left" w:pos="514"/>
        </w:tabs>
        <w:rPr>
          <w:rFonts w:ascii="Symbol" w:hAnsi="Symbol"/>
          <w:b w:val="0"/>
        </w:rPr>
      </w:pPr>
      <w:r>
        <w:rPr>
          <w:spacing w:val="-2"/>
        </w:rPr>
        <w:t>S16(3)</w:t>
      </w:r>
    </w:p>
    <w:p w14:paraId="4481540A" w14:textId="77777777" w:rsidR="004C192B" w:rsidRDefault="00000000">
      <w:pPr>
        <w:spacing w:before="1"/>
        <w:ind w:left="514"/>
        <w:rPr>
          <w:b/>
          <w:sz w:val="26"/>
        </w:rPr>
      </w:pPr>
      <w:r>
        <w:rPr>
          <w:color w:val="805F00"/>
          <w:sz w:val="26"/>
        </w:rPr>
        <w:t>“Where</w:t>
      </w:r>
      <w:r>
        <w:rPr>
          <w:color w:val="805F00"/>
          <w:spacing w:val="-7"/>
          <w:sz w:val="26"/>
        </w:rPr>
        <w:t xml:space="preserve"> </w:t>
      </w:r>
      <w:r>
        <w:rPr>
          <w:color w:val="805F00"/>
          <w:sz w:val="26"/>
        </w:rPr>
        <w:t>the</w:t>
      </w:r>
      <w:r>
        <w:rPr>
          <w:color w:val="805F00"/>
          <w:spacing w:val="-7"/>
          <w:sz w:val="26"/>
        </w:rPr>
        <w:t xml:space="preserve"> </w:t>
      </w:r>
      <w:r>
        <w:rPr>
          <w:color w:val="805F00"/>
          <w:sz w:val="26"/>
        </w:rPr>
        <w:t>seller sells</w:t>
      </w:r>
      <w:r>
        <w:rPr>
          <w:color w:val="805F00"/>
          <w:spacing w:val="-7"/>
          <w:sz w:val="26"/>
        </w:rPr>
        <w:t xml:space="preserve"> </w:t>
      </w:r>
      <w:r>
        <w:rPr>
          <w:color w:val="805F00"/>
          <w:sz w:val="26"/>
        </w:rPr>
        <w:t>goods</w:t>
      </w:r>
      <w:r>
        <w:rPr>
          <w:color w:val="805F00"/>
          <w:spacing w:val="-3"/>
          <w:sz w:val="26"/>
        </w:rPr>
        <w:t xml:space="preserve"> </w:t>
      </w:r>
      <w:r>
        <w:rPr>
          <w:b/>
          <w:color w:val="805F00"/>
          <w:sz w:val="26"/>
          <w:u w:val="single" w:color="805F00"/>
        </w:rPr>
        <w:t>in</w:t>
      </w:r>
      <w:r>
        <w:rPr>
          <w:b/>
          <w:color w:val="805F00"/>
          <w:spacing w:val="-3"/>
          <w:sz w:val="26"/>
          <w:u w:val="single" w:color="805F00"/>
        </w:rPr>
        <w:t xml:space="preserve"> </w:t>
      </w:r>
      <w:r>
        <w:rPr>
          <w:b/>
          <w:color w:val="805F00"/>
          <w:sz w:val="26"/>
          <w:u w:val="single" w:color="805F00"/>
        </w:rPr>
        <w:t>the</w:t>
      </w:r>
      <w:r>
        <w:rPr>
          <w:b/>
          <w:color w:val="805F00"/>
          <w:spacing w:val="-4"/>
          <w:sz w:val="26"/>
          <w:u w:val="single" w:color="805F00"/>
        </w:rPr>
        <w:t xml:space="preserve"> </w:t>
      </w:r>
      <w:r>
        <w:rPr>
          <w:b/>
          <w:color w:val="805F00"/>
          <w:sz w:val="26"/>
          <w:u w:val="single" w:color="805F00"/>
        </w:rPr>
        <w:t>course</w:t>
      </w:r>
      <w:r>
        <w:rPr>
          <w:b/>
          <w:color w:val="805F00"/>
          <w:spacing w:val="-3"/>
          <w:sz w:val="26"/>
          <w:u w:val="single" w:color="805F00"/>
        </w:rPr>
        <w:t xml:space="preserve"> </w:t>
      </w:r>
      <w:r>
        <w:rPr>
          <w:b/>
          <w:color w:val="805F00"/>
          <w:sz w:val="26"/>
          <w:u w:val="single" w:color="805F00"/>
        </w:rPr>
        <w:t>of</w:t>
      </w:r>
      <w:r>
        <w:rPr>
          <w:b/>
          <w:color w:val="805F00"/>
          <w:spacing w:val="-6"/>
          <w:sz w:val="26"/>
          <w:u w:val="single" w:color="805F00"/>
        </w:rPr>
        <w:t xml:space="preserve"> </w:t>
      </w:r>
      <w:r>
        <w:rPr>
          <w:b/>
          <w:color w:val="805F00"/>
          <w:sz w:val="26"/>
          <w:u w:val="single" w:color="805F00"/>
        </w:rPr>
        <w:t>a</w:t>
      </w:r>
      <w:r>
        <w:rPr>
          <w:b/>
          <w:color w:val="805F00"/>
          <w:spacing w:val="-5"/>
          <w:sz w:val="26"/>
          <w:u w:val="single" w:color="805F00"/>
        </w:rPr>
        <w:t xml:space="preserve"> </w:t>
      </w:r>
      <w:r>
        <w:rPr>
          <w:b/>
          <w:color w:val="805F00"/>
          <w:sz w:val="26"/>
          <w:u w:val="single" w:color="805F00"/>
        </w:rPr>
        <w:t>business</w:t>
      </w:r>
      <w:r>
        <w:rPr>
          <w:b/>
          <w:color w:val="805F00"/>
          <w:spacing w:val="-2"/>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cover</w:t>
      </w:r>
      <w:r>
        <w:rPr>
          <w:color w:val="2E5395"/>
          <w:spacing w:val="-3"/>
          <w:sz w:val="26"/>
        </w:rPr>
        <w:t xml:space="preserve"> </w:t>
      </w:r>
      <w:r>
        <w:rPr>
          <w:color w:val="2E5395"/>
          <w:sz w:val="26"/>
        </w:rPr>
        <w:t>private</w:t>
      </w:r>
      <w:r>
        <w:rPr>
          <w:color w:val="2E5395"/>
          <w:spacing w:val="-3"/>
          <w:sz w:val="26"/>
        </w:rPr>
        <w:t xml:space="preserve"> </w:t>
      </w:r>
      <w:r>
        <w:rPr>
          <w:color w:val="2E5395"/>
          <w:sz w:val="26"/>
        </w:rPr>
        <w:t>sale)</w:t>
      </w:r>
      <w:r>
        <w:rPr>
          <w:color w:val="2E5395"/>
          <w:spacing w:val="-2"/>
          <w:sz w:val="26"/>
        </w:rPr>
        <w:t xml:space="preserve"> </w:t>
      </w:r>
      <w:r>
        <w:rPr>
          <w:color w:val="805F00"/>
          <w:sz w:val="26"/>
        </w:rPr>
        <w:t xml:space="preserve">and the buyer, </w:t>
      </w:r>
      <w:r w:rsidRPr="003005AF">
        <w:rPr>
          <w:b/>
          <w:bCs/>
          <w:color w:val="805F00"/>
          <w:sz w:val="26"/>
        </w:rPr>
        <w:t>e</w:t>
      </w:r>
      <w:r w:rsidRPr="003005AF">
        <w:rPr>
          <w:b/>
          <w:bCs/>
          <w:color w:val="805F00"/>
          <w:sz w:val="26"/>
          <w:u w:val="single" w:color="805F00"/>
        </w:rPr>
        <w:t>xpressly</w:t>
      </w:r>
      <w:r>
        <w:rPr>
          <w:color w:val="805F00"/>
          <w:sz w:val="26"/>
          <w:u w:val="single" w:color="805F00"/>
        </w:rPr>
        <w:t xml:space="preserve"> or </w:t>
      </w:r>
      <w:r w:rsidRPr="003005AF">
        <w:rPr>
          <w:b/>
          <w:bCs/>
          <w:color w:val="805F00"/>
          <w:sz w:val="26"/>
          <w:u w:val="single" w:color="805F00"/>
        </w:rPr>
        <w:t>by implication</w:t>
      </w:r>
      <w:r>
        <w:rPr>
          <w:color w:val="805F00"/>
          <w:sz w:val="26"/>
        </w:rPr>
        <w:t xml:space="preserve">, </w:t>
      </w:r>
      <w:r>
        <w:rPr>
          <w:b/>
          <w:color w:val="805F00"/>
          <w:sz w:val="26"/>
          <w:u w:val="single" w:color="805F00"/>
        </w:rPr>
        <w:t xml:space="preserve">makes known to the seller </w:t>
      </w:r>
      <w:r>
        <w:rPr>
          <w:color w:val="805F00"/>
          <w:sz w:val="26"/>
          <w:u w:val="single" w:color="805F00"/>
        </w:rPr>
        <w:t xml:space="preserve">any </w:t>
      </w:r>
      <w:r>
        <w:rPr>
          <w:b/>
          <w:color w:val="805F00"/>
          <w:sz w:val="26"/>
          <w:u w:val="single" w:color="805F00"/>
        </w:rPr>
        <w:t>particular</w:t>
      </w:r>
    </w:p>
    <w:p w14:paraId="3081CEDD" w14:textId="77777777" w:rsidR="004C192B" w:rsidRDefault="00000000">
      <w:pPr>
        <w:ind w:left="514" w:right="194"/>
        <w:rPr>
          <w:sz w:val="26"/>
        </w:rPr>
      </w:pPr>
      <w:r>
        <w:rPr>
          <w:b/>
          <w:color w:val="805F00"/>
          <w:sz w:val="26"/>
          <w:u w:val="single" w:color="805F00"/>
        </w:rPr>
        <w:t>purpose</w:t>
      </w:r>
      <w:r>
        <w:rPr>
          <w:b/>
          <w:color w:val="805F00"/>
          <w:sz w:val="26"/>
        </w:rPr>
        <w:t xml:space="preserve"> </w:t>
      </w:r>
      <w:r>
        <w:rPr>
          <w:color w:val="2E5395"/>
          <w:sz w:val="26"/>
        </w:rPr>
        <w:t xml:space="preserve">(has to be told by the buyer beforehand) </w:t>
      </w:r>
      <w:r>
        <w:rPr>
          <w:color w:val="805F00"/>
          <w:sz w:val="26"/>
        </w:rPr>
        <w:t>for which the goods are being bought, there</w:t>
      </w:r>
      <w:r>
        <w:rPr>
          <w:color w:val="805F00"/>
          <w:spacing w:val="-3"/>
          <w:sz w:val="26"/>
        </w:rPr>
        <w:t xml:space="preserve"> </w:t>
      </w:r>
      <w:r>
        <w:rPr>
          <w:color w:val="805F00"/>
          <w:sz w:val="26"/>
        </w:rPr>
        <w:t xml:space="preserve">is an </w:t>
      </w:r>
      <w:r>
        <w:rPr>
          <w:b/>
          <w:color w:val="805F00"/>
          <w:sz w:val="26"/>
        </w:rPr>
        <w:t xml:space="preserve">implied condition </w:t>
      </w:r>
      <w:r>
        <w:rPr>
          <w:color w:val="805F00"/>
          <w:sz w:val="26"/>
        </w:rPr>
        <w:t>that the</w:t>
      </w:r>
      <w:r>
        <w:rPr>
          <w:color w:val="805F00"/>
          <w:spacing w:val="-3"/>
          <w:sz w:val="26"/>
        </w:rPr>
        <w:t xml:space="preserve"> </w:t>
      </w:r>
      <w:r>
        <w:rPr>
          <w:color w:val="805F00"/>
          <w:sz w:val="26"/>
        </w:rPr>
        <w:t>goods</w:t>
      </w:r>
      <w:r>
        <w:rPr>
          <w:color w:val="805F00"/>
          <w:spacing w:val="-3"/>
          <w:sz w:val="26"/>
        </w:rPr>
        <w:t xml:space="preserve"> </w:t>
      </w:r>
      <w:r>
        <w:rPr>
          <w:color w:val="805F00"/>
          <w:sz w:val="26"/>
        </w:rPr>
        <w:t>supplied</w:t>
      </w:r>
      <w:r>
        <w:rPr>
          <w:color w:val="805F00"/>
          <w:spacing w:val="-1"/>
          <w:sz w:val="26"/>
        </w:rPr>
        <w:t xml:space="preserve"> </w:t>
      </w:r>
      <w:r>
        <w:rPr>
          <w:color w:val="805F00"/>
          <w:sz w:val="26"/>
        </w:rPr>
        <w:t>under the</w:t>
      </w:r>
      <w:r>
        <w:rPr>
          <w:color w:val="805F00"/>
          <w:spacing w:val="-3"/>
          <w:sz w:val="26"/>
        </w:rPr>
        <w:t xml:space="preserve"> </w:t>
      </w:r>
      <w:r>
        <w:rPr>
          <w:color w:val="805F00"/>
          <w:sz w:val="26"/>
        </w:rPr>
        <w:t xml:space="preserve">contract are </w:t>
      </w:r>
      <w:r>
        <w:rPr>
          <w:b/>
          <w:color w:val="805F00"/>
          <w:sz w:val="26"/>
        </w:rPr>
        <w:t>reasonably fit</w:t>
      </w:r>
      <w:r>
        <w:rPr>
          <w:b/>
          <w:color w:val="805F00"/>
          <w:spacing w:val="-5"/>
          <w:sz w:val="26"/>
        </w:rPr>
        <w:t xml:space="preserve"> </w:t>
      </w:r>
      <w:r>
        <w:rPr>
          <w:b/>
          <w:color w:val="805F00"/>
          <w:sz w:val="26"/>
        </w:rPr>
        <w:t>for</w:t>
      </w:r>
      <w:r>
        <w:rPr>
          <w:b/>
          <w:color w:val="805F00"/>
          <w:spacing w:val="-5"/>
          <w:sz w:val="26"/>
        </w:rPr>
        <w:t xml:space="preserve"> </w:t>
      </w:r>
      <w:r>
        <w:rPr>
          <w:b/>
          <w:color w:val="805F00"/>
          <w:sz w:val="26"/>
        </w:rPr>
        <w:t>that</w:t>
      </w:r>
      <w:r>
        <w:rPr>
          <w:b/>
          <w:color w:val="805F00"/>
          <w:spacing w:val="-5"/>
          <w:sz w:val="26"/>
        </w:rPr>
        <w:t xml:space="preserve"> </w:t>
      </w:r>
      <w:r>
        <w:rPr>
          <w:b/>
          <w:color w:val="805F00"/>
          <w:sz w:val="26"/>
        </w:rPr>
        <w:t>purpose</w:t>
      </w:r>
      <w:r>
        <w:rPr>
          <w:color w:val="805F00"/>
          <w:sz w:val="26"/>
        </w:rPr>
        <w:t>,</w:t>
      </w:r>
      <w:r>
        <w:rPr>
          <w:color w:val="805F00"/>
          <w:spacing w:val="-3"/>
          <w:sz w:val="26"/>
        </w:rPr>
        <w:t xml:space="preserve"> </w:t>
      </w:r>
      <w:r>
        <w:rPr>
          <w:color w:val="805F00"/>
          <w:sz w:val="26"/>
          <w:u w:val="single" w:color="805F00"/>
        </w:rPr>
        <w:t>whether</w:t>
      </w:r>
      <w:r>
        <w:rPr>
          <w:color w:val="805F00"/>
          <w:spacing w:val="-3"/>
          <w:sz w:val="26"/>
          <w:u w:val="single" w:color="805F00"/>
        </w:rPr>
        <w:t xml:space="preserve"> </w:t>
      </w:r>
      <w:r>
        <w:rPr>
          <w:color w:val="805F00"/>
          <w:sz w:val="26"/>
          <w:u w:val="single" w:color="805F00"/>
        </w:rPr>
        <w:t>or</w:t>
      </w:r>
      <w:r>
        <w:rPr>
          <w:color w:val="805F00"/>
          <w:spacing w:val="-3"/>
          <w:sz w:val="26"/>
          <w:u w:val="single" w:color="805F00"/>
        </w:rPr>
        <w:t xml:space="preserve"> </w:t>
      </w:r>
      <w:r>
        <w:rPr>
          <w:color w:val="805F00"/>
          <w:sz w:val="26"/>
          <w:u w:val="single" w:color="805F00"/>
        </w:rPr>
        <w:t>not</w:t>
      </w:r>
      <w:r>
        <w:rPr>
          <w:color w:val="805F00"/>
          <w:spacing w:val="-2"/>
          <w:sz w:val="26"/>
        </w:rPr>
        <w:t xml:space="preserve"> </w:t>
      </w:r>
      <w:r>
        <w:rPr>
          <w:color w:val="805F00"/>
          <w:sz w:val="26"/>
        </w:rPr>
        <w:t>that</w:t>
      </w:r>
      <w:r>
        <w:rPr>
          <w:color w:val="805F00"/>
          <w:spacing w:val="-3"/>
          <w:sz w:val="26"/>
        </w:rPr>
        <w:t xml:space="preserve"> </w:t>
      </w:r>
      <w:r>
        <w:rPr>
          <w:color w:val="805F00"/>
          <w:sz w:val="26"/>
        </w:rPr>
        <w:t>is</w:t>
      </w:r>
      <w:r>
        <w:rPr>
          <w:color w:val="805F00"/>
          <w:spacing w:val="-6"/>
          <w:sz w:val="26"/>
        </w:rPr>
        <w:t xml:space="preserve"> </w:t>
      </w:r>
      <w:r>
        <w:rPr>
          <w:color w:val="805F00"/>
          <w:sz w:val="26"/>
        </w:rPr>
        <w:t>a purpose</w:t>
      </w:r>
      <w:r>
        <w:rPr>
          <w:color w:val="805F00"/>
          <w:spacing w:val="-6"/>
          <w:sz w:val="26"/>
        </w:rPr>
        <w:t xml:space="preserve"> </w:t>
      </w:r>
      <w:r>
        <w:rPr>
          <w:color w:val="805F00"/>
          <w:sz w:val="26"/>
        </w:rPr>
        <w:t>for</w:t>
      </w:r>
      <w:r>
        <w:rPr>
          <w:color w:val="805F00"/>
          <w:spacing w:val="-3"/>
          <w:sz w:val="26"/>
        </w:rPr>
        <w:t xml:space="preserve"> </w:t>
      </w:r>
      <w:r>
        <w:rPr>
          <w:color w:val="805F00"/>
          <w:sz w:val="26"/>
        </w:rPr>
        <w:t>which</w:t>
      </w:r>
      <w:r>
        <w:rPr>
          <w:color w:val="805F00"/>
          <w:spacing w:val="-3"/>
          <w:sz w:val="26"/>
        </w:rPr>
        <w:t xml:space="preserve"> </w:t>
      </w:r>
      <w:r>
        <w:rPr>
          <w:color w:val="805F00"/>
          <w:sz w:val="26"/>
        </w:rPr>
        <w:t>such</w:t>
      </w:r>
      <w:r>
        <w:rPr>
          <w:color w:val="805F00"/>
          <w:spacing w:val="-3"/>
          <w:sz w:val="26"/>
        </w:rPr>
        <w:t xml:space="preserve"> </w:t>
      </w:r>
      <w:r>
        <w:rPr>
          <w:color w:val="805F00"/>
          <w:sz w:val="26"/>
        </w:rPr>
        <w:t>goods</w:t>
      </w:r>
      <w:r>
        <w:rPr>
          <w:color w:val="805F00"/>
          <w:spacing w:val="-6"/>
          <w:sz w:val="26"/>
        </w:rPr>
        <w:t xml:space="preserve"> </w:t>
      </w:r>
      <w:r>
        <w:rPr>
          <w:color w:val="805F00"/>
          <w:sz w:val="26"/>
        </w:rPr>
        <w:t>are</w:t>
      </w:r>
      <w:r>
        <w:rPr>
          <w:color w:val="805F00"/>
          <w:spacing w:val="-2"/>
          <w:sz w:val="26"/>
        </w:rPr>
        <w:t xml:space="preserve"> </w:t>
      </w:r>
      <w:r>
        <w:rPr>
          <w:color w:val="805F00"/>
          <w:sz w:val="26"/>
          <w:u w:val="single" w:color="805F00"/>
        </w:rPr>
        <w:t>commonly</w:t>
      </w:r>
      <w:r>
        <w:rPr>
          <w:color w:val="805F00"/>
          <w:sz w:val="26"/>
        </w:rPr>
        <w:t xml:space="preserve"> </w:t>
      </w:r>
      <w:r>
        <w:rPr>
          <w:color w:val="805F00"/>
          <w:sz w:val="26"/>
          <w:u w:val="single" w:color="805F00"/>
        </w:rPr>
        <w:t>supplied</w:t>
      </w:r>
      <w:r>
        <w:rPr>
          <w:color w:val="805F00"/>
          <w:sz w:val="26"/>
        </w:rPr>
        <w:t xml:space="preserve">, </w:t>
      </w:r>
      <w:r>
        <w:rPr>
          <w:b/>
          <w:color w:val="805F00"/>
          <w:sz w:val="26"/>
          <w:u w:val="single" w:color="805F00"/>
        </w:rPr>
        <w:t>except</w:t>
      </w:r>
      <w:r>
        <w:rPr>
          <w:b/>
          <w:color w:val="805F00"/>
          <w:spacing w:val="-1"/>
          <w:sz w:val="26"/>
        </w:rPr>
        <w:t xml:space="preserve"> </w:t>
      </w:r>
      <w:r>
        <w:rPr>
          <w:color w:val="805F00"/>
          <w:sz w:val="26"/>
        </w:rPr>
        <w:t>where</w:t>
      </w:r>
      <w:r>
        <w:rPr>
          <w:color w:val="805F00"/>
          <w:spacing w:val="-3"/>
          <w:sz w:val="26"/>
        </w:rPr>
        <w:t xml:space="preserve"> </w:t>
      </w:r>
      <w:r>
        <w:rPr>
          <w:color w:val="805F00"/>
          <w:sz w:val="26"/>
        </w:rPr>
        <w:t>the</w:t>
      </w:r>
      <w:r>
        <w:rPr>
          <w:color w:val="805F00"/>
          <w:spacing w:val="-3"/>
          <w:sz w:val="26"/>
        </w:rPr>
        <w:t xml:space="preserve"> </w:t>
      </w:r>
      <w:r>
        <w:rPr>
          <w:color w:val="805F00"/>
          <w:sz w:val="26"/>
        </w:rPr>
        <w:t>circumstances show</w:t>
      </w:r>
      <w:r>
        <w:rPr>
          <w:color w:val="805F00"/>
          <w:spacing w:val="-3"/>
          <w:sz w:val="26"/>
        </w:rPr>
        <w:t xml:space="preserve"> </w:t>
      </w:r>
      <w:r>
        <w:rPr>
          <w:color w:val="805F00"/>
          <w:sz w:val="26"/>
        </w:rPr>
        <w:t xml:space="preserve">that the </w:t>
      </w:r>
      <w:r>
        <w:rPr>
          <w:b/>
          <w:color w:val="805F00"/>
          <w:sz w:val="26"/>
        </w:rPr>
        <w:t>buyer</w:t>
      </w:r>
      <w:r>
        <w:rPr>
          <w:b/>
          <w:color w:val="805F00"/>
          <w:spacing w:val="-2"/>
          <w:sz w:val="26"/>
        </w:rPr>
        <w:t xml:space="preserve"> </w:t>
      </w:r>
      <w:r>
        <w:rPr>
          <w:b/>
          <w:color w:val="805F00"/>
          <w:sz w:val="26"/>
        </w:rPr>
        <w:t>does</w:t>
      </w:r>
      <w:r>
        <w:rPr>
          <w:b/>
          <w:color w:val="805F00"/>
          <w:spacing w:val="-1"/>
          <w:sz w:val="26"/>
        </w:rPr>
        <w:t xml:space="preserve"> </w:t>
      </w:r>
      <w:r>
        <w:rPr>
          <w:b/>
          <w:color w:val="805F00"/>
          <w:sz w:val="26"/>
        </w:rPr>
        <w:t>not</w:t>
      </w:r>
      <w:r>
        <w:rPr>
          <w:b/>
          <w:color w:val="805F00"/>
          <w:spacing w:val="-2"/>
          <w:sz w:val="26"/>
        </w:rPr>
        <w:t xml:space="preserve"> </w:t>
      </w:r>
      <w:r>
        <w:rPr>
          <w:b/>
          <w:color w:val="805F00"/>
          <w:sz w:val="26"/>
        </w:rPr>
        <w:t>rely</w:t>
      </w:r>
      <w:r>
        <w:rPr>
          <w:color w:val="805F00"/>
          <w:sz w:val="26"/>
        </w:rPr>
        <w:t xml:space="preserve">, or that it is </w:t>
      </w:r>
      <w:r>
        <w:rPr>
          <w:b/>
          <w:color w:val="805F00"/>
          <w:sz w:val="26"/>
        </w:rPr>
        <w:t>unreasonable for</w:t>
      </w:r>
      <w:r>
        <w:rPr>
          <w:b/>
          <w:color w:val="805F00"/>
          <w:spacing w:val="-2"/>
          <w:sz w:val="26"/>
        </w:rPr>
        <w:t xml:space="preserve"> </w:t>
      </w:r>
      <w:r>
        <w:rPr>
          <w:b/>
          <w:color w:val="805F00"/>
          <w:sz w:val="26"/>
        </w:rPr>
        <w:t>him</w:t>
      </w:r>
      <w:r>
        <w:rPr>
          <w:b/>
          <w:color w:val="805F00"/>
          <w:spacing w:val="-3"/>
          <w:sz w:val="26"/>
        </w:rPr>
        <w:t xml:space="preserve"> </w:t>
      </w:r>
      <w:r>
        <w:rPr>
          <w:b/>
          <w:color w:val="805F00"/>
          <w:sz w:val="26"/>
        </w:rPr>
        <w:t>to rely</w:t>
      </w:r>
      <w:r>
        <w:rPr>
          <w:color w:val="805F00"/>
          <w:sz w:val="26"/>
        </w:rPr>
        <w:t>, on</w:t>
      </w:r>
      <w:r>
        <w:rPr>
          <w:color w:val="805F00"/>
          <w:spacing w:val="-2"/>
          <w:sz w:val="26"/>
        </w:rPr>
        <w:t xml:space="preserve"> </w:t>
      </w:r>
      <w:r>
        <w:rPr>
          <w:color w:val="805F00"/>
          <w:sz w:val="26"/>
        </w:rPr>
        <w:t>the</w:t>
      </w:r>
      <w:r>
        <w:rPr>
          <w:color w:val="805F00"/>
          <w:spacing w:val="-2"/>
          <w:sz w:val="26"/>
        </w:rPr>
        <w:t xml:space="preserve"> </w:t>
      </w:r>
      <w:r>
        <w:rPr>
          <w:color w:val="805F00"/>
          <w:sz w:val="26"/>
          <w:u w:val="single" w:color="805F00"/>
        </w:rPr>
        <w:t>seller’s skill or judgment</w:t>
      </w:r>
      <w:r>
        <w:rPr>
          <w:color w:val="805F00"/>
          <w:sz w:val="26"/>
        </w:rPr>
        <w:t xml:space="preserve">. </w:t>
      </w:r>
      <w:r>
        <w:rPr>
          <w:color w:val="2E5395"/>
          <w:sz w:val="26"/>
        </w:rPr>
        <w:t>(exception</w:t>
      </w:r>
      <w:r>
        <w:rPr>
          <w:color w:val="2E5395"/>
          <w:spacing w:val="-2"/>
          <w:sz w:val="26"/>
        </w:rPr>
        <w:t xml:space="preserve"> </w:t>
      </w:r>
      <w:r>
        <w:rPr>
          <w:color w:val="2E5395"/>
          <w:sz w:val="26"/>
        </w:rPr>
        <w:t>where</w:t>
      </w:r>
      <w:r>
        <w:rPr>
          <w:color w:val="2E5395"/>
          <w:spacing w:val="-3"/>
          <w:sz w:val="26"/>
        </w:rPr>
        <w:t xml:space="preserve"> </w:t>
      </w:r>
      <w:r>
        <w:rPr>
          <w:color w:val="2E5395"/>
          <w:sz w:val="26"/>
        </w:rPr>
        <w:t>there</w:t>
      </w:r>
      <w:r>
        <w:rPr>
          <w:color w:val="2E5395"/>
          <w:spacing w:val="-3"/>
          <w:sz w:val="26"/>
        </w:rPr>
        <w:t xml:space="preserve"> </w:t>
      </w:r>
      <w:r>
        <w:rPr>
          <w:color w:val="2E5395"/>
          <w:sz w:val="26"/>
        </w:rPr>
        <w:t>is no reliance or it is unreasonable not rely on the seller)”</w:t>
      </w:r>
    </w:p>
    <w:p w14:paraId="7EE9B5D8" w14:textId="77777777" w:rsidR="004C192B" w:rsidRDefault="00000000">
      <w:pPr>
        <w:pStyle w:val="a4"/>
        <w:numPr>
          <w:ilvl w:val="0"/>
          <w:numId w:val="209"/>
        </w:numPr>
        <w:tabs>
          <w:tab w:val="left" w:pos="1365"/>
        </w:tabs>
        <w:spacing w:before="6" w:line="235" w:lineRule="auto"/>
        <w:ind w:right="354"/>
        <w:rPr>
          <w:sz w:val="26"/>
        </w:rPr>
      </w:pPr>
      <w:r>
        <w:rPr>
          <w:color w:val="2E5395"/>
          <w:sz w:val="26"/>
        </w:rPr>
        <w:t>If</w:t>
      </w:r>
      <w:r>
        <w:rPr>
          <w:color w:val="2E5395"/>
          <w:spacing w:val="-5"/>
          <w:sz w:val="26"/>
        </w:rPr>
        <w:t xml:space="preserve"> </w:t>
      </w:r>
      <w:r>
        <w:rPr>
          <w:color w:val="2E5395"/>
          <w:sz w:val="26"/>
        </w:rPr>
        <w:t>before</w:t>
      </w:r>
      <w:r>
        <w:rPr>
          <w:color w:val="2E5395"/>
          <w:spacing w:val="-7"/>
          <w:sz w:val="26"/>
        </w:rPr>
        <w:t xml:space="preserve"> </w:t>
      </w:r>
      <w:r>
        <w:rPr>
          <w:color w:val="2E5395"/>
          <w:sz w:val="26"/>
        </w:rPr>
        <w:t>the</w:t>
      </w:r>
      <w:r>
        <w:rPr>
          <w:color w:val="2E5395"/>
          <w:spacing w:val="-7"/>
          <w:sz w:val="26"/>
        </w:rPr>
        <w:t xml:space="preserve"> </w:t>
      </w:r>
      <w:r>
        <w:rPr>
          <w:color w:val="2E5395"/>
          <w:sz w:val="26"/>
        </w:rPr>
        <w:t>contract,</w:t>
      </w:r>
      <w:r>
        <w:rPr>
          <w:color w:val="2E5395"/>
          <w:spacing w:val="-5"/>
          <w:sz w:val="26"/>
        </w:rPr>
        <w:t xml:space="preserve"> </w:t>
      </w:r>
      <w:r>
        <w:rPr>
          <w:color w:val="2E5395"/>
          <w:sz w:val="26"/>
        </w:rPr>
        <w:t>buyer</w:t>
      </w:r>
      <w:r>
        <w:rPr>
          <w:color w:val="2E5395"/>
          <w:spacing w:val="-4"/>
          <w:sz w:val="26"/>
        </w:rPr>
        <w:t xml:space="preserve"> </w:t>
      </w:r>
      <w:r>
        <w:rPr>
          <w:color w:val="2E5395"/>
          <w:sz w:val="26"/>
        </w:rPr>
        <w:t>has</w:t>
      </w:r>
      <w:r>
        <w:rPr>
          <w:color w:val="2E5395"/>
          <w:spacing w:val="-7"/>
          <w:sz w:val="26"/>
        </w:rPr>
        <w:t xml:space="preserve"> </w:t>
      </w:r>
      <w:r>
        <w:rPr>
          <w:color w:val="2E5395"/>
          <w:sz w:val="26"/>
        </w:rPr>
        <w:t>expressed</w:t>
      </w:r>
      <w:r>
        <w:rPr>
          <w:color w:val="2E5395"/>
          <w:spacing w:val="-1"/>
          <w:sz w:val="26"/>
        </w:rPr>
        <w:t xml:space="preserve"> </w:t>
      </w:r>
      <w:r>
        <w:rPr>
          <w:color w:val="2E5395"/>
          <w:sz w:val="26"/>
        </w:rPr>
        <w:t>the</w:t>
      </w:r>
      <w:r>
        <w:rPr>
          <w:color w:val="2E5395"/>
          <w:spacing w:val="-7"/>
          <w:sz w:val="26"/>
        </w:rPr>
        <w:t xml:space="preserve"> </w:t>
      </w:r>
      <w:r>
        <w:rPr>
          <w:color w:val="2E5395"/>
          <w:sz w:val="26"/>
        </w:rPr>
        <w:t>purpose</w:t>
      </w:r>
      <w:r>
        <w:rPr>
          <w:color w:val="2E5395"/>
          <w:spacing w:val="-7"/>
          <w:sz w:val="26"/>
        </w:rPr>
        <w:t xml:space="preserve"> </w:t>
      </w:r>
      <w:r>
        <w:rPr>
          <w:color w:val="2E5395"/>
          <w:sz w:val="26"/>
        </w:rPr>
        <w:t>for</w:t>
      </w:r>
      <w:r>
        <w:rPr>
          <w:color w:val="2E5395"/>
          <w:spacing w:val="-4"/>
          <w:sz w:val="26"/>
        </w:rPr>
        <w:t xml:space="preserve"> </w:t>
      </w:r>
      <w:r>
        <w:rPr>
          <w:color w:val="2E5395"/>
          <w:sz w:val="26"/>
        </w:rPr>
        <w:t>which</w:t>
      </w:r>
      <w:r>
        <w:rPr>
          <w:color w:val="2E5395"/>
          <w:spacing w:val="-5"/>
          <w:sz w:val="26"/>
        </w:rPr>
        <w:t xml:space="preserve"> </w:t>
      </w:r>
      <w:r>
        <w:rPr>
          <w:color w:val="2E5395"/>
          <w:sz w:val="26"/>
        </w:rPr>
        <w:t>the</w:t>
      </w:r>
      <w:r>
        <w:rPr>
          <w:color w:val="2E5395"/>
          <w:spacing w:val="-7"/>
          <w:sz w:val="26"/>
        </w:rPr>
        <w:t xml:space="preserve"> </w:t>
      </w:r>
      <w:r>
        <w:rPr>
          <w:color w:val="2E5395"/>
          <w:sz w:val="26"/>
        </w:rPr>
        <w:t>good</w:t>
      </w:r>
      <w:r>
        <w:rPr>
          <w:color w:val="2E5395"/>
          <w:spacing w:val="-6"/>
          <w:sz w:val="26"/>
        </w:rPr>
        <w:t xml:space="preserve"> </w:t>
      </w:r>
      <w:r>
        <w:rPr>
          <w:color w:val="2E5395"/>
          <w:sz w:val="26"/>
        </w:rPr>
        <w:t>is</w:t>
      </w:r>
      <w:r>
        <w:rPr>
          <w:color w:val="2E5395"/>
          <w:spacing w:val="-7"/>
          <w:sz w:val="26"/>
        </w:rPr>
        <w:t xml:space="preserve"> </w:t>
      </w:r>
      <w:r>
        <w:rPr>
          <w:color w:val="2E5395"/>
          <w:sz w:val="26"/>
        </w:rPr>
        <w:t>to</w:t>
      </w:r>
      <w:r>
        <w:rPr>
          <w:color w:val="2E5395"/>
          <w:spacing w:val="-5"/>
          <w:sz w:val="26"/>
        </w:rPr>
        <w:t xml:space="preserve"> </w:t>
      </w:r>
      <w:r>
        <w:rPr>
          <w:color w:val="2E5395"/>
          <w:sz w:val="26"/>
        </w:rPr>
        <w:t>be used; if there is a particular purpose (not a common purpose), if the good fails to reach the purpose; the particular purpose has to be told by the seller beforehand</w:t>
      </w:r>
    </w:p>
    <w:p w14:paraId="66F21D32" w14:textId="77777777" w:rsidR="004C192B" w:rsidRDefault="00000000">
      <w:pPr>
        <w:pStyle w:val="a4"/>
        <w:numPr>
          <w:ilvl w:val="0"/>
          <w:numId w:val="209"/>
        </w:numPr>
        <w:tabs>
          <w:tab w:val="left" w:pos="1365"/>
        </w:tabs>
        <w:spacing w:before="12" w:line="230" w:lineRule="auto"/>
        <w:ind w:right="357"/>
        <w:rPr>
          <w:sz w:val="26"/>
        </w:rPr>
      </w:pPr>
      <w:r>
        <w:rPr>
          <w:color w:val="2E5395"/>
          <w:sz w:val="26"/>
        </w:rPr>
        <w:t>Exception:</w:t>
      </w:r>
      <w:r>
        <w:rPr>
          <w:color w:val="2E5395"/>
          <w:spacing w:val="-5"/>
          <w:sz w:val="26"/>
        </w:rPr>
        <w:t xml:space="preserve"> </w:t>
      </w:r>
      <w:r>
        <w:rPr>
          <w:color w:val="2E5395"/>
          <w:sz w:val="26"/>
        </w:rPr>
        <w:t>even</w:t>
      </w:r>
      <w:r>
        <w:rPr>
          <w:color w:val="2E5395"/>
          <w:spacing w:val="-6"/>
          <w:sz w:val="26"/>
        </w:rPr>
        <w:t xml:space="preserve"> </w:t>
      </w:r>
      <w:r>
        <w:rPr>
          <w:color w:val="2E5395"/>
          <w:sz w:val="26"/>
        </w:rPr>
        <w:t>has</w:t>
      </w:r>
      <w:r>
        <w:rPr>
          <w:color w:val="2E5395"/>
          <w:spacing w:val="-4"/>
          <w:sz w:val="26"/>
        </w:rPr>
        <w:t xml:space="preserve"> </w:t>
      </w:r>
      <w:r>
        <w:rPr>
          <w:color w:val="2E5395"/>
          <w:sz w:val="26"/>
        </w:rPr>
        <w:t>told</w:t>
      </w:r>
      <w:r>
        <w:rPr>
          <w:color w:val="2E5395"/>
          <w:spacing w:val="-6"/>
          <w:sz w:val="26"/>
        </w:rPr>
        <w:t xml:space="preserve"> </w:t>
      </w:r>
      <w:r>
        <w:rPr>
          <w:color w:val="2E5395"/>
          <w:sz w:val="26"/>
        </w:rPr>
        <w:t>the</w:t>
      </w:r>
      <w:r>
        <w:rPr>
          <w:color w:val="2E5395"/>
          <w:spacing w:val="-7"/>
          <w:sz w:val="26"/>
        </w:rPr>
        <w:t xml:space="preserve"> </w:t>
      </w:r>
      <w:r>
        <w:rPr>
          <w:color w:val="2E5395"/>
          <w:sz w:val="26"/>
        </w:rPr>
        <w:t>seller</w:t>
      </w:r>
      <w:r>
        <w:rPr>
          <w:color w:val="2E5395"/>
          <w:spacing w:val="-4"/>
          <w:sz w:val="26"/>
        </w:rPr>
        <w:t xml:space="preserve"> </w:t>
      </w:r>
      <w:r>
        <w:rPr>
          <w:color w:val="2E5395"/>
          <w:sz w:val="26"/>
        </w:rPr>
        <w:t>why</w:t>
      </w:r>
      <w:r>
        <w:rPr>
          <w:color w:val="2E5395"/>
          <w:spacing w:val="-7"/>
          <w:sz w:val="26"/>
        </w:rPr>
        <w:t xml:space="preserve"> </w:t>
      </w:r>
      <w:r>
        <w:rPr>
          <w:color w:val="2E5395"/>
          <w:sz w:val="26"/>
        </w:rPr>
        <w:t>they</w:t>
      </w:r>
      <w:r>
        <w:rPr>
          <w:color w:val="2E5395"/>
          <w:spacing w:val="-3"/>
          <w:sz w:val="26"/>
        </w:rPr>
        <w:t xml:space="preserve"> </w:t>
      </w:r>
      <w:r>
        <w:rPr>
          <w:color w:val="2E5395"/>
          <w:sz w:val="26"/>
        </w:rPr>
        <w:t>buy</w:t>
      </w:r>
      <w:r>
        <w:rPr>
          <w:color w:val="2E5395"/>
          <w:spacing w:val="-7"/>
          <w:sz w:val="26"/>
        </w:rPr>
        <w:t xml:space="preserve"> </w:t>
      </w:r>
      <w:r>
        <w:rPr>
          <w:color w:val="2E5395"/>
          <w:sz w:val="26"/>
        </w:rPr>
        <w:t>the</w:t>
      </w:r>
      <w:r>
        <w:rPr>
          <w:color w:val="2E5395"/>
          <w:spacing w:val="-7"/>
          <w:sz w:val="26"/>
        </w:rPr>
        <w:t xml:space="preserve"> </w:t>
      </w:r>
      <w:r>
        <w:rPr>
          <w:color w:val="2E5395"/>
          <w:sz w:val="26"/>
        </w:rPr>
        <w:t>good,</w:t>
      </w:r>
      <w:r>
        <w:rPr>
          <w:color w:val="2E5395"/>
          <w:spacing w:val="-4"/>
          <w:sz w:val="26"/>
        </w:rPr>
        <w:t xml:space="preserve"> </w:t>
      </w:r>
      <w:r>
        <w:rPr>
          <w:color w:val="2E5395"/>
          <w:sz w:val="26"/>
        </w:rPr>
        <w:t>but</w:t>
      </w:r>
      <w:r>
        <w:rPr>
          <w:color w:val="2E5395"/>
          <w:spacing w:val="-4"/>
          <w:sz w:val="26"/>
        </w:rPr>
        <w:t xml:space="preserve"> </w:t>
      </w:r>
      <w:r>
        <w:rPr>
          <w:color w:val="2E5395"/>
          <w:sz w:val="26"/>
        </w:rPr>
        <w:t>if</w:t>
      </w:r>
      <w:r>
        <w:rPr>
          <w:color w:val="2E5395"/>
          <w:spacing w:val="-5"/>
          <w:sz w:val="26"/>
        </w:rPr>
        <w:t xml:space="preserve"> </w:t>
      </w:r>
      <w:r>
        <w:rPr>
          <w:color w:val="2E5395"/>
          <w:sz w:val="26"/>
        </w:rPr>
        <w:t>they</w:t>
      </w:r>
      <w:r>
        <w:rPr>
          <w:color w:val="2E5395"/>
          <w:spacing w:val="-7"/>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rely on the seller’s judgment, this does not apply</w:t>
      </w:r>
    </w:p>
    <w:p w14:paraId="7156FF92" w14:textId="77777777" w:rsidR="004C192B" w:rsidRDefault="004C192B">
      <w:pPr>
        <w:pStyle w:val="a3"/>
        <w:spacing w:before="4"/>
      </w:pPr>
    </w:p>
    <w:p w14:paraId="31978045" w14:textId="77777777" w:rsidR="004C192B" w:rsidRDefault="00000000">
      <w:pPr>
        <w:pStyle w:val="2"/>
        <w:numPr>
          <w:ilvl w:val="2"/>
          <w:numId w:val="224"/>
        </w:numPr>
        <w:tabs>
          <w:tab w:val="left" w:pos="514"/>
        </w:tabs>
        <w:spacing w:before="1"/>
        <w:rPr>
          <w:rFonts w:ascii="Symbol" w:hAnsi="Symbol"/>
          <w:b w:val="0"/>
        </w:rPr>
      </w:pPr>
      <w:r>
        <w:rPr>
          <w:spacing w:val="-2"/>
        </w:rPr>
        <w:t>Requirements:</w:t>
      </w:r>
    </w:p>
    <w:p w14:paraId="1C20B734" w14:textId="77777777" w:rsidR="004C192B" w:rsidRDefault="00000000">
      <w:pPr>
        <w:pStyle w:val="3"/>
        <w:numPr>
          <w:ilvl w:val="0"/>
          <w:numId w:val="208"/>
        </w:numPr>
        <w:tabs>
          <w:tab w:val="left" w:pos="798"/>
        </w:tabs>
        <w:ind w:left="798" w:hanging="359"/>
      </w:pPr>
      <w:r>
        <w:rPr>
          <w:color w:val="C00000"/>
        </w:rPr>
        <w:t>Seller</w:t>
      </w:r>
      <w:r>
        <w:rPr>
          <w:color w:val="C00000"/>
          <w:spacing w:val="-4"/>
        </w:rPr>
        <w:t xml:space="preserve"> </w:t>
      </w:r>
      <w:r>
        <w:rPr>
          <w:color w:val="C00000"/>
        </w:rPr>
        <w:t>sells</w:t>
      </w:r>
      <w:r>
        <w:rPr>
          <w:color w:val="C00000"/>
          <w:spacing w:val="-5"/>
        </w:rPr>
        <w:t xml:space="preserve"> </w:t>
      </w:r>
      <w:r>
        <w:rPr>
          <w:color w:val="C00000"/>
        </w:rPr>
        <w:t>in</w:t>
      </w:r>
      <w:r>
        <w:rPr>
          <w:color w:val="C00000"/>
          <w:spacing w:val="-7"/>
        </w:rPr>
        <w:t xml:space="preserve"> </w:t>
      </w:r>
      <w:r>
        <w:rPr>
          <w:color w:val="C00000"/>
        </w:rPr>
        <w:t>the course</w:t>
      </w:r>
      <w:r>
        <w:rPr>
          <w:color w:val="C00000"/>
          <w:spacing w:val="-4"/>
        </w:rPr>
        <w:t xml:space="preserve"> </w:t>
      </w:r>
      <w:r>
        <w:rPr>
          <w:color w:val="C00000"/>
        </w:rPr>
        <w:t>of</w:t>
      </w:r>
      <w:r>
        <w:rPr>
          <w:color w:val="C00000"/>
          <w:spacing w:val="-4"/>
        </w:rPr>
        <w:t xml:space="preserve"> </w:t>
      </w:r>
      <w:r>
        <w:rPr>
          <w:color w:val="C00000"/>
          <w:spacing w:val="-2"/>
        </w:rPr>
        <w:t>business</w:t>
      </w:r>
    </w:p>
    <w:p w14:paraId="2E20FB17" w14:textId="21711C60" w:rsidR="004C192B" w:rsidRDefault="00000000">
      <w:pPr>
        <w:pStyle w:val="a4"/>
        <w:numPr>
          <w:ilvl w:val="0"/>
          <w:numId w:val="208"/>
        </w:numPr>
        <w:tabs>
          <w:tab w:val="left" w:pos="798"/>
        </w:tabs>
        <w:spacing w:line="315" w:lineRule="exact"/>
        <w:ind w:left="798" w:hanging="359"/>
        <w:rPr>
          <w:b/>
          <w:i/>
          <w:sz w:val="26"/>
        </w:rPr>
      </w:pPr>
      <w:r>
        <w:rPr>
          <w:b/>
          <w:i/>
          <w:color w:val="C00000"/>
          <w:sz w:val="26"/>
        </w:rPr>
        <w:t>Buyer</w:t>
      </w:r>
      <w:r>
        <w:rPr>
          <w:b/>
          <w:i/>
          <w:color w:val="C00000"/>
          <w:spacing w:val="-7"/>
          <w:sz w:val="26"/>
        </w:rPr>
        <w:t xml:space="preserve"> </w:t>
      </w:r>
      <w:r>
        <w:rPr>
          <w:b/>
          <w:i/>
          <w:color w:val="C00000"/>
          <w:sz w:val="26"/>
        </w:rPr>
        <w:t>makes</w:t>
      </w:r>
      <w:r>
        <w:rPr>
          <w:b/>
          <w:i/>
          <w:color w:val="C00000"/>
          <w:spacing w:val="-5"/>
          <w:sz w:val="26"/>
        </w:rPr>
        <w:t xml:space="preserve"> </w:t>
      </w:r>
      <w:r>
        <w:rPr>
          <w:b/>
          <w:i/>
          <w:color w:val="C00000"/>
          <w:sz w:val="26"/>
        </w:rPr>
        <w:t>known</w:t>
      </w:r>
      <w:r>
        <w:rPr>
          <w:b/>
          <w:i/>
          <w:color w:val="C00000"/>
          <w:spacing w:val="-4"/>
          <w:sz w:val="26"/>
        </w:rPr>
        <w:t xml:space="preserve"> </w:t>
      </w:r>
      <w:r>
        <w:rPr>
          <w:b/>
          <w:i/>
          <w:color w:val="C00000"/>
          <w:sz w:val="26"/>
        </w:rPr>
        <w:t>to</w:t>
      </w:r>
      <w:r>
        <w:rPr>
          <w:b/>
          <w:i/>
          <w:color w:val="C00000"/>
          <w:spacing w:val="-6"/>
          <w:sz w:val="26"/>
        </w:rPr>
        <w:t xml:space="preserve"> </w:t>
      </w:r>
      <w:r>
        <w:rPr>
          <w:b/>
          <w:i/>
          <w:color w:val="C00000"/>
          <w:sz w:val="26"/>
        </w:rPr>
        <w:t>seller</w:t>
      </w:r>
      <w:r>
        <w:rPr>
          <w:b/>
          <w:i/>
          <w:color w:val="C00000"/>
          <w:spacing w:val="-4"/>
          <w:sz w:val="26"/>
        </w:rPr>
        <w:t xml:space="preserve"> </w:t>
      </w:r>
      <w:r>
        <w:rPr>
          <w:b/>
          <w:i/>
          <w:color w:val="C00000"/>
          <w:sz w:val="26"/>
        </w:rPr>
        <w:t>(a)</w:t>
      </w:r>
      <w:r>
        <w:rPr>
          <w:b/>
          <w:i/>
          <w:color w:val="C00000"/>
          <w:spacing w:val="-4"/>
          <w:sz w:val="26"/>
        </w:rPr>
        <w:t xml:space="preserve"> </w:t>
      </w:r>
      <w:r>
        <w:rPr>
          <w:b/>
          <w:i/>
          <w:color w:val="C00000"/>
          <w:sz w:val="26"/>
        </w:rPr>
        <w:t>particular</w:t>
      </w:r>
      <w:r>
        <w:rPr>
          <w:b/>
          <w:i/>
          <w:color w:val="C00000"/>
          <w:spacing w:val="-10"/>
          <w:sz w:val="26"/>
        </w:rPr>
        <w:t xml:space="preserve"> </w:t>
      </w:r>
      <w:r>
        <w:rPr>
          <w:b/>
          <w:i/>
          <w:color w:val="C00000"/>
          <w:spacing w:val="-2"/>
          <w:sz w:val="26"/>
        </w:rPr>
        <w:t>purpose(s)</w:t>
      </w:r>
      <w:r w:rsidR="003005AF">
        <w:rPr>
          <w:rFonts w:eastAsiaTheme="minorEastAsia" w:hint="eastAsia"/>
          <w:b/>
          <w:i/>
          <w:color w:val="C00000"/>
          <w:spacing w:val="-2"/>
          <w:sz w:val="26"/>
          <w:lang w:eastAsia="zh-CN"/>
        </w:rPr>
        <w:t>(implied or express)</w:t>
      </w:r>
    </w:p>
    <w:p w14:paraId="424D79D9" w14:textId="77777777" w:rsidR="004C192B" w:rsidRDefault="00000000">
      <w:pPr>
        <w:tabs>
          <w:tab w:val="left" w:pos="874"/>
        </w:tabs>
        <w:spacing w:before="280" w:after="4"/>
        <w:ind w:left="874" w:right="517" w:hanging="360"/>
        <w:rPr>
          <w:sz w:val="26"/>
        </w:rPr>
      </w:pPr>
      <w:r>
        <w:rPr>
          <w:rFonts w:ascii="Symbol" w:hAnsi="Symbol"/>
          <w:spacing w:val="-10"/>
          <w:sz w:val="26"/>
        </w:rPr>
        <w:t></w:t>
      </w:r>
      <w:r>
        <w:rPr>
          <w:rFonts w:ascii="Times New Roman" w:hAnsi="Times New Roman"/>
          <w:sz w:val="26"/>
        </w:rPr>
        <w:tab/>
      </w:r>
      <w:r>
        <w:rPr>
          <w:b/>
          <w:color w:val="528135"/>
          <w:sz w:val="26"/>
        </w:rPr>
        <w:t>Henry</w:t>
      </w:r>
      <w:r>
        <w:rPr>
          <w:b/>
          <w:color w:val="528135"/>
          <w:spacing w:val="-5"/>
          <w:sz w:val="26"/>
        </w:rPr>
        <w:t xml:space="preserve"> </w:t>
      </w:r>
      <w:r>
        <w:rPr>
          <w:b/>
          <w:color w:val="528135"/>
          <w:sz w:val="26"/>
        </w:rPr>
        <w:t>Kendall</w:t>
      </w:r>
      <w:r>
        <w:rPr>
          <w:b/>
          <w:color w:val="528135"/>
          <w:spacing w:val="-6"/>
          <w:sz w:val="26"/>
        </w:rPr>
        <w:t xml:space="preserve"> </w:t>
      </w:r>
      <w:r>
        <w:rPr>
          <w:b/>
          <w:color w:val="528135"/>
          <w:sz w:val="26"/>
        </w:rPr>
        <w:t>v</w:t>
      </w:r>
      <w:r>
        <w:rPr>
          <w:b/>
          <w:color w:val="528135"/>
          <w:spacing w:val="-5"/>
          <w:sz w:val="26"/>
        </w:rPr>
        <w:t xml:space="preserve"> </w:t>
      </w:r>
      <w:r>
        <w:rPr>
          <w:b/>
          <w:color w:val="528135"/>
          <w:sz w:val="26"/>
        </w:rPr>
        <w:t>William</w:t>
      </w:r>
      <w:r>
        <w:rPr>
          <w:b/>
          <w:color w:val="528135"/>
          <w:spacing w:val="-7"/>
          <w:sz w:val="26"/>
        </w:rPr>
        <w:t xml:space="preserve"> </w:t>
      </w:r>
      <w:proofErr w:type="spellStart"/>
      <w:r>
        <w:rPr>
          <w:b/>
          <w:color w:val="528135"/>
          <w:sz w:val="26"/>
        </w:rPr>
        <w:t>Lilico</w:t>
      </w:r>
      <w:proofErr w:type="spellEnd"/>
      <w:r>
        <w:rPr>
          <w:b/>
          <w:color w:val="528135"/>
          <w:spacing w:val="-5"/>
          <w:sz w:val="26"/>
        </w:rPr>
        <w:t xml:space="preserve"> </w:t>
      </w:r>
      <w:r>
        <w:rPr>
          <w:b/>
          <w:color w:val="528135"/>
          <w:sz w:val="26"/>
        </w:rPr>
        <w:t>[1969]</w:t>
      </w:r>
      <w:r>
        <w:rPr>
          <w:b/>
          <w:color w:val="528135"/>
          <w:spacing w:val="-6"/>
          <w:sz w:val="26"/>
        </w:rPr>
        <w:t xml:space="preserve"> </w:t>
      </w:r>
      <w:r>
        <w:rPr>
          <w:b/>
          <w:color w:val="528135"/>
          <w:sz w:val="26"/>
        </w:rPr>
        <w:t>2</w:t>
      </w:r>
      <w:r>
        <w:rPr>
          <w:b/>
          <w:color w:val="528135"/>
          <w:spacing w:val="-6"/>
          <w:sz w:val="26"/>
        </w:rPr>
        <w:t xml:space="preserve"> </w:t>
      </w:r>
      <w:r>
        <w:rPr>
          <w:b/>
          <w:color w:val="528135"/>
          <w:sz w:val="26"/>
        </w:rPr>
        <w:t>AC</w:t>
      </w:r>
      <w:r>
        <w:rPr>
          <w:b/>
          <w:color w:val="528135"/>
          <w:spacing w:val="-1"/>
          <w:sz w:val="26"/>
        </w:rPr>
        <w:t xml:space="preserve"> </w:t>
      </w:r>
      <w:r>
        <w:rPr>
          <w:b/>
          <w:color w:val="528135"/>
          <w:sz w:val="26"/>
        </w:rPr>
        <w:t xml:space="preserve">31 </w:t>
      </w:r>
      <w:r>
        <w:rPr>
          <w:sz w:val="26"/>
        </w:rPr>
        <w:t>–</w:t>
      </w:r>
      <w:r>
        <w:rPr>
          <w:spacing w:val="-6"/>
          <w:sz w:val="26"/>
        </w:rPr>
        <w:t xml:space="preserve"> </w:t>
      </w:r>
      <w:r>
        <w:rPr>
          <w:sz w:val="26"/>
        </w:rPr>
        <w:t>groundnut</w:t>
      </w:r>
      <w:r>
        <w:rPr>
          <w:spacing w:val="-5"/>
          <w:sz w:val="26"/>
        </w:rPr>
        <w:t xml:space="preserve"> </w:t>
      </w:r>
      <w:r>
        <w:rPr>
          <w:sz w:val="26"/>
        </w:rPr>
        <w:t>extracts</w:t>
      </w:r>
      <w:r>
        <w:rPr>
          <w:spacing w:val="-7"/>
          <w:sz w:val="26"/>
        </w:rPr>
        <w:t xml:space="preserve"> </w:t>
      </w:r>
      <w:r>
        <w:rPr>
          <w:sz w:val="26"/>
        </w:rPr>
        <w:t>poisonous</w:t>
      </w:r>
      <w:r>
        <w:rPr>
          <w:spacing w:val="-7"/>
          <w:sz w:val="26"/>
        </w:rPr>
        <w:t xml:space="preserve"> </w:t>
      </w:r>
      <w:r>
        <w:rPr>
          <w:sz w:val="26"/>
        </w:rPr>
        <w:t>for feeding pheasants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0C80FED" w14:textId="77777777">
        <w:trPr>
          <w:trHeight w:val="609"/>
        </w:trPr>
        <w:tc>
          <w:tcPr>
            <w:tcW w:w="795" w:type="dxa"/>
          </w:tcPr>
          <w:p w14:paraId="3148412A"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3BF8BF1A" w14:textId="77777777" w:rsidR="004C192B" w:rsidRDefault="00000000">
            <w:pPr>
              <w:pStyle w:val="TableParagraph"/>
              <w:spacing w:line="306" w:lineRule="exact"/>
              <w:ind w:left="105" w:right="104"/>
              <w:rPr>
                <w:sz w:val="26"/>
              </w:rPr>
            </w:pPr>
            <w:r>
              <w:rPr>
                <w:sz w:val="26"/>
              </w:rPr>
              <w:t>Sale</w:t>
            </w:r>
            <w:r>
              <w:rPr>
                <w:spacing w:val="-8"/>
                <w:sz w:val="26"/>
              </w:rPr>
              <w:t xml:space="preserve"> </w:t>
            </w:r>
            <w:r>
              <w:rPr>
                <w:sz w:val="26"/>
              </w:rPr>
              <w:t>of</w:t>
            </w:r>
            <w:r>
              <w:rPr>
                <w:spacing w:val="-4"/>
                <w:sz w:val="26"/>
              </w:rPr>
              <w:t xml:space="preserve"> </w:t>
            </w:r>
            <w:r>
              <w:rPr>
                <w:sz w:val="26"/>
              </w:rPr>
              <w:t>groundnut,</w:t>
            </w:r>
            <w:r>
              <w:rPr>
                <w:spacing w:val="-2"/>
                <w:sz w:val="26"/>
              </w:rPr>
              <w:t xml:space="preserve"> </w:t>
            </w:r>
            <w:r>
              <w:rPr>
                <w:sz w:val="26"/>
              </w:rPr>
              <w:t>buyer</w:t>
            </w:r>
            <w:r>
              <w:rPr>
                <w:spacing w:val="-3"/>
                <w:sz w:val="26"/>
              </w:rPr>
              <w:t xml:space="preserve"> </w:t>
            </w:r>
            <w:r>
              <w:rPr>
                <w:sz w:val="26"/>
              </w:rPr>
              <w:t>told</w:t>
            </w:r>
            <w:r>
              <w:rPr>
                <w:spacing w:val="-6"/>
                <w:sz w:val="26"/>
              </w:rPr>
              <w:t xml:space="preserve"> </w:t>
            </w:r>
            <w:r>
              <w:rPr>
                <w:sz w:val="26"/>
              </w:rPr>
              <w:t>the</w:t>
            </w:r>
            <w:r>
              <w:rPr>
                <w:spacing w:val="-7"/>
                <w:sz w:val="26"/>
              </w:rPr>
              <w:t xml:space="preserve"> </w:t>
            </w:r>
            <w:r>
              <w:rPr>
                <w:sz w:val="26"/>
              </w:rPr>
              <w:t>seller</w:t>
            </w:r>
            <w:r>
              <w:rPr>
                <w:spacing w:val="-1"/>
                <w:sz w:val="26"/>
              </w:rPr>
              <w:t xml:space="preserve"> </w:t>
            </w:r>
            <w:r>
              <w:rPr>
                <w:sz w:val="26"/>
              </w:rPr>
              <w:t>about</w:t>
            </w:r>
            <w:r>
              <w:rPr>
                <w:spacing w:val="-4"/>
                <w:sz w:val="26"/>
              </w:rPr>
              <w:t xml:space="preserve"> </w:t>
            </w:r>
            <w:r>
              <w:rPr>
                <w:sz w:val="26"/>
              </w:rPr>
              <w:t>the</w:t>
            </w:r>
            <w:r>
              <w:rPr>
                <w:spacing w:val="-5"/>
                <w:sz w:val="26"/>
              </w:rPr>
              <w:t xml:space="preserve"> </w:t>
            </w:r>
            <w:r>
              <w:rPr>
                <w:sz w:val="26"/>
              </w:rPr>
              <w:t>purpose</w:t>
            </w:r>
            <w:r>
              <w:rPr>
                <w:spacing w:val="-7"/>
                <w:sz w:val="26"/>
              </w:rPr>
              <w:t xml:space="preserve"> </w:t>
            </w:r>
            <w:r>
              <w:rPr>
                <w:sz w:val="26"/>
              </w:rPr>
              <w:t>of</w:t>
            </w:r>
            <w:r>
              <w:rPr>
                <w:spacing w:val="-5"/>
                <w:sz w:val="26"/>
              </w:rPr>
              <w:t xml:space="preserve"> </w:t>
            </w:r>
            <w:r>
              <w:rPr>
                <w:sz w:val="26"/>
              </w:rPr>
              <w:t>feeding</w:t>
            </w:r>
            <w:r>
              <w:rPr>
                <w:spacing w:val="-3"/>
                <w:sz w:val="26"/>
              </w:rPr>
              <w:t xml:space="preserve"> </w:t>
            </w:r>
            <w:r>
              <w:rPr>
                <w:sz w:val="26"/>
              </w:rPr>
              <w:t>poultry (made known to seller); but seller sent good that is poisonous</w:t>
            </w:r>
          </w:p>
        </w:tc>
      </w:tr>
      <w:tr w:rsidR="004C192B" w14:paraId="4B012D59" w14:textId="77777777">
        <w:trPr>
          <w:trHeight w:val="303"/>
        </w:trPr>
        <w:tc>
          <w:tcPr>
            <w:tcW w:w="795" w:type="dxa"/>
          </w:tcPr>
          <w:p w14:paraId="2617DBE1" w14:textId="77777777" w:rsidR="004C192B" w:rsidRDefault="00000000">
            <w:pPr>
              <w:pStyle w:val="TableParagraph"/>
              <w:spacing w:line="283" w:lineRule="exact"/>
              <w:ind w:left="15" w:right="68"/>
              <w:jc w:val="center"/>
              <w:rPr>
                <w:sz w:val="26"/>
              </w:rPr>
            </w:pPr>
            <w:r>
              <w:rPr>
                <w:spacing w:val="-4"/>
                <w:sz w:val="26"/>
              </w:rPr>
              <w:t>Held</w:t>
            </w:r>
          </w:p>
        </w:tc>
        <w:tc>
          <w:tcPr>
            <w:tcW w:w="8959" w:type="dxa"/>
          </w:tcPr>
          <w:p w14:paraId="7C5B05F9" w14:textId="77777777" w:rsidR="004C192B" w:rsidRDefault="00000000">
            <w:pPr>
              <w:pStyle w:val="TableParagraph"/>
              <w:spacing w:line="283" w:lineRule="exact"/>
              <w:ind w:left="105"/>
              <w:rPr>
                <w:sz w:val="26"/>
              </w:rPr>
            </w:pPr>
            <w:r>
              <w:rPr>
                <w:sz w:val="26"/>
              </w:rPr>
              <w:t>Seller</w:t>
            </w:r>
            <w:r>
              <w:rPr>
                <w:spacing w:val="-2"/>
                <w:sz w:val="26"/>
              </w:rPr>
              <w:t xml:space="preserve"> </w:t>
            </w:r>
            <w:r>
              <w:rPr>
                <w:sz w:val="26"/>
              </w:rPr>
              <w:t>does</w:t>
            </w:r>
            <w:r>
              <w:rPr>
                <w:spacing w:val="-5"/>
                <w:sz w:val="26"/>
              </w:rPr>
              <w:t xml:space="preserve"> </w:t>
            </w:r>
            <w:r>
              <w:rPr>
                <w:sz w:val="26"/>
              </w:rPr>
              <w:t>not</w:t>
            </w:r>
            <w:r>
              <w:rPr>
                <w:spacing w:val="-2"/>
                <w:sz w:val="26"/>
              </w:rPr>
              <w:t xml:space="preserve"> </w:t>
            </w:r>
            <w:r>
              <w:rPr>
                <w:sz w:val="26"/>
              </w:rPr>
              <w:t>comply with</w:t>
            </w:r>
            <w:r>
              <w:rPr>
                <w:spacing w:val="-3"/>
                <w:sz w:val="26"/>
              </w:rPr>
              <w:t xml:space="preserve"> </w:t>
            </w:r>
            <w:r>
              <w:rPr>
                <w:sz w:val="26"/>
              </w:rPr>
              <w:t>the</w:t>
            </w:r>
            <w:r>
              <w:rPr>
                <w:spacing w:val="-3"/>
                <w:sz w:val="26"/>
              </w:rPr>
              <w:t xml:space="preserve"> </w:t>
            </w:r>
            <w:r>
              <w:rPr>
                <w:sz w:val="26"/>
              </w:rPr>
              <w:t>implied</w:t>
            </w:r>
            <w:r>
              <w:rPr>
                <w:spacing w:val="-2"/>
                <w:sz w:val="26"/>
              </w:rPr>
              <w:t xml:space="preserve"> </w:t>
            </w:r>
            <w:r>
              <w:rPr>
                <w:sz w:val="26"/>
              </w:rPr>
              <w:t>condition</w:t>
            </w:r>
            <w:r>
              <w:rPr>
                <w:spacing w:val="-4"/>
                <w:sz w:val="26"/>
              </w:rPr>
              <w:t xml:space="preserve"> </w:t>
            </w:r>
            <w:r>
              <w:rPr>
                <w:sz w:val="26"/>
              </w:rPr>
              <w:t>&gt;</w:t>
            </w:r>
            <w:r>
              <w:rPr>
                <w:spacing w:val="-3"/>
                <w:sz w:val="26"/>
              </w:rPr>
              <w:t xml:space="preserve"> </w:t>
            </w:r>
            <w:r>
              <w:rPr>
                <w:spacing w:val="-2"/>
                <w:sz w:val="26"/>
              </w:rPr>
              <w:t>breach</w:t>
            </w:r>
          </w:p>
        </w:tc>
      </w:tr>
    </w:tbl>
    <w:p w14:paraId="07358DF8" w14:textId="77777777" w:rsidR="004C192B" w:rsidRDefault="004C192B">
      <w:pPr>
        <w:pStyle w:val="TableParagraph"/>
        <w:spacing w:line="283" w:lineRule="exact"/>
        <w:rPr>
          <w:sz w:val="26"/>
        </w:rPr>
        <w:sectPr w:rsidR="004C192B">
          <w:pgSz w:w="11910" w:h="16840"/>
          <w:pgMar w:top="640" w:right="566" w:bottom="940" w:left="566" w:header="0" w:footer="723" w:gutter="0"/>
          <w:cols w:space="720"/>
        </w:sectPr>
      </w:pPr>
    </w:p>
    <w:p w14:paraId="2C942662" w14:textId="77777777" w:rsidR="004C192B" w:rsidRDefault="00000000">
      <w:pPr>
        <w:pStyle w:val="a4"/>
        <w:numPr>
          <w:ilvl w:val="0"/>
          <w:numId w:val="207"/>
        </w:numPr>
        <w:tabs>
          <w:tab w:val="left" w:pos="874"/>
        </w:tabs>
        <w:spacing w:before="84" w:after="3"/>
        <w:ind w:right="466"/>
        <w:rPr>
          <w:sz w:val="26"/>
        </w:rPr>
      </w:pPr>
      <w:proofErr w:type="spellStart"/>
      <w:r>
        <w:rPr>
          <w:b/>
          <w:color w:val="528135"/>
          <w:sz w:val="26"/>
        </w:rPr>
        <w:lastRenderedPageBreak/>
        <w:t>Ashington</w:t>
      </w:r>
      <w:proofErr w:type="spellEnd"/>
      <w:r>
        <w:rPr>
          <w:b/>
          <w:color w:val="528135"/>
          <w:sz w:val="26"/>
        </w:rPr>
        <w:t xml:space="preserve"> Piggeries v Christopher Hill Ltd [1972] AC 441 </w:t>
      </w:r>
      <w:r>
        <w:rPr>
          <w:sz w:val="26"/>
        </w:rPr>
        <w:t>– sale of herring meal which</w:t>
      </w:r>
      <w:r>
        <w:rPr>
          <w:spacing w:val="-6"/>
          <w:sz w:val="26"/>
        </w:rPr>
        <w:t xml:space="preserve"> </w:t>
      </w:r>
      <w:r>
        <w:rPr>
          <w:sz w:val="26"/>
        </w:rPr>
        <w:t>was</w:t>
      </w:r>
      <w:r>
        <w:rPr>
          <w:spacing w:val="-5"/>
          <w:sz w:val="26"/>
        </w:rPr>
        <w:t xml:space="preserve"> </w:t>
      </w:r>
      <w:r>
        <w:rPr>
          <w:sz w:val="26"/>
        </w:rPr>
        <w:t>suitable</w:t>
      </w:r>
      <w:r>
        <w:rPr>
          <w:spacing w:val="-9"/>
          <w:sz w:val="26"/>
        </w:rPr>
        <w:t xml:space="preserve"> </w:t>
      </w:r>
      <w:r>
        <w:rPr>
          <w:sz w:val="26"/>
        </w:rPr>
        <w:t>for</w:t>
      </w:r>
      <w:r>
        <w:rPr>
          <w:spacing w:val="-5"/>
          <w:sz w:val="26"/>
        </w:rPr>
        <w:t xml:space="preserve"> </w:t>
      </w:r>
      <w:r>
        <w:rPr>
          <w:sz w:val="26"/>
        </w:rPr>
        <w:t>inclusion</w:t>
      </w:r>
      <w:r>
        <w:rPr>
          <w:spacing w:val="-3"/>
          <w:sz w:val="26"/>
        </w:rPr>
        <w:t xml:space="preserve"> </w:t>
      </w:r>
      <w:r>
        <w:rPr>
          <w:sz w:val="26"/>
        </w:rPr>
        <w:t>in</w:t>
      </w:r>
      <w:r>
        <w:rPr>
          <w:spacing w:val="-7"/>
          <w:sz w:val="26"/>
        </w:rPr>
        <w:t xml:space="preserve"> </w:t>
      </w:r>
      <w:r>
        <w:rPr>
          <w:sz w:val="26"/>
        </w:rPr>
        <w:t>foodstuffs</w:t>
      </w:r>
      <w:r>
        <w:rPr>
          <w:spacing w:val="-5"/>
          <w:sz w:val="26"/>
        </w:rPr>
        <w:t xml:space="preserve"> </w:t>
      </w:r>
      <w:r>
        <w:rPr>
          <w:sz w:val="26"/>
        </w:rPr>
        <w:t>in</w:t>
      </w:r>
      <w:r>
        <w:rPr>
          <w:spacing w:val="-7"/>
          <w:sz w:val="26"/>
        </w:rPr>
        <w:t xml:space="preserve"> </w:t>
      </w:r>
      <w:r>
        <w:rPr>
          <w:sz w:val="26"/>
        </w:rPr>
        <w:t>small</w:t>
      </w:r>
      <w:r>
        <w:rPr>
          <w:spacing w:val="-4"/>
          <w:sz w:val="26"/>
        </w:rPr>
        <w:t xml:space="preserve"> </w:t>
      </w:r>
      <w:r>
        <w:rPr>
          <w:sz w:val="26"/>
        </w:rPr>
        <w:t>quantities</w:t>
      </w:r>
      <w:r>
        <w:rPr>
          <w:spacing w:val="-5"/>
          <w:sz w:val="26"/>
        </w:rPr>
        <w:t xml:space="preserve"> </w:t>
      </w:r>
      <w:r>
        <w:rPr>
          <w:sz w:val="26"/>
        </w:rPr>
        <w:t>for</w:t>
      </w:r>
      <w:r>
        <w:rPr>
          <w:spacing w:val="-5"/>
          <w:sz w:val="26"/>
        </w:rPr>
        <w:t xml:space="preserve"> </w:t>
      </w:r>
      <w:r>
        <w:rPr>
          <w:sz w:val="26"/>
        </w:rPr>
        <w:t>most</w:t>
      </w:r>
      <w:r>
        <w:rPr>
          <w:spacing w:val="-6"/>
          <w:sz w:val="26"/>
        </w:rPr>
        <w:t xml:space="preserve"> </w:t>
      </w:r>
      <w:r>
        <w:rPr>
          <w:sz w:val="26"/>
        </w:rPr>
        <w:t>animals</w:t>
      </w:r>
      <w:r>
        <w:rPr>
          <w:spacing w:val="-5"/>
          <w:sz w:val="26"/>
        </w:rPr>
        <w:t xml:space="preserve"> </w:t>
      </w:r>
      <w:r>
        <w:rPr>
          <w:sz w:val="26"/>
        </w:rPr>
        <w:t>but seriously poisonous to mink</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10EFD73D" w14:textId="77777777">
        <w:trPr>
          <w:trHeight w:val="915"/>
        </w:trPr>
        <w:tc>
          <w:tcPr>
            <w:tcW w:w="850" w:type="dxa"/>
          </w:tcPr>
          <w:p w14:paraId="4A91356C" w14:textId="77777777" w:rsidR="004C192B" w:rsidRDefault="00000000">
            <w:pPr>
              <w:pStyle w:val="TableParagraph"/>
              <w:spacing w:line="303" w:lineRule="exact"/>
              <w:ind w:left="105"/>
              <w:rPr>
                <w:sz w:val="26"/>
              </w:rPr>
            </w:pPr>
            <w:r>
              <w:rPr>
                <w:spacing w:val="-2"/>
                <w:sz w:val="26"/>
              </w:rPr>
              <w:t>Facts</w:t>
            </w:r>
          </w:p>
        </w:tc>
        <w:tc>
          <w:tcPr>
            <w:tcW w:w="8904" w:type="dxa"/>
          </w:tcPr>
          <w:p w14:paraId="3FBB5670" w14:textId="77777777" w:rsidR="004C192B" w:rsidRDefault="00000000">
            <w:pPr>
              <w:pStyle w:val="TableParagraph"/>
              <w:spacing w:line="306" w:lineRule="exact"/>
              <w:ind w:right="50"/>
              <w:rPr>
                <w:sz w:val="26"/>
              </w:rPr>
            </w:pPr>
            <w:r>
              <w:rPr>
                <w:sz w:val="26"/>
              </w:rPr>
              <w:t>Animal</w:t>
            </w:r>
            <w:r>
              <w:rPr>
                <w:spacing w:val="-7"/>
                <w:sz w:val="26"/>
              </w:rPr>
              <w:t xml:space="preserve"> </w:t>
            </w:r>
            <w:r>
              <w:rPr>
                <w:sz w:val="26"/>
              </w:rPr>
              <w:t>feed</w:t>
            </w:r>
            <w:r>
              <w:rPr>
                <w:spacing w:val="-6"/>
                <w:sz w:val="26"/>
              </w:rPr>
              <w:t xml:space="preserve"> </w:t>
            </w:r>
            <w:r>
              <w:rPr>
                <w:sz w:val="26"/>
              </w:rPr>
              <w:t>for</w:t>
            </w:r>
            <w:r>
              <w:rPr>
                <w:spacing w:val="-4"/>
                <w:sz w:val="26"/>
              </w:rPr>
              <w:t xml:space="preserve"> </w:t>
            </w:r>
            <w:r>
              <w:rPr>
                <w:sz w:val="26"/>
              </w:rPr>
              <w:t>mink,</w:t>
            </w:r>
            <w:r>
              <w:rPr>
                <w:spacing w:val="-3"/>
                <w:sz w:val="26"/>
              </w:rPr>
              <w:t xml:space="preserve"> </w:t>
            </w:r>
            <w:r>
              <w:rPr>
                <w:sz w:val="26"/>
              </w:rPr>
              <w:t>did</w:t>
            </w:r>
            <w:r>
              <w:rPr>
                <w:spacing w:val="-2"/>
                <w:sz w:val="26"/>
              </w:rPr>
              <w:t xml:space="preserve"> </w:t>
            </w:r>
            <w:r>
              <w:rPr>
                <w:sz w:val="26"/>
              </w:rPr>
              <w:t>not</w:t>
            </w:r>
            <w:r>
              <w:rPr>
                <w:spacing w:val="-4"/>
                <w:sz w:val="26"/>
              </w:rPr>
              <w:t xml:space="preserve"> </w:t>
            </w:r>
            <w:r>
              <w:rPr>
                <w:sz w:val="26"/>
              </w:rPr>
              <w:t>argued</w:t>
            </w:r>
            <w:r>
              <w:rPr>
                <w:spacing w:val="-5"/>
                <w:sz w:val="26"/>
              </w:rPr>
              <w:t xml:space="preserve"> </w:t>
            </w:r>
            <w:r>
              <w:rPr>
                <w:sz w:val="26"/>
              </w:rPr>
              <w:t>in</w:t>
            </w:r>
            <w:r>
              <w:rPr>
                <w:spacing w:val="-3"/>
                <w:sz w:val="26"/>
              </w:rPr>
              <w:t xml:space="preserve"> </w:t>
            </w:r>
            <w:r>
              <w:rPr>
                <w:sz w:val="26"/>
              </w:rPr>
              <w:t>breach</w:t>
            </w:r>
            <w:r>
              <w:rPr>
                <w:spacing w:val="-5"/>
                <w:sz w:val="26"/>
              </w:rPr>
              <w:t xml:space="preserve"> </w:t>
            </w:r>
            <w:r>
              <w:rPr>
                <w:sz w:val="26"/>
              </w:rPr>
              <w:t>of</w:t>
            </w:r>
            <w:r>
              <w:rPr>
                <w:spacing w:val="-6"/>
                <w:sz w:val="26"/>
              </w:rPr>
              <w:t xml:space="preserve"> </w:t>
            </w:r>
            <w:r>
              <w:rPr>
                <w:sz w:val="26"/>
              </w:rPr>
              <w:t>implied</w:t>
            </w:r>
            <w:r>
              <w:rPr>
                <w:spacing w:val="-1"/>
                <w:sz w:val="26"/>
              </w:rPr>
              <w:t xml:space="preserve"> </w:t>
            </w:r>
            <w:r>
              <w:rPr>
                <w:sz w:val="26"/>
              </w:rPr>
              <w:t>condition</w:t>
            </w:r>
            <w:r>
              <w:rPr>
                <w:spacing w:val="-5"/>
                <w:sz w:val="26"/>
              </w:rPr>
              <w:t xml:space="preserve"> </w:t>
            </w:r>
            <w:r>
              <w:rPr>
                <w:sz w:val="26"/>
              </w:rPr>
              <w:t xml:space="preserve">of mercantile quality (as it is still animal feed); </w:t>
            </w:r>
            <w:r>
              <w:rPr>
                <w:b/>
                <w:sz w:val="26"/>
              </w:rPr>
              <w:t>But buyer claimed Not reasonably fit for purpose</w:t>
            </w:r>
            <w:r>
              <w:rPr>
                <w:sz w:val="26"/>
              </w:rPr>
              <w:t>;</w:t>
            </w:r>
          </w:p>
        </w:tc>
      </w:tr>
      <w:tr w:rsidR="004C192B" w14:paraId="3DF89C28" w14:textId="77777777">
        <w:trPr>
          <w:trHeight w:val="607"/>
        </w:trPr>
        <w:tc>
          <w:tcPr>
            <w:tcW w:w="850" w:type="dxa"/>
          </w:tcPr>
          <w:p w14:paraId="5C20FCC0" w14:textId="77777777" w:rsidR="004C192B" w:rsidRDefault="00000000">
            <w:pPr>
              <w:pStyle w:val="TableParagraph"/>
              <w:spacing w:line="300" w:lineRule="exact"/>
              <w:ind w:left="105"/>
              <w:rPr>
                <w:sz w:val="26"/>
              </w:rPr>
            </w:pPr>
            <w:r>
              <w:rPr>
                <w:spacing w:val="-4"/>
                <w:sz w:val="26"/>
              </w:rPr>
              <w:t>Held</w:t>
            </w:r>
          </w:p>
        </w:tc>
        <w:tc>
          <w:tcPr>
            <w:tcW w:w="8904" w:type="dxa"/>
          </w:tcPr>
          <w:p w14:paraId="788D376D" w14:textId="77777777" w:rsidR="004C192B" w:rsidRDefault="00000000">
            <w:pPr>
              <w:pStyle w:val="TableParagraph"/>
              <w:spacing w:line="300" w:lineRule="exact"/>
              <w:rPr>
                <w:sz w:val="26"/>
              </w:rPr>
            </w:pPr>
            <w:r>
              <w:rPr>
                <w:sz w:val="26"/>
              </w:rPr>
              <w:t>as</w:t>
            </w:r>
            <w:r>
              <w:rPr>
                <w:spacing w:val="-7"/>
                <w:sz w:val="26"/>
              </w:rPr>
              <w:t xml:space="preserve"> </w:t>
            </w:r>
            <w:r>
              <w:rPr>
                <w:sz w:val="26"/>
                <w:u w:val="single"/>
              </w:rPr>
              <w:t>the</w:t>
            </w:r>
            <w:r>
              <w:rPr>
                <w:spacing w:val="-2"/>
                <w:sz w:val="26"/>
                <w:u w:val="single"/>
              </w:rPr>
              <w:t xml:space="preserve"> </w:t>
            </w:r>
            <w:r>
              <w:rPr>
                <w:sz w:val="26"/>
                <w:u w:val="single"/>
              </w:rPr>
              <w:t>seller</w:t>
            </w:r>
            <w:r>
              <w:rPr>
                <w:spacing w:val="-2"/>
                <w:sz w:val="26"/>
                <w:u w:val="single"/>
              </w:rPr>
              <w:t xml:space="preserve"> </w:t>
            </w:r>
            <w:r>
              <w:rPr>
                <w:sz w:val="26"/>
                <w:u w:val="single"/>
              </w:rPr>
              <w:t>knew the</w:t>
            </w:r>
            <w:r>
              <w:rPr>
                <w:spacing w:val="-6"/>
                <w:sz w:val="26"/>
                <w:u w:val="single"/>
              </w:rPr>
              <w:t xml:space="preserve"> </w:t>
            </w:r>
            <w:r>
              <w:rPr>
                <w:sz w:val="26"/>
                <w:u w:val="single"/>
              </w:rPr>
              <w:t>industry</w:t>
            </w:r>
            <w:r>
              <w:rPr>
                <w:spacing w:val="-6"/>
                <w:sz w:val="26"/>
                <w:u w:val="single"/>
              </w:rPr>
              <w:t xml:space="preserve"> </w:t>
            </w:r>
            <w:r>
              <w:rPr>
                <w:sz w:val="26"/>
                <w:u w:val="single"/>
              </w:rPr>
              <w:t>which</w:t>
            </w:r>
            <w:r>
              <w:rPr>
                <w:spacing w:val="-2"/>
                <w:sz w:val="26"/>
                <w:u w:val="single"/>
              </w:rPr>
              <w:t xml:space="preserve"> </w:t>
            </w:r>
            <w:r>
              <w:rPr>
                <w:sz w:val="26"/>
                <w:u w:val="single"/>
              </w:rPr>
              <w:t>the</w:t>
            </w:r>
            <w:r>
              <w:rPr>
                <w:spacing w:val="-6"/>
                <w:sz w:val="26"/>
                <w:u w:val="single"/>
              </w:rPr>
              <w:t xml:space="preserve"> </w:t>
            </w:r>
            <w:r>
              <w:rPr>
                <w:sz w:val="26"/>
                <w:u w:val="single"/>
              </w:rPr>
              <w:t>buyer</w:t>
            </w:r>
            <w:r>
              <w:rPr>
                <w:spacing w:val="-2"/>
                <w:sz w:val="26"/>
                <w:u w:val="single"/>
              </w:rPr>
              <w:t xml:space="preserve"> </w:t>
            </w:r>
            <w:r>
              <w:rPr>
                <w:sz w:val="26"/>
                <w:u w:val="single"/>
              </w:rPr>
              <w:t>is</w:t>
            </w:r>
            <w:r>
              <w:rPr>
                <w:spacing w:val="-1"/>
                <w:sz w:val="26"/>
                <w:u w:val="single"/>
              </w:rPr>
              <w:t xml:space="preserve"> </w:t>
            </w:r>
            <w:r>
              <w:rPr>
                <w:sz w:val="26"/>
                <w:u w:val="single"/>
              </w:rPr>
              <w:t>in</w:t>
            </w:r>
            <w:r>
              <w:rPr>
                <w:spacing w:val="-5"/>
                <w:sz w:val="26"/>
                <w:u w:val="single"/>
              </w:rPr>
              <w:t xml:space="preserve"> </w:t>
            </w:r>
            <w:r>
              <w:rPr>
                <w:sz w:val="26"/>
                <w:u w:val="single"/>
              </w:rPr>
              <w:t>&amp;</w:t>
            </w:r>
            <w:r>
              <w:rPr>
                <w:spacing w:val="1"/>
                <w:sz w:val="26"/>
                <w:u w:val="single"/>
              </w:rPr>
              <w:t xml:space="preserve"> </w:t>
            </w:r>
            <w:r>
              <w:rPr>
                <w:sz w:val="26"/>
                <w:u w:val="single"/>
              </w:rPr>
              <w:t>the</w:t>
            </w:r>
            <w:r>
              <w:rPr>
                <w:spacing w:val="-5"/>
                <w:sz w:val="26"/>
                <w:u w:val="single"/>
              </w:rPr>
              <w:t xml:space="preserve"> </w:t>
            </w:r>
            <w:r>
              <w:rPr>
                <w:sz w:val="26"/>
                <w:u w:val="single"/>
              </w:rPr>
              <w:t>feed</w:t>
            </w:r>
            <w:r>
              <w:rPr>
                <w:spacing w:val="-4"/>
                <w:sz w:val="26"/>
                <w:u w:val="single"/>
              </w:rPr>
              <w:t xml:space="preserve"> </w:t>
            </w:r>
            <w:r>
              <w:rPr>
                <w:sz w:val="26"/>
                <w:u w:val="single"/>
              </w:rPr>
              <w:t>is</w:t>
            </w:r>
            <w:r>
              <w:rPr>
                <w:spacing w:val="-6"/>
                <w:sz w:val="26"/>
                <w:u w:val="single"/>
              </w:rPr>
              <w:t xml:space="preserve"> </w:t>
            </w:r>
            <w:r>
              <w:rPr>
                <w:sz w:val="26"/>
                <w:u w:val="single"/>
              </w:rPr>
              <w:t>for</w:t>
            </w:r>
            <w:r>
              <w:rPr>
                <w:spacing w:val="-1"/>
                <w:sz w:val="26"/>
                <w:u w:val="single"/>
              </w:rPr>
              <w:t xml:space="preserve"> </w:t>
            </w:r>
            <w:r>
              <w:rPr>
                <w:spacing w:val="-2"/>
                <w:sz w:val="26"/>
                <w:u w:val="single"/>
              </w:rPr>
              <w:t>minks,</w:t>
            </w:r>
          </w:p>
          <w:p w14:paraId="5C943D18" w14:textId="77777777" w:rsidR="004C192B" w:rsidRDefault="00000000">
            <w:pPr>
              <w:pStyle w:val="TableParagraph"/>
              <w:spacing w:line="287" w:lineRule="exact"/>
              <w:rPr>
                <w:sz w:val="26"/>
              </w:rPr>
            </w:pPr>
            <w:r>
              <w:rPr>
                <w:sz w:val="26"/>
                <w:u w:val="single"/>
              </w:rPr>
              <w:t>made</w:t>
            </w:r>
            <w:r>
              <w:rPr>
                <w:spacing w:val="-4"/>
                <w:sz w:val="26"/>
                <w:u w:val="single"/>
              </w:rPr>
              <w:t xml:space="preserve"> </w:t>
            </w:r>
            <w:r>
              <w:rPr>
                <w:sz w:val="26"/>
                <w:u w:val="single"/>
              </w:rPr>
              <w:t>known</w:t>
            </w:r>
            <w:r>
              <w:rPr>
                <w:spacing w:val="-2"/>
                <w:sz w:val="26"/>
                <w:u w:val="single"/>
              </w:rPr>
              <w:t xml:space="preserve"> </w:t>
            </w:r>
            <w:r>
              <w:rPr>
                <w:sz w:val="26"/>
                <w:u w:val="single"/>
              </w:rPr>
              <w:t>to</w:t>
            </w:r>
            <w:r>
              <w:rPr>
                <w:spacing w:val="-5"/>
                <w:sz w:val="26"/>
                <w:u w:val="single"/>
              </w:rPr>
              <w:t xml:space="preserve"> </w:t>
            </w:r>
            <w:r>
              <w:rPr>
                <w:sz w:val="26"/>
                <w:u w:val="single"/>
              </w:rPr>
              <w:t>the</w:t>
            </w:r>
            <w:r>
              <w:rPr>
                <w:spacing w:val="-8"/>
                <w:sz w:val="26"/>
                <w:u w:val="single"/>
              </w:rPr>
              <w:t xml:space="preserve"> </w:t>
            </w:r>
            <w:r>
              <w:rPr>
                <w:sz w:val="26"/>
                <w:u w:val="single"/>
              </w:rPr>
              <w:t>seller already</w:t>
            </w:r>
            <w:r>
              <w:rPr>
                <w:sz w:val="26"/>
              </w:rPr>
              <w:t xml:space="preserve"> &gt;</w:t>
            </w:r>
            <w:r>
              <w:rPr>
                <w:spacing w:val="-6"/>
                <w:sz w:val="26"/>
              </w:rPr>
              <w:t xml:space="preserve"> </w:t>
            </w:r>
            <w:r>
              <w:rPr>
                <w:sz w:val="26"/>
              </w:rPr>
              <w:t>condition</w:t>
            </w:r>
            <w:r>
              <w:rPr>
                <w:spacing w:val="-2"/>
                <w:sz w:val="26"/>
              </w:rPr>
              <w:t xml:space="preserve"> breach</w:t>
            </w:r>
          </w:p>
        </w:tc>
      </w:tr>
      <w:tr w:rsidR="004C192B" w14:paraId="15489266" w14:textId="77777777">
        <w:trPr>
          <w:trHeight w:val="1215"/>
        </w:trPr>
        <w:tc>
          <w:tcPr>
            <w:tcW w:w="850" w:type="dxa"/>
          </w:tcPr>
          <w:p w14:paraId="058B8D97" w14:textId="77777777" w:rsidR="004C192B" w:rsidRDefault="00000000">
            <w:pPr>
              <w:pStyle w:val="TableParagraph"/>
              <w:spacing w:line="298" w:lineRule="exact"/>
              <w:ind w:left="105"/>
              <w:rPr>
                <w:sz w:val="26"/>
              </w:rPr>
            </w:pPr>
            <w:r>
              <w:rPr>
                <w:spacing w:val="-4"/>
                <w:sz w:val="26"/>
              </w:rPr>
              <w:t>Note</w:t>
            </w:r>
          </w:p>
        </w:tc>
        <w:tc>
          <w:tcPr>
            <w:tcW w:w="8904" w:type="dxa"/>
          </w:tcPr>
          <w:p w14:paraId="55C39247" w14:textId="77777777" w:rsidR="004C192B" w:rsidRDefault="00000000">
            <w:pPr>
              <w:pStyle w:val="TableParagraph"/>
              <w:ind w:right="50"/>
              <w:rPr>
                <w:sz w:val="26"/>
              </w:rPr>
            </w:pPr>
            <w:r>
              <w:rPr>
                <w:sz w:val="26"/>
              </w:rPr>
              <w:t>Case</w:t>
            </w:r>
            <w:r>
              <w:rPr>
                <w:spacing w:val="-3"/>
                <w:sz w:val="26"/>
              </w:rPr>
              <w:t xml:space="preserve"> </w:t>
            </w:r>
            <w:r>
              <w:rPr>
                <w:sz w:val="26"/>
              </w:rPr>
              <w:t>does</w:t>
            </w:r>
            <w:r>
              <w:rPr>
                <w:spacing w:val="-7"/>
                <w:sz w:val="26"/>
              </w:rPr>
              <w:t xml:space="preserve"> </w:t>
            </w:r>
            <w:r>
              <w:rPr>
                <w:sz w:val="26"/>
              </w:rPr>
              <w:t>not</w:t>
            </w:r>
            <w:r>
              <w:rPr>
                <w:spacing w:val="-5"/>
                <w:sz w:val="26"/>
              </w:rPr>
              <w:t xml:space="preserve"> </w:t>
            </w:r>
            <w:r>
              <w:rPr>
                <w:sz w:val="26"/>
              </w:rPr>
              <w:t>touch</w:t>
            </w:r>
            <w:r>
              <w:rPr>
                <w:spacing w:val="-5"/>
                <w:sz w:val="26"/>
              </w:rPr>
              <w:t xml:space="preserve"> </w:t>
            </w:r>
            <w:r>
              <w:rPr>
                <w:sz w:val="26"/>
              </w:rPr>
              <w:t>on</w:t>
            </w:r>
            <w:r>
              <w:rPr>
                <w:spacing w:val="-5"/>
                <w:sz w:val="26"/>
              </w:rPr>
              <w:t xml:space="preserve"> </w:t>
            </w:r>
            <w:r>
              <w:rPr>
                <w:sz w:val="26"/>
              </w:rPr>
              <w:t>mercantile</w:t>
            </w:r>
            <w:r>
              <w:rPr>
                <w:spacing w:val="-4"/>
                <w:sz w:val="26"/>
              </w:rPr>
              <w:t xml:space="preserve"> </w:t>
            </w:r>
            <w:r>
              <w:rPr>
                <w:sz w:val="26"/>
              </w:rPr>
              <w:t>quality</w:t>
            </w:r>
            <w:r>
              <w:rPr>
                <w:spacing w:val="-1"/>
                <w:sz w:val="26"/>
              </w:rPr>
              <w:t xml:space="preserve"> </w:t>
            </w:r>
            <w:r>
              <w:rPr>
                <w:sz w:val="26"/>
              </w:rPr>
              <w:t>(not</w:t>
            </w:r>
            <w:r>
              <w:rPr>
                <w:spacing w:val="-5"/>
                <w:sz w:val="26"/>
              </w:rPr>
              <w:t xml:space="preserve"> </w:t>
            </w:r>
            <w:r>
              <w:rPr>
                <w:sz w:val="26"/>
              </w:rPr>
              <w:t>argued</w:t>
            </w:r>
            <w:r>
              <w:rPr>
                <w:spacing w:val="-6"/>
                <w:sz w:val="26"/>
              </w:rPr>
              <w:t xml:space="preserve"> </w:t>
            </w:r>
            <w:r>
              <w:rPr>
                <w:sz w:val="26"/>
              </w:rPr>
              <w:t>on</w:t>
            </w:r>
            <w:r>
              <w:rPr>
                <w:spacing w:val="-6"/>
                <w:sz w:val="26"/>
              </w:rPr>
              <w:t xml:space="preserve"> </w:t>
            </w:r>
            <w:r>
              <w:rPr>
                <w:sz w:val="26"/>
              </w:rPr>
              <w:t>the</w:t>
            </w:r>
            <w:r>
              <w:rPr>
                <w:spacing w:val="-7"/>
                <w:sz w:val="26"/>
              </w:rPr>
              <w:t xml:space="preserve"> </w:t>
            </w:r>
            <w:r>
              <w:rPr>
                <w:sz w:val="26"/>
              </w:rPr>
              <w:t>case,</w:t>
            </w:r>
            <w:r>
              <w:rPr>
                <w:spacing w:val="-5"/>
                <w:sz w:val="26"/>
              </w:rPr>
              <w:t xml:space="preserve"> </w:t>
            </w:r>
            <w:r>
              <w:rPr>
                <w:sz w:val="26"/>
              </w:rPr>
              <w:t>but still relevant), but claim succeeded on not fit for the purpose</w:t>
            </w:r>
          </w:p>
          <w:p w14:paraId="4ACF7F04" w14:textId="77777777" w:rsidR="004C192B" w:rsidRDefault="00000000">
            <w:pPr>
              <w:pStyle w:val="TableParagraph"/>
              <w:spacing w:line="300" w:lineRule="atLeast"/>
              <w:ind w:right="50"/>
              <w:rPr>
                <w:sz w:val="26"/>
              </w:rPr>
            </w:pPr>
            <w:r>
              <w:rPr>
                <w:sz w:val="26"/>
              </w:rPr>
              <w:t>Can</w:t>
            </w:r>
            <w:r>
              <w:rPr>
                <w:spacing w:val="-8"/>
                <w:sz w:val="26"/>
              </w:rPr>
              <w:t xml:space="preserve"> </w:t>
            </w:r>
            <w:r>
              <w:rPr>
                <w:sz w:val="26"/>
              </w:rPr>
              <w:t>use</w:t>
            </w:r>
            <w:r>
              <w:rPr>
                <w:spacing w:val="-9"/>
                <w:sz w:val="26"/>
              </w:rPr>
              <w:t xml:space="preserve"> </w:t>
            </w:r>
            <w:r>
              <w:rPr>
                <w:sz w:val="26"/>
              </w:rPr>
              <w:t>more</w:t>
            </w:r>
            <w:r>
              <w:rPr>
                <w:spacing w:val="-9"/>
                <w:sz w:val="26"/>
              </w:rPr>
              <w:t xml:space="preserve"> </w:t>
            </w:r>
            <w:r>
              <w:rPr>
                <w:sz w:val="26"/>
              </w:rPr>
              <w:t>than</w:t>
            </w:r>
            <w:r>
              <w:rPr>
                <w:spacing w:val="-3"/>
                <w:sz w:val="26"/>
              </w:rPr>
              <w:t xml:space="preserve"> </w:t>
            </w:r>
            <w:r>
              <w:rPr>
                <w:sz w:val="26"/>
              </w:rPr>
              <w:t>one</w:t>
            </w:r>
            <w:r>
              <w:rPr>
                <w:spacing w:val="-10"/>
                <w:sz w:val="26"/>
              </w:rPr>
              <w:t xml:space="preserve"> </w:t>
            </w:r>
            <w:r>
              <w:rPr>
                <w:sz w:val="26"/>
              </w:rPr>
              <w:t>grounds,</w:t>
            </w:r>
            <w:r>
              <w:rPr>
                <w:spacing w:val="-6"/>
                <w:sz w:val="26"/>
              </w:rPr>
              <w:t xml:space="preserve"> </w:t>
            </w:r>
            <w:r>
              <w:rPr>
                <w:sz w:val="26"/>
              </w:rPr>
              <w:t>as</w:t>
            </w:r>
            <w:r>
              <w:rPr>
                <w:spacing w:val="-9"/>
                <w:sz w:val="26"/>
              </w:rPr>
              <w:t xml:space="preserve"> </w:t>
            </w:r>
            <w:r>
              <w:rPr>
                <w:sz w:val="26"/>
              </w:rPr>
              <w:t>long</w:t>
            </w:r>
            <w:r>
              <w:rPr>
                <w:spacing w:val="-3"/>
                <w:sz w:val="26"/>
              </w:rPr>
              <w:t xml:space="preserve"> </w:t>
            </w:r>
            <w:r>
              <w:rPr>
                <w:sz w:val="26"/>
              </w:rPr>
              <w:t>as</w:t>
            </w:r>
            <w:r>
              <w:rPr>
                <w:spacing w:val="-9"/>
                <w:sz w:val="26"/>
              </w:rPr>
              <w:t xml:space="preserve"> </w:t>
            </w:r>
            <w:r>
              <w:rPr>
                <w:sz w:val="26"/>
              </w:rPr>
              <w:t>relevant;</w:t>
            </w:r>
            <w:r>
              <w:rPr>
                <w:spacing w:val="-7"/>
                <w:sz w:val="26"/>
              </w:rPr>
              <w:t xml:space="preserve"> </w:t>
            </w:r>
            <w:r>
              <w:rPr>
                <w:sz w:val="26"/>
              </w:rPr>
              <w:t>but</w:t>
            </w:r>
            <w:r>
              <w:rPr>
                <w:spacing w:val="-6"/>
                <w:sz w:val="26"/>
              </w:rPr>
              <w:t xml:space="preserve"> </w:t>
            </w:r>
            <w:r>
              <w:rPr>
                <w:sz w:val="26"/>
              </w:rPr>
              <w:t>no</w:t>
            </w:r>
            <w:r>
              <w:rPr>
                <w:spacing w:val="-6"/>
                <w:sz w:val="26"/>
              </w:rPr>
              <w:t xml:space="preserve"> </w:t>
            </w:r>
            <w:r>
              <w:rPr>
                <w:sz w:val="26"/>
              </w:rPr>
              <w:t>double</w:t>
            </w:r>
            <w:r>
              <w:rPr>
                <w:spacing w:val="-10"/>
                <w:sz w:val="26"/>
              </w:rPr>
              <w:t xml:space="preserve"> </w:t>
            </w:r>
            <w:r>
              <w:rPr>
                <w:sz w:val="26"/>
              </w:rPr>
              <w:t>recovery, damages would be the same even if relied on both grounds</w:t>
            </w:r>
          </w:p>
        </w:tc>
      </w:tr>
    </w:tbl>
    <w:p w14:paraId="1C2513A5" w14:textId="77777777" w:rsidR="004C192B" w:rsidRDefault="00000000">
      <w:pPr>
        <w:pStyle w:val="3"/>
        <w:numPr>
          <w:ilvl w:val="0"/>
          <w:numId w:val="208"/>
        </w:numPr>
        <w:tabs>
          <w:tab w:val="left" w:pos="798"/>
        </w:tabs>
        <w:spacing w:before="303" w:line="240" w:lineRule="auto"/>
        <w:ind w:left="798" w:hanging="359"/>
      </w:pPr>
      <w:r>
        <w:rPr>
          <w:color w:val="C00000"/>
        </w:rPr>
        <w:t>Buyer’s</w:t>
      </w:r>
      <w:r>
        <w:rPr>
          <w:color w:val="C00000"/>
          <w:spacing w:val="-9"/>
        </w:rPr>
        <w:t xml:space="preserve"> </w:t>
      </w:r>
      <w:r>
        <w:rPr>
          <w:color w:val="C00000"/>
        </w:rPr>
        <w:t>(reasonable)</w:t>
      </w:r>
      <w:r>
        <w:rPr>
          <w:color w:val="C00000"/>
          <w:spacing w:val="-6"/>
        </w:rPr>
        <w:t xml:space="preserve"> </w:t>
      </w:r>
      <w:r>
        <w:rPr>
          <w:color w:val="C00000"/>
        </w:rPr>
        <w:t>reliance</w:t>
      </w:r>
      <w:r>
        <w:rPr>
          <w:color w:val="C00000"/>
          <w:spacing w:val="-7"/>
        </w:rPr>
        <w:t xml:space="preserve"> </w:t>
      </w:r>
      <w:r>
        <w:rPr>
          <w:color w:val="C00000"/>
        </w:rPr>
        <w:t>on</w:t>
      </w:r>
      <w:r>
        <w:rPr>
          <w:color w:val="C00000"/>
          <w:spacing w:val="-10"/>
        </w:rPr>
        <w:t xml:space="preserve"> </w:t>
      </w:r>
      <w:r>
        <w:rPr>
          <w:color w:val="C00000"/>
        </w:rPr>
        <w:t>seller’s</w:t>
      </w:r>
      <w:r>
        <w:rPr>
          <w:color w:val="C00000"/>
          <w:spacing w:val="-7"/>
        </w:rPr>
        <w:t xml:space="preserve"> </w:t>
      </w:r>
      <w:r>
        <w:rPr>
          <w:color w:val="C00000"/>
        </w:rPr>
        <w:t>skill</w:t>
      </w:r>
      <w:r>
        <w:rPr>
          <w:color w:val="C00000"/>
          <w:spacing w:val="-9"/>
        </w:rPr>
        <w:t xml:space="preserve"> </w:t>
      </w:r>
      <w:r>
        <w:rPr>
          <w:color w:val="C00000"/>
        </w:rPr>
        <w:t>or</w:t>
      </w:r>
      <w:r>
        <w:rPr>
          <w:color w:val="C00000"/>
          <w:spacing w:val="-2"/>
        </w:rPr>
        <w:t xml:space="preserve"> judgment</w:t>
      </w:r>
    </w:p>
    <w:p w14:paraId="556F6A72" w14:textId="77777777" w:rsidR="004C192B" w:rsidRDefault="00000000">
      <w:pPr>
        <w:pStyle w:val="a4"/>
        <w:numPr>
          <w:ilvl w:val="0"/>
          <w:numId w:val="207"/>
        </w:numPr>
        <w:tabs>
          <w:tab w:val="left" w:pos="874"/>
        </w:tabs>
        <w:spacing w:before="286" w:after="3"/>
        <w:ind w:right="165"/>
        <w:rPr>
          <w:sz w:val="26"/>
        </w:rPr>
      </w:pPr>
      <w:proofErr w:type="spellStart"/>
      <w:r>
        <w:rPr>
          <w:b/>
          <w:color w:val="528135"/>
          <w:sz w:val="26"/>
        </w:rPr>
        <w:t>Cammell</w:t>
      </w:r>
      <w:proofErr w:type="spellEnd"/>
      <w:r>
        <w:rPr>
          <w:b/>
          <w:color w:val="528135"/>
          <w:spacing w:val="-7"/>
          <w:sz w:val="26"/>
        </w:rPr>
        <w:t xml:space="preserve"> </w:t>
      </w:r>
      <w:r>
        <w:rPr>
          <w:b/>
          <w:color w:val="528135"/>
          <w:sz w:val="26"/>
        </w:rPr>
        <w:t>Laird</w:t>
      </w:r>
      <w:r>
        <w:rPr>
          <w:b/>
          <w:color w:val="528135"/>
          <w:spacing w:val="-7"/>
          <w:sz w:val="26"/>
        </w:rPr>
        <w:t xml:space="preserve"> </w:t>
      </w:r>
      <w:r>
        <w:rPr>
          <w:b/>
          <w:color w:val="528135"/>
          <w:sz w:val="26"/>
        </w:rPr>
        <w:t>&amp;</w:t>
      </w:r>
      <w:r>
        <w:rPr>
          <w:b/>
          <w:color w:val="528135"/>
          <w:spacing w:val="-4"/>
          <w:sz w:val="26"/>
        </w:rPr>
        <w:t xml:space="preserve"> </w:t>
      </w:r>
      <w:r>
        <w:rPr>
          <w:b/>
          <w:color w:val="528135"/>
          <w:sz w:val="26"/>
        </w:rPr>
        <w:t>Co</w:t>
      </w:r>
      <w:r>
        <w:rPr>
          <w:b/>
          <w:color w:val="528135"/>
          <w:spacing w:val="-5"/>
          <w:sz w:val="26"/>
        </w:rPr>
        <w:t xml:space="preserve"> </w:t>
      </w:r>
      <w:r>
        <w:rPr>
          <w:b/>
          <w:color w:val="528135"/>
          <w:sz w:val="26"/>
        </w:rPr>
        <w:t>Ltd</w:t>
      </w:r>
      <w:r>
        <w:rPr>
          <w:b/>
          <w:color w:val="528135"/>
          <w:spacing w:val="-2"/>
          <w:sz w:val="26"/>
        </w:rPr>
        <w:t xml:space="preserve"> </w:t>
      </w:r>
      <w:r>
        <w:rPr>
          <w:b/>
          <w:color w:val="528135"/>
          <w:sz w:val="26"/>
        </w:rPr>
        <w:t>v</w:t>
      </w:r>
      <w:r>
        <w:rPr>
          <w:b/>
          <w:color w:val="528135"/>
          <w:spacing w:val="-5"/>
          <w:sz w:val="26"/>
        </w:rPr>
        <w:t xml:space="preserve"> </w:t>
      </w:r>
      <w:r>
        <w:rPr>
          <w:b/>
          <w:color w:val="528135"/>
          <w:sz w:val="26"/>
        </w:rPr>
        <w:t>Manganese</w:t>
      </w:r>
      <w:r>
        <w:rPr>
          <w:b/>
          <w:color w:val="528135"/>
          <w:spacing w:val="-4"/>
          <w:sz w:val="26"/>
        </w:rPr>
        <w:t xml:space="preserve"> </w:t>
      </w:r>
      <w:r>
        <w:rPr>
          <w:b/>
          <w:color w:val="528135"/>
          <w:sz w:val="26"/>
        </w:rPr>
        <w:t>Bronze</w:t>
      </w:r>
      <w:r>
        <w:rPr>
          <w:b/>
          <w:color w:val="528135"/>
          <w:spacing w:val="-4"/>
          <w:sz w:val="26"/>
        </w:rPr>
        <w:t xml:space="preserve"> </w:t>
      </w:r>
      <w:r>
        <w:rPr>
          <w:b/>
          <w:color w:val="528135"/>
          <w:sz w:val="26"/>
        </w:rPr>
        <w:t>&amp;</w:t>
      </w:r>
      <w:r>
        <w:rPr>
          <w:b/>
          <w:color w:val="528135"/>
          <w:spacing w:val="-9"/>
          <w:sz w:val="26"/>
        </w:rPr>
        <w:t xml:space="preserve"> </w:t>
      </w:r>
      <w:r>
        <w:rPr>
          <w:b/>
          <w:color w:val="528135"/>
          <w:sz w:val="26"/>
        </w:rPr>
        <w:t>Brass</w:t>
      </w:r>
      <w:r>
        <w:rPr>
          <w:b/>
          <w:color w:val="528135"/>
          <w:spacing w:val="-6"/>
          <w:sz w:val="26"/>
        </w:rPr>
        <w:t xml:space="preserve"> </w:t>
      </w:r>
      <w:r>
        <w:rPr>
          <w:b/>
          <w:color w:val="528135"/>
          <w:sz w:val="26"/>
        </w:rPr>
        <w:t>Co</w:t>
      </w:r>
      <w:r>
        <w:rPr>
          <w:b/>
          <w:color w:val="528135"/>
          <w:spacing w:val="-5"/>
          <w:sz w:val="26"/>
        </w:rPr>
        <w:t xml:space="preserve"> </w:t>
      </w:r>
      <w:r>
        <w:rPr>
          <w:b/>
          <w:color w:val="528135"/>
          <w:sz w:val="26"/>
        </w:rPr>
        <w:t>Ltd</w:t>
      </w:r>
      <w:r>
        <w:rPr>
          <w:b/>
          <w:color w:val="528135"/>
          <w:spacing w:val="-2"/>
          <w:sz w:val="26"/>
        </w:rPr>
        <w:t xml:space="preserve"> </w:t>
      </w:r>
      <w:r>
        <w:rPr>
          <w:b/>
          <w:color w:val="528135"/>
          <w:sz w:val="26"/>
        </w:rPr>
        <w:t>[1934]</w:t>
      </w:r>
      <w:r>
        <w:rPr>
          <w:b/>
          <w:color w:val="528135"/>
          <w:spacing w:val="-7"/>
          <w:sz w:val="26"/>
        </w:rPr>
        <w:t xml:space="preserve"> </w:t>
      </w:r>
      <w:r>
        <w:rPr>
          <w:b/>
          <w:color w:val="528135"/>
          <w:sz w:val="26"/>
        </w:rPr>
        <w:t>AC</w:t>
      </w:r>
      <w:r>
        <w:rPr>
          <w:b/>
          <w:color w:val="528135"/>
          <w:spacing w:val="-6"/>
          <w:sz w:val="26"/>
        </w:rPr>
        <w:t xml:space="preserve"> </w:t>
      </w:r>
      <w:r>
        <w:rPr>
          <w:b/>
          <w:color w:val="528135"/>
          <w:sz w:val="26"/>
        </w:rPr>
        <w:t xml:space="preserve">402 </w:t>
      </w:r>
      <w:r>
        <w:rPr>
          <w:sz w:val="26"/>
        </w:rPr>
        <w:t>(at</w:t>
      </w:r>
      <w:r>
        <w:rPr>
          <w:spacing w:val="-5"/>
          <w:sz w:val="26"/>
        </w:rPr>
        <w:t xml:space="preserve"> </w:t>
      </w:r>
      <w:r>
        <w:rPr>
          <w:sz w:val="26"/>
        </w:rPr>
        <w:t>S&amp;H p416) – construction of propellers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2C69D8B" w14:textId="77777777">
        <w:trPr>
          <w:trHeight w:val="1525"/>
        </w:trPr>
        <w:tc>
          <w:tcPr>
            <w:tcW w:w="795" w:type="dxa"/>
          </w:tcPr>
          <w:p w14:paraId="2E537886"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53436FBD" w14:textId="77777777" w:rsidR="004C192B" w:rsidRDefault="00000000">
            <w:pPr>
              <w:pStyle w:val="TableParagraph"/>
              <w:ind w:left="105" w:right="104"/>
              <w:rPr>
                <w:sz w:val="26"/>
              </w:rPr>
            </w:pPr>
            <w:r>
              <w:rPr>
                <w:sz w:val="26"/>
              </w:rPr>
              <w:t>Buyer buys propellers, for ship building, provided basic drawing e.g., shape, design</w:t>
            </w:r>
            <w:r>
              <w:rPr>
                <w:spacing w:val="-8"/>
                <w:sz w:val="26"/>
              </w:rPr>
              <w:t xml:space="preserve"> </w:t>
            </w:r>
            <w:r>
              <w:rPr>
                <w:sz w:val="26"/>
              </w:rPr>
              <w:t>to</w:t>
            </w:r>
            <w:r>
              <w:rPr>
                <w:spacing w:val="-7"/>
                <w:sz w:val="26"/>
              </w:rPr>
              <w:t xml:space="preserve"> </w:t>
            </w:r>
            <w:r>
              <w:rPr>
                <w:sz w:val="26"/>
              </w:rPr>
              <w:t>the</w:t>
            </w:r>
            <w:r>
              <w:rPr>
                <w:spacing w:val="-6"/>
                <w:sz w:val="26"/>
              </w:rPr>
              <w:t xml:space="preserve"> </w:t>
            </w:r>
            <w:r>
              <w:rPr>
                <w:sz w:val="26"/>
              </w:rPr>
              <w:t>seller, but</w:t>
            </w:r>
            <w:r>
              <w:rPr>
                <w:spacing w:val="-6"/>
                <w:sz w:val="26"/>
              </w:rPr>
              <w:t xml:space="preserve"> </w:t>
            </w:r>
            <w:r>
              <w:rPr>
                <w:sz w:val="26"/>
              </w:rPr>
              <w:t>does</w:t>
            </w:r>
            <w:r>
              <w:rPr>
                <w:spacing w:val="-9"/>
                <w:sz w:val="26"/>
              </w:rPr>
              <w:t xml:space="preserve"> </w:t>
            </w:r>
            <w:r>
              <w:rPr>
                <w:sz w:val="26"/>
              </w:rPr>
              <w:t>not</w:t>
            </w:r>
            <w:r>
              <w:rPr>
                <w:spacing w:val="-7"/>
                <w:sz w:val="26"/>
              </w:rPr>
              <w:t xml:space="preserve"> </w:t>
            </w:r>
            <w:r>
              <w:rPr>
                <w:sz w:val="26"/>
              </w:rPr>
              <w:t>show</w:t>
            </w:r>
            <w:r>
              <w:rPr>
                <w:spacing w:val="-5"/>
                <w:sz w:val="26"/>
              </w:rPr>
              <w:t xml:space="preserve"> </w:t>
            </w:r>
            <w:r>
              <w:rPr>
                <w:sz w:val="26"/>
              </w:rPr>
              <w:t>the</w:t>
            </w:r>
            <w:r>
              <w:rPr>
                <w:spacing w:val="-9"/>
                <w:sz w:val="26"/>
              </w:rPr>
              <w:t xml:space="preserve"> </w:t>
            </w:r>
            <w:r>
              <w:rPr>
                <w:sz w:val="26"/>
              </w:rPr>
              <w:t>specifics,</w:t>
            </w:r>
            <w:r>
              <w:rPr>
                <w:spacing w:val="-7"/>
                <w:sz w:val="26"/>
              </w:rPr>
              <w:t xml:space="preserve"> </w:t>
            </w:r>
            <w:r>
              <w:rPr>
                <w:sz w:val="26"/>
              </w:rPr>
              <w:t>leave</w:t>
            </w:r>
            <w:r>
              <w:rPr>
                <w:spacing w:val="-6"/>
                <w:sz w:val="26"/>
              </w:rPr>
              <w:t xml:space="preserve"> </w:t>
            </w:r>
            <w:r>
              <w:rPr>
                <w:sz w:val="26"/>
              </w:rPr>
              <w:t>the</w:t>
            </w:r>
            <w:r>
              <w:rPr>
                <w:spacing w:val="-9"/>
                <w:sz w:val="26"/>
              </w:rPr>
              <w:t xml:space="preserve"> </w:t>
            </w:r>
            <w:r>
              <w:rPr>
                <w:sz w:val="26"/>
              </w:rPr>
              <w:t>seller</w:t>
            </w:r>
            <w:r>
              <w:rPr>
                <w:spacing w:val="-6"/>
                <w:sz w:val="26"/>
              </w:rPr>
              <w:t xml:space="preserve"> </w:t>
            </w:r>
            <w:r>
              <w:rPr>
                <w:sz w:val="26"/>
              </w:rPr>
              <w:t>to</w:t>
            </w:r>
            <w:r>
              <w:rPr>
                <w:spacing w:val="-7"/>
                <w:sz w:val="26"/>
              </w:rPr>
              <w:t xml:space="preserve"> </w:t>
            </w:r>
            <w:r>
              <w:rPr>
                <w:sz w:val="26"/>
              </w:rPr>
              <w:t>decide some substantial part (e.g.,. thickness of the propeller), propeller turns out</w:t>
            </w:r>
          </w:p>
          <w:p w14:paraId="5D22954D" w14:textId="77777777" w:rsidR="004C192B" w:rsidRDefault="00000000">
            <w:pPr>
              <w:pStyle w:val="TableParagraph"/>
              <w:spacing w:line="300" w:lineRule="atLeast"/>
              <w:ind w:left="105" w:right="104"/>
              <w:rPr>
                <w:sz w:val="26"/>
              </w:rPr>
            </w:pPr>
            <w:r>
              <w:rPr>
                <w:sz w:val="26"/>
              </w:rPr>
              <w:t>break</w:t>
            </w:r>
            <w:r>
              <w:rPr>
                <w:spacing w:val="-5"/>
                <w:sz w:val="26"/>
              </w:rPr>
              <w:t xml:space="preserve"> </w:t>
            </w:r>
            <w:r>
              <w:rPr>
                <w:sz w:val="26"/>
              </w:rPr>
              <w:t>down</w:t>
            </w:r>
            <w:r>
              <w:rPr>
                <w:spacing w:val="-4"/>
                <w:sz w:val="26"/>
              </w:rPr>
              <w:t xml:space="preserve"> </w:t>
            </w:r>
            <w:r>
              <w:rPr>
                <w:sz w:val="26"/>
              </w:rPr>
              <w:t>at</w:t>
            </w:r>
            <w:r>
              <w:rPr>
                <w:spacing w:val="-7"/>
                <w:sz w:val="26"/>
              </w:rPr>
              <w:t xml:space="preserve"> </w:t>
            </w:r>
            <w:r>
              <w:rPr>
                <w:sz w:val="26"/>
              </w:rPr>
              <w:t>the</w:t>
            </w:r>
            <w:r>
              <w:rPr>
                <w:spacing w:val="-6"/>
                <w:sz w:val="26"/>
              </w:rPr>
              <w:t xml:space="preserve"> </w:t>
            </w:r>
            <w:r>
              <w:rPr>
                <w:sz w:val="26"/>
              </w:rPr>
              <w:t>end;</w:t>
            </w:r>
            <w:r>
              <w:rPr>
                <w:spacing w:val="-7"/>
                <w:sz w:val="26"/>
              </w:rPr>
              <w:t xml:space="preserve"> </w:t>
            </w:r>
            <w:r>
              <w:rPr>
                <w:sz w:val="26"/>
                <w:u w:val="single"/>
              </w:rPr>
              <w:t>Buyer</w:t>
            </w:r>
            <w:r>
              <w:rPr>
                <w:spacing w:val="-6"/>
                <w:sz w:val="26"/>
                <w:u w:val="single"/>
              </w:rPr>
              <w:t xml:space="preserve"> </w:t>
            </w:r>
            <w:r>
              <w:rPr>
                <w:sz w:val="26"/>
                <w:u w:val="single"/>
              </w:rPr>
              <w:t>relied</w:t>
            </w:r>
            <w:r>
              <w:rPr>
                <w:spacing w:val="-8"/>
                <w:sz w:val="26"/>
                <w:u w:val="single"/>
              </w:rPr>
              <w:t xml:space="preserve"> </w:t>
            </w:r>
            <w:r>
              <w:rPr>
                <w:sz w:val="26"/>
                <w:u w:val="single"/>
              </w:rPr>
              <w:t>on</w:t>
            </w:r>
            <w:r>
              <w:rPr>
                <w:spacing w:val="-9"/>
                <w:sz w:val="26"/>
                <w:u w:val="single"/>
              </w:rPr>
              <w:t xml:space="preserve"> </w:t>
            </w:r>
            <w:r>
              <w:rPr>
                <w:sz w:val="26"/>
                <w:u w:val="single"/>
              </w:rPr>
              <w:t>fit</w:t>
            </w:r>
            <w:r>
              <w:rPr>
                <w:spacing w:val="-7"/>
                <w:sz w:val="26"/>
                <w:u w:val="single"/>
              </w:rPr>
              <w:t xml:space="preserve"> </w:t>
            </w:r>
            <w:r>
              <w:rPr>
                <w:sz w:val="26"/>
                <w:u w:val="single"/>
              </w:rPr>
              <w:t>for</w:t>
            </w:r>
            <w:r>
              <w:rPr>
                <w:spacing w:val="-2"/>
                <w:sz w:val="26"/>
                <w:u w:val="single"/>
              </w:rPr>
              <w:t xml:space="preserve"> </w:t>
            </w:r>
            <w:r>
              <w:rPr>
                <w:sz w:val="26"/>
                <w:u w:val="single"/>
              </w:rPr>
              <w:t>purpose;</w:t>
            </w:r>
            <w:r>
              <w:rPr>
                <w:spacing w:val="-8"/>
                <w:sz w:val="26"/>
                <w:u w:val="single"/>
              </w:rPr>
              <w:t xml:space="preserve"> </w:t>
            </w:r>
            <w:r>
              <w:rPr>
                <w:sz w:val="26"/>
                <w:u w:val="single"/>
              </w:rPr>
              <w:t>seller</w:t>
            </w:r>
            <w:r>
              <w:rPr>
                <w:spacing w:val="-6"/>
                <w:sz w:val="26"/>
                <w:u w:val="single"/>
              </w:rPr>
              <w:t xml:space="preserve"> </w:t>
            </w:r>
            <w:r>
              <w:rPr>
                <w:sz w:val="26"/>
                <w:u w:val="single"/>
              </w:rPr>
              <w:t>argued</w:t>
            </w:r>
            <w:r>
              <w:rPr>
                <w:spacing w:val="-3"/>
                <w:sz w:val="26"/>
                <w:u w:val="single"/>
              </w:rPr>
              <w:t xml:space="preserve"> </w:t>
            </w:r>
            <w:r>
              <w:rPr>
                <w:sz w:val="26"/>
                <w:u w:val="single"/>
              </w:rPr>
              <w:t>buyer</w:t>
            </w:r>
            <w:r>
              <w:rPr>
                <w:spacing w:val="-6"/>
                <w:sz w:val="26"/>
                <w:u w:val="single"/>
              </w:rPr>
              <w:t xml:space="preserve"> </w:t>
            </w:r>
            <w:r>
              <w:rPr>
                <w:sz w:val="26"/>
                <w:u w:val="single"/>
              </w:rPr>
              <w:t>not</w:t>
            </w:r>
            <w:r>
              <w:rPr>
                <w:sz w:val="26"/>
              </w:rPr>
              <w:t xml:space="preserve"> </w:t>
            </w:r>
            <w:r>
              <w:rPr>
                <w:sz w:val="26"/>
                <w:u w:val="single"/>
              </w:rPr>
              <w:t>relying on their judgment as drawing is provided</w:t>
            </w:r>
          </w:p>
        </w:tc>
      </w:tr>
      <w:tr w:rsidR="004C192B" w14:paraId="612C0C6D" w14:textId="77777777">
        <w:trPr>
          <w:trHeight w:val="1220"/>
        </w:trPr>
        <w:tc>
          <w:tcPr>
            <w:tcW w:w="795" w:type="dxa"/>
          </w:tcPr>
          <w:p w14:paraId="6896868E"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71B4E41A" w14:textId="77777777" w:rsidR="004C192B" w:rsidRDefault="00000000">
            <w:pPr>
              <w:pStyle w:val="TableParagraph"/>
              <w:ind w:left="105" w:right="220"/>
              <w:rPr>
                <w:sz w:val="26"/>
              </w:rPr>
            </w:pPr>
            <w:r>
              <w:rPr>
                <w:b/>
                <w:sz w:val="26"/>
              </w:rPr>
              <w:t>Even</w:t>
            </w:r>
            <w:r>
              <w:rPr>
                <w:b/>
                <w:spacing w:val="-10"/>
                <w:sz w:val="26"/>
              </w:rPr>
              <w:t xml:space="preserve"> </w:t>
            </w:r>
            <w:r>
              <w:rPr>
                <w:b/>
                <w:sz w:val="26"/>
              </w:rPr>
              <w:t>partial</w:t>
            </w:r>
            <w:r>
              <w:rPr>
                <w:b/>
                <w:spacing w:val="-8"/>
                <w:sz w:val="26"/>
              </w:rPr>
              <w:t xml:space="preserve"> </w:t>
            </w:r>
            <w:r>
              <w:rPr>
                <w:b/>
                <w:sz w:val="26"/>
              </w:rPr>
              <w:t>reliance</w:t>
            </w:r>
            <w:r>
              <w:rPr>
                <w:b/>
                <w:spacing w:val="-6"/>
                <w:sz w:val="26"/>
              </w:rPr>
              <w:t xml:space="preserve"> </w:t>
            </w:r>
            <w:r>
              <w:rPr>
                <w:b/>
                <w:sz w:val="26"/>
              </w:rPr>
              <w:t>is</w:t>
            </w:r>
            <w:r>
              <w:rPr>
                <w:b/>
                <w:spacing w:val="-3"/>
                <w:sz w:val="26"/>
              </w:rPr>
              <w:t xml:space="preserve"> </w:t>
            </w:r>
            <w:r>
              <w:rPr>
                <w:b/>
                <w:sz w:val="26"/>
              </w:rPr>
              <w:t>reliance</w:t>
            </w:r>
            <w:r>
              <w:rPr>
                <w:sz w:val="26"/>
              </w:rPr>
              <w:t>,</w:t>
            </w:r>
            <w:r>
              <w:rPr>
                <w:spacing w:val="-6"/>
                <w:sz w:val="26"/>
              </w:rPr>
              <w:t xml:space="preserve"> </w:t>
            </w:r>
            <w:r>
              <w:rPr>
                <w:sz w:val="26"/>
              </w:rPr>
              <w:t>as</w:t>
            </w:r>
            <w:r>
              <w:rPr>
                <w:spacing w:val="-6"/>
                <w:sz w:val="26"/>
              </w:rPr>
              <w:t xml:space="preserve"> </w:t>
            </w:r>
            <w:r>
              <w:rPr>
                <w:sz w:val="26"/>
              </w:rPr>
              <w:t>the</w:t>
            </w:r>
            <w:r>
              <w:rPr>
                <w:spacing w:val="-9"/>
                <w:sz w:val="26"/>
              </w:rPr>
              <w:t xml:space="preserve"> </w:t>
            </w:r>
            <w:r>
              <w:rPr>
                <w:sz w:val="26"/>
              </w:rPr>
              <w:t>other</w:t>
            </w:r>
            <w:r>
              <w:rPr>
                <w:spacing w:val="-5"/>
                <w:sz w:val="26"/>
              </w:rPr>
              <w:t xml:space="preserve"> </w:t>
            </w:r>
            <w:r>
              <w:rPr>
                <w:sz w:val="26"/>
              </w:rPr>
              <w:t>remaining</w:t>
            </w:r>
            <w:r>
              <w:rPr>
                <w:spacing w:val="-6"/>
                <w:sz w:val="26"/>
              </w:rPr>
              <w:t xml:space="preserve"> </w:t>
            </w:r>
            <w:r>
              <w:rPr>
                <w:sz w:val="26"/>
              </w:rPr>
              <w:t>part</w:t>
            </w:r>
            <w:r>
              <w:rPr>
                <w:spacing w:val="-6"/>
                <w:sz w:val="26"/>
              </w:rPr>
              <w:t xml:space="preserve"> </w:t>
            </w:r>
            <w:r>
              <w:rPr>
                <w:sz w:val="26"/>
              </w:rPr>
              <w:t>not</w:t>
            </w:r>
            <w:r>
              <w:rPr>
                <w:spacing w:val="-6"/>
                <w:sz w:val="26"/>
              </w:rPr>
              <w:t xml:space="preserve"> </w:t>
            </w:r>
            <w:r>
              <w:rPr>
                <w:sz w:val="26"/>
              </w:rPr>
              <w:t>contained in the drawing remains on seller’s assessment and skill; buyer relies on the seller’s skill to have the appropriate propellers for the vessel &gt; breach of</w:t>
            </w:r>
          </w:p>
          <w:p w14:paraId="439FB693" w14:textId="77777777" w:rsidR="004C192B" w:rsidRDefault="00000000">
            <w:pPr>
              <w:pStyle w:val="TableParagraph"/>
              <w:spacing w:line="287" w:lineRule="exact"/>
              <w:ind w:left="105"/>
              <w:rPr>
                <w:sz w:val="26"/>
              </w:rPr>
            </w:pPr>
            <w:r>
              <w:rPr>
                <w:spacing w:val="-2"/>
                <w:sz w:val="26"/>
              </w:rPr>
              <w:t>condition</w:t>
            </w:r>
          </w:p>
        </w:tc>
      </w:tr>
    </w:tbl>
    <w:p w14:paraId="71E5A86E" w14:textId="77777777" w:rsidR="004C192B" w:rsidRDefault="004C192B">
      <w:pPr>
        <w:pStyle w:val="a3"/>
        <w:spacing w:before="5"/>
      </w:pPr>
    </w:p>
    <w:p w14:paraId="127B8750" w14:textId="77777777" w:rsidR="004C192B" w:rsidRDefault="00000000">
      <w:pPr>
        <w:pStyle w:val="2"/>
        <w:numPr>
          <w:ilvl w:val="2"/>
          <w:numId w:val="224"/>
        </w:numPr>
        <w:tabs>
          <w:tab w:val="left" w:pos="514"/>
        </w:tabs>
        <w:spacing w:line="235" w:lineRule="auto"/>
        <w:ind w:right="1011"/>
        <w:rPr>
          <w:rFonts w:ascii="Symbol" w:hAnsi="Symbol"/>
          <w:b w:val="0"/>
          <w:color w:val="C00000"/>
        </w:rPr>
      </w:pPr>
      <w:r>
        <w:rPr>
          <w:color w:val="C00000"/>
        </w:rPr>
        <w:t>Does</w:t>
      </w:r>
      <w:r>
        <w:rPr>
          <w:color w:val="C00000"/>
          <w:spacing w:val="-7"/>
        </w:rPr>
        <w:t xml:space="preserve"> </w:t>
      </w:r>
      <w:r>
        <w:rPr>
          <w:color w:val="C00000"/>
        </w:rPr>
        <w:t>not</w:t>
      </w:r>
      <w:r>
        <w:rPr>
          <w:color w:val="C00000"/>
          <w:spacing w:val="-8"/>
        </w:rPr>
        <w:t xml:space="preserve"> </w:t>
      </w:r>
      <w:r>
        <w:rPr>
          <w:color w:val="C00000"/>
        </w:rPr>
        <w:t>apply</w:t>
      </w:r>
      <w:r>
        <w:rPr>
          <w:color w:val="C00000"/>
          <w:spacing w:val="-3"/>
        </w:rPr>
        <w:t xml:space="preserve"> </w:t>
      </w:r>
      <w:r>
        <w:t>where</w:t>
      </w:r>
      <w:r>
        <w:rPr>
          <w:spacing w:val="-6"/>
        </w:rPr>
        <w:t xml:space="preserve"> </w:t>
      </w:r>
      <w:r>
        <w:t>damage</w:t>
      </w:r>
      <w:r>
        <w:rPr>
          <w:spacing w:val="-6"/>
        </w:rPr>
        <w:t xml:space="preserve"> </w:t>
      </w:r>
      <w:r>
        <w:t>caused</w:t>
      </w:r>
      <w:r>
        <w:rPr>
          <w:spacing w:val="-8"/>
        </w:rPr>
        <w:t xml:space="preserve"> </w:t>
      </w:r>
      <w:r>
        <w:t>by</w:t>
      </w:r>
      <w:r>
        <w:rPr>
          <w:spacing w:val="-6"/>
        </w:rPr>
        <w:t xml:space="preserve"> </w:t>
      </w:r>
      <w:r>
        <w:t>goods</w:t>
      </w:r>
      <w:r>
        <w:rPr>
          <w:spacing w:val="-7"/>
        </w:rPr>
        <w:t xml:space="preserve"> </w:t>
      </w:r>
      <w:r>
        <w:t>due</w:t>
      </w:r>
      <w:r>
        <w:rPr>
          <w:spacing w:val="-6"/>
        </w:rPr>
        <w:t xml:space="preserve"> </w:t>
      </w:r>
      <w:r>
        <w:t>to</w:t>
      </w:r>
      <w:r>
        <w:rPr>
          <w:spacing w:val="-3"/>
        </w:rPr>
        <w:t xml:space="preserve"> </w:t>
      </w:r>
      <w:r>
        <w:rPr>
          <w:color w:val="C00000"/>
        </w:rPr>
        <w:t>sensitivity</w:t>
      </w:r>
      <w:r>
        <w:rPr>
          <w:color w:val="C00000"/>
          <w:spacing w:val="-6"/>
        </w:rPr>
        <w:t xml:space="preserve"> </w:t>
      </w:r>
      <w:r>
        <w:rPr>
          <w:color w:val="C00000"/>
        </w:rPr>
        <w:t>or</w:t>
      </w:r>
      <w:r>
        <w:rPr>
          <w:color w:val="C00000"/>
          <w:spacing w:val="-8"/>
        </w:rPr>
        <w:t xml:space="preserve"> </w:t>
      </w:r>
      <w:r>
        <w:rPr>
          <w:color w:val="C00000"/>
        </w:rPr>
        <w:t xml:space="preserve">particular unusual characteristics of the buyer </w:t>
      </w:r>
      <w:r>
        <w:t xml:space="preserve">that was </w:t>
      </w:r>
      <w:r>
        <w:rPr>
          <w:color w:val="C00000"/>
        </w:rPr>
        <w:t>unknown to the seller</w:t>
      </w:r>
    </w:p>
    <w:p w14:paraId="2802CB93" w14:textId="77777777" w:rsidR="004C192B" w:rsidRDefault="00000000">
      <w:pPr>
        <w:pStyle w:val="a4"/>
        <w:numPr>
          <w:ilvl w:val="0"/>
          <w:numId w:val="206"/>
        </w:numPr>
        <w:tabs>
          <w:tab w:val="left" w:pos="1365"/>
        </w:tabs>
        <w:spacing w:before="7" w:line="235" w:lineRule="auto"/>
        <w:ind w:right="999"/>
        <w:rPr>
          <w:sz w:val="26"/>
        </w:rPr>
      </w:pPr>
      <w:r>
        <w:rPr>
          <w:color w:val="2E5395"/>
          <w:sz w:val="26"/>
        </w:rPr>
        <w:t>Sensitivity</w:t>
      </w:r>
      <w:r>
        <w:rPr>
          <w:color w:val="2E5395"/>
          <w:spacing w:val="-6"/>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buyer: Normally</w:t>
      </w:r>
      <w:r>
        <w:rPr>
          <w:color w:val="2E5395"/>
          <w:spacing w:val="-8"/>
          <w:sz w:val="26"/>
        </w:rPr>
        <w:t xml:space="preserve"> </w:t>
      </w:r>
      <w:r>
        <w:rPr>
          <w:color w:val="2E5395"/>
          <w:sz w:val="26"/>
        </w:rPr>
        <w:t>would</w:t>
      </w:r>
      <w:r>
        <w:rPr>
          <w:color w:val="2E5395"/>
          <w:spacing w:val="-7"/>
          <w:sz w:val="26"/>
        </w:rPr>
        <w:t xml:space="preserve"> </w:t>
      </w:r>
      <w:r>
        <w:rPr>
          <w:color w:val="2E5395"/>
          <w:sz w:val="26"/>
        </w:rPr>
        <w:t>fit</w:t>
      </w:r>
      <w:r>
        <w:rPr>
          <w:color w:val="2E5395"/>
          <w:spacing w:val="-5"/>
          <w:sz w:val="26"/>
        </w:rPr>
        <w:t xml:space="preserve"> </w:t>
      </w:r>
      <w:r>
        <w:rPr>
          <w:color w:val="2E5395"/>
          <w:sz w:val="26"/>
        </w:rPr>
        <w:t>that</w:t>
      </w:r>
      <w:r>
        <w:rPr>
          <w:color w:val="2E5395"/>
          <w:spacing w:val="-5"/>
          <w:sz w:val="26"/>
        </w:rPr>
        <w:t xml:space="preserve"> </w:t>
      </w:r>
      <w:r>
        <w:rPr>
          <w:color w:val="2E5395"/>
          <w:sz w:val="26"/>
        </w:rPr>
        <w:t>purpose,</w:t>
      </w:r>
      <w:r>
        <w:rPr>
          <w:color w:val="2E5395"/>
          <w:spacing w:val="-5"/>
          <w:sz w:val="26"/>
        </w:rPr>
        <w:t xml:space="preserve"> </w:t>
      </w:r>
      <w:r>
        <w:rPr>
          <w:color w:val="2E5395"/>
          <w:sz w:val="26"/>
        </w:rPr>
        <w:t>but</w:t>
      </w:r>
      <w:r>
        <w:rPr>
          <w:color w:val="2E5395"/>
          <w:spacing w:val="-5"/>
          <w:sz w:val="26"/>
        </w:rPr>
        <w:t xml:space="preserve"> </w:t>
      </w:r>
      <w:r>
        <w:rPr>
          <w:color w:val="2E5395"/>
          <w:sz w:val="26"/>
        </w:rPr>
        <w:t>due</w:t>
      </w:r>
      <w:r>
        <w:rPr>
          <w:color w:val="2E5395"/>
          <w:spacing w:val="-8"/>
          <w:sz w:val="26"/>
        </w:rPr>
        <w:t xml:space="preserve"> </w:t>
      </w:r>
      <w:r>
        <w:rPr>
          <w:color w:val="2E5395"/>
          <w:sz w:val="26"/>
        </w:rPr>
        <w:t>to</w:t>
      </w:r>
      <w:r>
        <w:rPr>
          <w:color w:val="2E5395"/>
          <w:spacing w:val="-5"/>
          <w:sz w:val="26"/>
        </w:rPr>
        <w:t xml:space="preserve"> </w:t>
      </w:r>
      <w:r>
        <w:rPr>
          <w:color w:val="2E5395"/>
          <w:sz w:val="26"/>
        </w:rPr>
        <w:t>unusual characteristic of the buyer unknown to the seller, there would be no breach</w:t>
      </w:r>
    </w:p>
    <w:p w14:paraId="0E489322" w14:textId="77777777" w:rsidR="004C192B" w:rsidRDefault="00000000">
      <w:pPr>
        <w:pStyle w:val="a4"/>
        <w:numPr>
          <w:ilvl w:val="0"/>
          <w:numId w:val="206"/>
        </w:numPr>
        <w:tabs>
          <w:tab w:val="left" w:pos="1364"/>
        </w:tabs>
        <w:ind w:left="1364" w:hanging="360"/>
        <w:rPr>
          <w:sz w:val="26"/>
        </w:rPr>
      </w:pPr>
      <w:r>
        <w:rPr>
          <w:color w:val="2E5395"/>
          <w:sz w:val="26"/>
        </w:rPr>
        <w:t>If</w:t>
      </w:r>
      <w:r>
        <w:rPr>
          <w:color w:val="2E5395"/>
          <w:spacing w:val="-6"/>
          <w:sz w:val="26"/>
        </w:rPr>
        <w:t xml:space="preserve"> </w:t>
      </w:r>
      <w:r>
        <w:rPr>
          <w:color w:val="2E5395"/>
          <w:sz w:val="26"/>
        </w:rPr>
        <w:t>the</w:t>
      </w:r>
      <w:r>
        <w:rPr>
          <w:color w:val="2E5395"/>
          <w:spacing w:val="-8"/>
          <w:sz w:val="26"/>
        </w:rPr>
        <w:t xml:space="preserve"> </w:t>
      </w:r>
      <w:r>
        <w:rPr>
          <w:color w:val="2E5395"/>
          <w:sz w:val="26"/>
        </w:rPr>
        <w:t>buyer</w:t>
      </w:r>
      <w:r>
        <w:rPr>
          <w:color w:val="2E5395"/>
          <w:spacing w:val="-4"/>
          <w:sz w:val="26"/>
        </w:rPr>
        <w:t xml:space="preserve"> </w:t>
      </w:r>
      <w:r>
        <w:rPr>
          <w:color w:val="2E5395"/>
          <w:sz w:val="26"/>
        </w:rPr>
        <w:t>is</w:t>
      </w:r>
      <w:r>
        <w:rPr>
          <w:color w:val="2E5395"/>
          <w:spacing w:val="-8"/>
          <w:sz w:val="26"/>
        </w:rPr>
        <w:t xml:space="preserve"> </w:t>
      </w:r>
      <w:r>
        <w:rPr>
          <w:color w:val="2E5395"/>
          <w:sz w:val="26"/>
        </w:rPr>
        <w:t>particularly</w:t>
      </w:r>
      <w:r>
        <w:rPr>
          <w:color w:val="2E5395"/>
          <w:spacing w:val="-8"/>
          <w:sz w:val="26"/>
        </w:rPr>
        <w:t xml:space="preserve"> </w:t>
      </w:r>
      <w:r>
        <w:rPr>
          <w:color w:val="2E5395"/>
          <w:sz w:val="26"/>
        </w:rPr>
        <w:t>sensitive</w:t>
      </w:r>
      <w:r>
        <w:rPr>
          <w:color w:val="2E5395"/>
          <w:spacing w:val="-4"/>
          <w:sz w:val="26"/>
        </w:rPr>
        <w:t xml:space="preserve"> </w:t>
      </w:r>
      <w:r>
        <w:rPr>
          <w:color w:val="2E5395"/>
          <w:sz w:val="26"/>
        </w:rPr>
        <w:t>&gt;</w:t>
      </w:r>
      <w:r>
        <w:rPr>
          <w:color w:val="2E5395"/>
          <w:spacing w:val="-6"/>
          <w:sz w:val="26"/>
        </w:rPr>
        <w:t xml:space="preserve"> </w:t>
      </w:r>
      <w:r>
        <w:rPr>
          <w:color w:val="2E5395"/>
          <w:sz w:val="26"/>
        </w:rPr>
        <w:t>ought</w:t>
      </w:r>
      <w:r>
        <w:rPr>
          <w:color w:val="2E5395"/>
          <w:spacing w:val="-5"/>
          <w:sz w:val="26"/>
        </w:rPr>
        <w:t xml:space="preserve"> </w:t>
      </w:r>
      <w:r>
        <w:rPr>
          <w:color w:val="2E5395"/>
          <w:sz w:val="26"/>
        </w:rPr>
        <w:t>to</w:t>
      </w:r>
      <w:r>
        <w:rPr>
          <w:color w:val="2E5395"/>
          <w:spacing w:val="-6"/>
          <w:sz w:val="26"/>
        </w:rPr>
        <w:t xml:space="preserve"> </w:t>
      </w:r>
      <w:r>
        <w:rPr>
          <w:color w:val="2E5395"/>
          <w:sz w:val="26"/>
        </w:rPr>
        <w:t>make</w:t>
      </w:r>
      <w:r>
        <w:rPr>
          <w:color w:val="2E5395"/>
          <w:spacing w:val="-4"/>
          <w:sz w:val="26"/>
        </w:rPr>
        <w:t xml:space="preserve"> </w:t>
      </w:r>
      <w:r>
        <w:rPr>
          <w:color w:val="2E5395"/>
          <w:sz w:val="26"/>
        </w:rPr>
        <w:t>known</w:t>
      </w:r>
      <w:r>
        <w:rPr>
          <w:color w:val="2E5395"/>
          <w:spacing w:val="-2"/>
          <w:sz w:val="26"/>
        </w:rPr>
        <w:t xml:space="preserve"> </w:t>
      </w:r>
      <w:r>
        <w:rPr>
          <w:color w:val="2E5395"/>
          <w:sz w:val="26"/>
        </w:rPr>
        <w:t>to</w:t>
      </w:r>
      <w:r>
        <w:rPr>
          <w:color w:val="2E5395"/>
          <w:spacing w:val="-6"/>
          <w:sz w:val="26"/>
        </w:rPr>
        <w:t xml:space="preserve"> </w:t>
      </w:r>
      <w:r>
        <w:rPr>
          <w:color w:val="2E5395"/>
          <w:sz w:val="26"/>
        </w:rPr>
        <w:t>the</w:t>
      </w:r>
      <w:r>
        <w:rPr>
          <w:color w:val="2E5395"/>
          <w:spacing w:val="-7"/>
          <w:sz w:val="26"/>
        </w:rPr>
        <w:t xml:space="preserve"> </w:t>
      </w:r>
      <w:r>
        <w:rPr>
          <w:color w:val="2E5395"/>
          <w:spacing w:val="-2"/>
          <w:sz w:val="26"/>
        </w:rPr>
        <w:t>seller</w:t>
      </w:r>
    </w:p>
    <w:p w14:paraId="114132D5" w14:textId="77777777" w:rsidR="004C192B" w:rsidRDefault="00000000">
      <w:pPr>
        <w:tabs>
          <w:tab w:val="left" w:pos="939"/>
        </w:tabs>
        <w:spacing w:before="289" w:after="3"/>
        <w:ind w:left="939" w:right="284" w:hanging="360"/>
        <w:rPr>
          <w:sz w:val="26"/>
        </w:rPr>
      </w:pPr>
      <w:r>
        <w:rPr>
          <w:rFonts w:ascii="Symbol" w:hAnsi="Symbol"/>
          <w:spacing w:val="-10"/>
          <w:sz w:val="26"/>
        </w:rPr>
        <w:t></w:t>
      </w:r>
      <w:r>
        <w:rPr>
          <w:rFonts w:ascii="Times New Roman" w:hAnsi="Times New Roman"/>
          <w:sz w:val="26"/>
        </w:rPr>
        <w:tab/>
      </w:r>
      <w:r>
        <w:rPr>
          <w:b/>
          <w:color w:val="528135"/>
          <w:sz w:val="26"/>
        </w:rPr>
        <w:t>Griffiths</w:t>
      </w:r>
      <w:r>
        <w:rPr>
          <w:b/>
          <w:color w:val="528135"/>
          <w:spacing w:val="-7"/>
          <w:sz w:val="26"/>
        </w:rPr>
        <w:t xml:space="preserve"> </w:t>
      </w:r>
      <w:r>
        <w:rPr>
          <w:b/>
          <w:color w:val="528135"/>
          <w:sz w:val="26"/>
        </w:rPr>
        <w:t>v</w:t>
      </w:r>
      <w:r>
        <w:rPr>
          <w:b/>
          <w:color w:val="528135"/>
          <w:spacing w:val="-6"/>
          <w:sz w:val="26"/>
        </w:rPr>
        <w:t xml:space="preserve"> </w:t>
      </w:r>
      <w:r>
        <w:rPr>
          <w:b/>
          <w:color w:val="528135"/>
          <w:sz w:val="26"/>
        </w:rPr>
        <w:t>Peter</w:t>
      </w:r>
      <w:r>
        <w:rPr>
          <w:b/>
          <w:color w:val="528135"/>
          <w:spacing w:val="-8"/>
          <w:sz w:val="26"/>
        </w:rPr>
        <w:t xml:space="preserve"> </w:t>
      </w:r>
      <w:r>
        <w:rPr>
          <w:b/>
          <w:color w:val="528135"/>
          <w:sz w:val="26"/>
        </w:rPr>
        <w:t>Conway</w:t>
      </w:r>
      <w:r>
        <w:rPr>
          <w:b/>
          <w:color w:val="528135"/>
          <w:spacing w:val="-6"/>
          <w:sz w:val="26"/>
        </w:rPr>
        <w:t xml:space="preserve"> </w:t>
      </w:r>
      <w:r>
        <w:rPr>
          <w:b/>
          <w:color w:val="528135"/>
          <w:sz w:val="26"/>
        </w:rPr>
        <w:t>Ltd</w:t>
      </w:r>
      <w:r>
        <w:rPr>
          <w:b/>
          <w:color w:val="528135"/>
          <w:spacing w:val="-8"/>
          <w:sz w:val="26"/>
        </w:rPr>
        <w:t xml:space="preserve"> </w:t>
      </w:r>
      <w:r>
        <w:rPr>
          <w:b/>
          <w:color w:val="528135"/>
          <w:sz w:val="26"/>
        </w:rPr>
        <w:t>[1939]</w:t>
      </w:r>
      <w:r>
        <w:rPr>
          <w:b/>
          <w:color w:val="528135"/>
          <w:spacing w:val="-8"/>
          <w:sz w:val="26"/>
        </w:rPr>
        <w:t xml:space="preserve"> </w:t>
      </w:r>
      <w:r>
        <w:rPr>
          <w:b/>
          <w:color w:val="528135"/>
          <w:sz w:val="26"/>
        </w:rPr>
        <w:t>1</w:t>
      </w:r>
      <w:r>
        <w:rPr>
          <w:b/>
          <w:color w:val="528135"/>
          <w:spacing w:val="-7"/>
          <w:sz w:val="26"/>
        </w:rPr>
        <w:t xml:space="preserve"> </w:t>
      </w:r>
      <w:r>
        <w:rPr>
          <w:b/>
          <w:color w:val="528135"/>
          <w:sz w:val="26"/>
        </w:rPr>
        <w:t>All</w:t>
      </w:r>
      <w:r>
        <w:rPr>
          <w:b/>
          <w:color w:val="528135"/>
          <w:spacing w:val="-7"/>
          <w:sz w:val="26"/>
        </w:rPr>
        <w:t xml:space="preserve"> </w:t>
      </w:r>
      <w:r>
        <w:rPr>
          <w:b/>
          <w:color w:val="528135"/>
          <w:sz w:val="26"/>
        </w:rPr>
        <w:t>ER</w:t>
      </w:r>
      <w:r>
        <w:rPr>
          <w:b/>
          <w:color w:val="528135"/>
          <w:spacing w:val="-9"/>
          <w:sz w:val="26"/>
        </w:rPr>
        <w:t xml:space="preserve"> </w:t>
      </w:r>
      <w:r>
        <w:rPr>
          <w:b/>
          <w:color w:val="528135"/>
          <w:sz w:val="26"/>
        </w:rPr>
        <w:t>685</w:t>
      </w:r>
      <w:r>
        <w:rPr>
          <w:b/>
          <w:color w:val="528135"/>
          <w:spacing w:val="-7"/>
          <w:sz w:val="26"/>
        </w:rPr>
        <w:t xml:space="preserve"> </w:t>
      </w:r>
      <w:r>
        <w:rPr>
          <w:b/>
          <w:color w:val="528135"/>
          <w:sz w:val="26"/>
        </w:rPr>
        <w:t>(at</w:t>
      </w:r>
      <w:r>
        <w:rPr>
          <w:b/>
          <w:color w:val="528135"/>
          <w:spacing w:val="-8"/>
          <w:sz w:val="26"/>
        </w:rPr>
        <w:t xml:space="preserve"> </w:t>
      </w:r>
      <w:r>
        <w:rPr>
          <w:b/>
          <w:color w:val="528135"/>
          <w:sz w:val="26"/>
        </w:rPr>
        <w:t>S&amp;H</w:t>
      </w:r>
      <w:r>
        <w:rPr>
          <w:b/>
          <w:color w:val="528135"/>
          <w:spacing w:val="-5"/>
          <w:sz w:val="26"/>
        </w:rPr>
        <w:t xml:space="preserve"> </w:t>
      </w:r>
      <w:r>
        <w:rPr>
          <w:b/>
          <w:color w:val="528135"/>
          <w:sz w:val="26"/>
        </w:rPr>
        <w:t xml:space="preserve">p418) </w:t>
      </w:r>
      <w:r>
        <w:rPr>
          <w:sz w:val="26"/>
        </w:rPr>
        <w:t>–</w:t>
      </w:r>
      <w:r>
        <w:rPr>
          <w:spacing w:val="-3"/>
          <w:sz w:val="26"/>
        </w:rPr>
        <w:t xml:space="preserve"> </w:t>
      </w:r>
      <w:r>
        <w:rPr>
          <w:sz w:val="26"/>
        </w:rPr>
        <w:t>buyer</w:t>
      </w:r>
      <w:r>
        <w:rPr>
          <w:spacing w:val="-5"/>
          <w:sz w:val="26"/>
        </w:rPr>
        <w:t xml:space="preserve"> </w:t>
      </w:r>
      <w:r>
        <w:rPr>
          <w:sz w:val="26"/>
        </w:rPr>
        <w:t>contracted dermatitis after wearing a bought tweed coat</w:t>
      </w:r>
    </w:p>
    <w:tbl>
      <w:tblPr>
        <w:tblStyle w:val="TableNormal"/>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19"/>
      </w:tblGrid>
      <w:tr w:rsidR="004C192B" w14:paraId="70E4D9BD" w14:textId="77777777">
        <w:trPr>
          <w:trHeight w:val="610"/>
        </w:trPr>
        <w:tc>
          <w:tcPr>
            <w:tcW w:w="795" w:type="dxa"/>
          </w:tcPr>
          <w:p w14:paraId="0D47C0B1" w14:textId="77777777" w:rsidR="004C192B" w:rsidRDefault="00000000">
            <w:pPr>
              <w:pStyle w:val="TableParagraph"/>
              <w:spacing w:line="303" w:lineRule="exact"/>
              <w:ind w:left="59" w:right="53"/>
              <w:jc w:val="center"/>
              <w:rPr>
                <w:sz w:val="26"/>
              </w:rPr>
            </w:pPr>
            <w:r>
              <w:rPr>
                <w:spacing w:val="-2"/>
                <w:sz w:val="26"/>
              </w:rPr>
              <w:t>Facts</w:t>
            </w:r>
          </w:p>
        </w:tc>
        <w:tc>
          <w:tcPr>
            <w:tcW w:w="8819" w:type="dxa"/>
          </w:tcPr>
          <w:p w14:paraId="14B7F954" w14:textId="77777777" w:rsidR="004C192B" w:rsidRDefault="00000000">
            <w:pPr>
              <w:pStyle w:val="TableParagraph"/>
              <w:spacing w:line="306" w:lineRule="exact"/>
              <w:rPr>
                <w:sz w:val="26"/>
              </w:rPr>
            </w:pPr>
            <w:r>
              <w:rPr>
                <w:sz w:val="26"/>
              </w:rPr>
              <w:t>Tweed</w:t>
            </w:r>
            <w:r>
              <w:rPr>
                <w:spacing w:val="-9"/>
                <w:sz w:val="26"/>
              </w:rPr>
              <w:t xml:space="preserve"> </w:t>
            </w:r>
            <w:r>
              <w:rPr>
                <w:sz w:val="26"/>
              </w:rPr>
              <w:t>coat,</w:t>
            </w:r>
            <w:r>
              <w:rPr>
                <w:spacing w:val="-4"/>
                <w:sz w:val="26"/>
              </w:rPr>
              <w:t xml:space="preserve"> </w:t>
            </w:r>
            <w:r>
              <w:rPr>
                <w:sz w:val="26"/>
              </w:rPr>
              <w:t>buyer</w:t>
            </w:r>
            <w:r>
              <w:rPr>
                <w:spacing w:val="-7"/>
                <w:sz w:val="26"/>
              </w:rPr>
              <w:t xml:space="preserve"> </w:t>
            </w:r>
            <w:r>
              <w:rPr>
                <w:sz w:val="26"/>
              </w:rPr>
              <w:t>sensitive</w:t>
            </w:r>
            <w:r>
              <w:rPr>
                <w:spacing w:val="-7"/>
                <w:sz w:val="26"/>
              </w:rPr>
              <w:t xml:space="preserve"> </w:t>
            </w:r>
            <w:r>
              <w:rPr>
                <w:sz w:val="26"/>
              </w:rPr>
              <w:t>to</w:t>
            </w:r>
            <w:r>
              <w:rPr>
                <w:spacing w:val="-8"/>
                <w:sz w:val="26"/>
              </w:rPr>
              <w:t xml:space="preserve"> </w:t>
            </w:r>
            <w:r>
              <w:rPr>
                <w:sz w:val="26"/>
              </w:rPr>
              <w:t>the</w:t>
            </w:r>
            <w:r>
              <w:rPr>
                <w:spacing w:val="-11"/>
                <w:sz w:val="26"/>
              </w:rPr>
              <w:t xml:space="preserve"> </w:t>
            </w:r>
            <w:r>
              <w:rPr>
                <w:sz w:val="26"/>
              </w:rPr>
              <w:t>material</w:t>
            </w:r>
            <w:r>
              <w:rPr>
                <w:spacing w:val="-6"/>
                <w:sz w:val="26"/>
              </w:rPr>
              <w:t xml:space="preserve"> </w:t>
            </w:r>
            <w:r>
              <w:rPr>
                <w:sz w:val="26"/>
              </w:rPr>
              <w:t>&gt;</w:t>
            </w:r>
            <w:r>
              <w:rPr>
                <w:spacing w:val="-9"/>
                <w:sz w:val="26"/>
              </w:rPr>
              <w:t xml:space="preserve"> </w:t>
            </w:r>
            <w:r>
              <w:rPr>
                <w:sz w:val="26"/>
              </w:rPr>
              <w:t>skin</w:t>
            </w:r>
            <w:r>
              <w:rPr>
                <w:spacing w:val="-10"/>
                <w:sz w:val="26"/>
              </w:rPr>
              <w:t xml:space="preserve"> </w:t>
            </w:r>
            <w:r>
              <w:rPr>
                <w:sz w:val="26"/>
              </w:rPr>
              <w:t>problem;</w:t>
            </w:r>
            <w:r>
              <w:rPr>
                <w:spacing w:val="-9"/>
                <w:sz w:val="26"/>
              </w:rPr>
              <w:t xml:space="preserve"> </w:t>
            </w:r>
            <w:r>
              <w:rPr>
                <w:sz w:val="26"/>
              </w:rPr>
              <w:t>but</w:t>
            </w:r>
            <w:r>
              <w:rPr>
                <w:spacing w:val="-8"/>
                <w:sz w:val="26"/>
              </w:rPr>
              <w:t xml:space="preserve"> </w:t>
            </w:r>
            <w:r>
              <w:rPr>
                <w:sz w:val="26"/>
              </w:rPr>
              <w:t>not</w:t>
            </w:r>
            <w:r>
              <w:rPr>
                <w:spacing w:val="-8"/>
                <w:sz w:val="26"/>
              </w:rPr>
              <w:t xml:space="preserve"> </w:t>
            </w:r>
            <w:r>
              <w:rPr>
                <w:sz w:val="26"/>
              </w:rPr>
              <w:t>make known to the seller</w:t>
            </w:r>
          </w:p>
        </w:tc>
      </w:tr>
      <w:tr w:rsidR="004C192B" w14:paraId="2CA41ED2" w14:textId="77777777">
        <w:trPr>
          <w:trHeight w:val="303"/>
        </w:trPr>
        <w:tc>
          <w:tcPr>
            <w:tcW w:w="795" w:type="dxa"/>
          </w:tcPr>
          <w:p w14:paraId="168219C7" w14:textId="77777777" w:rsidR="004C192B" w:rsidRDefault="00000000">
            <w:pPr>
              <w:pStyle w:val="TableParagraph"/>
              <w:spacing w:line="283" w:lineRule="exact"/>
              <w:ind w:left="15" w:right="58"/>
              <w:jc w:val="center"/>
              <w:rPr>
                <w:sz w:val="26"/>
              </w:rPr>
            </w:pPr>
            <w:r>
              <w:rPr>
                <w:spacing w:val="-4"/>
                <w:sz w:val="26"/>
              </w:rPr>
              <w:t>Held</w:t>
            </w:r>
          </w:p>
        </w:tc>
        <w:tc>
          <w:tcPr>
            <w:tcW w:w="8819" w:type="dxa"/>
          </w:tcPr>
          <w:p w14:paraId="1823B359" w14:textId="77777777" w:rsidR="004C192B" w:rsidRDefault="00000000">
            <w:pPr>
              <w:pStyle w:val="TableParagraph"/>
              <w:spacing w:line="283" w:lineRule="exact"/>
              <w:rPr>
                <w:sz w:val="26"/>
              </w:rPr>
            </w:pPr>
            <w:r>
              <w:rPr>
                <w:sz w:val="26"/>
              </w:rPr>
              <w:t>No</w:t>
            </w:r>
            <w:r>
              <w:rPr>
                <w:spacing w:val="-3"/>
                <w:sz w:val="26"/>
              </w:rPr>
              <w:t xml:space="preserve"> </w:t>
            </w:r>
            <w:r>
              <w:rPr>
                <w:spacing w:val="-2"/>
                <w:sz w:val="26"/>
              </w:rPr>
              <w:t>breach</w:t>
            </w:r>
          </w:p>
        </w:tc>
      </w:tr>
    </w:tbl>
    <w:p w14:paraId="2F3F2EB0" w14:textId="77777777" w:rsidR="004C192B" w:rsidRDefault="00000000">
      <w:pPr>
        <w:tabs>
          <w:tab w:val="left" w:pos="939"/>
        </w:tabs>
        <w:spacing w:before="304" w:after="2"/>
        <w:ind w:left="579"/>
        <w:rPr>
          <w:sz w:val="26"/>
        </w:rPr>
      </w:pPr>
      <w:r>
        <w:rPr>
          <w:rFonts w:ascii="Symbol" w:hAnsi="Symbol"/>
          <w:spacing w:val="-10"/>
          <w:sz w:val="26"/>
        </w:rPr>
        <w:t></w:t>
      </w:r>
      <w:r>
        <w:rPr>
          <w:rFonts w:ascii="Times New Roman" w:hAnsi="Times New Roman"/>
          <w:sz w:val="26"/>
        </w:rPr>
        <w:tab/>
      </w:r>
      <w:r>
        <w:rPr>
          <w:b/>
          <w:color w:val="528135"/>
          <w:sz w:val="26"/>
        </w:rPr>
        <w:t>Slater</w:t>
      </w:r>
      <w:r>
        <w:rPr>
          <w:b/>
          <w:color w:val="528135"/>
          <w:spacing w:val="-6"/>
          <w:sz w:val="26"/>
        </w:rPr>
        <w:t xml:space="preserve"> </w:t>
      </w:r>
      <w:r>
        <w:rPr>
          <w:b/>
          <w:color w:val="528135"/>
          <w:sz w:val="26"/>
        </w:rPr>
        <w:t>v</w:t>
      </w:r>
      <w:r>
        <w:rPr>
          <w:b/>
          <w:color w:val="528135"/>
          <w:spacing w:val="-3"/>
          <w:sz w:val="26"/>
        </w:rPr>
        <w:t xml:space="preserve"> </w:t>
      </w:r>
      <w:r>
        <w:rPr>
          <w:b/>
          <w:color w:val="528135"/>
          <w:sz w:val="26"/>
        </w:rPr>
        <w:t>Finning Ltd</w:t>
      </w:r>
      <w:r>
        <w:rPr>
          <w:b/>
          <w:color w:val="528135"/>
          <w:spacing w:val="-5"/>
          <w:sz w:val="26"/>
        </w:rPr>
        <w:t xml:space="preserve"> </w:t>
      </w:r>
      <w:r>
        <w:rPr>
          <w:b/>
          <w:color w:val="528135"/>
          <w:sz w:val="26"/>
        </w:rPr>
        <w:t>[1997]</w:t>
      </w:r>
      <w:r>
        <w:rPr>
          <w:b/>
          <w:color w:val="528135"/>
          <w:spacing w:val="-6"/>
          <w:sz w:val="26"/>
        </w:rPr>
        <w:t xml:space="preserve"> </w:t>
      </w:r>
      <w:r>
        <w:rPr>
          <w:b/>
          <w:color w:val="528135"/>
          <w:sz w:val="26"/>
        </w:rPr>
        <w:t>AC 473</w:t>
      </w:r>
      <w:r>
        <w:rPr>
          <w:b/>
          <w:color w:val="528135"/>
          <w:spacing w:val="-4"/>
          <w:sz w:val="26"/>
        </w:rPr>
        <w:t xml:space="preserve"> </w:t>
      </w:r>
      <w:r>
        <w:rPr>
          <w:b/>
          <w:color w:val="528135"/>
          <w:sz w:val="26"/>
        </w:rPr>
        <w:t>(at</w:t>
      </w:r>
      <w:r>
        <w:rPr>
          <w:b/>
          <w:color w:val="528135"/>
          <w:spacing w:val="-1"/>
          <w:sz w:val="26"/>
        </w:rPr>
        <w:t xml:space="preserve"> </w:t>
      </w:r>
      <w:r>
        <w:rPr>
          <w:b/>
          <w:color w:val="528135"/>
          <w:sz w:val="26"/>
        </w:rPr>
        <w:t>S&amp;H</w:t>
      </w:r>
      <w:r>
        <w:rPr>
          <w:b/>
          <w:color w:val="528135"/>
          <w:spacing w:val="2"/>
          <w:sz w:val="26"/>
        </w:rPr>
        <w:t xml:space="preserve"> </w:t>
      </w:r>
      <w:r>
        <w:rPr>
          <w:b/>
          <w:color w:val="528135"/>
          <w:sz w:val="26"/>
        </w:rPr>
        <w:t>p418)</w:t>
      </w:r>
      <w:r>
        <w:rPr>
          <w:b/>
          <w:color w:val="528135"/>
          <w:spacing w:val="-2"/>
          <w:sz w:val="26"/>
        </w:rPr>
        <w:t xml:space="preserve"> </w:t>
      </w:r>
      <w:r>
        <w:rPr>
          <w:sz w:val="26"/>
        </w:rPr>
        <w:t>–</w:t>
      </w:r>
      <w:r>
        <w:rPr>
          <w:spacing w:val="-6"/>
          <w:sz w:val="26"/>
        </w:rPr>
        <w:t xml:space="preserve"> </w:t>
      </w:r>
      <w:r>
        <w:rPr>
          <w:sz w:val="26"/>
        </w:rPr>
        <w:t>failure</w:t>
      </w:r>
      <w:r>
        <w:rPr>
          <w:spacing w:val="-6"/>
          <w:sz w:val="26"/>
        </w:rPr>
        <w:t xml:space="preserve"> </w:t>
      </w:r>
      <w:r>
        <w:rPr>
          <w:sz w:val="26"/>
        </w:rPr>
        <w:t>of</w:t>
      </w:r>
      <w:r>
        <w:rPr>
          <w:spacing w:val="-4"/>
          <w:sz w:val="26"/>
        </w:rPr>
        <w:t xml:space="preserve"> </w:t>
      </w:r>
      <w:r>
        <w:rPr>
          <w:sz w:val="26"/>
        </w:rPr>
        <w:t>camshafts</w:t>
      </w:r>
      <w:r>
        <w:rPr>
          <w:spacing w:val="-6"/>
          <w:sz w:val="26"/>
        </w:rPr>
        <w:t xml:space="preserve"> </w:t>
      </w:r>
      <w:r>
        <w:rPr>
          <w:sz w:val="26"/>
        </w:rPr>
        <w:t>on</w:t>
      </w:r>
      <w:r>
        <w:rPr>
          <w:spacing w:val="-5"/>
          <w:sz w:val="26"/>
        </w:rPr>
        <w:t xml:space="preserve"> </w:t>
      </w:r>
      <w:r>
        <w:rPr>
          <w:sz w:val="26"/>
        </w:rPr>
        <w:t>a</w:t>
      </w:r>
      <w:r>
        <w:rPr>
          <w:spacing w:val="-2"/>
          <w:sz w:val="26"/>
        </w:rPr>
        <w:t xml:space="preserve"> vessel</w:t>
      </w:r>
    </w:p>
    <w:tbl>
      <w:tblPr>
        <w:tblStyle w:val="TableNormal"/>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764"/>
      </w:tblGrid>
      <w:tr w:rsidR="004C192B" w14:paraId="55E6A2B2" w14:textId="77777777">
        <w:trPr>
          <w:trHeight w:val="915"/>
        </w:trPr>
        <w:tc>
          <w:tcPr>
            <w:tcW w:w="850" w:type="dxa"/>
          </w:tcPr>
          <w:p w14:paraId="25EEEBF5" w14:textId="77777777" w:rsidR="004C192B" w:rsidRDefault="00000000">
            <w:pPr>
              <w:pStyle w:val="TableParagraph"/>
              <w:spacing w:line="303" w:lineRule="exact"/>
              <w:ind w:left="52" w:right="98"/>
              <w:jc w:val="center"/>
              <w:rPr>
                <w:sz w:val="26"/>
              </w:rPr>
            </w:pPr>
            <w:r>
              <w:rPr>
                <w:spacing w:val="-2"/>
                <w:sz w:val="26"/>
              </w:rPr>
              <w:t>Facts</w:t>
            </w:r>
          </w:p>
        </w:tc>
        <w:tc>
          <w:tcPr>
            <w:tcW w:w="8764" w:type="dxa"/>
          </w:tcPr>
          <w:p w14:paraId="59DEDD8F" w14:textId="77777777" w:rsidR="004C192B" w:rsidRDefault="00000000">
            <w:pPr>
              <w:pStyle w:val="TableParagraph"/>
              <w:spacing w:line="306" w:lineRule="exact"/>
              <w:rPr>
                <w:sz w:val="26"/>
              </w:rPr>
            </w:pPr>
            <w:r>
              <w:rPr>
                <w:sz w:val="26"/>
              </w:rPr>
              <w:t>Seller</w:t>
            </w:r>
            <w:r>
              <w:rPr>
                <w:spacing w:val="-5"/>
                <w:sz w:val="26"/>
              </w:rPr>
              <w:t xml:space="preserve"> </w:t>
            </w:r>
            <w:r>
              <w:rPr>
                <w:sz w:val="26"/>
              </w:rPr>
              <w:t>commissioned camshafts</w:t>
            </w:r>
            <w:r>
              <w:rPr>
                <w:spacing w:val="-9"/>
                <w:sz w:val="26"/>
              </w:rPr>
              <w:t xml:space="preserve"> </w:t>
            </w:r>
            <w:r>
              <w:rPr>
                <w:sz w:val="26"/>
              </w:rPr>
              <w:t>(parts</w:t>
            </w:r>
            <w:r>
              <w:rPr>
                <w:spacing w:val="-9"/>
                <w:sz w:val="26"/>
              </w:rPr>
              <w:t xml:space="preserve"> </w:t>
            </w:r>
            <w:r>
              <w:rPr>
                <w:sz w:val="26"/>
              </w:rPr>
              <w:t>in</w:t>
            </w:r>
            <w:r>
              <w:rPr>
                <w:spacing w:val="-3"/>
                <w:sz w:val="26"/>
              </w:rPr>
              <w:t xml:space="preserve"> </w:t>
            </w:r>
            <w:r>
              <w:rPr>
                <w:sz w:val="26"/>
              </w:rPr>
              <w:t>vessel)</w:t>
            </w:r>
            <w:r>
              <w:rPr>
                <w:spacing w:val="-8"/>
                <w:sz w:val="26"/>
              </w:rPr>
              <w:t xml:space="preserve"> </w:t>
            </w:r>
            <w:r>
              <w:rPr>
                <w:sz w:val="26"/>
              </w:rPr>
              <w:t>&gt;</w:t>
            </w:r>
            <w:r>
              <w:rPr>
                <w:spacing w:val="-7"/>
                <w:sz w:val="26"/>
              </w:rPr>
              <w:t xml:space="preserve"> </w:t>
            </w:r>
            <w:r>
              <w:rPr>
                <w:sz w:val="26"/>
              </w:rPr>
              <w:t>broke</w:t>
            </w:r>
            <w:r>
              <w:rPr>
                <w:spacing w:val="-9"/>
                <w:sz w:val="26"/>
              </w:rPr>
              <w:t xml:space="preserve"> </w:t>
            </w:r>
            <w:r>
              <w:rPr>
                <w:sz w:val="26"/>
              </w:rPr>
              <w:t>down</w:t>
            </w:r>
            <w:r>
              <w:rPr>
                <w:spacing w:val="-8"/>
                <w:sz w:val="26"/>
              </w:rPr>
              <w:t xml:space="preserve"> </w:t>
            </w:r>
            <w:r>
              <w:rPr>
                <w:sz w:val="26"/>
              </w:rPr>
              <w:t>due</w:t>
            </w:r>
            <w:r>
              <w:rPr>
                <w:spacing w:val="-9"/>
                <w:sz w:val="26"/>
              </w:rPr>
              <w:t xml:space="preserve"> </w:t>
            </w:r>
            <w:r>
              <w:rPr>
                <w:sz w:val="26"/>
              </w:rPr>
              <w:t>to</w:t>
            </w:r>
            <w:r>
              <w:rPr>
                <w:spacing w:val="-1"/>
                <w:sz w:val="26"/>
              </w:rPr>
              <w:t xml:space="preserve"> </w:t>
            </w:r>
            <w:r>
              <w:rPr>
                <w:sz w:val="26"/>
              </w:rPr>
              <w:t>engine (the resonance) of the vessel, which is unusual and unknown even to the buyer until they start using it;</w:t>
            </w:r>
          </w:p>
        </w:tc>
      </w:tr>
      <w:tr w:rsidR="004C192B" w14:paraId="0788C003" w14:textId="77777777">
        <w:trPr>
          <w:trHeight w:val="302"/>
        </w:trPr>
        <w:tc>
          <w:tcPr>
            <w:tcW w:w="850" w:type="dxa"/>
          </w:tcPr>
          <w:p w14:paraId="0BFC6826" w14:textId="77777777" w:rsidR="004C192B" w:rsidRDefault="00000000">
            <w:pPr>
              <w:pStyle w:val="TableParagraph"/>
              <w:spacing w:line="283" w:lineRule="exact"/>
              <w:ind w:left="0" w:right="98"/>
              <w:jc w:val="center"/>
              <w:rPr>
                <w:sz w:val="26"/>
              </w:rPr>
            </w:pPr>
            <w:r>
              <w:rPr>
                <w:spacing w:val="-4"/>
                <w:sz w:val="26"/>
              </w:rPr>
              <w:t>Held</w:t>
            </w:r>
          </w:p>
        </w:tc>
        <w:tc>
          <w:tcPr>
            <w:tcW w:w="8764" w:type="dxa"/>
          </w:tcPr>
          <w:p w14:paraId="6D343957" w14:textId="77777777" w:rsidR="004C192B" w:rsidRDefault="00000000">
            <w:pPr>
              <w:pStyle w:val="TableParagraph"/>
              <w:spacing w:line="283" w:lineRule="exact"/>
              <w:rPr>
                <w:sz w:val="26"/>
              </w:rPr>
            </w:pPr>
            <w:r>
              <w:rPr>
                <w:sz w:val="26"/>
              </w:rPr>
              <w:t>As</w:t>
            </w:r>
            <w:r>
              <w:rPr>
                <w:spacing w:val="-10"/>
                <w:sz w:val="26"/>
              </w:rPr>
              <w:t xml:space="preserve"> </w:t>
            </w:r>
            <w:r>
              <w:rPr>
                <w:sz w:val="26"/>
              </w:rPr>
              <w:t>long</w:t>
            </w:r>
            <w:r>
              <w:rPr>
                <w:spacing w:val="-4"/>
                <w:sz w:val="26"/>
              </w:rPr>
              <w:t xml:space="preserve"> </w:t>
            </w:r>
            <w:r>
              <w:rPr>
                <w:sz w:val="26"/>
              </w:rPr>
              <w:t>as</w:t>
            </w:r>
            <w:r>
              <w:rPr>
                <w:spacing w:val="-6"/>
                <w:sz w:val="26"/>
              </w:rPr>
              <w:t xml:space="preserve"> </w:t>
            </w:r>
            <w:r>
              <w:rPr>
                <w:sz w:val="26"/>
              </w:rPr>
              <w:t>the</w:t>
            </w:r>
            <w:r>
              <w:rPr>
                <w:spacing w:val="-3"/>
                <w:sz w:val="26"/>
              </w:rPr>
              <w:t xml:space="preserve"> </w:t>
            </w:r>
            <w:r>
              <w:rPr>
                <w:sz w:val="26"/>
              </w:rPr>
              <w:t>seller</w:t>
            </w:r>
            <w:r>
              <w:rPr>
                <w:spacing w:val="-2"/>
                <w:sz w:val="26"/>
              </w:rPr>
              <w:t xml:space="preserve"> </w:t>
            </w:r>
            <w:r>
              <w:rPr>
                <w:sz w:val="26"/>
              </w:rPr>
              <w:t>does</w:t>
            </w:r>
            <w:r>
              <w:rPr>
                <w:spacing w:val="-7"/>
                <w:sz w:val="26"/>
              </w:rPr>
              <w:t xml:space="preserve"> </w:t>
            </w:r>
            <w:r>
              <w:rPr>
                <w:sz w:val="26"/>
              </w:rPr>
              <w:t>not</w:t>
            </w:r>
            <w:r>
              <w:rPr>
                <w:spacing w:val="-4"/>
                <w:sz w:val="26"/>
              </w:rPr>
              <w:t xml:space="preserve"> </w:t>
            </w:r>
            <w:r>
              <w:rPr>
                <w:sz w:val="26"/>
              </w:rPr>
              <w:t>know,</w:t>
            </w:r>
            <w:r>
              <w:rPr>
                <w:spacing w:val="-3"/>
                <w:sz w:val="26"/>
              </w:rPr>
              <w:t xml:space="preserve"> </w:t>
            </w:r>
            <w:r>
              <w:rPr>
                <w:sz w:val="26"/>
              </w:rPr>
              <w:t>there</w:t>
            </w:r>
            <w:r>
              <w:rPr>
                <w:spacing w:val="-7"/>
                <w:sz w:val="26"/>
              </w:rPr>
              <w:t xml:space="preserve"> </w:t>
            </w:r>
            <w:r>
              <w:rPr>
                <w:sz w:val="26"/>
              </w:rPr>
              <w:t>would</w:t>
            </w:r>
            <w:r>
              <w:rPr>
                <w:spacing w:val="-5"/>
                <w:sz w:val="26"/>
              </w:rPr>
              <w:t xml:space="preserve"> </w:t>
            </w:r>
            <w:r>
              <w:rPr>
                <w:sz w:val="26"/>
              </w:rPr>
              <w:t>be</w:t>
            </w:r>
            <w:r>
              <w:rPr>
                <w:spacing w:val="-3"/>
                <w:sz w:val="26"/>
              </w:rPr>
              <w:t xml:space="preserve"> </w:t>
            </w:r>
            <w:r>
              <w:rPr>
                <w:sz w:val="26"/>
              </w:rPr>
              <w:t>no</w:t>
            </w:r>
            <w:r>
              <w:rPr>
                <w:spacing w:val="-3"/>
                <w:sz w:val="26"/>
              </w:rPr>
              <w:t xml:space="preserve"> </w:t>
            </w:r>
            <w:r>
              <w:rPr>
                <w:spacing w:val="-2"/>
                <w:sz w:val="26"/>
              </w:rPr>
              <w:t>breach</w:t>
            </w:r>
          </w:p>
        </w:tc>
      </w:tr>
    </w:tbl>
    <w:p w14:paraId="243ADAE1" w14:textId="77777777" w:rsidR="004C192B" w:rsidRDefault="004C192B">
      <w:pPr>
        <w:pStyle w:val="TableParagraph"/>
        <w:spacing w:line="283" w:lineRule="exact"/>
        <w:rPr>
          <w:sz w:val="26"/>
        </w:rPr>
        <w:sectPr w:rsidR="004C192B">
          <w:pgSz w:w="11910" w:h="16840"/>
          <w:pgMar w:top="940" w:right="566" w:bottom="940" w:left="566" w:header="0" w:footer="723" w:gutter="0"/>
          <w:cols w:space="720"/>
        </w:sectPr>
      </w:pPr>
    </w:p>
    <w:p w14:paraId="00EBAE87" w14:textId="77777777" w:rsidR="004C192B" w:rsidRDefault="00000000">
      <w:pPr>
        <w:pStyle w:val="2"/>
        <w:numPr>
          <w:ilvl w:val="1"/>
          <w:numId w:val="224"/>
        </w:numPr>
        <w:tabs>
          <w:tab w:val="left" w:pos="422"/>
        </w:tabs>
        <w:spacing w:before="78"/>
        <w:ind w:left="422" w:hanging="268"/>
      </w:pPr>
      <w:r>
        <w:lastRenderedPageBreak/>
        <w:t>Relationship</w:t>
      </w:r>
      <w:r>
        <w:rPr>
          <w:spacing w:val="-9"/>
        </w:rPr>
        <w:t xml:space="preserve"> </w:t>
      </w:r>
      <w:r>
        <w:t>between</w:t>
      </w:r>
      <w:r>
        <w:rPr>
          <w:spacing w:val="-10"/>
        </w:rPr>
        <w:t xml:space="preserve"> </w:t>
      </w:r>
      <w:r>
        <w:t>s16(2)</w:t>
      </w:r>
      <w:r>
        <w:rPr>
          <w:spacing w:val="-9"/>
        </w:rPr>
        <w:t xml:space="preserve"> </w:t>
      </w:r>
      <w:r>
        <w:t>and</w:t>
      </w:r>
      <w:r>
        <w:rPr>
          <w:spacing w:val="-4"/>
        </w:rPr>
        <w:t xml:space="preserve"> </w:t>
      </w:r>
      <w:r>
        <w:t>s16(3)</w:t>
      </w:r>
      <w:r>
        <w:rPr>
          <w:spacing w:val="-4"/>
        </w:rPr>
        <w:t xml:space="preserve"> SOGO</w:t>
      </w:r>
    </w:p>
    <w:p w14:paraId="6C931AC7" w14:textId="77777777" w:rsidR="004C192B" w:rsidRDefault="00000000">
      <w:pPr>
        <w:pStyle w:val="a4"/>
        <w:numPr>
          <w:ilvl w:val="0"/>
          <w:numId w:val="205"/>
        </w:numPr>
        <w:tabs>
          <w:tab w:val="left" w:pos="939"/>
        </w:tabs>
        <w:spacing w:before="1"/>
        <w:rPr>
          <w:b/>
          <w:sz w:val="26"/>
        </w:rPr>
      </w:pPr>
      <w:r>
        <w:rPr>
          <w:b/>
          <w:color w:val="528135"/>
          <w:sz w:val="26"/>
        </w:rPr>
        <w:t>Jewson</w:t>
      </w:r>
      <w:r>
        <w:rPr>
          <w:b/>
          <w:color w:val="528135"/>
          <w:spacing w:val="-10"/>
          <w:sz w:val="26"/>
        </w:rPr>
        <w:t xml:space="preserve"> </w:t>
      </w:r>
      <w:r>
        <w:rPr>
          <w:b/>
          <w:color w:val="528135"/>
          <w:sz w:val="26"/>
        </w:rPr>
        <w:t>Ltd</w:t>
      </w:r>
      <w:r>
        <w:rPr>
          <w:b/>
          <w:color w:val="528135"/>
          <w:spacing w:val="-9"/>
          <w:sz w:val="26"/>
        </w:rPr>
        <w:t xml:space="preserve"> </w:t>
      </w:r>
      <w:r>
        <w:rPr>
          <w:b/>
          <w:color w:val="528135"/>
          <w:sz w:val="26"/>
        </w:rPr>
        <w:t>v</w:t>
      </w:r>
      <w:r>
        <w:rPr>
          <w:b/>
          <w:color w:val="528135"/>
          <w:spacing w:val="-6"/>
          <w:sz w:val="26"/>
        </w:rPr>
        <w:t xml:space="preserve"> </w:t>
      </w:r>
      <w:r>
        <w:rPr>
          <w:b/>
          <w:color w:val="528135"/>
          <w:sz w:val="26"/>
        </w:rPr>
        <w:t>Boyhan</w:t>
      </w:r>
      <w:r>
        <w:rPr>
          <w:b/>
          <w:color w:val="528135"/>
          <w:spacing w:val="-5"/>
          <w:sz w:val="26"/>
        </w:rPr>
        <w:t xml:space="preserve"> </w:t>
      </w:r>
      <w:r>
        <w:rPr>
          <w:b/>
          <w:color w:val="528135"/>
          <w:sz w:val="26"/>
        </w:rPr>
        <w:t>[2003]</w:t>
      </w:r>
      <w:r>
        <w:rPr>
          <w:b/>
          <w:color w:val="528135"/>
          <w:spacing w:val="-8"/>
          <w:sz w:val="26"/>
        </w:rPr>
        <w:t xml:space="preserve"> </w:t>
      </w:r>
      <w:r>
        <w:rPr>
          <w:b/>
          <w:color w:val="528135"/>
          <w:sz w:val="26"/>
        </w:rPr>
        <w:t>EWCA</w:t>
      </w:r>
      <w:r>
        <w:rPr>
          <w:b/>
          <w:color w:val="528135"/>
          <w:spacing w:val="-7"/>
          <w:sz w:val="26"/>
        </w:rPr>
        <w:t xml:space="preserve"> </w:t>
      </w:r>
      <w:r>
        <w:rPr>
          <w:b/>
          <w:color w:val="528135"/>
          <w:sz w:val="26"/>
        </w:rPr>
        <w:t>Civ</w:t>
      </w:r>
      <w:r>
        <w:rPr>
          <w:b/>
          <w:color w:val="528135"/>
          <w:spacing w:val="-6"/>
          <w:sz w:val="26"/>
        </w:rPr>
        <w:t xml:space="preserve"> </w:t>
      </w:r>
      <w:r>
        <w:rPr>
          <w:b/>
          <w:color w:val="528135"/>
          <w:spacing w:val="-4"/>
          <w:sz w:val="26"/>
        </w:rPr>
        <w:t>1030</w:t>
      </w:r>
    </w:p>
    <w:p w14:paraId="627724CD" w14:textId="77777777" w:rsidR="004C192B" w:rsidRDefault="004C192B">
      <w:pPr>
        <w:pStyle w:val="a3"/>
        <w:rPr>
          <w:b/>
        </w:rPr>
      </w:pPr>
    </w:p>
    <w:p w14:paraId="0FCBB00E" w14:textId="77777777" w:rsidR="004C192B" w:rsidRDefault="00000000">
      <w:pPr>
        <w:pStyle w:val="a3"/>
        <w:ind w:left="574" w:right="194"/>
      </w:pPr>
      <w:r>
        <w:t>“The</w:t>
      </w:r>
      <w:r>
        <w:rPr>
          <w:spacing w:val="-6"/>
        </w:rPr>
        <w:t xml:space="preserve"> </w:t>
      </w:r>
      <w:r>
        <w:t>function</w:t>
      </w:r>
      <w:r>
        <w:rPr>
          <w:spacing w:val="-5"/>
        </w:rPr>
        <w:t xml:space="preserve"> </w:t>
      </w:r>
      <w:r>
        <w:t>of</w:t>
      </w:r>
      <w:r>
        <w:rPr>
          <w:spacing w:val="-4"/>
        </w:rPr>
        <w:t xml:space="preserve"> </w:t>
      </w:r>
      <w:r>
        <w:t>section</w:t>
      </w:r>
      <w:r>
        <w:rPr>
          <w:spacing w:val="-5"/>
        </w:rPr>
        <w:t xml:space="preserve"> </w:t>
      </w:r>
      <w:r>
        <w:t xml:space="preserve">[16(2)] </w:t>
      </w:r>
      <w:r>
        <w:rPr>
          <w:color w:val="2E5395"/>
        </w:rPr>
        <w:t>(merchantable</w:t>
      </w:r>
      <w:r>
        <w:rPr>
          <w:color w:val="2E5395"/>
          <w:spacing w:val="-6"/>
        </w:rPr>
        <w:t xml:space="preserve"> </w:t>
      </w:r>
      <w:r>
        <w:rPr>
          <w:color w:val="2E5395"/>
        </w:rPr>
        <w:t>quality),</w:t>
      </w:r>
      <w:r>
        <w:rPr>
          <w:color w:val="2E5395"/>
          <w:spacing w:val="-3"/>
        </w:rPr>
        <w:t xml:space="preserve"> </w:t>
      </w:r>
      <w:r>
        <w:t>by</w:t>
      </w:r>
      <w:r>
        <w:rPr>
          <w:spacing w:val="-6"/>
        </w:rPr>
        <w:t xml:space="preserve"> </w:t>
      </w:r>
      <w:r>
        <w:t>contrast</w:t>
      </w:r>
      <w:r>
        <w:rPr>
          <w:spacing w:val="-3"/>
        </w:rPr>
        <w:t xml:space="preserve"> </w:t>
      </w:r>
      <w:r>
        <w:t>with</w:t>
      </w:r>
      <w:r>
        <w:rPr>
          <w:spacing w:val="-3"/>
        </w:rPr>
        <w:t xml:space="preserve"> </w:t>
      </w:r>
      <w:r>
        <w:t>section</w:t>
      </w:r>
      <w:r>
        <w:rPr>
          <w:spacing w:val="-5"/>
        </w:rPr>
        <w:t xml:space="preserve"> </w:t>
      </w:r>
      <w:r>
        <w:t xml:space="preserve">[16(3)] </w:t>
      </w:r>
      <w:r>
        <w:rPr>
          <w:color w:val="2E5395"/>
        </w:rPr>
        <w:t xml:space="preserve">(fitness for purpose), </w:t>
      </w:r>
      <w:r>
        <w:t xml:space="preserve">is to establish a </w:t>
      </w:r>
      <w:r>
        <w:rPr>
          <w:b/>
        </w:rPr>
        <w:t xml:space="preserve">general standard of quality </w:t>
      </w:r>
      <w:r>
        <w:t xml:space="preserve">which </w:t>
      </w:r>
      <w:r>
        <w:rPr>
          <w:b/>
        </w:rPr>
        <w:t>goods are required</w:t>
      </w:r>
      <w:r>
        <w:rPr>
          <w:b/>
          <w:spacing w:val="-1"/>
        </w:rPr>
        <w:t xml:space="preserve"> </w:t>
      </w:r>
      <w:r>
        <w:rPr>
          <w:b/>
        </w:rPr>
        <w:t>to reach</w:t>
      </w:r>
      <w:r>
        <w:t xml:space="preserve">. </w:t>
      </w:r>
      <w:r>
        <w:rPr>
          <w:color w:val="2E5395"/>
        </w:rPr>
        <w:t xml:space="preserve">(objective standard to reach) </w:t>
      </w:r>
      <w:r>
        <w:t>It is</w:t>
      </w:r>
      <w:r>
        <w:rPr>
          <w:spacing w:val="-2"/>
        </w:rPr>
        <w:t xml:space="preserve"> </w:t>
      </w:r>
      <w:r>
        <w:rPr>
          <w:u w:val="single"/>
        </w:rPr>
        <w:t>not designed</w:t>
      </w:r>
      <w:r>
        <w:t xml:space="preserve"> to ensure</w:t>
      </w:r>
      <w:r>
        <w:rPr>
          <w:spacing w:val="-2"/>
        </w:rPr>
        <w:t xml:space="preserve"> </w:t>
      </w:r>
      <w:r>
        <w:t xml:space="preserve">that </w:t>
      </w:r>
      <w:r>
        <w:rPr>
          <w:u w:val="single"/>
        </w:rPr>
        <w:t>goods</w:t>
      </w:r>
      <w:r>
        <w:t xml:space="preserve"> </w:t>
      </w:r>
      <w:r>
        <w:rPr>
          <w:u w:val="single"/>
        </w:rPr>
        <w:t>are fit for a particular purpose made known to the seller.</w:t>
      </w:r>
      <w:r>
        <w:t xml:space="preserve"> That is the function of section [16(3)]…” per Clarke LJ</w:t>
      </w:r>
    </w:p>
    <w:p w14:paraId="142DCBED" w14:textId="77777777" w:rsidR="004C192B" w:rsidRDefault="00000000">
      <w:pPr>
        <w:pStyle w:val="a4"/>
        <w:numPr>
          <w:ilvl w:val="1"/>
          <w:numId w:val="205"/>
        </w:numPr>
        <w:tabs>
          <w:tab w:val="left" w:pos="1365"/>
        </w:tabs>
        <w:spacing w:before="6" w:line="235" w:lineRule="auto"/>
        <w:ind w:right="375"/>
        <w:rPr>
          <w:sz w:val="26"/>
        </w:rPr>
      </w:pPr>
      <w:r>
        <w:rPr>
          <w:color w:val="2E5395"/>
          <w:sz w:val="26"/>
        </w:rPr>
        <w:t>Overlap in the</w:t>
      </w:r>
      <w:r>
        <w:rPr>
          <w:color w:val="2E5395"/>
          <w:spacing w:val="-6"/>
          <w:sz w:val="26"/>
        </w:rPr>
        <w:t xml:space="preserve"> </w:t>
      </w:r>
      <w:r>
        <w:rPr>
          <w:color w:val="2E5395"/>
          <w:sz w:val="26"/>
        </w:rPr>
        <w:t>purposes</w:t>
      </w:r>
      <w:r>
        <w:rPr>
          <w:color w:val="2E5395"/>
          <w:spacing w:val="-4"/>
          <w:sz w:val="26"/>
        </w:rPr>
        <w:t xml:space="preserve"> </w:t>
      </w:r>
      <w:r>
        <w:rPr>
          <w:color w:val="2E5395"/>
          <w:sz w:val="26"/>
        </w:rPr>
        <w:t>when</w:t>
      </w:r>
      <w:r>
        <w:rPr>
          <w:color w:val="2E5395"/>
          <w:spacing w:val="-5"/>
          <w:sz w:val="26"/>
        </w:rPr>
        <w:t xml:space="preserve"> </w:t>
      </w:r>
      <w:r>
        <w:rPr>
          <w:color w:val="2E5395"/>
          <w:sz w:val="26"/>
        </w:rPr>
        <w:t>there</w:t>
      </w:r>
      <w:r>
        <w:rPr>
          <w:color w:val="2E5395"/>
          <w:spacing w:val="-2"/>
          <w:sz w:val="26"/>
        </w:rPr>
        <w:t xml:space="preserve"> </w:t>
      </w:r>
      <w:r>
        <w:rPr>
          <w:color w:val="2E5395"/>
          <w:sz w:val="26"/>
        </w:rPr>
        <w:t>is</w:t>
      </w:r>
      <w:r>
        <w:rPr>
          <w:color w:val="2E5395"/>
          <w:spacing w:val="-2"/>
          <w:sz w:val="26"/>
        </w:rPr>
        <w:t xml:space="preserve"> </w:t>
      </w:r>
      <w:r>
        <w:rPr>
          <w:color w:val="2E5395"/>
          <w:sz w:val="26"/>
        </w:rPr>
        <w:t>one</w:t>
      </w:r>
      <w:r>
        <w:rPr>
          <w:color w:val="2E5395"/>
          <w:spacing w:val="-7"/>
          <w:sz w:val="26"/>
        </w:rPr>
        <w:t xml:space="preserve"> </w:t>
      </w:r>
      <w:r>
        <w:rPr>
          <w:color w:val="2E5395"/>
          <w:sz w:val="26"/>
        </w:rPr>
        <w:t>single</w:t>
      </w:r>
      <w:r>
        <w:rPr>
          <w:color w:val="2E5395"/>
          <w:spacing w:val="-7"/>
          <w:sz w:val="26"/>
        </w:rPr>
        <w:t xml:space="preserve"> </w:t>
      </w:r>
      <w:r>
        <w:rPr>
          <w:color w:val="2E5395"/>
          <w:sz w:val="26"/>
        </w:rPr>
        <w:t>purpose</w:t>
      </w:r>
      <w:r>
        <w:rPr>
          <w:color w:val="2E5395"/>
          <w:spacing w:val="-6"/>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good:</w:t>
      </w:r>
      <w:r>
        <w:rPr>
          <w:color w:val="2E5395"/>
          <w:spacing w:val="-3"/>
          <w:sz w:val="26"/>
        </w:rPr>
        <w:t xml:space="preserve"> </w:t>
      </w:r>
      <w:r>
        <w:rPr>
          <w:color w:val="2E5395"/>
          <w:sz w:val="26"/>
        </w:rPr>
        <w:t>If</w:t>
      </w:r>
      <w:r>
        <w:rPr>
          <w:color w:val="2E5395"/>
          <w:spacing w:val="-3"/>
          <w:sz w:val="26"/>
        </w:rPr>
        <w:t xml:space="preserve"> </w:t>
      </w:r>
      <w:r>
        <w:rPr>
          <w:color w:val="2E5395"/>
          <w:sz w:val="26"/>
        </w:rPr>
        <w:t>in</w:t>
      </w:r>
      <w:r>
        <w:rPr>
          <w:color w:val="2E5395"/>
          <w:spacing w:val="-5"/>
          <w:sz w:val="26"/>
        </w:rPr>
        <w:t xml:space="preserve"> </w:t>
      </w:r>
      <w:r>
        <w:rPr>
          <w:color w:val="2E5395"/>
          <w:sz w:val="26"/>
        </w:rPr>
        <w:t>breach of mercantile condition, almost naturally would breach the fit for the particular purpose (e.g., water bottle only to obtain liquid)</w:t>
      </w:r>
    </w:p>
    <w:p w14:paraId="2955A6E8" w14:textId="77777777" w:rsidR="004C192B" w:rsidRDefault="004C192B">
      <w:pPr>
        <w:pStyle w:val="a3"/>
        <w:spacing w:before="4"/>
      </w:pPr>
    </w:p>
    <w:p w14:paraId="55F0DA23" w14:textId="77777777" w:rsidR="004C192B" w:rsidRDefault="00000000">
      <w:pPr>
        <w:pStyle w:val="1"/>
        <w:numPr>
          <w:ilvl w:val="0"/>
          <w:numId w:val="224"/>
        </w:numPr>
        <w:tabs>
          <w:tab w:val="left" w:pos="513"/>
        </w:tabs>
        <w:ind w:left="513" w:hanging="359"/>
      </w:pPr>
      <w:r>
        <w:rPr>
          <w:color w:val="000000"/>
          <w:highlight w:val="yellow"/>
        </w:rPr>
        <w:t>SALE</w:t>
      </w:r>
      <w:r>
        <w:rPr>
          <w:color w:val="000000"/>
          <w:spacing w:val="-7"/>
          <w:highlight w:val="yellow"/>
        </w:rPr>
        <w:t xml:space="preserve"> </w:t>
      </w:r>
      <w:r>
        <w:rPr>
          <w:color w:val="000000"/>
          <w:highlight w:val="yellow"/>
        </w:rPr>
        <w:t>BY</w:t>
      </w:r>
      <w:r>
        <w:rPr>
          <w:color w:val="000000"/>
          <w:spacing w:val="-7"/>
          <w:highlight w:val="yellow"/>
        </w:rPr>
        <w:t xml:space="preserve"> </w:t>
      </w:r>
      <w:r>
        <w:rPr>
          <w:color w:val="000000"/>
          <w:highlight w:val="yellow"/>
        </w:rPr>
        <w:t>SAMPLE</w:t>
      </w:r>
      <w:r>
        <w:rPr>
          <w:color w:val="000000"/>
          <w:spacing w:val="-5"/>
          <w:highlight w:val="yellow"/>
        </w:rPr>
        <w:t xml:space="preserve"> </w:t>
      </w:r>
      <w:r>
        <w:rPr>
          <w:color w:val="000000"/>
          <w:highlight w:val="yellow"/>
        </w:rPr>
        <w:t>(S17</w:t>
      </w:r>
      <w:r>
        <w:rPr>
          <w:color w:val="000000"/>
          <w:spacing w:val="-4"/>
          <w:highlight w:val="yellow"/>
        </w:rPr>
        <w:t xml:space="preserve"> </w:t>
      </w:r>
      <w:r>
        <w:rPr>
          <w:color w:val="000000"/>
          <w:highlight w:val="yellow"/>
        </w:rPr>
        <w:t>SOGO</w:t>
      </w:r>
      <w:r>
        <w:rPr>
          <w:color w:val="000000"/>
          <w:spacing w:val="-2"/>
        </w:rPr>
        <w:t xml:space="preserve"> </w:t>
      </w:r>
      <w:r>
        <w:rPr>
          <w:color w:val="000000"/>
        </w:rPr>
        <w:t>(S15</w:t>
      </w:r>
      <w:r>
        <w:rPr>
          <w:color w:val="000000"/>
          <w:spacing w:val="-4"/>
        </w:rPr>
        <w:t xml:space="preserve"> </w:t>
      </w:r>
      <w:r>
        <w:rPr>
          <w:color w:val="000000"/>
          <w:spacing w:val="-2"/>
        </w:rPr>
        <w:t>SGA))</w:t>
      </w:r>
    </w:p>
    <w:p w14:paraId="13ED51FA" w14:textId="77777777" w:rsidR="004C192B" w:rsidRDefault="00000000">
      <w:pPr>
        <w:pStyle w:val="2"/>
        <w:numPr>
          <w:ilvl w:val="0"/>
          <w:numId w:val="204"/>
        </w:numPr>
        <w:tabs>
          <w:tab w:val="left" w:pos="513"/>
        </w:tabs>
        <w:spacing w:before="300"/>
        <w:ind w:left="513" w:hanging="359"/>
      </w:pPr>
      <w:r>
        <w:t>Implied</w:t>
      </w:r>
      <w:r>
        <w:rPr>
          <w:spacing w:val="-6"/>
        </w:rPr>
        <w:t xml:space="preserve"> </w:t>
      </w:r>
      <w:r>
        <w:t>conditions</w:t>
      </w:r>
      <w:r>
        <w:rPr>
          <w:spacing w:val="-5"/>
        </w:rPr>
        <w:t xml:space="preserve"> </w:t>
      </w:r>
      <w:r>
        <w:t>in</w:t>
      </w:r>
      <w:r>
        <w:rPr>
          <w:spacing w:val="-7"/>
        </w:rPr>
        <w:t xml:space="preserve"> </w:t>
      </w:r>
      <w:r>
        <w:rPr>
          <w:spacing w:val="-5"/>
        </w:rPr>
        <w:t>s17</w:t>
      </w:r>
    </w:p>
    <w:p w14:paraId="126E8E75" w14:textId="77777777" w:rsidR="004C192B" w:rsidRDefault="004C192B">
      <w:pPr>
        <w:pStyle w:val="a3"/>
        <w:rPr>
          <w:b/>
        </w:rPr>
      </w:pPr>
    </w:p>
    <w:p w14:paraId="365BDF8B" w14:textId="77777777" w:rsidR="004C192B" w:rsidRDefault="00000000">
      <w:pPr>
        <w:spacing w:before="1"/>
        <w:ind w:left="514" w:right="194"/>
        <w:rPr>
          <w:sz w:val="26"/>
        </w:rPr>
      </w:pPr>
      <w:r>
        <w:rPr>
          <w:color w:val="805F00"/>
          <w:sz w:val="26"/>
        </w:rPr>
        <w:t>“(1)</w:t>
      </w:r>
      <w:r>
        <w:rPr>
          <w:color w:val="805F00"/>
          <w:spacing w:val="-4"/>
          <w:sz w:val="26"/>
        </w:rPr>
        <w:t xml:space="preserve"> </w:t>
      </w:r>
      <w:r>
        <w:rPr>
          <w:color w:val="805F00"/>
          <w:sz w:val="26"/>
        </w:rPr>
        <w:t>A</w:t>
      </w:r>
      <w:r>
        <w:rPr>
          <w:color w:val="805F00"/>
          <w:spacing w:val="-7"/>
          <w:sz w:val="26"/>
        </w:rPr>
        <w:t xml:space="preserve"> </w:t>
      </w:r>
      <w:r>
        <w:rPr>
          <w:color w:val="805F00"/>
          <w:sz w:val="26"/>
        </w:rPr>
        <w:t>contract</w:t>
      </w:r>
      <w:r>
        <w:rPr>
          <w:color w:val="805F00"/>
          <w:spacing w:val="-3"/>
          <w:sz w:val="26"/>
        </w:rPr>
        <w:t xml:space="preserve"> </w:t>
      </w:r>
      <w:r>
        <w:rPr>
          <w:color w:val="805F00"/>
          <w:sz w:val="26"/>
        </w:rPr>
        <w:t>of</w:t>
      </w:r>
      <w:r>
        <w:rPr>
          <w:color w:val="805F00"/>
          <w:spacing w:val="-4"/>
          <w:sz w:val="26"/>
        </w:rPr>
        <w:t xml:space="preserve"> </w:t>
      </w:r>
      <w:r>
        <w:rPr>
          <w:color w:val="805F00"/>
          <w:sz w:val="26"/>
        </w:rPr>
        <w:t>sale</w:t>
      </w:r>
      <w:r>
        <w:rPr>
          <w:color w:val="805F00"/>
          <w:spacing w:val="-7"/>
          <w:sz w:val="26"/>
        </w:rPr>
        <w:t xml:space="preserve"> </w:t>
      </w:r>
      <w:r>
        <w:rPr>
          <w:color w:val="805F00"/>
          <w:sz w:val="26"/>
        </w:rPr>
        <w:t>is</w:t>
      </w:r>
      <w:r>
        <w:rPr>
          <w:color w:val="805F00"/>
          <w:spacing w:val="-2"/>
          <w:sz w:val="26"/>
        </w:rPr>
        <w:t xml:space="preserve"> </w:t>
      </w:r>
      <w:r>
        <w:rPr>
          <w:color w:val="805F00"/>
          <w:sz w:val="26"/>
        </w:rPr>
        <w:t>a</w:t>
      </w:r>
      <w:r>
        <w:rPr>
          <w:color w:val="805F00"/>
          <w:spacing w:val="-4"/>
          <w:sz w:val="26"/>
        </w:rPr>
        <w:t xml:space="preserve"> </w:t>
      </w:r>
      <w:r>
        <w:rPr>
          <w:b/>
          <w:color w:val="805F00"/>
          <w:sz w:val="26"/>
        </w:rPr>
        <w:t>contract for</w:t>
      </w:r>
      <w:r>
        <w:rPr>
          <w:b/>
          <w:color w:val="805F00"/>
          <w:spacing w:val="-5"/>
          <w:sz w:val="26"/>
        </w:rPr>
        <w:t xml:space="preserve"> </w:t>
      </w:r>
      <w:r>
        <w:rPr>
          <w:b/>
          <w:color w:val="805F00"/>
          <w:sz w:val="26"/>
        </w:rPr>
        <w:t>sale</w:t>
      </w:r>
      <w:r>
        <w:rPr>
          <w:b/>
          <w:color w:val="805F00"/>
          <w:spacing w:val="-3"/>
          <w:sz w:val="26"/>
        </w:rPr>
        <w:t xml:space="preserve"> </w:t>
      </w:r>
      <w:r>
        <w:rPr>
          <w:b/>
          <w:color w:val="805F00"/>
          <w:sz w:val="26"/>
        </w:rPr>
        <w:t>by</w:t>
      </w:r>
      <w:r>
        <w:rPr>
          <w:b/>
          <w:color w:val="805F00"/>
          <w:spacing w:val="-3"/>
          <w:sz w:val="26"/>
        </w:rPr>
        <w:t xml:space="preserve"> </w:t>
      </w:r>
      <w:r>
        <w:rPr>
          <w:b/>
          <w:color w:val="805F00"/>
          <w:sz w:val="26"/>
        </w:rPr>
        <w:t xml:space="preserve">sample </w:t>
      </w:r>
      <w:r>
        <w:rPr>
          <w:color w:val="805F00"/>
          <w:sz w:val="26"/>
        </w:rPr>
        <w:t>where</w:t>
      </w:r>
      <w:r>
        <w:rPr>
          <w:color w:val="805F00"/>
          <w:spacing w:val="-6"/>
          <w:sz w:val="26"/>
        </w:rPr>
        <w:t xml:space="preserve"> </w:t>
      </w:r>
      <w:r>
        <w:rPr>
          <w:color w:val="805F00"/>
          <w:sz w:val="26"/>
        </w:rPr>
        <w:t>there</w:t>
      </w:r>
      <w:r>
        <w:rPr>
          <w:color w:val="805F00"/>
          <w:spacing w:val="-6"/>
          <w:sz w:val="26"/>
        </w:rPr>
        <w:t xml:space="preserve"> </w:t>
      </w:r>
      <w:r>
        <w:rPr>
          <w:color w:val="805F00"/>
          <w:sz w:val="26"/>
        </w:rPr>
        <w:t>is</w:t>
      </w:r>
      <w:r>
        <w:rPr>
          <w:color w:val="805F00"/>
          <w:spacing w:val="-5"/>
          <w:sz w:val="26"/>
        </w:rPr>
        <w:t xml:space="preserve"> </w:t>
      </w:r>
      <w:r>
        <w:rPr>
          <w:b/>
          <w:color w:val="805F00"/>
          <w:sz w:val="26"/>
        </w:rPr>
        <w:t>a term</w:t>
      </w:r>
      <w:r>
        <w:rPr>
          <w:b/>
          <w:color w:val="805F00"/>
          <w:spacing w:val="-5"/>
          <w:sz w:val="26"/>
        </w:rPr>
        <w:t xml:space="preserve"> </w:t>
      </w:r>
      <w:r>
        <w:rPr>
          <w:color w:val="805F00"/>
          <w:sz w:val="26"/>
        </w:rPr>
        <w:t xml:space="preserve">in the contract, </w:t>
      </w:r>
      <w:r>
        <w:rPr>
          <w:b/>
          <w:color w:val="805F00"/>
          <w:sz w:val="26"/>
        </w:rPr>
        <w:t>express or implied</w:t>
      </w:r>
      <w:r>
        <w:rPr>
          <w:color w:val="805F00"/>
          <w:sz w:val="26"/>
        </w:rPr>
        <w:t>, to that effect.</w:t>
      </w:r>
    </w:p>
    <w:p w14:paraId="7D9BA472" w14:textId="77777777" w:rsidR="004C192B" w:rsidRDefault="004C192B">
      <w:pPr>
        <w:pStyle w:val="a3"/>
      </w:pPr>
    </w:p>
    <w:p w14:paraId="57009828" w14:textId="77777777" w:rsidR="004C192B" w:rsidRDefault="00000000">
      <w:pPr>
        <w:pStyle w:val="a4"/>
        <w:numPr>
          <w:ilvl w:val="1"/>
          <w:numId w:val="204"/>
        </w:numPr>
        <w:tabs>
          <w:tab w:val="left" w:pos="912"/>
        </w:tabs>
        <w:spacing w:before="1"/>
        <w:ind w:left="912" w:hanging="398"/>
        <w:rPr>
          <w:sz w:val="26"/>
        </w:rPr>
      </w:pPr>
      <w:r>
        <w:rPr>
          <w:color w:val="805F00"/>
          <w:sz w:val="26"/>
        </w:rPr>
        <w:t>In</w:t>
      </w:r>
      <w:r>
        <w:rPr>
          <w:color w:val="805F00"/>
          <w:spacing w:val="-4"/>
          <w:sz w:val="26"/>
        </w:rPr>
        <w:t xml:space="preserve"> </w:t>
      </w:r>
      <w:r>
        <w:rPr>
          <w:color w:val="805F00"/>
          <w:sz w:val="26"/>
        </w:rPr>
        <w:t>the</w:t>
      </w:r>
      <w:r>
        <w:rPr>
          <w:color w:val="805F00"/>
          <w:spacing w:val="-6"/>
          <w:sz w:val="26"/>
        </w:rPr>
        <w:t xml:space="preserve"> </w:t>
      </w:r>
      <w:r>
        <w:rPr>
          <w:color w:val="805F00"/>
          <w:sz w:val="26"/>
        </w:rPr>
        <w:t>case</w:t>
      </w:r>
      <w:r>
        <w:rPr>
          <w:color w:val="805F00"/>
          <w:spacing w:val="-2"/>
          <w:sz w:val="26"/>
        </w:rPr>
        <w:t xml:space="preserve"> </w:t>
      </w:r>
      <w:r>
        <w:rPr>
          <w:color w:val="805F00"/>
          <w:sz w:val="26"/>
        </w:rPr>
        <w:t>of</w:t>
      </w:r>
      <w:r>
        <w:rPr>
          <w:color w:val="805F00"/>
          <w:spacing w:val="-4"/>
          <w:sz w:val="26"/>
        </w:rPr>
        <w:t xml:space="preserve"> </w:t>
      </w:r>
      <w:r>
        <w:rPr>
          <w:color w:val="805F00"/>
          <w:sz w:val="26"/>
        </w:rPr>
        <w:t>a</w:t>
      </w:r>
      <w:r>
        <w:rPr>
          <w:color w:val="805F00"/>
          <w:spacing w:val="-2"/>
          <w:sz w:val="26"/>
        </w:rPr>
        <w:t xml:space="preserve"> </w:t>
      </w:r>
      <w:r>
        <w:rPr>
          <w:color w:val="805F00"/>
          <w:sz w:val="26"/>
        </w:rPr>
        <w:t>contract</w:t>
      </w:r>
      <w:r>
        <w:rPr>
          <w:color w:val="805F00"/>
          <w:spacing w:val="-3"/>
          <w:sz w:val="26"/>
        </w:rPr>
        <w:t xml:space="preserve"> </w:t>
      </w:r>
      <w:r>
        <w:rPr>
          <w:color w:val="805F00"/>
          <w:sz w:val="26"/>
        </w:rPr>
        <w:t>for</w:t>
      </w:r>
      <w:r>
        <w:rPr>
          <w:color w:val="805F00"/>
          <w:spacing w:val="-2"/>
          <w:sz w:val="26"/>
        </w:rPr>
        <w:t xml:space="preserve"> </w:t>
      </w:r>
      <w:r>
        <w:rPr>
          <w:color w:val="805F00"/>
          <w:sz w:val="26"/>
        </w:rPr>
        <w:t>sale</w:t>
      </w:r>
      <w:r>
        <w:rPr>
          <w:color w:val="805F00"/>
          <w:spacing w:val="-7"/>
          <w:sz w:val="26"/>
        </w:rPr>
        <w:t xml:space="preserve"> </w:t>
      </w:r>
      <w:r>
        <w:rPr>
          <w:color w:val="805F00"/>
          <w:sz w:val="26"/>
        </w:rPr>
        <w:t xml:space="preserve">by </w:t>
      </w:r>
      <w:r>
        <w:rPr>
          <w:color w:val="805F00"/>
          <w:spacing w:val="-2"/>
          <w:sz w:val="26"/>
        </w:rPr>
        <w:t>sample—</w:t>
      </w:r>
    </w:p>
    <w:p w14:paraId="4CDA225A" w14:textId="77777777" w:rsidR="004C192B" w:rsidRDefault="00000000">
      <w:pPr>
        <w:pStyle w:val="a4"/>
        <w:numPr>
          <w:ilvl w:val="2"/>
          <w:numId w:val="204"/>
        </w:numPr>
        <w:tabs>
          <w:tab w:val="left" w:pos="1252"/>
          <w:tab w:val="left" w:pos="1255"/>
        </w:tabs>
        <w:ind w:right="518"/>
        <w:rPr>
          <w:color w:val="805F00"/>
          <w:sz w:val="26"/>
        </w:rPr>
      </w:pPr>
      <w:r>
        <w:rPr>
          <w:color w:val="805F00"/>
          <w:sz w:val="26"/>
        </w:rPr>
        <w:t>there</w:t>
      </w:r>
      <w:r>
        <w:rPr>
          <w:color w:val="805F00"/>
          <w:spacing w:val="-7"/>
          <w:sz w:val="26"/>
        </w:rPr>
        <w:t xml:space="preserve"> </w:t>
      </w:r>
      <w:r>
        <w:rPr>
          <w:color w:val="805F00"/>
          <w:sz w:val="26"/>
        </w:rPr>
        <w:t>is</w:t>
      </w:r>
      <w:r>
        <w:rPr>
          <w:color w:val="805F00"/>
          <w:spacing w:val="-3"/>
          <w:sz w:val="26"/>
        </w:rPr>
        <w:t xml:space="preserve"> </w:t>
      </w:r>
      <w:r>
        <w:rPr>
          <w:color w:val="805F00"/>
          <w:sz w:val="26"/>
        </w:rPr>
        <w:t>an</w:t>
      </w:r>
      <w:r>
        <w:rPr>
          <w:color w:val="805F00"/>
          <w:spacing w:val="-1"/>
          <w:sz w:val="26"/>
        </w:rPr>
        <w:t xml:space="preserve"> </w:t>
      </w:r>
      <w:r>
        <w:rPr>
          <w:color w:val="805F00"/>
          <w:sz w:val="26"/>
        </w:rPr>
        <w:t>implied</w:t>
      </w:r>
      <w:r>
        <w:rPr>
          <w:color w:val="805F00"/>
          <w:spacing w:val="-5"/>
          <w:sz w:val="26"/>
        </w:rPr>
        <w:t xml:space="preserve"> </w:t>
      </w:r>
      <w:r>
        <w:rPr>
          <w:color w:val="805F00"/>
          <w:sz w:val="26"/>
        </w:rPr>
        <w:t>condition</w:t>
      </w:r>
      <w:r>
        <w:rPr>
          <w:color w:val="805F00"/>
          <w:spacing w:val="-6"/>
          <w:sz w:val="26"/>
        </w:rPr>
        <w:t xml:space="preserve"> </w:t>
      </w:r>
      <w:r>
        <w:rPr>
          <w:color w:val="805F00"/>
          <w:sz w:val="26"/>
        </w:rPr>
        <w:t xml:space="preserve">that </w:t>
      </w:r>
      <w:r>
        <w:rPr>
          <w:b/>
          <w:color w:val="805F00"/>
          <w:sz w:val="26"/>
        </w:rPr>
        <w:t>the</w:t>
      </w:r>
      <w:r>
        <w:rPr>
          <w:b/>
          <w:color w:val="805F00"/>
          <w:spacing w:val="-4"/>
          <w:sz w:val="26"/>
        </w:rPr>
        <w:t xml:space="preserve"> </w:t>
      </w:r>
      <w:r>
        <w:rPr>
          <w:b/>
          <w:color w:val="805F00"/>
          <w:sz w:val="26"/>
        </w:rPr>
        <w:t>bulk</w:t>
      </w:r>
      <w:r>
        <w:rPr>
          <w:b/>
          <w:color w:val="805F00"/>
          <w:spacing w:val="-4"/>
          <w:sz w:val="26"/>
        </w:rPr>
        <w:t xml:space="preserve"> </w:t>
      </w:r>
      <w:r>
        <w:rPr>
          <w:color w:val="805F00"/>
          <w:sz w:val="26"/>
        </w:rPr>
        <w:t>shall</w:t>
      </w:r>
      <w:r>
        <w:rPr>
          <w:color w:val="805F00"/>
          <w:spacing w:val="-7"/>
          <w:sz w:val="26"/>
        </w:rPr>
        <w:t xml:space="preserve"> </w:t>
      </w:r>
      <w:r>
        <w:rPr>
          <w:b/>
          <w:color w:val="805F00"/>
          <w:sz w:val="26"/>
        </w:rPr>
        <w:t>correspond</w:t>
      </w:r>
      <w:r>
        <w:rPr>
          <w:b/>
          <w:color w:val="805F00"/>
          <w:spacing w:val="-6"/>
          <w:sz w:val="26"/>
        </w:rPr>
        <w:t xml:space="preserve"> </w:t>
      </w:r>
      <w:r>
        <w:rPr>
          <w:b/>
          <w:color w:val="805F00"/>
          <w:sz w:val="26"/>
        </w:rPr>
        <w:t>with</w:t>
      </w:r>
      <w:r>
        <w:rPr>
          <w:b/>
          <w:color w:val="805F00"/>
          <w:spacing w:val="-6"/>
          <w:sz w:val="26"/>
        </w:rPr>
        <w:t xml:space="preserve"> </w:t>
      </w:r>
      <w:r>
        <w:rPr>
          <w:b/>
          <w:color w:val="805F00"/>
          <w:sz w:val="26"/>
        </w:rPr>
        <w:t>the</w:t>
      </w:r>
      <w:r>
        <w:rPr>
          <w:b/>
          <w:color w:val="805F00"/>
          <w:spacing w:val="-4"/>
          <w:sz w:val="26"/>
        </w:rPr>
        <w:t xml:space="preserve"> </w:t>
      </w:r>
      <w:r>
        <w:rPr>
          <w:b/>
          <w:color w:val="805F00"/>
          <w:sz w:val="26"/>
        </w:rPr>
        <w:t xml:space="preserve">sample in </w:t>
      </w:r>
      <w:r>
        <w:rPr>
          <w:b/>
          <w:color w:val="805F00"/>
          <w:spacing w:val="-2"/>
          <w:sz w:val="26"/>
        </w:rPr>
        <w:t>quality</w:t>
      </w:r>
      <w:r>
        <w:rPr>
          <w:color w:val="805F00"/>
          <w:spacing w:val="-2"/>
          <w:sz w:val="26"/>
        </w:rPr>
        <w:t>;</w:t>
      </w:r>
    </w:p>
    <w:p w14:paraId="6764BF25" w14:textId="77777777" w:rsidR="004C192B" w:rsidRDefault="00000000">
      <w:pPr>
        <w:pStyle w:val="a4"/>
        <w:numPr>
          <w:ilvl w:val="3"/>
          <w:numId w:val="204"/>
        </w:numPr>
        <w:tabs>
          <w:tab w:val="left" w:pos="1365"/>
        </w:tabs>
        <w:spacing w:before="10" w:line="230" w:lineRule="auto"/>
        <w:ind w:right="645"/>
        <w:rPr>
          <w:sz w:val="26"/>
        </w:rPr>
      </w:pPr>
      <w:r>
        <w:rPr>
          <w:color w:val="2E5395"/>
          <w:sz w:val="26"/>
        </w:rPr>
        <w:t>in</w:t>
      </w:r>
      <w:r>
        <w:rPr>
          <w:color w:val="2E5395"/>
          <w:spacing w:val="-7"/>
          <w:sz w:val="26"/>
        </w:rPr>
        <w:t xml:space="preserve"> </w:t>
      </w:r>
      <w:r>
        <w:rPr>
          <w:color w:val="2E5395"/>
          <w:sz w:val="26"/>
        </w:rPr>
        <w:t>situation</w:t>
      </w:r>
      <w:r>
        <w:rPr>
          <w:color w:val="2E5395"/>
          <w:spacing w:val="-7"/>
          <w:sz w:val="26"/>
        </w:rPr>
        <w:t xml:space="preserve"> </w:t>
      </w:r>
      <w:r>
        <w:rPr>
          <w:color w:val="2E5395"/>
          <w:sz w:val="26"/>
        </w:rPr>
        <w:t>of</w:t>
      </w:r>
      <w:r>
        <w:rPr>
          <w:color w:val="2E5395"/>
          <w:spacing w:val="-6"/>
          <w:sz w:val="26"/>
        </w:rPr>
        <w:t xml:space="preserve"> </w:t>
      </w:r>
      <w:r>
        <w:rPr>
          <w:color w:val="2E5395"/>
          <w:sz w:val="26"/>
        </w:rPr>
        <w:t>buying</w:t>
      </w:r>
      <w:r>
        <w:rPr>
          <w:color w:val="2E5395"/>
          <w:spacing w:val="-1"/>
          <w:sz w:val="26"/>
        </w:rPr>
        <w:t xml:space="preserve"> </w:t>
      </w:r>
      <w:r>
        <w:rPr>
          <w:color w:val="2E5395"/>
          <w:sz w:val="26"/>
        </w:rPr>
        <w:t>in</w:t>
      </w:r>
      <w:r>
        <w:rPr>
          <w:color w:val="2E5395"/>
          <w:spacing w:val="-2"/>
          <w:sz w:val="26"/>
        </w:rPr>
        <w:t xml:space="preserve"> </w:t>
      </w:r>
      <w:r>
        <w:rPr>
          <w:color w:val="2E5395"/>
          <w:sz w:val="26"/>
        </w:rPr>
        <w:t>bulk,</w:t>
      </w:r>
      <w:r>
        <w:rPr>
          <w:color w:val="2E5395"/>
          <w:spacing w:val="-5"/>
          <w:sz w:val="26"/>
        </w:rPr>
        <w:t xml:space="preserve"> </w:t>
      </w:r>
      <w:r>
        <w:rPr>
          <w:color w:val="2E5395"/>
          <w:sz w:val="26"/>
        </w:rPr>
        <w:t>where</w:t>
      </w:r>
      <w:r>
        <w:rPr>
          <w:color w:val="2E5395"/>
          <w:spacing w:val="-8"/>
          <w:sz w:val="26"/>
        </w:rPr>
        <w:t xml:space="preserve"> </w:t>
      </w:r>
      <w:r>
        <w:rPr>
          <w:color w:val="2E5395"/>
          <w:sz w:val="26"/>
        </w:rPr>
        <w:t>the</w:t>
      </w:r>
      <w:r>
        <w:rPr>
          <w:color w:val="2E5395"/>
          <w:spacing w:val="-4"/>
          <w:sz w:val="26"/>
        </w:rPr>
        <w:t xml:space="preserve"> </w:t>
      </w:r>
      <w:r>
        <w:rPr>
          <w:color w:val="2E5395"/>
          <w:sz w:val="26"/>
        </w:rPr>
        <w:t>buyer cannot</w:t>
      </w:r>
      <w:r>
        <w:rPr>
          <w:color w:val="2E5395"/>
          <w:spacing w:val="-5"/>
          <w:sz w:val="26"/>
        </w:rPr>
        <w:t xml:space="preserve"> </w:t>
      </w:r>
      <w:r>
        <w:rPr>
          <w:color w:val="2E5395"/>
          <w:sz w:val="26"/>
        </w:rPr>
        <w:t>check</w:t>
      </w:r>
      <w:r>
        <w:rPr>
          <w:color w:val="2E5395"/>
          <w:spacing w:val="-8"/>
          <w:sz w:val="26"/>
        </w:rPr>
        <w:t xml:space="preserve"> </w:t>
      </w:r>
      <w:r>
        <w:rPr>
          <w:color w:val="2E5395"/>
          <w:sz w:val="26"/>
        </w:rPr>
        <w:t>each</w:t>
      </w:r>
      <w:r>
        <w:rPr>
          <w:color w:val="2E5395"/>
          <w:spacing w:val="-5"/>
          <w:sz w:val="26"/>
        </w:rPr>
        <w:t xml:space="preserve"> </w:t>
      </w:r>
      <w:r>
        <w:rPr>
          <w:color w:val="2E5395"/>
          <w:sz w:val="26"/>
        </w:rPr>
        <w:t>content</w:t>
      </w:r>
      <w:r>
        <w:rPr>
          <w:color w:val="2E5395"/>
          <w:spacing w:val="-5"/>
          <w:sz w:val="26"/>
        </w:rPr>
        <w:t xml:space="preserve"> </w:t>
      </w:r>
      <w:r>
        <w:rPr>
          <w:color w:val="2E5395"/>
          <w:sz w:val="26"/>
        </w:rPr>
        <w:t>in</w:t>
      </w:r>
      <w:r>
        <w:rPr>
          <w:color w:val="2E5395"/>
          <w:spacing w:val="-7"/>
          <w:sz w:val="26"/>
        </w:rPr>
        <w:t xml:space="preserve"> </w:t>
      </w:r>
      <w:r>
        <w:rPr>
          <w:color w:val="2E5395"/>
          <w:sz w:val="26"/>
        </w:rPr>
        <w:t>the bulk, and difficult to describe each content in the bulk</w:t>
      </w:r>
    </w:p>
    <w:p w14:paraId="1F05D03A" w14:textId="77777777" w:rsidR="004C192B" w:rsidRDefault="00000000">
      <w:pPr>
        <w:pStyle w:val="a4"/>
        <w:numPr>
          <w:ilvl w:val="3"/>
          <w:numId w:val="204"/>
        </w:numPr>
        <w:tabs>
          <w:tab w:val="left" w:pos="1365"/>
        </w:tabs>
        <w:spacing w:before="13" w:line="230" w:lineRule="auto"/>
        <w:ind w:right="499"/>
        <w:rPr>
          <w:sz w:val="26"/>
        </w:rPr>
      </w:pPr>
      <w:r>
        <w:rPr>
          <w:color w:val="2E5395"/>
          <w:sz w:val="26"/>
        </w:rPr>
        <w:t>mutual</w:t>
      </w:r>
      <w:r>
        <w:rPr>
          <w:color w:val="2E5395"/>
          <w:spacing w:val="-6"/>
          <w:sz w:val="26"/>
        </w:rPr>
        <w:t xml:space="preserve"> </w:t>
      </w:r>
      <w:r>
        <w:rPr>
          <w:color w:val="2E5395"/>
          <w:sz w:val="26"/>
        </w:rPr>
        <w:t>expectation</w:t>
      </w:r>
      <w:r>
        <w:rPr>
          <w:color w:val="2E5395"/>
          <w:spacing w:val="-6"/>
          <w:sz w:val="26"/>
        </w:rPr>
        <w:t xml:space="preserve"> </w:t>
      </w:r>
      <w:r>
        <w:rPr>
          <w:color w:val="2E5395"/>
          <w:sz w:val="26"/>
        </w:rPr>
        <w:t>that</w:t>
      </w:r>
      <w:r>
        <w:rPr>
          <w:color w:val="2E5395"/>
          <w:spacing w:val="-4"/>
          <w:sz w:val="26"/>
        </w:rPr>
        <w:t xml:space="preserve"> </w:t>
      </w:r>
      <w:r>
        <w:rPr>
          <w:color w:val="2E5395"/>
          <w:sz w:val="26"/>
        </w:rPr>
        <w:t>the</w:t>
      </w:r>
      <w:r>
        <w:rPr>
          <w:color w:val="2E5395"/>
          <w:spacing w:val="-7"/>
          <w:sz w:val="26"/>
        </w:rPr>
        <w:t xml:space="preserve"> </w:t>
      </w:r>
      <w:r>
        <w:rPr>
          <w:color w:val="2E5395"/>
          <w:sz w:val="26"/>
        </w:rPr>
        <w:t>bulk</w:t>
      </w:r>
      <w:r>
        <w:rPr>
          <w:color w:val="2E5395"/>
          <w:spacing w:val="-8"/>
          <w:sz w:val="26"/>
        </w:rPr>
        <w:t xml:space="preserve"> </w:t>
      </w:r>
      <w:r>
        <w:rPr>
          <w:color w:val="2E5395"/>
          <w:sz w:val="26"/>
        </w:rPr>
        <w:t>delivered</w:t>
      </w:r>
      <w:r>
        <w:rPr>
          <w:color w:val="2E5395"/>
          <w:spacing w:val="-5"/>
          <w:sz w:val="26"/>
        </w:rPr>
        <w:t xml:space="preserve"> </w:t>
      </w:r>
      <w:r>
        <w:rPr>
          <w:color w:val="2E5395"/>
          <w:sz w:val="26"/>
        </w:rPr>
        <w:t>would</w:t>
      </w:r>
      <w:r>
        <w:rPr>
          <w:color w:val="2E5395"/>
          <w:spacing w:val="-6"/>
          <w:sz w:val="26"/>
        </w:rPr>
        <w:t xml:space="preserve"> </w:t>
      </w:r>
      <w:r>
        <w:rPr>
          <w:color w:val="2E5395"/>
          <w:sz w:val="26"/>
        </w:rPr>
        <w:t>match</w:t>
      </w:r>
      <w:r>
        <w:rPr>
          <w:color w:val="2E5395"/>
          <w:spacing w:val="-4"/>
          <w:sz w:val="26"/>
        </w:rPr>
        <w:t xml:space="preserve"> </w:t>
      </w:r>
      <w:r>
        <w:rPr>
          <w:color w:val="2E5395"/>
          <w:sz w:val="26"/>
        </w:rPr>
        <w:t>the</w:t>
      </w:r>
      <w:r>
        <w:rPr>
          <w:color w:val="2E5395"/>
          <w:spacing w:val="-3"/>
          <w:sz w:val="26"/>
        </w:rPr>
        <w:t xml:space="preserve"> </w:t>
      </w:r>
      <w:r>
        <w:rPr>
          <w:color w:val="2E5395"/>
          <w:sz w:val="26"/>
        </w:rPr>
        <w:t>quality</w:t>
      </w:r>
      <w:r>
        <w:rPr>
          <w:color w:val="2E5395"/>
          <w:spacing w:val="-7"/>
          <w:sz w:val="26"/>
        </w:rPr>
        <w:t xml:space="preserve"> </w:t>
      </w:r>
      <w:r>
        <w:rPr>
          <w:color w:val="2E5395"/>
          <w:sz w:val="26"/>
        </w:rPr>
        <w:t>of</w:t>
      </w:r>
      <w:r>
        <w:rPr>
          <w:color w:val="2E5395"/>
          <w:spacing w:val="-5"/>
          <w:sz w:val="26"/>
        </w:rPr>
        <w:t xml:space="preserve"> </w:t>
      </w:r>
      <w:r>
        <w:rPr>
          <w:color w:val="2E5395"/>
          <w:sz w:val="26"/>
        </w:rPr>
        <w:t>that</w:t>
      </w:r>
      <w:r>
        <w:rPr>
          <w:color w:val="2E5395"/>
          <w:spacing w:val="-4"/>
          <w:sz w:val="26"/>
        </w:rPr>
        <w:t xml:space="preserve"> </w:t>
      </w:r>
      <w:r>
        <w:rPr>
          <w:color w:val="2E5395"/>
          <w:sz w:val="26"/>
        </w:rPr>
        <w:t>of</w:t>
      </w:r>
      <w:r>
        <w:rPr>
          <w:color w:val="2E5395"/>
          <w:spacing w:val="-5"/>
          <w:sz w:val="26"/>
        </w:rPr>
        <w:t xml:space="preserve"> </w:t>
      </w:r>
      <w:r>
        <w:rPr>
          <w:color w:val="2E5395"/>
          <w:sz w:val="26"/>
        </w:rPr>
        <w:t xml:space="preserve">the </w:t>
      </w:r>
      <w:r>
        <w:rPr>
          <w:color w:val="2E5395"/>
          <w:spacing w:val="-2"/>
          <w:sz w:val="26"/>
        </w:rPr>
        <w:t>sample</w:t>
      </w:r>
    </w:p>
    <w:p w14:paraId="3D11F61F" w14:textId="77777777" w:rsidR="004C192B" w:rsidRDefault="004C192B">
      <w:pPr>
        <w:pStyle w:val="a3"/>
        <w:spacing w:before="3"/>
      </w:pPr>
    </w:p>
    <w:p w14:paraId="751BCDD0" w14:textId="77777777" w:rsidR="004C192B" w:rsidRDefault="00000000">
      <w:pPr>
        <w:pStyle w:val="a4"/>
        <w:numPr>
          <w:ilvl w:val="2"/>
          <w:numId w:val="204"/>
        </w:numPr>
        <w:tabs>
          <w:tab w:val="left" w:pos="1253"/>
        </w:tabs>
        <w:ind w:left="1253" w:hanging="379"/>
        <w:rPr>
          <w:sz w:val="26"/>
        </w:rPr>
      </w:pPr>
      <w:r>
        <w:rPr>
          <w:color w:val="805F00"/>
          <w:sz w:val="26"/>
        </w:rPr>
        <w:t>there</w:t>
      </w:r>
      <w:r>
        <w:rPr>
          <w:color w:val="805F00"/>
          <w:spacing w:val="-8"/>
          <w:sz w:val="26"/>
        </w:rPr>
        <w:t xml:space="preserve"> </w:t>
      </w:r>
      <w:r>
        <w:rPr>
          <w:color w:val="805F00"/>
          <w:sz w:val="26"/>
        </w:rPr>
        <w:t>is</w:t>
      </w:r>
      <w:r>
        <w:rPr>
          <w:color w:val="805F00"/>
          <w:spacing w:val="-3"/>
          <w:sz w:val="26"/>
        </w:rPr>
        <w:t xml:space="preserve"> </w:t>
      </w:r>
      <w:r>
        <w:rPr>
          <w:color w:val="805F00"/>
          <w:sz w:val="26"/>
        </w:rPr>
        <w:t>an</w:t>
      </w:r>
      <w:r>
        <w:rPr>
          <w:color w:val="805F00"/>
          <w:spacing w:val="-1"/>
          <w:sz w:val="26"/>
        </w:rPr>
        <w:t xml:space="preserve"> </w:t>
      </w:r>
      <w:r>
        <w:rPr>
          <w:color w:val="805F00"/>
          <w:sz w:val="26"/>
        </w:rPr>
        <w:t>implied</w:t>
      </w:r>
      <w:r>
        <w:rPr>
          <w:color w:val="805F00"/>
          <w:spacing w:val="-5"/>
          <w:sz w:val="26"/>
        </w:rPr>
        <w:t xml:space="preserve"> </w:t>
      </w:r>
      <w:r>
        <w:rPr>
          <w:color w:val="805F00"/>
          <w:sz w:val="26"/>
        </w:rPr>
        <w:t>condition</w:t>
      </w:r>
      <w:r>
        <w:rPr>
          <w:color w:val="805F00"/>
          <w:spacing w:val="-7"/>
          <w:sz w:val="26"/>
        </w:rPr>
        <w:t xml:space="preserve"> </w:t>
      </w:r>
      <w:r>
        <w:rPr>
          <w:color w:val="805F00"/>
          <w:sz w:val="26"/>
        </w:rPr>
        <w:t>that</w:t>
      </w:r>
      <w:r>
        <w:rPr>
          <w:color w:val="805F00"/>
          <w:spacing w:val="-4"/>
          <w:sz w:val="26"/>
        </w:rPr>
        <w:t xml:space="preserve"> </w:t>
      </w:r>
      <w:r>
        <w:rPr>
          <w:color w:val="805F00"/>
          <w:sz w:val="26"/>
        </w:rPr>
        <w:t>the</w:t>
      </w:r>
      <w:r>
        <w:rPr>
          <w:color w:val="805F00"/>
          <w:spacing w:val="-7"/>
          <w:sz w:val="26"/>
        </w:rPr>
        <w:t xml:space="preserve"> </w:t>
      </w:r>
      <w:r>
        <w:rPr>
          <w:color w:val="805F00"/>
          <w:sz w:val="26"/>
        </w:rPr>
        <w:t>buyer</w:t>
      </w:r>
      <w:r>
        <w:rPr>
          <w:color w:val="805F00"/>
          <w:spacing w:val="-3"/>
          <w:sz w:val="26"/>
        </w:rPr>
        <w:t xml:space="preserve"> </w:t>
      </w:r>
      <w:r>
        <w:rPr>
          <w:color w:val="805F00"/>
          <w:sz w:val="26"/>
        </w:rPr>
        <w:t>shall</w:t>
      </w:r>
      <w:r>
        <w:rPr>
          <w:color w:val="805F00"/>
          <w:spacing w:val="-7"/>
          <w:sz w:val="26"/>
        </w:rPr>
        <w:t xml:space="preserve"> </w:t>
      </w:r>
      <w:r>
        <w:rPr>
          <w:color w:val="805F00"/>
          <w:sz w:val="26"/>
        </w:rPr>
        <w:t>have</w:t>
      </w:r>
      <w:r>
        <w:rPr>
          <w:color w:val="805F00"/>
          <w:spacing w:val="-3"/>
          <w:sz w:val="26"/>
        </w:rPr>
        <w:t xml:space="preserve"> </w:t>
      </w:r>
      <w:r>
        <w:rPr>
          <w:color w:val="805F00"/>
          <w:sz w:val="26"/>
        </w:rPr>
        <w:t>a</w:t>
      </w:r>
      <w:r>
        <w:rPr>
          <w:color w:val="805F00"/>
          <w:spacing w:val="-3"/>
          <w:sz w:val="26"/>
        </w:rPr>
        <w:t xml:space="preserve"> </w:t>
      </w:r>
      <w:r>
        <w:rPr>
          <w:b/>
          <w:color w:val="805F00"/>
          <w:sz w:val="26"/>
        </w:rPr>
        <w:t>reasonable</w:t>
      </w:r>
      <w:r>
        <w:rPr>
          <w:b/>
          <w:color w:val="805F00"/>
          <w:spacing w:val="-4"/>
          <w:sz w:val="26"/>
        </w:rPr>
        <w:t xml:space="preserve"> </w:t>
      </w:r>
      <w:r>
        <w:rPr>
          <w:b/>
          <w:color w:val="805F00"/>
          <w:sz w:val="26"/>
        </w:rPr>
        <w:t>opportunity</w:t>
      </w:r>
      <w:r>
        <w:rPr>
          <w:b/>
          <w:color w:val="805F00"/>
          <w:spacing w:val="-1"/>
          <w:sz w:val="26"/>
        </w:rPr>
        <w:t xml:space="preserve"> </w:t>
      </w:r>
      <w:r>
        <w:rPr>
          <w:color w:val="805F00"/>
          <w:spacing w:val="-5"/>
          <w:sz w:val="26"/>
        </w:rPr>
        <w:t>of</w:t>
      </w:r>
    </w:p>
    <w:p w14:paraId="46B39A80" w14:textId="77777777" w:rsidR="004C192B" w:rsidRDefault="00000000">
      <w:pPr>
        <w:pStyle w:val="2"/>
        <w:spacing w:before="1"/>
        <w:ind w:left="1255" w:firstLine="0"/>
        <w:rPr>
          <w:b w:val="0"/>
        </w:rPr>
      </w:pPr>
      <w:r>
        <w:rPr>
          <w:color w:val="805F00"/>
        </w:rPr>
        <w:t>comparing</w:t>
      </w:r>
      <w:r>
        <w:rPr>
          <w:color w:val="805F00"/>
          <w:spacing w:val="-4"/>
        </w:rPr>
        <w:t xml:space="preserve"> </w:t>
      </w:r>
      <w:r>
        <w:rPr>
          <w:color w:val="805F00"/>
        </w:rPr>
        <w:t>the</w:t>
      </w:r>
      <w:r>
        <w:rPr>
          <w:color w:val="805F00"/>
          <w:spacing w:val="-2"/>
        </w:rPr>
        <w:t xml:space="preserve"> </w:t>
      </w:r>
      <w:r>
        <w:rPr>
          <w:color w:val="805F00"/>
        </w:rPr>
        <w:t>bulk</w:t>
      </w:r>
      <w:r>
        <w:rPr>
          <w:color w:val="805F00"/>
          <w:spacing w:val="-3"/>
        </w:rPr>
        <w:t xml:space="preserve"> </w:t>
      </w:r>
      <w:r>
        <w:rPr>
          <w:color w:val="805F00"/>
        </w:rPr>
        <w:t>with</w:t>
      </w:r>
      <w:r>
        <w:rPr>
          <w:color w:val="805F00"/>
          <w:spacing w:val="-4"/>
        </w:rPr>
        <w:t xml:space="preserve"> </w:t>
      </w:r>
      <w:r>
        <w:rPr>
          <w:color w:val="805F00"/>
        </w:rPr>
        <w:t>the</w:t>
      </w:r>
      <w:r>
        <w:rPr>
          <w:color w:val="805F00"/>
          <w:spacing w:val="-2"/>
        </w:rPr>
        <w:t xml:space="preserve"> sample</w:t>
      </w:r>
      <w:r>
        <w:rPr>
          <w:b w:val="0"/>
          <w:color w:val="805F00"/>
          <w:spacing w:val="-2"/>
        </w:rPr>
        <w:t>;</w:t>
      </w:r>
    </w:p>
    <w:p w14:paraId="733AF6BD" w14:textId="77777777" w:rsidR="004C192B" w:rsidRDefault="00000000">
      <w:pPr>
        <w:pStyle w:val="a4"/>
        <w:numPr>
          <w:ilvl w:val="3"/>
          <w:numId w:val="204"/>
        </w:numPr>
        <w:tabs>
          <w:tab w:val="left" w:pos="1365"/>
        </w:tabs>
        <w:spacing w:before="10" w:line="230" w:lineRule="auto"/>
        <w:ind w:right="476"/>
        <w:rPr>
          <w:sz w:val="26"/>
        </w:rPr>
      </w:pPr>
      <w:r>
        <w:rPr>
          <w:color w:val="2E5395"/>
          <w:sz w:val="26"/>
        </w:rPr>
        <w:t>Note</w:t>
      </w:r>
      <w:r>
        <w:rPr>
          <w:color w:val="2E5395"/>
          <w:spacing w:val="-7"/>
          <w:sz w:val="26"/>
        </w:rPr>
        <w:t xml:space="preserve"> </w:t>
      </w:r>
      <w:r>
        <w:rPr>
          <w:color w:val="2E5395"/>
          <w:sz w:val="26"/>
        </w:rPr>
        <w:t>this</w:t>
      </w:r>
      <w:r>
        <w:rPr>
          <w:color w:val="2E5395"/>
          <w:spacing w:val="-3"/>
          <w:sz w:val="26"/>
        </w:rPr>
        <w:t xml:space="preserve"> </w:t>
      </w:r>
      <w:r>
        <w:rPr>
          <w:color w:val="2E5395"/>
          <w:sz w:val="26"/>
        </w:rPr>
        <w:t>implied</w:t>
      </w:r>
      <w:r>
        <w:rPr>
          <w:color w:val="2E5395"/>
          <w:spacing w:val="-5"/>
          <w:sz w:val="26"/>
        </w:rPr>
        <w:t xml:space="preserve"> </w:t>
      </w:r>
      <w:r>
        <w:rPr>
          <w:color w:val="2E5395"/>
          <w:sz w:val="26"/>
        </w:rPr>
        <w:t>condition</w:t>
      </w:r>
      <w:r>
        <w:rPr>
          <w:color w:val="2E5395"/>
          <w:spacing w:val="-6"/>
          <w:sz w:val="26"/>
        </w:rPr>
        <w:t xml:space="preserve"> </w:t>
      </w:r>
      <w:r>
        <w:rPr>
          <w:color w:val="2E5395"/>
          <w:sz w:val="26"/>
        </w:rPr>
        <w:t>(b)</w:t>
      </w:r>
      <w:r>
        <w:rPr>
          <w:color w:val="2E5395"/>
          <w:spacing w:val="-5"/>
          <w:sz w:val="26"/>
        </w:rPr>
        <w:t xml:space="preserve"> </w:t>
      </w:r>
      <w:r>
        <w:rPr>
          <w:color w:val="2E5395"/>
          <w:sz w:val="26"/>
        </w:rPr>
        <w:t>has</w:t>
      </w:r>
      <w:r>
        <w:rPr>
          <w:color w:val="2E5395"/>
          <w:spacing w:val="-3"/>
          <w:sz w:val="26"/>
        </w:rPr>
        <w:t xml:space="preserve"> </w:t>
      </w:r>
      <w:r>
        <w:rPr>
          <w:color w:val="2E5395"/>
          <w:sz w:val="26"/>
        </w:rPr>
        <w:t>been</w:t>
      </w:r>
      <w:r>
        <w:rPr>
          <w:color w:val="2E5395"/>
          <w:spacing w:val="-6"/>
          <w:sz w:val="26"/>
        </w:rPr>
        <w:t xml:space="preserve"> </w:t>
      </w:r>
      <w:r>
        <w:rPr>
          <w:color w:val="2E5395"/>
          <w:sz w:val="26"/>
        </w:rPr>
        <w:t>repealed in</w:t>
      </w:r>
      <w:r>
        <w:rPr>
          <w:color w:val="2E5395"/>
          <w:spacing w:val="-6"/>
          <w:sz w:val="26"/>
        </w:rPr>
        <w:t xml:space="preserve"> </w:t>
      </w:r>
      <w:r>
        <w:rPr>
          <w:color w:val="2E5395"/>
          <w:sz w:val="26"/>
        </w:rPr>
        <w:t>UK):</w:t>
      </w:r>
      <w:r>
        <w:rPr>
          <w:color w:val="2E5395"/>
          <w:spacing w:val="-4"/>
          <w:sz w:val="26"/>
        </w:rPr>
        <w:t xml:space="preserve"> </w:t>
      </w:r>
      <w:r>
        <w:rPr>
          <w:color w:val="2E5395"/>
          <w:sz w:val="26"/>
        </w:rPr>
        <w:t>useful</w:t>
      </w:r>
      <w:r>
        <w:rPr>
          <w:color w:val="2E5395"/>
          <w:spacing w:val="-6"/>
          <w:sz w:val="26"/>
        </w:rPr>
        <w:t xml:space="preserve"> </w:t>
      </w:r>
      <w:r>
        <w:rPr>
          <w:color w:val="2E5395"/>
          <w:sz w:val="26"/>
        </w:rPr>
        <w:t>but</w:t>
      </w:r>
      <w:r>
        <w:rPr>
          <w:color w:val="2E5395"/>
          <w:spacing w:val="-4"/>
          <w:sz w:val="26"/>
        </w:rPr>
        <w:t xml:space="preserve"> </w:t>
      </w:r>
      <w:r>
        <w:rPr>
          <w:color w:val="2E5395"/>
          <w:sz w:val="26"/>
        </w:rPr>
        <w:t>overlap with other section; as buyer always have the right to do so; redundant</w:t>
      </w:r>
    </w:p>
    <w:p w14:paraId="3818B37C" w14:textId="77777777" w:rsidR="004C192B" w:rsidRDefault="00000000">
      <w:pPr>
        <w:pStyle w:val="a4"/>
        <w:numPr>
          <w:ilvl w:val="3"/>
          <w:numId w:val="204"/>
        </w:numPr>
        <w:tabs>
          <w:tab w:val="left" w:pos="1365"/>
        </w:tabs>
        <w:spacing w:before="12" w:line="230" w:lineRule="auto"/>
        <w:ind w:right="460"/>
        <w:rPr>
          <w:sz w:val="26"/>
        </w:rPr>
      </w:pPr>
      <w:r>
        <w:rPr>
          <w:color w:val="2E5395"/>
          <w:sz w:val="26"/>
        </w:rPr>
        <w:t>reasonable</w:t>
      </w:r>
      <w:r>
        <w:rPr>
          <w:color w:val="2E5395"/>
          <w:spacing w:val="-8"/>
          <w:sz w:val="26"/>
        </w:rPr>
        <w:t xml:space="preserve"> </w:t>
      </w:r>
      <w:r>
        <w:rPr>
          <w:color w:val="2E5395"/>
          <w:sz w:val="26"/>
        </w:rPr>
        <w:t>=</w:t>
      </w:r>
      <w:r>
        <w:rPr>
          <w:color w:val="2E5395"/>
          <w:spacing w:val="-6"/>
          <w:sz w:val="26"/>
        </w:rPr>
        <w:t xml:space="preserve"> </w:t>
      </w:r>
      <w:r>
        <w:rPr>
          <w:color w:val="2E5395"/>
          <w:sz w:val="26"/>
        </w:rPr>
        <w:t>objective:</w:t>
      </w:r>
      <w:r>
        <w:rPr>
          <w:color w:val="2E5395"/>
          <w:spacing w:val="-1"/>
          <w:sz w:val="26"/>
        </w:rPr>
        <w:t xml:space="preserve"> </w:t>
      </w:r>
      <w:r>
        <w:rPr>
          <w:color w:val="2E5395"/>
          <w:sz w:val="26"/>
        </w:rPr>
        <w:t>matter</w:t>
      </w:r>
      <w:r>
        <w:rPr>
          <w:color w:val="2E5395"/>
          <w:spacing w:val="-4"/>
          <w:sz w:val="26"/>
        </w:rPr>
        <w:t xml:space="preserve"> </w:t>
      </w:r>
      <w:r>
        <w:rPr>
          <w:color w:val="2E5395"/>
          <w:sz w:val="26"/>
        </w:rPr>
        <w:t>of</w:t>
      </w:r>
      <w:r>
        <w:rPr>
          <w:color w:val="2E5395"/>
          <w:spacing w:val="-6"/>
          <w:sz w:val="26"/>
        </w:rPr>
        <w:t xml:space="preserve"> </w:t>
      </w:r>
      <w:r>
        <w:rPr>
          <w:color w:val="2E5395"/>
          <w:sz w:val="26"/>
        </w:rPr>
        <w:t>fact,</w:t>
      </w:r>
      <w:r>
        <w:rPr>
          <w:color w:val="2E5395"/>
          <w:spacing w:val="-5"/>
          <w:sz w:val="26"/>
        </w:rPr>
        <w:t xml:space="preserve"> </w:t>
      </w:r>
      <w:r>
        <w:rPr>
          <w:color w:val="2E5395"/>
          <w:sz w:val="26"/>
        </w:rPr>
        <w:t>depends</w:t>
      </w:r>
      <w:r>
        <w:rPr>
          <w:color w:val="2E5395"/>
          <w:spacing w:val="-8"/>
          <w:sz w:val="26"/>
        </w:rPr>
        <w:t xml:space="preserve"> </w:t>
      </w:r>
      <w:r>
        <w:rPr>
          <w:color w:val="2E5395"/>
          <w:sz w:val="26"/>
        </w:rPr>
        <w:t>on</w:t>
      </w:r>
      <w:r>
        <w:rPr>
          <w:color w:val="2E5395"/>
          <w:spacing w:val="-7"/>
          <w:sz w:val="26"/>
        </w:rPr>
        <w:t xml:space="preserve"> </w:t>
      </w:r>
      <w:r>
        <w:rPr>
          <w:color w:val="2E5395"/>
          <w:sz w:val="26"/>
        </w:rPr>
        <w:t>the</w:t>
      </w:r>
      <w:r>
        <w:rPr>
          <w:color w:val="2E5395"/>
          <w:spacing w:val="-8"/>
          <w:sz w:val="26"/>
        </w:rPr>
        <w:t xml:space="preserve"> </w:t>
      </w:r>
      <w:r>
        <w:rPr>
          <w:color w:val="2E5395"/>
          <w:sz w:val="26"/>
        </w:rPr>
        <w:t>goods</w:t>
      </w:r>
      <w:r>
        <w:rPr>
          <w:color w:val="2E5395"/>
          <w:spacing w:val="-8"/>
          <w:sz w:val="26"/>
        </w:rPr>
        <w:t xml:space="preserve"> </w:t>
      </w:r>
      <w:r>
        <w:rPr>
          <w:color w:val="2E5395"/>
          <w:sz w:val="26"/>
        </w:rPr>
        <w:t>supplied</w:t>
      </w:r>
      <w:r>
        <w:rPr>
          <w:color w:val="2E5395"/>
          <w:spacing w:val="-1"/>
          <w:sz w:val="26"/>
        </w:rPr>
        <w:t xml:space="preserve"> </w:t>
      </w:r>
      <w:r>
        <w:rPr>
          <w:color w:val="2E5395"/>
          <w:sz w:val="26"/>
        </w:rPr>
        <w:t>on</w:t>
      </w:r>
      <w:r>
        <w:rPr>
          <w:color w:val="2E5395"/>
          <w:spacing w:val="-7"/>
          <w:sz w:val="26"/>
        </w:rPr>
        <w:t xml:space="preserve"> </w:t>
      </w:r>
      <w:r>
        <w:rPr>
          <w:color w:val="2E5395"/>
          <w:sz w:val="26"/>
        </w:rPr>
        <w:t>contract and the industry; can be just by simple observation</w:t>
      </w:r>
    </w:p>
    <w:p w14:paraId="26AA7B95" w14:textId="77777777" w:rsidR="004C192B" w:rsidRDefault="004C192B">
      <w:pPr>
        <w:pStyle w:val="a3"/>
        <w:spacing w:before="4"/>
      </w:pPr>
    </w:p>
    <w:p w14:paraId="7553CD4E" w14:textId="77777777" w:rsidR="004C192B" w:rsidRDefault="00000000">
      <w:pPr>
        <w:pStyle w:val="a4"/>
        <w:numPr>
          <w:ilvl w:val="2"/>
          <w:numId w:val="204"/>
        </w:numPr>
        <w:tabs>
          <w:tab w:val="left" w:pos="1253"/>
        </w:tabs>
        <w:ind w:left="1253" w:hanging="379"/>
        <w:rPr>
          <w:color w:val="805F00"/>
          <w:sz w:val="26"/>
        </w:rPr>
      </w:pPr>
      <w:r>
        <w:rPr>
          <w:color w:val="805F00"/>
          <w:sz w:val="26"/>
        </w:rPr>
        <w:t>there</w:t>
      </w:r>
      <w:r>
        <w:rPr>
          <w:color w:val="805F00"/>
          <w:spacing w:val="-8"/>
          <w:sz w:val="26"/>
        </w:rPr>
        <w:t xml:space="preserve"> </w:t>
      </w:r>
      <w:r>
        <w:rPr>
          <w:color w:val="805F00"/>
          <w:sz w:val="26"/>
        </w:rPr>
        <w:t>is</w:t>
      </w:r>
      <w:r>
        <w:rPr>
          <w:color w:val="805F00"/>
          <w:spacing w:val="-2"/>
          <w:sz w:val="26"/>
        </w:rPr>
        <w:t xml:space="preserve"> </w:t>
      </w:r>
      <w:r>
        <w:rPr>
          <w:color w:val="805F00"/>
          <w:sz w:val="26"/>
        </w:rPr>
        <w:t>an</w:t>
      </w:r>
      <w:r>
        <w:rPr>
          <w:color w:val="805F00"/>
          <w:spacing w:val="-1"/>
          <w:sz w:val="26"/>
        </w:rPr>
        <w:t xml:space="preserve"> </w:t>
      </w:r>
      <w:r>
        <w:rPr>
          <w:color w:val="805F00"/>
          <w:sz w:val="26"/>
        </w:rPr>
        <w:t>implied</w:t>
      </w:r>
      <w:r>
        <w:rPr>
          <w:color w:val="805F00"/>
          <w:spacing w:val="-4"/>
          <w:sz w:val="26"/>
        </w:rPr>
        <w:t xml:space="preserve"> </w:t>
      </w:r>
      <w:r>
        <w:rPr>
          <w:color w:val="805F00"/>
          <w:sz w:val="26"/>
        </w:rPr>
        <w:t>condition</w:t>
      </w:r>
      <w:r>
        <w:rPr>
          <w:color w:val="805F00"/>
          <w:spacing w:val="-5"/>
          <w:sz w:val="26"/>
        </w:rPr>
        <w:t xml:space="preserve"> </w:t>
      </w:r>
      <w:r>
        <w:rPr>
          <w:color w:val="805F00"/>
          <w:sz w:val="26"/>
        </w:rPr>
        <w:t>that</w:t>
      </w:r>
      <w:r>
        <w:rPr>
          <w:color w:val="805F00"/>
          <w:spacing w:val="-3"/>
          <w:sz w:val="26"/>
        </w:rPr>
        <w:t xml:space="preserve"> </w:t>
      </w:r>
      <w:r>
        <w:rPr>
          <w:color w:val="805F00"/>
          <w:sz w:val="26"/>
        </w:rPr>
        <w:t>the</w:t>
      </w:r>
      <w:r>
        <w:rPr>
          <w:color w:val="805F00"/>
          <w:spacing w:val="-6"/>
          <w:sz w:val="26"/>
        </w:rPr>
        <w:t xml:space="preserve"> </w:t>
      </w:r>
      <w:r>
        <w:rPr>
          <w:color w:val="805F00"/>
          <w:sz w:val="26"/>
        </w:rPr>
        <w:t>goods</w:t>
      </w:r>
      <w:r>
        <w:rPr>
          <w:color w:val="805F00"/>
          <w:spacing w:val="-5"/>
          <w:sz w:val="26"/>
        </w:rPr>
        <w:t xml:space="preserve"> </w:t>
      </w:r>
      <w:r>
        <w:rPr>
          <w:color w:val="805F00"/>
          <w:sz w:val="26"/>
        </w:rPr>
        <w:t>shall</w:t>
      </w:r>
      <w:r>
        <w:rPr>
          <w:color w:val="805F00"/>
          <w:spacing w:val="-6"/>
          <w:sz w:val="26"/>
        </w:rPr>
        <w:t xml:space="preserve"> </w:t>
      </w:r>
      <w:r>
        <w:rPr>
          <w:color w:val="805F00"/>
          <w:sz w:val="26"/>
        </w:rPr>
        <w:t>be</w:t>
      </w:r>
      <w:r>
        <w:rPr>
          <w:color w:val="805F00"/>
          <w:spacing w:val="-1"/>
          <w:sz w:val="26"/>
        </w:rPr>
        <w:t xml:space="preserve"> </w:t>
      </w:r>
      <w:r>
        <w:rPr>
          <w:b/>
          <w:color w:val="805F00"/>
          <w:sz w:val="26"/>
          <w:u w:val="single" w:color="805F00"/>
        </w:rPr>
        <w:t>free</w:t>
      </w:r>
      <w:r>
        <w:rPr>
          <w:b/>
          <w:color w:val="805F00"/>
          <w:spacing w:val="-3"/>
          <w:sz w:val="26"/>
          <w:u w:val="single" w:color="805F00"/>
        </w:rPr>
        <w:t xml:space="preserve"> </w:t>
      </w:r>
      <w:r>
        <w:rPr>
          <w:b/>
          <w:color w:val="805F00"/>
          <w:sz w:val="26"/>
          <w:u w:val="single" w:color="805F00"/>
        </w:rPr>
        <w:t>from</w:t>
      </w:r>
      <w:r>
        <w:rPr>
          <w:b/>
          <w:color w:val="805F00"/>
          <w:spacing w:val="-5"/>
          <w:sz w:val="26"/>
          <w:u w:val="single" w:color="805F00"/>
        </w:rPr>
        <w:t xml:space="preserve"> </w:t>
      </w:r>
      <w:r>
        <w:rPr>
          <w:b/>
          <w:color w:val="805F00"/>
          <w:sz w:val="26"/>
          <w:u w:val="single" w:color="805F00"/>
        </w:rPr>
        <w:t>any</w:t>
      </w:r>
      <w:r>
        <w:rPr>
          <w:b/>
          <w:color w:val="805F00"/>
          <w:spacing w:val="-3"/>
          <w:sz w:val="26"/>
          <w:u w:val="single" w:color="805F00"/>
        </w:rPr>
        <w:t xml:space="preserve"> </w:t>
      </w:r>
      <w:r>
        <w:rPr>
          <w:b/>
          <w:color w:val="805F00"/>
          <w:spacing w:val="-2"/>
          <w:sz w:val="26"/>
          <w:u w:val="single" w:color="805F00"/>
        </w:rPr>
        <w:t>defect</w:t>
      </w:r>
      <w:r>
        <w:rPr>
          <w:color w:val="805F00"/>
          <w:spacing w:val="-2"/>
          <w:sz w:val="26"/>
        </w:rPr>
        <w:t>,</w:t>
      </w:r>
    </w:p>
    <w:p w14:paraId="2AF822CC" w14:textId="77777777" w:rsidR="004C192B" w:rsidRDefault="00000000">
      <w:pPr>
        <w:ind w:left="1255"/>
        <w:rPr>
          <w:sz w:val="26"/>
        </w:rPr>
      </w:pPr>
      <w:r>
        <w:rPr>
          <w:b/>
          <w:color w:val="805F00"/>
          <w:sz w:val="26"/>
        </w:rPr>
        <w:t>rendering</w:t>
      </w:r>
      <w:r>
        <w:rPr>
          <w:b/>
          <w:color w:val="805F00"/>
          <w:spacing w:val="-8"/>
          <w:sz w:val="26"/>
        </w:rPr>
        <w:t xml:space="preserve"> </w:t>
      </w:r>
      <w:r>
        <w:rPr>
          <w:b/>
          <w:color w:val="805F00"/>
          <w:sz w:val="26"/>
        </w:rPr>
        <w:t>them</w:t>
      </w:r>
      <w:r>
        <w:rPr>
          <w:b/>
          <w:color w:val="805F00"/>
          <w:spacing w:val="-9"/>
          <w:sz w:val="26"/>
        </w:rPr>
        <w:t xml:space="preserve"> </w:t>
      </w:r>
      <w:r>
        <w:rPr>
          <w:b/>
          <w:color w:val="805F00"/>
          <w:sz w:val="26"/>
        </w:rPr>
        <w:t>unmerchantable</w:t>
      </w:r>
      <w:r>
        <w:rPr>
          <w:color w:val="805F00"/>
          <w:sz w:val="26"/>
        </w:rPr>
        <w:t>,</w:t>
      </w:r>
      <w:r>
        <w:rPr>
          <w:color w:val="805F00"/>
          <w:spacing w:val="-6"/>
          <w:sz w:val="26"/>
        </w:rPr>
        <w:t xml:space="preserve"> </w:t>
      </w:r>
      <w:r>
        <w:rPr>
          <w:color w:val="805F00"/>
          <w:sz w:val="26"/>
        </w:rPr>
        <w:t>which</w:t>
      </w:r>
      <w:r>
        <w:rPr>
          <w:color w:val="805F00"/>
          <w:spacing w:val="-5"/>
          <w:sz w:val="26"/>
        </w:rPr>
        <w:t xml:space="preserve"> </w:t>
      </w:r>
      <w:r>
        <w:rPr>
          <w:b/>
          <w:color w:val="805F00"/>
          <w:sz w:val="26"/>
          <w:u w:val="single" w:color="805F00"/>
        </w:rPr>
        <w:t>would</w:t>
      </w:r>
      <w:r>
        <w:rPr>
          <w:b/>
          <w:color w:val="805F00"/>
          <w:spacing w:val="-8"/>
          <w:sz w:val="26"/>
          <w:u w:val="single" w:color="805F00"/>
        </w:rPr>
        <w:t xml:space="preserve"> </w:t>
      </w:r>
      <w:r>
        <w:rPr>
          <w:b/>
          <w:color w:val="805F00"/>
          <w:sz w:val="26"/>
          <w:u w:val="single" w:color="805F00"/>
        </w:rPr>
        <w:t>not</w:t>
      </w:r>
      <w:r>
        <w:rPr>
          <w:b/>
          <w:color w:val="805F00"/>
          <w:spacing w:val="-8"/>
          <w:sz w:val="26"/>
          <w:u w:val="single" w:color="805F00"/>
        </w:rPr>
        <w:t xml:space="preserve"> </w:t>
      </w:r>
      <w:r>
        <w:rPr>
          <w:b/>
          <w:color w:val="805F00"/>
          <w:sz w:val="26"/>
          <w:u w:val="single" w:color="805F00"/>
        </w:rPr>
        <w:t>be</w:t>
      </w:r>
      <w:r>
        <w:rPr>
          <w:b/>
          <w:color w:val="805F00"/>
          <w:spacing w:val="-6"/>
          <w:sz w:val="26"/>
          <w:u w:val="single" w:color="805F00"/>
        </w:rPr>
        <w:t xml:space="preserve"> </w:t>
      </w:r>
      <w:r>
        <w:rPr>
          <w:b/>
          <w:color w:val="805F00"/>
          <w:sz w:val="26"/>
          <w:u w:val="single" w:color="805F00"/>
        </w:rPr>
        <w:t>apparent</w:t>
      </w:r>
      <w:r>
        <w:rPr>
          <w:b/>
          <w:color w:val="805F00"/>
          <w:spacing w:val="-5"/>
          <w:sz w:val="26"/>
        </w:rPr>
        <w:t xml:space="preserve"> </w:t>
      </w:r>
      <w:r>
        <w:rPr>
          <w:color w:val="805F00"/>
          <w:sz w:val="26"/>
        </w:rPr>
        <w:t>on</w:t>
      </w:r>
      <w:r>
        <w:rPr>
          <w:color w:val="805F00"/>
          <w:spacing w:val="-2"/>
          <w:sz w:val="26"/>
        </w:rPr>
        <w:t xml:space="preserve"> </w:t>
      </w:r>
      <w:r>
        <w:rPr>
          <w:b/>
          <w:color w:val="805F00"/>
          <w:sz w:val="26"/>
        </w:rPr>
        <w:t xml:space="preserve">reasonable examination </w:t>
      </w:r>
      <w:r>
        <w:rPr>
          <w:color w:val="805F00"/>
          <w:sz w:val="26"/>
        </w:rPr>
        <w:t>of the sample.”</w:t>
      </w:r>
    </w:p>
    <w:p w14:paraId="0C5BB086" w14:textId="77777777" w:rsidR="004C192B" w:rsidRDefault="00000000">
      <w:pPr>
        <w:pStyle w:val="a4"/>
        <w:numPr>
          <w:ilvl w:val="3"/>
          <w:numId w:val="204"/>
        </w:numPr>
        <w:tabs>
          <w:tab w:val="left" w:pos="1364"/>
        </w:tabs>
        <w:spacing w:line="311" w:lineRule="exact"/>
        <w:ind w:left="1364" w:hanging="360"/>
        <w:rPr>
          <w:sz w:val="26"/>
        </w:rPr>
      </w:pPr>
      <w:r>
        <w:rPr>
          <w:color w:val="2E5395"/>
          <w:sz w:val="26"/>
        </w:rPr>
        <w:t>overlaps</w:t>
      </w:r>
      <w:r>
        <w:rPr>
          <w:color w:val="2E5395"/>
          <w:spacing w:val="-6"/>
          <w:sz w:val="26"/>
        </w:rPr>
        <w:t xml:space="preserve"> </w:t>
      </w:r>
      <w:r>
        <w:rPr>
          <w:color w:val="2E5395"/>
          <w:sz w:val="26"/>
        </w:rPr>
        <w:t>with</w:t>
      </w:r>
      <w:r>
        <w:rPr>
          <w:color w:val="2E5395"/>
          <w:spacing w:val="-6"/>
          <w:sz w:val="26"/>
        </w:rPr>
        <w:t xml:space="preserve"> </w:t>
      </w:r>
      <w:r>
        <w:rPr>
          <w:color w:val="2E5395"/>
          <w:sz w:val="26"/>
        </w:rPr>
        <w:t>the</w:t>
      </w:r>
      <w:r>
        <w:rPr>
          <w:color w:val="2E5395"/>
          <w:spacing w:val="-7"/>
          <w:sz w:val="26"/>
        </w:rPr>
        <w:t xml:space="preserve"> </w:t>
      </w:r>
      <w:r>
        <w:rPr>
          <w:color w:val="2E5395"/>
          <w:sz w:val="26"/>
        </w:rPr>
        <w:t>s16</w:t>
      </w:r>
      <w:r>
        <w:rPr>
          <w:color w:val="2E5395"/>
          <w:spacing w:val="-7"/>
          <w:sz w:val="26"/>
        </w:rPr>
        <w:t xml:space="preserve"> </w:t>
      </w:r>
      <w:r>
        <w:rPr>
          <w:color w:val="2E5395"/>
          <w:sz w:val="26"/>
        </w:rPr>
        <w:t>exception</w:t>
      </w:r>
      <w:r>
        <w:rPr>
          <w:color w:val="2E5395"/>
          <w:spacing w:val="-7"/>
          <w:sz w:val="26"/>
        </w:rPr>
        <w:t xml:space="preserve"> </w:t>
      </w:r>
      <w:r>
        <w:rPr>
          <w:color w:val="2E5395"/>
          <w:sz w:val="26"/>
        </w:rPr>
        <w:t>(c)</w:t>
      </w:r>
      <w:r>
        <w:rPr>
          <w:color w:val="2E5395"/>
          <w:spacing w:val="-6"/>
          <w:sz w:val="26"/>
        </w:rPr>
        <w:t xml:space="preserve"> </w:t>
      </w:r>
      <w:r>
        <w:rPr>
          <w:color w:val="2E5395"/>
          <w:sz w:val="26"/>
        </w:rPr>
        <w:t>under</w:t>
      </w:r>
      <w:r>
        <w:rPr>
          <w:color w:val="2E5395"/>
          <w:spacing w:val="-5"/>
          <w:sz w:val="26"/>
        </w:rPr>
        <w:t xml:space="preserve"> </w:t>
      </w:r>
      <w:r>
        <w:rPr>
          <w:color w:val="2E5395"/>
          <w:sz w:val="26"/>
        </w:rPr>
        <w:t>mercantile</w:t>
      </w:r>
      <w:r>
        <w:rPr>
          <w:color w:val="2E5395"/>
          <w:spacing w:val="-4"/>
          <w:sz w:val="26"/>
        </w:rPr>
        <w:t xml:space="preserve"> </w:t>
      </w:r>
      <w:r>
        <w:rPr>
          <w:color w:val="2E5395"/>
          <w:spacing w:val="-2"/>
          <w:sz w:val="26"/>
        </w:rPr>
        <w:t>quality</w:t>
      </w:r>
    </w:p>
    <w:p w14:paraId="348FB1F0" w14:textId="77777777" w:rsidR="004C192B" w:rsidRDefault="00000000">
      <w:pPr>
        <w:pStyle w:val="a4"/>
        <w:numPr>
          <w:ilvl w:val="3"/>
          <w:numId w:val="204"/>
        </w:numPr>
        <w:tabs>
          <w:tab w:val="left" w:pos="1365"/>
        </w:tabs>
        <w:spacing w:before="4" w:line="230" w:lineRule="auto"/>
        <w:ind w:right="566"/>
        <w:rPr>
          <w:sz w:val="26"/>
        </w:rPr>
      </w:pPr>
      <w:r>
        <w:rPr>
          <w:color w:val="2E5395"/>
          <w:sz w:val="26"/>
        </w:rPr>
        <w:t>What</w:t>
      </w:r>
      <w:r>
        <w:rPr>
          <w:color w:val="2E5395"/>
          <w:spacing w:val="-7"/>
          <w:sz w:val="26"/>
        </w:rPr>
        <w:t xml:space="preserve"> </w:t>
      </w:r>
      <w:r>
        <w:rPr>
          <w:color w:val="2E5395"/>
          <w:sz w:val="26"/>
        </w:rPr>
        <w:t>reasonable</w:t>
      </w:r>
      <w:r>
        <w:rPr>
          <w:color w:val="2E5395"/>
          <w:spacing w:val="-10"/>
          <w:sz w:val="26"/>
        </w:rPr>
        <w:t xml:space="preserve"> </w:t>
      </w:r>
      <w:r>
        <w:rPr>
          <w:color w:val="2E5395"/>
          <w:sz w:val="26"/>
        </w:rPr>
        <w:t>examination</w:t>
      </w:r>
      <w:r>
        <w:rPr>
          <w:color w:val="2E5395"/>
          <w:spacing w:val="-4"/>
          <w:sz w:val="26"/>
        </w:rPr>
        <w:t xml:space="preserve"> </w:t>
      </w:r>
      <w:r>
        <w:rPr>
          <w:color w:val="2E5395"/>
          <w:sz w:val="26"/>
        </w:rPr>
        <w:t>is,</w:t>
      </w:r>
      <w:r>
        <w:rPr>
          <w:color w:val="2E5395"/>
          <w:spacing w:val="-7"/>
          <w:sz w:val="26"/>
        </w:rPr>
        <w:t xml:space="preserve"> </w:t>
      </w:r>
      <w:r>
        <w:rPr>
          <w:color w:val="2E5395"/>
          <w:sz w:val="26"/>
        </w:rPr>
        <w:t>depends</w:t>
      </w:r>
      <w:r>
        <w:rPr>
          <w:color w:val="2E5395"/>
          <w:spacing w:val="-10"/>
          <w:sz w:val="26"/>
        </w:rPr>
        <w:t xml:space="preserve"> </w:t>
      </w:r>
      <w:r>
        <w:rPr>
          <w:color w:val="2E5395"/>
          <w:sz w:val="26"/>
        </w:rPr>
        <w:t>on</w:t>
      </w:r>
      <w:r>
        <w:rPr>
          <w:color w:val="2E5395"/>
          <w:spacing w:val="-9"/>
          <w:sz w:val="26"/>
        </w:rPr>
        <w:t xml:space="preserve"> </w:t>
      </w:r>
      <w:r>
        <w:rPr>
          <w:color w:val="2E5395"/>
          <w:sz w:val="26"/>
        </w:rPr>
        <w:t>the</w:t>
      </w:r>
      <w:r>
        <w:rPr>
          <w:color w:val="2E5395"/>
          <w:spacing w:val="-10"/>
          <w:sz w:val="26"/>
        </w:rPr>
        <w:t xml:space="preserve"> </w:t>
      </w:r>
      <w:r>
        <w:rPr>
          <w:color w:val="2E5395"/>
          <w:sz w:val="26"/>
        </w:rPr>
        <w:t>industry</w:t>
      </w:r>
      <w:r>
        <w:rPr>
          <w:color w:val="2E5395"/>
          <w:spacing w:val="-10"/>
          <w:sz w:val="26"/>
        </w:rPr>
        <w:t xml:space="preserve"> </w:t>
      </w:r>
      <w:r>
        <w:rPr>
          <w:color w:val="2E5395"/>
          <w:sz w:val="26"/>
        </w:rPr>
        <w:t>(objective analysis</w:t>
      </w:r>
      <w:r>
        <w:rPr>
          <w:color w:val="2E5395"/>
          <w:spacing w:val="-6"/>
          <w:sz w:val="26"/>
        </w:rPr>
        <w:t xml:space="preserve"> </w:t>
      </w:r>
      <w:r>
        <w:rPr>
          <w:color w:val="2E5395"/>
          <w:sz w:val="26"/>
        </w:rPr>
        <w:t xml:space="preserve">for </w:t>
      </w:r>
      <w:r>
        <w:rPr>
          <w:color w:val="2E5395"/>
          <w:spacing w:val="-2"/>
          <w:sz w:val="26"/>
        </w:rPr>
        <w:t>reasonableness)</w:t>
      </w:r>
    </w:p>
    <w:p w14:paraId="07AA12F1" w14:textId="77777777" w:rsidR="004C192B" w:rsidRDefault="00000000">
      <w:pPr>
        <w:pStyle w:val="a4"/>
        <w:numPr>
          <w:ilvl w:val="3"/>
          <w:numId w:val="204"/>
        </w:numPr>
        <w:tabs>
          <w:tab w:val="left" w:pos="1365"/>
        </w:tabs>
        <w:spacing w:before="13" w:line="230" w:lineRule="auto"/>
        <w:ind w:right="401"/>
        <w:rPr>
          <w:sz w:val="26"/>
        </w:rPr>
      </w:pPr>
      <w:r>
        <w:rPr>
          <w:color w:val="2E5395"/>
          <w:sz w:val="26"/>
        </w:rPr>
        <w:t>the</w:t>
      </w:r>
      <w:r>
        <w:rPr>
          <w:color w:val="2E5395"/>
          <w:spacing w:val="-10"/>
          <w:sz w:val="26"/>
        </w:rPr>
        <w:t xml:space="preserve"> </w:t>
      </w:r>
      <w:r>
        <w:rPr>
          <w:color w:val="2E5395"/>
          <w:sz w:val="26"/>
        </w:rPr>
        <w:t>examination</w:t>
      </w:r>
      <w:r>
        <w:rPr>
          <w:color w:val="2E5395"/>
          <w:spacing w:val="-9"/>
          <w:sz w:val="26"/>
        </w:rPr>
        <w:t xml:space="preserve"> </w:t>
      </w:r>
      <w:r>
        <w:rPr>
          <w:color w:val="2E5395"/>
          <w:sz w:val="26"/>
        </w:rPr>
        <w:t>would</w:t>
      </w:r>
      <w:r>
        <w:rPr>
          <w:color w:val="2E5395"/>
          <w:spacing w:val="-9"/>
          <w:sz w:val="26"/>
        </w:rPr>
        <w:t xml:space="preserve"> </w:t>
      </w:r>
      <w:r>
        <w:rPr>
          <w:color w:val="2E5395"/>
          <w:sz w:val="26"/>
        </w:rPr>
        <w:t>be</w:t>
      </w:r>
      <w:r>
        <w:rPr>
          <w:color w:val="2E5395"/>
          <w:spacing w:val="-6"/>
          <w:sz w:val="26"/>
        </w:rPr>
        <w:t xml:space="preserve"> </w:t>
      </w:r>
      <w:r>
        <w:rPr>
          <w:color w:val="2E5395"/>
          <w:sz w:val="26"/>
        </w:rPr>
        <w:t>able</w:t>
      </w:r>
      <w:r>
        <w:rPr>
          <w:color w:val="2E5395"/>
          <w:spacing w:val="-11"/>
          <w:sz w:val="26"/>
        </w:rPr>
        <w:t xml:space="preserve"> </w:t>
      </w:r>
      <w:r>
        <w:rPr>
          <w:color w:val="2E5395"/>
          <w:sz w:val="26"/>
        </w:rPr>
        <w:t>to</w:t>
      </w:r>
      <w:r>
        <w:rPr>
          <w:color w:val="2E5395"/>
          <w:spacing w:val="-3"/>
          <w:sz w:val="26"/>
        </w:rPr>
        <w:t xml:space="preserve"> </w:t>
      </w:r>
      <w:r>
        <w:rPr>
          <w:color w:val="2E5395"/>
          <w:sz w:val="26"/>
        </w:rPr>
        <w:t>discover</w:t>
      </w:r>
      <w:r>
        <w:rPr>
          <w:color w:val="2E5395"/>
          <w:spacing w:val="-6"/>
          <w:sz w:val="26"/>
        </w:rPr>
        <w:t xml:space="preserve"> </w:t>
      </w:r>
      <w:r>
        <w:rPr>
          <w:color w:val="2E5395"/>
          <w:sz w:val="26"/>
        </w:rPr>
        <w:t>the</w:t>
      </w:r>
      <w:r>
        <w:rPr>
          <w:color w:val="2E5395"/>
          <w:spacing w:val="-6"/>
          <w:sz w:val="26"/>
        </w:rPr>
        <w:t xml:space="preserve"> </w:t>
      </w:r>
      <w:r>
        <w:rPr>
          <w:color w:val="2E5395"/>
          <w:sz w:val="26"/>
        </w:rPr>
        <w:t>defect</w:t>
      </w:r>
      <w:r>
        <w:rPr>
          <w:color w:val="2E5395"/>
          <w:spacing w:val="-7"/>
          <w:sz w:val="26"/>
        </w:rPr>
        <w:t xml:space="preserve"> </w:t>
      </w:r>
      <w:r>
        <w:rPr>
          <w:color w:val="2E5395"/>
          <w:sz w:val="26"/>
        </w:rPr>
        <w:t>which</w:t>
      </w:r>
      <w:r>
        <w:rPr>
          <w:color w:val="2E5395"/>
          <w:spacing w:val="-3"/>
          <w:sz w:val="26"/>
        </w:rPr>
        <w:t xml:space="preserve"> </w:t>
      </w:r>
      <w:r>
        <w:rPr>
          <w:color w:val="2E5395"/>
          <w:sz w:val="26"/>
        </w:rPr>
        <w:t>is substantive</w:t>
      </w:r>
      <w:r>
        <w:rPr>
          <w:color w:val="2E5395"/>
          <w:spacing w:val="-6"/>
          <w:sz w:val="26"/>
        </w:rPr>
        <w:t xml:space="preserve"> </w:t>
      </w:r>
      <w:r>
        <w:rPr>
          <w:color w:val="2E5395"/>
          <w:sz w:val="26"/>
        </w:rPr>
        <w:t>enough to render it unmerchantable</w:t>
      </w:r>
    </w:p>
    <w:p w14:paraId="22A5575B"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3C15138D" w14:textId="77777777" w:rsidR="004C192B" w:rsidRDefault="00000000">
      <w:pPr>
        <w:pStyle w:val="a4"/>
        <w:numPr>
          <w:ilvl w:val="3"/>
          <w:numId w:val="204"/>
        </w:numPr>
        <w:tabs>
          <w:tab w:val="left" w:pos="1365"/>
        </w:tabs>
        <w:spacing w:before="83" w:line="235" w:lineRule="auto"/>
        <w:ind w:right="286"/>
        <w:rPr>
          <w:sz w:val="26"/>
        </w:rPr>
      </w:pPr>
      <w:r>
        <w:rPr>
          <w:b/>
          <w:color w:val="2E5395"/>
          <w:sz w:val="26"/>
        </w:rPr>
        <w:lastRenderedPageBreak/>
        <w:t>only</w:t>
      </w:r>
      <w:r>
        <w:rPr>
          <w:b/>
          <w:color w:val="2E5395"/>
          <w:spacing w:val="-7"/>
          <w:sz w:val="26"/>
        </w:rPr>
        <w:t xml:space="preserve"> </w:t>
      </w:r>
      <w:r>
        <w:rPr>
          <w:b/>
          <w:color w:val="2E5395"/>
          <w:sz w:val="26"/>
        </w:rPr>
        <w:t>covers</w:t>
      </w:r>
      <w:r>
        <w:rPr>
          <w:b/>
          <w:color w:val="2E5395"/>
          <w:spacing w:val="-8"/>
          <w:sz w:val="26"/>
        </w:rPr>
        <w:t xml:space="preserve"> </w:t>
      </w:r>
      <w:r w:rsidRPr="00E22DBE">
        <w:rPr>
          <w:b/>
          <w:color w:val="C00000"/>
          <w:sz w:val="26"/>
        </w:rPr>
        <w:t>latent</w:t>
      </w:r>
      <w:r w:rsidRPr="00E22DBE">
        <w:rPr>
          <w:b/>
          <w:color w:val="C00000"/>
          <w:spacing w:val="-6"/>
          <w:sz w:val="26"/>
        </w:rPr>
        <w:t xml:space="preserve"> </w:t>
      </w:r>
      <w:r>
        <w:rPr>
          <w:b/>
          <w:color w:val="2E5395"/>
          <w:sz w:val="26"/>
        </w:rPr>
        <w:t>(hidden)</w:t>
      </w:r>
      <w:r>
        <w:rPr>
          <w:b/>
          <w:color w:val="2E5395"/>
          <w:spacing w:val="-9"/>
          <w:sz w:val="26"/>
        </w:rPr>
        <w:t xml:space="preserve"> </w:t>
      </w:r>
      <w:r>
        <w:rPr>
          <w:b/>
          <w:color w:val="2E5395"/>
          <w:sz w:val="26"/>
        </w:rPr>
        <w:t>defect</w:t>
      </w:r>
      <w:r>
        <w:rPr>
          <w:color w:val="2E5395"/>
          <w:sz w:val="26"/>
        </w:rPr>
        <w:t>,</w:t>
      </w:r>
      <w:r>
        <w:rPr>
          <w:color w:val="2E5395"/>
          <w:spacing w:val="-7"/>
          <w:sz w:val="26"/>
        </w:rPr>
        <w:t xml:space="preserve"> </w:t>
      </w:r>
      <w:r>
        <w:rPr>
          <w:color w:val="2E5395"/>
          <w:sz w:val="26"/>
        </w:rPr>
        <w:t>that</w:t>
      </w:r>
      <w:r>
        <w:rPr>
          <w:color w:val="2E5395"/>
          <w:spacing w:val="-7"/>
          <w:sz w:val="26"/>
        </w:rPr>
        <w:t xml:space="preserve"> </w:t>
      </w:r>
      <w:r>
        <w:rPr>
          <w:color w:val="2E5395"/>
          <w:sz w:val="26"/>
        </w:rPr>
        <w:t>one</w:t>
      </w:r>
      <w:r>
        <w:rPr>
          <w:color w:val="2E5395"/>
          <w:spacing w:val="-4"/>
          <w:sz w:val="26"/>
        </w:rPr>
        <w:t xml:space="preserve"> </w:t>
      </w:r>
      <w:r>
        <w:rPr>
          <w:color w:val="2E5395"/>
          <w:sz w:val="26"/>
          <w:u w:val="single" w:color="2E5395"/>
        </w:rPr>
        <w:t>could</w:t>
      </w:r>
      <w:r>
        <w:rPr>
          <w:color w:val="2E5395"/>
          <w:spacing w:val="-9"/>
          <w:sz w:val="26"/>
          <w:u w:val="single" w:color="2E5395"/>
        </w:rPr>
        <w:t xml:space="preserve"> </w:t>
      </w:r>
      <w:r>
        <w:rPr>
          <w:color w:val="2E5395"/>
          <w:sz w:val="26"/>
          <w:u w:val="single" w:color="2E5395"/>
        </w:rPr>
        <w:t>not</w:t>
      </w:r>
      <w:r>
        <w:rPr>
          <w:color w:val="2E5395"/>
          <w:spacing w:val="-7"/>
          <w:sz w:val="26"/>
          <w:u w:val="single" w:color="2E5395"/>
        </w:rPr>
        <w:t xml:space="preserve"> </w:t>
      </w:r>
      <w:r>
        <w:rPr>
          <w:color w:val="2E5395"/>
          <w:sz w:val="26"/>
          <w:u w:val="single" w:color="2E5395"/>
        </w:rPr>
        <w:t>discover</w:t>
      </w:r>
      <w:r>
        <w:rPr>
          <w:color w:val="2E5395"/>
          <w:spacing w:val="-5"/>
          <w:sz w:val="26"/>
        </w:rPr>
        <w:t xml:space="preserve"> </w:t>
      </w:r>
      <w:r>
        <w:rPr>
          <w:color w:val="2E5395"/>
          <w:sz w:val="26"/>
        </w:rPr>
        <w:t>under</w:t>
      </w:r>
      <w:r>
        <w:rPr>
          <w:color w:val="2E5395"/>
          <w:spacing w:val="-6"/>
          <w:sz w:val="26"/>
        </w:rPr>
        <w:t xml:space="preserve"> </w:t>
      </w:r>
      <w:r>
        <w:rPr>
          <w:color w:val="2E5395"/>
          <w:sz w:val="26"/>
        </w:rPr>
        <w:t>reasonable examination (defects that could discover defects</w:t>
      </w:r>
      <w:r>
        <w:rPr>
          <w:color w:val="2E5395"/>
          <w:spacing w:val="-1"/>
          <w:sz w:val="26"/>
        </w:rPr>
        <w:t xml:space="preserve"> </w:t>
      </w:r>
      <w:r>
        <w:rPr>
          <w:color w:val="2E5395"/>
          <w:sz w:val="26"/>
        </w:rPr>
        <w:t>by</w:t>
      </w:r>
      <w:r>
        <w:rPr>
          <w:color w:val="2E5395"/>
          <w:spacing w:val="-1"/>
          <w:sz w:val="26"/>
        </w:rPr>
        <w:t xml:space="preserve"> </w:t>
      </w:r>
      <w:r>
        <w:rPr>
          <w:color w:val="2E5395"/>
          <w:sz w:val="26"/>
        </w:rPr>
        <w:t>reasonable examination is</w:t>
      </w:r>
      <w:r>
        <w:rPr>
          <w:color w:val="2E5395"/>
          <w:spacing w:val="-1"/>
          <w:sz w:val="26"/>
        </w:rPr>
        <w:t xml:space="preserve"> </w:t>
      </w:r>
      <w:r>
        <w:rPr>
          <w:color w:val="2E5395"/>
          <w:sz w:val="26"/>
        </w:rPr>
        <w:t>not covered here)</w:t>
      </w:r>
    </w:p>
    <w:p w14:paraId="0F9BEBBB" w14:textId="77777777" w:rsidR="004C192B" w:rsidRDefault="00000000">
      <w:pPr>
        <w:pStyle w:val="a4"/>
        <w:numPr>
          <w:ilvl w:val="3"/>
          <w:numId w:val="204"/>
        </w:numPr>
        <w:tabs>
          <w:tab w:val="left" w:pos="1365"/>
        </w:tabs>
        <w:spacing w:before="6" w:line="235" w:lineRule="auto"/>
        <w:ind w:right="419"/>
        <w:rPr>
          <w:sz w:val="26"/>
        </w:rPr>
      </w:pPr>
      <w:r w:rsidRPr="00E22DBE">
        <w:rPr>
          <w:color w:val="2E5395"/>
          <w:sz w:val="26"/>
          <w:u w:val="single"/>
        </w:rPr>
        <w:t>different</w:t>
      </w:r>
      <w:r w:rsidRPr="00E22DBE">
        <w:rPr>
          <w:color w:val="2E5395"/>
          <w:spacing w:val="-8"/>
          <w:sz w:val="26"/>
          <w:u w:val="single"/>
        </w:rPr>
        <w:t xml:space="preserve"> </w:t>
      </w:r>
      <w:r w:rsidRPr="00E22DBE">
        <w:rPr>
          <w:color w:val="2E5395"/>
          <w:sz w:val="26"/>
          <w:u w:val="single"/>
        </w:rPr>
        <w:t>from</w:t>
      </w:r>
      <w:r w:rsidRPr="00E22DBE">
        <w:rPr>
          <w:color w:val="2E5395"/>
          <w:spacing w:val="-11"/>
          <w:sz w:val="26"/>
          <w:u w:val="single"/>
        </w:rPr>
        <w:t xml:space="preserve"> </w:t>
      </w:r>
      <w:r w:rsidRPr="00E22DBE">
        <w:rPr>
          <w:color w:val="2E5395"/>
          <w:sz w:val="26"/>
          <w:u w:val="single"/>
        </w:rPr>
        <w:t>mercantile</w:t>
      </w:r>
      <w:r w:rsidRPr="00E22DBE">
        <w:rPr>
          <w:color w:val="2E5395"/>
          <w:spacing w:val="-11"/>
          <w:sz w:val="26"/>
          <w:u w:val="single"/>
        </w:rPr>
        <w:t xml:space="preserve"> </w:t>
      </w:r>
      <w:r w:rsidRPr="00E22DBE">
        <w:rPr>
          <w:color w:val="2E5395"/>
          <w:sz w:val="26"/>
          <w:u w:val="single"/>
        </w:rPr>
        <w:t>examination</w:t>
      </w:r>
      <w:r>
        <w:rPr>
          <w:color w:val="2E5395"/>
          <w:spacing w:val="-10"/>
          <w:sz w:val="26"/>
        </w:rPr>
        <w:t xml:space="preserve"> </w:t>
      </w:r>
      <w:r>
        <w:rPr>
          <w:color w:val="2E5395"/>
          <w:sz w:val="26"/>
        </w:rPr>
        <w:t>(which</w:t>
      </w:r>
      <w:r>
        <w:rPr>
          <w:color w:val="2E5395"/>
          <w:spacing w:val="-7"/>
          <w:sz w:val="26"/>
        </w:rPr>
        <w:t xml:space="preserve"> </w:t>
      </w:r>
      <w:r>
        <w:rPr>
          <w:color w:val="2E5395"/>
          <w:sz w:val="26"/>
        </w:rPr>
        <w:t>only</w:t>
      </w:r>
      <w:r>
        <w:rPr>
          <w:color w:val="2E5395"/>
          <w:spacing w:val="-11"/>
          <w:sz w:val="26"/>
        </w:rPr>
        <w:t xml:space="preserve"> </w:t>
      </w:r>
      <w:r>
        <w:rPr>
          <w:color w:val="2E5395"/>
          <w:sz w:val="26"/>
        </w:rPr>
        <w:t>applied</w:t>
      </w:r>
      <w:r>
        <w:rPr>
          <w:color w:val="2E5395"/>
          <w:spacing w:val="-9"/>
          <w:sz w:val="26"/>
        </w:rPr>
        <w:t xml:space="preserve"> </w:t>
      </w:r>
      <w:r>
        <w:rPr>
          <w:color w:val="2E5395"/>
          <w:sz w:val="26"/>
        </w:rPr>
        <w:t>to</w:t>
      </w:r>
      <w:r>
        <w:rPr>
          <w:color w:val="2E5395"/>
          <w:spacing w:val="-3"/>
          <w:sz w:val="26"/>
        </w:rPr>
        <w:t xml:space="preserve"> </w:t>
      </w:r>
      <w:r>
        <w:rPr>
          <w:color w:val="2E5395"/>
          <w:sz w:val="26"/>
        </w:rPr>
        <w:t>actual</w:t>
      </w:r>
      <w:r>
        <w:rPr>
          <w:color w:val="2E5395"/>
          <w:spacing w:val="-7"/>
          <w:sz w:val="26"/>
        </w:rPr>
        <w:t xml:space="preserve"> </w:t>
      </w:r>
      <w:r>
        <w:rPr>
          <w:color w:val="2E5395"/>
          <w:sz w:val="26"/>
        </w:rPr>
        <w:t xml:space="preserve">examination, that if there is no examination done by the buyer, s16 (2), the section does not </w:t>
      </w:r>
      <w:r>
        <w:rPr>
          <w:color w:val="2E5395"/>
          <w:spacing w:val="-2"/>
          <w:sz w:val="26"/>
        </w:rPr>
        <w:t>apply)</w:t>
      </w:r>
    </w:p>
    <w:p w14:paraId="6BAF20CD" w14:textId="77777777" w:rsidR="004C192B" w:rsidRDefault="00000000">
      <w:pPr>
        <w:pStyle w:val="a4"/>
        <w:numPr>
          <w:ilvl w:val="3"/>
          <w:numId w:val="204"/>
        </w:numPr>
        <w:tabs>
          <w:tab w:val="left" w:pos="1364"/>
        </w:tabs>
        <w:spacing w:before="2" w:line="311" w:lineRule="exact"/>
        <w:ind w:left="1364" w:hanging="360"/>
        <w:rPr>
          <w:sz w:val="26"/>
        </w:rPr>
      </w:pPr>
      <w:r>
        <w:rPr>
          <w:color w:val="2E5395"/>
          <w:sz w:val="26"/>
        </w:rPr>
        <w:t>but</w:t>
      </w:r>
      <w:r>
        <w:rPr>
          <w:color w:val="2E5395"/>
          <w:spacing w:val="-7"/>
          <w:sz w:val="26"/>
        </w:rPr>
        <w:t xml:space="preserve"> </w:t>
      </w:r>
      <w:r>
        <w:rPr>
          <w:color w:val="2E5395"/>
          <w:sz w:val="26"/>
        </w:rPr>
        <w:t>here,</w:t>
      </w:r>
      <w:r>
        <w:rPr>
          <w:color w:val="2E5395"/>
          <w:spacing w:val="-3"/>
          <w:sz w:val="26"/>
        </w:rPr>
        <w:t xml:space="preserve"> </w:t>
      </w:r>
      <w:r w:rsidRPr="008644D7">
        <w:rPr>
          <w:color w:val="C00000"/>
          <w:sz w:val="26"/>
          <w:u w:val="single" w:color="2E5395"/>
        </w:rPr>
        <w:t>even</w:t>
      </w:r>
      <w:r w:rsidRPr="008644D7">
        <w:rPr>
          <w:color w:val="C00000"/>
          <w:spacing w:val="-1"/>
          <w:sz w:val="26"/>
          <w:u w:val="single" w:color="2E5395"/>
        </w:rPr>
        <w:t xml:space="preserve"> </w:t>
      </w:r>
      <w:r w:rsidRPr="008644D7">
        <w:rPr>
          <w:color w:val="C00000"/>
          <w:sz w:val="26"/>
          <w:u w:val="single" w:color="2E5395"/>
        </w:rPr>
        <w:t>if</w:t>
      </w:r>
      <w:r w:rsidRPr="008644D7">
        <w:rPr>
          <w:color w:val="C00000"/>
          <w:spacing w:val="-6"/>
          <w:sz w:val="26"/>
          <w:u w:val="single" w:color="2E5395"/>
        </w:rPr>
        <w:t xml:space="preserve"> </w:t>
      </w:r>
      <w:r w:rsidRPr="008644D7">
        <w:rPr>
          <w:color w:val="C00000"/>
          <w:sz w:val="26"/>
          <w:u w:val="single" w:color="2E5395"/>
        </w:rPr>
        <w:t>the</w:t>
      </w:r>
      <w:r w:rsidRPr="008644D7">
        <w:rPr>
          <w:color w:val="C00000"/>
          <w:spacing w:val="-3"/>
          <w:sz w:val="26"/>
          <w:u w:val="single" w:color="2E5395"/>
        </w:rPr>
        <w:t xml:space="preserve"> </w:t>
      </w:r>
      <w:r w:rsidRPr="008644D7">
        <w:rPr>
          <w:color w:val="C00000"/>
          <w:sz w:val="26"/>
          <w:u w:val="single" w:color="2E5395"/>
        </w:rPr>
        <w:t>buyer</w:t>
      </w:r>
      <w:r w:rsidRPr="008644D7">
        <w:rPr>
          <w:color w:val="C00000"/>
          <w:spacing w:val="-3"/>
          <w:sz w:val="26"/>
          <w:u w:val="single" w:color="2E5395"/>
        </w:rPr>
        <w:t xml:space="preserve"> </w:t>
      </w:r>
      <w:r w:rsidRPr="008644D7">
        <w:rPr>
          <w:color w:val="C00000"/>
          <w:sz w:val="26"/>
          <w:u w:val="single" w:color="2E5395"/>
        </w:rPr>
        <w:t>chose</w:t>
      </w:r>
      <w:r w:rsidRPr="008644D7">
        <w:rPr>
          <w:color w:val="C00000"/>
          <w:spacing w:val="-7"/>
          <w:sz w:val="26"/>
          <w:u w:val="single" w:color="2E5395"/>
        </w:rPr>
        <w:t xml:space="preserve"> </w:t>
      </w:r>
      <w:r w:rsidRPr="008644D7">
        <w:rPr>
          <w:color w:val="C00000"/>
          <w:sz w:val="26"/>
          <w:u w:val="single" w:color="2E5395"/>
        </w:rPr>
        <w:t>not</w:t>
      </w:r>
      <w:r w:rsidRPr="008644D7">
        <w:rPr>
          <w:color w:val="C00000"/>
          <w:spacing w:val="-5"/>
          <w:sz w:val="26"/>
          <w:u w:val="single" w:color="2E5395"/>
        </w:rPr>
        <w:t xml:space="preserve"> </w:t>
      </w:r>
      <w:r w:rsidRPr="008644D7">
        <w:rPr>
          <w:color w:val="C00000"/>
          <w:sz w:val="26"/>
          <w:u w:val="single" w:color="2E5395"/>
        </w:rPr>
        <w:t>to</w:t>
      </w:r>
      <w:r w:rsidRPr="008644D7">
        <w:rPr>
          <w:color w:val="C00000"/>
          <w:spacing w:val="-4"/>
          <w:sz w:val="26"/>
          <w:u w:val="single" w:color="2E5395"/>
        </w:rPr>
        <w:t xml:space="preserve"> </w:t>
      </w:r>
      <w:r w:rsidRPr="008644D7">
        <w:rPr>
          <w:color w:val="C00000"/>
          <w:sz w:val="26"/>
          <w:u w:val="single" w:color="2E5395"/>
        </w:rPr>
        <w:t>do</w:t>
      </w:r>
      <w:r w:rsidRPr="008644D7">
        <w:rPr>
          <w:color w:val="C00000"/>
          <w:spacing w:val="-3"/>
          <w:sz w:val="26"/>
          <w:u w:val="single" w:color="2E5395"/>
        </w:rPr>
        <w:t xml:space="preserve"> </w:t>
      </w:r>
      <w:r w:rsidRPr="008644D7">
        <w:rPr>
          <w:color w:val="C00000"/>
          <w:sz w:val="26"/>
          <w:u w:val="single" w:color="2E5395"/>
        </w:rPr>
        <w:t>the</w:t>
      </w:r>
      <w:r w:rsidRPr="008644D7">
        <w:rPr>
          <w:color w:val="C00000"/>
          <w:spacing w:val="-3"/>
          <w:sz w:val="26"/>
          <w:u w:val="single" w:color="2E5395"/>
        </w:rPr>
        <w:t xml:space="preserve"> </w:t>
      </w:r>
      <w:r w:rsidRPr="008644D7">
        <w:rPr>
          <w:color w:val="C00000"/>
          <w:sz w:val="26"/>
          <w:u w:val="single" w:color="2E5395"/>
        </w:rPr>
        <w:t>examination</w:t>
      </w:r>
      <w:r w:rsidRPr="008644D7">
        <w:rPr>
          <w:color w:val="C00000"/>
          <w:sz w:val="26"/>
        </w:rPr>
        <w:t>,</w:t>
      </w:r>
      <w:r w:rsidRPr="008644D7">
        <w:rPr>
          <w:color w:val="C00000"/>
          <w:spacing w:val="-5"/>
          <w:sz w:val="26"/>
        </w:rPr>
        <w:t xml:space="preserve"> </w:t>
      </w:r>
      <w:r w:rsidRPr="008644D7">
        <w:rPr>
          <w:color w:val="C00000"/>
          <w:sz w:val="26"/>
        </w:rPr>
        <w:t>it</w:t>
      </w:r>
      <w:r w:rsidRPr="008644D7">
        <w:rPr>
          <w:color w:val="C00000"/>
          <w:spacing w:val="-4"/>
          <w:sz w:val="26"/>
        </w:rPr>
        <w:t xml:space="preserve"> </w:t>
      </w:r>
      <w:r w:rsidRPr="008644D7">
        <w:rPr>
          <w:color w:val="C00000"/>
          <w:sz w:val="26"/>
        </w:rPr>
        <w:t>is</w:t>
      </w:r>
      <w:r w:rsidRPr="008644D7">
        <w:rPr>
          <w:color w:val="C00000"/>
          <w:spacing w:val="-3"/>
          <w:sz w:val="26"/>
        </w:rPr>
        <w:t xml:space="preserve"> </w:t>
      </w:r>
      <w:r w:rsidRPr="008644D7">
        <w:rPr>
          <w:color w:val="C00000"/>
          <w:sz w:val="26"/>
        </w:rPr>
        <w:t>still</w:t>
      </w:r>
      <w:r w:rsidRPr="008644D7">
        <w:rPr>
          <w:color w:val="C00000"/>
          <w:spacing w:val="-2"/>
          <w:sz w:val="26"/>
        </w:rPr>
        <w:t xml:space="preserve"> applicable</w:t>
      </w:r>
    </w:p>
    <w:p w14:paraId="388A3755" w14:textId="006A6879" w:rsidR="004C192B" w:rsidRPr="008644D7" w:rsidRDefault="00000000">
      <w:pPr>
        <w:pStyle w:val="a3"/>
        <w:ind w:left="1225"/>
        <w:rPr>
          <w:rFonts w:eastAsiaTheme="minorEastAsia"/>
          <w:lang w:eastAsia="zh-CN"/>
        </w:rPr>
      </w:pPr>
      <w:r>
        <w:rPr>
          <w:color w:val="2E5395"/>
        </w:rPr>
        <w:t>i.e.</w:t>
      </w:r>
      <w:r>
        <w:rPr>
          <w:color w:val="2E5395"/>
          <w:spacing w:val="-5"/>
        </w:rPr>
        <w:t xml:space="preserve"> </w:t>
      </w:r>
      <w:r>
        <w:rPr>
          <w:color w:val="2E5395"/>
        </w:rPr>
        <w:t>buyer</w:t>
      </w:r>
      <w:r>
        <w:rPr>
          <w:color w:val="2E5395"/>
          <w:spacing w:val="-4"/>
        </w:rPr>
        <w:t xml:space="preserve"> </w:t>
      </w:r>
      <w:r>
        <w:rPr>
          <w:color w:val="2E5395"/>
        </w:rPr>
        <w:t>chose</w:t>
      </w:r>
      <w:r>
        <w:rPr>
          <w:color w:val="2E5395"/>
          <w:spacing w:val="-4"/>
        </w:rPr>
        <w:t xml:space="preserve"> </w:t>
      </w:r>
      <w:r>
        <w:rPr>
          <w:color w:val="2E5395"/>
        </w:rPr>
        <w:t>not</w:t>
      </w:r>
      <w:r>
        <w:rPr>
          <w:color w:val="2E5395"/>
          <w:spacing w:val="-5"/>
        </w:rPr>
        <w:t xml:space="preserve"> </w:t>
      </w:r>
      <w:r>
        <w:rPr>
          <w:color w:val="2E5395"/>
        </w:rPr>
        <w:t>to</w:t>
      </w:r>
      <w:r>
        <w:rPr>
          <w:color w:val="2E5395"/>
          <w:spacing w:val="-5"/>
        </w:rPr>
        <w:t xml:space="preserve"> </w:t>
      </w:r>
      <w:r>
        <w:rPr>
          <w:color w:val="2E5395"/>
        </w:rPr>
        <w:t>do</w:t>
      </w:r>
      <w:r>
        <w:rPr>
          <w:color w:val="2E5395"/>
          <w:spacing w:val="-4"/>
        </w:rPr>
        <w:t xml:space="preserve"> </w:t>
      </w:r>
      <w:r>
        <w:rPr>
          <w:color w:val="2E5395"/>
        </w:rPr>
        <w:t>examination,</w:t>
      </w:r>
      <w:r>
        <w:rPr>
          <w:color w:val="2E5395"/>
          <w:spacing w:val="-5"/>
        </w:rPr>
        <w:t xml:space="preserve"> </w:t>
      </w:r>
      <w:r>
        <w:rPr>
          <w:color w:val="2E5395"/>
        </w:rPr>
        <w:t>but had</w:t>
      </w:r>
      <w:r>
        <w:rPr>
          <w:color w:val="2E5395"/>
          <w:spacing w:val="-6"/>
        </w:rPr>
        <w:t xml:space="preserve"> </w:t>
      </w:r>
      <w:r>
        <w:rPr>
          <w:color w:val="2E5395"/>
        </w:rPr>
        <w:t>he</w:t>
      </w:r>
      <w:r>
        <w:rPr>
          <w:color w:val="2E5395"/>
          <w:spacing w:val="-7"/>
        </w:rPr>
        <w:t xml:space="preserve"> </w:t>
      </w:r>
      <w:r>
        <w:rPr>
          <w:color w:val="2E5395"/>
        </w:rPr>
        <w:t>done</w:t>
      </w:r>
      <w:r>
        <w:rPr>
          <w:color w:val="2E5395"/>
          <w:spacing w:val="-8"/>
        </w:rPr>
        <w:t xml:space="preserve"> </w:t>
      </w:r>
      <w:r>
        <w:rPr>
          <w:color w:val="2E5395"/>
        </w:rPr>
        <w:t>so,</w:t>
      </w:r>
      <w:r>
        <w:rPr>
          <w:color w:val="2E5395"/>
          <w:spacing w:val="-5"/>
        </w:rPr>
        <w:t xml:space="preserve"> </w:t>
      </w:r>
      <w:r>
        <w:rPr>
          <w:color w:val="2E5395"/>
        </w:rPr>
        <w:t>the</w:t>
      </w:r>
      <w:r>
        <w:rPr>
          <w:color w:val="2E5395"/>
          <w:spacing w:val="-7"/>
        </w:rPr>
        <w:t xml:space="preserve"> </w:t>
      </w:r>
      <w:r>
        <w:rPr>
          <w:color w:val="2E5395"/>
        </w:rPr>
        <w:t>defect</w:t>
      </w:r>
      <w:r>
        <w:rPr>
          <w:color w:val="2E5395"/>
          <w:spacing w:val="-3"/>
        </w:rPr>
        <w:t xml:space="preserve"> </w:t>
      </w:r>
      <w:r>
        <w:rPr>
          <w:color w:val="2E5395"/>
        </w:rPr>
        <w:t>would</w:t>
      </w:r>
      <w:r>
        <w:rPr>
          <w:color w:val="2E5395"/>
          <w:spacing w:val="-7"/>
        </w:rPr>
        <w:t xml:space="preserve"> </w:t>
      </w:r>
      <w:r>
        <w:rPr>
          <w:color w:val="2E5395"/>
        </w:rPr>
        <w:t>have</w:t>
      </w:r>
      <w:r>
        <w:rPr>
          <w:color w:val="2E5395"/>
          <w:spacing w:val="-7"/>
        </w:rPr>
        <w:t xml:space="preserve"> </w:t>
      </w:r>
      <w:r>
        <w:rPr>
          <w:color w:val="2E5395"/>
        </w:rPr>
        <w:t>not discovered, buyer would not be able to claim under this section</w:t>
      </w:r>
      <w:r w:rsidR="008644D7">
        <w:rPr>
          <w:rFonts w:eastAsiaTheme="minorEastAsia" w:hint="eastAsia"/>
          <w:color w:val="2E5395"/>
          <w:lang w:eastAsia="zh-CN"/>
        </w:rPr>
        <w:t>, as buyer waive the right for examination.</w:t>
      </w:r>
    </w:p>
    <w:p w14:paraId="29799039" w14:textId="77777777" w:rsidR="004C192B" w:rsidRDefault="00000000">
      <w:pPr>
        <w:pStyle w:val="2"/>
        <w:numPr>
          <w:ilvl w:val="0"/>
          <w:numId w:val="204"/>
        </w:numPr>
        <w:tabs>
          <w:tab w:val="left" w:pos="513"/>
        </w:tabs>
        <w:spacing w:before="300"/>
        <w:ind w:left="513" w:hanging="359"/>
        <w:jc w:val="both"/>
      </w:pPr>
      <w:r>
        <w:t>Function</w:t>
      </w:r>
      <w:r>
        <w:rPr>
          <w:spacing w:val="-10"/>
        </w:rPr>
        <w:t xml:space="preserve"> </w:t>
      </w:r>
      <w:r>
        <w:t>of</w:t>
      </w:r>
      <w:r>
        <w:rPr>
          <w:spacing w:val="-3"/>
        </w:rPr>
        <w:t xml:space="preserve"> </w:t>
      </w:r>
      <w:r>
        <w:rPr>
          <w:spacing w:val="-2"/>
        </w:rPr>
        <w:t>‘sample’</w:t>
      </w:r>
    </w:p>
    <w:p w14:paraId="379E941A" w14:textId="77777777" w:rsidR="004C192B" w:rsidRDefault="004C192B">
      <w:pPr>
        <w:pStyle w:val="a3"/>
        <w:spacing w:before="1"/>
        <w:rPr>
          <w:b/>
        </w:rPr>
      </w:pPr>
    </w:p>
    <w:p w14:paraId="59A48887" w14:textId="77777777" w:rsidR="004C192B" w:rsidRDefault="00000000">
      <w:pPr>
        <w:pStyle w:val="a4"/>
        <w:numPr>
          <w:ilvl w:val="0"/>
          <w:numId w:val="203"/>
        </w:numPr>
        <w:tabs>
          <w:tab w:val="left" w:pos="874"/>
        </w:tabs>
        <w:rPr>
          <w:sz w:val="26"/>
        </w:rPr>
      </w:pPr>
      <w:r>
        <w:rPr>
          <w:b/>
          <w:color w:val="528135"/>
          <w:sz w:val="26"/>
        </w:rPr>
        <w:t>Drummond</w:t>
      </w:r>
      <w:r>
        <w:rPr>
          <w:b/>
          <w:color w:val="528135"/>
          <w:spacing w:val="-8"/>
          <w:sz w:val="26"/>
        </w:rPr>
        <w:t xml:space="preserve"> </w:t>
      </w:r>
      <w:r>
        <w:rPr>
          <w:b/>
          <w:color w:val="528135"/>
          <w:sz w:val="26"/>
        </w:rPr>
        <w:t>v</w:t>
      </w:r>
      <w:r>
        <w:rPr>
          <w:b/>
          <w:color w:val="528135"/>
          <w:spacing w:val="-3"/>
          <w:sz w:val="26"/>
        </w:rPr>
        <w:t xml:space="preserve"> </w:t>
      </w:r>
      <w:r>
        <w:rPr>
          <w:b/>
          <w:color w:val="528135"/>
          <w:sz w:val="26"/>
        </w:rPr>
        <w:t>Van</w:t>
      </w:r>
      <w:r>
        <w:rPr>
          <w:b/>
          <w:color w:val="528135"/>
          <w:spacing w:val="-7"/>
          <w:sz w:val="26"/>
        </w:rPr>
        <w:t xml:space="preserve"> </w:t>
      </w:r>
      <w:r>
        <w:rPr>
          <w:b/>
          <w:color w:val="528135"/>
          <w:sz w:val="26"/>
        </w:rPr>
        <w:t>Ingen</w:t>
      </w:r>
      <w:r>
        <w:rPr>
          <w:b/>
          <w:color w:val="528135"/>
          <w:spacing w:val="-8"/>
          <w:sz w:val="26"/>
        </w:rPr>
        <w:t xml:space="preserve"> </w:t>
      </w:r>
      <w:r>
        <w:rPr>
          <w:b/>
          <w:color w:val="528135"/>
          <w:sz w:val="26"/>
        </w:rPr>
        <w:t>(1887)</w:t>
      </w:r>
      <w:r>
        <w:rPr>
          <w:b/>
          <w:color w:val="528135"/>
          <w:spacing w:val="-6"/>
          <w:sz w:val="26"/>
        </w:rPr>
        <w:t xml:space="preserve"> </w:t>
      </w:r>
      <w:r>
        <w:rPr>
          <w:b/>
          <w:color w:val="528135"/>
          <w:sz w:val="26"/>
        </w:rPr>
        <w:t>12</w:t>
      </w:r>
      <w:r>
        <w:rPr>
          <w:b/>
          <w:color w:val="528135"/>
          <w:spacing w:val="-4"/>
          <w:sz w:val="26"/>
        </w:rPr>
        <w:t xml:space="preserve"> </w:t>
      </w:r>
      <w:r>
        <w:rPr>
          <w:b/>
          <w:color w:val="528135"/>
          <w:sz w:val="26"/>
        </w:rPr>
        <w:t>App</w:t>
      </w:r>
      <w:r>
        <w:rPr>
          <w:b/>
          <w:color w:val="528135"/>
          <w:spacing w:val="-6"/>
          <w:sz w:val="26"/>
        </w:rPr>
        <w:t xml:space="preserve"> </w:t>
      </w:r>
      <w:r>
        <w:rPr>
          <w:b/>
          <w:color w:val="528135"/>
          <w:sz w:val="26"/>
        </w:rPr>
        <w:t>Cas</w:t>
      </w:r>
      <w:r>
        <w:rPr>
          <w:b/>
          <w:color w:val="528135"/>
          <w:spacing w:val="1"/>
          <w:sz w:val="26"/>
        </w:rPr>
        <w:t xml:space="preserve"> </w:t>
      </w:r>
      <w:r>
        <w:rPr>
          <w:b/>
          <w:color w:val="528135"/>
          <w:sz w:val="26"/>
        </w:rPr>
        <w:t>284</w:t>
      </w:r>
      <w:r>
        <w:rPr>
          <w:b/>
          <w:color w:val="528135"/>
          <w:spacing w:val="2"/>
          <w:sz w:val="26"/>
        </w:rPr>
        <w:t xml:space="preserve"> </w:t>
      </w:r>
      <w:r>
        <w:rPr>
          <w:sz w:val="26"/>
        </w:rPr>
        <w:t>(at</w:t>
      </w:r>
      <w:r>
        <w:rPr>
          <w:spacing w:val="-3"/>
          <w:sz w:val="26"/>
        </w:rPr>
        <w:t xml:space="preserve"> </w:t>
      </w:r>
      <w:r>
        <w:rPr>
          <w:sz w:val="26"/>
        </w:rPr>
        <w:t>S&amp;H</w:t>
      </w:r>
      <w:r>
        <w:rPr>
          <w:spacing w:val="-3"/>
          <w:sz w:val="26"/>
        </w:rPr>
        <w:t xml:space="preserve"> </w:t>
      </w:r>
      <w:r>
        <w:rPr>
          <w:spacing w:val="-2"/>
          <w:sz w:val="26"/>
        </w:rPr>
        <w:t>p421)</w:t>
      </w:r>
    </w:p>
    <w:p w14:paraId="18169024" w14:textId="77777777" w:rsidR="004C192B" w:rsidRDefault="00000000">
      <w:pPr>
        <w:ind w:left="514" w:right="194"/>
        <w:rPr>
          <w:sz w:val="26"/>
        </w:rPr>
      </w:pPr>
      <w:r>
        <w:rPr>
          <w:sz w:val="26"/>
        </w:rPr>
        <w:t xml:space="preserve">“The office of a sample is to present to the eye the </w:t>
      </w:r>
      <w:r>
        <w:rPr>
          <w:b/>
          <w:sz w:val="26"/>
        </w:rPr>
        <w:t xml:space="preserve">real meaning and intention </w:t>
      </w:r>
      <w:r>
        <w:rPr>
          <w:sz w:val="26"/>
        </w:rPr>
        <w:t>of the parties</w:t>
      </w:r>
      <w:r>
        <w:rPr>
          <w:spacing w:val="-5"/>
          <w:sz w:val="26"/>
        </w:rPr>
        <w:t xml:space="preserve"> </w:t>
      </w:r>
      <w:r>
        <w:rPr>
          <w:sz w:val="26"/>
        </w:rPr>
        <w:t>with</w:t>
      </w:r>
      <w:r>
        <w:rPr>
          <w:spacing w:val="-2"/>
          <w:sz w:val="26"/>
        </w:rPr>
        <w:t xml:space="preserve"> </w:t>
      </w:r>
      <w:r>
        <w:rPr>
          <w:sz w:val="26"/>
        </w:rPr>
        <w:t>regard</w:t>
      </w:r>
      <w:r>
        <w:rPr>
          <w:spacing w:val="-3"/>
          <w:sz w:val="26"/>
        </w:rPr>
        <w:t xml:space="preserve"> </w:t>
      </w:r>
      <w:r>
        <w:rPr>
          <w:sz w:val="26"/>
        </w:rPr>
        <w:t>to</w:t>
      </w:r>
      <w:r>
        <w:rPr>
          <w:spacing w:val="-2"/>
          <w:sz w:val="26"/>
        </w:rPr>
        <w:t xml:space="preserve"> </w:t>
      </w:r>
      <w:r>
        <w:rPr>
          <w:sz w:val="26"/>
        </w:rPr>
        <w:t>the</w:t>
      </w:r>
      <w:r>
        <w:rPr>
          <w:spacing w:val="-1"/>
          <w:sz w:val="26"/>
        </w:rPr>
        <w:t xml:space="preserve"> </w:t>
      </w:r>
      <w:r>
        <w:rPr>
          <w:sz w:val="26"/>
        </w:rPr>
        <w:t>subject matter</w:t>
      </w:r>
      <w:r>
        <w:rPr>
          <w:spacing w:val="-1"/>
          <w:sz w:val="26"/>
        </w:rPr>
        <w:t xml:space="preserve"> </w:t>
      </w:r>
      <w:r>
        <w:rPr>
          <w:sz w:val="26"/>
        </w:rPr>
        <w:t>of</w:t>
      </w:r>
      <w:r>
        <w:rPr>
          <w:spacing w:val="-3"/>
          <w:sz w:val="26"/>
        </w:rPr>
        <w:t xml:space="preserve"> </w:t>
      </w:r>
      <w:r>
        <w:rPr>
          <w:sz w:val="26"/>
        </w:rPr>
        <w:t>the</w:t>
      </w:r>
      <w:r>
        <w:rPr>
          <w:spacing w:val="-5"/>
          <w:sz w:val="26"/>
        </w:rPr>
        <w:t xml:space="preserve"> </w:t>
      </w:r>
      <w:r>
        <w:rPr>
          <w:sz w:val="26"/>
        </w:rPr>
        <w:t>contract</w:t>
      </w:r>
      <w:r>
        <w:rPr>
          <w:spacing w:val="-2"/>
          <w:sz w:val="26"/>
        </w:rPr>
        <w:t xml:space="preserve"> </w:t>
      </w:r>
      <w:r>
        <w:rPr>
          <w:sz w:val="26"/>
        </w:rPr>
        <w:t>which,</w:t>
      </w:r>
      <w:r>
        <w:rPr>
          <w:spacing w:val="-2"/>
          <w:sz w:val="26"/>
        </w:rPr>
        <w:t xml:space="preserve"> </w:t>
      </w:r>
      <w:r>
        <w:rPr>
          <w:sz w:val="26"/>
        </w:rPr>
        <w:t>owing</w:t>
      </w:r>
      <w:r>
        <w:rPr>
          <w:spacing w:val="-2"/>
          <w:sz w:val="26"/>
        </w:rPr>
        <w:t xml:space="preserve"> </w:t>
      </w:r>
      <w:r>
        <w:rPr>
          <w:sz w:val="26"/>
        </w:rPr>
        <w:t>to</w:t>
      </w:r>
      <w:r>
        <w:rPr>
          <w:spacing w:val="-2"/>
          <w:sz w:val="26"/>
        </w:rPr>
        <w:t xml:space="preserve"> </w:t>
      </w:r>
      <w:r>
        <w:rPr>
          <w:sz w:val="26"/>
        </w:rPr>
        <w:t>the</w:t>
      </w:r>
      <w:r>
        <w:rPr>
          <w:spacing w:val="-1"/>
          <w:sz w:val="26"/>
        </w:rPr>
        <w:t xml:space="preserve"> </w:t>
      </w:r>
      <w:r>
        <w:rPr>
          <w:sz w:val="26"/>
        </w:rPr>
        <w:t>imperfections of</w:t>
      </w:r>
      <w:r>
        <w:rPr>
          <w:spacing w:val="-8"/>
          <w:sz w:val="26"/>
        </w:rPr>
        <w:t xml:space="preserve"> </w:t>
      </w:r>
      <w:r>
        <w:rPr>
          <w:sz w:val="26"/>
        </w:rPr>
        <w:t>language,</w:t>
      </w:r>
      <w:r>
        <w:rPr>
          <w:spacing w:val="-7"/>
          <w:sz w:val="26"/>
        </w:rPr>
        <w:t xml:space="preserve"> </w:t>
      </w:r>
      <w:r>
        <w:rPr>
          <w:sz w:val="26"/>
        </w:rPr>
        <w:t>it</w:t>
      </w:r>
      <w:r>
        <w:rPr>
          <w:spacing w:val="-7"/>
          <w:sz w:val="26"/>
        </w:rPr>
        <w:t xml:space="preserve"> </w:t>
      </w:r>
      <w:r>
        <w:rPr>
          <w:sz w:val="26"/>
        </w:rPr>
        <w:t>may</w:t>
      </w:r>
      <w:r>
        <w:rPr>
          <w:spacing w:val="-5"/>
          <w:sz w:val="26"/>
        </w:rPr>
        <w:t xml:space="preserve"> </w:t>
      </w:r>
      <w:r>
        <w:rPr>
          <w:sz w:val="26"/>
        </w:rPr>
        <w:t>be</w:t>
      </w:r>
      <w:r>
        <w:rPr>
          <w:spacing w:val="-8"/>
          <w:sz w:val="26"/>
        </w:rPr>
        <w:t xml:space="preserve"> </w:t>
      </w:r>
      <w:r>
        <w:rPr>
          <w:b/>
          <w:sz w:val="26"/>
        </w:rPr>
        <w:t>difficult</w:t>
      </w:r>
      <w:r>
        <w:rPr>
          <w:b/>
          <w:spacing w:val="-4"/>
          <w:sz w:val="26"/>
        </w:rPr>
        <w:t xml:space="preserve"> </w:t>
      </w:r>
      <w:r>
        <w:rPr>
          <w:b/>
          <w:sz w:val="26"/>
        </w:rPr>
        <w:t>or</w:t>
      </w:r>
      <w:r>
        <w:rPr>
          <w:b/>
          <w:spacing w:val="-9"/>
          <w:sz w:val="26"/>
        </w:rPr>
        <w:t xml:space="preserve"> </w:t>
      </w:r>
      <w:r>
        <w:rPr>
          <w:b/>
          <w:sz w:val="26"/>
        </w:rPr>
        <w:t>impossible</w:t>
      </w:r>
      <w:r>
        <w:rPr>
          <w:b/>
          <w:spacing w:val="-7"/>
          <w:sz w:val="26"/>
        </w:rPr>
        <w:t xml:space="preserve"> </w:t>
      </w:r>
      <w:r>
        <w:rPr>
          <w:b/>
          <w:sz w:val="26"/>
        </w:rPr>
        <w:t>to</w:t>
      </w:r>
      <w:r>
        <w:rPr>
          <w:b/>
          <w:spacing w:val="-7"/>
          <w:sz w:val="26"/>
        </w:rPr>
        <w:t xml:space="preserve"> </w:t>
      </w:r>
      <w:r>
        <w:rPr>
          <w:b/>
          <w:sz w:val="26"/>
        </w:rPr>
        <w:t>express</w:t>
      </w:r>
      <w:r>
        <w:rPr>
          <w:b/>
          <w:spacing w:val="-8"/>
          <w:sz w:val="26"/>
        </w:rPr>
        <w:t xml:space="preserve"> </w:t>
      </w:r>
      <w:r>
        <w:rPr>
          <w:b/>
          <w:sz w:val="26"/>
        </w:rPr>
        <w:t>in</w:t>
      </w:r>
      <w:r>
        <w:rPr>
          <w:b/>
          <w:spacing w:val="-6"/>
          <w:sz w:val="26"/>
        </w:rPr>
        <w:t xml:space="preserve"> </w:t>
      </w:r>
      <w:r>
        <w:rPr>
          <w:b/>
          <w:sz w:val="26"/>
        </w:rPr>
        <w:t>words</w:t>
      </w:r>
      <w:r>
        <w:rPr>
          <w:sz w:val="26"/>
        </w:rPr>
        <w:t>.”</w:t>
      </w:r>
      <w:r>
        <w:rPr>
          <w:spacing w:val="-6"/>
          <w:sz w:val="26"/>
        </w:rPr>
        <w:t xml:space="preserve"> </w:t>
      </w:r>
      <w:r>
        <w:rPr>
          <w:sz w:val="26"/>
        </w:rPr>
        <w:t>per</w:t>
      </w:r>
      <w:r>
        <w:rPr>
          <w:spacing w:val="-6"/>
          <w:sz w:val="26"/>
        </w:rPr>
        <w:t xml:space="preserve"> </w:t>
      </w:r>
      <w:r>
        <w:rPr>
          <w:sz w:val="26"/>
        </w:rPr>
        <w:t>Lord</w:t>
      </w:r>
      <w:r>
        <w:rPr>
          <w:spacing w:val="-8"/>
          <w:sz w:val="26"/>
        </w:rPr>
        <w:t xml:space="preserve"> </w:t>
      </w:r>
      <w:proofErr w:type="spellStart"/>
      <w:r>
        <w:rPr>
          <w:sz w:val="26"/>
        </w:rPr>
        <w:t>Macnaghten</w:t>
      </w:r>
      <w:proofErr w:type="spellEnd"/>
    </w:p>
    <w:p w14:paraId="34A47A8A" w14:textId="77777777" w:rsidR="004C192B" w:rsidRDefault="004C192B">
      <w:pPr>
        <w:pStyle w:val="a3"/>
        <w:spacing w:before="11"/>
      </w:pPr>
    </w:p>
    <w:p w14:paraId="24FDC239" w14:textId="77777777" w:rsidR="004C192B" w:rsidRDefault="00000000">
      <w:pPr>
        <w:pStyle w:val="a4"/>
        <w:numPr>
          <w:ilvl w:val="1"/>
          <w:numId w:val="203"/>
        </w:numPr>
        <w:tabs>
          <w:tab w:val="left" w:pos="1365"/>
        </w:tabs>
        <w:spacing w:line="230" w:lineRule="auto"/>
        <w:ind w:right="696"/>
        <w:rPr>
          <w:sz w:val="26"/>
        </w:rPr>
      </w:pPr>
      <w:r>
        <w:rPr>
          <w:color w:val="2E5395"/>
          <w:sz w:val="26"/>
        </w:rPr>
        <w:t>Function</w:t>
      </w:r>
      <w:r>
        <w:rPr>
          <w:color w:val="2E5395"/>
          <w:spacing w:val="-6"/>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z w:val="26"/>
        </w:rPr>
        <w:t>sample,</w:t>
      </w:r>
      <w:r>
        <w:rPr>
          <w:color w:val="2E5395"/>
          <w:spacing w:val="-4"/>
          <w:sz w:val="26"/>
        </w:rPr>
        <w:t xml:space="preserve"> </w:t>
      </w:r>
      <w:r>
        <w:rPr>
          <w:color w:val="2E5395"/>
          <w:sz w:val="26"/>
        </w:rPr>
        <w:t>hard to</w:t>
      </w:r>
      <w:r>
        <w:rPr>
          <w:color w:val="2E5395"/>
          <w:spacing w:val="-4"/>
          <w:sz w:val="26"/>
        </w:rPr>
        <w:t xml:space="preserve"> </w:t>
      </w:r>
      <w:r>
        <w:rPr>
          <w:color w:val="2E5395"/>
          <w:sz w:val="26"/>
        </w:rPr>
        <w:t>describe</w:t>
      </w:r>
      <w:r>
        <w:rPr>
          <w:color w:val="2E5395"/>
          <w:spacing w:val="-3"/>
          <w:sz w:val="26"/>
        </w:rPr>
        <w:t xml:space="preserve"> </w:t>
      </w:r>
      <w:r>
        <w:rPr>
          <w:color w:val="2E5395"/>
          <w:sz w:val="26"/>
        </w:rPr>
        <w:t>all</w:t>
      </w:r>
      <w:r>
        <w:rPr>
          <w:color w:val="2E5395"/>
          <w:spacing w:val="-6"/>
          <w:sz w:val="26"/>
        </w:rPr>
        <w:t xml:space="preserve"> </w:t>
      </w:r>
      <w:r>
        <w:rPr>
          <w:color w:val="2E5395"/>
          <w:sz w:val="26"/>
        </w:rPr>
        <w:t>the</w:t>
      </w:r>
      <w:r>
        <w:rPr>
          <w:color w:val="2E5395"/>
          <w:spacing w:val="-6"/>
          <w:sz w:val="26"/>
        </w:rPr>
        <w:t xml:space="preserve"> </w:t>
      </w:r>
      <w:r>
        <w:rPr>
          <w:color w:val="2E5395"/>
          <w:sz w:val="26"/>
        </w:rPr>
        <w:t>qualities of</w:t>
      </w:r>
      <w:r>
        <w:rPr>
          <w:color w:val="2E5395"/>
          <w:spacing w:val="-5"/>
          <w:sz w:val="26"/>
        </w:rPr>
        <w:t xml:space="preserve"> </w:t>
      </w:r>
      <w:r>
        <w:rPr>
          <w:color w:val="2E5395"/>
          <w:sz w:val="26"/>
        </w:rPr>
        <w:t>unascertained</w:t>
      </w:r>
      <w:r>
        <w:rPr>
          <w:color w:val="2E5395"/>
          <w:spacing w:val="-5"/>
          <w:sz w:val="26"/>
        </w:rPr>
        <w:t xml:space="preserve"> </w:t>
      </w:r>
      <w:r>
        <w:rPr>
          <w:color w:val="2E5395"/>
          <w:sz w:val="26"/>
        </w:rPr>
        <w:t>good (unlike a specific good where one can know the qualities of it)</w:t>
      </w:r>
    </w:p>
    <w:p w14:paraId="3610C020" w14:textId="77777777" w:rsidR="004C192B" w:rsidRDefault="00000000">
      <w:pPr>
        <w:pStyle w:val="a4"/>
        <w:numPr>
          <w:ilvl w:val="1"/>
          <w:numId w:val="203"/>
        </w:numPr>
        <w:tabs>
          <w:tab w:val="left" w:pos="1365"/>
        </w:tabs>
        <w:spacing w:before="13" w:line="230" w:lineRule="auto"/>
        <w:ind w:right="1003"/>
        <w:rPr>
          <w:sz w:val="26"/>
        </w:rPr>
      </w:pPr>
      <w:r>
        <w:rPr>
          <w:color w:val="2E5395"/>
          <w:sz w:val="26"/>
        </w:rPr>
        <w:t>By</w:t>
      </w:r>
      <w:r>
        <w:rPr>
          <w:color w:val="2E5395"/>
          <w:spacing w:val="-8"/>
          <w:sz w:val="26"/>
        </w:rPr>
        <w:t xml:space="preserve"> </w:t>
      </w:r>
      <w:r>
        <w:rPr>
          <w:color w:val="2E5395"/>
          <w:sz w:val="26"/>
        </w:rPr>
        <w:t>sample,</w:t>
      </w:r>
      <w:r>
        <w:rPr>
          <w:color w:val="2E5395"/>
          <w:spacing w:val="-5"/>
          <w:sz w:val="26"/>
        </w:rPr>
        <w:t xml:space="preserve"> </w:t>
      </w:r>
      <w:r>
        <w:rPr>
          <w:color w:val="2E5395"/>
          <w:sz w:val="26"/>
        </w:rPr>
        <w:t>requires</w:t>
      </w:r>
      <w:r>
        <w:rPr>
          <w:color w:val="2E5395"/>
          <w:spacing w:val="-8"/>
          <w:sz w:val="26"/>
        </w:rPr>
        <w:t xml:space="preserve"> </w:t>
      </w:r>
      <w:r>
        <w:rPr>
          <w:color w:val="2E5395"/>
          <w:sz w:val="26"/>
        </w:rPr>
        <w:t>mutual</w:t>
      </w:r>
      <w:r>
        <w:rPr>
          <w:color w:val="2E5395"/>
          <w:spacing w:val="-3"/>
          <w:sz w:val="26"/>
        </w:rPr>
        <w:t xml:space="preserve"> </w:t>
      </w:r>
      <w:r>
        <w:rPr>
          <w:color w:val="2E5395"/>
          <w:sz w:val="26"/>
        </w:rPr>
        <w:t>intention,</w:t>
      </w:r>
      <w:r>
        <w:rPr>
          <w:color w:val="2E5395"/>
          <w:spacing w:val="-5"/>
          <w:sz w:val="26"/>
        </w:rPr>
        <w:t xml:space="preserve"> </w:t>
      </w:r>
      <w:r>
        <w:rPr>
          <w:color w:val="2E5395"/>
          <w:sz w:val="26"/>
        </w:rPr>
        <w:t>that</w:t>
      </w:r>
      <w:r>
        <w:rPr>
          <w:color w:val="2E5395"/>
          <w:spacing w:val="-5"/>
          <w:sz w:val="26"/>
        </w:rPr>
        <w:t xml:space="preserve"> </w:t>
      </w:r>
      <w:r>
        <w:rPr>
          <w:color w:val="2E5395"/>
          <w:sz w:val="26"/>
        </w:rPr>
        <w:t>the</w:t>
      </w:r>
      <w:r>
        <w:rPr>
          <w:color w:val="2E5395"/>
          <w:spacing w:val="-8"/>
          <w:sz w:val="26"/>
        </w:rPr>
        <w:t xml:space="preserve"> </w:t>
      </w:r>
      <w:r>
        <w:rPr>
          <w:color w:val="2E5395"/>
          <w:sz w:val="26"/>
        </w:rPr>
        <w:t>bulk</w:t>
      </w:r>
      <w:r>
        <w:rPr>
          <w:color w:val="2E5395"/>
          <w:spacing w:val="-8"/>
          <w:sz w:val="26"/>
        </w:rPr>
        <w:t xml:space="preserve"> </w:t>
      </w:r>
      <w:r>
        <w:rPr>
          <w:color w:val="2E5395"/>
          <w:sz w:val="26"/>
        </w:rPr>
        <w:t>would</w:t>
      </w:r>
      <w:r>
        <w:rPr>
          <w:color w:val="2E5395"/>
          <w:spacing w:val="-7"/>
          <w:sz w:val="26"/>
        </w:rPr>
        <w:t xml:space="preserve"> </w:t>
      </w:r>
      <w:r>
        <w:rPr>
          <w:color w:val="2E5395"/>
          <w:sz w:val="26"/>
        </w:rPr>
        <w:t>correspond</w:t>
      </w:r>
      <w:r>
        <w:rPr>
          <w:color w:val="2E5395"/>
          <w:spacing w:val="-6"/>
          <w:sz w:val="26"/>
        </w:rPr>
        <w:t xml:space="preserve"> </w:t>
      </w:r>
      <w:r>
        <w:rPr>
          <w:color w:val="2E5395"/>
          <w:sz w:val="26"/>
        </w:rPr>
        <w:t>to</w:t>
      </w:r>
      <w:r>
        <w:rPr>
          <w:color w:val="2E5395"/>
          <w:spacing w:val="-5"/>
          <w:sz w:val="26"/>
        </w:rPr>
        <w:t xml:space="preserve"> </w:t>
      </w:r>
      <w:r>
        <w:rPr>
          <w:color w:val="2E5395"/>
          <w:sz w:val="26"/>
        </w:rPr>
        <w:t>the sample, so that the buyer can compare the sample for quality purposes</w:t>
      </w:r>
    </w:p>
    <w:p w14:paraId="3BA7670A" w14:textId="77777777" w:rsidR="004C192B" w:rsidRDefault="00000000">
      <w:pPr>
        <w:pStyle w:val="a4"/>
        <w:numPr>
          <w:ilvl w:val="0"/>
          <w:numId w:val="202"/>
        </w:numPr>
        <w:tabs>
          <w:tab w:val="left" w:pos="513"/>
        </w:tabs>
        <w:spacing w:before="304"/>
        <w:ind w:left="513" w:hanging="359"/>
        <w:jc w:val="both"/>
        <w:rPr>
          <w:sz w:val="26"/>
        </w:rPr>
      </w:pPr>
      <w:r>
        <w:rPr>
          <w:sz w:val="26"/>
        </w:rPr>
        <w:t>‘Sale</w:t>
      </w:r>
      <w:r>
        <w:rPr>
          <w:spacing w:val="-8"/>
          <w:sz w:val="26"/>
        </w:rPr>
        <w:t xml:space="preserve"> </w:t>
      </w:r>
      <w:r>
        <w:rPr>
          <w:sz w:val="26"/>
        </w:rPr>
        <w:t>by</w:t>
      </w:r>
      <w:r>
        <w:rPr>
          <w:spacing w:val="-6"/>
          <w:sz w:val="26"/>
        </w:rPr>
        <w:t xml:space="preserve"> </w:t>
      </w:r>
      <w:r>
        <w:rPr>
          <w:sz w:val="26"/>
        </w:rPr>
        <w:t>sample’</w:t>
      </w:r>
      <w:r>
        <w:rPr>
          <w:spacing w:val="-2"/>
          <w:sz w:val="26"/>
        </w:rPr>
        <w:t xml:space="preserve"> </w:t>
      </w:r>
      <w:r>
        <w:rPr>
          <w:sz w:val="26"/>
        </w:rPr>
        <w:t>– the</w:t>
      </w:r>
      <w:r>
        <w:rPr>
          <w:spacing w:val="-6"/>
          <w:sz w:val="26"/>
        </w:rPr>
        <w:t xml:space="preserve"> </w:t>
      </w:r>
      <w:r>
        <w:rPr>
          <w:sz w:val="26"/>
        </w:rPr>
        <w:t>bulk</w:t>
      </w:r>
      <w:r>
        <w:rPr>
          <w:spacing w:val="-3"/>
          <w:sz w:val="26"/>
        </w:rPr>
        <w:t xml:space="preserve"> </w:t>
      </w:r>
      <w:r>
        <w:rPr>
          <w:sz w:val="26"/>
        </w:rPr>
        <w:t>to</w:t>
      </w:r>
      <w:r>
        <w:rPr>
          <w:spacing w:val="2"/>
          <w:sz w:val="26"/>
        </w:rPr>
        <w:t xml:space="preserve"> </w:t>
      </w:r>
      <w:r>
        <w:rPr>
          <w:sz w:val="26"/>
        </w:rPr>
        <w:t>be</w:t>
      </w:r>
      <w:r>
        <w:rPr>
          <w:spacing w:val="-7"/>
          <w:sz w:val="26"/>
        </w:rPr>
        <w:t xml:space="preserve"> </w:t>
      </w:r>
      <w:r>
        <w:rPr>
          <w:sz w:val="26"/>
        </w:rPr>
        <w:t>delivered</w:t>
      </w:r>
      <w:r>
        <w:rPr>
          <w:spacing w:val="-4"/>
          <w:sz w:val="26"/>
        </w:rPr>
        <w:t xml:space="preserve"> </w:t>
      </w:r>
      <w:r>
        <w:rPr>
          <w:sz w:val="26"/>
        </w:rPr>
        <w:t>will</w:t>
      </w:r>
      <w:r>
        <w:rPr>
          <w:spacing w:val="-1"/>
          <w:sz w:val="26"/>
        </w:rPr>
        <w:t xml:space="preserve"> </w:t>
      </w:r>
      <w:r>
        <w:rPr>
          <w:sz w:val="26"/>
        </w:rPr>
        <w:t>correspond</w:t>
      </w:r>
      <w:r>
        <w:rPr>
          <w:spacing w:val="-5"/>
          <w:sz w:val="26"/>
        </w:rPr>
        <w:t xml:space="preserve"> </w:t>
      </w:r>
      <w:r>
        <w:rPr>
          <w:sz w:val="26"/>
        </w:rPr>
        <w:t>to</w:t>
      </w:r>
      <w:r>
        <w:rPr>
          <w:spacing w:val="-3"/>
          <w:sz w:val="26"/>
        </w:rPr>
        <w:t xml:space="preserve"> </w:t>
      </w:r>
      <w:r>
        <w:rPr>
          <w:sz w:val="26"/>
        </w:rPr>
        <w:t>the</w:t>
      </w:r>
      <w:r>
        <w:rPr>
          <w:spacing w:val="-6"/>
          <w:sz w:val="26"/>
        </w:rPr>
        <w:t xml:space="preserve"> </w:t>
      </w:r>
      <w:r>
        <w:rPr>
          <w:spacing w:val="-2"/>
          <w:sz w:val="26"/>
        </w:rPr>
        <w:t>sample</w:t>
      </w:r>
    </w:p>
    <w:p w14:paraId="2028B530" w14:textId="77777777" w:rsidR="004C192B" w:rsidRDefault="004C192B">
      <w:pPr>
        <w:pStyle w:val="a3"/>
      </w:pPr>
    </w:p>
    <w:p w14:paraId="54BBC203" w14:textId="77777777" w:rsidR="004C192B" w:rsidRDefault="00000000">
      <w:pPr>
        <w:pStyle w:val="2"/>
        <w:numPr>
          <w:ilvl w:val="0"/>
          <w:numId w:val="204"/>
        </w:numPr>
        <w:tabs>
          <w:tab w:val="left" w:pos="513"/>
        </w:tabs>
        <w:ind w:left="513" w:hanging="359"/>
        <w:jc w:val="both"/>
      </w:pPr>
      <w:r>
        <w:t>Free</w:t>
      </w:r>
      <w:r>
        <w:rPr>
          <w:spacing w:val="-9"/>
        </w:rPr>
        <w:t xml:space="preserve"> </w:t>
      </w:r>
      <w:r>
        <w:t>from</w:t>
      </w:r>
      <w:r>
        <w:rPr>
          <w:spacing w:val="-11"/>
        </w:rPr>
        <w:t xml:space="preserve"> </w:t>
      </w:r>
      <w:r>
        <w:t>latent</w:t>
      </w:r>
      <w:r>
        <w:rPr>
          <w:spacing w:val="-9"/>
        </w:rPr>
        <w:t xml:space="preserve"> </w:t>
      </w:r>
      <w:r>
        <w:rPr>
          <w:spacing w:val="-2"/>
        </w:rPr>
        <w:t>defect</w:t>
      </w:r>
    </w:p>
    <w:p w14:paraId="420EC32F" w14:textId="77777777" w:rsidR="004C192B" w:rsidRDefault="00000000">
      <w:pPr>
        <w:tabs>
          <w:tab w:val="left" w:pos="874"/>
        </w:tabs>
        <w:spacing w:before="1"/>
        <w:ind w:left="514"/>
        <w:rPr>
          <w:sz w:val="26"/>
        </w:rPr>
      </w:pPr>
      <w:r>
        <w:rPr>
          <w:rFonts w:ascii="Symbol" w:hAnsi="Symbol"/>
          <w:spacing w:val="-10"/>
          <w:sz w:val="26"/>
        </w:rPr>
        <w:t></w:t>
      </w:r>
      <w:r>
        <w:rPr>
          <w:rFonts w:ascii="Times New Roman" w:hAnsi="Times New Roman"/>
          <w:sz w:val="26"/>
        </w:rPr>
        <w:tab/>
      </w:r>
      <w:r>
        <w:rPr>
          <w:b/>
          <w:color w:val="528135"/>
          <w:sz w:val="26"/>
        </w:rPr>
        <w:t>Steels</w:t>
      </w:r>
      <w:r>
        <w:rPr>
          <w:b/>
          <w:color w:val="528135"/>
          <w:spacing w:val="-7"/>
          <w:sz w:val="26"/>
        </w:rPr>
        <w:t xml:space="preserve"> </w:t>
      </w:r>
      <w:r>
        <w:rPr>
          <w:b/>
          <w:color w:val="528135"/>
          <w:sz w:val="26"/>
        </w:rPr>
        <w:t>&amp;</w:t>
      </w:r>
      <w:r>
        <w:rPr>
          <w:b/>
          <w:color w:val="528135"/>
          <w:spacing w:val="-7"/>
          <w:sz w:val="26"/>
        </w:rPr>
        <w:t xml:space="preserve"> </w:t>
      </w:r>
      <w:r>
        <w:rPr>
          <w:b/>
          <w:color w:val="528135"/>
          <w:sz w:val="26"/>
        </w:rPr>
        <w:t>Busks</w:t>
      </w:r>
      <w:r>
        <w:rPr>
          <w:b/>
          <w:color w:val="528135"/>
          <w:spacing w:val="-4"/>
          <w:sz w:val="26"/>
        </w:rPr>
        <w:t xml:space="preserve"> </w:t>
      </w:r>
      <w:r>
        <w:rPr>
          <w:b/>
          <w:color w:val="528135"/>
          <w:sz w:val="26"/>
        </w:rPr>
        <w:t>Ltd</w:t>
      </w:r>
      <w:r>
        <w:rPr>
          <w:b/>
          <w:color w:val="528135"/>
          <w:spacing w:val="-5"/>
          <w:sz w:val="26"/>
        </w:rPr>
        <w:t xml:space="preserve"> </w:t>
      </w:r>
      <w:r>
        <w:rPr>
          <w:b/>
          <w:color w:val="528135"/>
          <w:sz w:val="26"/>
        </w:rPr>
        <w:t>v</w:t>
      </w:r>
      <w:r>
        <w:rPr>
          <w:b/>
          <w:color w:val="528135"/>
          <w:spacing w:val="-4"/>
          <w:sz w:val="26"/>
        </w:rPr>
        <w:t xml:space="preserve"> </w:t>
      </w:r>
      <w:r>
        <w:rPr>
          <w:b/>
          <w:color w:val="528135"/>
          <w:sz w:val="26"/>
        </w:rPr>
        <w:t>Bleecker</w:t>
      </w:r>
      <w:r>
        <w:rPr>
          <w:b/>
          <w:color w:val="528135"/>
          <w:spacing w:val="-5"/>
          <w:sz w:val="26"/>
        </w:rPr>
        <w:t xml:space="preserve"> </w:t>
      </w:r>
      <w:r>
        <w:rPr>
          <w:b/>
          <w:color w:val="528135"/>
          <w:sz w:val="26"/>
        </w:rPr>
        <w:t>Bik</w:t>
      </w:r>
      <w:r>
        <w:rPr>
          <w:b/>
          <w:color w:val="528135"/>
          <w:spacing w:val="-4"/>
          <w:sz w:val="26"/>
        </w:rPr>
        <w:t xml:space="preserve"> </w:t>
      </w:r>
      <w:r>
        <w:rPr>
          <w:b/>
          <w:color w:val="528135"/>
          <w:sz w:val="26"/>
        </w:rPr>
        <w:t>&amp;</w:t>
      </w:r>
      <w:r>
        <w:rPr>
          <w:b/>
          <w:color w:val="528135"/>
          <w:spacing w:val="-3"/>
          <w:sz w:val="26"/>
        </w:rPr>
        <w:t xml:space="preserve"> </w:t>
      </w:r>
      <w:r>
        <w:rPr>
          <w:b/>
          <w:color w:val="528135"/>
          <w:sz w:val="26"/>
        </w:rPr>
        <w:t>Co</w:t>
      </w:r>
      <w:r>
        <w:rPr>
          <w:b/>
          <w:color w:val="528135"/>
          <w:spacing w:val="-3"/>
          <w:sz w:val="26"/>
        </w:rPr>
        <w:t xml:space="preserve"> </w:t>
      </w:r>
      <w:r>
        <w:rPr>
          <w:b/>
          <w:color w:val="528135"/>
          <w:sz w:val="26"/>
        </w:rPr>
        <w:t>[1956]</w:t>
      </w:r>
      <w:r>
        <w:rPr>
          <w:b/>
          <w:color w:val="528135"/>
          <w:spacing w:val="-5"/>
          <w:sz w:val="26"/>
        </w:rPr>
        <w:t xml:space="preserve"> </w:t>
      </w:r>
      <w:r>
        <w:rPr>
          <w:b/>
          <w:color w:val="528135"/>
          <w:sz w:val="26"/>
        </w:rPr>
        <w:t>1</w:t>
      </w:r>
      <w:r>
        <w:rPr>
          <w:b/>
          <w:color w:val="528135"/>
          <w:spacing w:val="-4"/>
          <w:sz w:val="26"/>
        </w:rPr>
        <w:t xml:space="preserve"> </w:t>
      </w:r>
      <w:r>
        <w:rPr>
          <w:b/>
          <w:color w:val="528135"/>
          <w:sz w:val="26"/>
        </w:rPr>
        <w:t>Lloyd’s Rep</w:t>
      </w:r>
      <w:r>
        <w:rPr>
          <w:b/>
          <w:color w:val="528135"/>
          <w:spacing w:val="-5"/>
          <w:sz w:val="26"/>
        </w:rPr>
        <w:t xml:space="preserve"> </w:t>
      </w:r>
      <w:r>
        <w:rPr>
          <w:b/>
          <w:color w:val="528135"/>
          <w:sz w:val="26"/>
        </w:rPr>
        <w:t>228</w:t>
      </w:r>
      <w:r>
        <w:rPr>
          <w:b/>
          <w:color w:val="528135"/>
          <w:spacing w:val="4"/>
          <w:sz w:val="26"/>
        </w:rPr>
        <w:t xml:space="preserve"> </w:t>
      </w:r>
      <w:r>
        <w:rPr>
          <w:sz w:val="26"/>
        </w:rPr>
        <w:t>(at</w:t>
      </w:r>
      <w:r>
        <w:rPr>
          <w:spacing w:val="-3"/>
          <w:sz w:val="26"/>
        </w:rPr>
        <w:t xml:space="preserve"> </w:t>
      </w:r>
      <w:r>
        <w:rPr>
          <w:sz w:val="26"/>
        </w:rPr>
        <w:t>S&amp;H</w:t>
      </w:r>
      <w:r>
        <w:rPr>
          <w:spacing w:val="-3"/>
          <w:sz w:val="26"/>
        </w:rPr>
        <w:t xml:space="preserve"> </w:t>
      </w:r>
      <w:r>
        <w:rPr>
          <w:spacing w:val="-2"/>
          <w:sz w:val="26"/>
        </w:rPr>
        <w:t>p422)</w:t>
      </w:r>
    </w:p>
    <w:p w14:paraId="4B62B099" w14:textId="77777777" w:rsidR="004C192B" w:rsidRDefault="004C192B">
      <w:pPr>
        <w:pStyle w:val="a3"/>
      </w:pPr>
    </w:p>
    <w:p w14:paraId="241DC536" w14:textId="77777777" w:rsidR="004C192B" w:rsidRDefault="00000000">
      <w:pPr>
        <w:pStyle w:val="a3"/>
        <w:spacing w:before="1"/>
        <w:ind w:left="514" w:right="194"/>
      </w:pPr>
      <w:r>
        <w:t xml:space="preserve">“The extent to which a sample may be held to </w:t>
      </w:r>
      <w:r>
        <w:rPr>
          <w:u w:val="single"/>
        </w:rPr>
        <w:t>‘speak’ must depend on the contract</w:t>
      </w:r>
      <w:r>
        <w:t xml:space="preserve"> and what</w:t>
      </w:r>
      <w:r>
        <w:rPr>
          <w:spacing w:val="-3"/>
        </w:rPr>
        <w:t xml:space="preserve"> </w:t>
      </w:r>
      <w:r>
        <w:t>was</w:t>
      </w:r>
      <w:r>
        <w:rPr>
          <w:spacing w:val="-6"/>
        </w:rPr>
        <w:t xml:space="preserve"> </w:t>
      </w:r>
      <w:r>
        <w:rPr>
          <w:u w:val="single"/>
        </w:rPr>
        <w:t>contemplated</w:t>
      </w:r>
      <w:r>
        <w:rPr>
          <w:spacing w:val="-4"/>
          <w:u w:val="single"/>
        </w:rPr>
        <w:t xml:space="preserve"> </w:t>
      </w:r>
      <w:r>
        <w:rPr>
          <w:u w:val="single"/>
        </w:rPr>
        <w:t>by</w:t>
      </w:r>
      <w:r>
        <w:rPr>
          <w:spacing w:val="-6"/>
          <w:u w:val="single"/>
        </w:rPr>
        <w:t xml:space="preserve"> </w:t>
      </w:r>
      <w:r>
        <w:rPr>
          <w:u w:val="single"/>
        </w:rPr>
        <w:t>the</w:t>
      </w:r>
      <w:r>
        <w:rPr>
          <w:spacing w:val="-6"/>
          <w:u w:val="single"/>
        </w:rPr>
        <w:t xml:space="preserve"> </w:t>
      </w:r>
      <w:r>
        <w:rPr>
          <w:u w:val="single"/>
        </w:rPr>
        <w:t>parties</w:t>
      </w:r>
      <w:r>
        <w:rPr>
          <w:spacing w:val="-2"/>
          <w:u w:val="single"/>
        </w:rPr>
        <w:t xml:space="preserve"> </w:t>
      </w:r>
      <w:r>
        <w:rPr>
          <w:u w:val="single"/>
        </w:rPr>
        <w:t>in</w:t>
      </w:r>
      <w:r>
        <w:rPr>
          <w:spacing w:val="-5"/>
          <w:u w:val="single"/>
        </w:rPr>
        <w:t xml:space="preserve"> </w:t>
      </w:r>
      <w:r>
        <w:rPr>
          <w:u w:val="single"/>
        </w:rPr>
        <w:t>regard</w:t>
      </w:r>
      <w:r>
        <w:rPr>
          <w:spacing w:val="-4"/>
          <w:u w:val="single"/>
        </w:rPr>
        <w:t xml:space="preserve"> </w:t>
      </w:r>
      <w:r>
        <w:rPr>
          <w:u w:val="single"/>
        </w:rPr>
        <w:t>to</w:t>
      </w:r>
      <w:r>
        <w:rPr>
          <w:spacing w:val="-3"/>
          <w:u w:val="single"/>
        </w:rPr>
        <w:t xml:space="preserve"> </w:t>
      </w:r>
      <w:r>
        <w:rPr>
          <w:u w:val="single"/>
        </w:rPr>
        <w:t>it</w:t>
      </w:r>
      <w:r>
        <w:t>. A</w:t>
      </w:r>
      <w:r>
        <w:rPr>
          <w:spacing w:val="-7"/>
        </w:rPr>
        <w:t xml:space="preserve"> </w:t>
      </w:r>
      <w:r>
        <w:t>sample</w:t>
      </w:r>
      <w:r>
        <w:rPr>
          <w:spacing w:val="-2"/>
        </w:rPr>
        <w:t xml:space="preserve"> </w:t>
      </w:r>
      <w:r>
        <w:t>may</w:t>
      </w:r>
      <w:r>
        <w:rPr>
          <w:spacing w:val="-1"/>
        </w:rPr>
        <w:t xml:space="preserve"> </w:t>
      </w:r>
      <w:r>
        <w:t>be</w:t>
      </w:r>
      <w:r>
        <w:rPr>
          <w:spacing w:val="-2"/>
        </w:rPr>
        <w:t xml:space="preserve"> </w:t>
      </w:r>
      <w:proofErr w:type="spellStart"/>
      <w:r>
        <w:t>analysed</w:t>
      </w:r>
      <w:proofErr w:type="spellEnd"/>
      <w:r>
        <w:t>,</w:t>
      </w:r>
      <w:r>
        <w:rPr>
          <w:spacing w:val="-3"/>
        </w:rPr>
        <w:t xml:space="preserve"> </w:t>
      </w:r>
      <w:r>
        <w:t>X-rayed- tested</w:t>
      </w:r>
      <w:r>
        <w:rPr>
          <w:spacing w:val="-1"/>
        </w:rPr>
        <w:t xml:space="preserve"> </w:t>
      </w:r>
      <w:r>
        <w:t>to</w:t>
      </w:r>
      <w:r>
        <w:rPr>
          <w:spacing w:val="-5"/>
        </w:rPr>
        <w:t xml:space="preserve"> </w:t>
      </w:r>
      <w:r>
        <w:t>destruction.</w:t>
      </w:r>
      <w:r>
        <w:rPr>
          <w:spacing w:val="-5"/>
        </w:rPr>
        <w:t xml:space="preserve"> </w:t>
      </w:r>
      <w:r>
        <w:t>In</w:t>
      </w:r>
      <w:r>
        <w:rPr>
          <w:spacing w:val="-6"/>
        </w:rPr>
        <w:t xml:space="preserve"> </w:t>
      </w:r>
      <w:r>
        <w:t>the</w:t>
      </w:r>
      <w:r>
        <w:rPr>
          <w:spacing w:val="-8"/>
        </w:rPr>
        <w:t xml:space="preserve"> </w:t>
      </w:r>
      <w:r>
        <w:t>present</w:t>
      </w:r>
      <w:r>
        <w:rPr>
          <w:spacing w:val="-5"/>
        </w:rPr>
        <w:t xml:space="preserve"> </w:t>
      </w:r>
      <w:r>
        <w:t>case</w:t>
      </w:r>
      <w:r>
        <w:rPr>
          <w:spacing w:val="-4"/>
        </w:rPr>
        <w:t xml:space="preserve"> </w:t>
      </w:r>
      <w:r>
        <w:t>the</w:t>
      </w:r>
      <w:r>
        <w:rPr>
          <w:spacing w:val="-8"/>
        </w:rPr>
        <w:t xml:space="preserve"> </w:t>
      </w:r>
      <w:r>
        <w:t>parties</w:t>
      </w:r>
      <w:r>
        <w:rPr>
          <w:spacing w:val="-8"/>
        </w:rPr>
        <w:t xml:space="preserve"> </w:t>
      </w:r>
      <w:r>
        <w:t>were</w:t>
      </w:r>
      <w:r>
        <w:rPr>
          <w:spacing w:val="-4"/>
        </w:rPr>
        <w:t xml:space="preserve"> </w:t>
      </w:r>
      <w:r>
        <w:t>content, in</w:t>
      </w:r>
      <w:r>
        <w:rPr>
          <w:spacing w:val="-7"/>
        </w:rPr>
        <w:t xml:space="preserve"> </w:t>
      </w:r>
      <w:r>
        <w:t>accordance</w:t>
      </w:r>
      <w:r>
        <w:rPr>
          <w:spacing w:val="-3"/>
        </w:rPr>
        <w:t xml:space="preserve"> </w:t>
      </w:r>
      <w:r>
        <w:t>with</w:t>
      </w:r>
      <w:r>
        <w:rPr>
          <w:spacing w:val="-5"/>
        </w:rPr>
        <w:t xml:space="preserve"> </w:t>
      </w:r>
      <w:r>
        <w:t>the normal practice of the trade, to rely on a visual examination.” per Sellers J</w:t>
      </w:r>
    </w:p>
    <w:p w14:paraId="2523641D"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What</w:t>
      </w:r>
      <w:r>
        <w:rPr>
          <w:color w:val="2E5395"/>
          <w:spacing w:val="-4"/>
        </w:rPr>
        <w:t xml:space="preserve"> </w:t>
      </w:r>
      <w:r>
        <w:rPr>
          <w:color w:val="2E5395"/>
        </w:rPr>
        <w:t>reasonable</w:t>
      </w:r>
      <w:r>
        <w:rPr>
          <w:color w:val="2E5395"/>
          <w:spacing w:val="-7"/>
        </w:rPr>
        <w:t xml:space="preserve"> </w:t>
      </w:r>
      <w:r>
        <w:rPr>
          <w:color w:val="2E5395"/>
        </w:rPr>
        <w:t>examination</w:t>
      </w:r>
      <w:r>
        <w:rPr>
          <w:color w:val="2E5395"/>
          <w:spacing w:val="-1"/>
        </w:rPr>
        <w:t xml:space="preserve"> </w:t>
      </w:r>
      <w:r>
        <w:rPr>
          <w:color w:val="2E5395"/>
        </w:rPr>
        <w:t>is,</w:t>
      </w:r>
      <w:r>
        <w:rPr>
          <w:color w:val="2E5395"/>
          <w:spacing w:val="-4"/>
        </w:rPr>
        <w:t xml:space="preserve"> </w:t>
      </w:r>
      <w:r>
        <w:rPr>
          <w:color w:val="2E5395"/>
        </w:rPr>
        <w:t>depends</w:t>
      </w:r>
      <w:r>
        <w:rPr>
          <w:color w:val="2E5395"/>
          <w:spacing w:val="-6"/>
        </w:rPr>
        <w:t xml:space="preserve"> </w:t>
      </w:r>
      <w:r>
        <w:rPr>
          <w:color w:val="2E5395"/>
        </w:rPr>
        <w:t>on</w:t>
      </w:r>
      <w:r>
        <w:rPr>
          <w:color w:val="2E5395"/>
          <w:spacing w:val="-6"/>
        </w:rPr>
        <w:t xml:space="preserve"> </w:t>
      </w:r>
      <w:r>
        <w:rPr>
          <w:color w:val="2E5395"/>
        </w:rPr>
        <w:t>the</w:t>
      </w:r>
      <w:r>
        <w:rPr>
          <w:color w:val="2E5395"/>
          <w:spacing w:val="-6"/>
        </w:rPr>
        <w:t xml:space="preserve"> </w:t>
      </w:r>
      <w:r>
        <w:rPr>
          <w:color w:val="2E5395"/>
          <w:spacing w:val="-2"/>
        </w:rPr>
        <w:t>industry</w:t>
      </w:r>
    </w:p>
    <w:p w14:paraId="59C4688D" w14:textId="77777777" w:rsidR="004C192B" w:rsidRDefault="00000000">
      <w:pPr>
        <w:pStyle w:val="a4"/>
        <w:numPr>
          <w:ilvl w:val="0"/>
          <w:numId w:val="204"/>
        </w:numPr>
        <w:tabs>
          <w:tab w:val="left" w:pos="513"/>
        </w:tabs>
        <w:spacing w:before="294"/>
        <w:ind w:left="513" w:hanging="359"/>
        <w:jc w:val="both"/>
        <w:rPr>
          <w:b/>
          <w:sz w:val="26"/>
        </w:rPr>
      </w:pPr>
      <w:r>
        <w:rPr>
          <w:b/>
          <w:sz w:val="26"/>
        </w:rPr>
        <w:t>Relationship</w:t>
      </w:r>
      <w:r>
        <w:rPr>
          <w:b/>
          <w:spacing w:val="-6"/>
          <w:sz w:val="26"/>
        </w:rPr>
        <w:t xml:space="preserve"> </w:t>
      </w:r>
      <w:r>
        <w:rPr>
          <w:b/>
          <w:sz w:val="26"/>
        </w:rPr>
        <w:t>of</w:t>
      </w:r>
      <w:r>
        <w:rPr>
          <w:b/>
          <w:spacing w:val="-5"/>
          <w:sz w:val="26"/>
        </w:rPr>
        <w:t xml:space="preserve"> </w:t>
      </w:r>
      <w:r>
        <w:rPr>
          <w:b/>
          <w:sz w:val="26"/>
        </w:rPr>
        <w:t>s17</w:t>
      </w:r>
      <w:r>
        <w:rPr>
          <w:b/>
          <w:spacing w:val="-4"/>
          <w:sz w:val="26"/>
        </w:rPr>
        <w:t xml:space="preserve"> </w:t>
      </w:r>
      <w:r>
        <w:rPr>
          <w:b/>
          <w:sz w:val="26"/>
        </w:rPr>
        <w:t>with</w:t>
      </w:r>
      <w:r>
        <w:rPr>
          <w:b/>
          <w:spacing w:val="-5"/>
          <w:sz w:val="26"/>
        </w:rPr>
        <w:t xml:space="preserve"> </w:t>
      </w:r>
      <w:r>
        <w:rPr>
          <w:b/>
          <w:sz w:val="26"/>
        </w:rPr>
        <w:t>s15</w:t>
      </w:r>
      <w:r>
        <w:rPr>
          <w:b/>
          <w:spacing w:val="-5"/>
          <w:sz w:val="26"/>
        </w:rPr>
        <w:t xml:space="preserve"> </w:t>
      </w:r>
      <w:r>
        <w:rPr>
          <w:b/>
          <w:sz w:val="26"/>
        </w:rPr>
        <w:t>and s16</w:t>
      </w:r>
      <w:r>
        <w:rPr>
          <w:b/>
          <w:spacing w:val="-4"/>
          <w:sz w:val="26"/>
        </w:rPr>
        <w:t xml:space="preserve"> SOGO</w:t>
      </w:r>
    </w:p>
    <w:p w14:paraId="5EEBD604" w14:textId="77777777" w:rsidR="004C192B" w:rsidRDefault="004C192B">
      <w:pPr>
        <w:pStyle w:val="a3"/>
        <w:spacing w:before="1"/>
        <w:rPr>
          <w:b/>
        </w:rPr>
      </w:pPr>
    </w:p>
    <w:p w14:paraId="187E4DC5" w14:textId="77777777" w:rsidR="004C192B" w:rsidRDefault="00000000">
      <w:pPr>
        <w:pStyle w:val="1"/>
        <w:numPr>
          <w:ilvl w:val="0"/>
          <w:numId w:val="202"/>
        </w:numPr>
        <w:tabs>
          <w:tab w:val="left" w:pos="513"/>
        </w:tabs>
        <w:ind w:left="513" w:hanging="359"/>
        <w:jc w:val="both"/>
      </w:pPr>
      <w:r>
        <w:rPr>
          <w:spacing w:val="-2"/>
        </w:rPr>
        <w:t>S15(1)</w:t>
      </w:r>
    </w:p>
    <w:p w14:paraId="407A2AC6" w14:textId="77777777" w:rsidR="004C192B" w:rsidRDefault="00000000">
      <w:pPr>
        <w:ind w:left="514" w:right="338"/>
        <w:jc w:val="both"/>
        <w:rPr>
          <w:sz w:val="26"/>
        </w:rPr>
      </w:pPr>
      <w:r>
        <w:rPr>
          <w:sz w:val="26"/>
        </w:rPr>
        <w:t>“…</w:t>
      </w:r>
      <w:r>
        <w:rPr>
          <w:spacing w:val="-6"/>
          <w:sz w:val="26"/>
        </w:rPr>
        <w:t xml:space="preserve"> </w:t>
      </w:r>
      <w:r>
        <w:rPr>
          <w:sz w:val="26"/>
        </w:rPr>
        <w:t>and</w:t>
      </w:r>
      <w:r>
        <w:rPr>
          <w:spacing w:val="-1"/>
          <w:sz w:val="26"/>
        </w:rPr>
        <w:t xml:space="preserve"> </w:t>
      </w:r>
      <w:r>
        <w:rPr>
          <w:sz w:val="26"/>
        </w:rPr>
        <w:t>if</w:t>
      </w:r>
      <w:r>
        <w:rPr>
          <w:spacing w:val="-5"/>
          <w:sz w:val="26"/>
        </w:rPr>
        <w:t xml:space="preserve"> </w:t>
      </w:r>
      <w:r>
        <w:rPr>
          <w:sz w:val="26"/>
        </w:rPr>
        <w:t>the</w:t>
      </w:r>
      <w:r>
        <w:rPr>
          <w:spacing w:val="-7"/>
          <w:sz w:val="26"/>
        </w:rPr>
        <w:t xml:space="preserve"> </w:t>
      </w:r>
      <w:r>
        <w:rPr>
          <w:sz w:val="26"/>
        </w:rPr>
        <w:t>sale</w:t>
      </w:r>
      <w:r>
        <w:rPr>
          <w:spacing w:val="-4"/>
          <w:sz w:val="26"/>
        </w:rPr>
        <w:t xml:space="preserve"> </w:t>
      </w:r>
      <w:r>
        <w:rPr>
          <w:sz w:val="26"/>
        </w:rPr>
        <w:t>is</w:t>
      </w:r>
      <w:r>
        <w:rPr>
          <w:spacing w:val="-2"/>
          <w:sz w:val="26"/>
        </w:rPr>
        <w:t xml:space="preserve"> </w:t>
      </w:r>
      <w:r>
        <w:rPr>
          <w:b/>
          <w:sz w:val="26"/>
        </w:rPr>
        <w:t>by</w:t>
      </w:r>
      <w:r>
        <w:rPr>
          <w:b/>
          <w:spacing w:val="-5"/>
          <w:sz w:val="26"/>
        </w:rPr>
        <w:t xml:space="preserve"> </w:t>
      </w:r>
      <w:r>
        <w:rPr>
          <w:b/>
          <w:sz w:val="26"/>
        </w:rPr>
        <w:t>sample</w:t>
      </w:r>
      <w:r>
        <w:rPr>
          <w:sz w:val="26"/>
        </w:rPr>
        <w:t>,</w:t>
      </w:r>
      <w:r>
        <w:rPr>
          <w:spacing w:val="-5"/>
          <w:sz w:val="26"/>
        </w:rPr>
        <w:t xml:space="preserve"> </w:t>
      </w:r>
      <w:r>
        <w:rPr>
          <w:sz w:val="26"/>
        </w:rPr>
        <w:t>as</w:t>
      </w:r>
      <w:r>
        <w:rPr>
          <w:spacing w:val="-7"/>
          <w:sz w:val="26"/>
        </w:rPr>
        <w:t xml:space="preserve"> </w:t>
      </w:r>
      <w:r>
        <w:rPr>
          <w:sz w:val="26"/>
        </w:rPr>
        <w:t>well</w:t>
      </w:r>
      <w:r>
        <w:rPr>
          <w:spacing w:val="-3"/>
          <w:sz w:val="26"/>
        </w:rPr>
        <w:t xml:space="preserve"> </w:t>
      </w:r>
      <w:r>
        <w:rPr>
          <w:sz w:val="26"/>
        </w:rPr>
        <w:t>as</w:t>
      </w:r>
      <w:r>
        <w:rPr>
          <w:spacing w:val="-6"/>
          <w:sz w:val="26"/>
        </w:rPr>
        <w:t xml:space="preserve"> </w:t>
      </w:r>
      <w:r>
        <w:rPr>
          <w:b/>
          <w:sz w:val="26"/>
        </w:rPr>
        <w:t>by</w:t>
      </w:r>
      <w:r>
        <w:rPr>
          <w:b/>
          <w:spacing w:val="-5"/>
          <w:sz w:val="26"/>
        </w:rPr>
        <w:t xml:space="preserve"> </w:t>
      </w:r>
      <w:r>
        <w:rPr>
          <w:b/>
          <w:sz w:val="26"/>
        </w:rPr>
        <w:t>description</w:t>
      </w:r>
      <w:r>
        <w:rPr>
          <w:sz w:val="26"/>
        </w:rPr>
        <w:t>,</w:t>
      </w:r>
      <w:r>
        <w:rPr>
          <w:spacing w:val="-5"/>
          <w:sz w:val="26"/>
        </w:rPr>
        <w:t xml:space="preserve"> </w:t>
      </w:r>
      <w:r>
        <w:rPr>
          <w:sz w:val="26"/>
        </w:rPr>
        <w:t>it is</w:t>
      </w:r>
      <w:r>
        <w:rPr>
          <w:spacing w:val="-2"/>
          <w:sz w:val="26"/>
        </w:rPr>
        <w:t xml:space="preserve"> </w:t>
      </w:r>
      <w:r>
        <w:rPr>
          <w:b/>
          <w:sz w:val="26"/>
        </w:rPr>
        <w:t>not</w:t>
      </w:r>
      <w:r>
        <w:rPr>
          <w:b/>
          <w:spacing w:val="-6"/>
          <w:sz w:val="26"/>
        </w:rPr>
        <w:t xml:space="preserve"> </w:t>
      </w:r>
      <w:r>
        <w:rPr>
          <w:b/>
          <w:sz w:val="26"/>
        </w:rPr>
        <w:t>sufficient</w:t>
      </w:r>
      <w:r>
        <w:rPr>
          <w:b/>
          <w:spacing w:val="-5"/>
          <w:sz w:val="26"/>
        </w:rPr>
        <w:t xml:space="preserve"> </w:t>
      </w:r>
      <w:r>
        <w:rPr>
          <w:sz w:val="26"/>
        </w:rPr>
        <w:t>that</w:t>
      </w:r>
      <w:r>
        <w:rPr>
          <w:spacing w:val="-5"/>
          <w:sz w:val="26"/>
        </w:rPr>
        <w:t xml:space="preserve"> </w:t>
      </w:r>
      <w:r>
        <w:rPr>
          <w:sz w:val="26"/>
        </w:rPr>
        <w:t>the</w:t>
      </w:r>
      <w:r>
        <w:rPr>
          <w:spacing w:val="-7"/>
          <w:sz w:val="26"/>
        </w:rPr>
        <w:t xml:space="preserve"> </w:t>
      </w:r>
      <w:r>
        <w:rPr>
          <w:sz w:val="26"/>
        </w:rPr>
        <w:t>bulk of</w:t>
      </w:r>
      <w:r>
        <w:rPr>
          <w:spacing w:val="-2"/>
          <w:sz w:val="26"/>
        </w:rPr>
        <w:t xml:space="preserve"> </w:t>
      </w:r>
      <w:r>
        <w:rPr>
          <w:sz w:val="26"/>
        </w:rPr>
        <w:t>the</w:t>
      </w:r>
      <w:r>
        <w:rPr>
          <w:spacing w:val="-4"/>
          <w:sz w:val="26"/>
        </w:rPr>
        <w:t xml:space="preserve"> </w:t>
      </w:r>
      <w:r>
        <w:rPr>
          <w:sz w:val="26"/>
        </w:rPr>
        <w:t>goods</w:t>
      </w:r>
      <w:r>
        <w:rPr>
          <w:spacing w:val="-2"/>
          <w:sz w:val="26"/>
        </w:rPr>
        <w:t xml:space="preserve"> </w:t>
      </w:r>
      <w:r>
        <w:rPr>
          <w:sz w:val="26"/>
          <w:u w:val="single"/>
        </w:rPr>
        <w:t>corresponds</w:t>
      </w:r>
      <w:r>
        <w:rPr>
          <w:spacing w:val="-4"/>
          <w:sz w:val="26"/>
          <w:u w:val="single"/>
        </w:rPr>
        <w:t xml:space="preserve"> </w:t>
      </w:r>
      <w:r>
        <w:rPr>
          <w:sz w:val="26"/>
          <w:u w:val="single"/>
        </w:rPr>
        <w:t>with</w:t>
      </w:r>
      <w:r>
        <w:rPr>
          <w:spacing w:val="-1"/>
          <w:sz w:val="26"/>
          <w:u w:val="single"/>
        </w:rPr>
        <w:t xml:space="preserve"> </w:t>
      </w:r>
      <w:r>
        <w:rPr>
          <w:sz w:val="26"/>
          <w:u w:val="single"/>
        </w:rPr>
        <w:t>the</w:t>
      </w:r>
      <w:r>
        <w:rPr>
          <w:spacing w:val="-4"/>
          <w:sz w:val="26"/>
          <w:u w:val="single"/>
        </w:rPr>
        <w:t xml:space="preserve"> </w:t>
      </w:r>
      <w:r>
        <w:rPr>
          <w:sz w:val="26"/>
          <w:u w:val="single"/>
        </w:rPr>
        <w:t>sample</w:t>
      </w:r>
      <w:r>
        <w:rPr>
          <w:sz w:val="26"/>
        </w:rPr>
        <w:t xml:space="preserve"> </w:t>
      </w:r>
      <w:r>
        <w:rPr>
          <w:b/>
          <w:sz w:val="26"/>
        </w:rPr>
        <w:t>if</w:t>
      </w:r>
      <w:r>
        <w:rPr>
          <w:b/>
          <w:spacing w:val="-3"/>
          <w:sz w:val="26"/>
        </w:rPr>
        <w:t xml:space="preserve"> </w:t>
      </w:r>
      <w:r>
        <w:rPr>
          <w:b/>
          <w:sz w:val="26"/>
        </w:rPr>
        <w:t>the</w:t>
      </w:r>
      <w:r>
        <w:rPr>
          <w:b/>
          <w:spacing w:val="-1"/>
          <w:sz w:val="26"/>
        </w:rPr>
        <w:t xml:space="preserve"> </w:t>
      </w:r>
      <w:r>
        <w:rPr>
          <w:b/>
          <w:sz w:val="26"/>
        </w:rPr>
        <w:t>goods</w:t>
      </w:r>
      <w:r>
        <w:rPr>
          <w:b/>
          <w:spacing w:val="-2"/>
          <w:sz w:val="26"/>
        </w:rPr>
        <w:t xml:space="preserve"> </w:t>
      </w:r>
      <w:r>
        <w:rPr>
          <w:b/>
          <w:sz w:val="26"/>
        </w:rPr>
        <w:t>do</w:t>
      </w:r>
      <w:r>
        <w:rPr>
          <w:b/>
          <w:spacing w:val="-1"/>
          <w:sz w:val="26"/>
        </w:rPr>
        <w:t xml:space="preserve"> </w:t>
      </w:r>
      <w:r>
        <w:rPr>
          <w:b/>
          <w:sz w:val="26"/>
        </w:rPr>
        <w:t>not</w:t>
      </w:r>
      <w:r>
        <w:rPr>
          <w:b/>
          <w:spacing w:val="-3"/>
          <w:sz w:val="26"/>
        </w:rPr>
        <w:t xml:space="preserve"> </w:t>
      </w:r>
      <w:r>
        <w:rPr>
          <w:b/>
          <w:sz w:val="26"/>
        </w:rPr>
        <w:t>also correspond</w:t>
      </w:r>
      <w:r>
        <w:rPr>
          <w:b/>
          <w:spacing w:val="-3"/>
          <w:sz w:val="26"/>
        </w:rPr>
        <w:t xml:space="preserve"> </w:t>
      </w:r>
      <w:r>
        <w:rPr>
          <w:b/>
          <w:sz w:val="26"/>
        </w:rPr>
        <w:t>with</w:t>
      </w:r>
      <w:r>
        <w:rPr>
          <w:b/>
          <w:spacing w:val="-3"/>
          <w:sz w:val="26"/>
        </w:rPr>
        <w:t xml:space="preserve"> </w:t>
      </w:r>
      <w:r>
        <w:rPr>
          <w:b/>
          <w:sz w:val="26"/>
        </w:rPr>
        <w:t xml:space="preserve">the </w:t>
      </w:r>
      <w:r>
        <w:rPr>
          <w:b/>
          <w:spacing w:val="-2"/>
          <w:sz w:val="26"/>
        </w:rPr>
        <w:t>description</w:t>
      </w:r>
      <w:r>
        <w:rPr>
          <w:spacing w:val="-2"/>
          <w:sz w:val="26"/>
        </w:rPr>
        <w:t>.”</w:t>
      </w:r>
    </w:p>
    <w:p w14:paraId="29C7CE37" w14:textId="77777777" w:rsidR="004C192B" w:rsidRDefault="00000000">
      <w:pPr>
        <w:pStyle w:val="a4"/>
        <w:numPr>
          <w:ilvl w:val="1"/>
          <w:numId w:val="202"/>
        </w:numPr>
        <w:tabs>
          <w:tab w:val="left" w:pos="1364"/>
        </w:tabs>
        <w:spacing w:before="1" w:line="311" w:lineRule="exact"/>
        <w:ind w:left="1364" w:hanging="360"/>
        <w:jc w:val="both"/>
        <w:rPr>
          <w:sz w:val="26"/>
        </w:rPr>
      </w:pPr>
      <w:r>
        <w:rPr>
          <w:sz w:val="26"/>
        </w:rPr>
        <w:t>Additional</w:t>
      </w:r>
      <w:r>
        <w:rPr>
          <w:spacing w:val="-10"/>
          <w:sz w:val="26"/>
        </w:rPr>
        <w:t xml:space="preserve"> </w:t>
      </w:r>
      <w:r>
        <w:rPr>
          <w:sz w:val="26"/>
        </w:rPr>
        <w:t>to</w:t>
      </w:r>
      <w:r>
        <w:rPr>
          <w:spacing w:val="-7"/>
          <w:sz w:val="26"/>
        </w:rPr>
        <w:t xml:space="preserve"> </w:t>
      </w:r>
      <w:r>
        <w:rPr>
          <w:spacing w:val="-5"/>
          <w:sz w:val="26"/>
        </w:rPr>
        <w:t>s17</w:t>
      </w:r>
    </w:p>
    <w:p w14:paraId="713ED71D" w14:textId="77777777" w:rsidR="004C192B" w:rsidRDefault="00000000">
      <w:pPr>
        <w:pStyle w:val="a4"/>
        <w:numPr>
          <w:ilvl w:val="1"/>
          <w:numId w:val="202"/>
        </w:numPr>
        <w:tabs>
          <w:tab w:val="left" w:pos="1365"/>
        </w:tabs>
        <w:spacing w:before="4" w:line="230" w:lineRule="auto"/>
        <w:ind w:right="322"/>
        <w:jc w:val="both"/>
        <w:rPr>
          <w:sz w:val="26"/>
        </w:rPr>
      </w:pPr>
      <w:r>
        <w:rPr>
          <w:sz w:val="26"/>
        </w:rPr>
        <w:t>If the good (the bulk) complies with the sample, but not fully complying with the description,</w:t>
      </w:r>
      <w:r>
        <w:rPr>
          <w:spacing w:val="-4"/>
          <w:sz w:val="26"/>
        </w:rPr>
        <w:t xml:space="preserve"> </w:t>
      </w:r>
      <w:r>
        <w:rPr>
          <w:sz w:val="26"/>
        </w:rPr>
        <w:t>it</w:t>
      </w:r>
      <w:r>
        <w:rPr>
          <w:spacing w:val="-4"/>
          <w:sz w:val="26"/>
        </w:rPr>
        <w:t xml:space="preserve"> </w:t>
      </w:r>
      <w:r>
        <w:rPr>
          <w:sz w:val="26"/>
        </w:rPr>
        <w:t>would</w:t>
      </w:r>
      <w:r>
        <w:rPr>
          <w:spacing w:val="-6"/>
          <w:sz w:val="26"/>
        </w:rPr>
        <w:t xml:space="preserve"> </w:t>
      </w:r>
      <w:r>
        <w:rPr>
          <w:sz w:val="26"/>
        </w:rPr>
        <w:t>breach</w:t>
      </w:r>
      <w:r>
        <w:rPr>
          <w:spacing w:val="-4"/>
          <w:sz w:val="26"/>
        </w:rPr>
        <w:t xml:space="preserve"> </w:t>
      </w:r>
      <w:r>
        <w:rPr>
          <w:sz w:val="26"/>
        </w:rPr>
        <w:t>s15</w:t>
      </w:r>
      <w:r>
        <w:rPr>
          <w:spacing w:val="-5"/>
          <w:sz w:val="26"/>
        </w:rPr>
        <w:t xml:space="preserve"> </w:t>
      </w:r>
      <w:r>
        <w:rPr>
          <w:sz w:val="26"/>
        </w:rPr>
        <w:t>(sale</w:t>
      </w:r>
      <w:r>
        <w:rPr>
          <w:spacing w:val="-3"/>
          <w:sz w:val="26"/>
        </w:rPr>
        <w:t xml:space="preserve"> </w:t>
      </w:r>
      <w:r>
        <w:rPr>
          <w:sz w:val="26"/>
        </w:rPr>
        <w:t>by</w:t>
      </w:r>
      <w:r>
        <w:rPr>
          <w:spacing w:val="-7"/>
          <w:sz w:val="26"/>
        </w:rPr>
        <w:t xml:space="preserve"> </w:t>
      </w:r>
      <w:r>
        <w:rPr>
          <w:sz w:val="26"/>
        </w:rPr>
        <w:t>description)</w:t>
      </w:r>
      <w:r>
        <w:rPr>
          <w:spacing w:val="-5"/>
          <w:sz w:val="26"/>
        </w:rPr>
        <w:t xml:space="preserve"> </w:t>
      </w:r>
      <w:r>
        <w:rPr>
          <w:sz w:val="26"/>
        </w:rPr>
        <w:t>but</w:t>
      </w:r>
      <w:r>
        <w:rPr>
          <w:spacing w:val="-4"/>
          <w:sz w:val="26"/>
        </w:rPr>
        <w:t xml:space="preserve"> </w:t>
      </w:r>
      <w:r>
        <w:rPr>
          <w:sz w:val="26"/>
        </w:rPr>
        <w:t>not</w:t>
      </w:r>
      <w:r>
        <w:rPr>
          <w:spacing w:val="-4"/>
          <w:sz w:val="26"/>
        </w:rPr>
        <w:t xml:space="preserve"> </w:t>
      </w:r>
      <w:r>
        <w:rPr>
          <w:sz w:val="26"/>
        </w:rPr>
        <w:t>s17</w:t>
      </w:r>
      <w:r>
        <w:rPr>
          <w:spacing w:val="-5"/>
          <w:sz w:val="26"/>
        </w:rPr>
        <w:t xml:space="preserve"> </w:t>
      </w:r>
      <w:r>
        <w:rPr>
          <w:sz w:val="26"/>
        </w:rPr>
        <w:t>(sale</w:t>
      </w:r>
      <w:r>
        <w:rPr>
          <w:spacing w:val="-3"/>
          <w:sz w:val="26"/>
        </w:rPr>
        <w:t xml:space="preserve"> </w:t>
      </w:r>
      <w:r>
        <w:rPr>
          <w:sz w:val="26"/>
        </w:rPr>
        <w:t>by</w:t>
      </w:r>
      <w:r>
        <w:rPr>
          <w:spacing w:val="-7"/>
          <w:sz w:val="26"/>
        </w:rPr>
        <w:t xml:space="preserve"> </w:t>
      </w:r>
      <w:r>
        <w:rPr>
          <w:sz w:val="26"/>
        </w:rPr>
        <w:t>sample)</w:t>
      </w:r>
    </w:p>
    <w:p w14:paraId="12CF6A26" w14:textId="77777777" w:rsidR="004C192B" w:rsidRDefault="004C192B">
      <w:pPr>
        <w:pStyle w:val="a3"/>
        <w:spacing w:before="3"/>
      </w:pPr>
    </w:p>
    <w:p w14:paraId="3A27FBF6" w14:textId="77777777" w:rsidR="004C192B" w:rsidRDefault="00000000">
      <w:pPr>
        <w:pStyle w:val="2"/>
        <w:numPr>
          <w:ilvl w:val="0"/>
          <w:numId w:val="202"/>
        </w:numPr>
        <w:tabs>
          <w:tab w:val="left" w:pos="514"/>
        </w:tabs>
        <w:spacing w:before="1" w:line="317" w:lineRule="exact"/>
      </w:pPr>
      <w:r>
        <w:rPr>
          <w:spacing w:val="-2"/>
        </w:rPr>
        <w:t>S16(2)(c)</w:t>
      </w:r>
    </w:p>
    <w:p w14:paraId="2AF9E323" w14:textId="77777777" w:rsidR="004C192B" w:rsidRDefault="00000000">
      <w:pPr>
        <w:ind w:left="514" w:right="194"/>
        <w:rPr>
          <w:sz w:val="26"/>
        </w:rPr>
      </w:pPr>
      <w:r>
        <w:rPr>
          <w:sz w:val="26"/>
        </w:rPr>
        <w:t>“…if</w:t>
      </w:r>
      <w:r>
        <w:rPr>
          <w:spacing w:val="-8"/>
          <w:sz w:val="26"/>
        </w:rPr>
        <w:t xml:space="preserve"> </w:t>
      </w:r>
      <w:r>
        <w:rPr>
          <w:sz w:val="26"/>
        </w:rPr>
        <w:t>the</w:t>
      </w:r>
      <w:r>
        <w:rPr>
          <w:spacing w:val="-10"/>
          <w:sz w:val="26"/>
        </w:rPr>
        <w:t xml:space="preserve"> </w:t>
      </w:r>
      <w:r>
        <w:rPr>
          <w:sz w:val="26"/>
        </w:rPr>
        <w:t>contract</w:t>
      </w:r>
      <w:r>
        <w:rPr>
          <w:spacing w:val="-7"/>
          <w:sz w:val="26"/>
        </w:rPr>
        <w:t xml:space="preserve"> </w:t>
      </w:r>
      <w:r>
        <w:rPr>
          <w:sz w:val="26"/>
        </w:rPr>
        <w:t>is</w:t>
      </w:r>
      <w:r>
        <w:rPr>
          <w:spacing w:val="-6"/>
          <w:sz w:val="26"/>
        </w:rPr>
        <w:t xml:space="preserve"> </w:t>
      </w:r>
      <w:r>
        <w:rPr>
          <w:sz w:val="26"/>
        </w:rPr>
        <w:t>a</w:t>
      </w:r>
      <w:r>
        <w:rPr>
          <w:spacing w:val="-11"/>
          <w:sz w:val="26"/>
        </w:rPr>
        <w:t xml:space="preserve"> </w:t>
      </w:r>
      <w:r>
        <w:rPr>
          <w:sz w:val="26"/>
        </w:rPr>
        <w:t>contract</w:t>
      </w:r>
      <w:r>
        <w:rPr>
          <w:spacing w:val="-7"/>
          <w:sz w:val="26"/>
        </w:rPr>
        <w:t xml:space="preserve"> </w:t>
      </w:r>
      <w:r>
        <w:rPr>
          <w:sz w:val="26"/>
        </w:rPr>
        <w:t>for</w:t>
      </w:r>
      <w:r>
        <w:rPr>
          <w:spacing w:val="-6"/>
          <w:sz w:val="26"/>
        </w:rPr>
        <w:t xml:space="preserve"> </w:t>
      </w:r>
      <w:r>
        <w:rPr>
          <w:sz w:val="26"/>
        </w:rPr>
        <w:t>sale</w:t>
      </w:r>
      <w:r>
        <w:rPr>
          <w:spacing w:val="-11"/>
          <w:sz w:val="26"/>
        </w:rPr>
        <w:t xml:space="preserve"> </w:t>
      </w:r>
      <w:r>
        <w:rPr>
          <w:sz w:val="26"/>
        </w:rPr>
        <w:t>by</w:t>
      </w:r>
      <w:r>
        <w:rPr>
          <w:spacing w:val="-6"/>
          <w:sz w:val="26"/>
        </w:rPr>
        <w:t xml:space="preserve"> </w:t>
      </w:r>
      <w:r>
        <w:rPr>
          <w:sz w:val="26"/>
        </w:rPr>
        <w:t>sample,</w:t>
      </w:r>
      <w:r>
        <w:rPr>
          <w:spacing w:val="-7"/>
          <w:sz w:val="26"/>
        </w:rPr>
        <w:t xml:space="preserve"> </w:t>
      </w:r>
      <w:r>
        <w:rPr>
          <w:sz w:val="26"/>
        </w:rPr>
        <w:t>as</w:t>
      </w:r>
      <w:r>
        <w:rPr>
          <w:spacing w:val="-6"/>
          <w:sz w:val="26"/>
        </w:rPr>
        <w:t xml:space="preserve"> </w:t>
      </w:r>
      <w:r>
        <w:rPr>
          <w:sz w:val="26"/>
        </w:rPr>
        <w:t>regards</w:t>
      </w:r>
      <w:r>
        <w:rPr>
          <w:spacing w:val="-5"/>
          <w:sz w:val="26"/>
        </w:rPr>
        <w:t xml:space="preserve"> </w:t>
      </w:r>
      <w:r>
        <w:rPr>
          <w:b/>
          <w:sz w:val="26"/>
        </w:rPr>
        <w:t>defects</w:t>
      </w:r>
      <w:r>
        <w:rPr>
          <w:b/>
          <w:spacing w:val="-8"/>
          <w:sz w:val="26"/>
        </w:rPr>
        <w:t xml:space="preserve"> </w:t>
      </w:r>
      <w:r>
        <w:rPr>
          <w:sz w:val="26"/>
        </w:rPr>
        <w:t>which</w:t>
      </w:r>
      <w:r>
        <w:rPr>
          <w:spacing w:val="-6"/>
          <w:sz w:val="26"/>
        </w:rPr>
        <w:t xml:space="preserve"> </w:t>
      </w:r>
      <w:r>
        <w:rPr>
          <w:b/>
          <w:sz w:val="26"/>
        </w:rPr>
        <w:t>would</w:t>
      </w:r>
      <w:r>
        <w:rPr>
          <w:b/>
          <w:spacing w:val="-9"/>
          <w:sz w:val="26"/>
        </w:rPr>
        <w:t xml:space="preserve"> </w:t>
      </w:r>
      <w:r>
        <w:rPr>
          <w:b/>
          <w:sz w:val="26"/>
        </w:rPr>
        <w:t xml:space="preserve">have been apparent </w:t>
      </w:r>
      <w:r>
        <w:rPr>
          <w:sz w:val="26"/>
        </w:rPr>
        <w:t xml:space="preserve">on a </w:t>
      </w:r>
      <w:r>
        <w:rPr>
          <w:b/>
          <w:sz w:val="26"/>
        </w:rPr>
        <w:t xml:space="preserve">reasonable examination </w:t>
      </w:r>
      <w:r>
        <w:rPr>
          <w:sz w:val="26"/>
        </w:rPr>
        <w:t>of the sample.” – one of the exclusions</w:t>
      </w:r>
    </w:p>
    <w:p w14:paraId="4F8B763A" w14:textId="77777777" w:rsidR="004C192B" w:rsidRDefault="00000000">
      <w:pPr>
        <w:pStyle w:val="a4"/>
        <w:numPr>
          <w:ilvl w:val="1"/>
          <w:numId w:val="202"/>
        </w:numPr>
        <w:tabs>
          <w:tab w:val="left" w:pos="1365"/>
        </w:tabs>
        <w:spacing w:before="8" w:line="230" w:lineRule="auto"/>
        <w:ind w:right="949"/>
        <w:rPr>
          <w:sz w:val="26"/>
        </w:rPr>
      </w:pPr>
      <w:r>
        <w:rPr>
          <w:sz w:val="26"/>
        </w:rPr>
        <w:t>Cannot</w:t>
      </w:r>
      <w:r>
        <w:rPr>
          <w:spacing w:val="-8"/>
          <w:sz w:val="26"/>
        </w:rPr>
        <w:t xml:space="preserve"> </w:t>
      </w:r>
      <w:r>
        <w:rPr>
          <w:sz w:val="26"/>
        </w:rPr>
        <w:t>argued</w:t>
      </w:r>
      <w:r>
        <w:rPr>
          <w:spacing w:val="-9"/>
          <w:sz w:val="26"/>
        </w:rPr>
        <w:t xml:space="preserve"> </w:t>
      </w:r>
      <w:r>
        <w:rPr>
          <w:sz w:val="26"/>
        </w:rPr>
        <w:t>that</w:t>
      </w:r>
      <w:r>
        <w:rPr>
          <w:spacing w:val="-8"/>
          <w:sz w:val="26"/>
        </w:rPr>
        <w:t xml:space="preserve"> </w:t>
      </w:r>
      <w:r>
        <w:rPr>
          <w:sz w:val="26"/>
        </w:rPr>
        <w:t>they</w:t>
      </w:r>
      <w:r>
        <w:rPr>
          <w:spacing w:val="-11"/>
          <w:sz w:val="26"/>
        </w:rPr>
        <w:t xml:space="preserve"> </w:t>
      </w:r>
      <w:r>
        <w:rPr>
          <w:sz w:val="26"/>
        </w:rPr>
        <w:t>are</w:t>
      </w:r>
      <w:r>
        <w:rPr>
          <w:spacing w:val="-11"/>
          <w:sz w:val="26"/>
        </w:rPr>
        <w:t xml:space="preserve"> </w:t>
      </w:r>
      <w:r>
        <w:rPr>
          <w:sz w:val="26"/>
        </w:rPr>
        <w:t>not</w:t>
      </w:r>
      <w:r>
        <w:rPr>
          <w:spacing w:val="-8"/>
          <w:sz w:val="26"/>
        </w:rPr>
        <w:t xml:space="preserve"> </w:t>
      </w:r>
      <w:r>
        <w:rPr>
          <w:sz w:val="26"/>
        </w:rPr>
        <w:t>of</w:t>
      </w:r>
      <w:r>
        <w:rPr>
          <w:spacing w:val="-5"/>
          <w:sz w:val="26"/>
        </w:rPr>
        <w:t xml:space="preserve"> </w:t>
      </w:r>
      <w:r>
        <w:rPr>
          <w:sz w:val="26"/>
        </w:rPr>
        <w:t>merchantable</w:t>
      </w:r>
      <w:r>
        <w:rPr>
          <w:spacing w:val="-7"/>
          <w:sz w:val="26"/>
        </w:rPr>
        <w:t xml:space="preserve"> </w:t>
      </w:r>
      <w:r>
        <w:rPr>
          <w:sz w:val="26"/>
        </w:rPr>
        <w:t>quality,</w:t>
      </w:r>
      <w:r>
        <w:rPr>
          <w:spacing w:val="-8"/>
          <w:sz w:val="26"/>
        </w:rPr>
        <w:t xml:space="preserve"> </w:t>
      </w:r>
      <w:r>
        <w:rPr>
          <w:sz w:val="26"/>
        </w:rPr>
        <w:t>if</w:t>
      </w:r>
      <w:r>
        <w:rPr>
          <w:spacing w:val="-7"/>
          <w:sz w:val="26"/>
        </w:rPr>
        <w:t xml:space="preserve"> </w:t>
      </w:r>
      <w:r>
        <w:rPr>
          <w:sz w:val="26"/>
        </w:rPr>
        <w:t>have</w:t>
      </w:r>
      <w:r>
        <w:rPr>
          <w:spacing w:val="-7"/>
          <w:sz w:val="26"/>
        </w:rPr>
        <w:t xml:space="preserve"> </w:t>
      </w:r>
      <w:r>
        <w:rPr>
          <w:sz w:val="26"/>
        </w:rPr>
        <w:t>examination already to detect the defect</w:t>
      </w:r>
    </w:p>
    <w:p w14:paraId="344377F9"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1B5E4A53" w14:textId="77777777" w:rsidR="004C192B" w:rsidRDefault="00000000">
      <w:pPr>
        <w:pStyle w:val="1"/>
        <w:numPr>
          <w:ilvl w:val="0"/>
          <w:numId w:val="224"/>
        </w:numPr>
        <w:tabs>
          <w:tab w:val="left" w:pos="512"/>
        </w:tabs>
        <w:spacing w:before="78"/>
        <w:ind w:left="512" w:hanging="358"/>
      </w:pPr>
      <w:r>
        <w:rPr>
          <w:color w:val="000000"/>
          <w:spacing w:val="-2"/>
          <w:highlight w:val="yellow"/>
        </w:rPr>
        <w:lastRenderedPageBreak/>
        <w:t>EXCLUSION/RESTRICTION</w:t>
      </w:r>
      <w:r>
        <w:rPr>
          <w:color w:val="000000"/>
          <w:spacing w:val="4"/>
          <w:highlight w:val="yellow"/>
        </w:rPr>
        <w:t xml:space="preserve"> </w:t>
      </w:r>
      <w:r>
        <w:rPr>
          <w:color w:val="000000"/>
          <w:spacing w:val="-2"/>
          <w:highlight w:val="yellow"/>
        </w:rPr>
        <w:t>ON</w:t>
      </w:r>
      <w:r>
        <w:rPr>
          <w:color w:val="000000"/>
          <w:spacing w:val="5"/>
          <w:highlight w:val="yellow"/>
        </w:rPr>
        <w:t xml:space="preserve"> </w:t>
      </w:r>
      <w:r>
        <w:rPr>
          <w:color w:val="000000"/>
          <w:spacing w:val="-2"/>
          <w:highlight w:val="yellow"/>
        </w:rPr>
        <w:t>LIABILITY</w:t>
      </w:r>
    </w:p>
    <w:p w14:paraId="0B5614D8" w14:textId="77777777" w:rsidR="004C192B" w:rsidRDefault="00000000">
      <w:pPr>
        <w:pStyle w:val="a4"/>
        <w:numPr>
          <w:ilvl w:val="0"/>
          <w:numId w:val="202"/>
        </w:numPr>
        <w:tabs>
          <w:tab w:val="left" w:pos="514"/>
        </w:tabs>
        <w:spacing w:before="1"/>
        <w:rPr>
          <w:b/>
          <w:sz w:val="26"/>
        </w:rPr>
      </w:pPr>
      <w:r>
        <w:rPr>
          <w:b/>
          <w:sz w:val="26"/>
        </w:rPr>
        <w:t>S57</w:t>
      </w:r>
      <w:r>
        <w:rPr>
          <w:b/>
          <w:spacing w:val="-1"/>
          <w:sz w:val="26"/>
        </w:rPr>
        <w:t xml:space="preserve"> </w:t>
      </w:r>
      <w:r>
        <w:rPr>
          <w:b/>
          <w:spacing w:val="-4"/>
          <w:sz w:val="26"/>
        </w:rPr>
        <w:t>SOGO</w:t>
      </w:r>
    </w:p>
    <w:p w14:paraId="006A48E9" w14:textId="77777777" w:rsidR="004C192B" w:rsidRDefault="00000000">
      <w:pPr>
        <w:pStyle w:val="a3"/>
        <w:ind w:left="934"/>
      </w:pPr>
      <w:r>
        <w:t>“Where</w:t>
      </w:r>
      <w:r>
        <w:rPr>
          <w:spacing w:val="-8"/>
        </w:rPr>
        <w:t xml:space="preserve"> </w:t>
      </w:r>
      <w:r>
        <w:t>any</w:t>
      </w:r>
      <w:r>
        <w:rPr>
          <w:spacing w:val="-6"/>
        </w:rPr>
        <w:t xml:space="preserve"> </w:t>
      </w:r>
      <w:r>
        <w:t>right,</w:t>
      </w:r>
      <w:r>
        <w:rPr>
          <w:spacing w:val="2"/>
        </w:rPr>
        <w:t xml:space="preserve"> </w:t>
      </w:r>
      <w:r>
        <w:t>duty</w:t>
      </w:r>
      <w:r>
        <w:rPr>
          <w:spacing w:val="-6"/>
        </w:rPr>
        <w:t xml:space="preserve"> </w:t>
      </w:r>
      <w:r>
        <w:t>or</w:t>
      </w:r>
      <w:r>
        <w:rPr>
          <w:spacing w:val="-2"/>
        </w:rPr>
        <w:t xml:space="preserve"> </w:t>
      </w:r>
      <w:r>
        <w:t>liability</w:t>
      </w:r>
      <w:r>
        <w:rPr>
          <w:spacing w:val="-1"/>
        </w:rPr>
        <w:t xml:space="preserve"> </w:t>
      </w:r>
      <w:r>
        <w:t>would</w:t>
      </w:r>
      <w:r>
        <w:rPr>
          <w:spacing w:val="-5"/>
        </w:rPr>
        <w:t xml:space="preserve"> </w:t>
      </w:r>
      <w:r>
        <w:t>arise</w:t>
      </w:r>
      <w:r>
        <w:rPr>
          <w:spacing w:val="-2"/>
        </w:rPr>
        <w:t xml:space="preserve"> </w:t>
      </w:r>
      <w:r>
        <w:t>under</w:t>
      </w:r>
      <w:r>
        <w:rPr>
          <w:spacing w:val="-1"/>
        </w:rPr>
        <w:t xml:space="preserve"> </w:t>
      </w:r>
      <w:r>
        <w:t>a</w:t>
      </w:r>
      <w:r>
        <w:rPr>
          <w:spacing w:val="-7"/>
        </w:rPr>
        <w:t xml:space="preserve"> </w:t>
      </w:r>
      <w:r>
        <w:t>contract</w:t>
      </w:r>
      <w:r>
        <w:rPr>
          <w:spacing w:val="-3"/>
        </w:rPr>
        <w:t xml:space="preserve"> </w:t>
      </w:r>
      <w:r>
        <w:t>of</w:t>
      </w:r>
      <w:r>
        <w:rPr>
          <w:spacing w:val="-4"/>
        </w:rPr>
        <w:t xml:space="preserve"> </w:t>
      </w:r>
      <w:r>
        <w:t>sale</w:t>
      </w:r>
      <w:r>
        <w:rPr>
          <w:spacing w:val="-2"/>
        </w:rPr>
        <w:t xml:space="preserve"> </w:t>
      </w:r>
      <w:r>
        <w:t>of</w:t>
      </w:r>
      <w:r>
        <w:rPr>
          <w:spacing w:val="-4"/>
        </w:rPr>
        <w:t xml:space="preserve"> </w:t>
      </w:r>
      <w:r>
        <w:t>goods</w:t>
      </w:r>
      <w:r>
        <w:rPr>
          <w:spacing w:val="-5"/>
        </w:rPr>
        <w:t xml:space="preserve"> by</w:t>
      </w:r>
    </w:p>
    <w:p w14:paraId="087BCD18" w14:textId="77777777" w:rsidR="004C192B" w:rsidRDefault="00000000">
      <w:pPr>
        <w:ind w:left="934"/>
        <w:rPr>
          <w:sz w:val="26"/>
        </w:rPr>
      </w:pPr>
      <w:r>
        <w:rPr>
          <w:sz w:val="26"/>
        </w:rPr>
        <w:t>implication</w:t>
      </w:r>
      <w:r>
        <w:rPr>
          <w:spacing w:val="-9"/>
          <w:sz w:val="26"/>
        </w:rPr>
        <w:t xml:space="preserve"> </w:t>
      </w:r>
      <w:r>
        <w:rPr>
          <w:sz w:val="26"/>
        </w:rPr>
        <w:t>of</w:t>
      </w:r>
      <w:r>
        <w:rPr>
          <w:spacing w:val="-8"/>
          <w:sz w:val="26"/>
        </w:rPr>
        <w:t xml:space="preserve"> </w:t>
      </w:r>
      <w:r>
        <w:rPr>
          <w:sz w:val="26"/>
        </w:rPr>
        <w:t>law,</w:t>
      </w:r>
      <w:r>
        <w:rPr>
          <w:spacing w:val="-7"/>
          <w:sz w:val="26"/>
        </w:rPr>
        <w:t xml:space="preserve"> </w:t>
      </w:r>
      <w:r>
        <w:rPr>
          <w:sz w:val="26"/>
        </w:rPr>
        <w:t>it</w:t>
      </w:r>
      <w:r>
        <w:rPr>
          <w:spacing w:val="-3"/>
          <w:sz w:val="26"/>
        </w:rPr>
        <w:t xml:space="preserve"> </w:t>
      </w:r>
      <w:r>
        <w:rPr>
          <w:sz w:val="26"/>
        </w:rPr>
        <w:t>may</w:t>
      </w:r>
      <w:r>
        <w:rPr>
          <w:spacing w:val="-6"/>
          <w:sz w:val="26"/>
        </w:rPr>
        <w:t xml:space="preserve"> </w:t>
      </w:r>
      <w:r>
        <w:rPr>
          <w:sz w:val="26"/>
        </w:rPr>
        <w:t>(subject</w:t>
      </w:r>
      <w:r>
        <w:rPr>
          <w:spacing w:val="-7"/>
          <w:sz w:val="26"/>
        </w:rPr>
        <w:t xml:space="preserve"> </w:t>
      </w:r>
      <w:r>
        <w:rPr>
          <w:sz w:val="26"/>
        </w:rPr>
        <w:t>to</w:t>
      </w:r>
      <w:r>
        <w:rPr>
          <w:spacing w:val="-7"/>
          <w:sz w:val="26"/>
        </w:rPr>
        <w:t xml:space="preserve"> </w:t>
      </w:r>
      <w:r>
        <w:rPr>
          <w:sz w:val="26"/>
        </w:rPr>
        <w:t>the</w:t>
      </w:r>
      <w:r>
        <w:rPr>
          <w:spacing w:val="-6"/>
          <w:sz w:val="26"/>
        </w:rPr>
        <w:t xml:space="preserve"> </w:t>
      </w:r>
      <w:r>
        <w:rPr>
          <w:sz w:val="26"/>
        </w:rPr>
        <w:t>Control</w:t>
      </w:r>
      <w:r>
        <w:rPr>
          <w:spacing w:val="-9"/>
          <w:sz w:val="26"/>
        </w:rPr>
        <w:t xml:space="preserve"> </w:t>
      </w:r>
      <w:r>
        <w:rPr>
          <w:sz w:val="26"/>
        </w:rPr>
        <w:t>of</w:t>
      </w:r>
      <w:r>
        <w:rPr>
          <w:spacing w:val="-8"/>
          <w:sz w:val="26"/>
        </w:rPr>
        <w:t xml:space="preserve"> </w:t>
      </w:r>
      <w:r>
        <w:rPr>
          <w:sz w:val="26"/>
        </w:rPr>
        <w:t>Exemption</w:t>
      </w:r>
      <w:r>
        <w:rPr>
          <w:spacing w:val="-9"/>
          <w:sz w:val="26"/>
        </w:rPr>
        <w:t xml:space="preserve"> </w:t>
      </w:r>
      <w:r>
        <w:rPr>
          <w:sz w:val="26"/>
        </w:rPr>
        <w:t>Clauses</w:t>
      </w:r>
      <w:r>
        <w:rPr>
          <w:spacing w:val="-6"/>
          <w:sz w:val="26"/>
        </w:rPr>
        <w:t xml:space="preserve"> </w:t>
      </w:r>
      <w:r>
        <w:rPr>
          <w:sz w:val="26"/>
        </w:rPr>
        <w:t>Ordinance</w:t>
      </w:r>
      <w:r>
        <w:rPr>
          <w:spacing w:val="-6"/>
          <w:sz w:val="26"/>
        </w:rPr>
        <w:t xml:space="preserve"> </w:t>
      </w:r>
      <w:r>
        <w:rPr>
          <w:sz w:val="26"/>
        </w:rPr>
        <w:t xml:space="preserve">(Cap. 71)) be </w:t>
      </w:r>
      <w:r>
        <w:rPr>
          <w:b/>
          <w:sz w:val="26"/>
        </w:rPr>
        <w:t xml:space="preserve">negatived or varied </w:t>
      </w:r>
      <w:r>
        <w:rPr>
          <w:sz w:val="26"/>
        </w:rPr>
        <w:t xml:space="preserve">by </w:t>
      </w:r>
      <w:r>
        <w:rPr>
          <w:b/>
          <w:sz w:val="26"/>
        </w:rPr>
        <w:t>express agreement</w:t>
      </w:r>
      <w:r>
        <w:rPr>
          <w:sz w:val="26"/>
        </w:rPr>
        <w:t xml:space="preserve">, or by </w:t>
      </w:r>
      <w:r>
        <w:rPr>
          <w:b/>
          <w:sz w:val="26"/>
        </w:rPr>
        <w:t xml:space="preserve">the course of dealing </w:t>
      </w:r>
      <w:r>
        <w:rPr>
          <w:sz w:val="26"/>
        </w:rPr>
        <w:t xml:space="preserve">between the parties, or by </w:t>
      </w:r>
      <w:r>
        <w:rPr>
          <w:b/>
          <w:sz w:val="26"/>
        </w:rPr>
        <w:t xml:space="preserve">usage </w:t>
      </w:r>
      <w:r>
        <w:rPr>
          <w:sz w:val="26"/>
        </w:rPr>
        <w:t>if the usage is such as to bind both parties to the</w:t>
      </w:r>
    </w:p>
    <w:p w14:paraId="1077B8E9" w14:textId="77777777" w:rsidR="004C192B" w:rsidRDefault="00000000">
      <w:pPr>
        <w:pStyle w:val="a3"/>
        <w:spacing w:before="1" w:line="305" w:lineRule="exact"/>
        <w:ind w:left="934"/>
      </w:pPr>
      <w:r>
        <w:rPr>
          <w:spacing w:val="-2"/>
        </w:rPr>
        <w:t>contract.”</w:t>
      </w:r>
    </w:p>
    <w:p w14:paraId="5BFD818C"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Can</w:t>
      </w:r>
      <w:r>
        <w:rPr>
          <w:color w:val="2E5395"/>
          <w:spacing w:val="-2"/>
        </w:rPr>
        <w:t xml:space="preserve"> </w:t>
      </w:r>
      <w:r>
        <w:rPr>
          <w:color w:val="2E5395"/>
        </w:rPr>
        <w:t>be</w:t>
      </w:r>
      <w:r>
        <w:rPr>
          <w:color w:val="2E5395"/>
          <w:spacing w:val="-6"/>
        </w:rPr>
        <w:t xml:space="preserve"> </w:t>
      </w:r>
      <w:r>
        <w:rPr>
          <w:color w:val="2E5395"/>
        </w:rPr>
        <w:t>contract</w:t>
      </w:r>
      <w:r>
        <w:rPr>
          <w:color w:val="2E5395"/>
          <w:spacing w:val="-3"/>
        </w:rPr>
        <w:t xml:space="preserve"> </w:t>
      </w:r>
      <w:r>
        <w:rPr>
          <w:color w:val="2E5395"/>
        </w:rPr>
        <w:t>out,</w:t>
      </w:r>
      <w:r>
        <w:rPr>
          <w:color w:val="2E5395"/>
          <w:spacing w:val="-3"/>
        </w:rPr>
        <w:t xml:space="preserve"> </w:t>
      </w:r>
      <w:r>
        <w:rPr>
          <w:color w:val="2E5395"/>
        </w:rPr>
        <w:t>can be</w:t>
      </w:r>
      <w:r>
        <w:rPr>
          <w:color w:val="2E5395"/>
          <w:spacing w:val="-6"/>
        </w:rPr>
        <w:t xml:space="preserve"> </w:t>
      </w:r>
      <w:r>
        <w:rPr>
          <w:color w:val="2E5395"/>
        </w:rPr>
        <w:t>varied</w:t>
      </w:r>
      <w:r>
        <w:rPr>
          <w:color w:val="2E5395"/>
          <w:spacing w:val="-3"/>
        </w:rPr>
        <w:t xml:space="preserve"> </w:t>
      </w:r>
      <w:r>
        <w:rPr>
          <w:color w:val="2E5395"/>
        </w:rPr>
        <w:t>by</w:t>
      </w:r>
      <w:r>
        <w:rPr>
          <w:color w:val="2E5395"/>
          <w:spacing w:val="-1"/>
        </w:rPr>
        <w:t xml:space="preserve"> </w:t>
      </w:r>
      <w:r>
        <w:rPr>
          <w:color w:val="2E5395"/>
        </w:rPr>
        <w:t>agreement,</w:t>
      </w:r>
      <w:r>
        <w:rPr>
          <w:color w:val="2E5395"/>
          <w:spacing w:val="-3"/>
        </w:rPr>
        <w:t xml:space="preserve"> </w:t>
      </w:r>
      <w:r>
        <w:rPr>
          <w:color w:val="2E5395"/>
        </w:rPr>
        <w:t>or</w:t>
      </w:r>
      <w:r>
        <w:rPr>
          <w:color w:val="2E5395"/>
          <w:spacing w:val="-2"/>
        </w:rPr>
        <w:t xml:space="preserve"> </w:t>
      </w:r>
      <w:r>
        <w:rPr>
          <w:color w:val="2E5395"/>
        </w:rPr>
        <w:t>usage</w:t>
      </w:r>
      <w:r>
        <w:rPr>
          <w:color w:val="2E5395"/>
          <w:spacing w:val="-6"/>
        </w:rPr>
        <w:t xml:space="preserve"> </w:t>
      </w:r>
      <w:r>
        <w:rPr>
          <w:color w:val="2E5395"/>
        </w:rPr>
        <w:t>of</w:t>
      </w:r>
      <w:r>
        <w:rPr>
          <w:color w:val="2E5395"/>
          <w:spacing w:val="-3"/>
        </w:rPr>
        <w:t xml:space="preserve"> </w:t>
      </w:r>
      <w:r>
        <w:rPr>
          <w:color w:val="2E5395"/>
          <w:spacing w:val="-2"/>
        </w:rPr>
        <w:t>trade</w:t>
      </w:r>
    </w:p>
    <w:p w14:paraId="275FB137" w14:textId="77777777" w:rsidR="004C192B" w:rsidRDefault="00000000">
      <w:pPr>
        <w:pStyle w:val="a3"/>
        <w:spacing w:before="293" w:line="303" w:lineRule="exact"/>
        <w:ind w:left="154"/>
      </w:pPr>
      <w:r>
        <w:rPr>
          <w:u w:val="single"/>
        </w:rPr>
        <w:t>BELOW</w:t>
      </w:r>
      <w:r>
        <w:rPr>
          <w:spacing w:val="-5"/>
          <w:u w:val="single"/>
        </w:rPr>
        <w:t xml:space="preserve"> </w:t>
      </w:r>
      <w:r>
        <w:rPr>
          <w:u w:val="single"/>
        </w:rPr>
        <w:t>ARE</w:t>
      </w:r>
      <w:r>
        <w:rPr>
          <w:spacing w:val="-5"/>
          <w:u w:val="single"/>
        </w:rPr>
        <w:t xml:space="preserve"> </w:t>
      </w:r>
      <w:r>
        <w:rPr>
          <w:u w:val="single"/>
        </w:rPr>
        <w:t>NOT</w:t>
      </w:r>
      <w:r>
        <w:rPr>
          <w:spacing w:val="-5"/>
          <w:u w:val="single"/>
        </w:rPr>
        <w:t xml:space="preserve"> </w:t>
      </w:r>
      <w:r>
        <w:rPr>
          <w:u w:val="single"/>
        </w:rPr>
        <w:t>THE</w:t>
      </w:r>
      <w:r>
        <w:rPr>
          <w:spacing w:val="-5"/>
          <w:u w:val="single"/>
        </w:rPr>
        <w:t xml:space="preserve"> </w:t>
      </w:r>
      <w:r>
        <w:rPr>
          <w:spacing w:val="-2"/>
          <w:u w:val="single"/>
        </w:rPr>
        <w:t>FOCUS:</w:t>
      </w:r>
    </w:p>
    <w:p w14:paraId="1D1E4294" w14:textId="77777777" w:rsidR="004C192B" w:rsidRDefault="00000000">
      <w:pPr>
        <w:pStyle w:val="1"/>
        <w:numPr>
          <w:ilvl w:val="0"/>
          <w:numId w:val="202"/>
        </w:numPr>
        <w:tabs>
          <w:tab w:val="left" w:pos="514"/>
        </w:tabs>
        <w:spacing w:line="317" w:lineRule="exact"/>
      </w:pPr>
      <w:r>
        <w:t>S11</w:t>
      </w:r>
      <w:r>
        <w:rPr>
          <w:spacing w:val="-1"/>
        </w:rPr>
        <w:t xml:space="preserve"> </w:t>
      </w:r>
      <w:r>
        <w:rPr>
          <w:spacing w:val="-4"/>
        </w:rPr>
        <w:t>CECO</w:t>
      </w:r>
    </w:p>
    <w:p w14:paraId="2CECF910" w14:textId="77777777" w:rsidR="004C192B" w:rsidRDefault="004C192B">
      <w:pPr>
        <w:pStyle w:val="a3"/>
        <w:spacing w:before="1"/>
        <w:rPr>
          <w:b/>
        </w:rPr>
      </w:pPr>
    </w:p>
    <w:p w14:paraId="1A1BB7BA" w14:textId="77777777" w:rsidR="004C192B" w:rsidRDefault="00000000">
      <w:pPr>
        <w:pStyle w:val="a4"/>
        <w:numPr>
          <w:ilvl w:val="0"/>
          <w:numId w:val="201"/>
        </w:numPr>
        <w:tabs>
          <w:tab w:val="left" w:pos="1272"/>
        </w:tabs>
        <w:ind w:right="384" w:firstLine="0"/>
        <w:rPr>
          <w:sz w:val="26"/>
        </w:rPr>
      </w:pPr>
      <w:r>
        <w:rPr>
          <w:sz w:val="26"/>
        </w:rPr>
        <w:t xml:space="preserve">As against a person </w:t>
      </w:r>
      <w:r>
        <w:rPr>
          <w:b/>
          <w:sz w:val="26"/>
        </w:rPr>
        <w:t>dealing as consumer</w:t>
      </w:r>
      <w:r>
        <w:rPr>
          <w:sz w:val="26"/>
        </w:rPr>
        <w:t>, liability for breach of the obligations arising from section 15, 16 or 17 of the Sale of Goods Ordinance (Cap. 26) (seller’s implied undertakings as to conformity of goods with description or sample, or as to their</w:t>
      </w:r>
      <w:r>
        <w:rPr>
          <w:spacing w:val="-4"/>
          <w:sz w:val="26"/>
        </w:rPr>
        <w:t xml:space="preserve"> </w:t>
      </w:r>
      <w:r>
        <w:rPr>
          <w:sz w:val="26"/>
        </w:rPr>
        <w:t>quality</w:t>
      </w:r>
      <w:r>
        <w:rPr>
          <w:spacing w:val="-8"/>
          <w:sz w:val="26"/>
        </w:rPr>
        <w:t xml:space="preserve"> </w:t>
      </w:r>
      <w:r>
        <w:rPr>
          <w:sz w:val="26"/>
        </w:rPr>
        <w:t>or</w:t>
      </w:r>
      <w:r>
        <w:rPr>
          <w:spacing w:val="-4"/>
          <w:sz w:val="26"/>
        </w:rPr>
        <w:t xml:space="preserve"> </w:t>
      </w:r>
      <w:r>
        <w:rPr>
          <w:sz w:val="26"/>
        </w:rPr>
        <w:t>fitness</w:t>
      </w:r>
      <w:r>
        <w:rPr>
          <w:spacing w:val="-8"/>
          <w:sz w:val="26"/>
        </w:rPr>
        <w:t xml:space="preserve"> </w:t>
      </w:r>
      <w:r>
        <w:rPr>
          <w:sz w:val="26"/>
        </w:rPr>
        <w:t>for</w:t>
      </w:r>
      <w:r>
        <w:rPr>
          <w:spacing w:val="-4"/>
          <w:sz w:val="26"/>
        </w:rPr>
        <w:t xml:space="preserve"> </w:t>
      </w:r>
      <w:r>
        <w:rPr>
          <w:sz w:val="26"/>
        </w:rPr>
        <w:t>a</w:t>
      </w:r>
      <w:r>
        <w:rPr>
          <w:spacing w:val="-4"/>
          <w:sz w:val="26"/>
        </w:rPr>
        <w:t xml:space="preserve"> </w:t>
      </w:r>
      <w:r>
        <w:rPr>
          <w:sz w:val="26"/>
        </w:rPr>
        <w:t>particular</w:t>
      </w:r>
      <w:r>
        <w:rPr>
          <w:spacing w:val="-4"/>
          <w:sz w:val="26"/>
        </w:rPr>
        <w:t xml:space="preserve"> </w:t>
      </w:r>
      <w:r>
        <w:rPr>
          <w:sz w:val="26"/>
        </w:rPr>
        <w:t>purpose)</w:t>
      </w:r>
      <w:r>
        <w:rPr>
          <w:spacing w:val="-5"/>
          <w:sz w:val="26"/>
        </w:rPr>
        <w:t xml:space="preserve"> </w:t>
      </w:r>
      <w:r>
        <w:rPr>
          <w:b/>
          <w:sz w:val="26"/>
        </w:rPr>
        <w:t>cannot</w:t>
      </w:r>
      <w:r>
        <w:rPr>
          <w:b/>
          <w:spacing w:val="-7"/>
          <w:sz w:val="26"/>
        </w:rPr>
        <w:t xml:space="preserve"> </w:t>
      </w:r>
      <w:r>
        <w:rPr>
          <w:b/>
          <w:sz w:val="26"/>
        </w:rPr>
        <w:t>be</w:t>
      </w:r>
      <w:r>
        <w:rPr>
          <w:b/>
          <w:spacing w:val="-5"/>
          <w:sz w:val="26"/>
        </w:rPr>
        <w:t xml:space="preserve"> </w:t>
      </w:r>
      <w:r>
        <w:rPr>
          <w:b/>
          <w:sz w:val="26"/>
        </w:rPr>
        <w:t>excluded</w:t>
      </w:r>
      <w:r>
        <w:rPr>
          <w:b/>
          <w:spacing w:val="-7"/>
          <w:sz w:val="26"/>
        </w:rPr>
        <w:t xml:space="preserve"> </w:t>
      </w:r>
      <w:r>
        <w:rPr>
          <w:b/>
          <w:sz w:val="26"/>
        </w:rPr>
        <w:t>or</w:t>
      </w:r>
      <w:r>
        <w:rPr>
          <w:b/>
          <w:spacing w:val="-7"/>
          <w:sz w:val="26"/>
        </w:rPr>
        <w:t xml:space="preserve"> </w:t>
      </w:r>
      <w:r>
        <w:rPr>
          <w:b/>
          <w:sz w:val="26"/>
        </w:rPr>
        <w:t>restricted</w:t>
      </w:r>
      <w:r>
        <w:rPr>
          <w:b/>
          <w:spacing w:val="-2"/>
          <w:sz w:val="26"/>
        </w:rPr>
        <w:t xml:space="preserve"> </w:t>
      </w:r>
      <w:r>
        <w:rPr>
          <w:b/>
          <w:sz w:val="26"/>
        </w:rPr>
        <w:t>by reference to any contract term</w:t>
      </w:r>
      <w:r>
        <w:rPr>
          <w:sz w:val="26"/>
        </w:rPr>
        <w:t>.</w:t>
      </w:r>
    </w:p>
    <w:p w14:paraId="3464170A" w14:textId="77777777" w:rsidR="004C192B" w:rsidRDefault="00000000">
      <w:pPr>
        <w:pStyle w:val="a4"/>
        <w:numPr>
          <w:ilvl w:val="1"/>
          <w:numId w:val="201"/>
        </w:numPr>
        <w:tabs>
          <w:tab w:val="left" w:pos="1594"/>
        </w:tabs>
        <w:spacing w:before="1" w:line="311" w:lineRule="exact"/>
        <w:ind w:left="1594" w:hanging="359"/>
        <w:rPr>
          <w:sz w:val="26"/>
        </w:rPr>
      </w:pPr>
      <w:r>
        <w:rPr>
          <w:color w:val="2E5395"/>
          <w:sz w:val="26"/>
        </w:rPr>
        <w:t>consumer</w:t>
      </w:r>
      <w:r>
        <w:rPr>
          <w:color w:val="2E5395"/>
          <w:spacing w:val="-1"/>
          <w:sz w:val="26"/>
        </w:rPr>
        <w:t xml:space="preserve"> </w:t>
      </w:r>
      <w:r>
        <w:rPr>
          <w:color w:val="2E5395"/>
          <w:sz w:val="26"/>
        </w:rPr>
        <w:t>products</w:t>
      </w:r>
      <w:r>
        <w:rPr>
          <w:color w:val="2E5395"/>
          <w:spacing w:val="-5"/>
          <w:sz w:val="26"/>
        </w:rPr>
        <w:t xml:space="preserve"> </w:t>
      </w:r>
      <w:r>
        <w:rPr>
          <w:color w:val="2E5395"/>
          <w:sz w:val="26"/>
        </w:rPr>
        <w:t>enjoy</w:t>
      </w:r>
      <w:r>
        <w:rPr>
          <w:color w:val="2E5395"/>
          <w:spacing w:val="-5"/>
          <w:sz w:val="26"/>
        </w:rPr>
        <w:t xml:space="preserve"> </w:t>
      </w:r>
      <w:r>
        <w:rPr>
          <w:color w:val="2E5395"/>
          <w:sz w:val="26"/>
        </w:rPr>
        <w:t>all</w:t>
      </w:r>
      <w:r>
        <w:rPr>
          <w:color w:val="2E5395"/>
          <w:spacing w:val="-5"/>
          <w:sz w:val="26"/>
        </w:rPr>
        <w:t xml:space="preserve"> </w:t>
      </w:r>
      <w:r>
        <w:rPr>
          <w:color w:val="2E5395"/>
          <w:sz w:val="26"/>
        </w:rPr>
        <w:t>the</w:t>
      </w:r>
      <w:r>
        <w:rPr>
          <w:color w:val="2E5395"/>
          <w:spacing w:val="-4"/>
          <w:sz w:val="26"/>
        </w:rPr>
        <w:t xml:space="preserve"> </w:t>
      </w:r>
      <w:r>
        <w:rPr>
          <w:color w:val="2E5395"/>
          <w:sz w:val="26"/>
        </w:rPr>
        <w:t>protection</w:t>
      </w:r>
      <w:r>
        <w:rPr>
          <w:color w:val="2E5395"/>
          <w:spacing w:val="-4"/>
          <w:sz w:val="26"/>
        </w:rPr>
        <w:t xml:space="preserve"> </w:t>
      </w:r>
      <w:r>
        <w:rPr>
          <w:color w:val="2E5395"/>
          <w:sz w:val="26"/>
        </w:rPr>
        <w:t>under</w:t>
      </w:r>
      <w:r>
        <w:rPr>
          <w:color w:val="2E5395"/>
          <w:spacing w:val="-1"/>
          <w:sz w:val="26"/>
        </w:rPr>
        <w:t xml:space="preserve"> </w:t>
      </w:r>
      <w:r>
        <w:rPr>
          <w:color w:val="2E5395"/>
          <w:sz w:val="26"/>
        </w:rPr>
        <w:t>15,</w:t>
      </w:r>
      <w:r>
        <w:rPr>
          <w:color w:val="2E5395"/>
          <w:spacing w:val="-2"/>
          <w:sz w:val="26"/>
        </w:rPr>
        <w:t xml:space="preserve"> </w:t>
      </w:r>
      <w:r>
        <w:rPr>
          <w:color w:val="2E5395"/>
          <w:sz w:val="26"/>
        </w:rPr>
        <w:t>16,</w:t>
      </w:r>
      <w:r>
        <w:rPr>
          <w:color w:val="2E5395"/>
          <w:spacing w:val="-2"/>
          <w:sz w:val="26"/>
        </w:rPr>
        <w:t xml:space="preserve"> </w:t>
      </w:r>
      <w:r>
        <w:rPr>
          <w:color w:val="2E5395"/>
          <w:sz w:val="26"/>
        </w:rPr>
        <w:t>17,</w:t>
      </w:r>
      <w:r>
        <w:rPr>
          <w:color w:val="2E5395"/>
          <w:spacing w:val="-2"/>
          <w:sz w:val="26"/>
        </w:rPr>
        <w:t xml:space="preserve"> </w:t>
      </w:r>
      <w:r>
        <w:rPr>
          <w:color w:val="2E5395"/>
          <w:sz w:val="26"/>
        </w:rPr>
        <w:t>cannot</w:t>
      </w:r>
      <w:r>
        <w:rPr>
          <w:color w:val="2E5395"/>
          <w:spacing w:val="-1"/>
          <w:sz w:val="26"/>
        </w:rPr>
        <w:t xml:space="preserve"> </w:t>
      </w:r>
      <w:r>
        <w:rPr>
          <w:color w:val="2E5395"/>
          <w:spacing w:val="-5"/>
          <w:sz w:val="26"/>
        </w:rPr>
        <w:t>be</w:t>
      </w:r>
    </w:p>
    <w:p w14:paraId="7ED4A482" w14:textId="77777777" w:rsidR="004C192B" w:rsidRDefault="00000000">
      <w:pPr>
        <w:pStyle w:val="a3"/>
        <w:ind w:left="1595"/>
      </w:pPr>
      <w:r>
        <w:rPr>
          <w:color w:val="2E5395"/>
        </w:rPr>
        <w:t>contracted</w:t>
      </w:r>
      <w:r>
        <w:rPr>
          <w:color w:val="2E5395"/>
          <w:spacing w:val="-7"/>
        </w:rPr>
        <w:t xml:space="preserve"> </w:t>
      </w:r>
      <w:r>
        <w:rPr>
          <w:color w:val="2E5395"/>
        </w:rPr>
        <w:t>out;</w:t>
      </w:r>
      <w:r>
        <w:rPr>
          <w:color w:val="2E5395"/>
          <w:spacing w:val="-6"/>
        </w:rPr>
        <w:t xml:space="preserve"> </w:t>
      </w:r>
      <w:r>
        <w:rPr>
          <w:color w:val="2E5395"/>
        </w:rPr>
        <w:t>excluded</w:t>
      </w:r>
      <w:r>
        <w:rPr>
          <w:color w:val="2E5395"/>
          <w:spacing w:val="-6"/>
        </w:rPr>
        <w:t xml:space="preserve"> </w:t>
      </w:r>
      <w:r>
        <w:rPr>
          <w:color w:val="2E5395"/>
        </w:rPr>
        <w:t>in</w:t>
      </w:r>
      <w:r>
        <w:rPr>
          <w:color w:val="2E5395"/>
          <w:spacing w:val="-8"/>
        </w:rPr>
        <w:t xml:space="preserve"> </w:t>
      </w:r>
      <w:r>
        <w:rPr>
          <w:color w:val="2E5395"/>
        </w:rPr>
        <w:t>B2B</w:t>
      </w:r>
      <w:r>
        <w:rPr>
          <w:color w:val="2E5395"/>
          <w:spacing w:val="-7"/>
        </w:rPr>
        <w:t xml:space="preserve"> </w:t>
      </w:r>
      <w:r>
        <w:rPr>
          <w:color w:val="2E5395"/>
        </w:rPr>
        <w:t>contract,</w:t>
      </w:r>
      <w:r>
        <w:rPr>
          <w:color w:val="2E5395"/>
          <w:spacing w:val="-6"/>
        </w:rPr>
        <w:t xml:space="preserve"> </w:t>
      </w:r>
      <w:r>
        <w:rPr>
          <w:color w:val="2E5395"/>
        </w:rPr>
        <w:t>but</w:t>
      </w:r>
      <w:r>
        <w:rPr>
          <w:color w:val="2E5395"/>
          <w:spacing w:val="-6"/>
        </w:rPr>
        <w:t xml:space="preserve"> </w:t>
      </w:r>
      <w:r>
        <w:rPr>
          <w:color w:val="2E5395"/>
        </w:rPr>
        <w:t>subject</w:t>
      </w:r>
      <w:r>
        <w:rPr>
          <w:color w:val="2E5395"/>
          <w:spacing w:val="-4"/>
        </w:rPr>
        <w:t xml:space="preserve"> </w:t>
      </w:r>
      <w:r>
        <w:rPr>
          <w:color w:val="2E5395"/>
        </w:rPr>
        <w:t>to</w:t>
      </w:r>
      <w:r>
        <w:rPr>
          <w:color w:val="2E5395"/>
          <w:spacing w:val="-6"/>
        </w:rPr>
        <w:t xml:space="preserve"> </w:t>
      </w:r>
      <w:r>
        <w:rPr>
          <w:color w:val="2E5395"/>
        </w:rPr>
        <w:t>the</w:t>
      </w:r>
      <w:r>
        <w:rPr>
          <w:color w:val="2E5395"/>
          <w:spacing w:val="-9"/>
        </w:rPr>
        <w:t xml:space="preserve"> </w:t>
      </w:r>
      <w:r>
        <w:rPr>
          <w:color w:val="2E5395"/>
        </w:rPr>
        <w:t>requirement</w:t>
      </w:r>
      <w:r>
        <w:rPr>
          <w:color w:val="2E5395"/>
          <w:spacing w:val="-1"/>
        </w:rPr>
        <w:t xml:space="preserve"> </w:t>
      </w:r>
      <w:r>
        <w:rPr>
          <w:color w:val="2E5395"/>
        </w:rPr>
        <w:t>of reasonableness (not focus in this course)</w:t>
      </w:r>
    </w:p>
    <w:p w14:paraId="3EB8132D" w14:textId="77777777" w:rsidR="004C192B" w:rsidRDefault="00000000">
      <w:pPr>
        <w:pStyle w:val="a4"/>
        <w:numPr>
          <w:ilvl w:val="0"/>
          <w:numId w:val="201"/>
        </w:numPr>
        <w:tabs>
          <w:tab w:val="left" w:pos="1272"/>
        </w:tabs>
        <w:spacing w:before="300"/>
        <w:ind w:right="305" w:firstLine="0"/>
        <w:jc w:val="both"/>
        <w:rPr>
          <w:sz w:val="26"/>
        </w:rPr>
      </w:pPr>
      <w:r>
        <w:rPr>
          <w:sz w:val="26"/>
        </w:rPr>
        <w:t>As against a person</w:t>
      </w:r>
      <w:r>
        <w:rPr>
          <w:spacing w:val="-1"/>
          <w:sz w:val="26"/>
        </w:rPr>
        <w:t xml:space="preserve"> </w:t>
      </w:r>
      <w:r>
        <w:rPr>
          <w:sz w:val="26"/>
        </w:rPr>
        <w:t xml:space="preserve">dealing </w:t>
      </w:r>
      <w:r>
        <w:rPr>
          <w:b/>
          <w:sz w:val="26"/>
        </w:rPr>
        <w:t>otherwise than</w:t>
      </w:r>
      <w:r>
        <w:rPr>
          <w:b/>
          <w:spacing w:val="-3"/>
          <w:sz w:val="26"/>
        </w:rPr>
        <w:t xml:space="preserve"> </w:t>
      </w:r>
      <w:r>
        <w:rPr>
          <w:b/>
          <w:sz w:val="26"/>
        </w:rPr>
        <w:t>as consumer</w:t>
      </w:r>
      <w:r>
        <w:rPr>
          <w:sz w:val="26"/>
        </w:rPr>
        <w:t>, the</w:t>
      </w:r>
      <w:r>
        <w:rPr>
          <w:spacing w:val="-2"/>
          <w:sz w:val="26"/>
        </w:rPr>
        <w:t xml:space="preserve"> </w:t>
      </w:r>
      <w:r>
        <w:rPr>
          <w:sz w:val="26"/>
        </w:rPr>
        <w:t>liability specified in subsection</w:t>
      </w:r>
      <w:r>
        <w:rPr>
          <w:spacing w:val="-8"/>
          <w:sz w:val="26"/>
        </w:rPr>
        <w:t xml:space="preserve"> </w:t>
      </w:r>
      <w:r>
        <w:rPr>
          <w:sz w:val="26"/>
        </w:rPr>
        <w:t xml:space="preserve">(2) </w:t>
      </w:r>
      <w:r>
        <w:rPr>
          <w:b/>
          <w:sz w:val="26"/>
        </w:rPr>
        <w:t>can</w:t>
      </w:r>
      <w:r>
        <w:rPr>
          <w:b/>
          <w:spacing w:val="-10"/>
          <w:sz w:val="26"/>
        </w:rPr>
        <w:t xml:space="preserve"> </w:t>
      </w:r>
      <w:r>
        <w:rPr>
          <w:b/>
          <w:sz w:val="26"/>
        </w:rPr>
        <w:t>be</w:t>
      </w:r>
      <w:r>
        <w:rPr>
          <w:b/>
          <w:spacing w:val="-7"/>
          <w:sz w:val="26"/>
        </w:rPr>
        <w:t xml:space="preserve"> </w:t>
      </w:r>
      <w:r>
        <w:rPr>
          <w:b/>
          <w:sz w:val="26"/>
        </w:rPr>
        <w:t>excluded</w:t>
      </w:r>
      <w:r>
        <w:rPr>
          <w:b/>
          <w:spacing w:val="-8"/>
          <w:sz w:val="26"/>
        </w:rPr>
        <w:t xml:space="preserve"> </w:t>
      </w:r>
      <w:r>
        <w:rPr>
          <w:b/>
          <w:sz w:val="26"/>
        </w:rPr>
        <w:t>or</w:t>
      </w:r>
      <w:r>
        <w:rPr>
          <w:b/>
          <w:spacing w:val="-4"/>
          <w:sz w:val="26"/>
        </w:rPr>
        <w:t xml:space="preserve"> </w:t>
      </w:r>
      <w:r>
        <w:rPr>
          <w:b/>
          <w:sz w:val="26"/>
        </w:rPr>
        <w:t xml:space="preserve">restricted </w:t>
      </w:r>
      <w:r>
        <w:rPr>
          <w:sz w:val="26"/>
        </w:rPr>
        <w:t>by</w:t>
      </w:r>
      <w:r>
        <w:rPr>
          <w:spacing w:val="-9"/>
          <w:sz w:val="26"/>
        </w:rPr>
        <w:t xml:space="preserve"> </w:t>
      </w:r>
      <w:r>
        <w:rPr>
          <w:sz w:val="26"/>
        </w:rPr>
        <w:t>reference</w:t>
      </w:r>
      <w:r>
        <w:rPr>
          <w:spacing w:val="-9"/>
          <w:sz w:val="26"/>
        </w:rPr>
        <w:t xml:space="preserve"> </w:t>
      </w:r>
      <w:r>
        <w:rPr>
          <w:sz w:val="26"/>
        </w:rPr>
        <w:t>to</w:t>
      </w:r>
      <w:r>
        <w:rPr>
          <w:spacing w:val="-2"/>
          <w:sz w:val="26"/>
        </w:rPr>
        <w:t xml:space="preserve"> </w:t>
      </w:r>
      <w:r>
        <w:rPr>
          <w:sz w:val="26"/>
        </w:rPr>
        <w:t>a</w:t>
      </w:r>
      <w:r>
        <w:rPr>
          <w:spacing w:val="-10"/>
          <w:sz w:val="26"/>
        </w:rPr>
        <w:t xml:space="preserve"> </w:t>
      </w:r>
      <w:r>
        <w:rPr>
          <w:sz w:val="26"/>
        </w:rPr>
        <w:t>contract</w:t>
      </w:r>
      <w:r>
        <w:rPr>
          <w:spacing w:val="-7"/>
          <w:sz w:val="26"/>
        </w:rPr>
        <w:t xml:space="preserve"> </w:t>
      </w:r>
      <w:r>
        <w:rPr>
          <w:sz w:val="26"/>
        </w:rPr>
        <w:t>term,</w:t>
      </w:r>
      <w:r>
        <w:rPr>
          <w:spacing w:val="-7"/>
          <w:sz w:val="26"/>
        </w:rPr>
        <w:t xml:space="preserve"> </w:t>
      </w:r>
      <w:r>
        <w:rPr>
          <w:sz w:val="26"/>
        </w:rPr>
        <w:t>but</w:t>
      </w:r>
      <w:r>
        <w:rPr>
          <w:spacing w:val="-7"/>
          <w:sz w:val="26"/>
        </w:rPr>
        <w:t xml:space="preserve"> </w:t>
      </w:r>
      <w:r>
        <w:rPr>
          <w:sz w:val="26"/>
        </w:rPr>
        <w:t>only in so far as the term satisfies the requirement of reasonableness.</w:t>
      </w:r>
    </w:p>
    <w:p w14:paraId="36C47A3E" w14:textId="77777777" w:rsidR="004C192B" w:rsidRDefault="00000000">
      <w:pPr>
        <w:pStyle w:val="a4"/>
        <w:numPr>
          <w:ilvl w:val="1"/>
          <w:numId w:val="201"/>
        </w:numPr>
        <w:tabs>
          <w:tab w:val="left" w:pos="1594"/>
        </w:tabs>
        <w:ind w:left="1594" w:hanging="359"/>
        <w:jc w:val="both"/>
        <w:rPr>
          <w:sz w:val="26"/>
        </w:rPr>
      </w:pPr>
      <w:r>
        <w:rPr>
          <w:color w:val="2E5395"/>
          <w:sz w:val="26"/>
        </w:rPr>
        <w:t>in</w:t>
      </w:r>
      <w:r>
        <w:rPr>
          <w:color w:val="2E5395"/>
          <w:spacing w:val="-7"/>
          <w:sz w:val="26"/>
        </w:rPr>
        <w:t xml:space="preserve"> </w:t>
      </w:r>
      <w:r>
        <w:rPr>
          <w:color w:val="2E5395"/>
          <w:sz w:val="26"/>
        </w:rPr>
        <w:t>exam,</w:t>
      </w:r>
      <w:r>
        <w:rPr>
          <w:color w:val="2E5395"/>
          <w:spacing w:val="-3"/>
          <w:sz w:val="26"/>
        </w:rPr>
        <w:t xml:space="preserve"> </w:t>
      </w:r>
      <w:r>
        <w:rPr>
          <w:color w:val="2E5395"/>
          <w:sz w:val="26"/>
        </w:rPr>
        <w:t>stop</w:t>
      </w:r>
      <w:r>
        <w:rPr>
          <w:color w:val="2E5395"/>
          <w:spacing w:val="-2"/>
          <w:sz w:val="26"/>
        </w:rPr>
        <w:t xml:space="preserve"> </w:t>
      </w:r>
      <w:r>
        <w:rPr>
          <w:color w:val="2E5395"/>
          <w:sz w:val="26"/>
        </w:rPr>
        <w:t>at</w:t>
      </w:r>
      <w:r>
        <w:rPr>
          <w:color w:val="2E5395"/>
          <w:spacing w:val="-5"/>
          <w:sz w:val="26"/>
        </w:rPr>
        <w:t xml:space="preserve"> </w:t>
      </w:r>
      <w:r>
        <w:rPr>
          <w:color w:val="2E5395"/>
          <w:sz w:val="26"/>
        </w:rPr>
        <w:t>exemption</w:t>
      </w:r>
      <w:r>
        <w:rPr>
          <w:color w:val="2E5395"/>
          <w:spacing w:val="-6"/>
          <w:sz w:val="26"/>
        </w:rPr>
        <w:t xml:space="preserve"> </w:t>
      </w:r>
      <w:r>
        <w:rPr>
          <w:color w:val="2E5395"/>
          <w:sz w:val="26"/>
        </w:rPr>
        <w:t>clause,</w:t>
      </w:r>
      <w:r>
        <w:rPr>
          <w:color w:val="2E5395"/>
          <w:spacing w:val="-5"/>
          <w:sz w:val="26"/>
        </w:rPr>
        <w:t xml:space="preserve"> </w:t>
      </w:r>
      <w:r>
        <w:rPr>
          <w:color w:val="2E5395"/>
          <w:sz w:val="26"/>
        </w:rPr>
        <w:t>not</w:t>
      </w:r>
      <w:r>
        <w:rPr>
          <w:color w:val="2E5395"/>
          <w:spacing w:val="-4"/>
          <w:sz w:val="26"/>
        </w:rPr>
        <w:t xml:space="preserve"> </w:t>
      </w:r>
      <w:r>
        <w:rPr>
          <w:color w:val="2E5395"/>
          <w:sz w:val="26"/>
        </w:rPr>
        <w:t>focus</w:t>
      </w:r>
      <w:r>
        <w:rPr>
          <w:color w:val="2E5395"/>
          <w:spacing w:val="-7"/>
          <w:sz w:val="26"/>
        </w:rPr>
        <w:t xml:space="preserve"> </w:t>
      </w:r>
      <w:r>
        <w:rPr>
          <w:color w:val="2E5395"/>
          <w:sz w:val="26"/>
        </w:rPr>
        <w:t>in</w:t>
      </w:r>
      <w:r>
        <w:rPr>
          <w:color w:val="2E5395"/>
          <w:spacing w:val="-2"/>
          <w:sz w:val="26"/>
        </w:rPr>
        <w:t xml:space="preserve"> </w:t>
      </w:r>
      <w:r>
        <w:rPr>
          <w:color w:val="2E5395"/>
          <w:sz w:val="26"/>
        </w:rPr>
        <w:t>this</w:t>
      </w:r>
      <w:r>
        <w:rPr>
          <w:color w:val="2E5395"/>
          <w:spacing w:val="-7"/>
          <w:sz w:val="26"/>
        </w:rPr>
        <w:t xml:space="preserve"> </w:t>
      </w:r>
      <w:r>
        <w:rPr>
          <w:color w:val="2E5395"/>
          <w:spacing w:val="-2"/>
          <w:sz w:val="26"/>
        </w:rPr>
        <w:t>course</w:t>
      </w:r>
    </w:p>
    <w:p w14:paraId="2A926EA5" w14:textId="77777777" w:rsidR="004C192B" w:rsidRDefault="00000000">
      <w:pPr>
        <w:pStyle w:val="1"/>
        <w:numPr>
          <w:ilvl w:val="0"/>
          <w:numId w:val="202"/>
        </w:numPr>
        <w:tabs>
          <w:tab w:val="left" w:pos="514"/>
        </w:tabs>
        <w:spacing w:before="294"/>
      </w:pPr>
      <w:r>
        <w:t>S3(2)</w:t>
      </w:r>
      <w:r>
        <w:rPr>
          <w:spacing w:val="-7"/>
        </w:rPr>
        <w:t xml:space="preserve"> </w:t>
      </w:r>
      <w:r>
        <w:rPr>
          <w:spacing w:val="-4"/>
        </w:rPr>
        <w:t>CECO</w:t>
      </w:r>
    </w:p>
    <w:p w14:paraId="4EAB8CC7" w14:textId="77777777" w:rsidR="004C192B" w:rsidRDefault="00000000">
      <w:pPr>
        <w:pStyle w:val="a3"/>
        <w:ind w:left="934" w:right="194"/>
      </w:pPr>
      <w:r>
        <w:t>“In determining for the purposes of section 11 or 12 whether a contract term satisfies the requirement of reasonableness, the court or arbitrator shall have regard in particular to the matters specified in Schedule 2; but this subsection does not prevent the court or arbitrator from holding, in accordance with any rule of law, that a term which</w:t>
      </w:r>
      <w:r>
        <w:rPr>
          <w:spacing w:val="-6"/>
        </w:rPr>
        <w:t xml:space="preserve"> </w:t>
      </w:r>
      <w:r>
        <w:t>purports</w:t>
      </w:r>
      <w:r>
        <w:rPr>
          <w:spacing w:val="-9"/>
        </w:rPr>
        <w:t xml:space="preserve"> </w:t>
      </w:r>
      <w:r>
        <w:t>to</w:t>
      </w:r>
      <w:r>
        <w:rPr>
          <w:spacing w:val="-6"/>
        </w:rPr>
        <w:t xml:space="preserve"> </w:t>
      </w:r>
      <w:r>
        <w:t>exclude</w:t>
      </w:r>
      <w:r>
        <w:rPr>
          <w:spacing w:val="-9"/>
        </w:rPr>
        <w:t xml:space="preserve"> </w:t>
      </w:r>
      <w:r>
        <w:t>or</w:t>
      </w:r>
      <w:r>
        <w:rPr>
          <w:spacing w:val="-5"/>
        </w:rPr>
        <w:t xml:space="preserve"> </w:t>
      </w:r>
      <w:r>
        <w:t>restrict</w:t>
      </w:r>
      <w:r>
        <w:rPr>
          <w:spacing w:val="-6"/>
        </w:rPr>
        <w:t xml:space="preserve"> </w:t>
      </w:r>
      <w:r>
        <w:t>any</w:t>
      </w:r>
      <w:r>
        <w:rPr>
          <w:spacing w:val="-9"/>
        </w:rPr>
        <w:t xml:space="preserve"> </w:t>
      </w:r>
      <w:r>
        <w:t>relevant</w:t>
      </w:r>
      <w:r>
        <w:rPr>
          <w:spacing w:val="-6"/>
        </w:rPr>
        <w:t xml:space="preserve"> </w:t>
      </w:r>
      <w:r>
        <w:t>liability</w:t>
      </w:r>
      <w:r>
        <w:rPr>
          <w:spacing w:val="-4"/>
        </w:rPr>
        <w:t xml:space="preserve"> </w:t>
      </w:r>
      <w:r>
        <w:t>is</w:t>
      </w:r>
      <w:r>
        <w:rPr>
          <w:spacing w:val="-9"/>
        </w:rPr>
        <w:t xml:space="preserve"> </w:t>
      </w:r>
      <w:r>
        <w:t>not</w:t>
      </w:r>
      <w:r>
        <w:rPr>
          <w:spacing w:val="-1"/>
        </w:rPr>
        <w:t xml:space="preserve"> </w:t>
      </w:r>
      <w:r>
        <w:t>a</w:t>
      </w:r>
      <w:r>
        <w:rPr>
          <w:spacing w:val="-10"/>
        </w:rPr>
        <w:t xml:space="preserve"> </w:t>
      </w:r>
      <w:r>
        <w:t>term</w:t>
      </w:r>
      <w:r>
        <w:rPr>
          <w:spacing w:val="-4"/>
        </w:rPr>
        <w:t xml:space="preserve"> </w:t>
      </w:r>
      <w:r>
        <w:t>of</w:t>
      </w:r>
      <w:r>
        <w:rPr>
          <w:spacing w:val="-7"/>
        </w:rPr>
        <w:t xml:space="preserve"> </w:t>
      </w:r>
      <w:r>
        <w:t>the</w:t>
      </w:r>
      <w:r>
        <w:rPr>
          <w:spacing w:val="-9"/>
        </w:rPr>
        <w:t xml:space="preserve"> </w:t>
      </w:r>
      <w:r>
        <w:t>contract.”</w:t>
      </w:r>
    </w:p>
    <w:p w14:paraId="26448A28" w14:textId="77777777" w:rsidR="004C192B" w:rsidRDefault="004C192B">
      <w:pPr>
        <w:pStyle w:val="a3"/>
        <w:spacing w:before="2"/>
      </w:pPr>
    </w:p>
    <w:p w14:paraId="2E74EE88" w14:textId="77777777" w:rsidR="004C192B" w:rsidRDefault="00000000">
      <w:pPr>
        <w:pStyle w:val="2"/>
        <w:numPr>
          <w:ilvl w:val="0"/>
          <w:numId w:val="202"/>
        </w:numPr>
        <w:tabs>
          <w:tab w:val="left" w:pos="514"/>
        </w:tabs>
        <w:spacing w:line="317" w:lineRule="exact"/>
      </w:pPr>
      <w:r>
        <w:t>Schedule</w:t>
      </w:r>
      <w:r>
        <w:rPr>
          <w:spacing w:val="-4"/>
        </w:rPr>
        <w:t xml:space="preserve"> </w:t>
      </w:r>
      <w:r>
        <w:t>2</w:t>
      </w:r>
      <w:r>
        <w:rPr>
          <w:spacing w:val="-2"/>
        </w:rPr>
        <w:t xml:space="preserve"> </w:t>
      </w:r>
      <w:r>
        <w:t>of</w:t>
      </w:r>
      <w:r>
        <w:rPr>
          <w:spacing w:val="-2"/>
        </w:rPr>
        <w:t xml:space="preserve"> </w:t>
      </w:r>
      <w:r>
        <w:rPr>
          <w:spacing w:val="-4"/>
        </w:rPr>
        <w:t>CECO</w:t>
      </w:r>
    </w:p>
    <w:p w14:paraId="56EFB49E" w14:textId="77777777" w:rsidR="004C192B" w:rsidRDefault="00000000">
      <w:pPr>
        <w:pStyle w:val="a3"/>
        <w:ind w:left="934"/>
      </w:pPr>
      <w:r>
        <w:t>“The matters to which the court or arbitrator shall have regard in particular for the purposes</w:t>
      </w:r>
      <w:r>
        <w:rPr>
          <w:spacing w:val="-7"/>
        </w:rPr>
        <w:t xml:space="preserve"> </w:t>
      </w:r>
      <w:r>
        <w:t>of</w:t>
      </w:r>
      <w:r>
        <w:rPr>
          <w:spacing w:val="-5"/>
        </w:rPr>
        <w:t xml:space="preserve"> </w:t>
      </w:r>
      <w:r>
        <w:t>sections</w:t>
      </w:r>
      <w:r>
        <w:rPr>
          <w:spacing w:val="-7"/>
        </w:rPr>
        <w:t xml:space="preserve"> </w:t>
      </w:r>
      <w:r>
        <w:t>11(3)</w:t>
      </w:r>
      <w:r>
        <w:rPr>
          <w:spacing w:val="-5"/>
        </w:rPr>
        <w:t xml:space="preserve"> </w:t>
      </w:r>
      <w:r>
        <w:t>and</w:t>
      </w:r>
      <w:r>
        <w:rPr>
          <w:spacing w:val="-5"/>
        </w:rPr>
        <w:t xml:space="preserve"> </w:t>
      </w:r>
      <w:r>
        <w:t>12(3)</w:t>
      </w:r>
      <w:r>
        <w:rPr>
          <w:spacing w:val="-5"/>
        </w:rPr>
        <w:t xml:space="preserve"> </w:t>
      </w:r>
      <w:r>
        <w:t>and 4</w:t>
      </w:r>
      <w:r>
        <w:rPr>
          <w:spacing w:val="-5"/>
        </w:rPr>
        <w:t xml:space="preserve"> </w:t>
      </w:r>
      <w:r>
        <w:t>are</w:t>
      </w:r>
      <w:r>
        <w:rPr>
          <w:spacing w:val="-7"/>
        </w:rPr>
        <w:t xml:space="preserve"> </w:t>
      </w:r>
      <w:r>
        <w:t>any</w:t>
      </w:r>
      <w:r>
        <w:rPr>
          <w:spacing w:val="-2"/>
        </w:rPr>
        <w:t xml:space="preserve"> </w:t>
      </w:r>
      <w:r>
        <w:t>of</w:t>
      </w:r>
      <w:r>
        <w:rPr>
          <w:spacing w:val="-5"/>
        </w:rPr>
        <w:t xml:space="preserve"> </w:t>
      </w:r>
      <w:r>
        <w:t>the</w:t>
      </w:r>
      <w:r>
        <w:rPr>
          <w:spacing w:val="-7"/>
        </w:rPr>
        <w:t xml:space="preserve"> </w:t>
      </w:r>
      <w:r>
        <w:t>following</w:t>
      </w:r>
      <w:r>
        <w:rPr>
          <w:spacing w:val="-4"/>
        </w:rPr>
        <w:t xml:space="preserve"> </w:t>
      </w:r>
      <w:r>
        <w:t>which</w:t>
      </w:r>
      <w:r>
        <w:rPr>
          <w:spacing w:val="-4"/>
        </w:rPr>
        <w:t xml:space="preserve"> </w:t>
      </w:r>
      <w:r>
        <w:t>appear</w:t>
      </w:r>
      <w:r>
        <w:rPr>
          <w:spacing w:val="-3"/>
        </w:rPr>
        <w:t xml:space="preserve"> </w:t>
      </w:r>
      <w:r>
        <w:t xml:space="preserve">to be </w:t>
      </w:r>
      <w:r>
        <w:rPr>
          <w:spacing w:val="-2"/>
        </w:rPr>
        <w:t>relevant—</w:t>
      </w:r>
    </w:p>
    <w:p w14:paraId="44F0E9BD" w14:textId="77777777" w:rsidR="004C192B" w:rsidRDefault="00000000">
      <w:pPr>
        <w:pStyle w:val="a4"/>
        <w:numPr>
          <w:ilvl w:val="0"/>
          <w:numId w:val="200"/>
        </w:numPr>
        <w:tabs>
          <w:tab w:val="left" w:pos="1251"/>
        </w:tabs>
        <w:spacing w:before="304"/>
        <w:ind w:right="450" w:firstLine="0"/>
        <w:rPr>
          <w:sz w:val="26"/>
        </w:rPr>
      </w:pPr>
      <w:r>
        <w:rPr>
          <w:sz w:val="26"/>
        </w:rPr>
        <w:t>the</w:t>
      </w:r>
      <w:r>
        <w:rPr>
          <w:spacing w:val="-9"/>
          <w:sz w:val="26"/>
        </w:rPr>
        <w:t xml:space="preserve"> </w:t>
      </w:r>
      <w:r>
        <w:rPr>
          <w:sz w:val="26"/>
        </w:rPr>
        <w:t>strength</w:t>
      </w:r>
      <w:r>
        <w:rPr>
          <w:spacing w:val="-7"/>
          <w:sz w:val="26"/>
        </w:rPr>
        <w:t xml:space="preserve"> </w:t>
      </w:r>
      <w:r>
        <w:rPr>
          <w:sz w:val="26"/>
        </w:rPr>
        <w:t>of</w:t>
      </w:r>
      <w:r>
        <w:rPr>
          <w:spacing w:val="-8"/>
          <w:sz w:val="26"/>
        </w:rPr>
        <w:t xml:space="preserve"> </w:t>
      </w:r>
      <w:r>
        <w:rPr>
          <w:sz w:val="26"/>
        </w:rPr>
        <w:t>the</w:t>
      </w:r>
      <w:r>
        <w:rPr>
          <w:spacing w:val="-9"/>
          <w:sz w:val="26"/>
        </w:rPr>
        <w:t xml:space="preserve"> </w:t>
      </w:r>
      <w:r>
        <w:rPr>
          <w:sz w:val="26"/>
        </w:rPr>
        <w:t>bargaining</w:t>
      </w:r>
      <w:r>
        <w:rPr>
          <w:spacing w:val="-7"/>
          <w:sz w:val="26"/>
        </w:rPr>
        <w:t xml:space="preserve"> </w:t>
      </w:r>
      <w:r>
        <w:rPr>
          <w:sz w:val="26"/>
        </w:rPr>
        <w:t>positions</w:t>
      </w:r>
      <w:r>
        <w:rPr>
          <w:spacing w:val="-6"/>
          <w:sz w:val="26"/>
        </w:rPr>
        <w:t xml:space="preserve"> </w:t>
      </w:r>
      <w:r>
        <w:rPr>
          <w:sz w:val="26"/>
        </w:rPr>
        <w:t>of</w:t>
      </w:r>
      <w:r>
        <w:rPr>
          <w:spacing w:val="-8"/>
          <w:sz w:val="26"/>
        </w:rPr>
        <w:t xml:space="preserve"> </w:t>
      </w:r>
      <w:r>
        <w:rPr>
          <w:sz w:val="26"/>
        </w:rPr>
        <w:t>the</w:t>
      </w:r>
      <w:r>
        <w:rPr>
          <w:spacing w:val="-9"/>
          <w:sz w:val="26"/>
        </w:rPr>
        <w:t xml:space="preserve"> </w:t>
      </w:r>
      <w:r>
        <w:rPr>
          <w:sz w:val="26"/>
        </w:rPr>
        <w:t>parties</w:t>
      </w:r>
      <w:r>
        <w:rPr>
          <w:spacing w:val="-9"/>
          <w:sz w:val="26"/>
        </w:rPr>
        <w:t xml:space="preserve"> </w:t>
      </w:r>
      <w:r>
        <w:rPr>
          <w:sz w:val="26"/>
        </w:rPr>
        <w:t>relative</w:t>
      </w:r>
      <w:r>
        <w:rPr>
          <w:spacing w:val="-6"/>
          <w:sz w:val="26"/>
        </w:rPr>
        <w:t xml:space="preserve"> </w:t>
      </w:r>
      <w:r>
        <w:rPr>
          <w:sz w:val="26"/>
        </w:rPr>
        <w:t>to</w:t>
      </w:r>
      <w:r>
        <w:rPr>
          <w:spacing w:val="-7"/>
          <w:sz w:val="26"/>
        </w:rPr>
        <w:t xml:space="preserve"> </w:t>
      </w:r>
      <w:r>
        <w:rPr>
          <w:sz w:val="26"/>
        </w:rPr>
        <w:t>each</w:t>
      </w:r>
      <w:r>
        <w:rPr>
          <w:spacing w:val="-7"/>
          <w:sz w:val="26"/>
        </w:rPr>
        <w:t xml:space="preserve"> </w:t>
      </w:r>
      <w:r>
        <w:rPr>
          <w:sz w:val="26"/>
        </w:rPr>
        <w:t>other,</w:t>
      </w:r>
      <w:r>
        <w:rPr>
          <w:spacing w:val="-7"/>
          <w:sz w:val="26"/>
        </w:rPr>
        <w:t xml:space="preserve"> </w:t>
      </w:r>
      <w:r>
        <w:rPr>
          <w:sz w:val="26"/>
        </w:rPr>
        <w:t>taking into account (among other things) alternative means by which the customer’s requirements could have been met;</w:t>
      </w:r>
    </w:p>
    <w:p w14:paraId="6943D76B" w14:textId="77777777" w:rsidR="004C192B" w:rsidRDefault="004C192B">
      <w:pPr>
        <w:pStyle w:val="a3"/>
        <w:spacing w:before="1"/>
      </w:pPr>
    </w:p>
    <w:p w14:paraId="6AAC02F4" w14:textId="77777777" w:rsidR="004C192B" w:rsidRDefault="00000000">
      <w:pPr>
        <w:pStyle w:val="a4"/>
        <w:numPr>
          <w:ilvl w:val="0"/>
          <w:numId w:val="200"/>
        </w:numPr>
        <w:tabs>
          <w:tab w:val="left" w:pos="1267"/>
        </w:tabs>
        <w:ind w:right="197" w:firstLine="0"/>
        <w:rPr>
          <w:sz w:val="26"/>
        </w:rPr>
      </w:pPr>
      <w:r>
        <w:rPr>
          <w:sz w:val="26"/>
        </w:rPr>
        <w:t>whether the customer received an inducement to agree to the term, or in accepting it</w:t>
      </w:r>
      <w:r>
        <w:rPr>
          <w:spacing w:val="-4"/>
          <w:sz w:val="26"/>
        </w:rPr>
        <w:t xml:space="preserve"> </w:t>
      </w:r>
      <w:r>
        <w:rPr>
          <w:sz w:val="26"/>
        </w:rPr>
        <w:t>had</w:t>
      </w:r>
      <w:r>
        <w:rPr>
          <w:spacing w:val="-5"/>
          <w:sz w:val="26"/>
        </w:rPr>
        <w:t xml:space="preserve"> </w:t>
      </w:r>
      <w:r>
        <w:rPr>
          <w:sz w:val="26"/>
        </w:rPr>
        <w:t>an</w:t>
      </w:r>
      <w:r>
        <w:rPr>
          <w:spacing w:val="-1"/>
          <w:sz w:val="26"/>
        </w:rPr>
        <w:t xml:space="preserve"> </w:t>
      </w:r>
      <w:r>
        <w:rPr>
          <w:sz w:val="26"/>
        </w:rPr>
        <w:t>opportunity</w:t>
      </w:r>
      <w:r>
        <w:rPr>
          <w:spacing w:val="-7"/>
          <w:sz w:val="26"/>
        </w:rPr>
        <w:t xml:space="preserve"> </w:t>
      </w:r>
      <w:r>
        <w:rPr>
          <w:sz w:val="26"/>
        </w:rPr>
        <w:t>of</w:t>
      </w:r>
      <w:r>
        <w:rPr>
          <w:spacing w:val="-5"/>
          <w:sz w:val="26"/>
        </w:rPr>
        <w:t xml:space="preserve"> </w:t>
      </w:r>
      <w:r>
        <w:rPr>
          <w:sz w:val="26"/>
        </w:rPr>
        <w:t>entering</w:t>
      </w:r>
      <w:r>
        <w:rPr>
          <w:spacing w:val="-4"/>
          <w:sz w:val="26"/>
        </w:rPr>
        <w:t xml:space="preserve"> </w:t>
      </w:r>
      <w:r>
        <w:rPr>
          <w:sz w:val="26"/>
        </w:rPr>
        <w:t>into</w:t>
      </w:r>
      <w:r>
        <w:rPr>
          <w:spacing w:val="-4"/>
          <w:sz w:val="26"/>
        </w:rPr>
        <w:t xml:space="preserve"> </w:t>
      </w:r>
      <w:r>
        <w:rPr>
          <w:sz w:val="26"/>
        </w:rPr>
        <w:t>a</w:t>
      </w:r>
      <w:r>
        <w:rPr>
          <w:spacing w:val="-3"/>
          <w:sz w:val="26"/>
        </w:rPr>
        <w:t xml:space="preserve"> </w:t>
      </w:r>
      <w:r>
        <w:rPr>
          <w:sz w:val="26"/>
        </w:rPr>
        <w:t>similar</w:t>
      </w:r>
      <w:r>
        <w:rPr>
          <w:spacing w:val="-3"/>
          <w:sz w:val="26"/>
        </w:rPr>
        <w:t xml:space="preserve"> </w:t>
      </w:r>
      <w:r>
        <w:rPr>
          <w:sz w:val="26"/>
        </w:rPr>
        <w:t>contract</w:t>
      </w:r>
      <w:r>
        <w:rPr>
          <w:spacing w:val="-4"/>
          <w:sz w:val="26"/>
        </w:rPr>
        <w:t xml:space="preserve"> </w:t>
      </w:r>
      <w:r>
        <w:rPr>
          <w:sz w:val="26"/>
        </w:rPr>
        <w:t>with</w:t>
      </w:r>
      <w:r>
        <w:rPr>
          <w:spacing w:val="-4"/>
          <w:sz w:val="26"/>
        </w:rPr>
        <w:t xml:space="preserve"> </w:t>
      </w:r>
      <w:r>
        <w:rPr>
          <w:sz w:val="26"/>
        </w:rPr>
        <w:t>other</w:t>
      </w:r>
      <w:r>
        <w:rPr>
          <w:spacing w:val="-3"/>
          <w:sz w:val="26"/>
        </w:rPr>
        <w:t xml:space="preserve"> </w:t>
      </w:r>
      <w:r>
        <w:rPr>
          <w:sz w:val="26"/>
        </w:rPr>
        <w:t>persons,</w:t>
      </w:r>
      <w:r>
        <w:rPr>
          <w:spacing w:val="-4"/>
          <w:sz w:val="26"/>
        </w:rPr>
        <w:t xml:space="preserve"> </w:t>
      </w:r>
      <w:r>
        <w:rPr>
          <w:sz w:val="26"/>
        </w:rPr>
        <w:t>but</w:t>
      </w:r>
      <w:r>
        <w:rPr>
          <w:spacing w:val="-4"/>
          <w:sz w:val="26"/>
        </w:rPr>
        <w:t xml:space="preserve"> </w:t>
      </w:r>
      <w:r>
        <w:rPr>
          <w:sz w:val="26"/>
        </w:rPr>
        <w:t>without having to accept a similar term;</w:t>
      </w:r>
    </w:p>
    <w:p w14:paraId="63FA37BC" w14:textId="77777777" w:rsidR="004C192B" w:rsidRDefault="004C192B">
      <w:pPr>
        <w:pStyle w:val="a3"/>
        <w:spacing w:before="1"/>
      </w:pPr>
    </w:p>
    <w:p w14:paraId="1139131F" w14:textId="77777777" w:rsidR="004C192B" w:rsidRDefault="00000000">
      <w:pPr>
        <w:pStyle w:val="a4"/>
        <w:numPr>
          <w:ilvl w:val="0"/>
          <w:numId w:val="200"/>
        </w:numPr>
        <w:tabs>
          <w:tab w:val="left" w:pos="1242"/>
        </w:tabs>
        <w:ind w:right="212" w:firstLine="0"/>
        <w:rPr>
          <w:sz w:val="26"/>
        </w:rPr>
      </w:pPr>
      <w:r>
        <w:rPr>
          <w:sz w:val="26"/>
        </w:rPr>
        <w:t>whether</w:t>
      </w:r>
      <w:r>
        <w:rPr>
          <w:spacing w:val="-5"/>
          <w:sz w:val="26"/>
        </w:rPr>
        <w:t xml:space="preserve"> </w:t>
      </w:r>
      <w:r>
        <w:rPr>
          <w:sz w:val="26"/>
        </w:rPr>
        <w:t>the</w:t>
      </w:r>
      <w:r>
        <w:rPr>
          <w:spacing w:val="-9"/>
          <w:sz w:val="26"/>
        </w:rPr>
        <w:t xml:space="preserve"> </w:t>
      </w:r>
      <w:r>
        <w:rPr>
          <w:sz w:val="26"/>
        </w:rPr>
        <w:t>customer</w:t>
      </w:r>
      <w:r>
        <w:rPr>
          <w:spacing w:val="-5"/>
          <w:sz w:val="26"/>
        </w:rPr>
        <w:t xml:space="preserve"> </w:t>
      </w:r>
      <w:r>
        <w:rPr>
          <w:sz w:val="26"/>
        </w:rPr>
        <w:t>knew</w:t>
      </w:r>
      <w:r>
        <w:rPr>
          <w:spacing w:val="-9"/>
          <w:sz w:val="26"/>
        </w:rPr>
        <w:t xml:space="preserve"> </w:t>
      </w:r>
      <w:r>
        <w:rPr>
          <w:sz w:val="26"/>
        </w:rPr>
        <w:t>or</w:t>
      </w:r>
      <w:r>
        <w:rPr>
          <w:spacing w:val="-5"/>
          <w:sz w:val="26"/>
        </w:rPr>
        <w:t xml:space="preserve"> </w:t>
      </w:r>
      <w:r>
        <w:rPr>
          <w:sz w:val="26"/>
        </w:rPr>
        <w:t>ought</w:t>
      </w:r>
      <w:r>
        <w:rPr>
          <w:spacing w:val="-6"/>
          <w:sz w:val="26"/>
        </w:rPr>
        <w:t xml:space="preserve"> </w:t>
      </w:r>
      <w:r>
        <w:rPr>
          <w:sz w:val="26"/>
        </w:rPr>
        <w:t>reasonably</w:t>
      </w:r>
      <w:r>
        <w:rPr>
          <w:spacing w:val="-9"/>
          <w:sz w:val="26"/>
        </w:rPr>
        <w:t xml:space="preserve"> </w:t>
      </w:r>
      <w:r>
        <w:rPr>
          <w:sz w:val="26"/>
        </w:rPr>
        <w:t>to</w:t>
      </w:r>
      <w:r>
        <w:rPr>
          <w:spacing w:val="-6"/>
          <w:sz w:val="26"/>
        </w:rPr>
        <w:t xml:space="preserve"> </w:t>
      </w:r>
      <w:r>
        <w:rPr>
          <w:sz w:val="26"/>
        </w:rPr>
        <w:t>have</w:t>
      </w:r>
      <w:r>
        <w:rPr>
          <w:spacing w:val="-5"/>
          <w:sz w:val="26"/>
        </w:rPr>
        <w:t xml:space="preserve"> </w:t>
      </w:r>
      <w:r>
        <w:rPr>
          <w:sz w:val="26"/>
        </w:rPr>
        <w:t>known</w:t>
      </w:r>
      <w:r>
        <w:rPr>
          <w:spacing w:val="-3"/>
          <w:sz w:val="26"/>
        </w:rPr>
        <w:t xml:space="preserve"> </w:t>
      </w:r>
      <w:r>
        <w:rPr>
          <w:sz w:val="26"/>
        </w:rPr>
        <w:t>of</w:t>
      </w:r>
      <w:r>
        <w:rPr>
          <w:spacing w:val="-7"/>
          <w:sz w:val="26"/>
        </w:rPr>
        <w:t xml:space="preserve"> </w:t>
      </w:r>
      <w:r>
        <w:rPr>
          <w:sz w:val="26"/>
        </w:rPr>
        <w:t>the</w:t>
      </w:r>
      <w:r>
        <w:rPr>
          <w:spacing w:val="-9"/>
          <w:sz w:val="26"/>
        </w:rPr>
        <w:t xml:space="preserve"> </w:t>
      </w:r>
      <w:r>
        <w:rPr>
          <w:sz w:val="26"/>
        </w:rPr>
        <w:t>existence</w:t>
      </w:r>
      <w:r>
        <w:rPr>
          <w:spacing w:val="-4"/>
          <w:sz w:val="26"/>
        </w:rPr>
        <w:t xml:space="preserve"> </w:t>
      </w:r>
      <w:r>
        <w:rPr>
          <w:sz w:val="26"/>
        </w:rPr>
        <w:t>and extent of the term (having regard, among other things, to any custom of the trade and any previous course of dealing between the parties);</w:t>
      </w:r>
    </w:p>
    <w:p w14:paraId="559F4E59" w14:textId="77777777" w:rsidR="004C192B" w:rsidRDefault="004C192B">
      <w:pPr>
        <w:pStyle w:val="a4"/>
        <w:rPr>
          <w:sz w:val="26"/>
        </w:rPr>
        <w:sectPr w:rsidR="004C192B">
          <w:pgSz w:w="11910" w:h="16840"/>
          <w:pgMar w:top="640" w:right="566" w:bottom="940" w:left="566" w:header="0" w:footer="723" w:gutter="0"/>
          <w:cols w:space="720"/>
        </w:sectPr>
      </w:pPr>
    </w:p>
    <w:p w14:paraId="5B8D8E1D" w14:textId="77777777" w:rsidR="004C192B" w:rsidRDefault="00000000">
      <w:pPr>
        <w:pStyle w:val="a4"/>
        <w:numPr>
          <w:ilvl w:val="0"/>
          <w:numId w:val="200"/>
        </w:numPr>
        <w:tabs>
          <w:tab w:val="left" w:pos="1273"/>
        </w:tabs>
        <w:spacing w:before="83"/>
        <w:ind w:right="533" w:firstLine="0"/>
        <w:rPr>
          <w:sz w:val="26"/>
        </w:rPr>
      </w:pPr>
      <w:r>
        <w:rPr>
          <w:sz w:val="26"/>
        </w:rPr>
        <w:lastRenderedPageBreak/>
        <w:t>where</w:t>
      </w:r>
      <w:r>
        <w:rPr>
          <w:spacing w:val="-9"/>
          <w:sz w:val="26"/>
        </w:rPr>
        <w:t xml:space="preserve"> </w:t>
      </w:r>
      <w:r>
        <w:rPr>
          <w:sz w:val="26"/>
        </w:rPr>
        <w:t>the</w:t>
      </w:r>
      <w:r>
        <w:rPr>
          <w:spacing w:val="-9"/>
          <w:sz w:val="26"/>
        </w:rPr>
        <w:t xml:space="preserve"> </w:t>
      </w:r>
      <w:r>
        <w:rPr>
          <w:sz w:val="26"/>
        </w:rPr>
        <w:t>term</w:t>
      </w:r>
      <w:r>
        <w:rPr>
          <w:spacing w:val="-9"/>
          <w:sz w:val="26"/>
        </w:rPr>
        <w:t xml:space="preserve"> </w:t>
      </w:r>
      <w:r>
        <w:rPr>
          <w:sz w:val="26"/>
        </w:rPr>
        <w:t>excludes</w:t>
      </w:r>
      <w:r>
        <w:rPr>
          <w:spacing w:val="-6"/>
          <w:sz w:val="26"/>
        </w:rPr>
        <w:t xml:space="preserve"> </w:t>
      </w:r>
      <w:r>
        <w:rPr>
          <w:sz w:val="26"/>
        </w:rPr>
        <w:t>or</w:t>
      </w:r>
      <w:r>
        <w:rPr>
          <w:spacing w:val="-6"/>
          <w:sz w:val="26"/>
        </w:rPr>
        <w:t xml:space="preserve"> </w:t>
      </w:r>
      <w:r>
        <w:rPr>
          <w:sz w:val="26"/>
        </w:rPr>
        <w:t>restricts</w:t>
      </w:r>
      <w:r>
        <w:rPr>
          <w:spacing w:val="-9"/>
          <w:sz w:val="26"/>
        </w:rPr>
        <w:t xml:space="preserve"> </w:t>
      </w:r>
      <w:r>
        <w:rPr>
          <w:sz w:val="26"/>
        </w:rPr>
        <w:t>any</w:t>
      </w:r>
      <w:r>
        <w:rPr>
          <w:spacing w:val="-5"/>
          <w:sz w:val="26"/>
        </w:rPr>
        <w:t xml:space="preserve"> </w:t>
      </w:r>
      <w:r>
        <w:rPr>
          <w:sz w:val="26"/>
        </w:rPr>
        <w:t>relevant</w:t>
      </w:r>
      <w:r>
        <w:rPr>
          <w:spacing w:val="-6"/>
          <w:sz w:val="26"/>
        </w:rPr>
        <w:t xml:space="preserve"> </w:t>
      </w:r>
      <w:r>
        <w:rPr>
          <w:sz w:val="26"/>
        </w:rPr>
        <w:t>liability</w:t>
      </w:r>
      <w:r>
        <w:rPr>
          <w:spacing w:val="-5"/>
          <w:sz w:val="26"/>
        </w:rPr>
        <w:t xml:space="preserve"> </w:t>
      </w:r>
      <w:r>
        <w:rPr>
          <w:sz w:val="26"/>
        </w:rPr>
        <w:t>if</w:t>
      </w:r>
      <w:r>
        <w:rPr>
          <w:spacing w:val="-3"/>
          <w:sz w:val="26"/>
        </w:rPr>
        <w:t xml:space="preserve"> </w:t>
      </w:r>
      <w:r>
        <w:rPr>
          <w:sz w:val="26"/>
        </w:rPr>
        <w:t>some</w:t>
      </w:r>
      <w:r>
        <w:rPr>
          <w:spacing w:val="-9"/>
          <w:sz w:val="26"/>
        </w:rPr>
        <w:t xml:space="preserve"> </w:t>
      </w:r>
      <w:r>
        <w:rPr>
          <w:sz w:val="26"/>
        </w:rPr>
        <w:t>condition</w:t>
      </w:r>
      <w:r>
        <w:rPr>
          <w:spacing w:val="-4"/>
          <w:sz w:val="26"/>
        </w:rPr>
        <w:t xml:space="preserve"> </w:t>
      </w:r>
      <w:r>
        <w:rPr>
          <w:sz w:val="26"/>
        </w:rPr>
        <w:t>is</w:t>
      </w:r>
      <w:r>
        <w:rPr>
          <w:spacing w:val="-9"/>
          <w:sz w:val="26"/>
        </w:rPr>
        <w:t xml:space="preserve"> </w:t>
      </w:r>
      <w:r>
        <w:rPr>
          <w:sz w:val="26"/>
        </w:rPr>
        <w:t>not complied with, whether it was reasonable at the time of the contract to expect that</w:t>
      </w:r>
    </w:p>
    <w:p w14:paraId="6091C9F2" w14:textId="77777777" w:rsidR="004C192B" w:rsidRDefault="00000000">
      <w:pPr>
        <w:pStyle w:val="a3"/>
        <w:spacing w:before="1"/>
        <w:ind w:left="874"/>
      </w:pPr>
      <w:r>
        <w:t>compliance</w:t>
      </w:r>
      <w:r>
        <w:rPr>
          <w:spacing w:val="-4"/>
        </w:rPr>
        <w:t xml:space="preserve"> </w:t>
      </w:r>
      <w:r>
        <w:t>with</w:t>
      </w:r>
      <w:r>
        <w:rPr>
          <w:spacing w:val="-3"/>
        </w:rPr>
        <w:t xml:space="preserve"> </w:t>
      </w:r>
      <w:r>
        <w:t>that</w:t>
      </w:r>
      <w:r>
        <w:rPr>
          <w:spacing w:val="-3"/>
        </w:rPr>
        <w:t xml:space="preserve"> </w:t>
      </w:r>
      <w:r>
        <w:t>condition</w:t>
      </w:r>
      <w:r>
        <w:rPr>
          <w:spacing w:val="-5"/>
        </w:rPr>
        <w:t xml:space="preserve"> </w:t>
      </w:r>
      <w:r>
        <w:t>would</w:t>
      </w:r>
      <w:r>
        <w:rPr>
          <w:spacing w:val="-5"/>
        </w:rPr>
        <w:t xml:space="preserve"> </w:t>
      </w:r>
      <w:r>
        <w:t>be</w:t>
      </w:r>
      <w:r>
        <w:rPr>
          <w:spacing w:val="-6"/>
        </w:rPr>
        <w:t xml:space="preserve"> </w:t>
      </w:r>
      <w:r>
        <w:rPr>
          <w:spacing w:val="-2"/>
        </w:rPr>
        <w:t>practicable;</w:t>
      </w:r>
    </w:p>
    <w:p w14:paraId="53FD39D5" w14:textId="77777777" w:rsidR="004C192B" w:rsidRDefault="004C192B">
      <w:pPr>
        <w:pStyle w:val="a3"/>
      </w:pPr>
    </w:p>
    <w:p w14:paraId="34A06FF4" w14:textId="77777777" w:rsidR="004C192B" w:rsidRDefault="00000000">
      <w:pPr>
        <w:pStyle w:val="a4"/>
        <w:numPr>
          <w:ilvl w:val="0"/>
          <w:numId w:val="200"/>
        </w:numPr>
        <w:tabs>
          <w:tab w:val="left" w:pos="1252"/>
        </w:tabs>
        <w:ind w:right="264" w:firstLine="0"/>
        <w:rPr>
          <w:sz w:val="26"/>
        </w:rPr>
      </w:pPr>
      <w:r>
        <w:rPr>
          <w:sz w:val="26"/>
        </w:rPr>
        <w:t>whether</w:t>
      </w:r>
      <w:r>
        <w:rPr>
          <w:spacing w:val="-4"/>
          <w:sz w:val="26"/>
        </w:rPr>
        <w:t xml:space="preserve"> </w:t>
      </w:r>
      <w:r>
        <w:rPr>
          <w:sz w:val="26"/>
        </w:rPr>
        <w:t>the</w:t>
      </w:r>
      <w:r>
        <w:rPr>
          <w:spacing w:val="-8"/>
          <w:sz w:val="26"/>
        </w:rPr>
        <w:t xml:space="preserve"> </w:t>
      </w:r>
      <w:r>
        <w:rPr>
          <w:sz w:val="26"/>
        </w:rPr>
        <w:t>goods</w:t>
      </w:r>
      <w:r>
        <w:rPr>
          <w:spacing w:val="-8"/>
          <w:sz w:val="26"/>
        </w:rPr>
        <w:t xml:space="preserve"> </w:t>
      </w:r>
      <w:r>
        <w:rPr>
          <w:sz w:val="26"/>
        </w:rPr>
        <w:t>were</w:t>
      </w:r>
      <w:r>
        <w:rPr>
          <w:spacing w:val="-8"/>
          <w:sz w:val="26"/>
        </w:rPr>
        <w:t xml:space="preserve"> </w:t>
      </w:r>
      <w:r>
        <w:rPr>
          <w:sz w:val="26"/>
        </w:rPr>
        <w:t>manufactured,</w:t>
      </w:r>
      <w:r>
        <w:rPr>
          <w:spacing w:val="-5"/>
          <w:sz w:val="26"/>
        </w:rPr>
        <w:t xml:space="preserve"> </w:t>
      </w:r>
      <w:r>
        <w:rPr>
          <w:sz w:val="26"/>
        </w:rPr>
        <w:t>processed</w:t>
      </w:r>
      <w:r>
        <w:rPr>
          <w:spacing w:val="-6"/>
          <w:sz w:val="26"/>
        </w:rPr>
        <w:t xml:space="preserve"> </w:t>
      </w:r>
      <w:r>
        <w:rPr>
          <w:sz w:val="26"/>
        </w:rPr>
        <w:t>or</w:t>
      </w:r>
      <w:r>
        <w:rPr>
          <w:spacing w:val="-4"/>
          <w:sz w:val="26"/>
        </w:rPr>
        <w:t xml:space="preserve"> </w:t>
      </w:r>
      <w:r>
        <w:rPr>
          <w:sz w:val="26"/>
        </w:rPr>
        <w:t>adapted</w:t>
      </w:r>
      <w:r>
        <w:rPr>
          <w:spacing w:val="-6"/>
          <w:sz w:val="26"/>
        </w:rPr>
        <w:t xml:space="preserve"> </w:t>
      </w:r>
      <w:r>
        <w:rPr>
          <w:sz w:val="26"/>
        </w:rPr>
        <w:t>to</w:t>
      </w:r>
      <w:r>
        <w:rPr>
          <w:spacing w:val="-5"/>
          <w:sz w:val="26"/>
        </w:rPr>
        <w:t xml:space="preserve"> </w:t>
      </w:r>
      <w:r>
        <w:rPr>
          <w:sz w:val="26"/>
        </w:rPr>
        <w:t>the</w:t>
      </w:r>
      <w:r>
        <w:rPr>
          <w:spacing w:val="-4"/>
          <w:sz w:val="26"/>
        </w:rPr>
        <w:t xml:space="preserve"> </w:t>
      </w:r>
      <w:r>
        <w:rPr>
          <w:sz w:val="26"/>
        </w:rPr>
        <w:t>special</w:t>
      </w:r>
      <w:r>
        <w:rPr>
          <w:spacing w:val="-7"/>
          <w:sz w:val="26"/>
        </w:rPr>
        <w:t xml:space="preserve"> </w:t>
      </w:r>
      <w:r>
        <w:rPr>
          <w:sz w:val="26"/>
        </w:rPr>
        <w:t>order</w:t>
      </w:r>
      <w:r>
        <w:rPr>
          <w:spacing w:val="-4"/>
          <w:sz w:val="26"/>
        </w:rPr>
        <w:t xml:space="preserve"> </w:t>
      </w:r>
      <w:r>
        <w:rPr>
          <w:sz w:val="26"/>
        </w:rPr>
        <w:t>of the customer.”</w:t>
      </w:r>
    </w:p>
    <w:p w14:paraId="09F3B9BD" w14:textId="77777777" w:rsidR="004C192B" w:rsidRDefault="004C192B">
      <w:pPr>
        <w:pStyle w:val="a4"/>
        <w:rPr>
          <w:sz w:val="26"/>
        </w:rPr>
        <w:sectPr w:rsidR="004C192B">
          <w:pgSz w:w="11910" w:h="16840"/>
          <w:pgMar w:top="940" w:right="566" w:bottom="940" w:left="566" w:header="0" w:footer="723" w:gutter="0"/>
          <w:cols w:space="720"/>
        </w:sectPr>
      </w:pPr>
    </w:p>
    <w:p w14:paraId="66292FD2" w14:textId="77777777" w:rsidR="004C192B" w:rsidRDefault="00000000">
      <w:pPr>
        <w:pStyle w:val="1"/>
        <w:spacing w:before="78"/>
        <w:ind w:left="154" w:firstLine="0"/>
      </w:pPr>
      <w:r>
        <w:rPr>
          <w:color w:val="FFFFFF"/>
          <w:shd w:val="clear" w:color="auto" w:fill="008A8A"/>
        </w:rPr>
        <w:lastRenderedPageBreak/>
        <w:t>TOPIC</w:t>
      </w:r>
      <w:r>
        <w:rPr>
          <w:color w:val="FFFFFF"/>
          <w:spacing w:val="-9"/>
          <w:shd w:val="clear" w:color="auto" w:fill="008A8A"/>
        </w:rPr>
        <w:t xml:space="preserve"> </w:t>
      </w:r>
      <w:r>
        <w:rPr>
          <w:color w:val="FFFFFF"/>
          <w:shd w:val="clear" w:color="auto" w:fill="008A8A"/>
        </w:rPr>
        <w:t>2</w:t>
      </w:r>
      <w:r>
        <w:rPr>
          <w:color w:val="FFFFFF"/>
          <w:spacing w:val="-6"/>
          <w:shd w:val="clear" w:color="auto" w:fill="008A8A"/>
        </w:rPr>
        <w:t xml:space="preserve"> </w:t>
      </w:r>
      <w:r>
        <w:rPr>
          <w:color w:val="FFFFFF"/>
          <w:shd w:val="clear" w:color="auto" w:fill="008A8A"/>
        </w:rPr>
        <w:t>(PART</w:t>
      </w:r>
      <w:r>
        <w:rPr>
          <w:color w:val="FFFFFF"/>
          <w:spacing w:val="-4"/>
          <w:shd w:val="clear" w:color="auto" w:fill="008A8A"/>
        </w:rPr>
        <w:t xml:space="preserve"> </w:t>
      </w:r>
      <w:r>
        <w:rPr>
          <w:color w:val="FFFFFF"/>
          <w:shd w:val="clear" w:color="auto" w:fill="008A8A"/>
        </w:rPr>
        <w:t>4)</w:t>
      </w:r>
      <w:r>
        <w:rPr>
          <w:color w:val="FFFFFF"/>
          <w:spacing w:val="-7"/>
          <w:shd w:val="clear" w:color="auto" w:fill="008A8A"/>
        </w:rPr>
        <w:t xml:space="preserve"> </w:t>
      </w:r>
      <w:r>
        <w:rPr>
          <w:color w:val="FFFFFF"/>
          <w:shd w:val="clear" w:color="auto" w:fill="008A8A"/>
        </w:rPr>
        <w:t>–</w:t>
      </w:r>
      <w:r>
        <w:rPr>
          <w:color w:val="FFFFFF"/>
          <w:spacing w:val="-2"/>
          <w:shd w:val="clear" w:color="auto" w:fill="008A8A"/>
        </w:rPr>
        <w:t xml:space="preserve"> </w:t>
      </w:r>
      <w:r>
        <w:rPr>
          <w:color w:val="FFFFFF"/>
          <w:shd w:val="clear" w:color="auto" w:fill="008A8A"/>
        </w:rPr>
        <w:t>SALE</w:t>
      </w:r>
      <w:r>
        <w:rPr>
          <w:color w:val="FFFFFF"/>
          <w:spacing w:val="-8"/>
          <w:shd w:val="clear" w:color="auto" w:fill="008A8A"/>
        </w:rPr>
        <w:t xml:space="preserve"> </w:t>
      </w:r>
      <w:r>
        <w:rPr>
          <w:color w:val="FFFFFF"/>
          <w:shd w:val="clear" w:color="auto" w:fill="008A8A"/>
        </w:rPr>
        <w:t>OF</w:t>
      </w:r>
      <w:r>
        <w:rPr>
          <w:color w:val="FFFFFF"/>
          <w:spacing w:val="-6"/>
          <w:shd w:val="clear" w:color="auto" w:fill="008A8A"/>
        </w:rPr>
        <w:t xml:space="preserve"> </w:t>
      </w:r>
      <w:r>
        <w:rPr>
          <w:color w:val="FFFFFF"/>
          <w:shd w:val="clear" w:color="auto" w:fill="008A8A"/>
        </w:rPr>
        <w:t>GOODS</w:t>
      </w:r>
      <w:r>
        <w:rPr>
          <w:color w:val="FFFFFF"/>
          <w:spacing w:val="-6"/>
          <w:shd w:val="clear" w:color="auto" w:fill="008A8A"/>
        </w:rPr>
        <w:t xml:space="preserve"> </w:t>
      </w:r>
      <w:r>
        <w:rPr>
          <w:color w:val="FFFFFF"/>
          <w:shd w:val="clear" w:color="auto" w:fill="008A8A"/>
        </w:rPr>
        <w:t>(DUTIES</w:t>
      </w:r>
      <w:r>
        <w:rPr>
          <w:color w:val="FFFFFF"/>
          <w:spacing w:val="-5"/>
          <w:shd w:val="clear" w:color="auto" w:fill="008A8A"/>
        </w:rPr>
        <w:t xml:space="preserve"> </w:t>
      </w:r>
      <w:r>
        <w:rPr>
          <w:color w:val="FFFFFF"/>
          <w:shd w:val="clear" w:color="auto" w:fill="008A8A"/>
        </w:rPr>
        <w:t>OF</w:t>
      </w:r>
      <w:r>
        <w:rPr>
          <w:color w:val="FFFFFF"/>
          <w:spacing w:val="-7"/>
          <w:shd w:val="clear" w:color="auto" w:fill="008A8A"/>
        </w:rPr>
        <w:t xml:space="preserve"> </w:t>
      </w:r>
      <w:r>
        <w:rPr>
          <w:color w:val="FFFFFF"/>
          <w:shd w:val="clear" w:color="auto" w:fill="008A8A"/>
        </w:rPr>
        <w:t>SELLER</w:t>
      </w:r>
      <w:r>
        <w:rPr>
          <w:color w:val="FFFFFF"/>
          <w:spacing w:val="-9"/>
          <w:shd w:val="clear" w:color="auto" w:fill="008A8A"/>
        </w:rPr>
        <w:t xml:space="preserve"> </w:t>
      </w:r>
      <w:r>
        <w:rPr>
          <w:color w:val="FFFFFF"/>
          <w:shd w:val="clear" w:color="auto" w:fill="008A8A"/>
        </w:rPr>
        <w:t>AND</w:t>
      </w:r>
      <w:r>
        <w:rPr>
          <w:color w:val="FFFFFF"/>
          <w:spacing w:val="-5"/>
          <w:shd w:val="clear" w:color="auto" w:fill="008A8A"/>
        </w:rPr>
        <w:t xml:space="preserve"> </w:t>
      </w:r>
      <w:r>
        <w:rPr>
          <w:color w:val="FFFFFF"/>
          <w:spacing w:val="-2"/>
          <w:shd w:val="clear" w:color="auto" w:fill="008A8A"/>
        </w:rPr>
        <w:t>BUYER)</w:t>
      </w:r>
    </w:p>
    <w:p w14:paraId="551C72EA" w14:textId="77777777" w:rsidR="004C192B" w:rsidRDefault="004C192B">
      <w:pPr>
        <w:pStyle w:val="a3"/>
        <w:rPr>
          <w:b/>
        </w:rPr>
      </w:pPr>
    </w:p>
    <w:p w14:paraId="3F715CDD" w14:textId="77777777" w:rsidR="004C192B" w:rsidRDefault="00000000">
      <w:pPr>
        <w:pStyle w:val="a4"/>
        <w:numPr>
          <w:ilvl w:val="0"/>
          <w:numId w:val="199"/>
        </w:numPr>
        <w:tabs>
          <w:tab w:val="left" w:pos="513"/>
        </w:tabs>
        <w:spacing w:before="1"/>
        <w:ind w:left="513" w:hanging="359"/>
        <w:rPr>
          <w:b/>
          <w:sz w:val="26"/>
        </w:rPr>
      </w:pPr>
      <w:r>
        <w:rPr>
          <w:b/>
          <w:spacing w:val="-2"/>
          <w:sz w:val="26"/>
        </w:rPr>
        <w:t>INTRODUCTION</w:t>
      </w:r>
    </w:p>
    <w:p w14:paraId="7B046CAA" w14:textId="77777777" w:rsidR="004C192B" w:rsidRDefault="004C192B">
      <w:pPr>
        <w:pStyle w:val="a3"/>
        <w:rPr>
          <w:b/>
        </w:rPr>
      </w:pPr>
    </w:p>
    <w:p w14:paraId="73C9A28D" w14:textId="77777777" w:rsidR="004C192B" w:rsidRDefault="00000000">
      <w:pPr>
        <w:pStyle w:val="a4"/>
        <w:numPr>
          <w:ilvl w:val="1"/>
          <w:numId w:val="199"/>
        </w:numPr>
        <w:tabs>
          <w:tab w:val="left" w:pos="422"/>
        </w:tabs>
        <w:ind w:left="422" w:hanging="268"/>
        <w:rPr>
          <w:b/>
          <w:sz w:val="26"/>
        </w:rPr>
      </w:pPr>
      <w:r>
        <w:rPr>
          <w:b/>
          <w:sz w:val="26"/>
        </w:rPr>
        <w:t>Part</w:t>
      </w:r>
      <w:r>
        <w:rPr>
          <w:b/>
          <w:spacing w:val="-6"/>
          <w:sz w:val="26"/>
        </w:rPr>
        <w:t xml:space="preserve"> </w:t>
      </w:r>
      <w:r>
        <w:rPr>
          <w:b/>
          <w:sz w:val="26"/>
        </w:rPr>
        <w:t>III</w:t>
      </w:r>
      <w:r>
        <w:rPr>
          <w:b/>
          <w:spacing w:val="-6"/>
          <w:sz w:val="26"/>
        </w:rPr>
        <w:t xml:space="preserve"> </w:t>
      </w:r>
      <w:r>
        <w:rPr>
          <w:b/>
          <w:sz w:val="26"/>
        </w:rPr>
        <w:t>of</w:t>
      </w:r>
      <w:r>
        <w:rPr>
          <w:b/>
          <w:spacing w:val="-5"/>
          <w:sz w:val="26"/>
        </w:rPr>
        <w:t xml:space="preserve"> </w:t>
      </w:r>
      <w:r>
        <w:rPr>
          <w:b/>
          <w:sz w:val="26"/>
        </w:rPr>
        <w:t>SOGO</w:t>
      </w:r>
      <w:r>
        <w:rPr>
          <w:b/>
          <w:spacing w:val="-3"/>
          <w:sz w:val="26"/>
        </w:rPr>
        <w:t xml:space="preserve"> </w:t>
      </w:r>
      <w:r>
        <w:rPr>
          <w:b/>
          <w:sz w:val="26"/>
        </w:rPr>
        <w:t>–</w:t>
      </w:r>
      <w:r>
        <w:rPr>
          <w:b/>
          <w:spacing w:val="1"/>
          <w:sz w:val="26"/>
        </w:rPr>
        <w:t xml:space="preserve"> </w:t>
      </w:r>
      <w:r>
        <w:rPr>
          <w:b/>
          <w:sz w:val="26"/>
        </w:rPr>
        <w:t>Performance</w:t>
      </w:r>
      <w:r>
        <w:rPr>
          <w:b/>
          <w:spacing w:val="-3"/>
          <w:sz w:val="26"/>
        </w:rPr>
        <w:t xml:space="preserve"> </w:t>
      </w:r>
      <w:r>
        <w:rPr>
          <w:b/>
          <w:sz w:val="26"/>
        </w:rPr>
        <w:t>of</w:t>
      </w:r>
      <w:r>
        <w:rPr>
          <w:b/>
          <w:spacing w:val="-5"/>
          <w:sz w:val="26"/>
        </w:rPr>
        <w:t xml:space="preserve"> </w:t>
      </w:r>
      <w:r>
        <w:rPr>
          <w:b/>
          <w:sz w:val="26"/>
        </w:rPr>
        <w:t>the</w:t>
      </w:r>
      <w:r>
        <w:rPr>
          <w:b/>
          <w:spacing w:val="-3"/>
          <w:sz w:val="26"/>
        </w:rPr>
        <w:t xml:space="preserve"> </w:t>
      </w:r>
      <w:r>
        <w:rPr>
          <w:b/>
          <w:spacing w:val="-2"/>
          <w:sz w:val="26"/>
        </w:rPr>
        <w:t>contract</w:t>
      </w:r>
    </w:p>
    <w:p w14:paraId="196DF18A" w14:textId="77777777" w:rsidR="004C192B" w:rsidRDefault="00000000">
      <w:pPr>
        <w:pStyle w:val="1"/>
        <w:numPr>
          <w:ilvl w:val="2"/>
          <w:numId w:val="199"/>
        </w:numPr>
        <w:tabs>
          <w:tab w:val="left" w:pos="874"/>
        </w:tabs>
        <w:spacing w:before="1"/>
      </w:pPr>
      <w:r>
        <w:rPr>
          <w:spacing w:val="-5"/>
        </w:rPr>
        <w:t>S29</w:t>
      </w:r>
    </w:p>
    <w:p w14:paraId="29D7E76B" w14:textId="4CFAC7CE" w:rsidR="004C192B" w:rsidRDefault="00000000">
      <w:pPr>
        <w:pStyle w:val="a3"/>
        <w:ind w:left="874"/>
      </w:pPr>
      <w:r>
        <w:rPr>
          <w:color w:val="805F00"/>
        </w:rPr>
        <w:t>It</w:t>
      </w:r>
      <w:r>
        <w:rPr>
          <w:color w:val="805F00"/>
          <w:spacing w:val="-3"/>
        </w:rPr>
        <w:t xml:space="preserve"> </w:t>
      </w:r>
      <w:r>
        <w:rPr>
          <w:color w:val="805F00"/>
        </w:rPr>
        <w:t>is</w:t>
      </w:r>
      <w:r>
        <w:rPr>
          <w:color w:val="805F00"/>
          <w:spacing w:val="-7"/>
        </w:rPr>
        <w:t xml:space="preserve"> </w:t>
      </w:r>
      <w:r>
        <w:rPr>
          <w:color w:val="805F00"/>
        </w:rPr>
        <w:t>the</w:t>
      </w:r>
      <w:r>
        <w:rPr>
          <w:color w:val="805F00"/>
          <w:spacing w:val="-6"/>
        </w:rPr>
        <w:t xml:space="preserve"> </w:t>
      </w:r>
      <w:r>
        <w:rPr>
          <w:b/>
          <w:color w:val="805F00"/>
        </w:rPr>
        <w:t>duty</w:t>
      </w:r>
      <w:r>
        <w:rPr>
          <w:b/>
          <w:color w:val="805F00"/>
          <w:spacing w:val="-4"/>
        </w:rPr>
        <w:t xml:space="preserve"> </w:t>
      </w:r>
      <w:r>
        <w:rPr>
          <w:color w:val="805F00"/>
        </w:rPr>
        <w:t>of</w:t>
      </w:r>
      <w:r>
        <w:rPr>
          <w:color w:val="805F00"/>
          <w:spacing w:val="-5"/>
        </w:rPr>
        <w:t xml:space="preserve"> </w:t>
      </w:r>
      <w:r>
        <w:rPr>
          <w:color w:val="805F00"/>
        </w:rPr>
        <w:t>the</w:t>
      </w:r>
      <w:r>
        <w:rPr>
          <w:color w:val="805F00"/>
          <w:spacing w:val="-3"/>
        </w:rPr>
        <w:t xml:space="preserve"> </w:t>
      </w:r>
      <w:r>
        <w:rPr>
          <w:color w:val="805F00"/>
        </w:rPr>
        <w:t>seller</w:t>
      </w:r>
      <w:r>
        <w:rPr>
          <w:color w:val="805F00"/>
          <w:spacing w:val="-3"/>
        </w:rPr>
        <w:t xml:space="preserve"> </w:t>
      </w:r>
      <w:r>
        <w:rPr>
          <w:color w:val="805F00"/>
        </w:rPr>
        <w:t>to</w:t>
      </w:r>
      <w:r>
        <w:rPr>
          <w:color w:val="805F00"/>
          <w:spacing w:val="-2"/>
        </w:rPr>
        <w:t xml:space="preserve"> </w:t>
      </w:r>
      <w:r>
        <w:rPr>
          <w:b/>
          <w:color w:val="805F00"/>
        </w:rPr>
        <w:t>deliver</w:t>
      </w:r>
      <w:r>
        <w:rPr>
          <w:b/>
          <w:color w:val="805F00"/>
          <w:spacing w:val="-5"/>
        </w:rPr>
        <w:t xml:space="preserve"> </w:t>
      </w:r>
      <w:r>
        <w:rPr>
          <w:color w:val="805F00"/>
        </w:rPr>
        <w:t>the</w:t>
      </w:r>
      <w:r>
        <w:rPr>
          <w:color w:val="805F00"/>
          <w:spacing w:val="-7"/>
        </w:rPr>
        <w:t xml:space="preserve"> </w:t>
      </w:r>
      <w:r>
        <w:rPr>
          <w:color w:val="805F00"/>
        </w:rPr>
        <w:t>goods,</w:t>
      </w:r>
      <w:r>
        <w:rPr>
          <w:color w:val="805F00"/>
          <w:spacing w:val="-4"/>
        </w:rPr>
        <w:t xml:space="preserve"> </w:t>
      </w:r>
      <w:r>
        <w:rPr>
          <w:color w:val="805F00"/>
        </w:rPr>
        <w:t>and</w:t>
      </w:r>
      <w:r>
        <w:rPr>
          <w:color w:val="805F00"/>
          <w:spacing w:val="-5"/>
        </w:rPr>
        <w:t xml:space="preserve"> </w:t>
      </w:r>
      <w:r>
        <w:rPr>
          <w:color w:val="805F00"/>
        </w:rPr>
        <w:t>of</w:t>
      </w:r>
      <w:r>
        <w:rPr>
          <w:color w:val="805F00"/>
          <w:spacing w:val="-5"/>
        </w:rPr>
        <w:t xml:space="preserve"> </w:t>
      </w:r>
      <w:r>
        <w:rPr>
          <w:color w:val="805F00"/>
        </w:rPr>
        <w:t>the</w:t>
      </w:r>
      <w:r>
        <w:rPr>
          <w:color w:val="805F00"/>
          <w:spacing w:val="-7"/>
        </w:rPr>
        <w:t xml:space="preserve"> </w:t>
      </w:r>
      <w:r>
        <w:rPr>
          <w:color w:val="805F00"/>
        </w:rPr>
        <w:t>buyer to</w:t>
      </w:r>
      <w:r>
        <w:rPr>
          <w:color w:val="805F00"/>
          <w:spacing w:val="-4"/>
        </w:rPr>
        <w:t xml:space="preserve"> </w:t>
      </w:r>
      <w:r>
        <w:rPr>
          <w:color w:val="805F00"/>
        </w:rPr>
        <w:t>accept and</w:t>
      </w:r>
      <w:r>
        <w:rPr>
          <w:color w:val="805F00"/>
          <w:spacing w:val="-5"/>
        </w:rPr>
        <w:t xml:space="preserve"> </w:t>
      </w:r>
      <w:r>
        <w:rPr>
          <w:color w:val="805F00"/>
        </w:rPr>
        <w:t>pay</w:t>
      </w:r>
      <w:r>
        <w:rPr>
          <w:color w:val="805F00"/>
          <w:spacing w:val="-2"/>
        </w:rPr>
        <w:t xml:space="preserve"> </w:t>
      </w:r>
      <w:r>
        <w:rPr>
          <w:color w:val="805F00"/>
        </w:rPr>
        <w:t xml:space="preserve">for goods, </w:t>
      </w:r>
      <w:r>
        <w:rPr>
          <w:color w:val="805F00"/>
          <w:u w:val="single" w:color="805F00"/>
        </w:rPr>
        <w:t xml:space="preserve">in accordance with </w:t>
      </w:r>
      <w:r w:rsidR="00FA37F3" w:rsidRPr="00FA37F3">
        <w:rPr>
          <w:color w:val="805F00"/>
          <w:u w:val="single" w:color="805F00"/>
        </w:rPr>
        <w:t>the terms of the contract of sale.</w:t>
      </w:r>
    </w:p>
    <w:p w14:paraId="5AD5B4C2" w14:textId="77777777" w:rsidR="004C192B" w:rsidRDefault="00000000">
      <w:pPr>
        <w:pStyle w:val="1"/>
        <w:numPr>
          <w:ilvl w:val="2"/>
          <w:numId w:val="199"/>
        </w:numPr>
        <w:tabs>
          <w:tab w:val="left" w:pos="874"/>
        </w:tabs>
        <w:spacing w:before="301"/>
      </w:pPr>
      <w:r>
        <w:rPr>
          <w:spacing w:val="-5"/>
        </w:rPr>
        <w:t>S30</w:t>
      </w:r>
    </w:p>
    <w:p w14:paraId="53845BDB" w14:textId="77777777" w:rsidR="004C192B" w:rsidRDefault="00000000">
      <w:pPr>
        <w:pStyle w:val="a3"/>
        <w:spacing w:before="1"/>
        <w:ind w:left="874"/>
      </w:pPr>
      <w:r>
        <w:rPr>
          <w:color w:val="805F00"/>
          <w:u w:val="single" w:color="805F00"/>
        </w:rPr>
        <w:t>Unless</w:t>
      </w:r>
      <w:r>
        <w:rPr>
          <w:color w:val="805F00"/>
          <w:spacing w:val="-9"/>
          <w:u w:val="single" w:color="805F00"/>
        </w:rPr>
        <w:t xml:space="preserve"> </w:t>
      </w:r>
      <w:r>
        <w:rPr>
          <w:color w:val="805F00"/>
          <w:u w:val="single" w:color="805F00"/>
        </w:rPr>
        <w:t>otherwise</w:t>
      </w:r>
      <w:r>
        <w:rPr>
          <w:color w:val="805F00"/>
          <w:spacing w:val="-7"/>
          <w:u w:val="single" w:color="805F00"/>
        </w:rPr>
        <w:t xml:space="preserve"> </w:t>
      </w:r>
      <w:r>
        <w:rPr>
          <w:color w:val="805F00"/>
          <w:u w:val="single" w:color="805F00"/>
        </w:rPr>
        <w:t>agreed</w:t>
      </w:r>
      <w:r>
        <w:rPr>
          <w:color w:val="805F00"/>
        </w:rPr>
        <w:t>,</w:t>
      </w:r>
      <w:r>
        <w:rPr>
          <w:color w:val="805F00"/>
          <w:spacing w:val="-4"/>
        </w:rPr>
        <w:t xml:space="preserve"> </w:t>
      </w:r>
      <w:r>
        <w:rPr>
          <w:color w:val="805F00"/>
        </w:rPr>
        <w:t>delivery</w:t>
      </w:r>
      <w:r>
        <w:rPr>
          <w:color w:val="805F00"/>
          <w:spacing w:val="-7"/>
        </w:rPr>
        <w:t xml:space="preserve"> </w:t>
      </w:r>
      <w:r>
        <w:rPr>
          <w:color w:val="805F00"/>
        </w:rPr>
        <w:t>of</w:t>
      </w:r>
      <w:r>
        <w:rPr>
          <w:color w:val="805F00"/>
          <w:spacing w:val="-4"/>
        </w:rPr>
        <w:t xml:space="preserve"> </w:t>
      </w:r>
      <w:r>
        <w:rPr>
          <w:color w:val="805F00"/>
        </w:rPr>
        <w:t>goods</w:t>
      </w:r>
      <w:r>
        <w:rPr>
          <w:color w:val="805F00"/>
          <w:spacing w:val="-7"/>
        </w:rPr>
        <w:t xml:space="preserve"> </w:t>
      </w:r>
      <w:r>
        <w:rPr>
          <w:color w:val="805F00"/>
        </w:rPr>
        <w:t>and</w:t>
      </w:r>
      <w:r>
        <w:rPr>
          <w:color w:val="805F00"/>
          <w:spacing w:val="-5"/>
        </w:rPr>
        <w:t xml:space="preserve"> </w:t>
      </w:r>
      <w:r>
        <w:rPr>
          <w:color w:val="805F00"/>
        </w:rPr>
        <w:t>payment</w:t>
      </w:r>
      <w:r>
        <w:rPr>
          <w:color w:val="805F00"/>
          <w:spacing w:val="-4"/>
        </w:rPr>
        <w:t xml:space="preserve"> </w:t>
      </w:r>
      <w:r>
        <w:rPr>
          <w:color w:val="805F00"/>
        </w:rPr>
        <w:t>of</w:t>
      </w:r>
      <w:r>
        <w:rPr>
          <w:color w:val="805F00"/>
          <w:spacing w:val="-5"/>
        </w:rPr>
        <w:t xml:space="preserve"> </w:t>
      </w:r>
      <w:r>
        <w:rPr>
          <w:color w:val="805F00"/>
        </w:rPr>
        <w:t>price</w:t>
      </w:r>
      <w:r>
        <w:rPr>
          <w:color w:val="805F00"/>
          <w:spacing w:val="-2"/>
        </w:rPr>
        <w:t xml:space="preserve"> </w:t>
      </w:r>
      <w:r>
        <w:rPr>
          <w:color w:val="805F00"/>
        </w:rPr>
        <w:t>are</w:t>
      </w:r>
      <w:r>
        <w:rPr>
          <w:color w:val="805F00"/>
          <w:spacing w:val="-2"/>
        </w:rPr>
        <w:t xml:space="preserve"> concurrent</w:t>
      </w:r>
    </w:p>
    <w:p w14:paraId="17C4B12F" w14:textId="77777777" w:rsidR="004C192B" w:rsidRDefault="00000000">
      <w:pPr>
        <w:ind w:left="874" w:right="194"/>
        <w:rPr>
          <w:sz w:val="26"/>
        </w:rPr>
      </w:pPr>
      <w:r>
        <w:rPr>
          <w:color w:val="805F00"/>
          <w:sz w:val="26"/>
        </w:rPr>
        <w:t>conditions,</w:t>
      </w:r>
      <w:r>
        <w:rPr>
          <w:color w:val="805F00"/>
          <w:spacing w:val="-4"/>
          <w:sz w:val="26"/>
        </w:rPr>
        <w:t xml:space="preserve"> </w:t>
      </w:r>
      <w:r>
        <w:rPr>
          <w:b/>
          <w:color w:val="805F00"/>
          <w:sz w:val="26"/>
        </w:rPr>
        <w:t>the</w:t>
      </w:r>
      <w:r>
        <w:rPr>
          <w:b/>
          <w:color w:val="805F00"/>
          <w:spacing w:val="-5"/>
          <w:sz w:val="26"/>
        </w:rPr>
        <w:t xml:space="preserve"> </w:t>
      </w:r>
      <w:r>
        <w:rPr>
          <w:b/>
          <w:color w:val="805F00"/>
          <w:sz w:val="26"/>
        </w:rPr>
        <w:t>seller</w:t>
      </w:r>
      <w:r>
        <w:rPr>
          <w:b/>
          <w:color w:val="805F00"/>
          <w:spacing w:val="-7"/>
          <w:sz w:val="26"/>
        </w:rPr>
        <w:t xml:space="preserve"> </w:t>
      </w:r>
      <w:r>
        <w:rPr>
          <w:b/>
          <w:color w:val="805F00"/>
          <w:sz w:val="26"/>
        </w:rPr>
        <w:t>must</w:t>
      </w:r>
      <w:r>
        <w:rPr>
          <w:b/>
          <w:color w:val="805F00"/>
          <w:spacing w:val="-6"/>
          <w:sz w:val="26"/>
        </w:rPr>
        <w:t xml:space="preserve"> </w:t>
      </w:r>
      <w:r>
        <w:rPr>
          <w:b/>
          <w:color w:val="805F00"/>
          <w:sz w:val="26"/>
        </w:rPr>
        <w:t>be</w:t>
      </w:r>
      <w:r>
        <w:rPr>
          <w:b/>
          <w:color w:val="805F00"/>
          <w:spacing w:val="-5"/>
          <w:sz w:val="26"/>
        </w:rPr>
        <w:t xml:space="preserve"> </w:t>
      </w:r>
      <w:r>
        <w:rPr>
          <w:b/>
          <w:color w:val="805F00"/>
          <w:sz w:val="26"/>
        </w:rPr>
        <w:t>ready</w:t>
      </w:r>
      <w:r>
        <w:rPr>
          <w:b/>
          <w:color w:val="805F00"/>
          <w:spacing w:val="-5"/>
          <w:sz w:val="26"/>
        </w:rPr>
        <w:t xml:space="preserve"> </w:t>
      </w:r>
      <w:r>
        <w:rPr>
          <w:b/>
          <w:color w:val="805F00"/>
          <w:sz w:val="26"/>
        </w:rPr>
        <w:t>and</w:t>
      </w:r>
      <w:r>
        <w:rPr>
          <w:b/>
          <w:color w:val="805F00"/>
          <w:spacing w:val="-7"/>
          <w:sz w:val="26"/>
        </w:rPr>
        <w:t xml:space="preserve"> </w:t>
      </w:r>
      <w:r>
        <w:rPr>
          <w:b/>
          <w:color w:val="805F00"/>
          <w:sz w:val="26"/>
        </w:rPr>
        <w:t>willing</w:t>
      </w:r>
      <w:r>
        <w:rPr>
          <w:b/>
          <w:color w:val="805F00"/>
          <w:spacing w:val="-3"/>
          <w:sz w:val="26"/>
        </w:rPr>
        <w:t xml:space="preserve"> </w:t>
      </w:r>
      <w:r>
        <w:rPr>
          <w:b/>
          <w:color w:val="805F00"/>
          <w:sz w:val="26"/>
        </w:rPr>
        <w:t>to</w:t>
      </w:r>
      <w:r>
        <w:rPr>
          <w:b/>
          <w:color w:val="805F00"/>
          <w:spacing w:val="-5"/>
          <w:sz w:val="26"/>
        </w:rPr>
        <w:t xml:space="preserve"> </w:t>
      </w:r>
      <w:r>
        <w:rPr>
          <w:b/>
          <w:color w:val="805F00"/>
          <w:sz w:val="26"/>
        </w:rPr>
        <w:t>give</w:t>
      </w:r>
      <w:r>
        <w:rPr>
          <w:b/>
          <w:color w:val="805F00"/>
          <w:spacing w:val="-5"/>
          <w:sz w:val="26"/>
        </w:rPr>
        <w:t xml:space="preserve"> </w:t>
      </w:r>
      <w:r>
        <w:rPr>
          <w:b/>
          <w:color w:val="805F00"/>
          <w:sz w:val="26"/>
        </w:rPr>
        <w:t>possession</w:t>
      </w:r>
      <w:r>
        <w:rPr>
          <w:b/>
          <w:color w:val="805F00"/>
          <w:spacing w:val="-9"/>
          <w:sz w:val="26"/>
        </w:rPr>
        <w:t xml:space="preserve"> </w:t>
      </w:r>
      <w:r>
        <w:rPr>
          <w:b/>
          <w:color w:val="805F00"/>
          <w:sz w:val="26"/>
        </w:rPr>
        <w:t>of</w:t>
      </w:r>
      <w:r>
        <w:rPr>
          <w:b/>
          <w:color w:val="805F00"/>
          <w:spacing w:val="-7"/>
          <w:sz w:val="26"/>
        </w:rPr>
        <w:t xml:space="preserve"> </w:t>
      </w:r>
      <w:r>
        <w:rPr>
          <w:b/>
          <w:color w:val="805F00"/>
          <w:sz w:val="26"/>
        </w:rPr>
        <w:t>goods</w:t>
      </w:r>
      <w:r>
        <w:rPr>
          <w:b/>
          <w:color w:val="805F00"/>
          <w:spacing w:val="-6"/>
          <w:sz w:val="26"/>
        </w:rPr>
        <w:t xml:space="preserve"> </w:t>
      </w:r>
      <w:r>
        <w:rPr>
          <w:b/>
          <w:color w:val="805F00"/>
          <w:sz w:val="26"/>
        </w:rPr>
        <w:t xml:space="preserve">to buyer </w:t>
      </w:r>
      <w:r>
        <w:rPr>
          <w:color w:val="805F00"/>
          <w:sz w:val="26"/>
          <w:u w:val="single" w:color="805F00"/>
        </w:rPr>
        <w:t>in exchange</w:t>
      </w:r>
      <w:r>
        <w:rPr>
          <w:color w:val="805F00"/>
          <w:spacing w:val="-1"/>
          <w:sz w:val="26"/>
          <w:u w:val="single" w:color="805F00"/>
        </w:rPr>
        <w:t xml:space="preserve"> </w:t>
      </w:r>
      <w:r>
        <w:rPr>
          <w:color w:val="805F00"/>
          <w:sz w:val="26"/>
          <w:u w:val="single" w:color="805F00"/>
        </w:rPr>
        <w:t>for price</w:t>
      </w:r>
      <w:r>
        <w:rPr>
          <w:color w:val="805F00"/>
          <w:sz w:val="26"/>
        </w:rPr>
        <w:t>, and buyer must be</w:t>
      </w:r>
      <w:r>
        <w:rPr>
          <w:color w:val="805F00"/>
          <w:spacing w:val="-1"/>
          <w:sz w:val="26"/>
        </w:rPr>
        <w:t xml:space="preserve"> </w:t>
      </w:r>
      <w:r>
        <w:rPr>
          <w:color w:val="805F00"/>
          <w:sz w:val="26"/>
        </w:rPr>
        <w:t>ready and willing to pay</w:t>
      </w:r>
      <w:r>
        <w:rPr>
          <w:color w:val="805F00"/>
          <w:spacing w:val="-1"/>
          <w:sz w:val="26"/>
        </w:rPr>
        <w:t xml:space="preserve"> </w:t>
      </w:r>
      <w:r>
        <w:rPr>
          <w:color w:val="805F00"/>
          <w:sz w:val="26"/>
        </w:rPr>
        <w:t>price for possession of goods</w:t>
      </w:r>
    </w:p>
    <w:p w14:paraId="6FCE1CA2" w14:textId="77777777" w:rsidR="004C192B" w:rsidRDefault="004C192B">
      <w:pPr>
        <w:pStyle w:val="a3"/>
        <w:spacing w:before="1"/>
      </w:pPr>
    </w:p>
    <w:p w14:paraId="512D5468" w14:textId="77777777" w:rsidR="004C192B" w:rsidRDefault="00000000">
      <w:pPr>
        <w:pStyle w:val="1"/>
        <w:numPr>
          <w:ilvl w:val="0"/>
          <w:numId w:val="199"/>
        </w:numPr>
        <w:tabs>
          <w:tab w:val="left" w:pos="513"/>
        </w:tabs>
        <w:ind w:left="513" w:hanging="359"/>
      </w:pPr>
      <w:r>
        <w:t>DUTIES</w:t>
      </w:r>
      <w:r>
        <w:rPr>
          <w:spacing w:val="-5"/>
        </w:rPr>
        <w:t xml:space="preserve"> </w:t>
      </w:r>
      <w:r>
        <w:t>OF</w:t>
      </w:r>
      <w:r>
        <w:rPr>
          <w:spacing w:val="-4"/>
        </w:rPr>
        <w:t xml:space="preserve"> </w:t>
      </w:r>
      <w:r>
        <w:rPr>
          <w:spacing w:val="-2"/>
        </w:rPr>
        <w:t>SELLER</w:t>
      </w:r>
    </w:p>
    <w:p w14:paraId="530C06CD" w14:textId="77777777" w:rsidR="004C192B" w:rsidRDefault="004C192B">
      <w:pPr>
        <w:pStyle w:val="a3"/>
        <w:spacing w:before="1"/>
        <w:rPr>
          <w:b/>
        </w:rPr>
      </w:pPr>
    </w:p>
    <w:p w14:paraId="0F6DCB54" w14:textId="77777777" w:rsidR="004C192B" w:rsidRDefault="00000000">
      <w:pPr>
        <w:pStyle w:val="2"/>
        <w:numPr>
          <w:ilvl w:val="1"/>
          <w:numId w:val="199"/>
        </w:numPr>
        <w:tabs>
          <w:tab w:val="left" w:pos="513"/>
        </w:tabs>
        <w:ind w:left="513" w:hanging="359"/>
      </w:pPr>
      <w:r>
        <w:t>Duty</w:t>
      </w:r>
      <w:r>
        <w:rPr>
          <w:spacing w:val="-3"/>
        </w:rPr>
        <w:t xml:space="preserve"> </w:t>
      </w:r>
      <w:r>
        <w:t>to</w:t>
      </w:r>
      <w:r>
        <w:rPr>
          <w:spacing w:val="-3"/>
        </w:rPr>
        <w:t xml:space="preserve"> </w:t>
      </w:r>
      <w:r>
        <w:rPr>
          <w:spacing w:val="-2"/>
        </w:rPr>
        <w:t>deliver</w:t>
      </w:r>
    </w:p>
    <w:p w14:paraId="021E1BBA" w14:textId="77777777" w:rsidR="004C192B" w:rsidRDefault="00000000">
      <w:pPr>
        <w:pStyle w:val="a4"/>
        <w:numPr>
          <w:ilvl w:val="2"/>
          <w:numId w:val="199"/>
        </w:numPr>
        <w:tabs>
          <w:tab w:val="left" w:pos="874"/>
        </w:tabs>
        <w:spacing w:before="1"/>
        <w:rPr>
          <w:sz w:val="26"/>
        </w:rPr>
      </w:pPr>
      <w:r>
        <w:rPr>
          <w:sz w:val="26"/>
        </w:rPr>
        <w:t>s29</w:t>
      </w:r>
      <w:r>
        <w:rPr>
          <w:spacing w:val="-5"/>
          <w:sz w:val="26"/>
        </w:rPr>
        <w:t xml:space="preserve"> </w:t>
      </w:r>
      <w:r>
        <w:rPr>
          <w:sz w:val="26"/>
        </w:rPr>
        <w:t>SOGO</w:t>
      </w:r>
      <w:r>
        <w:rPr>
          <w:spacing w:val="-4"/>
          <w:sz w:val="26"/>
        </w:rPr>
        <w:t xml:space="preserve"> </w:t>
      </w:r>
      <w:r>
        <w:rPr>
          <w:sz w:val="26"/>
        </w:rPr>
        <w:t>(s27</w:t>
      </w:r>
      <w:r>
        <w:rPr>
          <w:spacing w:val="-2"/>
          <w:sz w:val="26"/>
        </w:rPr>
        <w:t xml:space="preserve"> </w:t>
      </w:r>
      <w:r>
        <w:rPr>
          <w:spacing w:val="-4"/>
          <w:sz w:val="26"/>
        </w:rPr>
        <w:t>SGA):</w:t>
      </w:r>
    </w:p>
    <w:p w14:paraId="581A699D" w14:textId="77777777" w:rsidR="004C192B" w:rsidRDefault="00000000">
      <w:pPr>
        <w:ind w:left="874"/>
        <w:rPr>
          <w:sz w:val="26"/>
        </w:rPr>
      </w:pPr>
      <w:r>
        <w:rPr>
          <w:color w:val="805F00"/>
          <w:sz w:val="26"/>
        </w:rPr>
        <w:t>“It</w:t>
      </w:r>
      <w:r>
        <w:rPr>
          <w:color w:val="805F00"/>
          <w:spacing w:val="-2"/>
          <w:sz w:val="26"/>
        </w:rPr>
        <w:t xml:space="preserve"> </w:t>
      </w:r>
      <w:r>
        <w:rPr>
          <w:color w:val="805F00"/>
          <w:sz w:val="26"/>
        </w:rPr>
        <w:t>is</w:t>
      </w:r>
      <w:r>
        <w:rPr>
          <w:color w:val="805F00"/>
          <w:spacing w:val="-6"/>
          <w:sz w:val="26"/>
        </w:rPr>
        <w:t xml:space="preserve"> </w:t>
      </w:r>
      <w:r>
        <w:rPr>
          <w:color w:val="805F00"/>
          <w:sz w:val="26"/>
        </w:rPr>
        <w:t>the</w:t>
      </w:r>
      <w:r>
        <w:rPr>
          <w:color w:val="805F00"/>
          <w:spacing w:val="-5"/>
          <w:sz w:val="26"/>
        </w:rPr>
        <w:t xml:space="preserve"> </w:t>
      </w:r>
      <w:r>
        <w:rPr>
          <w:b/>
          <w:color w:val="805F00"/>
          <w:sz w:val="26"/>
        </w:rPr>
        <w:t>duty</w:t>
      </w:r>
      <w:r>
        <w:rPr>
          <w:b/>
          <w:color w:val="805F00"/>
          <w:spacing w:val="-3"/>
          <w:sz w:val="26"/>
        </w:rPr>
        <w:t xml:space="preserve"> </w:t>
      </w:r>
      <w:r>
        <w:rPr>
          <w:b/>
          <w:color w:val="805F00"/>
          <w:sz w:val="26"/>
        </w:rPr>
        <w:t>of</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seller</w:t>
      </w:r>
      <w:r>
        <w:rPr>
          <w:b/>
          <w:color w:val="805F00"/>
          <w:spacing w:val="-5"/>
          <w:sz w:val="26"/>
        </w:rPr>
        <w:t xml:space="preserve"> </w:t>
      </w:r>
      <w:r>
        <w:rPr>
          <w:b/>
          <w:color w:val="805F00"/>
          <w:sz w:val="26"/>
        </w:rPr>
        <w:t>to</w:t>
      </w:r>
      <w:r>
        <w:rPr>
          <w:b/>
          <w:color w:val="805F00"/>
          <w:spacing w:val="-3"/>
          <w:sz w:val="26"/>
        </w:rPr>
        <w:t xml:space="preserve"> </w:t>
      </w:r>
      <w:r>
        <w:rPr>
          <w:b/>
          <w:color w:val="805F00"/>
          <w:sz w:val="26"/>
        </w:rPr>
        <w:t>deliver</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 xml:space="preserve">goods </w:t>
      </w:r>
      <w:r>
        <w:rPr>
          <w:color w:val="805F00"/>
          <w:sz w:val="26"/>
        </w:rPr>
        <w:t>…</w:t>
      </w:r>
      <w:r>
        <w:rPr>
          <w:color w:val="805F00"/>
          <w:spacing w:val="-5"/>
          <w:sz w:val="26"/>
        </w:rPr>
        <w:t xml:space="preserve"> </w:t>
      </w:r>
      <w:r>
        <w:rPr>
          <w:color w:val="805F00"/>
          <w:sz w:val="26"/>
        </w:rPr>
        <w:t>in accordance</w:t>
      </w:r>
      <w:r>
        <w:rPr>
          <w:color w:val="805F00"/>
          <w:spacing w:val="-6"/>
          <w:sz w:val="26"/>
        </w:rPr>
        <w:t xml:space="preserve"> </w:t>
      </w:r>
      <w:r>
        <w:rPr>
          <w:color w:val="805F00"/>
          <w:sz w:val="26"/>
        </w:rPr>
        <w:t>with</w:t>
      </w:r>
      <w:r>
        <w:rPr>
          <w:color w:val="805F00"/>
          <w:spacing w:val="-3"/>
          <w:sz w:val="26"/>
        </w:rPr>
        <w:t xml:space="preserve"> </w:t>
      </w:r>
      <w:r>
        <w:rPr>
          <w:color w:val="805F00"/>
          <w:sz w:val="26"/>
        </w:rPr>
        <w:t>the</w:t>
      </w:r>
      <w:r>
        <w:rPr>
          <w:color w:val="805F00"/>
          <w:spacing w:val="-6"/>
          <w:sz w:val="26"/>
        </w:rPr>
        <w:t xml:space="preserve"> </w:t>
      </w:r>
      <w:r>
        <w:rPr>
          <w:color w:val="805F00"/>
          <w:sz w:val="26"/>
        </w:rPr>
        <w:t>terms</w:t>
      </w:r>
      <w:r>
        <w:rPr>
          <w:color w:val="805F00"/>
          <w:spacing w:val="-2"/>
          <w:sz w:val="26"/>
        </w:rPr>
        <w:t xml:space="preserve"> </w:t>
      </w:r>
      <w:r>
        <w:rPr>
          <w:color w:val="805F00"/>
          <w:sz w:val="26"/>
        </w:rPr>
        <w:t>of</w:t>
      </w:r>
      <w:r>
        <w:rPr>
          <w:color w:val="805F00"/>
          <w:spacing w:val="-4"/>
          <w:sz w:val="26"/>
        </w:rPr>
        <w:t xml:space="preserve"> </w:t>
      </w:r>
      <w:r>
        <w:rPr>
          <w:color w:val="805F00"/>
          <w:sz w:val="26"/>
        </w:rPr>
        <w:t>the contract of sale.”</w:t>
      </w:r>
    </w:p>
    <w:p w14:paraId="08528AFA" w14:textId="77777777" w:rsidR="004C192B" w:rsidRDefault="004C192B">
      <w:pPr>
        <w:pStyle w:val="a3"/>
        <w:spacing w:before="1"/>
      </w:pPr>
    </w:p>
    <w:p w14:paraId="61AA4241" w14:textId="77777777" w:rsidR="004C192B" w:rsidRDefault="00000000">
      <w:pPr>
        <w:pStyle w:val="a4"/>
        <w:numPr>
          <w:ilvl w:val="2"/>
          <w:numId w:val="199"/>
        </w:numPr>
        <w:tabs>
          <w:tab w:val="left" w:pos="874"/>
        </w:tabs>
        <w:spacing w:before="1"/>
        <w:rPr>
          <w:b/>
          <w:sz w:val="26"/>
        </w:rPr>
      </w:pPr>
      <w:r>
        <w:rPr>
          <w:sz w:val="26"/>
        </w:rPr>
        <w:t>(s2(1)</w:t>
      </w:r>
      <w:r>
        <w:rPr>
          <w:spacing w:val="-3"/>
          <w:sz w:val="26"/>
        </w:rPr>
        <w:t xml:space="preserve"> </w:t>
      </w:r>
      <w:r>
        <w:rPr>
          <w:sz w:val="26"/>
        </w:rPr>
        <w:t xml:space="preserve">SOGO): </w:t>
      </w:r>
      <w:r>
        <w:rPr>
          <w:b/>
          <w:sz w:val="26"/>
        </w:rPr>
        <w:t>Meaning</w:t>
      </w:r>
      <w:r>
        <w:rPr>
          <w:b/>
          <w:spacing w:val="-4"/>
          <w:sz w:val="26"/>
        </w:rPr>
        <w:t xml:space="preserve"> </w:t>
      </w:r>
      <w:r>
        <w:rPr>
          <w:b/>
          <w:sz w:val="26"/>
        </w:rPr>
        <w:t>of</w:t>
      </w:r>
      <w:r>
        <w:rPr>
          <w:b/>
          <w:spacing w:val="-3"/>
          <w:sz w:val="26"/>
        </w:rPr>
        <w:t xml:space="preserve"> </w:t>
      </w:r>
      <w:r>
        <w:rPr>
          <w:b/>
          <w:spacing w:val="-2"/>
          <w:sz w:val="26"/>
        </w:rPr>
        <w:t>‘delivery’</w:t>
      </w:r>
    </w:p>
    <w:p w14:paraId="5BBCA29C" w14:textId="77777777" w:rsidR="004C192B" w:rsidRDefault="00000000">
      <w:pPr>
        <w:pStyle w:val="2"/>
        <w:spacing w:line="305" w:lineRule="exact"/>
        <w:ind w:left="874" w:firstLine="0"/>
      </w:pPr>
      <w:r>
        <w:rPr>
          <w:b w:val="0"/>
        </w:rPr>
        <w:t>“</w:t>
      </w:r>
      <w:r>
        <w:rPr>
          <w:b w:val="0"/>
          <w:color w:val="805F00"/>
        </w:rPr>
        <w:t>means</w:t>
      </w:r>
      <w:r>
        <w:rPr>
          <w:b w:val="0"/>
          <w:color w:val="805F00"/>
          <w:spacing w:val="-9"/>
        </w:rPr>
        <w:t xml:space="preserve"> </w:t>
      </w:r>
      <w:r>
        <w:rPr>
          <w:color w:val="805F00"/>
        </w:rPr>
        <w:t>voluntary</w:t>
      </w:r>
      <w:r>
        <w:rPr>
          <w:color w:val="805F00"/>
          <w:spacing w:val="-4"/>
        </w:rPr>
        <w:t xml:space="preserve"> </w:t>
      </w:r>
      <w:r>
        <w:rPr>
          <w:color w:val="805F00"/>
        </w:rPr>
        <w:t>transfer</w:t>
      </w:r>
      <w:r>
        <w:rPr>
          <w:color w:val="805F00"/>
          <w:spacing w:val="-6"/>
        </w:rPr>
        <w:t xml:space="preserve"> </w:t>
      </w:r>
      <w:r>
        <w:rPr>
          <w:color w:val="805F00"/>
        </w:rPr>
        <w:t>of</w:t>
      </w:r>
      <w:r>
        <w:rPr>
          <w:color w:val="805F00"/>
          <w:spacing w:val="-6"/>
        </w:rPr>
        <w:t xml:space="preserve"> </w:t>
      </w:r>
      <w:r>
        <w:rPr>
          <w:color w:val="805F00"/>
        </w:rPr>
        <w:t>possession</w:t>
      </w:r>
      <w:r>
        <w:rPr>
          <w:color w:val="805F00"/>
          <w:spacing w:val="-7"/>
        </w:rPr>
        <w:t xml:space="preserve"> </w:t>
      </w:r>
      <w:r>
        <w:rPr>
          <w:color w:val="805F00"/>
        </w:rPr>
        <w:t>from</w:t>
      </w:r>
      <w:r>
        <w:rPr>
          <w:color w:val="805F00"/>
          <w:spacing w:val="-7"/>
        </w:rPr>
        <w:t xml:space="preserve"> </w:t>
      </w:r>
      <w:r>
        <w:rPr>
          <w:color w:val="805F00"/>
        </w:rPr>
        <w:t>one</w:t>
      </w:r>
      <w:r>
        <w:rPr>
          <w:color w:val="805F00"/>
          <w:spacing w:val="-4"/>
        </w:rPr>
        <w:t xml:space="preserve"> </w:t>
      </w:r>
      <w:r>
        <w:rPr>
          <w:color w:val="805F00"/>
        </w:rPr>
        <w:t>person</w:t>
      </w:r>
      <w:r>
        <w:rPr>
          <w:color w:val="805F00"/>
          <w:spacing w:val="-8"/>
        </w:rPr>
        <w:t xml:space="preserve"> </w:t>
      </w:r>
      <w:r>
        <w:rPr>
          <w:color w:val="805F00"/>
        </w:rPr>
        <w:t>to</w:t>
      </w:r>
      <w:r>
        <w:rPr>
          <w:color w:val="805F00"/>
          <w:spacing w:val="-3"/>
        </w:rPr>
        <w:t xml:space="preserve"> </w:t>
      </w:r>
      <w:r>
        <w:rPr>
          <w:color w:val="805F00"/>
          <w:spacing w:val="-2"/>
        </w:rPr>
        <w:t>another”</w:t>
      </w:r>
    </w:p>
    <w:p w14:paraId="6EB72332" w14:textId="77777777" w:rsidR="004C192B" w:rsidRDefault="00000000">
      <w:pPr>
        <w:pStyle w:val="a4"/>
        <w:numPr>
          <w:ilvl w:val="3"/>
          <w:numId w:val="199"/>
        </w:numPr>
        <w:tabs>
          <w:tab w:val="left" w:pos="1364"/>
        </w:tabs>
        <w:ind w:left="1364" w:hanging="360"/>
        <w:rPr>
          <w:sz w:val="26"/>
        </w:rPr>
      </w:pPr>
      <w:r>
        <w:rPr>
          <w:color w:val="2E5395"/>
          <w:sz w:val="26"/>
        </w:rPr>
        <w:t>Not</w:t>
      </w:r>
      <w:r>
        <w:rPr>
          <w:color w:val="2E5395"/>
          <w:spacing w:val="-13"/>
          <w:sz w:val="26"/>
        </w:rPr>
        <w:t xml:space="preserve"> </w:t>
      </w:r>
      <w:r>
        <w:rPr>
          <w:color w:val="2E5395"/>
          <w:sz w:val="26"/>
        </w:rPr>
        <w:t>physical</w:t>
      </w:r>
      <w:r>
        <w:rPr>
          <w:color w:val="2E5395"/>
          <w:spacing w:val="-11"/>
          <w:sz w:val="26"/>
        </w:rPr>
        <w:t xml:space="preserve"> </w:t>
      </w:r>
      <w:r>
        <w:rPr>
          <w:color w:val="2E5395"/>
          <w:sz w:val="26"/>
        </w:rPr>
        <w:t>delivery,</w:t>
      </w:r>
      <w:r>
        <w:rPr>
          <w:color w:val="2E5395"/>
          <w:spacing w:val="-11"/>
          <w:sz w:val="26"/>
        </w:rPr>
        <w:t xml:space="preserve"> </w:t>
      </w:r>
      <w:r>
        <w:rPr>
          <w:color w:val="2E5395"/>
          <w:sz w:val="26"/>
        </w:rPr>
        <w:t>but</w:t>
      </w:r>
      <w:r>
        <w:rPr>
          <w:color w:val="2E5395"/>
          <w:spacing w:val="-10"/>
          <w:sz w:val="26"/>
        </w:rPr>
        <w:t xml:space="preserve"> </w:t>
      </w:r>
      <w:r>
        <w:rPr>
          <w:color w:val="2E5395"/>
          <w:sz w:val="26"/>
        </w:rPr>
        <w:t>voluntary</w:t>
      </w:r>
      <w:r>
        <w:rPr>
          <w:color w:val="2E5395"/>
          <w:spacing w:val="-12"/>
          <w:sz w:val="26"/>
        </w:rPr>
        <w:t xml:space="preserve"> </w:t>
      </w:r>
      <w:r>
        <w:rPr>
          <w:color w:val="2E5395"/>
          <w:sz w:val="26"/>
        </w:rPr>
        <w:t>transfer</w:t>
      </w:r>
      <w:r>
        <w:rPr>
          <w:color w:val="2E5395"/>
          <w:spacing w:val="-10"/>
          <w:sz w:val="26"/>
        </w:rPr>
        <w:t xml:space="preserve"> </w:t>
      </w:r>
      <w:r>
        <w:rPr>
          <w:color w:val="2E5395"/>
          <w:sz w:val="26"/>
        </w:rPr>
        <w:t>of</w:t>
      </w:r>
      <w:r>
        <w:rPr>
          <w:color w:val="2E5395"/>
          <w:spacing w:val="-10"/>
          <w:sz w:val="26"/>
        </w:rPr>
        <w:t xml:space="preserve"> </w:t>
      </w:r>
      <w:r>
        <w:rPr>
          <w:color w:val="2E5395"/>
          <w:spacing w:val="-2"/>
          <w:sz w:val="26"/>
        </w:rPr>
        <w:t>possession</w:t>
      </w:r>
    </w:p>
    <w:p w14:paraId="02CE1DEB" w14:textId="77777777" w:rsidR="004C192B" w:rsidRDefault="00000000">
      <w:pPr>
        <w:pStyle w:val="1"/>
        <w:numPr>
          <w:ilvl w:val="2"/>
          <w:numId w:val="199"/>
        </w:numPr>
        <w:tabs>
          <w:tab w:val="left" w:pos="873"/>
        </w:tabs>
        <w:spacing w:before="288"/>
        <w:ind w:left="873" w:hanging="359"/>
        <w:jc w:val="both"/>
      </w:pPr>
      <w:r>
        <w:rPr>
          <w:spacing w:val="-2"/>
        </w:rPr>
        <w:t>S31(1)</w:t>
      </w:r>
    </w:p>
    <w:p w14:paraId="385E7173" w14:textId="77777777" w:rsidR="004C192B" w:rsidRDefault="00000000">
      <w:pPr>
        <w:spacing w:before="1"/>
        <w:ind w:left="874" w:right="325"/>
        <w:jc w:val="both"/>
        <w:rPr>
          <w:sz w:val="26"/>
        </w:rPr>
      </w:pPr>
      <w:r>
        <w:rPr>
          <w:color w:val="805F00"/>
          <w:sz w:val="26"/>
        </w:rPr>
        <w:t>“Whether it is</w:t>
      </w:r>
      <w:r>
        <w:rPr>
          <w:color w:val="805F00"/>
          <w:spacing w:val="-3"/>
          <w:sz w:val="26"/>
        </w:rPr>
        <w:t xml:space="preserve"> </w:t>
      </w:r>
      <w:r>
        <w:rPr>
          <w:color w:val="805F00"/>
          <w:sz w:val="26"/>
        </w:rPr>
        <w:t xml:space="preserve">for the </w:t>
      </w:r>
      <w:r>
        <w:rPr>
          <w:b/>
          <w:color w:val="805F00"/>
          <w:sz w:val="26"/>
        </w:rPr>
        <w:t>buyer</w:t>
      </w:r>
      <w:r>
        <w:rPr>
          <w:b/>
          <w:color w:val="805F00"/>
          <w:spacing w:val="-2"/>
          <w:sz w:val="26"/>
        </w:rPr>
        <w:t xml:space="preserve"> </w:t>
      </w:r>
      <w:r>
        <w:rPr>
          <w:b/>
          <w:color w:val="805F00"/>
          <w:sz w:val="26"/>
        </w:rPr>
        <w:t xml:space="preserve">to take possession </w:t>
      </w:r>
      <w:r>
        <w:rPr>
          <w:color w:val="805F00"/>
          <w:sz w:val="26"/>
        </w:rPr>
        <w:t>of</w:t>
      </w:r>
      <w:r>
        <w:rPr>
          <w:color w:val="805F00"/>
          <w:spacing w:val="-1"/>
          <w:sz w:val="26"/>
        </w:rPr>
        <w:t xml:space="preserve"> </w:t>
      </w:r>
      <w:r>
        <w:rPr>
          <w:color w:val="805F00"/>
          <w:sz w:val="26"/>
        </w:rPr>
        <w:t>the</w:t>
      </w:r>
      <w:r>
        <w:rPr>
          <w:color w:val="805F00"/>
          <w:spacing w:val="-3"/>
          <w:sz w:val="26"/>
        </w:rPr>
        <w:t xml:space="preserve"> </w:t>
      </w:r>
      <w:r>
        <w:rPr>
          <w:color w:val="805F00"/>
          <w:sz w:val="26"/>
        </w:rPr>
        <w:t>goods</w:t>
      </w:r>
      <w:r>
        <w:rPr>
          <w:color w:val="805F00"/>
          <w:spacing w:val="-3"/>
          <w:sz w:val="26"/>
        </w:rPr>
        <w:t xml:space="preserve"> </w:t>
      </w:r>
      <w:r>
        <w:rPr>
          <w:color w:val="805F00"/>
          <w:sz w:val="26"/>
        </w:rPr>
        <w:t xml:space="preserve">or for </w:t>
      </w:r>
      <w:r>
        <w:rPr>
          <w:b/>
          <w:color w:val="805F00"/>
          <w:sz w:val="26"/>
        </w:rPr>
        <w:t>the seller</w:t>
      </w:r>
      <w:r>
        <w:rPr>
          <w:b/>
          <w:color w:val="805F00"/>
          <w:spacing w:val="-2"/>
          <w:sz w:val="26"/>
        </w:rPr>
        <w:t xml:space="preserve"> </w:t>
      </w:r>
      <w:r>
        <w:rPr>
          <w:b/>
          <w:color w:val="805F00"/>
          <w:sz w:val="26"/>
        </w:rPr>
        <w:t>to send them</w:t>
      </w:r>
      <w:r>
        <w:rPr>
          <w:b/>
          <w:color w:val="805F00"/>
          <w:spacing w:val="-7"/>
          <w:sz w:val="26"/>
        </w:rPr>
        <w:t xml:space="preserve"> </w:t>
      </w:r>
      <w:r>
        <w:rPr>
          <w:b/>
          <w:color w:val="805F00"/>
          <w:sz w:val="26"/>
        </w:rPr>
        <w:t>to</w:t>
      </w:r>
      <w:r>
        <w:rPr>
          <w:b/>
          <w:color w:val="805F00"/>
          <w:spacing w:val="-4"/>
          <w:sz w:val="26"/>
        </w:rPr>
        <w:t xml:space="preserve"> </w:t>
      </w:r>
      <w:r>
        <w:rPr>
          <w:b/>
          <w:color w:val="805F00"/>
          <w:sz w:val="26"/>
        </w:rPr>
        <w:t>the</w:t>
      </w:r>
      <w:r>
        <w:rPr>
          <w:b/>
          <w:color w:val="805F00"/>
          <w:spacing w:val="-4"/>
          <w:sz w:val="26"/>
        </w:rPr>
        <w:t xml:space="preserve"> </w:t>
      </w:r>
      <w:r>
        <w:rPr>
          <w:b/>
          <w:color w:val="805F00"/>
          <w:sz w:val="26"/>
        </w:rPr>
        <w:t>buyer</w:t>
      </w:r>
      <w:r>
        <w:rPr>
          <w:b/>
          <w:color w:val="805F00"/>
          <w:spacing w:val="-4"/>
          <w:sz w:val="26"/>
        </w:rPr>
        <w:t xml:space="preserve"> </w:t>
      </w:r>
      <w:r>
        <w:rPr>
          <w:color w:val="805F00"/>
          <w:sz w:val="26"/>
        </w:rPr>
        <w:t>is</w:t>
      </w:r>
      <w:r>
        <w:rPr>
          <w:color w:val="805F00"/>
          <w:spacing w:val="-3"/>
          <w:sz w:val="26"/>
        </w:rPr>
        <w:t xml:space="preserve"> </w:t>
      </w:r>
      <w:r>
        <w:rPr>
          <w:color w:val="805F00"/>
          <w:sz w:val="26"/>
        </w:rPr>
        <w:t>a</w:t>
      </w:r>
      <w:r>
        <w:rPr>
          <w:color w:val="805F00"/>
          <w:spacing w:val="-7"/>
          <w:sz w:val="26"/>
        </w:rPr>
        <w:t xml:space="preserve"> </w:t>
      </w:r>
      <w:r>
        <w:rPr>
          <w:b/>
          <w:color w:val="805F00"/>
          <w:sz w:val="26"/>
          <w:u w:val="single" w:color="805F00"/>
        </w:rPr>
        <w:t>question</w:t>
      </w:r>
      <w:r>
        <w:rPr>
          <w:b/>
          <w:color w:val="805F00"/>
          <w:spacing w:val="-3"/>
          <w:sz w:val="26"/>
          <w:u w:val="single" w:color="805F00"/>
        </w:rPr>
        <w:t xml:space="preserve"> </w:t>
      </w:r>
      <w:r>
        <w:rPr>
          <w:b/>
          <w:color w:val="805F00"/>
          <w:sz w:val="26"/>
          <w:u w:val="single" w:color="805F00"/>
        </w:rPr>
        <w:t>depending</w:t>
      </w:r>
      <w:r>
        <w:rPr>
          <w:b/>
          <w:color w:val="805F00"/>
          <w:spacing w:val="-1"/>
          <w:sz w:val="26"/>
          <w:u w:val="single" w:color="805F00"/>
        </w:rPr>
        <w:t xml:space="preserve"> </w:t>
      </w:r>
      <w:r>
        <w:rPr>
          <w:b/>
          <w:color w:val="805F00"/>
          <w:sz w:val="26"/>
          <w:u w:val="single" w:color="805F00"/>
        </w:rPr>
        <w:t>in</w:t>
      </w:r>
      <w:r>
        <w:rPr>
          <w:b/>
          <w:color w:val="805F00"/>
          <w:spacing w:val="-8"/>
          <w:sz w:val="26"/>
          <w:u w:val="single" w:color="805F00"/>
        </w:rPr>
        <w:t xml:space="preserve"> </w:t>
      </w:r>
      <w:r>
        <w:rPr>
          <w:b/>
          <w:color w:val="805F00"/>
          <w:sz w:val="26"/>
          <w:u w:val="single" w:color="805F00"/>
        </w:rPr>
        <w:t>each</w:t>
      </w:r>
      <w:r>
        <w:rPr>
          <w:b/>
          <w:color w:val="805F00"/>
          <w:spacing w:val="-6"/>
          <w:sz w:val="26"/>
          <w:u w:val="single" w:color="805F00"/>
        </w:rPr>
        <w:t xml:space="preserve"> </w:t>
      </w:r>
      <w:r>
        <w:rPr>
          <w:b/>
          <w:color w:val="805F00"/>
          <w:sz w:val="26"/>
          <w:u w:val="single" w:color="805F00"/>
        </w:rPr>
        <w:t>case</w:t>
      </w:r>
      <w:r>
        <w:rPr>
          <w:b/>
          <w:color w:val="805F00"/>
          <w:spacing w:val="-3"/>
          <w:sz w:val="26"/>
          <w:u w:val="single" w:color="805F00"/>
        </w:rPr>
        <w:t xml:space="preserve"> </w:t>
      </w:r>
      <w:r>
        <w:rPr>
          <w:b/>
          <w:color w:val="805F00"/>
          <w:sz w:val="26"/>
          <w:u w:val="single" w:color="805F00"/>
        </w:rPr>
        <w:t>on</w:t>
      </w:r>
      <w:r>
        <w:rPr>
          <w:b/>
          <w:color w:val="805F00"/>
          <w:spacing w:val="-3"/>
          <w:sz w:val="26"/>
          <w:u w:val="single" w:color="805F00"/>
        </w:rPr>
        <w:t xml:space="preserve"> </w:t>
      </w:r>
      <w:r>
        <w:rPr>
          <w:b/>
          <w:color w:val="805F00"/>
          <w:sz w:val="26"/>
          <w:u w:val="single" w:color="805F00"/>
        </w:rPr>
        <w:t>the</w:t>
      </w:r>
      <w:r>
        <w:rPr>
          <w:b/>
          <w:color w:val="805F00"/>
          <w:spacing w:val="-4"/>
          <w:sz w:val="26"/>
          <w:u w:val="single" w:color="805F00"/>
        </w:rPr>
        <w:t xml:space="preserve"> </w:t>
      </w:r>
      <w:r>
        <w:rPr>
          <w:b/>
          <w:color w:val="805F00"/>
          <w:sz w:val="26"/>
          <w:u w:val="single" w:color="805F00"/>
        </w:rPr>
        <w:t>contract</w:t>
      </w:r>
      <w:r>
        <w:rPr>
          <w:color w:val="805F00"/>
          <w:sz w:val="26"/>
        </w:rPr>
        <w:t>,</w:t>
      </w:r>
      <w:r>
        <w:rPr>
          <w:color w:val="805F00"/>
          <w:spacing w:val="-4"/>
          <w:sz w:val="26"/>
        </w:rPr>
        <w:t xml:space="preserve"> </w:t>
      </w:r>
      <w:r>
        <w:rPr>
          <w:color w:val="805F00"/>
          <w:sz w:val="26"/>
          <w:u w:val="single" w:color="805F00"/>
        </w:rPr>
        <w:t>express</w:t>
      </w:r>
      <w:r>
        <w:rPr>
          <w:color w:val="805F00"/>
          <w:spacing w:val="-7"/>
          <w:sz w:val="26"/>
        </w:rPr>
        <w:t xml:space="preserve"> </w:t>
      </w:r>
      <w:r>
        <w:rPr>
          <w:color w:val="805F00"/>
          <w:sz w:val="26"/>
        </w:rPr>
        <w:t>or implied, between the parties…”</w:t>
      </w:r>
    </w:p>
    <w:p w14:paraId="1A3321A6" w14:textId="77777777" w:rsidR="004C192B" w:rsidRDefault="00000000">
      <w:pPr>
        <w:pStyle w:val="a4"/>
        <w:numPr>
          <w:ilvl w:val="3"/>
          <w:numId w:val="199"/>
        </w:numPr>
        <w:tabs>
          <w:tab w:val="left" w:pos="1365"/>
        </w:tabs>
        <w:spacing w:before="10" w:line="230" w:lineRule="auto"/>
        <w:ind w:right="335"/>
        <w:jc w:val="both"/>
        <w:rPr>
          <w:sz w:val="26"/>
        </w:rPr>
      </w:pPr>
      <w:r>
        <w:rPr>
          <w:color w:val="2E5395"/>
          <w:sz w:val="26"/>
        </w:rPr>
        <w:t>Up</w:t>
      </w:r>
      <w:r>
        <w:rPr>
          <w:color w:val="2E5395"/>
          <w:spacing w:val="-9"/>
          <w:sz w:val="26"/>
        </w:rPr>
        <w:t xml:space="preserve"> </w:t>
      </w:r>
      <w:r>
        <w:rPr>
          <w:color w:val="2E5395"/>
          <w:sz w:val="26"/>
        </w:rPr>
        <w:t>to</w:t>
      </w:r>
      <w:r>
        <w:rPr>
          <w:color w:val="2E5395"/>
          <w:spacing w:val="-8"/>
          <w:sz w:val="26"/>
        </w:rPr>
        <w:t xml:space="preserve"> </w:t>
      </w:r>
      <w:r>
        <w:rPr>
          <w:color w:val="2E5395"/>
          <w:sz w:val="26"/>
        </w:rPr>
        <w:t>the</w:t>
      </w:r>
      <w:r>
        <w:rPr>
          <w:color w:val="2E5395"/>
          <w:spacing w:val="-10"/>
          <w:sz w:val="26"/>
        </w:rPr>
        <w:t xml:space="preserve"> </w:t>
      </w:r>
      <w:r>
        <w:rPr>
          <w:color w:val="2E5395"/>
          <w:sz w:val="26"/>
        </w:rPr>
        <w:t>agreement</w:t>
      </w:r>
      <w:r>
        <w:rPr>
          <w:color w:val="2E5395"/>
          <w:spacing w:val="-7"/>
          <w:sz w:val="26"/>
        </w:rPr>
        <w:t xml:space="preserve"> </w:t>
      </w:r>
      <w:r>
        <w:rPr>
          <w:color w:val="2E5395"/>
          <w:sz w:val="26"/>
        </w:rPr>
        <w:t>between</w:t>
      </w:r>
      <w:r>
        <w:rPr>
          <w:color w:val="2E5395"/>
          <w:spacing w:val="-6"/>
          <w:sz w:val="26"/>
        </w:rPr>
        <w:t xml:space="preserve"> </w:t>
      </w:r>
      <w:r>
        <w:rPr>
          <w:color w:val="2E5395"/>
          <w:sz w:val="26"/>
        </w:rPr>
        <w:t>buyer</w:t>
      </w:r>
      <w:r>
        <w:rPr>
          <w:color w:val="2E5395"/>
          <w:spacing w:val="-7"/>
          <w:sz w:val="26"/>
        </w:rPr>
        <w:t xml:space="preserve"> </w:t>
      </w:r>
      <w:r>
        <w:rPr>
          <w:color w:val="2E5395"/>
          <w:sz w:val="26"/>
        </w:rPr>
        <w:t>and</w:t>
      </w:r>
      <w:r>
        <w:rPr>
          <w:color w:val="2E5395"/>
          <w:spacing w:val="-5"/>
          <w:sz w:val="26"/>
        </w:rPr>
        <w:t xml:space="preserve"> </w:t>
      </w:r>
      <w:r>
        <w:rPr>
          <w:color w:val="2E5395"/>
          <w:sz w:val="26"/>
        </w:rPr>
        <w:t>seller,</w:t>
      </w:r>
      <w:r>
        <w:rPr>
          <w:color w:val="2E5395"/>
          <w:spacing w:val="-7"/>
          <w:sz w:val="26"/>
        </w:rPr>
        <w:t xml:space="preserve"> </w:t>
      </w:r>
      <w:r>
        <w:rPr>
          <w:color w:val="2E5395"/>
          <w:sz w:val="26"/>
        </w:rPr>
        <w:t>entitled</w:t>
      </w:r>
      <w:r>
        <w:rPr>
          <w:color w:val="2E5395"/>
          <w:spacing w:val="-8"/>
          <w:sz w:val="26"/>
        </w:rPr>
        <w:t xml:space="preserve"> </w:t>
      </w:r>
      <w:r>
        <w:rPr>
          <w:color w:val="2E5395"/>
          <w:sz w:val="26"/>
        </w:rPr>
        <w:t>to</w:t>
      </w:r>
      <w:r>
        <w:rPr>
          <w:color w:val="2E5395"/>
          <w:spacing w:val="-8"/>
          <w:sz w:val="26"/>
        </w:rPr>
        <w:t xml:space="preserve"> </w:t>
      </w:r>
      <w:r>
        <w:rPr>
          <w:color w:val="2E5395"/>
          <w:sz w:val="26"/>
        </w:rPr>
        <w:t>charge</w:t>
      </w:r>
      <w:r>
        <w:rPr>
          <w:color w:val="2E5395"/>
          <w:spacing w:val="-7"/>
          <w:sz w:val="26"/>
        </w:rPr>
        <w:t xml:space="preserve"> </w:t>
      </w:r>
      <w:r>
        <w:rPr>
          <w:color w:val="2E5395"/>
          <w:sz w:val="26"/>
        </w:rPr>
        <w:t>the</w:t>
      </w:r>
      <w:r>
        <w:rPr>
          <w:color w:val="2E5395"/>
          <w:spacing w:val="-11"/>
          <w:sz w:val="26"/>
        </w:rPr>
        <w:t xml:space="preserve"> </w:t>
      </w:r>
      <w:r>
        <w:rPr>
          <w:color w:val="2E5395"/>
          <w:sz w:val="26"/>
        </w:rPr>
        <w:t>buyer</w:t>
      </w:r>
      <w:r>
        <w:rPr>
          <w:color w:val="2E5395"/>
          <w:spacing w:val="-7"/>
          <w:sz w:val="26"/>
        </w:rPr>
        <w:t xml:space="preserve"> </w:t>
      </w:r>
      <w:r>
        <w:rPr>
          <w:color w:val="2E5395"/>
          <w:sz w:val="26"/>
        </w:rPr>
        <w:t>for</w:t>
      </w:r>
      <w:r>
        <w:rPr>
          <w:color w:val="2E5395"/>
          <w:spacing w:val="-7"/>
          <w:sz w:val="26"/>
        </w:rPr>
        <w:t xml:space="preserve"> </w:t>
      </w:r>
      <w:r>
        <w:rPr>
          <w:color w:val="2E5395"/>
          <w:sz w:val="26"/>
        </w:rPr>
        <w:t>fee, as they do not have the legal duty</w:t>
      </w:r>
    </w:p>
    <w:p w14:paraId="369E91C1" w14:textId="77777777" w:rsidR="004C192B" w:rsidRDefault="00000000">
      <w:pPr>
        <w:pStyle w:val="a4"/>
        <w:numPr>
          <w:ilvl w:val="3"/>
          <w:numId w:val="199"/>
        </w:numPr>
        <w:tabs>
          <w:tab w:val="left" w:pos="1365"/>
        </w:tabs>
        <w:spacing w:before="13" w:line="230" w:lineRule="auto"/>
        <w:ind w:right="400"/>
        <w:jc w:val="both"/>
        <w:rPr>
          <w:sz w:val="26"/>
        </w:rPr>
      </w:pPr>
      <w:r>
        <w:rPr>
          <w:color w:val="2E5395"/>
          <w:sz w:val="26"/>
        </w:rPr>
        <w:t>In</w:t>
      </w:r>
      <w:r>
        <w:rPr>
          <w:color w:val="2E5395"/>
          <w:spacing w:val="-8"/>
          <w:sz w:val="26"/>
        </w:rPr>
        <w:t xml:space="preserve"> </w:t>
      </w:r>
      <w:r>
        <w:rPr>
          <w:color w:val="2E5395"/>
          <w:sz w:val="26"/>
        </w:rPr>
        <w:t>practice,</w:t>
      </w:r>
      <w:r>
        <w:rPr>
          <w:color w:val="2E5395"/>
          <w:spacing w:val="-7"/>
          <w:sz w:val="26"/>
        </w:rPr>
        <w:t xml:space="preserve"> </w:t>
      </w:r>
      <w:r>
        <w:rPr>
          <w:color w:val="2E5395"/>
          <w:sz w:val="26"/>
        </w:rPr>
        <w:t>free</w:t>
      </w:r>
      <w:r>
        <w:rPr>
          <w:color w:val="2E5395"/>
          <w:spacing w:val="-9"/>
          <w:sz w:val="26"/>
        </w:rPr>
        <w:t xml:space="preserve"> </w:t>
      </w:r>
      <w:r>
        <w:rPr>
          <w:color w:val="2E5395"/>
          <w:sz w:val="26"/>
        </w:rPr>
        <w:t>delivery</w:t>
      </w:r>
      <w:r>
        <w:rPr>
          <w:color w:val="2E5395"/>
          <w:spacing w:val="-9"/>
          <w:sz w:val="26"/>
        </w:rPr>
        <w:t xml:space="preserve"> </w:t>
      </w:r>
      <w:r>
        <w:rPr>
          <w:color w:val="2E5395"/>
          <w:sz w:val="26"/>
        </w:rPr>
        <w:t>as</w:t>
      </w:r>
      <w:r>
        <w:rPr>
          <w:color w:val="2E5395"/>
          <w:spacing w:val="-6"/>
          <w:sz w:val="26"/>
        </w:rPr>
        <w:t xml:space="preserve"> </w:t>
      </w:r>
      <w:r>
        <w:rPr>
          <w:color w:val="2E5395"/>
          <w:sz w:val="26"/>
        </w:rPr>
        <w:t>commercial</w:t>
      </w:r>
      <w:r>
        <w:rPr>
          <w:color w:val="2E5395"/>
          <w:spacing w:val="-8"/>
          <w:sz w:val="26"/>
        </w:rPr>
        <w:t xml:space="preserve"> </w:t>
      </w:r>
      <w:r>
        <w:rPr>
          <w:color w:val="2E5395"/>
          <w:sz w:val="26"/>
        </w:rPr>
        <w:t>concern</w:t>
      </w:r>
      <w:r>
        <w:rPr>
          <w:color w:val="2E5395"/>
          <w:spacing w:val="-7"/>
          <w:sz w:val="26"/>
        </w:rPr>
        <w:t xml:space="preserve"> </w:t>
      </w:r>
      <w:r>
        <w:rPr>
          <w:color w:val="2E5395"/>
          <w:sz w:val="26"/>
        </w:rPr>
        <w:t>(subject</w:t>
      </w:r>
      <w:r>
        <w:rPr>
          <w:color w:val="2E5395"/>
          <w:spacing w:val="-7"/>
          <w:sz w:val="26"/>
        </w:rPr>
        <w:t xml:space="preserve"> </w:t>
      </w:r>
      <w:r>
        <w:rPr>
          <w:color w:val="2E5395"/>
          <w:sz w:val="26"/>
        </w:rPr>
        <w:t>to</w:t>
      </w:r>
      <w:r>
        <w:rPr>
          <w:color w:val="2E5395"/>
          <w:spacing w:val="-7"/>
          <w:sz w:val="26"/>
        </w:rPr>
        <w:t xml:space="preserve"> </w:t>
      </w:r>
      <w:r>
        <w:rPr>
          <w:color w:val="2E5395"/>
          <w:sz w:val="26"/>
        </w:rPr>
        <w:t>private</w:t>
      </w:r>
      <w:r>
        <w:rPr>
          <w:color w:val="2E5395"/>
          <w:spacing w:val="-9"/>
          <w:sz w:val="26"/>
        </w:rPr>
        <w:t xml:space="preserve"> </w:t>
      </w:r>
      <w:r>
        <w:rPr>
          <w:color w:val="2E5395"/>
          <w:sz w:val="26"/>
        </w:rPr>
        <w:t>agreement)</w:t>
      </w:r>
      <w:r>
        <w:rPr>
          <w:color w:val="2E5395"/>
          <w:spacing w:val="-5"/>
          <w:sz w:val="26"/>
        </w:rPr>
        <w:t xml:space="preserve"> </w:t>
      </w:r>
      <w:r>
        <w:rPr>
          <w:color w:val="2E5395"/>
          <w:sz w:val="26"/>
        </w:rPr>
        <w:t>or agreement but not legal duty</w:t>
      </w:r>
    </w:p>
    <w:p w14:paraId="7C4A78A5" w14:textId="77777777" w:rsidR="004C192B" w:rsidRDefault="004C192B">
      <w:pPr>
        <w:pStyle w:val="a3"/>
        <w:spacing w:before="4"/>
      </w:pPr>
    </w:p>
    <w:p w14:paraId="5003427C" w14:textId="77777777" w:rsidR="004C192B" w:rsidRDefault="00000000">
      <w:pPr>
        <w:pStyle w:val="a4"/>
        <w:numPr>
          <w:ilvl w:val="2"/>
          <w:numId w:val="199"/>
        </w:numPr>
        <w:tabs>
          <w:tab w:val="left" w:pos="874"/>
        </w:tabs>
        <w:rPr>
          <w:sz w:val="26"/>
        </w:rPr>
      </w:pPr>
      <w:r>
        <w:rPr>
          <w:b/>
          <w:sz w:val="26"/>
        </w:rPr>
        <w:t>Rules</w:t>
      </w:r>
      <w:r>
        <w:rPr>
          <w:b/>
          <w:spacing w:val="-6"/>
          <w:sz w:val="26"/>
        </w:rPr>
        <w:t xml:space="preserve"> </w:t>
      </w:r>
      <w:r>
        <w:rPr>
          <w:b/>
          <w:sz w:val="26"/>
        </w:rPr>
        <w:t>as</w:t>
      </w:r>
      <w:r>
        <w:rPr>
          <w:b/>
          <w:spacing w:val="-5"/>
          <w:sz w:val="26"/>
        </w:rPr>
        <w:t xml:space="preserve"> </w:t>
      </w:r>
      <w:r>
        <w:rPr>
          <w:b/>
          <w:sz w:val="26"/>
        </w:rPr>
        <w:t>to</w:t>
      </w:r>
      <w:r>
        <w:rPr>
          <w:b/>
          <w:spacing w:val="-4"/>
          <w:sz w:val="26"/>
        </w:rPr>
        <w:t xml:space="preserve"> </w:t>
      </w:r>
      <w:r>
        <w:rPr>
          <w:b/>
          <w:sz w:val="26"/>
        </w:rPr>
        <w:t>delivery</w:t>
      </w:r>
      <w:r>
        <w:rPr>
          <w:b/>
          <w:spacing w:val="-1"/>
          <w:sz w:val="26"/>
        </w:rPr>
        <w:t xml:space="preserve"> </w:t>
      </w:r>
      <w:r>
        <w:rPr>
          <w:sz w:val="26"/>
        </w:rPr>
        <w:t>set</w:t>
      </w:r>
      <w:r>
        <w:rPr>
          <w:spacing w:val="-5"/>
          <w:sz w:val="26"/>
        </w:rPr>
        <w:t xml:space="preserve"> </w:t>
      </w:r>
      <w:r>
        <w:rPr>
          <w:sz w:val="26"/>
        </w:rPr>
        <w:t>out</w:t>
      </w:r>
      <w:r>
        <w:rPr>
          <w:spacing w:val="-4"/>
          <w:sz w:val="26"/>
        </w:rPr>
        <w:t xml:space="preserve"> </w:t>
      </w:r>
      <w:r>
        <w:rPr>
          <w:sz w:val="26"/>
        </w:rPr>
        <w:t>in</w:t>
      </w:r>
      <w:r>
        <w:rPr>
          <w:spacing w:val="-1"/>
          <w:sz w:val="26"/>
        </w:rPr>
        <w:t xml:space="preserve"> </w:t>
      </w:r>
      <w:r>
        <w:rPr>
          <w:sz w:val="26"/>
        </w:rPr>
        <w:t>s31</w:t>
      </w:r>
      <w:r>
        <w:rPr>
          <w:spacing w:val="-5"/>
          <w:sz w:val="26"/>
        </w:rPr>
        <w:t xml:space="preserve"> </w:t>
      </w:r>
      <w:r>
        <w:rPr>
          <w:sz w:val="26"/>
        </w:rPr>
        <w:t>SOGO</w:t>
      </w:r>
      <w:r>
        <w:rPr>
          <w:spacing w:val="-6"/>
          <w:sz w:val="26"/>
        </w:rPr>
        <w:t xml:space="preserve"> </w:t>
      </w:r>
      <w:r>
        <w:rPr>
          <w:sz w:val="26"/>
        </w:rPr>
        <w:t>(s29</w:t>
      </w:r>
      <w:r>
        <w:rPr>
          <w:spacing w:val="-5"/>
          <w:sz w:val="26"/>
        </w:rPr>
        <w:t xml:space="preserve"> </w:t>
      </w:r>
      <w:r>
        <w:rPr>
          <w:spacing w:val="-4"/>
          <w:sz w:val="26"/>
        </w:rPr>
        <w:t>SGA)</w:t>
      </w:r>
    </w:p>
    <w:p w14:paraId="1739A985" w14:textId="0979CF5F" w:rsidR="004C192B" w:rsidRPr="00FA37F3" w:rsidRDefault="00000000" w:rsidP="00FA37F3">
      <w:pPr>
        <w:spacing w:before="1"/>
        <w:ind w:left="874"/>
        <w:rPr>
          <w:b/>
          <w:sz w:val="26"/>
        </w:rPr>
      </w:pPr>
      <w:r>
        <w:rPr>
          <w:b/>
          <w:sz w:val="26"/>
        </w:rPr>
        <w:t>S31(3)</w:t>
      </w:r>
      <w:r>
        <w:rPr>
          <w:b/>
          <w:spacing w:val="-3"/>
          <w:sz w:val="26"/>
        </w:rPr>
        <w:t xml:space="preserve"> </w:t>
      </w:r>
      <w:r>
        <w:rPr>
          <w:color w:val="805F00"/>
          <w:sz w:val="26"/>
        </w:rPr>
        <w:t>“Where</w:t>
      </w:r>
      <w:r>
        <w:rPr>
          <w:color w:val="805F00"/>
          <w:spacing w:val="-5"/>
          <w:sz w:val="26"/>
        </w:rPr>
        <w:t xml:space="preserve"> </w:t>
      </w:r>
      <w:r>
        <w:rPr>
          <w:color w:val="805F00"/>
          <w:sz w:val="26"/>
        </w:rPr>
        <w:t>the</w:t>
      </w:r>
      <w:r>
        <w:rPr>
          <w:color w:val="805F00"/>
          <w:spacing w:val="-5"/>
          <w:sz w:val="26"/>
        </w:rPr>
        <w:t xml:space="preserve"> </w:t>
      </w:r>
      <w:r>
        <w:rPr>
          <w:color w:val="805F00"/>
          <w:sz w:val="26"/>
        </w:rPr>
        <w:t>goods</w:t>
      </w:r>
      <w:r>
        <w:rPr>
          <w:color w:val="805F00"/>
          <w:spacing w:val="-5"/>
          <w:sz w:val="26"/>
        </w:rPr>
        <w:t xml:space="preserve"> </w:t>
      </w:r>
      <w:r>
        <w:rPr>
          <w:color w:val="805F00"/>
          <w:sz w:val="26"/>
        </w:rPr>
        <w:t>at</w:t>
      </w:r>
      <w:r>
        <w:rPr>
          <w:color w:val="805F00"/>
          <w:spacing w:val="-2"/>
          <w:sz w:val="26"/>
        </w:rPr>
        <w:t xml:space="preserve"> </w:t>
      </w:r>
      <w:r>
        <w:rPr>
          <w:color w:val="805F00"/>
          <w:sz w:val="26"/>
        </w:rPr>
        <w:t>the</w:t>
      </w:r>
      <w:r>
        <w:rPr>
          <w:color w:val="805F00"/>
          <w:spacing w:val="-5"/>
          <w:sz w:val="26"/>
        </w:rPr>
        <w:t xml:space="preserve"> </w:t>
      </w:r>
      <w:r>
        <w:rPr>
          <w:color w:val="805F00"/>
          <w:sz w:val="26"/>
        </w:rPr>
        <w:t>time</w:t>
      </w:r>
      <w:r>
        <w:rPr>
          <w:color w:val="805F00"/>
          <w:spacing w:val="-5"/>
          <w:sz w:val="26"/>
        </w:rPr>
        <w:t xml:space="preserve"> </w:t>
      </w:r>
      <w:r>
        <w:rPr>
          <w:color w:val="805F00"/>
          <w:sz w:val="26"/>
        </w:rPr>
        <w:t>of</w:t>
      </w:r>
      <w:r>
        <w:rPr>
          <w:color w:val="805F00"/>
          <w:spacing w:val="-3"/>
          <w:sz w:val="26"/>
        </w:rPr>
        <w:t xml:space="preserve"> </w:t>
      </w:r>
      <w:r>
        <w:rPr>
          <w:color w:val="805F00"/>
          <w:sz w:val="26"/>
        </w:rPr>
        <w:t>sale</w:t>
      </w:r>
      <w:r>
        <w:rPr>
          <w:color w:val="805F00"/>
          <w:spacing w:val="-1"/>
          <w:sz w:val="26"/>
        </w:rPr>
        <w:t xml:space="preserve"> </w:t>
      </w:r>
      <w:r>
        <w:rPr>
          <w:color w:val="805F00"/>
          <w:sz w:val="26"/>
        </w:rPr>
        <w:t>are</w:t>
      </w:r>
      <w:r>
        <w:rPr>
          <w:color w:val="805F00"/>
          <w:spacing w:val="-1"/>
          <w:sz w:val="26"/>
        </w:rPr>
        <w:t xml:space="preserve"> </w:t>
      </w:r>
      <w:r>
        <w:rPr>
          <w:b/>
          <w:color w:val="805F00"/>
          <w:sz w:val="26"/>
        </w:rPr>
        <w:t>in</w:t>
      </w:r>
      <w:r>
        <w:rPr>
          <w:b/>
          <w:color w:val="805F00"/>
          <w:spacing w:val="-1"/>
          <w:sz w:val="26"/>
        </w:rPr>
        <w:t xml:space="preserve"> </w:t>
      </w:r>
      <w:r>
        <w:rPr>
          <w:b/>
          <w:color w:val="805F00"/>
          <w:sz w:val="26"/>
        </w:rPr>
        <w:t>the</w:t>
      </w:r>
      <w:r>
        <w:rPr>
          <w:b/>
          <w:color w:val="805F00"/>
          <w:spacing w:val="-2"/>
          <w:sz w:val="26"/>
        </w:rPr>
        <w:t xml:space="preserve"> </w:t>
      </w:r>
      <w:r>
        <w:rPr>
          <w:b/>
          <w:color w:val="805F00"/>
          <w:sz w:val="26"/>
        </w:rPr>
        <w:t>possession</w:t>
      </w:r>
      <w:r>
        <w:rPr>
          <w:b/>
          <w:color w:val="805F00"/>
          <w:spacing w:val="-6"/>
          <w:sz w:val="26"/>
        </w:rPr>
        <w:t xml:space="preserve"> </w:t>
      </w:r>
      <w:r>
        <w:rPr>
          <w:b/>
          <w:color w:val="805F00"/>
          <w:sz w:val="26"/>
        </w:rPr>
        <w:t>of</w:t>
      </w:r>
      <w:r>
        <w:rPr>
          <w:b/>
          <w:color w:val="805F00"/>
          <w:spacing w:val="-4"/>
          <w:sz w:val="26"/>
        </w:rPr>
        <w:t xml:space="preserve"> </w:t>
      </w:r>
      <w:r>
        <w:rPr>
          <w:b/>
          <w:color w:val="805F00"/>
          <w:sz w:val="26"/>
        </w:rPr>
        <w:t>a third person</w:t>
      </w:r>
      <w:r>
        <w:rPr>
          <w:color w:val="805F00"/>
          <w:sz w:val="26"/>
        </w:rPr>
        <w:t xml:space="preserve">, there is no delivery by seller to buyer </w:t>
      </w:r>
      <w:r>
        <w:rPr>
          <w:b/>
          <w:color w:val="805F00"/>
          <w:sz w:val="26"/>
        </w:rPr>
        <w:t xml:space="preserve">unless </w:t>
      </w:r>
      <w:r>
        <w:rPr>
          <w:color w:val="805F00"/>
          <w:sz w:val="26"/>
        </w:rPr>
        <w:t xml:space="preserve">and until such </w:t>
      </w:r>
      <w:r>
        <w:rPr>
          <w:b/>
          <w:color w:val="805F00"/>
          <w:sz w:val="26"/>
        </w:rPr>
        <w:t>third person</w:t>
      </w:r>
      <w:r w:rsidR="00FA37F3">
        <w:rPr>
          <w:rFonts w:eastAsiaTheme="minorEastAsia" w:hint="eastAsia"/>
          <w:b/>
          <w:color w:val="805F00"/>
          <w:sz w:val="26"/>
          <w:lang w:eastAsia="zh-CN"/>
        </w:rPr>
        <w:t xml:space="preserve"> </w:t>
      </w:r>
      <w:r w:rsidRPr="00FA37F3">
        <w:rPr>
          <w:color w:val="805F00"/>
          <w:sz w:val="26"/>
        </w:rPr>
        <w:t xml:space="preserve">acknowledges to the buyer that he holds the goods on his behalf </w:t>
      </w:r>
      <w:r w:rsidRPr="00FA37F3">
        <w:rPr>
          <w:color w:val="365F91" w:themeColor="accent1" w:themeShade="BF"/>
          <w:sz w:val="26"/>
        </w:rPr>
        <w:t>(attornment)</w:t>
      </w:r>
      <w:r w:rsidRPr="00FA37F3">
        <w:rPr>
          <w:color w:val="805F00"/>
          <w:sz w:val="26"/>
        </w:rPr>
        <w:tab/>
        <w:t>”</w:t>
      </w:r>
    </w:p>
    <w:p w14:paraId="1A2917BB" w14:textId="77777777" w:rsidR="004C192B" w:rsidRDefault="00000000">
      <w:pPr>
        <w:pStyle w:val="a4"/>
        <w:numPr>
          <w:ilvl w:val="0"/>
          <w:numId w:val="198"/>
        </w:numPr>
        <w:tabs>
          <w:tab w:val="left" w:pos="1594"/>
        </w:tabs>
        <w:spacing w:before="1" w:line="315" w:lineRule="exact"/>
        <w:ind w:left="1594" w:hanging="359"/>
        <w:rPr>
          <w:sz w:val="26"/>
        </w:rPr>
      </w:pPr>
      <w:r>
        <w:rPr>
          <w:b/>
          <w:sz w:val="26"/>
        </w:rPr>
        <w:t>Actual</w:t>
      </w:r>
      <w:r>
        <w:rPr>
          <w:b/>
          <w:spacing w:val="-10"/>
          <w:sz w:val="26"/>
        </w:rPr>
        <w:t xml:space="preserve"> </w:t>
      </w:r>
      <w:r>
        <w:rPr>
          <w:b/>
          <w:sz w:val="26"/>
        </w:rPr>
        <w:t>delivery</w:t>
      </w:r>
      <w:r>
        <w:rPr>
          <w:b/>
          <w:spacing w:val="-5"/>
          <w:sz w:val="26"/>
        </w:rPr>
        <w:t xml:space="preserve"> </w:t>
      </w:r>
      <w:r>
        <w:rPr>
          <w:color w:val="2E5395"/>
          <w:sz w:val="26"/>
        </w:rPr>
        <w:t>-</w:t>
      </w:r>
      <w:r>
        <w:rPr>
          <w:color w:val="2E5395"/>
          <w:spacing w:val="-10"/>
          <w:sz w:val="26"/>
        </w:rPr>
        <w:t xml:space="preserve"> </w:t>
      </w:r>
      <w:r>
        <w:rPr>
          <w:color w:val="2E5395"/>
          <w:sz w:val="26"/>
        </w:rPr>
        <w:t>by</w:t>
      </w:r>
      <w:r>
        <w:rPr>
          <w:color w:val="2E5395"/>
          <w:spacing w:val="-9"/>
          <w:sz w:val="26"/>
        </w:rPr>
        <w:t xml:space="preserve"> </w:t>
      </w:r>
      <w:r>
        <w:rPr>
          <w:color w:val="2E5395"/>
          <w:sz w:val="26"/>
        </w:rPr>
        <w:t>passing</w:t>
      </w:r>
      <w:r>
        <w:rPr>
          <w:color w:val="2E5395"/>
          <w:spacing w:val="-6"/>
          <w:sz w:val="26"/>
        </w:rPr>
        <w:t xml:space="preserve"> </w:t>
      </w:r>
      <w:r>
        <w:rPr>
          <w:color w:val="2E5395"/>
          <w:sz w:val="26"/>
        </w:rPr>
        <w:t>the</w:t>
      </w:r>
      <w:r>
        <w:rPr>
          <w:color w:val="2E5395"/>
          <w:spacing w:val="-9"/>
          <w:sz w:val="26"/>
        </w:rPr>
        <w:t xml:space="preserve"> </w:t>
      </w:r>
      <w:r>
        <w:rPr>
          <w:color w:val="2E5395"/>
          <w:sz w:val="26"/>
        </w:rPr>
        <w:t>whole</w:t>
      </w:r>
      <w:r>
        <w:rPr>
          <w:color w:val="2E5395"/>
          <w:spacing w:val="-9"/>
          <w:sz w:val="26"/>
        </w:rPr>
        <w:t xml:space="preserve"> </w:t>
      </w:r>
      <w:r>
        <w:rPr>
          <w:color w:val="2E5395"/>
          <w:sz w:val="26"/>
        </w:rPr>
        <w:t>thing</w:t>
      </w:r>
      <w:r>
        <w:rPr>
          <w:color w:val="2E5395"/>
          <w:spacing w:val="-3"/>
          <w:sz w:val="26"/>
        </w:rPr>
        <w:t xml:space="preserve"> </w:t>
      </w:r>
      <w:r>
        <w:rPr>
          <w:color w:val="2E5395"/>
          <w:sz w:val="26"/>
        </w:rPr>
        <w:t>physically</w:t>
      </w:r>
      <w:r>
        <w:rPr>
          <w:color w:val="2E5395"/>
          <w:spacing w:val="-4"/>
          <w:sz w:val="26"/>
        </w:rPr>
        <w:t xml:space="preserve"> </w:t>
      </w:r>
      <w:r>
        <w:rPr>
          <w:color w:val="2E5395"/>
          <w:spacing w:val="-2"/>
          <w:sz w:val="26"/>
        </w:rPr>
        <w:t>across</w:t>
      </w:r>
    </w:p>
    <w:p w14:paraId="35800E31" w14:textId="77777777" w:rsidR="004C192B" w:rsidRDefault="00000000">
      <w:pPr>
        <w:pStyle w:val="a4"/>
        <w:numPr>
          <w:ilvl w:val="0"/>
          <w:numId w:val="198"/>
        </w:numPr>
        <w:tabs>
          <w:tab w:val="left" w:pos="1595"/>
        </w:tabs>
        <w:spacing w:line="235" w:lineRule="auto"/>
        <w:ind w:right="271"/>
        <w:rPr>
          <w:sz w:val="26"/>
        </w:rPr>
      </w:pPr>
      <w:r>
        <w:rPr>
          <w:b/>
          <w:sz w:val="26"/>
        </w:rPr>
        <w:t>Constructive</w:t>
      </w:r>
      <w:r>
        <w:rPr>
          <w:b/>
          <w:spacing w:val="-6"/>
          <w:sz w:val="26"/>
        </w:rPr>
        <w:t xml:space="preserve"> </w:t>
      </w:r>
      <w:r>
        <w:rPr>
          <w:b/>
          <w:sz w:val="26"/>
        </w:rPr>
        <w:t>delivery</w:t>
      </w:r>
      <w:r>
        <w:rPr>
          <w:b/>
          <w:spacing w:val="-3"/>
          <w:sz w:val="26"/>
        </w:rPr>
        <w:t xml:space="preserve"> </w:t>
      </w:r>
      <w:r>
        <w:rPr>
          <w:color w:val="2E5395"/>
          <w:sz w:val="26"/>
        </w:rPr>
        <w:t>-</w:t>
      </w:r>
      <w:r>
        <w:rPr>
          <w:color w:val="2E5395"/>
          <w:spacing w:val="-8"/>
          <w:sz w:val="26"/>
        </w:rPr>
        <w:t xml:space="preserve"> </w:t>
      </w:r>
      <w:r>
        <w:rPr>
          <w:b/>
          <w:color w:val="2E5395"/>
          <w:sz w:val="26"/>
        </w:rPr>
        <w:t>Bailment</w:t>
      </w:r>
      <w:r>
        <w:rPr>
          <w:b/>
          <w:color w:val="2E5395"/>
          <w:spacing w:val="-1"/>
          <w:sz w:val="26"/>
        </w:rPr>
        <w:t xml:space="preserve"> </w:t>
      </w:r>
      <w:r>
        <w:rPr>
          <w:color w:val="2E5395"/>
          <w:sz w:val="26"/>
        </w:rPr>
        <w:t>initially</w:t>
      </w:r>
      <w:r>
        <w:rPr>
          <w:color w:val="2E5395"/>
          <w:spacing w:val="-7"/>
          <w:sz w:val="26"/>
        </w:rPr>
        <w:t xml:space="preserve"> </w:t>
      </w:r>
      <w:r>
        <w:rPr>
          <w:color w:val="2E5395"/>
          <w:sz w:val="26"/>
        </w:rPr>
        <w:t>(between</w:t>
      </w:r>
      <w:r>
        <w:rPr>
          <w:color w:val="2E5395"/>
          <w:spacing w:val="-7"/>
          <w:sz w:val="26"/>
        </w:rPr>
        <w:t xml:space="preserve"> </w:t>
      </w:r>
      <w:r>
        <w:rPr>
          <w:color w:val="2E5395"/>
          <w:sz w:val="26"/>
        </w:rPr>
        <w:t>the</w:t>
      </w:r>
      <w:r>
        <w:rPr>
          <w:color w:val="2E5395"/>
          <w:spacing w:val="-8"/>
          <w:sz w:val="26"/>
        </w:rPr>
        <w:t xml:space="preserve"> </w:t>
      </w:r>
      <w:r>
        <w:rPr>
          <w:color w:val="2E5395"/>
          <w:sz w:val="26"/>
        </w:rPr>
        <w:t>seller</w:t>
      </w:r>
      <w:r>
        <w:rPr>
          <w:color w:val="2E5395"/>
          <w:spacing w:val="-1"/>
          <w:sz w:val="26"/>
        </w:rPr>
        <w:t xml:space="preserve"> </w:t>
      </w:r>
      <w:r>
        <w:rPr>
          <w:color w:val="2E5395"/>
          <w:sz w:val="26"/>
        </w:rPr>
        <w:t>and</w:t>
      </w:r>
      <w:r>
        <w:rPr>
          <w:color w:val="2E5395"/>
          <w:spacing w:val="-7"/>
          <w:sz w:val="26"/>
        </w:rPr>
        <w:t xml:space="preserve"> </w:t>
      </w:r>
      <w:r>
        <w:rPr>
          <w:color w:val="2E5395"/>
          <w:sz w:val="26"/>
        </w:rPr>
        <w:t>the</w:t>
      </w:r>
      <w:r>
        <w:rPr>
          <w:color w:val="2E5395"/>
          <w:spacing w:val="-6"/>
          <w:sz w:val="26"/>
        </w:rPr>
        <w:t xml:space="preserve"> </w:t>
      </w:r>
      <w:r>
        <w:rPr>
          <w:color w:val="2E5395"/>
          <w:sz w:val="26"/>
        </w:rPr>
        <w:t>3</w:t>
      </w:r>
      <w:proofErr w:type="spellStart"/>
      <w:r>
        <w:rPr>
          <w:color w:val="2E5395"/>
          <w:position w:val="6"/>
          <w:sz w:val="17"/>
        </w:rPr>
        <w:t>rd</w:t>
      </w:r>
      <w:proofErr w:type="spellEnd"/>
      <w:r>
        <w:rPr>
          <w:color w:val="2E5395"/>
          <w:spacing w:val="13"/>
          <w:position w:val="6"/>
          <w:sz w:val="17"/>
        </w:rPr>
        <w:t xml:space="preserve"> </w:t>
      </w:r>
      <w:r>
        <w:rPr>
          <w:color w:val="2E5395"/>
          <w:sz w:val="26"/>
        </w:rPr>
        <w:t>party, 3</w:t>
      </w:r>
      <w:proofErr w:type="spellStart"/>
      <w:r>
        <w:rPr>
          <w:color w:val="2E5395"/>
          <w:position w:val="6"/>
          <w:sz w:val="17"/>
        </w:rPr>
        <w:t>rd</w:t>
      </w:r>
      <w:proofErr w:type="spellEnd"/>
      <w:r>
        <w:rPr>
          <w:color w:val="2E5395"/>
          <w:spacing w:val="29"/>
          <w:position w:val="6"/>
          <w:sz w:val="17"/>
        </w:rPr>
        <w:t xml:space="preserve"> </w:t>
      </w:r>
      <w:r>
        <w:rPr>
          <w:color w:val="2E5395"/>
          <w:sz w:val="26"/>
        </w:rPr>
        <w:t>party holding the good for the seller), but once the 3</w:t>
      </w:r>
      <w:proofErr w:type="spellStart"/>
      <w:r>
        <w:rPr>
          <w:color w:val="2E5395"/>
          <w:position w:val="6"/>
          <w:sz w:val="17"/>
        </w:rPr>
        <w:t>rd</w:t>
      </w:r>
      <w:proofErr w:type="spellEnd"/>
      <w:r>
        <w:rPr>
          <w:color w:val="2E5395"/>
          <w:spacing w:val="29"/>
          <w:position w:val="6"/>
          <w:sz w:val="17"/>
        </w:rPr>
        <w:t xml:space="preserve"> </w:t>
      </w:r>
      <w:r>
        <w:rPr>
          <w:color w:val="2E5395"/>
          <w:sz w:val="26"/>
        </w:rPr>
        <w:t>party acknowledges holding</w:t>
      </w:r>
      <w:r>
        <w:rPr>
          <w:color w:val="2E5395"/>
          <w:spacing w:val="-3"/>
          <w:sz w:val="26"/>
        </w:rPr>
        <w:t xml:space="preserve"> </w:t>
      </w:r>
      <w:r>
        <w:rPr>
          <w:color w:val="2E5395"/>
          <w:sz w:val="26"/>
        </w:rPr>
        <w:t>good</w:t>
      </w:r>
      <w:r>
        <w:rPr>
          <w:color w:val="2E5395"/>
          <w:spacing w:val="-4"/>
          <w:sz w:val="26"/>
        </w:rPr>
        <w:t xml:space="preserve"> </w:t>
      </w:r>
      <w:r>
        <w:rPr>
          <w:color w:val="2E5395"/>
          <w:sz w:val="26"/>
        </w:rPr>
        <w:t>for</w:t>
      </w:r>
      <w:r>
        <w:rPr>
          <w:color w:val="2E5395"/>
          <w:spacing w:val="-2"/>
          <w:sz w:val="26"/>
        </w:rPr>
        <w:t xml:space="preserve"> </w:t>
      </w:r>
      <w:r>
        <w:rPr>
          <w:color w:val="2E5395"/>
          <w:sz w:val="26"/>
        </w:rPr>
        <w:t>the</w:t>
      </w:r>
      <w:r>
        <w:rPr>
          <w:color w:val="2E5395"/>
          <w:spacing w:val="-6"/>
          <w:sz w:val="26"/>
        </w:rPr>
        <w:t xml:space="preserve"> </w:t>
      </w:r>
      <w:r>
        <w:rPr>
          <w:color w:val="2E5395"/>
          <w:sz w:val="26"/>
        </w:rPr>
        <w:t>buyer (now</w:t>
      </w:r>
      <w:r>
        <w:rPr>
          <w:color w:val="2E5395"/>
          <w:spacing w:val="-6"/>
          <w:sz w:val="26"/>
        </w:rPr>
        <w:t xml:space="preserve"> </w:t>
      </w:r>
      <w:r>
        <w:rPr>
          <w:color w:val="2E5395"/>
          <w:sz w:val="26"/>
        </w:rPr>
        <w:t>that</w:t>
      </w:r>
      <w:r>
        <w:rPr>
          <w:color w:val="2E5395"/>
          <w:spacing w:val="-3"/>
          <w:sz w:val="26"/>
        </w:rPr>
        <w:t xml:space="preserve"> </w:t>
      </w:r>
      <w:r>
        <w:rPr>
          <w:color w:val="2E5395"/>
          <w:sz w:val="26"/>
        </w:rPr>
        <w:t>the</w:t>
      </w:r>
      <w:r>
        <w:rPr>
          <w:color w:val="2E5395"/>
          <w:spacing w:val="-6"/>
          <w:sz w:val="26"/>
        </w:rPr>
        <w:t xml:space="preserve"> </w:t>
      </w:r>
      <w:r>
        <w:rPr>
          <w:color w:val="2E5395"/>
          <w:sz w:val="26"/>
        </w:rPr>
        <w:t>3</w:t>
      </w:r>
      <w:proofErr w:type="spellStart"/>
      <w:r>
        <w:rPr>
          <w:color w:val="2E5395"/>
          <w:position w:val="6"/>
          <w:sz w:val="17"/>
        </w:rPr>
        <w:t>rd</w:t>
      </w:r>
      <w:proofErr w:type="spellEnd"/>
      <w:r>
        <w:rPr>
          <w:color w:val="2E5395"/>
          <w:spacing w:val="16"/>
          <w:position w:val="6"/>
          <w:sz w:val="17"/>
        </w:rPr>
        <w:t xml:space="preserve"> </w:t>
      </w:r>
      <w:r>
        <w:rPr>
          <w:color w:val="2E5395"/>
          <w:sz w:val="26"/>
        </w:rPr>
        <w:t>party</w:t>
      </w:r>
      <w:r>
        <w:rPr>
          <w:color w:val="2E5395"/>
          <w:spacing w:val="-6"/>
          <w:sz w:val="26"/>
        </w:rPr>
        <w:t xml:space="preserve"> </w:t>
      </w:r>
      <w:r>
        <w:rPr>
          <w:color w:val="2E5395"/>
          <w:sz w:val="26"/>
        </w:rPr>
        <w:t>is</w:t>
      </w:r>
      <w:r>
        <w:rPr>
          <w:color w:val="2E5395"/>
          <w:spacing w:val="-6"/>
          <w:sz w:val="26"/>
        </w:rPr>
        <w:t xml:space="preserve"> </w:t>
      </w:r>
      <w:r>
        <w:rPr>
          <w:color w:val="2E5395"/>
          <w:sz w:val="26"/>
        </w:rPr>
        <w:t>not</w:t>
      </w:r>
      <w:r>
        <w:rPr>
          <w:color w:val="2E5395"/>
          <w:spacing w:val="-3"/>
          <w:sz w:val="26"/>
        </w:rPr>
        <w:t xml:space="preserve"> </w:t>
      </w:r>
      <w:r>
        <w:rPr>
          <w:color w:val="2E5395"/>
          <w:sz w:val="26"/>
        </w:rPr>
        <w:t>holding</w:t>
      </w:r>
      <w:r>
        <w:rPr>
          <w:color w:val="2E5395"/>
          <w:spacing w:val="-3"/>
          <w:sz w:val="26"/>
        </w:rPr>
        <w:t xml:space="preserve"> </w:t>
      </w:r>
      <w:r>
        <w:rPr>
          <w:color w:val="2E5395"/>
          <w:sz w:val="26"/>
        </w:rPr>
        <w:t>the</w:t>
      </w:r>
      <w:r>
        <w:rPr>
          <w:color w:val="2E5395"/>
          <w:spacing w:val="-6"/>
          <w:sz w:val="26"/>
        </w:rPr>
        <w:t xml:space="preserve"> </w:t>
      </w:r>
      <w:r>
        <w:rPr>
          <w:color w:val="2E5395"/>
          <w:sz w:val="26"/>
        </w:rPr>
        <w:t>good</w:t>
      </w:r>
      <w:r>
        <w:rPr>
          <w:color w:val="2E5395"/>
          <w:spacing w:val="-4"/>
          <w:sz w:val="26"/>
        </w:rPr>
        <w:t xml:space="preserve"> </w:t>
      </w:r>
      <w:r>
        <w:rPr>
          <w:color w:val="2E5395"/>
          <w:sz w:val="26"/>
        </w:rPr>
        <w:t>for</w:t>
      </w:r>
      <w:r>
        <w:rPr>
          <w:color w:val="2E5395"/>
          <w:spacing w:val="-2"/>
          <w:sz w:val="26"/>
        </w:rPr>
        <w:t xml:space="preserve"> </w:t>
      </w:r>
      <w:r>
        <w:rPr>
          <w:color w:val="2E5395"/>
          <w:sz w:val="26"/>
        </w:rPr>
        <w:t xml:space="preserve">the seller but to the buyer &gt; </w:t>
      </w:r>
      <w:r>
        <w:rPr>
          <w:b/>
          <w:color w:val="2E5395"/>
          <w:sz w:val="26"/>
        </w:rPr>
        <w:t xml:space="preserve">attornment </w:t>
      </w:r>
      <w:r>
        <w:rPr>
          <w:color w:val="2E5395"/>
          <w:sz w:val="26"/>
        </w:rPr>
        <w:t>(when the 3</w:t>
      </w:r>
      <w:proofErr w:type="spellStart"/>
      <w:r>
        <w:rPr>
          <w:color w:val="2E5395"/>
          <w:position w:val="6"/>
          <w:sz w:val="17"/>
        </w:rPr>
        <w:t>rd</w:t>
      </w:r>
      <w:proofErr w:type="spellEnd"/>
      <w:r>
        <w:rPr>
          <w:color w:val="2E5395"/>
          <w:spacing w:val="26"/>
          <w:position w:val="6"/>
          <w:sz w:val="17"/>
        </w:rPr>
        <w:t xml:space="preserve"> </w:t>
      </w:r>
      <w:r>
        <w:rPr>
          <w:color w:val="2E5395"/>
          <w:sz w:val="26"/>
        </w:rPr>
        <w:t>party hold the good for the buyer)</w:t>
      </w:r>
      <w:r>
        <w:rPr>
          <w:color w:val="2E5395"/>
          <w:spacing w:val="-8"/>
          <w:sz w:val="26"/>
        </w:rPr>
        <w:t xml:space="preserve"> </w:t>
      </w:r>
      <w:r>
        <w:rPr>
          <w:color w:val="2E5395"/>
          <w:sz w:val="26"/>
        </w:rPr>
        <w:t>&gt;</w:t>
      </w:r>
      <w:r>
        <w:rPr>
          <w:color w:val="2E5395"/>
          <w:spacing w:val="-9"/>
          <w:sz w:val="26"/>
        </w:rPr>
        <w:t xml:space="preserve"> </w:t>
      </w:r>
      <w:r>
        <w:rPr>
          <w:color w:val="2E5395"/>
          <w:sz w:val="26"/>
        </w:rPr>
        <w:t>under</w:t>
      </w:r>
      <w:r>
        <w:rPr>
          <w:color w:val="2E5395"/>
          <w:spacing w:val="-7"/>
          <w:sz w:val="26"/>
        </w:rPr>
        <w:t xml:space="preserve"> </w:t>
      </w:r>
      <w:r>
        <w:rPr>
          <w:color w:val="2E5395"/>
          <w:sz w:val="26"/>
        </w:rPr>
        <w:t>law,</w:t>
      </w:r>
      <w:r>
        <w:rPr>
          <w:color w:val="2E5395"/>
          <w:spacing w:val="-8"/>
          <w:sz w:val="26"/>
        </w:rPr>
        <w:t xml:space="preserve"> </w:t>
      </w:r>
      <w:r>
        <w:rPr>
          <w:color w:val="2E5395"/>
          <w:sz w:val="26"/>
        </w:rPr>
        <w:t>delivery</w:t>
      </w:r>
      <w:r>
        <w:rPr>
          <w:color w:val="2E5395"/>
          <w:spacing w:val="-10"/>
          <w:sz w:val="26"/>
        </w:rPr>
        <w:t xml:space="preserve"> </w:t>
      </w:r>
      <w:r>
        <w:rPr>
          <w:color w:val="2E5395"/>
          <w:sz w:val="26"/>
        </w:rPr>
        <w:t>had</w:t>
      </w:r>
      <w:r>
        <w:rPr>
          <w:color w:val="2E5395"/>
          <w:spacing w:val="-9"/>
          <w:sz w:val="26"/>
        </w:rPr>
        <w:t xml:space="preserve"> </w:t>
      </w:r>
      <w:r>
        <w:rPr>
          <w:color w:val="2E5395"/>
          <w:sz w:val="26"/>
        </w:rPr>
        <w:t>been</w:t>
      </w:r>
      <w:r>
        <w:rPr>
          <w:color w:val="2E5395"/>
          <w:spacing w:val="-5"/>
          <w:sz w:val="26"/>
        </w:rPr>
        <w:t xml:space="preserve"> </w:t>
      </w:r>
      <w:r>
        <w:rPr>
          <w:color w:val="2E5395"/>
          <w:sz w:val="26"/>
        </w:rPr>
        <w:t>made</w:t>
      </w:r>
      <w:r>
        <w:rPr>
          <w:color w:val="2E5395"/>
          <w:spacing w:val="-6"/>
          <w:sz w:val="26"/>
        </w:rPr>
        <w:t xml:space="preserve"> </w:t>
      </w:r>
      <w:r>
        <w:rPr>
          <w:color w:val="2E5395"/>
          <w:sz w:val="26"/>
        </w:rPr>
        <w:t>&gt;</w:t>
      </w:r>
      <w:r>
        <w:rPr>
          <w:color w:val="2E5395"/>
          <w:spacing w:val="-2"/>
          <w:sz w:val="26"/>
        </w:rPr>
        <w:t xml:space="preserve"> </w:t>
      </w:r>
      <w:r>
        <w:rPr>
          <w:color w:val="2E5395"/>
          <w:sz w:val="26"/>
        </w:rPr>
        <w:t>buyer</w:t>
      </w:r>
      <w:r>
        <w:rPr>
          <w:color w:val="2E5395"/>
          <w:spacing w:val="-7"/>
          <w:sz w:val="26"/>
        </w:rPr>
        <w:t xml:space="preserve"> </w:t>
      </w:r>
      <w:r>
        <w:rPr>
          <w:color w:val="2E5395"/>
          <w:sz w:val="26"/>
        </w:rPr>
        <w:t>has</w:t>
      </w:r>
      <w:r>
        <w:rPr>
          <w:color w:val="2E5395"/>
          <w:spacing w:val="-7"/>
          <w:sz w:val="26"/>
        </w:rPr>
        <w:t xml:space="preserve"> </w:t>
      </w:r>
      <w:r>
        <w:rPr>
          <w:color w:val="2E5395"/>
          <w:sz w:val="26"/>
        </w:rPr>
        <w:t>constructive</w:t>
      </w:r>
      <w:r>
        <w:rPr>
          <w:color w:val="2E5395"/>
          <w:spacing w:val="-9"/>
          <w:sz w:val="26"/>
        </w:rPr>
        <w:t xml:space="preserve"> </w:t>
      </w:r>
      <w:r>
        <w:rPr>
          <w:color w:val="2E5395"/>
          <w:sz w:val="26"/>
        </w:rPr>
        <w:t>possession</w:t>
      </w:r>
    </w:p>
    <w:p w14:paraId="0CAD3C8E" w14:textId="77777777" w:rsidR="004C192B" w:rsidRDefault="004C192B">
      <w:pPr>
        <w:pStyle w:val="a4"/>
        <w:spacing w:line="235" w:lineRule="auto"/>
        <w:rPr>
          <w:sz w:val="26"/>
        </w:rPr>
        <w:sectPr w:rsidR="004C192B">
          <w:pgSz w:w="11910" w:h="16840"/>
          <w:pgMar w:top="640" w:right="566" w:bottom="940" w:left="566" w:header="0" w:footer="723" w:gutter="0"/>
          <w:cols w:space="720"/>
        </w:sectPr>
      </w:pPr>
    </w:p>
    <w:p w14:paraId="6CF8C363" w14:textId="77777777" w:rsidR="004C192B" w:rsidRDefault="00000000">
      <w:pPr>
        <w:pStyle w:val="a4"/>
        <w:numPr>
          <w:ilvl w:val="1"/>
          <w:numId w:val="199"/>
        </w:numPr>
        <w:tabs>
          <w:tab w:val="left" w:pos="513"/>
        </w:tabs>
        <w:spacing w:before="78"/>
        <w:ind w:left="513" w:hanging="359"/>
        <w:rPr>
          <w:b/>
          <w:sz w:val="26"/>
        </w:rPr>
      </w:pPr>
      <w:r>
        <w:rPr>
          <w:b/>
          <w:sz w:val="26"/>
        </w:rPr>
        <w:lastRenderedPageBreak/>
        <w:t>Place</w:t>
      </w:r>
      <w:r>
        <w:rPr>
          <w:b/>
          <w:spacing w:val="-3"/>
          <w:sz w:val="26"/>
        </w:rPr>
        <w:t xml:space="preserve"> </w:t>
      </w:r>
      <w:r>
        <w:rPr>
          <w:b/>
          <w:sz w:val="26"/>
        </w:rPr>
        <w:t>of</w:t>
      </w:r>
      <w:r>
        <w:rPr>
          <w:b/>
          <w:spacing w:val="-3"/>
          <w:sz w:val="26"/>
        </w:rPr>
        <w:t xml:space="preserve"> </w:t>
      </w:r>
      <w:r>
        <w:rPr>
          <w:b/>
          <w:spacing w:val="-2"/>
          <w:sz w:val="26"/>
        </w:rPr>
        <w:t>delivery</w:t>
      </w:r>
    </w:p>
    <w:p w14:paraId="1E6CA8D3" w14:textId="77777777" w:rsidR="004C192B" w:rsidRDefault="00000000">
      <w:pPr>
        <w:pStyle w:val="1"/>
        <w:numPr>
          <w:ilvl w:val="2"/>
          <w:numId w:val="199"/>
        </w:numPr>
        <w:tabs>
          <w:tab w:val="left" w:pos="514"/>
        </w:tabs>
        <w:spacing w:before="1"/>
        <w:ind w:left="514"/>
      </w:pPr>
      <w:r>
        <w:rPr>
          <w:spacing w:val="-2"/>
        </w:rPr>
        <w:t>S31(1)</w:t>
      </w:r>
    </w:p>
    <w:p w14:paraId="499563DE" w14:textId="77777777" w:rsidR="004C192B" w:rsidRDefault="00000000">
      <w:pPr>
        <w:ind w:left="874" w:right="194"/>
        <w:rPr>
          <w:sz w:val="26"/>
        </w:rPr>
      </w:pPr>
      <w:r>
        <w:rPr>
          <w:color w:val="805F00"/>
          <w:sz w:val="26"/>
        </w:rPr>
        <w:t>“Whether it is</w:t>
      </w:r>
      <w:r>
        <w:rPr>
          <w:color w:val="805F00"/>
          <w:spacing w:val="-1"/>
          <w:sz w:val="26"/>
        </w:rPr>
        <w:t xml:space="preserve"> </w:t>
      </w:r>
      <w:r>
        <w:rPr>
          <w:color w:val="805F00"/>
          <w:sz w:val="26"/>
        </w:rPr>
        <w:t>for the</w:t>
      </w:r>
      <w:r>
        <w:rPr>
          <w:color w:val="805F00"/>
          <w:spacing w:val="-1"/>
          <w:sz w:val="26"/>
        </w:rPr>
        <w:t xml:space="preserve"> </w:t>
      </w:r>
      <w:r>
        <w:rPr>
          <w:color w:val="805F00"/>
          <w:sz w:val="26"/>
        </w:rPr>
        <w:t>buyer to take possession of the</w:t>
      </w:r>
      <w:r>
        <w:rPr>
          <w:color w:val="805F00"/>
          <w:spacing w:val="-1"/>
          <w:sz w:val="26"/>
        </w:rPr>
        <w:t xml:space="preserve"> </w:t>
      </w:r>
      <w:r>
        <w:rPr>
          <w:color w:val="805F00"/>
          <w:sz w:val="26"/>
        </w:rPr>
        <w:t>goods</w:t>
      </w:r>
      <w:r>
        <w:rPr>
          <w:color w:val="805F00"/>
          <w:spacing w:val="-1"/>
          <w:sz w:val="26"/>
        </w:rPr>
        <w:t xml:space="preserve"> </w:t>
      </w:r>
      <w:r>
        <w:rPr>
          <w:color w:val="805F00"/>
          <w:sz w:val="26"/>
        </w:rPr>
        <w:t>or for the</w:t>
      </w:r>
      <w:r>
        <w:rPr>
          <w:color w:val="805F00"/>
          <w:spacing w:val="-1"/>
          <w:sz w:val="26"/>
        </w:rPr>
        <w:t xml:space="preserve"> </w:t>
      </w:r>
      <w:r>
        <w:rPr>
          <w:color w:val="805F00"/>
          <w:sz w:val="26"/>
        </w:rPr>
        <w:t>seller to send them</w:t>
      </w:r>
      <w:r>
        <w:rPr>
          <w:color w:val="805F00"/>
          <w:spacing w:val="-8"/>
          <w:sz w:val="26"/>
        </w:rPr>
        <w:t xml:space="preserve"> </w:t>
      </w:r>
      <w:r>
        <w:rPr>
          <w:color w:val="805F00"/>
          <w:sz w:val="26"/>
        </w:rPr>
        <w:t>to</w:t>
      </w:r>
      <w:r>
        <w:rPr>
          <w:color w:val="805F00"/>
          <w:spacing w:val="-5"/>
          <w:sz w:val="26"/>
        </w:rPr>
        <w:t xml:space="preserve"> </w:t>
      </w:r>
      <w:r>
        <w:rPr>
          <w:color w:val="805F00"/>
          <w:sz w:val="26"/>
        </w:rPr>
        <w:t>the</w:t>
      </w:r>
      <w:r>
        <w:rPr>
          <w:color w:val="805F00"/>
          <w:spacing w:val="-8"/>
          <w:sz w:val="26"/>
        </w:rPr>
        <w:t xml:space="preserve"> </w:t>
      </w:r>
      <w:r>
        <w:rPr>
          <w:color w:val="805F00"/>
          <w:sz w:val="26"/>
        </w:rPr>
        <w:t>buyer is</w:t>
      </w:r>
      <w:r>
        <w:rPr>
          <w:color w:val="805F00"/>
          <w:spacing w:val="-4"/>
          <w:sz w:val="26"/>
        </w:rPr>
        <w:t xml:space="preserve"> </w:t>
      </w:r>
      <w:r>
        <w:rPr>
          <w:color w:val="805F00"/>
          <w:sz w:val="26"/>
        </w:rPr>
        <w:t>a</w:t>
      </w:r>
      <w:r>
        <w:rPr>
          <w:color w:val="805F00"/>
          <w:spacing w:val="-4"/>
          <w:sz w:val="26"/>
        </w:rPr>
        <w:t xml:space="preserve"> </w:t>
      </w:r>
      <w:r>
        <w:rPr>
          <w:color w:val="805F00"/>
          <w:sz w:val="26"/>
        </w:rPr>
        <w:t>question</w:t>
      </w:r>
      <w:r>
        <w:rPr>
          <w:color w:val="805F00"/>
          <w:spacing w:val="-3"/>
          <w:sz w:val="26"/>
        </w:rPr>
        <w:t xml:space="preserve"> </w:t>
      </w:r>
      <w:r>
        <w:rPr>
          <w:b/>
          <w:color w:val="805F00"/>
          <w:sz w:val="26"/>
        </w:rPr>
        <w:t>depending</w:t>
      </w:r>
      <w:r>
        <w:rPr>
          <w:b/>
          <w:color w:val="805F00"/>
          <w:spacing w:val="-1"/>
          <w:sz w:val="26"/>
        </w:rPr>
        <w:t xml:space="preserve"> </w:t>
      </w:r>
      <w:r>
        <w:rPr>
          <w:color w:val="805F00"/>
          <w:sz w:val="26"/>
        </w:rPr>
        <w:t>in</w:t>
      </w:r>
      <w:r>
        <w:rPr>
          <w:color w:val="805F00"/>
          <w:spacing w:val="-2"/>
          <w:sz w:val="26"/>
        </w:rPr>
        <w:t xml:space="preserve"> </w:t>
      </w:r>
      <w:r>
        <w:rPr>
          <w:color w:val="805F00"/>
          <w:sz w:val="26"/>
        </w:rPr>
        <w:t>each</w:t>
      </w:r>
      <w:r>
        <w:rPr>
          <w:color w:val="805F00"/>
          <w:spacing w:val="-5"/>
          <w:sz w:val="26"/>
        </w:rPr>
        <w:t xml:space="preserve"> </w:t>
      </w:r>
      <w:r>
        <w:rPr>
          <w:color w:val="805F00"/>
          <w:sz w:val="26"/>
        </w:rPr>
        <w:t>case</w:t>
      </w:r>
      <w:r>
        <w:rPr>
          <w:color w:val="805F00"/>
          <w:spacing w:val="-7"/>
          <w:sz w:val="26"/>
        </w:rPr>
        <w:t xml:space="preserve"> </w:t>
      </w:r>
      <w:r>
        <w:rPr>
          <w:b/>
          <w:color w:val="805F00"/>
          <w:sz w:val="26"/>
        </w:rPr>
        <w:t>on</w:t>
      </w:r>
      <w:r>
        <w:rPr>
          <w:b/>
          <w:color w:val="805F00"/>
          <w:spacing w:val="-4"/>
          <w:sz w:val="26"/>
        </w:rPr>
        <w:t xml:space="preserve"> </w:t>
      </w:r>
      <w:r>
        <w:rPr>
          <w:b/>
          <w:color w:val="805F00"/>
          <w:sz w:val="26"/>
        </w:rPr>
        <w:t>the</w:t>
      </w:r>
      <w:r>
        <w:rPr>
          <w:b/>
          <w:color w:val="805F00"/>
          <w:spacing w:val="-5"/>
          <w:sz w:val="26"/>
        </w:rPr>
        <w:t xml:space="preserve"> </w:t>
      </w:r>
      <w:r>
        <w:rPr>
          <w:b/>
          <w:color w:val="805F00"/>
          <w:sz w:val="26"/>
        </w:rPr>
        <w:t>contract</w:t>
      </w:r>
      <w:r>
        <w:rPr>
          <w:color w:val="805F00"/>
          <w:sz w:val="26"/>
        </w:rPr>
        <w:t>,</w:t>
      </w:r>
      <w:r>
        <w:rPr>
          <w:color w:val="805F00"/>
          <w:spacing w:val="-5"/>
          <w:sz w:val="26"/>
        </w:rPr>
        <w:t xml:space="preserve"> </w:t>
      </w:r>
      <w:r>
        <w:rPr>
          <w:color w:val="805F00"/>
          <w:sz w:val="26"/>
        </w:rPr>
        <w:t>express</w:t>
      </w:r>
      <w:r>
        <w:rPr>
          <w:color w:val="805F00"/>
          <w:spacing w:val="-8"/>
          <w:sz w:val="26"/>
        </w:rPr>
        <w:t xml:space="preserve"> </w:t>
      </w:r>
      <w:r>
        <w:rPr>
          <w:color w:val="805F00"/>
          <w:sz w:val="26"/>
        </w:rPr>
        <w:t>or implied, between the</w:t>
      </w:r>
      <w:r>
        <w:rPr>
          <w:color w:val="805F00"/>
          <w:spacing w:val="-2"/>
          <w:sz w:val="26"/>
        </w:rPr>
        <w:t xml:space="preserve"> </w:t>
      </w:r>
      <w:r>
        <w:rPr>
          <w:color w:val="805F00"/>
          <w:sz w:val="26"/>
        </w:rPr>
        <w:t xml:space="preserve">parties. </w:t>
      </w:r>
      <w:r>
        <w:rPr>
          <w:color w:val="805F00"/>
          <w:sz w:val="26"/>
          <w:u w:val="single" w:color="805F00"/>
        </w:rPr>
        <w:t>Apart from</w:t>
      </w:r>
      <w:r>
        <w:rPr>
          <w:color w:val="805F00"/>
          <w:spacing w:val="-2"/>
          <w:sz w:val="26"/>
          <w:u w:val="single" w:color="805F00"/>
        </w:rPr>
        <w:t xml:space="preserve"> </w:t>
      </w:r>
      <w:r>
        <w:rPr>
          <w:color w:val="805F00"/>
          <w:sz w:val="26"/>
          <w:u w:val="single" w:color="805F00"/>
        </w:rPr>
        <w:t>any such contract</w:t>
      </w:r>
      <w:r>
        <w:rPr>
          <w:color w:val="805F00"/>
          <w:sz w:val="26"/>
        </w:rPr>
        <w:t>, express</w:t>
      </w:r>
      <w:r>
        <w:rPr>
          <w:color w:val="805F00"/>
          <w:spacing w:val="-2"/>
          <w:sz w:val="26"/>
        </w:rPr>
        <w:t xml:space="preserve"> </w:t>
      </w:r>
      <w:r>
        <w:rPr>
          <w:color w:val="805F00"/>
          <w:sz w:val="26"/>
        </w:rPr>
        <w:t xml:space="preserve">or implied, </w:t>
      </w:r>
      <w:r>
        <w:rPr>
          <w:b/>
          <w:color w:val="805F00"/>
          <w:sz w:val="26"/>
        </w:rPr>
        <w:t>the place of delivery is the seller’s place of business</w:t>
      </w:r>
      <w:r>
        <w:rPr>
          <w:color w:val="805F00"/>
          <w:sz w:val="26"/>
        </w:rPr>
        <w:t xml:space="preserve">, if he has one, and </w:t>
      </w:r>
      <w:r>
        <w:rPr>
          <w:b/>
          <w:color w:val="805F00"/>
          <w:sz w:val="26"/>
        </w:rPr>
        <w:t xml:space="preserve">if not, his </w:t>
      </w:r>
      <w:r>
        <w:rPr>
          <w:b/>
          <w:color w:val="805F00"/>
          <w:spacing w:val="-2"/>
          <w:sz w:val="26"/>
        </w:rPr>
        <w:t>residence</w:t>
      </w:r>
      <w:r>
        <w:rPr>
          <w:color w:val="805F00"/>
          <w:spacing w:val="-2"/>
          <w:sz w:val="26"/>
        </w:rPr>
        <w:t>:</w:t>
      </w:r>
    </w:p>
    <w:p w14:paraId="032524DA" w14:textId="77777777" w:rsidR="004C192B" w:rsidRDefault="00000000">
      <w:pPr>
        <w:pStyle w:val="a4"/>
        <w:numPr>
          <w:ilvl w:val="3"/>
          <w:numId w:val="199"/>
        </w:numPr>
        <w:tabs>
          <w:tab w:val="left" w:pos="1365"/>
        </w:tabs>
        <w:spacing w:before="11" w:line="230" w:lineRule="auto"/>
        <w:ind w:right="200"/>
        <w:rPr>
          <w:rFonts w:ascii="Calibri" w:hAnsi="Calibri"/>
          <w:i/>
          <w:color w:val="2E5395"/>
          <w:sz w:val="26"/>
        </w:rPr>
      </w:pPr>
      <w:r>
        <w:rPr>
          <w:color w:val="2E5395"/>
          <w:sz w:val="26"/>
        </w:rPr>
        <w:t>Meaning</w:t>
      </w:r>
      <w:r>
        <w:rPr>
          <w:color w:val="2E5395"/>
          <w:spacing w:val="-7"/>
          <w:sz w:val="26"/>
        </w:rPr>
        <w:t xml:space="preserve"> </w:t>
      </w:r>
      <w:r>
        <w:rPr>
          <w:color w:val="2E5395"/>
          <w:sz w:val="26"/>
        </w:rPr>
        <w:t>of</w:t>
      </w:r>
      <w:r>
        <w:rPr>
          <w:color w:val="2E5395"/>
          <w:spacing w:val="-8"/>
          <w:sz w:val="26"/>
        </w:rPr>
        <w:t xml:space="preserve"> </w:t>
      </w:r>
      <w:r>
        <w:rPr>
          <w:color w:val="2E5395"/>
          <w:sz w:val="26"/>
        </w:rPr>
        <w:t>‘delivery’:</w:t>
      </w:r>
      <w:r>
        <w:rPr>
          <w:color w:val="2E5395"/>
          <w:spacing w:val="-8"/>
          <w:sz w:val="26"/>
        </w:rPr>
        <w:t xml:space="preserve"> </w:t>
      </w:r>
      <w:r>
        <w:rPr>
          <w:color w:val="2E5395"/>
          <w:sz w:val="26"/>
        </w:rPr>
        <w:t>same</w:t>
      </w:r>
      <w:r>
        <w:rPr>
          <w:color w:val="2E5395"/>
          <w:spacing w:val="-6"/>
          <w:sz w:val="26"/>
        </w:rPr>
        <w:t xml:space="preserve"> </w:t>
      </w:r>
      <w:r>
        <w:rPr>
          <w:color w:val="2E5395"/>
          <w:sz w:val="26"/>
        </w:rPr>
        <w:t>as</w:t>
      </w:r>
      <w:r>
        <w:rPr>
          <w:color w:val="2E5395"/>
          <w:spacing w:val="-6"/>
          <w:sz w:val="26"/>
        </w:rPr>
        <w:t xml:space="preserve"> </w:t>
      </w:r>
      <w:r>
        <w:rPr>
          <w:color w:val="2E5395"/>
          <w:sz w:val="26"/>
        </w:rPr>
        <w:t>above,</w:t>
      </w:r>
      <w:r>
        <w:rPr>
          <w:color w:val="2E5395"/>
          <w:spacing w:val="-4"/>
          <w:sz w:val="26"/>
        </w:rPr>
        <w:t xml:space="preserve"> </w:t>
      </w:r>
      <w:r>
        <w:rPr>
          <w:color w:val="2E5395"/>
          <w:sz w:val="26"/>
          <w:u w:val="single" w:color="2E5395"/>
        </w:rPr>
        <w:t>not</w:t>
      </w:r>
      <w:r>
        <w:rPr>
          <w:color w:val="2E5395"/>
          <w:spacing w:val="-7"/>
          <w:sz w:val="26"/>
          <w:u w:val="single" w:color="2E5395"/>
        </w:rPr>
        <w:t xml:space="preserve"> </w:t>
      </w:r>
      <w:r>
        <w:rPr>
          <w:color w:val="2E5395"/>
          <w:sz w:val="26"/>
          <w:u w:val="single" w:color="2E5395"/>
        </w:rPr>
        <w:t>physical</w:t>
      </w:r>
      <w:r>
        <w:rPr>
          <w:color w:val="2E5395"/>
          <w:spacing w:val="-9"/>
          <w:sz w:val="26"/>
          <w:u w:val="single" w:color="2E5395"/>
        </w:rPr>
        <w:t xml:space="preserve"> </w:t>
      </w:r>
      <w:r>
        <w:rPr>
          <w:color w:val="2E5395"/>
          <w:sz w:val="26"/>
          <w:u w:val="single" w:color="2E5395"/>
        </w:rPr>
        <w:t>delivery</w:t>
      </w:r>
      <w:r>
        <w:rPr>
          <w:color w:val="2E5395"/>
          <w:spacing w:val="-8"/>
          <w:sz w:val="26"/>
        </w:rPr>
        <w:t xml:space="preserve"> </w:t>
      </w:r>
      <w:r>
        <w:rPr>
          <w:color w:val="2E5395"/>
          <w:sz w:val="26"/>
        </w:rPr>
        <w:t>but</w:t>
      </w:r>
      <w:r>
        <w:rPr>
          <w:color w:val="2E5395"/>
          <w:spacing w:val="-6"/>
          <w:sz w:val="26"/>
        </w:rPr>
        <w:t xml:space="preserve"> </w:t>
      </w:r>
      <w:r>
        <w:rPr>
          <w:color w:val="2E5395"/>
          <w:sz w:val="26"/>
          <w:u w:val="single" w:color="2E5395"/>
        </w:rPr>
        <w:t>voluntary</w:t>
      </w:r>
      <w:r>
        <w:rPr>
          <w:color w:val="2E5395"/>
          <w:spacing w:val="-10"/>
          <w:sz w:val="26"/>
          <w:u w:val="single" w:color="2E5395"/>
        </w:rPr>
        <w:t xml:space="preserve"> </w:t>
      </w:r>
      <w:r>
        <w:rPr>
          <w:color w:val="2E5395"/>
          <w:sz w:val="26"/>
          <w:u w:val="single" w:color="2E5395"/>
        </w:rPr>
        <w:t>transfer</w:t>
      </w:r>
      <w:r>
        <w:rPr>
          <w:color w:val="2E5395"/>
          <w:spacing w:val="-6"/>
          <w:sz w:val="26"/>
          <w:u w:val="single" w:color="2E5395"/>
        </w:rPr>
        <w:t xml:space="preserve"> </w:t>
      </w:r>
      <w:r>
        <w:rPr>
          <w:color w:val="2E5395"/>
          <w:sz w:val="26"/>
          <w:u w:val="single" w:color="2E5395"/>
        </w:rPr>
        <w:t>of</w:t>
      </w:r>
      <w:r>
        <w:rPr>
          <w:color w:val="2E5395"/>
          <w:sz w:val="26"/>
        </w:rPr>
        <w:t xml:space="preserve"> </w:t>
      </w:r>
      <w:r>
        <w:rPr>
          <w:color w:val="2E5395"/>
          <w:sz w:val="26"/>
          <w:u w:val="single" w:color="2E5395"/>
        </w:rPr>
        <w:t>possession from one person to another</w:t>
      </w:r>
    </w:p>
    <w:p w14:paraId="43037392" w14:textId="77777777" w:rsidR="004C192B" w:rsidRDefault="004C192B">
      <w:pPr>
        <w:pStyle w:val="a3"/>
        <w:spacing w:before="6"/>
      </w:pPr>
    </w:p>
    <w:p w14:paraId="7675809B" w14:textId="77777777" w:rsidR="004C192B" w:rsidRDefault="00000000">
      <w:pPr>
        <w:spacing w:line="237" w:lineRule="auto"/>
        <w:ind w:left="874" w:right="401"/>
        <w:jc w:val="both"/>
        <w:rPr>
          <w:sz w:val="26"/>
        </w:rPr>
      </w:pPr>
      <w:r>
        <w:rPr>
          <w:color w:val="805F00"/>
          <w:sz w:val="26"/>
        </w:rPr>
        <w:t>Provided</w:t>
      </w:r>
      <w:r>
        <w:rPr>
          <w:color w:val="805F00"/>
          <w:spacing w:val="-5"/>
          <w:sz w:val="26"/>
        </w:rPr>
        <w:t xml:space="preserve"> </w:t>
      </w:r>
      <w:r>
        <w:rPr>
          <w:color w:val="805F00"/>
          <w:sz w:val="26"/>
        </w:rPr>
        <w:t>that,</w:t>
      </w:r>
      <w:r>
        <w:rPr>
          <w:color w:val="805F00"/>
          <w:spacing w:val="-4"/>
          <w:sz w:val="26"/>
        </w:rPr>
        <w:t xml:space="preserve"> </w:t>
      </w:r>
      <w:r>
        <w:rPr>
          <w:color w:val="805F00"/>
          <w:sz w:val="26"/>
        </w:rPr>
        <w:t>if</w:t>
      </w:r>
      <w:r>
        <w:rPr>
          <w:color w:val="805F00"/>
          <w:spacing w:val="-5"/>
          <w:sz w:val="26"/>
        </w:rPr>
        <w:t xml:space="preserve"> </w:t>
      </w:r>
      <w:r>
        <w:rPr>
          <w:color w:val="805F00"/>
          <w:sz w:val="26"/>
        </w:rPr>
        <w:t>the</w:t>
      </w:r>
      <w:r>
        <w:rPr>
          <w:color w:val="805F00"/>
          <w:spacing w:val="-7"/>
          <w:sz w:val="26"/>
        </w:rPr>
        <w:t xml:space="preserve"> </w:t>
      </w:r>
      <w:r>
        <w:rPr>
          <w:color w:val="805F00"/>
          <w:sz w:val="26"/>
        </w:rPr>
        <w:t>contract</w:t>
      </w:r>
      <w:r>
        <w:rPr>
          <w:color w:val="805F00"/>
          <w:spacing w:val="-4"/>
          <w:sz w:val="26"/>
        </w:rPr>
        <w:t xml:space="preserve"> </w:t>
      </w:r>
      <w:r>
        <w:rPr>
          <w:color w:val="805F00"/>
          <w:sz w:val="26"/>
        </w:rPr>
        <w:t>is</w:t>
      </w:r>
      <w:r>
        <w:rPr>
          <w:color w:val="805F00"/>
          <w:spacing w:val="-3"/>
          <w:sz w:val="26"/>
        </w:rPr>
        <w:t xml:space="preserve"> </w:t>
      </w:r>
      <w:r>
        <w:rPr>
          <w:color w:val="805F00"/>
          <w:sz w:val="26"/>
        </w:rPr>
        <w:t>for</w:t>
      </w:r>
      <w:r>
        <w:rPr>
          <w:color w:val="805F00"/>
          <w:spacing w:val="-3"/>
          <w:sz w:val="26"/>
        </w:rPr>
        <w:t xml:space="preserve"> </w:t>
      </w:r>
      <w:r>
        <w:rPr>
          <w:color w:val="805F00"/>
          <w:sz w:val="26"/>
        </w:rPr>
        <w:t>the</w:t>
      </w:r>
      <w:r>
        <w:rPr>
          <w:color w:val="805F00"/>
          <w:spacing w:val="-7"/>
          <w:sz w:val="26"/>
        </w:rPr>
        <w:t xml:space="preserve"> </w:t>
      </w:r>
      <w:r>
        <w:rPr>
          <w:color w:val="805F00"/>
          <w:sz w:val="26"/>
        </w:rPr>
        <w:t>sale</w:t>
      </w:r>
      <w:r>
        <w:rPr>
          <w:color w:val="805F00"/>
          <w:spacing w:val="-7"/>
          <w:sz w:val="26"/>
        </w:rPr>
        <w:t xml:space="preserve"> </w:t>
      </w:r>
      <w:r>
        <w:rPr>
          <w:color w:val="805F00"/>
          <w:sz w:val="26"/>
        </w:rPr>
        <w:t xml:space="preserve">of </w:t>
      </w:r>
      <w:r>
        <w:rPr>
          <w:b/>
          <w:color w:val="805F00"/>
          <w:sz w:val="26"/>
          <w:u w:val="single" w:color="805F00"/>
        </w:rPr>
        <w:t>specific</w:t>
      </w:r>
      <w:r>
        <w:rPr>
          <w:b/>
          <w:color w:val="805F00"/>
          <w:spacing w:val="-7"/>
          <w:sz w:val="26"/>
          <w:u w:val="single" w:color="805F00"/>
        </w:rPr>
        <w:t xml:space="preserve"> </w:t>
      </w:r>
      <w:r>
        <w:rPr>
          <w:b/>
          <w:color w:val="805F00"/>
          <w:sz w:val="26"/>
          <w:u w:val="single" w:color="805F00"/>
        </w:rPr>
        <w:t>goods</w:t>
      </w:r>
      <w:r>
        <w:rPr>
          <w:color w:val="805F00"/>
          <w:sz w:val="26"/>
        </w:rPr>
        <w:t>,</w:t>
      </w:r>
      <w:r>
        <w:rPr>
          <w:color w:val="805F00"/>
          <w:spacing w:val="-4"/>
          <w:sz w:val="26"/>
        </w:rPr>
        <w:t xml:space="preserve"> </w:t>
      </w:r>
      <w:r>
        <w:rPr>
          <w:color w:val="805F00"/>
          <w:sz w:val="26"/>
        </w:rPr>
        <w:t>which,</w:t>
      </w:r>
      <w:r>
        <w:rPr>
          <w:color w:val="805F00"/>
          <w:spacing w:val="-4"/>
          <w:sz w:val="26"/>
        </w:rPr>
        <w:t xml:space="preserve"> </w:t>
      </w:r>
      <w:r>
        <w:rPr>
          <w:color w:val="805F00"/>
          <w:sz w:val="26"/>
        </w:rPr>
        <w:t>to</w:t>
      </w:r>
      <w:r>
        <w:rPr>
          <w:color w:val="805F00"/>
          <w:spacing w:val="-4"/>
          <w:sz w:val="26"/>
        </w:rPr>
        <w:t xml:space="preserve"> </w:t>
      </w:r>
      <w:r>
        <w:rPr>
          <w:color w:val="805F00"/>
          <w:sz w:val="26"/>
        </w:rPr>
        <w:t>the</w:t>
      </w:r>
      <w:r>
        <w:rPr>
          <w:color w:val="805F00"/>
          <w:spacing w:val="-6"/>
          <w:sz w:val="26"/>
        </w:rPr>
        <w:t xml:space="preserve"> </w:t>
      </w:r>
      <w:r>
        <w:rPr>
          <w:color w:val="805F00"/>
          <w:sz w:val="26"/>
          <w:u w:val="single" w:color="805F00"/>
        </w:rPr>
        <w:t>knowledge</w:t>
      </w:r>
      <w:r>
        <w:rPr>
          <w:color w:val="805F00"/>
          <w:sz w:val="26"/>
        </w:rPr>
        <w:t xml:space="preserve"> </w:t>
      </w:r>
      <w:r>
        <w:rPr>
          <w:color w:val="805F00"/>
          <w:sz w:val="26"/>
          <w:u w:val="single" w:color="805F00"/>
        </w:rPr>
        <w:t>of the</w:t>
      </w:r>
      <w:r>
        <w:rPr>
          <w:color w:val="805F00"/>
          <w:spacing w:val="-2"/>
          <w:sz w:val="26"/>
          <w:u w:val="single" w:color="805F00"/>
        </w:rPr>
        <w:t xml:space="preserve"> </w:t>
      </w:r>
      <w:r>
        <w:rPr>
          <w:color w:val="805F00"/>
          <w:sz w:val="26"/>
          <w:u w:val="single" w:color="805F00"/>
        </w:rPr>
        <w:t>parties</w:t>
      </w:r>
      <w:r>
        <w:rPr>
          <w:color w:val="805F00"/>
          <w:sz w:val="26"/>
        </w:rPr>
        <w:t xml:space="preserve"> when</w:t>
      </w:r>
      <w:r>
        <w:rPr>
          <w:color w:val="805F00"/>
          <w:spacing w:val="-1"/>
          <w:sz w:val="26"/>
        </w:rPr>
        <w:t xml:space="preserve"> </w:t>
      </w:r>
      <w:r>
        <w:rPr>
          <w:color w:val="805F00"/>
          <w:sz w:val="26"/>
        </w:rPr>
        <w:t>the</w:t>
      </w:r>
      <w:r>
        <w:rPr>
          <w:color w:val="805F00"/>
          <w:spacing w:val="-2"/>
          <w:sz w:val="26"/>
        </w:rPr>
        <w:t xml:space="preserve"> </w:t>
      </w:r>
      <w:r>
        <w:rPr>
          <w:color w:val="805F00"/>
          <w:sz w:val="26"/>
        </w:rPr>
        <w:t xml:space="preserve">contract is made, </w:t>
      </w:r>
      <w:r>
        <w:rPr>
          <w:b/>
          <w:color w:val="805F00"/>
          <w:sz w:val="26"/>
        </w:rPr>
        <w:t>are in</w:t>
      </w:r>
      <w:r>
        <w:rPr>
          <w:b/>
          <w:color w:val="805F00"/>
          <w:spacing w:val="-3"/>
          <w:sz w:val="26"/>
        </w:rPr>
        <w:t xml:space="preserve"> </w:t>
      </w:r>
      <w:r>
        <w:rPr>
          <w:b/>
          <w:color w:val="805F00"/>
          <w:sz w:val="26"/>
        </w:rPr>
        <w:t>some other</w:t>
      </w:r>
      <w:r>
        <w:rPr>
          <w:b/>
          <w:color w:val="805F00"/>
          <w:spacing w:val="-1"/>
          <w:sz w:val="26"/>
        </w:rPr>
        <w:t xml:space="preserve"> </w:t>
      </w:r>
      <w:r>
        <w:rPr>
          <w:b/>
          <w:color w:val="805F00"/>
          <w:sz w:val="26"/>
        </w:rPr>
        <w:t>place</w:t>
      </w:r>
      <w:r>
        <w:rPr>
          <w:color w:val="805F00"/>
          <w:sz w:val="26"/>
        </w:rPr>
        <w:t xml:space="preserve">, then </w:t>
      </w:r>
      <w:r>
        <w:rPr>
          <w:b/>
          <w:color w:val="805F00"/>
          <w:sz w:val="26"/>
        </w:rPr>
        <w:t>that</w:t>
      </w:r>
      <w:r>
        <w:rPr>
          <w:b/>
          <w:color w:val="805F00"/>
          <w:spacing w:val="-1"/>
          <w:sz w:val="26"/>
        </w:rPr>
        <w:t xml:space="preserve"> </w:t>
      </w:r>
      <w:r>
        <w:rPr>
          <w:b/>
          <w:color w:val="805F00"/>
          <w:sz w:val="26"/>
        </w:rPr>
        <w:t>place is the place of delivery</w:t>
      </w:r>
      <w:r>
        <w:rPr>
          <w:color w:val="805F00"/>
          <w:sz w:val="26"/>
        </w:rPr>
        <w:t>.”</w:t>
      </w:r>
    </w:p>
    <w:p w14:paraId="14D39F9D" w14:textId="77777777" w:rsidR="004C192B" w:rsidRDefault="00000000">
      <w:pPr>
        <w:pStyle w:val="a4"/>
        <w:numPr>
          <w:ilvl w:val="3"/>
          <w:numId w:val="199"/>
        </w:numPr>
        <w:tabs>
          <w:tab w:val="left" w:pos="1365"/>
        </w:tabs>
        <w:spacing w:before="7" w:line="235" w:lineRule="auto"/>
        <w:ind w:right="238"/>
        <w:jc w:val="both"/>
        <w:rPr>
          <w:rFonts w:ascii="Calibri" w:hAnsi="Calibri"/>
          <w:i/>
          <w:color w:val="2E5395"/>
          <w:sz w:val="26"/>
        </w:rPr>
      </w:pPr>
      <w:r>
        <w:rPr>
          <w:color w:val="2E5395"/>
          <w:sz w:val="26"/>
        </w:rPr>
        <w:t>Only</w:t>
      </w:r>
      <w:r>
        <w:rPr>
          <w:color w:val="2E5395"/>
          <w:spacing w:val="-7"/>
          <w:sz w:val="26"/>
        </w:rPr>
        <w:t xml:space="preserve"> </w:t>
      </w:r>
      <w:r>
        <w:rPr>
          <w:color w:val="2E5395"/>
          <w:sz w:val="26"/>
        </w:rPr>
        <w:t>for</w:t>
      </w:r>
      <w:r>
        <w:rPr>
          <w:color w:val="2E5395"/>
          <w:spacing w:val="-4"/>
          <w:sz w:val="26"/>
        </w:rPr>
        <w:t xml:space="preserve"> </w:t>
      </w:r>
      <w:r>
        <w:rPr>
          <w:color w:val="2E5395"/>
          <w:sz w:val="26"/>
        </w:rPr>
        <w:t>specific</w:t>
      </w:r>
      <w:r>
        <w:rPr>
          <w:color w:val="2E5395"/>
          <w:spacing w:val="-5"/>
          <w:sz w:val="26"/>
        </w:rPr>
        <w:t xml:space="preserve"> </w:t>
      </w:r>
      <w:r>
        <w:rPr>
          <w:color w:val="2E5395"/>
          <w:sz w:val="26"/>
        </w:rPr>
        <w:t>goods;</w:t>
      </w:r>
      <w:r>
        <w:rPr>
          <w:color w:val="2E5395"/>
          <w:spacing w:val="-5"/>
          <w:sz w:val="26"/>
        </w:rPr>
        <w:t xml:space="preserve"> </w:t>
      </w:r>
      <w:r>
        <w:rPr>
          <w:color w:val="2E5395"/>
          <w:sz w:val="26"/>
        </w:rPr>
        <w:t>if</w:t>
      </w:r>
      <w:r>
        <w:rPr>
          <w:color w:val="2E5395"/>
          <w:spacing w:val="-5"/>
          <w:sz w:val="26"/>
        </w:rPr>
        <w:t xml:space="preserve"> </w:t>
      </w:r>
      <w:r>
        <w:rPr>
          <w:color w:val="2E5395"/>
          <w:sz w:val="26"/>
        </w:rPr>
        <w:t>located</w:t>
      </w:r>
      <w:r>
        <w:rPr>
          <w:color w:val="2E5395"/>
          <w:spacing w:val="-1"/>
          <w:sz w:val="26"/>
        </w:rPr>
        <w:t xml:space="preserve"> </w:t>
      </w:r>
      <w:r>
        <w:rPr>
          <w:color w:val="2E5395"/>
          <w:sz w:val="26"/>
        </w:rPr>
        <w:t>at</w:t>
      </w:r>
      <w:r>
        <w:rPr>
          <w:color w:val="2E5395"/>
          <w:spacing w:val="-5"/>
          <w:sz w:val="26"/>
        </w:rPr>
        <w:t xml:space="preserve"> </w:t>
      </w:r>
      <w:r>
        <w:rPr>
          <w:color w:val="2E5395"/>
          <w:sz w:val="26"/>
        </w:rPr>
        <w:t>certain other</w:t>
      </w:r>
      <w:r>
        <w:rPr>
          <w:color w:val="2E5395"/>
          <w:spacing w:val="-3"/>
          <w:sz w:val="26"/>
        </w:rPr>
        <w:t xml:space="preserve"> </w:t>
      </w:r>
      <w:r>
        <w:rPr>
          <w:color w:val="2E5395"/>
          <w:sz w:val="26"/>
        </w:rPr>
        <w:t>location,</w:t>
      </w:r>
      <w:r>
        <w:rPr>
          <w:color w:val="2E5395"/>
          <w:spacing w:val="-5"/>
          <w:sz w:val="26"/>
        </w:rPr>
        <w:t xml:space="preserve"> </w:t>
      </w:r>
      <w:r>
        <w:rPr>
          <w:color w:val="2E5395"/>
          <w:sz w:val="26"/>
        </w:rPr>
        <w:t>known</w:t>
      </w:r>
      <w:r>
        <w:rPr>
          <w:color w:val="2E5395"/>
          <w:spacing w:val="-6"/>
          <w:sz w:val="26"/>
        </w:rPr>
        <w:t xml:space="preserve"> </w:t>
      </w:r>
      <w:r>
        <w:rPr>
          <w:color w:val="2E5395"/>
          <w:sz w:val="26"/>
        </w:rPr>
        <w:t>by</w:t>
      </w:r>
      <w:r>
        <w:rPr>
          <w:color w:val="2E5395"/>
          <w:spacing w:val="-3"/>
          <w:sz w:val="26"/>
        </w:rPr>
        <w:t xml:space="preserve"> </w:t>
      </w:r>
      <w:r>
        <w:rPr>
          <w:color w:val="2E5395"/>
          <w:sz w:val="26"/>
        </w:rPr>
        <w:t>both</w:t>
      </w:r>
      <w:r>
        <w:rPr>
          <w:color w:val="2E5395"/>
          <w:spacing w:val="-5"/>
          <w:sz w:val="26"/>
        </w:rPr>
        <w:t xml:space="preserve"> </w:t>
      </w:r>
      <w:r>
        <w:rPr>
          <w:color w:val="2E5395"/>
          <w:sz w:val="26"/>
        </w:rPr>
        <w:t>parties</w:t>
      </w:r>
      <w:r>
        <w:rPr>
          <w:color w:val="2E5395"/>
          <w:spacing w:val="-5"/>
          <w:sz w:val="26"/>
        </w:rPr>
        <w:t xml:space="preserve"> </w:t>
      </w:r>
      <w:r>
        <w:rPr>
          <w:color w:val="2E5395"/>
          <w:sz w:val="26"/>
        </w:rPr>
        <w:t>&gt; the place of delivery</w:t>
      </w:r>
    </w:p>
    <w:p w14:paraId="159F13B1" w14:textId="77777777" w:rsidR="004C192B" w:rsidRDefault="00000000">
      <w:pPr>
        <w:pStyle w:val="a4"/>
        <w:numPr>
          <w:ilvl w:val="3"/>
          <w:numId w:val="199"/>
        </w:numPr>
        <w:tabs>
          <w:tab w:val="left" w:pos="1364"/>
        </w:tabs>
        <w:ind w:left="1364" w:hanging="360"/>
        <w:jc w:val="both"/>
        <w:rPr>
          <w:rFonts w:ascii="Calibri" w:hAnsi="Calibri"/>
          <w:i/>
          <w:color w:val="2E5395"/>
          <w:sz w:val="26"/>
        </w:rPr>
      </w:pPr>
      <w:r>
        <w:rPr>
          <w:color w:val="2E5395"/>
          <w:sz w:val="26"/>
        </w:rPr>
        <w:t>Unless</w:t>
      </w:r>
      <w:r>
        <w:rPr>
          <w:color w:val="2E5395"/>
          <w:spacing w:val="-7"/>
          <w:sz w:val="26"/>
        </w:rPr>
        <w:t xml:space="preserve"> </w:t>
      </w:r>
      <w:r>
        <w:rPr>
          <w:color w:val="2E5395"/>
          <w:sz w:val="26"/>
        </w:rPr>
        <w:t>contract</w:t>
      </w:r>
      <w:r>
        <w:rPr>
          <w:color w:val="2E5395"/>
          <w:spacing w:val="-5"/>
          <w:sz w:val="26"/>
        </w:rPr>
        <w:t xml:space="preserve"> </w:t>
      </w:r>
      <w:r>
        <w:rPr>
          <w:color w:val="2E5395"/>
          <w:sz w:val="26"/>
        </w:rPr>
        <w:t>out,</w:t>
      </w:r>
      <w:r>
        <w:rPr>
          <w:color w:val="2E5395"/>
          <w:spacing w:val="-4"/>
          <w:sz w:val="26"/>
        </w:rPr>
        <w:t xml:space="preserve"> </w:t>
      </w:r>
      <w:r>
        <w:rPr>
          <w:color w:val="2E5395"/>
          <w:sz w:val="26"/>
        </w:rPr>
        <w:t>subject</w:t>
      </w:r>
      <w:r>
        <w:rPr>
          <w:color w:val="2E5395"/>
          <w:spacing w:val="-4"/>
          <w:sz w:val="26"/>
        </w:rPr>
        <w:t xml:space="preserve"> </w:t>
      </w:r>
      <w:r>
        <w:rPr>
          <w:color w:val="2E5395"/>
          <w:sz w:val="26"/>
        </w:rPr>
        <w:t>to</w:t>
      </w:r>
      <w:r>
        <w:rPr>
          <w:color w:val="2E5395"/>
          <w:spacing w:val="-4"/>
          <w:sz w:val="26"/>
        </w:rPr>
        <w:t xml:space="preserve"> </w:t>
      </w:r>
      <w:r>
        <w:rPr>
          <w:color w:val="2E5395"/>
          <w:sz w:val="26"/>
        </w:rPr>
        <w:t>contract,</w:t>
      </w:r>
      <w:r>
        <w:rPr>
          <w:color w:val="2E5395"/>
          <w:spacing w:val="-4"/>
          <w:sz w:val="26"/>
        </w:rPr>
        <w:t xml:space="preserve"> </w:t>
      </w:r>
      <w:r>
        <w:rPr>
          <w:color w:val="2E5395"/>
          <w:sz w:val="26"/>
        </w:rPr>
        <w:t>can</w:t>
      </w:r>
      <w:r>
        <w:rPr>
          <w:color w:val="2E5395"/>
          <w:spacing w:val="-1"/>
          <w:sz w:val="26"/>
        </w:rPr>
        <w:t xml:space="preserve"> </w:t>
      </w:r>
      <w:r>
        <w:rPr>
          <w:color w:val="2E5395"/>
          <w:sz w:val="26"/>
        </w:rPr>
        <w:t>be</w:t>
      </w:r>
      <w:r>
        <w:rPr>
          <w:color w:val="2E5395"/>
          <w:spacing w:val="-7"/>
          <w:sz w:val="26"/>
        </w:rPr>
        <w:t xml:space="preserve"> </w:t>
      </w:r>
      <w:r>
        <w:rPr>
          <w:color w:val="2E5395"/>
          <w:sz w:val="26"/>
        </w:rPr>
        <w:t>somewhere</w:t>
      </w:r>
      <w:r>
        <w:rPr>
          <w:color w:val="2E5395"/>
          <w:spacing w:val="-3"/>
          <w:sz w:val="26"/>
        </w:rPr>
        <w:t xml:space="preserve"> </w:t>
      </w:r>
      <w:r>
        <w:rPr>
          <w:color w:val="2E5395"/>
          <w:spacing w:val="-4"/>
          <w:sz w:val="26"/>
        </w:rPr>
        <w:t>else</w:t>
      </w:r>
    </w:p>
    <w:p w14:paraId="12C335FC" w14:textId="77777777" w:rsidR="004C192B" w:rsidRDefault="00000000">
      <w:pPr>
        <w:pStyle w:val="1"/>
        <w:numPr>
          <w:ilvl w:val="2"/>
          <w:numId w:val="199"/>
        </w:numPr>
        <w:tabs>
          <w:tab w:val="left" w:pos="514"/>
        </w:tabs>
        <w:spacing w:before="290"/>
        <w:ind w:left="514"/>
      </w:pPr>
      <w:r>
        <w:rPr>
          <w:spacing w:val="-2"/>
        </w:rPr>
        <w:t>S31(5)</w:t>
      </w:r>
    </w:p>
    <w:p w14:paraId="65FABF5D" w14:textId="77777777" w:rsidR="004C192B" w:rsidRDefault="00000000">
      <w:pPr>
        <w:ind w:left="874"/>
        <w:rPr>
          <w:sz w:val="26"/>
        </w:rPr>
      </w:pPr>
      <w:r>
        <w:rPr>
          <w:b/>
          <w:color w:val="805F00"/>
          <w:sz w:val="26"/>
        </w:rPr>
        <w:t>“</w:t>
      </w:r>
      <w:r>
        <w:rPr>
          <w:b/>
          <w:color w:val="805F00"/>
          <w:sz w:val="26"/>
          <w:u w:val="single" w:color="805F00"/>
        </w:rPr>
        <w:t>Unless</w:t>
      </w:r>
      <w:r>
        <w:rPr>
          <w:b/>
          <w:color w:val="805F00"/>
          <w:spacing w:val="-5"/>
          <w:sz w:val="26"/>
          <w:u w:val="single" w:color="805F00"/>
        </w:rPr>
        <w:t xml:space="preserve"> </w:t>
      </w:r>
      <w:r>
        <w:rPr>
          <w:b/>
          <w:color w:val="805F00"/>
          <w:sz w:val="26"/>
          <w:u w:val="single" w:color="805F00"/>
        </w:rPr>
        <w:t>otherwise</w:t>
      </w:r>
      <w:r>
        <w:rPr>
          <w:b/>
          <w:color w:val="805F00"/>
          <w:spacing w:val="-3"/>
          <w:sz w:val="26"/>
          <w:u w:val="single" w:color="805F00"/>
        </w:rPr>
        <w:t xml:space="preserve"> </w:t>
      </w:r>
      <w:r>
        <w:rPr>
          <w:b/>
          <w:color w:val="805F00"/>
          <w:sz w:val="26"/>
          <w:u w:val="single" w:color="805F00"/>
        </w:rPr>
        <w:t>agreed</w:t>
      </w:r>
      <w:r>
        <w:rPr>
          <w:color w:val="805F00"/>
          <w:sz w:val="26"/>
        </w:rPr>
        <w:t>,</w:t>
      </w:r>
      <w:r>
        <w:rPr>
          <w:color w:val="805F00"/>
          <w:spacing w:val="-4"/>
          <w:sz w:val="26"/>
        </w:rPr>
        <w:t xml:space="preserve"> </w:t>
      </w:r>
      <w:r>
        <w:rPr>
          <w:color w:val="805F00"/>
          <w:sz w:val="26"/>
        </w:rPr>
        <w:t>the</w:t>
      </w:r>
      <w:r>
        <w:rPr>
          <w:color w:val="805F00"/>
          <w:spacing w:val="-7"/>
          <w:sz w:val="26"/>
        </w:rPr>
        <w:t xml:space="preserve"> </w:t>
      </w:r>
      <w:r>
        <w:rPr>
          <w:b/>
          <w:color w:val="805F00"/>
          <w:sz w:val="26"/>
        </w:rPr>
        <w:t>expenses</w:t>
      </w:r>
      <w:r>
        <w:rPr>
          <w:b/>
          <w:color w:val="805F00"/>
          <w:spacing w:val="-4"/>
          <w:sz w:val="26"/>
        </w:rPr>
        <w:t xml:space="preserve"> </w:t>
      </w:r>
      <w:r>
        <w:rPr>
          <w:b/>
          <w:color w:val="805F00"/>
          <w:sz w:val="26"/>
        </w:rPr>
        <w:t>of</w:t>
      </w:r>
      <w:r>
        <w:rPr>
          <w:b/>
          <w:color w:val="805F00"/>
          <w:spacing w:val="-10"/>
          <w:sz w:val="26"/>
        </w:rPr>
        <w:t xml:space="preserve"> </w:t>
      </w:r>
      <w:r>
        <w:rPr>
          <w:color w:val="805F00"/>
          <w:sz w:val="26"/>
        </w:rPr>
        <w:t>and</w:t>
      </w:r>
      <w:r>
        <w:rPr>
          <w:color w:val="805F00"/>
          <w:spacing w:val="-5"/>
          <w:sz w:val="26"/>
        </w:rPr>
        <w:t xml:space="preserve"> </w:t>
      </w:r>
      <w:r>
        <w:rPr>
          <w:color w:val="805F00"/>
          <w:sz w:val="26"/>
        </w:rPr>
        <w:t>incidental</w:t>
      </w:r>
      <w:r>
        <w:rPr>
          <w:color w:val="805F00"/>
          <w:spacing w:val="-6"/>
          <w:sz w:val="26"/>
        </w:rPr>
        <w:t xml:space="preserve"> </w:t>
      </w:r>
      <w:r>
        <w:rPr>
          <w:color w:val="805F00"/>
          <w:sz w:val="26"/>
        </w:rPr>
        <w:t xml:space="preserve">to </w:t>
      </w:r>
      <w:r>
        <w:rPr>
          <w:b/>
          <w:color w:val="805F00"/>
          <w:sz w:val="26"/>
        </w:rPr>
        <w:t>putting</w:t>
      </w:r>
      <w:r>
        <w:rPr>
          <w:b/>
          <w:color w:val="805F00"/>
          <w:spacing w:val="-1"/>
          <w:sz w:val="26"/>
        </w:rPr>
        <w:t xml:space="preserve"> </w:t>
      </w:r>
      <w:r>
        <w:rPr>
          <w:b/>
          <w:color w:val="805F00"/>
          <w:sz w:val="26"/>
        </w:rPr>
        <w:t>the</w:t>
      </w:r>
      <w:r>
        <w:rPr>
          <w:b/>
          <w:color w:val="805F00"/>
          <w:spacing w:val="-4"/>
          <w:sz w:val="26"/>
        </w:rPr>
        <w:t xml:space="preserve"> </w:t>
      </w:r>
      <w:r>
        <w:rPr>
          <w:b/>
          <w:color w:val="805F00"/>
          <w:sz w:val="26"/>
        </w:rPr>
        <w:t>goods</w:t>
      </w:r>
      <w:r>
        <w:rPr>
          <w:b/>
          <w:color w:val="805F00"/>
          <w:spacing w:val="-5"/>
          <w:sz w:val="26"/>
        </w:rPr>
        <w:t xml:space="preserve"> </w:t>
      </w:r>
      <w:r>
        <w:rPr>
          <w:b/>
          <w:color w:val="805F00"/>
          <w:sz w:val="26"/>
        </w:rPr>
        <w:t>into</w:t>
      </w:r>
      <w:r>
        <w:rPr>
          <w:b/>
          <w:color w:val="805F00"/>
          <w:spacing w:val="-4"/>
          <w:sz w:val="26"/>
        </w:rPr>
        <w:t xml:space="preserve"> </w:t>
      </w:r>
      <w:r>
        <w:rPr>
          <w:b/>
          <w:color w:val="805F00"/>
          <w:sz w:val="26"/>
        </w:rPr>
        <w:t xml:space="preserve">a </w:t>
      </w:r>
      <w:r>
        <w:rPr>
          <w:b/>
          <w:color w:val="805F00"/>
          <w:sz w:val="26"/>
          <w:u w:val="single" w:color="805F00"/>
        </w:rPr>
        <w:t>deliverable state</w:t>
      </w:r>
      <w:r>
        <w:rPr>
          <w:b/>
          <w:color w:val="805F00"/>
          <w:sz w:val="26"/>
        </w:rPr>
        <w:t xml:space="preserve"> </w:t>
      </w:r>
      <w:r>
        <w:rPr>
          <w:color w:val="805F00"/>
          <w:sz w:val="26"/>
        </w:rPr>
        <w:t xml:space="preserve">must be </w:t>
      </w:r>
      <w:r>
        <w:rPr>
          <w:b/>
          <w:color w:val="805F00"/>
          <w:sz w:val="26"/>
        </w:rPr>
        <w:t>borne by the seller</w:t>
      </w:r>
      <w:r>
        <w:rPr>
          <w:color w:val="805F00"/>
          <w:sz w:val="26"/>
        </w:rPr>
        <w:t>.”</w:t>
      </w:r>
    </w:p>
    <w:p w14:paraId="5F8C432D" w14:textId="77777777" w:rsidR="004C192B" w:rsidRDefault="004C192B">
      <w:pPr>
        <w:pStyle w:val="a3"/>
        <w:spacing w:before="14"/>
      </w:pPr>
    </w:p>
    <w:p w14:paraId="22FA00DF" w14:textId="77777777" w:rsidR="004C192B" w:rsidRDefault="00000000">
      <w:pPr>
        <w:pStyle w:val="a4"/>
        <w:numPr>
          <w:ilvl w:val="0"/>
          <w:numId w:val="197"/>
        </w:numPr>
        <w:tabs>
          <w:tab w:val="left" w:pos="1225"/>
        </w:tabs>
        <w:spacing w:line="225" w:lineRule="auto"/>
        <w:ind w:right="184"/>
        <w:jc w:val="both"/>
        <w:rPr>
          <w:rFonts w:ascii="Courier New" w:hAnsi="Courier New"/>
          <w:color w:val="805F00"/>
          <w:sz w:val="26"/>
        </w:rPr>
      </w:pPr>
      <w:r>
        <w:rPr>
          <w:color w:val="805F00"/>
          <w:sz w:val="26"/>
        </w:rPr>
        <w:t>S2(4)</w:t>
      </w:r>
      <w:r>
        <w:rPr>
          <w:color w:val="805F00"/>
          <w:spacing w:val="-6"/>
          <w:sz w:val="26"/>
        </w:rPr>
        <w:t xml:space="preserve"> </w:t>
      </w:r>
      <w:r>
        <w:rPr>
          <w:color w:val="805F00"/>
          <w:sz w:val="26"/>
        </w:rPr>
        <w:t>“</w:t>
      </w:r>
      <w:r>
        <w:rPr>
          <w:b/>
          <w:color w:val="805F00"/>
          <w:sz w:val="26"/>
        </w:rPr>
        <w:t>Goods</w:t>
      </w:r>
      <w:r>
        <w:rPr>
          <w:b/>
          <w:color w:val="805F00"/>
          <w:spacing w:val="-6"/>
          <w:sz w:val="26"/>
        </w:rPr>
        <w:t xml:space="preserve"> </w:t>
      </w:r>
      <w:r>
        <w:rPr>
          <w:b/>
          <w:color w:val="805F00"/>
          <w:sz w:val="26"/>
        </w:rPr>
        <w:t>are</w:t>
      </w:r>
      <w:r>
        <w:rPr>
          <w:b/>
          <w:color w:val="805F00"/>
          <w:spacing w:val="-5"/>
          <w:sz w:val="26"/>
        </w:rPr>
        <w:t xml:space="preserve"> </w:t>
      </w:r>
      <w:r>
        <w:rPr>
          <w:b/>
          <w:color w:val="805F00"/>
          <w:sz w:val="26"/>
        </w:rPr>
        <w:t>in</w:t>
      </w:r>
      <w:r>
        <w:rPr>
          <w:b/>
          <w:color w:val="805F00"/>
          <w:spacing w:val="-9"/>
          <w:sz w:val="26"/>
        </w:rPr>
        <w:t xml:space="preserve"> </w:t>
      </w:r>
      <w:r>
        <w:rPr>
          <w:b/>
          <w:color w:val="805F00"/>
          <w:sz w:val="26"/>
        </w:rPr>
        <w:t>a</w:t>
      </w:r>
      <w:r>
        <w:rPr>
          <w:b/>
          <w:color w:val="805F00"/>
          <w:spacing w:val="-6"/>
          <w:sz w:val="26"/>
        </w:rPr>
        <w:t xml:space="preserve"> </w:t>
      </w:r>
      <w:r>
        <w:rPr>
          <w:b/>
          <w:color w:val="805F00"/>
          <w:sz w:val="26"/>
        </w:rPr>
        <w:t>deliverable</w:t>
      </w:r>
      <w:r>
        <w:rPr>
          <w:b/>
          <w:color w:val="805F00"/>
          <w:spacing w:val="-5"/>
          <w:sz w:val="26"/>
        </w:rPr>
        <w:t xml:space="preserve"> </w:t>
      </w:r>
      <w:r>
        <w:rPr>
          <w:b/>
          <w:color w:val="805F00"/>
          <w:sz w:val="26"/>
        </w:rPr>
        <w:t>state</w:t>
      </w:r>
      <w:r>
        <w:rPr>
          <w:b/>
          <w:color w:val="805F00"/>
          <w:spacing w:val="-1"/>
          <w:sz w:val="26"/>
        </w:rPr>
        <w:t xml:space="preserve"> </w:t>
      </w:r>
      <w:r>
        <w:rPr>
          <w:color w:val="805F00"/>
          <w:sz w:val="26"/>
        </w:rPr>
        <w:t>when</w:t>
      </w:r>
      <w:r>
        <w:rPr>
          <w:color w:val="805F00"/>
          <w:spacing w:val="-7"/>
          <w:sz w:val="26"/>
        </w:rPr>
        <w:t xml:space="preserve"> </w:t>
      </w:r>
      <w:r>
        <w:rPr>
          <w:color w:val="805F00"/>
          <w:sz w:val="26"/>
        </w:rPr>
        <w:t>they</w:t>
      </w:r>
      <w:r>
        <w:rPr>
          <w:color w:val="805F00"/>
          <w:spacing w:val="-8"/>
          <w:sz w:val="26"/>
        </w:rPr>
        <w:t xml:space="preserve"> </w:t>
      </w:r>
      <w:r>
        <w:rPr>
          <w:color w:val="805F00"/>
          <w:sz w:val="26"/>
        </w:rPr>
        <w:t>are</w:t>
      </w:r>
      <w:r>
        <w:rPr>
          <w:color w:val="805F00"/>
          <w:spacing w:val="-4"/>
          <w:sz w:val="26"/>
        </w:rPr>
        <w:t xml:space="preserve"> </w:t>
      </w:r>
      <w:r>
        <w:rPr>
          <w:color w:val="805F00"/>
          <w:sz w:val="26"/>
        </w:rPr>
        <w:t>in</w:t>
      </w:r>
      <w:r>
        <w:rPr>
          <w:color w:val="805F00"/>
          <w:spacing w:val="-7"/>
          <w:sz w:val="26"/>
        </w:rPr>
        <w:t xml:space="preserve"> </w:t>
      </w:r>
      <w:r>
        <w:rPr>
          <w:color w:val="805F00"/>
          <w:sz w:val="26"/>
        </w:rPr>
        <w:t>such</w:t>
      </w:r>
      <w:r>
        <w:rPr>
          <w:color w:val="805F00"/>
          <w:spacing w:val="-1"/>
          <w:sz w:val="26"/>
        </w:rPr>
        <w:t xml:space="preserve"> </w:t>
      </w:r>
      <w:r>
        <w:rPr>
          <w:color w:val="805F00"/>
          <w:sz w:val="26"/>
        </w:rPr>
        <w:t>a</w:t>
      </w:r>
      <w:r>
        <w:rPr>
          <w:color w:val="805F00"/>
          <w:spacing w:val="-9"/>
          <w:sz w:val="26"/>
        </w:rPr>
        <w:t xml:space="preserve"> </w:t>
      </w:r>
      <w:r>
        <w:rPr>
          <w:color w:val="805F00"/>
          <w:sz w:val="26"/>
        </w:rPr>
        <w:t>state</w:t>
      </w:r>
      <w:r>
        <w:rPr>
          <w:color w:val="805F00"/>
          <w:spacing w:val="-8"/>
          <w:sz w:val="26"/>
        </w:rPr>
        <w:t xml:space="preserve"> </w:t>
      </w:r>
      <w:r>
        <w:rPr>
          <w:color w:val="805F00"/>
          <w:sz w:val="26"/>
        </w:rPr>
        <w:t>that</w:t>
      </w:r>
      <w:r>
        <w:rPr>
          <w:color w:val="805F00"/>
          <w:spacing w:val="-5"/>
          <w:sz w:val="26"/>
        </w:rPr>
        <w:t xml:space="preserve"> </w:t>
      </w:r>
      <w:r>
        <w:rPr>
          <w:color w:val="805F00"/>
          <w:sz w:val="26"/>
        </w:rPr>
        <w:t>the</w:t>
      </w:r>
      <w:r>
        <w:rPr>
          <w:color w:val="805F00"/>
          <w:spacing w:val="-4"/>
          <w:sz w:val="26"/>
        </w:rPr>
        <w:t xml:space="preserve"> </w:t>
      </w:r>
      <w:r>
        <w:rPr>
          <w:color w:val="805F00"/>
          <w:sz w:val="26"/>
        </w:rPr>
        <w:t>buyer would, under the contract, be bound to take delivery of them.”</w:t>
      </w:r>
    </w:p>
    <w:p w14:paraId="6C003796" w14:textId="77777777" w:rsidR="004C192B" w:rsidRDefault="004C192B">
      <w:pPr>
        <w:pStyle w:val="a3"/>
        <w:spacing w:before="3"/>
      </w:pPr>
    </w:p>
    <w:p w14:paraId="5F6167C2" w14:textId="77777777" w:rsidR="004C192B" w:rsidRDefault="00000000">
      <w:pPr>
        <w:pStyle w:val="2"/>
        <w:numPr>
          <w:ilvl w:val="0"/>
          <w:numId w:val="197"/>
        </w:numPr>
        <w:tabs>
          <w:tab w:val="left" w:pos="1224"/>
        </w:tabs>
        <w:spacing w:before="1" w:line="315" w:lineRule="exact"/>
        <w:ind w:left="1224" w:hanging="360"/>
        <w:rPr>
          <w:rFonts w:ascii="Courier New" w:hAnsi="Courier New"/>
          <w:b w:val="0"/>
        </w:rPr>
      </w:pPr>
      <w:r>
        <w:t>To</w:t>
      </w:r>
      <w:r>
        <w:rPr>
          <w:spacing w:val="-10"/>
        </w:rPr>
        <w:t xml:space="preserve"> </w:t>
      </w:r>
      <w:r>
        <w:t>be</w:t>
      </w:r>
      <w:r>
        <w:rPr>
          <w:spacing w:val="-9"/>
        </w:rPr>
        <w:t xml:space="preserve"> </w:t>
      </w:r>
      <w:r>
        <w:t>distinguished</w:t>
      </w:r>
      <w:r>
        <w:rPr>
          <w:spacing w:val="-10"/>
        </w:rPr>
        <w:t xml:space="preserve"> </w:t>
      </w:r>
      <w:r>
        <w:t>from</w:t>
      </w:r>
      <w:r>
        <w:rPr>
          <w:spacing w:val="-8"/>
        </w:rPr>
        <w:t xml:space="preserve"> </w:t>
      </w:r>
      <w:r>
        <w:t>expenses</w:t>
      </w:r>
      <w:r>
        <w:rPr>
          <w:spacing w:val="-10"/>
        </w:rPr>
        <w:t xml:space="preserve"> </w:t>
      </w:r>
      <w:r>
        <w:t>of</w:t>
      </w:r>
      <w:r>
        <w:rPr>
          <w:spacing w:val="-10"/>
        </w:rPr>
        <w:t xml:space="preserve"> </w:t>
      </w:r>
      <w:r>
        <w:t>delivery</w:t>
      </w:r>
      <w:r>
        <w:rPr>
          <w:spacing w:val="-9"/>
        </w:rPr>
        <w:t xml:space="preserve"> </w:t>
      </w:r>
      <w:r>
        <w:rPr>
          <w:spacing w:val="-2"/>
        </w:rPr>
        <w:t>itself</w:t>
      </w:r>
    </w:p>
    <w:p w14:paraId="36D65777" w14:textId="77777777" w:rsidR="004C192B" w:rsidRDefault="00000000">
      <w:pPr>
        <w:pStyle w:val="a4"/>
        <w:numPr>
          <w:ilvl w:val="1"/>
          <w:numId w:val="197"/>
        </w:numPr>
        <w:tabs>
          <w:tab w:val="left" w:pos="1364"/>
        </w:tabs>
        <w:spacing w:line="301" w:lineRule="exact"/>
        <w:ind w:left="1364" w:hanging="360"/>
        <w:rPr>
          <w:sz w:val="26"/>
        </w:rPr>
      </w:pPr>
      <w:r>
        <w:rPr>
          <w:color w:val="2E5395"/>
          <w:sz w:val="26"/>
        </w:rPr>
        <w:t>Put</w:t>
      </w:r>
      <w:r>
        <w:rPr>
          <w:color w:val="2E5395"/>
          <w:spacing w:val="-7"/>
          <w:sz w:val="26"/>
        </w:rPr>
        <w:t xml:space="preserve"> </w:t>
      </w:r>
      <w:r>
        <w:rPr>
          <w:color w:val="2E5395"/>
          <w:sz w:val="26"/>
        </w:rPr>
        <w:t>the</w:t>
      </w:r>
      <w:r>
        <w:rPr>
          <w:color w:val="2E5395"/>
          <w:spacing w:val="-7"/>
          <w:sz w:val="26"/>
        </w:rPr>
        <w:t xml:space="preserve"> </w:t>
      </w:r>
      <w:r>
        <w:rPr>
          <w:color w:val="2E5395"/>
          <w:sz w:val="26"/>
        </w:rPr>
        <w:t>good</w:t>
      </w:r>
      <w:r>
        <w:rPr>
          <w:color w:val="2E5395"/>
          <w:spacing w:val="-6"/>
          <w:sz w:val="26"/>
        </w:rPr>
        <w:t xml:space="preserve"> </w:t>
      </w:r>
      <w:r>
        <w:rPr>
          <w:color w:val="2E5395"/>
          <w:sz w:val="26"/>
        </w:rPr>
        <w:t>in</w:t>
      </w:r>
      <w:r>
        <w:rPr>
          <w:color w:val="2E5395"/>
          <w:spacing w:val="-6"/>
          <w:sz w:val="26"/>
        </w:rPr>
        <w:t xml:space="preserve"> </w:t>
      </w:r>
      <w:r>
        <w:rPr>
          <w:color w:val="2E5395"/>
          <w:sz w:val="26"/>
        </w:rPr>
        <w:t>deliverable</w:t>
      </w:r>
      <w:r>
        <w:rPr>
          <w:color w:val="2E5395"/>
          <w:spacing w:val="-4"/>
          <w:sz w:val="26"/>
        </w:rPr>
        <w:t xml:space="preserve"> </w:t>
      </w:r>
      <w:r>
        <w:rPr>
          <w:color w:val="2E5395"/>
          <w:sz w:val="26"/>
        </w:rPr>
        <w:t>state,</w:t>
      </w:r>
      <w:r>
        <w:rPr>
          <w:color w:val="2E5395"/>
          <w:spacing w:val="-5"/>
          <w:sz w:val="26"/>
        </w:rPr>
        <w:t xml:space="preserve"> </w:t>
      </w:r>
      <w:r>
        <w:rPr>
          <w:color w:val="2E5395"/>
          <w:sz w:val="26"/>
        </w:rPr>
        <w:t>not</w:t>
      </w:r>
      <w:r>
        <w:rPr>
          <w:color w:val="2E5395"/>
          <w:spacing w:val="-4"/>
          <w:sz w:val="26"/>
        </w:rPr>
        <w:t xml:space="preserve"> </w:t>
      </w:r>
      <w:r>
        <w:rPr>
          <w:color w:val="2E5395"/>
          <w:sz w:val="26"/>
        </w:rPr>
        <w:t>actual</w:t>
      </w:r>
      <w:r>
        <w:rPr>
          <w:color w:val="2E5395"/>
          <w:spacing w:val="-6"/>
          <w:sz w:val="26"/>
        </w:rPr>
        <w:t xml:space="preserve"> </w:t>
      </w:r>
      <w:r>
        <w:rPr>
          <w:color w:val="2E5395"/>
          <w:spacing w:val="-2"/>
          <w:sz w:val="26"/>
        </w:rPr>
        <w:t>delivery</w:t>
      </w:r>
    </w:p>
    <w:p w14:paraId="57E64FD6" w14:textId="77777777" w:rsidR="004C192B" w:rsidRDefault="00000000">
      <w:pPr>
        <w:pStyle w:val="a4"/>
        <w:numPr>
          <w:ilvl w:val="1"/>
          <w:numId w:val="197"/>
        </w:numPr>
        <w:tabs>
          <w:tab w:val="left" w:pos="1365"/>
        </w:tabs>
        <w:spacing w:before="3" w:line="230" w:lineRule="auto"/>
        <w:ind w:right="234"/>
        <w:rPr>
          <w:sz w:val="26"/>
        </w:rPr>
      </w:pPr>
      <w:r>
        <w:rPr>
          <w:color w:val="2E5395"/>
          <w:sz w:val="26"/>
        </w:rPr>
        <w:t>E.g.,</w:t>
      </w:r>
      <w:r>
        <w:rPr>
          <w:color w:val="2E5395"/>
          <w:spacing w:val="-4"/>
          <w:sz w:val="26"/>
        </w:rPr>
        <w:t xml:space="preserve"> </w:t>
      </w:r>
      <w:r>
        <w:rPr>
          <w:color w:val="2E5395"/>
          <w:sz w:val="26"/>
        </w:rPr>
        <w:t>buyer</w:t>
      </w:r>
      <w:r>
        <w:rPr>
          <w:color w:val="2E5395"/>
          <w:spacing w:val="-3"/>
          <w:sz w:val="26"/>
        </w:rPr>
        <w:t xml:space="preserve"> </w:t>
      </w:r>
      <w:r>
        <w:rPr>
          <w:color w:val="2E5395"/>
          <w:sz w:val="26"/>
        </w:rPr>
        <w:t>requesting</w:t>
      </w:r>
      <w:r>
        <w:rPr>
          <w:color w:val="2E5395"/>
          <w:spacing w:val="-4"/>
          <w:sz w:val="26"/>
        </w:rPr>
        <w:t xml:space="preserve"> </w:t>
      </w:r>
      <w:r>
        <w:rPr>
          <w:color w:val="2E5395"/>
          <w:sz w:val="26"/>
        </w:rPr>
        <w:t>packaging</w:t>
      </w:r>
      <w:r>
        <w:rPr>
          <w:color w:val="2E5395"/>
          <w:spacing w:val="-4"/>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goods</w:t>
      </w:r>
      <w:r>
        <w:rPr>
          <w:color w:val="2E5395"/>
          <w:spacing w:val="-7"/>
          <w:sz w:val="26"/>
        </w:rPr>
        <w:t xml:space="preserve"> </w:t>
      </w:r>
      <w:r>
        <w:rPr>
          <w:color w:val="2E5395"/>
          <w:sz w:val="26"/>
        </w:rPr>
        <w:t>(to</w:t>
      </w:r>
      <w:r>
        <w:rPr>
          <w:color w:val="2E5395"/>
          <w:spacing w:val="-4"/>
          <w:sz w:val="26"/>
        </w:rPr>
        <w:t xml:space="preserve"> </w:t>
      </w:r>
      <w:r>
        <w:rPr>
          <w:color w:val="2E5395"/>
          <w:sz w:val="26"/>
        </w:rPr>
        <w:t>put</w:t>
      </w:r>
      <w:r>
        <w:rPr>
          <w:color w:val="2E5395"/>
          <w:spacing w:val="-3"/>
          <w:sz w:val="26"/>
        </w:rPr>
        <w:t xml:space="preserve"> </w:t>
      </w:r>
      <w:r>
        <w:rPr>
          <w:color w:val="2E5395"/>
          <w:sz w:val="26"/>
        </w:rPr>
        <w:t>the</w:t>
      </w:r>
      <w:r>
        <w:rPr>
          <w:color w:val="2E5395"/>
          <w:spacing w:val="-7"/>
          <w:sz w:val="26"/>
        </w:rPr>
        <w:t xml:space="preserve"> </w:t>
      </w:r>
      <w:r>
        <w:rPr>
          <w:color w:val="2E5395"/>
          <w:sz w:val="26"/>
        </w:rPr>
        <w:t>goods</w:t>
      </w:r>
      <w:r>
        <w:rPr>
          <w:color w:val="2E5395"/>
          <w:spacing w:val="-5"/>
          <w:sz w:val="26"/>
        </w:rPr>
        <w:t xml:space="preserve"> </w:t>
      </w:r>
      <w:r>
        <w:rPr>
          <w:color w:val="2E5395"/>
          <w:sz w:val="26"/>
        </w:rPr>
        <w:t>in</w:t>
      </w:r>
      <w:r>
        <w:rPr>
          <w:color w:val="2E5395"/>
          <w:spacing w:val="-6"/>
          <w:sz w:val="26"/>
        </w:rPr>
        <w:t xml:space="preserve"> </w:t>
      </w:r>
      <w:r>
        <w:rPr>
          <w:color w:val="2E5395"/>
          <w:sz w:val="26"/>
        </w:rPr>
        <w:t>state</w:t>
      </w:r>
      <w:r>
        <w:rPr>
          <w:color w:val="2E5395"/>
          <w:spacing w:val="-3"/>
          <w:sz w:val="26"/>
        </w:rPr>
        <w:t xml:space="preserve"> </w:t>
      </w:r>
      <w:r>
        <w:rPr>
          <w:color w:val="2E5395"/>
          <w:sz w:val="26"/>
        </w:rPr>
        <w:t>of</w:t>
      </w:r>
      <w:r>
        <w:rPr>
          <w:color w:val="2E5395"/>
          <w:spacing w:val="-3"/>
          <w:sz w:val="26"/>
        </w:rPr>
        <w:t xml:space="preserve"> </w:t>
      </w:r>
      <w:r>
        <w:rPr>
          <w:color w:val="2E5395"/>
          <w:sz w:val="26"/>
        </w:rPr>
        <w:t>delivery), the expenses borne by the seller (subject to their agreement)</w:t>
      </w:r>
    </w:p>
    <w:p w14:paraId="3991BC41" w14:textId="6226DCFC" w:rsidR="004C192B" w:rsidRDefault="00000000">
      <w:pPr>
        <w:pStyle w:val="a4"/>
        <w:numPr>
          <w:ilvl w:val="1"/>
          <w:numId w:val="197"/>
        </w:numPr>
        <w:tabs>
          <w:tab w:val="left" w:pos="1365"/>
        </w:tabs>
        <w:spacing w:before="14" w:line="230" w:lineRule="auto"/>
        <w:ind w:right="922"/>
        <w:rPr>
          <w:sz w:val="26"/>
        </w:rPr>
      </w:pPr>
      <w:r>
        <w:rPr>
          <w:color w:val="2E5395"/>
          <w:sz w:val="26"/>
        </w:rPr>
        <w:t>But</w:t>
      </w:r>
      <w:r>
        <w:rPr>
          <w:color w:val="2E5395"/>
          <w:spacing w:val="-10"/>
          <w:sz w:val="26"/>
        </w:rPr>
        <w:t xml:space="preserve"> </w:t>
      </w:r>
      <w:r>
        <w:rPr>
          <w:color w:val="2E5395"/>
          <w:sz w:val="26"/>
        </w:rPr>
        <w:t>for</w:t>
      </w:r>
      <w:r>
        <w:rPr>
          <w:color w:val="2E5395"/>
          <w:spacing w:val="-9"/>
          <w:sz w:val="26"/>
        </w:rPr>
        <w:t xml:space="preserve"> </w:t>
      </w:r>
      <w:r>
        <w:rPr>
          <w:color w:val="2E5395"/>
          <w:sz w:val="26"/>
        </w:rPr>
        <w:t>actual</w:t>
      </w:r>
      <w:r>
        <w:rPr>
          <w:color w:val="2E5395"/>
          <w:spacing w:val="-11"/>
          <w:sz w:val="26"/>
        </w:rPr>
        <w:t xml:space="preserve"> </w:t>
      </w:r>
      <w:r>
        <w:rPr>
          <w:color w:val="2E5395"/>
          <w:sz w:val="26"/>
        </w:rPr>
        <w:t>delivery,</w:t>
      </w:r>
      <w:r>
        <w:rPr>
          <w:color w:val="2E5395"/>
          <w:spacing w:val="-10"/>
          <w:sz w:val="26"/>
        </w:rPr>
        <w:t xml:space="preserve"> </w:t>
      </w:r>
      <w:r>
        <w:rPr>
          <w:color w:val="2E5395"/>
          <w:sz w:val="26"/>
        </w:rPr>
        <w:t>expenses</w:t>
      </w:r>
      <w:r>
        <w:rPr>
          <w:color w:val="2E5395"/>
          <w:spacing w:val="-9"/>
          <w:sz w:val="26"/>
        </w:rPr>
        <w:t xml:space="preserve"> </w:t>
      </w:r>
      <w:r>
        <w:rPr>
          <w:color w:val="2E5395"/>
          <w:sz w:val="26"/>
        </w:rPr>
        <w:t>will</w:t>
      </w:r>
      <w:r>
        <w:rPr>
          <w:color w:val="2E5395"/>
          <w:spacing w:val="-8"/>
          <w:sz w:val="26"/>
        </w:rPr>
        <w:t xml:space="preserve"> </w:t>
      </w:r>
      <w:r>
        <w:rPr>
          <w:color w:val="2E5395"/>
          <w:sz w:val="26"/>
        </w:rPr>
        <w:t>be</w:t>
      </w:r>
      <w:r>
        <w:rPr>
          <w:color w:val="2E5395"/>
          <w:spacing w:val="-9"/>
          <w:sz w:val="26"/>
        </w:rPr>
        <w:t xml:space="preserve"> </w:t>
      </w:r>
      <w:r>
        <w:rPr>
          <w:color w:val="2E5395"/>
          <w:sz w:val="26"/>
        </w:rPr>
        <w:t>borne</w:t>
      </w:r>
      <w:r>
        <w:rPr>
          <w:color w:val="2E5395"/>
          <w:spacing w:val="-8"/>
          <w:sz w:val="26"/>
        </w:rPr>
        <w:t xml:space="preserve"> </w:t>
      </w:r>
      <w:r>
        <w:rPr>
          <w:color w:val="2E5395"/>
          <w:sz w:val="26"/>
        </w:rPr>
        <w:t>by</w:t>
      </w:r>
      <w:r>
        <w:rPr>
          <w:color w:val="2E5395"/>
          <w:spacing w:val="-12"/>
          <w:sz w:val="26"/>
        </w:rPr>
        <w:t xml:space="preserve"> </w:t>
      </w:r>
      <w:r>
        <w:rPr>
          <w:color w:val="2E5395"/>
          <w:sz w:val="26"/>
        </w:rPr>
        <w:t>the</w:t>
      </w:r>
      <w:r>
        <w:rPr>
          <w:color w:val="2E5395"/>
          <w:spacing w:val="-12"/>
          <w:sz w:val="26"/>
        </w:rPr>
        <w:t xml:space="preserve"> </w:t>
      </w:r>
      <w:r w:rsidR="008F2093">
        <w:rPr>
          <w:rFonts w:eastAsiaTheme="minorEastAsia" w:hint="eastAsia"/>
          <w:color w:val="2E5395"/>
          <w:sz w:val="26"/>
          <w:lang w:eastAsia="zh-CN"/>
        </w:rPr>
        <w:t>whoever the contract</w:t>
      </w:r>
      <w:r>
        <w:rPr>
          <w:color w:val="2E5395"/>
          <w:sz w:val="26"/>
        </w:rPr>
        <w:t xml:space="preserve"> </w:t>
      </w:r>
      <w:r w:rsidR="008F2093">
        <w:rPr>
          <w:rFonts w:eastAsiaTheme="minorEastAsia" w:hint="eastAsia"/>
          <w:color w:val="2E5395"/>
          <w:spacing w:val="-2"/>
          <w:sz w:val="26"/>
          <w:lang w:eastAsia="zh-CN"/>
        </w:rPr>
        <w:t xml:space="preserve">stipulated </w:t>
      </w:r>
    </w:p>
    <w:p w14:paraId="26EFD897" w14:textId="77777777" w:rsidR="004C192B" w:rsidRDefault="004C192B">
      <w:pPr>
        <w:pStyle w:val="a3"/>
        <w:spacing w:before="3"/>
      </w:pPr>
    </w:p>
    <w:p w14:paraId="5A54DD90" w14:textId="77777777" w:rsidR="004C192B" w:rsidRDefault="00000000">
      <w:pPr>
        <w:pStyle w:val="2"/>
        <w:numPr>
          <w:ilvl w:val="1"/>
          <w:numId w:val="199"/>
        </w:numPr>
        <w:tabs>
          <w:tab w:val="left" w:pos="513"/>
        </w:tabs>
        <w:ind w:left="513" w:hanging="359"/>
      </w:pPr>
      <w:r>
        <w:t>Time</w:t>
      </w:r>
      <w:r>
        <w:rPr>
          <w:spacing w:val="-4"/>
        </w:rPr>
        <w:t xml:space="preserve"> </w:t>
      </w:r>
      <w:r>
        <w:t>of</w:t>
      </w:r>
      <w:r>
        <w:rPr>
          <w:spacing w:val="-5"/>
        </w:rPr>
        <w:t xml:space="preserve"> </w:t>
      </w:r>
      <w:r>
        <w:rPr>
          <w:spacing w:val="-2"/>
        </w:rPr>
        <w:t>delivery</w:t>
      </w:r>
    </w:p>
    <w:p w14:paraId="04C4CCCF" w14:textId="77777777" w:rsidR="004C192B" w:rsidRDefault="004C192B">
      <w:pPr>
        <w:pStyle w:val="a3"/>
        <w:spacing w:before="1"/>
        <w:rPr>
          <w:b/>
        </w:rPr>
      </w:pPr>
    </w:p>
    <w:p w14:paraId="0CF1DF78" w14:textId="77777777" w:rsidR="004C192B" w:rsidRDefault="00000000">
      <w:pPr>
        <w:pStyle w:val="a4"/>
        <w:numPr>
          <w:ilvl w:val="2"/>
          <w:numId w:val="199"/>
        </w:numPr>
        <w:tabs>
          <w:tab w:val="left" w:pos="514"/>
        </w:tabs>
        <w:ind w:left="514"/>
        <w:rPr>
          <w:b/>
          <w:sz w:val="26"/>
        </w:rPr>
      </w:pPr>
      <w:r>
        <w:rPr>
          <w:b/>
          <w:sz w:val="26"/>
        </w:rPr>
        <w:t>Time</w:t>
      </w:r>
      <w:r>
        <w:rPr>
          <w:b/>
          <w:spacing w:val="-3"/>
          <w:sz w:val="26"/>
        </w:rPr>
        <w:t xml:space="preserve"> </w:t>
      </w:r>
      <w:r>
        <w:rPr>
          <w:b/>
          <w:sz w:val="26"/>
        </w:rPr>
        <w:t>of</w:t>
      </w:r>
      <w:r>
        <w:rPr>
          <w:b/>
          <w:spacing w:val="-5"/>
          <w:sz w:val="26"/>
        </w:rPr>
        <w:t xml:space="preserve"> </w:t>
      </w:r>
      <w:r>
        <w:rPr>
          <w:b/>
          <w:sz w:val="26"/>
        </w:rPr>
        <w:t>the</w:t>
      </w:r>
      <w:r>
        <w:rPr>
          <w:b/>
          <w:spacing w:val="-2"/>
          <w:sz w:val="26"/>
        </w:rPr>
        <w:t xml:space="preserve"> essence?</w:t>
      </w:r>
    </w:p>
    <w:p w14:paraId="3616AFE6" w14:textId="77777777" w:rsidR="004C192B" w:rsidRDefault="00000000">
      <w:pPr>
        <w:pStyle w:val="a4"/>
        <w:numPr>
          <w:ilvl w:val="0"/>
          <w:numId w:val="196"/>
        </w:numPr>
        <w:tabs>
          <w:tab w:val="left" w:pos="1225"/>
        </w:tabs>
        <w:spacing w:before="14" w:line="225" w:lineRule="auto"/>
        <w:ind w:right="400"/>
        <w:rPr>
          <w:b/>
          <w:sz w:val="26"/>
        </w:rPr>
      </w:pPr>
      <w:r>
        <w:rPr>
          <w:color w:val="805F00"/>
          <w:sz w:val="26"/>
        </w:rPr>
        <w:t>S12(1)</w:t>
      </w:r>
      <w:r>
        <w:rPr>
          <w:color w:val="805F00"/>
          <w:spacing w:val="-5"/>
          <w:sz w:val="26"/>
        </w:rPr>
        <w:t xml:space="preserve"> </w:t>
      </w:r>
      <w:r>
        <w:rPr>
          <w:color w:val="805F00"/>
          <w:sz w:val="26"/>
        </w:rPr>
        <w:t>SOGO</w:t>
      </w:r>
      <w:r>
        <w:rPr>
          <w:color w:val="805F00"/>
          <w:spacing w:val="-6"/>
          <w:sz w:val="26"/>
        </w:rPr>
        <w:t xml:space="preserve"> </w:t>
      </w:r>
      <w:r>
        <w:rPr>
          <w:color w:val="805F00"/>
          <w:sz w:val="26"/>
        </w:rPr>
        <w:t>(s10(1)</w:t>
      </w:r>
      <w:r>
        <w:rPr>
          <w:color w:val="805F00"/>
          <w:spacing w:val="-5"/>
          <w:sz w:val="26"/>
        </w:rPr>
        <w:t xml:space="preserve"> </w:t>
      </w:r>
      <w:r>
        <w:rPr>
          <w:color w:val="805F00"/>
          <w:sz w:val="26"/>
        </w:rPr>
        <w:t>SGA))</w:t>
      </w:r>
      <w:r>
        <w:rPr>
          <w:color w:val="805F00"/>
          <w:spacing w:val="-5"/>
          <w:sz w:val="26"/>
        </w:rPr>
        <w:t xml:space="preserve"> </w:t>
      </w:r>
      <w:r>
        <w:rPr>
          <w:color w:val="805F00"/>
          <w:sz w:val="26"/>
        </w:rPr>
        <w:t>“Unless</w:t>
      </w:r>
      <w:r>
        <w:rPr>
          <w:color w:val="805F00"/>
          <w:spacing w:val="-7"/>
          <w:sz w:val="26"/>
        </w:rPr>
        <w:t xml:space="preserve"> </w:t>
      </w:r>
      <w:r>
        <w:rPr>
          <w:color w:val="805F00"/>
          <w:sz w:val="26"/>
        </w:rPr>
        <w:t>a</w:t>
      </w:r>
      <w:r>
        <w:rPr>
          <w:color w:val="805F00"/>
          <w:spacing w:val="-8"/>
          <w:sz w:val="26"/>
        </w:rPr>
        <w:t xml:space="preserve"> </w:t>
      </w:r>
      <w:r>
        <w:rPr>
          <w:color w:val="805F00"/>
          <w:sz w:val="26"/>
        </w:rPr>
        <w:t>different</w:t>
      </w:r>
      <w:r>
        <w:rPr>
          <w:color w:val="805F00"/>
          <w:spacing w:val="-4"/>
          <w:sz w:val="26"/>
        </w:rPr>
        <w:t xml:space="preserve"> </w:t>
      </w:r>
      <w:r>
        <w:rPr>
          <w:color w:val="805F00"/>
          <w:sz w:val="26"/>
        </w:rPr>
        <w:t>intention appears</w:t>
      </w:r>
      <w:r>
        <w:rPr>
          <w:color w:val="805F00"/>
          <w:spacing w:val="-7"/>
          <w:sz w:val="26"/>
        </w:rPr>
        <w:t xml:space="preserve"> </w:t>
      </w:r>
      <w:r>
        <w:rPr>
          <w:color w:val="805F00"/>
          <w:sz w:val="26"/>
        </w:rPr>
        <w:t>from</w:t>
      </w:r>
      <w:r>
        <w:rPr>
          <w:color w:val="805F00"/>
          <w:spacing w:val="-6"/>
          <w:sz w:val="26"/>
        </w:rPr>
        <w:t xml:space="preserve"> </w:t>
      </w:r>
      <w:r>
        <w:rPr>
          <w:color w:val="805F00"/>
          <w:sz w:val="26"/>
        </w:rPr>
        <w:t>the</w:t>
      </w:r>
      <w:r>
        <w:rPr>
          <w:color w:val="805F00"/>
          <w:spacing w:val="-7"/>
          <w:sz w:val="26"/>
        </w:rPr>
        <w:t xml:space="preserve"> </w:t>
      </w:r>
      <w:r>
        <w:rPr>
          <w:color w:val="805F00"/>
          <w:sz w:val="26"/>
        </w:rPr>
        <w:t>terms</w:t>
      </w:r>
      <w:r>
        <w:rPr>
          <w:color w:val="805F00"/>
          <w:spacing w:val="-7"/>
          <w:sz w:val="26"/>
        </w:rPr>
        <w:t xml:space="preserve"> </w:t>
      </w:r>
      <w:r>
        <w:rPr>
          <w:color w:val="805F00"/>
          <w:sz w:val="26"/>
        </w:rPr>
        <w:t xml:space="preserve">of the contract (subject to contract), </w:t>
      </w:r>
      <w:r>
        <w:rPr>
          <w:b/>
          <w:color w:val="805F00"/>
          <w:sz w:val="26"/>
          <w:u w:val="single" w:color="805F00"/>
        </w:rPr>
        <w:t>stipulations as to time of payment</w:t>
      </w:r>
      <w:r>
        <w:rPr>
          <w:b/>
          <w:color w:val="805F00"/>
          <w:sz w:val="26"/>
        </w:rPr>
        <w:t xml:space="preserve"> </w:t>
      </w:r>
      <w:r>
        <w:rPr>
          <w:color w:val="805F00"/>
          <w:sz w:val="26"/>
        </w:rPr>
        <w:t xml:space="preserve">are </w:t>
      </w:r>
      <w:r>
        <w:rPr>
          <w:b/>
          <w:color w:val="805F00"/>
          <w:sz w:val="26"/>
          <w:u w:val="single" w:color="805F00"/>
        </w:rPr>
        <w:t>not</w:t>
      </w:r>
    </w:p>
    <w:p w14:paraId="1F66D1F7" w14:textId="77777777" w:rsidR="004C192B" w:rsidRDefault="00000000">
      <w:pPr>
        <w:spacing w:before="3"/>
        <w:ind w:left="1225" w:right="194"/>
        <w:rPr>
          <w:sz w:val="26"/>
        </w:rPr>
      </w:pPr>
      <w:r>
        <w:rPr>
          <w:color w:val="805F00"/>
          <w:sz w:val="26"/>
        </w:rPr>
        <w:t>deemed to</w:t>
      </w:r>
      <w:r>
        <w:rPr>
          <w:color w:val="805F00"/>
          <w:spacing w:val="-4"/>
          <w:sz w:val="26"/>
        </w:rPr>
        <w:t xml:space="preserve"> </w:t>
      </w:r>
      <w:r>
        <w:rPr>
          <w:color w:val="805F00"/>
          <w:sz w:val="26"/>
        </w:rPr>
        <w:t>be</w:t>
      </w:r>
      <w:r>
        <w:rPr>
          <w:color w:val="805F00"/>
          <w:spacing w:val="-7"/>
          <w:sz w:val="26"/>
        </w:rPr>
        <w:t xml:space="preserve"> </w:t>
      </w:r>
      <w:r>
        <w:rPr>
          <w:color w:val="805F00"/>
          <w:sz w:val="26"/>
        </w:rPr>
        <w:t>of</w:t>
      </w:r>
      <w:r>
        <w:rPr>
          <w:color w:val="805F00"/>
          <w:spacing w:val="-3"/>
          <w:sz w:val="26"/>
        </w:rPr>
        <w:t xml:space="preserve"> </w:t>
      </w:r>
      <w:r>
        <w:rPr>
          <w:b/>
          <w:color w:val="805F00"/>
          <w:sz w:val="26"/>
        </w:rPr>
        <w:t>the</w:t>
      </w:r>
      <w:r>
        <w:rPr>
          <w:b/>
          <w:color w:val="805F00"/>
          <w:spacing w:val="-4"/>
          <w:sz w:val="26"/>
        </w:rPr>
        <w:t xml:space="preserve"> </w:t>
      </w:r>
      <w:r>
        <w:rPr>
          <w:b/>
          <w:color w:val="805F00"/>
          <w:sz w:val="26"/>
        </w:rPr>
        <w:t>essence</w:t>
      </w:r>
      <w:r>
        <w:rPr>
          <w:b/>
          <w:color w:val="805F00"/>
          <w:spacing w:val="-4"/>
          <w:sz w:val="26"/>
        </w:rPr>
        <w:t xml:space="preserve"> </w:t>
      </w:r>
      <w:r>
        <w:rPr>
          <w:b/>
          <w:color w:val="805F00"/>
          <w:sz w:val="26"/>
        </w:rPr>
        <w:t>of</w:t>
      </w:r>
      <w:r>
        <w:rPr>
          <w:b/>
          <w:color w:val="805F00"/>
          <w:spacing w:val="-6"/>
          <w:sz w:val="26"/>
        </w:rPr>
        <w:t xml:space="preserve"> </w:t>
      </w:r>
      <w:r>
        <w:rPr>
          <w:b/>
          <w:color w:val="805F00"/>
          <w:sz w:val="26"/>
        </w:rPr>
        <w:t>a</w:t>
      </w:r>
      <w:r>
        <w:rPr>
          <w:b/>
          <w:color w:val="805F00"/>
          <w:spacing w:val="-5"/>
          <w:sz w:val="26"/>
        </w:rPr>
        <w:t xml:space="preserve"> </w:t>
      </w:r>
      <w:r>
        <w:rPr>
          <w:b/>
          <w:color w:val="805F00"/>
          <w:sz w:val="26"/>
        </w:rPr>
        <w:t>contract</w:t>
      </w:r>
      <w:r>
        <w:rPr>
          <w:b/>
          <w:color w:val="805F00"/>
          <w:spacing w:val="-6"/>
          <w:sz w:val="26"/>
        </w:rPr>
        <w:t xml:space="preserve"> </w:t>
      </w:r>
      <w:r>
        <w:rPr>
          <w:b/>
          <w:color w:val="805F00"/>
          <w:sz w:val="26"/>
        </w:rPr>
        <w:t>of</w:t>
      </w:r>
      <w:r>
        <w:rPr>
          <w:b/>
          <w:color w:val="805F00"/>
          <w:spacing w:val="-1"/>
          <w:sz w:val="26"/>
        </w:rPr>
        <w:t xml:space="preserve"> </w:t>
      </w:r>
      <w:r>
        <w:rPr>
          <w:b/>
          <w:color w:val="805F00"/>
          <w:sz w:val="26"/>
        </w:rPr>
        <w:t>sale</w:t>
      </w:r>
      <w:r>
        <w:rPr>
          <w:color w:val="805F00"/>
          <w:sz w:val="26"/>
        </w:rPr>
        <w:t>.</w:t>
      </w:r>
      <w:r>
        <w:rPr>
          <w:color w:val="805F00"/>
          <w:spacing w:val="-4"/>
          <w:sz w:val="26"/>
        </w:rPr>
        <w:t xml:space="preserve"> </w:t>
      </w:r>
      <w:r>
        <w:rPr>
          <w:color w:val="805F00"/>
          <w:sz w:val="26"/>
        </w:rPr>
        <w:t>Whether</w:t>
      </w:r>
      <w:r>
        <w:rPr>
          <w:color w:val="805F00"/>
          <w:spacing w:val="-3"/>
          <w:sz w:val="26"/>
        </w:rPr>
        <w:t xml:space="preserve"> </w:t>
      </w:r>
      <w:r>
        <w:rPr>
          <w:color w:val="805F00"/>
          <w:sz w:val="26"/>
        </w:rPr>
        <w:t>any</w:t>
      </w:r>
      <w:r>
        <w:rPr>
          <w:color w:val="805F00"/>
          <w:spacing w:val="-5"/>
          <w:sz w:val="26"/>
        </w:rPr>
        <w:t xml:space="preserve"> </w:t>
      </w:r>
      <w:r>
        <w:rPr>
          <w:color w:val="805F00"/>
          <w:sz w:val="26"/>
        </w:rPr>
        <w:t>other</w:t>
      </w:r>
      <w:r>
        <w:rPr>
          <w:color w:val="805F00"/>
          <w:spacing w:val="-3"/>
          <w:sz w:val="26"/>
        </w:rPr>
        <w:t xml:space="preserve"> </w:t>
      </w:r>
      <w:r>
        <w:rPr>
          <w:color w:val="805F00"/>
          <w:sz w:val="26"/>
        </w:rPr>
        <w:t>stipulation</w:t>
      </w:r>
      <w:r>
        <w:rPr>
          <w:color w:val="805F00"/>
          <w:spacing w:val="-6"/>
          <w:sz w:val="26"/>
        </w:rPr>
        <w:t xml:space="preserve"> </w:t>
      </w:r>
      <w:r>
        <w:rPr>
          <w:color w:val="805F00"/>
          <w:sz w:val="26"/>
        </w:rPr>
        <w:t xml:space="preserve">as to time is of the essence of the contract or not </w:t>
      </w:r>
      <w:r>
        <w:rPr>
          <w:b/>
          <w:color w:val="805F00"/>
          <w:sz w:val="26"/>
        </w:rPr>
        <w:t xml:space="preserve">depends on the terms of the </w:t>
      </w:r>
      <w:r>
        <w:rPr>
          <w:b/>
          <w:color w:val="805F00"/>
          <w:spacing w:val="-2"/>
          <w:sz w:val="26"/>
        </w:rPr>
        <w:t>contract</w:t>
      </w:r>
      <w:r>
        <w:rPr>
          <w:color w:val="805F00"/>
          <w:spacing w:val="-2"/>
          <w:sz w:val="26"/>
        </w:rPr>
        <w:t>.”</w:t>
      </w:r>
    </w:p>
    <w:p w14:paraId="4691A82D" w14:textId="77777777" w:rsidR="004C192B" w:rsidRDefault="00000000">
      <w:pPr>
        <w:pStyle w:val="a4"/>
        <w:numPr>
          <w:ilvl w:val="1"/>
          <w:numId w:val="196"/>
        </w:numPr>
        <w:tabs>
          <w:tab w:val="left" w:pos="1364"/>
        </w:tabs>
        <w:spacing w:before="1" w:line="311" w:lineRule="exact"/>
        <w:ind w:left="1364" w:hanging="360"/>
        <w:rPr>
          <w:sz w:val="26"/>
        </w:rPr>
      </w:pPr>
      <w:r>
        <w:rPr>
          <w:color w:val="2E5395"/>
          <w:sz w:val="26"/>
          <w:u w:val="single" w:color="2E5395"/>
        </w:rPr>
        <w:t>Time</w:t>
      </w:r>
      <w:r>
        <w:rPr>
          <w:color w:val="2E5395"/>
          <w:spacing w:val="-9"/>
          <w:sz w:val="26"/>
          <w:u w:val="single" w:color="2E5395"/>
        </w:rPr>
        <w:t xml:space="preserve"> </w:t>
      </w:r>
      <w:r>
        <w:rPr>
          <w:color w:val="2E5395"/>
          <w:sz w:val="26"/>
          <w:u w:val="single" w:color="2E5395"/>
        </w:rPr>
        <w:t>of</w:t>
      </w:r>
      <w:r>
        <w:rPr>
          <w:color w:val="2E5395"/>
          <w:spacing w:val="-4"/>
          <w:sz w:val="26"/>
          <w:u w:val="single" w:color="2E5395"/>
        </w:rPr>
        <w:t xml:space="preserve"> </w:t>
      </w:r>
      <w:r>
        <w:rPr>
          <w:color w:val="2E5395"/>
          <w:sz w:val="26"/>
          <w:u w:val="single" w:color="2E5395"/>
        </w:rPr>
        <w:t>payment</w:t>
      </w:r>
      <w:r>
        <w:rPr>
          <w:color w:val="2E5395"/>
          <w:spacing w:val="-4"/>
          <w:sz w:val="26"/>
          <w:u w:val="single" w:color="2E5395"/>
        </w:rPr>
        <w:t xml:space="preserve"> </w:t>
      </w:r>
      <w:r>
        <w:rPr>
          <w:color w:val="2E5395"/>
          <w:sz w:val="26"/>
          <w:u w:val="single" w:color="2E5395"/>
        </w:rPr>
        <w:t>not</w:t>
      </w:r>
      <w:r>
        <w:rPr>
          <w:color w:val="2E5395"/>
          <w:spacing w:val="-3"/>
          <w:sz w:val="26"/>
          <w:u w:val="single" w:color="2E5395"/>
        </w:rPr>
        <w:t xml:space="preserve"> </w:t>
      </w:r>
      <w:r>
        <w:rPr>
          <w:color w:val="2E5395"/>
          <w:sz w:val="26"/>
          <w:u w:val="single" w:color="2E5395"/>
        </w:rPr>
        <w:t>of</w:t>
      </w:r>
      <w:r>
        <w:rPr>
          <w:color w:val="2E5395"/>
          <w:spacing w:val="-4"/>
          <w:sz w:val="26"/>
          <w:u w:val="single" w:color="2E5395"/>
        </w:rPr>
        <w:t xml:space="preserve"> </w:t>
      </w:r>
      <w:r>
        <w:rPr>
          <w:color w:val="2E5395"/>
          <w:sz w:val="26"/>
          <w:u w:val="single" w:color="2E5395"/>
        </w:rPr>
        <w:t>essence</w:t>
      </w:r>
      <w:r>
        <w:rPr>
          <w:color w:val="2E5395"/>
          <w:sz w:val="26"/>
        </w:rPr>
        <w:t>:</w:t>
      </w:r>
      <w:r>
        <w:rPr>
          <w:color w:val="2E5395"/>
          <w:spacing w:val="-5"/>
          <w:sz w:val="26"/>
        </w:rPr>
        <w:t xml:space="preserve"> </w:t>
      </w:r>
      <w:r>
        <w:rPr>
          <w:color w:val="2E5395"/>
          <w:sz w:val="26"/>
        </w:rPr>
        <w:t>e.g.,</w:t>
      </w:r>
      <w:r>
        <w:rPr>
          <w:color w:val="2E5395"/>
          <w:spacing w:val="-3"/>
          <w:sz w:val="26"/>
        </w:rPr>
        <w:t xml:space="preserve"> </w:t>
      </w:r>
      <w:r>
        <w:rPr>
          <w:color w:val="2E5395"/>
          <w:sz w:val="26"/>
        </w:rPr>
        <w:t>in</w:t>
      </w:r>
      <w:r>
        <w:rPr>
          <w:color w:val="2E5395"/>
          <w:spacing w:val="-5"/>
          <w:sz w:val="26"/>
        </w:rPr>
        <w:t xml:space="preserve"> </w:t>
      </w:r>
      <w:r>
        <w:rPr>
          <w:color w:val="2E5395"/>
          <w:sz w:val="26"/>
        </w:rPr>
        <w:t>contract</w:t>
      </w:r>
      <w:r>
        <w:rPr>
          <w:color w:val="2E5395"/>
          <w:spacing w:val="-3"/>
          <w:sz w:val="26"/>
        </w:rPr>
        <w:t xml:space="preserve"> </w:t>
      </w:r>
      <w:r>
        <w:rPr>
          <w:color w:val="2E5395"/>
          <w:sz w:val="26"/>
        </w:rPr>
        <w:t>law</w:t>
      </w:r>
      <w:r>
        <w:rPr>
          <w:color w:val="2E5395"/>
          <w:spacing w:val="-5"/>
          <w:sz w:val="26"/>
        </w:rPr>
        <w:t xml:space="preserve"> </w:t>
      </w:r>
      <w:r>
        <w:rPr>
          <w:color w:val="2E5395"/>
          <w:sz w:val="26"/>
        </w:rPr>
        <w:t>time/payment</w:t>
      </w:r>
      <w:r>
        <w:rPr>
          <w:color w:val="2E5395"/>
          <w:spacing w:val="-4"/>
          <w:sz w:val="26"/>
        </w:rPr>
        <w:t xml:space="preserve"> </w:t>
      </w:r>
      <w:r>
        <w:rPr>
          <w:color w:val="2E5395"/>
          <w:sz w:val="26"/>
        </w:rPr>
        <w:t>is</w:t>
      </w:r>
      <w:r>
        <w:rPr>
          <w:color w:val="2E5395"/>
          <w:spacing w:val="-6"/>
          <w:sz w:val="26"/>
        </w:rPr>
        <w:t xml:space="preserve"> </w:t>
      </w:r>
      <w:r>
        <w:rPr>
          <w:color w:val="2E5395"/>
          <w:sz w:val="26"/>
        </w:rPr>
        <w:t>not</w:t>
      </w:r>
      <w:r>
        <w:rPr>
          <w:color w:val="2E5395"/>
          <w:spacing w:val="-3"/>
          <w:sz w:val="26"/>
        </w:rPr>
        <w:t xml:space="preserve"> </w:t>
      </w:r>
      <w:r>
        <w:rPr>
          <w:color w:val="2E5395"/>
          <w:spacing w:val="-5"/>
          <w:sz w:val="26"/>
        </w:rPr>
        <w:t>of</w:t>
      </w:r>
    </w:p>
    <w:p w14:paraId="5CEDB012" w14:textId="77777777" w:rsidR="004C192B" w:rsidRDefault="00000000">
      <w:pPr>
        <w:pStyle w:val="a3"/>
        <w:ind w:left="1365"/>
      </w:pPr>
      <w:r>
        <w:rPr>
          <w:color w:val="2E5395"/>
        </w:rPr>
        <w:t>essence</w:t>
      </w:r>
      <w:r>
        <w:rPr>
          <w:color w:val="2E5395"/>
          <w:spacing w:val="-8"/>
        </w:rPr>
        <w:t xml:space="preserve"> </w:t>
      </w:r>
      <w:r>
        <w:rPr>
          <w:color w:val="2E5395"/>
        </w:rPr>
        <w:t>normally;</w:t>
      </w:r>
      <w:r>
        <w:rPr>
          <w:color w:val="2E5395"/>
          <w:spacing w:val="-1"/>
        </w:rPr>
        <w:t xml:space="preserve"> </w:t>
      </w:r>
      <w:r>
        <w:rPr>
          <w:color w:val="2E5395"/>
        </w:rPr>
        <w:t>damages</w:t>
      </w:r>
      <w:r>
        <w:rPr>
          <w:color w:val="2E5395"/>
          <w:spacing w:val="-8"/>
        </w:rPr>
        <w:t xml:space="preserve"> </w:t>
      </w:r>
      <w:r>
        <w:rPr>
          <w:color w:val="2E5395"/>
        </w:rPr>
        <w:t>would</w:t>
      </w:r>
      <w:r>
        <w:rPr>
          <w:color w:val="2E5395"/>
          <w:spacing w:val="-7"/>
        </w:rPr>
        <w:t xml:space="preserve"> </w:t>
      </w:r>
      <w:r>
        <w:rPr>
          <w:color w:val="2E5395"/>
        </w:rPr>
        <w:t>be</w:t>
      </w:r>
      <w:r>
        <w:rPr>
          <w:color w:val="2E5395"/>
          <w:spacing w:val="-4"/>
        </w:rPr>
        <w:t xml:space="preserve"> </w:t>
      </w:r>
      <w:r>
        <w:rPr>
          <w:color w:val="2E5395"/>
        </w:rPr>
        <w:t>sufficient</w:t>
      </w:r>
      <w:r>
        <w:rPr>
          <w:color w:val="2E5395"/>
          <w:spacing w:val="-5"/>
        </w:rPr>
        <w:t xml:space="preserve"> </w:t>
      </w:r>
      <w:r>
        <w:rPr>
          <w:color w:val="2E5395"/>
        </w:rPr>
        <w:t>for</w:t>
      </w:r>
      <w:r>
        <w:rPr>
          <w:color w:val="2E5395"/>
          <w:spacing w:val="-4"/>
        </w:rPr>
        <w:t xml:space="preserve"> </w:t>
      </w:r>
      <w:r>
        <w:rPr>
          <w:color w:val="2E5395"/>
        </w:rPr>
        <w:t>the</w:t>
      </w:r>
      <w:r>
        <w:rPr>
          <w:color w:val="2E5395"/>
          <w:spacing w:val="-8"/>
        </w:rPr>
        <w:t xml:space="preserve"> </w:t>
      </w:r>
      <w:r>
        <w:rPr>
          <w:color w:val="2E5395"/>
        </w:rPr>
        <w:t>payment (damages</w:t>
      </w:r>
      <w:r>
        <w:rPr>
          <w:color w:val="2E5395"/>
          <w:spacing w:val="-4"/>
        </w:rPr>
        <w:t xml:space="preserve"> </w:t>
      </w:r>
      <w:r>
        <w:rPr>
          <w:color w:val="2E5395"/>
        </w:rPr>
        <w:t>could</w:t>
      </w:r>
      <w:r>
        <w:rPr>
          <w:color w:val="2E5395"/>
          <w:spacing w:val="-7"/>
        </w:rPr>
        <w:t xml:space="preserve"> </w:t>
      </w:r>
      <w:r>
        <w:rPr>
          <w:color w:val="2E5395"/>
        </w:rPr>
        <w:t>be easily decided, ultimately money)</w:t>
      </w:r>
    </w:p>
    <w:p w14:paraId="258887B2" w14:textId="77777777" w:rsidR="004C192B" w:rsidRDefault="00000000">
      <w:pPr>
        <w:pStyle w:val="a4"/>
        <w:numPr>
          <w:ilvl w:val="1"/>
          <w:numId w:val="196"/>
        </w:numPr>
        <w:tabs>
          <w:tab w:val="left" w:pos="1365"/>
        </w:tabs>
        <w:spacing w:before="4" w:line="230" w:lineRule="auto"/>
        <w:ind w:right="546"/>
        <w:rPr>
          <w:sz w:val="26"/>
        </w:rPr>
      </w:pPr>
      <w:r>
        <w:rPr>
          <w:color w:val="2E5395"/>
          <w:sz w:val="26"/>
        </w:rPr>
        <w:t>Vs</w:t>
      </w:r>
      <w:r>
        <w:rPr>
          <w:color w:val="2E5395"/>
          <w:spacing w:val="-10"/>
          <w:sz w:val="26"/>
        </w:rPr>
        <w:t xml:space="preserve"> </w:t>
      </w:r>
      <w:r>
        <w:rPr>
          <w:b/>
          <w:color w:val="2E5395"/>
          <w:sz w:val="26"/>
          <w:u w:val="single" w:color="2E5395"/>
        </w:rPr>
        <w:t>time</w:t>
      </w:r>
      <w:r>
        <w:rPr>
          <w:b/>
          <w:color w:val="2E5395"/>
          <w:spacing w:val="-6"/>
          <w:sz w:val="26"/>
          <w:u w:val="single" w:color="2E5395"/>
        </w:rPr>
        <w:t xml:space="preserve"> </w:t>
      </w:r>
      <w:r>
        <w:rPr>
          <w:b/>
          <w:color w:val="2E5395"/>
          <w:sz w:val="26"/>
          <w:u w:val="single" w:color="2E5395"/>
        </w:rPr>
        <w:t>of</w:t>
      </w:r>
      <w:r>
        <w:rPr>
          <w:b/>
          <w:color w:val="2E5395"/>
          <w:spacing w:val="-6"/>
          <w:sz w:val="26"/>
          <w:u w:val="single" w:color="2E5395"/>
        </w:rPr>
        <w:t xml:space="preserve"> </w:t>
      </w:r>
      <w:r w:rsidRPr="008F2093">
        <w:rPr>
          <w:b/>
          <w:color w:val="C00000"/>
          <w:sz w:val="26"/>
          <w:u w:val="single" w:color="2E5395"/>
        </w:rPr>
        <w:t>performance</w:t>
      </w:r>
      <w:r w:rsidRPr="008F2093">
        <w:rPr>
          <w:b/>
          <w:color w:val="C00000"/>
          <w:spacing w:val="-6"/>
          <w:sz w:val="26"/>
          <w:u w:val="single" w:color="2E5395"/>
        </w:rPr>
        <w:t xml:space="preserve"> </w:t>
      </w:r>
      <w:r>
        <w:rPr>
          <w:b/>
          <w:color w:val="2E5395"/>
          <w:sz w:val="26"/>
          <w:u w:val="single" w:color="2E5395"/>
        </w:rPr>
        <w:t>of</w:t>
      </w:r>
      <w:r>
        <w:rPr>
          <w:b/>
          <w:color w:val="2E5395"/>
          <w:spacing w:val="-8"/>
          <w:sz w:val="26"/>
          <w:u w:val="single" w:color="2E5395"/>
        </w:rPr>
        <w:t xml:space="preserve"> </w:t>
      </w:r>
      <w:r>
        <w:rPr>
          <w:b/>
          <w:color w:val="2E5395"/>
          <w:sz w:val="26"/>
          <w:u w:val="single" w:color="2E5395"/>
        </w:rPr>
        <w:t>obligation</w:t>
      </w:r>
      <w:r>
        <w:rPr>
          <w:color w:val="2E5395"/>
          <w:sz w:val="26"/>
        </w:rPr>
        <w:t>;</w:t>
      </w:r>
      <w:r>
        <w:rPr>
          <w:color w:val="2E5395"/>
          <w:spacing w:val="-7"/>
          <w:sz w:val="26"/>
        </w:rPr>
        <w:t xml:space="preserve"> </w:t>
      </w:r>
      <w:r>
        <w:rPr>
          <w:color w:val="2E5395"/>
          <w:sz w:val="26"/>
        </w:rPr>
        <w:t>under</w:t>
      </w:r>
      <w:r>
        <w:rPr>
          <w:color w:val="2E5395"/>
          <w:spacing w:val="-5"/>
          <w:sz w:val="26"/>
        </w:rPr>
        <w:t xml:space="preserve"> </w:t>
      </w:r>
      <w:r>
        <w:rPr>
          <w:color w:val="2E5395"/>
          <w:sz w:val="26"/>
        </w:rPr>
        <w:t>commercial</w:t>
      </w:r>
      <w:r>
        <w:rPr>
          <w:color w:val="2E5395"/>
          <w:spacing w:val="-8"/>
          <w:sz w:val="26"/>
        </w:rPr>
        <w:t xml:space="preserve"> </w:t>
      </w:r>
      <w:r>
        <w:rPr>
          <w:color w:val="2E5395"/>
          <w:sz w:val="26"/>
        </w:rPr>
        <w:t>contract,</w:t>
      </w:r>
      <w:r>
        <w:rPr>
          <w:color w:val="2E5395"/>
          <w:spacing w:val="-6"/>
          <w:sz w:val="26"/>
        </w:rPr>
        <w:t xml:space="preserve"> </w:t>
      </w:r>
      <w:r>
        <w:rPr>
          <w:color w:val="2E5395"/>
          <w:sz w:val="26"/>
        </w:rPr>
        <w:t>assumption being they are of essence</w:t>
      </w:r>
    </w:p>
    <w:p w14:paraId="01CA7363" w14:textId="77777777" w:rsidR="004C192B" w:rsidRDefault="00000000">
      <w:pPr>
        <w:pStyle w:val="a4"/>
        <w:numPr>
          <w:ilvl w:val="1"/>
          <w:numId w:val="196"/>
        </w:numPr>
        <w:tabs>
          <w:tab w:val="left" w:pos="1365"/>
        </w:tabs>
        <w:spacing w:before="8" w:line="235" w:lineRule="auto"/>
        <w:ind w:right="312"/>
        <w:rPr>
          <w:sz w:val="26"/>
        </w:rPr>
      </w:pPr>
      <w:r>
        <w:rPr>
          <w:color w:val="2E5395"/>
          <w:sz w:val="26"/>
        </w:rPr>
        <w:t>Why general assumption? Buyer not for self-consumption, but to have material to produce</w:t>
      </w:r>
      <w:r>
        <w:rPr>
          <w:color w:val="2E5395"/>
          <w:spacing w:val="-10"/>
          <w:sz w:val="26"/>
        </w:rPr>
        <w:t xml:space="preserve"> </w:t>
      </w:r>
      <w:r>
        <w:rPr>
          <w:color w:val="2E5395"/>
          <w:sz w:val="26"/>
        </w:rPr>
        <w:t>further</w:t>
      </w:r>
      <w:r>
        <w:rPr>
          <w:color w:val="2E5395"/>
          <w:spacing w:val="-6"/>
          <w:sz w:val="26"/>
        </w:rPr>
        <w:t xml:space="preserve"> </w:t>
      </w:r>
      <w:r>
        <w:rPr>
          <w:color w:val="2E5395"/>
          <w:sz w:val="26"/>
        </w:rPr>
        <w:t>things,</w:t>
      </w:r>
      <w:r>
        <w:rPr>
          <w:color w:val="2E5395"/>
          <w:spacing w:val="-7"/>
          <w:sz w:val="26"/>
        </w:rPr>
        <w:t xml:space="preserve"> </w:t>
      </w:r>
      <w:r>
        <w:rPr>
          <w:color w:val="2E5395"/>
          <w:sz w:val="26"/>
        </w:rPr>
        <w:t>or</w:t>
      </w:r>
      <w:r>
        <w:rPr>
          <w:color w:val="2E5395"/>
          <w:spacing w:val="-6"/>
          <w:sz w:val="26"/>
        </w:rPr>
        <w:t xml:space="preserve"> </w:t>
      </w:r>
      <w:r>
        <w:rPr>
          <w:color w:val="2E5395"/>
          <w:sz w:val="26"/>
        </w:rPr>
        <w:t>to</w:t>
      </w:r>
      <w:r>
        <w:rPr>
          <w:color w:val="2E5395"/>
          <w:spacing w:val="-7"/>
          <w:sz w:val="26"/>
        </w:rPr>
        <w:t xml:space="preserve"> </w:t>
      </w:r>
      <w:r>
        <w:rPr>
          <w:color w:val="2E5395"/>
          <w:sz w:val="26"/>
        </w:rPr>
        <w:t>re-sale</w:t>
      </w:r>
      <w:r>
        <w:rPr>
          <w:color w:val="2E5395"/>
          <w:spacing w:val="-6"/>
          <w:sz w:val="26"/>
        </w:rPr>
        <w:t xml:space="preserve"> </w:t>
      </w:r>
      <w:r>
        <w:rPr>
          <w:color w:val="2E5395"/>
          <w:sz w:val="26"/>
        </w:rPr>
        <w:t>(back-to-back</w:t>
      </w:r>
      <w:r>
        <w:rPr>
          <w:color w:val="2E5395"/>
          <w:spacing w:val="-6"/>
          <w:sz w:val="26"/>
        </w:rPr>
        <w:t xml:space="preserve"> </w:t>
      </w:r>
      <w:r>
        <w:rPr>
          <w:color w:val="2E5395"/>
          <w:sz w:val="26"/>
        </w:rPr>
        <w:t>contract);</w:t>
      </w:r>
      <w:r>
        <w:rPr>
          <w:color w:val="2E5395"/>
          <w:spacing w:val="-8"/>
          <w:sz w:val="26"/>
        </w:rPr>
        <w:t xml:space="preserve"> </w:t>
      </w:r>
      <w:r>
        <w:rPr>
          <w:color w:val="2E5395"/>
          <w:sz w:val="26"/>
        </w:rPr>
        <w:t>would</w:t>
      </w:r>
      <w:r>
        <w:rPr>
          <w:color w:val="2E5395"/>
          <w:spacing w:val="-9"/>
          <w:sz w:val="26"/>
        </w:rPr>
        <w:t xml:space="preserve"> </w:t>
      </w:r>
      <w:r>
        <w:rPr>
          <w:color w:val="2E5395"/>
          <w:sz w:val="26"/>
        </w:rPr>
        <w:t>have</w:t>
      </w:r>
      <w:r>
        <w:rPr>
          <w:color w:val="2E5395"/>
          <w:spacing w:val="-10"/>
          <w:sz w:val="26"/>
        </w:rPr>
        <w:t xml:space="preserve"> </w:t>
      </w:r>
      <w:r>
        <w:rPr>
          <w:color w:val="2E5395"/>
          <w:sz w:val="26"/>
        </w:rPr>
        <w:t>the</w:t>
      </w:r>
      <w:r>
        <w:rPr>
          <w:color w:val="2E5395"/>
          <w:spacing w:val="-10"/>
          <w:sz w:val="26"/>
        </w:rPr>
        <w:t xml:space="preserve"> </w:t>
      </w:r>
      <w:r>
        <w:rPr>
          <w:color w:val="2E5395"/>
          <w:sz w:val="26"/>
        </w:rPr>
        <w:t>effect on the second contract, could render the buyer in breach of the 2</w:t>
      </w:r>
      <w:proofErr w:type="spellStart"/>
      <w:r>
        <w:rPr>
          <w:color w:val="2E5395"/>
          <w:position w:val="6"/>
          <w:sz w:val="17"/>
        </w:rPr>
        <w:t>nd</w:t>
      </w:r>
      <w:proofErr w:type="spellEnd"/>
      <w:r>
        <w:rPr>
          <w:color w:val="2E5395"/>
          <w:spacing w:val="28"/>
          <w:position w:val="6"/>
          <w:sz w:val="17"/>
        </w:rPr>
        <w:t xml:space="preserve"> </w:t>
      </w:r>
      <w:r>
        <w:rPr>
          <w:color w:val="2E5395"/>
          <w:sz w:val="26"/>
        </w:rPr>
        <w:t>contract</w:t>
      </w:r>
    </w:p>
    <w:p w14:paraId="4EB94786" w14:textId="77777777" w:rsidR="004C192B" w:rsidRDefault="00000000">
      <w:pPr>
        <w:pStyle w:val="a4"/>
        <w:numPr>
          <w:ilvl w:val="1"/>
          <w:numId w:val="196"/>
        </w:numPr>
        <w:tabs>
          <w:tab w:val="left" w:pos="1365"/>
        </w:tabs>
        <w:spacing w:before="12" w:line="230" w:lineRule="auto"/>
        <w:ind w:right="691"/>
        <w:rPr>
          <w:sz w:val="26"/>
        </w:rPr>
      </w:pPr>
      <w:r>
        <w:rPr>
          <w:color w:val="2E5395"/>
          <w:sz w:val="26"/>
        </w:rPr>
        <w:t>Commercially</w:t>
      </w:r>
      <w:r>
        <w:rPr>
          <w:color w:val="2E5395"/>
          <w:spacing w:val="-4"/>
          <w:sz w:val="26"/>
        </w:rPr>
        <w:t xml:space="preserve"> </w:t>
      </w:r>
      <w:r>
        <w:rPr>
          <w:color w:val="2E5395"/>
          <w:sz w:val="26"/>
        </w:rPr>
        <w:t>important,</w:t>
      </w:r>
      <w:r>
        <w:rPr>
          <w:color w:val="2E5395"/>
          <w:spacing w:val="-6"/>
          <w:sz w:val="26"/>
        </w:rPr>
        <w:t xml:space="preserve"> </w:t>
      </w:r>
      <w:r>
        <w:rPr>
          <w:color w:val="2E5395"/>
          <w:sz w:val="26"/>
        </w:rPr>
        <w:t>but</w:t>
      </w:r>
      <w:r>
        <w:rPr>
          <w:color w:val="2E5395"/>
          <w:spacing w:val="-6"/>
          <w:sz w:val="26"/>
        </w:rPr>
        <w:t xml:space="preserve"> </w:t>
      </w:r>
      <w:r>
        <w:rPr>
          <w:color w:val="2E5395"/>
          <w:sz w:val="26"/>
        </w:rPr>
        <w:t>only</w:t>
      </w:r>
      <w:r>
        <w:rPr>
          <w:color w:val="2E5395"/>
          <w:spacing w:val="-8"/>
          <w:sz w:val="26"/>
        </w:rPr>
        <w:t xml:space="preserve"> </w:t>
      </w:r>
      <w:r>
        <w:rPr>
          <w:color w:val="2E5395"/>
          <w:sz w:val="26"/>
        </w:rPr>
        <w:t>a</w:t>
      </w:r>
      <w:r>
        <w:rPr>
          <w:color w:val="2E5395"/>
          <w:spacing w:val="-5"/>
          <w:sz w:val="26"/>
        </w:rPr>
        <w:t xml:space="preserve"> </w:t>
      </w:r>
      <w:r>
        <w:rPr>
          <w:color w:val="2E5395"/>
          <w:sz w:val="26"/>
        </w:rPr>
        <w:t>presumption</w:t>
      </w:r>
      <w:r>
        <w:rPr>
          <w:color w:val="2E5395"/>
          <w:spacing w:val="-3"/>
          <w:sz w:val="26"/>
        </w:rPr>
        <w:t xml:space="preserve"> </w:t>
      </w:r>
      <w:r>
        <w:rPr>
          <w:color w:val="2E5395"/>
          <w:sz w:val="26"/>
        </w:rPr>
        <w:t>of</w:t>
      </w:r>
      <w:r>
        <w:rPr>
          <w:color w:val="2E5395"/>
          <w:spacing w:val="-7"/>
          <w:sz w:val="26"/>
        </w:rPr>
        <w:t xml:space="preserve"> </w:t>
      </w:r>
      <w:r>
        <w:rPr>
          <w:color w:val="2E5395"/>
          <w:sz w:val="26"/>
        </w:rPr>
        <w:t>essence;</w:t>
      </w:r>
      <w:r>
        <w:rPr>
          <w:color w:val="2E5395"/>
          <w:spacing w:val="-7"/>
          <w:sz w:val="26"/>
        </w:rPr>
        <w:t xml:space="preserve"> </w:t>
      </w:r>
      <w:r>
        <w:rPr>
          <w:color w:val="2E5395"/>
          <w:sz w:val="26"/>
        </w:rPr>
        <w:t>can</w:t>
      </w:r>
      <w:r>
        <w:rPr>
          <w:color w:val="2E5395"/>
          <w:spacing w:val="-8"/>
          <w:sz w:val="26"/>
        </w:rPr>
        <w:t xml:space="preserve"> </w:t>
      </w:r>
      <w:r>
        <w:rPr>
          <w:color w:val="2E5395"/>
          <w:sz w:val="26"/>
        </w:rPr>
        <w:t>be</w:t>
      </w:r>
      <w:r>
        <w:rPr>
          <w:color w:val="2E5395"/>
          <w:spacing w:val="-8"/>
          <w:sz w:val="26"/>
        </w:rPr>
        <w:t xml:space="preserve"> </w:t>
      </w:r>
      <w:r>
        <w:rPr>
          <w:color w:val="2E5395"/>
          <w:sz w:val="26"/>
        </w:rPr>
        <w:t>proven</w:t>
      </w:r>
      <w:r>
        <w:rPr>
          <w:color w:val="2E5395"/>
          <w:spacing w:val="-3"/>
          <w:sz w:val="26"/>
        </w:rPr>
        <w:t xml:space="preserve"> </w:t>
      </w:r>
      <w:r>
        <w:rPr>
          <w:color w:val="2E5395"/>
          <w:sz w:val="26"/>
        </w:rPr>
        <w:t>not important, a matter of adducing evidence</w:t>
      </w:r>
    </w:p>
    <w:p w14:paraId="34F9C01E"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6C4C009C" w14:textId="77777777" w:rsidR="004C192B" w:rsidRDefault="00000000">
      <w:pPr>
        <w:pStyle w:val="a4"/>
        <w:numPr>
          <w:ilvl w:val="0"/>
          <w:numId w:val="196"/>
        </w:numPr>
        <w:tabs>
          <w:tab w:val="left" w:pos="1225"/>
        </w:tabs>
        <w:spacing w:before="83" w:line="235" w:lineRule="auto"/>
        <w:ind w:right="207"/>
        <w:rPr>
          <w:sz w:val="26"/>
        </w:rPr>
      </w:pPr>
      <w:r>
        <w:rPr>
          <w:color w:val="805F00"/>
          <w:sz w:val="26"/>
        </w:rPr>
        <w:lastRenderedPageBreak/>
        <w:t xml:space="preserve">‘... the enormous practical advantages in </w:t>
      </w:r>
      <w:r>
        <w:rPr>
          <w:b/>
          <w:color w:val="805F00"/>
          <w:sz w:val="26"/>
        </w:rPr>
        <w:t>certainty</w:t>
      </w:r>
      <w:r>
        <w:rPr>
          <w:color w:val="805F00"/>
          <w:sz w:val="26"/>
        </w:rPr>
        <w:t xml:space="preserve">, not least in regard to </w:t>
      </w:r>
      <w:r>
        <w:rPr>
          <w:b/>
          <w:color w:val="805F00"/>
          <w:sz w:val="26"/>
        </w:rPr>
        <w:t xml:space="preserve">string contracts </w:t>
      </w:r>
      <w:r>
        <w:rPr>
          <w:color w:val="805F00"/>
          <w:sz w:val="26"/>
        </w:rPr>
        <w:t xml:space="preserve">where </w:t>
      </w:r>
      <w:r>
        <w:rPr>
          <w:color w:val="805F00"/>
          <w:sz w:val="26"/>
          <w:u w:val="single" w:color="805F00"/>
        </w:rPr>
        <w:t>today’s buyer may be tomorrow’s seller</w:t>
      </w:r>
      <w:r>
        <w:rPr>
          <w:color w:val="805F00"/>
          <w:sz w:val="26"/>
        </w:rPr>
        <w:t>. Most members of the string will</w:t>
      </w:r>
      <w:r>
        <w:rPr>
          <w:color w:val="805F00"/>
          <w:spacing w:val="-3"/>
          <w:sz w:val="26"/>
        </w:rPr>
        <w:t xml:space="preserve"> </w:t>
      </w:r>
      <w:r>
        <w:rPr>
          <w:color w:val="805F00"/>
          <w:sz w:val="26"/>
        </w:rPr>
        <w:t xml:space="preserve">have many </w:t>
      </w:r>
      <w:r>
        <w:rPr>
          <w:color w:val="805F00"/>
          <w:sz w:val="26"/>
          <w:u w:val="single" w:color="805F00"/>
        </w:rPr>
        <w:t>ongoing contracts</w:t>
      </w:r>
      <w:r>
        <w:rPr>
          <w:color w:val="805F00"/>
          <w:spacing w:val="-1"/>
          <w:sz w:val="26"/>
          <w:u w:val="single" w:color="805F00"/>
        </w:rPr>
        <w:t xml:space="preserve"> </w:t>
      </w:r>
      <w:r>
        <w:rPr>
          <w:color w:val="805F00"/>
          <w:sz w:val="26"/>
          <w:u w:val="single" w:color="805F00"/>
        </w:rPr>
        <w:t>simultaneously</w:t>
      </w:r>
      <w:r>
        <w:rPr>
          <w:color w:val="805F00"/>
          <w:sz w:val="26"/>
        </w:rPr>
        <w:t xml:space="preserve"> and</w:t>
      </w:r>
      <w:r>
        <w:rPr>
          <w:color w:val="805F00"/>
          <w:spacing w:val="-1"/>
          <w:sz w:val="26"/>
        </w:rPr>
        <w:t xml:space="preserve"> </w:t>
      </w:r>
      <w:r>
        <w:rPr>
          <w:color w:val="805F00"/>
          <w:sz w:val="26"/>
        </w:rPr>
        <w:t xml:space="preserve">they must be able to do </w:t>
      </w:r>
      <w:r>
        <w:rPr>
          <w:color w:val="805F00"/>
          <w:sz w:val="26"/>
          <w:u w:val="single" w:color="805F00"/>
        </w:rPr>
        <w:t>business</w:t>
      </w:r>
      <w:r>
        <w:rPr>
          <w:color w:val="805F00"/>
          <w:spacing w:val="-5"/>
          <w:sz w:val="26"/>
          <w:u w:val="single" w:color="805F00"/>
        </w:rPr>
        <w:t xml:space="preserve"> </w:t>
      </w:r>
      <w:r>
        <w:rPr>
          <w:color w:val="805F00"/>
          <w:sz w:val="26"/>
          <w:u w:val="single" w:color="805F00"/>
        </w:rPr>
        <w:t>with</w:t>
      </w:r>
      <w:r>
        <w:rPr>
          <w:color w:val="805F00"/>
          <w:spacing w:val="-5"/>
          <w:sz w:val="26"/>
          <w:u w:val="single" w:color="805F00"/>
        </w:rPr>
        <w:t xml:space="preserve"> </w:t>
      </w:r>
      <w:r>
        <w:rPr>
          <w:color w:val="805F00"/>
          <w:sz w:val="26"/>
          <w:u w:val="single" w:color="805F00"/>
        </w:rPr>
        <w:t>confidence</w:t>
      </w:r>
      <w:r>
        <w:rPr>
          <w:color w:val="805F00"/>
          <w:spacing w:val="-2"/>
          <w:sz w:val="26"/>
        </w:rPr>
        <w:t xml:space="preserve"> </w:t>
      </w:r>
      <w:r>
        <w:rPr>
          <w:color w:val="805F00"/>
          <w:sz w:val="26"/>
        </w:rPr>
        <w:t>in</w:t>
      </w:r>
      <w:r>
        <w:rPr>
          <w:color w:val="805F00"/>
          <w:spacing w:val="-3"/>
          <w:sz w:val="26"/>
        </w:rPr>
        <w:t xml:space="preserve"> </w:t>
      </w:r>
      <w:r>
        <w:rPr>
          <w:color w:val="805F00"/>
          <w:sz w:val="26"/>
        </w:rPr>
        <w:t>the</w:t>
      </w:r>
      <w:r>
        <w:rPr>
          <w:color w:val="805F00"/>
          <w:spacing w:val="-8"/>
          <w:sz w:val="26"/>
        </w:rPr>
        <w:t xml:space="preserve"> </w:t>
      </w:r>
      <w:r>
        <w:rPr>
          <w:color w:val="805F00"/>
          <w:sz w:val="26"/>
        </w:rPr>
        <w:t>legal</w:t>
      </w:r>
      <w:r>
        <w:rPr>
          <w:color w:val="805F00"/>
          <w:spacing w:val="-7"/>
          <w:sz w:val="26"/>
        </w:rPr>
        <w:t xml:space="preserve"> </w:t>
      </w:r>
      <w:r>
        <w:rPr>
          <w:color w:val="805F00"/>
          <w:sz w:val="26"/>
        </w:rPr>
        <w:t>results</w:t>
      </w:r>
      <w:r>
        <w:rPr>
          <w:color w:val="805F00"/>
          <w:spacing w:val="-8"/>
          <w:sz w:val="26"/>
        </w:rPr>
        <w:t xml:space="preserve"> </w:t>
      </w:r>
      <w:r>
        <w:rPr>
          <w:color w:val="805F00"/>
          <w:sz w:val="26"/>
        </w:rPr>
        <w:t>of</w:t>
      </w:r>
      <w:r>
        <w:rPr>
          <w:color w:val="805F00"/>
          <w:spacing w:val="-6"/>
          <w:sz w:val="26"/>
        </w:rPr>
        <w:t xml:space="preserve"> </w:t>
      </w:r>
      <w:r>
        <w:rPr>
          <w:color w:val="805F00"/>
          <w:sz w:val="26"/>
        </w:rPr>
        <w:t>their</w:t>
      </w:r>
      <w:r>
        <w:rPr>
          <w:color w:val="805F00"/>
          <w:spacing w:val="-5"/>
          <w:sz w:val="26"/>
        </w:rPr>
        <w:t xml:space="preserve"> </w:t>
      </w:r>
      <w:r>
        <w:rPr>
          <w:color w:val="805F00"/>
          <w:sz w:val="26"/>
        </w:rPr>
        <w:t>actions’</w:t>
      </w:r>
      <w:r>
        <w:rPr>
          <w:color w:val="805F00"/>
          <w:spacing w:val="-5"/>
          <w:sz w:val="26"/>
        </w:rPr>
        <w:t xml:space="preserve"> </w:t>
      </w:r>
      <w:r>
        <w:rPr>
          <w:color w:val="805F00"/>
          <w:sz w:val="26"/>
        </w:rPr>
        <w:t>(per</w:t>
      </w:r>
      <w:r>
        <w:rPr>
          <w:color w:val="805F00"/>
          <w:spacing w:val="-5"/>
          <w:sz w:val="26"/>
        </w:rPr>
        <w:t xml:space="preserve"> </w:t>
      </w:r>
      <w:r>
        <w:rPr>
          <w:color w:val="805F00"/>
          <w:sz w:val="26"/>
        </w:rPr>
        <w:t>Lord</w:t>
      </w:r>
      <w:r>
        <w:rPr>
          <w:color w:val="805F00"/>
          <w:spacing w:val="-6"/>
          <w:sz w:val="26"/>
        </w:rPr>
        <w:t xml:space="preserve"> </w:t>
      </w:r>
      <w:r>
        <w:rPr>
          <w:color w:val="805F00"/>
          <w:sz w:val="26"/>
        </w:rPr>
        <w:t>Lowry,</w:t>
      </w:r>
      <w:r>
        <w:rPr>
          <w:color w:val="805F00"/>
          <w:spacing w:val="-5"/>
          <w:sz w:val="26"/>
        </w:rPr>
        <w:t xml:space="preserve"> </w:t>
      </w:r>
      <w:r>
        <w:rPr>
          <w:color w:val="805F00"/>
          <w:sz w:val="26"/>
        </w:rPr>
        <w:t xml:space="preserve">Bunge Corp v </w:t>
      </w:r>
      <w:proofErr w:type="spellStart"/>
      <w:r>
        <w:rPr>
          <w:color w:val="805F00"/>
          <w:sz w:val="26"/>
        </w:rPr>
        <w:t>Tradax</w:t>
      </w:r>
      <w:proofErr w:type="spellEnd"/>
      <w:r>
        <w:rPr>
          <w:color w:val="805F00"/>
          <w:sz w:val="26"/>
        </w:rPr>
        <w:t xml:space="preserve"> Export SA)</w:t>
      </w:r>
    </w:p>
    <w:p w14:paraId="3AC045FA" w14:textId="77777777" w:rsidR="004C192B" w:rsidRDefault="004C192B">
      <w:pPr>
        <w:pStyle w:val="a3"/>
        <w:spacing w:before="7"/>
      </w:pPr>
    </w:p>
    <w:p w14:paraId="7D495179" w14:textId="77777777" w:rsidR="004C192B" w:rsidRDefault="00000000">
      <w:pPr>
        <w:tabs>
          <w:tab w:val="left" w:pos="874"/>
        </w:tabs>
        <w:spacing w:before="1" w:after="2"/>
        <w:ind w:left="874" w:right="743" w:hanging="360"/>
        <w:rPr>
          <w:b/>
          <w:sz w:val="26"/>
        </w:rPr>
      </w:pPr>
      <w:r>
        <w:rPr>
          <w:rFonts w:ascii="Symbol" w:hAnsi="Symbol"/>
          <w:spacing w:val="-10"/>
          <w:sz w:val="26"/>
        </w:rPr>
        <w:t></w:t>
      </w:r>
      <w:r>
        <w:rPr>
          <w:rFonts w:ascii="Times New Roman" w:hAnsi="Times New Roman"/>
          <w:sz w:val="26"/>
        </w:rPr>
        <w:tab/>
      </w:r>
      <w:r>
        <w:rPr>
          <w:color w:val="528135"/>
          <w:sz w:val="26"/>
        </w:rPr>
        <w:t>Charles</w:t>
      </w:r>
      <w:r>
        <w:rPr>
          <w:color w:val="528135"/>
          <w:spacing w:val="-4"/>
          <w:sz w:val="26"/>
        </w:rPr>
        <w:t xml:space="preserve"> </w:t>
      </w:r>
      <w:r>
        <w:rPr>
          <w:color w:val="528135"/>
          <w:sz w:val="26"/>
        </w:rPr>
        <w:t>Rickards</w:t>
      </w:r>
      <w:r>
        <w:rPr>
          <w:color w:val="528135"/>
          <w:spacing w:val="-8"/>
          <w:sz w:val="26"/>
        </w:rPr>
        <w:t xml:space="preserve"> </w:t>
      </w:r>
      <w:r>
        <w:rPr>
          <w:color w:val="528135"/>
          <w:sz w:val="26"/>
        </w:rPr>
        <w:t>Ltd</w:t>
      </w:r>
      <w:r>
        <w:rPr>
          <w:color w:val="528135"/>
          <w:spacing w:val="-1"/>
          <w:sz w:val="26"/>
        </w:rPr>
        <w:t xml:space="preserve"> </w:t>
      </w:r>
      <w:r>
        <w:rPr>
          <w:color w:val="528135"/>
          <w:sz w:val="26"/>
        </w:rPr>
        <w:t>v</w:t>
      </w:r>
      <w:r>
        <w:rPr>
          <w:color w:val="528135"/>
          <w:spacing w:val="-8"/>
          <w:sz w:val="26"/>
        </w:rPr>
        <w:t xml:space="preserve"> </w:t>
      </w:r>
      <w:r>
        <w:rPr>
          <w:color w:val="528135"/>
          <w:sz w:val="26"/>
        </w:rPr>
        <w:t>Oppenheim</w:t>
      </w:r>
      <w:r>
        <w:rPr>
          <w:color w:val="528135"/>
          <w:spacing w:val="-3"/>
          <w:sz w:val="26"/>
        </w:rPr>
        <w:t xml:space="preserve"> </w:t>
      </w:r>
      <w:r>
        <w:rPr>
          <w:color w:val="528135"/>
          <w:sz w:val="26"/>
        </w:rPr>
        <w:t>[1950]</w:t>
      </w:r>
      <w:r>
        <w:rPr>
          <w:color w:val="528135"/>
          <w:spacing w:val="-8"/>
          <w:sz w:val="26"/>
        </w:rPr>
        <w:t xml:space="preserve"> </w:t>
      </w:r>
      <w:r>
        <w:rPr>
          <w:color w:val="528135"/>
          <w:sz w:val="26"/>
        </w:rPr>
        <w:t>1</w:t>
      </w:r>
      <w:r>
        <w:rPr>
          <w:color w:val="528135"/>
          <w:spacing w:val="-6"/>
          <w:sz w:val="26"/>
        </w:rPr>
        <w:t xml:space="preserve"> </w:t>
      </w:r>
      <w:r>
        <w:rPr>
          <w:color w:val="528135"/>
          <w:sz w:val="26"/>
        </w:rPr>
        <w:t>KB</w:t>
      </w:r>
      <w:r>
        <w:rPr>
          <w:color w:val="528135"/>
          <w:spacing w:val="-6"/>
          <w:sz w:val="26"/>
        </w:rPr>
        <w:t xml:space="preserve"> </w:t>
      </w:r>
      <w:r>
        <w:rPr>
          <w:color w:val="528135"/>
          <w:sz w:val="26"/>
        </w:rPr>
        <w:t xml:space="preserve">616 </w:t>
      </w:r>
      <w:r>
        <w:rPr>
          <w:sz w:val="26"/>
        </w:rPr>
        <w:t>–</w:t>
      </w:r>
      <w:r>
        <w:rPr>
          <w:spacing w:val="-7"/>
          <w:sz w:val="26"/>
        </w:rPr>
        <w:t xml:space="preserve"> </w:t>
      </w:r>
      <w:r>
        <w:rPr>
          <w:b/>
          <w:sz w:val="26"/>
        </w:rPr>
        <w:t>giving</w:t>
      </w:r>
      <w:r>
        <w:rPr>
          <w:b/>
          <w:spacing w:val="-1"/>
          <w:sz w:val="26"/>
        </w:rPr>
        <w:t xml:space="preserve"> </w:t>
      </w:r>
      <w:r>
        <w:rPr>
          <w:b/>
          <w:sz w:val="26"/>
        </w:rPr>
        <w:t>reasonable</w:t>
      </w:r>
      <w:r>
        <w:rPr>
          <w:b/>
          <w:spacing w:val="-5"/>
          <w:sz w:val="26"/>
        </w:rPr>
        <w:t xml:space="preserve"> </w:t>
      </w:r>
      <w:r>
        <w:rPr>
          <w:b/>
          <w:sz w:val="26"/>
        </w:rPr>
        <w:t>notice</w:t>
      </w:r>
      <w:r>
        <w:rPr>
          <w:b/>
          <w:spacing w:val="-5"/>
          <w:sz w:val="26"/>
        </w:rPr>
        <w:t xml:space="preserve"> </w:t>
      </w:r>
      <w:r>
        <w:rPr>
          <w:b/>
          <w:sz w:val="26"/>
        </w:rPr>
        <w:t>to make time of the essence</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5"/>
        <w:gridCol w:w="8969"/>
      </w:tblGrid>
      <w:tr w:rsidR="004C192B" w14:paraId="15FF3040" w14:textId="77777777">
        <w:trPr>
          <w:trHeight w:val="1520"/>
        </w:trPr>
        <w:tc>
          <w:tcPr>
            <w:tcW w:w="785" w:type="dxa"/>
          </w:tcPr>
          <w:p w14:paraId="00C77E01" w14:textId="77777777" w:rsidR="004C192B" w:rsidRDefault="00000000">
            <w:pPr>
              <w:pStyle w:val="TableParagraph"/>
              <w:spacing w:line="303" w:lineRule="exact"/>
              <w:ind w:left="49" w:right="43"/>
              <w:jc w:val="center"/>
              <w:rPr>
                <w:sz w:val="26"/>
              </w:rPr>
            </w:pPr>
            <w:r>
              <w:rPr>
                <w:spacing w:val="-2"/>
                <w:sz w:val="26"/>
              </w:rPr>
              <w:t>Facts</w:t>
            </w:r>
          </w:p>
        </w:tc>
        <w:tc>
          <w:tcPr>
            <w:tcW w:w="8969" w:type="dxa"/>
          </w:tcPr>
          <w:p w14:paraId="0039A756" w14:textId="77777777" w:rsidR="004C192B" w:rsidRDefault="00000000">
            <w:pPr>
              <w:pStyle w:val="TableParagraph"/>
              <w:ind w:right="126"/>
              <w:rPr>
                <w:sz w:val="26"/>
              </w:rPr>
            </w:pPr>
            <w:r>
              <w:rPr>
                <w:sz w:val="26"/>
              </w:rPr>
              <w:t xml:space="preserve">Delivery at March, seller failed to deliver the car in time, buyer did not press for termination of contract but allowed the delivery to be done later; </w:t>
            </w:r>
            <w:r w:rsidRPr="008F2093">
              <w:rPr>
                <w:sz w:val="26"/>
                <w:u w:val="single"/>
              </w:rPr>
              <w:t>If the buyer did not press for termination, as a waiver of time as of essence</w:t>
            </w:r>
            <w:r>
              <w:rPr>
                <w:sz w:val="26"/>
              </w:rPr>
              <w:t xml:space="preserve"> &gt; now time</w:t>
            </w:r>
            <w:r>
              <w:rPr>
                <w:spacing w:val="-5"/>
                <w:sz w:val="26"/>
              </w:rPr>
              <w:t xml:space="preserve"> </w:t>
            </w:r>
            <w:r>
              <w:rPr>
                <w:sz w:val="26"/>
              </w:rPr>
              <w:t>is</w:t>
            </w:r>
            <w:r>
              <w:rPr>
                <w:spacing w:val="-9"/>
                <w:sz w:val="26"/>
              </w:rPr>
              <w:t xml:space="preserve"> </w:t>
            </w:r>
            <w:r>
              <w:rPr>
                <w:sz w:val="26"/>
              </w:rPr>
              <w:t>no</w:t>
            </w:r>
            <w:r>
              <w:rPr>
                <w:spacing w:val="-2"/>
                <w:sz w:val="26"/>
              </w:rPr>
              <w:t xml:space="preserve"> </w:t>
            </w:r>
            <w:r>
              <w:rPr>
                <w:sz w:val="26"/>
              </w:rPr>
              <w:t>longer</w:t>
            </w:r>
            <w:r>
              <w:rPr>
                <w:spacing w:val="-5"/>
                <w:sz w:val="26"/>
              </w:rPr>
              <w:t xml:space="preserve"> </w:t>
            </w:r>
            <w:r>
              <w:rPr>
                <w:sz w:val="26"/>
              </w:rPr>
              <w:t>as</w:t>
            </w:r>
            <w:r>
              <w:rPr>
                <w:spacing w:val="-5"/>
                <w:sz w:val="26"/>
              </w:rPr>
              <w:t xml:space="preserve"> </w:t>
            </w:r>
            <w:r>
              <w:rPr>
                <w:sz w:val="26"/>
              </w:rPr>
              <w:t>essence,</w:t>
            </w:r>
            <w:r>
              <w:rPr>
                <w:spacing w:val="-2"/>
                <w:sz w:val="26"/>
              </w:rPr>
              <w:t xml:space="preserve"> </w:t>
            </w:r>
            <w:r>
              <w:rPr>
                <w:sz w:val="26"/>
              </w:rPr>
              <w:t>seller</w:t>
            </w:r>
            <w:r>
              <w:rPr>
                <w:spacing w:val="-5"/>
                <w:sz w:val="26"/>
              </w:rPr>
              <w:t xml:space="preserve"> </w:t>
            </w:r>
            <w:r>
              <w:rPr>
                <w:sz w:val="26"/>
              </w:rPr>
              <w:t>can</w:t>
            </w:r>
            <w:r>
              <w:rPr>
                <w:spacing w:val="-8"/>
                <w:sz w:val="26"/>
              </w:rPr>
              <w:t xml:space="preserve"> </w:t>
            </w:r>
            <w:r>
              <w:rPr>
                <w:sz w:val="26"/>
              </w:rPr>
              <w:t>deliver</w:t>
            </w:r>
            <w:r>
              <w:rPr>
                <w:spacing w:val="-5"/>
                <w:sz w:val="26"/>
              </w:rPr>
              <w:t xml:space="preserve"> </w:t>
            </w:r>
            <w:r>
              <w:rPr>
                <w:sz w:val="26"/>
              </w:rPr>
              <w:t>later;</w:t>
            </w:r>
            <w:r>
              <w:rPr>
                <w:spacing w:val="-6"/>
                <w:sz w:val="26"/>
              </w:rPr>
              <w:t xml:space="preserve"> </w:t>
            </w:r>
            <w:r>
              <w:rPr>
                <w:sz w:val="26"/>
              </w:rPr>
              <w:t>Seller</w:t>
            </w:r>
            <w:r>
              <w:rPr>
                <w:spacing w:val="-5"/>
                <w:sz w:val="26"/>
              </w:rPr>
              <w:t xml:space="preserve"> </w:t>
            </w:r>
            <w:r>
              <w:rPr>
                <w:sz w:val="26"/>
              </w:rPr>
              <w:t>delayed</w:t>
            </w:r>
            <w:r>
              <w:rPr>
                <w:spacing w:val="-3"/>
                <w:sz w:val="26"/>
              </w:rPr>
              <w:t xml:space="preserve"> </w:t>
            </w:r>
            <w:r>
              <w:rPr>
                <w:sz w:val="26"/>
              </w:rPr>
              <w:t>again,</w:t>
            </w:r>
            <w:r>
              <w:rPr>
                <w:spacing w:val="-5"/>
                <w:sz w:val="26"/>
              </w:rPr>
              <w:t xml:space="preserve"> </w:t>
            </w:r>
            <w:r>
              <w:rPr>
                <w:sz w:val="26"/>
              </w:rPr>
              <w:t>final</w:t>
            </w:r>
          </w:p>
          <w:p w14:paraId="3ED53FD9" w14:textId="77777777" w:rsidR="004C192B" w:rsidRDefault="00000000">
            <w:pPr>
              <w:pStyle w:val="TableParagraph"/>
              <w:spacing w:line="283" w:lineRule="exact"/>
              <w:rPr>
                <w:sz w:val="26"/>
              </w:rPr>
            </w:pPr>
            <w:proofErr w:type="spellStart"/>
            <w:r>
              <w:rPr>
                <w:sz w:val="26"/>
              </w:rPr>
              <w:t>ddl</w:t>
            </w:r>
            <w:proofErr w:type="spellEnd"/>
            <w:r>
              <w:rPr>
                <w:spacing w:val="-12"/>
                <w:sz w:val="26"/>
              </w:rPr>
              <w:t xml:space="preserve"> </w:t>
            </w:r>
            <w:r>
              <w:rPr>
                <w:sz w:val="26"/>
              </w:rPr>
              <w:t>given;</w:t>
            </w:r>
            <w:r>
              <w:rPr>
                <w:spacing w:val="-7"/>
                <w:sz w:val="26"/>
              </w:rPr>
              <w:t xml:space="preserve"> </w:t>
            </w:r>
            <w:r>
              <w:rPr>
                <w:sz w:val="26"/>
              </w:rPr>
              <w:t>seller</w:t>
            </w:r>
            <w:r>
              <w:rPr>
                <w:spacing w:val="-7"/>
                <w:sz w:val="26"/>
              </w:rPr>
              <w:t xml:space="preserve"> </w:t>
            </w:r>
            <w:r>
              <w:rPr>
                <w:sz w:val="26"/>
              </w:rPr>
              <w:t>thinks</w:t>
            </w:r>
            <w:r>
              <w:rPr>
                <w:spacing w:val="-6"/>
                <w:sz w:val="26"/>
              </w:rPr>
              <w:t xml:space="preserve"> </w:t>
            </w:r>
            <w:r>
              <w:rPr>
                <w:sz w:val="26"/>
              </w:rPr>
              <w:t>that</w:t>
            </w:r>
            <w:r>
              <w:rPr>
                <w:spacing w:val="-8"/>
                <w:sz w:val="26"/>
              </w:rPr>
              <w:t xml:space="preserve"> </w:t>
            </w:r>
            <w:r>
              <w:rPr>
                <w:sz w:val="26"/>
              </w:rPr>
              <w:t>they</w:t>
            </w:r>
            <w:r>
              <w:rPr>
                <w:spacing w:val="-10"/>
                <w:sz w:val="26"/>
              </w:rPr>
              <w:t xml:space="preserve"> </w:t>
            </w:r>
            <w:r>
              <w:rPr>
                <w:sz w:val="26"/>
              </w:rPr>
              <w:t>have</w:t>
            </w:r>
            <w:r>
              <w:rPr>
                <w:spacing w:val="-7"/>
                <w:sz w:val="26"/>
              </w:rPr>
              <w:t xml:space="preserve"> </w:t>
            </w:r>
            <w:r>
              <w:rPr>
                <w:sz w:val="26"/>
              </w:rPr>
              <w:t>waived</w:t>
            </w:r>
            <w:r>
              <w:rPr>
                <w:spacing w:val="-8"/>
                <w:sz w:val="26"/>
              </w:rPr>
              <w:t xml:space="preserve"> </w:t>
            </w:r>
            <w:r>
              <w:rPr>
                <w:sz w:val="26"/>
              </w:rPr>
              <w:t>the</w:t>
            </w:r>
            <w:r>
              <w:rPr>
                <w:spacing w:val="-10"/>
                <w:sz w:val="26"/>
              </w:rPr>
              <w:t xml:space="preserve"> </w:t>
            </w:r>
            <w:r>
              <w:rPr>
                <w:sz w:val="26"/>
              </w:rPr>
              <w:t>requirement</w:t>
            </w:r>
            <w:r>
              <w:rPr>
                <w:spacing w:val="-7"/>
                <w:sz w:val="26"/>
              </w:rPr>
              <w:t xml:space="preserve"> </w:t>
            </w:r>
            <w:r>
              <w:rPr>
                <w:spacing w:val="-2"/>
                <w:sz w:val="26"/>
              </w:rPr>
              <w:t>already</w:t>
            </w:r>
          </w:p>
        </w:tc>
      </w:tr>
      <w:tr w:rsidR="004C192B" w14:paraId="347CE1E6" w14:textId="77777777">
        <w:trPr>
          <w:trHeight w:val="1875"/>
        </w:trPr>
        <w:tc>
          <w:tcPr>
            <w:tcW w:w="785" w:type="dxa"/>
          </w:tcPr>
          <w:p w14:paraId="79EACF1A" w14:textId="77777777" w:rsidR="004C192B" w:rsidRDefault="00000000">
            <w:pPr>
              <w:pStyle w:val="TableParagraph"/>
              <w:spacing w:line="303" w:lineRule="exact"/>
              <w:ind w:left="6" w:right="49"/>
              <w:jc w:val="center"/>
              <w:rPr>
                <w:sz w:val="26"/>
              </w:rPr>
            </w:pPr>
            <w:r>
              <w:rPr>
                <w:spacing w:val="-4"/>
                <w:sz w:val="26"/>
              </w:rPr>
              <w:t>Held</w:t>
            </w:r>
          </w:p>
        </w:tc>
        <w:tc>
          <w:tcPr>
            <w:tcW w:w="8969" w:type="dxa"/>
          </w:tcPr>
          <w:p w14:paraId="40182011" w14:textId="77777777" w:rsidR="004C192B" w:rsidRDefault="00000000">
            <w:pPr>
              <w:pStyle w:val="TableParagraph"/>
              <w:spacing w:line="303" w:lineRule="exact"/>
              <w:rPr>
                <w:sz w:val="26"/>
              </w:rPr>
            </w:pPr>
            <w:r>
              <w:rPr>
                <w:sz w:val="26"/>
              </w:rPr>
              <w:t>Giving</w:t>
            </w:r>
            <w:r>
              <w:rPr>
                <w:spacing w:val="-5"/>
                <w:sz w:val="26"/>
              </w:rPr>
              <w:t xml:space="preserve"> </w:t>
            </w:r>
            <w:r>
              <w:rPr>
                <w:sz w:val="26"/>
              </w:rPr>
              <w:t>reasonable</w:t>
            </w:r>
            <w:r>
              <w:rPr>
                <w:spacing w:val="-7"/>
                <w:sz w:val="26"/>
              </w:rPr>
              <w:t xml:space="preserve"> </w:t>
            </w:r>
            <w:r>
              <w:rPr>
                <w:sz w:val="26"/>
              </w:rPr>
              <w:t>notice</w:t>
            </w:r>
            <w:r>
              <w:rPr>
                <w:spacing w:val="-3"/>
                <w:sz w:val="26"/>
              </w:rPr>
              <w:t xml:space="preserve"> </w:t>
            </w:r>
            <w:r>
              <w:rPr>
                <w:sz w:val="26"/>
              </w:rPr>
              <w:t>can</w:t>
            </w:r>
            <w:r>
              <w:rPr>
                <w:spacing w:val="3"/>
                <w:sz w:val="26"/>
              </w:rPr>
              <w:t xml:space="preserve"> </w:t>
            </w:r>
            <w:r>
              <w:rPr>
                <w:sz w:val="26"/>
              </w:rPr>
              <w:t>make</w:t>
            </w:r>
            <w:r>
              <w:rPr>
                <w:spacing w:val="-8"/>
                <w:sz w:val="26"/>
              </w:rPr>
              <w:t xml:space="preserve"> </w:t>
            </w:r>
            <w:r>
              <w:rPr>
                <w:sz w:val="26"/>
              </w:rPr>
              <w:t>time</w:t>
            </w:r>
            <w:r>
              <w:rPr>
                <w:spacing w:val="-7"/>
                <w:sz w:val="26"/>
              </w:rPr>
              <w:t xml:space="preserve"> </w:t>
            </w:r>
            <w:r>
              <w:rPr>
                <w:sz w:val="26"/>
              </w:rPr>
              <w:t>of</w:t>
            </w:r>
            <w:r>
              <w:rPr>
                <w:spacing w:val="-5"/>
                <w:sz w:val="26"/>
              </w:rPr>
              <w:t xml:space="preserve"> </w:t>
            </w:r>
            <w:r>
              <w:rPr>
                <w:sz w:val="26"/>
              </w:rPr>
              <w:t>the</w:t>
            </w:r>
            <w:r>
              <w:rPr>
                <w:spacing w:val="-3"/>
                <w:sz w:val="26"/>
              </w:rPr>
              <w:t xml:space="preserve"> </w:t>
            </w:r>
            <w:r>
              <w:rPr>
                <w:spacing w:val="-2"/>
                <w:sz w:val="26"/>
              </w:rPr>
              <w:t>essence</w:t>
            </w:r>
          </w:p>
          <w:p w14:paraId="7892FD52" w14:textId="724BA9ED" w:rsidR="004C192B" w:rsidRDefault="00000000">
            <w:pPr>
              <w:pStyle w:val="TableParagraph"/>
              <w:numPr>
                <w:ilvl w:val="0"/>
                <w:numId w:val="195"/>
              </w:numPr>
              <w:tabs>
                <w:tab w:val="left" w:pos="470"/>
              </w:tabs>
              <w:spacing w:before="1"/>
              <w:ind w:right="123"/>
              <w:rPr>
                <w:sz w:val="26"/>
              </w:rPr>
            </w:pPr>
            <w:r>
              <w:rPr>
                <w:sz w:val="26"/>
              </w:rPr>
              <w:t>buyer</w:t>
            </w:r>
            <w:r>
              <w:rPr>
                <w:spacing w:val="-6"/>
                <w:sz w:val="26"/>
              </w:rPr>
              <w:t xml:space="preserve"> </w:t>
            </w:r>
            <w:r>
              <w:rPr>
                <w:sz w:val="26"/>
              </w:rPr>
              <w:t>was</w:t>
            </w:r>
            <w:r>
              <w:rPr>
                <w:spacing w:val="-6"/>
                <w:sz w:val="26"/>
              </w:rPr>
              <w:t xml:space="preserve"> </w:t>
            </w:r>
            <w:r>
              <w:rPr>
                <w:sz w:val="26"/>
              </w:rPr>
              <w:t>entitled</w:t>
            </w:r>
            <w:r>
              <w:rPr>
                <w:spacing w:val="-7"/>
                <w:sz w:val="26"/>
              </w:rPr>
              <w:t xml:space="preserve"> </w:t>
            </w:r>
            <w:r>
              <w:rPr>
                <w:sz w:val="26"/>
              </w:rPr>
              <w:t>to</w:t>
            </w:r>
            <w:r>
              <w:rPr>
                <w:spacing w:val="-7"/>
                <w:sz w:val="26"/>
              </w:rPr>
              <w:t xml:space="preserve"> </w:t>
            </w:r>
            <w:r>
              <w:rPr>
                <w:sz w:val="26"/>
              </w:rPr>
              <w:t>give</w:t>
            </w:r>
            <w:r>
              <w:rPr>
                <w:spacing w:val="-6"/>
                <w:sz w:val="26"/>
              </w:rPr>
              <w:t xml:space="preserve"> </w:t>
            </w:r>
            <w:r>
              <w:rPr>
                <w:sz w:val="26"/>
              </w:rPr>
              <w:t>a</w:t>
            </w:r>
            <w:r>
              <w:rPr>
                <w:spacing w:val="-10"/>
                <w:sz w:val="26"/>
              </w:rPr>
              <w:t xml:space="preserve"> </w:t>
            </w:r>
            <w:r>
              <w:rPr>
                <w:sz w:val="26"/>
              </w:rPr>
              <w:t>reasonable</w:t>
            </w:r>
            <w:r>
              <w:rPr>
                <w:spacing w:val="-10"/>
                <w:sz w:val="26"/>
              </w:rPr>
              <w:t xml:space="preserve"> </w:t>
            </w:r>
            <w:r>
              <w:rPr>
                <w:sz w:val="26"/>
              </w:rPr>
              <w:t>notice</w:t>
            </w:r>
            <w:r>
              <w:rPr>
                <w:spacing w:val="-1"/>
                <w:sz w:val="26"/>
              </w:rPr>
              <w:t xml:space="preserve"> </w:t>
            </w:r>
            <w:r>
              <w:rPr>
                <w:sz w:val="26"/>
              </w:rPr>
              <w:t>making</w:t>
            </w:r>
            <w:r>
              <w:rPr>
                <w:spacing w:val="-2"/>
                <w:sz w:val="26"/>
              </w:rPr>
              <w:t xml:space="preserve"> </w:t>
            </w:r>
            <w:r>
              <w:rPr>
                <w:sz w:val="26"/>
              </w:rPr>
              <w:t>time</w:t>
            </w:r>
            <w:r>
              <w:rPr>
                <w:spacing w:val="-6"/>
                <w:sz w:val="26"/>
              </w:rPr>
              <w:t xml:space="preserve"> </w:t>
            </w:r>
            <w:r>
              <w:rPr>
                <w:sz w:val="26"/>
              </w:rPr>
              <w:t>of</w:t>
            </w:r>
            <w:r>
              <w:rPr>
                <w:spacing w:val="-7"/>
                <w:sz w:val="26"/>
              </w:rPr>
              <w:t xml:space="preserve"> </w:t>
            </w:r>
            <w:r>
              <w:rPr>
                <w:sz w:val="26"/>
              </w:rPr>
              <w:t>the</w:t>
            </w:r>
            <w:r>
              <w:rPr>
                <w:spacing w:val="-9"/>
                <w:sz w:val="26"/>
              </w:rPr>
              <w:t xml:space="preserve"> </w:t>
            </w:r>
            <w:r>
              <w:rPr>
                <w:sz w:val="26"/>
              </w:rPr>
              <w:t>essence</w:t>
            </w:r>
            <w:r>
              <w:rPr>
                <w:spacing w:val="-5"/>
                <w:sz w:val="26"/>
              </w:rPr>
              <w:t xml:space="preserve"> </w:t>
            </w:r>
            <w:r>
              <w:rPr>
                <w:sz w:val="26"/>
              </w:rPr>
              <w:t>of the matte</w:t>
            </w:r>
            <w:r w:rsidR="008F2093">
              <w:rPr>
                <w:rFonts w:eastAsiaTheme="minorEastAsia" w:hint="eastAsia"/>
                <w:sz w:val="26"/>
                <w:lang w:eastAsia="zh-CN"/>
              </w:rPr>
              <w:t>r</w:t>
            </w:r>
          </w:p>
          <w:p w14:paraId="3A0D2821" w14:textId="77777777" w:rsidR="004C192B" w:rsidRDefault="00000000">
            <w:pPr>
              <w:pStyle w:val="TableParagraph"/>
              <w:numPr>
                <w:ilvl w:val="0"/>
                <w:numId w:val="195"/>
              </w:numPr>
              <w:tabs>
                <w:tab w:val="left" w:pos="470"/>
              </w:tabs>
              <w:spacing w:before="1"/>
              <w:ind w:right="538"/>
              <w:rPr>
                <w:sz w:val="26"/>
              </w:rPr>
            </w:pPr>
            <w:r>
              <w:rPr>
                <w:sz w:val="26"/>
              </w:rPr>
              <w:t>Even</w:t>
            </w:r>
            <w:r>
              <w:rPr>
                <w:spacing w:val="-9"/>
                <w:sz w:val="26"/>
              </w:rPr>
              <w:t xml:space="preserve"> </w:t>
            </w:r>
            <w:r>
              <w:rPr>
                <w:sz w:val="26"/>
              </w:rPr>
              <w:t>he</w:t>
            </w:r>
            <w:r>
              <w:rPr>
                <w:spacing w:val="-11"/>
                <w:sz w:val="26"/>
              </w:rPr>
              <w:t xml:space="preserve"> </w:t>
            </w:r>
            <w:r>
              <w:rPr>
                <w:sz w:val="26"/>
              </w:rPr>
              <w:t>have</w:t>
            </w:r>
            <w:r>
              <w:rPr>
                <w:spacing w:val="-8"/>
                <w:sz w:val="26"/>
              </w:rPr>
              <w:t xml:space="preserve"> </w:t>
            </w:r>
            <w:r>
              <w:rPr>
                <w:sz w:val="26"/>
              </w:rPr>
              <w:t>waived</w:t>
            </w:r>
            <w:r>
              <w:rPr>
                <w:spacing w:val="-9"/>
                <w:sz w:val="26"/>
              </w:rPr>
              <w:t xml:space="preserve"> </w:t>
            </w:r>
            <w:r>
              <w:rPr>
                <w:sz w:val="26"/>
              </w:rPr>
              <w:t>the</w:t>
            </w:r>
            <w:r>
              <w:rPr>
                <w:spacing w:val="-6"/>
                <w:sz w:val="26"/>
              </w:rPr>
              <w:t xml:space="preserve"> </w:t>
            </w:r>
            <w:r>
              <w:rPr>
                <w:sz w:val="26"/>
              </w:rPr>
              <w:t>requirement</w:t>
            </w:r>
            <w:r>
              <w:rPr>
                <w:spacing w:val="-3"/>
                <w:sz w:val="26"/>
              </w:rPr>
              <w:t xml:space="preserve"> </w:t>
            </w:r>
            <w:r>
              <w:rPr>
                <w:sz w:val="26"/>
              </w:rPr>
              <w:t>before</w:t>
            </w:r>
            <w:r>
              <w:rPr>
                <w:spacing w:val="-10"/>
                <w:sz w:val="26"/>
              </w:rPr>
              <w:t xml:space="preserve"> </w:t>
            </w:r>
            <w:r>
              <w:rPr>
                <w:sz w:val="26"/>
              </w:rPr>
              <w:t>(or</w:t>
            </w:r>
            <w:r>
              <w:rPr>
                <w:spacing w:val="-8"/>
                <w:sz w:val="26"/>
              </w:rPr>
              <w:t xml:space="preserve"> </w:t>
            </w:r>
            <w:r>
              <w:rPr>
                <w:sz w:val="26"/>
              </w:rPr>
              <w:t>time</w:t>
            </w:r>
            <w:r>
              <w:rPr>
                <w:spacing w:val="-11"/>
                <w:sz w:val="26"/>
              </w:rPr>
              <w:t xml:space="preserve"> </w:t>
            </w:r>
            <w:r>
              <w:rPr>
                <w:sz w:val="26"/>
              </w:rPr>
              <w:t>is</w:t>
            </w:r>
            <w:r>
              <w:rPr>
                <w:spacing w:val="-8"/>
                <w:sz w:val="26"/>
              </w:rPr>
              <w:t xml:space="preserve"> </w:t>
            </w:r>
            <w:r>
              <w:rPr>
                <w:sz w:val="26"/>
              </w:rPr>
              <w:t>originally</w:t>
            </w:r>
            <w:r>
              <w:rPr>
                <w:spacing w:val="-7"/>
                <w:sz w:val="26"/>
              </w:rPr>
              <w:t xml:space="preserve"> </w:t>
            </w:r>
            <w:r>
              <w:rPr>
                <w:sz w:val="26"/>
              </w:rPr>
              <w:t>not</w:t>
            </w:r>
            <w:r>
              <w:rPr>
                <w:spacing w:val="-9"/>
                <w:sz w:val="26"/>
              </w:rPr>
              <w:t xml:space="preserve"> </w:t>
            </w:r>
            <w:r>
              <w:rPr>
                <w:sz w:val="26"/>
              </w:rPr>
              <w:t xml:space="preserve">of essence), but </w:t>
            </w:r>
            <w:r w:rsidRPr="008F2093">
              <w:rPr>
                <w:sz w:val="26"/>
                <w:u w:val="single"/>
              </w:rPr>
              <w:t>can still change it by reasonable notice</w:t>
            </w:r>
          </w:p>
          <w:p w14:paraId="25C93ED9" w14:textId="77777777" w:rsidR="004C192B" w:rsidRDefault="00000000">
            <w:pPr>
              <w:pStyle w:val="TableParagraph"/>
              <w:numPr>
                <w:ilvl w:val="0"/>
                <w:numId w:val="195"/>
              </w:numPr>
              <w:tabs>
                <w:tab w:val="left" w:pos="470"/>
              </w:tabs>
              <w:spacing w:before="1" w:line="301" w:lineRule="exact"/>
              <w:rPr>
                <w:sz w:val="26"/>
              </w:rPr>
            </w:pPr>
            <w:r>
              <w:rPr>
                <w:sz w:val="26"/>
              </w:rPr>
              <w:t>what</w:t>
            </w:r>
            <w:r>
              <w:rPr>
                <w:spacing w:val="-4"/>
                <w:sz w:val="26"/>
              </w:rPr>
              <w:t xml:space="preserve"> </w:t>
            </w:r>
            <w:r>
              <w:rPr>
                <w:sz w:val="26"/>
              </w:rPr>
              <w:t>is</w:t>
            </w:r>
            <w:r>
              <w:rPr>
                <w:spacing w:val="-6"/>
                <w:sz w:val="26"/>
              </w:rPr>
              <w:t xml:space="preserve"> </w:t>
            </w:r>
            <w:r>
              <w:rPr>
                <w:sz w:val="26"/>
              </w:rPr>
              <w:t>reasonable</w:t>
            </w:r>
            <w:r>
              <w:rPr>
                <w:spacing w:val="-7"/>
                <w:sz w:val="26"/>
              </w:rPr>
              <w:t xml:space="preserve"> </w:t>
            </w:r>
            <w:r>
              <w:rPr>
                <w:sz w:val="26"/>
              </w:rPr>
              <w:t>depends</w:t>
            </w:r>
            <w:r>
              <w:rPr>
                <w:spacing w:val="-2"/>
                <w:sz w:val="26"/>
              </w:rPr>
              <w:t xml:space="preserve"> </w:t>
            </w:r>
            <w:r>
              <w:rPr>
                <w:sz w:val="26"/>
              </w:rPr>
              <w:t>on</w:t>
            </w:r>
            <w:r>
              <w:rPr>
                <w:spacing w:val="-5"/>
                <w:sz w:val="26"/>
              </w:rPr>
              <w:t xml:space="preserve"> </w:t>
            </w:r>
            <w:r>
              <w:rPr>
                <w:sz w:val="26"/>
              </w:rPr>
              <w:t>facts</w:t>
            </w:r>
            <w:r>
              <w:rPr>
                <w:spacing w:val="-7"/>
                <w:sz w:val="26"/>
              </w:rPr>
              <w:t xml:space="preserve"> </w:t>
            </w:r>
            <w:r>
              <w:rPr>
                <w:sz w:val="26"/>
              </w:rPr>
              <w:t>of</w:t>
            </w:r>
            <w:r>
              <w:rPr>
                <w:spacing w:val="1"/>
                <w:sz w:val="26"/>
              </w:rPr>
              <w:t xml:space="preserve"> </w:t>
            </w:r>
            <w:r>
              <w:rPr>
                <w:sz w:val="26"/>
              </w:rPr>
              <w:t>each</w:t>
            </w:r>
            <w:r>
              <w:rPr>
                <w:spacing w:val="-3"/>
                <w:sz w:val="26"/>
              </w:rPr>
              <w:t xml:space="preserve"> </w:t>
            </w:r>
            <w:r>
              <w:rPr>
                <w:spacing w:val="-4"/>
                <w:sz w:val="26"/>
              </w:rPr>
              <w:t>case</w:t>
            </w:r>
          </w:p>
        </w:tc>
      </w:tr>
    </w:tbl>
    <w:p w14:paraId="35F310F1" w14:textId="77777777" w:rsidR="004C192B" w:rsidRDefault="00000000">
      <w:pPr>
        <w:pStyle w:val="1"/>
        <w:numPr>
          <w:ilvl w:val="2"/>
          <w:numId w:val="199"/>
        </w:numPr>
        <w:tabs>
          <w:tab w:val="left" w:pos="514"/>
        </w:tabs>
        <w:spacing w:before="304"/>
        <w:ind w:left="514"/>
      </w:pPr>
      <w:r>
        <w:rPr>
          <w:spacing w:val="-2"/>
        </w:rPr>
        <w:t>S31(2)</w:t>
      </w:r>
    </w:p>
    <w:p w14:paraId="48DDC5F7" w14:textId="77777777" w:rsidR="004C192B" w:rsidRDefault="00000000">
      <w:pPr>
        <w:spacing w:before="3" w:line="237" w:lineRule="auto"/>
        <w:ind w:left="874"/>
        <w:rPr>
          <w:sz w:val="26"/>
        </w:rPr>
      </w:pPr>
      <w:r>
        <w:rPr>
          <w:color w:val="805F00"/>
          <w:sz w:val="26"/>
        </w:rPr>
        <w:t>“Where</w:t>
      </w:r>
      <w:r>
        <w:rPr>
          <w:color w:val="805F00"/>
          <w:spacing w:val="-8"/>
          <w:sz w:val="26"/>
        </w:rPr>
        <w:t xml:space="preserve"> </w:t>
      </w:r>
      <w:r>
        <w:rPr>
          <w:color w:val="805F00"/>
          <w:sz w:val="26"/>
        </w:rPr>
        <w:t>under</w:t>
      </w:r>
      <w:r>
        <w:rPr>
          <w:color w:val="805F00"/>
          <w:spacing w:val="-4"/>
          <w:sz w:val="26"/>
        </w:rPr>
        <w:t xml:space="preserve"> </w:t>
      </w:r>
      <w:r>
        <w:rPr>
          <w:color w:val="805F00"/>
          <w:sz w:val="26"/>
        </w:rPr>
        <w:t>the</w:t>
      </w:r>
      <w:r>
        <w:rPr>
          <w:color w:val="805F00"/>
          <w:spacing w:val="-8"/>
          <w:sz w:val="26"/>
        </w:rPr>
        <w:t xml:space="preserve"> </w:t>
      </w:r>
      <w:r>
        <w:rPr>
          <w:color w:val="805F00"/>
          <w:sz w:val="26"/>
        </w:rPr>
        <w:t>contract</w:t>
      </w:r>
      <w:r>
        <w:rPr>
          <w:color w:val="805F00"/>
          <w:spacing w:val="-5"/>
          <w:sz w:val="26"/>
        </w:rPr>
        <w:t xml:space="preserve"> </w:t>
      </w:r>
      <w:r>
        <w:rPr>
          <w:color w:val="805F00"/>
          <w:sz w:val="26"/>
        </w:rPr>
        <w:t>of</w:t>
      </w:r>
      <w:r>
        <w:rPr>
          <w:color w:val="805F00"/>
          <w:spacing w:val="-6"/>
          <w:sz w:val="26"/>
        </w:rPr>
        <w:t xml:space="preserve"> </w:t>
      </w:r>
      <w:r>
        <w:rPr>
          <w:color w:val="805F00"/>
          <w:sz w:val="26"/>
        </w:rPr>
        <w:t>sale</w:t>
      </w:r>
      <w:r>
        <w:rPr>
          <w:color w:val="805F00"/>
          <w:spacing w:val="-9"/>
          <w:sz w:val="26"/>
        </w:rPr>
        <w:t xml:space="preserve"> </w:t>
      </w:r>
      <w:r>
        <w:rPr>
          <w:color w:val="805F00"/>
          <w:sz w:val="26"/>
        </w:rPr>
        <w:t>the</w:t>
      </w:r>
      <w:r>
        <w:rPr>
          <w:color w:val="805F00"/>
          <w:spacing w:val="-8"/>
          <w:sz w:val="26"/>
        </w:rPr>
        <w:t xml:space="preserve"> </w:t>
      </w:r>
      <w:r>
        <w:rPr>
          <w:color w:val="805F00"/>
          <w:sz w:val="26"/>
        </w:rPr>
        <w:t>seller</w:t>
      </w:r>
      <w:r>
        <w:rPr>
          <w:color w:val="805F00"/>
          <w:spacing w:val="-4"/>
          <w:sz w:val="26"/>
        </w:rPr>
        <w:t xml:space="preserve"> </w:t>
      </w:r>
      <w:r>
        <w:rPr>
          <w:color w:val="805F00"/>
          <w:sz w:val="26"/>
        </w:rPr>
        <w:t>is</w:t>
      </w:r>
      <w:r>
        <w:rPr>
          <w:color w:val="805F00"/>
          <w:spacing w:val="-4"/>
          <w:sz w:val="26"/>
        </w:rPr>
        <w:t xml:space="preserve"> </w:t>
      </w:r>
      <w:r>
        <w:rPr>
          <w:color w:val="805F00"/>
          <w:sz w:val="26"/>
        </w:rPr>
        <w:t>bound</w:t>
      </w:r>
      <w:r>
        <w:rPr>
          <w:color w:val="805F00"/>
          <w:spacing w:val="-6"/>
          <w:sz w:val="26"/>
        </w:rPr>
        <w:t xml:space="preserve"> </w:t>
      </w:r>
      <w:r>
        <w:rPr>
          <w:color w:val="805F00"/>
          <w:sz w:val="26"/>
        </w:rPr>
        <w:t>to</w:t>
      </w:r>
      <w:r>
        <w:rPr>
          <w:color w:val="805F00"/>
          <w:spacing w:val="-5"/>
          <w:sz w:val="26"/>
        </w:rPr>
        <w:t xml:space="preserve"> </w:t>
      </w:r>
      <w:r>
        <w:rPr>
          <w:color w:val="805F00"/>
          <w:sz w:val="26"/>
        </w:rPr>
        <w:t>send</w:t>
      </w:r>
      <w:r>
        <w:rPr>
          <w:color w:val="805F00"/>
          <w:spacing w:val="-6"/>
          <w:sz w:val="26"/>
        </w:rPr>
        <w:t xml:space="preserve"> </w:t>
      </w:r>
      <w:r>
        <w:rPr>
          <w:color w:val="805F00"/>
          <w:sz w:val="26"/>
        </w:rPr>
        <w:t>the</w:t>
      </w:r>
      <w:r>
        <w:rPr>
          <w:color w:val="805F00"/>
          <w:spacing w:val="-8"/>
          <w:sz w:val="26"/>
        </w:rPr>
        <w:t xml:space="preserve"> </w:t>
      </w:r>
      <w:r>
        <w:rPr>
          <w:color w:val="805F00"/>
          <w:sz w:val="26"/>
        </w:rPr>
        <w:t>goods</w:t>
      </w:r>
      <w:r>
        <w:rPr>
          <w:color w:val="805F00"/>
          <w:spacing w:val="-8"/>
          <w:sz w:val="26"/>
        </w:rPr>
        <w:t xml:space="preserve"> </w:t>
      </w:r>
      <w:r>
        <w:rPr>
          <w:color w:val="805F00"/>
          <w:sz w:val="26"/>
        </w:rPr>
        <w:t>to</w:t>
      </w:r>
      <w:r>
        <w:rPr>
          <w:color w:val="805F00"/>
          <w:spacing w:val="-5"/>
          <w:sz w:val="26"/>
        </w:rPr>
        <w:t xml:space="preserve"> </w:t>
      </w:r>
      <w:r>
        <w:rPr>
          <w:color w:val="805F00"/>
          <w:sz w:val="26"/>
        </w:rPr>
        <w:t>the</w:t>
      </w:r>
      <w:r>
        <w:rPr>
          <w:color w:val="805F00"/>
          <w:spacing w:val="-4"/>
          <w:sz w:val="26"/>
        </w:rPr>
        <w:t xml:space="preserve"> </w:t>
      </w:r>
      <w:r>
        <w:rPr>
          <w:color w:val="805F00"/>
          <w:sz w:val="26"/>
        </w:rPr>
        <w:t xml:space="preserve">buyer, but </w:t>
      </w:r>
      <w:r>
        <w:rPr>
          <w:b/>
          <w:color w:val="805F00"/>
          <w:sz w:val="26"/>
        </w:rPr>
        <w:t>no time for sending them is fixed</w:t>
      </w:r>
      <w:r>
        <w:rPr>
          <w:color w:val="805F00"/>
          <w:sz w:val="26"/>
        </w:rPr>
        <w:t xml:space="preserve">, the </w:t>
      </w:r>
      <w:r>
        <w:rPr>
          <w:b/>
          <w:color w:val="805F00"/>
          <w:sz w:val="26"/>
        </w:rPr>
        <w:t xml:space="preserve">seller is bound </w:t>
      </w:r>
      <w:r>
        <w:rPr>
          <w:color w:val="805F00"/>
          <w:sz w:val="26"/>
        </w:rPr>
        <w:t xml:space="preserve">to send them within </w:t>
      </w:r>
      <w:r>
        <w:rPr>
          <w:b/>
          <w:color w:val="805F00"/>
          <w:sz w:val="26"/>
        </w:rPr>
        <w:t>a reasonable time</w:t>
      </w:r>
      <w:r>
        <w:rPr>
          <w:color w:val="805F00"/>
          <w:sz w:val="26"/>
        </w:rPr>
        <w:t xml:space="preserve">.” </w:t>
      </w:r>
      <w:r>
        <w:rPr>
          <w:sz w:val="26"/>
        </w:rPr>
        <w:t>(see s58 for “reasonable time”)</w:t>
      </w:r>
    </w:p>
    <w:p w14:paraId="7F007B74" w14:textId="77777777" w:rsidR="004C192B" w:rsidRDefault="00000000">
      <w:pPr>
        <w:pStyle w:val="a4"/>
        <w:numPr>
          <w:ilvl w:val="3"/>
          <w:numId w:val="199"/>
        </w:numPr>
        <w:tabs>
          <w:tab w:val="left" w:pos="1364"/>
        </w:tabs>
        <w:spacing w:before="2"/>
        <w:ind w:left="1364" w:hanging="360"/>
        <w:rPr>
          <w:rFonts w:ascii="Calibri" w:hAnsi="Calibri"/>
          <w:i/>
          <w:color w:val="2E5395"/>
          <w:sz w:val="26"/>
        </w:rPr>
      </w:pPr>
      <w:r>
        <w:rPr>
          <w:color w:val="2E5395"/>
          <w:sz w:val="26"/>
        </w:rPr>
        <w:t>Question</w:t>
      </w:r>
      <w:r>
        <w:rPr>
          <w:color w:val="2E5395"/>
          <w:spacing w:val="-7"/>
          <w:sz w:val="26"/>
        </w:rPr>
        <w:t xml:space="preserve"> </w:t>
      </w:r>
      <w:r>
        <w:rPr>
          <w:color w:val="2E5395"/>
          <w:sz w:val="26"/>
        </w:rPr>
        <w:t>of</w:t>
      </w:r>
      <w:r>
        <w:rPr>
          <w:color w:val="2E5395"/>
          <w:spacing w:val="-6"/>
          <w:sz w:val="26"/>
        </w:rPr>
        <w:t xml:space="preserve"> </w:t>
      </w:r>
      <w:r>
        <w:rPr>
          <w:color w:val="2E5395"/>
          <w:sz w:val="26"/>
        </w:rPr>
        <w:t>fact;</w:t>
      </w:r>
      <w:r>
        <w:rPr>
          <w:color w:val="2E5395"/>
          <w:spacing w:val="-6"/>
          <w:sz w:val="26"/>
        </w:rPr>
        <w:t xml:space="preserve"> </w:t>
      </w:r>
      <w:r>
        <w:rPr>
          <w:color w:val="2E5395"/>
          <w:sz w:val="26"/>
        </w:rPr>
        <w:t>apply</w:t>
      </w:r>
      <w:r>
        <w:rPr>
          <w:color w:val="2E5395"/>
          <w:spacing w:val="-2"/>
          <w:sz w:val="26"/>
        </w:rPr>
        <w:t xml:space="preserve"> </w:t>
      </w:r>
      <w:r>
        <w:rPr>
          <w:color w:val="2E5395"/>
          <w:sz w:val="26"/>
        </w:rPr>
        <w:t>industry</w:t>
      </w:r>
      <w:r>
        <w:rPr>
          <w:color w:val="2E5395"/>
          <w:spacing w:val="-8"/>
          <w:sz w:val="26"/>
        </w:rPr>
        <w:t xml:space="preserve"> </w:t>
      </w:r>
      <w:r>
        <w:rPr>
          <w:color w:val="2E5395"/>
          <w:sz w:val="26"/>
        </w:rPr>
        <w:t>standard;</w:t>
      </w:r>
      <w:r>
        <w:rPr>
          <w:color w:val="2E5395"/>
          <w:spacing w:val="-6"/>
          <w:sz w:val="26"/>
        </w:rPr>
        <w:t xml:space="preserve"> </w:t>
      </w:r>
      <w:r>
        <w:rPr>
          <w:color w:val="2E5395"/>
          <w:sz w:val="26"/>
        </w:rPr>
        <w:t>refer</w:t>
      </w:r>
      <w:r>
        <w:rPr>
          <w:color w:val="2E5395"/>
          <w:spacing w:val="-4"/>
          <w:sz w:val="26"/>
        </w:rPr>
        <w:t xml:space="preserve"> </w:t>
      </w:r>
      <w:r>
        <w:rPr>
          <w:color w:val="2E5395"/>
          <w:sz w:val="26"/>
        </w:rPr>
        <w:t>to</w:t>
      </w:r>
      <w:r>
        <w:rPr>
          <w:color w:val="2E5395"/>
          <w:spacing w:val="-4"/>
          <w:sz w:val="26"/>
        </w:rPr>
        <w:t xml:space="preserve"> </w:t>
      </w:r>
      <w:r>
        <w:rPr>
          <w:color w:val="2E5395"/>
          <w:spacing w:val="-5"/>
          <w:sz w:val="26"/>
        </w:rPr>
        <w:t>s58</w:t>
      </w:r>
    </w:p>
    <w:p w14:paraId="508D1277" w14:textId="77777777" w:rsidR="004C192B" w:rsidRDefault="00000000">
      <w:pPr>
        <w:pStyle w:val="1"/>
        <w:numPr>
          <w:ilvl w:val="2"/>
          <w:numId w:val="199"/>
        </w:numPr>
        <w:tabs>
          <w:tab w:val="left" w:pos="514"/>
        </w:tabs>
        <w:spacing w:before="294"/>
        <w:ind w:left="514"/>
      </w:pPr>
      <w:r>
        <w:rPr>
          <w:spacing w:val="-2"/>
        </w:rPr>
        <w:t>S31(4)</w:t>
      </w:r>
    </w:p>
    <w:p w14:paraId="4F0A4CDA" w14:textId="77777777" w:rsidR="004C192B" w:rsidRDefault="00000000">
      <w:pPr>
        <w:pStyle w:val="a3"/>
        <w:ind w:left="874"/>
      </w:pPr>
      <w:r>
        <w:rPr>
          <w:color w:val="805F00"/>
        </w:rPr>
        <w:t>“Demand</w:t>
      </w:r>
      <w:r>
        <w:rPr>
          <w:color w:val="805F00"/>
          <w:spacing w:val="-6"/>
        </w:rPr>
        <w:t xml:space="preserve"> </w:t>
      </w:r>
      <w:r>
        <w:rPr>
          <w:color w:val="805F00"/>
        </w:rPr>
        <w:t>or</w:t>
      </w:r>
      <w:r>
        <w:rPr>
          <w:color w:val="805F00"/>
          <w:spacing w:val="-4"/>
        </w:rPr>
        <w:t xml:space="preserve"> </w:t>
      </w:r>
      <w:r>
        <w:rPr>
          <w:color w:val="805F00"/>
        </w:rPr>
        <w:t>tender</w:t>
      </w:r>
      <w:r>
        <w:rPr>
          <w:color w:val="805F00"/>
          <w:spacing w:val="-3"/>
        </w:rPr>
        <w:t xml:space="preserve"> </w:t>
      </w:r>
      <w:r>
        <w:rPr>
          <w:color w:val="805F00"/>
        </w:rPr>
        <w:t>of</w:t>
      </w:r>
      <w:r>
        <w:rPr>
          <w:color w:val="805F00"/>
          <w:spacing w:val="-6"/>
        </w:rPr>
        <w:t xml:space="preserve"> </w:t>
      </w:r>
      <w:r>
        <w:rPr>
          <w:color w:val="805F00"/>
        </w:rPr>
        <w:t>delivery</w:t>
      </w:r>
      <w:r>
        <w:rPr>
          <w:color w:val="805F00"/>
          <w:spacing w:val="-7"/>
        </w:rPr>
        <w:t xml:space="preserve"> </w:t>
      </w:r>
      <w:r>
        <w:rPr>
          <w:color w:val="805F00"/>
        </w:rPr>
        <w:t>may</w:t>
      </w:r>
      <w:r>
        <w:rPr>
          <w:color w:val="805F00"/>
          <w:spacing w:val="-3"/>
        </w:rPr>
        <w:t xml:space="preserve"> </w:t>
      </w:r>
      <w:r>
        <w:rPr>
          <w:color w:val="805F00"/>
        </w:rPr>
        <w:t>be</w:t>
      </w:r>
      <w:r>
        <w:rPr>
          <w:color w:val="805F00"/>
          <w:spacing w:val="-7"/>
        </w:rPr>
        <w:t xml:space="preserve"> </w:t>
      </w:r>
      <w:r>
        <w:rPr>
          <w:color w:val="805F00"/>
        </w:rPr>
        <w:t>treated</w:t>
      </w:r>
      <w:r>
        <w:rPr>
          <w:color w:val="805F00"/>
          <w:spacing w:val="-1"/>
        </w:rPr>
        <w:t xml:space="preserve"> </w:t>
      </w:r>
      <w:r>
        <w:rPr>
          <w:color w:val="805F00"/>
        </w:rPr>
        <w:t>as</w:t>
      </w:r>
      <w:r>
        <w:rPr>
          <w:color w:val="805F00"/>
          <w:spacing w:val="-4"/>
        </w:rPr>
        <w:t xml:space="preserve"> </w:t>
      </w:r>
      <w:r>
        <w:rPr>
          <w:color w:val="805F00"/>
        </w:rPr>
        <w:t>ineffectual</w:t>
      </w:r>
      <w:r>
        <w:rPr>
          <w:color w:val="805F00"/>
          <w:spacing w:val="-6"/>
        </w:rPr>
        <w:t xml:space="preserve"> </w:t>
      </w:r>
      <w:r>
        <w:rPr>
          <w:color w:val="805F00"/>
        </w:rPr>
        <w:t>unless</w:t>
      </w:r>
      <w:r>
        <w:rPr>
          <w:color w:val="805F00"/>
          <w:spacing w:val="-4"/>
        </w:rPr>
        <w:t xml:space="preserve"> </w:t>
      </w:r>
      <w:r>
        <w:rPr>
          <w:color w:val="805F00"/>
        </w:rPr>
        <w:t>made</w:t>
      </w:r>
      <w:r>
        <w:rPr>
          <w:color w:val="805F00"/>
          <w:spacing w:val="-3"/>
        </w:rPr>
        <w:t xml:space="preserve"> </w:t>
      </w:r>
      <w:r>
        <w:rPr>
          <w:color w:val="805F00"/>
        </w:rPr>
        <w:t>at</w:t>
      </w:r>
      <w:r>
        <w:rPr>
          <w:color w:val="805F00"/>
          <w:spacing w:val="2"/>
        </w:rPr>
        <w:t xml:space="preserve"> </w:t>
      </w:r>
      <w:r>
        <w:rPr>
          <w:color w:val="805F00"/>
          <w:spacing w:val="-10"/>
        </w:rPr>
        <w:t>a</w:t>
      </w:r>
    </w:p>
    <w:p w14:paraId="59331711" w14:textId="77777777" w:rsidR="004C192B" w:rsidRDefault="00000000">
      <w:pPr>
        <w:spacing w:before="1" w:line="305" w:lineRule="exact"/>
        <w:ind w:left="874"/>
        <w:rPr>
          <w:sz w:val="26"/>
        </w:rPr>
      </w:pPr>
      <w:r>
        <w:rPr>
          <w:b/>
          <w:color w:val="805F00"/>
          <w:sz w:val="26"/>
        </w:rPr>
        <w:t>reasonable</w:t>
      </w:r>
      <w:r>
        <w:rPr>
          <w:b/>
          <w:color w:val="805F00"/>
          <w:spacing w:val="-2"/>
          <w:sz w:val="26"/>
        </w:rPr>
        <w:t xml:space="preserve"> </w:t>
      </w:r>
      <w:r>
        <w:rPr>
          <w:b/>
          <w:color w:val="805F00"/>
          <w:sz w:val="26"/>
        </w:rPr>
        <w:t>hour</w:t>
      </w:r>
      <w:r>
        <w:rPr>
          <w:color w:val="805F00"/>
          <w:sz w:val="26"/>
        </w:rPr>
        <w:t>.</w:t>
      </w:r>
      <w:r>
        <w:rPr>
          <w:color w:val="805F00"/>
          <w:spacing w:val="-2"/>
          <w:sz w:val="26"/>
        </w:rPr>
        <w:t xml:space="preserve"> </w:t>
      </w:r>
      <w:r>
        <w:rPr>
          <w:color w:val="805F00"/>
          <w:sz w:val="26"/>
        </w:rPr>
        <w:t>What</w:t>
      </w:r>
      <w:r>
        <w:rPr>
          <w:color w:val="805F00"/>
          <w:spacing w:val="-2"/>
          <w:sz w:val="26"/>
        </w:rPr>
        <w:t xml:space="preserve"> </w:t>
      </w:r>
      <w:r>
        <w:rPr>
          <w:color w:val="805F00"/>
          <w:sz w:val="26"/>
        </w:rPr>
        <w:t>is</w:t>
      </w:r>
      <w:r>
        <w:rPr>
          <w:color w:val="805F00"/>
          <w:spacing w:val="-6"/>
          <w:sz w:val="26"/>
        </w:rPr>
        <w:t xml:space="preserve"> </w:t>
      </w:r>
      <w:r>
        <w:rPr>
          <w:color w:val="805F00"/>
          <w:sz w:val="26"/>
        </w:rPr>
        <w:t>a</w:t>
      </w:r>
      <w:r>
        <w:rPr>
          <w:color w:val="805F00"/>
          <w:spacing w:val="-6"/>
          <w:sz w:val="26"/>
        </w:rPr>
        <w:t xml:space="preserve"> </w:t>
      </w:r>
      <w:r>
        <w:rPr>
          <w:color w:val="805F00"/>
          <w:sz w:val="26"/>
        </w:rPr>
        <w:t>reasonable</w:t>
      </w:r>
      <w:r>
        <w:rPr>
          <w:color w:val="805F00"/>
          <w:spacing w:val="-6"/>
          <w:sz w:val="26"/>
        </w:rPr>
        <w:t xml:space="preserve"> </w:t>
      </w:r>
      <w:r>
        <w:rPr>
          <w:color w:val="805F00"/>
          <w:sz w:val="26"/>
        </w:rPr>
        <w:t>hour</w:t>
      </w:r>
      <w:r>
        <w:rPr>
          <w:color w:val="805F00"/>
          <w:spacing w:val="-1"/>
          <w:sz w:val="26"/>
        </w:rPr>
        <w:t xml:space="preserve"> </w:t>
      </w:r>
      <w:r>
        <w:rPr>
          <w:color w:val="805F00"/>
          <w:sz w:val="26"/>
        </w:rPr>
        <w:t>is</w:t>
      </w:r>
      <w:r>
        <w:rPr>
          <w:color w:val="805F00"/>
          <w:spacing w:val="-6"/>
          <w:sz w:val="26"/>
        </w:rPr>
        <w:t xml:space="preserve"> </w:t>
      </w:r>
      <w:r>
        <w:rPr>
          <w:color w:val="805F00"/>
          <w:sz w:val="26"/>
        </w:rPr>
        <w:t>a</w:t>
      </w:r>
      <w:r>
        <w:rPr>
          <w:color w:val="805F00"/>
          <w:spacing w:val="-1"/>
          <w:sz w:val="26"/>
        </w:rPr>
        <w:t xml:space="preserve"> </w:t>
      </w:r>
      <w:r>
        <w:rPr>
          <w:color w:val="805F00"/>
          <w:sz w:val="26"/>
        </w:rPr>
        <w:t>question</w:t>
      </w:r>
      <w:r>
        <w:rPr>
          <w:color w:val="805F00"/>
          <w:spacing w:val="-4"/>
          <w:sz w:val="26"/>
        </w:rPr>
        <w:t xml:space="preserve"> </w:t>
      </w:r>
      <w:r>
        <w:rPr>
          <w:color w:val="805F00"/>
          <w:sz w:val="26"/>
        </w:rPr>
        <w:t>of</w:t>
      </w:r>
      <w:r>
        <w:rPr>
          <w:color w:val="805F00"/>
          <w:spacing w:val="-3"/>
          <w:sz w:val="26"/>
        </w:rPr>
        <w:t xml:space="preserve"> </w:t>
      </w:r>
      <w:r>
        <w:rPr>
          <w:color w:val="805F00"/>
          <w:spacing w:val="-2"/>
          <w:sz w:val="26"/>
        </w:rPr>
        <w:t>fact.”</w:t>
      </w:r>
    </w:p>
    <w:p w14:paraId="1808D925" w14:textId="77777777" w:rsidR="004C192B" w:rsidRDefault="00000000">
      <w:pPr>
        <w:pStyle w:val="a4"/>
        <w:numPr>
          <w:ilvl w:val="3"/>
          <w:numId w:val="199"/>
        </w:numPr>
        <w:tabs>
          <w:tab w:val="left" w:pos="1364"/>
        </w:tabs>
        <w:ind w:left="1364" w:hanging="360"/>
        <w:rPr>
          <w:rFonts w:ascii="Calibri" w:hAnsi="Calibri"/>
          <w:i/>
          <w:sz w:val="26"/>
        </w:rPr>
      </w:pPr>
      <w:r>
        <w:rPr>
          <w:sz w:val="26"/>
        </w:rPr>
        <w:t>E.g.,</w:t>
      </w:r>
      <w:r>
        <w:rPr>
          <w:spacing w:val="-5"/>
          <w:sz w:val="26"/>
        </w:rPr>
        <w:t xml:space="preserve"> </w:t>
      </w:r>
      <w:r>
        <w:rPr>
          <w:sz w:val="26"/>
        </w:rPr>
        <w:t>within</w:t>
      </w:r>
      <w:r>
        <w:rPr>
          <w:spacing w:val="-4"/>
          <w:sz w:val="26"/>
        </w:rPr>
        <w:t xml:space="preserve"> </w:t>
      </w:r>
      <w:r>
        <w:rPr>
          <w:sz w:val="26"/>
        </w:rPr>
        <w:t>office</w:t>
      </w:r>
      <w:r>
        <w:rPr>
          <w:spacing w:val="-5"/>
          <w:sz w:val="26"/>
        </w:rPr>
        <w:t xml:space="preserve"> </w:t>
      </w:r>
      <w:r>
        <w:rPr>
          <w:spacing w:val="-4"/>
          <w:sz w:val="26"/>
        </w:rPr>
        <w:t>hour</w:t>
      </w:r>
    </w:p>
    <w:p w14:paraId="267F1E7C" w14:textId="77777777" w:rsidR="004C192B" w:rsidRDefault="00000000">
      <w:pPr>
        <w:pStyle w:val="2"/>
        <w:numPr>
          <w:ilvl w:val="1"/>
          <w:numId w:val="199"/>
        </w:numPr>
        <w:tabs>
          <w:tab w:val="left" w:pos="513"/>
        </w:tabs>
        <w:spacing w:before="293"/>
        <w:ind w:left="513" w:hanging="359"/>
      </w:pPr>
      <w:r>
        <w:t>Rules</w:t>
      </w:r>
      <w:r>
        <w:rPr>
          <w:spacing w:val="-8"/>
        </w:rPr>
        <w:t xml:space="preserve"> </w:t>
      </w:r>
      <w:r>
        <w:t>as</w:t>
      </w:r>
      <w:r>
        <w:rPr>
          <w:spacing w:val="-6"/>
        </w:rPr>
        <w:t xml:space="preserve"> </w:t>
      </w:r>
      <w:r>
        <w:t>to</w:t>
      </w:r>
      <w:r>
        <w:rPr>
          <w:spacing w:val="-5"/>
        </w:rPr>
        <w:t xml:space="preserve"> </w:t>
      </w:r>
      <w:r>
        <w:t>delivery</w:t>
      </w:r>
      <w:r>
        <w:rPr>
          <w:spacing w:val="-4"/>
        </w:rPr>
        <w:t xml:space="preserve"> </w:t>
      </w:r>
      <w:r>
        <w:t>to</w:t>
      </w:r>
      <w:r>
        <w:rPr>
          <w:spacing w:val="-5"/>
        </w:rPr>
        <w:t xml:space="preserve"> </w:t>
      </w:r>
      <w:r>
        <w:t>carrier</w:t>
      </w:r>
      <w:r>
        <w:rPr>
          <w:spacing w:val="-7"/>
        </w:rPr>
        <w:t xml:space="preserve"> </w:t>
      </w:r>
      <w:r>
        <w:t>(s34</w:t>
      </w:r>
      <w:r>
        <w:rPr>
          <w:spacing w:val="-5"/>
        </w:rPr>
        <w:t xml:space="preserve"> </w:t>
      </w:r>
      <w:r>
        <w:t>SOGO</w:t>
      </w:r>
      <w:r>
        <w:rPr>
          <w:spacing w:val="2"/>
        </w:rPr>
        <w:t xml:space="preserve"> </w:t>
      </w:r>
      <w:r>
        <w:t>(s32</w:t>
      </w:r>
      <w:r>
        <w:rPr>
          <w:spacing w:val="-5"/>
        </w:rPr>
        <w:t xml:space="preserve"> </w:t>
      </w:r>
      <w:r>
        <w:rPr>
          <w:spacing w:val="-2"/>
        </w:rPr>
        <w:t>SGA))</w:t>
      </w:r>
    </w:p>
    <w:p w14:paraId="75C13DCE" w14:textId="77777777" w:rsidR="004C192B" w:rsidRDefault="00000000">
      <w:pPr>
        <w:pStyle w:val="a4"/>
        <w:numPr>
          <w:ilvl w:val="2"/>
          <w:numId w:val="199"/>
        </w:numPr>
        <w:tabs>
          <w:tab w:val="left" w:pos="514"/>
        </w:tabs>
        <w:spacing w:before="1"/>
        <w:ind w:left="514"/>
        <w:rPr>
          <w:sz w:val="26"/>
        </w:rPr>
      </w:pPr>
      <w:r>
        <w:rPr>
          <w:b/>
          <w:sz w:val="26"/>
        </w:rPr>
        <w:t>S34(1)</w:t>
      </w:r>
      <w:r>
        <w:rPr>
          <w:b/>
          <w:spacing w:val="-3"/>
          <w:sz w:val="26"/>
        </w:rPr>
        <w:t xml:space="preserve"> </w:t>
      </w:r>
      <w:r>
        <w:rPr>
          <w:spacing w:val="-4"/>
          <w:sz w:val="26"/>
        </w:rPr>
        <w:t>SOGO</w:t>
      </w:r>
    </w:p>
    <w:p w14:paraId="116D01F9" w14:textId="77777777" w:rsidR="004C192B" w:rsidRDefault="00000000">
      <w:pPr>
        <w:ind w:left="874" w:right="177"/>
        <w:jc w:val="both"/>
        <w:rPr>
          <w:b/>
          <w:sz w:val="26"/>
        </w:rPr>
      </w:pPr>
      <w:r>
        <w:rPr>
          <w:color w:val="805F00"/>
          <w:sz w:val="26"/>
        </w:rPr>
        <w:t>“Where,</w:t>
      </w:r>
      <w:r>
        <w:rPr>
          <w:color w:val="805F00"/>
          <w:spacing w:val="-2"/>
          <w:sz w:val="26"/>
        </w:rPr>
        <w:t xml:space="preserve"> </w:t>
      </w:r>
      <w:r>
        <w:rPr>
          <w:color w:val="805F00"/>
          <w:sz w:val="26"/>
        </w:rPr>
        <w:t>in</w:t>
      </w:r>
      <w:r>
        <w:rPr>
          <w:color w:val="805F00"/>
          <w:spacing w:val="-4"/>
          <w:sz w:val="26"/>
        </w:rPr>
        <w:t xml:space="preserve"> </w:t>
      </w:r>
      <w:r>
        <w:rPr>
          <w:color w:val="805F00"/>
          <w:sz w:val="26"/>
        </w:rPr>
        <w:t>pursuance</w:t>
      </w:r>
      <w:r>
        <w:rPr>
          <w:color w:val="805F00"/>
          <w:spacing w:val="-5"/>
          <w:sz w:val="26"/>
        </w:rPr>
        <w:t xml:space="preserve"> </w:t>
      </w:r>
      <w:r>
        <w:rPr>
          <w:color w:val="805F00"/>
          <w:sz w:val="26"/>
        </w:rPr>
        <w:t>of</w:t>
      </w:r>
      <w:r>
        <w:rPr>
          <w:color w:val="805F00"/>
          <w:spacing w:val="-3"/>
          <w:sz w:val="26"/>
        </w:rPr>
        <w:t xml:space="preserve"> </w:t>
      </w:r>
      <w:r>
        <w:rPr>
          <w:color w:val="805F00"/>
          <w:sz w:val="26"/>
        </w:rPr>
        <w:t>a</w:t>
      </w:r>
      <w:r>
        <w:rPr>
          <w:color w:val="805F00"/>
          <w:spacing w:val="-1"/>
          <w:sz w:val="26"/>
        </w:rPr>
        <w:t xml:space="preserve"> </w:t>
      </w:r>
      <w:r>
        <w:rPr>
          <w:color w:val="805F00"/>
          <w:sz w:val="26"/>
        </w:rPr>
        <w:t>contract</w:t>
      </w:r>
      <w:r>
        <w:rPr>
          <w:color w:val="805F00"/>
          <w:spacing w:val="-2"/>
          <w:sz w:val="26"/>
        </w:rPr>
        <w:t xml:space="preserve"> </w:t>
      </w:r>
      <w:r>
        <w:rPr>
          <w:color w:val="805F00"/>
          <w:sz w:val="26"/>
        </w:rPr>
        <w:t>of</w:t>
      </w:r>
      <w:r>
        <w:rPr>
          <w:color w:val="805F00"/>
          <w:spacing w:val="-3"/>
          <w:sz w:val="26"/>
        </w:rPr>
        <w:t xml:space="preserve"> </w:t>
      </w:r>
      <w:r>
        <w:rPr>
          <w:color w:val="805F00"/>
          <w:sz w:val="26"/>
        </w:rPr>
        <w:t>sale,</w:t>
      </w:r>
      <w:r>
        <w:rPr>
          <w:color w:val="805F00"/>
          <w:spacing w:val="-2"/>
          <w:sz w:val="26"/>
        </w:rPr>
        <w:t xml:space="preserve"> </w:t>
      </w:r>
      <w:r>
        <w:rPr>
          <w:color w:val="805F00"/>
          <w:sz w:val="26"/>
        </w:rPr>
        <w:t xml:space="preserve">the </w:t>
      </w:r>
      <w:r>
        <w:rPr>
          <w:b/>
          <w:color w:val="805F00"/>
          <w:sz w:val="26"/>
        </w:rPr>
        <w:t>seller</w:t>
      </w:r>
      <w:r>
        <w:rPr>
          <w:b/>
          <w:color w:val="805F00"/>
          <w:spacing w:val="-4"/>
          <w:sz w:val="26"/>
        </w:rPr>
        <w:t xml:space="preserve"> </w:t>
      </w:r>
      <w:r>
        <w:rPr>
          <w:b/>
          <w:color w:val="805F00"/>
          <w:sz w:val="26"/>
        </w:rPr>
        <w:t>is</w:t>
      </w:r>
      <w:r>
        <w:rPr>
          <w:b/>
          <w:color w:val="805F00"/>
          <w:spacing w:val="-3"/>
          <w:sz w:val="26"/>
        </w:rPr>
        <w:t xml:space="preserve"> </w:t>
      </w:r>
      <w:r>
        <w:rPr>
          <w:b/>
          <w:color w:val="805F00"/>
          <w:sz w:val="26"/>
        </w:rPr>
        <w:t>authorized</w:t>
      </w:r>
      <w:r>
        <w:rPr>
          <w:b/>
          <w:color w:val="805F00"/>
          <w:spacing w:val="-2"/>
          <w:sz w:val="26"/>
        </w:rPr>
        <w:t xml:space="preserve"> </w:t>
      </w:r>
      <w:r>
        <w:rPr>
          <w:color w:val="805F00"/>
          <w:sz w:val="26"/>
        </w:rPr>
        <w:t>or</w:t>
      </w:r>
      <w:r>
        <w:rPr>
          <w:color w:val="805F00"/>
          <w:spacing w:val="-1"/>
          <w:sz w:val="26"/>
        </w:rPr>
        <w:t xml:space="preserve"> </w:t>
      </w:r>
      <w:r>
        <w:rPr>
          <w:b/>
          <w:color w:val="805F00"/>
          <w:sz w:val="26"/>
        </w:rPr>
        <w:t>required</w:t>
      </w:r>
      <w:r>
        <w:rPr>
          <w:b/>
          <w:color w:val="805F00"/>
          <w:spacing w:val="-2"/>
          <w:sz w:val="26"/>
        </w:rPr>
        <w:t xml:space="preserve"> </w:t>
      </w:r>
      <w:r>
        <w:rPr>
          <w:color w:val="805F00"/>
          <w:sz w:val="26"/>
        </w:rPr>
        <w:t>to</w:t>
      </w:r>
      <w:r>
        <w:rPr>
          <w:color w:val="805F00"/>
          <w:spacing w:val="-2"/>
          <w:sz w:val="26"/>
        </w:rPr>
        <w:t xml:space="preserve"> </w:t>
      </w:r>
      <w:r>
        <w:rPr>
          <w:color w:val="805F00"/>
          <w:sz w:val="26"/>
        </w:rPr>
        <w:t>send the</w:t>
      </w:r>
      <w:r>
        <w:rPr>
          <w:color w:val="805F00"/>
          <w:spacing w:val="-10"/>
          <w:sz w:val="26"/>
        </w:rPr>
        <w:t xml:space="preserve"> </w:t>
      </w:r>
      <w:r>
        <w:rPr>
          <w:color w:val="805F00"/>
          <w:sz w:val="26"/>
        </w:rPr>
        <w:t>goods</w:t>
      </w:r>
      <w:r>
        <w:rPr>
          <w:color w:val="805F00"/>
          <w:spacing w:val="-10"/>
          <w:sz w:val="26"/>
        </w:rPr>
        <w:t xml:space="preserve"> </w:t>
      </w:r>
      <w:r>
        <w:rPr>
          <w:color w:val="805F00"/>
          <w:sz w:val="26"/>
        </w:rPr>
        <w:t>to</w:t>
      </w:r>
      <w:r>
        <w:rPr>
          <w:color w:val="805F00"/>
          <w:spacing w:val="-7"/>
          <w:sz w:val="26"/>
        </w:rPr>
        <w:t xml:space="preserve"> </w:t>
      </w:r>
      <w:r>
        <w:rPr>
          <w:color w:val="805F00"/>
          <w:sz w:val="26"/>
        </w:rPr>
        <w:t>the</w:t>
      </w:r>
      <w:r>
        <w:rPr>
          <w:color w:val="805F00"/>
          <w:spacing w:val="-10"/>
          <w:sz w:val="26"/>
        </w:rPr>
        <w:t xml:space="preserve"> </w:t>
      </w:r>
      <w:r>
        <w:rPr>
          <w:color w:val="805F00"/>
          <w:sz w:val="26"/>
        </w:rPr>
        <w:t>buyer,</w:t>
      </w:r>
      <w:r>
        <w:rPr>
          <w:color w:val="805F00"/>
          <w:spacing w:val="-4"/>
          <w:sz w:val="26"/>
        </w:rPr>
        <w:t xml:space="preserve"> </w:t>
      </w:r>
      <w:r>
        <w:rPr>
          <w:b/>
          <w:color w:val="805F00"/>
          <w:sz w:val="26"/>
        </w:rPr>
        <w:t>delivery</w:t>
      </w:r>
      <w:r>
        <w:rPr>
          <w:b/>
          <w:color w:val="805F00"/>
          <w:spacing w:val="-7"/>
          <w:sz w:val="26"/>
        </w:rPr>
        <w:t xml:space="preserve"> </w:t>
      </w:r>
      <w:r>
        <w:rPr>
          <w:b/>
          <w:color w:val="805F00"/>
          <w:sz w:val="26"/>
        </w:rPr>
        <w:t>of</w:t>
      </w:r>
      <w:r>
        <w:rPr>
          <w:b/>
          <w:color w:val="805F00"/>
          <w:spacing w:val="-9"/>
          <w:sz w:val="26"/>
        </w:rPr>
        <w:t xml:space="preserve"> </w:t>
      </w:r>
      <w:r>
        <w:rPr>
          <w:b/>
          <w:color w:val="805F00"/>
          <w:sz w:val="26"/>
        </w:rPr>
        <w:t>the</w:t>
      </w:r>
      <w:r>
        <w:rPr>
          <w:b/>
          <w:color w:val="805F00"/>
          <w:spacing w:val="-7"/>
          <w:sz w:val="26"/>
        </w:rPr>
        <w:t xml:space="preserve"> </w:t>
      </w:r>
      <w:r>
        <w:rPr>
          <w:b/>
          <w:color w:val="805F00"/>
          <w:sz w:val="26"/>
        </w:rPr>
        <w:t>goods</w:t>
      </w:r>
      <w:r>
        <w:rPr>
          <w:b/>
          <w:color w:val="805F00"/>
          <w:spacing w:val="-8"/>
          <w:sz w:val="26"/>
        </w:rPr>
        <w:t xml:space="preserve"> </w:t>
      </w:r>
      <w:r>
        <w:rPr>
          <w:b/>
          <w:color w:val="805F00"/>
          <w:sz w:val="26"/>
        </w:rPr>
        <w:t>to</w:t>
      </w:r>
      <w:r>
        <w:rPr>
          <w:b/>
          <w:color w:val="805F00"/>
          <w:spacing w:val="-7"/>
          <w:sz w:val="26"/>
        </w:rPr>
        <w:t xml:space="preserve"> </w:t>
      </w:r>
      <w:r>
        <w:rPr>
          <w:b/>
          <w:color w:val="805F00"/>
          <w:sz w:val="26"/>
        </w:rPr>
        <w:t>a</w:t>
      </w:r>
      <w:r>
        <w:rPr>
          <w:b/>
          <w:color w:val="805F00"/>
          <w:spacing w:val="-8"/>
          <w:sz w:val="26"/>
        </w:rPr>
        <w:t xml:space="preserve"> </w:t>
      </w:r>
      <w:r>
        <w:rPr>
          <w:b/>
          <w:color w:val="805F00"/>
          <w:sz w:val="26"/>
        </w:rPr>
        <w:t>carrier</w:t>
      </w:r>
      <w:r>
        <w:rPr>
          <w:color w:val="805F00"/>
          <w:sz w:val="26"/>
        </w:rPr>
        <w:t>,</w:t>
      </w:r>
      <w:r>
        <w:rPr>
          <w:color w:val="805F00"/>
          <w:spacing w:val="-7"/>
          <w:sz w:val="26"/>
        </w:rPr>
        <w:t xml:space="preserve"> </w:t>
      </w:r>
      <w:r>
        <w:rPr>
          <w:color w:val="805F00"/>
          <w:sz w:val="26"/>
        </w:rPr>
        <w:t>whether</w:t>
      </w:r>
      <w:r>
        <w:rPr>
          <w:color w:val="805F00"/>
          <w:spacing w:val="-6"/>
          <w:sz w:val="26"/>
        </w:rPr>
        <w:t xml:space="preserve"> </w:t>
      </w:r>
      <w:r>
        <w:rPr>
          <w:color w:val="805F00"/>
          <w:sz w:val="26"/>
        </w:rPr>
        <w:t>named</w:t>
      </w:r>
      <w:r>
        <w:rPr>
          <w:color w:val="805F00"/>
          <w:spacing w:val="-3"/>
          <w:sz w:val="26"/>
        </w:rPr>
        <w:t xml:space="preserve"> </w:t>
      </w:r>
      <w:r>
        <w:rPr>
          <w:color w:val="805F00"/>
          <w:sz w:val="26"/>
        </w:rPr>
        <w:t>by</w:t>
      </w:r>
      <w:r>
        <w:rPr>
          <w:color w:val="805F00"/>
          <w:spacing w:val="-10"/>
          <w:sz w:val="26"/>
        </w:rPr>
        <w:t xml:space="preserve"> </w:t>
      </w:r>
      <w:r>
        <w:rPr>
          <w:color w:val="805F00"/>
          <w:sz w:val="26"/>
        </w:rPr>
        <w:t>the</w:t>
      </w:r>
      <w:r>
        <w:rPr>
          <w:color w:val="805F00"/>
          <w:spacing w:val="-6"/>
          <w:sz w:val="26"/>
        </w:rPr>
        <w:t xml:space="preserve"> </w:t>
      </w:r>
      <w:r>
        <w:rPr>
          <w:color w:val="805F00"/>
          <w:sz w:val="26"/>
        </w:rPr>
        <w:t xml:space="preserve">buyer or not, for the </w:t>
      </w:r>
      <w:r>
        <w:rPr>
          <w:b/>
          <w:color w:val="805F00"/>
          <w:sz w:val="26"/>
          <w:u w:val="single" w:color="805F00"/>
        </w:rPr>
        <w:t>purpose of transmission to the buyer</w:t>
      </w:r>
      <w:r>
        <w:rPr>
          <w:b/>
          <w:color w:val="805F00"/>
          <w:sz w:val="26"/>
        </w:rPr>
        <w:t xml:space="preserve"> </w:t>
      </w:r>
      <w:r>
        <w:rPr>
          <w:color w:val="805F00"/>
          <w:sz w:val="26"/>
        </w:rPr>
        <w:t xml:space="preserve">is prima facie </w:t>
      </w:r>
      <w:r>
        <w:rPr>
          <w:b/>
          <w:color w:val="805F00"/>
          <w:sz w:val="26"/>
        </w:rPr>
        <w:t>deemed to be a</w:t>
      </w:r>
    </w:p>
    <w:p w14:paraId="1DF163EF" w14:textId="77777777" w:rsidR="004C192B" w:rsidRDefault="00000000">
      <w:pPr>
        <w:spacing w:before="1"/>
        <w:ind w:left="874"/>
        <w:jc w:val="both"/>
        <w:rPr>
          <w:sz w:val="26"/>
        </w:rPr>
      </w:pPr>
      <w:r>
        <w:rPr>
          <w:b/>
          <w:color w:val="805F00"/>
          <w:sz w:val="26"/>
          <w:u w:val="single" w:color="805F00"/>
        </w:rPr>
        <w:t>delivery</w:t>
      </w:r>
      <w:r>
        <w:rPr>
          <w:b/>
          <w:color w:val="805F00"/>
          <w:spacing w:val="-3"/>
          <w:sz w:val="26"/>
          <w:u w:val="single" w:color="805F00"/>
        </w:rPr>
        <w:t xml:space="preserve"> </w:t>
      </w:r>
      <w:r>
        <w:rPr>
          <w:b/>
          <w:color w:val="805F00"/>
          <w:sz w:val="26"/>
          <w:u w:val="single" w:color="805F00"/>
        </w:rPr>
        <w:t>of</w:t>
      </w:r>
      <w:r>
        <w:rPr>
          <w:b/>
          <w:color w:val="805F00"/>
          <w:spacing w:val="-6"/>
          <w:sz w:val="26"/>
          <w:u w:val="single" w:color="805F00"/>
        </w:rPr>
        <w:t xml:space="preserve"> </w:t>
      </w:r>
      <w:r>
        <w:rPr>
          <w:b/>
          <w:color w:val="805F00"/>
          <w:sz w:val="26"/>
          <w:u w:val="single" w:color="805F00"/>
        </w:rPr>
        <w:t>the</w:t>
      </w:r>
      <w:r>
        <w:rPr>
          <w:b/>
          <w:color w:val="805F00"/>
          <w:spacing w:val="-4"/>
          <w:sz w:val="26"/>
          <w:u w:val="single" w:color="805F00"/>
        </w:rPr>
        <w:t xml:space="preserve"> </w:t>
      </w:r>
      <w:r>
        <w:rPr>
          <w:b/>
          <w:color w:val="805F00"/>
          <w:sz w:val="26"/>
          <w:u w:val="single" w:color="805F00"/>
        </w:rPr>
        <w:t>goods</w:t>
      </w:r>
      <w:r>
        <w:rPr>
          <w:b/>
          <w:color w:val="805F00"/>
          <w:spacing w:val="-5"/>
          <w:sz w:val="26"/>
          <w:u w:val="single" w:color="805F00"/>
        </w:rPr>
        <w:t xml:space="preserve"> </w:t>
      </w:r>
      <w:r>
        <w:rPr>
          <w:b/>
          <w:color w:val="805F00"/>
          <w:sz w:val="26"/>
          <w:u w:val="single" w:color="805F00"/>
        </w:rPr>
        <w:t>to</w:t>
      </w:r>
      <w:r>
        <w:rPr>
          <w:b/>
          <w:color w:val="805F00"/>
          <w:spacing w:val="-4"/>
          <w:sz w:val="26"/>
          <w:u w:val="single" w:color="805F00"/>
        </w:rPr>
        <w:t xml:space="preserve"> </w:t>
      </w:r>
      <w:r>
        <w:rPr>
          <w:b/>
          <w:color w:val="805F00"/>
          <w:sz w:val="26"/>
          <w:u w:val="single" w:color="805F00"/>
        </w:rPr>
        <w:t>the</w:t>
      </w:r>
      <w:r>
        <w:rPr>
          <w:b/>
          <w:color w:val="805F00"/>
          <w:spacing w:val="-3"/>
          <w:sz w:val="26"/>
          <w:u w:val="single" w:color="805F00"/>
        </w:rPr>
        <w:t xml:space="preserve"> </w:t>
      </w:r>
      <w:r>
        <w:rPr>
          <w:b/>
          <w:color w:val="805F00"/>
          <w:spacing w:val="-2"/>
          <w:sz w:val="26"/>
          <w:u w:val="single" w:color="805F00"/>
        </w:rPr>
        <w:t>buyer</w:t>
      </w:r>
      <w:r>
        <w:rPr>
          <w:color w:val="805F00"/>
          <w:spacing w:val="-2"/>
          <w:sz w:val="26"/>
        </w:rPr>
        <w:t>.”</w:t>
      </w:r>
    </w:p>
    <w:p w14:paraId="50937D53" w14:textId="1174A8DC" w:rsidR="004C192B" w:rsidRDefault="003A45C0">
      <w:pPr>
        <w:pStyle w:val="a4"/>
        <w:numPr>
          <w:ilvl w:val="3"/>
          <w:numId w:val="199"/>
        </w:numPr>
        <w:tabs>
          <w:tab w:val="left" w:pos="1364"/>
        </w:tabs>
        <w:spacing w:line="311" w:lineRule="exact"/>
        <w:ind w:left="1364" w:hanging="360"/>
        <w:rPr>
          <w:rFonts w:ascii="Calibri" w:hAnsi="Calibri"/>
          <w:i/>
          <w:color w:val="2E5395"/>
          <w:sz w:val="26"/>
        </w:rPr>
      </w:pPr>
      <w:r>
        <w:rPr>
          <w:rFonts w:eastAsiaTheme="minorEastAsia" w:hint="eastAsia"/>
          <w:color w:val="2E5395"/>
          <w:sz w:val="26"/>
          <w:lang w:eastAsia="zh-CN"/>
        </w:rPr>
        <w:t xml:space="preserve">Delivery to a carrier is prima facie deemed to be delivery </w:t>
      </w:r>
      <w:r>
        <w:rPr>
          <w:rFonts w:eastAsiaTheme="minorEastAsia"/>
          <w:color w:val="2E5395"/>
          <w:sz w:val="26"/>
          <w:lang w:eastAsia="zh-CN"/>
        </w:rPr>
        <w:t>to the</w:t>
      </w:r>
      <w:r>
        <w:rPr>
          <w:rFonts w:eastAsiaTheme="minorEastAsia" w:hint="eastAsia"/>
          <w:color w:val="2E5395"/>
          <w:sz w:val="26"/>
          <w:lang w:eastAsia="zh-CN"/>
        </w:rPr>
        <w:t xml:space="preserve"> buyer</w:t>
      </w:r>
    </w:p>
    <w:p w14:paraId="453BA727" w14:textId="77777777" w:rsidR="004C192B" w:rsidRDefault="00000000">
      <w:pPr>
        <w:pStyle w:val="a4"/>
        <w:numPr>
          <w:ilvl w:val="3"/>
          <w:numId w:val="199"/>
        </w:numPr>
        <w:tabs>
          <w:tab w:val="left" w:pos="1365"/>
        </w:tabs>
        <w:spacing w:line="235" w:lineRule="auto"/>
        <w:ind w:right="541"/>
        <w:rPr>
          <w:rFonts w:ascii="Calibri" w:hAnsi="Calibri"/>
          <w:i/>
          <w:color w:val="2E5395"/>
          <w:sz w:val="26"/>
        </w:rPr>
      </w:pPr>
      <w:r>
        <w:rPr>
          <w:color w:val="2E5395"/>
          <w:sz w:val="26"/>
        </w:rPr>
        <w:t>Physical</w:t>
      </w:r>
      <w:r>
        <w:rPr>
          <w:color w:val="2E5395"/>
          <w:spacing w:val="-1"/>
          <w:sz w:val="26"/>
        </w:rPr>
        <w:t xml:space="preserve"> </w:t>
      </w:r>
      <w:r>
        <w:rPr>
          <w:color w:val="2E5395"/>
          <w:sz w:val="26"/>
        </w:rPr>
        <w:t>delivery</w:t>
      </w:r>
      <w:r>
        <w:rPr>
          <w:color w:val="2E5395"/>
          <w:spacing w:val="-2"/>
          <w:sz w:val="26"/>
        </w:rPr>
        <w:t xml:space="preserve"> </w:t>
      </w:r>
      <w:r>
        <w:rPr>
          <w:color w:val="2E5395"/>
          <w:sz w:val="26"/>
        </w:rPr>
        <w:t>here for the</w:t>
      </w:r>
      <w:r>
        <w:rPr>
          <w:color w:val="2E5395"/>
          <w:spacing w:val="-2"/>
          <w:sz w:val="26"/>
        </w:rPr>
        <w:t xml:space="preserve"> </w:t>
      </w:r>
      <w:r>
        <w:rPr>
          <w:color w:val="2E5395"/>
          <w:sz w:val="26"/>
        </w:rPr>
        <w:t>purpose</w:t>
      </w:r>
      <w:r>
        <w:rPr>
          <w:color w:val="2E5395"/>
          <w:spacing w:val="-2"/>
          <w:sz w:val="26"/>
        </w:rPr>
        <w:t xml:space="preserve"> </w:t>
      </w:r>
      <w:r>
        <w:rPr>
          <w:color w:val="2E5395"/>
          <w:sz w:val="26"/>
        </w:rPr>
        <w:t>of transmission to the buyer (holding the good</w:t>
      </w:r>
      <w:r>
        <w:rPr>
          <w:color w:val="2E5395"/>
          <w:spacing w:val="-9"/>
          <w:sz w:val="26"/>
        </w:rPr>
        <w:t xml:space="preserve"> </w:t>
      </w:r>
      <w:r>
        <w:rPr>
          <w:color w:val="2E5395"/>
          <w:sz w:val="26"/>
        </w:rPr>
        <w:t>on</w:t>
      </w:r>
      <w:r>
        <w:rPr>
          <w:color w:val="2E5395"/>
          <w:spacing w:val="-10"/>
          <w:sz w:val="26"/>
        </w:rPr>
        <w:t xml:space="preserve"> </w:t>
      </w:r>
      <w:r>
        <w:rPr>
          <w:color w:val="2E5395"/>
          <w:sz w:val="26"/>
        </w:rPr>
        <w:t>behalf</w:t>
      </w:r>
      <w:r>
        <w:rPr>
          <w:color w:val="2E5395"/>
          <w:spacing w:val="-9"/>
          <w:sz w:val="26"/>
        </w:rPr>
        <w:t xml:space="preserve"> </w:t>
      </w:r>
      <w:r>
        <w:rPr>
          <w:color w:val="2E5395"/>
          <w:sz w:val="26"/>
        </w:rPr>
        <w:t>of</w:t>
      </w:r>
      <w:r>
        <w:rPr>
          <w:color w:val="2E5395"/>
          <w:spacing w:val="-9"/>
          <w:sz w:val="26"/>
        </w:rPr>
        <w:t xml:space="preserve"> </w:t>
      </w:r>
      <w:r>
        <w:rPr>
          <w:color w:val="2E5395"/>
          <w:sz w:val="26"/>
        </w:rPr>
        <w:t>the</w:t>
      </w:r>
      <w:r>
        <w:rPr>
          <w:color w:val="2E5395"/>
          <w:spacing w:val="-11"/>
          <w:sz w:val="26"/>
        </w:rPr>
        <w:t xml:space="preserve"> </w:t>
      </w:r>
      <w:r>
        <w:rPr>
          <w:color w:val="2E5395"/>
          <w:sz w:val="26"/>
        </w:rPr>
        <w:t>buyer,</w:t>
      </w:r>
      <w:r>
        <w:rPr>
          <w:color w:val="2E5395"/>
          <w:spacing w:val="-3"/>
          <w:sz w:val="26"/>
        </w:rPr>
        <w:t xml:space="preserve"> </w:t>
      </w:r>
      <w:r>
        <w:rPr>
          <w:color w:val="2E5395"/>
          <w:sz w:val="26"/>
        </w:rPr>
        <w:t>as</w:t>
      </w:r>
      <w:r>
        <w:rPr>
          <w:color w:val="2E5395"/>
          <w:spacing w:val="-7"/>
          <w:sz w:val="26"/>
        </w:rPr>
        <w:t xml:space="preserve"> </w:t>
      </w:r>
      <w:r>
        <w:rPr>
          <w:color w:val="2E5395"/>
          <w:sz w:val="26"/>
        </w:rPr>
        <w:t>a</w:t>
      </w:r>
      <w:r>
        <w:rPr>
          <w:color w:val="2E5395"/>
          <w:spacing w:val="-7"/>
          <w:sz w:val="26"/>
        </w:rPr>
        <w:t xml:space="preserve"> </w:t>
      </w:r>
      <w:r>
        <w:rPr>
          <w:color w:val="2E5395"/>
          <w:sz w:val="26"/>
        </w:rPr>
        <w:t>carrier);</w:t>
      </w:r>
      <w:r>
        <w:rPr>
          <w:color w:val="2E5395"/>
          <w:spacing w:val="-8"/>
          <w:sz w:val="26"/>
        </w:rPr>
        <w:t xml:space="preserve"> </w:t>
      </w:r>
      <w:r>
        <w:rPr>
          <w:color w:val="2E5395"/>
          <w:sz w:val="26"/>
        </w:rPr>
        <w:t>deemed</w:t>
      </w:r>
      <w:r>
        <w:rPr>
          <w:color w:val="2E5395"/>
          <w:spacing w:val="-9"/>
          <w:sz w:val="26"/>
        </w:rPr>
        <w:t xml:space="preserve"> </w:t>
      </w:r>
      <w:r>
        <w:rPr>
          <w:color w:val="2E5395"/>
          <w:sz w:val="26"/>
        </w:rPr>
        <w:t>delivery</w:t>
      </w:r>
      <w:r>
        <w:rPr>
          <w:color w:val="2E5395"/>
          <w:spacing w:val="-3"/>
          <w:sz w:val="26"/>
        </w:rPr>
        <w:t xml:space="preserve"> </w:t>
      </w:r>
      <w:r>
        <w:rPr>
          <w:color w:val="2E5395"/>
          <w:sz w:val="26"/>
        </w:rPr>
        <w:t>(voluntary</w:t>
      </w:r>
      <w:r>
        <w:rPr>
          <w:color w:val="2E5395"/>
          <w:spacing w:val="-11"/>
          <w:sz w:val="26"/>
        </w:rPr>
        <w:t xml:space="preserve"> </w:t>
      </w:r>
      <w:r>
        <w:rPr>
          <w:color w:val="2E5395"/>
          <w:sz w:val="26"/>
        </w:rPr>
        <w:t>transfer</w:t>
      </w:r>
      <w:r>
        <w:rPr>
          <w:color w:val="2E5395"/>
          <w:spacing w:val="-7"/>
          <w:sz w:val="26"/>
        </w:rPr>
        <w:t xml:space="preserve"> </w:t>
      </w:r>
      <w:r>
        <w:rPr>
          <w:color w:val="2E5395"/>
          <w:sz w:val="26"/>
        </w:rPr>
        <w:t xml:space="preserve">of </w:t>
      </w:r>
      <w:r>
        <w:rPr>
          <w:color w:val="2E5395"/>
          <w:spacing w:val="-2"/>
          <w:sz w:val="26"/>
        </w:rPr>
        <w:t>possession)</w:t>
      </w:r>
    </w:p>
    <w:p w14:paraId="1C886062" w14:textId="77777777" w:rsidR="004C192B" w:rsidRDefault="00000000">
      <w:pPr>
        <w:pStyle w:val="a4"/>
        <w:numPr>
          <w:ilvl w:val="3"/>
          <w:numId w:val="199"/>
        </w:numPr>
        <w:tabs>
          <w:tab w:val="left" w:pos="1364"/>
        </w:tabs>
        <w:spacing w:before="1"/>
        <w:ind w:left="1364" w:hanging="360"/>
        <w:rPr>
          <w:rFonts w:ascii="Calibri" w:hAnsi="Calibri"/>
          <w:i/>
          <w:color w:val="2E5395"/>
          <w:sz w:val="26"/>
        </w:rPr>
      </w:pPr>
      <w:r>
        <w:rPr>
          <w:color w:val="2E5395"/>
          <w:sz w:val="26"/>
        </w:rPr>
        <w:t>Duty</w:t>
      </w:r>
      <w:r>
        <w:rPr>
          <w:color w:val="2E5395"/>
          <w:spacing w:val="-6"/>
          <w:sz w:val="26"/>
        </w:rPr>
        <w:t xml:space="preserve"> </w:t>
      </w:r>
      <w:r>
        <w:rPr>
          <w:color w:val="2E5395"/>
          <w:sz w:val="26"/>
        </w:rPr>
        <w:t>to</w:t>
      </w:r>
      <w:r>
        <w:rPr>
          <w:color w:val="2E5395"/>
          <w:spacing w:val="-3"/>
          <w:sz w:val="26"/>
        </w:rPr>
        <w:t xml:space="preserve"> </w:t>
      </w:r>
      <w:r>
        <w:rPr>
          <w:color w:val="2E5395"/>
          <w:sz w:val="26"/>
        </w:rPr>
        <w:t>deliver</w:t>
      </w:r>
      <w:r>
        <w:rPr>
          <w:color w:val="2E5395"/>
          <w:spacing w:val="-1"/>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to</w:t>
      </w:r>
      <w:r>
        <w:rPr>
          <w:color w:val="2E5395"/>
          <w:spacing w:val="-3"/>
          <w:sz w:val="26"/>
        </w:rPr>
        <w:t xml:space="preserve"> </w:t>
      </w:r>
      <w:r>
        <w:rPr>
          <w:color w:val="2E5395"/>
          <w:sz w:val="26"/>
        </w:rPr>
        <w:t>the</w:t>
      </w:r>
      <w:r>
        <w:rPr>
          <w:color w:val="2E5395"/>
          <w:spacing w:val="-5"/>
          <w:sz w:val="26"/>
        </w:rPr>
        <w:t xml:space="preserve"> </w:t>
      </w:r>
      <w:r>
        <w:rPr>
          <w:color w:val="2E5395"/>
          <w:spacing w:val="-4"/>
          <w:sz w:val="26"/>
        </w:rPr>
        <w:t>buyer</w:t>
      </w:r>
    </w:p>
    <w:p w14:paraId="36E64194" w14:textId="77777777" w:rsidR="004C192B" w:rsidRDefault="00000000">
      <w:pPr>
        <w:pStyle w:val="1"/>
        <w:numPr>
          <w:ilvl w:val="2"/>
          <w:numId w:val="199"/>
        </w:numPr>
        <w:tabs>
          <w:tab w:val="left" w:pos="514"/>
        </w:tabs>
        <w:spacing w:before="293"/>
        <w:ind w:left="514"/>
      </w:pPr>
      <w:r>
        <w:rPr>
          <w:spacing w:val="-2"/>
        </w:rPr>
        <w:t>S34(2)</w:t>
      </w:r>
    </w:p>
    <w:p w14:paraId="3A6EAA86" w14:textId="77777777" w:rsidR="004C192B" w:rsidRDefault="00000000">
      <w:pPr>
        <w:spacing w:before="1"/>
        <w:ind w:left="154" w:right="156"/>
        <w:rPr>
          <w:sz w:val="26"/>
        </w:rPr>
      </w:pPr>
      <w:r>
        <w:rPr>
          <w:color w:val="805F00"/>
          <w:sz w:val="26"/>
        </w:rPr>
        <w:t>“</w:t>
      </w:r>
      <w:r>
        <w:rPr>
          <w:color w:val="805F00"/>
          <w:sz w:val="26"/>
          <w:u w:val="single" w:color="805F00"/>
        </w:rPr>
        <w:t>Unless otherwise authorized by the buyer</w:t>
      </w:r>
      <w:r>
        <w:rPr>
          <w:color w:val="805F00"/>
          <w:sz w:val="26"/>
        </w:rPr>
        <w:t xml:space="preserve">, </w:t>
      </w:r>
      <w:r>
        <w:rPr>
          <w:b/>
          <w:color w:val="805F00"/>
          <w:sz w:val="26"/>
        </w:rPr>
        <w:t xml:space="preserve">the seller </w:t>
      </w:r>
      <w:r>
        <w:rPr>
          <w:color w:val="805F00"/>
          <w:sz w:val="26"/>
        </w:rPr>
        <w:t>must make such contract with the carrier</w:t>
      </w:r>
      <w:r>
        <w:rPr>
          <w:color w:val="805F00"/>
          <w:spacing w:val="-4"/>
          <w:sz w:val="26"/>
        </w:rPr>
        <w:t xml:space="preserve"> </w:t>
      </w:r>
      <w:r>
        <w:rPr>
          <w:color w:val="805F00"/>
          <w:sz w:val="26"/>
        </w:rPr>
        <w:t>on</w:t>
      </w:r>
      <w:r>
        <w:rPr>
          <w:color w:val="805F00"/>
          <w:spacing w:val="-7"/>
          <w:sz w:val="26"/>
        </w:rPr>
        <w:t xml:space="preserve"> </w:t>
      </w:r>
      <w:r>
        <w:rPr>
          <w:color w:val="805F00"/>
          <w:sz w:val="26"/>
        </w:rPr>
        <w:t>behalf</w:t>
      </w:r>
      <w:r>
        <w:rPr>
          <w:color w:val="805F00"/>
          <w:spacing w:val="-6"/>
          <w:sz w:val="26"/>
        </w:rPr>
        <w:t xml:space="preserve"> </w:t>
      </w:r>
      <w:r>
        <w:rPr>
          <w:color w:val="805F00"/>
          <w:sz w:val="26"/>
        </w:rPr>
        <w:t>of</w:t>
      </w:r>
      <w:r>
        <w:rPr>
          <w:color w:val="805F00"/>
          <w:spacing w:val="-6"/>
          <w:sz w:val="26"/>
        </w:rPr>
        <w:t xml:space="preserve"> </w:t>
      </w:r>
      <w:r>
        <w:rPr>
          <w:color w:val="805F00"/>
          <w:sz w:val="26"/>
        </w:rPr>
        <w:t>the</w:t>
      </w:r>
      <w:r>
        <w:rPr>
          <w:color w:val="805F00"/>
          <w:spacing w:val="-4"/>
          <w:sz w:val="26"/>
        </w:rPr>
        <w:t xml:space="preserve"> </w:t>
      </w:r>
      <w:r>
        <w:rPr>
          <w:color w:val="805F00"/>
          <w:sz w:val="26"/>
        </w:rPr>
        <w:t>buyer</w:t>
      </w:r>
      <w:r>
        <w:rPr>
          <w:color w:val="805F00"/>
          <w:spacing w:val="-4"/>
          <w:sz w:val="26"/>
        </w:rPr>
        <w:t xml:space="preserve"> </w:t>
      </w:r>
      <w:r>
        <w:rPr>
          <w:color w:val="805F00"/>
          <w:sz w:val="26"/>
        </w:rPr>
        <w:t>as</w:t>
      </w:r>
      <w:r>
        <w:rPr>
          <w:color w:val="805F00"/>
          <w:spacing w:val="-8"/>
          <w:sz w:val="26"/>
        </w:rPr>
        <w:t xml:space="preserve"> </w:t>
      </w:r>
      <w:r>
        <w:rPr>
          <w:color w:val="805F00"/>
          <w:sz w:val="26"/>
        </w:rPr>
        <w:t>may</w:t>
      </w:r>
      <w:r>
        <w:rPr>
          <w:color w:val="805F00"/>
          <w:spacing w:val="-3"/>
          <w:sz w:val="26"/>
        </w:rPr>
        <w:t xml:space="preserve"> </w:t>
      </w:r>
      <w:r>
        <w:rPr>
          <w:b/>
          <w:color w:val="805F00"/>
          <w:sz w:val="26"/>
        </w:rPr>
        <w:t>be</w:t>
      </w:r>
      <w:r>
        <w:rPr>
          <w:b/>
          <w:color w:val="805F00"/>
          <w:spacing w:val="-5"/>
          <w:sz w:val="26"/>
        </w:rPr>
        <w:t xml:space="preserve"> </w:t>
      </w:r>
      <w:r>
        <w:rPr>
          <w:b/>
          <w:color w:val="805F00"/>
          <w:sz w:val="26"/>
        </w:rPr>
        <w:t>reasonable</w:t>
      </w:r>
      <w:r>
        <w:rPr>
          <w:b/>
          <w:color w:val="805F00"/>
          <w:spacing w:val="-1"/>
          <w:sz w:val="26"/>
        </w:rPr>
        <w:t xml:space="preserve"> </w:t>
      </w:r>
      <w:r>
        <w:rPr>
          <w:color w:val="805F00"/>
          <w:sz w:val="26"/>
        </w:rPr>
        <w:t>having</w:t>
      </w:r>
      <w:r>
        <w:rPr>
          <w:color w:val="805F00"/>
          <w:spacing w:val="-5"/>
          <w:sz w:val="26"/>
        </w:rPr>
        <w:t xml:space="preserve"> </w:t>
      </w:r>
      <w:r>
        <w:rPr>
          <w:color w:val="805F00"/>
          <w:sz w:val="26"/>
        </w:rPr>
        <w:t>regard</w:t>
      </w:r>
      <w:r>
        <w:rPr>
          <w:color w:val="805F00"/>
          <w:spacing w:val="-6"/>
          <w:sz w:val="26"/>
        </w:rPr>
        <w:t xml:space="preserve"> </w:t>
      </w:r>
      <w:r>
        <w:rPr>
          <w:color w:val="805F00"/>
          <w:sz w:val="26"/>
        </w:rPr>
        <w:t xml:space="preserve">to </w:t>
      </w:r>
      <w:r>
        <w:rPr>
          <w:b/>
          <w:color w:val="805F00"/>
          <w:sz w:val="26"/>
        </w:rPr>
        <w:t>the</w:t>
      </w:r>
      <w:r>
        <w:rPr>
          <w:b/>
          <w:color w:val="805F00"/>
          <w:spacing w:val="-5"/>
          <w:sz w:val="26"/>
        </w:rPr>
        <w:t xml:space="preserve"> </w:t>
      </w:r>
      <w:r>
        <w:rPr>
          <w:b/>
          <w:color w:val="805F00"/>
          <w:sz w:val="26"/>
        </w:rPr>
        <w:t>nature</w:t>
      </w:r>
      <w:r>
        <w:rPr>
          <w:b/>
          <w:color w:val="805F00"/>
          <w:spacing w:val="-5"/>
          <w:sz w:val="26"/>
        </w:rPr>
        <w:t xml:space="preserve"> </w:t>
      </w:r>
      <w:r>
        <w:rPr>
          <w:b/>
          <w:color w:val="805F00"/>
          <w:sz w:val="26"/>
        </w:rPr>
        <w:t>of</w:t>
      </w:r>
      <w:r>
        <w:rPr>
          <w:b/>
          <w:color w:val="805F00"/>
          <w:spacing w:val="-7"/>
          <w:sz w:val="26"/>
        </w:rPr>
        <w:t xml:space="preserve"> </w:t>
      </w:r>
      <w:r>
        <w:rPr>
          <w:b/>
          <w:color w:val="805F00"/>
          <w:sz w:val="26"/>
        </w:rPr>
        <w:t>the</w:t>
      </w:r>
      <w:r>
        <w:rPr>
          <w:b/>
          <w:color w:val="805F00"/>
          <w:spacing w:val="-5"/>
          <w:sz w:val="26"/>
        </w:rPr>
        <w:t xml:space="preserve"> </w:t>
      </w:r>
      <w:r>
        <w:rPr>
          <w:b/>
          <w:color w:val="805F00"/>
          <w:sz w:val="26"/>
        </w:rPr>
        <w:t xml:space="preserve">goods </w:t>
      </w:r>
      <w:r>
        <w:rPr>
          <w:color w:val="805F00"/>
          <w:sz w:val="26"/>
        </w:rPr>
        <w:t xml:space="preserve">and </w:t>
      </w:r>
      <w:r>
        <w:rPr>
          <w:b/>
          <w:color w:val="805F00"/>
          <w:sz w:val="26"/>
        </w:rPr>
        <w:t xml:space="preserve">the other circumstances </w:t>
      </w:r>
      <w:r>
        <w:rPr>
          <w:color w:val="805F00"/>
          <w:sz w:val="26"/>
        </w:rPr>
        <w:t xml:space="preserve">of the case. </w:t>
      </w:r>
      <w:r>
        <w:rPr>
          <w:b/>
          <w:color w:val="805F00"/>
          <w:sz w:val="26"/>
          <w:u w:val="single" w:color="805F00"/>
        </w:rPr>
        <w:t>If the seller omits to do so</w:t>
      </w:r>
      <w:r>
        <w:rPr>
          <w:color w:val="805F00"/>
          <w:sz w:val="26"/>
        </w:rPr>
        <w:t xml:space="preserve">, and the goods are </w:t>
      </w:r>
      <w:r>
        <w:rPr>
          <w:b/>
          <w:color w:val="805F00"/>
          <w:sz w:val="26"/>
        </w:rPr>
        <w:t xml:space="preserve">lost or damaged </w:t>
      </w:r>
      <w:r>
        <w:rPr>
          <w:color w:val="805F00"/>
          <w:sz w:val="26"/>
        </w:rPr>
        <w:t>in course of transit, the buyer may decline to treat the delivery to the carrier as a delivery to himself, or may hold the seller responsible in damages.”</w:t>
      </w:r>
    </w:p>
    <w:p w14:paraId="4290B5C4" w14:textId="77777777" w:rsidR="004C192B" w:rsidRDefault="004C192B">
      <w:pPr>
        <w:rPr>
          <w:sz w:val="26"/>
        </w:rPr>
        <w:sectPr w:rsidR="004C192B">
          <w:pgSz w:w="11910" w:h="16840"/>
          <w:pgMar w:top="640" w:right="566" w:bottom="940" w:left="566" w:header="0" w:footer="723" w:gutter="0"/>
          <w:cols w:space="720"/>
        </w:sectPr>
      </w:pPr>
    </w:p>
    <w:p w14:paraId="4499E6EF" w14:textId="77777777" w:rsidR="004C192B" w:rsidRDefault="00000000">
      <w:pPr>
        <w:pStyle w:val="a4"/>
        <w:numPr>
          <w:ilvl w:val="3"/>
          <w:numId w:val="199"/>
        </w:numPr>
        <w:tabs>
          <w:tab w:val="left" w:pos="1365"/>
        </w:tabs>
        <w:spacing w:before="83" w:line="235" w:lineRule="auto"/>
        <w:ind w:right="209"/>
        <w:jc w:val="both"/>
        <w:rPr>
          <w:rFonts w:ascii="Calibri" w:hAnsi="Calibri"/>
          <w:i/>
          <w:color w:val="2E5395"/>
          <w:sz w:val="26"/>
        </w:rPr>
      </w:pPr>
      <w:r>
        <w:rPr>
          <w:color w:val="2E5395"/>
          <w:sz w:val="26"/>
        </w:rPr>
        <w:lastRenderedPageBreak/>
        <w:t>In</w:t>
      </w:r>
      <w:r>
        <w:rPr>
          <w:color w:val="2E5395"/>
          <w:spacing w:val="-5"/>
          <w:sz w:val="26"/>
        </w:rPr>
        <w:t xml:space="preserve"> </w:t>
      </w:r>
      <w:r>
        <w:rPr>
          <w:color w:val="2E5395"/>
          <w:sz w:val="26"/>
        </w:rPr>
        <w:t>making</w:t>
      </w:r>
      <w:r>
        <w:rPr>
          <w:color w:val="2E5395"/>
          <w:spacing w:val="-4"/>
          <w:sz w:val="26"/>
        </w:rPr>
        <w:t xml:space="preserve"> </w:t>
      </w:r>
      <w:r>
        <w:rPr>
          <w:color w:val="2E5395"/>
          <w:sz w:val="26"/>
        </w:rPr>
        <w:t>that</w:t>
      </w:r>
      <w:r>
        <w:rPr>
          <w:color w:val="2E5395"/>
          <w:spacing w:val="-2"/>
          <w:sz w:val="26"/>
        </w:rPr>
        <w:t xml:space="preserve"> </w:t>
      </w:r>
      <w:r>
        <w:rPr>
          <w:color w:val="2E5395"/>
          <w:sz w:val="26"/>
        </w:rPr>
        <w:t>delivery</w:t>
      </w:r>
      <w:r>
        <w:rPr>
          <w:color w:val="2E5395"/>
          <w:spacing w:val="-6"/>
          <w:sz w:val="26"/>
        </w:rPr>
        <w:t xml:space="preserve"> </w:t>
      </w:r>
      <w:r>
        <w:rPr>
          <w:color w:val="2E5395"/>
          <w:sz w:val="26"/>
        </w:rPr>
        <w:t>contract</w:t>
      </w:r>
      <w:r>
        <w:rPr>
          <w:color w:val="2E5395"/>
          <w:spacing w:val="-2"/>
          <w:sz w:val="26"/>
        </w:rPr>
        <w:t xml:space="preserve"> </w:t>
      </w:r>
      <w:r>
        <w:rPr>
          <w:color w:val="2E5395"/>
          <w:sz w:val="26"/>
        </w:rPr>
        <w:t>with</w:t>
      </w:r>
      <w:r>
        <w:rPr>
          <w:color w:val="2E5395"/>
          <w:spacing w:val="-4"/>
          <w:sz w:val="26"/>
        </w:rPr>
        <w:t xml:space="preserve"> </w:t>
      </w:r>
      <w:r>
        <w:rPr>
          <w:color w:val="2E5395"/>
          <w:sz w:val="26"/>
        </w:rPr>
        <w:t>the</w:t>
      </w:r>
      <w:r>
        <w:rPr>
          <w:color w:val="2E5395"/>
          <w:spacing w:val="-7"/>
          <w:sz w:val="26"/>
        </w:rPr>
        <w:t xml:space="preserve"> </w:t>
      </w:r>
      <w:r>
        <w:rPr>
          <w:color w:val="2E5395"/>
          <w:sz w:val="26"/>
        </w:rPr>
        <w:t>carrier,</w:t>
      </w:r>
      <w:r>
        <w:rPr>
          <w:color w:val="2E5395"/>
          <w:spacing w:val="-4"/>
          <w:sz w:val="26"/>
        </w:rPr>
        <w:t xml:space="preserve"> </w:t>
      </w:r>
      <w:r>
        <w:rPr>
          <w:color w:val="2E5395"/>
          <w:sz w:val="26"/>
        </w:rPr>
        <w:t>seller</w:t>
      </w:r>
      <w:r>
        <w:rPr>
          <w:color w:val="2E5395"/>
          <w:spacing w:val="-3"/>
          <w:sz w:val="26"/>
        </w:rPr>
        <w:t xml:space="preserve"> </w:t>
      </w:r>
      <w:r>
        <w:rPr>
          <w:color w:val="2E5395"/>
          <w:sz w:val="26"/>
        </w:rPr>
        <w:t>to make</w:t>
      </w:r>
      <w:r>
        <w:rPr>
          <w:color w:val="2E5395"/>
          <w:spacing w:val="-3"/>
          <w:sz w:val="26"/>
        </w:rPr>
        <w:t xml:space="preserve"> </w:t>
      </w:r>
      <w:r>
        <w:rPr>
          <w:color w:val="2E5395"/>
          <w:sz w:val="26"/>
        </w:rPr>
        <w:t>sure</w:t>
      </w:r>
      <w:r>
        <w:rPr>
          <w:color w:val="2E5395"/>
          <w:spacing w:val="-7"/>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is reasonable</w:t>
      </w:r>
      <w:r>
        <w:rPr>
          <w:color w:val="2E5395"/>
          <w:spacing w:val="-4"/>
          <w:sz w:val="26"/>
        </w:rPr>
        <w:t xml:space="preserve"> </w:t>
      </w:r>
      <w:r>
        <w:rPr>
          <w:color w:val="2E5395"/>
          <w:sz w:val="26"/>
        </w:rPr>
        <w:t>with</w:t>
      </w:r>
      <w:r>
        <w:rPr>
          <w:color w:val="2E5395"/>
          <w:spacing w:val="-5"/>
          <w:sz w:val="26"/>
        </w:rPr>
        <w:t xml:space="preserve"> </w:t>
      </w:r>
      <w:r>
        <w:rPr>
          <w:color w:val="2E5395"/>
          <w:sz w:val="26"/>
        </w:rPr>
        <w:t>regard of</w:t>
      </w:r>
      <w:r>
        <w:rPr>
          <w:color w:val="2E5395"/>
          <w:spacing w:val="-5"/>
          <w:sz w:val="26"/>
        </w:rPr>
        <w:t xml:space="preserve"> </w:t>
      </w:r>
      <w:r>
        <w:rPr>
          <w:color w:val="2E5395"/>
          <w:sz w:val="26"/>
        </w:rPr>
        <w:t>the</w:t>
      </w:r>
      <w:r>
        <w:rPr>
          <w:color w:val="2E5395"/>
          <w:spacing w:val="-8"/>
          <w:sz w:val="26"/>
        </w:rPr>
        <w:t xml:space="preserve"> </w:t>
      </w:r>
      <w:r>
        <w:rPr>
          <w:color w:val="2E5395"/>
          <w:sz w:val="26"/>
        </w:rPr>
        <w:t>good</w:t>
      </w:r>
      <w:r>
        <w:rPr>
          <w:color w:val="2E5395"/>
          <w:spacing w:val="-4"/>
          <w:sz w:val="26"/>
        </w:rPr>
        <w:t xml:space="preserve"> </w:t>
      </w:r>
      <w:r>
        <w:rPr>
          <w:color w:val="2E5395"/>
          <w:sz w:val="26"/>
        </w:rPr>
        <w:t>(e.g.,</w:t>
      </w:r>
      <w:r>
        <w:rPr>
          <w:color w:val="2E5395"/>
          <w:spacing w:val="-5"/>
          <w:sz w:val="26"/>
        </w:rPr>
        <w:t xml:space="preserve"> </w:t>
      </w:r>
      <w:r>
        <w:rPr>
          <w:color w:val="2E5395"/>
          <w:sz w:val="26"/>
        </w:rPr>
        <w:t>if</w:t>
      </w:r>
      <w:r>
        <w:rPr>
          <w:color w:val="2E5395"/>
          <w:spacing w:val="-6"/>
          <w:sz w:val="26"/>
        </w:rPr>
        <w:t xml:space="preserve"> </w:t>
      </w:r>
      <w:r>
        <w:rPr>
          <w:color w:val="2E5395"/>
          <w:sz w:val="26"/>
        </w:rPr>
        <w:t>perishable,</w:t>
      </w:r>
      <w:r>
        <w:rPr>
          <w:color w:val="2E5395"/>
          <w:spacing w:val="-5"/>
          <w:sz w:val="26"/>
        </w:rPr>
        <w:t xml:space="preserve"> </w:t>
      </w:r>
      <w:r>
        <w:rPr>
          <w:color w:val="2E5395"/>
          <w:sz w:val="26"/>
        </w:rPr>
        <w:t>would</w:t>
      </w:r>
      <w:r>
        <w:rPr>
          <w:color w:val="2E5395"/>
          <w:spacing w:val="-7"/>
          <w:sz w:val="26"/>
        </w:rPr>
        <w:t xml:space="preserve"> </w:t>
      </w:r>
      <w:r>
        <w:rPr>
          <w:color w:val="2E5395"/>
          <w:sz w:val="26"/>
        </w:rPr>
        <w:t>expect</w:t>
      </w:r>
      <w:r>
        <w:rPr>
          <w:color w:val="2E5395"/>
          <w:spacing w:val="-5"/>
          <w:sz w:val="26"/>
        </w:rPr>
        <w:t xml:space="preserve"> </w:t>
      </w:r>
      <w:r>
        <w:rPr>
          <w:color w:val="2E5395"/>
          <w:sz w:val="26"/>
        </w:rPr>
        <w:t>that</w:t>
      </w:r>
      <w:r>
        <w:rPr>
          <w:color w:val="2E5395"/>
          <w:spacing w:val="-5"/>
          <w:sz w:val="26"/>
        </w:rPr>
        <w:t xml:space="preserve"> </w:t>
      </w:r>
      <w:r>
        <w:rPr>
          <w:color w:val="2E5395"/>
          <w:sz w:val="26"/>
        </w:rPr>
        <w:t>the</w:t>
      </w:r>
      <w:r>
        <w:rPr>
          <w:color w:val="2E5395"/>
          <w:spacing w:val="-8"/>
          <w:sz w:val="26"/>
        </w:rPr>
        <w:t xml:space="preserve"> </w:t>
      </w:r>
      <w:r>
        <w:rPr>
          <w:color w:val="2E5395"/>
          <w:sz w:val="26"/>
        </w:rPr>
        <w:t>carrier that has refrigerator, so that food won’t perished)</w:t>
      </w:r>
    </w:p>
    <w:p w14:paraId="5F3D4AA5" w14:textId="77777777" w:rsidR="004C192B" w:rsidRDefault="00000000">
      <w:pPr>
        <w:pStyle w:val="a4"/>
        <w:numPr>
          <w:ilvl w:val="3"/>
          <w:numId w:val="199"/>
        </w:numPr>
        <w:tabs>
          <w:tab w:val="left" w:pos="1365"/>
        </w:tabs>
        <w:spacing w:before="11" w:line="230" w:lineRule="auto"/>
        <w:ind w:right="380"/>
        <w:jc w:val="both"/>
        <w:rPr>
          <w:rFonts w:ascii="Calibri" w:hAnsi="Calibri"/>
          <w:i/>
          <w:color w:val="2E5395"/>
          <w:sz w:val="26"/>
        </w:rPr>
      </w:pPr>
      <w:r>
        <w:rPr>
          <w:color w:val="2E5395"/>
          <w:sz w:val="26"/>
        </w:rPr>
        <w:t>if seller failed to make the contract reasonable, if goods are damaged during the transit,</w:t>
      </w:r>
      <w:r>
        <w:rPr>
          <w:color w:val="2E5395"/>
          <w:spacing w:val="-5"/>
          <w:sz w:val="26"/>
        </w:rPr>
        <w:t xml:space="preserve"> </w:t>
      </w:r>
      <w:r>
        <w:rPr>
          <w:color w:val="2E5395"/>
          <w:sz w:val="26"/>
        </w:rPr>
        <w:t>can</w:t>
      </w:r>
      <w:r>
        <w:rPr>
          <w:color w:val="2E5395"/>
          <w:spacing w:val="-3"/>
          <w:sz w:val="26"/>
        </w:rPr>
        <w:t xml:space="preserve"> </w:t>
      </w:r>
      <w:r>
        <w:rPr>
          <w:color w:val="2E5395"/>
          <w:sz w:val="26"/>
        </w:rPr>
        <w:t>be</w:t>
      </w:r>
      <w:r>
        <w:rPr>
          <w:color w:val="2E5395"/>
          <w:spacing w:val="-8"/>
          <w:sz w:val="26"/>
        </w:rPr>
        <w:t xml:space="preserve"> </w:t>
      </w:r>
      <w:r>
        <w:rPr>
          <w:color w:val="2E5395"/>
          <w:sz w:val="26"/>
        </w:rPr>
        <w:t>seen</w:t>
      </w:r>
      <w:r>
        <w:rPr>
          <w:color w:val="2E5395"/>
          <w:spacing w:val="-3"/>
          <w:sz w:val="26"/>
        </w:rPr>
        <w:t xml:space="preserve"> </w:t>
      </w:r>
      <w:r>
        <w:rPr>
          <w:color w:val="2E5395"/>
          <w:sz w:val="26"/>
        </w:rPr>
        <w:t>as</w:t>
      </w:r>
      <w:r>
        <w:rPr>
          <w:color w:val="2E5395"/>
          <w:spacing w:val="-4"/>
          <w:sz w:val="26"/>
        </w:rPr>
        <w:t xml:space="preserve"> </w:t>
      </w:r>
      <w:r>
        <w:rPr>
          <w:color w:val="2E5395"/>
          <w:sz w:val="26"/>
        </w:rPr>
        <w:t>seller</w:t>
      </w:r>
      <w:r>
        <w:rPr>
          <w:color w:val="2E5395"/>
          <w:spacing w:val="-4"/>
          <w:sz w:val="26"/>
        </w:rPr>
        <w:t xml:space="preserve"> </w:t>
      </w:r>
      <w:r>
        <w:rPr>
          <w:color w:val="2E5395"/>
          <w:sz w:val="26"/>
        </w:rPr>
        <w:t>been</w:t>
      </w:r>
      <w:r>
        <w:rPr>
          <w:color w:val="2E5395"/>
          <w:spacing w:val="-3"/>
          <w:sz w:val="26"/>
        </w:rPr>
        <w:t xml:space="preserve"> </w:t>
      </w:r>
      <w:r>
        <w:rPr>
          <w:color w:val="2E5395"/>
          <w:sz w:val="26"/>
        </w:rPr>
        <w:t>in</w:t>
      </w:r>
      <w:r>
        <w:rPr>
          <w:color w:val="2E5395"/>
          <w:spacing w:val="-3"/>
          <w:sz w:val="26"/>
        </w:rPr>
        <w:t xml:space="preserve"> </w:t>
      </w:r>
      <w:r>
        <w:rPr>
          <w:color w:val="2E5395"/>
          <w:sz w:val="26"/>
        </w:rPr>
        <w:t>breach,</w:t>
      </w:r>
      <w:r>
        <w:rPr>
          <w:color w:val="2E5395"/>
          <w:spacing w:val="-5"/>
          <w:sz w:val="26"/>
        </w:rPr>
        <w:t xml:space="preserve"> </w:t>
      </w:r>
      <w:r>
        <w:rPr>
          <w:color w:val="2E5395"/>
          <w:sz w:val="26"/>
        </w:rPr>
        <w:t>the</w:t>
      </w:r>
      <w:r>
        <w:rPr>
          <w:color w:val="2E5395"/>
          <w:spacing w:val="-8"/>
          <w:sz w:val="26"/>
        </w:rPr>
        <w:t xml:space="preserve"> </w:t>
      </w:r>
      <w:r>
        <w:rPr>
          <w:color w:val="2E5395"/>
          <w:sz w:val="26"/>
        </w:rPr>
        <w:t>buyer</w:t>
      </w:r>
      <w:r>
        <w:rPr>
          <w:color w:val="2E5395"/>
          <w:spacing w:val="-4"/>
          <w:sz w:val="26"/>
        </w:rPr>
        <w:t xml:space="preserve"> </w:t>
      </w:r>
      <w:r>
        <w:rPr>
          <w:color w:val="2E5395"/>
          <w:sz w:val="26"/>
        </w:rPr>
        <w:t>can</w:t>
      </w:r>
      <w:r>
        <w:rPr>
          <w:color w:val="2E5395"/>
          <w:spacing w:val="-3"/>
          <w:sz w:val="26"/>
        </w:rPr>
        <w:t xml:space="preserve"> </w:t>
      </w:r>
      <w:r>
        <w:rPr>
          <w:color w:val="2E5395"/>
          <w:sz w:val="26"/>
        </w:rPr>
        <w:t>hold</w:t>
      </w:r>
      <w:r>
        <w:rPr>
          <w:color w:val="2E5395"/>
          <w:spacing w:val="-7"/>
          <w:sz w:val="26"/>
        </w:rPr>
        <w:t xml:space="preserve"> </w:t>
      </w:r>
      <w:r>
        <w:rPr>
          <w:color w:val="2E5395"/>
          <w:sz w:val="26"/>
        </w:rPr>
        <w:t>seller responsible.</w:t>
      </w:r>
    </w:p>
    <w:p w14:paraId="4D658464" w14:textId="77777777" w:rsidR="004C192B" w:rsidRDefault="004C192B">
      <w:pPr>
        <w:pStyle w:val="a3"/>
        <w:spacing w:before="5"/>
      </w:pPr>
    </w:p>
    <w:p w14:paraId="4A94D21C" w14:textId="77777777" w:rsidR="004C192B" w:rsidRDefault="00000000">
      <w:pPr>
        <w:tabs>
          <w:tab w:val="left" w:pos="874"/>
        </w:tabs>
        <w:spacing w:after="2"/>
        <w:ind w:left="514"/>
        <w:rPr>
          <w:sz w:val="26"/>
        </w:rPr>
      </w:pPr>
      <w:r>
        <w:rPr>
          <w:rFonts w:ascii="Symbol" w:hAnsi="Symbol"/>
          <w:spacing w:val="-10"/>
          <w:sz w:val="26"/>
        </w:rPr>
        <w:t></w:t>
      </w:r>
      <w:r>
        <w:rPr>
          <w:rFonts w:ascii="Times New Roman" w:hAnsi="Times New Roman"/>
          <w:sz w:val="26"/>
        </w:rPr>
        <w:tab/>
      </w:r>
      <w:r>
        <w:rPr>
          <w:i/>
          <w:color w:val="528135"/>
          <w:sz w:val="26"/>
        </w:rPr>
        <w:t>Thomas</w:t>
      </w:r>
      <w:r>
        <w:rPr>
          <w:i/>
          <w:color w:val="528135"/>
          <w:spacing w:val="-6"/>
          <w:sz w:val="26"/>
        </w:rPr>
        <w:t xml:space="preserve"> </w:t>
      </w:r>
      <w:r>
        <w:rPr>
          <w:i/>
          <w:color w:val="528135"/>
          <w:sz w:val="26"/>
        </w:rPr>
        <w:t>Young</w:t>
      </w:r>
      <w:r>
        <w:rPr>
          <w:i/>
          <w:color w:val="528135"/>
          <w:spacing w:val="-6"/>
          <w:sz w:val="26"/>
        </w:rPr>
        <w:t xml:space="preserve"> </w:t>
      </w:r>
      <w:r>
        <w:rPr>
          <w:i/>
          <w:color w:val="528135"/>
          <w:sz w:val="26"/>
        </w:rPr>
        <w:t>&amp;</w:t>
      </w:r>
      <w:r>
        <w:rPr>
          <w:i/>
          <w:color w:val="528135"/>
          <w:spacing w:val="-6"/>
          <w:sz w:val="26"/>
        </w:rPr>
        <w:t xml:space="preserve"> </w:t>
      </w:r>
      <w:r>
        <w:rPr>
          <w:i/>
          <w:color w:val="528135"/>
          <w:sz w:val="26"/>
        </w:rPr>
        <w:t>Sons</w:t>
      </w:r>
      <w:r>
        <w:rPr>
          <w:i/>
          <w:color w:val="528135"/>
          <w:spacing w:val="-4"/>
          <w:sz w:val="26"/>
        </w:rPr>
        <w:t xml:space="preserve"> </w:t>
      </w:r>
      <w:r>
        <w:rPr>
          <w:i/>
          <w:color w:val="528135"/>
          <w:sz w:val="26"/>
        </w:rPr>
        <w:t>v</w:t>
      </w:r>
      <w:r>
        <w:rPr>
          <w:i/>
          <w:color w:val="528135"/>
          <w:spacing w:val="-4"/>
          <w:sz w:val="26"/>
        </w:rPr>
        <w:t xml:space="preserve"> </w:t>
      </w:r>
      <w:r>
        <w:rPr>
          <w:i/>
          <w:color w:val="528135"/>
          <w:sz w:val="26"/>
        </w:rPr>
        <w:t>Hobson</w:t>
      </w:r>
      <w:r>
        <w:rPr>
          <w:i/>
          <w:color w:val="528135"/>
          <w:spacing w:val="-4"/>
          <w:sz w:val="26"/>
        </w:rPr>
        <w:t xml:space="preserve"> </w:t>
      </w:r>
      <w:r>
        <w:rPr>
          <w:i/>
          <w:color w:val="528135"/>
          <w:sz w:val="26"/>
        </w:rPr>
        <w:t>&amp;</w:t>
      </w:r>
      <w:r>
        <w:rPr>
          <w:i/>
          <w:color w:val="528135"/>
          <w:spacing w:val="-1"/>
          <w:sz w:val="26"/>
        </w:rPr>
        <w:t xml:space="preserve"> </w:t>
      </w:r>
      <w:r>
        <w:rPr>
          <w:i/>
          <w:color w:val="528135"/>
          <w:sz w:val="26"/>
        </w:rPr>
        <w:t xml:space="preserve">Partners </w:t>
      </w:r>
      <w:r>
        <w:rPr>
          <w:sz w:val="26"/>
        </w:rPr>
        <w:t>(1949)</w:t>
      </w:r>
      <w:r>
        <w:rPr>
          <w:spacing w:val="-4"/>
          <w:sz w:val="26"/>
        </w:rPr>
        <w:t xml:space="preserve"> </w:t>
      </w:r>
      <w:r>
        <w:rPr>
          <w:sz w:val="26"/>
        </w:rPr>
        <w:t>65</w:t>
      </w:r>
      <w:r>
        <w:rPr>
          <w:spacing w:val="-3"/>
          <w:sz w:val="26"/>
        </w:rPr>
        <w:t xml:space="preserve"> </w:t>
      </w:r>
      <w:r>
        <w:rPr>
          <w:sz w:val="26"/>
        </w:rPr>
        <w:t>TLR</w:t>
      </w:r>
      <w:r>
        <w:rPr>
          <w:spacing w:val="-6"/>
          <w:sz w:val="26"/>
        </w:rPr>
        <w:t xml:space="preserve"> </w:t>
      </w:r>
      <w:r>
        <w:rPr>
          <w:sz w:val="26"/>
        </w:rPr>
        <w:t>365</w:t>
      </w:r>
      <w:r>
        <w:rPr>
          <w:spacing w:val="-2"/>
          <w:sz w:val="26"/>
        </w:rPr>
        <w:t xml:space="preserve"> </w:t>
      </w:r>
      <w:r>
        <w:rPr>
          <w:sz w:val="26"/>
        </w:rPr>
        <w:t>–</w:t>
      </w:r>
      <w:r>
        <w:rPr>
          <w:spacing w:val="-4"/>
          <w:sz w:val="26"/>
        </w:rPr>
        <w:t xml:space="preserve"> </w:t>
      </w:r>
      <w:r>
        <w:rPr>
          <w:sz w:val="26"/>
        </w:rPr>
        <w:t>sale</w:t>
      </w:r>
      <w:r>
        <w:rPr>
          <w:spacing w:val="-7"/>
          <w:sz w:val="26"/>
        </w:rPr>
        <w:t xml:space="preserve"> </w:t>
      </w:r>
      <w:r>
        <w:rPr>
          <w:sz w:val="26"/>
        </w:rPr>
        <w:t>of electric</w:t>
      </w:r>
      <w:r>
        <w:rPr>
          <w:spacing w:val="-3"/>
          <w:sz w:val="26"/>
        </w:rPr>
        <w:t xml:space="preserve"> </w:t>
      </w:r>
      <w:r>
        <w:rPr>
          <w:spacing w:val="-2"/>
          <w:sz w:val="26"/>
        </w:rPr>
        <w:t>engines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0C10FBF0" w14:textId="77777777">
        <w:trPr>
          <w:trHeight w:val="610"/>
        </w:trPr>
        <w:tc>
          <w:tcPr>
            <w:tcW w:w="795" w:type="dxa"/>
          </w:tcPr>
          <w:p w14:paraId="4A4D5796"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1425E00D" w14:textId="77777777" w:rsidR="004C192B" w:rsidRDefault="00000000">
            <w:pPr>
              <w:pStyle w:val="TableParagraph"/>
              <w:spacing w:line="306" w:lineRule="exact"/>
              <w:ind w:left="105" w:right="104"/>
              <w:rPr>
                <w:sz w:val="26"/>
              </w:rPr>
            </w:pPr>
            <w:r>
              <w:rPr>
                <w:sz w:val="26"/>
              </w:rPr>
              <w:t>Electric</w:t>
            </w:r>
            <w:r>
              <w:rPr>
                <w:spacing w:val="-6"/>
                <w:sz w:val="26"/>
              </w:rPr>
              <w:t xml:space="preserve"> </w:t>
            </w:r>
            <w:r>
              <w:rPr>
                <w:sz w:val="26"/>
              </w:rPr>
              <w:t>engine,</w:t>
            </w:r>
            <w:r>
              <w:rPr>
                <w:spacing w:val="-6"/>
                <w:sz w:val="26"/>
              </w:rPr>
              <w:t xml:space="preserve"> </w:t>
            </w:r>
            <w:r>
              <w:rPr>
                <w:sz w:val="26"/>
              </w:rPr>
              <w:t>through</w:t>
            </w:r>
            <w:r>
              <w:rPr>
                <w:spacing w:val="-6"/>
                <w:sz w:val="26"/>
              </w:rPr>
              <w:t xml:space="preserve"> </w:t>
            </w:r>
            <w:r>
              <w:rPr>
                <w:sz w:val="26"/>
              </w:rPr>
              <w:t>carrier</w:t>
            </w:r>
            <w:r>
              <w:rPr>
                <w:spacing w:val="-3"/>
                <w:sz w:val="26"/>
              </w:rPr>
              <w:t xml:space="preserve"> </w:t>
            </w:r>
            <w:r>
              <w:rPr>
                <w:sz w:val="26"/>
              </w:rPr>
              <w:t>by</w:t>
            </w:r>
            <w:r>
              <w:rPr>
                <w:spacing w:val="-9"/>
                <w:sz w:val="26"/>
              </w:rPr>
              <w:t xml:space="preserve"> </w:t>
            </w:r>
            <w:r>
              <w:rPr>
                <w:sz w:val="26"/>
              </w:rPr>
              <w:t>rail,</w:t>
            </w:r>
            <w:r>
              <w:rPr>
                <w:spacing w:val="-2"/>
                <w:sz w:val="26"/>
              </w:rPr>
              <w:t xml:space="preserve"> </w:t>
            </w:r>
            <w:r>
              <w:rPr>
                <w:sz w:val="26"/>
              </w:rPr>
              <w:t>seller</w:t>
            </w:r>
            <w:r>
              <w:rPr>
                <w:spacing w:val="-5"/>
                <w:sz w:val="26"/>
              </w:rPr>
              <w:t xml:space="preserve"> </w:t>
            </w:r>
            <w:r>
              <w:rPr>
                <w:sz w:val="26"/>
              </w:rPr>
              <w:t>failed</w:t>
            </w:r>
            <w:r>
              <w:rPr>
                <w:spacing w:val="-3"/>
                <w:sz w:val="26"/>
              </w:rPr>
              <w:t xml:space="preserve"> </w:t>
            </w:r>
            <w:r>
              <w:rPr>
                <w:sz w:val="26"/>
              </w:rPr>
              <w:t>to</w:t>
            </w:r>
            <w:r>
              <w:rPr>
                <w:spacing w:val="-6"/>
                <w:sz w:val="26"/>
              </w:rPr>
              <w:t xml:space="preserve"> </w:t>
            </w:r>
            <w:r>
              <w:rPr>
                <w:sz w:val="26"/>
              </w:rPr>
              <w:t>make</w:t>
            </w:r>
            <w:r>
              <w:rPr>
                <w:spacing w:val="-5"/>
                <w:sz w:val="26"/>
              </w:rPr>
              <w:t xml:space="preserve"> </w:t>
            </w:r>
            <w:r>
              <w:rPr>
                <w:sz w:val="26"/>
              </w:rPr>
              <w:t>it</w:t>
            </w:r>
            <w:r>
              <w:rPr>
                <w:spacing w:val="-6"/>
                <w:sz w:val="26"/>
              </w:rPr>
              <w:t xml:space="preserve"> </w:t>
            </w:r>
            <w:r>
              <w:rPr>
                <w:sz w:val="26"/>
              </w:rPr>
              <w:t>clear</w:t>
            </w:r>
            <w:r>
              <w:rPr>
                <w:spacing w:val="-3"/>
                <w:sz w:val="26"/>
              </w:rPr>
              <w:t xml:space="preserve"> </w:t>
            </w:r>
            <w:r>
              <w:rPr>
                <w:sz w:val="26"/>
              </w:rPr>
              <w:t>to</w:t>
            </w:r>
            <w:r>
              <w:rPr>
                <w:spacing w:val="-6"/>
                <w:sz w:val="26"/>
              </w:rPr>
              <w:t xml:space="preserve"> </w:t>
            </w:r>
            <w:r>
              <w:rPr>
                <w:sz w:val="26"/>
              </w:rPr>
              <w:t>the carrier to tie the engines, ends up not tied properly and damaged</w:t>
            </w:r>
          </w:p>
        </w:tc>
      </w:tr>
      <w:tr w:rsidR="004C192B" w14:paraId="6F85B8C8" w14:textId="77777777">
        <w:trPr>
          <w:trHeight w:val="608"/>
        </w:trPr>
        <w:tc>
          <w:tcPr>
            <w:tcW w:w="795" w:type="dxa"/>
          </w:tcPr>
          <w:p w14:paraId="029DD5EC" w14:textId="77777777" w:rsidR="004C192B" w:rsidRDefault="00000000">
            <w:pPr>
              <w:pStyle w:val="TableParagraph"/>
              <w:spacing w:line="301" w:lineRule="exact"/>
              <w:ind w:left="15" w:right="68"/>
              <w:jc w:val="center"/>
              <w:rPr>
                <w:sz w:val="26"/>
              </w:rPr>
            </w:pPr>
            <w:r>
              <w:rPr>
                <w:spacing w:val="-4"/>
                <w:sz w:val="26"/>
              </w:rPr>
              <w:t>Held</w:t>
            </w:r>
          </w:p>
        </w:tc>
        <w:tc>
          <w:tcPr>
            <w:tcW w:w="8959" w:type="dxa"/>
          </w:tcPr>
          <w:p w14:paraId="7C2466E5" w14:textId="77777777" w:rsidR="004C192B" w:rsidRDefault="00000000">
            <w:pPr>
              <w:pStyle w:val="TableParagraph"/>
              <w:spacing w:line="301" w:lineRule="exact"/>
              <w:ind w:left="105"/>
              <w:rPr>
                <w:sz w:val="26"/>
              </w:rPr>
            </w:pPr>
            <w:r>
              <w:rPr>
                <w:sz w:val="26"/>
              </w:rPr>
              <w:t>Buyer</w:t>
            </w:r>
            <w:r>
              <w:rPr>
                <w:spacing w:val="-5"/>
                <w:sz w:val="26"/>
              </w:rPr>
              <w:t xml:space="preserve"> </w:t>
            </w:r>
            <w:r>
              <w:rPr>
                <w:sz w:val="26"/>
              </w:rPr>
              <w:t>is</w:t>
            </w:r>
            <w:r>
              <w:rPr>
                <w:spacing w:val="-4"/>
                <w:sz w:val="26"/>
              </w:rPr>
              <w:t xml:space="preserve"> </w:t>
            </w:r>
            <w:r>
              <w:rPr>
                <w:sz w:val="26"/>
              </w:rPr>
              <w:t>entitled</w:t>
            </w:r>
            <w:r>
              <w:rPr>
                <w:spacing w:val="-5"/>
                <w:sz w:val="26"/>
              </w:rPr>
              <w:t xml:space="preserve"> </w:t>
            </w:r>
            <w:r>
              <w:rPr>
                <w:sz w:val="26"/>
              </w:rPr>
              <w:t>not</w:t>
            </w:r>
            <w:r>
              <w:rPr>
                <w:spacing w:val="-4"/>
                <w:sz w:val="26"/>
              </w:rPr>
              <w:t xml:space="preserve"> </w:t>
            </w:r>
            <w:r>
              <w:rPr>
                <w:sz w:val="26"/>
              </w:rPr>
              <w:t>to</w:t>
            </w:r>
            <w:r>
              <w:rPr>
                <w:spacing w:val="-5"/>
                <w:sz w:val="26"/>
              </w:rPr>
              <w:t xml:space="preserve"> </w:t>
            </w:r>
            <w:r>
              <w:rPr>
                <w:sz w:val="26"/>
              </w:rPr>
              <w:t>treat</w:t>
            </w:r>
            <w:r>
              <w:rPr>
                <w:spacing w:val="-4"/>
                <w:sz w:val="26"/>
              </w:rPr>
              <w:t xml:space="preserve"> </w:t>
            </w:r>
            <w:r>
              <w:rPr>
                <w:sz w:val="26"/>
              </w:rPr>
              <w:t>them</w:t>
            </w:r>
            <w:r>
              <w:rPr>
                <w:spacing w:val="-3"/>
                <w:sz w:val="26"/>
              </w:rPr>
              <w:t xml:space="preserve"> </w:t>
            </w:r>
            <w:r>
              <w:rPr>
                <w:sz w:val="26"/>
              </w:rPr>
              <w:t>as</w:t>
            </w:r>
            <w:r>
              <w:rPr>
                <w:spacing w:val="1"/>
                <w:sz w:val="26"/>
              </w:rPr>
              <w:t xml:space="preserve"> </w:t>
            </w:r>
            <w:r>
              <w:rPr>
                <w:sz w:val="26"/>
              </w:rPr>
              <w:t>complete</w:t>
            </w:r>
            <w:r>
              <w:rPr>
                <w:spacing w:val="-8"/>
                <w:sz w:val="26"/>
              </w:rPr>
              <w:t xml:space="preserve"> </w:t>
            </w:r>
            <w:r>
              <w:rPr>
                <w:sz w:val="26"/>
              </w:rPr>
              <w:t>fulfilling</w:t>
            </w:r>
            <w:r>
              <w:rPr>
                <w:spacing w:val="-4"/>
                <w:sz w:val="26"/>
              </w:rPr>
              <w:t xml:space="preserve"> </w:t>
            </w:r>
            <w:r>
              <w:rPr>
                <w:sz w:val="26"/>
              </w:rPr>
              <w:t>the</w:t>
            </w:r>
            <w:r>
              <w:rPr>
                <w:spacing w:val="-3"/>
                <w:sz w:val="26"/>
              </w:rPr>
              <w:t xml:space="preserve"> </w:t>
            </w:r>
            <w:r>
              <w:rPr>
                <w:spacing w:val="-2"/>
                <w:sz w:val="26"/>
              </w:rPr>
              <w:t>contract</w:t>
            </w:r>
          </w:p>
          <w:p w14:paraId="1B8C46D2" w14:textId="77777777" w:rsidR="004C192B" w:rsidRDefault="00000000">
            <w:pPr>
              <w:pStyle w:val="TableParagraph"/>
              <w:spacing w:line="287" w:lineRule="exact"/>
              <w:ind w:left="105"/>
              <w:rPr>
                <w:sz w:val="26"/>
              </w:rPr>
            </w:pPr>
            <w:r>
              <w:rPr>
                <w:sz w:val="26"/>
              </w:rPr>
              <w:t>requirement,</w:t>
            </w:r>
            <w:r>
              <w:rPr>
                <w:spacing w:val="-5"/>
                <w:sz w:val="26"/>
              </w:rPr>
              <w:t xml:space="preserve"> </w:t>
            </w:r>
            <w:r>
              <w:rPr>
                <w:sz w:val="26"/>
              </w:rPr>
              <w:t>Can</w:t>
            </w:r>
            <w:r>
              <w:rPr>
                <w:spacing w:val="-7"/>
                <w:sz w:val="26"/>
              </w:rPr>
              <w:t xml:space="preserve"> </w:t>
            </w:r>
            <w:r>
              <w:rPr>
                <w:sz w:val="26"/>
              </w:rPr>
              <w:t>claim</w:t>
            </w:r>
            <w:r>
              <w:rPr>
                <w:spacing w:val="-4"/>
                <w:sz w:val="26"/>
              </w:rPr>
              <w:t xml:space="preserve"> </w:t>
            </w:r>
            <w:r>
              <w:rPr>
                <w:sz w:val="26"/>
              </w:rPr>
              <w:t>seller</w:t>
            </w:r>
            <w:r>
              <w:rPr>
                <w:spacing w:val="-4"/>
                <w:sz w:val="26"/>
              </w:rPr>
              <w:t xml:space="preserve"> </w:t>
            </w:r>
            <w:r>
              <w:rPr>
                <w:sz w:val="26"/>
              </w:rPr>
              <w:t>for</w:t>
            </w:r>
            <w:r>
              <w:rPr>
                <w:spacing w:val="-4"/>
                <w:sz w:val="26"/>
              </w:rPr>
              <w:t xml:space="preserve"> </w:t>
            </w:r>
            <w:r>
              <w:rPr>
                <w:spacing w:val="-2"/>
                <w:sz w:val="26"/>
              </w:rPr>
              <w:t>damages</w:t>
            </w:r>
          </w:p>
        </w:tc>
      </w:tr>
    </w:tbl>
    <w:p w14:paraId="780ED055" w14:textId="77777777" w:rsidR="004C192B" w:rsidRDefault="00000000">
      <w:pPr>
        <w:pStyle w:val="1"/>
        <w:numPr>
          <w:ilvl w:val="0"/>
          <w:numId w:val="199"/>
        </w:numPr>
        <w:tabs>
          <w:tab w:val="left" w:pos="513"/>
        </w:tabs>
        <w:spacing w:before="303" w:line="303" w:lineRule="exact"/>
        <w:ind w:left="513" w:hanging="359"/>
      </w:pPr>
      <w:r>
        <w:t>DUTIES</w:t>
      </w:r>
      <w:r>
        <w:rPr>
          <w:spacing w:val="-7"/>
        </w:rPr>
        <w:t xml:space="preserve"> </w:t>
      </w:r>
      <w:r>
        <w:t>OF</w:t>
      </w:r>
      <w:r>
        <w:rPr>
          <w:spacing w:val="-4"/>
        </w:rPr>
        <w:t xml:space="preserve"> BUYER</w:t>
      </w:r>
    </w:p>
    <w:p w14:paraId="6B5B3A7F" w14:textId="77777777" w:rsidR="004C192B" w:rsidRDefault="00000000">
      <w:pPr>
        <w:pStyle w:val="a4"/>
        <w:numPr>
          <w:ilvl w:val="2"/>
          <w:numId w:val="199"/>
        </w:numPr>
        <w:tabs>
          <w:tab w:val="left" w:pos="514"/>
        </w:tabs>
        <w:spacing w:line="317" w:lineRule="exact"/>
        <w:ind w:left="514"/>
        <w:rPr>
          <w:b/>
          <w:sz w:val="26"/>
        </w:rPr>
      </w:pPr>
      <w:r>
        <w:rPr>
          <w:b/>
          <w:spacing w:val="-5"/>
          <w:sz w:val="26"/>
        </w:rPr>
        <w:t>S29</w:t>
      </w:r>
    </w:p>
    <w:p w14:paraId="25E01073" w14:textId="77777777" w:rsidR="004C192B" w:rsidRDefault="00000000">
      <w:pPr>
        <w:ind w:left="874"/>
        <w:rPr>
          <w:sz w:val="26"/>
        </w:rPr>
      </w:pPr>
      <w:r>
        <w:rPr>
          <w:color w:val="805F00"/>
          <w:sz w:val="26"/>
        </w:rPr>
        <w:t>“It</w:t>
      </w:r>
      <w:r>
        <w:rPr>
          <w:color w:val="805F00"/>
          <w:spacing w:val="-3"/>
          <w:sz w:val="26"/>
        </w:rPr>
        <w:t xml:space="preserve"> </w:t>
      </w:r>
      <w:r>
        <w:rPr>
          <w:color w:val="805F00"/>
          <w:sz w:val="26"/>
        </w:rPr>
        <w:t>is</w:t>
      </w:r>
      <w:r>
        <w:rPr>
          <w:color w:val="805F00"/>
          <w:spacing w:val="-6"/>
          <w:sz w:val="26"/>
        </w:rPr>
        <w:t xml:space="preserve"> </w:t>
      </w:r>
      <w:r>
        <w:rPr>
          <w:color w:val="805F00"/>
          <w:sz w:val="26"/>
        </w:rPr>
        <w:t>the</w:t>
      </w:r>
      <w:r>
        <w:rPr>
          <w:color w:val="805F00"/>
          <w:spacing w:val="-7"/>
          <w:sz w:val="26"/>
        </w:rPr>
        <w:t xml:space="preserve"> </w:t>
      </w:r>
      <w:r>
        <w:rPr>
          <w:color w:val="805F00"/>
          <w:sz w:val="26"/>
        </w:rPr>
        <w:t>duty</w:t>
      </w:r>
      <w:r>
        <w:rPr>
          <w:color w:val="805F00"/>
          <w:spacing w:val="-6"/>
          <w:sz w:val="26"/>
        </w:rPr>
        <w:t xml:space="preserve"> </w:t>
      </w:r>
      <w:r>
        <w:rPr>
          <w:color w:val="805F00"/>
          <w:sz w:val="26"/>
        </w:rPr>
        <w:t>….</w:t>
      </w:r>
      <w:r>
        <w:rPr>
          <w:color w:val="805F00"/>
          <w:spacing w:val="-5"/>
          <w:sz w:val="26"/>
        </w:rPr>
        <w:t xml:space="preserve"> </w:t>
      </w:r>
      <w:r>
        <w:rPr>
          <w:color w:val="805F00"/>
          <w:sz w:val="26"/>
        </w:rPr>
        <w:t>of</w:t>
      </w:r>
      <w:r>
        <w:rPr>
          <w:color w:val="805F00"/>
          <w:spacing w:val="-5"/>
          <w:sz w:val="26"/>
        </w:rPr>
        <w:t xml:space="preserve"> </w:t>
      </w:r>
      <w:r>
        <w:rPr>
          <w:color w:val="805F00"/>
          <w:sz w:val="26"/>
        </w:rPr>
        <w:t>the</w:t>
      </w:r>
      <w:r>
        <w:rPr>
          <w:color w:val="805F00"/>
          <w:spacing w:val="-6"/>
          <w:sz w:val="26"/>
        </w:rPr>
        <w:t xml:space="preserve"> </w:t>
      </w:r>
      <w:r>
        <w:rPr>
          <w:color w:val="805F00"/>
          <w:sz w:val="26"/>
        </w:rPr>
        <w:t>buyer</w:t>
      </w:r>
      <w:r>
        <w:rPr>
          <w:color w:val="805F00"/>
          <w:spacing w:val="-3"/>
          <w:sz w:val="26"/>
        </w:rPr>
        <w:t xml:space="preserve"> </w:t>
      </w:r>
      <w:r>
        <w:rPr>
          <w:color w:val="805F00"/>
          <w:sz w:val="26"/>
        </w:rPr>
        <w:t xml:space="preserve">to </w:t>
      </w:r>
      <w:r>
        <w:rPr>
          <w:b/>
          <w:color w:val="805F00"/>
          <w:sz w:val="26"/>
        </w:rPr>
        <w:t>accept</w:t>
      </w:r>
      <w:r>
        <w:rPr>
          <w:b/>
          <w:color w:val="805F00"/>
          <w:spacing w:val="-5"/>
          <w:sz w:val="26"/>
        </w:rPr>
        <w:t xml:space="preserve"> </w:t>
      </w:r>
      <w:r>
        <w:rPr>
          <w:color w:val="805F00"/>
          <w:sz w:val="26"/>
        </w:rPr>
        <w:t>and</w:t>
      </w:r>
      <w:r>
        <w:rPr>
          <w:color w:val="805F00"/>
          <w:spacing w:val="-5"/>
          <w:sz w:val="26"/>
        </w:rPr>
        <w:t xml:space="preserve"> </w:t>
      </w:r>
      <w:r>
        <w:rPr>
          <w:b/>
          <w:color w:val="805F00"/>
          <w:sz w:val="26"/>
        </w:rPr>
        <w:t>pay</w:t>
      </w:r>
      <w:r>
        <w:rPr>
          <w:b/>
          <w:color w:val="805F00"/>
          <w:spacing w:val="-4"/>
          <w:sz w:val="26"/>
        </w:rPr>
        <w:t xml:space="preserve"> </w:t>
      </w:r>
      <w:r>
        <w:rPr>
          <w:b/>
          <w:color w:val="805F00"/>
          <w:sz w:val="26"/>
        </w:rPr>
        <w:t>for</w:t>
      </w:r>
      <w:r>
        <w:rPr>
          <w:b/>
          <w:color w:val="805F00"/>
          <w:spacing w:val="-6"/>
          <w:sz w:val="26"/>
        </w:rPr>
        <w:t xml:space="preserve"> </w:t>
      </w:r>
      <w:r>
        <w:rPr>
          <w:b/>
          <w:color w:val="805F00"/>
          <w:sz w:val="26"/>
        </w:rPr>
        <w:t>[the</w:t>
      </w:r>
      <w:r>
        <w:rPr>
          <w:b/>
          <w:color w:val="805F00"/>
          <w:spacing w:val="-4"/>
          <w:sz w:val="26"/>
        </w:rPr>
        <w:t xml:space="preserve"> </w:t>
      </w:r>
      <w:r>
        <w:rPr>
          <w:b/>
          <w:color w:val="805F00"/>
          <w:sz w:val="26"/>
        </w:rPr>
        <w:t>goods],</w:t>
      </w:r>
      <w:r>
        <w:rPr>
          <w:b/>
          <w:color w:val="805F00"/>
          <w:spacing w:val="-4"/>
          <w:sz w:val="26"/>
        </w:rPr>
        <w:t xml:space="preserve"> </w:t>
      </w:r>
      <w:r>
        <w:rPr>
          <w:color w:val="805F00"/>
          <w:sz w:val="26"/>
        </w:rPr>
        <w:t>in</w:t>
      </w:r>
      <w:r>
        <w:rPr>
          <w:color w:val="805F00"/>
          <w:spacing w:val="-6"/>
          <w:sz w:val="26"/>
        </w:rPr>
        <w:t xml:space="preserve"> </w:t>
      </w:r>
      <w:r>
        <w:rPr>
          <w:color w:val="805F00"/>
          <w:sz w:val="26"/>
        </w:rPr>
        <w:t>accordance</w:t>
      </w:r>
      <w:r>
        <w:rPr>
          <w:color w:val="805F00"/>
          <w:spacing w:val="-2"/>
          <w:sz w:val="26"/>
        </w:rPr>
        <w:t xml:space="preserve"> </w:t>
      </w:r>
      <w:r>
        <w:rPr>
          <w:color w:val="805F00"/>
          <w:sz w:val="26"/>
        </w:rPr>
        <w:t>with</w:t>
      </w:r>
      <w:r>
        <w:rPr>
          <w:color w:val="805F00"/>
          <w:spacing w:val="-4"/>
          <w:sz w:val="26"/>
        </w:rPr>
        <w:t xml:space="preserve"> </w:t>
      </w:r>
      <w:r>
        <w:rPr>
          <w:color w:val="805F00"/>
          <w:sz w:val="26"/>
        </w:rPr>
        <w:t>the terms of the contract of sale.”</w:t>
      </w:r>
    </w:p>
    <w:p w14:paraId="1FE3DE6D" w14:textId="77777777" w:rsidR="004C192B" w:rsidRDefault="004C192B">
      <w:pPr>
        <w:pStyle w:val="a3"/>
        <w:spacing w:before="1"/>
      </w:pPr>
    </w:p>
    <w:p w14:paraId="03D8BC7D" w14:textId="77777777" w:rsidR="004C192B" w:rsidRDefault="00000000">
      <w:pPr>
        <w:pStyle w:val="a4"/>
        <w:numPr>
          <w:ilvl w:val="0"/>
          <w:numId w:val="194"/>
        </w:numPr>
        <w:tabs>
          <w:tab w:val="left" w:pos="513"/>
        </w:tabs>
        <w:ind w:left="513" w:hanging="359"/>
        <w:rPr>
          <w:b/>
          <w:color w:val="2E5395"/>
          <w:sz w:val="26"/>
        </w:rPr>
      </w:pPr>
      <w:r>
        <w:rPr>
          <w:b/>
          <w:sz w:val="26"/>
        </w:rPr>
        <w:t>Acceptance</w:t>
      </w:r>
      <w:r>
        <w:rPr>
          <w:b/>
          <w:spacing w:val="-4"/>
          <w:sz w:val="26"/>
        </w:rPr>
        <w:t xml:space="preserve"> </w:t>
      </w:r>
      <w:r>
        <w:rPr>
          <w:b/>
          <w:color w:val="2E5395"/>
          <w:sz w:val="26"/>
        </w:rPr>
        <w:t>(</w:t>
      </w:r>
      <w:r>
        <w:rPr>
          <w:color w:val="2E5395"/>
          <w:sz w:val="26"/>
        </w:rPr>
        <w:t>If</w:t>
      </w:r>
      <w:r>
        <w:rPr>
          <w:color w:val="2E5395"/>
          <w:spacing w:val="-5"/>
          <w:sz w:val="26"/>
        </w:rPr>
        <w:t xml:space="preserve"> </w:t>
      </w:r>
      <w:r>
        <w:rPr>
          <w:color w:val="2E5395"/>
          <w:sz w:val="26"/>
        </w:rPr>
        <w:t>buyer</w:t>
      </w:r>
      <w:r>
        <w:rPr>
          <w:color w:val="2E5395"/>
          <w:spacing w:val="-4"/>
          <w:sz w:val="26"/>
        </w:rPr>
        <w:t xml:space="preserve"> </w:t>
      </w:r>
      <w:r>
        <w:rPr>
          <w:color w:val="2E5395"/>
          <w:sz w:val="26"/>
        </w:rPr>
        <w:t>does</w:t>
      </w:r>
      <w:r>
        <w:rPr>
          <w:color w:val="2E5395"/>
          <w:spacing w:val="-4"/>
          <w:sz w:val="26"/>
        </w:rPr>
        <w:t xml:space="preserve"> </w:t>
      </w:r>
      <w:r>
        <w:rPr>
          <w:color w:val="2E5395"/>
          <w:sz w:val="26"/>
        </w:rPr>
        <w:t>not</w:t>
      </w:r>
      <w:r>
        <w:rPr>
          <w:color w:val="2E5395"/>
          <w:spacing w:val="-5"/>
          <w:sz w:val="26"/>
        </w:rPr>
        <w:t xml:space="preserve"> </w:t>
      </w:r>
      <w:r>
        <w:rPr>
          <w:color w:val="2E5395"/>
          <w:sz w:val="26"/>
        </w:rPr>
        <w:t>accept</w:t>
      </w:r>
      <w:r>
        <w:rPr>
          <w:color w:val="2E5395"/>
          <w:spacing w:val="-3"/>
          <w:sz w:val="26"/>
        </w:rPr>
        <w:t xml:space="preserve"> </w:t>
      </w:r>
      <w:r>
        <w:rPr>
          <w:color w:val="2E5395"/>
          <w:sz w:val="26"/>
        </w:rPr>
        <w:t>=</w:t>
      </w:r>
      <w:r>
        <w:rPr>
          <w:color w:val="2E5395"/>
          <w:spacing w:val="-6"/>
          <w:sz w:val="26"/>
        </w:rPr>
        <w:t xml:space="preserve"> </w:t>
      </w:r>
      <w:r>
        <w:rPr>
          <w:color w:val="2E5395"/>
          <w:sz w:val="26"/>
        </w:rPr>
        <w:t>rejecting</w:t>
      </w:r>
      <w:r>
        <w:rPr>
          <w:color w:val="2E5395"/>
          <w:spacing w:val="-5"/>
          <w:sz w:val="26"/>
        </w:rPr>
        <w:t xml:space="preserve"> </w:t>
      </w:r>
      <w:r>
        <w:rPr>
          <w:color w:val="2E5395"/>
          <w:sz w:val="26"/>
        </w:rPr>
        <w:t>the</w:t>
      </w:r>
      <w:r>
        <w:rPr>
          <w:color w:val="2E5395"/>
          <w:spacing w:val="-7"/>
          <w:sz w:val="26"/>
        </w:rPr>
        <w:t xml:space="preserve"> </w:t>
      </w:r>
      <w:r>
        <w:rPr>
          <w:color w:val="2E5395"/>
          <w:spacing w:val="-2"/>
          <w:sz w:val="26"/>
        </w:rPr>
        <w:t>good)</w:t>
      </w:r>
    </w:p>
    <w:p w14:paraId="2CC3C66D" w14:textId="77777777" w:rsidR="004C192B" w:rsidRDefault="004C192B">
      <w:pPr>
        <w:pStyle w:val="a3"/>
        <w:spacing w:before="1"/>
      </w:pPr>
    </w:p>
    <w:p w14:paraId="6DA01438" w14:textId="77777777" w:rsidR="004C192B" w:rsidRDefault="00000000">
      <w:pPr>
        <w:ind w:left="154"/>
        <w:rPr>
          <w:b/>
          <w:sz w:val="26"/>
        </w:rPr>
      </w:pPr>
      <w:r>
        <w:rPr>
          <w:b/>
          <w:sz w:val="26"/>
          <w:u w:val="single"/>
        </w:rPr>
        <w:t>Delivery</w:t>
      </w:r>
      <w:r>
        <w:rPr>
          <w:b/>
          <w:spacing w:val="-8"/>
          <w:sz w:val="26"/>
          <w:u w:val="single"/>
        </w:rPr>
        <w:t xml:space="preserve"> </w:t>
      </w:r>
      <w:r>
        <w:rPr>
          <w:b/>
          <w:sz w:val="26"/>
          <w:u w:val="single"/>
        </w:rPr>
        <w:t>of</w:t>
      </w:r>
      <w:r>
        <w:rPr>
          <w:b/>
          <w:spacing w:val="-7"/>
          <w:sz w:val="26"/>
          <w:u w:val="single"/>
        </w:rPr>
        <w:t xml:space="preserve"> </w:t>
      </w:r>
      <w:r>
        <w:rPr>
          <w:b/>
          <w:sz w:val="26"/>
          <w:u w:val="single"/>
        </w:rPr>
        <w:t>wrong</w:t>
      </w:r>
      <w:r>
        <w:rPr>
          <w:b/>
          <w:spacing w:val="-7"/>
          <w:sz w:val="26"/>
          <w:u w:val="single"/>
        </w:rPr>
        <w:t xml:space="preserve"> </w:t>
      </w:r>
      <w:r>
        <w:rPr>
          <w:b/>
          <w:sz w:val="26"/>
          <w:u w:val="single"/>
        </w:rPr>
        <w:t>quantity</w:t>
      </w:r>
      <w:r>
        <w:rPr>
          <w:b/>
          <w:spacing w:val="-5"/>
          <w:sz w:val="26"/>
          <w:u w:val="single"/>
        </w:rPr>
        <w:t xml:space="preserve"> </w:t>
      </w:r>
      <w:r>
        <w:rPr>
          <w:b/>
          <w:sz w:val="26"/>
          <w:u w:val="single"/>
        </w:rPr>
        <w:t>(s32</w:t>
      </w:r>
      <w:r>
        <w:rPr>
          <w:b/>
          <w:spacing w:val="-7"/>
          <w:sz w:val="26"/>
          <w:u w:val="single"/>
        </w:rPr>
        <w:t xml:space="preserve"> </w:t>
      </w:r>
      <w:r>
        <w:rPr>
          <w:b/>
          <w:sz w:val="26"/>
          <w:u w:val="single"/>
        </w:rPr>
        <w:t>SOGO</w:t>
      </w:r>
      <w:r>
        <w:rPr>
          <w:b/>
          <w:spacing w:val="-7"/>
          <w:sz w:val="26"/>
          <w:u w:val="single"/>
        </w:rPr>
        <w:t xml:space="preserve"> </w:t>
      </w:r>
      <w:r>
        <w:rPr>
          <w:b/>
          <w:sz w:val="26"/>
          <w:u w:val="single"/>
        </w:rPr>
        <w:t>(s30</w:t>
      </w:r>
      <w:r>
        <w:rPr>
          <w:b/>
          <w:spacing w:val="-1"/>
          <w:sz w:val="26"/>
          <w:u w:val="single"/>
        </w:rPr>
        <w:t xml:space="preserve"> </w:t>
      </w:r>
      <w:r>
        <w:rPr>
          <w:b/>
          <w:spacing w:val="-2"/>
          <w:sz w:val="26"/>
          <w:u w:val="single"/>
        </w:rPr>
        <w:t>SGA))</w:t>
      </w:r>
    </w:p>
    <w:p w14:paraId="31349345" w14:textId="77777777" w:rsidR="004C192B" w:rsidRDefault="004C192B">
      <w:pPr>
        <w:pStyle w:val="a3"/>
        <w:spacing w:before="1"/>
        <w:rPr>
          <w:b/>
        </w:rPr>
      </w:pPr>
    </w:p>
    <w:p w14:paraId="49027956" w14:textId="77777777" w:rsidR="004C192B" w:rsidRDefault="00000000">
      <w:pPr>
        <w:pStyle w:val="1"/>
        <w:numPr>
          <w:ilvl w:val="1"/>
          <w:numId w:val="194"/>
        </w:numPr>
        <w:tabs>
          <w:tab w:val="left" w:pos="514"/>
        </w:tabs>
        <w:rPr>
          <w:rFonts w:ascii="Symbol" w:hAnsi="Symbol"/>
          <w:b w:val="0"/>
        </w:rPr>
      </w:pPr>
      <w:r>
        <w:rPr>
          <w:spacing w:val="-2"/>
        </w:rPr>
        <w:t>S32(1)</w:t>
      </w:r>
    </w:p>
    <w:p w14:paraId="7EF5A5B7" w14:textId="77777777" w:rsidR="004C192B" w:rsidRDefault="00000000">
      <w:pPr>
        <w:ind w:left="874"/>
        <w:rPr>
          <w:sz w:val="26"/>
        </w:rPr>
      </w:pPr>
      <w:r>
        <w:rPr>
          <w:color w:val="805F00"/>
          <w:sz w:val="26"/>
        </w:rPr>
        <w:t>“Where</w:t>
      </w:r>
      <w:r>
        <w:rPr>
          <w:color w:val="805F00"/>
          <w:spacing w:val="-8"/>
          <w:sz w:val="26"/>
        </w:rPr>
        <w:t xml:space="preserve"> </w:t>
      </w:r>
      <w:r>
        <w:rPr>
          <w:color w:val="805F00"/>
          <w:sz w:val="26"/>
        </w:rPr>
        <w:t>the</w:t>
      </w:r>
      <w:r>
        <w:rPr>
          <w:color w:val="805F00"/>
          <w:spacing w:val="-8"/>
          <w:sz w:val="26"/>
        </w:rPr>
        <w:t xml:space="preserve"> </w:t>
      </w:r>
      <w:r>
        <w:rPr>
          <w:color w:val="805F00"/>
          <w:sz w:val="26"/>
        </w:rPr>
        <w:t>seller</w:t>
      </w:r>
      <w:r>
        <w:rPr>
          <w:color w:val="805F00"/>
          <w:spacing w:val="-4"/>
          <w:sz w:val="26"/>
        </w:rPr>
        <w:t xml:space="preserve"> </w:t>
      </w:r>
      <w:r>
        <w:rPr>
          <w:color w:val="805F00"/>
          <w:sz w:val="26"/>
        </w:rPr>
        <w:t>delivers</w:t>
      </w:r>
      <w:r>
        <w:rPr>
          <w:color w:val="805F00"/>
          <w:spacing w:val="-8"/>
          <w:sz w:val="26"/>
        </w:rPr>
        <w:t xml:space="preserve"> </w:t>
      </w:r>
      <w:r>
        <w:rPr>
          <w:color w:val="805F00"/>
          <w:sz w:val="26"/>
        </w:rPr>
        <w:t>to</w:t>
      </w:r>
      <w:r>
        <w:rPr>
          <w:color w:val="805F00"/>
          <w:spacing w:val="-5"/>
          <w:sz w:val="26"/>
        </w:rPr>
        <w:t xml:space="preserve"> </w:t>
      </w:r>
      <w:r>
        <w:rPr>
          <w:color w:val="805F00"/>
          <w:sz w:val="26"/>
        </w:rPr>
        <w:t>the</w:t>
      </w:r>
      <w:r>
        <w:rPr>
          <w:color w:val="805F00"/>
          <w:spacing w:val="-4"/>
          <w:sz w:val="26"/>
        </w:rPr>
        <w:t xml:space="preserve"> </w:t>
      </w:r>
      <w:r>
        <w:rPr>
          <w:color w:val="805F00"/>
          <w:sz w:val="26"/>
        </w:rPr>
        <w:t>buyer</w:t>
      </w:r>
      <w:r>
        <w:rPr>
          <w:color w:val="805F00"/>
          <w:spacing w:val="-4"/>
          <w:sz w:val="26"/>
        </w:rPr>
        <w:t xml:space="preserve"> </w:t>
      </w:r>
      <w:r>
        <w:rPr>
          <w:color w:val="805F00"/>
          <w:sz w:val="26"/>
        </w:rPr>
        <w:t xml:space="preserve">a </w:t>
      </w:r>
      <w:r>
        <w:rPr>
          <w:b/>
          <w:color w:val="805F00"/>
          <w:sz w:val="26"/>
        </w:rPr>
        <w:t>quantity</w:t>
      </w:r>
      <w:r>
        <w:rPr>
          <w:b/>
          <w:color w:val="805F00"/>
          <w:spacing w:val="-4"/>
          <w:sz w:val="26"/>
        </w:rPr>
        <w:t xml:space="preserve"> </w:t>
      </w:r>
      <w:r>
        <w:rPr>
          <w:color w:val="805F00"/>
          <w:sz w:val="26"/>
        </w:rPr>
        <w:t>of</w:t>
      </w:r>
      <w:r>
        <w:rPr>
          <w:color w:val="805F00"/>
          <w:spacing w:val="-6"/>
          <w:sz w:val="26"/>
        </w:rPr>
        <w:t xml:space="preserve"> </w:t>
      </w:r>
      <w:r>
        <w:rPr>
          <w:color w:val="805F00"/>
          <w:sz w:val="26"/>
        </w:rPr>
        <w:t>goods</w:t>
      </w:r>
      <w:r>
        <w:rPr>
          <w:color w:val="805F00"/>
          <w:spacing w:val="-6"/>
          <w:sz w:val="26"/>
        </w:rPr>
        <w:t xml:space="preserve"> </w:t>
      </w:r>
      <w:r>
        <w:rPr>
          <w:b/>
          <w:color w:val="C00000"/>
          <w:sz w:val="26"/>
          <w:u w:val="single" w:color="C00000"/>
        </w:rPr>
        <w:t>less</w:t>
      </w:r>
      <w:r>
        <w:rPr>
          <w:b/>
          <w:color w:val="C00000"/>
          <w:spacing w:val="-5"/>
          <w:sz w:val="26"/>
        </w:rPr>
        <w:t xml:space="preserve"> </w:t>
      </w:r>
      <w:r>
        <w:rPr>
          <w:b/>
          <w:color w:val="805F00"/>
          <w:sz w:val="26"/>
          <w:u w:val="single" w:color="805F00"/>
        </w:rPr>
        <w:t>than</w:t>
      </w:r>
      <w:r>
        <w:rPr>
          <w:b/>
          <w:color w:val="805F00"/>
          <w:spacing w:val="-9"/>
          <w:sz w:val="26"/>
          <w:u w:val="single" w:color="805F00"/>
        </w:rPr>
        <w:t xml:space="preserve"> </w:t>
      </w:r>
      <w:r>
        <w:rPr>
          <w:b/>
          <w:color w:val="805F00"/>
          <w:sz w:val="26"/>
          <w:u w:val="single" w:color="805F00"/>
        </w:rPr>
        <w:t>he</w:t>
      </w:r>
      <w:r>
        <w:rPr>
          <w:b/>
          <w:color w:val="805F00"/>
          <w:spacing w:val="-5"/>
          <w:sz w:val="26"/>
          <w:u w:val="single" w:color="805F00"/>
        </w:rPr>
        <w:t xml:space="preserve"> </w:t>
      </w:r>
      <w:r>
        <w:rPr>
          <w:b/>
          <w:color w:val="805F00"/>
          <w:sz w:val="26"/>
          <w:u w:val="single" w:color="805F00"/>
        </w:rPr>
        <w:t>contracted</w:t>
      </w:r>
      <w:r>
        <w:rPr>
          <w:b/>
          <w:color w:val="805F00"/>
          <w:spacing w:val="-5"/>
          <w:sz w:val="26"/>
        </w:rPr>
        <w:t xml:space="preserve"> </w:t>
      </w:r>
      <w:r>
        <w:rPr>
          <w:color w:val="805F00"/>
          <w:sz w:val="26"/>
        </w:rPr>
        <w:t xml:space="preserve">to sell, </w:t>
      </w:r>
      <w:r>
        <w:rPr>
          <w:b/>
          <w:color w:val="805F00"/>
          <w:sz w:val="26"/>
        </w:rPr>
        <w:t xml:space="preserve">the buyer may reject </w:t>
      </w:r>
      <w:r>
        <w:rPr>
          <w:color w:val="805F00"/>
          <w:sz w:val="26"/>
        </w:rPr>
        <w:t xml:space="preserve">them, </w:t>
      </w:r>
      <w:r>
        <w:rPr>
          <w:b/>
          <w:color w:val="805F00"/>
          <w:sz w:val="26"/>
        </w:rPr>
        <w:t xml:space="preserve">but if the buyer accepts </w:t>
      </w:r>
      <w:r>
        <w:rPr>
          <w:color w:val="805F00"/>
          <w:sz w:val="26"/>
        </w:rPr>
        <w:t xml:space="preserve">the goods so delivered, </w:t>
      </w:r>
      <w:r>
        <w:rPr>
          <w:b/>
          <w:color w:val="805F00"/>
          <w:sz w:val="26"/>
        </w:rPr>
        <w:t xml:space="preserve">he must pay </w:t>
      </w:r>
      <w:r>
        <w:rPr>
          <w:color w:val="805F00"/>
          <w:sz w:val="26"/>
        </w:rPr>
        <w:t xml:space="preserve">for them at the </w:t>
      </w:r>
      <w:r>
        <w:rPr>
          <w:b/>
          <w:color w:val="805F00"/>
          <w:sz w:val="26"/>
        </w:rPr>
        <w:t>contract rate</w:t>
      </w:r>
      <w:r>
        <w:rPr>
          <w:color w:val="805F00"/>
          <w:sz w:val="26"/>
        </w:rPr>
        <w:t>.”</w:t>
      </w:r>
    </w:p>
    <w:p w14:paraId="30E356A4" w14:textId="77777777" w:rsidR="004C192B" w:rsidRDefault="00000000">
      <w:pPr>
        <w:pStyle w:val="a4"/>
        <w:numPr>
          <w:ilvl w:val="2"/>
          <w:numId w:val="194"/>
        </w:numPr>
        <w:tabs>
          <w:tab w:val="left" w:pos="1365"/>
        </w:tabs>
        <w:spacing w:before="10" w:line="230" w:lineRule="auto"/>
        <w:ind w:right="653"/>
        <w:rPr>
          <w:rFonts w:ascii="Calibri" w:hAnsi="Calibri"/>
          <w:i/>
          <w:color w:val="2E5395"/>
          <w:sz w:val="26"/>
        </w:rPr>
      </w:pPr>
      <w:r>
        <w:rPr>
          <w:color w:val="2E5395"/>
          <w:sz w:val="26"/>
        </w:rPr>
        <w:t>Buyer</w:t>
      </w:r>
      <w:r>
        <w:rPr>
          <w:color w:val="2E5395"/>
          <w:spacing w:val="-3"/>
          <w:sz w:val="26"/>
        </w:rPr>
        <w:t xml:space="preserve"> </w:t>
      </w:r>
      <w:r>
        <w:rPr>
          <w:color w:val="2E5395"/>
          <w:sz w:val="26"/>
        </w:rPr>
        <w:t>can</w:t>
      </w:r>
      <w:r>
        <w:rPr>
          <w:color w:val="2E5395"/>
          <w:spacing w:val="-6"/>
          <w:sz w:val="26"/>
        </w:rPr>
        <w:t xml:space="preserve"> </w:t>
      </w:r>
      <w:r>
        <w:rPr>
          <w:color w:val="2E5395"/>
          <w:sz w:val="26"/>
        </w:rPr>
        <w:t>either</w:t>
      </w:r>
      <w:r>
        <w:rPr>
          <w:color w:val="2E5395"/>
          <w:spacing w:val="-3"/>
          <w:sz w:val="26"/>
        </w:rPr>
        <w:t xml:space="preserve"> </w:t>
      </w:r>
      <w:r>
        <w:rPr>
          <w:color w:val="2E5395"/>
          <w:sz w:val="26"/>
        </w:rPr>
        <w:t>reject</w:t>
      </w:r>
      <w:r>
        <w:rPr>
          <w:color w:val="2E5395"/>
          <w:spacing w:val="-4"/>
          <w:sz w:val="26"/>
        </w:rPr>
        <w:t xml:space="preserve"> </w:t>
      </w:r>
      <w:r>
        <w:rPr>
          <w:color w:val="2E5395"/>
          <w:sz w:val="26"/>
        </w:rPr>
        <w:t>the</w:t>
      </w:r>
      <w:r>
        <w:rPr>
          <w:color w:val="2E5395"/>
          <w:spacing w:val="-7"/>
          <w:sz w:val="26"/>
        </w:rPr>
        <w:t xml:space="preserve"> </w:t>
      </w:r>
      <w:r>
        <w:rPr>
          <w:color w:val="2E5395"/>
          <w:sz w:val="26"/>
        </w:rPr>
        <w:t>whole</w:t>
      </w:r>
      <w:r>
        <w:rPr>
          <w:color w:val="2E5395"/>
          <w:spacing w:val="-8"/>
          <w:sz w:val="26"/>
        </w:rPr>
        <w:t xml:space="preserve"> </w:t>
      </w:r>
      <w:r>
        <w:rPr>
          <w:color w:val="2E5395"/>
          <w:sz w:val="26"/>
        </w:rPr>
        <w:t>amount,</w:t>
      </w:r>
      <w:r>
        <w:rPr>
          <w:color w:val="2E5395"/>
          <w:spacing w:val="-4"/>
          <w:sz w:val="26"/>
        </w:rPr>
        <w:t xml:space="preserve"> </w:t>
      </w:r>
      <w:r>
        <w:rPr>
          <w:color w:val="2E5395"/>
          <w:sz w:val="26"/>
        </w:rPr>
        <w:t>or accept,</w:t>
      </w:r>
      <w:r>
        <w:rPr>
          <w:color w:val="2E5395"/>
          <w:spacing w:val="-4"/>
          <w:sz w:val="26"/>
        </w:rPr>
        <w:t xml:space="preserve"> </w:t>
      </w:r>
      <w:r>
        <w:rPr>
          <w:color w:val="2E5395"/>
          <w:sz w:val="26"/>
        </w:rPr>
        <w:t>then</w:t>
      </w:r>
      <w:r>
        <w:rPr>
          <w:color w:val="2E5395"/>
          <w:spacing w:val="-6"/>
          <w:sz w:val="26"/>
        </w:rPr>
        <w:t xml:space="preserve"> </w:t>
      </w:r>
      <w:r>
        <w:rPr>
          <w:color w:val="2E5395"/>
          <w:sz w:val="26"/>
        </w:rPr>
        <w:t>has</w:t>
      </w:r>
      <w:r>
        <w:rPr>
          <w:color w:val="2E5395"/>
          <w:spacing w:val="-7"/>
          <w:sz w:val="26"/>
        </w:rPr>
        <w:t xml:space="preserve"> </w:t>
      </w:r>
      <w:r>
        <w:rPr>
          <w:color w:val="2E5395"/>
          <w:sz w:val="26"/>
        </w:rPr>
        <w:t>to</w:t>
      </w:r>
      <w:r>
        <w:rPr>
          <w:color w:val="2E5395"/>
          <w:spacing w:val="-4"/>
          <w:sz w:val="26"/>
        </w:rPr>
        <w:t xml:space="preserve"> </w:t>
      </w:r>
      <w:r>
        <w:rPr>
          <w:color w:val="2E5395"/>
          <w:sz w:val="26"/>
        </w:rPr>
        <w:t>pay</w:t>
      </w:r>
      <w:r>
        <w:rPr>
          <w:color w:val="2E5395"/>
          <w:spacing w:val="-2"/>
          <w:sz w:val="26"/>
        </w:rPr>
        <w:t xml:space="preserve"> </w:t>
      </w:r>
      <w:r>
        <w:rPr>
          <w:color w:val="2E5395"/>
          <w:sz w:val="26"/>
        </w:rPr>
        <w:t>at</w:t>
      </w:r>
      <w:r>
        <w:rPr>
          <w:color w:val="2E5395"/>
          <w:spacing w:val="-4"/>
          <w:sz w:val="26"/>
        </w:rPr>
        <w:t xml:space="preserve"> </w:t>
      </w:r>
      <w:r>
        <w:rPr>
          <w:color w:val="2E5395"/>
          <w:sz w:val="26"/>
        </w:rPr>
        <w:t>contract rate; but has right to reject</w:t>
      </w:r>
    </w:p>
    <w:p w14:paraId="1C7FA07B" w14:textId="77777777" w:rsidR="004C192B" w:rsidRDefault="00000000">
      <w:pPr>
        <w:pStyle w:val="a4"/>
        <w:numPr>
          <w:ilvl w:val="2"/>
          <w:numId w:val="194"/>
        </w:numPr>
        <w:tabs>
          <w:tab w:val="left" w:pos="1365"/>
        </w:tabs>
        <w:spacing w:before="8" w:line="235" w:lineRule="auto"/>
        <w:ind w:right="643"/>
        <w:rPr>
          <w:rFonts w:ascii="Calibri" w:hAnsi="Calibri"/>
          <w:i/>
          <w:color w:val="2E5395"/>
          <w:sz w:val="26"/>
        </w:rPr>
      </w:pPr>
      <w:r>
        <w:rPr>
          <w:color w:val="2E5395"/>
          <w:sz w:val="26"/>
        </w:rPr>
        <w:t>Relates</w:t>
      </w:r>
      <w:r>
        <w:rPr>
          <w:color w:val="2E5395"/>
          <w:spacing w:val="-4"/>
          <w:sz w:val="26"/>
        </w:rPr>
        <w:t xml:space="preserve"> </w:t>
      </w:r>
      <w:r>
        <w:rPr>
          <w:color w:val="2E5395"/>
          <w:sz w:val="26"/>
        </w:rPr>
        <w:t>to</w:t>
      </w:r>
      <w:r>
        <w:rPr>
          <w:color w:val="2E5395"/>
          <w:spacing w:val="-4"/>
          <w:sz w:val="26"/>
        </w:rPr>
        <w:t xml:space="preserve"> </w:t>
      </w:r>
      <w:r>
        <w:rPr>
          <w:color w:val="2E5395"/>
          <w:sz w:val="26"/>
        </w:rPr>
        <w:t>S33(1):</w:t>
      </w:r>
      <w:r>
        <w:rPr>
          <w:color w:val="2E5395"/>
          <w:spacing w:val="-5"/>
          <w:sz w:val="26"/>
        </w:rPr>
        <w:t xml:space="preserve"> </w:t>
      </w:r>
      <w:r>
        <w:rPr>
          <w:color w:val="2E5395"/>
          <w:sz w:val="26"/>
        </w:rPr>
        <w:t>if</w:t>
      </w:r>
      <w:r>
        <w:rPr>
          <w:color w:val="2E5395"/>
          <w:spacing w:val="-6"/>
          <w:sz w:val="26"/>
        </w:rPr>
        <w:t xml:space="preserve"> </w:t>
      </w:r>
      <w:r>
        <w:rPr>
          <w:color w:val="2E5395"/>
          <w:sz w:val="26"/>
        </w:rPr>
        <w:t>seller</w:t>
      </w:r>
      <w:r>
        <w:rPr>
          <w:color w:val="2E5395"/>
          <w:spacing w:val="-4"/>
          <w:sz w:val="26"/>
        </w:rPr>
        <w:t xml:space="preserve"> </w:t>
      </w:r>
      <w:r>
        <w:rPr>
          <w:color w:val="2E5395"/>
          <w:sz w:val="26"/>
        </w:rPr>
        <w:t>deliver</w:t>
      </w:r>
      <w:r>
        <w:rPr>
          <w:color w:val="2E5395"/>
          <w:spacing w:val="-4"/>
          <w:sz w:val="26"/>
        </w:rPr>
        <w:t xml:space="preserve"> </w:t>
      </w:r>
      <w:r>
        <w:rPr>
          <w:color w:val="2E5395"/>
          <w:sz w:val="26"/>
        </w:rPr>
        <w:t>the</w:t>
      </w:r>
      <w:r>
        <w:rPr>
          <w:color w:val="2E5395"/>
          <w:spacing w:val="-8"/>
          <w:sz w:val="26"/>
        </w:rPr>
        <w:t xml:space="preserve"> </w:t>
      </w:r>
      <w:r>
        <w:rPr>
          <w:color w:val="2E5395"/>
          <w:sz w:val="26"/>
        </w:rPr>
        <w:t>rest</w:t>
      </w:r>
      <w:r>
        <w:rPr>
          <w:color w:val="2E5395"/>
          <w:spacing w:val="-1"/>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amount</w:t>
      </w:r>
      <w:r>
        <w:rPr>
          <w:color w:val="2E5395"/>
          <w:spacing w:val="-5"/>
          <w:sz w:val="26"/>
        </w:rPr>
        <w:t xml:space="preserve"> </w:t>
      </w:r>
      <w:r>
        <w:rPr>
          <w:color w:val="2E5395"/>
          <w:sz w:val="26"/>
        </w:rPr>
        <w:t>it</w:t>
      </w:r>
      <w:r>
        <w:rPr>
          <w:color w:val="2E5395"/>
          <w:spacing w:val="-5"/>
          <w:sz w:val="26"/>
        </w:rPr>
        <w:t xml:space="preserve"> </w:t>
      </w:r>
      <w:r>
        <w:rPr>
          <w:color w:val="2E5395"/>
          <w:sz w:val="26"/>
        </w:rPr>
        <w:t>would</w:t>
      </w:r>
      <w:r>
        <w:rPr>
          <w:color w:val="2E5395"/>
          <w:spacing w:val="-7"/>
          <w:sz w:val="26"/>
        </w:rPr>
        <w:t xml:space="preserve"> </w:t>
      </w:r>
      <w:r>
        <w:rPr>
          <w:color w:val="2E5395"/>
          <w:sz w:val="26"/>
        </w:rPr>
        <w:t>be</w:t>
      </w:r>
      <w:r>
        <w:rPr>
          <w:color w:val="2E5395"/>
          <w:spacing w:val="-4"/>
          <w:sz w:val="26"/>
        </w:rPr>
        <w:t xml:space="preserve"> </w:t>
      </w:r>
      <w:r>
        <w:rPr>
          <w:color w:val="2E5395"/>
          <w:sz w:val="26"/>
        </w:rPr>
        <w:t>delivery</w:t>
      </w:r>
      <w:r>
        <w:rPr>
          <w:color w:val="2E5395"/>
          <w:spacing w:val="-8"/>
          <w:sz w:val="26"/>
        </w:rPr>
        <w:t xml:space="preserve"> </w:t>
      </w:r>
      <w:r>
        <w:rPr>
          <w:color w:val="2E5395"/>
          <w:sz w:val="26"/>
        </w:rPr>
        <w:t>by instalment, as the quantity is less than the amount contract; but the buyer can reject the whole amount, as well as instalment</w:t>
      </w:r>
    </w:p>
    <w:p w14:paraId="673C4C6C" w14:textId="77777777" w:rsidR="004C192B" w:rsidRDefault="00000000">
      <w:pPr>
        <w:pStyle w:val="a4"/>
        <w:numPr>
          <w:ilvl w:val="2"/>
          <w:numId w:val="194"/>
        </w:numPr>
        <w:tabs>
          <w:tab w:val="left" w:pos="1364"/>
        </w:tabs>
        <w:spacing w:before="2" w:line="311" w:lineRule="exact"/>
        <w:ind w:left="1364" w:hanging="360"/>
        <w:rPr>
          <w:rFonts w:ascii="Calibri" w:hAnsi="Calibri"/>
          <w:i/>
          <w:color w:val="2E5395"/>
          <w:sz w:val="26"/>
        </w:rPr>
      </w:pPr>
      <w:r>
        <w:rPr>
          <w:color w:val="2E5395"/>
          <w:sz w:val="26"/>
        </w:rPr>
        <w:t>Rationale:</w:t>
      </w:r>
      <w:r>
        <w:rPr>
          <w:color w:val="2E5395"/>
          <w:spacing w:val="-10"/>
          <w:sz w:val="26"/>
        </w:rPr>
        <w:t xml:space="preserve"> </w:t>
      </w:r>
      <w:r>
        <w:rPr>
          <w:color w:val="2E5395"/>
          <w:sz w:val="26"/>
        </w:rPr>
        <w:t>string</w:t>
      </w:r>
      <w:r>
        <w:rPr>
          <w:color w:val="2E5395"/>
          <w:spacing w:val="-6"/>
          <w:sz w:val="26"/>
        </w:rPr>
        <w:t xml:space="preserve"> </w:t>
      </w:r>
      <w:r>
        <w:rPr>
          <w:color w:val="2E5395"/>
          <w:sz w:val="26"/>
        </w:rPr>
        <w:t>contract;</w:t>
      </w:r>
      <w:r>
        <w:rPr>
          <w:color w:val="2E5395"/>
          <w:spacing w:val="-4"/>
          <w:sz w:val="26"/>
        </w:rPr>
        <w:t xml:space="preserve"> </w:t>
      </w:r>
      <w:r>
        <w:rPr>
          <w:color w:val="2E5395"/>
          <w:sz w:val="26"/>
        </w:rPr>
        <w:t>the</w:t>
      </w:r>
      <w:r>
        <w:rPr>
          <w:color w:val="2E5395"/>
          <w:spacing w:val="-9"/>
          <w:sz w:val="26"/>
        </w:rPr>
        <w:t xml:space="preserve"> </w:t>
      </w:r>
      <w:r>
        <w:rPr>
          <w:color w:val="2E5395"/>
          <w:sz w:val="26"/>
        </w:rPr>
        <w:t>buyer</w:t>
      </w:r>
      <w:r>
        <w:rPr>
          <w:color w:val="2E5395"/>
          <w:spacing w:val="-5"/>
          <w:sz w:val="26"/>
        </w:rPr>
        <w:t xml:space="preserve"> </w:t>
      </w:r>
      <w:r>
        <w:rPr>
          <w:color w:val="2E5395"/>
          <w:sz w:val="26"/>
        </w:rPr>
        <w:t>might</w:t>
      </w:r>
      <w:r>
        <w:rPr>
          <w:color w:val="2E5395"/>
          <w:spacing w:val="-6"/>
          <w:sz w:val="26"/>
        </w:rPr>
        <w:t xml:space="preserve"> </w:t>
      </w:r>
      <w:r>
        <w:rPr>
          <w:color w:val="2E5395"/>
          <w:sz w:val="26"/>
        </w:rPr>
        <w:t>well</w:t>
      </w:r>
      <w:r>
        <w:rPr>
          <w:color w:val="2E5395"/>
          <w:spacing w:val="-9"/>
          <w:sz w:val="26"/>
        </w:rPr>
        <w:t xml:space="preserve"> </w:t>
      </w:r>
      <w:r>
        <w:rPr>
          <w:color w:val="2E5395"/>
          <w:sz w:val="26"/>
        </w:rPr>
        <w:t>have</w:t>
      </w:r>
      <w:r>
        <w:rPr>
          <w:color w:val="2E5395"/>
          <w:spacing w:val="-6"/>
          <w:sz w:val="26"/>
        </w:rPr>
        <w:t xml:space="preserve"> </w:t>
      </w:r>
      <w:r>
        <w:rPr>
          <w:color w:val="2E5395"/>
          <w:sz w:val="26"/>
        </w:rPr>
        <w:t>another</w:t>
      </w:r>
      <w:r>
        <w:rPr>
          <w:color w:val="2E5395"/>
          <w:spacing w:val="-5"/>
          <w:sz w:val="26"/>
        </w:rPr>
        <w:t xml:space="preserve"> </w:t>
      </w:r>
      <w:r>
        <w:rPr>
          <w:color w:val="2E5395"/>
          <w:sz w:val="26"/>
        </w:rPr>
        <w:t>contract;</w:t>
      </w:r>
      <w:r>
        <w:rPr>
          <w:color w:val="2E5395"/>
          <w:spacing w:val="-7"/>
          <w:sz w:val="26"/>
        </w:rPr>
        <w:t xml:space="preserve"> </w:t>
      </w:r>
      <w:r>
        <w:rPr>
          <w:color w:val="2E5395"/>
          <w:sz w:val="26"/>
        </w:rPr>
        <w:t>if</w:t>
      </w:r>
      <w:r>
        <w:rPr>
          <w:color w:val="2E5395"/>
          <w:spacing w:val="-7"/>
          <w:sz w:val="26"/>
        </w:rPr>
        <w:t xml:space="preserve"> </w:t>
      </w:r>
      <w:r>
        <w:rPr>
          <w:color w:val="2E5395"/>
          <w:spacing w:val="-5"/>
          <w:sz w:val="26"/>
        </w:rPr>
        <w:t>by</w:t>
      </w:r>
    </w:p>
    <w:p w14:paraId="0F4CBEDA" w14:textId="77777777" w:rsidR="004C192B" w:rsidRDefault="00000000">
      <w:pPr>
        <w:pStyle w:val="a3"/>
        <w:ind w:left="1365"/>
      </w:pPr>
      <w:r>
        <w:rPr>
          <w:color w:val="2E5395"/>
        </w:rPr>
        <w:t>instalment</w:t>
      </w:r>
      <w:r>
        <w:rPr>
          <w:color w:val="2E5395"/>
          <w:spacing w:val="-4"/>
        </w:rPr>
        <w:t xml:space="preserve"> </w:t>
      </w:r>
      <w:r>
        <w:rPr>
          <w:color w:val="2E5395"/>
        </w:rPr>
        <w:t>the</w:t>
      </w:r>
      <w:r>
        <w:rPr>
          <w:color w:val="2E5395"/>
          <w:spacing w:val="-7"/>
        </w:rPr>
        <w:t xml:space="preserve"> </w:t>
      </w:r>
      <w:r>
        <w:rPr>
          <w:color w:val="2E5395"/>
        </w:rPr>
        <w:t>buyer</w:t>
      </w:r>
      <w:r>
        <w:rPr>
          <w:color w:val="2E5395"/>
          <w:spacing w:val="-3"/>
        </w:rPr>
        <w:t xml:space="preserve"> </w:t>
      </w:r>
      <w:r>
        <w:rPr>
          <w:color w:val="2E5395"/>
        </w:rPr>
        <w:t>did</w:t>
      </w:r>
      <w:r>
        <w:rPr>
          <w:color w:val="2E5395"/>
          <w:spacing w:val="-5"/>
        </w:rPr>
        <w:t xml:space="preserve"> </w:t>
      </w:r>
      <w:r>
        <w:rPr>
          <w:color w:val="2E5395"/>
        </w:rPr>
        <w:t>not</w:t>
      </w:r>
      <w:r>
        <w:rPr>
          <w:color w:val="2E5395"/>
          <w:spacing w:val="-4"/>
        </w:rPr>
        <w:t xml:space="preserve"> </w:t>
      </w:r>
      <w:r>
        <w:rPr>
          <w:color w:val="2E5395"/>
        </w:rPr>
        <w:t>agree</w:t>
      </w:r>
      <w:r>
        <w:rPr>
          <w:color w:val="2E5395"/>
          <w:spacing w:val="-3"/>
        </w:rPr>
        <w:t xml:space="preserve"> </w:t>
      </w:r>
      <w:r>
        <w:rPr>
          <w:color w:val="2E5395"/>
        </w:rPr>
        <w:t>(that</w:t>
      </w:r>
      <w:r>
        <w:rPr>
          <w:color w:val="2E5395"/>
          <w:spacing w:val="-4"/>
        </w:rPr>
        <w:t xml:space="preserve"> </w:t>
      </w:r>
      <w:r>
        <w:rPr>
          <w:color w:val="2E5395"/>
        </w:rPr>
        <w:t>he</w:t>
      </w:r>
      <w:r>
        <w:rPr>
          <w:color w:val="2E5395"/>
          <w:spacing w:val="-7"/>
        </w:rPr>
        <w:t xml:space="preserve"> </w:t>
      </w:r>
      <w:r>
        <w:rPr>
          <w:color w:val="2E5395"/>
        </w:rPr>
        <w:t>might get</w:t>
      </w:r>
      <w:r>
        <w:rPr>
          <w:color w:val="2E5395"/>
          <w:spacing w:val="-4"/>
        </w:rPr>
        <w:t xml:space="preserve"> </w:t>
      </w:r>
      <w:r>
        <w:rPr>
          <w:color w:val="2E5395"/>
        </w:rPr>
        <w:t>the</w:t>
      </w:r>
      <w:r>
        <w:rPr>
          <w:color w:val="2E5395"/>
          <w:spacing w:val="-7"/>
        </w:rPr>
        <w:t xml:space="preserve"> </w:t>
      </w:r>
      <w:r>
        <w:rPr>
          <w:color w:val="2E5395"/>
        </w:rPr>
        <w:t>good</w:t>
      </w:r>
      <w:r>
        <w:rPr>
          <w:color w:val="2E5395"/>
          <w:spacing w:val="-5"/>
        </w:rPr>
        <w:t xml:space="preserve"> </w:t>
      </w:r>
      <w:r>
        <w:rPr>
          <w:color w:val="2E5395"/>
        </w:rPr>
        <w:t>in</w:t>
      </w:r>
      <w:r>
        <w:rPr>
          <w:color w:val="2E5395"/>
          <w:spacing w:val="-6"/>
        </w:rPr>
        <w:t xml:space="preserve"> </w:t>
      </w:r>
      <w:r>
        <w:rPr>
          <w:color w:val="2E5395"/>
        </w:rPr>
        <w:t>once),</w:t>
      </w:r>
      <w:r>
        <w:rPr>
          <w:color w:val="2E5395"/>
          <w:spacing w:val="-4"/>
        </w:rPr>
        <w:t xml:space="preserve"> </w:t>
      </w:r>
      <w:r>
        <w:rPr>
          <w:color w:val="2E5395"/>
        </w:rPr>
        <w:t>the</w:t>
      </w:r>
      <w:r>
        <w:rPr>
          <w:color w:val="2E5395"/>
          <w:spacing w:val="-7"/>
        </w:rPr>
        <w:t xml:space="preserve"> </w:t>
      </w:r>
      <w:r>
        <w:rPr>
          <w:color w:val="2E5395"/>
        </w:rPr>
        <w:t>buyer might still incur cost e.g., to pick up the good in mid-point; entirely choice of the buyer, having the option to reject or accept</w:t>
      </w:r>
    </w:p>
    <w:p w14:paraId="0E426F17" w14:textId="77777777" w:rsidR="004C192B" w:rsidRDefault="004C192B">
      <w:pPr>
        <w:pStyle w:val="a3"/>
        <w:spacing w:before="5"/>
      </w:pPr>
    </w:p>
    <w:p w14:paraId="25AC7A2F" w14:textId="77777777" w:rsidR="004C192B" w:rsidRDefault="00000000">
      <w:pPr>
        <w:pStyle w:val="a4"/>
        <w:numPr>
          <w:ilvl w:val="2"/>
          <w:numId w:val="194"/>
        </w:numPr>
        <w:tabs>
          <w:tab w:val="left" w:pos="1365"/>
        </w:tabs>
        <w:spacing w:line="230" w:lineRule="auto"/>
        <w:ind w:right="495"/>
        <w:rPr>
          <w:rFonts w:ascii="Calibri" w:hAnsi="Calibri"/>
          <w:i/>
          <w:sz w:val="26"/>
        </w:rPr>
      </w:pPr>
      <w:r>
        <w:rPr>
          <w:sz w:val="26"/>
        </w:rPr>
        <w:t>But</w:t>
      </w:r>
      <w:r>
        <w:rPr>
          <w:spacing w:val="-6"/>
          <w:sz w:val="26"/>
        </w:rPr>
        <w:t xml:space="preserve"> </w:t>
      </w:r>
      <w:r>
        <w:rPr>
          <w:sz w:val="26"/>
        </w:rPr>
        <w:t>if</w:t>
      </w:r>
      <w:r>
        <w:rPr>
          <w:spacing w:val="-7"/>
          <w:sz w:val="26"/>
        </w:rPr>
        <w:t xml:space="preserve"> </w:t>
      </w:r>
      <w:r>
        <w:rPr>
          <w:sz w:val="26"/>
        </w:rPr>
        <w:t>choosing</w:t>
      </w:r>
      <w:r>
        <w:rPr>
          <w:spacing w:val="-6"/>
          <w:sz w:val="26"/>
        </w:rPr>
        <w:t xml:space="preserve"> </w:t>
      </w:r>
      <w:r>
        <w:rPr>
          <w:sz w:val="26"/>
        </w:rPr>
        <w:t>to</w:t>
      </w:r>
      <w:r>
        <w:rPr>
          <w:spacing w:val="-6"/>
          <w:sz w:val="26"/>
        </w:rPr>
        <w:t xml:space="preserve"> </w:t>
      </w:r>
      <w:r>
        <w:rPr>
          <w:sz w:val="26"/>
        </w:rPr>
        <w:t>accept</w:t>
      </w:r>
      <w:r>
        <w:rPr>
          <w:spacing w:val="-5"/>
          <w:sz w:val="26"/>
        </w:rPr>
        <w:t xml:space="preserve"> </w:t>
      </w:r>
      <w:r>
        <w:rPr>
          <w:sz w:val="26"/>
        </w:rPr>
        <w:t>the</w:t>
      </w:r>
      <w:r>
        <w:rPr>
          <w:spacing w:val="-9"/>
          <w:sz w:val="26"/>
        </w:rPr>
        <w:t xml:space="preserve"> </w:t>
      </w:r>
      <w:r>
        <w:rPr>
          <w:sz w:val="26"/>
        </w:rPr>
        <w:t>amount</w:t>
      </w:r>
      <w:r>
        <w:rPr>
          <w:spacing w:val="-6"/>
          <w:sz w:val="26"/>
        </w:rPr>
        <w:t xml:space="preserve"> </w:t>
      </w:r>
      <w:r>
        <w:rPr>
          <w:sz w:val="26"/>
        </w:rPr>
        <w:t>already</w:t>
      </w:r>
      <w:r>
        <w:rPr>
          <w:spacing w:val="-9"/>
          <w:sz w:val="26"/>
        </w:rPr>
        <w:t xml:space="preserve"> </w:t>
      </w:r>
      <w:r>
        <w:rPr>
          <w:sz w:val="26"/>
        </w:rPr>
        <w:t>delivered,</w:t>
      </w:r>
      <w:r>
        <w:rPr>
          <w:spacing w:val="-6"/>
          <w:sz w:val="26"/>
        </w:rPr>
        <w:t xml:space="preserve"> </w:t>
      </w:r>
      <w:r>
        <w:rPr>
          <w:sz w:val="26"/>
        </w:rPr>
        <w:t>and</w:t>
      </w:r>
      <w:r>
        <w:rPr>
          <w:spacing w:val="-7"/>
          <w:sz w:val="26"/>
        </w:rPr>
        <w:t xml:space="preserve"> </w:t>
      </w:r>
      <w:r>
        <w:rPr>
          <w:sz w:val="26"/>
        </w:rPr>
        <w:t>treat</w:t>
      </w:r>
      <w:r>
        <w:rPr>
          <w:spacing w:val="-2"/>
          <w:sz w:val="26"/>
        </w:rPr>
        <w:t xml:space="preserve"> </w:t>
      </w:r>
      <w:r>
        <w:rPr>
          <w:sz w:val="26"/>
        </w:rPr>
        <w:t>it</w:t>
      </w:r>
      <w:r>
        <w:rPr>
          <w:spacing w:val="-6"/>
          <w:sz w:val="26"/>
        </w:rPr>
        <w:t xml:space="preserve"> </w:t>
      </w:r>
      <w:r>
        <w:rPr>
          <w:sz w:val="26"/>
        </w:rPr>
        <w:t>as</w:t>
      </w:r>
      <w:r>
        <w:rPr>
          <w:spacing w:val="-9"/>
          <w:sz w:val="26"/>
        </w:rPr>
        <w:t xml:space="preserve"> </w:t>
      </w:r>
      <w:r>
        <w:rPr>
          <w:sz w:val="26"/>
        </w:rPr>
        <w:t>delivery</w:t>
      </w:r>
      <w:r>
        <w:rPr>
          <w:spacing w:val="-9"/>
          <w:sz w:val="26"/>
        </w:rPr>
        <w:t xml:space="preserve"> </w:t>
      </w:r>
      <w:r>
        <w:rPr>
          <w:sz w:val="26"/>
        </w:rPr>
        <w:t xml:space="preserve">by instalment &gt; waived right to accept already? </w:t>
      </w:r>
      <w:r>
        <w:rPr>
          <w:color w:val="000000"/>
          <w:sz w:val="26"/>
          <w:highlight w:val="yellow"/>
        </w:rPr>
        <w:t>[check]</w:t>
      </w:r>
    </w:p>
    <w:p w14:paraId="64D812B9" w14:textId="77777777" w:rsidR="004C192B" w:rsidRDefault="004C192B">
      <w:pPr>
        <w:pStyle w:val="a3"/>
        <w:spacing w:before="4"/>
      </w:pPr>
    </w:p>
    <w:p w14:paraId="50531F25" w14:textId="77777777" w:rsidR="004C192B" w:rsidRDefault="00000000">
      <w:pPr>
        <w:pStyle w:val="1"/>
        <w:numPr>
          <w:ilvl w:val="1"/>
          <w:numId w:val="194"/>
        </w:numPr>
        <w:tabs>
          <w:tab w:val="left" w:pos="514"/>
        </w:tabs>
        <w:rPr>
          <w:rFonts w:ascii="Symbol" w:hAnsi="Symbol"/>
          <w:b w:val="0"/>
        </w:rPr>
      </w:pPr>
      <w:r>
        <w:rPr>
          <w:spacing w:val="-2"/>
        </w:rPr>
        <w:t>S32(2)</w:t>
      </w:r>
    </w:p>
    <w:p w14:paraId="1FDEA36A" w14:textId="77777777" w:rsidR="004C192B" w:rsidRDefault="00000000">
      <w:pPr>
        <w:spacing w:before="1"/>
        <w:ind w:left="874" w:right="194"/>
        <w:rPr>
          <w:sz w:val="26"/>
        </w:rPr>
      </w:pPr>
      <w:r>
        <w:rPr>
          <w:color w:val="805F00"/>
          <w:sz w:val="26"/>
        </w:rPr>
        <w:t>“Where</w:t>
      </w:r>
      <w:r>
        <w:rPr>
          <w:color w:val="805F00"/>
          <w:spacing w:val="-1"/>
          <w:sz w:val="26"/>
        </w:rPr>
        <w:t xml:space="preserve"> </w:t>
      </w:r>
      <w:r>
        <w:rPr>
          <w:color w:val="805F00"/>
          <w:sz w:val="26"/>
        </w:rPr>
        <w:t>the</w:t>
      </w:r>
      <w:r>
        <w:rPr>
          <w:color w:val="805F00"/>
          <w:spacing w:val="-1"/>
          <w:sz w:val="26"/>
        </w:rPr>
        <w:t xml:space="preserve"> </w:t>
      </w:r>
      <w:r>
        <w:rPr>
          <w:color w:val="805F00"/>
          <w:sz w:val="26"/>
        </w:rPr>
        <w:t>seller delivers</w:t>
      </w:r>
      <w:r>
        <w:rPr>
          <w:color w:val="805F00"/>
          <w:spacing w:val="-1"/>
          <w:sz w:val="26"/>
        </w:rPr>
        <w:t xml:space="preserve"> </w:t>
      </w:r>
      <w:r>
        <w:rPr>
          <w:color w:val="805F00"/>
          <w:sz w:val="26"/>
        </w:rPr>
        <w:t>to the buyer a quantity</w:t>
      </w:r>
      <w:r>
        <w:rPr>
          <w:color w:val="805F00"/>
          <w:spacing w:val="-1"/>
          <w:sz w:val="26"/>
        </w:rPr>
        <w:t xml:space="preserve"> </w:t>
      </w:r>
      <w:r>
        <w:rPr>
          <w:color w:val="805F00"/>
          <w:sz w:val="26"/>
        </w:rPr>
        <w:t xml:space="preserve">of goods </w:t>
      </w:r>
      <w:r>
        <w:rPr>
          <w:b/>
          <w:color w:val="C00000"/>
          <w:sz w:val="26"/>
          <w:u w:val="single" w:color="C00000"/>
        </w:rPr>
        <w:t>larger</w:t>
      </w:r>
      <w:r>
        <w:rPr>
          <w:b/>
          <w:color w:val="C00000"/>
          <w:sz w:val="26"/>
        </w:rPr>
        <w:t xml:space="preserve"> </w:t>
      </w:r>
      <w:r>
        <w:rPr>
          <w:b/>
          <w:color w:val="805F00"/>
          <w:sz w:val="26"/>
          <w:u w:val="single" w:color="805F00"/>
        </w:rPr>
        <w:t>than</w:t>
      </w:r>
      <w:r>
        <w:rPr>
          <w:b/>
          <w:color w:val="805F00"/>
          <w:spacing w:val="-2"/>
          <w:sz w:val="26"/>
          <w:u w:val="single" w:color="805F00"/>
        </w:rPr>
        <w:t xml:space="preserve"> </w:t>
      </w:r>
      <w:r>
        <w:rPr>
          <w:b/>
          <w:color w:val="805F00"/>
          <w:sz w:val="26"/>
          <w:u w:val="single" w:color="805F00"/>
        </w:rPr>
        <w:t>he contracted</w:t>
      </w:r>
      <w:r>
        <w:rPr>
          <w:b/>
          <w:color w:val="805F00"/>
          <w:sz w:val="26"/>
        </w:rPr>
        <w:t xml:space="preserve"> </w:t>
      </w:r>
      <w:r>
        <w:rPr>
          <w:color w:val="805F00"/>
          <w:sz w:val="26"/>
        </w:rPr>
        <w:t xml:space="preserve">to sell, </w:t>
      </w:r>
      <w:r>
        <w:rPr>
          <w:b/>
          <w:color w:val="805F00"/>
          <w:sz w:val="26"/>
          <w:u w:val="single" w:color="805F00"/>
        </w:rPr>
        <w:t>the buyer may accept the goods</w:t>
      </w:r>
      <w:r>
        <w:rPr>
          <w:b/>
          <w:color w:val="805F00"/>
          <w:sz w:val="26"/>
        </w:rPr>
        <w:t xml:space="preserve"> </w:t>
      </w:r>
      <w:r>
        <w:rPr>
          <w:color w:val="805F00"/>
          <w:sz w:val="26"/>
        </w:rPr>
        <w:t xml:space="preserve">included in the contract and </w:t>
      </w:r>
      <w:r>
        <w:rPr>
          <w:b/>
          <w:color w:val="805F00"/>
          <w:sz w:val="26"/>
          <w:u w:val="single" w:color="805F00"/>
        </w:rPr>
        <w:t>reject the rest</w:t>
      </w:r>
      <w:r>
        <w:rPr>
          <w:color w:val="805F00"/>
          <w:sz w:val="26"/>
        </w:rPr>
        <w:t xml:space="preserve">, </w:t>
      </w:r>
      <w:r>
        <w:rPr>
          <w:b/>
          <w:color w:val="805F00"/>
          <w:sz w:val="26"/>
          <w:u w:val="single" w:color="805F00"/>
        </w:rPr>
        <w:t>or</w:t>
      </w:r>
      <w:r>
        <w:rPr>
          <w:b/>
          <w:color w:val="805F00"/>
          <w:spacing w:val="-6"/>
          <w:sz w:val="26"/>
          <w:u w:val="single" w:color="805F00"/>
        </w:rPr>
        <w:t xml:space="preserve"> </w:t>
      </w:r>
      <w:r>
        <w:rPr>
          <w:b/>
          <w:color w:val="805F00"/>
          <w:sz w:val="26"/>
          <w:u w:val="single" w:color="805F00"/>
        </w:rPr>
        <w:t>he</w:t>
      </w:r>
      <w:r>
        <w:rPr>
          <w:b/>
          <w:color w:val="805F00"/>
          <w:spacing w:val="-5"/>
          <w:sz w:val="26"/>
          <w:u w:val="single" w:color="805F00"/>
        </w:rPr>
        <w:t xml:space="preserve"> </w:t>
      </w:r>
      <w:r>
        <w:rPr>
          <w:b/>
          <w:color w:val="805F00"/>
          <w:sz w:val="26"/>
          <w:u w:val="single" w:color="805F00"/>
        </w:rPr>
        <w:t>may</w:t>
      </w:r>
      <w:r>
        <w:rPr>
          <w:b/>
          <w:color w:val="805F00"/>
          <w:spacing w:val="-5"/>
          <w:sz w:val="26"/>
          <w:u w:val="single" w:color="805F00"/>
        </w:rPr>
        <w:t xml:space="preserve"> </w:t>
      </w:r>
      <w:r>
        <w:rPr>
          <w:b/>
          <w:color w:val="805F00"/>
          <w:sz w:val="26"/>
          <w:u w:val="single" w:color="805F00"/>
        </w:rPr>
        <w:t>reject</w:t>
      </w:r>
      <w:r>
        <w:rPr>
          <w:b/>
          <w:color w:val="805F00"/>
          <w:spacing w:val="-7"/>
          <w:sz w:val="26"/>
          <w:u w:val="single" w:color="805F00"/>
        </w:rPr>
        <w:t xml:space="preserve"> </w:t>
      </w:r>
      <w:r>
        <w:rPr>
          <w:b/>
          <w:color w:val="805F00"/>
          <w:sz w:val="26"/>
          <w:u w:val="single" w:color="805F00"/>
        </w:rPr>
        <w:t>the</w:t>
      </w:r>
      <w:r>
        <w:rPr>
          <w:b/>
          <w:color w:val="805F00"/>
          <w:spacing w:val="-5"/>
          <w:sz w:val="26"/>
          <w:u w:val="single" w:color="805F00"/>
        </w:rPr>
        <w:t xml:space="preserve"> </w:t>
      </w:r>
      <w:r>
        <w:rPr>
          <w:b/>
          <w:color w:val="805F00"/>
          <w:sz w:val="26"/>
          <w:u w:val="single" w:color="805F00"/>
        </w:rPr>
        <w:t>whole</w:t>
      </w:r>
      <w:r>
        <w:rPr>
          <w:color w:val="805F00"/>
          <w:sz w:val="26"/>
        </w:rPr>
        <w:t>.</w:t>
      </w:r>
      <w:r>
        <w:rPr>
          <w:color w:val="805F00"/>
          <w:spacing w:val="-5"/>
          <w:sz w:val="26"/>
        </w:rPr>
        <w:t xml:space="preserve"> </w:t>
      </w:r>
      <w:r>
        <w:rPr>
          <w:b/>
          <w:color w:val="805F00"/>
          <w:sz w:val="26"/>
        </w:rPr>
        <w:t>If</w:t>
      </w:r>
      <w:r>
        <w:rPr>
          <w:b/>
          <w:color w:val="805F00"/>
          <w:spacing w:val="-7"/>
          <w:sz w:val="26"/>
        </w:rPr>
        <w:t xml:space="preserve"> </w:t>
      </w:r>
      <w:r>
        <w:rPr>
          <w:b/>
          <w:color w:val="805F00"/>
          <w:sz w:val="26"/>
        </w:rPr>
        <w:t>the</w:t>
      </w:r>
      <w:r>
        <w:rPr>
          <w:b/>
          <w:color w:val="805F00"/>
          <w:spacing w:val="-5"/>
          <w:sz w:val="26"/>
        </w:rPr>
        <w:t xml:space="preserve"> </w:t>
      </w:r>
      <w:r>
        <w:rPr>
          <w:b/>
          <w:color w:val="805F00"/>
          <w:sz w:val="26"/>
        </w:rPr>
        <w:t>buyer</w:t>
      </w:r>
      <w:r>
        <w:rPr>
          <w:b/>
          <w:color w:val="805F00"/>
          <w:spacing w:val="-7"/>
          <w:sz w:val="26"/>
        </w:rPr>
        <w:t xml:space="preserve"> </w:t>
      </w:r>
      <w:r>
        <w:rPr>
          <w:b/>
          <w:color w:val="805F00"/>
          <w:sz w:val="26"/>
        </w:rPr>
        <w:t>accepts</w:t>
      </w:r>
      <w:r>
        <w:rPr>
          <w:b/>
          <w:color w:val="805F00"/>
          <w:spacing w:val="-6"/>
          <w:sz w:val="26"/>
        </w:rPr>
        <w:t xml:space="preserve"> </w:t>
      </w:r>
      <w:r>
        <w:rPr>
          <w:b/>
          <w:color w:val="805F00"/>
          <w:sz w:val="26"/>
        </w:rPr>
        <w:t>the</w:t>
      </w:r>
      <w:r>
        <w:rPr>
          <w:b/>
          <w:color w:val="805F00"/>
          <w:spacing w:val="-5"/>
          <w:sz w:val="26"/>
        </w:rPr>
        <w:t xml:space="preserve"> </w:t>
      </w:r>
      <w:r>
        <w:rPr>
          <w:b/>
          <w:color w:val="805F00"/>
          <w:sz w:val="26"/>
        </w:rPr>
        <w:t>whole</w:t>
      </w:r>
      <w:r>
        <w:rPr>
          <w:b/>
          <w:color w:val="805F00"/>
          <w:spacing w:val="-2"/>
          <w:sz w:val="26"/>
        </w:rPr>
        <w:t xml:space="preserve"> </w:t>
      </w:r>
      <w:r>
        <w:rPr>
          <w:color w:val="805F00"/>
          <w:sz w:val="26"/>
        </w:rPr>
        <w:t>of</w:t>
      </w:r>
      <w:r>
        <w:rPr>
          <w:color w:val="805F00"/>
          <w:spacing w:val="-6"/>
          <w:sz w:val="26"/>
        </w:rPr>
        <w:t xml:space="preserve"> </w:t>
      </w:r>
      <w:r>
        <w:rPr>
          <w:color w:val="805F00"/>
          <w:sz w:val="26"/>
        </w:rPr>
        <w:t>the</w:t>
      </w:r>
      <w:r>
        <w:rPr>
          <w:color w:val="805F00"/>
          <w:spacing w:val="-8"/>
          <w:sz w:val="26"/>
        </w:rPr>
        <w:t xml:space="preserve"> </w:t>
      </w:r>
      <w:r>
        <w:rPr>
          <w:color w:val="805F00"/>
          <w:sz w:val="26"/>
        </w:rPr>
        <w:t>goods</w:t>
      </w:r>
      <w:r>
        <w:rPr>
          <w:color w:val="805F00"/>
          <w:spacing w:val="-8"/>
          <w:sz w:val="26"/>
        </w:rPr>
        <w:t xml:space="preserve"> </w:t>
      </w:r>
      <w:r>
        <w:rPr>
          <w:color w:val="805F00"/>
          <w:sz w:val="26"/>
        </w:rPr>
        <w:t>so</w:t>
      </w:r>
      <w:r>
        <w:rPr>
          <w:color w:val="805F00"/>
          <w:spacing w:val="-2"/>
          <w:sz w:val="26"/>
        </w:rPr>
        <w:t xml:space="preserve"> </w:t>
      </w:r>
      <w:r>
        <w:rPr>
          <w:color w:val="805F00"/>
          <w:sz w:val="26"/>
        </w:rPr>
        <w:t xml:space="preserve">delivered he must </w:t>
      </w:r>
      <w:r>
        <w:rPr>
          <w:b/>
          <w:color w:val="805F00"/>
          <w:sz w:val="26"/>
        </w:rPr>
        <w:t xml:space="preserve">pay for them </w:t>
      </w:r>
      <w:r>
        <w:rPr>
          <w:color w:val="805F00"/>
          <w:sz w:val="26"/>
        </w:rPr>
        <w:t>at the contract rate.”</w:t>
      </w:r>
    </w:p>
    <w:p w14:paraId="3B2FCC3C" w14:textId="77777777" w:rsidR="004C192B" w:rsidRDefault="00000000">
      <w:pPr>
        <w:pStyle w:val="a4"/>
        <w:numPr>
          <w:ilvl w:val="2"/>
          <w:numId w:val="194"/>
        </w:numPr>
        <w:tabs>
          <w:tab w:val="left" w:pos="1364"/>
        </w:tabs>
        <w:spacing w:line="309" w:lineRule="exact"/>
        <w:ind w:left="1364" w:hanging="360"/>
        <w:rPr>
          <w:rFonts w:ascii="Calibri" w:hAnsi="Calibri"/>
          <w:i/>
          <w:color w:val="2E5395"/>
          <w:sz w:val="26"/>
        </w:rPr>
      </w:pPr>
      <w:r>
        <w:rPr>
          <w:color w:val="2E5395"/>
          <w:sz w:val="26"/>
        </w:rPr>
        <w:t>Rationale:</w:t>
      </w:r>
      <w:r>
        <w:rPr>
          <w:color w:val="2E5395"/>
          <w:spacing w:val="-7"/>
          <w:sz w:val="26"/>
        </w:rPr>
        <w:t xml:space="preserve"> </w:t>
      </w:r>
      <w:r>
        <w:rPr>
          <w:color w:val="2E5395"/>
          <w:sz w:val="26"/>
        </w:rPr>
        <w:t>certainty</w:t>
      </w:r>
      <w:r>
        <w:rPr>
          <w:color w:val="2E5395"/>
          <w:spacing w:val="-9"/>
          <w:sz w:val="26"/>
        </w:rPr>
        <w:t xml:space="preserve"> </w:t>
      </w:r>
      <w:r>
        <w:rPr>
          <w:color w:val="2E5395"/>
          <w:sz w:val="26"/>
        </w:rPr>
        <w:t>of</w:t>
      </w:r>
      <w:r>
        <w:rPr>
          <w:color w:val="2E5395"/>
          <w:spacing w:val="-6"/>
          <w:sz w:val="26"/>
        </w:rPr>
        <w:t xml:space="preserve"> </w:t>
      </w:r>
      <w:r>
        <w:rPr>
          <w:color w:val="2E5395"/>
          <w:spacing w:val="-2"/>
          <w:sz w:val="26"/>
        </w:rPr>
        <w:t>contract</w:t>
      </w:r>
    </w:p>
    <w:p w14:paraId="33BAF283" w14:textId="77777777" w:rsidR="004C192B" w:rsidRDefault="00000000">
      <w:pPr>
        <w:pStyle w:val="a4"/>
        <w:numPr>
          <w:ilvl w:val="2"/>
          <w:numId w:val="194"/>
        </w:numPr>
        <w:tabs>
          <w:tab w:val="left" w:pos="1364"/>
        </w:tabs>
        <w:spacing w:line="308" w:lineRule="exact"/>
        <w:ind w:left="1364" w:hanging="360"/>
        <w:rPr>
          <w:rFonts w:ascii="Calibri" w:hAnsi="Calibri"/>
          <w:i/>
          <w:color w:val="2E5395"/>
          <w:sz w:val="26"/>
        </w:rPr>
      </w:pPr>
      <w:r>
        <w:rPr>
          <w:color w:val="2E5395"/>
          <w:sz w:val="26"/>
        </w:rPr>
        <w:t>Technical</w:t>
      </w:r>
      <w:r>
        <w:rPr>
          <w:color w:val="2E5395"/>
          <w:spacing w:val="-8"/>
          <w:sz w:val="26"/>
        </w:rPr>
        <w:t xml:space="preserve"> </w:t>
      </w:r>
      <w:r>
        <w:rPr>
          <w:color w:val="2E5395"/>
          <w:sz w:val="26"/>
        </w:rPr>
        <w:t>breach:</w:t>
      </w:r>
      <w:r>
        <w:rPr>
          <w:color w:val="2E5395"/>
          <w:spacing w:val="-6"/>
          <w:sz w:val="26"/>
        </w:rPr>
        <w:t xml:space="preserve"> </w:t>
      </w:r>
      <w:r>
        <w:rPr>
          <w:color w:val="2E5395"/>
          <w:sz w:val="26"/>
        </w:rPr>
        <w:t>Suddenly</w:t>
      </w:r>
      <w:r>
        <w:rPr>
          <w:color w:val="2E5395"/>
          <w:spacing w:val="-8"/>
          <w:sz w:val="26"/>
        </w:rPr>
        <w:t xml:space="preserve"> </w:t>
      </w:r>
      <w:r>
        <w:rPr>
          <w:color w:val="2E5395"/>
          <w:sz w:val="26"/>
        </w:rPr>
        <w:t>give</w:t>
      </w:r>
      <w:r>
        <w:rPr>
          <w:color w:val="2E5395"/>
          <w:spacing w:val="-9"/>
          <w:sz w:val="26"/>
        </w:rPr>
        <w:t xml:space="preserve"> </w:t>
      </w:r>
      <w:r>
        <w:rPr>
          <w:color w:val="2E5395"/>
          <w:sz w:val="26"/>
        </w:rPr>
        <w:t>the</w:t>
      </w:r>
      <w:r>
        <w:rPr>
          <w:color w:val="2E5395"/>
          <w:spacing w:val="-4"/>
          <w:sz w:val="26"/>
        </w:rPr>
        <w:t xml:space="preserve"> </w:t>
      </w:r>
      <w:r>
        <w:rPr>
          <w:color w:val="2E5395"/>
          <w:sz w:val="26"/>
        </w:rPr>
        <w:t>buyer</w:t>
      </w:r>
      <w:r>
        <w:rPr>
          <w:color w:val="2E5395"/>
          <w:spacing w:val="-5"/>
          <w:sz w:val="26"/>
        </w:rPr>
        <w:t xml:space="preserve"> </w:t>
      </w:r>
      <w:r>
        <w:rPr>
          <w:color w:val="2E5395"/>
          <w:sz w:val="26"/>
        </w:rPr>
        <w:t>the</w:t>
      </w:r>
      <w:r>
        <w:rPr>
          <w:color w:val="2E5395"/>
          <w:spacing w:val="-5"/>
          <w:sz w:val="26"/>
        </w:rPr>
        <w:t xml:space="preserve"> </w:t>
      </w:r>
      <w:r>
        <w:rPr>
          <w:color w:val="2E5395"/>
          <w:sz w:val="26"/>
        </w:rPr>
        <w:t>right</w:t>
      </w:r>
      <w:r>
        <w:rPr>
          <w:color w:val="2E5395"/>
          <w:spacing w:val="-5"/>
          <w:sz w:val="26"/>
        </w:rPr>
        <w:t xml:space="preserve"> </w:t>
      </w:r>
      <w:r>
        <w:rPr>
          <w:color w:val="2E5395"/>
          <w:sz w:val="26"/>
        </w:rPr>
        <w:t>to</w:t>
      </w:r>
      <w:r>
        <w:rPr>
          <w:color w:val="2E5395"/>
          <w:spacing w:val="-6"/>
          <w:sz w:val="26"/>
        </w:rPr>
        <w:t xml:space="preserve"> </w:t>
      </w:r>
      <w:r>
        <w:rPr>
          <w:color w:val="2E5395"/>
          <w:sz w:val="26"/>
        </w:rPr>
        <w:t>get</w:t>
      </w:r>
      <w:r>
        <w:rPr>
          <w:color w:val="2E5395"/>
          <w:spacing w:val="-6"/>
          <w:sz w:val="26"/>
        </w:rPr>
        <w:t xml:space="preserve"> </w:t>
      </w:r>
      <w:r>
        <w:rPr>
          <w:color w:val="2E5395"/>
          <w:sz w:val="26"/>
        </w:rPr>
        <w:t>out</w:t>
      </w:r>
      <w:r>
        <w:rPr>
          <w:color w:val="2E5395"/>
          <w:spacing w:val="-5"/>
          <w:sz w:val="26"/>
        </w:rPr>
        <w:t xml:space="preserve"> </w:t>
      </w:r>
      <w:r>
        <w:rPr>
          <w:color w:val="2E5395"/>
          <w:sz w:val="26"/>
        </w:rPr>
        <w:t>of</w:t>
      </w:r>
      <w:r>
        <w:rPr>
          <w:color w:val="2E5395"/>
          <w:spacing w:val="-7"/>
          <w:sz w:val="26"/>
        </w:rPr>
        <w:t xml:space="preserve"> </w:t>
      </w:r>
      <w:r>
        <w:rPr>
          <w:color w:val="2E5395"/>
          <w:sz w:val="26"/>
        </w:rPr>
        <w:t>the</w:t>
      </w:r>
      <w:r>
        <w:rPr>
          <w:color w:val="2E5395"/>
          <w:spacing w:val="-8"/>
          <w:sz w:val="26"/>
        </w:rPr>
        <w:t xml:space="preserve"> </w:t>
      </w:r>
      <w:r>
        <w:rPr>
          <w:color w:val="2E5395"/>
          <w:spacing w:val="-2"/>
          <w:sz w:val="26"/>
        </w:rPr>
        <w:t>contract</w:t>
      </w:r>
    </w:p>
    <w:p w14:paraId="25F667D4" w14:textId="77777777" w:rsidR="004C192B" w:rsidRDefault="00000000">
      <w:pPr>
        <w:pStyle w:val="a3"/>
        <w:ind w:left="1365"/>
      </w:pPr>
      <w:r>
        <w:rPr>
          <w:color w:val="2E5395"/>
        </w:rPr>
        <w:t>(possible</w:t>
      </w:r>
      <w:r>
        <w:rPr>
          <w:color w:val="2E5395"/>
          <w:spacing w:val="-4"/>
        </w:rPr>
        <w:t xml:space="preserve"> </w:t>
      </w:r>
      <w:r>
        <w:rPr>
          <w:color w:val="2E5395"/>
        </w:rPr>
        <w:t>reason</w:t>
      </w:r>
      <w:r>
        <w:rPr>
          <w:color w:val="2E5395"/>
          <w:spacing w:val="-7"/>
        </w:rPr>
        <w:t xml:space="preserve"> </w:t>
      </w:r>
      <w:r>
        <w:rPr>
          <w:color w:val="2E5395"/>
        </w:rPr>
        <w:t>being</w:t>
      </w:r>
      <w:r>
        <w:rPr>
          <w:color w:val="2E5395"/>
          <w:spacing w:val="-5"/>
        </w:rPr>
        <w:t xml:space="preserve"> </w:t>
      </w:r>
      <w:r>
        <w:rPr>
          <w:color w:val="2E5395"/>
        </w:rPr>
        <w:t>changed</w:t>
      </w:r>
      <w:r>
        <w:rPr>
          <w:color w:val="2E5395"/>
          <w:spacing w:val="-1"/>
        </w:rPr>
        <w:t xml:space="preserve"> </w:t>
      </w:r>
      <w:r>
        <w:rPr>
          <w:color w:val="2E5395"/>
        </w:rPr>
        <w:t>market</w:t>
      </w:r>
      <w:r>
        <w:rPr>
          <w:color w:val="2E5395"/>
          <w:spacing w:val="-5"/>
        </w:rPr>
        <w:t xml:space="preserve"> </w:t>
      </w:r>
      <w:r>
        <w:rPr>
          <w:color w:val="2E5395"/>
        </w:rPr>
        <w:t>price,</w:t>
      </w:r>
      <w:r>
        <w:rPr>
          <w:color w:val="2E5395"/>
          <w:spacing w:val="-1"/>
        </w:rPr>
        <w:t xml:space="preserve"> </w:t>
      </w:r>
      <w:r>
        <w:rPr>
          <w:color w:val="2E5395"/>
        </w:rPr>
        <w:t>when</w:t>
      </w:r>
      <w:r>
        <w:rPr>
          <w:color w:val="2E5395"/>
          <w:spacing w:val="-2"/>
        </w:rPr>
        <w:t xml:space="preserve"> </w:t>
      </w:r>
      <w:r>
        <w:rPr>
          <w:color w:val="2E5395"/>
        </w:rPr>
        <w:t>there</w:t>
      </w:r>
      <w:r>
        <w:rPr>
          <w:color w:val="2E5395"/>
          <w:spacing w:val="-8"/>
        </w:rPr>
        <w:t xml:space="preserve"> </w:t>
      </w:r>
      <w:r>
        <w:rPr>
          <w:color w:val="2E5395"/>
        </w:rPr>
        <w:t>is</w:t>
      </w:r>
      <w:r>
        <w:rPr>
          <w:color w:val="2E5395"/>
          <w:spacing w:val="-4"/>
        </w:rPr>
        <w:t xml:space="preserve"> </w:t>
      </w:r>
      <w:r>
        <w:rPr>
          <w:color w:val="2E5395"/>
        </w:rPr>
        <w:t>a</w:t>
      </w:r>
      <w:r>
        <w:rPr>
          <w:color w:val="2E5395"/>
          <w:spacing w:val="-4"/>
        </w:rPr>
        <w:t xml:space="preserve"> </w:t>
      </w:r>
      <w:r>
        <w:rPr>
          <w:color w:val="2E5395"/>
        </w:rPr>
        <w:t>lower</w:t>
      </w:r>
      <w:r>
        <w:rPr>
          <w:color w:val="2E5395"/>
          <w:spacing w:val="-4"/>
        </w:rPr>
        <w:t xml:space="preserve"> </w:t>
      </w:r>
      <w:r>
        <w:rPr>
          <w:color w:val="2E5395"/>
        </w:rPr>
        <w:t>price</w:t>
      </w:r>
      <w:r>
        <w:rPr>
          <w:color w:val="2E5395"/>
          <w:spacing w:val="-3"/>
        </w:rPr>
        <w:t xml:space="preserve"> </w:t>
      </w:r>
      <w:r>
        <w:rPr>
          <w:color w:val="2E5395"/>
        </w:rPr>
        <w:t>to</w:t>
      </w:r>
      <w:r>
        <w:rPr>
          <w:color w:val="2E5395"/>
          <w:spacing w:val="-5"/>
        </w:rPr>
        <w:t xml:space="preserve"> </w:t>
      </w:r>
      <w:r>
        <w:rPr>
          <w:color w:val="2E5395"/>
        </w:rPr>
        <w:t>get</w:t>
      </w:r>
      <w:r>
        <w:rPr>
          <w:color w:val="2E5395"/>
          <w:spacing w:val="-5"/>
        </w:rPr>
        <w:t xml:space="preserve"> </w:t>
      </w:r>
      <w:r>
        <w:rPr>
          <w:color w:val="2E5395"/>
        </w:rPr>
        <w:t>the same good)</w:t>
      </w:r>
    </w:p>
    <w:p w14:paraId="78F9FA7E" w14:textId="77777777" w:rsidR="004C192B" w:rsidRDefault="004C192B">
      <w:pPr>
        <w:pStyle w:val="a3"/>
        <w:sectPr w:rsidR="004C192B">
          <w:pgSz w:w="11910" w:h="16840"/>
          <w:pgMar w:top="640" w:right="566" w:bottom="940" w:left="566" w:header="0" w:footer="723" w:gutter="0"/>
          <w:cols w:space="720"/>
        </w:sectPr>
      </w:pPr>
    </w:p>
    <w:p w14:paraId="290BA2BE" w14:textId="77777777" w:rsidR="004C192B" w:rsidRDefault="00000000">
      <w:pPr>
        <w:tabs>
          <w:tab w:val="left" w:pos="874"/>
        </w:tabs>
        <w:spacing w:before="79"/>
        <w:ind w:left="874" w:right="394" w:hanging="360"/>
        <w:rPr>
          <w:b/>
          <w:sz w:val="26"/>
        </w:rPr>
      </w:pPr>
      <w:r>
        <w:rPr>
          <w:rFonts w:ascii="Symbol" w:hAnsi="Symbol"/>
          <w:spacing w:val="-10"/>
          <w:sz w:val="26"/>
        </w:rPr>
        <w:lastRenderedPageBreak/>
        <w:t></w:t>
      </w:r>
      <w:r>
        <w:rPr>
          <w:rFonts w:ascii="Times New Roman" w:hAnsi="Times New Roman"/>
          <w:sz w:val="26"/>
        </w:rPr>
        <w:tab/>
      </w:r>
      <w:r>
        <w:rPr>
          <w:i/>
          <w:color w:val="528135"/>
          <w:sz w:val="26"/>
        </w:rPr>
        <w:t>Shipton,</w:t>
      </w:r>
      <w:r>
        <w:rPr>
          <w:i/>
          <w:color w:val="528135"/>
          <w:spacing w:val="-7"/>
          <w:sz w:val="26"/>
        </w:rPr>
        <w:t xml:space="preserve"> </w:t>
      </w:r>
      <w:r>
        <w:rPr>
          <w:i/>
          <w:color w:val="528135"/>
          <w:sz w:val="26"/>
        </w:rPr>
        <w:t>Anderson &amp;</w:t>
      </w:r>
      <w:r>
        <w:rPr>
          <w:i/>
          <w:color w:val="528135"/>
          <w:spacing w:val="-6"/>
          <w:sz w:val="26"/>
        </w:rPr>
        <w:t xml:space="preserve"> </w:t>
      </w:r>
      <w:r>
        <w:rPr>
          <w:i/>
          <w:color w:val="528135"/>
          <w:sz w:val="26"/>
        </w:rPr>
        <w:t>Co</w:t>
      </w:r>
      <w:r>
        <w:rPr>
          <w:i/>
          <w:color w:val="528135"/>
          <w:spacing w:val="-7"/>
          <w:sz w:val="26"/>
        </w:rPr>
        <w:t xml:space="preserve"> </w:t>
      </w:r>
      <w:r>
        <w:rPr>
          <w:i/>
          <w:color w:val="528135"/>
          <w:sz w:val="26"/>
        </w:rPr>
        <w:t>v</w:t>
      </w:r>
      <w:r>
        <w:rPr>
          <w:i/>
          <w:color w:val="528135"/>
          <w:spacing w:val="-4"/>
          <w:sz w:val="26"/>
        </w:rPr>
        <w:t xml:space="preserve"> </w:t>
      </w:r>
      <w:r>
        <w:rPr>
          <w:i/>
          <w:color w:val="528135"/>
          <w:sz w:val="26"/>
        </w:rPr>
        <w:t>Weil</w:t>
      </w:r>
      <w:r>
        <w:rPr>
          <w:i/>
          <w:color w:val="528135"/>
          <w:spacing w:val="-5"/>
          <w:sz w:val="26"/>
        </w:rPr>
        <w:t xml:space="preserve"> </w:t>
      </w:r>
      <w:r>
        <w:rPr>
          <w:i/>
          <w:color w:val="528135"/>
          <w:sz w:val="26"/>
        </w:rPr>
        <w:t>Bros</w:t>
      </w:r>
      <w:r>
        <w:rPr>
          <w:i/>
          <w:color w:val="528135"/>
          <w:spacing w:val="-4"/>
          <w:sz w:val="26"/>
        </w:rPr>
        <w:t xml:space="preserve"> </w:t>
      </w:r>
      <w:r>
        <w:rPr>
          <w:i/>
          <w:color w:val="528135"/>
          <w:sz w:val="26"/>
        </w:rPr>
        <w:t>&amp;</w:t>
      </w:r>
      <w:r>
        <w:rPr>
          <w:i/>
          <w:color w:val="528135"/>
          <w:spacing w:val="-1"/>
          <w:sz w:val="26"/>
        </w:rPr>
        <w:t xml:space="preserve"> </w:t>
      </w:r>
      <w:r>
        <w:rPr>
          <w:i/>
          <w:color w:val="528135"/>
          <w:sz w:val="26"/>
        </w:rPr>
        <w:t xml:space="preserve">Co </w:t>
      </w:r>
      <w:r>
        <w:rPr>
          <w:sz w:val="26"/>
        </w:rPr>
        <w:t>[1912]</w:t>
      </w:r>
      <w:r>
        <w:rPr>
          <w:spacing w:val="-6"/>
          <w:sz w:val="26"/>
        </w:rPr>
        <w:t xml:space="preserve"> </w:t>
      </w:r>
      <w:r>
        <w:rPr>
          <w:sz w:val="26"/>
        </w:rPr>
        <w:t>1</w:t>
      </w:r>
      <w:r>
        <w:rPr>
          <w:spacing w:val="-4"/>
          <w:sz w:val="26"/>
        </w:rPr>
        <w:t xml:space="preserve"> </w:t>
      </w:r>
      <w:r>
        <w:rPr>
          <w:sz w:val="26"/>
        </w:rPr>
        <w:t>KB</w:t>
      </w:r>
      <w:r>
        <w:rPr>
          <w:spacing w:val="-4"/>
          <w:sz w:val="26"/>
        </w:rPr>
        <w:t xml:space="preserve"> </w:t>
      </w:r>
      <w:r>
        <w:rPr>
          <w:sz w:val="26"/>
        </w:rPr>
        <w:t>574</w:t>
      </w:r>
      <w:r>
        <w:rPr>
          <w:spacing w:val="-4"/>
          <w:sz w:val="26"/>
        </w:rPr>
        <w:t xml:space="preserve"> </w:t>
      </w:r>
      <w:r>
        <w:rPr>
          <w:sz w:val="26"/>
        </w:rPr>
        <w:t>(at</w:t>
      </w:r>
      <w:r>
        <w:rPr>
          <w:spacing w:val="-3"/>
          <w:sz w:val="26"/>
        </w:rPr>
        <w:t xml:space="preserve"> </w:t>
      </w:r>
      <w:r>
        <w:rPr>
          <w:sz w:val="26"/>
        </w:rPr>
        <w:t>S&amp;H</w:t>
      </w:r>
      <w:r>
        <w:rPr>
          <w:spacing w:val="-3"/>
          <w:sz w:val="26"/>
        </w:rPr>
        <w:t xml:space="preserve"> </w:t>
      </w:r>
      <w:r>
        <w:rPr>
          <w:sz w:val="26"/>
        </w:rPr>
        <w:t>p431</w:t>
      </w:r>
      <w:r>
        <w:rPr>
          <w:spacing w:val="-4"/>
          <w:sz w:val="26"/>
        </w:rPr>
        <w:t xml:space="preserve"> </w:t>
      </w:r>
      <w:r>
        <w:rPr>
          <w:sz w:val="26"/>
        </w:rPr>
        <w:t>and</w:t>
      </w:r>
      <w:r>
        <w:rPr>
          <w:spacing w:val="-4"/>
          <w:sz w:val="26"/>
        </w:rPr>
        <w:t xml:space="preserve"> </w:t>
      </w:r>
      <w:r>
        <w:rPr>
          <w:sz w:val="26"/>
        </w:rPr>
        <w:t>p437) –</w:t>
      </w:r>
      <w:r>
        <w:rPr>
          <w:spacing w:val="-5"/>
          <w:sz w:val="26"/>
        </w:rPr>
        <w:t xml:space="preserve"> </w:t>
      </w:r>
      <w:r>
        <w:rPr>
          <w:b/>
          <w:sz w:val="26"/>
        </w:rPr>
        <w:t>de minimis exception</w:t>
      </w:r>
    </w:p>
    <w:p w14:paraId="3E6F2D50" w14:textId="77777777" w:rsidR="004C192B" w:rsidRDefault="00000000">
      <w:pPr>
        <w:tabs>
          <w:tab w:val="left" w:pos="1364"/>
        </w:tabs>
        <w:ind w:left="1004"/>
        <w:rPr>
          <w:i/>
          <w:sz w:val="26"/>
        </w:rPr>
      </w:pPr>
      <w:r>
        <w:rPr>
          <w:rFonts w:ascii="Calibri"/>
          <w:i/>
          <w:color w:val="2E5395"/>
          <w:spacing w:val="-10"/>
          <w:sz w:val="26"/>
        </w:rPr>
        <w:t>-</w:t>
      </w:r>
      <w:r>
        <w:rPr>
          <w:rFonts w:ascii="Calibri"/>
          <w:i/>
          <w:color w:val="2E5395"/>
          <w:sz w:val="26"/>
        </w:rPr>
        <w:tab/>
      </w:r>
      <w:r>
        <w:rPr>
          <w:i/>
          <w:color w:val="2E5395"/>
          <w:sz w:val="26"/>
        </w:rPr>
        <w:t>Minimal,</w:t>
      </w:r>
      <w:r>
        <w:rPr>
          <w:i/>
          <w:color w:val="2E5395"/>
          <w:spacing w:val="-9"/>
          <w:sz w:val="26"/>
        </w:rPr>
        <w:t xml:space="preserve"> </w:t>
      </w:r>
      <w:r>
        <w:rPr>
          <w:i/>
          <w:color w:val="2E5395"/>
          <w:sz w:val="26"/>
        </w:rPr>
        <w:t>minute</w:t>
      </w:r>
      <w:r>
        <w:rPr>
          <w:i/>
          <w:color w:val="2E5395"/>
          <w:spacing w:val="-3"/>
          <w:sz w:val="26"/>
        </w:rPr>
        <w:t xml:space="preserve"> </w:t>
      </w:r>
      <w:r>
        <w:rPr>
          <w:i/>
          <w:color w:val="2E5395"/>
          <w:sz w:val="26"/>
        </w:rPr>
        <w:t>deviation,</w:t>
      </w:r>
      <w:r>
        <w:rPr>
          <w:i/>
          <w:color w:val="2E5395"/>
          <w:spacing w:val="-3"/>
          <w:sz w:val="26"/>
        </w:rPr>
        <w:t xml:space="preserve"> </w:t>
      </w:r>
      <w:r>
        <w:rPr>
          <w:i/>
          <w:color w:val="2E5395"/>
          <w:sz w:val="26"/>
        </w:rPr>
        <w:t>can</w:t>
      </w:r>
      <w:r>
        <w:rPr>
          <w:i/>
          <w:color w:val="2E5395"/>
          <w:spacing w:val="-4"/>
          <w:sz w:val="26"/>
        </w:rPr>
        <w:t xml:space="preserve"> </w:t>
      </w:r>
      <w:r>
        <w:rPr>
          <w:i/>
          <w:color w:val="2E5395"/>
          <w:sz w:val="26"/>
        </w:rPr>
        <w:t>be accepted,</w:t>
      </w:r>
      <w:r>
        <w:rPr>
          <w:i/>
          <w:color w:val="2E5395"/>
          <w:spacing w:val="-2"/>
          <w:sz w:val="26"/>
        </w:rPr>
        <w:t xml:space="preserve"> </w:t>
      </w:r>
      <w:r>
        <w:rPr>
          <w:i/>
          <w:color w:val="2E5395"/>
          <w:sz w:val="26"/>
        </w:rPr>
        <w:t>depends</w:t>
      </w:r>
      <w:r>
        <w:rPr>
          <w:i/>
          <w:color w:val="2E5395"/>
          <w:spacing w:val="-4"/>
          <w:sz w:val="26"/>
        </w:rPr>
        <w:t xml:space="preserve"> </w:t>
      </w:r>
      <w:r>
        <w:rPr>
          <w:i/>
          <w:color w:val="2E5395"/>
          <w:sz w:val="26"/>
        </w:rPr>
        <w:t>on</w:t>
      </w:r>
      <w:r>
        <w:rPr>
          <w:i/>
          <w:color w:val="2E5395"/>
          <w:spacing w:val="-4"/>
          <w:sz w:val="26"/>
        </w:rPr>
        <w:t xml:space="preserve"> </w:t>
      </w:r>
      <w:r>
        <w:rPr>
          <w:i/>
          <w:color w:val="2E5395"/>
          <w:sz w:val="26"/>
        </w:rPr>
        <w:t>the</w:t>
      </w:r>
      <w:r>
        <w:rPr>
          <w:i/>
          <w:color w:val="2E5395"/>
          <w:spacing w:val="-4"/>
          <w:sz w:val="26"/>
        </w:rPr>
        <w:t xml:space="preserve"> </w:t>
      </w:r>
      <w:r>
        <w:rPr>
          <w:i/>
          <w:color w:val="2E5395"/>
          <w:spacing w:val="-2"/>
          <w:sz w:val="26"/>
        </w:rPr>
        <w:t>facts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E09E657" w14:textId="77777777">
        <w:trPr>
          <w:trHeight w:val="915"/>
        </w:trPr>
        <w:tc>
          <w:tcPr>
            <w:tcW w:w="795" w:type="dxa"/>
          </w:tcPr>
          <w:p w14:paraId="4A2A2B2E" w14:textId="77777777" w:rsidR="004C192B" w:rsidRDefault="00000000">
            <w:pPr>
              <w:pStyle w:val="TableParagraph"/>
              <w:spacing w:line="293" w:lineRule="exact"/>
              <w:ind w:left="52" w:right="53"/>
              <w:jc w:val="center"/>
              <w:rPr>
                <w:sz w:val="26"/>
              </w:rPr>
            </w:pPr>
            <w:r>
              <w:rPr>
                <w:spacing w:val="-2"/>
                <w:sz w:val="26"/>
              </w:rPr>
              <w:t>Facts</w:t>
            </w:r>
          </w:p>
        </w:tc>
        <w:tc>
          <w:tcPr>
            <w:tcW w:w="8959" w:type="dxa"/>
          </w:tcPr>
          <w:p w14:paraId="5356A522" w14:textId="48B193A7" w:rsidR="004C192B" w:rsidRDefault="00000000" w:rsidP="00D32FA4">
            <w:pPr>
              <w:pStyle w:val="TableParagraph"/>
              <w:spacing w:line="293" w:lineRule="exact"/>
              <w:ind w:left="105"/>
              <w:rPr>
                <w:sz w:val="26"/>
              </w:rPr>
            </w:pPr>
            <w:r>
              <w:rPr>
                <w:sz w:val="26"/>
              </w:rPr>
              <w:t>Delivery</w:t>
            </w:r>
            <w:r>
              <w:rPr>
                <w:spacing w:val="-10"/>
                <w:sz w:val="26"/>
              </w:rPr>
              <w:t xml:space="preserve"> </w:t>
            </w:r>
            <w:r>
              <w:rPr>
                <w:sz w:val="26"/>
              </w:rPr>
              <w:t>of</w:t>
            </w:r>
            <w:r>
              <w:rPr>
                <w:spacing w:val="-8"/>
                <w:sz w:val="26"/>
              </w:rPr>
              <w:t xml:space="preserve"> </w:t>
            </w:r>
            <w:r>
              <w:rPr>
                <w:sz w:val="26"/>
              </w:rPr>
              <w:t>wheat,</w:t>
            </w:r>
            <w:r>
              <w:rPr>
                <w:spacing w:val="-2"/>
                <w:sz w:val="26"/>
              </w:rPr>
              <w:t xml:space="preserve"> </w:t>
            </w:r>
            <w:r>
              <w:rPr>
                <w:sz w:val="26"/>
              </w:rPr>
              <w:t>measured</w:t>
            </w:r>
            <w:r>
              <w:rPr>
                <w:spacing w:val="-8"/>
                <w:sz w:val="26"/>
              </w:rPr>
              <w:t xml:space="preserve"> </w:t>
            </w:r>
            <w:r>
              <w:rPr>
                <w:sz w:val="26"/>
              </w:rPr>
              <w:t>in</w:t>
            </w:r>
            <w:r>
              <w:rPr>
                <w:spacing w:val="-5"/>
                <w:sz w:val="26"/>
              </w:rPr>
              <w:t xml:space="preserve"> </w:t>
            </w:r>
            <w:r w:rsidR="00DB76EF">
              <w:rPr>
                <w:rFonts w:eastAsiaTheme="minorEastAsia" w:hint="eastAsia"/>
                <w:sz w:val="26"/>
                <w:lang w:eastAsia="zh-CN"/>
              </w:rPr>
              <w:t>tons</w:t>
            </w:r>
            <w:r>
              <w:rPr>
                <w:sz w:val="26"/>
              </w:rPr>
              <w:t>,</w:t>
            </w:r>
            <w:r>
              <w:rPr>
                <w:spacing w:val="-2"/>
                <w:sz w:val="26"/>
              </w:rPr>
              <w:t xml:space="preserve"> </w:t>
            </w:r>
            <w:r>
              <w:rPr>
                <w:sz w:val="26"/>
              </w:rPr>
              <w:t>large</w:t>
            </w:r>
            <w:r>
              <w:rPr>
                <w:spacing w:val="-6"/>
                <w:sz w:val="26"/>
              </w:rPr>
              <w:t xml:space="preserve"> </w:t>
            </w:r>
            <w:r>
              <w:rPr>
                <w:sz w:val="26"/>
              </w:rPr>
              <w:t>quantities</w:t>
            </w:r>
            <w:r w:rsidR="00D32FA4">
              <w:rPr>
                <w:rFonts w:eastAsiaTheme="minorEastAsia" w:hint="eastAsia"/>
                <w:sz w:val="26"/>
                <w:lang w:eastAsia="zh-CN"/>
              </w:rPr>
              <w:t>(4950 tons)</w:t>
            </w:r>
            <w:r>
              <w:rPr>
                <w:sz w:val="26"/>
              </w:rPr>
              <w:t>,</w:t>
            </w:r>
            <w:r>
              <w:rPr>
                <w:spacing w:val="-3"/>
                <w:sz w:val="26"/>
              </w:rPr>
              <w:t xml:space="preserve"> </w:t>
            </w:r>
            <w:r>
              <w:rPr>
                <w:sz w:val="26"/>
              </w:rPr>
              <w:t>slightly</w:t>
            </w:r>
            <w:r>
              <w:rPr>
                <w:spacing w:val="-9"/>
                <w:sz w:val="26"/>
              </w:rPr>
              <w:t xml:space="preserve"> </w:t>
            </w:r>
            <w:r>
              <w:rPr>
                <w:sz w:val="26"/>
              </w:rPr>
              <w:t>more</w:t>
            </w:r>
            <w:r>
              <w:rPr>
                <w:spacing w:val="-3"/>
                <w:sz w:val="26"/>
              </w:rPr>
              <w:t xml:space="preserve"> </w:t>
            </w:r>
            <w:r>
              <w:rPr>
                <w:spacing w:val="-4"/>
                <w:sz w:val="26"/>
              </w:rPr>
              <w:t>than</w:t>
            </w:r>
            <w:r w:rsidR="00D32FA4">
              <w:rPr>
                <w:rFonts w:eastAsiaTheme="minorEastAsia" w:hint="eastAsia"/>
                <w:sz w:val="26"/>
                <w:lang w:eastAsia="zh-CN"/>
              </w:rPr>
              <w:t xml:space="preserve"> </w:t>
            </w:r>
            <w:r>
              <w:rPr>
                <w:sz w:val="26"/>
              </w:rPr>
              <w:t>contracted</w:t>
            </w:r>
            <w:r>
              <w:rPr>
                <w:spacing w:val="-7"/>
                <w:sz w:val="26"/>
              </w:rPr>
              <w:t xml:space="preserve"> </w:t>
            </w:r>
            <w:r>
              <w:rPr>
                <w:sz w:val="26"/>
              </w:rPr>
              <w:t>in</w:t>
            </w:r>
            <w:r>
              <w:rPr>
                <w:spacing w:val="-8"/>
                <w:sz w:val="26"/>
              </w:rPr>
              <w:t xml:space="preserve"> </w:t>
            </w:r>
            <w:r>
              <w:rPr>
                <w:sz w:val="26"/>
              </w:rPr>
              <w:t>weight,</w:t>
            </w:r>
            <w:r>
              <w:rPr>
                <w:spacing w:val="-6"/>
                <w:sz w:val="26"/>
              </w:rPr>
              <w:t xml:space="preserve"> </w:t>
            </w:r>
            <w:r>
              <w:rPr>
                <w:sz w:val="26"/>
              </w:rPr>
              <w:t>but</w:t>
            </w:r>
            <w:r>
              <w:rPr>
                <w:spacing w:val="-6"/>
                <w:sz w:val="26"/>
              </w:rPr>
              <w:t xml:space="preserve"> </w:t>
            </w:r>
            <w:r>
              <w:rPr>
                <w:sz w:val="26"/>
              </w:rPr>
              <w:t>only</w:t>
            </w:r>
            <w:r>
              <w:rPr>
                <w:spacing w:val="-4"/>
                <w:sz w:val="26"/>
              </w:rPr>
              <w:t xml:space="preserve"> </w:t>
            </w:r>
            <w:r>
              <w:rPr>
                <w:sz w:val="26"/>
              </w:rPr>
              <w:t>slight</w:t>
            </w:r>
            <w:r>
              <w:rPr>
                <w:spacing w:val="-6"/>
                <w:sz w:val="26"/>
              </w:rPr>
              <w:t xml:space="preserve"> </w:t>
            </w:r>
            <w:r>
              <w:rPr>
                <w:sz w:val="26"/>
              </w:rPr>
              <w:t>difference</w:t>
            </w:r>
            <w:r w:rsidR="00D32FA4">
              <w:rPr>
                <w:rFonts w:eastAsiaTheme="minorEastAsia" w:hint="eastAsia"/>
                <w:sz w:val="26"/>
                <w:lang w:eastAsia="zh-CN"/>
              </w:rPr>
              <w:t>(55 pounds = 0.024 ton)</w:t>
            </w:r>
            <w:r>
              <w:rPr>
                <w:sz w:val="26"/>
              </w:rPr>
              <w:t>,</w:t>
            </w:r>
            <w:r>
              <w:rPr>
                <w:spacing w:val="-6"/>
                <w:sz w:val="26"/>
              </w:rPr>
              <w:t xml:space="preserve"> </w:t>
            </w:r>
            <w:r>
              <w:rPr>
                <w:sz w:val="26"/>
              </w:rPr>
              <w:t>buyer</w:t>
            </w:r>
            <w:r>
              <w:rPr>
                <w:spacing w:val="-5"/>
                <w:sz w:val="26"/>
              </w:rPr>
              <w:t xml:space="preserve"> </w:t>
            </w:r>
            <w:r>
              <w:rPr>
                <w:sz w:val="26"/>
              </w:rPr>
              <w:t>tried</w:t>
            </w:r>
            <w:r>
              <w:rPr>
                <w:spacing w:val="-7"/>
                <w:sz w:val="26"/>
              </w:rPr>
              <w:t xml:space="preserve"> </w:t>
            </w:r>
            <w:r>
              <w:rPr>
                <w:sz w:val="26"/>
              </w:rPr>
              <w:t>to</w:t>
            </w:r>
            <w:r>
              <w:rPr>
                <w:spacing w:val="-2"/>
                <w:sz w:val="26"/>
              </w:rPr>
              <w:t xml:space="preserve"> </w:t>
            </w:r>
            <w:r>
              <w:rPr>
                <w:sz w:val="26"/>
              </w:rPr>
              <w:t>get</w:t>
            </w:r>
            <w:r>
              <w:rPr>
                <w:spacing w:val="-6"/>
                <w:sz w:val="26"/>
              </w:rPr>
              <w:t xml:space="preserve"> </w:t>
            </w:r>
            <w:r>
              <w:rPr>
                <w:sz w:val="26"/>
              </w:rPr>
              <w:t>out</w:t>
            </w:r>
            <w:r>
              <w:rPr>
                <w:spacing w:val="-6"/>
                <w:sz w:val="26"/>
              </w:rPr>
              <w:t xml:space="preserve"> </w:t>
            </w:r>
            <w:r>
              <w:rPr>
                <w:sz w:val="26"/>
              </w:rPr>
              <w:t>of</w:t>
            </w:r>
            <w:r>
              <w:rPr>
                <w:spacing w:val="-7"/>
                <w:sz w:val="26"/>
              </w:rPr>
              <w:t xml:space="preserve"> </w:t>
            </w:r>
            <w:r>
              <w:rPr>
                <w:sz w:val="26"/>
              </w:rPr>
              <w:t xml:space="preserve">the </w:t>
            </w:r>
            <w:r>
              <w:rPr>
                <w:spacing w:val="-2"/>
                <w:sz w:val="26"/>
              </w:rPr>
              <w:t>contract</w:t>
            </w:r>
          </w:p>
        </w:tc>
      </w:tr>
      <w:tr w:rsidR="004C192B" w14:paraId="5DC51C12" w14:textId="77777777">
        <w:trPr>
          <w:trHeight w:val="305"/>
        </w:trPr>
        <w:tc>
          <w:tcPr>
            <w:tcW w:w="795" w:type="dxa"/>
          </w:tcPr>
          <w:p w14:paraId="1CD65B0B" w14:textId="77777777" w:rsidR="004C192B" w:rsidRDefault="00000000">
            <w:pPr>
              <w:pStyle w:val="TableParagraph"/>
              <w:spacing w:line="285" w:lineRule="exact"/>
              <w:ind w:left="15" w:right="68"/>
              <w:jc w:val="center"/>
              <w:rPr>
                <w:sz w:val="26"/>
              </w:rPr>
            </w:pPr>
            <w:r>
              <w:rPr>
                <w:spacing w:val="-4"/>
                <w:sz w:val="26"/>
              </w:rPr>
              <w:t>Held</w:t>
            </w:r>
          </w:p>
        </w:tc>
        <w:tc>
          <w:tcPr>
            <w:tcW w:w="8959" w:type="dxa"/>
          </w:tcPr>
          <w:p w14:paraId="666F7AC1" w14:textId="77777777" w:rsidR="004C192B" w:rsidRDefault="00000000">
            <w:pPr>
              <w:pStyle w:val="TableParagraph"/>
              <w:spacing w:line="285" w:lineRule="exact"/>
              <w:ind w:left="105"/>
              <w:rPr>
                <w:sz w:val="26"/>
              </w:rPr>
            </w:pPr>
            <w:r>
              <w:rPr>
                <w:sz w:val="26"/>
              </w:rPr>
              <w:t>Cannot</w:t>
            </w:r>
            <w:r>
              <w:rPr>
                <w:spacing w:val="-5"/>
                <w:sz w:val="26"/>
              </w:rPr>
              <w:t xml:space="preserve"> </w:t>
            </w:r>
            <w:r>
              <w:rPr>
                <w:sz w:val="26"/>
              </w:rPr>
              <w:t>reject,</w:t>
            </w:r>
            <w:r>
              <w:rPr>
                <w:spacing w:val="-5"/>
                <w:sz w:val="26"/>
              </w:rPr>
              <w:t xml:space="preserve"> </w:t>
            </w:r>
            <w:r>
              <w:rPr>
                <w:sz w:val="26"/>
              </w:rPr>
              <w:t>only</w:t>
            </w:r>
            <w:r>
              <w:rPr>
                <w:spacing w:val="-3"/>
                <w:sz w:val="26"/>
              </w:rPr>
              <w:t xml:space="preserve"> </w:t>
            </w:r>
            <w:r>
              <w:rPr>
                <w:sz w:val="26"/>
              </w:rPr>
              <w:t>minute</w:t>
            </w:r>
            <w:r>
              <w:rPr>
                <w:spacing w:val="-1"/>
                <w:sz w:val="26"/>
              </w:rPr>
              <w:t xml:space="preserve"> </w:t>
            </w:r>
            <w:r>
              <w:rPr>
                <w:sz w:val="26"/>
              </w:rPr>
              <w:t>deviation,</w:t>
            </w:r>
            <w:r>
              <w:rPr>
                <w:spacing w:val="-5"/>
                <w:sz w:val="26"/>
              </w:rPr>
              <w:t xml:space="preserve"> </w:t>
            </w:r>
            <w:r>
              <w:rPr>
                <w:sz w:val="26"/>
              </w:rPr>
              <w:t>a</w:t>
            </w:r>
            <w:r>
              <w:rPr>
                <w:spacing w:val="-4"/>
                <w:sz w:val="26"/>
              </w:rPr>
              <w:t xml:space="preserve"> </w:t>
            </w:r>
            <w:r>
              <w:rPr>
                <w:sz w:val="26"/>
              </w:rPr>
              <w:t>question</w:t>
            </w:r>
            <w:r>
              <w:rPr>
                <w:spacing w:val="-7"/>
                <w:sz w:val="26"/>
              </w:rPr>
              <w:t xml:space="preserve"> </w:t>
            </w:r>
            <w:r>
              <w:rPr>
                <w:sz w:val="26"/>
              </w:rPr>
              <w:t>of</w:t>
            </w:r>
            <w:r>
              <w:rPr>
                <w:spacing w:val="-5"/>
                <w:sz w:val="26"/>
              </w:rPr>
              <w:t xml:space="preserve"> </w:t>
            </w:r>
            <w:r>
              <w:rPr>
                <w:spacing w:val="-4"/>
                <w:sz w:val="26"/>
              </w:rPr>
              <w:t>fact</w:t>
            </w:r>
          </w:p>
        </w:tc>
      </w:tr>
    </w:tbl>
    <w:p w14:paraId="6DD2D632" w14:textId="77777777" w:rsidR="004C192B" w:rsidRDefault="00000000">
      <w:pPr>
        <w:pStyle w:val="1"/>
        <w:numPr>
          <w:ilvl w:val="1"/>
          <w:numId w:val="194"/>
        </w:numPr>
        <w:tabs>
          <w:tab w:val="left" w:pos="514"/>
        </w:tabs>
        <w:spacing w:before="294" w:line="317" w:lineRule="exact"/>
        <w:rPr>
          <w:rFonts w:ascii="Symbol" w:hAnsi="Symbol"/>
          <w:b w:val="0"/>
        </w:rPr>
      </w:pPr>
      <w:r>
        <w:rPr>
          <w:spacing w:val="-2"/>
        </w:rPr>
        <w:t>S32(3)</w:t>
      </w:r>
    </w:p>
    <w:p w14:paraId="4C703F70" w14:textId="77777777" w:rsidR="004C192B" w:rsidRDefault="00000000">
      <w:pPr>
        <w:ind w:left="874" w:right="194"/>
        <w:rPr>
          <w:sz w:val="26"/>
        </w:rPr>
      </w:pPr>
      <w:r>
        <w:rPr>
          <w:color w:val="805F00"/>
          <w:sz w:val="26"/>
        </w:rPr>
        <w:t xml:space="preserve">“Where the seller delivers to the buyer the goods he contracted to sell </w:t>
      </w:r>
      <w:r>
        <w:rPr>
          <w:b/>
          <w:color w:val="C00000"/>
          <w:sz w:val="26"/>
          <w:u w:val="single" w:color="C00000"/>
        </w:rPr>
        <w:t>mixed</w:t>
      </w:r>
      <w:r>
        <w:rPr>
          <w:b/>
          <w:color w:val="C00000"/>
          <w:sz w:val="26"/>
        </w:rPr>
        <w:t xml:space="preserve"> </w:t>
      </w:r>
      <w:r>
        <w:rPr>
          <w:b/>
          <w:color w:val="805F00"/>
          <w:sz w:val="26"/>
          <w:u w:val="single" w:color="805F00"/>
        </w:rPr>
        <w:t>with</w:t>
      </w:r>
      <w:r>
        <w:rPr>
          <w:b/>
          <w:color w:val="805F00"/>
          <w:sz w:val="26"/>
        </w:rPr>
        <w:t xml:space="preserve"> </w:t>
      </w:r>
      <w:r>
        <w:rPr>
          <w:b/>
          <w:color w:val="805F00"/>
          <w:sz w:val="26"/>
          <w:u w:val="single" w:color="805F00"/>
        </w:rPr>
        <w:t>goods</w:t>
      </w:r>
      <w:r>
        <w:rPr>
          <w:b/>
          <w:color w:val="805F00"/>
          <w:spacing w:val="-5"/>
          <w:sz w:val="26"/>
        </w:rPr>
        <w:t xml:space="preserve"> </w:t>
      </w:r>
      <w:r>
        <w:rPr>
          <w:color w:val="805F00"/>
          <w:sz w:val="26"/>
        </w:rPr>
        <w:t>of</w:t>
      </w:r>
      <w:r>
        <w:rPr>
          <w:color w:val="805F00"/>
          <w:spacing w:val="-6"/>
          <w:sz w:val="26"/>
        </w:rPr>
        <w:t xml:space="preserve"> </w:t>
      </w:r>
      <w:r>
        <w:rPr>
          <w:color w:val="805F00"/>
          <w:sz w:val="26"/>
        </w:rPr>
        <w:t>a</w:t>
      </w:r>
      <w:r>
        <w:rPr>
          <w:color w:val="805F00"/>
          <w:spacing w:val="-9"/>
          <w:sz w:val="26"/>
        </w:rPr>
        <w:t xml:space="preserve"> </w:t>
      </w:r>
      <w:r>
        <w:rPr>
          <w:color w:val="805F00"/>
          <w:sz w:val="26"/>
        </w:rPr>
        <w:t>different</w:t>
      </w:r>
      <w:r>
        <w:rPr>
          <w:color w:val="805F00"/>
          <w:spacing w:val="-5"/>
          <w:sz w:val="26"/>
        </w:rPr>
        <w:t xml:space="preserve"> </w:t>
      </w:r>
      <w:r>
        <w:rPr>
          <w:color w:val="805F00"/>
          <w:sz w:val="26"/>
        </w:rPr>
        <w:t>description</w:t>
      </w:r>
      <w:r>
        <w:rPr>
          <w:color w:val="805F00"/>
          <w:spacing w:val="-7"/>
          <w:sz w:val="26"/>
        </w:rPr>
        <w:t xml:space="preserve"> </w:t>
      </w:r>
      <w:r>
        <w:rPr>
          <w:color w:val="805F00"/>
          <w:sz w:val="26"/>
        </w:rPr>
        <w:t>not included</w:t>
      </w:r>
      <w:r>
        <w:rPr>
          <w:color w:val="805F00"/>
          <w:spacing w:val="-6"/>
          <w:sz w:val="26"/>
        </w:rPr>
        <w:t xml:space="preserve"> </w:t>
      </w:r>
      <w:r>
        <w:rPr>
          <w:color w:val="805F00"/>
          <w:sz w:val="26"/>
        </w:rPr>
        <w:t>in</w:t>
      </w:r>
      <w:r>
        <w:rPr>
          <w:color w:val="805F00"/>
          <w:spacing w:val="-7"/>
          <w:sz w:val="26"/>
        </w:rPr>
        <w:t xml:space="preserve"> </w:t>
      </w:r>
      <w:r>
        <w:rPr>
          <w:color w:val="805F00"/>
          <w:sz w:val="26"/>
        </w:rPr>
        <w:t>the</w:t>
      </w:r>
      <w:r>
        <w:rPr>
          <w:color w:val="805F00"/>
          <w:spacing w:val="-3"/>
          <w:sz w:val="26"/>
        </w:rPr>
        <w:t xml:space="preserve"> </w:t>
      </w:r>
      <w:r>
        <w:rPr>
          <w:color w:val="805F00"/>
          <w:sz w:val="26"/>
        </w:rPr>
        <w:t>contract</w:t>
      </w:r>
      <w:r>
        <w:rPr>
          <w:color w:val="805F00"/>
          <w:spacing w:val="-5"/>
          <w:sz w:val="26"/>
        </w:rPr>
        <w:t xml:space="preserve"> </w:t>
      </w:r>
      <w:r>
        <w:rPr>
          <w:color w:val="805F00"/>
          <w:sz w:val="26"/>
        </w:rPr>
        <w:t>the</w:t>
      </w:r>
      <w:r>
        <w:rPr>
          <w:color w:val="805F00"/>
          <w:spacing w:val="-7"/>
          <w:sz w:val="26"/>
        </w:rPr>
        <w:t xml:space="preserve"> </w:t>
      </w:r>
      <w:r>
        <w:rPr>
          <w:b/>
          <w:color w:val="805F00"/>
          <w:sz w:val="26"/>
        </w:rPr>
        <w:t>buyer</w:t>
      </w:r>
      <w:r>
        <w:rPr>
          <w:b/>
          <w:color w:val="805F00"/>
          <w:spacing w:val="-7"/>
          <w:sz w:val="26"/>
        </w:rPr>
        <w:t xml:space="preserve"> </w:t>
      </w:r>
      <w:r>
        <w:rPr>
          <w:b/>
          <w:color w:val="805F00"/>
          <w:sz w:val="26"/>
        </w:rPr>
        <w:t>may</w:t>
      </w:r>
      <w:r>
        <w:rPr>
          <w:b/>
          <w:color w:val="805F00"/>
          <w:spacing w:val="-5"/>
          <w:sz w:val="26"/>
        </w:rPr>
        <w:t xml:space="preserve"> </w:t>
      </w:r>
      <w:r>
        <w:rPr>
          <w:b/>
          <w:color w:val="805F00"/>
          <w:sz w:val="26"/>
        </w:rPr>
        <w:t>accept</w:t>
      </w:r>
      <w:r>
        <w:rPr>
          <w:b/>
          <w:color w:val="805F00"/>
          <w:spacing w:val="-5"/>
          <w:sz w:val="26"/>
        </w:rPr>
        <w:t xml:space="preserve"> </w:t>
      </w:r>
      <w:r>
        <w:rPr>
          <w:b/>
          <w:color w:val="805F00"/>
          <w:sz w:val="26"/>
        </w:rPr>
        <w:t xml:space="preserve">the goods which are in accordance with the contract </w:t>
      </w:r>
      <w:r>
        <w:rPr>
          <w:color w:val="805F00"/>
          <w:sz w:val="26"/>
        </w:rPr>
        <w:t xml:space="preserve">and </w:t>
      </w:r>
      <w:r>
        <w:rPr>
          <w:b/>
          <w:color w:val="805F00"/>
          <w:sz w:val="26"/>
          <w:u w:val="single" w:color="805F00"/>
        </w:rPr>
        <w:t>reject the rest</w:t>
      </w:r>
      <w:r>
        <w:rPr>
          <w:color w:val="805F00"/>
          <w:sz w:val="26"/>
        </w:rPr>
        <w:t xml:space="preserve">, or </w:t>
      </w:r>
      <w:r>
        <w:rPr>
          <w:b/>
          <w:color w:val="805F00"/>
          <w:sz w:val="26"/>
        </w:rPr>
        <w:t xml:space="preserve">he may </w:t>
      </w:r>
      <w:r>
        <w:rPr>
          <w:b/>
          <w:color w:val="805F00"/>
          <w:sz w:val="26"/>
          <w:u w:val="single" w:color="805F00"/>
        </w:rPr>
        <w:t>reject the whole</w:t>
      </w:r>
      <w:r>
        <w:rPr>
          <w:color w:val="805F00"/>
          <w:sz w:val="26"/>
        </w:rPr>
        <w:t>.”</w:t>
      </w:r>
    </w:p>
    <w:p w14:paraId="093E8E86" w14:textId="77777777" w:rsidR="004C192B" w:rsidRDefault="004C192B">
      <w:pPr>
        <w:pStyle w:val="a3"/>
      </w:pPr>
    </w:p>
    <w:p w14:paraId="3FEE4E32" w14:textId="77777777" w:rsidR="004C192B" w:rsidRDefault="00000000">
      <w:pPr>
        <w:pStyle w:val="1"/>
        <w:numPr>
          <w:ilvl w:val="1"/>
          <w:numId w:val="194"/>
        </w:numPr>
        <w:tabs>
          <w:tab w:val="left" w:pos="514"/>
        </w:tabs>
        <w:rPr>
          <w:rFonts w:ascii="Symbol" w:hAnsi="Symbol"/>
          <w:b w:val="0"/>
        </w:rPr>
      </w:pPr>
      <w:r>
        <w:rPr>
          <w:spacing w:val="-2"/>
        </w:rPr>
        <w:t>S32(4)</w:t>
      </w:r>
    </w:p>
    <w:p w14:paraId="343AB1C0" w14:textId="77777777" w:rsidR="004C192B" w:rsidRDefault="00000000">
      <w:pPr>
        <w:pStyle w:val="a3"/>
        <w:ind w:left="874"/>
      </w:pPr>
      <w:r>
        <w:rPr>
          <w:color w:val="805F00"/>
        </w:rPr>
        <w:t>“The</w:t>
      </w:r>
      <w:r>
        <w:rPr>
          <w:color w:val="805F00"/>
          <w:spacing w:val="-8"/>
        </w:rPr>
        <w:t xml:space="preserve"> </w:t>
      </w:r>
      <w:r>
        <w:rPr>
          <w:color w:val="805F00"/>
        </w:rPr>
        <w:t>provisions</w:t>
      </w:r>
      <w:r>
        <w:rPr>
          <w:color w:val="805F00"/>
          <w:spacing w:val="-8"/>
        </w:rPr>
        <w:t xml:space="preserve"> </w:t>
      </w:r>
      <w:r>
        <w:rPr>
          <w:color w:val="805F00"/>
        </w:rPr>
        <w:t>of</w:t>
      </w:r>
      <w:r>
        <w:rPr>
          <w:color w:val="805F00"/>
          <w:spacing w:val="-6"/>
        </w:rPr>
        <w:t xml:space="preserve"> </w:t>
      </w:r>
      <w:r>
        <w:rPr>
          <w:color w:val="805F00"/>
        </w:rPr>
        <w:t>this</w:t>
      </w:r>
      <w:r>
        <w:rPr>
          <w:color w:val="805F00"/>
          <w:spacing w:val="-4"/>
        </w:rPr>
        <w:t xml:space="preserve"> </w:t>
      </w:r>
      <w:r>
        <w:rPr>
          <w:color w:val="805F00"/>
        </w:rPr>
        <w:t>section</w:t>
      </w:r>
      <w:r>
        <w:rPr>
          <w:color w:val="805F00"/>
          <w:spacing w:val="-2"/>
        </w:rPr>
        <w:t xml:space="preserve"> </w:t>
      </w:r>
      <w:r>
        <w:rPr>
          <w:color w:val="805F00"/>
        </w:rPr>
        <w:t xml:space="preserve">are </w:t>
      </w:r>
      <w:r>
        <w:rPr>
          <w:color w:val="805F00"/>
          <w:u w:val="single" w:color="805F00"/>
        </w:rPr>
        <w:t>subject</w:t>
      </w:r>
      <w:r>
        <w:rPr>
          <w:color w:val="805F00"/>
          <w:spacing w:val="-5"/>
          <w:u w:val="single" w:color="805F00"/>
        </w:rPr>
        <w:t xml:space="preserve"> </w:t>
      </w:r>
      <w:r>
        <w:rPr>
          <w:color w:val="805F00"/>
          <w:u w:val="single" w:color="805F00"/>
        </w:rPr>
        <w:t>to</w:t>
      </w:r>
      <w:r>
        <w:rPr>
          <w:color w:val="805F00"/>
        </w:rPr>
        <w:t xml:space="preserve"> any</w:t>
      </w:r>
      <w:r>
        <w:rPr>
          <w:color w:val="805F00"/>
          <w:spacing w:val="-8"/>
        </w:rPr>
        <w:t xml:space="preserve"> </w:t>
      </w:r>
      <w:r>
        <w:rPr>
          <w:color w:val="805F00"/>
        </w:rPr>
        <w:t>usage</w:t>
      </w:r>
      <w:r>
        <w:rPr>
          <w:color w:val="805F00"/>
          <w:spacing w:val="-4"/>
        </w:rPr>
        <w:t xml:space="preserve"> </w:t>
      </w:r>
      <w:r>
        <w:rPr>
          <w:color w:val="805F00"/>
        </w:rPr>
        <w:t>of</w:t>
      </w:r>
      <w:r>
        <w:rPr>
          <w:color w:val="805F00"/>
          <w:spacing w:val="-6"/>
        </w:rPr>
        <w:t xml:space="preserve"> </w:t>
      </w:r>
      <w:r>
        <w:rPr>
          <w:color w:val="805F00"/>
        </w:rPr>
        <w:t>trade,</w:t>
      </w:r>
      <w:r>
        <w:rPr>
          <w:color w:val="805F00"/>
          <w:spacing w:val="-5"/>
        </w:rPr>
        <w:t xml:space="preserve"> </w:t>
      </w:r>
      <w:r>
        <w:rPr>
          <w:color w:val="805F00"/>
        </w:rPr>
        <w:t>special</w:t>
      </w:r>
      <w:r>
        <w:rPr>
          <w:color w:val="805F00"/>
          <w:spacing w:val="-3"/>
        </w:rPr>
        <w:t xml:space="preserve"> </w:t>
      </w:r>
      <w:r>
        <w:rPr>
          <w:color w:val="805F00"/>
        </w:rPr>
        <w:t>agreement,</w:t>
      </w:r>
      <w:r>
        <w:rPr>
          <w:color w:val="805F00"/>
          <w:spacing w:val="-5"/>
        </w:rPr>
        <w:t xml:space="preserve"> </w:t>
      </w:r>
      <w:r>
        <w:rPr>
          <w:color w:val="805F00"/>
        </w:rPr>
        <w:t>or course of dealing between the parties.”</w:t>
      </w:r>
    </w:p>
    <w:p w14:paraId="4AC1E792" w14:textId="77777777" w:rsidR="004C192B" w:rsidRDefault="00000000">
      <w:pPr>
        <w:pStyle w:val="a4"/>
        <w:numPr>
          <w:ilvl w:val="2"/>
          <w:numId w:val="194"/>
        </w:numPr>
        <w:tabs>
          <w:tab w:val="left" w:pos="1364"/>
        </w:tabs>
        <w:ind w:left="1364" w:hanging="360"/>
        <w:rPr>
          <w:rFonts w:ascii="Calibri" w:hAnsi="Calibri"/>
          <w:i/>
          <w:color w:val="2E5395"/>
          <w:sz w:val="26"/>
        </w:rPr>
      </w:pPr>
      <w:r>
        <w:rPr>
          <w:color w:val="2E5395"/>
          <w:sz w:val="26"/>
        </w:rPr>
        <w:t>Can</w:t>
      </w:r>
      <w:r>
        <w:rPr>
          <w:color w:val="2E5395"/>
          <w:spacing w:val="-7"/>
          <w:sz w:val="26"/>
        </w:rPr>
        <w:t xml:space="preserve"> </w:t>
      </w:r>
      <w:r>
        <w:rPr>
          <w:color w:val="2E5395"/>
          <w:sz w:val="26"/>
        </w:rPr>
        <w:t>contract</w:t>
      </w:r>
      <w:r>
        <w:rPr>
          <w:color w:val="2E5395"/>
          <w:spacing w:val="-5"/>
          <w:sz w:val="26"/>
        </w:rPr>
        <w:t xml:space="preserve"> out</w:t>
      </w:r>
    </w:p>
    <w:p w14:paraId="0BDD9732" w14:textId="77777777" w:rsidR="004C192B" w:rsidRDefault="00000000">
      <w:pPr>
        <w:spacing w:before="293"/>
        <w:ind w:left="154"/>
        <w:rPr>
          <w:b/>
          <w:sz w:val="26"/>
        </w:rPr>
      </w:pPr>
      <w:r>
        <w:rPr>
          <w:b/>
          <w:sz w:val="26"/>
          <w:u w:val="single"/>
        </w:rPr>
        <w:t>Delivery</w:t>
      </w:r>
      <w:r>
        <w:rPr>
          <w:b/>
          <w:spacing w:val="-7"/>
          <w:sz w:val="26"/>
          <w:u w:val="single"/>
        </w:rPr>
        <w:t xml:space="preserve"> </w:t>
      </w:r>
      <w:r>
        <w:rPr>
          <w:b/>
          <w:sz w:val="26"/>
          <w:u w:val="single"/>
        </w:rPr>
        <w:t>by</w:t>
      </w:r>
      <w:r>
        <w:rPr>
          <w:b/>
          <w:spacing w:val="-7"/>
          <w:sz w:val="26"/>
          <w:u w:val="single"/>
        </w:rPr>
        <w:t xml:space="preserve"> </w:t>
      </w:r>
      <w:r>
        <w:rPr>
          <w:b/>
          <w:sz w:val="26"/>
          <w:u w:val="single"/>
        </w:rPr>
        <w:t>instalments</w:t>
      </w:r>
      <w:r>
        <w:rPr>
          <w:b/>
          <w:spacing w:val="-8"/>
          <w:sz w:val="26"/>
          <w:u w:val="single"/>
        </w:rPr>
        <w:t xml:space="preserve"> </w:t>
      </w:r>
      <w:r>
        <w:rPr>
          <w:b/>
          <w:sz w:val="26"/>
          <w:u w:val="single"/>
        </w:rPr>
        <w:t>(s33</w:t>
      </w:r>
      <w:r>
        <w:rPr>
          <w:b/>
          <w:spacing w:val="-8"/>
          <w:sz w:val="26"/>
          <w:u w:val="single"/>
        </w:rPr>
        <w:t xml:space="preserve"> </w:t>
      </w:r>
      <w:r>
        <w:rPr>
          <w:b/>
          <w:sz w:val="26"/>
          <w:u w:val="single"/>
        </w:rPr>
        <w:t>SOGO</w:t>
      </w:r>
      <w:r>
        <w:rPr>
          <w:b/>
          <w:spacing w:val="-9"/>
          <w:sz w:val="26"/>
          <w:u w:val="single"/>
        </w:rPr>
        <w:t xml:space="preserve"> </w:t>
      </w:r>
      <w:r>
        <w:rPr>
          <w:b/>
          <w:sz w:val="26"/>
          <w:u w:val="single"/>
        </w:rPr>
        <w:t>(s31</w:t>
      </w:r>
      <w:r>
        <w:rPr>
          <w:b/>
          <w:spacing w:val="-7"/>
          <w:sz w:val="26"/>
          <w:u w:val="single"/>
        </w:rPr>
        <w:t xml:space="preserve"> </w:t>
      </w:r>
      <w:r>
        <w:rPr>
          <w:b/>
          <w:spacing w:val="-2"/>
          <w:sz w:val="26"/>
          <w:u w:val="single"/>
        </w:rPr>
        <w:t>SGA))</w:t>
      </w:r>
    </w:p>
    <w:p w14:paraId="4EFE13C2" w14:textId="77777777" w:rsidR="004C192B" w:rsidRDefault="004C192B">
      <w:pPr>
        <w:pStyle w:val="a3"/>
        <w:spacing w:before="1"/>
        <w:rPr>
          <w:b/>
        </w:rPr>
      </w:pPr>
    </w:p>
    <w:p w14:paraId="0448D4F8" w14:textId="77777777" w:rsidR="004C192B" w:rsidRDefault="00000000">
      <w:pPr>
        <w:pStyle w:val="1"/>
        <w:numPr>
          <w:ilvl w:val="1"/>
          <w:numId w:val="194"/>
        </w:numPr>
        <w:tabs>
          <w:tab w:val="left" w:pos="514"/>
        </w:tabs>
        <w:rPr>
          <w:rFonts w:ascii="Symbol" w:hAnsi="Symbol"/>
          <w:b w:val="0"/>
        </w:rPr>
      </w:pPr>
      <w:r>
        <w:rPr>
          <w:spacing w:val="-2"/>
        </w:rPr>
        <w:t>S33(1)</w:t>
      </w:r>
    </w:p>
    <w:p w14:paraId="791ED940" w14:textId="77777777" w:rsidR="004C192B" w:rsidRDefault="00000000">
      <w:pPr>
        <w:spacing w:before="1"/>
        <w:ind w:left="874"/>
        <w:rPr>
          <w:sz w:val="26"/>
        </w:rPr>
      </w:pPr>
      <w:r>
        <w:rPr>
          <w:color w:val="805F00"/>
          <w:sz w:val="26"/>
        </w:rPr>
        <w:t>“Unless</w:t>
      </w:r>
      <w:r>
        <w:rPr>
          <w:color w:val="805F00"/>
          <w:spacing w:val="-8"/>
          <w:sz w:val="26"/>
        </w:rPr>
        <w:t xml:space="preserve"> </w:t>
      </w:r>
      <w:r>
        <w:rPr>
          <w:color w:val="805F00"/>
          <w:sz w:val="26"/>
        </w:rPr>
        <w:t>otherwise</w:t>
      </w:r>
      <w:r>
        <w:rPr>
          <w:color w:val="805F00"/>
          <w:spacing w:val="-4"/>
          <w:sz w:val="26"/>
        </w:rPr>
        <w:t xml:space="preserve"> </w:t>
      </w:r>
      <w:r>
        <w:rPr>
          <w:color w:val="805F00"/>
          <w:sz w:val="26"/>
        </w:rPr>
        <w:t>agreed,</w:t>
      </w:r>
      <w:r>
        <w:rPr>
          <w:color w:val="805F00"/>
          <w:spacing w:val="-1"/>
          <w:sz w:val="26"/>
        </w:rPr>
        <w:t xml:space="preserve"> </w:t>
      </w:r>
      <w:r>
        <w:rPr>
          <w:b/>
          <w:color w:val="805F00"/>
          <w:sz w:val="26"/>
        </w:rPr>
        <w:t>the</w:t>
      </w:r>
      <w:r>
        <w:rPr>
          <w:b/>
          <w:color w:val="805F00"/>
          <w:spacing w:val="-5"/>
          <w:sz w:val="26"/>
        </w:rPr>
        <w:t xml:space="preserve"> </w:t>
      </w:r>
      <w:r>
        <w:rPr>
          <w:b/>
          <w:color w:val="805F00"/>
          <w:sz w:val="26"/>
        </w:rPr>
        <w:t>buyer</w:t>
      </w:r>
      <w:r>
        <w:rPr>
          <w:b/>
          <w:color w:val="805F00"/>
          <w:spacing w:val="-4"/>
          <w:sz w:val="26"/>
        </w:rPr>
        <w:t xml:space="preserve"> </w:t>
      </w:r>
      <w:r>
        <w:rPr>
          <w:color w:val="805F00"/>
          <w:sz w:val="26"/>
        </w:rPr>
        <w:t>of</w:t>
      </w:r>
      <w:r>
        <w:rPr>
          <w:color w:val="805F00"/>
          <w:spacing w:val="-6"/>
          <w:sz w:val="26"/>
        </w:rPr>
        <w:t xml:space="preserve"> </w:t>
      </w:r>
      <w:r>
        <w:rPr>
          <w:color w:val="805F00"/>
          <w:sz w:val="26"/>
        </w:rPr>
        <w:t>goods</w:t>
      </w:r>
      <w:r>
        <w:rPr>
          <w:color w:val="805F00"/>
          <w:spacing w:val="-8"/>
          <w:sz w:val="26"/>
        </w:rPr>
        <w:t xml:space="preserve"> </w:t>
      </w:r>
      <w:r>
        <w:rPr>
          <w:color w:val="805F00"/>
          <w:sz w:val="26"/>
        </w:rPr>
        <w:t>is</w:t>
      </w:r>
      <w:r>
        <w:rPr>
          <w:color w:val="805F00"/>
          <w:spacing w:val="-2"/>
          <w:sz w:val="26"/>
        </w:rPr>
        <w:t xml:space="preserve"> </w:t>
      </w:r>
      <w:r>
        <w:rPr>
          <w:b/>
          <w:color w:val="805F00"/>
          <w:sz w:val="26"/>
        </w:rPr>
        <w:t>not</w:t>
      </w:r>
      <w:r>
        <w:rPr>
          <w:b/>
          <w:color w:val="805F00"/>
          <w:spacing w:val="-6"/>
          <w:sz w:val="26"/>
        </w:rPr>
        <w:t xml:space="preserve"> </w:t>
      </w:r>
      <w:r>
        <w:rPr>
          <w:b/>
          <w:color w:val="805F00"/>
          <w:sz w:val="26"/>
        </w:rPr>
        <w:t>bound</w:t>
      </w:r>
      <w:r>
        <w:rPr>
          <w:b/>
          <w:color w:val="805F00"/>
          <w:spacing w:val="-6"/>
          <w:sz w:val="26"/>
        </w:rPr>
        <w:t xml:space="preserve"> </w:t>
      </w:r>
      <w:r>
        <w:rPr>
          <w:color w:val="805F00"/>
          <w:sz w:val="26"/>
        </w:rPr>
        <w:t>to accept</w:t>
      </w:r>
      <w:r>
        <w:rPr>
          <w:color w:val="805F00"/>
          <w:spacing w:val="-4"/>
          <w:sz w:val="26"/>
        </w:rPr>
        <w:t xml:space="preserve"> </w:t>
      </w:r>
      <w:r>
        <w:rPr>
          <w:color w:val="805F00"/>
          <w:sz w:val="26"/>
        </w:rPr>
        <w:t>delivery</w:t>
      </w:r>
      <w:r>
        <w:rPr>
          <w:color w:val="805F00"/>
          <w:spacing w:val="-7"/>
          <w:sz w:val="26"/>
        </w:rPr>
        <w:t xml:space="preserve"> </w:t>
      </w:r>
      <w:r>
        <w:rPr>
          <w:color w:val="805F00"/>
          <w:spacing w:val="-2"/>
          <w:sz w:val="26"/>
        </w:rPr>
        <w:t>thereof</w:t>
      </w:r>
    </w:p>
    <w:p w14:paraId="2F815E11" w14:textId="77777777" w:rsidR="004C192B" w:rsidRDefault="00000000">
      <w:pPr>
        <w:pStyle w:val="2"/>
        <w:ind w:left="874" w:firstLine="0"/>
        <w:rPr>
          <w:b w:val="0"/>
        </w:rPr>
      </w:pPr>
      <w:r>
        <w:rPr>
          <w:color w:val="805F00"/>
        </w:rPr>
        <w:t>by</w:t>
      </w:r>
      <w:r>
        <w:rPr>
          <w:color w:val="805F00"/>
          <w:spacing w:val="-5"/>
        </w:rPr>
        <w:t xml:space="preserve"> </w:t>
      </w:r>
      <w:r>
        <w:rPr>
          <w:color w:val="805F00"/>
          <w:spacing w:val="-2"/>
        </w:rPr>
        <w:t>instalments</w:t>
      </w:r>
      <w:r>
        <w:rPr>
          <w:b w:val="0"/>
          <w:color w:val="805F00"/>
          <w:spacing w:val="-2"/>
        </w:rPr>
        <w:t>.”</w:t>
      </w:r>
    </w:p>
    <w:p w14:paraId="110288B9" w14:textId="77777777" w:rsidR="004C192B" w:rsidRDefault="004C192B">
      <w:pPr>
        <w:pStyle w:val="a3"/>
        <w:spacing w:before="1"/>
      </w:pPr>
    </w:p>
    <w:p w14:paraId="2943CCD1" w14:textId="77777777" w:rsidR="004C192B" w:rsidRDefault="00000000">
      <w:pPr>
        <w:tabs>
          <w:tab w:val="left" w:pos="874"/>
        </w:tabs>
        <w:spacing w:after="3"/>
        <w:ind w:left="874" w:right="194" w:hanging="360"/>
        <w:rPr>
          <w:sz w:val="26"/>
        </w:rPr>
      </w:pPr>
      <w:r>
        <w:rPr>
          <w:rFonts w:ascii="Symbol" w:hAnsi="Symbol"/>
          <w:spacing w:val="-10"/>
          <w:sz w:val="26"/>
        </w:rPr>
        <w:t></w:t>
      </w:r>
      <w:r>
        <w:rPr>
          <w:rFonts w:ascii="Times New Roman" w:hAnsi="Times New Roman"/>
          <w:sz w:val="26"/>
        </w:rPr>
        <w:tab/>
      </w:r>
      <w:r>
        <w:rPr>
          <w:i/>
          <w:color w:val="528135"/>
          <w:sz w:val="26"/>
        </w:rPr>
        <w:t>Behrend</w:t>
      </w:r>
      <w:r>
        <w:rPr>
          <w:i/>
          <w:color w:val="528135"/>
          <w:spacing w:val="-7"/>
          <w:sz w:val="26"/>
        </w:rPr>
        <w:t xml:space="preserve"> </w:t>
      </w:r>
      <w:r>
        <w:rPr>
          <w:i/>
          <w:color w:val="528135"/>
          <w:sz w:val="26"/>
        </w:rPr>
        <w:t>&amp;</w:t>
      </w:r>
      <w:r>
        <w:rPr>
          <w:i/>
          <w:color w:val="528135"/>
          <w:spacing w:val="-7"/>
          <w:sz w:val="26"/>
        </w:rPr>
        <w:t xml:space="preserve"> </w:t>
      </w:r>
      <w:r>
        <w:rPr>
          <w:i/>
          <w:color w:val="528135"/>
          <w:sz w:val="26"/>
        </w:rPr>
        <w:t>Co</w:t>
      </w:r>
      <w:r>
        <w:rPr>
          <w:i/>
          <w:color w:val="528135"/>
          <w:spacing w:val="-3"/>
          <w:sz w:val="26"/>
        </w:rPr>
        <w:t xml:space="preserve"> </w:t>
      </w:r>
      <w:r>
        <w:rPr>
          <w:i/>
          <w:color w:val="528135"/>
          <w:sz w:val="26"/>
        </w:rPr>
        <w:t>v</w:t>
      </w:r>
      <w:r>
        <w:rPr>
          <w:i/>
          <w:color w:val="528135"/>
          <w:spacing w:val="-5"/>
          <w:sz w:val="26"/>
        </w:rPr>
        <w:t xml:space="preserve"> </w:t>
      </w:r>
      <w:r>
        <w:rPr>
          <w:i/>
          <w:color w:val="528135"/>
          <w:sz w:val="26"/>
        </w:rPr>
        <w:t>Produce Brokers</w:t>
      </w:r>
      <w:r>
        <w:rPr>
          <w:i/>
          <w:color w:val="528135"/>
          <w:spacing w:val="-5"/>
          <w:sz w:val="26"/>
        </w:rPr>
        <w:t xml:space="preserve"> </w:t>
      </w:r>
      <w:r>
        <w:rPr>
          <w:i/>
          <w:color w:val="528135"/>
          <w:sz w:val="26"/>
        </w:rPr>
        <w:t>Co</w:t>
      </w:r>
      <w:r>
        <w:rPr>
          <w:i/>
          <w:color w:val="528135"/>
          <w:spacing w:val="-4"/>
          <w:sz w:val="26"/>
        </w:rPr>
        <w:t xml:space="preserve"> </w:t>
      </w:r>
      <w:r>
        <w:rPr>
          <w:sz w:val="26"/>
        </w:rPr>
        <w:t>[1920]</w:t>
      </w:r>
      <w:r>
        <w:rPr>
          <w:spacing w:val="-7"/>
          <w:sz w:val="26"/>
        </w:rPr>
        <w:t xml:space="preserve"> </w:t>
      </w:r>
      <w:r>
        <w:rPr>
          <w:sz w:val="26"/>
        </w:rPr>
        <w:t>3 KB</w:t>
      </w:r>
      <w:r>
        <w:rPr>
          <w:spacing w:val="-5"/>
          <w:sz w:val="26"/>
        </w:rPr>
        <w:t xml:space="preserve"> </w:t>
      </w:r>
      <w:r>
        <w:rPr>
          <w:sz w:val="26"/>
        </w:rPr>
        <w:t>530</w:t>
      </w:r>
      <w:r>
        <w:rPr>
          <w:spacing w:val="-5"/>
          <w:sz w:val="26"/>
        </w:rPr>
        <w:t xml:space="preserve"> </w:t>
      </w:r>
      <w:r>
        <w:rPr>
          <w:sz w:val="26"/>
        </w:rPr>
        <w:t>(at</w:t>
      </w:r>
      <w:r>
        <w:rPr>
          <w:spacing w:val="-4"/>
          <w:sz w:val="26"/>
        </w:rPr>
        <w:t xml:space="preserve"> </w:t>
      </w:r>
      <w:r>
        <w:rPr>
          <w:sz w:val="26"/>
        </w:rPr>
        <w:t>S&amp;H</w:t>
      </w:r>
      <w:r>
        <w:rPr>
          <w:spacing w:val="-4"/>
          <w:sz w:val="26"/>
        </w:rPr>
        <w:t xml:space="preserve"> </w:t>
      </w:r>
      <w:r>
        <w:rPr>
          <w:sz w:val="26"/>
        </w:rPr>
        <w:t>p437) –</w:t>
      </w:r>
      <w:r>
        <w:rPr>
          <w:spacing w:val="-6"/>
          <w:sz w:val="26"/>
        </w:rPr>
        <w:t xml:space="preserve"> </w:t>
      </w:r>
      <w:r>
        <w:rPr>
          <w:sz w:val="26"/>
        </w:rPr>
        <w:t>discharged</w:t>
      </w:r>
      <w:r>
        <w:rPr>
          <w:spacing w:val="-5"/>
          <w:sz w:val="26"/>
        </w:rPr>
        <w:t xml:space="preserve"> </w:t>
      </w:r>
      <w:r>
        <w:rPr>
          <w:sz w:val="26"/>
        </w:rPr>
        <w:t>cargoes by instalments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8AF04D3" w14:textId="77777777">
        <w:trPr>
          <w:trHeight w:val="1215"/>
        </w:trPr>
        <w:tc>
          <w:tcPr>
            <w:tcW w:w="795" w:type="dxa"/>
          </w:tcPr>
          <w:p w14:paraId="29153CD4"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2ECB4EC2" w14:textId="77777777" w:rsidR="004C192B" w:rsidRDefault="00000000">
            <w:pPr>
              <w:pStyle w:val="TableParagraph"/>
              <w:spacing w:line="237" w:lineRule="auto"/>
              <w:ind w:left="105" w:right="220"/>
              <w:rPr>
                <w:sz w:val="26"/>
              </w:rPr>
            </w:pPr>
            <w:r>
              <w:rPr>
                <w:sz w:val="26"/>
              </w:rPr>
              <w:t>Not important; delivery by instalment by ship, but actually contained the whole</w:t>
            </w:r>
            <w:r>
              <w:rPr>
                <w:spacing w:val="-8"/>
                <w:sz w:val="26"/>
              </w:rPr>
              <w:t xml:space="preserve"> </w:t>
            </w:r>
            <w:r>
              <w:rPr>
                <w:sz w:val="26"/>
              </w:rPr>
              <w:t>amount</w:t>
            </w:r>
            <w:r>
              <w:rPr>
                <w:spacing w:val="-5"/>
                <w:sz w:val="26"/>
              </w:rPr>
              <w:t xml:space="preserve"> </w:t>
            </w:r>
            <w:r>
              <w:rPr>
                <w:sz w:val="26"/>
              </w:rPr>
              <w:t>of</w:t>
            </w:r>
            <w:r>
              <w:rPr>
                <w:spacing w:val="-4"/>
                <w:sz w:val="26"/>
              </w:rPr>
              <w:t xml:space="preserve"> </w:t>
            </w:r>
            <w:r>
              <w:rPr>
                <w:sz w:val="26"/>
              </w:rPr>
              <w:t>goods,</w:t>
            </w:r>
            <w:r>
              <w:rPr>
                <w:spacing w:val="-5"/>
                <w:sz w:val="26"/>
              </w:rPr>
              <w:t xml:space="preserve"> </w:t>
            </w:r>
            <w:r>
              <w:rPr>
                <w:sz w:val="26"/>
              </w:rPr>
              <w:t>but</w:t>
            </w:r>
            <w:r>
              <w:rPr>
                <w:spacing w:val="-5"/>
                <w:sz w:val="26"/>
              </w:rPr>
              <w:t xml:space="preserve"> </w:t>
            </w:r>
            <w:r>
              <w:rPr>
                <w:sz w:val="26"/>
              </w:rPr>
              <w:t>only</w:t>
            </w:r>
            <w:r>
              <w:rPr>
                <w:spacing w:val="-6"/>
                <w:sz w:val="26"/>
              </w:rPr>
              <w:t xml:space="preserve"> </w:t>
            </w:r>
            <w:r>
              <w:rPr>
                <w:sz w:val="26"/>
              </w:rPr>
              <w:t>released</w:t>
            </w:r>
            <w:r>
              <w:rPr>
                <w:spacing w:val="-1"/>
                <w:sz w:val="26"/>
              </w:rPr>
              <w:t xml:space="preserve"> </w:t>
            </w:r>
            <w:r>
              <w:rPr>
                <w:sz w:val="26"/>
              </w:rPr>
              <w:t>part</w:t>
            </w:r>
            <w:r>
              <w:rPr>
                <w:spacing w:val="-4"/>
                <w:sz w:val="26"/>
              </w:rPr>
              <w:t xml:space="preserve"> </w:t>
            </w:r>
            <w:r>
              <w:rPr>
                <w:sz w:val="26"/>
              </w:rPr>
              <w:t>of</w:t>
            </w:r>
            <w:r>
              <w:rPr>
                <w:spacing w:val="-6"/>
                <w:sz w:val="26"/>
              </w:rPr>
              <w:t xml:space="preserve"> </w:t>
            </w:r>
            <w:r>
              <w:rPr>
                <w:sz w:val="26"/>
              </w:rPr>
              <w:t>them</w:t>
            </w:r>
            <w:r>
              <w:rPr>
                <w:spacing w:val="-7"/>
                <w:sz w:val="26"/>
              </w:rPr>
              <w:t xml:space="preserve"> </w:t>
            </w:r>
            <w:r>
              <w:rPr>
                <w:sz w:val="26"/>
              </w:rPr>
              <w:t>first,</w:t>
            </w:r>
            <w:r>
              <w:rPr>
                <w:spacing w:val="-5"/>
                <w:sz w:val="26"/>
              </w:rPr>
              <w:t xml:space="preserve"> </w:t>
            </w:r>
            <w:r>
              <w:rPr>
                <w:sz w:val="26"/>
              </w:rPr>
              <w:t>before</w:t>
            </w:r>
            <w:r>
              <w:rPr>
                <w:spacing w:val="-8"/>
                <w:sz w:val="26"/>
              </w:rPr>
              <w:t xml:space="preserve"> </w:t>
            </w:r>
            <w:r>
              <w:rPr>
                <w:sz w:val="26"/>
              </w:rPr>
              <w:t>passing</w:t>
            </w:r>
            <w:r>
              <w:rPr>
                <w:spacing w:val="-5"/>
                <w:sz w:val="26"/>
              </w:rPr>
              <w:t xml:space="preserve"> </w:t>
            </w:r>
            <w:r>
              <w:rPr>
                <w:sz w:val="26"/>
              </w:rPr>
              <w:t>of the</w:t>
            </w:r>
            <w:r>
              <w:rPr>
                <w:spacing w:val="-5"/>
                <w:sz w:val="26"/>
              </w:rPr>
              <w:t xml:space="preserve"> </w:t>
            </w:r>
            <w:r>
              <w:rPr>
                <w:sz w:val="26"/>
              </w:rPr>
              <w:t>whole</w:t>
            </w:r>
            <w:r>
              <w:rPr>
                <w:spacing w:val="-6"/>
                <w:sz w:val="26"/>
              </w:rPr>
              <w:t xml:space="preserve"> </w:t>
            </w:r>
            <w:r>
              <w:rPr>
                <w:sz w:val="26"/>
              </w:rPr>
              <w:t>part,</w:t>
            </w:r>
            <w:r>
              <w:rPr>
                <w:spacing w:val="-2"/>
                <w:sz w:val="26"/>
              </w:rPr>
              <w:t xml:space="preserve"> </w:t>
            </w:r>
            <w:r>
              <w:rPr>
                <w:sz w:val="26"/>
              </w:rPr>
              <w:t>ship</w:t>
            </w:r>
            <w:r>
              <w:rPr>
                <w:spacing w:val="-3"/>
                <w:sz w:val="26"/>
              </w:rPr>
              <w:t xml:space="preserve"> </w:t>
            </w:r>
            <w:r>
              <w:rPr>
                <w:sz w:val="26"/>
              </w:rPr>
              <w:t>departed</w:t>
            </w:r>
            <w:r>
              <w:rPr>
                <w:spacing w:val="-3"/>
                <w:sz w:val="26"/>
              </w:rPr>
              <w:t xml:space="preserve"> </w:t>
            </w:r>
            <w:r>
              <w:rPr>
                <w:sz w:val="26"/>
              </w:rPr>
              <w:t>&gt;</w:t>
            </w:r>
            <w:r>
              <w:rPr>
                <w:spacing w:val="-3"/>
                <w:sz w:val="26"/>
              </w:rPr>
              <w:t xml:space="preserve"> </w:t>
            </w:r>
            <w:r>
              <w:rPr>
                <w:sz w:val="26"/>
              </w:rPr>
              <w:t>now becomes</w:t>
            </w:r>
            <w:r>
              <w:rPr>
                <w:spacing w:val="-1"/>
                <w:sz w:val="26"/>
              </w:rPr>
              <w:t xml:space="preserve"> </w:t>
            </w:r>
            <w:r>
              <w:rPr>
                <w:sz w:val="26"/>
              </w:rPr>
              <w:t>instalment;</w:t>
            </w:r>
            <w:r>
              <w:rPr>
                <w:spacing w:val="-3"/>
                <w:sz w:val="26"/>
              </w:rPr>
              <w:t xml:space="preserve"> </w:t>
            </w:r>
            <w:r>
              <w:rPr>
                <w:sz w:val="26"/>
              </w:rPr>
              <w:t>buyer</w:t>
            </w:r>
            <w:r>
              <w:rPr>
                <w:spacing w:val="-1"/>
                <w:sz w:val="26"/>
              </w:rPr>
              <w:t xml:space="preserve"> </w:t>
            </w:r>
            <w:r>
              <w:rPr>
                <w:sz w:val="26"/>
              </w:rPr>
              <w:t>rejected</w:t>
            </w:r>
            <w:r>
              <w:rPr>
                <w:spacing w:val="-3"/>
                <w:sz w:val="26"/>
              </w:rPr>
              <w:t xml:space="preserve"> </w:t>
            </w:r>
            <w:r>
              <w:rPr>
                <w:sz w:val="26"/>
              </w:rPr>
              <w:t>rest</w:t>
            </w:r>
          </w:p>
          <w:p w14:paraId="489935BA" w14:textId="77777777" w:rsidR="004C192B" w:rsidRDefault="00000000">
            <w:pPr>
              <w:pStyle w:val="TableParagraph"/>
              <w:spacing w:before="3" w:line="287" w:lineRule="exact"/>
              <w:ind w:left="105"/>
              <w:rPr>
                <w:sz w:val="26"/>
              </w:rPr>
            </w:pPr>
            <w:r>
              <w:rPr>
                <w:sz w:val="26"/>
              </w:rPr>
              <w:t>of</w:t>
            </w:r>
            <w:r>
              <w:rPr>
                <w:spacing w:val="-1"/>
                <w:sz w:val="26"/>
              </w:rPr>
              <w:t xml:space="preserve"> </w:t>
            </w:r>
            <w:r>
              <w:rPr>
                <w:sz w:val="26"/>
              </w:rPr>
              <w:t>the</w:t>
            </w:r>
            <w:r>
              <w:rPr>
                <w:spacing w:val="-2"/>
                <w:sz w:val="26"/>
              </w:rPr>
              <w:t xml:space="preserve"> </w:t>
            </w:r>
            <w:r>
              <w:rPr>
                <w:spacing w:val="-4"/>
                <w:sz w:val="26"/>
              </w:rPr>
              <w:t>good</w:t>
            </w:r>
          </w:p>
        </w:tc>
      </w:tr>
      <w:tr w:rsidR="004C192B" w14:paraId="4034B3D6" w14:textId="77777777">
        <w:trPr>
          <w:trHeight w:val="305"/>
        </w:trPr>
        <w:tc>
          <w:tcPr>
            <w:tcW w:w="795" w:type="dxa"/>
          </w:tcPr>
          <w:p w14:paraId="2D58EDD7" w14:textId="77777777" w:rsidR="004C192B" w:rsidRDefault="00000000">
            <w:pPr>
              <w:pStyle w:val="TableParagraph"/>
              <w:spacing w:line="285" w:lineRule="exact"/>
              <w:ind w:left="15" w:right="68"/>
              <w:jc w:val="center"/>
              <w:rPr>
                <w:sz w:val="26"/>
              </w:rPr>
            </w:pPr>
            <w:r>
              <w:rPr>
                <w:spacing w:val="-4"/>
                <w:sz w:val="26"/>
              </w:rPr>
              <w:t>Held</w:t>
            </w:r>
          </w:p>
        </w:tc>
        <w:tc>
          <w:tcPr>
            <w:tcW w:w="8959" w:type="dxa"/>
          </w:tcPr>
          <w:p w14:paraId="47A92D1E" w14:textId="77777777" w:rsidR="004C192B" w:rsidRDefault="00000000">
            <w:pPr>
              <w:pStyle w:val="TableParagraph"/>
              <w:spacing w:line="285" w:lineRule="exact"/>
              <w:ind w:left="105"/>
              <w:rPr>
                <w:sz w:val="26"/>
              </w:rPr>
            </w:pPr>
            <w:r>
              <w:rPr>
                <w:sz w:val="26"/>
              </w:rPr>
              <w:t>buyer</w:t>
            </w:r>
            <w:r>
              <w:rPr>
                <w:spacing w:val="-7"/>
                <w:sz w:val="26"/>
              </w:rPr>
              <w:t xml:space="preserve"> </w:t>
            </w:r>
            <w:r>
              <w:rPr>
                <w:sz w:val="26"/>
              </w:rPr>
              <w:t>entitled</w:t>
            </w:r>
            <w:r>
              <w:rPr>
                <w:spacing w:val="-3"/>
                <w:sz w:val="26"/>
              </w:rPr>
              <w:t xml:space="preserve"> </w:t>
            </w:r>
            <w:r>
              <w:rPr>
                <w:sz w:val="26"/>
              </w:rPr>
              <w:t>to</w:t>
            </w:r>
            <w:r>
              <w:rPr>
                <w:spacing w:val="-6"/>
                <w:sz w:val="26"/>
              </w:rPr>
              <w:t xml:space="preserve"> </w:t>
            </w:r>
            <w:r>
              <w:rPr>
                <w:sz w:val="26"/>
              </w:rPr>
              <w:t>reject</w:t>
            </w:r>
            <w:r>
              <w:rPr>
                <w:spacing w:val="-7"/>
                <w:sz w:val="26"/>
              </w:rPr>
              <w:t xml:space="preserve"> </w:t>
            </w:r>
            <w:r>
              <w:rPr>
                <w:sz w:val="26"/>
              </w:rPr>
              <w:t>the</w:t>
            </w:r>
            <w:r>
              <w:rPr>
                <w:spacing w:val="-9"/>
                <w:sz w:val="26"/>
              </w:rPr>
              <w:t xml:space="preserve"> </w:t>
            </w:r>
            <w:r>
              <w:rPr>
                <w:spacing w:val="-2"/>
                <w:sz w:val="26"/>
              </w:rPr>
              <w:t>instalment</w:t>
            </w:r>
          </w:p>
        </w:tc>
      </w:tr>
      <w:tr w:rsidR="004C192B" w14:paraId="46940355" w14:textId="77777777">
        <w:trPr>
          <w:trHeight w:val="915"/>
        </w:trPr>
        <w:tc>
          <w:tcPr>
            <w:tcW w:w="795" w:type="dxa"/>
          </w:tcPr>
          <w:p w14:paraId="40E3EDB6" w14:textId="77777777" w:rsidR="004C192B" w:rsidRDefault="00000000">
            <w:pPr>
              <w:pStyle w:val="TableParagraph"/>
              <w:spacing w:line="303" w:lineRule="exact"/>
              <w:ind w:left="15" w:right="61"/>
              <w:jc w:val="center"/>
              <w:rPr>
                <w:sz w:val="26"/>
              </w:rPr>
            </w:pPr>
            <w:r>
              <w:rPr>
                <w:spacing w:val="-4"/>
                <w:sz w:val="26"/>
              </w:rPr>
              <w:t>Note</w:t>
            </w:r>
          </w:p>
        </w:tc>
        <w:tc>
          <w:tcPr>
            <w:tcW w:w="8959" w:type="dxa"/>
          </w:tcPr>
          <w:p w14:paraId="03233836" w14:textId="77777777" w:rsidR="004C192B" w:rsidRDefault="00000000">
            <w:pPr>
              <w:pStyle w:val="TableParagraph"/>
              <w:spacing w:line="303" w:lineRule="exact"/>
              <w:ind w:left="105"/>
              <w:rPr>
                <w:sz w:val="26"/>
              </w:rPr>
            </w:pPr>
            <w:r>
              <w:rPr>
                <w:sz w:val="26"/>
              </w:rPr>
              <w:t>If</w:t>
            </w:r>
            <w:r>
              <w:rPr>
                <w:spacing w:val="-6"/>
                <w:sz w:val="26"/>
              </w:rPr>
              <w:t xml:space="preserve"> </w:t>
            </w:r>
            <w:r>
              <w:rPr>
                <w:sz w:val="26"/>
              </w:rPr>
              <w:t>buyer</w:t>
            </w:r>
            <w:r>
              <w:rPr>
                <w:spacing w:val="-2"/>
                <w:sz w:val="26"/>
              </w:rPr>
              <w:t xml:space="preserve"> </w:t>
            </w:r>
            <w:r>
              <w:rPr>
                <w:sz w:val="26"/>
              </w:rPr>
              <w:t>rejects</w:t>
            </w:r>
            <w:r>
              <w:rPr>
                <w:spacing w:val="-7"/>
                <w:sz w:val="26"/>
              </w:rPr>
              <w:t xml:space="preserve"> </w:t>
            </w:r>
            <w:r>
              <w:rPr>
                <w:sz w:val="26"/>
              </w:rPr>
              <w:t>the</w:t>
            </w:r>
            <w:r>
              <w:rPr>
                <w:spacing w:val="-6"/>
                <w:sz w:val="26"/>
              </w:rPr>
              <w:t xml:space="preserve"> </w:t>
            </w:r>
            <w:r>
              <w:rPr>
                <w:sz w:val="26"/>
              </w:rPr>
              <w:t>rest,</w:t>
            </w:r>
            <w:r>
              <w:rPr>
                <w:spacing w:val="3"/>
                <w:sz w:val="26"/>
              </w:rPr>
              <w:t xml:space="preserve"> </w:t>
            </w:r>
            <w:r>
              <w:rPr>
                <w:sz w:val="26"/>
              </w:rPr>
              <w:t>but</w:t>
            </w:r>
            <w:r>
              <w:rPr>
                <w:spacing w:val="-4"/>
                <w:sz w:val="26"/>
              </w:rPr>
              <w:t xml:space="preserve"> </w:t>
            </w:r>
            <w:r>
              <w:rPr>
                <w:sz w:val="26"/>
              </w:rPr>
              <w:t>accepted</w:t>
            </w:r>
            <w:r>
              <w:rPr>
                <w:spacing w:val="-4"/>
                <w:sz w:val="26"/>
              </w:rPr>
              <w:t xml:space="preserve"> </w:t>
            </w:r>
            <w:r>
              <w:rPr>
                <w:sz w:val="26"/>
              </w:rPr>
              <w:t>the</w:t>
            </w:r>
            <w:r>
              <w:rPr>
                <w:spacing w:val="-6"/>
                <w:sz w:val="26"/>
              </w:rPr>
              <w:t xml:space="preserve"> </w:t>
            </w:r>
            <w:r>
              <w:rPr>
                <w:sz w:val="26"/>
              </w:rPr>
              <w:t>first</w:t>
            </w:r>
            <w:r>
              <w:rPr>
                <w:spacing w:val="1"/>
                <w:sz w:val="26"/>
              </w:rPr>
              <w:t xml:space="preserve"> </w:t>
            </w:r>
            <w:r>
              <w:rPr>
                <w:sz w:val="26"/>
              </w:rPr>
              <w:t>bulk</w:t>
            </w:r>
            <w:r>
              <w:rPr>
                <w:spacing w:val="-7"/>
                <w:sz w:val="26"/>
              </w:rPr>
              <w:t xml:space="preserve"> </w:t>
            </w:r>
            <w:r>
              <w:rPr>
                <w:sz w:val="26"/>
              </w:rPr>
              <w:t>&gt; breach</w:t>
            </w:r>
            <w:r>
              <w:rPr>
                <w:spacing w:val="-3"/>
                <w:sz w:val="26"/>
              </w:rPr>
              <w:t xml:space="preserve"> </w:t>
            </w:r>
            <w:r>
              <w:rPr>
                <w:sz w:val="26"/>
              </w:rPr>
              <w:t>of</w:t>
            </w:r>
            <w:r>
              <w:rPr>
                <w:spacing w:val="-5"/>
                <w:sz w:val="26"/>
              </w:rPr>
              <w:t xml:space="preserve"> </w:t>
            </w:r>
            <w:r>
              <w:rPr>
                <w:sz w:val="26"/>
              </w:rPr>
              <w:t>duty</w:t>
            </w:r>
            <w:r>
              <w:rPr>
                <w:spacing w:val="-6"/>
                <w:sz w:val="26"/>
              </w:rPr>
              <w:t xml:space="preserve"> </w:t>
            </w:r>
            <w:r>
              <w:rPr>
                <w:sz w:val="26"/>
              </w:rPr>
              <w:t>on</w:t>
            </w:r>
            <w:r>
              <w:rPr>
                <w:spacing w:val="-5"/>
                <w:sz w:val="26"/>
              </w:rPr>
              <w:t xml:space="preserve"> </w:t>
            </w:r>
            <w:r>
              <w:rPr>
                <w:sz w:val="26"/>
              </w:rPr>
              <w:t>part</w:t>
            </w:r>
            <w:r>
              <w:rPr>
                <w:spacing w:val="-3"/>
                <w:sz w:val="26"/>
              </w:rPr>
              <w:t xml:space="preserve"> </w:t>
            </w:r>
            <w:r>
              <w:rPr>
                <w:spacing w:val="-5"/>
                <w:sz w:val="26"/>
              </w:rPr>
              <w:t>of</w:t>
            </w:r>
          </w:p>
          <w:p w14:paraId="793021F7" w14:textId="77777777" w:rsidR="004C192B" w:rsidRDefault="00000000">
            <w:pPr>
              <w:pStyle w:val="TableParagraph"/>
              <w:spacing w:line="300" w:lineRule="atLeast"/>
              <w:ind w:left="105" w:right="104"/>
              <w:rPr>
                <w:b/>
                <w:sz w:val="26"/>
              </w:rPr>
            </w:pPr>
            <w:r>
              <w:rPr>
                <w:sz w:val="26"/>
              </w:rPr>
              <w:t>the</w:t>
            </w:r>
            <w:r>
              <w:rPr>
                <w:spacing w:val="-10"/>
                <w:sz w:val="26"/>
              </w:rPr>
              <w:t xml:space="preserve"> </w:t>
            </w:r>
            <w:r>
              <w:rPr>
                <w:sz w:val="26"/>
              </w:rPr>
              <w:t>seller,</w:t>
            </w:r>
            <w:r>
              <w:rPr>
                <w:spacing w:val="-7"/>
                <w:sz w:val="26"/>
              </w:rPr>
              <w:t xml:space="preserve"> </w:t>
            </w:r>
            <w:r>
              <w:rPr>
                <w:b/>
                <w:sz w:val="26"/>
              </w:rPr>
              <w:t>buyer</w:t>
            </w:r>
            <w:r>
              <w:rPr>
                <w:b/>
                <w:spacing w:val="-9"/>
                <w:sz w:val="26"/>
              </w:rPr>
              <w:t xml:space="preserve"> </w:t>
            </w:r>
            <w:r>
              <w:rPr>
                <w:b/>
                <w:sz w:val="26"/>
              </w:rPr>
              <w:t>can</w:t>
            </w:r>
            <w:r>
              <w:rPr>
                <w:b/>
                <w:spacing w:val="-5"/>
                <w:sz w:val="26"/>
              </w:rPr>
              <w:t xml:space="preserve"> </w:t>
            </w:r>
            <w:r>
              <w:rPr>
                <w:b/>
                <w:sz w:val="26"/>
              </w:rPr>
              <w:t>still</w:t>
            </w:r>
            <w:r>
              <w:rPr>
                <w:b/>
                <w:spacing w:val="-5"/>
                <w:sz w:val="26"/>
              </w:rPr>
              <w:t xml:space="preserve"> </w:t>
            </w:r>
            <w:r>
              <w:rPr>
                <w:b/>
                <w:sz w:val="26"/>
              </w:rPr>
              <w:t>claim</w:t>
            </w:r>
            <w:r>
              <w:rPr>
                <w:b/>
                <w:spacing w:val="-6"/>
                <w:sz w:val="26"/>
              </w:rPr>
              <w:t xml:space="preserve"> </w:t>
            </w:r>
            <w:r>
              <w:rPr>
                <w:b/>
                <w:sz w:val="26"/>
              </w:rPr>
              <w:t>damages</w:t>
            </w:r>
            <w:r>
              <w:rPr>
                <w:b/>
                <w:spacing w:val="-9"/>
                <w:sz w:val="26"/>
              </w:rPr>
              <w:t xml:space="preserve"> </w:t>
            </w:r>
            <w:r>
              <w:rPr>
                <w:b/>
                <w:sz w:val="26"/>
              </w:rPr>
              <w:t>after</w:t>
            </w:r>
            <w:r>
              <w:rPr>
                <w:b/>
                <w:spacing w:val="-9"/>
                <w:sz w:val="26"/>
              </w:rPr>
              <w:t xml:space="preserve"> </w:t>
            </w:r>
            <w:r>
              <w:rPr>
                <w:b/>
                <w:sz w:val="26"/>
              </w:rPr>
              <w:t>rejection</w:t>
            </w:r>
            <w:r>
              <w:rPr>
                <w:b/>
                <w:spacing w:val="-9"/>
                <w:sz w:val="26"/>
              </w:rPr>
              <w:t xml:space="preserve"> </w:t>
            </w:r>
            <w:r>
              <w:rPr>
                <w:b/>
                <w:sz w:val="26"/>
              </w:rPr>
              <w:t>for</w:t>
            </w:r>
            <w:r>
              <w:rPr>
                <w:b/>
                <w:spacing w:val="-9"/>
                <w:sz w:val="26"/>
              </w:rPr>
              <w:t xml:space="preserve"> </w:t>
            </w:r>
            <w:r>
              <w:rPr>
                <w:b/>
                <w:sz w:val="26"/>
              </w:rPr>
              <w:t>failing</w:t>
            </w:r>
            <w:r>
              <w:rPr>
                <w:b/>
                <w:spacing w:val="-5"/>
                <w:sz w:val="26"/>
              </w:rPr>
              <w:t xml:space="preserve"> </w:t>
            </w:r>
            <w:r>
              <w:rPr>
                <w:b/>
                <w:sz w:val="26"/>
              </w:rPr>
              <w:t>the</w:t>
            </w:r>
            <w:r>
              <w:rPr>
                <w:b/>
                <w:spacing w:val="-8"/>
                <w:sz w:val="26"/>
              </w:rPr>
              <w:t xml:space="preserve"> </w:t>
            </w:r>
            <w:r>
              <w:rPr>
                <w:b/>
                <w:sz w:val="26"/>
              </w:rPr>
              <w:t>duty to deliver</w:t>
            </w:r>
          </w:p>
        </w:tc>
      </w:tr>
    </w:tbl>
    <w:p w14:paraId="3750B55D" w14:textId="77777777" w:rsidR="004C192B" w:rsidRDefault="00000000">
      <w:pPr>
        <w:pStyle w:val="1"/>
        <w:numPr>
          <w:ilvl w:val="1"/>
          <w:numId w:val="194"/>
        </w:numPr>
        <w:tabs>
          <w:tab w:val="left" w:pos="514"/>
        </w:tabs>
        <w:spacing w:before="304"/>
        <w:rPr>
          <w:rFonts w:ascii="Symbol" w:hAnsi="Symbol"/>
          <w:b w:val="0"/>
        </w:rPr>
      </w:pPr>
      <w:r>
        <w:rPr>
          <w:spacing w:val="-2"/>
        </w:rPr>
        <w:t>S33(2)</w:t>
      </w:r>
    </w:p>
    <w:p w14:paraId="2E4A7053" w14:textId="77777777" w:rsidR="004C192B" w:rsidRDefault="00000000">
      <w:pPr>
        <w:ind w:left="874"/>
        <w:rPr>
          <w:sz w:val="26"/>
        </w:rPr>
      </w:pPr>
      <w:r>
        <w:rPr>
          <w:color w:val="805F00"/>
          <w:sz w:val="26"/>
        </w:rPr>
        <w:t>“Where</w:t>
      </w:r>
      <w:r>
        <w:rPr>
          <w:color w:val="805F00"/>
          <w:spacing w:val="-8"/>
          <w:sz w:val="26"/>
        </w:rPr>
        <w:t xml:space="preserve"> </w:t>
      </w:r>
      <w:r>
        <w:rPr>
          <w:color w:val="805F00"/>
          <w:sz w:val="26"/>
        </w:rPr>
        <w:t>there</w:t>
      </w:r>
      <w:r>
        <w:rPr>
          <w:color w:val="805F00"/>
          <w:spacing w:val="-8"/>
          <w:sz w:val="26"/>
        </w:rPr>
        <w:t xml:space="preserve"> </w:t>
      </w:r>
      <w:r>
        <w:rPr>
          <w:color w:val="805F00"/>
          <w:sz w:val="26"/>
        </w:rPr>
        <w:t>is</w:t>
      </w:r>
      <w:r>
        <w:rPr>
          <w:color w:val="805F00"/>
          <w:spacing w:val="-4"/>
          <w:sz w:val="26"/>
        </w:rPr>
        <w:t xml:space="preserve"> </w:t>
      </w:r>
      <w:r>
        <w:rPr>
          <w:color w:val="805F00"/>
          <w:sz w:val="26"/>
        </w:rPr>
        <w:t>a</w:t>
      </w:r>
      <w:r>
        <w:rPr>
          <w:color w:val="805F00"/>
          <w:spacing w:val="-9"/>
          <w:sz w:val="26"/>
        </w:rPr>
        <w:t xml:space="preserve"> </w:t>
      </w:r>
      <w:r>
        <w:rPr>
          <w:color w:val="805F00"/>
          <w:sz w:val="26"/>
        </w:rPr>
        <w:t>contract</w:t>
      </w:r>
      <w:r>
        <w:rPr>
          <w:color w:val="805F00"/>
          <w:spacing w:val="-5"/>
          <w:sz w:val="26"/>
        </w:rPr>
        <w:t xml:space="preserve"> </w:t>
      </w:r>
      <w:r>
        <w:rPr>
          <w:color w:val="805F00"/>
          <w:sz w:val="26"/>
        </w:rPr>
        <w:t>for</w:t>
      </w:r>
      <w:r>
        <w:rPr>
          <w:color w:val="805F00"/>
          <w:spacing w:val="-4"/>
          <w:sz w:val="26"/>
        </w:rPr>
        <w:t xml:space="preserve"> </w:t>
      </w:r>
      <w:r>
        <w:rPr>
          <w:color w:val="805F00"/>
          <w:sz w:val="26"/>
        </w:rPr>
        <w:t>the</w:t>
      </w:r>
      <w:r>
        <w:rPr>
          <w:color w:val="805F00"/>
          <w:spacing w:val="-8"/>
          <w:sz w:val="26"/>
        </w:rPr>
        <w:t xml:space="preserve"> </w:t>
      </w:r>
      <w:r>
        <w:rPr>
          <w:color w:val="805F00"/>
          <w:sz w:val="26"/>
        </w:rPr>
        <w:t>sale</w:t>
      </w:r>
      <w:r>
        <w:rPr>
          <w:color w:val="805F00"/>
          <w:spacing w:val="-4"/>
          <w:sz w:val="26"/>
        </w:rPr>
        <w:t xml:space="preserve"> </w:t>
      </w:r>
      <w:r>
        <w:rPr>
          <w:color w:val="805F00"/>
          <w:sz w:val="26"/>
        </w:rPr>
        <w:t>of</w:t>
      </w:r>
      <w:r>
        <w:rPr>
          <w:color w:val="805F00"/>
          <w:spacing w:val="-6"/>
          <w:sz w:val="26"/>
        </w:rPr>
        <w:t xml:space="preserve"> </w:t>
      </w:r>
      <w:r>
        <w:rPr>
          <w:color w:val="805F00"/>
          <w:sz w:val="26"/>
        </w:rPr>
        <w:t>goods</w:t>
      </w:r>
      <w:r>
        <w:rPr>
          <w:color w:val="805F00"/>
          <w:spacing w:val="-8"/>
          <w:sz w:val="26"/>
        </w:rPr>
        <w:t xml:space="preserve"> </w:t>
      </w:r>
      <w:r>
        <w:rPr>
          <w:color w:val="805F00"/>
          <w:sz w:val="26"/>
        </w:rPr>
        <w:t>to</w:t>
      </w:r>
      <w:r>
        <w:rPr>
          <w:color w:val="805F00"/>
          <w:spacing w:val="-5"/>
          <w:sz w:val="26"/>
        </w:rPr>
        <w:t xml:space="preserve"> </w:t>
      </w:r>
      <w:r>
        <w:rPr>
          <w:color w:val="805F00"/>
          <w:sz w:val="26"/>
        </w:rPr>
        <w:t>be</w:t>
      </w:r>
      <w:r>
        <w:rPr>
          <w:color w:val="805F00"/>
          <w:spacing w:val="-2"/>
          <w:sz w:val="26"/>
        </w:rPr>
        <w:t xml:space="preserve"> </w:t>
      </w:r>
      <w:r>
        <w:rPr>
          <w:b/>
          <w:color w:val="805F00"/>
          <w:sz w:val="26"/>
        </w:rPr>
        <w:t>delivered</w:t>
      </w:r>
      <w:r>
        <w:rPr>
          <w:b/>
          <w:color w:val="805F00"/>
          <w:spacing w:val="-7"/>
          <w:sz w:val="26"/>
        </w:rPr>
        <w:t xml:space="preserve"> </w:t>
      </w:r>
      <w:r>
        <w:rPr>
          <w:b/>
          <w:color w:val="805F00"/>
          <w:sz w:val="26"/>
        </w:rPr>
        <w:t>by</w:t>
      </w:r>
      <w:r>
        <w:rPr>
          <w:b/>
          <w:color w:val="805F00"/>
          <w:spacing w:val="-5"/>
          <w:sz w:val="26"/>
        </w:rPr>
        <w:t xml:space="preserve"> </w:t>
      </w:r>
      <w:r>
        <w:rPr>
          <w:b/>
          <w:color w:val="805F00"/>
          <w:sz w:val="26"/>
        </w:rPr>
        <w:t>stated</w:t>
      </w:r>
      <w:r>
        <w:rPr>
          <w:b/>
          <w:color w:val="805F00"/>
          <w:spacing w:val="-7"/>
          <w:sz w:val="26"/>
        </w:rPr>
        <w:t xml:space="preserve"> </w:t>
      </w:r>
      <w:r>
        <w:rPr>
          <w:b/>
          <w:color w:val="805F00"/>
          <w:sz w:val="26"/>
        </w:rPr>
        <w:t>instalments</w:t>
      </w:r>
      <w:r>
        <w:rPr>
          <w:color w:val="805F00"/>
          <w:sz w:val="26"/>
        </w:rPr>
        <w:t>, which are</w:t>
      </w:r>
      <w:r>
        <w:rPr>
          <w:color w:val="805F00"/>
          <w:spacing w:val="-1"/>
          <w:sz w:val="26"/>
        </w:rPr>
        <w:t xml:space="preserve"> </w:t>
      </w:r>
      <w:r>
        <w:rPr>
          <w:color w:val="805F00"/>
          <w:sz w:val="26"/>
        </w:rPr>
        <w:t xml:space="preserve">to be separately paid for, and the </w:t>
      </w:r>
      <w:r>
        <w:rPr>
          <w:b/>
          <w:color w:val="805F00"/>
          <w:sz w:val="26"/>
        </w:rPr>
        <w:t xml:space="preserve">seller makes </w:t>
      </w:r>
      <w:r>
        <w:rPr>
          <w:b/>
          <w:color w:val="805F00"/>
          <w:sz w:val="26"/>
          <w:u w:val="single" w:color="805F00"/>
        </w:rPr>
        <w:t>defective deliveries</w:t>
      </w:r>
      <w:r>
        <w:rPr>
          <w:b/>
          <w:color w:val="805F00"/>
          <w:sz w:val="26"/>
        </w:rPr>
        <w:t xml:space="preserve"> </w:t>
      </w:r>
      <w:r>
        <w:rPr>
          <w:color w:val="805F00"/>
          <w:sz w:val="26"/>
        </w:rPr>
        <w:t>in</w:t>
      </w:r>
    </w:p>
    <w:p w14:paraId="78C3FB30" w14:textId="77777777" w:rsidR="004C192B" w:rsidRDefault="00000000">
      <w:pPr>
        <w:spacing w:before="1"/>
        <w:ind w:left="874" w:right="194"/>
        <w:rPr>
          <w:sz w:val="26"/>
        </w:rPr>
      </w:pPr>
      <w:r>
        <w:rPr>
          <w:color w:val="805F00"/>
          <w:sz w:val="26"/>
        </w:rPr>
        <w:t>respect</w:t>
      </w:r>
      <w:r>
        <w:rPr>
          <w:color w:val="805F00"/>
          <w:spacing w:val="-6"/>
          <w:sz w:val="26"/>
        </w:rPr>
        <w:t xml:space="preserve"> </w:t>
      </w:r>
      <w:r>
        <w:rPr>
          <w:color w:val="805F00"/>
          <w:sz w:val="26"/>
        </w:rPr>
        <w:t>of</w:t>
      </w:r>
      <w:r>
        <w:rPr>
          <w:color w:val="805F00"/>
          <w:spacing w:val="-5"/>
          <w:sz w:val="26"/>
        </w:rPr>
        <w:t xml:space="preserve"> </w:t>
      </w:r>
      <w:r>
        <w:rPr>
          <w:color w:val="805F00"/>
          <w:sz w:val="26"/>
          <w:u w:val="single" w:color="805F00"/>
        </w:rPr>
        <w:t>one</w:t>
      </w:r>
      <w:r>
        <w:rPr>
          <w:color w:val="805F00"/>
          <w:spacing w:val="-9"/>
          <w:sz w:val="26"/>
          <w:u w:val="single" w:color="805F00"/>
        </w:rPr>
        <w:t xml:space="preserve"> </w:t>
      </w:r>
      <w:r>
        <w:rPr>
          <w:color w:val="805F00"/>
          <w:sz w:val="26"/>
          <w:u w:val="single" w:color="805F00"/>
        </w:rPr>
        <w:t>or</w:t>
      </w:r>
      <w:r>
        <w:rPr>
          <w:color w:val="805F00"/>
          <w:spacing w:val="-5"/>
          <w:sz w:val="26"/>
          <w:u w:val="single" w:color="805F00"/>
        </w:rPr>
        <w:t xml:space="preserve"> </w:t>
      </w:r>
      <w:r>
        <w:rPr>
          <w:color w:val="805F00"/>
          <w:sz w:val="26"/>
          <w:u w:val="single" w:color="805F00"/>
        </w:rPr>
        <w:t>more</w:t>
      </w:r>
      <w:r>
        <w:rPr>
          <w:color w:val="805F00"/>
          <w:spacing w:val="-8"/>
          <w:sz w:val="26"/>
          <w:u w:val="single" w:color="805F00"/>
        </w:rPr>
        <w:t xml:space="preserve"> </w:t>
      </w:r>
      <w:r>
        <w:rPr>
          <w:color w:val="805F00"/>
          <w:sz w:val="26"/>
          <w:u w:val="single" w:color="805F00"/>
        </w:rPr>
        <w:t>instalments</w:t>
      </w:r>
      <w:r>
        <w:rPr>
          <w:color w:val="805F00"/>
          <w:sz w:val="26"/>
        </w:rPr>
        <w:t>,</w:t>
      </w:r>
      <w:r>
        <w:rPr>
          <w:color w:val="805F00"/>
          <w:spacing w:val="-1"/>
          <w:sz w:val="26"/>
        </w:rPr>
        <w:t xml:space="preserve"> </w:t>
      </w:r>
      <w:r>
        <w:rPr>
          <w:color w:val="805F00"/>
          <w:sz w:val="26"/>
        </w:rPr>
        <w:t>or</w:t>
      </w:r>
      <w:r>
        <w:rPr>
          <w:color w:val="805F00"/>
          <w:spacing w:val="-5"/>
          <w:sz w:val="26"/>
        </w:rPr>
        <w:t xml:space="preserve"> </w:t>
      </w:r>
      <w:r>
        <w:rPr>
          <w:color w:val="805F00"/>
          <w:sz w:val="26"/>
        </w:rPr>
        <w:t>the</w:t>
      </w:r>
      <w:r>
        <w:rPr>
          <w:color w:val="805F00"/>
          <w:spacing w:val="-7"/>
          <w:sz w:val="26"/>
        </w:rPr>
        <w:t xml:space="preserve"> </w:t>
      </w:r>
      <w:r>
        <w:rPr>
          <w:b/>
          <w:color w:val="805F00"/>
          <w:sz w:val="26"/>
        </w:rPr>
        <w:t>buyer</w:t>
      </w:r>
      <w:r>
        <w:rPr>
          <w:b/>
          <w:color w:val="805F00"/>
          <w:spacing w:val="-7"/>
          <w:sz w:val="26"/>
        </w:rPr>
        <w:t xml:space="preserve"> </w:t>
      </w:r>
      <w:r>
        <w:rPr>
          <w:b/>
          <w:color w:val="805F00"/>
          <w:sz w:val="26"/>
        </w:rPr>
        <w:t>neglects</w:t>
      </w:r>
      <w:r>
        <w:rPr>
          <w:b/>
          <w:color w:val="805F00"/>
          <w:spacing w:val="-6"/>
          <w:sz w:val="26"/>
        </w:rPr>
        <w:t xml:space="preserve"> </w:t>
      </w:r>
      <w:r>
        <w:rPr>
          <w:b/>
          <w:color w:val="805F00"/>
          <w:sz w:val="26"/>
        </w:rPr>
        <w:t>or</w:t>
      </w:r>
      <w:r>
        <w:rPr>
          <w:b/>
          <w:color w:val="805F00"/>
          <w:spacing w:val="-7"/>
          <w:sz w:val="26"/>
        </w:rPr>
        <w:t xml:space="preserve"> </w:t>
      </w:r>
      <w:r>
        <w:rPr>
          <w:b/>
          <w:color w:val="805F00"/>
          <w:sz w:val="26"/>
        </w:rPr>
        <w:t>refuses</w:t>
      </w:r>
      <w:r>
        <w:rPr>
          <w:b/>
          <w:color w:val="805F00"/>
          <w:spacing w:val="-6"/>
          <w:sz w:val="26"/>
        </w:rPr>
        <w:t xml:space="preserve"> </w:t>
      </w:r>
      <w:r>
        <w:rPr>
          <w:b/>
          <w:color w:val="805F00"/>
          <w:sz w:val="26"/>
        </w:rPr>
        <w:t>to</w:t>
      </w:r>
      <w:r>
        <w:rPr>
          <w:b/>
          <w:color w:val="805F00"/>
          <w:spacing w:val="-6"/>
          <w:sz w:val="26"/>
        </w:rPr>
        <w:t xml:space="preserve"> </w:t>
      </w:r>
      <w:r>
        <w:rPr>
          <w:b/>
          <w:color w:val="805F00"/>
          <w:sz w:val="26"/>
        </w:rPr>
        <w:t>take</w:t>
      </w:r>
      <w:r>
        <w:rPr>
          <w:b/>
          <w:color w:val="805F00"/>
          <w:spacing w:val="-1"/>
          <w:sz w:val="26"/>
        </w:rPr>
        <w:t xml:space="preserve"> </w:t>
      </w:r>
      <w:r>
        <w:rPr>
          <w:b/>
          <w:color w:val="805F00"/>
          <w:sz w:val="26"/>
        </w:rPr>
        <w:t xml:space="preserve">delivery </w:t>
      </w:r>
      <w:r>
        <w:rPr>
          <w:color w:val="805F00"/>
          <w:sz w:val="26"/>
        </w:rPr>
        <w:t xml:space="preserve">of or </w:t>
      </w:r>
      <w:r>
        <w:rPr>
          <w:b/>
          <w:color w:val="805F00"/>
          <w:sz w:val="26"/>
        </w:rPr>
        <w:t xml:space="preserve">pay </w:t>
      </w:r>
      <w:r>
        <w:rPr>
          <w:color w:val="805F00"/>
          <w:sz w:val="26"/>
        </w:rPr>
        <w:t xml:space="preserve">for one or more instalments, it is a question in each case </w:t>
      </w:r>
      <w:r>
        <w:rPr>
          <w:b/>
          <w:color w:val="805F00"/>
          <w:sz w:val="26"/>
        </w:rPr>
        <w:t xml:space="preserve">depending on the terms </w:t>
      </w:r>
      <w:r>
        <w:rPr>
          <w:color w:val="805F00"/>
          <w:sz w:val="26"/>
        </w:rPr>
        <w:t xml:space="preserve">of the contract and the </w:t>
      </w:r>
      <w:r>
        <w:rPr>
          <w:b/>
          <w:color w:val="805F00"/>
          <w:sz w:val="26"/>
        </w:rPr>
        <w:t xml:space="preserve">circumstances </w:t>
      </w:r>
      <w:r>
        <w:rPr>
          <w:color w:val="805F00"/>
          <w:sz w:val="26"/>
        </w:rPr>
        <w:t>of the case, whether the breach of</w:t>
      </w:r>
    </w:p>
    <w:p w14:paraId="118854E1" w14:textId="77777777" w:rsidR="004C192B" w:rsidRDefault="00000000">
      <w:pPr>
        <w:spacing w:before="1"/>
        <w:ind w:left="874" w:right="194"/>
        <w:rPr>
          <w:sz w:val="26"/>
        </w:rPr>
      </w:pPr>
      <w:r>
        <w:rPr>
          <w:color w:val="805F00"/>
          <w:sz w:val="26"/>
        </w:rPr>
        <w:t xml:space="preserve">contract is </w:t>
      </w:r>
      <w:r>
        <w:rPr>
          <w:color w:val="805F00"/>
          <w:sz w:val="26"/>
          <w:u w:val="single" w:color="805F00"/>
        </w:rPr>
        <w:t xml:space="preserve">a </w:t>
      </w:r>
      <w:r>
        <w:rPr>
          <w:b/>
          <w:color w:val="805F00"/>
          <w:sz w:val="26"/>
          <w:u w:val="single" w:color="805F00"/>
        </w:rPr>
        <w:t xml:space="preserve">repudiation </w:t>
      </w:r>
      <w:r>
        <w:rPr>
          <w:color w:val="805F00"/>
          <w:sz w:val="26"/>
          <w:u w:val="single" w:color="805F00"/>
        </w:rPr>
        <w:t>of the whole contract</w:t>
      </w:r>
      <w:r>
        <w:rPr>
          <w:color w:val="805F00"/>
          <w:sz w:val="26"/>
        </w:rPr>
        <w:t xml:space="preserve"> or whether it is a </w:t>
      </w:r>
      <w:r>
        <w:rPr>
          <w:b/>
          <w:color w:val="805F00"/>
          <w:sz w:val="26"/>
        </w:rPr>
        <w:t xml:space="preserve">severable breach </w:t>
      </w:r>
      <w:r>
        <w:rPr>
          <w:color w:val="805F00"/>
          <w:sz w:val="26"/>
        </w:rPr>
        <w:t>giving</w:t>
      </w:r>
      <w:r>
        <w:rPr>
          <w:color w:val="805F00"/>
          <w:spacing w:val="-5"/>
          <w:sz w:val="26"/>
        </w:rPr>
        <w:t xml:space="preserve"> </w:t>
      </w:r>
      <w:r>
        <w:rPr>
          <w:color w:val="805F00"/>
          <w:sz w:val="26"/>
        </w:rPr>
        <w:t>rise</w:t>
      </w:r>
      <w:r>
        <w:rPr>
          <w:color w:val="805F00"/>
          <w:spacing w:val="-8"/>
          <w:sz w:val="26"/>
        </w:rPr>
        <w:t xml:space="preserve"> </w:t>
      </w:r>
      <w:r>
        <w:rPr>
          <w:color w:val="805F00"/>
          <w:sz w:val="26"/>
        </w:rPr>
        <w:t xml:space="preserve">to </w:t>
      </w:r>
      <w:r>
        <w:rPr>
          <w:color w:val="805F00"/>
          <w:sz w:val="26"/>
          <w:u w:val="single" w:color="805F00"/>
        </w:rPr>
        <w:t>a</w:t>
      </w:r>
      <w:r>
        <w:rPr>
          <w:color w:val="805F00"/>
          <w:spacing w:val="-9"/>
          <w:sz w:val="26"/>
          <w:u w:val="single" w:color="805F00"/>
        </w:rPr>
        <w:t xml:space="preserve"> </w:t>
      </w:r>
      <w:r>
        <w:rPr>
          <w:color w:val="805F00"/>
          <w:sz w:val="26"/>
          <w:u w:val="single" w:color="805F00"/>
        </w:rPr>
        <w:t>claim</w:t>
      </w:r>
      <w:r>
        <w:rPr>
          <w:color w:val="805F00"/>
          <w:spacing w:val="-3"/>
          <w:sz w:val="26"/>
          <w:u w:val="single" w:color="805F00"/>
        </w:rPr>
        <w:t xml:space="preserve"> </w:t>
      </w:r>
      <w:r>
        <w:rPr>
          <w:color w:val="805F00"/>
          <w:sz w:val="26"/>
          <w:u w:val="single" w:color="805F00"/>
        </w:rPr>
        <w:t>for</w:t>
      </w:r>
      <w:r>
        <w:rPr>
          <w:color w:val="805F00"/>
          <w:spacing w:val="-4"/>
          <w:sz w:val="26"/>
          <w:u w:val="single" w:color="805F00"/>
        </w:rPr>
        <w:t xml:space="preserve"> </w:t>
      </w:r>
      <w:r>
        <w:rPr>
          <w:color w:val="805F00"/>
          <w:sz w:val="26"/>
          <w:u w:val="single" w:color="805F00"/>
        </w:rPr>
        <w:t>compensation</w:t>
      </w:r>
      <w:r>
        <w:rPr>
          <w:color w:val="805F00"/>
          <w:spacing w:val="-4"/>
          <w:sz w:val="26"/>
        </w:rPr>
        <w:t xml:space="preserve"> </w:t>
      </w:r>
      <w:r>
        <w:rPr>
          <w:b/>
          <w:color w:val="805F00"/>
          <w:sz w:val="26"/>
        </w:rPr>
        <w:t>but</w:t>
      </w:r>
      <w:r>
        <w:rPr>
          <w:b/>
          <w:color w:val="805F00"/>
          <w:spacing w:val="-2"/>
          <w:sz w:val="26"/>
        </w:rPr>
        <w:t xml:space="preserve"> </w:t>
      </w:r>
      <w:r>
        <w:rPr>
          <w:b/>
          <w:color w:val="805F00"/>
          <w:sz w:val="26"/>
        </w:rPr>
        <w:t>not</w:t>
      </w:r>
      <w:r>
        <w:rPr>
          <w:b/>
          <w:color w:val="805F00"/>
          <w:spacing w:val="-7"/>
          <w:sz w:val="26"/>
        </w:rPr>
        <w:t xml:space="preserve"> </w:t>
      </w:r>
      <w:r>
        <w:rPr>
          <w:b/>
          <w:color w:val="805F00"/>
          <w:sz w:val="26"/>
        </w:rPr>
        <w:t>to</w:t>
      </w:r>
      <w:r>
        <w:rPr>
          <w:b/>
          <w:color w:val="805F00"/>
          <w:spacing w:val="-5"/>
          <w:sz w:val="26"/>
        </w:rPr>
        <w:t xml:space="preserve"> </w:t>
      </w:r>
      <w:r>
        <w:rPr>
          <w:b/>
          <w:color w:val="805F00"/>
          <w:sz w:val="26"/>
        </w:rPr>
        <w:t>a</w:t>
      </w:r>
      <w:r>
        <w:rPr>
          <w:b/>
          <w:color w:val="805F00"/>
          <w:spacing w:val="-6"/>
          <w:sz w:val="26"/>
        </w:rPr>
        <w:t xml:space="preserve"> </w:t>
      </w:r>
      <w:r>
        <w:rPr>
          <w:b/>
          <w:color w:val="805F00"/>
          <w:sz w:val="26"/>
        </w:rPr>
        <w:t>right</w:t>
      </w:r>
      <w:r>
        <w:rPr>
          <w:b/>
          <w:color w:val="805F00"/>
          <w:spacing w:val="-2"/>
          <w:sz w:val="26"/>
        </w:rPr>
        <w:t xml:space="preserve"> </w:t>
      </w:r>
      <w:r>
        <w:rPr>
          <w:b/>
          <w:color w:val="805F00"/>
          <w:sz w:val="26"/>
        </w:rPr>
        <w:t>to</w:t>
      </w:r>
      <w:r>
        <w:rPr>
          <w:b/>
          <w:color w:val="805F00"/>
          <w:spacing w:val="-5"/>
          <w:sz w:val="26"/>
        </w:rPr>
        <w:t xml:space="preserve"> </w:t>
      </w:r>
      <w:r>
        <w:rPr>
          <w:b/>
          <w:color w:val="805F00"/>
          <w:sz w:val="26"/>
        </w:rPr>
        <w:t>treat</w:t>
      </w:r>
      <w:r>
        <w:rPr>
          <w:b/>
          <w:color w:val="805F00"/>
          <w:spacing w:val="-7"/>
          <w:sz w:val="26"/>
        </w:rPr>
        <w:t xml:space="preserve"> </w:t>
      </w:r>
      <w:r>
        <w:rPr>
          <w:b/>
          <w:color w:val="805F00"/>
          <w:sz w:val="26"/>
        </w:rPr>
        <w:t>the</w:t>
      </w:r>
      <w:r>
        <w:rPr>
          <w:b/>
          <w:color w:val="805F00"/>
          <w:spacing w:val="-5"/>
          <w:sz w:val="26"/>
        </w:rPr>
        <w:t xml:space="preserve"> </w:t>
      </w:r>
      <w:r>
        <w:rPr>
          <w:b/>
          <w:color w:val="805F00"/>
          <w:sz w:val="26"/>
        </w:rPr>
        <w:t>whole</w:t>
      </w:r>
      <w:r>
        <w:rPr>
          <w:b/>
          <w:color w:val="805F00"/>
          <w:spacing w:val="-5"/>
          <w:sz w:val="26"/>
        </w:rPr>
        <w:t xml:space="preserve"> </w:t>
      </w:r>
      <w:r>
        <w:rPr>
          <w:b/>
          <w:color w:val="805F00"/>
          <w:sz w:val="26"/>
        </w:rPr>
        <w:t>contract as repudiated</w:t>
      </w:r>
      <w:r>
        <w:rPr>
          <w:color w:val="805F00"/>
          <w:sz w:val="26"/>
        </w:rPr>
        <w:t>.”</w:t>
      </w:r>
    </w:p>
    <w:p w14:paraId="362CF9B4" w14:textId="77777777" w:rsidR="004C192B" w:rsidRDefault="00000000">
      <w:pPr>
        <w:pStyle w:val="a4"/>
        <w:numPr>
          <w:ilvl w:val="0"/>
          <w:numId w:val="193"/>
        </w:numPr>
        <w:tabs>
          <w:tab w:val="left" w:pos="1365"/>
        </w:tabs>
        <w:spacing w:before="10" w:line="230" w:lineRule="auto"/>
        <w:ind w:right="438"/>
        <w:rPr>
          <w:sz w:val="26"/>
        </w:rPr>
      </w:pPr>
      <w:r>
        <w:rPr>
          <w:color w:val="2E5395"/>
          <w:sz w:val="26"/>
        </w:rPr>
        <w:t>Delivery</w:t>
      </w:r>
      <w:r>
        <w:rPr>
          <w:color w:val="2E5395"/>
          <w:spacing w:val="-10"/>
          <w:sz w:val="26"/>
        </w:rPr>
        <w:t xml:space="preserve"> </w:t>
      </w:r>
      <w:r>
        <w:rPr>
          <w:color w:val="2E5395"/>
          <w:sz w:val="26"/>
        </w:rPr>
        <w:t>by</w:t>
      </w:r>
      <w:r>
        <w:rPr>
          <w:color w:val="2E5395"/>
          <w:spacing w:val="-6"/>
          <w:sz w:val="26"/>
        </w:rPr>
        <w:t xml:space="preserve"> </w:t>
      </w:r>
      <w:r>
        <w:rPr>
          <w:color w:val="2E5395"/>
          <w:sz w:val="26"/>
        </w:rPr>
        <w:t>instalment,</w:t>
      </w:r>
      <w:r>
        <w:rPr>
          <w:color w:val="2E5395"/>
          <w:spacing w:val="-3"/>
          <w:sz w:val="26"/>
        </w:rPr>
        <w:t xml:space="preserve"> </w:t>
      </w:r>
      <w:r>
        <w:rPr>
          <w:color w:val="2E5395"/>
          <w:sz w:val="26"/>
        </w:rPr>
        <w:t>agreed</w:t>
      </w:r>
      <w:r>
        <w:rPr>
          <w:color w:val="2E5395"/>
          <w:spacing w:val="-8"/>
          <w:sz w:val="26"/>
        </w:rPr>
        <w:t xml:space="preserve"> </w:t>
      </w:r>
      <w:r>
        <w:rPr>
          <w:color w:val="2E5395"/>
          <w:sz w:val="26"/>
        </w:rPr>
        <w:t>upon;</w:t>
      </w:r>
      <w:r>
        <w:rPr>
          <w:color w:val="2E5395"/>
          <w:spacing w:val="-8"/>
          <w:sz w:val="26"/>
        </w:rPr>
        <w:t xml:space="preserve"> </w:t>
      </w:r>
      <w:r>
        <w:rPr>
          <w:color w:val="2E5395"/>
          <w:sz w:val="26"/>
        </w:rPr>
        <w:t>some</w:t>
      </w:r>
      <w:r>
        <w:rPr>
          <w:color w:val="2E5395"/>
          <w:spacing w:val="-6"/>
          <w:sz w:val="26"/>
        </w:rPr>
        <w:t xml:space="preserve"> </w:t>
      </w:r>
      <w:r>
        <w:rPr>
          <w:color w:val="2E5395"/>
          <w:sz w:val="26"/>
        </w:rPr>
        <w:t>instalment</w:t>
      </w:r>
      <w:r>
        <w:rPr>
          <w:color w:val="2E5395"/>
          <w:spacing w:val="-7"/>
          <w:sz w:val="26"/>
        </w:rPr>
        <w:t xml:space="preserve"> </w:t>
      </w:r>
      <w:r>
        <w:rPr>
          <w:color w:val="2E5395"/>
          <w:sz w:val="26"/>
        </w:rPr>
        <w:t>defective</w:t>
      </w:r>
      <w:r>
        <w:rPr>
          <w:color w:val="2E5395"/>
          <w:spacing w:val="-5"/>
          <w:sz w:val="26"/>
        </w:rPr>
        <w:t xml:space="preserve"> </w:t>
      </w:r>
      <w:r>
        <w:rPr>
          <w:color w:val="2E5395"/>
          <w:sz w:val="26"/>
        </w:rPr>
        <w:t>(some</w:t>
      </w:r>
      <w:r>
        <w:rPr>
          <w:color w:val="2E5395"/>
          <w:spacing w:val="-10"/>
          <w:sz w:val="26"/>
        </w:rPr>
        <w:t xml:space="preserve"> </w:t>
      </w:r>
      <w:r>
        <w:rPr>
          <w:color w:val="2E5395"/>
          <w:sz w:val="26"/>
        </w:rPr>
        <w:t>okay);</w:t>
      </w:r>
      <w:r>
        <w:rPr>
          <w:color w:val="2E5395"/>
          <w:spacing w:val="-7"/>
          <w:sz w:val="26"/>
        </w:rPr>
        <w:t xml:space="preserve"> </w:t>
      </w:r>
      <w:r>
        <w:rPr>
          <w:color w:val="2E5395"/>
          <w:sz w:val="26"/>
        </w:rPr>
        <w:t>can the buyer repudiate the whole contract?</w:t>
      </w:r>
    </w:p>
    <w:p w14:paraId="7674508B" w14:textId="77777777" w:rsidR="004C192B" w:rsidRDefault="00000000">
      <w:pPr>
        <w:pStyle w:val="a4"/>
        <w:numPr>
          <w:ilvl w:val="0"/>
          <w:numId w:val="193"/>
        </w:numPr>
        <w:tabs>
          <w:tab w:val="left" w:pos="1365"/>
        </w:tabs>
        <w:spacing w:before="13" w:line="230" w:lineRule="auto"/>
        <w:ind w:right="557"/>
        <w:rPr>
          <w:sz w:val="26"/>
        </w:rPr>
      </w:pPr>
      <w:r>
        <w:rPr>
          <w:color w:val="2E5395"/>
          <w:sz w:val="26"/>
        </w:rPr>
        <w:t>Contact</w:t>
      </w:r>
      <w:r>
        <w:rPr>
          <w:color w:val="2E5395"/>
          <w:spacing w:val="-8"/>
          <w:sz w:val="26"/>
        </w:rPr>
        <w:t xml:space="preserve"> </w:t>
      </w:r>
      <w:r>
        <w:rPr>
          <w:color w:val="2E5395"/>
          <w:sz w:val="26"/>
        </w:rPr>
        <w:t>law,</w:t>
      </w:r>
      <w:r>
        <w:rPr>
          <w:color w:val="2E5395"/>
          <w:spacing w:val="-8"/>
          <w:sz w:val="26"/>
        </w:rPr>
        <w:t xml:space="preserve"> </w:t>
      </w:r>
      <w:r>
        <w:rPr>
          <w:color w:val="2E5395"/>
          <w:sz w:val="26"/>
        </w:rPr>
        <w:t>where</w:t>
      </w:r>
      <w:r>
        <w:rPr>
          <w:color w:val="2E5395"/>
          <w:spacing w:val="-11"/>
          <w:sz w:val="26"/>
        </w:rPr>
        <w:t xml:space="preserve"> </w:t>
      </w:r>
      <w:r>
        <w:rPr>
          <w:color w:val="2E5395"/>
          <w:sz w:val="26"/>
        </w:rPr>
        <w:t>agreed</w:t>
      </w:r>
      <w:r>
        <w:rPr>
          <w:color w:val="2E5395"/>
          <w:spacing w:val="-9"/>
          <w:sz w:val="26"/>
        </w:rPr>
        <w:t xml:space="preserve"> </w:t>
      </w:r>
      <w:r>
        <w:rPr>
          <w:color w:val="2E5395"/>
          <w:sz w:val="26"/>
        </w:rPr>
        <w:t>delivery</w:t>
      </w:r>
      <w:r>
        <w:rPr>
          <w:color w:val="2E5395"/>
          <w:spacing w:val="-11"/>
          <w:sz w:val="26"/>
        </w:rPr>
        <w:t xml:space="preserve"> </w:t>
      </w:r>
      <w:r>
        <w:rPr>
          <w:color w:val="2E5395"/>
          <w:sz w:val="26"/>
        </w:rPr>
        <w:t>by</w:t>
      </w:r>
      <w:r>
        <w:rPr>
          <w:color w:val="2E5395"/>
          <w:spacing w:val="-6"/>
          <w:sz w:val="26"/>
        </w:rPr>
        <w:t xml:space="preserve"> </w:t>
      </w:r>
      <w:r>
        <w:rPr>
          <w:color w:val="2E5395"/>
          <w:sz w:val="26"/>
        </w:rPr>
        <w:t>instalment,</w:t>
      </w:r>
      <w:r>
        <w:rPr>
          <w:color w:val="2E5395"/>
          <w:spacing w:val="-8"/>
          <w:sz w:val="26"/>
        </w:rPr>
        <w:t xml:space="preserve"> </w:t>
      </w:r>
      <w:r>
        <w:rPr>
          <w:color w:val="2E5395"/>
          <w:sz w:val="26"/>
        </w:rPr>
        <w:t>but</w:t>
      </w:r>
      <w:r>
        <w:rPr>
          <w:color w:val="2E5395"/>
          <w:spacing w:val="-4"/>
          <w:sz w:val="26"/>
        </w:rPr>
        <w:t xml:space="preserve"> </w:t>
      </w:r>
      <w:r>
        <w:rPr>
          <w:color w:val="2E5395"/>
          <w:sz w:val="26"/>
        </w:rPr>
        <w:t>some</w:t>
      </w:r>
      <w:r>
        <w:rPr>
          <w:color w:val="2E5395"/>
          <w:spacing w:val="-6"/>
          <w:sz w:val="26"/>
        </w:rPr>
        <w:t xml:space="preserve"> </w:t>
      </w:r>
      <w:r>
        <w:rPr>
          <w:color w:val="2E5395"/>
          <w:sz w:val="26"/>
        </w:rPr>
        <w:t>instalment</w:t>
      </w:r>
      <w:r>
        <w:rPr>
          <w:color w:val="2E5395"/>
          <w:spacing w:val="-8"/>
          <w:sz w:val="26"/>
        </w:rPr>
        <w:t xml:space="preserve"> </w:t>
      </w:r>
      <w:r>
        <w:rPr>
          <w:color w:val="2E5395"/>
          <w:sz w:val="26"/>
        </w:rPr>
        <w:t>might</w:t>
      </w:r>
      <w:r>
        <w:rPr>
          <w:color w:val="2E5395"/>
          <w:spacing w:val="-8"/>
          <w:sz w:val="26"/>
        </w:rPr>
        <w:t xml:space="preserve"> </w:t>
      </w:r>
      <w:r>
        <w:rPr>
          <w:color w:val="2E5395"/>
          <w:sz w:val="26"/>
        </w:rPr>
        <w:t xml:space="preserve">be </w:t>
      </w:r>
      <w:r>
        <w:rPr>
          <w:color w:val="2E5395"/>
          <w:spacing w:val="-2"/>
          <w:sz w:val="26"/>
        </w:rPr>
        <w:t>defective</w:t>
      </w:r>
    </w:p>
    <w:p w14:paraId="6742E2C0"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0C01BC24" w14:textId="77777777" w:rsidR="004C192B" w:rsidRDefault="00000000">
      <w:pPr>
        <w:pStyle w:val="a4"/>
        <w:numPr>
          <w:ilvl w:val="0"/>
          <w:numId w:val="192"/>
        </w:numPr>
        <w:tabs>
          <w:tab w:val="left" w:pos="874"/>
        </w:tabs>
        <w:spacing w:before="84"/>
        <w:ind w:right="582"/>
        <w:rPr>
          <w:sz w:val="26"/>
        </w:rPr>
      </w:pPr>
      <w:r>
        <w:rPr>
          <w:i/>
          <w:color w:val="528135"/>
          <w:sz w:val="26"/>
        </w:rPr>
        <w:lastRenderedPageBreak/>
        <w:t>Maple</w:t>
      </w:r>
      <w:r>
        <w:rPr>
          <w:i/>
          <w:color w:val="528135"/>
          <w:spacing w:val="-5"/>
          <w:sz w:val="26"/>
        </w:rPr>
        <w:t xml:space="preserve"> </w:t>
      </w:r>
      <w:r>
        <w:rPr>
          <w:i/>
          <w:color w:val="528135"/>
          <w:sz w:val="26"/>
        </w:rPr>
        <w:t>Flock</w:t>
      </w:r>
      <w:r>
        <w:rPr>
          <w:i/>
          <w:color w:val="528135"/>
          <w:spacing w:val="-6"/>
          <w:sz w:val="26"/>
        </w:rPr>
        <w:t xml:space="preserve"> </w:t>
      </w:r>
      <w:r>
        <w:rPr>
          <w:i/>
          <w:color w:val="528135"/>
          <w:sz w:val="26"/>
        </w:rPr>
        <w:t>Co</w:t>
      </w:r>
      <w:r>
        <w:rPr>
          <w:i/>
          <w:color w:val="528135"/>
          <w:spacing w:val="-4"/>
          <w:sz w:val="26"/>
        </w:rPr>
        <w:t xml:space="preserve"> </w:t>
      </w:r>
      <w:r>
        <w:rPr>
          <w:i/>
          <w:color w:val="528135"/>
          <w:sz w:val="26"/>
        </w:rPr>
        <w:t>Ltd</w:t>
      </w:r>
      <w:r>
        <w:rPr>
          <w:i/>
          <w:color w:val="528135"/>
          <w:spacing w:val="-8"/>
          <w:sz w:val="26"/>
        </w:rPr>
        <w:t xml:space="preserve"> </w:t>
      </w:r>
      <w:r>
        <w:rPr>
          <w:i/>
          <w:color w:val="528135"/>
          <w:sz w:val="26"/>
        </w:rPr>
        <w:t>v</w:t>
      </w:r>
      <w:r>
        <w:rPr>
          <w:i/>
          <w:color w:val="528135"/>
          <w:spacing w:val="-6"/>
          <w:sz w:val="26"/>
        </w:rPr>
        <w:t xml:space="preserve"> </w:t>
      </w:r>
      <w:r>
        <w:rPr>
          <w:i/>
          <w:color w:val="528135"/>
          <w:sz w:val="26"/>
        </w:rPr>
        <w:t>Universal</w:t>
      </w:r>
      <w:r>
        <w:rPr>
          <w:i/>
          <w:color w:val="528135"/>
          <w:spacing w:val="-6"/>
          <w:sz w:val="26"/>
        </w:rPr>
        <w:t xml:space="preserve"> </w:t>
      </w:r>
      <w:r>
        <w:rPr>
          <w:i/>
          <w:color w:val="528135"/>
          <w:sz w:val="26"/>
        </w:rPr>
        <w:t>Furniture</w:t>
      </w:r>
      <w:r>
        <w:rPr>
          <w:i/>
          <w:color w:val="528135"/>
          <w:spacing w:val="-6"/>
          <w:sz w:val="26"/>
        </w:rPr>
        <w:t xml:space="preserve"> </w:t>
      </w:r>
      <w:r>
        <w:rPr>
          <w:i/>
          <w:color w:val="528135"/>
          <w:sz w:val="26"/>
        </w:rPr>
        <w:t>Products</w:t>
      </w:r>
      <w:r>
        <w:rPr>
          <w:i/>
          <w:color w:val="528135"/>
          <w:spacing w:val="-6"/>
          <w:sz w:val="26"/>
        </w:rPr>
        <w:t xml:space="preserve"> </w:t>
      </w:r>
      <w:r>
        <w:rPr>
          <w:i/>
          <w:color w:val="528135"/>
          <w:sz w:val="26"/>
        </w:rPr>
        <w:t>(Wembley)</w:t>
      </w:r>
      <w:r>
        <w:rPr>
          <w:i/>
          <w:color w:val="528135"/>
          <w:spacing w:val="-8"/>
          <w:sz w:val="26"/>
        </w:rPr>
        <w:t xml:space="preserve"> </w:t>
      </w:r>
      <w:r>
        <w:rPr>
          <w:i/>
          <w:color w:val="528135"/>
          <w:sz w:val="26"/>
        </w:rPr>
        <w:t>Ltd</w:t>
      </w:r>
      <w:r>
        <w:rPr>
          <w:i/>
          <w:color w:val="528135"/>
          <w:spacing w:val="-1"/>
          <w:sz w:val="26"/>
        </w:rPr>
        <w:t xml:space="preserve"> </w:t>
      </w:r>
      <w:r>
        <w:rPr>
          <w:sz w:val="26"/>
        </w:rPr>
        <w:t>[1934]</w:t>
      </w:r>
      <w:r>
        <w:rPr>
          <w:spacing w:val="-8"/>
          <w:sz w:val="26"/>
        </w:rPr>
        <w:t xml:space="preserve"> </w:t>
      </w:r>
      <w:r>
        <w:rPr>
          <w:sz w:val="26"/>
        </w:rPr>
        <w:t>1</w:t>
      </w:r>
      <w:r>
        <w:rPr>
          <w:spacing w:val="-6"/>
          <w:sz w:val="26"/>
        </w:rPr>
        <w:t xml:space="preserve"> </w:t>
      </w:r>
      <w:r>
        <w:rPr>
          <w:sz w:val="26"/>
        </w:rPr>
        <w:t>KB</w:t>
      </w:r>
      <w:r>
        <w:rPr>
          <w:spacing w:val="-6"/>
          <w:sz w:val="26"/>
        </w:rPr>
        <w:t xml:space="preserve"> </w:t>
      </w:r>
      <w:r>
        <w:rPr>
          <w:sz w:val="26"/>
        </w:rPr>
        <w:t>148</w:t>
      </w:r>
      <w:r>
        <w:rPr>
          <w:spacing w:val="-6"/>
          <w:sz w:val="26"/>
        </w:rPr>
        <w:t xml:space="preserve"> </w:t>
      </w:r>
      <w:r>
        <w:rPr>
          <w:sz w:val="26"/>
        </w:rPr>
        <w:t>(at S&amp;H p440)</w:t>
      </w:r>
    </w:p>
    <w:p w14:paraId="399B6322" w14:textId="77777777" w:rsidR="004C192B" w:rsidRDefault="00000000">
      <w:pPr>
        <w:pStyle w:val="a4"/>
        <w:numPr>
          <w:ilvl w:val="1"/>
          <w:numId w:val="192"/>
        </w:numPr>
        <w:tabs>
          <w:tab w:val="left" w:pos="1649"/>
        </w:tabs>
        <w:ind w:left="1649" w:hanging="359"/>
        <w:rPr>
          <w:sz w:val="26"/>
        </w:rPr>
      </w:pPr>
      <w:r>
        <w:rPr>
          <w:b/>
          <w:color w:val="805F00"/>
          <w:sz w:val="26"/>
        </w:rPr>
        <w:t>the</w:t>
      </w:r>
      <w:r>
        <w:rPr>
          <w:b/>
          <w:color w:val="805F00"/>
          <w:spacing w:val="-5"/>
          <w:sz w:val="26"/>
        </w:rPr>
        <w:t xml:space="preserve"> </w:t>
      </w:r>
      <w:r>
        <w:rPr>
          <w:b/>
          <w:color w:val="805F00"/>
          <w:sz w:val="26"/>
        </w:rPr>
        <w:t>quantitative</w:t>
      </w:r>
      <w:r>
        <w:rPr>
          <w:b/>
          <w:color w:val="805F00"/>
          <w:spacing w:val="-4"/>
          <w:sz w:val="26"/>
        </w:rPr>
        <w:t xml:space="preserve"> </w:t>
      </w:r>
      <w:r>
        <w:rPr>
          <w:b/>
          <w:color w:val="805F00"/>
          <w:sz w:val="26"/>
        </w:rPr>
        <w:t>ratio</w:t>
      </w:r>
      <w:r>
        <w:rPr>
          <w:b/>
          <w:color w:val="805F00"/>
          <w:spacing w:val="-3"/>
          <w:sz w:val="26"/>
        </w:rPr>
        <w:t xml:space="preserve"> </w:t>
      </w:r>
      <w:r>
        <w:rPr>
          <w:color w:val="805F00"/>
          <w:sz w:val="26"/>
        </w:rPr>
        <w:t>which</w:t>
      </w:r>
      <w:r>
        <w:rPr>
          <w:color w:val="805F00"/>
          <w:spacing w:val="-4"/>
          <w:sz w:val="26"/>
        </w:rPr>
        <w:t xml:space="preserve"> </w:t>
      </w:r>
      <w:r>
        <w:rPr>
          <w:color w:val="805F00"/>
          <w:sz w:val="26"/>
        </w:rPr>
        <w:t>the</w:t>
      </w:r>
      <w:r>
        <w:rPr>
          <w:color w:val="805F00"/>
          <w:spacing w:val="-8"/>
          <w:sz w:val="26"/>
        </w:rPr>
        <w:t xml:space="preserve"> </w:t>
      </w:r>
      <w:r>
        <w:rPr>
          <w:color w:val="805F00"/>
          <w:sz w:val="26"/>
        </w:rPr>
        <w:t>breach</w:t>
      </w:r>
      <w:r>
        <w:rPr>
          <w:color w:val="805F00"/>
          <w:spacing w:val="-4"/>
          <w:sz w:val="26"/>
        </w:rPr>
        <w:t xml:space="preserve"> </w:t>
      </w:r>
      <w:r>
        <w:rPr>
          <w:color w:val="805F00"/>
          <w:sz w:val="26"/>
        </w:rPr>
        <w:t>bears</w:t>
      </w:r>
      <w:r>
        <w:rPr>
          <w:color w:val="805F00"/>
          <w:spacing w:val="-8"/>
          <w:sz w:val="26"/>
        </w:rPr>
        <w:t xml:space="preserve"> </w:t>
      </w:r>
      <w:r>
        <w:rPr>
          <w:color w:val="805F00"/>
          <w:sz w:val="26"/>
        </w:rPr>
        <w:t>to</w:t>
      </w:r>
      <w:r>
        <w:rPr>
          <w:color w:val="805F00"/>
          <w:spacing w:val="-4"/>
          <w:sz w:val="26"/>
        </w:rPr>
        <w:t xml:space="preserve"> </w:t>
      </w:r>
      <w:r>
        <w:rPr>
          <w:color w:val="805F00"/>
          <w:sz w:val="26"/>
        </w:rPr>
        <w:t>the</w:t>
      </w:r>
      <w:r>
        <w:rPr>
          <w:color w:val="805F00"/>
          <w:spacing w:val="-7"/>
          <w:sz w:val="26"/>
        </w:rPr>
        <w:t xml:space="preserve"> </w:t>
      </w:r>
      <w:r>
        <w:rPr>
          <w:color w:val="805F00"/>
          <w:sz w:val="26"/>
        </w:rPr>
        <w:t>contract</w:t>
      </w:r>
      <w:r>
        <w:rPr>
          <w:color w:val="805F00"/>
          <w:spacing w:val="-5"/>
          <w:sz w:val="26"/>
        </w:rPr>
        <w:t xml:space="preserve"> </w:t>
      </w:r>
      <w:r>
        <w:rPr>
          <w:color w:val="805F00"/>
          <w:sz w:val="26"/>
        </w:rPr>
        <w:t>as</w:t>
      </w:r>
      <w:r>
        <w:rPr>
          <w:color w:val="805F00"/>
          <w:spacing w:val="-3"/>
          <w:sz w:val="26"/>
        </w:rPr>
        <w:t xml:space="preserve"> </w:t>
      </w:r>
      <w:r>
        <w:rPr>
          <w:color w:val="805F00"/>
          <w:sz w:val="26"/>
        </w:rPr>
        <w:t>a</w:t>
      </w:r>
      <w:r>
        <w:rPr>
          <w:color w:val="805F00"/>
          <w:spacing w:val="-8"/>
          <w:sz w:val="26"/>
        </w:rPr>
        <w:t xml:space="preserve"> </w:t>
      </w:r>
      <w:r>
        <w:rPr>
          <w:color w:val="805F00"/>
          <w:spacing w:val="-2"/>
          <w:sz w:val="26"/>
        </w:rPr>
        <w:t>whole</w:t>
      </w:r>
    </w:p>
    <w:p w14:paraId="1936CFB8" w14:textId="77777777" w:rsidR="004C192B" w:rsidRDefault="00000000">
      <w:pPr>
        <w:pStyle w:val="2"/>
        <w:numPr>
          <w:ilvl w:val="1"/>
          <w:numId w:val="192"/>
        </w:numPr>
        <w:tabs>
          <w:tab w:val="left" w:pos="1649"/>
        </w:tabs>
        <w:ind w:left="1649" w:hanging="359"/>
      </w:pPr>
      <w:r>
        <w:rPr>
          <w:color w:val="805F00"/>
        </w:rPr>
        <w:t>the</w:t>
      </w:r>
      <w:r>
        <w:rPr>
          <w:color w:val="805F00"/>
          <w:spacing w:val="-6"/>
        </w:rPr>
        <w:t xml:space="preserve"> </w:t>
      </w:r>
      <w:r>
        <w:rPr>
          <w:color w:val="805F00"/>
        </w:rPr>
        <w:t>degree</w:t>
      </w:r>
      <w:r>
        <w:rPr>
          <w:color w:val="805F00"/>
          <w:spacing w:val="-3"/>
        </w:rPr>
        <w:t xml:space="preserve"> </w:t>
      </w:r>
      <w:r>
        <w:rPr>
          <w:color w:val="805F00"/>
        </w:rPr>
        <w:t>of</w:t>
      </w:r>
      <w:r>
        <w:rPr>
          <w:color w:val="805F00"/>
          <w:spacing w:val="-6"/>
        </w:rPr>
        <w:t xml:space="preserve"> </w:t>
      </w:r>
      <w:r>
        <w:rPr>
          <w:color w:val="805F00"/>
        </w:rPr>
        <w:t>probability</w:t>
      </w:r>
      <w:r>
        <w:rPr>
          <w:color w:val="805F00"/>
          <w:spacing w:val="1"/>
        </w:rPr>
        <w:t xml:space="preserve"> </w:t>
      </w:r>
      <w:r>
        <w:rPr>
          <w:b w:val="0"/>
          <w:color w:val="805F00"/>
        </w:rPr>
        <w:t>that</w:t>
      </w:r>
      <w:r>
        <w:rPr>
          <w:b w:val="0"/>
          <w:color w:val="805F00"/>
          <w:spacing w:val="-4"/>
        </w:rPr>
        <w:t xml:space="preserve"> </w:t>
      </w:r>
      <w:r>
        <w:rPr>
          <w:b w:val="0"/>
          <w:color w:val="805F00"/>
        </w:rPr>
        <w:t>such</w:t>
      </w:r>
      <w:r>
        <w:rPr>
          <w:b w:val="0"/>
          <w:color w:val="805F00"/>
          <w:spacing w:val="-2"/>
        </w:rPr>
        <w:t xml:space="preserve"> </w:t>
      </w:r>
      <w:r>
        <w:rPr>
          <w:color w:val="805F00"/>
        </w:rPr>
        <w:t>a</w:t>
      </w:r>
      <w:r>
        <w:rPr>
          <w:color w:val="805F00"/>
          <w:spacing w:val="-4"/>
        </w:rPr>
        <w:t xml:space="preserve"> </w:t>
      </w:r>
      <w:r>
        <w:rPr>
          <w:color w:val="805F00"/>
        </w:rPr>
        <w:t>breach</w:t>
      </w:r>
      <w:r>
        <w:rPr>
          <w:color w:val="805F00"/>
          <w:spacing w:val="-6"/>
        </w:rPr>
        <w:t xml:space="preserve"> </w:t>
      </w:r>
      <w:r>
        <w:rPr>
          <w:color w:val="805F00"/>
        </w:rPr>
        <w:t>will</w:t>
      </w:r>
      <w:r>
        <w:rPr>
          <w:color w:val="805F00"/>
          <w:spacing w:val="-5"/>
        </w:rPr>
        <w:t xml:space="preserve"> </w:t>
      </w:r>
      <w:r>
        <w:rPr>
          <w:color w:val="805F00"/>
        </w:rPr>
        <w:t>be</w:t>
      </w:r>
      <w:r>
        <w:rPr>
          <w:color w:val="805F00"/>
          <w:spacing w:val="-3"/>
        </w:rPr>
        <w:t xml:space="preserve"> </w:t>
      </w:r>
      <w:r>
        <w:rPr>
          <w:color w:val="805F00"/>
          <w:spacing w:val="-2"/>
        </w:rPr>
        <w:t>repeated</w:t>
      </w:r>
    </w:p>
    <w:p w14:paraId="66CB7A71" w14:textId="77777777" w:rsidR="004C192B" w:rsidRDefault="004C192B">
      <w:pPr>
        <w:pStyle w:val="a3"/>
        <w:spacing w:before="73" w:after="1"/>
        <w:rPr>
          <w:b/>
          <w:sz w:val="20"/>
        </w:r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0EEF72D" w14:textId="77777777">
        <w:trPr>
          <w:trHeight w:val="1215"/>
        </w:trPr>
        <w:tc>
          <w:tcPr>
            <w:tcW w:w="795" w:type="dxa"/>
          </w:tcPr>
          <w:p w14:paraId="27252E86"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58768C9E" w14:textId="77777777" w:rsidR="004C192B" w:rsidRDefault="00000000">
            <w:pPr>
              <w:pStyle w:val="TableParagraph"/>
              <w:ind w:left="105" w:right="104"/>
              <w:rPr>
                <w:sz w:val="26"/>
              </w:rPr>
            </w:pPr>
            <w:r>
              <w:rPr>
                <w:noProof/>
                <w:sz w:val="26"/>
              </w:rPr>
              <mc:AlternateContent>
                <mc:Choice Requires="wpg">
                  <w:drawing>
                    <wp:anchor distT="0" distB="0" distL="0" distR="0" simplePos="0" relativeHeight="484718080" behindDoc="1" locked="0" layoutInCell="1" allowOverlap="1" wp14:anchorId="157FC861" wp14:editId="6236EB9B">
                      <wp:simplePos x="0" y="0"/>
                      <wp:positionH relativeFrom="column">
                        <wp:posOffset>4462779</wp:posOffset>
                      </wp:positionH>
                      <wp:positionV relativeFrom="paragraph">
                        <wp:posOffset>166402</wp:posOffset>
                      </wp:positionV>
                      <wp:extent cx="1076960" cy="952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6960" cy="9525"/>
                                <a:chOff x="0" y="0"/>
                                <a:chExt cx="1076960" cy="9525"/>
                              </a:xfrm>
                            </wpg:grpSpPr>
                            <wps:wsp>
                              <wps:cNvPr id="8" name="Graphic 8"/>
                              <wps:cNvSpPr/>
                              <wps:spPr>
                                <a:xfrm>
                                  <a:off x="0" y="0"/>
                                  <a:ext cx="1076960" cy="9525"/>
                                </a:xfrm>
                                <a:custGeom>
                                  <a:avLst/>
                                  <a:gdLst/>
                                  <a:ahLst/>
                                  <a:cxnLst/>
                                  <a:rect l="l" t="t" r="r" b="b"/>
                                  <a:pathLst>
                                    <a:path w="1076960" h="9525">
                                      <a:moveTo>
                                        <a:pt x="1076642" y="0"/>
                                      </a:moveTo>
                                      <a:lnTo>
                                        <a:pt x="0" y="0"/>
                                      </a:lnTo>
                                      <a:lnTo>
                                        <a:pt x="0" y="9525"/>
                                      </a:lnTo>
                                      <a:lnTo>
                                        <a:pt x="1076642" y="9525"/>
                                      </a:lnTo>
                                      <a:lnTo>
                                        <a:pt x="10766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56BF94" id="Group 7" o:spid="_x0000_s1026" style="position:absolute;margin-left:351.4pt;margin-top:13.1pt;width:84.8pt;height:.75pt;z-index:-18598400;mso-wrap-distance-left:0;mso-wrap-distance-right:0" coordsize="10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">
                      <v:shape id="Graphic 8" o:spid="_x0000_s1027" style="position:absolute;width:10769;height:95;visibility:visible;mso-wrap-style:square;v-text-anchor:top" coordsize="10769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" path="m1076642,l,,,9525r1076642,l1076642,xe" fillcolor="black" stroked="f">
                        <v:path arrowok="t"/>
                      </v:shape>
                    </v:group>
                  </w:pict>
                </mc:Fallback>
              </mc:AlternateContent>
            </w:r>
            <w:r>
              <w:rPr>
                <w:sz w:val="26"/>
              </w:rPr>
              <w:t>Bulk</w:t>
            </w:r>
            <w:r>
              <w:rPr>
                <w:spacing w:val="-8"/>
                <w:sz w:val="26"/>
              </w:rPr>
              <w:t xml:space="preserve"> </w:t>
            </w:r>
            <w:r>
              <w:rPr>
                <w:sz w:val="26"/>
              </w:rPr>
              <w:t>fabrics</w:t>
            </w:r>
            <w:r>
              <w:rPr>
                <w:spacing w:val="-7"/>
                <w:sz w:val="26"/>
              </w:rPr>
              <w:t xml:space="preserve"> </w:t>
            </w:r>
            <w:r>
              <w:rPr>
                <w:sz w:val="26"/>
              </w:rPr>
              <w:t>of</w:t>
            </w:r>
            <w:r>
              <w:rPr>
                <w:spacing w:val="-5"/>
                <w:sz w:val="26"/>
              </w:rPr>
              <w:t xml:space="preserve"> </w:t>
            </w:r>
            <w:r>
              <w:rPr>
                <w:sz w:val="26"/>
              </w:rPr>
              <w:t>large</w:t>
            </w:r>
            <w:r>
              <w:rPr>
                <w:spacing w:val="-7"/>
                <w:sz w:val="26"/>
              </w:rPr>
              <w:t xml:space="preserve"> </w:t>
            </w:r>
            <w:r>
              <w:rPr>
                <w:sz w:val="26"/>
              </w:rPr>
              <w:t>volume,</w:t>
            </w:r>
            <w:r>
              <w:rPr>
                <w:spacing w:val="-5"/>
                <w:sz w:val="26"/>
              </w:rPr>
              <w:t xml:space="preserve"> </w:t>
            </w:r>
            <w:r>
              <w:rPr>
                <w:sz w:val="26"/>
              </w:rPr>
              <w:t>delivered</w:t>
            </w:r>
            <w:r>
              <w:rPr>
                <w:spacing w:val="-6"/>
                <w:sz w:val="26"/>
              </w:rPr>
              <w:t xml:space="preserve"> </w:t>
            </w:r>
            <w:r>
              <w:rPr>
                <w:sz w:val="26"/>
              </w:rPr>
              <w:t>by</w:t>
            </w:r>
            <w:r>
              <w:rPr>
                <w:spacing w:val="-3"/>
                <w:sz w:val="26"/>
              </w:rPr>
              <w:t xml:space="preserve"> </w:t>
            </w:r>
            <w:r>
              <w:rPr>
                <w:sz w:val="26"/>
              </w:rPr>
              <w:t>instalment;</w:t>
            </w:r>
            <w:r>
              <w:rPr>
                <w:spacing w:val="-6"/>
                <w:sz w:val="26"/>
              </w:rPr>
              <w:t xml:space="preserve"> </w:t>
            </w:r>
            <w:r>
              <w:rPr>
                <w:sz w:val="26"/>
              </w:rPr>
              <w:t>until</w:t>
            </w:r>
            <w:r>
              <w:rPr>
                <w:spacing w:val="-7"/>
                <w:sz w:val="26"/>
              </w:rPr>
              <w:t xml:space="preserve"> </w:t>
            </w:r>
            <w:r>
              <w:rPr>
                <w:sz w:val="26"/>
              </w:rPr>
              <w:t>the</w:t>
            </w:r>
            <w:r>
              <w:rPr>
                <w:spacing w:val="-7"/>
                <w:sz w:val="26"/>
              </w:rPr>
              <w:t xml:space="preserve"> </w:t>
            </w:r>
            <w:r>
              <w:rPr>
                <w:sz w:val="26"/>
              </w:rPr>
              <w:t>16</w:t>
            </w:r>
            <w:proofErr w:type="spellStart"/>
            <w:r>
              <w:rPr>
                <w:position w:val="6"/>
                <w:sz w:val="17"/>
              </w:rPr>
              <w:t>th</w:t>
            </w:r>
            <w:proofErr w:type="spellEnd"/>
            <w:r>
              <w:rPr>
                <w:spacing w:val="14"/>
                <w:position w:val="6"/>
                <w:sz w:val="17"/>
              </w:rPr>
              <w:t xml:space="preserve"> </w:t>
            </w:r>
            <w:r>
              <w:rPr>
                <w:sz w:val="26"/>
              </w:rPr>
              <w:t xml:space="preserve">instalment, </w:t>
            </w:r>
            <w:proofErr w:type="spellStart"/>
            <w:r>
              <w:rPr>
                <w:sz w:val="26"/>
              </w:rPr>
              <w:t>sth</w:t>
            </w:r>
            <w:proofErr w:type="spellEnd"/>
            <w:r>
              <w:rPr>
                <w:sz w:val="26"/>
              </w:rPr>
              <w:t xml:space="preserve"> wrong with the instalment that does not meet the requirement of certain</w:t>
            </w:r>
          </w:p>
          <w:p w14:paraId="56FD5D3E" w14:textId="77777777" w:rsidR="004C192B" w:rsidRDefault="00000000">
            <w:pPr>
              <w:pStyle w:val="TableParagraph"/>
              <w:spacing w:line="300" w:lineRule="exact"/>
              <w:ind w:left="105" w:right="104"/>
              <w:rPr>
                <w:sz w:val="26"/>
              </w:rPr>
            </w:pPr>
            <w:r>
              <w:rPr>
                <w:sz w:val="26"/>
              </w:rPr>
              <w:t>regulation;</w:t>
            </w:r>
            <w:r>
              <w:rPr>
                <w:spacing w:val="-6"/>
                <w:sz w:val="26"/>
              </w:rPr>
              <w:t xml:space="preserve"> </w:t>
            </w:r>
            <w:r>
              <w:rPr>
                <w:sz w:val="26"/>
              </w:rPr>
              <w:t>Buyer</w:t>
            </w:r>
            <w:r>
              <w:rPr>
                <w:spacing w:val="-5"/>
                <w:sz w:val="26"/>
              </w:rPr>
              <w:t xml:space="preserve"> </w:t>
            </w:r>
            <w:r>
              <w:rPr>
                <w:sz w:val="26"/>
              </w:rPr>
              <w:t>tried</w:t>
            </w:r>
            <w:r>
              <w:rPr>
                <w:spacing w:val="-7"/>
                <w:sz w:val="26"/>
              </w:rPr>
              <w:t xml:space="preserve"> </w:t>
            </w:r>
            <w:r>
              <w:rPr>
                <w:sz w:val="26"/>
              </w:rPr>
              <w:t>to</w:t>
            </w:r>
            <w:r>
              <w:rPr>
                <w:spacing w:val="-6"/>
                <w:sz w:val="26"/>
              </w:rPr>
              <w:t xml:space="preserve"> </w:t>
            </w:r>
            <w:r>
              <w:rPr>
                <w:sz w:val="26"/>
              </w:rPr>
              <w:t>get</w:t>
            </w:r>
            <w:r>
              <w:rPr>
                <w:spacing w:val="-6"/>
                <w:sz w:val="26"/>
              </w:rPr>
              <w:t xml:space="preserve"> </w:t>
            </w:r>
            <w:r>
              <w:rPr>
                <w:sz w:val="26"/>
              </w:rPr>
              <w:t>out</w:t>
            </w:r>
            <w:r>
              <w:rPr>
                <w:spacing w:val="-6"/>
                <w:sz w:val="26"/>
              </w:rPr>
              <w:t xml:space="preserve"> </w:t>
            </w:r>
            <w:r>
              <w:rPr>
                <w:sz w:val="26"/>
              </w:rPr>
              <w:t>of</w:t>
            </w:r>
            <w:r>
              <w:rPr>
                <w:spacing w:val="-7"/>
                <w:sz w:val="26"/>
              </w:rPr>
              <w:t xml:space="preserve"> </w:t>
            </w:r>
            <w:r>
              <w:rPr>
                <w:sz w:val="26"/>
              </w:rPr>
              <w:t>the</w:t>
            </w:r>
            <w:r>
              <w:rPr>
                <w:spacing w:val="-9"/>
                <w:sz w:val="26"/>
              </w:rPr>
              <w:t xml:space="preserve"> </w:t>
            </w:r>
            <w:r>
              <w:rPr>
                <w:sz w:val="26"/>
              </w:rPr>
              <w:t>contract,</w:t>
            </w:r>
            <w:r>
              <w:rPr>
                <w:spacing w:val="-6"/>
                <w:sz w:val="26"/>
              </w:rPr>
              <w:t xml:space="preserve"> </w:t>
            </w:r>
            <w:r>
              <w:rPr>
                <w:sz w:val="26"/>
              </w:rPr>
              <w:t>alleged</w:t>
            </w:r>
            <w:r>
              <w:rPr>
                <w:spacing w:val="-2"/>
                <w:sz w:val="26"/>
              </w:rPr>
              <w:t xml:space="preserve"> </w:t>
            </w:r>
            <w:r>
              <w:rPr>
                <w:sz w:val="26"/>
              </w:rPr>
              <w:t>having</w:t>
            </w:r>
            <w:r>
              <w:rPr>
                <w:spacing w:val="-1"/>
                <w:sz w:val="26"/>
              </w:rPr>
              <w:t xml:space="preserve"> </w:t>
            </w:r>
            <w:r>
              <w:rPr>
                <w:sz w:val="26"/>
              </w:rPr>
              <w:t>the</w:t>
            </w:r>
            <w:r>
              <w:rPr>
                <w:spacing w:val="-9"/>
                <w:sz w:val="26"/>
              </w:rPr>
              <w:t xml:space="preserve"> </w:t>
            </w:r>
            <w:r>
              <w:rPr>
                <w:sz w:val="26"/>
              </w:rPr>
              <w:t>right to reject the entirety</w:t>
            </w:r>
          </w:p>
        </w:tc>
      </w:tr>
      <w:tr w:rsidR="004C192B" w14:paraId="43FC90FB" w14:textId="77777777">
        <w:trPr>
          <w:trHeight w:val="610"/>
        </w:trPr>
        <w:tc>
          <w:tcPr>
            <w:tcW w:w="795" w:type="dxa"/>
          </w:tcPr>
          <w:p w14:paraId="7A8D6983"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1E15C393" w14:textId="77777777" w:rsidR="004C192B" w:rsidRDefault="00000000">
            <w:pPr>
              <w:pStyle w:val="TableParagraph"/>
              <w:spacing w:line="306" w:lineRule="exact"/>
              <w:ind w:left="105" w:right="104"/>
              <w:rPr>
                <w:sz w:val="26"/>
              </w:rPr>
            </w:pPr>
            <w:r>
              <w:rPr>
                <w:sz w:val="26"/>
              </w:rPr>
              <w:t>Can</w:t>
            </w:r>
            <w:r>
              <w:rPr>
                <w:spacing w:val="-3"/>
                <w:sz w:val="26"/>
              </w:rPr>
              <w:t xml:space="preserve"> </w:t>
            </w:r>
            <w:r>
              <w:rPr>
                <w:sz w:val="26"/>
              </w:rPr>
              <w:t>buyer</w:t>
            </w:r>
            <w:r>
              <w:rPr>
                <w:spacing w:val="-5"/>
                <w:sz w:val="26"/>
              </w:rPr>
              <w:t xml:space="preserve"> </w:t>
            </w:r>
            <w:r>
              <w:rPr>
                <w:sz w:val="26"/>
              </w:rPr>
              <w:t>repudiate</w:t>
            </w:r>
            <w:r>
              <w:rPr>
                <w:spacing w:val="-9"/>
                <w:sz w:val="26"/>
              </w:rPr>
              <w:t xml:space="preserve"> </w:t>
            </w:r>
            <w:r>
              <w:rPr>
                <w:sz w:val="26"/>
              </w:rPr>
              <w:t>the</w:t>
            </w:r>
            <w:r>
              <w:rPr>
                <w:spacing w:val="-9"/>
                <w:sz w:val="26"/>
              </w:rPr>
              <w:t xml:space="preserve"> </w:t>
            </w:r>
            <w:r>
              <w:rPr>
                <w:sz w:val="26"/>
              </w:rPr>
              <w:t>contact?</w:t>
            </w:r>
            <w:r>
              <w:rPr>
                <w:spacing w:val="-8"/>
                <w:sz w:val="26"/>
              </w:rPr>
              <w:t xml:space="preserve"> </w:t>
            </w:r>
            <w:r>
              <w:rPr>
                <w:sz w:val="26"/>
              </w:rPr>
              <w:t>or</w:t>
            </w:r>
            <w:r>
              <w:rPr>
                <w:spacing w:val="-5"/>
                <w:sz w:val="26"/>
              </w:rPr>
              <w:t xml:space="preserve"> </w:t>
            </w:r>
            <w:r>
              <w:rPr>
                <w:sz w:val="26"/>
              </w:rPr>
              <w:t>can</w:t>
            </w:r>
            <w:r>
              <w:rPr>
                <w:spacing w:val="-8"/>
                <w:sz w:val="26"/>
              </w:rPr>
              <w:t xml:space="preserve"> </w:t>
            </w:r>
            <w:r>
              <w:rPr>
                <w:sz w:val="26"/>
              </w:rPr>
              <w:t>just</w:t>
            </w:r>
            <w:r>
              <w:rPr>
                <w:spacing w:val="-6"/>
                <w:sz w:val="26"/>
              </w:rPr>
              <w:t xml:space="preserve"> </w:t>
            </w:r>
            <w:r>
              <w:rPr>
                <w:sz w:val="26"/>
              </w:rPr>
              <w:t>claim</w:t>
            </w:r>
            <w:r>
              <w:rPr>
                <w:spacing w:val="-4"/>
                <w:sz w:val="26"/>
              </w:rPr>
              <w:t xml:space="preserve"> </w:t>
            </w:r>
            <w:r>
              <w:rPr>
                <w:sz w:val="26"/>
              </w:rPr>
              <w:t>damages</w:t>
            </w:r>
            <w:r>
              <w:rPr>
                <w:spacing w:val="-9"/>
                <w:sz w:val="26"/>
              </w:rPr>
              <w:t xml:space="preserve"> </w:t>
            </w:r>
            <w:r>
              <w:rPr>
                <w:sz w:val="26"/>
              </w:rPr>
              <w:t>for</w:t>
            </w:r>
            <w:r>
              <w:rPr>
                <w:spacing w:val="-5"/>
                <w:sz w:val="26"/>
              </w:rPr>
              <w:t xml:space="preserve"> </w:t>
            </w:r>
            <w:r>
              <w:rPr>
                <w:sz w:val="26"/>
              </w:rPr>
              <w:t>the</w:t>
            </w:r>
            <w:r>
              <w:rPr>
                <w:spacing w:val="-5"/>
                <w:sz w:val="26"/>
              </w:rPr>
              <w:t xml:space="preserve"> </w:t>
            </w:r>
            <w:r>
              <w:rPr>
                <w:sz w:val="26"/>
              </w:rPr>
              <w:t xml:space="preserve">defective </w:t>
            </w:r>
            <w:r>
              <w:rPr>
                <w:spacing w:val="-2"/>
                <w:sz w:val="26"/>
              </w:rPr>
              <w:t>part?</w:t>
            </w:r>
          </w:p>
        </w:tc>
      </w:tr>
      <w:tr w:rsidR="004C192B" w14:paraId="2C731B6E" w14:textId="77777777">
        <w:trPr>
          <w:trHeight w:val="1554"/>
        </w:trPr>
        <w:tc>
          <w:tcPr>
            <w:tcW w:w="795" w:type="dxa"/>
          </w:tcPr>
          <w:p w14:paraId="4B52B7F6" w14:textId="77777777" w:rsidR="004C192B" w:rsidRDefault="00000000">
            <w:pPr>
              <w:pStyle w:val="TableParagraph"/>
              <w:spacing w:line="301" w:lineRule="exact"/>
              <w:ind w:left="15" w:right="68"/>
              <w:jc w:val="center"/>
              <w:rPr>
                <w:sz w:val="26"/>
              </w:rPr>
            </w:pPr>
            <w:r>
              <w:rPr>
                <w:spacing w:val="-4"/>
                <w:sz w:val="26"/>
              </w:rPr>
              <w:t>Held</w:t>
            </w:r>
          </w:p>
        </w:tc>
        <w:tc>
          <w:tcPr>
            <w:tcW w:w="8959" w:type="dxa"/>
          </w:tcPr>
          <w:p w14:paraId="3F683CD9" w14:textId="77777777" w:rsidR="004C192B" w:rsidRDefault="00000000">
            <w:pPr>
              <w:pStyle w:val="TableParagraph"/>
              <w:spacing w:line="301" w:lineRule="exact"/>
              <w:ind w:left="105"/>
              <w:rPr>
                <w:sz w:val="26"/>
              </w:rPr>
            </w:pPr>
            <w:r>
              <w:rPr>
                <w:sz w:val="26"/>
              </w:rPr>
              <w:t>In</w:t>
            </w:r>
            <w:r>
              <w:rPr>
                <w:spacing w:val="-6"/>
                <w:sz w:val="26"/>
              </w:rPr>
              <w:t xml:space="preserve"> </w:t>
            </w:r>
            <w:r>
              <w:rPr>
                <w:sz w:val="26"/>
              </w:rPr>
              <w:t>favor</w:t>
            </w:r>
            <w:r>
              <w:rPr>
                <w:spacing w:val="-4"/>
                <w:sz w:val="26"/>
              </w:rPr>
              <w:t xml:space="preserve"> </w:t>
            </w:r>
            <w:r>
              <w:rPr>
                <w:sz w:val="26"/>
              </w:rPr>
              <w:t>of</w:t>
            </w:r>
            <w:r>
              <w:rPr>
                <w:spacing w:val="-5"/>
                <w:sz w:val="26"/>
              </w:rPr>
              <w:t xml:space="preserve"> </w:t>
            </w:r>
            <w:r>
              <w:rPr>
                <w:sz w:val="26"/>
              </w:rPr>
              <w:t>the</w:t>
            </w:r>
            <w:r>
              <w:rPr>
                <w:spacing w:val="-7"/>
                <w:sz w:val="26"/>
              </w:rPr>
              <w:t xml:space="preserve"> </w:t>
            </w:r>
            <w:r>
              <w:rPr>
                <w:spacing w:val="-2"/>
                <w:sz w:val="26"/>
              </w:rPr>
              <w:t>seller,</w:t>
            </w:r>
          </w:p>
          <w:p w14:paraId="1CF31A90" w14:textId="77777777" w:rsidR="004C192B" w:rsidRDefault="00000000">
            <w:pPr>
              <w:pStyle w:val="TableParagraph"/>
              <w:numPr>
                <w:ilvl w:val="0"/>
                <w:numId w:val="191"/>
              </w:numPr>
              <w:tabs>
                <w:tab w:val="left" w:pos="465"/>
              </w:tabs>
              <w:spacing w:before="1"/>
              <w:ind w:right="708"/>
              <w:rPr>
                <w:sz w:val="26"/>
              </w:rPr>
            </w:pPr>
            <w:r>
              <w:rPr>
                <w:sz w:val="26"/>
              </w:rPr>
              <w:t>look</w:t>
            </w:r>
            <w:r>
              <w:rPr>
                <w:spacing w:val="-7"/>
                <w:sz w:val="26"/>
              </w:rPr>
              <w:t xml:space="preserve"> </w:t>
            </w:r>
            <w:r>
              <w:rPr>
                <w:sz w:val="26"/>
              </w:rPr>
              <w:t>at</w:t>
            </w:r>
            <w:r>
              <w:rPr>
                <w:spacing w:val="-4"/>
                <w:sz w:val="26"/>
              </w:rPr>
              <w:t xml:space="preserve"> </w:t>
            </w:r>
            <w:r>
              <w:rPr>
                <w:sz w:val="26"/>
              </w:rPr>
              <w:t>the</w:t>
            </w:r>
            <w:r>
              <w:rPr>
                <w:spacing w:val="-6"/>
                <w:sz w:val="26"/>
              </w:rPr>
              <w:t xml:space="preserve"> </w:t>
            </w:r>
            <w:r>
              <w:rPr>
                <w:sz w:val="26"/>
                <w:u w:val="single"/>
              </w:rPr>
              <w:t>quantitative</w:t>
            </w:r>
            <w:r>
              <w:rPr>
                <w:spacing w:val="-7"/>
                <w:sz w:val="26"/>
                <w:u w:val="single"/>
              </w:rPr>
              <w:t xml:space="preserve"> </w:t>
            </w:r>
            <w:r>
              <w:rPr>
                <w:sz w:val="26"/>
                <w:u w:val="single"/>
              </w:rPr>
              <w:t>ratio</w:t>
            </w:r>
            <w:r>
              <w:rPr>
                <w:sz w:val="26"/>
              </w:rPr>
              <w:t>,</w:t>
            </w:r>
            <w:r>
              <w:rPr>
                <w:spacing w:val="-4"/>
                <w:sz w:val="26"/>
              </w:rPr>
              <w:t xml:space="preserve"> </w:t>
            </w:r>
            <w:r>
              <w:rPr>
                <w:sz w:val="26"/>
                <w:u w:val="single"/>
              </w:rPr>
              <w:t>the</w:t>
            </w:r>
            <w:r>
              <w:rPr>
                <w:spacing w:val="-7"/>
                <w:sz w:val="26"/>
                <w:u w:val="single"/>
              </w:rPr>
              <w:t xml:space="preserve"> </w:t>
            </w:r>
            <w:r>
              <w:rPr>
                <w:sz w:val="26"/>
                <w:u w:val="single"/>
              </w:rPr>
              <w:t>extent of</w:t>
            </w:r>
            <w:r>
              <w:rPr>
                <w:spacing w:val="-5"/>
                <w:sz w:val="26"/>
                <w:u w:val="single"/>
              </w:rPr>
              <w:t xml:space="preserve"> </w:t>
            </w:r>
            <w:r>
              <w:rPr>
                <w:sz w:val="26"/>
                <w:u w:val="single"/>
              </w:rPr>
              <w:t>the</w:t>
            </w:r>
            <w:r>
              <w:rPr>
                <w:spacing w:val="-6"/>
                <w:sz w:val="26"/>
                <w:u w:val="single"/>
              </w:rPr>
              <w:t xml:space="preserve"> </w:t>
            </w:r>
            <w:r>
              <w:rPr>
                <w:sz w:val="26"/>
                <w:u w:val="single"/>
              </w:rPr>
              <w:t>damages</w:t>
            </w:r>
            <w:r>
              <w:rPr>
                <w:spacing w:val="-1"/>
                <w:sz w:val="26"/>
              </w:rPr>
              <w:t xml:space="preserve"> </w:t>
            </w:r>
            <w:r>
              <w:rPr>
                <w:sz w:val="26"/>
              </w:rPr>
              <w:t>in</w:t>
            </w:r>
            <w:r>
              <w:rPr>
                <w:spacing w:val="-6"/>
                <w:sz w:val="26"/>
              </w:rPr>
              <w:t xml:space="preserve"> </w:t>
            </w:r>
            <w:r>
              <w:rPr>
                <w:sz w:val="26"/>
              </w:rPr>
              <w:t>terms</w:t>
            </w:r>
            <w:r>
              <w:rPr>
                <w:spacing w:val="-7"/>
                <w:sz w:val="26"/>
              </w:rPr>
              <w:t xml:space="preserve"> </w:t>
            </w:r>
            <w:r>
              <w:rPr>
                <w:sz w:val="26"/>
              </w:rPr>
              <w:t>of</w:t>
            </w:r>
            <w:r>
              <w:rPr>
                <w:spacing w:val="-5"/>
                <w:sz w:val="26"/>
              </w:rPr>
              <w:t xml:space="preserve"> </w:t>
            </w:r>
            <w:r>
              <w:rPr>
                <w:sz w:val="26"/>
              </w:rPr>
              <w:t xml:space="preserve">the whole installment, </w:t>
            </w:r>
            <w:r>
              <w:rPr>
                <w:sz w:val="26"/>
                <w:u w:val="single"/>
              </w:rPr>
              <w:t>low ratio of incidence</w:t>
            </w:r>
            <w:r>
              <w:rPr>
                <w:sz w:val="26"/>
              </w:rPr>
              <w:t>, only minor</w:t>
            </w:r>
          </w:p>
          <w:p w14:paraId="354ED5F6" w14:textId="77777777" w:rsidR="004C192B" w:rsidRDefault="00000000">
            <w:pPr>
              <w:pStyle w:val="TableParagraph"/>
              <w:numPr>
                <w:ilvl w:val="0"/>
                <w:numId w:val="191"/>
              </w:numPr>
              <w:tabs>
                <w:tab w:val="left" w:pos="465"/>
              </w:tabs>
              <w:spacing w:line="300" w:lineRule="atLeast"/>
              <w:ind w:right="184"/>
              <w:rPr>
                <w:sz w:val="26"/>
              </w:rPr>
            </w:pPr>
            <w:r>
              <w:rPr>
                <w:sz w:val="26"/>
                <w:u w:val="single"/>
              </w:rPr>
              <w:t>degree</w:t>
            </w:r>
            <w:r>
              <w:rPr>
                <w:spacing w:val="-9"/>
                <w:sz w:val="26"/>
                <w:u w:val="single"/>
              </w:rPr>
              <w:t xml:space="preserve"> </w:t>
            </w:r>
            <w:r>
              <w:rPr>
                <w:sz w:val="26"/>
                <w:u w:val="single"/>
              </w:rPr>
              <w:t>of</w:t>
            </w:r>
            <w:r>
              <w:rPr>
                <w:spacing w:val="-7"/>
                <w:sz w:val="26"/>
                <w:u w:val="single"/>
              </w:rPr>
              <w:t xml:space="preserve"> </w:t>
            </w:r>
            <w:r>
              <w:rPr>
                <w:sz w:val="26"/>
                <w:u w:val="single"/>
              </w:rPr>
              <w:t>recurrence</w:t>
            </w:r>
            <w:r>
              <w:rPr>
                <w:spacing w:val="-7"/>
                <w:sz w:val="26"/>
              </w:rPr>
              <w:t xml:space="preserve"> </w:t>
            </w:r>
            <w:r>
              <w:rPr>
                <w:sz w:val="26"/>
              </w:rPr>
              <w:t>of</w:t>
            </w:r>
            <w:r>
              <w:rPr>
                <w:spacing w:val="-7"/>
                <w:sz w:val="26"/>
              </w:rPr>
              <w:t xml:space="preserve"> </w:t>
            </w:r>
            <w:r>
              <w:rPr>
                <w:sz w:val="26"/>
              </w:rPr>
              <w:t>the</w:t>
            </w:r>
            <w:r>
              <w:rPr>
                <w:spacing w:val="-9"/>
                <w:sz w:val="26"/>
              </w:rPr>
              <w:t xml:space="preserve"> </w:t>
            </w:r>
            <w:r>
              <w:rPr>
                <w:sz w:val="26"/>
              </w:rPr>
              <w:t>breach,</w:t>
            </w:r>
            <w:r>
              <w:rPr>
                <w:spacing w:val="-6"/>
                <w:sz w:val="26"/>
              </w:rPr>
              <w:t xml:space="preserve"> </w:t>
            </w:r>
            <w:r>
              <w:rPr>
                <w:sz w:val="26"/>
                <w:u w:val="single"/>
              </w:rPr>
              <w:t>degree</w:t>
            </w:r>
            <w:r>
              <w:rPr>
                <w:spacing w:val="-9"/>
                <w:sz w:val="26"/>
                <w:u w:val="single"/>
              </w:rPr>
              <w:t xml:space="preserve"> </w:t>
            </w:r>
            <w:r>
              <w:rPr>
                <w:sz w:val="26"/>
                <w:u w:val="single"/>
              </w:rPr>
              <w:t>of</w:t>
            </w:r>
            <w:r>
              <w:rPr>
                <w:spacing w:val="-2"/>
                <w:sz w:val="26"/>
                <w:u w:val="single"/>
              </w:rPr>
              <w:t xml:space="preserve"> </w:t>
            </w:r>
            <w:r>
              <w:rPr>
                <w:sz w:val="26"/>
                <w:u w:val="single"/>
              </w:rPr>
              <w:t>probability</w:t>
            </w:r>
            <w:r>
              <w:rPr>
                <w:spacing w:val="-6"/>
                <w:sz w:val="26"/>
              </w:rPr>
              <w:t xml:space="preserve"> </w:t>
            </w:r>
            <w:r>
              <w:rPr>
                <w:sz w:val="26"/>
              </w:rPr>
              <w:t>(not</w:t>
            </w:r>
            <w:r>
              <w:rPr>
                <w:spacing w:val="-6"/>
                <w:sz w:val="26"/>
              </w:rPr>
              <w:t xml:space="preserve"> </w:t>
            </w:r>
            <w:r>
              <w:rPr>
                <w:sz w:val="26"/>
              </w:rPr>
              <w:t>likely</w:t>
            </w:r>
            <w:r>
              <w:rPr>
                <w:spacing w:val="-4"/>
                <w:sz w:val="26"/>
              </w:rPr>
              <w:t xml:space="preserve"> </w:t>
            </w:r>
            <w:r>
              <w:rPr>
                <w:sz w:val="26"/>
              </w:rPr>
              <w:t>to</w:t>
            </w:r>
            <w:r>
              <w:rPr>
                <w:spacing w:val="-6"/>
                <w:sz w:val="26"/>
              </w:rPr>
              <w:t xml:space="preserve"> </w:t>
            </w:r>
            <w:r>
              <w:rPr>
                <w:sz w:val="26"/>
              </w:rPr>
              <w:t>be</w:t>
            </w:r>
            <w:r>
              <w:rPr>
                <w:spacing w:val="-5"/>
                <w:sz w:val="26"/>
              </w:rPr>
              <w:t xml:space="preserve"> </w:t>
            </w:r>
            <w:r>
              <w:rPr>
                <w:sz w:val="26"/>
              </w:rPr>
              <w:t>in breach again) &gt; buyer not entitled to repudiate the contract</w:t>
            </w:r>
          </w:p>
        </w:tc>
      </w:tr>
      <w:tr w:rsidR="004C192B" w14:paraId="1CD6955B" w14:textId="77777777">
        <w:trPr>
          <w:trHeight w:val="610"/>
        </w:trPr>
        <w:tc>
          <w:tcPr>
            <w:tcW w:w="795" w:type="dxa"/>
          </w:tcPr>
          <w:p w14:paraId="56F0155D" w14:textId="77777777" w:rsidR="004C192B" w:rsidRDefault="00000000">
            <w:pPr>
              <w:pStyle w:val="TableParagraph"/>
              <w:spacing w:line="303" w:lineRule="exact"/>
              <w:ind w:left="15" w:right="61"/>
              <w:jc w:val="center"/>
              <w:rPr>
                <w:sz w:val="26"/>
              </w:rPr>
            </w:pPr>
            <w:r>
              <w:rPr>
                <w:spacing w:val="-4"/>
                <w:sz w:val="26"/>
              </w:rPr>
              <w:t>Note</w:t>
            </w:r>
          </w:p>
        </w:tc>
        <w:tc>
          <w:tcPr>
            <w:tcW w:w="8959" w:type="dxa"/>
          </w:tcPr>
          <w:p w14:paraId="537078C9" w14:textId="77777777" w:rsidR="004C192B" w:rsidRDefault="00000000">
            <w:pPr>
              <w:pStyle w:val="TableParagraph"/>
              <w:spacing w:line="306" w:lineRule="exact"/>
              <w:ind w:left="105" w:right="104"/>
              <w:rPr>
                <w:sz w:val="26"/>
              </w:rPr>
            </w:pPr>
            <w:r>
              <w:rPr>
                <w:sz w:val="26"/>
              </w:rPr>
              <w:t>Matter</w:t>
            </w:r>
            <w:r>
              <w:rPr>
                <w:spacing w:val="-4"/>
                <w:sz w:val="26"/>
              </w:rPr>
              <w:t xml:space="preserve"> </w:t>
            </w:r>
            <w:r>
              <w:rPr>
                <w:sz w:val="26"/>
              </w:rPr>
              <w:t>of</w:t>
            </w:r>
            <w:r>
              <w:rPr>
                <w:spacing w:val="-6"/>
                <w:sz w:val="26"/>
              </w:rPr>
              <w:t xml:space="preserve"> </w:t>
            </w:r>
            <w:r>
              <w:rPr>
                <w:sz w:val="26"/>
              </w:rPr>
              <w:t>adducing</w:t>
            </w:r>
            <w:r>
              <w:rPr>
                <w:spacing w:val="-5"/>
                <w:sz w:val="26"/>
              </w:rPr>
              <w:t xml:space="preserve"> </w:t>
            </w:r>
            <w:r>
              <w:rPr>
                <w:sz w:val="26"/>
              </w:rPr>
              <w:t>evidence</w:t>
            </w:r>
            <w:r>
              <w:rPr>
                <w:spacing w:val="-6"/>
                <w:sz w:val="26"/>
              </w:rPr>
              <w:t xml:space="preserve"> </w:t>
            </w:r>
            <w:r>
              <w:rPr>
                <w:sz w:val="26"/>
              </w:rPr>
              <w:t>(e.g.,</w:t>
            </w:r>
            <w:r>
              <w:rPr>
                <w:spacing w:val="-4"/>
                <w:sz w:val="26"/>
              </w:rPr>
              <w:t xml:space="preserve"> </w:t>
            </w:r>
            <w:r>
              <w:rPr>
                <w:sz w:val="26"/>
              </w:rPr>
              <w:t>to</w:t>
            </w:r>
            <w:r>
              <w:rPr>
                <w:spacing w:val="-5"/>
                <w:sz w:val="26"/>
              </w:rPr>
              <w:t xml:space="preserve"> </w:t>
            </w:r>
            <w:r>
              <w:rPr>
                <w:sz w:val="26"/>
              </w:rPr>
              <w:t>prove</w:t>
            </w:r>
            <w:r>
              <w:rPr>
                <w:spacing w:val="-7"/>
                <w:sz w:val="26"/>
              </w:rPr>
              <w:t xml:space="preserve"> </w:t>
            </w:r>
            <w:r>
              <w:rPr>
                <w:sz w:val="26"/>
              </w:rPr>
              <w:t>that</w:t>
            </w:r>
            <w:r>
              <w:rPr>
                <w:spacing w:val="-5"/>
                <w:sz w:val="26"/>
              </w:rPr>
              <w:t xml:space="preserve"> </w:t>
            </w:r>
            <w:r>
              <w:rPr>
                <w:sz w:val="26"/>
              </w:rPr>
              <w:t>is</w:t>
            </w:r>
            <w:r>
              <w:rPr>
                <w:spacing w:val="-7"/>
                <w:sz w:val="26"/>
              </w:rPr>
              <w:t xml:space="preserve"> </w:t>
            </w:r>
            <w:r>
              <w:rPr>
                <w:sz w:val="26"/>
              </w:rPr>
              <w:t>only</w:t>
            </w:r>
            <w:r>
              <w:rPr>
                <w:spacing w:val="-3"/>
                <w:sz w:val="26"/>
              </w:rPr>
              <w:t xml:space="preserve"> </w:t>
            </w:r>
            <w:r>
              <w:rPr>
                <w:sz w:val="26"/>
              </w:rPr>
              <w:t>a</w:t>
            </w:r>
            <w:r>
              <w:rPr>
                <w:spacing w:val="-7"/>
                <w:sz w:val="26"/>
              </w:rPr>
              <w:t xml:space="preserve"> </w:t>
            </w:r>
            <w:r>
              <w:rPr>
                <w:sz w:val="26"/>
                <w:u w:val="single"/>
              </w:rPr>
              <w:t>one-off</w:t>
            </w:r>
            <w:r>
              <w:rPr>
                <w:spacing w:val="-6"/>
                <w:sz w:val="26"/>
                <w:u w:val="single"/>
              </w:rPr>
              <w:t xml:space="preserve"> </w:t>
            </w:r>
            <w:r>
              <w:rPr>
                <w:sz w:val="26"/>
                <w:u w:val="single"/>
              </w:rPr>
              <w:t>accident</w:t>
            </w:r>
            <w:r>
              <w:rPr>
                <w:sz w:val="26"/>
              </w:rPr>
              <w:t>,</w:t>
            </w:r>
            <w:r>
              <w:rPr>
                <w:spacing w:val="-5"/>
                <w:sz w:val="26"/>
              </w:rPr>
              <w:t xml:space="preserve"> </w:t>
            </w:r>
            <w:r>
              <w:rPr>
                <w:sz w:val="26"/>
              </w:rPr>
              <w:t>but not of intrinsic fault)</w:t>
            </w:r>
          </w:p>
        </w:tc>
      </w:tr>
    </w:tbl>
    <w:p w14:paraId="6F2C91D5" w14:textId="77777777" w:rsidR="004C192B" w:rsidRDefault="004C192B">
      <w:pPr>
        <w:pStyle w:val="a3"/>
        <w:spacing w:before="304"/>
        <w:rPr>
          <w:b/>
        </w:rPr>
      </w:pPr>
    </w:p>
    <w:p w14:paraId="1BE3870D" w14:textId="77777777" w:rsidR="004C192B" w:rsidRDefault="00000000">
      <w:pPr>
        <w:ind w:left="154"/>
        <w:jc w:val="both"/>
        <w:rPr>
          <w:b/>
          <w:sz w:val="26"/>
        </w:rPr>
      </w:pPr>
      <w:r>
        <w:rPr>
          <w:b/>
          <w:sz w:val="26"/>
          <w:u w:val="single"/>
        </w:rPr>
        <w:t>Deemed</w:t>
      </w:r>
      <w:r>
        <w:rPr>
          <w:b/>
          <w:spacing w:val="-6"/>
          <w:sz w:val="26"/>
          <w:u w:val="single"/>
        </w:rPr>
        <w:t xml:space="preserve"> </w:t>
      </w:r>
      <w:r>
        <w:rPr>
          <w:b/>
          <w:sz w:val="26"/>
          <w:u w:val="single"/>
        </w:rPr>
        <w:t>acceptance</w:t>
      </w:r>
      <w:r>
        <w:rPr>
          <w:b/>
          <w:spacing w:val="-3"/>
          <w:sz w:val="26"/>
          <w:u w:val="single"/>
        </w:rPr>
        <w:t xml:space="preserve"> </w:t>
      </w:r>
      <w:r>
        <w:rPr>
          <w:b/>
          <w:sz w:val="26"/>
          <w:u w:val="single"/>
        </w:rPr>
        <w:t>(s37</w:t>
      </w:r>
      <w:r>
        <w:rPr>
          <w:b/>
          <w:spacing w:val="-4"/>
          <w:sz w:val="26"/>
          <w:u w:val="single"/>
        </w:rPr>
        <w:t xml:space="preserve"> </w:t>
      </w:r>
      <w:r>
        <w:rPr>
          <w:b/>
          <w:sz w:val="26"/>
          <w:u w:val="single"/>
        </w:rPr>
        <w:t>SOGO</w:t>
      </w:r>
      <w:r>
        <w:rPr>
          <w:b/>
          <w:spacing w:val="-5"/>
          <w:sz w:val="26"/>
          <w:u w:val="single"/>
        </w:rPr>
        <w:t xml:space="preserve"> </w:t>
      </w:r>
      <w:r>
        <w:rPr>
          <w:b/>
          <w:sz w:val="26"/>
          <w:u w:val="single"/>
        </w:rPr>
        <w:t>(s35</w:t>
      </w:r>
      <w:r>
        <w:rPr>
          <w:b/>
          <w:spacing w:val="-4"/>
          <w:sz w:val="26"/>
          <w:u w:val="single"/>
        </w:rPr>
        <w:t xml:space="preserve"> </w:t>
      </w:r>
      <w:r>
        <w:rPr>
          <w:b/>
          <w:spacing w:val="-2"/>
          <w:sz w:val="26"/>
          <w:u w:val="single"/>
        </w:rPr>
        <w:t>SGA))</w:t>
      </w:r>
    </w:p>
    <w:p w14:paraId="02C0BC24" w14:textId="77777777" w:rsidR="004C192B" w:rsidRDefault="00000000">
      <w:pPr>
        <w:pStyle w:val="a4"/>
        <w:numPr>
          <w:ilvl w:val="0"/>
          <w:numId w:val="193"/>
        </w:numPr>
        <w:tabs>
          <w:tab w:val="left" w:pos="1365"/>
        </w:tabs>
        <w:spacing w:before="5" w:line="235" w:lineRule="auto"/>
        <w:ind w:right="402"/>
        <w:jc w:val="both"/>
        <w:rPr>
          <w:sz w:val="26"/>
        </w:rPr>
      </w:pPr>
      <w:r>
        <w:rPr>
          <w:color w:val="2E5395"/>
          <w:sz w:val="26"/>
        </w:rPr>
        <w:t>in</w:t>
      </w:r>
      <w:r>
        <w:rPr>
          <w:color w:val="2E5395"/>
          <w:spacing w:val="-7"/>
          <w:sz w:val="26"/>
        </w:rPr>
        <w:t xml:space="preserve"> </w:t>
      </w:r>
      <w:r>
        <w:rPr>
          <w:color w:val="2E5395"/>
          <w:sz w:val="26"/>
        </w:rPr>
        <w:t>practice,</w:t>
      </w:r>
      <w:r>
        <w:rPr>
          <w:color w:val="2E5395"/>
          <w:spacing w:val="-5"/>
          <w:sz w:val="26"/>
        </w:rPr>
        <w:t xml:space="preserve"> </w:t>
      </w:r>
      <w:r>
        <w:rPr>
          <w:color w:val="2E5395"/>
          <w:sz w:val="26"/>
        </w:rPr>
        <w:t>normally</w:t>
      </w:r>
      <w:r>
        <w:rPr>
          <w:color w:val="2E5395"/>
          <w:spacing w:val="-1"/>
          <w:sz w:val="26"/>
        </w:rPr>
        <w:t xml:space="preserve"> </w:t>
      </w:r>
      <w:r>
        <w:rPr>
          <w:color w:val="2E5395"/>
          <w:sz w:val="26"/>
        </w:rPr>
        <w:t>the</w:t>
      </w:r>
      <w:r>
        <w:rPr>
          <w:color w:val="2E5395"/>
          <w:spacing w:val="-8"/>
          <w:sz w:val="26"/>
        </w:rPr>
        <w:t xml:space="preserve"> </w:t>
      </w:r>
      <w:r>
        <w:rPr>
          <w:color w:val="2E5395"/>
          <w:sz w:val="26"/>
        </w:rPr>
        <w:t>buyer</w:t>
      </w:r>
      <w:r>
        <w:rPr>
          <w:color w:val="2E5395"/>
          <w:spacing w:val="-4"/>
          <w:sz w:val="26"/>
        </w:rPr>
        <w:t xml:space="preserve"> </w:t>
      </w:r>
      <w:r>
        <w:rPr>
          <w:color w:val="2E5395"/>
          <w:sz w:val="26"/>
        </w:rPr>
        <w:t>would</w:t>
      </w:r>
      <w:r>
        <w:rPr>
          <w:color w:val="2E5395"/>
          <w:spacing w:val="-7"/>
          <w:sz w:val="26"/>
        </w:rPr>
        <w:t xml:space="preserve"> </w:t>
      </w:r>
      <w:r>
        <w:rPr>
          <w:color w:val="2E5395"/>
          <w:sz w:val="26"/>
        </w:rPr>
        <w:t>not</w:t>
      </w:r>
      <w:r>
        <w:rPr>
          <w:color w:val="2E5395"/>
          <w:spacing w:val="-5"/>
          <w:sz w:val="26"/>
        </w:rPr>
        <w:t xml:space="preserve"> </w:t>
      </w:r>
      <w:r>
        <w:rPr>
          <w:color w:val="2E5395"/>
          <w:sz w:val="26"/>
        </w:rPr>
        <w:t>contact</w:t>
      </w:r>
      <w:r>
        <w:rPr>
          <w:color w:val="2E5395"/>
          <w:spacing w:val="-5"/>
          <w:sz w:val="26"/>
        </w:rPr>
        <w:t xml:space="preserve"> </w:t>
      </w:r>
      <w:r>
        <w:rPr>
          <w:color w:val="2E5395"/>
          <w:sz w:val="26"/>
        </w:rPr>
        <w:t>the</w:t>
      </w:r>
      <w:r>
        <w:rPr>
          <w:color w:val="2E5395"/>
          <w:spacing w:val="-8"/>
          <w:sz w:val="26"/>
        </w:rPr>
        <w:t xml:space="preserve"> </w:t>
      </w:r>
      <w:r>
        <w:rPr>
          <w:color w:val="2E5395"/>
          <w:sz w:val="26"/>
        </w:rPr>
        <w:t>seller;</w:t>
      </w:r>
      <w:r>
        <w:rPr>
          <w:color w:val="2E5395"/>
          <w:spacing w:val="-6"/>
          <w:sz w:val="26"/>
        </w:rPr>
        <w:t xml:space="preserve"> </w:t>
      </w:r>
      <w:r>
        <w:rPr>
          <w:color w:val="2E5395"/>
          <w:sz w:val="26"/>
        </w:rPr>
        <w:t>concept</w:t>
      </w:r>
      <w:r>
        <w:rPr>
          <w:color w:val="2E5395"/>
          <w:spacing w:val="-4"/>
          <w:sz w:val="26"/>
        </w:rPr>
        <w:t xml:space="preserve"> </w:t>
      </w:r>
      <w:r>
        <w:rPr>
          <w:color w:val="2E5395"/>
          <w:sz w:val="26"/>
        </w:rPr>
        <w:t>important</w:t>
      </w:r>
      <w:r>
        <w:rPr>
          <w:color w:val="2E5395"/>
          <w:spacing w:val="-5"/>
          <w:sz w:val="26"/>
        </w:rPr>
        <w:t xml:space="preserve"> </w:t>
      </w:r>
      <w:r>
        <w:rPr>
          <w:color w:val="2E5395"/>
          <w:sz w:val="26"/>
        </w:rPr>
        <w:t>as to</w:t>
      </w:r>
      <w:r>
        <w:rPr>
          <w:color w:val="2E5395"/>
          <w:spacing w:val="-2"/>
          <w:sz w:val="26"/>
        </w:rPr>
        <w:t xml:space="preserve"> </w:t>
      </w:r>
      <w:r>
        <w:rPr>
          <w:color w:val="2E5395"/>
          <w:sz w:val="26"/>
        </w:rPr>
        <w:t>the</w:t>
      </w:r>
      <w:r>
        <w:rPr>
          <w:color w:val="2E5395"/>
          <w:spacing w:val="-5"/>
          <w:sz w:val="26"/>
        </w:rPr>
        <w:t xml:space="preserve"> </w:t>
      </w:r>
      <w:r>
        <w:rPr>
          <w:color w:val="2E5395"/>
          <w:sz w:val="26"/>
        </w:rPr>
        <w:t>seller</w:t>
      </w:r>
      <w:r>
        <w:rPr>
          <w:color w:val="2E5395"/>
          <w:spacing w:val="-1"/>
          <w:sz w:val="26"/>
        </w:rPr>
        <w:t xml:space="preserve"> </w:t>
      </w:r>
      <w:r>
        <w:rPr>
          <w:color w:val="2E5395"/>
          <w:sz w:val="26"/>
        </w:rPr>
        <w:t>be</w:t>
      </w:r>
      <w:r>
        <w:rPr>
          <w:color w:val="2E5395"/>
          <w:spacing w:val="-1"/>
          <w:sz w:val="26"/>
        </w:rPr>
        <w:t xml:space="preserve"> </w:t>
      </w:r>
      <w:r>
        <w:rPr>
          <w:color w:val="2E5395"/>
          <w:sz w:val="26"/>
        </w:rPr>
        <w:t>ascertained</w:t>
      </w:r>
      <w:r>
        <w:rPr>
          <w:color w:val="2E5395"/>
          <w:spacing w:val="-3"/>
          <w:sz w:val="26"/>
        </w:rPr>
        <w:t xml:space="preserve"> </w:t>
      </w:r>
      <w:r>
        <w:rPr>
          <w:color w:val="2E5395"/>
          <w:sz w:val="26"/>
        </w:rPr>
        <w:t>there</w:t>
      </w:r>
      <w:r>
        <w:rPr>
          <w:color w:val="2E5395"/>
          <w:spacing w:val="-1"/>
          <w:sz w:val="26"/>
        </w:rPr>
        <w:t xml:space="preserve"> </w:t>
      </w:r>
      <w:r>
        <w:rPr>
          <w:color w:val="2E5395"/>
          <w:sz w:val="26"/>
        </w:rPr>
        <w:t>is</w:t>
      </w:r>
      <w:r>
        <w:rPr>
          <w:color w:val="2E5395"/>
          <w:spacing w:val="-1"/>
          <w:sz w:val="26"/>
        </w:rPr>
        <w:t xml:space="preserve"> </w:t>
      </w:r>
      <w:r>
        <w:rPr>
          <w:color w:val="2E5395"/>
          <w:sz w:val="26"/>
        </w:rPr>
        <w:t>no</w:t>
      </w:r>
      <w:r>
        <w:rPr>
          <w:color w:val="2E5395"/>
          <w:spacing w:val="-2"/>
          <w:sz w:val="26"/>
        </w:rPr>
        <w:t xml:space="preserve"> </w:t>
      </w:r>
      <w:r>
        <w:rPr>
          <w:color w:val="2E5395"/>
          <w:sz w:val="26"/>
        </w:rPr>
        <w:t>further</w:t>
      </w:r>
      <w:r>
        <w:rPr>
          <w:color w:val="2E5395"/>
          <w:spacing w:val="-6"/>
          <w:sz w:val="26"/>
        </w:rPr>
        <w:t xml:space="preserve"> </w:t>
      </w:r>
      <w:r>
        <w:rPr>
          <w:color w:val="2E5395"/>
          <w:sz w:val="26"/>
        </w:rPr>
        <w:t>dispute</w:t>
      </w:r>
      <w:r>
        <w:rPr>
          <w:color w:val="2E5395"/>
          <w:spacing w:val="-1"/>
          <w:sz w:val="26"/>
        </w:rPr>
        <w:t xml:space="preserve"> </w:t>
      </w:r>
      <w:r>
        <w:rPr>
          <w:color w:val="2E5395"/>
          <w:sz w:val="26"/>
        </w:rPr>
        <w:t>of</w:t>
      </w:r>
      <w:r>
        <w:rPr>
          <w:color w:val="2E5395"/>
          <w:spacing w:val="-3"/>
          <w:sz w:val="26"/>
        </w:rPr>
        <w:t xml:space="preserve"> </w:t>
      </w:r>
      <w:r>
        <w:rPr>
          <w:color w:val="2E5395"/>
          <w:sz w:val="26"/>
        </w:rPr>
        <w:t>the</w:t>
      </w:r>
      <w:r>
        <w:rPr>
          <w:color w:val="2E5395"/>
          <w:spacing w:val="-5"/>
          <w:sz w:val="26"/>
        </w:rPr>
        <w:t xml:space="preserve"> </w:t>
      </w:r>
      <w:r>
        <w:rPr>
          <w:color w:val="2E5395"/>
          <w:sz w:val="26"/>
        </w:rPr>
        <w:t>goods for</w:t>
      </w:r>
      <w:r>
        <w:rPr>
          <w:color w:val="2E5395"/>
          <w:spacing w:val="-1"/>
          <w:sz w:val="26"/>
        </w:rPr>
        <w:t xml:space="preserve"> </w:t>
      </w:r>
      <w:r>
        <w:rPr>
          <w:color w:val="2E5395"/>
          <w:sz w:val="26"/>
        </w:rPr>
        <w:t>the</w:t>
      </w:r>
      <w:r>
        <w:rPr>
          <w:color w:val="2E5395"/>
          <w:spacing w:val="-5"/>
          <w:sz w:val="26"/>
        </w:rPr>
        <w:t xml:space="preserve"> </w:t>
      </w:r>
      <w:r>
        <w:rPr>
          <w:color w:val="2E5395"/>
          <w:sz w:val="26"/>
        </w:rPr>
        <w:t>sake</w:t>
      </w:r>
      <w:r>
        <w:rPr>
          <w:color w:val="2E5395"/>
          <w:spacing w:val="-1"/>
          <w:sz w:val="26"/>
        </w:rPr>
        <w:t xml:space="preserve"> </w:t>
      </w:r>
      <w:r>
        <w:rPr>
          <w:color w:val="2E5395"/>
          <w:sz w:val="26"/>
        </w:rPr>
        <w:t xml:space="preserve">of </w:t>
      </w:r>
      <w:r>
        <w:rPr>
          <w:color w:val="2E5395"/>
          <w:spacing w:val="-2"/>
          <w:sz w:val="26"/>
        </w:rPr>
        <w:t>certainty</w:t>
      </w:r>
    </w:p>
    <w:p w14:paraId="36FE7052" w14:textId="77777777" w:rsidR="004C192B" w:rsidRDefault="004C192B">
      <w:pPr>
        <w:pStyle w:val="a3"/>
        <w:spacing w:before="3"/>
      </w:pPr>
    </w:p>
    <w:p w14:paraId="5A27B8F4" w14:textId="77777777" w:rsidR="004C192B" w:rsidRDefault="00000000">
      <w:pPr>
        <w:pStyle w:val="1"/>
        <w:numPr>
          <w:ilvl w:val="1"/>
          <w:numId w:val="194"/>
        </w:numPr>
        <w:tabs>
          <w:tab w:val="left" w:pos="514"/>
        </w:tabs>
        <w:rPr>
          <w:rFonts w:ascii="Symbol" w:hAnsi="Symbol"/>
          <w:b w:val="0"/>
        </w:rPr>
      </w:pPr>
      <w:r>
        <w:rPr>
          <w:spacing w:val="-2"/>
        </w:rPr>
        <w:t>S37(1)</w:t>
      </w:r>
    </w:p>
    <w:p w14:paraId="40EF5E34" w14:textId="77777777" w:rsidR="004C192B" w:rsidRDefault="00000000">
      <w:pPr>
        <w:pStyle w:val="a3"/>
        <w:ind w:left="874"/>
      </w:pPr>
      <w:r>
        <w:rPr>
          <w:color w:val="805F00"/>
        </w:rPr>
        <w:t>“Subject</w:t>
      </w:r>
      <w:r>
        <w:rPr>
          <w:color w:val="805F00"/>
          <w:spacing w:val="-7"/>
        </w:rPr>
        <w:t xml:space="preserve"> </w:t>
      </w:r>
      <w:r>
        <w:rPr>
          <w:color w:val="805F00"/>
        </w:rPr>
        <w:t>to</w:t>
      </w:r>
      <w:r>
        <w:rPr>
          <w:color w:val="805F00"/>
          <w:spacing w:val="-5"/>
        </w:rPr>
        <w:t xml:space="preserve"> </w:t>
      </w:r>
      <w:r>
        <w:rPr>
          <w:color w:val="805F00"/>
        </w:rPr>
        <w:t>subsection</w:t>
      </w:r>
      <w:r>
        <w:rPr>
          <w:color w:val="805F00"/>
          <w:spacing w:val="-7"/>
        </w:rPr>
        <w:t xml:space="preserve"> </w:t>
      </w:r>
      <w:r>
        <w:rPr>
          <w:color w:val="805F00"/>
        </w:rPr>
        <w:t>(2),</w:t>
      </w:r>
      <w:r>
        <w:rPr>
          <w:color w:val="805F00"/>
          <w:spacing w:val="-5"/>
        </w:rPr>
        <w:t xml:space="preserve"> </w:t>
      </w:r>
      <w:r>
        <w:rPr>
          <w:color w:val="805F00"/>
        </w:rPr>
        <w:t>the</w:t>
      </w:r>
      <w:r>
        <w:rPr>
          <w:color w:val="805F00"/>
          <w:spacing w:val="-7"/>
        </w:rPr>
        <w:t xml:space="preserve"> </w:t>
      </w:r>
      <w:r>
        <w:rPr>
          <w:color w:val="805F00"/>
        </w:rPr>
        <w:t>buyer</w:t>
      </w:r>
      <w:r>
        <w:rPr>
          <w:color w:val="805F00"/>
          <w:spacing w:val="-4"/>
        </w:rPr>
        <w:t xml:space="preserve"> </w:t>
      </w:r>
      <w:r>
        <w:rPr>
          <w:color w:val="805F00"/>
        </w:rPr>
        <w:t>is</w:t>
      </w:r>
      <w:r>
        <w:rPr>
          <w:color w:val="805F00"/>
          <w:spacing w:val="-4"/>
        </w:rPr>
        <w:t xml:space="preserve"> </w:t>
      </w:r>
      <w:r>
        <w:rPr>
          <w:color w:val="805F00"/>
        </w:rPr>
        <w:t>deemed</w:t>
      </w:r>
      <w:r>
        <w:rPr>
          <w:color w:val="805F00"/>
          <w:spacing w:val="-6"/>
        </w:rPr>
        <w:t xml:space="preserve"> </w:t>
      </w:r>
      <w:r>
        <w:rPr>
          <w:color w:val="805F00"/>
        </w:rPr>
        <w:t>to</w:t>
      </w:r>
      <w:r>
        <w:rPr>
          <w:color w:val="805F00"/>
          <w:spacing w:val="-5"/>
        </w:rPr>
        <w:t xml:space="preserve"> </w:t>
      </w:r>
      <w:r>
        <w:rPr>
          <w:color w:val="805F00"/>
        </w:rPr>
        <w:t>have</w:t>
      </w:r>
      <w:r>
        <w:rPr>
          <w:color w:val="805F00"/>
          <w:spacing w:val="4"/>
        </w:rPr>
        <w:t xml:space="preserve"> </w:t>
      </w:r>
      <w:r>
        <w:rPr>
          <w:color w:val="805F00"/>
        </w:rPr>
        <w:t>accepted</w:t>
      </w:r>
      <w:r>
        <w:rPr>
          <w:color w:val="805F00"/>
          <w:spacing w:val="-6"/>
        </w:rPr>
        <w:t xml:space="preserve"> </w:t>
      </w:r>
      <w:r>
        <w:rPr>
          <w:color w:val="805F00"/>
        </w:rPr>
        <w:t>the</w:t>
      </w:r>
      <w:r>
        <w:rPr>
          <w:color w:val="805F00"/>
          <w:spacing w:val="-7"/>
        </w:rPr>
        <w:t xml:space="preserve"> </w:t>
      </w:r>
      <w:r>
        <w:rPr>
          <w:color w:val="805F00"/>
          <w:spacing w:val="-2"/>
        </w:rPr>
        <w:t>goods—</w:t>
      </w:r>
    </w:p>
    <w:p w14:paraId="39FDCA81" w14:textId="77777777" w:rsidR="004C192B" w:rsidRDefault="00000000">
      <w:pPr>
        <w:pStyle w:val="a4"/>
        <w:numPr>
          <w:ilvl w:val="0"/>
          <w:numId w:val="190"/>
        </w:numPr>
        <w:tabs>
          <w:tab w:val="left" w:pos="1242"/>
        </w:tabs>
        <w:spacing w:before="1" w:line="305" w:lineRule="exact"/>
        <w:ind w:left="1242" w:hanging="378"/>
        <w:rPr>
          <w:sz w:val="26"/>
        </w:rPr>
      </w:pPr>
      <w:r>
        <w:rPr>
          <w:color w:val="805F00"/>
          <w:sz w:val="26"/>
        </w:rPr>
        <w:t>when</w:t>
      </w:r>
      <w:r>
        <w:rPr>
          <w:color w:val="805F00"/>
          <w:spacing w:val="-7"/>
          <w:sz w:val="26"/>
        </w:rPr>
        <w:t xml:space="preserve"> </w:t>
      </w:r>
      <w:r>
        <w:rPr>
          <w:color w:val="805F00"/>
          <w:sz w:val="26"/>
        </w:rPr>
        <w:t>he</w:t>
      </w:r>
      <w:r>
        <w:rPr>
          <w:color w:val="805F00"/>
          <w:spacing w:val="-6"/>
          <w:sz w:val="26"/>
        </w:rPr>
        <w:t xml:space="preserve"> </w:t>
      </w:r>
      <w:r>
        <w:rPr>
          <w:b/>
          <w:color w:val="805F00"/>
          <w:sz w:val="26"/>
          <w:u w:val="single" w:color="805F00"/>
        </w:rPr>
        <w:t>intimates</w:t>
      </w:r>
      <w:r>
        <w:rPr>
          <w:b/>
          <w:color w:val="805F00"/>
          <w:spacing w:val="-2"/>
          <w:sz w:val="26"/>
        </w:rPr>
        <w:t xml:space="preserve"> </w:t>
      </w:r>
      <w:r>
        <w:rPr>
          <w:b/>
          <w:color w:val="805F00"/>
          <w:sz w:val="26"/>
        </w:rPr>
        <w:t>to</w:t>
      </w:r>
      <w:r>
        <w:rPr>
          <w:b/>
          <w:color w:val="805F00"/>
          <w:spacing w:val="2"/>
          <w:sz w:val="26"/>
        </w:rPr>
        <w:t xml:space="preserve"> </w:t>
      </w:r>
      <w:r>
        <w:rPr>
          <w:b/>
          <w:color w:val="805F00"/>
          <w:sz w:val="26"/>
        </w:rPr>
        <w:t>the</w:t>
      </w:r>
      <w:r>
        <w:rPr>
          <w:b/>
          <w:color w:val="805F00"/>
          <w:spacing w:val="-3"/>
          <w:sz w:val="26"/>
        </w:rPr>
        <w:t xml:space="preserve"> </w:t>
      </w:r>
      <w:r>
        <w:rPr>
          <w:b/>
          <w:color w:val="805F00"/>
          <w:sz w:val="26"/>
        </w:rPr>
        <w:t>seller</w:t>
      </w:r>
      <w:r>
        <w:rPr>
          <w:b/>
          <w:color w:val="805F00"/>
          <w:spacing w:val="-2"/>
          <w:sz w:val="26"/>
        </w:rPr>
        <w:t xml:space="preserve"> </w:t>
      </w:r>
      <w:r>
        <w:rPr>
          <w:color w:val="805F00"/>
          <w:sz w:val="26"/>
        </w:rPr>
        <w:t>that</w:t>
      </w:r>
      <w:r>
        <w:rPr>
          <w:color w:val="805F00"/>
          <w:spacing w:val="-2"/>
          <w:sz w:val="26"/>
        </w:rPr>
        <w:t xml:space="preserve"> </w:t>
      </w:r>
      <w:r>
        <w:rPr>
          <w:b/>
          <w:color w:val="805F00"/>
          <w:sz w:val="26"/>
          <w:u w:val="single" w:color="805F00"/>
        </w:rPr>
        <w:t>he</w:t>
      </w:r>
      <w:r>
        <w:rPr>
          <w:b/>
          <w:color w:val="805F00"/>
          <w:spacing w:val="-3"/>
          <w:sz w:val="26"/>
          <w:u w:val="single" w:color="805F00"/>
        </w:rPr>
        <w:t xml:space="preserve"> </w:t>
      </w:r>
      <w:r>
        <w:rPr>
          <w:b/>
          <w:color w:val="805F00"/>
          <w:sz w:val="26"/>
          <w:u w:val="single" w:color="805F00"/>
        </w:rPr>
        <w:t>has</w:t>
      </w:r>
      <w:r>
        <w:rPr>
          <w:b/>
          <w:color w:val="805F00"/>
          <w:spacing w:val="-4"/>
          <w:sz w:val="26"/>
          <w:u w:val="single" w:color="805F00"/>
        </w:rPr>
        <w:t xml:space="preserve"> </w:t>
      </w:r>
      <w:r>
        <w:rPr>
          <w:b/>
          <w:color w:val="805F00"/>
          <w:sz w:val="26"/>
          <w:u w:val="single" w:color="805F00"/>
        </w:rPr>
        <w:t>accepted</w:t>
      </w:r>
      <w:r>
        <w:rPr>
          <w:b/>
          <w:color w:val="805F00"/>
          <w:spacing w:val="-5"/>
          <w:sz w:val="26"/>
          <w:u w:val="single" w:color="805F00"/>
        </w:rPr>
        <w:t xml:space="preserve"> </w:t>
      </w:r>
      <w:r>
        <w:rPr>
          <w:b/>
          <w:color w:val="805F00"/>
          <w:sz w:val="26"/>
          <w:u w:val="single" w:color="805F00"/>
        </w:rPr>
        <w:t>them</w:t>
      </w:r>
      <w:r>
        <w:rPr>
          <w:color w:val="805F00"/>
          <w:sz w:val="26"/>
        </w:rPr>
        <w:t>;</w:t>
      </w:r>
      <w:r>
        <w:rPr>
          <w:color w:val="805F00"/>
          <w:spacing w:val="-3"/>
          <w:sz w:val="26"/>
        </w:rPr>
        <w:t xml:space="preserve"> </w:t>
      </w:r>
      <w:r>
        <w:rPr>
          <w:color w:val="805F00"/>
          <w:spacing w:val="-5"/>
          <w:sz w:val="26"/>
        </w:rPr>
        <w:t>or</w:t>
      </w:r>
    </w:p>
    <w:p w14:paraId="584E99FE" w14:textId="77777777" w:rsidR="004C192B" w:rsidRDefault="00000000">
      <w:pPr>
        <w:pStyle w:val="a4"/>
        <w:numPr>
          <w:ilvl w:val="1"/>
          <w:numId w:val="190"/>
        </w:numPr>
        <w:tabs>
          <w:tab w:val="left" w:pos="1364"/>
        </w:tabs>
        <w:ind w:left="1364" w:hanging="360"/>
        <w:rPr>
          <w:sz w:val="26"/>
        </w:rPr>
      </w:pPr>
      <w:r>
        <w:rPr>
          <w:color w:val="2E5395"/>
          <w:sz w:val="26"/>
        </w:rPr>
        <w:t>inform</w:t>
      </w:r>
      <w:r>
        <w:rPr>
          <w:color w:val="2E5395"/>
          <w:spacing w:val="-7"/>
          <w:sz w:val="26"/>
        </w:rPr>
        <w:t xml:space="preserve"> </w:t>
      </w:r>
      <w:r>
        <w:rPr>
          <w:color w:val="2E5395"/>
          <w:sz w:val="26"/>
        </w:rPr>
        <w:t>the</w:t>
      </w:r>
      <w:r>
        <w:rPr>
          <w:color w:val="2E5395"/>
          <w:spacing w:val="-7"/>
          <w:sz w:val="26"/>
        </w:rPr>
        <w:t xml:space="preserve"> </w:t>
      </w:r>
      <w:r>
        <w:rPr>
          <w:color w:val="2E5395"/>
          <w:sz w:val="26"/>
        </w:rPr>
        <w:t>seller</w:t>
      </w:r>
      <w:r>
        <w:rPr>
          <w:color w:val="2E5395"/>
          <w:spacing w:val="-2"/>
          <w:sz w:val="26"/>
        </w:rPr>
        <w:t xml:space="preserve"> </w:t>
      </w:r>
      <w:r>
        <w:rPr>
          <w:color w:val="2E5395"/>
          <w:sz w:val="26"/>
        </w:rPr>
        <w:t>that</w:t>
      </w:r>
      <w:r>
        <w:rPr>
          <w:color w:val="2E5395"/>
          <w:spacing w:val="-4"/>
          <w:sz w:val="26"/>
        </w:rPr>
        <w:t xml:space="preserve"> </w:t>
      </w:r>
      <w:r>
        <w:rPr>
          <w:color w:val="2E5395"/>
          <w:sz w:val="26"/>
        </w:rPr>
        <w:t>they</w:t>
      </w:r>
      <w:r>
        <w:rPr>
          <w:color w:val="2E5395"/>
          <w:spacing w:val="-7"/>
          <w:sz w:val="26"/>
        </w:rPr>
        <w:t xml:space="preserve"> </w:t>
      </w:r>
      <w:r>
        <w:rPr>
          <w:color w:val="2E5395"/>
          <w:sz w:val="26"/>
        </w:rPr>
        <w:t>have</w:t>
      </w:r>
      <w:r>
        <w:rPr>
          <w:color w:val="2E5395"/>
          <w:spacing w:val="-2"/>
          <w:sz w:val="26"/>
        </w:rPr>
        <w:t xml:space="preserve"> </w:t>
      </w:r>
      <w:r>
        <w:rPr>
          <w:color w:val="2E5395"/>
          <w:sz w:val="26"/>
        </w:rPr>
        <w:t>accept</w:t>
      </w:r>
      <w:r>
        <w:rPr>
          <w:color w:val="2E5395"/>
          <w:spacing w:val="-3"/>
          <w:sz w:val="26"/>
        </w:rPr>
        <w:t xml:space="preserve"> </w:t>
      </w:r>
      <w:r>
        <w:rPr>
          <w:color w:val="2E5395"/>
          <w:sz w:val="26"/>
        </w:rPr>
        <w:t>the</w:t>
      </w:r>
      <w:r>
        <w:rPr>
          <w:color w:val="2E5395"/>
          <w:spacing w:val="-6"/>
          <w:sz w:val="26"/>
        </w:rPr>
        <w:t xml:space="preserve"> </w:t>
      </w:r>
      <w:r>
        <w:rPr>
          <w:color w:val="2E5395"/>
          <w:spacing w:val="-2"/>
          <w:sz w:val="26"/>
        </w:rPr>
        <w:t>goods</w:t>
      </w:r>
    </w:p>
    <w:p w14:paraId="5A768B06" w14:textId="77777777" w:rsidR="004C192B" w:rsidRDefault="00000000">
      <w:pPr>
        <w:pStyle w:val="a4"/>
        <w:numPr>
          <w:ilvl w:val="0"/>
          <w:numId w:val="190"/>
        </w:numPr>
        <w:tabs>
          <w:tab w:val="left" w:pos="1243"/>
          <w:tab w:val="left" w:pos="1245"/>
        </w:tabs>
        <w:spacing w:before="288"/>
        <w:ind w:right="581"/>
        <w:rPr>
          <w:sz w:val="26"/>
        </w:rPr>
      </w:pPr>
      <w:r>
        <w:rPr>
          <w:color w:val="805F00"/>
          <w:sz w:val="26"/>
        </w:rPr>
        <w:t>when</w:t>
      </w:r>
      <w:r>
        <w:rPr>
          <w:color w:val="805F00"/>
          <w:spacing w:val="-8"/>
          <w:sz w:val="26"/>
        </w:rPr>
        <w:t xml:space="preserve"> </w:t>
      </w:r>
      <w:r>
        <w:rPr>
          <w:color w:val="805F00"/>
          <w:sz w:val="26"/>
        </w:rPr>
        <w:t>the</w:t>
      </w:r>
      <w:r>
        <w:rPr>
          <w:color w:val="805F00"/>
          <w:spacing w:val="-9"/>
          <w:sz w:val="26"/>
        </w:rPr>
        <w:t xml:space="preserve"> </w:t>
      </w:r>
      <w:r>
        <w:rPr>
          <w:b/>
          <w:color w:val="805F00"/>
          <w:sz w:val="26"/>
          <w:u w:val="single" w:color="805F00"/>
        </w:rPr>
        <w:t>goods</w:t>
      </w:r>
      <w:r>
        <w:rPr>
          <w:b/>
          <w:color w:val="805F00"/>
          <w:spacing w:val="-7"/>
          <w:sz w:val="26"/>
          <w:u w:val="single" w:color="805F00"/>
        </w:rPr>
        <w:t xml:space="preserve"> </w:t>
      </w:r>
      <w:r>
        <w:rPr>
          <w:b/>
          <w:color w:val="805F00"/>
          <w:sz w:val="26"/>
          <w:u w:val="single" w:color="805F00"/>
        </w:rPr>
        <w:t>have</w:t>
      </w:r>
      <w:r>
        <w:rPr>
          <w:b/>
          <w:color w:val="805F00"/>
          <w:spacing w:val="-6"/>
          <w:sz w:val="26"/>
          <w:u w:val="single" w:color="805F00"/>
        </w:rPr>
        <w:t xml:space="preserve"> </w:t>
      </w:r>
      <w:r>
        <w:rPr>
          <w:b/>
          <w:color w:val="805F00"/>
          <w:sz w:val="26"/>
          <w:u w:val="single" w:color="805F00"/>
        </w:rPr>
        <w:t>been</w:t>
      </w:r>
      <w:r>
        <w:rPr>
          <w:b/>
          <w:color w:val="805F00"/>
          <w:spacing w:val="-10"/>
          <w:sz w:val="26"/>
          <w:u w:val="single" w:color="805F00"/>
        </w:rPr>
        <w:t xml:space="preserve"> </w:t>
      </w:r>
      <w:r>
        <w:rPr>
          <w:b/>
          <w:color w:val="805F00"/>
          <w:sz w:val="26"/>
          <w:u w:val="single" w:color="805F00"/>
        </w:rPr>
        <w:t>delivered</w:t>
      </w:r>
      <w:r>
        <w:rPr>
          <w:b/>
          <w:color w:val="805F00"/>
          <w:spacing w:val="-3"/>
          <w:sz w:val="26"/>
        </w:rPr>
        <w:t xml:space="preserve"> </w:t>
      </w:r>
      <w:r>
        <w:rPr>
          <w:color w:val="805F00"/>
          <w:sz w:val="26"/>
        </w:rPr>
        <w:t>to</w:t>
      </w:r>
      <w:r>
        <w:rPr>
          <w:color w:val="805F00"/>
          <w:spacing w:val="-6"/>
          <w:sz w:val="26"/>
        </w:rPr>
        <w:t xml:space="preserve"> </w:t>
      </w:r>
      <w:r>
        <w:rPr>
          <w:color w:val="805F00"/>
          <w:sz w:val="26"/>
        </w:rPr>
        <w:t>him</w:t>
      </w:r>
      <w:r>
        <w:rPr>
          <w:color w:val="805F00"/>
          <w:spacing w:val="-4"/>
          <w:sz w:val="26"/>
        </w:rPr>
        <w:t xml:space="preserve"> </w:t>
      </w:r>
      <w:r>
        <w:rPr>
          <w:color w:val="805F00"/>
          <w:sz w:val="26"/>
        </w:rPr>
        <w:t>and</w:t>
      </w:r>
      <w:r>
        <w:rPr>
          <w:color w:val="805F00"/>
          <w:spacing w:val="-6"/>
          <w:sz w:val="26"/>
        </w:rPr>
        <w:t xml:space="preserve"> </w:t>
      </w:r>
      <w:r>
        <w:rPr>
          <w:b/>
          <w:color w:val="805F00"/>
          <w:sz w:val="26"/>
          <w:u w:val="single" w:color="805F00"/>
        </w:rPr>
        <w:t>he</w:t>
      </w:r>
      <w:r>
        <w:rPr>
          <w:b/>
          <w:color w:val="805F00"/>
          <w:spacing w:val="-6"/>
          <w:sz w:val="26"/>
          <w:u w:val="single" w:color="805F00"/>
        </w:rPr>
        <w:t xml:space="preserve"> </w:t>
      </w:r>
      <w:r>
        <w:rPr>
          <w:b/>
          <w:color w:val="805F00"/>
          <w:sz w:val="26"/>
          <w:u w:val="single" w:color="805F00"/>
        </w:rPr>
        <w:t>does</w:t>
      </w:r>
      <w:r>
        <w:rPr>
          <w:b/>
          <w:color w:val="805F00"/>
          <w:spacing w:val="-7"/>
          <w:sz w:val="26"/>
          <w:u w:val="single" w:color="805F00"/>
        </w:rPr>
        <w:t xml:space="preserve"> </w:t>
      </w:r>
      <w:r>
        <w:rPr>
          <w:b/>
          <w:color w:val="805F00"/>
          <w:sz w:val="26"/>
          <w:u w:val="single" w:color="805F00"/>
        </w:rPr>
        <w:t>any</w:t>
      </w:r>
      <w:r>
        <w:rPr>
          <w:b/>
          <w:color w:val="805F00"/>
          <w:spacing w:val="-6"/>
          <w:sz w:val="26"/>
          <w:u w:val="single" w:color="805F00"/>
        </w:rPr>
        <w:t xml:space="preserve"> </w:t>
      </w:r>
      <w:r>
        <w:rPr>
          <w:b/>
          <w:color w:val="805F00"/>
          <w:sz w:val="26"/>
          <w:u w:val="single" w:color="805F00"/>
        </w:rPr>
        <w:t>act</w:t>
      </w:r>
      <w:r>
        <w:rPr>
          <w:b/>
          <w:color w:val="805F00"/>
          <w:spacing w:val="-5"/>
          <w:sz w:val="26"/>
          <w:u w:val="single" w:color="805F00"/>
        </w:rPr>
        <w:t xml:space="preserve"> </w:t>
      </w:r>
      <w:r>
        <w:rPr>
          <w:b/>
          <w:color w:val="805F00"/>
          <w:sz w:val="26"/>
          <w:u w:val="single" w:color="805F00"/>
        </w:rPr>
        <w:t>in</w:t>
      </w:r>
      <w:r>
        <w:rPr>
          <w:b/>
          <w:color w:val="805F00"/>
          <w:spacing w:val="-5"/>
          <w:sz w:val="26"/>
          <w:u w:val="single" w:color="805F00"/>
        </w:rPr>
        <w:t xml:space="preserve"> </w:t>
      </w:r>
      <w:r>
        <w:rPr>
          <w:b/>
          <w:color w:val="805F00"/>
          <w:sz w:val="26"/>
          <w:u w:val="single" w:color="805F00"/>
        </w:rPr>
        <w:t>relation</w:t>
      </w:r>
      <w:r>
        <w:rPr>
          <w:b/>
          <w:color w:val="805F00"/>
          <w:spacing w:val="-5"/>
          <w:sz w:val="26"/>
          <w:u w:val="single" w:color="805F00"/>
        </w:rPr>
        <w:t xml:space="preserve"> </w:t>
      </w:r>
      <w:r>
        <w:rPr>
          <w:b/>
          <w:color w:val="805F00"/>
          <w:sz w:val="26"/>
          <w:u w:val="single" w:color="805F00"/>
        </w:rPr>
        <w:t>to</w:t>
      </w:r>
      <w:r>
        <w:rPr>
          <w:b/>
          <w:color w:val="805F00"/>
          <w:sz w:val="26"/>
        </w:rPr>
        <w:t xml:space="preserve"> </w:t>
      </w:r>
      <w:r>
        <w:rPr>
          <w:b/>
          <w:color w:val="805F00"/>
          <w:sz w:val="26"/>
          <w:u w:val="single" w:color="805F00"/>
        </w:rPr>
        <w:t>them</w:t>
      </w:r>
      <w:r>
        <w:rPr>
          <w:b/>
          <w:color w:val="805F00"/>
          <w:sz w:val="26"/>
        </w:rPr>
        <w:t xml:space="preserve"> </w:t>
      </w:r>
      <w:r>
        <w:rPr>
          <w:color w:val="805F00"/>
          <w:sz w:val="26"/>
        </w:rPr>
        <w:t xml:space="preserve">which is </w:t>
      </w:r>
      <w:r>
        <w:rPr>
          <w:b/>
          <w:color w:val="805F00"/>
          <w:sz w:val="26"/>
        </w:rPr>
        <w:t>inconsistent with the ownership of the seller</w:t>
      </w:r>
      <w:r>
        <w:rPr>
          <w:color w:val="805F00"/>
          <w:sz w:val="26"/>
        </w:rPr>
        <w:t>.</w:t>
      </w:r>
    </w:p>
    <w:p w14:paraId="10C058A6" w14:textId="77777777" w:rsidR="004C192B" w:rsidRDefault="00000000">
      <w:pPr>
        <w:pStyle w:val="a4"/>
        <w:numPr>
          <w:ilvl w:val="1"/>
          <w:numId w:val="190"/>
        </w:numPr>
        <w:tabs>
          <w:tab w:val="left" w:pos="1364"/>
        </w:tabs>
        <w:spacing w:line="314" w:lineRule="exact"/>
        <w:ind w:left="1364" w:hanging="360"/>
        <w:rPr>
          <w:sz w:val="26"/>
        </w:rPr>
      </w:pPr>
      <w:r>
        <w:rPr>
          <w:color w:val="2E5395"/>
          <w:sz w:val="26"/>
        </w:rPr>
        <w:t>Deemed</w:t>
      </w:r>
      <w:r>
        <w:rPr>
          <w:color w:val="2E5395"/>
          <w:spacing w:val="-6"/>
          <w:sz w:val="26"/>
        </w:rPr>
        <w:t xml:space="preserve"> </w:t>
      </w:r>
      <w:r>
        <w:rPr>
          <w:color w:val="2E5395"/>
          <w:sz w:val="26"/>
        </w:rPr>
        <w:t>to</w:t>
      </w:r>
      <w:r>
        <w:rPr>
          <w:color w:val="2E5395"/>
          <w:spacing w:val="-4"/>
          <w:sz w:val="26"/>
        </w:rPr>
        <w:t xml:space="preserve"> </w:t>
      </w:r>
      <w:r>
        <w:rPr>
          <w:color w:val="2E5395"/>
          <w:sz w:val="26"/>
        </w:rPr>
        <w:t>have</w:t>
      </w:r>
      <w:r>
        <w:rPr>
          <w:color w:val="2E5395"/>
          <w:spacing w:val="-3"/>
          <w:sz w:val="26"/>
        </w:rPr>
        <w:t xml:space="preserve"> </w:t>
      </w:r>
      <w:r>
        <w:rPr>
          <w:color w:val="2E5395"/>
          <w:sz w:val="26"/>
        </w:rPr>
        <w:t>accepted the</w:t>
      </w:r>
      <w:r>
        <w:rPr>
          <w:color w:val="2E5395"/>
          <w:spacing w:val="-7"/>
          <w:sz w:val="26"/>
        </w:rPr>
        <w:t xml:space="preserve"> </w:t>
      </w:r>
      <w:r>
        <w:rPr>
          <w:color w:val="2E5395"/>
          <w:sz w:val="26"/>
        </w:rPr>
        <w:t>goods,</w:t>
      </w:r>
      <w:r>
        <w:rPr>
          <w:color w:val="2E5395"/>
          <w:spacing w:val="-4"/>
          <w:sz w:val="26"/>
        </w:rPr>
        <w:t xml:space="preserve"> </w:t>
      </w:r>
      <w:r>
        <w:rPr>
          <w:color w:val="2E5395"/>
          <w:sz w:val="26"/>
        </w:rPr>
        <w:t>even</w:t>
      </w:r>
      <w:r>
        <w:rPr>
          <w:color w:val="2E5395"/>
          <w:spacing w:val="-6"/>
          <w:sz w:val="26"/>
        </w:rPr>
        <w:t xml:space="preserve"> </w:t>
      </w:r>
      <w:r>
        <w:rPr>
          <w:color w:val="2E5395"/>
          <w:sz w:val="26"/>
        </w:rPr>
        <w:t>no</w:t>
      </w:r>
      <w:r>
        <w:rPr>
          <w:color w:val="2E5395"/>
          <w:spacing w:val="-4"/>
          <w:sz w:val="26"/>
        </w:rPr>
        <w:t xml:space="preserve"> </w:t>
      </w:r>
      <w:r>
        <w:rPr>
          <w:color w:val="2E5395"/>
          <w:sz w:val="26"/>
        </w:rPr>
        <w:t>informing</w:t>
      </w:r>
      <w:r>
        <w:rPr>
          <w:color w:val="2E5395"/>
          <w:spacing w:val="-5"/>
          <w:sz w:val="26"/>
        </w:rPr>
        <w:t xml:space="preserve"> </w:t>
      </w:r>
      <w:r>
        <w:rPr>
          <w:color w:val="2E5395"/>
          <w:sz w:val="26"/>
        </w:rPr>
        <w:t>the</w:t>
      </w:r>
      <w:r>
        <w:rPr>
          <w:color w:val="2E5395"/>
          <w:spacing w:val="-6"/>
          <w:sz w:val="26"/>
        </w:rPr>
        <w:t xml:space="preserve"> </w:t>
      </w:r>
      <w:r>
        <w:rPr>
          <w:color w:val="2E5395"/>
          <w:spacing w:val="-2"/>
          <w:sz w:val="26"/>
        </w:rPr>
        <w:t>seller</w:t>
      </w:r>
    </w:p>
    <w:p w14:paraId="3E158842" w14:textId="77777777" w:rsidR="004C192B" w:rsidRDefault="00000000">
      <w:pPr>
        <w:pStyle w:val="a4"/>
        <w:numPr>
          <w:ilvl w:val="1"/>
          <w:numId w:val="190"/>
        </w:numPr>
        <w:tabs>
          <w:tab w:val="left" w:pos="1365"/>
        </w:tabs>
        <w:spacing w:before="6" w:line="230" w:lineRule="auto"/>
        <w:ind w:right="338"/>
        <w:rPr>
          <w:sz w:val="26"/>
        </w:rPr>
      </w:pPr>
      <w:r>
        <w:rPr>
          <w:color w:val="2E5395"/>
          <w:sz w:val="26"/>
        </w:rPr>
        <w:t>E.g.,</w:t>
      </w:r>
      <w:r>
        <w:rPr>
          <w:color w:val="2E5395"/>
          <w:spacing w:val="-3"/>
          <w:sz w:val="26"/>
        </w:rPr>
        <w:t xml:space="preserve"> </w:t>
      </w:r>
      <w:r>
        <w:rPr>
          <w:color w:val="2E5395"/>
          <w:sz w:val="26"/>
        </w:rPr>
        <w:t>in</w:t>
      </w:r>
      <w:r>
        <w:rPr>
          <w:color w:val="2E5395"/>
          <w:spacing w:val="-4"/>
          <w:sz w:val="26"/>
        </w:rPr>
        <w:t xml:space="preserve"> </w:t>
      </w:r>
      <w:r>
        <w:rPr>
          <w:color w:val="2E5395"/>
          <w:sz w:val="26"/>
        </w:rPr>
        <w:t>a</w:t>
      </w:r>
      <w:r>
        <w:rPr>
          <w:color w:val="2E5395"/>
          <w:spacing w:val="-7"/>
          <w:sz w:val="26"/>
        </w:rPr>
        <w:t xml:space="preserve"> </w:t>
      </w:r>
      <w:r>
        <w:rPr>
          <w:color w:val="2E5395"/>
          <w:sz w:val="26"/>
        </w:rPr>
        <w:t>resale, an</w:t>
      </w:r>
      <w:r>
        <w:rPr>
          <w:color w:val="2E5395"/>
          <w:spacing w:val="-1"/>
          <w:sz w:val="26"/>
        </w:rPr>
        <w:t xml:space="preserve"> </w:t>
      </w:r>
      <w:r>
        <w:rPr>
          <w:color w:val="2E5395"/>
          <w:sz w:val="26"/>
        </w:rPr>
        <w:t>act</w:t>
      </w:r>
      <w:r>
        <w:rPr>
          <w:color w:val="2E5395"/>
          <w:spacing w:val="-3"/>
          <w:sz w:val="26"/>
        </w:rPr>
        <w:t xml:space="preserve"> </w:t>
      </w:r>
      <w:r>
        <w:rPr>
          <w:color w:val="2E5395"/>
          <w:sz w:val="26"/>
        </w:rPr>
        <w:t>inconsistent</w:t>
      </w:r>
      <w:r>
        <w:rPr>
          <w:color w:val="2E5395"/>
          <w:spacing w:val="-3"/>
          <w:sz w:val="26"/>
        </w:rPr>
        <w:t xml:space="preserve"> </w:t>
      </w:r>
      <w:r>
        <w:rPr>
          <w:color w:val="2E5395"/>
          <w:sz w:val="26"/>
        </w:rPr>
        <w:t>with</w:t>
      </w:r>
      <w:r>
        <w:rPr>
          <w:color w:val="2E5395"/>
          <w:spacing w:val="-3"/>
          <w:sz w:val="26"/>
        </w:rPr>
        <w:t xml:space="preserve"> </w:t>
      </w:r>
      <w:r>
        <w:rPr>
          <w:color w:val="2E5395"/>
          <w:sz w:val="26"/>
        </w:rPr>
        <w:t>the</w:t>
      </w:r>
      <w:r>
        <w:rPr>
          <w:color w:val="2E5395"/>
          <w:spacing w:val="-6"/>
          <w:sz w:val="26"/>
        </w:rPr>
        <w:t xml:space="preserve"> </w:t>
      </w:r>
      <w:r>
        <w:rPr>
          <w:color w:val="2E5395"/>
          <w:sz w:val="26"/>
        </w:rPr>
        <w:t>ownership</w:t>
      </w:r>
      <w:r>
        <w:rPr>
          <w:color w:val="2E5395"/>
          <w:spacing w:val="-4"/>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seller</w:t>
      </w:r>
      <w:r>
        <w:rPr>
          <w:color w:val="2E5395"/>
          <w:spacing w:val="-3"/>
          <w:sz w:val="26"/>
        </w:rPr>
        <w:t xml:space="preserve"> </w:t>
      </w:r>
      <w:r>
        <w:rPr>
          <w:color w:val="2E5395"/>
          <w:sz w:val="26"/>
        </w:rPr>
        <w:t>(that</w:t>
      </w:r>
      <w:r>
        <w:rPr>
          <w:color w:val="2E5395"/>
          <w:spacing w:val="-3"/>
          <w:sz w:val="26"/>
        </w:rPr>
        <w:t xml:space="preserve"> </w:t>
      </w:r>
      <w:r>
        <w:rPr>
          <w:color w:val="2E5395"/>
          <w:sz w:val="26"/>
        </w:rPr>
        <w:t>the</w:t>
      </w:r>
      <w:r>
        <w:rPr>
          <w:color w:val="2E5395"/>
          <w:spacing w:val="-6"/>
          <w:sz w:val="26"/>
        </w:rPr>
        <w:t xml:space="preserve"> </w:t>
      </w:r>
      <w:r>
        <w:rPr>
          <w:color w:val="2E5395"/>
          <w:sz w:val="26"/>
        </w:rPr>
        <w:t>seller cannot further have the ownership, and cannot reject the goods)</w:t>
      </w:r>
    </w:p>
    <w:p w14:paraId="5B192F68" w14:textId="77777777" w:rsidR="004C192B" w:rsidRDefault="00000000">
      <w:pPr>
        <w:pStyle w:val="a4"/>
        <w:numPr>
          <w:ilvl w:val="0"/>
          <w:numId w:val="189"/>
        </w:numPr>
        <w:tabs>
          <w:tab w:val="left" w:pos="874"/>
        </w:tabs>
        <w:spacing w:before="304" w:after="3"/>
        <w:ind w:right="993"/>
        <w:rPr>
          <w:sz w:val="26"/>
        </w:rPr>
      </w:pPr>
      <w:r>
        <w:rPr>
          <w:i/>
          <w:color w:val="528135"/>
          <w:sz w:val="26"/>
        </w:rPr>
        <w:t>Clegg</w:t>
      </w:r>
      <w:r>
        <w:rPr>
          <w:i/>
          <w:color w:val="528135"/>
          <w:spacing w:val="-6"/>
          <w:sz w:val="26"/>
        </w:rPr>
        <w:t xml:space="preserve"> </w:t>
      </w:r>
      <w:r>
        <w:rPr>
          <w:i/>
          <w:color w:val="528135"/>
          <w:sz w:val="26"/>
        </w:rPr>
        <w:t>v</w:t>
      </w:r>
      <w:r>
        <w:rPr>
          <w:i/>
          <w:color w:val="528135"/>
          <w:spacing w:val="-3"/>
          <w:sz w:val="26"/>
        </w:rPr>
        <w:t xml:space="preserve"> </w:t>
      </w:r>
      <w:r>
        <w:rPr>
          <w:i/>
          <w:color w:val="528135"/>
          <w:sz w:val="26"/>
        </w:rPr>
        <w:t>Anderson</w:t>
      </w:r>
      <w:r>
        <w:rPr>
          <w:i/>
          <w:color w:val="528135"/>
          <w:spacing w:val="-3"/>
          <w:sz w:val="26"/>
        </w:rPr>
        <w:t xml:space="preserve"> </w:t>
      </w:r>
      <w:r>
        <w:rPr>
          <w:sz w:val="26"/>
        </w:rPr>
        <w:t>[2003]</w:t>
      </w:r>
      <w:r>
        <w:rPr>
          <w:spacing w:val="-6"/>
          <w:sz w:val="26"/>
        </w:rPr>
        <w:t xml:space="preserve"> </w:t>
      </w:r>
      <w:r>
        <w:rPr>
          <w:sz w:val="26"/>
        </w:rPr>
        <w:t>1 All</w:t>
      </w:r>
      <w:r>
        <w:rPr>
          <w:spacing w:val="-6"/>
          <w:sz w:val="26"/>
        </w:rPr>
        <w:t xml:space="preserve"> </w:t>
      </w:r>
      <w:r>
        <w:rPr>
          <w:sz w:val="26"/>
        </w:rPr>
        <w:t>ER</w:t>
      </w:r>
      <w:r>
        <w:rPr>
          <w:spacing w:val="-6"/>
          <w:sz w:val="26"/>
        </w:rPr>
        <w:t xml:space="preserve"> </w:t>
      </w:r>
      <w:r>
        <w:rPr>
          <w:sz w:val="26"/>
        </w:rPr>
        <w:t>(Comm) 721</w:t>
      </w:r>
      <w:r>
        <w:rPr>
          <w:spacing w:val="-4"/>
          <w:sz w:val="26"/>
        </w:rPr>
        <w:t xml:space="preserve"> </w:t>
      </w:r>
      <w:r>
        <w:rPr>
          <w:sz w:val="26"/>
        </w:rPr>
        <w:t>(at</w:t>
      </w:r>
      <w:r>
        <w:rPr>
          <w:spacing w:val="-3"/>
          <w:sz w:val="26"/>
        </w:rPr>
        <w:t xml:space="preserve"> </w:t>
      </w:r>
      <w:r>
        <w:rPr>
          <w:sz w:val="26"/>
        </w:rPr>
        <w:t>S&amp;H</w:t>
      </w:r>
      <w:r>
        <w:rPr>
          <w:spacing w:val="-3"/>
          <w:sz w:val="26"/>
        </w:rPr>
        <w:t xml:space="preserve"> </w:t>
      </w:r>
      <w:r>
        <w:rPr>
          <w:sz w:val="26"/>
        </w:rPr>
        <w:t>p445) –</w:t>
      </w:r>
      <w:r>
        <w:rPr>
          <w:spacing w:val="-5"/>
          <w:sz w:val="26"/>
        </w:rPr>
        <w:t xml:space="preserve"> </w:t>
      </w:r>
      <w:r>
        <w:rPr>
          <w:sz w:val="26"/>
        </w:rPr>
        <w:t>asking</w:t>
      </w:r>
      <w:r>
        <w:rPr>
          <w:spacing w:val="-3"/>
          <w:sz w:val="26"/>
        </w:rPr>
        <w:t xml:space="preserve"> </w:t>
      </w:r>
      <w:r>
        <w:rPr>
          <w:sz w:val="26"/>
        </w:rPr>
        <w:t>for</w:t>
      </w:r>
      <w:r>
        <w:rPr>
          <w:spacing w:val="-2"/>
          <w:sz w:val="26"/>
        </w:rPr>
        <w:t xml:space="preserve"> </w:t>
      </w:r>
      <w:r>
        <w:rPr>
          <w:sz w:val="26"/>
        </w:rPr>
        <w:t xml:space="preserve">further </w:t>
      </w:r>
      <w:r>
        <w:rPr>
          <w:spacing w:val="-2"/>
          <w:sz w:val="26"/>
        </w:rPr>
        <w:t>information</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60A15AB6" w14:textId="77777777">
        <w:trPr>
          <w:trHeight w:val="610"/>
        </w:trPr>
        <w:tc>
          <w:tcPr>
            <w:tcW w:w="795" w:type="dxa"/>
          </w:tcPr>
          <w:p w14:paraId="703C840B"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5CA27CFA" w14:textId="58073E6D" w:rsidR="004C192B" w:rsidRDefault="00000000">
            <w:pPr>
              <w:pStyle w:val="TableParagraph"/>
              <w:spacing w:line="306" w:lineRule="exact"/>
              <w:ind w:left="105" w:right="104"/>
              <w:rPr>
                <w:sz w:val="26"/>
              </w:rPr>
            </w:pPr>
            <w:r>
              <w:rPr>
                <w:sz w:val="26"/>
              </w:rPr>
              <w:t>Goods</w:t>
            </w:r>
            <w:r>
              <w:rPr>
                <w:spacing w:val="-11"/>
                <w:sz w:val="26"/>
              </w:rPr>
              <w:t xml:space="preserve"> </w:t>
            </w:r>
            <w:r>
              <w:rPr>
                <w:sz w:val="26"/>
              </w:rPr>
              <w:t>delivered,</w:t>
            </w:r>
            <w:r>
              <w:rPr>
                <w:spacing w:val="-8"/>
                <w:sz w:val="26"/>
              </w:rPr>
              <w:t xml:space="preserve"> </w:t>
            </w:r>
            <w:r>
              <w:rPr>
                <w:sz w:val="26"/>
              </w:rPr>
              <w:t>buyer</w:t>
            </w:r>
            <w:r>
              <w:rPr>
                <w:spacing w:val="-7"/>
                <w:sz w:val="26"/>
              </w:rPr>
              <w:t xml:space="preserve"> </w:t>
            </w:r>
            <w:r>
              <w:rPr>
                <w:sz w:val="26"/>
              </w:rPr>
              <w:t>asking</w:t>
            </w:r>
            <w:r>
              <w:rPr>
                <w:spacing w:val="-8"/>
                <w:sz w:val="26"/>
              </w:rPr>
              <w:t xml:space="preserve"> </w:t>
            </w:r>
            <w:r>
              <w:rPr>
                <w:sz w:val="26"/>
              </w:rPr>
              <w:t>for</w:t>
            </w:r>
            <w:r>
              <w:rPr>
                <w:spacing w:val="-7"/>
                <w:sz w:val="26"/>
              </w:rPr>
              <w:t xml:space="preserve"> </w:t>
            </w:r>
            <w:r>
              <w:rPr>
                <w:sz w:val="26"/>
              </w:rPr>
              <w:t>further</w:t>
            </w:r>
            <w:r>
              <w:rPr>
                <w:spacing w:val="-7"/>
                <w:sz w:val="26"/>
              </w:rPr>
              <w:t xml:space="preserve"> </w:t>
            </w:r>
            <w:r>
              <w:rPr>
                <w:sz w:val="26"/>
              </w:rPr>
              <w:t>information;</w:t>
            </w:r>
            <w:r>
              <w:rPr>
                <w:spacing w:val="-9"/>
                <w:sz w:val="26"/>
              </w:rPr>
              <w:t xml:space="preserve"> </w:t>
            </w:r>
            <w:r w:rsidR="00FF5BC0">
              <w:rPr>
                <w:rFonts w:eastAsiaTheme="minorEastAsia" w:hint="eastAsia"/>
                <w:spacing w:val="-9"/>
                <w:sz w:val="26"/>
                <w:lang w:eastAsia="zh-CN"/>
              </w:rPr>
              <w:t xml:space="preserve">seller </w:t>
            </w:r>
            <w:r>
              <w:rPr>
                <w:sz w:val="26"/>
              </w:rPr>
              <w:t>thought</w:t>
            </w:r>
            <w:r>
              <w:rPr>
                <w:spacing w:val="-8"/>
                <w:sz w:val="26"/>
              </w:rPr>
              <w:t xml:space="preserve"> </w:t>
            </w:r>
            <w:r>
              <w:rPr>
                <w:sz w:val="26"/>
              </w:rPr>
              <w:t>that</w:t>
            </w:r>
            <w:r>
              <w:rPr>
                <w:spacing w:val="-8"/>
                <w:sz w:val="26"/>
              </w:rPr>
              <w:t xml:space="preserve"> </w:t>
            </w:r>
            <w:r>
              <w:rPr>
                <w:sz w:val="26"/>
              </w:rPr>
              <w:t>the</w:t>
            </w:r>
            <w:r>
              <w:rPr>
                <w:spacing w:val="-11"/>
                <w:sz w:val="26"/>
              </w:rPr>
              <w:t xml:space="preserve"> </w:t>
            </w:r>
            <w:r>
              <w:rPr>
                <w:sz w:val="26"/>
              </w:rPr>
              <w:t>buyer has accepted the goods, but later buyer wanted to reject</w:t>
            </w:r>
          </w:p>
        </w:tc>
      </w:tr>
      <w:tr w:rsidR="004C192B" w14:paraId="3F42EDA1" w14:textId="77777777">
        <w:trPr>
          <w:trHeight w:val="304"/>
        </w:trPr>
        <w:tc>
          <w:tcPr>
            <w:tcW w:w="795" w:type="dxa"/>
          </w:tcPr>
          <w:p w14:paraId="2921D46E" w14:textId="77777777" w:rsidR="004C192B" w:rsidRDefault="00000000">
            <w:pPr>
              <w:pStyle w:val="TableParagraph"/>
              <w:spacing w:line="284" w:lineRule="exact"/>
              <w:ind w:left="54" w:right="53"/>
              <w:jc w:val="center"/>
              <w:rPr>
                <w:sz w:val="26"/>
              </w:rPr>
            </w:pPr>
            <w:r>
              <w:rPr>
                <w:spacing w:val="-2"/>
                <w:sz w:val="26"/>
              </w:rPr>
              <w:t>Issue</w:t>
            </w:r>
          </w:p>
        </w:tc>
        <w:tc>
          <w:tcPr>
            <w:tcW w:w="8959" w:type="dxa"/>
          </w:tcPr>
          <w:p w14:paraId="11DF5169" w14:textId="77777777" w:rsidR="004C192B" w:rsidRDefault="00000000">
            <w:pPr>
              <w:pStyle w:val="TableParagraph"/>
              <w:spacing w:line="284" w:lineRule="exact"/>
              <w:ind w:left="105"/>
              <w:rPr>
                <w:sz w:val="26"/>
              </w:rPr>
            </w:pPr>
            <w:r>
              <w:rPr>
                <w:sz w:val="26"/>
              </w:rPr>
              <w:t>Whether</w:t>
            </w:r>
            <w:r>
              <w:rPr>
                <w:spacing w:val="-3"/>
                <w:sz w:val="26"/>
              </w:rPr>
              <w:t xml:space="preserve"> </w:t>
            </w:r>
            <w:r>
              <w:rPr>
                <w:sz w:val="26"/>
              </w:rPr>
              <w:t>asking</w:t>
            </w:r>
            <w:r>
              <w:rPr>
                <w:spacing w:val="-4"/>
                <w:sz w:val="26"/>
              </w:rPr>
              <w:t xml:space="preserve"> </w:t>
            </w:r>
            <w:r>
              <w:rPr>
                <w:sz w:val="26"/>
              </w:rPr>
              <w:t>further</w:t>
            </w:r>
            <w:r>
              <w:rPr>
                <w:spacing w:val="-4"/>
                <w:sz w:val="26"/>
              </w:rPr>
              <w:t xml:space="preserve"> </w:t>
            </w:r>
            <w:r>
              <w:rPr>
                <w:sz w:val="26"/>
              </w:rPr>
              <w:t>info</w:t>
            </w:r>
            <w:r>
              <w:rPr>
                <w:spacing w:val="-2"/>
                <w:sz w:val="26"/>
              </w:rPr>
              <w:t xml:space="preserve"> </w:t>
            </w:r>
            <w:r>
              <w:rPr>
                <w:sz w:val="26"/>
              </w:rPr>
              <w:t>is</w:t>
            </w:r>
            <w:r>
              <w:rPr>
                <w:spacing w:val="-3"/>
                <w:sz w:val="26"/>
              </w:rPr>
              <w:t xml:space="preserve"> </w:t>
            </w:r>
            <w:r>
              <w:rPr>
                <w:spacing w:val="-2"/>
                <w:sz w:val="26"/>
              </w:rPr>
              <w:t>acceptance</w:t>
            </w:r>
          </w:p>
        </w:tc>
      </w:tr>
      <w:tr w:rsidR="004C192B" w14:paraId="068FE0BD" w14:textId="77777777">
        <w:trPr>
          <w:trHeight w:val="610"/>
        </w:trPr>
        <w:tc>
          <w:tcPr>
            <w:tcW w:w="795" w:type="dxa"/>
          </w:tcPr>
          <w:p w14:paraId="05A31415"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5C460DE5" w14:textId="77777777" w:rsidR="004C192B" w:rsidRDefault="00000000">
            <w:pPr>
              <w:pStyle w:val="TableParagraph"/>
              <w:spacing w:line="306" w:lineRule="exact"/>
              <w:ind w:left="105" w:right="104"/>
              <w:rPr>
                <w:sz w:val="26"/>
              </w:rPr>
            </w:pPr>
            <w:r>
              <w:rPr>
                <w:b/>
                <w:sz w:val="26"/>
              </w:rPr>
              <w:t>Asking</w:t>
            </w:r>
            <w:r>
              <w:rPr>
                <w:b/>
                <w:spacing w:val="-7"/>
                <w:sz w:val="26"/>
              </w:rPr>
              <w:t xml:space="preserve"> </w:t>
            </w:r>
            <w:r>
              <w:rPr>
                <w:b/>
                <w:sz w:val="26"/>
              </w:rPr>
              <w:t>for</w:t>
            </w:r>
            <w:r>
              <w:rPr>
                <w:b/>
                <w:spacing w:val="-7"/>
                <w:sz w:val="26"/>
              </w:rPr>
              <w:t xml:space="preserve"> </w:t>
            </w:r>
            <w:r>
              <w:rPr>
                <w:b/>
                <w:sz w:val="26"/>
              </w:rPr>
              <w:t>clarification</w:t>
            </w:r>
            <w:r>
              <w:rPr>
                <w:b/>
                <w:spacing w:val="-4"/>
                <w:sz w:val="26"/>
              </w:rPr>
              <w:t xml:space="preserve"> </w:t>
            </w:r>
            <w:r>
              <w:rPr>
                <w:b/>
                <w:sz w:val="26"/>
              </w:rPr>
              <w:t>does</w:t>
            </w:r>
            <w:r>
              <w:rPr>
                <w:b/>
                <w:spacing w:val="-6"/>
                <w:sz w:val="26"/>
              </w:rPr>
              <w:t xml:space="preserve"> </w:t>
            </w:r>
            <w:r>
              <w:rPr>
                <w:b/>
                <w:sz w:val="26"/>
              </w:rPr>
              <w:t>not</w:t>
            </w:r>
            <w:r>
              <w:rPr>
                <w:b/>
                <w:spacing w:val="-7"/>
                <w:sz w:val="26"/>
              </w:rPr>
              <w:t xml:space="preserve"> </w:t>
            </w:r>
            <w:r>
              <w:rPr>
                <w:b/>
                <w:sz w:val="26"/>
              </w:rPr>
              <w:t>amount</w:t>
            </w:r>
            <w:r>
              <w:rPr>
                <w:b/>
                <w:spacing w:val="-2"/>
                <w:sz w:val="26"/>
              </w:rPr>
              <w:t xml:space="preserve"> </w:t>
            </w:r>
            <w:r>
              <w:rPr>
                <w:b/>
                <w:sz w:val="26"/>
              </w:rPr>
              <w:t>to</w:t>
            </w:r>
            <w:r>
              <w:rPr>
                <w:b/>
                <w:spacing w:val="-5"/>
                <w:sz w:val="26"/>
              </w:rPr>
              <w:t xml:space="preserve"> </w:t>
            </w:r>
            <w:r>
              <w:rPr>
                <w:b/>
                <w:sz w:val="26"/>
              </w:rPr>
              <w:t>acceptance</w:t>
            </w:r>
            <w:r>
              <w:rPr>
                <w:sz w:val="26"/>
              </w:rPr>
              <w:t>;</w:t>
            </w:r>
            <w:r>
              <w:rPr>
                <w:spacing w:val="-5"/>
                <w:sz w:val="26"/>
              </w:rPr>
              <w:t xml:space="preserve"> </w:t>
            </w:r>
            <w:r>
              <w:rPr>
                <w:sz w:val="26"/>
              </w:rPr>
              <w:t>as</w:t>
            </w:r>
            <w:r>
              <w:rPr>
                <w:spacing w:val="-8"/>
                <w:sz w:val="26"/>
              </w:rPr>
              <w:t xml:space="preserve"> </w:t>
            </w:r>
            <w:r>
              <w:rPr>
                <w:sz w:val="26"/>
              </w:rPr>
              <w:t>further</w:t>
            </w:r>
            <w:r>
              <w:rPr>
                <w:spacing w:val="-4"/>
                <w:sz w:val="26"/>
              </w:rPr>
              <w:t xml:space="preserve"> </w:t>
            </w:r>
            <w:r>
              <w:rPr>
                <w:sz w:val="26"/>
              </w:rPr>
              <w:t>info</w:t>
            </w:r>
            <w:r>
              <w:rPr>
                <w:spacing w:val="-3"/>
                <w:sz w:val="26"/>
              </w:rPr>
              <w:t xml:space="preserve"> </w:t>
            </w:r>
            <w:r>
              <w:rPr>
                <w:sz w:val="26"/>
              </w:rPr>
              <w:t>is</w:t>
            </w:r>
            <w:r>
              <w:rPr>
                <w:spacing w:val="-3"/>
                <w:sz w:val="26"/>
              </w:rPr>
              <w:t xml:space="preserve"> </w:t>
            </w:r>
            <w:r>
              <w:rPr>
                <w:sz w:val="26"/>
              </w:rPr>
              <w:t>to decide whether to accept the good</w:t>
            </w:r>
          </w:p>
        </w:tc>
      </w:tr>
    </w:tbl>
    <w:p w14:paraId="58AD5E44" w14:textId="77777777" w:rsidR="004C192B" w:rsidRDefault="00000000">
      <w:pPr>
        <w:spacing w:before="304" w:line="315" w:lineRule="exact"/>
        <w:ind w:left="864"/>
        <w:rPr>
          <w:b/>
          <w:sz w:val="26"/>
        </w:rPr>
      </w:pPr>
      <w:r>
        <w:rPr>
          <w:rFonts w:ascii="Courier New"/>
          <w:sz w:val="26"/>
        </w:rPr>
        <w:t>o</w:t>
      </w:r>
      <w:r>
        <w:rPr>
          <w:rFonts w:ascii="Courier New"/>
          <w:spacing w:val="46"/>
          <w:sz w:val="26"/>
        </w:rPr>
        <w:t xml:space="preserve"> </w:t>
      </w:r>
      <w:r>
        <w:rPr>
          <w:b/>
          <w:spacing w:val="-2"/>
          <w:sz w:val="26"/>
        </w:rPr>
        <w:t>S37(6)</w:t>
      </w:r>
    </w:p>
    <w:p w14:paraId="0E064BF8" w14:textId="77777777" w:rsidR="004C192B" w:rsidRDefault="00000000">
      <w:pPr>
        <w:ind w:left="1225" w:right="194"/>
        <w:rPr>
          <w:sz w:val="26"/>
        </w:rPr>
      </w:pPr>
      <w:r>
        <w:rPr>
          <w:color w:val="805F00"/>
          <w:sz w:val="26"/>
        </w:rPr>
        <w:t xml:space="preserve">“The buyer is </w:t>
      </w:r>
      <w:r>
        <w:rPr>
          <w:b/>
          <w:color w:val="805F00"/>
          <w:sz w:val="26"/>
          <w:u w:val="single" w:color="805F00"/>
        </w:rPr>
        <w:t>not</w:t>
      </w:r>
      <w:r>
        <w:rPr>
          <w:b/>
          <w:color w:val="805F00"/>
          <w:sz w:val="26"/>
        </w:rPr>
        <w:t xml:space="preserve"> </w:t>
      </w:r>
      <w:r>
        <w:rPr>
          <w:color w:val="805F00"/>
          <w:sz w:val="26"/>
        </w:rPr>
        <w:t xml:space="preserve">by virtue of this section deemed to have accepted the goods </w:t>
      </w:r>
      <w:r>
        <w:rPr>
          <w:b/>
          <w:color w:val="805F00"/>
          <w:sz w:val="26"/>
        </w:rPr>
        <w:t>merely</w:t>
      </w:r>
      <w:r>
        <w:rPr>
          <w:b/>
          <w:color w:val="805F00"/>
          <w:spacing w:val="-6"/>
          <w:sz w:val="26"/>
        </w:rPr>
        <w:t xml:space="preserve"> </w:t>
      </w:r>
      <w:r>
        <w:rPr>
          <w:b/>
          <w:color w:val="805F00"/>
          <w:sz w:val="26"/>
        </w:rPr>
        <w:t>because</w:t>
      </w:r>
      <w:r>
        <w:rPr>
          <w:b/>
          <w:color w:val="805F00"/>
          <w:spacing w:val="-6"/>
          <w:sz w:val="26"/>
        </w:rPr>
        <w:t xml:space="preserve"> </w:t>
      </w:r>
      <w:r>
        <w:rPr>
          <w:b/>
          <w:color w:val="805F00"/>
          <w:sz w:val="26"/>
        </w:rPr>
        <w:t>the</w:t>
      </w:r>
      <w:r>
        <w:rPr>
          <w:b/>
          <w:color w:val="805F00"/>
          <w:spacing w:val="-6"/>
          <w:sz w:val="26"/>
        </w:rPr>
        <w:t xml:space="preserve"> </w:t>
      </w:r>
      <w:r>
        <w:rPr>
          <w:b/>
          <w:color w:val="805F00"/>
          <w:sz w:val="26"/>
        </w:rPr>
        <w:t>goods</w:t>
      </w:r>
      <w:r>
        <w:rPr>
          <w:b/>
          <w:color w:val="805F00"/>
          <w:spacing w:val="-7"/>
          <w:sz w:val="26"/>
        </w:rPr>
        <w:t xml:space="preserve"> </w:t>
      </w:r>
      <w:r>
        <w:rPr>
          <w:b/>
          <w:color w:val="805F00"/>
          <w:sz w:val="26"/>
        </w:rPr>
        <w:t>are</w:t>
      </w:r>
      <w:r>
        <w:rPr>
          <w:b/>
          <w:color w:val="805F00"/>
          <w:spacing w:val="-6"/>
          <w:sz w:val="26"/>
        </w:rPr>
        <w:t xml:space="preserve"> </w:t>
      </w:r>
      <w:r>
        <w:rPr>
          <w:b/>
          <w:color w:val="805F00"/>
          <w:sz w:val="26"/>
        </w:rPr>
        <w:t>delivered</w:t>
      </w:r>
      <w:r>
        <w:rPr>
          <w:b/>
          <w:color w:val="805F00"/>
          <w:spacing w:val="-8"/>
          <w:sz w:val="26"/>
        </w:rPr>
        <w:t xml:space="preserve"> </w:t>
      </w:r>
      <w:r>
        <w:rPr>
          <w:b/>
          <w:color w:val="805F00"/>
          <w:sz w:val="26"/>
        </w:rPr>
        <w:t>to</w:t>
      </w:r>
      <w:r>
        <w:rPr>
          <w:b/>
          <w:color w:val="805F00"/>
          <w:spacing w:val="-6"/>
          <w:sz w:val="26"/>
        </w:rPr>
        <w:t xml:space="preserve"> </w:t>
      </w:r>
      <w:r>
        <w:rPr>
          <w:b/>
          <w:color w:val="805F00"/>
          <w:sz w:val="26"/>
        </w:rPr>
        <w:t>another</w:t>
      </w:r>
      <w:r>
        <w:rPr>
          <w:b/>
          <w:color w:val="805F00"/>
          <w:spacing w:val="-8"/>
          <w:sz w:val="26"/>
        </w:rPr>
        <w:t xml:space="preserve"> </w:t>
      </w:r>
      <w:r>
        <w:rPr>
          <w:b/>
          <w:color w:val="805F00"/>
          <w:sz w:val="26"/>
        </w:rPr>
        <w:t xml:space="preserve">under </w:t>
      </w:r>
      <w:r>
        <w:rPr>
          <w:b/>
          <w:color w:val="805F00"/>
          <w:sz w:val="26"/>
          <w:u w:val="single" w:color="805F00"/>
        </w:rPr>
        <w:t>a</w:t>
      </w:r>
      <w:r>
        <w:rPr>
          <w:b/>
          <w:color w:val="805F00"/>
          <w:spacing w:val="-7"/>
          <w:sz w:val="26"/>
          <w:u w:val="single" w:color="805F00"/>
        </w:rPr>
        <w:t xml:space="preserve"> </w:t>
      </w:r>
      <w:r>
        <w:rPr>
          <w:b/>
          <w:color w:val="805F00"/>
          <w:sz w:val="26"/>
          <w:u w:val="single" w:color="805F00"/>
        </w:rPr>
        <w:t>sub-sale</w:t>
      </w:r>
      <w:r>
        <w:rPr>
          <w:b/>
          <w:color w:val="805F00"/>
          <w:spacing w:val="-6"/>
          <w:sz w:val="26"/>
        </w:rPr>
        <w:t xml:space="preserve"> </w:t>
      </w:r>
      <w:r>
        <w:rPr>
          <w:color w:val="805F00"/>
          <w:sz w:val="26"/>
        </w:rPr>
        <w:t>or</w:t>
      </w:r>
      <w:r>
        <w:rPr>
          <w:color w:val="805F00"/>
          <w:spacing w:val="-5"/>
          <w:sz w:val="26"/>
        </w:rPr>
        <w:t xml:space="preserve"> </w:t>
      </w:r>
      <w:r>
        <w:rPr>
          <w:color w:val="805F00"/>
          <w:sz w:val="26"/>
        </w:rPr>
        <w:t xml:space="preserve">other </w:t>
      </w:r>
      <w:r>
        <w:rPr>
          <w:color w:val="805F00"/>
          <w:spacing w:val="-2"/>
          <w:sz w:val="26"/>
        </w:rPr>
        <w:t>disposition.”</w:t>
      </w:r>
    </w:p>
    <w:p w14:paraId="229D26D6" w14:textId="77777777" w:rsidR="004C192B" w:rsidRDefault="004C192B">
      <w:pPr>
        <w:rPr>
          <w:sz w:val="26"/>
        </w:rPr>
        <w:sectPr w:rsidR="004C192B">
          <w:pgSz w:w="11910" w:h="16840"/>
          <w:pgMar w:top="940" w:right="566" w:bottom="920" w:left="566" w:header="0" w:footer="723" w:gutter="0"/>
          <w:cols w:space="720"/>
        </w:sectPr>
      </w:pPr>
    </w:p>
    <w:p w14:paraId="01E7ACFF" w14:textId="77777777" w:rsidR="004C192B" w:rsidRDefault="00000000">
      <w:pPr>
        <w:pStyle w:val="a4"/>
        <w:numPr>
          <w:ilvl w:val="1"/>
          <w:numId w:val="189"/>
        </w:numPr>
        <w:tabs>
          <w:tab w:val="left" w:pos="1365"/>
        </w:tabs>
        <w:spacing w:before="88" w:line="230" w:lineRule="auto"/>
        <w:ind w:right="588"/>
        <w:rPr>
          <w:sz w:val="26"/>
        </w:rPr>
      </w:pPr>
      <w:r>
        <w:rPr>
          <w:color w:val="2E5395"/>
          <w:sz w:val="26"/>
        </w:rPr>
        <w:lastRenderedPageBreak/>
        <w:t>Sub-sale</w:t>
      </w:r>
      <w:r>
        <w:rPr>
          <w:color w:val="2E5395"/>
          <w:spacing w:val="-4"/>
          <w:sz w:val="26"/>
        </w:rPr>
        <w:t xml:space="preserve"> </w:t>
      </w:r>
      <w:r>
        <w:rPr>
          <w:color w:val="2E5395"/>
          <w:sz w:val="26"/>
        </w:rPr>
        <w:t>(when</w:t>
      </w:r>
      <w:r>
        <w:rPr>
          <w:color w:val="2E5395"/>
          <w:spacing w:val="-7"/>
          <w:sz w:val="26"/>
        </w:rPr>
        <w:t xml:space="preserve"> </w:t>
      </w:r>
      <w:r>
        <w:rPr>
          <w:color w:val="2E5395"/>
          <w:sz w:val="26"/>
        </w:rPr>
        <w:t>entering</w:t>
      </w:r>
      <w:r>
        <w:rPr>
          <w:color w:val="2E5395"/>
          <w:spacing w:val="-1"/>
          <w:sz w:val="26"/>
        </w:rPr>
        <w:t xml:space="preserve"> </w:t>
      </w:r>
      <w:r>
        <w:rPr>
          <w:color w:val="2E5395"/>
          <w:sz w:val="26"/>
        </w:rPr>
        <w:t>into</w:t>
      </w:r>
      <w:r>
        <w:rPr>
          <w:color w:val="2E5395"/>
          <w:spacing w:val="-3"/>
          <w:sz w:val="26"/>
        </w:rPr>
        <w:t xml:space="preserve"> </w:t>
      </w:r>
      <w:r>
        <w:rPr>
          <w:color w:val="2E5395"/>
          <w:sz w:val="26"/>
        </w:rPr>
        <w:t>1</w:t>
      </w:r>
      <w:proofErr w:type="spellStart"/>
      <w:r>
        <w:rPr>
          <w:color w:val="2E5395"/>
          <w:position w:val="6"/>
          <w:sz w:val="17"/>
        </w:rPr>
        <w:t>st</w:t>
      </w:r>
      <w:proofErr w:type="spellEnd"/>
      <w:r>
        <w:rPr>
          <w:color w:val="2E5395"/>
          <w:spacing w:val="15"/>
          <w:position w:val="6"/>
          <w:sz w:val="17"/>
        </w:rPr>
        <w:t xml:space="preserve"> </w:t>
      </w:r>
      <w:r>
        <w:rPr>
          <w:color w:val="2E5395"/>
          <w:sz w:val="26"/>
        </w:rPr>
        <w:t>sale</w:t>
      </w:r>
      <w:r>
        <w:rPr>
          <w:color w:val="2E5395"/>
          <w:spacing w:val="-4"/>
          <w:sz w:val="26"/>
        </w:rPr>
        <w:t xml:space="preserve"> </w:t>
      </w:r>
      <w:r>
        <w:rPr>
          <w:color w:val="2E5395"/>
          <w:sz w:val="26"/>
        </w:rPr>
        <w:t>of</w:t>
      </w:r>
      <w:r>
        <w:rPr>
          <w:color w:val="2E5395"/>
          <w:spacing w:val="-5"/>
          <w:sz w:val="26"/>
        </w:rPr>
        <w:t xml:space="preserve"> </w:t>
      </w:r>
      <w:r>
        <w:rPr>
          <w:color w:val="2E5395"/>
          <w:sz w:val="26"/>
        </w:rPr>
        <w:t>agreement, already</w:t>
      </w:r>
      <w:r>
        <w:rPr>
          <w:color w:val="2E5395"/>
          <w:spacing w:val="-3"/>
          <w:sz w:val="26"/>
        </w:rPr>
        <w:t xml:space="preserve"> </w:t>
      </w:r>
      <w:r>
        <w:rPr>
          <w:color w:val="2E5395"/>
          <w:sz w:val="26"/>
        </w:rPr>
        <w:t>lined</w:t>
      </w:r>
      <w:r>
        <w:rPr>
          <w:color w:val="2E5395"/>
          <w:spacing w:val="-6"/>
          <w:sz w:val="26"/>
        </w:rPr>
        <w:t xml:space="preserve"> </w:t>
      </w:r>
      <w:r>
        <w:rPr>
          <w:color w:val="2E5395"/>
          <w:sz w:val="26"/>
        </w:rPr>
        <w:t>up</w:t>
      </w:r>
      <w:r>
        <w:rPr>
          <w:color w:val="2E5395"/>
          <w:spacing w:val="-6"/>
          <w:sz w:val="26"/>
        </w:rPr>
        <w:t xml:space="preserve"> </w:t>
      </w:r>
      <w:r>
        <w:rPr>
          <w:color w:val="2E5395"/>
          <w:sz w:val="26"/>
        </w:rPr>
        <w:t>with</w:t>
      </w:r>
      <w:r>
        <w:rPr>
          <w:color w:val="2E5395"/>
          <w:spacing w:val="-5"/>
          <w:sz w:val="26"/>
        </w:rPr>
        <w:t xml:space="preserve"> </w:t>
      </w:r>
      <w:r>
        <w:rPr>
          <w:color w:val="2E5395"/>
          <w:sz w:val="26"/>
        </w:rPr>
        <w:t>the</w:t>
      </w:r>
      <w:r>
        <w:rPr>
          <w:color w:val="2E5395"/>
          <w:spacing w:val="-8"/>
          <w:sz w:val="26"/>
        </w:rPr>
        <w:t xml:space="preserve"> </w:t>
      </w:r>
      <w:r>
        <w:rPr>
          <w:color w:val="2E5395"/>
          <w:sz w:val="26"/>
        </w:rPr>
        <w:t>2</w:t>
      </w:r>
      <w:proofErr w:type="spellStart"/>
      <w:r>
        <w:rPr>
          <w:color w:val="2E5395"/>
          <w:position w:val="6"/>
          <w:sz w:val="17"/>
        </w:rPr>
        <w:t>nd</w:t>
      </w:r>
      <w:proofErr w:type="spellEnd"/>
      <w:r>
        <w:rPr>
          <w:color w:val="2E5395"/>
          <w:spacing w:val="40"/>
          <w:position w:val="6"/>
          <w:sz w:val="17"/>
        </w:rPr>
        <w:t xml:space="preserve"> </w:t>
      </w:r>
      <w:r>
        <w:rPr>
          <w:color w:val="2E5395"/>
          <w:sz w:val="26"/>
        </w:rPr>
        <w:t>buyer, or another customer – subcontract), buyer takes no risk</w:t>
      </w:r>
    </w:p>
    <w:p w14:paraId="2FE47087" w14:textId="77777777" w:rsidR="004C192B" w:rsidRDefault="00000000">
      <w:pPr>
        <w:pStyle w:val="a4"/>
        <w:numPr>
          <w:ilvl w:val="1"/>
          <w:numId w:val="189"/>
        </w:numPr>
        <w:tabs>
          <w:tab w:val="left" w:pos="1365"/>
        </w:tabs>
        <w:spacing w:before="12" w:line="230" w:lineRule="auto"/>
        <w:ind w:right="551"/>
        <w:rPr>
          <w:sz w:val="26"/>
        </w:rPr>
      </w:pPr>
      <w:r>
        <w:rPr>
          <w:color w:val="2E5395"/>
          <w:sz w:val="26"/>
        </w:rPr>
        <w:t>diff</w:t>
      </w:r>
      <w:r>
        <w:rPr>
          <w:color w:val="2E5395"/>
          <w:spacing w:val="-5"/>
          <w:sz w:val="26"/>
        </w:rPr>
        <w:t xml:space="preserve"> </w:t>
      </w:r>
      <w:r>
        <w:rPr>
          <w:color w:val="2E5395"/>
          <w:sz w:val="26"/>
        </w:rPr>
        <w:t>from</w:t>
      </w:r>
      <w:r>
        <w:rPr>
          <w:color w:val="2E5395"/>
          <w:spacing w:val="-7"/>
          <w:sz w:val="26"/>
        </w:rPr>
        <w:t xml:space="preserve"> </w:t>
      </w:r>
      <w:r>
        <w:rPr>
          <w:color w:val="2E5395"/>
          <w:sz w:val="26"/>
        </w:rPr>
        <w:t>resale</w:t>
      </w:r>
      <w:r>
        <w:rPr>
          <w:color w:val="2E5395"/>
          <w:spacing w:val="-3"/>
          <w:sz w:val="26"/>
        </w:rPr>
        <w:t xml:space="preserve"> </w:t>
      </w:r>
      <w:r>
        <w:rPr>
          <w:color w:val="2E5395"/>
          <w:sz w:val="26"/>
        </w:rPr>
        <w:t>(buy</w:t>
      </w:r>
      <w:r>
        <w:rPr>
          <w:color w:val="2E5395"/>
          <w:spacing w:val="-7"/>
          <w:sz w:val="26"/>
        </w:rPr>
        <w:t xml:space="preserve"> </w:t>
      </w:r>
      <w:r>
        <w:rPr>
          <w:color w:val="2E5395"/>
          <w:sz w:val="26"/>
        </w:rPr>
        <w:t>the</w:t>
      </w:r>
      <w:r>
        <w:rPr>
          <w:color w:val="2E5395"/>
          <w:spacing w:val="-3"/>
          <w:sz w:val="26"/>
        </w:rPr>
        <w:t xml:space="preserve"> </w:t>
      </w:r>
      <w:r>
        <w:rPr>
          <w:color w:val="2E5395"/>
          <w:sz w:val="26"/>
        </w:rPr>
        <w:t>good</w:t>
      </w:r>
      <w:r>
        <w:rPr>
          <w:color w:val="2E5395"/>
          <w:spacing w:val="-5"/>
          <w:sz w:val="26"/>
        </w:rPr>
        <w:t xml:space="preserve"> </w:t>
      </w:r>
      <w:r>
        <w:rPr>
          <w:color w:val="2E5395"/>
          <w:sz w:val="26"/>
        </w:rPr>
        <w:t>first,</w:t>
      </w:r>
      <w:r>
        <w:rPr>
          <w:color w:val="2E5395"/>
          <w:spacing w:val="-4"/>
          <w:sz w:val="26"/>
        </w:rPr>
        <w:t xml:space="preserve"> </w:t>
      </w:r>
      <w:r>
        <w:rPr>
          <w:color w:val="2E5395"/>
          <w:sz w:val="26"/>
        </w:rPr>
        <w:t>then</w:t>
      </w:r>
      <w:r>
        <w:rPr>
          <w:color w:val="2E5395"/>
          <w:spacing w:val="-6"/>
          <w:sz w:val="26"/>
        </w:rPr>
        <w:t xml:space="preserve"> </w:t>
      </w:r>
      <w:r>
        <w:rPr>
          <w:color w:val="2E5395"/>
          <w:sz w:val="26"/>
        </w:rPr>
        <w:t>decide</w:t>
      </w:r>
      <w:r>
        <w:rPr>
          <w:color w:val="2E5395"/>
          <w:spacing w:val="-7"/>
          <w:sz w:val="26"/>
        </w:rPr>
        <w:t xml:space="preserve"> </w:t>
      </w:r>
      <w:r>
        <w:rPr>
          <w:color w:val="2E5395"/>
          <w:sz w:val="26"/>
        </w:rPr>
        <w:t>to</w:t>
      </w:r>
      <w:r>
        <w:rPr>
          <w:color w:val="2E5395"/>
          <w:spacing w:val="-4"/>
          <w:sz w:val="26"/>
        </w:rPr>
        <w:t xml:space="preserve"> </w:t>
      </w:r>
      <w:r>
        <w:rPr>
          <w:color w:val="2E5395"/>
          <w:sz w:val="26"/>
        </w:rPr>
        <w:t>resell</w:t>
      </w:r>
      <w:r>
        <w:rPr>
          <w:color w:val="2E5395"/>
          <w:spacing w:val="-2"/>
          <w:sz w:val="26"/>
        </w:rPr>
        <w:t xml:space="preserve"> </w:t>
      </w:r>
      <w:r>
        <w:rPr>
          <w:color w:val="2E5395"/>
          <w:sz w:val="26"/>
        </w:rPr>
        <w:t>to</w:t>
      </w:r>
      <w:r>
        <w:rPr>
          <w:color w:val="2E5395"/>
          <w:spacing w:val="-4"/>
          <w:sz w:val="26"/>
        </w:rPr>
        <w:t xml:space="preserve"> </w:t>
      </w:r>
      <w:r>
        <w:rPr>
          <w:color w:val="2E5395"/>
          <w:sz w:val="26"/>
        </w:rPr>
        <w:t>3rd</w:t>
      </w:r>
      <w:r>
        <w:rPr>
          <w:color w:val="2E5395"/>
          <w:spacing w:val="-5"/>
          <w:sz w:val="26"/>
        </w:rPr>
        <w:t xml:space="preserve"> </w:t>
      </w:r>
      <w:r>
        <w:rPr>
          <w:color w:val="2E5395"/>
          <w:sz w:val="26"/>
        </w:rPr>
        <w:t>party),</w:t>
      </w:r>
      <w:r>
        <w:rPr>
          <w:color w:val="2E5395"/>
          <w:spacing w:val="-3"/>
          <w:sz w:val="26"/>
        </w:rPr>
        <w:t xml:space="preserve"> </w:t>
      </w:r>
      <w:r>
        <w:rPr>
          <w:color w:val="2E5395"/>
          <w:sz w:val="26"/>
        </w:rPr>
        <w:t>buyer</w:t>
      </w:r>
      <w:r>
        <w:rPr>
          <w:color w:val="2E5395"/>
          <w:spacing w:val="-3"/>
          <w:sz w:val="26"/>
        </w:rPr>
        <w:t xml:space="preserve"> </w:t>
      </w:r>
      <w:r>
        <w:rPr>
          <w:color w:val="2E5395"/>
          <w:sz w:val="26"/>
        </w:rPr>
        <w:t>still taking the risk</w:t>
      </w:r>
    </w:p>
    <w:p w14:paraId="69BDC63B" w14:textId="77777777" w:rsidR="004C192B" w:rsidRDefault="00000000">
      <w:pPr>
        <w:pStyle w:val="a4"/>
        <w:numPr>
          <w:ilvl w:val="1"/>
          <w:numId w:val="189"/>
        </w:numPr>
        <w:tabs>
          <w:tab w:val="left" w:pos="1365"/>
        </w:tabs>
        <w:spacing w:before="8" w:line="235" w:lineRule="auto"/>
        <w:ind w:right="360"/>
        <w:rPr>
          <w:sz w:val="26"/>
        </w:rPr>
      </w:pPr>
      <w:r>
        <w:rPr>
          <w:color w:val="2E5395"/>
          <w:sz w:val="26"/>
        </w:rPr>
        <w:t xml:space="preserve">carving out (not deemed): </w:t>
      </w:r>
      <w:proofErr w:type="spellStart"/>
      <w:r>
        <w:rPr>
          <w:color w:val="2E5395"/>
          <w:sz w:val="26"/>
        </w:rPr>
        <w:t>bc</w:t>
      </w:r>
      <w:proofErr w:type="spellEnd"/>
      <w:r>
        <w:rPr>
          <w:color w:val="2E5395"/>
          <w:sz w:val="26"/>
        </w:rPr>
        <w:t xml:space="preserve"> of examination, as normally during sub-sale would request</w:t>
      </w:r>
      <w:r>
        <w:rPr>
          <w:color w:val="2E5395"/>
          <w:spacing w:val="-6"/>
          <w:sz w:val="26"/>
        </w:rPr>
        <w:t xml:space="preserve"> </w:t>
      </w:r>
      <w:r>
        <w:rPr>
          <w:color w:val="2E5395"/>
          <w:sz w:val="26"/>
        </w:rPr>
        <w:t>the</w:t>
      </w:r>
      <w:r>
        <w:rPr>
          <w:color w:val="2E5395"/>
          <w:spacing w:val="-9"/>
          <w:sz w:val="26"/>
        </w:rPr>
        <w:t xml:space="preserve"> </w:t>
      </w:r>
      <w:r>
        <w:rPr>
          <w:color w:val="2E5395"/>
          <w:sz w:val="26"/>
        </w:rPr>
        <w:t>seller</w:t>
      </w:r>
      <w:r>
        <w:rPr>
          <w:color w:val="2E5395"/>
          <w:spacing w:val="-6"/>
          <w:sz w:val="26"/>
        </w:rPr>
        <w:t xml:space="preserve"> </w:t>
      </w:r>
      <w:r>
        <w:rPr>
          <w:color w:val="2E5395"/>
          <w:sz w:val="26"/>
        </w:rPr>
        <w:t>directly</w:t>
      </w:r>
      <w:r>
        <w:rPr>
          <w:color w:val="2E5395"/>
          <w:spacing w:val="-9"/>
          <w:sz w:val="26"/>
        </w:rPr>
        <w:t xml:space="preserve"> </w:t>
      </w:r>
      <w:r>
        <w:rPr>
          <w:color w:val="2E5395"/>
          <w:sz w:val="26"/>
        </w:rPr>
        <w:t>deliver</w:t>
      </w:r>
      <w:r>
        <w:rPr>
          <w:color w:val="2E5395"/>
          <w:spacing w:val="-6"/>
          <w:sz w:val="26"/>
        </w:rPr>
        <w:t xml:space="preserve"> </w:t>
      </w:r>
      <w:r>
        <w:rPr>
          <w:color w:val="2E5395"/>
          <w:sz w:val="26"/>
        </w:rPr>
        <w:t>to</w:t>
      </w:r>
      <w:r>
        <w:rPr>
          <w:color w:val="2E5395"/>
          <w:spacing w:val="-3"/>
          <w:sz w:val="26"/>
        </w:rPr>
        <w:t xml:space="preserve"> </w:t>
      </w:r>
      <w:r>
        <w:rPr>
          <w:color w:val="2E5395"/>
          <w:sz w:val="26"/>
        </w:rPr>
        <w:t>3</w:t>
      </w:r>
      <w:proofErr w:type="spellStart"/>
      <w:r>
        <w:rPr>
          <w:color w:val="2E5395"/>
          <w:position w:val="6"/>
          <w:sz w:val="17"/>
        </w:rPr>
        <w:t>rd</w:t>
      </w:r>
      <w:proofErr w:type="spellEnd"/>
      <w:r>
        <w:rPr>
          <w:color w:val="2E5395"/>
          <w:spacing w:val="13"/>
          <w:position w:val="6"/>
          <w:sz w:val="17"/>
        </w:rPr>
        <w:t xml:space="preserve"> </w:t>
      </w:r>
      <w:r>
        <w:rPr>
          <w:color w:val="2E5395"/>
          <w:sz w:val="26"/>
        </w:rPr>
        <w:t>party?;</w:t>
      </w:r>
      <w:r>
        <w:rPr>
          <w:color w:val="2E5395"/>
          <w:spacing w:val="-7"/>
          <w:sz w:val="26"/>
        </w:rPr>
        <w:t xml:space="preserve"> </w:t>
      </w:r>
      <w:r>
        <w:rPr>
          <w:color w:val="2E5395"/>
          <w:sz w:val="26"/>
        </w:rPr>
        <w:t>but</w:t>
      </w:r>
      <w:r>
        <w:rPr>
          <w:color w:val="2E5395"/>
          <w:spacing w:val="-6"/>
          <w:sz w:val="26"/>
        </w:rPr>
        <w:t xml:space="preserve"> </w:t>
      </w:r>
      <w:r>
        <w:rPr>
          <w:color w:val="2E5395"/>
          <w:sz w:val="26"/>
        </w:rPr>
        <w:t>never</w:t>
      </w:r>
      <w:r>
        <w:rPr>
          <w:color w:val="2E5395"/>
          <w:spacing w:val="-6"/>
          <w:sz w:val="26"/>
        </w:rPr>
        <w:t xml:space="preserve"> </w:t>
      </w:r>
      <w:r>
        <w:rPr>
          <w:color w:val="2E5395"/>
          <w:sz w:val="26"/>
        </w:rPr>
        <w:t>have</w:t>
      </w:r>
      <w:r>
        <w:rPr>
          <w:color w:val="2E5395"/>
          <w:spacing w:val="-6"/>
          <w:sz w:val="26"/>
        </w:rPr>
        <w:t xml:space="preserve"> </w:t>
      </w:r>
      <w:r>
        <w:rPr>
          <w:color w:val="2E5395"/>
          <w:sz w:val="26"/>
        </w:rPr>
        <w:t>the</w:t>
      </w:r>
      <w:r>
        <w:rPr>
          <w:color w:val="2E5395"/>
          <w:spacing w:val="-9"/>
          <w:sz w:val="26"/>
        </w:rPr>
        <w:t xml:space="preserve"> </w:t>
      </w:r>
      <w:r>
        <w:rPr>
          <w:color w:val="2E5395"/>
          <w:sz w:val="26"/>
        </w:rPr>
        <w:t>chance</w:t>
      </w:r>
      <w:r>
        <w:rPr>
          <w:color w:val="2E5395"/>
          <w:spacing w:val="-5"/>
          <w:sz w:val="26"/>
        </w:rPr>
        <w:t xml:space="preserve"> </w:t>
      </w:r>
      <w:r>
        <w:rPr>
          <w:color w:val="2E5395"/>
          <w:sz w:val="26"/>
        </w:rPr>
        <w:t>to</w:t>
      </w:r>
      <w:r>
        <w:rPr>
          <w:color w:val="2E5395"/>
          <w:spacing w:val="-6"/>
          <w:sz w:val="26"/>
        </w:rPr>
        <w:t xml:space="preserve"> </w:t>
      </w:r>
      <w:r>
        <w:rPr>
          <w:color w:val="2E5395"/>
          <w:sz w:val="26"/>
        </w:rPr>
        <w:t>check the good, cannot be acceptance; mere delivery does not amount to acceptance</w:t>
      </w:r>
    </w:p>
    <w:p w14:paraId="306AB873" w14:textId="77777777" w:rsidR="004C192B" w:rsidRDefault="004C192B">
      <w:pPr>
        <w:pStyle w:val="a3"/>
        <w:spacing w:before="3"/>
      </w:pPr>
    </w:p>
    <w:p w14:paraId="0932E6A7" w14:textId="77777777" w:rsidR="004C192B" w:rsidRDefault="00000000">
      <w:pPr>
        <w:ind w:left="154"/>
        <w:rPr>
          <w:b/>
          <w:sz w:val="26"/>
        </w:rPr>
      </w:pPr>
      <w:r>
        <w:rPr>
          <w:b/>
          <w:sz w:val="26"/>
          <w:u w:val="single"/>
        </w:rPr>
        <w:t>Subject</w:t>
      </w:r>
      <w:r>
        <w:rPr>
          <w:b/>
          <w:spacing w:val="-11"/>
          <w:sz w:val="26"/>
          <w:u w:val="single"/>
        </w:rPr>
        <w:t xml:space="preserve"> </w:t>
      </w:r>
      <w:r>
        <w:rPr>
          <w:b/>
          <w:sz w:val="26"/>
          <w:u w:val="single"/>
        </w:rPr>
        <w:t>to</w:t>
      </w:r>
      <w:r>
        <w:rPr>
          <w:b/>
          <w:spacing w:val="-6"/>
          <w:sz w:val="26"/>
          <w:u w:val="single"/>
        </w:rPr>
        <w:t xml:space="preserve"> </w:t>
      </w:r>
      <w:r>
        <w:rPr>
          <w:b/>
          <w:sz w:val="26"/>
          <w:u w:val="single"/>
        </w:rPr>
        <w:t>right</w:t>
      </w:r>
      <w:r>
        <w:rPr>
          <w:b/>
          <w:spacing w:val="-8"/>
          <w:sz w:val="26"/>
          <w:u w:val="single"/>
        </w:rPr>
        <w:t xml:space="preserve"> </w:t>
      </w:r>
      <w:r>
        <w:rPr>
          <w:b/>
          <w:sz w:val="26"/>
          <w:u w:val="single"/>
        </w:rPr>
        <w:t>to</w:t>
      </w:r>
      <w:r>
        <w:rPr>
          <w:b/>
          <w:spacing w:val="-6"/>
          <w:sz w:val="26"/>
          <w:u w:val="single"/>
        </w:rPr>
        <w:t xml:space="preserve"> </w:t>
      </w:r>
      <w:r>
        <w:rPr>
          <w:b/>
          <w:sz w:val="26"/>
          <w:u w:val="single"/>
        </w:rPr>
        <w:t>examine</w:t>
      </w:r>
      <w:r>
        <w:rPr>
          <w:b/>
          <w:spacing w:val="-6"/>
          <w:sz w:val="26"/>
          <w:u w:val="single"/>
        </w:rPr>
        <w:t xml:space="preserve"> </w:t>
      </w:r>
      <w:r>
        <w:rPr>
          <w:b/>
          <w:sz w:val="26"/>
          <w:u w:val="single"/>
        </w:rPr>
        <w:t>before</w:t>
      </w:r>
      <w:r>
        <w:rPr>
          <w:b/>
          <w:spacing w:val="-6"/>
          <w:sz w:val="26"/>
          <w:u w:val="single"/>
        </w:rPr>
        <w:t xml:space="preserve"> </w:t>
      </w:r>
      <w:r>
        <w:rPr>
          <w:b/>
          <w:spacing w:val="-2"/>
          <w:sz w:val="26"/>
          <w:u w:val="single"/>
        </w:rPr>
        <w:t>accepting</w:t>
      </w:r>
    </w:p>
    <w:p w14:paraId="00C7441A" w14:textId="77777777" w:rsidR="004C192B" w:rsidRDefault="00000000">
      <w:pPr>
        <w:pStyle w:val="1"/>
        <w:numPr>
          <w:ilvl w:val="1"/>
          <w:numId w:val="194"/>
        </w:numPr>
        <w:tabs>
          <w:tab w:val="left" w:pos="514"/>
        </w:tabs>
        <w:spacing w:before="1"/>
        <w:rPr>
          <w:rFonts w:ascii="Symbol" w:hAnsi="Symbol"/>
          <w:b w:val="0"/>
        </w:rPr>
      </w:pPr>
      <w:r>
        <w:rPr>
          <w:spacing w:val="-2"/>
        </w:rPr>
        <w:t>S36(2)</w:t>
      </w:r>
    </w:p>
    <w:p w14:paraId="778C4C18" w14:textId="77777777" w:rsidR="004C192B" w:rsidRDefault="00000000">
      <w:pPr>
        <w:pStyle w:val="a3"/>
        <w:ind w:left="874"/>
      </w:pPr>
      <w:r>
        <w:rPr>
          <w:color w:val="805F00"/>
        </w:rPr>
        <w:t>“</w:t>
      </w:r>
      <w:r>
        <w:rPr>
          <w:color w:val="805F00"/>
          <w:u w:val="single" w:color="805F00"/>
        </w:rPr>
        <w:t>Unless otherwise agreed</w:t>
      </w:r>
      <w:r>
        <w:rPr>
          <w:color w:val="805F00"/>
        </w:rPr>
        <w:t xml:space="preserve">, when the seller tenders delivery of goods to the buyer, he is bound, on request, to </w:t>
      </w:r>
      <w:r>
        <w:rPr>
          <w:color w:val="805F00"/>
          <w:u w:val="single" w:color="805F00"/>
        </w:rPr>
        <w:t>afford the buyer</w:t>
      </w:r>
      <w:r>
        <w:rPr>
          <w:color w:val="805F00"/>
        </w:rPr>
        <w:t xml:space="preserve"> a </w:t>
      </w:r>
      <w:r>
        <w:rPr>
          <w:b/>
          <w:color w:val="805F00"/>
        </w:rPr>
        <w:t xml:space="preserve">reasonable opportunity of examining </w:t>
      </w:r>
      <w:r>
        <w:rPr>
          <w:color w:val="805F00"/>
        </w:rPr>
        <w:t>the goods</w:t>
      </w:r>
      <w:r>
        <w:rPr>
          <w:color w:val="805F00"/>
          <w:spacing w:val="-9"/>
        </w:rPr>
        <w:t xml:space="preserve"> </w:t>
      </w:r>
      <w:r>
        <w:rPr>
          <w:color w:val="805F00"/>
        </w:rPr>
        <w:t>for</w:t>
      </w:r>
      <w:r>
        <w:rPr>
          <w:color w:val="805F00"/>
          <w:spacing w:val="-5"/>
        </w:rPr>
        <w:t xml:space="preserve"> </w:t>
      </w:r>
      <w:r>
        <w:rPr>
          <w:color w:val="805F00"/>
        </w:rPr>
        <w:t>the</w:t>
      </w:r>
      <w:r>
        <w:rPr>
          <w:color w:val="805F00"/>
          <w:spacing w:val="-7"/>
        </w:rPr>
        <w:t xml:space="preserve"> </w:t>
      </w:r>
      <w:r>
        <w:rPr>
          <w:color w:val="805F00"/>
          <w:u w:val="single" w:color="805F00"/>
        </w:rPr>
        <w:t>purpose</w:t>
      </w:r>
      <w:r>
        <w:rPr>
          <w:color w:val="805F00"/>
          <w:spacing w:val="-9"/>
          <w:u w:val="single" w:color="805F00"/>
        </w:rPr>
        <w:t xml:space="preserve"> </w:t>
      </w:r>
      <w:r>
        <w:rPr>
          <w:color w:val="805F00"/>
          <w:u w:val="single" w:color="805F00"/>
        </w:rPr>
        <w:t>of</w:t>
      </w:r>
      <w:r>
        <w:rPr>
          <w:color w:val="805F00"/>
          <w:spacing w:val="-5"/>
          <w:u w:val="single" w:color="805F00"/>
        </w:rPr>
        <w:t xml:space="preserve"> </w:t>
      </w:r>
      <w:r>
        <w:rPr>
          <w:color w:val="805F00"/>
          <w:u w:val="single" w:color="805F00"/>
        </w:rPr>
        <w:t>ascertaining</w:t>
      </w:r>
      <w:r>
        <w:rPr>
          <w:color w:val="805F00"/>
        </w:rPr>
        <w:t xml:space="preserve"> whether</w:t>
      </w:r>
      <w:r>
        <w:rPr>
          <w:color w:val="805F00"/>
          <w:spacing w:val="-10"/>
        </w:rPr>
        <w:t xml:space="preserve"> </w:t>
      </w:r>
      <w:r>
        <w:rPr>
          <w:color w:val="805F00"/>
        </w:rPr>
        <w:t>they</w:t>
      </w:r>
      <w:r>
        <w:rPr>
          <w:color w:val="805F00"/>
          <w:spacing w:val="-8"/>
        </w:rPr>
        <w:t xml:space="preserve"> </w:t>
      </w:r>
      <w:r>
        <w:rPr>
          <w:color w:val="805F00"/>
          <w:u w:val="single" w:color="805F00"/>
        </w:rPr>
        <w:t>are</w:t>
      </w:r>
      <w:r>
        <w:rPr>
          <w:color w:val="805F00"/>
          <w:spacing w:val="-5"/>
          <w:u w:val="single" w:color="805F00"/>
        </w:rPr>
        <w:t xml:space="preserve"> </w:t>
      </w:r>
      <w:r>
        <w:rPr>
          <w:color w:val="805F00"/>
          <w:u w:val="single" w:color="805F00"/>
        </w:rPr>
        <w:t>in</w:t>
      </w:r>
      <w:r>
        <w:rPr>
          <w:color w:val="805F00"/>
          <w:spacing w:val="-8"/>
          <w:u w:val="single" w:color="805F00"/>
        </w:rPr>
        <w:t xml:space="preserve"> </w:t>
      </w:r>
      <w:r>
        <w:rPr>
          <w:color w:val="805F00"/>
          <w:u w:val="single" w:color="805F00"/>
        </w:rPr>
        <w:t>conformity</w:t>
      </w:r>
      <w:r>
        <w:rPr>
          <w:color w:val="805F00"/>
          <w:spacing w:val="-9"/>
          <w:u w:val="single" w:color="805F00"/>
        </w:rPr>
        <w:t xml:space="preserve"> </w:t>
      </w:r>
      <w:r>
        <w:rPr>
          <w:color w:val="805F00"/>
          <w:u w:val="single" w:color="805F00"/>
        </w:rPr>
        <w:t>with</w:t>
      </w:r>
      <w:r>
        <w:rPr>
          <w:color w:val="805F00"/>
          <w:spacing w:val="-6"/>
          <w:u w:val="single" w:color="805F00"/>
        </w:rPr>
        <w:t xml:space="preserve"> </w:t>
      </w:r>
      <w:r>
        <w:rPr>
          <w:color w:val="805F00"/>
          <w:u w:val="single" w:color="805F00"/>
        </w:rPr>
        <w:t>the</w:t>
      </w:r>
      <w:r>
        <w:rPr>
          <w:color w:val="805F00"/>
          <w:spacing w:val="-9"/>
          <w:u w:val="single" w:color="805F00"/>
        </w:rPr>
        <w:t xml:space="preserve"> </w:t>
      </w:r>
      <w:r>
        <w:rPr>
          <w:color w:val="805F00"/>
          <w:u w:val="single" w:color="805F00"/>
        </w:rPr>
        <w:t>contract</w:t>
      </w:r>
      <w:r>
        <w:rPr>
          <w:color w:val="805F00"/>
        </w:rPr>
        <w:t>.”</w:t>
      </w:r>
    </w:p>
    <w:p w14:paraId="5C502CD4" w14:textId="77777777" w:rsidR="004C192B" w:rsidRDefault="00000000">
      <w:pPr>
        <w:pStyle w:val="1"/>
        <w:numPr>
          <w:ilvl w:val="1"/>
          <w:numId w:val="194"/>
        </w:numPr>
        <w:tabs>
          <w:tab w:val="left" w:pos="514"/>
        </w:tabs>
        <w:spacing w:before="302"/>
        <w:rPr>
          <w:rFonts w:ascii="Symbol" w:hAnsi="Symbol"/>
          <w:b w:val="0"/>
        </w:rPr>
      </w:pPr>
      <w:r>
        <w:rPr>
          <w:spacing w:val="-2"/>
        </w:rPr>
        <w:t>S37(2)</w:t>
      </w:r>
    </w:p>
    <w:p w14:paraId="0AD4ACFE" w14:textId="77777777" w:rsidR="004C192B" w:rsidRDefault="00000000">
      <w:pPr>
        <w:ind w:left="874" w:right="394"/>
        <w:rPr>
          <w:sz w:val="26"/>
        </w:rPr>
      </w:pPr>
      <w:r>
        <w:rPr>
          <w:color w:val="805F00"/>
          <w:sz w:val="26"/>
        </w:rPr>
        <w:t>“Where</w:t>
      </w:r>
      <w:r>
        <w:rPr>
          <w:color w:val="805F00"/>
          <w:spacing w:val="-12"/>
          <w:sz w:val="26"/>
        </w:rPr>
        <w:t xml:space="preserve"> </w:t>
      </w:r>
      <w:r>
        <w:rPr>
          <w:color w:val="805F00"/>
          <w:sz w:val="26"/>
        </w:rPr>
        <w:t>goods</w:t>
      </w:r>
      <w:r>
        <w:rPr>
          <w:color w:val="805F00"/>
          <w:spacing w:val="-12"/>
          <w:sz w:val="26"/>
        </w:rPr>
        <w:t xml:space="preserve"> </w:t>
      </w:r>
      <w:r>
        <w:rPr>
          <w:color w:val="805F00"/>
          <w:sz w:val="26"/>
        </w:rPr>
        <w:t>are</w:t>
      </w:r>
      <w:r>
        <w:rPr>
          <w:color w:val="805F00"/>
          <w:spacing w:val="-12"/>
          <w:sz w:val="26"/>
        </w:rPr>
        <w:t xml:space="preserve"> </w:t>
      </w:r>
      <w:r>
        <w:rPr>
          <w:color w:val="805F00"/>
          <w:sz w:val="26"/>
        </w:rPr>
        <w:t>delivered</w:t>
      </w:r>
      <w:r>
        <w:rPr>
          <w:color w:val="805F00"/>
          <w:spacing w:val="-10"/>
          <w:sz w:val="26"/>
        </w:rPr>
        <w:t xml:space="preserve"> </w:t>
      </w:r>
      <w:r>
        <w:rPr>
          <w:color w:val="805F00"/>
          <w:sz w:val="26"/>
        </w:rPr>
        <w:t>to</w:t>
      </w:r>
      <w:r>
        <w:rPr>
          <w:color w:val="805F00"/>
          <w:spacing w:val="-9"/>
          <w:sz w:val="26"/>
        </w:rPr>
        <w:t xml:space="preserve"> </w:t>
      </w:r>
      <w:r>
        <w:rPr>
          <w:color w:val="805F00"/>
          <w:sz w:val="26"/>
        </w:rPr>
        <w:t>the</w:t>
      </w:r>
      <w:r>
        <w:rPr>
          <w:color w:val="805F00"/>
          <w:spacing w:val="-8"/>
          <w:sz w:val="26"/>
        </w:rPr>
        <w:t xml:space="preserve"> </w:t>
      </w:r>
      <w:r>
        <w:rPr>
          <w:color w:val="805F00"/>
          <w:sz w:val="26"/>
        </w:rPr>
        <w:t>buyer,</w:t>
      </w:r>
      <w:r>
        <w:rPr>
          <w:color w:val="805F00"/>
          <w:spacing w:val="-9"/>
          <w:sz w:val="26"/>
        </w:rPr>
        <w:t xml:space="preserve"> </w:t>
      </w:r>
      <w:r>
        <w:rPr>
          <w:color w:val="805F00"/>
          <w:sz w:val="26"/>
        </w:rPr>
        <w:t>and</w:t>
      </w:r>
      <w:r>
        <w:rPr>
          <w:color w:val="805F00"/>
          <w:spacing w:val="-6"/>
          <w:sz w:val="26"/>
        </w:rPr>
        <w:t xml:space="preserve"> </w:t>
      </w:r>
      <w:r>
        <w:rPr>
          <w:color w:val="805F00"/>
          <w:sz w:val="26"/>
        </w:rPr>
        <w:t>he</w:t>
      </w:r>
      <w:r>
        <w:rPr>
          <w:color w:val="805F00"/>
          <w:spacing w:val="-12"/>
          <w:sz w:val="26"/>
        </w:rPr>
        <w:t xml:space="preserve"> </w:t>
      </w:r>
      <w:r>
        <w:rPr>
          <w:color w:val="805F00"/>
          <w:sz w:val="26"/>
        </w:rPr>
        <w:t>has</w:t>
      </w:r>
      <w:r>
        <w:rPr>
          <w:color w:val="805F00"/>
          <w:spacing w:val="-4"/>
          <w:sz w:val="26"/>
        </w:rPr>
        <w:t xml:space="preserve"> </w:t>
      </w:r>
      <w:r>
        <w:rPr>
          <w:b/>
          <w:color w:val="805F00"/>
          <w:sz w:val="26"/>
        </w:rPr>
        <w:t>not</w:t>
      </w:r>
      <w:r>
        <w:rPr>
          <w:b/>
          <w:color w:val="805F00"/>
          <w:spacing w:val="-11"/>
          <w:sz w:val="26"/>
        </w:rPr>
        <w:t xml:space="preserve"> </w:t>
      </w:r>
      <w:r>
        <w:rPr>
          <w:b/>
          <w:color w:val="805F00"/>
          <w:sz w:val="26"/>
        </w:rPr>
        <w:t>previously</w:t>
      </w:r>
      <w:r>
        <w:rPr>
          <w:b/>
          <w:color w:val="805F00"/>
          <w:spacing w:val="-9"/>
          <w:sz w:val="26"/>
        </w:rPr>
        <w:t xml:space="preserve"> </w:t>
      </w:r>
      <w:r>
        <w:rPr>
          <w:b/>
          <w:color w:val="805F00"/>
          <w:sz w:val="26"/>
        </w:rPr>
        <w:t>examined</w:t>
      </w:r>
      <w:r>
        <w:rPr>
          <w:b/>
          <w:color w:val="805F00"/>
          <w:spacing w:val="-8"/>
          <w:sz w:val="26"/>
        </w:rPr>
        <w:t xml:space="preserve"> </w:t>
      </w:r>
      <w:r>
        <w:rPr>
          <w:color w:val="805F00"/>
          <w:sz w:val="26"/>
        </w:rPr>
        <w:t xml:space="preserve">them, </w:t>
      </w:r>
      <w:r>
        <w:rPr>
          <w:b/>
          <w:color w:val="805F00"/>
          <w:sz w:val="26"/>
        </w:rPr>
        <w:t xml:space="preserve">he is not deemed to have accepted them </w:t>
      </w:r>
      <w:r>
        <w:rPr>
          <w:color w:val="805F00"/>
          <w:sz w:val="26"/>
        </w:rPr>
        <w:t xml:space="preserve">under subsection (1) </w:t>
      </w:r>
      <w:r>
        <w:rPr>
          <w:b/>
          <w:color w:val="805F00"/>
          <w:sz w:val="26"/>
          <w:u w:val="single" w:color="805F00"/>
        </w:rPr>
        <w:t>until</w:t>
      </w:r>
      <w:r>
        <w:rPr>
          <w:b/>
          <w:color w:val="805F00"/>
          <w:sz w:val="26"/>
        </w:rPr>
        <w:t xml:space="preserve"> </w:t>
      </w:r>
      <w:r>
        <w:rPr>
          <w:color w:val="805F00"/>
          <w:sz w:val="26"/>
        </w:rPr>
        <w:t xml:space="preserve">he has had a </w:t>
      </w:r>
      <w:r>
        <w:rPr>
          <w:b/>
          <w:color w:val="805F00"/>
          <w:sz w:val="26"/>
          <w:u w:val="single" w:color="805F00"/>
        </w:rPr>
        <w:t>reasonable opportunity of examining</w:t>
      </w:r>
      <w:r>
        <w:rPr>
          <w:b/>
          <w:color w:val="805F00"/>
          <w:sz w:val="26"/>
        </w:rPr>
        <w:t xml:space="preserve"> </w:t>
      </w:r>
      <w:r>
        <w:rPr>
          <w:color w:val="805F00"/>
          <w:sz w:val="26"/>
        </w:rPr>
        <w:t>them for the purpose—</w:t>
      </w:r>
    </w:p>
    <w:p w14:paraId="1BFD35F0" w14:textId="77777777" w:rsidR="004C192B" w:rsidRDefault="00000000">
      <w:pPr>
        <w:pStyle w:val="a4"/>
        <w:numPr>
          <w:ilvl w:val="0"/>
          <w:numId w:val="188"/>
        </w:numPr>
        <w:tabs>
          <w:tab w:val="left" w:pos="1262"/>
        </w:tabs>
        <w:spacing w:before="1"/>
        <w:ind w:left="1262" w:hanging="398"/>
        <w:rPr>
          <w:sz w:val="26"/>
        </w:rPr>
      </w:pPr>
      <w:r>
        <w:rPr>
          <w:color w:val="805F00"/>
          <w:sz w:val="26"/>
        </w:rPr>
        <w:t>of</w:t>
      </w:r>
      <w:r>
        <w:rPr>
          <w:color w:val="805F00"/>
          <w:spacing w:val="-6"/>
          <w:sz w:val="26"/>
        </w:rPr>
        <w:t xml:space="preserve"> </w:t>
      </w:r>
      <w:r>
        <w:rPr>
          <w:color w:val="805F00"/>
          <w:sz w:val="26"/>
        </w:rPr>
        <w:t>ascertaining</w:t>
      </w:r>
      <w:r>
        <w:rPr>
          <w:color w:val="805F00"/>
          <w:spacing w:val="-4"/>
          <w:sz w:val="26"/>
        </w:rPr>
        <w:t xml:space="preserve"> </w:t>
      </w:r>
      <w:r>
        <w:rPr>
          <w:color w:val="805F00"/>
          <w:sz w:val="26"/>
        </w:rPr>
        <w:t>whether</w:t>
      </w:r>
      <w:r>
        <w:rPr>
          <w:color w:val="805F00"/>
          <w:spacing w:val="-4"/>
          <w:sz w:val="26"/>
        </w:rPr>
        <w:t xml:space="preserve"> </w:t>
      </w:r>
      <w:r>
        <w:rPr>
          <w:color w:val="805F00"/>
          <w:sz w:val="26"/>
        </w:rPr>
        <w:t>they</w:t>
      </w:r>
      <w:r>
        <w:rPr>
          <w:color w:val="805F00"/>
          <w:spacing w:val="-7"/>
          <w:sz w:val="26"/>
        </w:rPr>
        <w:t xml:space="preserve"> </w:t>
      </w:r>
      <w:r>
        <w:rPr>
          <w:color w:val="805F00"/>
          <w:sz w:val="26"/>
        </w:rPr>
        <w:t>are</w:t>
      </w:r>
      <w:r>
        <w:rPr>
          <w:color w:val="805F00"/>
          <w:spacing w:val="-3"/>
          <w:sz w:val="26"/>
        </w:rPr>
        <w:t xml:space="preserve"> </w:t>
      </w:r>
      <w:r>
        <w:rPr>
          <w:color w:val="805F00"/>
          <w:sz w:val="26"/>
        </w:rPr>
        <w:t>in</w:t>
      </w:r>
      <w:r>
        <w:rPr>
          <w:color w:val="805F00"/>
          <w:spacing w:val="2"/>
          <w:sz w:val="26"/>
        </w:rPr>
        <w:t xml:space="preserve"> </w:t>
      </w:r>
      <w:r>
        <w:rPr>
          <w:b/>
          <w:color w:val="805F00"/>
          <w:sz w:val="26"/>
        </w:rPr>
        <w:t>conformity</w:t>
      </w:r>
      <w:r>
        <w:rPr>
          <w:b/>
          <w:color w:val="805F00"/>
          <w:spacing w:val="-5"/>
          <w:sz w:val="26"/>
        </w:rPr>
        <w:t xml:space="preserve"> </w:t>
      </w:r>
      <w:r>
        <w:rPr>
          <w:b/>
          <w:color w:val="805F00"/>
          <w:sz w:val="26"/>
        </w:rPr>
        <w:t>with</w:t>
      </w:r>
      <w:r>
        <w:rPr>
          <w:b/>
          <w:color w:val="805F00"/>
          <w:spacing w:val="-6"/>
          <w:sz w:val="26"/>
        </w:rPr>
        <w:t xml:space="preserve"> </w:t>
      </w:r>
      <w:r>
        <w:rPr>
          <w:b/>
          <w:color w:val="805F00"/>
          <w:sz w:val="26"/>
        </w:rPr>
        <w:t>the</w:t>
      </w:r>
      <w:r>
        <w:rPr>
          <w:b/>
          <w:color w:val="805F00"/>
          <w:spacing w:val="-4"/>
          <w:sz w:val="26"/>
        </w:rPr>
        <w:t xml:space="preserve"> </w:t>
      </w:r>
      <w:r>
        <w:rPr>
          <w:b/>
          <w:color w:val="805F00"/>
          <w:sz w:val="26"/>
        </w:rPr>
        <w:t>contract</w:t>
      </w:r>
      <w:r>
        <w:rPr>
          <w:color w:val="805F00"/>
          <w:sz w:val="26"/>
        </w:rPr>
        <w:t>;</w:t>
      </w:r>
      <w:r>
        <w:rPr>
          <w:color w:val="805F00"/>
          <w:spacing w:val="-5"/>
          <w:sz w:val="26"/>
        </w:rPr>
        <w:t xml:space="preserve"> and</w:t>
      </w:r>
    </w:p>
    <w:p w14:paraId="5C0AEB5D" w14:textId="77777777" w:rsidR="004C192B" w:rsidRDefault="00000000">
      <w:pPr>
        <w:pStyle w:val="a4"/>
        <w:numPr>
          <w:ilvl w:val="0"/>
          <w:numId w:val="188"/>
        </w:numPr>
        <w:tabs>
          <w:tab w:val="left" w:pos="1263"/>
          <w:tab w:val="left" w:pos="1265"/>
        </w:tabs>
        <w:ind w:right="971"/>
        <w:rPr>
          <w:sz w:val="26"/>
        </w:rPr>
      </w:pPr>
      <w:r>
        <w:rPr>
          <w:color w:val="805F00"/>
          <w:sz w:val="26"/>
        </w:rPr>
        <w:t>in</w:t>
      </w:r>
      <w:r>
        <w:rPr>
          <w:color w:val="805F00"/>
          <w:spacing w:val="-5"/>
          <w:sz w:val="26"/>
        </w:rPr>
        <w:t xml:space="preserve"> </w:t>
      </w:r>
      <w:r>
        <w:rPr>
          <w:color w:val="805F00"/>
          <w:sz w:val="26"/>
        </w:rPr>
        <w:t>the</w:t>
      </w:r>
      <w:r>
        <w:rPr>
          <w:color w:val="805F00"/>
          <w:spacing w:val="-6"/>
          <w:sz w:val="26"/>
        </w:rPr>
        <w:t xml:space="preserve"> </w:t>
      </w:r>
      <w:r>
        <w:rPr>
          <w:color w:val="805F00"/>
          <w:sz w:val="26"/>
        </w:rPr>
        <w:t>case</w:t>
      </w:r>
      <w:r>
        <w:rPr>
          <w:color w:val="805F00"/>
          <w:spacing w:val="-2"/>
          <w:sz w:val="26"/>
        </w:rPr>
        <w:t xml:space="preserve"> </w:t>
      </w:r>
      <w:r>
        <w:rPr>
          <w:color w:val="805F00"/>
          <w:sz w:val="26"/>
        </w:rPr>
        <w:t>of</w:t>
      </w:r>
      <w:r>
        <w:rPr>
          <w:color w:val="805F00"/>
          <w:spacing w:val="-4"/>
          <w:sz w:val="26"/>
        </w:rPr>
        <w:t xml:space="preserve"> </w:t>
      </w:r>
      <w:r>
        <w:rPr>
          <w:color w:val="805F00"/>
          <w:sz w:val="26"/>
        </w:rPr>
        <w:t>a</w:t>
      </w:r>
      <w:r>
        <w:rPr>
          <w:color w:val="805F00"/>
          <w:spacing w:val="-7"/>
          <w:sz w:val="26"/>
        </w:rPr>
        <w:t xml:space="preserve"> </w:t>
      </w:r>
      <w:r>
        <w:rPr>
          <w:color w:val="805F00"/>
          <w:sz w:val="26"/>
        </w:rPr>
        <w:t>contract</w:t>
      </w:r>
      <w:r>
        <w:rPr>
          <w:color w:val="805F00"/>
          <w:spacing w:val="-3"/>
          <w:sz w:val="26"/>
        </w:rPr>
        <w:t xml:space="preserve"> </w:t>
      </w:r>
      <w:r>
        <w:rPr>
          <w:color w:val="805F00"/>
          <w:sz w:val="26"/>
        </w:rPr>
        <w:t xml:space="preserve">for </w:t>
      </w:r>
      <w:r>
        <w:rPr>
          <w:b/>
          <w:color w:val="805F00"/>
          <w:sz w:val="26"/>
        </w:rPr>
        <w:t>sale</w:t>
      </w:r>
      <w:r>
        <w:rPr>
          <w:b/>
          <w:color w:val="805F00"/>
          <w:spacing w:val="-3"/>
          <w:sz w:val="26"/>
        </w:rPr>
        <w:t xml:space="preserve"> </w:t>
      </w:r>
      <w:r>
        <w:rPr>
          <w:b/>
          <w:color w:val="805F00"/>
          <w:sz w:val="26"/>
        </w:rPr>
        <w:t>by</w:t>
      </w:r>
      <w:r>
        <w:rPr>
          <w:b/>
          <w:color w:val="805F00"/>
          <w:spacing w:val="-3"/>
          <w:sz w:val="26"/>
        </w:rPr>
        <w:t xml:space="preserve"> </w:t>
      </w:r>
      <w:r>
        <w:rPr>
          <w:b/>
          <w:color w:val="805F00"/>
          <w:sz w:val="26"/>
        </w:rPr>
        <w:t>sample</w:t>
      </w:r>
      <w:r>
        <w:rPr>
          <w:color w:val="805F00"/>
          <w:sz w:val="26"/>
        </w:rPr>
        <w:t>,</w:t>
      </w:r>
      <w:r>
        <w:rPr>
          <w:color w:val="805F00"/>
          <w:spacing w:val="-3"/>
          <w:sz w:val="26"/>
        </w:rPr>
        <w:t xml:space="preserve"> </w:t>
      </w:r>
      <w:r>
        <w:rPr>
          <w:color w:val="805F00"/>
          <w:sz w:val="26"/>
        </w:rPr>
        <w:t>of</w:t>
      </w:r>
      <w:r>
        <w:rPr>
          <w:color w:val="805F00"/>
          <w:spacing w:val="-8"/>
          <w:sz w:val="26"/>
        </w:rPr>
        <w:t xml:space="preserve"> </w:t>
      </w:r>
      <w:r>
        <w:rPr>
          <w:b/>
          <w:color w:val="805F00"/>
          <w:sz w:val="26"/>
        </w:rPr>
        <w:t>comparing</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bulk</w:t>
      </w:r>
      <w:r>
        <w:rPr>
          <w:b/>
          <w:color w:val="805F00"/>
          <w:spacing w:val="-4"/>
          <w:sz w:val="26"/>
        </w:rPr>
        <w:t xml:space="preserve"> </w:t>
      </w:r>
      <w:r>
        <w:rPr>
          <w:b/>
          <w:color w:val="805F00"/>
          <w:sz w:val="26"/>
        </w:rPr>
        <w:t>with</w:t>
      </w:r>
      <w:r>
        <w:rPr>
          <w:b/>
          <w:color w:val="805F00"/>
          <w:spacing w:val="-5"/>
          <w:sz w:val="26"/>
        </w:rPr>
        <w:t xml:space="preserve"> </w:t>
      </w:r>
      <w:r>
        <w:rPr>
          <w:b/>
          <w:color w:val="805F00"/>
          <w:sz w:val="26"/>
        </w:rPr>
        <w:t xml:space="preserve">the </w:t>
      </w:r>
      <w:r>
        <w:rPr>
          <w:b/>
          <w:color w:val="805F00"/>
          <w:spacing w:val="-2"/>
          <w:sz w:val="26"/>
        </w:rPr>
        <w:t>sample</w:t>
      </w:r>
      <w:r>
        <w:rPr>
          <w:color w:val="805F00"/>
          <w:spacing w:val="-2"/>
          <w:sz w:val="26"/>
        </w:rPr>
        <w:t>.</w:t>
      </w:r>
    </w:p>
    <w:p w14:paraId="29F42AF3" w14:textId="77777777" w:rsidR="004C192B" w:rsidRDefault="00000000">
      <w:pPr>
        <w:pStyle w:val="a4"/>
        <w:numPr>
          <w:ilvl w:val="1"/>
          <w:numId w:val="188"/>
        </w:numPr>
        <w:tabs>
          <w:tab w:val="left" w:pos="1364"/>
        </w:tabs>
        <w:spacing w:line="311" w:lineRule="exact"/>
        <w:ind w:left="1364" w:hanging="360"/>
        <w:rPr>
          <w:sz w:val="26"/>
        </w:rPr>
      </w:pPr>
      <w:r>
        <w:rPr>
          <w:color w:val="2E5395"/>
          <w:sz w:val="26"/>
        </w:rPr>
        <w:t>Buyer</w:t>
      </w:r>
      <w:r>
        <w:rPr>
          <w:color w:val="2E5395"/>
          <w:spacing w:val="-8"/>
          <w:sz w:val="26"/>
        </w:rPr>
        <w:t xml:space="preserve"> </w:t>
      </w:r>
      <w:r>
        <w:rPr>
          <w:color w:val="2E5395"/>
          <w:sz w:val="26"/>
        </w:rPr>
        <w:t>always</w:t>
      </w:r>
      <w:r>
        <w:rPr>
          <w:color w:val="2E5395"/>
          <w:spacing w:val="-5"/>
          <w:sz w:val="26"/>
        </w:rPr>
        <w:t xml:space="preserve"> </w:t>
      </w:r>
      <w:r>
        <w:rPr>
          <w:color w:val="2E5395"/>
          <w:sz w:val="26"/>
        </w:rPr>
        <w:t>has</w:t>
      </w:r>
      <w:r>
        <w:rPr>
          <w:color w:val="2E5395"/>
          <w:spacing w:val="-5"/>
          <w:sz w:val="26"/>
        </w:rPr>
        <w:t xml:space="preserve"> </w:t>
      </w:r>
      <w:r>
        <w:rPr>
          <w:color w:val="2E5395"/>
          <w:sz w:val="26"/>
        </w:rPr>
        <w:t>the</w:t>
      </w:r>
      <w:r>
        <w:rPr>
          <w:color w:val="2E5395"/>
          <w:spacing w:val="-10"/>
          <w:sz w:val="26"/>
        </w:rPr>
        <w:t xml:space="preserve"> </w:t>
      </w:r>
      <w:r>
        <w:rPr>
          <w:color w:val="2E5395"/>
          <w:sz w:val="26"/>
        </w:rPr>
        <w:t>right</w:t>
      </w:r>
      <w:r>
        <w:rPr>
          <w:color w:val="2E5395"/>
          <w:spacing w:val="-7"/>
          <w:sz w:val="26"/>
        </w:rPr>
        <w:t xml:space="preserve"> </w:t>
      </w:r>
      <w:r>
        <w:rPr>
          <w:color w:val="2E5395"/>
          <w:sz w:val="26"/>
        </w:rPr>
        <w:t>to</w:t>
      </w:r>
      <w:r>
        <w:rPr>
          <w:color w:val="2E5395"/>
          <w:spacing w:val="-5"/>
          <w:sz w:val="26"/>
        </w:rPr>
        <w:t xml:space="preserve"> </w:t>
      </w:r>
      <w:r>
        <w:rPr>
          <w:color w:val="2E5395"/>
          <w:sz w:val="26"/>
        </w:rPr>
        <w:t>reasonable</w:t>
      </w:r>
      <w:r>
        <w:rPr>
          <w:color w:val="2E5395"/>
          <w:spacing w:val="-7"/>
          <w:sz w:val="26"/>
        </w:rPr>
        <w:t xml:space="preserve"> </w:t>
      </w:r>
      <w:r>
        <w:rPr>
          <w:color w:val="2E5395"/>
          <w:sz w:val="26"/>
        </w:rPr>
        <w:t>examination</w:t>
      </w:r>
      <w:r>
        <w:rPr>
          <w:color w:val="2E5395"/>
          <w:spacing w:val="-5"/>
          <w:sz w:val="26"/>
        </w:rPr>
        <w:t xml:space="preserve"> </w:t>
      </w:r>
      <w:r>
        <w:rPr>
          <w:color w:val="2E5395"/>
          <w:sz w:val="26"/>
        </w:rPr>
        <w:t>in</w:t>
      </w:r>
      <w:r>
        <w:rPr>
          <w:color w:val="2E5395"/>
          <w:spacing w:val="-4"/>
          <w:sz w:val="26"/>
        </w:rPr>
        <w:t xml:space="preserve"> </w:t>
      </w:r>
      <w:r>
        <w:rPr>
          <w:color w:val="2E5395"/>
          <w:sz w:val="26"/>
        </w:rPr>
        <w:t>any</w:t>
      </w:r>
      <w:r>
        <w:rPr>
          <w:color w:val="2E5395"/>
          <w:spacing w:val="-9"/>
          <w:sz w:val="26"/>
        </w:rPr>
        <w:t xml:space="preserve"> </w:t>
      </w:r>
      <w:r>
        <w:rPr>
          <w:color w:val="2E5395"/>
          <w:sz w:val="26"/>
        </w:rPr>
        <w:t>kind</w:t>
      </w:r>
      <w:r>
        <w:rPr>
          <w:color w:val="2E5395"/>
          <w:spacing w:val="-8"/>
          <w:sz w:val="26"/>
        </w:rPr>
        <w:t xml:space="preserve"> </w:t>
      </w:r>
      <w:r>
        <w:rPr>
          <w:color w:val="2E5395"/>
          <w:sz w:val="26"/>
        </w:rPr>
        <w:t>of</w:t>
      </w:r>
      <w:r>
        <w:rPr>
          <w:color w:val="2E5395"/>
          <w:spacing w:val="-7"/>
          <w:sz w:val="26"/>
        </w:rPr>
        <w:t xml:space="preserve"> </w:t>
      </w:r>
      <w:r>
        <w:rPr>
          <w:color w:val="2E5395"/>
          <w:spacing w:val="-2"/>
          <w:sz w:val="26"/>
        </w:rPr>
        <w:t>contract</w:t>
      </w:r>
    </w:p>
    <w:p w14:paraId="17206FCA" w14:textId="77777777" w:rsidR="004C192B" w:rsidRDefault="00000000">
      <w:pPr>
        <w:pStyle w:val="a4"/>
        <w:numPr>
          <w:ilvl w:val="1"/>
          <w:numId w:val="188"/>
        </w:numPr>
        <w:tabs>
          <w:tab w:val="left" w:pos="1365"/>
        </w:tabs>
        <w:spacing w:line="235" w:lineRule="auto"/>
        <w:ind w:right="208"/>
        <w:jc w:val="both"/>
        <w:rPr>
          <w:sz w:val="26"/>
        </w:rPr>
      </w:pPr>
      <w:r>
        <w:rPr>
          <w:color w:val="2E5395"/>
          <w:sz w:val="26"/>
        </w:rPr>
        <w:t>In</w:t>
      </w:r>
      <w:r>
        <w:rPr>
          <w:color w:val="2E5395"/>
          <w:spacing w:val="-5"/>
          <w:sz w:val="26"/>
        </w:rPr>
        <w:t xml:space="preserve"> </w:t>
      </w:r>
      <w:r>
        <w:rPr>
          <w:color w:val="2E5395"/>
          <w:sz w:val="26"/>
          <w:u w:val="single" w:color="2E5395"/>
        </w:rPr>
        <w:t>sub-sale</w:t>
      </w:r>
      <w:r>
        <w:rPr>
          <w:color w:val="2E5395"/>
          <w:sz w:val="26"/>
        </w:rPr>
        <w:t xml:space="preserve">: </w:t>
      </w:r>
      <w:r>
        <w:rPr>
          <w:color w:val="2E5395"/>
          <w:sz w:val="26"/>
          <w:u w:val="single" w:color="2E5395"/>
        </w:rPr>
        <w:t>buyer</w:t>
      </w:r>
      <w:r>
        <w:rPr>
          <w:color w:val="2E5395"/>
          <w:spacing w:val="-4"/>
          <w:sz w:val="26"/>
          <w:u w:val="single" w:color="2E5395"/>
        </w:rPr>
        <w:t xml:space="preserve"> </w:t>
      </w:r>
      <w:r>
        <w:rPr>
          <w:color w:val="2E5395"/>
          <w:sz w:val="26"/>
          <w:u w:val="single" w:color="2E5395"/>
        </w:rPr>
        <w:t>cannot</w:t>
      </w:r>
      <w:r>
        <w:rPr>
          <w:color w:val="2E5395"/>
          <w:spacing w:val="-4"/>
          <w:sz w:val="26"/>
          <w:u w:val="single" w:color="2E5395"/>
        </w:rPr>
        <w:t xml:space="preserve"> </w:t>
      </w:r>
      <w:r>
        <w:rPr>
          <w:color w:val="2E5395"/>
          <w:sz w:val="26"/>
          <w:u w:val="single" w:color="2E5395"/>
        </w:rPr>
        <w:t>be</w:t>
      </w:r>
      <w:r>
        <w:rPr>
          <w:color w:val="2E5395"/>
          <w:spacing w:val="-7"/>
          <w:sz w:val="26"/>
          <w:u w:val="single" w:color="2E5395"/>
        </w:rPr>
        <w:t xml:space="preserve"> </w:t>
      </w:r>
      <w:r>
        <w:rPr>
          <w:color w:val="2E5395"/>
          <w:sz w:val="26"/>
          <w:u w:val="single" w:color="2E5395"/>
        </w:rPr>
        <w:t>deemed</w:t>
      </w:r>
      <w:r>
        <w:rPr>
          <w:color w:val="2E5395"/>
          <w:spacing w:val="-5"/>
          <w:sz w:val="26"/>
          <w:u w:val="single" w:color="2E5395"/>
        </w:rPr>
        <w:t xml:space="preserve"> </w:t>
      </w:r>
      <w:r>
        <w:rPr>
          <w:color w:val="2E5395"/>
          <w:sz w:val="26"/>
          <w:u w:val="single" w:color="2E5395"/>
        </w:rPr>
        <w:t>to accept</w:t>
      </w:r>
      <w:r>
        <w:rPr>
          <w:color w:val="2E5395"/>
          <w:spacing w:val="-4"/>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good</w:t>
      </w:r>
      <w:r>
        <w:rPr>
          <w:color w:val="2E5395"/>
          <w:sz w:val="26"/>
        </w:rPr>
        <w:t>,</w:t>
      </w:r>
      <w:r>
        <w:rPr>
          <w:color w:val="2E5395"/>
          <w:spacing w:val="-4"/>
          <w:sz w:val="26"/>
        </w:rPr>
        <w:t xml:space="preserve"> </w:t>
      </w:r>
      <w:r>
        <w:rPr>
          <w:color w:val="2E5395"/>
          <w:sz w:val="26"/>
        </w:rPr>
        <w:t>as</w:t>
      </w:r>
      <w:r>
        <w:rPr>
          <w:color w:val="2E5395"/>
          <w:spacing w:val="-7"/>
          <w:sz w:val="26"/>
        </w:rPr>
        <w:t xml:space="preserve"> </w:t>
      </w:r>
      <w:r>
        <w:rPr>
          <w:color w:val="2E5395"/>
          <w:sz w:val="26"/>
        </w:rPr>
        <w:t>examination</w:t>
      </w:r>
      <w:r>
        <w:rPr>
          <w:color w:val="2E5395"/>
          <w:spacing w:val="-2"/>
          <w:sz w:val="26"/>
        </w:rPr>
        <w:t xml:space="preserve"> </w:t>
      </w:r>
      <w:r>
        <w:rPr>
          <w:color w:val="2E5395"/>
          <w:sz w:val="26"/>
        </w:rPr>
        <w:t>is</w:t>
      </w:r>
      <w:r>
        <w:rPr>
          <w:color w:val="2E5395"/>
          <w:spacing w:val="-4"/>
          <w:sz w:val="26"/>
        </w:rPr>
        <w:t xml:space="preserve"> </w:t>
      </w:r>
      <w:r>
        <w:rPr>
          <w:color w:val="2E5395"/>
          <w:sz w:val="26"/>
        </w:rPr>
        <w:t>not</w:t>
      </w:r>
      <w:r>
        <w:rPr>
          <w:color w:val="2E5395"/>
          <w:spacing w:val="-4"/>
          <w:sz w:val="26"/>
        </w:rPr>
        <w:t xml:space="preserve"> </w:t>
      </w:r>
      <w:r>
        <w:rPr>
          <w:color w:val="2E5395"/>
          <w:sz w:val="26"/>
        </w:rPr>
        <w:t>done by</w:t>
      </w:r>
      <w:r>
        <w:rPr>
          <w:color w:val="2E5395"/>
          <w:spacing w:val="-4"/>
          <w:sz w:val="26"/>
        </w:rPr>
        <w:t xml:space="preserve"> </w:t>
      </w:r>
      <w:r>
        <w:rPr>
          <w:color w:val="2E5395"/>
          <w:sz w:val="26"/>
        </w:rPr>
        <w:t>the</w:t>
      </w:r>
      <w:r>
        <w:rPr>
          <w:color w:val="2E5395"/>
          <w:spacing w:val="-4"/>
          <w:sz w:val="26"/>
        </w:rPr>
        <w:t xml:space="preserve"> </w:t>
      </w:r>
      <w:r>
        <w:rPr>
          <w:color w:val="2E5395"/>
          <w:sz w:val="26"/>
        </w:rPr>
        <w:t>buyer but</w:t>
      </w:r>
      <w:r>
        <w:rPr>
          <w:color w:val="2E5395"/>
          <w:spacing w:val="-1"/>
          <w:sz w:val="26"/>
        </w:rPr>
        <w:t xml:space="preserve"> </w:t>
      </w:r>
      <w:r>
        <w:rPr>
          <w:color w:val="2E5395"/>
          <w:sz w:val="26"/>
        </w:rPr>
        <w:t>the;</w:t>
      </w:r>
      <w:r>
        <w:rPr>
          <w:color w:val="2E5395"/>
          <w:spacing w:val="-1"/>
          <w:sz w:val="26"/>
        </w:rPr>
        <w:t xml:space="preserve"> </w:t>
      </w:r>
      <w:r>
        <w:rPr>
          <w:color w:val="2E5395"/>
          <w:sz w:val="26"/>
          <w:u w:val="single" w:color="2E5395"/>
        </w:rPr>
        <w:t>allowing</w:t>
      </w:r>
      <w:r>
        <w:rPr>
          <w:color w:val="2E5395"/>
          <w:spacing w:val="-1"/>
          <w:sz w:val="26"/>
          <w:u w:val="single" w:color="2E5395"/>
        </w:rPr>
        <w:t xml:space="preserve"> </w:t>
      </w:r>
      <w:r>
        <w:rPr>
          <w:color w:val="2E5395"/>
          <w:sz w:val="26"/>
          <w:u w:val="single" w:color="2E5395"/>
        </w:rPr>
        <w:t>certain time for sub-buyer to</w:t>
      </w:r>
      <w:r>
        <w:rPr>
          <w:color w:val="2E5395"/>
          <w:spacing w:val="-1"/>
          <w:sz w:val="26"/>
          <w:u w:val="single" w:color="2E5395"/>
        </w:rPr>
        <w:t xml:space="preserve"> </w:t>
      </w:r>
      <w:r>
        <w:rPr>
          <w:color w:val="2E5395"/>
          <w:sz w:val="26"/>
          <w:u w:val="single" w:color="2E5395"/>
        </w:rPr>
        <w:t>examine</w:t>
      </w:r>
      <w:r>
        <w:rPr>
          <w:color w:val="2E5395"/>
          <w:spacing w:val="-4"/>
          <w:sz w:val="26"/>
          <w:u w:val="single" w:color="2E5395"/>
        </w:rPr>
        <w:t xml:space="preserve"> </w:t>
      </w:r>
      <w:r>
        <w:rPr>
          <w:color w:val="2E5395"/>
          <w:sz w:val="26"/>
          <w:u w:val="single" w:color="2E5395"/>
        </w:rPr>
        <w:t>the</w:t>
      </w:r>
      <w:r>
        <w:rPr>
          <w:color w:val="2E5395"/>
          <w:spacing w:val="-4"/>
          <w:sz w:val="26"/>
          <w:u w:val="single" w:color="2E5395"/>
        </w:rPr>
        <w:t xml:space="preserve"> </w:t>
      </w:r>
      <w:r>
        <w:rPr>
          <w:color w:val="2E5395"/>
          <w:sz w:val="26"/>
          <w:u w:val="single" w:color="2E5395"/>
        </w:rPr>
        <w:t>good</w:t>
      </w:r>
      <w:r>
        <w:rPr>
          <w:color w:val="2E5395"/>
          <w:sz w:val="26"/>
        </w:rPr>
        <w:t xml:space="preserve"> (e.g., keep the box for 7 days, as a reasonable time, passing the date would be deemed</w:t>
      </w:r>
    </w:p>
    <w:p w14:paraId="526D651C" w14:textId="77777777" w:rsidR="004C192B" w:rsidRDefault="00000000">
      <w:pPr>
        <w:pStyle w:val="a3"/>
        <w:spacing w:before="1"/>
        <w:ind w:left="1365"/>
      </w:pPr>
      <w:r>
        <w:rPr>
          <w:color w:val="2E5395"/>
          <w:spacing w:val="-2"/>
        </w:rPr>
        <w:t>acceptance)</w:t>
      </w:r>
    </w:p>
    <w:p w14:paraId="49CCBD03" w14:textId="77777777" w:rsidR="004C192B" w:rsidRDefault="004C192B">
      <w:pPr>
        <w:pStyle w:val="a3"/>
        <w:spacing w:before="1"/>
      </w:pPr>
    </w:p>
    <w:p w14:paraId="4E7BEDC3" w14:textId="77777777" w:rsidR="004C192B" w:rsidRDefault="00000000">
      <w:pPr>
        <w:pStyle w:val="1"/>
        <w:numPr>
          <w:ilvl w:val="1"/>
          <w:numId w:val="194"/>
        </w:numPr>
        <w:tabs>
          <w:tab w:val="left" w:pos="514"/>
        </w:tabs>
        <w:rPr>
          <w:rFonts w:ascii="Symbol" w:hAnsi="Symbol"/>
          <w:b w:val="0"/>
        </w:rPr>
      </w:pPr>
      <w:r>
        <w:rPr>
          <w:spacing w:val="-2"/>
        </w:rPr>
        <w:t>S37(3)</w:t>
      </w:r>
    </w:p>
    <w:p w14:paraId="035D2B3C" w14:textId="77777777" w:rsidR="004C192B" w:rsidRDefault="00000000">
      <w:pPr>
        <w:spacing w:before="1"/>
        <w:ind w:left="874"/>
        <w:rPr>
          <w:sz w:val="26"/>
        </w:rPr>
      </w:pPr>
      <w:r>
        <w:rPr>
          <w:color w:val="805F00"/>
          <w:sz w:val="26"/>
        </w:rPr>
        <w:t>“The</w:t>
      </w:r>
      <w:r>
        <w:rPr>
          <w:color w:val="805F00"/>
          <w:spacing w:val="-7"/>
          <w:sz w:val="26"/>
        </w:rPr>
        <w:t xml:space="preserve"> </w:t>
      </w:r>
      <w:r>
        <w:rPr>
          <w:color w:val="805F00"/>
          <w:sz w:val="26"/>
        </w:rPr>
        <w:t>buyer</w:t>
      </w:r>
      <w:r>
        <w:rPr>
          <w:color w:val="805F00"/>
          <w:spacing w:val="-4"/>
          <w:sz w:val="26"/>
        </w:rPr>
        <w:t xml:space="preserve"> </w:t>
      </w:r>
      <w:r>
        <w:rPr>
          <w:color w:val="805F00"/>
          <w:sz w:val="26"/>
        </w:rPr>
        <w:t>who</w:t>
      </w:r>
      <w:r>
        <w:rPr>
          <w:color w:val="805F00"/>
          <w:spacing w:val="-5"/>
          <w:sz w:val="26"/>
        </w:rPr>
        <w:t xml:space="preserve"> </w:t>
      </w:r>
      <w:r>
        <w:rPr>
          <w:color w:val="805F00"/>
          <w:sz w:val="26"/>
        </w:rPr>
        <w:t>deals</w:t>
      </w:r>
      <w:r>
        <w:rPr>
          <w:color w:val="805F00"/>
          <w:spacing w:val="-2"/>
          <w:sz w:val="26"/>
        </w:rPr>
        <w:t xml:space="preserve"> </w:t>
      </w:r>
      <w:r>
        <w:rPr>
          <w:b/>
          <w:color w:val="805F00"/>
          <w:sz w:val="26"/>
        </w:rPr>
        <w:t>as</w:t>
      </w:r>
      <w:r>
        <w:rPr>
          <w:b/>
          <w:color w:val="805F00"/>
          <w:spacing w:val="-6"/>
          <w:sz w:val="26"/>
        </w:rPr>
        <w:t xml:space="preserve"> </w:t>
      </w:r>
      <w:r>
        <w:rPr>
          <w:b/>
          <w:color w:val="805F00"/>
          <w:sz w:val="26"/>
        </w:rPr>
        <w:t>consumer</w:t>
      </w:r>
      <w:r>
        <w:rPr>
          <w:b/>
          <w:color w:val="805F00"/>
          <w:spacing w:val="-5"/>
          <w:sz w:val="26"/>
        </w:rPr>
        <w:t xml:space="preserve"> </w:t>
      </w:r>
      <w:r>
        <w:rPr>
          <w:b/>
          <w:color w:val="805F00"/>
          <w:sz w:val="26"/>
        </w:rPr>
        <w:t>cannot</w:t>
      </w:r>
      <w:r>
        <w:rPr>
          <w:b/>
          <w:color w:val="805F00"/>
          <w:spacing w:val="-7"/>
          <w:sz w:val="26"/>
        </w:rPr>
        <w:t xml:space="preserve"> </w:t>
      </w:r>
      <w:r>
        <w:rPr>
          <w:b/>
          <w:color w:val="805F00"/>
          <w:sz w:val="26"/>
        </w:rPr>
        <w:t>lose</w:t>
      </w:r>
      <w:r>
        <w:rPr>
          <w:b/>
          <w:color w:val="805F00"/>
          <w:spacing w:val="-4"/>
          <w:sz w:val="26"/>
        </w:rPr>
        <w:t xml:space="preserve"> </w:t>
      </w:r>
      <w:r>
        <w:rPr>
          <w:b/>
          <w:color w:val="805F00"/>
          <w:sz w:val="26"/>
        </w:rPr>
        <w:t>his</w:t>
      </w:r>
      <w:r>
        <w:rPr>
          <w:b/>
          <w:color w:val="805F00"/>
          <w:spacing w:val="-6"/>
          <w:sz w:val="26"/>
        </w:rPr>
        <w:t xml:space="preserve"> </w:t>
      </w:r>
      <w:r>
        <w:rPr>
          <w:b/>
          <w:color w:val="805F00"/>
          <w:sz w:val="26"/>
        </w:rPr>
        <w:t>right</w:t>
      </w:r>
      <w:r>
        <w:rPr>
          <w:b/>
          <w:color w:val="805F00"/>
          <w:spacing w:val="-5"/>
          <w:sz w:val="26"/>
        </w:rPr>
        <w:t xml:space="preserve"> </w:t>
      </w:r>
      <w:r>
        <w:rPr>
          <w:color w:val="805F00"/>
          <w:sz w:val="26"/>
        </w:rPr>
        <w:t>to</w:t>
      </w:r>
      <w:r>
        <w:rPr>
          <w:color w:val="805F00"/>
          <w:spacing w:val="-5"/>
          <w:sz w:val="26"/>
        </w:rPr>
        <w:t xml:space="preserve"> </w:t>
      </w:r>
      <w:r>
        <w:rPr>
          <w:color w:val="805F00"/>
          <w:sz w:val="26"/>
        </w:rPr>
        <w:t>rely</w:t>
      </w:r>
      <w:r>
        <w:rPr>
          <w:color w:val="805F00"/>
          <w:spacing w:val="-3"/>
          <w:sz w:val="26"/>
        </w:rPr>
        <w:t xml:space="preserve"> </w:t>
      </w:r>
      <w:r>
        <w:rPr>
          <w:color w:val="805F00"/>
          <w:sz w:val="26"/>
        </w:rPr>
        <w:t>on</w:t>
      </w:r>
      <w:r>
        <w:rPr>
          <w:color w:val="805F00"/>
          <w:spacing w:val="-7"/>
          <w:sz w:val="26"/>
        </w:rPr>
        <w:t xml:space="preserve"> </w:t>
      </w:r>
      <w:r>
        <w:rPr>
          <w:color w:val="805F00"/>
          <w:sz w:val="26"/>
        </w:rPr>
        <w:t>subsection</w:t>
      </w:r>
      <w:r>
        <w:rPr>
          <w:color w:val="805F00"/>
          <w:spacing w:val="-7"/>
          <w:sz w:val="26"/>
        </w:rPr>
        <w:t xml:space="preserve"> </w:t>
      </w:r>
      <w:r>
        <w:rPr>
          <w:color w:val="805F00"/>
          <w:sz w:val="26"/>
        </w:rPr>
        <w:t>(2)</w:t>
      </w:r>
      <w:r>
        <w:rPr>
          <w:color w:val="805F00"/>
          <w:spacing w:val="-6"/>
          <w:sz w:val="26"/>
        </w:rPr>
        <w:t xml:space="preserve"> </w:t>
      </w:r>
      <w:r>
        <w:rPr>
          <w:color w:val="805F00"/>
          <w:sz w:val="26"/>
        </w:rPr>
        <w:t>by agreement, waiver or otherwise.”</w:t>
      </w:r>
    </w:p>
    <w:p w14:paraId="285044A9" w14:textId="77777777" w:rsidR="004C192B" w:rsidRDefault="00000000">
      <w:pPr>
        <w:pStyle w:val="a4"/>
        <w:numPr>
          <w:ilvl w:val="2"/>
          <w:numId w:val="194"/>
        </w:numPr>
        <w:tabs>
          <w:tab w:val="left" w:pos="1364"/>
        </w:tabs>
        <w:ind w:left="1364" w:hanging="360"/>
        <w:rPr>
          <w:rFonts w:ascii="Calibri" w:hAnsi="Calibri"/>
          <w:i/>
          <w:color w:val="2E5395"/>
          <w:sz w:val="26"/>
        </w:rPr>
      </w:pPr>
      <w:r>
        <w:rPr>
          <w:color w:val="2E5395"/>
          <w:sz w:val="26"/>
        </w:rPr>
        <w:t>Right</w:t>
      </w:r>
      <w:r>
        <w:rPr>
          <w:color w:val="2E5395"/>
          <w:spacing w:val="-7"/>
          <w:sz w:val="26"/>
        </w:rPr>
        <w:t xml:space="preserve"> </w:t>
      </w:r>
      <w:r>
        <w:rPr>
          <w:color w:val="2E5395"/>
          <w:sz w:val="26"/>
        </w:rPr>
        <w:t>protected,</w:t>
      </w:r>
      <w:r>
        <w:rPr>
          <w:color w:val="2E5395"/>
          <w:spacing w:val="-6"/>
          <w:sz w:val="26"/>
        </w:rPr>
        <w:t xml:space="preserve"> </w:t>
      </w:r>
      <w:r>
        <w:rPr>
          <w:color w:val="2E5395"/>
          <w:sz w:val="26"/>
        </w:rPr>
        <w:t>cannot</w:t>
      </w:r>
      <w:r>
        <w:rPr>
          <w:color w:val="2E5395"/>
          <w:spacing w:val="-6"/>
          <w:sz w:val="26"/>
        </w:rPr>
        <w:t xml:space="preserve"> </w:t>
      </w:r>
      <w:r>
        <w:rPr>
          <w:color w:val="2E5395"/>
          <w:sz w:val="26"/>
        </w:rPr>
        <w:t>be</w:t>
      </w:r>
      <w:r>
        <w:rPr>
          <w:color w:val="2E5395"/>
          <w:spacing w:val="-5"/>
          <w:sz w:val="26"/>
        </w:rPr>
        <w:t xml:space="preserve"> </w:t>
      </w:r>
      <w:r>
        <w:rPr>
          <w:color w:val="2E5395"/>
          <w:spacing w:val="-2"/>
          <w:sz w:val="26"/>
        </w:rPr>
        <w:t>waived</w:t>
      </w:r>
    </w:p>
    <w:p w14:paraId="2A66D326" w14:textId="77777777" w:rsidR="004C192B" w:rsidRDefault="00000000">
      <w:pPr>
        <w:pStyle w:val="1"/>
        <w:numPr>
          <w:ilvl w:val="1"/>
          <w:numId w:val="194"/>
        </w:numPr>
        <w:tabs>
          <w:tab w:val="left" w:pos="514"/>
        </w:tabs>
        <w:spacing w:before="293"/>
        <w:rPr>
          <w:rFonts w:ascii="Symbol" w:hAnsi="Symbol"/>
          <w:b w:val="0"/>
        </w:rPr>
      </w:pPr>
      <w:r>
        <w:rPr>
          <w:spacing w:val="-2"/>
        </w:rPr>
        <w:t>S37(4)</w:t>
      </w:r>
    </w:p>
    <w:p w14:paraId="45BF24C8" w14:textId="77777777" w:rsidR="004C192B" w:rsidRDefault="00000000">
      <w:pPr>
        <w:spacing w:before="1"/>
        <w:ind w:left="874"/>
        <w:rPr>
          <w:sz w:val="26"/>
        </w:rPr>
      </w:pPr>
      <w:r>
        <w:rPr>
          <w:color w:val="805F00"/>
          <w:sz w:val="26"/>
        </w:rPr>
        <w:t xml:space="preserve">“The buyer is also deemed to have accepted the goods when </w:t>
      </w:r>
      <w:r>
        <w:rPr>
          <w:b/>
          <w:color w:val="805F00"/>
          <w:sz w:val="26"/>
        </w:rPr>
        <w:t xml:space="preserve">after the </w:t>
      </w:r>
      <w:r>
        <w:rPr>
          <w:b/>
          <w:color w:val="805F00"/>
          <w:sz w:val="26"/>
          <w:u w:val="single" w:color="805F00"/>
        </w:rPr>
        <w:t>lapse of a</w:t>
      </w:r>
      <w:r>
        <w:rPr>
          <w:b/>
          <w:color w:val="805F00"/>
          <w:sz w:val="26"/>
        </w:rPr>
        <w:t xml:space="preserve"> </w:t>
      </w:r>
      <w:r>
        <w:rPr>
          <w:b/>
          <w:color w:val="805F00"/>
          <w:sz w:val="26"/>
          <w:u w:val="single" w:color="805F00"/>
        </w:rPr>
        <w:t>reasonable</w:t>
      </w:r>
      <w:r>
        <w:rPr>
          <w:b/>
          <w:color w:val="805F00"/>
          <w:spacing w:val="-4"/>
          <w:sz w:val="26"/>
          <w:u w:val="single" w:color="805F00"/>
        </w:rPr>
        <w:t xml:space="preserve"> </w:t>
      </w:r>
      <w:r>
        <w:rPr>
          <w:b/>
          <w:color w:val="805F00"/>
          <w:sz w:val="26"/>
          <w:u w:val="single" w:color="805F00"/>
        </w:rPr>
        <w:t>time</w:t>
      </w:r>
      <w:r>
        <w:rPr>
          <w:b/>
          <w:color w:val="805F00"/>
          <w:spacing w:val="-1"/>
          <w:sz w:val="26"/>
        </w:rPr>
        <w:t xml:space="preserve"> </w:t>
      </w:r>
      <w:r>
        <w:rPr>
          <w:b/>
          <w:color w:val="805F00"/>
          <w:sz w:val="26"/>
        </w:rPr>
        <w:t>he</w:t>
      </w:r>
      <w:r>
        <w:rPr>
          <w:b/>
          <w:color w:val="805F00"/>
          <w:spacing w:val="-4"/>
          <w:sz w:val="26"/>
        </w:rPr>
        <w:t xml:space="preserve"> </w:t>
      </w:r>
      <w:r>
        <w:rPr>
          <w:b/>
          <w:color w:val="805F00"/>
          <w:sz w:val="26"/>
          <w:u w:val="single" w:color="805F00"/>
        </w:rPr>
        <w:t>retains</w:t>
      </w:r>
      <w:r>
        <w:rPr>
          <w:b/>
          <w:color w:val="805F00"/>
          <w:spacing w:val="-5"/>
          <w:sz w:val="26"/>
          <w:u w:val="single" w:color="805F00"/>
        </w:rPr>
        <w:t xml:space="preserve"> </w:t>
      </w:r>
      <w:r>
        <w:rPr>
          <w:b/>
          <w:color w:val="805F00"/>
          <w:sz w:val="26"/>
          <w:u w:val="single" w:color="805F00"/>
        </w:rPr>
        <w:t>the</w:t>
      </w:r>
      <w:r>
        <w:rPr>
          <w:b/>
          <w:color w:val="805F00"/>
          <w:spacing w:val="-4"/>
          <w:sz w:val="26"/>
          <w:u w:val="single" w:color="805F00"/>
        </w:rPr>
        <w:t xml:space="preserve"> </w:t>
      </w:r>
      <w:r>
        <w:rPr>
          <w:b/>
          <w:color w:val="805F00"/>
          <w:sz w:val="26"/>
          <w:u w:val="single" w:color="805F00"/>
        </w:rPr>
        <w:t>goods</w:t>
      </w:r>
      <w:r>
        <w:rPr>
          <w:b/>
          <w:color w:val="805F00"/>
          <w:spacing w:val="-3"/>
          <w:sz w:val="26"/>
        </w:rPr>
        <w:t xml:space="preserve"> </w:t>
      </w:r>
      <w:r>
        <w:rPr>
          <w:b/>
          <w:color w:val="805F00"/>
          <w:sz w:val="26"/>
        </w:rPr>
        <w:t>without</w:t>
      </w:r>
      <w:r>
        <w:rPr>
          <w:b/>
          <w:color w:val="805F00"/>
          <w:spacing w:val="-6"/>
          <w:sz w:val="26"/>
        </w:rPr>
        <w:t xml:space="preserve"> </w:t>
      </w:r>
      <w:r>
        <w:rPr>
          <w:b/>
          <w:color w:val="805F00"/>
          <w:sz w:val="26"/>
        </w:rPr>
        <w:t>intimating</w:t>
      </w:r>
      <w:r>
        <w:rPr>
          <w:b/>
          <w:color w:val="805F00"/>
          <w:spacing w:val="-1"/>
          <w:sz w:val="26"/>
        </w:rPr>
        <w:t xml:space="preserve"> </w:t>
      </w:r>
      <w:r>
        <w:rPr>
          <w:b/>
          <w:color w:val="805F00"/>
          <w:sz w:val="26"/>
        </w:rPr>
        <w:t>to</w:t>
      </w:r>
      <w:r>
        <w:rPr>
          <w:b/>
          <w:color w:val="805F00"/>
          <w:spacing w:val="-4"/>
          <w:sz w:val="26"/>
        </w:rPr>
        <w:t xml:space="preserve"> </w:t>
      </w:r>
      <w:r>
        <w:rPr>
          <w:b/>
          <w:color w:val="805F00"/>
          <w:sz w:val="26"/>
        </w:rPr>
        <w:t>the</w:t>
      </w:r>
      <w:r>
        <w:rPr>
          <w:b/>
          <w:color w:val="805F00"/>
          <w:spacing w:val="-4"/>
          <w:sz w:val="26"/>
        </w:rPr>
        <w:t xml:space="preserve"> </w:t>
      </w:r>
      <w:r>
        <w:rPr>
          <w:b/>
          <w:color w:val="805F00"/>
          <w:sz w:val="26"/>
        </w:rPr>
        <w:t>seller</w:t>
      </w:r>
      <w:r>
        <w:rPr>
          <w:b/>
          <w:color w:val="805F00"/>
          <w:spacing w:val="-2"/>
          <w:sz w:val="26"/>
        </w:rPr>
        <w:t xml:space="preserve"> </w:t>
      </w:r>
      <w:r>
        <w:rPr>
          <w:color w:val="805F00"/>
          <w:sz w:val="26"/>
        </w:rPr>
        <w:t>that</w:t>
      </w:r>
      <w:r>
        <w:rPr>
          <w:color w:val="805F00"/>
          <w:spacing w:val="-4"/>
          <w:sz w:val="26"/>
        </w:rPr>
        <w:t xml:space="preserve"> </w:t>
      </w:r>
      <w:r>
        <w:rPr>
          <w:color w:val="805F00"/>
          <w:sz w:val="26"/>
        </w:rPr>
        <w:t>he</w:t>
      </w:r>
      <w:r>
        <w:rPr>
          <w:color w:val="805F00"/>
          <w:spacing w:val="-7"/>
          <w:sz w:val="26"/>
        </w:rPr>
        <w:t xml:space="preserve"> </w:t>
      </w:r>
      <w:r>
        <w:rPr>
          <w:color w:val="805F00"/>
          <w:sz w:val="26"/>
        </w:rPr>
        <w:t>has rejected them.”</w:t>
      </w:r>
    </w:p>
    <w:p w14:paraId="50F2ED8A" w14:textId="77777777" w:rsidR="004C192B" w:rsidRDefault="00000000">
      <w:pPr>
        <w:pStyle w:val="a4"/>
        <w:numPr>
          <w:ilvl w:val="2"/>
          <w:numId w:val="194"/>
        </w:numPr>
        <w:tabs>
          <w:tab w:val="left" w:pos="1365"/>
        </w:tabs>
        <w:spacing w:before="10" w:line="230" w:lineRule="auto"/>
        <w:ind w:right="727"/>
        <w:rPr>
          <w:rFonts w:ascii="Calibri" w:hAnsi="Calibri"/>
          <w:i/>
          <w:color w:val="2E5395"/>
          <w:sz w:val="26"/>
        </w:rPr>
      </w:pPr>
      <w:r>
        <w:rPr>
          <w:color w:val="2E5395"/>
          <w:sz w:val="26"/>
        </w:rPr>
        <w:t>If</w:t>
      </w:r>
      <w:r>
        <w:rPr>
          <w:color w:val="2E5395"/>
          <w:spacing w:val="-6"/>
          <w:sz w:val="26"/>
        </w:rPr>
        <w:t xml:space="preserve"> </w:t>
      </w:r>
      <w:r>
        <w:rPr>
          <w:color w:val="2E5395"/>
          <w:sz w:val="26"/>
        </w:rPr>
        <w:t>buyer</w:t>
      </w:r>
      <w:r>
        <w:rPr>
          <w:color w:val="2E5395"/>
          <w:spacing w:val="-5"/>
          <w:sz w:val="26"/>
        </w:rPr>
        <w:t xml:space="preserve"> </w:t>
      </w:r>
      <w:r>
        <w:rPr>
          <w:color w:val="2E5395"/>
          <w:sz w:val="26"/>
        </w:rPr>
        <w:t>retain</w:t>
      </w:r>
      <w:r>
        <w:rPr>
          <w:color w:val="2E5395"/>
          <w:spacing w:val="-3"/>
          <w:sz w:val="26"/>
        </w:rPr>
        <w:t xml:space="preserve"> </w:t>
      </w:r>
      <w:r>
        <w:rPr>
          <w:color w:val="2E5395"/>
          <w:sz w:val="26"/>
        </w:rPr>
        <w:t>the</w:t>
      </w:r>
      <w:r>
        <w:rPr>
          <w:color w:val="2E5395"/>
          <w:spacing w:val="-9"/>
          <w:sz w:val="26"/>
        </w:rPr>
        <w:t xml:space="preserve"> </w:t>
      </w:r>
      <w:r>
        <w:rPr>
          <w:color w:val="2E5395"/>
          <w:sz w:val="26"/>
        </w:rPr>
        <w:t>goods</w:t>
      </w:r>
      <w:r>
        <w:rPr>
          <w:color w:val="2E5395"/>
          <w:spacing w:val="-9"/>
          <w:sz w:val="26"/>
        </w:rPr>
        <w:t xml:space="preserve"> </w:t>
      </w:r>
      <w:r>
        <w:rPr>
          <w:color w:val="2E5395"/>
          <w:sz w:val="26"/>
        </w:rPr>
        <w:t>after</w:t>
      </w:r>
      <w:r>
        <w:rPr>
          <w:color w:val="2E5395"/>
          <w:spacing w:val="-5"/>
          <w:sz w:val="26"/>
        </w:rPr>
        <w:t xml:space="preserve"> </w:t>
      </w:r>
      <w:r>
        <w:rPr>
          <w:color w:val="2E5395"/>
          <w:sz w:val="26"/>
        </w:rPr>
        <w:t>some</w:t>
      </w:r>
      <w:r>
        <w:rPr>
          <w:color w:val="2E5395"/>
          <w:spacing w:val="-9"/>
          <w:sz w:val="26"/>
        </w:rPr>
        <w:t xml:space="preserve"> </w:t>
      </w:r>
      <w:r>
        <w:rPr>
          <w:color w:val="2E5395"/>
          <w:sz w:val="26"/>
        </w:rPr>
        <w:t>reasonable</w:t>
      </w:r>
      <w:r>
        <w:rPr>
          <w:color w:val="2E5395"/>
          <w:spacing w:val="-9"/>
          <w:sz w:val="26"/>
        </w:rPr>
        <w:t xml:space="preserve"> </w:t>
      </w:r>
      <w:r>
        <w:rPr>
          <w:color w:val="2E5395"/>
          <w:sz w:val="26"/>
        </w:rPr>
        <w:t>time,</w:t>
      </w:r>
      <w:r>
        <w:rPr>
          <w:color w:val="2E5395"/>
          <w:spacing w:val="-1"/>
          <w:sz w:val="26"/>
        </w:rPr>
        <w:t xml:space="preserve"> </w:t>
      </w:r>
      <w:r>
        <w:rPr>
          <w:color w:val="2E5395"/>
          <w:sz w:val="26"/>
        </w:rPr>
        <w:t>and</w:t>
      </w:r>
      <w:r>
        <w:rPr>
          <w:color w:val="2E5395"/>
          <w:spacing w:val="-7"/>
          <w:sz w:val="26"/>
        </w:rPr>
        <w:t xml:space="preserve"> </w:t>
      </w:r>
      <w:r>
        <w:rPr>
          <w:color w:val="2E5395"/>
          <w:sz w:val="26"/>
        </w:rPr>
        <w:t>does</w:t>
      </w:r>
      <w:r>
        <w:rPr>
          <w:color w:val="2E5395"/>
          <w:spacing w:val="-5"/>
          <w:sz w:val="26"/>
        </w:rPr>
        <w:t xml:space="preserve"> </w:t>
      </w:r>
      <w:r>
        <w:rPr>
          <w:color w:val="2E5395"/>
          <w:sz w:val="26"/>
        </w:rPr>
        <w:t>not</w:t>
      </w:r>
      <w:r>
        <w:rPr>
          <w:color w:val="2E5395"/>
          <w:spacing w:val="-6"/>
          <w:sz w:val="26"/>
        </w:rPr>
        <w:t xml:space="preserve"> </w:t>
      </w:r>
      <w:r>
        <w:rPr>
          <w:color w:val="2E5395"/>
          <w:sz w:val="26"/>
        </w:rPr>
        <w:t>do</w:t>
      </w:r>
      <w:r>
        <w:rPr>
          <w:color w:val="2E5395"/>
          <w:spacing w:val="-5"/>
          <w:sz w:val="26"/>
        </w:rPr>
        <w:t xml:space="preserve"> </w:t>
      </w:r>
      <w:r>
        <w:rPr>
          <w:color w:val="2E5395"/>
          <w:sz w:val="26"/>
        </w:rPr>
        <w:t>anything afterwards &gt; deemed acceptance</w:t>
      </w:r>
    </w:p>
    <w:p w14:paraId="128F9BA8" w14:textId="77777777" w:rsidR="004C192B" w:rsidRDefault="004C192B">
      <w:pPr>
        <w:pStyle w:val="a3"/>
        <w:spacing w:before="4"/>
      </w:pPr>
    </w:p>
    <w:p w14:paraId="2A532B50" w14:textId="77777777" w:rsidR="004C192B" w:rsidRDefault="00000000">
      <w:pPr>
        <w:pStyle w:val="1"/>
        <w:numPr>
          <w:ilvl w:val="1"/>
          <w:numId w:val="194"/>
        </w:numPr>
        <w:tabs>
          <w:tab w:val="left" w:pos="514"/>
        </w:tabs>
        <w:spacing w:before="1"/>
        <w:rPr>
          <w:rFonts w:ascii="Symbol" w:hAnsi="Symbol"/>
          <w:b w:val="0"/>
        </w:rPr>
      </w:pPr>
      <w:r>
        <w:rPr>
          <w:spacing w:val="-2"/>
        </w:rPr>
        <w:t>S37(5)</w:t>
      </w:r>
    </w:p>
    <w:p w14:paraId="53B16724" w14:textId="77777777" w:rsidR="004C192B" w:rsidRDefault="00000000">
      <w:pPr>
        <w:ind w:left="874" w:right="194"/>
        <w:rPr>
          <w:sz w:val="26"/>
        </w:rPr>
      </w:pPr>
      <w:r>
        <w:rPr>
          <w:color w:val="805F00"/>
          <w:sz w:val="26"/>
        </w:rPr>
        <w:t>“The</w:t>
      </w:r>
      <w:r>
        <w:rPr>
          <w:color w:val="805F00"/>
          <w:spacing w:val="-7"/>
          <w:sz w:val="26"/>
        </w:rPr>
        <w:t xml:space="preserve"> </w:t>
      </w:r>
      <w:r>
        <w:rPr>
          <w:color w:val="805F00"/>
          <w:sz w:val="26"/>
        </w:rPr>
        <w:t>questions</w:t>
      </w:r>
      <w:r>
        <w:rPr>
          <w:color w:val="805F00"/>
          <w:spacing w:val="-7"/>
          <w:sz w:val="26"/>
        </w:rPr>
        <w:t xml:space="preserve"> </w:t>
      </w:r>
      <w:r>
        <w:rPr>
          <w:color w:val="805F00"/>
          <w:sz w:val="26"/>
        </w:rPr>
        <w:t>that</w:t>
      </w:r>
      <w:r>
        <w:rPr>
          <w:color w:val="805F00"/>
          <w:spacing w:val="-5"/>
          <w:sz w:val="26"/>
        </w:rPr>
        <w:t xml:space="preserve"> </w:t>
      </w:r>
      <w:r>
        <w:rPr>
          <w:color w:val="805F00"/>
          <w:sz w:val="26"/>
        </w:rPr>
        <w:t>are</w:t>
      </w:r>
      <w:r>
        <w:rPr>
          <w:color w:val="805F00"/>
          <w:spacing w:val="-4"/>
          <w:sz w:val="26"/>
        </w:rPr>
        <w:t xml:space="preserve"> </w:t>
      </w:r>
      <w:r>
        <w:rPr>
          <w:color w:val="805F00"/>
          <w:sz w:val="26"/>
        </w:rPr>
        <w:t>material</w:t>
      </w:r>
      <w:r>
        <w:rPr>
          <w:color w:val="805F00"/>
          <w:spacing w:val="-3"/>
          <w:sz w:val="26"/>
        </w:rPr>
        <w:t xml:space="preserve"> </w:t>
      </w:r>
      <w:r>
        <w:rPr>
          <w:color w:val="805F00"/>
          <w:sz w:val="26"/>
        </w:rPr>
        <w:t>in</w:t>
      </w:r>
      <w:r>
        <w:rPr>
          <w:color w:val="805F00"/>
          <w:spacing w:val="-2"/>
          <w:sz w:val="26"/>
        </w:rPr>
        <w:t xml:space="preserve"> </w:t>
      </w:r>
      <w:r>
        <w:rPr>
          <w:color w:val="805F00"/>
          <w:sz w:val="26"/>
        </w:rPr>
        <w:t>determining</w:t>
      </w:r>
      <w:r>
        <w:rPr>
          <w:color w:val="805F00"/>
          <w:spacing w:val="-5"/>
          <w:sz w:val="26"/>
        </w:rPr>
        <w:t xml:space="preserve"> </w:t>
      </w:r>
      <w:r>
        <w:rPr>
          <w:color w:val="805F00"/>
          <w:sz w:val="26"/>
        </w:rPr>
        <w:t>for</w:t>
      </w:r>
      <w:r>
        <w:rPr>
          <w:color w:val="805F00"/>
          <w:spacing w:val="-4"/>
          <w:sz w:val="26"/>
        </w:rPr>
        <w:t xml:space="preserve"> </w:t>
      </w:r>
      <w:r>
        <w:rPr>
          <w:color w:val="805F00"/>
          <w:sz w:val="26"/>
        </w:rPr>
        <w:t>the</w:t>
      </w:r>
      <w:r>
        <w:rPr>
          <w:color w:val="805F00"/>
          <w:spacing w:val="-7"/>
          <w:sz w:val="26"/>
        </w:rPr>
        <w:t xml:space="preserve"> </w:t>
      </w:r>
      <w:r>
        <w:rPr>
          <w:color w:val="805F00"/>
          <w:sz w:val="26"/>
        </w:rPr>
        <w:t>purposes</w:t>
      </w:r>
      <w:r>
        <w:rPr>
          <w:color w:val="805F00"/>
          <w:spacing w:val="-7"/>
          <w:sz w:val="26"/>
        </w:rPr>
        <w:t xml:space="preserve"> </w:t>
      </w:r>
      <w:r>
        <w:rPr>
          <w:color w:val="805F00"/>
          <w:sz w:val="26"/>
        </w:rPr>
        <w:t>of</w:t>
      </w:r>
      <w:r>
        <w:rPr>
          <w:color w:val="805F00"/>
          <w:spacing w:val="-6"/>
          <w:sz w:val="26"/>
        </w:rPr>
        <w:t xml:space="preserve"> </w:t>
      </w:r>
      <w:r>
        <w:rPr>
          <w:color w:val="805F00"/>
          <w:sz w:val="26"/>
        </w:rPr>
        <w:t>subsection</w:t>
      </w:r>
      <w:r>
        <w:rPr>
          <w:color w:val="805F00"/>
          <w:spacing w:val="-6"/>
          <w:sz w:val="26"/>
        </w:rPr>
        <w:t xml:space="preserve"> </w:t>
      </w:r>
      <w:r>
        <w:rPr>
          <w:color w:val="805F00"/>
          <w:sz w:val="26"/>
        </w:rPr>
        <w:t xml:space="preserve">(4) whether a </w:t>
      </w:r>
      <w:r>
        <w:rPr>
          <w:b/>
          <w:color w:val="805F00"/>
          <w:sz w:val="26"/>
          <w:u w:val="single" w:color="805F00"/>
        </w:rPr>
        <w:t>reasonable time</w:t>
      </w:r>
      <w:r>
        <w:rPr>
          <w:b/>
          <w:color w:val="805F00"/>
          <w:sz w:val="26"/>
        </w:rPr>
        <w:t xml:space="preserve"> </w:t>
      </w:r>
      <w:r>
        <w:rPr>
          <w:color w:val="805F00"/>
          <w:sz w:val="26"/>
        </w:rPr>
        <w:t xml:space="preserve">has elapsed include whether the buyer has had a </w:t>
      </w:r>
      <w:r>
        <w:rPr>
          <w:b/>
          <w:color w:val="805F00"/>
          <w:sz w:val="26"/>
          <w:u w:val="single" w:color="805F00"/>
        </w:rPr>
        <w:t>reasonable opportunity of examining the goods</w:t>
      </w:r>
      <w:r>
        <w:rPr>
          <w:b/>
          <w:color w:val="805F00"/>
          <w:sz w:val="26"/>
        </w:rPr>
        <w:t xml:space="preserve"> </w:t>
      </w:r>
      <w:r>
        <w:rPr>
          <w:color w:val="805F00"/>
          <w:sz w:val="26"/>
        </w:rPr>
        <w:t>for the purpose mentioned in subsection (2).”</w:t>
      </w:r>
    </w:p>
    <w:p w14:paraId="57CEAA11" w14:textId="77777777" w:rsidR="004C192B" w:rsidRDefault="004C192B">
      <w:pPr>
        <w:rPr>
          <w:sz w:val="26"/>
        </w:rPr>
        <w:sectPr w:rsidR="004C192B">
          <w:pgSz w:w="11910" w:h="16840"/>
          <w:pgMar w:top="640" w:right="566" w:bottom="940" w:left="566" w:header="0" w:footer="723" w:gutter="0"/>
          <w:cols w:space="720"/>
        </w:sectPr>
      </w:pPr>
    </w:p>
    <w:p w14:paraId="2E5F2DC9" w14:textId="77777777" w:rsidR="004C192B" w:rsidRDefault="00000000">
      <w:pPr>
        <w:pStyle w:val="2"/>
        <w:numPr>
          <w:ilvl w:val="0"/>
          <w:numId w:val="194"/>
        </w:numPr>
        <w:tabs>
          <w:tab w:val="left" w:pos="513"/>
        </w:tabs>
        <w:spacing w:before="83"/>
        <w:ind w:left="513" w:hanging="359"/>
      </w:pPr>
      <w:r>
        <w:lastRenderedPageBreak/>
        <w:t>Liability</w:t>
      </w:r>
      <w:r>
        <w:rPr>
          <w:spacing w:val="-8"/>
        </w:rPr>
        <w:t xml:space="preserve"> </w:t>
      </w:r>
      <w:r>
        <w:t>for</w:t>
      </w:r>
      <w:r>
        <w:rPr>
          <w:spacing w:val="-8"/>
        </w:rPr>
        <w:t xml:space="preserve"> </w:t>
      </w:r>
      <w:r>
        <w:t>neglecting</w:t>
      </w:r>
      <w:r>
        <w:rPr>
          <w:spacing w:val="-7"/>
        </w:rPr>
        <w:t xml:space="preserve"> </w:t>
      </w:r>
      <w:r>
        <w:t>or</w:t>
      </w:r>
      <w:r>
        <w:rPr>
          <w:spacing w:val="-3"/>
        </w:rPr>
        <w:t xml:space="preserve"> </w:t>
      </w:r>
      <w:r>
        <w:t>refusing</w:t>
      </w:r>
      <w:r>
        <w:rPr>
          <w:spacing w:val="-3"/>
        </w:rPr>
        <w:t xml:space="preserve"> </w:t>
      </w:r>
      <w:r>
        <w:t>to</w:t>
      </w:r>
      <w:r>
        <w:rPr>
          <w:spacing w:val="-6"/>
        </w:rPr>
        <w:t xml:space="preserve"> </w:t>
      </w:r>
      <w:r>
        <w:t>take</w:t>
      </w:r>
      <w:r>
        <w:rPr>
          <w:spacing w:val="-5"/>
        </w:rPr>
        <w:t xml:space="preserve"> </w:t>
      </w:r>
      <w:r>
        <w:t>delivery</w:t>
      </w:r>
      <w:r>
        <w:rPr>
          <w:spacing w:val="-6"/>
        </w:rPr>
        <w:t xml:space="preserve"> </w:t>
      </w:r>
      <w:r>
        <w:t>(s39</w:t>
      </w:r>
      <w:r>
        <w:rPr>
          <w:spacing w:val="-6"/>
        </w:rPr>
        <w:t xml:space="preserve"> </w:t>
      </w:r>
      <w:r>
        <w:t>SOGO</w:t>
      </w:r>
      <w:r>
        <w:rPr>
          <w:spacing w:val="-8"/>
        </w:rPr>
        <w:t xml:space="preserve"> </w:t>
      </w:r>
      <w:r>
        <w:t>(s37</w:t>
      </w:r>
      <w:r>
        <w:rPr>
          <w:spacing w:val="-6"/>
        </w:rPr>
        <w:t xml:space="preserve"> </w:t>
      </w:r>
      <w:r>
        <w:rPr>
          <w:spacing w:val="-2"/>
        </w:rPr>
        <w:t>SGA))</w:t>
      </w:r>
    </w:p>
    <w:p w14:paraId="146C492B" w14:textId="77777777" w:rsidR="004C192B" w:rsidRDefault="004C192B">
      <w:pPr>
        <w:pStyle w:val="a3"/>
        <w:spacing w:before="1"/>
        <w:rPr>
          <w:b/>
        </w:rPr>
      </w:pPr>
    </w:p>
    <w:p w14:paraId="193FC599" w14:textId="77777777" w:rsidR="004C192B" w:rsidRDefault="00000000">
      <w:pPr>
        <w:pStyle w:val="a4"/>
        <w:numPr>
          <w:ilvl w:val="1"/>
          <w:numId w:val="194"/>
        </w:numPr>
        <w:tabs>
          <w:tab w:val="left" w:pos="514"/>
        </w:tabs>
        <w:ind w:right="551"/>
        <w:rPr>
          <w:rFonts w:ascii="Symbol" w:hAnsi="Symbol"/>
          <w:color w:val="805F00"/>
          <w:sz w:val="26"/>
        </w:rPr>
      </w:pPr>
      <w:r>
        <w:rPr>
          <w:color w:val="805F00"/>
          <w:sz w:val="26"/>
        </w:rPr>
        <w:t>“When</w:t>
      </w:r>
      <w:r>
        <w:rPr>
          <w:color w:val="805F00"/>
          <w:spacing w:val="-8"/>
          <w:sz w:val="26"/>
        </w:rPr>
        <w:t xml:space="preserve"> </w:t>
      </w:r>
      <w:r>
        <w:rPr>
          <w:color w:val="805F00"/>
          <w:sz w:val="26"/>
        </w:rPr>
        <w:t>the</w:t>
      </w:r>
      <w:r>
        <w:rPr>
          <w:color w:val="805F00"/>
          <w:spacing w:val="-8"/>
          <w:sz w:val="26"/>
        </w:rPr>
        <w:t xml:space="preserve"> </w:t>
      </w:r>
      <w:r>
        <w:rPr>
          <w:color w:val="805F00"/>
          <w:sz w:val="26"/>
          <w:u w:val="single" w:color="805F00"/>
        </w:rPr>
        <w:t>seller</w:t>
      </w:r>
      <w:r>
        <w:rPr>
          <w:color w:val="805F00"/>
          <w:spacing w:val="-2"/>
          <w:sz w:val="26"/>
          <w:u w:val="single" w:color="805F00"/>
        </w:rPr>
        <w:t xml:space="preserve"> </w:t>
      </w:r>
      <w:r>
        <w:rPr>
          <w:color w:val="805F00"/>
          <w:sz w:val="26"/>
          <w:u w:val="single" w:color="805F00"/>
        </w:rPr>
        <w:t>is</w:t>
      </w:r>
      <w:r>
        <w:rPr>
          <w:color w:val="805F00"/>
          <w:spacing w:val="-5"/>
          <w:sz w:val="26"/>
          <w:u w:val="single" w:color="805F00"/>
        </w:rPr>
        <w:t xml:space="preserve"> </w:t>
      </w:r>
      <w:r>
        <w:rPr>
          <w:color w:val="805F00"/>
          <w:sz w:val="26"/>
          <w:u w:val="single" w:color="805F00"/>
        </w:rPr>
        <w:t>ready</w:t>
      </w:r>
      <w:r>
        <w:rPr>
          <w:color w:val="805F00"/>
          <w:spacing w:val="-4"/>
          <w:sz w:val="26"/>
          <w:u w:val="single" w:color="805F00"/>
        </w:rPr>
        <w:t xml:space="preserve"> </w:t>
      </w:r>
      <w:r>
        <w:rPr>
          <w:color w:val="805F00"/>
          <w:sz w:val="26"/>
          <w:u w:val="single" w:color="805F00"/>
        </w:rPr>
        <w:t>and</w:t>
      </w:r>
      <w:r>
        <w:rPr>
          <w:color w:val="805F00"/>
          <w:spacing w:val="-1"/>
          <w:sz w:val="26"/>
          <w:u w:val="single" w:color="805F00"/>
        </w:rPr>
        <w:t xml:space="preserve"> </w:t>
      </w:r>
      <w:r>
        <w:rPr>
          <w:color w:val="805F00"/>
          <w:sz w:val="26"/>
          <w:u w:val="single" w:color="805F00"/>
        </w:rPr>
        <w:t>willing</w:t>
      </w:r>
      <w:r>
        <w:rPr>
          <w:color w:val="805F00"/>
          <w:spacing w:val="-6"/>
          <w:sz w:val="26"/>
          <w:u w:val="single" w:color="805F00"/>
        </w:rPr>
        <w:t xml:space="preserve"> </w:t>
      </w:r>
      <w:r>
        <w:rPr>
          <w:color w:val="805F00"/>
          <w:sz w:val="26"/>
          <w:u w:val="single" w:color="805F00"/>
        </w:rPr>
        <w:t>to</w:t>
      </w:r>
      <w:r>
        <w:rPr>
          <w:color w:val="805F00"/>
          <w:spacing w:val="-6"/>
          <w:sz w:val="26"/>
          <w:u w:val="single" w:color="805F00"/>
        </w:rPr>
        <w:t xml:space="preserve"> </w:t>
      </w:r>
      <w:r>
        <w:rPr>
          <w:color w:val="805F00"/>
          <w:sz w:val="26"/>
          <w:u w:val="single" w:color="805F00"/>
        </w:rPr>
        <w:t>deliver</w:t>
      </w:r>
      <w:r>
        <w:rPr>
          <w:color w:val="805F00"/>
          <w:spacing w:val="-3"/>
          <w:sz w:val="26"/>
        </w:rPr>
        <w:t xml:space="preserve"> </w:t>
      </w:r>
      <w:r>
        <w:rPr>
          <w:color w:val="805F00"/>
          <w:sz w:val="26"/>
        </w:rPr>
        <w:t>the</w:t>
      </w:r>
      <w:r>
        <w:rPr>
          <w:color w:val="805F00"/>
          <w:spacing w:val="-9"/>
          <w:sz w:val="26"/>
        </w:rPr>
        <w:t xml:space="preserve"> </w:t>
      </w:r>
      <w:r>
        <w:rPr>
          <w:color w:val="805F00"/>
          <w:sz w:val="26"/>
        </w:rPr>
        <w:t>goods</w:t>
      </w:r>
      <w:r>
        <w:rPr>
          <w:color w:val="805F00"/>
          <w:spacing w:val="-9"/>
          <w:sz w:val="26"/>
        </w:rPr>
        <w:t xml:space="preserve"> </w:t>
      </w:r>
      <w:r>
        <w:rPr>
          <w:color w:val="805F00"/>
          <w:sz w:val="26"/>
        </w:rPr>
        <w:t>and</w:t>
      </w:r>
      <w:r>
        <w:rPr>
          <w:color w:val="805F00"/>
          <w:spacing w:val="-5"/>
          <w:sz w:val="26"/>
        </w:rPr>
        <w:t xml:space="preserve"> </w:t>
      </w:r>
      <w:r>
        <w:rPr>
          <w:color w:val="805F00"/>
          <w:sz w:val="26"/>
          <w:u w:val="single" w:color="805F00"/>
        </w:rPr>
        <w:t>requests</w:t>
      </w:r>
      <w:r>
        <w:rPr>
          <w:color w:val="805F00"/>
          <w:spacing w:val="-5"/>
          <w:sz w:val="26"/>
          <w:u w:val="single" w:color="805F00"/>
        </w:rPr>
        <w:t xml:space="preserve"> </w:t>
      </w:r>
      <w:r>
        <w:rPr>
          <w:color w:val="805F00"/>
          <w:sz w:val="26"/>
          <w:u w:val="single" w:color="805F00"/>
        </w:rPr>
        <w:t>the</w:t>
      </w:r>
      <w:r>
        <w:rPr>
          <w:color w:val="805F00"/>
          <w:spacing w:val="-9"/>
          <w:sz w:val="26"/>
          <w:u w:val="single" w:color="805F00"/>
        </w:rPr>
        <w:t xml:space="preserve"> </w:t>
      </w:r>
      <w:r>
        <w:rPr>
          <w:color w:val="805F00"/>
          <w:sz w:val="26"/>
          <w:u w:val="single" w:color="805F00"/>
        </w:rPr>
        <w:t>buyer</w:t>
      </w:r>
      <w:r>
        <w:rPr>
          <w:color w:val="805F00"/>
          <w:sz w:val="26"/>
        </w:rPr>
        <w:t xml:space="preserve"> to</w:t>
      </w:r>
      <w:r>
        <w:rPr>
          <w:color w:val="805F00"/>
          <w:spacing w:val="-6"/>
          <w:sz w:val="26"/>
        </w:rPr>
        <w:t xml:space="preserve"> </w:t>
      </w:r>
      <w:r>
        <w:rPr>
          <w:color w:val="805F00"/>
          <w:sz w:val="26"/>
        </w:rPr>
        <w:t xml:space="preserve">take delivery, and the </w:t>
      </w:r>
      <w:r>
        <w:rPr>
          <w:b/>
          <w:color w:val="805F00"/>
          <w:sz w:val="26"/>
          <w:u w:val="single" w:color="805F00"/>
        </w:rPr>
        <w:t xml:space="preserve">buyer does not within a reasonable time </w:t>
      </w:r>
      <w:r>
        <w:rPr>
          <w:b/>
          <w:color w:val="805F00"/>
          <w:sz w:val="26"/>
        </w:rPr>
        <w:t xml:space="preserve">after such request </w:t>
      </w:r>
      <w:r>
        <w:rPr>
          <w:b/>
          <w:color w:val="805F00"/>
          <w:sz w:val="26"/>
          <w:u w:val="single" w:color="805F00"/>
        </w:rPr>
        <w:t>take</w:t>
      </w:r>
    </w:p>
    <w:p w14:paraId="3E8C434B" w14:textId="77777777" w:rsidR="004C192B" w:rsidRDefault="00000000">
      <w:pPr>
        <w:spacing w:before="1"/>
        <w:ind w:left="514"/>
        <w:rPr>
          <w:sz w:val="26"/>
        </w:rPr>
      </w:pPr>
      <w:r>
        <w:rPr>
          <w:b/>
          <w:color w:val="805F00"/>
          <w:sz w:val="26"/>
          <w:u w:val="single" w:color="805F00"/>
        </w:rPr>
        <w:t>delivery</w:t>
      </w:r>
      <w:r>
        <w:rPr>
          <w:b/>
          <w:color w:val="805F00"/>
          <w:spacing w:val="-2"/>
          <w:sz w:val="26"/>
        </w:rPr>
        <w:t xml:space="preserve"> </w:t>
      </w:r>
      <w:r>
        <w:rPr>
          <w:b/>
          <w:color w:val="805F00"/>
          <w:sz w:val="26"/>
        </w:rPr>
        <w:t>of</w:t>
      </w:r>
      <w:r>
        <w:rPr>
          <w:b/>
          <w:color w:val="805F00"/>
          <w:spacing w:val="-5"/>
          <w:sz w:val="26"/>
        </w:rPr>
        <w:t xml:space="preserve"> </w:t>
      </w:r>
      <w:r>
        <w:rPr>
          <w:b/>
          <w:color w:val="805F00"/>
          <w:sz w:val="26"/>
        </w:rPr>
        <w:t>the</w:t>
      </w:r>
      <w:r>
        <w:rPr>
          <w:b/>
          <w:color w:val="805F00"/>
          <w:spacing w:val="-3"/>
          <w:sz w:val="26"/>
        </w:rPr>
        <w:t xml:space="preserve"> </w:t>
      </w:r>
      <w:r>
        <w:rPr>
          <w:b/>
          <w:color w:val="805F00"/>
          <w:sz w:val="26"/>
        </w:rPr>
        <w:t>goods,</w:t>
      </w:r>
      <w:r>
        <w:rPr>
          <w:b/>
          <w:color w:val="805F00"/>
          <w:spacing w:val="-3"/>
          <w:sz w:val="26"/>
        </w:rPr>
        <w:t xml:space="preserve"> </w:t>
      </w:r>
      <w:r>
        <w:rPr>
          <w:color w:val="805F00"/>
          <w:sz w:val="26"/>
        </w:rPr>
        <w:t>he</w:t>
      </w:r>
      <w:r>
        <w:rPr>
          <w:color w:val="805F00"/>
          <w:spacing w:val="-6"/>
          <w:sz w:val="26"/>
        </w:rPr>
        <w:t xml:space="preserve"> </w:t>
      </w:r>
      <w:r>
        <w:rPr>
          <w:color w:val="805F00"/>
          <w:sz w:val="26"/>
        </w:rPr>
        <w:t>is</w:t>
      </w:r>
      <w:r>
        <w:rPr>
          <w:color w:val="805F00"/>
          <w:spacing w:val="-6"/>
          <w:sz w:val="26"/>
        </w:rPr>
        <w:t xml:space="preserve"> </w:t>
      </w:r>
      <w:r>
        <w:rPr>
          <w:b/>
          <w:color w:val="805F00"/>
          <w:sz w:val="26"/>
          <w:u w:val="single" w:color="805F00"/>
        </w:rPr>
        <w:t>liable</w:t>
      </w:r>
      <w:r>
        <w:rPr>
          <w:b/>
          <w:color w:val="805F00"/>
          <w:spacing w:val="-3"/>
          <w:sz w:val="26"/>
          <w:u w:val="single" w:color="805F00"/>
        </w:rPr>
        <w:t xml:space="preserve"> </w:t>
      </w:r>
      <w:r>
        <w:rPr>
          <w:b/>
          <w:color w:val="805F00"/>
          <w:sz w:val="26"/>
          <w:u w:val="single" w:color="805F00"/>
        </w:rPr>
        <w:t>to</w:t>
      </w:r>
      <w:r>
        <w:rPr>
          <w:b/>
          <w:color w:val="805F00"/>
          <w:spacing w:val="-3"/>
          <w:sz w:val="26"/>
          <w:u w:val="single" w:color="805F00"/>
        </w:rPr>
        <w:t xml:space="preserve"> </w:t>
      </w:r>
      <w:r>
        <w:rPr>
          <w:b/>
          <w:color w:val="805F00"/>
          <w:sz w:val="26"/>
          <w:u w:val="single" w:color="805F00"/>
        </w:rPr>
        <w:t>the</w:t>
      </w:r>
      <w:r>
        <w:rPr>
          <w:b/>
          <w:color w:val="805F00"/>
          <w:spacing w:val="-3"/>
          <w:sz w:val="26"/>
          <w:u w:val="single" w:color="805F00"/>
        </w:rPr>
        <w:t xml:space="preserve"> </w:t>
      </w:r>
      <w:r>
        <w:rPr>
          <w:b/>
          <w:color w:val="805F00"/>
          <w:sz w:val="26"/>
          <w:u w:val="single" w:color="805F00"/>
        </w:rPr>
        <w:t>seller</w:t>
      </w:r>
      <w:r>
        <w:rPr>
          <w:b/>
          <w:color w:val="805F00"/>
          <w:spacing w:val="-5"/>
          <w:sz w:val="26"/>
          <w:u w:val="single" w:color="805F00"/>
        </w:rPr>
        <w:t xml:space="preserve"> </w:t>
      </w:r>
      <w:r>
        <w:rPr>
          <w:b/>
          <w:color w:val="805F00"/>
          <w:sz w:val="26"/>
          <w:u w:val="single" w:color="805F00"/>
        </w:rPr>
        <w:t>for</w:t>
      </w:r>
      <w:r>
        <w:rPr>
          <w:b/>
          <w:color w:val="805F00"/>
          <w:spacing w:val="-5"/>
          <w:sz w:val="26"/>
          <w:u w:val="single" w:color="805F00"/>
        </w:rPr>
        <w:t xml:space="preserve"> </w:t>
      </w:r>
      <w:r>
        <w:rPr>
          <w:b/>
          <w:color w:val="805F00"/>
          <w:sz w:val="26"/>
          <w:u w:val="single" w:color="805F00"/>
        </w:rPr>
        <w:t>any</w:t>
      </w:r>
      <w:r>
        <w:rPr>
          <w:b/>
          <w:color w:val="805F00"/>
          <w:spacing w:val="-3"/>
          <w:sz w:val="26"/>
          <w:u w:val="single" w:color="805F00"/>
        </w:rPr>
        <w:t xml:space="preserve"> </w:t>
      </w:r>
      <w:r>
        <w:rPr>
          <w:b/>
          <w:color w:val="805F00"/>
          <w:sz w:val="26"/>
          <w:u w:val="single" w:color="805F00"/>
        </w:rPr>
        <w:t>loss</w:t>
      </w:r>
      <w:r>
        <w:rPr>
          <w:b/>
          <w:color w:val="805F00"/>
          <w:spacing w:val="-4"/>
          <w:sz w:val="26"/>
          <w:u w:val="single" w:color="805F00"/>
        </w:rPr>
        <w:t xml:space="preserve"> </w:t>
      </w:r>
      <w:r>
        <w:rPr>
          <w:b/>
          <w:color w:val="805F00"/>
          <w:sz w:val="26"/>
          <w:u w:val="single" w:color="805F00"/>
        </w:rPr>
        <w:t>occasioned</w:t>
      </w:r>
      <w:r>
        <w:rPr>
          <w:b/>
          <w:color w:val="805F00"/>
          <w:sz w:val="26"/>
        </w:rPr>
        <w:t xml:space="preserve"> </w:t>
      </w:r>
      <w:r>
        <w:rPr>
          <w:color w:val="805F00"/>
          <w:sz w:val="26"/>
        </w:rPr>
        <w:t>by</w:t>
      </w:r>
      <w:r>
        <w:rPr>
          <w:color w:val="805F00"/>
          <w:spacing w:val="-6"/>
          <w:sz w:val="26"/>
        </w:rPr>
        <w:t xml:space="preserve"> </w:t>
      </w:r>
      <w:r>
        <w:rPr>
          <w:color w:val="805F00"/>
          <w:sz w:val="26"/>
        </w:rPr>
        <w:t>his</w:t>
      </w:r>
      <w:r>
        <w:rPr>
          <w:color w:val="805F00"/>
          <w:spacing w:val="-6"/>
          <w:sz w:val="26"/>
        </w:rPr>
        <w:t xml:space="preserve"> </w:t>
      </w:r>
      <w:r>
        <w:rPr>
          <w:b/>
          <w:color w:val="805F00"/>
          <w:sz w:val="26"/>
        </w:rPr>
        <w:t>neglect</w:t>
      </w:r>
      <w:r>
        <w:rPr>
          <w:b/>
          <w:color w:val="805F00"/>
          <w:spacing w:val="-5"/>
          <w:sz w:val="26"/>
        </w:rPr>
        <w:t xml:space="preserve"> </w:t>
      </w:r>
      <w:r>
        <w:rPr>
          <w:b/>
          <w:color w:val="805F00"/>
          <w:sz w:val="26"/>
        </w:rPr>
        <w:t>or refusal</w:t>
      </w:r>
      <w:r>
        <w:rPr>
          <w:b/>
          <w:color w:val="805F00"/>
          <w:spacing w:val="-2"/>
          <w:sz w:val="26"/>
        </w:rPr>
        <w:t xml:space="preserve"> </w:t>
      </w:r>
      <w:r>
        <w:rPr>
          <w:color w:val="805F00"/>
          <w:sz w:val="26"/>
        </w:rPr>
        <w:t>to</w:t>
      </w:r>
      <w:r>
        <w:rPr>
          <w:color w:val="805F00"/>
          <w:spacing w:val="-1"/>
          <w:sz w:val="26"/>
        </w:rPr>
        <w:t xml:space="preserve"> </w:t>
      </w:r>
      <w:r>
        <w:rPr>
          <w:color w:val="805F00"/>
          <w:sz w:val="26"/>
        </w:rPr>
        <w:t>take</w:t>
      </w:r>
      <w:r>
        <w:rPr>
          <w:color w:val="805F00"/>
          <w:spacing w:val="-4"/>
          <w:sz w:val="26"/>
        </w:rPr>
        <w:t xml:space="preserve"> </w:t>
      </w:r>
      <w:r>
        <w:rPr>
          <w:color w:val="805F00"/>
          <w:sz w:val="26"/>
        </w:rPr>
        <w:t>delivery,</w:t>
      </w:r>
      <w:r>
        <w:rPr>
          <w:color w:val="805F00"/>
          <w:spacing w:val="-1"/>
          <w:sz w:val="26"/>
        </w:rPr>
        <w:t xml:space="preserve"> </w:t>
      </w:r>
      <w:r>
        <w:rPr>
          <w:color w:val="805F00"/>
          <w:sz w:val="26"/>
        </w:rPr>
        <w:t>and</w:t>
      </w:r>
      <w:r>
        <w:rPr>
          <w:color w:val="805F00"/>
          <w:spacing w:val="-2"/>
          <w:sz w:val="26"/>
        </w:rPr>
        <w:t xml:space="preserve"> </w:t>
      </w:r>
      <w:r>
        <w:rPr>
          <w:color w:val="805F00"/>
          <w:sz w:val="26"/>
        </w:rPr>
        <w:t>also</w:t>
      </w:r>
      <w:r>
        <w:rPr>
          <w:color w:val="805F00"/>
          <w:spacing w:val="-1"/>
          <w:sz w:val="26"/>
        </w:rPr>
        <w:t xml:space="preserve"> </w:t>
      </w:r>
      <w:r>
        <w:rPr>
          <w:color w:val="805F00"/>
          <w:sz w:val="26"/>
        </w:rPr>
        <w:t xml:space="preserve">for </w:t>
      </w:r>
      <w:r>
        <w:rPr>
          <w:color w:val="805F00"/>
          <w:sz w:val="26"/>
          <w:u w:val="single" w:color="805F00"/>
        </w:rPr>
        <w:t xml:space="preserve">a </w:t>
      </w:r>
      <w:r>
        <w:rPr>
          <w:b/>
          <w:color w:val="805F00"/>
          <w:sz w:val="26"/>
          <w:u w:val="single" w:color="805F00"/>
        </w:rPr>
        <w:t>reasonable</w:t>
      </w:r>
      <w:r>
        <w:rPr>
          <w:b/>
          <w:color w:val="805F00"/>
          <w:spacing w:val="-1"/>
          <w:sz w:val="26"/>
          <w:u w:val="single" w:color="805F00"/>
        </w:rPr>
        <w:t xml:space="preserve"> </w:t>
      </w:r>
      <w:r>
        <w:rPr>
          <w:b/>
          <w:color w:val="805F00"/>
          <w:sz w:val="26"/>
          <w:u w:val="single" w:color="805F00"/>
        </w:rPr>
        <w:t xml:space="preserve">charge </w:t>
      </w:r>
      <w:r>
        <w:rPr>
          <w:color w:val="805F00"/>
          <w:sz w:val="26"/>
          <w:u w:val="single" w:color="805F00"/>
        </w:rPr>
        <w:t>for the</w:t>
      </w:r>
      <w:r>
        <w:rPr>
          <w:color w:val="805F00"/>
          <w:spacing w:val="-3"/>
          <w:sz w:val="26"/>
          <w:u w:val="single" w:color="805F00"/>
        </w:rPr>
        <w:t xml:space="preserve"> </w:t>
      </w:r>
      <w:r>
        <w:rPr>
          <w:b/>
          <w:color w:val="805F00"/>
          <w:sz w:val="26"/>
          <w:u w:val="single" w:color="805F00"/>
        </w:rPr>
        <w:t>care</w:t>
      </w:r>
      <w:r>
        <w:rPr>
          <w:b/>
          <w:color w:val="805F00"/>
          <w:spacing w:val="-1"/>
          <w:sz w:val="26"/>
          <w:u w:val="single" w:color="805F00"/>
        </w:rPr>
        <w:t xml:space="preserve"> </w:t>
      </w:r>
      <w:r>
        <w:rPr>
          <w:b/>
          <w:color w:val="805F00"/>
          <w:sz w:val="26"/>
          <w:u w:val="single" w:color="805F00"/>
        </w:rPr>
        <w:t>and</w:t>
      </w:r>
      <w:r>
        <w:rPr>
          <w:b/>
          <w:color w:val="805F00"/>
          <w:spacing w:val="-3"/>
          <w:sz w:val="26"/>
          <w:u w:val="single" w:color="805F00"/>
        </w:rPr>
        <w:t xml:space="preserve"> </w:t>
      </w:r>
      <w:r>
        <w:rPr>
          <w:b/>
          <w:color w:val="805F00"/>
          <w:sz w:val="26"/>
          <w:u w:val="single" w:color="805F00"/>
        </w:rPr>
        <w:t xml:space="preserve">custody </w:t>
      </w:r>
      <w:r>
        <w:rPr>
          <w:color w:val="805F00"/>
          <w:sz w:val="26"/>
          <w:u w:val="single" w:color="805F00"/>
        </w:rPr>
        <w:t>of</w:t>
      </w:r>
      <w:r>
        <w:rPr>
          <w:color w:val="805F00"/>
          <w:spacing w:val="-2"/>
          <w:sz w:val="26"/>
          <w:u w:val="single" w:color="805F00"/>
        </w:rPr>
        <w:t xml:space="preserve"> </w:t>
      </w:r>
      <w:r>
        <w:rPr>
          <w:color w:val="805F00"/>
          <w:sz w:val="26"/>
          <w:u w:val="single" w:color="805F00"/>
        </w:rPr>
        <w:t>the</w:t>
      </w:r>
      <w:r>
        <w:rPr>
          <w:color w:val="805F00"/>
          <w:sz w:val="26"/>
        </w:rPr>
        <w:t xml:space="preserve"> </w:t>
      </w:r>
      <w:r>
        <w:rPr>
          <w:color w:val="805F00"/>
          <w:spacing w:val="-2"/>
          <w:sz w:val="26"/>
          <w:u w:val="single" w:color="805F00"/>
        </w:rPr>
        <w:t>goods</w:t>
      </w:r>
      <w:r>
        <w:rPr>
          <w:color w:val="805F00"/>
          <w:spacing w:val="-2"/>
          <w:sz w:val="26"/>
        </w:rPr>
        <w:t>,</w:t>
      </w:r>
    </w:p>
    <w:p w14:paraId="25FE5D61" w14:textId="77777777" w:rsidR="004C192B" w:rsidRDefault="00000000">
      <w:pPr>
        <w:pStyle w:val="a3"/>
        <w:spacing w:before="301"/>
        <w:ind w:left="874" w:right="743"/>
      </w:pPr>
      <w:r>
        <w:rPr>
          <w:color w:val="805F00"/>
        </w:rPr>
        <w:t>Provided</w:t>
      </w:r>
      <w:r>
        <w:rPr>
          <w:color w:val="805F00"/>
          <w:spacing w:val="-5"/>
        </w:rPr>
        <w:t xml:space="preserve"> </w:t>
      </w:r>
      <w:r>
        <w:rPr>
          <w:color w:val="805F00"/>
        </w:rPr>
        <w:t>that</w:t>
      </w:r>
      <w:r>
        <w:rPr>
          <w:color w:val="805F00"/>
          <w:spacing w:val="-2"/>
        </w:rPr>
        <w:t xml:space="preserve"> </w:t>
      </w:r>
      <w:r>
        <w:rPr>
          <w:color w:val="805F00"/>
          <w:u w:val="single" w:color="805F00"/>
        </w:rPr>
        <w:t>nothing</w:t>
      </w:r>
      <w:r>
        <w:rPr>
          <w:color w:val="805F00"/>
          <w:spacing w:val="-4"/>
          <w:u w:val="single" w:color="805F00"/>
        </w:rPr>
        <w:t xml:space="preserve"> </w:t>
      </w:r>
      <w:r>
        <w:rPr>
          <w:color w:val="805F00"/>
          <w:u w:val="single" w:color="805F00"/>
        </w:rPr>
        <w:t>in</w:t>
      </w:r>
      <w:r>
        <w:rPr>
          <w:color w:val="805F00"/>
          <w:spacing w:val="-5"/>
          <w:u w:val="single" w:color="805F00"/>
        </w:rPr>
        <w:t xml:space="preserve"> </w:t>
      </w:r>
      <w:r>
        <w:rPr>
          <w:color w:val="805F00"/>
          <w:u w:val="single" w:color="805F00"/>
        </w:rPr>
        <w:t>this</w:t>
      </w:r>
      <w:r>
        <w:rPr>
          <w:color w:val="805F00"/>
          <w:spacing w:val="-6"/>
          <w:u w:val="single" w:color="805F00"/>
        </w:rPr>
        <w:t xml:space="preserve"> </w:t>
      </w:r>
      <w:r>
        <w:rPr>
          <w:color w:val="805F00"/>
          <w:u w:val="single" w:color="805F00"/>
        </w:rPr>
        <w:t>section</w:t>
      </w:r>
      <w:r>
        <w:rPr>
          <w:color w:val="805F00"/>
          <w:spacing w:val="-5"/>
          <w:u w:val="single" w:color="805F00"/>
        </w:rPr>
        <w:t xml:space="preserve"> </w:t>
      </w:r>
      <w:r>
        <w:rPr>
          <w:color w:val="805F00"/>
          <w:u w:val="single" w:color="805F00"/>
        </w:rPr>
        <w:t>shall</w:t>
      </w:r>
      <w:r>
        <w:rPr>
          <w:color w:val="805F00"/>
          <w:spacing w:val="-2"/>
          <w:u w:val="single" w:color="805F00"/>
        </w:rPr>
        <w:t xml:space="preserve"> </w:t>
      </w:r>
      <w:r>
        <w:rPr>
          <w:color w:val="805F00"/>
          <w:u w:val="single" w:color="805F00"/>
        </w:rPr>
        <w:t>affect</w:t>
      </w:r>
      <w:r>
        <w:rPr>
          <w:color w:val="805F00"/>
          <w:spacing w:val="-4"/>
          <w:u w:val="single" w:color="805F00"/>
        </w:rPr>
        <w:t xml:space="preserve"> </w:t>
      </w:r>
      <w:r>
        <w:rPr>
          <w:color w:val="805F00"/>
          <w:u w:val="single" w:color="805F00"/>
        </w:rPr>
        <w:t>the</w:t>
      </w:r>
      <w:r>
        <w:rPr>
          <w:color w:val="805F00"/>
          <w:spacing w:val="-6"/>
          <w:u w:val="single" w:color="805F00"/>
        </w:rPr>
        <w:t xml:space="preserve"> </w:t>
      </w:r>
      <w:r>
        <w:rPr>
          <w:color w:val="805F00"/>
          <w:u w:val="single" w:color="805F00"/>
        </w:rPr>
        <w:t>rights</w:t>
      </w:r>
      <w:r>
        <w:rPr>
          <w:color w:val="805F00"/>
          <w:spacing w:val="-6"/>
          <w:u w:val="single" w:color="805F00"/>
        </w:rPr>
        <w:t xml:space="preserve"> </w:t>
      </w:r>
      <w:r>
        <w:rPr>
          <w:color w:val="805F00"/>
          <w:u w:val="single" w:color="805F00"/>
        </w:rPr>
        <w:t>of</w:t>
      </w:r>
      <w:r>
        <w:rPr>
          <w:color w:val="805F00"/>
          <w:spacing w:val="-5"/>
          <w:u w:val="single" w:color="805F00"/>
        </w:rPr>
        <w:t xml:space="preserve"> </w:t>
      </w:r>
      <w:r>
        <w:rPr>
          <w:color w:val="805F00"/>
          <w:u w:val="single" w:color="805F00"/>
        </w:rPr>
        <w:t>the</w:t>
      </w:r>
      <w:r>
        <w:rPr>
          <w:color w:val="805F00"/>
        </w:rPr>
        <w:t xml:space="preserve"> seller</w:t>
      </w:r>
      <w:r>
        <w:rPr>
          <w:color w:val="805F00"/>
          <w:spacing w:val="-3"/>
        </w:rPr>
        <w:t xml:space="preserve"> </w:t>
      </w:r>
      <w:r>
        <w:rPr>
          <w:color w:val="805F00"/>
        </w:rPr>
        <w:t>where</w:t>
      </w:r>
      <w:r>
        <w:rPr>
          <w:color w:val="805F00"/>
          <w:spacing w:val="-6"/>
        </w:rPr>
        <w:t xml:space="preserve"> </w:t>
      </w:r>
      <w:r>
        <w:rPr>
          <w:color w:val="805F00"/>
        </w:rPr>
        <w:t xml:space="preserve">the neglect or refusal of the buyer to take delivery amounts to a </w:t>
      </w:r>
      <w:r>
        <w:rPr>
          <w:b/>
          <w:color w:val="805F00"/>
        </w:rPr>
        <w:t xml:space="preserve">repudiation </w:t>
      </w:r>
      <w:r>
        <w:rPr>
          <w:color w:val="805F00"/>
        </w:rPr>
        <w:t>of the</w:t>
      </w:r>
    </w:p>
    <w:p w14:paraId="2A511081" w14:textId="77777777" w:rsidR="004C192B" w:rsidRDefault="00000000">
      <w:pPr>
        <w:pStyle w:val="a3"/>
        <w:spacing w:before="1"/>
        <w:ind w:left="874"/>
      </w:pPr>
      <w:r>
        <w:rPr>
          <w:color w:val="805F00"/>
          <w:spacing w:val="-2"/>
        </w:rPr>
        <w:t>contract.”</w:t>
      </w:r>
    </w:p>
    <w:p w14:paraId="02F2FC89" w14:textId="77777777" w:rsidR="004C192B" w:rsidRDefault="004C192B">
      <w:pPr>
        <w:pStyle w:val="a3"/>
        <w:spacing w:before="9"/>
      </w:pPr>
    </w:p>
    <w:p w14:paraId="3ECEB4D0" w14:textId="77777777" w:rsidR="004C192B" w:rsidRDefault="00000000">
      <w:pPr>
        <w:pStyle w:val="a3"/>
        <w:tabs>
          <w:tab w:val="left" w:pos="1364"/>
        </w:tabs>
        <w:spacing w:line="230" w:lineRule="auto"/>
        <w:ind w:left="1365" w:right="385" w:hanging="361"/>
      </w:pPr>
      <w:r>
        <w:rPr>
          <w:rFonts w:ascii="Calibri"/>
          <w:i/>
          <w:color w:val="2E5395"/>
          <w:spacing w:val="-10"/>
        </w:rPr>
        <w:t>-</w:t>
      </w:r>
      <w:r>
        <w:rPr>
          <w:rFonts w:ascii="Calibri"/>
          <w:i/>
          <w:color w:val="2E5395"/>
        </w:rPr>
        <w:tab/>
      </w:r>
      <w:r>
        <w:rPr>
          <w:color w:val="2E5395"/>
        </w:rPr>
        <w:t>Buyer</w:t>
      </w:r>
      <w:r>
        <w:rPr>
          <w:color w:val="2E5395"/>
          <w:spacing w:val="-5"/>
        </w:rPr>
        <w:t xml:space="preserve"> </w:t>
      </w:r>
      <w:r>
        <w:rPr>
          <w:color w:val="2E5395"/>
        </w:rPr>
        <w:t>fails</w:t>
      </w:r>
      <w:r>
        <w:rPr>
          <w:color w:val="2E5395"/>
          <w:spacing w:val="-5"/>
        </w:rPr>
        <w:t xml:space="preserve"> </w:t>
      </w:r>
      <w:r>
        <w:rPr>
          <w:color w:val="2E5395"/>
        </w:rPr>
        <w:t>to</w:t>
      </w:r>
      <w:r>
        <w:rPr>
          <w:color w:val="2E5395"/>
          <w:spacing w:val="-6"/>
        </w:rPr>
        <w:t xml:space="preserve"> </w:t>
      </w:r>
      <w:r>
        <w:rPr>
          <w:color w:val="2E5395"/>
        </w:rPr>
        <w:t>take</w:t>
      </w:r>
      <w:r>
        <w:rPr>
          <w:color w:val="2E5395"/>
          <w:spacing w:val="-9"/>
        </w:rPr>
        <w:t xml:space="preserve"> </w:t>
      </w:r>
      <w:r>
        <w:rPr>
          <w:color w:val="2E5395"/>
        </w:rPr>
        <w:t>delivery;</w:t>
      </w:r>
      <w:r>
        <w:rPr>
          <w:color w:val="2E5395"/>
          <w:spacing w:val="-7"/>
        </w:rPr>
        <w:t xml:space="preserve"> </w:t>
      </w:r>
      <w:r>
        <w:rPr>
          <w:color w:val="2E5395"/>
        </w:rPr>
        <w:t>not</w:t>
      </w:r>
      <w:r>
        <w:rPr>
          <w:color w:val="2E5395"/>
          <w:spacing w:val="-6"/>
        </w:rPr>
        <w:t xml:space="preserve"> </w:t>
      </w:r>
      <w:r>
        <w:rPr>
          <w:color w:val="2E5395"/>
        </w:rPr>
        <w:t>within</w:t>
      </w:r>
      <w:r>
        <w:rPr>
          <w:color w:val="2E5395"/>
          <w:spacing w:val="-4"/>
        </w:rPr>
        <w:t xml:space="preserve"> </w:t>
      </w:r>
      <w:r>
        <w:rPr>
          <w:color w:val="2E5395"/>
        </w:rPr>
        <w:t>reasonable</w:t>
      </w:r>
      <w:r>
        <w:rPr>
          <w:color w:val="2E5395"/>
          <w:spacing w:val="-4"/>
        </w:rPr>
        <w:t xml:space="preserve"> </w:t>
      </w:r>
      <w:r>
        <w:rPr>
          <w:color w:val="2E5395"/>
        </w:rPr>
        <w:t>time</w:t>
      </w:r>
      <w:r>
        <w:rPr>
          <w:color w:val="2E5395"/>
          <w:spacing w:val="-5"/>
        </w:rPr>
        <w:t xml:space="preserve"> </w:t>
      </w:r>
      <w:r>
        <w:rPr>
          <w:color w:val="2E5395"/>
        </w:rPr>
        <w:t>to</w:t>
      </w:r>
      <w:r>
        <w:rPr>
          <w:color w:val="2E5395"/>
          <w:spacing w:val="-6"/>
        </w:rPr>
        <w:t xml:space="preserve"> </w:t>
      </w:r>
      <w:r>
        <w:rPr>
          <w:color w:val="2E5395"/>
        </w:rPr>
        <w:t>take</w:t>
      </w:r>
      <w:r>
        <w:rPr>
          <w:color w:val="2E5395"/>
          <w:spacing w:val="-9"/>
        </w:rPr>
        <w:t xml:space="preserve"> </w:t>
      </w:r>
      <w:r>
        <w:rPr>
          <w:color w:val="2E5395"/>
        </w:rPr>
        <w:t>the</w:t>
      </w:r>
      <w:r>
        <w:rPr>
          <w:color w:val="2E5395"/>
          <w:spacing w:val="-9"/>
        </w:rPr>
        <w:t xml:space="preserve"> </w:t>
      </w:r>
      <w:r>
        <w:rPr>
          <w:color w:val="2E5395"/>
        </w:rPr>
        <w:t>goods,</w:t>
      </w:r>
      <w:r>
        <w:rPr>
          <w:color w:val="2E5395"/>
          <w:spacing w:val="-6"/>
        </w:rPr>
        <w:t xml:space="preserve"> </w:t>
      </w:r>
      <w:r>
        <w:rPr>
          <w:color w:val="2E5395"/>
        </w:rPr>
        <w:t>can</w:t>
      </w:r>
      <w:r>
        <w:rPr>
          <w:color w:val="2E5395"/>
          <w:spacing w:val="-8"/>
        </w:rPr>
        <w:t xml:space="preserve"> </w:t>
      </w:r>
      <w:r>
        <w:rPr>
          <w:color w:val="2E5395"/>
        </w:rPr>
        <w:t>take the responsibility as the seller would incur charges (e.g., storage charges)</w:t>
      </w:r>
    </w:p>
    <w:p w14:paraId="1AFB6D61" w14:textId="77777777" w:rsidR="004C192B" w:rsidRDefault="004C192B">
      <w:pPr>
        <w:pStyle w:val="a3"/>
        <w:spacing w:before="3"/>
      </w:pPr>
    </w:p>
    <w:p w14:paraId="3A9FD63D" w14:textId="77777777" w:rsidR="004C192B" w:rsidRDefault="00000000">
      <w:pPr>
        <w:pStyle w:val="a3"/>
        <w:spacing w:before="1"/>
        <w:ind w:left="154"/>
      </w:pPr>
      <w:r>
        <w:t>[lecture</w:t>
      </w:r>
      <w:r>
        <w:rPr>
          <w:spacing w:val="-14"/>
        </w:rPr>
        <w:t xml:space="preserve"> </w:t>
      </w:r>
      <w:r>
        <w:t>Feb</w:t>
      </w:r>
      <w:r>
        <w:rPr>
          <w:spacing w:val="-9"/>
        </w:rPr>
        <w:t xml:space="preserve"> </w:t>
      </w:r>
      <w:r>
        <w:rPr>
          <w:spacing w:val="-5"/>
        </w:rPr>
        <w:t>29]</w:t>
      </w:r>
    </w:p>
    <w:p w14:paraId="20EABE40" w14:textId="77777777" w:rsidR="004C192B" w:rsidRDefault="004C192B">
      <w:pPr>
        <w:pStyle w:val="a3"/>
      </w:pPr>
    </w:p>
    <w:p w14:paraId="689159CA" w14:textId="77777777" w:rsidR="004C192B" w:rsidRDefault="00000000">
      <w:pPr>
        <w:pStyle w:val="2"/>
        <w:numPr>
          <w:ilvl w:val="0"/>
          <w:numId w:val="194"/>
        </w:numPr>
        <w:tabs>
          <w:tab w:val="left" w:pos="513"/>
        </w:tabs>
        <w:spacing w:before="1"/>
        <w:ind w:left="513" w:hanging="359"/>
      </w:pPr>
      <w:r>
        <w:t>Right</w:t>
      </w:r>
      <w:r>
        <w:rPr>
          <w:spacing w:val="-6"/>
        </w:rPr>
        <w:t xml:space="preserve"> </w:t>
      </w:r>
      <w:r>
        <w:t>of</w:t>
      </w:r>
      <w:r>
        <w:rPr>
          <w:spacing w:val="-5"/>
        </w:rPr>
        <w:t xml:space="preserve"> </w:t>
      </w:r>
      <w:r>
        <w:t>cure</w:t>
      </w:r>
      <w:r>
        <w:rPr>
          <w:spacing w:val="-3"/>
        </w:rPr>
        <w:t xml:space="preserve"> </w:t>
      </w:r>
      <w:r>
        <w:t>/</w:t>
      </w:r>
      <w:r>
        <w:rPr>
          <w:spacing w:val="-2"/>
        </w:rPr>
        <w:t xml:space="preserve"> </w:t>
      </w:r>
      <w:r>
        <w:t>Request</w:t>
      </w:r>
      <w:r>
        <w:rPr>
          <w:spacing w:val="-4"/>
        </w:rPr>
        <w:t xml:space="preserve"> </w:t>
      </w:r>
      <w:r>
        <w:t>for</w:t>
      </w:r>
      <w:r>
        <w:rPr>
          <w:spacing w:val="-5"/>
        </w:rPr>
        <w:t xml:space="preserve"> </w:t>
      </w:r>
      <w:r>
        <w:rPr>
          <w:spacing w:val="-2"/>
        </w:rPr>
        <w:t>repair</w:t>
      </w:r>
    </w:p>
    <w:p w14:paraId="2B2E9198" w14:textId="77777777" w:rsidR="004C192B" w:rsidRDefault="00000000">
      <w:pPr>
        <w:pStyle w:val="a4"/>
        <w:numPr>
          <w:ilvl w:val="1"/>
          <w:numId w:val="194"/>
        </w:numPr>
        <w:tabs>
          <w:tab w:val="left" w:pos="514"/>
        </w:tabs>
        <w:ind w:right="398"/>
        <w:rPr>
          <w:rFonts w:ascii="Symbol" w:hAnsi="Symbol"/>
          <w:sz w:val="26"/>
        </w:rPr>
      </w:pPr>
      <w:r>
        <w:rPr>
          <w:b/>
          <w:color w:val="805F00"/>
          <w:sz w:val="26"/>
        </w:rPr>
        <w:t>No</w:t>
      </w:r>
      <w:r>
        <w:rPr>
          <w:b/>
          <w:color w:val="805F00"/>
          <w:spacing w:val="-4"/>
          <w:sz w:val="26"/>
        </w:rPr>
        <w:t xml:space="preserve"> </w:t>
      </w:r>
      <w:r>
        <w:rPr>
          <w:b/>
          <w:color w:val="805F00"/>
          <w:sz w:val="26"/>
        </w:rPr>
        <w:t>general</w:t>
      </w:r>
      <w:r>
        <w:rPr>
          <w:b/>
          <w:color w:val="805F00"/>
          <w:spacing w:val="-6"/>
          <w:sz w:val="26"/>
        </w:rPr>
        <w:t xml:space="preserve"> </w:t>
      </w:r>
      <w:r>
        <w:rPr>
          <w:b/>
          <w:color w:val="805F00"/>
          <w:sz w:val="26"/>
        </w:rPr>
        <w:t>right</w:t>
      </w:r>
      <w:r>
        <w:rPr>
          <w:b/>
          <w:color w:val="805F00"/>
          <w:spacing w:val="-6"/>
          <w:sz w:val="26"/>
        </w:rPr>
        <w:t xml:space="preserve"> </w:t>
      </w:r>
      <w:r>
        <w:rPr>
          <w:b/>
          <w:color w:val="805F00"/>
          <w:sz w:val="26"/>
        </w:rPr>
        <w:t>of</w:t>
      </w:r>
      <w:r>
        <w:rPr>
          <w:b/>
          <w:color w:val="805F00"/>
          <w:spacing w:val="-6"/>
          <w:sz w:val="26"/>
        </w:rPr>
        <w:t xml:space="preserve"> </w:t>
      </w:r>
      <w:r>
        <w:rPr>
          <w:b/>
          <w:color w:val="805F00"/>
          <w:sz w:val="26"/>
        </w:rPr>
        <w:t xml:space="preserve">cure </w:t>
      </w:r>
      <w:r>
        <w:rPr>
          <w:color w:val="805F00"/>
          <w:sz w:val="26"/>
        </w:rPr>
        <w:t>but</w:t>
      </w:r>
      <w:r>
        <w:rPr>
          <w:color w:val="805F00"/>
          <w:spacing w:val="-3"/>
          <w:sz w:val="26"/>
        </w:rPr>
        <w:t xml:space="preserve"> </w:t>
      </w:r>
      <w:r>
        <w:rPr>
          <w:color w:val="805F00"/>
          <w:sz w:val="26"/>
          <w:u w:val="single" w:color="805F00"/>
        </w:rPr>
        <w:t>if the</w:t>
      </w:r>
      <w:r>
        <w:rPr>
          <w:color w:val="805F00"/>
          <w:spacing w:val="-7"/>
          <w:sz w:val="26"/>
          <w:u w:val="single" w:color="805F00"/>
        </w:rPr>
        <w:t xml:space="preserve"> </w:t>
      </w:r>
      <w:r>
        <w:rPr>
          <w:color w:val="805F00"/>
          <w:sz w:val="26"/>
          <w:u w:val="single" w:color="805F00"/>
        </w:rPr>
        <w:t>time</w:t>
      </w:r>
      <w:r>
        <w:rPr>
          <w:color w:val="805F00"/>
          <w:spacing w:val="-3"/>
          <w:sz w:val="26"/>
          <w:u w:val="single" w:color="805F00"/>
        </w:rPr>
        <w:t xml:space="preserve"> </w:t>
      </w:r>
      <w:r>
        <w:rPr>
          <w:color w:val="805F00"/>
          <w:sz w:val="26"/>
          <w:u w:val="single" w:color="805F00"/>
        </w:rPr>
        <w:t>of</w:t>
      </w:r>
      <w:r>
        <w:rPr>
          <w:color w:val="805F00"/>
          <w:spacing w:val="-5"/>
          <w:sz w:val="26"/>
          <w:u w:val="single" w:color="805F00"/>
        </w:rPr>
        <w:t xml:space="preserve"> </w:t>
      </w:r>
      <w:r>
        <w:rPr>
          <w:color w:val="805F00"/>
          <w:sz w:val="26"/>
          <w:u w:val="single" w:color="805F00"/>
        </w:rPr>
        <w:t>delivery</w:t>
      </w:r>
      <w:r>
        <w:rPr>
          <w:color w:val="805F00"/>
          <w:spacing w:val="-7"/>
          <w:sz w:val="26"/>
          <w:u w:val="single" w:color="805F00"/>
        </w:rPr>
        <w:t xml:space="preserve"> </w:t>
      </w:r>
      <w:r>
        <w:rPr>
          <w:color w:val="805F00"/>
          <w:sz w:val="26"/>
          <w:u w:val="single" w:color="805F00"/>
        </w:rPr>
        <w:t>has</w:t>
      </w:r>
      <w:r>
        <w:rPr>
          <w:color w:val="805F00"/>
          <w:spacing w:val="-7"/>
          <w:sz w:val="26"/>
          <w:u w:val="single" w:color="805F00"/>
        </w:rPr>
        <w:t xml:space="preserve"> </w:t>
      </w:r>
      <w:r>
        <w:rPr>
          <w:color w:val="805F00"/>
          <w:sz w:val="26"/>
          <w:u w:val="single" w:color="805F00"/>
        </w:rPr>
        <w:t>not</w:t>
      </w:r>
      <w:r>
        <w:rPr>
          <w:color w:val="805F00"/>
          <w:spacing w:val="-4"/>
          <w:sz w:val="26"/>
          <w:u w:val="single" w:color="805F00"/>
        </w:rPr>
        <w:t xml:space="preserve"> </w:t>
      </w:r>
      <w:r>
        <w:rPr>
          <w:color w:val="805F00"/>
          <w:sz w:val="26"/>
          <w:u w:val="single" w:color="805F00"/>
        </w:rPr>
        <w:t>yet</w:t>
      </w:r>
      <w:r>
        <w:rPr>
          <w:color w:val="805F00"/>
          <w:spacing w:val="-4"/>
          <w:sz w:val="26"/>
          <w:u w:val="single" w:color="805F00"/>
        </w:rPr>
        <w:t xml:space="preserve"> </w:t>
      </w:r>
      <w:r>
        <w:rPr>
          <w:color w:val="805F00"/>
          <w:sz w:val="26"/>
          <w:u w:val="single" w:color="805F00"/>
        </w:rPr>
        <w:t>expired</w:t>
      </w:r>
      <w:r>
        <w:rPr>
          <w:color w:val="805F00"/>
          <w:sz w:val="26"/>
        </w:rPr>
        <w:t>,</w:t>
      </w:r>
      <w:r>
        <w:rPr>
          <w:color w:val="805F00"/>
          <w:spacing w:val="-4"/>
          <w:sz w:val="26"/>
        </w:rPr>
        <w:t xml:space="preserve"> </w:t>
      </w:r>
      <w:r>
        <w:rPr>
          <w:b/>
          <w:color w:val="805F00"/>
          <w:sz w:val="26"/>
        </w:rPr>
        <w:t>seller</w:t>
      </w:r>
      <w:r>
        <w:rPr>
          <w:b/>
          <w:color w:val="805F00"/>
          <w:spacing w:val="-6"/>
          <w:sz w:val="26"/>
        </w:rPr>
        <w:t xml:space="preserve"> </w:t>
      </w:r>
      <w:r>
        <w:rPr>
          <w:b/>
          <w:color w:val="805F00"/>
          <w:sz w:val="26"/>
        </w:rPr>
        <w:t>is</w:t>
      </w:r>
      <w:r>
        <w:rPr>
          <w:b/>
          <w:color w:val="805F00"/>
          <w:spacing w:val="-5"/>
          <w:sz w:val="26"/>
        </w:rPr>
        <w:t xml:space="preserve"> </w:t>
      </w:r>
      <w:r>
        <w:rPr>
          <w:b/>
          <w:color w:val="805F00"/>
          <w:sz w:val="26"/>
        </w:rPr>
        <w:t xml:space="preserve">entitled to make a fresh tender </w:t>
      </w:r>
      <w:r>
        <w:rPr>
          <w:color w:val="313D4F"/>
          <w:sz w:val="26"/>
        </w:rPr>
        <w:t>(common law rule)</w:t>
      </w:r>
    </w:p>
    <w:p w14:paraId="34944DAF" w14:textId="77777777" w:rsidR="004C192B" w:rsidRDefault="004C192B">
      <w:pPr>
        <w:pStyle w:val="a3"/>
        <w:spacing w:before="2"/>
      </w:pPr>
    </w:p>
    <w:p w14:paraId="387507C5" w14:textId="77777777" w:rsidR="004C192B" w:rsidRDefault="00000000">
      <w:pPr>
        <w:pStyle w:val="a4"/>
        <w:numPr>
          <w:ilvl w:val="0"/>
          <w:numId w:val="187"/>
        </w:numPr>
        <w:tabs>
          <w:tab w:val="left" w:pos="874"/>
        </w:tabs>
        <w:ind w:right="560"/>
        <w:rPr>
          <w:sz w:val="26"/>
        </w:rPr>
      </w:pPr>
      <w:r>
        <w:rPr>
          <w:i/>
          <w:color w:val="528135"/>
          <w:sz w:val="26"/>
        </w:rPr>
        <w:t>The</w:t>
      </w:r>
      <w:r>
        <w:rPr>
          <w:i/>
          <w:color w:val="528135"/>
          <w:spacing w:val="-5"/>
          <w:sz w:val="26"/>
        </w:rPr>
        <w:t xml:space="preserve"> </w:t>
      </w:r>
      <w:r>
        <w:rPr>
          <w:i/>
          <w:color w:val="528135"/>
          <w:sz w:val="26"/>
        </w:rPr>
        <w:t>Kanchenjunga</w:t>
      </w:r>
      <w:r>
        <w:rPr>
          <w:i/>
          <w:color w:val="528135"/>
          <w:spacing w:val="-4"/>
          <w:sz w:val="26"/>
        </w:rPr>
        <w:t xml:space="preserve"> </w:t>
      </w:r>
      <w:r>
        <w:rPr>
          <w:sz w:val="26"/>
        </w:rPr>
        <w:t>[1990]</w:t>
      </w:r>
      <w:r>
        <w:rPr>
          <w:spacing w:val="-7"/>
          <w:sz w:val="26"/>
        </w:rPr>
        <w:t xml:space="preserve"> </w:t>
      </w:r>
      <w:r>
        <w:rPr>
          <w:sz w:val="26"/>
        </w:rPr>
        <w:t>1</w:t>
      </w:r>
      <w:r>
        <w:rPr>
          <w:spacing w:val="-5"/>
          <w:sz w:val="26"/>
        </w:rPr>
        <w:t xml:space="preserve"> </w:t>
      </w:r>
      <w:r>
        <w:rPr>
          <w:sz w:val="26"/>
        </w:rPr>
        <w:t>Lloyd’s</w:t>
      </w:r>
      <w:r>
        <w:rPr>
          <w:spacing w:val="-7"/>
          <w:sz w:val="26"/>
        </w:rPr>
        <w:t xml:space="preserve"> </w:t>
      </w:r>
      <w:r>
        <w:rPr>
          <w:sz w:val="26"/>
        </w:rPr>
        <w:t>Rep</w:t>
      </w:r>
      <w:r>
        <w:rPr>
          <w:spacing w:val="-5"/>
          <w:sz w:val="26"/>
        </w:rPr>
        <w:t xml:space="preserve"> </w:t>
      </w:r>
      <w:r>
        <w:rPr>
          <w:sz w:val="26"/>
        </w:rPr>
        <w:t>391) –</w:t>
      </w:r>
      <w:r>
        <w:rPr>
          <w:spacing w:val="-6"/>
          <w:sz w:val="26"/>
        </w:rPr>
        <w:t xml:space="preserve"> </w:t>
      </w:r>
      <w:r>
        <w:rPr>
          <w:sz w:val="26"/>
        </w:rPr>
        <w:t>facts</w:t>
      </w:r>
      <w:r>
        <w:rPr>
          <w:spacing w:val="-7"/>
          <w:sz w:val="26"/>
        </w:rPr>
        <w:t xml:space="preserve"> </w:t>
      </w:r>
      <w:r>
        <w:rPr>
          <w:sz w:val="26"/>
        </w:rPr>
        <w:t>not</w:t>
      </w:r>
      <w:r>
        <w:rPr>
          <w:spacing w:val="-4"/>
          <w:sz w:val="26"/>
        </w:rPr>
        <w:t xml:space="preserve"> </w:t>
      </w:r>
      <w:r>
        <w:rPr>
          <w:sz w:val="26"/>
        </w:rPr>
        <w:t>important</w:t>
      </w:r>
      <w:r>
        <w:rPr>
          <w:spacing w:val="-1"/>
          <w:sz w:val="26"/>
        </w:rPr>
        <w:t xml:space="preserve"> </w:t>
      </w:r>
      <w:r>
        <w:rPr>
          <w:sz w:val="26"/>
        </w:rPr>
        <w:t>–</w:t>
      </w:r>
      <w:r>
        <w:rPr>
          <w:spacing w:val="-6"/>
          <w:sz w:val="26"/>
        </w:rPr>
        <w:t xml:space="preserve"> </w:t>
      </w:r>
      <w:r>
        <w:rPr>
          <w:sz w:val="26"/>
        </w:rPr>
        <w:t>a</w:t>
      </w:r>
      <w:r>
        <w:rPr>
          <w:spacing w:val="-8"/>
          <w:sz w:val="26"/>
        </w:rPr>
        <w:t xml:space="preserve"> </w:t>
      </w:r>
      <w:r>
        <w:rPr>
          <w:sz w:val="26"/>
        </w:rPr>
        <w:t>HL</w:t>
      </w:r>
      <w:r>
        <w:rPr>
          <w:spacing w:val="-5"/>
          <w:sz w:val="26"/>
        </w:rPr>
        <w:t xml:space="preserve"> </w:t>
      </w:r>
      <w:r>
        <w:rPr>
          <w:sz w:val="26"/>
        </w:rPr>
        <w:t>case</w:t>
      </w:r>
      <w:r>
        <w:rPr>
          <w:spacing w:val="-3"/>
          <w:sz w:val="26"/>
        </w:rPr>
        <w:t xml:space="preserve"> </w:t>
      </w:r>
      <w:r>
        <w:rPr>
          <w:sz w:val="26"/>
        </w:rPr>
        <w:t>which endorsed that principle</w:t>
      </w:r>
    </w:p>
    <w:p w14:paraId="7CB7D832" w14:textId="77777777" w:rsidR="004C192B" w:rsidRDefault="00000000">
      <w:pPr>
        <w:pStyle w:val="a4"/>
        <w:numPr>
          <w:ilvl w:val="1"/>
          <w:numId w:val="187"/>
        </w:numPr>
        <w:tabs>
          <w:tab w:val="left" w:pos="1365"/>
        </w:tabs>
        <w:spacing w:before="10" w:line="230" w:lineRule="auto"/>
        <w:ind w:right="1325"/>
        <w:rPr>
          <w:sz w:val="26"/>
        </w:rPr>
      </w:pPr>
      <w:r>
        <w:rPr>
          <w:sz w:val="26"/>
        </w:rPr>
        <w:t>Case:</w:t>
      </w:r>
      <w:r>
        <w:rPr>
          <w:spacing w:val="-1"/>
          <w:sz w:val="26"/>
        </w:rPr>
        <w:t xml:space="preserve"> </w:t>
      </w:r>
      <w:r>
        <w:rPr>
          <w:sz w:val="26"/>
        </w:rPr>
        <w:t>Buyer</w:t>
      </w:r>
      <w:r>
        <w:rPr>
          <w:spacing w:val="-3"/>
          <w:sz w:val="26"/>
        </w:rPr>
        <w:t xml:space="preserve"> </w:t>
      </w:r>
      <w:r>
        <w:rPr>
          <w:sz w:val="26"/>
        </w:rPr>
        <w:t>not</w:t>
      </w:r>
      <w:r>
        <w:rPr>
          <w:spacing w:val="-4"/>
          <w:sz w:val="26"/>
        </w:rPr>
        <w:t xml:space="preserve"> </w:t>
      </w:r>
      <w:r>
        <w:rPr>
          <w:sz w:val="26"/>
        </w:rPr>
        <w:t>bound</w:t>
      </w:r>
      <w:r>
        <w:rPr>
          <w:spacing w:val="-5"/>
          <w:sz w:val="26"/>
        </w:rPr>
        <w:t xml:space="preserve"> </w:t>
      </w:r>
      <w:r>
        <w:rPr>
          <w:sz w:val="26"/>
        </w:rPr>
        <w:t>to</w:t>
      </w:r>
      <w:r>
        <w:rPr>
          <w:spacing w:val="-4"/>
          <w:sz w:val="26"/>
        </w:rPr>
        <w:t xml:space="preserve"> </w:t>
      </w:r>
      <w:r>
        <w:rPr>
          <w:sz w:val="26"/>
        </w:rPr>
        <w:t>accept</w:t>
      </w:r>
      <w:r>
        <w:rPr>
          <w:spacing w:val="-3"/>
          <w:sz w:val="26"/>
        </w:rPr>
        <w:t xml:space="preserve"> </w:t>
      </w:r>
      <w:r>
        <w:rPr>
          <w:sz w:val="26"/>
        </w:rPr>
        <w:t>the</w:t>
      </w:r>
      <w:r>
        <w:rPr>
          <w:spacing w:val="-7"/>
          <w:sz w:val="26"/>
        </w:rPr>
        <w:t xml:space="preserve"> </w:t>
      </w:r>
      <w:r>
        <w:rPr>
          <w:sz w:val="26"/>
        </w:rPr>
        <w:t>good,</w:t>
      </w:r>
      <w:r>
        <w:rPr>
          <w:spacing w:val="-4"/>
          <w:sz w:val="26"/>
        </w:rPr>
        <w:t xml:space="preserve"> </w:t>
      </w:r>
      <w:r>
        <w:rPr>
          <w:sz w:val="26"/>
        </w:rPr>
        <w:t>as</w:t>
      </w:r>
      <w:r>
        <w:rPr>
          <w:spacing w:val="-3"/>
          <w:sz w:val="26"/>
        </w:rPr>
        <w:t xml:space="preserve"> </w:t>
      </w:r>
      <w:r>
        <w:rPr>
          <w:sz w:val="26"/>
        </w:rPr>
        <w:t>not</w:t>
      </w:r>
      <w:r>
        <w:rPr>
          <w:spacing w:val="-4"/>
          <w:sz w:val="26"/>
        </w:rPr>
        <w:t xml:space="preserve"> </w:t>
      </w:r>
      <w:r>
        <w:rPr>
          <w:sz w:val="26"/>
        </w:rPr>
        <w:t>obliged</w:t>
      </w:r>
      <w:r>
        <w:rPr>
          <w:spacing w:val="-5"/>
          <w:sz w:val="26"/>
        </w:rPr>
        <w:t xml:space="preserve"> </w:t>
      </w:r>
      <w:r>
        <w:rPr>
          <w:sz w:val="26"/>
        </w:rPr>
        <w:t>to</w:t>
      </w:r>
      <w:r>
        <w:rPr>
          <w:spacing w:val="-4"/>
          <w:sz w:val="26"/>
        </w:rPr>
        <w:t xml:space="preserve"> </w:t>
      </w:r>
      <w:r>
        <w:rPr>
          <w:sz w:val="26"/>
        </w:rPr>
        <w:t>take</w:t>
      </w:r>
      <w:r>
        <w:rPr>
          <w:spacing w:val="-7"/>
          <w:sz w:val="26"/>
        </w:rPr>
        <w:t xml:space="preserve"> </w:t>
      </w:r>
      <w:r>
        <w:rPr>
          <w:sz w:val="26"/>
        </w:rPr>
        <w:t>goods</w:t>
      </w:r>
      <w:r>
        <w:rPr>
          <w:spacing w:val="-7"/>
          <w:sz w:val="26"/>
        </w:rPr>
        <w:t xml:space="preserve"> </w:t>
      </w:r>
      <w:r>
        <w:rPr>
          <w:sz w:val="26"/>
        </w:rPr>
        <w:t xml:space="preserve">by </w:t>
      </w:r>
      <w:r>
        <w:rPr>
          <w:spacing w:val="-2"/>
          <w:sz w:val="26"/>
        </w:rPr>
        <w:t>instalment</w:t>
      </w:r>
    </w:p>
    <w:p w14:paraId="33EDE8E1" w14:textId="77777777" w:rsidR="004C192B" w:rsidRDefault="00000000">
      <w:pPr>
        <w:pStyle w:val="a4"/>
        <w:numPr>
          <w:ilvl w:val="1"/>
          <w:numId w:val="187"/>
        </w:numPr>
        <w:tabs>
          <w:tab w:val="left" w:pos="1365"/>
        </w:tabs>
        <w:spacing w:before="8" w:line="235" w:lineRule="auto"/>
        <w:ind w:right="310"/>
        <w:rPr>
          <w:b/>
          <w:sz w:val="26"/>
        </w:rPr>
      </w:pPr>
      <w:r>
        <w:rPr>
          <w:sz w:val="26"/>
        </w:rPr>
        <w:t>If the delivery is not in conformity with the contract term, it would be up to the buyer</w:t>
      </w:r>
      <w:r>
        <w:rPr>
          <w:spacing w:val="-5"/>
          <w:sz w:val="26"/>
        </w:rPr>
        <w:t xml:space="preserve"> </w:t>
      </w:r>
      <w:r>
        <w:rPr>
          <w:sz w:val="26"/>
        </w:rPr>
        <w:t>to</w:t>
      </w:r>
      <w:r>
        <w:rPr>
          <w:spacing w:val="-5"/>
          <w:sz w:val="26"/>
        </w:rPr>
        <w:t xml:space="preserve"> </w:t>
      </w:r>
      <w:r>
        <w:rPr>
          <w:b/>
          <w:sz w:val="26"/>
        </w:rPr>
        <w:t>give</w:t>
      </w:r>
      <w:r>
        <w:rPr>
          <w:b/>
          <w:spacing w:val="-6"/>
          <w:sz w:val="26"/>
        </w:rPr>
        <w:t xml:space="preserve"> </w:t>
      </w:r>
      <w:r>
        <w:rPr>
          <w:b/>
          <w:sz w:val="26"/>
        </w:rPr>
        <w:t>seller</w:t>
      </w:r>
      <w:r>
        <w:rPr>
          <w:b/>
          <w:spacing w:val="-8"/>
          <w:sz w:val="26"/>
        </w:rPr>
        <w:t xml:space="preserve"> </w:t>
      </w:r>
      <w:r>
        <w:rPr>
          <w:b/>
          <w:sz w:val="26"/>
        </w:rPr>
        <w:t>the</w:t>
      </w:r>
      <w:r>
        <w:rPr>
          <w:b/>
          <w:spacing w:val="-6"/>
          <w:sz w:val="26"/>
        </w:rPr>
        <w:t xml:space="preserve"> </w:t>
      </w:r>
      <w:r>
        <w:rPr>
          <w:b/>
          <w:sz w:val="26"/>
        </w:rPr>
        <w:t>opportunity</w:t>
      </w:r>
      <w:r>
        <w:rPr>
          <w:b/>
          <w:spacing w:val="-5"/>
          <w:sz w:val="26"/>
        </w:rPr>
        <w:t xml:space="preserve"> </w:t>
      </w:r>
      <w:r>
        <w:rPr>
          <w:b/>
          <w:sz w:val="26"/>
        </w:rPr>
        <w:t>to</w:t>
      </w:r>
      <w:r>
        <w:rPr>
          <w:b/>
          <w:spacing w:val="-2"/>
          <w:sz w:val="26"/>
        </w:rPr>
        <w:t xml:space="preserve"> </w:t>
      </w:r>
      <w:r>
        <w:rPr>
          <w:b/>
          <w:sz w:val="26"/>
        </w:rPr>
        <w:t>cure</w:t>
      </w:r>
      <w:r>
        <w:rPr>
          <w:b/>
          <w:spacing w:val="-2"/>
          <w:sz w:val="26"/>
        </w:rPr>
        <w:t xml:space="preserve"> </w:t>
      </w:r>
      <w:r>
        <w:rPr>
          <w:b/>
          <w:sz w:val="26"/>
        </w:rPr>
        <w:t>the</w:t>
      </w:r>
      <w:r>
        <w:rPr>
          <w:b/>
          <w:spacing w:val="-6"/>
          <w:sz w:val="26"/>
        </w:rPr>
        <w:t xml:space="preserve"> </w:t>
      </w:r>
      <w:r>
        <w:rPr>
          <w:b/>
          <w:sz w:val="26"/>
        </w:rPr>
        <w:t>goods</w:t>
      </w:r>
      <w:r>
        <w:rPr>
          <w:sz w:val="26"/>
        </w:rPr>
        <w:t>;</w:t>
      </w:r>
      <w:r>
        <w:rPr>
          <w:spacing w:val="-7"/>
          <w:sz w:val="26"/>
        </w:rPr>
        <w:t xml:space="preserve"> </w:t>
      </w:r>
      <w:r>
        <w:rPr>
          <w:sz w:val="26"/>
        </w:rPr>
        <w:t>assuming</w:t>
      </w:r>
      <w:r>
        <w:rPr>
          <w:spacing w:val="-6"/>
          <w:sz w:val="26"/>
        </w:rPr>
        <w:t xml:space="preserve"> </w:t>
      </w:r>
      <w:r>
        <w:rPr>
          <w:sz w:val="26"/>
        </w:rPr>
        <w:t>time</w:t>
      </w:r>
      <w:r>
        <w:rPr>
          <w:spacing w:val="-5"/>
          <w:sz w:val="26"/>
        </w:rPr>
        <w:t xml:space="preserve"> </w:t>
      </w:r>
      <w:r>
        <w:rPr>
          <w:sz w:val="26"/>
        </w:rPr>
        <w:t>as</w:t>
      </w:r>
      <w:r>
        <w:rPr>
          <w:spacing w:val="-9"/>
          <w:sz w:val="26"/>
        </w:rPr>
        <w:t xml:space="preserve"> </w:t>
      </w:r>
      <w:r>
        <w:rPr>
          <w:sz w:val="26"/>
        </w:rPr>
        <w:t xml:space="preserve">passed already, </w:t>
      </w:r>
      <w:r>
        <w:rPr>
          <w:b/>
          <w:sz w:val="26"/>
        </w:rPr>
        <w:t>buyer may choose to accept seller’s offer to repair the goods</w:t>
      </w:r>
    </w:p>
    <w:p w14:paraId="6730CE3A" w14:textId="77777777" w:rsidR="004C192B" w:rsidRDefault="004C192B">
      <w:pPr>
        <w:pStyle w:val="a3"/>
        <w:spacing w:before="4"/>
      </w:pPr>
    </w:p>
    <w:p w14:paraId="566480D4" w14:textId="77777777" w:rsidR="004C192B" w:rsidRDefault="00000000">
      <w:pPr>
        <w:pStyle w:val="a4"/>
        <w:numPr>
          <w:ilvl w:val="0"/>
          <w:numId w:val="187"/>
        </w:numPr>
        <w:tabs>
          <w:tab w:val="left" w:pos="874"/>
        </w:tabs>
        <w:ind w:right="337"/>
        <w:rPr>
          <w:sz w:val="26"/>
        </w:rPr>
      </w:pPr>
      <w:r>
        <w:rPr>
          <w:i/>
          <w:color w:val="528135"/>
          <w:sz w:val="26"/>
        </w:rPr>
        <w:t>J&amp;H</w:t>
      </w:r>
      <w:r>
        <w:rPr>
          <w:i/>
          <w:color w:val="528135"/>
          <w:spacing w:val="-4"/>
          <w:sz w:val="26"/>
        </w:rPr>
        <w:t xml:space="preserve"> </w:t>
      </w:r>
      <w:r>
        <w:rPr>
          <w:i/>
          <w:color w:val="528135"/>
          <w:sz w:val="26"/>
        </w:rPr>
        <w:t>Ritchie</w:t>
      </w:r>
      <w:r>
        <w:rPr>
          <w:i/>
          <w:color w:val="528135"/>
          <w:spacing w:val="-4"/>
          <w:sz w:val="26"/>
        </w:rPr>
        <w:t xml:space="preserve"> </w:t>
      </w:r>
      <w:r>
        <w:rPr>
          <w:i/>
          <w:color w:val="528135"/>
          <w:sz w:val="26"/>
        </w:rPr>
        <w:t>Ltd</w:t>
      </w:r>
      <w:r>
        <w:rPr>
          <w:i/>
          <w:color w:val="528135"/>
          <w:spacing w:val="-6"/>
          <w:sz w:val="26"/>
        </w:rPr>
        <w:t xml:space="preserve"> </w:t>
      </w:r>
      <w:r>
        <w:rPr>
          <w:i/>
          <w:color w:val="528135"/>
          <w:sz w:val="26"/>
        </w:rPr>
        <w:t>v</w:t>
      </w:r>
      <w:r>
        <w:rPr>
          <w:i/>
          <w:color w:val="528135"/>
          <w:spacing w:val="-4"/>
          <w:sz w:val="26"/>
        </w:rPr>
        <w:t xml:space="preserve"> </w:t>
      </w:r>
      <w:r>
        <w:rPr>
          <w:i/>
          <w:color w:val="528135"/>
          <w:sz w:val="26"/>
        </w:rPr>
        <w:t>Lloyd</w:t>
      </w:r>
      <w:r>
        <w:rPr>
          <w:i/>
          <w:color w:val="528135"/>
          <w:spacing w:val="-5"/>
          <w:sz w:val="26"/>
        </w:rPr>
        <w:t xml:space="preserve"> </w:t>
      </w:r>
      <w:r>
        <w:rPr>
          <w:i/>
          <w:color w:val="528135"/>
          <w:sz w:val="26"/>
        </w:rPr>
        <w:t xml:space="preserve">Ltd </w:t>
      </w:r>
      <w:r>
        <w:rPr>
          <w:sz w:val="26"/>
        </w:rPr>
        <w:t>[2007]</w:t>
      </w:r>
      <w:r>
        <w:rPr>
          <w:spacing w:val="-6"/>
          <w:sz w:val="26"/>
        </w:rPr>
        <w:t xml:space="preserve"> </w:t>
      </w:r>
      <w:r>
        <w:rPr>
          <w:sz w:val="26"/>
        </w:rPr>
        <w:t>1</w:t>
      </w:r>
      <w:r>
        <w:rPr>
          <w:spacing w:val="-4"/>
          <w:sz w:val="26"/>
        </w:rPr>
        <w:t xml:space="preserve"> </w:t>
      </w:r>
      <w:r>
        <w:rPr>
          <w:sz w:val="26"/>
        </w:rPr>
        <w:t>WLR</w:t>
      </w:r>
      <w:r>
        <w:rPr>
          <w:spacing w:val="-2"/>
          <w:sz w:val="26"/>
        </w:rPr>
        <w:t xml:space="preserve"> </w:t>
      </w:r>
      <w:r>
        <w:rPr>
          <w:sz w:val="26"/>
        </w:rPr>
        <w:t>670</w:t>
      </w:r>
      <w:r>
        <w:rPr>
          <w:spacing w:val="-4"/>
          <w:sz w:val="26"/>
        </w:rPr>
        <w:t xml:space="preserve"> </w:t>
      </w:r>
      <w:r>
        <w:rPr>
          <w:sz w:val="26"/>
        </w:rPr>
        <w:t>(at</w:t>
      </w:r>
      <w:r>
        <w:rPr>
          <w:spacing w:val="-3"/>
          <w:sz w:val="26"/>
        </w:rPr>
        <w:t xml:space="preserve"> </w:t>
      </w:r>
      <w:r>
        <w:rPr>
          <w:sz w:val="26"/>
        </w:rPr>
        <w:t>S&amp;H</w:t>
      </w:r>
      <w:r>
        <w:rPr>
          <w:spacing w:val="-3"/>
          <w:sz w:val="26"/>
        </w:rPr>
        <w:t xml:space="preserve"> </w:t>
      </w:r>
      <w:r>
        <w:rPr>
          <w:sz w:val="26"/>
        </w:rPr>
        <w:t>p445)</w:t>
      </w:r>
      <w:r>
        <w:rPr>
          <w:spacing w:val="-1"/>
          <w:sz w:val="26"/>
        </w:rPr>
        <w:t xml:space="preserve"> </w:t>
      </w:r>
      <w:r>
        <w:rPr>
          <w:sz w:val="26"/>
        </w:rPr>
        <w:t>–</w:t>
      </w:r>
      <w:r>
        <w:rPr>
          <w:spacing w:val="-5"/>
          <w:sz w:val="26"/>
        </w:rPr>
        <w:t xml:space="preserve"> </w:t>
      </w:r>
      <w:r>
        <w:rPr>
          <w:sz w:val="26"/>
        </w:rPr>
        <w:t>case</w:t>
      </w:r>
      <w:r>
        <w:rPr>
          <w:spacing w:val="-2"/>
          <w:sz w:val="26"/>
        </w:rPr>
        <w:t xml:space="preserve"> </w:t>
      </w:r>
      <w:r>
        <w:rPr>
          <w:sz w:val="26"/>
        </w:rPr>
        <w:t>which</w:t>
      </w:r>
      <w:r>
        <w:rPr>
          <w:spacing w:val="-3"/>
          <w:sz w:val="26"/>
        </w:rPr>
        <w:t xml:space="preserve"> </w:t>
      </w:r>
      <w:r>
        <w:rPr>
          <w:sz w:val="26"/>
        </w:rPr>
        <w:t>concerns</w:t>
      </w:r>
      <w:r>
        <w:rPr>
          <w:spacing w:val="-6"/>
          <w:sz w:val="26"/>
        </w:rPr>
        <w:t xml:space="preserve"> </w:t>
      </w:r>
      <w:r>
        <w:rPr>
          <w:sz w:val="26"/>
        </w:rPr>
        <w:t xml:space="preserve">the question of </w:t>
      </w:r>
      <w:r>
        <w:rPr>
          <w:b/>
          <w:sz w:val="26"/>
        </w:rPr>
        <w:t>whether requesting for repair amounts to acceptance of the goods</w:t>
      </w:r>
      <w:r>
        <w:rPr>
          <w:sz w:val="26"/>
        </w:rPr>
        <w:t>.</w:t>
      </w:r>
    </w:p>
    <w:p w14:paraId="68AF2539" w14:textId="77777777" w:rsidR="004C192B" w:rsidRDefault="004C192B">
      <w:pPr>
        <w:pStyle w:val="a3"/>
        <w:spacing w:before="73"/>
        <w:rPr>
          <w:sz w:val="20"/>
        </w:r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0FE1EDC" w14:textId="77777777">
        <w:trPr>
          <w:trHeight w:val="1825"/>
        </w:trPr>
        <w:tc>
          <w:tcPr>
            <w:tcW w:w="795" w:type="dxa"/>
          </w:tcPr>
          <w:p w14:paraId="2233DE3D"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3AE19E88" w14:textId="77777777" w:rsidR="004C192B" w:rsidRDefault="00000000">
            <w:pPr>
              <w:pStyle w:val="TableParagraph"/>
              <w:ind w:left="105" w:right="104"/>
              <w:rPr>
                <w:sz w:val="26"/>
              </w:rPr>
            </w:pPr>
            <w:r>
              <w:rPr>
                <w:sz w:val="26"/>
              </w:rPr>
              <w:t>sale</w:t>
            </w:r>
            <w:r>
              <w:rPr>
                <w:spacing w:val="-7"/>
                <w:sz w:val="26"/>
              </w:rPr>
              <w:t xml:space="preserve"> </w:t>
            </w:r>
            <w:r>
              <w:rPr>
                <w:sz w:val="26"/>
              </w:rPr>
              <w:t>of</w:t>
            </w:r>
            <w:r>
              <w:rPr>
                <w:spacing w:val="-9"/>
                <w:sz w:val="26"/>
              </w:rPr>
              <w:t xml:space="preserve"> </w:t>
            </w:r>
            <w:r>
              <w:rPr>
                <w:sz w:val="26"/>
              </w:rPr>
              <w:t>certain</w:t>
            </w:r>
            <w:r>
              <w:rPr>
                <w:spacing w:val="-10"/>
                <w:sz w:val="26"/>
              </w:rPr>
              <w:t xml:space="preserve"> </w:t>
            </w:r>
            <w:r>
              <w:rPr>
                <w:sz w:val="26"/>
              </w:rPr>
              <w:t>machine</w:t>
            </w:r>
            <w:r>
              <w:rPr>
                <w:spacing w:val="-7"/>
                <w:sz w:val="26"/>
              </w:rPr>
              <w:t xml:space="preserve"> </w:t>
            </w:r>
            <w:r>
              <w:rPr>
                <w:sz w:val="26"/>
              </w:rPr>
              <w:t>which</w:t>
            </w:r>
            <w:r>
              <w:rPr>
                <w:spacing w:val="-8"/>
                <w:sz w:val="26"/>
              </w:rPr>
              <w:t xml:space="preserve"> </w:t>
            </w:r>
            <w:r>
              <w:rPr>
                <w:sz w:val="26"/>
              </w:rPr>
              <w:t>developed</w:t>
            </w:r>
            <w:r>
              <w:rPr>
                <w:spacing w:val="-5"/>
                <w:sz w:val="26"/>
              </w:rPr>
              <w:t xml:space="preserve"> </w:t>
            </w:r>
            <w:r>
              <w:rPr>
                <w:sz w:val="26"/>
              </w:rPr>
              <w:t>serious</w:t>
            </w:r>
            <w:r>
              <w:rPr>
                <w:spacing w:val="-11"/>
                <w:sz w:val="26"/>
              </w:rPr>
              <w:t xml:space="preserve"> </w:t>
            </w:r>
            <w:r>
              <w:rPr>
                <w:sz w:val="26"/>
              </w:rPr>
              <w:t>vibrations</w:t>
            </w:r>
            <w:r>
              <w:rPr>
                <w:spacing w:val="-11"/>
                <w:sz w:val="26"/>
              </w:rPr>
              <w:t xml:space="preserve"> </w:t>
            </w:r>
            <w:r>
              <w:rPr>
                <w:sz w:val="26"/>
              </w:rPr>
              <w:t>and</w:t>
            </w:r>
            <w:r>
              <w:rPr>
                <w:spacing w:val="-9"/>
                <w:sz w:val="26"/>
              </w:rPr>
              <w:t xml:space="preserve"> </w:t>
            </w:r>
            <w:r>
              <w:rPr>
                <w:sz w:val="26"/>
              </w:rPr>
              <w:t>buyer</w:t>
            </w:r>
            <w:r>
              <w:rPr>
                <w:spacing w:val="-4"/>
                <w:sz w:val="26"/>
              </w:rPr>
              <w:t xml:space="preserve"> </w:t>
            </w:r>
            <w:r>
              <w:rPr>
                <w:sz w:val="26"/>
              </w:rPr>
              <w:t xml:space="preserve">allowed seller to take back the machine for inspection and if necessary repair. After repair, the </w:t>
            </w:r>
            <w:r>
              <w:rPr>
                <w:sz w:val="26"/>
                <w:u w:val="single"/>
              </w:rPr>
              <w:t>seller retendered the machine to the buyer</w:t>
            </w:r>
            <w:r>
              <w:rPr>
                <w:sz w:val="26"/>
              </w:rPr>
              <w:t xml:space="preserve"> but refused to explain what </w:t>
            </w:r>
            <w:proofErr w:type="gramStart"/>
            <w:r>
              <w:rPr>
                <w:sz w:val="26"/>
              </w:rPr>
              <w:t>was the problem</w:t>
            </w:r>
            <w:proofErr w:type="gramEnd"/>
            <w:r>
              <w:rPr>
                <w:sz w:val="26"/>
              </w:rPr>
              <w:t xml:space="preserve"> causing the vibrations and </w:t>
            </w:r>
            <w:r>
              <w:rPr>
                <w:sz w:val="26"/>
                <w:u w:val="single"/>
              </w:rPr>
              <w:t>buyer wanted to reject the</w:t>
            </w:r>
            <w:r>
              <w:rPr>
                <w:sz w:val="26"/>
              </w:rPr>
              <w:t xml:space="preserve"> </w:t>
            </w:r>
            <w:r>
              <w:rPr>
                <w:sz w:val="26"/>
                <w:u w:val="single"/>
              </w:rPr>
              <w:t>goods</w:t>
            </w:r>
            <w:r>
              <w:rPr>
                <w:sz w:val="26"/>
              </w:rPr>
              <w:t xml:space="preserve"> </w:t>
            </w:r>
            <w:r>
              <w:rPr>
                <w:color w:val="2E5395"/>
                <w:sz w:val="26"/>
              </w:rPr>
              <w:t>(buyer uncomfortable as the rationale behind, seller refused to explain</w:t>
            </w:r>
          </w:p>
          <w:p w14:paraId="7C8B8F1C" w14:textId="77777777" w:rsidR="004C192B" w:rsidRDefault="00000000">
            <w:pPr>
              <w:pStyle w:val="TableParagraph"/>
              <w:spacing w:line="283" w:lineRule="exact"/>
              <w:ind w:left="105"/>
              <w:rPr>
                <w:sz w:val="26"/>
              </w:rPr>
            </w:pPr>
            <w:r>
              <w:rPr>
                <w:color w:val="2E5395"/>
                <w:sz w:val="26"/>
              </w:rPr>
              <w:t>the</w:t>
            </w:r>
            <w:r>
              <w:rPr>
                <w:color w:val="2E5395"/>
                <w:spacing w:val="-10"/>
                <w:sz w:val="26"/>
              </w:rPr>
              <w:t xml:space="preserve"> </w:t>
            </w:r>
            <w:r>
              <w:rPr>
                <w:color w:val="2E5395"/>
                <w:sz w:val="26"/>
              </w:rPr>
              <w:t>problem,</w:t>
            </w:r>
            <w:r>
              <w:rPr>
                <w:color w:val="2E5395"/>
                <w:spacing w:val="-5"/>
                <w:sz w:val="26"/>
              </w:rPr>
              <w:t xml:space="preserve"> </w:t>
            </w:r>
            <w:r>
              <w:rPr>
                <w:color w:val="2E5395"/>
                <w:sz w:val="26"/>
              </w:rPr>
              <w:t>buyer</w:t>
            </w:r>
            <w:r>
              <w:rPr>
                <w:color w:val="2E5395"/>
                <w:spacing w:val="-2"/>
                <w:sz w:val="26"/>
              </w:rPr>
              <w:t xml:space="preserve"> </w:t>
            </w:r>
            <w:r>
              <w:rPr>
                <w:color w:val="2E5395"/>
                <w:sz w:val="26"/>
              </w:rPr>
              <w:t>wanted</w:t>
            </w:r>
            <w:r>
              <w:rPr>
                <w:color w:val="2E5395"/>
                <w:spacing w:val="-7"/>
                <w:sz w:val="26"/>
              </w:rPr>
              <w:t xml:space="preserve"> </w:t>
            </w:r>
            <w:r>
              <w:rPr>
                <w:color w:val="2E5395"/>
                <w:sz w:val="26"/>
              </w:rPr>
              <w:t>to</w:t>
            </w:r>
            <w:r>
              <w:rPr>
                <w:color w:val="2E5395"/>
                <w:spacing w:val="-6"/>
                <w:sz w:val="26"/>
              </w:rPr>
              <w:t xml:space="preserve"> </w:t>
            </w:r>
            <w:r>
              <w:rPr>
                <w:color w:val="2E5395"/>
                <w:sz w:val="26"/>
              </w:rPr>
              <w:t>reject</w:t>
            </w:r>
            <w:r>
              <w:rPr>
                <w:color w:val="2E5395"/>
                <w:spacing w:val="1"/>
                <w:sz w:val="26"/>
              </w:rPr>
              <w:t xml:space="preserve"> </w:t>
            </w:r>
            <w:r>
              <w:rPr>
                <w:color w:val="2E5395"/>
                <w:sz w:val="26"/>
              </w:rPr>
              <w:t>as</w:t>
            </w:r>
            <w:r>
              <w:rPr>
                <w:color w:val="2E5395"/>
                <w:spacing w:val="-6"/>
                <w:sz w:val="26"/>
              </w:rPr>
              <w:t xml:space="preserve"> </w:t>
            </w:r>
            <w:r>
              <w:rPr>
                <w:color w:val="2E5395"/>
                <w:sz w:val="26"/>
              </w:rPr>
              <w:t>afraid</w:t>
            </w:r>
            <w:r>
              <w:rPr>
                <w:color w:val="2E5395"/>
                <w:spacing w:val="-7"/>
                <w:sz w:val="26"/>
              </w:rPr>
              <w:t xml:space="preserve"> </w:t>
            </w:r>
            <w:r>
              <w:rPr>
                <w:color w:val="2E5395"/>
                <w:sz w:val="26"/>
              </w:rPr>
              <w:t>that</w:t>
            </w:r>
            <w:r>
              <w:rPr>
                <w:color w:val="2E5395"/>
                <w:spacing w:val="-6"/>
                <w:sz w:val="26"/>
              </w:rPr>
              <w:t xml:space="preserve"> </w:t>
            </w:r>
            <w:r>
              <w:rPr>
                <w:color w:val="2E5395"/>
                <w:sz w:val="26"/>
              </w:rPr>
              <w:t>there</w:t>
            </w:r>
            <w:r>
              <w:rPr>
                <w:color w:val="2E5395"/>
                <w:spacing w:val="-9"/>
                <w:sz w:val="26"/>
              </w:rPr>
              <w:t xml:space="preserve"> </w:t>
            </w:r>
            <w:r>
              <w:rPr>
                <w:color w:val="2E5395"/>
                <w:sz w:val="26"/>
              </w:rPr>
              <w:t>is</w:t>
            </w:r>
            <w:r>
              <w:rPr>
                <w:color w:val="2E5395"/>
                <w:spacing w:val="-6"/>
                <w:sz w:val="26"/>
              </w:rPr>
              <w:t xml:space="preserve"> </w:t>
            </w:r>
            <w:r>
              <w:rPr>
                <w:color w:val="2E5395"/>
                <w:sz w:val="26"/>
              </w:rPr>
              <w:t>intrinsic</w:t>
            </w:r>
            <w:r>
              <w:rPr>
                <w:color w:val="2E5395"/>
                <w:spacing w:val="-2"/>
                <w:sz w:val="26"/>
              </w:rPr>
              <w:t xml:space="preserve"> problem).</w:t>
            </w:r>
          </w:p>
        </w:tc>
      </w:tr>
      <w:tr w:rsidR="004C192B" w14:paraId="5C3700B6" w14:textId="77777777">
        <w:trPr>
          <w:trHeight w:val="610"/>
        </w:trPr>
        <w:tc>
          <w:tcPr>
            <w:tcW w:w="795" w:type="dxa"/>
          </w:tcPr>
          <w:p w14:paraId="7FF290CB"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17A9C8C4" w14:textId="77777777" w:rsidR="004C192B" w:rsidRDefault="00000000">
            <w:pPr>
              <w:pStyle w:val="TableParagraph"/>
              <w:spacing w:line="303" w:lineRule="exact"/>
              <w:ind w:left="105"/>
              <w:rPr>
                <w:sz w:val="26"/>
              </w:rPr>
            </w:pPr>
            <w:r>
              <w:rPr>
                <w:sz w:val="26"/>
              </w:rPr>
              <w:t>whether</w:t>
            </w:r>
            <w:r>
              <w:rPr>
                <w:spacing w:val="-4"/>
                <w:sz w:val="26"/>
              </w:rPr>
              <w:t xml:space="preserve"> </w:t>
            </w:r>
            <w:r>
              <w:rPr>
                <w:sz w:val="26"/>
              </w:rPr>
              <w:t>requesting</w:t>
            </w:r>
            <w:r>
              <w:rPr>
                <w:spacing w:val="-4"/>
                <w:sz w:val="26"/>
              </w:rPr>
              <w:t xml:space="preserve"> </w:t>
            </w:r>
            <w:r>
              <w:rPr>
                <w:sz w:val="26"/>
              </w:rPr>
              <w:t>for</w:t>
            </w:r>
            <w:r>
              <w:rPr>
                <w:spacing w:val="-3"/>
                <w:sz w:val="26"/>
              </w:rPr>
              <w:t xml:space="preserve"> </w:t>
            </w:r>
            <w:r>
              <w:rPr>
                <w:sz w:val="26"/>
              </w:rPr>
              <w:t>repair</w:t>
            </w:r>
            <w:r>
              <w:rPr>
                <w:spacing w:val="-1"/>
                <w:sz w:val="26"/>
              </w:rPr>
              <w:t xml:space="preserve"> </w:t>
            </w:r>
            <w:r>
              <w:rPr>
                <w:sz w:val="26"/>
              </w:rPr>
              <w:t>amounts</w:t>
            </w:r>
            <w:r>
              <w:rPr>
                <w:spacing w:val="-7"/>
                <w:sz w:val="26"/>
              </w:rPr>
              <w:t xml:space="preserve"> </w:t>
            </w:r>
            <w:r>
              <w:rPr>
                <w:sz w:val="26"/>
              </w:rPr>
              <w:t>to</w:t>
            </w:r>
            <w:r>
              <w:rPr>
                <w:spacing w:val="-4"/>
                <w:sz w:val="26"/>
              </w:rPr>
              <w:t xml:space="preserve"> </w:t>
            </w:r>
            <w:r>
              <w:rPr>
                <w:sz w:val="26"/>
              </w:rPr>
              <w:t>acceptance</w:t>
            </w:r>
            <w:r>
              <w:rPr>
                <w:spacing w:val="-7"/>
                <w:sz w:val="26"/>
              </w:rPr>
              <w:t xml:space="preserve"> </w:t>
            </w:r>
            <w:r>
              <w:rPr>
                <w:sz w:val="26"/>
              </w:rPr>
              <w:t>of</w:t>
            </w:r>
            <w:r>
              <w:rPr>
                <w:spacing w:val="-5"/>
                <w:sz w:val="26"/>
              </w:rPr>
              <w:t xml:space="preserve"> </w:t>
            </w:r>
            <w:r>
              <w:rPr>
                <w:sz w:val="26"/>
              </w:rPr>
              <w:t>the</w:t>
            </w:r>
            <w:r>
              <w:rPr>
                <w:spacing w:val="-7"/>
                <w:sz w:val="26"/>
              </w:rPr>
              <w:t xml:space="preserve"> </w:t>
            </w:r>
            <w:r>
              <w:rPr>
                <w:spacing w:val="-2"/>
                <w:sz w:val="26"/>
              </w:rPr>
              <w:t>goods</w:t>
            </w:r>
          </w:p>
          <w:p w14:paraId="6787B4FB" w14:textId="77777777" w:rsidR="004C192B" w:rsidRDefault="00000000">
            <w:pPr>
              <w:pStyle w:val="TableParagraph"/>
              <w:spacing w:line="287" w:lineRule="exact"/>
              <w:ind w:left="105"/>
              <w:rPr>
                <w:sz w:val="26"/>
              </w:rPr>
            </w:pPr>
            <w:r>
              <w:rPr>
                <w:color w:val="2E5395"/>
                <w:sz w:val="26"/>
              </w:rPr>
              <w:t>(under</w:t>
            </w:r>
            <w:r>
              <w:rPr>
                <w:color w:val="2E5395"/>
                <w:spacing w:val="-5"/>
                <w:sz w:val="26"/>
              </w:rPr>
              <w:t xml:space="preserve"> </w:t>
            </w:r>
            <w:r>
              <w:rPr>
                <w:color w:val="2E5395"/>
                <w:sz w:val="26"/>
              </w:rPr>
              <w:t>general</w:t>
            </w:r>
            <w:r>
              <w:rPr>
                <w:color w:val="2E5395"/>
                <w:spacing w:val="-6"/>
                <w:sz w:val="26"/>
              </w:rPr>
              <w:t xml:space="preserve"> </w:t>
            </w:r>
            <w:r>
              <w:rPr>
                <w:color w:val="2E5395"/>
                <w:sz w:val="26"/>
              </w:rPr>
              <w:t>rule,</w:t>
            </w:r>
            <w:r>
              <w:rPr>
                <w:color w:val="2E5395"/>
                <w:spacing w:val="-3"/>
                <w:sz w:val="26"/>
              </w:rPr>
              <w:t xml:space="preserve"> </w:t>
            </w:r>
            <w:r>
              <w:rPr>
                <w:color w:val="2E5395"/>
                <w:sz w:val="26"/>
              </w:rPr>
              <w:t>no</w:t>
            </w:r>
            <w:r>
              <w:rPr>
                <w:color w:val="2E5395"/>
                <w:spacing w:val="-4"/>
                <w:sz w:val="26"/>
              </w:rPr>
              <w:t xml:space="preserve"> </w:t>
            </w:r>
            <w:r>
              <w:rPr>
                <w:color w:val="2E5395"/>
                <w:sz w:val="26"/>
              </w:rPr>
              <w:t>right</w:t>
            </w:r>
            <w:r>
              <w:rPr>
                <w:color w:val="2E5395"/>
                <w:spacing w:val="-3"/>
                <w:sz w:val="26"/>
              </w:rPr>
              <w:t xml:space="preserve"> </w:t>
            </w:r>
            <w:r>
              <w:rPr>
                <w:color w:val="2E5395"/>
                <w:sz w:val="26"/>
              </w:rPr>
              <w:t>of</w:t>
            </w:r>
            <w:r>
              <w:rPr>
                <w:color w:val="2E5395"/>
                <w:spacing w:val="-5"/>
                <w:sz w:val="26"/>
              </w:rPr>
              <w:t xml:space="preserve"> </w:t>
            </w:r>
            <w:r>
              <w:rPr>
                <w:color w:val="2E5395"/>
                <w:sz w:val="26"/>
              </w:rPr>
              <w:t>cure;</w:t>
            </w:r>
            <w:r>
              <w:rPr>
                <w:color w:val="2E5395"/>
                <w:spacing w:val="-3"/>
                <w:sz w:val="26"/>
              </w:rPr>
              <w:t xml:space="preserve"> </w:t>
            </w:r>
            <w:r>
              <w:rPr>
                <w:color w:val="2E5395"/>
                <w:sz w:val="26"/>
              </w:rPr>
              <w:t>agree</w:t>
            </w:r>
            <w:r>
              <w:rPr>
                <w:color w:val="2E5395"/>
                <w:spacing w:val="-3"/>
                <w:sz w:val="26"/>
              </w:rPr>
              <w:t xml:space="preserve"> </w:t>
            </w:r>
            <w:r>
              <w:rPr>
                <w:color w:val="2E5395"/>
                <w:sz w:val="26"/>
              </w:rPr>
              <w:t>to</w:t>
            </w:r>
            <w:r>
              <w:rPr>
                <w:color w:val="2E5395"/>
                <w:spacing w:val="2"/>
                <w:sz w:val="26"/>
              </w:rPr>
              <w:t xml:space="preserve"> </w:t>
            </w:r>
            <w:r>
              <w:rPr>
                <w:color w:val="2E5395"/>
                <w:sz w:val="26"/>
              </w:rPr>
              <w:t>repair</w:t>
            </w:r>
            <w:r>
              <w:rPr>
                <w:color w:val="2E5395"/>
                <w:spacing w:val="-3"/>
                <w:sz w:val="26"/>
              </w:rPr>
              <w:t xml:space="preserve"> </w:t>
            </w:r>
            <w:r>
              <w:rPr>
                <w:color w:val="2E5395"/>
                <w:sz w:val="26"/>
              </w:rPr>
              <w:t>=</w:t>
            </w:r>
            <w:r>
              <w:rPr>
                <w:color w:val="2E5395"/>
                <w:spacing w:val="-5"/>
                <w:sz w:val="26"/>
              </w:rPr>
              <w:t xml:space="preserve"> </w:t>
            </w:r>
            <w:r>
              <w:rPr>
                <w:color w:val="2E5395"/>
                <w:sz w:val="26"/>
              </w:rPr>
              <w:t>accept</w:t>
            </w:r>
            <w:r>
              <w:rPr>
                <w:color w:val="2E5395"/>
                <w:spacing w:val="-2"/>
                <w:sz w:val="26"/>
              </w:rPr>
              <w:t xml:space="preserve"> </w:t>
            </w:r>
            <w:r>
              <w:rPr>
                <w:color w:val="2E5395"/>
                <w:sz w:val="26"/>
              </w:rPr>
              <w:t>the</w:t>
            </w:r>
            <w:r>
              <w:rPr>
                <w:color w:val="2E5395"/>
                <w:spacing w:val="-6"/>
                <w:sz w:val="26"/>
              </w:rPr>
              <w:t xml:space="preserve"> </w:t>
            </w:r>
            <w:r>
              <w:rPr>
                <w:color w:val="2E5395"/>
                <w:spacing w:val="-2"/>
                <w:sz w:val="26"/>
              </w:rPr>
              <w:t>goods?)</w:t>
            </w:r>
          </w:p>
        </w:tc>
      </w:tr>
      <w:tr w:rsidR="004C192B" w14:paraId="7503B346" w14:textId="77777777">
        <w:trPr>
          <w:trHeight w:val="1235"/>
        </w:trPr>
        <w:tc>
          <w:tcPr>
            <w:tcW w:w="795" w:type="dxa"/>
          </w:tcPr>
          <w:p w14:paraId="452325CD"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706E0196" w14:textId="77777777" w:rsidR="004C192B" w:rsidRDefault="00000000">
            <w:pPr>
              <w:pStyle w:val="TableParagraph"/>
              <w:ind w:left="105" w:right="1308"/>
              <w:rPr>
                <w:sz w:val="26"/>
              </w:rPr>
            </w:pPr>
            <w:r>
              <w:rPr>
                <w:sz w:val="26"/>
              </w:rPr>
              <w:t>HL</w:t>
            </w:r>
            <w:r>
              <w:rPr>
                <w:spacing w:val="-6"/>
                <w:sz w:val="26"/>
              </w:rPr>
              <w:t xml:space="preserve"> </w:t>
            </w:r>
            <w:r>
              <w:rPr>
                <w:sz w:val="26"/>
              </w:rPr>
              <w:t>did</w:t>
            </w:r>
            <w:r>
              <w:rPr>
                <w:spacing w:val="-6"/>
                <w:sz w:val="26"/>
              </w:rPr>
              <w:t xml:space="preserve"> </w:t>
            </w:r>
            <w:r>
              <w:rPr>
                <w:sz w:val="26"/>
              </w:rPr>
              <w:t>not</w:t>
            </w:r>
            <w:r>
              <w:rPr>
                <w:spacing w:val="-5"/>
                <w:sz w:val="26"/>
              </w:rPr>
              <w:t xml:space="preserve"> </w:t>
            </w:r>
            <w:r>
              <w:rPr>
                <w:sz w:val="26"/>
              </w:rPr>
              <w:t>rule</w:t>
            </w:r>
            <w:r>
              <w:rPr>
                <w:spacing w:val="-9"/>
                <w:sz w:val="26"/>
              </w:rPr>
              <w:t xml:space="preserve"> </w:t>
            </w:r>
            <w:r>
              <w:rPr>
                <w:sz w:val="26"/>
              </w:rPr>
              <w:t>on</w:t>
            </w:r>
            <w:r>
              <w:rPr>
                <w:spacing w:val="-7"/>
                <w:sz w:val="26"/>
              </w:rPr>
              <w:t xml:space="preserve"> </w:t>
            </w:r>
            <w:r>
              <w:rPr>
                <w:sz w:val="26"/>
              </w:rPr>
              <w:t>the</w:t>
            </w:r>
            <w:r>
              <w:rPr>
                <w:spacing w:val="-8"/>
                <w:sz w:val="26"/>
              </w:rPr>
              <w:t xml:space="preserve"> </w:t>
            </w:r>
            <w:r>
              <w:rPr>
                <w:sz w:val="26"/>
              </w:rPr>
              <w:t>point</w:t>
            </w:r>
            <w:r>
              <w:rPr>
                <w:spacing w:val="-5"/>
                <w:sz w:val="26"/>
              </w:rPr>
              <w:t xml:space="preserve"> </w:t>
            </w:r>
            <w:r>
              <w:rPr>
                <w:sz w:val="26"/>
              </w:rPr>
              <w:t>whether</w:t>
            </w:r>
            <w:r>
              <w:rPr>
                <w:spacing w:val="-5"/>
                <w:sz w:val="26"/>
              </w:rPr>
              <w:t xml:space="preserve"> </w:t>
            </w:r>
            <w:r>
              <w:rPr>
                <w:sz w:val="26"/>
              </w:rPr>
              <w:t>request</w:t>
            </w:r>
            <w:r>
              <w:rPr>
                <w:spacing w:val="-5"/>
                <w:sz w:val="26"/>
              </w:rPr>
              <w:t xml:space="preserve"> </w:t>
            </w:r>
            <w:r>
              <w:rPr>
                <w:sz w:val="26"/>
              </w:rPr>
              <w:t>for</w:t>
            </w:r>
            <w:r>
              <w:rPr>
                <w:spacing w:val="-5"/>
                <w:sz w:val="26"/>
              </w:rPr>
              <w:t xml:space="preserve"> </w:t>
            </w:r>
            <w:r>
              <w:rPr>
                <w:sz w:val="26"/>
              </w:rPr>
              <w:t>repair</w:t>
            </w:r>
            <w:r>
              <w:rPr>
                <w:spacing w:val="-5"/>
                <w:sz w:val="26"/>
              </w:rPr>
              <w:t xml:space="preserve"> </w:t>
            </w:r>
            <w:r>
              <w:rPr>
                <w:sz w:val="26"/>
              </w:rPr>
              <w:t>amounted</w:t>
            </w:r>
            <w:r>
              <w:rPr>
                <w:spacing w:val="-6"/>
                <w:sz w:val="26"/>
              </w:rPr>
              <w:t xml:space="preserve"> </w:t>
            </w:r>
            <w:r>
              <w:rPr>
                <w:sz w:val="26"/>
              </w:rPr>
              <w:t>to acceptance but ruled that</w:t>
            </w:r>
          </w:p>
          <w:p w14:paraId="473FC8B5" w14:textId="77777777" w:rsidR="004C192B" w:rsidRDefault="00000000">
            <w:pPr>
              <w:pStyle w:val="TableParagraph"/>
              <w:numPr>
                <w:ilvl w:val="0"/>
                <w:numId w:val="186"/>
              </w:numPr>
              <w:tabs>
                <w:tab w:val="left" w:pos="465"/>
              </w:tabs>
              <w:spacing w:line="300" w:lineRule="atLeast"/>
              <w:ind w:right="497"/>
              <w:rPr>
                <w:sz w:val="26"/>
              </w:rPr>
            </w:pPr>
            <w:r>
              <w:rPr>
                <w:sz w:val="26"/>
              </w:rPr>
              <w:t>buyer</w:t>
            </w:r>
            <w:r>
              <w:rPr>
                <w:spacing w:val="-6"/>
                <w:sz w:val="26"/>
              </w:rPr>
              <w:t xml:space="preserve"> </w:t>
            </w:r>
            <w:r>
              <w:rPr>
                <w:sz w:val="26"/>
              </w:rPr>
              <w:t>could</w:t>
            </w:r>
            <w:r>
              <w:rPr>
                <w:spacing w:val="-8"/>
                <w:sz w:val="26"/>
              </w:rPr>
              <w:t xml:space="preserve"> </w:t>
            </w:r>
            <w:r>
              <w:rPr>
                <w:sz w:val="26"/>
              </w:rPr>
              <w:t>reject</w:t>
            </w:r>
            <w:r>
              <w:rPr>
                <w:spacing w:val="-7"/>
                <w:sz w:val="26"/>
              </w:rPr>
              <w:t xml:space="preserve"> </w:t>
            </w:r>
            <w:r>
              <w:rPr>
                <w:sz w:val="26"/>
              </w:rPr>
              <w:t>the</w:t>
            </w:r>
            <w:r>
              <w:rPr>
                <w:spacing w:val="-9"/>
                <w:sz w:val="26"/>
              </w:rPr>
              <w:t xml:space="preserve"> </w:t>
            </w:r>
            <w:r>
              <w:rPr>
                <w:sz w:val="26"/>
              </w:rPr>
              <w:t>repaired</w:t>
            </w:r>
            <w:r>
              <w:rPr>
                <w:spacing w:val="-7"/>
                <w:sz w:val="26"/>
              </w:rPr>
              <w:t xml:space="preserve"> </w:t>
            </w:r>
            <w:r>
              <w:rPr>
                <w:sz w:val="26"/>
              </w:rPr>
              <w:t>machine</w:t>
            </w:r>
            <w:r>
              <w:rPr>
                <w:spacing w:val="-6"/>
                <w:sz w:val="26"/>
              </w:rPr>
              <w:t xml:space="preserve"> </w:t>
            </w:r>
            <w:r>
              <w:rPr>
                <w:sz w:val="26"/>
              </w:rPr>
              <w:t>for</w:t>
            </w:r>
            <w:r>
              <w:rPr>
                <w:spacing w:val="-2"/>
                <w:sz w:val="26"/>
              </w:rPr>
              <w:t xml:space="preserve"> </w:t>
            </w:r>
            <w:r>
              <w:rPr>
                <w:color w:val="C00000"/>
                <w:sz w:val="26"/>
              </w:rPr>
              <w:t>breach</w:t>
            </w:r>
            <w:r>
              <w:rPr>
                <w:color w:val="C00000"/>
                <w:spacing w:val="-7"/>
                <w:sz w:val="26"/>
              </w:rPr>
              <w:t xml:space="preserve"> </w:t>
            </w:r>
            <w:r>
              <w:rPr>
                <w:color w:val="C00000"/>
                <w:sz w:val="26"/>
              </w:rPr>
              <w:t>of</w:t>
            </w:r>
            <w:r>
              <w:rPr>
                <w:color w:val="C00000"/>
                <w:spacing w:val="-7"/>
                <w:sz w:val="26"/>
              </w:rPr>
              <w:t xml:space="preserve"> </w:t>
            </w:r>
            <w:r>
              <w:rPr>
                <w:color w:val="C00000"/>
                <w:sz w:val="26"/>
              </w:rPr>
              <w:t>an</w:t>
            </w:r>
            <w:r>
              <w:rPr>
                <w:color w:val="C00000"/>
                <w:spacing w:val="-4"/>
                <w:sz w:val="26"/>
              </w:rPr>
              <w:t xml:space="preserve"> </w:t>
            </w:r>
            <w:r>
              <w:rPr>
                <w:color w:val="C00000"/>
                <w:sz w:val="26"/>
              </w:rPr>
              <w:t>implied</w:t>
            </w:r>
            <w:r>
              <w:rPr>
                <w:color w:val="C00000"/>
                <w:spacing w:val="-7"/>
                <w:sz w:val="26"/>
              </w:rPr>
              <w:t xml:space="preserve"> </w:t>
            </w:r>
            <w:r>
              <w:rPr>
                <w:color w:val="C00000"/>
                <w:sz w:val="26"/>
              </w:rPr>
              <w:t>term</w:t>
            </w:r>
            <w:r>
              <w:rPr>
                <w:color w:val="C00000"/>
                <w:spacing w:val="-9"/>
                <w:sz w:val="26"/>
              </w:rPr>
              <w:t xml:space="preserve"> </w:t>
            </w:r>
            <w:r>
              <w:rPr>
                <w:color w:val="C00000"/>
                <w:sz w:val="26"/>
              </w:rPr>
              <w:t xml:space="preserve">of the </w:t>
            </w:r>
            <w:r>
              <w:rPr>
                <w:b/>
                <w:color w:val="C00000"/>
                <w:sz w:val="26"/>
              </w:rPr>
              <w:t>repair service agreement</w:t>
            </w:r>
            <w:r>
              <w:rPr>
                <w:sz w:val="26"/>
              </w:rPr>
              <w:t>.</w:t>
            </w:r>
          </w:p>
        </w:tc>
      </w:tr>
    </w:tbl>
    <w:p w14:paraId="2A01775F" w14:textId="77777777" w:rsidR="004C192B" w:rsidRDefault="004C192B">
      <w:pPr>
        <w:pStyle w:val="TableParagraph"/>
        <w:spacing w:line="300" w:lineRule="atLeast"/>
        <w:rPr>
          <w:sz w:val="26"/>
        </w:rPr>
        <w:sectPr w:rsidR="004C192B">
          <w:pgSz w:w="11910" w:h="16840"/>
          <w:pgMar w:top="940" w:right="566" w:bottom="1219"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622C2A8" w14:textId="77777777">
        <w:trPr>
          <w:trHeight w:val="915"/>
        </w:trPr>
        <w:tc>
          <w:tcPr>
            <w:tcW w:w="795" w:type="dxa"/>
          </w:tcPr>
          <w:p w14:paraId="154D4391" w14:textId="77777777" w:rsidR="004C192B" w:rsidRDefault="004C192B">
            <w:pPr>
              <w:pStyle w:val="TableParagraph"/>
              <w:ind w:left="0"/>
              <w:rPr>
                <w:rFonts w:ascii="Times New Roman"/>
                <w:sz w:val="26"/>
              </w:rPr>
            </w:pPr>
          </w:p>
        </w:tc>
        <w:tc>
          <w:tcPr>
            <w:tcW w:w="8959" w:type="dxa"/>
          </w:tcPr>
          <w:p w14:paraId="5025D32A" w14:textId="77777777" w:rsidR="004C192B" w:rsidRDefault="00000000">
            <w:pPr>
              <w:pStyle w:val="TableParagraph"/>
              <w:spacing w:line="306" w:lineRule="exact"/>
              <w:ind w:left="105" w:right="220"/>
              <w:rPr>
                <w:sz w:val="26"/>
              </w:rPr>
            </w:pPr>
            <w:r>
              <w:rPr>
                <w:color w:val="2E5395"/>
                <w:sz w:val="26"/>
              </w:rPr>
              <w:t>(When the buyer and seller agree to repair = agreement of service; Seller refusing</w:t>
            </w:r>
            <w:r>
              <w:rPr>
                <w:color w:val="2E5395"/>
                <w:spacing w:val="-9"/>
                <w:sz w:val="26"/>
              </w:rPr>
              <w:t xml:space="preserve"> </w:t>
            </w:r>
            <w:r>
              <w:rPr>
                <w:color w:val="2E5395"/>
                <w:sz w:val="26"/>
              </w:rPr>
              <w:t>to</w:t>
            </w:r>
            <w:r>
              <w:rPr>
                <w:color w:val="2E5395"/>
                <w:spacing w:val="-9"/>
                <w:sz w:val="26"/>
              </w:rPr>
              <w:t xml:space="preserve"> </w:t>
            </w:r>
            <w:r>
              <w:rPr>
                <w:color w:val="2E5395"/>
                <w:sz w:val="26"/>
              </w:rPr>
              <w:t>provide</w:t>
            </w:r>
            <w:r>
              <w:rPr>
                <w:color w:val="2E5395"/>
                <w:spacing w:val="-7"/>
                <w:sz w:val="26"/>
              </w:rPr>
              <w:t xml:space="preserve"> </w:t>
            </w:r>
            <w:r>
              <w:rPr>
                <w:color w:val="2E5395"/>
                <w:sz w:val="26"/>
              </w:rPr>
              <w:t>reason</w:t>
            </w:r>
            <w:r>
              <w:rPr>
                <w:color w:val="2E5395"/>
                <w:spacing w:val="-8"/>
                <w:sz w:val="26"/>
              </w:rPr>
              <w:t xml:space="preserve"> </w:t>
            </w:r>
            <w:r>
              <w:rPr>
                <w:color w:val="2E5395"/>
                <w:sz w:val="26"/>
              </w:rPr>
              <w:t>under</w:t>
            </w:r>
            <w:r>
              <w:rPr>
                <w:color w:val="2E5395"/>
                <w:spacing w:val="-8"/>
                <w:sz w:val="26"/>
              </w:rPr>
              <w:t xml:space="preserve"> </w:t>
            </w:r>
            <w:r>
              <w:rPr>
                <w:color w:val="2E5395"/>
                <w:sz w:val="26"/>
              </w:rPr>
              <w:t>this</w:t>
            </w:r>
            <w:r>
              <w:rPr>
                <w:color w:val="2E5395"/>
                <w:spacing w:val="-8"/>
                <w:sz w:val="26"/>
              </w:rPr>
              <w:t xml:space="preserve"> </w:t>
            </w:r>
            <w:r>
              <w:rPr>
                <w:color w:val="2E5395"/>
                <w:sz w:val="26"/>
              </w:rPr>
              <w:t>agreement</w:t>
            </w:r>
            <w:r>
              <w:rPr>
                <w:color w:val="2E5395"/>
                <w:spacing w:val="-9"/>
                <w:sz w:val="26"/>
              </w:rPr>
              <w:t xml:space="preserve"> </w:t>
            </w:r>
            <w:r>
              <w:rPr>
                <w:color w:val="2E5395"/>
                <w:sz w:val="26"/>
              </w:rPr>
              <w:t>of</w:t>
            </w:r>
            <w:r>
              <w:rPr>
                <w:color w:val="2E5395"/>
                <w:spacing w:val="-10"/>
                <w:sz w:val="26"/>
              </w:rPr>
              <w:t xml:space="preserve"> </w:t>
            </w:r>
            <w:r>
              <w:rPr>
                <w:color w:val="2E5395"/>
                <w:sz w:val="26"/>
              </w:rPr>
              <w:t>service,</w:t>
            </w:r>
            <w:r>
              <w:rPr>
                <w:color w:val="2E5395"/>
                <w:spacing w:val="-4"/>
                <w:sz w:val="26"/>
              </w:rPr>
              <w:t xml:space="preserve"> </w:t>
            </w:r>
            <w:r>
              <w:rPr>
                <w:color w:val="2E5395"/>
                <w:sz w:val="26"/>
              </w:rPr>
              <w:t>buyer</w:t>
            </w:r>
            <w:r>
              <w:rPr>
                <w:color w:val="2E5395"/>
                <w:spacing w:val="-8"/>
                <w:sz w:val="26"/>
              </w:rPr>
              <w:t xml:space="preserve"> </w:t>
            </w:r>
            <w:r>
              <w:rPr>
                <w:color w:val="2E5395"/>
                <w:sz w:val="26"/>
              </w:rPr>
              <w:t>can</w:t>
            </w:r>
            <w:r>
              <w:rPr>
                <w:color w:val="2E5395"/>
                <w:spacing w:val="-6"/>
                <w:sz w:val="26"/>
              </w:rPr>
              <w:t xml:space="preserve"> </w:t>
            </w:r>
            <w:r>
              <w:rPr>
                <w:color w:val="2E5395"/>
                <w:sz w:val="26"/>
              </w:rPr>
              <w:t>reject the goods)</w:t>
            </w:r>
          </w:p>
        </w:tc>
      </w:tr>
      <w:tr w:rsidR="004C192B" w14:paraId="1750FD9E" w14:textId="77777777">
        <w:trPr>
          <w:trHeight w:val="1853"/>
        </w:trPr>
        <w:tc>
          <w:tcPr>
            <w:tcW w:w="795" w:type="dxa"/>
          </w:tcPr>
          <w:p w14:paraId="0E927D0D" w14:textId="77777777" w:rsidR="004C192B" w:rsidRDefault="00000000">
            <w:pPr>
              <w:pStyle w:val="TableParagraph"/>
              <w:spacing w:line="300" w:lineRule="exact"/>
              <w:ind w:left="105"/>
              <w:rPr>
                <w:sz w:val="26"/>
              </w:rPr>
            </w:pPr>
            <w:r>
              <w:rPr>
                <w:spacing w:val="-4"/>
                <w:sz w:val="26"/>
              </w:rPr>
              <w:t>Note</w:t>
            </w:r>
          </w:p>
        </w:tc>
        <w:tc>
          <w:tcPr>
            <w:tcW w:w="8959" w:type="dxa"/>
          </w:tcPr>
          <w:p w14:paraId="24D42348" w14:textId="77777777" w:rsidR="004C192B" w:rsidRDefault="00000000">
            <w:pPr>
              <w:pStyle w:val="TableParagraph"/>
              <w:numPr>
                <w:ilvl w:val="0"/>
                <w:numId w:val="185"/>
              </w:numPr>
              <w:tabs>
                <w:tab w:val="left" w:pos="465"/>
              </w:tabs>
              <w:ind w:right="380"/>
              <w:rPr>
                <w:b/>
                <w:sz w:val="26"/>
              </w:rPr>
            </w:pPr>
            <w:r>
              <w:rPr>
                <w:sz w:val="26"/>
              </w:rPr>
              <w:t>The</w:t>
            </w:r>
            <w:r>
              <w:rPr>
                <w:spacing w:val="-7"/>
                <w:sz w:val="26"/>
              </w:rPr>
              <w:t xml:space="preserve"> </w:t>
            </w:r>
            <w:r>
              <w:rPr>
                <w:sz w:val="26"/>
              </w:rPr>
              <w:t>SGA</w:t>
            </w:r>
            <w:r>
              <w:rPr>
                <w:spacing w:val="-8"/>
                <w:sz w:val="26"/>
              </w:rPr>
              <w:t xml:space="preserve"> </w:t>
            </w:r>
            <w:r>
              <w:rPr>
                <w:sz w:val="26"/>
              </w:rPr>
              <w:t>has</w:t>
            </w:r>
            <w:r>
              <w:rPr>
                <w:spacing w:val="-3"/>
                <w:sz w:val="26"/>
              </w:rPr>
              <w:t xml:space="preserve"> </w:t>
            </w:r>
            <w:r>
              <w:rPr>
                <w:sz w:val="26"/>
              </w:rPr>
              <w:t>since</w:t>
            </w:r>
            <w:r>
              <w:rPr>
                <w:spacing w:val="-2"/>
                <w:sz w:val="26"/>
              </w:rPr>
              <w:t xml:space="preserve"> </w:t>
            </w:r>
            <w:r>
              <w:rPr>
                <w:sz w:val="26"/>
              </w:rPr>
              <w:t>been</w:t>
            </w:r>
            <w:r>
              <w:rPr>
                <w:spacing w:val="-1"/>
                <w:sz w:val="26"/>
              </w:rPr>
              <w:t xml:space="preserve"> </w:t>
            </w:r>
            <w:r>
              <w:rPr>
                <w:sz w:val="26"/>
              </w:rPr>
              <w:t>amended</w:t>
            </w:r>
            <w:r>
              <w:rPr>
                <w:spacing w:val="-1"/>
                <w:sz w:val="26"/>
              </w:rPr>
              <w:t xml:space="preserve"> </w:t>
            </w:r>
            <w:r>
              <w:rPr>
                <w:sz w:val="26"/>
              </w:rPr>
              <w:t>– a</w:t>
            </w:r>
            <w:r>
              <w:rPr>
                <w:spacing w:val="-8"/>
                <w:sz w:val="26"/>
              </w:rPr>
              <w:t xml:space="preserve"> </w:t>
            </w:r>
            <w:r>
              <w:rPr>
                <w:sz w:val="26"/>
              </w:rPr>
              <w:t>new</w:t>
            </w:r>
            <w:r>
              <w:rPr>
                <w:spacing w:val="-2"/>
                <w:sz w:val="26"/>
              </w:rPr>
              <w:t xml:space="preserve"> </w:t>
            </w:r>
            <w:r>
              <w:rPr>
                <w:sz w:val="26"/>
              </w:rPr>
              <w:t>section</w:t>
            </w:r>
            <w:r>
              <w:rPr>
                <w:spacing w:val="-4"/>
                <w:sz w:val="26"/>
              </w:rPr>
              <w:t xml:space="preserve"> </w:t>
            </w:r>
            <w:r>
              <w:rPr>
                <w:b/>
                <w:sz w:val="26"/>
              </w:rPr>
              <w:t>(s35(6)(a)</w:t>
            </w:r>
            <w:r>
              <w:rPr>
                <w:b/>
                <w:spacing w:val="-7"/>
                <w:sz w:val="26"/>
              </w:rPr>
              <w:t xml:space="preserve"> </w:t>
            </w:r>
            <w:r>
              <w:rPr>
                <w:b/>
                <w:sz w:val="26"/>
              </w:rPr>
              <w:t>SGA</w:t>
            </w:r>
            <w:r>
              <w:rPr>
                <w:sz w:val="26"/>
              </w:rPr>
              <w:t>)</w:t>
            </w:r>
            <w:r>
              <w:rPr>
                <w:spacing w:val="-5"/>
                <w:sz w:val="26"/>
              </w:rPr>
              <w:t xml:space="preserve"> </w:t>
            </w:r>
            <w:r>
              <w:rPr>
                <w:sz w:val="26"/>
              </w:rPr>
              <w:t xml:space="preserve">which expressly provides that </w:t>
            </w:r>
            <w:r>
              <w:rPr>
                <w:b/>
                <w:color w:val="C00000"/>
                <w:sz w:val="26"/>
              </w:rPr>
              <w:t xml:space="preserve">request for repair </w:t>
            </w:r>
            <w:r>
              <w:rPr>
                <w:b/>
                <w:color w:val="C00000"/>
                <w:sz w:val="26"/>
                <w:u w:val="single" w:color="C00000"/>
              </w:rPr>
              <w:t>will not amount to</w:t>
            </w:r>
            <w:r>
              <w:rPr>
                <w:b/>
                <w:color w:val="C00000"/>
                <w:sz w:val="26"/>
              </w:rPr>
              <w:t xml:space="preserve"> </w:t>
            </w:r>
            <w:r>
              <w:rPr>
                <w:b/>
                <w:color w:val="C00000"/>
                <w:sz w:val="26"/>
                <w:u w:val="single" w:color="C00000"/>
              </w:rPr>
              <w:t>acceptance of the goods</w:t>
            </w:r>
            <w:r>
              <w:rPr>
                <w:b/>
                <w:sz w:val="26"/>
              </w:rPr>
              <w:t>.</w:t>
            </w:r>
          </w:p>
          <w:p w14:paraId="795A4689" w14:textId="77777777" w:rsidR="004C192B" w:rsidRDefault="00000000">
            <w:pPr>
              <w:pStyle w:val="TableParagraph"/>
              <w:numPr>
                <w:ilvl w:val="0"/>
                <w:numId w:val="185"/>
              </w:numPr>
              <w:tabs>
                <w:tab w:val="left" w:pos="465"/>
              </w:tabs>
              <w:spacing w:line="306" w:lineRule="exact"/>
              <w:ind w:right="525"/>
              <w:rPr>
                <w:sz w:val="26"/>
              </w:rPr>
            </w:pPr>
            <w:r>
              <w:rPr>
                <w:sz w:val="26"/>
                <w:u w:val="single"/>
              </w:rPr>
              <w:t>HK</w:t>
            </w:r>
            <w:r>
              <w:rPr>
                <w:spacing w:val="-7"/>
                <w:sz w:val="26"/>
                <w:u w:val="single"/>
              </w:rPr>
              <w:t xml:space="preserve"> </w:t>
            </w:r>
            <w:r>
              <w:rPr>
                <w:sz w:val="26"/>
                <w:u w:val="single"/>
              </w:rPr>
              <w:t>does</w:t>
            </w:r>
            <w:r>
              <w:rPr>
                <w:spacing w:val="-10"/>
                <w:sz w:val="26"/>
                <w:u w:val="single"/>
              </w:rPr>
              <w:t xml:space="preserve"> </w:t>
            </w:r>
            <w:r>
              <w:rPr>
                <w:sz w:val="26"/>
                <w:u w:val="single"/>
              </w:rPr>
              <w:t>not</w:t>
            </w:r>
            <w:r>
              <w:rPr>
                <w:spacing w:val="-7"/>
                <w:sz w:val="26"/>
                <w:u w:val="single"/>
              </w:rPr>
              <w:t xml:space="preserve"> </w:t>
            </w:r>
            <w:r>
              <w:rPr>
                <w:sz w:val="26"/>
                <w:u w:val="single"/>
              </w:rPr>
              <w:t>have</w:t>
            </w:r>
            <w:r>
              <w:rPr>
                <w:spacing w:val="-10"/>
                <w:sz w:val="26"/>
                <w:u w:val="single"/>
              </w:rPr>
              <w:t xml:space="preserve"> </w:t>
            </w:r>
            <w:r>
              <w:rPr>
                <w:sz w:val="26"/>
                <w:u w:val="single"/>
              </w:rPr>
              <w:t>the</w:t>
            </w:r>
            <w:r>
              <w:rPr>
                <w:spacing w:val="-6"/>
                <w:sz w:val="26"/>
                <w:u w:val="single"/>
              </w:rPr>
              <w:t xml:space="preserve"> </w:t>
            </w:r>
            <w:r>
              <w:rPr>
                <w:sz w:val="26"/>
                <w:u w:val="single"/>
              </w:rPr>
              <w:t>equivalent</w:t>
            </w:r>
            <w:r>
              <w:rPr>
                <w:spacing w:val="-7"/>
                <w:sz w:val="26"/>
                <w:u w:val="single"/>
              </w:rPr>
              <w:t xml:space="preserve"> </w:t>
            </w:r>
            <w:r>
              <w:rPr>
                <w:sz w:val="26"/>
                <w:u w:val="single"/>
              </w:rPr>
              <w:t>provision</w:t>
            </w:r>
            <w:r>
              <w:rPr>
                <w:sz w:val="26"/>
              </w:rPr>
              <w:t>.</w:t>
            </w:r>
            <w:r>
              <w:rPr>
                <w:spacing w:val="-7"/>
                <w:sz w:val="26"/>
              </w:rPr>
              <w:t xml:space="preserve"> </w:t>
            </w:r>
            <w:r>
              <w:rPr>
                <w:sz w:val="26"/>
              </w:rPr>
              <w:t>(</w:t>
            </w:r>
            <w:r>
              <w:rPr>
                <w:color w:val="2E5395"/>
                <w:sz w:val="26"/>
              </w:rPr>
              <w:t>leave</w:t>
            </w:r>
            <w:r>
              <w:rPr>
                <w:color w:val="2E5395"/>
                <w:spacing w:val="-10"/>
                <w:sz w:val="26"/>
              </w:rPr>
              <w:t xml:space="preserve"> </w:t>
            </w:r>
            <w:r>
              <w:rPr>
                <w:color w:val="2E5395"/>
                <w:sz w:val="26"/>
              </w:rPr>
              <w:t>for</w:t>
            </w:r>
            <w:r>
              <w:rPr>
                <w:color w:val="2E5395"/>
                <w:spacing w:val="-6"/>
                <w:sz w:val="26"/>
              </w:rPr>
              <w:t xml:space="preserve"> </w:t>
            </w:r>
            <w:r>
              <w:rPr>
                <w:color w:val="2E5395"/>
                <w:sz w:val="26"/>
              </w:rPr>
              <w:t>the</w:t>
            </w:r>
            <w:r>
              <w:rPr>
                <w:color w:val="2E5395"/>
                <w:spacing w:val="-10"/>
                <w:sz w:val="26"/>
              </w:rPr>
              <w:t xml:space="preserve"> </w:t>
            </w:r>
            <w:r>
              <w:rPr>
                <w:color w:val="2E5395"/>
                <w:sz w:val="26"/>
              </w:rPr>
              <w:t>court</w:t>
            </w:r>
            <w:r>
              <w:rPr>
                <w:color w:val="2E5395"/>
                <w:spacing w:val="-7"/>
                <w:sz w:val="26"/>
              </w:rPr>
              <w:t xml:space="preserve"> </w:t>
            </w:r>
            <w:r>
              <w:rPr>
                <w:color w:val="2E5395"/>
                <w:sz w:val="26"/>
              </w:rPr>
              <w:t>to</w:t>
            </w:r>
            <w:r>
              <w:rPr>
                <w:color w:val="2E5395"/>
                <w:spacing w:val="-7"/>
                <w:sz w:val="26"/>
              </w:rPr>
              <w:t xml:space="preserve"> </w:t>
            </w:r>
            <w:r>
              <w:rPr>
                <w:color w:val="2E5395"/>
                <w:sz w:val="26"/>
              </w:rPr>
              <w:t>decide case by case, currently unclear situation; One way to do it: in contract stated “Subject to repair of the goods”)</w:t>
            </w:r>
          </w:p>
        </w:tc>
      </w:tr>
    </w:tbl>
    <w:p w14:paraId="191E5604" w14:textId="77777777" w:rsidR="004C192B" w:rsidRDefault="004C192B">
      <w:pPr>
        <w:pStyle w:val="a3"/>
      </w:pPr>
    </w:p>
    <w:p w14:paraId="3BD69319" w14:textId="77777777" w:rsidR="004C192B" w:rsidRDefault="004C192B">
      <w:pPr>
        <w:pStyle w:val="a3"/>
        <w:spacing w:before="20"/>
      </w:pPr>
    </w:p>
    <w:p w14:paraId="31D5F00A" w14:textId="77777777" w:rsidR="004C192B" w:rsidRDefault="00000000">
      <w:pPr>
        <w:pStyle w:val="2"/>
        <w:numPr>
          <w:ilvl w:val="1"/>
          <w:numId w:val="194"/>
        </w:numPr>
        <w:tabs>
          <w:tab w:val="left" w:pos="513"/>
        </w:tabs>
        <w:ind w:left="513" w:hanging="359"/>
        <w:jc w:val="both"/>
        <w:rPr>
          <w:rFonts w:ascii="Symbol" w:hAnsi="Symbol"/>
          <w:b w:val="0"/>
        </w:rPr>
      </w:pPr>
      <w:r>
        <w:t>Effect</w:t>
      </w:r>
      <w:r>
        <w:rPr>
          <w:spacing w:val="-3"/>
        </w:rPr>
        <w:t xml:space="preserve"> </w:t>
      </w:r>
      <w:r>
        <w:t>of</w:t>
      </w:r>
      <w:r>
        <w:rPr>
          <w:spacing w:val="-3"/>
        </w:rPr>
        <w:t xml:space="preserve"> </w:t>
      </w:r>
      <w:r>
        <w:rPr>
          <w:spacing w:val="-2"/>
        </w:rPr>
        <w:t>rejection</w:t>
      </w:r>
    </w:p>
    <w:p w14:paraId="77666DD2" w14:textId="77777777" w:rsidR="004C192B" w:rsidRDefault="00000000">
      <w:pPr>
        <w:pStyle w:val="a4"/>
        <w:numPr>
          <w:ilvl w:val="0"/>
          <w:numId w:val="184"/>
        </w:numPr>
        <w:tabs>
          <w:tab w:val="left" w:pos="1225"/>
        </w:tabs>
        <w:spacing w:line="266" w:lineRule="auto"/>
        <w:ind w:right="170"/>
        <w:jc w:val="both"/>
        <w:rPr>
          <w:sz w:val="26"/>
        </w:rPr>
      </w:pPr>
      <w:r>
        <w:rPr>
          <w:color w:val="805F00"/>
          <w:sz w:val="26"/>
        </w:rPr>
        <w:t>if</w:t>
      </w:r>
      <w:r>
        <w:rPr>
          <w:color w:val="805F00"/>
          <w:spacing w:val="-7"/>
          <w:sz w:val="26"/>
        </w:rPr>
        <w:t xml:space="preserve"> </w:t>
      </w:r>
      <w:r>
        <w:rPr>
          <w:color w:val="805F00"/>
          <w:sz w:val="26"/>
        </w:rPr>
        <w:t>buyer</w:t>
      </w:r>
      <w:r>
        <w:rPr>
          <w:color w:val="805F00"/>
          <w:spacing w:val="-5"/>
          <w:sz w:val="26"/>
        </w:rPr>
        <w:t xml:space="preserve"> </w:t>
      </w:r>
      <w:r>
        <w:rPr>
          <w:color w:val="805F00"/>
          <w:sz w:val="26"/>
        </w:rPr>
        <w:t>has</w:t>
      </w:r>
      <w:r>
        <w:rPr>
          <w:color w:val="805F00"/>
          <w:spacing w:val="-8"/>
          <w:sz w:val="26"/>
        </w:rPr>
        <w:t xml:space="preserve"> </w:t>
      </w:r>
      <w:r>
        <w:rPr>
          <w:b/>
          <w:color w:val="805F00"/>
          <w:sz w:val="26"/>
          <w:u w:val="single" w:color="805F00"/>
        </w:rPr>
        <w:t>rightly</w:t>
      </w:r>
      <w:r>
        <w:rPr>
          <w:b/>
          <w:color w:val="805F00"/>
          <w:spacing w:val="-6"/>
          <w:sz w:val="26"/>
          <w:u w:val="single" w:color="805F00"/>
        </w:rPr>
        <w:t xml:space="preserve"> </w:t>
      </w:r>
      <w:r>
        <w:rPr>
          <w:b/>
          <w:color w:val="805F00"/>
          <w:sz w:val="26"/>
          <w:u w:val="single" w:color="805F00"/>
        </w:rPr>
        <w:t>rejected</w:t>
      </w:r>
      <w:r>
        <w:rPr>
          <w:b/>
          <w:color w:val="805F00"/>
          <w:spacing w:val="-6"/>
          <w:sz w:val="26"/>
        </w:rPr>
        <w:t xml:space="preserve"> </w:t>
      </w:r>
      <w:r>
        <w:rPr>
          <w:color w:val="805F00"/>
          <w:sz w:val="26"/>
        </w:rPr>
        <w:t>the</w:t>
      </w:r>
      <w:r>
        <w:rPr>
          <w:color w:val="805F00"/>
          <w:spacing w:val="-9"/>
          <w:sz w:val="26"/>
        </w:rPr>
        <w:t xml:space="preserve"> </w:t>
      </w:r>
      <w:r>
        <w:rPr>
          <w:color w:val="805F00"/>
          <w:sz w:val="26"/>
        </w:rPr>
        <w:t>goods,</w:t>
      </w:r>
      <w:r>
        <w:rPr>
          <w:color w:val="805F00"/>
          <w:spacing w:val="-6"/>
          <w:sz w:val="26"/>
        </w:rPr>
        <w:t xml:space="preserve"> </w:t>
      </w:r>
      <w:r>
        <w:rPr>
          <w:color w:val="805F00"/>
          <w:sz w:val="26"/>
        </w:rPr>
        <w:t>he</w:t>
      </w:r>
      <w:r>
        <w:rPr>
          <w:color w:val="805F00"/>
          <w:spacing w:val="-9"/>
          <w:sz w:val="26"/>
        </w:rPr>
        <w:t xml:space="preserve"> </w:t>
      </w:r>
      <w:r>
        <w:rPr>
          <w:color w:val="805F00"/>
          <w:sz w:val="26"/>
        </w:rPr>
        <w:t>is</w:t>
      </w:r>
      <w:r>
        <w:rPr>
          <w:color w:val="805F00"/>
          <w:spacing w:val="-2"/>
          <w:sz w:val="26"/>
        </w:rPr>
        <w:t xml:space="preserve"> </w:t>
      </w:r>
      <w:r>
        <w:rPr>
          <w:b/>
          <w:color w:val="805F00"/>
          <w:sz w:val="26"/>
        </w:rPr>
        <w:t>not</w:t>
      </w:r>
      <w:r>
        <w:rPr>
          <w:b/>
          <w:color w:val="805F00"/>
          <w:spacing w:val="-8"/>
          <w:sz w:val="26"/>
        </w:rPr>
        <w:t xml:space="preserve"> </w:t>
      </w:r>
      <w:r>
        <w:rPr>
          <w:b/>
          <w:color w:val="805F00"/>
          <w:sz w:val="26"/>
        </w:rPr>
        <w:t>bound</w:t>
      </w:r>
      <w:r>
        <w:rPr>
          <w:b/>
          <w:color w:val="805F00"/>
          <w:spacing w:val="-8"/>
          <w:sz w:val="26"/>
        </w:rPr>
        <w:t xml:space="preserve"> </w:t>
      </w:r>
      <w:r>
        <w:rPr>
          <w:b/>
          <w:color w:val="805F00"/>
          <w:sz w:val="26"/>
        </w:rPr>
        <w:t>to</w:t>
      </w:r>
      <w:r>
        <w:rPr>
          <w:b/>
          <w:color w:val="805F00"/>
          <w:spacing w:val="-6"/>
          <w:sz w:val="26"/>
        </w:rPr>
        <w:t xml:space="preserve"> </w:t>
      </w:r>
      <w:r>
        <w:rPr>
          <w:b/>
          <w:color w:val="805F00"/>
          <w:sz w:val="26"/>
        </w:rPr>
        <w:t>return</w:t>
      </w:r>
      <w:r>
        <w:rPr>
          <w:b/>
          <w:color w:val="805F00"/>
          <w:spacing w:val="-3"/>
          <w:sz w:val="26"/>
        </w:rPr>
        <w:t xml:space="preserve"> </w:t>
      </w:r>
      <w:r>
        <w:rPr>
          <w:color w:val="805F00"/>
          <w:sz w:val="26"/>
        </w:rPr>
        <w:t>them</w:t>
      </w:r>
      <w:r>
        <w:rPr>
          <w:color w:val="805F00"/>
          <w:spacing w:val="-9"/>
          <w:sz w:val="26"/>
        </w:rPr>
        <w:t xml:space="preserve"> </w:t>
      </w:r>
      <w:r>
        <w:rPr>
          <w:color w:val="805F00"/>
          <w:sz w:val="26"/>
        </w:rPr>
        <w:t>to</w:t>
      </w:r>
      <w:r>
        <w:rPr>
          <w:color w:val="805F00"/>
          <w:spacing w:val="-6"/>
          <w:sz w:val="26"/>
        </w:rPr>
        <w:t xml:space="preserve"> </w:t>
      </w:r>
      <w:r>
        <w:rPr>
          <w:color w:val="805F00"/>
          <w:sz w:val="26"/>
        </w:rPr>
        <w:t>the</w:t>
      </w:r>
      <w:r>
        <w:rPr>
          <w:color w:val="805F00"/>
          <w:spacing w:val="-5"/>
          <w:sz w:val="26"/>
        </w:rPr>
        <w:t xml:space="preserve"> </w:t>
      </w:r>
      <w:r>
        <w:rPr>
          <w:color w:val="805F00"/>
          <w:sz w:val="26"/>
        </w:rPr>
        <w:t>seller. It</w:t>
      </w:r>
      <w:r>
        <w:rPr>
          <w:color w:val="805F00"/>
          <w:spacing w:val="-2"/>
          <w:sz w:val="26"/>
        </w:rPr>
        <w:t xml:space="preserve"> </w:t>
      </w:r>
      <w:r>
        <w:rPr>
          <w:color w:val="805F00"/>
          <w:sz w:val="26"/>
        </w:rPr>
        <w:t>is</w:t>
      </w:r>
      <w:r>
        <w:rPr>
          <w:color w:val="805F00"/>
          <w:spacing w:val="-6"/>
          <w:sz w:val="26"/>
        </w:rPr>
        <w:t xml:space="preserve"> </w:t>
      </w:r>
      <w:r>
        <w:rPr>
          <w:color w:val="805F00"/>
          <w:sz w:val="26"/>
        </w:rPr>
        <w:t>sufficient</w:t>
      </w:r>
      <w:r>
        <w:rPr>
          <w:color w:val="805F00"/>
          <w:spacing w:val="-3"/>
          <w:sz w:val="26"/>
        </w:rPr>
        <w:t xml:space="preserve"> </w:t>
      </w:r>
      <w:r>
        <w:rPr>
          <w:color w:val="805F00"/>
          <w:sz w:val="26"/>
        </w:rPr>
        <w:t>that</w:t>
      </w:r>
      <w:r>
        <w:rPr>
          <w:color w:val="805F00"/>
          <w:spacing w:val="-3"/>
          <w:sz w:val="26"/>
        </w:rPr>
        <w:t xml:space="preserve"> </w:t>
      </w:r>
      <w:r>
        <w:rPr>
          <w:color w:val="805F00"/>
          <w:sz w:val="26"/>
        </w:rPr>
        <w:t xml:space="preserve">he </w:t>
      </w:r>
      <w:r>
        <w:rPr>
          <w:b/>
          <w:color w:val="805F00"/>
          <w:sz w:val="26"/>
        </w:rPr>
        <w:t>informs</w:t>
      </w:r>
      <w:r>
        <w:rPr>
          <w:b/>
          <w:color w:val="805F00"/>
          <w:spacing w:val="-4"/>
          <w:sz w:val="26"/>
        </w:rPr>
        <w:t xml:space="preserve"> </w:t>
      </w:r>
      <w:r>
        <w:rPr>
          <w:color w:val="805F00"/>
          <w:sz w:val="26"/>
        </w:rPr>
        <w:t>the</w:t>
      </w:r>
      <w:r>
        <w:rPr>
          <w:color w:val="805F00"/>
          <w:spacing w:val="-2"/>
          <w:sz w:val="26"/>
        </w:rPr>
        <w:t xml:space="preserve"> </w:t>
      </w:r>
      <w:r>
        <w:rPr>
          <w:color w:val="805F00"/>
          <w:sz w:val="26"/>
        </w:rPr>
        <w:t>seller</w:t>
      </w:r>
      <w:r>
        <w:rPr>
          <w:color w:val="805F00"/>
          <w:spacing w:val="-2"/>
          <w:sz w:val="26"/>
        </w:rPr>
        <w:t xml:space="preserve"> </w:t>
      </w:r>
      <w:r>
        <w:rPr>
          <w:color w:val="805F00"/>
          <w:sz w:val="26"/>
        </w:rPr>
        <w:t xml:space="preserve">that </w:t>
      </w:r>
      <w:r>
        <w:rPr>
          <w:color w:val="805F00"/>
          <w:sz w:val="26"/>
          <w:u w:val="single" w:color="805F00"/>
        </w:rPr>
        <w:t>he</w:t>
      </w:r>
      <w:r>
        <w:rPr>
          <w:color w:val="805F00"/>
          <w:spacing w:val="-6"/>
          <w:sz w:val="26"/>
          <w:u w:val="single" w:color="805F00"/>
        </w:rPr>
        <w:t xml:space="preserve"> </w:t>
      </w:r>
      <w:r>
        <w:rPr>
          <w:color w:val="805F00"/>
          <w:sz w:val="26"/>
          <w:u w:val="single" w:color="805F00"/>
        </w:rPr>
        <w:t>refuses</w:t>
      </w:r>
      <w:r>
        <w:rPr>
          <w:color w:val="805F00"/>
          <w:spacing w:val="-2"/>
          <w:sz w:val="26"/>
          <w:u w:val="single" w:color="805F00"/>
        </w:rPr>
        <w:t xml:space="preserve"> </w:t>
      </w:r>
      <w:r>
        <w:rPr>
          <w:color w:val="805F00"/>
          <w:sz w:val="26"/>
          <w:u w:val="single" w:color="805F00"/>
        </w:rPr>
        <w:t>to</w:t>
      </w:r>
      <w:r>
        <w:rPr>
          <w:color w:val="805F00"/>
          <w:spacing w:val="-3"/>
          <w:sz w:val="26"/>
          <w:u w:val="single" w:color="805F00"/>
        </w:rPr>
        <w:t xml:space="preserve"> </w:t>
      </w:r>
      <w:r>
        <w:rPr>
          <w:color w:val="805F00"/>
          <w:sz w:val="26"/>
          <w:u w:val="single" w:color="805F00"/>
        </w:rPr>
        <w:t>accept</w:t>
      </w:r>
      <w:r>
        <w:rPr>
          <w:color w:val="805F00"/>
          <w:spacing w:val="-2"/>
          <w:sz w:val="26"/>
          <w:u w:val="single" w:color="805F00"/>
        </w:rPr>
        <w:t xml:space="preserve"> </w:t>
      </w:r>
      <w:r>
        <w:rPr>
          <w:color w:val="805F00"/>
          <w:sz w:val="26"/>
          <w:u w:val="single" w:color="805F00"/>
        </w:rPr>
        <w:t>them</w:t>
      </w:r>
      <w:r>
        <w:rPr>
          <w:color w:val="805F00"/>
          <w:sz w:val="26"/>
        </w:rPr>
        <w:t>.</w:t>
      </w:r>
      <w:r>
        <w:rPr>
          <w:color w:val="805F00"/>
          <w:spacing w:val="-3"/>
          <w:sz w:val="26"/>
        </w:rPr>
        <w:t xml:space="preserve"> </w:t>
      </w:r>
      <w:r>
        <w:rPr>
          <w:color w:val="805F00"/>
          <w:sz w:val="26"/>
        </w:rPr>
        <w:t>It is</w:t>
      </w:r>
      <w:r>
        <w:rPr>
          <w:color w:val="805F00"/>
          <w:spacing w:val="-2"/>
          <w:sz w:val="26"/>
        </w:rPr>
        <w:t xml:space="preserve"> </w:t>
      </w:r>
      <w:r>
        <w:rPr>
          <w:color w:val="805F00"/>
          <w:sz w:val="26"/>
        </w:rPr>
        <w:t>up</w:t>
      </w:r>
      <w:r>
        <w:rPr>
          <w:color w:val="805F00"/>
          <w:spacing w:val="-4"/>
          <w:sz w:val="26"/>
        </w:rPr>
        <w:t xml:space="preserve"> </w:t>
      </w:r>
      <w:r>
        <w:rPr>
          <w:color w:val="805F00"/>
          <w:sz w:val="26"/>
        </w:rPr>
        <w:t>to</w:t>
      </w:r>
      <w:r>
        <w:rPr>
          <w:color w:val="805F00"/>
          <w:spacing w:val="-3"/>
          <w:sz w:val="26"/>
        </w:rPr>
        <w:t xml:space="preserve"> </w:t>
      </w:r>
      <w:r>
        <w:rPr>
          <w:color w:val="805F00"/>
          <w:sz w:val="26"/>
        </w:rPr>
        <w:t xml:space="preserve">the </w:t>
      </w:r>
      <w:r>
        <w:rPr>
          <w:b/>
          <w:color w:val="805F00"/>
          <w:sz w:val="26"/>
        </w:rPr>
        <w:t xml:space="preserve">seller </w:t>
      </w:r>
      <w:r>
        <w:rPr>
          <w:color w:val="805F00"/>
          <w:sz w:val="26"/>
        </w:rPr>
        <w:t xml:space="preserve">to make arrangements for, and </w:t>
      </w:r>
      <w:r>
        <w:rPr>
          <w:b/>
          <w:color w:val="805F00"/>
          <w:sz w:val="26"/>
        </w:rPr>
        <w:t xml:space="preserve">bear the expenses </w:t>
      </w:r>
      <w:proofErr w:type="gramStart"/>
      <w:r>
        <w:rPr>
          <w:color w:val="805F00"/>
          <w:sz w:val="26"/>
        </w:rPr>
        <w:t>of,</w:t>
      </w:r>
      <w:proofErr w:type="gramEnd"/>
      <w:r>
        <w:rPr>
          <w:color w:val="805F00"/>
          <w:sz w:val="26"/>
        </w:rPr>
        <w:t xml:space="preserve"> collection or disposal.</w:t>
      </w:r>
    </w:p>
    <w:p w14:paraId="2F90085A" w14:textId="77777777" w:rsidR="004C192B" w:rsidRDefault="004C192B">
      <w:pPr>
        <w:pStyle w:val="a3"/>
        <w:spacing w:before="65"/>
      </w:pPr>
    </w:p>
    <w:p w14:paraId="439D304C" w14:textId="77777777" w:rsidR="004C192B" w:rsidRDefault="00000000">
      <w:pPr>
        <w:pStyle w:val="a4"/>
        <w:numPr>
          <w:ilvl w:val="1"/>
          <w:numId w:val="184"/>
        </w:numPr>
        <w:tabs>
          <w:tab w:val="left" w:pos="1364"/>
        </w:tabs>
        <w:spacing w:line="311" w:lineRule="exact"/>
        <w:ind w:left="1364" w:hanging="360"/>
        <w:rPr>
          <w:b/>
          <w:sz w:val="26"/>
        </w:rPr>
      </w:pPr>
      <w:r>
        <w:rPr>
          <w:color w:val="2E5395"/>
          <w:sz w:val="26"/>
        </w:rPr>
        <w:t>Buyer</w:t>
      </w:r>
      <w:r>
        <w:rPr>
          <w:color w:val="2E5395"/>
          <w:spacing w:val="-5"/>
          <w:sz w:val="26"/>
        </w:rPr>
        <w:t xml:space="preserve"> </w:t>
      </w:r>
      <w:r>
        <w:rPr>
          <w:color w:val="2E5395"/>
          <w:sz w:val="26"/>
        </w:rPr>
        <w:t>needs</w:t>
      </w:r>
      <w:r>
        <w:rPr>
          <w:color w:val="2E5395"/>
          <w:spacing w:val="-3"/>
          <w:sz w:val="26"/>
        </w:rPr>
        <w:t xml:space="preserve"> </w:t>
      </w:r>
      <w:r>
        <w:rPr>
          <w:color w:val="2E5395"/>
          <w:sz w:val="26"/>
        </w:rPr>
        <w:t>to</w:t>
      </w:r>
      <w:r>
        <w:rPr>
          <w:color w:val="2E5395"/>
          <w:spacing w:val="-4"/>
          <w:sz w:val="26"/>
        </w:rPr>
        <w:t xml:space="preserve"> </w:t>
      </w:r>
      <w:r>
        <w:rPr>
          <w:color w:val="2E5395"/>
          <w:sz w:val="26"/>
          <w:u w:val="single" w:color="2E5395"/>
        </w:rPr>
        <w:t>rightly</w:t>
      </w:r>
      <w:r>
        <w:rPr>
          <w:color w:val="2E5395"/>
          <w:spacing w:val="-8"/>
          <w:sz w:val="26"/>
          <w:u w:val="single" w:color="2E5395"/>
        </w:rPr>
        <w:t xml:space="preserve"> </w:t>
      </w:r>
      <w:r>
        <w:rPr>
          <w:color w:val="2E5395"/>
          <w:sz w:val="26"/>
          <w:u w:val="single" w:color="2E5395"/>
        </w:rPr>
        <w:t>reject</w:t>
      </w:r>
      <w:r>
        <w:rPr>
          <w:color w:val="2E5395"/>
          <w:spacing w:val="-4"/>
          <w:sz w:val="26"/>
        </w:rPr>
        <w:t xml:space="preserve"> </w:t>
      </w:r>
      <w:r>
        <w:rPr>
          <w:color w:val="2E5395"/>
          <w:sz w:val="26"/>
        </w:rPr>
        <w:t>the</w:t>
      </w:r>
      <w:r>
        <w:rPr>
          <w:color w:val="2E5395"/>
          <w:spacing w:val="-8"/>
          <w:sz w:val="26"/>
        </w:rPr>
        <w:t xml:space="preserve"> </w:t>
      </w:r>
      <w:r>
        <w:rPr>
          <w:color w:val="2E5395"/>
          <w:sz w:val="26"/>
        </w:rPr>
        <w:t>goods:</w:t>
      </w:r>
      <w:r>
        <w:rPr>
          <w:color w:val="2E5395"/>
          <w:spacing w:val="-3"/>
          <w:sz w:val="26"/>
        </w:rPr>
        <w:t xml:space="preserve"> </w:t>
      </w:r>
      <w:r>
        <w:rPr>
          <w:b/>
          <w:color w:val="2E5395"/>
          <w:sz w:val="26"/>
        </w:rPr>
        <w:t>rejecting</w:t>
      </w:r>
      <w:r>
        <w:rPr>
          <w:b/>
          <w:color w:val="2E5395"/>
          <w:spacing w:val="-7"/>
          <w:sz w:val="26"/>
        </w:rPr>
        <w:t xml:space="preserve"> </w:t>
      </w:r>
      <w:r>
        <w:rPr>
          <w:b/>
          <w:color w:val="2E5395"/>
          <w:sz w:val="26"/>
        </w:rPr>
        <w:t>with</w:t>
      </w:r>
      <w:r>
        <w:rPr>
          <w:b/>
          <w:color w:val="2E5395"/>
          <w:spacing w:val="-2"/>
          <w:sz w:val="26"/>
        </w:rPr>
        <w:t xml:space="preserve"> </w:t>
      </w:r>
      <w:r>
        <w:rPr>
          <w:b/>
          <w:color w:val="2E5395"/>
          <w:sz w:val="26"/>
        </w:rPr>
        <w:t>good</w:t>
      </w:r>
      <w:r>
        <w:rPr>
          <w:b/>
          <w:color w:val="2E5395"/>
          <w:spacing w:val="-7"/>
          <w:sz w:val="26"/>
        </w:rPr>
        <w:t xml:space="preserve"> </w:t>
      </w:r>
      <w:r>
        <w:rPr>
          <w:b/>
          <w:color w:val="2E5395"/>
          <w:spacing w:val="-2"/>
          <w:sz w:val="26"/>
        </w:rPr>
        <w:t>grounds</w:t>
      </w:r>
    </w:p>
    <w:p w14:paraId="0052B804" w14:textId="77777777" w:rsidR="004C192B" w:rsidRDefault="00000000">
      <w:pPr>
        <w:pStyle w:val="a4"/>
        <w:numPr>
          <w:ilvl w:val="1"/>
          <w:numId w:val="184"/>
        </w:numPr>
        <w:tabs>
          <w:tab w:val="left" w:pos="1365"/>
        </w:tabs>
        <w:spacing w:before="4" w:line="230" w:lineRule="auto"/>
        <w:ind w:right="340"/>
        <w:rPr>
          <w:sz w:val="26"/>
        </w:rPr>
      </w:pPr>
      <w:r>
        <w:rPr>
          <w:color w:val="2E5395"/>
          <w:sz w:val="26"/>
        </w:rPr>
        <w:t>If</w:t>
      </w:r>
      <w:r>
        <w:rPr>
          <w:color w:val="2E5395"/>
          <w:spacing w:val="-6"/>
          <w:sz w:val="26"/>
        </w:rPr>
        <w:t xml:space="preserve"> </w:t>
      </w:r>
      <w:r>
        <w:rPr>
          <w:color w:val="2E5395"/>
          <w:sz w:val="26"/>
        </w:rPr>
        <w:t>buyer</w:t>
      </w:r>
      <w:r>
        <w:rPr>
          <w:color w:val="2E5395"/>
          <w:spacing w:val="-5"/>
          <w:sz w:val="26"/>
        </w:rPr>
        <w:t xml:space="preserve"> </w:t>
      </w:r>
      <w:r>
        <w:rPr>
          <w:color w:val="2E5395"/>
          <w:sz w:val="26"/>
        </w:rPr>
        <w:t>rejecting</w:t>
      </w:r>
      <w:r>
        <w:rPr>
          <w:color w:val="2E5395"/>
          <w:spacing w:val="-6"/>
          <w:sz w:val="26"/>
        </w:rPr>
        <w:t xml:space="preserve"> </w:t>
      </w:r>
      <w:r>
        <w:rPr>
          <w:color w:val="2E5395"/>
          <w:sz w:val="26"/>
        </w:rPr>
        <w:t>goods</w:t>
      </w:r>
      <w:r>
        <w:rPr>
          <w:color w:val="2E5395"/>
          <w:spacing w:val="-9"/>
          <w:sz w:val="26"/>
        </w:rPr>
        <w:t xml:space="preserve"> </w:t>
      </w:r>
      <w:r>
        <w:rPr>
          <w:color w:val="2E5395"/>
          <w:sz w:val="26"/>
        </w:rPr>
        <w:t>without</w:t>
      </w:r>
      <w:r>
        <w:rPr>
          <w:color w:val="2E5395"/>
          <w:spacing w:val="-6"/>
          <w:sz w:val="26"/>
        </w:rPr>
        <w:t xml:space="preserve"> </w:t>
      </w:r>
      <w:r>
        <w:rPr>
          <w:color w:val="2E5395"/>
          <w:sz w:val="26"/>
        </w:rPr>
        <w:t>good</w:t>
      </w:r>
      <w:r>
        <w:rPr>
          <w:color w:val="2E5395"/>
          <w:spacing w:val="-7"/>
          <w:sz w:val="26"/>
        </w:rPr>
        <w:t xml:space="preserve"> </w:t>
      </w:r>
      <w:r>
        <w:rPr>
          <w:color w:val="2E5395"/>
          <w:sz w:val="26"/>
        </w:rPr>
        <w:t>grounds</w:t>
      </w:r>
      <w:r>
        <w:rPr>
          <w:color w:val="2E5395"/>
          <w:spacing w:val="-9"/>
          <w:sz w:val="26"/>
        </w:rPr>
        <w:t xml:space="preserve"> </w:t>
      </w:r>
      <w:r>
        <w:rPr>
          <w:color w:val="2E5395"/>
          <w:sz w:val="26"/>
        </w:rPr>
        <w:t>&gt;</w:t>
      </w:r>
      <w:r>
        <w:rPr>
          <w:color w:val="2E5395"/>
          <w:spacing w:val="-1"/>
          <w:sz w:val="26"/>
        </w:rPr>
        <w:t xml:space="preserve"> </w:t>
      </w:r>
      <w:r>
        <w:rPr>
          <w:color w:val="2E5395"/>
          <w:sz w:val="26"/>
        </w:rPr>
        <w:t>refusal</w:t>
      </w:r>
      <w:r>
        <w:rPr>
          <w:color w:val="2E5395"/>
          <w:spacing w:val="-4"/>
          <w:sz w:val="26"/>
        </w:rPr>
        <w:t xml:space="preserve"> </w:t>
      </w:r>
      <w:r>
        <w:rPr>
          <w:color w:val="2E5395"/>
          <w:sz w:val="26"/>
        </w:rPr>
        <w:t>to</w:t>
      </w:r>
      <w:r>
        <w:rPr>
          <w:color w:val="2E5395"/>
          <w:spacing w:val="-6"/>
          <w:sz w:val="26"/>
        </w:rPr>
        <w:t xml:space="preserve"> </w:t>
      </w:r>
      <w:r>
        <w:rPr>
          <w:color w:val="2E5395"/>
          <w:sz w:val="26"/>
        </w:rPr>
        <w:t>accept</w:t>
      </w:r>
      <w:r>
        <w:rPr>
          <w:color w:val="2E5395"/>
          <w:spacing w:val="-5"/>
          <w:sz w:val="26"/>
        </w:rPr>
        <w:t xml:space="preserve"> </w:t>
      </w:r>
      <w:r>
        <w:rPr>
          <w:color w:val="2E5395"/>
          <w:sz w:val="26"/>
        </w:rPr>
        <w:t>the</w:t>
      </w:r>
      <w:r>
        <w:rPr>
          <w:color w:val="2E5395"/>
          <w:spacing w:val="-9"/>
          <w:sz w:val="26"/>
        </w:rPr>
        <w:t xml:space="preserve"> </w:t>
      </w:r>
      <w:r>
        <w:rPr>
          <w:color w:val="2E5395"/>
          <w:sz w:val="26"/>
        </w:rPr>
        <w:t>delivery</w:t>
      </w:r>
      <w:r>
        <w:rPr>
          <w:color w:val="2E5395"/>
          <w:spacing w:val="-9"/>
          <w:sz w:val="26"/>
        </w:rPr>
        <w:t xml:space="preserve"> </w:t>
      </w:r>
      <w:r>
        <w:rPr>
          <w:color w:val="2E5395"/>
          <w:sz w:val="26"/>
        </w:rPr>
        <w:t>(fail to accept &gt; breach of implied condition)</w:t>
      </w:r>
    </w:p>
    <w:p w14:paraId="006A3438" w14:textId="77777777" w:rsidR="004C192B" w:rsidRDefault="00000000">
      <w:pPr>
        <w:pStyle w:val="a4"/>
        <w:numPr>
          <w:ilvl w:val="1"/>
          <w:numId w:val="184"/>
        </w:numPr>
        <w:tabs>
          <w:tab w:val="left" w:pos="1365"/>
        </w:tabs>
        <w:spacing w:before="8" w:line="235" w:lineRule="auto"/>
        <w:ind w:right="192"/>
        <w:rPr>
          <w:sz w:val="26"/>
        </w:rPr>
      </w:pPr>
      <w:r>
        <w:rPr>
          <w:color w:val="2E5395"/>
          <w:sz w:val="26"/>
        </w:rPr>
        <w:t xml:space="preserve">If lawfully rejecting the goods: buyer not bound to return the goods, can </w:t>
      </w:r>
      <w:r>
        <w:rPr>
          <w:b/>
          <w:color w:val="2E5395"/>
          <w:sz w:val="26"/>
        </w:rPr>
        <w:t>still hold onto</w:t>
      </w:r>
      <w:r>
        <w:rPr>
          <w:b/>
          <w:color w:val="2E5395"/>
          <w:spacing w:val="-3"/>
          <w:sz w:val="26"/>
        </w:rPr>
        <w:t xml:space="preserve"> </w:t>
      </w:r>
      <w:r>
        <w:rPr>
          <w:b/>
          <w:color w:val="2E5395"/>
          <w:sz w:val="26"/>
        </w:rPr>
        <w:t>the</w:t>
      </w:r>
      <w:r>
        <w:rPr>
          <w:b/>
          <w:color w:val="2E5395"/>
          <w:spacing w:val="-3"/>
          <w:sz w:val="26"/>
        </w:rPr>
        <w:t xml:space="preserve"> </w:t>
      </w:r>
      <w:r>
        <w:rPr>
          <w:b/>
          <w:color w:val="2E5395"/>
          <w:sz w:val="26"/>
        </w:rPr>
        <w:t>goods</w:t>
      </w:r>
      <w:r>
        <w:rPr>
          <w:b/>
          <w:color w:val="2E5395"/>
          <w:spacing w:val="-3"/>
          <w:sz w:val="26"/>
        </w:rPr>
        <w:t xml:space="preserve"> </w:t>
      </w:r>
      <w:r>
        <w:rPr>
          <w:color w:val="2E5395"/>
          <w:sz w:val="26"/>
        </w:rPr>
        <w:t>(e.g.,</w:t>
      </w:r>
      <w:r>
        <w:rPr>
          <w:color w:val="2E5395"/>
          <w:spacing w:val="-3"/>
          <w:sz w:val="26"/>
        </w:rPr>
        <w:t xml:space="preserve"> </w:t>
      </w:r>
      <w:r>
        <w:rPr>
          <w:color w:val="2E5395"/>
          <w:sz w:val="26"/>
        </w:rPr>
        <w:t>asking</w:t>
      </w:r>
      <w:r>
        <w:rPr>
          <w:color w:val="2E5395"/>
          <w:spacing w:val="-3"/>
          <w:sz w:val="26"/>
        </w:rPr>
        <w:t xml:space="preserve"> </w:t>
      </w:r>
      <w:r>
        <w:rPr>
          <w:color w:val="2E5395"/>
          <w:sz w:val="26"/>
        </w:rPr>
        <w:t>the</w:t>
      </w:r>
      <w:r>
        <w:rPr>
          <w:color w:val="2E5395"/>
          <w:spacing w:val="-6"/>
          <w:sz w:val="26"/>
        </w:rPr>
        <w:t xml:space="preserve"> </w:t>
      </w:r>
      <w:r>
        <w:rPr>
          <w:color w:val="2E5395"/>
          <w:sz w:val="26"/>
        </w:rPr>
        <w:t>seller</w:t>
      </w:r>
      <w:r>
        <w:rPr>
          <w:color w:val="2E5395"/>
          <w:spacing w:val="-2"/>
          <w:sz w:val="26"/>
        </w:rPr>
        <w:t xml:space="preserve"> </w:t>
      </w:r>
      <w:proofErr w:type="gramStart"/>
      <w:r>
        <w:rPr>
          <w:color w:val="2E5395"/>
          <w:sz w:val="26"/>
        </w:rPr>
        <w:t>come</w:t>
      </w:r>
      <w:proofErr w:type="gramEnd"/>
      <w:r>
        <w:rPr>
          <w:color w:val="2E5395"/>
          <w:spacing w:val="-6"/>
          <w:sz w:val="26"/>
        </w:rPr>
        <w:t xml:space="preserve"> </w:t>
      </w:r>
      <w:r>
        <w:rPr>
          <w:color w:val="2E5395"/>
          <w:sz w:val="26"/>
        </w:rPr>
        <w:t>and</w:t>
      </w:r>
      <w:r>
        <w:rPr>
          <w:color w:val="2E5395"/>
          <w:spacing w:val="-4"/>
          <w:sz w:val="26"/>
        </w:rPr>
        <w:t xml:space="preserve"> </w:t>
      </w:r>
      <w:r>
        <w:rPr>
          <w:color w:val="2E5395"/>
          <w:sz w:val="26"/>
        </w:rPr>
        <w:t>get</w:t>
      </w:r>
      <w:r>
        <w:rPr>
          <w:color w:val="2E5395"/>
          <w:spacing w:val="-3"/>
          <w:sz w:val="26"/>
        </w:rPr>
        <w:t xml:space="preserve"> </w:t>
      </w:r>
      <w:r>
        <w:rPr>
          <w:color w:val="2E5395"/>
          <w:sz w:val="26"/>
        </w:rPr>
        <w:t>the</w:t>
      </w:r>
      <w:r>
        <w:rPr>
          <w:color w:val="2E5395"/>
          <w:spacing w:val="-6"/>
          <w:sz w:val="26"/>
        </w:rPr>
        <w:t xml:space="preserve"> </w:t>
      </w:r>
      <w:r>
        <w:rPr>
          <w:color w:val="2E5395"/>
          <w:sz w:val="26"/>
        </w:rPr>
        <w:t>good,</w:t>
      </w:r>
      <w:r>
        <w:rPr>
          <w:color w:val="2E5395"/>
          <w:spacing w:val="-3"/>
          <w:sz w:val="26"/>
        </w:rPr>
        <w:t xml:space="preserve"> </w:t>
      </w:r>
      <w:r>
        <w:rPr>
          <w:color w:val="2E5395"/>
          <w:sz w:val="26"/>
        </w:rPr>
        <w:t>seller</w:t>
      </w:r>
      <w:r>
        <w:rPr>
          <w:color w:val="2E5395"/>
          <w:spacing w:val="-2"/>
          <w:sz w:val="26"/>
        </w:rPr>
        <w:t xml:space="preserve"> </w:t>
      </w:r>
      <w:r>
        <w:rPr>
          <w:color w:val="2E5395"/>
          <w:sz w:val="26"/>
        </w:rPr>
        <w:t>bear</w:t>
      </w:r>
      <w:r>
        <w:rPr>
          <w:color w:val="2E5395"/>
          <w:spacing w:val="-2"/>
          <w:sz w:val="26"/>
        </w:rPr>
        <w:t xml:space="preserve"> </w:t>
      </w:r>
      <w:r>
        <w:rPr>
          <w:color w:val="2E5395"/>
          <w:sz w:val="26"/>
        </w:rPr>
        <w:t>the</w:t>
      </w:r>
      <w:r>
        <w:rPr>
          <w:color w:val="2E5395"/>
          <w:spacing w:val="-6"/>
          <w:sz w:val="26"/>
        </w:rPr>
        <w:t xml:space="preserve"> </w:t>
      </w:r>
      <w:r>
        <w:rPr>
          <w:color w:val="2E5395"/>
          <w:sz w:val="26"/>
        </w:rPr>
        <w:t>cost</w:t>
      </w:r>
      <w:r>
        <w:rPr>
          <w:color w:val="2E5395"/>
          <w:spacing w:val="-3"/>
          <w:sz w:val="26"/>
        </w:rPr>
        <w:t xml:space="preserve"> </w:t>
      </w:r>
      <w:r>
        <w:rPr>
          <w:color w:val="2E5395"/>
          <w:sz w:val="26"/>
        </w:rPr>
        <w:t>of recollecting the goods)</w:t>
      </w:r>
    </w:p>
    <w:p w14:paraId="0561F5C1" w14:textId="77777777" w:rsidR="004C192B" w:rsidRDefault="00000000">
      <w:pPr>
        <w:pStyle w:val="a4"/>
        <w:numPr>
          <w:ilvl w:val="1"/>
          <w:numId w:val="184"/>
        </w:numPr>
        <w:tabs>
          <w:tab w:val="left" w:pos="1365"/>
        </w:tabs>
        <w:spacing w:before="12" w:line="230" w:lineRule="auto"/>
        <w:ind w:right="617"/>
        <w:rPr>
          <w:sz w:val="26"/>
        </w:rPr>
      </w:pPr>
      <w:r>
        <w:rPr>
          <w:color w:val="2E5395"/>
          <w:sz w:val="26"/>
        </w:rPr>
        <w:t>Need to</w:t>
      </w:r>
      <w:r>
        <w:rPr>
          <w:color w:val="2E5395"/>
          <w:spacing w:val="-4"/>
          <w:sz w:val="26"/>
        </w:rPr>
        <w:t xml:space="preserve"> </w:t>
      </w:r>
      <w:r>
        <w:rPr>
          <w:color w:val="2E5395"/>
          <w:sz w:val="26"/>
        </w:rPr>
        <w:t>make</w:t>
      </w:r>
      <w:r>
        <w:rPr>
          <w:color w:val="2E5395"/>
          <w:spacing w:val="-3"/>
          <w:sz w:val="26"/>
        </w:rPr>
        <w:t xml:space="preserve"> </w:t>
      </w:r>
      <w:r>
        <w:rPr>
          <w:color w:val="2E5395"/>
          <w:sz w:val="26"/>
        </w:rPr>
        <w:t>it</w:t>
      </w:r>
      <w:r>
        <w:rPr>
          <w:color w:val="2E5395"/>
          <w:spacing w:val="-4"/>
          <w:sz w:val="26"/>
        </w:rPr>
        <w:t xml:space="preserve"> </w:t>
      </w:r>
      <w:r>
        <w:rPr>
          <w:color w:val="2E5395"/>
          <w:sz w:val="26"/>
        </w:rPr>
        <w:t>clear</w:t>
      </w:r>
      <w:r>
        <w:rPr>
          <w:color w:val="2E5395"/>
          <w:spacing w:val="-3"/>
          <w:sz w:val="26"/>
        </w:rPr>
        <w:t xml:space="preserve"> </w:t>
      </w:r>
      <w:r>
        <w:rPr>
          <w:color w:val="2E5395"/>
          <w:sz w:val="26"/>
        </w:rPr>
        <w:t>the</w:t>
      </w:r>
      <w:r>
        <w:rPr>
          <w:color w:val="2E5395"/>
          <w:spacing w:val="-7"/>
          <w:sz w:val="26"/>
        </w:rPr>
        <w:t xml:space="preserve"> </w:t>
      </w:r>
      <w:r>
        <w:rPr>
          <w:color w:val="2E5395"/>
          <w:sz w:val="26"/>
        </w:rPr>
        <w:t>ground</w:t>
      </w:r>
      <w:r>
        <w:rPr>
          <w:color w:val="2E5395"/>
          <w:spacing w:val="-5"/>
          <w:sz w:val="26"/>
        </w:rPr>
        <w:t xml:space="preserve"> </w:t>
      </w:r>
      <w:r>
        <w:rPr>
          <w:color w:val="2E5395"/>
          <w:sz w:val="26"/>
        </w:rPr>
        <w:t>for</w:t>
      </w:r>
      <w:r>
        <w:rPr>
          <w:color w:val="2E5395"/>
          <w:spacing w:val="-3"/>
          <w:sz w:val="26"/>
        </w:rPr>
        <w:t xml:space="preserve"> </w:t>
      </w:r>
      <w:r>
        <w:rPr>
          <w:color w:val="2E5395"/>
          <w:sz w:val="26"/>
        </w:rPr>
        <w:t>which</w:t>
      </w:r>
      <w:r>
        <w:rPr>
          <w:color w:val="2E5395"/>
          <w:spacing w:val="-4"/>
          <w:sz w:val="26"/>
        </w:rPr>
        <w:t xml:space="preserve"> </w:t>
      </w:r>
      <w:r>
        <w:rPr>
          <w:color w:val="2E5395"/>
          <w:sz w:val="26"/>
        </w:rPr>
        <w:t>he</w:t>
      </w:r>
      <w:r>
        <w:rPr>
          <w:color w:val="2E5395"/>
          <w:spacing w:val="-7"/>
          <w:sz w:val="26"/>
        </w:rPr>
        <w:t xml:space="preserve"> </w:t>
      </w:r>
      <w:r>
        <w:rPr>
          <w:color w:val="2E5395"/>
          <w:sz w:val="26"/>
        </w:rPr>
        <w:t>reject</w:t>
      </w:r>
      <w:r>
        <w:rPr>
          <w:color w:val="2E5395"/>
          <w:spacing w:val="-4"/>
          <w:sz w:val="26"/>
        </w:rPr>
        <w:t xml:space="preserve"> </w:t>
      </w:r>
      <w:r>
        <w:rPr>
          <w:color w:val="2E5395"/>
          <w:sz w:val="26"/>
        </w:rPr>
        <w:t>the</w:t>
      </w:r>
      <w:r>
        <w:rPr>
          <w:color w:val="2E5395"/>
          <w:spacing w:val="-7"/>
          <w:sz w:val="26"/>
        </w:rPr>
        <w:t xml:space="preserve"> </w:t>
      </w:r>
      <w:r>
        <w:rPr>
          <w:color w:val="2E5395"/>
          <w:sz w:val="26"/>
        </w:rPr>
        <w:t>goods (otherwise</w:t>
      </w:r>
      <w:r>
        <w:rPr>
          <w:color w:val="2E5395"/>
          <w:spacing w:val="-7"/>
          <w:sz w:val="26"/>
        </w:rPr>
        <w:t xml:space="preserve"> </w:t>
      </w:r>
      <w:r>
        <w:rPr>
          <w:color w:val="2E5395"/>
          <w:sz w:val="26"/>
        </w:rPr>
        <w:t>there would be breach</w:t>
      </w:r>
    </w:p>
    <w:p w14:paraId="1A1DB1D0" w14:textId="77777777" w:rsidR="004C192B" w:rsidRDefault="004C192B">
      <w:pPr>
        <w:pStyle w:val="a3"/>
      </w:pPr>
    </w:p>
    <w:p w14:paraId="003B3C0F" w14:textId="77777777" w:rsidR="004C192B" w:rsidRDefault="004C192B">
      <w:pPr>
        <w:pStyle w:val="a3"/>
        <w:spacing w:before="3"/>
      </w:pPr>
    </w:p>
    <w:p w14:paraId="7B7BB9A8" w14:textId="77777777" w:rsidR="004C192B" w:rsidRDefault="00000000">
      <w:pPr>
        <w:pStyle w:val="a4"/>
        <w:numPr>
          <w:ilvl w:val="0"/>
          <w:numId w:val="194"/>
        </w:numPr>
        <w:tabs>
          <w:tab w:val="left" w:pos="513"/>
        </w:tabs>
        <w:ind w:left="513" w:hanging="359"/>
        <w:jc w:val="both"/>
        <w:rPr>
          <w:b/>
          <w:sz w:val="26"/>
        </w:rPr>
      </w:pPr>
      <w:r>
        <w:rPr>
          <w:b/>
          <w:sz w:val="26"/>
        </w:rPr>
        <w:t>Payment</w:t>
      </w:r>
      <w:r>
        <w:rPr>
          <w:b/>
          <w:spacing w:val="-8"/>
          <w:sz w:val="26"/>
        </w:rPr>
        <w:t xml:space="preserve"> </w:t>
      </w:r>
      <w:r>
        <w:rPr>
          <w:b/>
          <w:sz w:val="26"/>
        </w:rPr>
        <w:t>s12</w:t>
      </w:r>
      <w:r>
        <w:rPr>
          <w:b/>
          <w:spacing w:val="-7"/>
          <w:sz w:val="26"/>
        </w:rPr>
        <w:t xml:space="preserve"> </w:t>
      </w:r>
      <w:r>
        <w:rPr>
          <w:b/>
          <w:sz w:val="26"/>
        </w:rPr>
        <w:t>SOGO</w:t>
      </w:r>
      <w:r>
        <w:rPr>
          <w:b/>
          <w:spacing w:val="-8"/>
          <w:sz w:val="26"/>
        </w:rPr>
        <w:t xml:space="preserve"> </w:t>
      </w:r>
      <w:r>
        <w:rPr>
          <w:b/>
          <w:sz w:val="26"/>
        </w:rPr>
        <w:t>(s10</w:t>
      </w:r>
      <w:r>
        <w:rPr>
          <w:b/>
          <w:spacing w:val="-6"/>
          <w:sz w:val="26"/>
        </w:rPr>
        <w:t xml:space="preserve"> </w:t>
      </w:r>
      <w:r>
        <w:rPr>
          <w:b/>
          <w:spacing w:val="-4"/>
          <w:sz w:val="26"/>
        </w:rPr>
        <w:t>SGA)</w:t>
      </w:r>
    </w:p>
    <w:p w14:paraId="548E6CDB" w14:textId="77777777" w:rsidR="004C192B" w:rsidRDefault="00000000">
      <w:pPr>
        <w:pStyle w:val="1"/>
        <w:numPr>
          <w:ilvl w:val="1"/>
          <w:numId w:val="194"/>
        </w:numPr>
        <w:tabs>
          <w:tab w:val="left" w:pos="514"/>
        </w:tabs>
        <w:spacing w:before="302"/>
        <w:rPr>
          <w:rFonts w:ascii="Symbol" w:hAnsi="Symbol"/>
          <w:b w:val="0"/>
        </w:rPr>
      </w:pPr>
      <w:r>
        <w:rPr>
          <w:spacing w:val="-5"/>
        </w:rPr>
        <w:t>S30</w:t>
      </w:r>
    </w:p>
    <w:p w14:paraId="76F2ED8A" w14:textId="77777777" w:rsidR="004C192B" w:rsidRDefault="00000000">
      <w:pPr>
        <w:ind w:left="874"/>
        <w:rPr>
          <w:sz w:val="26"/>
        </w:rPr>
      </w:pPr>
      <w:r>
        <w:rPr>
          <w:color w:val="805F00"/>
          <w:sz w:val="26"/>
        </w:rPr>
        <w:t>“</w:t>
      </w:r>
      <w:r>
        <w:rPr>
          <w:color w:val="805F00"/>
          <w:sz w:val="26"/>
          <w:u w:val="single" w:color="805F00"/>
        </w:rPr>
        <w:t>Unless</w:t>
      </w:r>
      <w:r>
        <w:rPr>
          <w:color w:val="805F00"/>
          <w:spacing w:val="-7"/>
          <w:sz w:val="26"/>
          <w:u w:val="single" w:color="805F00"/>
        </w:rPr>
        <w:t xml:space="preserve"> </w:t>
      </w:r>
      <w:r>
        <w:rPr>
          <w:color w:val="805F00"/>
          <w:sz w:val="26"/>
          <w:u w:val="single" w:color="805F00"/>
        </w:rPr>
        <w:t>otherwise</w:t>
      </w:r>
      <w:r>
        <w:rPr>
          <w:color w:val="805F00"/>
          <w:spacing w:val="-3"/>
          <w:sz w:val="26"/>
          <w:u w:val="single" w:color="805F00"/>
        </w:rPr>
        <w:t xml:space="preserve"> </w:t>
      </w:r>
      <w:r>
        <w:rPr>
          <w:color w:val="805F00"/>
          <w:sz w:val="26"/>
          <w:u w:val="single" w:color="805F00"/>
        </w:rPr>
        <w:t>agreed</w:t>
      </w:r>
      <w:r>
        <w:rPr>
          <w:color w:val="805F00"/>
          <w:sz w:val="26"/>
        </w:rPr>
        <w:t>,</w:t>
      </w:r>
      <w:r>
        <w:rPr>
          <w:color w:val="805F00"/>
          <w:spacing w:val="-4"/>
          <w:sz w:val="26"/>
        </w:rPr>
        <w:t xml:space="preserve"> </w:t>
      </w:r>
      <w:r>
        <w:rPr>
          <w:b/>
          <w:color w:val="805F00"/>
          <w:sz w:val="26"/>
        </w:rPr>
        <w:t>delivery</w:t>
      </w:r>
      <w:r>
        <w:rPr>
          <w:b/>
          <w:color w:val="805F00"/>
          <w:spacing w:val="-2"/>
          <w:sz w:val="26"/>
        </w:rPr>
        <w:t xml:space="preserve"> </w:t>
      </w:r>
      <w:r>
        <w:rPr>
          <w:color w:val="805F00"/>
          <w:sz w:val="26"/>
        </w:rPr>
        <w:t>of</w:t>
      </w:r>
      <w:r>
        <w:rPr>
          <w:color w:val="805F00"/>
          <w:spacing w:val="-5"/>
          <w:sz w:val="26"/>
        </w:rPr>
        <w:t xml:space="preserve"> </w:t>
      </w:r>
      <w:r>
        <w:rPr>
          <w:color w:val="805F00"/>
          <w:sz w:val="26"/>
        </w:rPr>
        <w:t>the</w:t>
      </w:r>
      <w:r>
        <w:rPr>
          <w:color w:val="805F00"/>
          <w:spacing w:val="-6"/>
          <w:sz w:val="26"/>
        </w:rPr>
        <w:t xml:space="preserve"> </w:t>
      </w:r>
      <w:r>
        <w:rPr>
          <w:color w:val="805F00"/>
          <w:sz w:val="26"/>
        </w:rPr>
        <w:t>goods</w:t>
      </w:r>
      <w:r>
        <w:rPr>
          <w:color w:val="805F00"/>
          <w:spacing w:val="-7"/>
          <w:sz w:val="26"/>
        </w:rPr>
        <w:t xml:space="preserve"> </w:t>
      </w:r>
      <w:r>
        <w:rPr>
          <w:color w:val="805F00"/>
          <w:sz w:val="26"/>
        </w:rPr>
        <w:t>and</w:t>
      </w:r>
      <w:r>
        <w:rPr>
          <w:color w:val="805F00"/>
          <w:spacing w:val="-4"/>
          <w:sz w:val="26"/>
        </w:rPr>
        <w:t xml:space="preserve"> </w:t>
      </w:r>
      <w:r>
        <w:rPr>
          <w:b/>
          <w:color w:val="805F00"/>
          <w:sz w:val="26"/>
          <w:u w:val="single" w:color="805F00"/>
        </w:rPr>
        <w:t>payment</w:t>
      </w:r>
      <w:r>
        <w:rPr>
          <w:b/>
          <w:color w:val="805F00"/>
          <w:spacing w:val="-3"/>
          <w:sz w:val="26"/>
        </w:rPr>
        <w:t xml:space="preserve"> </w:t>
      </w:r>
      <w:r>
        <w:rPr>
          <w:color w:val="805F00"/>
          <w:sz w:val="26"/>
        </w:rPr>
        <w:t>of</w:t>
      </w:r>
      <w:r>
        <w:rPr>
          <w:color w:val="805F00"/>
          <w:spacing w:val="-5"/>
          <w:sz w:val="26"/>
        </w:rPr>
        <w:t xml:space="preserve"> </w:t>
      </w:r>
      <w:r>
        <w:rPr>
          <w:color w:val="805F00"/>
          <w:sz w:val="26"/>
        </w:rPr>
        <w:t>the</w:t>
      </w:r>
      <w:r>
        <w:rPr>
          <w:color w:val="805F00"/>
          <w:spacing w:val="-7"/>
          <w:sz w:val="26"/>
        </w:rPr>
        <w:t xml:space="preserve"> </w:t>
      </w:r>
      <w:r>
        <w:rPr>
          <w:color w:val="805F00"/>
          <w:sz w:val="26"/>
        </w:rPr>
        <w:t>price</w:t>
      </w:r>
      <w:r>
        <w:rPr>
          <w:color w:val="805F00"/>
          <w:spacing w:val="-1"/>
          <w:sz w:val="26"/>
        </w:rPr>
        <w:t xml:space="preserve"> </w:t>
      </w:r>
      <w:r>
        <w:rPr>
          <w:color w:val="805F00"/>
          <w:spacing w:val="-5"/>
          <w:sz w:val="26"/>
        </w:rPr>
        <w:t>are</w:t>
      </w:r>
    </w:p>
    <w:p w14:paraId="608FBB1F" w14:textId="77777777" w:rsidR="004C192B" w:rsidRDefault="00000000">
      <w:pPr>
        <w:ind w:left="874"/>
        <w:rPr>
          <w:sz w:val="26"/>
        </w:rPr>
      </w:pPr>
      <w:r>
        <w:rPr>
          <w:b/>
          <w:color w:val="805F00"/>
          <w:sz w:val="26"/>
        </w:rPr>
        <w:t>concurrent</w:t>
      </w:r>
      <w:r>
        <w:rPr>
          <w:b/>
          <w:color w:val="805F00"/>
          <w:spacing w:val="-8"/>
          <w:sz w:val="26"/>
        </w:rPr>
        <w:t xml:space="preserve"> </w:t>
      </w:r>
      <w:r>
        <w:rPr>
          <w:b/>
          <w:color w:val="805F00"/>
          <w:sz w:val="26"/>
        </w:rPr>
        <w:t>conditions</w:t>
      </w:r>
      <w:r>
        <w:rPr>
          <w:color w:val="805F00"/>
          <w:sz w:val="26"/>
        </w:rPr>
        <w:t>,</w:t>
      </w:r>
      <w:r>
        <w:rPr>
          <w:color w:val="805F00"/>
          <w:spacing w:val="-6"/>
          <w:sz w:val="26"/>
        </w:rPr>
        <w:t xml:space="preserve"> </w:t>
      </w:r>
      <w:r>
        <w:rPr>
          <w:color w:val="805F00"/>
          <w:sz w:val="26"/>
        </w:rPr>
        <w:t>that</w:t>
      </w:r>
      <w:r>
        <w:rPr>
          <w:color w:val="805F00"/>
          <w:spacing w:val="-6"/>
          <w:sz w:val="26"/>
        </w:rPr>
        <w:t xml:space="preserve"> </w:t>
      </w:r>
      <w:r>
        <w:rPr>
          <w:color w:val="805F00"/>
          <w:sz w:val="26"/>
        </w:rPr>
        <w:t>is</w:t>
      </w:r>
      <w:r>
        <w:rPr>
          <w:color w:val="805F00"/>
          <w:spacing w:val="-5"/>
          <w:sz w:val="26"/>
        </w:rPr>
        <w:t xml:space="preserve"> </w:t>
      </w:r>
      <w:r>
        <w:rPr>
          <w:color w:val="805F00"/>
          <w:sz w:val="26"/>
        </w:rPr>
        <w:t>to</w:t>
      </w:r>
      <w:r>
        <w:rPr>
          <w:color w:val="805F00"/>
          <w:spacing w:val="-6"/>
          <w:sz w:val="26"/>
        </w:rPr>
        <w:t xml:space="preserve"> </w:t>
      </w:r>
      <w:r>
        <w:rPr>
          <w:color w:val="805F00"/>
          <w:sz w:val="26"/>
        </w:rPr>
        <w:t>say,</w:t>
      </w:r>
      <w:r>
        <w:rPr>
          <w:color w:val="805F00"/>
          <w:spacing w:val="-6"/>
          <w:sz w:val="26"/>
        </w:rPr>
        <w:t xml:space="preserve"> </w:t>
      </w:r>
      <w:r>
        <w:rPr>
          <w:color w:val="805F00"/>
          <w:sz w:val="26"/>
        </w:rPr>
        <w:t>the</w:t>
      </w:r>
      <w:r>
        <w:rPr>
          <w:color w:val="805F00"/>
          <w:spacing w:val="-9"/>
          <w:sz w:val="26"/>
        </w:rPr>
        <w:t xml:space="preserve"> </w:t>
      </w:r>
      <w:r>
        <w:rPr>
          <w:color w:val="805F00"/>
          <w:sz w:val="26"/>
        </w:rPr>
        <w:t>seller</w:t>
      </w:r>
      <w:r>
        <w:rPr>
          <w:color w:val="805F00"/>
          <w:spacing w:val="-5"/>
          <w:sz w:val="26"/>
        </w:rPr>
        <w:t xml:space="preserve"> </w:t>
      </w:r>
      <w:r>
        <w:rPr>
          <w:color w:val="805F00"/>
          <w:sz w:val="26"/>
        </w:rPr>
        <w:t>must</w:t>
      </w:r>
      <w:r>
        <w:rPr>
          <w:color w:val="805F00"/>
          <w:spacing w:val="-6"/>
          <w:sz w:val="26"/>
        </w:rPr>
        <w:t xml:space="preserve"> </w:t>
      </w:r>
      <w:r>
        <w:rPr>
          <w:color w:val="805F00"/>
          <w:sz w:val="26"/>
        </w:rPr>
        <w:t>be</w:t>
      </w:r>
      <w:r>
        <w:rPr>
          <w:color w:val="805F00"/>
          <w:spacing w:val="-9"/>
          <w:sz w:val="26"/>
        </w:rPr>
        <w:t xml:space="preserve"> </w:t>
      </w:r>
      <w:r>
        <w:rPr>
          <w:color w:val="805F00"/>
          <w:sz w:val="26"/>
        </w:rPr>
        <w:t>ready</w:t>
      </w:r>
      <w:r>
        <w:rPr>
          <w:color w:val="805F00"/>
          <w:spacing w:val="-4"/>
          <w:sz w:val="26"/>
        </w:rPr>
        <w:t xml:space="preserve"> </w:t>
      </w:r>
      <w:r>
        <w:rPr>
          <w:color w:val="805F00"/>
          <w:sz w:val="26"/>
        </w:rPr>
        <w:t>and</w:t>
      </w:r>
      <w:r>
        <w:rPr>
          <w:color w:val="805F00"/>
          <w:spacing w:val="-2"/>
          <w:sz w:val="26"/>
        </w:rPr>
        <w:t xml:space="preserve"> </w:t>
      </w:r>
      <w:r>
        <w:rPr>
          <w:color w:val="805F00"/>
          <w:sz w:val="26"/>
        </w:rPr>
        <w:t>willing</w:t>
      </w:r>
      <w:r>
        <w:rPr>
          <w:color w:val="805F00"/>
          <w:spacing w:val="-6"/>
          <w:sz w:val="26"/>
        </w:rPr>
        <w:t xml:space="preserve"> </w:t>
      </w:r>
      <w:r>
        <w:rPr>
          <w:color w:val="805F00"/>
          <w:sz w:val="26"/>
        </w:rPr>
        <w:t>to</w:t>
      </w:r>
      <w:r>
        <w:rPr>
          <w:color w:val="805F00"/>
          <w:spacing w:val="-6"/>
          <w:sz w:val="26"/>
        </w:rPr>
        <w:t xml:space="preserve"> </w:t>
      </w:r>
      <w:r>
        <w:rPr>
          <w:color w:val="805F00"/>
          <w:spacing w:val="-4"/>
          <w:sz w:val="26"/>
        </w:rPr>
        <w:t>give</w:t>
      </w:r>
    </w:p>
    <w:p w14:paraId="050A7500" w14:textId="77777777" w:rsidR="004C192B" w:rsidRDefault="00000000">
      <w:pPr>
        <w:ind w:left="874"/>
        <w:rPr>
          <w:sz w:val="26"/>
        </w:rPr>
      </w:pPr>
      <w:r>
        <w:rPr>
          <w:color w:val="805F00"/>
          <w:sz w:val="26"/>
        </w:rPr>
        <w:t>possession</w:t>
      </w:r>
      <w:r>
        <w:rPr>
          <w:color w:val="805F00"/>
          <w:spacing w:val="-6"/>
          <w:sz w:val="26"/>
        </w:rPr>
        <w:t xml:space="preserve"> </w:t>
      </w:r>
      <w:r>
        <w:rPr>
          <w:color w:val="805F00"/>
          <w:sz w:val="26"/>
        </w:rPr>
        <w:t>of</w:t>
      </w:r>
      <w:r>
        <w:rPr>
          <w:color w:val="805F00"/>
          <w:spacing w:val="-5"/>
          <w:sz w:val="26"/>
        </w:rPr>
        <w:t xml:space="preserve"> </w:t>
      </w:r>
      <w:r>
        <w:rPr>
          <w:color w:val="805F00"/>
          <w:sz w:val="26"/>
        </w:rPr>
        <w:t>the</w:t>
      </w:r>
      <w:r>
        <w:rPr>
          <w:color w:val="805F00"/>
          <w:spacing w:val="-7"/>
          <w:sz w:val="26"/>
        </w:rPr>
        <w:t xml:space="preserve"> </w:t>
      </w:r>
      <w:r>
        <w:rPr>
          <w:color w:val="805F00"/>
          <w:sz w:val="26"/>
        </w:rPr>
        <w:t>goods</w:t>
      </w:r>
      <w:r>
        <w:rPr>
          <w:color w:val="805F00"/>
          <w:spacing w:val="-7"/>
          <w:sz w:val="26"/>
        </w:rPr>
        <w:t xml:space="preserve"> </w:t>
      </w:r>
      <w:r>
        <w:rPr>
          <w:color w:val="805F00"/>
          <w:sz w:val="26"/>
        </w:rPr>
        <w:t>to</w:t>
      </w:r>
      <w:r>
        <w:rPr>
          <w:color w:val="805F00"/>
          <w:spacing w:val="-4"/>
          <w:sz w:val="26"/>
        </w:rPr>
        <w:t xml:space="preserve"> </w:t>
      </w:r>
      <w:r>
        <w:rPr>
          <w:color w:val="805F00"/>
          <w:sz w:val="26"/>
        </w:rPr>
        <w:t>the</w:t>
      </w:r>
      <w:r>
        <w:rPr>
          <w:color w:val="805F00"/>
          <w:spacing w:val="-7"/>
          <w:sz w:val="26"/>
        </w:rPr>
        <w:t xml:space="preserve"> </w:t>
      </w:r>
      <w:r>
        <w:rPr>
          <w:color w:val="805F00"/>
          <w:sz w:val="26"/>
        </w:rPr>
        <w:t>buyer in</w:t>
      </w:r>
      <w:r>
        <w:rPr>
          <w:color w:val="805F00"/>
          <w:spacing w:val="-6"/>
          <w:sz w:val="26"/>
        </w:rPr>
        <w:t xml:space="preserve"> </w:t>
      </w:r>
      <w:r>
        <w:rPr>
          <w:color w:val="805F00"/>
          <w:sz w:val="26"/>
        </w:rPr>
        <w:t>exchange</w:t>
      </w:r>
      <w:r>
        <w:rPr>
          <w:color w:val="805F00"/>
          <w:spacing w:val="-7"/>
          <w:sz w:val="26"/>
        </w:rPr>
        <w:t xml:space="preserve"> </w:t>
      </w:r>
      <w:r>
        <w:rPr>
          <w:color w:val="805F00"/>
          <w:sz w:val="26"/>
        </w:rPr>
        <w:t>for</w:t>
      </w:r>
      <w:r>
        <w:rPr>
          <w:color w:val="805F00"/>
          <w:spacing w:val="-3"/>
          <w:sz w:val="26"/>
        </w:rPr>
        <w:t xml:space="preserve"> </w:t>
      </w:r>
      <w:r>
        <w:rPr>
          <w:color w:val="805F00"/>
          <w:sz w:val="26"/>
        </w:rPr>
        <w:t>the</w:t>
      </w:r>
      <w:r>
        <w:rPr>
          <w:color w:val="805F00"/>
          <w:spacing w:val="-7"/>
          <w:sz w:val="26"/>
        </w:rPr>
        <w:t xml:space="preserve"> </w:t>
      </w:r>
      <w:r>
        <w:rPr>
          <w:color w:val="805F00"/>
          <w:sz w:val="26"/>
        </w:rPr>
        <w:t>price,</w:t>
      </w:r>
      <w:r>
        <w:rPr>
          <w:color w:val="805F00"/>
          <w:spacing w:val="-4"/>
          <w:sz w:val="26"/>
        </w:rPr>
        <w:t xml:space="preserve"> </w:t>
      </w:r>
      <w:r>
        <w:rPr>
          <w:color w:val="805F00"/>
          <w:sz w:val="26"/>
        </w:rPr>
        <w:t>and</w:t>
      </w:r>
      <w:r>
        <w:rPr>
          <w:color w:val="805F00"/>
          <w:spacing w:val="-5"/>
          <w:sz w:val="26"/>
        </w:rPr>
        <w:t xml:space="preserve"> </w:t>
      </w:r>
      <w:r>
        <w:rPr>
          <w:color w:val="805F00"/>
          <w:sz w:val="26"/>
        </w:rPr>
        <w:t xml:space="preserve">the </w:t>
      </w:r>
      <w:r>
        <w:rPr>
          <w:b/>
          <w:color w:val="805F00"/>
          <w:sz w:val="26"/>
        </w:rPr>
        <w:t>buyer</w:t>
      </w:r>
      <w:r>
        <w:rPr>
          <w:b/>
          <w:color w:val="805F00"/>
          <w:spacing w:val="-6"/>
          <w:sz w:val="26"/>
        </w:rPr>
        <w:t xml:space="preserve"> </w:t>
      </w:r>
      <w:r>
        <w:rPr>
          <w:b/>
          <w:color w:val="805F00"/>
          <w:sz w:val="26"/>
        </w:rPr>
        <w:t>must</w:t>
      </w:r>
      <w:r>
        <w:rPr>
          <w:b/>
          <w:color w:val="805F00"/>
          <w:spacing w:val="-1"/>
          <w:sz w:val="26"/>
        </w:rPr>
        <w:t xml:space="preserve"> </w:t>
      </w:r>
      <w:r>
        <w:rPr>
          <w:b/>
          <w:color w:val="805F00"/>
          <w:sz w:val="26"/>
        </w:rPr>
        <w:t xml:space="preserve">be ready and willing to pay the price </w:t>
      </w:r>
      <w:r>
        <w:rPr>
          <w:color w:val="805F00"/>
          <w:sz w:val="26"/>
        </w:rPr>
        <w:t>in exchange for possession of the goods.”</w:t>
      </w:r>
    </w:p>
    <w:p w14:paraId="7D372137" w14:textId="77777777" w:rsidR="004C192B" w:rsidRDefault="004C192B">
      <w:pPr>
        <w:pStyle w:val="a3"/>
        <w:spacing w:before="2"/>
      </w:pPr>
    </w:p>
    <w:p w14:paraId="47023F3B" w14:textId="77777777" w:rsidR="004C192B" w:rsidRDefault="00000000">
      <w:pPr>
        <w:pStyle w:val="1"/>
        <w:numPr>
          <w:ilvl w:val="1"/>
          <w:numId w:val="194"/>
        </w:numPr>
        <w:tabs>
          <w:tab w:val="left" w:pos="514"/>
        </w:tabs>
        <w:rPr>
          <w:rFonts w:ascii="Symbol" w:hAnsi="Symbol"/>
          <w:b w:val="0"/>
        </w:rPr>
      </w:pPr>
      <w:r>
        <w:rPr>
          <w:spacing w:val="-2"/>
        </w:rPr>
        <w:t>S12(1)</w:t>
      </w:r>
    </w:p>
    <w:p w14:paraId="3C4084D7" w14:textId="77777777" w:rsidR="004C192B" w:rsidRDefault="00000000">
      <w:pPr>
        <w:pStyle w:val="a3"/>
        <w:ind w:left="874"/>
      </w:pPr>
      <w:r>
        <w:rPr>
          <w:color w:val="805F00"/>
        </w:rPr>
        <w:t>“</w:t>
      </w:r>
      <w:r>
        <w:rPr>
          <w:color w:val="805F00"/>
          <w:u w:val="single" w:color="805F00"/>
        </w:rPr>
        <w:t>Unless</w:t>
      </w:r>
      <w:r>
        <w:rPr>
          <w:color w:val="805F00"/>
          <w:spacing w:val="-8"/>
          <w:u w:val="single" w:color="805F00"/>
        </w:rPr>
        <w:t xml:space="preserve"> </w:t>
      </w:r>
      <w:r>
        <w:rPr>
          <w:color w:val="805F00"/>
          <w:u w:val="single" w:color="805F00"/>
        </w:rPr>
        <w:t>a</w:t>
      </w:r>
      <w:r>
        <w:rPr>
          <w:color w:val="805F00"/>
          <w:spacing w:val="-2"/>
          <w:u w:val="single" w:color="805F00"/>
        </w:rPr>
        <w:t xml:space="preserve"> </w:t>
      </w:r>
      <w:r>
        <w:rPr>
          <w:color w:val="805F00"/>
          <w:u w:val="single" w:color="805F00"/>
        </w:rPr>
        <w:t>different</w:t>
      </w:r>
      <w:r>
        <w:rPr>
          <w:color w:val="805F00"/>
          <w:spacing w:val="1"/>
          <w:u w:val="single" w:color="805F00"/>
        </w:rPr>
        <w:t xml:space="preserve"> </w:t>
      </w:r>
      <w:r>
        <w:rPr>
          <w:color w:val="805F00"/>
          <w:u w:val="single" w:color="805F00"/>
        </w:rPr>
        <w:t>intention</w:t>
      </w:r>
      <w:r>
        <w:rPr>
          <w:color w:val="805F00"/>
        </w:rPr>
        <w:t xml:space="preserve"> appears</w:t>
      </w:r>
      <w:r>
        <w:rPr>
          <w:color w:val="805F00"/>
          <w:spacing w:val="-3"/>
        </w:rPr>
        <w:t xml:space="preserve"> </w:t>
      </w:r>
      <w:r>
        <w:rPr>
          <w:color w:val="805F00"/>
        </w:rPr>
        <w:t>from</w:t>
      </w:r>
      <w:r>
        <w:rPr>
          <w:color w:val="805F00"/>
          <w:spacing w:val="-7"/>
        </w:rPr>
        <w:t xml:space="preserve"> </w:t>
      </w:r>
      <w:r>
        <w:rPr>
          <w:color w:val="805F00"/>
        </w:rPr>
        <w:t>the</w:t>
      </w:r>
      <w:r>
        <w:rPr>
          <w:color w:val="805F00"/>
          <w:spacing w:val="-7"/>
        </w:rPr>
        <w:t xml:space="preserve"> </w:t>
      </w:r>
      <w:r>
        <w:rPr>
          <w:color w:val="805F00"/>
        </w:rPr>
        <w:t>terms</w:t>
      </w:r>
      <w:r>
        <w:rPr>
          <w:color w:val="805F00"/>
          <w:spacing w:val="-4"/>
        </w:rPr>
        <w:t xml:space="preserve"> </w:t>
      </w:r>
      <w:r>
        <w:rPr>
          <w:color w:val="805F00"/>
        </w:rPr>
        <w:t>of</w:t>
      </w:r>
      <w:r>
        <w:rPr>
          <w:color w:val="805F00"/>
          <w:spacing w:val="-5"/>
        </w:rPr>
        <w:t xml:space="preserve"> </w:t>
      </w:r>
      <w:r>
        <w:rPr>
          <w:color w:val="805F00"/>
        </w:rPr>
        <w:t>the</w:t>
      </w:r>
      <w:r>
        <w:rPr>
          <w:color w:val="805F00"/>
          <w:spacing w:val="-7"/>
        </w:rPr>
        <w:t xml:space="preserve"> </w:t>
      </w:r>
      <w:r>
        <w:rPr>
          <w:color w:val="805F00"/>
        </w:rPr>
        <w:t>contract,</w:t>
      </w:r>
      <w:r>
        <w:rPr>
          <w:color w:val="805F00"/>
          <w:spacing w:val="-4"/>
        </w:rPr>
        <w:t xml:space="preserve"> </w:t>
      </w:r>
      <w:r>
        <w:rPr>
          <w:color w:val="805F00"/>
        </w:rPr>
        <w:t>stipulations</w:t>
      </w:r>
      <w:r>
        <w:rPr>
          <w:color w:val="805F00"/>
          <w:spacing w:val="-7"/>
        </w:rPr>
        <w:t xml:space="preserve"> </w:t>
      </w:r>
      <w:r>
        <w:rPr>
          <w:color w:val="805F00"/>
        </w:rPr>
        <w:t>as</w:t>
      </w:r>
      <w:r>
        <w:rPr>
          <w:color w:val="805F00"/>
          <w:spacing w:val="-7"/>
        </w:rPr>
        <w:t xml:space="preserve"> </w:t>
      </w:r>
      <w:r>
        <w:rPr>
          <w:color w:val="805F00"/>
          <w:spacing w:val="-5"/>
        </w:rPr>
        <w:t>to</w:t>
      </w:r>
    </w:p>
    <w:p w14:paraId="1234EDBF" w14:textId="77777777" w:rsidR="004C192B" w:rsidRDefault="00000000">
      <w:pPr>
        <w:ind w:left="874"/>
        <w:rPr>
          <w:sz w:val="26"/>
        </w:rPr>
      </w:pPr>
      <w:r>
        <w:rPr>
          <w:b/>
          <w:color w:val="805F00"/>
          <w:sz w:val="26"/>
        </w:rPr>
        <w:t>time</w:t>
      </w:r>
      <w:r>
        <w:rPr>
          <w:b/>
          <w:color w:val="805F00"/>
          <w:spacing w:val="-6"/>
          <w:sz w:val="26"/>
        </w:rPr>
        <w:t xml:space="preserve"> </w:t>
      </w:r>
      <w:r>
        <w:rPr>
          <w:b/>
          <w:color w:val="805F00"/>
          <w:sz w:val="26"/>
        </w:rPr>
        <w:t>of</w:t>
      </w:r>
      <w:r>
        <w:rPr>
          <w:b/>
          <w:color w:val="805F00"/>
          <w:spacing w:val="-5"/>
          <w:sz w:val="26"/>
        </w:rPr>
        <w:t xml:space="preserve"> </w:t>
      </w:r>
      <w:r>
        <w:rPr>
          <w:b/>
          <w:color w:val="805F00"/>
          <w:sz w:val="26"/>
        </w:rPr>
        <w:t>payment</w:t>
      </w:r>
      <w:r>
        <w:rPr>
          <w:b/>
          <w:color w:val="805F00"/>
          <w:spacing w:val="3"/>
          <w:sz w:val="26"/>
        </w:rPr>
        <w:t xml:space="preserve"> </w:t>
      </w:r>
      <w:r>
        <w:rPr>
          <w:color w:val="805F00"/>
          <w:sz w:val="26"/>
        </w:rPr>
        <w:t>are</w:t>
      </w:r>
      <w:r>
        <w:rPr>
          <w:color w:val="805F00"/>
          <w:spacing w:val="-2"/>
          <w:sz w:val="26"/>
        </w:rPr>
        <w:t xml:space="preserve"> </w:t>
      </w:r>
      <w:r>
        <w:rPr>
          <w:b/>
          <w:color w:val="805F00"/>
          <w:sz w:val="26"/>
          <w:u w:val="single" w:color="805F00"/>
        </w:rPr>
        <w:t>not</w:t>
      </w:r>
      <w:r>
        <w:rPr>
          <w:b/>
          <w:color w:val="805F00"/>
          <w:spacing w:val="-4"/>
          <w:sz w:val="26"/>
        </w:rPr>
        <w:t xml:space="preserve"> </w:t>
      </w:r>
      <w:r>
        <w:rPr>
          <w:color w:val="805F00"/>
          <w:sz w:val="26"/>
        </w:rPr>
        <w:t>deemed</w:t>
      </w:r>
      <w:r>
        <w:rPr>
          <w:color w:val="805F00"/>
          <w:spacing w:val="-4"/>
          <w:sz w:val="26"/>
        </w:rPr>
        <w:t xml:space="preserve"> </w:t>
      </w:r>
      <w:r>
        <w:rPr>
          <w:color w:val="805F00"/>
          <w:sz w:val="26"/>
        </w:rPr>
        <w:t>to</w:t>
      </w:r>
      <w:r>
        <w:rPr>
          <w:color w:val="805F00"/>
          <w:spacing w:val="1"/>
          <w:sz w:val="26"/>
        </w:rPr>
        <w:t xml:space="preserve"> </w:t>
      </w:r>
      <w:r>
        <w:rPr>
          <w:color w:val="805F00"/>
          <w:sz w:val="26"/>
        </w:rPr>
        <w:t>be</w:t>
      </w:r>
      <w:r>
        <w:rPr>
          <w:color w:val="805F00"/>
          <w:spacing w:val="-2"/>
          <w:sz w:val="26"/>
        </w:rPr>
        <w:t xml:space="preserve"> </w:t>
      </w:r>
      <w:r>
        <w:rPr>
          <w:color w:val="805F00"/>
          <w:sz w:val="26"/>
        </w:rPr>
        <w:t>of</w:t>
      </w:r>
      <w:r>
        <w:rPr>
          <w:color w:val="805F00"/>
          <w:spacing w:val="-4"/>
          <w:sz w:val="26"/>
        </w:rPr>
        <w:t xml:space="preserve"> </w:t>
      </w:r>
      <w:r>
        <w:rPr>
          <w:color w:val="805F00"/>
          <w:sz w:val="26"/>
        </w:rPr>
        <w:t>the</w:t>
      </w:r>
      <w:r>
        <w:rPr>
          <w:color w:val="805F00"/>
          <w:spacing w:val="-3"/>
          <w:sz w:val="26"/>
        </w:rPr>
        <w:t xml:space="preserve"> </w:t>
      </w:r>
      <w:r>
        <w:rPr>
          <w:b/>
          <w:color w:val="805F00"/>
          <w:sz w:val="26"/>
        </w:rPr>
        <w:t>essence</w:t>
      </w:r>
      <w:r>
        <w:rPr>
          <w:b/>
          <w:color w:val="805F00"/>
          <w:spacing w:val="-2"/>
          <w:sz w:val="26"/>
        </w:rPr>
        <w:t xml:space="preserve"> </w:t>
      </w:r>
      <w:r>
        <w:rPr>
          <w:color w:val="805F00"/>
          <w:sz w:val="26"/>
        </w:rPr>
        <w:t>of</w:t>
      </w:r>
      <w:r>
        <w:rPr>
          <w:color w:val="805F00"/>
          <w:spacing w:val="-4"/>
          <w:sz w:val="26"/>
        </w:rPr>
        <w:t xml:space="preserve"> </w:t>
      </w:r>
      <w:r>
        <w:rPr>
          <w:color w:val="805F00"/>
          <w:sz w:val="26"/>
        </w:rPr>
        <w:t>a</w:t>
      </w:r>
      <w:r>
        <w:rPr>
          <w:color w:val="805F00"/>
          <w:spacing w:val="-7"/>
          <w:sz w:val="26"/>
        </w:rPr>
        <w:t xml:space="preserve"> </w:t>
      </w:r>
      <w:r>
        <w:rPr>
          <w:color w:val="805F00"/>
          <w:sz w:val="26"/>
        </w:rPr>
        <w:t>contract</w:t>
      </w:r>
      <w:r>
        <w:rPr>
          <w:color w:val="805F00"/>
          <w:spacing w:val="-3"/>
          <w:sz w:val="26"/>
        </w:rPr>
        <w:t xml:space="preserve"> </w:t>
      </w:r>
      <w:r>
        <w:rPr>
          <w:color w:val="805F00"/>
          <w:sz w:val="26"/>
        </w:rPr>
        <w:t>of</w:t>
      </w:r>
      <w:r>
        <w:rPr>
          <w:color w:val="805F00"/>
          <w:spacing w:val="-4"/>
          <w:sz w:val="26"/>
        </w:rPr>
        <w:t xml:space="preserve"> </w:t>
      </w:r>
      <w:r>
        <w:rPr>
          <w:color w:val="805F00"/>
          <w:spacing w:val="-2"/>
          <w:sz w:val="26"/>
        </w:rPr>
        <w:t>sale….”</w:t>
      </w:r>
    </w:p>
    <w:p w14:paraId="1391705C" w14:textId="77777777" w:rsidR="004C192B" w:rsidRDefault="004C192B">
      <w:pPr>
        <w:pStyle w:val="a3"/>
      </w:pPr>
    </w:p>
    <w:p w14:paraId="4D904732" w14:textId="77777777" w:rsidR="004C192B" w:rsidRDefault="00000000">
      <w:pPr>
        <w:pStyle w:val="a4"/>
        <w:numPr>
          <w:ilvl w:val="2"/>
          <w:numId w:val="194"/>
        </w:numPr>
        <w:tabs>
          <w:tab w:val="left" w:pos="1364"/>
        </w:tabs>
        <w:spacing w:before="1" w:line="311" w:lineRule="exact"/>
        <w:ind w:left="1364" w:hanging="360"/>
        <w:rPr>
          <w:rFonts w:ascii="Calibri" w:hAnsi="Calibri"/>
          <w:i/>
          <w:sz w:val="26"/>
        </w:rPr>
      </w:pPr>
      <w:r>
        <w:rPr>
          <w:sz w:val="26"/>
        </w:rPr>
        <w:t>Buyer</w:t>
      </w:r>
      <w:r>
        <w:rPr>
          <w:spacing w:val="-6"/>
          <w:sz w:val="26"/>
        </w:rPr>
        <w:t xml:space="preserve"> </w:t>
      </w:r>
      <w:r>
        <w:rPr>
          <w:sz w:val="26"/>
        </w:rPr>
        <w:t>has</w:t>
      </w:r>
      <w:r>
        <w:rPr>
          <w:spacing w:val="-8"/>
          <w:sz w:val="26"/>
        </w:rPr>
        <w:t xml:space="preserve"> </w:t>
      </w:r>
      <w:r>
        <w:rPr>
          <w:sz w:val="26"/>
        </w:rPr>
        <w:t>duty</w:t>
      </w:r>
      <w:r>
        <w:rPr>
          <w:spacing w:val="-8"/>
          <w:sz w:val="26"/>
        </w:rPr>
        <w:t xml:space="preserve"> </w:t>
      </w:r>
      <w:r>
        <w:rPr>
          <w:sz w:val="26"/>
        </w:rPr>
        <w:t>to</w:t>
      </w:r>
      <w:r>
        <w:rPr>
          <w:spacing w:val="-4"/>
          <w:sz w:val="26"/>
        </w:rPr>
        <w:t xml:space="preserve"> </w:t>
      </w:r>
      <w:r>
        <w:rPr>
          <w:spacing w:val="-5"/>
          <w:sz w:val="26"/>
        </w:rPr>
        <w:t>pay</w:t>
      </w:r>
    </w:p>
    <w:p w14:paraId="330837D6" w14:textId="77777777" w:rsidR="004C192B" w:rsidRDefault="00000000">
      <w:pPr>
        <w:pStyle w:val="a4"/>
        <w:numPr>
          <w:ilvl w:val="2"/>
          <w:numId w:val="194"/>
        </w:numPr>
        <w:tabs>
          <w:tab w:val="left" w:pos="1364"/>
        </w:tabs>
        <w:spacing w:line="311" w:lineRule="exact"/>
        <w:ind w:left="1364" w:hanging="360"/>
        <w:rPr>
          <w:rFonts w:ascii="Calibri" w:hAnsi="Calibri"/>
          <w:i/>
          <w:sz w:val="26"/>
        </w:rPr>
      </w:pPr>
      <w:r>
        <w:rPr>
          <w:sz w:val="26"/>
        </w:rPr>
        <w:t>Time</w:t>
      </w:r>
      <w:r>
        <w:rPr>
          <w:spacing w:val="-9"/>
          <w:sz w:val="26"/>
        </w:rPr>
        <w:t xml:space="preserve"> </w:t>
      </w:r>
      <w:r>
        <w:rPr>
          <w:sz w:val="26"/>
        </w:rPr>
        <w:t>not</w:t>
      </w:r>
      <w:r>
        <w:rPr>
          <w:spacing w:val="-3"/>
          <w:sz w:val="26"/>
        </w:rPr>
        <w:t xml:space="preserve"> </w:t>
      </w:r>
      <w:r>
        <w:rPr>
          <w:sz w:val="26"/>
        </w:rPr>
        <w:t>of</w:t>
      </w:r>
      <w:r>
        <w:rPr>
          <w:spacing w:val="-4"/>
          <w:sz w:val="26"/>
        </w:rPr>
        <w:t xml:space="preserve"> </w:t>
      </w:r>
      <w:r>
        <w:rPr>
          <w:sz w:val="26"/>
        </w:rPr>
        <w:t>essence,</w:t>
      </w:r>
      <w:r>
        <w:rPr>
          <w:spacing w:val="-4"/>
          <w:sz w:val="26"/>
        </w:rPr>
        <w:t xml:space="preserve"> </w:t>
      </w:r>
      <w:r>
        <w:rPr>
          <w:sz w:val="26"/>
        </w:rPr>
        <w:t>but</w:t>
      </w:r>
      <w:r>
        <w:rPr>
          <w:spacing w:val="-3"/>
          <w:sz w:val="26"/>
        </w:rPr>
        <w:t xml:space="preserve"> </w:t>
      </w:r>
      <w:r>
        <w:rPr>
          <w:sz w:val="26"/>
        </w:rPr>
        <w:t>can</w:t>
      </w:r>
      <w:r>
        <w:rPr>
          <w:spacing w:val="-1"/>
          <w:sz w:val="26"/>
        </w:rPr>
        <w:t xml:space="preserve"> </w:t>
      </w:r>
      <w:r>
        <w:rPr>
          <w:sz w:val="26"/>
        </w:rPr>
        <w:t>be</w:t>
      </w:r>
      <w:r>
        <w:rPr>
          <w:spacing w:val="-6"/>
          <w:sz w:val="26"/>
        </w:rPr>
        <w:t xml:space="preserve"> </w:t>
      </w:r>
      <w:r>
        <w:rPr>
          <w:sz w:val="26"/>
        </w:rPr>
        <w:t>provided</w:t>
      </w:r>
      <w:r>
        <w:rPr>
          <w:spacing w:val="1"/>
          <w:sz w:val="26"/>
        </w:rPr>
        <w:t xml:space="preserve"> </w:t>
      </w:r>
      <w:r>
        <w:rPr>
          <w:spacing w:val="-2"/>
          <w:sz w:val="26"/>
        </w:rPr>
        <w:t>otherwise</w:t>
      </w:r>
    </w:p>
    <w:p w14:paraId="5D52CB15" w14:textId="77777777" w:rsidR="004C192B" w:rsidRDefault="004C192B">
      <w:pPr>
        <w:pStyle w:val="a4"/>
        <w:spacing w:line="311" w:lineRule="exact"/>
        <w:rPr>
          <w:rFonts w:ascii="Calibri" w:hAnsi="Calibri"/>
          <w:i/>
          <w:sz w:val="26"/>
        </w:rPr>
        <w:sectPr w:rsidR="004C192B">
          <w:type w:val="continuous"/>
          <w:pgSz w:w="11910" w:h="16840"/>
          <w:pgMar w:top="700" w:right="566" w:bottom="940" w:left="566" w:header="0" w:footer="723" w:gutter="0"/>
          <w:cols w:space="720"/>
        </w:sectPr>
      </w:pPr>
    </w:p>
    <w:p w14:paraId="4C45C343" w14:textId="77777777" w:rsidR="004C192B" w:rsidRDefault="00000000">
      <w:pPr>
        <w:pStyle w:val="1"/>
        <w:spacing w:before="78"/>
        <w:ind w:left="154" w:firstLine="0"/>
      </w:pPr>
      <w:r>
        <w:rPr>
          <w:color w:val="FFFFFF"/>
          <w:shd w:val="clear" w:color="auto" w:fill="008A8A"/>
        </w:rPr>
        <w:lastRenderedPageBreak/>
        <w:t>TOPIC</w:t>
      </w:r>
      <w:r>
        <w:rPr>
          <w:color w:val="FFFFFF"/>
          <w:spacing w:val="-9"/>
          <w:shd w:val="clear" w:color="auto" w:fill="008A8A"/>
        </w:rPr>
        <w:t xml:space="preserve"> </w:t>
      </w:r>
      <w:r>
        <w:rPr>
          <w:color w:val="FFFFFF"/>
          <w:shd w:val="clear" w:color="auto" w:fill="008A8A"/>
        </w:rPr>
        <w:t>2</w:t>
      </w:r>
      <w:r>
        <w:rPr>
          <w:color w:val="FFFFFF"/>
          <w:spacing w:val="-6"/>
          <w:shd w:val="clear" w:color="auto" w:fill="008A8A"/>
        </w:rPr>
        <w:t xml:space="preserve"> </w:t>
      </w:r>
      <w:r>
        <w:rPr>
          <w:color w:val="FFFFFF"/>
          <w:shd w:val="clear" w:color="auto" w:fill="008A8A"/>
        </w:rPr>
        <w:t>(PART</w:t>
      </w:r>
      <w:r>
        <w:rPr>
          <w:color w:val="FFFFFF"/>
          <w:spacing w:val="-4"/>
          <w:shd w:val="clear" w:color="auto" w:fill="008A8A"/>
        </w:rPr>
        <w:t xml:space="preserve"> </w:t>
      </w:r>
      <w:r>
        <w:rPr>
          <w:color w:val="FFFFFF"/>
          <w:shd w:val="clear" w:color="auto" w:fill="008A8A"/>
        </w:rPr>
        <w:t>5)</w:t>
      </w:r>
      <w:r>
        <w:rPr>
          <w:color w:val="FFFFFF"/>
          <w:spacing w:val="-7"/>
          <w:shd w:val="clear" w:color="auto" w:fill="008A8A"/>
        </w:rPr>
        <w:t xml:space="preserve"> </w:t>
      </w:r>
      <w:r>
        <w:rPr>
          <w:color w:val="FFFFFF"/>
          <w:shd w:val="clear" w:color="auto" w:fill="008A8A"/>
        </w:rPr>
        <w:t>–</w:t>
      </w:r>
      <w:r>
        <w:rPr>
          <w:color w:val="FFFFFF"/>
          <w:spacing w:val="-2"/>
          <w:shd w:val="clear" w:color="auto" w:fill="008A8A"/>
        </w:rPr>
        <w:t xml:space="preserve"> </w:t>
      </w:r>
      <w:r>
        <w:rPr>
          <w:color w:val="FFFFFF"/>
          <w:shd w:val="clear" w:color="auto" w:fill="008A8A"/>
        </w:rPr>
        <w:t>SALE</w:t>
      </w:r>
      <w:r>
        <w:rPr>
          <w:color w:val="FFFFFF"/>
          <w:spacing w:val="-8"/>
          <w:shd w:val="clear" w:color="auto" w:fill="008A8A"/>
        </w:rPr>
        <w:t xml:space="preserve"> </w:t>
      </w:r>
      <w:r>
        <w:rPr>
          <w:color w:val="FFFFFF"/>
          <w:shd w:val="clear" w:color="auto" w:fill="008A8A"/>
        </w:rPr>
        <w:t>OF</w:t>
      </w:r>
      <w:r>
        <w:rPr>
          <w:color w:val="FFFFFF"/>
          <w:spacing w:val="-6"/>
          <w:shd w:val="clear" w:color="auto" w:fill="008A8A"/>
        </w:rPr>
        <w:t xml:space="preserve"> </w:t>
      </w:r>
      <w:r>
        <w:rPr>
          <w:color w:val="FFFFFF"/>
          <w:shd w:val="clear" w:color="auto" w:fill="008A8A"/>
        </w:rPr>
        <w:t>GOODS</w:t>
      </w:r>
      <w:r>
        <w:rPr>
          <w:color w:val="FFFFFF"/>
          <w:spacing w:val="-6"/>
          <w:shd w:val="clear" w:color="auto" w:fill="008A8A"/>
        </w:rPr>
        <w:t xml:space="preserve"> </w:t>
      </w:r>
      <w:r>
        <w:rPr>
          <w:color w:val="FFFFFF"/>
          <w:shd w:val="clear" w:color="auto" w:fill="008A8A"/>
        </w:rPr>
        <w:t>(REMEDIES</w:t>
      </w:r>
      <w:r>
        <w:rPr>
          <w:color w:val="FFFFFF"/>
          <w:spacing w:val="-6"/>
          <w:shd w:val="clear" w:color="auto" w:fill="008A8A"/>
        </w:rPr>
        <w:t xml:space="preserve"> </w:t>
      </w:r>
      <w:r>
        <w:rPr>
          <w:color w:val="FFFFFF"/>
          <w:shd w:val="clear" w:color="auto" w:fill="008A8A"/>
        </w:rPr>
        <w:t>OF</w:t>
      </w:r>
      <w:r>
        <w:rPr>
          <w:color w:val="FFFFFF"/>
          <w:spacing w:val="-4"/>
          <w:shd w:val="clear" w:color="auto" w:fill="008A8A"/>
        </w:rPr>
        <w:t xml:space="preserve"> </w:t>
      </w:r>
      <w:r>
        <w:rPr>
          <w:color w:val="FFFFFF"/>
          <w:shd w:val="clear" w:color="auto" w:fill="008A8A"/>
        </w:rPr>
        <w:t>SELLER</w:t>
      </w:r>
      <w:r>
        <w:rPr>
          <w:color w:val="FFFFFF"/>
          <w:spacing w:val="-9"/>
          <w:shd w:val="clear" w:color="auto" w:fill="008A8A"/>
        </w:rPr>
        <w:t xml:space="preserve"> </w:t>
      </w:r>
      <w:r>
        <w:rPr>
          <w:color w:val="FFFFFF"/>
          <w:shd w:val="clear" w:color="auto" w:fill="008A8A"/>
        </w:rPr>
        <w:t>AND</w:t>
      </w:r>
      <w:r>
        <w:rPr>
          <w:color w:val="FFFFFF"/>
          <w:spacing w:val="-5"/>
          <w:shd w:val="clear" w:color="auto" w:fill="008A8A"/>
        </w:rPr>
        <w:t xml:space="preserve"> </w:t>
      </w:r>
      <w:r>
        <w:rPr>
          <w:color w:val="FFFFFF"/>
          <w:spacing w:val="-2"/>
          <w:shd w:val="clear" w:color="auto" w:fill="008A8A"/>
        </w:rPr>
        <w:t>BUYER)</w:t>
      </w:r>
    </w:p>
    <w:p w14:paraId="2B60CAFE" w14:textId="77777777" w:rsidR="004C192B" w:rsidRDefault="00000000">
      <w:pPr>
        <w:ind w:left="154"/>
        <w:rPr>
          <w:i/>
          <w:sz w:val="26"/>
        </w:rPr>
      </w:pPr>
      <w:r>
        <w:rPr>
          <w:i/>
          <w:sz w:val="26"/>
        </w:rPr>
        <w:t>[Feb</w:t>
      </w:r>
      <w:r>
        <w:rPr>
          <w:i/>
          <w:spacing w:val="-8"/>
          <w:sz w:val="26"/>
        </w:rPr>
        <w:t xml:space="preserve"> </w:t>
      </w:r>
      <w:r>
        <w:rPr>
          <w:i/>
          <w:sz w:val="26"/>
        </w:rPr>
        <w:t>29</w:t>
      </w:r>
      <w:r>
        <w:rPr>
          <w:i/>
          <w:spacing w:val="-4"/>
          <w:sz w:val="26"/>
        </w:rPr>
        <w:t xml:space="preserve"> </w:t>
      </w:r>
      <w:r>
        <w:rPr>
          <w:i/>
          <w:sz w:val="26"/>
        </w:rPr>
        <w:t>Lecture</w:t>
      </w:r>
      <w:r>
        <w:rPr>
          <w:i/>
          <w:spacing w:val="-6"/>
          <w:sz w:val="26"/>
        </w:rPr>
        <w:t xml:space="preserve"> </w:t>
      </w:r>
      <w:r>
        <w:rPr>
          <w:i/>
          <w:spacing w:val="-5"/>
          <w:sz w:val="26"/>
        </w:rPr>
        <w:t>6]</w:t>
      </w:r>
    </w:p>
    <w:p w14:paraId="3B582A18" w14:textId="77777777" w:rsidR="004C192B" w:rsidRDefault="004C192B">
      <w:pPr>
        <w:pStyle w:val="a3"/>
        <w:spacing w:before="1"/>
        <w:rPr>
          <w:i/>
        </w:rPr>
      </w:pPr>
    </w:p>
    <w:p w14:paraId="4053C0EC" w14:textId="77777777" w:rsidR="004C192B" w:rsidRDefault="00000000">
      <w:pPr>
        <w:pStyle w:val="a4"/>
        <w:numPr>
          <w:ilvl w:val="0"/>
          <w:numId w:val="183"/>
        </w:numPr>
        <w:tabs>
          <w:tab w:val="left" w:pos="383"/>
        </w:tabs>
        <w:ind w:left="383" w:hanging="229"/>
        <w:rPr>
          <w:b/>
          <w:sz w:val="26"/>
        </w:rPr>
      </w:pPr>
      <w:r>
        <w:rPr>
          <w:b/>
          <w:spacing w:val="-5"/>
          <w:sz w:val="26"/>
          <w:u w:val="single"/>
        </w:rPr>
        <w:t xml:space="preserve"> </w:t>
      </w:r>
      <w:r>
        <w:rPr>
          <w:b/>
          <w:sz w:val="26"/>
          <w:u w:val="single"/>
        </w:rPr>
        <w:t>REMEDIES</w:t>
      </w:r>
      <w:r>
        <w:rPr>
          <w:b/>
          <w:spacing w:val="-3"/>
          <w:sz w:val="26"/>
          <w:u w:val="single"/>
        </w:rPr>
        <w:t xml:space="preserve"> </w:t>
      </w:r>
      <w:r>
        <w:rPr>
          <w:b/>
          <w:sz w:val="26"/>
          <w:u w:val="single"/>
        </w:rPr>
        <w:t>OF</w:t>
      </w:r>
      <w:r>
        <w:rPr>
          <w:b/>
          <w:spacing w:val="-3"/>
          <w:sz w:val="26"/>
          <w:u w:val="single"/>
        </w:rPr>
        <w:t xml:space="preserve"> </w:t>
      </w:r>
      <w:r>
        <w:rPr>
          <w:b/>
          <w:spacing w:val="-2"/>
          <w:sz w:val="26"/>
          <w:u w:val="single"/>
        </w:rPr>
        <w:t>SELLER</w:t>
      </w:r>
    </w:p>
    <w:p w14:paraId="681CEE48" w14:textId="77777777" w:rsidR="004C192B" w:rsidRDefault="004C192B">
      <w:pPr>
        <w:pStyle w:val="a3"/>
        <w:rPr>
          <w:b/>
        </w:rPr>
      </w:pPr>
    </w:p>
    <w:p w14:paraId="38EE241D" w14:textId="77777777" w:rsidR="004C192B" w:rsidRDefault="00000000">
      <w:pPr>
        <w:pStyle w:val="a4"/>
        <w:numPr>
          <w:ilvl w:val="1"/>
          <w:numId w:val="183"/>
        </w:numPr>
        <w:tabs>
          <w:tab w:val="left" w:pos="513"/>
        </w:tabs>
        <w:ind w:left="513" w:hanging="359"/>
        <w:rPr>
          <w:b/>
          <w:sz w:val="26"/>
        </w:rPr>
      </w:pPr>
      <w:r>
        <w:rPr>
          <w:b/>
          <w:sz w:val="26"/>
        </w:rPr>
        <w:t>Real</w:t>
      </w:r>
      <w:r>
        <w:rPr>
          <w:b/>
          <w:spacing w:val="-12"/>
          <w:sz w:val="26"/>
        </w:rPr>
        <w:t xml:space="preserve"> </w:t>
      </w:r>
      <w:r>
        <w:rPr>
          <w:b/>
          <w:sz w:val="26"/>
        </w:rPr>
        <w:t>remedies</w:t>
      </w:r>
      <w:r>
        <w:rPr>
          <w:b/>
          <w:spacing w:val="-6"/>
          <w:sz w:val="26"/>
        </w:rPr>
        <w:t xml:space="preserve"> </w:t>
      </w:r>
      <w:r>
        <w:rPr>
          <w:color w:val="2E5395"/>
          <w:sz w:val="26"/>
        </w:rPr>
        <w:t>(Real</w:t>
      </w:r>
      <w:r>
        <w:rPr>
          <w:color w:val="2E5395"/>
          <w:spacing w:val="-6"/>
          <w:sz w:val="26"/>
        </w:rPr>
        <w:t xml:space="preserve"> </w:t>
      </w:r>
      <w:r>
        <w:rPr>
          <w:color w:val="2E5395"/>
          <w:sz w:val="26"/>
        </w:rPr>
        <w:t>rights:</w:t>
      </w:r>
      <w:r>
        <w:rPr>
          <w:color w:val="2E5395"/>
          <w:spacing w:val="-6"/>
          <w:sz w:val="26"/>
        </w:rPr>
        <w:t xml:space="preserve"> </w:t>
      </w:r>
      <w:r>
        <w:rPr>
          <w:color w:val="2E5395"/>
          <w:sz w:val="26"/>
        </w:rPr>
        <w:t>important</w:t>
      </w:r>
      <w:r>
        <w:rPr>
          <w:color w:val="2E5395"/>
          <w:spacing w:val="-7"/>
          <w:sz w:val="26"/>
        </w:rPr>
        <w:t xml:space="preserve"> </w:t>
      </w:r>
      <w:r>
        <w:rPr>
          <w:color w:val="2E5395"/>
          <w:sz w:val="26"/>
        </w:rPr>
        <w:t>in</w:t>
      </w:r>
      <w:r>
        <w:rPr>
          <w:color w:val="2E5395"/>
          <w:spacing w:val="-9"/>
          <w:sz w:val="26"/>
        </w:rPr>
        <w:t xml:space="preserve"> </w:t>
      </w:r>
      <w:r>
        <w:rPr>
          <w:color w:val="2E5395"/>
          <w:sz w:val="26"/>
        </w:rPr>
        <w:t>insolvency</w:t>
      </w:r>
      <w:r>
        <w:rPr>
          <w:color w:val="2E5395"/>
          <w:spacing w:val="-9"/>
          <w:sz w:val="26"/>
        </w:rPr>
        <w:t xml:space="preserve"> </w:t>
      </w:r>
      <w:r>
        <w:rPr>
          <w:color w:val="2E5395"/>
          <w:spacing w:val="-2"/>
          <w:sz w:val="26"/>
        </w:rPr>
        <w:t>case</w:t>
      </w:r>
      <w:r>
        <w:rPr>
          <w:spacing w:val="-2"/>
          <w:sz w:val="26"/>
        </w:rPr>
        <w:t>)</w:t>
      </w:r>
    </w:p>
    <w:p w14:paraId="22EC2BDA" w14:textId="77777777" w:rsidR="004C192B" w:rsidRDefault="004C192B">
      <w:pPr>
        <w:pStyle w:val="a3"/>
        <w:spacing w:before="1"/>
      </w:pPr>
    </w:p>
    <w:p w14:paraId="595B1054" w14:textId="77777777" w:rsidR="004C192B" w:rsidRDefault="00000000">
      <w:pPr>
        <w:pStyle w:val="2"/>
        <w:ind w:left="154" w:firstLine="0"/>
      </w:pPr>
      <w:r>
        <w:t>“Unpaid</w:t>
      </w:r>
      <w:r>
        <w:rPr>
          <w:spacing w:val="-4"/>
        </w:rPr>
        <w:t xml:space="preserve"> </w:t>
      </w:r>
      <w:r>
        <w:t>seller”</w:t>
      </w:r>
      <w:r>
        <w:rPr>
          <w:spacing w:val="-2"/>
        </w:rPr>
        <w:t xml:space="preserve"> </w:t>
      </w:r>
      <w:r>
        <w:t>and</w:t>
      </w:r>
      <w:r>
        <w:rPr>
          <w:spacing w:val="-4"/>
        </w:rPr>
        <w:t xml:space="preserve"> </w:t>
      </w:r>
      <w:r>
        <w:t>its</w:t>
      </w:r>
      <w:r>
        <w:rPr>
          <w:spacing w:val="-2"/>
        </w:rPr>
        <w:t xml:space="preserve"> rights</w:t>
      </w:r>
    </w:p>
    <w:p w14:paraId="158E40F5" w14:textId="77777777" w:rsidR="004C192B" w:rsidRDefault="00000000">
      <w:pPr>
        <w:pStyle w:val="a4"/>
        <w:numPr>
          <w:ilvl w:val="2"/>
          <w:numId w:val="183"/>
        </w:numPr>
        <w:tabs>
          <w:tab w:val="left" w:pos="514"/>
        </w:tabs>
        <w:spacing w:before="301"/>
        <w:ind w:left="514"/>
        <w:rPr>
          <w:sz w:val="26"/>
        </w:rPr>
      </w:pPr>
      <w:r>
        <w:rPr>
          <w:b/>
          <w:sz w:val="26"/>
        </w:rPr>
        <w:t>Definition:</w:t>
      </w:r>
      <w:r>
        <w:rPr>
          <w:b/>
          <w:spacing w:val="-3"/>
          <w:sz w:val="26"/>
        </w:rPr>
        <w:t xml:space="preserve"> </w:t>
      </w:r>
      <w:r>
        <w:rPr>
          <w:b/>
          <w:sz w:val="26"/>
        </w:rPr>
        <w:t>S40(1)</w:t>
      </w:r>
      <w:r>
        <w:rPr>
          <w:b/>
          <w:spacing w:val="-6"/>
          <w:sz w:val="26"/>
        </w:rPr>
        <w:t xml:space="preserve"> </w:t>
      </w:r>
      <w:r>
        <w:rPr>
          <w:b/>
          <w:sz w:val="26"/>
        </w:rPr>
        <w:t>SOGO</w:t>
      </w:r>
      <w:r>
        <w:rPr>
          <w:b/>
          <w:spacing w:val="-4"/>
          <w:sz w:val="26"/>
        </w:rPr>
        <w:t xml:space="preserve"> </w:t>
      </w:r>
      <w:r>
        <w:rPr>
          <w:sz w:val="26"/>
        </w:rPr>
        <w:t>(s38</w:t>
      </w:r>
      <w:r>
        <w:rPr>
          <w:spacing w:val="-4"/>
          <w:sz w:val="26"/>
        </w:rPr>
        <w:t xml:space="preserve"> SGA)</w:t>
      </w:r>
    </w:p>
    <w:p w14:paraId="0D5EB3B3" w14:textId="77777777" w:rsidR="004C192B" w:rsidRDefault="00000000">
      <w:pPr>
        <w:pStyle w:val="a3"/>
        <w:ind w:left="874" w:right="999"/>
        <w:jc w:val="both"/>
      </w:pPr>
      <w:r>
        <w:rPr>
          <w:color w:val="805F00"/>
        </w:rPr>
        <w:t>“The</w:t>
      </w:r>
      <w:r>
        <w:rPr>
          <w:color w:val="805F00"/>
          <w:spacing w:val="-6"/>
        </w:rPr>
        <w:t xml:space="preserve"> </w:t>
      </w:r>
      <w:r>
        <w:rPr>
          <w:color w:val="805F00"/>
        </w:rPr>
        <w:t>seller</w:t>
      </w:r>
      <w:r>
        <w:rPr>
          <w:color w:val="805F00"/>
          <w:spacing w:val="-2"/>
        </w:rPr>
        <w:t xml:space="preserve"> </w:t>
      </w:r>
      <w:r>
        <w:rPr>
          <w:color w:val="805F00"/>
        </w:rPr>
        <w:t>of</w:t>
      </w:r>
      <w:r>
        <w:rPr>
          <w:color w:val="805F00"/>
          <w:spacing w:val="-4"/>
        </w:rPr>
        <w:t xml:space="preserve"> </w:t>
      </w:r>
      <w:r>
        <w:rPr>
          <w:color w:val="805F00"/>
        </w:rPr>
        <w:t>goods</w:t>
      </w:r>
      <w:r>
        <w:rPr>
          <w:color w:val="805F00"/>
          <w:spacing w:val="-6"/>
        </w:rPr>
        <w:t xml:space="preserve"> </w:t>
      </w:r>
      <w:r>
        <w:rPr>
          <w:color w:val="805F00"/>
        </w:rPr>
        <w:t>is</w:t>
      </w:r>
      <w:r>
        <w:rPr>
          <w:color w:val="805F00"/>
          <w:spacing w:val="-2"/>
        </w:rPr>
        <w:t xml:space="preserve"> </w:t>
      </w:r>
      <w:r>
        <w:rPr>
          <w:color w:val="805F00"/>
        </w:rPr>
        <w:t>deemed to be</w:t>
      </w:r>
      <w:r>
        <w:rPr>
          <w:color w:val="805F00"/>
          <w:spacing w:val="-2"/>
        </w:rPr>
        <w:t xml:space="preserve"> </w:t>
      </w:r>
      <w:r>
        <w:rPr>
          <w:color w:val="805F00"/>
        </w:rPr>
        <w:t xml:space="preserve">an </w:t>
      </w:r>
      <w:r>
        <w:rPr>
          <w:b/>
          <w:color w:val="805F00"/>
        </w:rPr>
        <w:t>unpaid</w:t>
      </w:r>
      <w:r>
        <w:rPr>
          <w:b/>
          <w:color w:val="805F00"/>
          <w:spacing w:val="-5"/>
        </w:rPr>
        <w:t xml:space="preserve"> </w:t>
      </w:r>
      <w:r>
        <w:rPr>
          <w:b/>
          <w:color w:val="805F00"/>
        </w:rPr>
        <w:t>seller</w:t>
      </w:r>
      <w:r>
        <w:rPr>
          <w:b/>
          <w:color w:val="805F00"/>
          <w:spacing w:val="-4"/>
        </w:rPr>
        <w:t xml:space="preserve"> </w:t>
      </w:r>
      <w:r>
        <w:rPr>
          <w:color w:val="805F00"/>
        </w:rPr>
        <w:t>within</w:t>
      </w:r>
      <w:r>
        <w:rPr>
          <w:color w:val="805F00"/>
          <w:spacing w:val="-5"/>
        </w:rPr>
        <w:t xml:space="preserve"> </w:t>
      </w:r>
      <w:r>
        <w:rPr>
          <w:color w:val="805F00"/>
        </w:rPr>
        <w:t>the</w:t>
      </w:r>
      <w:r>
        <w:rPr>
          <w:color w:val="805F00"/>
          <w:spacing w:val="-6"/>
        </w:rPr>
        <w:t xml:space="preserve"> </w:t>
      </w:r>
      <w:r>
        <w:rPr>
          <w:color w:val="805F00"/>
        </w:rPr>
        <w:t>meaning</w:t>
      </w:r>
      <w:r>
        <w:rPr>
          <w:color w:val="805F00"/>
          <w:spacing w:val="-3"/>
        </w:rPr>
        <w:t xml:space="preserve"> </w:t>
      </w:r>
      <w:r>
        <w:rPr>
          <w:color w:val="805F00"/>
        </w:rPr>
        <w:t>of</w:t>
      </w:r>
      <w:r>
        <w:rPr>
          <w:color w:val="805F00"/>
          <w:spacing w:val="-4"/>
        </w:rPr>
        <w:t xml:space="preserve"> </w:t>
      </w:r>
      <w:r>
        <w:rPr>
          <w:color w:val="805F00"/>
        </w:rPr>
        <w:t>this Ordinance —</w:t>
      </w:r>
    </w:p>
    <w:p w14:paraId="05209274" w14:textId="77777777" w:rsidR="004C192B" w:rsidRDefault="004C192B">
      <w:pPr>
        <w:pStyle w:val="a3"/>
        <w:spacing w:before="1"/>
      </w:pPr>
    </w:p>
    <w:p w14:paraId="4D9F1700" w14:textId="77777777" w:rsidR="004C192B" w:rsidRDefault="00000000">
      <w:pPr>
        <w:pStyle w:val="a4"/>
        <w:numPr>
          <w:ilvl w:val="3"/>
          <w:numId w:val="183"/>
        </w:numPr>
        <w:tabs>
          <w:tab w:val="left" w:pos="1242"/>
        </w:tabs>
        <w:spacing w:line="305" w:lineRule="exact"/>
        <w:ind w:left="1242" w:hanging="378"/>
        <w:rPr>
          <w:color w:val="FFC000"/>
          <w:sz w:val="26"/>
        </w:rPr>
      </w:pPr>
      <w:r>
        <w:rPr>
          <w:color w:val="805F00"/>
          <w:sz w:val="26"/>
        </w:rPr>
        <w:t>when</w:t>
      </w:r>
      <w:r>
        <w:rPr>
          <w:color w:val="805F00"/>
          <w:spacing w:val="-6"/>
          <w:sz w:val="26"/>
        </w:rPr>
        <w:t xml:space="preserve"> </w:t>
      </w:r>
      <w:r>
        <w:rPr>
          <w:color w:val="805F00"/>
          <w:sz w:val="26"/>
        </w:rPr>
        <w:t>the</w:t>
      </w:r>
      <w:r>
        <w:rPr>
          <w:color w:val="805F00"/>
          <w:spacing w:val="-4"/>
          <w:sz w:val="26"/>
        </w:rPr>
        <w:t xml:space="preserve"> </w:t>
      </w:r>
      <w:r>
        <w:rPr>
          <w:b/>
          <w:color w:val="805F00"/>
          <w:sz w:val="26"/>
        </w:rPr>
        <w:t>whole</w:t>
      </w:r>
      <w:r>
        <w:rPr>
          <w:b/>
          <w:color w:val="805F00"/>
          <w:spacing w:val="-2"/>
          <w:sz w:val="26"/>
        </w:rPr>
        <w:t xml:space="preserve"> </w:t>
      </w:r>
      <w:r>
        <w:rPr>
          <w:b/>
          <w:color w:val="805F00"/>
          <w:sz w:val="26"/>
        </w:rPr>
        <w:t>of</w:t>
      </w:r>
      <w:r>
        <w:rPr>
          <w:b/>
          <w:color w:val="805F00"/>
          <w:spacing w:val="-3"/>
          <w:sz w:val="26"/>
        </w:rPr>
        <w:t xml:space="preserve"> </w:t>
      </w:r>
      <w:r>
        <w:rPr>
          <w:b/>
          <w:color w:val="805F00"/>
          <w:sz w:val="26"/>
        </w:rPr>
        <w:t>the</w:t>
      </w:r>
      <w:r>
        <w:rPr>
          <w:b/>
          <w:color w:val="805F00"/>
          <w:spacing w:val="-2"/>
          <w:sz w:val="26"/>
        </w:rPr>
        <w:t xml:space="preserve"> </w:t>
      </w:r>
      <w:r>
        <w:rPr>
          <w:b/>
          <w:color w:val="805F00"/>
          <w:sz w:val="26"/>
        </w:rPr>
        <w:t>price</w:t>
      </w:r>
      <w:r>
        <w:rPr>
          <w:b/>
          <w:color w:val="805F00"/>
          <w:spacing w:val="1"/>
          <w:sz w:val="26"/>
        </w:rPr>
        <w:t xml:space="preserve"> </w:t>
      </w:r>
      <w:r>
        <w:rPr>
          <w:b/>
          <w:color w:val="805F00"/>
          <w:sz w:val="26"/>
        </w:rPr>
        <w:t>has</w:t>
      </w:r>
      <w:r>
        <w:rPr>
          <w:b/>
          <w:color w:val="805F00"/>
          <w:spacing w:val="-3"/>
          <w:sz w:val="26"/>
        </w:rPr>
        <w:t xml:space="preserve"> </w:t>
      </w:r>
      <w:r>
        <w:rPr>
          <w:b/>
          <w:color w:val="805F00"/>
          <w:sz w:val="26"/>
        </w:rPr>
        <w:t>not</w:t>
      </w:r>
      <w:r>
        <w:rPr>
          <w:b/>
          <w:color w:val="805F00"/>
          <w:spacing w:val="-3"/>
          <w:sz w:val="26"/>
        </w:rPr>
        <w:t xml:space="preserve"> </w:t>
      </w:r>
      <w:r>
        <w:rPr>
          <w:b/>
          <w:color w:val="805F00"/>
          <w:sz w:val="26"/>
        </w:rPr>
        <w:t>been</w:t>
      </w:r>
      <w:r>
        <w:rPr>
          <w:b/>
          <w:color w:val="805F00"/>
          <w:spacing w:val="-6"/>
          <w:sz w:val="26"/>
        </w:rPr>
        <w:t xml:space="preserve"> </w:t>
      </w:r>
      <w:r>
        <w:rPr>
          <w:b/>
          <w:color w:val="805F00"/>
          <w:sz w:val="26"/>
        </w:rPr>
        <w:t xml:space="preserve">paid </w:t>
      </w:r>
      <w:r>
        <w:rPr>
          <w:color w:val="805F00"/>
          <w:sz w:val="26"/>
        </w:rPr>
        <w:t xml:space="preserve">or </w:t>
      </w:r>
      <w:r>
        <w:rPr>
          <w:b/>
          <w:color w:val="805F00"/>
          <w:spacing w:val="-2"/>
          <w:sz w:val="26"/>
        </w:rPr>
        <w:t>tendered</w:t>
      </w:r>
      <w:r>
        <w:rPr>
          <w:color w:val="805F00"/>
          <w:spacing w:val="-2"/>
          <w:sz w:val="26"/>
        </w:rPr>
        <w:t>;</w:t>
      </w:r>
    </w:p>
    <w:p w14:paraId="6B4230F1" w14:textId="77777777" w:rsidR="004C192B" w:rsidRDefault="00000000">
      <w:pPr>
        <w:pStyle w:val="a4"/>
        <w:numPr>
          <w:ilvl w:val="4"/>
          <w:numId w:val="183"/>
        </w:numPr>
        <w:tabs>
          <w:tab w:val="left" w:pos="1364"/>
        </w:tabs>
        <w:ind w:left="1364"/>
        <w:rPr>
          <w:rFonts w:ascii="Calibri" w:hAnsi="Calibri"/>
          <w:i/>
          <w:color w:val="2E5395"/>
          <w:sz w:val="26"/>
        </w:rPr>
      </w:pPr>
      <w:r>
        <w:rPr>
          <w:color w:val="2E5395"/>
          <w:sz w:val="26"/>
        </w:rPr>
        <w:t>not</w:t>
      </w:r>
      <w:r>
        <w:rPr>
          <w:color w:val="2E5395"/>
          <w:spacing w:val="-6"/>
          <w:sz w:val="26"/>
        </w:rPr>
        <w:t xml:space="preserve"> </w:t>
      </w:r>
      <w:r>
        <w:rPr>
          <w:color w:val="2E5395"/>
          <w:sz w:val="26"/>
        </w:rPr>
        <w:t>about</w:t>
      </w:r>
      <w:r>
        <w:rPr>
          <w:color w:val="2E5395"/>
          <w:spacing w:val="-4"/>
          <w:sz w:val="26"/>
        </w:rPr>
        <w:t xml:space="preserve"> </w:t>
      </w:r>
      <w:r>
        <w:rPr>
          <w:color w:val="2E5395"/>
          <w:sz w:val="26"/>
        </w:rPr>
        <w:t>breach,</w:t>
      </w:r>
      <w:r>
        <w:rPr>
          <w:color w:val="2E5395"/>
          <w:spacing w:val="-2"/>
          <w:sz w:val="26"/>
        </w:rPr>
        <w:t xml:space="preserve"> </w:t>
      </w:r>
      <w:r>
        <w:rPr>
          <w:color w:val="2E5395"/>
          <w:sz w:val="26"/>
        </w:rPr>
        <w:t>no</w:t>
      </w:r>
      <w:r>
        <w:rPr>
          <w:color w:val="2E5395"/>
          <w:spacing w:val="-4"/>
          <w:sz w:val="26"/>
        </w:rPr>
        <w:t xml:space="preserve"> </w:t>
      </w:r>
      <w:r>
        <w:rPr>
          <w:color w:val="2E5395"/>
          <w:sz w:val="26"/>
        </w:rPr>
        <w:t>breach</w:t>
      </w:r>
      <w:r>
        <w:rPr>
          <w:color w:val="2E5395"/>
          <w:spacing w:val="-3"/>
          <w:sz w:val="26"/>
        </w:rPr>
        <w:t xml:space="preserve"> </w:t>
      </w:r>
      <w:r>
        <w:rPr>
          <w:color w:val="2E5395"/>
          <w:sz w:val="26"/>
        </w:rPr>
        <w:t>here,</w:t>
      </w:r>
      <w:r>
        <w:rPr>
          <w:color w:val="2E5395"/>
          <w:spacing w:val="-3"/>
          <w:sz w:val="26"/>
        </w:rPr>
        <w:t xml:space="preserve"> </w:t>
      </w:r>
      <w:r>
        <w:rPr>
          <w:color w:val="2E5395"/>
          <w:sz w:val="26"/>
        </w:rPr>
        <w:t>only</w:t>
      </w:r>
      <w:r>
        <w:rPr>
          <w:color w:val="2E5395"/>
          <w:spacing w:val="-7"/>
          <w:sz w:val="26"/>
        </w:rPr>
        <w:t xml:space="preserve"> </w:t>
      </w:r>
      <w:r>
        <w:rPr>
          <w:color w:val="2E5395"/>
          <w:sz w:val="26"/>
        </w:rPr>
        <w:t>price</w:t>
      </w:r>
      <w:r>
        <w:rPr>
          <w:color w:val="2E5395"/>
          <w:spacing w:val="-2"/>
          <w:sz w:val="26"/>
        </w:rPr>
        <w:t xml:space="preserve"> </w:t>
      </w:r>
      <w:r>
        <w:rPr>
          <w:color w:val="2E5395"/>
          <w:sz w:val="26"/>
        </w:rPr>
        <w:t>not</w:t>
      </w:r>
      <w:r>
        <w:rPr>
          <w:color w:val="2E5395"/>
          <w:spacing w:val="-3"/>
          <w:sz w:val="26"/>
        </w:rPr>
        <w:t xml:space="preserve"> </w:t>
      </w:r>
      <w:r>
        <w:rPr>
          <w:color w:val="2E5395"/>
          <w:spacing w:val="-2"/>
          <w:sz w:val="26"/>
        </w:rPr>
        <w:t>paid)</w:t>
      </w:r>
    </w:p>
    <w:p w14:paraId="655C7480" w14:textId="77777777" w:rsidR="004C192B" w:rsidRPr="00767F83" w:rsidRDefault="00000000">
      <w:pPr>
        <w:pStyle w:val="a4"/>
        <w:numPr>
          <w:ilvl w:val="3"/>
          <w:numId w:val="183"/>
        </w:numPr>
        <w:tabs>
          <w:tab w:val="left" w:pos="1243"/>
        </w:tabs>
        <w:spacing w:before="293"/>
        <w:ind w:left="1243" w:hanging="379"/>
        <w:rPr>
          <w:color w:val="A6A6A6" w:themeColor="background1" w:themeShade="A6"/>
          <w:sz w:val="26"/>
        </w:rPr>
      </w:pPr>
      <w:r w:rsidRPr="00767F83">
        <w:rPr>
          <w:color w:val="A6A6A6" w:themeColor="background1" w:themeShade="A6"/>
          <w:sz w:val="26"/>
        </w:rPr>
        <w:t>when</w:t>
      </w:r>
      <w:r w:rsidRPr="00767F83">
        <w:rPr>
          <w:color w:val="A6A6A6" w:themeColor="background1" w:themeShade="A6"/>
          <w:spacing w:val="-7"/>
          <w:sz w:val="26"/>
        </w:rPr>
        <w:t xml:space="preserve"> </w:t>
      </w:r>
      <w:r w:rsidRPr="00767F83">
        <w:rPr>
          <w:color w:val="A6A6A6" w:themeColor="background1" w:themeShade="A6"/>
          <w:sz w:val="26"/>
        </w:rPr>
        <w:t>a</w:t>
      </w:r>
      <w:r w:rsidRPr="00767F83">
        <w:rPr>
          <w:color w:val="A6A6A6" w:themeColor="background1" w:themeShade="A6"/>
          <w:spacing w:val="-4"/>
          <w:sz w:val="26"/>
        </w:rPr>
        <w:t xml:space="preserve"> </w:t>
      </w:r>
      <w:r w:rsidRPr="00767F83">
        <w:rPr>
          <w:color w:val="A6A6A6" w:themeColor="background1" w:themeShade="A6"/>
          <w:sz w:val="26"/>
        </w:rPr>
        <w:t>bill</w:t>
      </w:r>
      <w:r w:rsidRPr="00767F83">
        <w:rPr>
          <w:color w:val="A6A6A6" w:themeColor="background1" w:themeShade="A6"/>
          <w:spacing w:val="-2"/>
          <w:sz w:val="26"/>
        </w:rPr>
        <w:t xml:space="preserve"> </w:t>
      </w:r>
      <w:r w:rsidRPr="00767F83">
        <w:rPr>
          <w:color w:val="A6A6A6" w:themeColor="background1" w:themeShade="A6"/>
          <w:sz w:val="26"/>
        </w:rPr>
        <w:t>of</w:t>
      </w:r>
      <w:r w:rsidRPr="00767F83">
        <w:rPr>
          <w:color w:val="A6A6A6" w:themeColor="background1" w:themeShade="A6"/>
          <w:spacing w:val="-6"/>
          <w:sz w:val="26"/>
        </w:rPr>
        <w:t xml:space="preserve"> </w:t>
      </w:r>
      <w:r w:rsidRPr="00767F83">
        <w:rPr>
          <w:color w:val="A6A6A6" w:themeColor="background1" w:themeShade="A6"/>
          <w:sz w:val="26"/>
        </w:rPr>
        <w:t>exchange</w:t>
      </w:r>
      <w:r w:rsidRPr="00767F83">
        <w:rPr>
          <w:color w:val="A6A6A6" w:themeColor="background1" w:themeShade="A6"/>
          <w:spacing w:val="-7"/>
          <w:sz w:val="26"/>
        </w:rPr>
        <w:t xml:space="preserve"> </w:t>
      </w:r>
      <w:r w:rsidRPr="00767F83">
        <w:rPr>
          <w:color w:val="A6A6A6" w:themeColor="background1" w:themeShade="A6"/>
          <w:sz w:val="26"/>
        </w:rPr>
        <w:t>or</w:t>
      </w:r>
      <w:r w:rsidRPr="00767F83">
        <w:rPr>
          <w:color w:val="A6A6A6" w:themeColor="background1" w:themeShade="A6"/>
          <w:spacing w:val="-4"/>
          <w:sz w:val="26"/>
        </w:rPr>
        <w:t xml:space="preserve"> </w:t>
      </w:r>
      <w:r w:rsidRPr="00767F83">
        <w:rPr>
          <w:color w:val="A6A6A6" w:themeColor="background1" w:themeShade="A6"/>
          <w:sz w:val="26"/>
        </w:rPr>
        <w:t>other</w:t>
      </w:r>
      <w:r w:rsidRPr="00767F83">
        <w:rPr>
          <w:color w:val="A6A6A6" w:themeColor="background1" w:themeShade="A6"/>
          <w:spacing w:val="-3"/>
          <w:sz w:val="26"/>
        </w:rPr>
        <w:t xml:space="preserve"> </w:t>
      </w:r>
      <w:r w:rsidRPr="00767F83">
        <w:rPr>
          <w:color w:val="A6A6A6" w:themeColor="background1" w:themeShade="A6"/>
          <w:sz w:val="26"/>
        </w:rPr>
        <w:t>negotiable</w:t>
      </w:r>
      <w:r w:rsidRPr="00767F83">
        <w:rPr>
          <w:color w:val="A6A6A6" w:themeColor="background1" w:themeShade="A6"/>
          <w:spacing w:val="-4"/>
          <w:sz w:val="26"/>
        </w:rPr>
        <w:t xml:space="preserve"> </w:t>
      </w:r>
      <w:r w:rsidRPr="00767F83">
        <w:rPr>
          <w:color w:val="A6A6A6" w:themeColor="background1" w:themeShade="A6"/>
          <w:sz w:val="26"/>
        </w:rPr>
        <w:t>instrument</w:t>
      </w:r>
      <w:r w:rsidRPr="00767F83">
        <w:rPr>
          <w:color w:val="A6A6A6" w:themeColor="background1" w:themeShade="A6"/>
          <w:spacing w:val="-5"/>
          <w:sz w:val="26"/>
        </w:rPr>
        <w:t xml:space="preserve"> </w:t>
      </w:r>
      <w:r w:rsidRPr="00767F83">
        <w:rPr>
          <w:color w:val="A6A6A6" w:themeColor="background1" w:themeShade="A6"/>
          <w:sz w:val="26"/>
        </w:rPr>
        <w:t>has</w:t>
      </w:r>
      <w:r w:rsidRPr="00767F83">
        <w:rPr>
          <w:color w:val="A6A6A6" w:themeColor="background1" w:themeShade="A6"/>
          <w:spacing w:val="-7"/>
          <w:sz w:val="26"/>
        </w:rPr>
        <w:t xml:space="preserve"> </w:t>
      </w:r>
      <w:r w:rsidRPr="00767F83">
        <w:rPr>
          <w:color w:val="A6A6A6" w:themeColor="background1" w:themeShade="A6"/>
          <w:sz w:val="26"/>
        </w:rPr>
        <w:t>been</w:t>
      </w:r>
      <w:r w:rsidRPr="00767F83">
        <w:rPr>
          <w:color w:val="A6A6A6" w:themeColor="background1" w:themeShade="A6"/>
          <w:spacing w:val="1"/>
          <w:sz w:val="26"/>
        </w:rPr>
        <w:t xml:space="preserve"> </w:t>
      </w:r>
      <w:r w:rsidRPr="00767F83">
        <w:rPr>
          <w:color w:val="A6A6A6" w:themeColor="background1" w:themeShade="A6"/>
          <w:sz w:val="26"/>
        </w:rPr>
        <w:t>received</w:t>
      </w:r>
      <w:r w:rsidRPr="00767F83">
        <w:rPr>
          <w:color w:val="A6A6A6" w:themeColor="background1" w:themeShade="A6"/>
          <w:spacing w:val="-5"/>
          <w:sz w:val="26"/>
        </w:rPr>
        <w:t xml:space="preserve"> as</w:t>
      </w:r>
    </w:p>
    <w:p w14:paraId="26EE4285" w14:textId="6BA186B7" w:rsidR="004C192B" w:rsidRPr="00767F83" w:rsidRDefault="00000000">
      <w:pPr>
        <w:pStyle w:val="a3"/>
        <w:spacing w:before="1"/>
        <w:ind w:left="1245" w:right="194"/>
        <w:rPr>
          <w:color w:val="A6A6A6" w:themeColor="background1" w:themeShade="A6"/>
        </w:rPr>
      </w:pPr>
      <w:r w:rsidRPr="00767F83">
        <w:rPr>
          <w:color w:val="A6A6A6" w:themeColor="background1" w:themeShade="A6"/>
        </w:rPr>
        <w:t>conditional</w:t>
      </w:r>
      <w:r w:rsidRPr="00767F83">
        <w:rPr>
          <w:color w:val="A6A6A6" w:themeColor="background1" w:themeShade="A6"/>
          <w:spacing w:val="-7"/>
        </w:rPr>
        <w:t xml:space="preserve"> </w:t>
      </w:r>
      <w:r w:rsidRPr="00767F83">
        <w:rPr>
          <w:color w:val="A6A6A6" w:themeColor="background1" w:themeShade="A6"/>
        </w:rPr>
        <w:t>payment,</w:t>
      </w:r>
      <w:r w:rsidRPr="00767F83">
        <w:rPr>
          <w:color w:val="A6A6A6" w:themeColor="background1" w:themeShade="A6"/>
          <w:spacing w:val="-5"/>
        </w:rPr>
        <w:t xml:space="preserve"> </w:t>
      </w:r>
      <w:r w:rsidRPr="00767F83">
        <w:rPr>
          <w:color w:val="A6A6A6" w:themeColor="background1" w:themeShade="A6"/>
        </w:rPr>
        <w:t>and</w:t>
      </w:r>
      <w:r w:rsidRPr="00767F83">
        <w:rPr>
          <w:color w:val="A6A6A6" w:themeColor="background1" w:themeShade="A6"/>
          <w:spacing w:val="-2"/>
        </w:rPr>
        <w:t xml:space="preserve"> </w:t>
      </w:r>
      <w:r w:rsidRPr="00767F83">
        <w:rPr>
          <w:color w:val="A6A6A6" w:themeColor="background1" w:themeShade="A6"/>
        </w:rPr>
        <w:t>the</w:t>
      </w:r>
      <w:r w:rsidRPr="00767F83">
        <w:rPr>
          <w:color w:val="A6A6A6" w:themeColor="background1" w:themeShade="A6"/>
          <w:spacing w:val="-8"/>
        </w:rPr>
        <w:t xml:space="preserve"> </w:t>
      </w:r>
      <w:r w:rsidRPr="00767F83">
        <w:rPr>
          <w:color w:val="A6A6A6" w:themeColor="background1" w:themeShade="A6"/>
        </w:rPr>
        <w:t>condition</w:t>
      </w:r>
      <w:r w:rsidRPr="00767F83">
        <w:rPr>
          <w:color w:val="A6A6A6" w:themeColor="background1" w:themeShade="A6"/>
          <w:spacing w:val="-7"/>
        </w:rPr>
        <w:t xml:space="preserve"> </w:t>
      </w:r>
      <w:r w:rsidRPr="00767F83">
        <w:rPr>
          <w:color w:val="A6A6A6" w:themeColor="background1" w:themeShade="A6"/>
        </w:rPr>
        <w:t>on</w:t>
      </w:r>
      <w:r w:rsidRPr="00767F83">
        <w:rPr>
          <w:color w:val="A6A6A6" w:themeColor="background1" w:themeShade="A6"/>
          <w:spacing w:val="-7"/>
        </w:rPr>
        <w:t xml:space="preserve"> </w:t>
      </w:r>
      <w:r w:rsidRPr="00767F83">
        <w:rPr>
          <w:color w:val="A6A6A6" w:themeColor="background1" w:themeShade="A6"/>
        </w:rPr>
        <w:t>which</w:t>
      </w:r>
      <w:r w:rsidRPr="00767F83">
        <w:rPr>
          <w:color w:val="A6A6A6" w:themeColor="background1" w:themeShade="A6"/>
          <w:spacing w:val="-5"/>
        </w:rPr>
        <w:t xml:space="preserve"> </w:t>
      </w:r>
      <w:r w:rsidRPr="00767F83">
        <w:rPr>
          <w:color w:val="A6A6A6" w:themeColor="background1" w:themeShade="A6"/>
        </w:rPr>
        <w:t>it</w:t>
      </w:r>
      <w:r w:rsidRPr="00767F83">
        <w:rPr>
          <w:color w:val="A6A6A6" w:themeColor="background1" w:themeShade="A6"/>
          <w:spacing w:val="-5"/>
        </w:rPr>
        <w:t xml:space="preserve"> </w:t>
      </w:r>
      <w:r w:rsidRPr="00767F83">
        <w:rPr>
          <w:color w:val="A6A6A6" w:themeColor="background1" w:themeShade="A6"/>
        </w:rPr>
        <w:t>was received</w:t>
      </w:r>
      <w:r w:rsidRPr="00767F83">
        <w:rPr>
          <w:color w:val="A6A6A6" w:themeColor="background1" w:themeShade="A6"/>
          <w:spacing w:val="-6"/>
        </w:rPr>
        <w:t xml:space="preserve"> </w:t>
      </w:r>
      <w:r w:rsidRPr="00767F83">
        <w:rPr>
          <w:color w:val="A6A6A6" w:themeColor="background1" w:themeShade="A6"/>
        </w:rPr>
        <w:t>has</w:t>
      </w:r>
      <w:r w:rsidRPr="00767F83">
        <w:rPr>
          <w:color w:val="A6A6A6" w:themeColor="background1" w:themeShade="A6"/>
          <w:spacing w:val="-8"/>
        </w:rPr>
        <w:t xml:space="preserve"> </w:t>
      </w:r>
      <w:r w:rsidRPr="00767F83">
        <w:rPr>
          <w:color w:val="A6A6A6" w:themeColor="background1" w:themeShade="A6"/>
        </w:rPr>
        <w:t>not</w:t>
      </w:r>
      <w:r w:rsidRPr="00767F83">
        <w:rPr>
          <w:color w:val="A6A6A6" w:themeColor="background1" w:themeShade="A6"/>
          <w:spacing w:val="-5"/>
        </w:rPr>
        <w:t xml:space="preserve"> </w:t>
      </w:r>
      <w:r w:rsidRPr="00767F83">
        <w:rPr>
          <w:color w:val="A6A6A6" w:themeColor="background1" w:themeShade="A6"/>
        </w:rPr>
        <w:t xml:space="preserve">been fulfilled by reason of the </w:t>
      </w:r>
      <w:r w:rsidR="00767F83" w:rsidRPr="00767F83">
        <w:rPr>
          <w:color w:val="A6A6A6" w:themeColor="background1" w:themeShade="A6"/>
        </w:rPr>
        <w:t>dishonor</w:t>
      </w:r>
      <w:r w:rsidRPr="00767F83">
        <w:rPr>
          <w:color w:val="A6A6A6" w:themeColor="background1" w:themeShade="A6"/>
        </w:rPr>
        <w:t xml:space="preserve"> of the instrument or otherwise.”</w:t>
      </w:r>
    </w:p>
    <w:p w14:paraId="1D7AB100" w14:textId="77777777" w:rsidR="004C192B" w:rsidRPr="00767F83" w:rsidRDefault="00000000">
      <w:pPr>
        <w:pStyle w:val="a4"/>
        <w:numPr>
          <w:ilvl w:val="4"/>
          <w:numId w:val="183"/>
        </w:numPr>
        <w:tabs>
          <w:tab w:val="left" w:pos="1364"/>
        </w:tabs>
        <w:ind w:left="1364"/>
        <w:rPr>
          <w:rFonts w:ascii="Calibri" w:hAnsi="Calibri"/>
          <w:i/>
          <w:color w:val="A6A6A6" w:themeColor="background1" w:themeShade="A6"/>
          <w:sz w:val="26"/>
        </w:rPr>
      </w:pPr>
      <w:r w:rsidRPr="00767F83">
        <w:rPr>
          <w:color w:val="A6A6A6" w:themeColor="background1" w:themeShade="A6"/>
          <w:sz w:val="26"/>
        </w:rPr>
        <w:t>payment</w:t>
      </w:r>
      <w:r w:rsidRPr="00767F83">
        <w:rPr>
          <w:color w:val="A6A6A6" w:themeColor="background1" w:themeShade="A6"/>
          <w:spacing w:val="-5"/>
          <w:sz w:val="26"/>
        </w:rPr>
        <w:t xml:space="preserve"> </w:t>
      </w:r>
      <w:r w:rsidRPr="00767F83">
        <w:rPr>
          <w:color w:val="A6A6A6" w:themeColor="background1" w:themeShade="A6"/>
          <w:sz w:val="26"/>
        </w:rPr>
        <w:t>by</w:t>
      </w:r>
      <w:r w:rsidRPr="00767F83">
        <w:rPr>
          <w:color w:val="A6A6A6" w:themeColor="background1" w:themeShade="A6"/>
          <w:spacing w:val="-4"/>
          <w:sz w:val="26"/>
        </w:rPr>
        <w:t xml:space="preserve"> </w:t>
      </w:r>
      <w:r w:rsidRPr="00767F83">
        <w:rPr>
          <w:color w:val="A6A6A6" w:themeColor="background1" w:themeShade="A6"/>
          <w:sz w:val="26"/>
        </w:rPr>
        <w:t>cheque,</w:t>
      </w:r>
      <w:r w:rsidRPr="00767F83">
        <w:rPr>
          <w:color w:val="A6A6A6" w:themeColor="background1" w:themeShade="A6"/>
          <w:spacing w:val="-5"/>
          <w:sz w:val="26"/>
        </w:rPr>
        <w:t xml:space="preserve"> </w:t>
      </w:r>
      <w:r w:rsidRPr="00767F83">
        <w:rPr>
          <w:color w:val="A6A6A6" w:themeColor="background1" w:themeShade="A6"/>
          <w:sz w:val="26"/>
        </w:rPr>
        <w:t>not</w:t>
      </w:r>
      <w:r w:rsidRPr="00767F83">
        <w:rPr>
          <w:color w:val="A6A6A6" w:themeColor="background1" w:themeShade="A6"/>
          <w:spacing w:val="-5"/>
          <w:sz w:val="26"/>
        </w:rPr>
        <w:t xml:space="preserve"> </w:t>
      </w:r>
      <w:r w:rsidRPr="00767F83">
        <w:rPr>
          <w:color w:val="A6A6A6" w:themeColor="background1" w:themeShade="A6"/>
          <w:sz w:val="26"/>
        </w:rPr>
        <w:t>important</w:t>
      </w:r>
      <w:r w:rsidRPr="00767F83">
        <w:rPr>
          <w:color w:val="A6A6A6" w:themeColor="background1" w:themeShade="A6"/>
          <w:spacing w:val="-4"/>
          <w:sz w:val="26"/>
        </w:rPr>
        <w:t xml:space="preserve"> here</w:t>
      </w:r>
    </w:p>
    <w:p w14:paraId="06E507D3" w14:textId="77777777" w:rsidR="004C192B" w:rsidRDefault="00000000">
      <w:pPr>
        <w:pStyle w:val="a4"/>
        <w:numPr>
          <w:ilvl w:val="2"/>
          <w:numId w:val="183"/>
        </w:numPr>
        <w:tabs>
          <w:tab w:val="left" w:pos="514"/>
        </w:tabs>
        <w:spacing w:before="293"/>
        <w:ind w:left="514"/>
        <w:rPr>
          <w:sz w:val="26"/>
        </w:rPr>
      </w:pPr>
      <w:r>
        <w:rPr>
          <w:b/>
          <w:sz w:val="26"/>
        </w:rPr>
        <w:t>Unpaid</w:t>
      </w:r>
      <w:r>
        <w:rPr>
          <w:b/>
          <w:spacing w:val="-4"/>
          <w:sz w:val="26"/>
        </w:rPr>
        <w:t xml:space="preserve"> </w:t>
      </w:r>
      <w:r>
        <w:rPr>
          <w:b/>
          <w:sz w:val="26"/>
        </w:rPr>
        <w:t>seller’s</w:t>
      </w:r>
      <w:r>
        <w:rPr>
          <w:b/>
          <w:spacing w:val="-3"/>
          <w:sz w:val="26"/>
        </w:rPr>
        <w:t xml:space="preserve"> </w:t>
      </w:r>
      <w:r>
        <w:rPr>
          <w:b/>
          <w:sz w:val="26"/>
        </w:rPr>
        <w:t>right: S41</w:t>
      </w:r>
      <w:r>
        <w:rPr>
          <w:b/>
          <w:spacing w:val="-3"/>
          <w:sz w:val="26"/>
        </w:rPr>
        <w:t xml:space="preserve"> </w:t>
      </w:r>
      <w:r>
        <w:rPr>
          <w:b/>
          <w:sz w:val="26"/>
        </w:rPr>
        <w:t>SOGO</w:t>
      </w:r>
      <w:r>
        <w:rPr>
          <w:b/>
          <w:spacing w:val="-3"/>
          <w:sz w:val="26"/>
        </w:rPr>
        <w:t xml:space="preserve"> </w:t>
      </w:r>
      <w:r>
        <w:rPr>
          <w:sz w:val="26"/>
        </w:rPr>
        <w:t>(s39(1)</w:t>
      </w:r>
      <w:r>
        <w:rPr>
          <w:spacing w:val="-2"/>
          <w:sz w:val="26"/>
        </w:rPr>
        <w:t xml:space="preserve"> </w:t>
      </w:r>
      <w:r>
        <w:rPr>
          <w:spacing w:val="-4"/>
          <w:sz w:val="26"/>
        </w:rPr>
        <w:t>SGA)</w:t>
      </w:r>
    </w:p>
    <w:p w14:paraId="1B69CD52" w14:textId="77777777" w:rsidR="004C192B" w:rsidRDefault="004C192B">
      <w:pPr>
        <w:pStyle w:val="a3"/>
        <w:spacing w:before="1"/>
      </w:pPr>
    </w:p>
    <w:p w14:paraId="44F687F3" w14:textId="77777777" w:rsidR="004C192B" w:rsidRDefault="00000000">
      <w:pPr>
        <w:pStyle w:val="a3"/>
        <w:ind w:left="874"/>
        <w:jc w:val="both"/>
      </w:pPr>
      <w:r>
        <w:rPr>
          <w:color w:val="805F00"/>
        </w:rPr>
        <w:t>“Subject</w:t>
      </w:r>
      <w:r>
        <w:rPr>
          <w:color w:val="805F00"/>
          <w:spacing w:val="-7"/>
        </w:rPr>
        <w:t xml:space="preserve"> </w:t>
      </w:r>
      <w:r>
        <w:rPr>
          <w:color w:val="805F00"/>
        </w:rPr>
        <w:t>to</w:t>
      </w:r>
      <w:r>
        <w:rPr>
          <w:color w:val="805F00"/>
          <w:spacing w:val="-5"/>
        </w:rPr>
        <w:t xml:space="preserve"> </w:t>
      </w:r>
      <w:r>
        <w:rPr>
          <w:color w:val="805F00"/>
        </w:rPr>
        <w:t>the</w:t>
      </w:r>
      <w:r>
        <w:rPr>
          <w:color w:val="805F00"/>
          <w:spacing w:val="-7"/>
        </w:rPr>
        <w:t xml:space="preserve"> </w:t>
      </w:r>
      <w:r>
        <w:rPr>
          <w:color w:val="805F00"/>
        </w:rPr>
        <w:t>provisions</w:t>
      </w:r>
      <w:r>
        <w:rPr>
          <w:color w:val="805F00"/>
          <w:spacing w:val="-8"/>
        </w:rPr>
        <w:t xml:space="preserve"> </w:t>
      </w:r>
      <w:r>
        <w:rPr>
          <w:color w:val="805F00"/>
        </w:rPr>
        <w:t>of</w:t>
      </w:r>
      <w:r>
        <w:rPr>
          <w:color w:val="805F00"/>
          <w:spacing w:val="-5"/>
        </w:rPr>
        <w:t xml:space="preserve"> </w:t>
      </w:r>
      <w:r>
        <w:rPr>
          <w:color w:val="805F00"/>
        </w:rPr>
        <w:t>this</w:t>
      </w:r>
      <w:r>
        <w:rPr>
          <w:color w:val="805F00"/>
          <w:spacing w:val="-4"/>
        </w:rPr>
        <w:t xml:space="preserve"> </w:t>
      </w:r>
      <w:r>
        <w:rPr>
          <w:color w:val="805F00"/>
        </w:rPr>
        <w:t>Ordinance</w:t>
      </w:r>
      <w:r>
        <w:rPr>
          <w:color w:val="805F00"/>
          <w:spacing w:val="-3"/>
        </w:rPr>
        <w:t xml:space="preserve"> </w:t>
      </w:r>
      <w:r>
        <w:rPr>
          <w:color w:val="805F00"/>
        </w:rPr>
        <w:t>and</w:t>
      </w:r>
      <w:r>
        <w:rPr>
          <w:color w:val="805F00"/>
          <w:spacing w:val="-5"/>
        </w:rPr>
        <w:t xml:space="preserve"> </w:t>
      </w:r>
      <w:r>
        <w:rPr>
          <w:color w:val="805F00"/>
        </w:rPr>
        <w:t>of</w:t>
      </w:r>
      <w:r>
        <w:rPr>
          <w:color w:val="805F00"/>
          <w:spacing w:val="-6"/>
        </w:rPr>
        <w:t xml:space="preserve"> </w:t>
      </w:r>
      <w:r>
        <w:rPr>
          <w:color w:val="805F00"/>
        </w:rPr>
        <w:t>any</w:t>
      </w:r>
      <w:r>
        <w:rPr>
          <w:color w:val="805F00"/>
          <w:spacing w:val="-2"/>
        </w:rPr>
        <w:t xml:space="preserve"> </w:t>
      </w:r>
      <w:r>
        <w:rPr>
          <w:color w:val="805F00"/>
        </w:rPr>
        <w:t>enactment in</w:t>
      </w:r>
      <w:r>
        <w:rPr>
          <w:color w:val="805F00"/>
          <w:spacing w:val="-7"/>
        </w:rPr>
        <w:t xml:space="preserve"> </w:t>
      </w:r>
      <w:r>
        <w:rPr>
          <w:color w:val="805F00"/>
        </w:rPr>
        <w:t>that</w:t>
      </w:r>
      <w:r>
        <w:rPr>
          <w:color w:val="805F00"/>
          <w:spacing w:val="-4"/>
        </w:rPr>
        <w:t xml:space="preserve"> </w:t>
      </w:r>
      <w:r>
        <w:rPr>
          <w:color w:val="805F00"/>
          <w:spacing w:val="-2"/>
        </w:rPr>
        <w:t>behalf,</w:t>
      </w:r>
    </w:p>
    <w:p w14:paraId="40CA41DB" w14:textId="77777777" w:rsidR="004C192B" w:rsidRDefault="00000000">
      <w:pPr>
        <w:ind w:left="874" w:right="205"/>
        <w:jc w:val="both"/>
        <w:rPr>
          <w:sz w:val="26"/>
        </w:rPr>
      </w:pPr>
      <w:r>
        <w:rPr>
          <w:color w:val="805F00"/>
          <w:sz w:val="26"/>
          <w:u w:val="single" w:color="805F00"/>
        </w:rPr>
        <w:t>notwithstanding</w:t>
      </w:r>
      <w:r>
        <w:rPr>
          <w:color w:val="805F00"/>
          <w:spacing w:val="-6"/>
          <w:sz w:val="26"/>
          <w:u w:val="single" w:color="805F00"/>
        </w:rPr>
        <w:t xml:space="preserve"> </w:t>
      </w:r>
      <w:r>
        <w:rPr>
          <w:color w:val="805F00"/>
          <w:sz w:val="26"/>
          <w:u w:val="single" w:color="805F00"/>
        </w:rPr>
        <w:t>that</w:t>
      </w:r>
      <w:r>
        <w:rPr>
          <w:color w:val="805F00"/>
          <w:spacing w:val="-3"/>
          <w:sz w:val="26"/>
          <w:u w:val="single" w:color="805F00"/>
        </w:rPr>
        <w:t xml:space="preserve"> </w:t>
      </w:r>
      <w:r>
        <w:rPr>
          <w:b/>
          <w:color w:val="805F00"/>
          <w:sz w:val="26"/>
          <w:u w:val="single" w:color="805F00"/>
        </w:rPr>
        <w:t>the</w:t>
      </w:r>
      <w:r>
        <w:rPr>
          <w:b/>
          <w:color w:val="805F00"/>
          <w:spacing w:val="-6"/>
          <w:sz w:val="26"/>
          <w:u w:val="single" w:color="805F00"/>
        </w:rPr>
        <w:t xml:space="preserve"> </w:t>
      </w:r>
      <w:r>
        <w:rPr>
          <w:b/>
          <w:color w:val="805F00"/>
          <w:sz w:val="26"/>
          <w:u w:val="single" w:color="805F00"/>
        </w:rPr>
        <w:t>property</w:t>
      </w:r>
      <w:r>
        <w:rPr>
          <w:b/>
          <w:color w:val="805F00"/>
          <w:spacing w:val="-6"/>
          <w:sz w:val="26"/>
          <w:u w:val="single" w:color="805F00"/>
        </w:rPr>
        <w:t xml:space="preserve"> </w:t>
      </w:r>
      <w:r>
        <w:rPr>
          <w:b/>
          <w:color w:val="805F00"/>
          <w:sz w:val="26"/>
          <w:u w:val="single" w:color="805F00"/>
        </w:rPr>
        <w:t>in</w:t>
      </w:r>
      <w:r>
        <w:rPr>
          <w:b/>
          <w:color w:val="805F00"/>
          <w:spacing w:val="-10"/>
          <w:sz w:val="26"/>
          <w:u w:val="single" w:color="805F00"/>
        </w:rPr>
        <w:t xml:space="preserve"> </w:t>
      </w:r>
      <w:r>
        <w:rPr>
          <w:b/>
          <w:color w:val="805F00"/>
          <w:sz w:val="26"/>
          <w:u w:val="single" w:color="805F00"/>
        </w:rPr>
        <w:t>the</w:t>
      </w:r>
      <w:r>
        <w:rPr>
          <w:b/>
          <w:color w:val="805F00"/>
          <w:spacing w:val="-5"/>
          <w:sz w:val="26"/>
          <w:u w:val="single" w:color="805F00"/>
        </w:rPr>
        <w:t xml:space="preserve"> </w:t>
      </w:r>
      <w:r>
        <w:rPr>
          <w:b/>
          <w:color w:val="805F00"/>
          <w:sz w:val="26"/>
          <w:u w:val="single" w:color="805F00"/>
        </w:rPr>
        <w:t>goods</w:t>
      </w:r>
      <w:r>
        <w:rPr>
          <w:b/>
          <w:color w:val="805F00"/>
          <w:spacing w:val="-6"/>
          <w:sz w:val="26"/>
        </w:rPr>
        <w:t xml:space="preserve"> </w:t>
      </w:r>
      <w:r>
        <w:rPr>
          <w:b/>
          <w:color w:val="805F00"/>
          <w:sz w:val="26"/>
        </w:rPr>
        <w:t>may</w:t>
      </w:r>
      <w:r>
        <w:rPr>
          <w:b/>
          <w:color w:val="805F00"/>
          <w:spacing w:val="-6"/>
          <w:sz w:val="26"/>
        </w:rPr>
        <w:t xml:space="preserve"> </w:t>
      </w:r>
      <w:r>
        <w:rPr>
          <w:b/>
          <w:color w:val="805F00"/>
          <w:sz w:val="26"/>
        </w:rPr>
        <w:t>have</w:t>
      </w:r>
      <w:r>
        <w:rPr>
          <w:b/>
          <w:color w:val="805F00"/>
          <w:spacing w:val="-6"/>
          <w:sz w:val="26"/>
        </w:rPr>
        <w:t xml:space="preserve"> </w:t>
      </w:r>
      <w:r>
        <w:rPr>
          <w:b/>
          <w:color w:val="805F00"/>
          <w:sz w:val="26"/>
        </w:rPr>
        <w:t>passed</w:t>
      </w:r>
      <w:r>
        <w:rPr>
          <w:b/>
          <w:color w:val="805F00"/>
          <w:spacing w:val="-8"/>
          <w:sz w:val="26"/>
        </w:rPr>
        <w:t xml:space="preserve"> </w:t>
      </w:r>
      <w:r>
        <w:rPr>
          <w:b/>
          <w:color w:val="805F00"/>
          <w:sz w:val="26"/>
        </w:rPr>
        <w:t>to</w:t>
      </w:r>
      <w:r>
        <w:rPr>
          <w:b/>
          <w:color w:val="805F00"/>
          <w:spacing w:val="-6"/>
          <w:sz w:val="26"/>
        </w:rPr>
        <w:t xml:space="preserve"> </w:t>
      </w:r>
      <w:r>
        <w:rPr>
          <w:b/>
          <w:color w:val="805F00"/>
          <w:sz w:val="26"/>
        </w:rPr>
        <w:t>the</w:t>
      </w:r>
      <w:r>
        <w:rPr>
          <w:b/>
          <w:color w:val="805F00"/>
          <w:spacing w:val="-4"/>
          <w:sz w:val="26"/>
        </w:rPr>
        <w:t xml:space="preserve"> </w:t>
      </w:r>
      <w:r>
        <w:rPr>
          <w:b/>
          <w:color w:val="805F00"/>
          <w:sz w:val="26"/>
        </w:rPr>
        <w:t>buyer</w:t>
      </w:r>
      <w:r>
        <w:rPr>
          <w:color w:val="805F00"/>
          <w:sz w:val="26"/>
        </w:rPr>
        <w:t>,</w:t>
      </w:r>
      <w:r>
        <w:rPr>
          <w:color w:val="805F00"/>
          <w:spacing w:val="-6"/>
          <w:sz w:val="26"/>
        </w:rPr>
        <w:t xml:space="preserve"> </w:t>
      </w:r>
      <w:r>
        <w:rPr>
          <w:color w:val="2E5395"/>
          <w:sz w:val="26"/>
        </w:rPr>
        <w:t>(does not</w:t>
      </w:r>
      <w:r>
        <w:rPr>
          <w:color w:val="2E5395"/>
          <w:spacing w:val="-3"/>
          <w:sz w:val="26"/>
        </w:rPr>
        <w:t xml:space="preserve"> </w:t>
      </w:r>
      <w:proofErr w:type="gramStart"/>
      <w:r>
        <w:rPr>
          <w:color w:val="2E5395"/>
          <w:sz w:val="26"/>
        </w:rPr>
        <w:t>matter</w:t>
      </w:r>
      <w:proofErr w:type="gramEnd"/>
      <w:r>
        <w:rPr>
          <w:color w:val="2E5395"/>
          <w:spacing w:val="-2"/>
          <w:sz w:val="26"/>
        </w:rPr>
        <w:t xml:space="preserve"> </w:t>
      </w:r>
      <w:r>
        <w:rPr>
          <w:color w:val="2E5395"/>
          <w:sz w:val="26"/>
        </w:rPr>
        <w:t>the</w:t>
      </w:r>
      <w:r>
        <w:rPr>
          <w:color w:val="2E5395"/>
          <w:spacing w:val="-6"/>
          <w:sz w:val="26"/>
        </w:rPr>
        <w:t xml:space="preserve"> </w:t>
      </w:r>
      <w:r>
        <w:rPr>
          <w:color w:val="2E5395"/>
          <w:sz w:val="26"/>
        </w:rPr>
        <w:t>buyer</w:t>
      </w:r>
      <w:r>
        <w:rPr>
          <w:color w:val="2E5395"/>
          <w:spacing w:val="-2"/>
          <w:sz w:val="26"/>
        </w:rPr>
        <w:t xml:space="preserve"> </w:t>
      </w:r>
      <w:r>
        <w:rPr>
          <w:color w:val="2E5395"/>
          <w:sz w:val="26"/>
        </w:rPr>
        <w:t>has</w:t>
      </w:r>
      <w:r>
        <w:rPr>
          <w:color w:val="2E5395"/>
          <w:spacing w:val="-6"/>
          <w:sz w:val="26"/>
        </w:rPr>
        <w:t xml:space="preserve"> </w:t>
      </w:r>
      <w:r>
        <w:rPr>
          <w:color w:val="2E5395"/>
          <w:sz w:val="26"/>
        </w:rPr>
        <w:t>the</w:t>
      </w:r>
      <w:r>
        <w:rPr>
          <w:color w:val="2E5395"/>
          <w:spacing w:val="-6"/>
          <w:sz w:val="26"/>
        </w:rPr>
        <w:t xml:space="preserve"> </w:t>
      </w:r>
      <w:r>
        <w:rPr>
          <w:color w:val="2E5395"/>
          <w:sz w:val="26"/>
        </w:rPr>
        <w:t>property</w:t>
      </w:r>
      <w:r>
        <w:rPr>
          <w:color w:val="2E5395"/>
          <w:spacing w:val="-6"/>
          <w:sz w:val="26"/>
        </w:rPr>
        <w:t xml:space="preserve"> </w:t>
      </w:r>
      <w:r>
        <w:rPr>
          <w:color w:val="2E5395"/>
          <w:sz w:val="26"/>
        </w:rPr>
        <w:t>yet</w:t>
      </w:r>
      <w:r>
        <w:rPr>
          <w:color w:val="2E5395"/>
          <w:spacing w:val="-3"/>
          <w:sz w:val="26"/>
        </w:rPr>
        <w:t xml:space="preserve"> </w:t>
      </w:r>
      <w:r>
        <w:rPr>
          <w:color w:val="2E5395"/>
          <w:sz w:val="26"/>
        </w:rPr>
        <w:t>or</w:t>
      </w:r>
      <w:r>
        <w:rPr>
          <w:color w:val="2E5395"/>
          <w:spacing w:val="-2"/>
          <w:sz w:val="26"/>
        </w:rPr>
        <w:t xml:space="preserve"> </w:t>
      </w:r>
      <w:r>
        <w:rPr>
          <w:color w:val="2E5395"/>
          <w:sz w:val="26"/>
        </w:rPr>
        <w:t xml:space="preserve">not) </w:t>
      </w:r>
      <w:r>
        <w:rPr>
          <w:color w:val="805F00"/>
          <w:sz w:val="26"/>
        </w:rPr>
        <w:t>the</w:t>
      </w:r>
      <w:r>
        <w:rPr>
          <w:color w:val="805F00"/>
          <w:spacing w:val="-6"/>
          <w:sz w:val="26"/>
        </w:rPr>
        <w:t xml:space="preserve"> </w:t>
      </w:r>
      <w:r>
        <w:rPr>
          <w:color w:val="805F00"/>
          <w:sz w:val="26"/>
        </w:rPr>
        <w:t>unpaid</w:t>
      </w:r>
      <w:r>
        <w:rPr>
          <w:color w:val="805F00"/>
          <w:spacing w:val="-4"/>
          <w:sz w:val="26"/>
        </w:rPr>
        <w:t xml:space="preserve"> </w:t>
      </w:r>
      <w:r>
        <w:rPr>
          <w:color w:val="805F00"/>
          <w:sz w:val="26"/>
        </w:rPr>
        <w:t>seller</w:t>
      </w:r>
      <w:r>
        <w:rPr>
          <w:color w:val="805F00"/>
          <w:spacing w:val="-2"/>
          <w:sz w:val="26"/>
        </w:rPr>
        <w:t xml:space="preserve"> </w:t>
      </w:r>
      <w:r>
        <w:rPr>
          <w:color w:val="805F00"/>
          <w:sz w:val="26"/>
        </w:rPr>
        <w:t>of</w:t>
      </w:r>
      <w:r>
        <w:rPr>
          <w:color w:val="805F00"/>
          <w:spacing w:val="-4"/>
          <w:sz w:val="26"/>
        </w:rPr>
        <w:t xml:space="preserve"> </w:t>
      </w:r>
      <w:r>
        <w:rPr>
          <w:color w:val="805F00"/>
          <w:sz w:val="26"/>
        </w:rPr>
        <w:t>goods</w:t>
      </w:r>
      <w:r>
        <w:rPr>
          <w:color w:val="805F00"/>
          <w:spacing w:val="-6"/>
          <w:sz w:val="26"/>
        </w:rPr>
        <w:t xml:space="preserve"> </w:t>
      </w:r>
      <w:r>
        <w:rPr>
          <w:color w:val="805F00"/>
          <w:sz w:val="26"/>
        </w:rPr>
        <w:t>as</w:t>
      </w:r>
      <w:r>
        <w:rPr>
          <w:color w:val="805F00"/>
          <w:spacing w:val="-2"/>
          <w:sz w:val="26"/>
        </w:rPr>
        <w:t xml:space="preserve"> </w:t>
      </w:r>
      <w:r>
        <w:rPr>
          <w:color w:val="805F00"/>
          <w:sz w:val="26"/>
        </w:rPr>
        <w:t>such,</w:t>
      </w:r>
      <w:r>
        <w:rPr>
          <w:color w:val="805F00"/>
          <w:spacing w:val="-3"/>
          <w:sz w:val="26"/>
        </w:rPr>
        <w:t xml:space="preserve"> </w:t>
      </w:r>
      <w:r>
        <w:rPr>
          <w:color w:val="805F00"/>
          <w:sz w:val="26"/>
        </w:rPr>
        <w:t xml:space="preserve">has </w:t>
      </w:r>
      <w:r>
        <w:rPr>
          <w:color w:val="805F00"/>
          <w:sz w:val="26"/>
          <w:u w:val="single" w:color="805F00"/>
        </w:rPr>
        <w:t>by implication of law</w:t>
      </w:r>
      <w:r>
        <w:rPr>
          <w:color w:val="805F00"/>
          <w:sz w:val="26"/>
        </w:rPr>
        <w:t>—</w:t>
      </w:r>
    </w:p>
    <w:p w14:paraId="2A4D3A76" w14:textId="77777777" w:rsidR="004C192B" w:rsidRDefault="004C192B">
      <w:pPr>
        <w:pStyle w:val="a3"/>
        <w:spacing w:before="1"/>
      </w:pPr>
    </w:p>
    <w:p w14:paraId="6FC89AC7" w14:textId="77777777" w:rsidR="004C192B" w:rsidRDefault="00000000">
      <w:pPr>
        <w:pStyle w:val="a4"/>
        <w:numPr>
          <w:ilvl w:val="3"/>
          <w:numId w:val="183"/>
        </w:numPr>
        <w:tabs>
          <w:tab w:val="left" w:pos="1722"/>
          <w:tab w:val="left" w:pos="1725"/>
        </w:tabs>
        <w:spacing w:before="1"/>
        <w:ind w:left="1725" w:right="212" w:hanging="721"/>
        <w:jc w:val="both"/>
        <w:rPr>
          <w:color w:val="805F00"/>
          <w:sz w:val="26"/>
        </w:rPr>
      </w:pPr>
      <w:r>
        <w:rPr>
          <w:color w:val="805F00"/>
          <w:sz w:val="26"/>
        </w:rPr>
        <w:t>a</w:t>
      </w:r>
      <w:r>
        <w:rPr>
          <w:color w:val="805F00"/>
          <w:spacing w:val="-7"/>
          <w:sz w:val="26"/>
        </w:rPr>
        <w:t xml:space="preserve"> </w:t>
      </w:r>
      <w:r>
        <w:rPr>
          <w:b/>
          <w:color w:val="805F00"/>
          <w:sz w:val="26"/>
        </w:rPr>
        <w:t xml:space="preserve">lien </w:t>
      </w:r>
      <w:r>
        <w:rPr>
          <w:color w:val="805F00"/>
          <w:sz w:val="26"/>
        </w:rPr>
        <w:t>on</w:t>
      </w:r>
      <w:r>
        <w:rPr>
          <w:color w:val="805F00"/>
          <w:spacing w:val="-5"/>
          <w:sz w:val="26"/>
        </w:rPr>
        <w:t xml:space="preserve"> </w:t>
      </w:r>
      <w:r>
        <w:rPr>
          <w:color w:val="805F00"/>
          <w:sz w:val="26"/>
        </w:rPr>
        <w:t>the</w:t>
      </w:r>
      <w:r>
        <w:rPr>
          <w:color w:val="805F00"/>
          <w:spacing w:val="-6"/>
          <w:sz w:val="26"/>
        </w:rPr>
        <w:t xml:space="preserve"> </w:t>
      </w:r>
      <w:r>
        <w:rPr>
          <w:color w:val="805F00"/>
          <w:sz w:val="26"/>
        </w:rPr>
        <w:t>goods</w:t>
      </w:r>
      <w:r>
        <w:rPr>
          <w:color w:val="805F00"/>
          <w:spacing w:val="-6"/>
          <w:sz w:val="26"/>
        </w:rPr>
        <w:t xml:space="preserve"> </w:t>
      </w:r>
      <w:r>
        <w:rPr>
          <w:color w:val="805F00"/>
          <w:sz w:val="26"/>
        </w:rPr>
        <w:t>or</w:t>
      </w:r>
      <w:r>
        <w:rPr>
          <w:color w:val="805F00"/>
          <w:spacing w:val="-2"/>
          <w:sz w:val="26"/>
        </w:rPr>
        <w:t xml:space="preserve"> </w:t>
      </w:r>
      <w:r>
        <w:rPr>
          <w:color w:val="805F00"/>
          <w:sz w:val="26"/>
        </w:rPr>
        <w:t>right</w:t>
      </w:r>
      <w:r>
        <w:rPr>
          <w:color w:val="805F00"/>
          <w:spacing w:val="-3"/>
          <w:sz w:val="26"/>
        </w:rPr>
        <w:t xml:space="preserve"> </w:t>
      </w:r>
      <w:r>
        <w:rPr>
          <w:color w:val="805F00"/>
          <w:sz w:val="26"/>
        </w:rPr>
        <w:t>to</w:t>
      </w:r>
      <w:r>
        <w:rPr>
          <w:color w:val="805F00"/>
          <w:spacing w:val="-3"/>
          <w:sz w:val="26"/>
        </w:rPr>
        <w:t xml:space="preserve"> </w:t>
      </w:r>
      <w:r>
        <w:rPr>
          <w:color w:val="805F00"/>
          <w:sz w:val="26"/>
        </w:rPr>
        <w:t>retain</w:t>
      </w:r>
      <w:r>
        <w:rPr>
          <w:color w:val="805F00"/>
          <w:spacing w:val="-5"/>
          <w:sz w:val="26"/>
        </w:rPr>
        <w:t xml:space="preserve"> </w:t>
      </w:r>
      <w:r>
        <w:rPr>
          <w:color w:val="805F00"/>
          <w:sz w:val="26"/>
        </w:rPr>
        <w:t>them</w:t>
      </w:r>
      <w:r>
        <w:rPr>
          <w:color w:val="805F00"/>
          <w:spacing w:val="-1"/>
          <w:sz w:val="26"/>
        </w:rPr>
        <w:t xml:space="preserve"> </w:t>
      </w:r>
      <w:r>
        <w:rPr>
          <w:color w:val="805F00"/>
          <w:sz w:val="26"/>
        </w:rPr>
        <w:t>for</w:t>
      </w:r>
      <w:r>
        <w:rPr>
          <w:color w:val="805F00"/>
          <w:spacing w:val="-2"/>
          <w:sz w:val="26"/>
        </w:rPr>
        <w:t xml:space="preserve"> </w:t>
      </w:r>
      <w:r>
        <w:rPr>
          <w:color w:val="805F00"/>
          <w:sz w:val="26"/>
        </w:rPr>
        <w:t>the</w:t>
      </w:r>
      <w:r>
        <w:rPr>
          <w:color w:val="805F00"/>
          <w:spacing w:val="-6"/>
          <w:sz w:val="26"/>
        </w:rPr>
        <w:t xml:space="preserve"> </w:t>
      </w:r>
      <w:r>
        <w:rPr>
          <w:color w:val="805F00"/>
          <w:sz w:val="26"/>
        </w:rPr>
        <w:t>price</w:t>
      </w:r>
      <w:r>
        <w:rPr>
          <w:color w:val="805F00"/>
          <w:spacing w:val="-6"/>
          <w:sz w:val="26"/>
        </w:rPr>
        <w:t xml:space="preserve"> </w:t>
      </w:r>
      <w:r>
        <w:rPr>
          <w:color w:val="805F00"/>
          <w:sz w:val="26"/>
        </w:rPr>
        <w:t>while</w:t>
      </w:r>
      <w:r>
        <w:rPr>
          <w:color w:val="805F00"/>
          <w:spacing w:val="-2"/>
          <w:sz w:val="26"/>
        </w:rPr>
        <w:t xml:space="preserve"> </w:t>
      </w:r>
      <w:r>
        <w:rPr>
          <w:color w:val="805F00"/>
          <w:sz w:val="26"/>
        </w:rPr>
        <w:t>he</w:t>
      </w:r>
      <w:r>
        <w:rPr>
          <w:color w:val="805F00"/>
          <w:spacing w:val="-2"/>
          <w:sz w:val="26"/>
        </w:rPr>
        <w:t xml:space="preserve"> </w:t>
      </w:r>
      <w:r>
        <w:rPr>
          <w:color w:val="805F00"/>
          <w:sz w:val="26"/>
        </w:rPr>
        <w:t>is</w:t>
      </w:r>
      <w:r>
        <w:rPr>
          <w:color w:val="805F00"/>
          <w:spacing w:val="-2"/>
          <w:sz w:val="26"/>
        </w:rPr>
        <w:t xml:space="preserve"> </w:t>
      </w:r>
      <w:r>
        <w:rPr>
          <w:color w:val="805F00"/>
          <w:sz w:val="26"/>
        </w:rPr>
        <w:t>in</w:t>
      </w:r>
      <w:r>
        <w:rPr>
          <w:color w:val="805F00"/>
          <w:spacing w:val="-5"/>
          <w:sz w:val="26"/>
        </w:rPr>
        <w:t xml:space="preserve"> </w:t>
      </w:r>
      <w:r>
        <w:rPr>
          <w:color w:val="805F00"/>
          <w:sz w:val="26"/>
        </w:rPr>
        <w:t>possession of them;</w:t>
      </w:r>
    </w:p>
    <w:p w14:paraId="7DE6C34B" w14:textId="77777777" w:rsidR="004C192B" w:rsidRDefault="00000000">
      <w:pPr>
        <w:pStyle w:val="a4"/>
        <w:numPr>
          <w:ilvl w:val="4"/>
          <w:numId w:val="183"/>
        </w:numPr>
        <w:tabs>
          <w:tab w:val="left" w:pos="1364"/>
        </w:tabs>
        <w:spacing w:before="304" w:line="311" w:lineRule="exact"/>
        <w:ind w:left="1364"/>
        <w:rPr>
          <w:rFonts w:ascii="Calibri" w:hAnsi="Calibri"/>
          <w:i/>
          <w:color w:val="2E5395"/>
          <w:sz w:val="26"/>
        </w:rPr>
      </w:pPr>
      <w:r>
        <w:rPr>
          <w:color w:val="2E5395"/>
          <w:sz w:val="26"/>
        </w:rPr>
        <w:t>Unpaid</w:t>
      </w:r>
      <w:r>
        <w:rPr>
          <w:color w:val="2E5395"/>
          <w:spacing w:val="-5"/>
          <w:sz w:val="26"/>
        </w:rPr>
        <w:t xml:space="preserve"> </w:t>
      </w:r>
      <w:r>
        <w:rPr>
          <w:color w:val="2E5395"/>
          <w:sz w:val="26"/>
        </w:rPr>
        <w:t>seller</w:t>
      </w:r>
      <w:r>
        <w:rPr>
          <w:color w:val="2E5395"/>
          <w:spacing w:val="-3"/>
          <w:sz w:val="26"/>
        </w:rPr>
        <w:t xml:space="preserve"> </w:t>
      </w:r>
      <w:r>
        <w:rPr>
          <w:color w:val="2E5395"/>
          <w:sz w:val="26"/>
        </w:rPr>
        <w:t>enjoy</w:t>
      </w:r>
      <w:r>
        <w:rPr>
          <w:color w:val="2E5395"/>
          <w:spacing w:val="-1"/>
          <w:sz w:val="26"/>
        </w:rPr>
        <w:t xml:space="preserve"> </w:t>
      </w:r>
      <w:r>
        <w:rPr>
          <w:color w:val="2E5395"/>
          <w:sz w:val="26"/>
        </w:rPr>
        <w:t>all</w:t>
      </w:r>
      <w:r>
        <w:rPr>
          <w:color w:val="2E5395"/>
          <w:spacing w:val="-2"/>
          <w:sz w:val="26"/>
        </w:rPr>
        <w:t xml:space="preserve"> </w:t>
      </w:r>
      <w:r>
        <w:rPr>
          <w:color w:val="2E5395"/>
          <w:sz w:val="26"/>
        </w:rPr>
        <w:t>these</w:t>
      </w:r>
      <w:r>
        <w:rPr>
          <w:color w:val="2E5395"/>
          <w:spacing w:val="-3"/>
          <w:sz w:val="26"/>
        </w:rPr>
        <w:t xml:space="preserve"> </w:t>
      </w:r>
      <w:r>
        <w:rPr>
          <w:color w:val="2E5395"/>
          <w:sz w:val="26"/>
        </w:rPr>
        <w:t>real</w:t>
      </w:r>
      <w:r>
        <w:rPr>
          <w:color w:val="2E5395"/>
          <w:spacing w:val="-1"/>
          <w:sz w:val="26"/>
        </w:rPr>
        <w:t xml:space="preserve"> </w:t>
      </w:r>
      <w:r>
        <w:rPr>
          <w:color w:val="2E5395"/>
          <w:sz w:val="26"/>
        </w:rPr>
        <w:t>rights</w:t>
      </w:r>
      <w:r>
        <w:rPr>
          <w:color w:val="2E5395"/>
          <w:spacing w:val="-7"/>
          <w:sz w:val="26"/>
        </w:rPr>
        <w:t xml:space="preserve"> </w:t>
      </w:r>
      <w:r>
        <w:rPr>
          <w:color w:val="2E5395"/>
          <w:sz w:val="26"/>
        </w:rPr>
        <w:t>over</w:t>
      </w:r>
      <w:r>
        <w:rPr>
          <w:color w:val="2E5395"/>
          <w:spacing w:val="-2"/>
          <w:sz w:val="26"/>
        </w:rPr>
        <w:t xml:space="preserve"> </w:t>
      </w:r>
      <w:r>
        <w:rPr>
          <w:color w:val="2E5395"/>
          <w:sz w:val="26"/>
        </w:rPr>
        <w:t>the</w:t>
      </w:r>
      <w:r>
        <w:rPr>
          <w:color w:val="2E5395"/>
          <w:spacing w:val="-7"/>
          <w:sz w:val="26"/>
        </w:rPr>
        <w:t xml:space="preserve"> </w:t>
      </w:r>
      <w:r>
        <w:rPr>
          <w:color w:val="2E5395"/>
          <w:sz w:val="26"/>
        </w:rPr>
        <w:t>goods</w:t>
      </w:r>
      <w:r>
        <w:rPr>
          <w:color w:val="2E5395"/>
          <w:spacing w:val="-6"/>
          <w:sz w:val="26"/>
        </w:rPr>
        <w:t xml:space="preserve"> </w:t>
      </w:r>
      <w:r>
        <w:rPr>
          <w:color w:val="2E5395"/>
          <w:sz w:val="26"/>
        </w:rPr>
        <w:t>itself,</w:t>
      </w:r>
      <w:r>
        <w:rPr>
          <w:color w:val="2E5395"/>
          <w:spacing w:val="-4"/>
          <w:sz w:val="26"/>
        </w:rPr>
        <w:t xml:space="preserve"> </w:t>
      </w:r>
      <w:r>
        <w:rPr>
          <w:color w:val="2E5395"/>
          <w:sz w:val="26"/>
        </w:rPr>
        <w:t>not</w:t>
      </w:r>
      <w:r>
        <w:rPr>
          <w:color w:val="2E5395"/>
          <w:spacing w:val="-3"/>
          <w:sz w:val="26"/>
        </w:rPr>
        <w:t xml:space="preserve"> </w:t>
      </w:r>
      <w:r>
        <w:rPr>
          <w:color w:val="2E5395"/>
          <w:sz w:val="26"/>
        </w:rPr>
        <w:t>to</w:t>
      </w:r>
      <w:r>
        <w:rPr>
          <w:color w:val="2E5395"/>
          <w:spacing w:val="-4"/>
          <w:sz w:val="26"/>
        </w:rPr>
        <w:t xml:space="preserve"> </w:t>
      </w:r>
      <w:r>
        <w:rPr>
          <w:color w:val="2E5395"/>
          <w:sz w:val="26"/>
        </w:rPr>
        <w:t>claim</w:t>
      </w:r>
      <w:r>
        <w:rPr>
          <w:color w:val="2E5395"/>
          <w:spacing w:val="-6"/>
          <w:sz w:val="26"/>
        </w:rPr>
        <w:t xml:space="preserve"> </w:t>
      </w:r>
      <w:r>
        <w:rPr>
          <w:color w:val="2E5395"/>
          <w:spacing w:val="-2"/>
          <w:sz w:val="26"/>
        </w:rPr>
        <w:t>damages</w:t>
      </w:r>
    </w:p>
    <w:p w14:paraId="4073D949" w14:textId="25A70354" w:rsidR="004C192B" w:rsidRPr="00767F83" w:rsidRDefault="00000000" w:rsidP="00767F83">
      <w:pPr>
        <w:pStyle w:val="a4"/>
        <w:numPr>
          <w:ilvl w:val="4"/>
          <w:numId w:val="183"/>
        </w:numPr>
        <w:tabs>
          <w:tab w:val="left" w:pos="1364"/>
        </w:tabs>
        <w:spacing w:line="305" w:lineRule="exact"/>
        <w:ind w:left="1364"/>
        <w:rPr>
          <w:rFonts w:ascii="Calibri" w:hAnsi="Calibri"/>
          <w:i/>
          <w:color w:val="2E5395"/>
          <w:sz w:val="26"/>
        </w:rPr>
      </w:pPr>
      <w:r>
        <w:rPr>
          <w:b/>
          <w:color w:val="2E5395"/>
          <w:sz w:val="26"/>
        </w:rPr>
        <w:t>Lien</w:t>
      </w:r>
      <w:r>
        <w:rPr>
          <w:color w:val="2E5395"/>
          <w:sz w:val="26"/>
        </w:rPr>
        <w:t>:</w:t>
      </w:r>
      <w:r>
        <w:rPr>
          <w:color w:val="2E5395"/>
          <w:spacing w:val="-5"/>
          <w:sz w:val="26"/>
        </w:rPr>
        <w:t xml:space="preserve"> </w:t>
      </w:r>
      <w:r>
        <w:rPr>
          <w:b/>
          <w:color w:val="2E5395"/>
          <w:sz w:val="26"/>
        </w:rPr>
        <w:t>gives</w:t>
      </w:r>
      <w:r>
        <w:rPr>
          <w:b/>
          <w:color w:val="2E5395"/>
          <w:spacing w:val="-5"/>
          <w:sz w:val="26"/>
        </w:rPr>
        <w:t xml:space="preserve"> </w:t>
      </w:r>
      <w:r>
        <w:rPr>
          <w:b/>
          <w:color w:val="2E5395"/>
          <w:sz w:val="26"/>
        </w:rPr>
        <w:t>seller</w:t>
      </w:r>
      <w:r>
        <w:rPr>
          <w:b/>
          <w:color w:val="2E5395"/>
          <w:spacing w:val="-4"/>
          <w:sz w:val="26"/>
        </w:rPr>
        <w:t xml:space="preserve"> </w:t>
      </w:r>
      <w:r>
        <w:rPr>
          <w:b/>
          <w:color w:val="2E5395"/>
          <w:sz w:val="26"/>
          <w:u w:val="single" w:color="2E5395"/>
        </w:rPr>
        <w:t>right</w:t>
      </w:r>
      <w:r>
        <w:rPr>
          <w:b/>
          <w:color w:val="2E5395"/>
          <w:spacing w:val="-6"/>
          <w:sz w:val="26"/>
          <w:u w:val="single" w:color="2E5395"/>
        </w:rPr>
        <w:t xml:space="preserve"> </w:t>
      </w:r>
      <w:r>
        <w:rPr>
          <w:b/>
          <w:color w:val="2E5395"/>
          <w:sz w:val="26"/>
          <w:u w:val="single" w:color="2E5395"/>
        </w:rPr>
        <w:t>to</w:t>
      </w:r>
      <w:r>
        <w:rPr>
          <w:b/>
          <w:color w:val="2E5395"/>
          <w:spacing w:val="-4"/>
          <w:sz w:val="26"/>
          <w:u w:val="single" w:color="2E5395"/>
        </w:rPr>
        <w:t xml:space="preserve"> </w:t>
      </w:r>
      <w:r>
        <w:rPr>
          <w:b/>
          <w:color w:val="2E5395"/>
          <w:sz w:val="26"/>
          <w:u w:val="single" w:color="2E5395"/>
        </w:rPr>
        <w:t>retain</w:t>
      </w:r>
      <w:r>
        <w:rPr>
          <w:b/>
          <w:color w:val="2E5395"/>
          <w:spacing w:val="-8"/>
          <w:sz w:val="26"/>
          <w:u w:val="single" w:color="2E5395"/>
        </w:rPr>
        <w:t xml:space="preserve"> </w:t>
      </w:r>
      <w:r>
        <w:rPr>
          <w:b/>
          <w:color w:val="2E5395"/>
          <w:spacing w:val="-2"/>
          <w:sz w:val="26"/>
          <w:u w:val="single" w:color="2E5395"/>
        </w:rPr>
        <w:t>goods/</w:t>
      </w:r>
      <w:r w:rsidRPr="00767F83">
        <w:rPr>
          <w:b/>
          <w:color w:val="2E5395"/>
          <w:sz w:val="26"/>
          <w:szCs w:val="26"/>
          <w:u w:val="single" w:color="2E5395"/>
        </w:rPr>
        <w:t>security interests</w:t>
      </w:r>
      <w:r w:rsidRPr="00767F83">
        <w:rPr>
          <w:b/>
          <w:color w:val="2E5395"/>
          <w:sz w:val="26"/>
          <w:szCs w:val="26"/>
        </w:rPr>
        <w:t xml:space="preserve"> </w:t>
      </w:r>
      <w:r w:rsidRPr="00767F83">
        <w:rPr>
          <w:color w:val="2E5395"/>
          <w:sz w:val="26"/>
          <w:szCs w:val="26"/>
        </w:rPr>
        <w:t>(Security interest of a 3</w:t>
      </w:r>
      <w:proofErr w:type="spellStart"/>
      <w:r w:rsidRPr="00767F83">
        <w:rPr>
          <w:color w:val="2E5395"/>
          <w:position w:val="6"/>
          <w:sz w:val="26"/>
          <w:szCs w:val="26"/>
        </w:rPr>
        <w:t>rd</w:t>
      </w:r>
      <w:proofErr w:type="spellEnd"/>
      <w:r w:rsidRPr="00767F83">
        <w:rPr>
          <w:color w:val="2E5395"/>
          <w:spacing w:val="26"/>
          <w:position w:val="6"/>
          <w:sz w:val="26"/>
          <w:szCs w:val="26"/>
        </w:rPr>
        <w:t xml:space="preserve"> </w:t>
      </w:r>
      <w:r w:rsidRPr="00767F83">
        <w:rPr>
          <w:color w:val="2E5395"/>
          <w:sz w:val="26"/>
          <w:szCs w:val="26"/>
        </w:rPr>
        <w:t>party: Someone owes the seller some obligations</w:t>
      </w:r>
      <w:r w:rsidRPr="00767F83">
        <w:rPr>
          <w:color w:val="2E5395"/>
          <w:spacing w:val="-4"/>
          <w:sz w:val="26"/>
          <w:szCs w:val="26"/>
        </w:rPr>
        <w:t xml:space="preserve"> </w:t>
      </w:r>
      <w:r w:rsidRPr="00767F83">
        <w:rPr>
          <w:color w:val="2E5395"/>
          <w:sz w:val="26"/>
          <w:szCs w:val="26"/>
        </w:rPr>
        <w:t>e.g.,</w:t>
      </w:r>
      <w:r w:rsidRPr="00767F83">
        <w:rPr>
          <w:color w:val="2E5395"/>
          <w:spacing w:val="-6"/>
          <w:sz w:val="26"/>
          <w:szCs w:val="26"/>
        </w:rPr>
        <w:t xml:space="preserve"> </w:t>
      </w:r>
      <w:r w:rsidRPr="00767F83">
        <w:rPr>
          <w:color w:val="2E5395"/>
          <w:sz w:val="26"/>
          <w:szCs w:val="26"/>
        </w:rPr>
        <w:t>payment</w:t>
      </w:r>
      <w:r w:rsidRPr="00767F83">
        <w:rPr>
          <w:color w:val="2E5395"/>
          <w:spacing w:val="-6"/>
          <w:sz w:val="26"/>
          <w:szCs w:val="26"/>
        </w:rPr>
        <w:t xml:space="preserve"> </w:t>
      </w:r>
      <w:r w:rsidRPr="00767F83">
        <w:rPr>
          <w:color w:val="2E5395"/>
          <w:sz w:val="26"/>
          <w:szCs w:val="26"/>
        </w:rPr>
        <w:t>obligation/debt,</w:t>
      </w:r>
      <w:r w:rsidRPr="00767F83">
        <w:rPr>
          <w:color w:val="2E5395"/>
          <w:spacing w:val="-5"/>
          <w:sz w:val="26"/>
          <w:szCs w:val="26"/>
        </w:rPr>
        <w:t xml:space="preserve"> </w:t>
      </w:r>
      <w:r w:rsidRPr="00767F83">
        <w:rPr>
          <w:color w:val="2E5395"/>
          <w:sz w:val="26"/>
          <w:szCs w:val="26"/>
        </w:rPr>
        <w:t>lien</w:t>
      </w:r>
      <w:r w:rsidRPr="00767F83">
        <w:rPr>
          <w:color w:val="2E5395"/>
          <w:spacing w:val="-3"/>
          <w:sz w:val="26"/>
          <w:szCs w:val="26"/>
        </w:rPr>
        <w:t xml:space="preserve"> </w:t>
      </w:r>
      <w:r w:rsidRPr="00767F83">
        <w:rPr>
          <w:color w:val="2E5395"/>
          <w:sz w:val="26"/>
          <w:szCs w:val="26"/>
        </w:rPr>
        <w:t>would</w:t>
      </w:r>
      <w:r w:rsidRPr="00767F83">
        <w:rPr>
          <w:color w:val="2E5395"/>
          <w:spacing w:val="-6"/>
          <w:sz w:val="26"/>
          <w:szCs w:val="26"/>
        </w:rPr>
        <w:t xml:space="preserve"> </w:t>
      </w:r>
      <w:r w:rsidRPr="00767F83">
        <w:rPr>
          <w:color w:val="2E5395"/>
          <w:sz w:val="26"/>
          <w:szCs w:val="26"/>
          <w:u w:val="single" w:color="2E5395"/>
        </w:rPr>
        <w:t>create</w:t>
      </w:r>
      <w:r w:rsidRPr="00767F83">
        <w:rPr>
          <w:color w:val="2E5395"/>
          <w:spacing w:val="-5"/>
          <w:sz w:val="26"/>
          <w:szCs w:val="26"/>
          <w:u w:val="single" w:color="2E5395"/>
        </w:rPr>
        <w:t xml:space="preserve"> </w:t>
      </w:r>
      <w:r w:rsidRPr="00767F83">
        <w:rPr>
          <w:color w:val="2E5395"/>
          <w:sz w:val="26"/>
          <w:szCs w:val="26"/>
          <w:u w:val="single" w:color="2E5395"/>
        </w:rPr>
        <w:t>a</w:t>
      </w:r>
      <w:r w:rsidRPr="00767F83">
        <w:rPr>
          <w:color w:val="2E5395"/>
          <w:spacing w:val="-10"/>
          <w:sz w:val="26"/>
          <w:szCs w:val="26"/>
          <w:u w:val="single" w:color="2E5395"/>
        </w:rPr>
        <w:t xml:space="preserve"> </w:t>
      </w:r>
      <w:r w:rsidRPr="00767F83">
        <w:rPr>
          <w:color w:val="2E5395"/>
          <w:sz w:val="26"/>
          <w:szCs w:val="26"/>
          <w:u w:val="single" w:color="2E5395"/>
        </w:rPr>
        <w:t>right</w:t>
      </w:r>
      <w:r w:rsidRPr="00767F83">
        <w:rPr>
          <w:color w:val="2E5395"/>
          <w:spacing w:val="-6"/>
          <w:sz w:val="26"/>
          <w:szCs w:val="26"/>
          <w:u w:val="single" w:color="2E5395"/>
        </w:rPr>
        <w:t xml:space="preserve"> </w:t>
      </w:r>
      <w:r w:rsidRPr="00767F83">
        <w:rPr>
          <w:color w:val="2E5395"/>
          <w:sz w:val="26"/>
          <w:szCs w:val="26"/>
          <w:u w:val="single" w:color="2E5395"/>
        </w:rPr>
        <w:t>over</w:t>
      </w:r>
      <w:r w:rsidRPr="00767F83">
        <w:rPr>
          <w:color w:val="2E5395"/>
          <w:spacing w:val="-5"/>
          <w:sz w:val="26"/>
          <w:szCs w:val="26"/>
          <w:u w:val="single" w:color="2E5395"/>
        </w:rPr>
        <w:t xml:space="preserve"> </w:t>
      </w:r>
      <w:r w:rsidRPr="00767F83">
        <w:rPr>
          <w:color w:val="2E5395"/>
          <w:sz w:val="26"/>
          <w:szCs w:val="26"/>
          <w:u w:val="single" w:color="2E5395"/>
        </w:rPr>
        <w:t>the</w:t>
      </w:r>
      <w:r w:rsidRPr="00767F83">
        <w:rPr>
          <w:color w:val="2E5395"/>
          <w:spacing w:val="-9"/>
          <w:sz w:val="26"/>
          <w:szCs w:val="26"/>
          <w:u w:val="single" w:color="2E5395"/>
        </w:rPr>
        <w:t xml:space="preserve"> </w:t>
      </w:r>
      <w:r w:rsidRPr="00767F83">
        <w:rPr>
          <w:color w:val="2E5395"/>
          <w:sz w:val="26"/>
          <w:szCs w:val="26"/>
          <w:u w:val="single" w:color="2E5395"/>
        </w:rPr>
        <w:t>good</w:t>
      </w:r>
      <w:r w:rsidRPr="00767F83">
        <w:rPr>
          <w:color w:val="2E5395"/>
          <w:spacing w:val="-7"/>
          <w:sz w:val="26"/>
          <w:szCs w:val="26"/>
          <w:u w:val="single" w:color="2E5395"/>
        </w:rPr>
        <w:t xml:space="preserve"> </w:t>
      </w:r>
      <w:r w:rsidRPr="00767F83">
        <w:rPr>
          <w:color w:val="2E5395"/>
          <w:sz w:val="26"/>
          <w:szCs w:val="26"/>
          <w:u w:val="single" w:color="2E5395"/>
        </w:rPr>
        <w:t>to</w:t>
      </w:r>
      <w:r w:rsidRPr="00767F83">
        <w:rPr>
          <w:color w:val="2E5395"/>
          <w:sz w:val="26"/>
          <w:szCs w:val="26"/>
        </w:rPr>
        <w:t xml:space="preserve"> </w:t>
      </w:r>
      <w:r w:rsidRPr="00767F83">
        <w:rPr>
          <w:color w:val="2E5395"/>
          <w:sz w:val="26"/>
          <w:szCs w:val="26"/>
          <w:u w:val="single" w:color="2E5395"/>
        </w:rPr>
        <w:t>satisfy or discharge that debt</w:t>
      </w:r>
      <w:r w:rsidRPr="00767F83">
        <w:rPr>
          <w:color w:val="2E5395"/>
          <w:sz w:val="26"/>
          <w:szCs w:val="26"/>
        </w:rPr>
        <w:t>)</w:t>
      </w:r>
    </w:p>
    <w:p w14:paraId="37639099" w14:textId="6D4077F9" w:rsidR="004C192B" w:rsidRDefault="00000000">
      <w:pPr>
        <w:pStyle w:val="a4"/>
        <w:numPr>
          <w:ilvl w:val="4"/>
          <w:numId w:val="183"/>
        </w:numPr>
        <w:tabs>
          <w:tab w:val="left" w:pos="1365"/>
        </w:tabs>
        <w:spacing w:line="235" w:lineRule="auto"/>
        <w:ind w:right="208" w:hanging="361"/>
        <w:rPr>
          <w:rFonts w:ascii="Calibri" w:hAnsi="Calibri"/>
          <w:i/>
          <w:color w:val="2E5395"/>
          <w:sz w:val="26"/>
        </w:rPr>
      </w:pPr>
      <w:r>
        <w:rPr>
          <w:color w:val="2E5395"/>
          <w:sz w:val="26"/>
        </w:rPr>
        <w:t>Logically would not create security interest over one’s own property, when lien happens,</w:t>
      </w:r>
      <w:r>
        <w:rPr>
          <w:color w:val="2E5395"/>
          <w:spacing w:val="-5"/>
          <w:sz w:val="26"/>
        </w:rPr>
        <w:t xml:space="preserve"> </w:t>
      </w:r>
      <w:r>
        <w:rPr>
          <w:b/>
          <w:color w:val="2E5395"/>
          <w:sz w:val="26"/>
        </w:rPr>
        <w:t>property</w:t>
      </w:r>
      <w:r>
        <w:rPr>
          <w:b/>
          <w:color w:val="2E5395"/>
          <w:spacing w:val="-6"/>
          <w:sz w:val="26"/>
        </w:rPr>
        <w:t xml:space="preserve"> </w:t>
      </w:r>
      <w:r>
        <w:rPr>
          <w:b/>
          <w:color w:val="2E5395"/>
          <w:sz w:val="26"/>
        </w:rPr>
        <w:t>must</w:t>
      </w:r>
      <w:r>
        <w:rPr>
          <w:b/>
          <w:color w:val="2E5395"/>
          <w:spacing w:val="-7"/>
          <w:sz w:val="26"/>
        </w:rPr>
        <w:t xml:space="preserve"> </w:t>
      </w:r>
      <w:r>
        <w:rPr>
          <w:b/>
          <w:color w:val="2E5395"/>
          <w:sz w:val="26"/>
        </w:rPr>
        <w:t>have</w:t>
      </w:r>
      <w:r>
        <w:rPr>
          <w:b/>
          <w:color w:val="2E5395"/>
          <w:spacing w:val="-6"/>
          <w:sz w:val="26"/>
        </w:rPr>
        <w:t xml:space="preserve"> </w:t>
      </w:r>
      <w:r>
        <w:rPr>
          <w:b/>
          <w:color w:val="2E5395"/>
          <w:sz w:val="26"/>
        </w:rPr>
        <w:t>passed</w:t>
      </w:r>
      <w:r>
        <w:rPr>
          <w:b/>
          <w:color w:val="2E5395"/>
          <w:spacing w:val="-8"/>
          <w:sz w:val="26"/>
        </w:rPr>
        <w:t xml:space="preserve"> </w:t>
      </w:r>
      <w:r>
        <w:rPr>
          <w:b/>
          <w:color w:val="2E5395"/>
          <w:sz w:val="26"/>
        </w:rPr>
        <w:t>already</w:t>
      </w:r>
      <w:r w:rsidR="00767F83">
        <w:rPr>
          <w:rFonts w:eastAsiaTheme="minorEastAsia" w:hint="eastAsia"/>
          <w:color w:val="2E5395"/>
          <w:sz w:val="26"/>
          <w:lang w:eastAsia="zh-CN"/>
        </w:rPr>
        <w:t>.</w:t>
      </w:r>
    </w:p>
    <w:p w14:paraId="01AF1793" w14:textId="77777777" w:rsidR="004C192B" w:rsidRDefault="004C192B">
      <w:pPr>
        <w:pStyle w:val="a3"/>
        <w:spacing w:before="3"/>
      </w:pPr>
    </w:p>
    <w:p w14:paraId="35281BA6" w14:textId="77777777" w:rsidR="004C192B" w:rsidRDefault="00000000">
      <w:pPr>
        <w:pStyle w:val="a4"/>
        <w:numPr>
          <w:ilvl w:val="3"/>
          <w:numId w:val="183"/>
        </w:numPr>
        <w:tabs>
          <w:tab w:val="left" w:pos="1722"/>
          <w:tab w:val="left" w:pos="1725"/>
        </w:tabs>
        <w:ind w:left="1725" w:right="176" w:hanging="721"/>
        <w:jc w:val="both"/>
        <w:rPr>
          <w:color w:val="805F00"/>
          <w:sz w:val="26"/>
        </w:rPr>
      </w:pPr>
      <w:r>
        <w:rPr>
          <w:color w:val="805F00"/>
          <w:sz w:val="26"/>
        </w:rPr>
        <w:t>in</w:t>
      </w:r>
      <w:r>
        <w:rPr>
          <w:color w:val="805F00"/>
          <w:spacing w:val="-7"/>
          <w:sz w:val="26"/>
        </w:rPr>
        <w:t xml:space="preserve"> </w:t>
      </w:r>
      <w:r>
        <w:rPr>
          <w:color w:val="805F00"/>
          <w:sz w:val="26"/>
        </w:rPr>
        <w:t>case</w:t>
      </w:r>
      <w:r>
        <w:rPr>
          <w:color w:val="805F00"/>
          <w:spacing w:val="-8"/>
          <w:sz w:val="26"/>
        </w:rPr>
        <w:t xml:space="preserve"> </w:t>
      </w:r>
      <w:r>
        <w:rPr>
          <w:color w:val="805F00"/>
          <w:sz w:val="26"/>
        </w:rPr>
        <w:t>of</w:t>
      </w:r>
      <w:r>
        <w:rPr>
          <w:color w:val="805F00"/>
          <w:spacing w:val="-7"/>
          <w:sz w:val="26"/>
        </w:rPr>
        <w:t xml:space="preserve"> </w:t>
      </w:r>
      <w:r>
        <w:rPr>
          <w:color w:val="805F00"/>
          <w:sz w:val="26"/>
        </w:rPr>
        <w:t>the</w:t>
      </w:r>
      <w:r>
        <w:rPr>
          <w:color w:val="805F00"/>
          <w:spacing w:val="-3"/>
          <w:sz w:val="26"/>
        </w:rPr>
        <w:t xml:space="preserve"> </w:t>
      </w:r>
      <w:r>
        <w:rPr>
          <w:b/>
          <w:color w:val="805F00"/>
          <w:sz w:val="26"/>
        </w:rPr>
        <w:t>insolvency</w:t>
      </w:r>
      <w:r>
        <w:rPr>
          <w:b/>
          <w:color w:val="805F00"/>
          <w:spacing w:val="-4"/>
          <w:sz w:val="26"/>
        </w:rPr>
        <w:t xml:space="preserve"> </w:t>
      </w:r>
      <w:r>
        <w:rPr>
          <w:color w:val="805F00"/>
          <w:sz w:val="26"/>
        </w:rPr>
        <w:t>of</w:t>
      </w:r>
      <w:r>
        <w:rPr>
          <w:color w:val="805F00"/>
          <w:spacing w:val="-7"/>
          <w:sz w:val="26"/>
        </w:rPr>
        <w:t xml:space="preserve"> </w:t>
      </w:r>
      <w:r>
        <w:rPr>
          <w:color w:val="805F00"/>
          <w:sz w:val="26"/>
        </w:rPr>
        <w:t>the</w:t>
      </w:r>
      <w:r>
        <w:rPr>
          <w:color w:val="805F00"/>
          <w:spacing w:val="-8"/>
          <w:sz w:val="26"/>
        </w:rPr>
        <w:t xml:space="preserve"> </w:t>
      </w:r>
      <w:r>
        <w:rPr>
          <w:color w:val="805F00"/>
          <w:sz w:val="26"/>
        </w:rPr>
        <w:t>buyer,</w:t>
      </w:r>
      <w:r>
        <w:rPr>
          <w:color w:val="805F00"/>
          <w:spacing w:val="-6"/>
          <w:sz w:val="26"/>
        </w:rPr>
        <w:t xml:space="preserve"> </w:t>
      </w:r>
      <w:r>
        <w:rPr>
          <w:color w:val="805F00"/>
          <w:sz w:val="26"/>
        </w:rPr>
        <w:t>a</w:t>
      </w:r>
      <w:r>
        <w:rPr>
          <w:color w:val="805F00"/>
          <w:spacing w:val="-5"/>
          <w:sz w:val="26"/>
        </w:rPr>
        <w:t xml:space="preserve"> </w:t>
      </w:r>
      <w:r>
        <w:rPr>
          <w:color w:val="805F00"/>
          <w:sz w:val="26"/>
        </w:rPr>
        <w:t>right</w:t>
      </w:r>
      <w:r>
        <w:rPr>
          <w:color w:val="805F00"/>
          <w:spacing w:val="-1"/>
          <w:sz w:val="26"/>
        </w:rPr>
        <w:t xml:space="preserve"> </w:t>
      </w:r>
      <w:r>
        <w:rPr>
          <w:color w:val="805F00"/>
          <w:sz w:val="26"/>
        </w:rPr>
        <w:t>of</w:t>
      </w:r>
      <w:r>
        <w:rPr>
          <w:color w:val="805F00"/>
          <w:spacing w:val="-3"/>
          <w:sz w:val="26"/>
        </w:rPr>
        <w:t xml:space="preserve"> </w:t>
      </w:r>
      <w:r>
        <w:rPr>
          <w:b/>
          <w:color w:val="805F00"/>
          <w:sz w:val="26"/>
        </w:rPr>
        <w:t>stopping</w:t>
      </w:r>
      <w:r>
        <w:rPr>
          <w:b/>
          <w:color w:val="805F00"/>
          <w:spacing w:val="-7"/>
          <w:sz w:val="26"/>
        </w:rPr>
        <w:t xml:space="preserve"> </w:t>
      </w:r>
      <w:r>
        <w:rPr>
          <w:b/>
          <w:color w:val="805F00"/>
          <w:sz w:val="26"/>
        </w:rPr>
        <w:t>the</w:t>
      </w:r>
      <w:r>
        <w:rPr>
          <w:b/>
          <w:color w:val="805F00"/>
          <w:spacing w:val="-6"/>
          <w:sz w:val="26"/>
        </w:rPr>
        <w:t xml:space="preserve"> </w:t>
      </w:r>
      <w:r>
        <w:rPr>
          <w:b/>
          <w:color w:val="805F00"/>
          <w:sz w:val="26"/>
        </w:rPr>
        <w:t>goods</w:t>
      </w:r>
      <w:r>
        <w:rPr>
          <w:b/>
          <w:color w:val="805F00"/>
          <w:spacing w:val="-7"/>
          <w:sz w:val="26"/>
        </w:rPr>
        <w:t xml:space="preserve"> </w:t>
      </w:r>
      <w:r>
        <w:rPr>
          <w:b/>
          <w:color w:val="805F00"/>
          <w:sz w:val="26"/>
        </w:rPr>
        <w:t>in</w:t>
      </w:r>
      <w:r>
        <w:rPr>
          <w:b/>
          <w:color w:val="805F00"/>
          <w:spacing w:val="-5"/>
          <w:sz w:val="26"/>
        </w:rPr>
        <w:t xml:space="preserve"> </w:t>
      </w:r>
      <w:proofErr w:type="spellStart"/>
      <w:r>
        <w:rPr>
          <w:b/>
          <w:color w:val="805F00"/>
          <w:sz w:val="26"/>
        </w:rPr>
        <w:t>transitu</w:t>
      </w:r>
      <w:proofErr w:type="spellEnd"/>
      <w:r>
        <w:rPr>
          <w:b/>
          <w:color w:val="805F00"/>
          <w:sz w:val="26"/>
        </w:rPr>
        <w:t xml:space="preserve"> </w:t>
      </w:r>
      <w:r>
        <w:rPr>
          <w:color w:val="805F00"/>
          <w:sz w:val="26"/>
        </w:rPr>
        <w:t>after</w:t>
      </w:r>
      <w:r>
        <w:rPr>
          <w:color w:val="805F00"/>
          <w:spacing w:val="-3"/>
          <w:sz w:val="26"/>
        </w:rPr>
        <w:t xml:space="preserve"> </w:t>
      </w:r>
      <w:r>
        <w:rPr>
          <w:color w:val="805F00"/>
          <w:sz w:val="26"/>
        </w:rPr>
        <w:t>he</w:t>
      </w:r>
      <w:r>
        <w:rPr>
          <w:color w:val="805F00"/>
          <w:spacing w:val="-6"/>
          <w:sz w:val="26"/>
        </w:rPr>
        <w:t xml:space="preserve"> </w:t>
      </w:r>
      <w:r>
        <w:rPr>
          <w:color w:val="805F00"/>
          <w:sz w:val="26"/>
        </w:rPr>
        <w:t>has</w:t>
      </w:r>
      <w:r>
        <w:rPr>
          <w:color w:val="805F00"/>
          <w:spacing w:val="-6"/>
          <w:sz w:val="26"/>
        </w:rPr>
        <w:t xml:space="preserve"> </w:t>
      </w:r>
      <w:r>
        <w:rPr>
          <w:color w:val="805F00"/>
          <w:sz w:val="26"/>
        </w:rPr>
        <w:t>parted with</w:t>
      </w:r>
      <w:r>
        <w:rPr>
          <w:color w:val="805F00"/>
          <w:spacing w:val="-3"/>
          <w:sz w:val="26"/>
        </w:rPr>
        <w:t xml:space="preserve"> </w:t>
      </w:r>
      <w:r>
        <w:rPr>
          <w:color w:val="805F00"/>
          <w:sz w:val="26"/>
        </w:rPr>
        <w:t>the</w:t>
      </w:r>
      <w:r>
        <w:rPr>
          <w:color w:val="805F00"/>
          <w:spacing w:val="-6"/>
          <w:sz w:val="26"/>
        </w:rPr>
        <w:t xml:space="preserve"> </w:t>
      </w:r>
      <w:r>
        <w:rPr>
          <w:color w:val="805F00"/>
          <w:sz w:val="26"/>
        </w:rPr>
        <w:t>possession</w:t>
      </w:r>
      <w:r>
        <w:rPr>
          <w:color w:val="805F00"/>
          <w:spacing w:val="-5"/>
          <w:sz w:val="26"/>
        </w:rPr>
        <w:t xml:space="preserve"> </w:t>
      </w:r>
      <w:r>
        <w:rPr>
          <w:color w:val="805F00"/>
          <w:sz w:val="26"/>
        </w:rPr>
        <w:t>of</w:t>
      </w:r>
      <w:r>
        <w:rPr>
          <w:color w:val="805F00"/>
          <w:spacing w:val="-4"/>
          <w:sz w:val="26"/>
        </w:rPr>
        <w:t xml:space="preserve"> </w:t>
      </w:r>
      <w:r>
        <w:rPr>
          <w:color w:val="805F00"/>
          <w:sz w:val="26"/>
        </w:rPr>
        <w:t xml:space="preserve">them; </w:t>
      </w:r>
      <w:r>
        <w:rPr>
          <w:b/>
          <w:color w:val="805F00"/>
          <w:sz w:val="26"/>
        </w:rPr>
        <w:t>a</w:t>
      </w:r>
      <w:r>
        <w:rPr>
          <w:b/>
          <w:color w:val="805F00"/>
          <w:spacing w:val="-4"/>
          <w:sz w:val="26"/>
        </w:rPr>
        <w:t xml:space="preserve"> </w:t>
      </w:r>
      <w:r>
        <w:rPr>
          <w:b/>
          <w:color w:val="805F00"/>
          <w:sz w:val="26"/>
        </w:rPr>
        <w:t>right</w:t>
      </w:r>
      <w:r>
        <w:rPr>
          <w:b/>
          <w:color w:val="805F00"/>
          <w:spacing w:val="-5"/>
          <w:sz w:val="26"/>
        </w:rPr>
        <w:t xml:space="preserve"> </w:t>
      </w:r>
      <w:r>
        <w:rPr>
          <w:b/>
          <w:color w:val="805F00"/>
          <w:sz w:val="26"/>
        </w:rPr>
        <w:t>of</w:t>
      </w:r>
      <w:r>
        <w:rPr>
          <w:b/>
          <w:color w:val="805F00"/>
          <w:spacing w:val="-5"/>
          <w:sz w:val="26"/>
        </w:rPr>
        <w:t xml:space="preserve"> </w:t>
      </w:r>
      <w:r>
        <w:rPr>
          <w:b/>
          <w:color w:val="805F00"/>
          <w:sz w:val="26"/>
        </w:rPr>
        <w:t>re-sale</w:t>
      </w:r>
      <w:r>
        <w:rPr>
          <w:b/>
          <w:color w:val="805F00"/>
          <w:spacing w:val="-3"/>
          <w:sz w:val="26"/>
        </w:rPr>
        <w:t xml:space="preserve"> </w:t>
      </w:r>
      <w:r>
        <w:rPr>
          <w:b/>
          <w:color w:val="805F00"/>
          <w:sz w:val="26"/>
        </w:rPr>
        <w:t>as</w:t>
      </w:r>
      <w:r>
        <w:rPr>
          <w:b/>
          <w:color w:val="805F00"/>
          <w:spacing w:val="-4"/>
          <w:sz w:val="26"/>
        </w:rPr>
        <w:t xml:space="preserve"> </w:t>
      </w:r>
      <w:r>
        <w:rPr>
          <w:b/>
          <w:color w:val="805F00"/>
          <w:sz w:val="26"/>
        </w:rPr>
        <w:t>limited</w:t>
      </w:r>
      <w:r>
        <w:rPr>
          <w:b/>
          <w:color w:val="805F00"/>
          <w:spacing w:val="-3"/>
          <w:sz w:val="26"/>
        </w:rPr>
        <w:t xml:space="preserve"> </w:t>
      </w:r>
      <w:r>
        <w:rPr>
          <w:color w:val="805F00"/>
          <w:sz w:val="26"/>
        </w:rPr>
        <w:t>by this Ordinance.”</w:t>
      </w:r>
    </w:p>
    <w:p w14:paraId="5EB98074" w14:textId="77777777" w:rsidR="004C192B" w:rsidRDefault="004C192B">
      <w:pPr>
        <w:pStyle w:val="a3"/>
        <w:spacing w:before="10"/>
      </w:pPr>
    </w:p>
    <w:p w14:paraId="0D81C81F" w14:textId="77777777" w:rsidR="004C192B" w:rsidRDefault="00000000">
      <w:pPr>
        <w:pStyle w:val="a4"/>
        <w:numPr>
          <w:ilvl w:val="4"/>
          <w:numId w:val="183"/>
        </w:numPr>
        <w:tabs>
          <w:tab w:val="left" w:pos="1365"/>
        </w:tabs>
        <w:spacing w:line="230" w:lineRule="auto"/>
        <w:ind w:right="242" w:hanging="361"/>
        <w:rPr>
          <w:rFonts w:ascii="Calibri" w:hAnsi="Calibri"/>
          <w:i/>
          <w:color w:val="2E5395"/>
          <w:sz w:val="26"/>
        </w:rPr>
      </w:pPr>
      <w:r>
        <w:rPr>
          <w:color w:val="2E5395"/>
          <w:sz w:val="26"/>
        </w:rPr>
        <w:t>Seller</w:t>
      </w:r>
      <w:r>
        <w:rPr>
          <w:color w:val="2E5395"/>
          <w:spacing w:val="-2"/>
          <w:sz w:val="26"/>
        </w:rPr>
        <w:t xml:space="preserve"> </w:t>
      </w:r>
      <w:r>
        <w:rPr>
          <w:color w:val="2E5395"/>
          <w:sz w:val="26"/>
        </w:rPr>
        <w:t>lost</w:t>
      </w:r>
      <w:r>
        <w:rPr>
          <w:color w:val="2E5395"/>
          <w:spacing w:val="-3"/>
          <w:sz w:val="26"/>
        </w:rPr>
        <w:t xml:space="preserve"> </w:t>
      </w:r>
      <w:r>
        <w:rPr>
          <w:color w:val="2E5395"/>
          <w:sz w:val="26"/>
        </w:rPr>
        <w:t>actual</w:t>
      </w:r>
      <w:r>
        <w:rPr>
          <w:color w:val="2E5395"/>
          <w:spacing w:val="-5"/>
          <w:sz w:val="26"/>
        </w:rPr>
        <w:t xml:space="preserve"> </w:t>
      </w:r>
      <w:r>
        <w:rPr>
          <w:color w:val="2E5395"/>
          <w:sz w:val="26"/>
        </w:rPr>
        <w:t>possession</w:t>
      </w:r>
      <w:r>
        <w:rPr>
          <w:color w:val="2E5395"/>
          <w:spacing w:val="-5"/>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3"/>
          <w:sz w:val="26"/>
        </w:rPr>
        <w:t xml:space="preserve"> </w:t>
      </w:r>
      <w:r>
        <w:rPr>
          <w:color w:val="2E5395"/>
          <w:sz w:val="26"/>
        </w:rPr>
        <w:t>as</w:t>
      </w:r>
      <w:r>
        <w:rPr>
          <w:color w:val="2E5395"/>
          <w:spacing w:val="-6"/>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are</w:t>
      </w:r>
      <w:r>
        <w:rPr>
          <w:color w:val="2E5395"/>
          <w:spacing w:val="-6"/>
          <w:sz w:val="26"/>
        </w:rPr>
        <w:t xml:space="preserve"> </w:t>
      </w:r>
      <w:r>
        <w:rPr>
          <w:color w:val="2E5395"/>
          <w:sz w:val="26"/>
        </w:rPr>
        <w:t xml:space="preserve">in </w:t>
      </w:r>
      <w:proofErr w:type="spellStart"/>
      <w:r>
        <w:rPr>
          <w:color w:val="2E5395"/>
          <w:sz w:val="26"/>
        </w:rPr>
        <w:t>transitu</w:t>
      </w:r>
      <w:proofErr w:type="spellEnd"/>
      <w:r>
        <w:rPr>
          <w:color w:val="2E5395"/>
          <w:spacing w:val="-3"/>
          <w:sz w:val="26"/>
        </w:rPr>
        <w:t xml:space="preserve"> </w:t>
      </w:r>
      <w:r>
        <w:rPr>
          <w:color w:val="2E5395"/>
          <w:sz w:val="26"/>
        </w:rPr>
        <w:t>(in transit,</w:t>
      </w:r>
      <w:r>
        <w:rPr>
          <w:color w:val="2E5395"/>
          <w:spacing w:val="-3"/>
          <w:sz w:val="26"/>
        </w:rPr>
        <w:t xml:space="preserve"> </w:t>
      </w:r>
      <w:r>
        <w:rPr>
          <w:color w:val="2E5395"/>
          <w:sz w:val="26"/>
        </w:rPr>
        <w:t xml:space="preserve">on its way of </w:t>
      </w:r>
      <w:proofErr w:type="gramStart"/>
      <w:r>
        <w:rPr>
          <w:color w:val="2E5395"/>
          <w:sz w:val="26"/>
        </w:rPr>
        <w:t>delivery to the buyer</w:t>
      </w:r>
      <w:proofErr w:type="gramEnd"/>
      <w:r>
        <w:rPr>
          <w:color w:val="2E5395"/>
          <w:sz w:val="26"/>
        </w:rPr>
        <w:t>); seller can stop the goods, and get back the good</w:t>
      </w:r>
    </w:p>
    <w:p w14:paraId="46E708E8" w14:textId="77777777" w:rsidR="004C192B" w:rsidRDefault="004C192B">
      <w:pPr>
        <w:pStyle w:val="a4"/>
        <w:spacing w:line="230" w:lineRule="auto"/>
        <w:rPr>
          <w:rFonts w:ascii="Calibri" w:hAnsi="Calibri"/>
          <w:i/>
          <w:sz w:val="26"/>
        </w:rPr>
        <w:sectPr w:rsidR="004C192B">
          <w:pgSz w:w="11910" w:h="16840"/>
          <w:pgMar w:top="640" w:right="566" w:bottom="940" w:left="566" w:header="0" w:footer="723" w:gutter="0"/>
          <w:cols w:space="720"/>
        </w:sectPr>
      </w:pPr>
    </w:p>
    <w:p w14:paraId="284D763D" w14:textId="77777777" w:rsidR="004C192B" w:rsidRDefault="00000000">
      <w:pPr>
        <w:pStyle w:val="a4"/>
        <w:numPr>
          <w:ilvl w:val="2"/>
          <w:numId w:val="183"/>
        </w:numPr>
        <w:tabs>
          <w:tab w:val="left" w:pos="514"/>
        </w:tabs>
        <w:spacing w:before="79"/>
        <w:ind w:left="514"/>
        <w:rPr>
          <w:sz w:val="26"/>
        </w:rPr>
      </w:pPr>
      <w:r>
        <w:rPr>
          <w:b/>
          <w:sz w:val="26"/>
        </w:rPr>
        <w:lastRenderedPageBreak/>
        <w:t>Withholding</w:t>
      </w:r>
      <w:r>
        <w:rPr>
          <w:b/>
          <w:spacing w:val="-7"/>
          <w:sz w:val="26"/>
        </w:rPr>
        <w:t xml:space="preserve"> </w:t>
      </w:r>
      <w:r>
        <w:rPr>
          <w:b/>
          <w:sz w:val="26"/>
        </w:rPr>
        <w:t>delivery:</w:t>
      </w:r>
      <w:r>
        <w:rPr>
          <w:b/>
          <w:spacing w:val="-5"/>
          <w:sz w:val="26"/>
        </w:rPr>
        <w:t xml:space="preserve"> </w:t>
      </w:r>
      <w:r>
        <w:rPr>
          <w:b/>
          <w:sz w:val="26"/>
        </w:rPr>
        <w:t>S42</w:t>
      </w:r>
      <w:r>
        <w:rPr>
          <w:b/>
          <w:spacing w:val="-6"/>
          <w:sz w:val="26"/>
        </w:rPr>
        <w:t xml:space="preserve"> </w:t>
      </w:r>
      <w:r>
        <w:rPr>
          <w:b/>
          <w:sz w:val="26"/>
        </w:rPr>
        <w:t>SOGO</w:t>
      </w:r>
      <w:r>
        <w:rPr>
          <w:b/>
          <w:spacing w:val="-6"/>
          <w:sz w:val="26"/>
        </w:rPr>
        <w:t xml:space="preserve"> </w:t>
      </w:r>
      <w:r>
        <w:rPr>
          <w:sz w:val="26"/>
        </w:rPr>
        <w:t>(s39(2)</w:t>
      </w:r>
      <w:r>
        <w:rPr>
          <w:spacing w:val="-5"/>
          <w:sz w:val="26"/>
        </w:rPr>
        <w:t xml:space="preserve"> </w:t>
      </w:r>
      <w:r>
        <w:rPr>
          <w:spacing w:val="-4"/>
          <w:sz w:val="26"/>
        </w:rPr>
        <w:t>SGA)</w:t>
      </w:r>
    </w:p>
    <w:p w14:paraId="3EBDC05A" w14:textId="77777777" w:rsidR="004C192B" w:rsidRDefault="004C192B">
      <w:pPr>
        <w:pStyle w:val="a3"/>
      </w:pPr>
    </w:p>
    <w:p w14:paraId="10890D65" w14:textId="77777777" w:rsidR="004C192B" w:rsidRDefault="00000000">
      <w:pPr>
        <w:pStyle w:val="a3"/>
        <w:ind w:left="874" w:right="194"/>
      </w:pPr>
      <w:r>
        <w:rPr>
          <w:color w:val="805F00"/>
        </w:rPr>
        <w:t xml:space="preserve">“Where the property in goods has not passed to the buyer </w:t>
      </w:r>
      <w:r>
        <w:rPr>
          <w:color w:val="2E5395"/>
        </w:rPr>
        <w:t>(goods still sitting with the seller)</w:t>
      </w:r>
      <w:r>
        <w:rPr>
          <w:color w:val="805F00"/>
        </w:rPr>
        <w:t>,</w:t>
      </w:r>
      <w:r>
        <w:rPr>
          <w:color w:val="805F00"/>
          <w:spacing w:val="-5"/>
        </w:rPr>
        <w:t xml:space="preserve"> </w:t>
      </w:r>
      <w:r>
        <w:rPr>
          <w:color w:val="805F00"/>
        </w:rPr>
        <w:t>the</w:t>
      </w:r>
      <w:r>
        <w:rPr>
          <w:color w:val="805F00"/>
          <w:spacing w:val="-7"/>
        </w:rPr>
        <w:t xml:space="preserve"> </w:t>
      </w:r>
      <w:r>
        <w:rPr>
          <w:color w:val="805F00"/>
        </w:rPr>
        <w:t>unpaid</w:t>
      </w:r>
      <w:r>
        <w:rPr>
          <w:color w:val="805F00"/>
          <w:spacing w:val="-1"/>
        </w:rPr>
        <w:t xml:space="preserve"> </w:t>
      </w:r>
      <w:r>
        <w:rPr>
          <w:color w:val="805F00"/>
        </w:rPr>
        <w:t>seller</w:t>
      </w:r>
      <w:r>
        <w:rPr>
          <w:color w:val="805F00"/>
          <w:spacing w:val="-4"/>
        </w:rPr>
        <w:t xml:space="preserve"> </w:t>
      </w:r>
      <w:r>
        <w:rPr>
          <w:color w:val="805F00"/>
        </w:rPr>
        <w:t>has, in</w:t>
      </w:r>
      <w:r>
        <w:rPr>
          <w:color w:val="805F00"/>
          <w:spacing w:val="-2"/>
        </w:rPr>
        <w:t xml:space="preserve"> </w:t>
      </w:r>
      <w:r>
        <w:rPr>
          <w:color w:val="805F00"/>
        </w:rPr>
        <w:t>addition</w:t>
      </w:r>
      <w:r>
        <w:rPr>
          <w:color w:val="805F00"/>
          <w:spacing w:val="-7"/>
        </w:rPr>
        <w:t xml:space="preserve"> </w:t>
      </w:r>
      <w:r>
        <w:rPr>
          <w:color w:val="805F00"/>
        </w:rPr>
        <w:t>to</w:t>
      </w:r>
      <w:r>
        <w:rPr>
          <w:color w:val="805F00"/>
          <w:spacing w:val="-5"/>
        </w:rPr>
        <w:t xml:space="preserve"> </w:t>
      </w:r>
      <w:r>
        <w:rPr>
          <w:color w:val="805F00"/>
        </w:rPr>
        <w:t>his</w:t>
      </w:r>
      <w:r>
        <w:rPr>
          <w:color w:val="805F00"/>
          <w:spacing w:val="-4"/>
        </w:rPr>
        <w:t xml:space="preserve"> </w:t>
      </w:r>
      <w:r>
        <w:rPr>
          <w:color w:val="805F00"/>
        </w:rPr>
        <w:t>other</w:t>
      </w:r>
      <w:r>
        <w:rPr>
          <w:color w:val="805F00"/>
          <w:spacing w:val="-4"/>
        </w:rPr>
        <w:t xml:space="preserve"> </w:t>
      </w:r>
      <w:r>
        <w:rPr>
          <w:color w:val="805F00"/>
        </w:rPr>
        <w:t xml:space="preserve">remedies, </w:t>
      </w:r>
      <w:r>
        <w:rPr>
          <w:b/>
          <w:color w:val="805F00"/>
        </w:rPr>
        <w:t>a</w:t>
      </w:r>
      <w:r>
        <w:rPr>
          <w:b/>
          <w:color w:val="805F00"/>
          <w:spacing w:val="-6"/>
        </w:rPr>
        <w:t xml:space="preserve"> </w:t>
      </w:r>
      <w:r>
        <w:rPr>
          <w:b/>
          <w:color w:val="805F00"/>
        </w:rPr>
        <w:t>right</w:t>
      </w:r>
      <w:r>
        <w:rPr>
          <w:b/>
          <w:color w:val="805F00"/>
          <w:spacing w:val="-7"/>
        </w:rPr>
        <w:t xml:space="preserve"> </w:t>
      </w:r>
      <w:r>
        <w:rPr>
          <w:b/>
          <w:color w:val="805F00"/>
        </w:rPr>
        <w:t>of</w:t>
      </w:r>
      <w:r>
        <w:rPr>
          <w:b/>
          <w:color w:val="805F00"/>
          <w:spacing w:val="-7"/>
        </w:rPr>
        <w:t xml:space="preserve"> </w:t>
      </w:r>
      <w:r>
        <w:rPr>
          <w:b/>
          <w:color w:val="805F00"/>
        </w:rPr>
        <w:t xml:space="preserve">withholding delivery </w:t>
      </w:r>
      <w:r>
        <w:rPr>
          <w:color w:val="805F00"/>
        </w:rPr>
        <w:t xml:space="preserve">similar to and </w:t>
      </w:r>
      <w:r>
        <w:rPr>
          <w:color w:val="805F00"/>
          <w:u w:val="single" w:color="805F00"/>
        </w:rPr>
        <w:t>co-extensive with his rights of lien</w:t>
      </w:r>
      <w:r>
        <w:rPr>
          <w:color w:val="805F00"/>
        </w:rPr>
        <w:t xml:space="preserve"> and </w:t>
      </w:r>
      <w:r>
        <w:rPr>
          <w:color w:val="805F00"/>
          <w:u w:val="single" w:color="805F00"/>
        </w:rPr>
        <w:t xml:space="preserve">stoppage in </w:t>
      </w:r>
      <w:proofErr w:type="spellStart"/>
      <w:r>
        <w:rPr>
          <w:color w:val="805F00"/>
          <w:u w:val="single" w:color="805F00"/>
        </w:rPr>
        <w:t>transitu</w:t>
      </w:r>
      <w:proofErr w:type="spellEnd"/>
      <w:r>
        <w:rPr>
          <w:color w:val="805F00"/>
        </w:rPr>
        <w:t xml:space="preserve"> where the property has passed to the buyer.”</w:t>
      </w:r>
    </w:p>
    <w:p w14:paraId="74D3A737" w14:textId="77777777" w:rsidR="004C192B" w:rsidRDefault="004C192B">
      <w:pPr>
        <w:pStyle w:val="a3"/>
        <w:spacing w:before="1"/>
      </w:pPr>
    </w:p>
    <w:p w14:paraId="76C2ECC7" w14:textId="77777777" w:rsidR="004C192B" w:rsidRDefault="00000000">
      <w:pPr>
        <w:pStyle w:val="a4"/>
        <w:numPr>
          <w:ilvl w:val="0"/>
          <w:numId w:val="182"/>
        </w:numPr>
        <w:tabs>
          <w:tab w:val="left" w:pos="1364"/>
        </w:tabs>
        <w:spacing w:line="311" w:lineRule="exact"/>
        <w:ind w:left="1364" w:hanging="360"/>
        <w:rPr>
          <w:sz w:val="26"/>
        </w:rPr>
      </w:pPr>
      <w:r>
        <w:rPr>
          <w:color w:val="2E5395"/>
          <w:sz w:val="26"/>
        </w:rPr>
        <w:t>Property</w:t>
      </w:r>
      <w:r>
        <w:rPr>
          <w:color w:val="2E5395"/>
          <w:spacing w:val="-9"/>
          <w:sz w:val="26"/>
        </w:rPr>
        <w:t xml:space="preserve"> </w:t>
      </w:r>
      <w:r>
        <w:rPr>
          <w:color w:val="2E5395"/>
          <w:sz w:val="26"/>
        </w:rPr>
        <w:t>still</w:t>
      </w:r>
      <w:r>
        <w:rPr>
          <w:color w:val="2E5395"/>
          <w:spacing w:val="-7"/>
          <w:sz w:val="26"/>
        </w:rPr>
        <w:t xml:space="preserve"> </w:t>
      </w:r>
      <w:r>
        <w:rPr>
          <w:color w:val="2E5395"/>
          <w:sz w:val="26"/>
        </w:rPr>
        <w:t>sitting</w:t>
      </w:r>
      <w:r>
        <w:rPr>
          <w:color w:val="2E5395"/>
          <w:spacing w:val="-4"/>
          <w:sz w:val="26"/>
        </w:rPr>
        <w:t xml:space="preserve"> </w:t>
      </w:r>
      <w:r>
        <w:rPr>
          <w:color w:val="2E5395"/>
          <w:sz w:val="26"/>
        </w:rPr>
        <w:t>with</w:t>
      </w:r>
      <w:r>
        <w:rPr>
          <w:color w:val="2E5395"/>
          <w:spacing w:val="-4"/>
          <w:sz w:val="26"/>
        </w:rPr>
        <w:t xml:space="preserve"> </w:t>
      </w:r>
      <w:r>
        <w:rPr>
          <w:color w:val="2E5395"/>
          <w:sz w:val="26"/>
        </w:rPr>
        <w:t>the</w:t>
      </w:r>
      <w:r>
        <w:rPr>
          <w:color w:val="2E5395"/>
          <w:spacing w:val="-7"/>
          <w:sz w:val="26"/>
        </w:rPr>
        <w:t xml:space="preserve"> </w:t>
      </w:r>
      <w:r>
        <w:rPr>
          <w:color w:val="2E5395"/>
          <w:sz w:val="26"/>
        </w:rPr>
        <w:t>seller</w:t>
      </w:r>
      <w:r>
        <w:rPr>
          <w:color w:val="2E5395"/>
          <w:spacing w:val="-3"/>
          <w:sz w:val="26"/>
        </w:rPr>
        <w:t xml:space="preserve"> </w:t>
      </w:r>
      <w:r>
        <w:rPr>
          <w:color w:val="2E5395"/>
          <w:sz w:val="26"/>
        </w:rPr>
        <w:t>(the</w:t>
      </w:r>
      <w:r>
        <w:rPr>
          <w:color w:val="2E5395"/>
          <w:spacing w:val="-3"/>
          <w:sz w:val="26"/>
        </w:rPr>
        <w:t xml:space="preserve"> </w:t>
      </w:r>
      <w:r>
        <w:rPr>
          <w:color w:val="2E5395"/>
          <w:sz w:val="26"/>
        </w:rPr>
        <w:t>actual</w:t>
      </w:r>
      <w:r>
        <w:rPr>
          <w:color w:val="2E5395"/>
          <w:spacing w:val="-2"/>
          <w:sz w:val="26"/>
        </w:rPr>
        <w:t xml:space="preserve"> </w:t>
      </w:r>
      <w:r>
        <w:rPr>
          <w:color w:val="2E5395"/>
          <w:sz w:val="26"/>
        </w:rPr>
        <w:t>owner),</w:t>
      </w:r>
      <w:r>
        <w:rPr>
          <w:color w:val="2E5395"/>
          <w:spacing w:val="-4"/>
          <w:sz w:val="26"/>
        </w:rPr>
        <w:t xml:space="preserve"> </w:t>
      </w:r>
      <w:r>
        <w:rPr>
          <w:color w:val="2E5395"/>
          <w:sz w:val="26"/>
        </w:rPr>
        <w:t>can</w:t>
      </w:r>
      <w:r>
        <w:rPr>
          <w:color w:val="2E5395"/>
          <w:spacing w:val="-1"/>
          <w:sz w:val="26"/>
        </w:rPr>
        <w:t xml:space="preserve"> </w:t>
      </w:r>
      <w:r>
        <w:rPr>
          <w:color w:val="2E5395"/>
          <w:sz w:val="26"/>
        </w:rPr>
        <w:t>withhold</w:t>
      </w:r>
      <w:r>
        <w:rPr>
          <w:color w:val="2E5395"/>
          <w:spacing w:val="-5"/>
          <w:sz w:val="26"/>
        </w:rPr>
        <w:t xml:space="preserve"> </w:t>
      </w:r>
      <w:r>
        <w:rPr>
          <w:color w:val="2E5395"/>
          <w:spacing w:val="-2"/>
          <w:sz w:val="26"/>
        </w:rPr>
        <w:t>delivery</w:t>
      </w:r>
    </w:p>
    <w:p w14:paraId="2F027B9D" w14:textId="77777777" w:rsidR="004C192B" w:rsidRDefault="00000000">
      <w:pPr>
        <w:pStyle w:val="a4"/>
        <w:numPr>
          <w:ilvl w:val="0"/>
          <w:numId w:val="182"/>
        </w:numPr>
        <w:tabs>
          <w:tab w:val="left" w:pos="1365"/>
        </w:tabs>
        <w:spacing w:before="4" w:line="230" w:lineRule="auto"/>
        <w:ind w:right="420"/>
        <w:rPr>
          <w:sz w:val="26"/>
        </w:rPr>
      </w:pPr>
      <w:r>
        <w:rPr>
          <w:color w:val="2E5395"/>
          <w:sz w:val="26"/>
        </w:rPr>
        <w:t>Comparing</w:t>
      </w:r>
      <w:r>
        <w:rPr>
          <w:color w:val="2E5395"/>
          <w:spacing w:val="-5"/>
          <w:sz w:val="26"/>
        </w:rPr>
        <w:t xml:space="preserve"> </w:t>
      </w:r>
      <w:r>
        <w:rPr>
          <w:color w:val="2E5395"/>
          <w:sz w:val="26"/>
        </w:rPr>
        <w:t>to</w:t>
      </w:r>
      <w:r>
        <w:rPr>
          <w:color w:val="2E5395"/>
          <w:spacing w:val="-5"/>
          <w:sz w:val="26"/>
        </w:rPr>
        <w:t xml:space="preserve"> </w:t>
      </w:r>
      <w:r>
        <w:rPr>
          <w:color w:val="2E5395"/>
          <w:sz w:val="26"/>
        </w:rPr>
        <w:t>s41</w:t>
      </w:r>
      <w:r>
        <w:rPr>
          <w:color w:val="2E5395"/>
          <w:spacing w:val="-6"/>
          <w:sz w:val="26"/>
        </w:rPr>
        <w:t xml:space="preserve"> </w:t>
      </w:r>
      <w:r>
        <w:rPr>
          <w:color w:val="2E5395"/>
          <w:sz w:val="26"/>
        </w:rPr>
        <w:t>(a)</w:t>
      </w:r>
      <w:r>
        <w:rPr>
          <w:color w:val="2E5395"/>
          <w:spacing w:val="-1"/>
          <w:sz w:val="26"/>
        </w:rPr>
        <w:t xml:space="preserve"> </w:t>
      </w:r>
      <w:r>
        <w:rPr>
          <w:color w:val="2E5395"/>
          <w:sz w:val="26"/>
        </w:rPr>
        <w:t>rights</w:t>
      </w:r>
      <w:r>
        <w:rPr>
          <w:color w:val="2E5395"/>
          <w:spacing w:val="-8"/>
          <w:sz w:val="26"/>
        </w:rPr>
        <w:t xml:space="preserve"> </w:t>
      </w:r>
      <w:r>
        <w:rPr>
          <w:color w:val="2E5395"/>
          <w:sz w:val="26"/>
        </w:rPr>
        <w:t>of</w:t>
      </w:r>
      <w:r>
        <w:rPr>
          <w:color w:val="2E5395"/>
          <w:spacing w:val="-6"/>
          <w:sz w:val="26"/>
        </w:rPr>
        <w:t xml:space="preserve"> </w:t>
      </w:r>
      <w:r>
        <w:rPr>
          <w:color w:val="2E5395"/>
          <w:sz w:val="26"/>
        </w:rPr>
        <w:t>lien</w:t>
      </w:r>
      <w:r>
        <w:rPr>
          <w:color w:val="2E5395"/>
          <w:spacing w:val="-7"/>
          <w:sz w:val="26"/>
        </w:rPr>
        <w:t xml:space="preserve"> </w:t>
      </w:r>
      <w:r>
        <w:rPr>
          <w:color w:val="2E5395"/>
          <w:sz w:val="26"/>
        </w:rPr>
        <w:t>&amp;</w:t>
      </w:r>
      <w:r>
        <w:rPr>
          <w:color w:val="2E5395"/>
          <w:spacing w:val="-6"/>
          <w:sz w:val="26"/>
        </w:rPr>
        <w:t xml:space="preserve"> </w:t>
      </w:r>
      <w:r>
        <w:rPr>
          <w:color w:val="2E5395"/>
          <w:sz w:val="26"/>
        </w:rPr>
        <w:t>(b)</w:t>
      </w:r>
      <w:r>
        <w:rPr>
          <w:color w:val="2E5395"/>
          <w:spacing w:val="-1"/>
          <w:sz w:val="26"/>
        </w:rPr>
        <w:t xml:space="preserve"> </w:t>
      </w:r>
      <w:r>
        <w:rPr>
          <w:color w:val="2E5395"/>
          <w:sz w:val="26"/>
        </w:rPr>
        <w:t>stoppage</w:t>
      </w:r>
      <w:r>
        <w:rPr>
          <w:color w:val="2E5395"/>
          <w:spacing w:val="-8"/>
          <w:sz w:val="26"/>
        </w:rPr>
        <w:t xml:space="preserve"> </w:t>
      </w:r>
      <w:r>
        <w:rPr>
          <w:color w:val="2E5395"/>
          <w:sz w:val="26"/>
        </w:rPr>
        <w:t>in</w:t>
      </w:r>
      <w:r>
        <w:rPr>
          <w:color w:val="2E5395"/>
          <w:spacing w:val="-2"/>
          <w:sz w:val="26"/>
        </w:rPr>
        <w:t xml:space="preserve"> </w:t>
      </w:r>
      <w:proofErr w:type="spellStart"/>
      <w:r>
        <w:rPr>
          <w:color w:val="2E5395"/>
          <w:sz w:val="26"/>
        </w:rPr>
        <w:t>transitu</w:t>
      </w:r>
      <w:proofErr w:type="spellEnd"/>
      <w:r>
        <w:rPr>
          <w:color w:val="2E5395"/>
          <w:sz w:val="26"/>
        </w:rPr>
        <w:t>;</w:t>
      </w:r>
      <w:r>
        <w:rPr>
          <w:color w:val="2E5395"/>
          <w:spacing w:val="-6"/>
          <w:sz w:val="26"/>
        </w:rPr>
        <w:t xml:space="preserve"> </w:t>
      </w:r>
      <w:r>
        <w:rPr>
          <w:color w:val="2E5395"/>
          <w:sz w:val="26"/>
        </w:rPr>
        <w:t>physically</w:t>
      </w:r>
      <w:r>
        <w:rPr>
          <w:color w:val="2E5395"/>
          <w:spacing w:val="-3"/>
          <w:sz w:val="26"/>
        </w:rPr>
        <w:t xml:space="preserve"> </w:t>
      </w:r>
      <w:r>
        <w:rPr>
          <w:color w:val="2E5395"/>
          <w:sz w:val="26"/>
        </w:rPr>
        <w:t>the</w:t>
      </w:r>
      <w:r>
        <w:rPr>
          <w:color w:val="2E5395"/>
          <w:spacing w:val="-8"/>
          <w:sz w:val="26"/>
        </w:rPr>
        <w:t xml:space="preserve"> </w:t>
      </w:r>
      <w:r>
        <w:rPr>
          <w:color w:val="2E5395"/>
          <w:sz w:val="26"/>
        </w:rPr>
        <w:t>same as seller holding the goods, but legally different concepts</w:t>
      </w:r>
    </w:p>
    <w:p w14:paraId="0D4D107A" w14:textId="77777777" w:rsidR="004C192B" w:rsidRDefault="004C192B">
      <w:pPr>
        <w:pStyle w:val="a3"/>
      </w:pPr>
    </w:p>
    <w:p w14:paraId="607DD503" w14:textId="77777777" w:rsidR="004C192B" w:rsidRDefault="004C192B">
      <w:pPr>
        <w:pStyle w:val="a3"/>
        <w:spacing w:before="4"/>
      </w:pPr>
    </w:p>
    <w:p w14:paraId="5661B2E0" w14:textId="77777777" w:rsidR="004C192B" w:rsidRDefault="00000000">
      <w:pPr>
        <w:pStyle w:val="a4"/>
        <w:numPr>
          <w:ilvl w:val="0"/>
          <w:numId w:val="181"/>
        </w:numPr>
        <w:tabs>
          <w:tab w:val="left" w:pos="1279"/>
        </w:tabs>
        <w:ind w:left="1279" w:hanging="415"/>
        <w:rPr>
          <w:sz w:val="26"/>
        </w:rPr>
      </w:pPr>
      <w:r>
        <w:rPr>
          <w:b/>
          <w:sz w:val="26"/>
        </w:rPr>
        <w:t>Unpaid</w:t>
      </w:r>
      <w:r>
        <w:rPr>
          <w:b/>
          <w:spacing w:val="1"/>
          <w:sz w:val="26"/>
        </w:rPr>
        <w:t xml:space="preserve"> </w:t>
      </w:r>
      <w:r>
        <w:rPr>
          <w:b/>
          <w:sz w:val="26"/>
        </w:rPr>
        <w:t>seller’s</w:t>
      </w:r>
      <w:r>
        <w:rPr>
          <w:b/>
          <w:spacing w:val="-3"/>
          <w:sz w:val="26"/>
        </w:rPr>
        <w:t xml:space="preserve"> </w:t>
      </w:r>
      <w:r>
        <w:rPr>
          <w:b/>
          <w:sz w:val="26"/>
        </w:rPr>
        <w:t>lien</w:t>
      </w:r>
      <w:r>
        <w:rPr>
          <w:b/>
          <w:spacing w:val="-3"/>
          <w:sz w:val="26"/>
        </w:rPr>
        <w:t xml:space="preserve"> </w:t>
      </w:r>
      <w:r>
        <w:rPr>
          <w:sz w:val="26"/>
        </w:rPr>
        <w:t>(ss43-45</w:t>
      </w:r>
      <w:r>
        <w:rPr>
          <w:spacing w:val="-2"/>
          <w:sz w:val="26"/>
        </w:rPr>
        <w:t xml:space="preserve"> </w:t>
      </w:r>
      <w:r>
        <w:rPr>
          <w:sz w:val="26"/>
        </w:rPr>
        <w:t>SOGO</w:t>
      </w:r>
      <w:r>
        <w:rPr>
          <w:spacing w:val="-4"/>
          <w:sz w:val="26"/>
        </w:rPr>
        <w:t xml:space="preserve"> </w:t>
      </w:r>
      <w:r>
        <w:rPr>
          <w:sz w:val="26"/>
        </w:rPr>
        <w:t>(ss41-43</w:t>
      </w:r>
      <w:r>
        <w:rPr>
          <w:spacing w:val="-2"/>
          <w:sz w:val="26"/>
        </w:rPr>
        <w:t xml:space="preserve"> SGA))</w:t>
      </w:r>
    </w:p>
    <w:p w14:paraId="7D180C98" w14:textId="77777777" w:rsidR="004C192B" w:rsidRDefault="00000000">
      <w:pPr>
        <w:pStyle w:val="a4"/>
        <w:numPr>
          <w:ilvl w:val="2"/>
          <w:numId w:val="183"/>
        </w:numPr>
        <w:tabs>
          <w:tab w:val="left" w:pos="514"/>
        </w:tabs>
        <w:spacing w:before="301"/>
        <w:ind w:left="514"/>
        <w:rPr>
          <w:sz w:val="26"/>
        </w:rPr>
      </w:pPr>
      <w:r>
        <w:rPr>
          <w:b/>
          <w:sz w:val="26"/>
        </w:rPr>
        <w:t>S43</w:t>
      </w:r>
      <w:r>
        <w:rPr>
          <w:b/>
          <w:spacing w:val="-5"/>
          <w:sz w:val="26"/>
        </w:rPr>
        <w:t xml:space="preserve"> </w:t>
      </w:r>
      <w:r>
        <w:rPr>
          <w:b/>
          <w:sz w:val="26"/>
        </w:rPr>
        <w:t>(Unpaid</w:t>
      </w:r>
      <w:r>
        <w:rPr>
          <w:b/>
          <w:spacing w:val="-6"/>
          <w:sz w:val="26"/>
        </w:rPr>
        <w:t xml:space="preserve"> </w:t>
      </w:r>
      <w:r>
        <w:rPr>
          <w:b/>
          <w:sz w:val="26"/>
        </w:rPr>
        <w:t>seller’s</w:t>
      </w:r>
      <w:r>
        <w:rPr>
          <w:b/>
          <w:spacing w:val="-2"/>
          <w:sz w:val="26"/>
        </w:rPr>
        <w:t xml:space="preserve"> </w:t>
      </w:r>
      <w:r>
        <w:rPr>
          <w:b/>
          <w:sz w:val="26"/>
        </w:rPr>
        <w:t>lien)</w:t>
      </w:r>
      <w:r>
        <w:rPr>
          <w:b/>
          <w:spacing w:val="-6"/>
          <w:sz w:val="26"/>
        </w:rPr>
        <w:t xml:space="preserve"> </w:t>
      </w:r>
      <w:r>
        <w:rPr>
          <w:b/>
          <w:sz w:val="26"/>
        </w:rPr>
        <w:t>-</w:t>
      </w:r>
      <w:r>
        <w:rPr>
          <w:b/>
          <w:spacing w:val="2"/>
          <w:sz w:val="26"/>
        </w:rPr>
        <w:t xml:space="preserve"> </w:t>
      </w:r>
      <w:r>
        <w:rPr>
          <w:color w:val="2E5395"/>
          <w:sz w:val="26"/>
        </w:rPr>
        <w:t>situations</w:t>
      </w:r>
      <w:r>
        <w:rPr>
          <w:color w:val="2E5395"/>
          <w:spacing w:val="-6"/>
          <w:sz w:val="26"/>
        </w:rPr>
        <w:t xml:space="preserve"> </w:t>
      </w:r>
      <w:r>
        <w:rPr>
          <w:color w:val="2E5395"/>
          <w:sz w:val="26"/>
        </w:rPr>
        <w:t>where</w:t>
      </w:r>
      <w:r>
        <w:rPr>
          <w:color w:val="2E5395"/>
          <w:spacing w:val="-3"/>
          <w:sz w:val="26"/>
        </w:rPr>
        <w:t xml:space="preserve"> </w:t>
      </w:r>
      <w:r>
        <w:rPr>
          <w:color w:val="2E5395"/>
          <w:sz w:val="26"/>
        </w:rPr>
        <w:t>right</w:t>
      </w:r>
      <w:r>
        <w:rPr>
          <w:color w:val="2E5395"/>
          <w:spacing w:val="-3"/>
          <w:sz w:val="26"/>
        </w:rPr>
        <w:t xml:space="preserve"> </w:t>
      </w:r>
      <w:r>
        <w:rPr>
          <w:color w:val="2E5395"/>
          <w:sz w:val="26"/>
        </w:rPr>
        <w:t>of</w:t>
      </w:r>
      <w:r>
        <w:rPr>
          <w:color w:val="2E5395"/>
          <w:spacing w:val="-5"/>
          <w:sz w:val="26"/>
        </w:rPr>
        <w:t xml:space="preserve"> </w:t>
      </w:r>
      <w:r>
        <w:rPr>
          <w:color w:val="2E5395"/>
          <w:sz w:val="26"/>
        </w:rPr>
        <w:t xml:space="preserve">lien </w:t>
      </w:r>
      <w:r>
        <w:rPr>
          <w:color w:val="2E5395"/>
          <w:spacing w:val="-2"/>
          <w:sz w:val="26"/>
        </w:rPr>
        <w:t>arises</w:t>
      </w:r>
    </w:p>
    <w:p w14:paraId="1EA81F87" w14:textId="77777777" w:rsidR="004C192B" w:rsidRDefault="004C192B">
      <w:pPr>
        <w:pStyle w:val="a3"/>
      </w:pPr>
    </w:p>
    <w:p w14:paraId="32CE3EB5" w14:textId="77777777" w:rsidR="004C192B" w:rsidRDefault="00000000">
      <w:pPr>
        <w:ind w:left="929" w:right="194"/>
        <w:rPr>
          <w:sz w:val="26"/>
        </w:rPr>
      </w:pPr>
      <w:r>
        <w:rPr>
          <w:color w:val="805F00"/>
          <w:sz w:val="26"/>
        </w:rPr>
        <w:t xml:space="preserve">“(1) Subject to the provisions of this Ordinance, the </w:t>
      </w:r>
      <w:r>
        <w:rPr>
          <w:b/>
          <w:color w:val="805F00"/>
          <w:sz w:val="26"/>
        </w:rPr>
        <w:t xml:space="preserve">unpaid seller </w:t>
      </w:r>
      <w:r>
        <w:rPr>
          <w:color w:val="805F00"/>
          <w:sz w:val="26"/>
        </w:rPr>
        <w:t xml:space="preserve">of goods who is </w:t>
      </w:r>
      <w:r>
        <w:rPr>
          <w:b/>
          <w:color w:val="805F00"/>
          <w:sz w:val="26"/>
        </w:rPr>
        <w:t>in possession</w:t>
      </w:r>
      <w:r>
        <w:rPr>
          <w:b/>
          <w:color w:val="805F00"/>
          <w:spacing w:val="-6"/>
          <w:sz w:val="26"/>
        </w:rPr>
        <w:t xml:space="preserve"> </w:t>
      </w:r>
      <w:r>
        <w:rPr>
          <w:color w:val="805F00"/>
          <w:sz w:val="26"/>
        </w:rPr>
        <w:t>of</w:t>
      </w:r>
      <w:r>
        <w:rPr>
          <w:color w:val="805F00"/>
          <w:spacing w:val="-5"/>
          <w:sz w:val="26"/>
        </w:rPr>
        <w:t xml:space="preserve"> </w:t>
      </w:r>
      <w:r>
        <w:rPr>
          <w:color w:val="805F00"/>
          <w:sz w:val="26"/>
        </w:rPr>
        <w:t>them</w:t>
      </w:r>
      <w:r>
        <w:rPr>
          <w:color w:val="805F00"/>
          <w:spacing w:val="-7"/>
          <w:sz w:val="26"/>
        </w:rPr>
        <w:t xml:space="preserve"> </w:t>
      </w:r>
      <w:r>
        <w:rPr>
          <w:color w:val="805F00"/>
          <w:sz w:val="26"/>
        </w:rPr>
        <w:t>is</w:t>
      </w:r>
      <w:r>
        <w:rPr>
          <w:color w:val="805F00"/>
          <w:spacing w:val="-6"/>
          <w:sz w:val="26"/>
        </w:rPr>
        <w:t xml:space="preserve"> </w:t>
      </w:r>
      <w:r>
        <w:rPr>
          <w:b/>
          <w:color w:val="805F00"/>
          <w:sz w:val="26"/>
        </w:rPr>
        <w:t>entitled</w:t>
      </w:r>
      <w:r>
        <w:rPr>
          <w:b/>
          <w:color w:val="805F00"/>
          <w:spacing w:val="-1"/>
          <w:sz w:val="26"/>
        </w:rPr>
        <w:t xml:space="preserve"> </w:t>
      </w:r>
      <w:r>
        <w:rPr>
          <w:b/>
          <w:color w:val="805F00"/>
          <w:sz w:val="26"/>
        </w:rPr>
        <w:t>to</w:t>
      </w:r>
      <w:r>
        <w:rPr>
          <w:b/>
          <w:color w:val="805F00"/>
          <w:spacing w:val="-4"/>
          <w:sz w:val="26"/>
        </w:rPr>
        <w:t xml:space="preserve"> </w:t>
      </w:r>
      <w:r>
        <w:rPr>
          <w:b/>
          <w:color w:val="805F00"/>
          <w:sz w:val="26"/>
        </w:rPr>
        <w:t>retain</w:t>
      </w:r>
      <w:r>
        <w:rPr>
          <w:b/>
          <w:color w:val="805F00"/>
          <w:spacing w:val="-3"/>
          <w:sz w:val="26"/>
        </w:rPr>
        <w:t xml:space="preserve"> </w:t>
      </w:r>
      <w:r>
        <w:rPr>
          <w:b/>
          <w:color w:val="805F00"/>
          <w:sz w:val="26"/>
        </w:rPr>
        <w:t>possession</w:t>
      </w:r>
      <w:r>
        <w:rPr>
          <w:b/>
          <w:color w:val="805F00"/>
          <w:spacing w:val="-3"/>
          <w:sz w:val="26"/>
        </w:rPr>
        <w:t xml:space="preserve"> </w:t>
      </w:r>
      <w:r>
        <w:rPr>
          <w:color w:val="805F00"/>
          <w:sz w:val="26"/>
        </w:rPr>
        <w:t>of</w:t>
      </w:r>
      <w:r>
        <w:rPr>
          <w:color w:val="805F00"/>
          <w:spacing w:val="-5"/>
          <w:sz w:val="26"/>
        </w:rPr>
        <w:t xml:space="preserve"> </w:t>
      </w:r>
      <w:r>
        <w:rPr>
          <w:color w:val="805F00"/>
          <w:sz w:val="26"/>
        </w:rPr>
        <w:t>them</w:t>
      </w:r>
      <w:r>
        <w:rPr>
          <w:color w:val="805F00"/>
          <w:spacing w:val="-6"/>
          <w:sz w:val="26"/>
        </w:rPr>
        <w:t xml:space="preserve"> </w:t>
      </w:r>
      <w:r>
        <w:rPr>
          <w:b/>
          <w:color w:val="805F00"/>
          <w:sz w:val="26"/>
          <w:u w:val="single" w:color="805F00"/>
        </w:rPr>
        <w:t>until</w:t>
      </w:r>
      <w:r>
        <w:rPr>
          <w:b/>
          <w:color w:val="805F00"/>
          <w:spacing w:val="-6"/>
          <w:sz w:val="26"/>
          <w:u w:val="single" w:color="805F00"/>
        </w:rPr>
        <w:t xml:space="preserve"> </w:t>
      </w:r>
      <w:r>
        <w:rPr>
          <w:b/>
          <w:color w:val="805F00"/>
          <w:sz w:val="26"/>
          <w:u w:val="single" w:color="805F00"/>
        </w:rPr>
        <w:t>payment</w:t>
      </w:r>
      <w:r>
        <w:rPr>
          <w:b/>
          <w:color w:val="805F00"/>
          <w:spacing w:val="-3"/>
          <w:sz w:val="26"/>
        </w:rPr>
        <w:t xml:space="preserve"> </w:t>
      </w:r>
      <w:r>
        <w:rPr>
          <w:color w:val="805F00"/>
          <w:sz w:val="26"/>
        </w:rPr>
        <w:t>or</w:t>
      </w:r>
      <w:r>
        <w:rPr>
          <w:color w:val="805F00"/>
          <w:spacing w:val="-3"/>
          <w:sz w:val="26"/>
        </w:rPr>
        <w:t xml:space="preserve"> </w:t>
      </w:r>
      <w:r>
        <w:rPr>
          <w:color w:val="805F00"/>
          <w:sz w:val="26"/>
        </w:rPr>
        <w:t>tender of the price in the following cases, namely—</w:t>
      </w:r>
    </w:p>
    <w:p w14:paraId="2D48763A" w14:textId="77777777" w:rsidR="004C192B" w:rsidRDefault="004C192B">
      <w:pPr>
        <w:pStyle w:val="a3"/>
        <w:spacing w:before="1"/>
      </w:pPr>
    </w:p>
    <w:p w14:paraId="4FEC6C0E" w14:textId="77777777" w:rsidR="004C192B" w:rsidRDefault="00000000">
      <w:pPr>
        <w:pStyle w:val="a4"/>
        <w:numPr>
          <w:ilvl w:val="3"/>
          <w:numId w:val="183"/>
        </w:numPr>
        <w:tabs>
          <w:tab w:val="left" w:pos="1306"/>
        </w:tabs>
        <w:spacing w:line="305" w:lineRule="exact"/>
        <w:ind w:left="1306" w:hanging="377"/>
        <w:rPr>
          <w:color w:val="805F00"/>
          <w:sz w:val="26"/>
        </w:rPr>
      </w:pPr>
      <w:r>
        <w:rPr>
          <w:color w:val="805F00"/>
          <w:sz w:val="26"/>
        </w:rPr>
        <w:t>where</w:t>
      </w:r>
      <w:r>
        <w:rPr>
          <w:color w:val="805F00"/>
          <w:spacing w:val="-10"/>
          <w:sz w:val="26"/>
        </w:rPr>
        <w:t xml:space="preserve"> </w:t>
      </w:r>
      <w:r>
        <w:rPr>
          <w:color w:val="805F00"/>
          <w:sz w:val="26"/>
        </w:rPr>
        <w:t>the</w:t>
      </w:r>
      <w:r>
        <w:rPr>
          <w:color w:val="805F00"/>
          <w:spacing w:val="-7"/>
          <w:sz w:val="26"/>
        </w:rPr>
        <w:t xml:space="preserve"> </w:t>
      </w:r>
      <w:r>
        <w:rPr>
          <w:color w:val="805F00"/>
          <w:sz w:val="26"/>
        </w:rPr>
        <w:t>goods</w:t>
      </w:r>
      <w:r>
        <w:rPr>
          <w:color w:val="805F00"/>
          <w:spacing w:val="-8"/>
          <w:sz w:val="26"/>
        </w:rPr>
        <w:t xml:space="preserve"> </w:t>
      </w:r>
      <w:r>
        <w:rPr>
          <w:color w:val="805F00"/>
          <w:sz w:val="26"/>
        </w:rPr>
        <w:t>have</w:t>
      </w:r>
      <w:r>
        <w:rPr>
          <w:color w:val="805F00"/>
          <w:spacing w:val="-4"/>
          <w:sz w:val="26"/>
        </w:rPr>
        <w:t xml:space="preserve"> </w:t>
      </w:r>
      <w:r>
        <w:rPr>
          <w:color w:val="805F00"/>
          <w:sz w:val="26"/>
        </w:rPr>
        <w:t>been</w:t>
      </w:r>
      <w:r>
        <w:rPr>
          <w:color w:val="805F00"/>
          <w:spacing w:val="-1"/>
          <w:sz w:val="26"/>
        </w:rPr>
        <w:t xml:space="preserve"> </w:t>
      </w:r>
      <w:r>
        <w:rPr>
          <w:color w:val="805F00"/>
          <w:sz w:val="26"/>
        </w:rPr>
        <w:t>sold</w:t>
      </w:r>
      <w:r>
        <w:rPr>
          <w:color w:val="805F00"/>
          <w:spacing w:val="-2"/>
          <w:sz w:val="26"/>
        </w:rPr>
        <w:t xml:space="preserve"> </w:t>
      </w:r>
      <w:r>
        <w:rPr>
          <w:b/>
          <w:color w:val="805F00"/>
          <w:sz w:val="26"/>
        </w:rPr>
        <w:t>without</w:t>
      </w:r>
      <w:r>
        <w:rPr>
          <w:b/>
          <w:color w:val="805F00"/>
          <w:spacing w:val="-7"/>
          <w:sz w:val="26"/>
        </w:rPr>
        <w:t xml:space="preserve"> </w:t>
      </w:r>
      <w:r>
        <w:rPr>
          <w:b/>
          <w:color w:val="805F00"/>
          <w:sz w:val="26"/>
        </w:rPr>
        <w:t>any</w:t>
      </w:r>
      <w:r>
        <w:rPr>
          <w:b/>
          <w:color w:val="805F00"/>
          <w:spacing w:val="-5"/>
          <w:sz w:val="26"/>
        </w:rPr>
        <w:t xml:space="preserve"> </w:t>
      </w:r>
      <w:r>
        <w:rPr>
          <w:b/>
          <w:color w:val="805F00"/>
          <w:sz w:val="26"/>
        </w:rPr>
        <w:t>stipulation</w:t>
      </w:r>
      <w:r>
        <w:rPr>
          <w:b/>
          <w:color w:val="805F00"/>
          <w:spacing w:val="-8"/>
          <w:sz w:val="26"/>
        </w:rPr>
        <w:t xml:space="preserve"> </w:t>
      </w:r>
      <w:r>
        <w:rPr>
          <w:b/>
          <w:color w:val="805F00"/>
          <w:sz w:val="26"/>
        </w:rPr>
        <w:t>as</w:t>
      </w:r>
      <w:r>
        <w:rPr>
          <w:b/>
          <w:color w:val="805F00"/>
          <w:spacing w:val="-6"/>
          <w:sz w:val="26"/>
        </w:rPr>
        <w:t xml:space="preserve"> </w:t>
      </w:r>
      <w:r>
        <w:rPr>
          <w:b/>
          <w:color w:val="805F00"/>
          <w:sz w:val="26"/>
        </w:rPr>
        <w:t>to</w:t>
      </w:r>
      <w:r>
        <w:rPr>
          <w:b/>
          <w:color w:val="805F00"/>
          <w:spacing w:val="1"/>
          <w:sz w:val="26"/>
        </w:rPr>
        <w:t xml:space="preserve"> </w:t>
      </w:r>
      <w:r>
        <w:rPr>
          <w:b/>
          <w:color w:val="805F00"/>
          <w:spacing w:val="-2"/>
          <w:sz w:val="26"/>
        </w:rPr>
        <w:t>credit</w:t>
      </w:r>
      <w:r>
        <w:rPr>
          <w:color w:val="805F00"/>
          <w:spacing w:val="-2"/>
          <w:sz w:val="26"/>
        </w:rPr>
        <w:t>;</w:t>
      </w:r>
    </w:p>
    <w:p w14:paraId="3BFA3EE3" w14:textId="77777777" w:rsidR="004C192B" w:rsidRDefault="00000000">
      <w:pPr>
        <w:pStyle w:val="a4"/>
        <w:numPr>
          <w:ilvl w:val="0"/>
          <w:numId w:val="180"/>
        </w:numPr>
        <w:tabs>
          <w:tab w:val="left" w:pos="1364"/>
        </w:tabs>
        <w:ind w:left="1364" w:hanging="360"/>
        <w:rPr>
          <w:rFonts w:ascii="Calibri" w:hAnsi="Calibri"/>
          <w:i/>
          <w:color w:val="2E5395"/>
          <w:sz w:val="26"/>
        </w:rPr>
      </w:pPr>
      <w:r>
        <w:rPr>
          <w:color w:val="2E5395"/>
          <w:sz w:val="26"/>
        </w:rPr>
        <w:t>price</w:t>
      </w:r>
      <w:r>
        <w:rPr>
          <w:color w:val="2E5395"/>
          <w:spacing w:val="-9"/>
          <w:sz w:val="26"/>
        </w:rPr>
        <w:t xml:space="preserve"> </w:t>
      </w:r>
      <w:r>
        <w:rPr>
          <w:color w:val="2E5395"/>
          <w:sz w:val="26"/>
        </w:rPr>
        <w:t>has</w:t>
      </w:r>
      <w:r>
        <w:rPr>
          <w:color w:val="2E5395"/>
          <w:spacing w:val="-9"/>
          <w:sz w:val="26"/>
        </w:rPr>
        <w:t xml:space="preserve"> </w:t>
      </w:r>
      <w:r>
        <w:rPr>
          <w:color w:val="2E5395"/>
          <w:sz w:val="26"/>
        </w:rPr>
        <w:t>due</w:t>
      </w:r>
      <w:r>
        <w:rPr>
          <w:color w:val="2E5395"/>
          <w:spacing w:val="-5"/>
          <w:sz w:val="26"/>
        </w:rPr>
        <w:t xml:space="preserve"> </w:t>
      </w:r>
      <w:r>
        <w:rPr>
          <w:color w:val="2E5395"/>
          <w:sz w:val="26"/>
        </w:rPr>
        <w:t>already,</w:t>
      </w:r>
      <w:r>
        <w:rPr>
          <w:color w:val="2E5395"/>
          <w:spacing w:val="-5"/>
          <w:sz w:val="26"/>
        </w:rPr>
        <w:t xml:space="preserve"> </w:t>
      </w:r>
      <w:r>
        <w:rPr>
          <w:color w:val="2E5395"/>
          <w:sz w:val="26"/>
        </w:rPr>
        <w:t>no</w:t>
      </w:r>
      <w:r>
        <w:rPr>
          <w:color w:val="2E5395"/>
          <w:spacing w:val="-6"/>
          <w:sz w:val="26"/>
        </w:rPr>
        <w:t xml:space="preserve"> </w:t>
      </w:r>
      <w:r>
        <w:rPr>
          <w:color w:val="2E5395"/>
          <w:sz w:val="26"/>
        </w:rPr>
        <w:t>credit</w:t>
      </w:r>
      <w:r>
        <w:rPr>
          <w:color w:val="2E5395"/>
          <w:spacing w:val="-6"/>
          <w:sz w:val="26"/>
        </w:rPr>
        <w:t xml:space="preserve"> </w:t>
      </w:r>
      <w:r>
        <w:rPr>
          <w:color w:val="2E5395"/>
          <w:sz w:val="26"/>
        </w:rPr>
        <w:t>period</w:t>
      </w:r>
      <w:r>
        <w:rPr>
          <w:color w:val="2E5395"/>
          <w:spacing w:val="-7"/>
          <w:sz w:val="26"/>
        </w:rPr>
        <w:t xml:space="preserve"> </w:t>
      </w:r>
      <w:r>
        <w:rPr>
          <w:color w:val="2E5395"/>
          <w:sz w:val="26"/>
        </w:rPr>
        <w:t>has</w:t>
      </w:r>
      <w:r>
        <w:rPr>
          <w:color w:val="2E5395"/>
          <w:spacing w:val="-5"/>
          <w:sz w:val="26"/>
        </w:rPr>
        <w:t xml:space="preserve"> </w:t>
      </w:r>
      <w:r>
        <w:rPr>
          <w:color w:val="2E5395"/>
          <w:sz w:val="26"/>
        </w:rPr>
        <w:t>been</w:t>
      </w:r>
      <w:r>
        <w:rPr>
          <w:color w:val="2E5395"/>
          <w:spacing w:val="-7"/>
          <w:sz w:val="26"/>
        </w:rPr>
        <w:t xml:space="preserve"> </w:t>
      </w:r>
      <w:r>
        <w:rPr>
          <w:color w:val="2E5395"/>
          <w:spacing w:val="-2"/>
          <w:sz w:val="26"/>
        </w:rPr>
        <w:t>given</w:t>
      </w:r>
    </w:p>
    <w:p w14:paraId="0A4B503A" w14:textId="77777777" w:rsidR="004C192B" w:rsidRDefault="00000000">
      <w:pPr>
        <w:pStyle w:val="a4"/>
        <w:numPr>
          <w:ilvl w:val="3"/>
          <w:numId w:val="183"/>
        </w:numPr>
        <w:tabs>
          <w:tab w:val="left" w:pos="1322"/>
        </w:tabs>
        <w:spacing w:before="294" w:line="305" w:lineRule="exact"/>
        <w:ind w:left="1322" w:hanging="393"/>
        <w:rPr>
          <w:color w:val="805F00"/>
          <w:sz w:val="26"/>
        </w:rPr>
      </w:pPr>
      <w:r>
        <w:rPr>
          <w:color w:val="805F00"/>
          <w:sz w:val="26"/>
        </w:rPr>
        <w:t>where</w:t>
      </w:r>
      <w:r>
        <w:rPr>
          <w:color w:val="805F00"/>
          <w:spacing w:val="-6"/>
          <w:sz w:val="26"/>
        </w:rPr>
        <w:t xml:space="preserve"> </w:t>
      </w:r>
      <w:r>
        <w:rPr>
          <w:color w:val="805F00"/>
          <w:sz w:val="26"/>
        </w:rPr>
        <w:t>the</w:t>
      </w:r>
      <w:r>
        <w:rPr>
          <w:color w:val="805F00"/>
          <w:spacing w:val="-6"/>
          <w:sz w:val="26"/>
        </w:rPr>
        <w:t xml:space="preserve"> </w:t>
      </w:r>
      <w:r>
        <w:rPr>
          <w:color w:val="805F00"/>
          <w:sz w:val="26"/>
        </w:rPr>
        <w:t>goods</w:t>
      </w:r>
      <w:r>
        <w:rPr>
          <w:color w:val="805F00"/>
          <w:spacing w:val="-5"/>
          <w:sz w:val="26"/>
        </w:rPr>
        <w:t xml:space="preserve"> </w:t>
      </w:r>
      <w:r>
        <w:rPr>
          <w:color w:val="805F00"/>
          <w:sz w:val="26"/>
        </w:rPr>
        <w:t>have</w:t>
      </w:r>
      <w:r>
        <w:rPr>
          <w:color w:val="805F00"/>
          <w:spacing w:val="-2"/>
          <w:sz w:val="26"/>
        </w:rPr>
        <w:t xml:space="preserve"> </w:t>
      </w:r>
      <w:r>
        <w:rPr>
          <w:color w:val="805F00"/>
          <w:sz w:val="26"/>
        </w:rPr>
        <w:t>been</w:t>
      </w:r>
      <w:r>
        <w:rPr>
          <w:color w:val="805F00"/>
          <w:spacing w:val="-2"/>
          <w:sz w:val="26"/>
        </w:rPr>
        <w:t xml:space="preserve"> </w:t>
      </w:r>
      <w:r>
        <w:rPr>
          <w:b/>
          <w:color w:val="805F00"/>
          <w:sz w:val="26"/>
        </w:rPr>
        <w:t>sold</w:t>
      </w:r>
      <w:r>
        <w:rPr>
          <w:b/>
          <w:color w:val="805F00"/>
          <w:spacing w:val="-5"/>
          <w:sz w:val="26"/>
        </w:rPr>
        <w:t xml:space="preserve"> </w:t>
      </w:r>
      <w:r>
        <w:rPr>
          <w:b/>
          <w:color w:val="805F00"/>
          <w:sz w:val="26"/>
        </w:rPr>
        <w:t>on</w:t>
      </w:r>
      <w:r>
        <w:rPr>
          <w:b/>
          <w:color w:val="805F00"/>
          <w:spacing w:val="-2"/>
          <w:sz w:val="26"/>
        </w:rPr>
        <w:t xml:space="preserve"> </w:t>
      </w:r>
      <w:r>
        <w:rPr>
          <w:b/>
          <w:color w:val="805F00"/>
          <w:sz w:val="26"/>
        </w:rPr>
        <w:t>credit</w:t>
      </w:r>
      <w:r>
        <w:rPr>
          <w:color w:val="805F00"/>
          <w:sz w:val="26"/>
        </w:rPr>
        <w:t>,</w:t>
      </w:r>
      <w:r>
        <w:rPr>
          <w:color w:val="805F00"/>
          <w:spacing w:val="-2"/>
          <w:sz w:val="26"/>
        </w:rPr>
        <w:t xml:space="preserve"> </w:t>
      </w:r>
      <w:r>
        <w:rPr>
          <w:color w:val="805F00"/>
          <w:sz w:val="26"/>
        </w:rPr>
        <w:t>but</w:t>
      </w:r>
      <w:r>
        <w:rPr>
          <w:color w:val="805F00"/>
          <w:spacing w:val="-3"/>
          <w:sz w:val="26"/>
        </w:rPr>
        <w:t xml:space="preserve"> </w:t>
      </w:r>
      <w:r>
        <w:rPr>
          <w:color w:val="805F00"/>
          <w:sz w:val="26"/>
        </w:rPr>
        <w:t>the</w:t>
      </w:r>
      <w:r>
        <w:rPr>
          <w:color w:val="805F00"/>
          <w:spacing w:val="-6"/>
          <w:sz w:val="26"/>
        </w:rPr>
        <w:t xml:space="preserve"> </w:t>
      </w:r>
      <w:r>
        <w:rPr>
          <w:b/>
          <w:color w:val="805F00"/>
          <w:sz w:val="26"/>
          <w:u w:val="single" w:color="805F00"/>
        </w:rPr>
        <w:t>term</w:t>
      </w:r>
      <w:r>
        <w:rPr>
          <w:b/>
          <w:color w:val="805F00"/>
          <w:spacing w:val="-5"/>
          <w:sz w:val="26"/>
          <w:u w:val="single" w:color="805F00"/>
        </w:rPr>
        <w:t xml:space="preserve"> </w:t>
      </w:r>
      <w:r>
        <w:rPr>
          <w:b/>
          <w:color w:val="805F00"/>
          <w:sz w:val="26"/>
          <w:u w:val="single" w:color="805F00"/>
        </w:rPr>
        <w:t>of</w:t>
      </w:r>
      <w:r>
        <w:rPr>
          <w:b/>
          <w:color w:val="805F00"/>
          <w:spacing w:val="-5"/>
          <w:sz w:val="26"/>
          <w:u w:val="single" w:color="805F00"/>
        </w:rPr>
        <w:t xml:space="preserve"> </w:t>
      </w:r>
      <w:r>
        <w:rPr>
          <w:b/>
          <w:color w:val="805F00"/>
          <w:sz w:val="26"/>
          <w:u w:val="single" w:color="805F00"/>
        </w:rPr>
        <w:t>credit</w:t>
      </w:r>
      <w:r>
        <w:rPr>
          <w:b/>
          <w:color w:val="805F00"/>
          <w:spacing w:val="-2"/>
          <w:sz w:val="26"/>
          <w:u w:val="single" w:color="805F00"/>
        </w:rPr>
        <w:t xml:space="preserve"> </w:t>
      </w:r>
      <w:r>
        <w:rPr>
          <w:color w:val="805F00"/>
          <w:sz w:val="26"/>
          <w:u w:val="single" w:color="805F00"/>
        </w:rPr>
        <w:t>has</w:t>
      </w:r>
      <w:r>
        <w:rPr>
          <w:color w:val="805F00"/>
          <w:spacing w:val="-5"/>
          <w:sz w:val="26"/>
          <w:u w:val="single" w:color="805F00"/>
        </w:rPr>
        <w:t xml:space="preserve"> </w:t>
      </w:r>
      <w:r>
        <w:rPr>
          <w:b/>
          <w:color w:val="805F00"/>
          <w:spacing w:val="-2"/>
          <w:sz w:val="26"/>
          <w:u w:val="single" w:color="805F00"/>
        </w:rPr>
        <w:t>expired</w:t>
      </w:r>
      <w:r>
        <w:rPr>
          <w:color w:val="805F00"/>
          <w:spacing w:val="-2"/>
          <w:sz w:val="26"/>
        </w:rPr>
        <w:t>;</w:t>
      </w:r>
    </w:p>
    <w:p w14:paraId="065178AC" w14:textId="77777777" w:rsidR="004C192B" w:rsidRDefault="00000000">
      <w:pPr>
        <w:pStyle w:val="a4"/>
        <w:numPr>
          <w:ilvl w:val="0"/>
          <w:numId w:val="180"/>
        </w:numPr>
        <w:tabs>
          <w:tab w:val="left" w:pos="1365"/>
        </w:tabs>
        <w:spacing w:before="10" w:line="230" w:lineRule="auto"/>
        <w:ind w:right="170"/>
        <w:rPr>
          <w:rFonts w:ascii="Calibri" w:hAnsi="Calibri"/>
          <w:i/>
          <w:color w:val="805F00"/>
          <w:sz w:val="26"/>
        </w:rPr>
      </w:pPr>
      <w:r>
        <w:rPr>
          <w:color w:val="2E5395"/>
          <w:sz w:val="26"/>
        </w:rPr>
        <w:t>having</w:t>
      </w:r>
      <w:r>
        <w:rPr>
          <w:color w:val="2E5395"/>
          <w:spacing w:val="-9"/>
          <w:sz w:val="26"/>
        </w:rPr>
        <w:t xml:space="preserve"> </w:t>
      </w:r>
      <w:r>
        <w:rPr>
          <w:color w:val="2E5395"/>
          <w:sz w:val="26"/>
        </w:rPr>
        <w:t>credit</w:t>
      </w:r>
      <w:r>
        <w:rPr>
          <w:color w:val="2E5395"/>
          <w:spacing w:val="-9"/>
          <w:sz w:val="26"/>
        </w:rPr>
        <w:t xml:space="preserve"> </w:t>
      </w:r>
      <w:r>
        <w:rPr>
          <w:color w:val="2E5395"/>
          <w:sz w:val="26"/>
        </w:rPr>
        <w:t>period</w:t>
      </w:r>
      <w:r>
        <w:rPr>
          <w:color w:val="2E5395"/>
          <w:spacing w:val="-9"/>
          <w:sz w:val="26"/>
        </w:rPr>
        <w:t xml:space="preserve"> </w:t>
      </w:r>
      <w:r>
        <w:rPr>
          <w:color w:val="2E5395"/>
          <w:sz w:val="26"/>
        </w:rPr>
        <w:t>e.g.,</w:t>
      </w:r>
      <w:r>
        <w:rPr>
          <w:color w:val="2E5395"/>
          <w:spacing w:val="-9"/>
          <w:sz w:val="26"/>
        </w:rPr>
        <w:t xml:space="preserve"> </w:t>
      </w:r>
      <w:r>
        <w:rPr>
          <w:color w:val="2E5395"/>
          <w:sz w:val="26"/>
        </w:rPr>
        <w:t>seller</w:t>
      </w:r>
      <w:r>
        <w:rPr>
          <w:color w:val="2E5395"/>
          <w:spacing w:val="-8"/>
          <w:sz w:val="26"/>
        </w:rPr>
        <w:t xml:space="preserve"> </w:t>
      </w:r>
      <w:r>
        <w:rPr>
          <w:color w:val="2E5395"/>
          <w:sz w:val="26"/>
        </w:rPr>
        <w:t>giving</w:t>
      </w:r>
      <w:r>
        <w:rPr>
          <w:color w:val="2E5395"/>
          <w:spacing w:val="-9"/>
          <w:sz w:val="26"/>
        </w:rPr>
        <w:t xml:space="preserve"> </w:t>
      </w:r>
      <w:r>
        <w:rPr>
          <w:color w:val="2E5395"/>
          <w:sz w:val="26"/>
        </w:rPr>
        <w:t>30</w:t>
      </w:r>
      <w:r>
        <w:rPr>
          <w:color w:val="2E5395"/>
          <w:spacing w:val="-9"/>
          <w:sz w:val="26"/>
        </w:rPr>
        <w:t xml:space="preserve"> </w:t>
      </w:r>
      <w:r>
        <w:rPr>
          <w:color w:val="2E5395"/>
          <w:sz w:val="26"/>
        </w:rPr>
        <w:t>days</w:t>
      </w:r>
      <w:r>
        <w:rPr>
          <w:color w:val="2E5395"/>
          <w:spacing w:val="-3"/>
          <w:sz w:val="26"/>
        </w:rPr>
        <w:t xml:space="preserve"> </w:t>
      </w:r>
      <w:r>
        <w:rPr>
          <w:color w:val="2E5395"/>
          <w:sz w:val="26"/>
        </w:rPr>
        <w:t>for</w:t>
      </w:r>
      <w:r>
        <w:rPr>
          <w:color w:val="2E5395"/>
          <w:spacing w:val="-8"/>
          <w:sz w:val="26"/>
        </w:rPr>
        <w:t xml:space="preserve"> </w:t>
      </w:r>
      <w:r>
        <w:rPr>
          <w:color w:val="2E5395"/>
          <w:sz w:val="26"/>
        </w:rPr>
        <w:t>the</w:t>
      </w:r>
      <w:r>
        <w:rPr>
          <w:color w:val="2E5395"/>
          <w:spacing w:val="-11"/>
          <w:sz w:val="26"/>
        </w:rPr>
        <w:t xml:space="preserve"> </w:t>
      </w:r>
      <w:r>
        <w:rPr>
          <w:color w:val="2E5395"/>
          <w:sz w:val="26"/>
        </w:rPr>
        <w:t>buyer</w:t>
      </w:r>
      <w:r>
        <w:rPr>
          <w:color w:val="2E5395"/>
          <w:spacing w:val="-8"/>
          <w:sz w:val="26"/>
        </w:rPr>
        <w:t xml:space="preserve"> </w:t>
      </w:r>
      <w:r>
        <w:rPr>
          <w:color w:val="2E5395"/>
          <w:sz w:val="26"/>
        </w:rPr>
        <w:t>to</w:t>
      </w:r>
      <w:r>
        <w:rPr>
          <w:color w:val="2E5395"/>
          <w:spacing w:val="-9"/>
          <w:sz w:val="26"/>
        </w:rPr>
        <w:t xml:space="preserve"> </w:t>
      </w:r>
      <w:r>
        <w:rPr>
          <w:color w:val="2E5395"/>
          <w:sz w:val="26"/>
        </w:rPr>
        <w:t>pay,</w:t>
      </w:r>
      <w:r>
        <w:rPr>
          <w:color w:val="2E5395"/>
          <w:spacing w:val="-9"/>
          <w:sz w:val="26"/>
        </w:rPr>
        <w:t xml:space="preserve"> </w:t>
      </w:r>
      <w:r>
        <w:rPr>
          <w:color w:val="2E5395"/>
          <w:sz w:val="26"/>
        </w:rPr>
        <w:t>if</w:t>
      </w:r>
      <w:r>
        <w:rPr>
          <w:color w:val="2E5395"/>
          <w:spacing w:val="-5"/>
          <w:sz w:val="26"/>
        </w:rPr>
        <w:t xml:space="preserve"> </w:t>
      </w:r>
      <w:r>
        <w:rPr>
          <w:color w:val="2E5395"/>
          <w:sz w:val="26"/>
        </w:rPr>
        <w:t>passed</w:t>
      </w:r>
      <w:r>
        <w:rPr>
          <w:color w:val="2E5395"/>
          <w:spacing w:val="-9"/>
          <w:sz w:val="26"/>
        </w:rPr>
        <w:t xml:space="preserve"> </w:t>
      </w:r>
      <w:r>
        <w:rPr>
          <w:color w:val="2E5395"/>
          <w:sz w:val="26"/>
        </w:rPr>
        <w:t>&amp;</w:t>
      </w:r>
      <w:r>
        <w:rPr>
          <w:color w:val="2E5395"/>
          <w:spacing w:val="-5"/>
          <w:sz w:val="26"/>
        </w:rPr>
        <w:t xml:space="preserve"> </w:t>
      </w:r>
      <w:r>
        <w:rPr>
          <w:color w:val="2E5395"/>
          <w:sz w:val="26"/>
        </w:rPr>
        <w:t>buyer still has not paid, unpaid seller can exercise this right</w:t>
      </w:r>
    </w:p>
    <w:p w14:paraId="7E8F096A" w14:textId="77777777" w:rsidR="004C192B" w:rsidRDefault="004C192B">
      <w:pPr>
        <w:pStyle w:val="a3"/>
        <w:spacing w:before="3"/>
      </w:pPr>
    </w:p>
    <w:p w14:paraId="50692AC8" w14:textId="77777777" w:rsidR="004C192B" w:rsidRDefault="00000000">
      <w:pPr>
        <w:pStyle w:val="a4"/>
        <w:numPr>
          <w:ilvl w:val="3"/>
          <w:numId w:val="183"/>
        </w:numPr>
        <w:tabs>
          <w:tab w:val="left" w:pos="1297"/>
        </w:tabs>
        <w:ind w:left="1297" w:hanging="368"/>
        <w:rPr>
          <w:color w:val="805F00"/>
          <w:sz w:val="26"/>
        </w:rPr>
      </w:pPr>
      <w:r>
        <w:rPr>
          <w:color w:val="805F00"/>
          <w:sz w:val="26"/>
        </w:rPr>
        <w:t>where</w:t>
      </w:r>
      <w:r>
        <w:rPr>
          <w:color w:val="805F00"/>
          <w:spacing w:val="-9"/>
          <w:sz w:val="26"/>
        </w:rPr>
        <w:t xml:space="preserve"> </w:t>
      </w:r>
      <w:r>
        <w:rPr>
          <w:color w:val="805F00"/>
          <w:sz w:val="26"/>
        </w:rPr>
        <w:t>the</w:t>
      </w:r>
      <w:r>
        <w:rPr>
          <w:color w:val="805F00"/>
          <w:spacing w:val="-8"/>
          <w:sz w:val="26"/>
        </w:rPr>
        <w:t xml:space="preserve"> </w:t>
      </w:r>
      <w:r>
        <w:rPr>
          <w:b/>
          <w:color w:val="805F00"/>
          <w:sz w:val="26"/>
        </w:rPr>
        <w:t>buyer</w:t>
      </w:r>
      <w:r>
        <w:rPr>
          <w:b/>
          <w:color w:val="805F00"/>
          <w:spacing w:val="-8"/>
          <w:sz w:val="26"/>
        </w:rPr>
        <w:t xml:space="preserve"> </w:t>
      </w:r>
      <w:r>
        <w:rPr>
          <w:color w:val="805F00"/>
          <w:sz w:val="26"/>
        </w:rPr>
        <w:t>becomes</w:t>
      </w:r>
      <w:r>
        <w:rPr>
          <w:color w:val="805F00"/>
          <w:spacing w:val="-8"/>
          <w:sz w:val="26"/>
        </w:rPr>
        <w:t xml:space="preserve"> </w:t>
      </w:r>
      <w:r>
        <w:rPr>
          <w:b/>
          <w:color w:val="805F00"/>
          <w:spacing w:val="-2"/>
          <w:sz w:val="26"/>
          <w:u w:val="single" w:color="805F00"/>
        </w:rPr>
        <w:t>insolvent</w:t>
      </w:r>
      <w:r>
        <w:rPr>
          <w:color w:val="805F00"/>
          <w:spacing w:val="-2"/>
          <w:sz w:val="26"/>
        </w:rPr>
        <w:t>.</w:t>
      </w:r>
    </w:p>
    <w:p w14:paraId="6D9B1D7C" w14:textId="77777777" w:rsidR="004C192B" w:rsidRDefault="00000000">
      <w:pPr>
        <w:pStyle w:val="a4"/>
        <w:numPr>
          <w:ilvl w:val="0"/>
          <w:numId w:val="180"/>
        </w:numPr>
        <w:tabs>
          <w:tab w:val="left" w:pos="1364"/>
        </w:tabs>
        <w:spacing w:line="311" w:lineRule="exact"/>
        <w:ind w:left="1364" w:hanging="360"/>
        <w:rPr>
          <w:rFonts w:ascii="Calibri" w:hAnsi="Calibri"/>
          <w:i/>
          <w:color w:val="2E5395"/>
          <w:sz w:val="26"/>
        </w:rPr>
      </w:pPr>
      <w:r>
        <w:rPr>
          <w:color w:val="2E5395"/>
          <w:sz w:val="26"/>
        </w:rPr>
        <w:t>Insolvent:</w:t>
      </w:r>
      <w:r>
        <w:rPr>
          <w:color w:val="2E5395"/>
          <w:spacing w:val="-8"/>
          <w:sz w:val="26"/>
        </w:rPr>
        <w:t xml:space="preserve"> </w:t>
      </w:r>
      <w:r>
        <w:rPr>
          <w:color w:val="2E5395"/>
          <w:sz w:val="26"/>
        </w:rPr>
        <w:t>see</w:t>
      </w:r>
      <w:r>
        <w:rPr>
          <w:color w:val="2E5395"/>
          <w:spacing w:val="-5"/>
          <w:sz w:val="26"/>
        </w:rPr>
        <w:t xml:space="preserve"> </w:t>
      </w:r>
      <w:r>
        <w:rPr>
          <w:color w:val="2E5395"/>
          <w:sz w:val="26"/>
        </w:rPr>
        <w:t>s2(3)</w:t>
      </w:r>
      <w:r>
        <w:rPr>
          <w:color w:val="2E5395"/>
          <w:spacing w:val="-8"/>
          <w:sz w:val="26"/>
        </w:rPr>
        <w:t xml:space="preserve"> </w:t>
      </w:r>
      <w:r>
        <w:rPr>
          <w:color w:val="2E5395"/>
          <w:sz w:val="26"/>
        </w:rPr>
        <w:t>for</w:t>
      </w:r>
      <w:r>
        <w:rPr>
          <w:color w:val="2E5395"/>
          <w:spacing w:val="-5"/>
          <w:sz w:val="26"/>
        </w:rPr>
        <w:t xml:space="preserve"> </w:t>
      </w:r>
      <w:r>
        <w:rPr>
          <w:color w:val="2E5395"/>
          <w:spacing w:val="-2"/>
          <w:sz w:val="26"/>
        </w:rPr>
        <w:t>definition</w:t>
      </w:r>
    </w:p>
    <w:p w14:paraId="72C70E49" w14:textId="77777777" w:rsidR="004C192B" w:rsidRDefault="00000000">
      <w:pPr>
        <w:pStyle w:val="a4"/>
        <w:numPr>
          <w:ilvl w:val="0"/>
          <w:numId w:val="180"/>
        </w:numPr>
        <w:tabs>
          <w:tab w:val="left" w:pos="1365"/>
        </w:tabs>
        <w:spacing w:before="4" w:line="230" w:lineRule="auto"/>
        <w:ind w:right="947"/>
        <w:rPr>
          <w:rFonts w:ascii="Calibri" w:hAnsi="Calibri"/>
          <w:i/>
          <w:color w:val="2E5395"/>
          <w:sz w:val="26"/>
        </w:rPr>
      </w:pPr>
      <w:r>
        <w:rPr>
          <w:color w:val="2E5395"/>
          <w:sz w:val="26"/>
        </w:rPr>
        <w:t>Unpaid</w:t>
      </w:r>
      <w:r>
        <w:rPr>
          <w:color w:val="2E5395"/>
          <w:spacing w:val="-5"/>
          <w:sz w:val="26"/>
        </w:rPr>
        <w:t xml:space="preserve"> </w:t>
      </w:r>
      <w:r>
        <w:rPr>
          <w:color w:val="2E5395"/>
          <w:sz w:val="26"/>
        </w:rPr>
        <w:t>seller</w:t>
      </w:r>
      <w:r>
        <w:rPr>
          <w:color w:val="2E5395"/>
          <w:spacing w:val="-3"/>
          <w:sz w:val="26"/>
        </w:rPr>
        <w:t xml:space="preserve"> </w:t>
      </w:r>
      <w:r>
        <w:rPr>
          <w:color w:val="2E5395"/>
          <w:sz w:val="26"/>
        </w:rPr>
        <w:t>has</w:t>
      </w:r>
      <w:r>
        <w:rPr>
          <w:color w:val="2E5395"/>
          <w:spacing w:val="-2"/>
          <w:sz w:val="26"/>
        </w:rPr>
        <w:t xml:space="preserve"> </w:t>
      </w:r>
      <w:r>
        <w:rPr>
          <w:color w:val="2E5395"/>
          <w:sz w:val="26"/>
          <w:u w:val="single" w:color="2E5395"/>
        </w:rPr>
        <w:t>pure</w:t>
      </w:r>
      <w:r>
        <w:rPr>
          <w:color w:val="2E5395"/>
          <w:spacing w:val="-7"/>
          <w:sz w:val="26"/>
          <w:u w:val="single" w:color="2E5395"/>
        </w:rPr>
        <w:t xml:space="preserve"> </w:t>
      </w:r>
      <w:r>
        <w:rPr>
          <w:color w:val="2E5395"/>
          <w:sz w:val="26"/>
          <w:u w:val="single" w:color="2E5395"/>
        </w:rPr>
        <w:t>right</w:t>
      </w:r>
      <w:r>
        <w:rPr>
          <w:color w:val="2E5395"/>
          <w:spacing w:val="-4"/>
          <w:sz w:val="26"/>
          <w:u w:val="single" w:color="2E5395"/>
        </w:rPr>
        <w:t xml:space="preserve"> </w:t>
      </w:r>
      <w:r>
        <w:rPr>
          <w:color w:val="2E5395"/>
          <w:sz w:val="26"/>
          <w:u w:val="single" w:color="2E5395"/>
        </w:rPr>
        <w:t>to</w:t>
      </w:r>
      <w:r>
        <w:rPr>
          <w:color w:val="2E5395"/>
          <w:spacing w:val="-4"/>
          <w:sz w:val="26"/>
          <w:u w:val="single" w:color="2E5395"/>
        </w:rPr>
        <w:t xml:space="preserve"> </w:t>
      </w:r>
      <w:r>
        <w:rPr>
          <w:color w:val="2E5395"/>
          <w:sz w:val="26"/>
          <w:u w:val="single" w:color="2E5395"/>
        </w:rPr>
        <w:t>retain</w:t>
      </w:r>
      <w:r>
        <w:rPr>
          <w:color w:val="2E5395"/>
          <w:spacing w:val="-3"/>
          <w:sz w:val="26"/>
        </w:rPr>
        <w:t xml:space="preserve"> </w:t>
      </w:r>
      <w:r>
        <w:rPr>
          <w:color w:val="2E5395"/>
          <w:sz w:val="26"/>
        </w:rPr>
        <w:t>(cannot</w:t>
      </w:r>
      <w:r>
        <w:rPr>
          <w:color w:val="2E5395"/>
          <w:spacing w:val="-4"/>
          <w:sz w:val="26"/>
        </w:rPr>
        <w:t xml:space="preserve"> </w:t>
      </w:r>
      <w:r>
        <w:rPr>
          <w:color w:val="2E5395"/>
          <w:sz w:val="26"/>
        </w:rPr>
        <w:t>sell/deal</w:t>
      </w:r>
      <w:r>
        <w:rPr>
          <w:color w:val="2E5395"/>
          <w:spacing w:val="-3"/>
          <w:sz w:val="26"/>
        </w:rPr>
        <w:t xml:space="preserve"> </w:t>
      </w:r>
      <w:r>
        <w:rPr>
          <w:color w:val="2E5395"/>
          <w:sz w:val="26"/>
        </w:rPr>
        <w:t>with</w:t>
      </w:r>
      <w:r>
        <w:rPr>
          <w:color w:val="2E5395"/>
          <w:spacing w:val="-4"/>
          <w:sz w:val="26"/>
        </w:rPr>
        <w:t xml:space="preserve"> </w:t>
      </w:r>
      <w:r>
        <w:rPr>
          <w:color w:val="2E5395"/>
          <w:sz w:val="26"/>
        </w:rPr>
        <w:t>the</w:t>
      </w:r>
      <w:r>
        <w:rPr>
          <w:color w:val="2E5395"/>
          <w:spacing w:val="-7"/>
          <w:sz w:val="26"/>
        </w:rPr>
        <w:t xml:space="preserve"> </w:t>
      </w:r>
      <w:r>
        <w:rPr>
          <w:color w:val="2E5395"/>
          <w:sz w:val="26"/>
        </w:rPr>
        <w:t xml:space="preserve">goods), </w:t>
      </w:r>
      <w:r>
        <w:rPr>
          <w:color w:val="2E5395"/>
          <w:sz w:val="26"/>
          <w:u w:val="single" w:color="2E5395"/>
        </w:rPr>
        <w:t>until</w:t>
      </w:r>
      <w:r>
        <w:rPr>
          <w:color w:val="2E5395"/>
          <w:sz w:val="26"/>
        </w:rPr>
        <w:t xml:space="preserve"> </w:t>
      </w:r>
      <w:r>
        <w:rPr>
          <w:color w:val="2E5395"/>
          <w:sz w:val="26"/>
          <w:u w:val="single" w:color="2E5395"/>
        </w:rPr>
        <w:t>payment is made (can hold the goods forever)</w:t>
      </w:r>
    </w:p>
    <w:p w14:paraId="597C0A9E" w14:textId="77777777" w:rsidR="004C192B" w:rsidRDefault="004C192B">
      <w:pPr>
        <w:pStyle w:val="a3"/>
        <w:spacing w:before="3"/>
      </w:pPr>
    </w:p>
    <w:p w14:paraId="06B0323C" w14:textId="77777777" w:rsidR="004C192B" w:rsidRDefault="00000000">
      <w:pPr>
        <w:pStyle w:val="a3"/>
        <w:ind w:left="1004"/>
      </w:pPr>
      <w:r>
        <w:rPr>
          <w:color w:val="805F00"/>
        </w:rPr>
        <w:t>(2)</w:t>
      </w:r>
      <w:r>
        <w:rPr>
          <w:color w:val="805F00"/>
          <w:spacing w:val="-4"/>
        </w:rPr>
        <w:t xml:space="preserve"> </w:t>
      </w:r>
      <w:r>
        <w:rPr>
          <w:color w:val="805F00"/>
        </w:rPr>
        <w:t>The</w:t>
      </w:r>
      <w:r>
        <w:rPr>
          <w:color w:val="805F00"/>
          <w:spacing w:val="-7"/>
        </w:rPr>
        <w:t xml:space="preserve"> </w:t>
      </w:r>
      <w:r>
        <w:rPr>
          <w:color w:val="805F00"/>
        </w:rPr>
        <w:t>seller</w:t>
      </w:r>
      <w:r>
        <w:rPr>
          <w:color w:val="805F00"/>
          <w:spacing w:val="-3"/>
        </w:rPr>
        <w:t xml:space="preserve"> </w:t>
      </w:r>
      <w:r>
        <w:rPr>
          <w:color w:val="805F00"/>
        </w:rPr>
        <w:t>may</w:t>
      </w:r>
      <w:r>
        <w:rPr>
          <w:color w:val="805F00"/>
          <w:spacing w:val="-2"/>
        </w:rPr>
        <w:t xml:space="preserve"> </w:t>
      </w:r>
      <w:r>
        <w:rPr>
          <w:color w:val="805F00"/>
        </w:rPr>
        <w:t>exercise</w:t>
      </w:r>
      <w:r>
        <w:rPr>
          <w:color w:val="805F00"/>
          <w:spacing w:val="-7"/>
        </w:rPr>
        <w:t xml:space="preserve"> </w:t>
      </w:r>
      <w:r>
        <w:rPr>
          <w:color w:val="805F00"/>
        </w:rPr>
        <w:t>his</w:t>
      </w:r>
      <w:r>
        <w:rPr>
          <w:color w:val="805F00"/>
          <w:spacing w:val="-7"/>
        </w:rPr>
        <w:t xml:space="preserve"> </w:t>
      </w:r>
      <w:r>
        <w:rPr>
          <w:color w:val="805F00"/>
        </w:rPr>
        <w:t>right</w:t>
      </w:r>
      <w:r>
        <w:rPr>
          <w:color w:val="805F00"/>
          <w:spacing w:val="-4"/>
        </w:rPr>
        <w:t xml:space="preserve"> </w:t>
      </w:r>
      <w:r>
        <w:rPr>
          <w:color w:val="805F00"/>
        </w:rPr>
        <w:t>of</w:t>
      </w:r>
      <w:r>
        <w:rPr>
          <w:color w:val="805F00"/>
          <w:spacing w:val="-5"/>
        </w:rPr>
        <w:t xml:space="preserve"> </w:t>
      </w:r>
      <w:r>
        <w:rPr>
          <w:color w:val="805F00"/>
        </w:rPr>
        <w:t>lien</w:t>
      </w:r>
      <w:r>
        <w:rPr>
          <w:color w:val="805F00"/>
          <w:spacing w:val="-2"/>
        </w:rPr>
        <w:t xml:space="preserve"> </w:t>
      </w:r>
      <w:r>
        <w:rPr>
          <w:color w:val="805F00"/>
          <w:u w:val="single" w:color="805F00"/>
        </w:rPr>
        <w:t>notwithstanding</w:t>
      </w:r>
      <w:r>
        <w:rPr>
          <w:color w:val="805F00"/>
          <w:spacing w:val="-2"/>
        </w:rPr>
        <w:t xml:space="preserve"> </w:t>
      </w:r>
      <w:r>
        <w:rPr>
          <w:color w:val="805F00"/>
        </w:rPr>
        <w:t>that</w:t>
      </w:r>
      <w:r>
        <w:rPr>
          <w:color w:val="805F00"/>
          <w:spacing w:val="-4"/>
        </w:rPr>
        <w:t xml:space="preserve"> </w:t>
      </w:r>
      <w:r>
        <w:rPr>
          <w:color w:val="805F00"/>
          <w:u w:val="single" w:color="805F00"/>
        </w:rPr>
        <w:t>he</w:t>
      </w:r>
      <w:r>
        <w:rPr>
          <w:color w:val="805F00"/>
          <w:spacing w:val="-7"/>
          <w:u w:val="single" w:color="805F00"/>
        </w:rPr>
        <w:t xml:space="preserve"> </w:t>
      </w:r>
      <w:r>
        <w:rPr>
          <w:color w:val="805F00"/>
          <w:u w:val="single" w:color="805F00"/>
        </w:rPr>
        <w:t>is</w:t>
      </w:r>
      <w:r>
        <w:rPr>
          <w:color w:val="805F00"/>
          <w:spacing w:val="-3"/>
          <w:u w:val="single" w:color="805F00"/>
        </w:rPr>
        <w:t xml:space="preserve"> </w:t>
      </w:r>
      <w:r>
        <w:rPr>
          <w:color w:val="805F00"/>
          <w:u w:val="single" w:color="805F00"/>
        </w:rPr>
        <w:t>in</w:t>
      </w:r>
      <w:r>
        <w:rPr>
          <w:color w:val="805F00"/>
          <w:spacing w:val="-1"/>
          <w:u w:val="single" w:color="805F00"/>
        </w:rPr>
        <w:t xml:space="preserve"> </w:t>
      </w:r>
      <w:r>
        <w:rPr>
          <w:color w:val="805F00"/>
          <w:u w:val="single" w:color="805F00"/>
        </w:rPr>
        <w:t>possession</w:t>
      </w:r>
      <w:r>
        <w:rPr>
          <w:color w:val="805F00"/>
          <w:spacing w:val="-6"/>
          <w:u w:val="single" w:color="805F00"/>
        </w:rPr>
        <w:t xml:space="preserve"> </w:t>
      </w:r>
      <w:r>
        <w:rPr>
          <w:color w:val="805F00"/>
          <w:u w:val="single" w:color="805F00"/>
        </w:rPr>
        <w:t>of</w:t>
      </w:r>
      <w:r>
        <w:rPr>
          <w:color w:val="805F00"/>
        </w:rPr>
        <w:t xml:space="preserve"> </w:t>
      </w:r>
      <w:r>
        <w:rPr>
          <w:color w:val="805F00"/>
          <w:u w:val="single" w:color="805F00"/>
        </w:rPr>
        <w:t>the goods as agent or bailee for the buyer</w:t>
      </w:r>
      <w:r>
        <w:rPr>
          <w:color w:val="805F00"/>
        </w:rPr>
        <w:t>.”</w:t>
      </w:r>
    </w:p>
    <w:p w14:paraId="3083CB50" w14:textId="77777777" w:rsidR="004C192B" w:rsidRDefault="00000000">
      <w:pPr>
        <w:pStyle w:val="a4"/>
        <w:numPr>
          <w:ilvl w:val="0"/>
          <w:numId w:val="179"/>
        </w:numPr>
        <w:tabs>
          <w:tab w:val="left" w:pos="1365"/>
        </w:tabs>
        <w:spacing w:before="11" w:line="230" w:lineRule="auto"/>
        <w:ind w:right="831"/>
        <w:rPr>
          <w:sz w:val="26"/>
        </w:rPr>
      </w:pPr>
      <w:r>
        <w:rPr>
          <w:color w:val="2E5395"/>
          <w:sz w:val="26"/>
        </w:rPr>
        <w:t>Override</w:t>
      </w:r>
      <w:r>
        <w:rPr>
          <w:color w:val="2E5395"/>
          <w:spacing w:val="-8"/>
          <w:sz w:val="26"/>
        </w:rPr>
        <w:t xml:space="preserve"> </w:t>
      </w:r>
      <w:r>
        <w:rPr>
          <w:color w:val="2E5395"/>
          <w:sz w:val="26"/>
        </w:rPr>
        <w:t>the</w:t>
      </w:r>
      <w:r>
        <w:rPr>
          <w:color w:val="2E5395"/>
          <w:spacing w:val="-8"/>
          <w:sz w:val="26"/>
        </w:rPr>
        <w:t xml:space="preserve"> </w:t>
      </w:r>
      <w:r>
        <w:rPr>
          <w:color w:val="2E5395"/>
          <w:sz w:val="26"/>
        </w:rPr>
        <w:t>right</w:t>
      </w:r>
      <w:r>
        <w:rPr>
          <w:color w:val="2E5395"/>
          <w:spacing w:val="-5"/>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buyer as</w:t>
      </w:r>
      <w:r>
        <w:rPr>
          <w:color w:val="2E5395"/>
          <w:spacing w:val="-4"/>
          <w:sz w:val="26"/>
        </w:rPr>
        <w:t xml:space="preserve"> </w:t>
      </w:r>
      <w:r>
        <w:rPr>
          <w:color w:val="2E5395"/>
          <w:sz w:val="26"/>
        </w:rPr>
        <w:t>bailor</w:t>
      </w:r>
      <w:r>
        <w:rPr>
          <w:color w:val="2E5395"/>
          <w:spacing w:val="-4"/>
          <w:sz w:val="26"/>
        </w:rPr>
        <w:t xml:space="preserve"> </w:t>
      </w:r>
      <w:r>
        <w:rPr>
          <w:color w:val="2E5395"/>
          <w:sz w:val="26"/>
        </w:rPr>
        <w:t>to</w:t>
      </w:r>
      <w:r>
        <w:rPr>
          <w:color w:val="2E5395"/>
          <w:spacing w:val="-5"/>
          <w:sz w:val="26"/>
        </w:rPr>
        <w:t xml:space="preserve"> </w:t>
      </w:r>
      <w:r>
        <w:rPr>
          <w:color w:val="2E5395"/>
          <w:sz w:val="26"/>
        </w:rPr>
        <w:t>get</w:t>
      </w:r>
      <w:r>
        <w:rPr>
          <w:color w:val="2E5395"/>
          <w:spacing w:val="-5"/>
          <w:sz w:val="26"/>
        </w:rPr>
        <w:t xml:space="preserve"> </w:t>
      </w:r>
      <w:r>
        <w:rPr>
          <w:color w:val="2E5395"/>
          <w:sz w:val="26"/>
        </w:rPr>
        <w:t>back</w:t>
      </w:r>
      <w:r>
        <w:rPr>
          <w:color w:val="2E5395"/>
          <w:spacing w:val="-8"/>
          <w:sz w:val="26"/>
        </w:rPr>
        <w:t xml:space="preserve"> </w:t>
      </w:r>
      <w:r>
        <w:rPr>
          <w:color w:val="2E5395"/>
          <w:sz w:val="26"/>
        </w:rPr>
        <w:t>the</w:t>
      </w:r>
      <w:r>
        <w:rPr>
          <w:color w:val="2E5395"/>
          <w:spacing w:val="-8"/>
          <w:sz w:val="26"/>
        </w:rPr>
        <w:t xml:space="preserve"> </w:t>
      </w:r>
      <w:r>
        <w:rPr>
          <w:color w:val="2E5395"/>
          <w:sz w:val="26"/>
        </w:rPr>
        <w:t>goods</w:t>
      </w:r>
      <w:r>
        <w:rPr>
          <w:color w:val="2E5395"/>
          <w:spacing w:val="-5"/>
          <w:sz w:val="26"/>
        </w:rPr>
        <w:t xml:space="preserve"> </w:t>
      </w:r>
      <w:r>
        <w:rPr>
          <w:color w:val="2E5395"/>
          <w:sz w:val="26"/>
        </w:rPr>
        <w:t>(as</w:t>
      </w:r>
      <w:r>
        <w:rPr>
          <w:color w:val="2E5395"/>
          <w:spacing w:val="-4"/>
          <w:sz w:val="26"/>
        </w:rPr>
        <w:t xml:space="preserve"> </w:t>
      </w:r>
      <w:r>
        <w:rPr>
          <w:color w:val="2E5395"/>
          <w:sz w:val="26"/>
        </w:rPr>
        <w:t>buyer</w:t>
      </w:r>
      <w:r>
        <w:rPr>
          <w:color w:val="2E5395"/>
          <w:spacing w:val="-1"/>
          <w:sz w:val="26"/>
        </w:rPr>
        <w:t xml:space="preserve"> </w:t>
      </w:r>
      <w:r>
        <w:rPr>
          <w:color w:val="2E5395"/>
          <w:sz w:val="26"/>
        </w:rPr>
        <w:t>might argue that he has better right as a bailor to get the goods)</w:t>
      </w:r>
    </w:p>
    <w:p w14:paraId="4B1B99A6" w14:textId="77777777" w:rsidR="004C192B" w:rsidRDefault="004C192B">
      <w:pPr>
        <w:pStyle w:val="a3"/>
        <w:spacing w:before="3"/>
      </w:pPr>
    </w:p>
    <w:p w14:paraId="7CE24A1F" w14:textId="77777777" w:rsidR="004C192B" w:rsidRDefault="00000000">
      <w:pPr>
        <w:spacing w:line="315" w:lineRule="exact"/>
        <w:ind w:left="579"/>
        <w:rPr>
          <w:b/>
          <w:sz w:val="26"/>
        </w:rPr>
      </w:pPr>
      <w:r>
        <w:rPr>
          <w:rFonts w:ascii="Courier New"/>
          <w:sz w:val="26"/>
        </w:rPr>
        <w:t>o</w:t>
      </w:r>
      <w:r>
        <w:rPr>
          <w:rFonts w:ascii="Courier New"/>
          <w:spacing w:val="45"/>
          <w:sz w:val="26"/>
        </w:rPr>
        <w:t xml:space="preserve"> </w:t>
      </w:r>
      <w:r>
        <w:rPr>
          <w:b/>
          <w:spacing w:val="-2"/>
          <w:sz w:val="26"/>
        </w:rPr>
        <w:t>S2(3)</w:t>
      </w:r>
    </w:p>
    <w:p w14:paraId="104278C8" w14:textId="77777777" w:rsidR="004C192B" w:rsidRDefault="00000000">
      <w:pPr>
        <w:ind w:left="799" w:right="394"/>
        <w:rPr>
          <w:sz w:val="26"/>
        </w:rPr>
      </w:pPr>
      <w:r>
        <w:rPr>
          <w:color w:val="805F00"/>
          <w:sz w:val="26"/>
        </w:rPr>
        <w:t xml:space="preserve">“A person is deemed to be </w:t>
      </w:r>
      <w:r>
        <w:rPr>
          <w:b/>
          <w:i/>
          <w:color w:val="805F00"/>
          <w:sz w:val="26"/>
        </w:rPr>
        <w:t xml:space="preserve">insolvent </w:t>
      </w:r>
      <w:r>
        <w:rPr>
          <w:color w:val="805F00"/>
          <w:sz w:val="26"/>
        </w:rPr>
        <w:t xml:space="preserve">who either has </w:t>
      </w:r>
      <w:r>
        <w:rPr>
          <w:b/>
          <w:color w:val="805F00"/>
          <w:sz w:val="26"/>
          <w:u w:val="single" w:color="805F00"/>
        </w:rPr>
        <w:t>ceased to pay his debts in the</w:t>
      </w:r>
      <w:r>
        <w:rPr>
          <w:b/>
          <w:color w:val="805F00"/>
          <w:sz w:val="26"/>
        </w:rPr>
        <w:t xml:space="preserve"> </w:t>
      </w:r>
      <w:r>
        <w:rPr>
          <w:b/>
          <w:color w:val="805F00"/>
          <w:sz w:val="26"/>
          <w:u w:val="single" w:color="805F00"/>
        </w:rPr>
        <w:t>ordinary</w:t>
      </w:r>
      <w:r>
        <w:rPr>
          <w:b/>
          <w:color w:val="805F00"/>
          <w:spacing w:val="-5"/>
          <w:sz w:val="26"/>
          <w:u w:val="single" w:color="805F00"/>
        </w:rPr>
        <w:t xml:space="preserve"> </w:t>
      </w:r>
      <w:r>
        <w:rPr>
          <w:b/>
          <w:color w:val="805F00"/>
          <w:sz w:val="26"/>
          <w:u w:val="single" w:color="805F00"/>
        </w:rPr>
        <w:t>course</w:t>
      </w:r>
      <w:r>
        <w:rPr>
          <w:b/>
          <w:color w:val="805F00"/>
          <w:spacing w:val="-4"/>
          <w:sz w:val="26"/>
          <w:u w:val="single" w:color="805F00"/>
        </w:rPr>
        <w:t xml:space="preserve"> </w:t>
      </w:r>
      <w:r>
        <w:rPr>
          <w:b/>
          <w:color w:val="805F00"/>
          <w:sz w:val="26"/>
          <w:u w:val="single" w:color="805F00"/>
        </w:rPr>
        <w:t>of</w:t>
      </w:r>
      <w:r>
        <w:rPr>
          <w:b/>
          <w:color w:val="805F00"/>
          <w:spacing w:val="-7"/>
          <w:sz w:val="26"/>
          <w:u w:val="single" w:color="805F00"/>
        </w:rPr>
        <w:t xml:space="preserve"> </w:t>
      </w:r>
      <w:r>
        <w:rPr>
          <w:b/>
          <w:color w:val="805F00"/>
          <w:sz w:val="26"/>
          <w:u w:val="single" w:color="805F00"/>
        </w:rPr>
        <w:t>business</w:t>
      </w:r>
      <w:r>
        <w:rPr>
          <w:b/>
          <w:color w:val="805F00"/>
          <w:spacing w:val="-2"/>
          <w:sz w:val="26"/>
        </w:rPr>
        <w:t xml:space="preserve"> </w:t>
      </w:r>
      <w:r>
        <w:rPr>
          <w:color w:val="805F00"/>
          <w:sz w:val="26"/>
        </w:rPr>
        <w:t>or</w:t>
      </w:r>
      <w:r>
        <w:rPr>
          <w:color w:val="805F00"/>
          <w:spacing w:val="-4"/>
          <w:sz w:val="26"/>
        </w:rPr>
        <w:t xml:space="preserve"> </w:t>
      </w:r>
      <w:r>
        <w:rPr>
          <w:b/>
          <w:color w:val="805F00"/>
          <w:sz w:val="26"/>
          <w:u w:val="single" w:color="805F00"/>
        </w:rPr>
        <w:t>cannot</w:t>
      </w:r>
      <w:r>
        <w:rPr>
          <w:b/>
          <w:color w:val="805F00"/>
          <w:spacing w:val="-7"/>
          <w:sz w:val="26"/>
          <w:u w:val="single" w:color="805F00"/>
        </w:rPr>
        <w:t xml:space="preserve"> </w:t>
      </w:r>
      <w:r>
        <w:rPr>
          <w:b/>
          <w:color w:val="805F00"/>
          <w:sz w:val="26"/>
          <w:u w:val="single" w:color="805F00"/>
        </w:rPr>
        <w:t>pay his</w:t>
      </w:r>
      <w:r>
        <w:rPr>
          <w:b/>
          <w:color w:val="805F00"/>
          <w:spacing w:val="-6"/>
          <w:sz w:val="26"/>
          <w:u w:val="single" w:color="805F00"/>
        </w:rPr>
        <w:t xml:space="preserve"> </w:t>
      </w:r>
      <w:r>
        <w:rPr>
          <w:b/>
          <w:color w:val="805F00"/>
          <w:sz w:val="26"/>
          <w:u w:val="single" w:color="805F00"/>
        </w:rPr>
        <w:t>debts</w:t>
      </w:r>
      <w:r>
        <w:rPr>
          <w:b/>
          <w:color w:val="805F00"/>
          <w:spacing w:val="-6"/>
          <w:sz w:val="26"/>
          <w:u w:val="single" w:color="805F00"/>
        </w:rPr>
        <w:t xml:space="preserve"> </w:t>
      </w:r>
      <w:r>
        <w:rPr>
          <w:b/>
          <w:color w:val="805F00"/>
          <w:sz w:val="26"/>
          <w:u w:val="single" w:color="805F00"/>
        </w:rPr>
        <w:t>as</w:t>
      </w:r>
      <w:r>
        <w:rPr>
          <w:b/>
          <w:color w:val="805F00"/>
          <w:spacing w:val="-6"/>
          <w:sz w:val="26"/>
          <w:u w:val="single" w:color="805F00"/>
        </w:rPr>
        <w:t xml:space="preserve"> </w:t>
      </w:r>
      <w:r>
        <w:rPr>
          <w:b/>
          <w:color w:val="805F00"/>
          <w:sz w:val="26"/>
          <w:u w:val="single" w:color="805F00"/>
        </w:rPr>
        <w:t>they</w:t>
      </w:r>
      <w:r>
        <w:rPr>
          <w:b/>
          <w:color w:val="805F00"/>
          <w:spacing w:val="-5"/>
          <w:sz w:val="26"/>
          <w:u w:val="single" w:color="805F00"/>
        </w:rPr>
        <w:t xml:space="preserve"> </w:t>
      </w:r>
      <w:r>
        <w:rPr>
          <w:b/>
          <w:color w:val="805F00"/>
          <w:sz w:val="26"/>
          <w:u w:val="single" w:color="805F00"/>
        </w:rPr>
        <w:t>become</w:t>
      </w:r>
      <w:r>
        <w:rPr>
          <w:b/>
          <w:color w:val="805F00"/>
          <w:spacing w:val="-5"/>
          <w:sz w:val="26"/>
          <w:u w:val="single" w:color="805F00"/>
        </w:rPr>
        <w:t xml:space="preserve"> </w:t>
      </w:r>
      <w:r>
        <w:rPr>
          <w:b/>
          <w:color w:val="805F00"/>
          <w:sz w:val="26"/>
          <w:u w:val="single" w:color="805F00"/>
        </w:rPr>
        <w:t>due</w:t>
      </w:r>
      <w:r>
        <w:rPr>
          <w:color w:val="805F00"/>
          <w:sz w:val="26"/>
        </w:rPr>
        <w:t>,</w:t>
      </w:r>
      <w:r>
        <w:rPr>
          <w:color w:val="805F00"/>
          <w:spacing w:val="-4"/>
          <w:sz w:val="26"/>
        </w:rPr>
        <w:t xml:space="preserve"> </w:t>
      </w:r>
      <w:r>
        <w:rPr>
          <w:color w:val="805F00"/>
          <w:sz w:val="26"/>
          <w:u w:val="single" w:color="805F00"/>
        </w:rPr>
        <w:t>whether</w:t>
      </w:r>
      <w:r>
        <w:rPr>
          <w:color w:val="805F00"/>
          <w:sz w:val="26"/>
        </w:rPr>
        <w:t xml:space="preserve"> </w:t>
      </w:r>
      <w:r>
        <w:rPr>
          <w:color w:val="805F00"/>
          <w:sz w:val="26"/>
          <w:u w:val="single" w:color="805F00"/>
        </w:rPr>
        <w:t>he has been adjudged bankrupt or not</w:t>
      </w:r>
      <w:r>
        <w:rPr>
          <w:color w:val="805F00"/>
          <w:sz w:val="26"/>
        </w:rPr>
        <w:t>.”</w:t>
      </w:r>
    </w:p>
    <w:p w14:paraId="61204B53" w14:textId="77777777" w:rsidR="004C192B" w:rsidRDefault="00000000">
      <w:pPr>
        <w:pStyle w:val="a4"/>
        <w:numPr>
          <w:ilvl w:val="0"/>
          <w:numId w:val="179"/>
        </w:numPr>
        <w:tabs>
          <w:tab w:val="left" w:pos="1364"/>
        </w:tabs>
        <w:spacing w:line="311" w:lineRule="exact"/>
        <w:ind w:left="1364" w:hanging="360"/>
        <w:rPr>
          <w:sz w:val="26"/>
        </w:rPr>
      </w:pPr>
      <w:r>
        <w:rPr>
          <w:color w:val="2E5395"/>
          <w:sz w:val="26"/>
        </w:rPr>
        <w:t>Either</w:t>
      </w:r>
      <w:r>
        <w:rPr>
          <w:color w:val="2E5395"/>
          <w:spacing w:val="-3"/>
          <w:sz w:val="26"/>
        </w:rPr>
        <w:t xml:space="preserve"> </w:t>
      </w:r>
      <w:r>
        <w:rPr>
          <w:color w:val="2E5395"/>
          <w:sz w:val="26"/>
        </w:rPr>
        <w:t>one</w:t>
      </w:r>
      <w:r>
        <w:rPr>
          <w:color w:val="2E5395"/>
          <w:spacing w:val="-7"/>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z w:val="26"/>
        </w:rPr>
        <w:t>two</w:t>
      </w:r>
      <w:r>
        <w:rPr>
          <w:color w:val="2E5395"/>
          <w:spacing w:val="-4"/>
          <w:sz w:val="26"/>
        </w:rPr>
        <w:t xml:space="preserve"> </w:t>
      </w:r>
      <w:r>
        <w:rPr>
          <w:color w:val="2E5395"/>
          <w:sz w:val="26"/>
        </w:rPr>
        <w:t>situations,</w:t>
      </w:r>
      <w:r>
        <w:rPr>
          <w:color w:val="2E5395"/>
          <w:spacing w:val="-3"/>
          <w:sz w:val="26"/>
        </w:rPr>
        <w:t xml:space="preserve"> </w:t>
      </w:r>
      <w:r>
        <w:rPr>
          <w:color w:val="2E5395"/>
          <w:sz w:val="26"/>
        </w:rPr>
        <w:t>only</w:t>
      </w:r>
      <w:r>
        <w:rPr>
          <w:color w:val="2E5395"/>
          <w:spacing w:val="-6"/>
          <w:sz w:val="26"/>
        </w:rPr>
        <w:t xml:space="preserve"> </w:t>
      </w:r>
      <w:r>
        <w:rPr>
          <w:color w:val="2E5395"/>
          <w:sz w:val="26"/>
        </w:rPr>
        <w:t>need to</w:t>
      </w:r>
      <w:r>
        <w:rPr>
          <w:color w:val="2E5395"/>
          <w:spacing w:val="1"/>
          <w:sz w:val="26"/>
        </w:rPr>
        <w:t xml:space="preserve"> </w:t>
      </w:r>
      <w:r>
        <w:rPr>
          <w:color w:val="2E5395"/>
          <w:sz w:val="26"/>
        </w:rPr>
        <w:t>show</w:t>
      </w:r>
      <w:r>
        <w:rPr>
          <w:color w:val="2E5395"/>
          <w:spacing w:val="-1"/>
          <w:sz w:val="26"/>
        </w:rPr>
        <w:t xml:space="preserve"> </w:t>
      </w:r>
      <w:r>
        <w:rPr>
          <w:color w:val="2E5395"/>
          <w:sz w:val="26"/>
        </w:rPr>
        <w:t>buyer</w:t>
      </w:r>
      <w:r>
        <w:rPr>
          <w:color w:val="2E5395"/>
          <w:spacing w:val="-3"/>
          <w:sz w:val="26"/>
        </w:rPr>
        <w:t xml:space="preserve"> </w:t>
      </w:r>
      <w:r>
        <w:rPr>
          <w:color w:val="2E5395"/>
          <w:sz w:val="26"/>
        </w:rPr>
        <w:t>is</w:t>
      </w:r>
      <w:r>
        <w:rPr>
          <w:color w:val="2E5395"/>
          <w:spacing w:val="-6"/>
          <w:sz w:val="26"/>
        </w:rPr>
        <w:t xml:space="preserve"> </w:t>
      </w:r>
      <w:r>
        <w:rPr>
          <w:color w:val="2E5395"/>
          <w:sz w:val="26"/>
        </w:rPr>
        <w:t>not</w:t>
      </w:r>
      <w:r>
        <w:rPr>
          <w:color w:val="2E5395"/>
          <w:spacing w:val="-4"/>
          <w:sz w:val="26"/>
        </w:rPr>
        <w:t xml:space="preserve"> </w:t>
      </w:r>
      <w:r>
        <w:rPr>
          <w:color w:val="2E5395"/>
          <w:sz w:val="26"/>
        </w:rPr>
        <w:t>able</w:t>
      </w:r>
      <w:r>
        <w:rPr>
          <w:color w:val="2E5395"/>
          <w:spacing w:val="-2"/>
          <w:sz w:val="26"/>
        </w:rPr>
        <w:t xml:space="preserve"> </w:t>
      </w:r>
      <w:r>
        <w:rPr>
          <w:color w:val="2E5395"/>
          <w:sz w:val="26"/>
        </w:rPr>
        <w:t>to</w:t>
      </w:r>
      <w:r>
        <w:rPr>
          <w:color w:val="2E5395"/>
          <w:spacing w:val="-3"/>
          <w:sz w:val="26"/>
        </w:rPr>
        <w:t xml:space="preserve"> </w:t>
      </w:r>
      <w:r>
        <w:rPr>
          <w:color w:val="2E5395"/>
          <w:spacing w:val="-5"/>
          <w:sz w:val="26"/>
        </w:rPr>
        <w:t>pay</w:t>
      </w:r>
    </w:p>
    <w:p w14:paraId="2EF6919C" w14:textId="77777777" w:rsidR="004C192B" w:rsidRDefault="00000000">
      <w:pPr>
        <w:pStyle w:val="a4"/>
        <w:numPr>
          <w:ilvl w:val="0"/>
          <w:numId w:val="179"/>
        </w:numPr>
        <w:tabs>
          <w:tab w:val="left" w:pos="1365"/>
        </w:tabs>
        <w:spacing w:line="230" w:lineRule="auto"/>
        <w:ind w:right="412"/>
        <w:rPr>
          <w:sz w:val="26"/>
        </w:rPr>
      </w:pPr>
      <w:r>
        <w:rPr>
          <w:color w:val="2E5395"/>
          <w:sz w:val="26"/>
        </w:rPr>
        <w:t>Buyer</w:t>
      </w:r>
      <w:r>
        <w:rPr>
          <w:color w:val="2E5395"/>
          <w:spacing w:val="-4"/>
          <w:sz w:val="26"/>
        </w:rPr>
        <w:t xml:space="preserve"> </w:t>
      </w:r>
      <w:r>
        <w:rPr>
          <w:color w:val="2E5395"/>
          <w:sz w:val="26"/>
        </w:rPr>
        <w:t>unable</w:t>
      </w:r>
      <w:r>
        <w:rPr>
          <w:color w:val="2E5395"/>
          <w:spacing w:val="-4"/>
          <w:sz w:val="26"/>
        </w:rPr>
        <w:t xml:space="preserve"> </w:t>
      </w:r>
      <w:r>
        <w:rPr>
          <w:color w:val="2E5395"/>
          <w:sz w:val="26"/>
        </w:rPr>
        <w:t>to</w:t>
      </w:r>
      <w:r>
        <w:rPr>
          <w:color w:val="2E5395"/>
          <w:spacing w:val="-5"/>
          <w:sz w:val="26"/>
        </w:rPr>
        <w:t xml:space="preserve"> </w:t>
      </w:r>
      <w:r>
        <w:rPr>
          <w:color w:val="2E5395"/>
          <w:sz w:val="26"/>
        </w:rPr>
        <w:t>discharge</w:t>
      </w:r>
      <w:r>
        <w:rPr>
          <w:color w:val="2E5395"/>
          <w:spacing w:val="-8"/>
          <w:sz w:val="26"/>
        </w:rPr>
        <w:t xml:space="preserve"> </w:t>
      </w:r>
      <w:r>
        <w:rPr>
          <w:color w:val="2E5395"/>
          <w:sz w:val="26"/>
        </w:rPr>
        <w:t>his</w:t>
      </w:r>
      <w:r>
        <w:rPr>
          <w:color w:val="2E5395"/>
          <w:spacing w:val="-4"/>
          <w:sz w:val="26"/>
        </w:rPr>
        <w:t xml:space="preserve"> </w:t>
      </w:r>
      <w:r>
        <w:rPr>
          <w:color w:val="2E5395"/>
          <w:sz w:val="26"/>
        </w:rPr>
        <w:t>debts</w:t>
      </w:r>
      <w:r>
        <w:rPr>
          <w:color w:val="2E5395"/>
          <w:spacing w:val="-5"/>
          <w:sz w:val="26"/>
        </w:rPr>
        <w:t xml:space="preserve"> </w:t>
      </w:r>
      <w:r>
        <w:rPr>
          <w:color w:val="2E5395"/>
          <w:sz w:val="26"/>
        </w:rPr>
        <w:t>in</w:t>
      </w:r>
      <w:r>
        <w:rPr>
          <w:color w:val="2E5395"/>
          <w:spacing w:val="-2"/>
          <w:sz w:val="26"/>
        </w:rPr>
        <w:t xml:space="preserve"> </w:t>
      </w:r>
      <w:r>
        <w:rPr>
          <w:color w:val="2E5395"/>
          <w:sz w:val="26"/>
        </w:rPr>
        <w:t>his</w:t>
      </w:r>
      <w:r>
        <w:rPr>
          <w:color w:val="2E5395"/>
          <w:spacing w:val="-4"/>
          <w:sz w:val="26"/>
        </w:rPr>
        <w:t xml:space="preserve"> </w:t>
      </w:r>
      <w:r>
        <w:rPr>
          <w:color w:val="2E5395"/>
          <w:sz w:val="26"/>
        </w:rPr>
        <w:t>ordinary</w:t>
      </w:r>
      <w:r>
        <w:rPr>
          <w:color w:val="2E5395"/>
          <w:spacing w:val="-8"/>
          <w:sz w:val="26"/>
        </w:rPr>
        <w:t xml:space="preserve"> </w:t>
      </w:r>
      <w:r>
        <w:rPr>
          <w:color w:val="2E5395"/>
          <w:sz w:val="26"/>
        </w:rPr>
        <w:t>course</w:t>
      </w:r>
      <w:r>
        <w:rPr>
          <w:color w:val="2E5395"/>
          <w:spacing w:val="-8"/>
          <w:sz w:val="26"/>
        </w:rPr>
        <w:t xml:space="preserve"> </w:t>
      </w:r>
      <w:r>
        <w:rPr>
          <w:color w:val="2E5395"/>
          <w:sz w:val="26"/>
        </w:rPr>
        <w:t>of</w:t>
      </w:r>
      <w:r>
        <w:rPr>
          <w:color w:val="2E5395"/>
          <w:spacing w:val="-6"/>
          <w:sz w:val="26"/>
        </w:rPr>
        <w:t xml:space="preserve"> </w:t>
      </w:r>
      <w:r>
        <w:rPr>
          <w:color w:val="2E5395"/>
          <w:sz w:val="26"/>
        </w:rPr>
        <w:t>business,</w:t>
      </w:r>
      <w:r>
        <w:rPr>
          <w:color w:val="2E5395"/>
          <w:spacing w:val="-5"/>
          <w:sz w:val="26"/>
        </w:rPr>
        <w:t xml:space="preserve"> </w:t>
      </w:r>
      <w:r>
        <w:rPr>
          <w:color w:val="2E5395"/>
          <w:sz w:val="26"/>
        </w:rPr>
        <w:t>can</w:t>
      </w:r>
      <w:r>
        <w:rPr>
          <w:color w:val="2E5395"/>
          <w:spacing w:val="-2"/>
          <w:sz w:val="26"/>
        </w:rPr>
        <w:t xml:space="preserve"> </w:t>
      </w:r>
      <w:r>
        <w:rPr>
          <w:color w:val="2E5395"/>
          <w:sz w:val="26"/>
        </w:rPr>
        <w:t>be</w:t>
      </w:r>
      <w:r>
        <w:rPr>
          <w:color w:val="2E5395"/>
          <w:spacing w:val="-4"/>
          <w:sz w:val="26"/>
        </w:rPr>
        <w:t xml:space="preserve"> </w:t>
      </w:r>
      <w:r>
        <w:rPr>
          <w:color w:val="2E5395"/>
          <w:sz w:val="26"/>
        </w:rPr>
        <w:t>any of the buyer’s debt (does not need to be the debt under this particular contract)</w:t>
      </w:r>
    </w:p>
    <w:p w14:paraId="443CDB13" w14:textId="77777777" w:rsidR="004C192B" w:rsidRDefault="00000000">
      <w:pPr>
        <w:pStyle w:val="a4"/>
        <w:numPr>
          <w:ilvl w:val="0"/>
          <w:numId w:val="179"/>
        </w:numPr>
        <w:tabs>
          <w:tab w:val="left" w:pos="1365"/>
        </w:tabs>
        <w:spacing w:before="7" w:line="230" w:lineRule="auto"/>
        <w:ind w:right="304"/>
        <w:rPr>
          <w:b/>
          <w:sz w:val="26"/>
        </w:rPr>
      </w:pPr>
      <w:r>
        <w:rPr>
          <w:b/>
          <w:color w:val="2E5395"/>
          <w:sz w:val="26"/>
        </w:rPr>
        <w:t>Seller</w:t>
      </w:r>
      <w:r>
        <w:rPr>
          <w:b/>
          <w:color w:val="2E5395"/>
          <w:spacing w:val="-5"/>
          <w:sz w:val="26"/>
        </w:rPr>
        <w:t xml:space="preserve"> </w:t>
      </w:r>
      <w:r>
        <w:rPr>
          <w:color w:val="2E5395"/>
          <w:sz w:val="26"/>
          <w:u w:val="single" w:color="2E5395"/>
        </w:rPr>
        <w:t>need</w:t>
      </w:r>
      <w:r>
        <w:rPr>
          <w:color w:val="2E5395"/>
          <w:spacing w:val="-4"/>
          <w:sz w:val="26"/>
          <w:u w:val="single" w:color="2E5395"/>
        </w:rPr>
        <w:t xml:space="preserve"> </w:t>
      </w:r>
      <w:r>
        <w:rPr>
          <w:color w:val="2E5395"/>
          <w:sz w:val="26"/>
          <w:u w:val="single" w:color="2E5395"/>
        </w:rPr>
        <w:t>not</w:t>
      </w:r>
      <w:r>
        <w:rPr>
          <w:color w:val="2E5395"/>
          <w:spacing w:val="-4"/>
          <w:sz w:val="26"/>
          <w:u w:val="single" w:color="2E5395"/>
        </w:rPr>
        <w:t xml:space="preserve"> </w:t>
      </w:r>
      <w:r>
        <w:rPr>
          <w:color w:val="2E5395"/>
          <w:sz w:val="26"/>
          <w:u w:val="single" w:color="2E5395"/>
        </w:rPr>
        <w:t>to</w:t>
      </w:r>
      <w:r>
        <w:rPr>
          <w:color w:val="2E5395"/>
          <w:spacing w:val="-4"/>
          <w:sz w:val="26"/>
          <w:u w:val="single" w:color="2E5395"/>
        </w:rPr>
        <w:t xml:space="preserve"> </w:t>
      </w:r>
      <w:r>
        <w:rPr>
          <w:color w:val="2E5395"/>
          <w:sz w:val="26"/>
          <w:u w:val="single" w:color="2E5395"/>
        </w:rPr>
        <w:t>go</w:t>
      </w:r>
      <w:r>
        <w:rPr>
          <w:color w:val="2E5395"/>
          <w:spacing w:val="-3"/>
          <w:sz w:val="26"/>
          <w:u w:val="single" w:color="2E5395"/>
        </w:rPr>
        <w:t xml:space="preserve"> </w:t>
      </w:r>
      <w:r>
        <w:rPr>
          <w:color w:val="2E5395"/>
          <w:sz w:val="26"/>
          <w:u w:val="single" w:color="2E5395"/>
        </w:rPr>
        <w:t>through</w:t>
      </w:r>
      <w:r>
        <w:rPr>
          <w:color w:val="2E5395"/>
          <w:spacing w:val="-3"/>
          <w:sz w:val="26"/>
          <w:u w:val="single" w:color="2E5395"/>
        </w:rPr>
        <w:t xml:space="preserve"> </w:t>
      </w:r>
      <w:r>
        <w:rPr>
          <w:color w:val="2E5395"/>
          <w:sz w:val="26"/>
          <w:u w:val="single" w:color="2E5395"/>
        </w:rPr>
        <w:t>all</w:t>
      </w:r>
      <w:r>
        <w:rPr>
          <w:color w:val="2E5395"/>
          <w:spacing w:val="-7"/>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court</w:t>
      </w:r>
      <w:r>
        <w:rPr>
          <w:color w:val="2E5395"/>
          <w:spacing w:val="-3"/>
          <w:sz w:val="26"/>
          <w:u w:val="single" w:color="2E5395"/>
        </w:rPr>
        <w:t xml:space="preserve"> </w:t>
      </w:r>
      <w:r>
        <w:rPr>
          <w:color w:val="2E5395"/>
          <w:sz w:val="26"/>
          <w:u w:val="single" w:color="2E5395"/>
        </w:rPr>
        <w:t>procedure</w:t>
      </w:r>
      <w:r>
        <w:rPr>
          <w:color w:val="2E5395"/>
          <w:spacing w:val="-7"/>
          <w:sz w:val="26"/>
        </w:rPr>
        <w:t xml:space="preserve"> </w:t>
      </w:r>
      <w:r>
        <w:rPr>
          <w:color w:val="2E5395"/>
          <w:sz w:val="26"/>
        </w:rPr>
        <w:t>to</w:t>
      </w:r>
      <w:r>
        <w:rPr>
          <w:color w:val="2E5395"/>
          <w:spacing w:val="-4"/>
          <w:sz w:val="26"/>
        </w:rPr>
        <w:t xml:space="preserve"> </w:t>
      </w:r>
      <w:r>
        <w:rPr>
          <w:color w:val="2E5395"/>
          <w:sz w:val="26"/>
        </w:rPr>
        <w:t>get</w:t>
      </w:r>
      <w:r>
        <w:rPr>
          <w:color w:val="2E5395"/>
          <w:spacing w:val="-4"/>
          <w:sz w:val="26"/>
        </w:rPr>
        <w:t xml:space="preserve"> </w:t>
      </w:r>
      <w:r>
        <w:rPr>
          <w:color w:val="2E5395"/>
          <w:sz w:val="26"/>
        </w:rPr>
        <w:t>a</w:t>
      </w:r>
      <w:r>
        <w:rPr>
          <w:color w:val="2E5395"/>
          <w:spacing w:val="-3"/>
          <w:sz w:val="26"/>
        </w:rPr>
        <w:t xml:space="preserve"> </w:t>
      </w:r>
      <w:r>
        <w:rPr>
          <w:color w:val="2E5395"/>
          <w:sz w:val="26"/>
        </w:rPr>
        <w:t>court</w:t>
      </w:r>
      <w:r>
        <w:rPr>
          <w:color w:val="2E5395"/>
          <w:spacing w:val="-4"/>
          <w:sz w:val="26"/>
        </w:rPr>
        <w:t xml:space="preserve"> </w:t>
      </w:r>
      <w:r>
        <w:rPr>
          <w:color w:val="2E5395"/>
          <w:sz w:val="26"/>
        </w:rPr>
        <w:t>order</w:t>
      </w:r>
      <w:r>
        <w:rPr>
          <w:color w:val="2E5395"/>
          <w:spacing w:val="-1"/>
          <w:sz w:val="26"/>
        </w:rPr>
        <w:t xml:space="preserve"> </w:t>
      </w:r>
      <w:r>
        <w:rPr>
          <w:color w:val="2E5395"/>
          <w:sz w:val="26"/>
        </w:rPr>
        <w:t>(which</w:t>
      </w:r>
      <w:r>
        <w:rPr>
          <w:color w:val="2E5395"/>
          <w:spacing w:val="-4"/>
          <w:sz w:val="26"/>
        </w:rPr>
        <w:t xml:space="preserve"> </w:t>
      </w:r>
      <w:r>
        <w:rPr>
          <w:color w:val="2E5395"/>
          <w:sz w:val="26"/>
        </w:rPr>
        <w:t xml:space="preserve">it takes time); make it easier for the seller, </w:t>
      </w:r>
      <w:r>
        <w:rPr>
          <w:b/>
          <w:color w:val="2E5395"/>
          <w:sz w:val="26"/>
        </w:rPr>
        <w:t>no need to wait for the Bankruptcy</w:t>
      </w:r>
    </w:p>
    <w:p w14:paraId="6DAD33BA" w14:textId="77777777" w:rsidR="004C192B" w:rsidRDefault="00000000">
      <w:pPr>
        <w:spacing w:before="4"/>
        <w:ind w:left="1365"/>
        <w:rPr>
          <w:b/>
          <w:sz w:val="26"/>
        </w:rPr>
      </w:pPr>
      <w:r>
        <w:rPr>
          <w:b/>
          <w:color w:val="2E5395"/>
          <w:sz w:val="26"/>
        </w:rPr>
        <w:t>order</w:t>
      </w:r>
      <w:r>
        <w:rPr>
          <w:b/>
          <w:color w:val="2E5395"/>
          <w:spacing w:val="-10"/>
          <w:sz w:val="26"/>
        </w:rPr>
        <w:t xml:space="preserve"> </w:t>
      </w:r>
      <w:r>
        <w:rPr>
          <w:color w:val="2E5395"/>
          <w:sz w:val="26"/>
        </w:rPr>
        <w:t>(individual</w:t>
      </w:r>
      <w:r>
        <w:rPr>
          <w:color w:val="2E5395"/>
          <w:spacing w:val="-6"/>
          <w:sz w:val="26"/>
        </w:rPr>
        <w:t xml:space="preserve"> </w:t>
      </w:r>
      <w:r>
        <w:rPr>
          <w:color w:val="2E5395"/>
          <w:sz w:val="26"/>
        </w:rPr>
        <w:t>vs</w:t>
      </w:r>
      <w:r>
        <w:rPr>
          <w:color w:val="2E5395"/>
          <w:spacing w:val="-9"/>
          <w:sz w:val="26"/>
        </w:rPr>
        <w:t xml:space="preserve"> </w:t>
      </w:r>
      <w:r>
        <w:rPr>
          <w:color w:val="2E5395"/>
          <w:sz w:val="26"/>
        </w:rPr>
        <w:t>winding</w:t>
      </w:r>
      <w:r>
        <w:rPr>
          <w:color w:val="2E5395"/>
          <w:spacing w:val="-7"/>
          <w:sz w:val="26"/>
        </w:rPr>
        <w:t xml:space="preserve"> </w:t>
      </w:r>
      <w:r>
        <w:rPr>
          <w:color w:val="2E5395"/>
          <w:sz w:val="26"/>
        </w:rPr>
        <w:t>up</w:t>
      </w:r>
      <w:r>
        <w:rPr>
          <w:color w:val="2E5395"/>
          <w:spacing w:val="-8"/>
          <w:sz w:val="26"/>
        </w:rPr>
        <w:t xml:space="preserve"> </w:t>
      </w:r>
      <w:r>
        <w:rPr>
          <w:color w:val="2E5395"/>
          <w:sz w:val="26"/>
        </w:rPr>
        <w:t>order</w:t>
      </w:r>
      <w:r>
        <w:rPr>
          <w:color w:val="2E5395"/>
          <w:spacing w:val="-6"/>
          <w:sz w:val="26"/>
        </w:rPr>
        <w:t xml:space="preserve"> </w:t>
      </w:r>
      <w:r>
        <w:rPr>
          <w:color w:val="2E5395"/>
          <w:sz w:val="26"/>
        </w:rPr>
        <w:t>for</w:t>
      </w:r>
      <w:r>
        <w:rPr>
          <w:color w:val="2E5395"/>
          <w:spacing w:val="-6"/>
          <w:sz w:val="26"/>
        </w:rPr>
        <w:t xml:space="preserve"> </w:t>
      </w:r>
      <w:r>
        <w:rPr>
          <w:color w:val="2E5395"/>
          <w:sz w:val="26"/>
        </w:rPr>
        <w:t>company)</w:t>
      </w:r>
      <w:r>
        <w:rPr>
          <w:color w:val="2E5395"/>
          <w:spacing w:val="-4"/>
          <w:sz w:val="26"/>
        </w:rPr>
        <w:t xml:space="preserve"> </w:t>
      </w:r>
      <w:r>
        <w:rPr>
          <w:b/>
          <w:color w:val="2E5395"/>
          <w:sz w:val="26"/>
        </w:rPr>
        <w:t>to</w:t>
      </w:r>
      <w:r>
        <w:rPr>
          <w:b/>
          <w:color w:val="2E5395"/>
          <w:spacing w:val="-7"/>
          <w:sz w:val="26"/>
        </w:rPr>
        <w:t xml:space="preserve"> </w:t>
      </w:r>
      <w:r>
        <w:rPr>
          <w:b/>
          <w:color w:val="2E5395"/>
          <w:sz w:val="26"/>
        </w:rPr>
        <w:t>exercise</w:t>
      </w:r>
      <w:r>
        <w:rPr>
          <w:b/>
          <w:color w:val="2E5395"/>
          <w:spacing w:val="-6"/>
          <w:sz w:val="26"/>
        </w:rPr>
        <w:t xml:space="preserve"> </w:t>
      </w:r>
      <w:r>
        <w:rPr>
          <w:b/>
          <w:color w:val="2E5395"/>
          <w:sz w:val="26"/>
        </w:rPr>
        <w:t>his</w:t>
      </w:r>
      <w:r>
        <w:rPr>
          <w:b/>
          <w:color w:val="2E5395"/>
          <w:spacing w:val="-7"/>
          <w:sz w:val="26"/>
        </w:rPr>
        <w:t xml:space="preserve"> </w:t>
      </w:r>
      <w:r>
        <w:rPr>
          <w:b/>
          <w:color w:val="2E5395"/>
          <w:spacing w:val="-2"/>
          <w:sz w:val="26"/>
        </w:rPr>
        <w:t>right</w:t>
      </w:r>
    </w:p>
    <w:p w14:paraId="28A65FE2" w14:textId="77777777" w:rsidR="004C192B" w:rsidRDefault="004C192B">
      <w:pPr>
        <w:rPr>
          <w:b/>
          <w:sz w:val="26"/>
        </w:rPr>
        <w:sectPr w:rsidR="004C192B">
          <w:pgSz w:w="11910" w:h="16840"/>
          <w:pgMar w:top="640" w:right="566" w:bottom="940" w:left="566" w:header="0" w:footer="723" w:gutter="0"/>
          <w:cols w:space="720"/>
        </w:sectPr>
      </w:pPr>
    </w:p>
    <w:p w14:paraId="11B91794" w14:textId="77777777" w:rsidR="004C192B" w:rsidRDefault="00000000">
      <w:pPr>
        <w:pStyle w:val="2"/>
        <w:numPr>
          <w:ilvl w:val="2"/>
          <w:numId w:val="183"/>
        </w:numPr>
        <w:tabs>
          <w:tab w:val="left" w:pos="514"/>
        </w:tabs>
        <w:spacing w:before="79"/>
        <w:ind w:left="514"/>
      </w:pPr>
      <w:r>
        <w:lastRenderedPageBreak/>
        <w:t>Part</w:t>
      </w:r>
      <w:r>
        <w:rPr>
          <w:spacing w:val="-14"/>
        </w:rPr>
        <w:t xml:space="preserve"> </w:t>
      </w:r>
      <w:r>
        <w:t>delivery:</w:t>
      </w:r>
      <w:r>
        <w:rPr>
          <w:spacing w:val="-11"/>
        </w:rPr>
        <w:t xml:space="preserve"> </w:t>
      </w:r>
      <w:r>
        <w:rPr>
          <w:spacing w:val="-5"/>
        </w:rPr>
        <w:t>S44</w:t>
      </w:r>
    </w:p>
    <w:p w14:paraId="04CA3E45" w14:textId="77777777" w:rsidR="004C192B" w:rsidRDefault="00000000">
      <w:pPr>
        <w:ind w:left="929" w:right="200"/>
        <w:rPr>
          <w:sz w:val="26"/>
        </w:rPr>
      </w:pPr>
      <w:r>
        <w:rPr>
          <w:color w:val="805F00"/>
          <w:sz w:val="26"/>
        </w:rPr>
        <w:t xml:space="preserve">“Where an </w:t>
      </w:r>
      <w:r>
        <w:rPr>
          <w:b/>
          <w:color w:val="805F00"/>
          <w:sz w:val="26"/>
        </w:rPr>
        <w:t xml:space="preserve">unpaid seller </w:t>
      </w:r>
      <w:r>
        <w:rPr>
          <w:color w:val="805F00"/>
          <w:sz w:val="26"/>
        </w:rPr>
        <w:t xml:space="preserve">has made part delivery of the goods, he may exercise his </w:t>
      </w:r>
      <w:r>
        <w:rPr>
          <w:b/>
          <w:color w:val="805F00"/>
          <w:sz w:val="26"/>
          <w:u w:val="single" w:color="805F00"/>
        </w:rPr>
        <w:t>right</w:t>
      </w:r>
      <w:r>
        <w:rPr>
          <w:b/>
          <w:color w:val="805F00"/>
          <w:spacing w:val="-6"/>
          <w:sz w:val="26"/>
          <w:u w:val="single" w:color="805F00"/>
        </w:rPr>
        <w:t xml:space="preserve"> </w:t>
      </w:r>
      <w:r>
        <w:rPr>
          <w:b/>
          <w:color w:val="805F00"/>
          <w:sz w:val="26"/>
          <w:u w:val="single" w:color="805F00"/>
        </w:rPr>
        <w:t>of</w:t>
      </w:r>
      <w:r>
        <w:rPr>
          <w:b/>
          <w:color w:val="805F00"/>
          <w:spacing w:val="-6"/>
          <w:sz w:val="26"/>
          <w:u w:val="single" w:color="805F00"/>
        </w:rPr>
        <w:t xml:space="preserve"> </w:t>
      </w:r>
      <w:r>
        <w:rPr>
          <w:b/>
          <w:color w:val="805F00"/>
          <w:sz w:val="26"/>
          <w:u w:val="single" w:color="805F00"/>
        </w:rPr>
        <w:t>lien</w:t>
      </w:r>
      <w:r>
        <w:rPr>
          <w:b/>
          <w:color w:val="805F00"/>
          <w:spacing w:val="-5"/>
          <w:sz w:val="26"/>
        </w:rPr>
        <w:t xml:space="preserve"> </w:t>
      </w:r>
      <w:r>
        <w:rPr>
          <w:b/>
          <w:color w:val="805F00"/>
          <w:sz w:val="26"/>
        </w:rPr>
        <w:t>or</w:t>
      </w:r>
      <w:r>
        <w:rPr>
          <w:b/>
          <w:color w:val="805F00"/>
          <w:spacing w:val="-1"/>
          <w:sz w:val="26"/>
        </w:rPr>
        <w:t xml:space="preserve"> </w:t>
      </w:r>
      <w:r>
        <w:rPr>
          <w:b/>
          <w:color w:val="805F00"/>
          <w:sz w:val="26"/>
          <w:u w:val="single" w:color="805F00"/>
        </w:rPr>
        <w:t>retention</w:t>
      </w:r>
      <w:r>
        <w:rPr>
          <w:b/>
          <w:color w:val="805F00"/>
          <w:spacing w:val="-6"/>
          <w:sz w:val="26"/>
        </w:rPr>
        <w:t xml:space="preserve"> </w:t>
      </w:r>
      <w:r>
        <w:rPr>
          <w:b/>
          <w:color w:val="805F00"/>
          <w:sz w:val="26"/>
        </w:rPr>
        <w:t>on</w:t>
      </w:r>
      <w:r>
        <w:rPr>
          <w:b/>
          <w:color w:val="805F00"/>
          <w:spacing w:val="-4"/>
          <w:sz w:val="26"/>
        </w:rPr>
        <w:t xml:space="preserve"> </w:t>
      </w:r>
      <w:r>
        <w:rPr>
          <w:b/>
          <w:color w:val="805F00"/>
          <w:sz w:val="26"/>
        </w:rPr>
        <w:t>the</w:t>
      </w:r>
      <w:r>
        <w:rPr>
          <w:b/>
          <w:color w:val="805F00"/>
          <w:spacing w:val="-4"/>
          <w:sz w:val="26"/>
        </w:rPr>
        <w:t xml:space="preserve"> </w:t>
      </w:r>
      <w:r>
        <w:rPr>
          <w:b/>
          <w:color w:val="805F00"/>
          <w:sz w:val="26"/>
        </w:rPr>
        <w:t>remainder</w:t>
      </w:r>
      <w:r>
        <w:rPr>
          <w:color w:val="805F00"/>
          <w:sz w:val="26"/>
        </w:rPr>
        <w:t>,</w:t>
      </w:r>
      <w:r>
        <w:rPr>
          <w:color w:val="805F00"/>
          <w:spacing w:val="-4"/>
          <w:sz w:val="26"/>
        </w:rPr>
        <w:t xml:space="preserve"> </w:t>
      </w:r>
      <w:r>
        <w:rPr>
          <w:color w:val="805F00"/>
          <w:sz w:val="26"/>
          <w:u w:val="single" w:color="805F00"/>
        </w:rPr>
        <w:t>unless</w:t>
      </w:r>
      <w:r>
        <w:rPr>
          <w:color w:val="805F00"/>
          <w:spacing w:val="-4"/>
          <w:sz w:val="26"/>
        </w:rPr>
        <w:t xml:space="preserve"> </w:t>
      </w:r>
      <w:r>
        <w:rPr>
          <w:color w:val="805F00"/>
          <w:sz w:val="26"/>
        </w:rPr>
        <w:t>such</w:t>
      </w:r>
      <w:r>
        <w:rPr>
          <w:color w:val="805F00"/>
          <w:spacing w:val="-4"/>
          <w:sz w:val="26"/>
        </w:rPr>
        <w:t xml:space="preserve"> </w:t>
      </w:r>
      <w:r>
        <w:rPr>
          <w:color w:val="805F00"/>
          <w:sz w:val="26"/>
        </w:rPr>
        <w:t>part</w:t>
      </w:r>
      <w:r>
        <w:rPr>
          <w:color w:val="805F00"/>
          <w:spacing w:val="-4"/>
          <w:sz w:val="26"/>
        </w:rPr>
        <w:t xml:space="preserve"> </w:t>
      </w:r>
      <w:r>
        <w:rPr>
          <w:color w:val="805F00"/>
          <w:sz w:val="26"/>
        </w:rPr>
        <w:t>delivery</w:t>
      </w:r>
      <w:r>
        <w:rPr>
          <w:color w:val="805F00"/>
          <w:spacing w:val="-7"/>
          <w:sz w:val="26"/>
        </w:rPr>
        <w:t xml:space="preserve"> </w:t>
      </w:r>
      <w:r>
        <w:rPr>
          <w:color w:val="805F00"/>
          <w:sz w:val="26"/>
        </w:rPr>
        <w:t>has</w:t>
      </w:r>
      <w:r>
        <w:rPr>
          <w:color w:val="805F00"/>
          <w:spacing w:val="-4"/>
          <w:sz w:val="26"/>
        </w:rPr>
        <w:t xml:space="preserve"> </w:t>
      </w:r>
      <w:r>
        <w:rPr>
          <w:color w:val="805F00"/>
          <w:sz w:val="26"/>
        </w:rPr>
        <w:t>been</w:t>
      </w:r>
      <w:r>
        <w:rPr>
          <w:color w:val="805F00"/>
          <w:spacing w:val="-2"/>
          <w:sz w:val="26"/>
        </w:rPr>
        <w:t xml:space="preserve"> </w:t>
      </w:r>
      <w:r>
        <w:rPr>
          <w:color w:val="805F00"/>
          <w:sz w:val="26"/>
        </w:rPr>
        <w:t>made in</w:t>
      </w:r>
      <w:r>
        <w:rPr>
          <w:color w:val="805F00"/>
          <w:spacing w:val="-1"/>
          <w:sz w:val="26"/>
        </w:rPr>
        <w:t xml:space="preserve"> </w:t>
      </w:r>
      <w:r>
        <w:rPr>
          <w:color w:val="805F00"/>
          <w:sz w:val="26"/>
        </w:rPr>
        <w:t>such circumstances as to show</w:t>
      </w:r>
      <w:r>
        <w:rPr>
          <w:color w:val="805F00"/>
          <w:spacing w:val="-2"/>
          <w:sz w:val="26"/>
        </w:rPr>
        <w:t xml:space="preserve"> </w:t>
      </w:r>
      <w:r>
        <w:rPr>
          <w:color w:val="805F00"/>
          <w:sz w:val="26"/>
        </w:rPr>
        <w:t xml:space="preserve">an </w:t>
      </w:r>
      <w:r>
        <w:rPr>
          <w:color w:val="805F00"/>
          <w:sz w:val="26"/>
          <w:u w:val="single" w:color="805F00"/>
        </w:rPr>
        <w:t>agreement to waive</w:t>
      </w:r>
      <w:r>
        <w:rPr>
          <w:color w:val="805F00"/>
          <w:spacing w:val="-1"/>
          <w:sz w:val="26"/>
        </w:rPr>
        <w:t xml:space="preserve"> </w:t>
      </w:r>
      <w:r>
        <w:rPr>
          <w:color w:val="805F00"/>
          <w:sz w:val="26"/>
        </w:rPr>
        <w:t>the lien or right of retention.”</w:t>
      </w:r>
    </w:p>
    <w:p w14:paraId="5DC384B4" w14:textId="77777777" w:rsidR="004C192B" w:rsidRDefault="004C192B">
      <w:pPr>
        <w:pStyle w:val="a3"/>
        <w:spacing w:before="10"/>
      </w:pPr>
    </w:p>
    <w:p w14:paraId="30C6CA9A" w14:textId="77777777" w:rsidR="004C192B" w:rsidRDefault="00000000">
      <w:pPr>
        <w:pStyle w:val="a4"/>
        <w:numPr>
          <w:ilvl w:val="0"/>
          <w:numId w:val="178"/>
        </w:numPr>
        <w:tabs>
          <w:tab w:val="left" w:pos="1365"/>
        </w:tabs>
        <w:spacing w:line="230" w:lineRule="auto"/>
        <w:ind w:right="720"/>
        <w:rPr>
          <w:sz w:val="26"/>
        </w:rPr>
      </w:pPr>
      <w:r>
        <w:rPr>
          <w:color w:val="2E5395"/>
          <w:sz w:val="26"/>
        </w:rPr>
        <w:t>Delivery</w:t>
      </w:r>
      <w:r>
        <w:rPr>
          <w:color w:val="2E5395"/>
          <w:spacing w:val="-10"/>
          <w:sz w:val="26"/>
        </w:rPr>
        <w:t xml:space="preserve"> </w:t>
      </w:r>
      <w:r>
        <w:rPr>
          <w:color w:val="2E5395"/>
          <w:sz w:val="26"/>
        </w:rPr>
        <w:t>by</w:t>
      </w:r>
      <w:r>
        <w:rPr>
          <w:color w:val="2E5395"/>
          <w:spacing w:val="-7"/>
          <w:sz w:val="26"/>
        </w:rPr>
        <w:t xml:space="preserve"> </w:t>
      </w:r>
      <w:r>
        <w:rPr>
          <w:color w:val="2E5395"/>
          <w:sz w:val="26"/>
        </w:rPr>
        <w:t>instalment,</w:t>
      </w:r>
      <w:r>
        <w:rPr>
          <w:color w:val="2E5395"/>
          <w:spacing w:val="-3"/>
          <w:sz w:val="26"/>
        </w:rPr>
        <w:t xml:space="preserve"> </w:t>
      </w:r>
      <w:r>
        <w:rPr>
          <w:color w:val="2E5395"/>
          <w:sz w:val="26"/>
        </w:rPr>
        <w:t>e.g.,</w:t>
      </w:r>
      <w:r>
        <w:rPr>
          <w:color w:val="2E5395"/>
          <w:spacing w:val="-9"/>
          <w:sz w:val="26"/>
        </w:rPr>
        <w:t xml:space="preserve"> </w:t>
      </w:r>
      <w:r>
        <w:rPr>
          <w:color w:val="2E5395"/>
          <w:sz w:val="26"/>
        </w:rPr>
        <w:t>delivered</w:t>
      </w:r>
      <w:r>
        <w:rPr>
          <w:color w:val="2E5395"/>
          <w:spacing w:val="-5"/>
          <w:sz w:val="26"/>
        </w:rPr>
        <w:t xml:space="preserve"> </w:t>
      </w:r>
      <w:r>
        <w:rPr>
          <w:color w:val="2E5395"/>
          <w:sz w:val="26"/>
        </w:rPr>
        <w:t>part,</w:t>
      </w:r>
      <w:r>
        <w:rPr>
          <w:color w:val="2E5395"/>
          <w:spacing w:val="-9"/>
          <w:sz w:val="26"/>
        </w:rPr>
        <w:t xml:space="preserve"> </w:t>
      </w:r>
      <w:r>
        <w:rPr>
          <w:color w:val="2E5395"/>
          <w:sz w:val="26"/>
        </w:rPr>
        <w:t>payment</w:t>
      </w:r>
      <w:r>
        <w:rPr>
          <w:color w:val="2E5395"/>
          <w:spacing w:val="-9"/>
          <w:sz w:val="26"/>
        </w:rPr>
        <w:t xml:space="preserve"> </w:t>
      </w:r>
      <w:r>
        <w:rPr>
          <w:color w:val="2E5395"/>
          <w:sz w:val="26"/>
        </w:rPr>
        <w:t>due,</w:t>
      </w:r>
      <w:r>
        <w:rPr>
          <w:color w:val="2E5395"/>
          <w:spacing w:val="-9"/>
          <w:sz w:val="26"/>
        </w:rPr>
        <w:t xml:space="preserve"> </w:t>
      </w:r>
      <w:r>
        <w:rPr>
          <w:color w:val="2E5395"/>
          <w:sz w:val="26"/>
        </w:rPr>
        <w:t>fail</w:t>
      </w:r>
      <w:r>
        <w:rPr>
          <w:color w:val="2E5395"/>
          <w:spacing w:val="-7"/>
          <w:sz w:val="26"/>
        </w:rPr>
        <w:t xml:space="preserve"> </w:t>
      </w:r>
      <w:r>
        <w:rPr>
          <w:color w:val="2E5395"/>
          <w:sz w:val="26"/>
        </w:rPr>
        <w:t>to</w:t>
      </w:r>
      <w:r>
        <w:rPr>
          <w:color w:val="2E5395"/>
          <w:spacing w:val="-9"/>
          <w:sz w:val="26"/>
        </w:rPr>
        <w:t xml:space="preserve"> </w:t>
      </w:r>
      <w:r>
        <w:rPr>
          <w:color w:val="2E5395"/>
          <w:sz w:val="26"/>
        </w:rPr>
        <w:t>make</w:t>
      </w:r>
      <w:r>
        <w:rPr>
          <w:color w:val="2E5395"/>
          <w:spacing w:val="-8"/>
          <w:sz w:val="26"/>
        </w:rPr>
        <w:t xml:space="preserve"> </w:t>
      </w:r>
      <w:r>
        <w:rPr>
          <w:color w:val="2E5395"/>
          <w:sz w:val="26"/>
        </w:rPr>
        <w:t>payment, seller can retain remaining part of the goods</w:t>
      </w:r>
    </w:p>
    <w:p w14:paraId="55574E49" w14:textId="77777777" w:rsidR="004C192B" w:rsidRDefault="00000000">
      <w:pPr>
        <w:pStyle w:val="a4"/>
        <w:numPr>
          <w:ilvl w:val="0"/>
          <w:numId w:val="178"/>
        </w:numPr>
        <w:tabs>
          <w:tab w:val="left" w:pos="1364"/>
        </w:tabs>
        <w:spacing w:before="3"/>
        <w:ind w:left="1364" w:hanging="360"/>
        <w:rPr>
          <w:sz w:val="26"/>
        </w:rPr>
      </w:pPr>
      <w:r>
        <w:rPr>
          <w:color w:val="2E5395"/>
          <w:sz w:val="26"/>
        </w:rPr>
        <w:t>Exception:</w:t>
      </w:r>
      <w:r>
        <w:rPr>
          <w:color w:val="2E5395"/>
          <w:spacing w:val="-8"/>
          <w:sz w:val="26"/>
        </w:rPr>
        <w:t xml:space="preserve"> </w:t>
      </w:r>
      <w:r>
        <w:rPr>
          <w:color w:val="2E5395"/>
          <w:sz w:val="26"/>
        </w:rPr>
        <w:t>unless</w:t>
      </w:r>
      <w:r>
        <w:rPr>
          <w:color w:val="2E5395"/>
          <w:spacing w:val="-9"/>
          <w:sz w:val="26"/>
        </w:rPr>
        <w:t xml:space="preserve"> </w:t>
      </w:r>
      <w:r>
        <w:rPr>
          <w:color w:val="2E5395"/>
          <w:sz w:val="26"/>
        </w:rPr>
        <w:t>there</w:t>
      </w:r>
      <w:r>
        <w:rPr>
          <w:color w:val="2E5395"/>
          <w:spacing w:val="-6"/>
          <w:sz w:val="26"/>
        </w:rPr>
        <w:t xml:space="preserve"> </w:t>
      </w:r>
      <w:r>
        <w:rPr>
          <w:color w:val="2E5395"/>
          <w:sz w:val="26"/>
        </w:rPr>
        <w:t>is</w:t>
      </w:r>
      <w:r>
        <w:rPr>
          <w:color w:val="2E5395"/>
          <w:spacing w:val="-4"/>
          <w:sz w:val="26"/>
        </w:rPr>
        <w:t xml:space="preserve"> </w:t>
      </w:r>
      <w:r>
        <w:rPr>
          <w:color w:val="2E5395"/>
          <w:sz w:val="26"/>
        </w:rPr>
        <w:t>an</w:t>
      </w:r>
      <w:r>
        <w:rPr>
          <w:color w:val="2E5395"/>
          <w:spacing w:val="-4"/>
          <w:sz w:val="26"/>
        </w:rPr>
        <w:t xml:space="preserve"> </w:t>
      </w:r>
      <w:r>
        <w:rPr>
          <w:color w:val="2E5395"/>
          <w:sz w:val="26"/>
        </w:rPr>
        <w:t>agreement</w:t>
      </w:r>
      <w:r>
        <w:rPr>
          <w:color w:val="2E5395"/>
          <w:spacing w:val="-7"/>
          <w:sz w:val="26"/>
        </w:rPr>
        <w:t xml:space="preserve"> </w:t>
      </w:r>
      <w:r>
        <w:rPr>
          <w:color w:val="2E5395"/>
          <w:sz w:val="26"/>
        </w:rPr>
        <w:t>to</w:t>
      </w:r>
      <w:r>
        <w:rPr>
          <w:color w:val="2E5395"/>
          <w:spacing w:val="-6"/>
          <w:sz w:val="26"/>
        </w:rPr>
        <w:t xml:space="preserve"> </w:t>
      </w:r>
      <w:r>
        <w:rPr>
          <w:color w:val="2E5395"/>
          <w:sz w:val="26"/>
        </w:rPr>
        <w:t>waive</w:t>
      </w:r>
      <w:r>
        <w:rPr>
          <w:color w:val="2E5395"/>
          <w:spacing w:val="-9"/>
          <w:sz w:val="26"/>
        </w:rPr>
        <w:t xml:space="preserve"> </w:t>
      </w:r>
      <w:r>
        <w:rPr>
          <w:color w:val="2E5395"/>
          <w:sz w:val="26"/>
        </w:rPr>
        <w:t>this</w:t>
      </w:r>
      <w:r>
        <w:rPr>
          <w:color w:val="2E5395"/>
          <w:spacing w:val="-6"/>
          <w:sz w:val="26"/>
        </w:rPr>
        <w:t xml:space="preserve"> </w:t>
      </w:r>
      <w:r>
        <w:rPr>
          <w:color w:val="2E5395"/>
          <w:sz w:val="26"/>
        </w:rPr>
        <w:t>right</w:t>
      </w:r>
      <w:r>
        <w:rPr>
          <w:color w:val="2E5395"/>
          <w:spacing w:val="-6"/>
          <w:sz w:val="26"/>
        </w:rPr>
        <w:t xml:space="preserve"> </w:t>
      </w:r>
      <w:r>
        <w:rPr>
          <w:color w:val="2E5395"/>
          <w:sz w:val="26"/>
        </w:rPr>
        <w:t>(waiver</w:t>
      </w:r>
      <w:r>
        <w:rPr>
          <w:color w:val="2E5395"/>
          <w:spacing w:val="-6"/>
          <w:sz w:val="26"/>
        </w:rPr>
        <w:t xml:space="preserve"> </w:t>
      </w:r>
      <w:r>
        <w:rPr>
          <w:color w:val="2E5395"/>
          <w:sz w:val="26"/>
        </w:rPr>
        <w:t>of</w:t>
      </w:r>
      <w:r>
        <w:rPr>
          <w:color w:val="2E5395"/>
          <w:spacing w:val="-7"/>
          <w:sz w:val="26"/>
        </w:rPr>
        <w:t xml:space="preserve"> </w:t>
      </w:r>
      <w:r>
        <w:rPr>
          <w:color w:val="2E5395"/>
          <w:spacing w:val="-2"/>
          <w:sz w:val="26"/>
        </w:rPr>
        <w:t>right)</w:t>
      </w:r>
    </w:p>
    <w:p w14:paraId="11632648" w14:textId="77777777" w:rsidR="004C192B" w:rsidRDefault="00000000">
      <w:pPr>
        <w:pStyle w:val="a4"/>
        <w:numPr>
          <w:ilvl w:val="2"/>
          <w:numId w:val="183"/>
        </w:numPr>
        <w:tabs>
          <w:tab w:val="left" w:pos="514"/>
          <w:tab w:val="left" w:pos="929"/>
        </w:tabs>
        <w:spacing w:before="294" w:line="465" w:lineRule="auto"/>
        <w:ind w:right="1609" w:hanging="775"/>
        <w:rPr>
          <w:sz w:val="26"/>
        </w:rPr>
      </w:pPr>
      <w:r>
        <w:rPr>
          <w:b/>
          <w:sz w:val="26"/>
        </w:rPr>
        <w:t>Termination of lien: S45 (</w:t>
      </w:r>
      <w:r>
        <w:rPr>
          <w:sz w:val="26"/>
        </w:rPr>
        <w:t xml:space="preserve">Unpaid seller has but then lose the right of lien) </w:t>
      </w:r>
      <w:r>
        <w:rPr>
          <w:color w:val="805F00"/>
          <w:sz w:val="26"/>
        </w:rPr>
        <w:t>“The</w:t>
      </w:r>
      <w:r>
        <w:rPr>
          <w:color w:val="805F00"/>
          <w:spacing w:val="-6"/>
          <w:sz w:val="26"/>
        </w:rPr>
        <w:t xml:space="preserve"> </w:t>
      </w:r>
      <w:r>
        <w:rPr>
          <w:color w:val="805F00"/>
          <w:sz w:val="26"/>
        </w:rPr>
        <w:t>unpaid</w:t>
      </w:r>
      <w:r>
        <w:rPr>
          <w:color w:val="805F00"/>
          <w:spacing w:val="-4"/>
          <w:sz w:val="26"/>
        </w:rPr>
        <w:t xml:space="preserve"> </w:t>
      </w:r>
      <w:r>
        <w:rPr>
          <w:color w:val="805F00"/>
          <w:sz w:val="26"/>
        </w:rPr>
        <w:t>seller</w:t>
      </w:r>
      <w:r>
        <w:rPr>
          <w:color w:val="805F00"/>
          <w:spacing w:val="-2"/>
          <w:sz w:val="26"/>
        </w:rPr>
        <w:t xml:space="preserve"> </w:t>
      </w:r>
      <w:r>
        <w:rPr>
          <w:color w:val="805F00"/>
          <w:sz w:val="26"/>
        </w:rPr>
        <w:t>of</w:t>
      </w:r>
      <w:r>
        <w:rPr>
          <w:color w:val="805F00"/>
          <w:spacing w:val="-4"/>
          <w:sz w:val="26"/>
        </w:rPr>
        <w:t xml:space="preserve"> </w:t>
      </w:r>
      <w:r>
        <w:rPr>
          <w:color w:val="805F00"/>
          <w:sz w:val="26"/>
        </w:rPr>
        <w:t>goods</w:t>
      </w:r>
      <w:r>
        <w:rPr>
          <w:color w:val="805F00"/>
          <w:spacing w:val="-2"/>
          <w:sz w:val="26"/>
        </w:rPr>
        <w:t xml:space="preserve"> </w:t>
      </w:r>
      <w:r>
        <w:rPr>
          <w:b/>
          <w:color w:val="805F00"/>
          <w:sz w:val="26"/>
          <w:u w:val="single" w:color="805F00"/>
        </w:rPr>
        <w:t>loses</w:t>
      </w:r>
      <w:r>
        <w:rPr>
          <w:b/>
          <w:color w:val="805F00"/>
          <w:spacing w:val="-4"/>
          <w:sz w:val="26"/>
        </w:rPr>
        <w:t xml:space="preserve"> </w:t>
      </w:r>
      <w:r>
        <w:rPr>
          <w:b/>
          <w:color w:val="805F00"/>
          <w:sz w:val="26"/>
        </w:rPr>
        <w:t>his</w:t>
      </w:r>
      <w:r>
        <w:rPr>
          <w:b/>
          <w:color w:val="805F00"/>
          <w:spacing w:val="-4"/>
          <w:sz w:val="26"/>
        </w:rPr>
        <w:t xml:space="preserve"> </w:t>
      </w:r>
      <w:r>
        <w:rPr>
          <w:b/>
          <w:color w:val="805F00"/>
          <w:sz w:val="26"/>
        </w:rPr>
        <w:t>lien</w:t>
      </w:r>
      <w:r>
        <w:rPr>
          <w:b/>
          <w:color w:val="805F00"/>
          <w:spacing w:val="-7"/>
          <w:sz w:val="26"/>
        </w:rPr>
        <w:t xml:space="preserve"> </w:t>
      </w:r>
      <w:r>
        <w:rPr>
          <w:b/>
          <w:color w:val="805F00"/>
          <w:sz w:val="26"/>
        </w:rPr>
        <w:t>or</w:t>
      </w:r>
      <w:r>
        <w:rPr>
          <w:b/>
          <w:color w:val="805F00"/>
          <w:spacing w:val="-5"/>
          <w:sz w:val="26"/>
        </w:rPr>
        <w:t xml:space="preserve"> </w:t>
      </w:r>
      <w:r>
        <w:rPr>
          <w:b/>
          <w:color w:val="805F00"/>
          <w:sz w:val="26"/>
        </w:rPr>
        <w:t>right</w:t>
      </w:r>
      <w:r>
        <w:rPr>
          <w:b/>
          <w:color w:val="805F00"/>
          <w:spacing w:val="-5"/>
          <w:sz w:val="26"/>
        </w:rPr>
        <w:t xml:space="preserve"> </w:t>
      </w:r>
      <w:r>
        <w:rPr>
          <w:b/>
          <w:color w:val="805F00"/>
          <w:sz w:val="26"/>
        </w:rPr>
        <w:t>of</w:t>
      </w:r>
      <w:r>
        <w:rPr>
          <w:b/>
          <w:color w:val="805F00"/>
          <w:spacing w:val="-5"/>
          <w:sz w:val="26"/>
        </w:rPr>
        <w:t xml:space="preserve"> </w:t>
      </w:r>
      <w:r>
        <w:rPr>
          <w:b/>
          <w:color w:val="805F00"/>
          <w:sz w:val="26"/>
        </w:rPr>
        <w:t>retention</w:t>
      </w:r>
      <w:r>
        <w:rPr>
          <w:b/>
          <w:color w:val="805F00"/>
          <w:spacing w:val="-2"/>
          <w:sz w:val="26"/>
        </w:rPr>
        <w:t xml:space="preserve"> </w:t>
      </w:r>
      <w:r>
        <w:rPr>
          <w:color w:val="805F00"/>
          <w:sz w:val="26"/>
        </w:rPr>
        <w:t>thereon—</w:t>
      </w:r>
    </w:p>
    <w:p w14:paraId="23C050E1" w14:textId="77777777" w:rsidR="004C192B" w:rsidRDefault="00000000">
      <w:pPr>
        <w:pStyle w:val="a4"/>
        <w:numPr>
          <w:ilvl w:val="3"/>
          <w:numId w:val="183"/>
        </w:numPr>
        <w:tabs>
          <w:tab w:val="left" w:pos="1307"/>
        </w:tabs>
        <w:spacing w:before="20"/>
        <w:ind w:left="1307" w:hanging="378"/>
        <w:rPr>
          <w:color w:val="805F00"/>
          <w:sz w:val="26"/>
        </w:rPr>
      </w:pPr>
      <w:r>
        <w:rPr>
          <w:color w:val="805F00"/>
          <w:sz w:val="26"/>
        </w:rPr>
        <w:t>when</w:t>
      </w:r>
      <w:r>
        <w:rPr>
          <w:color w:val="805F00"/>
          <w:spacing w:val="-5"/>
          <w:sz w:val="26"/>
        </w:rPr>
        <w:t xml:space="preserve"> </w:t>
      </w:r>
      <w:r>
        <w:rPr>
          <w:color w:val="805F00"/>
          <w:sz w:val="26"/>
        </w:rPr>
        <w:t>he</w:t>
      </w:r>
      <w:r>
        <w:rPr>
          <w:color w:val="805F00"/>
          <w:spacing w:val="-6"/>
          <w:sz w:val="26"/>
        </w:rPr>
        <w:t xml:space="preserve"> </w:t>
      </w:r>
      <w:r>
        <w:rPr>
          <w:b/>
          <w:color w:val="805F00"/>
          <w:sz w:val="26"/>
        </w:rPr>
        <w:t>delivers</w:t>
      </w:r>
      <w:r>
        <w:rPr>
          <w:b/>
          <w:color w:val="805F00"/>
          <w:spacing w:val="-2"/>
          <w:sz w:val="26"/>
        </w:rPr>
        <w:t xml:space="preserve"> </w:t>
      </w:r>
      <w:r>
        <w:rPr>
          <w:color w:val="805F00"/>
          <w:sz w:val="26"/>
        </w:rPr>
        <w:t>the</w:t>
      </w:r>
      <w:r>
        <w:rPr>
          <w:color w:val="805F00"/>
          <w:spacing w:val="-6"/>
          <w:sz w:val="26"/>
        </w:rPr>
        <w:t xml:space="preserve"> </w:t>
      </w:r>
      <w:r>
        <w:rPr>
          <w:color w:val="805F00"/>
          <w:sz w:val="26"/>
        </w:rPr>
        <w:t>goods</w:t>
      </w:r>
      <w:r>
        <w:rPr>
          <w:color w:val="805F00"/>
          <w:spacing w:val="-5"/>
          <w:sz w:val="26"/>
        </w:rPr>
        <w:t xml:space="preserve"> </w:t>
      </w:r>
      <w:r>
        <w:rPr>
          <w:color w:val="805F00"/>
          <w:sz w:val="26"/>
        </w:rPr>
        <w:t>to</w:t>
      </w:r>
      <w:r>
        <w:rPr>
          <w:color w:val="805F00"/>
          <w:spacing w:val="-3"/>
          <w:sz w:val="26"/>
        </w:rPr>
        <w:t xml:space="preserve"> </w:t>
      </w:r>
      <w:r>
        <w:rPr>
          <w:color w:val="805F00"/>
          <w:sz w:val="26"/>
        </w:rPr>
        <w:t>a</w:t>
      </w:r>
      <w:r>
        <w:rPr>
          <w:color w:val="805F00"/>
          <w:spacing w:val="2"/>
          <w:sz w:val="26"/>
        </w:rPr>
        <w:t xml:space="preserve"> </w:t>
      </w:r>
      <w:r>
        <w:rPr>
          <w:b/>
          <w:color w:val="805F00"/>
          <w:sz w:val="26"/>
        </w:rPr>
        <w:t>carrier</w:t>
      </w:r>
      <w:r>
        <w:rPr>
          <w:b/>
          <w:color w:val="805F00"/>
          <w:spacing w:val="-4"/>
          <w:sz w:val="26"/>
        </w:rPr>
        <w:t xml:space="preserve"> </w:t>
      </w:r>
      <w:r>
        <w:rPr>
          <w:color w:val="805F00"/>
          <w:sz w:val="26"/>
        </w:rPr>
        <w:t>or</w:t>
      </w:r>
      <w:r>
        <w:rPr>
          <w:color w:val="805F00"/>
          <w:spacing w:val="-2"/>
          <w:sz w:val="26"/>
        </w:rPr>
        <w:t xml:space="preserve"> </w:t>
      </w:r>
      <w:r>
        <w:rPr>
          <w:color w:val="805F00"/>
          <w:sz w:val="26"/>
        </w:rPr>
        <w:t>other</w:t>
      </w:r>
      <w:r>
        <w:rPr>
          <w:color w:val="805F00"/>
          <w:spacing w:val="-1"/>
          <w:sz w:val="26"/>
        </w:rPr>
        <w:t xml:space="preserve"> </w:t>
      </w:r>
      <w:r>
        <w:rPr>
          <w:color w:val="805F00"/>
          <w:sz w:val="26"/>
        </w:rPr>
        <w:t>bailee</w:t>
      </w:r>
      <w:r>
        <w:rPr>
          <w:color w:val="805F00"/>
          <w:spacing w:val="-2"/>
          <w:sz w:val="26"/>
        </w:rPr>
        <w:t xml:space="preserve"> </w:t>
      </w:r>
      <w:r>
        <w:rPr>
          <w:color w:val="805F00"/>
          <w:sz w:val="26"/>
        </w:rPr>
        <w:t>for</w:t>
      </w:r>
      <w:r>
        <w:rPr>
          <w:color w:val="805F00"/>
          <w:spacing w:val="-1"/>
          <w:sz w:val="26"/>
        </w:rPr>
        <w:t xml:space="preserve"> </w:t>
      </w:r>
      <w:r>
        <w:rPr>
          <w:color w:val="805F00"/>
          <w:sz w:val="26"/>
        </w:rPr>
        <w:t>the</w:t>
      </w:r>
      <w:r>
        <w:rPr>
          <w:color w:val="805F00"/>
          <w:spacing w:val="-2"/>
          <w:sz w:val="26"/>
        </w:rPr>
        <w:t xml:space="preserve"> </w:t>
      </w:r>
      <w:r>
        <w:rPr>
          <w:color w:val="805F00"/>
          <w:sz w:val="26"/>
          <w:u w:val="single" w:color="805F00"/>
        </w:rPr>
        <w:t>purpose</w:t>
      </w:r>
      <w:r>
        <w:rPr>
          <w:color w:val="805F00"/>
          <w:spacing w:val="-5"/>
          <w:sz w:val="26"/>
          <w:u w:val="single" w:color="805F00"/>
        </w:rPr>
        <w:t xml:space="preserve"> of</w:t>
      </w:r>
    </w:p>
    <w:p w14:paraId="23EB8E79" w14:textId="77777777" w:rsidR="004C192B" w:rsidRDefault="00000000">
      <w:pPr>
        <w:ind w:left="1310"/>
        <w:rPr>
          <w:sz w:val="26"/>
        </w:rPr>
      </w:pPr>
      <w:r>
        <w:rPr>
          <w:color w:val="805F00"/>
          <w:sz w:val="26"/>
          <w:u w:val="single" w:color="805F00"/>
        </w:rPr>
        <w:t>transmission</w:t>
      </w:r>
      <w:r>
        <w:rPr>
          <w:color w:val="805F00"/>
          <w:spacing w:val="-11"/>
          <w:sz w:val="26"/>
          <w:u w:val="single" w:color="805F00"/>
        </w:rPr>
        <w:t xml:space="preserve"> </w:t>
      </w:r>
      <w:r>
        <w:rPr>
          <w:color w:val="805F00"/>
          <w:sz w:val="26"/>
          <w:u w:val="single" w:color="805F00"/>
        </w:rPr>
        <w:t>to</w:t>
      </w:r>
      <w:r>
        <w:rPr>
          <w:color w:val="805F00"/>
          <w:spacing w:val="-6"/>
          <w:sz w:val="26"/>
          <w:u w:val="single" w:color="805F00"/>
        </w:rPr>
        <w:t xml:space="preserve"> </w:t>
      </w:r>
      <w:r>
        <w:rPr>
          <w:color w:val="805F00"/>
          <w:sz w:val="26"/>
          <w:u w:val="single" w:color="805F00"/>
        </w:rPr>
        <w:t>the</w:t>
      </w:r>
      <w:r>
        <w:rPr>
          <w:color w:val="805F00"/>
          <w:spacing w:val="-6"/>
          <w:sz w:val="26"/>
          <w:u w:val="single" w:color="805F00"/>
        </w:rPr>
        <w:t xml:space="preserve"> </w:t>
      </w:r>
      <w:r>
        <w:rPr>
          <w:color w:val="805F00"/>
          <w:sz w:val="26"/>
          <w:u w:val="single" w:color="805F00"/>
        </w:rPr>
        <w:t>buyer</w:t>
      </w:r>
      <w:r>
        <w:rPr>
          <w:color w:val="805F00"/>
          <w:sz w:val="26"/>
        </w:rPr>
        <w:t>,</w:t>
      </w:r>
      <w:r>
        <w:rPr>
          <w:color w:val="805F00"/>
          <w:spacing w:val="-7"/>
          <w:sz w:val="26"/>
        </w:rPr>
        <w:t xml:space="preserve"> </w:t>
      </w:r>
      <w:r>
        <w:rPr>
          <w:b/>
          <w:color w:val="805F00"/>
          <w:sz w:val="26"/>
        </w:rPr>
        <w:t>without</w:t>
      </w:r>
      <w:r>
        <w:rPr>
          <w:b/>
          <w:color w:val="805F00"/>
          <w:spacing w:val="-3"/>
          <w:sz w:val="26"/>
        </w:rPr>
        <w:t xml:space="preserve"> </w:t>
      </w:r>
      <w:r>
        <w:rPr>
          <w:b/>
          <w:color w:val="805F00"/>
          <w:sz w:val="26"/>
        </w:rPr>
        <w:t>reserving</w:t>
      </w:r>
      <w:r>
        <w:rPr>
          <w:b/>
          <w:color w:val="805F00"/>
          <w:spacing w:val="-9"/>
          <w:sz w:val="26"/>
        </w:rPr>
        <w:t xml:space="preserve"> </w:t>
      </w:r>
      <w:r>
        <w:rPr>
          <w:b/>
          <w:color w:val="805F00"/>
          <w:sz w:val="26"/>
        </w:rPr>
        <w:t>the</w:t>
      </w:r>
      <w:r>
        <w:rPr>
          <w:b/>
          <w:color w:val="805F00"/>
          <w:spacing w:val="-6"/>
          <w:sz w:val="26"/>
        </w:rPr>
        <w:t xml:space="preserve"> </w:t>
      </w:r>
      <w:r>
        <w:rPr>
          <w:b/>
          <w:color w:val="805F00"/>
          <w:sz w:val="26"/>
        </w:rPr>
        <w:t>right</w:t>
      </w:r>
      <w:r>
        <w:rPr>
          <w:b/>
          <w:color w:val="805F00"/>
          <w:spacing w:val="-9"/>
          <w:sz w:val="26"/>
        </w:rPr>
        <w:t xml:space="preserve"> </w:t>
      </w:r>
      <w:r>
        <w:rPr>
          <w:b/>
          <w:color w:val="805F00"/>
          <w:sz w:val="26"/>
        </w:rPr>
        <w:t>of</w:t>
      </w:r>
      <w:r>
        <w:rPr>
          <w:b/>
          <w:color w:val="805F00"/>
          <w:spacing w:val="-8"/>
          <w:sz w:val="26"/>
        </w:rPr>
        <w:t xml:space="preserve"> </w:t>
      </w:r>
      <w:r>
        <w:rPr>
          <w:b/>
          <w:color w:val="805F00"/>
          <w:sz w:val="26"/>
        </w:rPr>
        <w:t>disposal</w:t>
      </w:r>
      <w:r>
        <w:rPr>
          <w:b/>
          <w:color w:val="805F00"/>
          <w:spacing w:val="-4"/>
          <w:sz w:val="26"/>
        </w:rPr>
        <w:t xml:space="preserve"> </w:t>
      </w:r>
      <w:r>
        <w:rPr>
          <w:color w:val="805F00"/>
          <w:sz w:val="26"/>
        </w:rPr>
        <w:t>of</w:t>
      </w:r>
      <w:r>
        <w:rPr>
          <w:color w:val="805F00"/>
          <w:spacing w:val="-7"/>
          <w:sz w:val="26"/>
        </w:rPr>
        <w:t xml:space="preserve"> </w:t>
      </w:r>
      <w:r>
        <w:rPr>
          <w:color w:val="805F00"/>
          <w:sz w:val="26"/>
        </w:rPr>
        <w:t>the</w:t>
      </w:r>
      <w:r>
        <w:rPr>
          <w:color w:val="805F00"/>
          <w:spacing w:val="-8"/>
          <w:sz w:val="26"/>
        </w:rPr>
        <w:t xml:space="preserve"> </w:t>
      </w:r>
      <w:r>
        <w:rPr>
          <w:color w:val="805F00"/>
          <w:spacing w:val="-2"/>
          <w:sz w:val="26"/>
        </w:rPr>
        <w:t>goods;</w:t>
      </w:r>
    </w:p>
    <w:p w14:paraId="1EC57D6B" w14:textId="77777777" w:rsidR="004C192B" w:rsidRDefault="004C192B">
      <w:pPr>
        <w:pStyle w:val="a3"/>
        <w:spacing w:before="10"/>
      </w:pPr>
    </w:p>
    <w:p w14:paraId="196933F6" w14:textId="77777777" w:rsidR="004C192B" w:rsidRDefault="00000000">
      <w:pPr>
        <w:pStyle w:val="a4"/>
        <w:numPr>
          <w:ilvl w:val="0"/>
          <w:numId w:val="178"/>
        </w:numPr>
        <w:tabs>
          <w:tab w:val="left" w:pos="1365"/>
        </w:tabs>
        <w:spacing w:line="230" w:lineRule="auto"/>
        <w:ind w:right="194"/>
        <w:rPr>
          <w:sz w:val="26"/>
        </w:rPr>
      </w:pPr>
      <w:r>
        <w:rPr>
          <w:color w:val="2E5395"/>
          <w:sz w:val="26"/>
        </w:rPr>
        <w:t>seller</w:t>
      </w:r>
      <w:r>
        <w:rPr>
          <w:color w:val="2E5395"/>
          <w:spacing w:val="-3"/>
          <w:sz w:val="26"/>
        </w:rPr>
        <w:t xml:space="preserve"> </w:t>
      </w:r>
      <w:r>
        <w:rPr>
          <w:color w:val="2E5395"/>
          <w:sz w:val="26"/>
        </w:rPr>
        <w:t>hasn’t</w:t>
      </w:r>
      <w:r>
        <w:rPr>
          <w:color w:val="2E5395"/>
          <w:spacing w:val="-4"/>
          <w:sz w:val="26"/>
        </w:rPr>
        <w:t xml:space="preserve"> </w:t>
      </w:r>
      <w:r>
        <w:rPr>
          <w:color w:val="2E5395"/>
          <w:sz w:val="26"/>
        </w:rPr>
        <w:t>got</w:t>
      </w:r>
      <w:r>
        <w:rPr>
          <w:color w:val="2E5395"/>
          <w:spacing w:val="-4"/>
          <w:sz w:val="26"/>
        </w:rPr>
        <w:t xml:space="preserve"> </w:t>
      </w:r>
      <w:r>
        <w:rPr>
          <w:color w:val="2E5395"/>
          <w:sz w:val="26"/>
        </w:rPr>
        <w:t>paid</w:t>
      </w:r>
      <w:proofErr w:type="gramStart"/>
      <w:r>
        <w:rPr>
          <w:color w:val="2E5395"/>
          <w:sz w:val="26"/>
        </w:rPr>
        <w:t>,</w:t>
      </w:r>
      <w:r>
        <w:rPr>
          <w:color w:val="2E5395"/>
          <w:spacing w:val="-4"/>
          <w:sz w:val="26"/>
        </w:rPr>
        <w:t xml:space="preserve"> </w:t>
      </w:r>
      <w:r>
        <w:rPr>
          <w:color w:val="2E5395"/>
          <w:sz w:val="26"/>
        </w:rPr>
        <w:t>still</w:t>
      </w:r>
      <w:proofErr w:type="gramEnd"/>
      <w:r>
        <w:rPr>
          <w:color w:val="2E5395"/>
          <w:spacing w:val="-2"/>
          <w:sz w:val="26"/>
        </w:rPr>
        <w:t xml:space="preserve"> </w:t>
      </w:r>
      <w:r>
        <w:rPr>
          <w:color w:val="2E5395"/>
          <w:sz w:val="26"/>
        </w:rPr>
        <w:t>continues</w:t>
      </w:r>
      <w:r>
        <w:rPr>
          <w:color w:val="2E5395"/>
          <w:spacing w:val="-6"/>
          <w:sz w:val="26"/>
        </w:rPr>
        <w:t xml:space="preserve"> </w:t>
      </w:r>
      <w:r>
        <w:rPr>
          <w:color w:val="2E5395"/>
          <w:sz w:val="26"/>
        </w:rPr>
        <w:t>to pass</w:t>
      </w:r>
      <w:r>
        <w:rPr>
          <w:color w:val="2E5395"/>
          <w:spacing w:val="-2"/>
          <w:sz w:val="26"/>
        </w:rPr>
        <w:t xml:space="preserve"> </w:t>
      </w:r>
      <w:r>
        <w:rPr>
          <w:color w:val="2E5395"/>
          <w:sz w:val="26"/>
        </w:rPr>
        <w:t>the</w:t>
      </w:r>
      <w:r>
        <w:rPr>
          <w:color w:val="2E5395"/>
          <w:spacing w:val="-6"/>
          <w:sz w:val="26"/>
        </w:rPr>
        <w:t xml:space="preserve"> </w:t>
      </w:r>
      <w:r>
        <w:rPr>
          <w:color w:val="2E5395"/>
          <w:sz w:val="26"/>
        </w:rPr>
        <w:t>goods</w:t>
      </w:r>
      <w:r>
        <w:rPr>
          <w:color w:val="2E5395"/>
          <w:spacing w:val="-5"/>
          <w:sz w:val="26"/>
        </w:rPr>
        <w:t xml:space="preserve"> </w:t>
      </w:r>
      <w:r>
        <w:rPr>
          <w:color w:val="2E5395"/>
          <w:sz w:val="26"/>
        </w:rPr>
        <w:t>to</w:t>
      </w:r>
      <w:r>
        <w:rPr>
          <w:color w:val="2E5395"/>
          <w:spacing w:val="-4"/>
          <w:sz w:val="26"/>
        </w:rPr>
        <w:t xml:space="preserve"> </w:t>
      </w:r>
      <w:r>
        <w:rPr>
          <w:color w:val="2E5395"/>
          <w:sz w:val="26"/>
        </w:rPr>
        <w:t>the</w:t>
      </w:r>
      <w:r>
        <w:rPr>
          <w:color w:val="2E5395"/>
          <w:spacing w:val="-6"/>
          <w:sz w:val="26"/>
        </w:rPr>
        <w:t xml:space="preserve"> </w:t>
      </w:r>
      <w:r>
        <w:rPr>
          <w:color w:val="2E5395"/>
          <w:sz w:val="26"/>
        </w:rPr>
        <w:t>carrier</w:t>
      </w:r>
      <w:r>
        <w:rPr>
          <w:color w:val="2E5395"/>
          <w:spacing w:val="-3"/>
          <w:sz w:val="26"/>
        </w:rPr>
        <w:t xml:space="preserve"> </w:t>
      </w:r>
      <w:r>
        <w:rPr>
          <w:color w:val="2E5395"/>
          <w:sz w:val="26"/>
        </w:rPr>
        <w:t>for</w:t>
      </w:r>
      <w:r>
        <w:rPr>
          <w:color w:val="2E5395"/>
          <w:spacing w:val="-3"/>
          <w:sz w:val="26"/>
        </w:rPr>
        <w:t xml:space="preserve"> </w:t>
      </w:r>
      <w:r>
        <w:rPr>
          <w:color w:val="2E5395"/>
          <w:sz w:val="26"/>
        </w:rPr>
        <w:t>the</w:t>
      </w:r>
      <w:r>
        <w:rPr>
          <w:color w:val="2E5395"/>
          <w:spacing w:val="-6"/>
          <w:sz w:val="26"/>
        </w:rPr>
        <w:t xml:space="preserve"> </w:t>
      </w:r>
      <w:r>
        <w:rPr>
          <w:color w:val="2E5395"/>
          <w:sz w:val="26"/>
        </w:rPr>
        <w:t>purpose for transmitting to the buyer;</w:t>
      </w:r>
    </w:p>
    <w:p w14:paraId="73FB1FC8" w14:textId="77777777" w:rsidR="004C192B" w:rsidRDefault="00000000">
      <w:pPr>
        <w:pStyle w:val="a4"/>
        <w:numPr>
          <w:ilvl w:val="0"/>
          <w:numId w:val="178"/>
        </w:numPr>
        <w:tabs>
          <w:tab w:val="left" w:pos="1364"/>
        </w:tabs>
        <w:spacing w:before="3" w:line="311" w:lineRule="exact"/>
        <w:ind w:left="1364" w:hanging="360"/>
        <w:rPr>
          <w:sz w:val="26"/>
        </w:rPr>
      </w:pPr>
      <w:r>
        <w:rPr>
          <w:color w:val="2E5395"/>
          <w:sz w:val="26"/>
        </w:rPr>
        <w:t>without</w:t>
      </w:r>
      <w:r>
        <w:rPr>
          <w:color w:val="2E5395"/>
          <w:spacing w:val="-3"/>
          <w:sz w:val="26"/>
        </w:rPr>
        <w:t xml:space="preserve"> </w:t>
      </w:r>
      <w:r>
        <w:rPr>
          <w:color w:val="2E5395"/>
          <w:sz w:val="26"/>
        </w:rPr>
        <w:t>retaining</w:t>
      </w:r>
      <w:r>
        <w:rPr>
          <w:color w:val="2E5395"/>
          <w:spacing w:val="-3"/>
          <w:sz w:val="26"/>
        </w:rPr>
        <w:t xml:space="preserve"> </w:t>
      </w:r>
      <w:r>
        <w:rPr>
          <w:color w:val="2E5395"/>
          <w:sz w:val="26"/>
        </w:rPr>
        <w:t>his</w:t>
      </w:r>
      <w:r>
        <w:rPr>
          <w:color w:val="2E5395"/>
          <w:spacing w:val="-5"/>
          <w:sz w:val="26"/>
        </w:rPr>
        <w:t xml:space="preserve"> </w:t>
      </w:r>
      <w:r>
        <w:rPr>
          <w:color w:val="2E5395"/>
          <w:sz w:val="26"/>
        </w:rPr>
        <w:t>title</w:t>
      </w:r>
      <w:r>
        <w:rPr>
          <w:color w:val="2E5395"/>
          <w:spacing w:val="-4"/>
          <w:sz w:val="26"/>
        </w:rPr>
        <w:t xml:space="preserve"> </w:t>
      </w:r>
      <w:r>
        <w:rPr>
          <w:color w:val="2E5395"/>
          <w:sz w:val="26"/>
        </w:rPr>
        <w:t>of</w:t>
      </w:r>
      <w:r>
        <w:rPr>
          <w:color w:val="2E5395"/>
          <w:spacing w:val="-3"/>
          <w:sz w:val="26"/>
        </w:rPr>
        <w:t xml:space="preserve"> </w:t>
      </w:r>
      <w:r>
        <w:rPr>
          <w:color w:val="2E5395"/>
          <w:sz w:val="26"/>
        </w:rPr>
        <w:t>property</w:t>
      </w:r>
      <w:r>
        <w:rPr>
          <w:color w:val="2E5395"/>
          <w:spacing w:val="-6"/>
          <w:sz w:val="26"/>
        </w:rPr>
        <w:t xml:space="preserve"> </w:t>
      </w:r>
      <w:r>
        <w:rPr>
          <w:color w:val="2E5395"/>
          <w:sz w:val="26"/>
        </w:rPr>
        <w:t>&gt;</w:t>
      </w:r>
      <w:r>
        <w:rPr>
          <w:color w:val="2E5395"/>
          <w:spacing w:val="-3"/>
          <w:sz w:val="26"/>
        </w:rPr>
        <w:t xml:space="preserve"> </w:t>
      </w:r>
      <w:r>
        <w:rPr>
          <w:color w:val="2E5395"/>
          <w:sz w:val="26"/>
        </w:rPr>
        <w:t>lose</w:t>
      </w:r>
      <w:r>
        <w:rPr>
          <w:color w:val="2E5395"/>
          <w:spacing w:val="-6"/>
          <w:sz w:val="26"/>
        </w:rPr>
        <w:t xml:space="preserve"> </w:t>
      </w:r>
      <w:r>
        <w:rPr>
          <w:color w:val="2E5395"/>
          <w:sz w:val="26"/>
        </w:rPr>
        <w:t>the</w:t>
      </w:r>
      <w:r>
        <w:rPr>
          <w:color w:val="2E5395"/>
          <w:spacing w:val="-5"/>
          <w:sz w:val="26"/>
        </w:rPr>
        <w:t xml:space="preserve"> </w:t>
      </w:r>
      <w:r>
        <w:rPr>
          <w:color w:val="2E5395"/>
          <w:sz w:val="26"/>
        </w:rPr>
        <w:t>possession and</w:t>
      </w:r>
      <w:r>
        <w:rPr>
          <w:color w:val="2E5395"/>
          <w:spacing w:val="-3"/>
          <w:sz w:val="26"/>
        </w:rPr>
        <w:t xml:space="preserve"> </w:t>
      </w:r>
      <w:r>
        <w:rPr>
          <w:color w:val="2E5395"/>
          <w:sz w:val="26"/>
        </w:rPr>
        <w:t>right</w:t>
      </w:r>
      <w:r>
        <w:rPr>
          <w:color w:val="2E5395"/>
          <w:spacing w:val="-3"/>
          <w:sz w:val="26"/>
        </w:rPr>
        <w:t xml:space="preserve"> </w:t>
      </w:r>
      <w:r>
        <w:rPr>
          <w:color w:val="2E5395"/>
          <w:sz w:val="26"/>
        </w:rPr>
        <w:t>to</w:t>
      </w:r>
      <w:r>
        <w:rPr>
          <w:color w:val="2E5395"/>
          <w:spacing w:val="-2"/>
          <w:sz w:val="26"/>
        </w:rPr>
        <w:t xml:space="preserve"> </w:t>
      </w:r>
      <w:r>
        <w:rPr>
          <w:color w:val="2E5395"/>
          <w:spacing w:val="-4"/>
          <w:sz w:val="26"/>
        </w:rPr>
        <w:t>lien</w:t>
      </w:r>
    </w:p>
    <w:p w14:paraId="03FF3D70" w14:textId="77777777" w:rsidR="004C192B" w:rsidRDefault="00000000">
      <w:pPr>
        <w:pStyle w:val="a4"/>
        <w:numPr>
          <w:ilvl w:val="0"/>
          <w:numId w:val="178"/>
        </w:numPr>
        <w:tabs>
          <w:tab w:val="left" w:pos="1365"/>
        </w:tabs>
        <w:spacing w:before="4" w:line="230" w:lineRule="auto"/>
        <w:ind w:right="484"/>
        <w:rPr>
          <w:sz w:val="26"/>
        </w:rPr>
      </w:pPr>
      <w:r>
        <w:rPr>
          <w:color w:val="2E5395"/>
          <w:sz w:val="26"/>
        </w:rPr>
        <w:t>further</w:t>
      </w:r>
      <w:r>
        <w:rPr>
          <w:color w:val="2E5395"/>
          <w:spacing w:val="-1"/>
          <w:sz w:val="26"/>
        </w:rPr>
        <w:t xml:space="preserve"> </w:t>
      </w:r>
      <w:r>
        <w:rPr>
          <w:color w:val="2E5395"/>
          <w:sz w:val="26"/>
        </w:rPr>
        <w:t>see</w:t>
      </w:r>
      <w:r>
        <w:rPr>
          <w:color w:val="2E5395"/>
          <w:spacing w:val="-5"/>
          <w:sz w:val="26"/>
        </w:rPr>
        <w:t xml:space="preserve"> </w:t>
      </w:r>
      <w:r>
        <w:rPr>
          <w:color w:val="2E5395"/>
          <w:sz w:val="26"/>
        </w:rPr>
        <w:t>s46: if</w:t>
      </w:r>
      <w:r>
        <w:rPr>
          <w:color w:val="2E5395"/>
          <w:spacing w:val="-3"/>
          <w:sz w:val="26"/>
        </w:rPr>
        <w:t xml:space="preserve"> </w:t>
      </w:r>
      <w:r>
        <w:rPr>
          <w:color w:val="2E5395"/>
          <w:sz w:val="26"/>
        </w:rPr>
        <w:t>seller</w:t>
      </w:r>
      <w:r>
        <w:rPr>
          <w:color w:val="2E5395"/>
          <w:spacing w:val="-1"/>
          <w:sz w:val="26"/>
        </w:rPr>
        <w:t xml:space="preserve"> </w:t>
      </w:r>
      <w:r>
        <w:rPr>
          <w:color w:val="2E5395"/>
          <w:sz w:val="26"/>
        </w:rPr>
        <w:t>resume</w:t>
      </w:r>
      <w:r>
        <w:rPr>
          <w:color w:val="2E5395"/>
          <w:spacing w:val="-5"/>
          <w:sz w:val="26"/>
        </w:rPr>
        <w:t xml:space="preserve"> </w:t>
      </w:r>
      <w:r>
        <w:rPr>
          <w:color w:val="2E5395"/>
          <w:sz w:val="26"/>
        </w:rPr>
        <w:t>his</w:t>
      </w:r>
      <w:r>
        <w:rPr>
          <w:color w:val="2E5395"/>
          <w:spacing w:val="-5"/>
          <w:sz w:val="26"/>
        </w:rPr>
        <w:t xml:space="preserve"> </w:t>
      </w:r>
      <w:r>
        <w:rPr>
          <w:color w:val="2E5395"/>
          <w:sz w:val="26"/>
        </w:rPr>
        <w:t>possession,</w:t>
      </w:r>
      <w:r>
        <w:rPr>
          <w:color w:val="2E5395"/>
          <w:spacing w:val="-2"/>
          <w:sz w:val="26"/>
        </w:rPr>
        <w:t xml:space="preserve"> </w:t>
      </w:r>
      <w:r>
        <w:rPr>
          <w:color w:val="2E5395"/>
          <w:sz w:val="26"/>
        </w:rPr>
        <w:t>he</w:t>
      </w:r>
      <w:r>
        <w:rPr>
          <w:color w:val="2E5395"/>
          <w:spacing w:val="-5"/>
          <w:sz w:val="26"/>
        </w:rPr>
        <w:t xml:space="preserve"> </w:t>
      </w:r>
      <w:r>
        <w:rPr>
          <w:color w:val="2E5395"/>
          <w:sz w:val="26"/>
        </w:rPr>
        <w:t>can</w:t>
      </w:r>
      <w:r>
        <w:rPr>
          <w:color w:val="2E5395"/>
          <w:spacing w:val="-4"/>
          <w:sz w:val="26"/>
        </w:rPr>
        <w:t xml:space="preserve"> </w:t>
      </w:r>
      <w:r>
        <w:rPr>
          <w:color w:val="2E5395"/>
          <w:sz w:val="26"/>
        </w:rPr>
        <w:t>then get</w:t>
      </w:r>
      <w:r>
        <w:rPr>
          <w:color w:val="2E5395"/>
          <w:spacing w:val="-2"/>
          <w:sz w:val="26"/>
        </w:rPr>
        <w:t xml:space="preserve"> </w:t>
      </w:r>
      <w:r>
        <w:rPr>
          <w:color w:val="2E5395"/>
          <w:sz w:val="26"/>
        </w:rPr>
        <w:t>back</w:t>
      </w:r>
      <w:r>
        <w:rPr>
          <w:color w:val="2E5395"/>
          <w:spacing w:val="-5"/>
          <w:sz w:val="26"/>
        </w:rPr>
        <w:t xml:space="preserve"> </w:t>
      </w:r>
      <w:r>
        <w:rPr>
          <w:color w:val="2E5395"/>
          <w:sz w:val="26"/>
        </w:rPr>
        <w:t>right</w:t>
      </w:r>
      <w:r>
        <w:rPr>
          <w:color w:val="2E5395"/>
          <w:spacing w:val="-2"/>
          <w:sz w:val="26"/>
        </w:rPr>
        <w:t xml:space="preserve"> </w:t>
      </w:r>
      <w:r>
        <w:rPr>
          <w:color w:val="2E5395"/>
          <w:sz w:val="26"/>
        </w:rPr>
        <w:t>of</w:t>
      </w:r>
      <w:r>
        <w:rPr>
          <w:color w:val="2E5395"/>
          <w:spacing w:val="-3"/>
          <w:sz w:val="26"/>
        </w:rPr>
        <w:t xml:space="preserve"> </w:t>
      </w:r>
      <w:r>
        <w:rPr>
          <w:color w:val="2E5395"/>
          <w:sz w:val="26"/>
        </w:rPr>
        <w:t>lien, only when the buyer is insolvent</w:t>
      </w:r>
    </w:p>
    <w:p w14:paraId="71E495E0" w14:textId="77777777" w:rsidR="004C192B" w:rsidRDefault="004C192B">
      <w:pPr>
        <w:pStyle w:val="a3"/>
        <w:spacing w:before="4"/>
      </w:pPr>
    </w:p>
    <w:p w14:paraId="6956A84F" w14:textId="77777777" w:rsidR="004C192B" w:rsidRDefault="00000000">
      <w:pPr>
        <w:pStyle w:val="a4"/>
        <w:numPr>
          <w:ilvl w:val="3"/>
          <w:numId w:val="183"/>
        </w:numPr>
        <w:tabs>
          <w:tab w:val="left" w:pos="1308"/>
        </w:tabs>
        <w:spacing w:line="305" w:lineRule="exact"/>
        <w:ind w:left="1308" w:hanging="379"/>
        <w:rPr>
          <w:color w:val="805F00"/>
          <w:sz w:val="26"/>
        </w:rPr>
      </w:pPr>
      <w:r>
        <w:rPr>
          <w:color w:val="805F00"/>
          <w:sz w:val="26"/>
        </w:rPr>
        <w:t>when</w:t>
      </w:r>
      <w:r>
        <w:rPr>
          <w:color w:val="805F00"/>
          <w:spacing w:val="-6"/>
          <w:sz w:val="26"/>
        </w:rPr>
        <w:t xml:space="preserve"> </w:t>
      </w:r>
      <w:r>
        <w:rPr>
          <w:color w:val="805F00"/>
          <w:sz w:val="26"/>
        </w:rPr>
        <w:t>the</w:t>
      </w:r>
      <w:r>
        <w:rPr>
          <w:color w:val="805F00"/>
          <w:spacing w:val="-5"/>
          <w:sz w:val="26"/>
        </w:rPr>
        <w:t xml:space="preserve"> </w:t>
      </w:r>
      <w:r>
        <w:rPr>
          <w:b/>
          <w:color w:val="805F00"/>
          <w:sz w:val="26"/>
        </w:rPr>
        <w:t>buyer</w:t>
      </w:r>
      <w:r>
        <w:rPr>
          <w:b/>
          <w:color w:val="805F00"/>
          <w:spacing w:val="-5"/>
          <w:sz w:val="26"/>
        </w:rPr>
        <w:t xml:space="preserve"> </w:t>
      </w:r>
      <w:r>
        <w:rPr>
          <w:b/>
          <w:color w:val="805F00"/>
          <w:sz w:val="26"/>
        </w:rPr>
        <w:t>or</w:t>
      </w:r>
      <w:r>
        <w:rPr>
          <w:b/>
          <w:color w:val="805F00"/>
          <w:spacing w:val="-5"/>
          <w:sz w:val="26"/>
        </w:rPr>
        <w:t xml:space="preserve"> </w:t>
      </w:r>
      <w:r>
        <w:rPr>
          <w:b/>
          <w:color w:val="805F00"/>
          <w:sz w:val="26"/>
        </w:rPr>
        <w:t>his</w:t>
      </w:r>
      <w:r>
        <w:rPr>
          <w:b/>
          <w:color w:val="805F00"/>
          <w:spacing w:val="-5"/>
          <w:sz w:val="26"/>
        </w:rPr>
        <w:t xml:space="preserve"> </w:t>
      </w:r>
      <w:r>
        <w:rPr>
          <w:b/>
          <w:color w:val="805F00"/>
          <w:sz w:val="26"/>
        </w:rPr>
        <w:t>agent</w:t>
      </w:r>
      <w:r>
        <w:rPr>
          <w:b/>
          <w:color w:val="805F00"/>
          <w:spacing w:val="-3"/>
          <w:sz w:val="26"/>
        </w:rPr>
        <w:t xml:space="preserve"> </w:t>
      </w:r>
      <w:r>
        <w:rPr>
          <w:color w:val="805F00"/>
          <w:sz w:val="26"/>
        </w:rPr>
        <w:t>lawfully</w:t>
      </w:r>
      <w:r>
        <w:rPr>
          <w:color w:val="805F00"/>
          <w:spacing w:val="-6"/>
          <w:sz w:val="26"/>
        </w:rPr>
        <w:t xml:space="preserve"> </w:t>
      </w:r>
      <w:r>
        <w:rPr>
          <w:color w:val="805F00"/>
          <w:sz w:val="26"/>
        </w:rPr>
        <w:t>obtains</w:t>
      </w:r>
      <w:r>
        <w:rPr>
          <w:color w:val="805F00"/>
          <w:spacing w:val="-1"/>
          <w:sz w:val="26"/>
        </w:rPr>
        <w:t xml:space="preserve"> </w:t>
      </w:r>
      <w:r>
        <w:rPr>
          <w:b/>
          <w:color w:val="805F00"/>
          <w:sz w:val="26"/>
        </w:rPr>
        <w:t>possession</w:t>
      </w:r>
      <w:r>
        <w:rPr>
          <w:b/>
          <w:color w:val="805F00"/>
          <w:spacing w:val="-5"/>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pacing w:val="-2"/>
          <w:sz w:val="26"/>
        </w:rPr>
        <w:t>goods;</w:t>
      </w:r>
    </w:p>
    <w:p w14:paraId="3C83DB4E" w14:textId="77777777" w:rsidR="004C192B" w:rsidRDefault="00000000">
      <w:pPr>
        <w:pStyle w:val="a4"/>
        <w:numPr>
          <w:ilvl w:val="0"/>
          <w:numId w:val="178"/>
        </w:numPr>
        <w:tabs>
          <w:tab w:val="left" w:pos="1364"/>
        </w:tabs>
        <w:ind w:left="1364" w:hanging="360"/>
        <w:rPr>
          <w:sz w:val="26"/>
        </w:rPr>
      </w:pPr>
      <w:r>
        <w:rPr>
          <w:color w:val="2E5395"/>
          <w:sz w:val="26"/>
        </w:rPr>
        <w:t>seller</w:t>
      </w:r>
      <w:r>
        <w:rPr>
          <w:color w:val="2E5395"/>
          <w:spacing w:val="-3"/>
          <w:sz w:val="26"/>
        </w:rPr>
        <w:t xml:space="preserve"> </w:t>
      </w:r>
      <w:r>
        <w:rPr>
          <w:color w:val="2E5395"/>
          <w:sz w:val="26"/>
        </w:rPr>
        <w:t>naturally</w:t>
      </w:r>
      <w:r>
        <w:rPr>
          <w:color w:val="2E5395"/>
          <w:spacing w:val="-5"/>
          <w:sz w:val="26"/>
        </w:rPr>
        <w:t xml:space="preserve"> </w:t>
      </w:r>
      <w:r>
        <w:rPr>
          <w:color w:val="2E5395"/>
          <w:sz w:val="26"/>
        </w:rPr>
        <w:t>lost</w:t>
      </w:r>
      <w:r>
        <w:rPr>
          <w:color w:val="2E5395"/>
          <w:spacing w:val="-3"/>
          <w:sz w:val="26"/>
        </w:rPr>
        <w:t xml:space="preserve"> </w:t>
      </w:r>
      <w:r>
        <w:rPr>
          <w:color w:val="2E5395"/>
          <w:sz w:val="26"/>
        </w:rPr>
        <w:t>possession</w:t>
      </w:r>
      <w:r>
        <w:rPr>
          <w:color w:val="2E5395"/>
          <w:spacing w:val="-6"/>
          <w:sz w:val="26"/>
        </w:rPr>
        <w:t xml:space="preserve"> </w:t>
      </w:r>
      <w:r>
        <w:rPr>
          <w:color w:val="2E5395"/>
          <w:sz w:val="26"/>
        </w:rPr>
        <w:t>and</w:t>
      </w:r>
      <w:r>
        <w:rPr>
          <w:color w:val="2E5395"/>
          <w:spacing w:val="-4"/>
          <w:sz w:val="26"/>
        </w:rPr>
        <w:t xml:space="preserve"> </w:t>
      </w:r>
      <w:r>
        <w:rPr>
          <w:color w:val="2E5395"/>
          <w:sz w:val="26"/>
        </w:rPr>
        <w:t>thus</w:t>
      </w:r>
      <w:r>
        <w:rPr>
          <w:color w:val="2E5395"/>
          <w:spacing w:val="-6"/>
          <w:sz w:val="26"/>
        </w:rPr>
        <w:t xml:space="preserve"> </w:t>
      </w:r>
      <w:r>
        <w:rPr>
          <w:color w:val="2E5395"/>
          <w:sz w:val="26"/>
        </w:rPr>
        <w:t>right</w:t>
      </w:r>
      <w:r>
        <w:rPr>
          <w:color w:val="2E5395"/>
          <w:spacing w:val="-3"/>
          <w:sz w:val="26"/>
        </w:rPr>
        <w:t xml:space="preserve"> </w:t>
      </w:r>
      <w:r>
        <w:rPr>
          <w:color w:val="2E5395"/>
          <w:sz w:val="26"/>
        </w:rPr>
        <w:t>of</w:t>
      </w:r>
      <w:r>
        <w:rPr>
          <w:color w:val="2E5395"/>
          <w:spacing w:val="-4"/>
          <w:sz w:val="26"/>
        </w:rPr>
        <w:t xml:space="preserve"> lien</w:t>
      </w:r>
    </w:p>
    <w:p w14:paraId="29811BCD" w14:textId="77777777" w:rsidR="004C192B" w:rsidRDefault="00000000">
      <w:pPr>
        <w:pStyle w:val="a4"/>
        <w:numPr>
          <w:ilvl w:val="3"/>
          <w:numId w:val="183"/>
        </w:numPr>
        <w:tabs>
          <w:tab w:val="left" w:pos="1297"/>
        </w:tabs>
        <w:spacing w:before="293"/>
        <w:ind w:left="1297" w:hanging="368"/>
        <w:rPr>
          <w:color w:val="805F00"/>
          <w:sz w:val="26"/>
        </w:rPr>
      </w:pPr>
      <w:r>
        <w:rPr>
          <w:color w:val="805F00"/>
          <w:sz w:val="26"/>
        </w:rPr>
        <w:t>by</w:t>
      </w:r>
      <w:r>
        <w:rPr>
          <w:color w:val="805F00"/>
          <w:spacing w:val="-15"/>
          <w:sz w:val="26"/>
        </w:rPr>
        <w:t xml:space="preserve"> </w:t>
      </w:r>
      <w:r>
        <w:rPr>
          <w:color w:val="805F00"/>
          <w:sz w:val="26"/>
        </w:rPr>
        <w:t>waiver</w:t>
      </w:r>
      <w:r>
        <w:rPr>
          <w:color w:val="805F00"/>
          <w:spacing w:val="-13"/>
          <w:sz w:val="26"/>
        </w:rPr>
        <w:t xml:space="preserve"> </w:t>
      </w:r>
      <w:r>
        <w:rPr>
          <w:color w:val="805F00"/>
          <w:spacing w:val="-2"/>
          <w:sz w:val="26"/>
        </w:rPr>
        <w:t>thereof.</w:t>
      </w:r>
    </w:p>
    <w:p w14:paraId="5914407E" w14:textId="77777777" w:rsidR="004C192B" w:rsidRDefault="004C192B">
      <w:pPr>
        <w:pStyle w:val="a3"/>
      </w:pPr>
    </w:p>
    <w:p w14:paraId="78FB0460" w14:textId="77777777" w:rsidR="004C192B" w:rsidRDefault="00000000">
      <w:pPr>
        <w:ind w:left="929" w:right="394"/>
        <w:rPr>
          <w:sz w:val="26"/>
        </w:rPr>
      </w:pPr>
      <w:r>
        <w:rPr>
          <w:color w:val="805F00"/>
          <w:sz w:val="26"/>
        </w:rPr>
        <w:t>The</w:t>
      </w:r>
      <w:r>
        <w:rPr>
          <w:color w:val="805F00"/>
          <w:spacing w:val="-1"/>
          <w:sz w:val="26"/>
        </w:rPr>
        <w:t xml:space="preserve"> </w:t>
      </w:r>
      <w:r>
        <w:rPr>
          <w:color w:val="805F00"/>
          <w:sz w:val="26"/>
        </w:rPr>
        <w:t>unpaid seller of goods, having a</w:t>
      </w:r>
      <w:r>
        <w:rPr>
          <w:color w:val="805F00"/>
          <w:spacing w:val="-2"/>
          <w:sz w:val="26"/>
        </w:rPr>
        <w:t xml:space="preserve"> </w:t>
      </w:r>
      <w:r>
        <w:rPr>
          <w:color w:val="805F00"/>
          <w:sz w:val="26"/>
        </w:rPr>
        <w:t xml:space="preserve">lien or right of retention thereon, </w:t>
      </w:r>
      <w:r>
        <w:rPr>
          <w:b/>
          <w:color w:val="805F00"/>
          <w:sz w:val="26"/>
          <w:u w:val="single" w:color="805F00"/>
        </w:rPr>
        <w:t>does not lose</w:t>
      </w:r>
      <w:r>
        <w:rPr>
          <w:b/>
          <w:color w:val="805F00"/>
          <w:sz w:val="26"/>
        </w:rPr>
        <w:t xml:space="preserve"> his</w:t>
      </w:r>
      <w:r>
        <w:rPr>
          <w:b/>
          <w:color w:val="805F00"/>
          <w:spacing w:val="-5"/>
          <w:sz w:val="26"/>
        </w:rPr>
        <w:t xml:space="preserve"> </w:t>
      </w:r>
      <w:r>
        <w:rPr>
          <w:b/>
          <w:color w:val="805F00"/>
          <w:sz w:val="26"/>
        </w:rPr>
        <w:t>lien</w:t>
      </w:r>
      <w:r>
        <w:rPr>
          <w:b/>
          <w:color w:val="805F00"/>
          <w:spacing w:val="-3"/>
          <w:sz w:val="26"/>
        </w:rPr>
        <w:t xml:space="preserve"> </w:t>
      </w:r>
      <w:r>
        <w:rPr>
          <w:b/>
          <w:color w:val="805F00"/>
          <w:sz w:val="26"/>
        </w:rPr>
        <w:t>or</w:t>
      </w:r>
      <w:r>
        <w:rPr>
          <w:b/>
          <w:color w:val="805F00"/>
          <w:spacing w:val="-6"/>
          <w:sz w:val="26"/>
        </w:rPr>
        <w:t xml:space="preserve"> </w:t>
      </w:r>
      <w:r>
        <w:rPr>
          <w:b/>
          <w:color w:val="805F00"/>
          <w:sz w:val="26"/>
        </w:rPr>
        <w:t>right</w:t>
      </w:r>
      <w:r>
        <w:rPr>
          <w:b/>
          <w:color w:val="805F00"/>
          <w:spacing w:val="-6"/>
          <w:sz w:val="26"/>
        </w:rPr>
        <w:t xml:space="preserve"> </w:t>
      </w:r>
      <w:r>
        <w:rPr>
          <w:b/>
          <w:color w:val="805F00"/>
          <w:sz w:val="26"/>
        </w:rPr>
        <w:t>of</w:t>
      </w:r>
      <w:r>
        <w:rPr>
          <w:b/>
          <w:color w:val="805F00"/>
          <w:spacing w:val="-6"/>
          <w:sz w:val="26"/>
        </w:rPr>
        <w:t xml:space="preserve"> </w:t>
      </w:r>
      <w:r>
        <w:rPr>
          <w:b/>
          <w:color w:val="805F00"/>
          <w:sz w:val="26"/>
        </w:rPr>
        <w:t>retention</w:t>
      </w:r>
      <w:r>
        <w:rPr>
          <w:b/>
          <w:color w:val="805F00"/>
          <w:spacing w:val="-3"/>
          <w:sz w:val="26"/>
        </w:rPr>
        <w:t xml:space="preserve"> </w:t>
      </w:r>
      <w:r>
        <w:rPr>
          <w:color w:val="805F00"/>
          <w:sz w:val="26"/>
        </w:rPr>
        <w:t>by</w:t>
      </w:r>
      <w:r>
        <w:rPr>
          <w:color w:val="805F00"/>
          <w:spacing w:val="-7"/>
          <w:sz w:val="26"/>
        </w:rPr>
        <w:t xml:space="preserve"> </w:t>
      </w:r>
      <w:r>
        <w:rPr>
          <w:color w:val="805F00"/>
          <w:sz w:val="26"/>
        </w:rPr>
        <w:t>reason</w:t>
      </w:r>
      <w:r>
        <w:rPr>
          <w:color w:val="805F00"/>
          <w:spacing w:val="-6"/>
          <w:sz w:val="26"/>
        </w:rPr>
        <w:t xml:space="preserve"> </w:t>
      </w:r>
      <w:r>
        <w:rPr>
          <w:color w:val="805F00"/>
          <w:sz w:val="26"/>
        </w:rPr>
        <w:t>only that</w:t>
      </w:r>
      <w:r>
        <w:rPr>
          <w:color w:val="805F00"/>
          <w:spacing w:val="-4"/>
          <w:sz w:val="26"/>
        </w:rPr>
        <w:t xml:space="preserve"> </w:t>
      </w:r>
      <w:r>
        <w:rPr>
          <w:color w:val="805F00"/>
          <w:sz w:val="26"/>
        </w:rPr>
        <w:t>he</w:t>
      </w:r>
      <w:r>
        <w:rPr>
          <w:color w:val="805F00"/>
          <w:spacing w:val="-7"/>
          <w:sz w:val="26"/>
        </w:rPr>
        <w:t xml:space="preserve"> </w:t>
      </w:r>
      <w:r>
        <w:rPr>
          <w:color w:val="805F00"/>
          <w:sz w:val="26"/>
        </w:rPr>
        <w:t>has</w:t>
      </w:r>
      <w:r>
        <w:rPr>
          <w:color w:val="805F00"/>
          <w:spacing w:val="-4"/>
          <w:sz w:val="26"/>
        </w:rPr>
        <w:t xml:space="preserve"> </w:t>
      </w:r>
      <w:r>
        <w:rPr>
          <w:b/>
          <w:color w:val="805F00"/>
          <w:sz w:val="26"/>
        </w:rPr>
        <w:t>obtained</w:t>
      </w:r>
      <w:r>
        <w:rPr>
          <w:b/>
          <w:color w:val="805F00"/>
          <w:spacing w:val="-6"/>
          <w:sz w:val="26"/>
        </w:rPr>
        <w:t xml:space="preserve"> </w:t>
      </w:r>
      <w:r>
        <w:rPr>
          <w:b/>
          <w:color w:val="805F00"/>
          <w:sz w:val="26"/>
        </w:rPr>
        <w:t xml:space="preserve">judgment </w:t>
      </w:r>
      <w:r>
        <w:rPr>
          <w:color w:val="805F00"/>
          <w:sz w:val="26"/>
        </w:rPr>
        <w:t>for</w:t>
      </w:r>
      <w:r>
        <w:rPr>
          <w:color w:val="805F00"/>
          <w:spacing w:val="-3"/>
          <w:sz w:val="26"/>
        </w:rPr>
        <w:t xml:space="preserve"> </w:t>
      </w:r>
      <w:r>
        <w:rPr>
          <w:color w:val="805F00"/>
          <w:sz w:val="26"/>
          <w:u w:val="single" w:color="805F00"/>
        </w:rPr>
        <w:t>the</w:t>
      </w:r>
      <w:r>
        <w:rPr>
          <w:color w:val="805F00"/>
          <w:sz w:val="26"/>
        </w:rPr>
        <w:t xml:space="preserve"> </w:t>
      </w:r>
      <w:r>
        <w:rPr>
          <w:color w:val="805F00"/>
          <w:sz w:val="26"/>
          <w:u w:val="single" w:color="805F00"/>
        </w:rPr>
        <w:t>price of the goods</w:t>
      </w:r>
      <w:r>
        <w:rPr>
          <w:color w:val="805F00"/>
          <w:sz w:val="26"/>
        </w:rPr>
        <w:t>.”</w:t>
      </w:r>
    </w:p>
    <w:p w14:paraId="50E3D893" w14:textId="77777777" w:rsidR="004C192B" w:rsidRDefault="004C192B">
      <w:pPr>
        <w:pStyle w:val="a3"/>
        <w:spacing w:before="11"/>
      </w:pPr>
    </w:p>
    <w:p w14:paraId="4FF8696D" w14:textId="77777777" w:rsidR="004C192B" w:rsidRDefault="00000000">
      <w:pPr>
        <w:pStyle w:val="a4"/>
        <w:numPr>
          <w:ilvl w:val="0"/>
          <w:numId w:val="178"/>
        </w:numPr>
        <w:tabs>
          <w:tab w:val="left" w:pos="1365"/>
        </w:tabs>
        <w:spacing w:line="230" w:lineRule="auto"/>
        <w:ind w:right="509"/>
        <w:rPr>
          <w:sz w:val="26"/>
        </w:rPr>
      </w:pPr>
      <w:r>
        <w:rPr>
          <w:color w:val="2E5395"/>
          <w:sz w:val="26"/>
        </w:rPr>
        <w:t>Even</w:t>
      </w:r>
      <w:r>
        <w:rPr>
          <w:color w:val="2E5395"/>
          <w:spacing w:val="-5"/>
          <w:sz w:val="26"/>
        </w:rPr>
        <w:t xml:space="preserve"> </w:t>
      </w:r>
      <w:r>
        <w:rPr>
          <w:color w:val="2E5395"/>
          <w:sz w:val="26"/>
        </w:rPr>
        <w:t>if he</w:t>
      </w:r>
      <w:r>
        <w:rPr>
          <w:color w:val="2E5395"/>
          <w:spacing w:val="-6"/>
          <w:sz w:val="26"/>
        </w:rPr>
        <w:t xml:space="preserve"> </w:t>
      </w:r>
      <w:r>
        <w:rPr>
          <w:color w:val="2E5395"/>
          <w:sz w:val="26"/>
        </w:rPr>
        <w:t>has</w:t>
      </w:r>
      <w:r>
        <w:rPr>
          <w:color w:val="2E5395"/>
          <w:spacing w:val="-2"/>
          <w:sz w:val="26"/>
        </w:rPr>
        <w:t xml:space="preserve"> </w:t>
      </w:r>
      <w:r>
        <w:rPr>
          <w:color w:val="2E5395"/>
          <w:sz w:val="26"/>
        </w:rPr>
        <w:t>obtained</w:t>
      </w:r>
      <w:r>
        <w:rPr>
          <w:color w:val="2E5395"/>
          <w:spacing w:val="-4"/>
          <w:sz w:val="26"/>
        </w:rPr>
        <w:t xml:space="preserve"> </w:t>
      </w:r>
      <w:r>
        <w:rPr>
          <w:color w:val="2E5395"/>
          <w:sz w:val="26"/>
        </w:rPr>
        <w:t>court</w:t>
      </w:r>
      <w:r>
        <w:rPr>
          <w:color w:val="2E5395"/>
          <w:spacing w:val="-3"/>
          <w:sz w:val="26"/>
        </w:rPr>
        <w:t xml:space="preserve"> </w:t>
      </w:r>
      <w:r>
        <w:rPr>
          <w:color w:val="2E5395"/>
          <w:sz w:val="26"/>
        </w:rPr>
        <w:t>judgment,</w:t>
      </w:r>
      <w:r>
        <w:rPr>
          <w:color w:val="2E5395"/>
          <w:spacing w:val="-3"/>
          <w:sz w:val="26"/>
        </w:rPr>
        <w:t xml:space="preserve"> </w:t>
      </w:r>
      <w:r>
        <w:rPr>
          <w:color w:val="2E5395"/>
          <w:sz w:val="26"/>
        </w:rPr>
        <w:t>does</w:t>
      </w:r>
      <w:r>
        <w:rPr>
          <w:color w:val="2E5395"/>
          <w:spacing w:val="-2"/>
          <w:sz w:val="26"/>
        </w:rPr>
        <w:t xml:space="preserve"> </w:t>
      </w:r>
      <w:r>
        <w:rPr>
          <w:color w:val="2E5395"/>
          <w:sz w:val="26"/>
        </w:rPr>
        <w:t>not</w:t>
      </w:r>
      <w:r>
        <w:rPr>
          <w:color w:val="2E5395"/>
          <w:spacing w:val="-3"/>
          <w:sz w:val="26"/>
        </w:rPr>
        <w:t xml:space="preserve"> </w:t>
      </w:r>
      <w:r>
        <w:rPr>
          <w:color w:val="2E5395"/>
          <w:sz w:val="26"/>
        </w:rPr>
        <w:t>mean seller</w:t>
      </w:r>
      <w:r>
        <w:rPr>
          <w:color w:val="2E5395"/>
          <w:spacing w:val="-2"/>
          <w:sz w:val="26"/>
        </w:rPr>
        <w:t xml:space="preserve"> </w:t>
      </w:r>
      <w:r>
        <w:rPr>
          <w:color w:val="2E5395"/>
          <w:sz w:val="26"/>
        </w:rPr>
        <w:t>has</w:t>
      </w:r>
      <w:r>
        <w:rPr>
          <w:color w:val="2E5395"/>
          <w:spacing w:val="-6"/>
          <w:sz w:val="26"/>
        </w:rPr>
        <w:t xml:space="preserve"> </w:t>
      </w:r>
      <w:r>
        <w:rPr>
          <w:color w:val="2E5395"/>
          <w:sz w:val="26"/>
        </w:rPr>
        <w:t>lost</w:t>
      </w:r>
      <w:r>
        <w:rPr>
          <w:color w:val="2E5395"/>
          <w:spacing w:val="-3"/>
          <w:sz w:val="26"/>
        </w:rPr>
        <w:t xml:space="preserve"> </w:t>
      </w:r>
      <w:r>
        <w:rPr>
          <w:color w:val="2E5395"/>
          <w:sz w:val="26"/>
        </w:rPr>
        <w:t>his</w:t>
      </w:r>
      <w:r>
        <w:rPr>
          <w:color w:val="2E5395"/>
          <w:spacing w:val="-6"/>
          <w:sz w:val="26"/>
        </w:rPr>
        <w:t xml:space="preserve"> </w:t>
      </w:r>
      <w:r>
        <w:rPr>
          <w:color w:val="2E5395"/>
          <w:sz w:val="26"/>
        </w:rPr>
        <w:t xml:space="preserve">right of </w:t>
      </w:r>
      <w:r>
        <w:rPr>
          <w:color w:val="2E5395"/>
          <w:spacing w:val="-4"/>
          <w:sz w:val="26"/>
        </w:rPr>
        <w:t>lien</w:t>
      </w:r>
    </w:p>
    <w:p w14:paraId="07F15544" w14:textId="77777777" w:rsidR="004C192B" w:rsidRDefault="00000000">
      <w:pPr>
        <w:pStyle w:val="a4"/>
        <w:numPr>
          <w:ilvl w:val="0"/>
          <w:numId w:val="178"/>
        </w:numPr>
        <w:tabs>
          <w:tab w:val="left" w:pos="1364"/>
        </w:tabs>
        <w:spacing w:before="3" w:line="311" w:lineRule="exact"/>
        <w:ind w:left="1364" w:hanging="360"/>
        <w:rPr>
          <w:sz w:val="26"/>
        </w:rPr>
      </w:pPr>
      <w:r>
        <w:rPr>
          <w:color w:val="2E5395"/>
          <w:sz w:val="26"/>
        </w:rPr>
        <w:t>judgment</w:t>
      </w:r>
      <w:r>
        <w:rPr>
          <w:color w:val="2E5395"/>
          <w:spacing w:val="-5"/>
          <w:sz w:val="26"/>
        </w:rPr>
        <w:t xml:space="preserve"> </w:t>
      </w:r>
      <w:r>
        <w:rPr>
          <w:color w:val="2E5395"/>
          <w:sz w:val="26"/>
        </w:rPr>
        <w:t>debt</w:t>
      </w:r>
      <w:r>
        <w:rPr>
          <w:color w:val="2E5395"/>
          <w:spacing w:val="-2"/>
          <w:sz w:val="26"/>
        </w:rPr>
        <w:t xml:space="preserve"> </w:t>
      </w:r>
      <w:r>
        <w:rPr>
          <w:color w:val="2E5395"/>
          <w:sz w:val="26"/>
        </w:rPr>
        <w:t>(a separate</w:t>
      </w:r>
      <w:r>
        <w:rPr>
          <w:color w:val="2E5395"/>
          <w:spacing w:val="-5"/>
          <w:sz w:val="26"/>
        </w:rPr>
        <w:t xml:space="preserve"> </w:t>
      </w:r>
      <w:r>
        <w:rPr>
          <w:color w:val="2E5395"/>
          <w:sz w:val="26"/>
        </w:rPr>
        <w:t>debt,</w:t>
      </w:r>
      <w:r>
        <w:rPr>
          <w:color w:val="2E5395"/>
          <w:spacing w:val="-2"/>
          <w:sz w:val="26"/>
        </w:rPr>
        <w:t xml:space="preserve"> </w:t>
      </w:r>
      <w:r>
        <w:rPr>
          <w:color w:val="2E5395"/>
          <w:sz w:val="26"/>
        </w:rPr>
        <w:t>not</w:t>
      </w:r>
      <w:r>
        <w:rPr>
          <w:color w:val="2E5395"/>
          <w:spacing w:val="-2"/>
          <w:sz w:val="26"/>
        </w:rPr>
        <w:t xml:space="preserve"> </w:t>
      </w:r>
      <w:r>
        <w:rPr>
          <w:color w:val="2E5395"/>
          <w:sz w:val="26"/>
        </w:rPr>
        <w:t>the</w:t>
      </w:r>
      <w:r>
        <w:rPr>
          <w:color w:val="2E5395"/>
          <w:spacing w:val="-5"/>
          <w:sz w:val="26"/>
        </w:rPr>
        <w:t xml:space="preserve"> </w:t>
      </w:r>
      <w:r>
        <w:rPr>
          <w:color w:val="2E5395"/>
          <w:sz w:val="26"/>
        </w:rPr>
        <w:t>original</w:t>
      </w:r>
      <w:r>
        <w:rPr>
          <w:color w:val="2E5395"/>
          <w:spacing w:val="-3"/>
          <w:sz w:val="26"/>
        </w:rPr>
        <w:t xml:space="preserve"> </w:t>
      </w:r>
      <w:r>
        <w:rPr>
          <w:color w:val="2E5395"/>
          <w:sz w:val="26"/>
        </w:rPr>
        <w:t>debt</w:t>
      </w:r>
      <w:r>
        <w:rPr>
          <w:color w:val="2E5395"/>
          <w:spacing w:val="-2"/>
          <w:sz w:val="26"/>
        </w:rPr>
        <w:t xml:space="preserve"> </w:t>
      </w:r>
      <w:r>
        <w:rPr>
          <w:color w:val="2E5395"/>
          <w:sz w:val="26"/>
        </w:rPr>
        <w:t>under</w:t>
      </w:r>
      <w:r>
        <w:rPr>
          <w:color w:val="2E5395"/>
          <w:spacing w:val="-2"/>
          <w:sz w:val="26"/>
        </w:rPr>
        <w:t xml:space="preserve"> </w:t>
      </w:r>
      <w:r>
        <w:rPr>
          <w:color w:val="2E5395"/>
          <w:sz w:val="26"/>
        </w:rPr>
        <w:t>the</w:t>
      </w:r>
      <w:r>
        <w:rPr>
          <w:color w:val="2E5395"/>
          <w:spacing w:val="-4"/>
          <w:sz w:val="26"/>
        </w:rPr>
        <w:t xml:space="preserve"> </w:t>
      </w:r>
      <w:r>
        <w:rPr>
          <w:color w:val="2E5395"/>
          <w:spacing w:val="-2"/>
          <w:sz w:val="26"/>
        </w:rPr>
        <w:t>contract)</w:t>
      </w:r>
    </w:p>
    <w:p w14:paraId="5060BCF0" w14:textId="77777777" w:rsidR="004C192B" w:rsidRDefault="00000000">
      <w:pPr>
        <w:pStyle w:val="a4"/>
        <w:numPr>
          <w:ilvl w:val="0"/>
          <w:numId w:val="178"/>
        </w:numPr>
        <w:tabs>
          <w:tab w:val="left" w:pos="1365"/>
        </w:tabs>
        <w:spacing w:before="4" w:line="230" w:lineRule="auto"/>
        <w:ind w:right="709"/>
        <w:rPr>
          <w:sz w:val="26"/>
        </w:rPr>
      </w:pPr>
      <w:r>
        <w:rPr>
          <w:color w:val="2E5395"/>
          <w:sz w:val="26"/>
        </w:rPr>
        <w:t>give</w:t>
      </w:r>
      <w:r>
        <w:rPr>
          <w:color w:val="2E5395"/>
          <w:spacing w:val="-10"/>
          <w:sz w:val="26"/>
        </w:rPr>
        <w:t xml:space="preserve"> </w:t>
      </w:r>
      <w:r>
        <w:rPr>
          <w:color w:val="2E5395"/>
          <w:sz w:val="26"/>
        </w:rPr>
        <w:t>extra</w:t>
      </w:r>
      <w:r>
        <w:rPr>
          <w:color w:val="2E5395"/>
          <w:spacing w:val="-11"/>
          <w:sz w:val="26"/>
        </w:rPr>
        <w:t xml:space="preserve"> </w:t>
      </w:r>
      <w:r>
        <w:rPr>
          <w:color w:val="2E5395"/>
          <w:sz w:val="26"/>
        </w:rPr>
        <w:t>protection</w:t>
      </w:r>
      <w:r>
        <w:rPr>
          <w:color w:val="2E5395"/>
          <w:spacing w:val="-9"/>
          <w:sz w:val="26"/>
        </w:rPr>
        <w:t xml:space="preserve"> </w:t>
      </w:r>
      <w:r>
        <w:rPr>
          <w:color w:val="2E5395"/>
          <w:sz w:val="26"/>
        </w:rPr>
        <w:t>for</w:t>
      </w:r>
      <w:r>
        <w:rPr>
          <w:color w:val="2E5395"/>
          <w:spacing w:val="-7"/>
          <w:sz w:val="26"/>
        </w:rPr>
        <w:t xml:space="preserve"> </w:t>
      </w:r>
      <w:r>
        <w:rPr>
          <w:color w:val="2E5395"/>
          <w:sz w:val="26"/>
        </w:rPr>
        <w:t>the</w:t>
      </w:r>
      <w:r>
        <w:rPr>
          <w:color w:val="2E5395"/>
          <w:spacing w:val="-10"/>
          <w:sz w:val="26"/>
        </w:rPr>
        <w:t xml:space="preserve"> </w:t>
      </w:r>
      <w:r>
        <w:rPr>
          <w:color w:val="2E5395"/>
          <w:sz w:val="26"/>
        </w:rPr>
        <w:t>seller,</w:t>
      </w:r>
      <w:r>
        <w:rPr>
          <w:color w:val="2E5395"/>
          <w:spacing w:val="-4"/>
          <w:sz w:val="26"/>
        </w:rPr>
        <w:t xml:space="preserve"> </w:t>
      </w:r>
      <w:r>
        <w:rPr>
          <w:color w:val="2E5395"/>
          <w:sz w:val="26"/>
        </w:rPr>
        <w:t>that</w:t>
      </w:r>
      <w:r>
        <w:rPr>
          <w:color w:val="2E5395"/>
          <w:spacing w:val="-8"/>
          <w:sz w:val="26"/>
        </w:rPr>
        <w:t xml:space="preserve"> </w:t>
      </w:r>
      <w:r>
        <w:rPr>
          <w:color w:val="2E5395"/>
          <w:sz w:val="26"/>
        </w:rPr>
        <w:t>even</w:t>
      </w:r>
      <w:r>
        <w:rPr>
          <w:color w:val="2E5395"/>
          <w:spacing w:val="-5"/>
          <w:sz w:val="26"/>
        </w:rPr>
        <w:t xml:space="preserve"> </w:t>
      </w:r>
      <w:r>
        <w:rPr>
          <w:color w:val="2E5395"/>
          <w:sz w:val="26"/>
        </w:rPr>
        <w:t>if</w:t>
      </w:r>
      <w:r>
        <w:rPr>
          <w:color w:val="2E5395"/>
          <w:spacing w:val="-8"/>
          <w:sz w:val="26"/>
        </w:rPr>
        <w:t xml:space="preserve"> </w:t>
      </w:r>
      <w:r>
        <w:rPr>
          <w:color w:val="2E5395"/>
          <w:sz w:val="26"/>
        </w:rPr>
        <w:t>the</w:t>
      </w:r>
      <w:r>
        <w:rPr>
          <w:color w:val="2E5395"/>
          <w:spacing w:val="-10"/>
          <w:sz w:val="26"/>
        </w:rPr>
        <w:t xml:space="preserve"> </w:t>
      </w:r>
      <w:r>
        <w:rPr>
          <w:color w:val="2E5395"/>
          <w:sz w:val="26"/>
        </w:rPr>
        <w:t>buyer</w:t>
      </w:r>
      <w:r>
        <w:rPr>
          <w:color w:val="2E5395"/>
          <w:spacing w:val="-7"/>
          <w:sz w:val="26"/>
        </w:rPr>
        <w:t xml:space="preserve"> </w:t>
      </w:r>
      <w:r>
        <w:rPr>
          <w:color w:val="2E5395"/>
          <w:sz w:val="26"/>
        </w:rPr>
        <w:t>has</w:t>
      </w:r>
      <w:r>
        <w:rPr>
          <w:color w:val="2E5395"/>
          <w:spacing w:val="-10"/>
          <w:sz w:val="26"/>
        </w:rPr>
        <w:t xml:space="preserve"> </w:t>
      </w:r>
      <w:r>
        <w:rPr>
          <w:color w:val="2E5395"/>
          <w:sz w:val="26"/>
        </w:rPr>
        <w:t>paid</w:t>
      </w:r>
      <w:r>
        <w:rPr>
          <w:color w:val="2E5395"/>
          <w:spacing w:val="-8"/>
          <w:sz w:val="26"/>
        </w:rPr>
        <w:t xml:space="preserve"> </w:t>
      </w:r>
      <w:r>
        <w:rPr>
          <w:color w:val="2E5395"/>
          <w:sz w:val="26"/>
        </w:rPr>
        <w:t>the</w:t>
      </w:r>
      <w:r>
        <w:rPr>
          <w:color w:val="2E5395"/>
          <w:spacing w:val="-10"/>
          <w:sz w:val="26"/>
        </w:rPr>
        <w:t xml:space="preserve"> </w:t>
      </w:r>
      <w:r>
        <w:rPr>
          <w:color w:val="2E5395"/>
          <w:sz w:val="26"/>
        </w:rPr>
        <w:t>judgment debt, seller can still hold onto the goods</w:t>
      </w:r>
    </w:p>
    <w:p w14:paraId="2A3D159C" w14:textId="77777777" w:rsidR="004C192B" w:rsidRDefault="004C192B">
      <w:pPr>
        <w:pStyle w:val="a3"/>
        <w:spacing w:before="3"/>
      </w:pPr>
    </w:p>
    <w:p w14:paraId="0472D406" w14:textId="77777777" w:rsidR="004C192B" w:rsidRDefault="00000000">
      <w:pPr>
        <w:pStyle w:val="a4"/>
        <w:numPr>
          <w:ilvl w:val="0"/>
          <w:numId w:val="181"/>
        </w:numPr>
        <w:tabs>
          <w:tab w:val="left" w:pos="1223"/>
        </w:tabs>
        <w:spacing w:line="305" w:lineRule="exact"/>
        <w:ind w:left="1223" w:hanging="359"/>
        <w:rPr>
          <w:sz w:val="26"/>
        </w:rPr>
      </w:pPr>
      <w:r>
        <w:rPr>
          <w:b/>
          <w:sz w:val="26"/>
        </w:rPr>
        <w:t>Unpaid</w:t>
      </w:r>
      <w:r>
        <w:rPr>
          <w:b/>
          <w:spacing w:val="-8"/>
          <w:sz w:val="26"/>
        </w:rPr>
        <w:t xml:space="preserve"> </w:t>
      </w:r>
      <w:r>
        <w:rPr>
          <w:b/>
          <w:sz w:val="26"/>
        </w:rPr>
        <w:t>seller’s</w:t>
      </w:r>
      <w:r>
        <w:rPr>
          <w:b/>
          <w:spacing w:val="-5"/>
          <w:sz w:val="26"/>
        </w:rPr>
        <w:t xml:space="preserve"> </w:t>
      </w:r>
      <w:r>
        <w:rPr>
          <w:b/>
          <w:sz w:val="26"/>
        </w:rPr>
        <w:t>right</w:t>
      </w:r>
      <w:r>
        <w:rPr>
          <w:b/>
          <w:spacing w:val="-6"/>
          <w:sz w:val="26"/>
        </w:rPr>
        <w:t xml:space="preserve"> </w:t>
      </w:r>
      <w:r>
        <w:rPr>
          <w:b/>
          <w:sz w:val="26"/>
        </w:rPr>
        <w:t>of</w:t>
      </w:r>
      <w:r>
        <w:rPr>
          <w:b/>
          <w:spacing w:val="-5"/>
          <w:sz w:val="26"/>
        </w:rPr>
        <w:t xml:space="preserve"> </w:t>
      </w:r>
      <w:r>
        <w:rPr>
          <w:b/>
          <w:sz w:val="26"/>
        </w:rPr>
        <w:t>stoppage</w:t>
      </w:r>
      <w:r>
        <w:rPr>
          <w:b/>
          <w:spacing w:val="-4"/>
          <w:sz w:val="26"/>
        </w:rPr>
        <w:t xml:space="preserve"> </w:t>
      </w:r>
      <w:r>
        <w:rPr>
          <w:b/>
          <w:sz w:val="26"/>
        </w:rPr>
        <w:t>in</w:t>
      </w:r>
      <w:r>
        <w:rPr>
          <w:b/>
          <w:spacing w:val="-3"/>
          <w:sz w:val="26"/>
        </w:rPr>
        <w:t xml:space="preserve"> </w:t>
      </w:r>
      <w:r>
        <w:rPr>
          <w:b/>
          <w:sz w:val="26"/>
        </w:rPr>
        <w:t>transit</w:t>
      </w:r>
      <w:r>
        <w:rPr>
          <w:b/>
          <w:spacing w:val="8"/>
          <w:sz w:val="26"/>
        </w:rPr>
        <w:t xml:space="preserve"> </w:t>
      </w:r>
      <w:r>
        <w:rPr>
          <w:sz w:val="26"/>
        </w:rPr>
        <w:t>(ss46-48</w:t>
      </w:r>
      <w:r>
        <w:rPr>
          <w:spacing w:val="-5"/>
          <w:sz w:val="26"/>
        </w:rPr>
        <w:t xml:space="preserve"> </w:t>
      </w:r>
      <w:r>
        <w:rPr>
          <w:sz w:val="26"/>
        </w:rPr>
        <w:t>SOGO</w:t>
      </w:r>
      <w:r>
        <w:rPr>
          <w:spacing w:val="-6"/>
          <w:sz w:val="26"/>
        </w:rPr>
        <w:t xml:space="preserve"> </w:t>
      </w:r>
      <w:r>
        <w:rPr>
          <w:sz w:val="26"/>
        </w:rPr>
        <w:t>(ss44-46</w:t>
      </w:r>
      <w:r>
        <w:rPr>
          <w:spacing w:val="-4"/>
          <w:sz w:val="26"/>
        </w:rPr>
        <w:t xml:space="preserve"> </w:t>
      </w:r>
      <w:r>
        <w:rPr>
          <w:spacing w:val="-2"/>
          <w:sz w:val="26"/>
        </w:rPr>
        <w:t>SGA))</w:t>
      </w:r>
    </w:p>
    <w:p w14:paraId="443C8F32" w14:textId="77777777" w:rsidR="004C192B" w:rsidRDefault="00000000">
      <w:pPr>
        <w:pStyle w:val="a3"/>
        <w:tabs>
          <w:tab w:val="left" w:pos="1364"/>
        </w:tabs>
        <w:spacing w:before="10" w:line="230" w:lineRule="auto"/>
        <w:ind w:left="1365" w:right="394" w:hanging="361"/>
      </w:pPr>
      <w:r>
        <w:rPr>
          <w:rFonts w:ascii="Calibri"/>
          <w:i/>
          <w:color w:val="2E5395"/>
          <w:spacing w:val="-10"/>
        </w:rPr>
        <w:t>-</w:t>
      </w:r>
      <w:r>
        <w:rPr>
          <w:rFonts w:ascii="Calibri"/>
          <w:i/>
          <w:color w:val="2E5395"/>
        </w:rPr>
        <w:tab/>
      </w:r>
      <w:r>
        <w:rPr>
          <w:color w:val="2E5395"/>
        </w:rPr>
        <w:t>Seller</w:t>
      </w:r>
      <w:r>
        <w:rPr>
          <w:color w:val="2E5395"/>
          <w:spacing w:val="-4"/>
        </w:rPr>
        <w:t xml:space="preserve"> </w:t>
      </w:r>
      <w:r>
        <w:rPr>
          <w:color w:val="2E5395"/>
        </w:rPr>
        <w:t>lost</w:t>
      </w:r>
      <w:r>
        <w:rPr>
          <w:color w:val="2E5395"/>
          <w:spacing w:val="-5"/>
        </w:rPr>
        <w:t xml:space="preserve"> </w:t>
      </w:r>
      <w:r>
        <w:rPr>
          <w:color w:val="2E5395"/>
        </w:rPr>
        <w:t>possession</w:t>
      </w:r>
      <w:r>
        <w:rPr>
          <w:color w:val="2E5395"/>
          <w:spacing w:val="-4"/>
        </w:rPr>
        <w:t xml:space="preserve"> </w:t>
      </w:r>
      <w:r>
        <w:rPr>
          <w:color w:val="2E5395"/>
        </w:rPr>
        <w:t>&gt;</w:t>
      </w:r>
      <w:r>
        <w:rPr>
          <w:color w:val="2E5395"/>
          <w:spacing w:val="-6"/>
        </w:rPr>
        <w:t xml:space="preserve"> </w:t>
      </w:r>
      <w:r>
        <w:rPr>
          <w:color w:val="2E5395"/>
        </w:rPr>
        <w:t>lost</w:t>
      </w:r>
      <w:r>
        <w:rPr>
          <w:color w:val="2E5395"/>
          <w:spacing w:val="-5"/>
        </w:rPr>
        <w:t xml:space="preserve"> </w:t>
      </w:r>
      <w:r>
        <w:rPr>
          <w:color w:val="2E5395"/>
        </w:rPr>
        <w:t>lien</w:t>
      </w:r>
      <w:r>
        <w:rPr>
          <w:color w:val="2E5395"/>
          <w:spacing w:val="-6"/>
        </w:rPr>
        <w:t xml:space="preserve"> </w:t>
      </w:r>
      <w:r>
        <w:rPr>
          <w:color w:val="2E5395"/>
        </w:rPr>
        <w:t>(having</w:t>
      </w:r>
      <w:r>
        <w:rPr>
          <w:color w:val="2E5395"/>
          <w:spacing w:val="-5"/>
        </w:rPr>
        <w:t xml:space="preserve"> </w:t>
      </w:r>
      <w:r>
        <w:rPr>
          <w:color w:val="2E5395"/>
        </w:rPr>
        <w:t>right</w:t>
      </w:r>
      <w:r>
        <w:rPr>
          <w:color w:val="2E5395"/>
          <w:spacing w:val="-1"/>
        </w:rPr>
        <w:t xml:space="preserve"> </w:t>
      </w:r>
      <w:r>
        <w:rPr>
          <w:color w:val="2E5395"/>
        </w:rPr>
        <w:t>of</w:t>
      </w:r>
      <w:r>
        <w:rPr>
          <w:color w:val="2E5395"/>
          <w:spacing w:val="-6"/>
        </w:rPr>
        <w:t xml:space="preserve"> </w:t>
      </w:r>
      <w:r>
        <w:rPr>
          <w:color w:val="2E5395"/>
        </w:rPr>
        <w:t>lien</w:t>
      </w:r>
      <w:r>
        <w:rPr>
          <w:color w:val="2E5395"/>
          <w:spacing w:val="-7"/>
        </w:rPr>
        <w:t xml:space="preserve"> </w:t>
      </w:r>
      <w:r>
        <w:rPr>
          <w:color w:val="2E5395"/>
        </w:rPr>
        <w:t>only</w:t>
      </w:r>
      <w:r>
        <w:rPr>
          <w:color w:val="2E5395"/>
          <w:spacing w:val="-3"/>
        </w:rPr>
        <w:t xml:space="preserve"> </w:t>
      </w:r>
      <w:r>
        <w:rPr>
          <w:color w:val="2E5395"/>
        </w:rPr>
        <w:t>when</w:t>
      </w:r>
      <w:r>
        <w:rPr>
          <w:color w:val="2E5395"/>
          <w:spacing w:val="-7"/>
        </w:rPr>
        <w:t xml:space="preserve"> </w:t>
      </w:r>
      <w:r>
        <w:rPr>
          <w:color w:val="2E5395"/>
        </w:rPr>
        <w:t>having</w:t>
      </w:r>
      <w:r>
        <w:rPr>
          <w:color w:val="2E5395"/>
          <w:spacing w:val="-5"/>
        </w:rPr>
        <w:t xml:space="preserve"> </w:t>
      </w:r>
      <w:r>
        <w:rPr>
          <w:color w:val="2E5395"/>
        </w:rPr>
        <w:t>possession of the goods); but still has second chance to stop the goods</w:t>
      </w:r>
    </w:p>
    <w:p w14:paraId="624E40A9" w14:textId="77777777" w:rsidR="004C192B" w:rsidRDefault="004C192B">
      <w:pPr>
        <w:pStyle w:val="a3"/>
        <w:spacing w:before="4"/>
      </w:pPr>
    </w:p>
    <w:p w14:paraId="6F1388E1" w14:textId="77777777" w:rsidR="004C192B" w:rsidRDefault="00000000">
      <w:pPr>
        <w:pStyle w:val="2"/>
        <w:numPr>
          <w:ilvl w:val="2"/>
          <w:numId w:val="183"/>
        </w:numPr>
        <w:tabs>
          <w:tab w:val="left" w:pos="514"/>
        </w:tabs>
        <w:spacing w:before="1"/>
        <w:ind w:left="514"/>
      </w:pPr>
      <w:r>
        <w:t>S46</w:t>
      </w:r>
      <w:r>
        <w:rPr>
          <w:spacing w:val="-5"/>
        </w:rPr>
        <w:t xml:space="preserve"> </w:t>
      </w:r>
      <w:r>
        <w:t>(Right</w:t>
      </w:r>
      <w:r>
        <w:rPr>
          <w:spacing w:val="-6"/>
        </w:rPr>
        <w:t xml:space="preserve"> </w:t>
      </w:r>
      <w:r>
        <w:t>of</w:t>
      </w:r>
      <w:r>
        <w:rPr>
          <w:spacing w:val="-5"/>
        </w:rPr>
        <w:t xml:space="preserve"> </w:t>
      </w:r>
      <w:r>
        <w:t>stoppage</w:t>
      </w:r>
      <w:r>
        <w:rPr>
          <w:spacing w:val="-4"/>
        </w:rPr>
        <w:t xml:space="preserve"> </w:t>
      </w:r>
      <w:r>
        <w:t>in</w:t>
      </w:r>
      <w:r>
        <w:rPr>
          <w:spacing w:val="-2"/>
        </w:rPr>
        <w:t xml:space="preserve"> transit)</w:t>
      </w:r>
    </w:p>
    <w:p w14:paraId="5B7718BF" w14:textId="1B333640" w:rsidR="004C192B" w:rsidRDefault="00000000">
      <w:pPr>
        <w:ind w:left="929"/>
        <w:rPr>
          <w:sz w:val="26"/>
        </w:rPr>
      </w:pPr>
      <w:r>
        <w:rPr>
          <w:color w:val="805F00"/>
          <w:sz w:val="26"/>
        </w:rPr>
        <w:t xml:space="preserve">“Subject to the provisions of this Ordinance, when the </w:t>
      </w:r>
      <w:r>
        <w:rPr>
          <w:b/>
          <w:color w:val="805F00"/>
          <w:sz w:val="26"/>
        </w:rPr>
        <w:t xml:space="preserve">buyer </w:t>
      </w:r>
      <w:r>
        <w:rPr>
          <w:color w:val="805F00"/>
          <w:sz w:val="26"/>
        </w:rPr>
        <w:t xml:space="preserve">of goods becomes </w:t>
      </w:r>
      <w:r>
        <w:rPr>
          <w:b/>
          <w:color w:val="805F00"/>
          <w:sz w:val="26"/>
          <w:u w:val="single" w:color="805F00"/>
        </w:rPr>
        <w:t>insolvent</w:t>
      </w:r>
      <w:r>
        <w:rPr>
          <w:color w:val="805F00"/>
          <w:sz w:val="26"/>
        </w:rPr>
        <w:t>,</w:t>
      </w:r>
      <w:r>
        <w:rPr>
          <w:color w:val="805F00"/>
          <w:spacing w:val="-3"/>
          <w:sz w:val="26"/>
        </w:rPr>
        <w:t xml:space="preserve"> </w:t>
      </w:r>
      <w:r>
        <w:rPr>
          <w:color w:val="805F00"/>
          <w:sz w:val="26"/>
        </w:rPr>
        <w:t>the</w:t>
      </w:r>
      <w:r>
        <w:rPr>
          <w:color w:val="805F00"/>
          <w:spacing w:val="-6"/>
          <w:sz w:val="26"/>
        </w:rPr>
        <w:t xml:space="preserve"> </w:t>
      </w:r>
      <w:r>
        <w:rPr>
          <w:color w:val="805F00"/>
          <w:sz w:val="26"/>
        </w:rPr>
        <w:t>unpaid</w:t>
      </w:r>
      <w:r>
        <w:rPr>
          <w:color w:val="805F00"/>
          <w:spacing w:val="-4"/>
          <w:sz w:val="26"/>
        </w:rPr>
        <w:t xml:space="preserve"> </w:t>
      </w:r>
      <w:r>
        <w:rPr>
          <w:color w:val="805F00"/>
          <w:sz w:val="26"/>
        </w:rPr>
        <w:t>seller</w:t>
      </w:r>
      <w:r>
        <w:rPr>
          <w:color w:val="805F00"/>
          <w:spacing w:val="-2"/>
          <w:sz w:val="26"/>
        </w:rPr>
        <w:t xml:space="preserve"> </w:t>
      </w:r>
      <w:r>
        <w:rPr>
          <w:color w:val="805F00"/>
          <w:sz w:val="26"/>
        </w:rPr>
        <w:t>who</w:t>
      </w:r>
      <w:r>
        <w:rPr>
          <w:color w:val="805F00"/>
          <w:spacing w:val="-1"/>
          <w:sz w:val="26"/>
        </w:rPr>
        <w:t xml:space="preserve"> </w:t>
      </w:r>
      <w:r>
        <w:rPr>
          <w:b/>
          <w:color w:val="805F00"/>
          <w:sz w:val="26"/>
        </w:rPr>
        <w:t>has</w:t>
      </w:r>
      <w:r>
        <w:rPr>
          <w:b/>
          <w:color w:val="805F00"/>
          <w:spacing w:val="-3"/>
          <w:sz w:val="26"/>
        </w:rPr>
        <w:t xml:space="preserve"> </w:t>
      </w:r>
      <w:r>
        <w:rPr>
          <w:b/>
          <w:color w:val="805F00"/>
          <w:sz w:val="26"/>
          <w:u w:val="single" w:color="805F00"/>
        </w:rPr>
        <w:t>parted</w:t>
      </w:r>
      <w:r>
        <w:rPr>
          <w:b/>
          <w:color w:val="805F00"/>
          <w:spacing w:val="-1"/>
          <w:sz w:val="26"/>
          <w:u w:val="single" w:color="805F00"/>
        </w:rPr>
        <w:t xml:space="preserve"> </w:t>
      </w:r>
      <w:r>
        <w:rPr>
          <w:b/>
          <w:color w:val="805F00"/>
          <w:sz w:val="26"/>
          <w:u w:val="single" w:color="805F00"/>
        </w:rPr>
        <w:t>with</w:t>
      </w:r>
      <w:r>
        <w:rPr>
          <w:b/>
          <w:color w:val="805F00"/>
          <w:spacing w:val="-5"/>
          <w:sz w:val="26"/>
          <w:u w:val="single" w:color="805F00"/>
        </w:rPr>
        <w:t xml:space="preserve"> </w:t>
      </w:r>
      <w:r>
        <w:rPr>
          <w:b/>
          <w:color w:val="805F00"/>
          <w:sz w:val="26"/>
          <w:u w:val="single" w:color="805F00"/>
        </w:rPr>
        <w:t>the</w:t>
      </w:r>
      <w:r>
        <w:rPr>
          <w:b/>
          <w:color w:val="805F00"/>
          <w:spacing w:val="-3"/>
          <w:sz w:val="26"/>
          <w:u w:val="single" w:color="805F00"/>
        </w:rPr>
        <w:t xml:space="preserve"> </w:t>
      </w:r>
      <w:r>
        <w:rPr>
          <w:b/>
          <w:color w:val="805F00"/>
          <w:sz w:val="26"/>
          <w:u w:val="single" w:color="805F00"/>
        </w:rPr>
        <w:t>possession</w:t>
      </w:r>
      <w:r>
        <w:rPr>
          <w:b/>
          <w:color w:val="805F00"/>
          <w:spacing w:val="-3"/>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z w:val="26"/>
        </w:rPr>
        <w:t>goods</w:t>
      </w:r>
      <w:r>
        <w:rPr>
          <w:color w:val="805F00"/>
          <w:spacing w:val="-6"/>
          <w:sz w:val="26"/>
        </w:rPr>
        <w:t xml:space="preserve"> </w:t>
      </w:r>
      <w:r>
        <w:rPr>
          <w:color w:val="805F00"/>
          <w:sz w:val="26"/>
        </w:rPr>
        <w:t>has</w:t>
      </w:r>
      <w:r>
        <w:rPr>
          <w:color w:val="805F00"/>
          <w:spacing w:val="-6"/>
          <w:sz w:val="26"/>
        </w:rPr>
        <w:t xml:space="preserve"> </w:t>
      </w:r>
      <w:r>
        <w:rPr>
          <w:color w:val="805F00"/>
          <w:sz w:val="26"/>
        </w:rPr>
        <w:t xml:space="preserve">the </w:t>
      </w:r>
      <w:r>
        <w:rPr>
          <w:b/>
          <w:color w:val="805F00"/>
          <w:sz w:val="26"/>
          <w:u w:val="single" w:color="805F00"/>
        </w:rPr>
        <w:t>right</w:t>
      </w:r>
      <w:r>
        <w:rPr>
          <w:b/>
          <w:color w:val="805F00"/>
          <w:spacing w:val="-1"/>
          <w:sz w:val="26"/>
          <w:u w:val="single" w:color="805F00"/>
        </w:rPr>
        <w:t xml:space="preserve"> </w:t>
      </w:r>
      <w:r>
        <w:rPr>
          <w:b/>
          <w:color w:val="805F00"/>
          <w:sz w:val="26"/>
          <w:u w:val="single" w:color="805F00"/>
        </w:rPr>
        <w:t>of</w:t>
      </w:r>
      <w:r>
        <w:rPr>
          <w:b/>
          <w:color w:val="805F00"/>
          <w:spacing w:val="-1"/>
          <w:sz w:val="26"/>
          <w:u w:val="single" w:color="805F00"/>
        </w:rPr>
        <w:t xml:space="preserve"> </w:t>
      </w:r>
      <w:r>
        <w:rPr>
          <w:b/>
          <w:color w:val="805F00"/>
          <w:sz w:val="26"/>
          <w:u w:val="single" w:color="805F00"/>
        </w:rPr>
        <w:t>stopping them</w:t>
      </w:r>
      <w:r>
        <w:rPr>
          <w:b/>
          <w:color w:val="805F00"/>
          <w:spacing w:val="-2"/>
          <w:sz w:val="26"/>
          <w:u w:val="single" w:color="805F00"/>
        </w:rPr>
        <w:t xml:space="preserve"> </w:t>
      </w:r>
      <w:r>
        <w:rPr>
          <w:b/>
          <w:color w:val="805F00"/>
          <w:sz w:val="26"/>
          <w:u w:val="single" w:color="805F00"/>
        </w:rPr>
        <w:t>in transit</w:t>
      </w:r>
      <w:r>
        <w:rPr>
          <w:color w:val="805F00"/>
          <w:sz w:val="26"/>
        </w:rPr>
        <w:t>, that is to say, he</w:t>
      </w:r>
      <w:r>
        <w:rPr>
          <w:color w:val="805F00"/>
          <w:spacing w:val="-2"/>
          <w:sz w:val="26"/>
        </w:rPr>
        <w:t xml:space="preserve"> </w:t>
      </w:r>
      <w:r>
        <w:rPr>
          <w:color w:val="805F00"/>
          <w:sz w:val="26"/>
        </w:rPr>
        <w:t xml:space="preserve">may </w:t>
      </w:r>
      <w:r>
        <w:rPr>
          <w:b/>
          <w:color w:val="805F00"/>
          <w:sz w:val="26"/>
        </w:rPr>
        <w:t xml:space="preserve">resume possession </w:t>
      </w:r>
      <w:r>
        <w:rPr>
          <w:color w:val="805F00"/>
          <w:sz w:val="26"/>
        </w:rPr>
        <w:t xml:space="preserve">of the goods </w:t>
      </w:r>
      <w:r>
        <w:rPr>
          <w:color w:val="805F00"/>
          <w:sz w:val="26"/>
          <w:u w:val="single" w:color="805F00"/>
        </w:rPr>
        <w:t>as long as they are in course of transit</w:t>
      </w:r>
      <w:r>
        <w:rPr>
          <w:color w:val="805F00"/>
          <w:sz w:val="26"/>
        </w:rPr>
        <w:t xml:space="preserve">, and may </w:t>
      </w:r>
      <w:r>
        <w:rPr>
          <w:color w:val="805F00"/>
          <w:sz w:val="26"/>
          <w:u w:val="single" w:color="805F00"/>
        </w:rPr>
        <w:t>retain them until payment</w:t>
      </w:r>
      <w:r>
        <w:rPr>
          <w:color w:val="805F00"/>
          <w:sz w:val="26"/>
        </w:rPr>
        <w:t xml:space="preserve"> or tender of the price.”</w:t>
      </w:r>
    </w:p>
    <w:p w14:paraId="02FD3EB8" w14:textId="77777777" w:rsidR="004C192B" w:rsidRDefault="00000000">
      <w:pPr>
        <w:pStyle w:val="a4"/>
        <w:numPr>
          <w:ilvl w:val="0"/>
          <w:numId w:val="177"/>
        </w:numPr>
        <w:tabs>
          <w:tab w:val="left" w:pos="1364"/>
        </w:tabs>
        <w:spacing w:before="1" w:line="311" w:lineRule="exact"/>
        <w:ind w:left="1364" w:hanging="360"/>
        <w:rPr>
          <w:sz w:val="26"/>
        </w:rPr>
      </w:pPr>
      <w:r>
        <w:rPr>
          <w:color w:val="2E5395"/>
          <w:sz w:val="26"/>
        </w:rPr>
        <w:t>Only</w:t>
      </w:r>
      <w:r>
        <w:rPr>
          <w:color w:val="2E5395"/>
          <w:spacing w:val="-10"/>
          <w:sz w:val="26"/>
        </w:rPr>
        <w:t xml:space="preserve"> </w:t>
      </w:r>
      <w:r>
        <w:rPr>
          <w:color w:val="2E5395"/>
          <w:sz w:val="26"/>
        </w:rPr>
        <w:t>when</w:t>
      </w:r>
      <w:r>
        <w:rPr>
          <w:color w:val="2E5395"/>
          <w:spacing w:val="-9"/>
          <w:sz w:val="26"/>
        </w:rPr>
        <w:t xml:space="preserve"> </w:t>
      </w:r>
      <w:r>
        <w:rPr>
          <w:color w:val="2E5395"/>
          <w:sz w:val="26"/>
        </w:rPr>
        <w:t>buyer</w:t>
      </w:r>
      <w:r>
        <w:rPr>
          <w:color w:val="2E5395"/>
          <w:spacing w:val="-6"/>
          <w:sz w:val="26"/>
        </w:rPr>
        <w:t xml:space="preserve"> </w:t>
      </w:r>
      <w:r>
        <w:rPr>
          <w:color w:val="2E5395"/>
          <w:sz w:val="26"/>
        </w:rPr>
        <w:t>becomes</w:t>
      </w:r>
      <w:r>
        <w:rPr>
          <w:color w:val="2E5395"/>
          <w:spacing w:val="-6"/>
          <w:sz w:val="26"/>
        </w:rPr>
        <w:t xml:space="preserve"> </w:t>
      </w:r>
      <w:r>
        <w:rPr>
          <w:color w:val="2E5395"/>
          <w:spacing w:val="-2"/>
          <w:sz w:val="26"/>
        </w:rPr>
        <w:t>insolvent</w:t>
      </w:r>
    </w:p>
    <w:p w14:paraId="485BB877" w14:textId="77777777" w:rsidR="004C192B" w:rsidRDefault="00000000">
      <w:pPr>
        <w:pStyle w:val="a4"/>
        <w:numPr>
          <w:ilvl w:val="0"/>
          <w:numId w:val="177"/>
        </w:numPr>
        <w:tabs>
          <w:tab w:val="left" w:pos="1364"/>
        </w:tabs>
        <w:spacing w:line="311" w:lineRule="exact"/>
        <w:ind w:left="1364" w:hanging="360"/>
        <w:rPr>
          <w:sz w:val="26"/>
        </w:rPr>
      </w:pPr>
      <w:r>
        <w:rPr>
          <w:color w:val="2E5395"/>
          <w:sz w:val="26"/>
        </w:rPr>
        <w:t>Once</w:t>
      </w:r>
      <w:r>
        <w:rPr>
          <w:color w:val="2E5395"/>
          <w:spacing w:val="-11"/>
          <w:sz w:val="26"/>
        </w:rPr>
        <w:t xml:space="preserve"> </w:t>
      </w:r>
      <w:r>
        <w:rPr>
          <w:color w:val="2E5395"/>
          <w:sz w:val="26"/>
        </w:rPr>
        <w:t>resume</w:t>
      </w:r>
      <w:r>
        <w:rPr>
          <w:color w:val="2E5395"/>
          <w:spacing w:val="-9"/>
          <w:sz w:val="26"/>
        </w:rPr>
        <w:t xml:space="preserve"> </w:t>
      </w:r>
      <w:r>
        <w:rPr>
          <w:color w:val="2E5395"/>
          <w:sz w:val="26"/>
        </w:rPr>
        <w:t>possession,</w:t>
      </w:r>
      <w:r>
        <w:rPr>
          <w:color w:val="2E5395"/>
          <w:spacing w:val="-6"/>
          <w:sz w:val="26"/>
        </w:rPr>
        <w:t xml:space="preserve"> </w:t>
      </w:r>
      <w:r>
        <w:rPr>
          <w:color w:val="2E5395"/>
          <w:sz w:val="26"/>
        </w:rPr>
        <w:t>can</w:t>
      </w:r>
      <w:r>
        <w:rPr>
          <w:color w:val="2E5395"/>
          <w:spacing w:val="-8"/>
          <w:sz w:val="26"/>
        </w:rPr>
        <w:t xml:space="preserve"> </w:t>
      </w:r>
      <w:r>
        <w:rPr>
          <w:color w:val="2E5395"/>
          <w:sz w:val="26"/>
        </w:rPr>
        <w:t>exercise</w:t>
      </w:r>
      <w:r>
        <w:rPr>
          <w:color w:val="2E5395"/>
          <w:spacing w:val="-6"/>
          <w:sz w:val="26"/>
        </w:rPr>
        <w:t xml:space="preserve"> </w:t>
      </w:r>
      <w:r>
        <w:rPr>
          <w:color w:val="2E5395"/>
          <w:sz w:val="26"/>
        </w:rPr>
        <w:t>right</w:t>
      </w:r>
      <w:r>
        <w:rPr>
          <w:color w:val="2E5395"/>
          <w:spacing w:val="-6"/>
          <w:sz w:val="26"/>
        </w:rPr>
        <w:t xml:space="preserve"> </w:t>
      </w:r>
      <w:r>
        <w:rPr>
          <w:color w:val="2E5395"/>
          <w:sz w:val="26"/>
        </w:rPr>
        <w:t>again</w:t>
      </w:r>
      <w:r>
        <w:rPr>
          <w:color w:val="2E5395"/>
          <w:spacing w:val="-4"/>
          <w:sz w:val="26"/>
        </w:rPr>
        <w:t xml:space="preserve"> </w:t>
      </w:r>
      <w:r>
        <w:rPr>
          <w:color w:val="2E5395"/>
          <w:sz w:val="26"/>
        </w:rPr>
        <w:t>(regaining</w:t>
      </w:r>
      <w:r>
        <w:rPr>
          <w:color w:val="2E5395"/>
          <w:spacing w:val="-6"/>
          <w:sz w:val="26"/>
        </w:rPr>
        <w:t xml:space="preserve"> </w:t>
      </w:r>
      <w:r>
        <w:rPr>
          <w:color w:val="2E5395"/>
          <w:spacing w:val="-2"/>
          <w:sz w:val="26"/>
        </w:rPr>
        <w:t>possession)</w:t>
      </w:r>
    </w:p>
    <w:p w14:paraId="01C079BD" w14:textId="77777777" w:rsidR="004C192B" w:rsidRDefault="004C192B">
      <w:pPr>
        <w:pStyle w:val="a4"/>
        <w:spacing w:line="311" w:lineRule="exact"/>
        <w:rPr>
          <w:sz w:val="26"/>
        </w:rPr>
        <w:sectPr w:rsidR="004C192B" w:rsidSect="00680738">
          <w:pgSz w:w="11910" w:h="16840" w:code="9"/>
          <w:pgMar w:top="641" w:right="567" w:bottom="941" w:left="567" w:header="0" w:footer="726" w:gutter="0"/>
          <w:cols w:space="720"/>
        </w:sectPr>
      </w:pPr>
    </w:p>
    <w:p w14:paraId="500AFD3C" w14:textId="77777777" w:rsidR="004C192B" w:rsidRDefault="00000000">
      <w:pPr>
        <w:pStyle w:val="a4"/>
        <w:numPr>
          <w:ilvl w:val="0"/>
          <w:numId w:val="177"/>
        </w:numPr>
        <w:tabs>
          <w:tab w:val="left" w:pos="1364"/>
        </w:tabs>
        <w:spacing w:before="78" w:line="311" w:lineRule="exact"/>
        <w:ind w:left="1364" w:hanging="360"/>
        <w:jc w:val="both"/>
        <w:rPr>
          <w:sz w:val="26"/>
        </w:rPr>
      </w:pPr>
      <w:r>
        <w:rPr>
          <w:color w:val="2E5395"/>
          <w:sz w:val="26"/>
        </w:rPr>
        <w:lastRenderedPageBreak/>
        <w:t>Goods</w:t>
      </w:r>
      <w:r>
        <w:rPr>
          <w:color w:val="2E5395"/>
          <w:spacing w:val="-10"/>
          <w:sz w:val="26"/>
        </w:rPr>
        <w:t xml:space="preserve"> </w:t>
      </w:r>
      <w:r>
        <w:rPr>
          <w:color w:val="2E5395"/>
          <w:sz w:val="26"/>
        </w:rPr>
        <w:t>already</w:t>
      </w:r>
      <w:r>
        <w:rPr>
          <w:color w:val="2E5395"/>
          <w:spacing w:val="-10"/>
          <w:sz w:val="26"/>
        </w:rPr>
        <w:t xml:space="preserve"> </w:t>
      </w:r>
      <w:r>
        <w:rPr>
          <w:color w:val="2E5395"/>
          <w:sz w:val="26"/>
        </w:rPr>
        <w:t>delivered?</w:t>
      </w:r>
      <w:r>
        <w:rPr>
          <w:color w:val="2E5395"/>
          <w:spacing w:val="-3"/>
          <w:sz w:val="26"/>
        </w:rPr>
        <w:t xml:space="preserve"> </w:t>
      </w:r>
      <w:r>
        <w:rPr>
          <w:color w:val="2E5395"/>
          <w:sz w:val="26"/>
        </w:rPr>
        <w:t>But</w:t>
      </w:r>
      <w:r>
        <w:rPr>
          <w:color w:val="2E5395"/>
          <w:spacing w:val="-7"/>
          <w:sz w:val="26"/>
        </w:rPr>
        <w:t xml:space="preserve"> </w:t>
      </w:r>
      <w:r>
        <w:rPr>
          <w:color w:val="2E5395"/>
          <w:sz w:val="26"/>
        </w:rPr>
        <w:t>buyer</w:t>
      </w:r>
      <w:r>
        <w:rPr>
          <w:color w:val="2E5395"/>
          <w:spacing w:val="-6"/>
          <w:sz w:val="26"/>
        </w:rPr>
        <w:t xml:space="preserve"> </w:t>
      </w:r>
      <w:r>
        <w:rPr>
          <w:color w:val="2E5395"/>
          <w:sz w:val="26"/>
        </w:rPr>
        <w:t>not</w:t>
      </w:r>
      <w:r>
        <w:rPr>
          <w:color w:val="2E5395"/>
          <w:spacing w:val="-7"/>
          <w:sz w:val="26"/>
        </w:rPr>
        <w:t xml:space="preserve"> </w:t>
      </w:r>
      <w:r>
        <w:rPr>
          <w:color w:val="2E5395"/>
          <w:sz w:val="26"/>
        </w:rPr>
        <w:t>willing</w:t>
      </w:r>
      <w:r>
        <w:rPr>
          <w:color w:val="2E5395"/>
          <w:spacing w:val="-7"/>
          <w:sz w:val="26"/>
        </w:rPr>
        <w:t xml:space="preserve"> </w:t>
      </w:r>
      <w:r>
        <w:rPr>
          <w:color w:val="2E5395"/>
          <w:sz w:val="26"/>
        </w:rPr>
        <w:t>to</w:t>
      </w:r>
      <w:r>
        <w:rPr>
          <w:color w:val="2E5395"/>
          <w:spacing w:val="-7"/>
          <w:sz w:val="26"/>
        </w:rPr>
        <w:t xml:space="preserve"> </w:t>
      </w:r>
      <w:r>
        <w:rPr>
          <w:color w:val="2E5395"/>
          <w:spacing w:val="-5"/>
          <w:sz w:val="26"/>
        </w:rPr>
        <w:t>pay</w:t>
      </w:r>
    </w:p>
    <w:p w14:paraId="50A1BBC4" w14:textId="77777777" w:rsidR="004C192B" w:rsidRDefault="00000000">
      <w:pPr>
        <w:pStyle w:val="a4"/>
        <w:numPr>
          <w:ilvl w:val="0"/>
          <w:numId w:val="177"/>
        </w:numPr>
        <w:tabs>
          <w:tab w:val="left" w:pos="1365"/>
        </w:tabs>
        <w:spacing w:line="235" w:lineRule="auto"/>
        <w:ind w:right="304"/>
        <w:jc w:val="both"/>
        <w:rPr>
          <w:sz w:val="26"/>
        </w:rPr>
      </w:pPr>
      <w:r>
        <w:rPr>
          <w:color w:val="2E5395"/>
          <w:sz w:val="26"/>
        </w:rPr>
        <w:t>Vs</w:t>
      </w:r>
      <w:r>
        <w:rPr>
          <w:color w:val="2E5395"/>
          <w:spacing w:val="-12"/>
          <w:sz w:val="26"/>
        </w:rPr>
        <w:t xml:space="preserve"> </w:t>
      </w:r>
      <w:r>
        <w:rPr>
          <w:color w:val="2E5395"/>
          <w:sz w:val="26"/>
        </w:rPr>
        <w:t>s45?</w:t>
      </w:r>
      <w:r>
        <w:rPr>
          <w:color w:val="2E5395"/>
          <w:spacing w:val="-10"/>
          <w:sz w:val="26"/>
        </w:rPr>
        <w:t xml:space="preserve"> </w:t>
      </w:r>
      <w:r>
        <w:rPr>
          <w:color w:val="2E5395"/>
          <w:sz w:val="26"/>
        </w:rPr>
        <w:t>Different</w:t>
      </w:r>
      <w:r>
        <w:rPr>
          <w:color w:val="2E5395"/>
          <w:spacing w:val="-5"/>
          <w:sz w:val="26"/>
        </w:rPr>
        <w:t xml:space="preserve"> </w:t>
      </w:r>
      <w:r>
        <w:rPr>
          <w:color w:val="2E5395"/>
          <w:sz w:val="26"/>
        </w:rPr>
        <w:t>scenarios</w:t>
      </w:r>
      <w:r>
        <w:rPr>
          <w:color w:val="2E5395"/>
          <w:spacing w:val="-8"/>
          <w:sz w:val="26"/>
        </w:rPr>
        <w:t xml:space="preserve"> </w:t>
      </w:r>
      <w:r>
        <w:rPr>
          <w:color w:val="2E5395"/>
          <w:sz w:val="26"/>
        </w:rPr>
        <w:t>covered:</w:t>
      </w:r>
      <w:r>
        <w:rPr>
          <w:color w:val="2E5395"/>
          <w:spacing w:val="-10"/>
          <w:sz w:val="26"/>
        </w:rPr>
        <w:t xml:space="preserve"> </w:t>
      </w:r>
      <w:r>
        <w:rPr>
          <w:color w:val="2E5395"/>
          <w:sz w:val="26"/>
        </w:rPr>
        <w:t>s46</w:t>
      </w:r>
      <w:r>
        <w:rPr>
          <w:color w:val="2E5395"/>
          <w:spacing w:val="-10"/>
          <w:sz w:val="26"/>
        </w:rPr>
        <w:t xml:space="preserve"> </w:t>
      </w:r>
      <w:r>
        <w:rPr>
          <w:color w:val="2E5395"/>
          <w:sz w:val="26"/>
        </w:rPr>
        <w:t>confer</w:t>
      </w:r>
      <w:r>
        <w:rPr>
          <w:color w:val="2E5395"/>
          <w:spacing w:val="-9"/>
          <w:sz w:val="26"/>
        </w:rPr>
        <w:t xml:space="preserve"> </w:t>
      </w:r>
      <w:r>
        <w:rPr>
          <w:color w:val="2E5395"/>
          <w:sz w:val="26"/>
        </w:rPr>
        <w:t>extra</w:t>
      </w:r>
      <w:r>
        <w:rPr>
          <w:color w:val="2E5395"/>
          <w:spacing w:val="-13"/>
          <w:sz w:val="26"/>
        </w:rPr>
        <w:t xml:space="preserve"> </w:t>
      </w:r>
      <w:r>
        <w:rPr>
          <w:color w:val="2E5395"/>
          <w:sz w:val="26"/>
        </w:rPr>
        <w:t>right</w:t>
      </w:r>
      <w:r>
        <w:rPr>
          <w:color w:val="2E5395"/>
          <w:spacing w:val="-10"/>
          <w:sz w:val="26"/>
        </w:rPr>
        <w:t xml:space="preserve"> </w:t>
      </w:r>
      <w:r>
        <w:rPr>
          <w:color w:val="2E5395"/>
          <w:sz w:val="26"/>
        </w:rPr>
        <w:t>when</w:t>
      </w:r>
      <w:r>
        <w:rPr>
          <w:color w:val="2E5395"/>
          <w:spacing w:val="-11"/>
          <w:sz w:val="26"/>
        </w:rPr>
        <w:t xml:space="preserve"> </w:t>
      </w:r>
      <w:r>
        <w:rPr>
          <w:color w:val="2E5395"/>
          <w:sz w:val="26"/>
        </w:rPr>
        <w:t>buyer</w:t>
      </w:r>
      <w:r>
        <w:rPr>
          <w:color w:val="2E5395"/>
          <w:spacing w:val="-9"/>
          <w:sz w:val="26"/>
        </w:rPr>
        <w:t xml:space="preserve"> </w:t>
      </w:r>
      <w:r>
        <w:rPr>
          <w:color w:val="2E5395"/>
          <w:sz w:val="26"/>
        </w:rPr>
        <w:t>is</w:t>
      </w:r>
      <w:r>
        <w:rPr>
          <w:color w:val="2E5395"/>
          <w:spacing w:val="-9"/>
          <w:sz w:val="26"/>
        </w:rPr>
        <w:t xml:space="preserve"> </w:t>
      </w:r>
      <w:r>
        <w:rPr>
          <w:color w:val="2E5395"/>
          <w:sz w:val="26"/>
        </w:rPr>
        <w:t>insolvent &amp;</w:t>
      </w:r>
      <w:r>
        <w:rPr>
          <w:color w:val="2E5395"/>
          <w:spacing w:val="-5"/>
          <w:sz w:val="26"/>
        </w:rPr>
        <w:t xml:space="preserve"> </w:t>
      </w:r>
      <w:r>
        <w:rPr>
          <w:color w:val="2E5395"/>
          <w:sz w:val="26"/>
        </w:rPr>
        <w:t>when</w:t>
      </w:r>
      <w:r>
        <w:rPr>
          <w:color w:val="2E5395"/>
          <w:spacing w:val="-6"/>
          <w:sz w:val="26"/>
        </w:rPr>
        <w:t xml:space="preserve"> </w:t>
      </w:r>
      <w:r>
        <w:rPr>
          <w:color w:val="2E5395"/>
          <w:sz w:val="26"/>
        </w:rPr>
        <w:t>goods</w:t>
      </w:r>
      <w:r>
        <w:rPr>
          <w:color w:val="2E5395"/>
          <w:spacing w:val="-7"/>
          <w:sz w:val="26"/>
        </w:rPr>
        <w:t xml:space="preserve"> </w:t>
      </w:r>
      <w:r>
        <w:rPr>
          <w:color w:val="2E5395"/>
          <w:sz w:val="26"/>
        </w:rPr>
        <w:t>are</w:t>
      </w:r>
      <w:r>
        <w:rPr>
          <w:color w:val="2E5395"/>
          <w:spacing w:val="-7"/>
          <w:sz w:val="26"/>
        </w:rPr>
        <w:t xml:space="preserve"> </w:t>
      </w:r>
      <w:r>
        <w:rPr>
          <w:color w:val="2E5395"/>
          <w:sz w:val="26"/>
        </w:rPr>
        <w:t>delivered to</w:t>
      </w:r>
      <w:r>
        <w:rPr>
          <w:color w:val="2E5395"/>
          <w:spacing w:val="-4"/>
          <w:sz w:val="26"/>
        </w:rPr>
        <w:t xml:space="preserve"> </w:t>
      </w:r>
      <w:r>
        <w:rPr>
          <w:color w:val="2E5395"/>
          <w:sz w:val="26"/>
        </w:rPr>
        <w:t>carrier, buyer</w:t>
      </w:r>
      <w:r>
        <w:rPr>
          <w:color w:val="2E5395"/>
          <w:spacing w:val="-3"/>
          <w:sz w:val="26"/>
        </w:rPr>
        <w:t xml:space="preserve"> </w:t>
      </w:r>
      <w:r>
        <w:rPr>
          <w:color w:val="2E5395"/>
          <w:sz w:val="26"/>
        </w:rPr>
        <w:t>can</w:t>
      </w:r>
      <w:r>
        <w:rPr>
          <w:color w:val="2E5395"/>
          <w:spacing w:val="-6"/>
          <w:sz w:val="26"/>
        </w:rPr>
        <w:t xml:space="preserve"> </w:t>
      </w:r>
      <w:r>
        <w:rPr>
          <w:color w:val="2E5395"/>
          <w:sz w:val="26"/>
        </w:rPr>
        <w:t>resume</w:t>
      </w:r>
      <w:r>
        <w:rPr>
          <w:color w:val="2E5395"/>
          <w:spacing w:val="-7"/>
          <w:sz w:val="26"/>
        </w:rPr>
        <w:t xml:space="preserve"> </w:t>
      </w:r>
      <w:r>
        <w:rPr>
          <w:color w:val="2E5395"/>
          <w:sz w:val="26"/>
        </w:rPr>
        <w:t>possession</w:t>
      </w:r>
      <w:r>
        <w:rPr>
          <w:color w:val="2E5395"/>
          <w:spacing w:val="-6"/>
          <w:sz w:val="26"/>
        </w:rPr>
        <w:t xml:space="preserve"> </w:t>
      </w:r>
      <w:r>
        <w:rPr>
          <w:color w:val="2E5395"/>
          <w:sz w:val="26"/>
        </w:rPr>
        <w:t>vs.</w:t>
      </w:r>
      <w:r>
        <w:rPr>
          <w:color w:val="2E5395"/>
          <w:spacing w:val="-1"/>
          <w:sz w:val="26"/>
        </w:rPr>
        <w:t xml:space="preserve"> </w:t>
      </w:r>
      <w:r>
        <w:rPr>
          <w:color w:val="2E5395"/>
          <w:sz w:val="26"/>
        </w:rPr>
        <w:t>s45:</w:t>
      </w:r>
      <w:r>
        <w:rPr>
          <w:color w:val="2E5395"/>
          <w:spacing w:val="-5"/>
          <w:sz w:val="26"/>
        </w:rPr>
        <w:t xml:space="preserve"> </w:t>
      </w:r>
      <w:r>
        <w:rPr>
          <w:color w:val="2E5395"/>
          <w:sz w:val="26"/>
        </w:rPr>
        <w:t>seller loses the right when goods delivered to the carrier</w:t>
      </w:r>
    </w:p>
    <w:p w14:paraId="67AD3E4B" w14:textId="77777777" w:rsidR="004C192B" w:rsidRDefault="00000000">
      <w:pPr>
        <w:pStyle w:val="a4"/>
        <w:numPr>
          <w:ilvl w:val="0"/>
          <w:numId w:val="177"/>
        </w:numPr>
        <w:tabs>
          <w:tab w:val="left" w:pos="1364"/>
        </w:tabs>
        <w:ind w:left="1364" w:hanging="360"/>
        <w:jc w:val="both"/>
        <w:rPr>
          <w:sz w:val="26"/>
        </w:rPr>
      </w:pPr>
      <w:r>
        <w:rPr>
          <w:color w:val="2E5395"/>
          <w:sz w:val="26"/>
        </w:rPr>
        <w:t>Go</w:t>
      </w:r>
      <w:r>
        <w:rPr>
          <w:color w:val="2E5395"/>
          <w:spacing w:val="-5"/>
          <w:sz w:val="26"/>
        </w:rPr>
        <w:t xml:space="preserve"> </w:t>
      </w:r>
      <w:r>
        <w:rPr>
          <w:color w:val="2E5395"/>
          <w:sz w:val="26"/>
        </w:rPr>
        <w:t>to</w:t>
      </w:r>
      <w:r>
        <w:rPr>
          <w:color w:val="2E5395"/>
          <w:spacing w:val="-3"/>
          <w:sz w:val="26"/>
        </w:rPr>
        <w:t xml:space="preserve"> </w:t>
      </w:r>
      <w:r>
        <w:rPr>
          <w:color w:val="2E5395"/>
          <w:sz w:val="26"/>
        </w:rPr>
        <w:t>s47</w:t>
      </w:r>
      <w:r>
        <w:rPr>
          <w:color w:val="2E5395"/>
          <w:spacing w:val="-3"/>
          <w:sz w:val="26"/>
        </w:rPr>
        <w:t xml:space="preserve"> </w:t>
      </w:r>
      <w:r>
        <w:rPr>
          <w:color w:val="2E5395"/>
          <w:sz w:val="26"/>
        </w:rPr>
        <w:t>to</w:t>
      </w:r>
      <w:r>
        <w:rPr>
          <w:color w:val="2E5395"/>
          <w:spacing w:val="-3"/>
          <w:sz w:val="26"/>
        </w:rPr>
        <w:t xml:space="preserve"> </w:t>
      </w:r>
      <w:r>
        <w:rPr>
          <w:color w:val="2E5395"/>
          <w:sz w:val="26"/>
        </w:rPr>
        <w:t>consider</w:t>
      </w:r>
      <w:r>
        <w:rPr>
          <w:color w:val="2E5395"/>
          <w:spacing w:val="-1"/>
          <w:sz w:val="26"/>
        </w:rPr>
        <w:t xml:space="preserve"> </w:t>
      </w:r>
      <w:r>
        <w:rPr>
          <w:color w:val="2E5395"/>
          <w:sz w:val="26"/>
        </w:rPr>
        <w:t>whether</w:t>
      </w:r>
      <w:r>
        <w:rPr>
          <w:color w:val="2E5395"/>
          <w:spacing w:val="-2"/>
          <w:sz w:val="26"/>
        </w:rPr>
        <w:t xml:space="preserve"> </w:t>
      </w:r>
      <w:r>
        <w:rPr>
          <w:color w:val="2E5395"/>
          <w:sz w:val="26"/>
        </w:rPr>
        <w:t>goods</w:t>
      </w:r>
      <w:r>
        <w:rPr>
          <w:color w:val="2E5395"/>
          <w:spacing w:val="-5"/>
          <w:sz w:val="26"/>
        </w:rPr>
        <w:t xml:space="preserve"> </w:t>
      </w:r>
      <w:r>
        <w:rPr>
          <w:color w:val="2E5395"/>
          <w:sz w:val="26"/>
        </w:rPr>
        <w:t>are</w:t>
      </w:r>
      <w:r>
        <w:rPr>
          <w:color w:val="2E5395"/>
          <w:spacing w:val="-6"/>
          <w:sz w:val="26"/>
        </w:rPr>
        <w:t xml:space="preserve"> </w:t>
      </w:r>
      <w:r>
        <w:rPr>
          <w:color w:val="2E5395"/>
          <w:sz w:val="26"/>
        </w:rPr>
        <w:t>in</w:t>
      </w:r>
      <w:r>
        <w:rPr>
          <w:color w:val="2E5395"/>
          <w:spacing w:val="1"/>
          <w:sz w:val="26"/>
        </w:rPr>
        <w:t xml:space="preserve"> </w:t>
      </w:r>
      <w:r>
        <w:rPr>
          <w:color w:val="2E5395"/>
          <w:sz w:val="26"/>
        </w:rPr>
        <w:t>course</w:t>
      </w:r>
      <w:r>
        <w:rPr>
          <w:color w:val="2E5395"/>
          <w:spacing w:val="-6"/>
          <w:sz w:val="26"/>
        </w:rPr>
        <w:t xml:space="preserve"> </w:t>
      </w:r>
      <w:r>
        <w:rPr>
          <w:color w:val="2E5395"/>
          <w:sz w:val="26"/>
        </w:rPr>
        <w:t>of</w:t>
      </w:r>
      <w:r>
        <w:rPr>
          <w:color w:val="2E5395"/>
          <w:spacing w:val="-3"/>
          <w:sz w:val="26"/>
        </w:rPr>
        <w:t xml:space="preserve"> </w:t>
      </w:r>
      <w:r>
        <w:rPr>
          <w:color w:val="2E5395"/>
          <w:spacing w:val="-2"/>
          <w:sz w:val="26"/>
        </w:rPr>
        <w:t>transit</w:t>
      </w:r>
    </w:p>
    <w:p w14:paraId="7C3BB941" w14:textId="77777777" w:rsidR="004C192B" w:rsidRDefault="00000000">
      <w:pPr>
        <w:pStyle w:val="2"/>
        <w:numPr>
          <w:ilvl w:val="2"/>
          <w:numId w:val="183"/>
        </w:numPr>
        <w:tabs>
          <w:tab w:val="left" w:pos="514"/>
        </w:tabs>
        <w:spacing w:before="294"/>
        <w:ind w:left="514"/>
      </w:pPr>
      <w:r>
        <w:t>S47</w:t>
      </w:r>
      <w:r>
        <w:rPr>
          <w:spacing w:val="-5"/>
        </w:rPr>
        <w:t xml:space="preserve"> </w:t>
      </w:r>
      <w:r>
        <w:t>(Duration</w:t>
      </w:r>
      <w:r>
        <w:rPr>
          <w:spacing w:val="-8"/>
        </w:rPr>
        <w:t xml:space="preserve"> </w:t>
      </w:r>
      <w:r>
        <w:t>of</w:t>
      </w:r>
      <w:r>
        <w:rPr>
          <w:spacing w:val="-5"/>
        </w:rPr>
        <w:t xml:space="preserve"> </w:t>
      </w:r>
      <w:r>
        <w:rPr>
          <w:spacing w:val="-2"/>
        </w:rPr>
        <w:t>transit)</w:t>
      </w:r>
    </w:p>
    <w:p w14:paraId="1A3EF60A" w14:textId="77777777" w:rsidR="004C192B" w:rsidRDefault="00000000">
      <w:pPr>
        <w:pStyle w:val="a4"/>
        <w:numPr>
          <w:ilvl w:val="0"/>
          <w:numId w:val="176"/>
        </w:numPr>
        <w:tabs>
          <w:tab w:val="left" w:pos="1327"/>
        </w:tabs>
        <w:ind w:right="358" w:firstLine="0"/>
        <w:rPr>
          <w:sz w:val="26"/>
        </w:rPr>
      </w:pPr>
      <w:r>
        <w:rPr>
          <w:color w:val="805F00"/>
          <w:sz w:val="26"/>
        </w:rPr>
        <w:t>Goods</w:t>
      </w:r>
      <w:r>
        <w:rPr>
          <w:color w:val="805F00"/>
          <w:spacing w:val="-7"/>
          <w:sz w:val="26"/>
        </w:rPr>
        <w:t xml:space="preserve"> </w:t>
      </w:r>
      <w:r>
        <w:rPr>
          <w:color w:val="805F00"/>
          <w:sz w:val="26"/>
        </w:rPr>
        <w:t>are</w:t>
      </w:r>
      <w:r>
        <w:rPr>
          <w:color w:val="805F00"/>
          <w:spacing w:val="-7"/>
          <w:sz w:val="26"/>
        </w:rPr>
        <w:t xml:space="preserve"> </w:t>
      </w:r>
      <w:r>
        <w:rPr>
          <w:color w:val="805F00"/>
          <w:sz w:val="26"/>
        </w:rPr>
        <w:t>deemed</w:t>
      </w:r>
      <w:r>
        <w:rPr>
          <w:color w:val="805F00"/>
          <w:spacing w:val="-5"/>
          <w:sz w:val="26"/>
        </w:rPr>
        <w:t xml:space="preserve"> </w:t>
      </w:r>
      <w:r>
        <w:rPr>
          <w:color w:val="805F00"/>
          <w:sz w:val="26"/>
        </w:rPr>
        <w:t>to be</w:t>
      </w:r>
      <w:r>
        <w:rPr>
          <w:color w:val="805F00"/>
          <w:spacing w:val="-3"/>
          <w:sz w:val="26"/>
        </w:rPr>
        <w:t xml:space="preserve"> </w:t>
      </w:r>
      <w:r>
        <w:rPr>
          <w:color w:val="805F00"/>
          <w:sz w:val="26"/>
        </w:rPr>
        <w:t>in</w:t>
      </w:r>
      <w:r>
        <w:rPr>
          <w:color w:val="805F00"/>
          <w:spacing w:val="-6"/>
          <w:sz w:val="26"/>
        </w:rPr>
        <w:t xml:space="preserve"> </w:t>
      </w:r>
      <w:r>
        <w:rPr>
          <w:color w:val="805F00"/>
          <w:sz w:val="26"/>
        </w:rPr>
        <w:t>course</w:t>
      </w:r>
      <w:r>
        <w:rPr>
          <w:color w:val="805F00"/>
          <w:spacing w:val="-7"/>
          <w:sz w:val="26"/>
        </w:rPr>
        <w:t xml:space="preserve"> </w:t>
      </w:r>
      <w:r>
        <w:rPr>
          <w:color w:val="805F00"/>
          <w:sz w:val="26"/>
        </w:rPr>
        <w:t>of</w:t>
      </w:r>
      <w:r>
        <w:rPr>
          <w:color w:val="805F00"/>
          <w:spacing w:val="-5"/>
          <w:sz w:val="26"/>
        </w:rPr>
        <w:t xml:space="preserve"> </w:t>
      </w:r>
      <w:r>
        <w:rPr>
          <w:color w:val="805F00"/>
          <w:sz w:val="26"/>
        </w:rPr>
        <w:t>transit</w:t>
      </w:r>
      <w:r>
        <w:rPr>
          <w:color w:val="805F00"/>
          <w:spacing w:val="-4"/>
          <w:sz w:val="26"/>
        </w:rPr>
        <w:t xml:space="preserve"> </w:t>
      </w:r>
      <w:r>
        <w:rPr>
          <w:color w:val="805F00"/>
          <w:sz w:val="26"/>
        </w:rPr>
        <w:t>from</w:t>
      </w:r>
      <w:r>
        <w:rPr>
          <w:color w:val="805F00"/>
          <w:spacing w:val="-7"/>
          <w:sz w:val="26"/>
        </w:rPr>
        <w:t xml:space="preserve"> </w:t>
      </w:r>
      <w:r>
        <w:rPr>
          <w:color w:val="805F00"/>
          <w:sz w:val="26"/>
        </w:rPr>
        <w:t>the</w:t>
      </w:r>
      <w:r>
        <w:rPr>
          <w:color w:val="805F00"/>
          <w:spacing w:val="-7"/>
          <w:sz w:val="26"/>
        </w:rPr>
        <w:t xml:space="preserve"> </w:t>
      </w:r>
      <w:r>
        <w:rPr>
          <w:color w:val="805F00"/>
          <w:sz w:val="26"/>
        </w:rPr>
        <w:t>time</w:t>
      </w:r>
      <w:r>
        <w:rPr>
          <w:color w:val="805F00"/>
          <w:spacing w:val="-7"/>
          <w:sz w:val="26"/>
        </w:rPr>
        <w:t xml:space="preserve"> </w:t>
      </w:r>
      <w:r>
        <w:rPr>
          <w:color w:val="805F00"/>
          <w:sz w:val="26"/>
        </w:rPr>
        <w:t>when</w:t>
      </w:r>
      <w:r>
        <w:rPr>
          <w:color w:val="805F00"/>
          <w:spacing w:val="-6"/>
          <w:sz w:val="26"/>
        </w:rPr>
        <w:t xml:space="preserve"> </w:t>
      </w:r>
      <w:r>
        <w:rPr>
          <w:color w:val="805F00"/>
          <w:sz w:val="26"/>
        </w:rPr>
        <w:t>they</w:t>
      </w:r>
      <w:r>
        <w:rPr>
          <w:color w:val="805F00"/>
          <w:spacing w:val="-2"/>
          <w:sz w:val="26"/>
        </w:rPr>
        <w:t xml:space="preserve"> </w:t>
      </w:r>
      <w:r>
        <w:rPr>
          <w:color w:val="805F00"/>
          <w:sz w:val="26"/>
        </w:rPr>
        <w:t>are</w:t>
      </w:r>
      <w:r>
        <w:rPr>
          <w:color w:val="805F00"/>
          <w:spacing w:val="-7"/>
          <w:sz w:val="26"/>
        </w:rPr>
        <w:t xml:space="preserve"> </w:t>
      </w:r>
      <w:r>
        <w:rPr>
          <w:color w:val="805F00"/>
          <w:sz w:val="26"/>
        </w:rPr>
        <w:t xml:space="preserve">delivered to a </w:t>
      </w:r>
      <w:r>
        <w:rPr>
          <w:b/>
          <w:color w:val="805F00"/>
          <w:sz w:val="26"/>
        </w:rPr>
        <w:t xml:space="preserve">carrier </w:t>
      </w:r>
      <w:r>
        <w:rPr>
          <w:color w:val="805F00"/>
          <w:sz w:val="26"/>
          <w:u w:val="single" w:color="805F00"/>
        </w:rPr>
        <w:t>by land or water</w:t>
      </w:r>
      <w:r>
        <w:rPr>
          <w:color w:val="805F00"/>
          <w:sz w:val="26"/>
        </w:rPr>
        <w:t xml:space="preserve">, </w:t>
      </w:r>
      <w:r>
        <w:rPr>
          <w:color w:val="805F00"/>
          <w:sz w:val="26"/>
          <w:u w:val="single" w:color="805F00"/>
        </w:rPr>
        <w:t>or other bailee</w:t>
      </w:r>
      <w:r>
        <w:rPr>
          <w:color w:val="805F00"/>
          <w:sz w:val="26"/>
        </w:rPr>
        <w:t xml:space="preserve"> for the </w:t>
      </w:r>
      <w:r>
        <w:rPr>
          <w:color w:val="805F00"/>
          <w:sz w:val="26"/>
          <w:u w:val="single" w:color="805F00"/>
        </w:rPr>
        <w:t>purpose of transmission to the</w:t>
      </w:r>
      <w:r>
        <w:rPr>
          <w:color w:val="805F00"/>
          <w:sz w:val="26"/>
        </w:rPr>
        <w:t xml:space="preserve"> </w:t>
      </w:r>
      <w:r>
        <w:rPr>
          <w:color w:val="805F00"/>
          <w:sz w:val="26"/>
          <w:u w:val="single" w:color="805F00"/>
        </w:rPr>
        <w:t xml:space="preserve">buyer, </w:t>
      </w:r>
      <w:r>
        <w:rPr>
          <w:b/>
          <w:color w:val="805F00"/>
          <w:sz w:val="26"/>
          <w:u w:val="single" w:color="805F00"/>
        </w:rPr>
        <w:t>until the buyer</w:t>
      </w:r>
      <w:r>
        <w:rPr>
          <w:color w:val="805F00"/>
          <w:sz w:val="26"/>
        </w:rPr>
        <w:t xml:space="preserve">, or </w:t>
      </w:r>
      <w:r>
        <w:rPr>
          <w:color w:val="805F00"/>
          <w:sz w:val="26"/>
          <w:u w:val="single" w:color="805F00"/>
        </w:rPr>
        <w:t>his</w:t>
      </w:r>
      <w:r>
        <w:rPr>
          <w:color w:val="805F00"/>
          <w:spacing w:val="-1"/>
          <w:sz w:val="26"/>
          <w:u w:val="single" w:color="805F00"/>
        </w:rPr>
        <w:t xml:space="preserve"> </w:t>
      </w:r>
      <w:r>
        <w:rPr>
          <w:color w:val="805F00"/>
          <w:sz w:val="26"/>
          <w:u w:val="single" w:color="805F00"/>
        </w:rPr>
        <w:t>agent</w:t>
      </w:r>
      <w:r>
        <w:rPr>
          <w:color w:val="805F00"/>
          <w:sz w:val="26"/>
        </w:rPr>
        <w:t xml:space="preserve"> in that behalf, </w:t>
      </w:r>
      <w:r>
        <w:rPr>
          <w:b/>
          <w:color w:val="805F00"/>
          <w:sz w:val="26"/>
        </w:rPr>
        <w:t xml:space="preserve">takes delivery of them </w:t>
      </w:r>
      <w:r>
        <w:rPr>
          <w:color w:val="805F00"/>
          <w:sz w:val="26"/>
        </w:rPr>
        <w:t>from</w:t>
      </w:r>
      <w:r>
        <w:rPr>
          <w:color w:val="805F00"/>
          <w:spacing w:val="-1"/>
          <w:sz w:val="26"/>
        </w:rPr>
        <w:t xml:space="preserve"> </w:t>
      </w:r>
      <w:r>
        <w:rPr>
          <w:color w:val="805F00"/>
          <w:sz w:val="26"/>
        </w:rPr>
        <w:t>such carrier or other bailee.</w:t>
      </w:r>
    </w:p>
    <w:p w14:paraId="7C71A82F" w14:textId="77777777" w:rsidR="004C192B" w:rsidRDefault="00000000">
      <w:pPr>
        <w:pStyle w:val="a4"/>
        <w:numPr>
          <w:ilvl w:val="1"/>
          <w:numId w:val="176"/>
        </w:numPr>
        <w:tabs>
          <w:tab w:val="left" w:pos="1365"/>
        </w:tabs>
        <w:spacing w:before="11" w:line="230" w:lineRule="auto"/>
        <w:ind w:right="223"/>
        <w:rPr>
          <w:rFonts w:ascii="Calibri" w:hAnsi="Calibri"/>
          <w:i/>
          <w:color w:val="2E5395"/>
          <w:sz w:val="26"/>
        </w:rPr>
      </w:pPr>
      <w:r>
        <w:rPr>
          <w:color w:val="2E5395"/>
          <w:sz w:val="26"/>
        </w:rPr>
        <w:t>seller</w:t>
      </w:r>
      <w:r>
        <w:rPr>
          <w:color w:val="2E5395"/>
          <w:spacing w:val="-3"/>
          <w:sz w:val="26"/>
        </w:rPr>
        <w:t xml:space="preserve"> </w:t>
      </w:r>
      <w:r>
        <w:rPr>
          <w:color w:val="2E5395"/>
          <w:sz w:val="26"/>
        </w:rPr>
        <w:t>can</w:t>
      </w:r>
      <w:r>
        <w:rPr>
          <w:color w:val="2E5395"/>
          <w:spacing w:val="-6"/>
          <w:sz w:val="26"/>
        </w:rPr>
        <w:t xml:space="preserve"> </w:t>
      </w:r>
      <w:r>
        <w:rPr>
          <w:color w:val="2E5395"/>
          <w:sz w:val="26"/>
        </w:rPr>
        <w:t>stop</w:t>
      </w:r>
      <w:r>
        <w:rPr>
          <w:color w:val="2E5395"/>
          <w:spacing w:val="-5"/>
          <w:sz w:val="26"/>
        </w:rPr>
        <w:t xml:space="preserve"> </w:t>
      </w:r>
      <w:r>
        <w:rPr>
          <w:color w:val="2E5395"/>
          <w:sz w:val="26"/>
        </w:rPr>
        <w:t>anytime</w:t>
      </w:r>
      <w:r>
        <w:rPr>
          <w:color w:val="2E5395"/>
          <w:spacing w:val="-7"/>
          <w:sz w:val="26"/>
        </w:rPr>
        <w:t xml:space="preserve"> </w:t>
      </w:r>
      <w:r>
        <w:rPr>
          <w:color w:val="2E5395"/>
          <w:sz w:val="26"/>
        </w:rPr>
        <w:t>during</w:t>
      </w:r>
      <w:r>
        <w:rPr>
          <w:color w:val="2E5395"/>
          <w:spacing w:val="-4"/>
          <w:sz w:val="26"/>
        </w:rPr>
        <w:t xml:space="preserve"> </w:t>
      </w:r>
      <w:r>
        <w:rPr>
          <w:color w:val="2E5395"/>
          <w:sz w:val="26"/>
        </w:rPr>
        <w:t>the</w:t>
      </w:r>
      <w:r>
        <w:rPr>
          <w:color w:val="2E5395"/>
          <w:spacing w:val="-7"/>
          <w:sz w:val="26"/>
        </w:rPr>
        <w:t xml:space="preserve"> </w:t>
      </w:r>
      <w:r>
        <w:rPr>
          <w:color w:val="2E5395"/>
          <w:sz w:val="26"/>
        </w:rPr>
        <w:t>transit (e.g.,</w:t>
      </w:r>
      <w:r>
        <w:rPr>
          <w:color w:val="2E5395"/>
          <w:spacing w:val="-4"/>
          <w:sz w:val="26"/>
        </w:rPr>
        <w:t xml:space="preserve"> </w:t>
      </w:r>
      <w:r>
        <w:rPr>
          <w:color w:val="2E5395"/>
          <w:sz w:val="26"/>
        </w:rPr>
        <w:t>during</w:t>
      </w:r>
      <w:r>
        <w:rPr>
          <w:color w:val="2E5395"/>
          <w:spacing w:val="-4"/>
          <w:sz w:val="26"/>
        </w:rPr>
        <w:t xml:space="preserve"> </w:t>
      </w:r>
      <w:r>
        <w:rPr>
          <w:color w:val="2E5395"/>
          <w:sz w:val="26"/>
        </w:rPr>
        <w:t>the</w:t>
      </w:r>
      <w:r>
        <w:rPr>
          <w:color w:val="2E5395"/>
          <w:spacing w:val="-7"/>
          <w:sz w:val="26"/>
        </w:rPr>
        <w:t xml:space="preserve"> </w:t>
      </w:r>
      <w:r>
        <w:rPr>
          <w:color w:val="2E5395"/>
          <w:sz w:val="26"/>
        </w:rPr>
        <w:t>train</w:t>
      </w:r>
      <w:r>
        <w:rPr>
          <w:color w:val="2E5395"/>
          <w:spacing w:val="-6"/>
          <w:sz w:val="26"/>
        </w:rPr>
        <w:t xml:space="preserve"> </w:t>
      </w:r>
      <w:r>
        <w:rPr>
          <w:color w:val="2E5395"/>
          <w:sz w:val="26"/>
        </w:rPr>
        <w:t>trip</w:t>
      </w:r>
      <w:r>
        <w:rPr>
          <w:color w:val="2E5395"/>
          <w:spacing w:val="-5"/>
          <w:sz w:val="26"/>
        </w:rPr>
        <w:t xml:space="preserve"> </w:t>
      </w:r>
      <w:r>
        <w:rPr>
          <w:color w:val="2E5395"/>
          <w:sz w:val="26"/>
        </w:rPr>
        <w:t>before</w:t>
      </w:r>
      <w:r>
        <w:rPr>
          <w:color w:val="2E5395"/>
          <w:spacing w:val="-7"/>
          <w:sz w:val="26"/>
        </w:rPr>
        <w:t xml:space="preserve"> </w:t>
      </w:r>
      <w:r>
        <w:rPr>
          <w:color w:val="2E5395"/>
          <w:sz w:val="26"/>
        </w:rPr>
        <w:t>the</w:t>
      </w:r>
      <w:r>
        <w:rPr>
          <w:color w:val="2E5395"/>
          <w:spacing w:val="-3"/>
          <w:sz w:val="26"/>
        </w:rPr>
        <w:t xml:space="preserve"> </w:t>
      </w:r>
      <w:r>
        <w:rPr>
          <w:color w:val="2E5395"/>
          <w:sz w:val="26"/>
        </w:rPr>
        <w:t>train reaches the final destination)</w:t>
      </w:r>
    </w:p>
    <w:p w14:paraId="2F4E0903" w14:textId="77777777" w:rsidR="004C192B" w:rsidRDefault="004C192B">
      <w:pPr>
        <w:pStyle w:val="a3"/>
        <w:spacing w:before="3"/>
      </w:pPr>
    </w:p>
    <w:p w14:paraId="5FBC8E55" w14:textId="77777777" w:rsidR="004C192B" w:rsidRDefault="00000000">
      <w:pPr>
        <w:pStyle w:val="a4"/>
        <w:numPr>
          <w:ilvl w:val="0"/>
          <w:numId w:val="176"/>
        </w:numPr>
        <w:tabs>
          <w:tab w:val="left" w:pos="1327"/>
        </w:tabs>
        <w:ind w:left="1327" w:hanging="398"/>
        <w:rPr>
          <w:sz w:val="26"/>
        </w:rPr>
      </w:pPr>
      <w:r>
        <w:rPr>
          <w:color w:val="805F00"/>
          <w:sz w:val="26"/>
        </w:rPr>
        <w:t>If</w:t>
      </w:r>
      <w:r>
        <w:rPr>
          <w:color w:val="805F00"/>
          <w:spacing w:val="-4"/>
          <w:sz w:val="26"/>
        </w:rPr>
        <w:t xml:space="preserve"> </w:t>
      </w:r>
      <w:r>
        <w:rPr>
          <w:color w:val="805F00"/>
          <w:sz w:val="26"/>
        </w:rPr>
        <w:t>the</w:t>
      </w:r>
      <w:r>
        <w:rPr>
          <w:color w:val="805F00"/>
          <w:spacing w:val="-7"/>
          <w:sz w:val="26"/>
        </w:rPr>
        <w:t xml:space="preserve"> </w:t>
      </w:r>
      <w:r>
        <w:rPr>
          <w:color w:val="805F00"/>
          <w:sz w:val="26"/>
        </w:rPr>
        <w:t>buyer</w:t>
      </w:r>
      <w:r>
        <w:rPr>
          <w:color w:val="805F00"/>
          <w:spacing w:val="-3"/>
          <w:sz w:val="26"/>
        </w:rPr>
        <w:t xml:space="preserve"> </w:t>
      </w:r>
      <w:r>
        <w:rPr>
          <w:color w:val="805F00"/>
          <w:sz w:val="26"/>
        </w:rPr>
        <w:t>or</w:t>
      </w:r>
      <w:r>
        <w:rPr>
          <w:color w:val="805F00"/>
          <w:spacing w:val="-2"/>
          <w:sz w:val="26"/>
        </w:rPr>
        <w:t xml:space="preserve"> </w:t>
      </w:r>
      <w:r>
        <w:rPr>
          <w:color w:val="805F00"/>
          <w:sz w:val="26"/>
        </w:rPr>
        <w:t>his</w:t>
      </w:r>
      <w:r>
        <w:rPr>
          <w:color w:val="805F00"/>
          <w:spacing w:val="-3"/>
          <w:sz w:val="26"/>
        </w:rPr>
        <w:t xml:space="preserve"> </w:t>
      </w:r>
      <w:r>
        <w:rPr>
          <w:color w:val="805F00"/>
          <w:sz w:val="26"/>
        </w:rPr>
        <w:t>agent</w:t>
      </w:r>
      <w:r>
        <w:rPr>
          <w:color w:val="805F00"/>
          <w:spacing w:val="-4"/>
          <w:sz w:val="26"/>
        </w:rPr>
        <w:t xml:space="preserve"> </w:t>
      </w:r>
      <w:r>
        <w:rPr>
          <w:color w:val="805F00"/>
          <w:sz w:val="26"/>
        </w:rPr>
        <w:t>in</w:t>
      </w:r>
      <w:r>
        <w:rPr>
          <w:color w:val="805F00"/>
          <w:spacing w:val="-1"/>
          <w:sz w:val="26"/>
        </w:rPr>
        <w:t xml:space="preserve"> </w:t>
      </w:r>
      <w:r>
        <w:rPr>
          <w:color w:val="805F00"/>
          <w:sz w:val="26"/>
        </w:rPr>
        <w:t>that</w:t>
      </w:r>
      <w:r>
        <w:rPr>
          <w:color w:val="805F00"/>
          <w:spacing w:val="-4"/>
          <w:sz w:val="26"/>
        </w:rPr>
        <w:t xml:space="preserve"> </w:t>
      </w:r>
      <w:r>
        <w:rPr>
          <w:color w:val="805F00"/>
          <w:sz w:val="26"/>
        </w:rPr>
        <w:t>behalf obtains</w:t>
      </w:r>
      <w:r>
        <w:rPr>
          <w:color w:val="805F00"/>
          <w:spacing w:val="-6"/>
          <w:sz w:val="26"/>
        </w:rPr>
        <w:t xml:space="preserve"> </w:t>
      </w:r>
      <w:r>
        <w:rPr>
          <w:color w:val="805F00"/>
          <w:sz w:val="26"/>
        </w:rPr>
        <w:t>delivery</w:t>
      </w:r>
      <w:r>
        <w:rPr>
          <w:color w:val="805F00"/>
          <w:spacing w:val="-7"/>
          <w:sz w:val="26"/>
        </w:rPr>
        <w:t xml:space="preserve"> </w:t>
      </w:r>
      <w:r>
        <w:rPr>
          <w:color w:val="805F00"/>
          <w:sz w:val="26"/>
        </w:rPr>
        <w:t>of</w:t>
      </w:r>
      <w:r>
        <w:rPr>
          <w:color w:val="805F00"/>
          <w:spacing w:val="-5"/>
          <w:sz w:val="26"/>
        </w:rPr>
        <w:t xml:space="preserve"> </w:t>
      </w:r>
      <w:r>
        <w:rPr>
          <w:color w:val="805F00"/>
          <w:sz w:val="26"/>
        </w:rPr>
        <w:t>the</w:t>
      </w:r>
      <w:r>
        <w:rPr>
          <w:color w:val="805F00"/>
          <w:spacing w:val="-6"/>
          <w:sz w:val="26"/>
        </w:rPr>
        <w:t xml:space="preserve"> </w:t>
      </w:r>
      <w:r>
        <w:rPr>
          <w:color w:val="805F00"/>
          <w:sz w:val="26"/>
        </w:rPr>
        <w:t>goods</w:t>
      </w:r>
      <w:r>
        <w:rPr>
          <w:color w:val="805F00"/>
          <w:spacing w:val="-7"/>
          <w:sz w:val="26"/>
        </w:rPr>
        <w:t xml:space="preserve"> </w:t>
      </w:r>
      <w:r>
        <w:rPr>
          <w:color w:val="805F00"/>
          <w:sz w:val="26"/>
        </w:rPr>
        <w:t>before</w:t>
      </w:r>
      <w:r>
        <w:rPr>
          <w:color w:val="805F00"/>
          <w:spacing w:val="-6"/>
          <w:sz w:val="26"/>
        </w:rPr>
        <w:t xml:space="preserve"> </w:t>
      </w:r>
      <w:r>
        <w:rPr>
          <w:color w:val="805F00"/>
          <w:spacing w:val="-2"/>
          <w:sz w:val="26"/>
        </w:rPr>
        <w:t>their</w:t>
      </w:r>
    </w:p>
    <w:p w14:paraId="5FAD2F57" w14:textId="77777777" w:rsidR="004C192B" w:rsidRDefault="00000000">
      <w:pPr>
        <w:pStyle w:val="2"/>
        <w:spacing w:before="1"/>
        <w:ind w:left="929" w:firstLine="0"/>
        <w:rPr>
          <w:b w:val="0"/>
        </w:rPr>
      </w:pPr>
      <w:r>
        <w:rPr>
          <w:color w:val="805F00"/>
        </w:rPr>
        <w:t>arrival</w:t>
      </w:r>
      <w:r>
        <w:rPr>
          <w:color w:val="805F00"/>
          <w:spacing w:val="-7"/>
        </w:rPr>
        <w:t xml:space="preserve"> </w:t>
      </w:r>
      <w:r>
        <w:rPr>
          <w:color w:val="805F00"/>
        </w:rPr>
        <w:t>at</w:t>
      </w:r>
      <w:r>
        <w:rPr>
          <w:color w:val="805F00"/>
          <w:spacing w:val="-7"/>
        </w:rPr>
        <w:t xml:space="preserve"> </w:t>
      </w:r>
      <w:r>
        <w:rPr>
          <w:color w:val="805F00"/>
        </w:rPr>
        <w:t>the</w:t>
      </w:r>
      <w:r>
        <w:rPr>
          <w:color w:val="805F00"/>
          <w:spacing w:val="-4"/>
        </w:rPr>
        <w:t xml:space="preserve"> </w:t>
      </w:r>
      <w:r>
        <w:rPr>
          <w:color w:val="805F00"/>
        </w:rPr>
        <w:t>appointed</w:t>
      </w:r>
      <w:r>
        <w:rPr>
          <w:color w:val="805F00"/>
          <w:spacing w:val="-2"/>
        </w:rPr>
        <w:t xml:space="preserve"> </w:t>
      </w:r>
      <w:r>
        <w:rPr>
          <w:color w:val="805F00"/>
        </w:rPr>
        <w:t>destination</w:t>
      </w:r>
      <w:r>
        <w:rPr>
          <w:b w:val="0"/>
          <w:color w:val="805F00"/>
        </w:rPr>
        <w:t>,</w:t>
      </w:r>
      <w:r>
        <w:rPr>
          <w:b w:val="0"/>
          <w:color w:val="805F00"/>
          <w:spacing w:val="-5"/>
        </w:rPr>
        <w:t xml:space="preserve"> </w:t>
      </w:r>
      <w:r>
        <w:rPr>
          <w:b w:val="0"/>
          <w:color w:val="805F00"/>
        </w:rPr>
        <w:t>the</w:t>
      </w:r>
      <w:r>
        <w:rPr>
          <w:b w:val="0"/>
          <w:color w:val="805F00"/>
          <w:spacing w:val="-7"/>
        </w:rPr>
        <w:t xml:space="preserve"> </w:t>
      </w:r>
      <w:r>
        <w:rPr>
          <w:color w:val="805F00"/>
        </w:rPr>
        <w:t>transit</w:t>
      </w:r>
      <w:r>
        <w:rPr>
          <w:color w:val="805F00"/>
          <w:spacing w:val="-7"/>
        </w:rPr>
        <w:t xml:space="preserve"> </w:t>
      </w:r>
      <w:r>
        <w:rPr>
          <w:color w:val="805F00"/>
        </w:rPr>
        <w:t>is</w:t>
      </w:r>
      <w:r>
        <w:rPr>
          <w:color w:val="805F00"/>
          <w:spacing w:val="-1"/>
        </w:rPr>
        <w:t xml:space="preserve"> </w:t>
      </w:r>
      <w:r>
        <w:rPr>
          <w:color w:val="805F00"/>
        </w:rPr>
        <w:t>at</w:t>
      </w:r>
      <w:r>
        <w:rPr>
          <w:color w:val="805F00"/>
          <w:spacing w:val="-6"/>
        </w:rPr>
        <w:t xml:space="preserve"> </w:t>
      </w:r>
      <w:r>
        <w:rPr>
          <w:color w:val="805F00"/>
        </w:rPr>
        <w:t>an</w:t>
      </w:r>
      <w:r>
        <w:rPr>
          <w:color w:val="805F00"/>
          <w:spacing w:val="-8"/>
        </w:rPr>
        <w:t xml:space="preserve"> </w:t>
      </w:r>
      <w:r>
        <w:rPr>
          <w:color w:val="805F00"/>
          <w:spacing w:val="-4"/>
        </w:rPr>
        <w:t>end</w:t>
      </w:r>
      <w:r>
        <w:rPr>
          <w:b w:val="0"/>
          <w:color w:val="805F00"/>
          <w:spacing w:val="-4"/>
        </w:rPr>
        <w:t>.</w:t>
      </w:r>
    </w:p>
    <w:p w14:paraId="11FDFBFE" w14:textId="77777777" w:rsidR="004C192B" w:rsidRDefault="00000000">
      <w:pPr>
        <w:pStyle w:val="a4"/>
        <w:numPr>
          <w:ilvl w:val="1"/>
          <w:numId w:val="176"/>
        </w:numPr>
        <w:tabs>
          <w:tab w:val="left" w:pos="1365"/>
        </w:tabs>
        <w:spacing w:before="9" w:line="230" w:lineRule="auto"/>
        <w:ind w:right="622"/>
        <w:rPr>
          <w:rFonts w:ascii="Calibri" w:hAnsi="Calibri"/>
          <w:i/>
          <w:color w:val="2E5395"/>
          <w:sz w:val="26"/>
        </w:rPr>
      </w:pPr>
      <w:r>
        <w:rPr>
          <w:color w:val="2E5395"/>
          <w:sz w:val="26"/>
        </w:rPr>
        <w:t>Competition</w:t>
      </w:r>
      <w:r>
        <w:rPr>
          <w:color w:val="2E5395"/>
          <w:spacing w:val="-11"/>
          <w:sz w:val="26"/>
        </w:rPr>
        <w:t xml:space="preserve"> </w:t>
      </w:r>
      <w:r>
        <w:rPr>
          <w:color w:val="2E5395"/>
          <w:sz w:val="26"/>
        </w:rPr>
        <w:t>between</w:t>
      </w:r>
      <w:r>
        <w:rPr>
          <w:color w:val="2E5395"/>
          <w:spacing w:val="-7"/>
          <w:sz w:val="26"/>
        </w:rPr>
        <w:t xml:space="preserve"> </w:t>
      </w:r>
      <w:r>
        <w:rPr>
          <w:color w:val="2E5395"/>
          <w:sz w:val="26"/>
        </w:rPr>
        <w:t>buyer</w:t>
      </w:r>
      <w:r>
        <w:rPr>
          <w:color w:val="2E5395"/>
          <w:spacing w:val="-5"/>
          <w:sz w:val="26"/>
        </w:rPr>
        <w:t xml:space="preserve"> </w:t>
      </w:r>
      <w:r>
        <w:rPr>
          <w:color w:val="2E5395"/>
          <w:sz w:val="26"/>
        </w:rPr>
        <w:t>and</w:t>
      </w:r>
      <w:r>
        <w:rPr>
          <w:color w:val="2E5395"/>
          <w:spacing w:val="-10"/>
          <w:sz w:val="26"/>
        </w:rPr>
        <w:t xml:space="preserve"> </w:t>
      </w:r>
      <w:r>
        <w:rPr>
          <w:color w:val="2E5395"/>
          <w:sz w:val="26"/>
        </w:rPr>
        <w:t>seller,</w:t>
      </w:r>
      <w:r>
        <w:rPr>
          <w:color w:val="2E5395"/>
          <w:spacing w:val="-6"/>
          <w:sz w:val="26"/>
        </w:rPr>
        <w:t xml:space="preserve"> </w:t>
      </w:r>
      <w:r>
        <w:rPr>
          <w:color w:val="2E5395"/>
          <w:sz w:val="26"/>
        </w:rPr>
        <w:t>e.g.,</w:t>
      </w:r>
      <w:r>
        <w:rPr>
          <w:color w:val="2E5395"/>
          <w:spacing w:val="-10"/>
          <w:sz w:val="26"/>
        </w:rPr>
        <w:t xml:space="preserve"> </w:t>
      </w:r>
      <w:r>
        <w:rPr>
          <w:color w:val="2E5395"/>
          <w:sz w:val="26"/>
        </w:rPr>
        <w:t>buyer</w:t>
      </w:r>
      <w:r>
        <w:rPr>
          <w:color w:val="2E5395"/>
          <w:spacing w:val="-9"/>
          <w:sz w:val="26"/>
        </w:rPr>
        <w:t xml:space="preserve"> </w:t>
      </w:r>
      <w:r>
        <w:rPr>
          <w:color w:val="2E5395"/>
          <w:sz w:val="26"/>
        </w:rPr>
        <w:t>intercepting</w:t>
      </w:r>
      <w:r>
        <w:rPr>
          <w:color w:val="2E5395"/>
          <w:spacing w:val="-10"/>
          <w:sz w:val="26"/>
        </w:rPr>
        <w:t xml:space="preserve"> </w:t>
      </w:r>
      <w:r>
        <w:rPr>
          <w:color w:val="2E5395"/>
          <w:sz w:val="26"/>
        </w:rPr>
        <w:t>the</w:t>
      </w:r>
      <w:r>
        <w:rPr>
          <w:color w:val="2E5395"/>
          <w:spacing w:val="-12"/>
          <w:sz w:val="26"/>
        </w:rPr>
        <w:t xml:space="preserve"> </w:t>
      </w:r>
      <w:r>
        <w:rPr>
          <w:color w:val="2E5395"/>
          <w:sz w:val="26"/>
        </w:rPr>
        <w:t>goods,</w:t>
      </w:r>
      <w:r>
        <w:rPr>
          <w:color w:val="2E5395"/>
          <w:spacing w:val="-10"/>
          <w:sz w:val="26"/>
        </w:rPr>
        <w:t xml:space="preserve"> </w:t>
      </w:r>
      <w:r>
        <w:rPr>
          <w:color w:val="2E5395"/>
          <w:sz w:val="26"/>
        </w:rPr>
        <w:t>would stop the transit</w:t>
      </w:r>
    </w:p>
    <w:p w14:paraId="57B8FB84" w14:textId="77777777" w:rsidR="004C192B" w:rsidRDefault="004C192B">
      <w:pPr>
        <w:pStyle w:val="a3"/>
        <w:spacing w:before="4"/>
      </w:pPr>
    </w:p>
    <w:p w14:paraId="6E95D24A" w14:textId="77777777" w:rsidR="004C192B" w:rsidRDefault="00000000">
      <w:pPr>
        <w:pStyle w:val="a4"/>
        <w:numPr>
          <w:ilvl w:val="0"/>
          <w:numId w:val="176"/>
        </w:numPr>
        <w:tabs>
          <w:tab w:val="left" w:pos="1327"/>
        </w:tabs>
        <w:ind w:right="160" w:firstLine="0"/>
        <w:rPr>
          <w:sz w:val="26"/>
        </w:rPr>
      </w:pPr>
      <w:r>
        <w:rPr>
          <w:color w:val="805F00"/>
          <w:sz w:val="26"/>
        </w:rPr>
        <w:t xml:space="preserve">If, </w:t>
      </w:r>
      <w:r>
        <w:rPr>
          <w:color w:val="805F00"/>
          <w:sz w:val="26"/>
          <w:u w:val="single" w:color="805F00"/>
        </w:rPr>
        <w:t>after the arrival</w:t>
      </w:r>
      <w:r>
        <w:rPr>
          <w:color w:val="805F00"/>
          <w:sz w:val="26"/>
        </w:rPr>
        <w:t xml:space="preserve"> of the goods at the appointed destination, </w:t>
      </w:r>
      <w:r>
        <w:rPr>
          <w:b/>
          <w:color w:val="805F00"/>
          <w:sz w:val="26"/>
          <w:u w:val="single" w:color="805F00"/>
        </w:rPr>
        <w:t>the carrier or other</w:t>
      </w:r>
      <w:r>
        <w:rPr>
          <w:b/>
          <w:color w:val="805F00"/>
          <w:sz w:val="26"/>
        </w:rPr>
        <w:t xml:space="preserve"> </w:t>
      </w:r>
      <w:r>
        <w:rPr>
          <w:b/>
          <w:color w:val="805F00"/>
          <w:sz w:val="26"/>
          <w:u w:val="single" w:color="805F00"/>
        </w:rPr>
        <w:t>bailee acknowledges to the buyer</w:t>
      </w:r>
      <w:r>
        <w:rPr>
          <w:color w:val="805F00"/>
          <w:sz w:val="26"/>
          <w:u w:val="single" w:color="805F00"/>
        </w:rPr>
        <w:t>, or his agent</w:t>
      </w:r>
      <w:r>
        <w:rPr>
          <w:color w:val="805F00"/>
          <w:sz w:val="26"/>
        </w:rPr>
        <w:t xml:space="preserve">, that </w:t>
      </w:r>
      <w:r>
        <w:rPr>
          <w:color w:val="805F00"/>
          <w:sz w:val="26"/>
          <w:u w:val="single" w:color="805F00"/>
        </w:rPr>
        <w:t>he holds the goods on his behalf</w:t>
      </w:r>
      <w:r>
        <w:rPr>
          <w:color w:val="805F00"/>
          <w:sz w:val="26"/>
        </w:rPr>
        <w:t xml:space="preserve"> and </w:t>
      </w:r>
      <w:r>
        <w:rPr>
          <w:b/>
          <w:color w:val="805F00"/>
          <w:sz w:val="26"/>
        </w:rPr>
        <w:t xml:space="preserve">continues in possession of them </w:t>
      </w:r>
      <w:r>
        <w:rPr>
          <w:color w:val="805F00"/>
          <w:sz w:val="26"/>
        </w:rPr>
        <w:t xml:space="preserve">as bailee for the buyer or his agent, </w:t>
      </w:r>
      <w:r>
        <w:rPr>
          <w:b/>
          <w:color w:val="805F00"/>
          <w:sz w:val="26"/>
        </w:rPr>
        <w:t>the transit is</w:t>
      </w:r>
      <w:r>
        <w:rPr>
          <w:b/>
          <w:color w:val="805F00"/>
          <w:spacing w:val="-5"/>
          <w:sz w:val="26"/>
        </w:rPr>
        <w:t xml:space="preserve"> </w:t>
      </w:r>
      <w:r>
        <w:rPr>
          <w:b/>
          <w:color w:val="805F00"/>
          <w:sz w:val="26"/>
        </w:rPr>
        <w:t>at</w:t>
      </w:r>
      <w:r>
        <w:rPr>
          <w:b/>
          <w:color w:val="805F00"/>
          <w:spacing w:val="-6"/>
          <w:sz w:val="26"/>
        </w:rPr>
        <w:t xml:space="preserve"> </w:t>
      </w:r>
      <w:r>
        <w:rPr>
          <w:b/>
          <w:color w:val="805F00"/>
          <w:sz w:val="26"/>
        </w:rPr>
        <w:t>an</w:t>
      </w:r>
      <w:r>
        <w:rPr>
          <w:b/>
          <w:color w:val="805F00"/>
          <w:spacing w:val="-3"/>
          <w:sz w:val="26"/>
        </w:rPr>
        <w:t xml:space="preserve"> </w:t>
      </w:r>
      <w:r>
        <w:rPr>
          <w:b/>
          <w:color w:val="805F00"/>
          <w:sz w:val="26"/>
        </w:rPr>
        <w:t>end</w:t>
      </w:r>
      <w:r>
        <w:rPr>
          <w:color w:val="805F00"/>
          <w:sz w:val="26"/>
        </w:rPr>
        <w:t>,</w:t>
      </w:r>
      <w:r>
        <w:rPr>
          <w:color w:val="805F00"/>
          <w:spacing w:val="-4"/>
          <w:sz w:val="26"/>
        </w:rPr>
        <w:t xml:space="preserve"> </w:t>
      </w:r>
      <w:r>
        <w:rPr>
          <w:color w:val="805F00"/>
          <w:sz w:val="26"/>
        </w:rPr>
        <w:t>and</w:t>
      </w:r>
      <w:r>
        <w:rPr>
          <w:color w:val="805F00"/>
          <w:spacing w:val="-1"/>
          <w:sz w:val="26"/>
        </w:rPr>
        <w:t xml:space="preserve"> </w:t>
      </w:r>
      <w:r>
        <w:rPr>
          <w:color w:val="805F00"/>
          <w:sz w:val="26"/>
        </w:rPr>
        <w:t>it</w:t>
      </w:r>
      <w:r>
        <w:rPr>
          <w:color w:val="805F00"/>
          <w:spacing w:val="-4"/>
          <w:sz w:val="26"/>
        </w:rPr>
        <w:t xml:space="preserve"> </w:t>
      </w:r>
      <w:r>
        <w:rPr>
          <w:color w:val="805F00"/>
          <w:sz w:val="26"/>
        </w:rPr>
        <w:t>is</w:t>
      </w:r>
      <w:r>
        <w:rPr>
          <w:color w:val="805F00"/>
          <w:spacing w:val="-1"/>
          <w:sz w:val="26"/>
        </w:rPr>
        <w:t xml:space="preserve"> </w:t>
      </w:r>
      <w:r>
        <w:rPr>
          <w:color w:val="805F00"/>
          <w:sz w:val="26"/>
          <w:u w:val="single" w:color="805F00"/>
        </w:rPr>
        <w:t>immaterial</w:t>
      </w:r>
      <w:r>
        <w:rPr>
          <w:color w:val="805F00"/>
          <w:spacing w:val="-5"/>
          <w:sz w:val="26"/>
        </w:rPr>
        <w:t xml:space="preserve"> </w:t>
      </w:r>
      <w:r>
        <w:rPr>
          <w:color w:val="805F00"/>
          <w:sz w:val="26"/>
        </w:rPr>
        <w:t>that</w:t>
      </w:r>
      <w:r>
        <w:rPr>
          <w:color w:val="805F00"/>
          <w:spacing w:val="-4"/>
          <w:sz w:val="26"/>
        </w:rPr>
        <w:t xml:space="preserve"> </w:t>
      </w:r>
      <w:r>
        <w:rPr>
          <w:color w:val="805F00"/>
          <w:sz w:val="26"/>
        </w:rPr>
        <w:t>a</w:t>
      </w:r>
      <w:r>
        <w:rPr>
          <w:color w:val="805F00"/>
          <w:spacing w:val="-1"/>
          <w:sz w:val="26"/>
        </w:rPr>
        <w:t xml:space="preserve"> </w:t>
      </w:r>
      <w:r>
        <w:rPr>
          <w:color w:val="805F00"/>
          <w:sz w:val="26"/>
          <w:u w:val="single" w:color="805F00"/>
        </w:rPr>
        <w:t>further</w:t>
      </w:r>
      <w:r>
        <w:rPr>
          <w:color w:val="805F00"/>
          <w:spacing w:val="-3"/>
          <w:sz w:val="26"/>
          <w:u w:val="single" w:color="805F00"/>
        </w:rPr>
        <w:t xml:space="preserve"> </w:t>
      </w:r>
      <w:r>
        <w:rPr>
          <w:color w:val="805F00"/>
          <w:sz w:val="26"/>
          <w:u w:val="single" w:color="805F00"/>
        </w:rPr>
        <w:t>destination</w:t>
      </w:r>
      <w:r>
        <w:rPr>
          <w:color w:val="805F00"/>
          <w:spacing w:val="-2"/>
          <w:sz w:val="26"/>
        </w:rPr>
        <w:t xml:space="preserve"> </w:t>
      </w:r>
      <w:r>
        <w:rPr>
          <w:color w:val="805F00"/>
          <w:sz w:val="26"/>
        </w:rPr>
        <w:t>for</w:t>
      </w:r>
      <w:r>
        <w:rPr>
          <w:color w:val="805F00"/>
          <w:spacing w:val="-3"/>
          <w:sz w:val="26"/>
        </w:rPr>
        <w:t xml:space="preserve"> </w:t>
      </w:r>
      <w:r>
        <w:rPr>
          <w:color w:val="805F00"/>
          <w:sz w:val="26"/>
        </w:rPr>
        <w:t>the</w:t>
      </w:r>
      <w:r>
        <w:rPr>
          <w:color w:val="805F00"/>
          <w:spacing w:val="-7"/>
          <w:sz w:val="26"/>
        </w:rPr>
        <w:t xml:space="preserve"> </w:t>
      </w:r>
      <w:r>
        <w:rPr>
          <w:color w:val="805F00"/>
          <w:sz w:val="26"/>
        </w:rPr>
        <w:t>goods</w:t>
      </w:r>
      <w:r>
        <w:rPr>
          <w:color w:val="805F00"/>
          <w:spacing w:val="-7"/>
          <w:sz w:val="26"/>
        </w:rPr>
        <w:t xml:space="preserve"> </w:t>
      </w:r>
      <w:r>
        <w:rPr>
          <w:color w:val="805F00"/>
          <w:sz w:val="26"/>
        </w:rPr>
        <w:t>may</w:t>
      </w:r>
      <w:r>
        <w:rPr>
          <w:color w:val="805F00"/>
          <w:spacing w:val="-2"/>
          <w:sz w:val="26"/>
        </w:rPr>
        <w:t xml:space="preserve"> </w:t>
      </w:r>
      <w:r>
        <w:rPr>
          <w:color w:val="805F00"/>
          <w:sz w:val="26"/>
        </w:rPr>
        <w:t>have</w:t>
      </w:r>
      <w:r>
        <w:rPr>
          <w:color w:val="805F00"/>
          <w:spacing w:val="-3"/>
          <w:sz w:val="26"/>
        </w:rPr>
        <w:t xml:space="preserve"> </w:t>
      </w:r>
      <w:r>
        <w:rPr>
          <w:color w:val="805F00"/>
          <w:sz w:val="26"/>
        </w:rPr>
        <w:t>been indicated by the buyer.</w:t>
      </w:r>
    </w:p>
    <w:p w14:paraId="04B14AD6" w14:textId="6103B9D3" w:rsidR="004C192B" w:rsidRDefault="00000000">
      <w:pPr>
        <w:pStyle w:val="a4"/>
        <w:numPr>
          <w:ilvl w:val="1"/>
          <w:numId w:val="176"/>
        </w:numPr>
        <w:tabs>
          <w:tab w:val="left" w:pos="1365"/>
        </w:tabs>
        <w:spacing w:before="1" w:line="235" w:lineRule="auto"/>
        <w:ind w:right="237"/>
        <w:rPr>
          <w:rFonts w:ascii="Calibri" w:hAnsi="Calibri"/>
          <w:i/>
          <w:color w:val="2E5395"/>
          <w:sz w:val="26"/>
        </w:rPr>
      </w:pPr>
      <w:r>
        <w:rPr>
          <w:color w:val="2E5395"/>
          <w:sz w:val="26"/>
        </w:rPr>
        <w:t>Attornment</w:t>
      </w:r>
      <w:r>
        <w:rPr>
          <w:color w:val="2E5395"/>
          <w:spacing w:val="-4"/>
          <w:sz w:val="26"/>
        </w:rPr>
        <w:t xml:space="preserve"> </w:t>
      </w:r>
      <w:r>
        <w:rPr>
          <w:color w:val="2E5395"/>
          <w:sz w:val="26"/>
        </w:rPr>
        <w:t>(when</w:t>
      </w:r>
      <w:r>
        <w:rPr>
          <w:color w:val="2E5395"/>
          <w:spacing w:val="-7"/>
          <w:sz w:val="26"/>
        </w:rPr>
        <w:t xml:space="preserve"> </w:t>
      </w:r>
      <w:r>
        <w:rPr>
          <w:color w:val="2E5395"/>
          <w:sz w:val="26"/>
        </w:rPr>
        <w:t>the</w:t>
      </w:r>
      <w:r>
        <w:rPr>
          <w:color w:val="2E5395"/>
          <w:spacing w:val="-8"/>
          <w:sz w:val="26"/>
        </w:rPr>
        <w:t xml:space="preserve"> </w:t>
      </w:r>
      <w:r>
        <w:rPr>
          <w:color w:val="2E5395"/>
          <w:sz w:val="26"/>
        </w:rPr>
        <w:t>carrier</w:t>
      </w:r>
      <w:r>
        <w:rPr>
          <w:color w:val="2E5395"/>
          <w:spacing w:val="-4"/>
          <w:sz w:val="26"/>
        </w:rPr>
        <w:t xml:space="preserve"> </w:t>
      </w:r>
      <w:r>
        <w:rPr>
          <w:color w:val="2E5395"/>
          <w:sz w:val="26"/>
        </w:rPr>
        <w:t>acknowledges</w:t>
      </w:r>
      <w:r w:rsidR="00767F83">
        <w:rPr>
          <w:rFonts w:eastAsiaTheme="minorEastAsia" w:hint="eastAsia"/>
          <w:color w:val="2E5395"/>
          <w:sz w:val="26"/>
          <w:lang w:eastAsia="zh-CN"/>
        </w:rPr>
        <w:t>(constructive notice)</w:t>
      </w:r>
      <w:r>
        <w:rPr>
          <w:color w:val="2E5395"/>
          <w:spacing w:val="-4"/>
          <w:sz w:val="26"/>
        </w:rPr>
        <w:t xml:space="preserve"> </w:t>
      </w:r>
      <w:r>
        <w:rPr>
          <w:color w:val="2E5395"/>
          <w:sz w:val="26"/>
        </w:rPr>
        <w:t>he</w:t>
      </w:r>
      <w:r>
        <w:rPr>
          <w:color w:val="2E5395"/>
          <w:spacing w:val="-8"/>
          <w:sz w:val="26"/>
        </w:rPr>
        <w:t xml:space="preserve"> </w:t>
      </w:r>
      <w:r>
        <w:rPr>
          <w:color w:val="2E5395"/>
          <w:sz w:val="26"/>
        </w:rPr>
        <w:t>is</w:t>
      </w:r>
      <w:r>
        <w:rPr>
          <w:color w:val="2E5395"/>
          <w:spacing w:val="-4"/>
          <w:sz w:val="26"/>
        </w:rPr>
        <w:t xml:space="preserve"> </w:t>
      </w:r>
      <w:r>
        <w:rPr>
          <w:color w:val="2E5395"/>
          <w:sz w:val="26"/>
        </w:rPr>
        <w:t>holding</w:t>
      </w:r>
      <w:r>
        <w:rPr>
          <w:color w:val="2E5395"/>
          <w:spacing w:val="-5"/>
          <w:sz w:val="26"/>
        </w:rPr>
        <w:t xml:space="preserve"> </w:t>
      </w:r>
      <w:r>
        <w:rPr>
          <w:color w:val="2E5395"/>
          <w:sz w:val="26"/>
        </w:rPr>
        <w:t>the</w:t>
      </w:r>
      <w:r>
        <w:rPr>
          <w:color w:val="2E5395"/>
          <w:spacing w:val="-8"/>
          <w:sz w:val="26"/>
        </w:rPr>
        <w:t xml:space="preserve"> </w:t>
      </w:r>
      <w:r>
        <w:rPr>
          <w:color w:val="2E5395"/>
          <w:sz w:val="26"/>
        </w:rPr>
        <w:t>goods</w:t>
      </w:r>
      <w:r>
        <w:rPr>
          <w:color w:val="2E5395"/>
          <w:spacing w:val="-8"/>
          <w:sz w:val="26"/>
        </w:rPr>
        <w:t xml:space="preserve"> </w:t>
      </w:r>
      <w:r>
        <w:rPr>
          <w:color w:val="2E5395"/>
          <w:sz w:val="26"/>
        </w:rPr>
        <w:t>for</w:t>
      </w:r>
      <w:r>
        <w:rPr>
          <w:color w:val="2E5395"/>
          <w:spacing w:val="-4"/>
          <w:sz w:val="26"/>
        </w:rPr>
        <w:t xml:space="preserve"> </w:t>
      </w:r>
      <w:r>
        <w:rPr>
          <w:color w:val="2E5395"/>
          <w:sz w:val="26"/>
        </w:rPr>
        <w:t>the</w:t>
      </w:r>
      <w:r>
        <w:rPr>
          <w:color w:val="2E5395"/>
          <w:spacing w:val="-8"/>
          <w:sz w:val="26"/>
        </w:rPr>
        <w:t xml:space="preserve"> </w:t>
      </w:r>
      <w:r>
        <w:rPr>
          <w:color w:val="2E5395"/>
          <w:sz w:val="26"/>
        </w:rPr>
        <w:t>buyer), transit at an end</w:t>
      </w:r>
    </w:p>
    <w:p w14:paraId="2090A13A" w14:textId="77777777" w:rsidR="004C192B" w:rsidRDefault="00000000">
      <w:pPr>
        <w:pStyle w:val="a4"/>
        <w:numPr>
          <w:ilvl w:val="0"/>
          <w:numId w:val="176"/>
        </w:numPr>
        <w:tabs>
          <w:tab w:val="left" w:pos="1327"/>
        </w:tabs>
        <w:spacing w:before="301"/>
        <w:ind w:right="231" w:firstLine="0"/>
        <w:rPr>
          <w:sz w:val="26"/>
        </w:rPr>
      </w:pPr>
      <w:r>
        <w:rPr>
          <w:color w:val="805F00"/>
          <w:sz w:val="26"/>
        </w:rPr>
        <w:t>If</w:t>
      </w:r>
      <w:r>
        <w:rPr>
          <w:color w:val="805F00"/>
          <w:spacing w:val="-6"/>
          <w:sz w:val="26"/>
        </w:rPr>
        <w:t xml:space="preserve"> </w:t>
      </w:r>
      <w:r>
        <w:rPr>
          <w:color w:val="805F00"/>
          <w:sz w:val="26"/>
        </w:rPr>
        <w:t>the</w:t>
      </w:r>
      <w:r>
        <w:rPr>
          <w:color w:val="805F00"/>
          <w:spacing w:val="-9"/>
          <w:sz w:val="26"/>
        </w:rPr>
        <w:t xml:space="preserve"> </w:t>
      </w:r>
      <w:r>
        <w:rPr>
          <w:color w:val="805F00"/>
          <w:sz w:val="26"/>
        </w:rPr>
        <w:t>goods</w:t>
      </w:r>
      <w:r>
        <w:rPr>
          <w:color w:val="805F00"/>
          <w:spacing w:val="-9"/>
          <w:sz w:val="26"/>
        </w:rPr>
        <w:t xml:space="preserve"> </w:t>
      </w:r>
      <w:r>
        <w:rPr>
          <w:color w:val="805F00"/>
          <w:sz w:val="26"/>
        </w:rPr>
        <w:t>are</w:t>
      </w:r>
      <w:r>
        <w:rPr>
          <w:color w:val="805F00"/>
          <w:spacing w:val="-7"/>
          <w:sz w:val="26"/>
        </w:rPr>
        <w:t xml:space="preserve"> </w:t>
      </w:r>
      <w:r>
        <w:rPr>
          <w:b/>
          <w:color w:val="805F00"/>
          <w:sz w:val="26"/>
        </w:rPr>
        <w:t>rejected</w:t>
      </w:r>
      <w:r>
        <w:rPr>
          <w:b/>
          <w:color w:val="805F00"/>
          <w:spacing w:val="-6"/>
          <w:sz w:val="26"/>
        </w:rPr>
        <w:t xml:space="preserve"> </w:t>
      </w:r>
      <w:r>
        <w:rPr>
          <w:color w:val="805F00"/>
          <w:sz w:val="26"/>
        </w:rPr>
        <w:t>by</w:t>
      </w:r>
      <w:r>
        <w:rPr>
          <w:color w:val="805F00"/>
          <w:spacing w:val="-9"/>
          <w:sz w:val="26"/>
        </w:rPr>
        <w:t xml:space="preserve"> </w:t>
      </w:r>
      <w:r>
        <w:rPr>
          <w:color w:val="805F00"/>
          <w:sz w:val="26"/>
        </w:rPr>
        <w:t>the</w:t>
      </w:r>
      <w:r>
        <w:rPr>
          <w:color w:val="805F00"/>
          <w:spacing w:val="-9"/>
          <w:sz w:val="26"/>
        </w:rPr>
        <w:t xml:space="preserve"> </w:t>
      </w:r>
      <w:r>
        <w:rPr>
          <w:color w:val="805F00"/>
          <w:sz w:val="26"/>
        </w:rPr>
        <w:t>buyer,</w:t>
      </w:r>
      <w:r>
        <w:rPr>
          <w:color w:val="805F00"/>
          <w:spacing w:val="-1"/>
          <w:sz w:val="26"/>
        </w:rPr>
        <w:t xml:space="preserve"> </w:t>
      </w:r>
      <w:r>
        <w:rPr>
          <w:color w:val="805F00"/>
          <w:sz w:val="26"/>
        </w:rPr>
        <w:t>and</w:t>
      </w:r>
      <w:r>
        <w:rPr>
          <w:color w:val="805F00"/>
          <w:spacing w:val="-7"/>
          <w:sz w:val="26"/>
        </w:rPr>
        <w:t xml:space="preserve"> </w:t>
      </w:r>
      <w:r>
        <w:rPr>
          <w:color w:val="805F00"/>
          <w:sz w:val="26"/>
        </w:rPr>
        <w:t>the</w:t>
      </w:r>
      <w:r>
        <w:rPr>
          <w:color w:val="805F00"/>
          <w:spacing w:val="-8"/>
          <w:sz w:val="26"/>
        </w:rPr>
        <w:t xml:space="preserve"> </w:t>
      </w:r>
      <w:r>
        <w:rPr>
          <w:b/>
          <w:color w:val="805F00"/>
          <w:sz w:val="26"/>
        </w:rPr>
        <w:t>carrier</w:t>
      </w:r>
      <w:r>
        <w:rPr>
          <w:b/>
          <w:color w:val="805F00"/>
          <w:spacing w:val="-7"/>
          <w:sz w:val="26"/>
        </w:rPr>
        <w:t xml:space="preserve"> </w:t>
      </w:r>
      <w:r>
        <w:rPr>
          <w:color w:val="805F00"/>
          <w:sz w:val="26"/>
        </w:rPr>
        <w:t>or</w:t>
      </w:r>
      <w:r>
        <w:rPr>
          <w:color w:val="805F00"/>
          <w:spacing w:val="-5"/>
          <w:sz w:val="26"/>
        </w:rPr>
        <w:t xml:space="preserve"> </w:t>
      </w:r>
      <w:r>
        <w:rPr>
          <w:color w:val="805F00"/>
          <w:sz w:val="26"/>
        </w:rPr>
        <w:t>other</w:t>
      </w:r>
      <w:r>
        <w:rPr>
          <w:color w:val="805F00"/>
          <w:spacing w:val="-5"/>
          <w:sz w:val="26"/>
        </w:rPr>
        <w:t xml:space="preserve"> </w:t>
      </w:r>
      <w:r>
        <w:rPr>
          <w:color w:val="805F00"/>
          <w:sz w:val="26"/>
        </w:rPr>
        <w:t>bailee</w:t>
      </w:r>
      <w:r>
        <w:rPr>
          <w:color w:val="805F00"/>
          <w:spacing w:val="-2"/>
          <w:sz w:val="26"/>
        </w:rPr>
        <w:t xml:space="preserve"> </w:t>
      </w:r>
      <w:r>
        <w:rPr>
          <w:b/>
          <w:color w:val="805F00"/>
          <w:sz w:val="26"/>
        </w:rPr>
        <w:t>continues</w:t>
      </w:r>
      <w:r>
        <w:rPr>
          <w:b/>
          <w:color w:val="805F00"/>
          <w:spacing w:val="-2"/>
          <w:sz w:val="26"/>
        </w:rPr>
        <w:t xml:space="preserve"> </w:t>
      </w:r>
      <w:r>
        <w:rPr>
          <w:b/>
          <w:color w:val="805F00"/>
          <w:sz w:val="26"/>
        </w:rPr>
        <w:t xml:space="preserve">in possession </w:t>
      </w:r>
      <w:r>
        <w:rPr>
          <w:color w:val="805F00"/>
          <w:sz w:val="26"/>
        </w:rPr>
        <w:t xml:space="preserve">of them, </w:t>
      </w:r>
      <w:r>
        <w:rPr>
          <w:b/>
          <w:color w:val="805F00"/>
          <w:sz w:val="26"/>
        </w:rPr>
        <w:t>the transit is not deemed to be at an end</w:t>
      </w:r>
      <w:r>
        <w:rPr>
          <w:color w:val="805F00"/>
          <w:sz w:val="26"/>
        </w:rPr>
        <w:t xml:space="preserve">, </w:t>
      </w:r>
      <w:r>
        <w:rPr>
          <w:color w:val="805F00"/>
          <w:sz w:val="26"/>
          <w:u w:val="single" w:color="805F00"/>
        </w:rPr>
        <w:t>even if the seller has</w:t>
      </w:r>
      <w:r>
        <w:rPr>
          <w:color w:val="805F00"/>
          <w:sz w:val="26"/>
        </w:rPr>
        <w:t xml:space="preserve"> </w:t>
      </w:r>
      <w:r>
        <w:rPr>
          <w:color w:val="805F00"/>
          <w:sz w:val="26"/>
          <w:u w:val="single" w:color="805F00"/>
        </w:rPr>
        <w:t>refused to receive them back</w:t>
      </w:r>
      <w:r>
        <w:rPr>
          <w:color w:val="805F00"/>
          <w:sz w:val="26"/>
        </w:rPr>
        <w:t>. [When goods are delivered to a ship chartered by the buyer, it is a question depending on the circumstances of the particular case whether they are in the possession of the master as a carrier, or as agent to the buyer].</w:t>
      </w:r>
    </w:p>
    <w:p w14:paraId="6785EB5C" w14:textId="77777777" w:rsidR="004C192B" w:rsidRDefault="004C192B">
      <w:pPr>
        <w:pStyle w:val="a3"/>
        <w:spacing w:before="1"/>
      </w:pPr>
    </w:p>
    <w:p w14:paraId="17A31898" w14:textId="77777777" w:rsidR="004C192B" w:rsidRDefault="00000000">
      <w:pPr>
        <w:pStyle w:val="a4"/>
        <w:numPr>
          <w:ilvl w:val="1"/>
          <w:numId w:val="176"/>
        </w:numPr>
        <w:tabs>
          <w:tab w:val="left" w:pos="1364"/>
        </w:tabs>
        <w:spacing w:line="312" w:lineRule="exact"/>
        <w:ind w:left="1364" w:hanging="360"/>
        <w:rPr>
          <w:rFonts w:ascii="Calibri" w:hAnsi="Calibri"/>
          <w:i/>
          <w:color w:val="2E5395"/>
          <w:sz w:val="26"/>
        </w:rPr>
      </w:pPr>
      <w:r>
        <w:rPr>
          <w:color w:val="2E5395"/>
          <w:sz w:val="26"/>
        </w:rPr>
        <w:t>goods</w:t>
      </w:r>
      <w:r>
        <w:rPr>
          <w:color w:val="2E5395"/>
          <w:spacing w:val="-13"/>
          <w:sz w:val="26"/>
        </w:rPr>
        <w:t xml:space="preserve"> </w:t>
      </w:r>
      <w:r>
        <w:rPr>
          <w:color w:val="2E5395"/>
          <w:sz w:val="26"/>
        </w:rPr>
        <w:t>did</w:t>
      </w:r>
      <w:r>
        <w:rPr>
          <w:color w:val="2E5395"/>
          <w:spacing w:val="-9"/>
          <w:sz w:val="26"/>
        </w:rPr>
        <w:t xml:space="preserve"> </w:t>
      </w:r>
      <w:r>
        <w:rPr>
          <w:color w:val="2E5395"/>
          <w:sz w:val="26"/>
        </w:rPr>
        <w:t>arrive</w:t>
      </w:r>
      <w:r>
        <w:rPr>
          <w:color w:val="2E5395"/>
          <w:spacing w:val="-10"/>
          <w:sz w:val="26"/>
        </w:rPr>
        <w:t xml:space="preserve"> </w:t>
      </w:r>
      <w:r>
        <w:rPr>
          <w:color w:val="2E5395"/>
          <w:sz w:val="26"/>
        </w:rPr>
        <w:t>but</w:t>
      </w:r>
      <w:r>
        <w:rPr>
          <w:color w:val="2E5395"/>
          <w:spacing w:val="-8"/>
          <w:sz w:val="26"/>
        </w:rPr>
        <w:t xml:space="preserve"> </w:t>
      </w:r>
      <w:r>
        <w:rPr>
          <w:color w:val="2E5395"/>
          <w:sz w:val="26"/>
        </w:rPr>
        <w:t>rejected</w:t>
      </w:r>
      <w:r>
        <w:rPr>
          <w:color w:val="2E5395"/>
          <w:spacing w:val="-6"/>
          <w:sz w:val="26"/>
        </w:rPr>
        <w:t xml:space="preserve"> </w:t>
      </w:r>
      <w:r>
        <w:rPr>
          <w:color w:val="2E5395"/>
          <w:sz w:val="26"/>
        </w:rPr>
        <w:t>by</w:t>
      </w:r>
      <w:r>
        <w:rPr>
          <w:color w:val="2E5395"/>
          <w:spacing w:val="-6"/>
          <w:sz w:val="26"/>
        </w:rPr>
        <w:t xml:space="preserve"> </w:t>
      </w:r>
      <w:r>
        <w:rPr>
          <w:color w:val="2E5395"/>
          <w:sz w:val="26"/>
        </w:rPr>
        <w:t>the</w:t>
      </w:r>
      <w:r>
        <w:rPr>
          <w:color w:val="2E5395"/>
          <w:spacing w:val="-10"/>
          <w:sz w:val="26"/>
        </w:rPr>
        <w:t xml:space="preserve"> </w:t>
      </w:r>
      <w:r>
        <w:rPr>
          <w:color w:val="2E5395"/>
          <w:sz w:val="26"/>
        </w:rPr>
        <w:t>buyer,</w:t>
      </w:r>
      <w:r>
        <w:rPr>
          <w:color w:val="2E5395"/>
          <w:spacing w:val="-8"/>
          <w:sz w:val="26"/>
        </w:rPr>
        <w:t xml:space="preserve"> </w:t>
      </w:r>
      <w:r>
        <w:rPr>
          <w:color w:val="2E5395"/>
          <w:sz w:val="26"/>
        </w:rPr>
        <w:t>goods</w:t>
      </w:r>
      <w:r>
        <w:rPr>
          <w:color w:val="2E5395"/>
          <w:spacing w:val="-9"/>
          <w:sz w:val="26"/>
        </w:rPr>
        <w:t xml:space="preserve"> </w:t>
      </w:r>
      <w:r>
        <w:rPr>
          <w:color w:val="2E5395"/>
          <w:sz w:val="26"/>
        </w:rPr>
        <w:t>go</w:t>
      </w:r>
      <w:r>
        <w:rPr>
          <w:color w:val="2E5395"/>
          <w:spacing w:val="-8"/>
          <w:sz w:val="26"/>
        </w:rPr>
        <w:t xml:space="preserve"> </w:t>
      </w:r>
      <w:r>
        <w:rPr>
          <w:color w:val="2E5395"/>
          <w:sz w:val="26"/>
        </w:rPr>
        <w:t>back</w:t>
      </w:r>
      <w:r>
        <w:rPr>
          <w:color w:val="2E5395"/>
          <w:spacing w:val="-6"/>
          <w:sz w:val="26"/>
        </w:rPr>
        <w:t xml:space="preserve"> </w:t>
      </w:r>
      <w:r>
        <w:rPr>
          <w:color w:val="2E5395"/>
          <w:sz w:val="26"/>
        </w:rPr>
        <w:t>to</w:t>
      </w:r>
      <w:r>
        <w:rPr>
          <w:color w:val="2E5395"/>
          <w:spacing w:val="-8"/>
          <w:sz w:val="26"/>
        </w:rPr>
        <w:t xml:space="preserve"> </w:t>
      </w:r>
      <w:r>
        <w:rPr>
          <w:color w:val="2E5395"/>
          <w:sz w:val="26"/>
        </w:rPr>
        <w:t>the</w:t>
      </w:r>
      <w:r>
        <w:rPr>
          <w:color w:val="2E5395"/>
          <w:spacing w:val="-7"/>
          <w:sz w:val="26"/>
        </w:rPr>
        <w:t xml:space="preserve"> </w:t>
      </w:r>
      <w:r>
        <w:rPr>
          <w:color w:val="2E5395"/>
          <w:sz w:val="26"/>
        </w:rPr>
        <w:t>seller,</w:t>
      </w:r>
      <w:r>
        <w:rPr>
          <w:color w:val="2E5395"/>
          <w:spacing w:val="-7"/>
          <w:sz w:val="26"/>
        </w:rPr>
        <w:t xml:space="preserve"> </w:t>
      </w:r>
      <w:r>
        <w:rPr>
          <w:color w:val="2E5395"/>
          <w:spacing w:val="-2"/>
          <w:sz w:val="26"/>
        </w:rPr>
        <w:t>carrier</w:t>
      </w:r>
    </w:p>
    <w:p w14:paraId="66F32F78" w14:textId="77777777" w:rsidR="004C192B" w:rsidRDefault="00000000">
      <w:pPr>
        <w:pStyle w:val="a3"/>
        <w:ind w:left="1365" w:right="194"/>
      </w:pPr>
      <w:r>
        <w:rPr>
          <w:color w:val="2E5395"/>
        </w:rPr>
        <w:t>continue</w:t>
      </w:r>
      <w:r>
        <w:rPr>
          <w:color w:val="2E5395"/>
          <w:spacing w:val="-8"/>
        </w:rPr>
        <w:t xml:space="preserve"> </w:t>
      </w:r>
      <w:r>
        <w:rPr>
          <w:color w:val="2E5395"/>
        </w:rPr>
        <w:t>in</w:t>
      </w:r>
      <w:r>
        <w:rPr>
          <w:color w:val="2E5395"/>
          <w:spacing w:val="-7"/>
        </w:rPr>
        <w:t xml:space="preserve"> </w:t>
      </w:r>
      <w:r>
        <w:rPr>
          <w:color w:val="2E5395"/>
        </w:rPr>
        <w:t>possession,</w:t>
      </w:r>
      <w:r>
        <w:rPr>
          <w:color w:val="2E5395"/>
          <w:spacing w:val="-5"/>
        </w:rPr>
        <w:t xml:space="preserve"> </w:t>
      </w:r>
      <w:r>
        <w:rPr>
          <w:color w:val="2E5395"/>
        </w:rPr>
        <w:t>transit</w:t>
      </w:r>
      <w:r>
        <w:rPr>
          <w:color w:val="2E5395"/>
          <w:spacing w:val="-5"/>
        </w:rPr>
        <w:t xml:space="preserve"> </w:t>
      </w:r>
      <w:r>
        <w:rPr>
          <w:color w:val="2E5395"/>
        </w:rPr>
        <w:t>not</w:t>
      </w:r>
      <w:r>
        <w:rPr>
          <w:color w:val="2E5395"/>
          <w:spacing w:val="-5"/>
        </w:rPr>
        <w:t xml:space="preserve"> </w:t>
      </w:r>
      <w:r>
        <w:rPr>
          <w:color w:val="2E5395"/>
        </w:rPr>
        <w:t>deemed</w:t>
      </w:r>
      <w:r>
        <w:rPr>
          <w:color w:val="2E5395"/>
          <w:spacing w:val="-6"/>
        </w:rPr>
        <w:t xml:space="preserve"> </w:t>
      </w:r>
      <w:r>
        <w:rPr>
          <w:color w:val="2E5395"/>
        </w:rPr>
        <w:t>to be</w:t>
      </w:r>
      <w:r>
        <w:rPr>
          <w:color w:val="2E5395"/>
          <w:spacing w:val="-4"/>
        </w:rPr>
        <w:t xml:space="preserve"> </w:t>
      </w:r>
      <w:r>
        <w:rPr>
          <w:color w:val="2E5395"/>
        </w:rPr>
        <w:t>at</w:t>
      </w:r>
      <w:r>
        <w:rPr>
          <w:color w:val="2E5395"/>
          <w:spacing w:val="-5"/>
        </w:rPr>
        <w:t xml:space="preserve"> </w:t>
      </w:r>
      <w:r>
        <w:rPr>
          <w:color w:val="2E5395"/>
        </w:rPr>
        <w:t>the</w:t>
      </w:r>
      <w:r>
        <w:rPr>
          <w:color w:val="2E5395"/>
          <w:spacing w:val="-8"/>
        </w:rPr>
        <w:t xml:space="preserve"> </w:t>
      </w:r>
      <w:r>
        <w:rPr>
          <w:color w:val="2E5395"/>
        </w:rPr>
        <w:t>end; in</w:t>
      </w:r>
      <w:r>
        <w:rPr>
          <w:color w:val="2E5395"/>
          <w:spacing w:val="-7"/>
        </w:rPr>
        <w:t xml:space="preserve"> </w:t>
      </w:r>
      <w:r>
        <w:rPr>
          <w:color w:val="2E5395"/>
        </w:rPr>
        <w:t>favour</w:t>
      </w:r>
      <w:r>
        <w:rPr>
          <w:color w:val="2E5395"/>
          <w:spacing w:val="-4"/>
        </w:rPr>
        <w:t xml:space="preserve"> </w:t>
      </w:r>
      <w:r>
        <w:rPr>
          <w:color w:val="2E5395"/>
        </w:rPr>
        <w:t>of</w:t>
      </w:r>
      <w:r>
        <w:rPr>
          <w:color w:val="2E5395"/>
          <w:spacing w:val="-6"/>
        </w:rPr>
        <w:t xml:space="preserve"> </w:t>
      </w:r>
      <w:r>
        <w:rPr>
          <w:color w:val="2E5395"/>
        </w:rPr>
        <w:t>the</w:t>
      </w:r>
      <w:r>
        <w:rPr>
          <w:color w:val="2E5395"/>
          <w:spacing w:val="-8"/>
        </w:rPr>
        <w:t xml:space="preserve"> </w:t>
      </w:r>
      <w:r>
        <w:rPr>
          <w:color w:val="2E5395"/>
        </w:rPr>
        <w:t>seller (can stop the goods, for him to get back the goods)</w:t>
      </w:r>
    </w:p>
    <w:p w14:paraId="1A710DE6" w14:textId="77777777" w:rsidR="004C192B" w:rsidRDefault="00000000">
      <w:pPr>
        <w:pStyle w:val="a4"/>
        <w:numPr>
          <w:ilvl w:val="1"/>
          <w:numId w:val="176"/>
        </w:numPr>
        <w:tabs>
          <w:tab w:val="left" w:pos="1364"/>
        </w:tabs>
        <w:ind w:left="1364" w:hanging="360"/>
        <w:rPr>
          <w:rFonts w:ascii="Calibri" w:hAnsi="Calibri"/>
          <w:i/>
          <w:color w:val="2E5395"/>
          <w:sz w:val="26"/>
        </w:rPr>
      </w:pPr>
      <w:r>
        <w:rPr>
          <w:color w:val="2E5395"/>
          <w:sz w:val="26"/>
        </w:rPr>
        <w:t>exclude</w:t>
      </w:r>
      <w:r>
        <w:rPr>
          <w:color w:val="2E5395"/>
          <w:spacing w:val="-9"/>
          <w:sz w:val="26"/>
        </w:rPr>
        <w:t xml:space="preserve"> </w:t>
      </w:r>
      <w:r>
        <w:rPr>
          <w:color w:val="2E5395"/>
          <w:sz w:val="26"/>
        </w:rPr>
        <w:t>carriage</w:t>
      </w:r>
      <w:r>
        <w:rPr>
          <w:color w:val="2E5395"/>
          <w:spacing w:val="-7"/>
          <w:sz w:val="26"/>
        </w:rPr>
        <w:t xml:space="preserve"> </w:t>
      </w:r>
      <w:r>
        <w:rPr>
          <w:color w:val="2E5395"/>
          <w:sz w:val="26"/>
        </w:rPr>
        <w:t>by</w:t>
      </w:r>
      <w:r>
        <w:rPr>
          <w:color w:val="2E5395"/>
          <w:spacing w:val="-2"/>
          <w:sz w:val="26"/>
        </w:rPr>
        <w:t xml:space="preserve"> </w:t>
      </w:r>
      <w:r>
        <w:rPr>
          <w:color w:val="2E5395"/>
          <w:sz w:val="26"/>
        </w:rPr>
        <w:t>sea</w:t>
      </w:r>
      <w:r>
        <w:rPr>
          <w:color w:val="2E5395"/>
          <w:spacing w:val="-3"/>
          <w:sz w:val="26"/>
        </w:rPr>
        <w:t xml:space="preserve"> </w:t>
      </w:r>
      <w:r>
        <w:rPr>
          <w:color w:val="2E5395"/>
          <w:sz w:val="26"/>
        </w:rPr>
        <w:t>(not</w:t>
      </w:r>
      <w:r>
        <w:rPr>
          <w:color w:val="2E5395"/>
          <w:spacing w:val="-4"/>
          <w:sz w:val="26"/>
        </w:rPr>
        <w:t xml:space="preserve"> </w:t>
      </w:r>
      <w:r>
        <w:rPr>
          <w:color w:val="2E5395"/>
          <w:sz w:val="26"/>
        </w:rPr>
        <w:t>focus</w:t>
      </w:r>
      <w:r>
        <w:rPr>
          <w:color w:val="2E5395"/>
          <w:spacing w:val="-7"/>
          <w:sz w:val="26"/>
        </w:rPr>
        <w:t xml:space="preserve"> </w:t>
      </w:r>
      <w:r>
        <w:rPr>
          <w:color w:val="2E5395"/>
          <w:sz w:val="26"/>
        </w:rPr>
        <w:t>in</w:t>
      </w:r>
      <w:r>
        <w:rPr>
          <w:color w:val="2E5395"/>
          <w:spacing w:val="-6"/>
          <w:sz w:val="26"/>
        </w:rPr>
        <w:t xml:space="preserve"> </w:t>
      </w:r>
      <w:r>
        <w:rPr>
          <w:color w:val="2E5395"/>
          <w:sz w:val="26"/>
        </w:rPr>
        <w:t>this</w:t>
      </w:r>
      <w:r>
        <w:rPr>
          <w:color w:val="2E5395"/>
          <w:spacing w:val="-2"/>
          <w:sz w:val="26"/>
        </w:rPr>
        <w:t xml:space="preserve"> course)</w:t>
      </w:r>
    </w:p>
    <w:p w14:paraId="7E2EFB54" w14:textId="77777777" w:rsidR="004C192B" w:rsidRDefault="00000000">
      <w:pPr>
        <w:pStyle w:val="a4"/>
        <w:numPr>
          <w:ilvl w:val="0"/>
          <w:numId w:val="176"/>
        </w:numPr>
        <w:tabs>
          <w:tab w:val="left" w:pos="1327"/>
        </w:tabs>
        <w:spacing w:before="287"/>
        <w:ind w:right="227" w:firstLine="0"/>
        <w:rPr>
          <w:sz w:val="26"/>
        </w:rPr>
      </w:pPr>
      <w:r>
        <w:rPr>
          <w:color w:val="805F00"/>
          <w:sz w:val="26"/>
        </w:rPr>
        <w:t>Where</w:t>
      </w:r>
      <w:r>
        <w:rPr>
          <w:color w:val="805F00"/>
          <w:spacing w:val="-8"/>
          <w:sz w:val="26"/>
        </w:rPr>
        <w:t xml:space="preserve"> </w:t>
      </w:r>
      <w:r>
        <w:rPr>
          <w:b/>
          <w:color w:val="805F00"/>
          <w:sz w:val="26"/>
        </w:rPr>
        <w:t>the</w:t>
      </w:r>
      <w:r>
        <w:rPr>
          <w:b/>
          <w:color w:val="805F00"/>
          <w:spacing w:val="-4"/>
          <w:sz w:val="26"/>
        </w:rPr>
        <w:t xml:space="preserve"> </w:t>
      </w:r>
      <w:r>
        <w:rPr>
          <w:b/>
          <w:color w:val="805F00"/>
          <w:sz w:val="26"/>
        </w:rPr>
        <w:t>carrier</w:t>
      </w:r>
      <w:r>
        <w:rPr>
          <w:b/>
          <w:color w:val="805F00"/>
          <w:spacing w:val="-7"/>
          <w:sz w:val="26"/>
        </w:rPr>
        <w:t xml:space="preserve"> </w:t>
      </w:r>
      <w:r>
        <w:rPr>
          <w:b/>
          <w:color w:val="805F00"/>
          <w:sz w:val="26"/>
        </w:rPr>
        <w:t>or</w:t>
      </w:r>
      <w:r>
        <w:rPr>
          <w:b/>
          <w:color w:val="805F00"/>
          <w:spacing w:val="-7"/>
          <w:sz w:val="26"/>
        </w:rPr>
        <w:t xml:space="preserve"> </w:t>
      </w:r>
      <w:r>
        <w:rPr>
          <w:b/>
          <w:color w:val="805F00"/>
          <w:sz w:val="26"/>
        </w:rPr>
        <w:t>other</w:t>
      </w:r>
      <w:r>
        <w:rPr>
          <w:b/>
          <w:color w:val="805F00"/>
          <w:spacing w:val="-7"/>
          <w:sz w:val="26"/>
        </w:rPr>
        <w:t xml:space="preserve"> </w:t>
      </w:r>
      <w:r>
        <w:rPr>
          <w:b/>
          <w:color w:val="805F00"/>
          <w:sz w:val="26"/>
        </w:rPr>
        <w:t>bailee</w:t>
      </w:r>
      <w:r>
        <w:rPr>
          <w:b/>
          <w:color w:val="805F00"/>
          <w:spacing w:val="-2"/>
          <w:sz w:val="26"/>
        </w:rPr>
        <w:t xml:space="preserve"> </w:t>
      </w:r>
      <w:r>
        <w:rPr>
          <w:b/>
          <w:color w:val="805F00"/>
          <w:sz w:val="26"/>
          <w:u w:val="single" w:color="805F00"/>
        </w:rPr>
        <w:t>wrongfully</w:t>
      </w:r>
      <w:r>
        <w:rPr>
          <w:b/>
          <w:color w:val="805F00"/>
          <w:spacing w:val="-5"/>
          <w:sz w:val="26"/>
          <w:u w:val="single" w:color="805F00"/>
        </w:rPr>
        <w:t xml:space="preserve"> </w:t>
      </w:r>
      <w:r>
        <w:rPr>
          <w:b/>
          <w:color w:val="805F00"/>
          <w:sz w:val="26"/>
          <w:u w:val="single" w:color="805F00"/>
        </w:rPr>
        <w:t>refuses</w:t>
      </w:r>
      <w:r>
        <w:rPr>
          <w:b/>
          <w:color w:val="805F00"/>
          <w:spacing w:val="-6"/>
          <w:sz w:val="26"/>
          <w:u w:val="single" w:color="805F00"/>
        </w:rPr>
        <w:t xml:space="preserve"> </w:t>
      </w:r>
      <w:r>
        <w:rPr>
          <w:b/>
          <w:color w:val="805F00"/>
          <w:sz w:val="26"/>
          <w:u w:val="single" w:color="805F00"/>
        </w:rPr>
        <w:t>to</w:t>
      </w:r>
      <w:r>
        <w:rPr>
          <w:b/>
          <w:color w:val="805F00"/>
          <w:spacing w:val="-5"/>
          <w:sz w:val="26"/>
          <w:u w:val="single" w:color="805F00"/>
        </w:rPr>
        <w:t xml:space="preserve"> </w:t>
      </w:r>
      <w:r>
        <w:rPr>
          <w:b/>
          <w:color w:val="805F00"/>
          <w:sz w:val="26"/>
          <w:u w:val="single" w:color="805F00"/>
        </w:rPr>
        <w:t>deliver</w:t>
      </w:r>
      <w:r>
        <w:rPr>
          <w:b/>
          <w:color w:val="805F00"/>
          <w:spacing w:val="-3"/>
          <w:sz w:val="26"/>
        </w:rPr>
        <w:t xml:space="preserve"> </w:t>
      </w:r>
      <w:r>
        <w:rPr>
          <w:color w:val="805F00"/>
          <w:sz w:val="26"/>
        </w:rPr>
        <w:t>the</w:t>
      </w:r>
      <w:r>
        <w:rPr>
          <w:color w:val="805F00"/>
          <w:spacing w:val="-8"/>
          <w:sz w:val="26"/>
        </w:rPr>
        <w:t xml:space="preserve"> </w:t>
      </w:r>
      <w:r>
        <w:rPr>
          <w:color w:val="805F00"/>
          <w:sz w:val="26"/>
        </w:rPr>
        <w:t>goods</w:t>
      </w:r>
      <w:r>
        <w:rPr>
          <w:color w:val="805F00"/>
          <w:spacing w:val="-8"/>
          <w:sz w:val="26"/>
        </w:rPr>
        <w:t xml:space="preserve"> </w:t>
      </w:r>
      <w:r>
        <w:rPr>
          <w:color w:val="805F00"/>
          <w:sz w:val="26"/>
        </w:rPr>
        <w:t>to</w:t>
      </w:r>
      <w:r>
        <w:rPr>
          <w:color w:val="805F00"/>
          <w:spacing w:val="-5"/>
          <w:sz w:val="26"/>
        </w:rPr>
        <w:t xml:space="preserve"> </w:t>
      </w:r>
      <w:r>
        <w:rPr>
          <w:color w:val="805F00"/>
          <w:sz w:val="26"/>
        </w:rPr>
        <w:t xml:space="preserve">the buyer or his agent in that behalf, </w:t>
      </w:r>
      <w:r>
        <w:rPr>
          <w:b/>
          <w:color w:val="805F00"/>
          <w:sz w:val="26"/>
        </w:rPr>
        <w:t>the transit is deemed to be at an end</w:t>
      </w:r>
      <w:r>
        <w:rPr>
          <w:color w:val="805F00"/>
          <w:sz w:val="26"/>
        </w:rPr>
        <w:t>.</w:t>
      </w:r>
    </w:p>
    <w:p w14:paraId="6B6CD05B" w14:textId="77777777" w:rsidR="004C192B" w:rsidRDefault="00000000">
      <w:pPr>
        <w:pStyle w:val="a4"/>
        <w:numPr>
          <w:ilvl w:val="1"/>
          <w:numId w:val="176"/>
        </w:numPr>
        <w:tabs>
          <w:tab w:val="left" w:pos="1365"/>
        </w:tabs>
        <w:spacing w:before="11" w:line="230" w:lineRule="auto"/>
        <w:ind w:right="920"/>
        <w:rPr>
          <w:rFonts w:ascii="Calibri" w:hAnsi="Calibri"/>
          <w:i/>
          <w:sz w:val="26"/>
        </w:rPr>
      </w:pPr>
      <w:r>
        <w:rPr>
          <w:sz w:val="26"/>
        </w:rPr>
        <w:t>Wrongfully</w:t>
      </w:r>
      <w:r>
        <w:rPr>
          <w:spacing w:val="-11"/>
          <w:sz w:val="26"/>
        </w:rPr>
        <w:t xml:space="preserve"> </w:t>
      </w:r>
      <w:r>
        <w:rPr>
          <w:sz w:val="26"/>
        </w:rPr>
        <w:t>refuses:</w:t>
      </w:r>
      <w:r>
        <w:rPr>
          <w:spacing w:val="-9"/>
          <w:sz w:val="26"/>
        </w:rPr>
        <w:t xml:space="preserve"> </w:t>
      </w:r>
      <w:r>
        <w:rPr>
          <w:sz w:val="26"/>
        </w:rPr>
        <w:t>where</w:t>
      </w:r>
      <w:r>
        <w:rPr>
          <w:spacing w:val="-11"/>
          <w:sz w:val="26"/>
        </w:rPr>
        <w:t xml:space="preserve"> </w:t>
      </w:r>
      <w:r>
        <w:rPr>
          <w:sz w:val="26"/>
        </w:rPr>
        <w:t>the</w:t>
      </w:r>
      <w:r>
        <w:rPr>
          <w:spacing w:val="-7"/>
          <w:sz w:val="26"/>
        </w:rPr>
        <w:t xml:space="preserve"> </w:t>
      </w:r>
      <w:r>
        <w:rPr>
          <w:sz w:val="26"/>
        </w:rPr>
        <w:t>buyer</w:t>
      </w:r>
      <w:r>
        <w:rPr>
          <w:spacing w:val="-7"/>
          <w:sz w:val="26"/>
        </w:rPr>
        <w:t xml:space="preserve"> </w:t>
      </w:r>
      <w:r>
        <w:rPr>
          <w:sz w:val="26"/>
        </w:rPr>
        <w:t>should</w:t>
      </w:r>
      <w:r>
        <w:rPr>
          <w:spacing w:val="-10"/>
          <w:sz w:val="26"/>
        </w:rPr>
        <w:t xml:space="preserve"> </w:t>
      </w:r>
      <w:r>
        <w:rPr>
          <w:sz w:val="26"/>
        </w:rPr>
        <w:t>have</w:t>
      </w:r>
      <w:r>
        <w:rPr>
          <w:spacing w:val="-11"/>
          <w:sz w:val="26"/>
        </w:rPr>
        <w:t xml:space="preserve"> </w:t>
      </w:r>
      <w:r>
        <w:rPr>
          <w:sz w:val="26"/>
        </w:rPr>
        <w:t>obtained</w:t>
      </w:r>
      <w:r>
        <w:rPr>
          <w:spacing w:val="-5"/>
          <w:sz w:val="26"/>
        </w:rPr>
        <w:t xml:space="preserve"> </w:t>
      </w:r>
      <w:r>
        <w:rPr>
          <w:sz w:val="26"/>
        </w:rPr>
        <w:t>the</w:t>
      </w:r>
      <w:r>
        <w:rPr>
          <w:spacing w:val="-11"/>
          <w:sz w:val="26"/>
        </w:rPr>
        <w:t xml:space="preserve"> </w:t>
      </w:r>
      <w:r>
        <w:rPr>
          <w:sz w:val="26"/>
        </w:rPr>
        <w:t>goods</w:t>
      </w:r>
      <w:r>
        <w:rPr>
          <w:spacing w:val="-7"/>
          <w:sz w:val="26"/>
        </w:rPr>
        <w:t xml:space="preserve"> </w:t>
      </w:r>
      <w:r>
        <w:rPr>
          <w:sz w:val="26"/>
        </w:rPr>
        <w:t>(transit deemed to be at an end)</w:t>
      </w:r>
    </w:p>
    <w:p w14:paraId="4882233A" w14:textId="77777777" w:rsidR="004C192B" w:rsidRDefault="004C192B">
      <w:pPr>
        <w:pStyle w:val="a3"/>
        <w:spacing w:before="3"/>
      </w:pPr>
    </w:p>
    <w:p w14:paraId="438E3EC3" w14:textId="77777777" w:rsidR="004C192B" w:rsidRDefault="00000000">
      <w:pPr>
        <w:pStyle w:val="a4"/>
        <w:numPr>
          <w:ilvl w:val="0"/>
          <w:numId w:val="176"/>
        </w:numPr>
        <w:tabs>
          <w:tab w:val="left" w:pos="1327"/>
        </w:tabs>
        <w:ind w:right="457" w:firstLine="0"/>
        <w:rPr>
          <w:sz w:val="26"/>
        </w:rPr>
      </w:pPr>
      <w:r>
        <w:rPr>
          <w:color w:val="805F00"/>
          <w:sz w:val="26"/>
        </w:rPr>
        <w:t>Where</w:t>
      </w:r>
      <w:r>
        <w:rPr>
          <w:color w:val="805F00"/>
          <w:spacing w:val="-7"/>
          <w:sz w:val="26"/>
        </w:rPr>
        <w:t xml:space="preserve"> </w:t>
      </w:r>
      <w:r>
        <w:rPr>
          <w:b/>
          <w:color w:val="805F00"/>
          <w:sz w:val="26"/>
        </w:rPr>
        <w:t>part</w:t>
      </w:r>
      <w:r>
        <w:rPr>
          <w:b/>
          <w:color w:val="805F00"/>
          <w:spacing w:val="-6"/>
          <w:sz w:val="26"/>
        </w:rPr>
        <w:t xml:space="preserve"> </w:t>
      </w:r>
      <w:r>
        <w:rPr>
          <w:b/>
          <w:color w:val="805F00"/>
          <w:sz w:val="26"/>
        </w:rPr>
        <w:t>delivery</w:t>
      </w:r>
      <w:r>
        <w:rPr>
          <w:b/>
          <w:color w:val="805F00"/>
          <w:spacing w:val="-2"/>
          <w:sz w:val="26"/>
        </w:rPr>
        <w:t xml:space="preserve"> </w:t>
      </w:r>
      <w:r>
        <w:rPr>
          <w:color w:val="805F00"/>
          <w:sz w:val="26"/>
        </w:rPr>
        <w:t>of</w:t>
      </w:r>
      <w:r>
        <w:rPr>
          <w:color w:val="805F00"/>
          <w:spacing w:val="-5"/>
          <w:sz w:val="26"/>
        </w:rPr>
        <w:t xml:space="preserve"> </w:t>
      </w:r>
      <w:r>
        <w:rPr>
          <w:color w:val="805F00"/>
          <w:sz w:val="26"/>
        </w:rPr>
        <w:t>the</w:t>
      </w:r>
      <w:r>
        <w:rPr>
          <w:color w:val="805F00"/>
          <w:spacing w:val="-7"/>
          <w:sz w:val="26"/>
        </w:rPr>
        <w:t xml:space="preserve"> </w:t>
      </w:r>
      <w:r>
        <w:rPr>
          <w:color w:val="805F00"/>
          <w:sz w:val="26"/>
        </w:rPr>
        <w:t>goods</w:t>
      </w:r>
      <w:r>
        <w:rPr>
          <w:color w:val="805F00"/>
          <w:spacing w:val="-7"/>
          <w:sz w:val="26"/>
        </w:rPr>
        <w:t xml:space="preserve"> </w:t>
      </w:r>
      <w:r>
        <w:rPr>
          <w:color w:val="805F00"/>
          <w:sz w:val="26"/>
        </w:rPr>
        <w:t>has</w:t>
      </w:r>
      <w:r>
        <w:rPr>
          <w:color w:val="805F00"/>
          <w:spacing w:val="-7"/>
          <w:sz w:val="26"/>
        </w:rPr>
        <w:t xml:space="preserve"> </w:t>
      </w:r>
      <w:r>
        <w:rPr>
          <w:color w:val="805F00"/>
          <w:sz w:val="26"/>
        </w:rPr>
        <w:t>been</w:t>
      </w:r>
      <w:r>
        <w:rPr>
          <w:color w:val="805F00"/>
          <w:spacing w:val="-6"/>
          <w:sz w:val="26"/>
        </w:rPr>
        <w:t xml:space="preserve"> </w:t>
      </w:r>
      <w:r>
        <w:rPr>
          <w:color w:val="805F00"/>
          <w:sz w:val="26"/>
        </w:rPr>
        <w:t>made</w:t>
      </w:r>
      <w:r>
        <w:rPr>
          <w:color w:val="805F00"/>
          <w:spacing w:val="-2"/>
          <w:sz w:val="26"/>
        </w:rPr>
        <w:t xml:space="preserve"> </w:t>
      </w:r>
      <w:r>
        <w:rPr>
          <w:color w:val="805F00"/>
          <w:sz w:val="26"/>
        </w:rPr>
        <w:t>to</w:t>
      </w:r>
      <w:r>
        <w:rPr>
          <w:color w:val="805F00"/>
          <w:spacing w:val="-4"/>
          <w:sz w:val="26"/>
        </w:rPr>
        <w:t xml:space="preserve"> </w:t>
      </w:r>
      <w:r>
        <w:rPr>
          <w:color w:val="805F00"/>
          <w:sz w:val="26"/>
        </w:rPr>
        <w:t>the</w:t>
      </w:r>
      <w:r>
        <w:rPr>
          <w:color w:val="805F00"/>
          <w:spacing w:val="-3"/>
          <w:sz w:val="26"/>
        </w:rPr>
        <w:t xml:space="preserve"> </w:t>
      </w:r>
      <w:r>
        <w:rPr>
          <w:color w:val="805F00"/>
          <w:sz w:val="26"/>
        </w:rPr>
        <w:t>buyer</w:t>
      </w:r>
      <w:r>
        <w:rPr>
          <w:color w:val="805F00"/>
          <w:spacing w:val="-3"/>
          <w:sz w:val="26"/>
        </w:rPr>
        <w:t xml:space="preserve"> </w:t>
      </w:r>
      <w:r>
        <w:rPr>
          <w:color w:val="805F00"/>
          <w:sz w:val="26"/>
        </w:rPr>
        <w:t>or</w:t>
      </w:r>
      <w:r>
        <w:rPr>
          <w:color w:val="805F00"/>
          <w:spacing w:val="-3"/>
          <w:sz w:val="26"/>
        </w:rPr>
        <w:t xml:space="preserve"> </w:t>
      </w:r>
      <w:r>
        <w:rPr>
          <w:color w:val="805F00"/>
          <w:sz w:val="26"/>
        </w:rPr>
        <w:t>his</w:t>
      </w:r>
      <w:r>
        <w:rPr>
          <w:color w:val="805F00"/>
          <w:spacing w:val="-3"/>
          <w:sz w:val="26"/>
        </w:rPr>
        <w:t xml:space="preserve"> </w:t>
      </w:r>
      <w:r>
        <w:rPr>
          <w:color w:val="805F00"/>
          <w:sz w:val="26"/>
        </w:rPr>
        <w:t>agent</w:t>
      </w:r>
      <w:r>
        <w:rPr>
          <w:color w:val="805F00"/>
          <w:spacing w:val="-4"/>
          <w:sz w:val="26"/>
        </w:rPr>
        <w:t xml:space="preserve"> </w:t>
      </w:r>
      <w:r>
        <w:rPr>
          <w:color w:val="805F00"/>
          <w:sz w:val="26"/>
        </w:rPr>
        <w:t>in</w:t>
      </w:r>
      <w:r>
        <w:rPr>
          <w:color w:val="805F00"/>
          <w:spacing w:val="-1"/>
          <w:sz w:val="26"/>
        </w:rPr>
        <w:t xml:space="preserve"> </w:t>
      </w:r>
      <w:r>
        <w:rPr>
          <w:color w:val="805F00"/>
          <w:sz w:val="26"/>
        </w:rPr>
        <w:t xml:space="preserve">that behalf, the </w:t>
      </w:r>
      <w:r>
        <w:rPr>
          <w:b/>
          <w:color w:val="805F00"/>
          <w:sz w:val="26"/>
        </w:rPr>
        <w:t xml:space="preserve">remainder </w:t>
      </w:r>
      <w:r>
        <w:rPr>
          <w:color w:val="805F00"/>
          <w:sz w:val="26"/>
        </w:rPr>
        <w:t xml:space="preserve">of the goods may be </w:t>
      </w:r>
      <w:r>
        <w:rPr>
          <w:b/>
          <w:color w:val="805F00"/>
          <w:sz w:val="26"/>
        </w:rPr>
        <w:t xml:space="preserve">stopped in </w:t>
      </w:r>
      <w:proofErr w:type="spellStart"/>
      <w:r>
        <w:rPr>
          <w:b/>
          <w:color w:val="805F00"/>
          <w:sz w:val="26"/>
        </w:rPr>
        <w:t>transitu</w:t>
      </w:r>
      <w:proofErr w:type="spellEnd"/>
      <w:r>
        <w:rPr>
          <w:color w:val="805F00"/>
          <w:sz w:val="26"/>
        </w:rPr>
        <w:t xml:space="preserve">, </w:t>
      </w:r>
      <w:r>
        <w:rPr>
          <w:b/>
          <w:color w:val="805F00"/>
          <w:sz w:val="26"/>
          <w:u w:val="single" w:color="805F00"/>
        </w:rPr>
        <w:t>unless</w:t>
      </w:r>
      <w:r>
        <w:rPr>
          <w:b/>
          <w:color w:val="805F00"/>
          <w:sz w:val="26"/>
        </w:rPr>
        <w:t xml:space="preserve"> </w:t>
      </w:r>
      <w:r>
        <w:rPr>
          <w:color w:val="805F00"/>
          <w:sz w:val="26"/>
        </w:rPr>
        <w:t>such part</w:t>
      </w:r>
    </w:p>
    <w:p w14:paraId="430A9EC0" w14:textId="77777777" w:rsidR="004C192B" w:rsidRDefault="00000000">
      <w:pPr>
        <w:spacing w:before="1"/>
        <w:ind w:left="929"/>
        <w:rPr>
          <w:sz w:val="26"/>
        </w:rPr>
      </w:pPr>
      <w:r>
        <w:rPr>
          <w:color w:val="805F00"/>
          <w:sz w:val="26"/>
        </w:rPr>
        <w:t>delivery</w:t>
      </w:r>
      <w:r>
        <w:rPr>
          <w:color w:val="805F00"/>
          <w:spacing w:val="-9"/>
          <w:sz w:val="26"/>
        </w:rPr>
        <w:t xml:space="preserve"> </w:t>
      </w:r>
      <w:r>
        <w:rPr>
          <w:color w:val="805F00"/>
          <w:sz w:val="26"/>
        </w:rPr>
        <w:t>has</w:t>
      </w:r>
      <w:r>
        <w:rPr>
          <w:color w:val="805F00"/>
          <w:spacing w:val="-6"/>
          <w:sz w:val="26"/>
        </w:rPr>
        <w:t xml:space="preserve"> </w:t>
      </w:r>
      <w:r>
        <w:rPr>
          <w:color w:val="805F00"/>
          <w:sz w:val="26"/>
        </w:rPr>
        <w:t>been</w:t>
      </w:r>
      <w:r>
        <w:rPr>
          <w:color w:val="805F00"/>
          <w:spacing w:val="-9"/>
          <w:sz w:val="26"/>
        </w:rPr>
        <w:t xml:space="preserve"> </w:t>
      </w:r>
      <w:r>
        <w:rPr>
          <w:color w:val="805F00"/>
          <w:sz w:val="26"/>
        </w:rPr>
        <w:t>made</w:t>
      </w:r>
      <w:r>
        <w:rPr>
          <w:color w:val="805F00"/>
          <w:spacing w:val="-5"/>
          <w:sz w:val="26"/>
        </w:rPr>
        <w:t xml:space="preserve"> </w:t>
      </w:r>
      <w:r>
        <w:rPr>
          <w:color w:val="805F00"/>
          <w:sz w:val="26"/>
        </w:rPr>
        <w:t>in</w:t>
      </w:r>
      <w:r>
        <w:rPr>
          <w:color w:val="805F00"/>
          <w:spacing w:val="-4"/>
          <w:sz w:val="26"/>
        </w:rPr>
        <w:t xml:space="preserve"> </w:t>
      </w:r>
      <w:r>
        <w:rPr>
          <w:color w:val="805F00"/>
          <w:sz w:val="26"/>
        </w:rPr>
        <w:t>such</w:t>
      </w:r>
      <w:r>
        <w:rPr>
          <w:color w:val="805F00"/>
          <w:spacing w:val="-7"/>
          <w:sz w:val="26"/>
        </w:rPr>
        <w:t xml:space="preserve"> </w:t>
      </w:r>
      <w:r>
        <w:rPr>
          <w:color w:val="805F00"/>
          <w:sz w:val="26"/>
        </w:rPr>
        <w:t>circumstances</w:t>
      </w:r>
      <w:r>
        <w:rPr>
          <w:color w:val="805F00"/>
          <w:spacing w:val="-6"/>
          <w:sz w:val="26"/>
        </w:rPr>
        <w:t xml:space="preserve"> </w:t>
      </w:r>
      <w:r>
        <w:rPr>
          <w:color w:val="805F00"/>
          <w:sz w:val="26"/>
        </w:rPr>
        <w:t>as</w:t>
      </w:r>
      <w:r>
        <w:rPr>
          <w:color w:val="805F00"/>
          <w:spacing w:val="-6"/>
          <w:sz w:val="26"/>
        </w:rPr>
        <w:t xml:space="preserve"> </w:t>
      </w:r>
      <w:r>
        <w:rPr>
          <w:color w:val="805F00"/>
          <w:sz w:val="26"/>
        </w:rPr>
        <w:t>to</w:t>
      </w:r>
      <w:r>
        <w:rPr>
          <w:color w:val="805F00"/>
          <w:spacing w:val="-7"/>
          <w:sz w:val="26"/>
        </w:rPr>
        <w:t xml:space="preserve"> </w:t>
      </w:r>
      <w:r>
        <w:rPr>
          <w:color w:val="805F00"/>
          <w:sz w:val="26"/>
        </w:rPr>
        <w:t xml:space="preserve">show </w:t>
      </w:r>
      <w:r>
        <w:rPr>
          <w:b/>
          <w:color w:val="805F00"/>
          <w:sz w:val="26"/>
        </w:rPr>
        <w:t>an</w:t>
      </w:r>
      <w:r>
        <w:rPr>
          <w:b/>
          <w:color w:val="805F00"/>
          <w:spacing w:val="-6"/>
          <w:sz w:val="26"/>
        </w:rPr>
        <w:t xml:space="preserve"> </w:t>
      </w:r>
      <w:r>
        <w:rPr>
          <w:b/>
          <w:color w:val="805F00"/>
          <w:sz w:val="26"/>
        </w:rPr>
        <w:t>agreement</w:t>
      </w:r>
      <w:r>
        <w:rPr>
          <w:b/>
          <w:color w:val="805F00"/>
          <w:spacing w:val="-9"/>
          <w:sz w:val="26"/>
        </w:rPr>
        <w:t xml:space="preserve"> </w:t>
      </w:r>
      <w:r>
        <w:rPr>
          <w:b/>
          <w:color w:val="805F00"/>
          <w:sz w:val="26"/>
        </w:rPr>
        <w:t>to</w:t>
      </w:r>
      <w:r>
        <w:rPr>
          <w:b/>
          <w:color w:val="805F00"/>
          <w:spacing w:val="-7"/>
          <w:sz w:val="26"/>
        </w:rPr>
        <w:t xml:space="preserve"> </w:t>
      </w:r>
      <w:r>
        <w:rPr>
          <w:b/>
          <w:color w:val="805F00"/>
          <w:sz w:val="26"/>
        </w:rPr>
        <w:t>give</w:t>
      </w:r>
      <w:r>
        <w:rPr>
          <w:b/>
          <w:color w:val="805F00"/>
          <w:spacing w:val="-7"/>
          <w:sz w:val="26"/>
        </w:rPr>
        <w:t xml:space="preserve"> </w:t>
      </w:r>
      <w:r>
        <w:rPr>
          <w:b/>
          <w:color w:val="805F00"/>
          <w:sz w:val="26"/>
        </w:rPr>
        <w:t>up possession of the whole of the goods</w:t>
      </w:r>
      <w:r>
        <w:rPr>
          <w:color w:val="805F00"/>
          <w:sz w:val="26"/>
        </w:rPr>
        <w:t>.</w:t>
      </w:r>
    </w:p>
    <w:p w14:paraId="0978F269" w14:textId="77777777" w:rsidR="004C192B" w:rsidRDefault="004C192B">
      <w:pPr>
        <w:rPr>
          <w:sz w:val="26"/>
        </w:rPr>
        <w:sectPr w:rsidR="004C192B">
          <w:pgSz w:w="11910" w:h="16840"/>
          <w:pgMar w:top="640" w:right="566" w:bottom="940" w:left="566" w:header="0" w:footer="723" w:gutter="0"/>
          <w:cols w:space="720"/>
        </w:sectPr>
      </w:pPr>
    </w:p>
    <w:p w14:paraId="7FF864A2" w14:textId="77777777" w:rsidR="004C192B" w:rsidRDefault="00000000">
      <w:pPr>
        <w:pStyle w:val="a4"/>
        <w:numPr>
          <w:ilvl w:val="1"/>
          <w:numId w:val="176"/>
        </w:numPr>
        <w:tabs>
          <w:tab w:val="left" w:pos="1365"/>
        </w:tabs>
        <w:spacing w:before="83" w:line="235" w:lineRule="auto"/>
        <w:ind w:right="381"/>
        <w:rPr>
          <w:rFonts w:ascii="Calibri" w:hAnsi="Calibri"/>
          <w:i/>
          <w:color w:val="2E5395"/>
          <w:sz w:val="26"/>
        </w:rPr>
      </w:pPr>
      <w:r>
        <w:rPr>
          <w:color w:val="2E5395"/>
          <w:sz w:val="26"/>
        </w:rPr>
        <w:lastRenderedPageBreak/>
        <w:t>s44, same idea: if only part of the goods delivered, seller can stop the remaining good,</w:t>
      </w:r>
      <w:r>
        <w:rPr>
          <w:color w:val="2E5395"/>
          <w:spacing w:val="-6"/>
          <w:sz w:val="26"/>
        </w:rPr>
        <w:t xml:space="preserve"> </w:t>
      </w:r>
      <w:r>
        <w:rPr>
          <w:color w:val="2E5395"/>
          <w:sz w:val="26"/>
        </w:rPr>
        <w:t>as</w:t>
      </w:r>
      <w:r>
        <w:rPr>
          <w:color w:val="2E5395"/>
          <w:spacing w:val="-9"/>
          <w:sz w:val="26"/>
        </w:rPr>
        <w:t xml:space="preserve"> </w:t>
      </w:r>
      <w:r>
        <w:rPr>
          <w:color w:val="2E5395"/>
          <w:sz w:val="26"/>
        </w:rPr>
        <w:t>long</w:t>
      </w:r>
      <w:r>
        <w:rPr>
          <w:color w:val="2E5395"/>
          <w:spacing w:val="-6"/>
          <w:sz w:val="26"/>
        </w:rPr>
        <w:t xml:space="preserve"> </w:t>
      </w:r>
      <w:r>
        <w:rPr>
          <w:color w:val="2E5395"/>
          <w:sz w:val="26"/>
        </w:rPr>
        <w:t>as</w:t>
      </w:r>
      <w:r>
        <w:rPr>
          <w:color w:val="2E5395"/>
          <w:spacing w:val="-9"/>
          <w:sz w:val="26"/>
        </w:rPr>
        <w:t xml:space="preserve"> </w:t>
      </w:r>
      <w:r>
        <w:rPr>
          <w:color w:val="2E5395"/>
          <w:sz w:val="26"/>
        </w:rPr>
        <w:t>the</w:t>
      </w:r>
      <w:r>
        <w:rPr>
          <w:color w:val="2E5395"/>
          <w:spacing w:val="-7"/>
          <w:sz w:val="26"/>
        </w:rPr>
        <w:t xml:space="preserve"> </w:t>
      </w:r>
      <w:r>
        <w:rPr>
          <w:color w:val="2E5395"/>
          <w:sz w:val="26"/>
        </w:rPr>
        <w:t>part</w:t>
      </w:r>
      <w:r>
        <w:rPr>
          <w:color w:val="2E5395"/>
          <w:spacing w:val="-6"/>
          <w:sz w:val="26"/>
        </w:rPr>
        <w:t xml:space="preserve"> </w:t>
      </w:r>
      <w:r>
        <w:rPr>
          <w:color w:val="2E5395"/>
          <w:sz w:val="26"/>
        </w:rPr>
        <w:t>delivery</w:t>
      </w:r>
      <w:r>
        <w:rPr>
          <w:color w:val="2E5395"/>
          <w:spacing w:val="-3"/>
          <w:sz w:val="26"/>
        </w:rPr>
        <w:t xml:space="preserve"> </w:t>
      </w:r>
      <w:r>
        <w:rPr>
          <w:color w:val="2E5395"/>
          <w:sz w:val="26"/>
        </w:rPr>
        <w:t>does</w:t>
      </w:r>
      <w:r>
        <w:rPr>
          <w:color w:val="2E5395"/>
          <w:spacing w:val="-9"/>
          <w:sz w:val="26"/>
        </w:rPr>
        <w:t xml:space="preserve"> </w:t>
      </w:r>
      <w:r>
        <w:rPr>
          <w:color w:val="2E5395"/>
          <w:sz w:val="26"/>
        </w:rPr>
        <w:t>not</w:t>
      </w:r>
      <w:r>
        <w:rPr>
          <w:color w:val="2E5395"/>
          <w:spacing w:val="-6"/>
          <w:sz w:val="26"/>
        </w:rPr>
        <w:t xml:space="preserve"> </w:t>
      </w:r>
      <w:r>
        <w:rPr>
          <w:color w:val="2E5395"/>
          <w:sz w:val="26"/>
        </w:rPr>
        <w:t>constitute</w:t>
      </w:r>
      <w:r>
        <w:rPr>
          <w:color w:val="2E5395"/>
          <w:spacing w:val="-9"/>
          <w:sz w:val="26"/>
        </w:rPr>
        <w:t xml:space="preserve"> </w:t>
      </w:r>
      <w:r>
        <w:rPr>
          <w:color w:val="2E5395"/>
          <w:sz w:val="26"/>
        </w:rPr>
        <w:t>waiver</w:t>
      </w:r>
      <w:r>
        <w:rPr>
          <w:color w:val="2E5395"/>
          <w:spacing w:val="-4"/>
          <w:sz w:val="26"/>
        </w:rPr>
        <w:t xml:space="preserve"> </w:t>
      </w:r>
      <w:r>
        <w:rPr>
          <w:color w:val="2E5395"/>
          <w:sz w:val="26"/>
        </w:rPr>
        <w:t>(agreement</w:t>
      </w:r>
      <w:r>
        <w:rPr>
          <w:color w:val="2E5395"/>
          <w:spacing w:val="-2"/>
          <w:sz w:val="26"/>
        </w:rPr>
        <w:t xml:space="preserve"> </w:t>
      </w:r>
      <w:r>
        <w:rPr>
          <w:color w:val="2E5395"/>
          <w:sz w:val="26"/>
        </w:rPr>
        <w:t>to</w:t>
      </w:r>
      <w:r>
        <w:rPr>
          <w:color w:val="2E5395"/>
          <w:spacing w:val="-6"/>
          <w:sz w:val="26"/>
        </w:rPr>
        <w:t xml:space="preserve"> </w:t>
      </w:r>
      <w:r>
        <w:rPr>
          <w:color w:val="2E5395"/>
          <w:sz w:val="26"/>
        </w:rPr>
        <w:t>give</w:t>
      </w:r>
      <w:r>
        <w:rPr>
          <w:color w:val="2E5395"/>
          <w:spacing w:val="-6"/>
          <w:sz w:val="26"/>
        </w:rPr>
        <w:t xml:space="preserve"> </w:t>
      </w:r>
      <w:r>
        <w:rPr>
          <w:color w:val="2E5395"/>
          <w:sz w:val="26"/>
        </w:rPr>
        <w:t xml:space="preserve">to </w:t>
      </w:r>
      <w:r>
        <w:rPr>
          <w:color w:val="2E5395"/>
          <w:spacing w:val="-2"/>
          <w:sz w:val="26"/>
        </w:rPr>
        <w:t>possession)</w:t>
      </w:r>
    </w:p>
    <w:p w14:paraId="7739876B" w14:textId="77777777" w:rsidR="004C192B" w:rsidRDefault="004C192B">
      <w:pPr>
        <w:pStyle w:val="a3"/>
      </w:pPr>
    </w:p>
    <w:p w14:paraId="750D1BB7" w14:textId="77777777" w:rsidR="004C192B" w:rsidRDefault="004C192B">
      <w:pPr>
        <w:pStyle w:val="a3"/>
        <w:spacing w:before="3"/>
      </w:pPr>
    </w:p>
    <w:p w14:paraId="12ED2176" w14:textId="77777777" w:rsidR="004C192B" w:rsidRDefault="00000000">
      <w:pPr>
        <w:pStyle w:val="2"/>
        <w:numPr>
          <w:ilvl w:val="0"/>
          <w:numId w:val="175"/>
        </w:numPr>
        <w:tabs>
          <w:tab w:val="left" w:pos="514"/>
        </w:tabs>
      </w:pPr>
      <w:r>
        <w:t>How</w:t>
      </w:r>
      <w:r>
        <w:rPr>
          <w:spacing w:val="-4"/>
        </w:rPr>
        <w:t xml:space="preserve"> </w:t>
      </w:r>
      <w:r>
        <w:t>stoppage</w:t>
      </w:r>
      <w:r>
        <w:rPr>
          <w:spacing w:val="-5"/>
        </w:rPr>
        <w:t xml:space="preserve"> </w:t>
      </w:r>
      <w:r>
        <w:t>in</w:t>
      </w:r>
      <w:r>
        <w:rPr>
          <w:spacing w:val="-8"/>
        </w:rPr>
        <w:t xml:space="preserve"> </w:t>
      </w:r>
      <w:proofErr w:type="spellStart"/>
      <w:r>
        <w:t>transitu</w:t>
      </w:r>
      <w:proofErr w:type="spellEnd"/>
      <w:r>
        <w:rPr>
          <w:spacing w:val="-7"/>
        </w:rPr>
        <w:t xml:space="preserve"> </w:t>
      </w:r>
      <w:r>
        <w:t>is</w:t>
      </w:r>
      <w:r>
        <w:rPr>
          <w:spacing w:val="-1"/>
        </w:rPr>
        <w:t xml:space="preserve"> </w:t>
      </w:r>
      <w:r>
        <w:t>effected:</w:t>
      </w:r>
      <w:r>
        <w:rPr>
          <w:spacing w:val="-3"/>
        </w:rPr>
        <w:t xml:space="preserve"> </w:t>
      </w:r>
      <w:r>
        <w:rPr>
          <w:spacing w:val="-5"/>
        </w:rPr>
        <w:t>S48</w:t>
      </w:r>
    </w:p>
    <w:p w14:paraId="2E296796" w14:textId="77777777" w:rsidR="004C192B" w:rsidRDefault="004C192B">
      <w:pPr>
        <w:pStyle w:val="a3"/>
        <w:rPr>
          <w:b/>
        </w:rPr>
      </w:pPr>
    </w:p>
    <w:p w14:paraId="0577B66B" w14:textId="77777777" w:rsidR="004C192B" w:rsidRDefault="00000000">
      <w:pPr>
        <w:pStyle w:val="a4"/>
        <w:numPr>
          <w:ilvl w:val="1"/>
          <w:numId w:val="175"/>
        </w:numPr>
        <w:tabs>
          <w:tab w:val="left" w:pos="977"/>
          <w:tab w:val="left" w:pos="979"/>
        </w:tabs>
        <w:spacing w:before="1"/>
        <w:ind w:right="213"/>
        <w:rPr>
          <w:b/>
          <w:sz w:val="26"/>
        </w:rPr>
      </w:pPr>
      <w:r>
        <w:rPr>
          <w:color w:val="805F00"/>
          <w:sz w:val="26"/>
        </w:rPr>
        <w:t>The</w:t>
      </w:r>
      <w:r>
        <w:rPr>
          <w:color w:val="805F00"/>
          <w:spacing w:val="-8"/>
          <w:sz w:val="26"/>
        </w:rPr>
        <w:t xml:space="preserve"> </w:t>
      </w:r>
      <w:r>
        <w:rPr>
          <w:color w:val="805F00"/>
          <w:sz w:val="26"/>
        </w:rPr>
        <w:t>unpaid</w:t>
      </w:r>
      <w:r>
        <w:rPr>
          <w:color w:val="805F00"/>
          <w:spacing w:val="-6"/>
          <w:sz w:val="26"/>
        </w:rPr>
        <w:t xml:space="preserve"> </w:t>
      </w:r>
      <w:r>
        <w:rPr>
          <w:color w:val="805F00"/>
          <w:sz w:val="26"/>
        </w:rPr>
        <w:t>seller may</w:t>
      </w:r>
      <w:r>
        <w:rPr>
          <w:color w:val="805F00"/>
          <w:spacing w:val="-3"/>
          <w:sz w:val="26"/>
        </w:rPr>
        <w:t xml:space="preserve"> </w:t>
      </w:r>
      <w:r>
        <w:rPr>
          <w:color w:val="805F00"/>
          <w:sz w:val="26"/>
        </w:rPr>
        <w:t>exercise</w:t>
      </w:r>
      <w:r>
        <w:rPr>
          <w:color w:val="805F00"/>
          <w:spacing w:val="-8"/>
          <w:sz w:val="26"/>
        </w:rPr>
        <w:t xml:space="preserve"> </w:t>
      </w:r>
      <w:r>
        <w:rPr>
          <w:color w:val="805F00"/>
          <w:sz w:val="26"/>
        </w:rPr>
        <w:t>his</w:t>
      </w:r>
      <w:r>
        <w:rPr>
          <w:color w:val="805F00"/>
          <w:spacing w:val="-8"/>
          <w:sz w:val="26"/>
        </w:rPr>
        <w:t xml:space="preserve"> </w:t>
      </w:r>
      <w:r>
        <w:rPr>
          <w:color w:val="805F00"/>
          <w:sz w:val="26"/>
        </w:rPr>
        <w:t>right</w:t>
      </w:r>
      <w:r>
        <w:rPr>
          <w:color w:val="805F00"/>
          <w:spacing w:val="-5"/>
          <w:sz w:val="26"/>
        </w:rPr>
        <w:t xml:space="preserve"> </w:t>
      </w:r>
      <w:r>
        <w:rPr>
          <w:color w:val="805F00"/>
          <w:sz w:val="26"/>
        </w:rPr>
        <w:t>of</w:t>
      </w:r>
      <w:r>
        <w:rPr>
          <w:color w:val="805F00"/>
          <w:spacing w:val="-6"/>
          <w:sz w:val="26"/>
        </w:rPr>
        <w:t xml:space="preserve"> </w:t>
      </w:r>
      <w:r>
        <w:rPr>
          <w:color w:val="805F00"/>
          <w:sz w:val="26"/>
        </w:rPr>
        <w:t>stopping</w:t>
      </w:r>
      <w:r>
        <w:rPr>
          <w:color w:val="805F00"/>
          <w:spacing w:val="-5"/>
          <w:sz w:val="26"/>
        </w:rPr>
        <w:t xml:space="preserve"> </w:t>
      </w:r>
      <w:r>
        <w:rPr>
          <w:color w:val="805F00"/>
          <w:sz w:val="26"/>
        </w:rPr>
        <w:t>in</w:t>
      </w:r>
      <w:r>
        <w:rPr>
          <w:color w:val="805F00"/>
          <w:spacing w:val="-7"/>
          <w:sz w:val="26"/>
        </w:rPr>
        <w:t xml:space="preserve"> </w:t>
      </w:r>
      <w:proofErr w:type="spellStart"/>
      <w:r>
        <w:rPr>
          <w:color w:val="805F00"/>
          <w:sz w:val="26"/>
        </w:rPr>
        <w:t>transitu</w:t>
      </w:r>
      <w:proofErr w:type="spellEnd"/>
      <w:r>
        <w:rPr>
          <w:color w:val="805F00"/>
          <w:sz w:val="26"/>
        </w:rPr>
        <w:t xml:space="preserve"> </w:t>
      </w:r>
      <w:r>
        <w:rPr>
          <w:color w:val="805F00"/>
          <w:sz w:val="26"/>
          <w:u w:val="single" w:color="805F00"/>
        </w:rPr>
        <w:t>either</w:t>
      </w:r>
      <w:r>
        <w:rPr>
          <w:color w:val="805F00"/>
          <w:spacing w:val="-3"/>
          <w:sz w:val="26"/>
          <w:u w:val="single" w:color="805F00"/>
        </w:rPr>
        <w:t xml:space="preserve"> </w:t>
      </w:r>
      <w:r>
        <w:rPr>
          <w:b/>
          <w:color w:val="805F00"/>
          <w:sz w:val="26"/>
          <w:u w:val="single" w:color="805F00"/>
        </w:rPr>
        <w:t>by</w:t>
      </w:r>
      <w:r>
        <w:rPr>
          <w:b/>
          <w:color w:val="805F00"/>
          <w:spacing w:val="-5"/>
          <w:sz w:val="26"/>
          <w:u w:val="single" w:color="805F00"/>
        </w:rPr>
        <w:t xml:space="preserve"> </w:t>
      </w:r>
      <w:r>
        <w:rPr>
          <w:b/>
          <w:color w:val="805F00"/>
          <w:sz w:val="26"/>
          <w:u w:val="single" w:color="805F00"/>
        </w:rPr>
        <w:t>taking</w:t>
      </w:r>
      <w:r>
        <w:rPr>
          <w:b/>
          <w:color w:val="805F00"/>
          <w:spacing w:val="-7"/>
          <w:sz w:val="26"/>
          <w:u w:val="single" w:color="805F00"/>
        </w:rPr>
        <w:t xml:space="preserve"> </w:t>
      </w:r>
      <w:r>
        <w:rPr>
          <w:b/>
          <w:color w:val="805F00"/>
          <w:sz w:val="26"/>
          <w:u w:val="single" w:color="805F00"/>
        </w:rPr>
        <w:t>actual</w:t>
      </w:r>
      <w:r>
        <w:rPr>
          <w:b/>
          <w:color w:val="805F00"/>
          <w:sz w:val="26"/>
        </w:rPr>
        <w:t xml:space="preserve"> </w:t>
      </w:r>
      <w:r>
        <w:rPr>
          <w:b/>
          <w:color w:val="805F00"/>
          <w:sz w:val="26"/>
          <w:u w:val="single" w:color="805F00"/>
        </w:rPr>
        <w:t>possession</w:t>
      </w:r>
      <w:r>
        <w:rPr>
          <w:b/>
          <w:color w:val="805F00"/>
          <w:sz w:val="26"/>
        </w:rPr>
        <w:t xml:space="preserve"> </w:t>
      </w:r>
      <w:r>
        <w:rPr>
          <w:color w:val="805F00"/>
          <w:sz w:val="26"/>
        </w:rPr>
        <w:t xml:space="preserve">of the goods or </w:t>
      </w:r>
      <w:r>
        <w:rPr>
          <w:b/>
          <w:color w:val="805F00"/>
          <w:sz w:val="26"/>
          <w:u w:val="single" w:color="805F00"/>
        </w:rPr>
        <w:t>by giving notice</w:t>
      </w:r>
      <w:r>
        <w:rPr>
          <w:b/>
          <w:color w:val="805F00"/>
          <w:sz w:val="26"/>
        </w:rPr>
        <w:t xml:space="preserve"> </w:t>
      </w:r>
      <w:r>
        <w:rPr>
          <w:color w:val="805F00"/>
          <w:sz w:val="26"/>
        </w:rPr>
        <w:t xml:space="preserve">of his claim </w:t>
      </w:r>
      <w:r>
        <w:rPr>
          <w:b/>
          <w:color w:val="805F00"/>
          <w:sz w:val="26"/>
        </w:rPr>
        <w:t>to the carrier or other</w:t>
      </w:r>
    </w:p>
    <w:p w14:paraId="5C9DE0F0" w14:textId="77777777" w:rsidR="004C192B" w:rsidRDefault="00000000">
      <w:pPr>
        <w:ind w:left="979"/>
        <w:rPr>
          <w:b/>
          <w:sz w:val="26"/>
        </w:rPr>
      </w:pPr>
      <w:r>
        <w:rPr>
          <w:b/>
          <w:color w:val="805F00"/>
          <w:sz w:val="26"/>
        </w:rPr>
        <w:t>bailee</w:t>
      </w:r>
      <w:r>
        <w:rPr>
          <w:b/>
          <w:color w:val="805F00"/>
          <w:spacing w:val="-3"/>
          <w:sz w:val="26"/>
        </w:rPr>
        <w:t xml:space="preserve"> </w:t>
      </w:r>
      <w:r>
        <w:rPr>
          <w:color w:val="805F00"/>
          <w:sz w:val="26"/>
          <w:u w:val="single" w:color="805F00"/>
        </w:rPr>
        <w:t>in</w:t>
      </w:r>
      <w:r>
        <w:rPr>
          <w:color w:val="805F00"/>
          <w:spacing w:val="-5"/>
          <w:sz w:val="26"/>
          <w:u w:val="single" w:color="805F00"/>
        </w:rPr>
        <w:t xml:space="preserve"> </w:t>
      </w:r>
      <w:r>
        <w:rPr>
          <w:color w:val="805F00"/>
          <w:sz w:val="26"/>
          <w:u w:val="single" w:color="805F00"/>
        </w:rPr>
        <w:t>whose</w:t>
      </w:r>
      <w:r>
        <w:rPr>
          <w:color w:val="805F00"/>
          <w:spacing w:val="-7"/>
          <w:sz w:val="26"/>
          <w:u w:val="single" w:color="805F00"/>
        </w:rPr>
        <w:t xml:space="preserve"> </w:t>
      </w:r>
      <w:r>
        <w:rPr>
          <w:color w:val="805F00"/>
          <w:sz w:val="26"/>
          <w:u w:val="single" w:color="805F00"/>
        </w:rPr>
        <w:t>possession</w:t>
      </w:r>
      <w:r>
        <w:rPr>
          <w:color w:val="805F00"/>
          <w:spacing w:val="-1"/>
          <w:sz w:val="26"/>
          <w:u w:val="single" w:color="805F00"/>
        </w:rPr>
        <w:t xml:space="preserve"> </w:t>
      </w:r>
      <w:r>
        <w:rPr>
          <w:color w:val="805F00"/>
          <w:sz w:val="26"/>
          <w:u w:val="single" w:color="805F00"/>
        </w:rPr>
        <w:t>the</w:t>
      </w:r>
      <w:r>
        <w:rPr>
          <w:color w:val="805F00"/>
          <w:spacing w:val="-7"/>
          <w:sz w:val="26"/>
          <w:u w:val="single" w:color="805F00"/>
        </w:rPr>
        <w:t xml:space="preserve"> </w:t>
      </w:r>
      <w:r>
        <w:rPr>
          <w:color w:val="805F00"/>
          <w:sz w:val="26"/>
          <w:u w:val="single" w:color="805F00"/>
        </w:rPr>
        <w:t>goods</w:t>
      </w:r>
      <w:r>
        <w:rPr>
          <w:color w:val="805F00"/>
          <w:spacing w:val="-7"/>
          <w:sz w:val="26"/>
          <w:u w:val="single" w:color="805F00"/>
        </w:rPr>
        <w:t xml:space="preserve"> </w:t>
      </w:r>
      <w:r>
        <w:rPr>
          <w:color w:val="805F00"/>
          <w:sz w:val="26"/>
          <w:u w:val="single" w:color="805F00"/>
        </w:rPr>
        <w:t>are</w:t>
      </w:r>
      <w:r>
        <w:rPr>
          <w:color w:val="805F00"/>
          <w:sz w:val="26"/>
        </w:rPr>
        <w:t>.</w:t>
      </w:r>
      <w:r>
        <w:rPr>
          <w:color w:val="805F00"/>
          <w:spacing w:val="-4"/>
          <w:sz w:val="26"/>
        </w:rPr>
        <w:t xml:space="preserve"> </w:t>
      </w:r>
      <w:r>
        <w:rPr>
          <w:color w:val="805F00"/>
          <w:sz w:val="26"/>
        </w:rPr>
        <w:t>Such</w:t>
      </w:r>
      <w:r>
        <w:rPr>
          <w:color w:val="805F00"/>
          <w:spacing w:val="-3"/>
          <w:sz w:val="26"/>
        </w:rPr>
        <w:t xml:space="preserve"> </w:t>
      </w:r>
      <w:r>
        <w:rPr>
          <w:b/>
          <w:color w:val="805F00"/>
          <w:sz w:val="26"/>
        </w:rPr>
        <w:t>notice</w:t>
      </w:r>
      <w:r>
        <w:rPr>
          <w:b/>
          <w:color w:val="805F00"/>
          <w:spacing w:val="-3"/>
          <w:sz w:val="26"/>
        </w:rPr>
        <w:t xml:space="preserve"> </w:t>
      </w:r>
      <w:r>
        <w:rPr>
          <w:color w:val="805F00"/>
          <w:sz w:val="26"/>
        </w:rPr>
        <w:t>may</w:t>
      </w:r>
      <w:r>
        <w:rPr>
          <w:color w:val="805F00"/>
          <w:spacing w:val="-2"/>
          <w:sz w:val="26"/>
        </w:rPr>
        <w:t xml:space="preserve"> </w:t>
      </w:r>
      <w:r>
        <w:rPr>
          <w:color w:val="805F00"/>
          <w:sz w:val="26"/>
        </w:rPr>
        <w:t>be</w:t>
      </w:r>
      <w:r>
        <w:rPr>
          <w:color w:val="805F00"/>
          <w:spacing w:val="-6"/>
          <w:sz w:val="26"/>
        </w:rPr>
        <w:t xml:space="preserve"> </w:t>
      </w:r>
      <w:r>
        <w:rPr>
          <w:color w:val="805F00"/>
          <w:sz w:val="26"/>
        </w:rPr>
        <w:t>given</w:t>
      </w:r>
      <w:r>
        <w:rPr>
          <w:color w:val="805F00"/>
          <w:spacing w:val="-1"/>
          <w:sz w:val="26"/>
        </w:rPr>
        <w:t xml:space="preserve"> </w:t>
      </w:r>
      <w:r>
        <w:rPr>
          <w:color w:val="805F00"/>
          <w:sz w:val="26"/>
          <w:u w:val="single" w:color="805F00"/>
        </w:rPr>
        <w:t>either</w:t>
      </w:r>
      <w:r>
        <w:rPr>
          <w:color w:val="805F00"/>
          <w:spacing w:val="-3"/>
          <w:sz w:val="26"/>
        </w:rPr>
        <w:t xml:space="preserve"> </w:t>
      </w:r>
      <w:r>
        <w:rPr>
          <w:color w:val="805F00"/>
          <w:sz w:val="26"/>
        </w:rPr>
        <w:t>to</w:t>
      </w:r>
      <w:r>
        <w:rPr>
          <w:color w:val="805F00"/>
          <w:spacing w:val="-2"/>
          <w:sz w:val="26"/>
        </w:rPr>
        <w:t xml:space="preserve"> </w:t>
      </w:r>
      <w:r>
        <w:rPr>
          <w:b/>
          <w:color w:val="805F00"/>
          <w:spacing w:val="-5"/>
          <w:sz w:val="26"/>
        </w:rPr>
        <w:t>the</w:t>
      </w:r>
    </w:p>
    <w:p w14:paraId="2FCB4EA0" w14:textId="77777777" w:rsidR="004C192B" w:rsidRDefault="00000000">
      <w:pPr>
        <w:ind w:left="979"/>
        <w:rPr>
          <w:sz w:val="26"/>
        </w:rPr>
      </w:pPr>
      <w:r>
        <w:rPr>
          <w:b/>
          <w:color w:val="805F00"/>
          <w:sz w:val="26"/>
        </w:rPr>
        <w:t>person</w:t>
      </w:r>
      <w:r>
        <w:rPr>
          <w:b/>
          <w:color w:val="805F00"/>
          <w:spacing w:val="-1"/>
          <w:sz w:val="26"/>
        </w:rPr>
        <w:t xml:space="preserve"> </w:t>
      </w:r>
      <w:r>
        <w:rPr>
          <w:b/>
          <w:color w:val="805F00"/>
          <w:sz w:val="26"/>
        </w:rPr>
        <w:t>in</w:t>
      </w:r>
      <w:r>
        <w:rPr>
          <w:b/>
          <w:color w:val="805F00"/>
          <w:spacing w:val="-1"/>
          <w:sz w:val="26"/>
        </w:rPr>
        <w:t xml:space="preserve"> </w:t>
      </w:r>
      <w:r>
        <w:rPr>
          <w:b/>
          <w:color w:val="805F00"/>
          <w:sz w:val="26"/>
        </w:rPr>
        <w:t xml:space="preserve">actual possession </w:t>
      </w:r>
      <w:r>
        <w:rPr>
          <w:color w:val="805F00"/>
          <w:sz w:val="26"/>
        </w:rPr>
        <w:t xml:space="preserve">of the goods </w:t>
      </w:r>
      <w:r>
        <w:rPr>
          <w:color w:val="805F00"/>
          <w:sz w:val="26"/>
          <w:u w:val="single" w:color="805F00"/>
        </w:rPr>
        <w:t>or</w:t>
      </w:r>
      <w:r>
        <w:rPr>
          <w:color w:val="805F00"/>
          <w:spacing w:val="-4"/>
          <w:sz w:val="26"/>
        </w:rPr>
        <w:t xml:space="preserve"> </w:t>
      </w:r>
      <w:r>
        <w:rPr>
          <w:color w:val="805F00"/>
          <w:sz w:val="26"/>
        </w:rPr>
        <w:t xml:space="preserve">to </w:t>
      </w:r>
      <w:r>
        <w:rPr>
          <w:b/>
          <w:color w:val="805F00"/>
          <w:sz w:val="26"/>
        </w:rPr>
        <w:t>his principal</w:t>
      </w:r>
      <w:r>
        <w:rPr>
          <w:color w:val="805F00"/>
          <w:sz w:val="26"/>
        </w:rPr>
        <w:t>. In the latter case the notice,</w:t>
      </w:r>
      <w:r>
        <w:rPr>
          <w:color w:val="805F00"/>
          <w:spacing w:val="-5"/>
          <w:sz w:val="26"/>
        </w:rPr>
        <w:t xml:space="preserve"> </w:t>
      </w:r>
      <w:r>
        <w:rPr>
          <w:color w:val="805F00"/>
          <w:sz w:val="26"/>
        </w:rPr>
        <w:t>to</w:t>
      </w:r>
      <w:r>
        <w:rPr>
          <w:color w:val="805F00"/>
          <w:spacing w:val="-5"/>
          <w:sz w:val="26"/>
        </w:rPr>
        <w:t xml:space="preserve"> </w:t>
      </w:r>
      <w:r>
        <w:rPr>
          <w:color w:val="805F00"/>
          <w:sz w:val="26"/>
        </w:rPr>
        <w:t>be</w:t>
      </w:r>
      <w:r>
        <w:rPr>
          <w:color w:val="805F00"/>
          <w:spacing w:val="-5"/>
          <w:sz w:val="26"/>
        </w:rPr>
        <w:t xml:space="preserve"> </w:t>
      </w:r>
      <w:r>
        <w:rPr>
          <w:color w:val="805F00"/>
          <w:sz w:val="26"/>
        </w:rPr>
        <w:t>effectual,</w:t>
      </w:r>
      <w:r>
        <w:rPr>
          <w:color w:val="805F00"/>
          <w:spacing w:val="-6"/>
          <w:sz w:val="26"/>
        </w:rPr>
        <w:t xml:space="preserve"> </w:t>
      </w:r>
      <w:r>
        <w:rPr>
          <w:color w:val="805F00"/>
          <w:sz w:val="26"/>
        </w:rPr>
        <w:t>must</w:t>
      </w:r>
      <w:r>
        <w:rPr>
          <w:color w:val="805F00"/>
          <w:spacing w:val="-1"/>
          <w:sz w:val="26"/>
        </w:rPr>
        <w:t xml:space="preserve"> </w:t>
      </w:r>
      <w:r>
        <w:rPr>
          <w:color w:val="805F00"/>
          <w:sz w:val="26"/>
        </w:rPr>
        <w:t>be</w:t>
      </w:r>
      <w:r>
        <w:rPr>
          <w:color w:val="805F00"/>
          <w:spacing w:val="-5"/>
          <w:sz w:val="26"/>
        </w:rPr>
        <w:t xml:space="preserve"> </w:t>
      </w:r>
      <w:r>
        <w:rPr>
          <w:color w:val="805F00"/>
          <w:sz w:val="26"/>
        </w:rPr>
        <w:t>given</w:t>
      </w:r>
      <w:r>
        <w:rPr>
          <w:color w:val="805F00"/>
          <w:spacing w:val="-3"/>
          <w:sz w:val="26"/>
        </w:rPr>
        <w:t xml:space="preserve"> </w:t>
      </w:r>
      <w:r>
        <w:rPr>
          <w:color w:val="805F00"/>
          <w:sz w:val="26"/>
        </w:rPr>
        <w:t>at</w:t>
      </w:r>
      <w:r>
        <w:rPr>
          <w:color w:val="805F00"/>
          <w:spacing w:val="-1"/>
          <w:sz w:val="26"/>
        </w:rPr>
        <w:t xml:space="preserve"> </w:t>
      </w:r>
      <w:r>
        <w:rPr>
          <w:color w:val="805F00"/>
          <w:sz w:val="26"/>
        </w:rPr>
        <w:t>such</w:t>
      </w:r>
      <w:r>
        <w:rPr>
          <w:color w:val="805F00"/>
          <w:spacing w:val="-5"/>
          <w:sz w:val="26"/>
        </w:rPr>
        <w:t xml:space="preserve"> </w:t>
      </w:r>
      <w:r>
        <w:rPr>
          <w:color w:val="805F00"/>
          <w:sz w:val="26"/>
        </w:rPr>
        <w:t>time</w:t>
      </w:r>
      <w:r>
        <w:rPr>
          <w:color w:val="805F00"/>
          <w:spacing w:val="-8"/>
          <w:sz w:val="26"/>
        </w:rPr>
        <w:t xml:space="preserve"> </w:t>
      </w:r>
      <w:r>
        <w:rPr>
          <w:color w:val="805F00"/>
          <w:sz w:val="26"/>
        </w:rPr>
        <w:t>and</w:t>
      </w:r>
      <w:r>
        <w:rPr>
          <w:color w:val="805F00"/>
          <w:spacing w:val="-2"/>
          <w:sz w:val="26"/>
        </w:rPr>
        <w:t xml:space="preserve"> </w:t>
      </w:r>
      <w:r>
        <w:rPr>
          <w:color w:val="805F00"/>
          <w:sz w:val="26"/>
        </w:rPr>
        <w:t>in</w:t>
      </w:r>
      <w:r>
        <w:rPr>
          <w:color w:val="805F00"/>
          <w:spacing w:val="-3"/>
          <w:sz w:val="26"/>
        </w:rPr>
        <w:t xml:space="preserve"> </w:t>
      </w:r>
      <w:r>
        <w:rPr>
          <w:color w:val="805F00"/>
          <w:sz w:val="26"/>
        </w:rPr>
        <w:t>such</w:t>
      </w:r>
      <w:r>
        <w:rPr>
          <w:color w:val="805F00"/>
          <w:spacing w:val="-5"/>
          <w:sz w:val="26"/>
        </w:rPr>
        <w:t xml:space="preserve"> </w:t>
      </w:r>
      <w:r>
        <w:rPr>
          <w:color w:val="805F00"/>
          <w:sz w:val="26"/>
        </w:rPr>
        <w:t>circumstances</w:t>
      </w:r>
      <w:r>
        <w:rPr>
          <w:color w:val="805F00"/>
          <w:spacing w:val="-8"/>
          <w:sz w:val="26"/>
        </w:rPr>
        <w:t xml:space="preserve"> </w:t>
      </w:r>
      <w:r>
        <w:rPr>
          <w:color w:val="805F00"/>
          <w:sz w:val="26"/>
        </w:rPr>
        <w:t>that</w:t>
      </w:r>
      <w:r>
        <w:rPr>
          <w:color w:val="805F00"/>
          <w:spacing w:val="-5"/>
          <w:sz w:val="26"/>
        </w:rPr>
        <w:t xml:space="preserve"> </w:t>
      </w:r>
      <w:r>
        <w:rPr>
          <w:color w:val="805F00"/>
          <w:sz w:val="26"/>
        </w:rPr>
        <w:t>the</w:t>
      </w:r>
    </w:p>
    <w:p w14:paraId="25941822" w14:textId="77777777" w:rsidR="004C192B" w:rsidRDefault="00000000">
      <w:pPr>
        <w:ind w:left="979" w:right="194"/>
        <w:rPr>
          <w:sz w:val="26"/>
        </w:rPr>
      </w:pPr>
      <w:r>
        <w:rPr>
          <w:color w:val="805F00"/>
          <w:sz w:val="26"/>
        </w:rPr>
        <w:t>principal,</w:t>
      </w:r>
      <w:r>
        <w:rPr>
          <w:color w:val="805F00"/>
          <w:spacing w:val="-7"/>
          <w:sz w:val="26"/>
        </w:rPr>
        <w:t xml:space="preserve"> </w:t>
      </w:r>
      <w:r>
        <w:rPr>
          <w:color w:val="805F00"/>
          <w:sz w:val="26"/>
        </w:rPr>
        <w:t>by</w:t>
      </w:r>
      <w:r>
        <w:rPr>
          <w:color w:val="805F00"/>
          <w:spacing w:val="-9"/>
          <w:sz w:val="26"/>
        </w:rPr>
        <w:t xml:space="preserve"> </w:t>
      </w:r>
      <w:r>
        <w:rPr>
          <w:color w:val="805F00"/>
          <w:sz w:val="26"/>
        </w:rPr>
        <w:t>the</w:t>
      </w:r>
      <w:r>
        <w:rPr>
          <w:color w:val="805F00"/>
          <w:spacing w:val="-9"/>
          <w:sz w:val="26"/>
        </w:rPr>
        <w:t xml:space="preserve"> </w:t>
      </w:r>
      <w:r>
        <w:rPr>
          <w:color w:val="805F00"/>
          <w:sz w:val="26"/>
        </w:rPr>
        <w:t>exercise</w:t>
      </w:r>
      <w:r>
        <w:rPr>
          <w:color w:val="805F00"/>
          <w:spacing w:val="-6"/>
          <w:sz w:val="26"/>
        </w:rPr>
        <w:t xml:space="preserve"> </w:t>
      </w:r>
      <w:r>
        <w:rPr>
          <w:color w:val="805F00"/>
          <w:sz w:val="26"/>
        </w:rPr>
        <w:t>of</w:t>
      </w:r>
      <w:r>
        <w:rPr>
          <w:color w:val="805F00"/>
          <w:spacing w:val="-5"/>
          <w:sz w:val="26"/>
        </w:rPr>
        <w:t xml:space="preserve"> </w:t>
      </w:r>
      <w:r>
        <w:rPr>
          <w:b/>
          <w:color w:val="805F00"/>
          <w:sz w:val="26"/>
        </w:rPr>
        <w:t>reasonable</w:t>
      </w:r>
      <w:r>
        <w:rPr>
          <w:b/>
          <w:color w:val="805F00"/>
          <w:spacing w:val="-6"/>
          <w:sz w:val="26"/>
        </w:rPr>
        <w:t xml:space="preserve"> </w:t>
      </w:r>
      <w:r>
        <w:rPr>
          <w:b/>
          <w:color w:val="805F00"/>
          <w:sz w:val="26"/>
        </w:rPr>
        <w:t>diligence</w:t>
      </w:r>
      <w:r>
        <w:rPr>
          <w:color w:val="805F00"/>
          <w:sz w:val="26"/>
        </w:rPr>
        <w:t>,</w:t>
      </w:r>
      <w:r>
        <w:rPr>
          <w:color w:val="805F00"/>
          <w:spacing w:val="-6"/>
          <w:sz w:val="26"/>
        </w:rPr>
        <w:t xml:space="preserve"> </w:t>
      </w:r>
      <w:r>
        <w:rPr>
          <w:color w:val="805F00"/>
          <w:sz w:val="26"/>
        </w:rPr>
        <w:t>may</w:t>
      </w:r>
      <w:r>
        <w:rPr>
          <w:color w:val="805F00"/>
          <w:spacing w:val="-8"/>
          <w:sz w:val="26"/>
        </w:rPr>
        <w:t xml:space="preserve"> </w:t>
      </w:r>
      <w:r>
        <w:rPr>
          <w:color w:val="805F00"/>
          <w:sz w:val="26"/>
          <w:u w:val="single" w:color="805F00"/>
        </w:rPr>
        <w:t>communicate</w:t>
      </w:r>
      <w:r>
        <w:rPr>
          <w:color w:val="805F00"/>
          <w:spacing w:val="-6"/>
          <w:sz w:val="26"/>
          <w:u w:val="single" w:color="805F00"/>
        </w:rPr>
        <w:t xml:space="preserve"> </w:t>
      </w:r>
      <w:r>
        <w:rPr>
          <w:color w:val="805F00"/>
          <w:sz w:val="26"/>
          <w:u w:val="single" w:color="805F00"/>
        </w:rPr>
        <w:t>it</w:t>
      </w:r>
      <w:r>
        <w:rPr>
          <w:color w:val="805F00"/>
          <w:spacing w:val="-6"/>
          <w:sz w:val="26"/>
          <w:u w:val="single" w:color="805F00"/>
        </w:rPr>
        <w:t xml:space="preserve"> </w:t>
      </w:r>
      <w:r>
        <w:rPr>
          <w:color w:val="805F00"/>
          <w:sz w:val="26"/>
          <w:u w:val="single" w:color="805F00"/>
        </w:rPr>
        <w:t>to</w:t>
      </w:r>
      <w:r>
        <w:rPr>
          <w:color w:val="805F00"/>
          <w:spacing w:val="-6"/>
          <w:sz w:val="26"/>
          <w:u w:val="single" w:color="805F00"/>
        </w:rPr>
        <w:t xml:space="preserve"> </w:t>
      </w:r>
      <w:r>
        <w:rPr>
          <w:color w:val="805F00"/>
          <w:sz w:val="26"/>
          <w:u w:val="single" w:color="805F00"/>
        </w:rPr>
        <w:t>his</w:t>
      </w:r>
      <w:r>
        <w:rPr>
          <w:color w:val="805F00"/>
          <w:spacing w:val="-6"/>
          <w:sz w:val="26"/>
          <w:u w:val="single" w:color="805F00"/>
        </w:rPr>
        <w:t xml:space="preserve"> </w:t>
      </w:r>
      <w:r>
        <w:rPr>
          <w:color w:val="805F00"/>
          <w:sz w:val="26"/>
          <w:u w:val="single" w:color="805F00"/>
        </w:rPr>
        <w:t>servant</w:t>
      </w:r>
      <w:r>
        <w:rPr>
          <w:color w:val="805F00"/>
          <w:sz w:val="26"/>
        </w:rPr>
        <w:t xml:space="preserve"> </w:t>
      </w:r>
      <w:r>
        <w:rPr>
          <w:color w:val="805F00"/>
          <w:sz w:val="26"/>
          <w:u w:val="single" w:color="805F00"/>
        </w:rPr>
        <w:t xml:space="preserve">or agent </w:t>
      </w:r>
      <w:r>
        <w:rPr>
          <w:b/>
          <w:color w:val="805F00"/>
          <w:sz w:val="26"/>
          <w:u w:val="single" w:color="805F00"/>
        </w:rPr>
        <w:t>in time</w:t>
      </w:r>
      <w:r>
        <w:rPr>
          <w:b/>
          <w:color w:val="805F00"/>
          <w:sz w:val="26"/>
        </w:rPr>
        <w:t xml:space="preserve"> </w:t>
      </w:r>
      <w:r>
        <w:rPr>
          <w:color w:val="805F00"/>
          <w:sz w:val="26"/>
        </w:rPr>
        <w:t xml:space="preserve">to </w:t>
      </w:r>
      <w:r>
        <w:rPr>
          <w:color w:val="805F00"/>
          <w:sz w:val="26"/>
          <w:u w:val="single" w:color="805F00"/>
        </w:rPr>
        <w:t>prevent a delivery</w:t>
      </w:r>
      <w:r>
        <w:rPr>
          <w:color w:val="805F00"/>
          <w:sz w:val="26"/>
        </w:rPr>
        <w:t xml:space="preserve"> to the buyer.</w:t>
      </w:r>
    </w:p>
    <w:p w14:paraId="3D6E992F" w14:textId="77777777" w:rsidR="004C192B" w:rsidRDefault="00000000">
      <w:pPr>
        <w:pStyle w:val="a4"/>
        <w:numPr>
          <w:ilvl w:val="0"/>
          <w:numId w:val="174"/>
        </w:numPr>
        <w:tabs>
          <w:tab w:val="left" w:pos="1364"/>
        </w:tabs>
        <w:spacing w:before="301" w:line="311" w:lineRule="exact"/>
        <w:ind w:left="1364" w:hanging="360"/>
        <w:rPr>
          <w:sz w:val="26"/>
        </w:rPr>
      </w:pPr>
      <w:r>
        <w:rPr>
          <w:color w:val="2E5395"/>
          <w:sz w:val="26"/>
        </w:rPr>
        <w:t>actual</w:t>
      </w:r>
      <w:r>
        <w:rPr>
          <w:color w:val="2E5395"/>
          <w:spacing w:val="-5"/>
          <w:sz w:val="26"/>
        </w:rPr>
        <w:t xml:space="preserve"> </w:t>
      </w:r>
      <w:r>
        <w:rPr>
          <w:color w:val="2E5395"/>
          <w:sz w:val="26"/>
        </w:rPr>
        <w:t>possession:</w:t>
      </w:r>
      <w:r>
        <w:rPr>
          <w:color w:val="2E5395"/>
          <w:spacing w:val="-3"/>
          <w:sz w:val="26"/>
        </w:rPr>
        <w:t xml:space="preserve"> </w:t>
      </w:r>
      <w:r>
        <w:rPr>
          <w:color w:val="2E5395"/>
          <w:sz w:val="26"/>
        </w:rPr>
        <w:t>go</w:t>
      </w:r>
      <w:r>
        <w:rPr>
          <w:color w:val="2E5395"/>
          <w:spacing w:val="-3"/>
          <w:sz w:val="26"/>
        </w:rPr>
        <w:t xml:space="preserve"> </w:t>
      </w:r>
      <w:r>
        <w:rPr>
          <w:color w:val="2E5395"/>
          <w:sz w:val="26"/>
        </w:rPr>
        <w:t>back</w:t>
      </w:r>
      <w:r>
        <w:rPr>
          <w:color w:val="2E5395"/>
          <w:spacing w:val="-5"/>
          <w:sz w:val="26"/>
        </w:rPr>
        <w:t xml:space="preserve"> </w:t>
      </w:r>
      <w:r>
        <w:rPr>
          <w:color w:val="2E5395"/>
          <w:sz w:val="26"/>
        </w:rPr>
        <w:t>to</w:t>
      </w:r>
      <w:r>
        <w:rPr>
          <w:color w:val="2E5395"/>
          <w:spacing w:val="2"/>
          <w:sz w:val="26"/>
        </w:rPr>
        <w:t xml:space="preserve"> </w:t>
      </w:r>
      <w:r>
        <w:rPr>
          <w:color w:val="2E5395"/>
          <w:sz w:val="26"/>
        </w:rPr>
        <w:t>the</w:t>
      </w:r>
      <w:r>
        <w:rPr>
          <w:color w:val="2E5395"/>
          <w:spacing w:val="-5"/>
          <w:sz w:val="26"/>
        </w:rPr>
        <w:t xml:space="preserve"> </w:t>
      </w:r>
      <w:r>
        <w:rPr>
          <w:color w:val="2E5395"/>
          <w:sz w:val="26"/>
        </w:rPr>
        <w:t>carrier</w:t>
      </w:r>
      <w:r>
        <w:rPr>
          <w:color w:val="2E5395"/>
          <w:spacing w:val="-2"/>
          <w:sz w:val="26"/>
        </w:rPr>
        <w:t xml:space="preserve"> </w:t>
      </w:r>
      <w:r>
        <w:rPr>
          <w:color w:val="2E5395"/>
          <w:sz w:val="26"/>
        </w:rPr>
        <w:t>to</w:t>
      </w:r>
      <w:r>
        <w:rPr>
          <w:color w:val="2E5395"/>
          <w:spacing w:val="-2"/>
          <w:sz w:val="26"/>
        </w:rPr>
        <w:t xml:space="preserve"> </w:t>
      </w:r>
      <w:r>
        <w:rPr>
          <w:color w:val="2E5395"/>
          <w:sz w:val="26"/>
        </w:rPr>
        <w:t>get</w:t>
      </w:r>
      <w:r>
        <w:rPr>
          <w:color w:val="2E5395"/>
          <w:spacing w:val="2"/>
          <w:sz w:val="26"/>
        </w:rPr>
        <w:t xml:space="preserve"> </w:t>
      </w:r>
      <w:r>
        <w:rPr>
          <w:color w:val="2E5395"/>
          <w:sz w:val="26"/>
        </w:rPr>
        <w:t>back</w:t>
      </w:r>
      <w:r>
        <w:rPr>
          <w:color w:val="2E5395"/>
          <w:spacing w:val="-5"/>
          <w:sz w:val="26"/>
        </w:rPr>
        <w:t xml:space="preserve"> </w:t>
      </w:r>
      <w:r>
        <w:rPr>
          <w:color w:val="2E5395"/>
          <w:sz w:val="26"/>
        </w:rPr>
        <w:t>the</w:t>
      </w:r>
      <w:r>
        <w:rPr>
          <w:color w:val="2E5395"/>
          <w:spacing w:val="-5"/>
          <w:sz w:val="26"/>
        </w:rPr>
        <w:t xml:space="preserve"> </w:t>
      </w:r>
      <w:r>
        <w:rPr>
          <w:color w:val="2E5395"/>
          <w:spacing w:val="-4"/>
          <w:sz w:val="26"/>
        </w:rPr>
        <w:t>good</w:t>
      </w:r>
    </w:p>
    <w:p w14:paraId="56F768D4" w14:textId="77777777" w:rsidR="004C192B" w:rsidRDefault="00000000">
      <w:pPr>
        <w:pStyle w:val="a4"/>
        <w:numPr>
          <w:ilvl w:val="0"/>
          <w:numId w:val="174"/>
        </w:numPr>
        <w:tabs>
          <w:tab w:val="left" w:pos="1365"/>
        </w:tabs>
        <w:spacing w:line="235" w:lineRule="auto"/>
        <w:ind w:right="508"/>
        <w:rPr>
          <w:sz w:val="26"/>
        </w:rPr>
      </w:pPr>
      <w:r>
        <w:rPr>
          <w:color w:val="2E5395"/>
          <w:sz w:val="26"/>
        </w:rPr>
        <w:t>if</w:t>
      </w:r>
      <w:r>
        <w:rPr>
          <w:color w:val="2E5395"/>
          <w:spacing w:val="-5"/>
          <w:sz w:val="26"/>
        </w:rPr>
        <w:t xml:space="preserve"> </w:t>
      </w:r>
      <w:r>
        <w:rPr>
          <w:color w:val="2E5395"/>
          <w:sz w:val="26"/>
        </w:rPr>
        <w:t>goods</w:t>
      </w:r>
      <w:r>
        <w:rPr>
          <w:color w:val="2E5395"/>
          <w:spacing w:val="-7"/>
          <w:sz w:val="26"/>
        </w:rPr>
        <w:t xml:space="preserve"> </w:t>
      </w:r>
      <w:r>
        <w:rPr>
          <w:color w:val="2E5395"/>
          <w:sz w:val="26"/>
        </w:rPr>
        <w:t>in</w:t>
      </w:r>
      <w:r>
        <w:rPr>
          <w:color w:val="2E5395"/>
          <w:spacing w:val="-6"/>
          <w:sz w:val="26"/>
        </w:rPr>
        <w:t xml:space="preserve"> </w:t>
      </w:r>
      <w:r>
        <w:rPr>
          <w:color w:val="2E5395"/>
          <w:sz w:val="26"/>
        </w:rPr>
        <w:t>transit</w:t>
      </w:r>
      <w:r>
        <w:rPr>
          <w:color w:val="2E5395"/>
          <w:spacing w:val="-4"/>
          <w:sz w:val="26"/>
        </w:rPr>
        <w:t xml:space="preserve"> </w:t>
      </w:r>
      <w:r>
        <w:rPr>
          <w:color w:val="2E5395"/>
          <w:sz w:val="26"/>
        </w:rPr>
        <w:t>&gt;</w:t>
      </w:r>
      <w:r>
        <w:rPr>
          <w:color w:val="2E5395"/>
          <w:spacing w:val="-2"/>
          <w:sz w:val="26"/>
        </w:rPr>
        <w:t xml:space="preserve"> </w:t>
      </w:r>
      <w:r>
        <w:rPr>
          <w:b/>
          <w:color w:val="2E5395"/>
          <w:sz w:val="26"/>
        </w:rPr>
        <w:t>serve</w:t>
      </w:r>
      <w:r>
        <w:rPr>
          <w:b/>
          <w:color w:val="2E5395"/>
          <w:spacing w:val="-4"/>
          <w:sz w:val="26"/>
        </w:rPr>
        <w:t xml:space="preserve"> </w:t>
      </w:r>
      <w:r>
        <w:rPr>
          <w:b/>
          <w:color w:val="2E5395"/>
          <w:sz w:val="26"/>
        </w:rPr>
        <w:t>notice</w:t>
      </w:r>
      <w:r>
        <w:rPr>
          <w:b/>
          <w:color w:val="2E5395"/>
          <w:spacing w:val="-3"/>
          <w:sz w:val="26"/>
        </w:rPr>
        <w:t xml:space="preserve"> </w:t>
      </w:r>
      <w:r>
        <w:rPr>
          <w:color w:val="2E5395"/>
          <w:sz w:val="26"/>
        </w:rPr>
        <w:t>to</w:t>
      </w:r>
      <w:r>
        <w:rPr>
          <w:color w:val="2E5395"/>
          <w:spacing w:val="-4"/>
          <w:sz w:val="26"/>
        </w:rPr>
        <w:t xml:space="preserve"> </w:t>
      </w:r>
      <w:r>
        <w:rPr>
          <w:color w:val="2E5395"/>
          <w:sz w:val="26"/>
        </w:rPr>
        <w:t>whom</w:t>
      </w:r>
      <w:r>
        <w:rPr>
          <w:color w:val="2E5395"/>
          <w:spacing w:val="-7"/>
          <w:sz w:val="26"/>
        </w:rPr>
        <w:t xml:space="preserve"> </w:t>
      </w:r>
      <w:r>
        <w:rPr>
          <w:color w:val="2E5395"/>
          <w:sz w:val="26"/>
        </w:rPr>
        <w:t>is</w:t>
      </w:r>
      <w:r>
        <w:rPr>
          <w:color w:val="2E5395"/>
          <w:spacing w:val="-3"/>
          <w:sz w:val="26"/>
        </w:rPr>
        <w:t xml:space="preserve"> </w:t>
      </w:r>
      <w:r>
        <w:rPr>
          <w:color w:val="2E5395"/>
          <w:sz w:val="26"/>
        </w:rPr>
        <w:t>in</w:t>
      </w:r>
      <w:r>
        <w:rPr>
          <w:color w:val="2E5395"/>
          <w:spacing w:val="-6"/>
          <w:sz w:val="26"/>
        </w:rPr>
        <w:t xml:space="preserve"> </w:t>
      </w:r>
      <w:r>
        <w:rPr>
          <w:color w:val="2E5395"/>
          <w:sz w:val="26"/>
        </w:rPr>
        <w:t>actual</w:t>
      </w:r>
      <w:r>
        <w:rPr>
          <w:color w:val="2E5395"/>
          <w:spacing w:val="-6"/>
          <w:sz w:val="26"/>
        </w:rPr>
        <w:t xml:space="preserve"> </w:t>
      </w:r>
      <w:r>
        <w:rPr>
          <w:color w:val="2E5395"/>
          <w:sz w:val="26"/>
        </w:rPr>
        <w:t>possession</w:t>
      </w:r>
      <w:r>
        <w:rPr>
          <w:color w:val="2E5395"/>
          <w:spacing w:val="-1"/>
          <w:sz w:val="26"/>
        </w:rPr>
        <w:t xml:space="preserve"> </w:t>
      </w:r>
      <w:r>
        <w:rPr>
          <w:color w:val="2E5395"/>
          <w:sz w:val="26"/>
        </w:rPr>
        <w:t>or</w:t>
      </w:r>
      <w:r>
        <w:rPr>
          <w:color w:val="2E5395"/>
          <w:spacing w:val="-3"/>
          <w:sz w:val="26"/>
        </w:rPr>
        <w:t xml:space="preserve"> </w:t>
      </w:r>
      <w:r>
        <w:rPr>
          <w:color w:val="2E5395"/>
          <w:sz w:val="26"/>
        </w:rPr>
        <w:t>the</w:t>
      </w:r>
      <w:r>
        <w:rPr>
          <w:color w:val="2E5395"/>
          <w:spacing w:val="-7"/>
          <w:sz w:val="26"/>
        </w:rPr>
        <w:t xml:space="preserve"> </w:t>
      </w:r>
      <w:r>
        <w:rPr>
          <w:color w:val="2E5395"/>
          <w:sz w:val="26"/>
        </w:rPr>
        <w:t xml:space="preserve">person’s </w:t>
      </w:r>
      <w:r>
        <w:rPr>
          <w:color w:val="2E5395"/>
          <w:spacing w:val="-2"/>
          <w:sz w:val="26"/>
        </w:rPr>
        <w:t>principal</w:t>
      </w:r>
    </w:p>
    <w:p w14:paraId="6C7D752A" w14:textId="77777777" w:rsidR="004C192B" w:rsidRDefault="00000000">
      <w:pPr>
        <w:pStyle w:val="a4"/>
        <w:numPr>
          <w:ilvl w:val="0"/>
          <w:numId w:val="174"/>
        </w:numPr>
        <w:tabs>
          <w:tab w:val="left" w:pos="1365"/>
        </w:tabs>
        <w:spacing w:before="9" w:line="230" w:lineRule="auto"/>
        <w:ind w:right="169"/>
        <w:rPr>
          <w:sz w:val="26"/>
        </w:rPr>
      </w:pPr>
      <w:r>
        <w:rPr>
          <w:color w:val="2E5395"/>
          <w:sz w:val="26"/>
        </w:rPr>
        <w:t>e.g.,</w:t>
      </w:r>
      <w:r>
        <w:rPr>
          <w:color w:val="2E5395"/>
          <w:spacing w:val="-4"/>
          <w:sz w:val="26"/>
        </w:rPr>
        <w:t xml:space="preserve"> </w:t>
      </w:r>
      <w:r>
        <w:rPr>
          <w:color w:val="2E5395"/>
          <w:sz w:val="26"/>
        </w:rPr>
        <w:t>delivery</w:t>
      </w:r>
      <w:r>
        <w:rPr>
          <w:color w:val="2E5395"/>
          <w:spacing w:val="-7"/>
          <w:sz w:val="26"/>
        </w:rPr>
        <w:t xml:space="preserve"> </w:t>
      </w:r>
      <w:r>
        <w:rPr>
          <w:color w:val="2E5395"/>
          <w:sz w:val="26"/>
        </w:rPr>
        <w:t>by</w:t>
      </w:r>
      <w:r>
        <w:rPr>
          <w:color w:val="2E5395"/>
          <w:spacing w:val="-7"/>
          <w:sz w:val="26"/>
        </w:rPr>
        <w:t xml:space="preserve"> </w:t>
      </w:r>
      <w:r>
        <w:rPr>
          <w:color w:val="2E5395"/>
          <w:sz w:val="26"/>
        </w:rPr>
        <w:t>truck</w:t>
      </w:r>
      <w:r>
        <w:rPr>
          <w:color w:val="2E5395"/>
          <w:spacing w:val="-7"/>
          <w:sz w:val="26"/>
        </w:rPr>
        <w:t xml:space="preserve"> </w:t>
      </w:r>
      <w:r>
        <w:rPr>
          <w:color w:val="2E5395"/>
          <w:sz w:val="26"/>
        </w:rPr>
        <w:t>(seller</w:t>
      </w:r>
      <w:r>
        <w:rPr>
          <w:color w:val="2E5395"/>
          <w:spacing w:val="-3"/>
          <w:sz w:val="26"/>
        </w:rPr>
        <w:t xml:space="preserve"> </w:t>
      </w:r>
      <w:r>
        <w:rPr>
          <w:color w:val="2E5395"/>
          <w:sz w:val="26"/>
        </w:rPr>
        <w:t>can</w:t>
      </w:r>
      <w:r>
        <w:rPr>
          <w:color w:val="2E5395"/>
          <w:spacing w:val="-1"/>
          <w:sz w:val="26"/>
        </w:rPr>
        <w:t xml:space="preserve"> </w:t>
      </w:r>
      <w:r>
        <w:rPr>
          <w:color w:val="2E5395"/>
          <w:sz w:val="26"/>
        </w:rPr>
        <w:t>go</w:t>
      </w:r>
      <w:r>
        <w:rPr>
          <w:color w:val="2E5395"/>
          <w:spacing w:val="-4"/>
          <w:sz w:val="26"/>
        </w:rPr>
        <w:t xml:space="preserve"> </w:t>
      </w:r>
      <w:r>
        <w:rPr>
          <w:color w:val="2E5395"/>
          <w:sz w:val="26"/>
        </w:rPr>
        <w:t>to</w:t>
      </w:r>
      <w:r>
        <w:rPr>
          <w:color w:val="2E5395"/>
          <w:spacing w:val="-4"/>
          <w:sz w:val="26"/>
        </w:rPr>
        <w:t xml:space="preserve"> </w:t>
      </w:r>
      <w:r>
        <w:rPr>
          <w:color w:val="2E5395"/>
          <w:sz w:val="26"/>
        </w:rPr>
        <w:t>the</w:t>
      </w:r>
      <w:r>
        <w:rPr>
          <w:color w:val="2E5395"/>
          <w:spacing w:val="-7"/>
          <w:sz w:val="26"/>
        </w:rPr>
        <w:t xml:space="preserve"> </w:t>
      </w:r>
      <w:r>
        <w:rPr>
          <w:color w:val="2E5395"/>
          <w:sz w:val="26"/>
        </w:rPr>
        <w:t>driver),</w:t>
      </w:r>
      <w:r>
        <w:rPr>
          <w:color w:val="2E5395"/>
          <w:spacing w:val="-4"/>
          <w:sz w:val="26"/>
        </w:rPr>
        <w:t xml:space="preserve"> </w:t>
      </w:r>
      <w:r>
        <w:rPr>
          <w:color w:val="2E5395"/>
          <w:sz w:val="26"/>
        </w:rPr>
        <w:t>only</w:t>
      </w:r>
      <w:r>
        <w:rPr>
          <w:color w:val="2E5395"/>
          <w:spacing w:val="-7"/>
          <w:sz w:val="26"/>
        </w:rPr>
        <w:t xml:space="preserve"> </w:t>
      </w:r>
      <w:r>
        <w:rPr>
          <w:color w:val="2E5395"/>
          <w:sz w:val="26"/>
        </w:rPr>
        <w:t>needs</w:t>
      </w:r>
      <w:r>
        <w:rPr>
          <w:color w:val="2E5395"/>
          <w:spacing w:val="-2"/>
          <w:sz w:val="26"/>
        </w:rPr>
        <w:t xml:space="preserve"> </w:t>
      </w:r>
      <w:r>
        <w:rPr>
          <w:color w:val="2E5395"/>
          <w:sz w:val="26"/>
        </w:rPr>
        <w:t>to</w:t>
      </w:r>
      <w:r>
        <w:rPr>
          <w:color w:val="2E5395"/>
          <w:spacing w:val="-4"/>
          <w:sz w:val="26"/>
        </w:rPr>
        <w:t xml:space="preserve"> </w:t>
      </w:r>
      <w:r>
        <w:rPr>
          <w:color w:val="2E5395"/>
          <w:sz w:val="26"/>
        </w:rPr>
        <w:t>notify</w:t>
      </w:r>
      <w:r>
        <w:rPr>
          <w:color w:val="2E5395"/>
          <w:spacing w:val="-7"/>
          <w:sz w:val="26"/>
        </w:rPr>
        <w:t xml:space="preserve"> </w:t>
      </w:r>
      <w:r>
        <w:rPr>
          <w:color w:val="2E5395"/>
          <w:sz w:val="26"/>
        </w:rPr>
        <w:t>the</w:t>
      </w:r>
      <w:r>
        <w:rPr>
          <w:color w:val="2E5395"/>
          <w:spacing w:val="-1"/>
          <w:sz w:val="26"/>
        </w:rPr>
        <w:t xml:space="preserve"> </w:t>
      </w:r>
      <w:r>
        <w:rPr>
          <w:color w:val="2E5395"/>
          <w:sz w:val="26"/>
        </w:rPr>
        <w:t>principal, to further tell his delivery man to stop and give back the good to the seller</w:t>
      </w:r>
    </w:p>
    <w:p w14:paraId="2404B888" w14:textId="77777777" w:rsidR="004C192B" w:rsidRDefault="00000000">
      <w:pPr>
        <w:pStyle w:val="a4"/>
        <w:numPr>
          <w:ilvl w:val="0"/>
          <w:numId w:val="174"/>
        </w:numPr>
        <w:tabs>
          <w:tab w:val="left" w:pos="1365"/>
        </w:tabs>
        <w:spacing w:before="13" w:line="230" w:lineRule="auto"/>
        <w:ind w:right="466"/>
        <w:rPr>
          <w:sz w:val="26"/>
        </w:rPr>
      </w:pPr>
      <w:r>
        <w:rPr>
          <w:color w:val="2E5395"/>
          <w:sz w:val="26"/>
        </w:rPr>
        <w:t>exercise</w:t>
      </w:r>
      <w:r>
        <w:rPr>
          <w:color w:val="2E5395"/>
          <w:spacing w:val="-11"/>
          <w:sz w:val="26"/>
        </w:rPr>
        <w:t xml:space="preserve"> </w:t>
      </w:r>
      <w:r>
        <w:rPr>
          <w:color w:val="2E5395"/>
          <w:sz w:val="26"/>
        </w:rPr>
        <w:t>of</w:t>
      </w:r>
      <w:r>
        <w:rPr>
          <w:color w:val="2E5395"/>
          <w:spacing w:val="-9"/>
          <w:sz w:val="26"/>
        </w:rPr>
        <w:t xml:space="preserve"> </w:t>
      </w:r>
      <w:r>
        <w:rPr>
          <w:color w:val="2E5395"/>
          <w:sz w:val="26"/>
        </w:rPr>
        <w:t>reasonable</w:t>
      </w:r>
      <w:r>
        <w:rPr>
          <w:color w:val="2E5395"/>
          <w:spacing w:val="-12"/>
          <w:sz w:val="26"/>
        </w:rPr>
        <w:t xml:space="preserve"> </w:t>
      </w:r>
      <w:r>
        <w:rPr>
          <w:color w:val="2E5395"/>
          <w:sz w:val="26"/>
        </w:rPr>
        <w:t>diligence:</w:t>
      </w:r>
      <w:r>
        <w:rPr>
          <w:color w:val="2E5395"/>
          <w:spacing w:val="-6"/>
          <w:sz w:val="26"/>
        </w:rPr>
        <w:t xml:space="preserve"> </w:t>
      </w:r>
      <w:r>
        <w:rPr>
          <w:color w:val="2E5395"/>
          <w:sz w:val="26"/>
        </w:rPr>
        <w:t>to</w:t>
      </w:r>
      <w:r>
        <w:rPr>
          <w:color w:val="2E5395"/>
          <w:spacing w:val="-8"/>
          <w:sz w:val="26"/>
        </w:rPr>
        <w:t xml:space="preserve"> </w:t>
      </w:r>
      <w:r>
        <w:rPr>
          <w:color w:val="2E5395"/>
          <w:sz w:val="26"/>
        </w:rPr>
        <w:t>protect</w:t>
      </w:r>
      <w:r>
        <w:rPr>
          <w:color w:val="2E5395"/>
          <w:spacing w:val="-8"/>
          <w:sz w:val="26"/>
        </w:rPr>
        <w:t xml:space="preserve"> </w:t>
      </w:r>
      <w:r>
        <w:rPr>
          <w:color w:val="2E5395"/>
          <w:sz w:val="26"/>
        </w:rPr>
        <w:t>the</w:t>
      </w:r>
      <w:r>
        <w:rPr>
          <w:color w:val="2E5395"/>
          <w:spacing w:val="-11"/>
          <w:sz w:val="26"/>
        </w:rPr>
        <w:t xml:space="preserve"> </w:t>
      </w:r>
      <w:r>
        <w:rPr>
          <w:color w:val="2E5395"/>
          <w:sz w:val="26"/>
        </w:rPr>
        <w:t>carrier,</w:t>
      </w:r>
      <w:r>
        <w:rPr>
          <w:color w:val="2E5395"/>
          <w:spacing w:val="-2"/>
          <w:sz w:val="26"/>
        </w:rPr>
        <w:t xml:space="preserve"> </w:t>
      </w:r>
      <w:r>
        <w:rPr>
          <w:color w:val="2E5395"/>
          <w:sz w:val="26"/>
        </w:rPr>
        <w:t>for</w:t>
      </w:r>
      <w:r>
        <w:rPr>
          <w:color w:val="2E5395"/>
          <w:spacing w:val="-7"/>
          <w:sz w:val="26"/>
        </w:rPr>
        <w:t xml:space="preserve"> </w:t>
      </w:r>
      <w:r>
        <w:rPr>
          <w:color w:val="2E5395"/>
          <w:sz w:val="26"/>
        </w:rPr>
        <w:t>agents</w:t>
      </w:r>
      <w:r>
        <w:rPr>
          <w:color w:val="2E5395"/>
          <w:spacing w:val="-11"/>
          <w:sz w:val="26"/>
        </w:rPr>
        <w:t xml:space="preserve"> </w:t>
      </w:r>
      <w:r>
        <w:rPr>
          <w:color w:val="2E5395"/>
          <w:sz w:val="26"/>
        </w:rPr>
        <w:t>to</w:t>
      </w:r>
      <w:r>
        <w:rPr>
          <w:color w:val="2E5395"/>
          <w:spacing w:val="-4"/>
          <w:sz w:val="26"/>
        </w:rPr>
        <w:t xml:space="preserve"> </w:t>
      </w:r>
      <w:r>
        <w:rPr>
          <w:color w:val="2E5395"/>
          <w:sz w:val="26"/>
        </w:rPr>
        <w:t>be</w:t>
      </w:r>
      <w:r>
        <w:rPr>
          <w:color w:val="2E5395"/>
          <w:spacing w:val="-7"/>
          <w:sz w:val="26"/>
        </w:rPr>
        <w:t xml:space="preserve"> </w:t>
      </w:r>
      <w:r>
        <w:rPr>
          <w:color w:val="2E5395"/>
          <w:sz w:val="26"/>
        </w:rPr>
        <w:t>notified</w:t>
      </w:r>
      <w:r>
        <w:rPr>
          <w:color w:val="2E5395"/>
          <w:spacing w:val="-9"/>
          <w:sz w:val="26"/>
        </w:rPr>
        <w:t xml:space="preserve"> </w:t>
      </w:r>
      <w:r>
        <w:rPr>
          <w:color w:val="2E5395"/>
          <w:sz w:val="26"/>
        </w:rPr>
        <w:t>in reasonable time</w:t>
      </w:r>
    </w:p>
    <w:p w14:paraId="6427FF03" w14:textId="77777777" w:rsidR="004C192B" w:rsidRDefault="00000000">
      <w:pPr>
        <w:pStyle w:val="a4"/>
        <w:numPr>
          <w:ilvl w:val="1"/>
          <w:numId w:val="175"/>
        </w:numPr>
        <w:tabs>
          <w:tab w:val="left" w:pos="977"/>
          <w:tab w:val="left" w:pos="979"/>
        </w:tabs>
        <w:spacing w:before="304"/>
        <w:ind w:right="339"/>
        <w:rPr>
          <w:sz w:val="26"/>
        </w:rPr>
      </w:pPr>
      <w:r>
        <w:rPr>
          <w:color w:val="805F00"/>
          <w:sz w:val="26"/>
        </w:rPr>
        <w:t>When</w:t>
      </w:r>
      <w:r>
        <w:rPr>
          <w:color w:val="805F00"/>
          <w:spacing w:val="-5"/>
          <w:sz w:val="26"/>
        </w:rPr>
        <w:t xml:space="preserve"> </w:t>
      </w:r>
      <w:r>
        <w:rPr>
          <w:color w:val="805F00"/>
          <w:sz w:val="26"/>
          <w:u w:val="single" w:color="805F00"/>
        </w:rPr>
        <w:t>notice</w:t>
      </w:r>
      <w:r>
        <w:rPr>
          <w:color w:val="805F00"/>
          <w:spacing w:val="-7"/>
          <w:sz w:val="26"/>
          <w:u w:val="single" w:color="805F00"/>
        </w:rPr>
        <w:t xml:space="preserve"> </w:t>
      </w:r>
      <w:r>
        <w:rPr>
          <w:color w:val="805F00"/>
          <w:sz w:val="26"/>
          <w:u w:val="single" w:color="805F00"/>
        </w:rPr>
        <w:t>of</w:t>
      </w:r>
      <w:r>
        <w:rPr>
          <w:color w:val="805F00"/>
          <w:spacing w:val="-5"/>
          <w:sz w:val="26"/>
          <w:u w:val="single" w:color="805F00"/>
        </w:rPr>
        <w:t xml:space="preserve"> </w:t>
      </w:r>
      <w:r>
        <w:rPr>
          <w:color w:val="805F00"/>
          <w:sz w:val="26"/>
          <w:u w:val="single" w:color="805F00"/>
        </w:rPr>
        <w:t>stoppage</w:t>
      </w:r>
      <w:r>
        <w:rPr>
          <w:color w:val="805F00"/>
          <w:spacing w:val="-3"/>
          <w:sz w:val="26"/>
          <w:u w:val="single" w:color="805F00"/>
        </w:rPr>
        <w:t xml:space="preserve"> </w:t>
      </w:r>
      <w:r>
        <w:rPr>
          <w:color w:val="805F00"/>
          <w:sz w:val="26"/>
          <w:u w:val="single" w:color="805F00"/>
        </w:rPr>
        <w:t>in</w:t>
      </w:r>
      <w:r>
        <w:rPr>
          <w:color w:val="805F00"/>
          <w:spacing w:val="-6"/>
          <w:sz w:val="26"/>
          <w:u w:val="single" w:color="805F00"/>
        </w:rPr>
        <w:t xml:space="preserve"> </w:t>
      </w:r>
      <w:proofErr w:type="spellStart"/>
      <w:r>
        <w:rPr>
          <w:color w:val="805F00"/>
          <w:sz w:val="26"/>
          <w:u w:val="single" w:color="805F00"/>
        </w:rPr>
        <w:t>transitu</w:t>
      </w:r>
      <w:proofErr w:type="spellEnd"/>
      <w:r>
        <w:rPr>
          <w:color w:val="805F00"/>
          <w:spacing w:val="-4"/>
          <w:sz w:val="26"/>
          <w:u w:val="single" w:color="805F00"/>
        </w:rPr>
        <w:t xml:space="preserve"> </w:t>
      </w:r>
      <w:r>
        <w:rPr>
          <w:color w:val="805F00"/>
          <w:sz w:val="26"/>
          <w:u w:val="single" w:color="805F00"/>
        </w:rPr>
        <w:t>is</w:t>
      </w:r>
      <w:r>
        <w:rPr>
          <w:color w:val="805F00"/>
          <w:spacing w:val="-3"/>
          <w:sz w:val="26"/>
          <w:u w:val="single" w:color="805F00"/>
        </w:rPr>
        <w:t xml:space="preserve"> </w:t>
      </w:r>
      <w:r>
        <w:rPr>
          <w:color w:val="805F00"/>
          <w:sz w:val="26"/>
          <w:u w:val="single" w:color="805F00"/>
        </w:rPr>
        <w:t>given</w:t>
      </w:r>
      <w:r>
        <w:rPr>
          <w:color w:val="805F00"/>
          <w:spacing w:val="-1"/>
          <w:sz w:val="26"/>
          <w:u w:val="single" w:color="805F00"/>
        </w:rPr>
        <w:t xml:space="preserve"> </w:t>
      </w:r>
      <w:r>
        <w:rPr>
          <w:color w:val="805F00"/>
          <w:sz w:val="26"/>
          <w:u w:val="single" w:color="805F00"/>
        </w:rPr>
        <w:t>by</w:t>
      </w:r>
      <w:r>
        <w:rPr>
          <w:color w:val="805F00"/>
          <w:spacing w:val="-7"/>
          <w:sz w:val="26"/>
          <w:u w:val="single" w:color="805F00"/>
        </w:rPr>
        <w:t xml:space="preserve"> </w:t>
      </w:r>
      <w:r>
        <w:rPr>
          <w:color w:val="805F00"/>
          <w:sz w:val="26"/>
          <w:u w:val="single" w:color="805F00"/>
        </w:rPr>
        <w:t>the</w:t>
      </w:r>
      <w:r>
        <w:rPr>
          <w:color w:val="805F00"/>
          <w:spacing w:val="-7"/>
          <w:sz w:val="26"/>
          <w:u w:val="single" w:color="805F00"/>
        </w:rPr>
        <w:t xml:space="preserve"> </w:t>
      </w:r>
      <w:r>
        <w:rPr>
          <w:color w:val="805F00"/>
          <w:sz w:val="26"/>
          <w:u w:val="single" w:color="805F00"/>
        </w:rPr>
        <w:t>seller</w:t>
      </w:r>
      <w:r>
        <w:rPr>
          <w:color w:val="805F00"/>
          <w:sz w:val="26"/>
        </w:rPr>
        <w:t xml:space="preserve"> to</w:t>
      </w:r>
      <w:r>
        <w:rPr>
          <w:color w:val="805F00"/>
          <w:spacing w:val="-4"/>
          <w:sz w:val="26"/>
        </w:rPr>
        <w:t xml:space="preserve"> </w:t>
      </w:r>
      <w:r>
        <w:rPr>
          <w:color w:val="805F00"/>
          <w:sz w:val="26"/>
        </w:rPr>
        <w:t>the</w:t>
      </w:r>
      <w:r>
        <w:rPr>
          <w:color w:val="805F00"/>
          <w:spacing w:val="-7"/>
          <w:sz w:val="26"/>
        </w:rPr>
        <w:t xml:space="preserve"> </w:t>
      </w:r>
      <w:r>
        <w:rPr>
          <w:color w:val="805F00"/>
          <w:sz w:val="26"/>
        </w:rPr>
        <w:t>carrier</w:t>
      </w:r>
      <w:r>
        <w:rPr>
          <w:color w:val="805F00"/>
          <w:spacing w:val="-3"/>
          <w:sz w:val="26"/>
        </w:rPr>
        <w:t xml:space="preserve"> </w:t>
      </w:r>
      <w:r>
        <w:rPr>
          <w:color w:val="805F00"/>
          <w:sz w:val="26"/>
        </w:rPr>
        <w:t>or</w:t>
      </w:r>
      <w:r>
        <w:rPr>
          <w:color w:val="805F00"/>
          <w:spacing w:val="-3"/>
          <w:sz w:val="26"/>
        </w:rPr>
        <w:t xml:space="preserve"> </w:t>
      </w:r>
      <w:r>
        <w:rPr>
          <w:color w:val="805F00"/>
          <w:sz w:val="26"/>
        </w:rPr>
        <w:t>other</w:t>
      </w:r>
      <w:r>
        <w:rPr>
          <w:color w:val="805F00"/>
          <w:spacing w:val="-3"/>
          <w:sz w:val="26"/>
        </w:rPr>
        <w:t xml:space="preserve"> </w:t>
      </w:r>
      <w:r>
        <w:rPr>
          <w:color w:val="805F00"/>
          <w:sz w:val="26"/>
        </w:rPr>
        <w:t xml:space="preserve">bailee in possession of the goods, he must </w:t>
      </w:r>
      <w:r>
        <w:rPr>
          <w:b/>
          <w:color w:val="805F00"/>
          <w:sz w:val="26"/>
        </w:rPr>
        <w:t xml:space="preserve">re-deliver </w:t>
      </w:r>
      <w:r>
        <w:rPr>
          <w:color w:val="805F00"/>
          <w:sz w:val="26"/>
        </w:rPr>
        <w:t>the goods to, or according to the</w:t>
      </w:r>
    </w:p>
    <w:p w14:paraId="6D6F0C79" w14:textId="77777777" w:rsidR="004C192B" w:rsidRDefault="00000000">
      <w:pPr>
        <w:spacing w:line="305" w:lineRule="exact"/>
        <w:ind w:left="979"/>
        <w:rPr>
          <w:sz w:val="26"/>
        </w:rPr>
      </w:pPr>
      <w:r>
        <w:rPr>
          <w:color w:val="805F00"/>
          <w:sz w:val="26"/>
        </w:rPr>
        <w:t>directions</w:t>
      </w:r>
      <w:r>
        <w:rPr>
          <w:color w:val="805F00"/>
          <w:spacing w:val="-9"/>
          <w:sz w:val="26"/>
        </w:rPr>
        <w:t xml:space="preserve"> </w:t>
      </w:r>
      <w:r>
        <w:rPr>
          <w:color w:val="805F00"/>
          <w:sz w:val="26"/>
        </w:rPr>
        <w:t>of,</w:t>
      </w:r>
      <w:r>
        <w:rPr>
          <w:color w:val="805F00"/>
          <w:spacing w:val="-6"/>
          <w:sz w:val="26"/>
        </w:rPr>
        <w:t xml:space="preserve"> </w:t>
      </w:r>
      <w:r>
        <w:rPr>
          <w:color w:val="805F00"/>
          <w:sz w:val="26"/>
        </w:rPr>
        <w:t>the</w:t>
      </w:r>
      <w:r>
        <w:rPr>
          <w:color w:val="805F00"/>
          <w:spacing w:val="-9"/>
          <w:sz w:val="26"/>
        </w:rPr>
        <w:t xml:space="preserve"> </w:t>
      </w:r>
      <w:r>
        <w:rPr>
          <w:color w:val="805F00"/>
          <w:sz w:val="26"/>
        </w:rPr>
        <w:t>seller.</w:t>
      </w:r>
      <w:r>
        <w:rPr>
          <w:color w:val="805F00"/>
          <w:spacing w:val="-6"/>
          <w:sz w:val="26"/>
        </w:rPr>
        <w:t xml:space="preserve"> </w:t>
      </w:r>
      <w:r>
        <w:rPr>
          <w:color w:val="805F00"/>
          <w:sz w:val="26"/>
        </w:rPr>
        <w:t>The</w:t>
      </w:r>
      <w:r>
        <w:rPr>
          <w:color w:val="805F00"/>
          <w:spacing w:val="-2"/>
          <w:sz w:val="26"/>
        </w:rPr>
        <w:t xml:space="preserve"> </w:t>
      </w:r>
      <w:r>
        <w:rPr>
          <w:b/>
          <w:color w:val="805F00"/>
          <w:sz w:val="26"/>
        </w:rPr>
        <w:t>expenses</w:t>
      </w:r>
      <w:r>
        <w:rPr>
          <w:b/>
          <w:color w:val="805F00"/>
          <w:spacing w:val="-6"/>
          <w:sz w:val="26"/>
        </w:rPr>
        <w:t xml:space="preserve"> </w:t>
      </w:r>
      <w:r>
        <w:rPr>
          <w:color w:val="805F00"/>
          <w:sz w:val="26"/>
        </w:rPr>
        <w:t>of</w:t>
      </w:r>
      <w:r>
        <w:rPr>
          <w:color w:val="805F00"/>
          <w:spacing w:val="-7"/>
          <w:sz w:val="26"/>
        </w:rPr>
        <w:t xml:space="preserve"> </w:t>
      </w:r>
      <w:r>
        <w:rPr>
          <w:color w:val="805F00"/>
          <w:sz w:val="26"/>
        </w:rPr>
        <w:t>such</w:t>
      </w:r>
      <w:r>
        <w:rPr>
          <w:color w:val="805F00"/>
          <w:spacing w:val="-5"/>
          <w:sz w:val="26"/>
        </w:rPr>
        <w:t xml:space="preserve"> </w:t>
      </w:r>
      <w:r>
        <w:rPr>
          <w:b/>
          <w:color w:val="805F00"/>
          <w:sz w:val="26"/>
        </w:rPr>
        <w:t>re-delivery</w:t>
      </w:r>
      <w:r>
        <w:rPr>
          <w:b/>
          <w:color w:val="805F00"/>
          <w:spacing w:val="-5"/>
          <w:sz w:val="26"/>
        </w:rPr>
        <w:t xml:space="preserve"> </w:t>
      </w:r>
      <w:r>
        <w:rPr>
          <w:color w:val="805F00"/>
          <w:sz w:val="26"/>
        </w:rPr>
        <w:t>must</w:t>
      </w:r>
      <w:r>
        <w:rPr>
          <w:color w:val="805F00"/>
          <w:spacing w:val="-6"/>
          <w:sz w:val="26"/>
        </w:rPr>
        <w:t xml:space="preserve"> </w:t>
      </w:r>
      <w:r>
        <w:rPr>
          <w:color w:val="805F00"/>
          <w:sz w:val="26"/>
        </w:rPr>
        <w:t>be</w:t>
      </w:r>
      <w:r>
        <w:rPr>
          <w:color w:val="805F00"/>
          <w:spacing w:val="-5"/>
          <w:sz w:val="26"/>
        </w:rPr>
        <w:t xml:space="preserve"> </w:t>
      </w:r>
      <w:r>
        <w:rPr>
          <w:color w:val="805F00"/>
          <w:sz w:val="26"/>
        </w:rPr>
        <w:t>borne</w:t>
      </w:r>
      <w:r>
        <w:rPr>
          <w:color w:val="805F00"/>
          <w:spacing w:val="-10"/>
          <w:sz w:val="26"/>
        </w:rPr>
        <w:t xml:space="preserve"> </w:t>
      </w:r>
      <w:r>
        <w:rPr>
          <w:color w:val="805F00"/>
          <w:sz w:val="26"/>
        </w:rPr>
        <w:t>by</w:t>
      </w:r>
      <w:r>
        <w:rPr>
          <w:color w:val="805F00"/>
          <w:spacing w:val="-8"/>
          <w:sz w:val="26"/>
        </w:rPr>
        <w:t xml:space="preserve"> </w:t>
      </w:r>
      <w:r>
        <w:rPr>
          <w:color w:val="805F00"/>
          <w:sz w:val="26"/>
        </w:rPr>
        <w:t>the</w:t>
      </w:r>
      <w:r>
        <w:rPr>
          <w:color w:val="805F00"/>
          <w:spacing w:val="-5"/>
          <w:sz w:val="26"/>
        </w:rPr>
        <w:t xml:space="preserve"> </w:t>
      </w:r>
      <w:r>
        <w:rPr>
          <w:color w:val="805F00"/>
          <w:spacing w:val="-2"/>
          <w:sz w:val="26"/>
        </w:rPr>
        <w:t>seller.”</w:t>
      </w:r>
    </w:p>
    <w:p w14:paraId="583E7DDC" w14:textId="77777777" w:rsidR="004C192B" w:rsidRDefault="00000000">
      <w:pPr>
        <w:pStyle w:val="a4"/>
        <w:numPr>
          <w:ilvl w:val="2"/>
          <w:numId w:val="175"/>
        </w:numPr>
        <w:tabs>
          <w:tab w:val="left" w:pos="1364"/>
        </w:tabs>
        <w:ind w:left="1364" w:hanging="360"/>
        <w:rPr>
          <w:sz w:val="26"/>
        </w:rPr>
      </w:pPr>
      <w:r>
        <w:rPr>
          <w:color w:val="2E5395"/>
          <w:sz w:val="26"/>
        </w:rPr>
        <w:t>If</w:t>
      </w:r>
      <w:r>
        <w:rPr>
          <w:color w:val="2E5395"/>
          <w:spacing w:val="-8"/>
          <w:sz w:val="26"/>
        </w:rPr>
        <w:t xml:space="preserve"> </w:t>
      </w:r>
      <w:r>
        <w:rPr>
          <w:color w:val="2E5395"/>
          <w:sz w:val="26"/>
        </w:rPr>
        <w:t>carrier</w:t>
      </w:r>
      <w:r>
        <w:rPr>
          <w:color w:val="2E5395"/>
          <w:spacing w:val="-4"/>
          <w:sz w:val="26"/>
        </w:rPr>
        <w:t xml:space="preserve"> </w:t>
      </w:r>
      <w:r>
        <w:rPr>
          <w:color w:val="2E5395"/>
          <w:sz w:val="26"/>
        </w:rPr>
        <w:t>received</w:t>
      </w:r>
      <w:r>
        <w:rPr>
          <w:color w:val="2E5395"/>
          <w:spacing w:val="-7"/>
          <w:sz w:val="26"/>
        </w:rPr>
        <w:t xml:space="preserve"> </w:t>
      </w:r>
      <w:r>
        <w:rPr>
          <w:color w:val="2E5395"/>
          <w:sz w:val="26"/>
        </w:rPr>
        <w:t>notice,</w:t>
      </w:r>
      <w:r>
        <w:rPr>
          <w:color w:val="2E5395"/>
          <w:spacing w:val="-5"/>
          <w:sz w:val="26"/>
        </w:rPr>
        <w:t xml:space="preserve"> </w:t>
      </w:r>
      <w:r>
        <w:rPr>
          <w:color w:val="2E5395"/>
          <w:sz w:val="26"/>
        </w:rPr>
        <w:t>can</w:t>
      </w:r>
      <w:r>
        <w:rPr>
          <w:color w:val="2E5395"/>
          <w:spacing w:val="-3"/>
          <w:sz w:val="26"/>
        </w:rPr>
        <w:t xml:space="preserve"> </w:t>
      </w:r>
      <w:r>
        <w:rPr>
          <w:color w:val="2E5395"/>
          <w:sz w:val="26"/>
        </w:rPr>
        <w:t>charge</w:t>
      </w:r>
      <w:r>
        <w:rPr>
          <w:color w:val="2E5395"/>
          <w:spacing w:val="-9"/>
          <w:sz w:val="26"/>
        </w:rPr>
        <w:t xml:space="preserve"> </w:t>
      </w:r>
      <w:r>
        <w:rPr>
          <w:color w:val="2E5395"/>
          <w:sz w:val="26"/>
        </w:rPr>
        <w:t>the</w:t>
      </w:r>
      <w:r>
        <w:rPr>
          <w:color w:val="2E5395"/>
          <w:spacing w:val="-5"/>
          <w:sz w:val="26"/>
        </w:rPr>
        <w:t xml:space="preserve"> </w:t>
      </w:r>
      <w:r>
        <w:rPr>
          <w:color w:val="2E5395"/>
          <w:sz w:val="26"/>
        </w:rPr>
        <w:t>seller</w:t>
      </w:r>
      <w:r>
        <w:rPr>
          <w:color w:val="2E5395"/>
          <w:spacing w:val="-2"/>
          <w:sz w:val="26"/>
        </w:rPr>
        <w:t xml:space="preserve"> </w:t>
      </w:r>
      <w:r>
        <w:rPr>
          <w:color w:val="2E5395"/>
          <w:sz w:val="26"/>
        </w:rPr>
        <w:t>for</w:t>
      </w:r>
      <w:r>
        <w:rPr>
          <w:color w:val="2E5395"/>
          <w:spacing w:val="-4"/>
          <w:sz w:val="26"/>
        </w:rPr>
        <w:t xml:space="preserve"> </w:t>
      </w:r>
      <w:r>
        <w:rPr>
          <w:color w:val="2E5395"/>
          <w:sz w:val="26"/>
        </w:rPr>
        <w:t>re-</w:t>
      </w:r>
      <w:r>
        <w:rPr>
          <w:color w:val="2E5395"/>
          <w:spacing w:val="-2"/>
          <w:sz w:val="26"/>
        </w:rPr>
        <w:t>delivery</w:t>
      </w:r>
    </w:p>
    <w:p w14:paraId="706F3D28" w14:textId="77777777" w:rsidR="004C192B" w:rsidRDefault="00000000">
      <w:pPr>
        <w:pStyle w:val="2"/>
        <w:numPr>
          <w:ilvl w:val="0"/>
          <w:numId w:val="181"/>
        </w:numPr>
        <w:tabs>
          <w:tab w:val="left" w:pos="1223"/>
        </w:tabs>
        <w:spacing w:before="294"/>
        <w:ind w:left="1223" w:hanging="359"/>
      </w:pPr>
      <w:r>
        <w:t>Right</w:t>
      </w:r>
      <w:r>
        <w:rPr>
          <w:spacing w:val="-6"/>
        </w:rPr>
        <w:t xml:space="preserve"> </w:t>
      </w:r>
      <w:r>
        <w:t>of</w:t>
      </w:r>
      <w:r>
        <w:rPr>
          <w:spacing w:val="-5"/>
        </w:rPr>
        <w:t xml:space="preserve"> </w:t>
      </w:r>
      <w:r>
        <w:rPr>
          <w:spacing w:val="-2"/>
        </w:rPr>
        <w:t>resale</w:t>
      </w:r>
    </w:p>
    <w:p w14:paraId="768A185F" w14:textId="77777777" w:rsidR="004C192B" w:rsidRDefault="004C192B">
      <w:pPr>
        <w:pStyle w:val="a3"/>
        <w:spacing w:before="1"/>
        <w:rPr>
          <w:b/>
        </w:rPr>
      </w:pPr>
    </w:p>
    <w:p w14:paraId="2AD5E3A2" w14:textId="77777777" w:rsidR="004C192B" w:rsidRDefault="00000000">
      <w:pPr>
        <w:pStyle w:val="a4"/>
        <w:numPr>
          <w:ilvl w:val="0"/>
          <w:numId w:val="175"/>
        </w:numPr>
        <w:tabs>
          <w:tab w:val="left" w:pos="514"/>
        </w:tabs>
        <w:rPr>
          <w:sz w:val="26"/>
        </w:rPr>
      </w:pPr>
      <w:r>
        <w:rPr>
          <w:b/>
          <w:sz w:val="26"/>
        </w:rPr>
        <w:t>s50</w:t>
      </w:r>
      <w:r>
        <w:rPr>
          <w:b/>
          <w:spacing w:val="-5"/>
          <w:sz w:val="26"/>
        </w:rPr>
        <w:t xml:space="preserve"> </w:t>
      </w:r>
      <w:r>
        <w:rPr>
          <w:b/>
          <w:sz w:val="26"/>
        </w:rPr>
        <w:t>SOGO</w:t>
      </w:r>
      <w:r>
        <w:rPr>
          <w:b/>
          <w:spacing w:val="-2"/>
          <w:sz w:val="26"/>
        </w:rPr>
        <w:t xml:space="preserve"> </w:t>
      </w:r>
      <w:r>
        <w:rPr>
          <w:sz w:val="26"/>
        </w:rPr>
        <w:t>(s48</w:t>
      </w:r>
      <w:r>
        <w:rPr>
          <w:spacing w:val="-2"/>
          <w:sz w:val="26"/>
        </w:rPr>
        <w:t xml:space="preserve"> </w:t>
      </w:r>
      <w:r>
        <w:rPr>
          <w:spacing w:val="-4"/>
          <w:sz w:val="26"/>
        </w:rPr>
        <w:t>SGA)</w:t>
      </w:r>
    </w:p>
    <w:p w14:paraId="6A8A7FB6" w14:textId="77777777" w:rsidR="004C192B" w:rsidRDefault="00000000">
      <w:pPr>
        <w:pStyle w:val="a4"/>
        <w:numPr>
          <w:ilvl w:val="1"/>
          <w:numId w:val="175"/>
        </w:numPr>
        <w:tabs>
          <w:tab w:val="left" w:pos="977"/>
          <w:tab w:val="left" w:pos="979"/>
        </w:tabs>
        <w:ind w:right="286"/>
        <w:rPr>
          <w:sz w:val="26"/>
        </w:rPr>
      </w:pPr>
      <w:r>
        <w:rPr>
          <w:color w:val="805F00"/>
          <w:sz w:val="26"/>
        </w:rPr>
        <w:t>Subject</w:t>
      </w:r>
      <w:r>
        <w:rPr>
          <w:color w:val="805F00"/>
          <w:spacing w:val="-4"/>
          <w:sz w:val="26"/>
        </w:rPr>
        <w:t xml:space="preserve"> </w:t>
      </w:r>
      <w:r>
        <w:rPr>
          <w:color w:val="805F00"/>
          <w:sz w:val="26"/>
        </w:rPr>
        <w:t>to</w:t>
      </w:r>
      <w:r>
        <w:rPr>
          <w:color w:val="805F00"/>
          <w:spacing w:val="-4"/>
          <w:sz w:val="26"/>
        </w:rPr>
        <w:t xml:space="preserve"> </w:t>
      </w:r>
      <w:r>
        <w:rPr>
          <w:color w:val="805F00"/>
          <w:sz w:val="26"/>
        </w:rPr>
        <w:t>the</w:t>
      </w:r>
      <w:r>
        <w:rPr>
          <w:color w:val="805F00"/>
          <w:spacing w:val="-7"/>
          <w:sz w:val="26"/>
        </w:rPr>
        <w:t xml:space="preserve"> </w:t>
      </w:r>
      <w:r>
        <w:rPr>
          <w:color w:val="805F00"/>
          <w:sz w:val="26"/>
        </w:rPr>
        <w:t>provisions</w:t>
      </w:r>
      <w:r>
        <w:rPr>
          <w:color w:val="805F00"/>
          <w:spacing w:val="-3"/>
          <w:sz w:val="26"/>
        </w:rPr>
        <w:t xml:space="preserve"> </w:t>
      </w:r>
      <w:r>
        <w:rPr>
          <w:color w:val="805F00"/>
          <w:sz w:val="26"/>
        </w:rPr>
        <w:t>of</w:t>
      </w:r>
      <w:r>
        <w:rPr>
          <w:color w:val="805F00"/>
          <w:spacing w:val="-5"/>
          <w:sz w:val="26"/>
        </w:rPr>
        <w:t xml:space="preserve"> </w:t>
      </w:r>
      <w:r>
        <w:rPr>
          <w:color w:val="805F00"/>
          <w:sz w:val="26"/>
        </w:rPr>
        <w:t>this</w:t>
      </w:r>
      <w:r>
        <w:rPr>
          <w:color w:val="805F00"/>
          <w:spacing w:val="-7"/>
          <w:sz w:val="26"/>
        </w:rPr>
        <w:t xml:space="preserve"> </w:t>
      </w:r>
      <w:r>
        <w:rPr>
          <w:color w:val="805F00"/>
          <w:sz w:val="26"/>
        </w:rPr>
        <w:t>section,</w:t>
      </w:r>
      <w:r>
        <w:rPr>
          <w:color w:val="805F00"/>
          <w:spacing w:val="-4"/>
          <w:sz w:val="26"/>
        </w:rPr>
        <w:t xml:space="preserve"> </w:t>
      </w:r>
      <w:r>
        <w:rPr>
          <w:color w:val="805F00"/>
          <w:sz w:val="26"/>
        </w:rPr>
        <w:t>a</w:t>
      </w:r>
      <w:r>
        <w:rPr>
          <w:color w:val="805F00"/>
          <w:spacing w:val="-8"/>
          <w:sz w:val="26"/>
        </w:rPr>
        <w:t xml:space="preserve"> </w:t>
      </w:r>
      <w:r>
        <w:rPr>
          <w:color w:val="805F00"/>
          <w:sz w:val="26"/>
        </w:rPr>
        <w:t>contract</w:t>
      </w:r>
      <w:r>
        <w:rPr>
          <w:color w:val="805F00"/>
          <w:spacing w:val="-4"/>
          <w:sz w:val="26"/>
        </w:rPr>
        <w:t xml:space="preserve"> </w:t>
      </w:r>
      <w:r>
        <w:rPr>
          <w:color w:val="805F00"/>
          <w:sz w:val="26"/>
        </w:rPr>
        <w:t>of</w:t>
      </w:r>
      <w:r>
        <w:rPr>
          <w:color w:val="805F00"/>
          <w:spacing w:val="-5"/>
          <w:sz w:val="26"/>
        </w:rPr>
        <w:t xml:space="preserve"> </w:t>
      </w:r>
      <w:r>
        <w:rPr>
          <w:color w:val="805F00"/>
          <w:sz w:val="26"/>
        </w:rPr>
        <w:t>sale</w:t>
      </w:r>
      <w:r>
        <w:rPr>
          <w:color w:val="805F00"/>
          <w:spacing w:val="-3"/>
          <w:sz w:val="26"/>
        </w:rPr>
        <w:t xml:space="preserve"> </w:t>
      </w:r>
      <w:r>
        <w:rPr>
          <w:color w:val="805F00"/>
          <w:sz w:val="26"/>
        </w:rPr>
        <w:t xml:space="preserve">is </w:t>
      </w:r>
      <w:r>
        <w:rPr>
          <w:color w:val="805F00"/>
          <w:sz w:val="26"/>
          <w:u w:val="single" w:color="805F00"/>
        </w:rPr>
        <w:t>not</w:t>
      </w:r>
      <w:r>
        <w:rPr>
          <w:color w:val="805F00"/>
          <w:spacing w:val="-4"/>
          <w:sz w:val="26"/>
          <w:u w:val="single" w:color="805F00"/>
        </w:rPr>
        <w:t xml:space="preserve"> </w:t>
      </w:r>
      <w:r>
        <w:rPr>
          <w:color w:val="805F00"/>
          <w:sz w:val="26"/>
          <w:u w:val="single" w:color="805F00"/>
        </w:rPr>
        <w:t>rescinded</w:t>
      </w:r>
      <w:r>
        <w:rPr>
          <w:color w:val="805F00"/>
          <w:sz w:val="26"/>
        </w:rPr>
        <w:t xml:space="preserve"> by</w:t>
      </w:r>
      <w:r>
        <w:rPr>
          <w:color w:val="805F00"/>
          <w:spacing w:val="-7"/>
          <w:sz w:val="26"/>
        </w:rPr>
        <w:t xml:space="preserve"> </w:t>
      </w:r>
      <w:r>
        <w:rPr>
          <w:color w:val="805F00"/>
          <w:sz w:val="26"/>
        </w:rPr>
        <w:t>the</w:t>
      </w:r>
      <w:r>
        <w:rPr>
          <w:color w:val="805F00"/>
          <w:spacing w:val="-7"/>
          <w:sz w:val="26"/>
        </w:rPr>
        <w:t xml:space="preserve"> </w:t>
      </w:r>
      <w:r>
        <w:rPr>
          <w:color w:val="805F00"/>
          <w:sz w:val="26"/>
        </w:rPr>
        <w:t xml:space="preserve">mere exercise by an unpaid seller of his right of lien or retention or stoppage in </w:t>
      </w:r>
      <w:proofErr w:type="spellStart"/>
      <w:r>
        <w:rPr>
          <w:color w:val="805F00"/>
          <w:sz w:val="26"/>
        </w:rPr>
        <w:t>transitu</w:t>
      </w:r>
      <w:proofErr w:type="spellEnd"/>
      <w:r>
        <w:rPr>
          <w:color w:val="805F00"/>
          <w:sz w:val="26"/>
        </w:rPr>
        <w:t>.</w:t>
      </w:r>
    </w:p>
    <w:p w14:paraId="5E525C5B" w14:textId="77777777" w:rsidR="004C192B" w:rsidRDefault="00000000">
      <w:pPr>
        <w:pStyle w:val="a4"/>
        <w:numPr>
          <w:ilvl w:val="2"/>
          <w:numId w:val="175"/>
        </w:numPr>
        <w:tabs>
          <w:tab w:val="left" w:pos="1364"/>
        </w:tabs>
        <w:spacing w:line="311" w:lineRule="exact"/>
        <w:ind w:left="1364" w:hanging="360"/>
        <w:rPr>
          <w:sz w:val="26"/>
        </w:rPr>
      </w:pPr>
      <w:r>
        <w:rPr>
          <w:color w:val="2E5395"/>
          <w:sz w:val="26"/>
        </w:rPr>
        <w:t>Common</w:t>
      </w:r>
      <w:r>
        <w:rPr>
          <w:color w:val="2E5395"/>
          <w:spacing w:val="-8"/>
          <w:sz w:val="26"/>
        </w:rPr>
        <w:t xml:space="preserve"> </w:t>
      </w:r>
      <w:r>
        <w:rPr>
          <w:color w:val="2E5395"/>
          <w:sz w:val="26"/>
        </w:rPr>
        <w:t>law:</w:t>
      </w:r>
      <w:r>
        <w:rPr>
          <w:color w:val="2E5395"/>
          <w:spacing w:val="-5"/>
          <w:sz w:val="26"/>
        </w:rPr>
        <w:t xml:space="preserve"> </w:t>
      </w:r>
      <w:r>
        <w:rPr>
          <w:color w:val="2E5395"/>
          <w:sz w:val="26"/>
        </w:rPr>
        <w:t>withholding/stopping</w:t>
      </w:r>
      <w:r>
        <w:rPr>
          <w:color w:val="2E5395"/>
          <w:spacing w:val="-4"/>
          <w:sz w:val="26"/>
        </w:rPr>
        <w:t xml:space="preserve"> </w:t>
      </w:r>
      <w:r>
        <w:rPr>
          <w:color w:val="2E5395"/>
          <w:sz w:val="26"/>
        </w:rPr>
        <w:t>the</w:t>
      </w:r>
      <w:r>
        <w:rPr>
          <w:color w:val="2E5395"/>
          <w:spacing w:val="-6"/>
          <w:sz w:val="26"/>
        </w:rPr>
        <w:t xml:space="preserve"> </w:t>
      </w:r>
      <w:r>
        <w:rPr>
          <w:color w:val="2E5395"/>
          <w:sz w:val="26"/>
        </w:rPr>
        <w:t>goods</w:t>
      </w:r>
      <w:r>
        <w:rPr>
          <w:color w:val="2E5395"/>
          <w:spacing w:val="-5"/>
          <w:sz w:val="26"/>
        </w:rPr>
        <w:t xml:space="preserve"> </w:t>
      </w:r>
      <w:r>
        <w:rPr>
          <w:color w:val="2E5395"/>
          <w:sz w:val="26"/>
        </w:rPr>
        <w:t>may</w:t>
      </w:r>
      <w:r>
        <w:rPr>
          <w:color w:val="2E5395"/>
          <w:spacing w:val="-6"/>
          <w:sz w:val="26"/>
        </w:rPr>
        <w:t xml:space="preserve"> </w:t>
      </w:r>
      <w:r>
        <w:rPr>
          <w:color w:val="2E5395"/>
          <w:sz w:val="26"/>
        </w:rPr>
        <w:t>amount</w:t>
      </w:r>
      <w:r>
        <w:rPr>
          <w:color w:val="2E5395"/>
          <w:spacing w:val="-4"/>
          <w:sz w:val="26"/>
        </w:rPr>
        <w:t xml:space="preserve"> </w:t>
      </w:r>
      <w:r>
        <w:rPr>
          <w:color w:val="2E5395"/>
          <w:sz w:val="26"/>
        </w:rPr>
        <w:t>to</w:t>
      </w:r>
      <w:r>
        <w:rPr>
          <w:color w:val="2E5395"/>
          <w:spacing w:val="-2"/>
          <w:sz w:val="26"/>
        </w:rPr>
        <w:t xml:space="preserve"> restitution</w:t>
      </w:r>
    </w:p>
    <w:p w14:paraId="18ADF6D6" w14:textId="77777777" w:rsidR="004C192B" w:rsidRDefault="00000000">
      <w:pPr>
        <w:pStyle w:val="a4"/>
        <w:numPr>
          <w:ilvl w:val="2"/>
          <w:numId w:val="175"/>
        </w:numPr>
        <w:tabs>
          <w:tab w:val="left" w:pos="1365"/>
        </w:tabs>
        <w:spacing w:before="4" w:line="230" w:lineRule="auto"/>
        <w:ind w:right="284"/>
        <w:rPr>
          <w:sz w:val="26"/>
        </w:rPr>
      </w:pPr>
      <w:r>
        <w:rPr>
          <w:color w:val="2E5395"/>
          <w:sz w:val="26"/>
        </w:rPr>
        <w:t>But</w:t>
      </w:r>
      <w:r>
        <w:rPr>
          <w:color w:val="2E5395"/>
          <w:spacing w:val="-4"/>
          <w:sz w:val="26"/>
        </w:rPr>
        <w:t xml:space="preserve"> </w:t>
      </w:r>
      <w:r>
        <w:rPr>
          <w:color w:val="2E5395"/>
          <w:sz w:val="26"/>
        </w:rPr>
        <w:t>here</w:t>
      </w:r>
      <w:r>
        <w:rPr>
          <w:color w:val="2E5395"/>
          <w:spacing w:val="-7"/>
          <w:sz w:val="26"/>
        </w:rPr>
        <w:t xml:space="preserve"> </w:t>
      </w:r>
      <w:r>
        <w:rPr>
          <w:color w:val="2E5395"/>
          <w:sz w:val="26"/>
        </w:rPr>
        <w:t>the</w:t>
      </w:r>
      <w:r>
        <w:rPr>
          <w:color w:val="2E5395"/>
          <w:spacing w:val="-7"/>
          <w:sz w:val="26"/>
        </w:rPr>
        <w:t xml:space="preserve"> </w:t>
      </w:r>
      <w:r>
        <w:rPr>
          <w:color w:val="2E5395"/>
          <w:sz w:val="26"/>
        </w:rPr>
        <w:t>statue</w:t>
      </w:r>
      <w:r>
        <w:rPr>
          <w:color w:val="2E5395"/>
          <w:spacing w:val="-6"/>
          <w:sz w:val="26"/>
        </w:rPr>
        <w:t xml:space="preserve"> </w:t>
      </w:r>
      <w:r>
        <w:rPr>
          <w:color w:val="2E5395"/>
          <w:sz w:val="26"/>
        </w:rPr>
        <w:t>tries</w:t>
      </w:r>
      <w:r>
        <w:rPr>
          <w:color w:val="2E5395"/>
          <w:spacing w:val="-2"/>
          <w:sz w:val="26"/>
        </w:rPr>
        <w:t xml:space="preserve"> </w:t>
      </w:r>
      <w:r>
        <w:rPr>
          <w:color w:val="2E5395"/>
          <w:sz w:val="26"/>
        </w:rPr>
        <w:t>to</w:t>
      </w:r>
      <w:r>
        <w:rPr>
          <w:color w:val="2E5395"/>
          <w:spacing w:val="-4"/>
          <w:sz w:val="26"/>
        </w:rPr>
        <w:t xml:space="preserve"> </w:t>
      </w:r>
      <w:r>
        <w:rPr>
          <w:color w:val="2E5395"/>
          <w:sz w:val="26"/>
        </w:rPr>
        <w:t>save</w:t>
      </w:r>
      <w:r>
        <w:rPr>
          <w:color w:val="2E5395"/>
          <w:spacing w:val="-7"/>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contract</w:t>
      </w:r>
      <w:r>
        <w:rPr>
          <w:color w:val="2E5395"/>
          <w:spacing w:val="-4"/>
          <w:sz w:val="26"/>
        </w:rPr>
        <w:t xml:space="preserve"> </w:t>
      </w:r>
      <w:r>
        <w:rPr>
          <w:color w:val="2E5395"/>
          <w:sz w:val="26"/>
        </w:rPr>
        <w:t>still</w:t>
      </w:r>
      <w:r>
        <w:rPr>
          <w:color w:val="2E5395"/>
          <w:spacing w:val="-7"/>
          <w:sz w:val="26"/>
        </w:rPr>
        <w:t xml:space="preserve"> </w:t>
      </w:r>
      <w:r>
        <w:rPr>
          <w:color w:val="2E5395"/>
          <w:sz w:val="26"/>
        </w:rPr>
        <w:t>valid,</w:t>
      </w:r>
      <w:r>
        <w:rPr>
          <w:color w:val="2E5395"/>
          <w:spacing w:val="-4"/>
          <w:sz w:val="26"/>
        </w:rPr>
        <w:t xml:space="preserve"> </w:t>
      </w:r>
      <w:r>
        <w:rPr>
          <w:color w:val="2E5395"/>
          <w:sz w:val="26"/>
        </w:rPr>
        <w:t>even</w:t>
      </w:r>
      <w:r>
        <w:rPr>
          <w:color w:val="2E5395"/>
          <w:spacing w:val="-6"/>
          <w:sz w:val="26"/>
        </w:rPr>
        <w:t xml:space="preserve"> </w:t>
      </w:r>
      <w:r>
        <w:rPr>
          <w:color w:val="2E5395"/>
          <w:sz w:val="26"/>
        </w:rPr>
        <w:t>when</w:t>
      </w:r>
      <w:r>
        <w:rPr>
          <w:color w:val="2E5395"/>
          <w:spacing w:val="-6"/>
          <w:sz w:val="26"/>
        </w:rPr>
        <w:t xml:space="preserve"> </w:t>
      </w:r>
      <w:r>
        <w:rPr>
          <w:color w:val="2E5395"/>
          <w:sz w:val="26"/>
        </w:rPr>
        <w:t>unpaid seller exercise right of lien</w:t>
      </w:r>
    </w:p>
    <w:p w14:paraId="64E3392C" w14:textId="77777777" w:rsidR="004C192B" w:rsidRDefault="004C192B">
      <w:pPr>
        <w:pStyle w:val="a3"/>
        <w:spacing w:before="3"/>
      </w:pPr>
    </w:p>
    <w:p w14:paraId="7C15271F" w14:textId="77777777" w:rsidR="004C192B" w:rsidRDefault="00000000">
      <w:pPr>
        <w:pStyle w:val="a4"/>
        <w:numPr>
          <w:ilvl w:val="1"/>
          <w:numId w:val="175"/>
        </w:numPr>
        <w:tabs>
          <w:tab w:val="left" w:pos="977"/>
          <w:tab w:val="left" w:pos="979"/>
        </w:tabs>
        <w:ind w:right="392"/>
        <w:rPr>
          <w:sz w:val="26"/>
        </w:rPr>
      </w:pPr>
      <w:r>
        <w:rPr>
          <w:color w:val="805F00"/>
          <w:sz w:val="26"/>
        </w:rPr>
        <w:t>Where</w:t>
      </w:r>
      <w:r>
        <w:rPr>
          <w:color w:val="805F00"/>
          <w:spacing w:val="-8"/>
          <w:sz w:val="26"/>
        </w:rPr>
        <w:t xml:space="preserve"> </w:t>
      </w:r>
      <w:r>
        <w:rPr>
          <w:color w:val="805F00"/>
          <w:sz w:val="26"/>
        </w:rPr>
        <w:t>an</w:t>
      </w:r>
      <w:r>
        <w:rPr>
          <w:color w:val="805F00"/>
          <w:spacing w:val="-7"/>
          <w:sz w:val="26"/>
        </w:rPr>
        <w:t xml:space="preserve"> </w:t>
      </w:r>
      <w:r>
        <w:rPr>
          <w:color w:val="805F00"/>
          <w:sz w:val="26"/>
        </w:rPr>
        <w:t>unpaid</w:t>
      </w:r>
      <w:r>
        <w:rPr>
          <w:color w:val="805F00"/>
          <w:spacing w:val="-2"/>
          <w:sz w:val="26"/>
        </w:rPr>
        <w:t xml:space="preserve"> </w:t>
      </w:r>
      <w:r>
        <w:rPr>
          <w:color w:val="805F00"/>
          <w:sz w:val="26"/>
        </w:rPr>
        <w:t>seller</w:t>
      </w:r>
      <w:r>
        <w:rPr>
          <w:color w:val="805F00"/>
          <w:spacing w:val="-4"/>
          <w:sz w:val="26"/>
        </w:rPr>
        <w:t xml:space="preserve"> </w:t>
      </w:r>
      <w:r>
        <w:rPr>
          <w:color w:val="805F00"/>
          <w:sz w:val="26"/>
        </w:rPr>
        <w:t>who</w:t>
      </w:r>
      <w:r>
        <w:rPr>
          <w:color w:val="805F00"/>
          <w:spacing w:val="-5"/>
          <w:sz w:val="26"/>
        </w:rPr>
        <w:t xml:space="preserve"> </w:t>
      </w:r>
      <w:r>
        <w:rPr>
          <w:color w:val="805F00"/>
          <w:sz w:val="26"/>
        </w:rPr>
        <w:t>has</w:t>
      </w:r>
      <w:r>
        <w:rPr>
          <w:color w:val="805F00"/>
          <w:spacing w:val="-4"/>
          <w:sz w:val="26"/>
        </w:rPr>
        <w:t xml:space="preserve"> </w:t>
      </w:r>
      <w:r>
        <w:rPr>
          <w:color w:val="805F00"/>
          <w:sz w:val="26"/>
        </w:rPr>
        <w:t>exercised</w:t>
      </w:r>
      <w:r>
        <w:rPr>
          <w:color w:val="805F00"/>
          <w:spacing w:val="-6"/>
          <w:sz w:val="26"/>
        </w:rPr>
        <w:t xml:space="preserve"> </w:t>
      </w:r>
      <w:r>
        <w:rPr>
          <w:color w:val="805F00"/>
          <w:sz w:val="26"/>
        </w:rPr>
        <w:t>his</w:t>
      </w:r>
      <w:r>
        <w:rPr>
          <w:color w:val="805F00"/>
          <w:spacing w:val="-4"/>
          <w:sz w:val="26"/>
        </w:rPr>
        <w:t xml:space="preserve"> </w:t>
      </w:r>
      <w:r>
        <w:rPr>
          <w:color w:val="805F00"/>
          <w:sz w:val="26"/>
        </w:rPr>
        <w:t>right</w:t>
      </w:r>
      <w:r>
        <w:rPr>
          <w:color w:val="805F00"/>
          <w:spacing w:val="-5"/>
          <w:sz w:val="26"/>
        </w:rPr>
        <w:t xml:space="preserve"> </w:t>
      </w:r>
      <w:r>
        <w:rPr>
          <w:color w:val="805F00"/>
          <w:sz w:val="26"/>
        </w:rPr>
        <w:t>of</w:t>
      </w:r>
      <w:r>
        <w:rPr>
          <w:color w:val="805F00"/>
          <w:spacing w:val="-6"/>
          <w:sz w:val="26"/>
        </w:rPr>
        <w:t xml:space="preserve"> </w:t>
      </w:r>
      <w:r>
        <w:rPr>
          <w:color w:val="805F00"/>
          <w:sz w:val="26"/>
        </w:rPr>
        <w:t>lien</w:t>
      </w:r>
      <w:r>
        <w:rPr>
          <w:color w:val="805F00"/>
          <w:spacing w:val="-7"/>
          <w:sz w:val="26"/>
        </w:rPr>
        <w:t xml:space="preserve"> </w:t>
      </w:r>
      <w:r>
        <w:rPr>
          <w:color w:val="805F00"/>
          <w:sz w:val="26"/>
        </w:rPr>
        <w:t>or</w:t>
      </w:r>
      <w:r>
        <w:rPr>
          <w:color w:val="805F00"/>
          <w:spacing w:val="-4"/>
          <w:sz w:val="26"/>
        </w:rPr>
        <w:t xml:space="preserve"> </w:t>
      </w:r>
      <w:r>
        <w:rPr>
          <w:color w:val="805F00"/>
          <w:sz w:val="26"/>
        </w:rPr>
        <w:t>retention</w:t>
      </w:r>
      <w:r>
        <w:rPr>
          <w:color w:val="805F00"/>
          <w:spacing w:val="-3"/>
          <w:sz w:val="26"/>
        </w:rPr>
        <w:t xml:space="preserve"> </w:t>
      </w:r>
      <w:r>
        <w:rPr>
          <w:color w:val="805F00"/>
          <w:sz w:val="26"/>
        </w:rPr>
        <w:t>or</w:t>
      </w:r>
      <w:r>
        <w:rPr>
          <w:color w:val="805F00"/>
          <w:spacing w:val="-4"/>
          <w:sz w:val="26"/>
        </w:rPr>
        <w:t xml:space="preserve"> </w:t>
      </w:r>
      <w:r>
        <w:rPr>
          <w:color w:val="805F00"/>
          <w:sz w:val="26"/>
        </w:rPr>
        <w:t>stoppage</w:t>
      </w:r>
      <w:r>
        <w:rPr>
          <w:color w:val="805F00"/>
          <w:spacing w:val="-8"/>
          <w:sz w:val="26"/>
        </w:rPr>
        <w:t xml:space="preserve"> </w:t>
      </w:r>
      <w:r>
        <w:rPr>
          <w:color w:val="805F00"/>
          <w:sz w:val="26"/>
        </w:rPr>
        <w:t xml:space="preserve">in </w:t>
      </w:r>
      <w:proofErr w:type="spellStart"/>
      <w:r>
        <w:rPr>
          <w:color w:val="805F00"/>
          <w:sz w:val="26"/>
        </w:rPr>
        <w:t>transitu</w:t>
      </w:r>
      <w:proofErr w:type="spellEnd"/>
      <w:r>
        <w:rPr>
          <w:color w:val="805F00"/>
          <w:sz w:val="26"/>
        </w:rPr>
        <w:t xml:space="preserve"> </w:t>
      </w:r>
      <w:r>
        <w:rPr>
          <w:b/>
          <w:color w:val="805F00"/>
          <w:sz w:val="26"/>
        </w:rPr>
        <w:t xml:space="preserve">re-sells </w:t>
      </w:r>
      <w:r>
        <w:rPr>
          <w:color w:val="805F00"/>
          <w:sz w:val="26"/>
        </w:rPr>
        <w:t xml:space="preserve">the goods, </w:t>
      </w:r>
      <w:r>
        <w:rPr>
          <w:b/>
          <w:color w:val="805F00"/>
          <w:sz w:val="26"/>
        </w:rPr>
        <w:t xml:space="preserve">the buyer acquires a good title </w:t>
      </w:r>
      <w:r>
        <w:rPr>
          <w:color w:val="805F00"/>
          <w:sz w:val="26"/>
        </w:rPr>
        <w:t xml:space="preserve">thereto as </w:t>
      </w:r>
      <w:r>
        <w:rPr>
          <w:color w:val="805F00"/>
          <w:sz w:val="26"/>
          <w:u w:val="single" w:color="805F00"/>
        </w:rPr>
        <w:t>against the</w:t>
      </w:r>
      <w:r>
        <w:rPr>
          <w:color w:val="805F00"/>
          <w:sz w:val="26"/>
        </w:rPr>
        <w:t xml:space="preserve"> </w:t>
      </w:r>
      <w:r>
        <w:rPr>
          <w:color w:val="805F00"/>
          <w:sz w:val="26"/>
          <w:u w:val="single" w:color="805F00"/>
        </w:rPr>
        <w:t>original buyer.</w:t>
      </w:r>
    </w:p>
    <w:p w14:paraId="528ABDCE" w14:textId="77777777" w:rsidR="004C192B" w:rsidRDefault="00000000">
      <w:pPr>
        <w:pStyle w:val="a4"/>
        <w:numPr>
          <w:ilvl w:val="2"/>
          <w:numId w:val="175"/>
        </w:numPr>
        <w:tabs>
          <w:tab w:val="left" w:pos="1365"/>
        </w:tabs>
        <w:spacing w:before="11" w:line="230" w:lineRule="auto"/>
        <w:ind w:right="254"/>
        <w:rPr>
          <w:sz w:val="26"/>
        </w:rPr>
      </w:pPr>
      <w:r>
        <w:rPr>
          <w:color w:val="2E5395"/>
          <w:sz w:val="26"/>
        </w:rPr>
        <w:t>Give</w:t>
      </w:r>
      <w:r>
        <w:rPr>
          <w:color w:val="2E5395"/>
          <w:spacing w:val="-7"/>
          <w:sz w:val="26"/>
        </w:rPr>
        <w:t xml:space="preserve"> </w:t>
      </w:r>
      <w:r>
        <w:rPr>
          <w:color w:val="2E5395"/>
          <w:sz w:val="26"/>
          <w:u w:val="single" w:color="2E5395"/>
        </w:rPr>
        <w:t>power to</w:t>
      </w:r>
      <w:r>
        <w:rPr>
          <w:color w:val="2E5395"/>
          <w:spacing w:val="-5"/>
          <w:sz w:val="26"/>
          <w:u w:val="single" w:color="2E5395"/>
        </w:rPr>
        <w:t xml:space="preserve"> </w:t>
      </w:r>
      <w:r>
        <w:rPr>
          <w:color w:val="2E5395"/>
          <w:sz w:val="26"/>
          <w:u w:val="single" w:color="2E5395"/>
        </w:rPr>
        <w:t>sell</w:t>
      </w:r>
      <w:r>
        <w:rPr>
          <w:color w:val="2E5395"/>
          <w:spacing w:val="-6"/>
          <w:sz w:val="26"/>
        </w:rPr>
        <w:t xml:space="preserve"> </w:t>
      </w:r>
      <w:r>
        <w:rPr>
          <w:color w:val="2E5395"/>
          <w:sz w:val="26"/>
        </w:rPr>
        <w:t>to</w:t>
      </w:r>
      <w:r>
        <w:rPr>
          <w:color w:val="2E5395"/>
          <w:spacing w:val="-4"/>
          <w:sz w:val="26"/>
        </w:rPr>
        <w:t xml:space="preserve"> </w:t>
      </w:r>
      <w:r>
        <w:rPr>
          <w:color w:val="2E5395"/>
          <w:sz w:val="26"/>
        </w:rPr>
        <w:t>the</w:t>
      </w:r>
      <w:r>
        <w:rPr>
          <w:color w:val="2E5395"/>
          <w:spacing w:val="-4"/>
          <w:sz w:val="26"/>
        </w:rPr>
        <w:t xml:space="preserve"> </w:t>
      </w:r>
      <w:r>
        <w:rPr>
          <w:color w:val="2E5395"/>
          <w:sz w:val="26"/>
        </w:rPr>
        <w:t>seller;</w:t>
      </w:r>
      <w:r>
        <w:rPr>
          <w:color w:val="2E5395"/>
          <w:spacing w:val="-5"/>
          <w:sz w:val="26"/>
        </w:rPr>
        <w:t xml:space="preserve"> </w:t>
      </w:r>
      <w:r>
        <w:rPr>
          <w:color w:val="2E5395"/>
          <w:sz w:val="26"/>
        </w:rPr>
        <w:t>(as</w:t>
      </w:r>
      <w:r>
        <w:rPr>
          <w:color w:val="2E5395"/>
          <w:spacing w:val="-7"/>
          <w:sz w:val="26"/>
        </w:rPr>
        <w:t xml:space="preserve"> </w:t>
      </w:r>
      <w:r>
        <w:rPr>
          <w:color w:val="2E5395"/>
          <w:sz w:val="26"/>
        </w:rPr>
        <w:t>right</w:t>
      </w:r>
      <w:r>
        <w:rPr>
          <w:color w:val="2E5395"/>
          <w:spacing w:val="-5"/>
          <w:sz w:val="26"/>
        </w:rPr>
        <w:t xml:space="preserve"> </w:t>
      </w:r>
      <w:r>
        <w:rPr>
          <w:color w:val="2E5395"/>
          <w:sz w:val="26"/>
        </w:rPr>
        <w:t>to</w:t>
      </w:r>
      <w:r>
        <w:rPr>
          <w:color w:val="2E5395"/>
          <w:spacing w:val="-5"/>
          <w:sz w:val="26"/>
        </w:rPr>
        <w:t xml:space="preserve"> </w:t>
      </w:r>
      <w:r>
        <w:rPr>
          <w:color w:val="2E5395"/>
          <w:sz w:val="26"/>
        </w:rPr>
        <w:t>lien</w:t>
      </w:r>
      <w:r>
        <w:rPr>
          <w:color w:val="2E5395"/>
          <w:spacing w:val="-7"/>
          <w:sz w:val="26"/>
        </w:rPr>
        <w:t xml:space="preserve"> </w:t>
      </w:r>
      <w:r>
        <w:rPr>
          <w:color w:val="2E5395"/>
          <w:sz w:val="26"/>
        </w:rPr>
        <w:t>only</w:t>
      </w:r>
      <w:r>
        <w:rPr>
          <w:color w:val="2E5395"/>
          <w:spacing w:val="-7"/>
          <w:sz w:val="26"/>
        </w:rPr>
        <w:t xml:space="preserve"> </w:t>
      </w:r>
      <w:r>
        <w:rPr>
          <w:color w:val="2E5395"/>
          <w:sz w:val="26"/>
        </w:rPr>
        <w:t>gives</w:t>
      </w:r>
      <w:r>
        <w:rPr>
          <w:color w:val="2E5395"/>
          <w:spacing w:val="-4"/>
          <w:sz w:val="26"/>
        </w:rPr>
        <w:t xml:space="preserve"> </w:t>
      </w:r>
      <w:r>
        <w:rPr>
          <w:color w:val="2E5395"/>
          <w:sz w:val="26"/>
        </w:rPr>
        <w:t>seller</w:t>
      </w:r>
      <w:r>
        <w:rPr>
          <w:color w:val="2E5395"/>
          <w:spacing w:val="-4"/>
          <w:sz w:val="26"/>
        </w:rPr>
        <w:t xml:space="preserve"> </w:t>
      </w:r>
      <w:r>
        <w:rPr>
          <w:color w:val="2E5395"/>
          <w:sz w:val="26"/>
        </w:rPr>
        <w:t>the</w:t>
      </w:r>
      <w:r>
        <w:rPr>
          <w:color w:val="2E5395"/>
          <w:spacing w:val="-7"/>
          <w:sz w:val="26"/>
        </w:rPr>
        <w:t xml:space="preserve"> </w:t>
      </w:r>
      <w:r>
        <w:rPr>
          <w:color w:val="2E5395"/>
          <w:sz w:val="26"/>
        </w:rPr>
        <w:t>right</w:t>
      </w:r>
      <w:r>
        <w:rPr>
          <w:color w:val="2E5395"/>
          <w:spacing w:val="-5"/>
          <w:sz w:val="26"/>
        </w:rPr>
        <w:t xml:space="preserve"> </w:t>
      </w:r>
      <w:r>
        <w:rPr>
          <w:color w:val="2E5395"/>
          <w:sz w:val="26"/>
        </w:rPr>
        <w:t>to</w:t>
      </w:r>
      <w:r>
        <w:rPr>
          <w:color w:val="2E5395"/>
          <w:spacing w:val="-5"/>
          <w:sz w:val="26"/>
        </w:rPr>
        <w:t xml:space="preserve"> </w:t>
      </w:r>
      <w:r>
        <w:rPr>
          <w:color w:val="2E5395"/>
          <w:sz w:val="26"/>
        </w:rPr>
        <w:t>hold</w:t>
      </w:r>
      <w:r>
        <w:rPr>
          <w:color w:val="2E5395"/>
          <w:spacing w:val="-7"/>
          <w:sz w:val="26"/>
        </w:rPr>
        <w:t xml:space="preserve"> </w:t>
      </w:r>
      <w:r>
        <w:rPr>
          <w:color w:val="2E5395"/>
          <w:sz w:val="26"/>
        </w:rPr>
        <w:t>on to the goods forever, which does not mean much in making profits),</w:t>
      </w:r>
    </w:p>
    <w:p w14:paraId="2FA07741" w14:textId="77777777" w:rsidR="004C192B" w:rsidRDefault="00000000">
      <w:pPr>
        <w:pStyle w:val="a4"/>
        <w:numPr>
          <w:ilvl w:val="2"/>
          <w:numId w:val="175"/>
        </w:numPr>
        <w:tabs>
          <w:tab w:val="left" w:pos="1365"/>
        </w:tabs>
        <w:spacing w:before="13" w:line="230" w:lineRule="auto"/>
        <w:ind w:right="525"/>
        <w:rPr>
          <w:sz w:val="26"/>
        </w:rPr>
      </w:pPr>
      <w:r>
        <w:rPr>
          <w:color w:val="2E5395"/>
          <w:sz w:val="26"/>
        </w:rPr>
        <w:t>Here</w:t>
      </w:r>
      <w:r>
        <w:rPr>
          <w:color w:val="2E5395"/>
          <w:spacing w:val="-9"/>
          <w:sz w:val="26"/>
        </w:rPr>
        <w:t xml:space="preserve"> </w:t>
      </w:r>
      <w:r>
        <w:rPr>
          <w:color w:val="2E5395"/>
          <w:sz w:val="26"/>
        </w:rPr>
        <w:t>provides</w:t>
      </w:r>
      <w:r>
        <w:rPr>
          <w:color w:val="2E5395"/>
          <w:spacing w:val="-5"/>
          <w:sz w:val="26"/>
        </w:rPr>
        <w:t xml:space="preserve"> </w:t>
      </w:r>
      <w:r>
        <w:rPr>
          <w:b/>
          <w:color w:val="2E5395"/>
          <w:sz w:val="26"/>
        </w:rPr>
        <w:t>extra</w:t>
      </w:r>
      <w:r>
        <w:rPr>
          <w:b/>
          <w:color w:val="2E5395"/>
          <w:spacing w:val="-7"/>
          <w:sz w:val="26"/>
        </w:rPr>
        <w:t xml:space="preserve"> </w:t>
      </w:r>
      <w:r>
        <w:rPr>
          <w:b/>
          <w:color w:val="2E5395"/>
          <w:sz w:val="26"/>
        </w:rPr>
        <w:t>power</w:t>
      </w:r>
      <w:r>
        <w:rPr>
          <w:b/>
          <w:color w:val="2E5395"/>
          <w:spacing w:val="-8"/>
          <w:sz w:val="26"/>
        </w:rPr>
        <w:t xml:space="preserve"> </w:t>
      </w:r>
      <w:r>
        <w:rPr>
          <w:b/>
          <w:color w:val="2E5395"/>
          <w:sz w:val="26"/>
        </w:rPr>
        <w:t>to</w:t>
      </w:r>
      <w:r>
        <w:rPr>
          <w:b/>
          <w:color w:val="2E5395"/>
          <w:spacing w:val="-7"/>
          <w:sz w:val="26"/>
        </w:rPr>
        <w:t xml:space="preserve"> </w:t>
      </w:r>
      <w:r>
        <w:rPr>
          <w:b/>
          <w:color w:val="2E5395"/>
          <w:sz w:val="26"/>
        </w:rPr>
        <w:t>re-sell</w:t>
      </w:r>
      <w:r>
        <w:rPr>
          <w:b/>
          <w:color w:val="2E5395"/>
          <w:spacing w:val="-8"/>
          <w:sz w:val="26"/>
        </w:rPr>
        <w:t xml:space="preserve"> </w:t>
      </w:r>
      <w:r>
        <w:rPr>
          <w:color w:val="2E5395"/>
          <w:sz w:val="26"/>
        </w:rPr>
        <w:t>to</w:t>
      </w:r>
      <w:r>
        <w:rPr>
          <w:color w:val="2E5395"/>
          <w:spacing w:val="-7"/>
          <w:sz w:val="26"/>
        </w:rPr>
        <w:t xml:space="preserve"> </w:t>
      </w:r>
      <w:r>
        <w:rPr>
          <w:color w:val="2E5395"/>
          <w:sz w:val="26"/>
        </w:rPr>
        <w:t>the</w:t>
      </w:r>
      <w:r>
        <w:rPr>
          <w:color w:val="2E5395"/>
          <w:spacing w:val="-9"/>
          <w:sz w:val="26"/>
        </w:rPr>
        <w:t xml:space="preserve"> </w:t>
      </w:r>
      <w:r>
        <w:rPr>
          <w:color w:val="2E5395"/>
          <w:sz w:val="26"/>
        </w:rPr>
        <w:t>seller</w:t>
      </w:r>
      <w:r>
        <w:rPr>
          <w:color w:val="2E5395"/>
          <w:spacing w:val="-5"/>
          <w:sz w:val="26"/>
        </w:rPr>
        <w:t xml:space="preserve"> </w:t>
      </w:r>
      <w:r>
        <w:rPr>
          <w:color w:val="2E5395"/>
          <w:sz w:val="26"/>
        </w:rPr>
        <w:t>to</w:t>
      </w:r>
      <w:r>
        <w:rPr>
          <w:color w:val="2E5395"/>
          <w:spacing w:val="-7"/>
          <w:sz w:val="26"/>
        </w:rPr>
        <w:t xml:space="preserve"> </w:t>
      </w:r>
      <w:r>
        <w:rPr>
          <w:color w:val="2E5395"/>
          <w:sz w:val="26"/>
        </w:rPr>
        <w:t>get</w:t>
      </w:r>
      <w:r>
        <w:rPr>
          <w:color w:val="2E5395"/>
          <w:spacing w:val="-2"/>
          <w:sz w:val="26"/>
        </w:rPr>
        <w:t xml:space="preserve"> </w:t>
      </w:r>
      <w:r>
        <w:rPr>
          <w:color w:val="2E5395"/>
          <w:sz w:val="26"/>
        </w:rPr>
        <w:t>back</w:t>
      </w:r>
      <w:r>
        <w:rPr>
          <w:color w:val="2E5395"/>
          <w:spacing w:val="-5"/>
          <w:sz w:val="26"/>
        </w:rPr>
        <w:t xml:space="preserve"> </w:t>
      </w:r>
      <w:r>
        <w:rPr>
          <w:color w:val="2E5395"/>
          <w:sz w:val="26"/>
        </w:rPr>
        <w:t>the</w:t>
      </w:r>
      <w:r>
        <w:rPr>
          <w:color w:val="2E5395"/>
          <w:spacing w:val="-9"/>
          <w:sz w:val="26"/>
        </w:rPr>
        <w:t xml:space="preserve"> </w:t>
      </w:r>
      <w:r>
        <w:rPr>
          <w:color w:val="2E5395"/>
          <w:sz w:val="26"/>
        </w:rPr>
        <w:t>damages,</w:t>
      </w:r>
      <w:r>
        <w:rPr>
          <w:color w:val="2E5395"/>
          <w:spacing w:val="-2"/>
          <w:sz w:val="26"/>
        </w:rPr>
        <w:t xml:space="preserve"> </w:t>
      </w:r>
      <w:r>
        <w:rPr>
          <w:color w:val="2E5395"/>
          <w:sz w:val="26"/>
        </w:rPr>
        <w:t>after right of lien</w:t>
      </w:r>
    </w:p>
    <w:p w14:paraId="3A0BD646" w14:textId="77777777" w:rsidR="004C192B" w:rsidRDefault="00000000">
      <w:pPr>
        <w:pStyle w:val="a4"/>
        <w:numPr>
          <w:ilvl w:val="2"/>
          <w:numId w:val="175"/>
        </w:numPr>
        <w:tabs>
          <w:tab w:val="left" w:pos="1365"/>
        </w:tabs>
        <w:spacing w:before="12" w:line="230" w:lineRule="auto"/>
        <w:ind w:right="701"/>
        <w:rPr>
          <w:sz w:val="26"/>
        </w:rPr>
      </w:pPr>
      <w:r>
        <w:rPr>
          <w:color w:val="2E5395"/>
          <w:sz w:val="26"/>
        </w:rPr>
        <w:t>Protect</w:t>
      </w:r>
      <w:r>
        <w:rPr>
          <w:color w:val="2E5395"/>
          <w:spacing w:val="-4"/>
          <w:sz w:val="26"/>
        </w:rPr>
        <w:t xml:space="preserve"> </w:t>
      </w:r>
      <w:r>
        <w:rPr>
          <w:color w:val="2E5395"/>
          <w:sz w:val="26"/>
        </w:rPr>
        <w:t>the</w:t>
      </w:r>
      <w:r>
        <w:rPr>
          <w:color w:val="2E5395"/>
          <w:spacing w:val="-7"/>
          <w:sz w:val="26"/>
        </w:rPr>
        <w:t xml:space="preserve"> </w:t>
      </w:r>
      <w:r>
        <w:rPr>
          <w:color w:val="2E5395"/>
          <w:sz w:val="26"/>
        </w:rPr>
        <w:t>3</w:t>
      </w:r>
      <w:proofErr w:type="spellStart"/>
      <w:r>
        <w:rPr>
          <w:color w:val="2E5395"/>
          <w:position w:val="6"/>
          <w:sz w:val="17"/>
        </w:rPr>
        <w:t>rd</w:t>
      </w:r>
      <w:proofErr w:type="spellEnd"/>
      <w:r>
        <w:rPr>
          <w:color w:val="2E5395"/>
          <w:spacing w:val="15"/>
          <w:position w:val="6"/>
          <w:sz w:val="17"/>
        </w:rPr>
        <w:t xml:space="preserve"> </w:t>
      </w:r>
      <w:r>
        <w:rPr>
          <w:color w:val="2E5395"/>
          <w:sz w:val="26"/>
        </w:rPr>
        <w:t>party</w:t>
      </w:r>
      <w:r>
        <w:rPr>
          <w:color w:val="2E5395"/>
          <w:spacing w:val="-6"/>
          <w:sz w:val="26"/>
        </w:rPr>
        <w:t xml:space="preserve"> </w:t>
      </w:r>
      <w:r>
        <w:rPr>
          <w:color w:val="2E5395"/>
          <w:sz w:val="26"/>
        </w:rPr>
        <w:t>(2</w:t>
      </w:r>
      <w:proofErr w:type="spellStart"/>
      <w:r>
        <w:rPr>
          <w:color w:val="2E5395"/>
          <w:position w:val="6"/>
          <w:sz w:val="17"/>
        </w:rPr>
        <w:t>nd</w:t>
      </w:r>
      <w:proofErr w:type="spellEnd"/>
      <w:r>
        <w:rPr>
          <w:color w:val="2E5395"/>
          <w:spacing w:val="15"/>
          <w:position w:val="6"/>
          <w:sz w:val="17"/>
        </w:rPr>
        <w:t xml:space="preserve"> </w:t>
      </w:r>
      <w:r>
        <w:rPr>
          <w:color w:val="2E5395"/>
          <w:sz w:val="26"/>
        </w:rPr>
        <w:t>buyer):</w:t>
      </w:r>
      <w:r>
        <w:rPr>
          <w:color w:val="2E5395"/>
          <w:spacing w:val="-3"/>
          <w:sz w:val="26"/>
        </w:rPr>
        <w:t xml:space="preserve"> </w:t>
      </w:r>
      <w:r>
        <w:rPr>
          <w:color w:val="2E5395"/>
          <w:sz w:val="26"/>
        </w:rPr>
        <w:t>exception</w:t>
      </w:r>
      <w:r>
        <w:rPr>
          <w:color w:val="2E5395"/>
          <w:spacing w:val="-6"/>
          <w:sz w:val="26"/>
        </w:rPr>
        <w:t xml:space="preserve"> </w:t>
      </w:r>
      <w:r>
        <w:rPr>
          <w:color w:val="2E5395"/>
          <w:sz w:val="26"/>
        </w:rPr>
        <w:t>to</w:t>
      </w:r>
      <w:r>
        <w:rPr>
          <w:color w:val="2E5395"/>
          <w:spacing w:val="-4"/>
          <w:sz w:val="26"/>
        </w:rPr>
        <w:t xml:space="preserve"> </w:t>
      </w:r>
      <w:r>
        <w:rPr>
          <w:color w:val="2E5395"/>
          <w:sz w:val="26"/>
        </w:rPr>
        <w:t>nemo</w:t>
      </w:r>
      <w:r>
        <w:rPr>
          <w:color w:val="2E5395"/>
          <w:spacing w:val="-4"/>
          <w:sz w:val="26"/>
        </w:rPr>
        <w:t xml:space="preserve"> </w:t>
      </w:r>
      <w:proofErr w:type="spellStart"/>
      <w:r>
        <w:rPr>
          <w:color w:val="2E5395"/>
          <w:sz w:val="26"/>
        </w:rPr>
        <w:t>dat</w:t>
      </w:r>
      <w:proofErr w:type="spellEnd"/>
      <w:r>
        <w:rPr>
          <w:color w:val="2E5395"/>
          <w:spacing w:val="-4"/>
          <w:sz w:val="26"/>
        </w:rPr>
        <w:t xml:space="preserve"> </w:t>
      </w:r>
      <w:r>
        <w:rPr>
          <w:color w:val="2E5395"/>
          <w:sz w:val="26"/>
        </w:rPr>
        <w:t>rule:</w:t>
      </w:r>
      <w:r>
        <w:rPr>
          <w:color w:val="2E5395"/>
          <w:spacing w:val="-5"/>
          <w:sz w:val="26"/>
        </w:rPr>
        <w:t xml:space="preserve"> </w:t>
      </w:r>
      <w:r>
        <w:rPr>
          <w:color w:val="2E5395"/>
          <w:sz w:val="26"/>
        </w:rPr>
        <w:t>3</w:t>
      </w:r>
      <w:proofErr w:type="spellStart"/>
      <w:r>
        <w:rPr>
          <w:color w:val="2E5395"/>
          <w:position w:val="6"/>
          <w:sz w:val="17"/>
        </w:rPr>
        <w:t>rd</w:t>
      </w:r>
      <w:proofErr w:type="spellEnd"/>
      <w:r>
        <w:rPr>
          <w:color w:val="2E5395"/>
          <w:spacing w:val="15"/>
          <w:position w:val="6"/>
          <w:sz w:val="17"/>
        </w:rPr>
        <w:t xml:space="preserve"> </w:t>
      </w:r>
      <w:r>
        <w:rPr>
          <w:color w:val="2E5395"/>
          <w:sz w:val="26"/>
        </w:rPr>
        <w:t>party</w:t>
      </w:r>
      <w:r>
        <w:rPr>
          <w:color w:val="2E5395"/>
          <w:spacing w:val="-7"/>
          <w:sz w:val="26"/>
        </w:rPr>
        <w:t xml:space="preserve"> </w:t>
      </w:r>
      <w:r>
        <w:rPr>
          <w:color w:val="2E5395"/>
          <w:sz w:val="26"/>
        </w:rPr>
        <w:t>does</w:t>
      </w:r>
      <w:r>
        <w:rPr>
          <w:color w:val="2E5395"/>
          <w:spacing w:val="-7"/>
          <w:sz w:val="26"/>
        </w:rPr>
        <w:t xml:space="preserve"> </w:t>
      </w:r>
      <w:r>
        <w:rPr>
          <w:color w:val="2E5395"/>
          <w:sz w:val="26"/>
        </w:rPr>
        <w:t>not need to get involved in the first contract; Gives good title to 3</w:t>
      </w:r>
      <w:proofErr w:type="spellStart"/>
      <w:r>
        <w:rPr>
          <w:color w:val="2E5395"/>
          <w:position w:val="6"/>
          <w:sz w:val="17"/>
        </w:rPr>
        <w:t>rd</w:t>
      </w:r>
      <w:proofErr w:type="spellEnd"/>
      <w:r>
        <w:rPr>
          <w:color w:val="2E5395"/>
          <w:spacing w:val="25"/>
          <w:position w:val="6"/>
          <w:sz w:val="17"/>
        </w:rPr>
        <w:t xml:space="preserve"> </w:t>
      </w:r>
      <w:r>
        <w:rPr>
          <w:color w:val="2E5395"/>
          <w:sz w:val="26"/>
        </w:rPr>
        <w:t>party</w:t>
      </w:r>
    </w:p>
    <w:p w14:paraId="73281737"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640F8660" w14:textId="77777777" w:rsidR="004C192B" w:rsidRDefault="00000000">
      <w:pPr>
        <w:pStyle w:val="a4"/>
        <w:numPr>
          <w:ilvl w:val="1"/>
          <w:numId w:val="175"/>
        </w:numPr>
        <w:tabs>
          <w:tab w:val="left" w:pos="977"/>
          <w:tab w:val="left" w:pos="979"/>
        </w:tabs>
        <w:spacing w:before="78"/>
        <w:ind w:right="189"/>
        <w:rPr>
          <w:sz w:val="26"/>
        </w:rPr>
      </w:pPr>
      <w:r>
        <w:rPr>
          <w:color w:val="805F00"/>
          <w:sz w:val="26"/>
        </w:rPr>
        <w:lastRenderedPageBreak/>
        <w:t>Where</w:t>
      </w:r>
      <w:r>
        <w:rPr>
          <w:color w:val="805F00"/>
          <w:spacing w:val="-7"/>
          <w:sz w:val="26"/>
        </w:rPr>
        <w:t xml:space="preserve"> </w:t>
      </w:r>
      <w:r>
        <w:rPr>
          <w:color w:val="805F00"/>
          <w:sz w:val="26"/>
        </w:rPr>
        <w:t>the</w:t>
      </w:r>
      <w:r>
        <w:rPr>
          <w:color w:val="805F00"/>
          <w:spacing w:val="-7"/>
          <w:sz w:val="26"/>
        </w:rPr>
        <w:t xml:space="preserve"> </w:t>
      </w:r>
      <w:r>
        <w:rPr>
          <w:color w:val="805F00"/>
          <w:sz w:val="26"/>
        </w:rPr>
        <w:t>goods</w:t>
      </w:r>
      <w:r>
        <w:rPr>
          <w:color w:val="805F00"/>
          <w:spacing w:val="-7"/>
          <w:sz w:val="26"/>
        </w:rPr>
        <w:t xml:space="preserve"> </w:t>
      </w:r>
      <w:r>
        <w:rPr>
          <w:color w:val="805F00"/>
          <w:sz w:val="26"/>
        </w:rPr>
        <w:t>are</w:t>
      </w:r>
      <w:r>
        <w:rPr>
          <w:color w:val="805F00"/>
          <w:spacing w:val="-7"/>
          <w:sz w:val="26"/>
        </w:rPr>
        <w:t xml:space="preserve"> </w:t>
      </w:r>
      <w:r>
        <w:rPr>
          <w:color w:val="805F00"/>
          <w:sz w:val="26"/>
        </w:rPr>
        <w:t>of</w:t>
      </w:r>
      <w:r>
        <w:rPr>
          <w:color w:val="805F00"/>
          <w:spacing w:val="-5"/>
          <w:sz w:val="26"/>
        </w:rPr>
        <w:t xml:space="preserve"> </w:t>
      </w:r>
      <w:r>
        <w:rPr>
          <w:color w:val="805F00"/>
          <w:sz w:val="26"/>
        </w:rPr>
        <w:t>a</w:t>
      </w:r>
      <w:r>
        <w:rPr>
          <w:color w:val="805F00"/>
          <w:spacing w:val="-1"/>
          <w:sz w:val="26"/>
        </w:rPr>
        <w:t xml:space="preserve"> </w:t>
      </w:r>
      <w:r>
        <w:rPr>
          <w:b/>
          <w:color w:val="805F00"/>
          <w:sz w:val="26"/>
        </w:rPr>
        <w:t>perishable</w:t>
      </w:r>
      <w:r>
        <w:rPr>
          <w:b/>
          <w:color w:val="805F00"/>
          <w:spacing w:val="-3"/>
          <w:sz w:val="26"/>
        </w:rPr>
        <w:t xml:space="preserve"> </w:t>
      </w:r>
      <w:r>
        <w:rPr>
          <w:color w:val="805F00"/>
          <w:sz w:val="26"/>
        </w:rPr>
        <w:t>nature,</w:t>
      </w:r>
      <w:r>
        <w:rPr>
          <w:color w:val="805F00"/>
          <w:spacing w:val="-4"/>
          <w:sz w:val="26"/>
        </w:rPr>
        <w:t xml:space="preserve"> </w:t>
      </w:r>
      <w:r>
        <w:rPr>
          <w:color w:val="805F00"/>
          <w:sz w:val="26"/>
        </w:rPr>
        <w:t>or</w:t>
      </w:r>
      <w:r>
        <w:rPr>
          <w:color w:val="805F00"/>
          <w:spacing w:val="-3"/>
          <w:sz w:val="26"/>
        </w:rPr>
        <w:t xml:space="preserve"> </w:t>
      </w:r>
      <w:r>
        <w:rPr>
          <w:color w:val="805F00"/>
          <w:sz w:val="26"/>
        </w:rPr>
        <w:t>where</w:t>
      </w:r>
      <w:r>
        <w:rPr>
          <w:color w:val="805F00"/>
          <w:spacing w:val="-7"/>
          <w:sz w:val="26"/>
        </w:rPr>
        <w:t xml:space="preserve"> </w:t>
      </w:r>
      <w:r>
        <w:rPr>
          <w:color w:val="805F00"/>
          <w:sz w:val="26"/>
        </w:rPr>
        <w:t>the</w:t>
      </w:r>
      <w:r>
        <w:rPr>
          <w:color w:val="805F00"/>
          <w:spacing w:val="-7"/>
          <w:sz w:val="26"/>
        </w:rPr>
        <w:t xml:space="preserve"> </w:t>
      </w:r>
      <w:r>
        <w:rPr>
          <w:color w:val="805F00"/>
          <w:sz w:val="26"/>
        </w:rPr>
        <w:t>unpaid</w:t>
      </w:r>
      <w:r>
        <w:rPr>
          <w:color w:val="805F00"/>
          <w:spacing w:val="-5"/>
          <w:sz w:val="26"/>
        </w:rPr>
        <w:t xml:space="preserve"> </w:t>
      </w:r>
      <w:r>
        <w:rPr>
          <w:color w:val="805F00"/>
          <w:sz w:val="26"/>
        </w:rPr>
        <w:t>seller</w:t>
      </w:r>
      <w:r>
        <w:rPr>
          <w:color w:val="805F00"/>
          <w:spacing w:val="-3"/>
          <w:sz w:val="26"/>
        </w:rPr>
        <w:t xml:space="preserve"> </w:t>
      </w:r>
      <w:r>
        <w:rPr>
          <w:color w:val="805F00"/>
          <w:sz w:val="26"/>
        </w:rPr>
        <w:t xml:space="preserve">gives </w:t>
      </w:r>
      <w:r>
        <w:rPr>
          <w:b/>
          <w:color w:val="805F00"/>
          <w:sz w:val="26"/>
        </w:rPr>
        <w:t>notice</w:t>
      </w:r>
      <w:r>
        <w:rPr>
          <w:b/>
          <w:color w:val="805F00"/>
          <w:spacing w:val="-4"/>
          <w:sz w:val="26"/>
        </w:rPr>
        <w:t xml:space="preserve"> </w:t>
      </w:r>
      <w:r>
        <w:rPr>
          <w:color w:val="805F00"/>
          <w:sz w:val="26"/>
        </w:rPr>
        <w:t>to the</w:t>
      </w:r>
      <w:r>
        <w:rPr>
          <w:color w:val="805F00"/>
          <w:spacing w:val="-3"/>
          <w:sz w:val="26"/>
        </w:rPr>
        <w:t xml:space="preserve"> </w:t>
      </w:r>
      <w:r>
        <w:rPr>
          <w:color w:val="805F00"/>
          <w:sz w:val="26"/>
        </w:rPr>
        <w:t xml:space="preserve">buyer of </w:t>
      </w:r>
      <w:r>
        <w:rPr>
          <w:b/>
          <w:color w:val="805F00"/>
          <w:sz w:val="26"/>
        </w:rPr>
        <w:t>his intention</w:t>
      </w:r>
      <w:r>
        <w:rPr>
          <w:b/>
          <w:color w:val="805F00"/>
          <w:spacing w:val="-4"/>
          <w:sz w:val="26"/>
        </w:rPr>
        <w:t xml:space="preserve"> </w:t>
      </w:r>
      <w:r>
        <w:rPr>
          <w:b/>
          <w:color w:val="805F00"/>
          <w:sz w:val="26"/>
        </w:rPr>
        <w:t>to re- sell</w:t>
      </w:r>
      <w:r>
        <w:rPr>
          <w:color w:val="805F00"/>
          <w:sz w:val="26"/>
        </w:rPr>
        <w:t>, and</w:t>
      </w:r>
      <w:r>
        <w:rPr>
          <w:color w:val="805F00"/>
          <w:spacing w:val="-1"/>
          <w:sz w:val="26"/>
        </w:rPr>
        <w:t xml:space="preserve"> </w:t>
      </w:r>
      <w:r>
        <w:rPr>
          <w:color w:val="805F00"/>
          <w:sz w:val="26"/>
        </w:rPr>
        <w:t xml:space="preserve">the </w:t>
      </w:r>
      <w:r>
        <w:rPr>
          <w:color w:val="805F00"/>
          <w:sz w:val="26"/>
          <w:u w:val="single" w:color="805F00"/>
        </w:rPr>
        <w:t>buyer does</w:t>
      </w:r>
      <w:r>
        <w:rPr>
          <w:color w:val="805F00"/>
          <w:spacing w:val="-3"/>
          <w:sz w:val="26"/>
          <w:u w:val="single" w:color="805F00"/>
        </w:rPr>
        <w:t xml:space="preserve"> </w:t>
      </w:r>
      <w:r>
        <w:rPr>
          <w:color w:val="805F00"/>
          <w:sz w:val="26"/>
          <w:u w:val="single" w:color="805F00"/>
        </w:rPr>
        <w:t>not within</w:t>
      </w:r>
      <w:r>
        <w:rPr>
          <w:color w:val="805F00"/>
          <w:spacing w:val="-2"/>
          <w:sz w:val="26"/>
          <w:u w:val="single" w:color="805F00"/>
        </w:rPr>
        <w:t xml:space="preserve"> </w:t>
      </w:r>
      <w:r>
        <w:rPr>
          <w:color w:val="805F00"/>
          <w:sz w:val="26"/>
          <w:u w:val="single" w:color="805F00"/>
        </w:rPr>
        <w:t>a reasonable time</w:t>
      </w:r>
      <w:r>
        <w:rPr>
          <w:color w:val="805F00"/>
          <w:sz w:val="26"/>
        </w:rPr>
        <w:t xml:space="preserve"> </w:t>
      </w:r>
      <w:r>
        <w:rPr>
          <w:color w:val="805F00"/>
          <w:sz w:val="26"/>
          <w:u w:val="single" w:color="805F00"/>
        </w:rPr>
        <w:t>pay</w:t>
      </w:r>
      <w:r>
        <w:rPr>
          <w:color w:val="805F00"/>
          <w:spacing w:val="-2"/>
          <w:sz w:val="26"/>
          <w:u w:val="single" w:color="805F00"/>
        </w:rPr>
        <w:t xml:space="preserve"> </w:t>
      </w:r>
      <w:r>
        <w:rPr>
          <w:color w:val="805F00"/>
          <w:sz w:val="26"/>
          <w:u w:val="single" w:color="805F00"/>
        </w:rPr>
        <w:t>or tender the</w:t>
      </w:r>
      <w:r>
        <w:rPr>
          <w:color w:val="805F00"/>
          <w:spacing w:val="-2"/>
          <w:sz w:val="26"/>
          <w:u w:val="single" w:color="805F00"/>
        </w:rPr>
        <w:t xml:space="preserve"> </w:t>
      </w:r>
      <w:r>
        <w:rPr>
          <w:color w:val="805F00"/>
          <w:sz w:val="26"/>
          <w:u w:val="single" w:color="805F00"/>
        </w:rPr>
        <w:t>price</w:t>
      </w:r>
      <w:r>
        <w:rPr>
          <w:color w:val="805F00"/>
          <w:sz w:val="26"/>
        </w:rPr>
        <w:t>, the</w:t>
      </w:r>
      <w:r>
        <w:rPr>
          <w:color w:val="805F00"/>
          <w:spacing w:val="-2"/>
          <w:sz w:val="26"/>
        </w:rPr>
        <w:t xml:space="preserve"> </w:t>
      </w:r>
      <w:r>
        <w:rPr>
          <w:b/>
          <w:color w:val="805F00"/>
          <w:sz w:val="26"/>
        </w:rPr>
        <w:t>unpaid seller</w:t>
      </w:r>
      <w:r>
        <w:rPr>
          <w:b/>
          <w:color w:val="805F00"/>
          <w:spacing w:val="-1"/>
          <w:sz w:val="26"/>
        </w:rPr>
        <w:t xml:space="preserve"> </w:t>
      </w:r>
      <w:r>
        <w:rPr>
          <w:b/>
          <w:color w:val="805F00"/>
          <w:sz w:val="26"/>
        </w:rPr>
        <w:t xml:space="preserve">may re-sell </w:t>
      </w:r>
      <w:r>
        <w:rPr>
          <w:color w:val="805F00"/>
          <w:sz w:val="26"/>
        </w:rPr>
        <w:t>the</w:t>
      </w:r>
      <w:r>
        <w:rPr>
          <w:color w:val="805F00"/>
          <w:spacing w:val="-2"/>
          <w:sz w:val="26"/>
        </w:rPr>
        <w:t xml:space="preserve"> </w:t>
      </w:r>
      <w:r>
        <w:rPr>
          <w:color w:val="805F00"/>
          <w:sz w:val="26"/>
        </w:rPr>
        <w:t>goods</w:t>
      </w:r>
      <w:r>
        <w:rPr>
          <w:color w:val="805F00"/>
          <w:spacing w:val="-2"/>
          <w:sz w:val="26"/>
        </w:rPr>
        <w:t xml:space="preserve"> </w:t>
      </w:r>
      <w:r>
        <w:rPr>
          <w:color w:val="805F00"/>
          <w:sz w:val="26"/>
        </w:rPr>
        <w:t xml:space="preserve">and </w:t>
      </w:r>
      <w:r>
        <w:rPr>
          <w:color w:val="805F00"/>
          <w:sz w:val="26"/>
          <w:u w:val="single" w:color="805F00"/>
        </w:rPr>
        <w:t>recover from</w:t>
      </w:r>
      <w:r>
        <w:rPr>
          <w:color w:val="805F00"/>
          <w:spacing w:val="-2"/>
          <w:sz w:val="26"/>
          <w:u w:val="single" w:color="805F00"/>
        </w:rPr>
        <w:t xml:space="preserve"> </w:t>
      </w:r>
      <w:r>
        <w:rPr>
          <w:color w:val="805F00"/>
          <w:sz w:val="26"/>
          <w:u w:val="single" w:color="805F00"/>
        </w:rPr>
        <w:t>the</w:t>
      </w:r>
      <w:r>
        <w:rPr>
          <w:color w:val="805F00"/>
          <w:sz w:val="26"/>
        </w:rPr>
        <w:t xml:space="preserve"> </w:t>
      </w:r>
      <w:r>
        <w:rPr>
          <w:color w:val="805F00"/>
          <w:sz w:val="26"/>
          <w:u w:val="single" w:color="805F00"/>
        </w:rPr>
        <w:t>original buyer damages</w:t>
      </w:r>
      <w:r>
        <w:rPr>
          <w:color w:val="805F00"/>
          <w:sz w:val="26"/>
        </w:rPr>
        <w:t xml:space="preserve"> for any loss occasioned by his breach of contract.</w:t>
      </w:r>
    </w:p>
    <w:p w14:paraId="42A2F235" w14:textId="77777777" w:rsidR="004C192B" w:rsidRDefault="004C192B">
      <w:pPr>
        <w:pStyle w:val="a3"/>
        <w:spacing w:before="10"/>
      </w:pPr>
    </w:p>
    <w:p w14:paraId="0032B339" w14:textId="77777777" w:rsidR="004C192B" w:rsidRDefault="00000000">
      <w:pPr>
        <w:pStyle w:val="a4"/>
        <w:numPr>
          <w:ilvl w:val="2"/>
          <w:numId w:val="175"/>
        </w:numPr>
        <w:tabs>
          <w:tab w:val="left" w:pos="1365"/>
        </w:tabs>
        <w:spacing w:before="1" w:line="230" w:lineRule="auto"/>
        <w:ind w:right="276"/>
        <w:rPr>
          <w:sz w:val="26"/>
        </w:rPr>
      </w:pPr>
      <w:r>
        <w:rPr>
          <w:color w:val="2E5395"/>
          <w:sz w:val="26"/>
        </w:rPr>
        <w:t>Either</w:t>
      </w:r>
      <w:r>
        <w:rPr>
          <w:color w:val="2E5395"/>
          <w:spacing w:val="-3"/>
          <w:sz w:val="26"/>
        </w:rPr>
        <w:t xml:space="preserve"> </w:t>
      </w:r>
      <w:r>
        <w:rPr>
          <w:color w:val="2E5395"/>
          <w:sz w:val="26"/>
        </w:rPr>
        <w:t>one</w:t>
      </w:r>
      <w:r>
        <w:rPr>
          <w:color w:val="2E5395"/>
          <w:spacing w:val="-8"/>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two</w:t>
      </w:r>
      <w:r>
        <w:rPr>
          <w:color w:val="2E5395"/>
          <w:spacing w:val="-1"/>
          <w:sz w:val="26"/>
        </w:rPr>
        <w:t xml:space="preserve"> </w:t>
      </w:r>
      <w:r>
        <w:rPr>
          <w:color w:val="2E5395"/>
          <w:sz w:val="26"/>
        </w:rPr>
        <w:t>scenarios:</w:t>
      </w:r>
      <w:r>
        <w:rPr>
          <w:color w:val="2E5395"/>
          <w:spacing w:val="-3"/>
          <w:sz w:val="26"/>
        </w:rPr>
        <w:t xml:space="preserve"> </w:t>
      </w:r>
      <w:r>
        <w:rPr>
          <w:color w:val="2E5395"/>
          <w:sz w:val="26"/>
          <w:u w:val="single" w:color="2E5395"/>
        </w:rPr>
        <w:t>perishable</w:t>
      </w:r>
      <w:r>
        <w:rPr>
          <w:color w:val="2E5395"/>
          <w:spacing w:val="-3"/>
          <w:sz w:val="26"/>
          <w:u w:val="single" w:color="2E5395"/>
        </w:rPr>
        <w:t xml:space="preserve"> </w:t>
      </w:r>
      <w:r>
        <w:rPr>
          <w:color w:val="2E5395"/>
          <w:sz w:val="26"/>
          <w:u w:val="single" w:color="2E5395"/>
        </w:rPr>
        <w:t>nature</w:t>
      </w:r>
      <w:r>
        <w:rPr>
          <w:color w:val="2E5395"/>
          <w:spacing w:val="-6"/>
          <w:sz w:val="26"/>
        </w:rPr>
        <w:t xml:space="preserve"> </w:t>
      </w:r>
      <w:r>
        <w:rPr>
          <w:color w:val="2E5395"/>
          <w:sz w:val="26"/>
        </w:rPr>
        <w:t>(which</w:t>
      </w:r>
      <w:r>
        <w:rPr>
          <w:color w:val="2E5395"/>
          <w:spacing w:val="-4"/>
          <w:sz w:val="26"/>
        </w:rPr>
        <w:t xml:space="preserve"> </w:t>
      </w:r>
      <w:r>
        <w:rPr>
          <w:color w:val="2E5395"/>
          <w:sz w:val="26"/>
        </w:rPr>
        <w:t>needs</w:t>
      </w:r>
      <w:r>
        <w:rPr>
          <w:color w:val="2E5395"/>
          <w:spacing w:val="-7"/>
          <w:sz w:val="26"/>
        </w:rPr>
        <w:t xml:space="preserve"> </w:t>
      </w:r>
      <w:r>
        <w:rPr>
          <w:color w:val="2E5395"/>
          <w:sz w:val="26"/>
        </w:rPr>
        <w:t>to be</w:t>
      </w:r>
      <w:r>
        <w:rPr>
          <w:color w:val="2E5395"/>
          <w:spacing w:val="-3"/>
          <w:sz w:val="26"/>
        </w:rPr>
        <w:t xml:space="preserve"> </w:t>
      </w:r>
      <w:r>
        <w:rPr>
          <w:color w:val="2E5395"/>
          <w:sz w:val="26"/>
        </w:rPr>
        <w:t>sold</w:t>
      </w:r>
      <w:r>
        <w:rPr>
          <w:color w:val="2E5395"/>
          <w:spacing w:val="-6"/>
          <w:sz w:val="26"/>
        </w:rPr>
        <w:t xml:space="preserve"> </w:t>
      </w:r>
      <w:r>
        <w:rPr>
          <w:color w:val="2E5395"/>
          <w:sz w:val="26"/>
        </w:rPr>
        <w:t>in</w:t>
      </w:r>
      <w:r>
        <w:rPr>
          <w:color w:val="2E5395"/>
          <w:spacing w:val="-1"/>
          <w:sz w:val="26"/>
        </w:rPr>
        <w:t xml:space="preserve"> </w:t>
      </w:r>
      <w:r>
        <w:rPr>
          <w:color w:val="2E5395"/>
          <w:sz w:val="26"/>
        </w:rPr>
        <w:t xml:space="preserve">time) or </w:t>
      </w:r>
      <w:r>
        <w:rPr>
          <w:color w:val="2E5395"/>
          <w:sz w:val="26"/>
          <w:u w:val="single" w:color="2E5395"/>
        </w:rPr>
        <w:t>gives notice of intention to re -sell</w:t>
      </w:r>
    </w:p>
    <w:p w14:paraId="34124EA0" w14:textId="77777777" w:rsidR="004C192B" w:rsidRDefault="00000000">
      <w:pPr>
        <w:pStyle w:val="a4"/>
        <w:numPr>
          <w:ilvl w:val="2"/>
          <w:numId w:val="175"/>
        </w:numPr>
        <w:tabs>
          <w:tab w:val="left" w:pos="1365"/>
        </w:tabs>
        <w:spacing w:before="13" w:line="230" w:lineRule="auto"/>
        <w:ind w:right="352"/>
        <w:rPr>
          <w:sz w:val="26"/>
        </w:rPr>
      </w:pPr>
      <w:r>
        <w:rPr>
          <w:color w:val="2E5395"/>
          <w:sz w:val="26"/>
        </w:rPr>
        <w:t>When</w:t>
      </w:r>
      <w:r>
        <w:rPr>
          <w:color w:val="2E5395"/>
          <w:spacing w:val="-6"/>
          <w:sz w:val="26"/>
        </w:rPr>
        <w:t xml:space="preserve"> </w:t>
      </w:r>
      <w:r>
        <w:rPr>
          <w:color w:val="2E5395"/>
          <w:sz w:val="26"/>
        </w:rPr>
        <w:t>the</w:t>
      </w:r>
      <w:r>
        <w:rPr>
          <w:color w:val="2E5395"/>
          <w:spacing w:val="-7"/>
          <w:sz w:val="26"/>
        </w:rPr>
        <w:t xml:space="preserve"> </w:t>
      </w:r>
      <w:r>
        <w:rPr>
          <w:color w:val="2E5395"/>
          <w:sz w:val="26"/>
        </w:rPr>
        <w:t>buyer still</w:t>
      </w:r>
      <w:r>
        <w:rPr>
          <w:color w:val="2E5395"/>
          <w:spacing w:val="-7"/>
          <w:sz w:val="26"/>
        </w:rPr>
        <w:t xml:space="preserve"> </w:t>
      </w:r>
      <w:r>
        <w:rPr>
          <w:color w:val="2E5395"/>
          <w:sz w:val="26"/>
        </w:rPr>
        <w:t>does</w:t>
      </w:r>
      <w:r>
        <w:rPr>
          <w:color w:val="2E5395"/>
          <w:spacing w:val="-4"/>
          <w:sz w:val="26"/>
        </w:rPr>
        <w:t xml:space="preserve"> </w:t>
      </w:r>
      <w:r>
        <w:rPr>
          <w:color w:val="2E5395"/>
          <w:sz w:val="26"/>
        </w:rPr>
        <w:t>not</w:t>
      </w:r>
      <w:r>
        <w:rPr>
          <w:color w:val="2E5395"/>
          <w:spacing w:val="-4"/>
          <w:sz w:val="26"/>
        </w:rPr>
        <w:t xml:space="preserve"> </w:t>
      </w:r>
      <w:r>
        <w:rPr>
          <w:color w:val="2E5395"/>
          <w:sz w:val="26"/>
        </w:rPr>
        <w:t>pay</w:t>
      </w:r>
      <w:r>
        <w:rPr>
          <w:color w:val="2E5395"/>
          <w:spacing w:val="-3"/>
          <w:sz w:val="26"/>
        </w:rPr>
        <w:t xml:space="preserve"> </w:t>
      </w:r>
      <w:r>
        <w:rPr>
          <w:color w:val="2E5395"/>
          <w:sz w:val="26"/>
        </w:rPr>
        <w:t>in</w:t>
      </w:r>
      <w:r>
        <w:rPr>
          <w:color w:val="2E5395"/>
          <w:spacing w:val="-6"/>
          <w:sz w:val="26"/>
        </w:rPr>
        <w:t xml:space="preserve"> </w:t>
      </w:r>
      <w:r>
        <w:rPr>
          <w:color w:val="2E5395"/>
          <w:sz w:val="26"/>
        </w:rPr>
        <w:t>reasonable</w:t>
      </w:r>
      <w:r>
        <w:rPr>
          <w:color w:val="2E5395"/>
          <w:spacing w:val="-8"/>
          <w:sz w:val="26"/>
        </w:rPr>
        <w:t xml:space="preserve"> </w:t>
      </w:r>
      <w:r>
        <w:rPr>
          <w:color w:val="2E5395"/>
          <w:sz w:val="26"/>
        </w:rPr>
        <w:t>time,</w:t>
      </w:r>
      <w:r>
        <w:rPr>
          <w:color w:val="2E5395"/>
          <w:spacing w:val="-4"/>
          <w:sz w:val="26"/>
        </w:rPr>
        <w:t xml:space="preserve"> </w:t>
      </w:r>
      <w:r>
        <w:rPr>
          <w:color w:val="2E5395"/>
          <w:sz w:val="26"/>
        </w:rPr>
        <w:t>seller</w:t>
      </w:r>
      <w:r>
        <w:rPr>
          <w:color w:val="2E5395"/>
          <w:spacing w:val="-4"/>
          <w:sz w:val="26"/>
        </w:rPr>
        <w:t xml:space="preserve"> </w:t>
      </w:r>
      <w:r>
        <w:rPr>
          <w:color w:val="2E5395"/>
          <w:sz w:val="26"/>
        </w:rPr>
        <w:t>can re-sell</w:t>
      </w:r>
      <w:r>
        <w:rPr>
          <w:color w:val="2E5395"/>
          <w:spacing w:val="-3"/>
          <w:sz w:val="26"/>
        </w:rPr>
        <w:t xml:space="preserve"> </w:t>
      </w:r>
      <w:r>
        <w:rPr>
          <w:color w:val="2E5395"/>
          <w:sz w:val="26"/>
        </w:rPr>
        <w:t>the</w:t>
      </w:r>
      <w:r>
        <w:rPr>
          <w:color w:val="2E5395"/>
          <w:spacing w:val="-7"/>
          <w:sz w:val="26"/>
        </w:rPr>
        <w:t xml:space="preserve"> </w:t>
      </w:r>
      <w:r>
        <w:rPr>
          <w:color w:val="2E5395"/>
          <w:sz w:val="26"/>
        </w:rPr>
        <w:t>good</w:t>
      </w:r>
      <w:r>
        <w:rPr>
          <w:color w:val="2E5395"/>
          <w:spacing w:val="-4"/>
          <w:sz w:val="26"/>
        </w:rPr>
        <w:t xml:space="preserve"> </w:t>
      </w:r>
      <w:r>
        <w:rPr>
          <w:color w:val="2E5395"/>
          <w:sz w:val="26"/>
        </w:rPr>
        <w:t>as he has statutory right to resell, and would not be in breach of contract</w:t>
      </w:r>
    </w:p>
    <w:p w14:paraId="3D5F1D74" w14:textId="77777777" w:rsidR="004C192B" w:rsidRDefault="00000000">
      <w:pPr>
        <w:pStyle w:val="a4"/>
        <w:numPr>
          <w:ilvl w:val="2"/>
          <w:numId w:val="175"/>
        </w:numPr>
        <w:tabs>
          <w:tab w:val="left" w:pos="1364"/>
        </w:tabs>
        <w:spacing w:before="2" w:line="311" w:lineRule="exact"/>
        <w:ind w:left="1364" w:hanging="360"/>
        <w:rPr>
          <w:sz w:val="26"/>
        </w:rPr>
      </w:pPr>
      <w:r>
        <w:rPr>
          <w:color w:val="2E5395"/>
          <w:sz w:val="26"/>
        </w:rPr>
        <w:t>Follow</w:t>
      </w:r>
      <w:r>
        <w:rPr>
          <w:color w:val="2E5395"/>
          <w:spacing w:val="-10"/>
          <w:sz w:val="26"/>
        </w:rPr>
        <w:t xml:space="preserve"> </w:t>
      </w:r>
      <w:r>
        <w:rPr>
          <w:color w:val="2E5395"/>
          <w:sz w:val="26"/>
        </w:rPr>
        <w:t>(3)</w:t>
      </w:r>
      <w:r>
        <w:rPr>
          <w:color w:val="2E5395"/>
          <w:spacing w:val="-8"/>
          <w:sz w:val="26"/>
        </w:rPr>
        <w:t xml:space="preserve"> </w:t>
      </w:r>
      <w:r>
        <w:rPr>
          <w:color w:val="2E5395"/>
          <w:sz w:val="26"/>
        </w:rPr>
        <w:t>strictly</w:t>
      </w:r>
      <w:r>
        <w:rPr>
          <w:color w:val="2E5395"/>
          <w:spacing w:val="-9"/>
          <w:sz w:val="26"/>
        </w:rPr>
        <w:t xml:space="preserve"> </w:t>
      </w:r>
      <w:r>
        <w:rPr>
          <w:color w:val="2E5395"/>
          <w:sz w:val="26"/>
        </w:rPr>
        <w:t>to</w:t>
      </w:r>
      <w:r>
        <w:rPr>
          <w:color w:val="2E5395"/>
          <w:spacing w:val="-7"/>
          <w:sz w:val="26"/>
        </w:rPr>
        <w:t xml:space="preserve"> </w:t>
      </w:r>
      <w:r>
        <w:rPr>
          <w:color w:val="2E5395"/>
          <w:sz w:val="26"/>
        </w:rPr>
        <w:t>avoid</w:t>
      </w:r>
      <w:r>
        <w:rPr>
          <w:color w:val="2E5395"/>
          <w:spacing w:val="-8"/>
          <w:sz w:val="26"/>
        </w:rPr>
        <w:t xml:space="preserve"> </w:t>
      </w:r>
      <w:r>
        <w:rPr>
          <w:color w:val="2E5395"/>
          <w:sz w:val="26"/>
        </w:rPr>
        <w:t>breach</w:t>
      </w:r>
      <w:r>
        <w:rPr>
          <w:color w:val="2E5395"/>
          <w:spacing w:val="-7"/>
          <w:sz w:val="26"/>
        </w:rPr>
        <w:t xml:space="preserve"> </w:t>
      </w:r>
      <w:r>
        <w:rPr>
          <w:color w:val="2E5395"/>
          <w:sz w:val="26"/>
        </w:rPr>
        <w:t>of</w:t>
      </w:r>
      <w:r>
        <w:rPr>
          <w:color w:val="2E5395"/>
          <w:spacing w:val="-7"/>
          <w:sz w:val="26"/>
        </w:rPr>
        <w:t xml:space="preserve"> </w:t>
      </w:r>
      <w:r>
        <w:rPr>
          <w:color w:val="2E5395"/>
          <w:spacing w:val="-2"/>
          <w:sz w:val="26"/>
        </w:rPr>
        <w:t>contract</w:t>
      </w:r>
    </w:p>
    <w:p w14:paraId="04F9BE64" w14:textId="4F41165D" w:rsidR="004C192B" w:rsidRDefault="00000000">
      <w:pPr>
        <w:pStyle w:val="a4"/>
        <w:numPr>
          <w:ilvl w:val="2"/>
          <w:numId w:val="175"/>
        </w:numPr>
        <w:tabs>
          <w:tab w:val="left" w:pos="1364"/>
        </w:tabs>
        <w:spacing w:line="311" w:lineRule="exact"/>
        <w:ind w:left="1364" w:hanging="360"/>
        <w:rPr>
          <w:sz w:val="26"/>
        </w:rPr>
      </w:pPr>
      <w:r>
        <w:rPr>
          <w:color w:val="2E5395"/>
          <w:sz w:val="26"/>
        </w:rPr>
        <w:t>Does</w:t>
      </w:r>
      <w:r>
        <w:rPr>
          <w:color w:val="2E5395"/>
          <w:spacing w:val="-8"/>
          <w:sz w:val="26"/>
        </w:rPr>
        <w:t xml:space="preserve"> </w:t>
      </w:r>
      <w:r>
        <w:rPr>
          <w:color w:val="2E5395"/>
          <w:sz w:val="26"/>
        </w:rPr>
        <w:t>not</w:t>
      </w:r>
      <w:r>
        <w:rPr>
          <w:color w:val="2E5395"/>
          <w:spacing w:val="-6"/>
          <w:sz w:val="26"/>
        </w:rPr>
        <w:t xml:space="preserve"> </w:t>
      </w:r>
      <w:r>
        <w:rPr>
          <w:color w:val="2E5395"/>
          <w:sz w:val="26"/>
        </w:rPr>
        <w:t>affect</w:t>
      </w:r>
      <w:r>
        <w:rPr>
          <w:color w:val="2E5395"/>
          <w:spacing w:val="-5"/>
          <w:sz w:val="26"/>
        </w:rPr>
        <w:t xml:space="preserve"> </w:t>
      </w:r>
      <w:r>
        <w:rPr>
          <w:color w:val="2E5395"/>
          <w:sz w:val="26"/>
        </w:rPr>
        <w:t>(2)</w:t>
      </w:r>
      <w:r>
        <w:rPr>
          <w:color w:val="2E5395"/>
          <w:spacing w:val="-4"/>
          <w:sz w:val="26"/>
        </w:rPr>
        <w:t xml:space="preserve"> </w:t>
      </w:r>
      <w:r>
        <w:rPr>
          <w:color w:val="2E5395"/>
          <w:sz w:val="26"/>
        </w:rPr>
        <w:t>(protecting</w:t>
      </w:r>
      <w:r>
        <w:rPr>
          <w:color w:val="2E5395"/>
          <w:spacing w:val="-4"/>
          <w:sz w:val="26"/>
        </w:rPr>
        <w:t xml:space="preserve"> </w:t>
      </w:r>
      <w:r>
        <w:rPr>
          <w:color w:val="2E5395"/>
          <w:sz w:val="26"/>
        </w:rPr>
        <w:t>3</w:t>
      </w:r>
      <w:proofErr w:type="spellStart"/>
      <w:r>
        <w:rPr>
          <w:color w:val="2E5395"/>
          <w:position w:val="6"/>
          <w:sz w:val="17"/>
        </w:rPr>
        <w:t>rd</w:t>
      </w:r>
      <w:proofErr w:type="spellEnd"/>
      <w:r>
        <w:rPr>
          <w:color w:val="2E5395"/>
          <w:spacing w:val="14"/>
          <w:position w:val="6"/>
          <w:sz w:val="17"/>
        </w:rPr>
        <w:t xml:space="preserve"> </w:t>
      </w:r>
      <w:r>
        <w:rPr>
          <w:color w:val="2E5395"/>
          <w:sz w:val="26"/>
        </w:rPr>
        <w:t>party),</w:t>
      </w:r>
      <w:r>
        <w:rPr>
          <w:color w:val="2E5395"/>
          <w:spacing w:val="-3"/>
          <w:sz w:val="26"/>
        </w:rPr>
        <w:t xml:space="preserve"> </w:t>
      </w:r>
      <w:r>
        <w:rPr>
          <w:color w:val="2E5395"/>
          <w:sz w:val="26"/>
        </w:rPr>
        <w:t>as</w:t>
      </w:r>
      <w:r>
        <w:rPr>
          <w:color w:val="2E5395"/>
          <w:spacing w:val="-4"/>
          <w:sz w:val="26"/>
        </w:rPr>
        <w:t xml:space="preserve"> </w:t>
      </w:r>
      <w:r>
        <w:rPr>
          <w:color w:val="2E5395"/>
          <w:sz w:val="26"/>
        </w:rPr>
        <w:t>merely</w:t>
      </w:r>
      <w:r>
        <w:rPr>
          <w:color w:val="2E5395"/>
          <w:spacing w:val="-8"/>
          <w:sz w:val="26"/>
        </w:rPr>
        <w:t xml:space="preserve"> </w:t>
      </w:r>
      <w:r>
        <w:rPr>
          <w:color w:val="2E5395"/>
          <w:sz w:val="26"/>
        </w:rPr>
        <w:t>give</w:t>
      </w:r>
      <w:r>
        <w:rPr>
          <w:color w:val="2E5395"/>
          <w:spacing w:val="-5"/>
          <w:sz w:val="26"/>
        </w:rPr>
        <w:t xml:space="preserve"> </w:t>
      </w:r>
      <w:r w:rsidR="00767F83">
        <w:rPr>
          <w:rFonts w:eastAsiaTheme="minorEastAsia" w:hint="eastAsia"/>
          <w:color w:val="2E5395"/>
          <w:sz w:val="26"/>
          <w:lang w:eastAsia="zh-CN"/>
        </w:rPr>
        <w:t>3rd party good title.</w:t>
      </w:r>
    </w:p>
    <w:p w14:paraId="7C09AE3C" w14:textId="77777777" w:rsidR="004C192B" w:rsidRDefault="00000000">
      <w:pPr>
        <w:pStyle w:val="a4"/>
        <w:numPr>
          <w:ilvl w:val="1"/>
          <w:numId w:val="175"/>
        </w:numPr>
        <w:tabs>
          <w:tab w:val="left" w:pos="977"/>
          <w:tab w:val="left" w:pos="979"/>
        </w:tabs>
        <w:spacing w:before="294"/>
        <w:ind w:right="218"/>
        <w:rPr>
          <w:sz w:val="26"/>
        </w:rPr>
      </w:pPr>
      <w:r>
        <w:rPr>
          <w:color w:val="805F00"/>
          <w:sz w:val="26"/>
        </w:rPr>
        <w:t>Where</w:t>
      </w:r>
      <w:r>
        <w:rPr>
          <w:color w:val="805F00"/>
          <w:spacing w:val="-9"/>
          <w:sz w:val="26"/>
        </w:rPr>
        <w:t xml:space="preserve"> </w:t>
      </w:r>
      <w:r>
        <w:rPr>
          <w:b/>
          <w:color w:val="805F00"/>
          <w:sz w:val="26"/>
        </w:rPr>
        <w:t>the</w:t>
      </w:r>
      <w:r>
        <w:rPr>
          <w:b/>
          <w:color w:val="805F00"/>
          <w:spacing w:val="-6"/>
          <w:sz w:val="26"/>
        </w:rPr>
        <w:t xml:space="preserve"> </w:t>
      </w:r>
      <w:r>
        <w:rPr>
          <w:b/>
          <w:color w:val="805F00"/>
          <w:sz w:val="26"/>
        </w:rPr>
        <w:t>seller</w:t>
      </w:r>
      <w:r>
        <w:rPr>
          <w:b/>
          <w:color w:val="805F00"/>
          <w:spacing w:val="-8"/>
          <w:sz w:val="26"/>
        </w:rPr>
        <w:t xml:space="preserve"> </w:t>
      </w:r>
      <w:r>
        <w:rPr>
          <w:b/>
          <w:color w:val="805F00"/>
          <w:sz w:val="26"/>
        </w:rPr>
        <w:t>expressly</w:t>
      </w:r>
      <w:r>
        <w:rPr>
          <w:b/>
          <w:color w:val="805F00"/>
          <w:spacing w:val="-4"/>
          <w:sz w:val="26"/>
        </w:rPr>
        <w:t xml:space="preserve"> </w:t>
      </w:r>
      <w:r>
        <w:rPr>
          <w:b/>
          <w:color w:val="805F00"/>
          <w:sz w:val="26"/>
          <w:u w:val="single" w:color="805F00"/>
        </w:rPr>
        <w:t>reserves</w:t>
      </w:r>
      <w:r>
        <w:rPr>
          <w:b/>
          <w:color w:val="805F00"/>
          <w:spacing w:val="-7"/>
          <w:sz w:val="26"/>
          <w:u w:val="single" w:color="805F00"/>
        </w:rPr>
        <w:t xml:space="preserve"> </w:t>
      </w:r>
      <w:r>
        <w:rPr>
          <w:b/>
          <w:color w:val="805F00"/>
          <w:sz w:val="26"/>
          <w:u w:val="single" w:color="805F00"/>
        </w:rPr>
        <w:t>a</w:t>
      </w:r>
      <w:r>
        <w:rPr>
          <w:b/>
          <w:color w:val="805F00"/>
          <w:spacing w:val="-7"/>
          <w:sz w:val="26"/>
          <w:u w:val="single" w:color="805F00"/>
        </w:rPr>
        <w:t xml:space="preserve"> </w:t>
      </w:r>
      <w:r>
        <w:rPr>
          <w:b/>
          <w:color w:val="805F00"/>
          <w:sz w:val="26"/>
          <w:u w:val="single" w:color="805F00"/>
        </w:rPr>
        <w:t>right</w:t>
      </w:r>
      <w:r>
        <w:rPr>
          <w:b/>
          <w:color w:val="805F00"/>
          <w:spacing w:val="-8"/>
          <w:sz w:val="26"/>
          <w:u w:val="single" w:color="805F00"/>
        </w:rPr>
        <w:t xml:space="preserve"> </w:t>
      </w:r>
      <w:r>
        <w:rPr>
          <w:b/>
          <w:color w:val="805F00"/>
          <w:sz w:val="26"/>
          <w:u w:val="single" w:color="805F00"/>
        </w:rPr>
        <w:t>of</w:t>
      </w:r>
      <w:r>
        <w:rPr>
          <w:b/>
          <w:color w:val="805F00"/>
          <w:spacing w:val="-8"/>
          <w:sz w:val="26"/>
          <w:u w:val="single" w:color="805F00"/>
        </w:rPr>
        <w:t xml:space="preserve"> </w:t>
      </w:r>
      <w:r>
        <w:rPr>
          <w:b/>
          <w:color w:val="805F00"/>
          <w:sz w:val="26"/>
          <w:u w:val="single" w:color="805F00"/>
        </w:rPr>
        <w:t>re-sale</w:t>
      </w:r>
      <w:r>
        <w:rPr>
          <w:b/>
          <w:color w:val="805F00"/>
          <w:spacing w:val="-5"/>
          <w:sz w:val="26"/>
        </w:rPr>
        <w:t xml:space="preserve"> </w:t>
      </w:r>
      <w:r>
        <w:rPr>
          <w:color w:val="805F00"/>
          <w:sz w:val="26"/>
        </w:rPr>
        <w:t>in</w:t>
      </w:r>
      <w:r>
        <w:rPr>
          <w:color w:val="805F00"/>
          <w:spacing w:val="-8"/>
          <w:sz w:val="26"/>
        </w:rPr>
        <w:t xml:space="preserve"> </w:t>
      </w:r>
      <w:r>
        <w:rPr>
          <w:color w:val="805F00"/>
          <w:sz w:val="26"/>
        </w:rPr>
        <w:t>case</w:t>
      </w:r>
      <w:r>
        <w:rPr>
          <w:color w:val="805F00"/>
          <w:spacing w:val="-5"/>
          <w:sz w:val="26"/>
        </w:rPr>
        <w:t xml:space="preserve"> </w:t>
      </w:r>
      <w:r>
        <w:rPr>
          <w:color w:val="805F00"/>
          <w:sz w:val="26"/>
        </w:rPr>
        <w:t>the</w:t>
      </w:r>
      <w:r>
        <w:rPr>
          <w:color w:val="805F00"/>
          <w:spacing w:val="-9"/>
          <w:sz w:val="26"/>
        </w:rPr>
        <w:t xml:space="preserve"> </w:t>
      </w:r>
      <w:r>
        <w:rPr>
          <w:color w:val="805F00"/>
          <w:sz w:val="26"/>
        </w:rPr>
        <w:t>buyer</w:t>
      </w:r>
      <w:r>
        <w:rPr>
          <w:color w:val="805F00"/>
          <w:spacing w:val="-2"/>
          <w:sz w:val="26"/>
        </w:rPr>
        <w:t xml:space="preserve"> </w:t>
      </w:r>
      <w:proofErr w:type="gramStart"/>
      <w:r>
        <w:rPr>
          <w:color w:val="805F00"/>
          <w:sz w:val="26"/>
        </w:rPr>
        <w:t>should</w:t>
      </w:r>
      <w:r>
        <w:rPr>
          <w:color w:val="805F00"/>
          <w:spacing w:val="-8"/>
          <w:sz w:val="26"/>
        </w:rPr>
        <w:t xml:space="preserve"> </w:t>
      </w:r>
      <w:r>
        <w:rPr>
          <w:color w:val="805F00"/>
          <w:sz w:val="26"/>
        </w:rPr>
        <w:t>make</w:t>
      </w:r>
      <w:proofErr w:type="gramEnd"/>
      <w:r>
        <w:rPr>
          <w:color w:val="805F00"/>
          <w:sz w:val="26"/>
        </w:rPr>
        <w:t xml:space="preserve"> default, and on the buyer making default, re-sells the goods, </w:t>
      </w:r>
      <w:r>
        <w:rPr>
          <w:b/>
          <w:color w:val="805F00"/>
          <w:sz w:val="26"/>
        </w:rPr>
        <w:t xml:space="preserve">the original contract </w:t>
      </w:r>
      <w:r>
        <w:rPr>
          <w:color w:val="805F00"/>
          <w:sz w:val="26"/>
        </w:rPr>
        <w:t xml:space="preserve">of sale is thereby </w:t>
      </w:r>
      <w:r>
        <w:rPr>
          <w:b/>
          <w:color w:val="805F00"/>
          <w:sz w:val="26"/>
        </w:rPr>
        <w:t>rescinded</w:t>
      </w:r>
      <w:r>
        <w:rPr>
          <w:color w:val="805F00"/>
          <w:sz w:val="26"/>
        </w:rPr>
        <w:t xml:space="preserve">, but </w:t>
      </w:r>
      <w:r>
        <w:rPr>
          <w:color w:val="805F00"/>
          <w:sz w:val="26"/>
          <w:u w:val="single" w:color="805F00"/>
        </w:rPr>
        <w:t>without prejudice to any claim the seller may have for</w:t>
      </w:r>
      <w:r>
        <w:rPr>
          <w:color w:val="805F00"/>
          <w:sz w:val="26"/>
        </w:rPr>
        <w:t xml:space="preserve"> </w:t>
      </w:r>
      <w:r>
        <w:rPr>
          <w:color w:val="805F00"/>
          <w:spacing w:val="-2"/>
          <w:sz w:val="26"/>
          <w:u w:val="single" w:color="805F00"/>
        </w:rPr>
        <w:t>damages</w:t>
      </w:r>
      <w:r>
        <w:rPr>
          <w:color w:val="805F00"/>
          <w:spacing w:val="-2"/>
          <w:sz w:val="26"/>
        </w:rPr>
        <w:t>.</w:t>
      </w:r>
    </w:p>
    <w:p w14:paraId="1A6E1E93" w14:textId="77777777" w:rsidR="004C192B" w:rsidRDefault="00000000">
      <w:pPr>
        <w:pStyle w:val="a4"/>
        <w:numPr>
          <w:ilvl w:val="2"/>
          <w:numId w:val="175"/>
        </w:numPr>
        <w:tabs>
          <w:tab w:val="left" w:pos="1364"/>
        </w:tabs>
        <w:spacing w:line="311" w:lineRule="exact"/>
        <w:ind w:left="1364" w:hanging="360"/>
        <w:rPr>
          <w:sz w:val="26"/>
        </w:rPr>
      </w:pPr>
      <w:r>
        <w:rPr>
          <w:color w:val="2E5395"/>
          <w:sz w:val="26"/>
        </w:rPr>
        <w:t>After</w:t>
      </w:r>
      <w:r>
        <w:rPr>
          <w:color w:val="2E5395"/>
          <w:spacing w:val="-4"/>
          <w:sz w:val="26"/>
        </w:rPr>
        <w:t xml:space="preserve"> </w:t>
      </w:r>
      <w:r>
        <w:rPr>
          <w:color w:val="2E5395"/>
          <w:sz w:val="26"/>
        </w:rPr>
        <w:t>re-selling, seller</w:t>
      </w:r>
      <w:r>
        <w:rPr>
          <w:color w:val="2E5395"/>
          <w:spacing w:val="-1"/>
          <w:sz w:val="26"/>
        </w:rPr>
        <w:t xml:space="preserve"> </w:t>
      </w:r>
      <w:r>
        <w:rPr>
          <w:color w:val="2E5395"/>
          <w:sz w:val="26"/>
        </w:rPr>
        <w:t>be</w:t>
      </w:r>
      <w:r>
        <w:rPr>
          <w:color w:val="2E5395"/>
          <w:spacing w:val="-3"/>
          <w:sz w:val="26"/>
        </w:rPr>
        <w:t xml:space="preserve"> </w:t>
      </w:r>
      <w:r>
        <w:rPr>
          <w:color w:val="2E5395"/>
          <w:sz w:val="26"/>
        </w:rPr>
        <w:t>able</w:t>
      </w:r>
      <w:r>
        <w:rPr>
          <w:color w:val="2E5395"/>
          <w:spacing w:val="-4"/>
          <w:sz w:val="26"/>
        </w:rPr>
        <w:t xml:space="preserve"> </w:t>
      </w:r>
      <w:r>
        <w:rPr>
          <w:color w:val="2E5395"/>
          <w:sz w:val="26"/>
        </w:rPr>
        <w:t>to</w:t>
      </w:r>
      <w:r>
        <w:rPr>
          <w:color w:val="2E5395"/>
          <w:spacing w:val="-4"/>
          <w:sz w:val="26"/>
        </w:rPr>
        <w:t xml:space="preserve"> </w:t>
      </w:r>
      <w:r>
        <w:rPr>
          <w:color w:val="2E5395"/>
          <w:sz w:val="26"/>
        </w:rPr>
        <w:t>claim</w:t>
      </w:r>
      <w:r>
        <w:rPr>
          <w:color w:val="2E5395"/>
          <w:spacing w:val="-7"/>
          <w:sz w:val="26"/>
        </w:rPr>
        <w:t xml:space="preserve"> </w:t>
      </w:r>
      <w:r>
        <w:rPr>
          <w:color w:val="2E5395"/>
          <w:sz w:val="26"/>
        </w:rPr>
        <w:t>damages</w:t>
      </w:r>
      <w:r>
        <w:rPr>
          <w:color w:val="2E5395"/>
          <w:spacing w:val="-6"/>
          <w:sz w:val="26"/>
        </w:rPr>
        <w:t xml:space="preserve"> </w:t>
      </w:r>
      <w:r>
        <w:rPr>
          <w:color w:val="2E5395"/>
          <w:sz w:val="26"/>
        </w:rPr>
        <w:t>for</w:t>
      </w:r>
      <w:r>
        <w:rPr>
          <w:color w:val="2E5395"/>
          <w:spacing w:val="-3"/>
          <w:sz w:val="26"/>
        </w:rPr>
        <w:t xml:space="preserve"> </w:t>
      </w:r>
      <w:r>
        <w:rPr>
          <w:color w:val="2E5395"/>
          <w:sz w:val="26"/>
        </w:rPr>
        <w:t>any</w:t>
      </w:r>
      <w:r>
        <w:rPr>
          <w:color w:val="2E5395"/>
          <w:spacing w:val="-3"/>
          <w:sz w:val="26"/>
        </w:rPr>
        <w:t xml:space="preserve"> </w:t>
      </w:r>
      <w:r>
        <w:rPr>
          <w:color w:val="2E5395"/>
          <w:sz w:val="26"/>
        </w:rPr>
        <w:t>further</w:t>
      </w:r>
      <w:r>
        <w:rPr>
          <w:color w:val="2E5395"/>
          <w:spacing w:val="-3"/>
          <w:sz w:val="26"/>
        </w:rPr>
        <w:t xml:space="preserve"> </w:t>
      </w:r>
      <w:r>
        <w:rPr>
          <w:color w:val="2E5395"/>
          <w:spacing w:val="-4"/>
          <w:sz w:val="26"/>
        </w:rPr>
        <w:t>loss</w:t>
      </w:r>
    </w:p>
    <w:p w14:paraId="0D979ABD" w14:textId="77777777" w:rsidR="004C192B" w:rsidRDefault="00000000">
      <w:pPr>
        <w:pStyle w:val="a4"/>
        <w:numPr>
          <w:ilvl w:val="2"/>
          <w:numId w:val="175"/>
        </w:numPr>
        <w:tabs>
          <w:tab w:val="left" w:pos="1365"/>
        </w:tabs>
        <w:spacing w:before="4" w:line="230" w:lineRule="auto"/>
        <w:ind w:right="803"/>
        <w:rPr>
          <w:sz w:val="26"/>
        </w:rPr>
      </w:pPr>
      <w:r>
        <w:rPr>
          <w:color w:val="2E5395"/>
          <w:sz w:val="26"/>
        </w:rPr>
        <w:t>if</w:t>
      </w:r>
      <w:r>
        <w:rPr>
          <w:color w:val="2E5395"/>
          <w:spacing w:val="-4"/>
          <w:sz w:val="26"/>
        </w:rPr>
        <w:t xml:space="preserve"> </w:t>
      </w:r>
      <w:r>
        <w:rPr>
          <w:color w:val="2E5395"/>
          <w:sz w:val="26"/>
        </w:rPr>
        <w:t>in</w:t>
      </w:r>
      <w:r>
        <w:rPr>
          <w:color w:val="2E5395"/>
          <w:spacing w:val="-1"/>
          <w:sz w:val="26"/>
        </w:rPr>
        <w:t xml:space="preserve"> </w:t>
      </w:r>
      <w:r>
        <w:rPr>
          <w:color w:val="2E5395"/>
          <w:sz w:val="26"/>
        </w:rPr>
        <w:t>the</w:t>
      </w:r>
      <w:r>
        <w:rPr>
          <w:color w:val="2E5395"/>
          <w:spacing w:val="-7"/>
          <w:sz w:val="26"/>
        </w:rPr>
        <w:t xml:space="preserve"> </w:t>
      </w:r>
      <w:r>
        <w:rPr>
          <w:color w:val="2E5395"/>
          <w:sz w:val="26"/>
        </w:rPr>
        <w:t>re-sale</w:t>
      </w:r>
      <w:r>
        <w:rPr>
          <w:color w:val="2E5395"/>
          <w:spacing w:val="-3"/>
          <w:sz w:val="26"/>
        </w:rPr>
        <w:t xml:space="preserve"> </w:t>
      </w:r>
      <w:r>
        <w:rPr>
          <w:color w:val="2E5395"/>
          <w:sz w:val="26"/>
        </w:rPr>
        <w:t>proceed</w:t>
      </w:r>
      <w:r>
        <w:rPr>
          <w:color w:val="2E5395"/>
          <w:spacing w:val="-5"/>
          <w:sz w:val="26"/>
        </w:rPr>
        <w:t xml:space="preserve"> </w:t>
      </w:r>
      <w:r>
        <w:rPr>
          <w:color w:val="2E5395"/>
          <w:sz w:val="26"/>
        </w:rPr>
        <w:t>the</w:t>
      </w:r>
      <w:r>
        <w:rPr>
          <w:color w:val="2E5395"/>
          <w:spacing w:val="-7"/>
          <w:sz w:val="26"/>
        </w:rPr>
        <w:t xml:space="preserve"> </w:t>
      </w:r>
      <w:r>
        <w:rPr>
          <w:color w:val="2E5395"/>
          <w:sz w:val="26"/>
        </w:rPr>
        <w:t>seller</w:t>
      </w:r>
      <w:r>
        <w:rPr>
          <w:color w:val="2E5395"/>
          <w:spacing w:val="-2"/>
          <w:sz w:val="26"/>
        </w:rPr>
        <w:t xml:space="preserve"> </w:t>
      </w:r>
      <w:r>
        <w:rPr>
          <w:color w:val="2E5395"/>
          <w:sz w:val="26"/>
        </w:rPr>
        <w:t>cannot</w:t>
      </w:r>
      <w:r>
        <w:rPr>
          <w:color w:val="2E5395"/>
          <w:spacing w:val="-4"/>
          <w:sz w:val="26"/>
        </w:rPr>
        <w:t xml:space="preserve"> </w:t>
      </w:r>
      <w:r>
        <w:rPr>
          <w:color w:val="2E5395"/>
          <w:sz w:val="26"/>
        </w:rPr>
        <w:t>cover</w:t>
      </w:r>
      <w:r>
        <w:rPr>
          <w:color w:val="2E5395"/>
          <w:spacing w:val="-3"/>
          <w:sz w:val="26"/>
        </w:rPr>
        <w:t xml:space="preserve"> </w:t>
      </w:r>
      <w:r>
        <w:rPr>
          <w:color w:val="2E5395"/>
          <w:sz w:val="26"/>
        </w:rPr>
        <w:t>loss</w:t>
      </w:r>
      <w:r>
        <w:rPr>
          <w:color w:val="2E5395"/>
          <w:spacing w:val="-7"/>
          <w:sz w:val="26"/>
        </w:rPr>
        <w:t xml:space="preserve"> </w:t>
      </w:r>
      <w:r>
        <w:rPr>
          <w:color w:val="2E5395"/>
          <w:sz w:val="26"/>
        </w:rPr>
        <w:t>from</w:t>
      </w:r>
      <w:r>
        <w:rPr>
          <w:color w:val="2E5395"/>
          <w:spacing w:val="-7"/>
          <w:sz w:val="26"/>
        </w:rPr>
        <w:t xml:space="preserve"> </w:t>
      </w:r>
      <w:r>
        <w:rPr>
          <w:color w:val="2E5395"/>
          <w:sz w:val="26"/>
        </w:rPr>
        <w:t>previous</w:t>
      </w:r>
      <w:r>
        <w:rPr>
          <w:color w:val="2E5395"/>
          <w:spacing w:val="-7"/>
          <w:sz w:val="26"/>
        </w:rPr>
        <w:t xml:space="preserve"> </w:t>
      </w:r>
      <w:r>
        <w:rPr>
          <w:color w:val="2E5395"/>
          <w:sz w:val="26"/>
        </w:rPr>
        <w:t>sale,</w:t>
      </w:r>
      <w:r>
        <w:rPr>
          <w:color w:val="2E5395"/>
          <w:spacing w:val="-4"/>
          <w:sz w:val="26"/>
        </w:rPr>
        <w:t xml:space="preserve"> </w:t>
      </w:r>
      <w:r>
        <w:rPr>
          <w:color w:val="2E5395"/>
          <w:sz w:val="26"/>
        </w:rPr>
        <w:t>he</w:t>
      </w:r>
      <w:r>
        <w:rPr>
          <w:color w:val="2E5395"/>
          <w:spacing w:val="-3"/>
          <w:sz w:val="26"/>
        </w:rPr>
        <w:t xml:space="preserve"> </w:t>
      </w:r>
      <w:r>
        <w:rPr>
          <w:color w:val="2E5395"/>
          <w:sz w:val="26"/>
        </w:rPr>
        <w:t>can claim further damages from the buyer</w:t>
      </w:r>
    </w:p>
    <w:p w14:paraId="0C17F405" w14:textId="77777777" w:rsidR="004C192B" w:rsidRDefault="004C192B">
      <w:pPr>
        <w:pStyle w:val="a3"/>
      </w:pPr>
    </w:p>
    <w:p w14:paraId="0DF90F81" w14:textId="77777777" w:rsidR="004C192B" w:rsidRDefault="004C192B">
      <w:pPr>
        <w:pStyle w:val="a3"/>
        <w:spacing w:before="4"/>
      </w:pPr>
    </w:p>
    <w:p w14:paraId="26D4775F" w14:textId="77777777" w:rsidR="004C192B" w:rsidRDefault="00000000">
      <w:pPr>
        <w:pStyle w:val="2"/>
        <w:numPr>
          <w:ilvl w:val="1"/>
          <w:numId w:val="183"/>
        </w:numPr>
        <w:tabs>
          <w:tab w:val="left" w:pos="513"/>
        </w:tabs>
        <w:ind w:left="513" w:hanging="359"/>
      </w:pPr>
      <w:r>
        <w:t>Personal</w:t>
      </w:r>
      <w:r>
        <w:rPr>
          <w:spacing w:val="-8"/>
        </w:rPr>
        <w:t xml:space="preserve"> </w:t>
      </w:r>
      <w:r>
        <w:rPr>
          <w:spacing w:val="-2"/>
        </w:rPr>
        <w:t>remedies</w:t>
      </w:r>
    </w:p>
    <w:p w14:paraId="3FF43122" w14:textId="77777777" w:rsidR="004C192B" w:rsidRDefault="004C192B">
      <w:pPr>
        <w:pStyle w:val="a3"/>
        <w:spacing w:before="1"/>
        <w:rPr>
          <w:b/>
        </w:rPr>
      </w:pPr>
    </w:p>
    <w:p w14:paraId="160DB2FB" w14:textId="77777777" w:rsidR="004C192B" w:rsidRDefault="00000000">
      <w:pPr>
        <w:pStyle w:val="a4"/>
        <w:numPr>
          <w:ilvl w:val="0"/>
          <w:numId w:val="173"/>
        </w:numPr>
        <w:tabs>
          <w:tab w:val="left" w:pos="512"/>
        </w:tabs>
        <w:ind w:left="512" w:hanging="358"/>
        <w:rPr>
          <w:b/>
          <w:sz w:val="26"/>
        </w:rPr>
      </w:pPr>
      <w:r>
        <w:rPr>
          <w:b/>
          <w:sz w:val="26"/>
        </w:rPr>
        <w:t>Action</w:t>
      </w:r>
      <w:r>
        <w:rPr>
          <w:b/>
          <w:spacing w:val="-9"/>
          <w:sz w:val="26"/>
        </w:rPr>
        <w:t xml:space="preserve"> </w:t>
      </w:r>
      <w:r>
        <w:rPr>
          <w:b/>
          <w:sz w:val="26"/>
        </w:rPr>
        <w:t>for</w:t>
      </w:r>
      <w:r>
        <w:rPr>
          <w:b/>
          <w:spacing w:val="-7"/>
          <w:sz w:val="26"/>
        </w:rPr>
        <w:t xml:space="preserve"> </w:t>
      </w:r>
      <w:r>
        <w:rPr>
          <w:b/>
          <w:spacing w:val="-4"/>
          <w:sz w:val="26"/>
        </w:rPr>
        <w:t>price</w:t>
      </w:r>
    </w:p>
    <w:p w14:paraId="2698018E" w14:textId="77777777" w:rsidR="004C192B" w:rsidRDefault="00000000">
      <w:pPr>
        <w:pStyle w:val="a4"/>
        <w:numPr>
          <w:ilvl w:val="2"/>
          <w:numId w:val="183"/>
        </w:numPr>
        <w:tabs>
          <w:tab w:val="left" w:pos="514"/>
        </w:tabs>
        <w:spacing w:before="1"/>
        <w:ind w:left="514"/>
        <w:rPr>
          <w:sz w:val="26"/>
        </w:rPr>
      </w:pPr>
      <w:r>
        <w:rPr>
          <w:b/>
          <w:sz w:val="26"/>
        </w:rPr>
        <w:t>S51</w:t>
      </w:r>
      <w:r>
        <w:rPr>
          <w:sz w:val="26"/>
        </w:rPr>
        <w:t>(s49</w:t>
      </w:r>
      <w:r>
        <w:rPr>
          <w:spacing w:val="-3"/>
          <w:sz w:val="26"/>
        </w:rPr>
        <w:t xml:space="preserve"> </w:t>
      </w:r>
      <w:r>
        <w:rPr>
          <w:spacing w:val="-4"/>
          <w:sz w:val="26"/>
        </w:rPr>
        <w:t>SGA)</w:t>
      </w:r>
    </w:p>
    <w:p w14:paraId="30806B2B" w14:textId="77777777" w:rsidR="004C192B" w:rsidRDefault="00000000">
      <w:pPr>
        <w:spacing w:before="2" w:line="237" w:lineRule="auto"/>
        <w:ind w:left="929" w:right="326"/>
        <w:rPr>
          <w:sz w:val="26"/>
        </w:rPr>
      </w:pPr>
      <w:r>
        <w:rPr>
          <w:color w:val="805F00"/>
          <w:sz w:val="26"/>
        </w:rPr>
        <w:t xml:space="preserve">“(1) Where, under a contract of sale, the </w:t>
      </w:r>
      <w:r>
        <w:rPr>
          <w:b/>
          <w:color w:val="805F00"/>
          <w:sz w:val="26"/>
        </w:rPr>
        <w:t xml:space="preserve">property </w:t>
      </w:r>
      <w:r>
        <w:rPr>
          <w:color w:val="805F00"/>
          <w:sz w:val="26"/>
        </w:rPr>
        <w:t xml:space="preserve">in the goods has </w:t>
      </w:r>
      <w:r>
        <w:rPr>
          <w:b/>
          <w:color w:val="805F00"/>
          <w:sz w:val="26"/>
          <w:u w:val="single" w:color="805F00"/>
        </w:rPr>
        <w:t>passed</w:t>
      </w:r>
      <w:r>
        <w:rPr>
          <w:b/>
          <w:color w:val="805F00"/>
          <w:sz w:val="26"/>
        </w:rPr>
        <w:t xml:space="preserve"> to the buyer</w:t>
      </w:r>
      <w:r>
        <w:rPr>
          <w:color w:val="805F00"/>
          <w:sz w:val="26"/>
        </w:rPr>
        <w:t>,</w:t>
      </w:r>
      <w:r>
        <w:rPr>
          <w:color w:val="805F00"/>
          <w:spacing w:val="-7"/>
          <w:sz w:val="26"/>
        </w:rPr>
        <w:t xml:space="preserve"> </w:t>
      </w:r>
      <w:r>
        <w:rPr>
          <w:color w:val="805F00"/>
          <w:sz w:val="26"/>
        </w:rPr>
        <w:t>and</w:t>
      </w:r>
      <w:r>
        <w:rPr>
          <w:color w:val="805F00"/>
          <w:spacing w:val="-8"/>
          <w:sz w:val="26"/>
        </w:rPr>
        <w:t xml:space="preserve"> </w:t>
      </w:r>
      <w:r>
        <w:rPr>
          <w:color w:val="805F00"/>
          <w:sz w:val="26"/>
        </w:rPr>
        <w:t>the</w:t>
      </w:r>
      <w:r>
        <w:rPr>
          <w:color w:val="805F00"/>
          <w:spacing w:val="-10"/>
          <w:sz w:val="26"/>
        </w:rPr>
        <w:t xml:space="preserve"> </w:t>
      </w:r>
      <w:r>
        <w:rPr>
          <w:b/>
          <w:color w:val="805F00"/>
          <w:sz w:val="26"/>
        </w:rPr>
        <w:t>buyer</w:t>
      </w:r>
      <w:r>
        <w:rPr>
          <w:b/>
          <w:color w:val="805F00"/>
          <w:spacing w:val="-9"/>
          <w:sz w:val="26"/>
        </w:rPr>
        <w:t xml:space="preserve"> </w:t>
      </w:r>
      <w:r>
        <w:rPr>
          <w:b/>
          <w:color w:val="805F00"/>
          <w:sz w:val="26"/>
        </w:rPr>
        <w:t>wrongfully</w:t>
      </w:r>
      <w:r>
        <w:rPr>
          <w:b/>
          <w:color w:val="805F00"/>
          <w:spacing w:val="-7"/>
          <w:sz w:val="26"/>
        </w:rPr>
        <w:t xml:space="preserve"> </w:t>
      </w:r>
      <w:r>
        <w:rPr>
          <w:b/>
          <w:color w:val="805F00"/>
          <w:sz w:val="26"/>
        </w:rPr>
        <w:t>neglects</w:t>
      </w:r>
      <w:r>
        <w:rPr>
          <w:b/>
          <w:color w:val="805F00"/>
          <w:spacing w:val="-8"/>
          <w:sz w:val="26"/>
        </w:rPr>
        <w:t xml:space="preserve"> </w:t>
      </w:r>
      <w:r>
        <w:rPr>
          <w:b/>
          <w:color w:val="805F00"/>
          <w:sz w:val="26"/>
        </w:rPr>
        <w:t>or</w:t>
      </w:r>
      <w:r>
        <w:rPr>
          <w:b/>
          <w:color w:val="805F00"/>
          <w:spacing w:val="-9"/>
          <w:sz w:val="26"/>
        </w:rPr>
        <w:t xml:space="preserve"> </w:t>
      </w:r>
      <w:r>
        <w:rPr>
          <w:b/>
          <w:color w:val="805F00"/>
          <w:sz w:val="26"/>
        </w:rPr>
        <w:t>refuses</w:t>
      </w:r>
      <w:r>
        <w:rPr>
          <w:b/>
          <w:color w:val="805F00"/>
          <w:spacing w:val="-8"/>
          <w:sz w:val="26"/>
        </w:rPr>
        <w:t xml:space="preserve"> </w:t>
      </w:r>
      <w:r>
        <w:rPr>
          <w:b/>
          <w:color w:val="805F00"/>
          <w:sz w:val="26"/>
        </w:rPr>
        <w:t>to</w:t>
      </w:r>
      <w:r>
        <w:rPr>
          <w:b/>
          <w:color w:val="805F00"/>
          <w:spacing w:val="-7"/>
          <w:sz w:val="26"/>
        </w:rPr>
        <w:t xml:space="preserve"> </w:t>
      </w:r>
      <w:r>
        <w:rPr>
          <w:b/>
          <w:color w:val="805F00"/>
          <w:sz w:val="26"/>
        </w:rPr>
        <w:t>pay</w:t>
      </w:r>
      <w:r>
        <w:rPr>
          <w:b/>
          <w:color w:val="805F00"/>
          <w:spacing w:val="-2"/>
          <w:sz w:val="26"/>
        </w:rPr>
        <w:t xml:space="preserve"> </w:t>
      </w:r>
      <w:r>
        <w:rPr>
          <w:color w:val="805F00"/>
          <w:sz w:val="26"/>
        </w:rPr>
        <w:t>for</w:t>
      </w:r>
      <w:r>
        <w:rPr>
          <w:color w:val="805F00"/>
          <w:spacing w:val="-6"/>
          <w:sz w:val="26"/>
        </w:rPr>
        <w:t xml:space="preserve"> </w:t>
      </w:r>
      <w:r>
        <w:rPr>
          <w:color w:val="805F00"/>
          <w:sz w:val="26"/>
        </w:rPr>
        <w:t>the</w:t>
      </w:r>
      <w:r>
        <w:rPr>
          <w:color w:val="805F00"/>
          <w:spacing w:val="-10"/>
          <w:sz w:val="26"/>
        </w:rPr>
        <w:t xml:space="preserve"> </w:t>
      </w:r>
      <w:r>
        <w:rPr>
          <w:color w:val="805F00"/>
          <w:sz w:val="26"/>
        </w:rPr>
        <w:t>goods</w:t>
      </w:r>
      <w:r>
        <w:rPr>
          <w:color w:val="805F00"/>
          <w:spacing w:val="-10"/>
          <w:sz w:val="26"/>
        </w:rPr>
        <w:t xml:space="preserve"> </w:t>
      </w:r>
      <w:r>
        <w:rPr>
          <w:color w:val="805F00"/>
          <w:sz w:val="26"/>
        </w:rPr>
        <w:t xml:space="preserve">according to the terms of the contract, the </w:t>
      </w:r>
      <w:r>
        <w:rPr>
          <w:b/>
          <w:color w:val="805F00"/>
          <w:sz w:val="26"/>
        </w:rPr>
        <w:t xml:space="preserve">seller may maintain an action </w:t>
      </w:r>
      <w:r>
        <w:rPr>
          <w:color w:val="805F00"/>
          <w:sz w:val="26"/>
        </w:rPr>
        <w:t>against him for the</w:t>
      </w:r>
    </w:p>
    <w:p w14:paraId="499C2E82" w14:textId="77777777" w:rsidR="004C192B" w:rsidRDefault="00000000">
      <w:pPr>
        <w:pStyle w:val="a3"/>
        <w:spacing w:before="3" w:line="305" w:lineRule="exact"/>
        <w:ind w:left="929"/>
      </w:pPr>
      <w:r>
        <w:rPr>
          <w:color w:val="805F00"/>
        </w:rPr>
        <w:t>price</w:t>
      </w:r>
      <w:r>
        <w:rPr>
          <w:color w:val="805F00"/>
          <w:spacing w:val="-4"/>
        </w:rPr>
        <w:t xml:space="preserve"> </w:t>
      </w:r>
      <w:r>
        <w:rPr>
          <w:color w:val="805F00"/>
        </w:rPr>
        <w:t>of</w:t>
      </w:r>
      <w:r>
        <w:rPr>
          <w:color w:val="805F00"/>
          <w:spacing w:val="-1"/>
        </w:rPr>
        <w:t xml:space="preserve"> </w:t>
      </w:r>
      <w:r>
        <w:rPr>
          <w:color w:val="805F00"/>
        </w:rPr>
        <w:t>the</w:t>
      </w:r>
      <w:r>
        <w:rPr>
          <w:color w:val="805F00"/>
          <w:spacing w:val="-3"/>
        </w:rPr>
        <w:t xml:space="preserve"> </w:t>
      </w:r>
      <w:r>
        <w:rPr>
          <w:color w:val="805F00"/>
          <w:spacing w:val="-2"/>
        </w:rPr>
        <w:t>goods.</w:t>
      </w:r>
    </w:p>
    <w:p w14:paraId="07B0FB8F"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Prerequisite:</w:t>
      </w:r>
      <w:r>
        <w:rPr>
          <w:color w:val="2E5395"/>
          <w:spacing w:val="-9"/>
        </w:rPr>
        <w:t xml:space="preserve"> </w:t>
      </w:r>
      <w:r>
        <w:rPr>
          <w:color w:val="2E5395"/>
        </w:rPr>
        <w:t>property</w:t>
      </w:r>
      <w:r>
        <w:rPr>
          <w:color w:val="2E5395"/>
          <w:spacing w:val="-11"/>
        </w:rPr>
        <w:t xml:space="preserve"> </w:t>
      </w:r>
      <w:r>
        <w:rPr>
          <w:color w:val="2E5395"/>
        </w:rPr>
        <w:t>has</w:t>
      </w:r>
      <w:r>
        <w:rPr>
          <w:color w:val="2E5395"/>
          <w:spacing w:val="-10"/>
        </w:rPr>
        <w:t xml:space="preserve"> </w:t>
      </w:r>
      <w:r>
        <w:rPr>
          <w:color w:val="2E5395"/>
          <w:spacing w:val="-2"/>
        </w:rPr>
        <w:t>passed</w:t>
      </w:r>
    </w:p>
    <w:p w14:paraId="2BAF579F" w14:textId="77777777" w:rsidR="004C192B" w:rsidRDefault="00000000">
      <w:pPr>
        <w:spacing w:before="293"/>
        <w:ind w:left="929" w:right="194"/>
        <w:rPr>
          <w:b/>
          <w:sz w:val="26"/>
        </w:rPr>
      </w:pPr>
      <w:r>
        <w:rPr>
          <w:color w:val="805F00"/>
          <w:sz w:val="26"/>
        </w:rPr>
        <w:t>(2)</w:t>
      </w:r>
      <w:r>
        <w:rPr>
          <w:color w:val="805F00"/>
          <w:spacing w:val="-7"/>
          <w:sz w:val="26"/>
        </w:rPr>
        <w:t xml:space="preserve"> </w:t>
      </w:r>
      <w:r>
        <w:rPr>
          <w:color w:val="805F00"/>
          <w:sz w:val="26"/>
        </w:rPr>
        <w:t>Where,</w:t>
      </w:r>
      <w:r>
        <w:rPr>
          <w:color w:val="805F00"/>
          <w:spacing w:val="-6"/>
          <w:sz w:val="26"/>
        </w:rPr>
        <w:t xml:space="preserve"> </w:t>
      </w:r>
      <w:r>
        <w:rPr>
          <w:color w:val="805F00"/>
          <w:sz w:val="26"/>
        </w:rPr>
        <w:t>under</w:t>
      </w:r>
      <w:r>
        <w:rPr>
          <w:color w:val="805F00"/>
          <w:spacing w:val="-5"/>
          <w:sz w:val="26"/>
        </w:rPr>
        <w:t xml:space="preserve"> </w:t>
      </w:r>
      <w:r>
        <w:rPr>
          <w:color w:val="805F00"/>
          <w:sz w:val="26"/>
        </w:rPr>
        <w:t>a</w:t>
      </w:r>
      <w:r>
        <w:rPr>
          <w:color w:val="805F00"/>
          <w:spacing w:val="-10"/>
          <w:sz w:val="26"/>
        </w:rPr>
        <w:t xml:space="preserve"> </w:t>
      </w:r>
      <w:r>
        <w:rPr>
          <w:color w:val="805F00"/>
          <w:sz w:val="26"/>
        </w:rPr>
        <w:t>contract</w:t>
      </w:r>
      <w:r>
        <w:rPr>
          <w:color w:val="805F00"/>
          <w:spacing w:val="-6"/>
          <w:sz w:val="26"/>
        </w:rPr>
        <w:t xml:space="preserve"> </w:t>
      </w:r>
      <w:r>
        <w:rPr>
          <w:color w:val="805F00"/>
          <w:sz w:val="26"/>
        </w:rPr>
        <w:t>of</w:t>
      </w:r>
      <w:r>
        <w:rPr>
          <w:color w:val="805F00"/>
          <w:spacing w:val="-7"/>
          <w:sz w:val="26"/>
        </w:rPr>
        <w:t xml:space="preserve"> </w:t>
      </w:r>
      <w:r>
        <w:rPr>
          <w:color w:val="805F00"/>
          <w:sz w:val="26"/>
        </w:rPr>
        <w:t>sale,</w:t>
      </w:r>
      <w:r>
        <w:rPr>
          <w:color w:val="805F00"/>
          <w:spacing w:val="-6"/>
          <w:sz w:val="26"/>
        </w:rPr>
        <w:t xml:space="preserve"> </w:t>
      </w:r>
      <w:r>
        <w:rPr>
          <w:color w:val="805F00"/>
          <w:sz w:val="26"/>
        </w:rPr>
        <w:t>the</w:t>
      </w:r>
      <w:r>
        <w:rPr>
          <w:color w:val="805F00"/>
          <w:spacing w:val="-6"/>
          <w:sz w:val="26"/>
        </w:rPr>
        <w:t xml:space="preserve"> </w:t>
      </w:r>
      <w:r>
        <w:rPr>
          <w:b/>
          <w:color w:val="805F00"/>
          <w:sz w:val="26"/>
          <w:u w:val="single" w:color="805F00"/>
        </w:rPr>
        <w:t>price</w:t>
      </w:r>
      <w:r>
        <w:rPr>
          <w:b/>
          <w:color w:val="805F00"/>
          <w:spacing w:val="-1"/>
          <w:sz w:val="26"/>
          <w:u w:val="single" w:color="805F00"/>
        </w:rPr>
        <w:t xml:space="preserve"> </w:t>
      </w:r>
      <w:r>
        <w:rPr>
          <w:b/>
          <w:color w:val="805F00"/>
          <w:sz w:val="26"/>
          <w:u w:val="single" w:color="805F00"/>
        </w:rPr>
        <w:t>is</w:t>
      </w:r>
      <w:r>
        <w:rPr>
          <w:b/>
          <w:color w:val="805F00"/>
          <w:spacing w:val="-7"/>
          <w:sz w:val="26"/>
          <w:u w:val="single" w:color="805F00"/>
        </w:rPr>
        <w:t xml:space="preserve"> </w:t>
      </w:r>
      <w:r>
        <w:rPr>
          <w:b/>
          <w:color w:val="805F00"/>
          <w:sz w:val="26"/>
          <w:u w:val="single" w:color="805F00"/>
        </w:rPr>
        <w:t>payable</w:t>
      </w:r>
      <w:r>
        <w:rPr>
          <w:b/>
          <w:color w:val="805F00"/>
          <w:spacing w:val="-6"/>
          <w:sz w:val="26"/>
          <w:u w:val="single" w:color="805F00"/>
        </w:rPr>
        <w:t xml:space="preserve"> </w:t>
      </w:r>
      <w:r>
        <w:rPr>
          <w:b/>
          <w:color w:val="805F00"/>
          <w:sz w:val="26"/>
          <w:u w:val="single" w:color="805F00"/>
        </w:rPr>
        <w:t>on</w:t>
      </w:r>
      <w:r>
        <w:rPr>
          <w:b/>
          <w:color w:val="805F00"/>
          <w:spacing w:val="-10"/>
          <w:sz w:val="26"/>
          <w:u w:val="single" w:color="805F00"/>
        </w:rPr>
        <w:t xml:space="preserve"> </w:t>
      </w:r>
      <w:r>
        <w:rPr>
          <w:b/>
          <w:color w:val="805F00"/>
          <w:sz w:val="26"/>
          <w:u w:val="single" w:color="805F00"/>
        </w:rPr>
        <w:t>a</w:t>
      </w:r>
      <w:r>
        <w:rPr>
          <w:b/>
          <w:color w:val="805F00"/>
          <w:spacing w:val="-2"/>
          <w:sz w:val="26"/>
          <w:u w:val="single" w:color="805F00"/>
        </w:rPr>
        <w:t xml:space="preserve"> </w:t>
      </w:r>
      <w:r>
        <w:rPr>
          <w:b/>
          <w:color w:val="805F00"/>
          <w:sz w:val="26"/>
          <w:u w:val="single" w:color="805F00"/>
        </w:rPr>
        <w:t>day</w:t>
      </w:r>
      <w:r>
        <w:rPr>
          <w:b/>
          <w:color w:val="805F00"/>
          <w:spacing w:val="-6"/>
          <w:sz w:val="26"/>
          <w:u w:val="single" w:color="805F00"/>
        </w:rPr>
        <w:t xml:space="preserve"> </w:t>
      </w:r>
      <w:r>
        <w:rPr>
          <w:b/>
          <w:color w:val="805F00"/>
          <w:sz w:val="26"/>
          <w:u w:val="single" w:color="805F00"/>
        </w:rPr>
        <w:t>certain</w:t>
      </w:r>
      <w:r>
        <w:rPr>
          <w:b/>
          <w:color w:val="805F00"/>
          <w:spacing w:val="-1"/>
          <w:sz w:val="26"/>
          <w:u w:val="single" w:color="805F00"/>
        </w:rPr>
        <w:t xml:space="preserve"> </w:t>
      </w:r>
      <w:r>
        <w:rPr>
          <w:color w:val="805F00"/>
          <w:sz w:val="26"/>
          <w:u w:val="single" w:color="805F00"/>
        </w:rPr>
        <w:t>irrespective</w:t>
      </w:r>
      <w:r>
        <w:rPr>
          <w:color w:val="805F00"/>
          <w:sz w:val="26"/>
        </w:rPr>
        <w:t xml:space="preserve"> </w:t>
      </w:r>
      <w:r>
        <w:rPr>
          <w:color w:val="805F00"/>
          <w:sz w:val="26"/>
          <w:u w:val="single" w:color="805F00"/>
        </w:rPr>
        <w:t>of delivery</w:t>
      </w:r>
      <w:r>
        <w:rPr>
          <w:color w:val="805F00"/>
          <w:sz w:val="26"/>
        </w:rPr>
        <w:t xml:space="preserve">, and the </w:t>
      </w:r>
      <w:r>
        <w:rPr>
          <w:b/>
          <w:color w:val="805F00"/>
          <w:sz w:val="26"/>
        </w:rPr>
        <w:t xml:space="preserve">buyer wrongfully neglects or refuses to pay </w:t>
      </w:r>
      <w:r>
        <w:rPr>
          <w:color w:val="805F00"/>
          <w:sz w:val="26"/>
        </w:rPr>
        <w:t xml:space="preserve">such price, </w:t>
      </w:r>
      <w:r>
        <w:rPr>
          <w:b/>
          <w:color w:val="805F00"/>
          <w:sz w:val="26"/>
        </w:rPr>
        <w:t>the</w:t>
      </w:r>
    </w:p>
    <w:p w14:paraId="00C12ADC" w14:textId="77777777" w:rsidR="004C192B" w:rsidRDefault="00000000">
      <w:pPr>
        <w:ind w:left="929" w:right="194"/>
        <w:rPr>
          <w:sz w:val="26"/>
        </w:rPr>
      </w:pPr>
      <w:r>
        <w:rPr>
          <w:b/>
          <w:color w:val="805F00"/>
          <w:sz w:val="26"/>
        </w:rPr>
        <w:t>seller</w:t>
      </w:r>
      <w:r>
        <w:rPr>
          <w:b/>
          <w:color w:val="805F00"/>
          <w:spacing w:val="-5"/>
          <w:sz w:val="26"/>
        </w:rPr>
        <w:t xml:space="preserve"> </w:t>
      </w:r>
      <w:r>
        <w:rPr>
          <w:b/>
          <w:color w:val="805F00"/>
          <w:sz w:val="26"/>
        </w:rPr>
        <w:t>may</w:t>
      </w:r>
      <w:r>
        <w:rPr>
          <w:b/>
          <w:color w:val="805F00"/>
          <w:spacing w:val="-3"/>
          <w:sz w:val="26"/>
        </w:rPr>
        <w:t xml:space="preserve"> </w:t>
      </w:r>
      <w:r>
        <w:rPr>
          <w:b/>
          <w:color w:val="805F00"/>
          <w:sz w:val="26"/>
        </w:rPr>
        <w:t>maintain</w:t>
      </w:r>
      <w:r>
        <w:rPr>
          <w:b/>
          <w:color w:val="805F00"/>
          <w:spacing w:val="-2"/>
          <w:sz w:val="26"/>
        </w:rPr>
        <w:t xml:space="preserve"> </w:t>
      </w:r>
      <w:r>
        <w:rPr>
          <w:b/>
          <w:color w:val="805F00"/>
          <w:sz w:val="26"/>
        </w:rPr>
        <w:t>an</w:t>
      </w:r>
      <w:r>
        <w:rPr>
          <w:b/>
          <w:color w:val="805F00"/>
          <w:spacing w:val="-2"/>
          <w:sz w:val="26"/>
        </w:rPr>
        <w:t xml:space="preserve"> </w:t>
      </w:r>
      <w:r>
        <w:rPr>
          <w:b/>
          <w:color w:val="805F00"/>
          <w:sz w:val="26"/>
        </w:rPr>
        <w:t>action</w:t>
      </w:r>
      <w:r>
        <w:rPr>
          <w:b/>
          <w:color w:val="805F00"/>
          <w:spacing w:val="-2"/>
          <w:sz w:val="26"/>
        </w:rPr>
        <w:t xml:space="preserve"> </w:t>
      </w:r>
      <w:r>
        <w:rPr>
          <w:b/>
          <w:color w:val="805F00"/>
          <w:sz w:val="26"/>
        </w:rPr>
        <w:t>for the</w:t>
      </w:r>
      <w:r>
        <w:rPr>
          <w:b/>
          <w:color w:val="805F00"/>
          <w:spacing w:val="-3"/>
          <w:sz w:val="26"/>
        </w:rPr>
        <w:t xml:space="preserve"> </w:t>
      </w:r>
      <w:r>
        <w:rPr>
          <w:b/>
          <w:color w:val="805F00"/>
          <w:sz w:val="26"/>
        </w:rPr>
        <w:t xml:space="preserve">price, </w:t>
      </w:r>
      <w:r>
        <w:rPr>
          <w:color w:val="805F00"/>
          <w:sz w:val="26"/>
        </w:rPr>
        <w:t>although</w:t>
      </w:r>
      <w:r>
        <w:rPr>
          <w:color w:val="805F00"/>
          <w:spacing w:val="-3"/>
          <w:sz w:val="26"/>
        </w:rPr>
        <w:t xml:space="preserve"> </w:t>
      </w:r>
      <w:r>
        <w:rPr>
          <w:color w:val="805F00"/>
          <w:sz w:val="26"/>
        </w:rPr>
        <w:t>the</w:t>
      </w:r>
      <w:r>
        <w:rPr>
          <w:color w:val="805F00"/>
          <w:spacing w:val="-4"/>
          <w:sz w:val="26"/>
        </w:rPr>
        <w:t xml:space="preserve"> </w:t>
      </w:r>
      <w:r>
        <w:rPr>
          <w:color w:val="805F00"/>
          <w:sz w:val="26"/>
        </w:rPr>
        <w:t>property</w:t>
      </w:r>
      <w:r>
        <w:rPr>
          <w:color w:val="805F00"/>
          <w:spacing w:val="-6"/>
          <w:sz w:val="26"/>
        </w:rPr>
        <w:t xml:space="preserve"> </w:t>
      </w:r>
      <w:r>
        <w:rPr>
          <w:color w:val="805F00"/>
          <w:sz w:val="26"/>
        </w:rPr>
        <w:t>in</w:t>
      </w:r>
      <w:r>
        <w:rPr>
          <w:color w:val="805F00"/>
          <w:spacing w:val="-5"/>
          <w:sz w:val="26"/>
        </w:rPr>
        <w:t xml:space="preserve"> </w:t>
      </w:r>
      <w:r>
        <w:rPr>
          <w:color w:val="805F00"/>
          <w:sz w:val="26"/>
        </w:rPr>
        <w:t>the</w:t>
      </w:r>
      <w:r>
        <w:rPr>
          <w:color w:val="805F00"/>
          <w:spacing w:val="-6"/>
          <w:sz w:val="26"/>
        </w:rPr>
        <w:t xml:space="preserve"> </w:t>
      </w:r>
      <w:r>
        <w:rPr>
          <w:color w:val="805F00"/>
          <w:sz w:val="26"/>
        </w:rPr>
        <w:t>goods</w:t>
      </w:r>
      <w:r>
        <w:rPr>
          <w:color w:val="805F00"/>
          <w:spacing w:val="-13"/>
          <w:sz w:val="26"/>
          <w:u w:val="single" w:color="805F00"/>
        </w:rPr>
        <w:t xml:space="preserve"> </w:t>
      </w:r>
      <w:r>
        <w:rPr>
          <w:color w:val="805F00"/>
          <w:sz w:val="26"/>
          <w:u w:val="single" w:color="805F00"/>
        </w:rPr>
        <w:t>has</w:t>
      </w:r>
      <w:r>
        <w:rPr>
          <w:color w:val="805F00"/>
          <w:sz w:val="26"/>
        </w:rPr>
        <w:t xml:space="preserve"> </w:t>
      </w:r>
      <w:r>
        <w:rPr>
          <w:color w:val="805F00"/>
          <w:sz w:val="26"/>
          <w:u w:val="single" w:color="805F00"/>
        </w:rPr>
        <w:t>not passed</w:t>
      </w:r>
      <w:r>
        <w:rPr>
          <w:color w:val="805F00"/>
          <w:sz w:val="26"/>
        </w:rPr>
        <w:t xml:space="preserve">, and the goods have </w:t>
      </w:r>
      <w:r>
        <w:rPr>
          <w:color w:val="805F00"/>
          <w:sz w:val="26"/>
          <w:u w:val="single" w:color="805F00"/>
        </w:rPr>
        <w:t>not been appropriated</w:t>
      </w:r>
      <w:r>
        <w:rPr>
          <w:color w:val="805F00"/>
          <w:sz w:val="26"/>
        </w:rPr>
        <w:t xml:space="preserve"> to the contract.”</w:t>
      </w:r>
    </w:p>
    <w:p w14:paraId="0D95E0F7" w14:textId="77777777" w:rsidR="004C192B" w:rsidRDefault="004C192B">
      <w:pPr>
        <w:pStyle w:val="a3"/>
        <w:spacing w:before="6"/>
      </w:pPr>
    </w:p>
    <w:p w14:paraId="49E40932" w14:textId="77777777" w:rsidR="004C192B" w:rsidRDefault="00000000">
      <w:pPr>
        <w:pStyle w:val="a4"/>
        <w:numPr>
          <w:ilvl w:val="0"/>
          <w:numId w:val="172"/>
        </w:numPr>
        <w:tabs>
          <w:tab w:val="left" w:pos="1365"/>
        </w:tabs>
        <w:spacing w:line="235" w:lineRule="auto"/>
        <w:ind w:right="260"/>
        <w:jc w:val="both"/>
        <w:rPr>
          <w:sz w:val="26"/>
        </w:rPr>
      </w:pPr>
      <w:r>
        <w:rPr>
          <w:color w:val="2E5395"/>
          <w:sz w:val="26"/>
        </w:rPr>
        <w:t>if</w:t>
      </w:r>
      <w:r>
        <w:rPr>
          <w:color w:val="2E5395"/>
          <w:spacing w:val="-6"/>
          <w:sz w:val="26"/>
        </w:rPr>
        <w:t xml:space="preserve"> </w:t>
      </w:r>
      <w:r>
        <w:rPr>
          <w:color w:val="2E5395"/>
          <w:sz w:val="26"/>
        </w:rPr>
        <w:t>seller</w:t>
      </w:r>
      <w:r>
        <w:rPr>
          <w:color w:val="2E5395"/>
          <w:spacing w:val="-5"/>
          <w:sz w:val="26"/>
        </w:rPr>
        <w:t xml:space="preserve"> </w:t>
      </w:r>
      <w:r>
        <w:rPr>
          <w:color w:val="2E5395"/>
          <w:sz w:val="26"/>
        </w:rPr>
        <w:t>relies</w:t>
      </w:r>
      <w:r>
        <w:rPr>
          <w:color w:val="2E5395"/>
          <w:spacing w:val="-5"/>
          <w:sz w:val="26"/>
        </w:rPr>
        <w:t xml:space="preserve"> </w:t>
      </w:r>
      <w:r>
        <w:rPr>
          <w:color w:val="2E5395"/>
          <w:sz w:val="26"/>
        </w:rPr>
        <w:t>on</w:t>
      </w:r>
      <w:r>
        <w:rPr>
          <w:color w:val="2E5395"/>
          <w:spacing w:val="-7"/>
          <w:sz w:val="26"/>
        </w:rPr>
        <w:t xml:space="preserve"> </w:t>
      </w:r>
      <w:r>
        <w:rPr>
          <w:color w:val="2E5395"/>
          <w:sz w:val="26"/>
        </w:rPr>
        <w:t>(2),</w:t>
      </w:r>
      <w:r>
        <w:rPr>
          <w:color w:val="2E5395"/>
          <w:spacing w:val="-3"/>
          <w:sz w:val="26"/>
        </w:rPr>
        <w:t xml:space="preserve"> </w:t>
      </w:r>
      <w:r>
        <w:rPr>
          <w:color w:val="2E5395"/>
          <w:sz w:val="26"/>
        </w:rPr>
        <w:t>have</w:t>
      </w:r>
      <w:r>
        <w:rPr>
          <w:color w:val="2E5395"/>
          <w:spacing w:val="-5"/>
          <w:sz w:val="26"/>
        </w:rPr>
        <w:t xml:space="preserve"> </w:t>
      </w:r>
      <w:r>
        <w:rPr>
          <w:color w:val="2E5395"/>
          <w:sz w:val="26"/>
        </w:rPr>
        <w:t>to</w:t>
      </w:r>
      <w:r>
        <w:rPr>
          <w:color w:val="2E5395"/>
          <w:spacing w:val="-5"/>
          <w:sz w:val="26"/>
        </w:rPr>
        <w:t xml:space="preserve"> </w:t>
      </w:r>
      <w:r>
        <w:rPr>
          <w:color w:val="2E5395"/>
          <w:sz w:val="26"/>
        </w:rPr>
        <w:t>show</w:t>
      </w:r>
      <w:r>
        <w:rPr>
          <w:color w:val="2E5395"/>
          <w:spacing w:val="-4"/>
          <w:sz w:val="26"/>
        </w:rPr>
        <w:t xml:space="preserve"> </w:t>
      </w:r>
      <w:r>
        <w:rPr>
          <w:color w:val="2E5395"/>
          <w:sz w:val="26"/>
        </w:rPr>
        <w:t>agreement</w:t>
      </w:r>
      <w:r>
        <w:rPr>
          <w:color w:val="2E5395"/>
          <w:spacing w:val="-1"/>
          <w:sz w:val="26"/>
        </w:rPr>
        <w:t xml:space="preserve"> </w:t>
      </w:r>
      <w:r>
        <w:rPr>
          <w:color w:val="2E5395"/>
          <w:sz w:val="26"/>
        </w:rPr>
        <w:t>that</w:t>
      </w:r>
      <w:r>
        <w:rPr>
          <w:color w:val="2E5395"/>
          <w:spacing w:val="-3"/>
          <w:sz w:val="26"/>
        </w:rPr>
        <w:t xml:space="preserve"> </w:t>
      </w:r>
      <w:r>
        <w:rPr>
          <w:color w:val="2E5395"/>
          <w:sz w:val="26"/>
        </w:rPr>
        <w:t>there</w:t>
      </w:r>
      <w:r>
        <w:rPr>
          <w:color w:val="2E5395"/>
          <w:spacing w:val="-8"/>
          <w:sz w:val="26"/>
        </w:rPr>
        <w:t xml:space="preserve"> </w:t>
      </w:r>
      <w:r>
        <w:rPr>
          <w:color w:val="2E5395"/>
          <w:sz w:val="26"/>
        </w:rPr>
        <w:t>is</w:t>
      </w:r>
      <w:r>
        <w:rPr>
          <w:color w:val="2E5395"/>
          <w:spacing w:val="-4"/>
          <w:sz w:val="26"/>
        </w:rPr>
        <w:t xml:space="preserve"> </w:t>
      </w:r>
      <w:r>
        <w:rPr>
          <w:color w:val="2E5395"/>
          <w:sz w:val="26"/>
          <w:u w:val="single" w:color="2E5395"/>
        </w:rPr>
        <w:t>a</w:t>
      </w:r>
      <w:r>
        <w:rPr>
          <w:color w:val="2E5395"/>
          <w:spacing w:val="-9"/>
          <w:sz w:val="26"/>
          <w:u w:val="single" w:color="2E5395"/>
        </w:rPr>
        <w:t xml:space="preserve"> </w:t>
      </w:r>
      <w:r>
        <w:rPr>
          <w:b/>
          <w:color w:val="2E5395"/>
          <w:sz w:val="26"/>
          <w:u w:val="single" w:color="2E5395"/>
        </w:rPr>
        <w:t>fixed</w:t>
      </w:r>
      <w:r>
        <w:rPr>
          <w:b/>
          <w:color w:val="2E5395"/>
          <w:spacing w:val="-7"/>
          <w:sz w:val="26"/>
          <w:u w:val="single" w:color="2E5395"/>
        </w:rPr>
        <w:t xml:space="preserve"> </w:t>
      </w:r>
      <w:r>
        <w:rPr>
          <w:b/>
          <w:color w:val="2E5395"/>
          <w:sz w:val="26"/>
          <w:u w:val="single" w:color="2E5395"/>
        </w:rPr>
        <w:t>date</w:t>
      </w:r>
      <w:r>
        <w:rPr>
          <w:b/>
          <w:color w:val="2E5395"/>
          <w:spacing w:val="-5"/>
          <w:sz w:val="26"/>
          <w:u w:val="single" w:color="2E5395"/>
        </w:rPr>
        <w:t xml:space="preserve"> </w:t>
      </w:r>
      <w:r>
        <w:rPr>
          <w:color w:val="2E5395"/>
          <w:sz w:val="26"/>
          <w:u w:val="single" w:color="2E5395"/>
        </w:rPr>
        <w:t>of</w:t>
      </w:r>
      <w:r>
        <w:rPr>
          <w:color w:val="2E5395"/>
          <w:spacing w:val="-6"/>
          <w:sz w:val="26"/>
          <w:u w:val="single" w:color="2E5395"/>
        </w:rPr>
        <w:t xml:space="preserve"> </w:t>
      </w:r>
      <w:r>
        <w:rPr>
          <w:color w:val="2E5395"/>
          <w:sz w:val="26"/>
          <w:u w:val="single" w:color="2E5395"/>
        </w:rPr>
        <w:t>payment</w:t>
      </w:r>
      <w:r>
        <w:rPr>
          <w:color w:val="2E5395"/>
          <w:sz w:val="26"/>
        </w:rPr>
        <w:t xml:space="preserve"> </w:t>
      </w:r>
      <w:r>
        <w:rPr>
          <w:color w:val="2E5395"/>
          <w:sz w:val="26"/>
          <w:u w:val="single" w:color="2E5395"/>
        </w:rPr>
        <w:t>irrespective</w:t>
      </w:r>
      <w:r>
        <w:rPr>
          <w:color w:val="2E5395"/>
          <w:spacing w:val="-3"/>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delivery</w:t>
      </w:r>
      <w:r>
        <w:rPr>
          <w:color w:val="2E5395"/>
          <w:sz w:val="26"/>
        </w:rPr>
        <w:t>;</w:t>
      </w:r>
      <w:r>
        <w:rPr>
          <w:color w:val="2E5395"/>
          <w:spacing w:val="-5"/>
          <w:sz w:val="26"/>
        </w:rPr>
        <w:t xml:space="preserve"> </w:t>
      </w:r>
      <w:r>
        <w:rPr>
          <w:color w:val="2E5395"/>
          <w:sz w:val="26"/>
        </w:rPr>
        <w:t>if</w:t>
      </w:r>
      <w:r>
        <w:rPr>
          <w:color w:val="2E5395"/>
          <w:spacing w:val="-5"/>
          <w:sz w:val="26"/>
        </w:rPr>
        <w:t xml:space="preserve"> </w:t>
      </w:r>
      <w:r>
        <w:rPr>
          <w:color w:val="2E5395"/>
          <w:sz w:val="26"/>
        </w:rPr>
        <w:t>the</w:t>
      </w:r>
      <w:r>
        <w:rPr>
          <w:color w:val="2E5395"/>
          <w:spacing w:val="-7"/>
          <w:sz w:val="26"/>
        </w:rPr>
        <w:t xml:space="preserve"> </w:t>
      </w:r>
      <w:r>
        <w:rPr>
          <w:color w:val="2E5395"/>
          <w:sz w:val="26"/>
        </w:rPr>
        <w:t>date</w:t>
      </w:r>
      <w:r>
        <w:rPr>
          <w:color w:val="2E5395"/>
          <w:spacing w:val="-3"/>
          <w:sz w:val="26"/>
        </w:rPr>
        <w:t xml:space="preserve"> </w:t>
      </w:r>
      <w:r>
        <w:rPr>
          <w:color w:val="2E5395"/>
          <w:sz w:val="26"/>
        </w:rPr>
        <w:t>has</w:t>
      </w:r>
      <w:r>
        <w:rPr>
          <w:color w:val="2E5395"/>
          <w:spacing w:val="-7"/>
          <w:sz w:val="26"/>
        </w:rPr>
        <w:t xml:space="preserve"> </w:t>
      </w:r>
      <w:r>
        <w:rPr>
          <w:color w:val="2E5395"/>
          <w:sz w:val="26"/>
        </w:rPr>
        <w:t>passed,</w:t>
      </w:r>
      <w:r>
        <w:rPr>
          <w:color w:val="2E5395"/>
          <w:spacing w:val="-2"/>
          <w:sz w:val="26"/>
        </w:rPr>
        <w:t xml:space="preserve"> </w:t>
      </w:r>
      <w:r>
        <w:rPr>
          <w:color w:val="2E5395"/>
          <w:sz w:val="26"/>
          <w:u w:val="single" w:color="2E5395"/>
        </w:rPr>
        <w:t>even</w:t>
      </w:r>
      <w:r>
        <w:rPr>
          <w:color w:val="2E5395"/>
          <w:spacing w:val="-6"/>
          <w:sz w:val="26"/>
          <w:u w:val="single" w:color="2E5395"/>
        </w:rPr>
        <w:t xml:space="preserve"> </w:t>
      </w:r>
      <w:r>
        <w:rPr>
          <w:color w:val="2E5395"/>
          <w:sz w:val="26"/>
          <w:u w:val="single" w:color="2E5395"/>
        </w:rPr>
        <w:t>property</w:t>
      </w:r>
      <w:r>
        <w:rPr>
          <w:color w:val="2E5395"/>
          <w:spacing w:val="-7"/>
          <w:sz w:val="26"/>
          <w:u w:val="single" w:color="2E5395"/>
        </w:rPr>
        <w:t xml:space="preserve"> </w:t>
      </w:r>
      <w:r>
        <w:rPr>
          <w:color w:val="2E5395"/>
          <w:sz w:val="26"/>
          <w:u w:val="single" w:color="2E5395"/>
        </w:rPr>
        <w:t>has</w:t>
      </w:r>
      <w:r>
        <w:rPr>
          <w:color w:val="2E5395"/>
          <w:spacing w:val="-3"/>
          <w:sz w:val="26"/>
          <w:u w:val="single" w:color="2E5395"/>
        </w:rPr>
        <w:t xml:space="preserve"> </w:t>
      </w:r>
      <w:r>
        <w:rPr>
          <w:color w:val="2E5395"/>
          <w:sz w:val="26"/>
          <w:u w:val="single" w:color="2E5395"/>
        </w:rPr>
        <w:t>not</w:t>
      </w:r>
      <w:r>
        <w:rPr>
          <w:color w:val="2E5395"/>
          <w:spacing w:val="-4"/>
          <w:sz w:val="26"/>
          <w:u w:val="single" w:color="2E5395"/>
        </w:rPr>
        <w:t xml:space="preserve"> </w:t>
      </w:r>
      <w:r>
        <w:rPr>
          <w:color w:val="2E5395"/>
          <w:sz w:val="26"/>
          <w:u w:val="single" w:color="2E5395"/>
        </w:rPr>
        <w:t>passed</w:t>
      </w:r>
      <w:r>
        <w:rPr>
          <w:color w:val="2E5395"/>
          <w:sz w:val="26"/>
        </w:rPr>
        <w:t>,</w:t>
      </w:r>
      <w:r>
        <w:rPr>
          <w:color w:val="2E5395"/>
          <w:spacing w:val="-4"/>
          <w:sz w:val="26"/>
        </w:rPr>
        <w:t xml:space="preserve"> </w:t>
      </w:r>
      <w:r>
        <w:rPr>
          <w:color w:val="2E5395"/>
          <w:sz w:val="26"/>
        </w:rPr>
        <w:t xml:space="preserve">seller still </w:t>
      </w:r>
      <w:proofErr w:type="gramStart"/>
      <w:r>
        <w:rPr>
          <w:color w:val="2E5395"/>
          <w:sz w:val="26"/>
        </w:rPr>
        <w:t>be</w:t>
      </w:r>
      <w:proofErr w:type="gramEnd"/>
      <w:r>
        <w:rPr>
          <w:color w:val="2E5395"/>
          <w:sz w:val="26"/>
        </w:rPr>
        <w:t xml:space="preserve"> able to sue for price</w:t>
      </w:r>
    </w:p>
    <w:p w14:paraId="4C41A19C" w14:textId="77777777" w:rsidR="004C192B" w:rsidRDefault="00000000">
      <w:pPr>
        <w:pStyle w:val="a4"/>
        <w:numPr>
          <w:ilvl w:val="0"/>
          <w:numId w:val="172"/>
        </w:numPr>
        <w:tabs>
          <w:tab w:val="left" w:pos="1365"/>
        </w:tabs>
        <w:spacing w:before="7" w:line="235" w:lineRule="auto"/>
        <w:ind w:right="368"/>
        <w:rPr>
          <w:sz w:val="26"/>
        </w:rPr>
      </w:pPr>
      <w:r>
        <w:rPr>
          <w:color w:val="2E5395"/>
          <w:sz w:val="26"/>
        </w:rPr>
        <w:t>important as</w:t>
      </w:r>
      <w:r w:rsidRPr="00767F83">
        <w:rPr>
          <w:color w:val="C00000"/>
          <w:sz w:val="26"/>
        </w:rPr>
        <w:t xml:space="preserve">: seller does not need to mitigate for claiming his loss by statue here </w:t>
      </w:r>
      <w:r>
        <w:rPr>
          <w:color w:val="2E5395"/>
          <w:sz w:val="26"/>
        </w:rPr>
        <w:t>(can</w:t>
      </w:r>
      <w:r>
        <w:rPr>
          <w:color w:val="2E5395"/>
          <w:spacing w:val="-6"/>
          <w:sz w:val="26"/>
        </w:rPr>
        <w:t xml:space="preserve"> </w:t>
      </w:r>
      <w:r>
        <w:rPr>
          <w:color w:val="2E5395"/>
          <w:sz w:val="26"/>
        </w:rPr>
        <w:t>sue</w:t>
      </w:r>
      <w:r>
        <w:rPr>
          <w:color w:val="2E5395"/>
          <w:spacing w:val="-3"/>
          <w:sz w:val="26"/>
        </w:rPr>
        <w:t xml:space="preserve"> </w:t>
      </w:r>
      <w:r>
        <w:rPr>
          <w:color w:val="2E5395"/>
          <w:sz w:val="26"/>
        </w:rPr>
        <w:t>for</w:t>
      </w:r>
      <w:r>
        <w:rPr>
          <w:color w:val="2E5395"/>
          <w:spacing w:val="-3"/>
          <w:sz w:val="26"/>
        </w:rPr>
        <w:t xml:space="preserve"> </w:t>
      </w:r>
      <w:r>
        <w:rPr>
          <w:color w:val="2E5395"/>
          <w:sz w:val="26"/>
        </w:rPr>
        <w:t>the</w:t>
      </w:r>
      <w:r>
        <w:rPr>
          <w:color w:val="2E5395"/>
          <w:spacing w:val="-7"/>
          <w:sz w:val="26"/>
        </w:rPr>
        <w:t xml:space="preserve"> </w:t>
      </w:r>
      <w:r>
        <w:rPr>
          <w:color w:val="2E5395"/>
          <w:sz w:val="26"/>
        </w:rPr>
        <w:t>exact</w:t>
      </w:r>
      <w:r>
        <w:rPr>
          <w:color w:val="2E5395"/>
          <w:spacing w:val="-4"/>
          <w:sz w:val="26"/>
        </w:rPr>
        <w:t xml:space="preserve"> </w:t>
      </w:r>
      <w:r>
        <w:rPr>
          <w:color w:val="2E5395"/>
          <w:sz w:val="26"/>
        </w:rPr>
        <w:t>amount</w:t>
      </w:r>
      <w:r>
        <w:rPr>
          <w:color w:val="2E5395"/>
          <w:spacing w:val="-2"/>
          <w:sz w:val="26"/>
        </w:rPr>
        <w:t xml:space="preserve"> </w:t>
      </w:r>
      <w:r>
        <w:rPr>
          <w:color w:val="2E5395"/>
          <w:sz w:val="26"/>
        </w:rPr>
        <w:t>stated</w:t>
      </w:r>
      <w:r>
        <w:rPr>
          <w:color w:val="2E5395"/>
          <w:spacing w:val="-4"/>
          <w:sz w:val="26"/>
        </w:rPr>
        <w:t xml:space="preserve"> </w:t>
      </w:r>
      <w:r>
        <w:rPr>
          <w:color w:val="2E5395"/>
          <w:sz w:val="26"/>
        </w:rPr>
        <w:t>in</w:t>
      </w:r>
      <w:r>
        <w:rPr>
          <w:color w:val="2E5395"/>
          <w:spacing w:val="-2"/>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overriding</w:t>
      </w:r>
      <w:r>
        <w:rPr>
          <w:color w:val="2E5395"/>
          <w:spacing w:val="-4"/>
          <w:sz w:val="26"/>
        </w:rPr>
        <w:t xml:space="preserve"> </w:t>
      </w:r>
      <w:r>
        <w:rPr>
          <w:color w:val="2E5395"/>
          <w:sz w:val="26"/>
        </w:rPr>
        <w:t>common</w:t>
      </w:r>
      <w:r>
        <w:rPr>
          <w:color w:val="2E5395"/>
          <w:spacing w:val="-6"/>
          <w:sz w:val="26"/>
        </w:rPr>
        <w:t xml:space="preserve"> </w:t>
      </w:r>
      <w:r>
        <w:rPr>
          <w:color w:val="2E5395"/>
          <w:sz w:val="26"/>
        </w:rPr>
        <w:t>law</w:t>
      </w:r>
      <w:r>
        <w:rPr>
          <w:color w:val="2E5395"/>
          <w:spacing w:val="-7"/>
          <w:sz w:val="26"/>
        </w:rPr>
        <w:t xml:space="preserve"> </w:t>
      </w:r>
      <w:r>
        <w:rPr>
          <w:color w:val="2E5395"/>
          <w:sz w:val="26"/>
        </w:rPr>
        <w:t>rule) vs. under common law need to mitigate the loss (check again)</w:t>
      </w:r>
    </w:p>
    <w:p w14:paraId="0CE1C91F" w14:textId="77777777" w:rsidR="004C192B" w:rsidRDefault="00000000">
      <w:pPr>
        <w:pStyle w:val="a4"/>
        <w:numPr>
          <w:ilvl w:val="0"/>
          <w:numId w:val="172"/>
        </w:numPr>
        <w:tabs>
          <w:tab w:val="left" w:pos="1365"/>
        </w:tabs>
        <w:spacing w:before="11" w:line="230" w:lineRule="auto"/>
        <w:ind w:right="355"/>
        <w:rPr>
          <w:sz w:val="26"/>
        </w:rPr>
      </w:pPr>
      <w:r>
        <w:rPr>
          <w:color w:val="2E5395"/>
          <w:sz w:val="26"/>
        </w:rPr>
        <w:t>The</w:t>
      </w:r>
      <w:r>
        <w:rPr>
          <w:color w:val="2E5395"/>
          <w:spacing w:val="-7"/>
          <w:sz w:val="26"/>
        </w:rPr>
        <w:t xml:space="preserve"> </w:t>
      </w:r>
      <w:r>
        <w:rPr>
          <w:color w:val="2E5395"/>
          <w:sz w:val="26"/>
        </w:rPr>
        <w:t>rule</w:t>
      </w:r>
      <w:r>
        <w:rPr>
          <w:color w:val="2E5395"/>
          <w:spacing w:val="-8"/>
          <w:sz w:val="26"/>
        </w:rPr>
        <w:t xml:space="preserve"> </w:t>
      </w:r>
      <w:r>
        <w:rPr>
          <w:color w:val="2E5395"/>
          <w:sz w:val="26"/>
        </w:rPr>
        <w:t>of</w:t>
      </w:r>
      <w:r>
        <w:rPr>
          <w:color w:val="2E5395"/>
          <w:spacing w:val="-5"/>
          <w:sz w:val="26"/>
        </w:rPr>
        <w:t xml:space="preserve"> </w:t>
      </w:r>
      <w:r>
        <w:rPr>
          <w:color w:val="2E5395"/>
          <w:sz w:val="26"/>
        </w:rPr>
        <w:t>mitigation:</w:t>
      </w:r>
      <w:r>
        <w:rPr>
          <w:color w:val="2E5395"/>
          <w:spacing w:val="-4"/>
          <w:sz w:val="26"/>
        </w:rPr>
        <w:t xml:space="preserve"> </w:t>
      </w:r>
      <w:r>
        <w:rPr>
          <w:color w:val="2E5395"/>
          <w:sz w:val="26"/>
        </w:rPr>
        <w:t>requires</w:t>
      </w:r>
      <w:r>
        <w:rPr>
          <w:color w:val="2E5395"/>
          <w:spacing w:val="-3"/>
          <w:sz w:val="26"/>
        </w:rPr>
        <w:t xml:space="preserve"> </w:t>
      </w:r>
      <w:r>
        <w:rPr>
          <w:color w:val="2E5395"/>
          <w:sz w:val="26"/>
        </w:rPr>
        <w:t>a</w:t>
      </w:r>
      <w:r>
        <w:rPr>
          <w:color w:val="2E5395"/>
          <w:spacing w:val="-8"/>
          <w:sz w:val="26"/>
        </w:rPr>
        <w:t xml:space="preserve"> </w:t>
      </w:r>
      <w:r>
        <w:rPr>
          <w:color w:val="2E5395"/>
          <w:sz w:val="26"/>
        </w:rPr>
        <w:t>claimant</w:t>
      </w:r>
      <w:r>
        <w:rPr>
          <w:color w:val="2E5395"/>
          <w:spacing w:val="-4"/>
          <w:sz w:val="26"/>
        </w:rPr>
        <w:t xml:space="preserve"> </w:t>
      </w:r>
      <w:r>
        <w:rPr>
          <w:color w:val="2E5395"/>
          <w:sz w:val="26"/>
        </w:rPr>
        <w:t>to</w:t>
      </w:r>
      <w:r>
        <w:rPr>
          <w:color w:val="2E5395"/>
          <w:spacing w:val="-4"/>
          <w:sz w:val="26"/>
        </w:rPr>
        <w:t xml:space="preserve"> </w:t>
      </w:r>
      <w:r>
        <w:rPr>
          <w:color w:val="2E5395"/>
          <w:sz w:val="26"/>
        </w:rPr>
        <w:t>take</w:t>
      </w:r>
      <w:r>
        <w:rPr>
          <w:color w:val="2E5395"/>
          <w:spacing w:val="-3"/>
          <w:sz w:val="26"/>
        </w:rPr>
        <w:t xml:space="preserve"> </w:t>
      </w:r>
      <w:r>
        <w:rPr>
          <w:color w:val="2E5395"/>
          <w:sz w:val="26"/>
        </w:rPr>
        <w:t>steps</w:t>
      </w:r>
      <w:r>
        <w:rPr>
          <w:color w:val="2E5395"/>
          <w:spacing w:val="-7"/>
          <w:sz w:val="26"/>
        </w:rPr>
        <w:t xml:space="preserve"> </w:t>
      </w:r>
      <w:r>
        <w:rPr>
          <w:color w:val="2E5395"/>
          <w:sz w:val="26"/>
        </w:rPr>
        <w:t xml:space="preserve">to </w:t>
      </w:r>
      <w:proofErr w:type="spellStart"/>
      <w:r>
        <w:rPr>
          <w:color w:val="2E5395"/>
          <w:sz w:val="26"/>
        </w:rPr>
        <w:t>minimise</w:t>
      </w:r>
      <w:proofErr w:type="spellEnd"/>
      <w:r>
        <w:rPr>
          <w:color w:val="2E5395"/>
          <w:spacing w:val="-3"/>
          <w:sz w:val="26"/>
        </w:rPr>
        <w:t xml:space="preserve"> </w:t>
      </w:r>
      <w:r>
        <w:rPr>
          <w:color w:val="2E5395"/>
          <w:sz w:val="26"/>
        </w:rPr>
        <w:t>its</w:t>
      </w:r>
      <w:r>
        <w:rPr>
          <w:color w:val="2E5395"/>
          <w:spacing w:val="-7"/>
          <w:sz w:val="26"/>
        </w:rPr>
        <w:t xml:space="preserve"> </w:t>
      </w:r>
      <w:r>
        <w:rPr>
          <w:color w:val="2E5395"/>
          <w:sz w:val="26"/>
        </w:rPr>
        <w:t>loss</w:t>
      </w:r>
      <w:r>
        <w:rPr>
          <w:color w:val="2E5395"/>
          <w:spacing w:val="-7"/>
          <w:sz w:val="26"/>
        </w:rPr>
        <w:t xml:space="preserve"> </w:t>
      </w:r>
      <w:r>
        <w:rPr>
          <w:color w:val="2E5395"/>
          <w:sz w:val="26"/>
        </w:rPr>
        <w:t>and</w:t>
      </w:r>
      <w:r>
        <w:rPr>
          <w:color w:val="2E5395"/>
          <w:spacing w:val="-5"/>
          <w:sz w:val="26"/>
        </w:rPr>
        <w:t xml:space="preserve"> </w:t>
      </w:r>
      <w:r>
        <w:rPr>
          <w:color w:val="2E5395"/>
          <w:sz w:val="26"/>
        </w:rPr>
        <w:t>to avoid taking unreasonable steps that increase its loss. An injured party cannot</w:t>
      </w:r>
    </w:p>
    <w:p w14:paraId="4CED6FDF" w14:textId="77777777" w:rsidR="004C192B" w:rsidRDefault="00000000">
      <w:pPr>
        <w:pStyle w:val="a3"/>
        <w:spacing w:before="4"/>
        <w:ind w:left="1365"/>
      </w:pPr>
      <w:r>
        <w:rPr>
          <w:color w:val="2E5395"/>
        </w:rPr>
        <w:t>recover</w:t>
      </w:r>
      <w:r>
        <w:rPr>
          <w:color w:val="2E5395"/>
          <w:spacing w:val="-5"/>
        </w:rPr>
        <w:t xml:space="preserve"> </w:t>
      </w:r>
      <w:r>
        <w:rPr>
          <w:color w:val="2E5395"/>
        </w:rPr>
        <w:t>damages</w:t>
      </w:r>
      <w:r>
        <w:rPr>
          <w:color w:val="2E5395"/>
          <w:spacing w:val="-9"/>
        </w:rPr>
        <w:t xml:space="preserve"> </w:t>
      </w:r>
      <w:r>
        <w:rPr>
          <w:color w:val="2E5395"/>
        </w:rPr>
        <w:t>for</w:t>
      </w:r>
      <w:r>
        <w:rPr>
          <w:color w:val="2E5395"/>
          <w:spacing w:val="-3"/>
        </w:rPr>
        <w:t xml:space="preserve"> </w:t>
      </w:r>
      <w:r>
        <w:rPr>
          <w:color w:val="2E5395"/>
        </w:rPr>
        <w:t>any</w:t>
      </w:r>
      <w:r>
        <w:rPr>
          <w:color w:val="2E5395"/>
          <w:spacing w:val="-4"/>
        </w:rPr>
        <w:t xml:space="preserve"> </w:t>
      </w:r>
      <w:r>
        <w:rPr>
          <w:color w:val="2E5395"/>
        </w:rPr>
        <w:t>loss</w:t>
      </w:r>
      <w:r>
        <w:rPr>
          <w:color w:val="2E5395"/>
          <w:spacing w:val="-5"/>
        </w:rPr>
        <w:t xml:space="preserve"> </w:t>
      </w:r>
      <w:r>
        <w:rPr>
          <w:color w:val="2E5395"/>
        </w:rPr>
        <w:t>(whether</w:t>
      </w:r>
      <w:r>
        <w:rPr>
          <w:color w:val="2E5395"/>
          <w:spacing w:val="-5"/>
        </w:rPr>
        <w:t xml:space="preserve"> </w:t>
      </w:r>
      <w:r>
        <w:rPr>
          <w:color w:val="2E5395"/>
        </w:rPr>
        <w:t>caused</w:t>
      </w:r>
      <w:r>
        <w:rPr>
          <w:color w:val="2E5395"/>
          <w:spacing w:val="-7"/>
        </w:rPr>
        <w:t xml:space="preserve"> </w:t>
      </w:r>
      <w:r>
        <w:rPr>
          <w:color w:val="2E5395"/>
        </w:rPr>
        <w:t>by</w:t>
      </w:r>
      <w:r>
        <w:rPr>
          <w:color w:val="2E5395"/>
          <w:spacing w:val="-9"/>
        </w:rPr>
        <w:t xml:space="preserve"> </w:t>
      </w:r>
      <w:r>
        <w:rPr>
          <w:color w:val="2E5395"/>
        </w:rPr>
        <w:t>a</w:t>
      </w:r>
      <w:r>
        <w:rPr>
          <w:color w:val="2E5395"/>
          <w:spacing w:val="-5"/>
        </w:rPr>
        <w:t xml:space="preserve"> </w:t>
      </w:r>
      <w:r>
        <w:rPr>
          <w:color w:val="2E5395"/>
        </w:rPr>
        <w:t>breach</w:t>
      </w:r>
      <w:r>
        <w:rPr>
          <w:color w:val="2E5395"/>
          <w:spacing w:val="-2"/>
        </w:rPr>
        <w:t xml:space="preserve"> </w:t>
      </w:r>
      <w:r>
        <w:rPr>
          <w:color w:val="2E5395"/>
        </w:rPr>
        <w:t>of</w:t>
      </w:r>
      <w:r>
        <w:rPr>
          <w:color w:val="2E5395"/>
          <w:spacing w:val="-7"/>
        </w:rPr>
        <w:t xml:space="preserve"> </w:t>
      </w:r>
      <w:r>
        <w:rPr>
          <w:color w:val="2E5395"/>
        </w:rPr>
        <w:t>contract</w:t>
      </w:r>
      <w:r>
        <w:rPr>
          <w:color w:val="2E5395"/>
          <w:spacing w:val="-6"/>
        </w:rPr>
        <w:t xml:space="preserve"> </w:t>
      </w:r>
      <w:r>
        <w:rPr>
          <w:color w:val="2E5395"/>
        </w:rPr>
        <w:t>or</w:t>
      </w:r>
      <w:r>
        <w:rPr>
          <w:color w:val="2E5395"/>
          <w:spacing w:val="-5"/>
        </w:rPr>
        <w:t xml:space="preserve"> </w:t>
      </w:r>
      <w:r>
        <w:rPr>
          <w:color w:val="2E5395"/>
        </w:rPr>
        <w:t>breach</w:t>
      </w:r>
      <w:r>
        <w:rPr>
          <w:color w:val="2E5395"/>
          <w:spacing w:val="-6"/>
        </w:rPr>
        <w:t xml:space="preserve"> </w:t>
      </w:r>
      <w:r>
        <w:rPr>
          <w:color w:val="2E5395"/>
        </w:rPr>
        <w:t>of duty) which could have been avoided by taking reasonable steps.</w:t>
      </w:r>
    </w:p>
    <w:p w14:paraId="4BE98E09" w14:textId="77777777" w:rsidR="004C192B" w:rsidRDefault="004C192B">
      <w:pPr>
        <w:pStyle w:val="a3"/>
        <w:sectPr w:rsidR="004C192B">
          <w:pgSz w:w="11910" w:h="16840"/>
          <w:pgMar w:top="640" w:right="566" w:bottom="940" w:left="566" w:header="0" w:footer="723" w:gutter="0"/>
          <w:cols w:space="720"/>
        </w:sectPr>
      </w:pPr>
    </w:p>
    <w:p w14:paraId="59FAC8CF" w14:textId="77777777" w:rsidR="004C192B" w:rsidRDefault="00000000">
      <w:pPr>
        <w:pStyle w:val="2"/>
        <w:numPr>
          <w:ilvl w:val="0"/>
          <w:numId w:val="173"/>
        </w:numPr>
        <w:tabs>
          <w:tab w:val="left" w:pos="513"/>
        </w:tabs>
        <w:spacing w:before="78" w:line="305" w:lineRule="exact"/>
        <w:ind w:left="513" w:hanging="359"/>
      </w:pPr>
      <w:r>
        <w:lastRenderedPageBreak/>
        <w:t>Damages</w:t>
      </w:r>
      <w:r>
        <w:rPr>
          <w:spacing w:val="-1"/>
        </w:rPr>
        <w:t xml:space="preserve"> </w:t>
      </w:r>
      <w:r>
        <w:t>for</w:t>
      </w:r>
      <w:r>
        <w:rPr>
          <w:spacing w:val="-2"/>
        </w:rPr>
        <w:t xml:space="preserve"> </w:t>
      </w:r>
      <w:r>
        <w:t>non-</w:t>
      </w:r>
      <w:r>
        <w:rPr>
          <w:spacing w:val="-2"/>
        </w:rPr>
        <w:t>acceptance</w:t>
      </w:r>
    </w:p>
    <w:p w14:paraId="04F6895D" w14:textId="10BB375D"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Mitigation</w:t>
      </w:r>
      <w:r>
        <w:rPr>
          <w:color w:val="2E5395"/>
          <w:spacing w:val="-8"/>
        </w:rPr>
        <w:t xml:space="preserve"> </w:t>
      </w:r>
      <w:r>
        <w:rPr>
          <w:color w:val="2E5395"/>
        </w:rPr>
        <w:t>needed</w:t>
      </w:r>
      <w:r>
        <w:rPr>
          <w:color w:val="2E5395"/>
          <w:spacing w:val="-5"/>
        </w:rPr>
        <w:t xml:space="preserve"> </w:t>
      </w:r>
    </w:p>
    <w:p w14:paraId="0100784D" w14:textId="77777777" w:rsidR="004C192B" w:rsidRDefault="00000000">
      <w:pPr>
        <w:pStyle w:val="a4"/>
        <w:numPr>
          <w:ilvl w:val="2"/>
          <w:numId w:val="183"/>
        </w:numPr>
        <w:tabs>
          <w:tab w:val="left" w:pos="514"/>
        </w:tabs>
        <w:spacing w:before="294"/>
        <w:ind w:left="514"/>
        <w:rPr>
          <w:sz w:val="26"/>
        </w:rPr>
      </w:pPr>
      <w:r>
        <w:rPr>
          <w:b/>
          <w:sz w:val="26"/>
        </w:rPr>
        <w:t>s52</w:t>
      </w:r>
      <w:r>
        <w:rPr>
          <w:b/>
          <w:spacing w:val="-5"/>
          <w:sz w:val="26"/>
        </w:rPr>
        <w:t xml:space="preserve"> </w:t>
      </w:r>
      <w:r>
        <w:rPr>
          <w:b/>
          <w:sz w:val="26"/>
        </w:rPr>
        <w:t>SOGO</w:t>
      </w:r>
      <w:r>
        <w:rPr>
          <w:b/>
          <w:spacing w:val="-2"/>
          <w:sz w:val="26"/>
        </w:rPr>
        <w:t xml:space="preserve"> </w:t>
      </w:r>
      <w:r>
        <w:rPr>
          <w:sz w:val="26"/>
        </w:rPr>
        <w:t>(s50</w:t>
      </w:r>
      <w:r>
        <w:rPr>
          <w:spacing w:val="-2"/>
          <w:sz w:val="26"/>
        </w:rPr>
        <w:t xml:space="preserve"> </w:t>
      </w:r>
      <w:r>
        <w:rPr>
          <w:spacing w:val="-4"/>
          <w:sz w:val="26"/>
        </w:rPr>
        <w:t>SGA)</w:t>
      </w:r>
    </w:p>
    <w:p w14:paraId="0A13C857" w14:textId="77777777" w:rsidR="004C192B" w:rsidRDefault="00000000">
      <w:pPr>
        <w:pStyle w:val="a3"/>
        <w:ind w:left="929" w:right="394"/>
      </w:pPr>
      <w:r>
        <w:rPr>
          <w:color w:val="805F00"/>
        </w:rPr>
        <w:t>“(1)</w:t>
      </w:r>
      <w:r>
        <w:rPr>
          <w:color w:val="805F00"/>
          <w:spacing w:val="-6"/>
        </w:rPr>
        <w:t xml:space="preserve"> </w:t>
      </w:r>
      <w:r>
        <w:rPr>
          <w:color w:val="805F00"/>
        </w:rPr>
        <w:t>Where</w:t>
      </w:r>
      <w:r>
        <w:rPr>
          <w:color w:val="805F00"/>
          <w:spacing w:val="-8"/>
        </w:rPr>
        <w:t xml:space="preserve"> </w:t>
      </w:r>
      <w:r>
        <w:rPr>
          <w:color w:val="805F00"/>
        </w:rPr>
        <w:t>the</w:t>
      </w:r>
      <w:r>
        <w:rPr>
          <w:color w:val="805F00"/>
          <w:spacing w:val="-7"/>
        </w:rPr>
        <w:t xml:space="preserve"> </w:t>
      </w:r>
      <w:r>
        <w:rPr>
          <w:b/>
          <w:color w:val="805F00"/>
        </w:rPr>
        <w:t>buyer</w:t>
      </w:r>
      <w:r>
        <w:rPr>
          <w:b/>
          <w:color w:val="805F00"/>
          <w:spacing w:val="-6"/>
        </w:rPr>
        <w:t xml:space="preserve"> </w:t>
      </w:r>
      <w:r>
        <w:rPr>
          <w:color w:val="805F00"/>
          <w:u w:val="single" w:color="805F00"/>
        </w:rPr>
        <w:t>wrongfully</w:t>
      </w:r>
      <w:r>
        <w:rPr>
          <w:color w:val="805F00"/>
          <w:spacing w:val="-8"/>
          <w:u w:val="single" w:color="805F00"/>
        </w:rPr>
        <w:t xml:space="preserve"> </w:t>
      </w:r>
      <w:r>
        <w:rPr>
          <w:color w:val="805F00"/>
          <w:u w:val="single" w:color="805F00"/>
        </w:rPr>
        <w:t>neglects</w:t>
      </w:r>
      <w:r>
        <w:rPr>
          <w:color w:val="805F00"/>
          <w:spacing w:val="-8"/>
          <w:u w:val="single" w:color="805F00"/>
        </w:rPr>
        <w:t xml:space="preserve"> </w:t>
      </w:r>
      <w:r>
        <w:rPr>
          <w:color w:val="805F00"/>
          <w:u w:val="single" w:color="805F00"/>
        </w:rPr>
        <w:t>or</w:t>
      </w:r>
      <w:r>
        <w:rPr>
          <w:color w:val="805F00"/>
          <w:spacing w:val="-4"/>
          <w:u w:val="single" w:color="805F00"/>
        </w:rPr>
        <w:t xml:space="preserve"> </w:t>
      </w:r>
      <w:r>
        <w:rPr>
          <w:color w:val="805F00"/>
          <w:u w:val="single" w:color="805F00"/>
        </w:rPr>
        <w:t>refuses</w:t>
      </w:r>
      <w:r>
        <w:rPr>
          <w:color w:val="805F00"/>
          <w:spacing w:val="-8"/>
          <w:u w:val="single" w:color="805F00"/>
        </w:rPr>
        <w:t xml:space="preserve"> </w:t>
      </w:r>
      <w:r>
        <w:rPr>
          <w:color w:val="805F00"/>
          <w:u w:val="single" w:color="805F00"/>
        </w:rPr>
        <w:t>to accept</w:t>
      </w:r>
      <w:r>
        <w:rPr>
          <w:color w:val="805F00"/>
          <w:spacing w:val="-1"/>
        </w:rPr>
        <w:t xml:space="preserve"> </w:t>
      </w:r>
      <w:r>
        <w:rPr>
          <w:color w:val="805F00"/>
        </w:rPr>
        <w:t>and</w:t>
      </w:r>
      <w:r>
        <w:rPr>
          <w:color w:val="805F00"/>
          <w:spacing w:val="-5"/>
        </w:rPr>
        <w:t xml:space="preserve"> </w:t>
      </w:r>
      <w:r>
        <w:rPr>
          <w:color w:val="805F00"/>
          <w:u w:val="single" w:color="805F00"/>
        </w:rPr>
        <w:t>pay</w:t>
      </w:r>
      <w:r>
        <w:rPr>
          <w:color w:val="805F00"/>
          <w:spacing w:val="-3"/>
          <w:u w:val="single" w:color="805F00"/>
        </w:rPr>
        <w:t xml:space="preserve"> </w:t>
      </w:r>
      <w:r>
        <w:rPr>
          <w:color w:val="805F00"/>
          <w:u w:val="single" w:color="805F00"/>
        </w:rPr>
        <w:t>for</w:t>
      </w:r>
      <w:r>
        <w:rPr>
          <w:color w:val="805F00"/>
          <w:spacing w:val="-4"/>
          <w:u w:val="single" w:color="805F00"/>
        </w:rPr>
        <w:t xml:space="preserve"> </w:t>
      </w:r>
      <w:r>
        <w:rPr>
          <w:color w:val="805F00"/>
          <w:u w:val="single" w:color="805F00"/>
        </w:rPr>
        <w:t>the</w:t>
      </w:r>
      <w:r>
        <w:rPr>
          <w:color w:val="805F00"/>
          <w:spacing w:val="-8"/>
          <w:u w:val="single" w:color="805F00"/>
        </w:rPr>
        <w:t xml:space="preserve"> </w:t>
      </w:r>
      <w:r>
        <w:rPr>
          <w:color w:val="805F00"/>
          <w:u w:val="single" w:color="805F00"/>
        </w:rPr>
        <w:t>goods</w:t>
      </w:r>
      <w:r>
        <w:rPr>
          <w:color w:val="805F00"/>
        </w:rPr>
        <w:t>, the seller may maintain an action against him for damages for non-acceptance.</w:t>
      </w:r>
    </w:p>
    <w:p w14:paraId="33F96515" w14:textId="77777777" w:rsidR="004C192B" w:rsidRDefault="004C192B">
      <w:pPr>
        <w:pStyle w:val="a3"/>
        <w:spacing w:before="1"/>
      </w:pPr>
    </w:p>
    <w:p w14:paraId="01A7B3CE" w14:textId="77777777" w:rsidR="004C192B" w:rsidRDefault="00000000">
      <w:pPr>
        <w:pStyle w:val="a4"/>
        <w:numPr>
          <w:ilvl w:val="0"/>
          <w:numId w:val="171"/>
        </w:numPr>
        <w:tabs>
          <w:tab w:val="left" w:pos="1327"/>
        </w:tabs>
        <w:ind w:right="283" w:firstLine="0"/>
        <w:rPr>
          <w:sz w:val="26"/>
        </w:rPr>
      </w:pPr>
      <w:r>
        <w:rPr>
          <w:color w:val="805F00"/>
          <w:sz w:val="26"/>
        </w:rPr>
        <w:t>The</w:t>
      </w:r>
      <w:r>
        <w:rPr>
          <w:color w:val="805F00"/>
          <w:spacing w:val="-7"/>
          <w:sz w:val="26"/>
        </w:rPr>
        <w:t xml:space="preserve"> </w:t>
      </w:r>
      <w:r>
        <w:rPr>
          <w:b/>
          <w:color w:val="805F00"/>
          <w:sz w:val="26"/>
        </w:rPr>
        <w:t>measure</w:t>
      </w:r>
      <w:r>
        <w:rPr>
          <w:b/>
          <w:color w:val="805F00"/>
          <w:spacing w:val="-5"/>
          <w:sz w:val="26"/>
        </w:rPr>
        <w:t xml:space="preserve"> </w:t>
      </w:r>
      <w:r>
        <w:rPr>
          <w:b/>
          <w:color w:val="805F00"/>
          <w:sz w:val="26"/>
        </w:rPr>
        <w:t>of</w:t>
      </w:r>
      <w:r>
        <w:rPr>
          <w:b/>
          <w:color w:val="805F00"/>
          <w:spacing w:val="-7"/>
          <w:sz w:val="26"/>
        </w:rPr>
        <w:t xml:space="preserve"> </w:t>
      </w:r>
      <w:r>
        <w:rPr>
          <w:b/>
          <w:color w:val="805F00"/>
          <w:sz w:val="26"/>
        </w:rPr>
        <w:t>damages</w:t>
      </w:r>
      <w:r>
        <w:rPr>
          <w:b/>
          <w:color w:val="805F00"/>
          <w:spacing w:val="-4"/>
          <w:sz w:val="26"/>
        </w:rPr>
        <w:t xml:space="preserve"> </w:t>
      </w:r>
      <w:r>
        <w:rPr>
          <w:color w:val="805F00"/>
          <w:sz w:val="26"/>
        </w:rPr>
        <w:t>is</w:t>
      </w:r>
      <w:r>
        <w:rPr>
          <w:color w:val="805F00"/>
          <w:spacing w:val="-8"/>
          <w:sz w:val="26"/>
        </w:rPr>
        <w:t xml:space="preserve"> </w:t>
      </w:r>
      <w:r>
        <w:rPr>
          <w:color w:val="805F00"/>
          <w:sz w:val="26"/>
        </w:rPr>
        <w:t>the</w:t>
      </w:r>
      <w:r>
        <w:rPr>
          <w:color w:val="805F00"/>
          <w:spacing w:val="-4"/>
          <w:sz w:val="26"/>
        </w:rPr>
        <w:t xml:space="preserve"> </w:t>
      </w:r>
      <w:r>
        <w:rPr>
          <w:b/>
          <w:color w:val="805F00"/>
          <w:sz w:val="26"/>
        </w:rPr>
        <w:t>estimated</w:t>
      </w:r>
      <w:r>
        <w:rPr>
          <w:b/>
          <w:color w:val="805F00"/>
          <w:spacing w:val="-7"/>
          <w:sz w:val="26"/>
        </w:rPr>
        <w:t xml:space="preserve"> </w:t>
      </w:r>
      <w:r>
        <w:rPr>
          <w:b/>
          <w:color w:val="805F00"/>
          <w:sz w:val="26"/>
        </w:rPr>
        <w:t>loss</w:t>
      </w:r>
      <w:r>
        <w:rPr>
          <w:b/>
          <w:color w:val="805F00"/>
          <w:spacing w:val="-4"/>
          <w:sz w:val="26"/>
        </w:rPr>
        <w:t xml:space="preserve"> </w:t>
      </w:r>
      <w:r>
        <w:rPr>
          <w:color w:val="805F00"/>
          <w:sz w:val="26"/>
          <w:u w:val="single" w:color="805F00"/>
        </w:rPr>
        <w:t>directly</w:t>
      </w:r>
      <w:r>
        <w:rPr>
          <w:color w:val="805F00"/>
          <w:spacing w:val="-7"/>
          <w:sz w:val="26"/>
        </w:rPr>
        <w:t xml:space="preserve"> </w:t>
      </w:r>
      <w:r>
        <w:rPr>
          <w:color w:val="805F00"/>
          <w:sz w:val="26"/>
        </w:rPr>
        <w:t>and</w:t>
      </w:r>
      <w:r>
        <w:rPr>
          <w:color w:val="805F00"/>
          <w:spacing w:val="-2"/>
          <w:sz w:val="26"/>
        </w:rPr>
        <w:t xml:space="preserve"> </w:t>
      </w:r>
      <w:r>
        <w:rPr>
          <w:color w:val="805F00"/>
          <w:sz w:val="26"/>
          <w:u w:val="single" w:color="805F00"/>
        </w:rPr>
        <w:t>naturally</w:t>
      </w:r>
      <w:r>
        <w:rPr>
          <w:color w:val="805F00"/>
          <w:spacing w:val="-7"/>
          <w:sz w:val="26"/>
        </w:rPr>
        <w:t xml:space="preserve"> </w:t>
      </w:r>
      <w:r>
        <w:rPr>
          <w:color w:val="805F00"/>
          <w:sz w:val="26"/>
        </w:rPr>
        <w:t>resulting,</w:t>
      </w:r>
      <w:r>
        <w:rPr>
          <w:color w:val="805F00"/>
          <w:spacing w:val="-5"/>
          <w:sz w:val="26"/>
        </w:rPr>
        <w:t xml:space="preserve"> </w:t>
      </w:r>
      <w:r>
        <w:rPr>
          <w:color w:val="805F00"/>
          <w:sz w:val="26"/>
        </w:rPr>
        <w:t xml:space="preserve">in the ordinary course of events, from the </w:t>
      </w:r>
      <w:r>
        <w:rPr>
          <w:color w:val="805F00"/>
          <w:sz w:val="26"/>
          <w:u w:val="single" w:color="805F00"/>
        </w:rPr>
        <w:t>buyer’s breach of contract</w:t>
      </w:r>
      <w:r>
        <w:rPr>
          <w:color w:val="805F00"/>
          <w:sz w:val="26"/>
        </w:rPr>
        <w:t>.</w:t>
      </w:r>
    </w:p>
    <w:p w14:paraId="19A9A783" w14:textId="77777777" w:rsidR="004C192B" w:rsidRDefault="00000000">
      <w:pPr>
        <w:pStyle w:val="a4"/>
        <w:numPr>
          <w:ilvl w:val="1"/>
          <w:numId w:val="171"/>
        </w:numPr>
        <w:tabs>
          <w:tab w:val="left" w:pos="1364"/>
        </w:tabs>
        <w:ind w:left="1364" w:hanging="360"/>
        <w:rPr>
          <w:sz w:val="26"/>
        </w:rPr>
      </w:pPr>
      <w:r>
        <w:rPr>
          <w:color w:val="2E5395"/>
          <w:sz w:val="26"/>
        </w:rPr>
        <w:t>Mirrors</w:t>
      </w:r>
      <w:r>
        <w:rPr>
          <w:color w:val="2E5395"/>
          <w:spacing w:val="-9"/>
          <w:sz w:val="26"/>
        </w:rPr>
        <w:t xml:space="preserve"> </w:t>
      </w:r>
      <w:r>
        <w:rPr>
          <w:color w:val="2E5395"/>
          <w:sz w:val="26"/>
        </w:rPr>
        <w:t>common</w:t>
      </w:r>
      <w:r>
        <w:rPr>
          <w:color w:val="2E5395"/>
          <w:spacing w:val="-6"/>
          <w:sz w:val="26"/>
        </w:rPr>
        <w:t xml:space="preserve"> </w:t>
      </w:r>
      <w:r>
        <w:rPr>
          <w:color w:val="2E5395"/>
          <w:sz w:val="26"/>
        </w:rPr>
        <w:t>law</w:t>
      </w:r>
      <w:r>
        <w:rPr>
          <w:color w:val="2E5395"/>
          <w:spacing w:val="-6"/>
          <w:sz w:val="26"/>
        </w:rPr>
        <w:t xml:space="preserve"> </w:t>
      </w:r>
      <w:r>
        <w:rPr>
          <w:color w:val="2E5395"/>
          <w:spacing w:val="-4"/>
          <w:sz w:val="26"/>
        </w:rPr>
        <w:t>rule</w:t>
      </w:r>
    </w:p>
    <w:p w14:paraId="1C8C1B3B" w14:textId="77777777" w:rsidR="004C192B" w:rsidRDefault="00000000">
      <w:pPr>
        <w:pStyle w:val="a4"/>
        <w:numPr>
          <w:ilvl w:val="0"/>
          <w:numId w:val="171"/>
        </w:numPr>
        <w:tabs>
          <w:tab w:val="left" w:pos="1327"/>
        </w:tabs>
        <w:spacing w:before="294"/>
        <w:ind w:right="205" w:firstLine="0"/>
        <w:rPr>
          <w:sz w:val="26"/>
        </w:rPr>
      </w:pPr>
      <w:r>
        <w:rPr>
          <w:color w:val="805F00"/>
          <w:sz w:val="26"/>
        </w:rPr>
        <w:t xml:space="preserve">Where there is an </w:t>
      </w:r>
      <w:r>
        <w:rPr>
          <w:b/>
          <w:color w:val="805F00"/>
          <w:sz w:val="26"/>
        </w:rPr>
        <w:t xml:space="preserve">available market </w:t>
      </w:r>
      <w:r>
        <w:rPr>
          <w:color w:val="805F00"/>
          <w:sz w:val="26"/>
        </w:rPr>
        <w:t>for the goods in question, the measure of damages</w:t>
      </w:r>
      <w:r>
        <w:rPr>
          <w:color w:val="805F00"/>
          <w:spacing w:val="-4"/>
          <w:sz w:val="26"/>
        </w:rPr>
        <w:t xml:space="preserve"> </w:t>
      </w:r>
      <w:r>
        <w:rPr>
          <w:color w:val="805F00"/>
          <w:sz w:val="26"/>
        </w:rPr>
        <w:t>is</w:t>
      </w:r>
      <w:r>
        <w:rPr>
          <w:color w:val="805F00"/>
          <w:spacing w:val="-7"/>
          <w:sz w:val="26"/>
        </w:rPr>
        <w:t xml:space="preserve"> </w:t>
      </w:r>
      <w:r>
        <w:rPr>
          <w:color w:val="805F00"/>
          <w:sz w:val="26"/>
          <w:u w:val="single" w:color="805F00"/>
        </w:rPr>
        <w:t>prima</w:t>
      </w:r>
      <w:r>
        <w:rPr>
          <w:color w:val="805F00"/>
          <w:spacing w:val="-9"/>
          <w:sz w:val="26"/>
          <w:u w:val="single" w:color="805F00"/>
        </w:rPr>
        <w:t xml:space="preserve"> </w:t>
      </w:r>
      <w:r>
        <w:rPr>
          <w:color w:val="805F00"/>
          <w:sz w:val="26"/>
          <w:u w:val="single" w:color="805F00"/>
        </w:rPr>
        <w:t>facie</w:t>
      </w:r>
      <w:r>
        <w:rPr>
          <w:color w:val="805F00"/>
          <w:spacing w:val="-2"/>
          <w:sz w:val="26"/>
        </w:rPr>
        <w:t xml:space="preserve"> </w:t>
      </w:r>
      <w:r>
        <w:rPr>
          <w:color w:val="805F00"/>
          <w:sz w:val="26"/>
        </w:rPr>
        <w:t>to</w:t>
      </w:r>
      <w:r>
        <w:rPr>
          <w:color w:val="805F00"/>
          <w:spacing w:val="-5"/>
          <w:sz w:val="26"/>
        </w:rPr>
        <w:t xml:space="preserve"> </w:t>
      </w:r>
      <w:r>
        <w:rPr>
          <w:color w:val="805F00"/>
          <w:sz w:val="26"/>
        </w:rPr>
        <w:t>be</w:t>
      </w:r>
      <w:r>
        <w:rPr>
          <w:color w:val="805F00"/>
          <w:spacing w:val="-4"/>
          <w:sz w:val="26"/>
        </w:rPr>
        <w:t xml:space="preserve"> </w:t>
      </w:r>
      <w:r>
        <w:rPr>
          <w:color w:val="805F00"/>
          <w:sz w:val="26"/>
        </w:rPr>
        <w:t>ascertained</w:t>
      </w:r>
      <w:r>
        <w:rPr>
          <w:color w:val="805F00"/>
          <w:spacing w:val="-6"/>
          <w:sz w:val="26"/>
        </w:rPr>
        <w:t xml:space="preserve"> </w:t>
      </w:r>
      <w:r>
        <w:rPr>
          <w:color w:val="805F00"/>
          <w:sz w:val="26"/>
        </w:rPr>
        <w:t>by</w:t>
      </w:r>
      <w:r>
        <w:rPr>
          <w:color w:val="805F00"/>
          <w:spacing w:val="-5"/>
          <w:sz w:val="26"/>
        </w:rPr>
        <w:t xml:space="preserve"> </w:t>
      </w:r>
      <w:r>
        <w:rPr>
          <w:color w:val="805F00"/>
          <w:sz w:val="26"/>
          <w:u w:val="single" w:color="805F00"/>
        </w:rPr>
        <w:t>the</w:t>
      </w:r>
      <w:r>
        <w:rPr>
          <w:color w:val="805F00"/>
          <w:spacing w:val="-8"/>
          <w:sz w:val="26"/>
          <w:u w:val="single" w:color="805F00"/>
        </w:rPr>
        <w:t xml:space="preserve"> </w:t>
      </w:r>
      <w:r>
        <w:rPr>
          <w:b/>
          <w:color w:val="805F00"/>
          <w:sz w:val="26"/>
          <w:u w:val="single" w:color="805F00"/>
        </w:rPr>
        <w:t xml:space="preserve">difference </w:t>
      </w:r>
      <w:r>
        <w:rPr>
          <w:color w:val="805F00"/>
          <w:sz w:val="26"/>
          <w:u w:val="single" w:color="805F00"/>
        </w:rPr>
        <w:t>between</w:t>
      </w:r>
      <w:r>
        <w:rPr>
          <w:color w:val="805F00"/>
          <w:spacing w:val="-7"/>
          <w:sz w:val="26"/>
          <w:u w:val="single" w:color="805F00"/>
        </w:rPr>
        <w:t xml:space="preserve"> </w:t>
      </w:r>
      <w:r>
        <w:rPr>
          <w:color w:val="805F00"/>
          <w:sz w:val="26"/>
          <w:u w:val="single" w:color="805F00"/>
        </w:rPr>
        <w:t>the</w:t>
      </w:r>
      <w:r>
        <w:rPr>
          <w:color w:val="805F00"/>
          <w:spacing w:val="-7"/>
          <w:sz w:val="26"/>
          <w:u w:val="single" w:color="805F00"/>
        </w:rPr>
        <w:t xml:space="preserve"> </w:t>
      </w:r>
      <w:r>
        <w:rPr>
          <w:b/>
          <w:color w:val="805F00"/>
          <w:sz w:val="26"/>
          <w:u w:val="single" w:color="805F00"/>
        </w:rPr>
        <w:t>contract</w:t>
      </w:r>
      <w:r>
        <w:rPr>
          <w:b/>
          <w:color w:val="805F00"/>
          <w:spacing w:val="-7"/>
          <w:sz w:val="26"/>
          <w:u w:val="single" w:color="805F00"/>
        </w:rPr>
        <w:t xml:space="preserve"> </w:t>
      </w:r>
      <w:r>
        <w:rPr>
          <w:b/>
          <w:color w:val="805F00"/>
          <w:sz w:val="26"/>
          <w:u w:val="single" w:color="805F00"/>
        </w:rPr>
        <w:t>price</w:t>
      </w:r>
      <w:r>
        <w:rPr>
          <w:b/>
          <w:color w:val="805F00"/>
          <w:sz w:val="26"/>
        </w:rPr>
        <w:t xml:space="preserve"> </w:t>
      </w:r>
      <w:r>
        <w:rPr>
          <w:color w:val="805F00"/>
          <w:sz w:val="26"/>
          <w:u w:val="single" w:color="805F00"/>
        </w:rPr>
        <w:t xml:space="preserve">and the </w:t>
      </w:r>
      <w:r>
        <w:rPr>
          <w:b/>
          <w:color w:val="805F00"/>
          <w:sz w:val="26"/>
          <w:u w:val="single" w:color="805F00"/>
        </w:rPr>
        <w:t xml:space="preserve">market or current price </w:t>
      </w:r>
      <w:r>
        <w:rPr>
          <w:color w:val="805F00"/>
          <w:sz w:val="26"/>
          <w:u w:val="single" w:color="805F00"/>
        </w:rPr>
        <w:t>at the time or times</w:t>
      </w:r>
      <w:r>
        <w:rPr>
          <w:color w:val="805F00"/>
          <w:sz w:val="26"/>
        </w:rPr>
        <w:t xml:space="preserve"> when the goods </w:t>
      </w:r>
      <w:r>
        <w:rPr>
          <w:color w:val="805F00"/>
          <w:sz w:val="26"/>
          <w:u w:val="single" w:color="805F00"/>
        </w:rPr>
        <w:t>ought to have</w:t>
      </w:r>
      <w:r>
        <w:rPr>
          <w:color w:val="805F00"/>
          <w:sz w:val="26"/>
        </w:rPr>
        <w:t xml:space="preserve"> </w:t>
      </w:r>
      <w:r>
        <w:rPr>
          <w:color w:val="805F00"/>
          <w:sz w:val="26"/>
          <w:u w:val="single" w:color="805F00"/>
        </w:rPr>
        <w:t>been accepted</w:t>
      </w:r>
      <w:r>
        <w:rPr>
          <w:color w:val="805F00"/>
          <w:sz w:val="26"/>
        </w:rPr>
        <w:t xml:space="preserve">, or, </w:t>
      </w:r>
      <w:r>
        <w:rPr>
          <w:color w:val="805F00"/>
          <w:sz w:val="26"/>
          <w:u w:val="single" w:color="805F00"/>
        </w:rPr>
        <w:t>if no time was fixed for acceptance</w:t>
      </w:r>
      <w:r>
        <w:rPr>
          <w:color w:val="805F00"/>
          <w:sz w:val="26"/>
        </w:rPr>
        <w:t xml:space="preserve">, then </w:t>
      </w:r>
      <w:r>
        <w:rPr>
          <w:b/>
          <w:color w:val="805F00"/>
          <w:sz w:val="26"/>
        </w:rPr>
        <w:t>at the time of the neglect or refusal to accept</w:t>
      </w:r>
      <w:r>
        <w:rPr>
          <w:color w:val="805F00"/>
          <w:sz w:val="26"/>
        </w:rPr>
        <w:t>.”</w:t>
      </w:r>
    </w:p>
    <w:p w14:paraId="45FD6A78" w14:textId="77777777" w:rsidR="004C192B" w:rsidRDefault="00000000">
      <w:pPr>
        <w:pStyle w:val="a4"/>
        <w:numPr>
          <w:ilvl w:val="1"/>
          <w:numId w:val="171"/>
        </w:numPr>
        <w:tabs>
          <w:tab w:val="left" w:pos="1364"/>
        </w:tabs>
        <w:spacing w:before="300" w:line="314" w:lineRule="exact"/>
        <w:ind w:left="1364" w:hanging="360"/>
        <w:rPr>
          <w:sz w:val="26"/>
        </w:rPr>
      </w:pPr>
      <w:r>
        <w:rPr>
          <w:color w:val="2E5395"/>
          <w:sz w:val="26"/>
        </w:rPr>
        <w:t>Help</w:t>
      </w:r>
      <w:r>
        <w:rPr>
          <w:color w:val="2E5395"/>
          <w:spacing w:val="-9"/>
          <w:sz w:val="26"/>
        </w:rPr>
        <w:t xml:space="preserve"> </w:t>
      </w:r>
      <w:r>
        <w:rPr>
          <w:color w:val="2E5395"/>
          <w:sz w:val="26"/>
        </w:rPr>
        <w:t>the</w:t>
      </w:r>
      <w:r>
        <w:rPr>
          <w:color w:val="2E5395"/>
          <w:spacing w:val="-7"/>
          <w:sz w:val="26"/>
        </w:rPr>
        <w:t xml:space="preserve"> </w:t>
      </w:r>
      <w:r>
        <w:rPr>
          <w:color w:val="2E5395"/>
          <w:sz w:val="26"/>
        </w:rPr>
        <w:t>seller, seller</w:t>
      </w:r>
      <w:r>
        <w:rPr>
          <w:color w:val="2E5395"/>
          <w:spacing w:val="-4"/>
          <w:sz w:val="26"/>
        </w:rPr>
        <w:t xml:space="preserve"> </w:t>
      </w:r>
      <w:r>
        <w:rPr>
          <w:color w:val="2E5395"/>
          <w:sz w:val="26"/>
        </w:rPr>
        <w:t>does</w:t>
      </w:r>
      <w:r>
        <w:rPr>
          <w:color w:val="2E5395"/>
          <w:spacing w:val="-7"/>
          <w:sz w:val="26"/>
        </w:rPr>
        <w:t xml:space="preserve"> </w:t>
      </w:r>
      <w:r>
        <w:rPr>
          <w:color w:val="2E5395"/>
          <w:sz w:val="26"/>
        </w:rPr>
        <w:t>not</w:t>
      </w:r>
      <w:r>
        <w:rPr>
          <w:color w:val="2E5395"/>
          <w:spacing w:val="-5"/>
          <w:sz w:val="26"/>
        </w:rPr>
        <w:t xml:space="preserve"> </w:t>
      </w:r>
      <w:r>
        <w:rPr>
          <w:color w:val="2E5395"/>
          <w:sz w:val="26"/>
        </w:rPr>
        <w:t>need</w:t>
      </w:r>
      <w:r>
        <w:rPr>
          <w:color w:val="2E5395"/>
          <w:spacing w:val="-5"/>
          <w:sz w:val="26"/>
        </w:rPr>
        <w:t xml:space="preserve"> </w:t>
      </w:r>
      <w:r>
        <w:rPr>
          <w:color w:val="2E5395"/>
          <w:sz w:val="26"/>
        </w:rPr>
        <w:t>to</w:t>
      </w:r>
      <w:r>
        <w:rPr>
          <w:color w:val="2E5395"/>
          <w:spacing w:val="-5"/>
          <w:sz w:val="26"/>
        </w:rPr>
        <w:t xml:space="preserve"> </w:t>
      </w:r>
      <w:r>
        <w:rPr>
          <w:color w:val="2E5395"/>
          <w:sz w:val="26"/>
        </w:rPr>
        <w:t>really</w:t>
      </w:r>
      <w:r>
        <w:rPr>
          <w:color w:val="2E5395"/>
          <w:spacing w:val="-2"/>
          <w:sz w:val="26"/>
        </w:rPr>
        <w:t xml:space="preserve"> </w:t>
      </w:r>
      <w:r>
        <w:rPr>
          <w:color w:val="2E5395"/>
          <w:sz w:val="26"/>
        </w:rPr>
        <w:t>sell</w:t>
      </w:r>
      <w:r>
        <w:rPr>
          <w:color w:val="2E5395"/>
          <w:spacing w:val="-8"/>
          <w:sz w:val="26"/>
        </w:rPr>
        <w:t xml:space="preserve"> </w:t>
      </w:r>
      <w:r>
        <w:rPr>
          <w:color w:val="2E5395"/>
          <w:sz w:val="26"/>
        </w:rPr>
        <w:t>the</w:t>
      </w:r>
      <w:r>
        <w:rPr>
          <w:color w:val="2E5395"/>
          <w:spacing w:val="-7"/>
          <w:sz w:val="26"/>
        </w:rPr>
        <w:t xml:space="preserve"> </w:t>
      </w:r>
      <w:r>
        <w:rPr>
          <w:color w:val="2E5395"/>
          <w:sz w:val="26"/>
        </w:rPr>
        <w:t>goods</w:t>
      </w:r>
      <w:r>
        <w:rPr>
          <w:color w:val="2E5395"/>
          <w:spacing w:val="-1"/>
          <w:sz w:val="26"/>
        </w:rPr>
        <w:t xml:space="preserve"> </w:t>
      </w:r>
      <w:r>
        <w:rPr>
          <w:color w:val="2E5395"/>
          <w:sz w:val="26"/>
        </w:rPr>
        <w:t>to</w:t>
      </w:r>
      <w:r>
        <w:rPr>
          <w:color w:val="2E5395"/>
          <w:spacing w:val="-4"/>
          <w:sz w:val="26"/>
        </w:rPr>
        <w:t xml:space="preserve"> </w:t>
      </w:r>
      <w:r>
        <w:rPr>
          <w:color w:val="2E5395"/>
          <w:sz w:val="26"/>
        </w:rPr>
        <w:t>claim</w:t>
      </w:r>
      <w:r>
        <w:rPr>
          <w:color w:val="2E5395"/>
          <w:spacing w:val="-3"/>
          <w:sz w:val="26"/>
        </w:rPr>
        <w:t xml:space="preserve"> </w:t>
      </w:r>
      <w:r>
        <w:rPr>
          <w:color w:val="2E5395"/>
          <w:sz w:val="26"/>
        </w:rPr>
        <w:t>for</w:t>
      </w:r>
      <w:r>
        <w:rPr>
          <w:color w:val="2E5395"/>
          <w:spacing w:val="-3"/>
          <w:sz w:val="26"/>
        </w:rPr>
        <w:t xml:space="preserve"> </w:t>
      </w:r>
      <w:r>
        <w:rPr>
          <w:color w:val="2E5395"/>
          <w:spacing w:val="-2"/>
          <w:sz w:val="26"/>
        </w:rPr>
        <w:t>damages</w:t>
      </w:r>
    </w:p>
    <w:p w14:paraId="25EA54BD" w14:textId="77777777" w:rsidR="004C192B" w:rsidRDefault="00000000">
      <w:pPr>
        <w:pStyle w:val="a4"/>
        <w:numPr>
          <w:ilvl w:val="1"/>
          <w:numId w:val="171"/>
        </w:numPr>
        <w:tabs>
          <w:tab w:val="left" w:pos="1364"/>
        </w:tabs>
        <w:spacing w:line="308" w:lineRule="exact"/>
        <w:ind w:left="1364" w:hanging="360"/>
        <w:rPr>
          <w:sz w:val="26"/>
        </w:rPr>
      </w:pPr>
      <w:r>
        <w:rPr>
          <w:color w:val="2E5395"/>
          <w:sz w:val="26"/>
        </w:rPr>
        <w:t>A</w:t>
      </w:r>
      <w:r>
        <w:rPr>
          <w:color w:val="2E5395"/>
          <w:spacing w:val="-7"/>
          <w:sz w:val="26"/>
        </w:rPr>
        <w:t xml:space="preserve"> </w:t>
      </w:r>
      <w:r>
        <w:rPr>
          <w:color w:val="2E5395"/>
          <w:sz w:val="26"/>
        </w:rPr>
        <w:t>test:</w:t>
      </w:r>
      <w:r>
        <w:rPr>
          <w:color w:val="2E5395"/>
          <w:spacing w:val="-4"/>
          <w:sz w:val="26"/>
        </w:rPr>
        <w:t xml:space="preserve"> </w:t>
      </w:r>
      <w:r>
        <w:rPr>
          <w:color w:val="2E5395"/>
          <w:sz w:val="26"/>
        </w:rPr>
        <w:t>without</w:t>
      </w:r>
      <w:r>
        <w:rPr>
          <w:color w:val="2E5395"/>
          <w:spacing w:val="-3"/>
          <w:sz w:val="26"/>
        </w:rPr>
        <w:t xml:space="preserve"> </w:t>
      </w:r>
      <w:r>
        <w:rPr>
          <w:color w:val="2E5395"/>
          <w:sz w:val="26"/>
        </w:rPr>
        <w:t>selling</w:t>
      </w:r>
      <w:r>
        <w:rPr>
          <w:color w:val="2E5395"/>
          <w:spacing w:val="-3"/>
          <w:sz w:val="26"/>
        </w:rPr>
        <w:t xml:space="preserve"> </w:t>
      </w:r>
      <w:r>
        <w:rPr>
          <w:color w:val="2E5395"/>
          <w:sz w:val="26"/>
        </w:rPr>
        <w:t>the</w:t>
      </w:r>
      <w:r>
        <w:rPr>
          <w:color w:val="2E5395"/>
          <w:spacing w:val="-6"/>
          <w:sz w:val="26"/>
        </w:rPr>
        <w:t xml:space="preserve"> </w:t>
      </w:r>
      <w:r>
        <w:rPr>
          <w:color w:val="2E5395"/>
          <w:sz w:val="26"/>
        </w:rPr>
        <w:t>good,</w:t>
      </w:r>
      <w:r>
        <w:rPr>
          <w:color w:val="2E5395"/>
          <w:spacing w:val="-3"/>
          <w:sz w:val="26"/>
        </w:rPr>
        <w:t xml:space="preserve"> </w:t>
      </w:r>
      <w:r>
        <w:rPr>
          <w:color w:val="2E5395"/>
          <w:sz w:val="26"/>
        </w:rPr>
        <w:t>can</w:t>
      </w:r>
      <w:r>
        <w:rPr>
          <w:color w:val="2E5395"/>
          <w:spacing w:val="-5"/>
          <w:sz w:val="26"/>
        </w:rPr>
        <w:t xml:space="preserve"> </w:t>
      </w:r>
      <w:r>
        <w:rPr>
          <w:color w:val="2E5395"/>
          <w:sz w:val="26"/>
        </w:rPr>
        <w:t>calculate</w:t>
      </w:r>
      <w:r>
        <w:rPr>
          <w:color w:val="2E5395"/>
          <w:spacing w:val="-2"/>
          <w:sz w:val="26"/>
        </w:rPr>
        <w:t xml:space="preserve"> </w:t>
      </w:r>
      <w:r>
        <w:rPr>
          <w:color w:val="2E5395"/>
          <w:sz w:val="26"/>
        </w:rPr>
        <w:t>the</w:t>
      </w:r>
      <w:r>
        <w:rPr>
          <w:color w:val="2E5395"/>
          <w:spacing w:val="-6"/>
          <w:sz w:val="26"/>
        </w:rPr>
        <w:t xml:space="preserve"> </w:t>
      </w:r>
      <w:r>
        <w:rPr>
          <w:color w:val="2E5395"/>
          <w:sz w:val="26"/>
        </w:rPr>
        <w:t>amount</w:t>
      </w:r>
      <w:r>
        <w:rPr>
          <w:color w:val="2E5395"/>
          <w:spacing w:val="-3"/>
          <w:sz w:val="26"/>
        </w:rPr>
        <w:t xml:space="preserve"> </w:t>
      </w:r>
      <w:r>
        <w:rPr>
          <w:color w:val="2E5395"/>
          <w:sz w:val="26"/>
        </w:rPr>
        <w:t>he</w:t>
      </w:r>
      <w:r>
        <w:rPr>
          <w:color w:val="2E5395"/>
          <w:spacing w:val="-5"/>
          <w:sz w:val="26"/>
        </w:rPr>
        <w:t xml:space="preserve"> </w:t>
      </w:r>
      <w:r>
        <w:rPr>
          <w:color w:val="2E5395"/>
          <w:sz w:val="26"/>
        </w:rPr>
        <w:t xml:space="preserve">can </w:t>
      </w:r>
      <w:r>
        <w:rPr>
          <w:color w:val="2E5395"/>
          <w:spacing w:val="-2"/>
          <w:sz w:val="26"/>
        </w:rPr>
        <w:t>claim</w:t>
      </w:r>
    </w:p>
    <w:p w14:paraId="29C193A7" w14:textId="77777777" w:rsidR="004C192B" w:rsidRDefault="00000000">
      <w:pPr>
        <w:pStyle w:val="a4"/>
        <w:numPr>
          <w:ilvl w:val="1"/>
          <w:numId w:val="171"/>
        </w:numPr>
        <w:tabs>
          <w:tab w:val="left" w:pos="1365"/>
        </w:tabs>
        <w:spacing w:before="4" w:line="230" w:lineRule="auto"/>
        <w:ind w:right="389"/>
        <w:rPr>
          <w:sz w:val="26"/>
        </w:rPr>
      </w:pPr>
      <w:r>
        <w:rPr>
          <w:color w:val="2E5395"/>
          <w:sz w:val="26"/>
          <w:u w:val="single" w:color="2E5395"/>
        </w:rPr>
        <w:t>If</w:t>
      </w:r>
      <w:r>
        <w:rPr>
          <w:color w:val="2E5395"/>
          <w:spacing w:val="-5"/>
          <w:sz w:val="26"/>
          <w:u w:val="single" w:color="2E5395"/>
        </w:rPr>
        <w:t xml:space="preserve"> </w:t>
      </w:r>
      <w:r>
        <w:rPr>
          <w:color w:val="2E5395"/>
          <w:sz w:val="26"/>
          <w:u w:val="single" w:color="2E5395"/>
        </w:rPr>
        <w:t>market</w:t>
      </w:r>
      <w:r>
        <w:rPr>
          <w:color w:val="2E5395"/>
          <w:spacing w:val="-5"/>
          <w:sz w:val="26"/>
          <w:u w:val="single" w:color="2E5395"/>
        </w:rPr>
        <w:t xml:space="preserve"> </w:t>
      </w:r>
      <w:r>
        <w:rPr>
          <w:color w:val="2E5395"/>
          <w:sz w:val="26"/>
          <w:u w:val="single" w:color="2E5395"/>
        </w:rPr>
        <w:t>price</w:t>
      </w:r>
      <w:r>
        <w:rPr>
          <w:color w:val="2E5395"/>
          <w:spacing w:val="-3"/>
          <w:sz w:val="26"/>
          <w:u w:val="single" w:color="2E5395"/>
        </w:rPr>
        <w:t xml:space="preserve"> </w:t>
      </w:r>
      <w:r>
        <w:rPr>
          <w:color w:val="2E5395"/>
          <w:sz w:val="26"/>
          <w:u w:val="single" w:color="2E5395"/>
        </w:rPr>
        <w:t>is</w:t>
      </w:r>
      <w:r>
        <w:rPr>
          <w:color w:val="2E5395"/>
          <w:spacing w:val="-4"/>
          <w:sz w:val="26"/>
          <w:u w:val="single" w:color="2E5395"/>
        </w:rPr>
        <w:t xml:space="preserve"> </w:t>
      </w:r>
      <w:r>
        <w:rPr>
          <w:color w:val="2E5395"/>
          <w:sz w:val="26"/>
          <w:u w:val="single" w:color="2E5395"/>
        </w:rPr>
        <w:t>above</w:t>
      </w:r>
      <w:r>
        <w:rPr>
          <w:color w:val="2E5395"/>
          <w:spacing w:val="-8"/>
          <w:sz w:val="26"/>
          <w:u w:val="single" w:color="2E5395"/>
        </w:rPr>
        <w:t xml:space="preserve"> </w:t>
      </w:r>
      <w:r>
        <w:rPr>
          <w:color w:val="2E5395"/>
          <w:sz w:val="26"/>
          <w:u w:val="single" w:color="2E5395"/>
        </w:rPr>
        <w:t>contract</w:t>
      </w:r>
      <w:r>
        <w:rPr>
          <w:color w:val="2E5395"/>
          <w:spacing w:val="-5"/>
          <w:sz w:val="26"/>
          <w:u w:val="single" w:color="2E5395"/>
        </w:rPr>
        <w:t xml:space="preserve"> </w:t>
      </w:r>
      <w:r>
        <w:rPr>
          <w:color w:val="2E5395"/>
          <w:sz w:val="26"/>
          <w:u w:val="single" w:color="2E5395"/>
        </w:rPr>
        <w:t>price</w:t>
      </w:r>
      <w:r>
        <w:rPr>
          <w:color w:val="2E5395"/>
          <w:sz w:val="26"/>
        </w:rPr>
        <w:t>:</w:t>
      </w:r>
      <w:r>
        <w:rPr>
          <w:color w:val="2E5395"/>
          <w:spacing w:val="-6"/>
          <w:sz w:val="26"/>
        </w:rPr>
        <w:t xml:space="preserve"> </w:t>
      </w:r>
      <w:r>
        <w:rPr>
          <w:color w:val="2E5395"/>
          <w:sz w:val="26"/>
        </w:rPr>
        <w:t>get</w:t>
      </w:r>
      <w:r>
        <w:rPr>
          <w:color w:val="2E5395"/>
          <w:spacing w:val="-4"/>
          <w:sz w:val="26"/>
        </w:rPr>
        <w:t xml:space="preserve"> </w:t>
      </w:r>
      <w:r>
        <w:rPr>
          <w:color w:val="2E5395"/>
          <w:sz w:val="26"/>
          <w:u w:val="single" w:color="2E5395"/>
        </w:rPr>
        <w:t>nominal</w:t>
      </w:r>
      <w:r>
        <w:rPr>
          <w:color w:val="2E5395"/>
          <w:spacing w:val="-3"/>
          <w:sz w:val="26"/>
          <w:u w:val="single" w:color="2E5395"/>
        </w:rPr>
        <w:t xml:space="preserve"> </w:t>
      </w:r>
      <w:r>
        <w:rPr>
          <w:color w:val="2E5395"/>
          <w:sz w:val="26"/>
          <w:u w:val="single" w:color="2E5395"/>
        </w:rPr>
        <w:t>damages</w:t>
      </w:r>
      <w:r>
        <w:rPr>
          <w:color w:val="2E5395"/>
          <w:spacing w:val="-6"/>
          <w:sz w:val="26"/>
        </w:rPr>
        <w:t xml:space="preserve"> </w:t>
      </w:r>
      <w:r>
        <w:rPr>
          <w:color w:val="2E5395"/>
          <w:sz w:val="26"/>
        </w:rPr>
        <w:t>(as</w:t>
      </w:r>
      <w:r>
        <w:rPr>
          <w:color w:val="2E5395"/>
          <w:spacing w:val="-8"/>
          <w:sz w:val="26"/>
        </w:rPr>
        <w:t xml:space="preserve"> </w:t>
      </w:r>
      <w:r>
        <w:rPr>
          <w:color w:val="2E5395"/>
          <w:sz w:val="26"/>
        </w:rPr>
        <w:t>there</w:t>
      </w:r>
      <w:r>
        <w:rPr>
          <w:color w:val="2E5395"/>
          <w:spacing w:val="-4"/>
          <w:sz w:val="26"/>
        </w:rPr>
        <w:t xml:space="preserve"> </w:t>
      </w:r>
      <w:r>
        <w:rPr>
          <w:color w:val="2E5395"/>
          <w:sz w:val="26"/>
        </w:rPr>
        <w:t>is</w:t>
      </w:r>
      <w:r>
        <w:rPr>
          <w:color w:val="2E5395"/>
          <w:spacing w:val="-4"/>
          <w:sz w:val="26"/>
        </w:rPr>
        <w:t xml:space="preserve"> </w:t>
      </w:r>
      <w:r>
        <w:rPr>
          <w:color w:val="2E5395"/>
          <w:sz w:val="26"/>
        </w:rPr>
        <w:t>no</w:t>
      </w:r>
      <w:r>
        <w:rPr>
          <w:color w:val="2E5395"/>
          <w:spacing w:val="-5"/>
          <w:sz w:val="26"/>
        </w:rPr>
        <w:t xml:space="preserve"> </w:t>
      </w:r>
      <w:r>
        <w:rPr>
          <w:color w:val="2E5395"/>
          <w:sz w:val="26"/>
        </w:rPr>
        <w:t>actual consequential loss suffered by the seller)</w:t>
      </w:r>
    </w:p>
    <w:p w14:paraId="024A41F7" w14:textId="77777777" w:rsidR="004C192B" w:rsidRDefault="00000000">
      <w:pPr>
        <w:pStyle w:val="a4"/>
        <w:numPr>
          <w:ilvl w:val="1"/>
          <w:numId w:val="171"/>
        </w:numPr>
        <w:tabs>
          <w:tab w:val="left" w:pos="1364"/>
        </w:tabs>
        <w:spacing w:before="3" w:line="311" w:lineRule="exact"/>
        <w:ind w:left="1364" w:hanging="360"/>
        <w:rPr>
          <w:sz w:val="26"/>
        </w:rPr>
      </w:pPr>
      <w:r>
        <w:rPr>
          <w:color w:val="2E5395"/>
          <w:sz w:val="26"/>
          <w:u w:val="single" w:color="2E5395"/>
        </w:rPr>
        <w:t>If</w:t>
      </w:r>
      <w:r>
        <w:rPr>
          <w:color w:val="2E5395"/>
          <w:spacing w:val="-7"/>
          <w:sz w:val="26"/>
          <w:u w:val="single" w:color="2E5395"/>
        </w:rPr>
        <w:t xml:space="preserve"> </w:t>
      </w:r>
      <w:r>
        <w:rPr>
          <w:color w:val="2E5395"/>
          <w:sz w:val="26"/>
          <w:u w:val="single" w:color="2E5395"/>
        </w:rPr>
        <w:t>contract</w:t>
      </w:r>
      <w:r>
        <w:rPr>
          <w:color w:val="2E5395"/>
          <w:spacing w:val="-2"/>
          <w:sz w:val="26"/>
          <w:u w:val="single" w:color="2E5395"/>
        </w:rPr>
        <w:t xml:space="preserve"> </w:t>
      </w:r>
      <w:r>
        <w:rPr>
          <w:color w:val="2E5395"/>
          <w:sz w:val="26"/>
          <w:u w:val="single" w:color="2E5395"/>
        </w:rPr>
        <w:t>price</w:t>
      </w:r>
      <w:r>
        <w:rPr>
          <w:color w:val="2E5395"/>
          <w:spacing w:val="-8"/>
          <w:sz w:val="26"/>
          <w:u w:val="single" w:color="2E5395"/>
        </w:rPr>
        <w:t xml:space="preserve"> </w:t>
      </w:r>
      <w:r>
        <w:rPr>
          <w:color w:val="2E5395"/>
          <w:sz w:val="26"/>
          <w:u w:val="single" w:color="2E5395"/>
        </w:rPr>
        <w:t>is</w:t>
      </w:r>
      <w:r>
        <w:rPr>
          <w:color w:val="2E5395"/>
          <w:spacing w:val="-7"/>
          <w:sz w:val="26"/>
          <w:u w:val="single" w:color="2E5395"/>
        </w:rPr>
        <w:t xml:space="preserve"> </w:t>
      </w:r>
      <w:r>
        <w:rPr>
          <w:color w:val="2E5395"/>
          <w:sz w:val="26"/>
          <w:u w:val="single" w:color="2E5395"/>
        </w:rPr>
        <w:t>higher</w:t>
      </w:r>
      <w:r>
        <w:rPr>
          <w:color w:val="2E5395"/>
          <w:spacing w:val="-3"/>
          <w:sz w:val="26"/>
          <w:u w:val="single" w:color="2E5395"/>
        </w:rPr>
        <w:t xml:space="preserve"> </w:t>
      </w:r>
      <w:r>
        <w:rPr>
          <w:color w:val="2E5395"/>
          <w:sz w:val="26"/>
          <w:u w:val="single" w:color="2E5395"/>
        </w:rPr>
        <w:t>than</w:t>
      </w:r>
      <w:r>
        <w:rPr>
          <w:color w:val="2E5395"/>
          <w:spacing w:val="-7"/>
          <w:sz w:val="26"/>
          <w:u w:val="single" w:color="2E5395"/>
        </w:rPr>
        <w:t xml:space="preserve"> </w:t>
      </w:r>
      <w:r>
        <w:rPr>
          <w:color w:val="2E5395"/>
          <w:sz w:val="26"/>
          <w:u w:val="single" w:color="2E5395"/>
        </w:rPr>
        <w:t>market</w:t>
      </w:r>
      <w:r>
        <w:rPr>
          <w:color w:val="2E5395"/>
          <w:spacing w:val="-1"/>
          <w:sz w:val="26"/>
          <w:u w:val="single" w:color="2E5395"/>
        </w:rPr>
        <w:t xml:space="preserve"> </w:t>
      </w:r>
      <w:r>
        <w:rPr>
          <w:color w:val="2E5395"/>
          <w:sz w:val="26"/>
          <w:u w:val="single" w:color="2E5395"/>
        </w:rPr>
        <w:t>price:</w:t>
      </w:r>
      <w:r>
        <w:rPr>
          <w:color w:val="2E5395"/>
          <w:spacing w:val="-5"/>
          <w:sz w:val="26"/>
          <w:u w:val="single" w:color="2E5395"/>
        </w:rPr>
        <w:t xml:space="preserve"> </w:t>
      </w:r>
      <w:r>
        <w:rPr>
          <w:color w:val="2E5395"/>
          <w:sz w:val="26"/>
          <w:u w:val="single" w:color="2E5395"/>
        </w:rPr>
        <w:t>can</w:t>
      </w:r>
      <w:r>
        <w:rPr>
          <w:color w:val="2E5395"/>
          <w:spacing w:val="-7"/>
          <w:sz w:val="26"/>
          <w:u w:val="single" w:color="2E5395"/>
        </w:rPr>
        <w:t xml:space="preserve"> </w:t>
      </w:r>
      <w:r>
        <w:rPr>
          <w:color w:val="2E5395"/>
          <w:sz w:val="26"/>
          <w:u w:val="single" w:color="2E5395"/>
        </w:rPr>
        <w:t>claim</w:t>
      </w:r>
      <w:r>
        <w:rPr>
          <w:color w:val="2E5395"/>
          <w:spacing w:val="-2"/>
          <w:sz w:val="26"/>
          <w:u w:val="single" w:color="2E5395"/>
        </w:rPr>
        <w:t xml:space="preserve"> </w:t>
      </w:r>
      <w:r>
        <w:rPr>
          <w:color w:val="2E5395"/>
          <w:sz w:val="26"/>
          <w:u w:val="single" w:color="2E5395"/>
        </w:rPr>
        <w:t>substantive</w:t>
      </w:r>
      <w:r>
        <w:rPr>
          <w:color w:val="2E5395"/>
          <w:spacing w:val="-7"/>
          <w:sz w:val="26"/>
          <w:u w:val="single" w:color="2E5395"/>
        </w:rPr>
        <w:t xml:space="preserve"> </w:t>
      </w:r>
      <w:r>
        <w:rPr>
          <w:color w:val="2E5395"/>
          <w:spacing w:val="-2"/>
          <w:sz w:val="26"/>
          <w:u w:val="single" w:color="2E5395"/>
        </w:rPr>
        <w:t>damages</w:t>
      </w:r>
    </w:p>
    <w:p w14:paraId="75D16177" w14:textId="77777777" w:rsidR="004C192B" w:rsidRDefault="00000000">
      <w:pPr>
        <w:pStyle w:val="a4"/>
        <w:numPr>
          <w:ilvl w:val="1"/>
          <w:numId w:val="171"/>
        </w:numPr>
        <w:tabs>
          <w:tab w:val="left" w:pos="1365"/>
        </w:tabs>
        <w:spacing w:before="4" w:line="230" w:lineRule="auto"/>
        <w:ind w:right="387"/>
        <w:rPr>
          <w:sz w:val="26"/>
        </w:rPr>
      </w:pPr>
      <w:r>
        <w:rPr>
          <w:b/>
          <w:color w:val="2E5395"/>
          <w:sz w:val="26"/>
        </w:rPr>
        <w:t>Prima</w:t>
      </w:r>
      <w:r>
        <w:rPr>
          <w:b/>
          <w:color w:val="2E5395"/>
          <w:spacing w:val="-7"/>
          <w:sz w:val="26"/>
        </w:rPr>
        <w:t xml:space="preserve"> </w:t>
      </w:r>
      <w:r>
        <w:rPr>
          <w:b/>
          <w:color w:val="2E5395"/>
          <w:sz w:val="26"/>
        </w:rPr>
        <w:t>facie:</w:t>
      </w:r>
      <w:r>
        <w:rPr>
          <w:b/>
          <w:color w:val="2E5395"/>
          <w:spacing w:val="-4"/>
          <w:sz w:val="26"/>
        </w:rPr>
        <w:t xml:space="preserve"> </w:t>
      </w:r>
      <w:r>
        <w:rPr>
          <w:b/>
          <w:color w:val="2E5395"/>
          <w:sz w:val="26"/>
        </w:rPr>
        <w:t>Presumption</w:t>
      </w:r>
      <w:r>
        <w:rPr>
          <w:b/>
          <w:color w:val="2E5395"/>
          <w:spacing w:val="-5"/>
          <w:sz w:val="26"/>
        </w:rPr>
        <w:t xml:space="preserve"> </w:t>
      </w:r>
      <w:r>
        <w:rPr>
          <w:b/>
          <w:color w:val="2E5395"/>
          <w:sz w:val="26"/>
        </w:rPr>
        <w:t>only</w:t>
      </w:r>
      <w:r>
        <w:rPr>
          <w:color w:val="2E5395"/>
          <w:sz w:val="26"/>
        </w:rPr>
        <w:t>,</w:t>
      </w:r>
      <w:r>
        <w:rPr>
          <w:color w:val="2E5395"/>
          <w:spacing w:val="-6"/>
          <w:sz w:val="26"/>
        </w:rPr>
        <w:t xml:space="preserve"> </w:t>
      </w:r>
      <w:r>
        <w:rPr>
          <w:color w:val="2E5395"/>
          <w:sz w:val="26"/>
        </w:rPr>
        <w:t>buyer</w:t>
      </w:r>
      <w:r>
        <w:rPr>
          <w:color w:val="2E5395"/>
          <w:spacing w:val="-5"/>
          <w:sz w:val="26"/>
        </w:rPr>
        <w:t xml:space="preserve"> </w:t>
      </w:r>
      <w:r>
        <w:rPr>
          <w:color w:val="2E5395"/>
          <w:sz w:val="26"/>
        </w:rPr>
        <w:t>can</w:t>
      </w:r>
      <w:r>
        <w:rPr>
          <w:color w:val="2E5395"/>
          <w:spacing w:val="-4"/>
          <w:sz w:val="26"/>
        </w:rPr>
        <w:t xml:space="preserve"> </w:t>
      </w:r>
      <w:r>
        <w:rPr>
          <w:color w:val="2E5395"/>
          <w:sz w:val="26"/>
        </w:rPr>
        <w:t>produce</w:t>
      </w:r>
      <w:r>
        <w:rPr>
          <w:color w:val="2E5395"/>
          <w:spacing w:val="-9"/>
          <w:sz w:val="26"/>
        </w:rPr>
        <w:t xml:space="preserve"> </w:t>
      </w:r>
      <w:r>
        <w:rPr>
          <w:color w:val="2E5395"/>
          <w:sz w:val="26"/>
        </w:rPr>
        <w:t>evidence</w:t>
      </w:r>
      <w:r>
        <w:rPr>
          <w:color w:val="2E5395"/>
          <w:spacing w:val="-9"/>
          <w:sz w:val="26"/>
        </w:rPr>
        <w:t xml:space="preserve"> </w:t>
      </w:r>
      <w:r>
        <w:rPr>
          <w:color w:val="2E5395"/>
          <w:sz w:val="26"/>
        </w:rPr>
        <w:t>that</w:t>
      </w:r>
      <w:r>
        <w:rPr>
          <w:color w:val="2E5395"/>
          <w:spacing w:val="-6"/>
          <w:sz w:val="26"/>
        </w:rPr>
        <w:t xml:space="preserve"> </w:t>
      </w:r>
      <w:r>
        <w:rPr>
          <w:color w:val="2E5395"/>
          <w:sz w:val="26"/>
        </w:rPr>
        <w:t>the</w:t>
      </w:r>
      <w:r>
        <w:rPr>
          <w:color w:val="2E5395"/>
          <w:spacing w:val="-9"/>
          <w:sz w:val="26"/>
        </w:rPr>
        <w:t xml:space="preserve"> </w:t>
      </w:r>
      <w:r>
        <w:rPr>
          <w:color w:val="2E5395"/>
          <w:sz w:val="26"/>
        </w:rPr>
        <w:t>test</w:t>
      </w:r>
      <w:r>
        <w:rPr>
          <w:color w:val="2E5395"/>
          <w:spacing w:val="-6"/>
          <w:sz w:val="26"/>
        </w:rPr>
        <w:t xml:space="preserve"> </w:t>
      </w:r>
      <w:r>
        <w:rPr>
          <w:color w:val="2E5395"/>
          <w:sz w:val="26"/>
        </w:rPr>
        <w:t>should not apply (see case law)</w:t>
      </w:r>
    </w:p>
    <w:p w14:paraId="7C951009" w14:textId="77777777" w:rsidR="004C192B" w:rsidRDefault="00000000">
      <w:pPr>
        <w:pStyle w:val="a4"/>
        <w:numPr>
          <w:ilvl w:val="2"/>
          <w:numId w:val="171"/>
        </w:numPr>
        <w:tabs>
          <w:tab w:val="left" w:pos="1650"/>
        </w:tabs>
        <w:spacing w:before="304" w:after="3"/>
        <w:ind w:right="519"/>
        <w:rPr>
          <w:sz w:val="26"/>
        </w:rPr>
      </w:pPr>
      <w:r>
        <w:rPr>
          <w:color w:val="528135"/>
          <w:sz w:val="26"/>
        </w:rPr>
        <w:t>Thompson</w:t>
      </w:r>
      <w:r>
        <w:rPr>
          <w:color w:val="528135"/>
          <w:spacing w:val="-6"/>
          <w:sz w:val="26"/>
        </w:rPr>
        <w:t xml:space="preserve"> </w:t>
      </w:r>
      <w:r>
        <w:rPr>
          <w:color w:val="528135"/>
          <w:sz w:val="26"/>
        </w:rPr>
        <w:t>v</w:t>
      </w:r>
      <w:r>
        <w:rPr>
          <w:color w:val="528135"/>
          <w:spacing w:val="-7"/>
          <w:sz w:val="26"/>
        </w:rPr>
        <w:t xml:space="preserve"> </w:t>
      </w:r>
      <w:r>
        <w:rPr>
          <w:color w:val="528135"/>
          <w:sz w:val="26"/>
        </w:rPr>
        <w:t>Robinson</w:t>
      </w:r>
      <w:r>
        <w:rPr>
          <w:color w:val="528135"/>
          <w:spacing w:val="-6"/>
          <w:sz w:val="26"/>
        </w:rPr>
        <w:t xml:space="preserve"> </w:t>
      </w:r>
      <w:r>
        <w:rPr>
          <w:color w:val="528135"/>
          <w:sz w:val="26"/>
        </w:rPr>
        <w:t>[1955]</w:t>
      </w:r>
      <w:r>
        <w:rPr>
          <w:color w:val="528135"/>
          <w:spacing w:val="-7"/>
          <w:sz w:val="26"/>
        </w:rPr>
        <w:t xml:space="preserve"> </w:t>
      </w:r>
      <w:r>
        <w:rPr>
          <w:color w:val="528135"/>
          <w:sz w:val="26"/>
        </w:rPr>
        <w:t>Ch</w:t>
      </w:r>
      <w:r>
        <w:rPr>
          <w:color w:val="528135"/>
          <w:spacing w:val="-5"/>
          <w:sz w:val="26"/>
        </w:rPr>
        <w:t xml:space="preserve"> </w:t>
      </w:r>
      <w:r>
        <w:rPr>
          <w:color w:val="528135"/>
          <w:sz w:val="26"/>
        </w:rPr>
        <w:t>117</w:t>
      </w:r>
      <w:r>
        <w:rPr>
          <w:color w:val="528135"/>
          <w:spacing w:val="-1"/>
          <w:sz w:val="26"/>
        </w:rPr>
        <w:t xml:space="preserve"> </w:t>
      </w:r>
      <w:r>
        <w:rPr>
          <w:sz w:val="26"/>
        </w:rPr>
        <w:t>–</w:t>
      </w:r>
      <w:r>
        <w:rPr>
          <w:spacing w:val="-1"/>
          <w:sz w:val="26"/>
        </w:rPr>
        <w:t xml:space="preserve"> </w:t>
      </w:r>
      <w:r>
        <w:rPr>
          <w:sz w:val="26"/>
        </w:rPr>
        <w:t>loss</w:t>
      </w:r>
      <w:r>
        <w:rPr>
          <w:spacing w:val="-7"/>
          <w:sz w:val="26"/>
        </w:rPr>
        <w:t xml:space="preserve"> </w:t>
      </w:r>
      <w:r>
        <w:rPr>
          <w:sz w:val="26"/>
        </w:rPr>
        <w:t>of</w:t>
      </w:r>
      <w:r>
        <w:rPr>
          <w:spacing w:val="-1"/>
          <w:sz w:val="26"/>
        </w:rPr>
        <w:t xml:space="preserve"> </w:t>
      </w:r>
      <w:r>
        <w:rPr>
          <w:sz w:val="26"/>
        </w:rPr>
        <w:t>one</w:t>
      </w:r>
      <w:r>
        <w:rPr>
          <w:spacing w:val="-8"/>
          <w:sz w:val="26"/>
        </w:rPr>
        <w:t xml:space="preserve"> </w:t>
      </w:r>
      <w:r>
        <w:rPr>
          <w:sz w:val="26"/>
        </w:rPr>
        <w:t>sale</w:t>
      </w:r>
      <w:r>
        <w:rPr>
          <w:spacing w:val="-3"/>
          <w:sz w:val="26"/>
        </w:rPr>
        <w:t xml:space="preserve"> </w:t>
      </w:r>
      <w:r>
        <w:rPr>
          <w:sz w:val="26"/>
        </w:rPr>
        <w:t>–</w:t>
      </w:r>
      <w:r>
        <w:rPr>
          <w:spacing w:val="-6"/>
          <w:sz w:val="26"/>
        </w:rPr>
        <w:t xml:space="preserve"> </w:t>
      </w:r>
      <w:r>
        <w:rPr>
          <w:sz w:val="26"/>
        </w:rPr>
        <w:t>presumptive</w:t>
      </w:r>
      <w:r>
        <w:rPr>
          <w:spacing w:val="-6"/>
          <w:sz w:val="26"/>
        </w:rPr>
        <w:t xml:space="preserve"> </w:t>
      </w:r>
      <w:r>
        <w:rPr>
          <w:sz w:val="26"/>
        </w:rPr>
        <w:t>‘market price’ rule in s52(3) not applied</w:t>
      </w:r>
    </w:p>
    <w:tbl>
      <w:tblPr>
        <w:tblStyle w:val="TableNormal"/>
        <w:tblW w:w="0" w:type="auto"/>
        <w:tblInd w:w="1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8109"/>
      </w:tblGrid>
      <w:tr w:rsidR="004C192B" w14:paraId="4C859085" w14:textId="77777777">
        <w:trPr>
          <w:trHeight w:val="915"/>
        </w:trPr>
        <w:tc>
          <w:tcPr>
            <w:tcW w:w="796" w:type="dxa"/>
          </w:tcPr>
          <w:p w14:paraId="7D951922" w14:textId="77777777" w:rsidR="004C192B" w:rsidRDefault="00000000">
            <w:pPr>
              <w:pStyle w:val="TableParagraph"/>
              <w:spacing w:line="303" w:lineRule="exact"/>
              <w:ind w:left="59" w:right="54"/>
              <w:jc w:val="center"/>
              <w:rPr>
                <w:sz w:val="26"/>
              </w:rPr>
            </w:pPr>
            <w:r>
              <w:rPr>
                <w:color w:val="2E5395"/>
                <w:spacing w:val="-2"/>
                <w:sz w:val="26"/>
              </w:rPr>
              <w:t>Facts</w:t>
            </w:r>
          </w:p>
        </w:tc>
        <w:tc>
          <w:tcPr>
            <w:tcW w:w="8109" w:type="dxa"/>
          </w:tcPr>
          <w:p w14:paraId="5BF234E5" w14:textId="77777777" w:rsidR="004C192B" w:rsidRDefault="00000000">
            <w:pPr>
              <w:pStyle w:val="TableParagraph"/>
              <w:spacing w:line="303" w:lineRule="exact"/>
              <w:ind w:left="109"/>
              <w:rPr>
                <w:sz w:val="26"/>
              </w:rPr>
            </w:pPr>
            <w:r>
              <w:rPr>
                <w:color w:val="2E5395"/>
                <w:sz w:val="26"/>
              </w:rPr>
              <w:t>Sale</w:t>
            </w:r>
            <w:r>
              <w:rPr>
                <w:color w:val="2E5395"/>
                <w:spacing w:val="-10"/>
                <w:sz w:val="26"/>
              </w:rPr>
              <w:t xml:space="preserve"> </w:t>
            </w:r>
            <w:r>
              <w:rPr>
                <w:color w:val="2E5395"/>
                <w:sz w:val="26"/>
              </w:rPr>
              <w:t>of</w:t>
            </w:r>
            <w:r>
              <w:rPr>
                <w:color w:val="2E5395"/>
                <w:spacing w:val="-6"/>
                <w:sz w:val="26"/>
              </w:rPr>
              <w:t xml:space="preserve"> </w:t>
            </w:r>
            <w:r>
              <w:rPr>
                <w:color w:val="2E5395"/>
                <w:sz w:val="26"/>
              </w:rPr>
              <w:t>car,</w:t>
            </w:r>
            <w:r>
              <w:rPr>
                <w:color w:val="2E5395"/>
                <w:spacing w:val="-6"/>
                <w:sz w:val="26"/>
              </w:rPr>
              <w:t xml:space="preserve"> </w:t>
            </w:r>
            <w:r>
              <w:rPr>
                <w:color w:val="2E5395"/>
                <w:sz w:val="26"/>
              </w:rPr>
              <w:t>manufacturer</w:t>
            </w:r>
            <w:r>
              <w:rPr>
                <w:color w:val="2E5395"/>
                <w:spacing w:val="-4"/>
                <w:sz w:val="26"/>
              </w:rPr>
              <w:t xml:space="preserve"> </w:t>
            </w:r>
            <w:r>
              <w:rPr>
                <w:color w:val="2E5395"/>
                <w:sz w:val="26"/>
              </w:rPr>
              <w:t>set</w:t>
            </w:r>
            <w:r>
              <w:rPr>
                <w:color w:val="2E5395"/>
                <w:spacing w:val="-6"/>
                <w:sz w:val="26"/>
              </w:rPr>
              <w:t xml:space="preserve"> </w:t>
            </w:r>
            <w:r>
              <w:rPr>
                <w:color w:val="2E5395"/>
                <w:sz w:val="26"/>
              </w:rPr>
              <w:t>a</w:t>
            </w:r>
            <w:r>
              <w:rPr>
                <w:color w:val="2E5395"/>
                <w:spacing w:val="-1"/>
                <w:sz w:val="26"/>
              </w:rPr>
              <w:t xml:space="preserve"> </w:t>
            </w:r>
            <w:r>
              <w:rPr>
                <w:color w:val="2E5395"/>
                <w:sz w:val="26"/>
              </w:rPr>
              <w:t>retail</w:t>
            </w:r>
            <w:r>
              <w:rPr>
                <w:color w:val="2E5395"/>
                <w:spacing w:val="-2"/>
                <w:sz w:val="26"/>
              </w:rPr>
              <w:t xml:space="preserve"> </w:t>
            </w:r>
            <w:r>
              <w:rPr>
                <w:color w:val="2E5395"/>
                <w:sz w:val="26"/>
              </w:rPr>
              <w:t>price,</w:t>
            </w:r>
            <w:r>
              <w:rPr>
                <w:color w:val="2E5395"/>
                <w:spacing w:val="-6"/>
                <w:sz w:val="26"/>
              </w:rPr>
              <w:t xml:space="preserve"> </w:t>
            </w:r>
            <w:r>
              <w:rPr>
                <w:color w:val="2E5395"/>
                <w:sz w:val="26"/>
              </w:rPr>
              <w:t>seller</w:t>
            </w:r>
            <w:r>
              <w:rPr>
                <w:color w:val="2E5395"/>
                <w:spacing w:val="-4"/>
                <w:sz w:val="26"/>
              </w:rPr>
              <w:t xml:space="preserve"> </w:t>
            </w:r>
            <w:r>
              <w:rPr>
                <w:color w:val="2E5395"/>
                <w:sz w:val="26"/>
              </w:rPr>
              <w:t>is</w:t>
            </w:r>
            <w:r>
              <w:rPr>
                <w:color w:val="2E5395"/>
                <w:spacing w:val="-5"/>
                <w:sz w:val="26"/>
              </w:rPr>
              <w:t xml:space="preserve"> </w:t>
            </w:r>
            <w:r>
              <w:rPr>
                <w:color w:val="2E5395"/>
                <w:sz w:val="26"/>
              </w:rPr>
              <w:t>one</w:t>
            </w:r>
            <w:r>
              <w:rPr>
                <w:color w:val="2E5395"/>
                <w:spacing w:val="-9"/>
                <w:sz w:val="26"/>
              </w:rPr>
              <w:t xml:space="preserve"> </w:t>
            </w:r>
            <w:r>
              <w:rPr>
                <w:color w:val="2E5395"/>
                <w:sz w:val="26"/>
              </w:rPr>
              <w:t>of</w:t>
            </w:r>
            <w:r>
              <w:rPr>
                <w:color w:val="2E5395"/>
                <w:spacing w:val="-6"/>
                <w:sz w:val="26"/>
              </w:rPr>
              <w:t xml:space="preserve"> </w:t>
            </w:r>
            <w:r>
              <w:rPr>
                <w:color w:val="2E5395"/>
                <w:spacing w:val="-5"/>
                <w:sz w:val="26"/>
              </w:rPr>
              <w:t>the</w:t>
            </w:r>
          </w:p>
          <w:p w14:paraId="75E425A8" w14:textId="77777777" w:rsidR="004C192B" w:rsidRDefault="00000000">
            <w:pPr>
              <w:pStyle w:val="TableParagraph"/>
              <w:spacing w:line="300" w:lineRule="atLeast"/>
              <w:ind w:left="109"/>
              <w:rPr>
                <w:sz w:val="26"/>
              </w:rPr>
            </w:pPr>
            <w:proofErr w:type="gramStart"/>
            <w:r>
              <w:rPr>
                <w:color w:val="2E5395"/>
                <w:sz w:val="26"/>
              </w:rPr>
              <w:t>distributors,</w:t>
            </w:r>
            <w:proofErr w:type="gramEnd"/>
            <w:r>
              <w:rPr>
                <w:color w:val="2E5395"/>
                <w:spacing w:val="-7"/>
                <w:sz w:val="26"/>
              </w:rPr>
              <w:t xml:space="preserve"> </w:t>
            </w:r>
            <w:r>
              <w:rPr>
                <w:color w:val="2E5395"/>
                <w:sz w:val="26"/>
              </w:rPr>
              <w:t>cannot</w:t>
            </w:r>
            <w:r>
              <w:rPr>
                <w:color w:val="2E5395"/>
                <w:spacing w:val="-7"/>
                <w:sz w:val="26"/>
              </w:rPr>
              <w:t xml:space="preserve"> </w:t>
            </w:r>
            <w:r>
              <w:rPr>
                <w:color w:val="2E5395"/>
                <w:sz w:val="26"/>
              </w:rPr>
              <w:t>sell</w:t>
            </w:r>
            <w:r>
              <w:rPr>
                <w:color w:val="2E5395"/>
                <w:spacing w:val="-6"/>
                <w:sz w:val="26"/>
              </w:rPr>
              <w:t xml:space="preserve"> </w:t>
            </w:r>
            <w:r>
              <w:rPr>
                <w:color w:val="2E5395"/>
                <w:sz w:val="26"/>
              </w:rPr>
              <w:t>lower</w:t>
            </w:r>
            <w:r>
              <w:rPr>
                <w:color w:val="2E5395"/>
                <w:spacing w:val="-6"/>
                <w:sz w:val="26"/>
              </w:rPr>
              <w:t xml:space="preserve"> </w:t>
            </w:r>
            <w:r>
              <w:rPr>
                <w:color w:val="2E5395"/>
                <w:sz w:val="26"/>
              </w:rPr>
              <w:t>or</w:t>
            </w:r>
            <w:r>
              <w:rPr>
                <w:color w:val="2E5395"/>
                <w:spacing w:val="-6"/>
                <w:sz w:val="26"/>
              </w:rPr>
              <w:t xml:space="preserve"> </w:t>
            </w:r>
            <w:r>
              <w:rPr>
                <w:color w:val="2E5395"/>
                <w:sz w:val="26"/>
              </w:rPr>
              <w:t>higher</w:t>
            </w:r>
            <w:r>
              <w:rPr>
                <w:color w:val="2E5395"/>
                <w:spacing w:val="-6"/>
                <w:sz w:val="26"/>
              </w:rPr>
              <w:t xml:space="preserve"> </w:t>
            </w:r>
            <w:r>
              <w:rPr>
                <w:color w:val="2E5395"/>
                <w:sz w:val="26"/>
              </w:rPr>
              <w:t>than</w:t>
            </w:r>
            <w:r>
              <w:rPr>
                <w:color w:val="2E5395"/>
                <w:spacing w:val="-9"/>
                <w:sz w:val="26"/>
              </w:rPr>
              <w:t xml:space="preserve"> </w:t>
            </w:r>
            <w:r>
              <w:rPr>
                <w:color w:val="2E5395"/>
                <w:sz w:val="26"/>
              </w:rPr>
              <w:t>the</w:t>
            </w:r>
            <w:r>
              <w:rPr>
                <w:color w:val="2E5395"/>
                <w:spacing w:val="-5"/>
                <w:sz w:val="26"/>
              </w:rPr>
              <w:t xml:space="preserve"> </w:t>
            </w:r>
            <w:r>
              <w:rPr>
                <w:color w:val="2E5395"/>
                <w:sz w:val="26"/>
                <w:u w:val="single" w:color="2E5395"/>
              </w:rPr>
              <w:t>fixed</w:t>
            </w:r>
            <w:r>
              <w:rPr>
                <w:color w:val="2E5395"/>
                <w:spacing w:val="-8"/>
                <w:sz w:val="26"/>
                <w:u w:val="single" w:color="2E5395"/>
              </w:rPr>
              <w:t xml:space="preserve"> </w:t>
            </w:r>
            <w:r>
              <w:rPr>
                <w:color w:val="2E5395"/>
                <w:sz w:val="26"/>
                <w:u w:val="single" w:color="2E5395"/>
              </w:rPr>
              <w:t>price</w:t>
            </w:r>
            <w:r>
              <w:rPr>
                <w:color w:val="2E5395"/>
                <w:sz w:val="26"/>
              </w:rPr>
              <w:t>;</w:t>
            </w:r>
            <w:r>
              <w:rPr>
                <w:color w:val="2E5395"/>
                <w:spacing w:val="-8"/>
                <w:sz w:val="26"/>
              </w:rPr>
              <w:t xml:space="preserve"> </w:t>
            </w:r>
            <w:r>
              <w:rPr>
                <w:color w:val="2E5395"/>
                <w:sz w:val="26"/>
              </w:rPr>
              <w:t>buyer refused payment, seller claim for damages</w:t>
            </w:r>
          </w:p>
        </w:tc>
      </w:tr>
      <w:tr w:rsidR="004C192B" w14:paraId="249AAD3C" w14:textId="77777777">
        <w:trPr>
          <w:trHeight w:val="1220"/>
        </w:trPr>
        <w:tc>
          <w:tcPr>
            <w:tcW w:w="796" w:type="dxa"/>
          </w:tcPr>
          <w:p w14:paraId="3B062D23" w14:textId="77777777" w:rsidR="004C192B" w:rsidRDefault="00000000">
            <w:pPr>
              <w:pStyle w:val="TableParagraph"/>
              <w:spacing w:line="303" w:lineRule="exact"/>
              <w:ind w:left="64" w:right="54"/>
              <w:jc w:val="center"/>
              <w:rPr>
                <w:sz w:val="26"/>
              </w:rPr>
            </w:pPr>
            <w:r>
              <w:rPr>
                <w:color w:val="2E5395"/>
                <w:spacing w:val="-2"/>
                <w:sz w:val="26"/>
              </w:rPr>
              <w:t>Issue</w:t>
            </w:r>
          </w:p>
        </w:tc>
        <w:tc>
          <w:tcPr>
            <w:tcW w:w="8109" w:type="dxa"/>
          </w:tcPr>
          <w:p w14:paraId="76FE63FD" w14:textId="77777777" w:rsidR="004C192B" w:rsidRDefault="00000000">
            <w:pPr>
              <w:pStyle w:val="TableParagraph"/>
              <w:ind w:left="109"/>
              <w:rPr>
                <w:sz w:val="26"/>
              </w:rPr>
            </w:pPr>
            <w:r>
              <w:rPr>
                <w:b/>
                <w:color w:val="2E5395"/>
                <w:sz w:val="26"/>
                <w:u w:val="single" w:color="2E5395"/>
              </w:rPr>
              <w:t>market</w:t>
            </w:r>
            <w:r>
              <w:rPr>
                <w:b/>
                <w:color w:val="2E5395"/>
                <w:spacing w:val="-7"/>
                <w:sz w:val="26"/>
                <w:u w:val="single" w:color="2E5395"/>
              </w:rPr>
              <w:t xml:space="preserve"> </w:t>
            </w:r>
            <w:r>
              <w:rPr>
                <w:b/>
                <w:color w:val="2E5395"/>
                <w:sz w:val="26"/>
                <w:u w:val="single" w:color="2E5395"/>
              </w:rPr>
              <w:t>price</w:t>
            </w:r>
            <w:r>
              <w:rPr>
                <w:b/>
                <w:color w:val="2E5395"/>
                <w:spacing w:val="-5"/>
                <w:sz w:val="26"/>
                <w:u w:val="single" w:color="2E5395"/>
              </w:rPr>
              <w:t xml:space="preserve"> </w:t>
            </w:r>
            <w:r>
              <w:rPr>
                <w:b/>
                <w:color w:val="2E5395"/>
                <w:sz w:val="26"/>
                <w:u w:val="single" w:color="2E5395"/>
              </w:rPr>
              <w:t>=</w:t>
            </w:r>
            <w:r>
              <w:rPr>
                <w:b/>
                <w:color w:val="2E5395"/>
                <w:spacing w:val="-6"/>
                <w:sz w:val="26"/>
                <w:u w:val="single" w:color="2E5395"/>
              </w:rPr>
              <w:t xml:space="preserve"> </w:t>
            </w:r>
            <w:r>
              <w:rPr>
                <w:b/>
                <w:color w:val="2E5395"/>
                <w:sz w:val="26"/>
                <w:u w:val="single" w:color="2E5395"/>
              </w:rPr>
              <w:t>contract</w:t>
            </w:r>
            <w:r>
              <w:rPr>
                <w:b/>
                <w:color w:val="2E5395"/>
                <w:spacing w:val="-7"/>
                <w:sz w:val="26"/>
                <w:u w:val="single" w:color="2E5395"/>
              </w:rPr>
              <w:t xml:space="preserve"> </w:t>
            </w:r>
            <w:r>
              <w:rPr>
                <w:b/>
                <w:color w:val="2E5395"/>
                <w:sz w:val="26"/>
                <w:u w:val="single" w:color="2E5395"/>
              </w:rPr>
              <w:t>price;</w:t>
            </w:r>
            <w:r>
              <w:rPr>
                <w:b/>
                <w:color w:val="2E5395"/>
                <w:spacing w:val="-4"/>
                <w:sz w:val="26"/>
                <w:u w:val="single" w:color="2E5395"/>
              </w:rPr>
              <w:t xml:space="preserve"> </w:t>
            </w:r>
            <w:r>
              <w:rPr>
                <w:color w:val="2E5395"/>
                <w:sz w:val="26"/>
                <w:u w:val="single" w:color="2E5395"/>
              </w:rPr>
              <w:t>if</w:t>
            </w:r>
            <w:r>
              <w:rPr>
                <w:color w:val="2E5395"/>
                <w:spacing w:val="-6"/>
                <w:sz w:val="26"/>
                <w:u w:val="single" w:color="2E5395"/>
              </w:rPr>
              <w:t xml:space="preserve"> </w:t>
            </w:r>
            <w:r>
              <w:rPr>
                <w:color w:val="2E5395"/>
                <w:sz w:val="26"/>
                <w:u w:val="single" w:color="2E5395"/>
              </w:rPr>
              <w:t>apply</w:t>
            </w:r>
            <w:r>
              <w:rPr>
                <w:color w:val="2E5395"/>
                <w:spacing w:val="-3"/>
                <w:sz w:val="26"/>
                <w:u w:val="single" w:color="2E5395"/>
              </w:rPr>
              <w:t xml:space="preserve"> </w:t>
            </w:r>
            <w:r>
              <w:rPr>
                <w:color w:val="2E5395"/>
                <w:sz w:val="26"/>
                <w:u w:val="single" w:color="2E5395"/>
              </w:rPr>
              <w:t>the</w:t>
            </w:r>
            <w:r>
              <w:rPr>
                <w:color w:val="2E5395"/>
                <w:spacing w:val="-8"/>
                <w:sz w:val="26"/>
                <w:u w:val="single" w:color="2E5395"/>
              </w:rPr>
              <w:t xml:space="preserve"> </w:t>
            </w:r>
            <w:r>
              <w:rPr>
                <w:color w:val="2E5395"/>
                <w:sz w:val="26"/>
                <w:u w:val="single" w:color="2E5395"/>
              </w:rPr>
              <w:t>test,</w:t>
            </w:r>
            <w:r>
              <w:rPr>
                <w:color w:val="2E5395"/>
                <w:spacing w:val="-5"/>
                <w:sz w:val="26"/>
                <w:u w:val="single" w:color="2E5395"/>
              </w:rPr>
              <w:t xml:space="preserve"> </w:t>
            </w:r>
            <w:r>
              <w:rPr>
                <w:color w:val="2E5395"/>
                <w:sz w:val="26"/>
                <w:u w:val="single" w:color="2E5395"/>
              </w:rPr>
              <w:t>seller</w:t>
            </w:r>
            <w:r>
              <w:rPr>
                <w:color w:val="2E5395"/>
                <w:spacing w:val="-4"/>
                <w:sz w:val="26"/>
                <w:u w:val="single" w:color="2E5395"/>
              </w:rPr>
              <w:t xml:space="preserve"> </w:t>
            </w:r>
            <w:r>
              <w:rPr>
                <w:color w:val="2E5395"/>
                <w:sz w:val="26"/>
                <w:u w:val="single" w:color="2E5395"/>
              </w:rPr>
              <w:t>gets</w:t>
            </w:r>
            <w:r>
              <w:rPr>
                <w:color w:val="2E5395"/>
                <w:spacing w:val="-4"/>
                <w:sz w:val="26"/>
                <w:u w:val="single" w:color="2E5395"/>
              </w:rPr>
              <w:t xml:space="preserve"> </w:t>
            </w:r>
            <w:r>
              <w:rPr>
                <w:color w:val="2E5395"/>
                <w:sz w:val="26"/>
                <w:u w:val="single" w:color="2E5395"/>
              </w:rPr>
              <w:t>nothing</w:t>
            </w:r>
            <w:r>
              <w:rPr>
                <w:color w:val="2E5395"/>
                <w:sz w:val="26"/>
              </w:rPr>
              <w:t xml:space="preserve"> (as there is no loss suffered by the seller)</w:t>
            </w:r>
          </w:p>
          <w:p w14:paraId="184EDDAB" w14:textId="77777777" w:rsidR="004C192B" w:rsidRDefault="00000000">
            <w:pPr>
              <w:pStyle w:val="TableParagraph"/>
              <w:spacing w:line="300" w:lineRule="atLeast"/>
              <w:ind w:left="109" w:right="216"/>
              <w:rPr>
                <w:sz w:val="26"/>
              </w:rPr>
            </w:pPr>
            <w:r>
              <w:rPr>
                <w:color w:val="2E5395"/>
                <w:sz w:val="26"/>
              </w:rPr>
              <w:t>Seller</w:t>
            </w:r>
            <w:r>
              <w:rPr>
                <w:color w:val="2E5395"/>
                <w:spacing w:val="-3"/>
                <w:sz w:val="26"/>
              </w:rPr>
              <w:t xml:space="preserve"> </w:t>
            </w:r>
            <w:r>
              <w:rPr>
                <w:color w:val="2E5395"/>
                <w:sz w:val="26"/>
              </w:rPr>
              <w:t>argued</w:t>
            </w:r>
            <w:r>
              <w:rPr>
                <w:color w:val="2E5395"/>
                <w:spacing w:val="-5"/>
                <w:sz w:val="26"/>
              </w:rPr>
              <w:t xml:space="preserve"> </w:t>
            </w:r>
            <w:r>
              <w:rPr>
                <w:color w:val="2E5395"/>
                <w:sz w:val="26"/>
              </w:rPr>
              <w:t>that</w:t>
            </w:r>
            <w:r>
              <w:rPr>
                <w:color w:val="2E5395"/>
                <w:spacing w:val="-4"/>
                <w:sz w:val="26"/>
              </w:rPr>
              <w:t xml:space="preserve"> </w:t>
            </w:r>
            <w:r>
              <w:rPr>
                <w:color w:val="2E5395"/>
                <w:sz w:val="26"/>
              </w:rPr>
              <w:t>should</w:t>
            </w:r>
            <w:r>
              <w:rPr>
                <w:color w:val="2E5395"/>
                <w:spacing w:val="-6"/>
                <w:sz w:val="26"/>
              </w:rPr>
              <w:t xml:space="preserve"> </w:t>
            </w:r>
            <w:r>
              <w:rPr>
                <w:color w:val="2E5395"/>
                <w:sz w:val="26"/>
              </w:rPr>
              <w:t>not</w:t>
            </w:r>
            <w:r>
              <w:rPr>
                <w:color w:val="2E5395"/>
                <w:spacing w:val="-4"/>
                <w:sz w:val="26"/>
              </w:rPr>
              <w:t xml:space="preserve"> </w:t>
            </w:r>
            <w:r>
              <w:rPr>
                <w:color w:val="2E5395"/>
                <w:sz w:val="26"/>
              </w:rPr>
              <w:t>apply</w:t>
            </w:r>
            <w:r>
              <w:rPr>
                <w:color w:val="2E5395"/>
                <w:spacing w:val="-7"/>
                <w:sz w:val="26"/>
              </w:rPr>
              <w:t xml:space="preserve"> </w:t>
            </w:r>
            <w:r>
              <w:rPr>
                <w:color w:val="2E5395"/>
                <w:sz w:val="26"/>
              </w:rPr>
              <w:t>the</w:t>
            </w:r>
            <w:r>
              <w:rPr>
                <w:color w:val="2E5395"/>
                <w:spacing w:val="-3"/>
                <w:sz w:val="26"/>
              </w:rPr>
              <w:t xml:space="preserve"> </w:t>
            </w:r>
            <w:r>
              <w:rPr>
                <w:color w:val="2E5395"/>
                <w:sz w:val="26"/>
              </w:rPr>
              <w:t xml:space="preserve">test: </w:t>
            </w:r>
            <w:r>
              <w:rPr>
                <w:color w:val="2E5395"/>
                <w:sz w:val="26"/>
                <w:u w:val="single" w:color="2E5395"/>
              </w:rPr>
              <w:t>loss</w:t>
            </w:r>
            <w:r>
              <w:rPr>
                <w:color w:val="2E5395"/>
                <w:spacing w:val="-7"/>
                <w:sz w:val="26"/>
                <w:u w:val="single" w:color="2E5395"/>
              </w:rPr>
              <w:t xml:space="preserve"> </w:t>
            </w:r>
            <w:r>
              <w:rPr>
                <w:color w:val="2E5395"/>
                <w:sz w:val="26"/>
                <w:u w:val="single" w:color="2E5395"/>
              </w:rPr>
              <w:t>here</w:t>
            </w:r>
            <w:r>
              <w:rPr>
                <w:color w:val="2E5395"/>
                <w:spacing w:val="-3"/>
                <w:sz w:val="26"/>
                <w:u w:val="single" w:color="2E5395"/>
              </w:rPr>
              <w:t xml:space="preserve"> </w:t>
            </w:r>
            <w:r>
              <w:rPr>
                <w:color w:val="2E5395"/>
                <w:sz w:val="26"/>
                <w:u w:val="single" w:color="2E5395"/>
              </w:rPr>
              <w:t>is</w:t>
            </w:r>
            <w:r>
              <w:rPr>
                <w:color w:val="2E5395"/>
                <w:spacing w:val="-7"/>
                <w:sz w:val="26"/>
                <w:u w:val="single" w:color="2E5395"/>
              </w:rPr>
              <w:t xml:space="preserve"> </w:t>
            </w:r>
            <w:r>
              <w:rPr>
                <w:color w:val="2E5395"/>
                <w:sz w:val="26"/>
                <w:u w:val="single" w:color="2E5395"/>
              </w:rPr>
              <w:t>loss</w:t>
            </w:r>
            <w:r>
              <w:rPr>
                <w:color w:val="2E5395"/>
                <w:spacing w:val="-3"/>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one</w:t>
            </w:r>
            <w:r>
              <w:rPr>
                <w:color w:val="2E5395"/>
                <w:sz w:val="26"/>
              </w:rPr>
              <w:t xml:space="preserve"> </w:t>
            </w:r>
            <w:r>
              <w:rPr>
                <w:color w:val="2E5395"/>
                <w:sz w:val="26"/>
                <w:u w:val="single" w:color="2E5395"/>
              </w:rPr>
              <w:t>sale</w:t>
            </w:r>
            <w:r>
              <w:rPr>
                <w:color w:val="2E5395"/>
                <w:sz w:val="26"/>
              </w:rPr>
              <w:t>, cannot sell at any other price</w:t>
            </w:r>
          </w:p>
        </w:tc>
      </w:tr>
      <w:tr w:rsidR="004C192B" w14:paraId="71D25F9A" w14:textId="77777777">
        <w:trPr>
          <w:trHeight w:val="609"/>
        </w:trPr>
        <w:tc>
          <w:tcPr>
            <w:tcW w:w="796" w:type="dxa"/>
          </w:tcPr>
          <w:p w14:paraId="5CF48E8B" w14:textId="77777777" w:rsidR="004C192B" w:rsidRDefault="00000000">
            <w:pPr>
              <w:pStyle w:val="TableParagraph"/>
              <w:spacing w:line="303" w:lineRule="exact"/>
              <w:ind w:left="10" w:right="54"/>
              <w:jc w:val="center"/>
              <w:rPr>
                <w:sz w:val="26"/>
              </w:rPr>
            </w:pPr>
            <w:r>
              <w:rPr>
                <w:color w:val="2E5395"/>
                <w:spacing w:val="-4"/>
                <w:sz w:val="26"/>
              </w:rPr>
              <w:t>Held</w:t>
            </w:r>
          </w:p>
        </w:tc>
        <w:tc>
          <w:tcPr>
            <w:tcW w:w="8109" w:type="dxa"/>
          </w:tcPr>
          <w:p w14:paraId="2D0D49BB" w14:textId="77777777" w:rsidR="004C192B" w:rsidRDefault="00000000">
            <w:pPr>
              <w:pStyle w:val="TableParagraph"/>
              <w:spacing w:line="306" w:lineRule="exact"/>
              <w:ind w:left="109"/>
              <w:rPr>
                <w:b/>
                <w:sz w:val="26"/>
              </w:rPr>
            </w:pPr>
            <w:r>
              <w:rPr>
                <w:color w:val="2E5395"/>
                <w:sz w:val="26"/>
                <w:u w:val="single" w:color="2E5395"/>
              </w:rPr>
              <w:t>Presumptive</w:t>
            </w:r>
            <w:r>
              <w:rPr>
                <w:color w:val="2E5395"/>
                <w:spacing w:val="-10"/>
                <w:sz w:val="26"/>
                <w:u w:val="single" w:color="2E5395"/>
              </w:rPr>
              <w:t xml:space="preserve"> </w:t>
            </w:r>
            <w:r>
              <w:rPr>
                <w:color w:val="2E5395"/>
                <w:sz w:val="26"/>
                <w:u w:val="single" w:color="2E5395"/>
              </w:rPr>
              <w:t>rule</w:t>
            </w:r>
            <w:r>
              <w:rPr>
                <w:color w:val="2E5395"/>
                <w:spacing w:val="-11"/>
                <w:sz w:val="26"/>
                <w:u w:val="single" w:color="2E5395"/>
              </w:rPr>
              <w:t xml:space="preserve"> </w:t>
            </w:r>
            <w:r>
              <w:rPr>
                <w:color w:val="2E5395"/>
                <w:sz w:val="26"/>
                <w:u w:val="single" w:color="2E5395"/>
              </w:rPr>
              <w:t>should</w:t>
            </w:r>
            <w:r>
              <w:rPr>
                <w:color w:val="2E5395"/>
                <w:spacing w:val="-9"/>
                <w:sz w:val="26"/>
                <w:u w:val="single" w:color="2E5395"/>
              </w:rPr>
              <w:t xml:space="preserve"> </w:t>
            </w:r>
            <w:r>
              <w:rPr>
                <w:color w:val="2E5395"/>
                <w:sz w:val="26"/>
                <w:u w:val="single" w:color="2E5395"/>
              </w:rPr>
              <w:t>not</w:t>
            </w:r>
            <w:r>
              <w:rPr>
                <w:color w:val="2E5395"/>
                <w:spacing w:val="-7"/>
                <w:sz w:val="26"/>
                <w:u w:val="single" w:color="2E5395"/>
              </w:rPr>
              <w:t xml:space="preserve"> </w:t>
            </w:r>
            <w:r>
              <w:rPr>
                <w:color w:val="2E5395"/>
                <w:sz w:val="26"/>
                <w:u w:val="single" w:color="2E5395"/>
              </w:rPr>
              <w:t>apply</w:t>
            </w:r>
            <w:r>
              <w:rPr>
                <w:color w:val="2E5395"/>
                <w:sz w:val="26"/>
              </w:rPr>
              <w:t>,</w:t>
            </w:r>
            <w:r>
              <w:rPr>
                <w:color w:val="2E5395"/>
                <w:spacing w:val="-7"/>
                <w:sz w:val="26"/>
              </w:rPr>
              <w:t xml:space="preserve"> </w:t>
            </w:r>
            <w:r>
              <w:rPr>
                <w:color w:val="2E5395"/>
                <w:sz w:val="26"/>
              </w:rPr>
              <w:t>can</w:t>
            </w:r>
            <w:r>
              <w:rPr>
                <w:color w:val="2E5395"/>
                <w:spacing w:val="-4"/>
                <w:sz w:val="26"/>
              </w:rPr>
              <w:t xml:space="preserve"> </w:t>
            </w:r>
            <w:r>
              <w:rPr>
                <w:b/>
                <w:color w:val="2E5395"/>
                <w:sz w:val="26"/>
              </w:rPr>
              <w:t>claim</w:t>
            </w:r>
            <w:r>
              <w:rPr>
                <w:b/>
                <w:color w:val="2E5395"/>
                <w:spacing w:val="-2"/>
                <w:sz w:val="26"/>
              </w:rPr>
              <w:t xml:space="preserve"> </w:t>
            </w:r>
            <w:r>
              <w:rPr>
                <w:b/>
                <w:color w:val="2E5395"/>
                <w:sz w:val="26"/>
              </w:rPr>
              <w:t>loss</w:t>
            </w:r>
            <w:r>
              <w:rPr>
                <w:b/>
                <w:color w:val="2E5395"/>
                <w:spacing w:val="-8"/>
                <w:sz w:val="26"/>
              </w:rPr>
              <w:t xml:space="preserve"> </w:t>
            </w:r>
            <w:r>
              <w:rPr>
                <w:b/>
                <w:color w:val="2E5395"/>
                <w:sz w:val="26"/>
              </w:rPr>
              <w:t>of</w:t>
            </w:r>
            <w:r>
              <w:rPr>
                <w:b/>
                <w:color w:val="2E5395"/>
                <w:spacing w:val="-9"/>
                <w:sz w:val="26"/>
              </w:rPr>
              <w:t xml:space="preserve"> </w:t>
            </w:r>
            <w:r>
              <w:rPr>
                <w:b/>
                <w:color w:val="2E5395"/>
                <w:sz w:val="26"/>
              </w:rPr>
              <w:t>that</w:t>
            </w:r>
            <w:r>
              <w:rPr>
                <w:b/>
                <w:color w:val="2E5395"/>
                <w:spacing w:val="-9"/>
                <w:sz w:val="26"/>
              </w:rPr>
              <w:t xml:space="preserve"> </w:t>
            </w:r>
            <w:r>
              <w:rPr>
                <w:b/>
                <w:color w:val="2E5395"/>
                <w:sz w:val="26"/>
              </w:rPr>
              <w:t>one</w:t>
            </w:r>
            <w:r>
              <w:rPr>
                <w:b/>
                <w:color w:val="2E5395"/>
                <w:spacing w:val="-7"/>
                <w:sz w:val="26"/>
              </w:rPr>
              <w:t xml:space="preserve"> </w:t>
            </w:r>
            <w:r>
              <w:rPr>
                <w:b/>
                <w:color w:val="2E5395"/>
                <w:sz w:val="26"/>
              </w:rPr>
              <w:t>sale (profit of that one particular sale)</w:t>
            </w:r>
          </w:p>
        </w:tc>
      </w:tr>
      <w:tr w:rsidR="004C192B" w14:paraId="64509BC6" w14:textId="77777777">
        <w:trPr>
          <w:trHeight w:val="608"/>
        </w:trPr>
        <w:tc>
          <w:tcPr>
            <w:tcW w:w="796" w:type="dxa"/>
          </w:tcPr>
          <w:p w14:paraId="2EAA7A87" w14:textId="77777777" w:rsidR="004C192B" w:rsidRDefault="00000000">
            <w:pPr>
              <w:pStyle w:val="TableParagraph"/>
              <w:spacing w:line="301" w:lineRule="exact"/>
              <w:ind w:left="17" w:right="54"/>
              <w:jc w:val="center"/>
              <w:rPr>
                <w:sz w:val="26"/>
              </w:rPr>
            </w:pPr>
            <w:r>
              <w:rPr>
                <w:color w:val="2E5395"/>
                <w:spacing w:val="-4"/>
                <w:sz w:val="26"/>
              </w:rPr>
              <w:t>Note</w:t>
            </w:r>
          </w:p>
        </w:tc>
        <w:tc>
          <w:tcPr>
            <w:tcW w:w="8109" w:type="dxa"/>
          </w:tcPr>
          <w:p w14:paraId="5D2B4FF4" w14:textId="77777777" w:rsidR="004C192B" w:rsidRDefault="00000000">
            <w:pPr>
              <w:pStyle w:val="TableParagraph"/>
              <w:spacing w:line="301" w:lineRule="exact"/>
              <w:ind w:left="109"/>
              <w:rPr>
                <w:sz w:val="26"/>
              </w:rPr>
            </w:pPr>
            <w:r>
              <w:rPr>
                <w:color w:val="2E5395"/>
                <w:sz w:val="26"/>
              </w:rPr>
              <w:t>Unlikely</w:t>
            </w:r>
            <w:r>
              <w:rPr>
                <w:color w:val="2E5395"/>
                <w:spacing w:val="-7"/>
                <w:sz w:val="26"/>
              </w:rPr>
              <w:t xml:space="preserve"> </w:t>
            </w:r>
            <w:r>
              <w:rPr>
                <w:color w:val="2E5395"/>
                <w:sz w:val="26"/>
              </w:rPr>
              <w:t>to</w:t>
            </w:r>
            <w:r>
              <w:rPr>
                <w:color w:val="2E5395"/>
                <w:spacing w:val="-6"/>
                <w:sz w:val="26"/>
              </w:rPr>
              <w:t xml:space="preserve"> </w:t>
            </w:r>
            <w:r>
              <w:rPr>
                <w:color w:val="2E5395"/>
                <w:sz w:val="26"/>
              </w:rPr>
              <w:t>happen</w:t>
            </w:r>
            <w:r>
              <w:rPr>
                <w:color w:val="2E5395"/>
                <w:spacing w:val="-3"/>
                <w:sz w:val="26"/>
              </w:rPr>
              <w:t xml:space="preserve"> </w:t>
            </w:r>
            <w:r>
              <w:rPr>
                <w:color w:val="2E5395"/>
                <w:sz w:val="26"/>
              </w:rPr>
              <w:t>again,</w:t>
            </w:r>
            <w:r>
              <w:rPr>
                <w:color w:val="2E5395"/>
                <w:spacing w:val="-4"/>
                <w:sz w:val="26"/>
              </w:rPr>
              <w:t xml:space="preserve"> </w:t>
            </w:r>
            <w:r>
              <w:rPr>
                <w:color w:val="2E5395"/>
                <w:sz w:val="26"/>
              </w:rPr>
              <w:t>now</w:t>
            </w:r>
            <w:r>
              <w:rPr>
                <w:color w:val="2E5395"/>
                <w:spacing w:val="-5"/>
                <w:sz w:val="26"/>
              </w:rPr>
              <w:t xml:space="preserve"> </w:t>
            </w:r>
            <w:r>
              <w:rPr>
                <w:color w:val="2E5395"/>
                <w:sz w:val="26"/>
              </w:rPr>
              <w:t>with</w:t>
            </w:r>
            <w:r>
              <w:rPr>
                <w:color w:val="2E5395"/>
                <w:spacing w:val="-6"/>
                <w:sz w:val="26"/>
              </w:rPr>
              <w:t xml:space="preserve"> </w:t>
            </w:r>
            <w:r>
              <w:rPr>
                <w:color w:val="2E5395"/>
                <w:sz w:val="26"/>
              </w:rPr>
              <w:t>competition</w:t>
            </w:r>
            <w:r>
              <w:rPr>
                <w:color w:val="2E5395"/>
                <w:spacing w:val="-8"/>
                <w:sz w:val="26"/>
              </w:rPr>
              <w:t xml:space="preserve"> </w:t>
            </w:r>
            <w:r>
              <w:rPr>
                <w:color w:val="2E5395"/>
                <w:sz w:val="26"/>
              </w:rPr>
              <w:t>ordinance,</w:t>
            </w:r>
            <w:r>
              <w:rPr>
                <w:color w:val="2E5395"/>
                <w:spacing w:val="-6"/>
                <w:sz w:val="26"/>
              </w:rPr>
              <w:t xml:space="preserve"> </w:t>
            </w:r>
            <w:r>
              <w:rPr>
                <w:color w:val="2E5395"/>
                <w:sz w:val="26"/>
              </w:rPr>
              <w:t>this</w:t>
            </w:r>
            <w:r>
              <w:rPr>
                <w:color w:val="2E5395"/>
                <w:spacing w:val="-8"/>
                <w:sz w:val="26"/>
              </w:rPr>
              <w:t xml:space="preserve"> </w:t>
            </w:r>
            <w:r>
              <w:rPr>
                <w:color w:val="2E5395"/>
                <w:spacing w:val="-2"/>
                <w:sz w:val="26"/>
              </w:rPr>
              <w:t>won’t</w:t>
            </w:r>
          </w:p>
          <w:p w14:paraId="61A72558" w14:textId="77777777" w:rsidR="004C192B" w:rsidRDefault="00000000">
            <w:pPr>
              <w:pStyle w:val="TableParagraph"/>
              <w:spacing w:line="287" w:lineRule="exact"/>
              <w:ind w:left="109"/>
              <w:rPr>
                <w:sz w:val="26"/>
              </w:rPr>
            </w:pPr>
            <w:r>
              <w:rPr>
                <w:color w:val="2E5395"/>
                <w:sz w:val="26"/>
              </w:rPr>
              <w:t>happen;</w:t>
            </w:r>
            <w:r>
              <w:rPr>
                <w:color w:val="2E5395"/>
                <w:spacing w:val="-7"/>
                <w:sz w:val="26"/>
              </w:rPr>
              <w:t xml:space="preserve"> </w:t>
            </w:r>
            <w:r>
              <w:rPr>
                <w:color w:val="2E5395"/>
                <w:sz w:val="26"/>
              </w:rPr>
              <w:t>manufacturer</w:t>
            </w:r>
            <w:r>
              <w:rPr>
                <w:color w:val="2E5395"/>
                <w:spacing w:val="-5"/>
                <w:sz w:val="26"/>
              </w:rPr>
              <w:t xml:space="preserve"> </w:t>
            </w:r>
            <w:r>
              <w:rPr>
                <w:color w:val="2E5395"/>
                <w:sz w:val="26"/>
              </w:rPr>
              <w:t>cannot</w:t>
            </w:r>
            <w:r>
              <w:rPr>
                <w:color w:val="2E5395"/>
                <w:spacing w:val="-6"/>
                <w:sz w:val="26"/>
              </w:rPr>
              <w:t xml:space="preserve"> </w:t>
            </w:r>
            <w:r>
              <w:rPr>
                <w:color w:val="2E5395"/>
                <w:sz w:val="26"/>
              </w:rPr>
              <w:t>fix</w:t>
            </w:r>
            <w:r>
              <w:rPr>
                <w:color w:val="2E5395"/>
                <w:spacing w:val="-9"/>
                <w:sz w:val="26"/>
              </w:rPr>
              <w:t xml:space="preserve"> </w:t>
            </w:r>
            <w:r>
              <w:rPr>
                <w:color w:val="2E5395"/>
                <w:spacing w:val="-4"/>
                <w:sz w:val="26"/>
              </w:rPr>
              <w:t>price</w:t>
            </w:r>
          </w:p>
        </w:tc>
      </w:tr>
    </w:tbl>
    <w:p w14:paraId="0374EFF9" w14:textId="77777777" w:rsidR="004C192B" w:rsidRDefault="004C192B">
      <w:pPr>
        <w:pStyle w:val="a3"/>
        <w:spacing w:before="1"/>
      </w:pPr>
    </w:p>
    <w:p w14:paraId="3826CC4B" w14:textId="77777777" w:rsidR="004C192B" w:rsidRDefault="00000000">
      <w:pPr>
        <w:pStyle w:val="a4"/>
        <w:numPr>
          <w:ilvl w:val="2"/>
          <w:numId w:val="171"/>
        </w:numPr>
        <w:tabs>
          <w:tab w:val="left" w:pos="1650"/>
        </w:tabs>
        <w:spacing w:after="3"/>
        <w:ind w:right="334"/>
        <w:rPr>
          <w:sz w:val="26"/>
        </w:rPr>
      </w:pPr>
      <w:r>
        <w:rPr>
          <w:color w:val="528135"/>
          <w:sz w:val="26"/>
        </w:rPr>
        <w:t xml:space="preserve">Campbell Mostyn v Barnett [1954] 1 Lloyd’s Rep 65 </w:t>
      </w:r>
      <w:r>
        <w:rPr>
          <w:sz w:val="26"/>
        </w:rPr>
        <w:t>– the ‘market price’ rule applied</w:t>
      </w:r>
      <w:r>
        <w:rPr>
          <w:spacing w:val="-4"/>
          <w:sz w:val="26"/>
        </w:rPr>
        <w:t xml:space="preserve"> </w:t>
      </w:r>
      <w:r>
        <w:rPr>
          <w:sz w:val="26"/>
        </w:rPr>
        <w:t>–</w:t>
      </w:r>
      <w:r>
        <w:rPr>
          <w:spacing w:val="-2"/>
          <w:sz w:val="26"/>
        </w:rPr>
        <w:t xml:space="preserve"> </w:t>
      </w:r>
      <w:r>
        <w:rPr>
          <w:sz w:val="26"/>
        </w:rPr>
        <w:t>no</w:t>
      </w:r>
      <w:r>
        <w:rPr>
          <w:spacing w:val="-4"/>
          <w:sz w:val="26"/>
        </w:rPr>
        <w:t xml:space="preserve"> </w:t>
      </w:r>
      <w:r>
        <w:rPr>
          <w:sz w:val="26"/>
        </w:rPr>
        <w:t>need</w:t>
      </w:r>
      <w:r>
        <w:rPr>
          <w:spacing w:val="-5"/>
          <w:sz w:val="26"/>
        </w:rPr>
        <w:t xml:space="preserve"> </w:t>
      </w:r>
      <w:r>
        <w:rPr>
          <w:sz w:val="26"/>
        </w:rPr>
        <w:t>to account</w:t>
      </w:r>
      <w:r>
        <w:rPr>
          <w:spacing w:val="-4"/>
          <w:sz w:val="26"/>
        </w:rPr>
        <w:t xml:space="preserve"> </w:t>
      </w:r>
      <w:r>
        <w:rPr>
          <w:sz w:val="26"/>
        </w:rPr>
        <w:t>for</w:t>
      </w:r>
      <w:r>
        <w:rPr>
          <w:spacing w:val="-3"/>
          <w:sz w:val="26"/>
        </w:rPr>
        <w:t xml:space="preserve"> </w:t>
      </w:r>
      <w:r>
        <w:rPr>
          <w:sz w:val="26"/>
        </w:rPr>
        <w:t>the</w:t>
      </w:r>
      <w:r>
        <w:rPr>
          <w:spacing w:val="-7"/>
          <w:sz w:val="26"/>
        </w:rPr>
        <w:t xml:space="preserve"> </w:t>
      </w:r>
      <w:r>
        <w:rPr>
          <w:sz w:val="26"/>
        </w:rPr>
        <w:t>actual</w:t>
      </w:r>
      <w:r>
        <w:rPr>
          <w:spacing w:val="-6"/>
          <w:sz w:val="26"/>
        </w:rPr>
        <w:t xml:space="preserve"> </w:t>
      </w:r>
      <w:r>
        <w:rPr>
          <w:sz w:val="26"/>
        </w:rPr>
        <w:t>greater</w:t>
      </w:r>
      <w:r>
        <w:rPr>
          <w:spacing w:val="-3"/>
          <w:sz w:val="26"/>
        </w:rPr>
        <w:t xml:space="preserve"> </w:t>
      </w:r>
      <w:r>
        <w:rPr>
          <w:sz w:val="26"/>
        </w:rPr>
        <w:t>price</w:t>
      </w:r>
      <w:r>
        <w:rPr>
          <w:spacing w:val="-3"/>
          <w:sz w:val="26"/>
        </w:rPr>
        <w:t xml:space="preserve"> </w:t>
      </w:r>
      <w:r>
        <w:rPr>
          <w:sz w:val="26"/>
        </w:rPr>
        <w:t>at</w:t>
      </w:r>
      <w:r>
        <w:rPr>
          <w:spacing w:val="-4"/>
          <w:sz w:val="26"/>
        </w:rPr>
        <w:t xml:space="preserve"> </w:t>
      </w:r>
      <w:r>
        <w:rPr>
          <w:sz w:val="26"/>
        </w:rPr>
        <w:t>which the</w:t>
      </w:r>
      <w:r>
        <w:rPr>
          <w:spacing w:val="-7"/>
          <w:sz w:val="26"/>
        </w:rPr>
        <w:t xml:space="preserve"> </w:t>
      </w:r>
      <w:r>
        <w:rPr>
          <w:sz w:val="26"/>
        </w:rPr>
        <w:t>seller sold the goods</w:t>
      </w:r>
    </w:p>
    <w:tbl>
      <w:tblPr>
        <w:tblStyle w:val="TableNormal"/>
        <w:tblW w:w="0" w:type="auto"/>
        <w:tblInd w:w="1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8169"/>
      </w:tblGrid>
      <w:tr w:rsidR="004C192B" w14:paraId="28AC7A93" w14:textId="77777777">
        <w:trPr>
          <w:trHeight w:val="915"/>
        </w:trPr>
        <w:tc>
          <w:tcPr>
            <w:tcW w:w="796" w:type="dxa"/>
          </w:tcPr>
          <w:p w14:paraId="437832DC" w14:textId="77777777" w:rsidR="004C192B" w:rsidRDefault="00000000">
            <w:pPr>
              <w:pStyle w:val="TableParagraph"/>
              <w:spacing w:line="303" w:lineRule="exact"/>
              <w:ind w:left="59" w:right="54"/>
              <w:jc w:val="center"/>
              <w:rPr>
                <w:sz w:val="26"/>
              </w:rPr>
            </w:pPr>
            <w:r>
              <w:rPr>
                <w:spacing w:val="-2"/>
                <w:sz w:val="26"/>
              </w:rPr>
              <w:t>Facts</w:t>
            </w:r>
          </w:p>
        </w:tc>
        <w:tc>
          <w:tcPr>
            <w:tcW w:w="8169" w:type="dxa"/>
          </w:tcPr>
          <w:p w14:paraId="7544050D" w14:textId="77777777" w:rsidR="004C192B" w:rsidRDefault="00000000">
            <w:pPr>
              <w:pStyle w:val="TableParagraph"/>
              <w:spacing w:line="303" w:lineRule="exact"/>
              <w:ind w:left="109"/>
              <w:rPr>
                <w:sz w:val="26"/>
              </w:rPr>
            </w:pPr>
            <w:r>
              <w:rPr>
                <w:color w:val="2E5395"/>
                <w:sz w:val="26"/>
              </w:rPr>
              <w:t>Sale</w:t>
            </w:r>
            <w:r>
              <w:rPr>
                <w:color w:val="2E5395"/>
                <w:spacing w:val="-9"/>
                <w:sz w:val="26"/>
              </w:rPr>
              <w:t xml:space="preserve"> </w:t>
            </w:r>
            <w:r>
              <w:rPr>
                <w:color w:val="2E5395"/>
                <w:sz w:val="26"/>
              </w:rPr>
              <w:t>of</w:t>
            </w:r>
            <w:r>
              <w:rPr>
                <w:color w:val="2E5395"/>
                <w:spacing w:val="-3"/>
                <w:sz w:val="26"/>
              </w:rPr>
              <w:t xml:space="preserve"> </w:t>
            </w:r>
            <w:r>
              <w:rPr>
                <w:color w:val="2E5395"/>
                <w:sz w:val="26"/>
              </w:rPr>
              <w:t>ham,</w:t>
            </w:r>
            <w:r>
              <w:rPr>
                <w:color w:val="2E5395"/>
                <w:spacing w:val="3"/>
                <w:sz w:val="26"/>
              </w:rPr>
              <w:t xml:space="preserve"> </w:t>
            </w:r>
            <w:r>
              <w:rPr>
                <w:color w:val="2E5395"/>
                <w:sz w:val="26"/>
              </w:rPr>
              <w:t>seller</w:t>
            </w:r>
            <w:r>
              <w:rPr>
                <w:color w:val="2E5395"/>
                <w:spacing w:val="-2"/>
                <w:sz w:val="26"/>
              </w:rPr>
              <w:t xml:space="preserve"> </w:t>
            </w:r>
            <w:r>
              <w:rPr>
                <w:color w:val="2E5395"/>
                <w:sz w:val="26"/>
              </w:rPr>
              <w:t>held</w:t>
            </w:r>
            <w:r>
              <w:rPr>
                <w:color w:val="2E5395"/>
                <w:spacing w:val="-4"/>
                <w:sz w:val="26"/>
              </w:rPr>
              <w:t xml:space="preserve"> </w:t>
            </w:r>
            <w:r>
              <w:rPr>
                <w:color w:val="2E5395"/>
                <w:sz w:val="26"/>
              </w:rPr>
              <w:t>onto</w:t>
            </w:r>
            <w:r>
              <w:rPr>
                <w:color w:val="2E5395"/>
                <w:spacing w:val="-2"/>
                <w:sz w:val="26"/>
              </w:rPr>
              <w:t xml:space="preserve"> </w:t>
            </w:r>
            <w:r>
              <w:rPr>
                <w:color w:val="2E5395"/>
                <w:sz w:val="26"/>
              </w:rPr>
              <w:t>the</w:t>
            </w:r>
            <w:r>
              <w:rPr>
                <w:color w:val="2E5395"/>
                <w:spacing w:val="-5"/>
                <w:sz w:val="26"/>
              </w:rPr>
              <w:t xml:space="preserve"> </w:t>
            </w:r>
            <w:r>
              <w:rPr>
                <w:color w:val="2E5395"/>
                <w:sz w:val="26"/>
              </w:rPr>
              <w:t>goods,</w:t>
            </w:r>
            <w:r>
              <w:rPr>
                <w:color w:val="2E5395"/>
                <w:spacing w:val="-2"/>
                <w:sz w:val="26"/>
              </w:rPr>
              <w:t xml:space="preserve"> </w:t>
            </w:r>
            <w:r>
              <w:rPr>
                <w:color w:val="2E5395"/>
                <w:sz w:val="26"/>
              </w:rPr>
              <w:t>re-sell</w:t>
            </w:r>
            <w:r>
              <w:rPr>
                <w:color w:val="2E5395"/>
                <w:spacing w:val="-1"/>
                <w:sz w:val="26"/>
              </w:rPr>
              <w:t xml:space="preserve"> </w:t>
            </w:r>
            <w:r>
              <w:rPr>
                <w:color w:val="2E5395"/>
                <w:sz w:val="26"/>
              </w:rPr>
              <w:t>them</w:t>
            </w:r>
            <w:r>
              <w:rPr>
                <w:color w:val="2E5395"/>
                <w:spacing w:val="-5"/>
                <w:sz w:val="26"/>
              </w:rPr>
              <w:t xml:space="preserve"> </w:t>
            </w:r>
            <w:r>
              <w:rPr>
                <w:color w:val="2E5395"/>
                <w:sz w:val="26"/>
              </w:rPr>
              <w:t>at</w:t>
            </w:r>
            <w:r>
              <w:rPr>
                <w:color w:val="2E5395"/>
                <w:spacing w:val="-2"/>
                <w:sz w:val="26"/>
              </w:rPr>
              <w:t xml:space="preserve"> </w:t>
            </w:r>
            <w:r>
              <w:rPr>
                <w:color w:val="2E5395"/>
                <w:sz w:val="26"/>
              </w:rPr>
              <w:t>much</w:t>
            </w:r>
            <w:r>
              <w:rPr>
                <w:color w:val="2E5395"/>
                <w:spacing w:val="-2"/>
                <w:sz w:val="26"/>
              </w:rPr>
              <w:t xml:space="preserve"> higher</w:t>
            </w:r>
          </w:p>
          <w:p w14:paraId="4D82A97A" w14:textId="77777777" w:rsidR="004C192B" w:rsidRDefault="00000000">
            <w:pPr>
              <w:pStyle w:val="TableParagraph"/>
              <w:spacing w:line="300" w:lineRule="atLeast"/>
              <w:ind w:left="109"/>
              <w:rPr>
                <w:sz w:val="26"/>
              </w:rPr>
            </w:pPr>
            <w:r>
              <w:rPr>
                <w:color w:val="2E5395"/>
                <w:sz w:val="26"/>
              </w:rPr>
              <w:t>price;</w:t>
            </w:r>
            <w:r>
              <w:rPr>
                <w:color w:val="2E5395"/>
                <w:spacing w:val="-7"/>
                <w:sz w:val="26"/>
              </w:rPr>
              <w:t xml:space="preserve"> </w:t>
            </w:r>
            <w:r>
              <w:rPr>
                <w:color w:val="2E5395"/>
                <w:sz w:val="26"/>
              </w:rPr>
              <w:t>(re-sale</w:t>
            </w:r>
            <w:r>
              <w:rPr>
                <w:color w:val="2E5395"/>
                <w:spacing w:val="-10"/>
                <w:sz w:val="26"/>
              </w:rPr>
              <w:t xml:space="preserve"> </w:t>
            </w:r>
            <w:r>
              <w:rPr>
                <w:color w:val="2E5395"/>
                <w:sz w:val="26"/>
              </w:rPr>
              <w:t>making</w:t>
            </w:r>
            <w:r>
              <w:rPr>
                <w:color w:val="2E5395"/>
                <w:spacing w:val="-7"/>
                <w:sz w:val="26"/>
              </w:rPr>
              <w:t xml:space="preserve"> </w:t>
            </w:r>
            <w:r>
              <w:rPr>
                <w:color w:val="2E5395"/>
                <w:sz w:val="26"/>
              </w:rPr>
              <w:t>extra</w:t>
            </w:r>
            <w:r>
              <w:rPr>
                <w:color w:val="2E5395"/>
                <w:spacing w:val="-11"/>
                <w:sz w:val="26"/>
              </w:rPr>
              <w:t xml:space="preserve"> </w:t>
            </w:r>
            <w:r>
              <w:rPr>
                <w:color w:val="2E5395"/>
                <w:sz w:val="26"/>
              </w:rPr>
              <w:t>profit)</w:t>
            </w:r>
            <w:r>
              <w:rPr>
                <w:color w:val="2E5395"/>
                <w:spacing w:val="-6"/>
                <w:sz w:val="26"/>
              </w:rPr>
              <w:t xml:space="preserve"> </w:t>
            </w:r>
            <w:r>
              <w:rPr>
                <w:color w:val="2E5395"/>
                <w:sz w:val="26"/>
              </w:rPr>
              <w:t>under</w:t>
            </w:r>
            <w:r>
              <w:rPr>
                <w:color w:val="2E5395"/>
                <w:spacing w:val="-6"/>
                <w:sz w:val="26"/>
              </w:rPr>
              <w:t xml:space="preserve"> </w:t>
            </w:r>
            <w:r>
              <w:rPr>
                <w:color w:val="2E5395"/>
                <w:sz w:val="26"/>
              </w:rPr>
              <w:t>rule,</w:t>
            </w:r>
            <w:r>
              <w:rPr>
                <w:color w:val="2E5395"/>
                <w:spacing w:val="-12"/>
                <w:sz w:val="26"/>
              </w:rPr>
              <w:t xml:space="preserve"> </w:t>
            </w:r>
            <w:r>
              <w:rPr>
                <w:color w:val="2E5395"/>
                <w:sz w:val="26"/>
              </w:rPr>
              <w:t>cannot</w:t>
            </w:r>
            <w:r>
              <w:rPr>
                <w:color w:val="2E5395"/>
                <w:spacing w:val="-7"/>
                <w:sz w:val="26"/>
              </w:rPr>
              <w:t xml:space="preserve"> </w:t>
            </w:r>
            <w:r>
              <w:rPr>
                <w:color w:val="2E5395"/>
                <w:sz w:val="26"/>
              </w:rPr>
              <w:t>claim</w:t>
            </w:r>
            <w:r>
              <w:rPr>
                <w:color w:val="2E5395"/>
                <w:spacing w:val="-10"/>
                <w:sz w:val="26"/>
              </w:rPr>
              <w:t xml:space="preserve"> </w:t>
            </w:r>
            <w:r>
              <w:rPr>
                <w:color w:val="2E5395"/>
                <w:sz w:val="26"/>
              </w:rPr>
              <w:t>substantive damages as he can already make extra profit</w:t>
            </w:r>
          </w:p>
        </w:tc>
      </w:tr>
      <w:tr w:rsidR="004C192B" w14:paraId="37A5B020" w14:textId="77777777">
        <w:trPr>
          <w:trHeight w:val="914"/>
        </w:trPr>
        <w:tc>
          <w:tcPr>
            <w:tcW w:w="796" w:type="dxa"/>
          </w:tcPr>
          <w:p w14:paraId="7BE7174A" w14:textId="77777777" w:rsidR="004C192B" w:rsidRDefault="00000000">
            <w:pPr>
              <w:pStyle w:val="TableParagraph"/>
              <w:spacing w:line="303" w:lineRule="exact"/>
              <w:ind w:left="10" w:right="54"/>
              <w:jc w:val="center"/>
              <w:rPr>
                <w:sz w:val="26"/>
              </w:rPr>
            </w:pPr>
            <w:r>
              <w:rPr>
                <w:spacing w:val="-4"/>
                <w:sz w:val="26"/>
              </w:rPr>
              <w:t>Held</w:t>
            </w:r>
          </w:p>
        </w:tc>
        <w:tc>
          <w:tcPr>
            <w:tcW w:w="8169" w:type="dxa"/>
          </w:tcPr>
          <w:p w14:paraId="6B75736E" w14:textId="77777777" w:rsidR="004C192B" w:rsidRDefault="00000000">
            <w:pPr>
              <w:pStyle w:val="TableParagraph"/>
              <w:spacing w:line="303" w:lineRule="exact"/>
              <w:ind w:left="109"/>
              <w:rPr>
                <w:sz w:val="26"/>
              </w:rPr>
            </w:pPr>
            <w:r>
              <w:rPr>
                <w:color w:val="2E5395"/>
                <w:sz w:val="26"/>
              </w:rPr>
              <w:t>Can</w:t>
            </w:r>
            <w:r>
              <w:rPr>
                <w:color w:val="2E5395"/>
                <w:spacing w:val="-8"/>
                <w:sz w:val="26"/>
              </w:rPr>
              <w:t xml:space="preserve"> </w:t>
            </w:r>
            <w:r>
              <w:rPr>
                <w:color w:val="2E5395"/>
                <w:sz w:val="26"/>
              </w:rPr>
              <w:t>still</w:t>
            </w:r>
            <w:r>
              <w:rPr>
                <w:color w:val="2E5395"/>
                <w:spacing w:val="-2"/>
                <w:sz w:val="26"/>
              </w:rPr>
              <w:t xml:space="preserve"> </w:t>
            </w:r>
            <w:r>
              <w:rPr>
                <w:color w:val="2E5395"/>
                <w:sz w:val="26"/>
              </w:rPr>
              <w:t>apply</w:t>
            </w:r>
            <w:r>
              <w:rPr>
                <w:color w:val="2E5395"/>
                <w:spacing w:val="-5"/>
                <w:sz w:val="26"/>
              </w:rPr>
              <w:t xml:space="preserve"> </w:t>
            </w:r>
            <w:r>
              <w:rPr>
                <w:color w:val="2E5395"/>
                <w:sz w:val="26"/>
              </w:rPr>
              <w:t>the</w:t>
            </w:r>
            <w:r>
              <w:rPr>
                <w:color w:val="2E5395"/>
                <w:spacing w:val="-7"/>
                <w:sz w:val="26"/>
              </w:rPr>
              <w:t xml:space="preserve"> </w:t>
            </w:r>
            <w:r>
              <w:rPr>
                <w:color w:val="2E5395"/>
                <w:sz w:val="26"/>
              </w:rPr>
              <w:t>prima</w:t>
            </w:r>
            <w:r>
              <w:rPr>
                <w:color w:val="2E5395"/>
                <w:spacing w:val="-8"/>
                <w:sz w:val="26"/>
              </w:rPr>
              <w:t xml:space="preserve"> </w:t>
            </w:r>
            <w:r>
              <w:rPr>
                <w:color w:val="2E5395"/>
                <w:sz w:val="26"/>
              </w:rPr>
              <w:t>facie</w:t>
            </w:r>
            <w:r>
              <w:rPr>
                <w:color w:val="2E5395"/>
                <w:spacing w:val="-3"/>
                <w:sz w:val="26"/>
              </w:rPr>
              <w:t xml:space="preserve"> </w:t>
            </w:r>
            <w:r>
              <w:rPr>
                <w:color w:val="2E5395"/>
                <w:sz w:val="26"/>
              </w:rPr>
              <w:t>test</w:t>
            </w:r>
            <w:r>
              <w:rPr>
                <w:color w:val="2E5395"/>
                <w:spacing w:val="-2"/>
                <w:sz w:val="26"/>
              </w:rPr>
              <w:t xml:space="preserve"> </w:t>
            </w:r>
            <w:r>
              <w:rPr>
                <w:color w:val="2E5395"/>
                <w:sz w:val="26"/>
              </w:rPr>
              <w:t>(override</w:t>
            </w:r>
            <w:r>
              <w:rPr>
                <w:color w:val="2E5395"/>
                <w:spacing w:val="-7"/>
                <w:sz w:val="26"/>
              </w:rPr>
              <w:t xml:space="preserve"> </w:t>
            </w:r>
            <w:r>
              <w:rPr>
                <w:color w:val="2E5395"/>
                <w:sz w:val="26"/>
              </w:rPr>
              <w:t>contract</w:t>
            </w:r>
            <w:r>
              <w:rPr>
                <w:color w:val="2E5395"/>
                <w:spacing w:val="-4"/>
                <w:sz w:val="26"/>
              </w:rPr>
              <w:t xml:space="preserve"> </w:t>
            </w:r>
            <w:r>
              <w:rPr>
                <w:color w:val="2E5395"/>
                <w:sz w:val="26"/>
              </w:rPr>
              <w:t>law</w:t>
            </w:r>
            <w:r>
              <w:rPr>
                <w:color w:val="2E5395"/>
                <w:spacing w:val="-6"/>
                <w:sz w:val="26"/>
              </w:rPr>
              <w:t xml:space="preserve"> </w:t>
            </w:r>
            <w:r>
              <w:rPr>
                <w:color w:val="2E5395"/>
                <w:spacing w:val="-2"/>
                <w:sz w:val="26"/>
              </w:rPr>
              <w:t>principle)</w:t>
            </w:r>
          </w:p>
          <w:p w14:paraId="13DA456A" w14:textId="77777777" w:rsidR="004C192B" w:rsidRDefault="00000000">
            <w:pPr>
              <w:pStyle w:val="TableParagraph"/>
              <w:spacing w:line="300" w:lineRule="atLeast"/>
              <w:ind w:left="109"/>
              <w:rPr>
                <w:b/>
                <w:sz w:val="26"/>
              </w:rPr>
            </w:pPr>
            <w:r>
              <w:rPr>
                <w:b/>
                <w:color w:val="2E5395"/>
                <w:sz w:val="26"/>
                <w:u w:val="single" w:color="2E5395"/>
              </w:rPr>
              <w:t>seller</w:t>
            </w:r>
            <w:r>
              <w:rPr>
                <w:b/>
                <w:color w:val="2E5395"/>
                <w:spacing w:val="-6"/>
                <w:sz w:val="26"/>
                <w:u w:val="single" w:color="2E5395"/>
              </w:rPr>
              <w:t xml:space="preserve"> </w:t>
            </w:r>
            <w:r>
              <w:rPr>
                <w:b/>
                <w:color w:val="2E5395"/>
                <w:sz w:val="26"/>
                <w:u w:val="single" w:color="2E5395"/>
              </w:rPr>
              <w:t>able</w:t>
            </w:r>
            <w:r>
              <w:rPr>
                <w:b/>
                <w:color w:val="2E5395"/>
                <w:spacing w:val="-5"/>
                <w:sz w:val="26"/>
                <w:u w:val="single" w:color="2E5395"/>
              </w:rPr>
              <w:t xml:space="preserve"> </w:t>
            </w:r>
            <w:r>
              <w:rPr>
                <w:b/>
                <w:color w:val="2E5395"/>
                <w:sz w:val="26"/>
                <w:u w:val="single" w:color="2E5395"/>
              </w:rPr>
              <w:t>to</w:t>
            </w:r>
            <w:r>
              <w:rPr>
                <w:b/>
                <w:color w:val="2E5395"/>
                <w:spacing w:val="-5"/>
                <w:sz w:val="26"/>
                <w:u w:val="single" w:color="2E5395"/>
              </w:rPr>
              <w:t xml:space="preserve"> </w:t>
            </w:r>
            <w:r>
              <w:rPr>
                <w:b/>
                <w:color w:val="2E5395"/>
                <w:sz w:val="26"/>
                <w:u w:val="single" w:color="2E5395"/>
              </w:rPr>
              <w:t>keep</w:t>
            </w:r>
            <w:r>
              <w:rPr>
                <w:b/>
                <w:color w:val="2E5395"/>
                <w:spacing w:val="-6"/>
                <w:sz w:val="26"/>
                <w:u w:val="single" w:color="2E5395"/>
              </w:rPr>
              <w:t xml:space="preserve"> </w:t>
            </w:r>
            <w:r>
              <w:rPr>
                <w:b/>
                <w:color w:val="2E5395"/>
                <w:sz w:val="26"/>
                <w:u w:val="single" w:color="2E5395"/>
              </w:rPr>
              <w:t>the</w:t>
            </w:r>
            <w:r>
              <w:rPr>
                <w:b/>
                <w:color w:val="2E5395"/>
                <w:spacing w:val="-2"/>
                <w:sz w:val="26"/>
                <w:u w:val="single" w:color="2E5395"/>
              </w:rPr>
              <w:t xml:space="preserve"> </w:t>
            </w:r>
            <w:r>
              <w:rPr>
                <w:b/>
                <w:color w:val="2E5395"/>
                <w:sz w:val="26"/>
                <w:u w:val="single" w:color="2E5395"/>
              </w:rPr>
              <w:t>profit</w:t>
            </w:r>
            <w:r>
              <w:rPr>
                <w:b/>
                <w:color w:val="2E5395"/>
                <w:spacing w:val="-6"/>
                <w:sz w:val="26"/>
                <w:u w:val="single" w:color="2E5395"/>
              </w:rPr>
              <w:t xml:space="preserve"> </w:t>
            </w:r>
            <w:r>
              <w:rPr>
                <w:b/>
                <w:color w:val="2E5395"/>
                <w:sz w:val="26"/>
                <w:u w:val="single" w:color="2E5395"/>
              </w:rPr>
              <w:t>and</w:t>
            </w:r>
            <w:r>
              <w:rPr>
                <w:b/>
                <w:color w:val="2E5395"/>
                <w:spacing w:val="-6"/>
                <w:sz w:val="26"/>
                <w:u w:val="single" w:color="2E5395"/>
              </w:rPr>
              <w:t xml:space="preserve"> </w:t>
            </w:r>
            <w:r>
              <w:rPr>
                <w:b/>
                <w:color w:val="2E5395"/>
                <w:sz w:val="26"/>
                <w:u w:val="single" w:color="2E5395"/>
              </w:rPr>
              <w:t>still</w:t>
            </w:r>
            <w:r>
              <w:rPr>
                <w:b/>
                <w:color w:val="2E5395"/>
                <w:spacing w:val="-2"/>
                <w:sz w:val="26"/>
                <w:u w:val="single" w:color="2E5395"/>
              </w:rPr>
              <w:t xml:space="preserve"> </w:t>
            </w:r>
            <w:r>
              <w:rPr>
                <w:b/>
                <w:color w:val="2E5395"/>
                <w:sz w:val="26"/>
                <w:u w:val="single" w:color="2E5395"/>
              </w:rPr>
              <w:t>claim</w:t>
            </w:r>
            <w:r>
              <w:rPr>
                <w:b/>
                <w:color w:val="2E5395"/>
                <w:spacing w:val="-3"/>
                <w:sz w:val="26"/>
                <w:u w:val="single" w:color="2E5395"/>
              </w:rPr>
              <w:t xml:space="preserve"> </w:t>
            </w:r>
            <w:r>
              <w:rPr>
                <w:b/>
                <w:color w:val="2E5395"/>
                <w:sz w:val="26"/>
                <w:u w:val="single" w:color="2E5395"/>
              </w:rPr>
              <w:t>damages</w:t>
            </w:r>
            <w:r>
              <w:rPr>
                <w:color w:val="2E5395"/>
                <w:sz w:val="26"/>
              </w:rPr>
              <w:t>,</w:t>
            </w:r>
            <w:r>
              <w:rPr>
                <w:color w:val="2E5395"/>
                <w:spacing w:val="-5"/>
                <w:sz w:val="26"/>
              </w:rPr>
              <w:t xml:space="preserve"> </w:t>
            </w:r>
            <w:r>
              <w:rPr>
                <w:b/>
                <w:color w:val="2E5395"/>
                <w:sz w:val="26"/>
              </w:rPr>
              <w:t>seller</w:t>
            </w:r>
            <w:r>
              <w:rPr>
                <w:b/>
                <w:color w:val="2E5395"/>
                <w:spacing w:val="-6"/>
                <w:sz w:val="26"/>
              </w:rPr>
              <w:t xml:space="preserve"> </w:t>
            </w:r>
            <w:r>
              <w:rPr>
                <w:b/>
                <w:color w:val="2E5395"/>
                <w:sz w:val="26"/>
              </w:rPr>
              <w:t>takes risks, as market price might have dropped</w:t>
            </w:r>
          </w:p>
        </w:tc>
      </w:tr>
    </w:tbl>
    <w:p w14:paraId="6A629370" w14:textId="77777777" w:rsidR="004C192B" w:rsidRDefault="004C192B">
      <w:pPr>
        <w:pStyle w:val="TableParagraph"/>
        <w:spacing w:line="300" w:lineRule="atLeast"/>
        <w:rPr>
          <w:b/>
          <w:sz w:val="26"/>
        </w:rPr>
        <w:sectPr w:rsidR="004C192B">
          <w:pgSz w:w="11910" w:h="16840"/>
          <w:pgMar w:top="640" w:right="566" w:bottom="940" w:left="566" w:header="0" w:footer="723" w:gutter="0"/>
          <w:cols w:space="720"/>
        </w:sectPr>
      </w:pPr>
    </w:p>
    <w:p w14:paraId="62BF2B64" w14:textId="77777777" w:rsidR="004C192B" w:rsidRDefault="00000000">
      <w:pPr>
        <w:pStyle w:val="a4"/>
        <w:numPr>
          <w:ilvl w:val="0"/>
          <w:numId w:val="183"/>
        </w:numPr>
        <w:tabs>
          <w:tab w:val="left" w:pos="513"/>
        </w:tabs>
        <w:spacing w:before="78"/>
        <w:ind w:left="513" w:hanging="359"/>
        <w:rPr>
          <w:rFonts w:ascii="Calibri"/>
          <w:b/>
          <w:sz w:val="24"/>
        </w:rPr>
      </w:pPr>
      <w:r>
        <w:rPr>
          <w:b/>
          <w:sz w:val="26"/>
          <w:u w:val="single"/>
        </w:rPr>
        <w:lastRenderedPageBreak/>
        <w:t>REMEDIES</w:t>
      </w:r>
      <w:r>
        <w:rPr>
          <w:b/>
          <w:spacing w:val="-4"/>
          <w:sz w:val="26"/>
          <w:u w:val="single"/>
        </w:rPr>
        <w:t xml:space="preserve"> </w:t>
      </w:r>
      <w:r>
        <w:rPr>
          <w:b/>
          <w:sz w:val="26"/>
          <w:u w:val="single"/>
        </w:rPr>
        <w:t>OF</w:t>
      </w:r>
      <w:r>
        <w:rPr>
          <w:b/>
          <w:spacing w:val="-4"/>
          <w:sz w:val="26"/>
          <w:u w:val="single"/>
        </w:rPr>
        <w:t xml:space="preserve"> BUYER</w:t>
      </w:r>
    </w:p>
    <w:p w14:paraId="5AF09742" w14:textId="77777777" w:rsidR="004C192B" w:rsidRDefault="00000000">
      <w:pPr>
        <w:pStyle w:val="2"/>
        <w:numPr>
          <w:ilvl w:val="1"/>
          <w:numId w:val="183"/>
        </w:numPr>
        <w:tabs>
          <w:tab w:val="left" w:pos="513"/>
        </w:tabs>
        <w:spacing w:before="299"/>
        <w:ind w:left="513" w:hanging="359"/>
      </w:pPr>
      <w:r>
        <w:t>Right</w:t>
      </w:r>
      <w:r>
        <w:rPr>
          <w:spacing w:val="-9"/>
        </w:rPr>
        <w:t xml:space="preserve"> </w:t>
      </w:r>
      <w:r>
        <w:t>to</w:t>
      </w:r>
      <w:r>
        <w:rPr>
          <w:spacing w:val="-6"/>
        </w:rPr>
        <w:t xml:space="preserve"> </w:t>
      </w:r>
      <w:r>
        <w:t>reject</w:t>
      </w:r>
      <w:r>
        <w:rPr>
          <w:spacing w:val="-8"/>
        </w:rPr>
        <w:t xml:space="preserve"> </w:t>
      </w:r>
      <w:r>
        <w:rPr>
          <w:spacing w:val="-2"/>
        </w:rPr>
        <w:t>goods</w:t>
      </w:r>
    </w:p>
    <w:p w14:paraId="5AE7A973" w14:textId="77777777" w:rsidR="004C192B" w:rsidRDefault="004C192B">
      <w:pPr>
        <w:pStyle w:val="a3"/>
        <w:spacing w:before="1"/>
        <w:rPr>
          <w:b/>
        </w:rPr>
      </w:pPr>
    </w:p>
    <w:p w14:paraId="045C7EE4" w14:textId="77777777" w:rsidR="004C192B" w:rsidRDefault="00000000">
      <w:pPr>
        <w:pStyle w:val="a4"/>
        <w:numPr>
          <w:ilvl w:val="2"/>
          <w:numId w:val="183"/>
        </w:numPr>
        <w:tabs>
          <w:tab w:val="left" w:pos="514"/>
        </w:tabs>
        <w:ind w:left="514"/>
        <w:rPr>
          <w:b/>
          <w:sz w:val="26"/>
        </w:rPr>
      </w:pPr>
      <w:r>
        <w:rPr>
          <w:b/>
          <w:sz w:val="26"/>
        </w:rPr>
        <w:t>Breach</w:t>
      </w:r>
      <w:r>
        <w:rPr>
          <w:b/>
          <w:spacing w:val="-8"/>
          <w:sz w:val="26"/>
        </w:rPr>
        <w:t xml:space="preserve"> </w:t>
      </w:r>
      <w:r>
        <w:rPr>
          <w:b/>
          <w:sz w:val="26"/>
        </w:rPr>
        <w:t>of</w:t>
      </w:r>
      <w:r>
        <w:rPr>
          <w:b/>
          <w:spacing w:val="-8"/>
          <w:sz w:val="26"/>
        </w:rPr>
        <w:t xml:space="preserve"> </w:t>
      </w:r>
      <w:r>
        <w:rPr>
          <w:b/>
          <w:sz w:val="26"/>
        </w:rPr>
        <w:t>condition:</w:t>
      </w:r>
      <w:r>
        <w:rPr>
          <w:b/>
          <w:spacing w:val="-4"/>
          <w:sz w:val="26"/>
        </w:rPr>
        <w:t xml:space="preserve"> </w:t>
      </w:r>
      <w:r>
        <w:rPr>
          <w:b/>
          <w:spacing w:val="-2"/>
          <w:sz w:val="26"/>
        </w:rPr>
        <w:t>S13(2)</w:t>
      </w:r>
    </w:p>
    <w:p w14:paraId="6B7CA9B2" w14:textId="77777777" w:rsidR="004C192B" w:rsidRDefault="00000000">
      <w:pPr>
        <w:pStyle w:val="a3"/>
        <w:ind w:left="929"/>
      </w:pPr>
      <w:r>
        <w:rPr>
          <w:color w:val="805F00"/>
        </w:rPr>
        <w:t>“Whether</w:t>
      </w:r>
      <w:r>
        <w:rPr>
          <w:color w:val="805F00"/>
          <w:spacing w:val="-3"/>
        </w:rPr>
        <w:t xml:space="preserve"> </w:t>
      </w:r>
      <w:r>
        <w:rPr>
          <w:color w:val="805F00"/>
        </w:rPr>
        <w:t>a</w:t>
      </w:r>
      <w:r>
        <w:rPr>
          <w:color w:val="805F00"/>
          <w:spacing w:val="-8"/>
        </w:rPr>
        <w:t xml:space="preserve"> </w:t>
      </w:r>
      <w:r>
        <w:rPr>
          <w:color w:val="805F00"/>
        </w:rPr>
        <w:t>stipulation</w:t>
      </w:r>
      <w:r>
        <w:rPr>
          <w:color w:val="805F00"/>
          <w:spacing w:val="-6"/>
        </w:rPr>
        <w:t xml:space="preserve"> </w:t>
      </w:r>
      <w:r>
        <w:rPr>
          <w:color w:val="805F00"/>
        </w:rPr>
        <w:t>in</w:t>
      </w:r>
      <w:r>
        <w:rPr>
          <w:color w:val="805F00"/>
          <w:spacing w:val="-1"/>
        </w:rPr>
        <w:t xml:space="preserve"> </w:t>
      </w:r>
      <w:r>
        <w:rPr>
          <w:color w:val="805F00"/>
        </w:rPr>
        <w:t>a</w:t>
      </w:r>
      <w:r>
        <w:rPr>
          <w:color w:val="805F00"/>
          <w:spacing w:val="-8"/>
        </w:rPr>
        <w:t xml:space="preserve"> </w:t>
      </w:r>
      <w:r>
        <w:rPr>
          <w:color w:val="805F00"/>
        </w:rPr>
        <w:t>contract</w:t>
      </w:r>
      <w:r>
        <w:rPr>
          <w:color w:val="805F00"/>
          <w:spacing w:val="-4"/>
        </w:rPr>
        <w:t xml:space="preserve"> </w:t>
      </w:r>
      <w:r>
        <w:rPr>
          <w:color w:val="805F00"/>
        </w:rPr>
        <w:t>of</w:t>
      </w:r>
      <w:r>
        <w:rPr>
          <w:color w:val="805F00"/>
          <w:spacing w:val="-5"/>
        </w:rPr>
        <w:t xml:space="preserve"> </w:t>
      </w:r>
      <w:r>
        <w:rPr>
          <w:color w:val="805F00"/>
        </w:rPr>
        <w:t>sale</w:t>
      </w:r>
      <w:r>
        <w:rPr>
          <w:color w:val="805F00"/>
          <w:spacing w:val="-3"/>
        </w:rPr>
        <w:t xml:space="preserve"> </w:t>
      </w:r>
      <w:r>
        <w:rPr>
          <w:color w:val="805F00"/>
        </w:rPr>
        <w:t>is</w:t>
      </w:r>
      <w:r>
        <w:rPr>
          <w:color w:val="805F00"/>
          <w:spacing w:val="-3"/>
        </w:rPr>
        <w:t xml:space="preserve"> </w:t>
      </w:r>
      <w:r>
        <w:rPr>
          <w:color w:val="805F00"/>
        </w:rPr>
        <w:t>a</w:t>
      </w:r>
      <w:r>
        <w:rPr>
          <w:color w:val="805F00"/>
          <w:spacing w:val="-1"/>
        </w:rPr>
        <w:t xml:space="preserve"> </w:t>
      </w:r>
      <w:r>
        <w:rPr>
          <w:b/>
          <w:color w:val="805F00"/>
          <w:u w:val="single" w:color="805F00"/>
        </w:rPr>
        <w:t>condition</w:t>
      </w:r>
      <w:r>
        <w:rPr>
          <w:color w:val="805F00"/>
          <w:u w:val="single" w:color="805F00"/>
        </w:rPr>
        <w:t>,</w:t>
      </w:r>
      <w:r>
        <w:rPr>
          <w:color w:val="805F00"/>
          <w:spacing w:val="-4"/>
          <w:u w:val="single" w:color="805F00"/>
        </w:rPr>
        <w:t xml:space="preserve"> </w:t>
      </w:r>
      <w:r>
        <w:rPr>
          <w:color w:val="805F00"/>
          <w:u w:val="single" w:color="805F00"/>
        </w:rPr>
        <w:t>the</w:t>
      </w:r>
      <w:r>
        <w:rPr>
          <w:color w:val="805F00"/>
          <w:spacing w:val="-7"/>
          <w:u w:val="single" w:color="805F00"/>
        </w:rPr>
        <w:t xml:space="preserve"> </w:t>
      </w:r>
      <w:r>
        <w:rPr>
          <w:color w:val="805F00"/>
          <w:u w:val="single" w:color="805F00"/>
        </w:rPr>
        <w:t>breach</w:t>
      </w:r>
      <w:r>
        <w:rPr>
          <w:color w:val="805F00"/>
          <w:spacing w:val="-4"/>
          <w:u w:val="single" w:color="805F00"/>
        </w:rPr>
        <w:t xml:space="preserve"> </w:t>
      </w:r>
      <w:r>
        <w:rPr>
          <w:color w:val="805F00"/>
          <w:u w:val="single" w:color="805F00"/>
        </w:rPr>
        <w:t>of</w:t>
      </w:r>
      <w:r>
        <w:rPr>
          <w:color w:val="805F00"/>
          <w:spacing w:val="-5"/>
          <w:u w:val="single" w:color="805F00"/>
        </w:rPr>
        <w:t xml:space="preserve"> </w:t>
      </w:r>
      <w:r>
        <w:rPr>
          <w:color w:val="805F00"/>
          <w:u w:val="single" w:color="805F00"/>
        </w:rPr>
        <w:t>which</w:t>
      </w:r>
      <w:r>
        <w:rPr>
          <w:color w:val="805F00"/>
          <w:spacing w:val="-4"/>
          <w:u w:val="single" w:color="805F00"/>
        </w:rPr>
        <w:t xml:space="preserve"> </w:t>
      </w:r>
      <w:r>
        <w:rPr>
          <w:color w:val="805F00"/>
          <w:u w:val="single" w:color="805F00"/>
        </w:rPr>
        <w:t>may</w:t>
      </w:r>
      <w:r>
        <w:rPr>
          <w:color w:val="805F00"/>
          <w:spacing w:val="-2"/>
          <w:u w:val="single" w:color="805F00"/>
        </w:rPr>
        <w:t xml:space="preserve"> </w:t>
      </w:r>
      <w:r>
        <w:rPr>
          <w:color w:val="805F00"/>
          <w:u w:val="single" w:color="805F00"/>
        </w:rPr>
        <w:t>give</w:t>
      </w:r>
      <w:r>
        <w:rPr>
          <w:color w:val="805F00"/>
        </w:rPr>
        <w:t xml:space="preserve"> </w:t>
      </w:r>
      <w:r>
        <w:rPr>
          <w:color w:val="805F00"/>
          <w:u w:val="single" w:color="805F00"/>
        </w:rPr>
        <w:t xml:space="preserve">rise to a right to treat the contract as </w:t>
      </w:r>
      <w:r>
        <w:rPr>
          <w:b/>
          <w:color w:val="805F00"/>
          <w:u w:val="single" w:color="805F00"/>
        </w:rPr>
        <w:t>repudiated</w:t>
      </w:r>
      <w:r>
        <w:rPr>
          <w:color w:val="805F00"/>
        </w:rPr>
        <w:t xml:space="preserve">, or a </w:t>
      </w:r>
      <w:r>
        <w:rPr>
          <w:b/>
          <w:color w:val="805F00"/>
          <w:u w:val="single" w:color="805F00"/>
        </w:rPr>
        <w:t>warranty</w:t>
      </w:r>
      <w:r>
        <w:rPr>
          <w:color w:val="805F00"/>
          <w:u w:val="single" w:color="805F00"/>
        </w:rPr>
        <w:t>, the breach of which</w:t>
      </w:r>
      <w:r>
        <w:rPr>
          <w:color w:val="805F00"/>
        </w:rPr>
        <w:t xml:space="preserve"> </w:t>
      </w:r>
      <w:r>
        <w:rPr>
          <w:color w:val="805F00"/>
          <w:u w:val="single" w:color="805F00"/>
        </w:rPr>
        <w:t xml:space="preserve">may give rise to a claim for </w:t>
      </w:r>
      <w:r>
        <w:rPr>
          <w:b/>
          <w:color w:val="805F00"/>
          <w:u w:val="single" w:color="805F00"/>
        </w:rPr>
        <w:t xml:space="preserve">damages </w:t>
      </w:r>
      <w:r>
        <w:rPr>
          <w:color w:val="805F00"/>
          <w:u w:val="single" w:color="805F00"/>
        </w:rPr>
        <w:t xml:space="preserve">but </w:t>
      </w:r>
      <w:r>
        <w:rPr>
          <w:b/>
          <w:color w:val="805F00"/>
          <w:u w:val="single" w:color="805F00"/>
        </w:rPr>
        <w:t xml:space="preserve">not a right to reject the goods </w:t>
      </w:r>
      <w:r>
        <w:rPr>
          <w:color w:val="805F00"/>
          <w:u w:val="single" w:color="805F00"/>
        </w:rPr>
        <w:t>and treat the</w:t>
      </w:r>
      <w:r>
        <w:rPr>
          <w:color w:val="805F00"/>
        </w:rPr>
        <w:t xml:space="preserve"> </w:t>
      </w:r>
      <w:r>
        <w:rPr>
          <w:color w:val="805F00"/>
          <w:u w:val="single" w:color="805F00"/>
        </w:rPr>
        <w:t>contract as repudiated</w:t>
      </w:r>
      <w:r>
        <w:rPr>
          <w:color w:val="805F00"/>
        </w:rPr>
        <w:t>, depends in each case on the construction of the contract. A stipulation may be a condition, though called a warranty in the contract.”</w:t>
      </w:r>
    </w:p>
    <w:p w14:paraId="28870CB3" w14:textId="77777777" w:rsidR="004C192B" w:rsidRDefault="00000000">
      <w:pPr>
        <w:pStyle w:val="a4"/>
        <w:numPr>
          <w:ilvl w:val="0"/>
          <w:numId w:val="170"/>
        </w:numPr>
        <w:tabs>
          <w:tab w:val="left" w:pos="1365"/>
        </w:tabs>
        <w:spacing w:before="1" w:line="235" w:lineRule="auto"/>
        <w:ind w:right="1111"/>
        <w:rPr>
          <w:sz w:val="26"/>
        </w:rPr>
      </w:pPr>
      <w:r>
        <w:rPr>
          <w:color w:val="2E5395"/>
          <w:sz w:val="26"/>
        </w:rPr>
        <w:t>Breach</w:t>
      </w:r>
      <w:r>
        <w:rPr>
          <w:color w:val="2E5395"/>
          <w:spacing w:val="-5"/>
          <w:sz w:val="26"/>
        </w:rPr>
        <w:t xml:space="preserve"> </w:t>
      </w:r>
      <w:r>
        <w:rPr>
          <w:color w:val="2E5395"/>
          <w:sz w:val="26"/>
        </w:rPr>
        <w:t>of</w:t>
      </w:r>
      <w:r>
        <w:rPr>
          <w:color w:val="2E5395"/>
          <w:spacing w:val="-4"/>
          <w:sz w:val="26"/>
        </w:rPr>
        <w:t xml:space="preserve"> </w:t>
      </w:r>
      <w:r>
        <w:rPr>
          <w:color w:val="2E5395"/>
          <w:sz w:val="26"/>
          <w:u w:val="single" w:color="2E5395"/>
        </w:rPr>
        <w:t>condition</w:t>
      </w:r>
      <w:r>
        <w:rPr>
          <w:color w:val="2E5395"/>
          <w:spacing w:val="-6"/>
          <w:sz w:val="26"/>
        </w:rPr>
        <w:t xml:space="preserve"> </w:t>
      </w:r>
      <w:r>
        <w:rPr>
          <w:color w:val="2E5395"/>
          <w:sz w:val="26"/>
        </w:rPr>
        <w:t>(e.g.,</w:t>
      </w:r>
      <w:r>
        <w:rPr>
          <w:color w:val="2E5395"/>
          <w:spacing w:val="-5"/>
          <w:sz w:val="26"/>
        </w:rPr>
        <w:t xml:space="preserve"> </w:t>
      </w:r>
      <w:r>
        <w:rPr>
          <w:color w:val="2E5395"/>
          <w:sz w:val="26"/>
        </w:rPr>
        <w:t>implied</w:t>
      </w:r>
      <w:r>
        <w:rPr>
          <w:color w:val="2E5395"/>
          <w:spacing w:val="-6"/>
          <w:sz w:val="26"/>
        </w:rPr>
        <w:t xml:space="preserve"> </w:t>
      </w:r>
      <w:r>
        <w:rPr>
          <w:color w:val="2E5395"/>
          <w:sz w:val="26"/>
        </w:rPr>
        <w:t>conditions</w:t>
      </w:r>
      <w:r>
        <w:rPr>
          <w:color w:val="2E5395"/>
          <w:spacing w:val="-4"/>
          <w:sz w:val="26"/>
        </w:rPr>
        <w:t xml:space="preserve"> </w:t>
      </w:r>
      <w:r>
        <w:rPr>
          <w:color w:val="2E5395"/>
          <w:sz w:val="26"/>
        </w:rPr>
        <w:t>under</w:t>
      </w:r>
      <w:r>
        <w:rPr>
          <w:color w:val="2E5395"/>
          <w:spacing w:val="-4"/>
          <w:sz w:val="26"/>
        </w:rPr>
        <w:t xml:space="preserve"> </w:t>
      </w:r>
      <w:r>
        <w:rPr>
          <w:color w:val="2E5395"/>
          <w:sz w:val="26"/>
        </w:rPr>
        <w:t>s15-17)</w:t>
      </w:r>
      <w:r>
        <w:rPr>
          <w:color w:val="2E5395"/>
          <w:spacing w:val="-6"/>
          <w:sz w:val="26"/>
        </w:rPr>
        <w:t xml:space="preserve"> </w:t>
      </w:r>
      <w:r>
        <w:rPr>
          <w:color w:val="2E5395"/>
          <w:sz w:val="26"/>
        </w:rPr>
        <w:t>&gt;</w:t>
      </w:r>
      <w:r>
        <w:rPr>
          <w:color w:val="2E5395"/>
          <w:spacing w:val="-6"/>
          <w:sz w:val="26"/>
        </w:rPr>
        <w:t xml:space="preserve"> </w:t>
      </w:r>
      <w:r>
        <w:rPr>
          <w:color w:val="2E5395"/>
          <w:sz w:val="26"/>
        </w:rPr>
        <w:t>can</w:t>
      </w:r>
      <w:r>
        <w:rPr>
          <w:color w:val="2E5395"/>
          <w:spacing w:val="-6"/>
          <w:sz w:val="26"/>
        </w:rPr>
        <w:t xml:space="preserve"> </w:t>
      </w:r>
      <w:r>
        <w:rPr>
          <w:color w:val="2E5395"/>
          <w:sz w:val="26"/>
          <w:u w:val="single" w:color="2E5395"/>
        </w:rPr>
        <w:t>repudiate</w:t>
      </w:r>
      <w:r>
        <w:rPr>
          <w:color w:val="2E5395"/>
          <w:sz w:val="26"/>
        </w:rPr>
        <w:t xml:space="preserve"> contract &gt; can reject the goods</w:t>
      </w:r>
    </w:p>
    <w:p w14:paraId="5FFEEC64" w14:textId="77777777" w:rsidR="004C192B" w:rsidRDefault="00000000">
      <w:pPr>
        <w:pStyle w:val="a4"/>
        <w:numPr>
          <w:ilvl w:val="0"/>
          <w:numId w:val="170"/>
        </w:numPr>
        <w:tabs>
          <w:tab w:val="left" w:pos="1364"/>
        </w:tabs>
        <w:spacing w:before="1"/>
        <w:ind w:left="1364" w:hanging="360"/>
        <w:rPr>
          <w:sz w:val="26"/>
        </w:rPr>
      </w:pPr>
      <w:r>
        <w:rPr>
          <w:color w:val="2E5395"/>
          <w:sz w:val="26"/>
        </w:rPr>
        <w:t>Breach</w:t>
      </w:r>
      <w:r>
        <w:rPr>
          <w:color w:val="2E5395"/>
          <w:spacing w:val="-5"/>
          <w:sz w:val="26"/>
        </w:rPr>
        <w:t xml:space="preserve"> </w:t>
      </w:r>
      <w:r>
        <w:rPr>
          <w:color w:val="2E5395"/>
          <w:sz w:val="26"/>
        </w:rPr>
        <w:t>of</w:t>
      </w:r>
      <w:r>
        <w:rPr>
          <w:color w:val="2E5395"/>
          <w:spacing w:val="-3"/>
          <w:sz w:val="26"/>
        </w:rPr>
        <w:t xml:space="preserve"> </w:t>
      </w:r>
      <w:r>
        <w:rPr>
          <w:color w:val="2E5395"/>
          <w:sz w:val="26"/>
          <w:u w:val="single" w:color="2E5395"/>
        </w:rPr>
        <w:t>warranty</w:t>
      </w:r>
      <w:r>
        <w:rPr>
          <w:color w:val="2E5395"/>
          <w:spacing w:val="-7"/>
          <w:sz w:val="26"/>
        </w:rPr>
        <w:t xml:space="preserve"> </w:t>
      </w:r>
      <w:r>
        <w:rPr>
          <w:color w:val="2E5395"/>
          <w:sz w:val="26"/>
        </w:rPr>
        <w:t>&gt;</w:t>
      </w:r>
      <w:r>
        <w:rPr>
          <w:color w:val="2E5395"/>
          <w:spacing w:val="-5"/>
          <w:sz w:val="26"/>
        </w:rPr>
        <w:t xml:space="preserve"> </w:t>
      </w:r>
      <w:r>
        <w:rPr>
          <w:color w:val="2E5395"/>
          <w:sz w:val="26"/>
        </w:rPr>
        <w:t>claim</w:t>
      </w:r>
      <w:r>
        <w:rPr>
          <w:color w:val="2E5395"/>
          <w:spacing w:val="-3"/>
          <w:sz w:val="26"/>
        </w:rPr>
        <w:t xml:space="preserve"> </w:t>
      </w:r>
      <w:r>
        <w:rPr>
          <w:color w:val="2E5395"/>
          <w:sz w:val="26"/>
        </w:rPr>
        <w:t>for</w:t>
      </w:r>
      <w:r>
        <w:rPr>
          <w:color w:val="2E5395"/>
          <w:spacing w:val="-2"/>
          <w:sz w:val="26"/>
        </w:rPr>
        <w:t xml:space="preserve"> </w:t>
      </w:r>
      <w:r>
        <w:rPr>
          <w:color w:val="2E5395"/>
          <w:sz w:val="26"/>
          <w:u w:val="single" w:color="2E5395"/>
        </w:rPr>
        <w:t>damages</w:t>
      </w:r>
      <w:r>
        <w:rPr>
          <w:color w:val="2E5395"/>
          <w:spacing w:val="-3"/>
          <w:sz w:val="26"/>
        </w:rPr>
        <w:t xml:space="preserve"> </w:t>
      </w:r>
      <w:r>
        <w:rPr>
          <w:color w:val="2E5395"/>
          <w:sz w:val="26"/>
        </w:rPr>
        <w:t>&gt;</w:t>
      </w:r>
      <w:r>
        <w:rPr>
          <w:color w:val="2E5395"/>
          <w:spacing w:val="-1"/>
          <w:sz w:val="26"/>
        </w:rPr>
        <w:t xml:space="preserve"> </w:t>
      </w:r>
      <w:r>
        <w:rPr>
          <w:color w:val="2E5395"/>
          <w:sz w:val="26"/>
        </w:rPr>
        <w:t>but</w:t>
      </w:r>
      <w:r>
        <w:rPr>
          <w:color w:val="2E5395"/>
          <w:spacing w:val="-3"/>
          <w:sz w:val="26"/>
        </w:rPr>
        <w:t xml:space="preserve"> </w:t>
      </w:r>
      <w:r>
        <w:rPr>
          <w:color w:val="2E5395"/>
          <w:sz w:val="26"/>
          <w:u w:val="single" w:color="2E5395"/>
        </w:rPr>
        <w:t>cannot</w:t>
      </w:r>
      <w:r>
        <w:rPr>
          <w:color w:val="2E5395"/>
          <w:spacing w:val="-5"/>
          <w:sz w:val="26"/>
          <w:u w:val="single" w:color="2E5395"/>
        </w:rPr>
        <w:t xml:space="preserve"> </w:t>
      </w:r>
      <w:r>
        <w:rPr>
          <w:color w:val="2E5395"/>
          <w:sz w:val="26"/>
          <w:u w:val="single" w:color="2E5395"/>
        </w:rPr>
        <w:t>reject</w:t>
      </w:r>
      <w:r>
        <w:rPr>
          <w:color w:val="2E5395"/>
          <w:spacing w:val="-4"/>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pacing w:val="-2"/>
          <w:sz w:val="26"/>
          <w:u w:val="single" w:color="2E5395"/>
        </w:rPr>
        <w:t>goods</w:t>
      </w:r>
    </w:p>
    <w:p w14:paraId="51BFAF77" w14:textId="77777777" w:rsidR="004C192B" w:rsidRDefault="00000000">
      <w:pPr>
        <w:pStyle w:val="a4"/>
        <w:numPr>
          <w:ilvl w:val="2"/>
          <w:numId w:val="183"/>
        </w:numPr>
        <w:tabs>
          <w:tab w:val="left" w:pos="514"/>
        </w:tabs>
        <w:spacing w:before="288"/>
        <w:ind w:left="514"/>
        <w:rPr>
          <w:sz w:val="26"/>
        </w:rPr>
      </w:pPr>
      <w:r>
        <w:rPr>
          <w:sz w:val="26"/>
        </w:rPr>
        <w:t>S32</w:t>
      </w:r>
      <w:r>
        <w:rPr>
          <w:spacing w:val="-6"/>
          <w:sz w:val="26"/>
        </w:rPr>
        <w:t xml:space="preserve"> </w:t>
      </w:r>
      <w:r>
        <w:rPr>
          <w:sz w:val="26"/>
        </w:rPr>
        <w:t>Delivery</w:t>
      </w:r>
      <w:r>
        <w:rPr>
          <w:spacing w:val="-8"/>
          <w:sz w:val="26"/>
        </w:rPr>
        <w:t xml:space="preserve"> </w:t>
      </w:r>
      <w:r>
        <w:rPr>
          <w:sz w:val="26"/>
        </w:rPr>
        <w:t>of</w:t>
      </w:r>
      <w:r>
        <w:rPr>
          <w:spacing w:val="-6"/>
          <w:sz w:val="26"/>
        </w:rPr>
        <w:t xml:space="preserve"> </w:t>
      </w:r>
      <w:r>
        <w:rPr>
          <w:sz w:val="26"/>
        </w:rPr>
        <w:t>wrong</w:t>
      </w:r>
      <w:r>
        <w:rPr>
          <w:spacing w:val="-5"/>
          <w:sz w:val="26"/>
        </w:rPr>
        <w:t xml:space="preserve"> </w:t>
      </w:r>
      <w:r>
        <w:rPr>
          <w:sz w:val="26"/>
        </w:rPr>
        <w:t>quantity</w:t>
      </w:r>
      <w:r>
        <w:rPr>
          <w:spacing w:val="-4"/>
          <w:sz w:val="26"/>
        </w:rPr>
        <w:t xml:space="preserve"> </w:t>
      </w:r>
      <w:r>
        <w:rPr>
          <w:sz w:val="26"/>
        </w:rPr>
        <w:t>–</w:t>
      </w:r>
      <w:r>
        <w:rPr>
          <w:spacing w:val="-2"/>
          <w:sz w:val="26"/>
        </w:rPr>
        <w:t xml:space="preserve"> </w:t>
      </w:r>
      <w:r>
        <w:rPr>
          <w:sz w:val="26"/>
        </w:rPr>
        <w:t>see</w:t>
      </w:r>
      <w:r>
        <w:rPr>
          <w:spacing w:val="-8"/>
          <w:sz w:val="26"/>
        </w:rPr>
        <w:t xml:space="preserve"> </w:t>
      </w:r>
      <w:r>
        <w:rPr>
          <w:sz w:val="26"/>
        </w:rPr>
        <w:t>previous</w:t>
      </w:r>
      <w:r>
        <w:rPr>
          <w:spacing w:val="-3"/>
          <w:sz w:val="26"/>
        </w:rPr>
        <w:t xml:space="preserve"> </w:t>
      </w:r>
      <w:r>
        <w:rPr>
          <w:spacing w:val="-2"/>
          <w:sz w:val="26"/>
        </w:rPr>
        <w:t>lecture</w:t>
      </w:r>
    </w:p>
    <w:p w14:paraId="41BB3ABA" w14:textId="77777777" w:rsidR="004C192B" w:rsidRDefault="004C192B">
      <w:pPr>
        <w:pStyle w:val="a3"/>
        <w:spacing w:before="1"/>
      </w:pPr>
    </w:p>
    <w:p w14:paraId="46C8CAE2" w14:textId="77777777" w:rsidR="004C192B" w:rsidRDefault="00000000">
      <w:pPr>
        <w:pStyle w:val="a4"/>
        <w:numPr>
          <w:ilvl w:val="2"/>
          <w:numId w:val="183"/>
        </w:numPr>
        <w:tabs>
          <w:tab w:val="left" w:pos="514"/>
        </w:tabs>
        <w:ind w:left="514"/>
        <w:rPr>
          <w:sz w:val="26"/>
        </w:rPr>
      </w:pPr>
      <w:r>
        <w:rPr>
          <w:sz w:val="26"/>
        </w:rPr>
        <w:t>S33</w:t>
      </w:r>
      <w:r>
        <w:rPr>
          <w:spacing w:val="-7"/>
          <w:sz w:val="26"/>
        </w:rPr>
        <w:t xml:space="preserve"> </w:t>
      </w:r>
      <w:r>
        <w:rPr>
          <w:sz w:val="26"/>
        </w:rPr>
        <w:t>Delivery</w:t>
      </w:r>
      <w:r>
        <w:rPr>
          <w:spacing w:val="-8"/>
          <w:sz w:val="26"/>
        </w:rPr>
        <w:t xml:space="preserve"> </w:t>
      </w:r>
      <w:r>
        <w:rPr>
          <w:sz w:val="26"/>
        </w:rPr>
        <w:t>by</w:t>
      </w:r>
      <w:r>
        <w:rPr>
          <w:spacing w:val="-3"/>
          <w:sz w:val="26"/>
        </w:rPr>
        <w:t xml:space="preserve"> </w:t>
      </w:r>
      <w:r>
        <w:rPr>
          <w:sz w:val="26"/>
        </w:rPr>
        <w:t>instalments</w:t>
      </w:r>
      <w:r>
        <w:rPr>
          <w:spacing w:val="-6"/>
          <w:sz w:val="26"/>
        </w:rPr>
        <w:t xml:space="preserve"> </w:t>
      </w:r>
      <w:r>
        <w:rPr>
          <w:sz w:val="26"/>
        </w:rPr>
        <w:t>–</w:t>
      </w:r>
      <w:r>
        <w:rPr>
          <w:spacing w:val="-3"/>
          <w:sz w:val="26"/>
        </w:rPr>
        <w:t xml:space="preserve"> </w:t>
      </w:r>
      <w:r>
        <w:rPr>
          <w:sz w:val="26"/>
        </w:rPr>
        <w:t>see</w:t>
      </w:r>
      <w:r>
        <w:rPr>
          <w:spacing w:val="-8"/>
          <w:sz w:val="26"/>
        </w:rPr>
        <w:t xml:space="preserve"> </w:t>
      </w:r>
      <w:r>
        <w:rPr>
          <w:sz w:val="26"/>
        </w:rPr>
        <w:t>previous</w:t>
      </w:r>
      <w:r>
        <w:rPr>
          <w:spacing w:val="-4"/>
          <w:sz w:val="26"/>
        </w:rPr>
        <w:t xml:space="preserve"> </w:t>
      </w:r>
      <w:r>
        <w:rPr>
          <w:spacing w:val="-2"/>
          <w:sz w:val="26"/>
        </w:rPr>
        <w:t>lecture</w:t>
      </w:r>
    </w:p>
    <w:p w14:paraId="201C2DB9" w14:textId="77777777" w:rsidR="004C192B" w:rsidRDefault="004C192B">
      <w:pPr>
        <w:pStyle w:val="a3"/>
        <w:spacing w:before="2"/>
      </w:pPr>
    </w:p>
    <w:p w14:paraId="7412E214" w14:textId="77777777" w:rsidR="004C192B" w:rsidRDefault="00000000">
      <w:pPr>
        <w:pStyle w:val="2"/>
        <w:numPr>
          <w:ilvl w:val="2"/>
          <w:numId w:val="183"/>
        </w:numPr>
        <w:tabs>
          <w:tab w:val="left" w:pos="514"/>
        </w:tabs>
        <w:ind w:left="514"/>
      </w:pPr>
      <w:r>
        <w:t>Buyer</w:t>
      </w:r>
      <w:r>
        <w:rPr>
          <w:spacing w:val="-8"/>
        </w:rPr>
        <w:t xml:space="preserve"> </w:t>
      </w:r>
      <w:r>
        <w:t>not</w:t>
      </w:r>
      <w:r>
        <w:rPr>
          <w:spacing w:val="-8"/>
        </w:rPr>
        <w:t xml:space="preserve"> </w:t>
      </w:r>
      <w:r>
        <w:t>bound</w:t>
      </w:r>
      <w:r>
        <w:rPr>
          <w:spacing w:val="-8"/>
        </w:rPr>
        <w:t xml:space="preserve"> </w:t>
      </w:r>
      <w:r>
        <w:t>to</w:t>
      </w:r>
      <w:r>
        <w:rPr>
          <w:spacing w:val="-5"/>
        </w:rPr>
        <w:t xml:space="preserve"> </w:t>
      </w:r>
      <w:r>
        <w:t>return</w:t>
      </w:r>
      <w:r>
        <w:rPr>
          <w:spacing w:val="-5"/>
        </w:rPr>
        <w:t xml:space="preserve"> </w:t>
      </w:r>
      <w:r>
        <w:t>rejected</w:t>
      </w:r>
      <w:r>
        <w:rPr>
          <w:spacing w:val="-8"/>
        </w:rPr>
        <w:t xml:space="preserve"> </w:t>
      </w:r>
      <w:r>
        <w:t xml:space="preserve">goods: </w:t>
      </w:r>
      <w:r>
        <w:rPr>
          <w:spacing w:val="-5"/>
        </w:rPr>
        <w:t>S38</w:t>
      </w:r>
    </w:p>
    <w:p w14:paraId="13780B3C" w14:textId="77777777" w:rsidR="004C192B" w:rsidRDefault="00000000">
      <w:pPr>
        <w:pStyle w:val="a3"/>
        <w:ind w:left="874"/>
      </w:pPr>
      <w:r>
        <w:rPr>
          <w:color w:val="805F00"/>
        </w:rPr>
        <w:t>“Unless</w:t>
      </w:r>
      <w:r>
        <w:rPr>
          <w:color w:val="805F00"/>
          <w:spacing w:val="-11"/>
        </w:rPr>
        <w:t xml:space="preserve"> </w:t>
      </w:r>
      <w:r>
        <w:rPr>
          <w:color w:val="805F00"/>
        </w:rPr>
        <w:t>otherwise</w:t>
      </w:r>
      <w:r>
        <w:rPr>
          <w:color w:val="805F00"/>
          <w:spacing w:val="-6"/>
        </w:rPr>
        <w:t xml:space="preserve"> </w:t>
      </w:r>
      <w:r>
        <w:rPr>
          <w:color w:val="805F00"/>
        </w:rPr>
        <w:t>agreed,</w:t>
      </w:r>
      <w:r>
        <w:rPr>
          <w:color w:val="805F00"/>
          <w:spacing w:val="-8"/>
        </w:rPr>
        <w:t xml:space="preserve"> </w:t>
      </w:r>
      <w:r>
        <w:rPr>
          <w:color w:val="805F00"/>
        </w:rPr>
        <w:t>where</w:t>
      </w:r>
      <w:r>
        <w:rPr>
          <w:color w:val="805F00"/>
          <w:spacing w:val="-10"/>
        </w:rPr>
        <w:t xml:space="preserve"> </w:t>
      </w:r>
      <w:r>
        <w:rPr>
          <w:color w:val="805F00"/>
        </w:rPr>
        <w:t>goods</w:t>
      </w:r>
      <w:r>
        <w:rPr>
          <w:color w:val="805F00"/>
          <w:spacing w:val="-10"/>
        </w:rPr>
        <w:t xml:space="preserve"> </w:t>
      </w:r>
      <w:r>
        <w:rPr>
          <w:color w:val="805F00"/>
        </w:rPr>
        <w:t>are</w:t>
      </w:r>
      <w:r>
        <w:rPr>
          <w:color w:val="805F00"/>
          <w:spacing w:val="-7"/>
        </w:rPr>
        <w:t xml:space="preserve"> </w:t>
      </w:r>
      <w:r>
        <w:rPr>
          <w:color w:val="805F00"/>
        </w:rPr>
        <w:t>delivered</w:t>
      </w:r>
      <w:r>
        <w:rPr>
          <w:color w:val="805F00"/>
          <w:spacing w:val="-4"/>
        </w:rPr>
        <w:t xml:space="preserve"> </w:t>
      </w:r>
      <w:r>
        <w:rPr>
          <w:color w:val="805F00"/>
        </w:rPr>
        <w:t>to</w:t>
      </w:r>
      <w:r>
        <w:rPr>
          <w:color w:val="805F00"/>
          <w:spacing w:val="-8"/>
        </w:rPr>
        <w:t xml:space="preserve"> </w:t>
      </w:r>
      <w:r>
        <w:rPr>
          <w:color w:val="805F00"/>
        </w:rPr>
        <w:t>the</w:t>
      </w:r>
      <w:r>
        <w:rPr>
          <w:color w:val="805F00"/>
          <w:spacing w:val="-10"/>
        </w:rPr>
        <w:t xml:space="preserve"> </w:t>
      </w:r>
      <w:r>
        <w:rPr>
          <w:color w:val="805F00"/>
        </w:rPr>
        <w:t>buyer,</w:t>
      </w:r>
      <w:r>
        <w:rPr>
          <w:color w:val="805F00"/>
          <w:spacing w:val="-7"/>
        </w:rPr>
        <w:t xml:space="preserve"> </w:t>
      </w:r>
      <w:r>
        <w:rPr>
          <w:color w:val="805F00"/>
        </w:rPr>
        <w:t>and</w:t>
      </w:r>
      <w:r>
        <w:rPr>
          <w:color w:val="805F00"/>
          <w:spacing w:val="-4"/>
        </w:rPr>
        <w:t xml:space="preserve"> </w:t>
      </w:r>
      <w:r>
        <w:rPr>
          <w:color w:val="805F00"/>
        </w:rPr>
        <w:t>he</w:t>
      </w:r>
      <w:r>
        <w:rPr>
          <w:color w:val="805F00"/>
          <w:spacing w:val="-4"/>
        </w:rPr>
        <w:t xml:space="preserve"> </w:t>
      </w:r>
      <w:r>
        <w:rPr>
          <w:color w:val="805F00"/>
        </w:rPr>
        <w:t>refuses</w:t>
      </w:r>
      <w:r>
        <w:rPr>
          <w:color w:val="805F00"/>
          <w:spacing w:val="-10"/>
        </w:rPr>
        <w:t xml:space="preserve"> </w:t>
      </w:r>
      <w:r>
        <w:rPr>
          <w:color w:val="805F00"/>
          <w:spacing w:val="-5"/>
        </w:rPr>
        <w:t>to</w:t>
      </w:r>
    </w:p>
    <w:p w14:paraId="7F53BAE9" w14:textId="77777777" w:rsidR="004C192B" w:rsidRDefault="00000000">
      <w:pPr>
        <w:ind w:left="874" w:right="194"/>
        <w:rPr>
          <w:sz w:val="26"/>
        </w:rPr>
      </w:pPr>
      <w:r>
        <w:rPr>
          <w:color w:val="805F00"/>
          <w:sz w:val="26"/>
        </w:rPr>
        <w:t>accept</w:t>
      </w:r>
      <w:r>
        <w:rPr>
          <w:color w:val="805F00"/>
          <w:spacing w:val="-4"/>
          <w:sz w:val="26"/>
        </w:rPr>
        <w:t xml:space="preserve"> </w:t>
      </w:r>
      <w:r>
        <w:rPr>
          <w:color w:val="805F00"/>
          <w:sz w:val="26"/>
        </w:rPr>
        <w:t>them,</w:t>
      </w:r>
      <w:r>
        <w:rPr>
          <w:color w:val="805F00"/>
          <w:spacing w:val="-5"/>
          <w:sz w:val="26"/>
        </w:rPr>
        <w:t xml:space="preserve"> </w:t>
      </w:r>
      <w:r>
        <w:rPr>
          <w:color w:val="805F00"/>
          <w:sz w:val="26"/>
        </w:rPr>
        <w:t>having</w:t>
      </w:r>
      <w:r>
        <w:rPr>
          <w:color w:val="805F00"/>
          <w:spacing w:val="-5"/>
          <w:sz w:val="26"/>
        </w:rPr>
        <w:t xml:space="preserve"> </w:t>
      </w:r>
      <w:r>
        <w:rPr>
          <w:color w:val="805F00"/>
          <w:sz w:val="26"/>
        </w:rPr>
        <w:t>the</w:t>
      </w:r>
      <w:r>
        <w:rPr>
          <w:color w:val="805F00"/>
          <w:spacing w:val="-4"/>
          <w:sz w:val="26"/>
        </w:rPr>
        <w:t xml:space="preserve"> </w:t>
      </w:r>
      <w:r>
        <w:rPr>
          <w:color w:val="805F00"/>
          <w:sz w:val="26"/>
        </w:rPr>
        <w:t>right</w:t>
      </w:r>
      <w:r>
        <w:rPr>
          <w:color w:val="805F00"/>
          <w:spacing w:val="-5"/>
          <w:sz w:val="26"/>
        </w:rPr>
        <w:t xml:space="preserve"> </w:t>
      </w:r>
      <w:r>
        <w:rPr>
          <w:color w:val="805F00"/>
          <w:sz w:val="26"/>
        </w:rPr>
        <w:t>to</w:t>
      </w:r>
      <w:r>
        <w:rPr>
          <w:color w:val="805F00"/>
          <w:spacing w:val="-5"/>
          <w:sz w:val="26"/>
        </w:rPr>
        <w:t xml:space="preserve"> </w:t>
      </w:r>
      <w:r>
        <w:rPr>
          <w:color w:val="805F00"/>
          <w:sz w:val="26"/>
        </w:rPr>
        <w:t>do</w:t>
      </w:r>
      <w:r>
        <w:rPr>
          <w:color w:val="805F00"/>
          <w:spacing w:val="-4"/>
          <w:sz w:val="26"/>
        </w:rPr>
        <w:t xml:space="preserve"> </w:t>
      </w:r>
      <w:r>
        <w:rPr>
          <w:color w:val="805F00"/>
          <w:sz w:val="26"/>
        </w:rPr>
        <w:t>so,</w:t>
      </w:r>
      <w:r>
        <w:rPr>
          <w:color w:val="805F00"/>
          <w:spacing w:val="-5"/>
          <w:sz w:val="26"/>
        </w:rPr>
        <w:t xml:space="preserve"> </w:t>
      </w:r>
      <w:r>
        <w:rPr>
          <w:color w:val="805F00"/>
          <w:sz w:val="26"/>
        </w:rPr>
        <w:t>he</w:t>
      </w:r>
      <w:r>
        <w:rPr>
          <w:color w:val="805F00"/>
          <w:spacing w:val="-4"/>
          <w:sz w:val="26"/>
        </w:rPr>
        <w:t xml:space="preserve"> </w:t>
      </w:r>
      <w:r>
        <w:rPr>
          <w:color w:val="805F00"/>
          <w:sz w:val="26"/>
        </w:rPr>
        <w:t xml:space="preserve">is </w:t>
      </w:r>
      <w:r>
        <w:rPr>
          <w:color w:val="805F00"/>
          <w:sz w:val="26"/>
          <w:u w:val="single" w:color="805F00"/>
        </w:rPr>
        <w:t>not</w:t>
      </w:r>
      <w:r>
        <w:rPr>
          <w:color w:val="805F00"/>
          <w:spacing w:val="-5"/>
          <w:sz w:val="26"/>
          <w:u w:val="single" w:color="805F00"/>
        </w:rPr>
        <w:t xml:space="preserve"> </w:t>
      </w:r>
      <w:r>
        <w:rPr>
          <w:color w:val="805F00"/>
          <w:sz w:val="26"/>
          <w:u w:val="single" w:color="805F00"/>
        </w:rPr>
        <w:t>bound</w:t>
      </w:r>
      <w:r>
        <w:rPr>
          <w:color w:val="805F00"/>
          <w:spacing w:val="-6"/>
          <w:sz w:val="26"/>
          <w:u w:val="single" w:color="805F00"/>
        </w:rPr>
        <w:t xml:space="preserve"> </w:t>
      </w:r>
      <w:r>
        <w:rPr>
          <w:color w:val="805F00"/>
          <w:sz w:val="26"/>
          <w:u w:val="single" w:color="805F00"/>
        </w:rPr>
        <w:t>to</w:t>
      </w:r>
      <w:r>
        <w:rPr>
          <w:color w:val="805F00"/>
          <w:spacing w:val="-5"/>
          <w:sz w:val="26"/>
          <w:u w:val="single" w:color="805F00"/>
        </w:rPr>
        <w:t xml:space="preserve"> </w:t>
      </w:r>
      <w:r>
        <w:rPr>
          <w:color w:val="805F00"/>
          <w:sz w:val="26"/>
          <w:u w:val="single" w:color="805F00"/>
        </w:rPr>
        <w:t>return</w:t>
      </w:r>
      <w:r>
        <w:rPr>
          <w:color w:val="805F00"/>
          <w:spacing w:val="-4"/>
          <w:sz w:val="26"/>
          <w:u w:val="single" w:color="805F00"/>
        </w:rPr>
        <w:t xml:space="preserve"> </w:t>
      </w:r>
      <w:r>
        <w:rPr>
          <w:color w:val="805F00"/>
          <w:sz w:val="26"/>
          <w:u w:val="single" w:color="805F00"/>
        </w:rPr>
        <w:t>them</w:t>
      </w:r>
      <w:r>
        <w:rPr>
          <w:color w:val="805F00"/>
          <w:spacing w:val="-8"/>
          <w:sz w:val="26"/>
          <w:u w:val="single" w:color="805F00"/>
        </w:rPr>
        <w:t xml:space="preserve"> </w:t>
      </w:r>
      <w:r>
        <w:rPr>
          <w:color w:val="805F00"/>
          <w:sz w:val="26"/>
          <w:u w:val="single" w:color="805F00"/>
        </w:rPr>
        <w:t>to</w:t>
      </w:r>
      <w:r>
        <w:rPr>
          <w:color w:val="805F00"/>
          <w:spacing w:val="-5"/>
          <w:sz w:val="26"/>
          <w:u w:val="single" w:color="805F00"/>
        </w:rPr>
        <w:t xml:space="preserve"> </w:t>
      </w:r>
      <w:r>
        <w:rPr>
          <w:color w:val="805F00"/>
          <w:sz w:val="26"/>
          <w:u w:val="single" w:color="805F00"/>
        </w:rPr>
        <w:t>the</w:t>
      </w:r>
      <w:r>
        <w:rPr>
          <w:color w:val="805F00"/>
          <w:spacing w:val="-8"/>
          <w:sz w:val="26"/>
          <w:u w:val="single" w:color="805F00"/>
        </w:rPr>
        <w:t xml:space="preserve"> </w:t>
      </w:r>
      <w:r>
        <w:rPr>
          <w:color w:val="805F00"/>
          <w:sz w:val="26"/>
          <w:u w:val="single" w:color="805F00"/>
        </w:rPr>
        <w:t>seller</w:t>
      </w:r>
      <w:r>
        <w:rPr>
          <w:color w:val="805F00"/>
          <w:sz w:val="26"/>
        </w:rPr>
        <w:t>, but</w:t>
      </w:r>
      <w:r>
        <w:rPr>
          <w:color w:val="805F00"/>
          <w:spacing w:val="-5"/>
          <w:sz w:val="26"/>
        </w:rPr>
        <w:t xml:space="preserve"> </w:t>
      </w:r>
      <w:r>
        <w:rPr>
          <w:color w:val="805F00"/>
          <w:sz w:val="26"/>
        </w:rPr>
        <w:t xml:space="preserve">it is sufficient if </w:t>
      </w:r>
      <w:r>
        <w:rPr>
          <w:b/>
          <w:color w:val="805F00"/>
          <w:sz w:val="26"/>
        </w:rPr>
        <w:t xml:space="preserve">he intimates to the seller </w:t>
      </w:r>
      <w:r>
        <w:rPr>
          <w:color w:val="805F00"/>
          <w:sz w:val="26"/>
        </w:rPr>
        <w:t xml:space="preserve">that </w:t>
      </w:r>
      <w:r>
        <w:rPr>
          <w:b/>
          <w:color w:val="805F00"/>
          <w:sz w:val="26"/>
        </w:rPr>
        <w:t xml:space="preserve">he refuses </w:t>
      </w:r>
      <w:r>
        <w:rPr>
          <w:color w:val="805F00"/>
          <w:sz w:val="26"/>
        </w:rPr>
        <w:t>to accept them.”</w:t>
      </w:r>
    </w:p>
    <w:p w14:paraId="4A366CBD" w14:textId="77777777" w:rsidR="004C192B" w:rsidRDefault="00000000">
      <w:pPr>
        <w:pStyle w:val="a4"/>
        <w:numPr>
          <w:ilvl w:val="0"/>
          <w:numId w:val="169"/>
        </w:numPr>
        <w:tabs>
          <w:tab w:val="left" w:pos="1364"/>
        </w:tabs>
        <w:spacing w:line="311" w:lineRule="exact"/>
        <w:ind w:left="1364" w:hanging="360"/>
        <w:rPr>
          <w:sz w:val="26"/>
        </w:rPr>
      </w:pPr>
      <w:r>
        <w:rPr>
          <w:color w:val="2E5395"/>
          <w:sz w:val="26"/>
        </w:rPr>
        <w:t>Seller’s</w:t>
      </w:r>
      <w:r>
        <w:rPr>
          <w:color w:val="2E5395"/>
          <w:spacing w:val="-5"/>
          <w:sz w:val="26"/>
        </w:rPr>
        <w:t xml:space="preserve"> </w:t>
      </w:r>
      <w:r>
        <w:rPr>
          <w:color w:val="2E5395"/>
          <w:sz w:val="26"/>
        </w:rPr>
        <w:t>duty</w:t>
      </w:r>
      <w:r>
        <w:rPr>
          <w:color w:val="2E5395"/>
          <w:spacing w:val="-5"/>
          <w:sz w:val="26"/>
        </w:rPr>
        <w:t xml:space="preserve"> </w:t>
      </w:r>
      <w:r>
        <w:rPr>
          <w:color w:val="2E5395"/>
          <w:sz w:val="26"/>
        </w:rPr>
        <w:t>to</w:t>
      </w:r>
      <w:r>
        <w:rPr>
          <w:color w:val="2E5395"/>
          <w:spacing w:val="-1"/>
          <w:sz w:val="26"/>
        </w:rPr>
        <w:t xml:space="preserve"> </w:t>
      </w:r>
      <w:r>
        <w:rPr>
          <w:color w:val="2E5395"/>
          <w:sz w:val="26"/>
        </w:rPr>
        <w:t>collect</w:t>
      </w:r>
      <w:r>
        <w:rPr>
          <w:color w:val="2E5395"/>
          <w:spacing w:val="-2"/>
          <w:sz w:val="26"/>
        </w:rPr>
        <w:t xml:space="preserve"> </w:t>
      </w:r>
      <w:r>
        <w:rPr>
          <w:color w:val="2E5395"/>
          <w:sz w:val="26"/>
        </w:rPr>
        <w:t>the</w:t>
      </w:r>
      <w:r>
        <w:rPr>
          <w:color w:val="2E5395"/>
          <w:spacing w:val="-5"/>
          <w:sz w:val="26"/>
        </w:rPr>
        <w:t xml:space="preserve"> </w:t>
      </w:r>
      <w:r>
        <w:rPr>
          <w:color w:val="2E5395"/>
          <w:sz w:val="26"/>
        </w:rPr>
        <w:t>goods</w:t>
      </w:r>
      <w:r>
        <w:rPr>
          <w:color w:val="2E5395"/>
          <w:spacing w:val="-4"/>
          <w:sz w:val="26"/>
        </w:rPr>
        <w:t xml:space="preserve"> back</w:t>
      </w:r>
    </w:p>
    <w:p w14:paraId="24F65E50" w14:textId="77777777" w:rsidR="004C192B" w:rsidRDefault="00000000">
      <w:pPr>
        <w:pStyle w:val="a4"/>
        <w:numPr>
          <w:ilvl w:val="0"/>
          <w:numId w:val="169"/>
        </w:numPr>
        <w:tabs>
          <w:tab w:val="left" w:pos="1365"/>
        </w:tabs>
        <w:spacing w:before="4" w:line="230" w:lineRule="auto"/>
        <w:ind w:right="668"/>
        <w:rPr>
          <w:sz w:val="26"/>
        </w:rPr>
      </w:pPr>
      <w:r>
        <w:rPr>
          <w:color w:val="2E5395"/>
          <w:sz w:val="26"/>
        </w:rPr>
        <w:t>If</w:t>
      </w:r>
      <w:r>
        <w:rPr>
          <w:color w:val="2E5395"/>
          <w:spacing w:val="-5"/>
          <w:sz w:val="26"/>
        </w:rPr>
        <w:t xml:space="preserve"> </w:t>
      </w:r>
      <w:r>
        <w:rPr>
          <w:color w:val="2E5395"/>
          <w:sz w:val="26"/>
        </w:rPr>
        <w:t>buyer</w:t>
      </w:r>
      <w:r>
        <w:rPr>
          <w:color w:val="2E5395"/>
          <w:spacing w:val="-4"/>
          <w:sz w:val="26"/>
        </w:rPr>
        <w:t xml:space="preserve"> </w:t>
      </w:r>
      <w:r>
        <w:rPr>
          <w:color w:val="2E5395"/>
          <w:sz w:val="26"/>
        </w:rPr>
        <w:t>wants</w:t>
      </w:r>
      <w:r>
        <w:rPr>
          <w:color w:val="2E5395"/>
          <w:spacing w:val="-4"/>
          <w:sz w:val="26"/>
        </w:rPr>
        <w:t xml:space="preserve"> </w:t>
      </w:r>
      <w:r>
        <w:rPr>
          <w:color w:val="2E5395"/>
          <w:sz w:val="26"/>
        </w:rPr>
        <w:t>to</w:t>
      </w:r>
      <w:r>
        <w:rPr>
          <w:color w:val="2E5395"/>
          <w:spacing w:val="-5"/>
          <w:sz w:val="26"/>
        </w:rPr>
        <w:t xml:space="preserve"> </w:t>
      </w:r>
      <w:r>
        <w:rPr>
          <w:color w:val="2E5395"/>
          <w:sz w:val="26"/>
        </w:rPr>
        <w:t>keep</w:t>
      </w:r>
      <w:r>
        <w:rPr>
          <w:color w:val="2E5395"/>
          <w:spacing w:val="-6"/>
          <w:sz w:val="26"/>
        </w:rPr>
        <w:t xml:space="preserve"> </w:t>
      </w:r>
      <w:r>
        <w:rPr>
          <w:color w:val="2E5395"/>
          <w:sz w:val="26"/>
        </w:rPr>
        <w:t>the</w:t>
      </w:r>
      <w:r>
        <w:rPr>
          <w:color w:val="2E5395"/>
          <w:spacing w:val="-4"/>
          <w:sz w:val="26"/>
        </w:rPr>
        <w:t xml:space="preserve"> </w:t>
      </w:r>
      <w:r>
        <w:rPr>
          <w:color w:val="2E5395"/>
          <w:sz w:val="26"/>
        </w:rPr>
        <w:t>goods</w:t>
      </w:r>
      <w:r>
        <w:rPr>
          <w:color w:val="2E5395"/>
          <w:spacing w:val="-8"/>
          <w:sz w:val="26"/>
        </w:rPr>
        <w:t xml:space="preserve"> </w:t>
      </w:r>
      <w:r>
        <w:rPr>
          <w:color w:val="2E5395"/>
          <w:sz w:val="26"/>
        </w:rPr>
        <w:t>&gt;</w:t>
      </w:r>
      <w:r>
        <w:rPr>
          <w:color w:val="2E5395"/>
          <w:spacing w:val="-6"/>
          <w:sz w:val="26"/>
        </w:rPr>
        <w:t xml:space="preserve"> </w:t>
      </w:r>
      <w:r>
        <w:rPr>
          <w:color w:val="2E5395"/>
          <w:sz w:val="26"/>
        </w:rPr>
        <w:t>can</w:t>
      </w:r>
      <w:r>
        <w:rPr>
          <w:color w:val="2E5395"/>
          <w:spacing w:val="-7"/>
          <w:sz w:val="26"/>
        </w:rPr>
        <w:t xml:space="preserve"> </w:t>
      </w:r>
      <w:r>
        <w:rPr>
          <w:color w:val="2E5395"/>
          <w:sz w:val="26"/>
        </w:rPr>
        <w:t>treat</w:t>
      </w:r>
      <w:r>
        <w:rPr>
          <w:color w:val="2E5395"/>
          <w:spacing w:val="-1"/>
          <w:sz w:val="26"/>
        </w:rPr>
        <w:t xml:space="preserve"> </w:t>
      </w:r>
      <w:r>
        <w:rPr>
          <w:color w:val="2E5395"/>
          <w:sz w:val="26"/>
        </w:rPr>
        <w:t>it</w:t>
      </w:r>
      <w:r>
        <w:rPr>
          <w:color w:val="2E5395"/>
          <w:spacing w:val="-1"/>
          <w:sz w:val="26"/>
        </w:rPr>
        <w:t xml:space="preserve"> </w:t>
      </w:r>
      <w:r>
        <w:rPr>
          <w:color w:val="2E5395"/>
          <w:sz w:val="26"/>
        </w:rPr>
        <w:t>as</w:t>
      </w:r>
      <w:r>
        <w:rPr>
          <w:color w:val="2E5395"/>
          <w:spacing w:val="-4"/>
          <w:sz w:val="26"/>
        </w:rPr>
        <w:t xml:space="preserve"> </w:t>
      </w:r>
      <w:r>
        <w:rPr>
          <w:color w:val="2E5395"/>
          <w:sz w:val="26"/>
        </w:rPr>
        <w:t>breach</w:t>
      </w:r>
      <w:r>
        <w:rPr>
          <w:color w:val="2E5395"/>
          <w:spacing w:val="-5"/>
          <w:sz w:val="26"/>
        </w:rPr>
        <w:t xml:space="preserve"> </w:t>
      </w:r>
      <w:r>
        <w:rPr>
          <w:color w:val="2E5395"/>
          <w:sz w:val="26"/>
        </w:rPr>
        <w:t>of</w:t>
      </w:r>
      <w:r>
        <w:rPr>
          <w:color w:val="2E5395"/>
          <w:spacing w:val="-6"/>
          <w:sz w:val="26"/>
        </w:rPr>
        <w:t xml:space="preserve"> </w:t>
      </w:r>
      <w:r>
        <w:rPr>
          <w:color w:val="2E5395"/>
          <w:sz w:val="26"/>
        </w:rPr>
        <w:t>warranty</w:t>
      </w:r>
      <w:r>
        <w:rPr>
          <w:color w:val="2E5395"/>
          <w:spacing w:val="-8"/>
          <w:sz w:val="26"/>
        </w:rPr>
        <w:t xml:space="preserve"> </w:t>
      </w:r>
      <w:r>
        <w:rPr>
          <w:color w:val="2E5395"/>
          <w:sz w:val="26"/>
        </w:rPr>
        <w:t>&gt;</w:t>
      </w:r>
      <w:r>
        <w:rPr>
          <w:color w:val="2E5395"/>
          <w:spacing w:val="-6"/>
          <w:sz w:val="26"/>
        </w:rPr>
        <w:t xml:space="preserve"> </w:t>
      </w:r>
      <w:r>
        <w:rPr>
          <w:color w:val="2E5395"/>
          <w:sz w:val="26"/>
        </w:rPr>
        <w:t>claim</w:t>
      </w:r>
      <w:r>
        <w:rPr>
          <w:color w:val="2E5395"/>
          <w:spacing w:val="-8"/>
          <w:sz w:val="26"/>
        </w:rPr>
        <w:t xml:space="preserve"> </w:t>
      </w:r>
      <w:r>
        <w:rPr>
          <w:color w:val="2E5395"/>
          <w:sz w:val="26"/>
        </w:rPr>
        <w:t xml:space="preserve">for </w:t>
      </w:r>
      <w:r>
        <w:rPr>
          <w:color w:val="2E5395"/>
          <w:spacing w:val="-2"/>
          <w:sz w:val="26"/>
        </w:rPr>
        <w:t>damages</w:t>
      </w:r>
    </w:p>
    <w:p w14:paraId="1A8CD9C3" w14:textId="77777777" w:rsidR="004C192B" w:rsidRDefault="004C192B">
      <w:pPr>
        <w:pStyle w:val="a3"/>
        <w:spacing w:before="3"/>
      </w:pPr>
    </w:p>
    <w:p w14:paraId="288AD83F" w14:textId="77777777" w:rsidR="004C192B" w:rsidRDefault="00000000">
      <w:pPr>
        <w:pStyle w:val="2"/>
        <w:numPr>
          <w:ilvl w:val="1"/>
          <w:numId w:val="183"/>
        </w:numPr>
        <w:tabs>
          <w:tab w:val="left" w:pos="513"/>
        </w:tabs>
        <w:spacing w:before="1"/>
        <w:ind w:left="513" w:hanging="359"/>
      </w:pPr>
      <w:r>
        <w:t>Damages</w:t>
      </w:r>
      <w:r>
        <w:rPr>
          <w:spacing w:val="-1"/>
        </w:rPr>
        <w:t xml:space="preserve"> </w:t>
      </w:r>
      <w:r>
        <w:t>for</w:t>
      </w:r>
      <w:r>
        <w:rPr>
          <w:spacing w:val="-2"/>
        </w:rPr>
        <w:t xml:space="preserve"> </w:t>
      </w:r>
      <w:r>
        <w:t>non-</w:t>
      </w:r>
      <w:r>
        <w:rPr>
          <w:spacing w:val="-2"/>
        </w:rPr>
        <w:t>delivery</w:t>
      </w:r>
    </w:p>
    <w:p w14:paraId="7196AA85" w14:textId="77777777" w:rsidR="004C192B" w:rsidRDefault="00000000">
      <w:pPr>
        <w:pStyle w:val="a4"/>
        <w:numPr>
          <w:ilvl w:val="2"/>
          <w:numId w:val="183"/>
        </w:numPr>
        <w:tabs>
          <w:tab w:val="left" w:pos="514"/>
        </w:tabs>
        <w:spacing w:before="1"/>
        <w:ind w:left="514"/>
        <w:rPr>
          <w:sz w:val="26"/>
        </w:rPr>
      </w:pPr>
      <w:r>
        <w:rPr>
          <w:b/>
          <w:sz w:val="26"/>
        </w:rPr>
        <w:t>s53</w:t>
      </w:r>
      <w:r>
        <w:rPr>
          <w:b/>
          <w:spacing w:val="-5"/>
          <w:sz w:val="26"/>
        </w:rPr>
        <w:t xml:space="preserve"> </w:t>
      </w:r>
      <w:r>
        <w:rPr>
          <w:b/>
          <w:sz w:val="26"/>
        </w:rPr>
        <w:t>SOGO</w:t>
      </w:r>
      <w:r>
        <w:rPr>
          <w:b/>
          <w:spacing w:val="-2"/>
          <w:sz w:val="26"/>
        </w:rPr>
        <w:t xml:space="preserve"> </w:t>
      </w:r>
      <w:r>
        <w:rPr>
          <w:sz w:val="26"/>
        </w:rPr>
        <w:t>(s51</w:t>
      </w:r>
      <w:r>
        <w:rPr>
          <w:spacing w:val="-2"/>
          <w:sz w:val="26"/>
        </w:rPr>
        <w:t xml:space="preserve"> </w:t>
      </w:r>
      <w:r>
        <w:rPr>
          <w:spacing w:val="-4"/>
          <w:sz w:val="26"/>
        </w:rPr>
        <w:t>SGA))</w:t>
      </w:r>
    </w:p>
    <w:p w14:paraId="3C18B504" w14:textId="77777777" w:rsidR="004C192B" w:rsidRDefault="00000000">
      <w:pPr>
        <w:pStyle w:val="a4"/>
        <w:numPr>
          <w:ilvl w:val="0"/>
          <w:numId w:val="168"/>
        </w:numPr>
        <w:tabs>
          <w:tab w:val="left" w:pos="1272"/>
        </w:tabs>
        <w:ind w:right="272" w:firstLine="0"/>
        <w:rPr>
          <w:sz w:val="26"/>
        </w:rPr>
      </w:pPr>
      <w:r>
        <w:rPr>
          <w:color w:val="805F00"/>
          <w:sz w:val="26"/>
        </w:rPr>
        <w:t>Where</w:t>
      </w:r>
      <w:r>
        <w:rPr>
          <w:color w:val="805F00"/>
          <w:spacing w:val="-10"/>
          <w:sz w:val="26"/>
        </w:rPr>
        <w:t xml:space="preserve"> </w:t>
      </w:r>
      <w:r>
        <w:rPr>
          <w:b/>
          <w:color w:val="805F00"/>
          <w:sz w:val="26"/>
        </w:rPr>
        <w:t>the</w:t>
      </w:r>
      <w:r>
        <w:rPr>
          <w:b/>
          <w:color w:val="805F00"/>
          <w:spacing w:val="-8"/>
          <w:sz w:val="26"/>
        </w:rPr>
        <w:t xml:space="preserve"> </w:t>
      </w:r>
      <w:r>
        <w:rPr>
          <w:b/>
          <w:color w:val="805F00"/>
          <w:sz w:val="26"/>
        </w:rPr>
        <w:t>seller</w:t>
      </w:r>
      <w:r>
        <w:rPr>
          <w:b/>
          <w:color w:val="805F00"/>
          <w:spacing w:val="-9"/>
          <w:sz w:val="26"/>
        </w:rPr>
        <w:t xml:space="preserve"> </w:t>
      </w:r>
      <w:r>
        <w:rPr>
          <w:b/>
          <w:color w:val="805F00"/>
          <w:sz w:val="26"/>
        </w:rPr>
        <w:t>wrongfully</w:t>
      </w:r>
      <w:r>
        <w:rPr>
          <w:b/>
          <w:color w:val="805F00"/>
          <w:spacing w:val="-8"/>
          <w:sz w:val="26"/>
        </w:rPr>
        <w:t xml:space="preserve"> </w:t>
      </w:r>
      <w:r>
        <w:rPr>
          <w:b/>
          <w:color w:val="805F00"/>
          <w:sz w:val="26"/>
        </w:rPr>
        <w:t>neglects</w:t>
      </w:r>
      <w:r>
        <w:rPr>
          <w:b/>
          <w:color w:val="805F00"/>
          <w:spacing w:val="-8"/>
          <w:sz w:val="26"/>
        </w:rPr>
        <w:t xml:space="preserve"> </w:t>
      </w:r>
      <w:r>
        <w:rPr>
          <w:b/>
          <w:color w:val="805F00"/>
          <w:sz w:val="26"/>
        </w:rPr>
        <w:t>or</w:t>
      </w:r>
      <w:r>
        <w:rPr>
          <w:b/>
          <w:color w:val="805F00"/>
          <w:spacing w:val="-9"/>
          <w:sz w:val="26"/>
        </w:rPr>
        <w:t xml:space="preserve"> </w:t>
      </w:r>
      <w:r>
        <w:rPr>
          <w:b/>
          <w:color w:val="805F00"/>
          <w:sz w:val="26"/>
        </w:rPr>
        <w:t>refuses</w:t>
      </w:r>
      <w:r>
        <w:rPr>
          <w:b/>
          <w:color w:val="805F00"/>
          <w:spacing w:val="-5"/>
          <w:sz w:val="26"/>
        </w:rPr>
        <w:t xml:space="preserve"> </w:t>
      </w:r>
      <w:r>
        <w:rPr>
          <w:color w:val="805F00"/>
          <w:sz w:val="26"/>
        </w:rPr>
        <w:t>to</w:t>
      </w:r>
      <w:r>
        <w:rPr>
          <w:color w:val="805F00"/>
          <w:spacing w:val="-8"/>
          <w:sz w:val="26"/>
        </w:rPr>
        <w:t xml:space="preserve"> </w:t>
      </w:r>
      <w:r>
        <w:rPr>
          <w:color w:val="805F00"/>
          <w:sz w:val="26"/>
        </w:rPr>
        <w:t>deliver</w:t>
      </w:r>
      <w:r>
        <w:rPr>
          <w:color w:val="805F00"/>
          <w:spacing w:val="-7"/>
          <w:sz w:val="26"/>
        </w:rPr>
        <w:t xml:space="preserve"> </w:t>
      </w:r>
      <w:r>
        <w:rPr>
          <w:color w:val="805F00"/>
          <w:sz w:val="26"/>
        </w:rPr>
        <w:t>the</w:t>
      </w:r>
      <w:r>
        <w:rPr>
          <w:color w:val="805F00"/>
          <w:spacing w:val="-10"/>
          <w:sz w:val="26"/>
        </w:rPr>
        <w:t xml:space="preserve"> </w:t>
      </w:r>
      <w:r>
        <w:rPr>
          <w:color w:val="805F00"/>
          <w:sz w:val="26"/>
        </w:rPr>
        <w:t>goods</w:t>
      </w:r>
      <w:r>
        <w:rPr>
          <w:color w:val="805F00"/>
          <w:spacing w:val="-10"/>
          <w:sz w:val="26"/>
        </w:rPr>
        <w:t xml:space="preserve"> </w:t>
      </w:r>
      <w:r>
        <w:rPr>
          <w:color w:val="805F00"/>
          <w:sz w:val="26"/>
        </w:rPr>
        <w:t>to</w:t>
      </w:r>
      <w:r>
        <w:rPr>
          <w:color w:val="805F00"/>
          <w:spacing w:val="-8"/>
          <w:sz w:val="26"/>
        </w:rPr>
        <w:t xml:space="preserve"> </w:t>
      </w:r>
      <w:r>
        <w:rPr>
          <w:color w:val="805F00"/>
          <w:sz w:val="26"/>
        </w:rPr>
        <w:t>the</w:t>
      </w:r>
      <w:r>
        <w:rPr>
          <w:color w:val="805F00"/>
          <w:spacing w:val="-10"/>
          <w:sz w:val="26"/>
        </w:rPr>
        <w:t xml:space="preserve"> </w:t>
      </w:r>
      <w:r>
        <w:rPr>
          <w:color w:val="805F00"/>
          <w:sz w:val="26"/>
        </w:rPr>
        <w:t xml:space="preserve">buyer, the </w:t>
      </w:r>
      <w:r>
        <w:rPr>
          <w:color w:val="805F00"/>
          <w:sz w:val="26"/>
          <w:u w:val="single" w:color="805F00"/>
        </w:rPr>
        <w:t>buyer may maintain an action against the seller</w:t>
      </w:r>
      <w:r>
        <w:rPr>
          <w:color w:val="805F00"/>
          <w:sz w:val="26"/>
        </w:rPr>
        <w:t xml:space="preserve"> for </w:t>
      </w:r>
      <w:r>
        <w:rPr>
          <w:color w:val="805F00"/>
          <w:sz w:val="26"/>
          <w:u w:val="single" w:color="805F00"/>
        </w:rPr>
        <w:t>damages for non-delivery</w:t>
      </w:r>
      <w:r>
        <w:rPr>
          <w:color w:val="805F00"/>
          <w:sz w:val="26"/>
        </w:rPr>
        <w:t>.</w:t>
      </w:r>
    </w:p>
    <w:p w14:paraId="1AE5284E" w14:textId="77777777" w:rsidR="004C192B" w:rsidRDefault="004C192B">
      <w:pPr>
        <w:pStyle w:val="a3"/>
        <w:spacing w:before="1"/>
      </w:pPr>
    </w:p>
    <w:p w14:paraId="6448079C" w14:textId="77777777" w:rsidR="004C192B" w:rsidRDefault="00000000">
      <w:pPr>
        <w:pStyle w:val="a4"/>
        <w:numPr>
          <w:ilvl w:val="0"/>
          <w:numId w:val="168"/>
        </w:numPr>
        <w:tabs>
          <w:tab w:val="left" w:pos="1272"/>
        </w:tabs>
        <w:ind w:right="337" w:firstLine="0"/>
        <w:rPr>
          <w:sz w:val="26"/>
        </w:rPr>
      </w:pPr>
      <w:r>
        <w:rPr>
          <w:color w:val="805F00"/>
          <w:sz w:val="26"/>
        </w:rPr>
        <w:t>The</w:t>
      </w:r>
      <w:r>
        <w:rPr>
          <w:color w:val="805F00"/>
          <w:spacing w:val="-7"/>
          <w:sz w:val="26"/>
        </w:rPr>
        <w:t xml:space="preserve"> </w:t>
      </w:r>
      <w:r>
        <w:rPr>
          <w:b/>
          <w:color w:val="805F00"/>
          <w:sz w:val="26"/>
        </w:rPr>
        <w:t>measure</w:t>
      </w:r>
      <w:r>
        <w:rPr>
          <w:b/>
          <w:color w:val="805F00"/>
          <w:spacing w:val="-5"/>
          <w:sz w:val="26"/>
        </w:rPr>
        <w:t xml:space="preserve"> </w:t>
      </w:r>
      <w:r>
        <w:rPr>
          <w:b/>
          <w:color w:val="805F00"/>
          <w:sz w:val="26"/>
        </w:rPr>
        <w:t>of</w:t>
      </w:r>
      <w:r>
        <w:rPr>
          <w:b/>
          <w:color w:val="805F00"/>
          <w:spacing w:val="-7"/>
          <w:sz w:val="26"/>
        </w:rPr>
        <w:t xml:space="preserve"> </w:t>
      </w:r>
      <w:r>
        <w:rPr>
          <w:b/>
          <w:color w:val="805F00"/>
          <w:sz w:val="26"/>
        </w:rPr>
        <w:t>damages</w:t>
      </w:r>
      <w:r>
        <w:rPr>
          <w:b/>
          <w:color w:val="805F00"/>
          <w:spacing w:val="-4"/>
          <w:sz w:val="26"/>
        </w:rPr>
        <w:t xml:space="preserve"> </w:t>
      </w:r>
      <w:r>
        <w:rPr>
          <w:color w:val="805F00"/>
          <w:sz w:val="26"/>
        </w:rPr>
        <w:t>is</w:t>
      </w:r>
      <w:r>
        <w:rPr>
          <w:color w:val="805F00"/>
          <w:spacing w:val="-8"/>
          <w:sz w:val="26"/>
        </w:rPr>
        <w:t xml:space="preserve"> </w:t>
      </w:r>
      <w:r>
        <w:rPr>
          <w:color w:val="805F00"/>
          <w:sz w:val="26"/>
        </w:rPr>
        <w:t>the</w:t>
      </w:r>
      <w:r>
        <w:rPr>
          <w:color w:val="805F00"/>
          <w:spacing w:val="-3"/>
          <w:sz w:val="26"/>
        </w:rPr>
        <w:t xml:space="preserve"> </w:t>
      </w:r>
      <w:r>
        <w:rPr>
          <w:b/>
          <w:color w:val="805F00"/>
          <w:sz w:val="26"/>
        </w:rPr>
        <w:t>estimated</w:t>
      </w:r>
      <w:r>
        <w:rPr>
          <w:b/>
          <w:color w:val="805F00"/>
          <w:spacing w:val="-7"/>
          <w:sz w:val="26"/>
        </w:rPr>
        <w:t xml:space="preserve"> </w:t>
      </w:r>
      <w:r>
        <w:rPr>
          <w:b/>
          <w:color w:val="805F00"/>
          <w:sz w:val="26"/>
        </w:rPr>
        <w:t>loss</w:t>
      </w:r>
      <w:r>
        <w:rPr>
          <w:b/>
          <w:color w:val="805F00"/>
          <w:spacing w:val="-4"/>
          <w:sz w:val="26"/>
        </w:rPr>
        <w:t xml:space="preserve"> </w:t>
      </w:r>
      <w:r>
        <w:rPr>
          <w:color w:val="805F00"/>
          <w:sz w:val="26"/>
          <w:u w:val="single" w:color="805F00"/>
        </w:rPr>
        <w:t>directly</w:t>
      </w:r>
      <w:r>
        <w:rPr>
          <w:color w:val="805F00"/>
          <w:spacing w:val="-7"/>
          <w:sz w:val="26"/>
        </w:rPr>
        <w:t xml:space="preserve"> </w:t>
      </w:r>
      <w:r>
        <w:rPr>
          <w:color w:val="805F00"/>
          <w:sz w:val="26"/>
        </w:rPr>
        <w:t>and</w:t>
      </w:r>
      <w:r>
        <w:rPr>
          <w:color w:val="805F00"/>
          <w:spacing w:val="-1"/>
          <w:sz w:val="26"/>
        </w:rPr>
        <w:t xml:space="preserve"> </w:t>
      </w:r>
      <w:r>
        <w:rPr>
          <w:color w:val="805F00"/>
          <w:sz w:val="26"/>
          <w:u w:val="single" w:color="805F00"/>
        </w:rPr>
        <w:t>naturally</w:t>
      </w:r>
      <w:r>
        <w:rPr>
          <w:color w:val="805F00"/>
          <w:spacing w:val="-8"/>
          <w:sz w:val="26"/>
          <w:u w:val="single" w:color="805F00"/>
        </w:rPr>
        <w:t xml:space="preserve"> </w:t>
      </w:r>
      <w:r>
        <w:rPr>
          <w:color w:val="805F00"/>
          <w:sz w:val="26"/>
          <w:u w:val="single" w:color="805F00"/>
        </w:rPr>
        <w:t>resulting</w:t>
      </w:r>
      <w:r>
        <w:rPr>
          <w:color w:val="805F00"/>
          <w:sz w:val="26"/>
        </w:rPr>
        <w:t>,</w:t>
      </w:r>
      <w:r>
        <w:rPr>
          <w:color w:val="805F00"/>
          <w:spacing w:val="-5"/>
          <w:sz w:val="26"/>
        </w:rPr>
        <w:t xml:space="preserve"> </w:t>
      </w:r>
      <w:r>
        <w:rPr>
          <w:color w:val="805F00"/>
          <w:sz w:val="26"/>
        </w:rPr>
        <w:t xml:space="preserve">in the ordinary course of events, from the </w:t>
      </w:r>
      <w:r>
        <w:rPr>
          <w:color w:val="805F00"/>
          <w:sz w:val="26"/>
          <w:u w:val="single" w:color="805F00"/>
        </w:rPr>
        <w:t>seller’s breach of contract</w:t>
      </w:r>
      <w:r>
        <w:rPr>
          <w:color w:val="805F00"/>
          <w:sz w:val="26"/>
        </w:rPr>
        <w:t>.</w:t>
      </w:r>
    </w:p>
    <w:p w14:paraId="3A58CC41" w14:textId="77777777" w:rsidR="004C192B" w:rsidRDefault="00000000">
      <w:pPr>
        <w:pStyle w:val="a4"/>
        <w:numPr>
          <w:ilvl w:val="0"/>
          <w:numId w:val="168"/>
        </w:numPr>
        <w:tabs>
          <w:tab w:val="left" w:pos="1272"/>
        </w:tabs>
        <w:spacing w:before="301"/>
        <w:ind w:right="260" w:firstLine="0"/>
        <w:rPr>
          <w:sz w:val="26"/>
        </w:rPr>
      </w:pPr>
      <w:r>
        <w:rPr>
          <w:color w:val="805F00"/>
          <w:sz w:val="26"/>
        </w:rPr>
        <w:t xml:space="preserve">Where there is an </w:t>
      </w:r>
      <w:r>
        <w:rPr>
          <w:b/>
          <w:color w:val="805F00"/>
          <w:sz w:val="26"/>
        </w:rPr>
        <w:t xml:space="preserve">available market </w:t>
      </w:r>
      <w:r>
        <w:rPr>
          <w:color w:val="805F00"/>
          <w:sz w:val="26"/>
        </w:rPr>
        <w:t>for the goods in question, the measure of damages</w:t>
      </w:r>
      <w:r>
        <w:rPr>
          <w:color w:val="805F00"/>
          <w:spacing w:val="-4"/>
          <w:sz w:val="26"/>
        </w:rPr>
        <w:t xml:space="preserve"> </w:t>
      </w:r>
      <w:r>
        <w:rPr>
          <w:color w:val="805F00"/>
          <w:sz w:val="26"/>
        </w:rPr>
        <w:t>is</w:t>
      </w:r>
      <w:r>
        <w:rPr>
          <w:color w:val="805F00"/>
          <w:spacing w:val="-8"/>
          <w:sz w:val="26"/>
        </w:rPr>
        <w:t xml:space="preserve"> </w:t>
      </w:r>
      <w:r>
        <w:rPr>
          <w:color w:val="805F00"/>
          <w:sz w:val="26"/>
        </w:rPr>
        <w:t>prima</w:t>
      </w:r>
      <w:r>
        <w:rPr>
          <w:color w:val="805F00"/>
          <w:spacing w:val="-8"/>
          <w:sz w:val="26"/>
        </w:rPr>
        <w:t xml:space="preserve"> </w:t>
      </w:r>
      <w:r>
        <w:rPr>
          <w:color w:val="805F00"/>
          <w:sz w:val="26"/>
        </w:rPr>
        <w:t>facie</w:t>
      </w:r>
      <w:r>
        <w:rPr>
          <w:color w:val="805F00"/>
          <w:spacing w:val="-4"/>
          <w:sz w:val="26"/>
        </w:rPr>
        <w:t xml:space="preserve"> </w:t>
      </w:r>
      <w:r>
        <w:rPr>
          <w:color w:val="805F00"/>
          <w:sz w:val="26"/>
        </w:rPr>
        <w:t>to</w:t>
      </w:r>
      <w:r>
        <w:rPr>
          <w:color w:val="805F00"/>
          <w:spacing w:val="-5"/>
          <w:sz w:val="26"/>
        </w:rPr>
        <w:t xml:space="preserve"> </w:t>
      </w:r>
      <w:r>
        <w:rPr>
          <w:color w:val="805F00"/>
          <w:sz w:val="26"/>
        </w:rPr>
        <w:t>be</w:t>
      </w:r>
      <w:r>
        <w:rPr>
          <w:color w:val="805F00"/>
          <w:spacing w:val="-4"/>
          <w:sz w:val="26"/>
        </w:rPr>
        <w:t xml:space="preserve"> </w:t>
      </w:r>
      <w:r>
        <w:rPr>
          <w:color w:val="805F00"/>
          <w:sz w:val="26"/>
        </w:rPr>
        <w:t>ascertained</w:t>
      </w:r>
      <w:r>
        <w:rPr>
          <w:color w:val="805F00"/>
          <w:spacing w:val="-6"/>
          <w:sz w:val="26"/>
        </w:rPr>
        <w:t xml:space="preserve"> </w:t>
      </w:r>
      <w:r>
        <w:rPr>
          <w:color w:val="805F00"/>
          <w:sz w:val="26"/>
        </w:rPr>
        <w:t>by</w:t>
      </w:r>
      <w:r>
        <w:rPr>
          <w:color w:val="805F00"/>
          <w:spacing w:val="-8"/>
          <w:sz w:val="26"/>
        </w:rPr>
        <w:t xml:space="preserve"> </w:t>
      </w:r>
      <w:r>
        <w:rPr>
          <w:color w:val="805F00"/>
          <w:sz w:val="26"/>
        </w:rPr>
        <w:t>the</w:t>
      </w:r>
      <w:r>
        <w:rPr>
          <w:color w:val="805F00"/>
          <w:spacing w:val="-3"/>
          <w:sz w:val="26"/>
        </w:rPr>
        <w:t xml:space="preserve"> </w:t>
      </w:r>
      <w:r>
        <w:rPr>
          <w:b/>
          <w:color w:val="805F00"/>
          <w:sz w:val="26"/>
          <w:u w:val="single" w:color="805F00"/>
        </w:rPr>
        <w:t xml:space="preserve">difference </w:t>
      </w:r>
      <w:r>
        <w:rPr>
          <w:color w:val="805F00"/>
          <w:sz w:val="26"/>
          <w:u w:val="single" w:color="805F00"/>
        </w:rPr>
        <w:t>between</w:t>
      </w:r>
      <w:r>
        <w:rPr>
          <w:color w:val="805F00"/>
          <w:spacing w:val="-7"/>
          <w:sz w:val="26"/>
          <w:u w:val="single" w:color="805F00"/>
        </w:rPr>
        <w:t xml:space="preserve"> </w:t>
      </w:r>
      <w:r>
        <w:rPr>
          <w:color w:val="805F00"/>
          <w:sz w:val="26"/>
          <w:u w:val="single" w:color="805F00"/>
        </w:rPr>
        <w:t>the</w:t>
      </w:r>
      <w:r>
        <w:rPr>
          <w:color w:val="805F00"/>
          <w:spacing w:val="-7"/>
          <w:sz w:val="26"/>
          <w:u w:val="single" w:color="805F00"/>
        </w:rPr>
        <w:t xml:space="preserve"> </w:t>
      </w:r>
      <w:r>
        <w:rPr>
          <w:b/>
          <w:color w:val="805F00"/>
          <w:sz w:val="26"/>
          <w:u w:val="single" w:color="805F00"/>
        </w:rPr>
        <w:t>contract</w:t>
      </w:r>
      <w:r>
        <w:rPr>
          <w:b/>
          <w:color w:val="805F00"/>
          <w:spacing w:val="-7"/>
          <w:sz w:val="26"/>
          <w:u w:val="single" w:color="805F00"/>
        </w:rPr>
        <w:t xml:space="preserve"> </w:t>
      </w:r>
      <w:r>
        <w:rPr>
          <w:b/>
          <w:color w:val="805F00"/>
          <w:sz w:val="26"/>
          <w:u w:val="single" w:color="805F00"/>
        </w:rPr>
        <w:t>price</w:t>
      </w:r>
      <w:r>
        <w:rPr>
          <w:b/>
          <w:color w:val="805F00"/>
          <w:sz w:val="26"/>
        </w:rPr>
        <w:t xml:space="preserve"> </w:t>
      </w:r>
      <w:r>
        <w:rPr>
          <w:color w:val="805F00"/>
          <w:sz w:val="26"/>
          <w:u w:val="single" w:color="805F00"/>
        </w:rPr>
        <w:t xml:space="preserve">and the </w:t>
      </w:r>
      <w:r>
        <w:rPr>
          <w:b/>
          <w:color w:val="805F00"/>
          <w:sz w:val="26"/>
          <w:u w:val="single" w:color="805F00"/>
        </w:rPr>
        <w:t>market or current price</w:t>
      </w:r>
      <w:r>
        <w:rPr>
          <w:b/>
          <w:color w:val="805F00"/>
          <w:sz w:val="26"/>
        </w:rPr>
        <w:t xml:space="preserve"> </w:t>
      </w:r>
      <w:r>
        <w:rPr>
          <w:color w:val="805F00"/>
          <w:sz w:val="26"/>
        </w:rPr>
        <w:t>of the goods</w:t>
      </w:r>
      <w:r>
        <w:rPr>
          <w:color w:val="805F00"/>
          <w:spacing w:val="-6"/>
          <w:sz w:val="26"/>
          <w:u w:val="single" w:color="805F00"/>
        </w:rPr>
        <w:t xml:space="preserve"> </w:t>
      </w:r>
      <w:r>
        <w:rPr>
          <w:color w:val="805F00"/>
          <w:sz w:val="26"/>
          <w:u w:val="single" w:color="805F00"/>
        </w:rPr>
        <w:t>at the time or times when they ought to</w:t>
      </w:r>
      <w:r>
        <w:rPr>
          <w:color w:val="805F00"/>
          <w:sz w:val="26"/>
        </w:rPr>
        <w:t xml:space="preserve"> </w:t>
      </w:r>
      <w:r>
        <w:rPr>
          <w:color w:val="805F00"/>
          <w:sz w:val="26"/>
          <w:u w:val="single" w:color="805F00"/>
        </w:rPr>
        <w:t>have been delivered</w:t>
      </w:r>
      <w:r>
        <w:rPr>
          <w:color w:val="805F00"/>
          <w:sz w:val="26"/>
        </w:rPr>
        <w:t>,</w:t>
      </w:r>
      <w:r>
        <w:rPr>
          <w:color w:val="805F00"/>
          <w:spacing w:val="-1"/>
          <w:sz w:val="26"/>
        </w:rPr>
        <w:t xml:space="preserve"> </w:t>
      </w:r>
      <w:r>
        <w:rPr>
          <w:color w:val="805F00"/>
          <w:sz w:val="26"/>
        </w:rPr>
        <w:t>or, if</w:t>
      </w:r>
      <w:r>
        <w:rPr>
          <w:color w:val="805F00"/>
          <w:spacing w:val="-2"/>
          <w:sz w:val="26"/>
        </w:rPr>
        <w:t xml:space="preserve"> </w:t>
      </w:r>
      <w:r>
        <w:rPr>
          <w:color w:val="805F00"/>
          <w:sz w:val="26"/>
        </w:rPr>
        <w:t>no</w:t>
      </w:r>
      <w:r>
        <w:rPr>
          <w:color w:val="805F00"/>
          <w:spacing w:val="-1"/>
          <w:sz w:val="26"/>
        </w:rPr>
        <w:t xml:space="preserve"> </w:t>
      </w:r>
      <w:r>
        <w:rPr>
          <w:color w:val="805F00"/>
          <w:sz w:val="26"/>
        </w:rPr>
        <w:t>time</w:t>
      </w:r>
      <w:r>
        <w:rPr>
          <w:color w:val="805F00"/>
          <w:spacing w:val="-4"/>
          <w:sz w:val="26"/>
        </w:rPr>
        <w:t xml:space="preserve"> </w:t>
      </w:r>
      <w:r>
        <w:rPr>
          <w:color w:val="805F00"/>
          <w:sz w:val="26"/>
        </w:rPr>
        <w:t>was fixed for delivery,</w:t>
      </w:r>
      <w:r>
        <w:rPr>
          <w:color w:val="805F00"/>
          <w:spacing w:val="-1"/>
          <w:sz w:val="26"/>
        </w:rPr>
        <w:t xml:space="preserve"> </w:t>
      </w:r>
      <w:r>
        <w:rPr>
          <w:color w:val="805F00"/>
          <w:sz w:val="26"/>
        </w:rPr>
        <w:t>then</w:t>
      </w:r>
      <w:r>
        <w:rPr>
          <w:color w:val="805F00"/>
          <w:spacing w:val="-3"/>
          <w:sz w:val="26"/>
        </w:rPr>
        <w:t xml:space="preserve"> </w:t>
      </w:r>
      <w:r>
        <w:rPr>
          <w:color w:val="805F00"/>
          <w:sz w:val="26"/>
        </w:rPr>
        <w:t>at</w:t>
      </w:r>
      <w:r>
        <w:rPr>
          <w:color w:val="805F00"/>
          <w:spacing w:val="-1"/>
          <w:sz w:val="26"/>
        </w:rPr>
        <w:t xml:space="preserve"> </w:t>
      </w:r>
      <w:r>
        <w:rPr>
          <w:color w:val="805F00"/>
          <w:sz w:val="26"/>
        </w:rPr>
        <w:t>the</w:t>
      </w:r>
      <w:r>
        <w:rPr>
          <w:color w:val="805F00"/>
          <w:spacing w:val="-4"/>
          <w:sz w:val="26"/>
        </w:rPr>
        <w:t xml:space="preserve"> </w:t>
      </w:r>
      <w:r>
        <w:rPr>
          <w:color w:val="805F00"/>
          <w:sz w:val="26"/>
        </w:rPr>
        <w:t>time of</w:t>
      </w:r>
      <w:r>
        <w:rPr>
          <w:color w:val="805F00"/>
          <w:spacing w:val="-2"/>
          <w:sz w:val="26"/>
        </w:rPr>
        <w:t xml:space="preserve"> </w:t>
      </w:r>
      <w:r>
        <w:rPr>
          <w:color w:val="805F00"/>
          <w:sz w:val="26"/>
        </w:rPr>
        <w:t>the</w:t>
      </w:r>
      <w:r>
        <w:rPr>
          <w:color w:val="805F00"/>
          <w:spacing w:val="-4"/>
          <w:sz w:val="26"/>
        </w:rPr>
        <w:t xml:space="preserve"> </w:t>
      </w:r>
      <w:r>
        <w:rPr>
          <w:color w:val="805F00"/>
          <w:sz w:val="26"/>
        </w:rPr>
        <w:t>neglect or refusal to deliver.</w:t>
      </w:r>
    </w:p>
    <w:p w14:paraId="7BA0B89E" w14:textId="77777777" w:rsidR="004C192B" w:rsidRDefault="004C192B">
      <w:pPr>
        <w:pStyle w:val="a3"/>
        <w:spacing w:before="2"/>
      </w:pPr>
    </w:p>
    <w:p w14:paraId="5FD791E3" w14:textId="77777777" w:rsidR="004C192B" w:rsidRDefault="00000000">
      <w:pPr>
        <w:tabs>
          <w:tab w:val="left" w:pos="939"/>
        </w:tabs>
        <w:spacing w:after="3"/>
        <w:ind w:left="579"/>
        <w:rPr>
          <w:sz w:val="26"/>
        </w:rPr>
      </w:pPr>
      <w:r>
        <w:rPr>
          <w:rFonts w:ascii="Symbol" w:hAnsi="Symbol"/>
          <w:spacing w:val="-10"/>
          <w:sz w:val="26"/>
        </w:rPr>
        <w:t></w:t>
      </w:r>
      <w:r>
        <w:rPr>
          <w:rFonts w:ascii="Times New Roman" w:hAnsi="Times New Roman"/>
          <w:sz w:val="26"/>
        </w:rPr>
        <w:tab/>
      </w:r>
      <w:r>
        <w:rPr>
          <w:i/>
          <w:color w:val="528135"/>
          <w:sz w:val="26"/>
        </w:rPr>
        <w:t>Hughes</w:t>
      </w:r>
      <w:r>
        <w:rPr>
          <w:i/>
          <w:color w:val="528135"/>
          <w:spacing w:val="-9"/>
          <w:sz w:val="26"/>
        </w:rPr>
        <w:t xml:space="preserve"> </w:t>
      </w:r>
      <w:r>
        <w:rPr>
          <w:i/>
          <w:color w:val="528135"/>
          <w:sz w:val="26"/>
        </w:rPr>
        <w:t>v</w:t>
      </w:r>
      <w:r>
        <w:rPr>
          <w:i/>
          <w:color w:val="528135"/>
          <w:spacing w:val="-7"/>
          <w:sz w:val="26"/>
        </w:rPr>
        <w:t xml:space="preserve"> </w:t>
      </w:r>
      <w:r>
        <w:rPr>
          <w:i/>
          <w:color w:val="528135"/>
          <w:sz w:val="26"/>
        </w:rPr>
        <w:t>Pendragon</w:t>
      </w:r>
      <w:r>
        <w:rPr>
          <w:i/>
          <w:color w:val="528135"/>
          <w:spacing w:val="-6"/>
          <w:sz w:val="26"/>
        </w:rPr>
        <w:t xml:space="preserve"> </w:t>
      </w:r>
      <w:r>
        <w:rPr>
          <w:i/>
          <w:color w:val="528135"/>
          <w:sz w:val="26"/>
        </w:rPr>
        <w:t>Sabre</w:t>
      </w:r>
      <w:r>
        <w:rPr>
          <w:i/>
          <w:color w:val="528135"/>
          <w:spacing w:val="-2"/>
          <w:sz w:val="26"/>
        </w:rPr>
        <w:t xml:space="preserve"> </w:t>
      </w:r>
      <w:r>
        <w:rPr>
          <w:i/>
          <w:color w:val="528135"/>
          <w:sz w:val="26"/>
        </w:rPr>
        <w:t>Ltd</w:t>
      </w:r>
      <w:r>
        <w:rPr>
          <w:i/>
          <w:color w:val="528135"/>
          <w:spacing w:val="-8"/>
          <w:sz w:val="26"/>
        </w:rPr>
        <w:t xml:space="preserve"> </w:t>
      </w:r>
      <w:r>
        <w:rPr>
          <w:i/>
          <w:color w:val="528135"/>
          <w:sz w:val="26"/>
        </w:rPr>
        <w:t>(t/a</w:t>
      </w:r>
      <w:r>
        <w:rPr>
          <w:i/>
          <w:color w:val="528135"/>
          <w:spacing w:val="-9"/>
          <w:sz w:val="26"/>
        </w:rPr>
        <w:t xml:space="preserve"> </w:t>
      </w:r>
      <w:r>
        <w:rPr>
          <w:i/>
          <w:color w:val="528135"/>
          <w:sz w:val="26"/>
        </w:rPr>
        <w:t>Porsche</w:t>
      </w:r>
      <w:r>
        <w:rPr>
          <w:i/>
          <w:color w:val="528135"/>
          <w:spacing w:val="-6"/>
          <w:sz w:val="26"/>
        </w:rPr>
        <w:t xml:space="preserve"> </w:t>
      </w:r>
      <w:r>
        <w:rPr>
          <w:i/>
          <w:color w:val="528135"/>
          <w:sz w:val="26"/>
        </w:rPr>
        <w:t>Centre</w:t>
      </w:r>
      <w:r>
        <w:rPr>
          <w:i/>
          <w:color w:val="528135"/>
          <w:spacing w:val="-7"/>
          <w:sz w:val="26"/>
        </w:rPr>
        <w:t xml:space="preserve"> </w:t>
      </w:r>
      <w:r>
        <w:rPr>
          <w:i/>
          <w:color w:val="528135"/>
          <w:sz w:val="26"/>
        </w:rPr>
        <w:t>Bolton)</w:t>
      </w:r>
      <w:r>
        <w:rPr>
          <w:i/>
          <w:color w:val="528135"/>
          <w:spacing w:val="-3"/>
          <w:sz w:val="26"/>
        </w:rPr>
        <w:t xml:space="preserve"> </w:t>
      </w:r>
      <w:r>
        <w:rPr>
          <w:sz w:val="26"/>
        </w:rPr>
        <w:t>[2016]</w:t>
      </w:r>
      <w:r>
        <w:rPr>
          <w:spacing w:val="-8"/>
          <w:sz w:val="26"/>
        </w:rPr>
        <w:t xml:space="preserve"> </w:t>
      </w:r>
      <w:r>
        <w:rPr>
          <w:sz w:val="26"/>
        </w:rPr>
        <w:t>EWCA</w:t>
      </w:r>
      <w:r>
        <w:rPr>
          <w:spacing w:val="-4"/>
          <w:sz w:val="26"/>
        </w:rPr>
        <w:t xml:space="preserve"> </w:t>
      </w:r>
      <w:r>
        <w:rPr>
          <w:sz w:val="26"/>
        </w:rPr>
        <w:t>Civ</w:t>
      </w:r>
      <w:r>
        <w:rPr>
          <w:spacing w:val="-3"/>
          <w:sz w:val="26"/>
        </w:rPr>
        <w:t xml:space="preserve"> </w:t>
      </w:r>
      <w:r>
        <w:rPr>
          <w:spacing w:val="-5"/>
          <w:sz w:val="26"/>
        </w:rPr>
        <w:t>18</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76DAF2E6" w14:textId="77777777">
        <w:trPr>
          <w:trHeight w:val="305"/>
        </w:trPr>
        <w:tc>
          <w:tcPr>
            <w:tcW w:w="850" w:type="dxa"/>
          </w:tcPr>
          <w:p w14:paraId="6C04A17B" w14:textId="77777777" w:rsidR="004C192B" w:rsidRDefault="00000000">
            <w:pPr>
              <w:pStyle w:val="TableParagraph"/>
              <w:spacing w:line="285" w:lineRule="exact"/>
              <w:ind w:left="105"/>
              <w:rPr>
                <w:sz w:val="26"/>
              </w:rPr>
            </w:pPr>
            <w:r>
              <w:rPr>
                <w:spacing w:val="-2"/>
                <w:sz w:val="26"/>
              </w:rPr>
              <w:t>Facts</w:t>
            </w:r>
          </w:p>
        </w:tc>
        <w:tc>
          <w:tcPr>
            <w:tcW w:w="8904" w:type="dxa"/>
          </w:tcPr>
          <w:p w14:paraId="08B3DABB" w14:textId="77777777" w:rsidR="004C192B" w:rsidRDefault="00000000">
            <w:pPr>
              <w:pStyle w:val="TableParagraph"/>
              <w:spacing w:line="285" w:lineRule="exact"/>
              <w:rPr>
                <w:sz w:val="26"/>
              </w:rPr>
            </w:pPr>
            <w:r>
              <w:rPr>
                <w:sz w:val="26"/>
              </w:rPr>
              <w:t>sale</w:t>
            </w:r>
            <w:r>
              <w:rPr>
                <w:spacing w:val="-4"/>
                <w:sz w:val="26"/>
              </w:rPr>
              <w:t xml:space="preserve"> </w:t>
            </w:r>
            <w:r>
              <w:rPr>
                <w:sz w:val="26"/>
              </w:rPr>
              <w:t>of</w:t>
            </w:r>
            <w:r>
              <w:rPr>
                <w:spacing w:val="-5"/>
                <w:sz w:val="26"/>
              </w:rPr>
              <w:t xml:space="preserve"> </w:t>
            </w:r>
            <w:r>
              <w:rPr>
                <w:sz w:val="26"/>
              </w:rPr>
              <w:t>a</w:t>
            </w:r>
            <w:r>
              <w:rPr>
                <w:spacing w:val="-3"/>
                <w:sz w:val="26"/>
              </w:rPr>
              <w:t xml:space="preserve"> </w:t>
            </w:r>
            <w:r>
              <w:rPr>
                <w:sz w:val="26"/>
              </w:rPr>
              <w:t>super</w:t>
            </w:r>
            <w:r>
              <w:rPr>
                <w:spacing w:val="-4"/>
                <w:sz w:val="26"/>
              </w:rPr>
              <w:t xml:space="preserve"> </w:t>
            </w:r>
            <w:proofErr w:type="gramStart"/>
            <w:r>
              <w:rPr>
                <w:sz w:val="26"/>
              </w:rPr>
              <w:t>rare</w:t>
            </w:r>
            <w:r>
              <w:rPr>
                <w:spacing w:val="-7"/>
                <w:sz w:val="26"/>
              </w:rPr>
              <w:t xml:space="preserve"> </w:t>
            </w:r>
            <w:r>
              <w:rPr>
                <w:sz w:val="26"/>
              </w:rPr>
              <w:t>limited</w:t>
            </w:r>
            <w:proofErr w:type="gramEnd"/>
            <w:r>
              <w:rPr>
                <w:sz w:val="26"/>
              </w:rPr>
              <w:t xml:space="preserve"> edition</w:t>
            </w:r>
            <w:r>
              <w:rPr>
                <w:spacing w:val="-6"/>
                <w:sz w:val="26"/>
              </w:rPr>
              <w:t xml:space="preserve"> </w:t>
            </w:r>
            <w:r>
              <w:rPr>
                <w:spacing w:val="-5"/>
                <w:sz w:val="26"/>
              </w:rPr>
              <w:t>car</w:t>
            </w:r>
          </w:p>
        </w:tc>
      </w:tr>
      <w:tr w:rsidR="004C192B" w14:paraId="6DBDF0AB" w14:textId="77777777">
        <w:trPr>
          <w:trHeight w:val="610"/>
        </w:trPr>
        <w:tc>
          <w:tcPr>
            <w:tcW w:w="850" w:type="dxa"/>
          </w:tcPr>
          <w:p w14:paraId="48A55FE2" w14:textId="77777777" w:rsidR="004C192B" w:rsidRDefault="00000000">
            <w:pPr>
              <w:pStyle w:val="TableParagraph"/>
              <w:spacing w:line="303" w:lineRule="exact"/>
              <w:ind w:left="105"/>
              <w:rPr>
                <w:sz w:val="26"/>
              </w:rPr>
            </w:pPr>
            <w:r>
              <w:rPr>
                <w:spacing w:val="-2"/>
                <w:sz w:val="26"/>
              </w:rPr>
              <w:t>Issue</w:t>
            </w:r>
          </w:p>
        </w:tc>
        <w:tc>
          <w:tcPr>
            <w:tcW w:w="8904" w:type="dxa"/>
          </w:tcPr>
          <w:p w14:paraId="0B5C4489" w14:textId="77777777" w:rsidR="004C192B" w:rsidRDefault="00000000">
            <w:pPr>
              <w:pStyle w:val="TableParagraph"/>
              <w:spacing w:line="306" w:lineRule="exact"/>
              <w:ind w:right="50"/>
              <w:rPr>
                <w:sz w:val="26"/>
              </w:rPr>
            </w:pPr>
            <w:r>
              <w:rPr>
                <w:sz w:val="26"/>
              </w:rPr>
              <w:t>Calculation</w:t>
            </w:r>
            <w:r>
              <w:rPr>
                <w:spacing w:val="-7"/>
                <w:sz w:val="26"/>
              </w:rPr>
              <w:t xml:space="preserve"> </w:t>
            </w:r>
            <w:r>
              <w:rPr>
                <w:sz w:val="26"/>
              </w:rPr>
              <w:t>of</w:t>
            </w:r>
            <w:r>
              <w:rPr>
                <w:spacing w:val="-6"/>
                <w:sz w:val="26"/>
              </w:rPr>
              <w:t xml:space="preserve"> </w:t>
            </w:r>
            <w:r>
              <w:rPr>
                <w:sz w:val="26"/>
              </w:rPr>
              <w:t>the</w:t>
            </w:r>
            <w:r>
              <w:rPr>
                <w:spacing w:val="-7"/>
                <w:sz w:val="26"/>
              </w:rPr>
              <w:t xml:space="preserve"> </w:t>
            </w:r>
            <w:r>
              <w:rPr>
                <w:sz w:val="26"/>
              </w:rPr>
              <w:t>market</w:t>
            </w:r>
            <w:r>
              <w:rPr>
                <w:spacing w:val="-5"/>
                <w:sz w:val="26"/>
              </w:rPr>
              <w:t xml:space="preserve"> </w:t>
            </w:r>
            <w:r>
              <w:rPr>
                <w:sz w:val="26"/>
              </w:rPr>
              <w:t>price</w:t>
            </w:r>
            <w:r>
              <w:rPr>
                <w:spacing w:val="-7"/>
                <w:sz w:val="26"/>
              </w:rPr>
              <w:t xml:space="preserve"> </w:t>
            </w:r>
            <w:r>
              <w:rPr>
                <w:sz w:val="26"/>
              </w:rPr>
              <w:t>(as</w:t>
            </w:r>
            <w:r>
              <w:rPr>
                <w:spacing w:val="-7"/>
                <w:sz w:val="26"/>
              </w:rPr>
              <w:t xml:space="preserve"> </w:t>
            </w:r>
            <w:r>
              <w:rPr>
                <w:sz w:val="26"/>
              </w:rPr>
              <w:t>the</w:t>
            </w:r>
            <w:r>
              <w:rPr>
                <w:spacing w:val="-7"/>
                <w:sz w:val="26"/>
              </w:rPr>
              <w:t xml:space="preserve"> </w:t>
            </w:r>
            <w:r>
              <w:rPr>
                <w:sz w:val="26"/>
              </w:rPr>
              <w:t>car</w:t>
            </w:r>
            <w:r>
              <w:rPr>
                <w:spacing w:val="-4"/>
                <w:sz w:val="26"/>
              </w:rPr>
              <w:t xml:space="preserve"> </w:t>
            </w:r>
            <w:r>
              <w:rPr>
                <w:sz w:val="26"/>
              </w:rPr>
              <w:t>is super</w:t>
            </w:r>
            <w:r>
              <w:rPr>
                <w:spacing w:val="-4"/>
                <w:sz w:val="26"/>
              </w:rPr>
              <w:t xml:space="preserve"> </w:t>
            </w:r>
            <w:r>
              <w:rPr>
                <w:sz w:val="26"/>
              </w:rPr>
              <w:t>rare,</w:t>
            </w:r>
            <w:r>
              <w:rPr>
                <w:spacing w:val="-5"/>
                <w:sz w:val="26"/>
              </w:rPr>
              <w:t xml:space="preserve"> </w:t>
            </w:r>
            <w:r>
              <w:rPr>
                <w:sz w:val="26"/>
              </w:rPr>
              <w:t>hard</w:t>
            </w:r>
            <w:r>
              <w:rPr>
                <w:spacing w:val="-6"/>
                <w:sz w:val="26"/>
              </w:rPr>
              <w:t xml:space="preserve"> </w:t>
            </w:r>
            <w:r>
              <w:rPr>
                <w:sz w:val="26"/>
              </w:rPr>
              <w:t>to</w:t>
            </w:r>
            <w:r>
              <w:rPr>
                <w:spacing w:val="-5"/>
                <w:sz w:val="26"/>
              </w:rPr>
              <w:t xml:space="preserve"> </w:t>
            </w:r>
            <w:r>
              <w:rPr>
                <w:sz w:val="26"/>
              </w:rPr>
              <w:t>have</w:t>
            </w:r>
            <w:r>
              <w:rPr>
                <w:spacing w:val="-4"/>
                <w:sz w:val="26"/>
              </w:rPr>
              <w:t xml:space="preserve"> </w:t>
            </w:r>
            <w:r>
              <w:rPr>
                <w:sz w:val="26"/>
              </w:rPr>
              <w:t>the</w:t>
            </w:r>
            <w:r>
              <w:rPr>
                <w:spacing w:val="-7"/>
                <w:sz w:val="26"/>
              </w:rPr>
              <w:t xml:space="preserve"> </w:t>
            </w:r>
            <w:r>
              <w:rPr>
                <w:sz w:val="26"/>
              </w:rPr>
              <w:t>same type of car to decide the market price)</w:t>
            </w:r>
          </w:p>
        </w:tc>
      </w:tr>
      <w:tr w:rsidR="004C192B" w14:paraId="7F3D6008" w14:textId="77777777">
        <w:trPr>
          <w:trHeight w:val="1233"/>
        </w:trPr>
        <w:tc>
          <w:tcPr>
            <w:tcW w:w="850" w:type="dxa"/>
          </w:tcPr>
          <w:p w14:paraId="2AC6B31A" w14:textId="77777777" w:rsidR="004C192B" w:rsidRDefault="00000000">
            <w:pPr>
              <w:pStyle w:val="TableParagraph"/>
              <w:spacing w:line="301" w:lineRule="exact"/>
              <w:ind w:left="105"/>
              <w:rPr>
                <w:sz w:val="26"/>
              </w:rPr>
            </w:pPr>
            <w:r>
              <w:rPr>
                <w:spacing w:val="-4"/>
                <w:sz w:val="26"/>
              </w:rPr>
              <w:t>Held</w:t>
            </w:r>
          </w:p>
        </w:tc>
        <w:tc>
          <w:tcPr>
            <w:tcW w:w="8904" w:type="dxa"/>
          </w:tcPr>
          <w:p w14:paraId="23D1C457" w14:textId="77777777" w:rsidR="004C192B" w:rsidRDefault="00000000">
            <w:pPr>
              <w:pStyle w:val="TableParagraph"/>
              <w:ind w:right="50"/>
              <w:rPr>
                <w:sz w:val="26"/>
              </w:rPr>
            </w:pPr>
            <w:r>
              <w:rPr>
                <w:sz w:val="26"/>
              </w:rPr>
              <w:t xml:space="preserve">As long as there is </w:t>
            </w:r>
            <w:r>
              <w:rPr>
                <w:b/>
                <w:sz w:val="26"/>
              </w:rPr>
              <w:t>a market to absorb the product</w:t>
            </w:r>
            <w:r>
              <w:rPr>
                <w:sz w:val="26"/>
              </w:rPr>
              <w:t>, there is a market, sufficient</w:t>
            </w:r>
            <w:r>
              <w:rPr>
                <w:spacing w:val="-6"/>
                <w:sz w:val="26"/>
              </w:rPr>
              <w:t xml:space="preserve"> </w:t>
            </w:r>
            <w:r>
              <w:rPr>
                <w:sz w:val="26"/>
              </w:rPr>
              <w:t>enough</w:t>
            </w:r>
            <w:r>
              <w:rPr>
                <w:spacing w:val="-6"/>
                <w:sz w:val="26"/>
              </w:rPr>
              <w:t xml:space="preserve"> </w:t>
            </w:r>
            <w:r>
              <w:rPr>
                <w:sz w:val="26"/>
              </w:rPr>
              <w:t>(does</w:t>
            </w:r>
            <w:r>
              <w:rPr>
                <w:spacing w:val="-9"/>
                <w:sz w:val="26"/>
              </w:rPr>
              <w:t xml:space="preserve"> </w:t>
            </w:r>
            <w:r>
              <w:rPr>
                <w:sz w:val="26"/>
              </w:rPr>
              <w:t>not</w:t>
            </w:r>
            <w:r>
              <w:rPr>
                <w:spacing w:val="-6"/>
                <w:sz w:val="26"/>
              </w:rPr>
              <w:t xml:space="preserve"> </w:t>
            </w:r>
            <w:r>
              <w:rPr>
                <w:sz w:val="26"/>
              </w:rPr>
              <w:t>need</w:t>
            </w:r>
            <w:r>
              <w:rPr>
                <w:spacing w:val="-7"/>
                <w:sz w:val="26"/>
              </w:rPr>
              <w:t xml:space="preserve"> </w:t>
            </w:r>
            <w:r>
              <w:rPr>
                <w:sz w:val="26"/>
              </w:rPr>
              <w:t>to</w:t>
            </w:r>
            <w:r>
              <w:rPr>
                <w:spacing w:val="-1"/>
                <w:sz w:val="26"/>
              </w:rPr>
              <w:t xml:space="preserve"> </w:t>
            </w:r>
            <w:r>
              <w:rPr>
                <w:sz w:val="26"/>
              </w:rPr>
              <w:t>be</w:t>
            </w:r>
            <w:r>
              <w:rPr>
                <w:spacing w:val="-5"/>
                <w:sz w:val="26"/>
              </w:rPr>
              <w:t xml:space="preserve"> </w:t>
            </w:r>
            <w:r>
              <w:rPr>
                <w:sz w:val="26"/>
              </w:rPr>
              <w:t>a</w:t>
            </w:r>
            <w:r>
              <w:rPr>
                <w:spacing w:val="-5"/>
                <w:sz w:val="26"/>
              </w:rPr>
              <w:t xml:space="preserve"> </w:t>
            </w:r>
            <w:r>
              <w:rPr>
                <w:sz w:val="26"/>
              </w:rPr>
              <w:t>market</w:t>
            </w:r>
            <w:r>
              <w:rPr>
                <w:spacing w:val="-6"/>
                <w:sz w:val="26"/>
              </w:rPr>
              <w:t xml:space="preserve"> </w:t>
            </w:r>
            <w:r>
              <w:rPr>
                <w:sz w:val="26"/>
              </w:rPr>
              <w:t>specifically</w:t>
            </w:r>
            <w:r>
              <w:rPr>
                <w:spacing w:val="-4"/>
                <w:sz w:val="26"/>
              </w:rPr>
              <w:t xml:space="preserve"> </w:t>
            </w:r>
            <w:r>
              <w:rPr>
                <w:sz w:val="26"/>
              </w:rPr>
              <w:t>for</w:t>
            </w:r>
            <w:r>
              <w:rPr>
                <w:spacing w:val="-5"/>
                <w:sz w:val="26"/>
              </w:rPr>
              <w:t xml:space="preserve"> </w:t>
            </w:r>
            <w:r>
              <w:rPr>
                <w:sz w:val="26"/>
              </w:rPr>
              <w:t>this</w:t>
            </w:r>
            <w:r>
              <w:rPr>
                <w:spacing w:val="-9"/>
                <w:sz w:val="26"/>
              </w:rPr>
              <w:t xml:space="preserve"> </w:t>
            </w:r>
            <w:r>
              <w:rPr>
                <w:sz w:val="26"/>
              </w:rPr>
              <w:t>car)</w:t>
            </w:r>
          </w:p>
          <w:p w14:paraId="4165F38E" w14:textId="77777777" w:rsidR="004C192B" w:rsidRDefault="00000000">
            <w:pPr>
              <w:pStyle w:val="TableParagraph"/>
              <w:numPr>
                <w:ilvl w:val="0"/>
                <w:numId w:val="167"/>
              </w:numPr>
              <w:tabs>
                <w:tab w:val="left" w:pos="470"/>
              </w:tabs>
              <w:spacing w:line="300" w:lineRule="atLeast"/>
              <w:ind w:right="257"/>
              <w:rPr>
                <w:sz w:val="26"/>
              </w:rPr>
            </w:pPr>
            <w:r>
              <w:rPr>
                <w:sz w:val="26"/>
              </w:rPr>
              <w:t>Adduce</w:t>
            </w:r>
            <w:r>
              <w:rPr>
                <w:spacing w:val="-8"/>
                <w:sz w:val="26"/>
              </w:rPr>
              <w:t xml:space="preserve"> </w:t>
            </w:r>
            <w:r>
              <w:rPr>
                <w:sz w:val="26"/>
              </w:rPr>
              <w:t>evidence</w:t>
            </w:r>
            <w:r>
              <w:rPr>
                <w:spacing w:val="-3"/>
                <w:sz w:val="26"/>
              </w:rPr>
              <w:t xml:space="preserve"> </w:t>
            </w:r>
            <w:r>
              <w:rPr>
                <w:sz w:val="26"/>
              </w:rPr>
              <w:t>of</w:t>
            </w:r>
            <w:r>
              <w:rPr>
                <w:spacing w:val="-3"/>
                <w:sz w:val="26"/>
              </w:rPr>
              <w:t xml:space="preserve"> </w:t>
            </w:r>
            <w:r>
              <w:rPr>
                <w:b/>
                <w:sz w:val="26"/>
              </w:rPr>
              <w:t>similar</w:t>
            </w:r>
            <w:r>
              <w:rPr>
                <w:b/>
                <w:spacing w:val="-2"/>
                <w:sz w:val="26"/>
              </w:rPr>
              <w:t xml:space="preserve"> </w:t>
            </w:r>
            <w:r>
              <w:rPr>
                <w:b/>
                <w:sz w:val="26"/>
              </w:rPr>
              <w:t>type</w:t>
            </w:r>
            <w:r>
              <w:rPr>
                <w:b/>
                <w:spacing w:val="-5"/>
                <w:sz w:val="26"/>
              </w:rPr>
              <w:t xml:space="preserve"> </w:t>
            </w:r>
            <w:r>
              <w:rPr>
                <w:b/>
                <w:sz w:val="26"/>
              </w:rPr>
              <w:t>of</w:t>
            </w:r>
            <w:r>
              <w:rPr>
                <w:b/>
                <w:spacing w:val="-5"/>
                <w:sz w:val="26"/>
              </w:rPr>
              <w:t xml:space="preserve"> </w:t>
            </w:r>
            <w:r>
              <w:rPr>
                <w:b/>
                <w:sz w:val="26"/>
              </w:rPr>
              <w:t>product</w:t>
            </w:r>
            <w:r>
              <w:rPr>
                <w:b/>
                <w:spacing w:val="-6"/>
                <w:sz w:val="26"/>
              </w:rPr>
              <w:t xml:space="preserve"> </w:t>
            </w:r>
            <w:r>
              <w:rPr>
                <w:sz w:val="26"/>
              </w:rPr>
              <w:t>(can</w:t>
            </w:r>
            <w:r>
              <w:rPr>
                <w:spacing w:val="-7"/>
                <w:sz w:val="26"/>
              </w:rPr>
              <w:t xml:space="preserve"> </w:t>
            </w:r>
            <w:r>
              <w:rPr>
                <w:sz w:val="26"/>
              </w:rPr>
              <w:t>be</w:t>
            </w:r>
            <w:r>
              <w:rPr>
                <w:spacing w:val="-8"/>
                <w:sz w:val="26"/>
              </w:rPr>
              <w:t xml:space="preserve"> </w:t>
            </w:r>
            <w:r>
              <w:rPr>
                <w:sz w:val="26"/>
              </w:rPr>
              <w:t>of</w:t>
            </w:r>
            <w:r>
              <w:rPr>
                <w:spacing w:val="-6"/>
                <w:sz w:val="26"/>
              </w:rPr>
              <w:t xml:space="preserve"> </w:t>
            </w:r>
            <w:r>
              <w:rPr>
                <w:sz w:val="26"/>
              </w:rPr>
              <w:t>another</w:t>
            </w:r>
            <w:r>
              <w:rPr>
                <w:spacing w:val="-4"/>
                <w:sz w:val="26"/>
              </w:rPr>
              <w:t xml:space="preserve"> </w:t>
            </w:r>
            <w:r>
              <w:rPr>
                <w:sz w:val="26"/>
              </w:rPr>
              <w:t>brand),</w:t>
            </w:r>
            <w:r>
              <w:rPr>
                <w:spacing w:val="-5"/>
                <w:sz w:val="26"/>
              </w:rPr>
              <w:t xml:space="preserve"> </w:t>
            </w:r>
            <w:r>
              <w:rPr>
                <w:sz w:val="26"/>
              </w:rPr>
              <w:t>to ascertain the market price</w:t>
            </w:r>
          </w:p>
        </w:tc>
      </w:tr>
      <w:tr w:rsidR="004C192B" w14:paraId="086F16D7" w14:textId="77777777">
        <w:trPr>
          <w:trHeight w:val="305"/>
        </w:trPr>
        <w:tc>
          <w:tcPr>
            <w:tcW w:w="850" w:type="dxa"/>
          </w:tcPr>
          <w:p w14:paraId="7099FDC0" w14:textId="77777777" w:rsidR="004C192B" w:rsidRDefault="00000000">
            <w:pPr>
              <w:pStyle w:val="TableParagraph"/>
              <w:spacing w:line="285" w:lineRule="exact"/>
              <w:ind w:left="105"/>
              <w:rPr>
                <w:sz w:val="26"/>
              </w:rPr>
            </w:pPr>
            <w:r>
              <w:rPr>
                <w:spacing w:val="-4"/>
                <w:sz w:val="26"/>
              </w:rPr>
              <w:t>Note</w:t>
            </w:r>
          </w:p>
        </w:tc>
        <w:tc>
          <w:tcPr>
            <w:tcW w:w="8904" w:type="dxa"/>
          </w:tcPr>
          <w:p w14:paraId="5EA8AFDA" w14:textId="77777777" w:rsidR="004C192B" w:rsidRDefault="00000000">
            <w:pPr>
              <w:pStyle w:val="TableParagraph"/>
              <w:spacing w:line="285" w:lineRule="exact"/>
              <w:rPr>
                <w:b/>
                <w:sz w:val="26"/>
              </w:rPr>
            </w:pPr>
            <w:r>
              <w:rPr>
                <w:b/>
                <w:sz w:val="26"/>
                <w:u w:val="single"/>
              </w:rPr>
              <w:t>Meaning</w:t>
            </w:r>
            <w:r>
              <w:rPr>
                <w:b/>
                <w:spacing w:val="-10"/>
                <w:sz w:val="26"/>
                <w:u w:val="single"/>
              </w:rPr>
              <w:t xml:space="preserve"> </w:t>
            </w:r>
            <w:r>
              <w:rPr>
                <w:b/>
                <w:sz w:val="26"/>
                <w:u w:val="single"/>
              </w:rPr>
              <w:t>of</w:t>
            </w:r>
            <w:r>
              <w:rPr>
                <w:b/>
                <w:spacing w:val="-10"/>
                <w:sz w:val="26"/>
                <w:u w:val="single"/>
              </w:rPr>
              <w:t xml:space="preserve"> </w:t>
            </w:r>
            <w:r>
              <w:rPr>
                <w:b/>
                <w:sz w:val="26"/>
                <w:u w:val="single"/>
              </w:rPr>
              <w:t>available</w:t>
            </w:r>
            <w:r>
              <w:rPr>
                <w:b/>
                <w:spacing w:val="-7"/>
                <w:sz w:val="26"/>
                <w:u w:val="single"/>
              </w:rPr>
              <w:t xml:space="preserve"> </w:t>
            </w:r>
            <w:r>
              <w:rPr>
                <w:b/>
                <w:spacing w:val="-2"/>
                <w:sz w:val="26"/>
                <w:u w:val="single"/>
              </w:rPr>
              <w:t>market</w:t>
            </w:r>
          </w:p>
        </w:tc>
      </w:tr>
    </w:tbl>
    <w:p w14:paraId="28CBE503" w14:textId="77777777" w:rsidR="004C192B" w:rsidRDefault="004C192B">
      <w:pPr>
        <w:pStyle w:val="TableParagraph"/>
        <w:spacing w:line="285" w:lineRule="exact"/>
        <w:rPr>
          <w:b/>
          <w:sz w:val="26"/>
        </w:rPr>
        <w:sectPr w:rsidR="004C192B">
          <w:pgSz w:w="11910" w:h="16840"/>
          <w:pgMar w:top="640" w:right="566" w:bottom="940" w:left="566" w:header="0" w:footer="723" w:gutter="0"/>
          <w:cols w:space="720"/>
        </w:sectPr>
      </w:pPr>
    </w:p>
    <w:p w14:paraId="311D72B1" w14:textId="77777777" w:rsidR="004C192B" w:rsidRDefault="00000000">
      <w:pPr>
        <w:pStyle w:val="2"/>
        <w:numPr>
          <w:ilvl w:val="1"/>
          <w:numId w:val="183"/>
        </w:numPr>
        <w:tabs>
          <w:tab w:val="left" w:pos="568"/>
        </w:tabs>
        <w:spacing w:before="83"/>
        <w:ind w:left="568" w:hanging="414"/>
      </w:pPr>
      <w:r>
        <w:lastRenderedPageBreak/>
        <w:t>Specific</w:t>
      </w:r>
      <w:r>
        <w:rPr>
          <w:spacing w:val="-5"/>
        </w:rPr>
        <w:t xml:space="preserve"> </w:t>
      </w:r>
      <w:r>
        <w:rPr>
          <w:spacing w:val="-2"/>
        </w:rPr>
        <w:t>performance</w:t>
      </w:r>
    </w:p>
    <w:p w14:paraId="51C5B888" w14:textId="77777777" w:rsidR="004C192B" w:rsidRDefault="004C192B">
      <w:pPr>
        <w:pStyle w:val="a3"/>
        <w:spacing w:before="1"/>
        <w:rPr>
          <w:b/>
        </w:rPr>
      </w:pPr>
    </w:p>
    <w:p w14:paraId="29451725" w14:textId="77777777" w:rsidR="004C192B" w:rsidRDefault="00000000">
      <w:pPr>
        <w:pStyle w:val="a4"/>
        <w:numPr>
          <w:ilvl w:val="2"/>
          <w:numId w:val="183"/>
        </w:numPr>
        <w:tabs>
          <w:tab w:val="left" w:pos="514"/>
        </w:tabs>
        <w:ind w:left="514"/>
        <w:rPr>
          <w:sz w:val="26"/>
        </w:rPr>
      </w:pPr>
      <w:r>
        <w:rPr>
          <w:b/>
          <w:sz w:val="26"/>
        </w:rPr>
        <w:t>s54</w:t>
      </w:r>
      <w:r>
        <w:rPr>
          <w:b/>
          <w:spacing w:val="-5"/>
          <w:sz w:val="26"/>
        </w:rPr>
        <w:t xml:space="preserve"> </w:t>
      </w:r>
      <w:r>
        <w:rPr>
          <w:b/>
          <w:sz w:val="26"/>
        </w:rPr>
        <w:t>SOGO</w:t>
      </w:r>
      <w:r>
        <w:rPr>
          <w:b/>
          <w:spacing w:val="-2"/>
          <w:sz w:val="26"/>
        </w:rPr>
        <w:t xml:space="preserve"> </w:t>
      </w:r>
      <w:r>
        <w:rPr>
          <w:sz w:val="26"/>
        </w:rPr>
        <w:t>(s52</w:t>
      </w:r>
      <w:r>
        <w:rPr>
          <w:spacing w:val="-2"/>
          <w:sz w:val="26"/>
        </w:rPr>
        <w:t xml:space="preserve"> </w:t>
      </w:r>
      <w:r>
        <w:rPr>
          <w:spacing w:val="-4"/>
          <w:sz w:val="26"/>
        </w:rPr>
        <w:t>SGA)</w:t>
      </w:r>
    </w:p>
    <w:p w14:paraId="5A95A2D5" w14:textId="77777777" w:rsidR="004C192B" w:rsidRDefault="00000000">
      <w:pPr>
        <w:pStyle w:val="a3"/>
        <w:ind w:left="929" w:right="183"/>
      </w:pPr>
      <w:r>
        <w:rPr>
          <w:color w:val="805F00"/>
        </w:rPr>
        <w:t>“In</w:t>
      </w:r>
      <w:r>
        <w:rPr>
          <w:color w:val="805F00"/>
          <w:spacing w:val="-6"/>
        </w:rPr>
        <w:t xml:space="preserve"> </w:t>
      </w:r>
      <w:r>
        <w:rPr>
          <w:color w:val="805F00"/>
        </w:rPr>
        <w:t>any</w:t>
      </w:r>
      <w:r>
        <w:rPr>
          <w:color w:val="805F00"/>
          <w:spacing w:val="-7"/>
        </w:rPr>
        <w:t xml:space="preserve"> </w:t>
      </w:r>
      <w:r>
        <w:rPr>
          <w:color w:val="805F00"/>
        </w:rPr>
        <w:t>action</w:t>
      </w:r>
      <w:r>
        <w:rPr>
          <w:color w:val="805F00"/>
          <w:spacing w:val="-7"/>
        </w:rPr>
        <w:t xml:space="preserve"> </w:t>
      </w:r>
      <w:r>
        <w:rPr>
          <w:color w:val="805F00"/>
        </w:rPr>
        <w:t>for</w:t>
      </w:r>
      <w:r>
        <w:rPr>
          <w:color w:val="805F00"/>
          <w:spacing w:val="-4"/>
        </w:rPr>
        <w:t xml:space="preserve"> </w:t>
      </w:r>
      <w:r>
        <w:rPr>
          <w:color w:val="805F00"/>
        </w:rPr>
        <w:t>breach</w:t>
      </w:r>
      <w:r>
        <w:rPr>
          <w:color w:val="805F00"/>
          <w:spacing w:val="-5"/>
        </w:rPr>
        <w:t xml:space="preserve"> </w:t>
      </w:r>
      <w:r>
        <w:rPr>
          <w:color w:val="805F00"/>
        </w:rPr>
        <w:t>of</w:t>
      </w:r>
      <w:r>
        <w:rPr>
          <w:color w:val="805F00"/>
          <w:spacing w:val="-6"/>
        </w:rPr>
        <w:t xml:space="preserve"> </w:t>
      </w:r>
      <w:r>
        <w:rPr>
          <w:color w:val="805F00"/>
        </w:rPr>
        <w:t>contract</w:t>
      </w:r>
      <w:r>
        <w:rPr>
          <w:color w:val="805F00"/>
          <w:spacing w:val="-5"/>
        </w:rPr>
        <w:t xml:space="preserve"> </w:t>
      </w:r>
      <w:r>
        <w:rPr>
          <w:color w:val="805F00"/>
        </w:rPr>
        <w:t>to</w:t>
      </w:r>
      <w:r>
        <w:rPr>
          <w:color w:val="805F00"/>
          <w:spacing w:val="-5"/>
        </w:rPr>
        <w:t xml:space="preserve"> </w:t>
      </w:r>
      <w:r>
        <w:rPr>
          <w:color w:val="805F00"/>
        </w:rPr>
        <w:t xml:space="preserve">deliver </w:t>
      </w:r>
      <w:r>
        <w:rPr>
          <w:b/>
          <w:color w:val="805F00"/>
        </w:rPr>
        <w:t>specific</w:t>
      </w:r>
      <w:r>
        <w:rPr>
          <w:b/>
          <w:color w:val="805F00"/>
          <w:spacing w:val="-4"/>
        </w:rPr>
        <w:t xml:space="preserve"> </w:t>
      </w:r>
      <w:r>
        <w:rPr>
          <w:b/>
          <w:color w:val="805F00"/>
        </w:rPr>
        <w:t>or</w:t>
      </w:r>
      <w:r>
        <w:rPr>
          <w:b/>
          <w:color w:val="805F00"/>
          <w:spacing w:val="-7"/>
        </w:rPr>
        <w:t xml:space="preserve"> </w:t>
      </w:r>
      <w:r>
        <w:rPr>
          <w:b/>
          <w:color w:val="805F00"/>
        </w:rPr>
        <w:t>ascertained</w:t>
      </w:r>
      <w:r>
        <w:rPr>
          <w:b/>
          <w:color w:val="805F00"/>
          <w:spacing w:val="-4"/>
        </w:rPr>
        <w:t xml:space="preserve"> </w:t>
      </w:r>
      <w:r>
        <w:rPr>
          <w:color w:val="805F00"/>
        </w:rPr>
        <w:t>goods,</w:t>
      </w:r>
      <w:r>
        <w:rPr>
          <w:color w:val="805F00"/>
          <w:spacing w:val="-5"/>
        </w:rPr>
        <w:t xml:space="preserve"> </w:t>
      </w:r>
      <w:r>
        <w:rPr>
          <w:color w:val="805F00"/>
        </w:rPr>
        <w:t>the</w:t>
      </w:r>
      <w:r>
        <w:rPr>
          <w:color w:val="805F00"/>
          <w:spacing w:val="-7"/>
        </w:rPr>
        <w:t xml:space="preserve"> </w:t>
      </w:r>
      <w:r>
        <w:rPr>
          <w:color w:val="805F00"/>
        </w:rPr>
        <w:t xml:space="preserve">court may, if it thinks fit, on the application of the plaintiff, by its judgment </w:t>
      </w:r>
      <w:r>
        <w:rPr>
          <w:b/>
          <w:color w:val="805F00"/>
        </w:rPr>
        <w:t>direct that the contract shall be performed specifically</w:t>
      </w:r>
      <w:r>
        <w:rPr>
          <w:color w:val="805F00"/>
        </w:rPr>
        <w:t xml:space="preserve">, </w:t>
      </w:r>
      <w:r>
        <w:rPr>
          <w:color w:val="805F00"/>
          <w:u w:val="single" w:color="805F00"/>
        </w:rPr>
        <w:t>without</w:t>
      </w:r>
      <w:r>
        <w:rPr>
          <w:color w:val="805F00"/>
        </w:rPr>
        <w:t xml:space="preserve"> giving the defendant the option of retaining the goods on payment of damages. The judgment may be </w:t>
      </w:r>
      <w:r>
        <w:rPr>
          <w:b/>
          <w:color w:val="805F00"/>
        </w:rPr>
        <w:t>unconditional</w:t>
      </w:r>
      <w:r>
        <w:rPr>
          <w:color w:val="805F00"/>
        </w:rPr>
        <w:t>, or on</w:t>
      </w:r>
      <w:r>
        <w:rPr>
          <w:color w:val="805F00"/>
          <w:spacing w:val="-2"/>
        </w:rPr>
        <w:t xml:space="preserve"> </w:t>
      </w:r>
      <w:r>
        <w:rPr>
          <w:color w:val="805F00"/>
        </w:rPr>
        <w:t>such terms and</w:t>
      </w:r>
      <w:r>
        <w:rPr>
          <w:color w:val="805F00"/>
          <w:spacing w:val="-1"/>
        </w:rPr>
        <w:t xml:space="preserve"> </w:t>
      </w:r>
      <w:r>
        <w:rPr>
          <w:color w:val="805F00"/>
        </w:rPr>
        <w:t>conditions as to damages, payment of</w:t>
      </w:r>
      <w:r>
        <w:rPr>
          <w:color w:val="805F00"/>
          <w:spacing w:val="-1"/>
        </w:rPr>
        <w:t xml:space="preserve"> </w:t>
      </w:r>
      <w:r>
        <w:rPr>
          <w:color w:val="805F00"/>
        </w:rPr>
        <w:t>the</w:t>
      </w:r>
      <w:r>
        <w:rPr>
          <w:color w:val="805F00"/>
          <w:spacing w:val="-3"/>
        </w:rPr>
        <w:t xml:space="preserve"> </w:t>
      </w:r>
      <w:r>
        <w:rPr>
          <w:color w:val="805F00"/>
        </w:rPr>
        <w:t>price, and</w:t>
      </w:r>
      <w:r>
        <w:rPr>
          <w:color w:val="805F00"/>
          <w:spacing w:val="-1"/>
        </w:rPr>
        <w:t xml:space="preserve"> </w:t>
      </w:r>
      <w:r>
        <w:rPr>
          <w:color w:val="805F00"/>
        </w:rPr>
        <w:t>otherwise, as to the court may seem just. The application by the plaintiff may be made at any time before judgment.”</w:t>
      </w:r>
    </w:p>
    <w:p w14:paraId="3994AEA7" w14:textId="77777777" w:rsidR="004C192B" w:rsidRDefault="00000000">
      <w:pPr>
        <w:pStyle w:val="a3"/>
        <w:tabs>
          <w:tab w:val="left" w:pos="1364"/>
        </w:tabs>
        <w:spacing w:before="7" w:line="230" w:lineRule="auto"/>
        <w:ind w:left="1365" w:right="426" w:hanging="361"/>
      </w:pPr>
      <w:r>
        <w:rPr>
          <w:rFonts w:ascii="Calibri"/>
          <w:i/>
          <w:color w:val="2E5395"/>
          <w:spacing w:val="-10"/>
        </w:rPr>
        <w:t>-</w:t>
      </w:r>
      <w:r>
        <w:rPr>
          <w:rFonts w:ascii="Calibri"/>
          <w:i/>
          <w:color w:val="2E5395"/>
        </w:rPr>
        <w:tab/>
      </w:r>
      <w:r>
        <w:rPr>
          <w:color w:val="2E5395"/>
        </w:rPr>
        <w:t>Common</w:t>
      </w:r>
      <w:r>
        <w:rPr>
          <w:color w:val="2E5395"/>
          <w:spacing w:val="-8"/>
        </w:rPr>
        <w:t xml:space="preserve"> </w:t>
      </w:r>
      <w:r>
        <w:rPr>
          <w:color w:val="2E5395"/>
        </w:rPr>
        <w:t>law</w:t>
      </w:r>
      <w:r>
        <w:rPr>
          <w:color w:val="2E5395"/>
          <w:spacing w:val="-9"/>
        </w:rPr>
        <w:t xml:space="preserve"> </w:t>
      </w:r>
      <w:r>
        <w:rPr>
          <w:color w:val="2E5395"/>
        </w:rPr>
        <w:t>rule:</w:t>
      </w:r>
      <w:r>
        <w:rPr>
          <w:color w:val="2E5395"/>
          <w:spacing w:val="-7"/>
        </w:rPr>
        <w:t xml:space="preserve"> </w:t>
      </w:r>
      <w:r>
        <w:rPr>
          <w:color w:val="2E5395"/>
        </w:rPr>
        <w:t>court</w:t>
      </w:r>
      <w:r>
        <w:rPr>
          <w:color w:val="2E5395"/>
          <w:spacing w:val="-6"/>
        </w:rPr>
        <w:t xml:space="preserve"> </w:t>
      </w:r>
      <w:r>
        <w:rPr>
          <w:color w:val="2E5395"/>
        </w:rPr>
        <w:t>having</w:t>
      </w:r>
      <w:r>
        <w:rPr>
          <w:color w:val="2E5395"/>
          <w:spacing w:val="-6"/>
        </w:rPr>
        <w:t xml:space="preserve"> </w:t>
      </w:r>
      <w:r>
        <w:rPr>
          <w:color w:val="2E5395"/>
        </w:rPr>
        <w:t>power</w:t>
      </w:r>
      <w:r>
        <w:rPr>
          <w:color w:val="2E5395"/>
          <w:spacing w:val="-5"/>
        </w:rPr>
        <w:t xml:space="preserve"> </w:t>
      </w:r>
      <w:r>
        <w:rPr>
          <w:color w:val="2E5395"/>
        </w:rPr>
        <w:t>to</w:t>
      </w:r>
      <w:r>
        <w:rPr>
          <w:color w:val="2E5395"/>
          <w:spacing w:val="-6"/>
        </w:rPr>
        <w:t xml:space="preserve"> </w:t>
      </w:r>
      <w:r>
        <w:rPr>
          <w:color w:val="2E5395"/>
        </w:rPr>
        <w:t>grant</w:t>
      </w:r>
      <w:r>
        <w:rPr>
          <w:color w:val="2E5395"/>
          <w:spacing w:val="-6"/>
        </w:rPr>
        <w:t xml:space="preserve"> </w:t>
      </w:r>
      <w:r>
        <w:rPr>
          <w:color w:val="2E5395"/>
        </w:rPr>
        <w:t>specific</w:t>
      </w:r>
      <w:r>
        <w:rPr>
          <w:color w:val="2E5395"/>
          <w:spacing w:val="-3"/>
        </w:rPr>
        <w:t xml:space="preserve"> </w:t>
      </w:r>
      <w:r>
        <w:rPr>
          <w:color w:val="2E5395"/>
        </w:rPr>
        <w:t>performance</w:t>
      </w:r>
      <w:r>
        <w:rPr>
          <w:color w:val="2E5395"/>
          <w:spacing w:val="-9"/>
        </w:rPr>
        <w:t xml:space="preserve"> </w:t>
      </w:r>
      <w:r>
        <w:rPr>
          <w:color w:val="2E5395"/>
        </w:rPr>
        <w:t>(only</w:t>
      </w:r>
      <w:r>
        <w:rPr>
          <w:color w:val="2E5395"/>
          <w:spacing w:val="-4"/>
        </w:rPr>
        <w:t xml:space="preserve"> </w:t>
      </w:r>
      <w:r>
        <w:rPr>
          <w:color w:val="2E5395"/>
        </w:rPr>
        <w:t>in</w:t>
      </w:r>
      <w:r>
        <w:rPr>
          <w:color w:val="2E5395"/>
          <w:spacing w:val="-8"/>
        </w:rPr>
        <w:t xml:space="preserve"> </w:t>
      </w:r>
      <w:r>
        <w:rPr>
          <w:color w:val="2E5395"/>
        </w:rPr>
        <w:t>rare cases can get so, as normally in commercial world damages is often enough)</w:t>
      </w:r>
    </w:p>
    <w:p w14:paraId="17FD1E61" w14:textId="77777777" w:rsidR="004C192B" w:rsidRDefault="004C192B">
      <w:pPr>
        <w:pStyle w:val="a3"/>
        <w:spacing w:before="3"/>
      </w:pPr>
    </w:p>
    <w:p w14:paraId="64831D51" w14:textId="77777777" w:rsidR="004C192B" w:rsidRDefault="00000000">
      <w:pPr>
        <w:pStyle w:val="a4"/>
        <w:numPr>
          <w:ilvl w:val="1"/>
          <w:numId w:val="183"/>
        </w:numPr>
        <w:tabs>
          <w:tab w:val="left" w:pos="513"/>
        </w:tabs>
        <w:spacing w:before="1"/>
        <w:ind w:left="513" w:hanging="359"/>
        <w:rPr>
          <w:sz w:val="26"/>
        </w:rPr>
      </w:pPr>
      <w:r>
        <w:rPr>
          <w:b/>
          <w:sz w:val="26"/>
        </w:rPr>
        <w:t>Remedies</w:t>
      </w:r>
      <w:r>
        <w:rPr>
          <w:b/>
          <w:spacing w:val="-8"/>
          <w:sz w:val="26"/>
        </w:rPr>
        <w:t xml:space="preserve"> </w:t>
      </w:r>
      <w:r>
        <w:rPr>
          <w:b/>
          <w:sz w:val="26"/>
        </w:rPr>
        <w:t>for</w:t>
      </w:r>
      <w:r>
        <w:rPr>
          <w:b/>
          <w:spacing w:val="-6"/>
          <w:sz w:val="26"/>
        </w:rPr>
        <w:t xml:space="preserve"> </w:t>
      </w:r>
      <w:r>
        <w:rPr>
          <w:b/>
          <w:sz w:val="26"/>
        </w:rPr>
        <w:t>breach</w:t>
      </w:r>
      <w:r>
        <w:rPr>
          <w:b/>
          <w:spacing w:val="-6"/>
          <w:sz w:val="26"/>
        </w:rPr>
        <w:t xml:space="preserve"> </w:t>
      </w:r>
      <w:r>
        <w:rPr>
          <w:b/>
          <w:sz w:val="26"/>
        </w:rPr>
        <w:t>of</w:t>
      </w:r>
      <w:r>
        <w:rPr>
          <w:b/>
          <w:spacing w:val="-6"/>
          <w:sz w:val="26"/>
        </w:rPr>
        <w:t xml:space="preserve"> </w:t>
      </w:r>
      <w:r>
        <w:rPr>
          <w:b/>
          <w:sz w:val="26"/>
        </w:rPr>
        <w:t xml:space="preserve">warranty </w:t>
      </w:r>
      <w:r>
        <w:rPr>
          <w:sz w:val="26"/>
        </w:rPr>
        <w:t>(s55</w:t>
      </w:r>
      <w:r>
        <w:rPr>
          <w:spacing w:val="-5"/>
          <w:sz w:val="26"/>
        </w:rPr>
        <w:t xml:space="preserve"> </w:t>
      </w:r>
      <w:r>
        <w:rPr>
          <w:sz w:val="26"/>
        </w:rPr>
        <w:t>SOGO</w:t>
      </w:r>
      <w:r>
        <w:rPr>
          <w:spacing w:val="-6"/>
          <w:sz w:val="26"/>
        </w:rPr>
        <w:t xml:space="preserve"> </w:t>
      </w:r>
      <w:r>
        <w:rPr>
          <w:sz w:val="26"/>
        </w:rPr>
        <w:t>(s53</w:t>
      </w:r>
      <w:r>
        <w:rPr>
          <w:spacing w:val="-5"/>
          <w:sz w:val="26"/>
        </w:rPr>
        <w:t xml:space="preserve"> </w:t>
      </w:r>
      <w:r>
        <w:rPr>
          <w:spacing w:val="-2"/>
          <w:sz w:val="26"/>
        </w:rPr>
        <w:t>SGA))</w:t>
      </w:r>
    </w:p>
    <w:p w14:paraId="1508A177" w14:textId="77777777" w:rsidR="004C192B" w:rsidRDefault="00000000">
      <w:pPr>
        <w:pStyle w:val="1"/>
        <w:numPr>
          <w:ilvl w:val="2"/>
          <w:numId w:val="183"/>
        </w:numPr>
        <w:tabs>
          <w:tab w:val="left" w:pos="514"/>
        </w:tabs>
        <w:ind w:left="514"/>
      </w:pPr>
      <w:r>
        <w:rPr>
          <w:spacing w:val="-5"/>
        </w:rPr>
        <w:t>S2</w:t>
      </w:r>
    </w:p>
    <w:p w14:paraId="0727216F" w14:textId="77777777" w:rsidR="004C192B" w:rsidRDefault="00000000">
      <w:pPr>
        <w:pStyle w:val="a3"/>
        <w:spacing w:before="1"/>
        <w:ind w:left="929"/>
      </w:pPr>
      <w:r>
        <w:rPr>
          <w:color w:val="805F00"/>
        </w:rPr>
        <w:t>“</w:t>
      </w:r>
      <w:r>
        <w:rPr>
          <w:b/>
          <w:i/>
          <w:color w:val="805F00"/>
        </w:rPr>
        <w:t>warranty</w:t>
      </w:r>
      <w:r>
        <w:rPr>
          <w:b/>
          <w:i/>
          <w:color w:val="805F00"/>
          <w:spacing w:val="-5"/>
        </w:rPr>
        <w:t xml:space="preserve"> </w:t>
      </w:r>
      <w:r>
        <w:rPr>
          <w:color w:val="805F00"/>
        </w:rPr>
        <w:t>means</w:t>
      </w:r>
      <w:r>
        <w:rPr>
          <w:color w:val="805F00"/>
          <w:spacing w:val="-7"/>
        </w:rPr>
        <w:t xml:space="preserve"> </w:t>
      </w:r>
      <w:r>
        <w:rPr>
          <w:color w:val="805F00"/>
        </w:rPr>
        <w:t>an</w:t>
      </w:r>
      <w:r>
        <w:rPr>
          <w:color w:val="805F00"/>
          <w:spacing w:val="-1"/>
        </w:rPr>
        <w:t xml:space="preserve"> </w:t>
      </w:r>
      <w:r>
        <w:rPr>
          <w:color w:val="805F00"/>
        </w:rPr>
        <w:t>agreement</w:t>
      </w:r>
      <w:r>
        <w:rPr>
          <w:color w:val="805F00"/>
          <w:spacing w:val="-4"/>
        </w:rPr>
        <w:t xml:space="preserve"> </w:t>
      </w:r>
      <w:r>
        <w:rPr>
          <w:color w:val="805F00"/>
        </w:rPr>
        <w:t>with</w:t>
      </w:r>
      <w:r>
        <w:rPr>
          <w:color w:val="805F00"/>
          <w:spacing w:val="-4"/>
        </w:rPr>
        <w:t xml:space="preserve"> </w:t>
      </w:r>
      <w:r>
        <w:rPr>
          <w:color w:val="805F00"/>
        </w:rPr>
        <w:t>reference</w:t>
      </w:r>
      <w:r>
        <w:rPr>
          <w:color w:val="805F00"/>
          <w:spacing w:val="-7"/>
        </w:rPr>
        <w:t xml:space="preserve"> </w:t>
      </w:r>
      <w:r>
        <w:rPr>
          <w:color w:val="805F00"/>
        </w:rPr>
        <w:t>to</w:t>
      </w:r>
      <w:r>
        <w:rPr>
          <w:color w:val="805F00"/>
          <w:spacing w:val="-4"/>
        </w:rPr>
        <w:t xml:space="preserve"> </w:t>
      </w:r>
      <w:r>
        <w:rPr>
          <w:color w:val="805F00"/>
        </w:rPr>
        <w:t>goods</w:t>
      </w:r>
      <w:r>
        <w:rPr>
          <w:color w:val="805F00"/>
          <w:spacing w:val="-7"/>
        </w:rPr>
        <w:t xml:space="preserve"> </w:t>
      </w:r>
      <w:r>
        <w:rPr>
          <w:color w:val="805F00"/>
        </w:rPr>
        <w:t>which</w:t>
      </w:r>
      <w:r>
        <w:rPr>
          <w:color w:val="805F00"/>
          <w:spacing w:val="-4"/>
        </w:rPr>
        <w:t xml:space="preserve"> </w:t>
      </w:r>
      <w:r>
        <w:rPr>
          <w:color w:val="805F00"/>
        </w:rPr>
        <w:t>are</w:t>
      </w:r>
      <w:r>
        <w:rPr>
          <w:color w:val="805F00"/>
          <w:spacing w:val="-7"/>
        </w:rPr>
        <w:t xml:space="preserve"> </w:t>
      </w:r>
      <w:r>
        <w:rPr>
          <w:color w:val="805F00"/>
        </w:rPr>
        <w:t>the</w:t>
      </w:r>
      <w:r>
        <w:rPr>
          <w:color w:val="805F00"/>
          <w:spacing w:val="3"/>
        </w:rPr>
        <w:t xml:space="preserve"> </w:t>
      </w:r>
      <w:r>
        <w:rPr>
          <w:color w:val="805F00"/>
        </w:rPr>
        <w:t>subject</w:t>
      </w:r>
      <w:r>
        <w:rPr>
          <w:color w:val="805F00"/>
          <w:spacing w:val="-4"/>
        </w:rPr>
        <w:t xml:space="preserve"> </w:t>
      </w:r>
      <w:r>
        <w:rPr>
          <w:color w:val="805F00"/>
        </w:rPr>
        <w:t>of</w:t>
      </w:r>
      <w:r>
        <w:rPr>
          <w:color w:val="805F00"/>
          <w:spacing w:val="-5"/>
        </w:rPr>
        <w:t xml:space="preserve"> </w:t>
      </w:r>
      <w:r>
        <w:rPr>
          <w:color w:val="805F00"/>
          <w:spacing w:val="-10"/>
        </w:rPr>
        <w:t>a</w:t>
      </w:r>
    </w:p>
    <w:p w14:paraId="033A5294" w14:textId="77777777" w:rsidR="004C192B" w:rsidRDefault="00000000">
      <w:pPr>
        <w:pStyle w:val="a3"/>
        <w:ind w:left="929"/>
      </w:pPr>
      <w:r>
        <w:rPr>
          <w:color w:val="805F00"/>
        </w:rPr>
        <w:t>contract</w:t>
      </w:r>
      <w:r>
        <w:rPr>
          <w:color w:val="805F00"/>
          <w:spacing w:val="-4"/>
        </w:rPr>
        <w:t xml:space="preserve"> </w:t>
      </w:r>
      <w:r>
        <w:rPr>
          <w:color w:val="805F00"/>
        </w:rPr>
        <w:t>of</w:t>
      </w:r>
      <w:r>
        <w:rPr>
          <w:color w:val="805F00"/>
          <w:spacing w:val="-5"/>
        </w:rPr>
        <w:t xml:space="preserve"> </w:t>
      </w:r>
      <w:r>
        <w:rPr>
          <w:color w:val="805F00"/>
        </w:rPr>
        <w:t>sale, but</w:t>
      </w:r>
      <w:r>
        <w:rPr>
          <w:color w:val="805F00"/>
          <w:spacing w:val="-4"/>
        </w:rPr>
        <w:t xml:space="preserve"> </w:t>
      </w:r>
      <w:r>
        <w:rPr>
          <w:color w:val="805F00"/>
        </w:rPr>
        <w:t>collateral</w:t>
      </w:r>
      <w:r>
        <w:rPr>
          <w:color w:val="805F00"/>
          <w:spacing w:val="-3"/>
        </w:rPr>
        <w:t xml:space="preserve"> </w:t>
      </w:r>
      <w:r>
        <w:rPr>
          <w:color w:val="805F00"/>
        </w:rPr>
        <w:t>to</w:t>
      </w:r>
      <w:r>
        <w:rPr>
          <w:color w:val="805F00"/>
          <w:spacing w:val="-4"/>
        </w:rPr>
        <w:t xml:space="preserve"> </w:t>
      </w:r>
      <w:r>
        <w:rPr>
          <w:color w:val="805F00"/>
        </w:rPr>
        <w:t>the</w:t>
      </w:r>
      <w:r>
        <w:rPr>
          <w:color w:val="805F00"/>
          <w:spacing w:val="-7"/>
        </w:rPr>
        <w:t xml:space="preserve"> </w:t>
      </w:r>
      <w:r>
        <w:rPr>
          <w:color w:val="805F00"/>
        </w:rPr>
        <w:t>main</w:t>
      </w:r>
      <w:r>
        <w:rPr>
          <w:color w:val="805F00"/>
          <w:spacing w:val="-2"/>
        </w:rPr>
        <w:t xml:space="preserve"> </w:t>
      </w:r>
      <w:r>
        <w:rPr>
          <w:color w:val="805F00"/>
        </w:rPr>
        <w:t>purpose</w:t>
      </w:r>
      <w:r>
        <w:rPr>
          <w:color w:val="805F00"/>
          <w:spacing w:val="-7"/>
        </w:rPr>
        <w:t xml:space="preserve"> </w:t>
      </w:r>
      <w:r>
        <w:rPr>
          <w:color w:val="805F00"/>
        </w:rPr>
        <w:t>of</w:t>
      </w:r>
      <w:r>
        <w:rPr>
          <w:color w:val="805F00"/>
          <w:spacing w:val="-5"/>
        </w:rPr>
        <w:t xml:space="preserve"> </w:t>
      </w:r>
      <w:r>
        <w:rPr>
          <w:color w:val="805F00"/>
        </w:rPr>
        <w:t>such contract,</w:t>
      </w:r>
      <w:r>
        <w:rPr>
          <w:color w:val="805F00"/>
          <w:spacing w:val="-4"/>
        </w:rPr>
        <w:t xml:space="preserve"> </w:t>
      </w:r>
      <w:r>
        <w:rPr>
          <w:color w:val="805F00"/>
        </w:rPr>
        <w:t>the</w:t>
      </w:r>
      <w:r>
        <w:rPr>
          <w:color w:val="805F00"/>
          <w:spacing w:val="-7"/>
        </w:rPr>
        <w:t xml:space="preserve"> </w:t>
      </w:r>
      <w:r>
        <w:rPr>
          <w:color w:val="805F00"/>
        </w:rPr>
        <w:t>breach</w:t>
      </w:r>
      <w:r>
        <w:rPr>
          <w:color w:val="805F00"/>
          <w:spacing w:val="-4"/>
        </w:rPr>
        <w:t xml:space="preserve"> </w:t>
      </w:r>
      <w:r>
        <w:rPr>
          <w:color w:val="805F00"/>
        </w:rPr>
        <w:t>of</w:t>
      </w:r>
      <w:r>
        <w:rPr>
          <w:color w:val="805F00"/>
          <w:spacing w:val="-5"/>
        </w:rPr>
        <w:t xml:space="preserve"> </w:t>
      </w:r>
      <w:r>
        <w:rPr>
          <w:color w:val="805F00"/>
        </w:rPr>
        <w:t xml:space="preserve">which gives rise to a claim for damages, but </w:t>
      </w:r>
      <w:r>
        <w:rPr>
          <w:color w:val="805F00"/>
          <w:u w:val="single" w:color="805F00"/>
        </w:rPr>
        <w:t>not to a right to reject</w:t>
      </w:r>
      <w:r>
        <w:rPr>
          <w:color w:val="805F00"/>
        </w:rPr>
        <w:t xml:space="preserve"> the goods and treat the</w:t>
      </w:r>
    </w:p>
    <w:p w14:paraId="6F7EB488" w14:textId="77777777" w:rsidR="004C192B" w:rsidRDefault="00000000">
      <w:pPr>
        <w:pStyle w:val="a3"/>
        <w:spacing w:before="1"/>
        <w:ind w:left="929"/>
      </w:pPr>
      <w:r>
        <w:rPr>
          <w:color w:val="805F00"/>
        </w:rPr>
        <w:t>contract</w:t>
      </w:r>
      <w:r>
        <w:rPr>
          <w:color w:val="805F00"/>
          <w:spacing w:val="-5"/>
        </w:rPr>
        <w:t xml:space="preserve"> </w:t>
      </w:r>
      <w:r>
        <w:rPr>
          <w:color w:val="805F00"/>
        </w:rPr>
        <w:t>as</w:t>
      </w:r>
      <w:r>
        <w:rPr>
          <w:color w:val="805F00"/>
          <w:spacing w:val="-6"/>
        </w:rPr>
        <w:t xml:space="preserve"> </w:t>
      </w:r>
      <w:r>
        <w:rPr>
          <w:color w:val="805F00"/>
          <w:spacing w:val="-2"/>
        </w:rPr>
        <w:t>repudiated.”</w:t>
      </w:r>
    </w:p>
    <w:p w14:paraId="6AE0AB29" w14:textId="77777777" w:rsidR="004C192B" w:rsidRDefault="004C192B">
      <w:pPr>
        <w:pStyle w:val="a3"/>
      </w:pPr>
    </w:p>
    <w:p w14:paraId="48132813" w14:textId="77777777" w:rsidR="004C192B" w:rsidRDefault="00000000">
      <w:pPr>
        <w:pStyle w:val="1"/>
        <w:numPr>
          <w:ilvl w:val="2"/>
          <w:numId w:val="183"/>
        </w:numPr>
        <w:tabs>
          <w:tab w:val="left" w:pos="514"/>
        </w:tabs>
        <w:spacing w:before="1"/>
        <w:ind w:left="514"/>
      </w:pPr>
      <w:r>
        <w:rPr>
          <w:spacing w:val="-2"/>
        </w:rPr>
        <w:t>S13(1)</w:t>
      </w:r>
    </w:p>
    <w:p w14:paraId="21F53533" w14:textId="77777777" w:rsidR="004C192B" w:rsidRDefault="00000000">
      <w:pPr>
        <w:ind w:left="929" w:right="156"/>
        <w:rPr>
          <w:sz w:val="26"/>
        </w:rPr>
      </w:pPr>
      <w:r>
        <w:rPr>
          <w:color w:val="805F00"/>
          <w:sz w:val="26"/>
        </w:rPr>
        <w:t>“Where</w:t>
      </w:r>
      <w:r>
        <w:rPr>
          <w:color w:val="805F00"/>
          <w:spacing w:val="-7"/>
          <w:sz w:val="26"/>
        </w:rPr>
        <w:t xml:space="preserve"> </w:t>
      </w:r>
      <w:r>
        <w:rPr>
          <w:color w:val="805F00"/>
          <w:sz w:val="26"/>
        </w:rPr>
        <w:t>a</w:t>
      </w:r>
      <w:r>
        <w:rPr>
          <w:color w:val="805F00"/>
          <w:spacing w:val="-8"/>
          <w:sz w:val="26"/>
        </w:rPr>
        <w:t xml:space="preserve"> </w:t>
      </w:r>
      <w:r>
        <w:rPr>
          <w:color w:val="805F00"/>
          <w:sz w:val="26"/>
        </w:rPr>
        <w:t>contract</w:t>
      </w:r>
      <w:r>
        <w:rPr>
          <w:color w:val="805F00"/>
          <w:spacing w:val="-5"/>
          <w:sz w:val="26"/>
        </w:rPr>
        <w:t xml:space="preserve"> </w:t>
      </w:r>
      <w:r>
        <w:rPr>
          <w:color w:val="805F00"/>
          <w:sz w:val="26"/>
        </w:rPr>
        <w:t>of</w:t>
      </w:r>
      <w:r>
        <w:rPr>
          <w:color w:val="805F00"/>
          <w:spacing w:val="-6"/>
          <w:sz w:val="26"/>
        </w:rPr>
        <w:t xml:space="preserve"> </w:t>
      </w:r>
      <w:r>
        <w:rPr>
          <w:color w:val="805F00"/>
          <w:sz w:val="26"/>
        </w:rPr>
        <w:t>sale</w:t>
      </w:r>
      <w:r>
        <w:rPr>
          <w:color w:val="805F00"/>
          <w:spacing w:val="-4"/>
          <w:sz w:val="26"/>
        </w:rPr>
        <w:t xml:space="preserve"> </w:t>
      </w:r>
      <w:r>
        <w:rPr>
          <w:color w:val="805F00"/>
          <w:sz w:val="26"/>
        </w:rPr>
        <w:t>is</w:t>
      </w:r>
      <w:r>
        <w:rPr>
          <w:color w:val="805F00"/>
          <w:spacing w:val="-4"/>
          <w:sz w:val="26"/>
        </w:rPr>
        <w:t xml:space="preserve"> </w:t>
      </w:r>
      <w:r>
        <w:rPr>
          <w:color w:val="805F00"/>
          <w:sz w:val="26"/>
        </w:rPr>
        <w:t>subject to</w:t>
      </w:r>
      <w:r>
        <w:rPr>
          <w:color w:val="805F00"/>
          <w:spacing w:val="-5"/>
          <w:sz w:val="26"/>
        </w:rPr>
        <w:t xml:space="preserve"> </w:t>
      </w:r>
      <w:r>
        <w:rPr>
          <w:color w:val="805F00"/>
          <w:sz w:val="26"/>
        </w:rPr>
        <w:t xml:space="preserve">any </w:t>
      </w:r>
      <w:r>
        <w:rPr>
          <w:b/>
          <w:i/>
          <w:color w:val="805F00"/>
          <w:sz w:val="26"/>
        </w:rPr>
        <w:t>condition</w:t>
      </w:r>
      <w:r>
        <w:rPr>
          <w:b/>
          <w:i/>
          <w:color w:val="805F00"/>
          <w:spacing w:val="-7"/>
          <w:sz w:val="26"/>
        </w:rPr>
        <w:t xml:space="preserve"> </w:t>
      </w:r>
      <w:r>
        <w:rPr>
          <w:b/>
          <w:color w:val="805F00"/>
          <w:sz w:val="26"/>
        </w:rPr>
        <w:t>(implied</w:t>
      </w:r>
      <w:r>
        <w:rPr>
          <w:b/>
          <w:color w:val="805F00"/>
          <w:spacing w:val="-6"/>
          <w:sz w:val="26"/>
        </w:rPr>
        <w:t xml:space="preserve"> </w:t>
      </w:r>
      <w:r>
        <w:rPr>
          <w:b/>
          <w:color w:val="805F00"/>
          <w:sz w:val="26"/>
        </w:rPr>
        <w:t>condition)</w:t>
      </w:r>
      <w:r>
        <w:rPr>
          <w:b/>
          <w:color w:val="805F00"/>
          <w:spacing w:val="-1"/>
          <w:sz w:val="26"/>
        </w:rPr>
        <w:t xml:space="preserve"> </w:t>
      </w:r>
      <w:r>
        <w:rPr>
          <w:color w:val="805F00"/>
          <w:sz w:val="26"/>
        </w:rPr>
        <w:t>to</w:t>
      </w:r>
      <w:r>
        <w:rPr>
          <w:color w:val="805F00"/>
          <w:spacing w:val="-5"/>
          <w:sz w:val="26"/>
        </w:rPr>
        <w:t xml:space="preserve"> </w:t>
      </w:r>
      <w:r>
        <w:rPr>
          <w:color w:val="805F00"/>
          <w:sz w:val="26"/>
        </w:rPr>
        <w:t>be</w:t>
      </w:r>
      <w:r>
        <w:rPr>
          <w:color w:val="805F00"/>
          <w:spacing w:val="-7"/>
          <w:sz w:val="26"/>
        </w:rPr>
        <w:t xml:space="preserve"> </w:t>
      </w:r>
      <w:r>
        <w:rPr>
          <w:color w:val="805F00"/>
          <w:sz w:val="26"/>
        </w:rPr>
        <w:t>fulfilled by the</w:t>
      </w:r>
      <w:r>
        <w:rPr>
          <w:color w:val="805F00"/>
          <w:spacing w:val="-1"/>
          <w:sz w:val="26"/>
        </w:rPr>
        <w:t xml:space="preserve"> </w:t>
      </w:r>
      <w:r>
        <w:rPr>
          <w:color w:val="805F00"/>
          <w:sz w:val="26"/>
        </w:rPr>
        <w:t xml:space="preserve">seller, </w:t>
      </w:r>
      <w:r>
        <w:rPr>
          <w:b/>
          <w:color w:val="805F00"/>
          <w:sz w:val="26"/>
          <w:u w:val="single" w:color="805F00"/>
        </w:rPr>
        <w:t>the buyer may waive the condition</w:t>
      </w:r>
      <w:r>
        <w:rPr>
          <w:color w:val="805F00"/>
          <w:sz w:val="26"/>
        </w:rPr>
        <w:t xml:space="preserve">, or may elect to </w:t>
      </w:r>
      <w:r>
        <w:rPr>
          <w:color w:val="805F00"/>
          <w:sz w:val="26"/>
          <w:u w:val="single" w:color="805F00"/>
        </w:rPr>
        <w:t>treat the breach of</w:t>
      </w:r>
      <w:r>
        <w:rPr>
          <w:color w:val="805F00"/>
          <w:sz w:val="26"/>
        </w:rPr>
        <w:t xml:space="preserve"> </w:t>
      </w:r>
      <w:r>
        <w:rPr>
          <w:color w:val="805F00"/>
          <w:sz w:val="26"/>
          <w:u w:val="single" w:color="805F00"/>
        </w:rPr>
        <w:t>such condition</w:t>
      </w:r>
      <w:r>
        <w:rPr>
          <w:color w:val="805F00"/>
          <w:sz w:val="26"/>
        </w:rPr>
        <w:t xml:space="preserve"> as a </w:t>
      </w:r>
      <w:r>
        <w:rPr>
          <w:b/>
          <w:color w:val="805F00"/>
          <w:sz w:val="26"/>
        </w:rPr>
        <w:t>breach of warranty</w:t>
      </w:r>
      <w:r>
        <w:rPr>
          <w:color w:val="805F00"/>
          <w:sz w:val="26"/>
        </w:rPr>
        <w:t>, and not as a ground for treating the contract as repudiated.”</w:t>
      </w:r>
    </w:p>
    <w:p w14:paraId="5706A644" w14:textId="77777777" w:rsidR="004C192B" w:rsidRDefault="00000000">
      <w:pPr>
        <w:pStyle w:val="a3"/>
        <w:tabs>
          <w:tab w:val="left" w:pos="1364"/>
        </w:tabs>
        <w:spacing w:before="10" w:line="230" w:lineRule="auto"/>
        <w:ind w:left="1365" w:right="551" w:hanging="361"/>
      </w:pPr>
      <w:r>
        <w:rPr>
          <w:rFonts w:ascii="Calibri"/>
          <w:i/>
          <w:color w:val="2E5395"/>
          <w:spacing w:val="-10"/>
        </w:rPr>
        <w:t>-</w:t>
      </w:r>
      <w:r>
        <w:rPr>
          <w:rFonts w:ascii="Calibri"/>
          <w:i/>
          <w:color w:val="2E5395"/>
        </w:rPr>
        <w:tab/>
      </w:r>
      <w:r>
        <w:rPr>
          <w:color w:val="2E5395"/>
        </w:rPr>
        <w:t>Buyer</w:t>
      </w:r>
      <w:r>
        <w:rPr>
          <w:color w:val="2E5395"/>
          <w:spacing w:val="-6"/>
        </w:rPr>
        <w:t xml:space="preserve"> </w:t>
      </w:r>
      <w:r>
        <w:rPr>
          <w:color w:val="2E5395"/>
        </w:rPr>
        <w:t>can</w:t>
      </w:r>
      <w:r>
        <w:rPr>
          <w:color w:val="2E5395"/>
          <w:spacing w:val="-9"/>
        </w:rPr>
        <w:t xml:space="preserve"> </w:t>
      </w:r>
      <w:r>
        <w:rPr>
          <w:color w:val="2E5395"/>
        </w:rPr>
        <w:t>choose</w:t>
      </w:r>
      <w:r>
        <w:rPr>
          <w:color w:val="2E5395"/>
          <w:spacing w:val="-10"/>
        </w:rPr>
        <w:t xml:space="preserve"> </w:t>
      </w:r>
      <w:r>
        <w:rPr>
          <w:color w:val="2E5395"/>
        </w:rPr>
        <w:t>to</w:t>
      </w:r>
      <w:r>
        <w:rPr>
          <w:color w:val="2E5395"/>
          <w:spacing w:val="-4"/>
        </w:rPr>
        <w:t xml:space="preserve"> </w:t>
      </w:r>
      <w:r>
        <w:rPr>
          <w:color w:val="2E5395"/>
        </w:rPr>
        <w:t>waive</w:t>
      </w:r>
      <w:r>
        <w:rPr>
          <w:color w:val="2E5395"/>
          <w:spacing w:val="-10"/>
        </w:rPr>
        <w:t xml:space="preserve"> </w:t>
      </w:r>
      <w:r>
        <w:rPr>
          <w:color w:val="2E5395"/>
        </w:rPr>
        <w:t>the</w:t>
      </w:r>
      <w:r>
        <w:rPr>
          <w:color w:val="2E5395"/>
          <w:spacing w:val="-10"/>
        </w:rPr>
        <w:t xml:space="preserve"> </w:t>
      </w:r>
      <w:r>
        <w:rPr>
          <w:color w:val="2E5395"/>
        </w:rPr>
        <w:t>condition,</w:t>
      </w:r>
      <w:r>
        <w:rPr>
          <w:color w:val="2E5395"/>
          <w:spacing w:val="-5"/>
        </w:rPr>
        <w:t xml:space="preserve"> </w:t>
      </w:r>
      <w:r>
        <w:rPr>
          <w:color w:val="2E5395"/>
        </w:rPr>
        <w:t>treat</w:t>
      </w:r>
      <w:r>
        <w:rPr>
          <w:color w:val="2E5395"/>
          <w:spacing w:val="-7"/>
        </w:rPr>
        <w:t xml:space="preserve"> </w:t>
      </w:r>
      <w:r>
        <w:rPr>
          <w:color w:val="2E5395"/>
        </w:rPr>
        <w:t>the</w:t>
      </w:r>
      <w:r>
        <w:rPr>
          <w:color w:val="2E5395"/>
          <w:spacing w:val="-10"/>
        </w:rPr>
        <w:t xml:space="preserve"> </w:t>
      </w:r>
      <w:r>
        <w:rPr>
          <w:color w:val="2E5395"/>
        </w:rPr>
        <w:t>condition</w:t>
      </w:r>
      <w:r>
        <w:rPr>
          <w:color w:val="2E5395"/>
          <w:spacing w:val="-9"/>
        </w:rPr>
        <w:t xml:space="preserve"> </w:t>
      </w:r>
      <w:r>
        <w:rPr>
          <w:color w:val="2E5395"/>
        </w:rPr>
        <w:t>as</w:t>
      </w:r>
      <w:r>
        <w:rPr>
          <w:color w:val="2E5395"/>
          <w:spacing w:val="-6"/>
        </w:rPr>
        <w:t xml:space="preserve"> </w:t>
      </w:r>
      <w:r>
        <w:rPr>
          <w:color w:val="2E5395"/>
        </w:rPr>
        <w:t>warranty</w:t>
      </w:r>
      <w:r>
        <w:rPr>
          <w:color w:val="2E5395"/>
          <w:spacing w:val="-10"/>
        </w:rPr>
        <w:t xml:space="preserve"> </w:t>
      </w:r>
      <w:r>
        <w:rPr>
          <w:color w:val="2E5395"/>
        </w:rPr>
        <w:t>to</w:t>
      </w:r>
      <w:r>
        <w:rPr>
          <w:color w:val="2E5395"/>
          <w:spacing w:val="-2"/>
        </w:rPr>
        <w:t xml:space="preserve"> </w:t>
      </w:r>
      <w:r>
        <w:rPr>
          <w:color w:val="2E5395"/>
        </w:rPr>
        <w:t>keep the goods &amp; claim for damages</w:t>
      </w:r>
    </w:p>
    <w:p w14:paraId="35255625" w14:textId="77777777" w:rsidR="004C192B" w:rsidRDefault="004C192B">
      <w:pPr>
        <w:pStyle w:val="a3"/>
        <w:spacing w:before="5"/>
      </w:pPr>
    </w:p>
    <w:p w14:paraId="7466A24E" w14:textId="77777777" w:rsidR="004C192B" w:rsidRDefault="00000000">
      <w:pPr>
        <w:pStyle w:val="1"/>
        <w:numPr>
          <w:ilvl w:val="2"/>
          <w:numId w:val="183"/>
        </w:numPr>
        <w:tabs>
          <w:tab w:val="left" w:pos="514"/>
        </w:tabs>
        <w:ind w:left="514"/>
      </w:pPr>
      <w:r>
        <w:rPr>
          <w:spacing w:val="-5"/>
        </w:rPr>
        <w:t>S55</w:t>
      </w:r>
    </w:p>
    <w:p w14:paraId="206D7483" w14:textId="77777777" w:rsidR="004C192B" w:rsidRDefault="00000000">
      <w:pPr>
        <w:pStyle w:val="a3"/>
        <w:ind w:left="929" w:right="194"/>
      </w:pPr>
      <w:r>
        <w:rPr>
          <w:color w:val="805F00"/>
        </w:rPr>
        <w:t>“(1)</w:t>
      </w:r>
      <w:r>
        <w:rPr>
          <w:color w:val="805F00"/>
          <w:spacing w:val="-3"/>
        </w:rPr>
        <w:t xml:space="preserve"> </w:t>
      </w:r>
      <w:r>
        <w:rPr>
          <w:color w:val="805F00"/>
        </w:rPr>
        <w:t>Where</w:t>
      </w:r>
      <w:r>
        <w:rPr>
          <w:color w:val="805F00"/>
          <w:spacing w:val="-5"/>
        </w:rPr>
        <w:t xml:space="preserve"> </w:t>
      </w:r>
      <w:r>
        <w:rPr>
          <w:color w:val="805F00"/>
        </w:rPr>
        <w:t>there</w:t>
      </w:r>
      <w:r>
        <w:rPr>
          <w:color w:val="805F00"/>
          <w:spacing w:val="-5"/>
        </w:rPr>
        <w:t xml:space="preserve"> </w:t>
      </w:r>
      <w:r>
        <w:rPr>
          <w:color w:val="805F00"/>
        </w:rPr>
        <w:t>is</w:t>
      </w:r>
      <w:r>
        <w:rPr>
          <w:color w:val="805F00"/>
          <w:spacing w:val="-1"/>
        </w:rPr>
        <w:t xml:space="preserve"> </w:t>
      </w:r>
      <w:r>
        <w:rPr>
          <w:color w:val="805F00"/>
        </w:rPr>
        <w:t>a</w:t>
      </w:r>
      <w:r>
        <w:rPr>
          <w:color w:val="805F00"/>
          <w:spacing w:val="-1"/>
        </w:rPr>
        <w:t xml:space="preserve"> </w:t>
      </w:r>
      <w:r>
        <w:rPr>
          <w:color w:val="805F00"/>
        </w:rPr>
        <w:t>breach</w:t>
      </w:r>
      <w:r>
        <w:rPr>
          <w:color w:val="805F00"/>
          <w:spacing w:val="-2"/>
        </w:rPr>
        <w:t xml:space="preserve"> </w:t>
      </w:r>
      <w:r>
        <w:rPr>
          <w:color w:val="805F00"/>
        </w:rPr>
        <w:t>of</w:t>
      </w:r>
      <w:r>
        <w:rPr>
          <w:color w:val="805F00"/>
          <w:spacing w:val="-3"/>
        </w:rPr>
        <w:t xml:space="preserve"> </w:t>
      </w:r>
      <w:r>
        <w:rPr>
          <w:color w:val="805F00"/>
        </w:rPr>
        <w:t>warranty</w:t>
      </w:r>
      <w:r>
        <w:rPr>
          <w:color w:val="805F00"/>
          <w:spacing w:val="-5"/>
        </w:rPr>
        <w:t xml:space="preserve"> </w:t>
      </w:r>
      <w:r>
        <w:rPr>
          <w:color w:val="805F00"/>
        </w:rPr>
        <w:t>by</w:t>
      </w:r>
      <w:r>
        <w:rPr>
          <w:color w:val="805F00"/>
          <w:spacing w:val="-5"/>
        </w:rPr>
        <w:t xml:space="preserve"> </w:t>
      </w:r>
      <w:r>
        <w:rPr>
          <w:color w:val="805F00"/>
        </w:rPr>
        <w:t>the</w:t>
      </w:r>
      <w:r>
        <w:rPr>
          <w:color w:val="805F00"/>
          <w:spacing w:val="-5"/>
        </w:rPr>
        <w:t xml:space="preserve"> </w:t>
      </w:r>
      <w:r>
        <w:rPr>
          <w:color w:val="805F00"/>
        </w:rPr>
        <w:t>seller,</w:t>
      </w:r>
      <w:r>
        <w:rPr>
          <w:color w:val="805F00"/>
          <w:spacing w:val="-2"/>
        </w:rPr>
        <w:t xml:space="preserve"> </w:t>
      </w:r>
      <w:r>
        <w:rPr>
          <w:color w:val="805F00"/>
        </w:rPr>
        <w:t>or</w:t>
      </w:r>
      <w:r>
        <w:rPr>
          <w:color w:val="805F00"/>
          <w:spacing w:val="-1"/>
        </w:rPr>
        <w:t xml:space="preserve"> </w:t>
      </w:r>
      <w:r>
        <w:rPr>
          <w:color w:val="805F00"/>
        </w:rPr>
        <w:t>where</w:t>
      </w:r>
      <w:r>
        <w:rPr>
          <w:color w:val="805F00"/>
          <w:spacing w:val="-5"/>
        </w:rPr>
        <w:t xml:space="preserve"> </w:t>
      </w:r>
      <w:r>
        <w:rPr>
          <w:color w:val="805F00"/>
        </w:rPr>
        <w:t>the</w:t>
      </w:r>
      <w:r>
        <w:rPr>
          <w:color w:val="805F00"/>
          <w:spacing w:val="-5"/>
        </w:rPr>
        <w:t xml:space="preserve"> </w:t>
      </w:r>
      <w:r>
        <w:rPr>
          <w:color w:val="805F00"/>
        </w:rPr>
        <w:t xml:space="preserve">buyer </w:t>
      </w:r>
      <w:r>
        <w:rPr>
          <w:b/>
          <w:color w:val="805F00"/>
          <w:u w:val="single" w:color="805F00"/>
        </w:rPr>
        <w:t>elects</w:t>
      </w:r>
      <w:r>
        <w:rPr>
          <w:color w:val="805F00"/>
        </w:rPr>
        <w:t>,</w:t>
      </w:r>
      <w:r>
        <w:rPr>
          <w:color w:val="805F00"/>
          <w:spacing w:val="-2"/>
        </w:rPr>
        <w:t xml:space="preserve"> </w:t>
      </w:r>
      <w:r>
        <w:rPr>
          <w:color w:val="805F00"/>
        </w:rPr>
        <w:t>or</w:t>
      </w:r>
      <w:r>
        <w:rPr>
          <w:color w:val="805F00"/>
          <w:spacing w:val="-1"/>
        </w:rPr>
        <w:t xml:space="preserve"> </w:t>
      </w:r>
      <w:r>
        <w:rPr>
          <w:color w:val="805F00"/>
        </w:rPr>
        <w:t xml:space="preserve">is </w:t>
      </w:r>
      <w:r>
        <w:rPr>
          <w:b/>
          <w:color w:val="805F00"/>
          <w:u w:val="single" w:color="805F00"/>
        </w:rPr>
        <w:t>compelled</w:t>
      </w:r>
      <w:r>
        <w:rPr>
          <w:color w:val="805F00"/>
        </w:rPr>
        <w:t>, to treat any breach of a condition on the part of the seller as a breach of warranty,</w:t>
      </w:r>
      <w:r>
        <w:rPr>
          <w:color w:val="805F00"/>
          <w:spacing w:val="-9"/>
        </w:rPr>
        <w:t xml:space="preserve"> </w:t>
      </w:r>
      <w:r>
        <w:rPr>
          <w:color w:val="805F00"/>
        </w:rPr>
        <w:t>the</w:t>
      </w:r>
      <w:r>
        <w:rPr>
          <w:color w:val="805F00"/>
          <w:spacing w:val="-10"/>
        </w:rPr>
        <w:t xml:space="preserve"> </w:t>
      </w:r>
      <w:r>
        <w:rPr>
          <w:color w:val="805F00"/>
          <w:u w:val="single" w:color="805F00"/>
        </w:rPr>
        <w:t>buyer</w:t>
      </w:r>
      <w:r>
        <w:rPr>
          <w:color w:val="805F00"/>
          <w:spacing w:val="-8"/>
          <w:u w:val="single" w:color="805F00"/>
        </w:rPr>
        <w:t xml:space="preserve"> </w:t>
      </w:r>
      <w:r>
        <w:rPr>
          <w:color w:val="805F00"/>
          <w:u w:val="single" w:color="805F00"/>
        </w:rPr>
        <w:t>is</w:t>
      </w:r>
      <w:r>
        <w:rPr>
          <w:color w:val="805F00"/>
          <w:spacing w:val="-8"/>
          <w:u w:val="single" w:color="805F00"/>
        </w:rPr>
        <w:t xml:space="preserve"> </w:t>
      </w:r>
      <w:r>
        <w:rPr>
          <w:color w:val="805F00"/>
          <w:u w:val="single" w:color="805F00"/>
        </w:rPr>
        <w:t>not</w:t>
      </w:r>
      <w:r>
        <w:rPr>
          <w:color w:val="805F00"/>
        </w:rPr>
        <w:t>,</w:t>
      </w:r>
      <w:r>
        <w:rPr>
          <w:color w:val="805F00"/>
          <w:spacing w:val="-9"/>
        </w:rPr>
        <w:t xml:space="preserve"> </w:t>
      </w:r>
      <w:r>
        <w:rPr>
          <w:color w:val="805F00"/>
        </w:rPr>
        <w:t>by</w:t>
      </w:r>
      <w:r>
        <w:rPr>
          <w:color w:val="805F00"/>
          <w:spacing w:val="-11"/>
        </w:rPr>
        <w:t xml:space="preserve"> </w:t>
      </w:r>
      <w:r>
        <w:rPr>
          <w:color w:val="805F00"/>
        </w:rPr>
        <w:t>reason</w:t>
      </w:r>
      <w:r>
        <w:rPr>
          <w:color w:val="805F00"/>
          <w:spacing w:val="-10"/>
        </w:rPr>
        <w:t xml:space="preserve"> </w:t>
      </w:r>
      <w:r>
        <w:rPr>
          <w:color w:val="805F00"/>
        </w:rPr>
        <w:t>only</w:t>
      </w:r>
      <w:r>
        <w:rPr>
          <w:color w:val="805F00"/>
          <w:spacing w:val="-7"/>
        </w:rPr>
        <w:t xml:space="preserve"> </w:t>
      </w:r>
      <w:r>
        <w:rPr>
          <w:color w:val="805F00"/>
        </w:rPr>
        <w:t>of</w:t>
      </w:r>
      <w:r>
        <w:rPr>
          <w:color w:val="805F00"/>
          <w:spacing w:val="-9"/>
        </w:rPr>
        <w:t xml:space="preserve"> </w:t>
      </w:r>
      <w:r>
        <w:rPr>
          <w:color w:val="805F00"/>
        </w:rPr>
        <w:t>such</w:t>
      </w:r>
      <w:r>
        <w:rPr>
          <w:color w:val="805F00"/>
          <w:spacing w:val="-9"/>
        </w:rPr>
        <w:t xml:space="preserve"> </w:t>
      </w:r>
      <w:r>
        <w:rPr>
          <w:color w:val="805F00"/>
        </w:rPr>
        <w:t>breach</w:t>
      </w:r>
      <w:r>
        <w:rPr>
          <w:color w:val="805F00"/>
          <w:spacing w:val="-9"/>
        </w:rPr>
        <w:t xml:space="preserve"> </w:t>
      </w:r>
      <w:r>
        <w:rPr>
          <w:color w:val="805F00"/>
        </w:rPr>
        <w:t>of</w:t>
      </w:r>
      <w:r>
        <w:rPr>
          <w:color w:val="805F00"/>
          <w:spacing w:val="-9"/>
        </w:rPr>
        <w:t xml:space="preserve"> </w:t>
      </w:r>
      <w:r>
        <w:rPr>
          <w:color w:val="805F00"/>
        </w:rPr>
        <w:t>warranty,</w:t>
      </w:r>
      <w:r>
        <w:rPr>
          <w:color w:val="805F00"/>
          <w:spacing w:val="-4"/>
        </w:rPr>
        <w:t xml:space="preserve"> </w:t>
      </w:r>
      <w:r>
        <w:rPr>
          <w:color w:val="805F00"/>
          <w:u w:val="single" w:color="805F00"/>
        </w:rPr>
        <w:t>entitled</w:t>
      </w:r>
      <w:r>
        <w:rPr>
          <w:color w:val="805F00"/>
          <w:spacing w:val="-9"/>
          <w:u w:val="single" w:color="805F00"/>
        </w:rPr>
        <w:t xml:space="preserve"> </w:t>
      </w:r>
      <w:r>
        <w:rPr>
          <w:color w:val="805F00"/>
          <w:u w:val="single" w:color="805F00"/>
        </w:rPr>
        <w:t>to</w:t>
      </w:r>
      <w:r>
        <w:rPr>
          <w:color w:val="805F00"/>
          <w:spacing w:val="-9"/>
          <w:u w:val="single" w:color="805F00"/>
        </w:rPr>
        <w:t xml:space="preserve"> </w:t>
      </w:r>
      <w:r>
        <w:rPr>
          <w:color w:val="805F00"/>
          <w:u w:val="single" w:color="805F00"/>
        </w:rPr>
        <w:t>reject</w:t>
      </w:r>
      <w:r>
        <w:rPr>
          <w:color w:val="805F00"/>
        </w:rPr>
        <w:t xml:space="preserve"> </w:t>
      </w:r>
      <w:r>
        <w:rPr>
          <w:color w:val="805F00"/>
          <w:u w:val="single" w:color="805F00"/>
        </w:rPr>
        <w:t>the goods</w:t>
      </w:r>
      <w:r>
        <w:rPr>
          <w:color w:val="805F00"/>
        </w:rPr>
        <w:t>; but he may—</w:t>
      </w:r>
    </w:p>
    <w:p w14:paraId="221B87E7" w14:textId="77777777" w:rsidR="004C192B" w:rsidRDefault="004C192B">
      <w:pPr>
        <w:pStyle w:val="a3"/>
        <w:spacing w:before="6"/>
      </w:pPr>
    </w:p>
    <w:p w14:paraId="1539793E" w14:textId="77777777" w:rsidR="004C192B" w:rsidRDefault="00000000">
      <w:pPr>
        <w:pStyle w:val="a4"/>
        <w:numPr>
          <w:ilvl w:val="0"/>
          <w:numId w:val="166"/>
        </w:numPr>
        <w:tabs>
          <w:tab w:val="left" w:pos="1365"/>
        </w:tabs>
        <w:spacing w:line="230" w:lineRule="auto"/>
        <w:ind w:right="865"/>
        <w:rPr>
          <w:sz w:val="26"/>
        </w:rPr>
      </w:pPr>
      <w:r>
        <w:rPr>
          <w:color w:val="2E5395"/>
          <w:sz w:val="26"/>
        </w:rPr>
        <w:t>Elect:</w:t>
      </w:r>
      <w:r>
        <w:rPr>
          <w:color w:val="2E5395"/>
          <w:spacing w:val="-6"/>
          <w:sz w:val="26"/>
        </w:rPr>
        <w:t xml:space="preserve"> </w:t>
      </w:r>
      <w:r>
        <w:rPr>
          <w:color w:val="2E5395"/>
          <w:sz w:val="26"/>
        </w:rPr>
        <w:t>by</w:t>
      </w:r>
      <w:r>
        <w:rPr>
          <w:color w:val="2E5395"/>
          <w:spacing w:val="-7"/>
          <w:sz w:val="26"/>
        </w:rPr>
        <w:t xml:space="preserve"> </w:t>
      </w:r>
      <w:r>
        <w:rPr>
          <w:color w:val="2E5395"/>
          <w:sz w:val="26"/>
        </w:rPr>
        <w:t>choice,</w:t>
      </w:r>
      <w:r>
        <w:rPr>
          <w:color w:val="2E5395"/>
          <w:spacing w:val="-5"/>
          <w:sz w:val="26"/>
        </w:rPr>
        <w:t xml:space="preserve"> </w:t>
      </w:r>
      <w:r>
        <w:rPr>
          <w:color w:val="2E5395"/>
          <w:sz w:val="26"/>
        </w:rPr>
        <w:t>having</w:t>
      </w:r>
      <w:r>
        <w:rPr>
          <w:color w:val="2E5395"/>
          <w:spacing w:val="-5"/>
          <w:sz w:val="26"/>
        </w:rPr>
        <w:t xml:space="preserve"> </w:t>
      </w:r>
      <w:r>
        <w:rPr>
          <w:color w:val="2E5395"/>
          <w:sz w:val="26"/>
        </w:rPr>
        <w:t>the</w:t>
      </w:r>
      <w:r>
        <w:rPr>
          <w:color w:val="2E5395"/>
          <w:spacing w:val="-7"/>
          <w:sz w:val="26"/>
        </w:rPr>
        <w:t xml:space="preserve"> </w:t>
      </w:r>
      <w:r>
        <w:rPr>
          <w:color w:val="2E5395"/>
          <w:sz w:val="26"/>
        </w:rPr>
        <w:t>choice</w:t>
      </w:r>
      <w:r>
        <w:rPr>
          <w:color w:val="2E5395"/>
          <w:spacing w:val="-3"/>
          <w:sz w:val="26"/>
        </w:rPr>
        <w:t xml:space="preserve"> </w:t>
      </w:r>
      <w:r>
        <w:rPr>
          <w:color w:val="2E5395"/>
          <w:sz w:val="26"/>
        </w:rPr>
        <w:t>to</w:t>
      </w:r>
      <w:r>
        <w:rPr>
          <w:color w:val="2E5395"/>
          <w:spacing w:val="-5"/>
          <w:sz w:val="26"/>
        </w:rPr>
        <w:t xml:space="preserve"> </w:t>
      </w:r>
      <w:r>
        <w:rPr>
          <w:color w:val="2E5395"/>
          <w:sz w:val="26"/>
        </w:rPr>
        <w:t>do so,</w:t>
      </w:r>
      <w:r>
        <w:rPr>
          <w:color w:val="2E5395"/>
          <w:spacing w:val="-5"/>
          <w:sz w:val="26"/>
        </w:rPr>
        <w:t xml:space="preserve"> </w:t>
      </w:r>
      <w:r>
        <w:rPr>
          <w:color w:val="2E5395"/>
          <w:sz w:val="26"/>
        </w:rPr>
        <w:t>to waive</w:t>
      </w:r>
      <w:r>
        <w:rPr>
          <w:color w:val="2E5395"/>
          <w:spacing w:val="-7"/>
          <w:sz w:val="26"/>
        </w:rPr>
        <w:t xml:space="preserve"> </w:t>
      </w:r>
      <w:r>
        <w:rPr>
          <w:color w:val="2E5395"/>
          <w:sz w:val="26"/>
        </w:rPr>
        <w:t>the</w:t>
      </w:r>
      <w:r>
        <w:rPr>
          <w:color w:val="2E5395"/>
          <w:spacing w:val="-7"/>
          <w:sz w:val="26"/>
        </w:rPr>
        <w:t xml:space="preserve"> </w:t>
      </w:r>
      <w:r>
        <w:rPr>
          <w:color w:val="2E5395"/>
          <w:sz w:val="26"/>
        </w:rPr>
        <w:t>condition</w:t>
      </w:r>
      <w:r>
        <w:rPr>
          <w:color w:val="2E5395"/>
          <w:spacing w:val="-6"/>
          <w:sz w:val="26"/>
        </w:rPr>
        <w:t xml:space="preserve"> </w:t>
      </w:r>
      <w:r>
        <w:rPr>
          <w:color w:val="2E5395"/>
          <w:sz w:val="26"/>
        </w:rPr>
        <w:t>&gt;</w:t>
      </w:r>
      <w:r>
        <w:rPr>
          <w:color w:val="2E5395"/>
          <w:spacing w:val="-6"/>
          <w:sz w:val="26"/>
        </w:rPr>
        <w:t xml:space="preserve"> </w:t>
      </w:r>
      <w:r>
        <w:rPr>
          <w:color w:val="2E5395"/>
          <w:sz w:val="26"/>
        </w:rPr>
        <w:t>treat</w:t>
      </w:r>
      <w:r>
        <w:rPr>
          <w:color w:val="2E5395"/>
          <w:spacing w:val="-5"/>
          <w:sz w:val="26"/>
        </w:rPr>
        <w:t xml:space="preserve"> </w:t>
      </w:r>
      <w:r>
        <w:rPr>
          <w:color w:val="2E5395"/>
          <w:sz w:val="26"/>
        </w:rPr>
        <w:t>it</w:t>
      </w:r>
      <w:r>
        <w:rPr>
          <w:color w:val="2E5395"/>
          <w:spacing w:val="-5"/>
          <w:sz w:val="26"/>
        </w:rPr>
        <w:t xml:space="preserve"> </w:t>
      </w:r>
      <w:r>
        <w:rPr>
          <w:color w:val="2E5395"/>
          <w:sz w:val="26"/>
        </w:rPr>
        <w:t>as warranty &gt; claim for loss/damages</w:t>
      </w:r>
    </w:p>
    <w:p w14:paraId="58ED0E92" w14:textId="77777777" w:rsidR="004C192B" w:rsidRDefault="00000000">
      <w:pPr>
        <w:pStyle w:val="a4"/>
        <w:numPr>
          <w:ilvl w:val="0"/>
          <w:numId w:val="166"/>
        </w:numPr>
        <w:tabs>
          <w:tab w:val="left" w:pos="1365"/>
        </w:tabs>
        <w:spacing w:before="13" w:line="230" w:lineRule="auto"/>
        <w:ind w:right="258"/>
        <w:rPr>
          <w:sz w:val="26"/>
        </w:rPr>
      </w:pPr>
      <w:r>
        <w:rPr>
          <w:color w:val="2E5395"/>
          <w:sz w:val="26"/>
        </w:rPr>
        <w:t>Compelled:</w:t>
      </w:r>
      <w:r>
        <w:rPr>
          <w:color w:val="2E5395"/>
          <w:spacing w:val="-3"/>
          <w:sz w:val="26"/>
        </w:rPr>
        <w:t xml:space="preserve"> </w:t>
      </w:r>
      <w:r>
        <w:rPr>
          <w:color w:val="2E5395"/>
          <w:sz w:val="26"/>
        </w:rPr>
        <w:t>where</w:t>
      </w:r>
      <w:r>
        <w:rPr>
          <w:color w:val="2E5395"/>
          <w:spacing w:val="-7"/>
          <w:sz w:val="26"/>
        </w:rPr>
        <w:t xml:space="preserve"> </w:t>
      </w:r>
      <w:r>
        <w:rPr>
          <w:color w:val="2E5395"/>
          <w:sz w:val="26"/>
        </w:rPr>
        <w:t>he</w:t>
      </w:r>
      <w:r>
        <w:rPr>
          <w:color w:val="2E5395"/>
          <w:spacing w:val="-3"/>
          <w:sz w:val="26"/>
        </w:rPr>
        <w:t xml:space="preserve"> </w:t>
      </w:r>
      <w:r>
        <w:rPr>
          <w:color w:val="2E5395"/>
          <w:sz w:val="26"/>
        </w:rPr>
        <w:t>has</w:t>
      </w:r>
      <w:r>
        <w:rPr>
          <w:color w:val="2E5395"/>
          <w:spacing w:val="-3"/>
          <w:sz w:val="26"/>
        </w:rPr>
        <w:t xml:space="preserve"> </w:t>
      </w:r>
      <w:r>
        <w:rPr>
          <w:color w:val="2E5395"/>
          <w:sz w:val="26"/>
        </w:rPr>
        <w:t>lost</w:t>
      </w:r>
      <w:r>
        <w:rPr>
          <w:color w:val="2E5395"/>
          <w:spacing w:val="-4"/>
          <w:sz w:val="26"/>
        </w:rPr>
        <w:t xml:space="preserve"> </w:t>
      </w:r>
      <w:r>
        <w:rPr>
          <w:color w:val="2E5395"/>
          <w:sz w:val="26"/>
        </w:rPr>
        <w:t>the</w:t>
      </w:r>
      <w:r>
        <w:rPr>
          <w:color w:val="2E5395"/>
          <w:spacing w:val="-7"/>
          <w:sz w:val="26"/>
        </w:rPr>
        <w:t xml:space="preserve"> </w:t>
      </w:r>
      <w:r>
        <w:rPr>
          <w:color w:val="2E5395"/>
          <w:sz w:val="26"/>
        </w:rPr>
        <w:t>right</w:t>
      </w:r>
      <w:r>
        <w:rPr>
          <w:color w:val="2E5395"/>
          <w:spacing w:val="-4"/>
          <w:sz w:val="26"/>
        </w:rPr>
        <w:t xml:space="preserve"> </w:t>
      </w:r>
      <w:r>
        <w:rPr>
          <w:color w:val="2E5395"/>
          <w:sz w:val="26"/>
        </w:rPr>
        <w:t>to</w:t>
      </w:r>
      <w:r>
        <w:rPr>
          <w:color w:val="2E5395"/>
          <w:spacing w:val="-4"/>
          <w:sz w:val="26"/>
        </w:rPr>
        <w:t xml:space="preserve"> </w:t>
      </w:r>
      <w:r>
        <w:rPr>
          <w:color w:val="2E5395"/>
          <w:sz w:val="26"/>
        </w:rPr>
        <w:t>reject;</w:t>
      </w:r>
      <w:r>
        <w:rPr>
          <w:color w:val="2E5395"/>
          <w:spacing w:val="-4"/>
          <w:sz w:val="26"/>
        </w:rPr>
        <w:t xml:space="preserve"> </w:t>
      </w:r>
      <w:r>
        <w:rPr>
          <w:color w:val="2E5395"/>
          <w:sz w:val="26"/>
        </w:rPr>
        <w:t>(as</w:t>
      </w:r>
      <w:r>
        <w:rPr>
          <w:color w:val="2E5395"/>
          <w:spacing w:val="-7"/>
          <w:sz w:val="26"/>
        </w:rPr>
        <w:t xml:space="preserve"> </w:t>
      </w:r>
      <w:r>
        <w:rPr>
          <w:color w:val="2E5395"/>
          <w:sz w:val="26"/>
        </w:rPr>
        <w:t>condition</w:t>
      </w:r>
      <w:r>
        <w:rPr>
          <w:color w:val="2E5395"/>
          <w:spacing w:val="-6"/>
          <w:sz w:val="26"/>
        </w:rPr>
        <w:t xml:space="preserve"> </w:t>
      </w:r>
      <w:r>
        <w:rPr>
          <w:color w:val="2E5395"/>
          <w:sz w:val="26"/>
        </w:rPr>
        <w:t>gives</w:t>
      </w:r>
      <w:r>
        <w:rPr>
          <w:color w:val="2E5395"/>
          <w:spacing w:val="-7"/>
          <w:sz w:val="26"/>
        </w:rPr>
        <w:t xml:space="preserve"> </w:t>
      </w:r>
      <w:r>
        <w:rPr>
          <w:color w:val="2E5395"/>
          <w:sz w:val="26"/>
        </w:rPr>
        <w:t>right</w:t>
      </w:r>
      <w:r>
        <w:rPr>
          <w:color w:val="2E5395"/>
          <w:spacing w:val="-4"/>
          <w:sz w:val="26"/>
        </w:rPr>
        <w:t xml:space="preserve"> </w:t>
      </w:r>
      <w:r>
        <w:rPr>
          <w:color w:val="2E5395"/>
          <w:sz w:val="26"/>
        </w:rPr>
        <w:t>to</w:t>
      </w:r>
      <w:r>
        <w:rPr>
          <w:color w:val="2E5395"/>
          <w:spacing w:val="-4"/>
          <w:sz w:val="26"/>
        </w:rPr>
        <w:t xml:space="preserve"> </w:t>
      </w:r>
      <w:r>
        <w:rPr>
          <w:color w:val="2E5395"/>
          <w:sz w:val="26"/>
        </w:rPr>
        <w:t>reject); if lose the right, can only treat it as warranty</w:t>
      </w:r>
    </w:p>
    <w:p w14:paraId="1954E915" w14:textId="77777777" w:rsidR="004C192B" w:rsidRDefault="00000000">
      <w:pPr>
        <w:pStyle w:val="a4"/>
        <w:numPr>
          <w:ilvl w:val="0"/>
          <w:numId w:val="166"/>
        </w:numPr>
        <w:tabs>
          <w:tab w:val="left" w:pos="1364"/>
        </w:tabs>
        <w:spacing w:before="3"/>
        <w:ind w:left="1364" w:hanging="360"/>
        <w:rPr>
          <w:sz w:val="26"/>
        </w:rPr>
      </w:pPr>
      <w:r>
        <w:rPr>
          <w:color w:val="2E5395"/>
          <w:sz w:val="26"/>
        </w:rPr>
        <w:t>Check</w:t>
      </w:r>
      <w:r>
        <w:rPr>
          <w:color w:val="2E5395"/>
          <w:spacing w:val="-7"/>
          <w:sz w:val="26"/>
        </w:rPr>
        <w:t xml:space="preserve"> </w:t>
      </w:r>
      <w:r>
        <w:rPr>
          <w:color w:val="2E5395"/>
          <w:sz w:val="26"/>
        </w:rPr>
        <w:t>again?</w:t>
      </w:r>
      <w:r>
        <w:rPr>
          <w:color w:val="2E5395"/>
          <w:spacing w:val="-1"/>
          <w:sz w:val="26"/>
        </w:rPr>
        <w:t xml:space="preserve"> </w:t>
      </w:r>
      <w:r>
        <w:rPr>
          <w:color w:val="2E5395"/>
          <w:sz w:val="26"/>
        </w:rPr>
        <w:t>What</w:t>
      </w:r>
      <w:r>
        <w:rPr>
          <w:color w:val="2E5395"/>
          <w:spacing w:val="-4"/>
          <w:sz w:val="26"/>
        </w:rPr>
        <w:t xml:space="preserve"> </w:t>
      </w:r>
      <w:r>
        <w:rPr>
          <w:color w:val="2E5395"/>
          <w:sz w:val="26"/>
        </w:rPr>
        <w:t>kind</w:t>
      </w:r>
      <w:r>
        <w:rPr>
          <w:color w:val="2E5395"/>
          <w:spacing w:val="-5"/>
          <w:sz w:val="26"/>
        </w:rPr>
        <w:t xml:space="preserve"> </w:t>
      </w:r>
      <w:r>
        <w:rPr>
          <w:color w:val="2E5395"/>
          <w:sz w:val="26"/>
        </w:rPr>
        <w:t>of</w:t>
      </w:r>
      <w:r>
        <w:rPr>
          <w:color w:val="2E5395"/>
          <w:spacing w:val="-5"/>
          <w:sz w:val="26"/>
        </w:rPr>
        <w:t xml:space="preserve"> </w:t>
      </w:r>
      <w:r>
        <w:rPr>
          <w:color w:val="2E5395"/>
          <w:sz w:val="26"/>
        </w:rPr>
        <w:t>situation</w:t>
      </w:r>
      <w:r>
        <w:rPr>
          <w:color w:val="2E5395"/>
          <w:spacing w:val="-6"/>
          <w:sz w:val="26"/>
        </w:rPr>
        <w:t xml:space="preserve"> </w:t>
      </w:r>
      <w:r>
        <w:rPr>
          <w:color w:val="2E5395"/>
          <w:sz w:val="26"/>
        </w:rPr>
        <w:t>would</w:t>
      </w:r>
      <w:r>
        <w:rPr>
          <w:color w:val="2E5395"/>
          <w:spacing w:val="-6"/>
          <w:sz w:val="26"/>
        </w:rPr>
        <w:t xml:space="preserve"> </w:t>
      </w:r>
      <w:r>
        <w:rPr>
          <w:color w:val="2E5395"/>
          <w:sz w:val="26"/>
        </w:rPr>
        <w:t>the</w:t>
      </w:r>
      <w:r>
        <w:rPr>
          <w:color w:val="2E5395"/>
          <w:spacing w:val="-7"/>
          <w:sz w:val="26"/>
        </w:rPr>
        <w:t xml:space="preserve"> </w:t>
      </w:r>
      <w:r>
        <w:rPr>
          <w:color w:val="2E5395"/>
          <w:sz w:val="26"/>
        </w:rPr>
        <w:t>buyer</w:t>
      </w:r>
      <w:r>
        <w:rPr>
          <w:color w:val="2E5395"/>
          <w:spacing w:val="-3"/>
          <w:sz w:val="26"/>
        </w:rPr>
        <w:t xml:space="preserve"> </w:t>
      </w:r>
      <w:r>
        <w:rPr>
          <w:color w:val="2E5395"/>
          <w:sz w:val="26"/>
        </w:rPr>
        <w:t>lose</w:t>
      </w:r>
      <w:r>
        <w:rPr>
          <w:color w:val="2E5395"/>
          <w:spacing w:val="-3"/>
          <w:sz w:val="26"/>
        </w:rPr>
        <w:t xml:space="preserve"> </w:t>
      </w:r>
      <w:r>
        <w:rPr>
          <w:color w:val="2E5395"/>
          <w:sz w:val="26"/>
        </w:rPr>
        <w:t>its</w:t>
      </w:r>
      <w:r>
        <w:rPr>
          <w:color w:val="2E5395"/>
          <w:spacing w:val="-7"/>
          <w:sz w:val="26"/>
        </w:rPr>
        <w:t xml:space="preserve"> </w:t>
      </w:r>
      <w:r>
        <w:rPr>
          <w:color w:val="2E5395"/>
          <w:sz w:val="26"/>
        </w:rPr>
        <w:t>right</w:t>
      </w:r>
      <w:r>
        <w:rPr>
          <w:color w:val="2E5395"/>
          <w:spacing w:val="-4"/>
          <w:sz w:val="26"/>
        </w:rPr>
        <w:t xml:space="preserve"> </w:t>
      </w:r>
      <w:r>
        <w:rPr>
          <w:color w:val="2E5395"/>
          <w:sz w:val="26"/>
        </w:rPr>
        <w:t>to</w:t>
      </w:r>
      <w:r>
        <w:rPr>
          <w:color w:val="2E5395"/>
          <w:spacing w:val="-3"/>
          <w:sz w:val="26"/>
        </w:rPr>
        <w:t xml:space="preserve"> </w:t>
      </w:r>
      <w:r>
        <w:rPr>
          <w:color w:val="2E5395"/>
          <w:spacing w:val="-2"/>
          <w:sz w:val="26"/>
        </w:rPr>
        <w:t>reject??</w:t>
      </w:r>
    </w:p>
    <w:p w14:paraId="697E8FA3" w14:textId="77777777" w:rsidR="004C192B" w:rsidRDefault="004C192B">
      <w:pPr>
        <w:pStyle w:val="a3"/>
        <w:spacing w:before="293"/>
      </w:pPr>
    </w:p>
    <w:p w14:paraId="37594538" w14:textId="77777777" w:rsidR="004C192B" w:rsidRDefault="00000000">
      <w:pPr>
        <w:pStyle w:val="a4"/>
        <w:numPr>
          <w:ilvl w:val="1"/>
          <w:numId w:val="166"/>
        </w:numPr>
        <w:tabs>
          <w:tab w:val="left" w:pos="1972"/>
        </w:tabs>
        <w:ind w:right="238" w:firstLine="0"/>
        <w:rPr>
          <w:sz w:val="26"/>
        </w:rPr>
      </w:pPr>
      <w:r>
        <w:rPr>
          <w:b/>
          <w:sz w:val="26"/>
        </w:rPr>
        <w:t>set</w:t>
      </w:r>
      <w:r>
        <w:rPr>
          <w:b/>
          <w:spacing w:val="-6"/>
          <w:sz w:val="26"/>
        </w:rPr>
        <w:t xml:space="preserve"> </w:t>
      </w:r>
      <w:r>
        <w:rPr>
          <w:b/>
          <w:sz w:val="26"/>
        </w:rPr>
        <w:t>up</w:t>
      </w:r>
      <w:r>
        <w:rPr>
          <w:b/>
          <w:spacing w:val="-5"/>
          <w:sz w:val="26"/>
        </w:rPr>
        <w:t xml:space="preserve"> </w:t>
      </w:r>
      <w:r>
        <w:rPr>
          <w:sz w:val="26"/>
        </w:rPr>
        <w:t>against</w:t>
      </w:r>
      <w:r>
        <w:rPr>
          <w:spacing w:val="-4"/>
          <w:sz w:val="26"/>
        </w:rPr>
        <w:t xml:space="preserve"> </w:t>
      </w:r>
      <w:r>
        <w:rPr>
          <w:sz w:val="26"/>
        </w:rPr>
        <w:t>the</w:t>
      </w:r>
      <w:r>
        <w:rPr>
          <w:spacing w:val="-7"/>
          <w:sz w:val="26"/>
        </w:rPr>
        <w:t xml:space="preserve"> </w:t>
      </w:r>
      <w:r>
        <w:rPr>
          <w:sz w:val="26"/>
        </w:rPr>
        <w:t>seller</w:t>
      </w:r>
      <w:r>
        <w:rPr>
          <w:spacing w:val="-3"/>
          <w:sz w:val="26"/>
        </w:rPr>
        <w:t xml:space="preserve"> </w:t>
      </w:r>
      <w:r>
        <w:rPr>
          <w:sz w:val="26"/>
        </w:rPr>
        <w:t>the</w:t>
      </w:r>
      <w:r>
        <w:rPr>
          <w:spacing w:val="-3"/>
          <w:sz w:val="26"/>
        </w:rPr>
        <w:t xml:space="preserve"> </w:t>
      </w:r>
      <w:r>
        <w:rPr>
          <w:sz w:val="26"/>
        </w:rPr>
        <w:t>breach</w:t>
      </w:r>
      <w:r>
        <w:rPr>
          <w:spacing w:val="-4"/>
          <w:sz w:val="26"/>
        </w:rPr>
        <w:t xml:space="preserve"> </w:t>
      </w:r>
      <w:r>
        <w:rPr>
          <w:sz w:val="26"/>
        </w:rPr>
        <w:t>of warranty</w:t>
      </w:r>
      <w:r>
        <w:rPr>
          <w:spacing w:val="-7"/>
          <w:sz w:val="26"/>
        </w:rPr>
        <w:t xml:space="preserve"> </w:t>
      </w:r>
      <w:r>
        <w:rPr>
          <w:sz w:val="26"/>
        </w:rPr>
        <w:t>in</w:t>
      </w:r>
      <w:r>
        <w:rPr>
          <w:spacing w:val="-6"/>
          <w:sz w:val="26"/>
        </w:rPr>
        <w:t xml:space="preserve"> </w:t>
      </w:r>
      <w:r>
        <w:rPr>
          <w:sz w:val="26"/>
        </w:rPr>
        <w:t>diminution</w:t>
      </w:r>
      <w:r>
        <w:rPr>
          <w:spacing w:val="-6"/>
          <w:sz w:val="26"/>
        </w:rPr>
        <w:t xml:space="preserve"> </w:t>
      </w:r>
      <w:r>
        <w:rPr>
          <w:sz w:val="26"/>
        </w:rPr>
        <w:t>or</w:t>
      </w:r>
      <w:r>
        <w:rPr>
          <w:spacing w:val="-3"/>
          <w:sz w:val="26"/>
        </w:rPr>
        <w:t xml:space="preserve"> </w:t>
      </w:r>
      <w:r>
        <w:rPr>
          <w:sz w:val="26"/>
        </w:rPr>
        <w:t>extinction</w:t>
      </w:r>
      <w:r>
        <w:rPr>
          <w:spacing w:val="-6"/>
          <w:sz w:val="26"/>
        </w:rPr>
        <w:t xml:space="preserve"> </w:t>
      </w:r>
      <w:r>
        <w:rPr>
          <w:sz w:val="26"/>
        </w:rPr>
        <w:t xml:space="preserve">of the </w:t>
      </w:r>
      <w:r>
        <w:rPr>
          <w:b/>
          <w:sz w:val="26"/>
        </w:rPr>
        <w:t>price</w:t>
      </w:r>
      <w:r>
        <w:rPr>
          <w:sz w:val="26"/>
        </w:rPr>
        <w:t>; or</w:t>
      </w:r>
    </w:p>
    <w:p w14:paraId="76C1497C" w14:textId="77777777" w:rsidR="004C192B" w:rsidRDefault="00000000">
      <w:pPr>
        <w:pStyle w:val="a4"/>
        <w:numPr>
          <w:ilvl w:val="1"/>
          <w:numId w:val="166"/>
        </w:numPr>
        <w:tabs>
          <w:tab w:val="left" w:pos="1988"/>
        </w:tabs>
        <w:spacing w:before="1"/>
        <w:ind w:right="1483" w:firstLine="0"/>
        <w:rPr>
          <w:sz w:val="26"/>
        </w:rPr>
      </w:pPr>
      <w:r>
        <w:rPr>
          <w:sz w:val="26"/>
        </w:rPr>
        <w:t>maintain</w:t>
      </w:r>
      <w:r>
        <w:rPr>
          <w:spacing w:val="-3"/>
          <w:sz w:val="26"/>
        </w:rPr>
        <w:t xml:space="preserve"> </w:t>
      </w:r>
      <w:r>
        <w:rPr>
          <w:sz w:val="26"/>
        </w:rPr>
        <w:t>an</w:t>
      </w:r>
      <w:r>
        <w:rPr>
          <w:spacing w:val="-3"/>
          <w:sz w:val="26"/>
        </w:rPr>
        <w:t xml:space="preserve"> </w:t>
      </w:r>
      <w:r>
        <w:rPr>
          <w:sz w:val="26"/>
        </w:rPr>
        <w:t>action</w:t>
      </w:r>
      <w:r>
        <w:rPr>
          <w:spacing w:val="-7"/>
          <w:sz w:val="26"/>
        </w:rPr>
        <w:t xml:space="preserve"> </w:t>
      </w:r>
      <w:r>
        <w:rPr>
          <w:sz w:val="26"/>
        </w:rPr>
        <w:t>against</w:t>
      </w:r>
      <w:r>
        <w:rPr>
          <w:spacing w:val="-5"/>
          <w:sz w:val="26"/>
        </w:rPr>
        <w:t xml:space="preserve"> </w:t>
      </w:r>
      <w:r>
        <w:rPr>
          <w:sz w:val="26"/>
        </w:rPr>
        <w:t>the</w:t>
      </w:r>
      <w:r>
        <w:rPr>
          <w:spacing w:val="-8"/>
          <w:sz w:val="26"/>
        </w:rPr>
        <w:t xml:space="preserve"> </w:t>
      </w:r>
      <w:r>
        <w:rPr>
          <w:sz w:val="26"/>
        </w:rPr>
        <w:t>seller</w:t>
      </w:r>
      <w:r>
        <w:rPr>
          <w:spacing w:val="-4"/>
          <w:sz w:val="26"/>
        </w:rPr>
        <w:t xml:space="preserve"> </w:t>
      </w:r>
      <w:r>
        <w:rPr>
          <w:sz w:val="26"/>
        </w:rPr>
        <w:t>for</w:t>
      </w:r>
      <w:r>
        <w:rPr>
          <w:spacing w:val="-4"/>
          <w:sz w:val="26"/>
        </w:rPr>
        <w:t xml:space="preserve"> </w:t>
      </w:r>
      <w:r>
        <w:rPr>
          <w:sz w:val="26"/>
        </w:rPr>
        <w:t>damages</w:t>
      </w:r>
      <w:r>
        <w:rPr>
          <w:spacing w:val="-4"/>
          <w:sz w:val="26"/>
        </w:rPr>
        <w:t xml:space="preserve"> </w:t>
      </w:r>
      <w:r>
        <w:rPr>
          <w:sz w:val="26"/>
        </w:rPr>
        <w:t>for</w:t>
      </w:r>
      <w:r>
        <w:rPr>
          <w:spacing w:val="-4"/>
          <w:sz w:val="26"/>
        </w:rPr>
        <w:t xml:space="preserve"> </w:t>
      </w:r>
      <w:r>
        <w:rPr>
          <w:sz w:val="26"/>
        </w:rPr>
        <w:t>the</w:t>
      </w:r>
      <w:r>
        <w:rPr>
          <w:spacing w:val="-8"/>
          <w:sz w:val="26"/>
        </w:rPr>
        <w:t xml:space="preserve"> </w:t>
      </w:r>
      <w:r>
        <w:rPr>
          <w:sz w:val="26"/>
        </w:rPr>
        <w:t>breach</w:t>
      </w:r>
      <w:r>
        <w:rPr>
          <w:spacing w:val="-5"/>
          <w:sz w:val="26"/>
        </w:rPr>
        <w:t xml:space="preserve"> </w:t>
      </w:r>
      <w:r>
        <w:rPr>
          <w:sz w:val="26"/>
        </w:rPr>
        <w:t xml:space="preserve">of </w:t>
      </w:r>
      <w:r>
        <w:rPr>
          <w:spacing w:val="-2"/>
          <w:sz w:val="26"/>
        </w:rPr>
        <w:t>warranty.</w:t>
      </w:r>
    </w:p>
    <w:p w14:paraId="702D1992" w14:textId="77777777" w:rsidR="004C192B" w:rsidRDefault="004C192B">
      <w:pPr>
        <w:pStyle w:val="a3"/>
        <w:spacing w:before="1"/>
      </w:pPr>
    </w:p>
    <w:p w14:paraId="0D3AFC3D" w14:textId="77777777" w:rsidR="004C192B" w:rsidRDefault="00000000">
      <w:pPr>
        <w:pStyle w:val="a4"/>
        <w:numPr>
          <w:ilvl w:val="0"/>
          <w:numId w:val="165"/>
        </w:numPr>
        <w:tabs>
          <w:tab w:val="left" w:pos="1327"/>
        </w:tabs>
        <w:ind w:right="289" w:firstLine="0"/>
        <w:rPr>
          <w:sz w:val="26"/>
        </w:rPr>
      </w:pPr>
      <w:r>
        <w:rPr>
          <w:sz w:val="26"/>
        </w:rPr>
        <w:t>The</w:t>
      </w:r>
      <w:r>
        <w:rPr>
          <w:spacing w:val="-7"/>
          <w:sz w:val="26"/>
        </w:rPr>
        <w:t xml:space="preserve"> </w:t>
      </w:r>
      <w:r>
        <w:rPr>
          <w:b/>
          <w:sz w:val="26"/>
        </w:rPr>
        <w:t>measure</w:t>
      </w:r>
      <w:r>
        <w:rPr>
          <w:b/>
          <w:spacing w:val="-6"/>
          <w:sz w:val="26"/>
        </w:rPr>
        <w:t xml:space="preserve"> </w:t>
      </w:r>
      <w:r>
        <w:rPr>
          <w:b/>
          <w:sz w:val="26"/>
        </w:rPr>
        <w:t>of</w:t>
      </w:r>
      <w:r>
        <w:rPr>
          <w:b/>
          <w:spacing w:val="-7"/>
          <w:sz w:val="26"/>
        </w:rPr>
        <w:t xml:space="preserve"> </w:t>
      </w:r>
      <w:r>
        <w:rPr>
          <w:b/>
          <w:sz w:val="26"/>
        </w:rPr>
        <w:t>damages</w:t>
      </w:r>
      <w:r>
        <w:rPr>
          <w:b/>
          <w:spacing w:val="-5"/>
          <w:sz w:val="26"/>
        </w:rPr>
        <w:t xml:space="preserve"> </w:t>
      </w:r>
      <w:r>
        <w:rPr>
          <w:sz w:val="26"/>
        </w:rPr>
        <w:t>for</w:t>
      </w:r>
      <w:r>
        <w:rPr>
          <w:spacing w:val="-5"/>
          <w:sz w:val="26"/>
        </w:rPr>
        <w:t xml:space="preserve"> </w:t>
      </w:r>
      <w:r>
        <w:rPr>
          <w:sz w:val="26"/>
        </w:rPr>
        <w:t>breach</w:t>
      </w:r>
      <w:r>
        <w:rPr>
          <w:spacing w:val="-6"/>
          <w:sz w:val="26"/>
        </w:rPr>
        <w:t xml:space="preserve"> </w:t>
      </w:r>
      <w:r>
        <w:rPr>
          <w:sz w:val="26"/>
        </w:rPr>
        <w:t>of</w:t>
      </w:r>
      <w:r>
        <w:rPr>
          <w:spacing w:val="-6"/>
          <w:sz w:val="26"/>
        </w:rPr>
        <w:t xml:space="preserve"> </w:t>
      </w:r>
      <w:r>
        <w:rPr>
          <w:sz w:val="26"/>
        </w:rPr>
        <w:t>warranty</w:t>
      </w:r>
      <w:r>
        <w:rPr>
          <w:spacing w:val="-8"/>
          <w:sz w:val="26"/>
        </w:rPr>
        <w:t xml:space="preserve"> </w:t>
      </w:r>
      <w:r>
        <w:rPr>
          <w:sz w:val="26"/>
        </w:rPr>
        <w:t>is</w:t>
      </w:r>
      <w:r>
        <w:rPr>
          <w:spacing w:val="-8"/>
          <w:sz w:val="26"/>
        </w:rPr>
        <w:t xml:space="preserve"> </w:t>
      </w:r>
      <w:r>
        <w:rPr>
          <w:sz w:val="26"/>
        </w:rPr>
        <w:t>the</w:t>
      </w:r>
      <w:r>
        <w:rPr>
          <w:spacing w:val="-5"/>
          <w:sz w:val="26"/>
        </w:rPr>
        <w:t xml:space="preserve"> </w:t>
      </w:r>
      <w:r>
        <w:rPr>
          <w:sz w:val="26"/>
        </w:rPr>
        <w:t>estimated</w:t>
      </w:r>
      <w:r>
        <w:rPr>
          <w:spacing w:val="-2"/>
          <w:sz w:val="26"/>
        </w:rPr>
        <w:t xml:space="preserve"> </w:t>
      </w:r>
      <w:r>
        <w:rPr>
          <w:sz w:val="26"/>
        </w:rPr>
        <w:t>loss directly</w:t>
      </w:r>
      <w:r>
        <w:rPr>
          <w:spacing w:val="-4"/>
          <w:sz w:val="26"/>
        </w:rPr>
        <w:t xml:space="preserve"> </w:t>
      </w:r>
      <w:r>
        <w:rPr>
          <w:sz w:val="26"/>
        </w:rPr>
        <w:t>and naturally resulting, in the ordinary course of events, from the breach of warranty.</w:t>
      </w:r>
    </w:p>
    <w:p w14:paraId="2AEB6FED" w14:textId="77777777" w:rsidR="004C192B" w:rsidRDefault="004C192B">
      <w:pPr>
        <w:pStyle w:val="a4"/>
        <w:rPr>
          <w:sz w:val="26"/>
        </w:rPr>
        <w:sectPr w:rsidR="004C192B">
          <w:pgSz w:w="11910" w:h="16840"/>
          <w:pgMar w:top="940" w:right="566" w:bottom="940" w:left="566" w:header="0" w:footer="723" w:gutter="0"/>
          <w:cols w:space="720"/>
        </w:sectPr>
      </w:pPr>
    </w:p>
    <w:p w14:paraId="2531A0AE" w14:textId="77777777" w:rsidR="004C192B" w:rsidRDefault="00000000">
      <w:pPr>
        <w:pStyle w:val="a4"/>
        <w:numPr>
          <w:ilvl w:val="0"/>
          <w:numId w:val="165"/>
        </w:numPr>
        <w:tabs>
          <w:tab w:val="left" w:pos="1327"/>
        </w:tabs>
        <w:spacing w:before="83"/>
        <w:ind w:right="457" w:firstLine="0"/>
        <w:jc w:val="both"/>
        <w:rPr>
          <w:sz w:val="26"/>
        </w:rPr>
      </w:pPr>
      <w:r>
        <w:rPr>
          <w:sz w:val="26"/>
        </w:rPr>
        <w:lastRenderedPageBreak/>
        <w:t>In</w:t>
      </w:r>
      <w:r>
        <w:rPr>
          <w:spacing w:val="-4"/>
          <w:sz w:val="26"/>
        </w:rPr>
        <w:t xml:space="preserve"> </w:t>
      </w:r>
      <w:r>
        <w:rPr>
          <w:sz w:val="26"/>
        </w:rPr>
        <w:t>the</w:t>
      </w:r>
      <w:r>
        <w:rPr>
          <w:spacing w:val="-5"/>
          <w:sz w:val="26"/>
        </w:rPr>
        <w:t xml:space="preserve"> </w:t>
      </w:r>
      <w:r>
        <w:rPr>
          <w:sz w:val="26"/>
        </w:rPr>
        <w:t>case</w:t>
      </w:r>
      <w:r>
        <w:rPr>
          <w:spacing w:val="-2"/>
          <w:sz w:val="26"/>
        </w:rPr>
        <w:t xml:space="preserve"> </w:t>
      </w:r>
      <w:r>
        <w:rPr>
          <w:sz w:val="26"/>
        </w:rPr>
        <w:t>of</w:t>
      </w:r>
      <w:r>
        <w:rPr>
          <w:spacing w:val="-4"/>
          <w:sz w:val="26"/>
        </w:rPr>
        <w:t xml:space="preserve"> </w:t>
      </w:r>
      <w:r>
        <w:rPr>
          <w:sz w:val="26"/>
        </w:rPr>
        <w:t>breach</w:t>
      </w:r>
      <w:r>
        <w:rPr>
          <w:spacing w:val="-3"/>
          <w:sz w:val="26"/>
        </w:rPr>
        <w:t xml:space="preserve"> </w:t>
      </w:r>
      <w:r>
        <w:rPr>
          <w:sz w:val="26"/>
        </w:rPr>
        <w:t>of</w:t>
      </w:r>
      <w:r>
        <w:rPr>
          <w:spacing w:val="-4"/>
          <w:sz w:val="26"/>
        </w:rPr>
        <w:t xml:space="preserve"> </w:t>
      </w:r>
      <w:r>
        <w:rPr>
          <w:sz w:val="26"/>
        </w:rPr>
        <w:t>warranty</w:t>
      </w:r>
      <w:r>
        <w:rPr>
          <w:spacing w:val="-5"/>
          <w:sz w:val="26"/>
        </w:rPr>
        <w:t xml:space="preserve"> </w:t>
      </w:r>
      <w:r>
        <w:rPr>
          <w:sz w:val="26"/>
        </w:rPr>
        <w:t>of</w:t>
      </w:r>
      <w:r>
        <w:rPr>
          <w:spacing w:val="-4"/>
          <w:sz w:val="26"/>
        </w:rPr>
        <w:t xml:space="preserve"> </w:t>
      </w:r>
      <w:r>
        <w:rPr>
          <w:sz w:val="26"/>
        </w:rPr>
        <w:t>quality,</w:t>
      </w:r>
      <w:r>
        <w:rPr>
          <w:spacing w:val="-3"/>
          <w:sz w:val="26"/>
        </w:rPr>
        <w:t xml:space="preserve"> </w:t>
      </w:r>
      <w:r>
        <w:rPr>
          <w:sz w:val="26"/>
        </w:rPr>
        <w:t xml:space="preserve">such </w:t>
      </w:r>
      <w:r>
        <w:rPr>
          <w:sz w:val="26"/>
          <w:u w:val="single"/>
        </w:rPr>
        <w:t>loss</w:t>
      </w:r>
      <w:r>
        <w:rPr>
          <w:spacing w:val="-2"/>
          <w:sz w:val="26"/>
          <w:u w:val="single"/>
        </w:rPr>
        <w:t xml:space="preserve"> </w:t>
      </w:r>
      <w:r>
        <w:rPr>
          <w:sz w:val="26"/>
          <w:u w:val="single"/>
        </w:rPr>
        <w:t>is</w:t>
      </w:r>
      <w:r>
        <w:rPr>
          <w:spacing w:val="-5"/>
          <w:sz w:val="26"/>
          <w:u w:val="single"/>
        </w:rPr>
        <w:t xml:space="preserve"> </w:t>
      </w:r>
      <w:r>
        <w:rPr>
          <w:sz w:val="26"/>
          <w:u w:val="single"/>
        </w:rPr>
        <w:t>prima</w:t>
      </w:r>
      <w:r>
        <w:rPr>
          <w:spacing w:val="-6"/>
          <w:sz w:val="26"/>
          <w:u w:val="single"/>
        </w:rPr>
        <w:t xml:space="preserve"> </w:t>
      </w:r>
      <w:r>
        <w:rPr>
          <w:sz w:val="26"/>
          <w:u w:val="single"/>
        </w:rPr>
        <w:t>facie</w:t>
      </w:r>
      <w:r>
        <w:rPr>
          <w:spacing w:val="-4"/>
          <w:sz w:val="26"/>
        </w:rPr>
        <w:t xml:space="preserve"> </w:t>
      </w:r>
      <w:r>
        <w:rPr>
          <w:sz w:val="26"/>
        </w:rPr>
        <w:t>the</w:t>
      </w:r>
      <w:r>
        <w:rPr>
          <w:spacing w:val="-5"/>
          <w:sz w:val="26"/>
        </w:rPr>
        <w:t xml:space="preserve"> </w:t>
      </w:r>
      <w:r>
        <w:rPr>
          <w:sz w:val="26"/>
        </w:rPr>
        <w:t>difference between</w:t>
      </w:r>
      <w:r>
        <w:rPr>
          <w:spacing w:val="-6"/>
          <w:sz w:val="26"/>
        </w:rPr>
        <w:t xml:space="preserve"> </w:t>
      </w:r>
      <w:r>
        <w:rPr>
          <w:sz w:val="26"/>
        </w:rPr>
        <w:t>the</w:t>
      </w:r>
      <w:r>
        <w:rPr>
          <w:spacing w:val="-7"/>
          <w:sz w:val="26"/>
        </w:rPr>
        <w:t xml:space="preserve"> </w:t>
      </w:r>
      <w:r>
        <w:rPr>
          <w:sz w:val="26"/>
        </w:rPr>
        <w:t>value</w:t>
      </w:r>
      <w:r>
        <w:rPr>
          <w:spacing w:val="-7"/>
          <w:sz w:val="26"/>
        </w:rPr>
        <w:t xml:space="preserve"> </w:t>
      </w:r>
      <w:r>
        <w:rPr>
          <w:sz w:val="26"/>
        </w:rPr>
        <w:t>of</w:t>
      </w:r>
      <w:r>
        <w:rPr>
          <w:spacing w:val="-2"/>
          <w:sz w:val="26"/>
        </w:rPr>
        <w:t xml:space="preserve"> </w:t>
      </w:r>
      <w:r>
        <w:rPr>
          <w:sz w:val="26"/>
        </w:rPr>
        <w:t>the</w:t>
      </w:r>
      <w:r>
        <w:rPr>
          <w:spacing w:val="-7"/>
          <w:sz w:val="26"/>
        </w:rPr>
        <w:t xml:space="preserve"> </w:t>
      </w:r>
      <w:r>
        <w:rPr>
          <w:sz w:val="26"/>
        </w:rPr>
        <w:t>goods</w:t>
      </w:r>
      <w:r>
        <w:rPr>
          <w:spacing w:val="-7"/>
          <w:sz w:val="26"/>
        </w:rPr>
        <w:t xml:space="preserve"> </w:t>
      </w:r>
      <w:r>
        <w:rPr>
          <w:sz w:val="26"/>
        </w:rPr>
        <w:t>at</w:t>
      </w:r>
      <w:r>
        <w:rPr>
          <w:spacing w:val="-4"/>
          <w:sz w:val="26"/>
        </w:rPr>
        <w:t xml:space="preserve"> </w:t>
      </w:r>
      <w:r>
        <w:rPr>
          <w:sz w:val="26"/>
        </w:rPr>
        <w:t>the</w:t>
      </w:r>
      <w:r>
        <w:rPr>
          <w:spacing w:val="-7"/>
          <w:sz w:val="26"/>
        </w:rPr>
        <w:t xml:space="preserve"> </w:t>
      </w:r>
      <w:r>
        <w:rPr>
          <w:sz w:val="26"/>
        </w:rPr>
        <w:t>time</w:t>
      </w:r>
      <w:r>
        <w:rPr>
          <w:spacing w:val="-3"/>
          <w:sz w:val="26"/>
        </w:rPr>
        <w:t xml:space="preserve"> </w:t>
      </w:r>
      <w:r>
        <w:rPr>
          <w:sz w:val="26"/>
        </w:rPr>
        <w:t>of</w:t>
      </w:r>
      <w:r>
        <w:rPr>
          <w:spacing w:val="-5"/>
          <w:sz w:val="26"/>
        </w:rPr>
        <w:t xml:space="preserve"> </w:t>
      </w:r>
      <w:r>
        <w:rPr>
          <w:sz w:val="26"/>
        </w:rPr>
        <w:t>delivery</w:t>
      </w:r>
      <w:r>
        <w:rPr>
          <w:spacing w:val="-2"/>
          <w:sz w:val="26"/>
        </w:rPr>
        <w:t xml:space="preserve"> </w:t>
      </w:r>
      <w:r>
        <w:rPr>
          <w:sz w:val="26"/>
        </w:rPr>
        <w:t>to</w:t>
      </w:r>
      <w:r>
        <w:rPr>
          <w:spacing w:val="-4"/>
          <w:sz w:val="26"/>
        </w:rPr>
        <w:t xml:space="preserve"> </w:t>
      </w:r>
      <w:r>
        <w:rPr>
          <w:sz w:val="26"/>
        </w:rPr>
        <w:t>the</w:t>
      </w:r>
      <w:r>
        <w:rPr>
          <w:spacing w:val="-7"/>
          <w:sz w:val="26"/>
        </w:rPr>
        <w:t xml:space="preserve"> </w:t>
      </w:r>
      <w:r>
        <w:rPr>
          <w:sz w:val="26"/>
        </w:rPr>
        <w:t>buyer and</w:t>
      </w:r>
      <w:r>
        <w:rPr>
          <w:spacing w:val="-5"/>
          <w:sz w:val="26"/>
        </w:rPr>
        <w:t xml:space="preserve"> </w:t>
      </w:r>
      <w:r>
        <w:rPr>
          <w:sz w:val="26"/>
        </w:rPr>
        <w:t>the</w:t>
      </w:r>
      <w:r>
        <w:rPr>
          <w:spacing w:val="-7"/>
          <w:sz w:val="26"/>
        </w:rPr>
        <w:t xml:space="preserve"> </w:t>
      </w:r>
      <w:r>
        <w:rPr>
          <w:sz w:val="26"/>
        </w:rPr>
        <w:t>value</w:t>
      </w:r>
      <w:r>
        <w:rPr>
          <w:spacing w:val="-7"/>
          <w:sz w:val="26"/>
        </w:rPr>
        <w:t xml:space="preserve"> </w:t>
      </w:r>
      <w:r>
        <w:rPr>
          <w:sz w:val="26"/>
        </w:rPr>
        <w:t>they would have had if they had answered to the warranty.</w:t>
      </w:r>
    </w:p>
    <w:p w14:paraId="7BEDF4EB" w14:textId="77777777" w:rsidR="004C192B" w:rsidRDefault="004C192B">
      <w:pPr>
        <w:pStyle w:val="a3"/>
        <w:spacing w:before="1"/>
      </w:pPr>
    </w:p>
    <w:p w14:paraId="72D9E709" w14:textId="77777777" w:rsidR="004C192B" w:rsidRDefault="00000000">
      <w:pPr>
        <w:pStyle w:val="a4"/>
        <w:numPr>
          <w:ilvl w:val="0"/>
          <w:numId w:val="165"/>
        </w:numPr>
        <w:tabs>
          <w:tab w:val="left" w:pos="1327"/>
        </w:tabs>
        <w:ind w:right="511" w:firstLine="0"/>
        <w:rPr>
          <w:sz w:val="26"/>
        </w:rPr>
      </w:pPr>
      <w:r>
        <w:rPr>
          <w:sz w:val="26"/>
        </w:rPr>
        <w:t>The fact that the buyer has set up the breach of warranty in diminution or extinction</w:t>
      </w:r>
      <w:r>
        <w:rPr>
          <w:spacing w:val="-6"/>
          <w:sz w:val="26"/>
        </w:rPr>
        <w:t xml:space="preserve"> </w:t>
      </w:r>
      <w:r>
        <w:rPr>
          <w:sz w:val="26"/>
        </w:rPr>
        <w:t>of</w:t>
      </w:r>
      <w:r>
        <w:rPr>
          <w:spacing w:val="-5"/>
          <w:sz w:val="26"/>
        </w:rPr>
        <w:t xml:space="preserve"> </w:t>
      </w:r>
      <w:r>
        <w:rPr>
          <w:sz w:val="26"/>
        </w:rPr>
        <w:t>the</w:t>
      </w:r>
      <w:r>
        <w:rPr>
          <w:spacing w:val="-7"/>
          <w:sz w:val="26"/>
        </w:rPr>
        <w:t xml:space="preserve"> </w:t>
      </w:r>
      <w:r>
        <w:rPr>
          <w:sz w:val="26"/>
        </w:rPr>
        <w:t>price</w:t>
      </w:r>
      <w:r>
        <w:rPr>
          <w:spacing w:val="-7"/>
          <w:sz w:val="26"/>
        </w:rPr>
        <w:t xml:space="preserve"> </w:t>
      </w:r>
      <w:r>
        <w:rPr>
          <w:sz w:val="26"/>
        </w:rPr>
        <w:t>does</w:t>
      </w:r>
      <w:r>
        <w:rPr>
          <w:spacing w:val="-7"/>
          <w:sz w:val="26"/>
        </w:rPr>
        <w:t xml:space="preserve"> </w:t>
      </w:r>
      <w:r>
        <w:rPr>
          <w:sz w:val="26"/>
        </w:rPr>
        <w:t>not</w:t>
      </w:r>
      <w:r>
        <w:rPr>
          <w:spacing w:val="-4"/>
          <w:sz w:val="26"/>
        </w:rPr>
        <w:t xml:space="preserve"> </w:t>
      </w:r>
      <w:r>
        <w:rPr>
          <w:sz w:val="26"/>
        </w:rPr>
        <w:t>prevent</w:t>
      </w:r>
      <w:r>
        <w:rPr>
          <w:spacing w:val="-4"/>
          <w:sz w:val="26"/>
        </w:rPr>
        <w:t xml:space="preserve"> </w:t>
      </w:r>
      <w:r>
        <w:rPr>
          <w:sz w:val="26"/>
        </w:rPr>
        <w:t>him</w:t>
      </w:r>
      <w:r>
        <w:rPr>
          <w:spacing w:val="-3"/>
          <w:sz w:val="26"/>
        </w:rPr>
        <w:t xml:space="preserve"> </w:t>
      </w:r>
      <w:r>
        <w:rPr>
          <w:sz w:val="26"/>
        </w:rPr>
        <w:t>from</w:t>
      </w:r>
      <w:r>
        <w:rPr>
          <w:spacing w:val="-7"/>
          <w:sz w:val="26"/>
        </w:rPr>
        <w:t xml:space="preserve"> </w:t>
      </w:r>
      <w:r>
        <w:rPr>
          <w:sz w:val="26"/>
        </w:rPr>
        <w:t>maintaining an</w:t>
      </w:r>
      <w:r>
        <w:rPr>
          <w:spacing w:val="-2"/>
          <w:sz w:val="26"/>
        </w:rPr>
        <w:t xml:space="preserve"> </w:t>
      </w:r>
      <w:r>
        <w:rPr>
          <w:sz w:val="26"/>
        </w:rPr>
        <w:t>action</w:t>
      </w:r>
      <w:r>
        <w:rPr>
          <w:spacing w:val="-6"/>
          <w:sz w:val="26"/>
        </w:rPr>
        <w:t xml:space="preserve"> </w:t>
      </w:r>
      <w:r>
        <w:rPr>
          <w:sz w:val="26"/>
        </w:rPr>
        <w:t>for the</w:t>
      </w:r>
      <w:r>
        <w:rPr>
          <w:spacing w:val="-7"/>
          <w:sz w:val="26"/>
        </w:rPr>
        <w:t xml:space="preserve"> </w:t>
      </w:r>
      <w:r>
        <w:rPr>
          <w:sz w:val="26"/>
        </w:rPr>
        <w:t xml:space="preserve">same breach of warranty if he has suffered </w:t>
      </w:r>
      <w:r>
        <w:rPr>
          <w:b/>
          <w:sz w:val="26"/>
        </w:rPr>
        <w:t>further damage</w:t>
      </w:r>
      <w:r>
        <w:rPr>
          <w:sz w:val="26"/>
        </w:rPr>
        <w:t>.”</w:t>
      </w:r>
    </w:p>
    <w:p w14:paraId="2C81344A" w14:textId="77777777" w:rsidR="004C192B" w:rsidRDefault="004C192B">
      <w:pPr>
        <w:pStyle w:val="a3"/>
      </w:pPr>
    </w:p>
    <w:p w14:paraId="73BFC3A3" w14:textId="77777777" w:rsidR="004C192B" w:rsidRDefault="004C192B">
      <w:pPr>
        <w:pStyle w:val="a3"/>
      </w:pPr>
    </w:p>
    <w:p w14:paraId="1EC12C5E" w14:textId="77777777" w:rsidR="004C192B" w:rsidRDefault="004C192B">
      <w:pPr>
        <w:pStyle w:val="a3"/>
        <w:spacing w:before="2"/>
      </w:pPr>
    </w:p>
    <w:p w14:paraId="73CFD834" w14:textId="77777777" w:rsidR="004C192B" w:rsidRDefault="00000000">
      <w:pPr>
        <w:pStyle w:val="a4"/>
        <w:numPr>
          <w:ilvl w:val="0"/>
          <w:numId w:val="183"/>
        </w:numPr>
        <w:tabs>
          <w:tab w:val="left" w:pos="513"/>
        </w:tabs>
        <w:ind w:left="513" w:hanging="359"/>
        <w:rPr>
          <w:rFonts w:ascii="Calibri"/>
          <w:b/>
          <w:sz w:val="24"/>
        </w:rPr>
      </w:pPr>
      <w:r>
        <w:rPr>
          <w:b/>
          <w:sz w:val="26"/>
          <w:u w:val="single"/>
        </w:rPr>
        <w:t>RETENTION</w:t>
      </w:r>
      <w:r>
        <w:rPr>
          <w:b/>
          <w:spacing w:val="-5"/>
          <w:sz w:val="26"/>
          <w:u w:val="single"/>
        </w:rPr>
        <w:t xml:space="preserve"> </w:t>
      </w:r>
      <w:r>
        <w:rPr>
          <w:b/>
          <w:sz w:val="26"/>
          <w:u w:val="single"/>
        </w:rPr>
        <w:t>OF</w:t>
      </w:r>
      <w:r>
        <w:rPr>
          <w:b/>
          <w:spacing w:val="-6"/>
          <w:sz w:val="26"/>
          <w:u w:val="single"/>
        </w:rPr>
        <w:t xml:space="preserve"> </w:t>
      </w:r>
      <w:r>
        <w:rPr>
          <w:b/>
          <w:sz w:val="26"/>
          <w:u w:val="single"/>
        </w:rPr>
        <w:t>TITLE</w:t>
      </w:r>
      <w:r>
        <w:rPr>
          <w:b/>
          <w:spacing w:val="-7"/>
          <w:sz w:val="26"/>
          <w:u w:val="single"/>
        </w:rPr>
        <w:t xml:space="preserve"> </w:t>
      </w:r>
      <w:r>
        <w:rPr>
          <w:b/>
          <w:spacing w:val="-2"/>
          <w:sz w:val="26"/>
          <w:u w:val="single"/>
        </w:rPr>
        <w:t>CLAUSE</w:t>
      </w:r>
    </w:p>
    <w:p w14:paraId="07A63CBA" w14:textId="77777777" w:rsidR="004C192B" w:rsidRDefault="00000000">
      <w:pPr>
        <w:pStyle w:val="2"/>
        <w:numPr>
          <w:ilvl w:val="1"/>
          <w:numId w:val="183"/>
        </w:numPr>
        <w:tabs>
          <w:tab w:val="left" w:pos="513"/>
        </w:tabs>
        <w:spacing w:before="294"/>
        <w:ind w:left="513" w:hanging="359"/>
      </w:pPr>
      <w:r>
        <w:rPr>
          <w:spacing w:val="-2"/>
        </w:rPr>
        <w:t>Introduction</w:t>
      </w:r>
    </w:p>
    <w:p w14:paraId="0F746C89" w14:textId="77777777" w:rsidR="004C192B" w:rsidRDefault="00000000">
      <w:pPr>
        <w:pStyle w:val="a4"/>
        <w:numPr>
          <w:ilvl w:val="2"/>
          <w:numId w:val="183"/>
        </w:numPr>
        <w:tabs>
          <w:tab w:val="left" w:pos="514"/>
        </w:tabs>
        <w:ind w:left="514" w:right="296"/>
        <w:rPr>
          <w:sz w:val="26"/>
        </w:rPr>
      </w:pPr>
      <w:r>
        <w:rPr>
          <w:b/>
          <w:sz w:val="26"/>
        </w:rPr>
        <w:t>Retention</w:t>
      </w:r>
      <w:r>
        <w:rPr>
          <w:b/>
          <w:spacing w:val="-8"/>
          <w:sz w:val="26"/>
        </w:rPr>
        <w:t xml:space="preserve"> </w:t>
      </w:r>
      <w:r>
        <w:rPr>
          <w:b/>
          <w:sz w:val="26"/>
        </w:rPr>
        <w:t>of</w:t>
      </w:r>
      <w:r>
        <w:rPr>
          <w:b/>
          <w:spacing w:val="-7"/>
          <w:sz w:val="26"/>
        </w:rPr>
        <w:t xml:space="preserve"> </w:t>
      </w:r>
      <w:r>
        <w:rPr>
          <w:b/>
          <w:sz w:val="26"/>
        </w:rPr>
        <w:t>title clause</w:t>
      </w:r>
      <w:r>
        <w:rPr>
          <w:b/>
          <w:spacing w:val="-2"/>
          <w:sz w:val="26"/>
        </w:rPr>
        <w:t xml:space="preserve"> </w:t>
      </w:r>
      <w:r>
        <w:rPr>
          <w:sz w:val="26"/>
        </w:rPr>
        <w:t>(‘</w:t>
      </w:r>
      <w:r>
        <w:rPr>
          <w:b/>
          <w:sz w:val="26"/>
        </w:rPr>
        <w:t>ROT</w:t>
      </w:r>
      <w:r>
        <w:rPr>
          <w:b/>
          <w:spacing w:val="-7"/>
          <w:sz w:val="26"/>
        </w:rPr>
        <w:t xml:space="preserve"> </w:t>
      </w:r>
      <w:r>
        <w:rPr>
          <w:b/>
          <w:sz w:val="26"/>
        </w:rPr>
        <w:t>clause’</w:t>
      </w:r>
      <w:r>
        <w:rPr>
          <w:sz w:val="26"/>
        </w:rPr>
        <w:t>)</w:t>
      </w:r>
      <w:r>
        <w:rPr>
          <w:spacing w:val="-1"/>
          <w:sz w:val="26"/>
        </w:rPr>
        <w:t xml:space="preserve"> </w:t>
      </w:r>
      <w:r>
        <w:rPr>
          <w:sz w:val="26"/>
        </w:rPr>
        <w:t>is</w:t>
      </w:r>
      <w:r>
        <w:rPr>
          <w:spacing w:val="-4"/>
          <w:sz w:val="26"/>
        </w:rPr>
        <w:t xml:space="preserve"> </w:t>
      </w:r>
      <w:r>
        <w:rPr>
          <w:sz w:val="26"/>
        </w:rPr>
        <w:t>also</w:t>
      </w:r>
      <w:r>
        <w:rPr>
          <w:spacing w:val="-5"/>
          <w:sz w:val="26"/>
        </w:rPr>
        <w:t xml:space="preserve"> </w:t>
      </w:r>
      <w:r>
        <w:rPr>
          <w:sz w:val="26"/>
        </w:rPr>
        <w:t xml:space="preserve">known </w:t>
      </w:r>
      <w:r>
        <w:rPr>
          <w:sz w:val="26"/>
          <w:u w:val="single"/>
        </w:rPr>
        <w:t>as</w:t>
      </w:r>
      <w:r>
        <w:rPr>
          <w:spacing w:val="-7"/>
          <w:sz w:val="26"/>
          <w:u w:val="single"/>
        </w:rPr>
        <w:t xml:space="preserve"> </w:t>
      </w:r>
      <w:r>
        <w:rPr>
          <w:sz w:val="26"/>
          <w:u w:val="single"/>
        </w:rPr>
        <w:t>reservation</w:t>
      </w:r>
      <w:r>
        <w:rPr>
          <w:spacing w:val="-7"/>
          <w:sz w:val="26"/>
          <w:u w:val="single"/>
        </w:rPr>
        <w:t xml:space="preserve"> </w:t>
      </w:r>
      <w:r>
        <w:rPr>
          <w:sz w:val="26"/>
          <w:u w:val="single"/>
        </w:rPr>
        <w:t>of</w:t>
      </w:r>
      <w:r>
        <w:rPr>
          <w:spacing w:val="-6"/>
          <w:sz w:val="26"/>
          <w:u w:val="single"/>
        </w:rPr>
        <w:t xml:space="preserve"> </w:t>
      </w:r>
      <w:r>
        <w:rPr>
          <w:sz w:val="26"/>
          <w:u w:val="single"/>
        </w:rPr>
        <w:t>title</w:t>
      </w:r>
      <w:r>
        <w:rPr>
          <w:spacing w:val="-8"/>
          <w:sz w:val="26"/>
          <w:u w:val="single"/>
        </w:rPr>
        <w:t xml:space="preserve"> </w:t>
      </w:r>
      <w:r>
        <w:rPr>
          <w:sz w:val="26"/>
          <w:u w:val="single"/>
        </w:rPr>
        <w:t>clause</w:t>
      </w:r>
      <w:r>
        <w:rPr>
          <w:sz w:val="26"/>
        </w:rPr>
        <w:t xml:space="preserve"> or</w:t>
      </w:r>
      <w:r>
        <w:rPr>
          <w:spacing w:val="-4"/>
          <w:sz w:val="26"/>
        </w:rPr>
        <w:t xml:space="preserve"> </w:t>
      </w:r>
      <w:r>
        <w:rPr>
          <w:sz w:val="26"/>
        </w:rPr>
        <w:t xml:space="preserve">the </w:t>
      </w:r>
      <w:proofErr w:type="spellStart"/>
      <w:r>
        <w:rPr>
          <w:sz w:val="26"/>
        </w:rPr>
        <w:t>Romalpa</w:t>
      </w:r>
      <w:proofErr w:type="spellEnd"/>
      <w:r>
        <w:rPr>
          <w:sz w:val="26"/>
        </w:rPr>
        <w:t xml:space="preserve"> clause - </w:t>
      </w:r>
      <w:r>
        <w:rPr>
          <w:b/>
          <w:color w:val="805F00"/>
          <w:sz w:val="26"/>
          <w:u w:val="single" w:color="805F00"/>
        </w:rPr>
        <w:t>Seller retains title until full payment is received</w:t>
      </w:r>
      <w:r>
        <w:rPr>
          <w:color w:val="805F00"/>
          <w:sz w:val="26"/>
        </w:rPr>
        <w:t>.</w:t>
      </w:r>
    </w:p>
    <w:p w14:paraId="007489C2" w14:textId="77777777" w:rsidR="004C192B" w:rsidRDefault="00000000">
      <w:pPr>
        <w:pStyle w:val="a4"/>
        <w:numPr>
          <w:ilvl w:val="0"/>
          <w:numId w:val="164"/>
        </w:numPr>
        <w:tabs>
          <w:tab w:val="left" w:pos="1365"/>
        </w:tabs>
        <w:spacing w:before="10" w:line="230" w:lineRule="auto"/>
        <w:ind w:right="169"/>
        <w:rPr>
          <w:sz w:val="26"/>
        </w:rPr>
      </w:pPr>
      <w:r>
        <w:rPr>
          <w:color w:val="2E5395"/>
          <w:sz w:val="26"/>
        </w:rPr>
        <w:t>Relates</w:t>
      </w:r>
      <w:r>
        <w:rPr>
          <w:color w:val="2E5395"/>
          <w:spacing w:val="-5"/>
          <w:sz w:val="26"/>
        </w:rPr>
        <w:t xml:space="preserve"> </w:t>
      </w:r>
      <w:r>
        <w:rPr>
          <w:color w:val="2E5395"/>
          <w:sz w:val="26"/>
        </w:rPr>
        <w:t>to</w:t>
      </w:r>
      <w:r>
        <w:rPr>
          <w:color w:val="2E5395"/>
          <w:spacing w:val="-6"/>
          <w:sz w:val="26"/>
        </w:rPr>
        <w:t xml:space="preserve"> </w:t>
      </w:r>
      <w:r>
        <w:rPr>
          <w:color w:val="2E5395"/>
          <w:sz w:val="26"/>
        </w:rPr>
        <w:t>s19,</w:t>
      </w:r>
      <w:r>
        <w:rPr>
          <w:color w:val="2E5395"/>
          <w:spacing w:val="-6"/>
          <w:sz w:val="26"/>
        </w:rPr>
        <w:t xml:space="preserve"> </w:t>
      </w:r>
      <w:r>
        <w:rPr>
          <w:color w:val="2E5395"/>
          <w:sz w:val="26"/>
        </w:rPr>
        <w:t>20</w:t>
      </w:r>
      <w:r>
        <w:rPr>
          <w:color w:val="2E5395"/>
          <w:spacing w:val="-7"/>
          <w:sz w:val="26"/>
        </w:rPr>
        <w:t xml:space="preserve"> </w:t>
      </w:r>
      <w:r>
        <w:rPr>
          <w:color w:val="2E5395"/>
          <w:sz w:val="26"/>
        </w:rPr>
        <w:t>(unless</w:t>
      </w:r>
      <w:r>
        <w:rPr>
          <w:color w:val="2E5395"/>
          <w:spacing w:val="-8"/>
          <w:sz w:val="26"/>
        </w:rPr>
        <w:t xml:space="preserve"> </w:t>
      </w:r>
      <w:r>
        <w:rPr>
          <w:color w:val="2E5395"/>
          <w:sz w:val="26"/>
        </w:rPr>
        <w:t>different</w:t>
      </w:r>
      <w:r>
        <w:rPr>
          <w:color w:val="2E5395"/>
          <w:spacing w:val="-6"/>
          <w:sz w:val="26"/>
        </w:rPr>
        <w:t xml:space="preserve"> </w:t>
      </w:r>
      <w:r>
        <w:rPr>
          <w:color w:val="2E5395"/>
          <w:sz w:val="26"/>
        </w:rPr>
        <w:t>intention</w:t>
      </w:r>
      <w:r>
        <w:rPr>
          <w:color w:val="2E5395"/>
          <w:spacing w:val="-8"/>
          <w:sz w:val="26"/>
        </w:rPr>
        <w:t xml:space="preserve"> </w:t>
      </w:r>
      <w:r>
        <w:rPr>
          <w:color w:val="2E5395"/>
          <w:sz w:val="26"/>
        </w:rPr>
        <w:t>appears);</w:t>
      </w:r>
      <w:r>
        <w:rPr>
          <w:color w:val="2E5395"/>
          <w:spacing w:val="-6"/>
          <w:sz w:val="26"/>
        </w:rPr>
        <w:t xml:space="preserve"> </w:t>
      </w:r>
      <w:r>
        <w:rPr>
          <w:color w:val="2E5395"/>
          <w:sz w:val="26"/>
        </w:rPr>
        <w:t>ROT</w:t>
      </w:r>
      <w:r>
        <w:rPr>
          <w:color w:val="2E5395"/>
          <w:spacing w:val="-7"/>
          <w:sz w:val="26"/>
        </w:rPr>
        <w:t xml:space="preserve"> </w:t>
      </w:r>
      <w:r>
        <w:rPr>
          <w:color w:val="2E5395"/>
          <w:sz w:val="26"/>
        </w:rPr>
        <w:t>clause</w:t>
      </w:r>
      <w:r>
        <w:rPr>
          <w:color w:val="2E5395"/>
          <w:spacing w:val="-5"/>
          <w:sz w:val="26"/>
        </w:rPr>
        <w:t xml:space="preserve"> </w:t>
      </w:r>
      <w:r>
        <w:rPr>
          <w:color w:val="2E5395"/>
          <w:sz w:val="26"/>
        </w:rPr>
        <w:t>can</w:t>
      </w:r>
      <w:r>
        <w:rPr>
          <w:color w:val="2E5395"/>
          <w:spacing w:val="-3"/>
          <w:sz w:val="26"/>
        </w:rPr>
        <w:t xml:space="preserve"> </w:t>
      </w:r>
      <w:r>
        <w:rPr>
          <w:color w:val="2E5395"/>
          <w:sz w:val="26"/>
        </w:rPr>
        <w:t>ascertain</w:t>
      </w:r>
      <w:r>
        <w:rPr>
          <w:color w:val="2E5395"/>
          <w:spacing w:val="-3"/>
          <w:sz w:val="26"/>
        </w:rPr>
        <w:t xml:space="preserve"> </w:t>
      </w:r>
      <w:r>
        <w:rPr>
          <w:color w:val="2E5395"/>
          <w:sz w:val="26"/>
        </w:rPr>
        <w:t>the intention of parties that property would not pass until full payment;</w:t>
      </w:r>
    </w:p>
    <w:p w14:paraId="11D57D9E" w14:textId="77777777" w:rsidR="004C192B" w:rsidRDefault="00000000">
      <w:pPr>
        <w:pStyle w:val="a4"/>
        <w:numPr>
          <w:ilvl w:val="0"/>
          <w:numId w:val="164"/>
        </w:numPr>
        <w:tabs>
          <w:tab w:val="left" w:pos="1364"/>
        </w:tabs>
        <w:spacing w:before="3" w:line="311" w:lineRule="exact"/>
        <w:ind w:left="1364" w:hanging="360"/>
        <w:rPr>
          <w:sz w:val="26"/>
        </w:rPr>
      </w:pPr>
      <w:r>
        <w:rPr>
          <w:color w:val="2E5395"/>
          <w:sz w:val="26"/>
        </w:rPr>
        <w:t>linking</w:t>
      </w:r>
      <w:r>
        <w:rPr>
          <w:color w:val="2E5395"/>
          <w:spacing w:val="-7"/>
          <w:sz w:val="26"/>
        </w:rPr>
        <w:t xml:space="preserve"> </w:t>
      </w:r>
      <w:r>
        <w:rPr>
          <w:color w:val="2E5395"/>
          <w:sz w:val="26"/>
        </w:rPr>
        <w:t>the</w:t>
      </w:r>
      <w:r>
        <w:rPr>
          <w:color w:val="2E5395"/>
          <w:spacing w:val="-5"/>
          <w:sz w:val="26"/>
        </w:rPr>
        <w:t xml:space="preserve"> </w:t>
      </w:r>
      <w:r>
        <w:rPr>
          <w:color w:val="2E5395"/>
          <w:sz w:val="26"/>
        </w:rPr>
        <w:t>property</w:t>
      </w:r>
      <w:r>
        <w:rPr>
          <w:color w:val="2E5395"/>
          <w:spacing w:val="-9"/>
          <w:sz w:val="26"/>
        </w:rPr>
        <w:t xml:space="preserve"> </w:t>
      </w:r>
      <w:r>
        <w:rPr>
          <w:color w:val="2E5395"/>
          <w:sz w:val="26"/>
        </w:rPr>
        <w:t>with</w:t>
      </w:r>
      <w:r>
        <w:rPr>
          <w:color w:val="2E5395"/>
          <w:spacing w:val="-6"/>
          <w:sz w:val="26"/>
        </w:rPr>
        <w:t xml:space="preserve"> </w:t>
      </w:r>
      <w:r>
        <w:rPr>
          <w:color w:val="2E5395"/>
          <w:sz w:val="26"/>
        </w:rPr>
        <w:t>payment</w:t>
      </w:r>
      <w:r>
        <w:rPr>
          <w:color w:val="2E5395"/>
          <w:spacing w:val="-1"/>
          <w:sz w:val="26"/>
        </w:rPr>
        <w:t xml:space="preserve"> </w:t>
      </w:r>
      <w:r>
        <w:rPr>
          <w:color w:val="2E5395"/>
          <w:sz w:val="26"/>
        </w:rPr>
        <w:t>here</w:t>
      </w:r>
      <w:r>
        <w:rPr>
          <w:color w:val="2E5395"/>
          <w:spacing w:val="-9"/>
          <w:sz w:val="26"/>
        </w:rPr>
        <w:t xml:space="preserve"> </w:t>
      </w:r>
      <w:r>
        <w:rPr>
          <w:color w:val="2E5395"/>
          <w:sz w:val="26"/>
        </w:rPr>
        <w:t>when contrary</w:t>
      </w:r>
      <w:r>
        <w:rPr>
          <w:color w:val="2E5395"/>
          <w:spacing w:val="-9"/>
          <w:sz w:val="26"/>
        </w:rPr>
        <w:t xml:space="preserve"> </w:t>
      </w:r>
      <w:r>
        <w:rPr>
          <w:color w:val="2E5395"/>
          <w:sz w:val="26"/>
        </w:rPr>
        <w:t>intention</w:t>
      </w:r>
      <w:r>
        <w:rPr>
          <w:color w:val="2E5395"/>
          <w:spacing w:val="-7"/>
          <w:sz w:val="26"/>
        </w:rPr>
        <w:t xml:space="preserve"> </w:t>
      </w:r>
      <w:r>
        <w:rPr>
          <w:color w:val="2E5395"/>
          <w:spacing w:val="-2"/>
          <w:sz w:val="26"/>
        </w:rPr>
        <w:t>shown</w:t>
      </w:r>
    </w:p>
    <w:p w14:paraId="4640DB55" w14:textId="77777777" w:rsidR="004C192B" w:rsidRDefault="00000000">
      <w:pPr>
        <w:pStyle w:val="a4"/>
        <w:numPr>
          <w:ilvl w:val="0"/>
          <w:numId w:val="164"/>
        </w:numPr>
        <w:tabs>
          <w:tab w:val="left" w:pos="1364"/>
        </w:tabs>
        <w:spacing w:line="311" w:lineRule="exact"/>
        <w:ind w:left="1364" w:hanging="360"/>
        <w:rPr>
          <w:sz w:val="26"/>
        </w:rPr>
      </w:pPr>
      <w:r>
        <w:rPr>
          <w:color w:val="2E5395"/>
          <w:sz w:val="26"/>
        </w:rPr>
        <w:t>Goods</w:t>
      </w:r>
      <w:r>
        <w:rPr>
          <w:color w:val="2E5395"/>
          <w:spacing w:val="-7"/>
          <w:sz w:val="26"/>
        </w:rPr>
        <w:t xml:space="preserve"> </w:t>
      </w:r>
      <w:r>
        <w:rPr>
          <w:color w:val="2E5395"/>
          <w:sz w:val="26"/>
        </w:rPr>
        <w:t>sold,</w:t>
      </w:r>
      <w:r>
        <w:rPr>
          <w:color w:val="2E5395"/>
          <w:spacing w:val="-1"/>
          <w:sz w:val="26"/>
        </w:rPr>
        <w:t xml:space="preserve"> </w:t>
      </w:r>
      <w:r>
        <w:rPr>
          <w:color w:val="2E5395"/>
          <w:sz w:val="26"/>
        </w:rPr>
        <w:t>until</w:t>
      </w:r>
      <w:r>
        <w:rPr>
          <w:color w:val="2E5395"/>
          <w:spacing w:val="-4"/>
          <w:sz w:val="26"/>
        </w:rPr>
        <w:t xml:space="preserve"> </w:t>
      </w:r>
      <w:r>
        <w:rPr>
          <w:color w:val="2E5395"/>
          <w:sz w:val="26"/>
        </w:rPr>
        <w:t>full</w:t>
      </w:r>
      <w:r>
        <w:rPr>
          <w:color w:val="2E5395"/>
          <w:spacing w:val="-4"/>
          <w:sz w:val="26"/>
        </w:rPr>
        <w:t xml:space="preserve"> </w:t>
      </w:r>
      <w:r>
        <w:rPr>
          <w:color w:val="2E5395"/>
          <w:spacing w:val="-2"/>
          <w:sz w:val="26"/>
        </w:rPr>
        <w:t>payment</w:t>
      </w:r>
    </w:p>
    <w:p w14:paraId="412B356A" w14:textId="77777777" w:rsidR="004C192B" w:rsidRDefault="00000000">
      <w:pPr>
        <w:pStyle w:val="a4"/>
        <w:numPr>
          <w:ilvl w:val="2"/>
          <w:numId w:val="183"/>
        </w:numPr>
        <w:tabs>
          <w:tab w:val="left" w:pos="514"/>
        </w:tabs>
        <w:spacing w:before="294"/>
        <w:ind w:left="514"/>
        <w:rPr>
          <w:sz w:val="26"/>
        </w:rPr>
      </w:pPr>
      <w:r>
        <w:rPr>
          <w:b/>
          <w:sz w:val="26"/>
        </w:rPr>
        <w:t>Simple</w:t>
      </w:r>
      <w:r>
        <w:rPr>
          <w:b/>
          <w:spacing w:val="-8"/>
          <w:sz w:val="26"/>
        </w:rPr>
        <w:t xml:space="preserve"> </w:t>
      </w:r>
      <w:r>
        <w:rPr>
          <w:sz w:val="26"/>
        </w:rPr>
        <w:t>ROT</w:t>
      </w:r>
      <w:r>
        <w:rPr>
          <w:spacing w:val="-9"/>
          <w:sz w:val="26"/>
        </w:rPr>
        <w:t xml:space="preserve"> </w:t>
      </w:r>
      <w:r>
        <w:rPr>
          <w:sz w:val="26"/>
        </w:rPr>
        <w:t>clause</w:t>
      </w:r>
      <w:r>
        <w:rPr>
          <w:spacing w:val="-6"/>
          <w:sz w:val="26"/>
        </w:rPr>
        <w:t xml:space="preserve"> </w:t>
      </w:r>
      <w:r>
        <w:rPr>
          <w:sz w:val="26"/>
        </w:rPr>
        <w:t>vs</w:t>
      </w:r>
      <w:r>
        <w:rPr>
          <w:spacing w:val="-10"/>
          <w:sz w:val="26"/>
        </w:rPr>
        <w:t xml:space="preserve"> </w:t>
      </w:r>
      <w:r>
        <w:rPr>
          <w:b/>
          <w:sz w:val="26"/>
        </w:rPr>
        <w:t>extended</w:t>
      </w:r>
      <w:r>
        <w:rPr>
          <w:b/>
          <w:spacing w:val="-4"/>
          <w:sz w:val="26"/>
        </w:rPr>
        <w:t xml:space="preserve"> </w:t>
      </w:r>
      <w:r>
        <w:rPr>
          <w:sz w:val="26"/>
        </w:rPr>
        <w:t>ROT</w:t>
      </w:r>
      <w:r>
        <w:rPr>
          <w:spacing w:val="-8"/>
          <w:sz w:val="26"/>
        </w:rPr>
        <w:t xml:space="preserve"> </w:t>
      </w:r>
      <w:r>
        <w:rPr>
          <w:spacing w:val="-2"/>
          <w:sz w:val="26"/>
        </w:rPr>
        <w:t>clause</w:t>
      </w:r>
    </w:p>
    <w:p w14:paraId="31AD0A76" w14:textId="77777777" w:rsidR="004C192B" w:rsidRDefault="00000000">
      <w:pPr>
        <w:pStyle w:val="a4"/>
        <w:numPr>
          <w:ilvl w:val="0"/>
          <w:numId w:val="163"/>
        </w:numPr>
        <w:tabs>
          <w:tab w:val="left" w:pos="1364"/>
        </w:tabs>
        <w:spacing w:line="311" w:lineRule="exact"/>
        <w:ind w:left="1364" w:hanging="360"/>
        <w:rPr>
          <w:sz w:val="26"/>
        </w:rPr>
      </w:pPr>
      <w:r>
        <w:rPr>
          <w:color w:val="2E5395"/>
          <w:sz w:val="26"/>
        </w:rPr>
        <w:t>Simple:</w:t>
      </w:r>
      <w:r>
        <w:rPr>
          <w:color w:val="2E5395"/>
          <w:spacing w:val="-8"/>
          <w:sz w:val="26"/>
        </w:rPr>
        <w:t xml:space="preserve"> </w:t>
      </w:r>
      <w:r>
        <w:rPr>
          <w:color w:val="2E5395"/>
          <w:sz w:val="26"/>
        </w:rPr>
        <w:t>seller</w:t>
      </w:r>
      <w:r>
        <w:rPr>
          <w:color w:val="2E5395"/>
          <w:spacing w:val="-3"/>
          <w:sz w:val="26"/>
        </w:rPr>
        <w:t xml:space="preserve"> </w:t>
      </w:r>
      <w:r>
        <w:rPr>
          <w:color w:val="2E5395"/>
          <w:sz w:val="26"/>
        </w:rPr>
        <w:t>retains</w:t>
      </w:r>
      <w:r>
        <w:rPr>
          <w:color w:val="2E5395"/>
          <w:spacing w:val="-4"/>
          <w:sz w:val="26"/>
        </w:rPr>
        <w:t xml:space="preserve"> </w:t>
      </w:r>
      <w:r>
        <w:rPr>
          <w:color w:val="2E5395"/>
          <w:sz w:val="26"/>
        </w:rPr>
        <w:t>title</w:t>
      </w:r>
      <w:r>
        <w:rPr>
          <w:color w:val="2E5395"/>
          <w:spacing w:val="-8"/>
          <w:sz w:val="26"/>
        </w:rPr>
        <w:t xml:space="preserve"> </w:t>
      </w:r>
      <w:r>
        <w:rPr>
          <w:color w:val="2E5395"/>
          <w:sz w:val="26"/>
        </w:rPr>
        <w:t>until</w:t>
      </w:r>
      <w:r>
        <w:rPr>
          <w:color w:val="2E5395"/>
          <w:spacing w:val="-2"/>
          <w:sz w:val="26"/>
        </w:rPr>
        <w:t xml:space="preserve"> </w:t>
      </w:r>
      <w:r>
        <w:rPr>
          <w:color w:val="2E5395"/>
          <w:sz w:val="26"/>
        </w:rPr>
        <w:t>full</w:t>
      </w:r>
      <w:r>
        <w:rPr>
          <w:color w:val="2E5395"/>
          <w:spacing w:val="-8"/>
          <w:sz w:val="26"/>
        </w:rPr>
        <w:t xml:space="preserve"> </w:t>
      </w:r>
      <w:r>
        <w:rPr>
          <w:color w:val="2E5395"/>
          <w:sz w:val="26"/>
        </w:rPr>
        <w:t>payment</w:t>
      </w:r>
      <w:r>
        <w:rPr>
          <w:color w:val="2E5395"/>
          <w:spacing w:val="-4"/>
          <w:sz w:val="26"/>
        </w:rPr>
        <w:t xml:space="preserve"> </w:t>
      </w:r>
      <w:r>
        <w:rPr>
          <w:color w:val="2E5395"/>
          <w:sz w:val="26"/>
        </w:rPr>
        <w:t>is</w:t>
      </w:r>
      <w:r>
        <w:rPr>
          <w:color w:val="2E5395"/>
          <w:spacing w:val="-3"/>
          <w:sz w:val="26"/>
        </w:rPr>
        <w:t xml:space="preserve"> </w:t>
      </w:r>
      <w:r>
        <w:rPr>
          <w:color w:val="2E5395"/>
          <w:spacing w:val="-2"/>
          <w:sz w:val="26"/>
        </w:rPr>
        <w:t>received</w:t>
      </w:r>
    </w:p>
    <w:p w14:paraId="56771A5F" w14:textId="77777777" w:rsidR="004C192B" w:rsidRDefault="00000000">
      <w:pPr>
        <w:pStyle w:val="a4"/>
        <w:numPr>
          <w:ilvl w:val="0"/>
          <w:numId w:val="163"/>
        </w:numPr>
        <w:tabs>
          <w:tab w:val="left" w:pos="1364"/>
        </w:tabs>
        <w:spacing w:line="311" w:lineRule="exact"/>
        <w:ind w:left="1364" w:hanging="360"/>
        <w:rPr>
          <w:sz w:val="26"/>
        </w:rPr>
      </w:pPr>
      <w:r>
        <w:rPr>
          <w:color w:val="2E5395"/>
          <w:sz w:val="26"/>
        </w:rPr>
        <w:t>Extended:</w:t>
      </w:r>
      <w:r>
        <w:rPr>
          <w:color w:val="2E5395"/>
          <w:spacing w:val="-7"/>
          <w:sz w:val="26"/>
        </w:rPr>
        <w:t xml:space="preserve"> </w:t>
      </w:r>
      <w:r>
        <w:rPr>
          <w:color w:val="2E5395"/>
          <w:sz w:val="26"/>
        </w:rPr>
        <w:t>covers</w:t>
      </w:r>
      <w:r>
        <w:rPr>
          <w:color w:val="2E5395"/>
          <w:spacing w:val="-6"/>
          <w:sz w:val="26"/>
        </w:rPr>
        <w:t xml:space="preserve"> </w:t>
      </w:r>
      <w:r>
        <w:rPr>
          <w:color w:val="2E5395"/>
          <w:sz w:val="26"/>
        </w:rPr>
        <w:t>more</w:t>
      </w:r>
      <w:r>
        <w:rPr>
          <w:color w:val="2E5395"/>
          <w:spacing w:val="-9"/>
          <w:sz w:val="26"/>
        </w:rPr>
        <w:t xml:space="preserve"> </w:t>
      </w:r>
      <w:r>
        <w:rPr>
          <w:color w:val="2E5395"/>
          <w:sz w:val="26"/>
        </w:rPr>
        <w:t>scenarios,</w:t>
      </w:r>
      <w:r>
        <w:rPr>
          <w:color w:val="2E5395"/>
          <w:spacing w:val="-5"/>
          <w:sz w:val="26"/>
        </w:rPr>
        <w:t xml:space="preserve"> </w:t>
      </w:r>
      <w:r>
        <w:rPr>
          <w:color w:val="2E5395"/>
          <w:sz w:val="26"/>
        </w:rPr>
        <w:t>induce</w:t>
      </w:r>
      <w:r>
        <w:rPr>
          <w:color w:val="2E5395"/>
          <w:spacing w:val="-5"/>
          <w:sz w:val="26"/>
        </w:rPr>
        <w:t xml:space="preserve"> </w:t>
      </w:r>
      <w:r>
        <w:rPr>
          <w:color w:val="2E5395"/>
          <w:spacing w:val="-2"/>
          <w:sz w:val="26"/>
        </w:rPr>
        <w:t>problems</w:t>
      </w:r>
    </w:p>
    <w:p w14:paraId="323B8F9F" w14:textId="77777777" w:rsidR="004C192B" w:rsidRDefault="00000000">
      <w:pPr>
        <w:pStyle w:val="a4"/>
        <w:numPr>
          <w:ilvl w:val="1"/>
          <w:numId w:val="183"/>
        </w:numPr>
        <w:tabs>
          <w:tab w:val="left" w:pos="513"/>
        </w:tabs>
        <w:spacing w:before="293"/>
        <w:ind w:left="513" w:hanging="359"/>
        <w:rPr>
          <w:b/>
          <w:sz w:val="26"/>
        </w:rPr>
      </w:pPr>
      <w:r>
        <w:rPr>
          <w:b/>
          <w:spacing w:val="-5"/>
          <w:sz w:val="26"/>
        </w:rPr>
        <w:t>Law</w:t>
      </w:r>
    </w:p>
    <w:p w14:paraId="320189D3" w14:textId="77777777" w:rsidR="004C192B" w:rsidRDefault="00000000">
      <w:pPr>
        <w:pStyle w:val="1"/>
        <w:numPr>
          <w:ilvl w:val="2"/>
          <w:numId w:val="183"/>
        </w:numPr>
        <w:tabs>
          <w:tab w:val="left" w:pos="514"/>
        </w:tabs>
        <w:spacing w:before="1"/>
        <w:ind w:left="514"/>
      </w:pPr>
      <w:r>
        <w:rPr>
          <w:spacing w:val="-2"/>
        </w:rPr>
        <w:t>S21(1)</w:t>
      </w:r>
    </w:p>
    <w:p w14:paraId="00112CF0" w14:textId="77777777" w:rsidR="004C192B" w:rsidRDefault="00000000">
      <w:pPr>
        <w:pStyle w:val="a3"/>
        <w:ind w:left="929" w:right="156"/>
      </w:pPr>
      <w:r>
        <w:rPr>
          <w:color w:val="805F00"/>
        </w:rPr>
        <w:t xml:space="preserve">“Where there is a contract for the sale of </w:t>
      </w:r>
      <w:r>
        <w:rPr>
          <w:b/>
          <w:color w:val="805F00"/>
        </w:rPr>
        <w:t xml:space="preserve">specific </w:t>
      </w:r>
      <w:r>
        <w:rPr>
          <w:color w:val="805F00"/>
        </w:rPr>
        <w:t>goods, or where goods are subsequently</w:t>
      </w:r>
      <w:r>
        <w:rPr>
          <w:color w:val="805F00"/>
          <w:spacing w:val="-7"/>
        </w:rPr>
        <w:t xml:space="preserve"> </w:t>
      </w:r>
      <w:r>
        <w:rPr>
          <w:b/>
          <w:color w:val="805F00"/>
        </w:rPr>
        <w:t>appropriated</w:t>
      </w:r>
      <w:r>
        <w:rPr>
          <w:b/>
          <w:color w:val="805F00"/>
          <w:spacing w:val="-1"/>
        </w:rPr>
        <w:t xml:space="preserve"> </w:t>
      </w:r>
      <w:r>
        <w:rPr>
          <w:color w:val="805F00"/>
        </w:rPr>
        <w:t>to</w:t>
      </w:r>
      <w:r>
        <w:rPr>
          <w:color w:val="805F00"/>
          <w:spacing w:val="-6"/>
        </w:rPr>
        <w:t xml:space="preserve"> </w:t>
      </w:r>
      <w:r>
        <w:rPr>
          <w:color w:val="805F00"/>
        </w:rPr>
        <w:t>the</w:t>
      </w:r>
      <w:r>
        <w:rPr>
          <w:color w:val="805F00"/>
          <w:spacing w:val="-9"/>
        </w:rPr>
        <w:t xml:space="preserve"> </w:t>
      </w:r>
      <w:r>
        <w:rPr>
          <w:color w:val="805F00"/>
        </w:rPr>
        <w:t>contract,</w:t>
      </w:r>
      <w:r>
        <w:rPr>
          <w:color w:val="805F00"/>
          <w:spacing w:val="-6"/>
        </w:rPr>
        <w:t xml:space="preserve"> </w:t>
      </w:r>
      <w:r>
        <w:rPr>
          <w:color w:val="805F00"/>
        </w:rPr>
        <w:t>the</w:t>
      </w:r>
      <w:r>
        <w:rPr>
          <w:color w:val="805F00"/>
          <w:spacing w:val="-7"/>
        </w:rPr>
        <w:t xml:space="preserve"> </w:t>
      </w:r>
      <w:r>
        <w:rPr>
          <w:b/>
          <w:color w:val="805F00"/>
        </w:rPr>
        <w:t>seller</w:t>
      </w:r>
      <w:r>
        <w:rPr>
          <w:b/>
          <w:color w:val="805F00"/>
          <w:spacing w:val="-7"/>
        </w:rPr>
        <w:t xml:space="preserve"> </w:t>
      </w:r>
      <w:r>
        <w:rPr>
          <w:color w:val="805F00"/>
        </w:rPr>
        <w:t>may,</w:t>
      </w:r>
      <w:r>
        <w:rPr>
          <w:color w:val="805F00"/>
          <w:spacing w:val="-6"/>
        </w:rPr>
        <w:t xml:space="preserve"> </w:t>
      </w:r>
      <w:r>
        <w:rPr>
          <w:color w:val="805F00"/>
          <w:u w:val="single" w:color="805F00"/>
        </w:rPr>
        <w:t>by</w:t>
      </w:r>
      <w:r>
        <w:rPr>
          <w:color w:val="805F00"/>
          <w:spacing w:val="-9"/>
          <w:u w:val="single" w:color="805F00"/>
        </w:rPr>
        <w:t xml:space="preserve"> </w:t>
      </w:r>
      <w:r>
        <w:rPr>
          <w:color w:val="805F00"/>
          <w:u w:val="single" w:color="805F00"/>
        </w:rPr>
        <w:t>the</w:t>
      </w:r>
      <w:r>
        <w:rPr>
          <w:color w:val="805F00"/>
          <w:spacing w:val="-9"/>
          <w:u w:val="single" w:color="805F00"/>
        </w:rPr>
        <w:t xml:space="preserve"> </w:t>
      </w:r>
      <w:r>
        <w:rPr>
          <w:color w:val="805F00"/>
          <w:u w:val="single" w:color="805F00"/>
        </w:rPr>
        <w:t>terms</w:t>
      </w:r>
      <w:r>
        <w:rPr>
          <w:color w:val="805F00"/>
          <w:spacing w:val="-9"/>
          <w:u w:val="single" w:color="805F00"/>
        </w:rPr>
        <w:t xml:space="preserve"> </w:t>
      </w:r>
      <w:r>
        <w:rPr>
          <w:color w:val="805F00"/>
          <w:u w:val="single" w:color="805F00"/>
        </w:rPr>
        <w:t>of</w:t>
      </w:r>
      <w:r>
        <w:rPr>
          <w:color w:val="805F00"/>
          <w:spacing w:val="-7"/>
          <w:u w:val="single" w:color="805F00"/>
        </w:rPr>
        <w:t xml:space="preserve"> </w:t>
      </w:r>
      <w:r>
        <w:rPr>
          <w:color w:val="805F00"/>
          <w:u w:val="single" w:color="805F00"/>
        </w:rPr>
        <w:t>the</w:t>
      </w:r>
      <w:r>
        <w:rPr>
          <w:color w:val="805F00"/>
          <w:spacing w:val="-9"/>
          <w:u w:val="single" w:color="805F00"/>
        </w:rPr>
        <w:t xml:space="preserve"> </w:t>
      </w:r>
      <w:r>
        <w:rPr>
          <w:color w:val="805F00"/>
          <w:u w:val="single" w:color="805F00"/>
        </w:rPr>
        <w:t>contract</w:t>
      </w:r>
      <w:r>
        <w:rPr>
          <w:color w:val="805F00"/>
        </w:rPr>
        <w:t xml:space="preserve"> </w:t>
      </w:r>
      <w:r>
        <w:rPr>
          <w:color w:val="805F00"/>
          <w:u w:val="single" w:color="805F00"/>
        </w:rPr>
        <w:t>or appropriation,</w:t>
      </w:r>
      <w:r>
        <w:rPr>
          <w:color w:val="805F00"/>
        </w:rPr>
        <w:t xml:space="preserve"> </w:t>
      </w:r>
      <w:r>
        <w:rPr>
          <w:b/>
          <w:color w:val="805F00"/>
        </w:rPr>
        <w:t xml:space="preserve">reserve the right of disposal </w:t>
      </w:r>
      <w:r>
        <w:rPr>
          <w:color w:val="805F00"/>
        </w:rPr>
        <w:t>of the goods until certain conditions are</w:t>
      </w:r>
      <w:r>
        <w:rPr>
          <w:color w:val="805F00"/>
          <w:spacing w:val="-6"/>
        </w:rPr>
        <w:t xml:space="preserve"> </w:t>
      </w:r>
      <w:r>
        <w:rPr>
          <w:color w:val="805F00"/>
        </w:rPr>
        <w:t>fulfilled.</w:t>
      </w:r>
      <w:r>
        <w:rPr>
          <w:color w:val="805F00"/>
          <w:spacing w:val="-3"/>
        </w:rPr>
        <w:t xml:space="preserve"> </w:t>
      </w:r>
      <w:r>
        <w:rPr>
          <w:color w:val="805F00"/>
        </w:rPr>
        <w:t>In such</w:t>
      </w:r>
      <w:r>
        <w:rPr>
          <w:color w:val="805F00"/>
          <w:spacing w:val="-3"/>
        </w:rPr>
        <w:t xml:space="preserve"> </w:t>
      </w:r>
      <w:r>
        <w:rPr>
          <w:color w:val="805F00"/>
        </w:rPr>
        <w:t xml:space="preserve">case, </w:t>
      </w:r>
      <w:r>
        <w:rPr>
          <w:color w:val="805F00"/>
          <w:u w:val="single" w:color="805F00"/>
        </w:rPr>
        <w:t>notwithstanding</w:t>
      </w:r>
      <w:r>
        <w:rPr>
          <w:color w:val="805F00"/>
          <w:spacing w:val="-3"/>
          <w:u w:val="single" w:color="805F00"/>
        </w:rPr>
        <w:t xml:space="preserve"> </w:t>
      </w:r>
      <w:r>
        <w:rPr>
          <w:color w:val="805F00"/>
          <w:u w:val="single" w:color="805F00"/>
        </w:rPr>
        <w:t>the</w:t>
      </w:r>
      <w:r>
        <w:rPr>
          <w:color w:val="805F00"/>
          <w:spacing w:val="-2"/>
          <w:u w:val="single" w:color="805F00"/>
        </w:rPr>
        <w:t xml:space="preserve"> </w:t>
      </w:r>
      <w:r>
        <w:rPr>
          <w:color w:val="805F00"/>
          <w:u w:val="single" w:color="805F00"/>
        </w:rPr>
        <w:t>delivery</w:t>
      </w:r>
      <w:r>
        <w:rPr>
          <w:color w:val="805F00"/>
          <w:spacing w:val="-3"/>
        </w:rPr>
        <w:t xml:space="preserve"> </w:t>
      </w:r>
      <w:r>
        <w:rPr>
          <w:color w:val="805F00"/>
        </w:rPr>
        <w:t>of</w:t>
      </w:r>
      <w:r>
        <w:rPr>
          <w:color w:val="805F00"/>
          <w:spacing w:val="-4"/>
        </w:rPr>
        <w:t xml:space="preserve"> </w:t>
      </w:r>
      <w:r>
        <w:rPr>
          <w:color w:val="805F00"/>
        </w:rPr>
        <w:t>the</w:t>
      </w:r>
      <w:r>
        <w:rPr>
          <w:color w:val="805F00"/>
          <w:spacing w:val="-6"/>
        </w:rPr>
        <w:t xml:space="preserve"> </w:t>
      </w:r>
      <w:r>
        <w:rPr>
          <w:color w:val="805F00"/>
        </w:rPr>
        <w:t>goods</w:t>
      </w:r>
      <w:r>
        <w:rPr>
          <w:color w:val="805F00"/>
          <w:spacing w:val="-6"/>
        </w:rPr>
        <w:t xml:space="preserve"> </w:t>
      </w:r>
      <w:r>
        <w:rPr>
          <w:color w:val="805F00"/>
        </w:rPr>
        <w:t>to</w:t>
      </w:r>
      <w:r>
        <w:rPr>
          <w:color w:val="805F00"/>
          <w:spacing w:val="-3"/>
        </w:rPr>
        <w:t xml:space="preserve"> </w:t>
      </w:r>
      <w:r>
        <w:rPr>
          <w:color w:val="805F00"/>
        </w:rPr>
        <w:t>the</w:t>
      </w:r>
      <w:r>
        <w:rPr>
          <w:color w:val="805F00"/>
          <w:spacing w:val="-6"/>
        </w:rPr>
        <w:t xml:space="preserve"> </w:t>
      </w:r>
      <w:r>
        <w:rPr>
          <w:color w:val="805F00"/>
        </w:rPr>
        <w:t>buyer,</w:t>
      </w:r>
      <w:r>
        <w:rPr>
          <w:color w:val="805F00"/>
          <w:spacing w:val="-3"/>
        </w:rPr>
        <w:t xml:space="preserve"> </w:t>
      </w:r>
      <w:r>
        <w:rPr>
          <w:color w:val="805F00"/>
        </w:rPr>
        <w:t>or</w:t>
      </w:r>
      <w:r>
        <w:rPr>
          <w:color w:val="805F00"/>
          <w:spacing w:val="-2"/>
        </w:rPr>
        <w:t xml:space="preserve"> </w:t>
      </w:r>
      <w:r>
        <w:rPr>
          <w:color w:val="805F00"/>
        </w:rPr>
        <w:t>to</w:t>
      </w:r>
      <w:r>
        <w:rPr>
          <w:color w:val="805F00"/>
          <w:spacing w:val="-3"/>
        </w:rPr>
        <w:t xml:space="preserve"> </w:t>
      </w:r>
      <w:r>
        <w:rPr>
          <w:color w:val="805F00"/>
        </w:rPr>
        <w:t>a carrier</w:t>
      </w:r>
      <w:r>
        <w:rPr>
          <w:color w:val="805F00"/>
          <w:spacing w:val="-3"/>
        </w:rPr>
        <w:t xml:space="preserve"> </w:t>
      </w:r>
      <w:r>
        <w:rPr>
          <w:color w:val="805F00"/>
        </w:rPr>
        <w:t>or</w:t>
      </w:r>
      <w:r>
        <w:rPr>
          <w:color w:val="805F00"/>
          <w:spacing w:val="-3"/>
        </w:rPr>
        <w:t xml:space="preserve"> </w:t>
      </w:r>
      <w:r>
        <w:rPr>
          <w:color w:val="805F00"/>
        </w:rPr>
        <w:t>other</w:t>
      </w:r>
      <w:r>
        <w:rPr>
          <w:color w:val="805F00"/>
          <w:spacing w:val="-3"/>
        </w:rPr>
        <w:t xml:space="preserve"> </w:t>
      </w:r>
      <w:r>
        <w:rPr>
          <w:color w:val="805F00"/>
        </w:rPr>
        <w:t>bailee</w:t>
      </w:r>
      <w:r>
        <w:rPr>
          <w:color w:val="805F00"/>
          <w:spacing w:val="-3"/>
        </w:rPr>
        <w:t xml:space="preserve"> </w:t>
      </w:r>
      <w:r>
        <w:rPr>
          <w:color w:val="805F00"/>
        </w:rPr>
        <w:t>for</w:t>
      </w:r>
      <w:r>
        <w:rPr>
          <w:color w:val="805F00"/>
          <w:spacing w:val="-3"/>
        </w:rPr>
        <w:t xml:space="preserve"> </w:t>
      </w:r>
      <w:r>
        <w:rPr>
          <w:color w:val="805F00"/>
        </w:rPr>
        <w:t>the</w:t>
      </w:r>
      <w:r>
        <w:rPr>
          <w:color w:val="805F00"/>
          <w:spacing w:val="-7"/>
        </w:rPr>
        <w:t xml:space="preserve"> </w:t>
      </w:r>
      <w:r>
        <w:rPr>
          <w:color w:val="805F00"/>
        </w:rPr>
        <w:t>purpose</w:t>
      </w:r>
      <w:r>
        <w:rPr>
          <w:color w:val="805F00"/>
          <w:spacing w:val="-7"/>
        </w:rPr>
        <w:t xml:space="preserve"> </w:t>
      </w:r>
      <w:r>
        <w:rPr>
          <w:color w:val="805F00"/>
        </w:rPr>
        <w:t>of</w:t>
      </w:r>
      <w:r>
        <w:rPr>
          <w:color w:val="805F00"/>
          <w:spacing w:val="-5"/>
        </w:rPr>
        <w:t xml:space="preserve"> </w:t>
      </w:r>
      <w:r>
        <w:rPr>
          <w:color w:val="805F00"/>
        </w:rPr>
        <w:t>transmission</w:t>
      </w:r>
      <w:r>
        <w:rPr>
          <w:color w:val="805F00"/>
          <w:spacing w:val="-6"/>
        </w:rPr>
        <w:t xml:space="preserve"> </w:t>
      </w:r>
      <w:r>
        <w:rPr>
          <w:color w:val="805F00"/>
        </w:rPr>
        <w:t>to</w:t>
      </w:r>
      <w:r>
        <w:rPr>
          <w:color w:val="805F00"/>
          <w:spacing w:val="-4"/>
        </w:rPr>
        <w:t xml:space="preserve"> </w:t>
      </w:r>
      <w:r>
        <w:rPr>
          <w:color w:val="805F00"/>
        </w:rPr>
        <w:t>the</w:t>
      </w:r>
      <w:r>
        <w:rPr>
          <w:color w:val="805F00"/>
          <w:spacing w:val="-3"/>
        </w:rPr>
        <w:t xml:space="preserve"> </w:t>
      </w:r>
      <w:r>
        <w:rPr>
          <w:color w:val="805F00"/>
        </w:rPr>
        <w:t xml:space="preserve">buyer, </w:t>
      </w:r>
      <w:r>
        <w:rPr>
          <w:color w:val="805F00"/>
          <w:u w:val="single" w:color="805F00"/>
        </w:rPr>
        <w:t>the</w:t>
      </w:r>
      <w:r>
        <w:rPr>
          <w:color w:val="805F00"/>
          <w:spacing w:val="-7"/>
          <w:u w:val="single" w:color="805F00"/>
        </w:rPr>
        <w:t xml:space="preserve"> </w:t>
      </w:r>
      <w:r>
        <w:rPr>
          <w:b/>
          <w:color w:val="805F00"/>
          <w:u w:val="single" w:color="805F00"/>
        </w:rPr>
        <w:t>property</w:t>
      </w:r>
      <w:r>
        <w:rPr>
          <w:b/>
          <w:color w:val="805F00"/>
          <w:spacing w:val="-3"/>
          <w:u w:val="single" w:color="805F00"/>
        </w:rPr>
        <w:t xml:space="preserve"> </w:t>
      </w:r>
      <w:r>
        <w:rPr>
          <w:color w:val="805F00"/>
          <w:u w:val="single" w:color="805F00"/>
        </w:rPr>
        <w:t>in</w:t>
      </w:r>
      <w:r>
        <w:rPr>
          <w:color w:val="805F00"/>
          <w:spacing w:val="-6"/>
          <w:u w:val="single" w:color="805F00"/>
        </w:rPr>
        <w:t xml:space="preserve"> </w:t>
      </w:r>
      <w:r>
        <w:rPr>
          <w:color w:val="805F00"/>
          <w:u w:val="single" w:color="805F00"/>
        </w:rPr>
        <w:t>the</w:t>
      </w:r>
      <w:r>
        <w:rPr>
          <w:color w:val="805F00"/>
        </w:rPr>
        <w:t xml:space="preserve"> </w:t>
      </w:r>
      <w:r>
        <w:rPr>
          <w:color w:val="805F00"/>
          <w:u w:val="single" w:color="805F00"/>
        </w:rPr>
        <w:t xml:space="preserve">goods does not pass to the buyer </w:t>
      </w:r>
      <w:r>
        <w:rPr>
          <w:b/>
          <w:color w:val="805F00"/>
          <w:u w:val="single" w:color="805F00"/>
        </w:rPr>
        <w:t xml:space="preserve">until </w:t>
      </w:r>
      <w:r>
        <w:rPr>
          <w:color w:val="805F00"/>
          <w:u w:val="single" w:color="805F00"/>
        </w:rPr>
        <w:t xml:space="preserve">the </w:t>
      </w:r>
      <w:r>
        <w:rPr>
          <w:b/>
          <w:color w:val="805F00"/>
          <w:u w:val="single" w:color="805F00"/>
        </w:rPr>
        <w:t xml:space="preserve">conditions </w:t>
      </w:r>
      <w:r>
        <w:rPr>
          <w:color w:val="805F00"/>
          <w:u w:val="single" w:color="805F00"/>
        </w:rPr>
        <w:t>imposed by the seller are</w:t>
      </w:r>
    </w:p>
    <w:p w14:paraId="2DF59907" w14:textId="77777777" w:rsidR="004C192B" w:rsidRDefault="00000000">
      <w:pPr>
        <w:pStyle w:val="a3"/>
        <w:spacing w:before="2"/>
        <w:ind w:left="929"/>
      </w:pPr>
      <w:r>
        <w:rPr>
          <w:color w:val="805F00"/>
          <w:spacing w:val="-2"/>
          <w:u w:val="single" w:color="805F00"/>
        </w:rPr>
        <w:t>fulfilled.</w:t>
      </w:r>
      <w:r>
        <w:rPr>
          <w:color w:val="805F00"/>
          <w:spacing w:val="-2"/>
        </w:rPr>
        <w:t>”</w:t>
      </w:r>
    </w:p>
    <w:p w14:paraId="41FC70F8" w14:textId="77777777" w:rsidR="004C192B" w:rsidRDefault="00000000">
      <w:pPr>
        <w:pStyle w:val="a4"/>
        <w:numPr>
          <w:ilvl w:val="0"/>
          <w:numId w:val="162"/>
        </w:numPr>
        <w:tabs>
          <w:tab w:val="left" w:pos="1365"/>
        </w:tabs>
        <w:spacing w:before="10" w:line="230" w:lineRule="auto"/>
        <w:ind w:right="605"/>
        <w:rPr>
          <w:sz w:val="26"/>
        </w:rPr>
      </w:pPr>
      <w:r>
        <w:rPr>
          <w:color w:val="2E5395"/>
          <w:sz w:val="26"/>
        </w:rPr>
        <w:t>Seller</w:t>
      </w:r>
      <w:r>
        <w:rPr>
          <w:color w:val="2E5395"/>
          <w:spacing w:val="-3"/>
          <w:sz w:val="26"/>
        </w:rPr>
        <w:t xml:space="preserve"> </w:t>
      </w:r>
      <w:r>
        <w:rPr>
          <w:color w:val="2E5395"/>
          <w:sz w:val="26"/>
        </w:rPr>
        <w:t>may</w:t>
      </w:r>
      <w:r>
        <w:rPr>
          <w:color w:val="2E5395"/>
          <w:spacing w:val="-6"/>
          <w:sz w:val="26"/>
        </w:rPr>
        <w:t xml:space="preserve"> </w:t>
      </w:r>
      <w:r>
        <w:rPr>
          <w:color w:val="2E5395"/>
          <w:sz w:val="26"/>
        </w:rPr>
        <w:t>reserve</w:t>
      </w:r>
      <w:r>
        <w:rPr>
          <w:color w:val="2E5395"/>
          <w:spacing w:val="-7"/>
          <w:sz w:val="26"/>
        </w:rPr>
        <w:t xml:space="preserve"> </w:t>
      </w:r>
      <w:r>
        <w:rPr>
          <w:color w:val="2E5395"/>
          <w:sz w:val="26"/>
        </w:rPr>
        <w:t>the</w:t>
      </w:r>
      <w:r>
        <w:rPr>
          <w:color w:val="2E5395"/>
          <w:spacing w:val="-7"/>
          <w:sz w:val="26"/>
        </w:rPr>
        <w:t xml:space="preserve"> </w:t>
      </w:r>
      <w:r>
        <w:rPr>
          <w:color w:val="2E5395"/>
          <w:sz w:val="26"/>
        </w:rPr>
        <w:t>right</w:t>
      </w:r>
      <w:r>
        <w:rPr>
          <w:color w:val="2E5395"/>
          <w:spacing w:val="-4"/>
          <w:sz w:val="26"/>
        </w:rPr>
        <w:t xml:space="preserve"> </w:t>
      </w:r>
      <w:r>
        <w:rPr>
          <w:color w:val="2E5395"/>
          <w:sz w:val="26"/>
        </w:rPr>
        <w:t>of</w:t>
      </w:r>
      <w:r>
        <w:rPr>
          <w:color w:val="2E5395"/>
          <w:spacing w:val="-4"/>
          <w:sz w:val="26"/>
        </w:rPr>
        <w:t xml:space="preserve"> </w:t>
      </w:r>
      <w:r>
        <w:rPr>
          <w:b/>
          <w:color w:val="2E5395"/>
          <w:sz w:val="26"/>
          <w:u w:val="single" w:color="2E5395"/>
        </w:rPr>
        <w:t>disposal</w:t>
      </w:r>
      <w:r>
        <w:rPr>
          <w:b/>
          <w:color w:val="2E5395"/>
          <w:spacing w:val="-5"/>
          <w:sz w:val="26"/>
        </w:rPr>
        <w:t xml:space="preserve"> </w:t>
      </w:r>
      <w:r>
        <w:rPr>
          <w:color w:val="2E5395"/>
          <w:sz w:val="26"/>
        </w:rPr>
        <w:t>&gt;</w:t>
      </w:r>
      <w:r>
        <w:rPr>
          <w:color w:val="2E5395"/>
          <w:spacing w:val="-4"/>
          <w:sz w:val="26"/>
        </w:rPr>
        <w:t xml:space="preserve"> </w:t>
      </w:r>
      <w:r>
        <w:rPr>
          <w:color w:val="2E5395"/>
          <w:sz w:val="26"/>
        </w:rPr>
        <w:t>narrow</w:t>
      </w:r>
      <w:r>
        <w:rPr>
          <w:color w:val="2E5395"/>
          <w:spacing w:val="-7"/>
          <w:sz w:val="26"/>
        </w:rPr>
        <w:t xml:space="preserve"> </w:t>
      </w:r>
      <w:r>
        <w:rPr>
          <w:color w:val="2E5395"/>
          <w:sz w:val="26"/>
        </w:rPr>
        <w:t>concept,</w:t>
      </w:r>
      <w:r>
        <w:rPr>
          <w:color w:val="2E5395"/>
          <w:spacing w:val="-4"/>
          <w:sz w:val="26"/>
        </w:rPr>
        <w:t xml:space="preserve"> </w:t>
      </w:r>
      <w:r>
        <w:rPr>
          <w:color w:val="2E5395"/>
          <w:sz w:val="26"/>
        </w:rPr>
        <w:t>includes</w:t>
      </w:r>
      <w:r>
        <w:rPr>
          <w:color w:val="2E5395"/>
          <w:spacing w:val="-6"/>
          <w:sz w:val="26"/>
        </w:rPr>
        <w:t xml:space="preserve"> </w:t>
      </w:r>
      <w:r>
        <w:rPr>
          <w:color w:val="2E5395"/>
          <w:sz w:val="26"/>
          <w:u w:val="single" w:color="2E5395"/>
        </w:rPr>
        <w:t>retention</w:t>
      </w:r>
      <w:r>
        <w:rPr>
          <w:color w:val="2E5395"/>
          <w:spacing w:val="-6"/>
          <w:sz w:val="26"/>
          <w:u w:val="single" w:color="2E5395"/>
        </w:rPr>
        <w:t xml:space="preserve"> </w:t>
      </w:r>
      <w:r>
        <w:rPr>
          <w:color w:val="2E5395"/>
          <w:sz w:val="26"/>
          <w:u w:val="single" w:color="2E5395"/>
        </w:rPr>
        <w:t>of</w:t>
      </w:r>
      <w:r>
        <w:rPr>
          <w:color w:val="2E5395"/>
          <w:sz w:val="26"/>
        </w:rPr>
        <w:t xml:space="preserve"> </w:t>
      </w:r>
      <w:r>
        <w:rPr>
          <w:color w:val="2E5395"/>
          <w:sz w:val="26"/>
          <w:u w:val="single" w:color="2E5395"/>
        </w:rPr>
        <w:t>ownership</w:t>
      </w:r>
      <w:r>
        <w:rPr>
          <w:color w:val="2E5395"/>
          <w:sz w:val="26"/>
        </w:rPr>
        <w:t xml:space="preserve"> and </w:t>
      </w:r>
      <w:r>
        <w:rPr>
          <w:color w:val="2E5395"/>
          <w:sz w:val="26"/>
          <w:u w:val="single" w:color="2E5395"/>
        </w:rPr>
        <w:t>the right to sell the goods</w:t>
      </w:r>
      <w:r>
        <w:rPr>
          <w:color w:val="2E5395"/>
          <w:sz w:val="26"/>
        </w:rPr>
        <w:t>;</w:t>
      </w:r>
    </w:p>
    <w:p w14:paraId="0C86AFE4" w14:textId="77777777" w:rsidR="004C192B" w:rsidRDefault="00000000">
      <w:pPr>
        <w:pStyle w:val="a4"/>
        <w:numPr>
          <w:ilvl w:val="0"/>
          <w:numId w:val="162"/>
        </w:numPr>
        <w:tabs>
          <w:tab w:val="left" w:pos="1364"/>
        </w:tabs>
        <w:spacing w:before="3" w:line="311" w:lineRule="exact"/>
        <w:ind w:left="1364" w:hanging="360"/>
        <w:rPr>
          <w:sz w:val="26"/>
        </w:rPr>
      </w:pPr>
      <w:r>
        <w:rPr>
          <w:color w:val="2E5395"/>
          <w:sz w:val="26"/>
        </w:rPr>
        <w:t>in</w:t>
      </w:r>
      <w:r>
        <w:rPr>
          <w:color w:val="2E5395"/>
          <w:spacing w:val="-11"/>
          <w:sz w:val="26"/>
        </w:rPr>
        <w:t xml:space="preserve"> </w:t>
      </w:r>
      <w:r>
        <w:rPr>
          <w:color w:val="2E5395"/>
          <w:sz w:val="26"/>
        </w:rPr>
        <w:t>reality</w:t>
      </w:r>
      <w:r>
        <w:rPr>
          <w:color w:val="2E5395"/>
          <w:spacing w:val="-9"/>
          <w:sz w:val="26"/>
        </w:rPr>
        <w:t xml:space="preserve"> </w:t>
      </w:r>
      <w:r>
        <w:rPr>
          <w:color w:val="2E5395"/>
          <w:sz w:val="26"/>
        </w:rPr>
        <w:t>contract</w:t>
      </w:r>
      <w:r>
        <w:rPr>
          <w:color w:val="2E5395"/>
          <w:spacing w:val="-7"/>
          <w:sz w:val="26"/>
        </w:rPr>
        <w:t xml:space="preserve"> </w:t>
      </w:r>
      <w:r>
        <w:rPr>
          <w:color w:val="2E5395"/>
          <w:sz w:val="26"/>
        </w:rPr>
        <w:t>always</w:t>
      </w:r>
      <w:r>
        <w:rPr>
          <w:color w:val="2E5395"/>
          <w:spacing w:val="-9"/>
          <w:sz w:val="26"/>
        </w:rPr>
        <w:t xml:space="preserve"> </w:t>
      </w:r>
      <w:r>
        <w:rPr>
          <w:color w:val="2E5395"/>
          <w:sz w:val="26"/>
        </w:rPr>
        <w:t>says</w:t>
      </w:r>
      <w:r>
        <w:rPr>
          <w:color w:val="2E5395"/>
          <w:spacing w:val="-9"/>
          <w:sz w:val="26"/>
        </w:rPr>
        <w:t xml:space="preserve"> </w:t>
      </w:r>
      <w:r>
        <w:rPr>
          <w:color w:val="2E5395"/>
          <w:sz w:val="26"/>
          <w:u w:val="single" w:color="2E5395"/>
        </w:rPr>
        <w:t>retains</w:t>
      </w:r>
      <w:r>
        <w:rPr>
          <w:color w:val="2E5395"/>
          <w:spacing w:val="-6"/>
          <w:sz w:val="26"/>
          <w:u w:val="single" w:color="2E5395"/>
        </w:rPr>
        <w:t xml:space="preserve"> </w:t>
      </w:r>
      <w:r>
        <w:rPr>
          <w:color w:val="2E5395"/>
          <w:sz w:val="26"/>
          <w:u w:val="single" w:color="2E5395"/>
        </w:rPr>
        <w:t>title</w:t>
      </w:r>
      <w:r>
        <w:rPr>
          <w:color w:val="2E5395"/>
          <w:spacing w:val="-9"/>
          <w:sz w:val="26"/>
        </w:rPr>
        <w:t xml:space="preserve"> </w:t>
      </w:r>
      <w:r>
        <w:rPr>
          <w:color w:val="2E5395"/>
          <w:sz w:val="26"/>
        </w:rPr>
        <w:t>(which</w:t>
      </w:r>
      <w:r>
        <w:rPr>
          <w:color w:val="2E5395"/>
          <w:spacing w:val="-7"/>
          <w:sz w:val="26"/>
        </w:rPr>
        <w:t xml:space="preserve"> </w:t>
      </w:r>
      <w:r>
        <w:rPr>
          <w:color w:val="2E5395"/>
          <w:sz w:val="26"/>
        </w:rPr>
        <w:t>includes</w:t>
      </w:r>
      <w:r>
        <w:rPr>
          <w:color w:val="2E5395"/>
          <w:spacing w:val="-9"/>
          <w:sz w:val="26"/>
        </w:rPr>
        <w:t xml:space="preserve"> </w:t>
      </w:r>
      <w:r>
        <w:rPr>
          <w:color w:val="2E5395"/>
          <w:spacing w:val="-2"/>
          <w:sz w:val="26"/>
        </w:rPr>
        <w:t>property)</w:t>
      </w:r>
    </w:p>
    <w:p w14:paraId="2616707B" w14:textId="77777777" w:rsidR="004C192B" w:rsidRDefault="00000000">
      <w:pPr>
        <w:pStyle w:val="a4"/>
        <w:numPr>
          <w:ilvl w:val="0"/>
          <w:numId w:val="162"/>
        </w:numPr>
        <w:tabs>
          <w:tab w:val="left" w:pos="1364"/>
        </w:tabs>
        <w:spacing w:line="305" w:lineRule="exact"/>
        <w:ind w:left="1364" w:hanging="360"/>
        <w:rPr>
          <w:sz w:val="26"/>
        </w:rPr>
      </w:pPr>
      <w:r>
        <w:rPr>
          <w:color w:val="2E5395"/>
          <w:sz w:val="26"/>
        </w:rPr>
        <w:t>by</w:t>
      </w:r>
      <w:r>
        <w:rPr>
          <w:color w:val="2E5395"/>
          <w:spacing w:val="-7"/>
          <w:sz w:val="26"/>
        </w:rPr>
        <w:t xml:space="preserve"> </w:t>
      </w:r>
      <w:r>
        <w:rPr>
          <w:color w:val="2E5395"/>
          <w:sz w:val="26"/>
        </w:rPr>
        <w:t>the</w:t>
      </w:r>
      <w:r>
        <w:rPr>
          <w:color w:val="2E5395"/>
          <w:spacing w:val="-7"/>
          <w:sz w:val="26"/>
        </w:rPr>
        <w:t xml:space="preserve"> </w:t>
      </w:r>
      <w:r>
        <w:rPr>
          <w:color w:val="2E5395"/>
          <w:sz w:val="26"/>
        </w:rPr>
        <w:t>terms</w:t>
      </w:r>
      <w:r>
        <w:rPr>
          <w:color w:val="2E5395"/>
          <w:spacing w:val="-3"/>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contract:</w:t>
      </w:r>
      <w:r>
        <w:rPr>
          <w:color w:val="2E5395"/>
          <w:spacing w:val="-1"/>
          <w:sz w:val="26"/>
        </w:rPr>
        <w:t xml:space="preserve"> </w:t>
      </w:r>
      <w:r>
        <w:rPr>
          <w:color w:val="2E5395"/>
          <w:sz w:val="26"/>
        </w:rPr>
        <w:t>Can</w:t>
      </w:r>
      <w:r>
        <w:rPr>
          <w:color w:val="2E5395"/>
          <w:spacing w:val="-6"/>
          <w:sz w:val="26"/>
        </w:rPr>
        <w:t xml:space="preserve"> </w:t>
      </w:r>
      <w:r>
        <w:rPr>
          <w:color w:val="2E5395"/>
          <w:sz w:val="26"/>
        </w:rPr>
        <w:t>have</w:t>
      </w:r>
      <w:r>
        <w:rPr>
          <w:color w:val="2E5395"/>
          <w:spacing w:val="-3"/>
          <w:sz w:val="26"/>
        </w:rPr>
        <w:t xml:space="preserve"> </w:t>
      </w:r>
      <w:r>
        <w:rPr>
          <w:color w:val="2E5395"/>
          <w:sz w:val="26"/>
        </w:rPr>
        <w:t>ROT</w:t>
      </w:r>
      <w:r>
        <w:rPr>
          <w:color w:val="2E5395"/>
          <w:spacing w:val="-4"/>
          <w:sz w:val="26"/>
        </w:rPr>
        <w:t xml:space="preserve"> </w:t>
      </w:r>
      <w:r>
        <w:rPr>
          <w:color w:val="2E5395"/>
          <w:sz w:val="26"/>
        </w:rPr>
        <w:t>clause</w:t>
      </w:r>
      <w:r>
        <w:rPr>
          <w:color w:val="2E5395"/>
          <w:spacing w:val="-7"/>
          <w:sz w:val="26"/>
        </w:rPr>
        <w:t xml:space="preserve"> </w:t>
      </w:r>
      <w:r>
        <w:rPr>
          <w:color w:val="2E5395"/>
          <w:sz w:val="26"/>
        </w:rPr>
        <w:t>in</w:t>
      </w:r>
      <w:r>
        <w:rPr>
          <w:color w:val="2E5395"/>
          <w:spacing w:val="-1"/>
          <w:sz w:val="26"/>
        </w:rPr>
        <w:t xml:space="preserve"> </w:t>
      </w:r>
      <w:r>
        <w:rPr>
          <w:color w:val="2E5395"/>
          <w:sz w:val="26"/>
        </w:rPr>
        <w:t>contract</w:t>
      </w:r>
      <w:r>
        <w:rPr>
          <w:color w:val="2E5395"/>
          <w:spacing w:val="-1"/>
          <w:sz w:val="26"/>
        </w:rPr>
        <w:t xml:space="preserve"> </w:t>
      </w:r>
      <w:r>
        <w:rPr>
          <w:color w:val="2E5395"/>
          <w:sz w:val="26"/>
        </w:rPr>
        <w:t>under</w:t>
      </w:r>
      <w:r>
        <w:rPr>
          <w:color w:val="2E5395"/>
          <w:spacing w:val="-2"/>
          <w:sz w:val="26"/>
        </w:rPr>
        <w:t xml:space="preserve"> </w:t>
      </w:r>
      <w:r>
        <w:rPr>
          <w:color w:val="2E5395"/>
          <w:spacing w:val="-5"/>
          <w:sz w:val="26"/>
        </w:rPr>
        <w:t>law</w:t>
      </w:r>
    </w:p>
    <w:p w14:paraId="45E5F06E" w14:textId="77777777" w:rsidR="004C192B" w:rsidRDefault="00000000">
      <w:pPr>
        <w:pStyle w:val="a4"/>
        <w:numPr>
          <w:ilvl w:val="0"/>
          <w:numId w:val="162"/>
        </w:numPr>
        <w:tabs>
          <w:tab w:val="left" w:pos="1364"/>
        </w:tabs>
        <w:spacing w:line="311" w:lineRule="exact"/>
        <w:ind w:left="1364" w:hanging="360"/>
        <w:rPr>
          <w:sz w:val="26"/>
        </w:rPr>
      </w:pPr>
      <w:proofErr w:type="gramStart"/>
      <w:r>
        <w:rPr>
          <w:color w:val="2E5395"/>
          <w:sz w:val="26"/>
        </w:rPr>
        <w:t>Can</w:t>
      </w:r>
      <w:r>
        <w:rPr>
          <w:color w:val="2E5395"/>
          <w:spacing w:val="-3"/>
          <w:sz w:val="26"/>
        </w:rPr>
        <w:t xml:space="preserve"> </w:t>
      </w:r>
      <w:r>
        <w:rPr>
          <w:color w:val="2E5395"/>
          <w:sz w:val="26"/>
        </w:rPr>
        <w:t>be</w:t>
      </w:r>
      <w:proofErr w:type="gramEnd"/>
      <w:r>
        <w:rPr>
          <w:color w:val="2E5395"/>
          <w:spacing w:val="-4"/>
          <w:sz w:val="26"/>
        </w:rPr>
        <w:t xml:space="preserve"> </w:t>
      </w:r>
      <w:r>
        <w:rPr>
          <w:color w:val="2E5395"/>
          <w:sz w:val="26"/>
        </w:rPr>
        <w:t>any</w:t>
      </w:r>
      <w:r>
        <w:rPr>
          <w:color w:val="2E5395"/>
          <w:spacing w:val="-8"/>
          <w:sz w:val="26"/>
        </w:rPr>
        <w:t xml:space="preserve"> </w:t>
      </w:r>
      <w:r>
        <w:rPr>
          <w:color w:val="2E5395"/>
          <w:sz w:val="26"/>
        </w:rPr>
        <w:t>condition</w:t>
      </w:r>
      <w:r>
        <w:rPr>
          <w:color w:val="2E5395"/>
          <w:spacing w:val="-7"/>
          <w:sz w:val="26"/>
        </w:rPr>
        <w:t xml:space="preserve"> </w:t>
      </w:r>
      <w:r>
        <w:rPr>
          <w:color w:val="2E5395"/>
          <w:sz w:val="26"/>
        </w:rPr>
        <w:t>(but</w:t>
      </w:r>
      <w:r>
        <w:rPr>
          <w:color w:val="2E5395"/>
          <w:spacing w:val="-5"/>
          <w:sz w:val="26"/>
        </w:rPr>
        <w:t xml:space="preserve"> </w:t>
      </w:r>
      <w:r>
        <w:rPr>
          <w:color w:val="2E5395"/>
          <w:sz w:val="26"/>
        </w:rPr>
        <w:t>usually</w:t>
      </w:r>
      <w:r>
        <w:rPr>
          <w:color w:val="2E5395"/>
          <w:spacing w:val="-8"/>
          <w:sz w:val="26"/>
        </w:rPr>
        <w:t xml:space="preserve"> </w:t>
      </w:r>
      <w:r>
        <w:rPr>
          <w:color w:val="2E5395"/>
          <w:sz w:val="26"/>
        </w:rPr>
        <w:t>payment),</w:t>
      </w:r>
      <w:r>
        <w:rPr>
          <w:color w:val="2E5395"/>
          <w:spacing w:val="-5"/>
          <w:sz w:val="26"/>
        </w:rPr>
        <w:t xml:space="preserve"> </w:t>
      </w:r>
      <w:r>
        <w:rPr>
          <w:color w:val="2E5395"/>
          <w:sz w:val="26"/>
        </w:rPr>
        <w:t>allowed</w:t>
      </w:r>
      <w:r>
        <w:rPr>
          <w:color w:val="2E5395"/>
          <w:spacing w:val="-6"/>
          <w:sz w:val="26"/>
        </w:rPr>
        <w:t xml:space="preserve"> </w:t>
      </w:r>
      <w:r>
        <w:rPr>
          <w:color w:val="2E5395"/>
          <w:sz w:val="26"/>
        </w:rPr>
        <w:t>under</w:t>
      </w:r>
      <w:r>
        <w:rPr>
          <w:color w:val="2E5395"/>
          <w:spacing w:val="-4"/>
          <w:sz w:val="26"/>
        </w:rPr>
        <w:t xml:space="preserve"> </w:t>
      </w:r>
      <w:r>
        <w:rPr>
          <w:color w:val="2E5395"/>
          <w:spacing w:val="-5"/>
          <w:sz w:val="26"/>
        </w:rPr>
        <w:t>law</w:t>
      </w:r>
    </w:p>
    <w:p w14:paraId="21458C52" w14:textId="77777777" w:rsidR="004C192B" w:rsidRDefault="00000000">
      <w:pPr>
        <w:pStyle w:val="1"/>
        <w:numPr>
          <w:ilvl w:val="2"/>
          <w:numId w:val="183"/>
        </w:numPr>
        <w:tabs>
          <w:tab w:val="left" w:pos="513"/>
        </w:tabs>
        <w:spacing w:before="294"/>
        <w:ind w:left="513" w:hanging="359"/>
        <w:jc w:val="both"/>
      </w:pPr>
      <w:r>
        <w:rPr>
          <w:spacing w:val="-2"/>
        </w:rPr>
        <w:t>S3(1)</w:t>
      </w:r>
    </w:p>
    <w:p w14:paraId="0424EFE6" w14:textId="77777777" w:rsidR="004C192B" w:rsidRDefault="00000000">
      <w:pPr>
        <w:ind w:left="929" w:right="711"/>
        <w:jc w:val="both"/>
        <w:rPr>
          <w:sz w:val="26"/>
        </w:rPr>
      </w:pPr>
      <w:r>
        <w:rPr>
          <w:color w:val="805F00"/>
          <w:sz w:val="26"/>
        </w:rPr>
        <w:t>“A</w:t>
      </w:r>
      <w:r>
        <w:rPr>
          <w:color w:val="805F00"/>
          <w:spacing w:val="-9"/>
          <w:sz w:val="26"/>
        </w:rPr>
        <w:t xml:space="preserve"> </w:t>
      </w:r>
      <w:r>
        <w:rPr>
          <w:color w:val="805F00"/>
          <w:sz w:val="26"/>
        </w:rPr>
        <w:t>contract</w:t>
      </w:r>
      <w:r>
        <w:rPr>
          <w:color w:val="805F00"/>
          <w:spacing w:val="-6"/>
          <w:sz w:val="26"/>
        </w:rPr>
        <w:t xml:space="preserve"> </w:t>
      </w:r>
      <w:r>
        <w:rPr>
          <w:color w:val="805F00"/>
          <w:sz w:val="26"/>
        </w:rPr>
        <w:t>of</w:t>
      </w:r>
      <w:r>
        <w:rPr>
          <w:color w:val="805F00"/>
          <w:spacing w:val="-7"/>
          <w:sz w:val="26"/>
        </w:rPr>
        <w:t xml:space="preserve"> </w:t>
      </w:r>
      <w:r>
        <w:rPr>
          <w:color w:val="805F00"/>
          <w:sz w:val="26"/>
        </w:rPr>
        <w:t>sale</w:t>
      </w:r>
      <w:r>
        <w:rPr>
          <w:color w:val="805F00"/>
          <w:spacing w:val="-5"/>
          <w:sz w:val="26"/>
        </w:rPr>
        <w:t xml:space="preserve"> </w:t>
      </w:r>
      <w:r>
        <w:rPr>
          <w:color w:val="805F00"/>
          <w:sz w:val="26"/>
        </w:rPr>
        <w:t>of</w:t>
      </w:r>
      <w:r>
        <w:rPr>
          <w:color w:val="805F00"/>
          <w:spacing w:val="-7"/>
          <w:sz w:val="26"/>
        </w:rPr>
        <w:t xml:space="preserve"> </w:t>
      </w:r>
      <w:r>
        <w:rPr>
          <w:color w:val="805F00"/>
          <w:sz w:val="26"/>
        </w:rPr>
        <w:t>goods</w:t>
      </w:r>
      <w:r>
        <w:rPr>
          <w:color w:val="805F00"/>
          <w:spacing w:val="-9"/>
          <w:sz w:val="26"/>
        </w:rPr>
        <w:t xml:space="preserve"> </w:t>
      </w:r>
      <w:r>
        <w:rPr>
          <w:color w:val="805F00"/>
          <w:sz w:val="26"/>
        </w:rPr>
        <w:t>is</w:t>
      </w:r>
      <w:r>
        <w:rPr>
          <w:color w:val="805F00"/>
          <w:spacing w:val="-5"/>
          <w:sz w:val="26"/>
        </w:rPr>
        <w:t xml:space="preserve"> </w:t>
      </w:r>
      <w:r>
        <w:rPr>
          <w:color w:val="805F00"/>
          <w:sz w:val="26"/>
        </w:rPr>
        <w:t>a</w:t>
      </w:r>
      <w:r>
        <w:rPr>
          <w:color w:val="805F00"/>
          <w:spacing w:val="-9"/>
          <w:sz w:val="26"/>
        </w:rPr>
        <w:t xml:space="preserve"> </w:t>
      </w:r>
      <w:r>
        <w:rPr>
          <w:color w:val="805F00"/>
          <w:sz w:val="26"/>
        </w:rPr>
        <w:t>contract</w:t>
      </w:r>
      <w:r>
        <w:rPr>
          <w:color w:val="805F00"/>
          <w:spacing w:val="-6"/>
          <w:sz w:val="26"/>
        </w:rPr>
        <w:t xml:space="preserve"> </w:t>
      </w:r>
      <w:r>
        <w:rPr>
          <w:color w:val="805F00"/>
          <w:sz w:val="26"/>
        </w:rPr>
        <w:t>whereby</w:t>
      </w:r>
      <w:r>
        <w:rPr>
          <w:color w:val="805F00"/>
          <w:spacing w:val="-9"/>
          <w:sz w:val="26"/>
        </w:rPr>
        <w:t xml:space="preserve"> </w:t>
      </w:r>
      <w:r>
        <w:rPr>
          <w:color w:val="805F00"/>
          <w:sz w:val="26"/>
        </w:rPr>
        <w:t>the</w:t>
      </w:r>
      <w:r>
        <w:rPr>
          <w:color w:val="805F00"/>
          <w:spacing w:val="-3"/>
          <w:sz w:val="26"/>
        </w:rPr>
        <w:t xml:space="preserve"> </w:t>
      </w:r>
      <w:r>
        <w:rPr>
          <w:b/>
          <w:color w:val="805F00"/>
          <w:sz w:val="26"/>
        </w:rPr>
        <w:t>seller</w:t>
      </w:r>
      <w:r>
        <w:rPr>
          <w:b/>
          <w:color w:val="805F00"/>
          <w:spacing w:val="-8"/>
          <w:sz w:val="26"/>
        </w:rPr>
        <w:t xml:space="preserve"> </w:t>
      </w:r>
      <w:r>
        <w:rPr>
          <w:b/>
          <w:color w:val="805F00"/>
          <w:sz w:val="26"/>
        </w:rPr>
        <w:t>transfers</w:t>
      </w:r>
      <w:r>
        <w:rPr>
          <w:b/>
          <w:color w:val="805F00"/>
          <w:spacing w:val="-5"/>
          <w:sz w:val="26"/>
        </w:rPr>
        <w:t xml:space="preserve"> </w:t>
      </w:r>
      <w:r>
        <w:rPr>
          <w:color w:val="805F00"/>
          <w:sz w:val="26"/>
        </w:rPr>
        <w:t>or</w:t>
      </w:r>
      <w:r>
        <w:rPr>
          <w:color w:val="805F00"/>
          <w:spacing w:val="-5"/>
          <w:sz w:val="26"/>
        </w:rPr>
        <w:t xml:space="preserve"> </w:t>
      </w:r>
      <w:r>
        <w:rPr>
          <w:b/>
          <w:color w:val="805F00"/>
          <w:sz w:val="26"/>
        </w:rPr>
        <w:t>agrees</w:t>
      </w:r>
      <w:r>
        <w:rPr>
          <w:b/>
          <w:color w:val="805F00"/>
          <w:spacing w:val="-7"/>
          <w:sz w:val="26"/>
        </w:rPr>
        <w:t xml:space="preserve"> </w:t>
      </w:r>
      <w:r>
        <w:rPr>
          <w:b/>
          <w:color w:val="805F00"/>
          <w:sz w:val="26"/>
        </w:rPr>
        <w:t xml:space="preserve">to </w:t>
      </w:r>
      <w:r>
        <w:rPr>
          <w:b/>
          <w:color w:val="805F00"/>
          <w:sz w:val="26"/>
          <w:u w:val="single" w:color="805F00"/>
        </w:rPr>
        <w:t>transfer</w:t>
      </w:r>
      <w:r>
        <w:rPr>
          <w:b/>
          <w:color w:val="805F00"/>
          <w:spacing w:val="-1"/>
          <w:sz w:val="26"/>
          <w:u w:val="single" w:color="805F00"/>
        </w:rPr>
        <w:t xml:space="preserve"> </w:t>
      </w:r>
      <w:r>
        <w:rPr>
          <w:b/>
          <w:color w:val="805F00"/>
          <w:sz w:val="26"/>
          <w:u w:val="single" w:color="805F00"/>
        </w:rPr>
        <w:t>the property</w:t>
      </w:r>
      <w:r>
        <w:rPr>
          <w:b/>
          <w:color w:val="805F00"/>
          <w:sz w:val="26"/>
        </w:rPr>
        <w:t xml:space="preserve"> </w:t>
      </w:r>
      <w:r>
        <w:rPr>
          <w:color w:val="805F00"/>
          <w:sz w:val="26"/>
        </w:rPr>
        <w:t>in</w:t>
      </w:r>
      <w:r>
        <w:rPr>
          <w:color w:val="805F00"/>
          <w:spacing w:val="-1"/>
          <w:sz w:val="26"/>
        </w:rPr>
        <w:t xml:space="preserve"> </w:t>
      </w:r>
      <w:r>
        <w:rPr>
          <w:color w:val="805F00"/>
          <w:sz w:val="26"/>
        </w:rPr>
        <w:t>goods</w:t>
      </w:r>
      <w:r>
        <w:rPr>
          <w:color w:val="805F00"/>
          <w:spacing w:val="-2"/>
          <w:sz w:val="26"/>
        </w:rPr>
        <w:t xml:space="preserve"> </w:t>
      </w:r>
      <w:r>
        <w:rPr>
          <w:color w:val="805F00"/>
          <w:sz w:val="26"/>
        </w:rPr>
        <w:t>to the</w:t>
      </w:r>
      <w:r>
        <w:rPr>
          <w:color w:val="805F00"/>
          <w:spacing w:val="-2"/>
          <w:sz w:val="26"/>
        </w:rPr>
        <w:t xml:space="preserve"> </w:t>
      </w:r>
      <w:r>
        <w:rPr>
          <w:color w:val="805F00"/>
          <w:sz w:val="26"/>
        </w:rPr>
        <w:t xml:space="preserve">buyer </w:t>
      </w:r>
      <w:r>
        <w:rPr>
          <w:color w:val="805F00"/>
          <w:sz w:val="26"/>
          <w:u w:val="single" w:color="805F00"/>
        </w:rPr>
        <w:t>for a</w:t>
      </w:r>
      <w:r>
        <w:rPr>
          <w:color w:val="805F00"/>
          <w:spacing w:val="-3"/>
          <w:sz w:val="26"/>
          <w:u w:val="single" w:color="805F00"/>
        </w:rPr>
        <w:t xml:space="preserve"> </w:t>
      </w:r>
      <w:r>
        <w:rPr>
          <w:color w:val="805F00"/>
          <w:sz w:val="26"/>
          <w:u w:val="single" w:color="805F00"/>
        </w:rPr>
        <w:t>money</w:t>
      </w:r>
      <w:r>
        <w:rPr>
          <w:color w:val="805F00"/>
          <w:spacing w:val="-2"/>
          <w:sz w:val="26"/>
          <w:u w:val="single" w:color="805F00"/>
        </w:rPr>
        <w:t xml:space="preserve"> </w:t>
      </w:r>
      <w:r>
        <w:rPr>
          <w:color w:val="805F00"/>
          <w:sz w:val="26"/>
          <w:u w:val="single" w:color="805F00"/>
        </w:rPr>
        <w:t>consideration</w:t>
      </w:r>
      <w:r>
        <w:rPr>
          <w:color w:val="805F00"/>
          <w:sz w:val="26"/>
        </w:rPr>
        <w:t xml:space="preserve">, called the </w:t>
      </w:r>
      <w:r>
        <w:rPr>
          <w:b/>
          <w:color w:val="805F00"/>
          <w:sz w:val="26"/>
          <w:u w:val="single" w:color="805F00"/>
        </w:rPr>
        <w:t>price</w:t>
      </w:r>
      <w:r>
        <w:rPr>
          <w:color w:val="805F00"/>
          <w:sz w:val="26"/>
        </w:rPr>
        <w:t>. There may be a contract of sale between one part owner and another.”</w:t>
      </w:r>
    </w:p>
    <w:p w14:paraId="1813F052" w14:textId="77777777" w:rsidR="004C192B" w:rsidRDefault="00000000">
      <w:pPr>
        <w:pStyle w:val="a4"/>
        <w:numPr>
          <w:ilvl w:val="0"/>
          <w:numId w:val="161"/>
        </w:numPr>
        <w:tabs>
          <w:tab w:val="left" w:pos="1364"/>
        </w:tabs>
        <w:spacing w:line="311" w:lineRule="exact"/>
        <w:ind w:left="1364" w:hanging="360"/>
        <w:jc w:val="both"/>
        <w:rPr>
          <w:sz w:val="26"/>
        </w:rPr>
      </w:pPr>
      <w:r>
        <w:rPr>
          <w:color w:val="2E5395"/>
          <w:sz w:val="26"/>
        </w:rPr>
        <w:t>If</w:t>
      </w:r>
      <w:r>
        <w:rPr>
          <w:color w:val="2E5395"/>
          <w:spacing w:val="-4"/>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allow</w:t>
      </w:r>
      <w:r>
        <w:rPr>
          <w:color w:val="2E5395"/>
          <w:spacing w:val="-6"/>
          <w:sz w:val="26"/>
        </w:rPr>
        <w:t xml:space="preserve"> </w:t>
      </w:r>
      <w:r>
        <w:rPr>
          <w:color w:val="2E5395"/>
          <w:sz w:val="26"/>
        </w:rPr>
        <w:t>the</w:t>
      </w:r>
      <w:r>
        <w:rPr>
          <w:color w:val="2E5395"/>
          <w:spacing w:val="-7"/>
          <w:sz w:val="26"/>
        </w:rPr>
        <w:t xml:space="preserve"> </w:t>
      </w:r>
      <w:r>
        <w:rPr>
          <w:color w:val="2E5395"/>
          <w:sz w:val="26"/>
        </w:rPr>
        <w:t>transfer</w:t>
      </w:r>
      <w:r>
        <w:rPr>
          <w:color w:val="2E5395"/>
          <w:spacing w:val="1"/>
          <w:sz w:val="26"/>
        </w:rPr>
        <w:t xml:space="preserve"> </w:t>
      </w:r>
      <w:r>
        <w:rPr>
          <w:color w:val="2E5395"/>
          <w:sz w:val="26"/>
        </w:rPr>
        <w:t>of</w:t>
      </w:r>
      <w:r>
        <w:rPr>
          <w:color w:val="2E5395"/>
          <w:spacing w:val="-5"/>
          <w:sz w:val="26"/>
        </w:rPr>
        <w:t xml:space="preserve"> </w:t>
      </w:r>
      <w:r>
        <w:rPr>
          <w:color w:val="2E5395"/>
          <w:sz w:val="26"/>
        </w:rPr>
        <w:t>property,</w:t>
      </w:r>
      <w:r>
        <w:rPr>
          <w:color w:val="2E5395"/>
          <w:spacing w:val="-4"/>
          <w:sz w:val="26"/>
        </w:rPr>
        <w:t xml:space="preserve"> </w:t>
      </w:r>
      <w:r>
        <w:rPr>
          <w:color w:val="2E5395"/>
          <w:sz w:val="26"/>
        </w:rPr>
        <w:t>SOGO</w:t>
      </w:r>
      <w:r>
        <w:rPr>
          <w:color w:val="2E5395"/>
          <w:spacing w:val="-6"/>
          <w:sz w:val="26"/>
        </w:rPr>
        <w:t xml:space="preserve"> </w:t>
      </w:r>
      <w:r>
        <w:rPr>
          <w:color w:val="2E5395"/>
          <w:sz w:val="26"/>
        </w:rPr>
        <w:t>does</w:t>
      </w:r>
      <w:r>
        <w:rPr>
          <w:color w:val="2E5395"/>
          <w:spacing w:val="-7"/>
          <w:sz w:val="26"/>
        </w:rPr>
        <w:t xml:space="preserve"> </w:t>
      </w:r>
      <w:r>
        <w:rPr>
          <w:color w:val="2E5395"/>
          <w:sz w:val="26"/>
        </w:rPr>
        <w:t>not</w:t>
      </w:r>
      <w:r>
        <w:rPr>
          <w:color w:val="2E5395"/>
          <w:spacing w:val="-3"/>
          <w:sz w:val="26"/>
        </w:rPr>
        <w:t xml:space="preserve"> </w:t>
      </w:r>
      <w:r>
        <w:rPr>
          <w:color w:val="2E5395"/>
          <w:spacing w:val="-2"/>
          <w:sz w:val="26"/>
        </w:rPr>
        <w:t>apply</w:t>
      </w:r>
    </w:p>
    <w:p w14:paraId="4FF7423E" w14:textId="77777777" w:rsidR="004C192B" w:rsidRDefault="00000000">
      <w:pPr>
        <w:pStyle w:val="a4"/>
        <w:numPr>
          <w:ilvl w:val="0"/>
          <w:numId w:val="161"/>
        </w:numPr>
        <w:tabs>
          <w:tab w:val="left" w:pos="1364"/>
        </w:tabs>
        <w:spacing w:line="311" w:lineRule="exact"/>
        <w:ind w:left="1364" w:hanging="360"/>
        <w:jc w:val="both"/>
        <w:rPr>
          <w:sz w:val="26"/>
        </w:rPr>
      </w:pPr>
      <w:r>
        <w:rPr>
          <w:color w:val="2E5395"/>
          <w:sz w:val="26"/>
        </w:rPr>
        <w:t>To</w:t>
      </w:r>
      <w:r>
        <w:rPr>
          <w:color w:val="2E5395"/>
          <w:spacing w:val="-14"/>
          <w:sz w:val="26"/>
        </w:rPr>
        <w:t xml:space="preserve"> </w:t>
      </w:r>
      <w:r>
        <w:rPr>
          <w:color w:val="2E5395"/>
          <w:sz w:val="26"/>
        </w:rPr>
        <w:t>be</w:t>
      </w:r>
      <w:r>
        <w:rPr>
          <w:color w:val="2E5395"/>
          <w:spacing w:val="-14"/>
          <w:sz w:val="26"/>
        </w:rPr>
        <w:t xml:space="preserve"> </w:t>
      </w:r>
      <w:r>
        <w:rPr>
          <w:color w:val="2E5395"/>
          <w:spacing w:val="-2"/>
          <w:sz w:val="26"/>
        </w:rPr>
        <w:t>reviewed</w:t>
      </w:r>
    </w:p>
    <w:p w14:paraId="5BB5372A" w14:textId="77777777" w:rsidR="004C192B" w:rsidRDefault="004C192B">
      <w:pPr>
        <w:pStyle w:val="a4"/>
        <w:spacing w:line="311" w:lineRule="exact"/>
        <w:jc w:val="both"/>
        <w:rPr>
          <w:sz w:val="26"/>
        </w:rPr>
        <w:sectPr w:rsidR="004C192B">
          <w:pgSz w:w="11910" w:h="16840"/>
          <w:pgMar w:top="940" w:right="566" w:bottom="940" w:left="566" w:header="0" w:footer="723" w:gutter="0"/>
          <w:cols w:space="720"/>
        </w:sectPr>
      </w:pPr>
    </w:p>
    <w:p w14:paraId="52121CA6" w14:textId="77777777" w:rsidR="004C192B" w:rsidRDefault="00000000">
      <w:pPr>
        <w:pStyle w:val="1"/>
        <w:numPr>
          <w:ilvl w:val="2"/>
          <w:numId w:val="183"/>
        </w:numPr>
        <w:tabs>
          <w:tab w:val="left" w:pos="514"/>
        </w:tabs>
        <w:spacing w:before="79"/>
        <w:ind w:left="514"/>
      </w:pPr>
      <w:r>
        <w:rPr>
          <w:spacing w:val="-2"/>
        </w:rPr>
        <w:lastRenderedPageBreak/>
        <w:t>S51(1)</w:t>
      </w:r>
    </w:p>
    <w:p w14:paraId="1BE1F6B5" w14:textId="77777777" w:rsidR="004C192B" w:rsidRDefault="00000000">
      <w:pPr>
        <w:ind w:left="929"/>
        <w:rPr>
          <w:sz w:val="26"/>
        </w:rPr>
      </w:pPr>
      <w:r>
        <w:rPr>
          <w:color w:val="805F00"/>
          <w:sz w:val="26"/>
        </w:rPr>
        <w:t xml:space="preserve">“Where, under a </w:t>
      </w:r>
      <w:r>
        <w:rPr>
          <w:b/>
          <w:color w:val="805F00"/>
          <w:sz w:val="26"/>
          <w:u w:val="single" w:color="805F00"/>
        </w:rPr>
        <w:t>contract of sale</w:t>
      </w:r>
      <w:r>
        <w:rPr>
          <w:color w:val="805F00"/>
          <w:sz w:val="26"/>
        </w:rPr>
        <w:t xml:space="preserve">, the property in the </w:t>
      </w:r>
      <w:r>
        <w:rPr>
          <w:b/>
          <w:color w:val="805F00"/>
          <w:sz w:val="26"/>
          <w:u w:val="single" w:color="805F00"/>
        </w:rPr>
        <w:t>goods has passed</w:t>
      </w:r>
      <w:r>
        <w:rPr>
          <w:b/>
          <w:color w:val="805F00"/>
          <w:sz w:val="26"/>
        </w:rPr>
        <w:t xml:space="preserve"> </w:t>
      </w:r>
      <w:r>
        <w:rPr>
          <w:color w:val="805F00"/>
          <w:sz w:val="26"/>
        </w:rPr>
        <w:t xml:space="preserve">to the buyer, and the </w:t>
      </w:r>
      <w:r>
        <w:rPr>
          <w:b/>
          <w:color w:val="805F00"/>
          <w:sz w:val="26"/>
        </w:rPr>
        <w:t xml:space="preserve">buyer wrongfully neglects or refuses to pay </w:t>
      </w:r>
      <w:r>
        <w:rPr>
          <w:color w:val="805F00"/>
          <w:sz w:val="26"/>
        </w:rPr>
        <w:t>for the goods according to the terms</w:t>
      </w:r>
      <w:r>
        <w:rPr>
          <w:color w:val="805F00"/>
          <w:spacing w:val="-6"/>
          <w:sz w:val="26"/>
        </w:rPr>
        <w:t xml:space="preserve"> </w:t>
      </w:r>
      <w:r>
        <w:rPr>
          <w:color w:val="805F00"/>
          <w:sz w:val="26"/>
        </w:rPr>
        <w:t>of</w:t>
      </w:r>
      <w:r>
        <w:rPr>
          <w:color w:val="805F00"/>
          <w:spacing w:val="-4"/>
          <w:sz w:val="26"/>
        </w:rPr>
        <w:t xml:space="preserve"> </w:t>
      </w:r>
      <w:r>
        <w:rPr>
          <w:color w:val="805F00"/>
          <w:sz w:val="26"/>
        </w:rPr>
        <w:t>the</w:t>
      </w:r>
      <w:r>
        <w:rPr>
          <w:color w:val="805F00"/>
          <w:spacing w:val="-6"/>
          <w:sz w:val="26"/>
        </w:rPr>
        <w:t xml:space="preserve"> </w:t>
      </w:r>
      <w:r>
        <w:rPr>
          <w:color w:val="805F00"/>
          <w:sz w:val="26"/>
        </w:rPr>
        <w:t xml:space="preserve">contract, </w:t>
      </w:r>
      <w:r>
        <w:rPr>
          <w:color w:val="805F00"/>
          <w:sz w:val="26"/>
          <w:u w:val="single" w:color="805F00"/>
        </w:rPr>
        <w:t>the</w:t>
      </w:r>
      <w:r>
        <w:rPr>
          <w:color w:val="805F00"/>
          <w:spacing w:val="-6"/>
          <w:sz w:val="26"/>
          <w:u w:val="single" w:color="805F00"/>
        </w:rPr>
        <w:t xml:space="preserve"> </w:t>
      </w:r>
      <w:r>
        <w:rPr>
          <w:color w:val="805F00"/>
          <w:sz w:val="26"/>
          <w:u w:val="single" w:color="805F00"/>
        </w:rPr>
        <w:t>seller</w:t>
      </w:r>
      <w:r>
        <w:rPr>
          <w:color w:val="805F00"/>
          <w:spacing w:val="-2"/>
          <w:sz w:val="26"/>
          <w:u w:val="single" w:color="805F00"/>
        </w:rPr>
        <w:t xml:space="preserve"> </w:t>
      </w:r>
      <w:r>
        <w:rPr>
          <w:color w:val="805F00"/>
          <w:sz w:val="26"/>
          <w:u w:val="single" w:color="805F00"/>
        </w:rPr>
        <w:t>may</w:t>
      </w:r>
      <w:r>
        <w:rPr>
          <w:color w:val="805F00"/>
          <w:spacing w:val="-6"/>
          <w:sz w:val="26"/>
          <w:u w:val="single" w:color="805F00"/>
        </w:rPr>
        <w:t xml:space="preserve"> </w:t>
      </w:r>
      <w:r>
        <w:rPr>
          <w:color w:val="805F00"/>
          <w:sz w:val="26"/>
          <w:u w:val="single" w:color="805F00"/>
        </w:rPr>
        <w:t>maintain an</w:t>
      </w:r>
      <w:r>
        <w:rPr>
          <w:color w:val="805F00"/>
          <w:spacing w:val="-5"/>
          <w:sz w:val="26"/>
          <w:u w:val="single" w:color="805F00"/>
        </w:rPr>
        <w:t xml:space="preserve"> </w:t>
      </w:r>
      <w:r>
        <w:rPr>
          <w:color w:val="805F00"/>
          <w:sz w:val="26"/>
          <w:u w:val="single" w:color="805F00"/>
        </w:rPr>
        <w:t>action</w:t>
      </w:r>
      <w:r>
        <w:rPr>
          <w:color w:val="805F00"/>
          <w:sz w:val="26"/>
        </w:rPr>
        <w:t xml:space="preserve"> against</w:t>
      </w:r>
      <w:r>
        <w:rPr>
          <w:color w:val="805F00"/>
          <w:spacing w:val="-3"/>
          <w:sz w:val="26"/>
        </w:rPr>
        <w:t xml:space="preserve"> </w:t>
      </w:r>
      <w:r>
        <w:rPr>
          <w:color w:val="805F00"/>
          <w:sz w:val="26"/>
        </w:rPr>
        <w:t>him</w:t>
      </w:r>
      <w:r>
        <w:rPr>
          <w:color w:val="805F00"/>
          <w:spacing w:val="-6"/>
          <w:sz w:val="26"/>
        </w:rPr>
        <w:t xml:space="preserve"> </w:t>
      </w:r>
      <w:r>
        <w:rPr>
          <w:color w:val="805F00"/>
          <w:sz w:val="26"/>
        </w:rPr>
        <w:t>for</w:t>
      </w:r>
      <w:r>
        <w:rPr>
          <w:color w:val="805F00"/>
          <w:spacing w:val="-2"/>
          <w:sz w:val="26"/>
        </w:rPr>
        <w:t xml:space="preserve"> </w:t>
      </w:r>
      <w:r>
        <w:rPr>
          <w:color w:val="805F00"/>
          <w:sz w:val="26"/>
        </w:rPr>
        <w:t>the</w:t>
      </w:r>
      <w:r>
        <w:rPr>
          <w:color w:val="805F00"/>
          <w:spacing w:val="-4"/>
          <w:sz w:val="26"/>
        </w:rPr>
        <w:t xml:space="preserve"> </w:t>
      </w:r>
      <w:r>
        <w:rPr>
          <w:b/>
          <w:color w:val="805F00"/>
          <w:sz w:val="26"/>
          <w:u w:val="single" w:color="805F00"/>
        </w:rPr>
        <w:t>price</w:t>
      </w:r>
      <w:r>
        <w:rPr>
          <w:b/>
          <w:color w:val="805F00"/>
          <w:spacing w:val="-2"/>
          <w:sz w:val="26"/>
        </w:rPr>
        <w:t xml:space="preserve"> </w:t>
      </w:r>
      <w:r>
        <w:rPr>
          <w:color w:val="805F00"/>
          <w:sz w:val="26"/>
        </w:rPr>
        <w:t>of</w:t>
      </w:r>
      <w:r>
        <w:rPr>
          <w:color w:val="805F00"/>
          <w:spacing w:val="-4"/>
          <w:sz w:val="26"/>
        </w:rPr>
        <w:t xml:space="preserve"> </w:t>
      </w:r>
      <w:r>
        <w:rPr>
          <w:color w:val="805F00"/>
          <w:sz w:val="26"/>
        </w:rPr>
        <w:t xml:space="preserve">the </w:t>
      </w:r>
      <w:r>
        <w:rPr>
          <w:color w:val="805F00"/>
          <w:spacing w:val="-2"/>
          <w:sz w:val="26"/>
        </w:rPr>
        <w:t>goods.”</w:t>
      </w:r>
    </w:p>
    <w:p w14:paraId="46C22E88" w14:textId="77777777" w:rsidR="004C192B" w:rsidRDefault="00000000">
      <w:pPr>
        <w:pStyle w:val="a4"/>
        <w:numPr>
          <w:ilvl w:val="0"/>
          <w:numId w:val="160"/>
        </w:numPr>
        <w:tabs>
          <w:tab w:val="left" w:pos="1364"/>
        </w:tabs>
        <w:spacing w:line="311" w:lineRule="exact"/>
        <w:ind w:left="1364" w:hanging="360"/>
        <w:rPr>
          <w:sz w:val="26"/>
        </w:rPr>
      </w:pPr>
      <w:r>
        <w:rPr>
          <w:color w:val="2E5395"/>
          <w:sz w:val="26"/>
        </w:rPr>
        <w:t>Only</w:t>
      </w:r>
      <w:r>
        <w:rPr>
          <w:color w:val="2E5395"/>
          <w:spacing w:val="-7"/>
          <w:sz w:val="26"/>
        </w:rPr>
        <w:t xml:space="preserve"> </w:t>
      </w:r>
      <w:r>
        <w:rPr>
          <w:color w:val="2E5395"/>
          <w:sz w:val="26"/>
        </w:rPr>
        <w:t>when</w:t>
      </w:r>
      <w:r>
        <w:rPr>
          <w:color w:val="2E5395"/>
          <w:spacing w:val="-5"/>
          <w:sz w:val="26"/>
        </w:rPr>
        <w:t xml:space="preserve"> </w:t>
      </w:r>
      <w:r>
        <w:rPr>
          <w:color w:val="2E5395"/>
          <w:sz w:val="26"/>
        </w:rPr>
        <w:t>property</w:t>
      </w:r>
      <w:r>
        <w:rPr>
          <w:color w:val="2E5395"/>
          <w:spacing w:val="-6"/>
          <w:sz w:val="26"/>
        </w:rPr>
        <w:t xml:space="preserve"> </w:t>
      </w:r>
      <w:r>
        <w:rPr>
          <w:color w:val="2E5395"/>
          <w:sz w:val="26"/>
        </w:rPr>
        <w:t>has</w:t>
      </w:r>
      <w:r>
        <w:rPr>
          <w:color w:val="2E5395"/>
          <w:spacing w:val="-6"/>
          <w:sz w:val="26"/>
        </w:rPr>
        <w:t xml:space="preserve"> </w:t>
      </w:r>
      <w:r>
        <w:rPr>
          <w:color w:val="2E5395"/>
          <w:sz w:val="26"/>
        </w:rPr>
        <w:t>passed,</w:t>
      </w:r>
      <w:r>
        <w:rPr>
          <w:color w:val="2E5395"/>
          <w:spacing w:val="-3"/>
          <w:sz w:val="26"/>
        </w:rPr>
        <w:t xml:space="preserve"> </w:t>
      </w:r>
      <w:r>
        <w:rPr>
          <w:color w:val="2E5395"/>
          <w:sz w:val="26"/>
        </w:rPr>
        <w:t>to</w:t>
      </w:r>
      <w:r>
        <w:rPr>
          <w:color w:val="2E5395"/>
          <w:spacing w:val="-3"/>
          <w:sz w:val="26"/>
        </w:rPr>
        <w:t xml:space="preserve"> </w:t>
      </w:r>
      <w:r>
        <w:rPr>
          <w:color w:val="2E5395"/>
          <w:sz w:val="26"/>
        </w:rPr>
        <w:t>be</w:t>
      </w:r>
      <w:r>
        <w:rPr>
          <w:color w:val="2E5395"/>
          <w:spacing w:val="-6"/>
          <w:sz w:val="26"/>
        </w:rPr>
        <w:t xml:space="preserve"> </w:t>
      </w:r>
      <w:r>
        <w:rPr>
          <w:color w:val="2E5395"/>
          <w:sz w:val="26"/>
        </w:rPr>
        <w:t>able</w:t>
      </w:r>
      <w:r>
        <w:rPr>
          <w:color w:val="2E5395"/>
          <w:spacing w:val="-3"/>
          <w:sz w:val="26"/>
        </w:rPr>
        <w:t xml:space="preserve"> </w:t>
      </w:r>
      <w:r>
        <w:rPr>
          <w:color w:val="2E5395"/>
          <w:sz w:val="26"/>
        </w:rPr>
        <w:t>to</w:t>
      </w:r>
      <w:r>
        <w:rPr>
          <w:color w:val="2E5395"/>
          <w:spacing w:val="2"/>
          <w:sz w:val="26"/>
        </w:rPr>
        <w:t xml:space="preserve"> </w:t>
      </w:r>
      <w:r>
        <w:rPr>
          <w:color w:val="2E5395"/>
          <w:sz w:val="26"/>
        </w:rPr>
        <w:t>claim</w:t>
      </w:r>
      <w:r>
        <w:rPr>
          <w:color w:val="2E5395"/>
          <w:spacing w:val="-1"/>
          <w:sz w:val="26"/>
        </w:rPr>
        <w:t xml:space="preserve"> </w:t>
      </w:r>
      <w:r>
        <w:rPr>
          <w:color w:val="2E5395"/>
          <w:sz w:val="26"/>
        </w:rPr>
        <w:t>for</w:t>
      </w:r>
      <w:r>
        <w:rPr>
          <w:color w:val="2E5395"/>
          <w:spacing w:val="-2"/>
          <w:sz w:val="26"/>
        </w:rPr>
        <w:t xml:space="preserve"> price</w:t>
      </w:r>
    </w:p>
    <w:p w14:paraId="22C3DF23" w14:textId="77777777" w:rsidR="004C192B" w:rsidRDefault="00000000">
      <w:pPr>
        <w:pStyle w:val="a4"/>
        <w:numPr>
          <w:ilvl w:val="0"/>
          <w:numId w:val="160"/>
        </w:numPr>
        <w:tabs>
          <w:tab w:val="left" w:pos="1365"/>
        </w:tabs>
        <w:spacing w:before="13" w:line="230" w:lineRule="auto"/>
        <w:ind w:right="598"/>
        <w:rPr>
          <w:sz w:val="26"/>
        </w:rPr>
      </w:pPr>
      <w:r>
        <w:rPr>
          <w:color w:val="2E5395"/>
          <w:sz w:val="26"/>
        </w:rPr>
        <w:t>If</w:t>
      </w:r>
      <w:r>
        <w:rPr>
          <w:color w:val="2E5395"/>
          <w:spacing w:val="-4"/>
          <w:sz w:val="26"/>
        </w:rPr>
        <w:t xml:space="preserve"> </w:t>
      </w:r>
      <w:r>
        <w:rPr>
          <w:color w:val="2E5395"/>
          <w:sz w:val="26"/>
        </w:rPr>
        <w:t>property</w:t>
      </w:r>
      <w:r>
        <w:rPr>
          <w:color w:val="2E5395"/>
          <w:spacing w:val="-7"/>
          <w:sz w:val="26"/>
        </w:rPr>
        <w:t xml:space="preserve"> </w:t>
      </w:r>
      <w:r>
        <w:rPr>
          <w:color w:val="2E5395"/>
          <w:sz w:val="26"/>
        </w:rPr>
        <w:t>has</w:t>
      </w:r>
      <w:r>
        <w:rPr>
          <w:color w:val="2E5395"/>
          <w:spacing w:val="-7"/>
          <w:sz w:val="26"/>
        </w:rPr>
        <w:t xml:space="preserve"> </w:t>
      </w:r>
      <w:r>
        <w:rPr>
          <w:color w:val="2E5395"/>
          <w:sz w:val="26"/>
        </w:rPr>
        <w:t>not</w:t>
      </w:r>
      <w:r>
        <w:rPr>
          <w:color w:val="2E5395"/>
          <w:spacing w:val="-4"/>
          <w:sz w:val="26"/>
        </w:rPr>
        <w:t xml:space="preserve"> </w:t>
      </w:r>
      <w:r>
        <w:rPr>
          <w:color w:val="2E5395"/>
          <w:sz w:val="26"/>
        </w:rPr>
        <w:t>passed (if</w:t>
      </w:r>
      <w:r>
        <w:rPr>
          <w:color w:val="2E5395"/>
          <w:spacing w:val="-5"/>
          <w:sz w:val="26"/>
        </w:rPr>
        <w:t xml:space="preserve"> </w:t>
      </w:r>
      <w:r>
        <w:rPr>
          <w:color w:val="2E5395"/>
          <w:sz w:val="26"/>
        </w:rPr>
        <w:t>retaining</w:t>
      </w:r>
      <w:r>
        <w:rPr>
          <w:color w:val="2E5395"/>
          <w:spacing w:val="-4"/>
          <w:sz w:val="26"/>
        </w:rPr>
        <w:t xml:space="preserve"> </w:t>
      </w:r>
      <w:r>
        <w:rPr>
          <w:color w:val="2E5395"/>
          <w:sz w:val="26"/>
        </w:rPr>
        <w:t>the</w:t>
      </w:r>
      <w:r>
        <w:rPr>
          <w:color w:val="2E5395"/>
          <w:spacing w:val="-7"/>
          <w:sz w:val="26"/>
        </w:rPr>
        <w:t xml:space="preserve"> </w:t>
      </w:r>
      <w:r>
        <w:rPr>
          <w:color w:val="2E5395"/>
          <w:sz w:val="26"/>
        </w:rPr>
        <w:t>title),</w:t>
      </w:r>
      <w:r>
        <w:rPr>
          <w:color w:val="2E5395"/>
          <w:spacing w:val="-4"/>
          <w:sz w:val="26"/>
        </w:rPr>
        <w:t xml:space="preserve"> </w:t>
      </w:r>
      <w:r>
        <w:rPr>
          <w:color w:val="2E5395"/>
          <w:sz w:val="26"/>
        </w:rPr>
        <w:t>cannot</w:t>
      </w:r>
      <w:r>
        <w:rPr>
          <w:color w:val="2E5395"/>
          <w:spacing w:val="-4"/>
          <w:sz w:val="26"/>
        </w:rPr>
        <w:t xml:space="preserve"> </w:t>
      </w:r>
      <w:r>
        <w:rPr>
          <w:color w:val="2E5395"/>
          <w:sz w:val="26"/>
        </w:rPr>
        <w:t>claim</w:t>
      </w:r>
      <w:r>
        <w:rPr>
          <w:color w:val="2E5395"/>
          <w:spacing w:val="-2"/>
          <w:sz w:val="26"/>
        </w:rPr>
        <w:t xml:space="preserve"> </w:t>
      </w:r>
      <w:r>
        <w:rPr>
          <w:color w:val="2E5395"/>
          <w:sz w:val="26"/>
        </w:rPr>
        <w:t>for</w:t>
      </w:r>
      <w:r>
        <w:rPr>
          <w:color w:val="2E5395"/>
          <w:spacing w:val="-3"/>
          <w:sz w:val="26"/>
        </w:rPr>
        <w:t xml:space="preserve"> </w:t>
      </w:r>
      <w:r>
        <w:rPr>
          <w:color w:val="2E5395"/>
          <w:sz w:val="26"/>
        </w:rPr>
        <w:t>the</w:t>
      </w:r>
      <w:r>
        <w:rPr>
          <w:color w:val="2E5395"/>
          <w:spacing w:val="-7"/>
          <w:sz w:val="26"/>
        </w:rPr>
        <w:t xml:space="preserve"> </w:t>
      </w:r>
      <w:r>
        <w:rPr>
          <w:color w:val="2E5395"/>
          <w:sz w:val="26"/>
        </w:rPr>
        <w:t>price,</w:t>
      </w:r>
      <w:r>
        <w:rPr>
          <w:color w:val="2E5395"/>
          <w:spacing w:val="-4"/>
          <w:sz w:val="26"/>
        </w:rPr>
        <w:t xml:space="preserve"> </w:t>
      </w:r>
      <w:r>
        <w:rPr>
          <w:color w:val="2E5395"/>
          <w:sz w:val="26"/>
        </w:rPr>
        <w:t>(but can sue for damages)</w:t>
      </w:r>
    </w:p>
    <w:p w14:paraId="4F540274" w14:textId="77777777" w:rsidR="004C192B" w:rsidRDefault="00000000">
      <w:pPr>
        <w:pStyle w:val="a4"/>
        <w:numPr>
          <w:ilvl w:val="0"/>
          <w:numId w:val="160"/>
        </w:numPr>
        <w:tabs>
          <w:tab w:val="left" w:pos="1365"/>
        </w:tabs>
        <w:spacing w:before="13" w:line="230" w:lineRule="auto"/>
        <w:ind w:right="175"/>
        <w:rPr>
          <w:sz w:val="26"/>
        </w:rPr>
      </w:pPr>
      <w:r>
        <w:rPr>
          <w:color w:val="2E5395"/>
          <w:sz w:val="26"/>
        </w:rPr>
        <w:t xml:space="preserve">If there is </w:t>
      </w:r>
      <w:r>
        <w:rPr>
          <w:b/>
          <w:color w:val="2E5395"/>
          <w:sz w:val="26"/>
        </w:rPr>
        <w:t xml:space="preserve">ROT clause </w:t>
      </w:r>
      <w:r>
        <w:rPr>
          <w:color w:val="2E5395"/>
          <w:sz w:val="26"/>
        </w:rPr>
        <w:t xml:space="preserve">(showing intention to retain the title &amp; property), </w:t>
      </w:r>
      <w:r>
        <w:rPr>
          <w:b/>
          <w:color w:val="2E5395"/>
          <w:sz w:val="26"/>
        </w:rPr>
        <w:t>property would</w:t>
      </w:r>
      <w:r>
        <w:rPr>
          <w:b/>
          <w:color w:val="2E5395"/>
          <w:spacing w:val="-7"/>
          <w:sz w:val="26"/>
        </w:rPr>
        <w:t xml:space="preserve"> </w:t>
      </w:r>
      <w:r>
        <w:rPr>
          <w:b/>
          <w:color w:val="2E5395"/>
          <w:sz w:val="26"/>
        </w:rPr>
        <w:t>not</w:t>
      </w:r>
      <w:r>
        <w:rPr>
          <w:b/>
          <w:color w:val="2E5395"/>
          <w:spacing w:val="-7"/>
          <w:sz w:val="26"/>
        </w:rPr>
        <w:t xml:space="preserve"> </w:t>
      </w:r>
      <w:r>
        <w:rPr>
          <w:b/>
          <w:color w:val="2E5395"/>
          <w:sz w:val="26"/>
        </w:rPr>
        <w:t>pass</w:t>
      </w:r>
      <w:r>
        <w:rPr>
          <w:b/>
          <w:color w:val="2E5395"/>
          <w:spacing w:val="-5"/>
          <w:sz w:val="26"/>
        </w:rPr>
        <w:t xml:space="preserve"> </w:t>
      </w:r>
      <w:r>
        <w:rPr>
          <w:color w:val="2E5395"/>
          <w:sz w:val="26"/>
        </w:rPr>
        <w:t>&gt;</w:t>
      </w:r>
      <w:r>
        <w:rPr>
          <w:color w:val="2E5395"/>
          <w:spacing w:val="-1"/>
          <w:sz w:val="26"/>
        </w:rPr>
        <w:t xml:space="preserve"> </w:t>
      </w:r>
      <w:r>
        <w:rPr>
          <w:b/>
          <w:color w:val="2E5395"/>
          <w:sz w:val="26"/>
        </w:rPr>
        <w:t>cannot</w:t>
      </w:r>
      <w:r>
        <w:rPr>
          <w:b/>
          <w:color w:val="2E5395"/>
          <w:spacing w:val="-7"/>
          <w:sz w:val="26"/>
        </w:rPr>
        <w:t xml:space="preserve"> </w:t>
      </w:r>
      <w:r>
        <w:rPr>
          <w:b/>
          <w:color w:val="2E5395"/>
          <w:sz w:val="26"/>
        </w:rPr>
        <w:t>rely</w:t>
      </w:r>
      <w:r>
        <w:rPr>
          <w:b/>
          <w:color w:val="2E5395"/>
          <w:spacing w:val="-5"/>
          <w:sz w:val="26"/>
        </w:rPr>
        <w:t xml:space="preserve"> </w:t>
      </w:r>
      <w:r>
        <w:rPr>
          <w:b/>
          <w:color w:val="2E5395"/>
          <w:sz w:val="26"/>
        </w:rPr>
        <w:t>on</w:t>
      </w:r>
      <w:r>
        <w:rPr>
          <w:b/>
          <w:color w:val="2E5395"/>
          <w:spacing w:val="-8"/>
          <w:sz w:val="26"/>
        </w:rPr>
        <w:t xml:space="preserve"> </w:t>
      </w:r>
      <w:r>
        <w:rPr>
          <w:b/>
          <w:color w:val="2E5395"/>
          <w:sz w:val="26"/>
        </w:rPr>
        <w:t>s51(1)</w:t>
      </w:r>
      <w:r>
        <w:rPr>
          <w:b/>
          <w:color w:val="2E5395"/>
          <w:spacing w:val="-3"/>
          <w:sz w:val="26"/>
        </w:rPr>
        <w:t xml:space="preserve"> </w:t>
      </w:r>
      <w:r>
        <w:rPr>
          <w:b/>
          <w:color w:val="2E5395"/>
          <w:sz w:val="26"/>
        </w:rPr>
        <w:t>to</w:t>
      </w:r>
      <w:r>
        <w:rPr>
          <w:b/>
          <w:color w:val="2E5395"/>
          <w:spacing w:val="-5"/>
          <w:sz w:val="26"/>
        </w:rPr>
        <w:t xml:space="preserve"> </w:t>
      </w:r>
      <w:r>
        <w:rPr>
          <w:b/>
          <w:color w:val="2E5395"/>
          <w:sz w:val="26"/>
        </w:rPr>
        <w:t>claim</w:t>
      </w:r>
      <w:r>
        <w:rPr>
          <w:b/>
          <w:color w:val="2E5395"/>
          <w:spacing w:val="-7"/>
          <w:sz w:val="26"/>
        </w:rPr>
        <w:t xml:space="preserve"> </w:t>
      </w:r>
      <w:r>
        <w:rPr>
          <w:b/>
          <w:color w:val="2E5395"/>
          <w:sz w:val="26"/>
        </w:rPr>
        <w:t>for</w:t>
      </w:r>
      <w:r>
        <w:rPr>
          <w:b/>
          <w:color w:val="2E5395"/>
          <w:spacing w:val="-7"/>
          <w:sz w:val="26"/>
        </w:rPr>
        <w:t xml:space="preserve"> </w:t>
      </w:r>
      <w:r>
        <w:rPr>
          <w:b/>
          <w:color w:val="2E5395"/>
          <w:sz w:val="26"/>
        </w:rPr>
        <w:t xml:space="preserve">price </w:t>
      </w:r>
      <w:r>
        <w:rPr>
          <w:color w:val="2E5395"/>
          <w:sz w:val="26"/>
        </w:rPr>
        <w:t>(see</w:t>
      </w:r>
      <w:r>
        <w:rPr>
          <w:color w:val="2E5395"/>
          <w:spacing w:val="-4"/>
          <w:sz w:val="26"/>
        </w:rPr>
        <w:t xml:space="preserve"> </w:t>
      </w:r>
      <w:r>
        <w:rPr>
          <w:color w:val="2E5395"/>
          <w:sz w:val="26"/>
        </w:rPr>
        <w:t>FG</w:t>
      </w:r>
      <w:r>
        <w:rPr>
          <w:color w:val="2E5395"/>
          <w:spacing w:val="-5"/>
          <w:sz w:val="26"/>
        </w:rPr>
        <w:t xml:space="preserve"> </w:t>
      </w:r>
      <w:r>
        <w:rPr>
          <w:color w:val="2E5395"/>
          <w:sz w:val="26"/>
        </w:rPr>
        <w:t>Wilson</w:t>
      </w:r>
      <w:r>
        <w:rPr>
          <w:color w:val="2E5395"/>
          <w:spacing w:val="-2"/>
          <w:sz w:val="26"/>
        </w:rPr>
        <w:t xml:space="preserve"> </w:t>
      </w:r>
      <w:r>
        <w:rPr>
          <w:color w:val="2E5395"/>
          <w:sz w:val="26"/>
        </w:rPr>
        <w:t>below)</w:t>
      </w:r>
    </w:p>
    <w:p w14:paraId="64EEF394" w14:textId="2C25D352" w:rsidR="004C192B" w:rsidRDefault="00000000">
      <w:pPr>
        <w:pStyle w:val="a4"/>
        <w:numPr>
          <w:ilvl w:val="0"/>
          <w:numId w:val="160"/>
        </w:numPr>
        <w:tabs>
          <w:tab w:val="left" w:pos="1365"/>
        </w:tabs>
        <w:spacing w:before="13" w:line="230" w:lineRule="auto"/>
        <w:ind w:right="533"/>
        <w:rPr>
          <w:sz w:val="26"/>
        </w:rPr>
      </w:pPr>
      <w:r>
        <w:rPr>
          <w:color w:val="2E5395"/>
          <w:sz w:val="26"/>
          <w:u w:val="single" w:color="2E5395"/>
        </w:rPr>
        <w:t>Need</w:t>
      </w:r>
      <w:r>
        <w:rPr>
          <w:color w:val="2E5395"/>
          <w:spacing w:val="-1"/>
          <w:sz w:val="26"/>
          <w:u w:val="single" w:color="2E5395"/>
        </w:rPr>
        <w:t xml:space="preserve"> </w:t>
      </w:r>
      <w:r>
        <w:rPr>
          <w:color w:val="2E5395"/>
          <w:sz w:val="26"/>
          <w:u w:val="single" w:color="2E5395"/>
        </w:rPr>
        <w:t>to</w:t>
      </w:r>
      <w:r>
        <w:rPr>
          <w:color w:val="2E5395"/>
          <w:spacing w:val="-4"/>
          <w:sz w:val="26"/>
          <w:u w:val="single" w:color="2E5395"/>
        </w:rPr>
        <w:t xml:space="preserve"> </w:t>
      </w:r>
      <w:r>
        <w:rPr>
          <w:color w:val="2E5395"/>
          <w:sz w:val="26"/>
          <w:u w:val="single" w:color="2E5395"/>
        </w:rPr>
        <w:t>let</w:t>
      </w:r>
      <w:r>
        <w:rPr>
          <w:color w:val="2E5395"/>
          <w:spacing w:val="-5"/>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property</w:t>
      </w:r>
      <w:r>
        <w:rPr>
          <w:color w:val="2E5395"/>
          <w:spacing w:val="-7"/>
          <w:sz w:val="26"/>
          <w:u w:val="single" w:color="2E5395"/>
        </w:rPr>
        <w:t xml:space="preserve"> </w:t>
      </w:r>
      <w:r>
        <w:rPr>
          <w:color w:val="2E5395"/>
          <w:sz w:val="26"/>
          <w:u w:val="single" w:color="2E5395"/>
        </w:rPr>
        <w:t>pass</w:t>
      </w:r>
      <w:r>
        <w:rPr>
          <w:color w:val="2E5395"/>
          <w:spacing w:val="-7"/>
          <w:sz w:val="26"/>
          <w:u w:val="single" w:color="2E5395"/>
        </w:rPr>
        <w:t xml:space="preserve"> </w:t>
      </w:r>
      <w:r>
        <w:rPr>
          <w:color w:val="2E5395"/>
          <w:sz w:val="26"/>
          <w:u w:val="single" w:color="2E5395"/>
        </w:rPr>
        <w:t>(to</w:t>
      </w:r>
      <w:r>
        <w:rPr>
          <w:color w:val="2E5395"/>
          <w:spacing w:val="-4"/>
          <w:sz w:val="26"/>
          <w:u w:val="single" w:color="2E5395"/>
        </w:rPr>
        <w:t xml:space="preserve"> </w:t>
      </w:r>
      <w:r>
        <w:rPr>
          <w:color w:val="2E5395"/>
          <w:sz w:val="26"/>
          <w:u w:val="single" w:color="2E5395"/>
        </w:rPr>
        <w:t>avoid</w:t>
      </w:r>
      <w:r>
        <w:rPr>
          <w:color w:val="2E5395"/>
          <w:spacing w:val="-5"/>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need</w:t>
      </w:r>
      <w:r>
        <w:rPr>
          <w:color w:val="2E5395"/>
          <w:spacing w:val="-5"/>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mitigation),</w:t>
      </w:r>
      <w:r>
        <w:rPr>
          <w:color w:val="2E5395"/>
          <w:spacing w:val="-4"/>
          <w:sz w:val="26"/>
          <w:u w:val="single" w:color="2E5395"/>
        </w:rPr>
        <w:t xml:space="preserve"> </w:t>
      </w:r>
      <w:r>
        <w:rPr>
          <w:color w:val="2E5395"/>
          <w:sz w:val="26"/>
          <w:u w:val="single" w:color="2E5395"/>
        </w:rPr>
        <w:t>to</w:t>
      </w:r>
      <w:r>
        <w:rPr>
          <w:color w:val="2E5395"/>
          <w:spacing w:val="-5"/>
          <w:sz w:val="26"/>
          <w:u w:val="single" w:color="2E5395"/>
        </w:rPr>
        <w:t xml:space="preserve"> </w:t>
      </w:r>
      <w:r>
        <w:rPr>
          <w:color w:val="2E5395"/>
          <w:sz w:val="26"/>
          <w:u w:val="single" w:color="2E5395"/>
        </w:rPr>
        <w:t>claim</w:t>
      </w:r>
      <w:r>
        <w:rPr>
          <w:color w:val="2E5395"/>
          <w:spacing w:val="-7"/>
          <w:sz w:val="26"/>
          <w:u w:val="single" w:color="2E5395"/>
        </w:rPr>
        <w:t xml:space="preserve"> </w:t>
      </w:r>
      <w:r>
        <w:rPr>
          <w:color w:val="2E5395"/>
          <w:sz w:val="26"/>
          <w:u w:val="single" w:color="2E5395"/>
        </w:rPr>
        <w:t>for</w:t>
      </w:r>
      <w:r>
        <w:rPr>
          <w:color w:val="2E5395"/>
          <w:spacing w:val="-4"/>
          <w:sz w:val="26"/>
          <w:u w:val="single" w:color="2E5395"/>
        </w:rPr>
        <w:t xml:space="preserve"> </w:t>
      </w:r>
      <w:r>
        <w:rPr>
          <w:color w:val="2E5395"/>
          <w:sz w:val="26"/>
          <w:u w:val="single" w:color="2E5395"/>
        </w:rPr>
        <w:t>price,</w:t>
      </w:r>
      <w:r>
        <w:rPr>
          <w:color w:val="2E5395"/>
          <w:sz w:val="26"/>
        </w:rPr>
        <w:t xml:space="preserve"> </w:t>
      </w:r>
      <w:r>
        <w:rPr>
          <w:color w:val="2E5395"/>
          <w:sz w:val="26"/>
          <w:u w:val="single" w:color="2E5395"/>
        </w:rPr>
        <w:t>otherwise can only sue for damages</w:t>
      </w:r>
      <w:r w:rsidR="009D7D02">
        <w:rPr>
          <w:rFonts w:eastAsiaTheme="minorEastAsia" w:hint="eastAsia"/>
          <w:color w:val="2E5395"/>
          <w:sz w:val="26"/>
          <w:u w:val="single" w:color="2E5395"/>
          <w:lang w:eastAsia="zh-CN"/>
        </w:rPr>
        <w:t>(which requires mitigation)</w:t>
      </w:r>
    </w:p>
    <w:p w14:paraId="3E0373FF" w14:textId="77777777" w:rsidR="004C192B" w:rsidRDefault="004C192B">
      <w:pPr>
        <w:pStyle w:val="a3"/>
      </w:pPr>
    </w:p>
    <w:p w14:paraId="2585C173" w14:textId="77777777" w:rsidR="004C192B" w:rsidRDefault="004C192B">
      <w:pPr>
        <w:pStyle w:val="a3"/>
        <w:spacing w:before="3"/>
      </w:pPr>
    </w:p>
    <w:p w14:paraId="175B1B04" w14:textId="77777777" w:rsidR="004C192B" w:rsidRDefault="00000000">
      <w:pPr>
        <w:pStyle w:val="2"/>
        <w:numPr>
          <w:ilvl w:val="1"/>
          <w:numId w:val="183"/>
        </w:numPr>
        <w:tabs>
          <w:tab w:val="left" w:pos="513"/>
        </w:tabs>
        <w:spacing w:before="1"/>
        <w:ind w:left="513" w:hanging="359"/>
      </w:pPr>
      <w:r>
        <w:t>Effect</w:t>
      </w:r>
      <w:r>
        <w:rPr>
          <w:spacing w:val="-8"/>
        </w:rPr>
        <w:t xml:space="preserve"> </w:t>
      </w:r>
      <w:r>
        <w:t>of</w:t>
      </w:r>
      <w:r>
        <w:rPr>
          <w:spacing w:val="-7"/>
        </w:rPr>
        <w:t xml:space="preserve"> </w:t>
      </w:r>
      <w:r>
        <w:t>ROT</w:t>
      </w:r>
      <w:r>
        <w:rPr>
          <w:spacing w:val="-3"/>
        </w:rPr>
        <w:t xml:space="preserve"> </w:t>
      </w:r>
      <w:r>
        <w:rPr>
          <w:spacing w:val="-2"/>
        </w:rPr>
        <w:t>clause</w:t>
      </w:r>
    </w:p>
    <w:p w14:paraId="1D2831CF" w14:textId="77777777" w:rsidR="004C192B" w:rsidRDefault="00000000">
      <w:pPr>
        <w:pStyle w:val="a4"/>
        <w:numPr>
          <w:ilvl w:val="2"/>
          <w:numId w:val="183"/>
        </w:numPr>
        <w:tabs>
          <w:tab w:val="left" w:pos="514"/>
        </w:tabs>
        <w:spacing w:before="1"/>
        <w:ind w:left="514" w:right="167"/>
        <w:rPr>
          <w:sz w:val="26"/>
        </w:rPr>
      </w:pPr>
      <w:r>
        <w:rPr>
          <w:i/>
          <w:color w:val="528135"/>
          <w:sz w:val="26"/>
        </w:rPr>
        <w:t>FG</w:t>
      </w:r>
      <w:r>
        <w:rPr>
          <w:i/>
          <w:color w:val="528135"/>
          <w:spacing w:val="-7"/>
          <w:sz w:val="26"/>
        </w:rPr>
        <w:t xml:space="preserve"> </w:t>
      </w:r>
      <w:r>
        <w:rPr>
          <w:i/>
          <w:color w:val="528135"/>
          <w:sz w:val="26"/>
        </w:rPr>
        <w:t>Wilson</w:t>
      </w:r>
      <w:r>
        <w:rPr>
          <w:i/>
          <w:color w:val="528135"/>
          <w:spacing w:val="-4"/>
          <w:sz w:val="26"/>
        </w:rPr>
        <w:t xml:space="preserve"> </w:t>
      </w:r>
      <w:r>
        <w:rPr>
          <w:i/>
          <w:color w:val="528135"/>
          <w:sz w:val="26"/>
        </w:rPr>
        <w:t>v</w:t>
      </w:r>
      <w:r>
        <w:rPr>
          <w:i/>
          <w:color w:val="528135"/>
          <w:spacing w:val="-4"/>
          <w:sz w:val="26"/>
        </w:rPr>
        <w:t xml:space="preserve"> </w:t>
      </w:r>
      <w:r>
        <w:rPr>
          <w:i/>
          <w:color w:val="528135"/>
          <w:sz w:val="26"/>
        </w:rPr>
        <w:t>John</w:t>
      </w:r>
      <w:r>
        <w:rPr>
          <w:i/>
          <w:color w:val="528135"/>
          <w:spacing w:val="-4"/>
          <w:sz w:val="26"/>
        </w:rPr>
        <w:t xml:space="preserve"> </w:t>
      </w:r>
      <w:r>
        <w:rPr>
          <w:i/>
          <w:color w:val="528135"/>
          <w:sz w:val="26"/>
        </w:rPr>
        <w:t>Holt &amp;</w:t>
      </w:r>
      <w:r>
        <w:rPr>
          <w:i/>
          <w:color w:val="528135"/>
          <w:spacing w:val="-1"/>
          <w:sz w:val="26"/>
        </w:rPr>
        <w:t xml:space="preserve"> </w:t>
      </w:r>
      <w:r>
        <w:rPr>
          <w:i/>
          <w:color w:val="528135"/>
          <w:sz w:val="26"/>
        </w:rPr>
        <w:t xml:space="preserve">Co </w:t>
      </w:r>
      <w:r>
        <w:rPr>
          <w:color w:val="528135"/>
          <w:sz w:val="26"/>
        </w:rPr>
        <w:t>[2014]</w:t>
      </w:r>
      <w:r>
        <w:rPr>
          <w:color w:val="528135"/>
          <w:spacing w:val="-6"/>
          <w:sz w:val="26"/>
        </w:rPr>
        <w:t xml:space="preserve"> </w:t>
      </w:r>
      <w:r>
        <w:rPr>
          <w:color w:val="528135"/>
          <w:sz w:val="26"/>
        </w:rPr>
        <w:t>1</w:t>
      </w:r>
      <w:r>
        <w:rPr>
          <w:color w:val="528135"/>
          <w:spacing w:val="-4"/>
          <w:sz w:val="26"/>
        </w:rPr>
        <w:t xml:space="preserve"> </w:t>
      </w:r>
      <w:r>
        <w:rPr>
          <w:color w:val="528135"/>
          <w:sz w:val="26"/>
        </w:rPr>
        <w:t>WLR</w:t>
      </w:r>
      <w:r>
        <w:rPr>
          <w:color w:val="528135"/>
          <w:spacing w:val="-6"/>
          <w:sz w:val="26"/>
        </w:rPr>
        <w:t xml:space="preserve"> </w:t>
      </w:r>
      <w:r>
        <w:rPr>
          <w:color w:val="528135"/>
          <w:sz w:val="26"/>
        </w:rPr>
        <w:t>2365</w:t>
      </w:r>
      <w:r>
        <w:rPr>
          <w:color w:val="528135"/>
          <w:spacing w:val="-1"/>
          <w:sz w:val="26"/>
        </w:rPr>
        <w:t xml:space="preserve"> </w:t>
      </w:r>
      <w:r>
        <w:rPr>
          <w:sz w:val="26"/>
        </w:rPr>
        <w:t>–</w:t>
      </w:r>
      <w:r>
        <w:rPr>
          <w:spacing w:val="-4"/>
          <w:sz w:val="26"/>
        </w:rPr>
        <w:t xml:space="preserve"> </w:t>
      </w:r>
      <w:r>
        <w:rPr>
          <w:sz w:val="26"/>
        </w:rPr>
        <w:t>could</w:t>
      </w:r>
      <w:r>
        <w:rPr>
          <w:spacing w:val="-5"/>
          <w:sz w:val="26"/>
        </w:rPr>
        <w:t xml:space="preserve"> </w:t>
      </w:r>
      <w:r>
        <w:rPr>
          <w:sz w:val="26"/>
        </w:rPr>
        <w:t>not</w:t>
      </w:r>
      <w:r>
        <w:rPr>
          <w:spacing w:val="-3"/>
          <w:sz w:val="26"/>
        </w:rPr>
        <w:t xml:space="preserve"> </w:t>
      </w:r>
      <w:r>
        <w:rPr>
          <w:sz w:val="26"/>
        </w:rPr>
        <w:t>claim</w:t>
      </w:r>
      <w:r>
        <w:rPr>
          <w:spacing w:val="-1"/>
          <w:sz w:val="26"/>
        </w:rPr>
        <w:t xml:space="preserve"> </w:t>
      </w:r>
      <w:r>
        <w:rPr>
          <w:sz w:val="26"/>
        </w:rPr>
        <w:t>price</w:t>
      </w:r>
      <w:r>
        <w:rPr>
          <w:spacing w:val="-1"/>
          <w:sz w:val="26"/>
        </w:rPr>
        <w:t xml:space="preserve"> </w:t>
      </w:r>
      <w:r>
        <w:rPr>
          <w:sz w:val="26"/>
        </w:rPr>
        <w:t>independently</w:t>
      </w:r>
      <w:r>
        <w:rPr>
          <w:spacing w:val="-1"/>
          <w:sz w:val="26"/>
        </w:rPr>
        <w:t xml:space="preserve"> </w:t>
      </w:r>
      <w:r>
        <w:rPr>
          <w:sz w:val="26"/>
        </w:rPr>
        <w:t>of</w:t>
      </w:r>
      <w:r>
        <w:rPr>
          <w:spacing w:val="-4"/>
          <w:sz w:val="26"/>
        </w:rPr>
        <w:t xml:space="preserve"> </w:t>
      </w:r>
      <w:r>
        <w:rPr>
          <w:sz w:val="26"/>
        </w:rPr>
        <w:t>s51 of SOGO</w:t>
      </w:r>
    </w:p>
    <w:p w14:paraId="2A0BA55F" w14:textId="77777777" w:rsidR="004C192B" w:rsidRDefault="00000000">
      <w:pPr>
        <w:pStyle w:val="a4"/>
        <w:numPr>
          <w:ilvl w:val="0"/>
          <w:numId w:val="159"/>
        </w:numPr>
        <w:tabs>
          <w:tab w:val="left" w:pos="1365"/>
        </w:tabs>
        <w:spacing w:before="10" w:line="230" w:lineRule="auto"/>
        <w:ind w:right="582"/>
        <w:rPr>
          <w:sz w:val="26"/>
        </w:rPr>
      </w:pPr>
      <w:r>
        <w:rPr>
          <w:color w:val="2E5395"/>
          <w:sz w:val="26"/>
        </w:rPr>
        <w:t>If</w:t>
      </w:r>
      <w:r>
        <w:rPr>
          <w:color w:val="2E5395"/>
          <w:spacing w:val="-6"/>
          <w:sz w:val="26"/>
        </w:rPr>
        <w:t xml:space="preserve"> </w:t>
      </w:r>
      <w:r>
        <w:rPr>
          <w:color w:val="2E5395"/>
          <w:sz w:val="26"/>
        </w:rPr>
        <w:t>have</w:t>
      </w:r>
      <w:r>
        <w:rPr>
          <w:color w:val="2E5395"/>
          <w:spacing w:val="-8"/>
          <w:sz w:val="26"/>
        </w:rPr>
        <w:t xml:space="preserve"> </w:t>
      </w:r>
      <w:r>
        <w:rPr>
          <w:color w:val="2E5395"/>
          <w:sz w:val="26"/>
        </w:rPr>
        <w:t>the</w:t>
      </w:r>
      <w:r>
        <w:rPr>
          <w:color w:val="2E5395"/>
          <w:spacing w:val="-8"/>
          <w:sz w:val="26"/>
        </w:rPr>
        <w:t xml:space="preserve"> </w:t>
      </w:r>
      <w:r>
        <w:rPr>
          <w:color w:val="2E5395"/>
          <w:sz w:val="26"/>
        </w:rPr>
        <w:t>clause,</w:t>
      </w:r>
      <w:r>
        <w:rPr>
          <w:color w:val="2E5395"/>
          <w:spacing w:val="-6"/>
          <w:sz w:val="26"/>
        </w:rPr>
        <w:t xml:space="preserve"> </w:t>
      </w:r>
      <w:r>
        <w:rPr>
          <w:color w:val="2E5395"/>
          <w:sz w:val="26"/>
        </w:rPr>
        <w:t>retain</w:t>
      </w:r>
      <w:r>
        <w:rPr>
          <w:color w:val="2E5395"/>
          <w:spacing w:val="-7"/>
          <w:sz w:val="26"/>
        </w:rPr>
        <w:t xml:space="preserve"> </w:t>
      </w:r>
      <w:r>
        <w:rPr>
          <w:color w:val="2E5395"/>
          <w:sz w:val="26"/>
        </w:rPr>
        <w:t>the</w:t>
      </w:r>
      <w:r>
        <w:rPr>
          <w:color w:val="2E5395"/>
          <w:spacing w:val="-8"/>
          <w:sz w:val="26"/>
        </w:rPr>
        <w:t xml:space="preserve"> </w:t>
      </w:r>
      <w:r>
        <w:rPr>
          <w:color w:val="2E5395"/>
          <w:sz w:val="26"/>
        </w:rPr>
        <w:t>title,</w:t>
      </w:r>
      <w:r>
        <w:rPr>
          <w:color w:val="2E5395"/>
          <w:spacing w:val="-1"/>
          <w:sz w:val="26"/>
        </w:rPr>
        <w:t xml:space="preserve"> </w:t>
      </w:r>
      <w:r>
        <w:rPr>
          <w:color w:val="2E5395"/>
          <w:sz w:val="26"/>
        </w:rPr>
        <w:t>meaning</w:t>
      </w:r>
      <w:r>
        <w:rPr>
          <w:color w:val="2E5395"/>
          <w:spacing w:val="-6"/>
          <w:sz w:val="26"/>
        </w:rPr>
        <w:t xml:space="preserve"> </w:t>
      </w:r>
      <w:r>
        <w:rPr>
          <w:color w:val="2E5395"/>
          <w:sz w:val="26"/>
        </w:rPr>
        <w:t>that</w:t>
      </w:r>
      <w:r>
        <w:rPr>
          <w:color w:val="2E5395"/>
          <w:spacing w:val="-6"/>
          <w:sz w:val="26"/>
        </w:rPr>
        <w:t xml:space="preserve"> </w:t>
      </w:r>
      <w:r>
        <w:rPr>
          <w:color w:val="2E5395"/>
          <w:sz w:val="26"/>
        </w:rPr>
        <w:t>never</w:t>
      </w:r>
      <w:r>
        <w:rPr>
          <w:color w:val="2E5395"/>
          <w:spacing w:val="-5"/>
          <w:sz w:val="26"/>
        </w:rPr>
        <w:t xml:space="preserve"> </w:t>
      </w:r>
      <w:r>
        <w:rPr>
          <w:color w:val="2E5395"/>
          <w:sz w:val="26"/>
        </w:rPr>
        <w:t>intend</w:t>
      </w:r>
      <w:r>
        <w:rPr>
          <w:color w:val="2E5395"/>
          <w:spacing w:val="-2"/>
          <w:sz w:val="26"/>
        </w:rPr>
        <w:t xml:space="preserve"> </w:t>
      </w:r>
      <w:r>
        <w:rPr>
          <w:color w:val="2E5395"/>
          <w:sz w:val="26"/>
        </w:rPr>
        <w:t>to</w:t>
      </w:r>
      <w:r>
        <w:rPr>
          <w:color w:val="2E5395"/>
          <w:spacing w:val="-6"/>
          <w:sz w:val="26"/>
        </w:rPr>
        <w:t xml:space="preserve"> </w:t>
      </w:r>
      <w:r>
        <w:rPr>
          <w:color w:val="2E5395"/>
          <w:sz w:val="26"/>
        </w:rPr>
        <w:t>transfer</w:t>
      </w:r>
      <w:r>
        <w:rPr>
          <w:color w:val="2E5395"/>
          <w:spacing w:val="-5"/>
          <w:sz w:val="26"/>
        </w:rPr>
        <w:t xml:space="preserve"> </w:t>
      </w:r>
      <w:r>
        <w:rPr>
          <w:color w:val="2E5395"/>
          <w:sz w:val="26"/>
        </w:rPr>
        <w:t>the</w:t>
      </w:r>
      <w:r>
        <w:rPr>
          <w:color w:val="2E5395"/>
          <w:spacing w:val="-8"/>
          <w:sz w:val="26"/>
        </w:rPr>
        <w:t xml:space="preserve"> </w:t>
      </w:r>
      <w:r>
        <w:rPr>
          <w:color w:val="2E5395"/>
          <w:sz w:val="26"/>
        </w:rPr>
        <w:t>title, then cannot claim for price; can only sue for damages</w:t>
      </w:r>
    </w:p>
    <w:p w14:paraId="1BD3F8D1" w14:textId="77777777" w:rsidR="004C192B" w:rsidRDefault="00000000">
      <w:pPr>
        <w:pStyle w:val="a4"/>
        <w:numPr>
          <w:ilvl w:val="0"/>
          <w:numId w:val="159"/>
        </w:numPr>
        <w:tabs>
          <w:tab w:val="left" w:pos="1364"/>
        </w:tabs>
        <w:spacing w:before="2"/>
        <w:ind w:left="1364" w:hanging="360"/>
        <w:rPr>
          <w:sz w:val="26"/>
        </w:rPr>
      </w:pPr>
      <w:r>
        <w:rPr>
          <w:color w:val="2E5395"/>
          <w:sz w:val="26"/>
        </w:rPr>
        <w:t>Still</w:t>
      </w:r>
      <w:r>
        <w:rPr>
          <w:color w:val="2E5395"/>
          <w:spacing w:val="-4"/>
          <w:sz w:val="26"/>
        </w:rPr>
        <w:t xml:space="preserve"> </w:t>
      </w:r>
      <w:r>
        <w:rPr>
          <w:color w:val="2E5395"/>
          <w:sz w:val="26"/>
        </w:rPr>
        <w:t>good</w:t>
      </w:r>
      <w:r>
        <w:rPr>
          <w:color w:val="2E5395"/>
          <w:spacing w:val="-2"/>
          <w:sz w:val="26"/>
        </w:rPr>
        <w:t xml:space="preserve"> </w:t>
      </w:r>
      <w:r>
        <w:rPr>
          <w:color w:val="2E5395"/>
          <w:spacing w:val="-5"/>
          <w:sz w:val="26"/>
        </w:rPr>
        <w:t>law</w:t>
      </w:r>
    </w:p>
    <w:p w14:paraId="2DFD3275" w14:textId="77777777" w:rsidR="004C192B" w:rsidRDefault="00000000">
      <w:pPr>
        <w:pStyle w:val="a4"/>
        <w:numPr>
          <w:ilvl w:val="2"/>
          <w:numId w:val="183"/>
        </w:numPr>
        <w:tabs>
          <w:tab w:val="left" w:pos="514"/>
        </w:tabs>
        <w:spacing w:before="290" w:after="2"/>
        <w:ind w:left="514" w:right="394"/>
        <w:rPr>
          <w:sz w:val="26"/>
        </w:rPr>
      </w:pPr>
      <w:r>
        <w:rPr>
          <w:i/>
          <w:color w:val="528135"/>
          <w:sz w:val="26"/>
        </w:rPr>
        <w:t>PST</w:t>
      </w:r>
      <w:r>
        <w:rPr>
          <w:i/>
          <w:color w:val="528135"/>
          <w:spacing w:val="-6"/>
          <w:sz w:val="26"/>
        </w:rPr>
        <w:t xml:space="preserve"> </w:t>
      </w:r>
      <w:r>
        <w:rPr>
          <w:i/>
          <w:color w:val="528135"/>
          <w:sz w:val="26"/>
        </w:rPr>
        <w:t>Energy</w:t>
      </w:r>
      <w:r>
        <w:rPr>
          <w:i/>
          <w:color w:val="528135"/>
          <w:spacing w:val="-7"/>
          <w:sz w:val="26"/>
        </w:rPr>
        <w:t xml:space="preserve"> </w:t>
      </w:r>
      <w:r>
        <w:rPr>
          <w:i/>
          <w:color w:val="528135"/>
          <w:sz w:val="26"/>
        </w:rPr>
        <w:t>7</w:t>
      </w:r>
      <w:r>
        <w:rPr>
          <w:i/>
          <w:color w:val="528135"/>
          <w:spacing w:val="-9"/>
          <w:sz w:val="26"/>
        </w:rPr>
        <w:t xml:space="preserve"> </w:t>
      </w:r>
      <w:r>
        <w:rPr>
          <w:i/>
          <w:color w:val="528135"/>
          <w:sz w:val="26"/>
        </w:rPr>
        <w:t>Shipping</w:t>
      </w:r>
      <w:r>
        <w:rPr>
          <w:i/>
          <w:color w:val="528135"/>
          <w:spacing w:val="-2"/>
          <w:sz w:val="26"/>
        </w:rPr>
        <w:t xml:space="preserve"> </w:t>
      </w:r>
      <w:r>
        <w:rPr>
          <w:i/>
          <w:color w:val="528135"/>
          <w:sz w:val="26"/>
        </w:rPr>
        <w:t>LLC</w:t>
      </w:r>
      <w:r>
        <w:rPr>
          <w:i/>
          <w:color w:val="528135"/>
          <w:spacing w:val="-7"/>
          <w:sz w:val="26"/>
        </w:rPr>
        <w:t xml:space="preserve"> </w:t>
      </w:r>
      <w:r>
        <w:rPr>
          <w:i/>
          <w:color w:val="528135"/>
          <w:sz w:val="26"/>
        </w:rPr>
        <w:t>v</w:t>
      </w:r>
      <w:r>
        <w:rPr>
          <w:i/>
          <w:color w:val="528135"/>
          <w:spacing w:val="-1"/>
          <w:sz w:val="26"/>
        </w:rPr>
        <w:t xml:space="preserve"> </w:t>
      </w:r>
      <w:r>
        <w:rPr>
          <w:i/>
          <w:color w:val="528135"/>
          <w:sz w:val="26"/>
        </w:rPr>
        <w:t>OW</w:t>
      </w:r>
      <w:r>
        <w:rPr>
          <w:i/>
          <w:color w:val="528135"/>
          <w:spacing w:val="-5"/>
          <w:sz w:val="26"/>
        </w:rPr>
        <w:t xml:space="preserve"> </w:t>
      </w:r>
      <w:r>
        <w:rPr>
          <w:i/>
          <w:color w:val="528135"/>
          <w:sz w:val="26"/>
        </w:rPr>
        <w:t>Bunker</w:t>
      </w:r>
      <w:r>
        <w:rPr>
          <w:i/>
          <w:color w:val="528135"/>
          <w:spacing w:val="-7"/>
          <w:sz w:val="26"/>
        </w:rPr>
        <w:t xml:space="preserve"> </w:t>
      </w:r>
      <w:r>
        <w:rPr>
          <w:i/>
          <w:color w:val="528135"/>
          <w:sz w:val="26"/>
        </w:rPr>
        <w:t>Malta</w:t>
      </w:r>
      <w:r>
        <w:rPr>
          <w:i/>
          <w:color w:val="528135"/>
          <w:spacing w:val="-4"/>
          <w:sz w:val="26"/>
        </w:rPr>
        <w:t xml:space="preserve"> </w:t>
      </w:r>
      <w:r>
        <w:rPr>
          <w:i/>
          <w:color w:val="528135"/>
          <w:sz w:val="26"/>
        </w:rPr>
        <w:t>Ltd</w:t>
      </w:r>
      <w:r>
        <w:rPr>
          <w:i/>
          <w:color w:val="528135"/>
          <w:spacing w:val="-8"/>
          <w:sz w:val="26"/>
        </w:rPr>
        <w:t xml:space="preserve"> </w:t>
      </w:r>
      <w:r>
        <w:rPr>
          <w:i/>
          <w:color w:val="528135"/>
          <w:sz w:val="26"/>
        </w:rPr>
        <w:t>(the</w:t>
      </w:r>
      <w:r>
        <w:rPr>
          <w:i/>
          <w:color w:val="528135"/>
          <w:spacing w:val="-6"/>
          <w:sz w:val="26"/>
        </w:rPr>
        <w:t xml:space="preserve"> </w:t>
      </w:r>
      <w:r>
        <w:rPr>
          <w:i/>
          <w:color w:val="528135"/>
          <w:sz w:val="26"/>
        </w:rPr>
        <w:t>“Res</w:t>
      </w:r>
      <w:r>
        <w:rPr>
          <w:i/>
          <w:color w:val="528135"/>
          <w:spacing w:val="-6"/>
          <w:sz w:val="26"/>
        </w:rPr>
        <w:t xml:space="preserve"> </w:t>
      </w:r>
      <w:r>
        <w:rPr>
          <w:i/>
          <w:color w:val="528135"/>
          <w:sz w:val="26"/>
        </w:rPr>
        <w:t>Cogitans”)</w:t>
      </w:r>
      <w:r>
        <w:rPr>
          <w:i/>
          <w:color w:val="528135"/>
          <w:spacing w:val="-1"/>
          <w:sz w:val="26"/>
        </w:rPr>
        <w:t xml:space="preserve"> </w:t>
      </w:r>
      <w:r>
        <w:rPr>
          <w:color w:val="528135"/>
          <w:sz w:val="26"/>
        </w:rPr>
        <w:t>[2016]</w:t>
      </w:r>
      <w:r>
        <w:rPr>
          <w:color w:val="528135"/>
          <w:spacing w:val="-8"/>
          <w:sz w:val="26"/>
        </w:rPr>
        <w:t xml:space="preserve"> </w:t>
      </w:r>
      <w:r>
        <w:rPr>
          <w:color w:val="528135"/>
          <w:sz w:val="26"/>
        </w:rPr>
        <w:t>AC</w:t>
      </w:r>
      <w:r>
        <w:rPr>
          <w:color w:val="528135"/>
          <w:spacing w:val="-3"/>
          <w:sz w:val="26"/>
        </w:rPr>
        <w:t xml:space="preserve"> </w:t>
      </w:r>
      <w:r>
        <w:rPr>
          <w:color w:val="528135"/>
          <w:sz w:val="26"/>
        </w:rPr>
        <w:t>1034</w:t>
      </w:r>
      <w:r>
        <w:rPr>
          <w:color w:val="528135"/>
          <w:spacing w:val="-4"/>
          <w:sz w:val="26"/>
        </w:rPr>
        <w:t xml:space="preserve"> </w:t>
      </w:r>
      <w:r>
        <w:rPr>
          <w:sz w:val="26"/>
        </w:rPr>
        <w:t>(at S&amp;H p280)</w:t>
      </w: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9"/>
      </w:tblGrid>
      <w:tr w:rsidR="004C192B" w14:paraId="51BA277A" w14:textId="77777777">
        <w:trPr>
          <w:trHeight w:val="1830"/>
        </w:trPr>
        <w:tc>
          <w:tcPr>
            <w:tcW w:w="795" w:type="dxa"/>
          </w:tcPr>
          <w:p w14:paraId="658585BF" w14:textId="77777777" w:rsidR="004C192B" w:rsidRDefault="00000000">
            <w:pPr>
              <w:pStyle w:val="TableParagraph"/>
              <w:spacing w:line="303" w:lineRule="exact"/>
              <w:ind w:left="59" w:right="53"/>
              <w:jc w:val="center"/>
              <w:rPr>
                <w:sz w:val="26"/>
              </w:rPr>
            </w:pPr>
            <w:r>
              <w:rPr>
                <w:spacing w:val="-2"/>
                <w:sz w:val="26"/>
              </w:rPr>
              <w:t>Facts</w:t>
            </w:r>
          </w:p>
        </w:tc>
        <w:tc>
          <w:tcPr>
            <w:tcW w:w="8889" w:type="dxa"/>
          </w:tcPr>
          <w:p w14:paraId="4E68E905" w14:textId="77777777" w:rsidR="004C192B" w:rsidRDefault="00000000">
            <w:pPr>
              <w:pStyle w:val="TableParagraph"/>
              <w:ind w:right="93"/>
              <w:rPr>
                <w:sz w:val="26"/>
              </w:rPr>
            </w:pPr>
            <w:r>
              <w:rPr>
                <w:sz w:val="26"/>
              </w:rPr>
              <w:t>ROT in contract, sale of oil bunkers, series of sale of the same set of oil bunkers,</w:t>
            </w:r>
            <w:r>
              <w:rPr>
                <w:spacing w:val="-5"/>
                <w:sz w:val="26"/>
              </w:rPr>
              <w:t xml:space="preserve"> </w:t>
            </w:r>
            <w:r>
              <w:rPr>
                <w:sz w:val="26"/>
              </w:rPr>
              <w:t>contract</w:t>
            </w:r>
            <w:r>
              <w:rPr>
                <w:spacing w:val="-6"/>
                <w:sz w:val="26"/>
              </w:rPr>
              <w:t xml:space="preserve"> </w:t>
            </w:r>
            <w:r>
              <w:rPr>
                <w:sz w:val="26"/>
              </w:rPr>
              <w:t>stated</w:t>
            </w:r>
            <w:r>
              <w:rPr>
                <w:spacing w:val="-6"/>
                <w:sz w:val="26"/>
              </w:rPr>
              <w:t xml:space="preserve"> </w:t>
            </w:r>
            <w:r>
              <w:rPr>
                <w:sz w:val="26"/>
              </w:rPr>
              <w:t>delivery</w:t>
            </w:r>
            <w:r>
              <w:rPr>
                <w:spacing w:val="-4"/>
                <w:sz w:val="26"/>
              </w:rPr>
              <w:t xml:space="preserve"> </w:t>
            </w:r>
            <w:r>
              <w:rPr>
                <w:sz w:val="26"/>
              </w:rPr>
              <w:t>by</w:t>
            </w:r>
            <w:r>
              <w:rPr>
                <w:spacing w:val="-9"/>
                <w:sz w:val="26"/>
              </w:rPr>
              <w:t xml:space="preserve"> </w:t>
            </w:r>
            <w:r>
              <w:rPr>
                <w:sz w:val="26"/>
              </w:rPr>
              <w:t>ship</w:t>
            </w:r>
            <w:r>
              <w:rPr>
                <w:spacing w:val="-2"/>
                <w:sz w:val="26"/>
              </w:rPr>
              <w:t xml:space="preserve"> </w:t>
            </w:r>
            <w:r>
              <w:rPr>
                <w:sz w:val="26"/>
              </w:rPr>
              <w:t>that</w:t>
            </w:r>
            <w:r>
              <w:rPr>
                <w:spacing w:val="-1"/>
                <w:sz w:val="26"/>
              </w:rPr>
              <w:t xml:space="preserve"> </w:t>
            </w:r>
            <w:r>
              <w:rPr>
                <w:sz w:val="26"/>
              </w:rPr>
              <w:t>use</w:t>
            </w:r>
            <w:r>
              <w:rPr>
                <w:spacing w:val="-9"/>
                <w:sz w:val="26"/>
              </w:rPr>
              <w:t xml:space="preserve"> </w:t>
            </w:r>
            <w:r>
              <w:rPr>
                <w:sz w:val="26"/>
              </w:rPr>
              <w:t>fuel;</w:t>
            </w:r>
            <w:r>
              <w:rPr>
                <w:spacing w:val="-5"/>
                <w:sz w:val="26"/>
              </w:rPr>
              <w:t xml:space="preserve"> </w:t>
            </w:r>
            <w:r>
              <w:rPr>
                <w:sz w:val="26"/>
                <w:u w:val="single"/>
              </w:rPr>
              <w:t>allowed</w:t>
            </w:r>
            <w:r>
              <w:rPr>
                <w:spacing w:val="-7"/>
                <w:sz w:val="26"/>
                <w:u w:val="single"/>
              </w:rPr>
              <w:t xml:space="preserve"> </w:t>
            </w:r>
            <w:r>
              <w:rPr>
                <w:sz w:val="26"/>
                <w:u w:val="single"/>
              </w:rPr>
              <w:t>to</w:t>
            </w:r>
            <w:r>
              <w:rPr>
                <w:spacing w:val="-6"/>
                <w:sz w:val="26"/>
                <w:u w:val="single"/>
              </w:rPr>
              <w:t xml:space="preserve"> </w:t>
            </w:r>
            <w:r>
              <w:rPr>
                <w:sz w:val="26"/>
                <w:u w:val="single"/>
              </w:rPr>
              <w:t>use</w:t>
            </w:r>
            <w:r>
              <w:rPr>
                <w:spacing w:val="-9"/>
                <w:sz w:val="26"/>
                <w:u w:val="single"/>
              </w:rPr>
              <w:t xml:space="preserve"> </w:t>
            </w:r>
            <w:r>
              <w:rPr>
                <w:sz w:val="26"/>
                <w:u w:val="single"/>
              </w:rPr>
              <w:t>oil</w:t>
            </w:r>
            <w:r>
              <w:rPr>
                <w:spacing w:val="-4"/>
                <w:sz w:val="26"/>
                <w:u w:val="single"/>
              </w:rPr>
              <w:t xml:space="preserve"> </w:t>
            </w:r>
            <w:r>
              <w:rPr>
                <w:sz w:val="26"/>
                <w:u w:val="single"/>
              </w:rPr>
              <w:t>in</w:t>
            </w:r>
            <w:r>
              <w:rPr>
                <w:spacing w:val="-3"/>
                <w:sz w:val="26"/>
                <w:u w:val="single"/>
              </w:rPr>
              <w:t xml:space="preserve"> </w:t>
            </w:r>
            <w:r>
              <w:rPr>
                <w:sz w:val="26"/>
                <w:u w:val="single"/>
              </w:rPr>
              <w:t>the</w:t>
            </w:r>
            <w:r>
              <w:rPr>
                <w:sz w:val="26"/>
              </w:rPr>
              <w:t xml:space="preserve"> </w:t>
            </w:r>
            <w:r>
              <w:rPr>
                <w:sz w:val="26"/>
                <w:u w:val="single"/>
              </w:rPr>
              <w:t>bunkers before reaching the destination;</w:t>
            </w:r>
            <w:r>
              <w:rPr>
                <w:sz w:val="26"/>
              </w:rPr>
              <w:t xml:space="preserve"> buyer would be buying whatever is</w:t>
            </w:r>
          </w:p>
          <w:p w14:paraId="29C04F97" w14:textId="77777777" w:rsidR="004C192B" w:rsidRDefault="00000000">
            <w:pPr>
              <w:pStyle w:val="TableParagraph"/>
              <w:spacing w:line="300" w:lineRule="atLeast"/>
              <w:ind w:right="460"/>
              <w:jc w:val="both"/>
              <w:rPr>
                <w:sz w:val="26"/>
              </w:rPr>
            </w:pPr>
            <w:r>
              <w:rPr>
                <w:sz w:val="26"/>
              </w:rPr>
              <w:t>left</w:t>
            </w:r>
            <w:r>
              <w:rPr>
                <w:spacing w:val="-8"/>
                <w:sz w:val="26"/>
              </w:rPr>
              <w:t xml:space="preserve"> </w:t>
            </w:r>
            <w:r>
              <w:rPr>
                <w:sz w:val="26"/>
              </w:rPr>
              <w:t>in</w:t>
            </w:r>
            <w:r>
              <w:rPr>
                <w:spacing w:val="-10"/>
                <w:sz w:val="26"/>
              </w:rPr>
              <w:t xml:space="preserve"> </w:t>
            </w:r>
            <w:r>
              <w:rPr>
                <w:sz w:val="26"/>
              </w:rPr>
              <w:t>the</w:t>
            </w:r>
            <w:r>
              <w:rPr>
                <w:spacing w:val="-7"/>
                <w:sz w:val="26"/>
              </w:rPr>
              <w:t xml:space="preserve"> </w:t>
            </w:r>
            <w:r>
              <w:rPr>
                <w:sz w:val="26"/>
              </w:rPr>
              <w:t>bunker</w:t>
            </w:r>
            <w:r>
              <w:rPr>
                <w:spacing w:val="-7"/>
                <w:sz w:val="26"/>
              </w:rPr>
              <w:t xml:space="preserve"> </w:t>
            </w:r>
            <w:r>
              <w:rPr>
                <w:sz w:val="26"/>
              </w:rPr>
              <w:t>on</w:t>
            </w:r>
            <w:r>
              <w:rPr>
                <w:spacing w:val="-6"/>
                <w:sz w:val="26"/>
              </w:rPr>
              <w:t xml:space="preserve"> </w:t>
            </w:r>
            <w:r>
              <w:rPr>
                <w:sz w:val="26"/>
              </w:rPr>
              <w:t>arrival;</w:t>
            </w:r>
            <w:r>
              <w:rPr>
                <w:spacing w:val="-9"/>
                <w:sz w:val="26"/>
              </w:rPr>
              <w:t xml:space="preserve"> </w:t>
            </w:r>
            <w:r>
              <w:rPr>
                <w:sz w:val="26"/>
              </w:rPr>
              <w:t>later</w:t>
            </w:r>
            <w:r>
              <w:rPr>
                <w:spacing w:val="-7"/>
                <w:sz w:val="26"/>
              </w:rPr>
              <w:t xml:space="preserve"> </w:t>
            </w:r>
            <w:r>
              <w:rPr>
                <w:sz w:val="26"/>
              </w:rPr>
              <w:t>buyer</w:t>
            </w:r>
            <w:r>
              <w:rPr>
                <w:spacing w:val="-7"/>
                <w:sz w:val="26"/>
              </w:rPr>
              <w:t xml:space="preserve"> </w:t>
            </w:r>
            <w:r>
              <w:rPr>
                <w:sz w:val="26"/>
              </w:rPr>
              <w:t>went</w:t>
            </w:r>
            <w:r>
              <w:rPr>
                <w:spacing w:val="-4"/>
                <w:sz w:val="26"/>
              </w:rPr>
              <w:t xml:space="preserve"> </w:t>
            </w:r>
            <w:r>
              <w:rPr>
                <w:sz w:val="26"/>
              </w:rPr>
              <w:t>insolvent</w:t>
            </w:r>
            <w:r>
              <w:rPr>
                <w:spacing w:val="-8"/>
                <w:sz w:val="26"/>
              </w:rPr>
              <w:t xml:space="preserve"> </w:t>
            </w:r>
            <w:r>
              <w:rPr>
                <w:sz w:val="26"/>
              </w:rPr>
              <w:t>&amp;</w:t>
            </w:r>
            <w:r>
              <w:rPr>
                <w:spacing w:val="-9"/>
                <w:sz w:val="26"/>
              </w:rPr>
              <w:t xml:space="preserve"> </w:t>
            </w:r>
            <w:r>
              <w:rPr>
                <w:sz w:val="26"/>
              </w:rPr>
              <w:t>cannot</w:t>
            </w:r>
            <w:r>
              <w:rPr>
                <w:spacing w:val="-8"/>
                <w:sz w:val="26"/>
              </w:rPr>
              <w:t xml:space="preserve"> </w:t>
            </w:r>
            <w:r>
              <w:rPr>
                <w:sz w:val="26"/>
              </w:rPr>
              <w:t>pay;</w:t>
            </w:r>
            <w:r>
              <w:rPr>
                <w:spacing w:val="-9"/>
                <w:sz w:val="26"/>
              </w:rPr>
              <w:t xml:space="preserve"> </w:t>
            </w:r>
            <w:r>
              <w:rPr>
                <w:sz w:val="26"/>
              </w:rPr>
              <w:t>seller seeks</w:t>
            </w:r>
            <w:r>
              <w:rPr>
                <w:spacing w:val="-6"/>
                <w:sz w:val="26"/>
              </w:rPr>
              <w:t xml:space="preserve"> </w:t>
            </w:r>
            <w:r>
              <w:rPr>
                <w:sz w:val="26"/>
              </w:rPr>
              <w:t>claim</w:t>
            </w:r>
            <w:r>
              <w:rPr>
                <w:spacing w:val="-10"/>
                <w:sz w:val="26"/>
              </w:rPr>
              <w:t xml:space="preserve"> </w:t>
            </w:r>
            <w:r>
              <w:rPr>
                <w:sz w:val="26"/>
              </w:rPr>
              <w:t>for</w:t>
            </w:r>
            <w:r>
              <w:rPr>
                <w:spacing w:val="-6"/>
                <w:sz w:val="26"/>
              </w:rPr>
              <w:t xml:space="preserve"> </w:t>
            </w:r>
            <w:r>
              <w:rPr>
                <w:sz w:val="26"/>
              </w:rPr>
              <w:t>the</w:t>
            </w:r>
            <w:r>
              <w:rPr>
                <w:spacing w:val="-10"/>
                <w:sz w:val="26"/>
              </w:rPr>
              <w:t xml:space="preserve"> </w:t>
            </w:r>
            <w:r>
              <w:rPr>
                <w:sz w:val="26"/>
              </w:rPr>
              <w:t>price;</w:t>
            </w:r>
            <w:r>
              <w:rPr>
                <w:spacing w:val="-8"/>
                <w:sz w:val="26"/>
              </w:rPr>
              <w:t xml:space="preserve"> </w:t>
            </w:r>
            <w:r>
              <w:rPr>
                <w:sz w:val="26"/>
              </w:rPr>
              <w:t>(Oil</w:t>
            </w:r>
            <w:r>
              <w:rPr>
                <w:spacing w:val="-5"/>
                <w:sz w:val="26"/>
              </w:rPr>
              <w:t xml:space="preserve"> </w:t>
            </w:r>
            <w:r>
              <w:rPr>
                <w:sz w:val="26"/>
              </w:rPr>
              <w:t>was</w:t>
            </w:r>
            <w:r>
              <w:rPr>
                <w:spacing w:val="-6"/>
                <w:sz w:val="26"/>
              </w:rPr>
              <w:t xml:space="preserve"> </w:t>
            </w:r>
            <w:r>
              <w:rPr>
                <w:sz w:val="26"/>
              </w:rPr>
              <w:t>consumed</w:t>
            </w:r>
            <w:r>
              <w:rPr>
                <w:spacing w:val="-3"/>
                <w:sz w:val="26"/>
              </w:rPr>
              <w:t xml:space="preserve"> </w:t>
            </w:r>
            <w:r>
              <w:rPr>
                <w:sz w:val="26"/>
              </w:rPr>
              <w:t>before</w:t>
            </w:r>
            <w:r>
              <w:rPr>
                <w:spacing w:val="-10"/>
                <w:sz w:val="26"/>
              </w:rPr>
              <w:t xml:space="preserve"> </w:t>
            </w:r>
            <w:r>
              <w:rPr>
                <w:sz w:val="26"/>
              </w:rPr>
              <w:t>payment</w:t>
            </w:r>
            <w:r>
              <w:rPr>
                <w:spacing w:val="-7"/>
                <w:sz w:val="26"/>
              </w:rPr>
              <w:t xml:space="preserve"> </w:t>
            </w:r>
            <w:r>
              <w:rPr>
                <w:sz w:val="26"/>
              </w:rPr>
              <w:t>&gt;</w:t>
            </w:r>
            <w:r>
              <w:rPr>
                <w:spacing w:val="-3"/>
                <w:sz w:val="26"/>
              </w:rPr>
              <w:t xml:space="preserve"> </w:t>
            </w:r>
            <w:r>
              <w:rPr>
                <w:sz w:val="26"/>
              </w:rPr>
              <w:t>buyer</w:t>
            </w:r>
            <w:r>
              <w:rPr>
                <w:spacing w:val="-6"/>
                <w:sz w:val="26"/>
              </w:rPr>
              <w:t xml:space="preserve"> </w:t>
            </w:r>
            <w:r>
              <w:rPr>
                <w:sz w:val="26"/>
              </w:rPr>
              <w:t>never received the oil &gt; property has not passed to buyer)</w:t>
            </w:r>
          </w:p>
        </w:tc>
      </w:tr>
      <w:tr w:rsidR="004C192B" w14:paraId="64A81D57" w14:textId="77777777">
        <w:trPr>
          <w:trHeight w:val="1250"/>
        </w:trPr>
        <w:tc>
          <w:tcPr>
            <w:tcW w:w="795" w:type="dxa"/>
          </w:tcPr>
          <w:p w14:paraId="6D894211" w14:textId="77777777" w:rsidR="004C192B" w:rsidRDefault="00000000">
            <w:pPr>
              <w:pStyle w:val="TableParagraph"/>
              <w:spacing w:line="303" w:lineRule="exact"/>
              <w:ind w:left="64" w:right="53"/>
              <w:jc w:val="center"/>
              <w:rPr>
                <w:sz w:val="26"/>
              </w:rPr>
            </w:pPr>
            <w:r>
              <w:rPr>
                <w:spacing w:val="-2"/>
                <w:sz w:val="26"/>
              </w:rPr>
              <w:t>Issue</w:t>
            </w:r>
          </w:p>
        </w:tc>
        <w:tc>
          <w:tcPr>
            <w:tcW w:w="8889" w:type="dxa"/>
          </w:tcPr>
          <w:p w14:paraId="45B882B5" w14:textId="77777777" w:rsidR="004C192B" w:rsidRDefault="00000000">
            <w:pPr>
              <w:pStyle w:val="TableParagraph"/>
              <w:ind w:right="93"/>
              <w:rPr>
                <w:sz w:val="26"/>
              </w:rPr>
            </w:pPr>
            <w:r>
              <w:rPr>
                <w:sz w:val="26"/>
              </w:rPr>
              <w:t>buyer</w:t>
            </w:r>
            <w:r>
              <w:rPr>
                <w:spacing w:val="-4"/>
                <w:sz w:val="26"/>
              </w:rPr>
              <w:t xml:space="preserve"> </w:t>
            </w:r>
            <w:r>
              <w:rPr>
                <w:sz w:val="26"/>
              </w:rPr>
              <w:t>would</w:t>
            </w:r>
            <w:r>
              <w:rPr>
                <w:spacing w:val="-7"/>
                <w:sz w:val="26"/>
              </w:rPr>
              <w:t xml:space="preserve"> </w:t>
            </w:r>
            <w:r>
              <w:rPr>
                <w:sz w:val="26"/>
              </w:rPr>
              <w:t>be</w:t>
            </w:r>
            <w:r>
              <w:rPr>
                <w:spacing w:val="-8"/>
                <w:sz w:val="26"/>
              </w:rPr>
              <w:t xml:space="preserve"> </w:t>
            </w:r>
            <w:r>
              <w:rPr>
                <w:sz w:val="26"/>
              </w:rPr>
              <w:t>paying</w:t>
            </w:r>
            <w:r>
              <w:rPr>
                <w:spacing w:val="-5"/>
                <w:sz w:val="26"/>
              </w:rPr>
              <w:t xml:space="preserve"> </w:t>
            </w:r>
            <w:r>
              <w:rPr>
                <w:sz w:val="26"/>
              </w:rPr>
              <w:t>the</w:t>
            </w:r>
            <w:r>
              <w:rPr>
                <w:spacing w:val="-8"/>
                <w:sz w:val="26"/>
              </w:rPr>
              <w:t xml:space="preserve"> </w:t>
            </w:r>
            <w:r>
              <w:rPr>
                <w:sz w:val="26"/>
              </w:rPr>
              <w:t>whole</w:t>
            </w:r>
            <w:r>
              <w:rPr>
                <w:spacing w:val="-9"/>
                <w:sz w:val="26"/>
              </w:rPr>
              <w:t xml:space="preserve"> </w:t>
            </w:r>
            <w:r>
              <w:rPr>
                <w:sz w:val="26"/>
              </w:rPr>
              <w:t>thing;</w:t>
            </w:r>
            <w:r>
              <w:rPr>
                <w:spacing w:val="-5"/>
                <w:sz w:val="26"/>
              </w:rPr>
              <w:t xml:space="preserve"> </w:t>
            </w:r>
            <w:r>
              <w:rPr>
                <w:b/>
                <w:sz w:val="26"/>
              </w:rPr>
              <w:t>only</w:t>
            </w:r>
            <w:r>
              <w:rPr>
                <w:b/>
                <w:spacing w:val="-1"/>
                <w:sz w:val="26"/>
              </w:rPr>
              <w:t xml:space="preserve"> </w:t>
            </w:r>
            <w:r>
              <w:rPr>
                <w:b/>
                <w:sz w:val="26"/>
              </w:rPr>
              <w:t>one</w:t>
            </w:r>
            <w:r>
              <w:rPr>
                <w:b/>
                <w:spacing w:val="-5"/>
                <w:sz w:val="26"/>
              </w:rPr>
              <w:t xml:space="preserve"> </w:t>
            </w:r>
            <w:r>
              <w:rPr>
                <w:b/>
                <w:sz w:val="26"/>
              </w:rPr>
              <w:t>lump</w:t>
            </w:r>
            <w:r>
              <w:rPr>
                <w:b/>
                <w:spacing w:val="-7"/>
                <w:sz w:val="26"/>
              </w:rPr>
              <w:t xml:space="preserve"> </w:t>
            </w:r>
            <w:r>
              <w:rPr>
                <w:b/>
                <w:sz w:val="26"/>
              </w:rPr>
              <w:t>sum</w:t>
            </w:r>
            <w:r>
              <w:rPr>
                <w:sz w:val="26"/>
              </w:rPr>
              <w:t>,</w:t>
            </w:r>
            <w:r>
              <w:rPr>
                <w:spacing w:val="-5"/>
                <w:sz w:val="26"/>
              </w:rPr>
              <w:t xml:space="preserve"> </w:t>
            </w:r>
            <w:r>
              <w:rPr>
                <w:sz w:val="26"/>
              </w:rPr>
              <w:t>covers</w:t>
            </w:r>
            <w:r>
              <w:rPr>
                <w:spacing w:val="-8"/>
                <w:sz w:val="26"/>
              </w:rPr>
              <w:t xml:space="preserve"> </w:t>
            </w:r>
            <w:r>
              <w:rPr>
                <w:sz w:val="26"/>
                <w:u w:val="single"/>
              </w:rPr>
              <w:t>the</w:t>
            </w:r>
            <w:r>
              <w:rPr>
                <w:spacing w:val="-8"/>
                <w:sz w:val="26"/>
                <w:u w:val="single"/>
              </w:rPr>
              <w:t xml:space="preserve"> </w:t>
            </w:r>
            <w:r>
              <w:rPr>
                <w:sz w:val="26"/>
                <w:u w:val="single"/>
              </w:rPr>
              <w:t>usage</w:t>
            </w:r>
            <w:r>
              <w:rPr>
                <w:sz w:val="26"/>
              </w:rPr>
              <w:t xml:space="preserve"> </w:t>
            </w:r>
            <w:r>
              <w:rPr>
                <w:sz w:val="26"/>
                <w:u w:val="single"/>
              </w:rPr>
              <w:t>of the</w:t>
            </w:r>
            <w:r>
              <w:rPr>
                <w:spacing w:val="-2"/>
                <w:sz w:val="26"/>
                <w:u w:val="single"/>
              </w:rPr>
              <w:t xml:space="preserve"> </w:t>
            </w:r>
            <w:r>
              <w:rPr>
                <w:sz w:val="26"/>
                <w:u w:val="single"/>
              </w:rPr>
              <w:t>oil</w:t>
            </w:r>
            <w:r>
              <w:rPr>
                <w:spacing w:val="-1"/>
                <w:sz w:val="26"/>
                <w:u w:val="single"/>
              </w:rPr>
              <w:t xml:space="preserve"> </w:t>
            </w:r>
            <w:r>
              <w:rPr>
                <w:sz w:val="26"/>
                <w:u w:val="single"/>
              </w:rPr>
              <w:t>during the</w:t>
            </w:r>
            <w:r>
              <w:rPr>
                <w:spacing w:val="-2"/>
                <w:sz w:val="26"/>
                <w:u w:val="single"/>
              </w:rPr>
              <w:t xml:space="preserve"> </w:t>
            </w:r>
            <w:r>
              <w:rPr>
                <w:sz w:val="26"/>
                <w:u w:val="single"/>
              </w:rPr>
              <w:t>voyage</w:t>
            </w:r>
            <w:r>
              <w:rPr>
                <w:spacing w:val="-2"/>
                <w:sz w:val="26"/>
                <w:u w:val="single"/>
              </w:rPr>
              <w:t xml:space="preserve"> </w:t>
            </w:r>
            <w:r>
              <w:rPr>
                <w:sz w:val="26"/>
                <w:u w:val="single"/>
              </w:rPr>
              <w:t>+ final bunkers</w:t>
            </w:r>
            <w:r>
              <w:rPr>
                <w:spacing w:val="-2"/>
                <w:sz w:val="26"/>
                <w:u w:val="single"/>
              </w:rPr>
              <w:t xml:space="preserve"> </w:t>
            </w:r>
            <w:r>
              <w:rPr>
                <w:sz w:val="26"/>
                <w:u w:val="single"/>
              </w:rPr>
              <w:t>arrived</w:t>
            </w:r>
            <w:r>
              <w:rPr>
                <w:sz w:val="26"/>
              </w:rPr>
              <w:t xml:space="preserve"> (did not separate the</w:t>
            </w:r>
            <w:r>
              <w:rPr>
                <w:spacing w:val="-2"/>
                <w:sz w:val="26"/>
              </w:rPr>
              <w:t xml:space="preserve"> </w:t>
            </w:r>
            <w:r>
              <w:rPr>
                <w:sz w:val="26"/>
              </w:rPr>
              <w:t>two)</w:t>
            </w:r>
          </w:p>
          <w:p w14:paraId="527B2F65" w14:textId="77777777" w:rsidR="004C192B" w:rsidRDefault="00000000">
            <w:pPr>
              <w:pStyle w:val="TableParagraph"/>
              <w:numPr>
                <w:ilvl w:val="0"/>
                <w:numId w:val="158"/>
              </w:numPr>
              <w:tabs>
                <w:tab w:val="left" w:pos="470"/>
              </w:tabs>
              <w:rPr>
                <w:sz w:val="26"/>
              </w:rPr>
            </w:pPr>
            <w:r>
              <w:rPr>
                <w:sz w:val="26"/>
              </w:rPr>
              <w:t>But</w:t>
            </w:r>
            <w:r>
              <w:rPr>
                <w:spacing w:val="-6"/>
                <w:sz w:val="26"/>
              </w:rPr>
              <w:t xml:space="preserve"> </w:t>
            </w:r>
            <w:r>
              <w:rPr>
                <w:sz w:val="26"/>
              </w:rPr>
              <w:t>due</w:t>
            </w:r>
            <w:r>
              <w:rPr>
                <w:spacing w:val="-7"/>
                <w:sz w:val="26"/>
              </w:rPr>
              <w:t xml:space="preserve"> </w:t>
            </w:r>
            <w:r>
              <w:rPr>
                <w:sz w:val="26"/>
              </w:rPr>
              <w:t>to</w:t>
            </w:r>
            <w:r>
              <w:rPr>
                <w:spacing w:val="-4"/>
                <w:sz w:val="26"/>
              </w:rPr>
              <w:t xml:space="preserve"> </w:t>
            </w:r>
            <w:r>
              <w:rPr>
                <w:sz w:val="26"/>
              </w:rPr>
              <w:t>the</w:t>
            </w:r>
            <w:r>
              <w:rPr>
                <w:spacing w:val="-5"/>
                <w:sz w:val="26"/>
              </w:rPr>
              <w:t xml:space="preserve"> </w:t>
            </w:r>
            <w:r>
              <w:rPr>
                <w:sz w:val="26"/>
              </w:rPr>
              <w:t>ROT</w:t>
            </w:r>
            <w:r>
              <w:rPr>
                <w:spacing w:val="-5"/>
                <w:sz w:val="26"/>
              </w:rPr>
              <w:t xml:space="preserve"> </w:t>
            </w:r>
            <w:r>
              <w:rPr>
                <w:sz w:val="26"/>
              </w:rPr>
              <w:t>clause:</w:t>
            </w:r>
            <w:r>
              <w:rPr>
                <w:spacing w:val="-5"/>
                <w:sz w:val="26"/>
              </w:rPr>
              <w:t xml:space="preserve"> </w:t>
            </w:r>
            <w:r>
              <w:rPr>
                <w:sz w:val="26"/>
              </w:rPr>
              <w:t>property</w:t>
            </w:r>
            <w:r>
              <w:rPr>
                <w:spacing w:val="-7"/>
                <w:sz w:val="26"/>
              </w:rPr>
              <w:t xml:space="preserve"> </w:t>
            </w:r>
            <w:r>
              <w:rPr>
                <w:sz w:val="26"/>
              </w:rPr>
              <w:t>never</w:t>
            </w:r>
            <w:r>
              <w:rPr>
                <w:spacing w:val="-1"/>
                <w:sz w:val="26"/>
              </w:rPr>
              <w:t xml:space="preserve"> </w:t>
            </w:r>
            <w:r>
              <w:rPr>
                <w:sz w:val="26"/>
              </w:rPr>
              <w:t>passed</w:t>
            </w:r>
            <w:r>
              <w:rPr>
                <w:spacing w:val="-4"/>
                <w:sz w:val="26"/>
              </w:rPr>
              <w:t xml:space="preserve"> </w:t>
            </w:r>
            <w:r>
              <w:rPr>
                <w:sz w:val="26"/>
              </w:rPr>
              <w:t>to</w:t>
            </w:r>
            <w:r>
              <w:rPr>
                <w:spacing w:val="-4"/>
                <w:sz w:val="26"/>
              </w:rPr>
              <w:t xml:space="preserve"> </w:t>
            </w:r>
            <w:r>
              <w:rPr>
                <w:sz w:val="26"/>
              </w:rPr>
              <w:t>the</w:t>
            </w:r>
            <w:r>
              <w:rPr>
                <w:spacing w:val="-2"/>
                <w:sz w:val="26"/>
              </w:rPr>
              <w:t xml:space="preserve"> buyer</w:t>
            </w:r>
          </w:p>
          <w:p w14:paraId="5AD62722" w14:textId="77777777" w:rsidR="004C192B" w:rsidRDefault="00000000">
            <w:pPr>
              <w:pStyle w:val="TableParagraph"/>
              <w:numPr>
                <w:ilvl w:val="0"/>
                <w:numId w:val="158"/>
              </w:numPr>
              <w:tabs>
                <w:tab w:val="left" w:pos="470"/>
              </w:tabs>
              <w:spacing w:line="301" w:lineRule="exact"/>
              <w:rPr>
                <w:sz w:val="26"/>
              </w:rPr>
            </w:pPr>
            <w:r>
              <w:rPr>
                <w:sz w:val="26"/>
              </w:rPr>
              <w:t>Can</w:t>
            </w:r>
            <w:r>
              <w:rPr>
                <w:spacing w:val="-6"/>
                <w:sz w:val="26"/>
              </w:rPr>
              <w:t xml:space="preserve"> </w:t>
            </w:r>
            <w:r>
              <w:rPr>
                <w:sz w:val="26"/>
              </w:rPr>
              <w:t>seller</w:t>
            </w:r>
            <w:r>
              <w:rPr>
                <w:spacing w:val="-2"/>
                <w:sz w:val="26"/>
              </w:rPr>
              <w:t xml:space="preserve"> </w:t>
            </w:r>
            <w:r>
              <w:rPr>
                <w:sz w:val="26"/>
              </w:rPr>
              <w:t>claim</w:t>
            </w:r>
            <w:r>
              <w:rPr>
                <w:spacing w:val="-6"/>
                <w:sz w:val="26"/>
              </w:rPr>
              <w:t xml:space="preserve"> </w:t>
            </w:r>
            <w:r>
              <w:rPr>
                <w:sz w:val="26"/>
              </w:rPr>
              <w:t>for</w:t>
            </w:r>
            <w:r>
              <w:rPr>
                <w:spacing w:val="-2"/>
                <w:sz w:val="26"/>
              </w:rPr>
              <w:t xml:space="preserve"> </w:t>
            </w:r>
            <w:r>
              <w:rPr>
                <w:sz w:val="26"/>
              </w:rPr>
              <w:t>price</w:t>
            </w:r>
            <w:r>
              <w:rPr>
                <w:spacing w:val="-7"/>
                <w:sz w:val="26"/>
              </w:rPr>
              <w:t xml:space="preserve"> </w:t>
            </w:r>
            <w:r>
              <w:rPr>
                <w:sz w:val="26"/>
              </w:rPr>
              <w:t>when property</w:t>
            </w:r>
            <w:r>
              <w:rPr>
                <w:spacing w:val="-6"/>
                <w:sz w:val="26"/>
              </w:rPr>
              <w:t xml:space="preserve"> </w:t>
            </w:r>
            <w:r>
              <w:rPr>
                <w:sz w:val="26"/>
              </w:rPr>
              <w:t>has</w:t>
            </w:r>
            <w:r>
              <w:rPr>
                <w:spacing w:val="-6"/>
                <w:sz w:val="26"/>
              </w:rPr>
              <w:t xml:space="preserve"> </w:t>
            </w:r>
            <w:r>
              <w:rPr>
                <w:sz w:val="26"/>
              </w:rPr>
              <w:t>never</w:t>
            </w:r>
            <w:r>
              <w:rPr>
                <w:spacing w:val="-2"/>
                <w:sz w:val="26"/>
              </w:rPr>
              <w:t xml:space="preserve"> passed?</w:t>
            </w:r>
          </w:p>
        </w:tc>
      </w:tr>
      <w:tr w:rsidR="004C192B" w14:paraId="625D6B20" w14:textId="77777777">
        <w:trPr>
          <w:trHeight w:val="4311"/>
        </w:trPr>
        <w:tc>
          <w:tcPr>
            <w:tcW w:w="795" w:type="dxa"/>
          </w:tcPr>
          <w:p w14:paraId="207A7237" w14:textId="77777777" w:rsidR="004C192B" w:rsidRDefault="00000000">
            <w:pPr>
              <w:pStyle w:val="TableParagraph"/>
              <w:spacing w:line="303" w:lineRule="exact"/>
              <w:ind w:left="15" w:right="58"/>
              <w:jc w:val="center"/>
              <w:rPr>
                <w:sz w:val="26"/>
              </w:rPr>
            </w:pPr>
            <w:r>
              <w:rPr>
                <w:spacing w:val="-4"/>
                <w:sz w:val="26"/>
              </w:rPr>
              <w:t>Held</w:t>
            </w:r>
          </w:p>
        </w:tc>
        <w:tc>
          <w:tcPr>
            <w:tcW w:w="8889" w:type="dxa"/>
          </w:tcPr>
          <w:p w14:paraId="147C7921" w14:textId="77777777" w:rsidR="004C192B" w:rsidRDefault="00000000">
            <w:pPr>
              <w:pStyle w:val="TableParagraph"/>
              <w:spacing w:line="303" w:lineRule="exact"/>
              <w:rPr>
                <w:sz w:val="26"/>
              </w:rPr>
            </w:pPr>
            <w:r>
              <w:rPr>
                <w:sz w:val="26"/>
              </w:rPr>
              <w:t>Cannot</w:t>
            </w:r>
            <w:r>
              <w:rPr>
                <w:spacing w:val="-7"/>
                <w:sz w:val="26"/>
              </w:rPr>
              <w:t xml:space="preserve"> </w:t>
            </w:r>
            <w:r>
              <w:rPr>
                <w:sz w:val="26"/>
              </w:rPr>
              <w:t>claim</w:t>
            </w:r>
            <w:r>
              <w:rPr>
                <w:spacing w:val="-4"/>
                <w:sz w:val="26"/>
              </w:rPr>
              <w:t xml:space="preserve"> </w:t>
            </w:r>
            <w:r>
              <w:rPr>
                <w:sz w:val="26"/>
              </w:rPr>
              <w:t>for</w:t>
            </w:r>
            <w:r>
              <w:rPr>
                <w:spacing w:val="-4"/>
                <w:sz w:val="26"/>
              </w:rPr>
              <w:t xml:space="preserve"> price</w:t>
            </w:r>
          </w:p>
          <w:p w14:paraId="063FB5F7" w14:textId="77777777" w:rsidR="004C192B" w:rsidRDefault="00000000">
            <w:pPr>
              <w:pStyle w:val="TableParagraph"/>
              <w:numPr>
                <w:ilvl w:val="0"/>
                <w:numId w:val="157"/>
              </w:numPr>
              <w:tabs>
                <w:tab w:val="left" w:pos="470"/>
              </w:tabs>
              <w:spacing w:before="1"/>
              <w:ind w:right="633"/>
              <w:rPr>
                <w:sz w:val="26"/>
              </w:rPr>
            </w:pPr>
            <w:r>
              <w:rPr>
                <w:sz w:val="26"/>
              </w:rPr>
              <w:t>ROT</w:t>
            </w:r>
            <w:r>
              <w:rPr>
                <w:spacing w:val="-11"/>
                <w:sz w:val="26"/>
              </w:rPr>
              <w:t xml:space="preserve"> </w:t>
            </w:r>
            <w:r>
              <w:rPr>
                <w:sz w:val="26"/>
              </w:rPr>
              <w:t>clause:</w:t>
            </w:r>
            <w:r>
              <w:rPr>
                <w:spacing w:val="-11"/>
                <w:sz w:val="26"/>
              </w:rPr>
              <w:t xml:space="preserve"> </w:t>
            </w:r>
            <w:r>
              <w:rPr>
                <w:sz w:val="26"/>
              </w:rPr>
              <w:t>seller</w:t>
            </w:r>
            <w:r>
              <w:rPr>
                <w:spacing w:val="-9"/>
                <w:sz w:val="26"/>
              </w:rPr>
              <w:t xml:space="preserve"> </w:t>
            </w:r>
            <w:r>
              <w:rPr>
                <w:sz w:val="26"/>
              </w:rPr>
              <w:t>retains</w:t>
            </w:r>
            <w:r>
              <w:rPr>
                <w:spacing w:val="-12"/>
                <w:sz w:val="26"/>
              </w:rPr>
              <w:t xml:space="preserve"> </w:t>
            </w:r>
            <w:r>
              <w:rPr>
                <w:sz w:val="26"/>
              </w:rPr>
              <w:t>title;</w:t>
            </w:r>
            <w:r>
              <w:rPr>
                <w:spacing w:val="-11"/>
                <w:sz w:val="26"/>
              </w:rPr>
              <w:t xml:space="preserve"> </w:t>
            </w:r>
            <w:r>
              <w:rPr>
                <w:sz w:val="26"/>
              </w:rPr>
              <w:t>property</w:t>
            </w:r>
            <w:r>
              <w:rPr>
                <w:spacing w:val="-12"/>
                <w:sz w:val="26"/>
              </w:rPr>
              <w:t xml:space="preserve"> </w:t>
            </w:r>
            <w:r>
              <w:rPr>
                <w:sz w:val="26"/>
              </w:rPr>
              <w:t>has</w:t>
            </w:r>
            <w:r>
              <w:rPr>
                <w:spacing w:val="-12"/>
                <w:sz w:val="26"/>
              </w:rPr>
              <w:t xml:space="preserve"> </w:t>
            </w:r>
            <w:r>
              <w:rPr>
                <w:sz w:val="26"/>
              </w:rPr>
              <w:t>never</w:t>
            </w:r>
            <w:r>
              <w:rPr>
                <w:spacing w:val="-9"/>
                <w:sz w:val="26"/>
              </w:rPr>
              <w:t xml:space="preserve"> </w:t>
            </w:r>
            <w:r>
              <w:rPr>
                <w:sz w:val="26"/>
              </w:rPr>
              <w:t>passed</w:t>
            </w:r>
            <w:r>
              <w:rPr>
                <w:spacing w:val="-11"/>
                <w:sz w:val="26"/>
              </w:rPr>
              <w:t xml:space="preserve"> </w:t>
            </w:r>
            <w:r>
              <w:rPr>
                <w:sz w:val="26"/>
              </w:rPr>
              <w:t>to</w:t>
            </w:r>
            <w:r>
              <w:rPr>
                <w:spacing w:val="-10"/>
                <w:sz w:val="26"/>
              </w:rPr>
              <w:t xml:space="preserve"> </w:t>
            </w:r>
            <w:r>
              <w:rPr>
                <w:sz w:val="26"/>
              </w:rPr>
              <w:t>the</w:t>
            </w:r>
            <w:r>
              <w:rPr>
                <w:spacing w:val="-9"/>
                <w:sz w:val="26"/>
              </w:rPr>
              <w:t xml:space="preserve"> </w:t>
            </w:r>
            <w:r>
              <w:rPr>
                <w:sz w:val="26"/>
              </w:rPr>
              <w:t>buyer, cannot rely on s51(1) to claim for price</w:t>
            </w:r>
          </w:p>
          <w:p w14:paraId="55348970" w14:textId="77777777" w:rsidR="004C192B" w:rsidRDefault="00000000">
            <w:pPr>
              <w:pStyle w:val="TableParagraph"/>
              <w:numPr>
                <w:ilvl w:val="0"/>
                <w:numId w:val="157"/>
              </w:numPr>
              <w:tabs>
                <w:tab w:val="left" w:pos="470"/>
              </w:tabs>
              <w:spacing w:before="301"/>
              <w:rPr>
                <w:sz w:val="26"/>
              </w:rPr>
            </w:pPr>
            <w:r>
              <w:rPr>
                <w:sz w:val="26"/>
              </w:rPr>
              <w:t>One</w:t>
            </w:r>
            <w:r>
              <w:rPr>
                <w:spacing w:val="-8"/>
                <w:sz w:val="26"/>
              </w:rPr>
              <w:t xml:space="preserve"> </w:t>
            </w:r>
            <w:r>
              <w:rPr>
                <w:sz w:val="26"/>
              </w:rPr>
              <w:t>lump</w:t>
            </w:r>
            <w:r>
              <w:rPr>
                <w:spacing w:val="1"/>
                <w:sz w:val="26"/>
              </w:rPr>
              <w:t xml:space="preserve"> </w:t>
            </w:r>
            <w:r>
              <w:rPr>
                <w:spacing w:val="-4"/>
                <w:sz w:val="26"/>
              </w:rPr>
              <w:t>sum:</w:t>
            </w:r>
          </w:p>
          <w:p w14:paraId="5B897D2E" w14:textId="77777777" w:rsidR="004C192B" w:rsidRDefault="00000000">
            <w:pPr>
              <w:pStyle w:val="TableParagraph"/>
              <w:numPr>
                <w:ilvl w:val="1"/>
                <w:numId w:val="157"/>
              </w:numPr>
              <w:tabs>
                <w:tab w:val="left" w:pos="895"/>
              </w:tabs>
              <w:spacing w:line="315" w:lineRule="exact"/>
              <w:ind w:left="895" w:hanging="360"/>
              <w:rPr>
                <w:b/>
                <w:sz w:val="26"/>
              </w:rPr>
            </w:pPr>
            <w:r>
              <w:rPr>
                <w:sz w:val="26"/>
              </w:rPr>
              <w:t>1</w:t>
            </w:r>
            <w:proofErr w:type="spellStart"/>
            <w:r>
              <w:rPr>
                <w:position w:val="6"/>
                <w:sz w:val="17"/>
              </w:rPr>
              <w:t>st</w:t>
            </w:r>
            <w:proofErr w:type="spellEnd"/>
            <w:r>
              <w:rPr>
                <w:spacing w:val="16"/>
                <w:position w:val="6"/>
                <w:sz w:val="17"/>
              </w:rPr>
              <w:t xml:space="preserve"> </w:t>
            </w:r>
            <w:r>
              <w:rPr>
                <w:sz w:val="26"/>
              </w:rPr>
              <w:t>part:</w:t>
            </w:r>
            <w:r>
              <w:rPr>
                <w:spacing w:val="-4"/>
                <w:sz w:val="26"/>
              </w:rPr>
              <w:t xml:space="preserve"> </w:t>
            </w:r>
            <w:r>
              <w:rPr>
                <w:sz w:val="26"/>
              </w:rPr>
              <w:t>use</w:t>
            </w:r>
            <w:r>
              <w:rPr>
                <w:spacing w:val="-6"/>
                <w:sz w:val="26"/>
              </w:rPr>
              <w:t xml:space="preserve"> </w:t>
            </w:r>
            <w:r>
              <w:rPr>
                <w:sz w:val="26"/>
              </w:rPr>
              <w:t>of</w:t>
            </w:r>
            <w:r>
              <w:rPr>
                <w:spacing w:val="-4"/>
                <w:sz w:val="26"/>
              </w:rPr>
              <w:t xml:space="preserve"> </w:t>
            </w:r>
            <w:r>
              <w:rPr>
                <w:sz w:val="26"/>
              </w:rPr>
              <w:t>oil</w:t>
            </w:r>
            <w:r>
              <w:rPr>
                <w:spacing w:val="-5"/>
                <w:sz w:val="26"/>
              </w:rPr>
              <w:t xml:space="preserve"> </w:t>
            </w:r>
            <w:r>
              <w:rPr>
                <w:sz w:val="26"/>
              </w:rPr>
              <w:t>during</w:t>
            </w:r>
            <w:r>
              <w:rPr>
                <w:spacing w:val="-3"/>
                <w:sz w:val="26"/>
              </w:rPr>
              <w:t xml:space="preserve"> </w:t>
            </w:r>
            <w:r>
              <w:rPr>
                <w:sz w:val="26"/>
              </w:rPr>
              <w:t>the</w:t>
            </w:r>
            <w:r>
              <w:rPr>
                <w:spacing w:val="-6"/>
                <w:sz w:val="26"/>
              </w:rPr>
              <w:t xml:space="preserve"> </w:t>
            </w:r>
            <w:r>
              <w:rPr>
                <w:sz w:val="26"/>
              </w:rPr>
              <w:t>voyage:</w:t>
            </w:r>
            <w:r>
              <w:rPr>
                <w:spacing w:val="-4"/>
                <w:sz w:val="26"/>
              </w:rPr>
              <w:t xml:space="preserve"> </w:t>
            </w:r>
            <w:r>
              <w:rPr>
                <w:b/>
                <w:sz w:val="26"/>
              </w:rPr>
              <w:t>Licence</w:t>
            </w:r>
            <w:r>
              <w:rPr>
                <w:b/>
                <w:spacing w:val="2"/>
                <w:sz w:val="26"/>
              </w:rPr>
              <w:t xml:space="preserve"> </w:t>
            </w:r>
            <w:r>
              <w:rPr>
                <w:b/>
                <w:sz w:val="26"/>
              </w:rPr>
              <w:t>to</w:t>
            </w:r>
            <w:r>
              <w:rPr>
                <w:b/>
                <w:spacing w:val="-3"/>
                <w:sz w:val="26"/>
              </w:rPr>
              <w:t xml:space="preserve"> </w:t>
            </w:r>
            <w:r>
              <w:rPr>
                <w:b/>
                <w:sz w:val="26"/>
              </w:rPr>
              <w:t>use</w:t>
            </w:r>
            <w:r>
              <w:rPr>
                <w:b/>
                <w:spacing w:val="-2"/>
                <w:sz w:val="26"/>
              </w:rPr>
              <w:t xml:space="preserve"> </w:t>
            </w:r>
            <w:r>
              <w:rPr>
                <w:b/>
                <w:sz w:val="26"/>
              </w:rPr>
              <w:t>the</w:t>
            </w:r>
            <w:r>
              <w:rPr>
                <w:b/>
                <w:spacing w:val="-3"/>
                <w:sz w:val="26"/>
              </w:rPr>
              <w:t xml:space="preserve"> </w:t>
            </w:r>
            <w:r>
              <w:rPr>
                <w:b/>
                <w:spacing w:val="-5"/>
                <w:sz w:val="26"/>
              </w:rPr>
              <w:t>oil</w:t>
            </w:r>
          </w:p>
          <w:p w14:paraId="44943257" w14:textId="77777777" w:rsidR="004C192B" w:rsidRDefault="00000000">
            <w:pPr>
              <w:pStyle w:val="TableParagraph"/>
              <w:numPr>
                <w:ilvl w:val="1"/>
                <w:numId w:val="157"/>
              </w:numPr>
              <w:tabs>
                <w:tab w:val="left" w:pos="895"/>
              </w:tabs>
              <w:spacing w:line="305" w:lineRule="exact"/>
              <w:ind w:left="895" w:hanging="360"/>
              <w:rPr>
                <w:sz w:val="26"/>
              </w:rPr>
            </w:pPr>
            <w:r>
              <w:rPr>
                <w:sz w:val="26"/>
              </w:rPr>
              <w:t>2</w:t>
            </w:r>
            <w:proofErr w:type="spellStart"/>
            <w:r>
              <w:rPr>
                <w:position w:val="6"/>
                <w:sz w:val="17"/>
              </w:rPr>
              <w:t>nd</w:t>
            </w:r>
            <w:proofErr w:type="spellEnd"/>
            <w:r>
              <w:rPr>
                <w:spacing w:val="12"/>
                <w:position w:val="6"/>
                <w:sz w:val="17"/>
              </w:rPr>
              <w:t xml:space="preserve"> </w:t>
            </w:r>
            <w:r>
              <w:rPr>
                <w:sz w:val="26"/>
              </w:rPr>
              <w:t>part:</w:t>
            </w:r>
            <w:r>
              <w:rPr>
                <w:spacing w:val="-4"/>
                <w:sz w:val="26"/>
              </w:rPr>
              <w:t xml:space="preserve"> </w:t>
            </w:r>
            <w:r>
              <w:rPr>
                <w:b/>
                <w:sz w:val="26"/>
              </w:rPr>
              <w:t>the</w:t>
            </w:r>
            <w:r>
              <w:rPr>
                <w:b/>
                <w:spacing w:val="-5"/>
                <w:sz w:val="26"/>
              </w:rPr>
              <w:t xml:space="preserve"> </w:t>
            </w:r>
            <w:r>
              <w:rPr>
                <w:b/>
                <w:sz w:val="26"/>
              </w:rPr>
              <w:t>property</w:t>
            </w:r>
            <w:r>
              <w:rPr>
                <w:b/>
                <w:spacing w:val="-5"/>
                <w:sz w:val="26"/>
              </w:rPr>
              <w:t xml:space="preserve"> </w:t>
            </w:r>
            <w:r>
              <w:rPr>
                <w:b/>
                <w:sz w:val="26"/>
              </w:rPr>
              <w:t>(the</w:t>
            </w:r>
            <w:r>
              <w:rPr>
                <w:b/>
                <w:spacing w:val="-4"/>
                <w:sz w:val="26"/>
              </w:rPr>
              <w:t xml:space="preserve"> </w:t>
            </w:r>
            <w:r>
              <w:rPr>
                <w:b/>
                <w:sz w:val="26"/>
              </w:rPr>
              <w:t>final</w:t>
            </w:r>
            <w:r>
              <w:rPr>
                <w:b/>
                <w:spacing w:val="-7"/>
                <w:sz w:val="26"/>
              </w:rPr>
              <w:t xml:space="preserve"> </w:t>
            </w:r>
            <w:r>
              <w:rPr>
                <w:b/>
                <w:sz w:val="26"/>
              </w:rPr>
              <w:t>bunkers</w:t>
            </w:r>
            <w:r>
              <w:rPr>
                <w:b/>
                <w:spacing w:val="-6"/>
                <w:sz w:val="26"/>
              </w:rPr>
              <w:t xml:space="preserve"> </w:t>
            </w:r>
            <w:r>
              <w:rPr>
                <w:b/>
                <w:sz w:val="26"/>
              </w:rPr>
              <w:t>arrived)</w:t>
            </w:r>
            <w:r>
              <w:rPr>
                <w:sz w:val="26"/>
              </w:rPr>
              <w:t>,</w:t>
            </w:r>
            <w:r>
              <w:rPr>
                <w:spacing w:val="-5"/>
                <w:sz w:val="26"/>
              </w:rPr>
              <w:t xml:space="preserve"> </w:t>
            </w:r>
            <w:r>
              <w:rPr>
                <w:sz w:val="26"/>
              </w:rPr>
              <w:t>but</w:t>
            </w:r>
            <w:r>
              <w:rPr>
                <w:spacing w:val="-4"/>
                <w:sz w:val="26"/>
              </w:rPr>
              <w:t xml:space="preserve"> </w:t>
            </w:r>
            <w:r>
              <w:rPr>
                <w:spacing w:val="-2"/>
                <w:sz w:val="26"/>
              </w:rPr>
              <w:t>property</w:t>
            </w:r>
          </w:p>
          <w:p w14:paraId="045C0B47" w14:textId="77777777" w:rsidR="004C192B" w:rsidRDefault="00000000">
            <w:pPr>
              <w:pStyle w:val="TableParagraph"/>
              <w:spacing w:line="295" w:lineRule="exact"/>
              <w:ind w:left="896"/>
              <w:rPr>
                <w:sz w:val="26"/>
              </w:rPr>
            </w:pPr>
            <w:r>
              <w:rPr>
                <w:b/>
                <w:sz w:val="26"/>
              </w:rPr>
              <w:t>never</w:t>
            </w:r>
            <w:r>
              <w:rPr>
                <w:b/>
                <w:spacing w:val="-8"/>
                <w:sz w:val="26"/>
              </w:rPr>
              <w:t xml:space="preserve"> </w:t>
            </w:r>
            <w:r>
              <w:rPr>
                <w:b/>
                <w:sz w:val="26"/>
              </w:rPr>
              <w:t>passed</w:t>
            </w:r>
            <w:r>
              <w:rPr>
                <w:b/>
                <w:spacing w:val="-7"/>
                <w:sz w:val="26"/>
              </w:rPr>
              <w:t xml:space="preserve"> </w:t>
            </w:r>
            <w:r>
              <w:rPr>
                <w:sz w:val="26"/>
              </w:rPr>
              <w:t>due</w:t>
            </w:r>
            <w:r>
              <w:rPr>
                <w:spacing w:val="-9"/>
                <w:sz w:val="26"/>
              </w:rPr>
              <w:t xml:space="preserve"> </w:t>
            </w:r>
            <w:r>
              <w:rPr>
                <w:sz w:val="26"/>
              </w:rPr>
              <w:t>to</w:t>
            </w:r>
            <w:r>
              <w:rPr>
                <w:spacing w:val="-6"/>
                <w:sz w:val="26"/>
              </w:rPr>
              <w:t xml:space="preserve"> </w:t>
            </w:r>
            <w:r>
              <w:rPr>
                <w:sz w:val="26"/>
              </w:rPr>
              <w:t>ROT</w:t>
            </w:r>
            <w:r>
              <w:rPr>
                <w:spacing w:val="-7"/>
                <w:sz w:val="26"/>
              </w:rPr>
              <w:t xml:space="preserve"> </w:t>
            </w:r>
            <w:r>
              <w:rPr>
                <w:spacing w:val="-2"/>
                <w:sz w:val="26"/>
              </w:rPr>
              <w:t>clause</w:t>
            </w:r>
          </w:p>
          <w:p w14:paraId="5A2943D6" w14:textId="77777777" w:rsidR="004C192B" w:rsidRDefault="004C192B">
            <w:pPr>
              <w:pStyle w:val="TableParagraph"/>
              <w:spacing w:before="1"/>
              <w:ind w:left="0"/>
              <w:rPr>
                <w:sz w:val="26"/>
              </w:rPr>
            </w:pPr>
          </w:p>
          <w:p w14:paraId="7C1C468D" w14:textId="4228B978" w:rsidR="004C192B" w:rsidRDefault="00000000">
            <w:pPr>
              <w:pStyle w:val="TableParagraph"/>
              <w:numPr>
                <w:ilvl w:val="0"/>
                <w:numId w:val="157"/>
              </w:numPr>
              <w:tabs>
                <w:tab w:val="left" w:pos="470"/>
              </w:tabs>
              <w:spacing w:before="1"/>
              <w:rPr>
                <w:b/>
                <w:sz w:val="26"/>
              </w:rPr>
            </w:pPr>
            <w:r>
              <w:rPr>
                <w:b/>
                <w:sz w:val="26"/>
                <w:u w:val="single"/>
              </w:rPr>
              <w:t>Not</w:t>
            </w:r>
            <w:r>
              <w:rPr>
                <w:b/>
                <w:spacing w:val="-7"/>
                <w:sz w:val="26"/>
                <w:u w:val="single"/>
              </w:rPr>
              <w:t xml:space="preserve"> </w:t>
            </w:r>
            <w:r>
              <w:rPr>
                <w:b/>
                <w:sz w:val="26"/>
                <w:u w:val="single"/>
              </w:rPr>
              <w:t>sale</w:t>
            </w:r>
            <w:r>
              <w:rPr>
                <w:b/>
                <w:spacing w:val="-3"/>
                <w:sz w:val="26"/>
                <w:u w:val="single"/>
              </w:rPr>
              <w:t xml:space="preserve"> </w:t>
            </w:r>
            <w:r>
              <w:rPr>
                <w:b/>
                <w:sz w:val="26"/>
                <w:u w:val="single"/>
              </w:rPr>
              <w:t>of</w:t>
            </w:r>
            <w:r>
              <w:rPr>
                <w:b/>
                <w:spacing w:val="-5"/>
                <w:sz w:val="26"/>
                <w:u w:val="single"/>
              </w:rPr>
              <w:t xml:space="preserve"> </w:t>
            </w:r>
            <w:r>
              <w:rPr>
                <w:b/>
                <w:sz w:val="26"/>
                <w:u w:val="single"/>
              </w:rPr>
              <w:t>good</w:t>
            </w:r>
            <w:r w:rsidR="009D7D02">
              <w:rPr>
                <w:rFonts w:eastAsiaTheme="minorEastAsia" w:hint="eastAsia"/>
                <w:b/>
                <w:sz w:val="26"/>
                <w:u w:val="single"/>
                <w:lang w:eastAsia="zh-CN"/>
              </w:rPr>
              <w:t>s</w:t>
            </w:r>
            <w:r>
              <w:rPr>
                <w:b/>
                <w:spacing w:val="-5"/>
                <w:sz w:val="26"/>
                <w:u w:val="single"/>
              </w:rPr>
              <w:t xml:space="preserve"> </w:t>
            </w:r>
            <w:r>
              <w:rPr>
                <w:b/>
                <w:sz w:val="26"/>
                <w:u w:val="single"/>
              </w:rPr>
              <w:t>of</w:t>
            </w:r>
            <w:r>
              <w:rPr>
                <w:b/>
                <w:spacing w:val="-4"/>
                <w:sz w:val="26"/>
                <w:u w:val="single"/>
              </w:rPr>
              <w:t xml:space="preserve"> </w:t>
            </w:r>
            <w:r>
              <w:rPr>
                <w:b/>
                <w:sz w:val="26"/>
                <w:u w:val="single"/>
              </w:rPr>
              <w:t>contract</w:t>
            </w:r>
            <w:r>
              <w:rPr>
                <w:sz w:val="26"/>
              </w:rPr>
              <w:t>,</w:t>
            </w:r>
            <w:r>
              <w:rPr>
                <w:spacing w:val="-3"/>
                <w:sz w:val="26"/>
              </w:rPr>
              <w:t xml:space="preserve"> </w:t>
            </w:r>
            <w:r>
              <w:rPr>
                <w:sz w:val="26"/>
              </w:rPr>
              <w:t>only</w:t>
            </w:r>
            <w:r>
              <w:rPr>
                <w:spacing w:val="-5"/>
                <w:sz w:val="26"/>
              </w:rPr>
              <w:t xml:space="preserve"> </w:t>
            </w:r>
            <w:r>
              <w:rPr>
                <w:b/>
                <w:sz w:val="26"/>
              </w:rPr>
              <w:t>a</w:t>
            </w:r>
            <w:r>
              <w:rPr>
                <w:b/>
                <w:spacing w:val="-4"/>
                <w:sz w:val="26"/>
              </w:rPr>
              <w:t xml:space="preserve"> </w:t>
            </w:r>
            <w:r>
              <w:rPr>
                <w:b/>
                <w:sz w:val="26"/>
              </w:rPr>
              <w:t>licence</w:t>
            </w:r>
            <w:r>
              <w:rPr>
                <w:b/>
                <w:spacing w:val="2"/>
                <w:sz w:val="26"/>
              </w:rPr>
              <w:t xml:space="preserve"> </w:t>
            </w:r>
            <w:r>
              <w:rPr>
                <w:b/>
                <w:sz w:val="26"/>
              </w:rPr>
              <w:t>to</w:t>
            </w:r>
            <w:r>
              <w:rPr>
                <w:b/>
                <w:spacing w:val="-3"/>
                <w:sz w:val="26"/>
              </w:rPr>
              <w:t xml:space="preserve"> </w:t>
            </w:r>
            <w:r>
              <w:rPr>
                <w:b/>
                <w:sz w:val="26"/>
              </w:rPr>
              <w:t>use</w:t>
            </w:r>
            <w:r>
              <w:rPr>
                <w:b/>
                <w:spacing w:val="-2"/>
                <w:sz w:val="26"/>
              </w:rPr>
              <w:t xml:space="preserve"> </w:t>
            </w:r>
            <w:r>
              <w:rPr>
                <w:b/>
                <w:sz w:val="26"/>
              </w:rPr>
              <w:t>oil</w:t>
            </w:r>
            <w:r>
              <w:rPr>
                <w:b/>
                <w:spacing w:val="-4"/>
                <w:sz w:val="26"/>
              </w:rPr>
              <w:t xml:space="preserve"> </w:t>
            </w:r>
            <w:r>
              <w:rPr>
                <w:b/>
                <w:spacing w:val="-2"/>
                <w:sz w:val="26"/>
              </w:rPr>
              <w:t>contract</w:t>
            </w:r>
          </w:p>
          <w:p w14:paraId="63CB78F2" w14:textId="77777777" w:rsidR="004C192B" w:rsidRDefault="00000000">
            <w:pPr>
              <w:pStyle w:val="TableParagraph"/>
              <w:numPr>
                <w:ilvl w:val="1"/>
                <w:numId w:val="157"/>
              </w:numPr>
              <w:tabs>
                <w:tab w:val="left" w:pos="896"/>
              </w:tabs>
              <w:spacing w:before="7" w:line="232" w:lineRule="auto"/>
              <w:ind w:right="478"/>
              <w:rPr>
                <w:sz w:val="26"/>
              </w:rPr>
            </w:pPr>
            <w:r>
              <w:rPr>
                <w:sz w:val="26"/>
              </w:rPr>
              <w:t xml:space="preserve">s3: </w:t>
            </w:r>
            <w:r>
              <w:rPr>
                <w:color w:val="805F00"/>
                <w:sz w:val="26"/>
              </w:rPr>
              <w:t xml:space="preserve">A contract of sale of goods is a contract whereby the </w:t>
            </w:r>
            <w:r>
              <w:rPr>
                <w:b/>
                <w:color w:val="805F00"/>
                <w:sz w:val="26"/>
              </w:rPr>
              <w:t>seller transfers</w:t>
            </w:r>
            <w:r>
              <w:rPr>
                <w:b/>
                <w:color w:val="805F00"/>
                <w:spacing w:val="-6"/>
                <w:sz w:val="26"/>
              </w:rPr>
              <w:t xml:space="preserve"> </w:t>
            </w:r>
            <w:r>
              <w:rPr>
                <w:color w:val="805F00"/>
                <w:sz w:val="26"/>
              </w:rPr>
              <w:t>or</w:t>
            </w:r>
            <w:r>
              <w:rPr>
                <w:color w:val="805F00"/>
                <w:spacing w:val="-7"/>
                <w:sz w:val="26"/>
              </w:rPr>
              <w:t xml:space="preserve"> </w:t>
            </w:r>
            <w:r>
              <w:rPr>
                <w:b/>
                <w:color w:val="805F00"/>
                <w:sz w:val="26"/>
              </w:rPr>
              <w:t>agrees</w:t>
            </w:r>
            <w:r>
              <w:rPr>
                <w:b/>
                <w:color w:val="805F00"/>
                <w:spacing w:val="-8"/>
                <w:sz w:val="26"/>
              </w:rPr>
              <w:t xml:space="preserve"> </w:t>
            </w:r>
            <w:r>
              <w:rPr>
                <w:b/>
                <w:color w:val="805F00"/>
                <w:sz w:val="26"/>
              </w:rPr>
              <w:t>to</w:t>
            </w:r>
            <w:r>
              <w:rPr>
                <w:b/>
                <w:color w:val="805F00"/>
                <w:spacing w:val="-6"/>
                <w:sz w:val="26"/>
              </w:rPr>
              <w:t xml:space="preserve"> </w:t>
            </w:r>
            <w:r>
              <w:rPr>
                <w:b/>
                <w:color w:val="805F00"/>
                <w:sz w:val="26"/>
                <w:u w:val="single" w:color="805F00"/>
              </w:rPr>
              <w:t>transfer</w:t>
            </w:r>
            <w:r>
              <w:rPr>
                <w:b/>
                <w:color w:val="805F00"/>
                <w:spacing w:val="-9"/>
                <w:sz w:val="26"/>
                <w:u w:val="single" w:color="805F00"/>
              </w:rPr>
              <w:t xml:space="preserve"> </w:t>
            </w:r>
            <w:r>
              <w:rPr>
                <w:b/>
                <w:color w:val="805F00"/>
                <w:sz w:val="26"/>
                <w:u w:val="single" w:color="805F00"/>
              </w:rPr>
              <w:t>the</w:t>
            </w:r>
            <w:r>
              <w:rPr>
                <w:b/>
                <w:color w:val="805F00"/>
                <w:spacing w:val="-7"/>
                <w:sz w:val="26"/>
                <w:u w:val="single" w:color="805F00"/>
              </w:rPr>
              <w:t xml:space="preserve"> </w:t>
            </w:r>
            <w:r>
              <w:rPr>
                <w:b/>
                <w:color w:val="805F00"/>
                <w:sz w:val="26"/>
                <w:u w:val="single" w:color="805F00"/>
              </w:rPr>
              <w:t>property</w:t>
            </w:r>
            <w:r>
              <w:rPr>
                <w:b/>
                <w:color w:val="805F00"/>
                <w:spacing w:val="-5"/>
                <w:sz w:val="26"/>
              </w:rPr>
              <w:t xml:space="preserve"> </w:t>
            </w:r>
            <w:r>
              <w:rPr>
                <w:color w:val="805F00"/>
                <w:sz w:val="26"/>
              </w:rPr>
              <w:t>in</w:t>
            </w:r>
            <w:r>
              <w:rPr>
                <w:color w:val="805F00"/>
                <w:spacing w:val="-9"/>
                <w:sz w:val="26"/>
              </w:rPr>
              <w:t xml:space="preserve"> </w:t>
            </w:r>
            <w:r>
              <w:rPr>
                <w:color w:val="805F00"/>
                <w:sz w:val="26"/>
              </w:rPr>
              <w:t>goods</w:t>
            </w:r>
            <w:r>
              <w:rPr>
                <w:color w:val="805F00"/>
                <w:spacing w:val="-10"/>
                <w:sz w:val="26"/>
              </w:rPr>
              <w:t xml:space="preserve"> </w:t>
            </w:r>
            <w:r>
              <w:rPr>
                <w:color w:val="805F00"/>
                <w:sz w:val="26"/>
              </w:rPr>
              <w:t>to</w:t>
            </w:r>
            <w:r>
              <w:rPr>
                <w:color w:val="805F00"/>
                <w:spacing w:val="-7"/>
                <w:sz w:val="26"/>
              </w:rPr>
              <w:t xml:space="preserve"> </w:t>
            </w:r>
            <w:r>
              <w:rPr>
                <w:color w:val="805F00"/>
                <w:sz w:val="26"/>
              </w:rPr>
              <w:t>the</w:t>
            </w:r>
            <w:r>
              <w:rPr>
                <w:color w:val="805F00"/>
                <w:spacing w:val="-10"/>
                <w:sz w:val="26"/>
              </w:rPr>
              <w:t xml:space="preserve"> </w:t>
            </w:r>
            <w:r>
              <w:rPr>
                <w:color w:val="805F00"/>
                <w:sz w:val="26"/>
              </w:rPr>
              <w:t xml:space="preserve">buyer </w:t>
            </w:r>
            <w:r>
              <w:rPr>
                <w:color w:val="805F00"/>
                <w:sz w:val="26"/>
                <w:u w:val="single" w:color="805F00"/>
              </w:rPr>
              <w:t>for a money consideration</w:t>
            </w:r>
            <w:r>
              <w:rPr>
                <w:color w:val="805F00"/>
                <w:sz w:val="26"/>
              </w:rPr>
              <w:t xml:space="preserve">, called the </w:t>
            </w:r>
            <w:r>
              <w:rPr>
                <w:b/>
                <w:color w:val="805F00"/>
                <w:sz w:val="26"/>
                <w:u w:val="single" w:color="805F00"/>
              </w:rPr>
              <w:t>price</w:t>
            </w:r>
            <w:r>
              <w:rPr>
                <w:color w:val="805F00"/>
                <w:sz w:val="26"/>
              </w:rPr>
              <w:t>.</w:t>
            </w:r>
          </w:p>
          <w:p w14:paraId="0FEBC125" w14:textId="77777777" w:rsidR="004C192B" w:rsidRDefault="00000000">
            <w:pPr>
              <w:pStyle w:val="TableParagraph"/>
              <w:numPr>
                <w:ilvl w:val="1"/>
                <w:numId w:val="157"/>
              </w:numPr>
              <w:tabs>
                <w:tab w:val="left" w:pos="895"/>
              </w:tabs>
              <w:spacing w:before="1" w:line="287" w:lineRule="exact"/>
              <w:ind w:left="895" w:hanging="360"/>
              <w:rPr>
                <w:sz w:val="26"/>
              </w:rPr>
            </w:pPr>
            <w:r>
              <w:rPr>
                <w:sz w:val="26"/>
              </w:rPr>
              <w:t>only</w:t>
            </w:r>
            <w:r>
              <w:rPr>
                <w:spacing w:val="-7"/>
                <w:sz w:val="26"/>
              </w:rPr>
              <w:t xml:space="preserve"> </w:t>
            </w:r>
            <w:r>
              <w:rPr>
                <w:sz w:val="26"/>
              </w:rPr>
              <w:t>when</w:t>
            </w:r>
            <w:r>
              <w:rPr>
                <w:spacing w:val="-5"/>
                <w:sz w:val="26"/>
              </w:rPr>
              <w:t xml:space="preserve"> </w:t>
            </w:r>
            <w:r>
              <w:rPr>
                <w:sz w:val="26"/>
              </w:rPr>
              <w:t>there</w:t>
            </w:r>
            <w:r>
              <w:rPr>
                <w:spacing w:val="-6"/>
                <w:sz w:val="26"/>
              </w:rPr>
              <w:t xml:space="preserve"> </w:t>
            </w:r>
            <w:r>
              <w:rPr>
                <w:sz w:val="26"/>
              </w:rPr>
              <w:t>is</w:t>
            </w:r>
            <w:r>
              <w:rPr>
                <w:spacing w:val="-6"/>
                <w:sz w:val="26"/>
              </w:rPr>
              <w:t xml:space="preserve"> </w:t>
            </w:r>
            <w:r>
              <w:rPr>
                <w:sz w:val="26"/>
              </w:rPr>
              <w:t>transfer</w:t>
            </w:r>
            <w:r>
              <w:rPr>
                <w:spacing w:val="-2"/>
                <w:sz w:val="26"/>
              </w:rPr>
              <w:t xml:space="preserve"> </w:t>
            </w:r>
            <w:r>
              <w:rPr>
                <w:sz w:val="26"/>
              </w:rPr>
              <w:t>of</w:t>
            </w:r>
            <w:r>
              <w:rPr>
                <w:spacing w:val="-4"/>
                <w:sz w:val="26"/>
              </w:rPr>
              <w:t xml:space="preserve"> </w:t>
            </w:r>
            <w:r>
              <w:rPr>
                <w:sz w:val="26"/>
              </w:rPr>
              <w:t>property</w:t>
            </w:r>
            <w:r>
              <w:rPr>
                <w:spacing w:val="-2"/>
                <w:sz w:val="26"/>
              </w:rPr>
              <w:t xml:space="preserve"> </w:t>
            </w:r>
            <w:r>
              <w:rPr>
                <w:sz w:val="26"/>
              </w:rPr>
              <w:t>can</w:t>
            </w:r>
            <w:r>
              <w:rPr>
                <w:spacing w:val="-6"/>
                <w:sz w:val="26"/>
              </w:rPr>
              <w:t xml:space="preserve"> </w:t>
            </w:r>
            <w:r>
              <w:rPr>
                <w:sz w:val="26"/>
              </w:rPr>
              <w:t>it</w:t>
            </w:r>
            <w:r>
              <w:rPr>
                <w:spacing w:val="2"/>
                <w:sz w:val="26"/>
              </w:rPr>
              <w:t xml:space="preserve"> </w:t>
            </w:r>
            <w:r>
              <w:rPr>
                <w:sz w:val="26"/>
              </w:rPr>
              <w:t>be</w:t>
            </w:r>
            <w:r>
              <w:rPr>
                <w:spacing w:val="-2"/>
                <w:sz w:val="26"/>
              </w:rPr>
              <w:t xml:space="preserve"> </w:t>
            </w:r>
            <w:r>
              <w:rPr>
                <w:sz w:val="26"/>
              </w:rPr>
              <w:t>a</w:t>
            </w:r>
            <w:r>
              <w:rPr>
                <w:spacing w:val="-7"/>
                <w:sz w:val="26"/>
              </w:rPr>
              <w:t xml:space="preserve"> </w:t>
            </w:r>
            <w:r>
              <w:rPr>
                <w:sz w:val="26"/>
              </w:rPr>
              <w:t>contract</w:t>
            </w:r>
            <w:r>
              <w:rPr>
                <w:spacing w:val="-3"/>
                <w:sz w:val="26"/>
              </w:rPr>
              <w:t xml:space="preserve"> </w:t>
            </w:r>
            <w:r>
              <w:rPr>
                <w:sz w:val="26"/>
              </w:rPr>
              <w:t>of</w:t>
            </w:r>
            <w:r>
              <w:rPr>
                <w:spacing w:val="-4"/>
                <w:sz w:val="26"/>
              </w:rPr>
              <w:t xml:space="preserve"> sale</w:t>
            </w:r>
          </w:p>
        </w:tc>
      </w:tr>
    </w:tbl>
    <w:p w14:paraId="34E39DCA" w14:textId="77777777" w:rsidR="004C192B" w:rsidRDefault="004C192B">
      <w:pPr>
        <w:pStyle w:val="TableParagraph"/>
        <w:spacing w:line="287" w:lineRule="exact"/>
        <w:rPr>
          <w:sz w:val="26"/>
        </w:rPr>
        <w:sectPr w:rsidR="004C192B">
          <w:pgSz w:w="11910" w:h="16840"/>
          <w:pgMar w:top="640" w:right="566" w:bottom="940" w:left="566" w:header="0" w:footer="723" w:gutter="0"/>
          <w:cols w:space="720"/>
        </w:sect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9"/>
      </w:tblGrid>
      <w:tr w:rsidR="004C192B" w14:paraId="58E45C12" w14:textId="77777777">
        <w:trPr>
          <w:trHeight w:val="1845"/>
        </w:trPr>
        <w:tc>
          <w:tcPr>
            <w:tcW w:w="795" w:type="dxa"/>
          </w:tcPr>
          <w:p w14:paraId="1B292F31" w14:textId="77777777" w:rsidR="004C192B" w:rsidRDefault="004C192B">
            <w:pPr>
              <w:pStyle w:val="TableParagraph"/>
              <w:ind w:left="0"/>
              <w:rPr>
                <w:rFonts w:ascii="Times New Roman"/>
                <w:sz w:val="26"/>
              </w:rPr>
            </w:pPr>
          </w:p>
        </w:tc>
        <w:tc>
          <w:tcPr>
            <w:tcW w:w="8889" w:type="dxa"/>
          </w:tcPr>
          <w:p w14:paraId="1604385B" w14:textId="77777777" w:rsidR="004C192B" w:rsidRDefault="00000000">
            <w:pPr>
              <w:pStyle w:val="TableParagraph"/>
              <w:numPr>
                <w:ilvl w:val="0"/>
                <w:numId w:val="156"/>
              </w:numPr>
              <w:tabs>
                <w:tab w:val="left" w:pos="895"/>
              </w:tabs>
              <w:spacing w:line="314" w:lineRule="exact"/>
              <w:ind w:left="895" w:hanging="360"/>
              <w:rPr>
                <w:sz w:val="26"/>
              </w:rPr>
            </w:pPr>
            <w:r>
              <w:rPr>
                <w:sz w:val="26"/>
              </w:rPr>
              <w:t>until</w:t>
            </w:r>
            <w:r>
              <w:rPr>
                <w:spacing w:val="-5"/>
                <w:sz w:val="26"/>
              </w:rPr>
              <w:t xml:space="preserve"> </w:t>
            </w:r>
            <w:r>
              <w:rPr>
                <w:sz w:val="26"/>
              </w:rPr>
              <w:t>the</w:t>
            </w:r>
            <w:r>
              <w:rPr>
                <w:spacing w:val="-4"/>
                <w:sz w:val="26"/>
              </w:rPr>
              <w:t xml:space="preserve"> </w:t>
            </w:r>
            <w:r>
              <w:rPr>
                <w:sz w:val="26"/>
              </w:rPr>
              <w:t>oil is</w:t>
            </w:r>
            <w:r>
              <w:rPr>
                <w:spacing w:val="-5"/>
                <w:sz w:val="26"/>
              </w:rPr>
              <w:t xml:space="preserve"> </w:t>
            </w:r>
            <w:r>
              <w:rPr>
                <w:sz w:val="26"/>
              </w:rPr>
              <w:t>used</w:t>
            </w:r>
            <w:r>
              <w:rPr>
                <w:spacing w:val="-3"/>
                <w:sz w:val="26"/>
              </w:rPr>
              <w:t xml:space="preserve"> </w:t>
            </w:r>
            <w:r>
              <w:rPr>
                <w:sz w:val="26"/>
              </w:rPr>
              <w:t>up,</w:t>
            </w:r>
            <w:r>
              <w:rPr>
                <w:spacing w:val="-2"/>
                <w:sz w:val="26"/>
              </w:rPr>
              <w:t xml:space="preserve"> </w:t>
            </w:r>
            <w:r>
              <w:rPr>
                <w:sz w:val="26"/>
              </w:rPr>
              <w:t>no</w:t>
            </w:r>
            <w:r>
              <w:rPr>
                <w:spacing w:val="-2"/>
                <w:sz w:val="26"/>
              </w:rPr>
              <w:t xml:space="preserve"> </w:t>
            </w:r>
            <w:r>
              <w:rPr>
                <w:sz w:val="26"/>
              </w:rPr>
              <w:t>property</w:t>
            </w:r>
            <w:r>
              <w:rPr>
                <w:spacing w:val="-5"/>
                <w:sz w:val="26"/>
              </w:rPr>
              <w:t xml:space="preserve"> </w:t>
            </w:r>
            <w:r>
              <w:rPr>
                <w:sz w:val="26"/>
              </w:rPr>
              <w:t>of</w:t>
            </w:r>
            <w:r>
              <w:rPr>
                <w:spacing w:val="-3"/>
                <w:sz w:val="26"/>
              </w:rPr>
              <w:t xml:space="preserve"> </w:t>
            </w:r>
            <w:r>
              <w:rPr>
                <w:sz w:val="26"/>
              </w:rPr>
              <w:t>oil</w:t>
            </w:r>
            <w:r>
              <w:rPr>
                <w:spacing w:val="-4"/>
                <w:sz w:val="26"/>
              </w:rPr>
              <w:t xml:space="preserve"> </w:t>
            </w:r>
            <w:r>
              <w:rPr>
                <w:sz w:val="26"/>
              </w:rPr>
              <w:t>has</w:t>
            </w:r>
            <w:r>
              <w:rPr>
                <w:spacing w:val="-1"/>
                <w:sz w:val="26"/>
              </w:rPr>
              <w:t xml:space="preserve"> </w:t>
            </w:r>
            <w:r>
              <w:rPr>
                <w:sz w:val="26"/>
              </w:rPr>
              <w:t>been</w:t>
            </w:r>
            <w:r>
              <w:rPr>
                <w:spacing w:val="1"/>
                <w:sz w:val="26"/>
              </w:rPr>
              <w:t xml:space="preserve"> </w:t>
            </w:r>
            <w:r>
              <w:rPr>
                <w:spacing w:val="-2"/>
                <w:sz w:val="26"/>
              </w:rPr>
              <w:t>passed</w:t>
            </w:r>
          </w:p>
          <w:p w14:paraId="3AF2AE76" w14:textId="77777777" w:rsidR="004C192B" w:rsidRDefault="00000000">
            <w:pPr>
              <w:pStyle w:val="TableParagraph"/>
              <w:numPr>
                <w:ilvl w:val="0"/>
                <w:numId w:val="156"/>
              </w:numPr>
              <w:tabs>
                <w:tab w:val="left" w:pos="896"/>
              </w:tabs>
              <w:spacing w:before="3" w:line="225" w:lineRule="auto"/>
              <w:ind w:right="406"/>
              <w:rPr>
                <w:sz w:val="26"/>
              </w:rPr>
            </w:pPr>
            <w:r>
              <w:rPr>
                <w:sz w:val="26"/>
              </w:rPr>
              <w:t>Does</w:t>
            </w:r>
            <w:r>
              <w:rPr>
                <w:spacing w:val="-7"/>
                <w:sz w:val="26"/>
              </w:rPr>
              <w:t xml:space="preserve"> </w:t>
            </w:r>
            <w:r>
              <w:rPr>
                <w:sz w:val="26"/>
              </w:rPr>
              <w:t>not</w:t>
            </w:r>
            <w:r>
              <w:rPr>
                <w:spacing w:val="-4"/>
                <w:sz w:val="26"/>
              </w:rPr>
              <w:t xml:space="preserve"> </w:t>
            </w:r>
            <w:r>
              <w:rPr>
                <w:sz w:val="26"/>
              </w:rPr>
              <w:t>know</w:t>
            </w:r>
            <w:r>
              <w:rPr>
                <w:spacing w:val="-7"/>
                <w:sz w:val="26"/>
              </w:rPr>
              <w:t xml:space="preserve"> </w:t>
            </w:r>
            <w:r>
              <w:rPr>
                <w:sz w:val="26"/>
              </w:rPr>
              <w:t>the</w:t>
            </w:r>
            <w:r>
              <w:rPr>
                <w:spacing w:val="-7"/>
                <w:sz w:val="26"/>
              </w:rPr>
              <w:t xml:space="preserve"> </w:t>
            </w:r>
            <w:r>
              <w:rPr>
                <w:sz w:val="26"/>
              </w:rPr>
              <w:t>exact</w:t>
            </w:r>
            <w:r>
              <w:rPr>
                <w:spacing w:val="-4"/>
                <w:sz w:val="26"/>
              </w:rPr>
              <w:t xml:space="preserve"> </w:t>
            </w:r>
            <w:r>
              <w:rPr>
                <w:sz w:val="26"/>
              </w:rPr>
              <w:t>amount</w:t>
            </w:r>
            <w:r>
              <w:rPr>
                <w:spacing w:val="-4"/>
                <w:sz w:val="26"/>
              </w:rPr>
              <w:t xml:space="preserve"> </w:t>
            </w:r>
            <w:r>
              <w:rPr>
                <w:sz w:val="26"/>
              </w:rPr>
              <w:t>of</w:t>
            </w:r>
            <w:r>
              <w:rPr>
                <w:spacing w:val="-5"/>
                <w:sz w:val="26"/>
              </w:rPr>
              <w:t xml:space="preserve"> </w:t>
            </w:r>
            <w:r>
              <w:rPr>
                <w:sz w:val="26"/>
              </w:rPr>
              <w:t>goods</w:t>
            </w:r>
            <w:r>
              <w:rPr>
                <w:spacing w:val="-7"/>
                <w:sz w:val="26"/>
              </w:rPr>
              <w:t xml:space="preserve"> </w:t>
            </w:r>
            <w:r>
              <w:rPr>
                <w:sz w:val="26"/>
              </w:rPr>
              <w:t>at</w:t>
            </w:r>
            <w:r>
              <w:rPr>
                <w:spacing w:val="-4"/>
                <w:sz w:val="26"/>
              </w:rPr>
              <w:t xml:space="preserve"> </w:t>
            </w:r>
            <w:r>
              <w:rPr>
                <w:sz w:val="26"/>
              </w:rPr>
              <w:t>final</w:t>
            </w:r>
            <w:r>
              <w:rPr>
                <w:spacing w:val="-6"/>
                <w:sz w:val="26"/>
              </w:rPr>
              <w:t xml:space="preserve"> </w:t>
            </w:r>
            <w:r>
              <w:rPr>
                <w:sz w:val="26"/>
              </w:rPr>
              <w:t>arrival &gt;</w:t>
            </w:r>
            <w:r>
              <w:rPr>
                <w:spacing w:val="-5"/>
                <w:sz w:val="26"/>
              </w:rPr>
              <w:t xml:space="preserve"> </w:t>
            </w:r>
            <w:r>
              <w:rPr>
                <w:sz w:val="26"/>
              </w:rPr>
              <w:t>the</w:t>
            </w:r>
            <w:r>
              <w:rPr>
                <w:spacing w:val="-7"/>
                <w:sz w:val="26"/>
              </w:rPr>
              <w:t xml:space="preserve"> </w:t>
            </w:r>
            <w:r>
              <w:rPr>
                <w:sz w:val="26"/>
              </w:rPr>
              <w:t>whole contract is not a sale of good contract</w:t>
            </w:r>
          </w:p>
          <w:p w14:paraId="0B1BAF93" w14:textId="77777777" w:rsidR="004C192B" w:rsidRDefault="00000000">
            <w:pPr>
              <w:pStyle w:val="TableParagraph"/>
              <w:numPr>
                <w:ilvl w:val="0"/>
                <w:numId w:val="156"/>
              </w:numPr>
              <w:tabs>
                <w:tab w:val="left" w:pos="895"/>
              </w:tabs>
              <w:spacing w:before="3" w:line="315" w:lineRule="exact"/>
              <w:ind w:left="895" w:hanging="360"/>
              <w:rPr>
                <w:sz w:val="26"/>
              </w:rPr>
            </w:pPr>
            <w:r>
              <w:rPr>
                <w:sz w:val="26"/>
              </w:rPr>
              <w:t>cannot</w:t>
            </w:r>
            <w:r>
              <w:rPr>
                <w:spacing w:val="-5"/>
                <w:sz w:val="26"/>
              </w:rPr>
              <w:t xml:space="preserve"> </w:t>
            </w:r>
            <w:r>
              <w:rPr>
                <w:sz w:val="26"/>
              </w:rPr>
              <w:t>sue</w:t>
            </w:r>
            <w:r>
              <w:rPr>
                <w:spacing w:val="-6"/>
                <w:sz w:val="26"/>
              </w:rPr>
              <w:t xml:space="preserve"> </w:t>
            </w:r>
            <w:r>
              <w:rPr>
                <w:sz w:val="26"/>
              </w:rPr>
              <w:t>for</w:t>
            </w:r>
            <w:r>
              <w:rPr>
                <w:spacing w:val="-1"/>
                <w:sz w:val="26"/>
              </w:rPr>
              <w:t xml:space="preserve"> </w:t>
            </w:r>
            <w:r>
              <w:rPr>
                <w:sz w:val="26"/>
              </w:rPr>
              <w:t>price</w:t>
            </w:r>
            <w:r>
              <w:rPr>
                <w:spacing w:val="-6"/>
                <w:sz w:val="26"/>
              </w:rPr>
              <w:t xml:space="preserve"> </w:t>
            </w:r>
            <w:r>
              <w:rPr>
                <w:sz w:val="26"/>
              </w:rPr>
              <w:t>under</w:t>
            </w:r>
            <w:r>
              <w:rPr>
                <w:spacing w:val="-1"/>
                <w:sz w:val="26"/>
              </w:rPr>
              <w:t xml:space="preserve"> </w:t>
            </w:r>
            <w:r>
              <w:rPr>
                <w:spacing w:val="-5"/>
                <w:sz w:val="26"/>
              </w:rPr>
              <w:t>s51</w:t>
            </w:r>
          </w:p>
          <w:p w14:paraId="402B518D" w14:textId="77777777" w:rsidR="004C192B" w:rsidRDefault="00000000">
            <w:pPr>
              <w:pStyle w:val="TableParagraph"/>
              <w:numPr>
                <w:ilvl w:val="0"/>
                <w:numId w:val="155"/>
              </w:numPr>
              <w:tabs>
                <w:tab w:val="left" w:pos="470"/>
              </w:tabs>
              <w:spacing w:line="309" w:lineRule="exact"/>
              <w:rPr>
                <w:sz w:val="26"/>
              </w:rPr>
            </w:pPr>
            <w:r>
              <w:rPr>
                <w:sz w:val="26"/>
              </w:rPr>
              <w:t>can</w:t>
            </w:r>
            <w:r>
              <w:rPr>
                <w:spacing w:val="-5"/>
                <w:sz w:val="26"/>
              </w:rPr>
              <w:t xml:space="preserve"> </w:t>
            </w:r>
            <w:r>
              <w:rPr>
                <w:sz w:val="26"/>
              </w:rPr>
              <w:t>only</w:t>
            </w:r>
            <w:r>
              <w:rPr>
                <w:spacing w:val="-6"/>
                <w:sz w:val="26"/>
              </w:rPr>
              <w:t xml:space="preserve"> </w:t>
            </w:r>
            <w:r>
              <w:rPr>
                <w:sz w:val="26"/>
              </w:rPr>
              <w:t>sue</w:t>
            </w:r>
            <w:r>
              <w:rPr>
                <w:spacing w:val="-6"/>
                <w:sz w:val="26"/>
              </w:rPr>
              <w:t xml:space="preserve"> </w:t>
            </w:r>
            <w:r>
              <w:rPr>
                <w:sz w:val="26"/>
              </w:rPr>
              <w:t>for</w:t>
            </w:r>
            <w:r>
              <w:rPr>
                <w:spacing w:val="-2"/>
                <w:sz w:val="26"/>
              </w:rPr>
              <w:t xml:space="preserve"> damages</w:t>
            </w:r>
          </w:p>
        </w:tc>
      </w:tr>
      <w:tr w:rsidR="004C192B" w14:paraId="5208F90A" w14:textId="77777777">
        <w:trPr>
          <w:trHeight w:val="3090"/>
        </w:trPr>
        <w:tc>
          <w:tcPr>
            <w:tcW w:w="795" w:type="dxa"/>
          </w:tcPr>
          <w:p w14:paraId="4BAD142D" w14:textId="77777777" w:rsidR="004C192B" w:rsidRDefault="00000000">
            <w:pPr>
              <w:pStyle w:val="TableParagraph"/>
              <w:spacing w:line="303" w:lineRule="exact"/>
              <w:rPr>
                <w:sz w:val="26"/>
              </w:rPr>
            </w:pPr>
            <w:r>
              <w:rPr>
                <w:spacing w:val="-4"/>
                <w:sz w:val="26"/>
              </w:rPr>
              <w:t>Note</w:t>
            </w:r>
          </w:p>
        </w:tc>
        <w:tc>
          <w:tcPr>
            <w:tcW w:w="8889" w:type="dxa"/>
          </w:tcPr>
          <w:p w14:paraId="49EBE2EE" w14:textId="77777777" w:rsidR="004C192B" w:rsidRDefault="00000000">
            <w:pPr>
              <w:pStyle w:val="TableParagraph"/>
              <w:spacing w:line="301" w:lineRule="exact"/>
              <w:rPr>
                <w:sz w:val="26"/>
              </w:rPr>
            </w:pPr>
            <w:r>
              <w:rPr>
                <w:sz w:val="26"/>
              </w:rPr>
              <w:t>Controversial:</w:t>
            </w:r>
            <w:r>
              <w:rPr>
                <w:spacing w:val="-7"/>
                <w:sz w:val="26"/>
              </w:rPr>
              <w:t xml:space="preserve"> </w:t>
            </w:r>
            <w:r>
              <w:rPr>
                <w:sz w:val="26"/>
              </w:rPr>
              <w:t>ROT</w:t>
            </w:r>
            <w:r>
              <w:rPr>
                <w:spacing w:val="-7"/>
                <w:sz w:val="26"/>
              </w:rPr>
              <w:t xml:space="preserve"> </w:t>
            </w:r>
            <w:r>
              <w:rPr>
                <w:sz w:val="26"/>
              </w:rPr>
              <w:t>takes</w:t>
            </w:r>
            <w:r>
              <w:rPr>
                <w:spacing w:val="-5"/>
                <w:sz w:val="26"/>
              </w:rPr>
              <w:t xml:space="preserve"> </w:t>
            </w:r>
            <w:r>
              <w:rPr>
                <w:sz w:val="26"/>
              </w:rPr>
              <w:t>the</w:t>
            </w:r>
            <w:r>
              <w:rPr>
                <w:spacing w:val="-9"/>
                <w:sz w:val="26"/>
              </w:rPr>
              <w:t xml:space="preserve"> </w:t>
            </w:r>
            <w:r>
              <w:rPr>
                <w:sz w:val="26"/>
              </w:rPr>
              <w:t>whole</w:t>
            </w:r>
            <w:r>
              <w:rPr>
                <w:spacing w:val="-9"/>
                <w:sz w:val="26"/>
              </w:rPr>
              <w:t xml:space="preserve"> </w:t>
            </w:r>
            <w:r>
              <w:rPr>
                <w:sz w:val="26"/>
              </w:rPr>
              <w:t>contract</w:t>
            </w:r>
            <w:r>
              <w:rPr>
                <w:spacing w:val="-6"/>
                <w:sz w:val="26"/>
              </w:rPr>
              <w:t xml:space="preserve"> </w:t>
            </w:r>
            <w:r>
              <w:rPr>
                <w:sz w:val="26"/>
              </w:rPr>
              <w:t>out</w:t>
            </w:r>
            <w:r>
              <w:rPr>
                <w:spacing w:val="-6"/>
                <w:sz w:val="26"/>
              </w:rPr>
              <w:t xml:space="preserve"> </w:t>
            </w:r>
            <w:r>
              <w:rPr>
                <w:sz w:val="26"/>
              </w:rPr>
              <w:t>of</w:t>
            </w:r>
            <w:r>
              <w:rPr>
                <w:spacing w:val="-6"/>
                <w:sz w:val="26"/>
              </w:rPr>
              <w:t xml:space="preserve"> </w:t>
            </w:r>
            <w:r>
              <w:rPr>
                <w:spacing w:val="-4"/>
                <w:sz w:val="26"/>
              </w:rPr>
              <w:t>SOGO</w:t>
            </w:r>
          </w:p>
          <w:p w14:paraId="796DA378" w14:textId="77777777" w:rsidR="004C192B" w:rsidRDefault="00000000">
            <w:pPr>
              <w:pStyle w:val="TableParagraph"/>
              <w:numPr>
                <w:ilvl w:val="0"/>
                <w:numId w:val="154"/>
              </w:numPr>
              <w:tabs>
                <w:tab w:val="left" w:pos="470"/>
              </w:tabs>
              <w:ind w:right="158"/>
              <w:rPr>
                <w:sz w:val="26"/>
              </w:rPr>
            </w:pPr>
            <w:r>
              <w:rPr>
                <w:sz w:val="26"/>
              </w:rPr>
              <w:t>ROT clause</w:t>
            </w:r>
            <w:r>
              <w:rPr>
                <w:spacing w:val="-2"/>
                <w:sz w:val="26"/>
              </w:rPr>
              <w:t xml:space="preserve"> </w:t>
            </w:r>
            <w:r>
              <w:rPr>
                <w:sz w:val="26"/>
              </w:rPr>
              <w:t>may</w:t>
            </w:r>
            <w:r>
              <w:rPr>
                <w:spacing w:val="-2"/>
                <w:sz w:val="26"/>
              </w:rPr>
              <w:t xml:space="preserve"> </w:t>
            </w:r>
            <w:r>
              <w:rPr>
                <w:sz w:val="26"/>
              </w:rPr>
              <w:t>cause an entire</w:t>
            </w:r>
            <w:r>
              <w:rPr>
                <w:spacing w:val="-2"/>
                <w:sz w:val="26"/>
              </w:rPr>
              <w:t xml:space="preserve"> </w:t>
            </w:r>
            <w:r>
              <w:rPr>
                <w:sz w:val="26"/>
              </w:rPr>
              <w:t>transaction</w:t>
            </w:r>
            <w:r>
              <w:rPr>
                <w:spacing w:val="-1"/>
                <w:sz w:val="26"/>
              </w:rPr>
              <w:t xml:space="preserve"> </w:t>
            </w:r>
            <w:r>
              <w:rPr>
                <w:sz w:val="26"/>
              </w:rPr>
              <w:t>to fall outside</w:t>
            </w:r>
            <w:r>
              <w:rPr>
                <w:spacing w:val="-2"/>
                <w:sz w:val="26"/>
              </w:rPr>
              <w:t xml:space="preserve"> </w:t>
            </w:r>
            <w:r>
              <w:rPr>
                <w:sz w:val="26"/>
              </w:rPr>
              <w:t>scope of s51; or is</w:t>
            </w:r>
            <w:r>
              <w:rPr>
                <w:spacing w:val="-6"/>
                <w:sz w:val="26"/>
              </w:rPr>
              <w:t xml:space="preserve"> </w:t>
            </w:r>
            <w:r>
              <w:rPr>
                <w:sz w:val="26"/>
              </w:rPr>
              <w:t>this</w:t>
            </w:r>
            <w:r>
              <w:rPr>
                <w:spacing w:val="-2"/>
                <w:sz w:val="26"/>
              </w:rPr>
              <w:t xml:space="preserve"> </w:t>
            </w:r>
            <w:r>
              <w:rPr>
                <w:sz w:val="26"/>
              </w:rPr>
              <w:t xml:space="preserve">a </w:t>
            </w:r>
            <w:r>
              <w:rPr>
                <w:sz w:val="26"/>
                <w:u w:val="single"/>
              </w:rPr>
              <w:t>sui</w:t>
            </w:r>
            <w:r>
              <w:rPr>
                <w:spacing w:val="-2"/>
                <w:sz w:val="26"/>
                <w:u w:val="single"/>
              </w:rPr>
              <w:t xml:space="preserve"> </w:t>
            </w:r>
            <w:r>
              <w:rPr>
                <w:sz w:val="26"/>
                <w:u w:val="single"/>
              </w:rPr>
              <w:t>generis</w:t>
            </w:r>
            <w:r>
              <w:rPr>
                <w:spacing w:val="-2"/>
                <w:sz w:val="26"/>
                <w:u w:val="single"/>
              </w:rPr>
              <w:t xml:space="preserve"> </w:t>
            </w:r>
            <w:r>
              <w:rPr>
                <w:sz w:val="26"/>
                <w:u w:val="single"/>
              </w:rPr>
              <w:t>contract</w:t>
            </w:r>
            <w:r>
              <w:rPr>
                <w:sz w:val="26"/>
              </w:rPr>
              <w:t>?</w:t>
            </w:r>
            <w:r>
              <w:rPr>
                <w:spacing w:val="-5"/>
                <w:sz w:val="26"/>
              </w:rPr>
              <w:t xml:space="preserve"> </w:t>
            </w:r>
            <w:r>
              <w:rPr>
                <w:color w:val="2E5395"/>
                <w:sz w:val="26"/>
              </w:rPr>
              <w:t>(One</w:t>
            </w:r>
            <w:r>
              <w:rPr>
                <w:color w:val="2E5395"/>
                <w:spacing w:val="-7"/>
                <w:sz w:val="26"/>
              </w:rPr>
              <w:t xml:space="preserve"> </w:t>
            </w:r>
            <w:r>
              <w:rPr>
                <w:color w:val="2E5395"/>
                <w:sz w:val="26"/>
              </w:rPr>
              <w:t>of</w:t>
            </w:r>
            <w:r>
              <w:rPr>
                <w:color w:val="2E5395"/>
                <w:spacing w:val="-4"/>
                <w:sz w:val="26"/>
              </w:rPr>
              <w:t xml:space="preserve"> </w:t>
            </w:r>
            <w:r>
              <w:rPr>
                <w:color w:val="2E5395"/>
                <w:sz w:val="26"/>
              </w:rPr>
              <w:t>a</w:t>
            </w:r>
            <w:r>
              <w:rPr>
                <w:color w:val="2E5395"/>
                <w:spacing w:val="-7"/>
                <w:sz w:val="26"/>
              </w:rPr>
              <w:t xml:space="preserve"> </w:t>
            </w:r>
            <w:r>
              <w:rPr>
                <w:color w:val="2E5395"/>
                <w:sz w:val="26"/>
              </w:rPr>
              <w:t>type</w:t>
            </w:r>
            <w:r>
              <w:rPr>
                <w:color w:val="2E5395"/>
                <w:spacing w:val="-1"/>
                <w:sz w:val="26"/>
              </w:rPr>
              <w:t xml:space="preserve"> </w:t>
            </w:r>
            <w:r>
              <w:rPr>
                <w:color w:val="2E5395"/>
                <w:sz w:val="26"/>
              </w:rPr>
              <w:t>contract,</w:t>
            </w:r>
            <w:r>
              <w:rPr>
                <w:color w:val="2E5395"/>
                <w:spacing w:val="-3"/>
                <w:sz w:val="26"/>
              </w:rPr>
              <w:t xml:space="preserve"> </w:t>
            </w:r>
            <w:r>
              <w:rPr>
                <w:color w:val="2E5395"/>
                <w:sz w:val="26"/>
              </w:rPr>
              <w:t>due</w:t>
            </w:r>
            <w:r>
              <w:rPr>
                <w:color w:val="2E5395"/>
                <w:spacing w:val="-6"/>
                <w:sz w:val="26"/>
              </w:rPr>
              <w:t xml:space="preserve"> </w:t>
            </w:r>
            <w:r>
              <w:rPr>
                <w:color w:val="2E5395"/>
                <w:sz w:val="26"/>
              </w:rPr>
              <w:t>to</w:t>
            </w:r>
            <w:r>
              <w:rPr>
                <w:color w:val="2E5395"/>
                <w:spacing w:val="-3"/>
                <w:sz w:val="26"/>
              </w:rPr>
              <w:t xml:space="preserve"> </w:t>
            </w:r>
            <w:r>
              <w:rPr>
                <w:color w:val="2E5395"/>
                <w:sz w:val="26"/>
              </w:rPr>
              <w:t>the</w:t>
            </w:r>
            <w:r>
              <w:rPr>
                <w:color w:val="2E5395"/>
                <w:spacing w:val="-2"/>
                <w:sz w:val="26"/>
              </w:rPr>
              <w:t xml:space="preserve"> </w:t>
            </w:r>
            <w:r>
              <w:rPr>
                <w:color w:val="2E5395"/>
                <w:sz w:val="26"/>
              </w:rPr>
              <w:t>peculiarity of that industry)</w:t>
            </w:r>
          </w:p>
          <w:p w14:paraId="7E2518B8" w14:textId="77777777" w:rsidR="004C192B" w:rsidRDefault="00000000">
            <w:pPr>
              <w:pStyle w:val="TableParagraph"/>
              <w:numPr>
                <w:ilvl w:val="0"/>
                <w:numId w:val="154"/>
              </w:numPr>
              <w:tabs>
                <w:tab w:val="left" w:pos="470"/>
              </w:tabs>
              <w:spacing w:before="304"/>
              <w:rPr>
                <w:sz w:val="26"/>
              </w:rPr>
            </w:pPr>
            <w:r>
              <w:rPr>
                <w:sz w:val="26"/>
              </w:rPr>
              <w:t>Court</w:t>
            </w:r>
            <w:r>
              <w:rPr>
                <w:spacing w:val="-3"/>
                <w:sz w:val="26"/>
              </w:rPr>
              <w:t xml:space="preserve"> </w:t>
            </w:r>
            <w:r>
              <w:rPr>
                <w:sz w:val="26"/>
              </w:rPr>
              <w:t>cast</w:t>
            </w:r>
            <w:r>
              <w:rPr>
                <w:spacing w:val="-2"/>
                <w:sz w:val="26"/>
              </w:rPr>
              <w:t xml:space="preserve"> </w:t>
            </w:r>
            <w:r>
              <w:rPr>
                <w:sz w:val="26"/>
              </w:rPr>
              <w:t>doubt</w:t>
            </w:r>
            <w:r>
              <w:rPr>
                <w:spacing w:val="-3"/>
                <w:sz w:val="26"/>
              </w:rPr>
              <w:t xml:space="preserve"> </w:t>
            </w:r>
            <w:r>
              <w:rPr>
                <w:sz w:val="26"/>
              </w:rPr>
              <w:t>as</w:t>
            </w:r>
            <w:r>
              <w:rPr>
                <w:spacing w:val="-5"/>
                <w:sz w:val="26"/>
              </w:rPr>
              <w:t xml:space="preserve"> </w:t>
            </w:r>
            <w:r>
              <w:rPr>
                <w:sz w:val="26"/>
              </w:rPr>
              <w:t>to</w:t>
            </w:r>
            <w:r>
              <w:rPr>
                <w:spacing w:val="-2"/>
                <w:sz w:val="26"/>
              </w:rPr>
              <w:t xml:space="preserve"> </w:t>
            </w:r>
            <w:r>
              <w:rPr>
                <w:sz w:val="26"/>
              </w:rPr>
              <w:t>whether</w:t>
            </w:r>
            <w:r>
              <w:rPr>
                <w:spacing w:val="-2"/>
                <w:sz w:val="26"/>
              </w:rPr>
              <w:t xml:space="preserve"> </w:t>
            </w:r>
            <w:r>
              <w:rPr>
                <w:sz w:val="26"/>
              </w:rPr>
              <w:t>seller</w:t>
            </w:r>
            <w:r>
              <w:rPr>
                <w:spacing w:val="-1"/>
                <w:sz w:val="26"/>
              </w:rPr>
              <w:t xml:space="preserve"> </w:t>
            </w:r>
            <w:r>
              <w:rPr>
                <w:sz w:val="26"/>
              </w:rPr>
              <w:t>can sue</w:t>
            </w:r>
            <w:r>
              <w:rPr>
                <w:spacing w:val="-5"/>
                <w:sz w:val="26"/>
              </w:rPr>
              <w:t xml:space="preserve"> </w:t>
            </w:r>
            <w:r>
              <w:rPr>
                <w:sz w:val="26"/>
              </w:rPr>
              <w:t>for</w:t>
            </w:r>
            <w:r>
              <w:rPr>
                <w:spacing w:val="-1"/>
                <w:sz w:val="26"/>
              </w:rPr>
              <w:t xml:space="preserve"> </w:t>
            </w:r>
            <w:r>
              <w:rPr>
                <w:sz w:val="26"/>
              </w:rPr>
              <w:t>price</w:t>
            </w:r>
            <w:r>
              <w:rPr>
                <w:spacing w:val="-6"/>
                <w:sz w:val="26"/>
              </w:rPr>
              <w:t xml:space="preserve"> </w:t>
            </w:r>
            <w:r>
              <w:rPr>
                <w:sz w:val="26"/>
              </w:rPr>
              <w:t>outside</w:t>
            </w:r>
            <w:r>
              <w:rPr>
                <w:spacing w:val="-5"/>
                <w:sz w:val="26"/>
              </w:rPr>
              <w:t xml:space="preserve"> </w:t>
            </w:r>
            <w:r>
              <w:rPr>
                <w:sz w:val="26"/>
              </w:rPr>
              <w:t>scope</w:t>
            </w:r>
            <w:r>
              <w:rPr>
                <w:spacing w:val="-5"/>
                <w:sz w:val="26"/>
              </w:rPr>
              <w:t xml:space="preserve"> </w:t>
            </w:r>
            <w:r>
              <w:rPr>
                <w:sz w:val="26"/>
              </w:rPr>
              <w:t>of</w:t>
            </w:r>
            <w:r>
              <w:rPr>
                <w:spacing w:val="-3"/>
                <w:sz w:val="26"/>
              </w:rPr>
              <w:t xml:space="preserve"> </w:t>
            </w:r>
            <w:r>
              <w:rPr>
                <w:spacing w:val="-5"/>
                <w:sz w:val="26"/>
              </w:rPr>
              <w:t>s51</w:t>
            </w:r>
          </w:p>
          <w:p w14:paraId="70323ADC" w14:textId="77777777" w:rsidR="004C192B" w:rsidRDefault="00000000">
            <w:pPr>
              <w:pStyle w:val="TableParagraph"/>
              <w:numPr>
                <w:ilvl w:val="0"/>
                <w:numId w:val="154"/>
              </w:numPr>
              <w:tabs>
                <w:tab w:val="left" w:pos="470"/>
              </w:tabs>
              <w:spacing w:before="289" w:line="300" w:lineRule="atLeast"/>
              <w:ind w:right="116"/>
              <w:rPr>
                <w:sz w:val="26"/>
              </w:rPr>
            </w:pPr>
            <w:r>
              <w:rPr>
                <w:b/>
                <w:color w:val="2E5395"/>
                <w:sz w:val="26"/>
              </w:rPr>
              <w:t>provide</w:t>
            </w:r>
            <w:r>
              <w:rPr>
                <w:b/>
                <w:color w:val="2E5395"/>
                <w:spacing w:val="-5"/>
                <w:sz w:val="26"/>
              </w:rPr>
              <w:t xml:space="preserve"> </w:t>
            </w:r>
            <w:r>
              <w:rPr>
                <w:b/>
                <w:color w:val="2E5395"/>
                <w:sz w:val="26"/>
              </w:rPr>
              <w:t>a</w:t>
            </w:r>
            <w:r>
              <w:rPr>
                <w:b/>
                <w:color w:val="2E5395"/>
                <w:spacing w:val="-6"/>
                <w:sz w:val="26"/>
              </w:rPr>
              <w:t xml:space="preserve"> </w:t>
            </w:r>
            <w:r>
              <w:rPr>
                <w:b/>
                <w:color w:val="2E5395"/>
                <w:sz w:val="26"/>
              </w:rPr>
              <w:t>clause</w:t>
            </w:r>
            <w:r>
              <w:rPr>
                <w:b/>
                <w:color w:val="2E5395"/>
                <w:spacing w:val="-3"/>
                <w:sz w:val="26"/>
              </w:rPr>
              <w:t xml:space="preserve"> </w:t>
            </w:r>
            <w:r>
              <w:rPr>
                <w:color w:val="2E5395"/>
                <w:sz w:val="26"/>
              </w:rPr>
              <w:t>to</w:t>
            </w:r>
            <w:r>
              <w:rPr>
                <w:color w:val="2E5395"/>
                <w:spacing w:val="-5"/>
                <w:sz w:val="26"/>
              </w:rPr>
              <w:t xml:space="preserve"> </w:t>
            </w:r>
            <w:r>
              <w:rPr>
                <w:color w:val="2E5395"/>
                <w:sz w:val="26"/>
              </w:rPr>
              <w:t>allow</w:t>
            </w:r>
            <w:r>
              <w:rPr>
                <w:color w:val="2E5395"/>
                <w:spacing w:val="-8"/>
                <w:sz w:val="26"/>
              </w:rPr>
              <w:t xml:space="preserve"> </w:t>
            </w:r>
            <w:r>
              <w:rPr>
                <w:color w:val="2E5395"/>
                <w:sz w:val="26"/>
              </w:rPr>
              <w:t>you</w:t>
            </w:r>
            <w:r>
              <w:rPr>
                <w:color w:val="2E5395"/>
                <w:spacing w:val="-5"/>
                <w:sz w:val="26"/>
              </w:rPr>
              <w:t xml:space="preserve"> </w:t>
            </w:r>
            <w:r>
              <w:rPr>
                <w:color w:val="2E5395"/>
                <w:sz w:val="26"/>
              </w:rPr>
              <w:t>to</w:t>
            </w:r>
            <w:r>
              <w:rPr>
                <w:color w:val="2E5395"/>
                <w:spacing w:val="-4"/>
                <w:sz w:val="26"/>
              </w:rPr>
              <w:t xml:space="preserve"> </w:t>
            </w:r>
            <w:r>
              <w:rPr>
                <w:b/>
                <w:color w:val="2E5395"/>
                <w:sz w:val="26"/>
              </w:rPr>
              <w:t>sue</w:t>
            </w:r>
            <w:r>
              <w:rPr>
                <w:b/>
                <w:color w:val="2E5395"/>
                <w:spacing w:val="-5"/>
                <w:sz w:val="26"/>
              </w:rPr>
              <w:t xml:space="preserve"> </w:t>
            </w:r>
            <w:r>
              <w:rPr>
                <w:b/>
                <w:color w:val="2E5395"/>
                <w:sz w:val="26"/>
              </w:rPr>
              <w:t>for</w:t>
            </w:r>
            <w:r>
              <w:rPr>
                <w:b/>
                <w:color w:val="2E5395"/>
                <w:spacing w:val="-7"/>
                <w:sz w:val="26"/>
              </w:rPr>
              <w:t xml:space="preserve"> </w:t>
            </w:r>
            <w:r>
              <w:rPr>
                <w:b/>
                <w:color w:val="2E5395"/>
                <w:sz w:val="26"/>
              </w:rPr>
              <w:t>price</w:t>
            </w:r>
            <w:r>
              <w:rPr>
                <w:b/>
                <w:color w:val="2E5395"/>
                <w:spacing w:val="-5"/>
                <w:sz w:val="26"/>
              </w:rPr>
              <w:t xml:space="preserve"> </w:t>
            </w:r>
            <w:proofErr w:type="gramStart"/>
            <w:r>
              <w:rPr>
                <w:b/>
                <w:color w:val="2E5395"/>
                <w:sz w:val="26"/>
              </w:rPr>
              <w:t>even</w:t>
            </w:r>
            <w:proofErr w:type="gramEnd"/>
            <w:r>
              <w:rPr>
                <w:b/>
                <w:color w:val="2E5395"/>
                <w:spacing w:val="-9"/>
                <w:sz w:val="26"/>
              </w:rPr>
              <w:t xml:space="preserve"> </w:t>
            </w:r>
            <w:r>
              <w:rPr>
                <w:b/>
                <w:color w:val="2E5395"/>
                <w:sz w:val="26"/>
              </w:rPr>
              <w:t>the</w:t>
            </w:r>
            <w:r>
              <w:rPr>
                <w:b/>
                <w:color w:val="2E5395"/>
                <w:spacing w:val="-5"/>
                <w:sz w:val="26"/>
              </w:rPr>
              <w:t xml:space="preserve"> </w:t>
            </w:r>
            <w:r>
              <w:rPr>
                <w:b/>
                <w:color w:val="2E5395"/>
                <w:sz w:val="26"/>
              </w:rPr>
              <w:t>property</w:t>
            </w:r>
            <w:r>
              <w:rPr>
                <w:b/>
                <w:color w:val="2E5395"/>
                <w:spacing w:val="-5"/>
                <w:sz w:val="26"/>
              </w:rPr>
              <w:t xml:space="preserve"> </w:t>
            </w:r>
            <w:r>
              <w:rPr>
                <w:b/>
                <w:color w:val="2E5395"/>
                <w:sz w:val="26"/>
              </w:rPr>
              <w:t>has</w:t>
            </w:r>
            <w:r>
              <w:rPr>
                <w:b/>
                <w:color w:val="2E5395"/>
                <w:spacing w:val="-6"/>
                <w:sz w:val="26"/>
              </w:rPr>
              <w:t xml:space="preserve"> </w:t>
            </w:r>
            <w:r>
              <w:rPr>
                <w:b/>
                <w:color w:val="2E5395"/>
                <w:sz w:val="26"/>
              </w:rPr>
              <w:t>not passed</w:t>
            </w:r>
            <w:r>
              <w:rPr>
                <w:color w:val="2E5395"/>
                <w:sz w:val="26"/>
              </w:rPr>
              <w:t>, but need to specify so in contract, otherwise ROT would take the whole contract out of S51</w:t>
            </w:r>
          </w:p>
        </w:tc>
      </w:tr>
    </w:tbl>
    <w:p w14:paraId="3D46DCDC" w14:textId="77777777" w:rsidR="004C192B" w:rsidRDefault="004C192B">
      <w:pPr>
        <w:pStyle w:val="a3"/>
      </w:pPr>
    </w:p>
    <w:p w14:paraId="6293B0CC" w14:textId="77777777" w:rsidR="004C192B" w:rsidRDefault="004C192B">
      <w:pPr>
        <w:pStyle w:val="a3"/>
        <w:spacing w:before="20"/>
      </w:pPr>
    </w:p>
    <w:p w14:paraId="56F269E2" w14:textId="77777777" w:rsidR="004C192B" w:rsidRDefault="00000000">
      <w:pPr>
        <w:pStyle w:val="2"/>
        <w:numPr>
          <w:ilvl w:val="1"/>
          <w:numId w:val="183"/>
        </w:numPr>
        <w:tabs>
          <w:tab w:val="left" w:pos="513"/>
        </w:tabs>
        <w:ind w:left="513" w:hanging="359"/>
      </w:pPr>
      <w:r>
        <w:t>ROT</w:t>
      </w:r>
      <w:r>
        <w:rPr>
          <w:spacing w:val="-10"/>
        </w:rPr>
        <w:t xml:space="preserve"> </w:t>
      </w:r>
      <w:r>
        <w:t>clause</w:t>
      </w:r>
      <w:r>
        <w:rPr>
          <w:spacing w:val="-5"/>
        </w:rPr>
        <w:t xml:space="preserve"> </w:t>
      </w:r>
      <w:r>
        <w:t>–</w:t>
      </w:r>
      <w:r>
        <w:rPr>
          <w:spacing w:val="-3"/>
        </w:rPr>
        <w:t xml:space="preserve"> </w:t>
      </w:r>
      <w:proofErr w:type="spellStart"/>
      <w:r>
        <w:rPr>
          <w:spacing w:val="-2"/>
        </w:rPr>
        <w:t>characterisation</w:t>
      </w:r>
      <w:proofErr w:type="spellEnd"/>
    </w:p>
    <w:p w14:paraId="2CD4F2E5" w14:textId="77777777" w:rsidR="004C192B" w:rsidRDefault="00000000">
      <w:pPr>
        <w:pStyle w:val="a4"/>
        <w:numPr>
          <w:ilvl w:val="2"/>
          <w:numId w:val="183"/>
        </w:numPr>
        <w:tabs>
          <w:tab w:val="left" w:pos="514"/>
        </w:tabs>
        <w:spacing w:before="1"/>
        <w:ind w:left="514" w:right="860"/>
        <w:rPr>
          <w:sz w:val="26"/>
        </w:rPr>
      </w:pPr>
      <w:proofErr w:type="spellStart"/>
      <w:r>
        <w:rPr>
          <w:i/>
          <w:color w:val="528135"/>
          <w:sz w:val="26"/>
        </w:rPr>
        <w:t>Aluminium</w:t>
      </w:r>
      <w:proofErr w:type="spellEnd"/>
      <w:r>
        <w:rPr>
          <w:i/>
          <w:color w:val="528135"/>
          <w:spacing w:val="-5"/>
          <w:sz w:val="26"/>
        </w:rPr>
        <w:t xml:space="preserve"> </w:t>
      </w:r>
      <w:r>
        <w:rPr>
          <w:i/>
          <w:color w:val="528135"/>
          <w:sz w:val="26"/>
        </w:rPr>
        <w:t>Industrie</w:t>
      </w:r>
      <w:r>
        <w:rPr>
          <w:i/>
          <w:color w:val="528135"/>
          <w:spacing w:val="-6"/>
          <w:sz w:val="26"/>
        </w:rPr>
        <w:t xml:space="preserve"> </w:t>
      </w:r>
      <w:r>
        <w:rPr>
          <w:i/>
          <w:color w:val="528135"/>
          <w:sz w:val="26"/>
        </w:rPr>
        <w:t>Vaassen</w:t>
      </w:r>
      <w:r>
        <w:rPr>
          <w:i/>
          <w:color w:val="528135"/>
          <w:spacing w:val="-6"/>
          <w:sz w:val="26"/>
        </w:rPr>
        <w:t xml:space="preserve"> </w:t>
      </w:r>
      <w:r>
        <w:rPr>
          <w:i/>
          <w:color w:val="528135"/>
          <w:sz w:val="26"/>
        </w:rPr>
        <w:t>BV</w:t>
      </w:r>
      <w:r>
        <w:rPr>
          <w:i/>
          <w:color w:val="528135"/>
          <w:spacing w:val="-6"/>
          <w:sz w:val="26"/>
        </w:rPr>
        <w:t xml:space="preserve"> </w:t>
      </w:r>
      <w:r>
        <w:rPr>
          <w:i/>
          <w:color w:val="528135"/>
          <w:sz w:val="26"/>
        </w:rPr>
        <w:t>v</w:t>
      </w:r>
      <w:r>
        <w:rPr>
          <w:i/>
          <w:color w:val="528135"/>
          <w:spacing w:val="-6"/>
          <w:sz w:val="26"/>
        </w:rPr>
        <w:t xml:space="preserve"> </w:t>
      </w:r>
      <w:proofErr w:type="spellStart"/>
      <w:r>
        <w:rPr>
          <w:i/>
          <w:color w:val="528135"/>
          <w:sz w:val="26"/>
        </w:rPr>
        <w:t>Romalpa</w:t>
      </w:r>
      <w:proofErr w:type="spellEnd"/>
      <w:r>
        <w:rPr>
          <w:i/>
          <w:color w:val="528135"/>
          <w:spacing w:val="-8"/>
          <w:sz w:val="26"/>
        </w:rPr>
        <w:t xml:space="preserve"> </w:t>
      </w:r>
      <w:proofErr w:type="spellStart"/>
      <w:r>
        <w:rPr>
          <w:i/>
          <w:color w:val="528135"/>
          <w:sz w:val="26"/>
        </w:rPr>
        <w:t>Aluminium</w:t>
      </w:r>
      <w:proofErr w:type="spellEnd"/>
      <w:r>
        <w:rPr>
          <w:i/>
          <w:color w:val="528135"/>
          <w:spacing w:val="-5"/>
          <w:sz w:val="26"/>
        </w:rPr>
        <w:t xml:space="preserve"> </w:t>
      </w:r>
      <w:r>
        <w:rPr>
          <w:i/>
          <w:color w:val="528135"/>
          <w:sz w:val="26"/>
        </w:rPr>
        <w:t xml:space="preserve">Ltd </w:t>
      </w:r>
      <w:r>
        <w:rPr>
          <w:color w:val="528135"/>
          <w:sz w:val="26"/>
        </w:rPr>
        <w:t>[1976]</w:t>
      </w:r>
      <w:r>
        <w:rPr>
          <w:color w:val="528135"/>
          <w:spacing w:val="-8"/>
          <w:sz w:val="26"/>
        </w:rPr>
        <w:t xml:space="preserve"> </w:t>
      </w:r>
      <w:r>
        <w:rPr>
          <w:color w:val="528135"/>
          <w:sz w:val="26"/>
        </w:rPr>
        <w:t>1</w:t>
      </w:r>
      <w:r>
        <w:rPr>
          <w:color w:val="528135"/>
          <w:spacing w:val="-6"/>
          <w:sz w:val="26"/>
        </w:rPr>
        <w:t xml:space="preserve"> </w:t>
      </w:r>
      <w:r>
        <w:rPr>
          <w:color w:val="528135"/>
          <w:sz w:val="26"/>
        </w:rPr>
        <w:t>WLR</w:t>
      </w:r>
      <w:r>
        <w:rPr>
          <w:color w:val="528135"/>
          <w:spacing w:val="-7"/>
          <w:sz w:val="26"/>
        </w:rPr>
        <w:t xml:space="preserve"> </w:t>
      </w:r>
      <w:r>
        <w:rPr>
          <w:color w:val="528135"/>
          <w:sz w:val="26"/>
        </w:rPr>
        <w:t>676</w:t>
      </w:r>
      <w:r>
        <w:rPr>
          <w:color w:val="528135"/>
          <w:spacing w:val="-6"/>
          <w:sz w:val="26"/>
        </w:rPr>
        <w:t xml:space="preserve"> </w:t>
      </w:r>
      <w:r>
        <w:rPr>
          <w:sz w:val="26"/>
        </w:rPr>
        <w:t>(at</w:t>
      </w:r>
      <w:r>
        <w:rPr>
          <w:spacing w:val="-5"/>
          <w:sz w:val="26"/>
        </w:rPr>
        <w:t xml:space="preserve"> </w:t>
      </w:r>
      <w:r>
        <w:rPr>
          <w:sz w:val="26"/>
        </w:rPr>
        <w:t xml:space="preserve">S&amp;H p469) (the </w:t>
      </w:r>
      <w:proofErr w:type="spellStart"/>
      <w:r>
        <w:rPr>
          <w:sz w:val="26"/>
        </w:rPr>
        <w:t>Romalpa</w:t>
      </w:r>
      <w:proofErr w:type="spellEnd"/>
      <w:r>
        <w:rPr>
          <w:sz w:val="26"/>
        </w:rPr>
        <w:t xml:space="preserve"> case) - </w:t>
      </w:r>
      <w:r>
        <w:rPr>
          <w:color w:val="2E5395"/>
          <w:sz w:val="26"/>
        </w:rPr>
        <w:t>Extended version here</w:t>
      </w:r>
    </w:p>
    <w:p w14:paraId="00771556" w14:textId="1396C953" w:rsidR="004C192B" w:rsidRDefault="00000000">
      <w:pPr>
        <w:pStyle w:val="a3"/>
        <w:spacing w:before="301"/>
        <w:ind w:left="929" w:right="194"/>
      </w:pPr>
      <w:r>
        <w:t xml:space="preserve">“The </w:t>
      </w:r>
      <w:r>
        <w:rPr>
          <w:b/>
        </w:rPr>
        <w:t xml:space="preserve">ownership </w:t>
      </w:r>
      <w:r>
        <w:t xml:space="preserve">of the material to be delivered </w:t>
      </w:r>
      <w:r>
        <w:rPr>
          <w:color w:val="2E5395"/>
        </w:rPr>
        <w:t>(goods sold, separate the storage of goo</w:t>
      </w:r>
      <w:r w:rsidR="009D7D02">
        <w:rPr>
          <w:rFonts w:eastAsiaTheme="minorEastAsia" w:hint="eastAsia"/>
          <w:color w:val="2E5395"/>
          <w:lang w:eastAsia="zh-CN"/>
        </w:rPr>
        <w:t>d</w:t>
      </w:r>
      <w:r>
        <w:rPr>
          <w:color w:val="2E5395"/>
        </w:rPr>
        <w:t>s)</w:t>
      </w:r>
      <w:r>
        <w:rPr>
          <w:color w:val="2E5395"/>
          <w:spacing w:val="-2"/>
        </w:rPr>
        <w:t xml:space="preserve"> </w:t>
      </w:r>
      <w:r>
        <w:t>by</w:t>
      </w:r>
      <w:r>
        <w:rPr>
          <w:spacing w:val="-5"/>
        </w:rPr>
        <w:t xml:space="preserve"> </w:t>
      </w:r>
      <w:r>
        <w:t>A.I.V.</w:t>
      </w:r>
      <w:r>
        <w:rPr>
          <w:spacing w:val="-2"/>
        </w:rPr>
        <w:t xml:space="preserve"> </w:t>
      </w:r>
      <w:r>
        <w:t>[</w:t>
      </w:r>
      <w:proofErr w:type="spellStart"/>
      <w:r>
        <w:t>i</w:t>
      </w:r>
      <w:proofErr w:type="spellEnd"/>
      <w:r>
        <w:rPr>
          <w:spacing w:val="-6"/>
        </w:rPr>
        <w:t xml:space="preserve"> </w:t>
      </w:r>
      <w:r>
        <w:t>e</w:t>
      </w:r>
      <w:r>
        <w:rPr>
          <w:spacing w:val="-5"/>
        </w:rPr>
        <w:t xml:space="preserve"> </w:t>
      </w:r>
      <w:r>
        <w:t>the</w:t>
      </w:r>
      <w:r>
        <w:rPr>
          <w:spacing w:val="-1"/>
        </w:rPr>
        <w:t xml:space="preserve"> </w:t>
      </w:r>
      <w:r>
        <w:t>plaintiffs] will</w:t>
      </w:r>
      <w:r>
        <w:rPr>
          <w:spacing w:val="-3"/>
        </w:rPr>
        <w:t xml:space="preserve"> </w:t>
      </w:r>
      <w:r>
        <w:rPr>
          <w:b/>
        </w:rPr>
        <w:t>only</w:t>
      </w:r>
      <w:r>
        <w:rPr>
          <w:b/>
          <w:spacing w:val="-2"/>
        </w:rPr>
        <w:t xml:space="preserve"> </w:t>
      </w:r>
      <w:r>
        <w:rPr>
          <w:b/>
        </w:rPr>
        <w:t>be</w:t>
      </w:r>
      <w:r>
        <w:rPr>
          <w:b/>
          <w:spacing w:val="-2"/>
        </w:rPr>
        <w:t xml:space="preserve"> </w:t>
      </w:r>
      <w:r>
        <w:rPr>
          <w:b/>
        </w:rPr>
        <w:t xml:space="preserve">transferred </w:t>
      </w:r>
      <w:r>
        <w:t>to</w:t>
      </w:r>
      <w:r>
        <w:rPr>
          <w:spacing w:val="-2"/>
        </w:rPr>
        <w:t xml:space="preserve"> </w:t>
      </w:r>
      <w:r>
        <w:t>purchaser</w:t>
      </w:r>
      <w:r>
        <w:rPr>
          <w:spacing w:val="-1"/>
        </w:rPr>
        <w:t xml:space="preserve"> </w:t>
      </w:r>
      <w:r>
        <w:t>when</w:t>
      </w:r>
      <w:r>
        <w:rPr>
          <w:spacing w:val="-4"/>
        </w:rPr>
        <w:t xml:space="preserve"> </w:t>
      </w:r>
      <w:r>
        <w:t>he</w:t>
      </w:r>
      <w:r>
        <w:rPr>
          <w:spacing w:val="-5"/>
        </w:rPr>
        <w:t xml:space="preserve"> </w:t>
      </w:r>
      <w:r>
        <w:t>has met</w:t>
      </w:r>
      <w:r>
        <w:rPr>
          <w:spacing w:val="-6"/>
        </w:rPr>
        <w:t xml:space="preserve"> </w:t>
      </w:r>
      <w:r>
        <w:t>all</w:t>
      </w:r>
      <w:r>
        <w:rPr>
          <w:spacing w:val="-5"/>
        </w:rPr>
        <w:t xml:space="preserve"> </w:t>
      </w:r>
      <w:r>
        <w:t>that</w:t>
      </w:r>
      <w:r>
        <w:rPr>
          <w:spacing w:val="-6"/>
        </w:rPr>
        <w:t xml:space="preserve"> </w:t>
      </w:r>
      <w:r>
        <w:t>is</w:t>
      </w:r>
      <w:r>
        <w:rPr>
          <w:spacing w:val="-5"/>
        </w:rPr>
        <w:t xml:space="preserve"> </w:t>
      </w:r>
      <w:r>
        <w:t>owing</w:t>
      </w:r>
      <w:r>
        <w:rPr>
          <w:spacing w:val="-6"/>
        </w:rPr>
        <w:t xml:space="preserve"> </w:t>
      </w:r>
      <w:r>
        <w:t>to A.I.V.,</w:t>
      </w:r>
      <w:r>
        <w:rPr>
          <w:spacing w:val="-6"/>
        </w:rPr>
        <w:t xml:space="preserve"> </w:t>
      </w:r>
      <w:r>
        <w:t>no</w:t>
      </w:r>
      <w:r>
        <w:rPr>
          <w:spacing w:val="-6"/>
        </w:rPr>
        <w:t xml:space="preserve"> </w:t>
      </w:r>
      <w:r>
        <w:t>matter</w:t>
      </w:r>
      <w:r>
        <w:rPr>
          <w:spacing w:val="-5"/>
        </w:rPr>
        <w:t xml:space="preserve"> </w:t>
      </w:r>
      <w:r>
        <w:t>on</w:t>
      </w:r>
      <w:r>
        <w:rPr>
          <w:spacing w:val="-8"/>
        </w:rPr>
        <w:t xml:space="preserve"> </w:t>
      </w:r>
      <w:r>
        <w:t>what</w:t>
      </w:r>
      <w:r>
        <w:rPr>
          <w:spacing w:val="-6"/>
        </w:rPr>
        <w:t xml:space="preserve"> </w:t>
      </w:r>
      <w:r>
        <w:t>grounds.</w:t>
      </w:r>
      <w:r>
        <w:rPr>
          <w:spacing w:val="-3"/>
        </w:rPr>
        <w:t xml:space="preserve"> </w:t>
      </w:r>
      <w:r>
        <w:rPr>
          <w:b/>
          <w:u w:val="single"/>
        </w:rPr>
        <w:t>Until</w:t>
      </w:r>
      <w:r>
        <w:rPr>
          <w:b/>
          <w:spacing w:val="-8"/>
          <w:u w:val="single"/>
        </w:rPr>
        <w:t xml:space="preserve"> </w:t>
      </w:r>
      <w:r>
        <w:rPr>
          <w:b/>
          <w:u w:val="single"/>
        </w:rPr>
        <w:t>the</w:t>
      </w:r>
      <w:r>
        <w:rPr>
          <w:b/>
          <w:spacing w:val="-6"/>
          <w:u w:val="single"/>
        </w:rPr>
        <w:t xml:space="preserve"> </w:t>
      </w:r>
      <w:r>
        <w:rPr>
          <w:b/>
          <w:u w:val="single"/>
        </w:rPr>
        <w:t>date</w:t>
      </w:r>
      <w:r>
        <w:rPr>
          <w:b/>
          <w:spacing w:val="-6"/>
          <w:u w:val="single"/>
        </w:rPr>
        <w:t xml:space="preserve"> </w:t>
      </w:r>
      <w:r>
        <w:rPr>
          <w:b/>
          <w:u w:val="single"/>
        </w:rPr>
        <w:t>of</w:t>
      </w:r>
      <w:r>
        <w:rPr>
          <w:b/>
          <w:spacing w:val="-8"/>
          <w:u w:val="single"/>
        </w:rPr>
        <w:t xml:space="preserve"> </w:t>
      </w:r>
      <w:r>
        <w:rPr>
          <w:b/>
          <w:u w:val="single"/>
        </w:rPr>
        <w:t>payment</w:t>
      </w:r>
      <w:r>
        <w:t>, purchaser,</w:t>
      </w:r>
      <w:r>
        <w:rPr>
          <w:spacing w:val="-1"/>
        </w:rPr>
        <w:t xml:space="preserve"> </w:t>
      </w:r>
      <w:r>
        <w:t>if A.I.V.</w:t>
      </w:r>
      <w:r>
        <w:rPr>
          <w:spacing w:val="-1"/>
        </w:rPr>
        <w:t xml:space="preserve"> </w:t>
      </w:r>
      <w:r>
        <w:t>so</w:t>
      </w:r>
      <w:r>
        <w:rPr>
          <w:spacing w:val="-1"/>
        </w:rPr>
        <w:t xml:space="preserve"> </w:t>
      </w:r>
      <w:r>
        <w:t>desires,</w:t>
      </w:r>
      <w:r>
        <w:rPr>
          <w:spacing w:val="-1"/>
        </w:rPr>
        <w:t xml:space="preserve"> </w:t>
      </w:r>
      <w:r>
        <w:t>is</w:t>
      </w:r>
      <w:r>
        <w:rPr>
          <w:spacing w:val="-4"/>
        </w:rPr>
        <w:t xml:space="preserve"> </w:t>
      </w:r>
      <w:r>
        <w:t>required</w:t>
      </w:r>
      <w:r>
        <w:rPr>
          <w:spacing w:val="-2"/>
        </w:rPr>
        <w:t xml:space="preserve"> </w:t>
      </w:r>
      <w:r>
        <w:t>to store</w:t>
      </w:r>
      <w:r>
        <w:rPr>
          <w:spacing w:val="-4"/>
        </w:rPr>
        <w:t xml:space="preserve"> </w:t>
      </w:r>
      <w:r>
        <w:t>this</w:t>
      </w:r>
      <w:r>
        <w:rPr>
          <w:spacing w:val="-4"/>
        </w:rPr>
        <w:t xml:space="preserve"> </w:t>
      </w:r>
      <w:r>
        <w:t>material in</w:t>
      </w:r>
      <w:r>
        <w:rPr>
          <w:spacing w:val="-3"/>
        </w:rPr>
        <w:t xml:space="preserve"> </w:t>
      </w:r>
      <w:r>
        <w:t>such a</w:t>
      </w:r>
      <w:r>
        <w:rPr>
          <w:spacing w:val="-5"/>
        </w:rPr>
        <w:t xml:space="preserve"> </w:t>
      </w:r>
      <w:r>
        <w:t>way</w:t>
      </w:r>
      <w:r>
        <w:rPr>
          <w:spacing w:val="-4"/>
        </w:rPr>
        <w:t xml:space="preserve"> </w:t>
      </w:r>
      <w:r>
        <w:t>that it</w:t>
      </w:r>
      <w:r>
        <w:rPr>
          <w:spacing w:val="-1"/>
        </w:rPr>
        <w:t xml:space="preserve"> </w:t>
      </w:r>
      <w:r>
        <w:t xml:space="preserve">is clearly the property of A.I.V. </w:t>
      </w:r>
      <w:r>
        <w:rPr>
          <w:color w:val="2E5395"/>
        </w:rPr>
        <w:t>(separate the storage of goods)</w:t>
      </w:r>
    </w:p>
    <w:p w14:paraId="737A250F" w14:textId="77777777" w:rsidR="004C192B" w:rsidRDefault="004C192B">
      <w:pPr>
        <w:pStyle w:val="a3"/>
        <w:spacing w:before="1"/>
      </w:pPr>
    </w:p>
    <w:p w14:paraId="2FEC9FB8" w14:textId="77777777" w:rsidR="004C192B" w:rsidRDefault="00000000">
      <w:pPr>
        <w:ind w:left="929"/>
        <w:rPr>
          <w:sz w:val="26"/>
        </w:rPr>
      </w:pPr>
      <w:r>
        <w:rPr>
          <w:sz w:val="26"/>
        </w:rPr>
        <w:t>A.I.V. and</w:t>
      </w:r>
      <w:r>
        <w:rPr>
          <w:spacing w:val="-1"/>
          <w:sz w:val="26"/>
        </w:rPr>
        <w:t xml:space="preserve"> </w:t>
      </w:r>
      <w:r>
        <w:rPr>
          <w:sz w:val="26"/>
        </w:rPr>
        <w:t>purchaser agree that, if</w:t>
      </w:r>
      <w:r>
        <w:rPr>
          <w:spacing w:val="-1"/>
          <w:sz w:val="26"/>
        </w:rPr>
        <w:t xml:space="preserve"> </w:t>
      </w:r>
      <w:r>
        <w:rPr>
          <w:sz w:val="26"/>
        </w:rPr>
        <w:t>purchaser should</w:t>
      </w:r>
      <w:r>
        <w:rPr>
          <w:spacing w:val="-2"/>
          <w:sz w:val="26"/>
        </w:rPr>
        <w:t xml:space="preserve"> </w:t>
      </w:r>
      <w:r>
        <w:rPr>
          <w:sz w:val="26"/>
        </w:rPr>
        <w:t>make</w:t>
      </w:r>
      <w:r>
        <w:rPr>
          <w:spacing w:val="-3"/>
          <w:sz w:val="26"/>
        </w:rPr>
        <w:t xml:space="preserve"> </w:t>
      </w:r>
      <w:r>
        <w:rPr>
          <w:sz w:val="26"/>
        </w:rPr>
        <w:t>(a)</w:t>
      </w:r>
      <w:r>
        <w:rPr>
          <w:spacing w:val="-1"/>
          <w:sz w:val="26"/>
        </w:rPr>
        <w:t xml:space="preserve"> </w:t>
      </w:r>
      <w:r>
        <w:rPr>
          <w:sz w:val="26"/>
        </w:rPr>
        <w:t>new object(s)</w:t>
      </w:r>
      <w:r>
        <w:rPr>
          <w:spacing w:val="-1"/>
          <w:sz w:val="26"/>
        </w:rPr>
        <w:t xml:space="preserve"> </w:t>
      </w:r>
      <w:r>
        <w:rPr>
          <w:sz w:val="26"/>
        </w:rPr>
        <w:t>from</w:t>
      </w:r>
      <w:r>
        <w:rPr>
          <w:spacing w:val="-3"/>
          <w:sz w:val="26"/>
        </w:rPr>
        <w:t xml:space="preserve"> </w:t>
      </w:r>
      <w:r>
        <w:rPr>
          <w:sz w:val="26"/>
        </w:rPr>
        <w:t>the material,</w:t>
      </w:r>
      <w:r>
        <w:rPr>
          <w:spacing w:val="-6"/>
          <w:sz w:val="26"/>
        </w:rPr>
        <w:t xml:space="preserve"> </w:t>
      </w:r>
      <w:r>
        <w:rPr>
          <w:b/>
          <w:sz w:val="26"/>
        </w:rPr>
        <w:t>mixes</w:t>
      </w:r>
      <w:r>
        <w:rPr>
          <w:b/>
          <w:spacing w:val="-7"/>
          <w:sz w:val="26"/>
        </w:rPr>
        <w:t xml:space="preserve"> </w:t>
      </w:r>
      <w:r>
        <w:rPr>
          <w:b/>
          <w:sz w:val="26"/>
        </w:rPr>
        <w:t>this</w:t>
      </w:r>
      <w:r>
        <w:rPr>
          <w:b/>
          <w:spacing w:val="-7"/>
          <w:sz w:val="26"/>
        </w:rPr>
        <w:t xml:space="preserve"> </w:t>
      </w:r>
      <w:r>
        <w:rPr>
          <w:b/>
          <w:sz w:val="26"/>
        </w:rPr>
        <w:t>material</w:t>
      </w:r>
      <w:r>
        <w:rPr>
          <w:b/>
          <w:spacing w:val="-1"/>
          <w:sz w:val="26"/>
        </w:rPr>
        <w:t xml:space="preserve"> </w:t>
      </w:r>
      <w:r>
        <w:rPr>
          <w:sz w:val="26"/>
        </w:rPr>
        <w:t>with</w:t>
      </w:r>
      <w:r>
        <w:rPr>
          <w:spacing w:val="-6"/>
          <w:sz w:val="26"/>
        </w:rPr>
        <w:t xml:space="preserve"> </w:t>
      </w:r>
      <w:r>
        <w:rPr>
          <w:sz w:val="26"/>
        </w:rPr>
        <w:t>(an)</w:t>
      </w:r>
      <w:r>
        <w:rPr>
          <w:spacing w:val="-3"/>
          <w:sz w:val="26"/>
        </w:rPr>
        <w:t xml:space="preserve"> </w:t>
      </w:r>
      <w:r>
        <w:rPr>
          <w:sz w:val="26"/>
        </w:rPr>
        <w:t>other</w:t>
      </w:r>
      <w:r>
        <w:rPr>
          <w:spacing w:val="-10"/>
          <w:sz w:val="26"/>
        </w:rPr>
        <w:t xml:space="preserve"> </w:t>
      </w:r>
      <w:r>
        <w:rPr>
          <w:sz w:val="26"/>
        </w:rPr>
        <w:t>object(s)</w:t>
      </w:r>
      <w:r>
        <w:rPr>
          <w:spacing w:val="-7"/>
          <w:sz w:val="26"/>
        </w:rPr>
        <w:t xml:space="preserve"> </w:t>
      </w:r>
      <w:r>
        <w:rPr>
          <w:sz w:val="26"/>
        </w:rPr>
        <w:t>or</w:t>
      </w:r>
      <w:r>
        <w:rPr>
          <w:spacing w:val="-6"/>
          <w:sz w:val="26"/>
        </w:rPr>
        <w:t xml:space="preserve"> </w:t>
      </w:r>
      <w:r>
        <w:rPr>
          <w:sz w:val="26"/>
        </w:rPr>
        <w:t>if</w:t>
      </w:r>
      <w:r>
        <w:rPr>
          <w:spacing w:val="-7"/>
          <w:sz w:val="26"/>
        </w:rPr>
        <w:t xml:space="preserve"> </w:t>
      </w:r>
      <w:r>
        <w:rPr>
          <w:sz w:val="26"/>
        </w:rPr>
        <w:t>this</w:t>
      </w:r>
      <w:r>
        <w:rPr>
          <w:spacing w:val="-6"/>
          <w:sz w:val="26"/>
        </w:rPr>
        <w:t xml:space="preserve"> </w:t>
      </w:r>
      <w:r>
        <w:rPr>
          <w:sz w:val="26"/>
        </w:rPr>
        <w:t>material</w:t>
      </w:r>
      <w:r>
        <w:rPr>
          <w:spacing w:val="-5"/>
          <w:sz w:val="26"/>
        </w:rPr>
        <w:t xml:space="preserve"> </w:t>
      </w:r>
      <w:r>
        <w:rPr>
          <w:sz w:val="26"/>
        </w:rPr>
        <w:t>in</w:t>
      </w:r>
      <w:r>
        <w:rPr>
          <w:spacing w:val="-4"/>
          <w:sz w:val="26"/>
        </w:rPr>
        <w:t xml:space="preserve"> </w:t>
      </w:r>
      <w:r>
        <w:rPr>
          <w:sz w:val="26"/>
        </w:rPr>
        <w:t>any</w:t>
      </w:r>
      <w:r>
        <w:rPr>
          <w:spacing w:val="-5"/>
          <w:sz w:val="26"/>
        </w:rPr>
        <w:t xml:space="preserve"> </w:t>
      </w:r>
      <w:r>
        <w:rPr>
          <w:sz w:val="26"/>
        </w:rPr>
        <w:t xml:space="preserve">way whatsoever becomes a constituent of (an) other object(s) A.I.V. will be </w:t>
      </w:r>
      <w:r>
        <w:rPr>
          <w:b/>
          <w:sz w:val="26"/>
        </w:rPr>
        <w:t xml:space="preserve">given the ownership of this (these) new object(s) </w:t>
      </w:r>
      <w:r>
        <w:rPr>
          <w:sz w:val="26"/>
        </w:rPr>
        <w:t>as surety of the full payment of what</w:t>
      </w:r>
    </w:p>
    <w:p w14:paraId="23B8312F" w14:textId="77777777" w:rsidR="004C192B" w:rsidRDefault="00000000">
      <w:pPr>
        <w:pStyle w:val="a3"/>
        <w:spacing w:before="1"/>
        <w:ind w:left="929" w:right="194"/>
      </w:pPr>
      <w:r>
        <w:t>purchaser</w:t>
      </w:r>
      <w:r>
        <w:rPr>
          <w:spacing w:val="-3"/>
        </w:rPr>
        <w:t xml:space="preserve"> </w:t>
      </w:r>
      <w:r>
        <w:t>owes</w:t>
      </w:r>
      <w:r>
        <w:rPr>
          <w:spacing w:val="-3"/>
        </w:rPr>
        <w:t xml:space="preserve"> </w:t>
      </w:r>
      <w:r>
        <w:t>A.I.V.</w:t>
      </w:r>
      <w:r>
        <w:rPr>
          <w:spacing w:val="-4"/>
        </w:rPr>
        <w:t xml:space="preserve"> </w:t>
      </w:r>
      <w:r>
        <w:t>To</w:t>
      </w:r>
      <w:r>
        <w:rPr>
          <w:spacing w:val="-4"/>
        </w:rPr>
        <w:t xml:space="preserve"> </w:t>
      </w:r>
      <w:r>
        <w:t>this</w:t>
      </w:r>
      <w:r>
        <w:rPr>
          <w:spacing w:val="-7"/>
        </w:rPr>
        <w:t xml:space="preserve"> </w:t>
      </w:r>
      <w:r>
        <w:t>end</w:t>
      </w:r>
      <w:r>
        <w:rPr>
          <w:spacing w:val="-5"/>
        </w:rPr>
        <w:t xml:space="preserve"> </w:t>
      </w:r>
      <w:r>
        <w:t>A.I.V.</w:t>
      </w:r>
      <w:r>
        <w:rPr>
          <w:spacing w:val="-4"/>
        </w:rPr>
        <w:t xml:space="preserve"> </w:t>
      </w:r>
      <w:r>
        <w:t>and</w:t>
      </w:r>
      <w:r>
        <w:rPr>
          <w:spacing w:val="-5"/>
        </w:rPr>
        <w:t xml:space="preserve"> </w:t>
      </w:r>
      <w:r>
        <w:t>purchaser</w:t>
      </w:r>
      <w:r>
        <w:rPr>
          <w:spacing w:val="-3"/>
        </w:rPr>
        <w:t xml:space="preserve"> </w:t>
      </w:r>
      <w:r>
        <w:t>now agree</w:t>
      </w:r>
      <w:r>
        <w:rPr>
          <w:spacing w:val="-3"/>
        </w:rPr>
        <w:t xml:space="preserve"> </w:t>
      </w:r>
      <w:r>
        <w:t>that</w:t>
      </w:r>
      <w:r>
        <w:rPr>
          <w:spacing w:val="-4"/>
        </w:rPr>
        <w:t xml:space="preserve"> </w:t>
      </w:r>
      <w:r>
        <w:t>the</w:t>
      </w:r>
      <w:r>
        <w:rPr>
          <w:spacing w:val="-7"/>
        </w:rPr>
        <w:t xml:space="preserve"> </w:t>
      </w:r>
      <w:r>
        <w:t>ownership of the article(s) in question, whether finished or not, are to be transferred to A.I.V. and that this transfer of ownership will be considered to have taken place through and at the</w:t>
      </w:r>
      <w:r>
        <w:rPr>
          <w:spacing w:val="-8"/>
        </w:rPr>
        <w:t xml:space="preserve"> </w:t>
      </w:r>
      <w:r>
        <w:t>moment</w:t>
      </w:r>
      <w:r>
        <w:rPr>
          <w:spacing w:val="-6"/>
        </w:rPr>
        <w:t xml:space="preserve"> </w:t>
      </w:r>
      <w:r>
        <w:t>of</w:t>
      </w:r>
      <w:r>
        <w:rPr>
          <w:spacing w:val="-6"/>
        </w:rPr>
        <w:t xml:space="preserve"> </w:t>
      </w:r>
      <w:r>
        <w:t>the</w:t>
      </w:r>
      <w:r>
        <w:rPr>
          <w:spacing w:val="-8"/>
        </w:rPr>
        <w:t xml:space="preserve"> </w:t>
      </w:r>
      <w:r>
        <w:t>single</w:t>
      </w:r>
      <w:r>
        <w:rPr>
          <w:spacing w:val="-5"/>
        </w:rPr>
        <w:t xml:space="preserve"> </w:t>
      </w:r>
      <w:r>
        <w:t>operation</w:t>
      </w:r>
      <w:r>
        <w:rPr>
          <w:spacing w:val="-7"/>
        </w:rPr>
        <w:t xml:space="preserve"> </w:t>
      </w:r>
      <w:r>
        <w:t>or</w:t>
      </w:r>
      <w:r>
        <w:rPr>
          <w:spacing w:val="-5"/>
        </w:rPr>
        <w:t xml:space="preserve"> </w:t>
      </w:r>
      <w:r>
        <w:t>event by</w:t>
      </w:r>
      <w:r>
        <w:rPr>
          <w:spacing w:val="-8"/>
        </w:rPr>
        <w:t xml:space="preserve"> </w:t>
      </w:r>
      <w:r>
        <w:t>which</w:t>
      </w:r>
      <w:r>
        <w:rPr>
          <w:spacing w:val="-6"/>
        </w:rPr>
        <w:t xml:space="preserve"> </w:t>
      </w:r>
      <w:r>
        <w:t>the</w:t>
      </w:r>
      <w:r>
        <w:rPr>
          <w:spacing w:val="-8"/>
        </w:rPr>
        <w:t xml:space="preserve"> </w:t>
      </w:r>
      <w:r>
        <w:t>material</w:t>
      </w:r>
      <w:r>
        <w:rPr>
          <w:spacing w:val="-4"/>
        </w:rPr>
        <w:t xml:space="preserve"> </w:t>
      </w:r>
      <w:r>
        <w:t>is</w:t>
      </w:r>
      <w:r>
        <w:rPr>
          <w:spacing w:val="-8"/>
        </w:rPr>
        <w:t xml:space="preserve"> </w:t>
      </w:r>
      <w:r>
        <w:t>converted</w:t>
      </w:r>
      <w:r>
        <w:rPr>
          <w:spacing w:val="-2"/>
        </w:rPr>
        <w:t xml:space="preserve"> </w:t>
      </w:r>
      <w:r>
        <w:t>into</w:t>
      </w:r>
      <w:r>
        <w:rPr>
          <w:spacing w:val="-6"/>
        </w:rPr>
        <w:t xml:space="preserve"> </w:t>
      </w:r>
      <w:r>
        <w:t>(a) new object(s), or is mixed with or becomes a constituent of (an) other object(s).</w:t>
      </w:r>
    </w:p>
    <w:p w14:paraId="6C439BA8" w14:textId="77777777" w:rsidR="004C192B" w:rsidRDefault="00000000">
      <w:pPr>
        <w:pStyle w:val="a4"/>
        <w:numPr>
          <w:ilvl w:val="0"/>
          <w:numId w:val="153"/>
        </w:numPr>
        <w:tabs>
          <w:tab w:val="left" w:pos="1365"/>
        </w:tabs>
        <w:spacing w:before="11" w:line="230" w:lineRule="auto"/>
        <w:ind w:right="446"/>
        <w:rPr>
          <w:sz w:val="26"/>
        </w:rPr>
      </w:pPr>
      <w:r>
        <w:rPr>
          <w:color w:val="2E5395"/>
          <w:sz w:val="26"/>
        </w:rPr>
        <w:t>if</w:t>
      </w:r>
      <w:r>
        <w:rPr>
          <w:color w:val="2E5395"/>
          <w:spacing w:val="-5"/>
          <w:sz w:val="26"/>
        </w:rPr>
        <w:t xml:space="preserve"> </w:t>
      </w:r>
      <w:r>
        <w:rPr>
          <w:color w:val="2E5395"/>
          <w:sz w:val="26"/>
        </w:rPr>
        <w:t>mixed</w:t>
      </w:r>
      <w:r>
        <w:rPr>
          <w:color w:val="2E5395"/>
          <w:spacing w:val="-5"/>
          <w:sz w:val="26"/>
        </w:rPr>
        <w:t xml:space="preserve"> </w:t>
      </w:r>
      <w:r>
        <w:rPr>
          <w:color w:val="2E5395"/>
          <w:sz w:val="26"/>
        </w:rPr>
        <w:t>with</w:t>
      </w:r>
      <w:r>
        <w:rPr>
          <w:color w:val="2E5395"/>
          <w:spacing w:val="-4"/>
          <w:sz w:val="26"/>
        </w:rPr>
        <w:t xml:space="preserve"> </w:t>
      </w:r>
      <w:r>
        <w:rPr>
          <w:color w:val="2E5395"/>
          <w:sz w:val="26"/>
        </w:rPr>
        <w:t>other</w:t>
      </w:r>
      <w:r>
        <w:rPr>
          <w:color w:val="2E5395"/>
          <w:spacing w:val="-3"/>
          <w:sz w:val="26"/>
        </w:rPr>
        <w:t xml:space="preserve"> </w:t>
      </w:r>
      <w:r>
        <w:rPr>
          <w:color w:val="2E5395"/>
          <w:sz w:val="26"/>
        </w:rPr>
        <w:t>goods,</w:t>
      </w:r>
      <w:r>
        <w:rPr>
          <w:color w:val="2E5395"/>
          <w:spacing w:val="-4"/>
          <w:sz w:val="26"/>
        </w:rPr>
        <w:t xml:space="preserve"> </w:t>
      </w:r>
      <w:r>
        <w:rPr>
          <w:color w:val="2E5395"/>
          <w:sz w:val="26"/>
        </w:rPr>
        <w:t>to</w:t>
      </w:r>
      <w:r>
        <w:rPr>
          <w:color w:val="2E5395"/>
          <w:spacing w:val="-4"/>
          <w:sz w:val="26"/>
        </w:rPr>
        <w:t xml:space="preserve"> </w:t>
      </w:r>
      <w:r>
        <w:rPr>
          <w:color w:val="2E5395"/>
          <w:sz w:val="26"/>
        </w:rPr>
        <w:t>produce</w:t>
      </w:r>
      <w:r>
        <w:rPr>
          <w:color w:val="2E5395"/>
          <w:spacing w:val="-7"/>
          <w:sz w:val="26"/>
        </w:rPr>
        <w:t xml:space="preserve"> </w:t>
      </w:r>
      <w:r>
        <w:rPr>
          <w:color w:val="2E5395"/>
          <w:sz w:val="26"/>
        </w:rPr>
        <w:t>new</w:t>
      </w:r>
      <w:r>
        <w:rPr>
          <w:color w:val="2E5395"/>
          <w:spacing w:val="-7"/>
          <w:sz w:val="26"/>
        </w:rPr>
        <w:t xml:space="preserve"> </w:t>
      </w:r>
      <w:r>
        <w:rPr>
          <w:color w:val="2E5395"/>
          <w:sz w:val="26"/>
        </w:rPr>
        <w:t>goods,</w:t>
      </w:r>
      <w:r>
        <w:rPr>
          <w:color w:val="2E5395"/>
          <w:spacing w:val="-4"/>
          <w:sz w:val="26"/>
        </w:rPr>
        <w:t xml:space="preserve"> </w:t>
      </w:r>
      <w:r>
        <w:rPr>
          <w:color w:val="2E5395"/>
          <w:sz w:val="26"/>
        </w:rPr>
        <w:t>then</w:t>
      </w:r>
      <w:r>
        <w:rPr>
          <w:color w:val="2E5395"/>
          <w:spacing w:val="-6"/>
          <w:sz w:val="26"/>
        </w:rPr>
        <w:t xml:space="preserve"> </w:t>
      </w:r>
      <w:r>
        <w:rPr>
          <w:color w:val="2E5395"/>
          <w:sz w:val="26"/>
        </w:rPr>
        <w:t>give</w:t>
      </w:r>
      <w:r>
        <w:rPr>
          <w:color w:val="2E5395"/>
          <w:spacing w:val="-7"/>
          <w:sz w:val="26"/>
        </w:rPr>
        <w:t xml:space="preserve"> </w:t>
      </w:r>
      <w:r>
        <w:rPr>
          <w:color w:val="2E5395"/>
          <w:sz w:val="26"/>
        </w:rPr>
        <w:t>ownership</w:t>
      </w:r>
      <w:r>
        <w:rPr>
          <w:color w:val="2E5395"/>
          <w:spacing w:val="-5"/>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new goods to the seller as well (extending the clause)</w:t>
      </w:r>
    </w:p>
    <w:p w14:paraId="78B77616" w14:textId="77777777" w:rsidR="004C192B" w:rsidRDefault="00000000">
      <w:pPr>
        <w:pStyle w:val="a4"/>
        <w:numPr>
          <w:ilvl w:val="0"/>
          <w:numId w:val="153"/>
        </w:numPr>
        <w:tabs>
          <w:tab w:val="left" w:pos="1364"/>
        </w:tabs>
        <w:spacing w:before="3"/>
        <w:ind w:left="1364" w:hanging="360"/>
        <w:rPr>
          <w:sz w:val="26"/>
        </w:rPr>
      </w:pPr>
      <w:r>
        <w:rPr>
          <w:color w:val="2E5395"/>
          <w:sz w:val="26"/>
        </w:rPr>
        <w:t>vs</w:t>
      </w:r>
      <w:r>
        <w:rPr>
          <w:color w:val="2E5395"/>
          <w:spacing w:val="-9"/>
          <w:sz w:val="26"/>
        </w:rPr>
        <w:t xml:space="preserve"> </w:t>
      </w:r>
      <w:r>
        <w:rPr>
          <w:color w:val="2E5395"/>
          <w:sz w:val="26"/>
        </w:rPr>
        <w:t>simple</w:t>
      </w:r>
      <w:r>
        <w:rPr>
          <w:color w:val="2E5395"/>
          <w:spacing w:val="-4"/>
          <w:sz w:val="26"/>
        </w:rPr>
        <w:t xml:space="preserve"> </w:t>
      </w:r>
      <w:r>
        <w:rPr>
          <w:color w:val="2E5395"/>
          <w:sz w:val="26"/>
        </w:rPr>
        <w:t>ROT:</w:t>
      </w:r>
      <w:r>
        <w:rPr>
          <w:color w:val="2E5395"/>
          <w:spacing w:val="-6"/>
          <w:sz w:val="26"/>
        </w:rPr>
        <w:t xml:space="preserve"> </w:t>
      </w:r>
      <w:r>
        <w:rPr>
          <w:color w:val="2E5395"/>
          <w:sz w:val="26"/>
        </w:rPr>
        <w:t>retaining</w:t>
      </w:r>
      <w:r>
        <w:rPr>
          <w:color w:val="2E5395"/>
          <w:spacing w:val="-6"/>
          <w:sz w:val="26"/>
        </w:rPr>
        <w:t xml:space="preserve"> </w:t>
      </w:r>
      <w:r>
        <w:rPr>
          <w:color w:val="2E5395"/>
          <w:sz w:val="26"/>
        </w:rPr>
        <w:t>the</w:t>
      </w:r>
      <w:r>
        <w:rPr>
          <w:color w:val="2E5395"/>
          <w:spacing w:val="-8"/>
          <w:sz w:val="26"/>
        </w:rPr>
        <w:t xml:space="preserve"> </w:t>
      </w:r>
      <w:r>
        <w:rPr>
          <w:color w:val="2E5395"/>
          <w:sz w:val="26"/>
        </w:rPr>
        <w:t>goods</w:t>
      </w:r>
      <w:r>
        <w:rPr>
          <w:color w:val="2E5395"/>
          <w:spacing w:val="-8"/>
          <w:sz w:val="26"/>
        </w:rPr>
        <w:t xml:space="preserve"> </w:t>
      </w:r>
      <w:r>
        <w:rPr>
          <w:color w:val="2E5395"/>
          <w:sz w:val="26"/>
        </w:rPr>
        <w:t>being</w:t>
      </w:r>
      <w:r>
        <w:rPr>
          <w:color w:val="2E5395"/>
          <w:spacing w:val="-5"/>
          <w:sz w:val="26"/>
        </w:rPr>
        <w:t xml:space="preserve"> </w:t>
      </w:r>
      <w:r>
        <w:rPr>
          <w:color w:val="2E5395"/>
          <w:spacing w:val="-4"/>
          <w:sz w:val="26"/>
        </w:rPr>
        <w:t>sold</w:t>
      </w:r>
    </w:p>
    <w:p w14:paraId="313A2626" w14:textId="77777777" w:rsidR="004C192B" w:rsidRDefault="00000000">
      <w:pPr>
        <w:pStyle w:val="a3"/>
        <w:spacing w:before="293"/>
        <w:ind w:left="929" w:right="194"/>
      </w:pPr>
      <w:r>
        <w:rPr>
          <w:u w:val="single"/>
        </w:rPr>
        <w:t>Until the moment of full payment</w:t>
      </w:r>
      <w:r>
        <w:t xml:space="preserve"> of what purchaser owes A.I.V. purchaser shall keep the object(s) in question for A.I.V. in his capacity of fiduciary owner and, if required, shall store this (these) object(s) in such a way that it (they) can be recognized as such </w:t>
      </w:r>
      <w:r>
        <w:rPr>
          <w:color w:val="2E5395"/>
        </w:rPr>
        <w:t>(new</w:t>
      </w:r>
      <w:r>
        <w:rPr>
          <w:color w:val="2E5395"/>
          <w:spacing w:val="-9"/>
        </w:rPr>
        <w:t xml:space="preserve"> </w:t>
      </w:r>
      <w:r>
        <w:rPr>
          <w:color w:val="2E5395"/>
        </w:rPr>
        <w:t>goods/product)</w:t>
      </w:r>
      <w:r>
        <w:t>.</w:t>
      </w:r>
      <w:r>
        <w:rPr>
          <w:spacing w:val="-6"/>
        </w:rPr>
        <w:t xml:space="preserve"> </w:t>
      </w:r>
      <w:r>
        <w:t>Nevertheless,</w:t>
      </w:r>
      <w:r>
        <w:rPr>
          <w:spacing w:val="-6"/>
        </w:rPr>
        <w:t xml:space="preserve"> </w:t>
      </w:r>
      <w:r>
        <w:t>purchaser</w:t>
      </w:r>
      <w:r>
        <w:rPr>
          <w:spacing w:val="-5"/>
        </w:rPr>
        <w:t xml:space="preserve"> </w:t>
      </w:r>
      <w:r>
        <w:t>will</w:t>
      </w:r>
      <w:r>
        <w:rPr>
          <w:spacing w:val="-4"/>
        </w:rPr>
        <w:t xml:space="preserve"> </w:t>
      </w:r>
      <w:r>
        <w:t>be</w:t>
      </w:r>
      <w:r>
        <w:rPr>
          <w:spacing w:val="-5"/>
        </w:rPr>
        <w:t xml:space="preserve"> </w:t>
      </w:r>
      <w:r>
        <w:t>entitled</w:t>
      </w:r>
      <w:r>
        <w:rPr>
          <w:spacing w:val="-2"/>
        </w:rPr>
        <w:t xml:space="preserve"> </w:t>
      </w:r>
      <w:r>
        <w:t>to</w:t>
      </w:r>
      <w:r>
        <w:rPr>
          <w:spacing w:val="-6"/>
        </w:rPr>
        <w:t xml:space="preserve"> </w:t>
      </w:r>
      <w:r>
        <w:t>sell</w:t>
      </w:r>
      <w:r>
        <w:rPr>
          <w:spacing w:val="-8"/>
        </w:rPr>
        <w:t xml:space="preserve"> </w:t>
      </w:r>
      <w:r>
        <w:t>these objects</w:t>
      </w:r>
      <w:r>
        <w:rPr>
          <w:spacing w:val="-5"/>
        </w:rPr>
        <w:t xml:space="preserve"> </w:t>
      </w:r>
      <w:r>
        <w:t>to</w:t>
      </w:r>
      <w:r>
        <w:rPr>
          <w:spacing w:val="-6"/>
        </w:rPr>
        <w:t xml:space="preserve"> </w:t>
      </w:r>
      <w:r>
        <w:t>a third party within the framework of the normal carrying on of his business and to</w:t>
      </w:r>
    </w:p>
    <w:p w14:paraId="1ED658E6" w14:textId="77777777" w:rsidR="004C192B" w:rsidRDefault="00000000">
      <w:pPr>
        <w:pStyle w:val="a3"/>
        <w:spacing w:before="2"/>
        <w:ind w:left="929" w:right="194"/>
      </w:pPr>
      <w:r>
        <w:t>deliver</w:t>
      </w:r>
      <w:r>
        <w:rPr>
          <w:spacing w:val="-8"/>
        </w:rPr>
        <w:t xml:space="preserve"> </w:t>
      </w:r>
      <w:r>
        <w:t>them</w:t>
      </w:r>
      <w:r>
        <w:rPr>
          <w:spacing w:val="-7"/>
        </w:rPr>
        <w:t xml:space="preserve"> </w:t>
      </w:r>
      <w:r>
        <w:t>on</w:t>
      </w:r>
      <w:r>
        <w:rPr>
          <w:spacing w:val="-11"/>
        </w:rPr>
        <w:t xml:space="preserve"> </w:t>
      </w:r>
      <w:r>
        <w:t>condition</w:t>
      </w:r>
      <w:r>
        <w:rPr>
          <w:spacing w:val="-11"/>
        </w:rPr>
        <w:t xml:space="preserve"> </w:t>
      </w:r>
      <w:r>
        <w:t>that—if</w:t>
      </w:r>
      <w:r>
        <w:rPr>
          <w:spacing w:val="-10"/>
        </w:rPr>
        <w:t xml:space="preserve"> </w:t>
      </w:r>
      <w:r>
        <w:t>A.I.V.</w:t>
      </w:r>
      <w:r>
        <w:rPr>
          <w:spacing w:val="-9"/>
        </w:rPr>
        <w:t xml:space="preserve"> </w:t>
      </w:r>
      <w:r>
        <w:t>so</w:t>
      </w:r>
      <w:r>
        <w:rPr>
          <w:spacing w:val="-7"/>
        </w:rPr>
        <w:t xml:space="preserve"> </w:t>
      </w:r>
      <w:r>
        <w:t>requires—purchaser,</w:t>
      </w:r>
      <w:r>
        <w:rPr>
          <w:spacing w:val="-5"/>
        </w:rPr>
        <w:t xml:space="preserve"> </w:t>
      </w:r>
      <w:r>
        <w:t>as</w:t>
      </w:r>
      <w:r>
        <w:rPr>
          <w:spacing w:val="-8"/>
        </w:rPr>
        <w:t xml:space="preserve"> </w:t>
      </w:r>
      <w:r>
        <w:t>long</w:t>
      </w:r>
      <w:r>
        <w:rPr>
          <w:spacing w:val="-9"/>
        </w:rPr>
        <w:t xml:space="preserve"> </w:t>
      </w:r>
      <w:r>
        <w:t>as</w:t>
      </w:r>
      <w:r>
        <w:rPr>
          <w:spacing w:val="-8"/>
        </w:rPr>
        <w:t xml:space="preserve"> </w:t>
      </w:r>
      <w:r>
        <w:t>he</w:t>
      </w:r>
      <w:r>
        <w:rPr>
          <w:spacing w:val="-12"/>
        </w:rPr>
        <w:t xml:space="preserve"> </w:t>
      </w:r>
      <w:r>
        <w:t>has</w:t>
      </w:r>
      <w:r>
        <w:rPr>
          <w:spacing w:val="-8"/>
        </w:rPr>
        <w:t xml:space="preserve"> </w:t>
      </w:r>
      <w:r>
        <w:t>not fully</w:t>
      </w:r>
      <w:r>
        <w:rPr>
          <w:spacing w:val="-1"/>
        </w:rPr>
        <w:t xml:space="preserve"> </w:t>
      </w:r>
      <w:r>
        <w:t>discharged his</w:t>
      </w:r>
      <w:r>
        <w:rPr>
          <w:spacing w:val="-1"/>
        </w:rPr>
        <w:t xml:space="preserve"> </w:t>
      </w:r>
      <w:r>
        <w:t>debt to A.I.V. shall</w:t>
      </w:r>
      <w:r>
        <w:rPr>
          <w:spacing w:val="-1"/>
        </w:rPr>
        <w:t xml:space="preserve"> </w:t>
      </w:r>
      <w:r>
        <w:t>hand over to AIV the</w:t>
      </w:r>
      <w:r>
        <w:rPr>
          <w:spacing w:val="-1"/>
        </w:rPr>
        <w:t xml:space="preserve"> </w:t>
      </w:r>
      <w:r>
        <w:t>claims he</w:t>
      </w:r>
      <w:r>
        <w:rPr>
          <w:spacing w:val="-1"/>
        </w:rPr>
        <w:t xml:space="preserve"> </w:t>
      </w:r>
      <w:r>
        <w:t>has</w:t>
      </w:r>
      <w:r>
        <w:rPr>
          <w:spacing w:val="-1"/>
        </w:rPr>
        <w:t xml:space="preserve"> </w:t>
      </w:r>
      <w:r>
        <w:t xml:space="preserve">against his buyer emanating from this transaction.' </w:t>
      </w:r>
      <w:r>
        <w:rPr>
          <w:color w:val="2E5395"/>
        </w:rPr>
        <w:t>(proceeds of new products)</w:t>
      </w:r>
    </w:p>
    <w:p w14:paraId="201D21E9" w14:textId="77777777" w:rsidR="004C192B" w:rsidRDefault="004C192B">
      <w:pPr>
        <w:pStyle w:val="a3"/>
        <w:sectPr w:rsidR="004C192B">
          <w:type w:val="continuous"/>
          <w:pgSz w:w="11910" w:h="16840"/>
          <w:pgMar w:top="700" w:right="566" w:bottom="940" w:left="566" w:header="0" w:footer="723" w:gutter="0"/>
          <w:cols w:space="720"/>
        </w:sectPr>
      </w:pPr>
    </w:p>
    <w:p w14:paraId="18AA9D85" w14:textId="77777777" w:rsidR="004C192B" w:rsidRDefault="00000000">
      <w:pPr>
        <w:pStyle w:val="a4"/>
        <w:numPr>
          <w:ilvl w:val="0"/>
          <w:numId w:val="153"/>
        </w:numPr>
        <w:tabs>
          <w:tab w:val="left" w:pos="1364"/>
        </w:tabs>
        <w:spacing w:before="83" w:line="311" w:lineRule="exact"/>
        <w:ind w:left="1364" w:hanging="360"/>
        <w:rPr>
          <w:sz w:val="26"/>
        </w:rPr>
      </w:pPr>
      <w:r>
        <w:rPr>
          <w:color w:val="2E5395"/>
          <w:sz w:val="26"/>
        </w:rPr>
        <w:lastRenderedPageBreak/>
        <w:t>dilemma:</w:t>
      </w:r>
      <w:r>
        <w:rPr>
          <w:color w:val="2E5395"/>
          <w:spacing w:val="-8"/>
          <w:sz w:val="26"/>
        </w:rPr>
        <w:t xml:space="preserve"> </w:t>
      </w:r>
      <w:r>
        <w:rPr>
          <w:color w:val="2E5395"/>
          <w:sz w:val="26"/>
        </w:rPr>
        <w:t>seller</w:t>
      </w:r>
      <w:r>
        <w:rPr>
          <w:color w:val="2E5395"/>
          <w:spacing w:val="-3"/>
          <w:sz w:val="26"/>
        </w:rPr>
        <w:t xml:space="preserve"> </w:t>
      </w:r>
      <w:r>
        <w:rPr>
          <w:color w:val="2E5395"/>
          <w:sz w:val="26"/>
        </w:rPr>
        <w:t>wants</w:t>
      </w:r>
      <w:r>
        <w:rPr>
          <w:color w:val="2E5395"/>
          <w:spacing w:val="-7"/>
          <w:sz w:val="26"/>
        </w:rPr>
        <w:t xml:space="preserve"> </w:t>
      </w:r>
      <w:r>
        <w:rPr>
          <w:color w:val="2E5395"/>
          <w:sz w:val="26"/>
        </w:rPr>
        <w:t>to</w:t>
      </w:r>
      <w:r>
        <w:rPr>
          <w:color w:val="2E5395"/>
          <w:spacing w:val="-5"/>
          <w:sz w:val="26"/>
        </w:rPr>
        <w:t xml:space="preserve"> </w:t>
      </w:r>
      <w:r>
        <w:rPr>
          <w:color w:val="2E5395"/>
          <w:sz w:val="26"/>
        </w:rPr>
        <w:t>retain</w:t>
      </w:r>
      <w:r>
        <w:rPr>
          <w:color w:val="2E5395"/>
          <w:spacing w:val="-6"/>
          <w:sz w:val="26"/>
        </w:rPr>
        <w:t xml:space="preserve"> </w:t>
      </w:r>
      <w:r>
        <w:rPr>
          <w:color w:val="2E5395"/>
          <w:sz w:val="26"/>
        </w:rPr>
        <w:t>the</w:t>
      </w:r>
      <w:r>
        <w:rPr>
          <w:color w:val="2E5395"/>
          <w:spacing w:val="-4"/>
          <w:sz w:val="26"/>
        </w:rPr>
        <w:t xml:space="preserve"> </w:t>
      </w:r>
      <w:r>
        <w:rPr>
          <w:color w:val="2E5395"/>
          <w:sz w:val="26"/>
        </w:rPr>
        <w:t>title?</w:t>
      </w:r>
      <w:r>
        <w:rPr>
          <w:color w:val="2E5395"/>
          <w:spacing w:val="-5"/>
          <w:sz w:val="26"/>
        </w:rPr>
        <w:t xml:space="preserve"> </w:t>
      </w:r>
      <w:r>
        <w:rPr>
          <w:color w:val="2E5395"/>
          <w:sz w:val="26"/>
        </w:rPr>
        <w:t>But</w:t>
      </w:r>
      <w:r>
        <w:rPr>
          <w:color w:val="2E5395"/>
          <w:spacing w:val="-5"/>
          <w:sz w:val="26"/>
        </w:rPr>
        <w:t xml:space="preserve"> </w:t>
      </w:r>
      <w:r>
        <w:rPr>
          <w:color w:val="2E5395"/>
          <w:sz w:val="26"/>
        </w:rPr>
        <w:t>allowing</w:t>
      </w:r>
      <w:r>
        <w:rPr>
          <w:color w:val="2E5395"/>
          <w:spacing w:val="-1"/>
          <w:sz w:val="26"/>
        </w:rPr>
        <w:t xml:space="preserve"> </w:t>
      </w:r>
      <w:r>
        <w:rPr>
          <w:color w:val="2E5395"/>
          <w:sz w:val="26"/>
        </w:rPr>
        <w:t>buyer</w:t>
      </w:r>
      <w:r>
        <w:rPr>
          <w:color w:val="2E5395"/>
          <w:spacing w:val="-3"/>
          <w:sz w:val="26"/>
        </w:rPr>
        <w:t xml:space="preserve"> </w:t>
      </w:r>
      <w:r>
        <w:rPr>
          <w:color w:val="2E5395"/>
          <w:sz w:val="26"/>
        </w:rPr>
        <w:t>to</w:t>
      </w:r>
      <w:r>
        <w:rPr>
          <w:color w:val="2E5395"/>
          <w:spacing w:val="-5"/>
          <w:sz w:val="26"/>
        </w:rPr>
        <w:t xml:space="preserve"> </w:t>
      </w:r>
      <w:r>
        <w:rPr>
          <w:color w:val="2E5395"/>
          <w:sz w:val="26"/>
        </w:rPr>
        <w:t>use</w:t>
      </w:r>
      <w:r>
        <w:rPr>
          <w:color w:val="2E5395"/>
          <w:spacing w:val="-7"/>
          <w:sz w:val="26"/>
        </w:rPr>
        <w:t xml:space="preserve"> </w:t>
      </w:r>
      <w:r>
        <w:rPr>
          <w:color w:val="2E5395"/>
          <w:sz w:val="26"/>
        </w:rPr>
        <w:t>the</w:t>
      </w:r>
      <w:r>
        <w:rPr>
          <w:color w:val="2E5395"/>
          <w:spacing w:val="-7"/>
          <w:sz w:val="26"/>
        </w:rPr>
        <w:t xml:space="preserve"> </w:t>
      </w:r>
      <w:r>
        <w:rPr>
          <w:color w:val="2E5395"/>
          <w:spacing w:val="-2"/>
          <w:sz w:val="26"/>
        </w:rPr>
        <w:t>product</w:t>
      </w:r>
    </w:p>
    <w:p w14:paraId="6469C1CB" w14:textId="77777777" w:rsidR="004C192B" w:rsidRDefault="00000000">
      <w:pPr>
        <w:pStyle w:val="a4"/>
        <w:numPr>
          <w:ilvl w:val="0"/>
          <w:numId w:val="153"/>
        </w:numPr>
        <w:tabs>
          <w:tab w:val="left" w:pos="1364"/>
        </w:tabs>
        <w:spacing w:line="305" w:lineRule="exact"/>
        <w:ind w:left="1364" w:hanging="360"/>
        <w:rPr>
          <w:sz w:val="26"/>
        </w:rPr>
      </w:pPr>
      <w:r>
        <w:rPr>
          <w:color w:val="2E5395"/>
          <w:sz w:val="26"/>
        </w:rPr>
        <w:t>the</w:t>
      </w:r>
      <w:r>
        <w:rPr>
          <w:color w:val="2E5395"/>
          <w:spacing w:val="-8"/>
          <w:sz w:val="26"/>
        </w:rPr>
        <w:t xml:space="preserve"> </w:t>
      </w:r>
      <w:r>
        <w:rPr>
          <w:color w:val="2E5395"/>
          <w:sz w:val="26"/>
        </w:rPr>
        <w:t>new</w:t>
      </w:r>
      <w:r>
        <w:rPr>
          <w:color w:val="2E5395"/>
          <w:spacing w:val="-6"/>
          <w:sz w:val="26"/>
        </w:rPr>
        <w:t xml:space="preserve"> </w:t>
      </w:r>
      <w:r>
        <w:rPr>
          <w:color w:val="2E5395"/>
          <w:sz w:val="26"/>
        </w:rPr>
        <w:t>goods</w:t>
      </w:r>
      <w:r>
        <w:rPr>
          <w:color w:val="2E5395"/>
          <w:spacing w:val="-5"/>
          <w:sz w:val="26"/>
        </w:rPr>
        <w:t xml:space="preserve"> </w:t>
      </w:r>
      <w:r>
        <w:rPr>
          <w:color w:val="2E5395"/>
          <w:sz w:val="26"/>
        </w:rPr>
        <w:t>have</w:t>
      </w:r>
      <w:r>
        <w:rPr>
          <w:color w:val="2E5395"/>
          <w:spacing w:val="-2"/>
          <w:sz w:val="26"/>
        </w:rPr>
        <w:t xml:space="preserve"> </w:t>
      </w:r>
      <w:r>
        <w:rPr>
          <w:color w:val="2E5395"/>
          <w:sz w:val="26"/>
        </w:rPr>
        <w:t>to</w:t>
      </w:r>
      <w:r>
        <w:rPr>
          <w:color w:val="2E5395"/>
          <w:spacing w:val="-2"/>
          <w:sz w:val="26"/>
        </w:rPr>
        <w:t xml:space="preserve"> </w:t>
      </w:r>
      <w:r>
        <w:rPr>
          <w:color w:val="2E5395"/>
          <w:sz w:val="26"/>
        </w:rPr>
        <w:t>be</w:t>
      </w:r>
      <w:r>
        <w:rPr>
          <w:color w:val="2E5395"/>
          <w:spacing w:val="-2"/>
          <w:sz w:val="26"/>
        </w:rPr>
        <w:t xml:space="preserve"> </w:t>
      </w:r>
      <w:r>
        <w:rPr>
          <w:color w:val="2E5395"/>
          <w:sz w:val="26"/>
        </w:rPr>
        <w:t>sold,</w:t>
      </w:r>
      <w:r>
        <w:rPr>
          <w:color w:val="2E5395"/>
          <w:spacing w:val="1"/>
          <w:sz w:val="26"/>
        </w:rPr>
        <w:t xml:space="preserve"> </w:t>
      </w:r>
      <w:r>
        <w:rPr>
          <w:color w:val="2E5395"/>
          <w:sz w:val="26"/>
        </w:rPr>
        <w:t>profit</w:t>
      </w:r>
      <w:r>
        <w:rPr>
          <w:color w:val="2E5395"/>
          <w:spacing w:val="-2"/>
          <w:sz w:val="26"/>
        </w:rPr>
        <w:t xml:space="preserve"> </w:t>
      </w:r>
      <w:r>
        <w:rPr>
          <w:color w:val="2E5395"/>
          <w:sz w:val="26"/>
        </w:rPr>
        <w:t>from</w:t>
      </w:r>
      <w:r>
        <w:rPr>
          <w:color w:val="2E5395"/>
          <w:spacing w:val="-6"/>
          <w:sz w:val="26"/>
        </w:rPr>
        <w:t xml:space="preserve"> </w:t>
      </w:r>
      <w:r>
        <w:rPr>
          <w:color w:val="2E5395"/>
          <w:sz w:val="26"/>
        </w:rPr>
        <w:t>the</w:t>
      </w:r>
      <w:r>
        <w:rPr>
          <w:color w:val="2E5395"/>
          <w:spacing w:val="-5"/>
          <w:sz w:val="26"/>
        </w:rPr>
        <w:t xml:space="preserve"> </w:t>
      </w:r>
      <w:r>
        <w:rPr>
          <w:color w:val="2E5395"/>
          <w:spacing w:val="-2"/>
          <w:sz w:val="26"/>
        </w:rPr>
        <w:t>proceeds</w:t>
      </w:r>
    </w:p>
    <w:p w14:paraId="483C77B7" w14:textId="77777777" w:rsidR="004C192B" w:rsidRDefault="00000000">
      <w:pPr>
        <w:pStyle w:val="a4"/>
        <w:numPr>
          <w:ilvl w:val="0"/>
          <w:numId w:val="153"/>
        </w:numPr>
        <w:tabs>
          <w:tab w:val="left" w:pos="1364"/>
        </w:tabs>
        <w:spacing w:line="305" w:lineRule="exact"/>
        <w:ind w:left="1364" w:hanging="360"/>
        <w:rPr>
          <w:sz w:val="26"/>
        </w:rPr>
      </w:pPr>
      <w:r>
        <w:rPr>
          <w:color w:val="2E5395"/>
          <w:sz w:val="26"/>
        </w:rPr>
        <w:t>Who</w:t>
      </w:r>
      <w:r>
        <w:rPr>
          <w:color w:val="2E5395"/>
          <w:spacing w:val="-3"/>
          <w:sz w:val="26"/>
        </w:rPr>
        <w:t xml:space="preserve"> </w:t>
      </w:r>
      <w:r>
        <w:rPr>
          <w:color w:val="2E5395"/>
          <w:sz w:val="26"/>
        </w:rPr>
        <w:t>own</w:t>
      </w:r>
      <w:r>
        <w:rPr>
          <w:color w:val="2E5395"/>
          <w:spacing w:val="-5"/>
          <w:sz w:val="26"/>
        </w:rPr>
        <w:t xml:space="preserve"> </w:t>
      </w:r>
      <w:r>
        <w:rPr>
          <w:color w:val="2E5395"/>
          <w:sz w:val="26"/>
        </w:rPr>
        <w:t>the</w:t>
      </w:r>
      <w:r>
        <w:rPr>
          <w:color w:val="2E5395"/>
          <w:spacing w:val="-6"/>
          <w:sz w:val="26"/>
        </w:rPr>
        <w:t xml:space="preserve"> </w:t>
      </w:r>
      <w:r>
        <w:rPr>
          <w:color w:val="2E5395"/>
          <w:sz w:val="26"/>
        </w:rPr>
        <w:t>new</w:t>
      </w:r>
      <w:r>
        <w:rPr>
          <w:color w:val="2E5395"/>
          <w:spacing w:val="-6"/>
          <w:sz w:val="26"/>
        </w:rPr>
        <w:t xml:space="preserve"> </w:t>
      </w:r>
      <w:r>
        <w:rPr>
          <w:color w:val="2E5395"/>
          <w:sz w:val="26"/>
        </w:rPr>
        <w:t>goods?</w:t>
      </w:r>
      <w:r>
        <w:rPr>
          <w:color w:val="2E5395"/>
          <w:spacing w:val="-2"/>
          <w:sz w:val="26"/>
        </w:rPr>
        <w:t xml:space="preserve"> </w:t>
      </w:r>
      <w:r>
        <w:rPr>
          <w:color w:val="2E5395"/>
          <w:sz w:val="26"/>
        </w:rPr>
        <w:t>manufacturer</w:t>
      </w:r>
      <w:r>
        <w:rPr>
          <w:color w:val="2E5395"/>
          <w:spacing w:val="-2"/>
          <w:sz w:val="26"/>
        </w:rPr>
        <w:t xml:space="preserve"> </w:t>
      </w:r>
      <w:r>
        <w:rPr>
          <w:color w:val="2E5395"/>
          <w:sz w:val="26"/>
        </w:rPr>
        <w:t>would</w:t>
      </w:r>
      <w:r>
        <w:rPr>
          <w:color w:val="2E5395"/>
          <w:spacing w:val="-5"/>
          <w:sz w:val="26"/>
        </w:rPr>
        <w:t xml:space="preserve"> </w:t>
      </w:r>
      <w:r>
        <w:rPr>
          <w:color w:val="2E5395"/>
          <w:sz w:val="26"/>
        </w:rPr>
        <w:t>own</w:t>
      </w:r>
      <w:r>
        <w:rPr>
          <w:color w:val="2E5395"/>
          <w:spacing w:val="-5"/>
          <w:sz w:val="26"/>
        </w:rPr>
        <w:t xml:space="preserve"> </w:t>
      </w:r>
      <w:r>
        <w:rPr>
          <w:color w:val="2E5395"/>
          <w:sz w:val="26"/>
        </w:rPr>
        <w:t>the</w:t>
      </w:r>
      <w:r>
        <w:rPr>
          <w:color w:val="2E5395"/>
          <w:spacing w:val="-2"/>
          <w:sz w:val="26"/>
        </w:rPr>
        <w:t xml:space="preserve"> </w:t>
      </w:r>
      <w:r>
        <w:rPr>
          <w:color w:val="2E5395"/>
          <w:sz w:val="26"/>
        </w:rPr>
        <w:t>new</w:t>
      </w:r>
      <w:r>
        <w:rPr>
          <w:color w:val="2E5395"/>
          <w:spacing w:val="-1"/>
          <w:sz w:val="26"/>
        </w:rPr>
        <w:t xml:space="preserve"> </w:t>
      </w:r>
      <w:r>
        <w:rPr>
          <w:color w:val="2E5395"/>
          <w:sz w:val="26"/>
        </w:rPr>
        <w:t>product,</w:t>
      </w:r>
      <w:r>
        <w:rPr>
          <w:color w:val="2E5395"/>
          <w:spacing w:val="-3"/>
          <w:sz w:val="26"/>
        </w:rPr>
        <w:t xml:space="preserve"> </w:t>
      </w:r>
      <w:r>
        <w:rPr>
          <w:color w:val="2E5395"/>
          <w:sz w:val="26"/>
        </w:rPr>
        <w:t>but</w:t>
      </w:r>
      <w:r>
        <w:rPr>
          <w:color w:val="2E5395"/>
          <w:spacing w:val="4"/>
          <w:sz w:val="26"/>
        </w:rPr>
        <w:t xml:space="preserve"> </w:t>
      </w:r>
      <w:r>
        <w:rPr>
          <w:color w:val="2E5395"/>
          <w:spacing w:val="-2"/>
          <w:sz w:val="26"/>
        </w:rPr>
        <w:t>creating</w:t>
      </w:r>
    </w:p>
    <w:p w14:paraId="52C981B1" w14:textId="77777777" w:rsidR="004C192B" w:rsidRDefault="00000000">
      <w:pPr>
        <w:pStyle w:val="a3"/>
        <w:ind w:left="1365"/>
      </w:pPr>
      <w:r>
        <w:rPr>
          <w:b/>
          <w:color w:val="2E5395"/>
        </w:rPr>
        <w:t>security</w:t>
      </w:r>
      <w:r>
        <w:rPr>
          <w:b/>
          <w:color w:val="2E5395"/>
          <w:spacing w:val="-8"/>
        </w:rPr>
        <w:t xml:space="preserve"> </w:t>
      </w:r>
      <w:r>
        <w:rPr>
          <w:b/>
          <w:color w:val="2E5395"/>
        </w:rPr>
        <w:t>interest</w:t>
      </w:r>
      <w:r>
        <w:rPr>
          <w:b/>
          <w:color w:val="2E5395"/>
          <w:spacing w:val="-7"/>
        </w:rPr>
        <w:t xml:space="preserve"> </w:t>
      </w:r>
      <w:r>
        <w:rPr>
          <w:color w:val="2E5395"/>
        </w:rPr>
        <w:t>(seller</w:t>
      </w:r>
      <w:r>
        <w:rPr>
          <w:color w:val="2E5395"/>
          <w:spacing w:val="-7"/>
        </w:rPr>
        <w:t xml:space="preserve"> </w:t>
      </w:r>
      <w:r>
        <w:rPr>
          <w:color w:val="2E5395"/>
        </w:rPr>
        <w:t>would</w:t>
      </w:r>
      <w:r>
        <w:rPr>
          <w:color w:val="2E5395"/>
          <w:spacing w:val="-8"/>
        </w:rPr>
        <w:t xml:space="preserve"> </w:t>
      </w:r>
      <w:r>
        <w:rPr>
          <w:color w:val="2E5395"/>
        </w:rPr>
        <w:t>not</w:t>
      </w:r>
      <w:r>
        <w:rPr>
          <w:color w:val="2E5395"/>
          <w:spacing w:val="-8"/>
        </w:rPr>
        <w:t xml:space="preserve"> </w:t>
      </w:r>
      <w:r>
        <w:rPr>
          <w:color w:val="2E5395"/>
        </w:rPr>
        <w:t>retain</w:t>
      </w:r>
      <w:r>
        <w:rPr>
          <w:color w:val="2E5395"/>
          <w:spacing w:val="-10"/>
        </w:rPr>
        <w:t xml:space="preserve"> </w:t>
      </w:r>
      <w:r>
        <w:rPr>
          <w:color w:val="2E5395"/>
        </w:rPr>
        <w:t>the</w:t>
      </w:r>
      <w:r>
        <w:rPr>
          <w:color w:val="2E5395"/>
          <w:spacing w:val="-7"/>
        </w:rPr>
        <w:t xml:space="preserve"> </w:t>
      </w:r>
      <w:r>
        <w:rPr>
          <w:color w:val="2E5395"/>
        </w:rPr>
        <w:t>property,</w:t>
      </w:r>
      <w:r>
        <w:rPr>
          <w:color w:val="2E5395"/>
          <w:spacing w:val="-8"/>
        </w:rPr>
        <w:t xml:space="preserve"> </w:t>
      </w:r>
      <w:r>
        <w:rPr>
          <w:color w:val="2E5395"/>
        </w:rPr>
        <w:t>but</w:t>
      </w:r>
      <w:r>
        <w:rPr>
          <w:color w:val="2E5395"/>
          <w:spacing w:val="-8"/>
        </w:rPr>
        <w:t xml:space="preserve"> </w:t>
      </w:r>
      <w:r>
        <w:rPr>
          <w:color w:val="2E5395"/>
        </w:rPr>
        <w:t>mere</w:t>
      </w:r>
      <w:r>
        <w:rPr>
          <w:color w:val="2E5395"/>
          <w:spacing w:val="-7"/>
        </w:rPr>
        <w:t xml:space="preserve"> </w:t>
      </w:r>
      <w:r>
        <w:rPr>
          <w:color w:val="2E5395"/>
        </w:rPr>
        <w:t>interest</w:t>
      </w:r>
      <w:r>
        <w:rPr>
          <w:color w:val="2E5395"/>
          <w:spacing w:val="-4"/>
        </w:rPr>
        <w:t xml:space="preserve"> </w:t>
      </w:r>
      <w:r>
        <w:rPr>
          <w:color w:val="2E5395"/>
        </w:rPr>
        <w:t>in</w:t>
      </w:r>
      <w:r>
        <w:rPr>
          <w:color w:val="2E5395"/>
          <w:spacing w:val="-10"/>
        </w:rPr>
        <w:t xml:space="preserve"> </w:t>
      </w:r>
      <w:r>
        <w:rPr>
          <w:color w:val="2E5395"/>
        </w:rPr>
        <w:t>the product, but here this is not retention at all)</w:t>
      </w:r>
    </w:p>
    <w:p w14:paraId="178157D1" w14:textId="77777777" w:rsidR="004C192B" w:rsidRDefault="00000000">
      <w:pPr>
        <w:pStyle w:val="a4"/>
        <w:numPr>
          <w:ilvl w:val="0"/>
          <w:numId w:val="153"/>
        </w:numPr>
        <w:tabs>
          <w:tab w:val="left" w:pos="1365"/>
        </w:tabs>
        <w:spacing w:before="4" w:line="230" w:lineRule="auto"/>
        <w:ind w:right="878"/>
        <w:rPr>
          <w:sz w:val="26"/>
        </w:rPr>
      </w:pPr>
      <w:r>
        <w:rPr>
          <w:color w:val="2E5395"/>
          <w:sz w:val="26"/>
        </w:rPr>
        <w:t>Works</w:t>
      </w:r>
      <w:r>
        <w:rPr>
          <w:color w:val="2E5395"/>
          <w:spacing w:val="-9"/>
          <w:sz w:val="26"/>
        </w:rPr>
        <w:t xml:space="preserve"> </w:t>
      </w:r>
      <w:r>
        <w:rPr>
          <w:color w:val="2E5395"/>
          <w:sz w:val="26"/>
        </w:rPr>
        <w:t>for</w:t>
      </w:r>
      <w:r>
        <w:rPr>
          <w:color w:val="2E5395"/>
          <w:spacing w:val="-5"/>
          <w:sz w:val="26"/>
        </w:rPr>
        <w:t xml:space="preserve"> </w:t>
      </w:r>
      <w:r>
        <w:rPr>
          <w:color w:val="2E5395"/>
          <w:sz w:val="26"/>
        </w:rPr>
        <w:t>proceeds:</w:t>
      </w:r>
      <w:r>
        <w:rPr>
          <w:color w:val="2E5395"/>
          <w:spacing w:val="-4"/>
          <w:sz w:val="26"/>
        </w:rPr>
        <w:t xml:space="preserve"> </w:t>
      </w:r>
      <w:r>
        <w:rPr>
          <w:color w:val="2E5395"/>
          <w:sz w:val="26"/>
          <w:u w:val="single" w:color="2E5395"/>
        </w:rPr>
        <w:t>cannot</w:t>
      </w:r>
      <w:r>
        <w:rPr>
          <w:color w:val="2E5395"/>
          <w:spacing w:val="-6"/>
          <w:sz w:val="26"/>
          <w:u w:val="single" w:color="2E5395"/>
        </w:rPr>
        <w:t xml:space="preserve"> </w:t>
      </w:r>
      <w:r>
        <w:rPr>
          <w:color w:val="2E5395"/>
          <w:sz w:val="26"/>
          <w:u w:val="single" w:color="2E5395"/>
        </w:rPr>
        <w:t>trade</w:t>
      </w:r>
      <w:r>
        <w:rPr>
          <w:color w:val="2E5395"/>
          <w:spacing w:val="-9"/>
          <w:sz w:val="26"/>
          <w:u w:val="single" w:color="2E5395"/>
        </w:rPr>
        <w:t xml:space="preserve"> </w:t>
      </w:r>
      <w:r>
        <w:rPr>
          <w:color w:val="2E5395"/>
          <w:sz w:val="26"/>
          <w:u w:val="single" w:color="2E5395"/>
        </w:rPr>
        <w:t>for</w:t>
      </w:r>
      <w:r>
        <w:rPr>
          <w:color w:val="2E5395"/>
          <w:spacing w:val="-5"/>
          <w:sz w:val="26"/>
          <w:u w:val="single" w:color="2E5395"/>
        </w:rPr>
        <w:t xml:space="preserve"> </w:t>
      </w:r>
      <w:r>
        <w:rPr>
          <w:color w:val="2E5395"/>
          <w:sz w:val="26"/>
          <w:u w:val="single" w:color="2E5395"/>
        </w:rPr>
        <w:t>proceeds</w:t>
      </w:r>
      <w:r>
        <w:rPr>
          <w:color w:val="2E5395"/>
          <w:spacing w:val="-9"/>
          <w:sz w:val="26"/>
          <w:u w:val="single" w:color="2E5395"/>
        </w:rPr>
        <w:t xml:space="preserve"> </w:t>
      </w:r>
      <w:r>
        <w:rPr>
          <w:color w:val="2E5395"/>
          <w:sz w:val="26"/>
          <w:u w:val="single" w:color="2E5395"/>
        </w:rPr>
        <w:t>unless</w:t>
      </w:r>
      <w:r>
        <w:rPr>
          <w:color w:val="2E5395"/>
          <w:spacing w:val="-9"/>
          <w:sz w:val="26"/>
          <w:u w:val="single" w:color="2E5395"/>
        </w:rPr>
        <w:t xml:space="preserve"> </w:t>
      </w:r>
      <w:r>
        <w:rPr>
          <w:color w:val="2E5395"/>
          <w:sz w:val="26"/>
          <w:u w:val="single" w:color="2E5395"/>
        </w:rPr>
        <w:t>there</w:t>
      </w:r>
      <w:r>
        <w:rPr>
          <w:color w:val="2E5395"/>
          <w:spacing w:val="-5"/>
          <w:sz w:val="26"/>
          <w:u w:val="single" w:color="2E5395"/>
        </w:rPr>
        <w:t xml:space="preserve"> </w:t>
      </w:r>
      <w:r>
        <w:rPr>
          <w:color w:val="2E5395"/>
          <w:sz w:val="26"/>
          <w:u w:val="single" w:color="2E5395"/>
        </w:rPr>
        <w:t>is</w:t>
      </w:r>
      <w:r>
        <w:rPr>
          <w:color w:val="2E5395"/>
          <w:spacing w:val="-5"/>
          <w:sz w:val="26"/>
          <w:u w:val="single" w:color="2E5395"/>
        </w:rPr>
        <w:t xml:space="preserve"> </w:t>
      </w:r>
      <w:r>
        <w:rPr>
          <w:color w:val="2E5395"/>
          <w:sz w:val="26"/>
          <w:u w:val="single" w:color="2E5395"/>
        </w:rPr>
        <w:t>trust,</w:t>
      </w:r>
      <w:r>
        <w:rPr>
          <w:color w:val="2E5395"/>
          <w:spacing w:val="-6"/>
          <w:sz w:val="26"/>
          <w:u w:val="single" w:color="2E5395"/>
        </w:rPr>
        <w:t xml:space="preserve"> </w:t>
      </w:r>
      <w:r>
        <w:rPr>
          <w:color w:val="2E5395"/>
          <w:sz w:val="26"/>
          <w:u w:val="single" w:color="2E5395"/>
        </w:rPr>
        <w:t>no</w:t>
      </w:r>
      <w:r>
        <w:rPr>
          <w:color w:val="2E5395"/>
          <w:spacing w:val="-6"/>
          <w:sz w:val="26"/>
          <w:u w:val="single" w:color="2E5395"/>
        </w:rPr>
        <w:t xml:space="preserve"> </w:t>
      </w:r>
      <w:r>
        <w:rPr>
          <w:color w:val="2E5395"/>
          <w:sz w:val="26"/>
          <w:u w:val="single" w:color="2E5395"/>
        </w:rPr>
        <w:t>action</w:t>
      </w:r>
      <w:r>
        <w:rPr>
          <w:color w:val="2E5395"/>
          <w:sz w:val="26"/>
        </w:rPr>
        <w:t xml:space="preserve"> </w:t>
      </w:r>
      <w:r>
        <w:rPr>
          <w:color w:val="2E5395"/>
          <w:sz w:val="26"/>
          <w:u w:val="single" w:color="2E5395"/>
        </w:rPr>
        <w:t>following the proceeds</w:t>
      </w:r>
    </w:p>
    <w:p w14:paraId="5812B1B5" w14:textId="77777777" w:rsidR="004C192B" w:rsidRDefault="00000000">
      <w:pPr>
        <w:pStyle w:val="a4"/>
        <w:numPr>
          <w:ilvl w:val="0"/>
          <w:numId w:val="153"/>
        </w:numPr>
        <w:tabs>
          <w:tab w:val="left" w:pos="1365"/>
        </w:tabs>
        <w:spacing w:before="8" w:line="235" w:lineRule="auto"/>
        <w:ind w:right="359"/>
        <w:rPr>
          <w:sz w:val="26"/>
        </w:rPr>
      </w:pPr>
      <w:r>
        <w:rPr>
          <w:color w:val="2E5395"/>
          <w:sz w:val="26"/>
        </w:rPr>
        <w:t>cannot transfer proceeds unless there is trust; but here there is no trust created under</w:t>
      </w:r>
      <w:r>
        <w:rPr>
          <w:color w:val="2E5395"/>
          <w:spacing w:val="-5"/>
          <w:sz w:val="26"/>
        </w:rPr>
        <w:t xml:space="preserve"> </w:t>
      </w:r>
      <w:r>
        <w:rPr>
          <w:color w:val="2E5395"/>
          <w:sz w:val="26"/>
        </w:rPr>
        <w:t>the</w:t>
      </w:r>
      <w:r>
        <w:rPr>
          <w:color w:val="2E5395"/>
          <w:spacing w:val="-9"/>
          <w:sz w:val="26"/>
        </w:rPr>
        <w:t xml:space="preserve"> </w:t>
      </w:r>
      <w:r>
        <w:rPr>
          <w:color w:val="2E5395"/>
          <w:sz w:val="26"/>
        </w:rPr>
        <w:t>clause:</w:t>
      </w:r>
      <w:r>
        <w:rPr>
          <w:color w:val="2E5395"/>
          <w:spacing w:val="-7"/>
          <w:sz w:val="26"/>
        </w:rPr>
        <w:t xml:space="preserve"> </w:t>
      </w:r>
      <w:r>
        <w:rPr>
          <w:color w:val="2E5395"/>
          <w:sz w:val="26"/>
        </w:rPr>
        <w:t>creates</w:t>
      </w:r>
      <w:r>
        <w:rPr>
          <w:color w:val="2E5395"/>
          <w:spacing w:val="-5"/>
          <w:sz w:val="26"/>
        </w:rPr>
        <w:t xml:space="preserve"> </w:t>
      </w:r>
      <w:r>
        <w:rPr>
          <w:color w:val="2E5395"/>
          <w:sz w:val="26"/>
        </w:rPr>
        <w:t>interest</w:t>
      </w:r>
      <w:r>
        <w:rPr>
          <w:color w:val="2E5395"/>
          <w:spacing w:val="-1"/>
          <w:sz w:val="26"/>
        </w:rPr>
        <w:t xml:space="preserve"> </w:t>
      </w:r>
      <w:r>
        <w:rPr>
          <w:color w:val="2E5395"/>
          <w:sz w:val="26"/>
        </w:rPr>
        <w:t>in</w:t>
      </w:r>
      <w:r>
        <w:rPr>
          <w:color w:val="2E5395"/>
          <w:spacing w:val="-8"/>
          <w:sz w:val="26"/>
        </w:rPr>
        <w:t xml:space="preserve"> </w:t>
      </w:r>
      <w:r>
        <w:rPr>
          <w:color w:val="2E5395"/>
          <w:sz w:val="26"/>
        </w:rPr>
        <w:t>property</w:t>
      </w:r>
      <w:r>
        <w:rPr>
          <w:color w:val="2E5395"/>
          <w:spacing w:val="-9"/>
          <w:sz w:val="26"/>
        </w:rPr>
        <w:t xml:space="preserve"> </w:t>
      </w:r>
      <w:r>
        <w:rPr>
          <w:color w:val="2E5395"/>
          <w:sz w:val="26"/>
        </w:rPr>
        <w:t>(money)</w:t>
      </w:r>
      <w:r>
        <w:rPr>
          <w:color w:val="2E5395"/>
          <w:spacing w:val="-2"/>
          <w:sz w:val="26"/>
        </w:rPr>
        <w:t xml:space="preserve"> </w:t>
      </w:r>
      <w:r>
        <w:rPr>
          <w:color w:val="2E5395"/>
          <w:sz w:val="26"/>
        </w:rPr>
        <w:t>&gt;</w:t>
      </w:r>
      <w:r>
        <w:rPr>
          <w:color w:val="2E5395"/>
          <w:spacing w:val="-7"/>
          <w:sz w:val="26"/>
        </w:rPr>
        <w:t xml:space="preserve"> </w:t>
      </w:r>
      <w:r>
        <w:rPr>
          <w:color w:val="2E5395"/>
          <w:sz w:val="26"/>
        </w:rPr>
        <w:t>creating</w:t>
      </w:r>
      <w:r>
        <w:rPr>
          <w:color w:val="2E5395"/>
          <w:spacing w:val="-6"/>
          <w:sz w:val="26"/>
        </w:rPr>
        <w:t xml:space="preserve"> </w:t>
      </w:r>
      <w:r>
        <w:rPr>
          <w:color w:val="2E5395"/>
          <w:sz w:val="26"/>
        </w:rPr>
        <w:t>another</w:t>
      </w:r>
      <w:r>
        <w:rPr>
          <w:color w:val="2E5395"/>
          <w:spacing w:val="-5"/>
          <w:sz w:val="26"/>
        </w:rPr>
        <w:t xml:space="preserve"> </w:t>
      </w:r>
      <w:r>
        <w:rPr>
          <w:color w:val="2E5395"/>
          <w:sz w:val="26"/>
        </w:rPr>
        <w:t xml:space="preserve">security </w:t>
      </w:r>
      <w:r>
        <w:rPr>
          <w:color w:val="2E5395"/>
          <w:spacing w:val="-2"/>
          <w:sz w:val="26"/>
        </w:rPr>
        <w:t>interest</w:t>
      </w:r>
    </w:p>
    <w:p w14:paraId="60386337" w14:textId="77777777" w:rsidR="004C192B" w:rsidRDefault="004C192B">
      <w:pPr>
        <w:pStyle w:val="a3"/>
        <w:spacing w:before="12"/>
      </w:pPr>
    </w:p>
    <w:p w14:paraId="6E43157C" w14:textId="77777777" w:rsidR="004C192B" w:rsidRDefault="00000000">
      <w:pPr>
        <w:pStyle w:val="a4"/>
        <w:numPr>
          <w:ilvl w:val="0"/>
          <w:numId w:val="153"/>
        </w:numPr>
        <w:tabs>
          <w:tab w:val="left" w:pos="1365"/>
        </w:tabs>
        <w:spacing w:line="230" w:lineRule="auto"/>
        <w:ind w:right="211"/>
        <w:rPr>
          <w:sz w:val="26"/>
        </w:rPr>
      </w:pPr>
      <w:r>
        <w:rPr>
          <w:color w:val="2E5395"/>
          <w:sz w:val="26"/>
        </w:rPr>
        <w:t>case:</w:t>
      </w:r>
      <w:r>
        <w:rPr>
          <w:color w:val="2E5395"/>
          <w:spacing w:val="-9"/>
          <w:sz w:val="26"/>
        </w:rPr>
        <w:t xml:space="preserve"> </w:t>
      </w:r>
      <w:r>
        <w:rPr>
          <w:color w:val="2E5395"/>
          <w:sz w:val="26"/>
        </w:rPr>
        <w:t>only</w:t>
      </w:r>
      <w:r>
        <w:rPr>
          <w:color w:val="2E5395"/>
          <w:spacing w:val="-6"/>
          <w:sz w:val="26"/>
        </w:rPr>
        <w:t xml:space="preserve"> </w:t>
      </w:r>
      <w:r>
        <w:rPr>
          <w:color w:val="2E5395"/>
          <w:sz w:val="26"/>
        </w:rPr>
        <w:t>claim</w:t>
      </w:r>
      <w:r>
        <w:rPr>
          <w:color w:val="2E5395"/>
          <w:spacing w:val="-10"/>
          <w:sz w:val="26"/>
        </w:rPr>
        <w:t xml:space="preserve"> </w:t>
      </w:r>
      <w:r>
        <w:rPr>
          <w:color w:val="2E5395"/>
          <w:sz w:val="26"/>
        </w:rPr>
        <w:t>for</w:t>
      </w:r>
      <w:r>
        <w:rPr>
          <w:color w:val="2E5395"/>
          <w:spacing w:val="-5"/>
          <w:sz w:val="26"/>
        </w:rPr>
        <w:t xml:space="preserve"> </w:t>
      </w:r>
      <w:r>
        <w:rPr>
          <w:color w:val="2E5395"/>
          <w:sz w:val="26"/>
        </w:rPr>
        <w:t>unused</w:t>
      </w:r>
      <w:r>
        <w:rPr>
          <w:color w:val="2E5395"/>
          <w:spacing w:val="-3"/>
          <w:sz w:val="26"/>
        </w:rPr>
        <w:t xml:space="preserve"> </w:t>
      </w:r>
      <w:proofErr w:type="spellStart"/>
      <w:r>
        <w:rPr>
          <w:color w:val="2E5395"/>
          <w:sz w:val="26"/>
        </w:rPr>
        <w:t>aluminium</w:t>
      </w:r>
      <w:proofErr w:type="spellEnd"/>
      <w:r>
        <w:rPr>
          <w:color w:val="2E5395"/>
          <w:spacing w:val="-10"/>
          <w:sz w:val="26"/>
        </w:rPr>
        <w:t xml:space="preserve"> </w:t>
      </w:r>
      <w:r>
        <w:rPr>
          <w:color w:val="2E5395"/>
          <w:sz w:val="26"/>
        </w:rPr>
        <w:t>(still</w:t>
      </w:r>
      <w:r>
        <w:rPr>
          <w:color w:val="2E5395"/>
          <w:spacing w:val="-10"/>
          <w:sz w:val="26"/>
        </w:rPr>
        <w:t xml:space="preserve"> </w:t>
      </w:r>
      <w:r>
        <w:rPr>
          <w:color w:val="2E5395"/>
          <w:sz w:val="26"/>
        </w:rPr>
        <w:t>with</w:t>
      </w:r>
      <w:r>
        <w:rPr>
          <w:color w:val="2E5395"/>
          <w:spacing w:val="-8"/>
          <w:sz w:val="26"/>
        </w:rPr>
        <w:t xml:space="preserve"> </w:t>
      </w:r>
      <w:r>
        <w:rPr>
          <w:color w:val="2E5395"/>
          <w:sz w:val="26"/>
        </w:rPr>
        <w:t>the</w:t>
      </w:r>
      <w:r>
        <w:rPr>
          <w:color w:val="2E5395"/>
          <w:spacing w:val="-10"/>
          <w:sz w:val="26"/>
        </w:rPr>
        <w:t xml:space="preserve"> </w:t>
      </w:r>
      <w:r>
        <w:rPr>
          <w:color w:val="2E5395"/>
          <w:sz w:val="26"/>
        </w:rPr>
        <w:t>buyer,</w:t>
      </w:r>
      <w:r>
        <w:rPr>
          <w:color w:val="2E5395"/>
          <w:spacing w:val="-3"/>
          <w:sz w:val="26"/>
        </w:rPr>
        <w:t xml:space="preserve"> </w:t>
      </w:r>
      <w:r>
        <w:rPr>
          <w:color w:val="2E5395"/>
          <w:sz w:val="26"/>
        </w:rPr>
        <w:t>stored</w:t>
      </w:r>
      <w:r>
        <w:rPr>
          <w:color w:val="2E5395"/>
          <w:spacing w:val="-8"/>
          <w:sz w:val="26"/>
        </w:rPr>
        <w:t xml:space="preserve"> </w:t>
      </w:r>
      <w:r>
        <w:rPr>
          <w:color w:val="2E5395"/>
          <w:sz w:val="26"/>
        </w:rPr>
        <w:t>separated</w:t>
      </w:r>
      <w:r>
        <w:rPr>
          <w:color w:val="2E5395"/>
          <w:spacing w:val="-8"/>
          <w:sz w:val="26"/>
        </w:rPr>
        <w:t xml:space="preserve"> </w:t>
      </w:r>
      <w:r>
        <w:rPr>
          <w:color w:val="2E5395"/>
          <w:sz w:val="26"/>
        </w:rPr>
        <w:t>by</w:t>
      </w:r>
      <w:r>
        <w:rPr>
          <w:color w:val="2E5395"/>
          <w:spacing w:val="-10"/>
          <w:sz w:val="26"/>
        </w:rPr>
        <w:t xml:space="preserve"> </w:t>
      </w:r>
      <w:r>
        <w:rPr>
          <w:color w:val="2E5395"/>
          <w:sz w:val="26"/>
        </w:rPr>
        <w:t>the buyer), only relying on simple ROT</w:t>
      </w:r>
    </w:p>
    <w:p w14:paraId="1E9C3474" w14:textId="77777777" w:rsidR="004C192B" w:rsidRDefault="00000000">
      <w:pPr>
        <w:pStyle w:val="a4"/>
        <w:numPr>
          <w:ilvl w:val="0"/>
          <w:numId w:val="153"/>
        </w:numPr>
        <w:tabs>
          <w:tab w:val="left" w:pos="1364"/>
        </w:tabs>
        <w:spacing w:before="3"/>
        <w:ind w:left="1364" w:hanging="360"/>
        <w:rPr>
          <w:sz w:val="26"/>
        </w:rPr>
      </w:pPr>
      <w:r>
        <w:rPr>
          <w:color w:val="2E5395"/>
          <w:sz w:val="26"/>
        </w:rPr>
        <w:t>held</w:t>
      </w:r>
      <w:r>
        <w:rPr>
          <w:color w:val="2E5395"/>
          <w:spacing w:val="-8"/>
          <w:sz w:val="26"/>
        </w:rPr>
        <w:t xml:space="preserve"> </w:t>
      </w:r>
      <w:r>
        <w:rPr>
          <w:color w:val="2E5395"/>
          <w:sz w:val="26"/>
        </w:rPr>
        <w:t>valid,</w:t>
      </w:r>
      <w:r>
        <w:rPr>
          <w:color w:val="2E5395"/>
          <w:spacing w:val="-6"/>
          <w:sz w:val="26"/>
        </w:rPr>
        <w:t xml:space="preserve"> </w:t>
      </w:r>
      <w:r>
        <w:rPr>
          <w:color w:val="2E5395"/>
          <w:sz w:val="26"/>
        </w:rPr>
        <w:t>only</w:t>
      </w:r>
      <w:r>
        <w:rPr>
          <w:color w:val="2E5395"/>
          <w:spacing w:val="-9"/>
          <w:sz w:val="26"/>
        </w:rPr>
        <w:t xml:space="preserve"> </w:t>
      </w:r>
      <w:r>
        <w:rPr>
          <w:color w:val="2E5395"/>
          <w:sz w:val="26"/>
        </w:rPr>
        <w:t>simple</w:t>
      </w:r>
      <w:r>
        <w:rPr>
          <w:color w:val="2E5395"/>
          <w:spacing w:val="-5"/>
          <w:sz w:val="26"/>
        </w:rPr>
        <w:t xml:space="preserve"> </w:t>
      </w:r>
      <w:r>
        <w:rPr>
          <w:color w:val="2E5395"/>
          <w:sz w:val="26"/>
        </w:rPr>
        <w:t>retention</w:t>
      </w:r>
      <w:r>
        <w:rPr>
          <w:color w:val="2E5395"/>
          <w:spacing w:val="-8"/>
          <w:sz w:val="26"/>
        </w:rPr>
        <w:t xml:space="preserve"> </w:t>
      </w:r>
      <w:r>
        <w:rPr>
          <w:color w:val="2E5395"/>
          <w:sz w:val="26"/>
        </w:rPr>
        <w:t>of</w:t>
      </w:r>
      <w:r>
        <w:rPr>
          <w:color w:val="2E5395"/>
          <w:spacing w:val="-6"/>
          <w:sz w:val="26"/>
        </w:rPr>
        <w:t xml:space="preserve"> </w:t>
      </w:r>
      <w:r>
        <w:rPr>
          <w:color w:val="2E5395"/>
          <w:spacing w:val="-4"/>
          <w:sz w:val="26"/>
        </w:rPr>
        <w:t>title</w:t>
      </w:r>
    </w:p>
    <w:p w14:paraId="69950A19" w14:textId="77777777" w:rsidR="004C192B" w:rsidRDefault="00000000">
      <w:pPr>
        <w:pStyle w:val="a4"/>
        <w:numPr>
          <w:ilvl w:val="2"/>
          <w:numId w:val="183"/>
        </w:numPr>
        <w:tabs>
          <w:tab w:val="left" w:pos="514"/>
        </w:tabs>
        <w:spacing w:before="294"/>
        <w:ind w:left="514" w:right="164"/>
        <w:rPr>
          <w:sz w:val="26"/>
        </w:rPr>
      </w:pPr>
      <w:proofErr w:type="spellStart"/>
      <w:r>
        <w:rPr>
          <w:i/>
          <w:color w:val="528135"/>
          <w:sz w:val="26"/>
        </w:rPr>
        <w:t>Armour</w:t>
      </w:r>
      <w:proofErr w:type="spellEnd"/>
      <w:r>
        <w:rPr>
          <w:i/>
          <w:color w:val="528135"/>
          <w:sz w:val="26"/>
        </w:rPr>
        <w:t xml:space="preserve"> v Thyssen </w:t>
      </w:r>
      <w:proofErr w:type="spellStart"/>
      <w:r>
        <w:rPr>
          <w:i/>
          <w:color w:val="528135"/>
          <w:sz w:val="26"/>
        </w:rPr>
        <w:t>Edelstahlwerke</w:t>
      </w:r>
      <w:proofErr w:type="spellEnd"/>
      <w:r>
        <w:rPr>
          <w:i/>
          <w:color w:val="528135"/>
          <w:sz w:val="26"/>
        </w:rPr>
        <w:t xml:space="preserve"> AG </w:t>
      </w:r>
      <w:r>
        <w:rPr>
          <w:color w:val="528135"/>
          <w:sz w:val="26"/>
        </w:rPr>
        <w:t xml:space="preserve">[1991] 2 AC 339 </w:t>
      </w:r>
      <w:r>
        <w:rPr>
          <w:sz w:val="26"/>
        </w:rPr>
        <w:t xml:space="preserve">(at S&amp;H p926) – an </w:t>
      </w:r>
      <w:r>
        <w:rPr>
          <w:b/>
          <w:sz w:val="26"/>
        </w:rPr>
        <w:t>all liabilities clause</w:t>
      </w:r>
      <w:r>
        <w:rPr>
          <w:b/>
          <w:spacing w:val="-5"/>
          <w:sz w:val="26"/>
        </w:rPr>
        <w:t xml:space="preserve"> </w:t>
      </w:r>
      <w:r>
        <w:rPr>
          <w:sz w:val="26"/>
        </w:rPr>
        <w:t>(ROT</w:t>
      </w:r>
      <w:r>
        <w:rPr>
          <w:spacing w:val="-7"/>
          <w:sz w:val="26"/>
        </w:rPr>
        <w:t xml:space="preserve"> </w:t>
      </w:r>
      <w:r>
        <w:rPr>
          <w:sz w:val="26"/>
        </w:rPr>
        <w:t>–</w:t>
      </w:r>
      <w:r>
        <w:rPr>
          <w:spacing w:val="-8"/>
          <w:sz w:val="26"/>
        </w:rPr>
        <w:t xml:space="preserve"> </w:t>
      </w:r>
      <w:r>
        <w:rPr>
          <w:sz w:val="26"/>
        </w:rPr>
        <w:t>payment</w:t>
      </w:r>
      <w:r>
        <w:rPr>
          <w:spacing w:val="-6"/>
          <w:sz w:val="26"/>
        </w:rPr>
        <w:t xml:space="preserve"> </w:t>
      </w:r>
      <w:r>
        <w:rPr>
          <w:sz w:val="26"/>
        </w:rPr>
        <w:t>obligation</w:t>
      </w:r>
      <w:r>
        <w:rPr>
          <w:spacing w:val="-8"/>
          <w:sz w:val="26"/>
        </w:rPr>
        <w:t xml:space="preserve"> </w:t>
      </w:r>
      <w:r>
        <w:rPr>
          <w:sz w:val="26"/>
        </w:rPr>
        <w:t>price;</w:t>
      </w:r>
      <w:r>
        <w:rPr>
          <w:spacing w:val="-7"/>
          <w:sz w:val="26"/>
        </w:rPr>
        <w:t xml:space="preserve"> </w:t>
      </w:r>
      <w:r>
        <w:rPr>
          <w:sz w:val="26"/>
        </w:rPr>
        <w:t>cover</w:t>
      </w:r>
      <w:r>
        <w:rPr>
          <w:spacing w:val="-5"/>
          <w:sz w:val="26"/>
        </w:rPr>
        <w:t xml:space="preserve"> </w:t>
      </w:r>
      <w:r>
        <w:rPr>
          <w:sz w:val="26"/>
        </w:rPr>
        <w:t>all</w:t>
      </w:r>
      <w:r>
        <w:rPr>
          <w:spacing w:val="-9"/>
          <w:sz w:val="26"/>
        </w:rPr>
        <w:t xml:space="preserve"> </w:t>
      </w:r>
      <w:r>
        <w:rPr>
          <w:sz w:val="26"/>
        </w:rPr>
        <w:t>other</w:t>
      </w:r>
      <w:r>
        <w:rPr>
          <w:spacing w:val="-5"/>
          <w:sz w:val="26"/>
        </w:rPr>
        <w:t xml:space="preserve"> </w:t>
      </w:r>
      <w:r>
        <w:rPr>
          <w:sz w:val="26"/>
        </w:rPr>
        <w:t>payment</w:t>
      </w:r>
      <w:r>
        <w:rPr>
          <w:spacing w:val="-6"/>
          <w:sz w:val="26"/>
        </w:rPr>
        <w:t xml:space="preserve"> </w:t>
      </w:r>
      <w:r>
        <w:rPr>
          <w:sz w:val="26"/>
        </w:rPr>
        <w:t>obligation</w:t>
      </w:r>
      <w:r>
        <w:rPr>
          <w:spacing w:val="-8"/>
          <w:sz w:val="26"/>
        </w:rPr>
        <w:t xml:space="preserve"> </w:t>
      </w:r>
      <w:r>
        <w:rPr>
          <w:sz w:val="26"/>
        </w:rPr>
        <w:t>including</w:t>
      </w:r>
      <w:r>
        <w:rPr>
          <w:spacing w:val="-2"/>
          <w:sz w:val="26"/>
        </w:rPr>
        <w:t xml:space="preserve"> </w:t>
      </w:r>
      <w:r>
        <w:rPr>
          <w:sz w:val="26"/>
        </w:rPr>
        <w:t>debts</w:t>
      </w:r>
    </w:p>
    <w:p w14:paraId="15B1579F" w14:textId="77777777" w:rsidR="004C192B" w:rsidRDefault="00000000">
      <w:pPr>
        <w:pStyle w:val="a4"/>
        <w:numPr>
          <w:ilvl w:val="0"/>
          <w:numId w:val="152"/>
        </w:numPr>
        <w:tabs>
          <w:tab w:val="left" w:pos="938"/>
        </w:tabs>
        <w:spacing w:line="315" w:lineRule="exact"/>
        <w:ind w:left="938" w:hanging="359"/>
        <w:rPr>
          <w:b/>
          <w:sz w:val="26"/>
        </w:rPr>
      </w:pPr>
      <w:r>
        <w:rPr>
          <w:sz w:val="26"/>
        </w:rPr>
        <w:t>Lord</w:t>
      </w:r>
      <w:r>
        <w:rPr>
          <w:spacing w:val="-6"/>
          <w:sz w:val="26"/>
        </w:rPr>
        <w:t xml:space="preserve"> </w:t>
      </w:r>
      <w:r>
        <w:rPr>
          <w:sz w:val="26"/>
        </w:rPr>
        <w:t>Keith:</w:t>
      </w:r>
      <w:r>
        <w:rPr>
          <w:spacing w:val="-6"/>
          <w:sz w:val="26"/>
        </w:rPr>
        <w:t xml:space="preserve"> </w:t>
      </w:r>
      <w:r>
        <w:rPr>
          <w:sz w:val="26"/>
        </w:rPr>
        <w:t>“Such</w:t>
      </w:r>
      <w:r>
        <w:rPr>
          <w:spacing w:val="-5"/>
          <w:sz w:val="26"/>
        </w:rPr>
        <w:t xml:space="preserve"> </w:t>
      </w:r>
      <w:r>
        <w:rPr>
          <w:sz w:val="26"/>
        </w:rPr>
        <w:t>a</w:t>
      </w:r>
      <w:r>
        <w:rPr>
          <w:spacing w:val="-8"/>
          <w:sz w:val="26"/>
        </w:rPr>
        <w:t xml:space="preserve"> </w:t>
      </w:r>
      <w:r>
        <w:rPr>
          <w:sz w:val="26"/>
        </w:rPr>
        <w:t>[retention</w:t>
      </w:r>
      <w:r>
        <w:rPr>
          <w:spacing w:val="-7"/>
          <w:sz w:val="26"/>
        </w:rPr>
        <w:t xml:space="preserve"> </w:t>
      </w:r>
      <w:r>
        <w:rPr>
          <w:sz w:val="26"/>
        </w:rPr>
        <w:t>of</w:t>
      </w:r>
      <w:r>
        <w:rPr>
          <w:spacing w:val="-6"/>
          <w:sz w:val="26"/>
        </w:rPr>
        <w:t xml:space="preserve"> </w:t>
      </w:r>
      <w:r>
        <w:rPr>
          <w:sz w:val="26"/>
        </w:rPr>
        <w:t>title]</w:t>
      </w:r>
      <w:r>
        <w:rPr>
          <w:spacing w:val="-2"/>
          <w:sz w:val="26"/>
        </w:rPr>
        <w:t xml:space="preserve"> </w:t>
      </w:r>
      <w:r>
        <w:rPr>
          <w:sz w:val="26"/>
        </w:rPr>
        <w:t>provision</w:t>
      </w:r>
      <w:r>
        <w:rPr>
          <w:spacing w:val="-7"/>
          <w:sz w:val="26"/>
        </w:rPr>
        <w:t xml:space="preserve"> </w:t>
      </w:r>
      <w:r>
        <w:rPr>
          <w:sz w:val="26"/>
        </w:rPr>
        <w:t>does</w:t>
      </w:r>
      <w:r>
        <w:rPr>
          <w:spacing w:val="-2"/>
          <w:sz w:val="26"/>
        </w:rPr>
        <w:t xml:space="preserve"> </w:t>
      </w:r>
      <w:r>
        <w:rPr>
          <w:sz w:val="26"/>
        </w:rPr>
        <w:t>in</w:t>
      </w:r>
      <w:r>
        <w:rPr>
          <w:spacing w:val="-2"/>
          <w:sz w:val="26"/>
        </w:rPr>
        <w:t xml:space="preserve"> </w:t>
      </w:r>
      <w:r>
        <w:rPr>
          <w:sz w:val="26"/>
        </w:rPr>
        <w:t>a</w:t>
      </w:r>
      <w:r>
        <w:rPr>
          <w:spacing w:val="-4"/>
          <w:sz w:val="26"/>
        </w:rPr>
        <w:t xml:space="preserve"> </w:t>
      </w:r>
      <w:r>
        <w:rPr>
          <w:sz w:val="26"/>
        </w:rPr>
        <w:t>sense</w:t>
      </w:r>
      <w:r>
        <w:rPr>
          <w:spacing w:val="-7"/>
          <w:sz w:val="26"/>
        </w:rPr>
        <w:t xml:space="preserve"> </w:t>
      </w:r>
      <w:r>
        <w:rPr>
          <w:b/>
          <w:sz w:val="26"/>
        </w:rPr>
        <w:t>give the</w:t>
      </w:r>
      <w:r>
        <w:rPr>
          <w:b/>
          <w:spacing w:val="-4"/>
          <w:sz w:val="26"/>
        </w:rPr>
        <w:t xml:space="preserve"> </w:t>
      </w:r>
      <w:r>
        <w:rPr>
          <w:b/>
          <w:spacing w:val="-2"/>
          <w:sz w:val="26"/>
        </w:rPr>
        <w:t>seller</w:t>
      </w:r>
    </w:p>
    <w:p w14:paraId="4F7B2FE0" w14:textId="77777777" w:rsidR="004C192B" w:rsidRDefault="00000000">
      <w:pPr>
        <w:ind w:left="939"/>
        <w:rPr>
          <w:sz w:val="26"/>
        </w:rPr>
      </w:pPr>
      <w:r>
        <w:rPr>
          <w:b/>
          <w:sz w:val="26"/>
        </w:rPr>
        <w:t>security for the unpaid debts of the buyer</w:t>
      </w:r>
      <w:r>
        <w:rPr>
          <w:sz w:val="26"/>
        </w:rPr>
        <w:t xml:space="preserve">. But it does so by way of a </w:t>
      </w:r>
      <w:r>
        <w:rPr>
          <w:b/>
          <w:sz w:val="26"/>
          <w:u w:val="single"/>
        </w:rPr>
        <w:t>legitimate</w:t>
      </w:r>
      <w:r>
        <w:rPr>
          <w:b/>
          <w:sz w:val="26"/>
        </w:rPr>
        <w:t xml:space="preserve"> </w:t>
      </w:r>
      <w:r>
        <w:rPr>
          <w:b/>
          <w:sz w:val="26"/>
          <w:u w:val="single"/>
        </w:rPr>
        <w:t>retention</w:t>
      </w:r>
      <w:r>
        <w:rPr>
          <w:b/>
          <w:spacing w:val="-8"/>
          <w:sz w:val="26"/>
          <w:u w:val="single"/>
        </w:rPr>
        <w:t xml:space="preserve"> </w:t>
      </w:r>
      <w:r>
        <w:rPr>
          <w:b/>
          <w:sz w:val="26"/>
          <w:u w:val="single"/>
        </w:rPr>
        <w:t>of</w:t>
      </w:r>
      <w:r>
        <w:rPr>
          <w:b/>
          <w:spacing w:val="-6"/>
          <w:sz w:val="26"/>
          <w:u w:val="single"/>
        </w:rPr>
        <w:t xml:space="preserve"> </w:t>
      </w:r>
      <w:r>
        <w:rPr>
          <w:b/>
          <w:sz w:val="26"/>
          <w:u w:val="single"/>
        </w:rPr>
        <w:t>title</w:t>
      </w:r>
      <w:r>
        <w:rPr>
          <w:sz w:val="26"/>
        </w:rPr>
        <w:t>,</w:t>
      </w:r>
      <w:r>
        <w:rPr>
          <w:spacing w:val="-4"/>
          <w:sz w:val="26"/>
        </w:rPr>
        <w:t xml:space="preserve"> </w:t>
      </w:r>
      <w:r>
        <w:rPr>
          <w:sz w:val="26"/>
        </w:rPr>
        <w:t>not</w:t>
      </w:r>
      <w:r>
        <w:rPr>
          <w:spacing w:val="-4"/>
          <w:sz w:val="26"/>
        </w:rPr>
        <w:t xml:space="preserve"> </w:t>
      </w:r>
      <w:r>
        <w:rPr>
          <w:sz w:val="26"/>
        </w:rPr>
        <w:t>by</w:t>
      </w:r>
      <w:r>
        <w:rPr>
          <w:spacing w:val="-7"/>
          <w:sz w:val="26"/>
        </w:rPr>
        <w:t xml:space="preserve"> </w:t>
      </w:r>
      <w:r>
        <w:rPr>
          <w:sz w:val="26"/>
        </w:rPr>
        <w:t>virtue</w:t>
      </w:r>
      <w:r>
        <w:rPr>
          <w:spacing w:val="-7"/>
          <w:sz w:val="26"/>
        </w:rPr>
        <w:t xml:space="preserve"> </w:t>
      </w:r>
      <w:r>
        <w:rPr>
          <w:sz w:val="26"/>
        </w:rPr>
        <w:t>of</w:t>
      </w:r>
      <w:r>
        <w:rPr>
          <w:spacing w:val="-5"/>
          <w:sz w:val="26"/>
        </w:rPr>
        <w:t xml:space="preserve"> </w:t>
      </w:r>
      <w:r>
        <w:rPr>
          <w:sz w:val="26"/>
        </w:rPr>
        <w:t>any</w:t>
      </w:r>
      <w:r>
        <w:rPr>
          <w:spacing w:val="-7"/>
          <w:sz w:val="26"/>
        </w:rPr>
        <w:t xml:space="preserve"> </w:t>
      </w:r>
      <w:r>
        <w:rPr>
          <w:sz w:val="26"/>
        </w:rPr>
        <w:t>right</w:t>
      </w:r>
      <w:r>
        <w:rPr>
          <w:spacing w:val="-2"/>
          <w:sz w:val="26"/>
        </w:rPr>
        <w:t xml:space="preserve"> </w:t>
      </w:r>
      <w:r>
        <w:rPr>
          <w:sz w:val="26"/>
        </w:rPr>
        <w:t>over</w:t>
      </w:r>
      <w:r>
        <w:rPr>
          <w:spacing w:val="-3"/>
          <w:sz w:val="26"/>
        </w:rPr>
        <w:t xml:space="preserve"> </w:t>
      </w:r>
      <w:r>
        <w:rPr>
          <w:sz w:val="26"/>
        </w:rPr>
        <w:t>his</w:t>
      </w:r>
      <w:r>
        <w:rPr>
          <w:spacing w:val="-3"/>
          <w:sz w:val="26"/>
        </w:rPr>
        <w:t xml:space="preserve"> </w:t>
      </w:r>
      <w:r>
        <w:rPr>
          <w:sz w:val="26"/>
        </w:rPr>
        <w:t>own</w:t>
      </w:r>
      <w:r>
        <w:rPr>
          <w:spacing w:val="-2"/>
          <w:sz w:val="26"/>
        </w:rPr>
        <w:t xml:space="preserve"> </w:t>
      </w:r>
      <w:r>
        <w:rPr>
          <w:sz w:val="26"/>
        </w:rPr>
        <w:t>property</w:t>
      </w:r>
      <w:r>
        <w:rPr>
          <w:spacing w:val="-7"/>
          <w:sz w:val="26"/>
        </w:rPr>
        <w:t xml:space="preserve"> </w:t>
      </w:r>
      <w:r>
        <w:rPr>
          <w:sz w:val="26"/>
        </w:rPr>
        <w:t>conferred</w:t>
      </w:r>
      <w:r>
        <w:rPr>
          <w:spacing w:val="-5"/>
          <w:sz w:val="26"/>
        </w:rPr>
        <w:t xml:space="preserve"> </w:t>
      </w:r>
      <w:r>
        <w:rPr>
          <w:sz w:val="26"/>
        </w:rPr>
        <w:t>by</w:t>
      </w:r>
      <w:r>
        <w:rPr>
          <w:spacing w:val="-7"/>
          <w:sz w:val="26"/>
        </w:rPr>
        <w:t xml:space="preserve"> </w:t>
      </w:r>
      <w:r>
        <w:rPr>
          <w:sz w:val="26"/>
        </w:rPr>
        <w:t xml:space="preserve">the </w:t>
      </w:r>
      <w:r>
        <w:rPr>
          <w:spacing w:val="-2"/>
          <w:sz w:val="26"/>
        </w:rPr>
        <w:t>buyer.”</w:t>
      </w:r>
    </w:p>
    <w:p w14:paraId="43E8784B" w14:textId="77777777" w:rsidR="004C192B" w:rsidRDefault="004C192B">
      <w:pPr>
        <w:pStyle w:val="a3"/>
        <w:spacing w:before="1"/>
      </w:pPr>
    </w:p>
    <w:p w14:paraId="485BBFDE" w14:textId="77777777" w:rsidR="004C192B" w:rsidRDefault="00000000">
      <w:pPr>
        <w:pStyle w:val="a4"/>
        <w:numPr>
          <w:ilvl w:val="1"/>
          <w:numId w:val="152"/>
        </w:numPr>
        <w:tabs>
          <w:tab w:val="left" w:pos="1365"/>
        </w:tabs>
        <w:spacing w:line="230" w:lineRule="auto"/>
        <w:ind w:right="462"/>
        <w:rPr>
          <w:sz w:val="26"/>
        </w:rPr>
      </w:pPr>
      <w:r>
        <w:rPr>
          <w:color w:val="2E5395"/>
          <w:sz w:val="26"/>
        </w:rPr>
        <w:t>Vs</w:t>
      </w:r>
      <w:r>
        <w:rPr>
          <w:color w:val="2E5395"/>
          <w:spacing w:val="-9"/>
          <w:sz w:val="26"/>
        </w:rPr>
        <w:t xml:space="preserve"> </w:t>
      </w:r>
      <w:r>
        <w:rPr>
          <w:color w:val="2E5395"/>
          <w:sz w:val="26"/>
        </w:rPr>
        <w:t>in</w:t>
      </w:r>
      <w:r>
        <w:rPr>
          <w:color w:val="2E5395"/>
          <w:spacing w:val="-4"/>
          <w:sz w:val="26"/>
        </w:rPr>
        <w:t xml:space="preserve"> </w:t>
      </w:r>
      <w:r>
        <w:rPr>
          <w:color w:val="2E5395"/>
          <w:sz w:val="26"/>
        </w:rPr>
        <w:t>simple</w:t>
      </w:r>
      <w:r>
        <w:rPr>
          <w:color w:val="2E5395"/>
          <w:spacing w:val="-6"/>
          <w:sz w:val="26"/>
        </w:rPr>
        <w:t xml:space="preserve"> </w:t>
      </w:r>
      <w:r>
        <w:rPr>
          <w:color w:val="2E5395"/>
          <w:sz w:val="26"/>
        </w:rPr>
        <w:t>ROT:</w:t>
      </w:r>
      <w:r>
        <w:rPr>
          <w:color w:val="2E5395"/>
          <w:spacing w:val="-8"/>
          <w:sz w:val="26"/>
        </w:rPr>
        <w:t xml:space="preserve"> </w:t>
      </w:r>
      <w:r>
        <w:rPr>
          <w:color w:val="2E5395"/>
          <w:sz w:val="26"/>
        </w:rPr>
        <w:t>only</w:t>
      </w:r>
      <w:r>
        <w:rPr>
          <w:color w:val="2E5395"/>
          <w:spacing w:val="-9"/>
          <w:sz w:val="26"/>
        </w:rPr>
        <w:t xml:space="preserve"> </w:t>
      </w:r>
      <w:r>
        <w:rPr>
          <w:color w:val="2E5395"/>
          <w:sz w:val="26"/>
        </w:rPr>
        <w:t>retain</w:t>
      </w:r>
      <w:r>
        <w:rPr>
          <w:color w:val="2E5395"/>
          <w:spacing w:val="-8"/>
          <w:sz w:val="26"/>
        </w:rPr>
        <w:t xml:space="preserve"> </w:t>
      </w:r>
      <w:r>
        <w:rPr>
          <w:color w:val="2E5395"/>
          <w:sz w:val="26"/>
        </w:rPr>
        <w:t>title</w:t>
      </w:r>
      <w:r>
        <w:rPr>
          <w:color w:val="2E5395"/>
          <w:spacing w:val="-6"/>
          <w:sz w:val="26"/>
        </w:rPr>
        <w:t xml:space="preserve"> </w:t>
      </w:r>
      <w:r>
        <w:rPr>
          <w:color w:val="2E5395"/>
          <w:sz w:val="26"/>
        </w:rPr>
        <w:t>against</w:t>
      </w:r>
      <w:r>
        <w:rPr>
          <w:color w:val="2E5395"/>
          <w:spacing w:val="-7"/>
          <w:sz w:val="26"/>
        </w:rPr>
        <w:t xml:space="preserve"> </w:t>
      </w:r>
      <w:r>
        <w:rPr>
          <w:color w:val="2E5395"/>
          <w:sz w:val="26"/>
        </w:rPr>
        <w:t>the</w:t>
      </w:r>
      <w:r>
        <w:rPr>
          <w:color w:val="2E5395"/>
          <w:spacing w:val="-6"/>
          <w:sz w:val="26"/>
        </w:rPr>
        <w:t xml:space="preserve"> </w:t>
      </w:r>
      <w:r>
        <w:rPr>
          <w:color w:val="2E5395"/>
          <w:sz w:val="26"/>
        </w:rPr>
        <w:t>payment</w:t>
      </w:r>
      <w:r>
        <w:rPr>
          <w:color w:val="2E5395"/>
          <w:spacing w:val="-7"/>
          <w:sz w:val="26"/>
        </w:rPr>
        <w:t xml:space="preserve"> </w:t>
      </w:r>
      <w:r>
        <w:rPr>
          <w:color w:val="2E5395"/>
          <w:sz w:val="26"/>
        </w:rPr>
        <w:t>obligation</w:t>
      </w:r>
      <w:r>
        <w:rPr>
          <w:color w:val="2E5395"/>
          <w:spacing w:val="-1"/>
          <w:sz w:val="26"/>
        </w:rPr>
        <w:t xml:space="preserve"> </w:t>
      </w:r>
      <w:r>
        <w:rPr>
          <w:color w:val="2E5395"/>
          <w:sz w:val="26"/>
        </w:rPr>
        <w:t>under</w:t>
      </w:r>
      <w:r>
        <w:rPr>
          <w:color w:val="2E5395"/>
          <w:spacing w:val="-6"/>
          <w:sz w:val="26"/>
        </w:rPr>
        <w:t xml:space="preserve"> </w:t>
      </w:r>
      <w:r>
        <w:rPr>
          <w:color w:val="2E5395"/>
          <w:sz w:val="26"/>
        </w:rPr>
        <w:t>the</w:t>
      </w:r>
      <w:r>
        <w:rPr>
          <w:color w:val="2E5395"/>
          <w:spacing w:val="-9"/>
          <w:sz w:val="26"/>
        </w:rPr>
        <w:t xml:space="preserve"> </w:t>
      </w:r>
      <w:r>
        <w:rPr>
          <w:color w:val="2E5395"/>
          <w:sz w:val="26"/>
        </w:rPr>
        <w:t>same contract (price)</w:t>
      </w:r>
    </w:p>
    <w:p w14:paraId="02DC93B3" w14:textId="77777777" w:rsidR="004C192B" w:rsidRDefault="00000000">
      <w:pPr>
        <w:pStyle w:val="a4"/>
        <w:numPr>
          <w:ilvl w:val="1"/>
          <w:numId w:val="152"/>
        </w:numPr>
        <w:tabs>
          <w:tab w:val="left" w:pos="1365"/>
        </w:tabs>
        <w:spacing w:before="12" w:line="230" w:lineRule="auto"/>
        <w:ind w:right="744"/>
        <w:rPr>
          <w:b/>
          <w:sz w:val="26"/>
        </w:rPr>
      </w:pPr>
      <w:r>
        <w:rPr>
          <w:b/>
          <w:color w:val="2E5395"/>
          <w:sz w:val="26"/>
        </w:rPr>
        <w:t>All</w:t>
      </w:r>
      <w:r>
        <w:rPr>
          <w:b/>
          <w:color w:val="2E5395"/>
          <w:spacing w:val="-7"/>
          <w:sz w:val="26"/>
        </w:rPr>
        <w:t xml:space="preserve"> </w:t>
      </w:r>
      <w:proofErr w:type="gramStart"/>
      <w:r>
        <w:rPr>
          <w:b/>
          <w:color w:val="2E5395"/>
          <w:sz w:val="26"/>
        </w:rPr>
        <w:t>liabilities</w:t>
      </w:r>
      <w:r>
        <w:rPr>
          <w:color w:val="2E5395"/>
          <w:sz w:val="26"/>
        </w:rPr>
        <w:t>,</w:t>
      </w:r>
      <w:proofErr w:type="gramEnd"/>
      <w:r>
        <w:rPr>
          <w:color w:val="2E5395"/>
          <w:spacing w:val="-6"/>
          <w:sz w:val="26"/>
        </w:rPr>
        <w:t xml:space="preserve"> </w:t>
      </w:r>
      <w:r>
        <w:rPr>
          <w:color w:val="2E5395"/>
          <w:sz w:val="26"/>
        </w:rPr>
        <w:t>covers</w:t>
      </w:r>
      <w:r>
        <w:rPr>
          <w:color w:val="2E5395"/>
          <w:spacing w:val="-5"/>
          <w:sz w:val="26"/>
        </w:rPr>
        <w:t xml:space="preserve"> </w:t>
      </w:r>
      <w:r>
        <w:rPr>
          <w:color w:val="2E5395"/>
          <w:sz w:val="26"/>
        </w:rPr>
        <w:t>any</w:t>
      </w:r>
      <w:r>
        <w:rPr>
          <w:color w:val="2E5395"/>
          <w:spacing w:val="-4"/>
          <w:sz w:val="26"/>
        </w:rPr>
        <w:t xml:space="preserve"> </w:t>
      </w:r>
      <w:r>
        <w:rPr>
          <w:color w:val="2E5395"/>
          <w:sz w:val="26"/>
        </w:rPr>
        <w:t>other</w:t>
      </w:r>
      <w:r>
        <w:rPr>
          <w:color w:val="2E5395"/>
          <w:spacing w:val="-5"/>
          <w:sz w:val="26"/>
        </w:rPr>
        <w:t xml:space="preserve"> </w:t>
      </w:r>
      <w:r>
        <w:rPr>
          <w:color w:val="2E5395"/>
          <w:sz w:val="26"/>
        </w:rPr>
        <w:t>payment</w:t>
      </w:r>
      <w:r>
        <w:rPr>
          <w:color w:val="2E5395"/>
          <w:spacing w:val="-6"/>
          <w:sz w:val="26"/>
        </w:rPr>
        <w:t xml:space="preserve"> </w:t>
      </w:r>
      <w:r>
        <w:rPr>
          <w:color w:val="2E5395"/>
          <w:sz w:val="26"/>
        </w:rPr>
        <w:t>obligations</w:t>
      </w:r>
      <w:r>
        <w:rPr>
          <w:color w:val="2E5395"/>
          <w:spacing w:val="-9"/>
          <w:sz w:val="26"/>
        </w:rPr>
        <w:t xml:space="preserve"> </w:t>
      </w:r>
      <w:r>
        <w:rPr>
          <w:color w:val="2E5395"/>
          <w:sz w:val="26"/>
        </w:rPr>
        <w:t>or</w:t>
      </w:r>
      <w:r>
        <w:rPr>
          <w:color w:val="2E5395"/>
          <w:spacing w:val="-5"/>
          <w:sz w:val="26"/>
        </w:rPr>
        <w:t xml:space="preserve"> </w:t>
      </w:r>
      <w:r>
        <w:rPr>
          <w:color w:val="2E5395"/>
          <w:sz w:val="26"/>
        </w:rPr>
        <w:t>debts</w:t>
      </w:r>
      <w:r>
        <w:rPr>
          <w:color w:val="2E5395"/>
          <w:spacing w:val="-9"/>
          <w:sz w:val="26"/>
        </w:rPr>
        <w:t xml:space="preserve"> </w:t>
      </w:r>
      <w:r>
        <w:rPr>
          <w:color w:val="2E5395"/>
          <w:sz w:val="26"/>
        </w:rPr>
        <w:t>that</w:t>
      </w:r>
      <w:r>
        <w:rPr>
          <w:color w:val="2E5395"/>
          <w:spacing w:val="-2"/>
          <w:sz w:val="26"/>
        </w:rPr>
        <w:t xml:space="preserve"> </w:t>
      </w:r>
      <w:r>
        <w:rPr>
          <w:color w:val="2E5395"/>
          <w:sz w:val="26"/>
        </w:rPr>
        <w:t>owed</w:t>
      </w:r>
      <w:r>
        <w:rPr>
          <w:color w:val="2E5395"/>
          <w:spacing w:val="-7"/>
          <w:sz w:val="26"/>
        </w:rPr>
        <w:t xml:space="preserve"> </w:t>
      </w:r>
      <w:r>
        <w:rPr>
          <w:color w:val="2E5395"/>
          <w:sz w:val="26"/>
        </w:rPr>
        <w:t>by</w:t>
      </w:r>
      <w:r>
        <w:rPr>
          <w:color w:val="2E5395"/>
          <w:spacing w:val="-9"/>
          <w:sz w:val="26"/>
        </w:rPr>
        <w:t xml:space="preserve"> </w:t>
      </w:r>
      <w:r>
        <w:rPr>
          <w:color w:val="2E5395"/>
          <w:sz w:val="26"/>
        </w:rPr>
        <w:t xml:space="preserve">the same buyer to the same seller under </w:t>
      </w:r>
      <w:r>
        <w:rPr>
          <w:b/>
          <w:color w:val="2E5395"/>
          <w:sz w:val="26"/>
        </w:rPr>
        <w:t>multiple contracts</w:t>
      </w:r>
    </w:p>
    <w:p w14:paraId="631AEAA7" w14:textId="77777777" w:rsidR="004C192B" w:rsidRDefault="00000000">
      <w:pPr>
        <w:pStyle w:val="a4"/>
        <w:numPr>
          <w:ilvl w:val="1"/>
          <w:numId w:val="152"/>
        </w:numPr>
        <w:tabs>
          <w:tab w:val="left" w:pos="1365"/>
        </w:tabs>
        <w:spacing w:before="13" w:line="230" w:lineRule="auto"/>
        <w:ind w:right="223"/>
        <w:rPr>
          <w:sz w:val="26"/>
        </w:rPr>
      </w:pPr>
      <w:r>
        <w:rPr>
          <w:color w:val="2E5395"/>
          <w:sz w:val="26"/>
        </w:rPr>
        <w:t>E.g.,</w:t>
      </w:r>
      <w:r>
        <w:rPr>
          <w:color w:val="2E5395"/>
          <w:spacing w:val="-6"/>
          <w:sz w:val="26"/>
        </w:rPr>
        <w:t xml:space="preserve"> </w:t>
      </w:r>
      <w:r>
        <w:rPr>
          <w:color w:val="2E5395"/>
          <w:sz w:val="26"/>
        </w:rPr>
        <w:t>4</w:t>
      </w:r>
      <w:r>
        <w:rPr>
          <w:color w:val="2E5395"/>
          <w:spacing w:val="-8"/>
          <w:sz w:val="26"/>
        </w:rPr>
        <w:t xml:space="preserve"> </w:t>
      </w:r>
      <w:r>
        <w:rPr>
          <w:color w:val="2E5395"/>
          <w:sz w:val="26"/>
        </w:rPr>
        <w:t>transactions,</w:t>
      </w:r>
      <w:r>
        <w:rPr>
          <w:color w:val="2E5395"/>
          <w:spacing w:val="-7"/>
          <w:sz w:val="26"/>
        </w:rPr>
        <w:t xml:space="preserve"> </w:t>
      </w:r>
      <w:r>
        <w:rPr>
          <w:color w:val="2E5395"/>
          <w:sz w:val="26"/>
        </w:rPr>
        <w:t>between</w:t>
      </w:r>
      <w:r>
        <w:rPr>
          <w:color w:val="2E5395"/>
          <w:spacing w:val="-9"/>
          <w:sz w:val="26"/>
        </w:rPr>
        <w:t xml:space="preserve"> </w:t>
      </w:r>
      <w:r>
        <w:rPr>
          <w:color w:val="2E5395"/>
          <w:sz w:val="26"/>
        </w:rPr>
        <w:t>the</w:t>
      </w:r>
      <w:r>
        <w:rPr>
          <w:color w:val="2E5395"/>
          <w:spacing w:val="-10"/>
          <w:sz w:val="26"/>
        </w:rPr>
        <w:t xml:space="preserve"> </w:t>
      </w:r>
      <w:r>
        <w:rPr>
          <w:color w:val="2E5395"/>
          <w:sz w:val="26"/>
        </w:rPr>
        <w:t>same</w:t>
      </w:r>
      <w:r>
        <w:rPr>
          <w:color w:val="2E5395"/>
          <w:spacing w:val="-6"/>
          <w:sz w:val="26"/>
        </w:rPr>
        <w:t xml:space="preserve"> </w:t>
      </w:r>
      <w:r>
        <w:rPr>
          <w:color w:val="2E5395"/>
          <w:sz w:val="26"/>
        </w:rPr>
        <w:t>seller</w:t>
      </w:r>
      <w:r>
        <w:rPr>
          <w:color w:val="2E5395"/>
          <w:spacing w:val="-3"/>
          <w:sz w:val="26"/>
        </w:rPr>
        <w:t xml:space="preserve"> </w:t>
      </w:r>
      <w:r>
        <w:rPr>
          <w:color w:val="2E5395"/>
          <w:sz w:val="26"/>
        </w:rPr>
        <w:t>and</w:t>
      </w:r>
      <w:r>
        <w:rPr>
          <w:color w:val="2E5395"/>
          <w:spacing w:val="-8"/>
          <w:sz w:val="26"/>
        </w:rPr>
        <w:t xml:space="preserve"> </w:t>
      </w:r>
      <w:r>
        <w:rPr>
          <w:color w:val="2E5395"/>
          <w:sz w:val="26"/>
        </w:rPr>
        <w:t>buyer,</w:t>
      </w:r>
      <w:r>
        <w:rPr>
          <w:color w:val="2E5395"/>
          <w:spacing w:val="-3"/>
          <w:sz w:val="26"/>
        </w:rPr>
        <w:t xml:space="preserve"> </w:t>
      </w:r>
      <w:r>
        <w:rPr>
          <w:color w:val="2E5395"/>
          <w:sz w:val="26"/>
        </w:rPr>
        <w:t>seller</w:t>
      </w:r>
      <w:r>
        <w:rPr>
          <w:color w:val="2E5395"/>
          <w:spacing w:val="-6"/>
          <w:sz w:val="26"/>
        </w:rPr>
        <w:t xml:space="preserve"> </w:t>
      </w:r>
      <w:r>
        <w:rPr>
          <w:color w:val="2E5395"/>
          <w:sz w:val="26"/>
        </w:rPr>
        <w:t>retains</w:t>
      </w:r>
      <w:r>
        <w:rPr>
          <w:color w:val="2E5395"/>
          <w:spacing w:val="-10"/>
          <w:sz w:val="26"/>
        </w:rPr>
        <w:t xml:space="preserve"> </w:t>
      </w:r>
      <w:r>
        <w:rPr>
          <w:color w:val="2E5395"/>
          <w:sz w:val="26"/>
        </w:rPr>
        <w:t>property</w:t>
      </w:r>
      <w:r>
        <w:rPr>
          <w:color w:val="2E5395"/>
          <w:spacing w:val="-10"/>
          <w:sz w:val="26"/>
        </w:rPr>
        <w:t xml:space="preserve"> </w:t>
      </w:r>
      <w:r>
        <w:rPr>
          <w:color w:val="2E5395"/>
          <w:sz w:val="26"/>
        </w:rPr>
        <w:t>until all transactions have been paid (all liabilities)</w:t>
      </w:r>
    </w:p>
    <w:p w14:paraId="1AA90474" w14:textId="77777777" w:rsidR="004C192B" w:rsidRDefault="004C192B">
      <w:pPr>
        <w:pStyle w:val="a3"/>
        <w:spacing w:before="4"/>
      </w:pPr>
    </w:p>
    <w:p w14:paraId="611CA351" w14:textId="77777777" w:rsidR="004C192B" w:rsidRDefault="00000000">
      <w:pPr>
        <w:pStyle w:val="a4"/>
        <w:numPr>
          <w:ilvl w:val="1"/>
          <w:numId w:val="152"/>
        </w:numPr>
        <w:tabs>
          <w:tab w:val="left" w:pos="1364"/>
        </w:tabs>
        <w:spacing w:line="311" w:lineRule="exact"/>
        <w:ind w:left="1364" w:hanging="360"/>
        <w:rPr>
          <w:sz w:val="26"/>
        </w:rPr>
      </w:pPr>
      <w:r>
        <w:rPr>
          <w:color w:val="2E5395"/>
          <w:sz w:val="26"/>
        </w:rPr>
        <w:t>Q:</w:t>
      </w:r>
      <w:r>
        <w:rPr>
          <w:color w:val="2E5395"/>
          <w:spacing w:val="-8"/>
          <w:sz w:val="26"/>
        </w:rPr>
        <w:t xml:space="preserve"> </w:t>
      </w:r>
      <w:r>
        <w:rPr>
          <w:color w:val="2E5395"/>
          <w:sz w:val="26"/>
        </w:rPr>
        <w:t>creating</w:t>
      </w:r>
      <w:r>
        <w:rPr>
          <w:color w:val="2E5395"/>
          <w:spacing w:val="-5"/>
          <w:sz w:val="26"/>
        </w:rPr>
        <w:t xml:space="preserve"> </w:t>
      </w:r>
      <w:r>
        <w:rPr>
          <w:color w:val="2E5395"/>
          <w:sz w:val="26"/>
        </w:rPr>
        <w:t>security</w:t>
      </w:r>
      <w:r>
        <w:rPr>
          <w:color w:val="2E5395"/>
          <w:spacing w:val="-4"/>
          <w:sz w:val="26"/>
        </w:rPr>
        <w:t xml:space="preserve"> </w:t>
      </w:r>
      <w:r>
        <w:rPr>
          <w:color w:val="2E5395"/>
          <w:sz w:val="26"/>
        </w:rPr>
        <w:t>interest,</w:t>
      </w:r>
      <w:r>
        <w:rPr>
          <w:color w:val="2E5395"/>
          <w:spacing w:val="-6"/>
          <w:sz w:val="26"/>
        </w:rPr>
        <w:t xml:space="preserve"> </w:t>
      </w:r>
      <w:r>
        <w:rPr>
          <w:color w:val="2E5395"/>
          <w:sz w:val="26"/>
        </w:rPr>
        <w:t>or</w:t>
      </w:r>
      <w:r>
        <w:rPr>
          <w:color w:val="2E5395"/>
          <w:spacing w:val="-4"/>
          <w:sz w:val="26"/>
        </w:rPr>
        <w:t xml:space="preserve"> </w:t>
      </w:r>
      <w:r>
        <w:rPr>
          <w:color w:val="2E5395"/>
          <w:sz w:val="26"/>
        </w:rPr>
        <w:t>genuine</w:t>
      </w:r>
      <w:r>
        <w:rPr>
          <w:color w:val="2E5395"/>
          <w:spacing w:val="-5"/>
          <w:sz w:val="26"/>
        </w:rPr>
        <w:t xml:space="preserve"> </w:t>
      </w:r>
      <w:r>
        <w:rPr>
          <w:color w:val="2E5395"/>
          <w:sz w:val="26"/>
        </w:rPr>
        <w:t>retention</w:t>
      </w:r>
      <w:r>
        <w:rPr>
          <w:color w:val="2E5395"/>
          <w:spacing w:val="-7"/>
          <w:sz w:val="26"/>
        </w:rPr>
        <w:t xml:space="preserve"> </w:t>
      </w:r>
      <w:r>
        <w:rPr>
          <w:color w:val="2E5395"/>
          <w:sz w:val="26"/>
        </w:rPr>
        <w:t>of</w:t>
      </w:r>
      <w:r>
        <w:rPr>
          <w:color w:val="2E5395"/>
          <w:spacing w:val="-6"/>
          <w:sz w:val="26"/>
        </w:rPr>
        <w:t xml:space="preserve"> </w:t>
      </w:r>
      <w:r>
        <w:rPr>
          <w:color w:val="2E5395"/>
          <w:spacing w:val="-2"/>
          <w:sz w:val="26"/>
        </w:rPr>
        <w:t>title?</w:t>
      </w:r>
    </w:p>
    <w:p w14:paraId="22B237B7" w14:textId="77777777" w:rsidR="004C192B" w:rsidRDefault="00000000">
      <w:pPr>
        <w:pStyle w:val="a4"/>
        <w:numPr>
          <w:ilvl w:val="1"/>
          <w:numId w:val="152"/>
        </w:numPr>
        <w:tabs>
          <w:tab w:val="left" w:pos="1365"/>
        </w:tabs>
        <w:spacing w:before="3" w:line="230" w:lineRule="auto"/>
        <w:ind w:right="552"/>
        <w:rPr>
          <w:sz w:val="26"/>
        </w:rPr>
      </w:pPr>
      <w:r>
        <w:rPr>
          <w:color w:val="2E5395"/>
          <w:sz w:val="26"/>
        </w:rPr>
        <w:t>If</w:t>
      </w:r>
      <w:r>
        <w:rPr>
          <w:color w:val="2E5395"/>
          <w:spacing w:val="-6"/>
          <w:sz w:val="26"/>
        </w:rPr>
        <w:t xml:space="preserve"> </w:t>
      </w:r>
      <w:r>
        <w:rPr>
          <w:color w:val="2E5395"/>
          <w:sz w:val="26"/>
        </w:rPr>
        <w:t>ROT</w:t>
      </w:r>
      <w:r>
        <w:rPr>
          <w:color w:val="2E5395"/>
          <w:spacing w:val="-7"/>
          <w:sz w:val="26"/>
        </w:rPr>
        <w:t xml:space="preserve"> </w:t>
      </w:r>
      <w:r>
        <w:rPr>
          <w:color w:val="2E5395"/>
          <w:sz w:val="26"/>
        </w:rPr>
        <w:t>has</w:t>
      </w:r>
      <w:r>
        <w:rPr>
          <w:color w:val="2E5395"/>
          <w:spacing w:val="-5"/>
          <w:sz w:val="26"/>
        </w:rPr>
        <w:t xml:space="preserve"> </w:t>
      </w:r>
      <w:r>
        <w:rPr>
          <w:color w:val="2E5395"/>
          <w:sz w:val="26"/>
        </w:rPr>
        <w:t>this</w:t>
      </w:r>
      <w:r>
        <w:rPr>
          <w:color w:val="2E5395"/>
          <w:spacing w:val="-5"/>
          <w:sz w:val="26"/>
        </w:rPr>
        <w:t xml:space="preserve"> </w:t>
      </w:r>
      <w:r>
        <w:rPr>
          <w:color w:val="2E5395"/>
          <w:sz w:val="26"/>
        </w:rPr>
        <w:t>all</w:t>
      </w:r>
      <w:r>
        <w:rPr>
          <w:color w:val="2E5395"/>
          <w:spacing w:val="-9"/>
          <w:sz w:val="26"/>
        </w:rPr>
        <w:t xml:space="preserve"> </w:t>
      </w:r>
      <w:r>
        <w:rPr>
          <w:color w:val="2E5395"/>
          <w:sz w:val="26"/>
        </w:rPr>
        <w:t>liabilities</w:t>
      </w:r>
      <w:r>
        <w:rPr>
          <w:color w:val="2E5395"/>
          <w:spacing w:val="-9"/>
          <w:sz w:val="26"/>
        </w:rPr>
        <w:t xml:space="preserve"> </w:t>
      </w:r>
      <w:r>
        <w:rPr>
          <w:color w:val="2E5395"/>
          <w:sz w:val="26"/>
        </w:rPr>
        <w:t>clause:</w:t>
      </w:r>
      <w:r>
        <w:rPr>
          <w:color w:val="2E5395"/>
          <w:spacing w:val="-7"/>
          <w:sz w:val="26"/>
        </w:rPr>
        <w:t xml:space="preserve"> </w:t>
      </w:r>
      <w:r>
        <w:rPr>
          <w:color w:val="2E5395"/>
          <w:sz w:val="26"/>
        </w:rPr>
        <w:t>Still</w:t>
      </w:r>
      <w:r>
        <w:rPr>
          <w:color w:val="2E5395"/>
          <w:spacing w:val="-4"/>
          <w:sz w:val="26"/>
        </w:rPr>
        <w:t xml:space="preserve"> </w:t>
      </w:r>
      <w:r>
        <w:rPr>
          <w:color w:val="2E5395"/>
          <w:sz w:val="26"/>
        </w:rPr>
        <w:t>regard</w:t>
      </w:r>
      <w:r>
        <w:rPr>
          <w:color w:val="2E5395"/>
          <w:spacing w:val="-3"/>
          <w:sz w:val="26"/>
        </w:rPr>
        <w:t xml:space="preserve"> </w:t>
      </w:r>
      <w:r>
        <w:rPr>
          <w:color w:val="2E5395"/>
          <w:sz w:val="26"/>
        </w:rPr>
        <w:t>as</w:t>
      </w:r>
      <w:r>
        <w:rPr>
          <w:color w:val="2E5395"/>
          <w:spacing w:val="-4"/>
          <w:sz w:val="26"/>
        </w:rPr>
        <w:t xml:space="preserve"> </w:t>
      </w:r>
      <w:r>
        <w:rPr>
          <w:b/>
          <w:color w:val="2E5395"/>
          <w:sz w:val="26"/>
        </w:rPr>
        <w:t>valid,</w:t>
      </w:r>
      <w:r>
        <w:rPr>
          <w:b/>
          <w:color w:val="2E5395"/>
          <w:spacing w:val="-4"/>
          <w:sz w:val="26"/>
        </w:rPr>
        <w:t xml:space="preserve"> </w:t>
      </w:r>
      <w:r>
        <w:rPr>
          <w:b/>
          <w:color w:val="2E5395"/>
          <w:sz w:val="26"/>
        </w:rPr>
        <w:t>legitimate</w:t>
      </w:r>
      <w:r>
        <w:rPr>
          <w:b/>
          <w:color w:val="2E5395"/>
          <w:spacing w:val="-6"/>
          <w:sz w:val="26"/>
        </w:rPr>
        <w:t xml:space="preserve"> </w:t>
      </w:r>
      <w:r>
        <w:rPr>
          <w:b/>
          <w:color w:val="2E5395"/>
          <w:sz w:val="26"/>
        </w:rPr>
        <w:t>retention</w:t>
      </w:r>
      <w:r>
        <w:rPr>
          <w:b/>
          <w:color w:val="2E5395"/>
          <w:spacing w:val="-5"/>
          <w:sz w:val="26"/>
        </w:rPr>
        <w:t xml:space="preserve"> </w:t>
      </w:r>
      <w:r>
        <w:rPr>
          <w:b/>
          <w:color w:val="2E5395"/>
          <w:sz w:val="26"/>
        </w:rPr>
        <w:t>of title</w:t>
      </w:r>
      <w:r>
        <w:rPr>
          <w:color w:val="2E5395"/>
          <w:sz w:val="26"/>
        </w:rPr>
        <w:t xml:space="preserve">, but </w:t>
      </w:r>
      <w:r>
        <w:rPr>
          <w:color w:val="2E5395"/>
          <w:sz w:val="26"/>
          <w:u w:val="single" w:color="2E5395"/>
        </w:rPr>
        <w:t>not creating security interest</w:t>
      </w:r>
    </w:p>
    <w:p w14:paraId="2A10206D" w14:textId="77777777" w:rsidR="004C192B" w:rsidRDefault="004C192B">
      <w:pPr>
        <w:pStyle w:val="a3"/>
      </w:pPr>
    </w:p>
    <w:p w14:paraId="47B8D13C" w14:textId="77777777" w:rsidR="004C192B" w:rsidRDefault="004C192B">
      <w:pPr>
        <w:pStyle w:val="a3"/>
      </w:pPr>
    </w:p>
    <w:p w14:paraId="183FCA42" w14:textId="77777777" w:rsidR="004C192B" w:rsidRDefault="004C192B">
      <w:pPr>
        <w:pStyle w:val="a3"/>
        <w:spacing w:before="5"/>
      </w:pPr>
    </w:p>
    <w:p w14:paraId="623F092F" w14:textId="77777777" w:rsidR="004C192B" w:rsidRDefault="00000000">
      <w:pPr>
        <w:pStyle w:val="a4"/>
        <w:numPr>
          <w:ilvl w:val="2"/>
          <w:numId w:val="183"/>
        </w:numPr>
        <w:tabs>
          <w:tab w:val="left" w:pos="514"/>
        </w:tabs>
        <w:spacing w:before="1"/>
        <w:ind w:left="514"/>
        <w:rPr>
          <w:sz w:val="26"/>
        </w:rPr>
      </w:pPr>
      <w:r>
        <w:rPr>
          <w:color w:val="528135"/>
          <w:sz w:val="26"/>
        </w:rPr>
        <w:t>Re</w:t>
      </w:r>
      <w:r>
        <w:rPr>
          <w:color w:val="528135"/>
          <w:spacing w:val="-9"/>
          <w:sz w:val="26"/>
        </w:rPr>
        <w:t xml:space="preserve"> </w:t>
      </w:r>
      <w:proofErr w:type="spellStart"/>
      <w:r>
        <w:rPr>
          <w:color w:val="528135"/>
          <w:sz w:val="26"/>
        </w:rPr>
        <w:t>Peachdart</w:t>
      </w:r>
      <w:proofErr w:type="spellEnd"/>
      <w:r>
        <w:rPr>
          <w:color w:val="528135"/>
          <w:spacing w:val="-4"/>
          <w:sz w:val="26"/>
        </w:rPr>
        <w:t xml:space="preserve"> </w:t>
      </w:r>
      <w:r>
        <w:rPr>
          <w:color w:val="528135"/>
          <w:sz w:val="26"/>
        </w:rPr>
        <w:t>Ltd</w:t>
      </w:r>
      <w:r>
        <w:rPr>
          <w:color w:val="528135"/>
          <w:spacing w:val="-4"/>
          <w:sz w:val="26"/>
        </w:rPr>
        <w:t xml:space="preserve"> </w:t>
      </w:r>
      <w:r>
        <w:rPr>
          <w:color w:val="528135"/>
          <w:sz w:val="26"/>
        </w:rPr>
        <w:t>[1984]</w:t>
      </w:r>
      <w:r>
        <w:rPr>
          <w:color w:val="528135"/>
          <w:spacing w:val="-2"/>
          <w:sz w:val="26"/>
        </w:rPr>
        <w:t xml:space="preserve"> </w:t>
      </w:r>
      <w:r>
        <w:rPr>
          <w:color w:val="528135"/>
          <w:sz w:val="26"/>
        </w:rPr>
        <w:t>Ch</w:t>
      </w:r>
      <w:r>
        <w:rPr>
          <w:color w:val="528135"/>
          <w:spacing w:val="-4"/>
          <w:sz w:val="26"/>
        </w:rPr>
        <w:t xml:space="preserve"> </w:t>
      </w:r>
      <w:r>
        <w:rPr>
          <w:color w:val="528135"/>
          <w:sz w:val="26"/>
        </w:rPr>
        <w:t>131</w:t>
      </w:r>
      <w:r>
        <w:rPr>
          <w:color w:val="528135"/>
          <w:spacing w:val="-1"/>
          <w:sz w:val="26"/>
        </w:rPr>
        <w:t xml:space="preserve"> </w:t>
      </w:r>
      <w:r>
        <w:rPr>
          <w:sz w:val="26"/>
        </w:rPr>
        <w:t>(at</w:t>
      </w:r>
      <w:r>
        <w:rPr>
          <w:spacing w:val="-3"/>
          <w:sz w:val="26"/>
        </w:rPr>
        <w:t xml:space="preserve"> </w:t>
      </w:r>
      <w:r>
        <w:rPr>
          <w:sz w:val="26"/>
        </w:rPr>
        <w:t>S&amp;H</w:t>
      </w:r>
      <w:r>
        <w:rPr>
          <w:spacing w:val="-4"/>
          <w:sz w:val="26"/>
        </w:rPr>
        <w:t xml:space="preserve"> </w:t>
      </w:r>
      <w:r>
        <w:rPr>
          <w:sz w:val="26"/>
        </w:rPr>
        <w:t>p473)</w:t>
      </w:r>
      <w:r>
        <w:rPr>
          <w:spacing w:val="-3"/>
          <w:sz w:val="26"/>
        </w:rPr>
        <w:t xml:space="preserve"> </w:t>
      </w:r>
      <w:r>
        <w:rPr>
          <w:sz w:val="26"/>
        </w:rPr>
        <w:t>–</w:t>
      </w:r>
      <w:r>
        <w:rPr>
          <w:spacing w:val="-4"/>
          <w:sz w:val="26"/>
        </w:rPr>
        <w:t xml:space="preserve"> </w:t>
      </w:r>
      <w:r>
        <w:rPr>
          <w:sz w:val="26"/>
        </w:rPr>
        <w:t>supply</w:t>
      </w:r>
      <w:r>
        <w:rPr>
          <w:spacing w:val="-7"/>
          <w:sz w:val="26"/>
        </w:rPr>
        <w:t xml:space="preserve"> </w:t>
      </w:r>
      <w:r>
        <w:rPr>
          <w:sz w:val="26"/>
        </w:rPr>
        <w:t>of</w:t>
      </w:r>
      <w:r>
        <w:rPr>
          <w:spacing w:val="-3"/>
          <w:sz w:val="26"/>
        </w:rPr>
        <w:t xml:space="preserve"> </w:t>
      </w:r>
      <w:r>
        <w:rPr>
          <w:sz w:val="26"/>
        </w:rPr>
        <w:t>leather</w:t>
      </w:r>
      <w:r>
        <w:rPr>
          <w:spacing w:val="-3"/>
          <w:sz w:val="26"/>
        </w:rPr>
        <w:t xml:space="preserve"> </w:t>
      </w:r>
      <w:r>
        <w:rPr>
          <w:sz w:val="26"/>
        </w:rPr>
        <w:t>to</w:t>
      </w:r>
      <w:r>
        <w:rPr>
          <w:spacing w:val="-3"/>
          <w:sz w:val="26"/>
        </w:rPr>
        <w:t xml:space="preserve"> </w:t>
      </w:r>
      <w:r>
        <w:rPr>
          <w:sz w:val="26"/>
        </w:rPr>
        <w:t>make</w:t>
      </w:r>
      <w:r>
        <w:rPr>
          <w:spacing w:val="-2"/>
          <w:sz w:val="26"/>
        </w:rPr>
        <w:t xml:space="preserve"> handbags</w:t>
      </w:r>
    </w:p>
    <w:p w14:paraId="27504DA8" w14:textId="77777777" w:rsidR="004C192B" w:rsidRDefault="004C192B">
      <w:pPr>
        <w:pStyle w:val="a3"/>
        <w:spacing w:before="72"/>
        <w:rPr>
          <w:sz w:val="20"/>
        </w:r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9"/>
      </w:tblGrid>
      <w:tr w:rsidR="004C192B" w14:paraId="648C4DE3" w14:textId="77777777">
        <w:trPr>
          <w:trHeight w:val="605"/>
        </w:trPr>
        <w:tc>
          <w:tcPr>
            <w:tcW w:w="795" w:type="dxa"/>
          </w:tcPr>
          <w:p w14:paraId="4EBFE9FE" w14:textId="77777777" w:rsidR="004C192B" w:rsidRDefault="00000000">
            <w:pPr>
              <w:pStyle w:val="TableParagraph"/>
              <w:spacing w:line="303" w:lineRule="exact"/>
              <w:ind w:left="59" w:right="53"/>
              <w:jc w:val="center"/>
              <w:rPr>
                <w:sz w:val="26"/>
              </w:rPr>
            </w:pPr>
            <w:r>
              <w:rPr>
                <w:spacing w:val="-2"/>
                <w:sz w:val="26"/>
              </w:rPr>
              <w:t>Facts</w:t>
            </w:r>
          </w:p>
        </w:tc>
        <w:tc>
          <w:tcPr>
            <w:tcW w:w="8889" w:type="dxa"/>
          </w:tcPr>
          <w:p w14:paraId="33808573" w14:textId="77777777" w:rsidR="004C192B" w:rsidRDefault="00000000">
            <w:pPr>
              <w:pStyle w:val="TableParagraph"/>
              <w:spacing w:line="300" w:lineRule="exact"/>
              <w:ind w:right="93"/>
              <w:rPr>
                <w:sz w:val="26"/>
              </w:rPr>
            </w:pPr>
            <w:r>
              <w:rPr>
                <w:b/>
                <w:sz w:val="26"/>
              </w:rPr>
              <w:t>Simple</w:t>
            </w:r>
            <w:r>
              <w:rPr>
                <w:b/>
                <w:spacing w:val="-10"/>
                <w:sz w:val="26"/>
              </w:rPr>
              <w:t xml:space="preserve"> </w:t>
            </w:r>
            <w:r>
              <w:rPr>
                <w:sz w:val="26"/>
              </w:rPr>
              <w:t>ROT,</w:t>
            </w:r>
            <w:r>
              <w:rPr>
                <w:spacing w:val="-11"/>
                <w:sz w:val="26"/>
              </w:rPr>
              <w:t xml:space="preserve"> </w:t>
            </w:r>
            <w:r>
              <w:rPr>
                <w:sz w:val="26"/>
              </w:rPr>
              <w:t>claim</w:t>
            </w:r>
            <w:r>
              <w:rPr>
                <w:spacing w:val="-9"/>
                <w:sz w:val="26"/>
              </w:rPr>
              <w:t xml:space="preserve"> </w:t>
            </w:r>
            <w:r>
              <w:rPr>
                <w:sz w:val="26"/>
              </w:rPr>
              <w:t>for</w:t>
            </w:r>
            <w:r>
              <w:rPr>
                <w:spacing w:val="-10"/>
                <w:sz w:val="26"/>
              </w:rPr>
              <w:t xml:space="preserve"> </w:t>
            </w:r>
            <w:r>
              <w:rPr>
                <w:sz w:val="26"/>
              </w:rPr>
              <w:t>leather,</w:t>
            </w:r>
            <w:r>
              <w:rPr>
                <w:spacing w:val="-9"/>
                <w:sz w:val="26"/>
              </w:rPr>
              <w:t xml:space="preserve"> </w:t>
            </w:r>
            <w:r>
              <w:rPr>
                <w:b/>
                <w:sz w:val="26"/>
              </w:rPr>
              <w:t>Leather</w:t>
            </w:r>
            <w:r>
              <w:rPr>
                <w:b/>
                <w:spacing w:val="-13"/>
                <w:sz w:val="26"/>
              </w:rPr>
              <w:t xml:space="preserve"> </w:t>
            </w:r>
            <w:r>
              <w:rPr>
                <w:b/>
                <w:sz w:val="26"/>
              </w:rPr>
              <w:t>has</w:t>
            </w:r>
            <w:r>
              <w:rPr>
                <w:b/>
                <w:spacing w:val="-12"/>
                <w:sz w:val="26"/>
              </w:rPr>
              <w:t xml:space="preserve"> </w:t>
            </w:r>
            <w:r>
              <w:rPr>
                <w:b/>
                <w:sz w:val="26"/>
              </w:rPr>
              <w:t>been</w:t>
            </w:r>
            <w:r>
              <w:rPr>
                <w:b/>
                <w:spacing w:val="-14"/>
                <w:sz w:val="26"/>
              </w:rPr>
              <w:t xml:space="preserve"> </w:t>
            </w:r>
            <w:r>
              <w:rPr>
                <w:b/>
                <w:sz w:val="26"/>
              </w:rPr>
              <w:t>used</w:t>
            </w:r>
            <w:r>
              <w:rPr>
                <w:b/>
                <w:spacing w:val="-10"/>
                <w:sz w:val="26"/>
              </w:rPr>
              <w:t xml:space="preserve"> </w:t>
            </w:r>
            <w:r>
              <w:rPr>
                <w:sz w:val="26"/>
              </w:rPr>
              <w:t>(unlike</w:t>
            </w:r>
            <w:r>
              <w:rPr>
                <w:spacing w:val="-10"/>
                <w:sz w:val="26"/>
              </w:rPr>
              <w:t xml:space="preserve"> </w:t>
            </w:r>
            <w:r>
              <w:rPr>
                <w:sz w:val="26"/>
              </w:rPr>
              <w:t>the</w:t>
            </w:r>
            <w:r>
              <w:rPr>
                <w:spacing w:val="-13"/>
                <w:sz w:val="26"/>
              </w:rPr>
              <w:t xml:space="preserve"> </w:t>
            </w:r>
            <w:r>
              <w:rPr>
                <w:sz w:val="26"/>
              </w:rPr>
              <w:t xml:space="preserve">previous </w:t>
            </w:r>
            <w:r>
              <w:rPr>
                <w:spacing w:val="-2"/>
                <w:sz w:val="26"/>
              </w:rPr>
              <w:t>case);</w:t>
            </w:r>
          </w:p>
        </w:tc>
      </w:tr>
      <w:tr w:rsidR="004C192B" w14:paraId="38F149D9" w14:textId="77777777">
        <w:trPr>
          <w:trHeight w:val="305"/>
        </w:trPr>
        <w:tc>
          <w:tcPr>
            <w:tcW w:w="795" w:type="dxa"/>
          </w:tcPr>
          <w:p w14:paraId="7594F7BF" w14:textId="77777777" w:rsidR="004C192B" w:rsidRDefault="00000000">
            <w:pPr>
              <w:pStyle w:val="TableParagraph"/>
              <w:spacing w:line="285" w:lineRule="exact"/>
              <w:ind w:left="64" w:right="53"/>
              <w:jc w:val="center"/>
              <w:rPr>
                <w:sz w:val="26"/>
              </w:rPr>
            </w:pPr>
            <w:r>
              <w:rPr>
                <w:spacing w:val="-2"/>
                <w:sz w:val="26"/>
              </w:rPr>
              <w:t>Issue</w:t>
            </w:r>
          </w:p>
        </w:tc>
        <w:tc>
          <w:tcPr>
            <w:tcW w:w="8889" w:type="dxa"/>
          </w:tcPr>
          <w:p w14:paraId="6EF14502" w14:textId="77777777" w:rsidR="004C192B" w:rsidRDefault="00000000">
            <w:pPr>
              <w:pStyle w:val="TableParagraph"/>
              <w:spacing w:line="285" w:lineRule="exact"/>
              <w:rPr>
                <w:sz w:val="26"/>
              </w:rPr>
            </w:pPr>
            <w:r>
              <w:rPr>
                <w:sz w:val="26"/>
              </w:rPr>
              <w:t>does</w:t>
            </w:r>
            <w:r>
              <w:rPr>
                <w:spacing w:val="-6"/>
                <w:sz w:val="26"/>
              </w:rPr>
              <w:t xml:space="preserve"> </w:t>
            </w:r>
            <w:r>
              <w:rPr>
                <w:sz w:val="26"/>
              </w:rPr>
              <w:t>it</w:t>
            </w:r>
            <w:r>
              <w:rPr>
                <w:spacing w:val="-2"/>
                <w:sz w:val="26"/>
              </w:rPr>
              <w:t xml:space="preserve"> </w:t>
            </w:r>
            <w:r>
              <w:rPr>
                <w:sz w:val="26"/>
              </w:rPr>
              <w:t>give</w:t>
            </w:r>
            <w:r>
              <w:rPr>
                <w:spacing w:val="-5"/>
                <w:sz w:val="26"/>
              </w:rPr>
              <w:t xml:space="preserve"> </w:t>
            </w:r>
            <w:r>
              <w:rPr>
                <w:sz w:val="26"/>
              </w:rPr>
              <w:t>u</w:t>
            </w:r>
            <w:r>
              <w:rPr>
                <w:spacing w:val="-3"/>
                <w:sz w:val="26"/>
              </w:rPr>
              <w:t xml:space="preserve"> </w:t>
            </w:r>
            <w:r>
              <w:rPr>
                <w:sz w:val="26"/>
              </w:rPr>
              <w:t>right</w:t>
            </w:r>
            <w:r>
              <w:rPr>
                <w:spacing w:val="-2"/>
                <w:sz w:val="26"/>
              </w:rPr>
              <w:t xml:space="preserve"> </w:t>
            </w:r>
            <w:r>
              <w:rPr>
                <w:sz w:val="26"/>
              </w:rPr>
              <w:t>to</w:t>
            </w:r>
            <w:r>
              <w:rPr>
                <w:spacing w:val="-2"/>
                <w:sz w:val="26"/>
              </w:rPr>
              <w:t xml:space="preserve"> </w:t>
            </w:r>
            <w:r>
              <w:rPr>
                <w:sz w:val="26"/>
              </w:rPr>
              <w:t>the</w:t>
            </w:r>
            <w:r>
              <w:rPr>
                <w:spacing w:val="-6"/>
                <w:sz w:val="26"/>
              </w:rPr>
              <w:t xml:space="preserve"> </w:t>
            </w:r>
            <w:r>
              <w:rPr>
                <w:sz w:val="26"/>
              </w:rPr>
              <w:t>handbags?</w:t>
            </w:r>
            <w:r>
              <w:rPr>
                <w:spacing w:val="-3"/>
                <w:sz w:val="26"/>
              </w:rPr>
              <w:t xml:space="preserve"> </w:t>
            </w:r>
            <w:r>
              <w:rPr>
                <w:sz w:val="26"/>
              </w:rPr>
              <w:t>Or</w:t>
            </w:r>
            <w:r>
              <w:rPr>
                <w:spacing w:val="-1"/>
                <w:sz w:val="26"/>
              </w:rPr>
              <w:t xml:space="preserve"> </w:t>
            </w:r>
            <w:r>
              <w:rPr>
                <w:sz w:val="26"/>
              </w:rPr>
              <w:t>leather</w:t>
            </w:r>
            <w:r>
              <w:rPr>
                <w:spacing w:val="-2"/>
                <w:sz w:val="26"/>
              </w:rPr>
              <w:t xml:space="preserve"> </w:t>
            </w:r>
            <w:r>
              <w:rPr>
                <w:sz w:val="26"/>
              </w:rPr>
              <w:t>in</w:t>
            </w:r>
            <w:r>
              <w:rPr>
                <w:spacing w:val="-4"/>
                <w:sz w:val="26"/>
              </w:rPr>
              <w:t xml:space="preserve"> </w:t>
            </w:r>
            <w:r>
              <w:rPr>
                <w:sz w:val="26"/>
              </w:rPr>
              <w:t>the</w:t>
            </w:r>
            <w:r>
              <w:rPr>
                <w:spacing w:val="1"/>
                <w:sz w:val="26"/>
              </w:rPr>
              <w:t xml:space="preserve"> </w:t>
            </w:r>
            <w:r>
              <w:rPr>
                <w:spacing w:val="-2"/>
                <w:sz w:val="26"/>
              </w:rPr>
              <w:t>handbag?</w:t>
            </w:r>
          </w:p>
        </w:tc>
      </w:tr>
      <w:tr w:rsidR="004C192B" w14:paraId="11D274CD" w14:textId="77777777">
        <w:trPr>
          <w:trHeight w:val="915"/>
        </w:trPr>
        <w:tc>
          <w:tcPr>
            <w:tcW w:w="795" w:type="dxa"/>
          </w:tcPr>
          <w:p w14:paraId="1BAAE7DF" w14:textId="77777777" w:rsidR="004C192B" w:rsidRDefault="00000000">
            <w:pPr>
              <w:pStyle w:val="TableParagraph"/>
              <w:spacing w:line="303" w:lineRule="exact"/>
              <w:ind w:left="15" w:right="58"/>
              <w:jc w:val="center"/>
              <w:rPr>
                <w:sz w:val="26"/>
              </w:rPr>
            </w:pPr>
            <w:r>
              <w:rPr>
                <w:spacing w:val="-4"/>
                <w:sz w:val="26"/>
              </w:rPr>
              <w:t>Held</w:t>
            </w:r>
          </w:p>
        </w:tc>
        <w:tc>
          <w:tcPr>
            <w:tcW w:w="8889" w:type="dxa"/>
          </w:tcPr>
          <w:p w14:paraId="068E07EB" w14:textId="77777777" w:rsidR="004C192B" w:rsidRDefault="00000000">
            <w:pPr>
              <w:pStyle w:val="TableParagraph"/>
              <w:spacing w:line="306" w:lineRule="exact"/>
              <w:ind w:right="93"/>
              <w:rPr>
                <w:sz w:val="26"/>
              </w:rPr>
            </w:pPr>
            <w:r>
              <w:rPr>
                <w:b/>
                <w:sz w:val="26"/>
              </w:rPr>
              <w:t>Leather</w:t>
            </w:r>
            <w:r>
              <w:rPr>
                <w:b/>
                <w:spacing w:val="-6"/>
                <w:sz w:val="26"/>
              </w:rPr>
              <w:t xml:space="preserve"> </w:t>
            </w:r>
            <w:r>
              <w:rPr>
                <w:b/>
                <w:sz w:val="26"/>
              </w:rPr>
              <w:t>has</w:t>
            </w:r>
            <w:r>
              <w:rPr>
                <w:b/>
                <w:spacing w:val="-5"/>
                <w:sz w:val="26"/>
              </w:rPr>
              <w:t xml:space="preserve"> </w:t>
            </w:r>
            <w:r>
              <w:rPr>
                <w:b/>
                <w:sz w:val="26"/>
              </w:rPr>
              <w:t>lost</w:t>
            </w:r>
            <w:r>
              <w:rPr>
                <w:b/>
                <w:spacing w:val="-5"/>
                <w:sz w:val="26"/>
              </w:rPr>
              <w:t xml:space="preserve"> </w:t>
            </w:r>
            <w:r>
              <w:rPr>
                <w:b/>
                <w:sz w:val="26"/>
              </w:rPr>
              <w:t>its</w:t>
            </w:r>
            <w:r>
              <w:rPr>
                <w:b/>
                <w:spacing w:val="-5"/>
                <w:sz w:val="26"/>
              </w:rPr>
              <w:t xml:space="preserve"> </w:t>
            </w:r>
            <w:r>
              <w:rPr>
                <w:b/>
                <w:sz w:val="26"/>
              </w:rPr>
              <w:t xml:space="preserve">identity </w:t>
            </w:r>
            <w:r>
              <w:rPr>
                <w:sz w:val="26"/>
              </w:rPr>
              <w:t>once</w:t>
            </w:r>
            <w:r>
              <w:rPr>
                <w:spacing w:val="-2"/>
                <w:sz w:val="26"/>
              </w:rPr>
              <w:t xml:space="preserve"> </w:t>
            </w:r>
            <w:r>
              <w:rPr>
                <w:sz w:val="26"/>
              </w:rPr>
              <w:t>been</w:t>
            </w:r>
            <w:r>
              <w:rPr>
                <w:spacing w:val="-1"/>
                <w:sz w:val="26"/>
              </w:rPr>
              <w:t xml:space="preserve"> </w:t>
            </w:r>
            <w:r>
              <w:rPr>
                <w:sz w:val="26"/>
              </w:rPr>
              <w:t>made</w:t>
            </w:r>
            <w:r>
              <w:rPr>
                <w:spacing w:val="-3"/>
                <w:sz w:val="26"/>
              </w:rPr>
              <w:t xml:space="preserve"> </w:t>
            </w:r>
            <w:r>
              <w:rPr>
                <w:sz w:val="26"/>
              </w:rPr>
              <w:t>into a</w:t>
            </w:r>
            <w:r>
              <w:rPr>
                <w:spacing w:val="-8"/>
                <w:sz w:val="26"/>
              </w:rPr>
              <w:t xml:space="preserve"> </w:t>
            </w:r>
            <w:r>
              <w:rPr>
                <w:sz w:val="26"/>
              </w:rPr>
              <w:t>new</w:t>
            </w:r>
            <w:r>
              <w:rPr>
                <w:spacing w:val="-5"/>
                <w:sz w:val="26"/>
              </w:rPr>
              <w:t xml:space="preserve"> </w:t>
            </w:r>
            <w:r>
              <w:rPr>
                <w:sz w:val="26"/>
              </w:rPr>
              <w:t>product;</w:t>
            </w:r>
            <w:r>
              <w:rPr>
                <w:spacing w:val="-4"/>
                <w:sz w:val="26"/>
              </w:rPr>
              <w:t xml:space="preserve"> </w:t>
            </w:r>
            <w:r>
              <w:rPr>
                <w:sz w:val="26"/>
              </w:rPr>
              <w:t xml:space="preserve">handbags made from leathers from different source </w:t>
            </w:r>
            <w:r>
              <w:rPr>
                <w:b/>
                <w:sz w:val="26"/>
              </w:rPr>
              <w:t xml:space="preserve">(mixed source), </w:t>
            </w:r>
            <w:r>
              <w:rPr>
                <w:sz w:val="26"/>
              </w:rPr>
              <w:t>no retention of title, no property over the handbag</w:t>
            </w:r>
          </w:p>
        </w:tc>
      </w:tr>
    </w:tbl>
    <w:p w14:paraId="51D79950" w14:textId="77777777" w:rsidR="004C192B" w:rsidRDefault="004C192B">
      <w:pPr>
        <w:pStyle w:val="TableParagraph"/>
        <w:spacing w:line="306" w:lineRule="exact"/>
        <w:rPr>
          <w:sz w:val="26"/>
        </w:rPr>
        <w:sectPr w:rsidR="004C192B">
          <w:pgSz w:w="11910" w:h="16840"/>
          <w:pgMar w:top="940" w:right="566" w:bottom="940" w:left="566" w:header="0" w:footer="723" w:gutter="0"/>
          <w:cols w:space="720"/>
        </w:sectPr>
      </w:pPr>
    </w:p>
    <w:p w14:paraId="57217EC8" w14:textId="77777777" w:rsidR="004C192B" w:rsidRDefault="00000000">
      <w:pPr>
        <w:pStyle w:val="a4"/>
        <w:numPr>
          <w:ilvl w:val="2"/>
          <w:numId w:val="183"/>
        </w:numPr>
        <w:tabs>
          <w:tab w:val="left" w:pos="514"/>
        </w:tabs>
        <w:spacing w:before="79"/>
        <w:ind w:left="514"/>
        <w:rPr>
          <w:sz w:val="26"/>
        </w:rPr>
      </w:pPr>
      <w:r>
        <w:rPr>
          <w:color w:val="528135"/>
          <w:sz w:val="26"/>
        </w:rPr>
        <w:lastRenderedPageBreak/>
        <w:t>Clough</w:t>
      </w:r>
      <w:r>
        <w:rPr>
          <w:color w:val="528135"/>
          <w:spacing w:val="-5"/>
          <w:sz w:val="26"/>
        </w:rPr>
        <w:t xml:space="preserve"> </w:t>
      </w:r>
      <w:r>
        <w:rPr>
          <w:color w:val="528135"/>
          <w:sz w:val="26"/>
        </w:rPr>
        <w:t>Mill</w:t>
      </w:r>
      <w:r>
        <w:rPr>
          <w:color w:val="528135"/>
          <w:spacing w:val="-1"/>
          <w:sz w:val="26"/>
        </w:rPr>
        <w:t xml:space="preserve"> </w:t>
      </w:r>
      <w:r>
        <w:rPr>
          <w:color w:val="528135"/>
          <w:sz w:val="26"/>
        </w:rPr>
        <w:t>Ltd</w:t>
      </w:r>
      <w:r>
        <w:rPr>
          <w:color w:val="528135"/>
          <w:spacing w:val="-4"/>
          <w:sz w:val="26"/>
        </w:rPr>
        <w:t xml:space="preserve"> </w:t>
      </w:r>
      <w:r>
        <w:rPr>
          <w:color w:val="528135"/>
          <w:sz w:val="26"/>
        </w:rPr>
        <w:t>v Martin [1985]</w:t>
      </w:r>
      <w:r>
        <w:rPr>
          <w:color w:val="528135"/>
          <w:spacing w:val="-6"/>
          <w:sz w:val="26"/>
        </w:rPr>
        <w:t xml:space="preserve"> </w:t>
      </w:r>
      <w:r>
        <w:rPr>
          <w:color w:val="528135"/>
          <w:sz w:val="26"/>
        </w:rPr>
        <w:t>1</w:t>
      </w:r>
      <w:r>
        <w:rPr>
          <w:color w:val="528135"/>
          <w:spacing w:val="-4"/>
          <w:sz w:val="26"/>
        </w:rPr>
        <w:t xml:space="preserve"> </w:t>
      </w:r>
      <w:r>
        <w:rPr>
          <w:color w:val="528135"/>
          <w:sz w:val="26"/>
        </w:rPr>
        <w:t>WLR</w:t>
      </w:r>
      <w:r>
        <w:rPr>
          <w:color w:val="528135"/>
          <w:spacing w:val="-5"/>
          <w:sz w:val="26"/>
        </w:rPr>
        <w:t xml:space="preserve"> </w:t>
      </w:r>
      <w:r>
        <w:rPr>
          <w:color w:val="528135"/>
          <w:sz w:val="26"/>
        </w:rPr>
        <w:t>111</w:t>
      </w:r>
      <w:r>
        <w:rPr>
          <w:color w:val="528135"/>
          <w:spacing w:val="1"/>
          <w:sz w:val="26"/>
        </w:rPr>
        <w:t xml:space="preserve"> </w:t>
      </w:r>
      <w:r>
        <w:rPr>
          <w:sz w:val="26"/>
        </w:rPr>
        <w:t>(at</w:t>
      </w:r>
      <w:r>
        <w:rPr>
          <w:spacing w:val="-3"/>
          <w:sz w:val="26"/>
        </w:rPr>
        <w:t xml:space="preserve"> </w:t>
      </w:r>
      <w:r>
        <w:rPr>
          <w:sz w:val="26"/>
        </w:rPr>
        <w:t>S&amp;H</w:t>
      </w:r>
      <w:r>
        <w:rPr>
          <w:spacing w:val="-3"/>
          <w:sz w:val="26"/>
        </w:rPr>
        <w:t xml:space="preserve"> </w:t>
      </w:r>
      <w:r>
        <w:rPr>
          <w:sz w:val="26"/>
        </w:rPr>
        <w:t>p480)</w:t>
      </w:r>
      <w:r>
        <w:rPr>
          <w:spacing w:val="-1"/>
          <w:sz w:val="26"/>
        </w:rPr>
        <w:t xml:space="preserve"> </w:t>
      </w:r>
      <w:r>
        <w:rPr>
          <w:sz w:val="26"/>
        </w:rPr>
        <w:t>–</w:t>
      </w:r>
      <w:r>
        <w:rPr>
          <w:spacing w:val="-4"/>
          <w:sz w:val="26"/>
        </w:rPr>
        <w:t xml:space="preserve"> </w:t>
      </w:r>
      <w:r>
        <w:rPr>
          <w:sz w:val="26"/>
        </w:rPr>
        <w:t>sale</w:t>
      </w:r>
      <w:r>
        <w:rPr>
          <w:spacing w:val="-7"/>
          <w:sz w:val="26"/>
        </w:rPr>
        <w:t xml:space="preserve"> </w:t>
      </w:r>
      <w:r>
        <w:rPr>
          <w:sz w:val="26"/>
        </w:rPr>
        <w:t>of</w:t>
      </w:r>
      <w:r>
        <w:rPr>
          <w:spacing w:val="-3"/>
          <w:sz w:val="26"/>
        </w:rPr>
        <w:t xml:space="preserve"> </w:t>
      </w:r>
      <w:r>
        <w:rPr>
          <w:sz w:val="26"/>
        </w:rPr>
        <w:t>yarn</w:t>
      </w:r>
      <w:r>
        <w:rPr>
          <w:spacing w:val="-4"/>
          <w:sz w:val="26"/>
        </w:rPr>
        <w:t xml:space="preserve"> </w:t>
      </w:r>
      <w:r>
        <w:rPr>
          <w:sz w:val="26"/>
        </w:rPr>
        <w:t>to</w:t>
      </w:r>
      <w:r>
        <w:rPr>
          <w:spacing w:val="-3"/>
          <w:sz w:val="26"/>
        </w:rPr>
        <w:t xml:space="preserve"> </w:t>
      </w:r>
      <w:r>
        <w:rPr>
          <w:sz w:val="26"/>
        </w:rPr>
        <w:t>make</w:t>
      </w:r>
      <w:r>
        <w:rPr>
          <w:spacing w:val="-1"/>
          <w:sz w:val="26"/>
        </w:rPr>
        <w:t xml:space="preserve"> </w:t>
      </w:r>
      <w:r>
        <w:rPr>
          <w:spacing w:val="-2"/>
          <w:sz w:val="26"/>
        </w:rPr>
        <w:t>fabrics</w:t>
      </w:r>
    </w:p>
    <w:p w14:paraId="3B09AE00" w14:textId="77777777" w:rsidR="004C192B" w:rsidRDefault="004C192B">
      <w:pPr>
        <w:pStyle w:val="a3"/>
        <w:spacing w:before="72" w:after="1"/>
        <w:rPr>
          <w:sz w:val="20"/>
        </w:r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8894"/>
      </w:tblGrid>
      <w:tr w:rsidR="004C192B" w14:paraId="53BB5846" w14:textId="77777777">
        <w:trPr>
          <w:trHeight w:val="915"/>
        </w:trPr>
        <w:tc>
          <w:tcPr>
            <w:tcW w:w="790" w:type="dxa"/>
          </w:tcPr>
          <w:p w14:paraId="7D650CB0" w14:textId="77777777" w:rsidR="004C192B" w:rsidRDefault="00000000">
            <w:pPr>
              <w:pStyle w:val="TableParagraph"/>
              <w:spacing w:line="303" w:lineRule="exact"/>
              <w:ind w:left="49" w:right="38"/>
              <w:jc w:val="center"/>
              <w:rPr>
                <w:sz w:val="26"/>
              </w:rPr>
            </w:pPr>
            <w:r>
              <w:rPr>
                <w:spacing w:val="-2"/>
                <w:sz w:val="26"/>
              </w:rPr>
              <w:t>Facts</w:t>
            </w:r>
          </w:p>
        </w:tc>
        <w:tc>
          <w:tcPr>
            <w:tcW w:w="8894" w:type="dxa"/>
          </w:tcPr>
          <w:p w14:paraId="28A4C236" w14:textId="77777777" w:rsidR="004C192B" w:rsidRDefault="00000000">
            <w:pPr>
              <w:pStyle w:val="TableParagraph"/>
              <w:spacing w:line="306" w:lineRule="exact"/>
              <w:ind w:right="429"/>
              <w:jc w:val="both"/>
              <w:rPr>
                <w:sz w:val="26"/>
              </w:rPr>
            </w:pPr>
            <w:r>
              <w:rPr>
                <w:sz w:val="26"/>
              </w:rPr>
              <w:t>Yarn,</w:t>
            </w:r>
            <w:r>
              <w:rPr>
                <w:spacing w:val="-2"/>
                <w:sz w:val="26"/>
              </w:rPr>
              <w:t xml:space="preserve"> </w:t>
            </w:r>
            <w:r>
              <w:rPr>
                <w:sz w:val="26"/>
              </w:rPr>
              <w:t>ROT</w:t>
            </w:r>
            <w:r>
              <w:rPr>
                <w:spacing w:val="-2"/>
                <w:sz w:val="26"/>
              </w:rPr>
              <w:t xml:space="preserve"> </w:t>
            </w:r>
            <w:r>
              <w:rPr>
                <w:sz w:val="26"/>
              </w:rPr>
              <w:t>gives</w:t>
            </w:r>
            <w:r>
              <w:rPr>
                <w:spacing w:val="-5"/>
                <w:sz w:val="26"/>
              </w:rPr>
              <w:t xml:space="preserve"> </w:t>
            </w:r>
            <w:r>
              <w:rPr>
                <w:sz w:val="26"/>
              </w:rPr>
              <w:t>right</w:t>
            </w:r>
            <w:r>
              <w:rPr>
                <w:spacing w:val="-2"/>
                <w:sz w:val="26"/>
              </w:rPr>
              <w:t xml:space="preserve"> </w:t>
            </w:r>
            <w:r>
              <w:rPr>
                <w:sz w:val="26"/>
              </w:rPr>
              <w:t>to</w:t>
            </w:r>
            <w:r>
              <w:rPr>
                <w:spacing w:val="-2"/>
                <w:sz w:val="26"/>
              </w:rPr>
              <w:t xml:space="preserve"> </w:t>
            </w:r>
            <w:r>
              <w:rPr>
                <w:sz w:val="26"/>
              </w:rPr>
              <w:t>fabrics</w:t>
            </w:r>
            <w:r>
              <w:rPr>
                <w:spacing w:val="-5"/>
                <w:sz w:val="26"/>
              </w:rPr>
              <w:t xml:space="preserve"> </w:t>
            </w:r>
            <w:r>
              <w:rPr>
                <w:sz w:val="26"/>
              </w:rPr>
              <w:t>(the</w:t>
            </w:r>
            <w:r>
              <w:rPr>
                <w:spacing w:val="-5"/>
                <w:sz w:val="26"/>
              </w:rPr>
              <w:t xml:space="preserve"> </w:t>
            </w:r>
            <w:r>
              <w:rPr>
                <w:sz w:val="26"/>
              </w:rPr>
              <w:t>new</w:t>
            </w:r>
            <w:r>
              <w:rPr>
                <w:spacing w:val="-5"/>
                <w:sz w:val="26"/>
              </w:rPr>
              <w:t xml:space="preserve"> </w:t>
            </w:r>
            <w:r>
              <w:rPr>
                <w:sz w:val="26"/>
              </w:rPr>
              <w:t>extended,</w:t>
            </w:r>
            <w:r>
              <w:rPr>
                <w:spacing w:val="-2"/>
                <w:sz w:val="26"/>
              </w:rPr>
              <w:t xml:space="preserve"> </w:t>
            </w:r>
            <w:r>
              <w:rPr>
                <w:sz w:val="26"/>
              </w:rPr>
              <w:t>new</w:t>
            </w:r>
            <w:r>
              <w:rPr>
                <w:spacing w:val="-5"/>
                <w:sz w:val="26"/>
              </w:rPr>
              <w:t xml:space="preserve"> </w:t>
            </w:r>
            <w:r>
              <w:rPr>
                <w:sz w:val="26"/>
              </w:rPr>
              <w:t>product),</w:t>
            </w:r>
            <w:r>
              <w:rPr>
                <w:spacing w:val="-2"/>
                <w:sz w:val="26"/>
              </w:rPr>
              <w:t xml:space="preserve"> </w:t>
            </w:r>
            <w:r>
              <w:rPr>
                <w:sz w:val="26"/>
              </w:rPr>
              <w:t>fabrics</w:t>
            </w:r>
            <w:r>
              <w:rPr>
                <w:spacing w:val="-5"/>
                <w:sz w:val="26"/>
              </w:rPr>
              <w:t xml:space="preserve"> </w:t>
            </w:r>
            <w:r>
              <w:rPr>
                <w:sz w:val="26"/>
              </w:rPr>
              <w:t>to make</w:t>
            </w:r>
            <w:r>
              <w:rPr>
                <w:spacing w:val="-4"/>
                <w:sz w:val="26"/>
              </w:rPr>
              <w:t xml:space="preserve"> </w:t>
            </w:r>
            <w:r>
              <w:rPr>
                <w:sz w:val="26"/>
              </w:rPr>
              <w:t>new</w:t>
            </w:r>
            <w:r>
              <w:rPr>
                <w:spacing w:val="-7"/>
                <w:sz w:val="26"/>
              </w:rPr>
              <w:t xml:space="preserve"> </w:t>
            </w:r>
            <w:r>
              <w:rPr>
                <w:sz w:val="26"/>
              </w:rPr>
              <w:t>product;</w:t>
            </w:r>
            <w:r>
              <w:rPr>
                <w:spacing w:val="-5"/>
                <w:sz w:val="26"/>
              </w:rPr>
              <w:t xml:space="preserve"> </w:t>
            </w:r>
            <w:r>
              <w:rPr>
                <w:sz w:val="26"/>
              </w:rPr>
              <w:t>would</w:t>
            </w:r>
            <w:r>
              <w:rPr>
                <w:spacing w:val="-6"/>
                <w:sz w:val="26"/>
              </w:rPr>
              <w:t xml:space="preserve"> </w:t>
            </w:r>
            <w:r>
              <w:rPr>
                <w:sz w:val="26"/>
              </w:rPr>
              <w:t>be</w:t>
            </w:r>
            <w:r>
              <w:rPr>
                <w:spacing w:val="-7"/>
                <w:sz w:val="26"/>
              </w:rPr>
              <w:t xml:space="preserve"> </w:t>
            </w:r>
            <w:r>
              <w:rPr>
                <w:sz w:val="26"/>
              </w:rPr>
              <w:t>creating</w:t>
            </w:r>
            <w:r>
              <w:rPr>
                <w:spacing w:val="-4"/>
                <w:sz w:val="26"/>
              </w:rPr>
              <w:t xml:space="preserve"> </w:t>
            </w:r>
            <w:r>
              <w:rPr>
                <w:sz w:val="26"/>
              </w:rPr>
              <w:t>security</w:t>
            </w:r>
            <w:r>
              <w:rPr>
                <w:spacing w:val="-7"/>
                <w:sz w:val="26"/>
              </w:rPr>
              <w:t xml:space="preserve"> </w:t>
            </w:r>
            <w:r>
              <w:rPr>
                <w:sz w:val="26"/>
              </w:rPr>
              <w:t>interest on</w:t>
            </w:r>
            <w:r>
              <w:rPr>
                <w:spacing w:val="-6"/>
                <w:sz w:val="26"/>
              </w:rPr>
              <w:t xml:space="preserve"> </w:t>
            </w:r>
            <w:r>
              <w:rPr>
                <w:sz w:val="26"/>
              </w:rPr>
              <w:t>the</w:t>
            </w:r>
            <w:r>
              <w:rPr>
                <w:spacing w:val="-7"/>
                <w:sz w:val="26"/>
              </w:rPr>
              <w:t xml:space="preserve"> </w:t>
            </w:r>
            <w:r>
              <w:rPr>
                <w:sz w:val="26"/>
              </w:rPr>
              <w:t>new</w:t>
            </w:r>
            <w:r>
              <w:rPr>
                <w:spacing w:val="-7"/>
                <w:sz w:val="26"/>
              </w:rPr>
              <w:t xml:space="preserve"> </w:t>
            </w:r>
            <w:r>
              <w:rPr>
                <w:sz w:val="26"/>
              </w:rPr>
              <w:t>product; seller goes after unused yarn</w:t>
            </w:r>
          </w:p>
        </w:tc>
      </w:tr>
      <w:tr w:rsidR="004C192B" w14:paraId="64DBBDC1" w14:textId="77777777">
        <w:trPr>
          <w:trHeight w:val="607"/>
        </w:trPr>
        <w:tc>
          <w:tcPr>
            <w:tcW w:w="790" w:type="dxa"/>
          </w:tcPr>
          <w:p w14:paraId="55365A48" w14:textId="77777777" w:rsidR="004C192B" w:rsidRDefault="00000000">
            <w:pPr>
              <w:pStyle w:val="TableParagraph"/>
              <w:spacing w:line="300" w:lineRule="exact"/>
              <w:ind w:left="11" w:right="49"/>
              <w:jc w:val="center"/>
              <w:rPr>
                <w:sz w:val="26"/>
              </w:rPr>
            </w:pPr>
            <w:r>
              <w:rPr>
                <w:spacing w:val="-4"/>
                <w:sz w:val="26"/>
              </w:rPr>
              <w:t>Held</w:t>
            </w:r>
          </w:p>
        </w:tc>
        <w:tc>
          <w:tcPr>
            <w:tcW w:w="8894" w:type="dxa"/>
          </w:tcPr>
          <w:p w14:paraId="213268BB" w14:textId="77777777" w:rsidR="004C192B" w:rsidRDefault="00000000">
            <w:pPr>
              <w:pStyle w:val="TableParagraph"/>
              <w:spacing w:line="300" w:lineRule="exact"/>
              <w:rPr>
                <w:b/>
                <w:sz w:val="26"/>
              </w:rPr>
            </w:pPr>
            <w:r>
              <w:rPr>
                <w:sz w:val="26"/>
              </w:rPr>
              <w:t>Unused</w:t>
            </w:r>
            <w:r>
              <w:rPr>
                <w:spacing w:val="-11"/>
                <w:sz w:val="26"/>
              </w:rPr>
              <w:t xml:space="preserve"> </w:t>
            </w:r>
            <w:r>
              <w:rPr>
                <w:sz w:val="26"/>
              </w:rPr>
              <w:t>yarn,</w:t>
            </w:r>
            <w:r>
              <w:rPr>
                <w:spacing w:val="-7"/>
                <w:sz w:val="26"/>
              </w:rPr>
              <w:t xml:space="preserve"> </w:t>
            </w:r>
            <w:r>
              <w:rPr>
                <w:b/>
                <w:sz w:val="26"/>
              </w:rPr>
              <w:t>Still</w:t>
            </w:r>
            <w:r>
              <w:rPr>
                <w:b/>
                <w:spacing w:val="-9"/>
                <w:sz w:val="26"/>
              </w:rPr>
              <w:t xml:space="preserve"> </w:t>
            </w:r>
            <w:r>
              <w:rPr>
                <w:b/>
                <w:sz w:val="26"/>
              </w:rPr>
              <w:t>retain</w:t>
            </w:r>
            <w:r>
              <w:rPr>
                <w:b/>
                <w:spacing w:val="-7"/>
                <w:sz w:val="26"/>
              </w:rPr>
              <w:t xml:space="preserve"> </w:t>
            </w:r>
            <w:r>
              <w:rPr>
                <w:b/>
                <w:sz w:val="26"/>
              </w:rPr>
              <w:t>the</w:t>
            </w:r>
            <w:r>
              <w:rPr>
                <w:b/>
                <w:spacing w:val="-7"/>
                <w:sz w:val="26"/>
              </w:rPr>
              <w:t xml:space="preserve"> </w:t>
            </w:r>
            <w:r>
              <w:rPr>
                <w:b/>
                <w:sz w:val="26"/>
              </w:rPr>
              <w:t>identity,</w:t>
            </w:r>
            <w:r>
              <w:rPr>
                <w:b/>
                <w:spacing w:val="-10"/>
                <w:sz w:val="26"/>
              </w:rPr>
              <w:t xml:space="preserve"> </w:t>
            </w:r>
            <w:r>
              <w:rPr>
                <w:b/>
                <w:sz w:val="26"/>
              </w:rPr>
              <w:t>clause</w:t>
            </w:r>
            <w:r>
              <w:rPr>
                <w:b/>
                <w:spacing w:val="-3"/>
                <w:sz w:val="26"/>
              </w:rPr>
              <w:t xml:space="preserve"> </w:t>
            </w:r>
            <w:r>
              <w:rPr>
                <w:b/>
                <w:spacing w:val="-2"/>
                <w:sz w:val="26"/>
              </w:rPr>
              <w:t>works</w:t>
            </w:r>
          </w:p>
          <w:p w14:paraId="25E888FB" w14:textId="77777777" w:rsidR="004C192B" w:rsidRDefault="00000000">
            <w:pPr>
              <w:pStyle w:val="TableParagraph"/>
              <w:spacing w:line="287" w:lineRule="exact"/>
              <w:rPr>
                <w:sz w:val="26"/>
              </w:rPr>
            </w:pPr>
            <w:r>
              <w:rPr>
                <w:sz w:val="26"/>
              </w:rPr>
              <w:t>(obiter:</w:t>
            </w:r>
            <w:r>
              <w:rPr>
                <w:spacing w:val="-7"/>
                <w:sz w:val="26"/>
              </w:rPr>
              <w:t xml:space="preserve"> </w:t>
            </w:r>
            <w:r>
              <w:rPr>
                <w:sz w:val="26"/>
              </w:rPr>
              <w:t>if</w:t>
            </w:r>
            <w:r>
              <w:rPr>
                <w:spacing w:val="-4"/>
                <w:sz w:val="26"/>
              </w:rPr>
              <w:t xml:space="preserve"> </w:t>
            </w:r>
            <w:r>
              <w:rPr>
                <w:sz w:val="26"/>
              </w:rPr>
              <w:t>yarn</w:t>
            </w:r>
            <w:r>
              <w:rPr>
                <w:spacing w:val="-5"/>
                <w:sz w:val="26"/>
              </w:rPr>
              <w:t xml:space="preserve"> </w:t>
            </w:r>
            <w:r>
              <w:rPr>
                <w:sz w:val="26"/>
              </w:rPr>
              <w:t>weed into</w:t>
            </w:r>
            <w:r>
              <w:rPr>
                <w:spacing w:val="-4"/>
                <w:sz w:val="26"/>
              </w:rPr>
              <w:t xml:space="preserve"> </w:t>
            </w:r>
            <w:r>
              <w:rPr>
                <w:sz w:val="26"/>
              </w:rPr>
              <w:t>fabric</w:t>
            </w:r>
            <w:r>
              <w:rPr>
                <w:spacing w:val="-4"/>
                <w:sz w:val="26"/>
              </w:rPr>
              <w:t xml:space="preserve"> </w:t>
            </w:r>
            <w:r>
              <w:rPr>
                <w:sz w:val="26"/>
              </w:rPr>
              <w:t>&gt; lose</w:t>
            </w:r>
            <w:r>
              <w:rPr>
                <w:spacing w:val="-3"/>
                <w:sz w:val="26"/>
              </w:rPr>
              <w:t xml:space="preserve"> </w:t>
            </w:r>
            <w:r>
              <w:rPr>
                <w:sz w:val="26"/>
              </w:rPr>
              <w:t>identify</w:t>
            </w:r>
            <w:r>
              <w:rPr>
                <w:spacing w:val="-2"/>
                <w:sz w:val="26"/>
              </w:rPr>
              <w:t xml:space="preserve"> </w:t>
            </w:r>
            <w:r>
              <w:rPr>
                <w:sz w:val="26"/>
              </w:rPr>
              <w:t>&gt;</w:t>
            </w:r>
            <w:r>
              <w:rPr>
                <w:spacing w:val="-2"/>
                <w:sz w:val="26"/>
              </w:rPr>
              <w:t xml:space="preserve"> </w:t>
            </w:r>
            <w:r>
              <w:rPr>
                <w:sz w:val="26"/>
              </w:rPr>
              <w:t>clause</w:t>
            </w:r>
            <w:r>
              <w:rPr>
                <w:spacing w:val="-7"/>
                <w:sz w:val="26"/>
              </w:rPr>
              <w:t xml:space="preserve"> </w:t>
            </w:r>
            <w:r>
              <w:rPr>
                <w:sz w:val="26"/>
              </w:rPr>
              <w:t>does</w:t>
            </w:r>
            <w:r>
              <w:rPr>
                <w:spacing w:val="-3"/>
                <w:sz w:val="26"/>
              </w:rPr>
              <w:t xml:space="preserve"> </w:t>
            </w:r>
            <w:r>
              <w:rPr>
                <w:sz w:val="26"/>
              </w:rPr>
              <w:t>not</w:t>
            </w:r>
            <w:r>
              <w:rPr>
                <w:spacing w:val="-4"/>
                <w:sz w:val="26"/>
              </w:rPr>
              <w:t xml:space="preserve"> </w:t>
            </w:r>
            <w:r>
              <w:rPr>
                <w:spacing w:val="-2"/>
                <w:sz w:val="26"/>
              </w:rPr>
              <w:t>work)</w:t>
            </w:r>
          </w:p>
        </w:tc>
      </w:tr>
      <w:tr w:rsidR="004C192B" w14:paraId="58A44B1F" w14:textId="77777777">
        <w:trPr>
          <w:trHeight w:val="2175"/>
        </w:trPr>
        <w:tc>
          <w:tcPr>
            <w:tcW w:w="790" w:type="dxa"/>
          </w:tcPr>
          <w:p w14:paraId="5D0B7445" w14:textId="77777777" w:rsidR="004C192B" w:rsidRDefault="00000000">
            <w:pPr>
              <w:pStyle w:val="TableParagraph"/>
              <w:spacing w:line="303" w:lineRule="exact"/>
              <w:ind w:left="11" w:right="42"/>
              <w:jc w:val="center"/>
              <w:rPr>
                <w:sz w:val="26"/>
              </w:rPr>
            </w:pPr>
            <w:r>
              <w:rPr>
                <w:spacing w:val="-4"/>
                <w:sz w:val="26"/>
              </w:rPr>
              <w:t>Note</w:t>
            </w:r>
          </w:p>
        </w:tc>
        <w:tc>
          <w:tcPr>
            <w:tcW w:w="8894" w:type="dxa"/>
          </w:tcPr>
          <w:p w14:paraId="1B786F22" w14:textId="77777777" w:rsidR="004C192B" w:rsidRDefault="00000000">
            <w:pPr>
              <w:pStyle w:val="TableParagraph"/>
              <w:rPr>
                <w:sz w:val="26"/>
              </w:rPr>
            </w:pPr>
            <w:r>
              <w:rPr>
                <w:sz w:val="26"/>
              </w:rPr>
              <w:t>If</w:t>
            </w:r>
            <w:r>
              <w:rPr>
                <w:spacing w:val="-4"/>
                <w:sz w:val="26"/>
              </w:rPr>
              <w:t xml:space="preserve"> </w:t>
            </w:r>
            <w:r>
              <w:rPr>
                <w:sz w:val="26"/>
              </w:rPr>
              <w:t>creating</w:t>
            </w:r>
            <w:r>
              <w:rPr>
                <w:spacing w:val="-4"/>
                <w:sz w:val="26"/>
              </w:rPr>
              <w:t xml:space="preserve"> </w:t>
            </w:r>
            <w:r>
              <w:rPr>
                <w:sz w:val="26"/>
              </w:rPr>
              <w:t>security</w:t>
            </w:r>
            <w:r>
              <w:rPr>
                <w:spacing w:val="-2"/>
                <w:sz w:val="26"/>
              </w:rPr>
              <w:t xml:space="preserve"> </w:t>
            </w:r>
            <w:r>
              <w:rPr>
                <w:sz w:val="26"/>
              </w:rPr>
              <w:t>interest,</w:t>
            </w:r>
            <w:r>
              <w:rPr>
                <w:spacing w:val="-4"/>
                <w:sz w:val="26"/>
              </w:rPr>
              <w:t xml:space="preserve"> </w:t>
            </w:r>
            <w:r>
              <w:rPr>
                <w:sz w:val="26"/>
              </w:rPr>
              <w:t>could</w:t>
            </w:r>
            <w:r>
              <w:rPr>
                <w:spacing w:val="-6"/>
                <w:sz w:val="26"/>
              </w:rPr>
              <w:t xml:space="preserve"> </w:t>
            </w:r>
            <w:r>
              <w:rPr>
                <w:sz w:val="26"/>
              </w:rPr>
              <w:t>be</w:t>
            </w:r>
            <w:r>
              <w:rPr>
                <w:spacing w:val="-7"/>
                <w:sz w:val="26"/>
              </w:rPr>
              <w:t xml:space="preserve"> </w:t>
            </w:r>
            <w:r>
              <w:rPr>
                <w:sz w:val="26"/>
              </w:rPr>
              <w:t>as</w:t>
            </w:r>
            <w:r>
              <w:rPr>
                <w:spacing w:val="-7"/>
                <w:sz w:val="26"/>
              </w:rPr>
              <w:t xml:space="preserve"> </w:t>
            </w:r>
            <w:r>
              <w:rPr>
                <w:sz w:val="26"/>
              </w:rPr>
              <w:t>charge?</w:t>
            </w:r>
            <w:r>
              <w:rPr>
                <w:spacing w:val="-5"/>
                <w:sz w:val="26"/>
              </w:rPr>
              <w:t xml:space="preserve"> </w:t>
            </w:r>
            <w:r>
              <w:rPr>
                <w:sz w:val="26"/>
              </w:rPr>
              <w:t>(one</w:t>
            </w:r>
            <w:r>
              <w:rPr>
                <w:spacing w:val="-8"/>
                <w:sz w:val="26"/>
              </w:rPr>
              <w:t xml:space="preserve"> </w:t>
            </w:r>
            <w:r>
              <w:rPr>
                <w:sz w:val="26"/>
              </w:rPr>
              <w:t>type</w:t>
            </w:r>
            <w:r>
              <w:rPr>
                <w:spacing w:val="-2"/>
                <w:sz w:val="26"/>
              </w:rPr>
              <w:t xml:space="preserve"> </w:t>
            </w:r>
            <w:r>
              <w:rPr>
                <w:sz w:val="26"/>
              </w:rPr>
              <w:t>of</w:t>
            </w:r>
            <w:r>
              <w:rPr>
                <w:spacing w:val="-5"/>
                <w:sz w:val="26"/>
              </w:rPr>
              <w:t xml:space="preserve"> </w:t>
            </w:r>
            <w:r>
              <w:rPr>
                <w:sz w:val="26"/>
              </w:rPr>
              <w:t>security</w:t>
            </w:r>
            <w:r>
              <w:rPr>
                <w:spacing w:val="-3"/>
                <w:sz w:val="26"/>
              </w:rPr>
              <w:t xml:space="preserve"> </w:t>
            </w:r>
            <w:r>
              <w:rPr>
                <w:sz w:val="26"/>
              </w:rPr>
              <w:t>interest, see later)</w:t>
            </w:r>
          </w:p>
          <w:p w14:paraId="764C2CB0" w14:textId="77777777" w:rsidR="004C192B" w:rsidRDefault="00000000">
            <w:pPr>
              <w:pStyle w:val="TableParagraph"/>
              <w:numPr>
                <w:ilvl w:val="0"/>
                <w:numId w:val="151"/>
              </w:numPr>
              <w:tabs>
                <w:tab w:val="left" w:pos="470"/>
              </w:tabs>
              <w:spacing w:line="315" w:lineRule="exact"/>
              <w:rPr>
                <w:sz w:val="26"/>
              </w:rPr>
            </w:pPr>
            <w:r>
              <w:rPr>
                <w:sz w:val="26"/>
              </w:rPr>
              <w:t>But</w:t>
            </w:r>
            <w:r>
              <w:rPr>
                <w:spacing w:val="-6"/>
                <w:sz w:val="26"/>
              </w:rPr>
              <w:t xml:space="preserve"> </w:t>
            </w:r>
            <w:r>
              <w:rPr>
                <w:sz w:val="26"/>
              </w:rPr>
              <w:t>if</w:t>
            </w:r>
            <w:r>
              <w:rPr>
                <w:spacing w:val="-6"/>
                <w:sz w:val="26"/>
              </w:rPr>
              <w:t xml:space="preserve"> </w:t>
            </w:r>
            <w:r>
              <w:rPr>
                <w:sz w:val="26"/>
              </w:rPr>
              <w:t>creates</w:t>
            </w:r>
            <w:r>
              <w:rPr>
                <w:spacing w:val="-4"/>
                <w:sz w:val="26"/>
              </w:rPr>
              <w:t xml:space="preserve"> </w:t>
            </w:r>
            <w:r>
              <w:rPr>
                <w:sz w:val="26"/>
              </w:rPr>
              <w:t>charges</w:t>
            </w:r>
            <w:r>
              <w:rPr>
                <w:spacing w:val="-1"/>
                <w:sz w:val="26"/>
              </w:rPr>
              <w:t xml:space="preserve"> </w:t>
            </w:r>
            <w:r>
              <w:rPr>
                <w:sz w:val="26"/>
              </w:rPr>
              <w:t>&gt;</w:t>
            </w:r>
            <w:r>
              <w:rPr>
                <w:spacing w:val="-6"/>
                <w:sz w:val="26"/>
              </w:rPr>
              <w:t xml:space="preserve"> </w:t>
            </w:r>
            <w:r>
              <w:rPr>
                <w:sz w:val="26"/>
              </w:rPr>
              <w:t>need</w:t>
            </w:r>
            <w:r>
              <w:rPr>
                <w:spacing w:val="-5"/>
                <w:sz w:val="26"/>
              </w:rPr>
              <w:t xml:space="preserve"> </w:t>
            </w:r>
            <w:r>
              <w:rPr>
                <w:sz w:val="26"/>
              </w:rPr>
              <w:t>to</w:t>
            </w:r>
            <w:r>
              <w:rPr>
                <w:spacing w:val="-1"/>
                <w:sz w:val="26"/>
              </w:rPr>
              <w:t xml:space="preserve"> </w:t>
            </w:r>
            <w:r>
              <w:rPr>
                <w:sz w:val="26"/>
              </w:rPr>
              <w:t>be</w:t>
            </w:r>
            <w:r>
              <w:rPr>
                <w:spacing w:val="-3"/>
                <w:sz w:val="26"/>
              </w:rPr>
              <w:t xml:space="preserve"> </w:t>
            </w:r>
            <w:r>
              <w:rPr>
                <w:sz w:val="26"/>
              </w:rPr>
              <w:t>registered</w:t>
            </w:r>
            <w:r>
              <w:rPr>
                <w:spacing w:val="-2"/>
                <w:sz w:val="26"/>
              </w:rPr>
              <w:t xml:space="preserve"> </w:t>
            </w:r>
            <w:r>
              <w:rPr>
                <w:sz w:val="26"/>
              </w:rPr>
              <w:t>under</w:t>
            </w:r>
            <w:r>
              <w:rPr>
                <w:spacing w:val="-4"/>
                <w:sz w:val="26"/>
              </w:rPr>
              <w:t xml:space="preserve"> </w:t>
            </w:r>
            <w:r>
              <w:rPr>
                <w:sz w:val="26"/>
              </w:rPr>
              <w:t>companies</w:t>
            </w:r>
            <w:r>
              <w:rPr>
                <w:spacing w:val="-4"/>
                <w:sz w:val="26"/>
              </w:rPr>
              <w:t xml:space="preserve"> </w:t>
            </w:r>
            <w:r>
              <w:rPr>
                <w:sz w:val="26"/>
              </w:rPr>
              <w:t>act</w:t>
            </w:r>
            <w:r>
              <w:rPr>
                <w:spacing w:val="-5"/>
                <w:sz w:val="26"/>
              </w:rPr>
              <w:t xml:space="preserve"> </w:t>
            </w:r>
            <w:r>
              <w:rPr>
                <w:sz w:val="26"/>
              </w:rPr>
              <w:t>in</w:t>
            </w:r>
            <w:r>
              <w:rPr>
                <w:spacing w:val="-2"/>
                <w:sz w:val="26"/>
              </w:rPr>
              <w:t xml:space="preserve"> </w:t>
            </w:r>
            <w:r>
              <w:rPr>
                <w:spacing w:val="-5"/>
                <w:sz w:val="26"/>
              </w:rPr>
              <w:t>UK;</w:t>
            </w:r>
          </w:p>
          <w:p w14:paraId="635B44C3" w14:textId="77777777" w:rsidR="004C192B" w:rsidRDefault="00000000">
            <w:pPr>
              <w:pStyle w:val="TableParagraph"/>
              <w:numPr>
                <w:ilvl w:val="0"/>
                <w:numId w:val="151"/>
              </w:numPr>
              <w:tabs>
                <w:tab w:val="left" w:pos="470"/>
              </w:tabs>
              <w:rPr>
                <w:sz w:val="26"/>
              </w:rPr>
            </w:pPr>
            <w:r>
              <w:rPr>
                <w:sz w:val="26"/>
              </w:rPr>
              <w:t>legal</w:t>
            </w:r>
            <w:r>
              <w:rPr>
                <w:spacing w:val="-3"/>
                <w:sz w:val="26"/>
              </w:rPr>
              <w:t xml:space="preserve"> </w:t>
            </w:r>
            <w:r>
              <w:rPr>
                <w:sz w:val="26"/>
              </w:rPr>
              <w:t>effect</w:t>
            </w:r>
            <w:r>
              <w:rPr>
                <w:spacing w:val="-5"/>
                <w:sz w:val="26"/>
              </w:rPr>
              <w:t xml:space="preserve"> </w:t>
            </w:r>
            <w:r>
              <w:rPr>
                <w:sz w:val="26"/>
              </w:rPr>
              <w:t>of</w:t>
            </w:r>
            <w:r>
              <w:rPr>
                <w:spacing w:val="-4"/>
                <w:sz w:val="26"/>
              </w:rPr>
              <w:t xml:space="preserve"> </w:t>
            </w:r>
            <w:r>
              <w:rPr>
                <w:sz w:val="26"/>
              </w:rPr>
              <w:t>non-</w:t>
            </w:r>
            <w:r>
              <w:rPr>
                <w:spacing w:val="-8"/>
                <w:sz w:val="26"/>
              </w:rPr>
              <w:t xml:space="preserve"> </w:t>
            </w:r>
            <w:r>
              <w:rPr>
                <w:sz w:val="26"/>
              </w:rPr>
              <w:t>registration,</w:t>
            </w:r>
            <w:r>
              <w:rPr>
                <w:spacing w:val="-6"/>
                <w:sz w:val="26"/>
              </w:rPr>
              <w:t xml:space="preserve"> </w:t>
            </w:r>
            <w:r>
              <w:rPr>
                <w:sz w:val="26"/>
              </w:rPr>
              <w:t>charge</w:t>
            </w:r>
            <w:r>
              <w:rPr>
                <w:spacing w:val="-8"/>
                <w:sz w:val="26"/>
              </w:rPr>
              <w:t xml:space="preserve"> </w:t>
            </w:r>
            <w:r>
              <w:rPr>
                <w:sz w:val="26"/>
              </w:rPr>
              <w:t>will</w:t>
            </w:r>
            <w:r>
              <w:rPr>
                <w:spacing w:val="-3"/>
                <w:sz w:val="26"/>
              </w:rPr>
              <w:t xml:space="preserve"> </w:t>
            </w:r>
            <w:r>
              <w:rPr>
                <w:sz w:val="26"/>
              </w:rPr>
              <w:t>be</w:t>
            </w:r>
            <w:r>
              <w:rPr>
                <w:spacing w:val="1"/>
                <w:sz w:val="26"/>
              </w:rPr>
              <w:t xml:space="preserve"> </w:t>
            </w:r>
            <w:r>
              <w:rPr>
                <w:spacing w:val="-4"/>
                <w:sz w:val="26"/>
              </w:rPr>
              <w:t>void</w:t>
            </w:r>
          </w:p>
          <w:p w14:paraId="3F69CB2D" w14:textId="77777777" w:rsidR="004C192B" w:rsidRDefault="00000000">
            <w:pPr>
              <w:pStyle w:val="TableParagraph"/>
              <w:numPr>
                <w:ilvl w:val="0"/>
                <w:numId w:val="151"/>
              </w:numPr>
              <w:tabs>
                <w:tab w:val="left" w:pos="470"/>
              </w:tabs>
              <w:spacing w:line="300" w:lineRule="atLeast"/>
              <w:ind w:right="321"/>
              <w:rPr>
                <w:sz w:val="26"/>
              </w:rPr>
            </w:pPr>
            <w:r>
              <w:rPr>
                <w:sz w:val="26"/>
              </w:rPr>
              <w:t>parties</w:t>
            </w:r>
            <w:r>
              <w:rPr>
                <w:spacing w:val="-9"/>
                <w:sz w:val="26"/>
              </w:rPr>
              <w:t xml:space="preserve"> </w:t>
            </w:r>
            <w:r>
              <w:rPr>
                <w:sz w:val="26"/>
              </w:rPr>
              <w:t>not</w:t>
            </w:r>
            <w:r>
              <w:rPr>
                <w:spacing w:val="-6"/>
                <w:sz w:val="26"/>
              </w:rPr>
              <w:t xml:space="preserve"> </w:t>
            </w:r>
            <w:r>
              <w:rPr>
                <w:sz w:val="26"/>
              </w:rPr>
              <w:t>realizing</w:t>
            </w:r>
            <w:r>
              <w:rPr>
                <w:spacing w:val="-6"/>
                <w:sz w:val="26"/>
              </w:rPr>
              <w:t xml:space="preserve"> </w:t>
            </w:r>
            <w:r>
              <w:rPr>
                <w:sz w:val="26"/>
              </w:rPr>
              <w:t>they</w:t>
            </w:r>
            <w:r>
              <w:rPr>
                <w:spacing w:val="-9"/>
                <w:sz w:val="26"/>
              </w:rPr>
              <w:t xml:space="preserve"> </w:t>
            </w:r>
            <w:r>
              <w:rPr>
                <w:sz w:val="26"/>
              </w:rPr>
              <w:t>have</w:t>
            </w:r>
            <w:r>
              <w:rPr>
                <w:spacing w:val="-1"/>
                <w:sz w:val="26"/>
              </w:rPr>
              <w:t xml:space="preserve"> </w:t>
            </w:r>
            <w:r>
              <w:rPr>
                <w:sz w:val="26"/>
              </w:rPr>
              <w:t>created</w:t>
            </w:r>
            <w:r>
              <w:rPr>
                <w:spacing w:val="-6"/>
                <w:sz w:val="26"/>
              </w:rPr>
              <w:t xml:space="preserve"> </w:t>
            </w:r>
            <w:r>
              <w:rPr>
                <w:sz w:val="26"/>
              </w:rPr>
              <w:t>a</w:t>
            </w:r>
            <w:r>
              <w:rPr>
                <w:spacing w:val="-5"/>
                <w:sz w:val="26"/>
              </w:rPr>
              <w:t xml:space="preserve"> </w:t>
            </w:r>
            <w:r>
              <w:rPr>
                <w:sz w:val="26"/>
              </w:rPr>
              <w:t>charge</w:t>
            </w:r>
            <w:r>
              <w:rPr>
                <w:spacing w:val="-9"/>
                <w:sz w:val="26"/>
              </w:rPr>
              <w:t xml:space="preserve"> </w:t>
            </w:r>
            <w:r>
              <w:rPr>
                <w:sz w:val="26"/>
              </w:rPr>
              <w:t>here; in</w:t>
            </w:r>
            <w:r>
              <w:rPr>
                <w:spacing w:val="-8"/>
                <w:sz w:val="26"/>
              </w:rPr>
              <w:t xml:space="preserve"> </w:t>
            </w:r>
            <w:r>
              <w:rPr>
                <w:sz w:val="26"/>
              </w:rPr>
              <w:t>this</w:t>
            </w:r>
            <w:r>
              <w:rPr>
                <w:spacing w:val="-5"/>
                <w:sz w:val="26"/>
              </w:rPr>
              <w:t xml:space="preserve"> </w:t>
            </w:r>
            <w:r>
              <w:rPr>
                <w:sz w:val="26"/>
              </w:rPr>
              <w:t>case</w:t>
            </w:r>
            <w:r>
              <w:rPr>
                <w:spacing w:val="-9"/>
                <w:sz w:val="26"/>
              </w:rPr>
              <w:t xml:space="preserve"> </w:t>
            </w:r>
            <w:r>
              <w:rPr>
                <w:sz w:val="26"/>
              </w:rPr>
              <w:t>they</w:t>
            </w:r>
            <w:r>
              <w:rPr>
                <w:spacing w:val="-9"/>
                <w:sz w:val="26"/>
              </w:rPr>
              <w:t xml:space="preserve"> </w:t>
            </w:r>
            <w:r>
              <w:rPr>
                <w:sz w:val="26"/>
              </w:rPr>
              <w:t>did not register, the whole</w:t>
            </w:r>
            <w:r>
              <w:rPr>
                <w:spacing w:val="-1"/>
                <w:sz w:val="26"/>
              </w:rPr>
              <w:t xml:space="preserve"> </w:t>
            </w:r>
            <w:r>
              <w:rPr>
                <w:sz w:val="26"/>
              </w:rPr>
              <w:t>thing is void (But here does not matter, they only rely on sold goods</w:t>
            </w:r>
            <w:r>
              <w:rPr>
                <w:b/>
                <w:sz w:val="26"/>
              </w:rPr>
              <w:t>, unused part, not the new products</w:t>
            </w:r>
            <w:r>
              <w:rPr>
                <w:sz w:val="26"/>
              </w:rPr>
              <w:t>)</w:t>
            </w:r>
          </w:p>
        </w:tc>
      </w:tr>
    </w:tbl>
    <w:p w14:paraId="31E2D2EF" w14:textId="77777777" w:rsidR="004C192B" w:rsidRDefault="00000000">
      <w:pPr>
        <w:pStyle w:val="a4"/>
        <w:numPr>
          <w:ilvl w:val="2"/>
          <w:numId w:val="183"/>
        </w:numPr>
        <w:tabs>
          <w:tab w:val="left" w:pos="514"/>
        </w:tabs>
        <w:spacing w:before="304"/>
        <w:ind w:left="514" w:right="177"/>
        <w:rPr>
          <w:sz w:val="26"/>
        </w:rPr>
      </w:pPr>
      <w:proofErr w:type="spellStart"/>
      <w:r>
        <w:rPr>
          <w:color w:val="528135"/>
          <w:sz w:val="26"/>
        </w:rPr>
        <w:t>Modelboard</w:t>
      </w:r>
      <w:proofErr w:type="spellEnd"/>
      <w:r>
        <w:rPr>
          <w:color w:val="528135"/>
          <w:spacing w:val="-5"/>
          <w:sz w:val="26"/>
        </w:rPr>
        <w:t xml:space="preserve"> </w:t>
      </w:r>
      <w:r>
        <w:rPr>
          <w:color w:val="528135"/>
          <w:sz w:val="26"/>
        </w:rPr>
        <w:t>Ltd</w:t>
      </w:r>
      <w:r>
        <w:rPr>
          <w:color w:val="528135"/>
          <w:spacing w:val="-5"/>
          <w:sz w:val="26"/>
        </w:rPr>
        <w:t xml:space="preserve"> </w:t>
      </w:r>
      <w:r>
        <w:rPr>
          <w:color w:val="528135"/>
          <w:sz w:val="26"/>
        </w:rPr>
        <w:t>v</w:t>
      </w:r>
      <w:r>
        <w:rPr>
          <w:color w:val="528135"/>
          <w:spacing w:val="-2"/>
          <w:sz w:val="26"/>
        </w:rPr>
        <w:t xml:space="preserve"> </w:t>
      </w:r>
      <w:r>
        <w:rPr>
          <w:color w:val="528135"/>
          <w:sz w:val="26"/>
        </w:rPr>
        <w:t>Outer</w:t>
      </w:r>
      <w:r>
        <w:rPr>
          <w:color w:val="528135"/>
          <w:spacing w:val="-3"/>
          <w:sz w:val="26"/>
        </w:rPr>
        <w:t xml:space="preserve"> </w:t>
      </w:r>
      <w:r>
        <w:rPr>
          <w:color w:val="528135"/>
          <w:sz w:val="26"/>
        </w:rPr>
        <w:t>Box</w:t>
      </w:r>
      <w:r>
        <w:rPr>
          <w:color w:val="528135"/>
          <w:spacing w:val="-7"/>
          <w:sz w:val="26"/>
        </w:rPr>
        <w:t xml:space="preserve"> </w:t>
      </w:r>
      <w:r>
        <w:rPr>
          <w:color w:val="528135"/>
          <w:sz w:val="26"/>
        </w:rPr>
        <w:t>Ltd [1993]</w:t>
      </w:r>
      <w:r>
        <w:rPr>
          <w:color w:val="528135"/>
          <w:spacing w:val="-7"/>
          <w:sz w:val="26"/>
        </w:rPr>
        <w:t xml:space="preserve"> </w:t>
      </w:r>
      <w:r>
        <w:rPr>
          <w:color w:val="528135"/>
          <w:sz w:val="26"/>
        </w:rPr>
        <w:t>BCLC</w:t>
      </w:r>
      <w:r>
        <w:rPr>
          <w:color w:val="528135"/>
          <w:spacing w:val="-2"/>
          <w:sz w:val="26"/>
        </w:rPr>
        <w:t xml:space="preserve"> </w:t>
      </w:r>
      <w:r>
        <w:rPr>
          <w:color w:val="528135"/>
          <w:sz w:val="26"/>
        </w:rPr>
        <w:t xml:space="preserve">623 </w:t>
      </w:r>
      <w:r>
        <w:rPr>
          <w:sz w:val="26"/>
        </w:rPr>
        <w:t>(at</w:t>
      </w:r>
      <w:r>
        <w:rPr>
          <w:spacing w:val="-4"/>
          <w:sz w:val="26"/>
        </w:rPr>
        <w:t xml:space="preserve"> </w:t>
      </w:r>
      <w:r>
        <w:rPr>
          <w:sz w:val="26"/>
        </w:rPr>
        <w:t>S&amp;H</w:t>
      </w:r>
      <w:r>
        <w:rPr>
          <w:spacing w:val="-4"/>
          <w:sz w:val="26"/>
        </w:rPr>
        <w:t xml:space="preserve"> </w:t>
      </w:r>
      <w:r>
        <w:rPr>
          <w:sz w:val="26"/>
        </w:rPr>
        <w:t>p475)</w:t>
      </w:r>
      <w:r>
        <w:rPr>
          <w:spacing w:val="-3"/>
          <w:sz w:val="26"/>
        </w:rPr>
        <w:t xml:space="preserve"> </w:t>
      </w:r>
      <w:r>
        <w:rPr>
          <w:sz w:val="26"/>
        </w:rPr>
        <w:t>–</w:t>
      </w:r>
      <w:r>
        <w:rPr>
          <w:spacing w:val="-6"/>
          <w:sz w:val="26"/>
        </w:rPr>
        <w:t xml:space="preserve"> </w:t>
      </w:r>
      <w:r>
        <w:rPr>
          <w:sz w:val="26"/>
        </w:rPr>
        <w:t>sale</w:t>
      </w:r>
      <w:r>
        <w:rPr>
          <w:spacing w:val="-3"/>
          <w:sz w:val="26"/>
        </w:rPr>
        <w:t xml:space="preserve"> </w:t>
      </w:r>
      <w:r>
        <w:rPr>
          <w:sz w:val="26"/>
        </w:rPr>
        <w:t>of</w:t>
      </w:r>
      <w:r>
        <w:rPr>
          <w:spacing w:val="-3"/>
          <w:sz w:val="26"/>
        </w:rPr>
        <w:t xml:space="preserve"> </w:t>
      </w:r>
      <w:r>
        <w:rPr>
          <w:sz w:val="26"/>
        </w:rPr>
        <w:t>cardboard</w:t>
      </w:r>
      <w:r>
        <w:rPr>
          <w:spacing w:val="-5"/>
          <w:sz w:val="26"/>
        </w:rPr>
        <w:t xml:space="preserve"> </w:t>
      </w:r>
      <w:r>
        <w:rPr>
          <w:sz w:val="26"/>
        </w:rPr>
        <w:t>sheets to make cardboard boxes</w:t>
      </w:r>
    </w:p>
    <w:p w14:paraId="65C2D92A" w14:textId="77777777" w:rsidR="004C192B" w:rsidRDefault="004C192B">
      <w:pPr>
        <w:pStyle w:val="a3"/>
        <w:spacing w:before="73" w:after="1"/>
        <w:rPr>
          <w:sz w:val="20"/>
        </w:r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8894"/>
      </w:tblGrid>
      <w:tr w:rsidR="004C192B" w14:paraId="07D7D8A9" w14:textId="77777777">
        <w:trPr>
          <w:trHeight w:val="610"/>
        </w:trPr>
        <w:tc>
          <w:tcPr>
            <w:tcW w:w="790" w:type="dxa"/>
          </w:tcPr>
          <w:p w14:paraId="7F11FEE4" w14:textId="77777777" w:rsidR="004C192B" w:rsidRDefault="00000000">
            <w:pPr>
              <w:pStyle w:val="TableParagraph"/>
              <w:spacing w:line="303" w:lineRule="exact"/>
              <w:ind w:left="49" w:right="38"/>
              <w:jc w:val="center"/>
              <w:rPr>
                <w:sz w:val="26"/>
              </w:rPr>
            </w:pPr>
            <w:r>
              <w:rPr>
                <w:spacing w:val="-2"/>
                <w:sz w:val="26"/>
              </w:rPr>
              <w:t>Facts</w:t>
            </w:r>
          </w:p>
        </w:tc>
        <w:tc>
          <w:tcPr>
            <w:tcW w:w="8894" w:type="dxa"/>
          </w:tcPr>
          <w:p w14:paraId="706C5A79" w14:textId="77777777" w:rsidR="004C192B" w:rsidRDefault="00000000">
            <w:pPr>
              <w:pStyle w:val="TableParagraph"/>
              <w:spacing w:line="306" w:lineRule="exact"/>
              <w:rPr>
                <w:sz w:val="26"/>
              </w:rPr>
            </w:pPr>
            <w:r>
              <w:rPr>
                <w:b/>
                <w:sz w:val="26"/>
              </w:rPr>
              <w:t>extended</w:t>
            </w:r>
            <w:r>
              <w:rPr>
                <w:b/>
                <w:spacing w:val="-15"/>
                <w:sz w:val="26"/>
              </w:rPr>
              <w:t xml:space="preserve"> </w:t>
            </w:r>
            <w:r>
              <w:rPr>
                <w:sz w:val="26"/>
              </w:rPr>
              <w:t>version</w:t>
            </w:r>
            <w:r>
              <w:rPr>
                <w:spacing w:val="-14"/>
                <w:sz w:val="26"/>
              </w:rPr>
              <w:t xml:space="preserve"> </w:t>
            </w:r>
            <w:r>
              <w:rPr>
                <w:sz w:val="26"/>
              </w:rPr>
              <w:t>ROT,</w:t>
            </w:r>
            <w:r>
              <w:rPr>
                <w:spacing w:val="-14"/>
                <w:sz w:val="26"/>
              </w:rPr>
              <w:t xml:space="preserve"> </w:t>
            </w:r>
            <w:r>
              <w:rPr>
                <w:sz w:val="26"/>
              </w:rPr>
              <w:t>covers</w:t>
            </w:r>
            <w:r>
              <w:rPr>
                <w:spacing w:val="-15"/>
                <w:sz w:val="26"/>
              </w:rPr>
              <w:t xml:space="preserve"> </w:t>
            </w:r>
            <w:r>
              <w:rPr>
                <w:sz w:val="26"/>
              </w:rPr>
              <w:t>new</w:t>
            </w:r>
            <w:r>
              <w:rPr>
                <w:spacing w:val="-14"/>
                <w:sz w:val="26"/>
              </w:rPr>
              <w:t xml:space="preserve"> </w:t>
            </w:r>
            <w:r>
              <w:rPr>
                <w:sz w:val="26"/>
              </w:rPr>
              <w:t>product;</w:t>
            </w:r>
            <w:r>
              <w:rPr>
                <w:spacing w:val="-14"/>
                <w:sz w:val="26"/>
              </w:rPr>
              <w:t xml:space="preserve"> </w:t>
            </w:r>
            <w:r>
              <w:rPr>
                <w:b/>
                <w:sz w:val="26"/>
              </w:rPr>
              <w:t>claims</w:t>
            </w:r>
            <w:r>
              <w:rPr>
                <w:b/>
                <w:spacing w:val="-15"/>
                <w:sz w:val="26"/>
              </w:rPr>
              <w:t xml:space="preserve"> </w:t>
            </w:r>
            <w:r>
              <w:rPr>
                <w:b/>
                <w:sz w:val="26"/>
              </w:rPr>
              <w:t>cardboard</w:t>
            </w:r>
            <w:r>
              <w:rPr>
                <w:b/>
                <w:spacing w:val="-14"/>
                <w:sz w:val="26"/>
              </w:rPr>
              <w:t xml:space="preserve"> </w:t>
            </w:r>
            <w:r>
              <w:rPr>
                <w:b/>
                <w:sz w:val="26"/>
              </w:rPr>
              <w:t>boxes</w:t>
            </w:r>
            <w:r>
              <w:rPr>
                <w:b/>
                <w:spacing w:val="-14"/>
                <w:sz w:val="26"/>
              </w:rPr>
              <w:t xml:space="preserve"> </w:t>
            </w:r>
            <w:r>
              <w:rPr>
                <w:b/>
                <w:sz w:val="26"/>
              </w:rPr>
              <w:t xml:space="preserve">(new product) </w:t>
            </w:r>
            <w:r>
              <w:rPr>
                <w:sz w:val="26"/>
              </w:rPr>
              <w:t>that made from the carboard sheets</w:t>
            </w:r>
          </w:p>
        </w:tc>
      </w:tr>
      <w:tr w:rsidR="004C192B" w14:paraId="60898D41" w14:textId="77777777">
        <w:trPr>
          <w:trHeight w:val="608"/>
        </w:trPr>
        <w:tc>
          <w:tcPr>
            <w:tcW w:w="790" w:type="dxa"/>
          </w:tcPr>
          <w:p w14:paraId="7E9F72E1" w14:textId="77777777" w:rsidR="004C192B" w:rsidRDefault="00000000">
            <w:pPr>
              <w:pStyle w:val="TableParagraph"/>
              <w:spacing w:line="301" w:lineRule="exact"/>
              <w:ind w:left="11" w:right="49"/>
              <w:jc w:val="center"/>
              <w:rPr>
                <w:sz w:val="26"/>
              </w:rPr>
            </w:pPr>
            <w:r>
              <w:rPr>
                <w:spacing w:val="-4"/>
                <w:sz w:val="26"/>
              </w:rPr>
              <w:t>Held</w:t>
            </w:r>
          </w:p>
        </w:tc>
        <w:tc>
          <w:tcPr>
            <w:tcW w:w="8894" w:type="dxa"/>
          </w:tcPr>
          <w:p w14:paraId="46071760" w14:textId="77777777" w:rsidR="004C192B" w:rsidRDefault="00000000">
            <w:pPr>
              <w:pStyle w:val="TableParagraph"/>
              <w:spacing w:line="301" w:lineRule="exact"/>
              <w:rPr>
                <w:sz w:val="26"/>
              </w:rPr>
            </w:pPr>
            <w:r>
              <w:rPr>
                <w:sz w:val="26"/>
              </w:rPr>
              <w:t>creates</w:t>
            </w:r>
            <w:r>
              <w:rPr>
                <w:spacing w:val="-5"/>
                <w:sz w:val="26"/>
              </w:rPr>
              <w:t xml:space="preserve"> </w:t>
            </w:r>
            <w:r>
              <w:rPr>
                <w:sz w:val="26"/>
              </w:rPr>
              <w:t>new</w:t>
            </w:r>
            <w:r>
              <w:rPr>
                <w:spacing w:val="-3"/>
                <w:sz w:val="26"/>
              </w:rPr>
              <w:t xml:space="preserve"> </w:t>
            </w:r>
            <w:r>
              <w:rPr>
                <w:sz w:val="26"/>
              </w:rPr>
              <w:t>security</w:t>
            </w:r>
            <w:r>
              <w:rPr>
                <w:spacing w:val="-8"/>
                <w:sz w:val="26"/>
              </w:rPr>
              <w:t xml:space="preserve"> </w:t>
            </w:r>
            <w:r>
              <w:rPr>
                <w:sz w:val="26"/>
              </w:rPr>
              <w:t>interest</w:t>
            </w:r>
            <w:r>
              <w:rPr>
                <w:spacing w:val="-5"/>
                <w:sz w:val="26"/>
              </w:rPr>
              <w:t xml:space="preserve"> </w:t>
            </w:r>
            <w:r>
              <w:rPr>
                <w:sz w:val="26"/>
              </w:rPr>
              <w:t>&gt;</w:t>
            </w:r>
            <w:r>
              <w:rPr>
                <w:spacing w:val="-6"/>
                <w:sz w:val="26"/>
              </w:rPr>
              <w:t xml:space="preserve"> </w:t>
            </w:r>
            <w:r>
              <w:rPr>
                <w:sz w:val="26"/>
              </w:rPr>
              <w:t>charge</w:t>
            </w:r>
            <w:r>
              <w:rPr>
                <w:spacing w:val="-4"/>
                <w:sz w:val="26"/>
              </w:rPr>
              <w:t xml:space="preserve"> </w:t>
            </w:r>
            <w:r>
              <w:rPr>
                <w:sz w:val="26"/>
              </w:rPr>
              <w:t>&gt;</w:t>
            </w:r>
            <w:r>
              <w:rPr>
                <w:spacing w:val="-6"/>
                <w:sz w:val="26"/>
              </w:rPr>
              <w:t xml:space="preserve"> </w:t>
            </w:r>
            <w:r>
              <w:rPr>
                <w:sz w:val="26"/>
              </w:rPr>
              <w:t>requires</w:t>
            </w:r>
            <w:r>
              <w:rPr>
                <w:spacing w:val="-8"/>
                <w:sz w:val="26"/>
              </w:rPr>
              <w:t xml:space="preserve"> </w:t>
            </w:r>
            <w:r>
              <w:rPr>
                <w:sz w:val="26"/>
              </w:rPr>
              <w:t>registration</w:t>
            </w:r>
            <w:r>
              <w:rPr>
                <w:spacing w:val="1"/>
                <w:sz w:val="26"/>
              </w:rPr>
              <w:t xml:space="preserve"> </w:t>
            </w:r>
            <w:r>
              <w:rPr>
                <w:sz w:val="26"/>
              </w:rPr>
              <w:t>(but</w:t>
            </w:r>
            <w:r>
              <w:rPr>
                <w:spacing w:val="-6"/>
                <w:sz w:val="26"/>
              </w:rPr>
              <w:t xml:space="preserve"> </w:t>
            </w:r>
            <w:r>
              <w:rPr>
                <w:sz w:val="26"/>
              </w:rPr>
              <w:t>they</w:t>
            </w:r>
            <w:r>
              <w:rPr>
                <w:spacing w:val="-7"/>
                <w:sz w:val="26"/>
              </w:rPr>
              <w:t xml:space="preserve"> </w:t>
            </w:r>
            <w:r>
              <w:rPr>
                <w:sz w:val="26"/>
              </w:rPr>
              <w:t>did</w:t>
            </w:r>
            <w:r>
              <w:rPr>
                <w:spacing w:val="-6"/>
                <w:sz w:val="26"/>
              </w:rPr>
              <w:t xml:space="preserve"> </w:t>
            </w:r>
            <w:r>
              <w:rPr>
                <w:spacing w:val="-5"/>
                <w:sz w:val="26"/>
              </w:rPr>
              <w:t>not</w:t>
            </w:r>
          </w:p>
          <w:p w14:paraId="19189E9C" w14:textId="77777777" w:rsidR="004C192B" w:rsidRDefault="00000000">
            <w:pPr>
              <w:pStyle w:val="TableParagraph"/>
              <w:spacing w:line="287" w:lineRule="exact"/>
              <w:rPr>
                <w:sz w:val="26"/>
              </w:rPr>
            </w:pPr>
            <w:r>
              <w:rPr>
                <w:sz w:val="26"/>
              </w:rPr>
              <w:t>register</w:t>
            </w:r>
            <w:r>
              <w:rPr>
                <w:spacing w:val="-4"/>
                <w:sz w:val="26"/>
              </w:rPr>
              <w:t xml:space="preserve"> </w:t>
            </w:r>
            <w:r>
              <w:rPr>
                <w:sz w:val="26"/>
              </w:rPr>
              <w:t>&gt;</w:t>
            </w:r>
            <w:r>
              <w:rPr>
                <w:spacing w:val="-5"/>
                <w:sz w:val="26"/>
              </w:rPr>
              <w:t xml:space="preserve"> </w:t>
            </w:r>
            <w:r>
              <w:rPr>
                <w:sz w:val="26"/>
              </w:rPr>
              <w:t>void</w:t>
            </w:r>
            <w:r>
              <w:rPr>
                <w:spacing w:val="-5"/>
                <w:sz w:val="26"/>
              </w:rPr>
              <w:t xml:space="preserve"> </w:t>
            </w:r>
            <w:r>
              <w:rPr>
                <w:sz w:val="26"/>
              </w:rPr>
              <w:t>clause</w:t>
            </w:r>
            <w:r>
              <w:rPr>
                <w:spacing w:val="-7"/>
                <w:sz w:val="26"/>
              </w:rPr>
              <w:t xml:space="preserve"> </w:t>
            </w:r>
            <w:r>
              <w:rPr>
                <w:sz w:val="26"/>
              </w:rPr>
              <w:t>&gt;</w:t>
            </w:r>
            <w:r>
              <w:rPr>
                <w:spacing w:val="-4"/>
                <w:sz w:val="26"/>
              </w:rPr>
              <w:t xml:space="preserve"> </w:t>
            </w:r>
            <w:r>
              <w:rPr>
                <w:sz w:val="26"/>
              </w:rPr>
              <w:t>cannot</w:t>
            </w:r>
            <w:r>
              <w:rPr>
                <w:spacing w:val="-4"/>
                <w:sz w:val="26"/>
              </w:rPr>
              <w:t xml:space="preserve"> </w:t>
            </w:r>
            <w:r>
              <w:rPr>
                <w:sz w:val="26"/>
              </w:rPr>
              <w:t>have</w:t>
            </w:r>
            <w:r>
              <w:rPr>
                <w:spacing w:val="-7"/>
                <w:sz w:val="26"/>
              </w:rPr>
              <w:t xml:space="preserve"> </w:t>
            </w:r>
            <w:r>
              <w:rPr>
                <w:sz w:val="26"/>
              </w:rPr>
              <w:t>the</w:t>
            </w:r>
            <w:r>
              <w:rPr>
                <w:spacing w:val="-3"/>
                <w:sz w:val="26"/>
              </w:rPr>
              <w:t xml:space="preserve"> </w:t>
            </w:r>
            <w:r>
              <w:rPr>
                <w:spacing w:val="-2"/>
                <w:sz w:val="26"/>
              </w:rPr>
              <w:t>title</w:t>
            </w:r>
          </w:p>
        </w:tc>
      </w:tr>
    </w:tbl>
    <w:p w14:paraId="17FCD480" w14:textId="77777777" w:rsidR="004C192B" w:rsidRDefault="00000000">
      <w:pPr>
        <w:pStyle w:val="a4"/>
        <w:numPr>
          <w:ilvl w:val="2"/>
          <w:numId w:val="183"/>
        </w:numPr>
        <w:tabs>
          <w:tab w:val="left" w:pos="514"/>
        </w:tabs>
        <w:spacing w:before="299"/>
        <w:ind w:left="514" w:right="218"/>
        <w:rPr>
          <w:sz w:val="26"/>
        </w:rPr>
      </w:pPr>
      <w:r>
        <w:rPr>
          <w:color w:val="528135"/>
          <w:sz w:val="26"/>
        </w:rPr>
        <w:t>Borden</w:t>
      </w:r>
      <w:r>
        <w:rPr>
          <w:color w:val="528135"/>
          <w:spacing w:val="-5"/>
          <w:sz w:val="26"/>
        </w:rPr>
        <w:t xml:space="preserve"> </w:t>
      </w:r>
      <w:r>
        <w:rPr>
          <w:color w:val="528135"/>
          <w:sz w:val="26"/>
        </w:rPr>
        <w:t>(UK)</w:t>
      </w:r>
      <w:r>
        <w:rPr>
          <w:color w:val="528135"/>
          <w:spacing w:val="-4"/>
          <w:sz w:val="26"/>
        </w:rPr>
        <w:t xml:space="preserve"> </w:t>
      </w:r>
      <w:r>
        <w:rPr>
          <w:color w:val="528135"/>
          <w:sz w:val="26"/>
        </w:rPr>
        <w:t>Ltd</w:t>
      </w:r>
      <w:r>
        <w:rPr>
          <w:color w:val="528135"/>
          <w:spacing w:val="-4"/>
          <w:sz w:val="26"/>
        </w:rPr>
        <w:t xml:space="preserve"> </w:t>
      </w:r>
      <w:r>
        <w:rPr>
          <w:color w:val="528135"/>
          <w:sz w:val="26"/>
        </w:rPr>
        <w:t>v</w:t>
      </w:r>
      <w:r>
        <w:rPr>
          <w:color w:val="528135"/>
          <w:spacing w:val="-6"/>
          <w:sz w:val="26"/>
        </w:rPr>
        <w:t xml:space="preserve"> </w:t>
      </w:r>
      <w:r>
        <w:rPr>
          <w:color w:val="528135"/>
          <w:sz w:val="26"/>
        </w:rPr>
        <w:t>Scottish</w:t>
      </w:r>
      <w:r>
        <w:rPr>
          <w:color w:val="528135"/>
          <w:spacing w:val="-3"/>
          <w:sz w:val="26"/>
        </w:rPr>
        <w:t xml:space="preserve"> </w:t>
      </w:r>
      <w:r>
        <w:rPr>
          <w:color w:val="528135"/>
          <w:sz w:val="26"/>
        </w:rPr>
        <w:t>Timber</w:t>
      </w:r>
      <w:r>
        <w:rPr>
          <w:color w:val="528135"/>
          <w:spacing w:val="-2"/>
          <w:sz w:val="26"/>
        </w:rPr>
        <w:t xml:space="preserve"> </w:t>
      </w:r>
      <w:r>
        <w:rPr>
          <w:color w:val="528135"/>
          <w:sz w:val="26"/>
        </w:rPr>
        <w:t>Products</w:t>
      </w:r>
      <w:r>
        <w:rPr>
          <w:color w:val="528135"/>
          <w:spacing w:val="-6"/>
          <w:sz w:val="26"/>
        </w:rPr>
        <w:t xml:space="preserve"> </w:t>
      </w:r>
      <w:r>
        <w:rPr>
          <w:color w:val="528135"/>
          <w:sz w:val="26"/>
        </w:rPr>
        <w:t>Ltd</w:t>
      </w:r>
      <w:r>
        <w:rPr>
          <w:color w:val="528135"/>
          <w:spacing w:val="-4"/>
          <w:sz w:val="26"/>
        </w:rPr>
        <w:t xml:space="preserve"> </w:t>
      </w:r>
      <w:r>
        <w:rPr>
          <w:color w:val="528135"/>
          <w:sz w:val="26"/>
        </w:rPr>
        <w:t>[1981]</w:t>
      </w:r>
      <w:r>
        <w:rPr>
          <w:color w:val="528135"/>
          <w:spacing w:val="-6"/>
          <w:sz w:val="26"/>
        </w:rPr>
        <w:t xml:space="preserve"> </w:t>
      </w:r>
      <w:r>
        <w:rPr>
          <w:color w:val="528135"/>
          <w:sz w:val="26"/>
        </w:rPr>
        <w:t>Ch</w:t>
      </w:r>
      <w:r>
        <w:rPr>
          <w:color w:val="528135"/>
          <w:spacing w:val="-3"/>
          <w:sz w:val="26"/>
        </w:rPr>
        <w:t xml:space="preserve"> </w:t>
      </w:r>
      <w:r>
        <w:rPr>
          <w:color w:val="528135"/>
          <w:sz w:val="26"/>
        </w:rPr>
        <w:t xml:space="preserve">25 </w:t>
      </w:r>
      <w:r>
        <w:rPr>
          <w:sz w:val="26"/>
        </w:rPr>
        <w:t>(at</w:t>
      </w:r>
      <w:r>
        <w:rPr>
          <w:spacing w:val="-3"/>
          <w:sz w:val="26"/>
        </w:rPr>
        <w:t xml:space="preserve"> </w:t>
      </w:r>
      <w:r>
        <w:rPr>
          <w:sz w:val="26"/>
        </w:rPr>
        <w:t>S&amp;H</w:t>
      </w:r>
      <w:r>
        <w:rPr>
          <w:spacing w:val="-2"/>
          <w:sz w:val="26"/>
        </w:rPr>
        <w:t xml:space="preserve"> </w:t>
      </w:r>
      <w:r>
        <w:rPr>
          <w:sz w:val="26"/>
        </w:rPr>
        <w:t>p478)</w:t>
      </w:r>
      <w:r>
        <w:rPr>
          <w:spacing w:val="-3"/>
          <w:sz w:val="26"/>
        </w:rPr>
        <w:t xml:space="preserve"> </w:t>
      </w:r>
      <w:r>
        <w:rPr>
          <w:sz w:val="26"/>
        </w:rPr>
        <w:t>–</w:t>
      </w:r>
      <w:r>
        <w:rPr>
          <w:spacing w:val="-5"/>
          <w:sz w:val="26"/>
        </w:rPr>
        <w:t xml:space="preserve"> </w:t>
      </w:r>
      <w:r>
        <w:rPr>
          <w:sz w:val="26"/>
        </w:rPr>
        <w:t>sale</w:t>
      </w:r>
      <w:r>
        <w:rPr>
          <w:spacing w:val="-2"/>
          <w:sz w:val="26"/>
        </w:rPr>
        <w:t xml:space="preserve"> </w:t>
      </w:r>
      <w:r>
        <w:rPr>
          <w:sz w:val="26"/>
        </w:rPr>
        <w:t>of</w:t>
      </w:r>
      <w:r>
        <w:rPr>
          <w:spacing w:val="-4"/>
          <w:sz w:val="26"/>
        </w:rPr>
        <w:t xml:space="preserve"> </w:t>
      </w:r>
      <w:r>
        <w:rPr>
          <w:sz w:val="26"/>
        </w:rPr>
        <w:t>resin in manufacturing process</w:t>
      </w:r>
    </w:p>
    <w:p w14:paraId="5970FCD4" w14:textId="77777777" w:rsidR="004C192B" w:rsidRDefault="004C192B">
      <w:pPr>
        <w:pStyle w:val="a3"/>
        <w:spacing w:before="72" w:after="1"/>
        <w:rPr>
          <w:sz w:val="20"/>
        </w:r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8894"/>
      </w:tblGrid>
      <w:tr w:rsidR="004C192B" w14:paraId="7C069753" w14:textId="77777777">
        <w:trPr>
          <w:trHeight w:val="610"/>
        </w:trPr>
        <w:tc>
          <w:tcPr>
            <w:tcW w:w="790" w:type="dxa"/>
          </w:tcPr>
          <w:p w14:paraId="5EA0320C" w14:textId="77777777" w:rsidR="004C192B" w:rsidRDefault="00000000">
            <w:pPr>
              <w:pStyle w:val="TableParagraph"/>
              <w:spacing w:line="303" w:lineRule="exact"/>
              <w:ind w:left="49" w:right="38"/>
              <w:jc w:val="center"/>
              <w:rPr>
                <w:sz w:val="26"/>
              </w:rPr>
            </w:pPr>
            <w:r>
              <w:rPr>
                <w:spacing w:val="-2"/>
                <w:sz w:val="26"/>
              </w:rPr>
              <w:t>Facts</w:t>
            </w:r>
          </w:p>
        </w:tc>
        <w:tc>
          <w:tcPr>
            <w:tcW w:w="8894" w:type="dxa"/>
          </w:tcPr>
          <w:p w14:paraId="42ACD8D1" w14:textId="77777777" w:rsidR="004C192B" w:rsidRDefault="00000000">
            <w:pPr>
              <w:pStyle w:val="TableParagraph"/>
              <w:spacing w:line="306" w:lineRule="exact"/>
              <w:rPr>
                <w:sz w:val="26"/>
              </w:rPr>
            </w:pPr>
            <w:r>
              <w:rPr>
                <w:sz w:val="26"/>
              </w:rPr>
              <w:t>All</w:t>
            </w:r>
            <w:r>
              <w:rPr>
                <w:spacing w:val="-10"/>
                <w:sz w:val="26"/>
              </w:rPr>
              <w:t xml:space="preserve"> </w:t>
            </w:r>
            <w:r>
              <w:rPr>
                <w:sz w:val="26"/>
              </w:rPr>
              <w:t>resin</w:t>
            </w:r>
            <w:r>
              <w:rPr>
                <w:spacing w:val="-5"/>
                <w:sz w:val="26"/>
              </w:rPr>
              <w:t xml:space="preserve"> </w:t>
            </w:r>
            <w:r>
              <w:rPr>
                <w:sz w:val="26"/>
              </w:rPr>
              <w:t>melted</w:t>
            </w:r>
            <w:r>
              <w:rPr>
                <w:spacing w:val="-6"/>
                <w:sz w:val="26"/>
              </w:rPr>
              <w:t xml:space="preserve"> </w:t>
            </w:r>
            <w:r>
              <w:rPr>
                <w:sz w:val="26"/>
              </w:rPr>
              <w:t>(disappeared),</w:t>
            </w:r>
            <w:r>
              <w:rPr>
                <w:spacing w:val="-7"/>
                <w:sz w:val="26"/>
              </w:rPr>
              <w:t xml:space="preserve"> </w:t>
            </w:r>
            <w:r>
              <w:rPr>
                <w:sz w:val="26"/>
              </w:rPr>
              <w:t>clause</w:t>
            </w:r>
            <w:r>
              <w:rPr>
                <w:spacing w:val="-6"/>
                <w:sz w:val="26"/>
              </w:rPr>
              <w:t xml:space="preserve"> </w:t>
            </w:r>
            <w:r>
              <w:rPr>
                <w:sz w:val="26"/>
              </w:rPr>
              <w:t>ineffective,</w:t>
            </w:r>
            <w:r>
              <w:rPr>
                <w:spacing w:val="-5"/>
                <w:sz w:val="26"/>
              </w:rPr>
              <w:t xml:space="preserve"> </w:t>
            </w:r>
            <w:r>
              <w:rPr>
                <w:sz w:val="26"/>
              </w:rPr>
              <w:t>all</w:t>
            </w:r>
            <w:r>
              <w:rPr>
                <w:spacing w:val="-10"/>
                <w:sz w:val="26"/>
              </w:rPr>
              <w:t xml:space="preserve"> </w:t>
            </w:r>
            <w:r>
              <w:rPr>
                <w:sz w:val="26"/>
              </w:rPr>
              <w:t>resin</w:t>
            </w:r>
            <w:r>
              <w:rPr>
                <w:spacing w:val="-5"/>
                <w:sz w:val="26"/>
              </w:rPr>
              <w:t xml:space="preserve"> </w:t>
            </w:r>
            <w:r>
              <w:rPr>
                <w:sz w:val="26"/>
              </w:rPr>
              <w:t>has</w:t>
            </w:r>
            <w:r>
              <w:rPr>
                <w:spacing w:val="-6"/>
                <w:sz w:val="26"/>
              </w:rPr>
              <w:t xml:space="preserve"> </w:t>
            </w:r>
            <w:r>
              <w:rPr>
                <w:sz w:val="26"/>
              </w:rPr>
              <w:t>been</w:t>
            </w:r>
            <w:r>
              <w:rPr>
                <w:spacing w:val="-9"/>
                <w:sz w:val="26"/>
              </w:rPr>
              <w:t xml:space="preserve"> </w:t>
            </w:r>
            <w:r>
              <w:rPr>
                <w:sz w:val="26"/>
              </w:rPr>
              <w:t>used</w:t>
            </w:r>
            <w:r>
              <w:rPr>
                <w:spacing w:val="-2"/>
                <w:sz w:val="26"/>
              </w:rPr>
              <w:t xml:space="preserve"> </w:t>
            </w:r>
            <w:r>
              <w:rPr>
                <w:sz w:val="26"/>
              </w:rPr>
              <w:t>claim new product</w:t>
            </w:r>
          </w:p>
        </w:tc>
      </w:tr>
      <w:tr w:rsidR="004C192B" w14:paraId="7BD83675" w14:textId="77777777">
        <w:trPr>
          <w:trHeight w:val="1249"/>
        </w:trPr>
        <w:tc>
          <w:tcPr>
            <w:tcW w:w="790" w:type="dxa"/>
          </w:tcPr>
          <w:p w14:paraId="23E83D58" w14:textId="77777777" w:rsidR="004C192B" w:rsidRDefault="00000000">
            <w:pPr>
              <w:pStyle w:val="TableParagraph"/>
              <w:spacing w:line="301" w:lineRule="exact"/>
              <w:ind w:left="11" w:right="49"/>
              <w:jc w:val="center"/>
              <w:rPr>
                <w:sz w:val="26"/>
              </w:rPr>
            </w:pPr>
            <w:r>
              <w:rPr>
                <w:spacing w:val="-4"/>
                <w:sz w:val="26"/>
              </w:rPr>
              <w:t>Held</w:t>
            </w:r>
          </w:p>
        </w:tc>
        <w:tc>
          <w:tcPr>
            <w:tcW w:w="8894" w:type="dxa"/>
          </w:tcPr>
          <w:p w14:paraId="1F862BEB" w14:textId="77777777" w:rsidR="004C192B" w:rsidRDefault="00000000">
            <w:pPr>
              <w:pStyle w:val="TableParagraph"/>
              <w:numPr>
                <w:ilvl w:val="0"/>
                <w:numId w:val="150"/>
              </w:numPr>
              <w:tabs>
                <w:tab w:val="left" w:pos="470"/>
              </w:tabs>
              <w:ind w:right="111"/>
              <w:rPr>
                <w:b/>
                <w:sz w:val="26"/>
              </w:rPr>
            </w:pPr>
            <w:r>
              <w:rPr>
                <w:sz w:val="26"/>
              </w:rPr>
              <w:t>Property</w:t>
            </w:r>
            <w:r>
              <w:rPr>
                <w:spacing w:val="-10"/>
                <w:sz w:val="26"/>
              </w:rPr>
              <w:t xml:space="preserve"> </w:t>
            </w:r>
            <w:r>
              <w:rPr>
                <w:sz w:val="26"/>
              </w:rPr>
              <w:t>disappeared</w:t>
            </w:r>
            <w:r>
              <w:rPr>
                <w:spacing w:val="-6"/>
                <w:sz w:val="26"/>
              </w:rPr>
              <w:t xml:space="preserve"> </w:t>
            </w:r>
            <w:r>
              <w:rPr>
                <w:sz w:val="26"/>
              </w:rPr>
              <w:t>(melted)</w:t>
            </w:r>
            <w:r>
              <w:rPr>
                <w:spacing w:val="-7"/>
                <w:sz w:val="26"/>
              </w:rPr>
              <w:t xml:space="preserve"> </w:t>
            </w:r>
            <w:r>
              <w:rPr>
                <w:sz w:val="26"/>
              </w:rPr>
              <w:t>once</w:t>
            </w:r>
            <w:r>
              <w:rPr>
                <w:spacing w:val="-6"/>
                <w:sz w:val="26"/>
              </w:rPr>
              <w:t xml:space="preserve"> </w:t>
            </w:r>
            <w:r>
              <w:rPr>
                <w:sz w:val="26"/>
              </w:rPr>
              <w:t>used</w:t>
            </w:r>
            <w:r>
              <w:rPr>
                <w:spacing w:val="-3"/>
                <w:sz w:val="26"/>
              </w:rPr>
              <w:t xml:space="preserve"> </w:t>
            </w:r>
            <w:r>
              <w:rPr>
                <w:sz w:val="26"/>
              </w:rPr>
              <w:t>in</w:t>
            </w:r>
            <w:r>
              <w:rPr>
                <w:spacing w:val="-5"/>
                <w:sz w:val="26"/>
              </w:rPr>
              <w:t xml:space="preserve"> </w:t>
            </w:r>
            <w:r>
              <w:rPr>
                <w:sz w:val="26"/>
              </w:rPr>
              <w:t>manufacturing</w:t>
            </w:r>
            <w:r>
              <w:rPr>
                <w:spacing w:val="-7"/>
                <w:sz w:val="26"/>
              </w:rPr>
              <w:t xml:space="preserve"> </w:t>
            </w:r>
            <w:r>
              <w:rPr>
                <w:sz w:val="26"/>
              </w:rPr>
              <w:t>process</w:t>
            </w:r>
            <w:r>
              <w:rPr>
                <w:spacing w:val="-7"/>
                <w:sz w:val="26"/>
              </w:rPr>
              <w:t xml:space="preserve"> </w:t>
            </w:r>
            <w:r>
              <w:rPr>
                <w:sz w:val="26"/>
              </w:rPr>
              <w:t>&amp;</w:t>
            </w:r>
            <w:r>
              <w:rPr>
                <w:spacing w:val="-8"/>
                <w:sz w:val="26"/>
              </w:rPr>
              <w:t xml:space="preserve"> </w:t>
            </w:r>
            <w:r>
              <w:rPr>
                <w:sz w:val="26"/>
              </w:rPr>
              <w:t>once allowed use</w:t>
            </w:r>
            <w:r>
              <w:rPr>
                <w:spacing w:val="-1"/>
                <w:sz w:val="26"/>
              </w:rPr>
              <w:t xml:space="preserve"> </w:t>
            </w:r>
            <w:r>
              <w:rPr>
                <w:sz w:val="26"/>
              </w:rPr>
              <w:t>of them; even have the</w:t>
            </w:r>
            <w:r>
              <w:rPr>
                <w:spacing w:val="-1"/>
                <w:sz w:val="26"/>
              </w:rPr>
              <w:t xml:space="preserve"> </w:t>
            </w:r>
            <w:r>
              <w:rPr>
                <w:sz w:val="26"/>
              </w:rPr>
              <w:t>clause it is not effective, cannot rely</w:t>
            </w:r>
            <w:r>
              <w:rPr>
                <w:spacing w:val="-1"/>
                <w:sz w:val="26"/>
              </w:rPr>
              <w:t xml:space="preserve"> </w:t>
            </w:r>
            <w:r>
              <w:rPr>
                <w:sz w:val="26"/>
              </w:rPr>
              <w:t xml:space="preserve">on </w:t>
            </w:r>
            <w:r>
              <w:rPr>
                <w:b/>
                <w:sz w:val="26"/>
              </w:rPr>
              <w:t>extended part of ROT</w:t>
            </w:r>
          </w:p>
          <w:p w14:paraId="794F8CC4" w14:textId="77777777" w:rsidR="004C192B" w:rsidRDefault="00000000">
            <w:pPr>
              <w:pStyle w:val="TableParagraph"/>
              <w:numPr>
                <w:ilvl w:val="0"/>
                <w:numId w:val="150"/>
              </w:numPr>
              <w:tabs>
                <w:tab w:val="left" w:pos="470"/>
              </w:tabs>
              <w:spacing w:line="301" w:lineRule="exact"/>
              <w:rPr>
                <w:sz w:val="26"/>
              </w:rPr>
            </w:pPr>
            <w:r>
              <w:rPr>
                <w:sz w:val="26"/>
              </w:rPr>
              <w:t>Over</w:t>
            </w:r>
            <w:r>
              <w:rPr>
                <w:spacing w:val="-6"/>
                <w:sz w:val="26"/>
              </w:rPr>
              <w:t xml:space="preserve"> </w:t>
            </w:r>
            <w:r>
              <w:rPr>
                <w:sz w:val="26"/>
              </w:rPr>
              <w:t>the</w:t>
            </w:r>
            <w:r>
              <w:rPr>
                <w:spacing w:val="-6"/>
                <w:sz w:val="26"/>
              </w:rPr>
              <w:t xml:space="preserve"> </w:t>
            </w:r>
            <w:r>
              <w:rPr>
                <w:sz w:val="26"/>
              </w:rPr>
              <w:t>new</w:t>
            </w:r>
            <w:r>
              <w:rPr>
                <w:spacing w:val="-2"/>
                <w:sz w:val="26"/>
              </w:rPr>
              <w:t xml:space="preserve"> </w:t>
            </w:r>
            <w:r>
              <w:rPr>
                <w:sz w:val="26"/>
              </w:rPr>
              <w:t>problem</w:t>
            </w:r>
            <w:r>
              <w:rPr>
                <w:spacing w:val="-2"/>
                <w:sz w:val="26"/>
              </w:rPr>
              <w:t xml:space="preserve"> </w:t>
            </w:r>
            <w:r>
              <w:rPr>
                <w:sz w:val="26"/>
              </w:rPr>
              <w:t>&gt;</w:t>
            </w:r>
            <w:r>
              <w:rPr>
                <w:spacing w:val="-3"/>
                <w:sz w:val="26"/>
              </w:rPr>
              <w:t xml:space="preserve"> </w:t>
            </w:r>
            <w:r>
              <w:rPr>
                <w:sz w:val="26"/>
              </w:rPr>
              <w:t>Charge</w:t>
            </w:r>
            <w:r>
              <w:rPr>
                <w:spacing w:val="-2"/>
                <w:sz w:val="26"/>
              </w:rPr>
              <w:t xml:space="preserve"> </w:t>
            </w:r>
            <w:r>
              <w:rPr>
                <w:sz w:val="26"/>
              </w:rPr>
              <w:t>&gt;</w:t>
            </w:r>
            <w:r>
              <w:rPr>
                <w:spacing w:val="-4"/>
                <w:sz w:val="26"/>
              </w:rPr>
              <w:t xml:space="preserve"> </w:t>
            </w:r>
            <w:r>
              <w:rPr>
                <w:sz w:val="26"/>
              </w:rPr>
              <w:t>not</w:t>
            </w:r>
            <w:r>
              <w:rPr>
                <w:spacing w:val="-4"/>
                <w:sz w:val="26"/>
              </w:rPr>
              <w:t xml:space="preserve"> </w:t>
            </w:r>
            <w:r>
              <w:rPr>
                <w:sz w:val="26"/>
              </w:rPr>
              <w:t>registered</w:t>
            </w:r>
            <w:r>
              <w:rPr>
                <w:spacing w:val="-3"/>
                <w:sz w:val="26"/>
              </w:rPr>
              <w:t xml:space="preserve"> </w:t>
            </w:r>
            <w:r>
              <w:rPr>
                <w:sz w:val="26"/>
              </w:rPr>
              <w:t>&gt;</w:t>
            </w:r>
            <w:r>
              <w:rPr>
                <w:spacing w:val="-4"/>
                <w:sz w:val="26"/>
              </w:rPr>
              <w:t xml:space="preserve"> void</w:t>
            </w:r>
          </w:p>
        </w:tc>
      </w:tr>
    </w:tbl>
    <w:p w14:paraId="30AE1F11" w14:textId="77777777" w:rsidR="004C192B" w:rsidRDefault="004C192B">
      <w:pPr>
        <w:pStyle w:val="a3"/>
      </w:pPr>
    </w:p>
    <w:p w14:paraId="22EA8CB2" w14:textId="77777777" w:rsidR="004C192B" w:rsidRDefault="004C192B">
      <w:pPr>
        <w:pStyle w:val="a3"/>
        <w:spacing w:before="5"/>
      </w:pPr>
    </w:p>
    <w:p w14:paraId="1B244103" w14:textId="77777777" w:rsidR="004C192B" w:rsidRDefault="00000000">
      <w:pPr>
        <w:pStyle w:val="a4"/>
        <w:numPr>
          <w:ilvl w:val="2"/>
          <w:numId w:val="183"/>
        </w:numPr>
        <w:tabs>
          <w:tab w:val="left" w:pos="514"/>
        </w:tabs>
        <w:spacing w:line="235" w:lineRule="auto"/>
        <w:ind w:left="514" w:right="410"/>
        <w:rPr>
          <w:sz w:val="26"/>
        </w:rPr>
      </w:pPr>
      <w:r>
        <w:rPr>
          <w:color w:val="528135"/>
          <w:sz w:val="26"/>
        </w:rPr>
        <w:t>Hendy</w:t>
      </w:r>
      <w:r>
        <w:rPr>
          <w:color w:val="528135"/>
          <w:spacing w:val="-7"/>
          <w:sz w:val="26"/>
        </w:rPr>
        <w:t xml:space="preserve"> </w:t>
      </w:r>
      <w:r>
        <w:rPr>
          <w:color w:val="528135"/>
          <w:sz w:val="26"/>
        </w:rPr>
        <w:t>Lennox</w:t>
      </w:r>
      <w:r>
        <w:rPr>
          <w:color w:val="528135"/>
          <w:spacing w:val="-7"/>
          <w:sz w:val="26"/>
        </w:rPr>
        <w:t xml:space="preserve"> </w:t>
      </w:r>
      <w:r>
        <w:rPr>
          <w:color w:val="528135"/>
          <w:sz w:val="26"/>
        </w:rPr>
        <w:t>(Industrial</w:t>
      </w:r>
      <w:r>
        <w:rPr>
          <w:color w:val="528135"/>
          <w:spacing w:val="-6"/>
          <w:sz w:val="26"/>
        </w:rPr>
        <w:t xml:space="preserve"> </w:t>
      </w:r>
      <w:r>
        <w:rPr>
          <w:color w:val="528135"/>
          <w:sz w:val="26"/>
        </w:rPr>
        <w:t>Engines) Ltd</w:t>
      </w:r>
      <w:r>
        <w:rPr>
          <w:color w:val="528135"/>
          <w:spacing w:val="-5"/>
          <w:sz w:val="26"/>
        </w:rPr>
        <w:t xml:space="preserve"> </w:t>
      </w:r>
      <w:r>
        <w:rPr>
          <w:color w:val="528135"/>
          <w:sz w:val="26"/>
        </w:rPr>
        <w:t>v Grahame</w:t>
      </w:r>
      <w:r>
        <w:rPr>
          <w:color w:val="528135"/>
          <w:spacing w:val="-7"/>
          <w:sz w:val="26"/>
        </w:rPr>
        <w:t xml:space="preserve"> </w:t>
      </w:r>
      <w:r>
        <w:rPr>
          <w:color w:val="528135"/>
          <w:sz w:val="26"/>
        </w:rPr>
        <w:t>Puttick</w:t>
      </w:r>
      <w:r>
        <w:rPr>
          <w:color w:val="528135"/>
          <w:spacing w:val="-7"/>
          <w:sz w:val="26"/>
        </w:rPr>
        <w:t xml:space="preserve"> </w:t>
      </w:r>
      <w:r>
        <w:rPr>
          <w:color w:val="528135"/>
          <w:sz w:val="26"/>
        </w:rPr>
        <w:t>Ltd [1984]</w:t>
      </w:r>
      <w:r>
        <w:rPr>
          <w:color w:val="528135"/>
          <w:spacing w:val="-7"/>
          <w:sz w:val="26"/>
        </w:rPr>
        <w:t xml:space="preserve"> </w:t>
      </w:r>
      <w:r>
        <w:rPr>
          <w:color w:val="528135"/>
          <w:sz w:val="26"/>
        </w:rPr>
        <w:t>1</w:t>
      </w:r>
      <w:r>
        <w:rPr>
          <w:color w:val="528135"/>
          <w:spacing w:val="-1"/>
          <w:sz w:val="26"/>
        </w:rPr>
        <w:t xml:space="preserve"> </w:t>
      </w:r>
      <w:r>
        <w:rPr>
          <w:color w:val="528135"/>
          <w:sz w:val="26"/>
        </w:rPr>
        <w:t>WLR</w:t>
      </w:r>
      <w:r>
        <w:rPr>
          <w:color w:val="528135"/>
          <w:spacing w:val="-7"/>
          <w:sz w:val="26"/>
        </w:rPr>
        <w:t xml:space="preserve"> </w:t>
      </w:r>
      <w:r>
        <w:rPr>
          <w:color w:val="528135"/>
          <w:sz w:val="26"/>
        </w:rPr>
        <w:t>485</w:t>
      </w:r>
      <w:r>
        <w:rPr>
          <w:color w:val="528135"/>
          <w:spacing w:val="-4"/>
          <w:sz w:val="26"/>
        </w:rPr>
        <w:t xml:space="preserve"> </w:t>
      </w:r>
      <w:r>
        <w:rPr>
          <w:sz w:val="26"/>
        </w:rPr>
        <w:t>(at</w:t>
      </w:r>
      <w:r>
        <w:rPr>
          <w:spacing w:val="-4"/>
          <w:sz w:val="26"/>
        </w:rPr>
        <w:t xml:space="preserve"> </w:t>
      </w:r>
      <w:r>
        <w:rPr>
          <w:sz w:val="26"/>
        </w:rPr>
        <w:t>S&amp;H p479) – sale of engines</w:t>
      </w:r>
    </w:p>
    <w:p w14:paraId="58DEDA58" w14:textId="77777777" w:rsidR="004C192B" w:rsidRDefault="004C192B">
      <w:pPr>
        <w:pStyle w:val="a3"/>
        <w:spacing w:before="75"/>
        <w:rPr>
          <w:sz w:val="20"/>
        </w:rPr>
      </w:pPr>
    </w:p>
    <w:tbl>
      <w:tblPr>
        <w:tblStyle w:val="TableNormal"/>
        <w:tblW w:w="0" w:type="auto"/>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8894"/>
      </w:tblGrid>
      <w:tr w:rsidR="004C192B" w14:paraId="02729327" w14:textId="77777777">
        <w:trPr>
          <w:trHeight w:val="610"/>
        </w:trPr>
        <w:tc>
          <w:tcPr>
            <w:tcW w:w="790" w:type="dxa"/>
          </w:tcPr>
          <w:p w14:paraId="786B3C08" w14:textId="77777777" w:rsidR="004C192B" w:rsidRDefault="00000000">
            <w:pPr>
              <w:pStyle w:val="TableParagraph"/>
              <w:spacing w:line="303" w:lineRule="exact"/>
              <w:ind w:left="49" w:right="38"/>
              <w:jc w:val="center"/>
              <w:rPr>
                <w:sz w:val="26"/>
              </w:rPr>
            </w:pPr>
            <w:r>
              <w:rPr>
                <w:spacing w:val="-2"/>
                <w:sz w:val="26"/>
              </w:rPr>
              <w:t>Facts</w:t>
            </w:r>
          </w:p>
        </w:tc>
        <w:tc>
          <w:tcPr>
            <w:tcW w:w="8894" w:type="dxa"/>
          </w:tcPr>
          <w:p w14:paraId="44EAE57C" w14:textId="77777777" w:rsidR="004C192B" w:rsidRDefault="00000000">
            <w:pPr>
              <w:pStyle w:val="TableParagraph"/>
              <w:spacing w:line="306" w:lineRule="exact"/>
              <w:rPr>
                <w:sz w:val="26"/>
              </w:rPr>
            </w:pPr>
            <w:r>
              <w:rPr>
                <w:sz w:val="26"/>
              </w:rPr>
              <w:t>Engines</w:t>
            </w:r>
            <w:r>
              <w:rPr>
                <w:spacing w:val="-11"/>
                <w:sz w:val="26"/>
              </w:rPr>
              <w:t xml:space="preserve"> </w:t>
            </w:r>
            <w:r>
              <w:rPr>
                <w:sz w:val="26"/>
              </w:rPr>
              <w:t>for</w:t>
            </w:r>
            <w:r>
              <w:rPr>
                <w:spacing w:val="-7"/>
                <w:sz w:val="26"/>
              </w:rPr>
              <w:t xml:space="preserve"> </w:t>
            </w:r>
            <w:r>
              <w:rPr>
                <w:sz w:val="26"/>
              </w:rPr>
              <w:t>insulation</w:t>
            </w:r>
            <w:r>
              <w:rPr>
                <w:spacing w:val="-5"/>
                <w:sz w:val="26"/>
              </w:rPr>
              <w:t xml:space="preserve"> </w:t>
            </w:r>
            <w:r>
              <w:rPr>
                <w:sz w:val="26"/>
              </w:rPr>
              <w:t>in</w:t>
            </w:r>
            <w:r>
              <w:rPr>
                <w:spacing w:val="-10"/>
                <w:sz w:val="26"/>
              </w:rPr>
              <w:t xml:space="preserve"> </w:t>
            </w:r>
            <w:r>
              <w:rPr>
                <w:sz w:val="26"/>
              </w:rPr>
              <w:t>car,</w:t>
            </w:r>
            <w:r>
              <w:rPr>
                <w:spacing w:val="-4"/>
                <w:sz w:val="26"/>
              </w:rPr>
              <w:t xml:space="preserve"> </w:t>
            </w:r>
            <w:r>
              <w:rPr>
                <w:sz w:val="26"/>
              </w:rPr>
              <w:t>rely</w:t>
            </w:r>
            <w:r>
              <w:rPr>
                <w:spacing w:val="-6"/>
                <w:sz w:val="26"/>
              </w:rPr>
              <w:t xml:space="preserve"> </w:t>
            </w:r>
            <w:r>
              <w:rPr>
                <w:sz w:val="26"/>
              </w:rPr>
              <w:t>on</w:t>
            </w:r>
            <w:r>
              <w:rPr>
                <w:spacing w:val="-9"/>
                <w:sz w:val="26"/>
              </w:rPr>
              <w:t xml:space="preserve"> </w:t>
            </w:r>
            <w:r>
              <w:rPr>
                <w:b/>
                <w:sz w:val="26"/>
              </w:rPr>
              <w:t>simple</w:t>
            </w:r>
            <w:r>
              <w:rPr>
                <w:b/>
                <w:spacing w:val="-4"/>
                <w:sz w:val="26"/>
              </w:rPr>
              <w:t xml:space="preserve"> </w:t>
            </w:r>
            <w:r>
              <w:rPr>
                <w:b/>
                <w:sz w:val="26"/>
              </w:rPr>
              <w:t>ROT</w:t>
            </w:r>
            <w:r>
              <w:rPr>
                <w:sz w:val="26"/>
              </w:rPr>
              <w:t>,</w:t>
            </w:r>
            <w:r>
              <w:rPr>
                <w:spacing w:val="-8"/>
                <w:sz w:val="26"/>
              </w:rPr>
              <w:t xml:space="preserve"> </w:t>
            </w:r>
            <w:r>
              <w:rPr>
                <w:sz w:val="26"/>
              </w:rPr>
              <w:t>want</w:t>
            </w:r>
            <w:r>
              <w:rPr>
                <w:spacing w:val="-8"/>
                <w:sz w:val="26"/>
              </w:rPr>
              <w:t xml:space="preserve"> </w:t>
            </w:r>
            <w:r>
              <w:rPr>
                <w:sz w:val="26"/>
              </w:rPr>
              <w:t>to</w:t>
            </w:r>
            <w:r>
              <w:rPr>
                <w:spacing w:val="-8"/>
                <w:sz w:val="26"/>
              </w:rPr>
              <w:t xml:space="preserve"> </w:t>
            </w:r>
            <w:r>
              <w:rPr>
                <w:sz w:val="26"/>
              </w:rPr>
              <w:t>get</w:t>
            </w:r>
            <w:r>
              <w:rPr>
                <w:spacing w:val="-3"/>
                <w:sz w:val="26"/>
              </w:rPr>
              <w:t xml:space="preserve"> </w:t>
            </w:r>
            <w:r>
              <w:rPr>
                <w:sz w:val="26"/>
              </w:rPr>
              <w:t>back</w:t>
            </w:r>
            <w:r>
              <w:rPr>
                <w:spacing w:val="-6"/>
                <w:sz w:val="26"/>
              </w:rPr>
              <w:t xml:space="preserve"> </w:t>
            </w:r>
            <w:r>
              <w:rPr>
                <w:sz w:val="26"/>
              </w:rPr>
              <w:t>the</w:t>
            </w:r>
            <w:r>
              <w:rPr>
                <w:spacing w:val="-9"/>
                <w:sz w:val="26"/>
              </w:rPr>
              <w:t xml:space="preserve"> </w:t>
            </w:r>
            <w:r>
              <w:rPr>
                <w:sz w:val="26"/>
              </w:rPr>
              <w:t>engine (not the car)</w:t>
            </w:r>
          </w:p>
        </w:tc>
      </w:tr>
      <w:tr w:rsidR="004C192B" w14:paraId="401A7FB0" w14:textId="77777777">
        <w:trPr>
          <w:trHeight w:val="1264"/>
        </w:trPr>
        <w:tc>
          <w:tcPr>
            <w:tcW w:w="790" w:type="dxa"/>
          </w:tcPr>
          <w:p w14:paraId="0083EF20" w14:textId="77777777" w:rsidR="004C192B" w:rsidRDefault="00000000">
            <w:pPr>
              <w:pStyle w:val="TableParagraph"/>
              <w:spacing w:line="301" w:lineRule="exact"/>
              <w:ind w:left="11" w:right="49"/>
              <w:jc w:val="center"/>
              <w:rPr>
                <w:sz w:val="26"/>
              </w:rPr>
            </w:pPr>
            <w:r>
              <w:rPr>
                <w:spacing w:val="-4"/>
                <w:sz w:val="26"/>
              </w:rPr>
              <w:t>Held</w:t>
            </w:r>
          </w:p>
        </w:tc>
        <w:tc>
          <w:tcPr>
            <w:tcW w:w="8894" w:type="dxa"/>
          </w:tcPr>
          <w:p w14:paraId="60795BB1" w14:textId="77777777" w:rsidR="004C192B" w:rsidRDefault="00000000">
            <w:pPr>
              <w:pStyle w:val="TableParagraph"/>
              <w:numPr>
                <w:ilvl w:val="0"/>
                <w:numId w:val="149"/>
              </w:numPr>
              <w:tabs>
                <w:tab w:val="left" w:pos="470"/>
              </w:tabs>
              <w:spacing w:line="316" w:lineRule="exact"/>
              <w:rPr>
                <w:sz w:val="26"/>
              </w:rPr>
            </w:pPr>
            <w:r>
              <w:rPr>
                <w:sz w:val="26"/>
              </w:rPr>
              <w:t>engines</w:t>
            </w:r>
            <w:r>
              <w:rPr>
                <w:spacing w:val="-7"/>
                <w:sz w:val="26"/>
              </w:rPr>
              <w:t xml:space="preserve"> </w:t>
            </w:r>
            <w:r>
              <w:rPr>
                <w:sz w:val="26"/>
              </w:rPr>
              <w:t>(1)</w:t>
            </w:r>
            <w:r>
              <w:rPr>
                <w:spacing w:val="-6"/>
                <w:sz w:val="26"/>
              </w:rPr>
              <w:t xml:space="preserve"> </w:t>
            </w:r>
            <w:r>
              <w:rPr>
                <w:b/>
                <w:sz w:val="26"/>
              </w:rPr>
              <w:t>retain</w:t>
            </w:r>
            <w:r>
              <w:rPr>
                <w:b/>
                <w:spacing w:val="-4"/>
                <w:sz w:val="26"/>
              </w:rPr>
              <w:t xml:space="preserve"> </w:t>
            </w:r>
            <w:r>
              <w:rPr>
                <w:b/>
                <w:sz w:val="26"/>
              </w:rPr>
              <w:t>identity</w:t>
            </w:r>
            <w:r>
              <w:rPr>
                <w:b/>
                <w:spacing w:val="-4"/>
                <w:sz w:val="26"/>
              </w:rPr>
              <w:t xml:space="preserve"> </w:t>
            </w:r>
            <w:r>
              <w:rPr>
                <w:sz w:val="26"/>
              </w:rPr>
              <w:t>(with</w:t>
            </w:r>
            <w:r>
              <w:rPr>
                <w:spacing w:val="-6"/>
                <w:sz w:val="26"/>
              </w:rPr>
              <w:t xml:space="preserve"> </w:t>
            </w:r>
            <w:r>
              <w:rPr>
                <w:sz w:val="26"/>
              </w:rPr>
              <w:t>identification</w:t>
            </w:r>
            <w:r>
              <w:rPr>
                <w:spacing w:val="-7"/>
                <w:sz w:val="26"/>
              </w:rPr>
              <w:t xml:space="preserve"> </w:t>
            </w:r>
            <w:r>
              <w:rPr>
                <w:spacing w:val="-2"/>
                <w:sz w:val="26"/>
              </w:rPr>
              <w:t>marks)</w:t>
            </w:r>
          </w:p>
          <w:p w14:paraId="2ABF8790" w14:textId="77777777" w:rsidR="004C192B" w:rsidRDefault="00000000">
            <w:pPr>
              <w:pStyle w:val="TableParagraph"/>
              <w:numPr>
                <w:ilvl w:val="0"/>
                <w:numId w:val="149"/>
              </w:numPr>
              <w:tabs>
                <w:tab w:val="left" w:pos="470"/>
              </w:tabs>
              <w:spacing w:before="1"/>
              <w:ind w:right="1065"/>
              <w:rPr>
                <w:sz w:val="26"/>
              </w:rPr>
            </w:pPr>
            <w:r>
              <w:rPr>
                <w:sz w:val="26"/>
              </w:rPr>
              <w:t>can</w:t>
            </w:r>
            <w:r>
              <w:rPr>
                <w:spacing w:val="-8"/>
                <w:sz w:val="26"/>
              </w:rPr>
              <w:t xml:space="preserve"> </w:t>
            </w:r>
            <w:r>
              <w:rPr>
                <w:sz w:val="26"/>
              </w:rPr>
              <w:t>be</w:t>
            </w:r>
            <w:r>
              <w:rPr>
                <w:spacing w:val="-9"/>
                <w:sz w:val="26"/>
              </w:rPr>
              <w:t xml:space="preserve"> </w:t>
            </w:r>
            <w:r>
              <w:rPr>
                <w:sz w:val="26"/>
              </w:rPr>
              <w:t>(2)</w:t>
            </w:r>
            <w:r>
              <w:rPr>
                <w:spacing w:val="-7"/>
                <w:sz w:val="26"/>
              </w:rPr>
              <w:t xml:space="preserve"> </w:t>
            </w:r>
            <w:r>
              <w:rPr>
                <w:b/>
                <w:sz w:val="26"/>
              </w:rPr>
              <w:t>dismantled</w:t>
            </w:r>
            <w:r>
              <w:rPr>
                <w:b/>
                <w:spacing w:val="-8"/>
                <w:sz w:val="26"/>
              </w:rPr>
              <w:t xml:space="preserve"> </w:t>
            </w:r>
            <w:r>
              <w:rPr>
                <w:b/>
                <w:sz w:val="26"/>
              </w:rPr>
              <w:t>with</w:t>
            </w:r>
            <w:r>
              <w:rPr>
                <w:b/>
                <w:spacing w:val="-8"/>
                <w:sz w:val="26"/>
              </w:rPr>
              <w:t xml:space="preserve"> </w:t>
            </w:r>
            <w:r>
              <w:rPr>
                <w:b/>
                <w:sz w:val="26"/>
              </w:rPr>
              <w:t>relative</w:t>
            </w:r>
            <w:r>
              <w:rPr>
                <w:b/>
                <w:spacing w:val="-6"/>
                <w:sz w:val="26"/>
              </w:rPr>
              <w:t xml:space="preserve"> </w:t>
            </w:r>
            <w:r>
              <w:rPr>
                <w:b/>
                <w:sz w:val="26"/>
              </w:rPr>
              <w:t>ease</w:t>
            </w:r>
            <w:r>
              <w:rPr>
                <w:b/>
                <w:spacing w:val="-3"/>
                <w:sz w:val="26"/>
              </w:rPr>
              <w:t xml:space="preserve"> </w:t>
            </w:r>
            <w:r>
              <w:rPr>
                <w:b/>
                <w:sz w:val="26"/>
              </w:rPr>
              <w:t>without</w:t>
            </w:r>
            <w:r>
              <w:rPr>
                <w:b/>
                <w:spacing w:val="-8"/>
                <w:sz w:val="26"/>
              </w:rPr>
              <w:t xml:space="preserve"> </w:t>
            </w:r>
            <w:r>
              <w:rPr>
                <w:b/>
                <w:sz w:val="26"/>
              </w:rPr>
              <w:t>damaging</w:t>
            </w:r>
            <w:r>
              <w:rPr>
                <w:b/>
                <w:spacing w:val="-8"/>
                <w:sz w:val="26"/>
              </w:rPr>
              <w:t xml:space="preserve"> </w:t>
            </w:r>
            <w:r>
              <w:rPr>
                <w:b/>
                <w:sz w:val="26"/>
              </w:rPr>
              <w:t>the finished product</w:t>
            </w:r>
            <w:r>
              <w:rPr>
                <w:sz w:val="26"/>
              </w:rPr>
              <w:t>;</w:t>
            </w:r>
          </w:p>
          <w:p w14:paraId="10C0661F" w14:textId="77777777" w:rsidR="004C192B" w:rsidRDefault="00000000">
            <w:pPr>
              <w:pStyle w:val="TableParagraph"/>
              <w:numPr>
                <w:ilvl w:val="0"/>
                <w:numId w:val="149"/>
              </w:numPr>
              <w:tabs>
                <w:tab w:val="left" w:pos="470"/>
              </w:tabs>
              <w:spacing w:before="1" w:line="301" w:lineRule="exact"/>
              <w:rPr>
                <w:sz w:val="26"/>
              </w:rPr>
            </w:pPr>
            <w:r>
              <w:rPr>
                <w:sz w:val="26"/>
              </w:rPr>
              <w:t>Clause</w:t>
            </w:r>
            <w:r>
              <w:rPr>
                <w:spacing w:val="-3"/>
                <w:sz w:val="26"/>
              </w:rPr>
              <w:t xml:space="preserve"> </w:t>
            </w:r>
            <w:r>
              <w:rPr>
                <w:sz w:val="26"/>
              </w:rPr>
              <w:t>works,</w:t>
            </w:r>
            <w:r>
              <w:rPr>
                <w:spacing w:val="-3"/>
                <w:sz w:val="26"/>
              </w:rPr>
              <w:t xml:space="preserve"> </w:t>
            </w:r>
            <w:r>
              <w:rPr>
                <w:sz w:val="26"/>
              </w:rPr>
              <w:t>seller</w:t>
            </w:r>
            <w:r>
              <w:rPr>
                <w:spacing w:val="-3"/>
                <w:sz w:val="26"/>
              </w:rPr>
              <w:t xml:space="preserve"> </w:t>
            </w:r>
            <w:r>
              <w:rPr>
                <w:sz w:val="26"/>
              </w:rPr>
              <w:t>can get</w:t>
            </w:r>
            <w:r>
              <w:rPr>
                <w:spacing w:val="-4"/>
                <w:sz w:val="26"/>
              </w:rPr>
              <w:t xml:space="preserve"> </w:t>
            </w:r>
            <w:r>
              <w:rPr>
                <w:sz w:val="26"/>
              </w:rPr>
              <w:t>back</w:t>
            </w:r>
            <w:r>
              <w:rPr>
                <w:spacing w:val="-6"/>
                <w:sz w:val="26"/>
              </w:rPr>
              <w:t xml:space="preserve"> </w:t>
            </w:r>
            <w:r>
              <w:rPr>
                <w:sz w:val="26"/>
              </w:rPr>
              <w:t>the</w:t>
            </w:r>
            <w:r>
              <w:rPr>
                <w:spacing w:val="-2"/>
                <w:sz w:val="26"/>
              </w:rPr>
              <w:t xml:space="preserve"> </w:t>
            </w:r>
            <w:r>
              <w:rPr>
                <w:sz w:val="26"/>
              </w:rPr>
              <w:t>engine</w:t>
            </w:r>
            <w:r>
              <w:rPr>
                <w:spacing w:val="-3"/>
                <w:sz w:val="26"/>
              </w:rPr>
              <w:t xml:space="preserve"> </w:t>
            </w:r>
            <w:r>
              <w:rPr>
                <w:sz w:val="26"/>
              </w:rPr>
              <w:t>(can</w:t>
            </w:r>
            <w:r>
              <w:rPr>
                <w:spacing w:val="-5"/>
                <w:sz w:val="26"/>
              </w:rPr>
              <w:t xml:space="preserve"> </w:t>
            </w:r>
            <w:r>
              <w:rPr>
                <w:sz w:val="26"/>
              </w:rPr>
              <w:t>tells</w:t>
            </w:r>
            <w:r>
              <w:rPr>
                <w:spacing w:val="-7"/>
                <w:sz w:val="26"/>
              </w:rPr>
              <w:t xml:space="preserve"> </w:t>
            </w:r>
            <w:r>
              <w:rPr>
                <w:sz w:val="26"/>
              </w:rPr>
              <w:t>which</w:t>
            </w:r>
            <w:r>
              <w:rPr>
                <w:spacing w:val="-4"/>
                <w:sz w:val="26"/>
              </w:rPr>
              <w:t xml:space="preserve"> </w:t>
            </w:r>
            <w:r>
              <w:rPr>
                <w:sz w:val="26"/>
              </w:rPr>
              <w:t>part</w:t>
            </w:r>
            <w:r>
              <w:rPr>
                <w:spacing w:val="-3"/>
                <w:sz w:val="26"/>
              </w:rPr>
              <w:t xml:space="preserve"> </w:t>
            </w:r>
            <w:r>
              <w:rPr>
                <w:sz w:val="26"/>
              </w:rPr>
              <w:t>is</w:t>
            </w:r>
            <w:r>
              <w:rPr>
                <w:spacing w:val="-2"/>
                <w:sz w:val="26"/>
              </w:rPr>
              <w:t xml:space="preserve"> yours)</w:t>
            </w:r>
          </w:p>
        </w:tc>
      </w:tr>
      <w:tr w:rsidR="004C192B" w14:paraId="0B0038D1" w14:textId="77777777">
        <w:trPr>
          <w:trHeight w:val="305"/>
        </w:trPr>
        <w:tc>
          <w:tcPr>
            <w:tcW w:w="790" w:type="dxa"/>
          </w:tcPr>
          <w:p w14:paraId="53A16744" w14:textId="77777777" w:rsidR="004C192B" w:rsidRDefault="00000000">
            <w:pPr>
              <w:pStyle w:val="TableParagraph"/>
              <w:spacing w:line="285" w:lineRule="exact"/>
              <w:ind w:left="11" w:right="42"/>
              <w:jc w:val="center"/>
              <w:rPr>
                <w:sz w:val="26"/>
              </w:rPr>
            </w:pPr>
            <w:r>
              <w:rPr>
                <w:spacing w:val="-4"/>
                <w:sz w:val="26"/>
              </w:rPr>
              <w:t>Note</w:t>
            </w:r>
          </w:p>
        </w:tc>
        <w:tc>
          <w:tcPr>
            <w:tcW w:w="8894" w:type="dxa"/>
          </w:tcPr>
          <w:p w14:paraId="72037DDB" w14:textId="77777777" w:rsidR="004C192B" w:rsidRDefault="00000000">
            <w:pPr>
              <w:pStyle w:val="TableParagraph"/>
              <w:spacing w:line="285" w:lineRule="exact"/>
              <w:rPr>
                <w:sz w:val="26"/>
              </w:rPr>
            </w:pPr>
            <w:r>
              <w:rPr>
                <w:sz w:val="26"/>
              </w:rPr>
              <w:t>A</w:t>
            </w:r>
            <w:r>
              <w:rPr>
                <w:spacing w:val="-9"/>
                <w:sz w:val="26"/>
              </w:rPr>
              <w:t xml:space="preserve"> </w:t>
            </w:r>
            <w:r>
              <w:rPr>
                <w:sz w:val="26"/>
              </w:rPr>
              <w:t>matter</w:t>
            </w:r>
            <w:r>
              <w:rPr>
                <w:spacing w:val="-2"/>
                <w:sz w:val="26"/>
              </w:rPr>
              <w:t xml:space="preserve"> </w:t>
            </w:r>
            <w:r>
              <w:rPr>
                <w:sz w:val="26"/>
              </w:rPr>
              <w:t>of</w:t>
            </w:r>
            <w:r>
              <w:rPr>
                <w:spacing w:val="-4"/>
                <w:sz w:val="26"/>
              </w:rPr>
              <w:t xml:space="preserve"> </w:t>
            </w:r>
            <w:r>
              <w:rPr>
                <w:sz w:val="26"/>
              </w:rPr>
              <w:t>proving</w:t>
            </w:r>
            <w:r>
              <w:rPr>
                <w:spacing w:val="-2"/>
                <w:sz w:val="26"/>
              </w:rPr>
              <w:t xml:space="preserve"> </w:t>
            </w:r>
            <w:r>
              <w:rPr>
                <w:sz w:val="26"/>
              </w:rPr>
              <w:t>the</w:t>
            </w:r>
            <w:r>
              <w:rPr>
                <w:spacing w:val="-6"/>
                <w:sz w:val="26"/>
              </w:rPr>
              <w:t xml:space="preserve"> </w:t>
            </w:r>
            <w:r>
              <w:rPr>
                <w:sz w:val="26"/>
              </w:rPr>
              <w:t>part</w:t>
            </w:r>
            <w:r>
              <w:rPr>
                <w:spacing w:val="-3"/>
                <w:sz w:val="26"/>
              </w:rPr>
              <w:t xml:space="preserve"> </w:t>
            </w:r>
            <w:r>
              <w:rPr>
                <w:sz w:val="26"/>
              </w:rPr>
              <w:t>belongs</w:t>
            </w:r>
            <w:r>
              <w:rPr>
                <w:spacing w:val="-5"/>
                <w:sz w:val="26"/>
              </w:rPr>
              <w:t xml:space="preserve"> </w:t>
            </w:r>
            <w:r>
              <w:rPr>
                <w:sz w:val="26"/>
              </w:rPr>
              <w:t>to</w:t>
            </w:r>
            <w:r>
              <w:rPr>
                <w:spacing w:val="-3"/>
                <w:sz w:val="26"/>
              </w:rPr>
              <w:t xml:space="preserve"> </w:t>
            </w:r>
            <w:r>
              <w:rPr>
                <w:sz w:val="26"/>
              </w:rPr>
              <w:t>you</w:t>
            </w:r>
            <w:r>
              <w:rPr>
                <w:spacing w:val="-3"/>
                <w:sz w:val="26"/>
              </w:rPr>
              <w:t xml:space="preserve"> </w:t>
            </w:r>
            <w:r>
              <w:rPr>
                <w:sz w:val="26"/>
              </w:rPr>
              <w:t>(e.g.,</w:t>
            </w:r>
            <w:r>
              <w:rPr>
                <w:spacing w:val="-2"/>
                <w:sz w:val="26"/>
              </w:rPr>
              <w:t xml:space="preserve"> </w:t>
            </w:r>
            <w:r>
              <w:rPr>
                <w:sz w:val="26"/>
              </w:rPr>
              <w:t>with</w:t>
            </w:r>
            <w:r>
              <w:rPr>
                <w:spacing w:val="-3"/>
                <w:sz w:val="26"/>
              </w:rPr>
              <w:t xml:space="preserve"> </w:t>
            </w:r>
            <w:r>
              <w:rPr>
                <w:sz w:val="26"/>
              </w:rPr>
              <w:t>serial</w:t>
            </w:r>
            <w:r>
              <w:rPr>
                <w:spacing w:val="-1"/>
                <w:sz w:val="26"/>
              </w:rPr>
              <w:t xml:space="preserve"> </w:t>
            </w:r>
            <w:r>
              <w:rPr>
                <w:sz w:val="26"/>
              </w:rPr>
              <w:t>no.,</w:t>
            </w:r>
            <w:r>
              <w:rPr>
                <w:spacing w:val="-2"/>
                <w:sz w:val="26"/>
              </w:rPr>
              <w:t xml:space="preserve"> certificates)</w:t>
            </w:r>
          </w:p>
        </w:tc>
      </w:tr>
    </w:tbl>
    <w:p w14:paraId="22905FF4" w14:textId="77777777" w:rsidR="004C192B" w:rsidRDefault="004C192B">
      <w:pPr>
        <w:pStyle w:val="TableParagraph"/>
        <w:spacing w:line="285" w:lineRule="exact"/>
        <w:rPr>
          <w:sz w:val="26"/>
        </w:rPr>
        <w:sectPr w:rsidR="004C192B">
          <w:pgSz w:w="11910" w:h="16840"/>
          <w:pgMar w:top="640" w:right="566" w:bottom="940" w:left="566" w:header="0" w:footer="723" w:gutter="0"/>
          <w:cols w:space="720"/>
        </w:sectPr>
      </w:pPr>
    </w:p>
    <w:p w14:paraId="17BDC5B2" w14:textId="77777777" w:rsidR="004C192B" w:rsidRDefault="00000000">
      <w:pPr>
        <w:pStyle w:val="1"/>
        <w:spacing w:before="78"/>
        <w:ind w:left="154" w:firstLine="0"/>
      </w:pPr>
      <w:r>
        <w:rPr>
          <w:color w:val="FFFFFF"/>
          <w:shd w:val="clear" w:color="auto" w:fill="008A8A"/>
        </w:rPr>
        <w:lastRenderedPageBreak/>
        <w:t>TOPIC</w:t>
      </w:r>
      <w:r>
        <w:rPr>
          <w:color w:val="FFFFFF"/>
          <w:spacing w:val="-13"/>
          <w:shd w:val="clear" w:color="auto" w:fill="008A8A"/>
        </w:rPr>
        <w:t xml:space="preserve"> </w:t>
      </w:r>
      <w:r>
        <w:rPr>
          <w:color w:val="FFFFFF"/>
          <w:shd w:val="clear" w:color="auto" w:fill="008A8A"/>
        </w:rPr>
        <w:t>3</w:t>
      </w:r>
      <w:r>
        <w:rPr>
          <w:color w:val="FFFFFF"/>
          <w:spacing w:val="-13"/>
          <w:shd w:val="clear" w:color="auto" w:fill="008A8A"/>
        </w:rPr>
        <w:t xml:space="preserve"> </w:t>
      </w:r>
      <w:r>
        <w:rPr>
          <w:color w:val="FFFFFF"/>
          <w:shd w:val="clear" w:color="auto" w:fill="008A8A"/>
        </w:rPr>
        <w:t>–</w:t>
      </w:r>
      <w:r>
        <w:rPr>
          <w:color w:val="FFFFFF"/>
          <w:spacing w:val="-13"/>
          <w:shd w:val="clear" w:color="auto" w:fill="008A8A"/>
        </w:rPr>
        <w:t xml:space="preserve"> </w:t>
      </w:r>
      <w:r>
        <w:rPr>
          <w:color w:val="FFFFFF"/>
          <w:shd w:val="clear" w:color="auto" w:fill="008A8A"/>
        </w:rPr>
        <w:t>AGENCY</w:t>
      </w:r>
      <w:r>
        <w:rPr>
          <w:color w:val="FFFFFF"/>
          <w:spacing w:val="-11"/>
          <w:shd w:val="clear" w:color="auto" w:fill="008A8A"/>
        </w:rPr>
        <w:t xml:space="preserve"> </w:t>
      </w:r>
      <w:r>
        <w:rPr>
          <w:color w:val="FFFFFF"/>
          <w:shd w:val="clear" w:color="auto" w:fill="008A8A"/>
        </w:rPr>
        <w:t>(PART</w:t>
      </w:r>
      <w:r>
        <w:rPr>
          <w:color w:val="FFFFFF"/>
          <w:spacing w:val="-10"/>
          <w:shd w:val="clear" w:color="auto" w:fill="008A8A"/>
        </w:rPr>
        <w:t xml:space="preserve"> </w:t>
      </w:r>
      <w:r>
        <w:rPr>
          <w:color w:val="FFFFFF"/>
          <w:spacing w:val="-5"/>
          <w:shd w:val="clear" w:color="auto" w:fill="008A8A"/>
        </w:rPr>
        <w:t>1)</w:t>
      </w:r>
    </w:p>
    <w:p w14:paraId="6655FE07" w14:textId="77777777" w:rsidR="004C192B" w:rsidRDefault="00000000">
      <w:pPr>
        <w:pStyle w:val="a3"/>
        <w:ind w:left="154"/>
      </w:pPr>
      <w:r>
        <w:t>[Lecture</w:t>
      </w:r>
      <w:r>
        <w:rPr>
          <w:spacing w:val="-9"/>
        </w:rPr>
        <w:t xml:space="preserve"> </w:t>
      </w:r>
      <w:r>
        <w:t>7</w:t>
      </w:r>
      <w:r>
        <w:rPr>
          <w:spacing w:val="-6"/>
        </w:rPr>
        <w:t xml:space="preserve"> </w:t>
      </w:r>
      <w:r>
        <w:t>March</w:t>
      </w:r>
      <w:r>
        <w:rPr>
          <w:spacing w:val="-5"/>
        </w:rPr>
        <w:t xml:space="preserve"> 14]</w:t>
      </w:r>
    </w:p>
    <w:p w14:paraId="0BFF2D82" w14:textId="77777777" w:rsidR="004C192B" w:rsidRDefault="004C192B">
      <w:pPr>
        <w:pStyle w:val="a3"/>
        <w:spacing w:before="1"/>
      </w:pPr>
    </w:p>
    <w:p w14:paraId="57819B55" w14:textId="77777777" w:rsidR="004C192B" w:rsidRDefault="00000000">
      <w:pPr>
        <w:pStyle w:val="1"/>
        <w:numPr>
          <w:ilvl w:val="0"/>
          <w:numId w:val="148"/>
        </w:numPr>
        <w:tabs>
          <w:tab w:val="left" w:pos="438"/>
        </w:tabs>
        <w:ind w:left="438" w:hanging="284"/>
      </w:pPr>
      <w:r>
        <w:t>CONCEPT</w:t>
      </w:r>
      <w:r>
        <w:rPr>
          <w:spacing w:val="-5"/>
        </w:rPr>
        <w:t xml:space="preserve"> </w:t>
      </w:r>
      <w:r>
        <w:t>OF</w:t>
      </w:r>
      <w:r>
        <w:rPr>
          <w:spacing w:val="-7"/>
        </w:rPr>
        <w:t xml:space="preserve"> </w:t>
      </w:r>
      <w:r>
        <w:rPr>
          <w:spacing w:val="-2"/>
        </w:rPr>
        <w:t>AGENCY</w:t>
      </w:r>
    </w:p>
    <w:p w14:paraId="2230F42E" w14:textId="77777777" w:rsidR="004C192B" w:rsidRDefault="00000000">
      <w:pPr>
        <w:pStyle w:val="a3"/>
        <w:ind w:left="154"/>
      </w:pPr>
      <w:r>
        <w:rPr>
          <w:color w:val="A4A4A4"/>
        </w:rPr>
        <w:t>Goode</w:t>
      </w:r>
      <w:r>
        <w:rPr>
          <w:color w:val="A4A4A4"/>
          <w:spacing w:val="-9"/>
        </w:rPr>
        <w:t xml:space="preserve"> </w:t>
      </w:r>
      <w:r>
        <w:rPr>
          <w:color w:val="A4A4A4"/>
        </w:rPr>
        <w:t>Chapter</w:t>
      </w:r>
      <w:r>
        <w:rPr>
          <w:color w:val="A4A4A4"/>
          <w:spacing w:val="-5"/>
        </w:rPr>
        <w:t xml:space="preserve"> </w:t>
      </w:r>
      <w:r>
        <w:rPr>
          <w:color w:val="A4A4A4"/>
        </w:rPr>
        <w:t>5</w:t>
      </w:r>
      <w:r>
        <w:rPr>
          <w:color w:val="A4A4A4"/>
          <w:spacing w:val="-6"/>
        </w:rPr>
        <w:t xml:space="preserve"> </w:t>
      </w:r>
      <w:r>
        <w:rPr>
          <w:color w:val="A4A4A4"/>
        </w:rPr>
        <w:t>(excluding</w:t>
      </w:r>
      <w:r>
        <w:rPr>
          <w:color w:val="A4A4A4"/>
          <w:spacing w:val="-6"/>
        </w:rPr>
        <w:t xml:space="preserve"> </w:t>
      </w:r>
      <w:r>
        <w:rPr>
          <w:color w:val="A4A4A4"/>
        </w:rPr>
        <w:t>those</w:t>
      </w:r>
      <w:r>
        <w:rPr>
          <w:color w:val="A4A4A4"/>
          <w:spacing w:val="-8"/>
        </w:rPr>
        <w:t xml:space="preserve"> </w:t>
      </w:r>
      <w:r>
        <w:rPr>
          <w:color w:val="A4A4A4"/>
        </w:rPr>
        <w:t>paragraphs</w:t>
      </w:r>
      <w:r>
        <w:rPr>
          <w:color w:val="A4A4A4"/>
          <w:spacing w:val="-5"/>
        </w:rPr>
        <w:t xml:space="preserve"> </w:t>
      </w:r>
      <w:r>
        <w:rPr>
          <w:color w:val="A4A4A4"/>
        </w:rPr>
        <w:t>on</w:t>
      </w:r>
      <w:r>
        <w:rPr>
          <w:color w:val="A4A4A4"/>
          <w:spacing w:val="-7"/>
        </w:rPr>
        <w:t xml:space="preserve"> </w:t>
      </w:r>
      <w:r>
        <w:rPr>
          <w:color w:val="A4A4A4"/>
        </w:rPr>
        <w:t>European</w:t>
      </w:r>
      <w:r>
        <w:rPr>
          <w:color w:val="A4A4A4"/>
          <w:spacing w:val="-8"/>
        </w:rPr>
        <w:t xml:space="preserve"> </w:t>
      </w:r>
      <w:r>
        <w:rPr>
          <w:color w:val="A4A4A4"/>
        </w:rPr>
        <w:t>Directives);</w:t>
      </w:r>
      <w:r>
        <w:rPr>
          <w:color w:val="A4A4A4"/>
          <w:spacing w:val="-5"/>
        </w:rPr>
        <w:t xml:space="preserve"> </w:t>
      </w:r>
      <w:r>
        <w:rPr>
          <w:color w:val="A4A4A4"/>
        </w:rPr>
        <w:t>S&amp;H,</w:t>
      </w:r>
      <w:r>
        <w:rPr>
          <w:color w:val="A4A4A4"/>
          <w:spacing w:val="-6"/>
        </w:rPr>
        <w:t xml:space="preserve"> </w:t>
      </w:r>
      <w:r>
        <w:rPr>
          <w:color w:val="A4A4A4"/>
        </w:rPr>
        <w:t>pp</w:t>
      </w:r>
      <w:r>
        <w:rPr>
          <w:color w:val="A4A4A4"/>
          <w:spacing w:val="-6"/>
        </w:rPr>
        <w:t xml:space="preserve"> </w:t>
      </w:r>
      <w:r>
        <w:rPr>
          <w:color w:val="A4A4A4"/>
        </w:rPr>
        <w:t>101-</w:t>
      </w:r>
      <w:r>
        <w:rPr>
          <w:color w:val="A4A4A4"/>
          <w:spacing w:val="-5"/>
        </w:rPr>
        <w:t>104</w:t>
      </w:r>
    </w:p>
    <w:p w14:paraId="4B145C8E" w14:textId="77777777" w:rsidR="004C192B" w:rsidRDefault="004C192B">
      <w:pPr>
        <w:pStyle w:val="a3"/>
        <w:spacing w:before="1"/>
      </w:pPr>
    </w:p>
    <w:p w14:paraId="672F973D" w14:textId="77777777" w:rsidR="004C192B" w:rsidRDefault="00000000">
      <w:pPr>
        <w:pStyle w:val="2"/>
        <w:numPr>
          <w:ilvl w:val="1"/>
          <w:numId w:val="148"/>
        </w:numPr>
        <w:tabs>
          <w:tab w:val="left" w:pos="513"/>
        </w:tabs>
        <w:ind w:left="513" w:hanging="359"/>
      </w:pPr>
      <w:r>
        <w:rPr>
          <w:spacing w:val="-2"/>
        </w:rPr>
        <w:t>Definition</w:t>
      </w:r>
    </w:p>
    <w:p w14:paraId="27C9EF54" w14:textId="77777777" w:rsidR="004C192B" w:rsidRDefault="00000000">
      <w:pPr>
        <w:pStyle w:val="a4"/>
        <w:numPr>
          <w:ilvl w:val="2"/>
          <w:numId w:val="148"/>
        </w:numPr>
        <w:tabs>
          <w:tab w:val="left" w:pos="514"/>
        </w:tabs>
        <w:spacing w:before="1"/>
        <w:ind w:right="692"/>
        <w:rPr>
          <w:sz w:val="26"/>
        </w:rPr>
      </w:pPr>
      <w:r>
        <w:rPr>
          <w:sz w:val="26"/>
        </w:rPr>
        <w:t>a</w:t>
      </w:r>
      <w:r>
        <w:rPr>
          <w:spacing w:val="-8"/>
          <w:sz w:val="26"/>
        </w:rPr>
        <w:t xml:space="preserve"> </w:t>
      </w:r>
      <w:r>
        <w:rPr>
          <w:sz w:val="26"/>
        </w:rPr>
        <w:t>relationship</w:t>
      </w:r>
      <w:r>
        <w:rPr>
          <w:spacing w:val="-5"/>
          <w:sz w:val="26"/>
        </w:rPr>
        <w:t xml:space="preserve"> </w:t>
      </w:r>
      <w:r>
        <w:rPr>
          <w:sz w:val="26"/>
        </w:rPr>
        <w:t>that</w:t>
      </w:r>
      <w:r>
        <w:rPr>
          <w:spacing w:val="-4"/>
          <w:sz w:val="26"/>
        </w:rPr>
        <w:t xml:space="preserve"> </w:t>
      </w:r>
      <w:r>
        <w:rPr>
          <w:sz w:val="26"/>
        </w:rPr>
        <w:t>arises</w:t>
      </w:r>
      <w:r>
        <w:rPr>
          <w:spacing w:val="-3"/>
          <w:sz w:val="26"/>
        </w:rPr>
        <w:t xml:space="preserve"> </w:t>
      </w:r>
      <w:r>
        <w:rPr>
          <w:sz w:val="26"/>
        </w:rPr>
        <w:t>when</w:t>
      </w:r>
      <w:r>
        <w:rPr>
          <w:spacing w:val="-6"/>
          <w:sz w:val="26"/>
        </w:rPr>
        <w:t xml:space="preserve"> </w:t>
      </w:r>
      <w:r>
        <w:rPr>
          <w:sz w:val="26"/>
        </w:rPr>
        <w:t xml:space="preserve">a </w:t>
      </w:r>
      <w:r>
        <w:rPr>
          <w:b/>
          <w:sz w:val="26"/>
        </w:rPr>
        <w:t xml:space="preserve">principal </w:t>
      </w:r>
      <w:proofErr w:type="spellStart"/>
      <w:r>
        <w:rPr>
          <w:b/>
          <w:sz w:val="26"/>
        </w:rPr>
        <w:t>authorises</w:t>
      </w:r>
      <w:proofErr w:type="spellEnd"/>
      <w:r>
        <w:rPr>
          <w:b/>
          <w:spacing w:val="-4"/>
          <w:sz w:val="26"/>
        </w:rPr>
        <w:t xml:space="preserve"> </w:t>
      </w:r>
      <w:r>
        <w:rPr>
          <w:b/>
          <w:sz w:val="26"/>
        </w:rPr>
        <w:t>an</w:t>
      </w:r>
      <w:r>
        <w:rPr>
          <w:b/>
          <w:spacing w:val="-8"/>
          <w:sz w:val="26"/>
        </w:rPr>
        <w:t xml:space="preserve"> </w:t>
      </w:r>
      <w:r>
        <w:rPr>
          <w:b/>
          <w:sz w:val="26"/>
        </w:rPr>
        <w:t>agent</w:t>
      </w:r>
      <w:r>
        <w:rPr>
          <w:b/>
          <w:spacing w:val="-4"/>
          <w:sz w:val="26"/>
        </w:rPr>
        <w:t xml:space="preserve"> </w:t>
      </w:r>
      <w:r>
        <w:rPr>
          <w:sz w:val="26"/>
        </w:rPr>
        <w:t>to</w:t>
      </w:r>
      <w:r>
        <w:rPr>
          <w:spacing w:val="-4"/>
          <w:sz w:val="26"/>
        </w:rPr>
        <w:t xml:space="preserve"> </w:t>
      </w:r>
      <w:r>
        <w:rPr>
          <w:sz w:val="26"/>
          <w:u w:val="single"/>
        </w:rPr>
        <w:t>act</w:t>
      </w:r>
      <w:r>
        <w:rPr>
          <w:spacing w:val="-4"/>
          <w:sz w:val="26"/>
          <w:u w:val="single"/>
        </w:rPr>
        <w:t xml:space="preserve"> </w:t>
      </w:r>
      <w:r>
        <w:rPr>
          <w:sz w:val="26"/>
          <w:u w:val="single"/>
        </w:rPr>
        <w:t>on</w:t>
      </w:r>
      <w:r>
        <w:rPr>
          <w:spacing w:val="-6"/>
          <w:sz w:val="26"/>
          <w:u w:val="single"/>
        </w:rPr>
        <w:t xml:space="preserve"> </w:t>
      </w:r>
      <w:r>
        <w:rPr>
          <w:sz w:val="26"/>
          <w:u w:val="single"/>
        </w:rPr>
        <w:t>his</w:t>
      </w:r>
      <w:r>
        <w:rPr>
          <w:spacing w:val="-3"/>
          <w:sz w:val="26"/>
          <w:u w:val="single"/>
        </w:rPr>
        <w:t xml:space="preserve"> </w:t>
      </w:r>
      <w:r>
        <w:rPr>
          <w:sz w:val="26"/>
          <w:u w:val="single"/>
        </w:rPr>
        <w:t>behalf</w:t>
      </w:r>
      <w:r>
        <w:rPr>
          <w:sz w:val="26"/>
        </w:rPr>
        <w:t xml:space="preserve"> in regard </w:t>
      </w:r>
      <w:r>
        <w:rPr>
          <w:sz w:val="26"/>
          <w:u w:val="single"/>
        </w:rPr>
        <w:t>to a third party</w:t>
      </w:r>
      <w:r>
        <w:rPr>
          <w:sz w:val="26"/>
        </w:rPr>
        <w:t xml:space="preserve">, and </w:t>
      </w:r>
      <w:r>
        <w:rPr>
          <w:b/>
          <w:sz w:val="26"/>
        </w:rPr>
        <w:t xml:space="preserve">the agent agrees </w:t>
      </w:r>
      <w:r>
        <w:rPr>
          <w:sz w:val="26"/>
        </w:rPr>
        <w:t>to do so</w:t>
      </w:r>
    </w:p>
    <w:p w14:paraId="08EF4023" w14:textId="77777777" w:rsidR="004C192B" w:rsidRDefault="00000000">
      <w:pPr>
        <w:pStyle w:val="a4"/>
        <w:numPr>
          <w:ilvl w:val="3"/>
          <w:numId w:val="148"/>
        </w:numPr>
        <w:tabs>
          <w:tab w:val="left" w:pos="1365"/>
        </w:tabs>
        <w:spacing w:before="9" w:line="230" w:lineRule="auto"/>
        <w:ind w:right="1170" w:hanging="361"/>
        <w:rPr>
          <w:sz w:val="26"/>
        </w:rPr>
      </w:pPr>
      <w:r>
        <w:rPr>
          <w:color w:val="2E5395"/>
          <w:sz w:val="26"/>
        </w:rPr>
        <w:t>requires</w:t>
      </w:r>
      <w:r>
        <w:rPr>
          <w:color w:val="2E5395"/>
          <w:spacing w:val="-4"/>
          <w:sz w:val="26"/>
        </w:rPr>
        <w:t xml:space="preserve"> </w:t>
      </w:r>
      <w:r>
        <w:rPr>
          <w:color w:val="2E5395"/>
          <w:sz w:val="26"/>
        </w:rPr>
        <w:t>agreement</w:t>
      </w:r>
      <w:r>
        <w:rPr>
          <w:color w:val="2E5395"/>
          <w:spacing w:val="-5"/>
          <w:sz w:val="26"/>
        </w:rPr>
        <w:t xml:space="preserve"> </w:t>
      </w:r>
      <w:r>
        <w:rPr>
          <w:color w:val="2E5395"/>
          <w:sz w:val="26"/>
        </w:rPr>
        <w:t>from</w:t>
      </w:r>
      <w:r>
        <w:rPr>
          <w:color w:val="2E5395"/>
          <w:spacing w:val="-7"/>
          <w:sz w:val="26"/>
        </w:rPr>
        <w:t xml:space="preserve"> </w:t>
      </w:r>
      <w:r>
        <w:rPr>
          <w:color w:val="2E5395"/>
          <w:sz w:val="26"/>
        </w:rPr>
        <w:t>the</w:t>
      </w:r>
      <w:r>
        <w:rPr>
          <w:color w:val="2E5395"/>
          <w:spacing w:val="-7"/>
          <w:sz w:val="26"/>
        </w:rPr>
        <w:t xml:space="preserve"> </w:t>
      </w:r>
      <w:r>
        <w:rPr>
          <w:color w:val="2E5395"/>
          <w:sz w:val="26"/>
        </w:rPr>
        <w:t>agent</w:t>
      </w:r>
      <w:r>
        <w:rPr>
          <w:color w:val="2E5395"/>
          <w:spacing w:val="-5"/>
          <w:sz w:val="26"/>
        </w:rPr>
        <w:t xml:space="preserve"> </w:t>
      </w:r>
      <w:r>
        <w:rPr>
          <w:color w:val="2E5395"/>
          <w:sz w:val="26"/>
        </w:rPr>
        <w:t>too:</w:t>
      </w:r>
      <w:r>
        <w:rPr>
          <w:color w:val="2E5395"/>
          <w:spacing w:val="-5"/>
          <w:sz w:val="26"/>
        </w:rPr>
        <w:t xml:space="preserve"> </w:t>
      </w:r>
      <w:r>
        <w:rPr>
          <w:color w:val="2E5395"/>
          <w:sz w:val="26"/>
        </w:rPr>
        <w:t>as</w:t>
      </w:r>
      <w:r>
        <w:rPr>
          <w:color w:val="2E5395"/>
          <w:spacing w:val="-3"/>
          <w:sz w:val="26"/>
        </w:rPr>
        <w:t xml:space="preserve"> </w:t>
      </w:r>
      <w:r>
        <w:rPr>
          <w:color w:val="2E5395"/>
          <w:sz w:val="26"/>
        </w:rPr>
        <w:t>the</w:t>
      </w:r>
      <w:r>
        <w:rPr>
          <w:color w:val="2E5395"/>
          <w:spacing w:val="-4"/>
          <w:sz w:val="26"/>
        </w:rPr>
        <w:t xml:space="preserve"> </w:t>
      </w:r>
      <w:r>
        <w:rPr>
          <w:color w:val="2E5395"/>
          <w:sz w:val="26"/>
        </w:rPr>
        <w:t>agent</w:t>
      </w:r>
      <w:r>
        <w:rPr>
          <w:color w:val="2E5395"/>
          <w:spacing w:val="-5"/>
          <w:sz w:val="26"/>
        </w:rPr>
        <w:t xml:space="preserve"> </w:t>
      </w:r>
      <w:r>
        <w:rPr>
          <w:color w:val="2E5395"/>
          <w:sz w:val="26"/>
        </w:rPr>
        <w:t>acting</w:t>
      </w:r>
      <w:r>
        <w:rPr>
          <w:color w:val="2E5395"/>
          <w:spacing w:val="-5"/>
          <w:sz w:val="26"/>
        </w:rPr>
        <w:t xml:space="preserve"> </w:t>
      </w:r>
      <w:r>
        <w:rPr>
          <w:color w:val="2E5395"/>
          <w:sz w:val="26"/>
        </w:rPr>
        <w:t>on</w:t>
      </w:r>
      <w:r>
        <w:rPr>
          <w:color w:val="2E5395"/>
          <w:spacing w:val="-2"/>
          <w:sz w:val="26"/>
        </w:rPr>
        <w:t xml:space="preserve"> </w:t>
      </w:r>
      <w:r>
        <w:rPr>
          <w:color w:val="2E5395"/>
          <w:sz w:val="26"/>
        </w:rPr>
        <w:t>behalf</w:t>
      </w:r>
      <w:r>
        <w:rPr>
          <w:color w:val="2E5395"/>
          <w:spacing w:val="-5"/>
          <w:sz w:val="26"/>
        </w:rPr>
        <w:t xml:space="preserve"> </w:t>
      </w:r>
      <w:r>
        <w:rPr>
          <w:color w:val="2E5395"/>
          <w:sz w:val="26"/>
        </w:rPr>
        <w:t>of</w:t>
      </w:r>
      <w:r>
        <w:rPr>
          <w:color w:val="2E5395"/>
          <w:spacing w:val="-5"/>
          <w:sz w:val="26"/>
        </w:rPr>
        <w:t xml:space="preserve"> </w:t>
      </w:r>
      <w:r>
        <w:rPr>
          <w:color w:val="2E5395"/>
          <w:sz w:val="26"/>
        </w:rPr>
        <w:t>the principal gives rise to personal liability</w:t>
      </w:r>
    </w:p>
    <w:p w14:paraId="5D7C314A" w14:textId="77777777" w:rsidR="004C192B" w:rsidRDefault="00000000">
      <w:pPr>
        <w:pStyle w:val="2"/>
        <w:numPr>
          <w:ilvl w:val="1"/>
          <w:numId w:val="148"/>
        </w:numPr>
        <w:tabs>
          <w:tab w:val="left" w:pos="513"/>
        </w:tabs>
        <w:spacing w:before="304"/>
        <w:ind w:left="513" w:hanging="359"/>
      </w:pPr>
      <w:r>
        <w:rPr>
          <w:spacing w:val="-2"/>
        </w:rPr>
        <w:t>Triangular</w:t>
      </w:r>
      <w:r>
        <w:rPr>
          <w:spacing w:val="1"/>
        </w:rPr>
        <w:t xml:space="preserve"> </w:t>
      </w:r>
      <w:r>
        <w:rPr>
          <w:spacing w:val="-2"/>
        </w:rPr>
        <w:t>relationship</w:t>
      </w:r>
    </w:p>
    <w:p w14:paraId="007BD507" w14:textId="77777777" w:rsidR="004C192B" w:rsidRDefault="00000000">
      <w:pPr>
        <w:pStyle w:val="a3"/>
        <w:spacing w:before="11"/>
        <w:rPr>
          <w:b/>
          <w:sz w:val="5"/>
        </w:rPr>
      </w:pPr>
      <w:r>
        <w:rPr>
          <w:b/>
          <w:noProof/>
          <w:sz w:val="5"/>
        </w:rPr>
        <w:drawing>
          <wp:anchor distT="0" distB="0" distL="0" distR="0" simplePos="0" relativeHeight="487589888" behindDoc="1" locked="0" layoutInCell="1" allowOverlap="1" wp14:anchorId="6FF98640" wp14:editId="52A0497F">
            <wp:simplePos x="0" y="0"/>
            <wp:positionH relativeFrom="page">
              <wp:posOffset>1052638</wp:posOffset>
            </wp:positionH>
            <wp:positionV relativeFrom="paragraph">
              <wp:posOffset>59503</wp:posOffset>
            </wp:positionV>
            <wp:extent cx="2223501" cy="1562100"/>
            <wp:effectExtent l="0" t="0" r="0" b="0"/>
            <wp:wrapTopAndBottom/>
            <wp:docPr id="9" name="Image 9" descr="A diagram of a person's relationship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person's relationship  Description automatically generated"/>
                    <pic:cNvPicPr/>
                  </pic:nvPicPr>
                  <pic:blipFill>
                    <a:blip r:embed="rId8" cstate="print"/>
                    <a:stretch>
                      <a:fillRect/>
                    </a:stretch>
                  </pic:blipFill>
                  <pic:spPr>
                    <a:xfrm>
                      <a:off x="0" y="0"/>
                      <a:ext cx="2223501" cy="1562100"/>
                    </a:xfrm>
                    <a:prstGeom prst="rect">
                      <a:avLst/>
                    </a:prstGeom>
                  </pic:spPr>
                </pic:pic>
              </a:graphicData>
            </a:graphic>
          </wp:anchor>
        </w:drawing>
      </w:r>
      <w:r>
        <w:rPr>
          <w:b/>
          <w:noProof/>
          <w:sz w:val="5"/>
        </w:rPr>
        <w:drawing>
          <wp:anchor distT="0" distB="0" distL="0" distR="0" simplePos="0" relativeHeight="487590400" behindDoc="1" locked="0" layoutInCell="1" allowOverlap="1" wp14:anchorId="6A307DE7" wp14:editId="615AEEEB">
            <wp:simplePos x="0" y="0"/>
            <wp:positionH relativeFrom="page">
              <wp:posOffset>3645063</wp:posOffset>
            </wp:positionH>
            <wp:positionV relativeFrom="paragraph">
              <wp:posOffset>831812</wp:posOffset>
            </wp:positionV>
            <wp:extent cx="2077692" cy="328612"/>
            <wp:effectExtent l="0" t="0" r="0" b="0"/>
            <wp:wrapTopAndBottom/>
            <wp:docPr id="10" name="Image 10" descr="A green and blue rectangles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een and blue rectangles with black text  Description automatically generated"/>
                    <pic:cNvPicPr/>
                  </pic:nvPicPr>
                  <pic:blipFill>
                    <a:blip r:embed="rId9" cstate="print"/>
                    <a:stretch>
                      <a:fillRect/>
                    </a:stretch>
                  </pic:blipFill>
                  <pic:spPr>
                    <a:xfrm>
                      <a:off x="0" y="0"/>
                      <a:ext cx="2077692" cy="328612"/>
                    </a:xfrm>
                    <a:prstGeom prst="rect">
                      <a:avLst/>
                    </a:prstGeom>
                  </pic:spPr>
                </pic:pic>
              </a:graphicData>
            </a:graphic>
          </wp:anchor>
        </w:drawing>
      </w:r>
    </w:p>
    <w:p w14:paraId="29A82BA9" w14:textId="77777777" w:rsidR="004C192B" w:rsidRDefault="004C192B">
      <w:pPr>
        <w:pStyle w:val="a3"/>
        <w:spacing w:before="7"/>
        <w:rPr>
          <w:b/>
        </w:rPr>
      </w:pPr>
    </w:p>
    <w:p w14:paraId="339FBC20" w14:textId="77777777" w:rsidR="004C192B" w:rsidRDefault="00000000">
      <w:pPr>
        <w:pStyle w:val="a4"/>
        <w:numPr>
          <w:ilvl w:val="0"/>
          <w:numId w:val="147"/>
        </w:numPr>
        <w:tabs>
          <w:tab w:val="left" w:pos="1364"/>
        </w:tabs>
        <w:spacing w:line="314" w:lineRule="exact"/>
        <w:ind w:left="1364" w:hanging="360"/>
        <w:rPr>
          <w:sz w:val="26"/>
        </w:rPr>
      </w:pPr>
      <w:r>
        <w:rPr>
          <w:color w:val="2E5395"/>
          <w:sz w:val="26"/>
        </w:rPr>
        <w:t>3</w:t>
      </w:r>
      <w:proofErr w:type="spellStart"/>
      <w:r>
        <w:rPr>
          <w:color w:val="2E5395"/>
          <w:position w:val="6"/>
          <w:sz w:val="17"/>
        </w:rPr>
        <w:t>rd</w:t>
      </w:r>
      <w:proofErr w:type="spellEnd"/>
      <w:r>
        <w:rPr>
          <w:color w:val="2E5395"/>
          <w:spacing w:val="15"/>
          <w:position w:val="6"/>
          <w:sz w:val="17"/>
        </w:rPr>
        <w:t xml:space="preserve"> </w:t>
      </w:r>
      <w:r>
        <w:rPr>
          <w:color w:val="2E5395"/>
          <w:sz w:val="26"/>
        </w:rPr>
        <w:t>party</w:t>
      </w:r>
      <w:r>
        <w:rPr>
          <w:color w:val="2E5395"/>
          <w:spacing w:val="-3"/>
          <w:sz w:val="26"/>
        </w:rPr>
        <w:t xml:space="preserve"> </w:t>
      </w:r>
      <w:r>
        <w:rPr>
          <w:color w:val="2E5395"/>
          <w:sz w:val="26"/>
        </w:rPr>
        <w:t>dealing</w:t>
      </w:r>
      <w:r>
        <w:rPr>
          <w:color w:val="2E5395"/>
          <w:spacing w:val="-3"/>
          <w:sz w:val="26"/>
        </w:rPr>
        <w:t xml:space="preserve"> </w:t>
      </w:r>
      <w:r>
        <w:rPr>
          <w:color w:val="2E5395"/>
          <w:sz w:val="26"/>
        </w:rPr>
        <w:t>with</w:t>
      </w:r>
      <w:r>
        <w:rPr>
          <w:color w:val="2E5395"/>
          <w:spacing w:val="-2"/>
          <w:sz w:val="26"/>
        </w:rPr>
        <w:t xml:space="preserve"> </w:t>
      </w:r>
      <w:r>
        <w:rPr>
          <w:color w:val="2E5395"/>
          <w:sz w:val="26"/>
        </w:rPr>
        <w:t>the</w:t>
      </w:r>
      <w:r>
        <w:rPr>
          <w:color w:val="2E5395"/>
          <w:spacing w:val="-4"/>
          <w:sz w:val="26"/>
        </w:rPr>
        <w:t xml:space="preserve"> </w:t>
      </w:r>
      <w:r>
        <w:rPr>
          <w:color w:val="2E5395"/>
          <w:sz w:val="26"/>
        </w:rPr>
        <w:t>agent (</w:t>
      </w:r>
      <w:proofErr w:type="spellStart"/>
      <w:r>
        <w:rPr>
          <w:color w:val="2E5395"/>
          <w:sz w:val="26"/>
        </w:rPr>
        <w:t>authorised</w:t>
      </w:r>
      <w:proofErr w:type="spellEnd"/>
      <w:r>
        <w:rPr>
          <w:color w:val="2E5395"/>
          <w:spacing w:val="-3"/>
          <w:sz w:val="26"/>
        </w:rPr>
        <w:t xml:space="preserve"> </w:t>
      </w:r>
      <w:r>
        <w:rPr>
          <w:color w:val="2E5395"/>
          <w:sz w:val="26"/>
        </w:rPr>
        <w:t>by</w:t>
      </w:r>
      <w:r>
        <w:rPr>
          <w:color w:val="2E5395"/>
          <w:spacing w:val="-5"/>
          <w:sz w:val="26"/>
        </w:rPr>
        <w:t xml:space="preserve"> </w:t>
      </w:r>
      <w:r>
        <w:rPr>
          <w:color w:val="2E5395"/>
          <w:sz w:val="26"/>
        </w:rPr>
        <w:t>the</w:t>
      </w:r>
      <w:r>
        <w:rPr>
          <w:color w:val="2E5395"/>
          <w:spacing w:val="-4"/>
          <w:sz w:val="26"/>
        </w:rPr>
        <w:t xml:space="preserve"> </w:t>
      </w:r>
      <w:r>
        <w:rPr>
          <w:color w:val="2E5395"/>
          <w:spacing w:val="-2"/>
          <w:sz w:val="26"/>
        </w:rPr>
        <w:t>agent)</w:t>
      </w:r>
    </w:p>
    <w:p w14:paraId="1200F2C7" w14:textId="77777777" w:rsidR="004C192B" w:rsidRDefault="00000000">
      <w:pPr>
        <w:pStyle w:val="a4"/>
        <w:numPr>
          <w:ilvl w:val="0"/>
          <w:numId w:val="147"/>
        </w:numPr>
        <w:tabs>
          <w:tab w:val="left" w:pos="1364"/>
        </w:tabs>
        <w:spacing w:line="314" w:lineRule="exact"/>
        <w:ind w:left="1364" w:hanging="360"/>
        <w:rPr>
          <w:sz w:val="26"/>
        </w:rPr>
      </w:pPr>
      <w:r>
        <w:rPr>
          <w:color w:val="2E5395"/>
          <w:sz w:val="26"/>
        </w:rPr>
        <w:t>final</w:t>
      </w:r>
      <w:r>
        <w:rPr>
          <w:color w:val="2E5395"/>
          <w:spacing w:val="-9"/>
          <w:sz w:val="26"/>
        </w:rPr>
        <w:t xml:space="preserve"> </w:t>
      </w:r>
      <w:r>
        <w:rPr>
          <w:color w:val="2E5395"/>
          <w:sz w:val="26"/>
        </w:rPr>
        <w:t>contract</w:t>
      </w:r>
      <w:r>
        <w:rPr>
          <w:color w:val="2E5395"/>
          <w:spacing w:val="-4"/>
          <w:sz w:val="26"/>
        </w:rPr>
        <w:t xml:space="preserve"> </w:t>
      </w:r>
      <w:r>
        <w:rPr>
          <w:color w:val="2E5395"/>
          <w:sz w:val="26"/>
        </w:rPr>
        <w:t>between</w:t>
      </w:r>
      <w:r>
        <w:rPr>
          <w:color w:val="2E5395"/>
          <w:spacing w:val="-2"/>
          <w:sz w:val="26"/>
        </w:rPr>
        <w:t xml:space="preserve"> </w:t>
      </w:r>
      <w:r>
        <w:rPr>
          <w:color w:val="2E5395"/>
          <w:sz w:val="26"/>
        </w:rPr>
        <w:t>principal</w:t>
      </w:r>
      <w:r>
        <w:rPr>
          <w:color w:val="2E5395"/>
          <w:spacing w:val="-3"/>
          <w:sz w:val="26"/>
        </w:rPr>
        <w:t xml:space="preserve"> </w:t>
      </w:r>
      <w:r>
        <w:rPr>
          <w:color w:val="2E5395"/>
          <w:sz w:val="26"/>
        </w:rPr>
        <w:t>and</w:t>
      </w:r>
      <w:r>
        <w:rPr>
          <w:color w:val="2E5395"/>
          <w:spacing w:val="-5"/>
          <w:sz w:val="26"/>
        </w:rPr>
        <w:t xml:space="preserve"> </w:t>
      </w:r>
      <w:r>
        <w:rPr>
          <w:color w:val="2E5395"/>
          <w:sz w:val="26"/>
        </w:rPr>
        <w:t>third</w:t>
      </w:r>
      <w:r>
        <w:rPr>
          <w:color w:val="2E5395"/>
          <w:spacing w:val="-5"/>
          <w:sz w:val="26"/>
        </w:rPr>
        <w:t xml:space="preserve"> </w:t>
      </w:r>
      <w:r>
        <w:rPr>
          <w:color w:val="2E5395"/>
          <w:sz w:val="26"/>
        </w:rPr>
        <w:t>party</w:t>
      </w:r>
      <w:r>
        <w:rPr>
          <w:color w:val="2E5395"/>
          <w:spacing w:val="-8"/>
          <w:sz w:val="26"/>
        </w:rPr>
        <w:t xml:space="preserve"> </w:t>
      </w:r>
      <w:r>
        <w:rPr>
          <w:color w:val="2E5395"/>
          <w:sz w:val="26"/>
        </w:rPr>
        <w:t>(w/o</w:t>
      </w:r>
      <w:r>
        <w:rPr>
          <w:color w:val="2E5395"/>
          <w:spacing w:val="-4"/>
          <w:sz w:val="26"/>
        </w:rPr>
        <w:t xml:space="preserve"> </w:t>
      </w:r>
      <w:r>
        <w:rPr>
          <w:color w:val="2E5395"/>
          <w:sz w:val="26"/>
        </w:rPr>
        <w:t>the</w:t>
      </w:r>
      <w:r>
        <w:rPr>
          <w:color w:val="2E5395"/>
          <w:spacing w:val="-7"/>
          <w:sz w:val="26"/>
        </w:rPr>
        <w:t xml:space="preserve"> </w:t>
      </w:r>
      <w:r>
        <w:rPr>
          <w:color w:val="2E5395"/>
          <w:spacing w:val="-2"/>
          <w:sz w:val="26"/>
        </w:rPr>
        <w:t>agent)</w:t>
      </w:r>
    </w:p>
    <w:p w14:paraId="496E81A4" w14:textId="77777777" w:rsidR="004C192B" w:rsidRDefault="00000000">
      <w:pPr>
        <w:pStyle w:val="2"/>
        <w:numPr>
          <w:ilvl w:val="1"/>
          <w:numId w:val="148"/>
        </w:numPr>
        <w:tabs>
          <w:tab w:val="left" w:pos="513"/>
        </w:tabs>
        <w:spacing w:before="293"/>
        <w:ind w:left="513" w:hanging="359"/>
      </w:pPr>
      <w:r>
        <w:t>Theories</w:t>
      </w:r>
      <w:r>
        <w:rPr>
          <w:spacing w:val="-8"/>
        </w:rPr>
        <w:t xml:space="preserve"> </w:t>
      </w:r>
      <w:r>
        <w:t>underlying</w:t>
      </w:r>
      <w:r>
        <w:rPr>
          <w:spacing w:val="-8"/>
        </w:rPr>
        <w:t xml:space="preserve"> </w:t>
      </w:r>
      <w:r>
        <w:t>agency</w:t>
      </w:r>
      <w:r>
        <w:rPr>
          <w:spacing w:val="-6"/>
        </w:rPr>
        <w:t xml:space="preserve"> </w:t>
      </w:r>
      <w:r>
        <w:rPr>
          <w:spacing w:val="-5"/>
        </w:rPr>
        <w:t>law</w:t>
      </w:r>
    </w:p>
    <w:p w14:paraId="2F703B65" w14:textId="77777777" w:rsidR="004C192B" w:rsidRDefault="00000000">
      <w:pPr>
        <w:pStyle w:val="a4"/>
        <w:numPr>
          <w:ilvl w:val="0"/>
          <w:numId w:val="146"/>
        </w:numPr>
        <w:tabs>
          <w:tab w:val="left" w:pos="939"/>
        </w:tabs>
        <w:spacing w:before="301"/>
        <w:rPr>
          <w:b/>
          <w:sz w:val="26"/>
        </w:rPr>
      </w:pPr>
      <w:r>
        <w:rPr>
          <w:b/>
          <w:sz w:val="26"/>
        </w:rPr>
        <w:t>Consent</w:t>
      </w:r>
      <w:r>
        <w:rPr>
          <w:b/>
          <w:spacing w:val="-5"/>
          <w:sz w:val="26"/>
        </w:rPr>
        <w:t xml:space="preserve"> </w:t>
      </w:r>
      <w:r>
        <w:rPr>
          <w:b/>
          <w:sz w:val="26"/>
        </w:rPr>
        <w:t>theory</w:t>
      </w:r>
      <w:r>
        <w:rPr>
          <w:b/>
          <w:spacing w:val="-1"/>
          <w:sz w:val="26"/>
        </w:rPr>
        <w:t xml:space="preserve"> </w:t>
      </w:r>
      <w:r>
        <w:rPr>
          <w:b/>
          <w:sz w:val="26"/>
        </w:rPr>
        <w:t>-&gt;</w:t>
      </w:r>
      <w:r>
        <w:rPr>
          <w:b/>
          <w:spacing w:val="-3"/>
          <w:sz w:val="26"/>
        </w:rPr>
        <w:t xml:space="preserve"> </w:t>
      </w:r>
      <w:r>
        <w:rPr>
          <w:b/>
          <w:sz w:val="26"/>
        </w:rPr>
        <w:t>conferral</w:t>
      </w:r>
      <w:r>
        <w:rPr>
          <w:b/>
          <w:spacing w:val="-5"/>
          <w:sz w:val="26"/>
        </w:rPr>
        <w:t xml:space="preserve"> </w:t>
      </w:r>
      <w:r>
        <w:rPr>
          <w:b/>
          <w:sz w:val="26"/>
        </w:rPr>
        <w:t>of</w:t>
      </w:r>
      <w:r>
        <w:rPr>
          <w:b/>
          <w:spacing w:val="-4"/>
          <w:sz w:val="26"/>
        </w:rPr>
        <w:t xml:space="preserve"> </w:t>
      </w:r>
      <w:r>
        <w:rPr>
          <w:b/>
          <w:spacing w:val="-2"/>
          <w:sz w:val="26"/>
        </w:rPr>
        <w:t>authority</w:t>
      </w:r>
    </w:p>
    <w:p w14:paraId="7FA36682" w14:textId="77777777" w:rsidR="004C192B" w:rsidRDefault="00000000">
      <w:pPr>
        <w:pStyle w:val="a4"/>
        <w:numPr>
          <w:ilvl w:val="0"/>
          <w:numId w:val="146"/>
        </w:numPr>
        <w:tabs>
          <w:tab w:val="left" w:pos="939"/>
        </w:tabs>
        <w:spacing w:line="305" w:lineRule="exact"/>
        <w:rPr>
          <w:sz w:val="26"/>
        </w:rPr>
      </w:pPr>
      <w:r>
        <w:rPr>
          <w:sz w:val="26"/>
        </w:rPr>
        <w:t>Is</w:t>
      </w:r>
      <w:r>
        <w:rPr>
          <w:spacing w:val="-7"/>
          <w:sz w:val="26"/>
        </w:rPr>
        <w:t xml:space="preserve"> </w:t>
      </w:r>
      <w:r>
        <w:rPr>
          <w:sz w:val="26"/>
        </w:rPr>
        <w:t>it</w:t>
      </w:r>
      <w:r>
        <w:rPr>
          <w:spacing w:val="-3"/>
          <w:sz w:val="26"/>
        </w:rPr>
        <w:t xml:space="preserve"> </w:t>
      </w:r>
      <w:r>
        <w:rPr>
          <w:b/>
          <w:sz w:val="26"/>
        </w:rPr>
        <w:t>consensual</w:t>
      </w:r>
      <w:r>
        <w:rPr>
          <w:b/>
          <w:spacing w:val="1"/>
          <w:sz w:val="26"/>
        </w:rPr>
        <w:t xml:space="preserve"> </w:t>
      </w:r>
      <w:r>
        <w:rPr>
          <w:sz w:val="26"/>
        </w:rPr>
        <w:t>in</w:t>
      </w:r>
      <w:r>
        <w:rPr>
          <w:spacing w:val="-1"/>
          <w:sz w:val="26"/>
        </w:rPr>
        <w:t xml:space="preserve"> </w:t>
      </w:r>
      <w:r>
        <w:rPr>
          <w:sz w:val="26"/>
        </w:rPr>
        <w:t>all</w:t>
      </w:r>
      <w:r>
        <w:rPr>
          <w:spacing w:val="-6"/>
          <w:sz w:val="26"/>
        </w:rPr>
        <w:t xml:space="preserve"> </w:t>
      </w:r>
      <w:r>
        <w:rPr>
          <w:spacing w:val="-2"/>
          <w:sz w:val="26"/>
        </w:rPr>
        <w:t>cases?</w:t>
      </w:r>
    </w:p>
    <w:p w14:paraId="3AA07ABE" w14:textId="77777777" w:rsidR="004C192B" w:rsidRDefault="00000000">
      <w:pPr>
        <w:pStyle w:val="a4"/>
        <w:numPr>
          <w:ilvl w:val="1"/>
          <w:numId w:val="146"/>
        </w:numPr>
        <w:tabs>
          <w:tab w:val="left" w:pos="1365"/>
        </w:tabs>
        <w:spacing w:before="10" w:line="230" w:lineRule="auto"/>
        <w:ind w:right="236"/>
        <w:rPr>
          <w:sz w:val="26"/>
        </w:rPr>
      </w:pPr>
      <w:r>
        <w:rPr>
          <w:color w:val="2E5395"/>
          <w:sz w:val="26"/>
        </w:rPr>
        <w:t>In</w:t>
      </w:r>
      <w:r>
        <w:rPr>
          <w:color w:val="2E5395"/>
          <w:spacing w:val="-4"/>
          <w:sz w:val="26"/>
        </w:rPr>
        <w:t xml:space="preserve"> </w:t>
      </w:r>
      <w:r>
        <w:rPr>
          <w:color w:val="2E5395"/>
          <w:sz w:val="26"/>
        </w:rPr>
        <w:t>theory:</w:t>
      </w:r>
      <w:r>
        <w:rPr>
          <w:color w:val="2E5395"/>
          <w:spacing w:val="-3"/>
          <w:sz w:val="26"/>
        </w:rPr>
        <w:t xml:space="preserve"> </w:t>
      </w:r>
      <w:r>
        <w:rPr>
          <w:color w:val="2E5395"/>
          <w:sz w:val="26"/>
        </w:rPr>
        <w:t>all</w:t>
      </w:r>
      <w:r>
        <w:rPr>
          <w:color w:val="2E5395"/>
          <w:spacing w:val="-6"/>
          <w:sz w:val="26"/>
        </w:rPr>
        <w:t xml:space="preserve"> </w:t>
      </w:r>
      <w:r>
        <w:rPr>
          <w:color w:val="2E5395"/>
          <w:sz w:val="26"/>
        </w:rPr>
        <w:t>parties</w:t>
      </w:r>
      <w:r>
        <w:rPr>
          <w:color w:val="2E5395"/>
          <w:spacing w:val="-3"/>
          <w:sz w:val="26"/>
        </w:rPr>
        <w:t xml:space="preserve"> </w:t>
      </w:r>
      <w:r>
        <w:rPr>
          <w:color w:val="2E5395"/>
          <w:sz w:val="26"/>
        </w:rPr>
        <w:t>agree</w:t>
      </w:r>
      <w:r>
        <w:rPr>
          <w:color w:val="2E5395"/>
          <w:spacing w:val="-3"/>
          <w:sz w:val="26"/>
        </w:rPr>
        <w:t xml:space="preserve"> </w:t>
      </w:r>
      <w:r>
        <w:rPr>
          <w:color w:val="2E5395"/>
          <w:sz w:val="26"/>
        </w:rPr>
        <w:t>that</w:t>
      </w:r>
      <w:r>
        <w:rPr>
          <w:color w:val="2E5395"/>
          <w:spacing w:val="-4"/>
          <w:sz w:val="26"/>
        </w:rPr>
        <w:t xml:space="preserve"> </w:t>
      </w:r>
      <w:r>
        <w:rPr>
          <w:color w:val="2E5395"/>
          <w:sz w:val="26"/>
        </w:rPr>
        <w:t>principal</w:t>
      </w:r>
      <w:r>
        <w:rPr>
          <w:color w:val="2E5395"/>
          <w:spacing w:val="-5"/>
          <w:sz w:val="26"/>
        </w:rPr>
        <w:t xml:space="preserve"> </w:t>
      </w:r>
      <w:r>
        <w:rPr>
          <w:color w:val="2E5395"/>
          <w:sz w:val="26"/>
        </w:rPr>
        <w:t>confer authority</w:t>
      </w:r>
      <w:r>
        <w:rPr>
          <w:color w:val="2E5395"/>
          <w:spacing w:val="-6"/>
          <w:sz w:val="26"/>
        </w:rPr>
        <w:t xml:space="preserve"> </w:t>
      </w:r>
      <w:r>
        <w:rPr>
          <w:color w:val="2E5395"/>
          <w:sz w:val="26"/>
        </w:rPr>
        <w:t>to</w:t>
      </w:r>
      <w:r>
        <w:rPr>
          <w:color w:val="2E5395"/>
          <w:spacing w:val="-4"/>
          <w:sz w:val="26"/>
        </w:rPr>
        <w:t xml:space="preserve"> </w:t>
      </w:r>
      <w:r>
        <w:rPr>
          <w:color w:val="2E5395"/>
          <w:sz w:val="26"/>
        </w:rPr>
        <w:t>the</w:t>
      </w:r>
      <w:r>
        <w:rPr>
          <w:color w:val="2E5395"/>
          <w:spacing w:val="-6"/>
          <w:sz w:val="26"/>
        </w:rPr>
        <w:t xml:space="preserve"> </w:t>
      </w:r>
      <w:r>
        <w:rPr>
          <w:color w:val="2E5395"/>
          <w:sz w:val="26"/>
        </w:rPr>
        <w:t>agent</w:t>
      </w:r>
      <w:r>
        <w:rPr>
          <w:color w:val="2E5395"/>
          <w:spacing w:val="-1"/>
          <w:sz w:val="26"/>
        </w:rPr>
        <w:t xml:space="preserve"> </w:t>
      </w:r>
      <w:r>
        <w:rPr>
          <w:color w:val="2E5395"/>
          <w:sz w:val="26"/>
        </w:rPr>
        <w:t>&amp;</w:t>
      </w:r>
      <w:r>
        <w:rPr>
          <w:color w:val="2E5395"/>
          <w:spacing w:val="-4"/>
          <w:sz w:val="26"/>
        </w:rPr>
        <w:t xml:space="preserve"> </w:t>
      </w:r>
      <w:r>
        <w:rPr>
          <w:color w:val="2E5395"/>
          <w:sz w:val="26"/>
        </w:rPr>
        <w:t>agent’s</w:t>
      </w:r>
      <w:r>
        <w:rPr>
          <w:color w:val="2E5395"/>
          <w:spacing w:val="-6"/>
          <w:sz w:val="26"/>
        </w:rPr>
        <w:t xml:space="preserve"> </w:t>
      </w:r>
      <w:r>
        <w:rPr>
          <w:color w:val="2E5395"/>
          <w:sz w:val="26"/>
        </w:rPr>
        <w:t>act will bind to the principal</w:t>
      </w:r>
    </w:p>
    <w:p w14:paraId="3991AC0E" w14:textId="77777777" w:rsidR="004C192B" w:rsidRDefault="004C192B">
      <w:pPr>
        <w:pStyle w:val="a3"/>
        <w:spacing w:before="3"/>
      </w:pPr>
    </w:p>
    <w:p w14:paraId="2482778B" w14:textId="77777777" w:rsidR="004C192B" w:rsidRDefault="00000000">
      <w:pPr>
        <w:pStyle w:val="2"/>
        <w:numPr>
          <w:ilvl w:val="0"/>
          <w:numId w:val="146"/>
        </w:numPr>
        <w:tabs>
          <w:tab w:val="left" w:pos="939"/>
        </w:tabs>
        <w:spacing w:before="1"/>
      </w:pPr>
      <w:r>
        <w:t>Apparent</w:t>
      </w:r>
      <w:r>
        <w:rPr>
          <w:spacing w:val="-13"/>
        </w:rPr>
        <w:t xml:space="preserve"> </w:t>
      </w:r>
      <w:r>
        <w:rPr>
          <w:spacing w:val="-2"/>
        </w:rPr>
        <w:t>authority?</w:t>
      </w:r>
    </w:p>
    <w:p w14:paraId="3C30DCE6" w14:textId="77777777" w:rsidR="004C192B" w:rsidRDefault="00000000">
      <w:pPr>
        <w:pStyle w:val="a4"/>
        <w:numPr>
          <w:ilvl w:val="1"/>
          <w:numId w:val="146"/>
        </w:numPr>
        <w:tabs>
          <w:tab w:val="left" w:pos="1365"/>
        </w:tabs>
        <w:spacing w:before="10" w:line="230" w:lineRule="auto"/>
        <w:ind w:right="915"/>
        <w:rPr>
          <w:sz w:val="26"/>
        </w:rPr>
      </w:pPr>
      <w:r>
        <w:rPr>
          <w:color w:val="2E5395"/>
          <w:sz w:val="26"/>
        </w:rPr>
        <w:t>Defect</w:t>
      </w:r>
      <w:r>
        <w:rPr>
          <w:color w:val="2E5395"/>
          <w:spacing w:val="-4"/>
          <w:sz w:val="26"/>
        </w:rPr>
        <w:t xml:space="preserve"> </w:t>
      </w:r>
      <w:r>
        <w:rPr>
          <w:color w:val="2E5395"/>
          <w:sz w:val="26"/>
        </w:rPr>
        <w:t>of</w:t>
      </w:r>
      <w:r>
        <w:rPr>
          <w:color w:val="2E5395"/>
          <w:spacing w:val="-5"/>
          <w:sz w:val="26"/>
        </w:rPr>
        <w:t xml:space="preserve"> </w:t>
      </w:r>
      <w:r>
        <w:rPr>
          <w:color w:val="2E5395"/>
          <w:sz w:val="26"/>
        </w:rPr>
        <w:t>using</w:t>
      </w:r>
      <w:r>
        <w:rPr>
          <w:color w:val="2E5395"/>
          <w:spacing w:val="-4"/>
          <w:sz w:val="26"/>
        </w:rPr>
        <w:t xml:space="preserve"> </w:t>
      </w:r>
      <w:r>
        <w:rPr>
          <w:color w:val="2E5395"/>
          <w:sz w:val="26"/>
        </w:rPr>
        <w:t>consent</w:t>
      </w:r>
      <w:r>
        <w:rPr>
          <w:color w:val="2E5395"/>
          <w:spacing w:val="-4"/>
          <w:sz w:val="26"/>
        </w:rPr>
        <w:t xml:space="preserve"> </w:t>
      </w:r>
      <w:r>
        <w:rPr>
          <w:color w:val="2E5395"/>
          <w:sz w:val="26"/>
        </w:rPr>
        <w:t>theory:</w:t>
      </w:r>
      <w:r>
        <w:rPr>
          <w:color w:val="2E5395"/>
          <w:spacing w:val="-5"/>
          <w:sz w:val="26"/>
        </w:rPr>
        <w:t xml:space="preserve"> </w:t>
      </w:r>
      <w:r>
        <w:rPr>
          <w:color w:val="2E5395"/>
          <w:sz w:val="26"/>
        </w:rPr>
        <w:t>when</w:t>
      </w:r>
      <w:r>
        <w:rPr>
          <w:color w:val="2E5395"/>
          <w:spacing w:val="-6"/>
          <w:sz w:val="26"/>
        </w:rPr>
        <w:t xml:space="preserve"> </w:t>
      </w:r>
      <w:r>
        <w:rPr>
          <w:color w:val="2E5395"/>
          <w:sz w:val="26"/>
        </w:rPr>
        <w:t>agent</w:t>
      </w:r>
      <w:r>
        <w:rPr>
          <w:color w:val="2E5395"/>
          <w:spacing w:val="-4"/>
          <w:sz w:val="26"/>
        </w:rPr>
        <w:t xml:space="preserve"> </w:t>
      </w:r>
      <w:r>
        <w:rPr>
          <w:color w:val="2E5395"/>
          <w:sz w:val="26"/>
        </w:rPr>
        <w:t>not</w:t>
      </w:r>
      <w:r>
        <w:rPr>
          <w:color w:val="2E5395"/>
          <w:spacing w:val="-4"/>
          <w:sz w:val="26"/>
        </w:rPr>
        <w:t xml:space="preserve"> </w:t>
      </w:r>
      <w:r>
        <w:rPr>
          <w:color w:val="2E5395"/>
          <w:sz w:val="26"/>
        </w:rPr>
        <w:t>acting</w:t>
      </w:r>
      <w:r>
        <w:rPr>
          <w:color w:val="2E5395"/>
          <w:spacing w:val="-4"/>
          <w:sz w:val="26"/>
        </w:rPr>
        <w:t xml:space="preserve"> </w:t>
      </w:r>
      <w:r>
        <w:rPr>
          <w:color w:val="2E5395"/>
          <w:sz w:val="26"/>
        </w:rPr>
        <w:t>in</w:t>
      </w:r>
      <w:r>
        <w:rPr>
          <w:color w:val="2E5395"/>
          <w:spacing w:val="-1"/>
          <w:sz w:val="26"/>
        </w:rPr>
        <w:t xml:space="preserve"> </w:t>
      </w:r>
      <w:r>
        <w:rPr>
          <w:color w:val="2E5395"/>
          <w:sz w:val="26"/>
        </w:rPr>
        <w:t>accordance</w:t>
      </w:r>
      <w:r>
        <w:rPr>
          <w:color w:val="2E5395"/>
          <w:spacing w:val="-7"/>
          <w:sz w:val="26"/>
        </w:rPr>
        <w:t xml:space="preserve"> </w:t>
      </w:r>
      <w:r>
        <w:rPr>
          <w:color w:val="2E5395"/>
          <w:sz w:val="26"/>
        </w:rPr>
        <w:t>with</w:t>
      </w:r>
      <w:r>
        <w:rPr>
          <w:color w:val="2E5395"/>
          <w:spacing w:val="-4"/>
          <w:sz w:val="26"/>
        </w:rPr>
        <w:t xml:space="preserve"> </w:t>
      </w:r>
      <w:r>
        <w:rPr>
          <w:color w:val="2E5395"/>
          <w:sz w:val="26"/>
        </w:rPr>
        <w:t>the authority &gt; principal did not actually consent</w:t>
      </w:r>
    </w:p>
    <w:p w14:paraId="39972F62" w14:textId="77777777" w:rsidR="004C192B" w:rsidRDefault="00000000">
      <w:pPr>
        <w:pStyle w:val="a4"/>
        <w:numPr>
          <w:ilvl w:val="1"/>
          <w:numId w:val="146"/>
        </w:numPr>
        <w:tabs>
          <w:tab w:val="left" w:pos="1365"/>
        </w:tabs>
        <w:spacing w:before="12" w:line="230" w:lineRule="auto"/>
        <w:ind w:right="329"/>
        <w:rPr>
          <w:sz w:val="26"/>
        </w:rPr>
      </w:pPr>
      <w:r>
        <w:rPr>
          <w:color w:val="2E5395"/>
          <w:sz w:val="26"/>
        </w:rPr>
        <w:t>Issue</w:t>
      </w:r>
      <w:r>
        <w:rPr>
          <w:color w:val="2E5395"/>
          <w:spacing w:val="-7"/>
          <w:sz w:val="26"/>
        </w:rPr>
        <w:t xml:space="preserve"> </w:t>
      </w:r>
      <w:r>
        <w:rPr>
          <w:color w:val="2E5395"/>
          <w:sz w:val="26"/>
        </w:rPr>
        <w:t>when</w:t>
      </w:r>
      <w:r>
        <w:rPr>
          <w:color w:val="2E5395"/>
          <w:spacing w:val="-1"/>
          <w:sz w:val="26"/>
        </w:rPr>
        <w:t xml:space="preserve"> </w:t>
      </w:r>
      <w:r>
        <w:rPr>
          <w:color w:val="2E5395"/>
          <w:sz w:val="26"/>
        </w:rPr>
        <w:t>agent</w:t>
      </w:r>
      <w:r>
        <w:rPr>
          <w:color w:val="2E5395"/>
          <w:spacing w:val="-4"/>
          <w:sz w:val="26"/>
        </w:rPr>
        <w:t xml:space="preserve"> </w:t>
      </w:r>
      <w:r>
        <w:rPr>
          <w:color w:val="2E5395"/>
          <w:sz w:val="26"/>
        </w:rPr>
        <w:t>not</w:t>
      </w:r>
      <w:r>
        <w:rPr>
          <w:color w:val="2E5395"/>
          <w:spacing w:val="-4"/>
          <w:sz w:val="26"/>
        </w:rPr>
        <w:t xml:space="preserve"> </w:t>
      </w:r>
      <w:r>
        <w:rPr>
          <w:color w:val="2E5395"/>
          <w:sz w:val="26"/>
        </w:rPr>
        <w:t>property</w:t>
      </w:r>
      <w:r>
        <w:rPr>
          <w:color w:val="2E5395"/>
          <w:spacing w:val="-7"/>
          <w:sz w:val="26"/>
        </w:rPr>
        <w:t xml:space="preserve"> </w:t>
      </w:r>
      <w:r>
        <w:rPr>
          <w:color w:val="2E5395"/>
          <w:sz w:val="26"/>
        </w:rPr>
        <w:t>appointed,</w:t>
      </w:r>
      <w:r>
        <w:rPr>
          <w:color w:val="2E5395"/>
          <w:spacing w:val="-4"/>
          <w:sz w:val="26"/>
        </w:rPr>
        <w:t xml:space="preserve"> </w:t>
      </w:r>
      <w:r>
        <w:rPr>
          <w:color w:val="2E5395"/>
          <w:sz w:val="26"/>
        </w:rPr>
        <w:t>but</w:t>
      </w:r>
      <w:r>
        <w:rPr>
          <w:color w:val="2E5395"/>
          <w:spacing w:val="-4"/>
          <w:sz w:val="26"/>
        </w:rPr>
        <w:t xml:space="preserve"> </w:t>
      </w:r>
      <w:r>
        <w:rPr>
          <w:color w:val="2E5395"/>
          <w:sz w:val="26"/>
        </w:rPr>
        <w:t>action</w:t>
      </w:r>
      <w:r>
        <w:rPr>
          <w:color w:val="2E5395"/>
          <w:spacing w:val="-6"/>
          <w:sz w:val="26"/>
        </w:rPr>
        <w:t xml:space="preserve"> </w:t>
      </w:r>
      <w:r>
        <w:rPr>
          <w:color w:val="2E5395"/>
          <w:sz w:val="26"/>
        </w:rPr>
        <w:t>still</w:t>
      </w:r>
      <w:r>
        <w:rPr>
          <w:color w:val="2E5395"/>
          <w:spacing w:val="-6"/>
          <w:sz w:val="26"/>
        </w:rPr>
        <w:t xml:space="preserve"> </w:t>
      </w:r>
      <w:r>
        <w:rPr>
          <w:color w:val="2E5395"/>
          <w:sz w:val="26"/>
        </w:rPr>
        <w:t>bind</w:t>
      </w:r>
      <w:r>
        <w:rPr>
          <w:color w:val="2E5395"/>
          <w:spacing w:val="-5"/>
          <w:sz w:val="26"/>
        </w:rPr>
        <w:t xml:space="preserve"> </w:t>
      </w:r>
      <w:r>
        <w:rPr>
          <w:color w:val="2E5395"/>
          <w:sz w:val="26"/>
        </w:rPr>
        <w:t>principal;</w:t>
      </w:r>
      <w:r>
        <w:rPr>
          <w:color w:val="2E5395"/>
          <w:spacing w:val="-5"/>
          <w:sz w:val="26"/>
        </w:rPr>
        <w:t xml:space="preserve"> </w:t>
      </w:r>
      <w:r>
        <w:rPr>
          <w:color w:val="2E5395"/>
          <w:sz w:val="26"/>
        </w:rPr>
        <w:t>When</w:t>
      </w:r>
      <w:r>
        <w:rPr>
          <w:color w:val="2E5395"/>
          <w:spacing w:val="-6"/>
          <w:sz w:val="26"/>
        </w:rPr>
        <w:t xml:space="preserve"> </w:t>
      </w:r>
      <w:r>
        <w:rPr>
          <w:color w:val="2E5395"/>
          <w:sz w:val="26"/>
        </w:rPr>
        <w:t>the principal actually did not consent, or exceeding the authority</w:t>
      </w:r>
    </w:p>
    <w:p w14:paraId="7801958B" w14:textId="77777777" w:rsidR="004C192B" w:rsidRDefault="004C192B">
      <w:pPr>
        <w:pStyle w:val="a3"/>
        <w:spacing w:before="4"/>
      </w:pPr>
    </w:p>
    <w:p w14:paraId="6FD2F89E" w14:textId="77777777" w:rsidR="004C192B" w:rsidRDefault="00000000">
      <w:pPr>
        <w:pStyle w:val="2"/>
        <w:numPr>
          <w:ilvl w:val="0"/>
          <w:numId w:val="146"/>
        </w:numPr>
        <w:tabs>
          <w:tab w:val="left" w:pos="939"/>
        </w:tabs>
      </w:pPr>
      <w:r>
        <w:t>Operation</w:t>
      </w:r>
      <w:r>
        <w:rPr>
          <w:spacing w:val="-12"/>
        </w:rPr>
        <w:t xml:space="preserve"> </w:t>
      </w:r>
      <w:r>
        <w:t>of</w:t>
      </w:r>
      <w:r>
        <w:rPr>
          <w:spacing w:val="-7"/>
        </w:rPr>
        <w:t xml:space="preserve"> </w:t>
      </w:r>
      <w:r>
        <w:rPr>
          <w:spacing w:val="-4"/>
        </w:rPr>
        <w:t>law?</w:t>
      </w:r>
    </w:p>
    <w:p w14:paraId="0B98C0CF" w14:textId="77777777" w:rsidR="004C192B" w:rsidRDefault="00000000">
      <w:pPr>
        <w:pStyle w:val="a4"/>
        <w:numPr>
          <w:ilvl w:val="1"/>
          <w:numId w:val="146"/>
        </w:numPr>
        <w:tabs>
          <w:tab w:val="left" w:pos="1364"/>
        </w:tabs>
        <w:ind w:left="1364" w:hanging="360"/>
        <w:rPr>
          <w:sz w:val="26"/>
        </w:rPr>
      </w:pPr>
      <w:r>
        <w:rPr>
          <w:color w:val="2E5395"/>
          <w:sz w:val="26"/>
        </w:rPr>
        <w:t>the</w:t>
      </w:r>
      <w:r>
        <w:rPr>
          <w:color w:val="2E5395"/>
          <w:spacing w:val="-6"/>
          <w:sz w:val="26"/>
        </w:rPr>
        <w:t xml:space="preserve"> </w:t>
      </w:r>
      <w:r>
        <w:rPr>
          <w:color w:val="2E5395"/>
          <w:sz w:val="26"/>
        </w:rPr>
        <w:t>law</w:t>
      </w:r>
      <w:r>
        <w:rPr>
          <w:color w:val="2E5395"/>
          <w:spacing w:val="-6"/>
          <w:sz w:val="26"/>
        </w:rPr>
        <w:t xml:space="preserve"> </w:t>
      </w:r>
      <w:r>
        <w:rPr>
          <w:color w:val="2E5395"/>
          <w:sz w:val="26"/>
        </w:rPr>
        <w:t>imposes</w:t>
      </w:r>
      <w:r>
        <w:rPr>
          <w:color w:val="2E5395"/>
          <w:spacing w:val="-6"/>
          <w:sz w:val="26"/>
        </w:rPr>
        <w:t xml:space="preserve"> </w:t>
      </w:r>
      <w:r>
        <w:rPr>
          <w:color w:val="2E5395"/>
          <w:sz w:val="26"/>
        </w:rPr>
        <w:t>the</w:t>
      </w:r>
      <w:r>
        <w:rPr>
          <w:color w:val="2E5395"/>
          <w:spacing w:val="-6"/>
          <w:sz w:val="26"/>
        </w:rPr>
        <w:t xml:space="preserve"> </w:t>
      </w:r>
      <w:r>
        <w:rPr>
          <w:color w:val="2E5395"/>
          <w:sz w:val="26"/>
        </w:rPr>
        <w:t>relationship,</w:t>
      </w:r>
      <w:r>
        <w:rPr>
          <w:color w:val="2E5395"/>
          <w:spacing w:val="-3"/>
          <w:sz w:val="26"/>
        </w:rPr>
        <w:t xml:space="preserve"> </w:t>
      </w:r>
      <w:r>
        <w:rPr>
          <w:color w:val="2E5395"/>
          <w:sz w:val="26"/>
        </w:rPr>
        <w:t>even</w:t>
      </w:r>
      <w:r>
        <w:rPr>
          <w:color w:val="2E5395"/>
          <w:spacing w:val="-4"/>
          <w:sz w:val="26"/>
        </w:rPr>
        <w:t xml:space="preserve"> </w:t>
      </w:r>
      <w:r>
        <w:rPr>
          <w:color w:val="2E5395"/>
          <w:sz w:val="26"/>
        </w:rPr>
        <w:t>the</w:t>
      </w:r>
      <w:r>
        <w:rPr>
          <w:color w:val="2E5395"/>
          <w:spacing w:val="-6"/>
          <w:sz w:val="26"/>
        </w:rPr>
        <w:t xml:space="preserve"> </w:t>
      </w:r>
      <w:r>
        <w:rPr>
          <w:color w:val="2E5395"/>
          <w:sz w:val="26"/>
        </w:rPr>
        <w:t>principal</w:t>
      </w:r>
      <w:r>
        <w:rPr>
          <w:color w:val="2E5395"/>
          <w:spacing w:val="-5"/>
          <w:sz w:val="26"/>
        </w:rPr>
        <w:t xml:space="preserve"> </w:t>
      </w:r>
      <w:r>
        <w:rPr>
          <w:color w:val="2E5395"/>
          <w:sz w:val="26"/>
        </w:rPr>
        <w:t>did</w:t>
      </w:r>
      <w:r>
        <w:rPr>
          <w:color w:val="2E5395"/>
          <w:spacing w:val="-4"/>
          <w:sz w:val="26"/>
        </w:rPr>
        <w:t xml:space="preserve"> </w:t>
      </w:r>
      <w:r>
        <w:rPr>
          <w:color w:val="2E5395"/>
          <w:sz w:val="26"/>
        </w:rPr>
        <w:t>not</w:t>
      </w:r>
      <w:r>
        <w:rPr>
          <w:color w:val="2E5395"/>
          <w:spacing w:val="-3"/>
          <w:sz w:val="26"/>
        </w:rPr>
        <w:t xml:space="preserve"> </w:t>
      </w:r>
      <w:r>
        <w:rPr>
          <w:color w:val="2E5395"/>
          <w:sz w:val="26"/>
        </w:rPr>
        <w:t>consent</w:t>
      </w:r>
      <w:r>
        <w:rPr>
          <w:color w:val="2E5395"/>
          <w:spacing w:val="-3"/>
          <w:sz w:val="26"/>
        </w:rPr>
        <w:t xml:space="preserve"> </w:t>
      </w:r>
      <w:r>
        <w:rPr>
          <w:color w:val="2E5395"/>
          <w:sz w:val="26"/>
        </w:rPr>
        <w:t>to</w:t>
      </w:r>
      <w:r>
        <w:rPr>
          <w:color w:val="2E5395"/>
          <w:spacing w:val="-2"/>
          <w:sz w:val="26"/>
        </w:rPr>
        <w:t xml:space="preserve"> </w:t>
      </w:r>
      <w:r>
        <w:rPr>
          <w:color w:val="2E5395"/>
          <w:spacing w:val="-5"/>
          <w:sz w:val="26"/>
        </w:rPr>
        <w:t>it</w:t>
      </w:r>
    </w:p>
    <w:p w14:paraId="7E297EF7" w14:textId="77777777" w:rsidR="004C192B" w:rsidRDefault="00000000">
      <w:pPr>
        <w:pStyle w:val="2"/>
        <w:numPr>
          <w:ilvl w:val="0"/>
          <w:numId w:val="146"/>
        </w:numPr>
        <w:tabs>
          <w:tab w:val="left" w:pos="939"/>
        </w:tabs>
        <w:spacing w:before="293" w:line="305" w:lineRule="exact"/>
      </w:pPr>
      <w:r>
        <w:rPr>
          <w:spacing w:val="-2"/>
        </w:rPr>
        <w:t>‘Power-liability’</w:t>
      </w:r>
      <w:r>
        <w:rPr>
          <w:spacing w:val="9"/>
        </w:rPr>
        <w:t xml:space="preserve"> </w:t>
      </w:r>
      <w:r>
        <w:rPr>
          <w:spacing w:val="-2"/>
        </w:rPr>
        <w:t>analysis</w:t>
      </w:r>
    </w:p>
    <w:p w14:paraId="18F8CBA9" w14:textId="77777777" w:rsidR="004C192B" w:rsidRDefault="00000000">
      <w:pPr>
        <w:pStyle w:val="a4"/>
        <w:numPr>
          <w:ilvl w:val="1"/>
          <w:numId w:val="146"/>
        </w:numPr>
        <w:tabs>
          <w:tab w:val="left" w:pos="1364"/>
        </w:tabs>
        <w:spacing w:line="311" w:lineRule="exact"/>
        <w:ind w:left="1364" w:hanging="360"/>
        <w:rPr>
          <w:sz w:val="26"/>
        </w:rPr>
      </w:pPr>
      <w:r>
        <w:rPr>
          <w:color w:val="2E5395"/>
          <w:sz w:val="26"/>
        </w:rPr>
        <w:t>Power</w:t>
      </w:r>
      <w:r>
        <w:rPr>
          <w:color w:val="2E5395"/>
          <w:spacing w:val="-7"/>
          <w:sz w:val="26"/>
        </w:rPr>
        <w:t xml:space="preserve"> </w:t>
      </w:r>
      <w:r>
        <w:rPr>
          <w:color w:val="2E5395"/>
          <w:sz w:val="26"/>
        </w:rPr>
        <w:t>of</w:t>
      </w:r>
      <w:r>
        <w:rPr>
          <w:color w:val="2E5395"/>
          <w:spacing w:val="-6"/>
          <w:sz w:val="26"/>
        </w:rPr>
        <w:t xml:space="preserve"> </w:t>
      </w:r>
      <w:r>
        <w:rPr>
          <w:color w:val="2E5395"/>
          <w:sz w:val="26"/>
        </w:rPr>
        <w:t>agent</w:t>
      </w:r>
      <w:r>
        <w:rPr>
          <w:color w:val="2E5395"/>
          <w:spacing w:val="-5"/>
          <w:sz w:val="26"/>
        </w:rPr>
        <w:t xml:space="preserve"> </w:t>
      </w:r>
      <w:r>
        <w:rPr>
          <w:color w:val="2E5395"/>
          <w:sz w:val="26"/>
        </w:rPr>
        <w:t>to</w:t>
      </w:r>
      <w:r>
        <w:rPr>
          <w:color w:val="2E5395"/>
          <w:spacing w:val="-5"/>
          <w:sz w:val="26"/>
        </w:rPr>
        <w:t xml:space="preserve"> </w:t>
      </w:r>
      <w:r>
        <w:rPr>
          <w:color w:val="2E5395"/>
          <w:sz w:val="26"/>
        </w:rPr>
        <w:t>create</w:t>
      </w:r>
      <w:r>
        <w:rPr>
          <w:color w:val="2E5395"/>
          <w:spacing w:val="-4"/>
          <w:sz w:val="26"/>
        </w:rPr>
        <w:t xml:space="preserve"> </w:t>
      </w:r>
      <w:r>
        <w:rPr>
          <w:color w:val="2E5395"/>
          <w:sz w:val="26"/>
        </w:rPr>
        <w:t>legal</w:t>
      </w:r>
      <w:r>
        <w:rPr>
          <w:color w:val="2E5395"/>
          <w:spacing w:val="-3"/>
          <w:sz w:val="26"/>
        </w:rPr>
        <w:t xml:space="preserve"> </w:t>
      </w:r>
      <w:r>
        <w:rPr>
          <w:color w:val="2E5395"/>
          <w:sz w:val="26"/>
        </w:rPr>
        <w:t>liability</w:t>
      </w:r>
      <w:r>
        <w:rPr>
          <w:color w:val="2E5395"/>
          <w:spacing w:val="-8"/>
          <w:sz w:val="26"/>
        </w:rPr>
        <w:t xml:space="preserve"> </w:t>
      </w:r>
      <w:r>
        <w:rPr>
          <w:color w:val="2E5395"/>
          <w:sz w:val="26"/>
        </w:rPr>
        <w:t>for</w:t>
      </w:r>
      <w:r>
        <w:rPr>
          <w:color w:val="2E5395"/>
          <w:spacing w:val="-4"/>
          <w:sz w:val="26"/>
        </w:rPr>
        <w:t xml:space="preserve"> </w:t>
      </w:r>
      <w:r>
        <w:rPr>
          <w:color w:val="2E5395"/>
          <w:sz w:val="26"/>
        </w:rPr>
        <w:t>the</w:t>
      </w:r>
      <w:r>
        <w:rPr>
          <w:color w:val="2E5395"/>
          <w:spacing w:val="-4"/>
          <w:sz w:val="26"/>
        </w:rPr>
        <w:t xml:space="preserve"> </w:t>
      </w:r>
      <w:r>
        <w:rPr>
          <w:color w:val="2E5395"/>
          <w:spacing w:val="-2"/>
          <w:sz w:val="26"/>
        </w:rPr>
        <w:t>principal</w:t>
      </w:r>
    </w:p>
    <w:p w14:paraId="1BA9C4AD" w14:textId="77777777" w:rsidR="004C192B" w:rsidRDefault="00000000">
      <w:pPr>
        <w:pStyle w:val="a4"/>
        <w:numPr>
          <w:ilvl w:val="1"/>
          <w:numId w:val="146"/>
        </w:numPr>
        <w:tabs>
          <w:tab w:val="left" w:pos="1364"/>
        </w:tabs>
        <w:spacing w:line="311" w:lineRule="exact"/>
        <w:ind w:left="1364" w:hanging="360"/>
        <w:rPr>
          <w:sz w:val="26"/>
        </w:rPr>
      </w:pPr>
      <w:r>
        <w:rPr>
          <w:color w:val="2E5395"/>
          <w:sz w:val="26"/>
        </w:rPr>
        <w:t>Criticized</w:t>
      </w:r>
      <w:r>
        <w:rPr>
          <w:color w:val="2E5395"/>
          <w:spacing w:val="-5"/>
          <w:sz w:val="26"/>
        </w:rPr>
        <w:t xml:space="preserve"> </w:t>
      </w:r>
      <w:r>
        <w:rPr>
          <w:color w:val="2E5395"/>
          <w:sz w:val="26"/>
        </w:rPr>
        <w:t>not</w:t>
      </w:r>
      <w:r>
        <w:rPr>
          <w:color w:val="2E5395"/>
          <w:spacing w:val="-4"/>
          <w:sz w:val="26"/>
        </w:rPr>
        <w:t xml:space="preserve"> </w:t>
      </w:r>
      <w:r>
        <w:rPr>
          <w:color w:val="2E5395"/>
          <w:sz w:val="26"/>
        </w:rPr>
        <w:t>as</w:t>
      </w:r>
      <w:r>
        <w:rPr>
          <w:color w:val="2E5395"/>
          <w:spacing w:val="-3"/>
          <w:sz w:val="26"/>
        </w:rPr>
        <w:t xml:space="preserve"> </w:t>
      </w:r>
      <w:r>
        <w:rPr>
          <w:color w:val="2E5395"/>
          <w:sz w:val="26"/>
        </w:rPr>
        <w:t>a</w:t>
      </w:r>
      <w:r>
        <w:rPr>
          <w:color w:val="2E5395"/>
          <w:spacing w:val="-3"/>
          <w:sz w:val="26"/>
        </w:rPr>
        <w:t xml:space="preserve"> </w:t>
      </w:r>
      <w:r>
        <w:rPr>
          <w:color w:val="2E5395"/>
          <w:sz w:val="26"/>
        </w:rPr>
        <w:t>theory</w:t>
      </w:r>
      <w:r>
        <w:rPr>
          <w:color w:val="2E5395"/>
          <w:spacing w:val="-7"/>
          <w:sz w:val="26"/>
        </w:rPr>
        <w:t xml:space="preserve"> </w:t>
      </w:r>
      <w:r>
        <w:rPr>
          <w:color w:val="2E5395"/>
          <w:sz w:val="26"/>
        </w:rPr>
        <w:t>but</w:t>
      </w:r>
      <w:r>
        <w:rPr>
          <w:color w:val="2E5395"/>
          <w:spacing w:val="-4"/>
          <w:sz w:val="26"/>
        </w:rPr>
        <w:t xml:space="preserve"> </w:t>
      </w:r>
      <w:r>
        <w:rPr>
          <w:color w:val="2E5395"/>
          <w:sz w:val="26"/>
        </w:rPr>
        <w:t>merely</w:t>
      </w:r>
      <w:r>
        <w:rPr>
          <w:color w:val="2E5395"/>
          <w:spacing w:val="-2"/>
          <w:sz w:val="26"/>
        </w:rPr>
        <w:t xml:space="preserve"> </w:t>
      </w:r>
      <w:r>
        <w:rPr>
          <w:color w:val="2E5395"/>
          <w:sz w:val="26"/>
        </w:rPr>
        <w:t>a</w:t>
      </w:r>
      <w:r>
        <w:rPr>
          <w:color w:val="2E5395"/>
          <w:spacing w:val="-2"/>
          <w:sz w:val="26"/>
        </w:rPr>
        <w:t xml:space="preserve"> consequence</w:t>
      </w:r>
    </w:p>
    <w:p w14:paraId="5AEACFC0" w14:textId="77777777" w:rsidR="004C192B" w:rsidRDefault="00000000">
      <w:pPr>
        <w:pStyle w:val="a4"/>
        <w:numPr>
          <w:ilvl w:val="1"/>
          <w:numId w:val="146"/>
        </w:numPr>
        <w:tabs>
          <w:tab w:val="left" w:pos="1365"/>
        </w:tabs>
        <w:spacing w:before="303" w:line="230" w:lineRule="auto"/>
        <w:ind w:right="518"/>
        <w:rPr>
          <w:sz w:val="26"/>
        </w:rPr>
      </w:pPr>
      <w:r>
        <w:rPr>
          <w:color w:val="2E5395"/>
          <w:sz w:val="26"/>
        </w:rPr>
        <w:t>Under</w:t>
      </w:r>
      <w:r>
        <w:rPr>
          <w:color w:val="2E5395"/>
          <w:spacing w:val="-7"/>
          <w:sz w:val="26"/>
        </w:rPr>
        <w:t xml:space="preserve"> </w:t>
      </w:r>
      <w:r>
        <w:rPr>
          <w:color w:val="2E5395"/>
          <w:sz w:val="26"/>
        </w:rPr>
        <w:t>contract</w:t>
      </w:r>
      <w:r>
        <w:rPr>
          <w:color w:val="2E5395"/>
          <w:spacing w:val="-8"/>
          <w:sz w:val="26"/>
        </w:rPr>
        <w:t xml:space="preserve"> </w:t>
      </w:r>
      <w:r>
        <w:rPr>
          <w:color w:val="2E5395"/>
          <w:sz w:val="26"/>
        </w:rPr>
        <w:t>law:</w:t>
      </w:r>
      <w:r>
        <w:rPr>
          <w:color w:val="2E5395"/>
          <w:spacing w:val="-9"/>
          <w:sz w:val="26"/>
        </w:rPr>
        <w:t xml:space="preserve"> </w:t>
      </w:r>
      <w:r>
        <w:rPr>
          <w:color w:val="2E5395"/>
          <w:sz w:val="26"/>
        </w:rPr>
        <w:t>not</w:t>
      </w:r>
      <w:r>
        <w:rPr>
          <w:color w:val="2E5395"/>
          <w:spacing w:val="-8"/>
          <w:sz w:val="26"/>
        </w:rPr>
        <w:t xml:space="preserve"> </w:t>
      </w:r>
      <w:r>
        <w:rPr>
          <w:color w:val="2E5395"/>
          <w:sz w:val="26"/>
        </w:rPr>
        <w:t>enforceable</w:t>
      </w:r>
      <w:r>
        <w:rPr>
          <w:color w:val="2E5395"/>
          <w:spacing w:val="-7"/>
          <w:sz w:val="26"/>
        </w:rPr>
        <w:t xml:space="preserve"> </w:t>
      </w:r>
      <w:r>
        <w:rPr>
          <w:color w:val="2E5395"/>
          <w:sz w:val="26"/>
        </w:rPr>
        <w:t>without</w:t>
      </w:r>
      <w:r>
        <w:rPr>
          <w:color w:val="2E5395"/>
          <w:spacing w:val="-8"/>
          <w:sz w:val="26"/>
        </w:rPr>
        <w:t xml:space="preserve"> </w:t>
      </w:r>
      <w:r>
        <w:rPr>
          <w:color w:val="2E5395"/>
          <w:sz w:val="26"/>
        </w:rPr>
        <w:t>consideration</w:t>
      </w:r>
      <w:r>
        <w:rPr>
          <w:color w:val="2E5395"/>
          <w:spacing w:val="-10"/>
          <w:sz w:val="26"/>
        </w:rPr>
        <w:t xml:space="preserve"> </w:t>
      </w:r>
      <w:r>
        <w:rPr>
          <w:color w:val="2E5395"/>
          <w:sz w:val="26"/>
        </w:rPr>
        <w:t>vs</w:t>
      </w:r>
      <w:r>
        <w:rPr>
          <w:color w:val="2E5395"/>
          <w:spacing w:val="-4"/>
          <w:sz w:val="26"/>
        </w:rPr>
        <w:t xml:space="preserve"> </w:t>
      </w:r>
      <w:r>
        <w:rPr>
          <w:color w:val="2E5395"/>
          <w:sz w:val="26"/>
        </w:rPr>
        <w:t>Under</w:t>
      </w:r>
      <w:r>
        <w:rPr>
          <w:color w:val="2E5395"/>
          <w:spacing w:val="-7"/>
          <w:sz w:val="26"/>
        </w:rPr>
        <w:t xml:space="preserve"> </w:t>
      </w:r>
      <w:r>
        <w:rPr>
          <w:color w:val="2E5395"/>
          <w:sz w:val="26"/>
        </w:rPr>
        <w:t>commercial law, no need of consideration; explained by consent theory</w:t>
      </w:r>
    </w:p>
    <w:p w14:paraId="7D30EDB6" w14:textId="77777777" w:rsidR="004C192B" w:rsidRDefault="00000000">
      <w:pPr>
        <w:pStyle w:val="a4"/>
        <w:numPr>
          <w:ilvl w:val="1"/>
          <w:numId w:val="146"/>
        </w:numPr>
        <w:tabs>
          <w:tab w:val="left" w:pos="1364"/>
        </w:tabs>
        <w:spacing w:before="3"/>
        <w:ind w:left="1364" w:hanging="360"/>
        <w:rPr>
          <w:sz w:val="26"/>
        </w:rPr>
      </w:pPr>
      <w:r>
        <w:rPr>
          <w:color w:val="2E5395"/>
          <w:sz w:val="26"/>
        </w:rPr>
        <w:t>Did</w:t>
      </w:r>
      <w:r>
        <w:rPr>
          <w:color w:val="2E5395"/>
          <w:spacing w:val="-5"/>
          <w:sz w:val="26"/>
        </w:rPr>
        <w:t xml:space="preserve"> </w:t>
      </w:r>
      <w:r>
        <w:rPr>
          <w:color w:val="2E5395"/>
          <w:sz w:val="26"/>
        </w:rPr>
        <w:t>not</w:t>
      </w:r>
      <w:r>
        <w:rPr>
          <w:color w:val="2E5395"/>
          <w:spacing w:val="-3"/>
          <w:sz w:val="26"/>
        </w:rPr>
        <w:t xml:space="preserve"> </w:t>
      </w:r>
      <w:r>
        <w:rPr>
          <w:color w:val="2E5395"/>
          <w:sz w:val="26"/>
        </w:rPr>
        <w:t>sit</w:t>
      </w:r>
      <w:r>
        <w:rPr>
          <w:color w:val="2E5395"/>
          <w:spacing w:val="-4"/>
          <w:sz w:val="26"/>
        </w:rPr>
        <w:t xml:space="preserve"> </w:t>
      </w:r>
      <w:r>
        <w:rPr>
          <w:color w:val="2E5395"/>
          <w:sz w:val="26"/>
        </w:rPr>
        <w:t>well</w:t>
      </w:r>
      <w:r>
        <w:rPr>
          <w:color w:val="2E5395"/>
          <w:spacing w:val="-1"/>
          <w:sz w:val="26"/>
        </w:rPr>
        <w:t xml:space="preserve"> </w:t>
      </w:r>
      <w:r>
        <w:rPr>
          <w:color w:val="2E5395"/>
          <w:sz w:val="26"/>
        </w:rPr>
        <w:t>with</w:t>
      </w:r>
      <w:r>
        <w:rPr>
          <w:color w:val="2E5395"/>
          <w:spacing w:val="-4"/>
          <w:sz w:val="26"/>
        </w:rPr>
        <w:t xml:space="preserve"> </w:t>
      </w:r>
      <w:r>
        <w:rPr>
          <w:color w:val="2E5395"/>
          <w:sz w:val="26"/>
        </w:rPr>
        <w:t>contractual</w:t>
      </w:r>
      <w:r>
        <w:rPr>
          <w:color w:val="2E5395"/>
          <w:spacing w:val="-5"/>
          <w:sz w:val="26"/>
        </w:rPr>
        <w:t xml:space="preserve"> </w:t>
      </w:r>
      <w:r>
        <w:rPr>
          <w:color w:val="2E5395"/>
          <w:sz w:val="26"/>
        </w:rPr>
        <w:t>concept,</w:t>
      </w:r>
      <w:r>
        <w:rPr>
          <w:color w:val="2E5395"/>
          <w:spacing w:val="-4"/>
          <w:sz w:val="26"/>
        </w:rPr>
        <w:t xml:space="preserve"> </w:t>
      </w:r>
      <w:r>
        <w:rPr>
          <w:color w:val="2E5395"/>
          <w:sz w:val="26"/>
        </w:rPr>
        <w:t>but</w:t>
      </w:r>
      <w:r>
        <w:rPr>
          <w:color w:val="2E5395"/>
          <w:spacing w:val="7"/>
          <w:sz w:val="26"/>
        </w:rPr>
        <w:t xml:space="preserve"> </w:t>
      </w:r>
      <w:r>
        <w:rPr>
          <w:color w:val="2E5395"/>
          <w:sz w:val="26"/>
        </w:rPr>
        <w:t>still</w:t>
      </w:r>
      <w:r>
        <w:rPr>
          <w:color w:val="2E5395"/>
          <w:spacing w:val="-6"/>
          <w:sz w:val="26"/>
        </w:rPr>
        <w:t xml:space="preserve"> </w:t>
      </w:r>
      <w:r>
        <w:rPr>
          <w:color w:val="2E5395"/>
          <w:sz w:val="26"/>
        </w:rPr>
        <w:t>adopt</w:t>
      </w:r>
      <w:r>
        <w:rPr>
          <w:color w:val="2E5395"/>
          <w:spacing w:val="-3"/>
          <w:sz w:val="26"/>
        </w:rPr>
        <w:t xml:space="preserve"> </w:t>
      </w:r>
      <w:r>
        <w:rPr>
          <w:color w:val="2E5395"/>
          <w:sz w:val="26"/>
        </w:rPr>
        <w:t>it</w:t>
      </w:r>
      <w:r>
        <w:rPr>
          <w:color w:val="2E5395"/>
          <w:spacing w:val="2"/>
          <w:sz w:val="26"/>
        </w:rPr>
        <w:t xml:space="preserve"> </w:t>
      </w:r>
      <w:r>
        <w:rPr>
          <w:color w:val="2E5395"/>
          <w:sz w:val="26"/>
        </w:rPr>
        <w:t>in</w:t>
      </w:r>
      <w:r>
        <w:rPr>
          <w:color w:val="2E5395"/>
          <w:spacing w:val="-6"/>
          <w:sz w:val="26"/>
        </w:rPr>
        <w:t xml:space="preserve"> </w:t>
      </w:r>
      <w:r>
        <w:rPr>
          <w:color w:val="2E5395"/>
          <w:sz w:val="26"/>
        </w:rPr>
        <w:t>the</w:t>
      </w:r>
      <w:r>
        <w:rPr>
          <w:color w:val="2E5395"/>
          <w:spacing w:val="-6"/>
          <w:sz w:val="26"/>
        </w:rPr>
        <w:t xml:space="preserve"> </w:t>
      </w:r>
      <w:r>
        <w:rPr>
          <w:color w:val="2E5395"/>
          <w:sz w:val="26"/>
        </w:rPr>
        <w:t>commercial</w:t>
      </w:r>
      <w:r>
        <w:rPr>
          <w:color w:val="2E5395"/>
          <w:spacing w:val="-1"/>
          <w:sz w:val="26"/>
        </w:rPr>
        <w:t xml:space="preserve"> </w:t>
      </w:r>
      <w:r>
        <w:rPr>
          <w:color w:val="2E5395"/>
          <w:spacing w:val="-2"/>
          <w:sz w:val="26"/>
        </w:rPr>
        <w:t>world</w:t>
      </w:r>
    </w:p>
    <w:p w14:paraId="591C4DB6" w14:textId="77777777" w:rsidR="004C192B" w:rsidRDefault="004C192B">
      <w:pPr>
        <w:pStyle w:val="a4"/>
        <w:rPr>
          <w:sz w:val="26"/>
        </w:rPr>
        <w:sectPr w:rsidR="004C192B">
          <w:pgSz w:w="11910" w:h="16840"/>
          <w:pgMar w:top="640" w:right="566" w:bottom="940" w:left="566" w:header="0" w:footer="723" w:gutter="0"/>
          <w:cols w:space="720"/>
        </w:sectPr>
      </w:pPr>
    </w:p>
    <w:p w14:paraId="2DDE1CDB" w14:textId="77777777" w:rsidR="004C192B" w:rsidRDefault="00000000">
      <w:pPr>
        <w:pStyle w:val="2"/>
        <w:numPr>
          <w:ilvl w:val="1"/>
          <w:numId w:val="148"/>
        </w:numPr>
        <w:tabs>
          <w:tab w:val="left" w:pos="513"/>
        </w:tabs>
        <w:spacing w:before="78" w:line="305" w:lineRule="exact"/>
        <w:ind w:left="513" w:hanging="359"/>
        <w:rPr>
          <w:b w:val="0"/>
        </w:rPr>
      </w:pPr>
      <w:r>
        <w:lastRenderedPageBreak/>
        <w:t>Excluded</w:t>
      </w:r>
      <w:r>
        <w:rPr>
          <w:spacing w:val="-12"/>
        </w:rPr>
        <w:t xml:space="preserve"> </w:t>
      </w:r>
      <w:r>
        <w:rPr>
          <w:spacing w:val="-2"/>
        </w:rPr>
        <w:t>agents</w:t>
      </w:r>
    </w:p>
    <w:p w14:paraId="3D05B9F4" w14:textId="77777777" w:rsidR="004C192B" w:rsidRDefault="00000000">
      <w:pPr>
        <w:pStyle w:val="a3"/>
        <w:tabs>
          <w:tab w:val="left" w:pos="1364"/>
        </w:tabs>
        <w:spacing w:line="311" w:lineRule="exact"/>
        <w:ind w:left="1004"/>
      </w:pPr>
      <w:r>
        <w:rPr>
          <w:rFonts w:ascii="Calibri" w:hAnsi="Calibri"/>
          <w:i/>
          <w:spacing w:val="-10"/>
        </w:rPr>
        <w:t>-</w:t>
      </w:r>
      <w:r>
        <w:rPr>
          <w:rFonts w:ascii="Calibri" w:hAnsi="Calibri"/>
          <w:i/>
        </w:rPr>
        <w:tab/>
      </w:r>
      <w:r>
        <w:rPr>
          <w:color w:val="2E5395"/>
        </w:rPr>
        <w:t>Particular</w:t>
      </w:r>
      <w:r>
        <w:rPr>
          <w:color w:val="2E5395"/>
          <w:spacing w:val="-2"/>
        </w:rPr>
        <w:t xml:space="preserve"> </w:t>
      </w:r>
      <w:r>
        <w:rPr>
          <w:color w:val="2E5395"/>
        </w:rPr>
        <w:t>types</w:t>
      </w:r>
      <w:r>
        <w:rPr>
          <w:color w:val="2E5395"/>
          <w:spacing w:val="-6"/>
        </w:rPr>
        <w:t xml:space="preserve"> </w:t>
      </w:r>
      <w:r>
        <w:rPr>
          <w:color w:val="2E5395"/>
        </w:rPr>
        <w:t>of</w:t>
      </w:r>
      <w:r>
        <w:rPr>
          <w:color w:val="2E5395"/>
          <w:spacing w:val="-3"/>
        </w:rPr>
        <w:t xml:space="preserve"> </w:t>
      </w:r>
      <w:r>
        <w:rPr>
          <w:color w:val="2E5395"/>
        </w:rPr>
        <w:t>‘agents’</w:t>
      </w:r>
      <w:r>
        <w:rPr>
          <w:color w:val="2E5395"/>
          <w:spacing w:val="-2"/>
        </w:rPr>
        <w:t xml:space="preserve"> </w:t>
      </w:r>
      <w:r>
        <w:rPr>
          <w:color w:val="2E5395"/>
        </w:rPr>
        <w:t>outside</w:t>
      </w:r>
      <w:r>
        <w:rPr>
          <w:color w:val="2E5395"/>
          <w:spacing w:val="-5"/>
        </w:rPr>
        <w:t xml:space="preserve"> </w:t>
      </w:r>
      <w:r>
        <w:rPr>
          <w:color w:val="2E5395"/>
        </w:rPr>
        <w:t>scope</w:t>
      </w:r>
      <w:r>
        <w:rPr>
          <w:color w:val="2E5395"/>
          <w:spacing w:val="-6"/>
        </w:rPr>
        <w:t xml:space="preserve"> </w:t>
      </w:r>
      <w:r>
        <w:rPr>
          <w:color w:val="2E5395"/>
        </w:rPr>
        <w:t>of</w:t>
      </w:r>
      <w:r>
        <w:rPr>
          <w:color w:val="2E5395"/>
          <w:spacing w:val="-3"/>
        </w:rPr>
        <w:t xml:space="preserve"> </w:t>
      </w:r>
      <w:r>
        <w:rPr>
          <w:color w:val="2E5395"/>
        </w:rPr>
        <w:t>this</w:t>
      </w:r>
      <w:r>
        <w:rPr>
          <w:color w:val="2E5395"/>
          <w:spacing w:val="-6"/>
        </w:rPr>
        <w:t xml:space="preserve"> </w:t>
      </w:r>
      <w:r>
        <w:rPr>
          <w:color w:val="2E5395"/>
        </w:rPr>
        <w:t>course</w:t>
      </w:r>
      <w:r>
        <w:rPr>
          <w:color w:val="2E5395"/>
          <w:spacing w:val="1"/>
        </w:rPr>
        <w:t xml:space="preserve"> </w:t>
      </w:r>
      <w:r>
        <w:rPr>
          <w:color w:val="2E5395"/>
        </w:rPr>
        <w:t>(they</w:t>
      </w:r>
      <w:r>
        <w:rPr>
          <w:color w:val="2E5395"/>
          <w:spacing w:val="-5"/>
        </w:rPr>
        <w:t xml:space="preserve"> </w:t>
      </w:r>
      <w:r>
        <w:rPr>
          <w:color w:val="2E5395"/>
        </w:rPr>
        <w:t>are</w:t>
      </w:r>
      <w:r>
        <w:rPr>
          <w:color w:val="2E5395"/>
          <w:spacing w:val="-2"/>
        </w:rPr>
        <w:t xml:space="preserve"> </w:t>
      </w:r>
      <w:r>
        <w:rPr>
          <w:color w:val="2E5395"/>
        </w:rPr>
        <w:t>not</w:t>
      </w:r>
      <w:r>
        <w:rPr>
          <w:color w:val="2E5395"/>
          <w:spacing w:val="-2"/>
        </w:rPr>
        <w:t xml:space="preserve"> </w:t>
      </w:r>
      <w:r>
        <w:rPr>
          <w:color w:val="2E5395"/>
        </w:rPr>
        <w:t>the</w:t>
      </w:r>
      <w:r>
        <w:rPr>
          <w:color w:val="2E5395"/>
          <w:spacing w:val="-6"/>
        </w:rPr>
        <w:t xml:space="preserve"> </w:t>
      </w:r>
      <w:r>
        <w:rPr>
          <w:color w:val="2E5395"/>
        </w:rPr>
        <w:t xml:space="preserve">real </w:t>
      </w:r>
      <w:r>
        <w:rPr>
          <w:color w:val="2E5395"/>
          <w:spacing w:val="-2"/>
        </w:rPr>
        <w:t>agent)</w:t>
      </w:r>
    </w:p>
    <w:p w14:paraId="1FBB888E" w14:textId="77777777" w:rsidR="004C192B" w:rsidRDefault="00000000">
      <w:pPr>
        <w:pStyle w:val="a4"/>
        <w:numPr>
          <w:ilvl w:val="0"/>
          <w:numId w:val="145"/>
        </w:numPr>
        <w:tabs>
          <w:tab w:val="left" w:pos="939"/>
        </w:tabs>
        <w:ind w:right="330"/>
        <w:rPr>
          <w:sz w:val="26"/>
        </w:rPr>
      </w:pPr>
      <w:r>
        <w:rPr>
          <w:sz w:val="26"/>
        </w:rPr>
        <w:t>Brokers</w:t>
      </w:r>
      <w:r>
        <w:rPr>
          <w:spacing w:val="-7"/>
          <w:sz w:val="26"/>
        </w:rPr>
        <w:t xml:space="preserve"> </w:t>
      </w:r>
      <w:r>
        <w:rPr>
          <w:color w:val="2E5395"/>
          <w:sz w:val="26"/>
        </w:rPr>
        <w:t>(sale</w:t>
      </w:r>
      <w:r>
        <w:rPr>
          <w:color w:val="2E5395"/>
          <w:spacing w:val="-4"/>
          <w:sz w:val="26"/>
        </w:rPr>
        <w:t xml:space="preserve"> </w:t>
      </w:r>
      <w:r>
        <w:rPr>
          <w:color w:val="2E5395"/>
          <w:sz w:val="26"/>
        </w:rPr>
        <w:t>of</w:t>
      </w:r>
      <w:r>
        <w:rPr>
          <w:color w:val="2E5395"/>
          <w:spacing w:val="-6"/>
          <w:sz w:val="26"/>
        </w:rPr>
        <w:t xml:space="preserve"> </w:t>
      </w:r>
      <w:r>
        <w:rPr>
          <w:color w:val="2E5395"/>
          <w:sz w:val="26"/>
        </w:rPr>
        <w:t>stock</w:t>
      </w:r>
      <w:r>
        <w:rPr>
          <w:color w:val="2E5395"/>
          <w:spacing w:val="-8"/>
          <w:sz w:val="26"/>
        </w:rPr>
        <w:t xml:space="preserve"> </w:t>
      </w:r>
      <w:r>
        <w:rPr>
          <w:color w:val="2E5395"/>
          <w:sz w:val="26"/>
        </w:rPr>
        <w:t>or</w:t>
      </w:r>
      <w:r>
        <w:rPr>
          <w:color w:val="2E5395"/>
          <w:spacing w:val="-4"/>
          <w:sz w:val="26"/>
        </w:rPr>
        <w:t xml:space="preserve"> </w:t>
      </w:r>
      <w:r>
        <w:rPr>
          <w:color w:val="2E5395"/>
          <w:sz w:val="26"/>
        </w:rPr>
        <w:t>investment</w:t>
      </w:r>
      <w:r>
        <w:rPr>
          <w:color w:val="2E5395"/>
          <w:spacing w:val="-5"/>
          <w:sz w:val="26"/>
        </w:rPr>
        <w:t xml:space="preserve"> </w:t>
      </w:r>
      <w:r>
        <w:rPr>
          <w:color w:val="2E5395"/>
          <w:sz w:val="26"/>
        </w:rPr>
        <w:t>product, subject</w:t>
      </w:r>
      <w:r>
        <w:rPr>
          <w:color w:val="2E5395"/>
          <w:spacing w:val="-5"/>
          <w:sz w:val="26"/>
        </w:rPr>
        <w:t xml:space="preserve"> </w:t>
      </w:r>
      <w:r>
        <w:rPr>
          <w:color w:val="2E5395"/>
          <w:sz w:val="26"/>
        </w:rPr>
        <w:t>to</w:t>
      </w:r>
      <w:r>
        <w:rPr>
          <w:color w:val="2E5395"/>
          <w:spacing w:val="-3"/>
          <w:sz w:val="26"/>
        </w:rPr>
        <w:t xml:space="preserve"> </w:t>
      </w:r>
      <w:r>
        <w:rPr>
          <w:color w:val="2E5395"/>
          <w:sz w:val="26"/>
        </w:rPr>
        <w:t>regulation</w:t>
      </w:r>
      <w:r>
        <w:rPr>
          <w:color w:val="2E5395"/>
          <w:spacing w:val="-5"/>
          <w:sz w:val="26"/>
        </w:rPr>
        <w:t xml:space="preserve"> </w:t>
      </w:r>
      <w:r>
        <w:rPr>
          <w:color w:val="2E5395"/>
          <w:sz w:val="26"/>
        </w:rPr>
        <w:t>&gt;</w:t>
      </w:r>
      <w:r>
        <w:rPr>
          <w:color w:val="2E5395"/>
          <w:spacing w:val="-6"/>
          <w:sz w:val="26"/>
        </w:rPr>
        <w:t xml:space="preserve"> </w:t>
      </w:r>
      <w:r>
        <w:rPr>
          <w:color w:val="2E5395"/>
          <w:sz w:val="26"/>
        </w:rPr>
        <w:t>change</w:t>
      </w:r>
      <w:r>
        <w:rPr>
          <w:color w:val="2E5395"/>
          <w:spacing w:val="-4"/>
          <w:sz w:val="26"/>
        </w:rPr>
        <w:t xml:space="preserve"> </w:t>
      </w:r>
      <w:r>
        <w:rPr>
          <w:color w:val="2E5395"/>
          <w:sz w:val="26"/>
        </w:rPr>
        <w:t>the</w:t>
      </w:r>
      <w:r>
        <w:rPr>
          <w:color w:val="2E5395"/>
          <w:spacing w:val="-8"/>
          <w:sz w:val="26"/>
        </w:rPr>
        <w:t xml:space="preserve"> </w:t>
      </w:r>
      <w:r>
        <w:rPr>
          <w:color w:val="2E5395"/>
          <w:sz w:val="26"/>
        </w:rPr>
        <w:t>law</w:t>
      </w:r>
      <w:r>
        <w:rPr>
          <w:color w:val="2E5395"/>
          <w:spacing w:val="-8"/>
          <w:sz w:val="26"/>
        </w:rPr>
        <w:t xml:space="preserve"> </w:t>
      </w:r>
      <w:r>
        <w:rPr>
          <w:color w:val="2E5395"/>
          <w:sz w:val="26"/>
        </w:rPr>
        <w:t xml:space="preserve">of </w:t>
      </w:r>
      <w:r>
        <w:rPr>
          <w:color w:val="2E5395"/>
          <w:spacing w:val="-2"/>
          <w:sz w:val="26"/>
        </w:rPr>
        <w:t>agency)</w:t>
      </w:r>
    </w:p>
    <w:p w14:paraId="78726AED" w14:textId="77777777" w:rsidR="004C192B" w:rsidRDefault="00000000">
      <w:pPr>
        <w:pStyle w:val="a4"/>
        <w:numPr>
          <w:ilvl w:val="0"/>
          <w:numId w:val="145"/>
        </w:numPr>
        <w:tabs>
          <w:tab w:val="left" w:pos="939"/>
        </w:tabs>
        <w:ind w:right="472"/>
        <w:rPr>
          <w:sz w:val="26"/>
        </w:rPr>
      </w:pPr>
      <w:r>
        <w:rPr>
          <w:sz w:val="26"/>
        </w:rPr>
        <w:t>Distributors</w:t>
      </w:r>
      <w:r>
        <w:rPr>
          <w:spacing w:val="-6"/>
          <w:sz w:val="26"/>
        </w:rPr>
        <w:t xml:space="preserve"> </w:t>
      </w:r>
      <w:r>
        <w:rPr>
          <w:color w:val="2E5395"/>
          <w:sz w:val="26"/>
        </w:rPr>
        <w:t>(sometimes</w:t>
      </w:r>
      <w:r>
        <w:rPr>
          <w:color w:val="2E5395"/>
          <w:spacing w:val="-4"/>
          <w:sz w:val="26"/>
        </w:rPr>
        <w:t xml:space="preserve"> </w:t>
      </w:r>
      <w:r>
        <w:rPr>
          <w:color w:val="2E5395"/>
          <w:sz w:val="26"/>
        </w:rPr>
        <w:t>may</w:t>
      </w:r>
      <w:r>
        <w:rPr>
          <w:color w:val="2E5395"/>
          <w:spacing w:val="-3"/>
          <w:sz w:val="26"/>
        </w:rPr>
        <w:t xml:space="preserve"> </w:t>
      </w:r>
      <w:r>
        <w:rPr>
          <w:color w:val="2E5395"/>
          <w:sz w:val="26"/>
        </w:rPr>
        <w:t>act</w:t>
      </w:r>
      <w:r>
        <w:rPr>
          <w:color w:val="2E5395"/>
          <w:spacing w:val="-5"/>
          <w:sz w:val="26"/>
        </w:rPr>
        <w:t xml:space="preserve"> </w:t>
      </w:r>
      <w:r>
        <w:rPr>
          <w:color w:val="2E5395"/>
          <w:sz w:val="26"/>
        </w:rPr>
        <w:t>as</w:t>
      </w:r>
      <w:r>
        <w:rPr>
          <w:color w:val="2E5395"/>
          <w:spacing w:val="-4"/>
          <w:sz w:val="26"/>
        </w:rPr>
        <w:t xml:space="preserve"> </w:t>
      </w:r>
      <w:r>
        <w:rPr>
          <w:color w:val="2E5395"/>
          <w:sz w:val="26"/>
        </w:rPr>
        <w:t>principal: buy</w:t>
      </w:r>
      <w:r>
        <w:rPr>
          <w:color w:val="2E5395"/>
          <w:spacing w:val="-8"/>
          <w:sz w:val="26"/>
        </w:rPr>
        <w:t xml:space="preserve"> </w:t>
      </w:r>
      <w:r>
        <w:rPr>
          <w:color w:val="2E5395"/>
          <w:sz w:val="26"/>
        </w:rPr>
        <w:t>the</w:t>
      </w:r>
      <w:r>
        <w:rPr>
          <w:color w:val="2E5395"/>
          <w:spacing w:val="-8"/>
          <w:sz w:val="26"/>
        </w:rPr>
        <w:t xml:space="preserve"> </w:t>
      </w:r>
      <w:r>
        <w:rPr>
          <w:color w:val="2E5395"/>
          <w:sz w:val="26"/>
        </w:rPr>
        <w:t>goods</w:t>
      </w:r>
      <w:r>
        <w:rPr>
          <w:color w:val="2E5395"/>
          <w:spacing w:val="-8"/>
          <w:sz w:val="26"/>
        </w:rPr>
        <w:t xml:space="preserve"> </w:t>
      </w:r>
      <w:r>
        <w:rPr>
          <w:color w:val="2E5395"/>
          <w:sz w:val="26"/>
        </w:rPr>
        <w:t>from</w:t>
      </w:r>
      <w:r>
        <w:rPr>
          <w:color w:val="2E5395"/>
          <w:spacing w:val="-8"/>
          <w:sz w:val="26"/>
        </w:rPr>
        <w:t xml:space="preserve"> </w:t>
      </w:r>
      <w:r>
        <w:rPr>
          <w:color w:val="2E5395"/>
          <w:sz w:val="26"/>
        </w:rPr>
        <w:t>supplier</w:t>
      </w:r>
      <w:r>
        <w:rPr>
          <w:color w:val="2E5395"/>
          <w:spacing w:val="-4"/>
          <w:sz w:val="26"/>
        </w:rPr>
        <w:t xml:space="preserve"> </w:t>
      </w:r>
      <w:r>
        <w:rPr>
          <w:color w:val="2E5395"/>
          <w:sz w:val="26"/>
        </w:rPr>
        <w:t xml:space="preserve">first, then sell </w:t>
      </w:r>
      <w:proofErr w:type="gramStart"/>
      <w:r>
        <w:rPr>
          <w:color w:val="2E5395"/>
          <w:sz w:val="26"/>
        </w:rPr>
        <w:t>it</w:t>
      </w:r>
      <w:proofErr w:type="gramEnd"/>
      <w:r>
        <w:rPr>
          <w:color w:val="2E5395"/>
          <w:sz w:val="26"/>
        </w:rPr>
        <w:t xml:space="preserve">, not as </w:t>
      </w:r>
      <w:proofErr w:type="gramStart"/>
      <w:r>
        <w:rPr>
          <w:color w:val="2E5395"/>
          <w:sz w:val="26"/>
        </w:rPr>
        <w:t>sell</w:t>
      </w:r>
      <w:proofErr w:type="gramEnd"/>
      <w:r>
        <w:rPr>
          <w:color w:val="2E5395"/>
          <w:sz w:val="26"/>
        </w:rPr>
        <w:t xml:space="preserve"> on behalf of the supplier)</w:t>
      </w:r>
    </w:p>
    <w:p w14:paraId="587D00E7" w14:textId="77777777" w:rsidR="004C192B" w:rsidRDefault="00000000">
      <w:pPr>
        <w:pStyle w:val="a4"/>
        <w:numPr>
          <w:ilvl w:val="0"/>
          <w:numId w:val="145"/>
        </w:numPr>
        <w:tabs>
          <w:tab w:val="left" w:pos="939"/>
        </w:tabs>
        <w:rPr>
          <w:sz w:val="26"/>
        </w:rPr>
      </w:pPr>
      <w:r>
        <w:rPr>
          <w:spacing w:val="-4"/>
          <w:sz w:val="26"/>
        </w:rPr>
        <w:t>Travel</w:t>
      </w:r>
      <w:r>
        <w:rPr>
          <w:spacing w:val="-3"/>
          <w:sz w:val="26"/>
        </w:rPr>
        <w:t xml:space="preserve"> </w:t>
      </w:r>
      <w:r>
        <w:rPr>
          <w:spacing w:val="-2"/>
          <w:sz w:val="26"/>
        </w:rPr>
        <w:t>agents</w:t>
      </w:r>
    </w:p>
    <w:p w14:paraId="4E989308" w14:textId="77777777" w:rsidR="004C192B" w:rsidRDefault="00000000">
      <w:pPr>
        <w:pStyle w:val="a4"/>
        <w:numPr>
          <w:ilvl w:val="0"/>
          <w:numId w:val="145"/>
        </w:numPr>
        <w:tabs>
          <w:tab w:val="left" w:pos="939"/>
        </w:tabs>
        <w:rPr>
          <w:sz w:val="26"/>
        </w:rPr>
      </w:pPr>
      <w:r>
        <w:rPr>
          <w:sz w:val="26"/>
        </w:rPr>
        <w:t>Real</w:t>
      </w:r>
      <w:r>
        <w:rPr>
          <w:spacing w:val="-7"/>
          <w:sz w:val="26"/>
        </w:rPr>
        <w:t xml:space="preserve"> </w:t>
      </w:r>
      <w:r>
        <w:rPr>
          <w:sz w:val="26"/>
        </w:rPr>
        <w:t>estate</w:t>
      </w:r>
      <w:r>
        <w:rPr>
          <w:spacing w:val="-7"/>
          <w:sz w:val="26"/>
        </w:rPr>
        <w:t xml:space="preserve"> </w:t>
      </w:r>
      <w:r>
        <w:rPr>
          <w:spacing w:val="-2"/>
          <w:sz w:val="26"/>
        </w:rPr>
        <w:t>agents</w:t>
      </w:r>
    </w:p>
    <w:p w14:paraId="4E4D7013" w14:textId="77777777" w:rsidR="004C192B" w:rsidRDefault="004C192B">
      <w:pPr>
        <w:pStyle w:val="a3"/>
        <w:spacing w:before="301"/>
      </w:pPr>
    </w:p>
    <w:p w14:paraId="0BD15E66" w14:textId="77777777" w:rsidR="004C192B" w:rsidRDefault="00000000">
      <w:pPr>
        <w:pStyle w:val="a4"/>
        <w:numPr>
          <w:ilvl w:val="0"/>
          <w:numId w:val="148"/>
        </w:numPr>
        <w:tabs>
          <w:tab w:val="left" w:pos="438"/>
        </w:tabs>
        <w:ind w:left="438" w:hanging="284"/>
        <w:rPr>
          <w:b/>
          <w:sz w:val="26"/>
        </w:rPr>
      </w:pPr>
      <w:r>
        <w:rPr>
          <w:b/>
          <w:sz w:val="26"/>
        </w:rPr>
        <w:t>CREATION</w:t>
      </w:r>
      <w:r>
        <w:rPr>
          <w:b/>
          <w:spacing w:val="-10"/>
          <w:sz w:val="26"/>
        </w:rPr>
        <w:t xml:space="preserve"> </w:t>
      </w:r>
      <w:r>
        <w:rPr>
          <w:b/>
          <w:sz w:val="26"/>
        </w:rPr>
        <w:t>OF</w:t>
      </w:r>
      <w:r>
        <w:rPr>
          <w:b/>
          <w:spacing w:val="-2"/>
          <w:sz w:val="26"/>
        </w:rPr>
        <w:t xml:space="preserve"> </w:t>
      </w:r>
      <w:r>
        <w:rPr>
          <w:b/>
          <w:sz w:val="26"/>
        </w:rPr>
        <w:t>AGENCY</w:t>
      </w:r>
      <w:r>
        <w:rPr>
          <w:b/>
          <w:spacing w:val="-8"/>
          <w:sz w:val="26"/>
        </w:rPr>
        <w:t xml:space="preserve"> </w:t>
      </w:r>
      <w:r>
        <w:rPr>
          <w:color w:val="A4A4A4"/>
          <w:sz w:val="26"/>
        </w:rPr>
        <w:t>(S&amp;H,</w:t>
      </w:r>
      <w:r>
        <w:rPr>
          <w:color w:val="A4A4A4"/>
          <w:spacing w:val="-6"/>
          <w:sz w:val="26"/>
        </w:rPr>
        <w:t xml:space="preserve"> </w:t>
      </w:r>
      <w:r>
        <w:rPr>
          <w:color w:val="A4A4A4"/>
          <w:sz w:val="26"/>
        </w:rPr>
        <w:t>pp</w:t>
      </w:r>
      <w:r>
        <w:rPr>
          <w:color w:val="A4A4A4"/>
          <w:spacing w:val="-7"/>
          <w:sz w:val="26"/>
        </w:rPr>
        <w:t xml:space="preserve"> </w:t>
      </w:r>
      <w:r>
        <w:rPr>
          <w:color w:val="A4A4A4"/>
          <w:sz w:val="26"/>
        </w:rPr>
        <w:t>118</w:t>
      </w:r>
      <w:r>
        <w:rPr>
          <w:color w:val="A4A4A4"/>
          <w:spacing w:val="-5"/>
          <w:sz w:val="26"/>
        </w:rPr>
        <w:t xml:space="preserve"> </w:t>
      </w:r>
      <w:r>
        <w:rPr>
          <w:color w:val="A4A4A4"/>
          <w:sz w:val="26"/>
        </w:rPr>
        <w:t>–</w:t>
      </w:r>
      <w:r>
        <w:rPr>
          <w:color w:val="A4A4A4"/>
          <w:spacing w:val="-6"/>
          <w:sz w:val="26"/>
        </w:rPr>
        <w:t xml:space="preserve"> </w:t>
      </w:r>
      <w:r>
        <w:rPr>
          <w:color w:val="A4A4A4"/>
          <w:spacing w:val="-4"/>
          <w:sz w:val="26"/>
        </w:rPr>
        <w:t>119)</w:t>
      </w:r>
    </w:p>
    <w:p w14:paraId="7A1F2C31" w14:textId="77777777" w:rsidR="004C192B" w:rsidRDefault="004C192B">
      <w:pPr>
        <w:pStyle w:val="a3"/>
        <w:spacing w:before="1"/>
      </w:pPr>
    </w:p>
    <w:p w14:paraId="18EF5C66" w14:textId="77777777" w:rsidR="004C192B" w:rsidRDefault="00000000">
      <w:pPr>
        <w:pStyle w:val="2"/>
        <w:numPr>
          <w:ilvl w:val="1"/>
          <w:numId w:val="148"/>
        </w:numPr>
        <w:tabs>
          <w:tab w:val="left" w:pos="513"/>
        </w:tabs>
        <w:spacing w:line="303" w:lineRule="exact"/>
        <w:ind w:left="513" w:hanging="359"/>
      </w:pPr>
      <w:r>
        <w:t>By</w:t>
      </w:r>
      <w:r>
        <w:rPr>
          <w:spacing w:val="-6"/>
        </w:rPr>
        <w:t xml:space="preserve"> </w:t>
      </w:r>
      <w:r>
        <w:t>express</w:t>
      </w:r>
      <w:r>
        <w:rPr>
          <w:spacing w:val="-7"/>
        </w:rPr>
        <w:t xml:space="preserve"> </w:t>
      </w:r>
      <w:r>
        <w:t>or</w:t>
      </w:r>
      <w:r>
        <w:rPr>
          <w:spacing w:val="-7"/>
        </w:rPr>
        <w:t xml:space="preserve"> </w:t>
      </w:r>
      <w:r>
        <w:t>implied</w:t>
      </w:r>
      <w:r>
        <w:rPr>
          <w:spacing w:val="-7"/>
        </w:rPr>
        <w:t xml:space="preserve"> </w:t>
      </w:r>
      <w:r>
        <w:rPr>
          <w:spacing w:val="-2"/>
        </w:rPr>
        <w:t>agreement</w:t>
      </w:r>
    </w:p>
    <w:p w14:paraId="31B86DA0" w14:textId="77777777" w:rsidR="004C192B" w:rsidRDefault="00000000">
      <w:pPr>
        <w:pStyle w:val="a4"/>
        <w:numPr>
          <w:ilvl w:val="2"/>
          <w:numId w:val="148"/>
        </w:numPr>
        <w:tabs>
          <w:tab w:val="left" w:pos="514"/>
        </w:tabs>
        <w:spacing w:line="317" w:lineRule="exact"/>
        <w:rPr>
          <w:sz w:val="26"/>
        </w:rPr>
      </w:pPr>
      <w:r>
        <w:rPr>
          <w:b/>
          <w:sz w:val="26"/>
        </w:rPr>
        <w:t>consensual</w:t>
      </w:r>
      <w:r>
        <w:rPr>
          <w:b/>
          <w:spacing w:val="-5"/>
          <w:sz w:val="26"/>
        </w:rPr>
        <w:t xml:space="preserve"> </w:t>
      </w:r>
      <w:r>
        <w:rPr>
          <w:sz w:val="26"/>
        </w:rPr>
        <w:t>but</w:t>
      </w:r>
      <w:r>
        <w:rPr>
          <w:spacing w:val="-3"/>
          <w:sz w:val="26"/>
        </w:rPr>
        <w:t xml:space="preserve"> </w:t>
      </w:r>
      <w:r>
        <w:rPr>
          <w:sz w:val="26"/>
          <w:u w:val="single"/>
        </w:rPr>
        <w:t>need</w:t>
      </w:r>
      <w:r>
        <w:rPr>
          <w:spacing w:val="-4"/>
          <w:sz w:val="26"/>
          <w:u w:val="single"/>
        </w:rPr>
        <w:t xml:space="preserve"> </w:t>
      </w:r>
      <w:r>
        <w:rPr>
          <w:sz w:val="26"/>
          <w:u w:val="single"/>
        </w:rPr>
        <w:t>not</w:t>
      </w:r>
      <w:r>
        <w:rPr>
          <w:spacing w:val="1"/>
          <w:sz w:val="26"/>
          <w:u w:val="single"/>
        </w:rPr>
        <w:t xml:space="preserve"> </w:t>
      </w:r>
      <w:r>
        <w:rPr>
          <w:sz w:val="26"/>
          <w:u w:val="single"/>
        </w:rPr>
        <w:t>be</w:t>
      </w:r>
      <w:r>
        <w:rPr>
          <w:spacing w:val="-6"/>
          <w:sz w:val="26"/>
          <w:u w:val="single"/>
        </w:rPr>
        <w:t xml:space="preserve"> </w:t>
      </w:r>
      <w:r>
        <w:rPr>
          <w:spacing w:val="-2"/>
          <w:sz w:val="26"/>
          <w:u w:val="single"/>
        </w:rPr>
        <w:t>contractual</w:t>
      </w:r>
    </w:p>
    <w:p w14:paraId="0B52724A" w14:textId="77777777" w:rsidR="004C192B" w:rsidRDefault="00000000">
      <w:pPr>
        <w:pStyle w:val="a4"/>
        <w:numPr>
          <w:ilvl w:val="3"/>
          <w:numId w:val="148"/>
        </w:numPr>
        <w:tabs>
          <w:tab w:val="left" w:pos="1365"/>
        </w:tabs>
        <w:spacing w:before="10" w:line="230" w:lineRule="auto"/>
        <w:ind w:right="263" w:hanging="361"/>
        <w:rPr>
          <w:sz w:val="26"/>
        </w:rPr>
      </w:pPr>
      <w:r>
        <w:rPr>
          <w:color w:val="2E5395"/>
          <w:sz w:val="26"/>
        </w:rPr>
        <w:t>both</w:t>
      </w:r>
      <w:r>
        <w:rPr>
          <w:color w:val="2E5395"/>
          <w:spacing w:val="-4"/>
          <w:sz w:val="26"/>
        </w:rPr>
        <w:t xml:space="preserve"> </w:t>
      </w:r>
      <w:r>
        <w:rPr>
          <w:color w:val="2E5395"/>
          <w:sz w:val="26"/>
        </w:rPr>
        <w:t>sides</w:t>
      </w:r>
      <w:r>
        <w:rPr>
          <w:color w:val="2E5395"/>
          <w:spacing w:val="-3"/>
          <w:sz w:val="26"/>
        </w:rPr>
        <w:t xml:space="preserve"> </w:t>
      </w:r>
      <w:r>
        <w:rPr>
          <w:color w:val="2E5395"/>
          <w:sz w:val="26"/>
        </w:rPr>
        <w:t>have</w:t>
      </w:r>
      <w:r>
        <w:rPr>
          <w:color w:val="2E5395"/>
          <w:spacing w:val="-3"/>
          <w:sz w:val="26"/>
        </w:rPr>
        <w:t xml:space="preserve"> </w:t>
      </w:r>
      <w:r>
        <w:rPr>
          <w:color w:val="2E5395"/>
          <w:sz w:val="26"/>
        </w:rPr>
        <w:t>to</w:t>
      </w:r>
      <w:r>
        <w:rPr>
          <w:color w:val="2E5395"/>
          <w:spacing w:val="-4"/>
          <w:sz w:val="26"/>
        </w:rPr>
        <w:t xml:space="preserve"> </w:t>
      </w:r>
      <w:r>
        <w:rPr>
          <w:color w:val="2E5395"/>
          <w:sz w:val="26"/>
        </w:rPr>
        <w:t>consent</w:t>
      </w:r>
      <w:r>
        <w:rPr>
          <w:color w:val="2E5395"/>
          <w:spacing w:val="-4"/>
          <w:sz w:val="26"/>
        </w:rPr>
        <w:t xml:space="preserve"> </w:t>
      </w:r>
      <w:r>
        <w:rPr>
          <w:color w:val="2E5395"/>
          <w:sz w:val="26"/>
        </w:rPr>
        <w:t>on</w:t>
      </w:r>
      <w:r>
        <w:rPr>
          <w:color w:val="2E5395"/>
          <w:spacing w:val="-6"/>
          <w:sz w:val="26"/>
        </w:rPr>
        <w:t xml:space="preserve"> </w:t>
      </w:r>
      <w:r>
        <w:rPr>
          <w:color w:val="2E5395"/>
          <w:sz w:val="26"/>
        </w:rPr>
        <w:t>the</w:t>
      </w:r>
      <w:r>
        <w:rPr>
          <w:color w:val="2E5395"/>
          <w:spacing w:val="-3"/>
          <w:sz w:val="26"/>
        </w:rPr>
        <w:t xml:space="preserve"> </w:t>
      </w:r>
      <w:r>
        <w:rPr>
          <w:color w:val="2E5395"/>
          <w:sz w:val="26"/>
        </w:rPr>
        <w:t>agreement, but</w:t>
      </w:r>
      <w:r>
        <w:rPr>
          <w:color w:val="2E5395"/>
          <w:spacing w:val="-4"/>
          <w:sz w:val="26"/>
        </w:rPr>
        <w:t xml:space="preserve"> </w:t>
      </w:r>
      <w:r>
        <w:rPr>
          <w:color w:val="2E5395"/>
          <w:sz w:val="26"/>
        </w:rPr>
        <w:t>can</w:t>
      </w:r>
      <w:r>
        <w:rPr>
          <w:color w:val="2E5395"/>
          <w:spacing w:val="-6"/>
          <w:sz w:val="26"/>
        </w:rPr>
        <w:t xml:space="preserve"> </w:t>
      </w:r>
      <w:r>
        <w:rPr>
          <w:color w:val="2E5395"/>
          <w:sz w:val="26"/>
        </w:rPr>
        <w:t>be</w:t>
      </w:r>
      <w:r>
        <w:rPr>
          <w:color w:val="2E5395"/>
          <w:spacing w:val="-7"/>
          <w:sz w:val="26"/>
        </w:rPr>
        <w:t xml:space="preserve"> </w:t>
      </w:r>
      <w:r>
        <w:rPr>
          <w:color w:val="2E5395"/>
          <w:sz w:val="26"/>
        </w:rPr>
        <w:t>gratuitous</w:t>
      </w:r>
      <w:r>
        <w:rPr>
          <w:color w:val="2E5395"/>
          <w:spacing w:val="-7"/>
          <w:sz w:val="26"/>
        </w:rPr>
        <w:t xml:space="preserve"> </w:t>
      </w:r>
      <w:r>
        <w:rPr>
          <w:color w:val="2E5395"/>
          <w:sz w:val="26"/>
        </w:rPr>
        <w:t>agency</w:t>
      </w:r>
      <w:r>
        <w:rPr>
          <w:color w:val="2E5395"/>
          <w:spacing w:val="-7"/>
          <w:sz w:val="26"/>
        </w:rPr>
        <w:t xml:space="preserve"> </w:t>
      </w:r>
      <w:r>
        <w:rPr>
          <w:color w:val="2E5395"/>
          <w:sz w:val="26"/>
        </w:rPr>
        <w:t>without consideration (not contractual)</w:t>
      </w:r>
    </w:p>
    <w:p w14:paraId="74F72838" w14:textId="77777777" w:rsidR="004C192B" w:rsidRDefault="004C192B">
      <w:pPr>
        <w:pStyle w:val="a3"/>
        <w:spacing w:before="4"/>
      </w:pPr>
    </w:p>
    <w:p w14:paraId="48CED40B" w14:textId="77777777" w:rsidR="004C192B" w:rsidRDefault="00000000">
      <w:pPr>
        <w:pStyle w:val="a4"/>
        <w:numPr>
          <w:ilvl w:val="2"/>
          <w:numId w:val="148"/>
        </w:numPr>
        <w:tabs>
          <w:tab w:val="left" w:pos="514"/>
        </w:tabs>
        <w:ind w:right="766"/>
        <w:rPr>
          <w:sz w:val="26"/>
        </w:rPr>
      </w:pPr>
      <w:r>
        <w:rPr>
          <w:b/>
          <w:sz w:val="26"/>
        </w:rPr>
        <w:t>no</w:t>
      </w:r>
      <w:r>
        <w:rPr>
          <w:b/>
          <w:spacing w:val="-7"/>
          <w:sz w:val="26"/>
        </w:rPr>
        <w:t xml:space="preserve"> </w:t>
      </w:r>
      <w:r>
        <w:rPr>
          <w:b/>
          <w:sz w:val="26"/>
        </w:rPr>
        <w:t>particular</w:t>
      </w:r>
      <w:r>
        <w:rPr>
          <w:b/>
          <w:spacing w:val="-8"/>
          <w:sz w:val="26"/>
        </w:rPr>
        <w:t xml:space="preserve"> </w:t>
      </w:r>
      <w:r>
        <w:rPr>
          <w:b/>
          <w:sz w:val="26"/>
        </w:rPr>
        <w:t>formality</w:t>
      </w:r>
      <w:r>
        <w:rPr>
          <w:b/>
          <w:spacing w:val="-4"/>
          <w:sz w:val="26"/>
        </w:rPr>
        <w:t xml:space="preserve"> </w:t>
      </w:r>
      <w:r>
        <w:rPr>
          <w:sz w:val="26"/>
        </w:rPr>
        <w:t>except</w:t>
      </w:r>
      <w:r>
        <w:rPr>
          <w:spacing w:val="-6"/>
          <w:sz w:val="26"/>
        </w:rPr>
        <w:t xml:space="preserve"> </w:t>
      </w:r>
      <w:r>
        <w:rPr>
          <w:sz w:val="26"/>
        </w:rPr>
        <w:t>those</w:t>
      </w:r>
      <w:r>
        <w:rPr>
          <w:spacing w:val="-10"/>
          <w:sz w:val="26"/>
        </w:rPr>
        <w:t xml:space="preserve"> </w:t>
      </w:r>
      <w:r>
        <w:rPr>
          <w:sz w:val="26"/>
        </w:rPr>
        <w:t>created</w:t>
      </w:r>
      <w:r>
        <w:rPr>
          <w:spacing w:val="-4"/>
          <w:sz w:val="26"/>
        </w:rPr>
        <w:t xml:space="preserve"> </w:t>
      </w:r>
      <w:r>
        <w:rPr>
          <w:sz w:val="26"/>
        </w:rPr>
        <w:t>under</w:t>
      </w:r>
      <w:r>
        <w:rPr>
          <w:spacing w:val="-6"/>
          <w:sz w:val="26"/>
        </w:rPr>
        <w:t xml:space="preserve"> </w:t>
      </w:r>
      <w:r>
        <w:rPr>
          <w:sz w:val="26"/>
        </w:rPr>
        <w:t>the</w:t>
      </w:r>
      <w:r>
        <w:rPr>
          <w:spacing w:val="-10"/>
          <w:sz w:val="26"/>
        </w:rPr>
        <w:t xml:space="preserve"> </w:t>
      </w:r>
      <w:r>
        <w:rPr>
          <w:sz w:val="26"/>
        </w:rPr>
        <w:t>Power</w:t>
      </w:r>
      <w:r>
        <w:rPr>
          <w:spacing w:val="-6"/>
          <w:sz w:val="26"/>
        </w:rPr>
        <w:t xml:space="preserve"> </w:t>
      </w:r>
      <w:r>
        <w:rPr>
          <w:sz w:val="26"/>
        </w:rPr>
        <w:t>of</w:t>
      </w:r>
      <w:r>
        <w:rPr>
          <w:spacing w:val="-8"/>
          <w:sz w:val="26"/>
        </w:rPr>
        <w:t xml:space="preserve"> </w:t>
      </w:r>
      <w:r>
        <w:rPr>
          <w:sz w:val="26"/>
        </w:rPr>
        <w:t>Attorney</w:t>
      </w:r>
      <w:r>
        <w:rPr>
          <w:spacing w:val="-10"/>
          <w:sz w:val="26"/>
        </w:rPr>
        <w:t xml:space="preserve"> </w:t>
      </w:r>
      <w:r>
        <w:rPr>
          <w:sz w:val="26"/>
        </w:rPr>
        <w:t xml:space="preserve">Ordinance </w:t>
      </w:r>
      <w:r>
        <w:rPr>
          <w:spacing w:val="-2"/>
          <w:sz w:val="26"/>
        </w:rPr>
        <w:t>(Cap.31)</w:t>
      </w:r>
    </w:p>
    <w:p w14:paraId="41A992D2" w14:textId="77777777" w:rsidR="004C192B" w:rsidRDefault="00000000">
      <w:pPr>
        <w:pStyle w:val="a4"/>
        <w:numPr>
          <w:ilvl w:val="3"/>
          <w:numId w:val="148"/>
        </w:numPr>
        <w:tabs>
          <w:tab w:val="left" w:pos="1365"/>
        </w:tabs>
        <w:spacing w:before="5" w:line="235" w:lineRule="auto"/>
        <w:ind w:right="163" w:hanging="361"/>
        <w:rPr>
          <w:sz w:val="26"/>
        </w:rPr>
      </w:pPr>
      <w:r>
        <w:rPr>
          <w:color w:val="2E5395"/>
          <w:sz w:val="26"/>
        </w:rPr>
        <w:t>Exclude PAO (not focus in this course): appoint power of attorney to execute some acts/signing</w:t>
      </w:r>
      <w:r>
        <w:rPr>
          <w:color w:val="2E5395"/>
          <w:spacing w:val="-5"/>
          <w:sz w:val="26"/>
        </w:rPr>
        <w:t xml:space="preserve"> </w:t>
      </w:r>
      <w:r>
        <w:rPr>
          <w:color w:val="2E5395"/>
          <w:sz w:val="26"/>
        </w:rPr>
        <w:t>documents;</w:t>
      </w:r>
      <w:r>
        <w:rPr>
          <w:color w:val="2E5395"/>
          <w:spacing w:val="-6"/>
          <w:sz w:val="26"/>
        </w:rPr>
        <w:t xml:space="preserve"> </w:t>
      </w:r>
      <w:r>
        <w:rPr>
          <w:color w:val="2E5395"/>
          <w:sz w:val="26"/>
        </w:rPr>
        <w:t>also</w:t>
      </w:r>
      <w:r>
        <w:rPr>
          <w:color w:val="2E5395"/>
          <w:spacing w:val="-5"/>
          <w:sz w:val="26"/>
        </w:rPr>
        <w:t xml:space="preserve"> </w:t>
      </w:r>
      <w:r>
        <w:rPr>
          <w:color w:val="2E5395"/>
          <w:sz w:val="26"/>
        </w:rPr>
        <w:t>an</w:t>
      </w:r>
      <w:r>
        <w:rPr>
          <w:color w:val="2E5395"/>
          <w:spacing w:val="-2"/>
          <w:sz w:val="26"/>
        </w:rPr>
        <w:t xml:space="preserve"> </w:t>
      </w:r>
      <w:r>
        <w:rPr>
          <w:color w:val="2E5395"/>
          <w:sz w:val="26"/>
        </w:rPr>
        <w:t>agent, also</w:t>
      </w:r>
      <w:r>
        <w:rPr>
          <w:color w:val="2E5395"/>
          <w:spacing w:val="-5"/>
          <w:sz w:val="26"/>
        </w:rPr>
        <w:t xml:space="preserve"> </w:t>
      </w:r>
      <w:r>
        <w:rPr>
          <w:color w:val="2E5395"/>
          <w:sz w:val="26"/>
        </w:rPr>
        <w:t>need</w:t>
      </w:r>
      <w:r>
        <w:rPr>
          <w:color w:val="2E5395"/>
          <w:spacing w:val="-6"/>
          <w:sz w:val="26"/>
        </w:rPr>
        <w:t xml:space="preserve"> </w:t>
      </w:r>
      <w:r>
        <w:rPr>
          <w:color w:val="2E5395"/>
          <w:sz w:val="26"/>
        </w:rPr>
        <w:t>to</w:t>
      </w:r>
      <w:r>
        <w:rPr>
          <w:color w:val="2E5395"/>
          <w:spacing w:val="-5"/>
          <w:sz w:val="26"/>
        </w:rPr>
        <w:t xml:space="preserve"> </w:t>
      </w:r>
      <w:r>
        <w:rPr>
          <w:color w:val="2E5395"/>
          <w:sz w:val="26"/>
        </w:rPr>
        <w:t>read</w:t>
      </w:r>
      <w:r>
        <w:rPr>
          <w:color w:val="2E5395"/>
          <w:spacing w:val="-6"/>
          <w:sz w:val="26"/>
        </w:rPr>
        <w:t xml:space="preserve"> </w:t>
      </w:r>
      <w:r>
        <w:rPr>
          <w:color w:val="2E5395"/>
          <w:sz w:val="26"/>
        </w:rPr>
        <w:t>this</w:t>
      </w:r>
      <w:r>
        <w:rPr>
          <w:color w:val="2E5395"/>
          <w:spacing w:val="-4"/>
          <w:sz w:val="26"/>
        </w:rPr>
        <w:t xml:space="preserve"> </w:t>
      </w:r>
      <w:r>
        <w:rPr>
          <w:color w:val="2E5395"/>
          <w:sz w:val="26"/>
        </w:rPr>
        <w:t>ordinance</w:t>
      </w:r>
      <w:r>
        <w:rPr>
          <w:color w:val="2E5395"/>
          <w:spacing w:val="-3"/>
          <w:sz w:val="26"/>
        </w:rPr>
        <w:t xml:space="preserve"> </w:t>
      </w:r>
      <w:r>
        <w:rPr>
          <w:color w:val="2E5395"/>
          <w:sz w:val="26"/>
        </w:rPr>
        <w:t>in</w:t>
      </w:r>
      <w:r>
        <w:rPr>
          <w:color w:val="2E5395"/>
          <w:spacing w:val="-7"/>
          <w:sz w:val="26"/>
        </w:rPr>
        <w:t xml:space="preserve"> </w:t>
      </w:r>
      <w:r>
        <w:rPr>
          <w:color w:val="2E5395"/>
          <w:sz w:val="26"/>
        </w:rPr>
        <w:t>real</w:t>
      </w:r>
      <w:r>
        <w:rPr>
          <w:color w:val="2E5395"/>
          <w:spacing w:val="-7"/>
          <w:sz w:val="26"/>
        </w:rPr>
        <w:t xml:space="preserve"> </w:t>
      </w:r>
      <w:r>
        <w:rPr>
          <w:color w:val="2E5395"/>
          <w:sz w:val="26"/>
        </w:rPr>
        <w:t>life &gt; requires formality</w:t>
      </w:r>
    </w:p>
    <w:p w14:paraId="2172608D" w14:textId="77777777" w:rsidR="004C192B" w:rsidRDefault="004C192B">
      <w:pPr>
        <w:pStyle w:val="a3"/>
        <w:spacing w:before="3"/>
      </w:pPr>
    </w:p>
    <w:p w14:paraId="3BEEC808" w14:textId="77777777" w:rsidR="004C192B" w:rsidRDefault="00000000">
      <w:pPr>
        <w:pStyle w:val="a4"/>
        <w:numPr>
          <w:ilvl w:val="1"/>
          <w:numId w:val="148"/>
        </w:numPr>
        <w:tabs>
          <w:tab w:val="left" w:pos="359"/>
        </w:tabs>
        <w:spacing w:line="305" w:lineRule="exact"/>
        <w:ind w:left="359" w:right="1366" w:hanging="359"/>
        <w:jc w:val="right"/>
        <w:rPr>
          <w:sz w:val="26"/>
        </w:rPr>
      </w:pPr>
      <w:r>
        <w:rPr>
          <w:b/>
          <w:sz w:val="26"/>
        </w:rPr>
        <w:t>By</w:t>
      </w:r>
      <w:r>
        <w:rPr>
          <w:b/>
          <w:spacing w:val="-7"/>
          <w:sz w:val="26"/>
        </w:rPr>
        <w:t xml:space="preserve"> </w:t>
      </w:r>
      <w:r>
        <w:rPr>
          <w:b/>
          <w:sz w:val="26"/>
        </w:rPr>
        <w:t>estoppel</w:t>
      </w:r>
      <w:r>
        <w:rPr>
          <w:b/>
          <w:spacing w:val="-5"/>
          <w:sz w:val="26"/>
        </w:rPr>
        <w:t xml:space="preserve"> </w:t>
      </w:r>
      <w:r>
        <w:rPr>
          <w:sz w:val="26"/>
        </w:rPr>
        <w:t>under</w:t>
      </w:r>
      <w:r>
        <w:rPr>
          <w:spacing w:val="-4"/>
          <w:sz w:val="26"/>
        </w:rPr>
        <w:t xml:space="preserve"> </w:t>
      </w:r>
      <w:r>
        <w:rPr>
          <w:sz w:val="26"/>
        </w:rPr>
        <w:t>the</w:t>
      </w:r>
      <w:r>
        <w:rPr>
          <w:spacing w:val="-7"/>
          <w:sz w:val="26"/>
        </w:rPr>
        <w:t xml:space="preserve"> </w:t>
      </w:r>
      <w:r>
        <w:rPr>
          <w:sz w:val="26"/>
        </w:rPr>
        <w:t>doctrine</w:t>
      </w:r>
      <w:r>
        <w:rPr>
          <w:spacing w:val="-8"/>
          <w:sz w:val="26"/>
        </w:rPr>
        <w:t xml:space="preserve"> </w:t>
      </w:r>
      <w:r>
        <w:rPr>
          <w:sz w:val="26"/>
        </w:rPr>
        <w:t>of</w:t>
      </w:r>
      <w:r>
        <w:rPr>
          <w:spacing w:val="-3"/>
          <w:sz w:val="26"/>
        </w:rPr>
        <w:t xml:space="preserve"> </w:t>
      </w:r>
      <w:r>
        <w:rPr>
          <w:b/>
          <w:sz w:val="26"/>
        </w:rPr>
        <w:t>apparent</w:t>
      </w:r>
      <w:r>
        <w:rPr>
          <w:b/>
          <w:spacing w:val="-1"/>
          <w:sz w:val="26"/>
        </w:rPr>
        <w:t xml:space="preserve"> </w:t>
      </w:r>
      <w:r>
        <w:rPr>
          <w:b/>
          <w:sz w:val="26"/>
        </w:rPr>
        <w:t>/ostensible</w:t>
      </w:r>
      <w:r>
        <w:rPr>
          <w:b/>
          <w:spacing w:val="-5"/>
          <w:sz w:val="26"/>
        </w:rPr>
        <w:t xml:space="preserve"> </w:t>
      </w:r>
      <w:r>
        <w:rPr>
          <w:b/>
          <w:sz w:val="26"/>
        </w:rPr>
        <w:t xml:space="preserve">authority </w:t>
      </w:r>
      <w:r>
        <w:rPr>
          <w:sz w:val="26"/>
        </w:rPr>
        <w:t>–</w:t>
      </w:r>
      <w:r>
        <w:rPr>
          <w:spacing w:val="-5"/>
          <w:sz w:val="26"/>
        </w:rPr>
        <w:t xml:space="preserve"> </w:t>
      </w:r>
      <w:r>
        <w:rPr>
          <w:sz w:val="26"/>
        </w:rPr>
        <w:t>see</w:t>
      </w:r>
      <w:r>
        <w:rPr>
          <w:spacing w:val="-3"/>
          <w:sz w:val="26"/>
        </w:rPr>
        <w:t xml:space="preserve"> </w:t>
      </w:r>
      <w:r>
        <w:rPr>
          <w:spacing w:val="-2"/>
          <w:sz w:val="26"/>
        </w:rPr>
        <w:t>below</w:t>
      </w:r>
    </w:p>
    <w:p w14:paraId="527CA755" w14:textId="77777777" w:rsidR="004C192B" w:rsidRDefault="00000000">
      <w:pPr>
        <w:pStyle w:val="a4"/>
        <w:numPr>
          <w:ilvl w:val="0"/>
          <w:numId w:val="144"/>
        </w:numPr>
        <w:tabs>
          <w:tab w:val="left" w:pos="360"/>
        </w:tabs>
        <w:spacing w:line="311" w:lineRule="exact"/>
        <w:ind w:left="360" w:right="1309" w:hanging="360"/>
        <w:jc w:val="right"/>
        <w:rPr>
          <w:sz w:val="26"/>
        </w:rPr>
      </w:pPr>
      <w:r>
        <w:rPr>
          <w:color w:val="2E5395"/>
          <w:sz w:val="26"/>
        </w:rPr>
        <w:t>Principal</w:t>
      </w:r>
      <w:r>
        <w:rPr>
          <w:color w:val="2E5395"/>
          <w:spacing w:val="-9"/>
          <w:sz w:val="26"/>
        </w:rPr>
        <w:t xml:space="preserve"> </w:t>
      </w:r>
      <w:r>
        <w:rPr>
          <w:color w:val="2E5395"/>
          <w:sz w:val="26"/>
        </w:rPr>
        <w:t>estopped</w:t>
      </w:r>
      <w:r>
        <w:rPr>
          <w:color w:val="2E5395"/>
          <w:spacing w:val="-5"/>
          <w:sz w:val="26"/>
        </w:rPr>
        <w:t xml:space="preserve"> </w:t>
      </w:r>
      <w:r>
        <w:rPr>
          <w:color w:val="2E5395"/>
          <w:sz w:val="26"/>
        </w:rPr>
        <w:t>from</w:t>
      </w:r>
      <w:r>
        <w:rPr>
          <w:color w:val="2E5395"/>
          <w:spacing w:val="-7"/>
          <w:sz w:val="26"/>
        </w:rPr>
        <w:t xml:space="preserve"> </w:t>
      </w:r>
      <w:r>
        <w:rPr>
          <w:color w:val="2E5395"/>
          <w:sz w:val="26"/>
        </w:rPr>
        <w:t>denying</w:t>
      </w:r>
      <w:r>
        <w:rPr>
          <w:color w:val="2E5395"/>
          <w:spacing w:val="1"/>
          <w:sz w:val="26"/>
        </w:rPr>
        <w:t xml:space="preserve"> </w:t>
      </w:r>
      <w:r>
        <w:rPr>
          <w:color w:val="2E5395"/>
          <w:sz w:val="26"/>
        </w:rPr>
        <w:t>the</w:t>
      </w:r>
      <w:r>
        <w:rPr>
          <w:color w:val="2E5395"/>
          <w:spacing w:val="-7"/>
          <w:sz w:val="26"/>
        </w:rPr>
        <w:t xml:space="preserve"> </w:t>
      </w:r>
      <w:r>
        <w:rPr>
          <w:color w:val="2E5395"/>
          <w:sz w:val="26"/>
        </w:rPr>
        <w:t>authority</w:t>
      </w:r>
      <w:r>
        <w:rPr>
          <w:color w:val="2E5395"/>
          <w:spacing w:val="-7"/>
          <w:sz w:val="26"/>
        </w:rPr>
        <w:t xml:space="preserve"> </w:t>
      </w:r>
      <w:r>
        <w:rPr>
          <w:color w:val="2E5395"/>
          <w:sz w:val="26"/>
        </w:rPr>
        <w:t>from</w:t>
      </w:r>
      <w:r>
        <w:rPr>
          <w:color w:val="2E5395"/>
          <w:spacing w:val="-7"/>
          <w:sz w:val="26"/>
        </w:rPr>
        <w:t xml:space="preserve"> </w:t>
      </w:r>
      <w:r>
        <w:rPr>
          <w:color w:val="2E5395"/>
          <w:sz w:val="26"/>
        </w:rPr>
        <w:t>binding</w:t>
      </w:r>
      <w:r>
        <w:rPr>
          <w:color w:val="2E5395"/>
          <w:spacing w:val="-4"/>
          <w:sz w:val="26"/>
        </w:rPr>
        <w:t xml:space="preserve"> </w:t>
      </w:r>
      <w:r>
        <w:rPr>
          <w:color w:val="2E5395"/>
          <w:sz w:val="26"/>
        </w:rPr>
        <w:t>the</w:t>
      </w:r>
      <w:r>
        <w:rPr>
          <w:color w:val="2E5395"/>
          <w:spacing w:val="-7"/>
          <w:sz w:val="26"/>
        </w:rPr>
        <w:t xml:space="preserve"> </w:t>
      </w:r>
      <w:r>
        <w:rPr>
          <w:color w:val="2E5395"/>
          <w:spacing w:val="-2"/>
          <w:sz w:val="26"/>
        </w:rPr>
        <w:t>principal</w:t>
      </w:r>
    </w:p>
    <w:p w14:paraId="132C4C36" w14:textId="77777777" w:rsidR="004C192B" w:rsidRDefault="00000000">
      <w:pPr>
        <w:pStyle w:val="a4"/>
        <w:numPr>
          <w:ilvl w:val="0"/>
          <w:numId w:val="144"/>
        </w:numPr>
        <w:tabs>
          <w:tab w:val="left" w:pos="1364"/>
        </w:tabs>
        <w:spacing w:line="311" w:lineRule="exact"/>
        <w:ind w:left="1364" w:hanging="360"/>
        <w:rPr>
          <w:sz w:val="26"/>
        </w:rPr>
      </w:pPr>
      <w:r>
        <w:rPr>
          <w:color w:val="2E5395"/>
          <w:sz w:val="26"/>
        </w:rPr>
        <w:t>agent</w:t>
      </w:r>
      <w:r>
        <w:rPr>
          <w:color w:val="2E5395"/>
          <w:spacing w:val="-10"/>
          <w:sz w:val="26"/>
        </w:rPr>
        <w:t xml:space="preserve"> </w:t>
      </w:r>
      <w:r>
        <w:rPr>
          <w:color w:val="2E5395"/>
          <w:sz w:val="26"/>
        </w:rPr>
        <w:t>will</w:t>
      </w:r>
      <w:r>
        <w:rPr>
          <w:color w:val="2E5395"/>
          <w:spacing w:val="-7"/>
          <w:sz w:val="26"/>
        </w:rPr>
        <w:t xml:space="preserve"> </w:t>
      </w:r>
      <w:r>
        <w:rPr>
          <w:color w:val="2E5395"/>
          <w:sz w:val="26"/>
        </w:rPr>
        <w:t>have</w:t>
      </w:r>
      <w:r>
        <w:rPr>
          <w:color w:val="2E5395"/>
          <w:spacing w:val="-11"/>
          <w:sz w:val="26"/>
        </w:rPr>
        <w:t xml:space="preserve"> </w:t>
      </w:r>
      <w:r>
        <w:rPr>
          <w:color w:val="2E5395"/>
          <w:sz w:val="26"/>
        </w:rPr>
        <w:t>ostensible/apparent</w:t>
      </w:r>
      <w:r>
        <w:rPr>
          <w:color w:val="2E5395"/>
          <w:spacing w:val="-3"/>
          <w:sz w:val="26"/>
        </w:rPr>
        <w:t xml:space="preserve"> </w:t>
      </w:r>
      <w:r>
        <w:rPr>
          <w:color w:val="2E5395"/>
          <w:spacing w:val="-2"/>
          <w:sz w:val="26"/>
        </w:rPr>
        <w:t>authority</w:t>
      </w:r>
    </w:p>
    <w:p w14:paraId="25746F69" w14:textId="77777777" w:rsidR="004C192B" w:rsidRDefault="00000000">
      <w:pPr>
        <w:pStyle w:val="2"/>
        <w:numPr>
          <w:ilvl w:val="1"/>
          <w:numId w:val="148"/>
        </w:numPr>
        <w:tabs>
          <w:tab w:val="left" w:pos="513"/>
        </w:tabs>
        <w:spacing w:before="293"/>
        <w:ind w:left="513" w:hanging="359"/>
      </w:pPr>
      <w:r>
        <w:t>By</w:t>
      </w:r>
      <w:r>
        <w:rPr>
          <w:spacing w:val="-6"/>
        </w:rPr>
        <w:t xml:space="preserve"> </w:t>
      </w:r>
      <w:r>
        <w:t>ratification</w:t>
      </w:r>
      <w:r>
        <w:rPr>
          <w:spacing w:val="-5"/>
        </w:rPr>
        <w:t xml:space="preserve"> </w:t>
      </w:r>
      <w:r>
        <w:t>(of</w:t>
      </w:r>
      <w:r>
        <w:rPr>
          <w:spacing w:val="-5"/>
        </w:rPr>
        <w:t xml:space="preserve"> </w:t>
      </w:r>
      <w:proofErr w:type="spellStart"/>
      <w:r>
        <w:t>unauthorised</w:t>
      </w:r>
      <w:proofErr w:type="spellEnd"/>
      <w:r>
        <w:rPr>
          <w:spacing w:val="-6"/>
        </w:rPr>
        <w:t xml:space="preserve"> </w:t>
      </w:r>
      <w:r>
        <w:t>acts)</w:t>
      </w:r>
      <w:r>
        <w:rPr>
          <w:spacing w:val="-6"/>
        </w:rPr>
        <w:t xml:space="preserve"> </w:t>
      </w:r>
      <w:r>
        <w:t>by</w:t>
      </w:r>
      <w:r>
        <w:rPr>
          <w:spacing w:val="-3"/>
        </w:rPr>
        <w:t xml:space="preserve"> </w:t>
      </w:r>
      <w:r>
        <w:t>the</w:t>
      </w:r>
      <w:r>
        <w:rPr>
          <w:spacing w:val="-3"/>
        </w:rPr>
        <w:t xml:space="preserve"> </w:t>
      </w:r>
      <w:r>
        <w:rPr>
          <w:spacing w:val="-2"/>
        </w:rPr>
        <w:t>principal</w:t>
      </w:r>
    </w:p>
    <w:p w14:paraId="7EE2E708" w14:textId="77777777" w:rsidR="004C192B" w:rsidRDefault="00000000">
      <w:pPr>
        <w:pStyle w:val="a4"/>
        <w:numPr>
          <w:ilvl w:val="0"/>
          <w:numId w:val="143"/>
        </w:numPr>
        <w:tabs>
          <w:tab w:val="left" w:pos="1364"/>
        </w:tabs>
        <w:spacing w:line="311" w:lineRule="exact"/>
        <w:ind w:left="1364" w:hanging="360"/>
        <w:rPr>
          <w:sz w:val="26"/>
        </w:rPr>
      </w:pPr>
      <w:r>
        <w:rPr>
          <w:color w:val="2E5395"/>
          <w:sz w:val="26"/>
        </w:rPr>
        <w:t>If</w:t>
      </w:r>
      <w:r>
        <w:rPr>
          <w:color w:val="2E5395"/>
          <w:spacing w:val="-6"/>
          <w:sz w:val="26"/>
        </w:rPr>
        <w:t xml:space="preserve"> </w:t>
      </w:r>
      <w:r>
        <w:rPr>
          <w:color w:val="2E5395"/>
          <w:sz w:val="26"/>
        </w:rPr>
        <w:t>the</w:t>
      </w:r>
      <w:r>
        <w:rPr>
          <w:color w:val="2E5395"/>
          <w:spacing w:val="-7"/>
          <w:sz w:val="26"/>
        </w:rPr>
        <w:t xml:space="preserve"> </w:t>
      </w:r>
      <w:r>
        <w:rPr>
          <w:color w:val="2E5395"/>
          <w:sz w:val="26"/>
        </w:rPr>
        <w:t>agent</w:t>
      </w:r>
      <w:r>
        <w:rPr>
          <w:color w:val="2E5395"/>
          <w:spacing w:val="-2"/>
          <w:sz w:val="26"/>
        </w:rPr>
        <w:t xml:space="preserve"> </w:t>
      </w:r>
      <w:r>
        <w:rPr>
          <w:color w:val="2E5395"/>
          <w:sz w:val="26"/>
        </w:rPr>
        <w:t>exceeds</w:t>
      </w:r>
      <w:r>
        <w:rPr>
          <w:color w:val="2E5395"/>
          <w:spacing w:val="-2"/>
          <w:sz w:val="26"/>
        </w:rPr>
        <w:t xml:space="preserve"> </w:t>
      </w:r>
      <w:r>
        <w:rPr>
          <w:color w:val="2E5395"/>
          <w:sz w:val="26"/>
        </w:rPr>
        <w:t>authority</w:t>
      </w:r>
      <w:r>
        <w:rPr>
          <w:color w:val="2E5395"/>
          <w:spacing w:val="-5"/>
          <w:sz w:val="26"/>
        </w:rPr>
        <w:t xml:space="preserve"> </w:t>
      </w:r>
      <w:r>
        <w:rPr>
          <w:color w:val="2E5395"/>
          <w:sz w:val="26"/>
        </w:rPr>
        <w:t>which</w:t>
      </w:r>
      <w:r>
        <w:rPr>
          <w:color w:val="2E5395"/>
          <w:spacing w:val="-3"/>
          <w:sz w:val="26"/>
        </w:rPr>
        <w:t xml:space="preserve"> </w:t>
      </w:r>
      <w:r>
        <w:rPr>
          <w:color w:val="2E5395"/>
          <w:sz w:val="26"/>
        </w:rPr>
        <w:t>purported</w:t>
      </w:r>
      <w:r>
        <w:rPr>
          <w:color w:val="2E5395"/>
          <w:spacing w:val="-5"/>
          <w:sz w:val="26"/>
        </w:rPr>
        <w:t xml:space="preserve"> </w:t>
      </w:r>
      <w:r>
        <w:rPr>
          <w:color w:val="2E5395"/>
          <w:sz w:val="26"/>
        </w:rPr>
        <w:t>has</w:t>
      </w:r>
      <w:r>
        <w:rPr>
          <w:color w:val="2E5395"/>
          <w:spacing w:val="-2"/>
          <w:sz w:val="26"/>
        </w:rPr>
        <w:t xml:space="preserve"> authority</w:t>
      </w:r>
    </w:p>
    <w:p w14:paraId="61C62094" w14:textId="77777777" w:rsidR="004C192B" w:rsidRDefault="00000000">
      <w:pPr>
        <w:pStyle w:val="a4"/>
        <w:numPr>
          <w:ilvl w:val="0"/>
          <w:numId w:val="143"/>
        </w:numPr>
        <w:tabs>
          <w:tab w:val="left" w:pos="1364"/>
        </w:tabs>
        <w:spacing w:line="305" w:lineRule="exact"/>
        <w:ind w:left="1364" w:hanging="360"/>
        <w:rPr>
          <w:sz w:val="26"/>
        </w:rPr>
      </w:pPr>
      <w:r>
        <w:rPr>
          <w:color w:val="2E5395"/>
          <w:sz w:val="26"/>
        </w:rPr>
        <w:t>principal</w:t>
      </w:r>
      <w:r>
        <w:rPr>
          <w:color w:val="2E5395"/>
          <w:spacing w:val="-8"/>
          <w:sz w:val="26"/>
        </w:rPr>
        <w:t xml:space="preserve"> </w:t>
      </w:r>
      <w:r>
        <w:rPr>
          <w:color w:val="2E5395"/>
          <w:sz w:val="26"/>
        </w:rPr>
        <w:t>can choose</w:t>
      </w:r>
      <w:r>
        <w:rPr>
          <w:color w:val="2E5395"/>
          <w:spacing w:val="-7"/>
          <w:sz w:val="26"/>
        </w:rPr>
        <w:t xml:space="preserve"> </w:t>
      </w:r>
      <w:r>
        <w:rPr>
          <w:color w:val="2E5395"/>
          <w:sz w:val="26"/>
        </w:rPr>
        <w:t>not</w:t>
      </w:r>
      <w:r>
        <w:rPr>
          <w:color w:val="2E5395"/>
          <w:spacing w:val="-3"/>
          <w:sz w:val="26"/>
        </w:rPr>
        <w:t xml:space="preserve"> </w:t>
      </w:r>
      <w:r>
        <w:rPr>
          <w:color w:val="2E5395"/>
          <w:sz w:val="26"/>
        </w:rPr>
        <w:t>to</w:t>
      </w:r>
      <w:r>
        <w:rPr>
          <w:color w:val="2E5395"/>
          <w:spacing w:val="-4"/>
          <w:sz w:val="26"/>
        </w:rPr>
        <w:t xml:space="preserve"> </w:t>
      </w:r>
      <w:proofErr w:type="spellStart"/>
      <w:r>
        <w:rPr>
          <w:color w:val="2E5395"/>
          <w:sz w:val="26"/>
        </w:rPr>
        <w:t>recognised</w:t>
      </w:r>
      <w:proofErr w:type="spellEnd"/>
      <w:r>
        <w:rPr>
          <w:color w:val="2E5395"/>
          <w:sz w:val="26"/>
        </w:rPr>
        <w:t xml:space="preserve"> the</w:t>
      </w:r>
      <w:r>
        <w:rPr>
          <w:color w:val="2E5395"/>
          <w:spacing w:val="-4"/>
          <w:sz w:val="26"/>
        </w:rPr>
        <w:t xml:space="preserve"> </w:t>
      </w:r>
      <w:r>
        <w:rPr>
          <w:color w:val="2E5395"/>
          <w:sz w:val="26"/>
        </w:rPr>
        <w:t>transaction</w:t>
      </w:r>
      <w:r>
        <w:rPr>
          <w:color w:val="2E5395"/>
          <w:spacing w:val="-5"/>
          <w:sz w:val="26"/>
        </w:rPr>
        <w:t xml:space="preserve"> </w:t>
      </w:r>
      <w:r>
        <w:rPr>
          <w:color w:val="2E5395"/>
          <w:sz w:val="26"/>
        </w:rPr>
        <w:t>or</w:t>
      </w:r>
      <w:r>
        <w:rPr>
          <w:color w:val="2E5395"/>
          <w:spacing w:val="-2"/>
          <w:sz w:val="26"/>
        </w:rPr>
        <w:t xml:space="preserve"> </w:t>
      </w:r>
      <w:r>
        <w:rPr>
          <w:color w:val="2E5395"/>
          <w:sz w:val="26"/>
        </w:rPr>
        <w:t>adopt</w:t>
      </w:r>
      <w:r>
        <w:rPr>
          <w:color w:val="2E5395"/>
          <w:spacing w:val="-3"/>
          <w:sz w:val="26"/>
        </w:rPr>
        <w:t xml:space="preserve"> </w:t>
      </w:r>
      <w:r>
        <w:rPr>
          <w:color w:val="2E5395"/>
          <w:sz w:val="26"/>
        </w:rPr>
        <w:t>it</w:t>
      </w:r>
      <w:r>
        <w:rPr>
          <w:color w:val="2E5395"/>
          <w:spacing w:val="-4"/>
          <w:sz w:val="26"/>
        </w:rPr>
        <w:t xml:space="preserve"> </w:t>
      </w:r>
      <w:r>
        <w:rPr>
          <w:color w:val="2E5395"/>
          <w:sz w:val="26"/>
        </w:rPr>
        <w:t>by</w:t>
      </w:r>
      <w:r>
        <w:rPr>
          <w:color w:val="2E5395"/>
          <w:spacing w:val="-6"/>
          <w:sz w:val="26"/>
        </w:rPr>
        <w:t xml:space="preserve"> </w:t>
      </w:r>
      <w:r>
        <w:rPr>
          <w:color w:val="2E5395"/>
          <w:spacing w:val="-2"/>
          <w:sz w:val="26"/>
        </w:rPr>
        <w:t>ratification</w:t>
      </w:r>
    </w:p>
    <w:p w14:paraId="08DCC594" w14:textId="77777777" w:rsidR="004C192B" w:rsidRDefault="00000000">
      <w:pPr>
        <w:pStyle w:val="a4"/>
        <w:numPr>
          <w:ilvl w:val="0"/>
          <w:numId w:val="143"/>
        </w:numPr>
        <w:tabs>
          <w:tab w:val="left" w:pos="1365"/>
        </w:tabs>
        <w:spacing w:before="4" w:line="230" w:lineRule="auto"/>
        <w:ind w:right="628"/>
        <w:rPr>
          <w:sz w:val="26"/>
        </w:rPr>
      </w:pPr>
      <w:r>
        <w:rPr>
          <w:color w:val="2E5395"/>
          <w:sz w:val="26"/>
        </w:rPr>
        <w:t>ratification</w:t>
      </w:r>
      <w:r>
        <w:rPr>
          <w:color w:val="2E5395"/>
          <w:spacing w:val="-12"/>
          <w:sz w:val="26"/>
        </w:rPr>
        <w:t xml:space="preserve"> </w:t>
      </w:r>
      <w:r>
        <w:rPr>
          <w:color w:val="2E5395"/>
          <w:sz w:val="26"/>
        </w:rPr>
        <w:t>is</w:t>
      </w:r>
      <w:r>
        <w:rPr>
          <w:color w:val="2E5395"/>
          <w:spacing w:val="-9"/>
          <w:sz w:val="26"/>
        </w:rPr>
        <w:t xml:space="preserve"> </w:t>
      </w:r>
      <w:r>
        <w:rPr>
          <w:color w:val="2E5395"/>
          <w:sz w:val="26"/>
        </w:rPr>
        <w:t>always</w:t>
      </w:r>
      <w:r>
        <w:rPr>
          <w:color w:val="2E5395"/>
          <w:spacing w:val="-9"/>
          <w:sz w:val="26"/>
        </w:rPr>
        <w:t xml:space="preserve"> </w:t>
      </w:r>
      <w:r>
        <w:rPr>
          <w:color w:val="2E5395"/>
          <w:sz w:val="26"/>
        </w:rPr>
        <w:t>post-transaction</w:t>
      </w:r>
      <w:r>
        <w:rPr>
          <w:color w:val="2E5395"/>
          <w:spacing w:val="-10"/>
          <w:sz w:val="26"/>
        </w:rPr>
        <w:t xml:space="preserve"> </w:t>
      </w:r>
      <w:r>
        <w:rPr>
          <w:color w:val="2E5395"/>
          <w:sz w:val="26"/>
        </w:rPr>
        <w:t>(done</w:t>
      </w:r>
      <w:r>
        <w:rPr>
          <w:color w:val="2E5395"/>
          <w:spacing w:val="-13"/>
          <w:sz w:val="26"/>
        </w:rPr>
        <w:t xml:space="preserve"> </w:t>
      </w:r>
      <w:r>
        <w:rPr>
          <w:color w:val="2E5395"/>
          <w:sz w:val="26"/>
        </w:rPr>
        <w:t>afterwards)</w:t>
      </w:r>
      <w:r>
        <w:rPr>
          <w:color w:val="2E5395"/>
          <w:spacing w:val="-9"/>
          <w:sz w:val="26"/>
        </w:rPr>
        <w:t xml:space="preserve"> </w:t>
      </w:r>
      <w:r>
        <w:rPr>
          <w:color w:val="2E5395"/>
          <w:sz w:val="26"/>
        </w:rPr>
        <w:t>(vs</w:t>
      </w:r>
      <w:r>
        <w:rPr>
          <w:color w:val="2E5395"/>
          <w:spacing w:val="-13"/>
          <w:sz w:val="26"/>
        </w:rPr>
        <w:t xml:space="preserve"> </w:t>
      </w:r>
      <w:r>
        <w:rPr>
          <w:color w:val="2E5395"/>
          <w:sz w:val="26"/>
        </w:rPr>
        <w:t>authority</w:t>
      </w:r>
      <w:r>
        <w:rPr>
          <w:color w:val="2E5395"/>
          <w:spacing w:val="-12"/>
          <w:sz w:val="26"/>
        </w:rPr>
        <w:t xml:space="preserve"> </w:t>
      </w:r>
      <w:r>
        <w:rPr>
          <w:color w:val="2E5395"/>
          <w:sz w:val="26"/>
        </w:rPr>
        <w:t>is</w:t>
      </w:r>
      <w:r>
        <w:rPr>
          <w:color w:val="2E5395"/>
          <w:spacing w:val="-9"/>
          <w:sz w:val="26"/>
        </w:rPr>
        <w:t xml:space="preserve"> </w:t>
      </w:r>
      <w:r>
        <w:rPr>
          <w:color w:val="2E5395"/>
          <w:sz w:val="26"/>
        </w:rPr>
        <w:t xml:space="preserve">always </w:t>
      </w:r>
      <w:r>
        <w:rPr>
          <w:color w:val="2E5395"/>
          <w:spacing w:val="-2"/>
          <w:sz w:val="26"/>
        </w:rPr>
        <w:t>pre-transaction)</w:t>
      </w:r>
    </w:p>
    <w:p w14:paraId="18948341" w14:textId="77777777" w:rsidR="004C192B" w:rsidRDefault="004C192B">
      <w:pPr>
        <w:pStyle w:val="a3"/>
        <w:spacing w:before="3"/>
      </w:pPr>
    </w:p>
    <w:p w14:paraId="147C08D7" w14:textId="77777777" w:rsidR="004C192B" w:rsidRDefault="00000000">
      <w:pPr>
        <w:pStyle w:val="a4"/>
        <w:numPr>
          <w:ilvl w:val="1"/>
          <w:numId w:val="148"/>
        </w:numPr>
        <w:tabs>
          <w:tab w:val="left" w:pos="513"/>
        </w:tabs>
        <w:ind w:left="513" w:hanging="359"/>
        <w:rPr>
          <w:sz w:val="26"/>
        </w:rPr>
      </w:pPr>
      <w:r>
        <w:rPr>
          <w:b/>
          <w:sz w:val="26"/>
        </w:rPr>
        <w:t>By</w:t>
      </w:r>
      <w:r>
        <w:rPr>
          <w:b/>
          <w:spacing w:val="-6"/>
          <w:sz w:val="26"/>
        </w:rPr>
        <w:t xml:space="preserve"> </w:t>
      </w:r>
      <w:r>
        <w:rPr>
          <w:b/>
          <w:sz w:val="26"/>
        </w:rPr>
        <w:t>operation</w:t>
      </w:r>
      <w:r>
        <w:rPr>
          <w:b/>
          <w:spacing w:val="-8"/>
          <w:sz w:val="26"/>
        </w:rPr>
        <w:t xml:space="preserve"> </w:t>
      </w:r>
      <w:r>
        <w:rPr>
          <w:b/>
          <w:sz w:val="26"/>
        </w:rPr>
        <w:t>of</w:t>
      </w:r>
      <w:r>
        <w:rPr>
          <w:b/>
          <w:spacing w:val="-7"/>
          <w:sz w:val="26"/>
        </w:rPr>
        <w:t xml:space="preserve"> </w:t>
      </w:r>
      <w:r>
        <w:rPr>
          <w:b/>
          <w:sz w:val="26"/>
        </w:rPr>
        <w:t>law</w:t>
      </w:r>
      <w:r>
        <w:rPr>
          <w:b/>
          <w:spacing w:val="-2"/>
          <w:sz w:val="26"/>
        </w:rPr>
        <w:t xml:space="preserve"> </w:t>
      </w:r>
      <w:r>
        <w:rPr>
          <w:sz w:val="26"/>
        </w:rPr>
        <w:t>(agency</w:t>
      </w:r>
      <w:r>
        <w:rPr>
          <w:spacing w:val="-4"/>
          <w:sz w:val="26"/>
        </w:rPr>
        <w:t xml:space="preserve"> </w:t>
      </w:r>
      <w:r>
        <w:rPr>
          <w:sz w:val="26"/>
        </w:rPr>
        <w:t>of</w:t>
      </w:r>
      <w:r>
        <w:rPr>
          <w:spacing w:val="-5"/>
          <w:sz w:val="26"/>
        </w:rPr>
        <w:t xml:space="preserve"> </w:t>
      </w:r>
      <w:r>
        <w:rPr>
          <w:spacing w:val="-2"/>
          <w:sz w:val="26"/>
        </w:rPr>
        <w:t>necessity)</w:t>
      </w:r>
    </w:p>
    <w:p w14:paraId="756BEABB" w14:textId="77777777" w:rsidR="004C192B" w:rsidRDefault="00000000">
      <w:pPr>
        <w:pStyle w:val="a3"/>
        <w:tabs>
          <w:tab w:val="left" w:pos="1364"/>
        </w:tabs>
        <w:spacing w:before="10" w:line="230" w:lineRule="auto"/>
        <w:ind w:left="1365" w:right="442" w:hanging="361"/>
      </w:pPr>
      <w:r>
        <w:rPr>
          <w:rFonts w:ascii="Calibri"/>
          <w:i/>
          <w:color w:val="2E5395"/>
          <w:spacing w:val="-10"/>
        </w:rPr>
        <w:t>-</w:t>
      </w:r>
      <w:r>
        <w:rPr>
          <w:rFonts w:ascii="Calibri"/>
          <w:i/>
          <w:color w:val="2E5395"/>
        </w:rPr>
        <w:tab/>
      </w:r>
      <w:r>
        <w:rPr>
          <w:color w:val="2E5395"/>
        </w:rPr>
        <w:t>Law</w:t>
      </w:r>
      <w:r>
        <w:rPr>
          <w:color w:val="2E5395"/>
          <w:spacing w:val="-7"/>
        </w:rPr>
        <w:t xml:space="preserve"> </w:t>
      </w:r>
      <w:r>
        <w:rPr>
          <w:color w:val="2E5395"/>
        </w:rPr>
        <w:t>imposing agency</w:t>
      </w:r>
      <w:r>
        <w:rPr>
          <w:color w:val="2E5395"/>
          <w:spacing w:val="-3"/>
        </w:rPr>
        <w:t xml:space="preserve"> </w:t>
      </w:r>
      <w:r>
        <w:rPr>
          <w:color w:val="2E5395"/>
        </w:rPr>
        <w:t>relationship, allow</w:t>
      </w:r>
      <w:r>
        <w:rPr>
          <w:color w:val="2E5395"/>
          <w:spacing w:val="-7"/>
        </w:rPr>
        <w:t xml:space="preserve"> </w:t>
      </w:r>
      <w:r>
        <w:rPr>
          <w:color w:val="2E5395"/>
        </w:rPr>
        <w:t>the</w:t>
      </w:r>
      <w:r>
        <w:rPr>
          <w:color w:val="2E5395"/>
          <w:spacing w:val="-4"/>
        </w:rPr>
        <w:t xml:space="preserve"> </w:t>
      </w:r>
      <w:r>
        <w:rPr>
          <w:color w:val="2E5395"/>
        </w:rPr>
        <w:t>act</w:t>
      </w:r>
      <w:r>
        <w:rPr>
          <w:color w:val="2E5395"/>
          <w:spacing w:val="-5"/>
        </w:rPr>
        <w:t xml:space="preserve"> </w:t>
      </w:r>
      <w:r>
        <w:rPr>
          <w:color w:val="2E5395"/>
        </w:rPr>
        <w:t>of</w:t>
      </w:r>
      <w:r>
        <w:rPr>
          <w:color w:val="2E5395"/>
          <w:spacing w:val="-5"/>
        </w:rPr>
        <w:t xml:space="preserve"> </w:t>
      </w:r>
      <w:r>
        <w:rPr>
          <w:color w:val="2E5395"/>
        </w:rPr>
        <w:t>the</w:t>
      </w:r>
      <w:r>
        <w:rPr>
          <w:color w:val="2E5395"/>
          <w:spacing w:val="-7"/>
        </w:rPr>
        <w:t xml:space="preserve"> </w:t>
      </w:r>
      <w:r>
        <w:rPr>
          <w:color w:val="2E5395"/>
        </w:rPr>
        <w:t>agent</w:t>
      </w:r>
      <w:r>
        <w:rPr>
          <w:color w:val="2E5395"/>
          <w:spacing w:val="-5"/>
        </w:rPr>
        <w:t xml:space="preserve"> </w:t>
      </w:r>
      <w:proofErr w:type="gramStart"/>
      <w:r>
        <w:rPr>
          <w:color w:val="2E5395"/>
        </w:rPr>
        <w:t>bind</w:t>
      </w:r>
      <w:proofErr w:type="gramEnd"/>
      <w:r>
        <w:rPr>
          <w:color w:val="2E5395"/>
          <w:spacing w:val="-1"/>
        </w:rPr>
        <w:t xml:space="preserve"> </w:t>
      </w:r>
      <w:r>
        <w:rPr>
          <w:color w:val="2E5395"/>
        </w:rPr>
        <w:t>to</w:t>
      </w:r>
      <w:r>
        <w:rPr>
          <w:color w:val="2E5395"/>
          <w:spacing w:val="-5"/>
        </w:rPr>
        <w:t xml:space="preserve"> </w:t>
      </w:r>
      <w:r>
        <w:rPr>
          <w:color w:val="2E5395"/>
        </w:rPr>
        <w:t>the</w:t>
      </w:r>
      <w:r>
        <w:rPr>
          <w:color w:val="2E5395"/>
          <w:spacing w:val="-7"/>
        </w:rPr>
        <w:t xml:space="preserve"> </w:t>
      </w:r>
      <w:r>
        <w:rPr>
          <w:color w:val="2E5395"/>
        </w:rPr>
        <w:t>principal without his consent</w:t>
      </w:r>
    </w:p>
    <w:p w14:paraId="481904D7" w14:textId="77777777" w:rsidR="004C192B" w:rsidRDefault="004C192B">
      <w:pPr>
        <w:pStyle w:val="a3"/>
        <w:spacing w:before="4"/>
      </w:pPr>
    </w:p>
    <w:p w14:paraId="02DB7E28" w14:textId="77777777" w:rsidR="004C192B" w:rsidRDefault="00000000">
      <w:pPr>
        <w:ind w:left="154"/>
        <w:rPr>
          <w:b/>
          <w:sz w:val="26"/>
        </w:rPr>
      </w:pPr>
      <w:r>
        <w:rPr>
          <w:b/>
          <w:sz w:val="26"/>
          <w:u w:val="single"/>
        </w:rPr>
        <w:t>Authority</w:t>
      </w:r>
      <w:r>
        <w:rPr>
          <w:b/>
          <w:spacing w:val="-8"/>
          <w:sz w:val="26"/>
          <w:u w:val="single"/>
        </w:rPr>
        <w:t xml:space="preserve"> </w:t>
      </w:r>
      <w:r>
        <w:rPr>
          <w:b/>
          <w:sz w:val="26"/>
          <w:u w:val="single"/>
        </w:rPr>
        <w:t>of</w:t>
      </w:r>
      <w:r>
        <w:rPr>
          <w:b/>
          <w:spacing w:val="-7"/>
          <w:sz w:val="26"/>
          <w:u w:val="single"/>
        </w:rPr>
        <w:t xml:space="preserve"> </w:t>
      </w:r>
      <w:r>
        <w:rPr>
          <w:b/>
          <w:spacing w:val="-4"/>
          <w:sz w:val="26"/>
          <w:u w:val="single"/>
        </w:rPr>
        <w:t>Agent</w:t>
      </w:r>
    </w:p>
    <w:p w14:paraId="39837409" w14:textId="77777777" w:rsidR="004C192B" w:rsidRDefault="004C192B">
      <w:pPr>
        <w:pStyle w:val="a3"/>
        <w:spacing w:before="1"/>
        <w:rPr>
          <w:b/>
        </w:rPr>
      </w:pPr>
    </w:p>
    <w:p w14:paraId="03075D42" w14:textId="77777777" w:rsidR="004C192B" w:rsidRDefault="00000000">
      <w:pPr>
        <w:pStyle w:val="a4"/>
        <w:numPr>
          <w:ilvl w:val="0"/>
          <w:numId w:val="148"/>
        </w:numPr>
        <w:tabs>
          <w:tab w:val="left" w:pos="417"/>
        </w:tabs>
        <w:spacing w:line="305" w:lineRule="exact"/>
        <w:ind w:left="417" w:hanging="263"/>
        <w:rPr>
          <w:b/>
          <w:sz w:val="26"/>
        </w:rPr>
      </w:pPr>
      <w:r>
        <w:rPr>
          <w:b/>
          <w:color w:val="000000"/>
          <w:sz w:val="26"/>
          <w:highlight w:val="yellow"/>
        </w:rPr>
        <w:t>ACTUAL</w:t>
      </w:r>
      <w:r>
        <w:rPr>
          <w:b/>
          <w:color w:val="000000"/>
          <w:spacing w:val="-6"/>
          <w:sz w:val="26"/>
          <w:highlight w:val="yellow"/>
        </w:rPr>
        <w:t xml:space="preserve"> </w:t>
      </w:r>
      <w:r>
        <w:rPr>
          <w:b/>
          <w:color w:val="000000"/>
          <w:sz w:val="26"/>
          <w:highlight w:val="yellow"/>
        </w:rPr>
        <w:t>AUTHORITY</w:t>
      </w:r>
      <w:r>
        <w:rPr>
          <w:b/>
          <w:color w:val="000000"/>
          <w:spacing w:val="-9"/>
          <w:sz w:val="26"/>
        </w:rPr>
        <w:t xml:space="preserve"> </w:t>
      </w:r>
      <w:r>
        <w:rPr>
          <w:color w:val="A4A4A4"/>
          <w:sz w:val="26"/>
        </w:rPr>
        <w:t>(S&amp;H,</w:t>
      </w:r>
      <w:r>
        <w:rPr>
          <w:color w:val="A4A4A4"/>
          <w:spacing w:val="-7"/>
          <w:sz w:val="26"/>
        </w:rPr>
        <w:t xml:space="preserve"> </w:t>
      </w:r>
      <w:r>
        <w:rPr>
          <w:color w:val="A4A4A4"/>
          <w:sz w:val="26"/>
        </w:rPr>
        <w:t>pp</w:t>
      </w:r>
      <w:r>
        <w:rPr>
          <w:color w:val="A4A4A4"/>
          <w:spacing w:val="-8"/>
          <w:sz w:val="26"/>
        </w:rPr>
        <w:t xml:space="preserve"> </w:t>
      </w:r>
      <w:r>
        <w:rPr>
          <w:color w:val="A4A4A4"/>
          <w:sz w:val="26"/>
        </w:rPr>
        <w:t>120</w:t>
      </w:r>
      <w:r>
        <w:rPr>
          <w:color w:val="A4A4A4"/>
          <w:spacing w:val="-6"/>
          <w:sz w:val="26"/>
        </w:rPr>
        <w:t xml:space="preserve"> </w:t>
      </w:r>
      <w:r>
        <w:rPr>
          <w:color w:val="A4A4A4"/>
          <w:sz w:val="26"/>
        </w:rPr>
        <w:t>–</w:t>
      </w:r>
      <w:r>
        <w:rPr>
          <w:color w:val="A4A4A4"/>
          <w:spacing w:val="-8"/>
          <w:sz w:val="26"/>
        </w:rPr>
        <w:t xml:space="preserve"> </w:t>
      </w:r>
      <w:r>
        <w:rPr>
          <w:color w:val="A4A4A4"/>
          <w:spacing w:val="-4"/>
          <w:sz w:val="26"/>
        </w:rPr>
        <w:t>124)</w:t>
      </w:r>
    </w:p>
    <w:p w14:paraId="4C916B3E" w14:textId="77777777" w:rsidR="004C192B" w:rsidRDefault="00000000">
      <w:pPr>
        <w:pStyle w:val="a4"/>
        <w:numPr>
          <w:ilvl w:val="0"/>
          <w:numId w:val="142"/>
        </w:numPr>
        <w:tabs>
          <w:tab w:val="left" w:pos="1364"/>
        </w:tabs>
        <w:spacing w:line="311" w:lineRule="exact"/>
        <w:ind w:left="1364" w:hanging="360"/>
        <w:rPr>
          <w:sz w:val="26"/>
        </w:rPr>
      </w:pPr>
      <w:r>
        <w:rPr>
          <w:color w:val="2E5395"/>
          <w:sz w:val="26"/>
        </w:rPr>
        <w:t>Actual:</w:t>
      </w:r>
      <w:r>
        <w:rPr>
          <w:color w:val="2E5395"/>
          <w:spacing w:val="-4"/>
          <w:sz w:val="26"/>
        </w:rPr>
        <w:t xml:space="preserve"> </w:t>
      </w:r>
      <w:r>
        <w:rPr>
          <w:color w:val="2E5395"/>
          <w:sz w:val="26"/>
        </w:rPr>
        <w:t>Subject</w:t>
      </w:r>
      <w:r>
        <w:rPr>
          <w:color w:val="2E5395"/>
          <w:spacing w:val="-3"/>
          <w:sz w:val="26"/>
        </w:rPr>
        <w:t xml:space="preserve"> </w:t>
      </w:r>
      <w:r>
        <w:rPr>
          <w:color w:val="2E5395"/>
          <w:sz w:val="26"/>
        </w:rPr>
        <w:t>to Scope</w:t>
      </w:r>
      <w:r>
        <w:rPr>
          <w:color w:val="2E5395"/>
          <w:spacing w:val="-6"/>
          <w:sz w:val="26"/>
        </w:rPr>
        <w:t xml:space="preserve"> </w:t>
      </w:r>
      <w:r>
        <w:rPr>
          <w:color w:val="2E5395"/>
          <w:sz w:val="26"/>
        </w:rPr>
        <w:t>of</w:t>
      </w:r>
      <w:r>
        <w:rPr>
          <w:color w:val="2E5395"/>
          <w:spacing w:val="-3"/>
          <w:sz w:val="26"/>
        </w:rPr>
        <w:t xml:space="preserve"> </w:t>
      </w:r>
      <w:r>
        <w:rPr>
          <w:color w:val="2E5395"/>
          <w:spacing w:val="-2"/>
          <w:sz w:val="26"/>
        </w:rPr>
        <w:t>authority;</w:t>
      </w:r>
    </w:p>
    <w:p w14:paraId="01CC0132" w14:textId="77777777" w:rsidR="004C192B" w:rsidRDefault="00000000">
      <w:pPr>
        <w:pStyle w:val="a4"/>
        <w:numPr>
          <w:ilvl w:val="0"/>
          <w:numId w:val="142"/>
        </w:numPr>
        <w:tabs>
          <w:tab w:val="left" w:pos="1364"/>
        </w:tabs>
        <w:spacing w:line="305" w:lineRule="exact"/>
        <w:ind w:left="1364" w:hanging="360"/>
        <w:rPr>
          <w:sz w:val="26"/>
        </w:rPr>
      </w:pPr>
      <w:r>
        <w:rPr>
          <w:color w:val="2E5395"/>
          <w:sz w:val="26"/>
        </w:rPr>
        <w:t>first</w:t>
      </w:r>
      <w:r>
        <w:rPr>
          <w:color w:val="2E5395"/>
          <w:spacing w:val="-4"/>
          <w:sz w:val="26"/>
        </w:rPr>
        <w:t xml:space="preserve"> </w:t>
      </w:r>
      <w:r>
        <w:rPr>
          <w:color w:val="2E5395"/>
          <w:sz w:val="26"/>
        </w:rPr>
        <w:t>step:</w:t>
      </w:r>
      <w:r>
        <w:rPr>
          <w:color w:val="2E5395"/>
          <w:spacing w:val="-3"/>
          <w:sz w:val="26"/>
        </w:rPr>
        <w:t xml:space="preserve"> </w:t>
      </w:r>
      <w:r>
        <w:rPr>
          <w:color w:val="2E5395"/>
          <w:sz w:val="26"/>
        </w:rPr>
        <w:t>to</w:t>
      </w:r>
      <w:r>
        <w:rPr>
          <w:color w:val="2E5395"/>
          <w:spacing w:val="-3"/>
          <w:sz w:val="26"/>
        </w:rPr>
        <w:t xml:space="preserve"> </w:t>
      </w:r>
      <w:r>
        <w:rPr>
          <w:color w:val="2E5395"/>
          <w:sz w:val="26"/>
        </w:rPr>
        <w:t>determine</w:t>
      </w:r>
      <w:r>
        <w:rPr>
          <w:color w:val="2E5395"/>
          <w:spacing w:val="-7"/>
          <w:sz w:val="26"/>
        </w:rPr>
        <w:t xml:space="preserve"> </w:t>
      </w:r>
      <w:r>
        <w:rPr>
          <w:color w:val="2E5395"/>
          <w:sz w:val="26"/>
        </w:rPr>
        <w:t>the</w:t>
      </w:r>
      <w:r>
        <w:rPr>
          <w:color w:val="2E5395"/>
          <w:spacing w:val="-6"/>
          <w:sz w:val="26"/>
        </w:rPr>
        <w:t xml:space="preserve"> </w:t>
      </w:r>
      <w:r>
        <w:rPr>
          <w:color w:val="2E5395"/>
          <w:sz w:val="26"/>
        </w:rPr>
        <w:t>scope;</w:t>
      </w:r>
      <w:r>
        <w:rPr>
          <w:color w:val="2E5395"/>
          <w:spacing w:val="-3"/>
          <w:sz w:val="26"/>
        </w:rPr>
        <w:t xml:space="preserve"> </w:t>
      </w:r>
      <w:r>
        <w:rPr>
          <w:color w:val="2E5395"/>
          <w:sz w:val="26"/>
        </w:rPr>
        <w:t>Look</w:t>
      </w:r>
      <w:r>
        <w:rPr>
          <w:color w:val="2E5395"/>
          <w:spacing w:val="-2"/>
          <w:sz w:val="26"/>
        </w:rPr>
        <w:t xml:space="preserve"> </w:t>
      </w:r>
      <w:r>
        <w:rPr>
          <w:color w:val="2E5395"/>
          <w:sz w:val="26"/>
        </w:rPr>
        <w:t>at</w:t>
      </w:r>
      <w:r>
        <w:rPr>
          <w:color w:val="2E5395"/>
          <w:spacing w:val="-3"/>
          <w:sz w:val="26"/>
        </w:rPr>
        <w:t xml:space="preserve"> </w:t>
      </w:r>
      <w:r>
        <w:rPr>
          <w:color w:val="2E5395"/>
          <w:sz w:val="26"/>
        </w:rPr>
        <w:t>what</w:t>
      </w:r>
      <w:r>
        <w:rPr>
          <w:color w:val="2E5395"/>
          <w:spacing w:val="-3"/>
          <w:sz w:val="26"/>
        </w:rPr>
        <w:t xml:space="preserve"> </w:t>
      </w:r>
      <w:r>
        <w:rPr>
          <w:color w:val="2E5395"/>
          <w:sz w:val="26"/>
        </w:rPr>
        <w:t>is</w:t>
      </w:r>
      <w:r>
        <w:rPr>
          <w:color w:val="2E5395"/>
          <w:spacing w:val="-1"/>
          <w:sz w:val="26"/>
        </w:rPr>
        <w:t xml:space="preserve"> </w:t>
      </w:r>
      <w:r>
        <w:rPr>
          <w:color w:val="2E5395"/>
          <w:sz w:val="26"/>
        </w:rPr>
        <w:t xml:space="preserve">actually been </w:t>
      </w:r>
      <w:r>
        <w:rPr>
          <w:color w:val="2E5395"/>
          <w:spacing w:val="-2"/>
          <w:sz w:val="26"/>
        </w:rPr>
        <w:t>agreed</w:t>
      </w:r>
    </w:p>
    <w:p w14:paraId="0A569337" w14:textId="77777777" w:rsidR="004C192B" w:rsidRDefault="00000000">
      <w:pPr>
        <w:pStyle w:val="2"/>
        <w:numPr>
          <w:ilvl w:val="0"/>
          <w:numId w:val="142"/>
        </w:numPr>
        <w:tabs>
          <w:tab w:val="left" w:pos="1364"/>
        </w:tabs>
        <w:spacing w:line="305" w:lineRule="exact"/>
        <w:ind w:left="1364" w:hanging="360"/>
        <w:rPr>
          <w:b w:val="0"/>
        </w:rPr>
      </w:pPr>
      <w:r>
        <w:rPr>
          <w:color w:val="2E5395"/>
        </w:rPr>
        <w:t>Implied</w:t>
      </w:r>
      <w:r>
        <w:rPr>
          <w:color w:val="2E5395"/>
          <w:spacing w:val="-11"/>
        </w:rPr>
        <w:t xml:space="preserve"> </w:t>
      </w:r>
      <w:r>
        <w:rPr>
          <w:color w:val="2E5395"/>
        </w:rPr>
        <w:t>actual</w:t>
      </w:r>
      <w:r>
        <w:rPr>
          <w:color w:val="2E5395"/>
          <w:spacing w:val="-5"/>
        </w:rPr>
        <w:t xml:space="preserve"> </w:t>
      </w:r>
      <w:r>
        <w:rPr>
          <w:color w:val="2E5395"/>
        </w:rPr>
        <w:t>authority</w:t>
      </w:r>
      <w:r>
        <w:rPr>
          <w:color w:val="2E5395"/>
          <w:spacing w:val="-7"/>
        </w:rPr>
        <w:t xml:space="preserve"> </w:t>
      </w:r>
      <w:r>
        <w:rPr>
          <w:color w:val="2E5395"/>
        </w:rPr>
        <w:t>always</w:t>
      </w:r>
      <w:r>
        <w:rPr>
          <w:color w:val="2E5395"/>
          <w:spacing w:val="-8"/>
        </w:rPr>
        <w:t xml:space="preserve"> </w:t>
      </w:r>
      <w:r>
        <w:rPr>
          <w:color w:val="2E5395"/>
        </w:rPr>
        <w:t>subject</w:t>
      </w:r>
      <w:r>
        <w:rPr>
          <w:color w:val="2E5395"/>
          <w:spacing w:val="-9"/>
        </w:rPr>
        <w:t xml:space="preserve"> </w:t>
      </w:r>
      <w:r>
        <w:rPr>
          <w:color w:val="2E5395"/>
        </w:rPr>
        <w:t>to</w:t>
      </w:r>
      <w:r>
        <w:rPr>
          <w:color w:val="2E5395"/>
          <w:spacing w:val="-7"/>
        </w:rPr>
        <w:t xml:space="preserve"> </w:t>
      </w:r>
      <w:r>
        <w:rPr>
          <w:color w:val="2E5395"/>
        </w:rPr>
        <w:t>express</w:t>
      </w:r>
      <w:r>
        <w:rPr>
          <w:color w:val="2E5395"/>
          <w:spacing w:val="-8"/>
        </w:rPr>
        <w:t xml:space="preserve"> </w:t>
      </w:r>
      <w:r>
        <w:rPr>
          <w:color w:val="2E5395"/>
        </w:rPr>
        <w:t>actual</w:t>
      </w:r>
      <w:r>
        <w:rPr>
          <w:color w:val="2E5395"/>
          <w:spacing w:val="-9"/>
        </w:rPr>
        <w:t xml:space="preserve"> </w:t>
      </w:r>
      <w:r>
        <w:rPr>
          <w:color w:val="2E5395"/>
        </w:rPr>
        <w:t>authority</w:t>
      </w:r>
      <w:r>
        <w:rPr>
          <w:b w:val="0"/>
          <w:color w:val="2E5395"/>
        </w:rPr>
        <w:t>:</w:t>
      </w:r>
      <w:r>
        <w:rPr>
          <w:b w:val="0"/>
          <w:color w:val="2E5395"/>
          <w:spacing w:val="-7"/>
        </w:rPr>
        <w:t xml:space="preserve"> </w:t>
      </w:r>
      <w:r>
        <w:rPr>
          <w:b w:val="0"/>
          <w:color w:val="2E5395"/>
          <w:spacing w:val="-2"/>
        </w:rPr>
        <w:t>Agent</w:t>
      </w:r>
    </w:p>
    <w:p w14:paraId="365A535D" w14:textId="77777777" w:rsidR="004C192B" w:rsidRDefault="00000000">
      <w:pPr>
        <w:pStyle w:val="a3"/>
        <w:ind w:left="1365"/>
      </w:pPr>
      <w:r>
        <w:rPr>
          <w:color w:val="2E5395"/>
        </w:rPr>
        <w:t>could</w:t>
      </w:r>
      <w:r>
        <w:rPr>
          <w:color w:val="2E5395"/>
          <w:spacing w:val="-6"/>
        </w:rPr>
        <w:t xml:space="preserve"> </w:t>
      </w:r>
      <w:r>
        <w:rPr>
          <w:color w:val="2E5395"/>
        </w:rPr>
        <w:t>not</w:t>
      </w:r>
      <w:r>
        <w:rPr>
          <w:color w:val="2E5395"/>
          <w:spacing w:val="-4"/>
        </w:rPr>
        <w:t xml:space="preserve"> </w:t>
      </w:r>
      <w:r>
        <w:rPr>
          <w:color w:val="2E5395"/>
        </w:rPr>
        <w:t>exceed</w:t>
      </w:r>
      <w:r>
        <w:rPr>
          <w:color w:val="2E5395"/>
          <w:spacing w:val="-5"/>
        </w:rPr>
        <w:t xml:space="preserve"> </w:t>
      </w:r>
      <w:r>
        <w:rPr>
          <w:color w:val="2E5395"/>
        </w:rPr>
        <w:t>the</w:t>
      </w:r>
      <w:r>
        <w:rPr>
          <w:color w:val="2E5395"/>
          <w:spacing w:val="-7"/>
        </w:rPr>
        <w:t xml:space="preserve"> </w:t>
      </w:r>
      <w:r>
        <w:rPr>
          <w:color w:val="2E5395"/>
        </w:rPr>
        <w:t>limits</w:t>
      </w:r>
      <w:r>
        <w:rPr>
          <w:color w:val="2E5395"/>
          <w:spacing w:val="-3"/>
        </w:rPr>
        <w:t xml:space="preserve"> </w:t>
      </w:r>
      <w:r>
        <w:rPr>
          <w:color w:val="2E5395"/>
        </w:rPr>
        <w:t>or</w:t>
      </w:r>
      <w:r>
        <w:rPr>
          <w:color w:val="2E5395"/>
          <w:spacing w:val="-3"/>
        </w:rPr>
        <w:t xml:space="preserve"> </w:t>
      </w:r>
      <w:r>
        <w:rPr>
          <w:color w:val="2E5395"/>
        </w:rPr>
        <w:t>the</w:t>
      </w:r>
      <w:r>
        <w:rPr>
          <w:color w:val="2E5395"/>
          <w:spacing w:val="-7"/>
        </w:rPr>
        <w:t xml:space="preserve"> </w:t>
      </w:r>
      <w:r>
        <w:rPr>
          <w:color w:val="2E5395"/>
        </w:rPr>
        <w:t>restriction of</w:t>
      </w:r>
      <w:r>
        <w:rPr>
          <w:color w:val="2E5395"/>
          <w:spacing w:val="-5"/>
        </w:rPr>
        <w:t xml:space="preserve"> </w:t>
      </w:r>
      <w:r>
        <w:rPr>
          <w:color w:val="2E5395"/>
        </w:rPr>
        <w:t>express</w:t>
      </w:r>
      <w:r>
        <w:rPr>
          <w:color w:val="2E5395"/>
          <w:spacing w:val="-3"/>
        </w:rPr>
        <w:t xml:space="preserve"> </w:t>
      </w:r>
      <w:r>
        <w:rPr>
          <w:color w:val="2E5395"/>
        </w:rPr>
        <w:t>actual</w:t>
      </w:r>
      <w:r>
        <w:rPr>
          <w:color w:val="2E5395"/>
          <w:spacing w:val="-6"/>
        </w:rPr>
        <w:t xml:space="preserve"> </w:t>
      </w:r>
      <w:r>
        <w:rPr>
          <w:color w:val="2E5395"/>
        </w:rPr>
        <w:t>authority</w:t>
      </w:r>
      <w:r>
        <w:rPr>
          <w:color w:val="2E5395"/>
          <w:spacing w:val="-7"/>
        </w:rPr>
        <w:t xml:space="preserve"> </w:t>
      </w:r>
      <w:r>
        <w:rPr>
          <w:color w:val="2E5395"/>
        </w:rPr>
        <w:t>&amp;</w:t>
      </w:r>
      <w:r>
        <w:rPr>
          <w:color w:val="2E5395"/>
          <w:spacing w:val="-1"/>
        </w:rPr>
        <w:t xml:space="preserve"> </w:t>
      </w:r>
      <w:r>
        <w:rPr>
          <w:color w:val="2E5395"/>
        </w:rPr>
        <w:t>cannot contradict with it</w:t>
      </w:r>
    </w:p>
    <w:p w14:paraId="423CF1F7" w14:textId="77777777" w:rsidR="004C192B" w:rsidRDefault="004C192B">
      <w:pPr>
        <w:pStyle w:val="a3"/>
        <w:sectPr w:rsidR="004C192B">
          <w:pgSz w:w="11910" w:h="16840"/>
          <w:pgMar w:top="640" w:right="566" w:bottom="940" w:left="566" w:header="0" w:footer="723" w:gutter="0"/>
          <w:cols w:space="720"/>
        </w:sectPr>
      </w:pPr>
    </w:p>
    <w:p w14:paraId="371B5D75" w14:textId="77777777" w:rsidR="004C192B" w:rsidRDefault="00000000">
      <w:pPr>
        <w:pStyle w:val="2"/>
        <w:numPr>
          <w:ilvl w:val="1"/>
          <w:numId w:val="148"/>
        </w:numPr>
        <w:tabs>
          <w:tab w:val="left" w:pos="513"/>
        </w:tabs>
        <w:spacing w:before="78" w:line="305" w:lineRule="exact"/>
        <w:ind w:left="513" w:hanging="359"/>
        <w:rPr>
          <w:b w:val="0"/>
        </w:rPr>
      </w:pPr>
      <w:r>
        <w:lastRenderedPageBreak/>
        <w:t>Express</w:t>
      </w:r>
      <w:r>
        <w:rPr>
          <w:spacing w:val="-9"/>
        </w:rPr>
        <w:t xml:space="preserve"> </w:t>
      </w:r>
      <w:r>
        <w:t>actual</w:t>
      </w:r>
      <w:r>
        <w:rPr>
          <w:spacing w:val="-9"/>
        </w:rPr>
        <w:t xml:space="preserve"> </w:t>
      </w:r>
      <w:r>
        <w:rPr>
          <w:spacing w:val="-2"/>
        </w:rPr>
        <w:t>authority</w:t>
      </w:r>
    </w:p>
    <w:p w14:paraId="2FDD2B58"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principal</w:t>
      </w:r>
      <w:r>
        <w:rPr>
          <w:color w:val="2E5395"/>
          <w:spacing w:val="-11"/>
        </w:rPr>
        <w:t xml:space="preserve"> </w:t>
      </w:r>
      <w:r>
        <w:rPr>
          <w:color w:val="2E5395"/>
        </w:rPr>
        <w:t>expressly</w:t>
      </w:r>
      <w:r>
        <w:rPr>
          <w:color w:val="2E5395"/>
          <w:spacing w:val="-5"/>
        </w:rPr>
        <w:t xml:space="preserve"> </w:t>
      </w:r>
      <w:r>
        <w:rPr>
          <w:color w:val="2E5395"/>
        </w:rPr>
        <w:t>tells</w:t>
      </w:r>
      <w:r>
        <w:rPr>
          <w:color w:val="2E5395"/>
          <w:spacing w:val="-9"/>
        </w:rPr>
        <w:t xml:space="preserve"> </w:t>
      </w:r>
      <w:r>
        <w:rPr>
          <w:color w:val="2E5395"/>
        </w:rPr>
        <w:t>you</w:t>
      </w:r>
      <w:r>
        <w:rPr>
          <w:color w:val="2E5395"/>
          <w:spacing w:val="-7"/>
        </w:rPr>
        <w:t xml:space="preserve"> </w:t>
      </w:r>
      <w:r>
        <w:rPr>
          <w:color w:val="2E5395"/>
        </w:rPr>
        <w:t>what</w:t>
      </w:r>
      <w:r>
        <w:rPr>
          <w:color w:val="2E5395"/>
          <w:spacing w:val="-7"/>
        </w:rPr>
        <w:t xml:space="preserve"> </w:t>
      </w:r>
      <w:r>
        <w:rPr>
          <w:color w:val="2E5395"/>
        </w:rPr>
        <w:t>to</w:t>
      </w:r>
      <w:r>
        <w:rPr>
          <w:color w:val="2E5395"/>
          <w:spacing w:val="-6"/>
        </w:rPr>
        <w:t xml:space="preserve"> </w:t>
      </w:r>
      <w:r>
        <w:rPr>
          <w:color w:val="2E5395"/>
          <w:spacing w:val="-5"/>
        </w:rPr>
        <w:t>do</w:t>
      </w:r>
    </w:p>
    <w:p w14:paraId="52D4A0A4" w14:textId="77777777" w:rsidR="004C192B" w:rsidRDefault="00000000">
      <w:pPr>
        <w:pStyle w:val="2"/>
        <w:numPr>
          <w:ilvl w:val="1"/>
          <w:numId w:val="148"/>
        </w:numPr>
        <w:tabs>
          <w:tab w:val="left" w:pos="513"/>
        </w:tabs>
        <w:spacing w:before="293" w:line="305" w:lineRule="exact"/>
        <w:ind w:left="513" w:hanging="359"/>
      </w:pPr>
      <w:r>
        <w:t>Implied</w:t>
      </w:r>
      <w:r>
        <w:rPr>
          <w:spacing w:val="-7"/>
        </w:rPr>
        <w:t xml:space="preserve"> </w:t>
      </w:r>
      <w:r>
        <w:t>actual</w:t>
      </w:r>
      <w:r>
        <w:rPr>
          <w:spacing w:val="-2"/>
        </w:rPr>
        <w:t xml:space="preserve"> authority</w:t>
      </w:r>
    </w:p>
    <w:p w14:paraId="42238CF8" w14:textId="77777777" w:rsidR="004C192B" w:rsidRDefault="00000000">
      <w:pPr>
        <w:pStyle w:val="a4"/>
        <w:numPr>
          <w:ilvl w:val="0"/>
          <w:numId w:val="141"/>
        </w:numPr>
        <w:tabs>
          <w:tab w:val="left" w:pos="1364"/>
        </w:tabs>
        <w:spacing w:line="311" w:lineRule="exact"/>
        <w:ind w:left="1364" w:hanging="360"/>
        <w:rPr>
          <w:sz w:val="26"/>
        </w:rPr>
      </w:pPr>
      <w:r>
        <w:rPr>
          <w:color w:val="2E5395"/>
          <w:sz w:val="26"/>
        </w:rPr>
        <w:t>e.g.,</w:t>
      </w:r>
      <w:r>
        <w:rPr>
          <w:color w:val="2E5395"/>
          <w:spacing w:val="-4"/>
          <w:sz w:val="26"/>
        </w:rPr>
        <w:t xml:space="preserve"> </w:t>
      </w:r>
      <w:r>
        <w:rPr>
          <w:color w:val="2E5395"/>
          <w:sz w:val="26"/>
        </w:rPr>
        <w:t>authority</w:t>
      </w:r>
      <w:r>
        <w:rPr>
          <w:color w:val="2E5395"/>
          <w:spacing w:val="-6"/>
          <w:sz w:val="26"/>
        </w:rPr>
        <w:t xml:space="preserve"> </w:t>
      </w:r>
      <w:r>
        <w:rPr>
          <w:color w:val="2E5395"/>
          <w:sz w:val="26"/>
        </w:rPr>
        <w:t>of</w:t>
      </w:r>
      <w:r>
        <w:rPr>
          <w:color w:val="2E5395"/>
          <w:spacing w:val="-1"/>
          <w:sz w:val="26"/>
        </w:rPr>
        <w:t xml:space="preserve"> </w:t>
      </w:r>
      <w:r>
        <w:rPr>
          <w:color w:val="2E5395"/>
          <w:sz w:val="26"/>
        </w:rPr>
        <w:t>“selling</w:t>
      </w:r>
      <w:r>
        <w:rPr>
          <w:color w:val="2E5395"/>
          <w:spacing w:val="-4"/>
          <w:sz w:val="26"/>
        </w:rPr>
        <w:t xml:space="preserve"> </w:t>
      </w:r>
      <w:r>
        <w:rPr>
          <w:color w:val="2E5395"/>
          <w:sz w:val="26"/>
        </w:rPr>
        <w:t>not</w:t>
      </w:r>
      <w:r>
        <w:rPr>
          <w:color w:val="2E5395"/>
          <w:spacing w:val="-3"/>
          <w:sz w:val="26"/>
        </w:rPr>
        <w:t xml:space="preserve"> </w:t>
      </w:r>
      <w:r>
        <w:rPr>
          <w:color w:val="2E5395"/>
          <w:sz w:val="26"/>
        </w:rPr>
        <w:t>below</w:t>
      </w:r>
      <w:r>
        <w:rPr>
          <w:color w:val="2E5395"/>
          <w:spacing w:val="-1"/>
          <w:sz w:val="26"/>
        </w:rPr>
        <w:t xml:space="preserve"> </w:t>
      </w:r>
      <w:r>
        <w:rPr>
          <w:color w:val="2E5395"/>
          <w:spacing w:val="-2"/>
          <w:sz w:val="26"/>
        </w:rPr>
        <w:t>$1000”</w:t>
      </w:r>
    </w:p>
    <w:p w14:paraId="68E3D451" w14:textId="77777777" w:rsidR="004C192B" w:rsidRDefault="00000000">
      <w:pPr>
        <w:pStyle w:val="a4"/>
        <w:numPr>
          <w:ilvl w:val="0"/>
          <w:numId w:val="141"/>
        </w:numPr>
        <w:tabs>
          <w:tab w:val="left" w:pos="1365"/>
        </w:tabs>
        <w:spacing w:before="4" w:line="230" w:lineRule="auto"/>
        <w:ind w:right="677"/>
        <w:rPr>
          <w:sz w:val="26"/>
        </w:rPr>
      </w:pPr>
      <w:r>
        <w:rPr>
          <w:color w:val="2E5395"/>
          <w:sz w:val="26"/>
        </w:rPr>
        <w:t>issue</w:t>
      </w:r>
      <w:r>
        <w:rPr>
          <w:color w:val="2E5395"/>
          <w:spacing w:val="-7"/>
          <w:sz w:val="26"/>
        </w:rPr>
        <w:t xml:space="preserve"> </w:t>
      </w:r>
      <w:r>
        <w:rPr>
          <w:color w:val="2E5395"/>
          <w:sz w:val="26"/>
        </w:rPr>
        <w:t>of</w:t>
      </w:r>
      <w:r>
        <w:rPr>
          <w:color w:val="2E5395"/>
          <w:spacing w:val="-9"/>
          <w:sz w:val="26"/>
        </w:rPr>
        <w:t xml:space="preserve"> </w:t>
      </w:r>
      <w:r>
        <w:rPr>
          <w:color w:val="2E5395"/>
          <w:sz w:val="26"/>
        </w:rPr>
        <w:t>whether</w:t>
      </w:r>
      <w:r>
        <w:rPr>
          <w:color w:val="2E5395"/>
          <w:spacing w:val="-7"/>
          <w:sz w:val="26"/>
        </w:rPr>
        <w:t xml:space="preserve"> </w:t>
      </w:r>
      <w:r>
        <w:rPr>
          <w:color w:val="2E5395"/>
          <w:sz w:val="26"/>
        </w:rPr>
        <w:t>it</w:t>
      </w:r>
      <w:r>
        <w:rPr>
          <w:color w:val="2E5395"/>
          <w:spacing w:val="-8"/>
          <w:sz w:val="26"/>
        </w:rPr>
        <w:t xml:space="preserve"> </w:t>
      </w:r>
      <w:r>
        <w:rPr>
          <w:color w:val="2E5395"/>
          <w:sz w:val="26"/>
        </w:rPr>
        <w:t>involves</w:t>
      </w:r>
      <w:r>
        <w:rPr>
          <w:color w:val="2E5395"/>
          <w:spacing w:val="-11"/>
          <w:sz w:val="26"/>
        </w:rPr>
        <w:t xml:space="preserve"> </w:t>
      </w:r>
      <w:r>
        <w:rPr>
          <w:color w:val="2E5395"/>
          <w:sz w:val="26"/>
        </w:rPr>
        <w:t>negotiation,</w:t>
      </w:r>
      <w:r>
        <w:rPr>
          <w:color w:val="2E5395"/>
          <w:spacing w:val="-8"/>
          <w:sz w:val="26"/>
        </w:rPr>
        <w:t xml:space="preserve"> </w:t>
      </w:r>
      <w:r>
        <w:rPr>
          <w:color w:val="2E5395"/>
          <w:sz w:val="26"/>
        </w:rPr>
        <w:t>looking</w:t>
      </w:r>
      <w:r>
        <w:rPr>
          <w:color w:val="2E5395"/>
          <w:spacing w:val="-8"/>
          <w:sz w:val="26"/>
        </w:rPr>
        <w:t xml:space="preserve"> </w:t>
      </w:r>
      <w:r>
        <w:rPr>
          <w:color w:val="2E5395"/>
          <w:sz w:val="26"/>
        </w:rPr>
        <w:t>for other</w:t>
      </w:r>
      <w:r>
        <w:rPr>
          <w:color w:val="2E5395"/>
          <w:spacing w:val="-7"/>
          <w:sz w:val="26"/>
        </w:rPr>
        <w:t xml:space="preserve"> </w:t>
      </w:r>
      <w:r>
        <w:rPr>
          <w:color w:val="2E5395"/>
          <w:sz w:val="26"/>
        </w:rPr>
        <w:t>buyers;</w:t>
      </w:r>
      <w:r>
        <w:rPr>
          <w:color w:val="2E5395"/>
          <w:spacing w:val="-9"/>
          <w:sz w:val="26"/>
        </w:rPr>
        <w:t xml:space="preserve"> </w:t>
      </w:r>
      <w:r>
        <w:rPr>
          <w:color w:val="2E5395"/>
          <w:sz w:val="26"/>
        </w:rPr>
        <w:t>not</w:t>
      </w:r>
      <w:r>
        <w:rPr>
          <w:color w:val="2E5395"/>
          <w:spacing w:val="-8"/>
          <w:sz w:val="26"/>
        </w:rPr>
        <w:t xml:space="preserve"> </w:t>
      </w:r>
      <w:r>
        <w:rPr>
          <w:color w:val="2E5395"/>
          <w:sz w:val="26"/>
        </w:rPr>
        <w:t xml:space="preserve">expressly </w:t>
      </w:r>
      <w:proofErr w:type="spellStart"/>
      <w:r>
        <w:rPr>
          <w:color w:val="2E5395"/>
          <w:sz w:val="26"/>
        </w:rPr>
        <w:t>authorised</w:t>
      </w:r>
      <w:proofErr w:type="spellEnd"/>
      <w:r>
        <w:rPr>
          <w:color w:val="2E5395"/>
          <w:sz w:val="26"/>
        </w:rPr>
        <w:t xml:space="preserve"> but implied</w:t>
      </w:r>
    </w:p>
    <w:p w14:paraId="0755198C" w14:textId="77777777" w:rsidR="004C192B" w:rsidRDefault="004C192B">
      <w:pPr>
        <w:pStyle w:val="a3"/>
        <w:spacing w:before="4"/>
      </w:pPr>
    </w:p>
    <w:p w14:paraId="66C1B579" w14:textId="77777777" w:rsidR="004C192B" w:rsidRDefault="00000000">
      <w:pPr>
        <w:pStyle w:val="a4"/>
        <w:numPr>
          <w:ilvl w:val="0"/>
          <w:numId w:val="140"/>
        </w:numPr>
        <w:tabs>
          <w:tab w:val="left" w:pos="939"/>
        </w:tabs>
        <w:spacing w:line="305" w:lineRule="exact"/>
        <w:rPr>
          <w:sz w:val="26"/>
        </w:rPr>
      </w:pPr>
      <w:r>
        <w:rPr>
          <w:b/>
          <w:sz w:val="26"/>
        </w:rPr>
        <w:t>Incidental</w:t>
      </w:r>
      <w:r>
        <w:rPr>
          <w:b/>
          <w:spacing w:val="-6"/>
          <w:sz w:val="26"/>
        </w:rPr>
        <w:t xml:space="preserve"> </w:t>
      </w:r>
      <w:r>
        <w:rPr>
          <w:spacing w:val="-2"/>
          <w:sz w:val="26"/>
        </w:rPr>
        <w:t>authority</w:t>
      </w:r>
    </w:p>
    <w:p w14:paraId="305BC3D7" w14:textId="77777777" w:rsidR="004C192B" w:rsidRDefault="00000000">
      <w:pPr>
        <w:pStyle w:val="a4"/>
        <w:numPr>
          <w:ilvl w:val="1"/>
          <w:numId w:val="140"/>
        </w:numPr>
        <w:tabs>
          <w:tab w:val="left" w:pos="1365"/>
        </w:tabs>
        <w:spacing w:before="10" w:line="230" w:lineRule="auto"/>
        <w:ind w:right="588"/>
        <w:rPr>
          <w:sz w:val="26"/>
        </w:rPr>
      </w:pPr>
      <w:r>
        <w:rPr>
          <w:color w:val="2E5395"/>
          <w:sz w:val="26"/>
        </w:rPr>
        <w:t>things</w:t>
      </w:r>
      <w:r>
        <w:rPr>
          <w:color w:val="2E5395"/>
          <w:spacing w:val="-6"/>
          <w:sz w:val="26"/>
        </w:rPr>
        <w:t xml:space="preserve"> </w:t>
      </w:r>
      <w:r>
        <w:rPr>
          <w:color w:val="2E5395"/>
          <w:sz w:val="26"/>
        </w:rPr>
        <w:t>that</w:t>
      </w:r>
      <w:r>
        <w:rPr>
          <w:color w:val="2E5395"/>
          <w:spacing w:val="-3"/>
          <w:sz w:val="26"/>
        </w:rPr>
        <w:t xml:space="preserve"> </w:t>
      </w:r>
      <w:r>
        <w:rPr>
          <w:color w:val="2E5395"/>
          <w:sz w:val="26"/>
        </w:rPr>
        <w:t>are</w:t>
      </w:r>
      <w:r>
        <w:rPr>
          <w:color w:val="2E5395"/>
          <w:spacing w:val="-6"/>
          <w:sz w:val="26"/>
        </w:rPr>
        <w:t xml:space="preserve"> </w:t>
      </w:r>
      <w:r>
        <w:rPr>
          <w:color w:val="2E5395"/>
          <w:sz w:val="26"/>
        </w:rPr>
        <w:t>necessary</w:t>
      </w:r>
      <w:r>
        <w:rPr>
          <w:color w:val="2E5395"/>
          <w:spacing w:val="-6"/>
          <w:sz w:val="26"/>
        </w:rPr>
        <w:t xml:space="preserve"> </w:t>
      </w:r>
      <w:r>
        <w:rPr>
          <w:color w:val="2E5395"/>
          <w:sz w:val="26"/>
        </w:rPr>
        <w:t>for</w:t>
      </w:r>
      <w:r>
        <w:rPr>
          <w:color w:val="2E5395"/>
          <w:spacing w:val="-2"/>
          <w:sz w:val="26"/>
        </w:rPr>
        <w:t xml:space="preserve"> </w:t>
      </w:r>
      <w:r>
        <w:rPr>
          <w:color w:val="2E5395"/>
          <w:sz w:val="26"/>
        </w:rPr>
        <w:t>the</w:t>
      </w:r>
      <w:r>
        <w:rPr>
          <w:color w:val="2E5395"/>
          <w:spacing w:val="-6"/>
          <w:sz w:val="26"/>
        </w:rPr>
        <w:t xml:space="preserve"> </w:t>
      </w:r>
      <w:r>
        <w:rPr>
          <w:color w:val="2E5395"/>
          <w:sz w:val="26"/>
        </w:rPr>
        <w:t>agent</w:t>
      </w:r>
      <w:r>
        <w:rPr>
          <w:color w:val="2E5395"/>
          <w:spacing w:val="-3"/>
          <w:sz w:val="26"/>
        </w:rPr>
        <w:t xml:space="preserve"> </w:t>
      </w:r>
      <w:r>
        <w:rPr>
          <w:color w:val="2E5395"/>
          <w:sz w:val="26"/>
        </w:rPr>
        <w:t>to</w:t>
      </w:r>
      <w:r>
        <w:rPr>
          <w:color w:val="2E5395"/>
          <w:spacing w:val="-3"/>
          <w:sz w:val="26"/>
        </w:rPr>
        <w:t xml:space="preserve"> </w:t>
      </w:r>
      <w:r>
        <w:rPr>
          <w:color w:val="2E5395"/>
          <w:sz w:val="26"/>
        </w:rPr>
        <w:t>carry</w:t>
      </w:r>
      <w:r>
        <w:rPr>
          <w:color w:val="2E5395"/>
          <w:spacing w:val="-6"/>
          <w:sz w:val="26"/>
        </w:rPr>
        <w:t xml:space="preserve"> </w:t>
      </w:r>
      <w:r>
        <w:rPr>
          <w:color w:val="2E5395"/>
          <w:sz w:val="26"/>
        </w:rPr>
        <w:t>out</w:t>
      </w:r>
      <w:r>
        <w:rPr>
          <w:color w:val="2E5395"/>
          <w:spacing w:val="-3"/>
          <w:sz w:val="26"/>
        </w:rPr>
        <w:t xml:space="preserve"> </w:t>
      </w:r>
      <w:r>
        <w:rPr>
          <w:color w:val="2E5395"/>
          <w:sz w:val="26"/>
        </w:rPr>
        <w:t>the</w:t>
      </w:r>
      <w:r>
        <w:rPr>
          <w:color w:val="2E5395"/>
          <w:spacing w:val="-6"/>
          <w:sz w:val="26"/>
        </w:rPr>
        <w:t xml:space="preserve"> </w:t>
      </w:r>
      <w:r>
        <w:rPr>
          <w:color w:val="2E5395"/>
          <w:sz w:val="26"/>
        </w:rPr>
        <w:t>act</w:t>
      </w:r>
      <w:r>
        <w:rPr>
          <w:color w:val="2E5395"/>
          <w:spacing w:val="-3"/>
          <w:sz w:val="26"/>
        </w:rPr>
        <w:t xml:space="preserve"> </w:t>
      </w:r>
      <w:r>
        <w:rPr>
          <w:color w:val="2E5395"/>
          <w:sz w:val="26"/>
        </w:rPr>
        <w:t>e.g., necessary</w:t>
      </w:r>
      <w:r>
        <w:rPr>
          <w:color w:val="2E5395"/>
          <w:spacing w:val="-5"/>
          <w:sz w:val="26"/>
        </w:rPr>
        <w:t xml:space="preserve"> </w:t>
      </w:r>
      <w:r>
        <w:rPr>
          <w:color w:val="2E5395"/>
          <w:sz w:val="26"/>
        </w:rPr>
        <w:t>to</w:t>
      </w:r>
      <w:r>
        <w:rPr>
          <w:color w:val="2E5395"/>
          <w:spacing w:val="-3"/>
          <w:sz w:val="26"/>
        </w:rPr>
        <w:t xml:space="preserve"> </w:t>
      </w:r>
      <w:r>
        <w:rPr>
          <w:color w:val="2E5395"/>
          <w:sz w:val="26"/>
        </w:rPr>
        <w:t>sign documents for the sale</w:t>
      </w:r>
    </w:p>
    <w:p w14:paraId="4B74E3A0" w14:textId="77777777" w:rsidR="004C192B" w:rsidRDefault="004C192B">
      <w:pPr>
        <w:pStyle w:val="a3"/>
        <w:spacing w:before="3"/>
      </w:pPr>
    </w:p>
    <w:p w14:paraId="5E4D46C4" w14:textId="77777777" w:rsidR="004C192B" w:rsidRDefault="00000000">
      <w:pPr>
        <w:pStyle w:val="a4"/>
        <w:numPr>
          <w:ilvl w:val="0"/>
          <w:numId w:val="140"/>
        </w:numPr>
        <w:tabs>
          <w:tab w:val="left" w:pos="939"/>
        </w:tabs>
        <w:spacing w:before="1" w:line="305" w:lineRule="exact"/>
        <w:rPr>
          <w:sz w:val="26"/>
        </w:rPr>
      </w:pPr>
      <w:r>
        <w:rPr>
          <w:b/>
          <w:sz w:val="26"/>
        </w:rPr>
        <w:t>Usual</w:t>
      </w:r>
      <w:r>
        <w:rPr>
          <w:b/>
          <w:spacing w:val="-6"/>
          <w:sz w:val="26"/>
        </w:rPr>
        <w:t xml:space="preserve"> </w:t>
      </w:r>
      <w:r>
        <w:rPr>
          <w:spacing w:val="-2"/>
          <w:sz w:val="26"/>
        </w:rPr>
        <w:t>authority</w:t>
      </w:r>
    </w:p>
    <w:p w14:paraId="55A0BEA5" w14:textId="77777777" w:rsidR="004C192B" w:rsidRDefault="00000000">
      <w:pPr>
        <w:pStyle w:val="a4"/>
        <w:numPr>
          <w:ilvl w:val="1"/>
          <w:numId w:val="140"/>
        </w:numPr>
        <w:tabs>
          <w:tab w:val="left" w:pos="1365"/>
        </w:tabs>
        <w:spacing w:before="9" w:line="230" w:lineRule="auto"/>
        <w:ind w:right="608"/>
        <w:rPr>
          <w:sz w:val="26"/>
        </w:rPr>
      </w:pPr>
      <w:r>
        <w:rPr>
          <w:color w:val="2E5395"/>
          <w:sz w:val="26"/>
        </w:rPr>
        <w:t>Authority</w:t>
      </w:r>
      <w:r>
        <w:rPr>
          <w:color w:val="2E5395"/>
          <w:spacing w:val="-3"/>
          <w:sz w:val="26"/>
        </w:rPr>
        <w:t xml:space="preserve"> </w:t>
      </w:r>
      <w:r>
        <w:rPr>
          <w:color w:val="2E5395"/>
          <w:sz w:val="26"/>
        </w:rPr>
        <w:t>comes</w:t>
      </w:r>
      <w:r>
        <w:rPr>
          <w:color w:val="2E5395"/>
          <w:spacing w:val="-6"/>
          <w:sz w:val="26"/>
        </w:rPr>
        <w:t xml:space="preserve"> </w:t>
      </w:r>
      <w:r>
        <w:rPr>
          <w:color w:val="2E5395"/>
          <w:sz w:val="26"/>
        </w:rPr>
        <w:t>with</w:t>
      </w:r>
      <w:r>
        <w:rPr>
          <w:color w:val="2E5395"/>
          <w:spacing w:val="-3"/>
          <w:sz w:val="26"/>
        </w:rPr>
        <w:t xml:space="preserve"> </w:t>
      </w:r>
      <w:r>
        <w:rPr>
          <w:color w:val="2E5395"/>
          <w:sz w:val="26"/>
        </w:rPr>
        <w:t>the</w:t>
      </w:r>
      <w:r>
        <w:rPr>
          <w:color w:val="2E5395"/>
          <w:spacing w:val="-5"/>
          <w:sz w:val="26"/>
        </w:rPr>
        <w:t xml:space="preserve"> </w:t>
      </w:r>
      <w:r>
        <w:rPr>
          <w:b/>
          <w:color w:val="2E5395"/>
          <w:sz w:val="26"/>
        </w:rPr>
        <w:t>position &amp;</w:t>
      </w:r>
      <w:r>
        <w:rPr>
          <w:b/>
          <w:color w:val="2E5395"/>
          <w:spacing w:val="-2"/>
          <w:sz w:val="26"/>
        </w:rPr>
        <w:t xml:space="preserve"> </w:t>
      </w:r>
      <w:r>
        <w:rPr>
          <w:b/>
          <w:color w:val="2E5395"/>
          <w:sz w:val="26"/>
        </w:rPr>
        <w:t>profession</w:t>
      </w:r>
      <w:r>
        <w:rPr>
          <w:b/>
          <w:color w:val="2E5395"/>
          <w:spacing w:val="-7"/>
          <w:sz w:val="26"/>
        </w:rPr>
        <w:t xml:space="preserve"> </w:t>
      </w:r>
      <w:r>
        <w:rPr>
          <w:b/>
          <w:color w:val="2E5395"/>
          <w:sz w:val="26"/>
        </w:rPr>
        <w:t>of</w:t>
      </w:r>
      <w:r>
        <w:rPr>
          <w:b/>
          <w:color w:val="2E5395"/>
          <w:spacing w:val="-5"/>
          <w:sz w:val="26"/>
        </w:rPr>
        <w:t xml:space="preserve"> </w:t>
      </w:r>
      <w:r>
        <w:rPr>
          <w:b/>
          <w:color w:val="2E5395"/>
          <w:sz w:val="26"/>
        </w:rPr>
        <w:t>the</w:t>
      </w:r>
      <w:r>
        <w:rPr>
          <w:b/>
          <w:color w:val="2E5395"/>
          <w:spacing w:val="-1"/>
          <w:sz w:val="26"/>
        </w:rPr>
        <w:t xml:space="preserve"> </w:t>
      </w:r>
      <w:r>
        <w:rPr>
          <w:b/>
          <w:color w:val="2E5395"/>
          <w:sz w:val="26"/>
        </w:rPr>
        <w:t>agent</w:t>
      </w:r>
      <w:r>
        <w:rPr>
          <w:color w:val="2E5395"/>
          <w:sz w:val="26"/>
        </w:rPr>
        <w:t>;</w:t>
      </w:r>
      <w:r>
        <w:rPr>
          <w:color w:val="2E5395"/>
          <w:spacing w:val="-4"/>
          <w:sz w:val="26"/>
        </w:rPr>
        <w:t xml:space="preserve"> </w:t>
      </w:r>
      <w:r>
        <w:rPr>
          <w:color w:val="2E5395"/>
          <w:sz w:val="26"/>
        </w:rPr>
        <w:t>authority</w:t>
      </w:r>
      <w:r>
        <w:rPr>
          <w:color w:val="2E5395"/>
          <w:spacing w:val="-6"/>
          <w:sz w:val="26"/>
        </w:rPr>
        <w:t xml:space="preserve"> </w:t>
      </w:r>
      <w:r>
        <w:rPr>
          <w:color w:val="2E5395"/>
          <w:sz w:val="26"/>
        </w:rPr>
        <w:t>that</w:t>
      </w:r>
      <w:r>
        <w:rPr>
          <w:color w:val="2E5395"/>
          <w:spacing w:val="-3"/>
          <w:sz w:val="26"/>
        </w:rPr>
        <w:t xml:space="preserve"> </w:t>
      </w:r>
      <w:r>
        <w:rPr>
          <w:color w:val="2E5395"/>
          <w:sz w:val="26"/>
        </w:rPr>
        <w:t>is usual to that position (As a matter of fact)</w:t>
      </w:r>
    </w:p>
    <w:p w14:paraId="12BE99EF" w14:textId="77777777" w:rsidR="004C192B" w:rsidRDefault="00000000">
      <w:pPr>
        <w:pStyle w:val="a4"/>
        <w:numPr>
          <w:ilvl w:val="1"/>
          <w:numId w:val="140"/>
        </w:numPr>
        <w:tabs>
          <w:tab w:val="left" w:pos="1365"/>
        </w:tabs>
        <w:spacing w:before="13" w:line="230" w:lineRule="auto"/>
        <w:ind w:right="787"/>
        <w:rPr>
          <w:sz w:val="26"/>
        </w:rPr>
      </w:pPr>
      <w:r>
        <w:rPr>
          <w:color w:val="2E5395"/>
          <w:sz w:val="26"/>
        </w:rPr>
        <w:t>e.g.,</w:t>
      </w:r>
      <w:r>
        <w:rPr>
          <w:color w:val="2E5395"/>
          <w:spacing w:val="-9"/>
          <w:sz w:val="26"/>
        </w:rPr>
        <w:t xml:space="preserve"> </w:t>
      </w:r>
      <w:r>
        <w:rPr>
          <w:color w:val="2E5395"/>
          <w:sz w:val="26"/>
        </w:rPr>
        <w:t>in</w:t>
      </w:r>
      <w:r>
        <w:rPr>
          <w:color w:val="2E5395"/>
          <w:spacing w:val="-11"/>
          <w:sz w:val="26"/>
        </w:rPr>
        <w:t xml:space="preserve"> </w:t>
      </w:r>
      <w:r>
        <w:rPr>
          <w:color w:val="2E5395"/>
          <w:sz w:val="26"/>
        </w:rPr>
        <w:t>a</w:t>
      </w:r>
      <w:r>
        <w:rPr>
          <w:color w:val="2E5395"/>
          <w:spacing w:val="-13"/>
          <w:sz w:val="26"/>
        </w:rPr>
        <w:t xml:space="preserve"> </w:t>
      </w:r>
      <w:r>
        <w:rPr>
          <w:color w:val="2E5395"/>
          <w:sz w:val="26"/>
        </w:rPr>
        <w:t>company,</w:t>
      </w:r>
      <w:r>
        <w:rPr>
          <w:color w:val="2E5395"/>
          <w:spacing w:val="-5"/>
          <w:sz w:val="26"/>
        </w:rPr>
        <w:t xml:space="preserve"> </w:t>
      </w:r>
      <w:r>
        <w:rPr>
          <w:color w:val="2E5395"/>
          <w:sz w:val="26"/>
        </w:rPr>
        <w:t>with</w:t>
      </w:r>
      <w:r>
        <w:rPr>
          <w:color w:val="2E5395"/>
          <w:spacing w:val="-7"/>
          <w:sz w:val="26"/>
        </w:rPr>
        <w:t xml:space="preserve"> </w:t>
      </w:r>
      <w:r>
        <w:rPr>
          <w:color w:val="2E5395"/>
          <w:sz w:val="26"/>
        </w:rPr>
        <w:t>directors,</w:t>
      </w:r>
      <w:r>
        <w:rPr>
          <w:color w:val="2E5395"/>
          <w:spacing w:val="-9"/>
          <w:sz w:val="26"/>
        </w:rPr>
        <w:t xml:space="preserve"> </w:t>
      </w:r>
      <w:r>
        <w:rPr>
          <w:color w:val="2E5395"/>
          <w:sz w:val="26"/>
        </w:rPr>
        <w:t>clerks</w:t>
      </w:r>
      <w:r>
        <w:rPr>
          <w:color w:val="2E5395"/>
          <w:spacing w:val="-12"/>
          <w:sz w:val="26"/>
        </w:rPr>
        <w:t xml:space="preserve"> </w:t>
      </w:r>
      <w:r>
        <w:rPr>
          <w:color w:val="2E5395"/>
          <w:sz w:val="26"/>
        </w:rPr>
        <w:t>with</w:t>
      </w:r>
      <w:r>
        <w:rPr>
          <w:color w:val="2E5395"/>
          <w:spacing w:val="-6"/>
          <w:sz w:val="26"/>
        </w:rPr>
        <w:t xml:space="preserve"> </w:t>
      </w:r>
      <w:r>
        <w:rPr>
          <w:color w:val="2E5395"/>
          <w:sz w:val="26"/>
        </w:rPr>
        <w:t>narrower</w:t>
      </w:r>
      <w:r>
        <w:rPr>
          <w:color w:val="2E5395"/>
          <w:spacing w:val="-8"/>
          <w:sz w:val="26"/>
        </w:rPr>
        <w:t xml:space="preserve"> </w:t>
      </w:r>
      <w:r>
        <w:rPr>
          <w:color w:val="2E5395"/>
          <w:sz w:val="26"/>
        </w:rPr>
        <w:t>usual</w:t>
      </w:r>
      <w:r>
        <w:rPr>
          <w:color w:val="2E5395"/>
          <w:spacing w:val="-11"/>
          <w:sz w:val="26"/>
        </w:rPr>
        <w:t xml:space="preserve"> </w:t>
      </w:r>
      <w:r>
        <w:rPr>
          <w:color w:val="2E5395"/>
          <w:sz w:val="26"/>
        </w:rPr>
        <w:t>authority,</w:t>
      </w:r>
      <w:r>
        <w:rPr>
          <w:color w:val="2E5395"/>
          <w:spacing w:val="-9"/>
          <w:sz w:val="26"/>
        </w:rPr>
        <w:t xml:space="preserve"> </w:t>
      </w:r>
      <w:r>
        <w:rPr>
          <w:color w:val="2E5395"/>
          <w:sz w:val="26"/>
        </w:rPr>
        <w:t>will</w:t>
      </w:r>
      <w:r>
        <w:rPr>
          <w:color w:val="2E5395"/>
          <w:spacing w:val="-12"/>
          <w:sz w:val="26"/>
        </w:rPr>
        <w:t xml:space="preserve"> </w:t>
      </w:r>
      <w:r>
        <w:rPr>
          <w:color w:val="2E5395"/>
          <w:sz w:val="26"/>
        </w:rPr>
        <w:t>be included in the implied authority)</w:t>
      </w:r>
    </w:p>
    <w:p w14:paraId="35241F12" w14:textId="77777777" w:rsidR="004C192B" w:rsidRDefault="004C192B">
      <w:pPr>
        <w:pStyle w:val="a3"/>
        <w:spacing w:before="4"/>
      </w:pPr>
    </w:p>
    <w:p w14:paraId="45C8C6B0" w14:textId="77777777" w:rsidR="004C192B" w:rsidRDefault="00000000">
      <w:pPr>
        <w:pStyle w:val="a4"/>
        <w:numPr>
          <w:ilvl w:val="0"/>
          <w:numId w:val="140"/>
        </w:numPr>
        <w:tabs>
          <w:tab w:val="left" w:pos="939"/>
        </w:tabs>
        <w:spacing w:line="305" w:lineRule="exact"/>
        <w:rPr>
          <w:sz w:val="26"/>
        </w:rPr>
      </w:pPr>
      <w:r>
        <w:rPr>
          <w:b/>
          <w:sz w:val="26"/>
        </w:rPr>
        <w:t>Customary</w:t>
      </w:r>
      <w:r>
        <w:rPr>
          <w:b/>
          <w:spacing w:val="-12"/>
          <w:sz w:val="26"/>
        </w:rPr>
        <w:t xml:space="preserve"> </w:t>
      </w:r>
      <w:r>
        <w:rPr>
          <w:spacing w:val="-2"/>
          <w:sz w:val="26"/>
        </w:rPr>
        <w:t>authority</w:t>
      </w:r>
    </w:p>
    <w:p w14:paraId="427B1CE9" w14:textId="77777777" w:rsidR="004C192B" w:rsidRDefault="00000000">
      <w:pPr>
        <w:pStyle w:val="a4"/>
        <w:numPr>
          <w:ilvl w:val="1"/>
          <w:numId w:val="140"/>
        </w:numPr>
        <w:tabs>
          <w:tab w:val="left" w:pos="1365"/>
        </w:tabs>
        <w:spacing w:before="10" w:line="230" w:lineRule="auto"/>
        <w:ind w:right="668"/>
        <w:rPr>
          <w:sz w:val="26"/>
        </w:rPr>
      </w:pPr>
      <w:r>
        <w:rPr>
          <w:color w:val="2E5395"/>
          <w:sz w:val="26"/>
        </w:rPr>
        <w:t>in</w:t>
      </w:r>
      <w:r>
        <w:rPr>
          <w:color w:val="2E5395"/>
          <w:spacing w:val="-10"/>
          <w:sz w:val="26"/>
        </w:rPr>
        <w:t xml:space="preserve"> </w:t>
      </w:r>
      <w:r>
        <w:rPr>
          <w:color w:val="2E5395"/>
          <w:sz w:val="26"/>
        </w:rPr>
        <w:t>that</w:t>
      </w:r>
      <w:r>
        <w:rPr>
          <w:color w:val="2E5395"/>
          <w:spacing w:val="-7"/>
          <w:sz w:val="26"/>
        </w:rPr>
        <w:t xml:space="preserve"> </w:t>
      </w:r>
      <w:r>
        <w:rPr>
          <w:color w:val="2E5395"/>
          <w:sz w:val="26"/>
        </w:rPr>
        <w:t>particular</w:t>
      </w:r>
      <w:r>
        <w:rPr>
          <w:color w:val="2E5395"/>
          <w:spacing w:val="-7"/>
          <w:sz w:val="26"/>
        </w:rPr>
        <w:t xml:space="preserve"> </w:t>
      </w:r>
      <w:r>
        <w:rPr>
          <w:color w:val="2E5395"/>
          <w:sz w:val="26"/>
        </w:rPr>
        <w:t>market/industry;</w:t>
      </w:r>
      <w:r>
        <w:rPr>
          <w:color w:val="2E5395"/>
          <w:spacing w:val="-9"/>
          <w:sz w:val="26"/>
        </w:rPr>
        <w:t xml:space="preserve"> </w:t>
      </w:r>
      <w:r>
        <w:rPr>
          <w:color w:val="2E5395"/>
          <w:sz w:val="26"/>
        </w:rPr>
        <w:t>make</w:t>
      </w:r>
      <w:r>
        <w:rPr>
          <w:color w:val="2E5395"/>
          <w:spacing w:val="-11"/>
          <w:sz w:val="26"/>
        </w:rPr>
        <w:t xml:space="preserve"> </w:t>
      </w:r>
      <w:r>
        <w:rPr>
          <w:color w:val="2E5395"/>
          <w:sz w:val="26"/>
        </w:rPr>
        <w:t>sure</w:t>
      </w:r>
      <w:r>
        <w:rPr>
          <w:color w:val="2E5395"/>
          <w:spacing w:val="-2"/>
          <w:sz w:val="26"/>
        </w:rPr>
        <w:t xml:space="preserve"> </w:t>
      </w:r>
      <w:r>
        <w:rPr>
          <w:color w:val="2E5395"/>
          <w:sz w:val="26"/>
        </w:rPr>
        <w:t>the</w:t>
      </w:r>
      <w:r>
        <w:rPr>
          <w:color w:val="2E5395"/>
          <w:spacing w:val="-11"/>
          <w:sz w:val="26"/>
        </w:rPr>
        <w:t xml:space="preserve"> </w:t>
      </w:r>
      <w:r>
        <w:rPr>
          <w:color w:val="2E5395"/>
          <w:sz w:val="26"/>
        </w:rPr>
        <w:t>customary</w:t>
      </w:r>
      <w:r>
        <w:rPr>
          <w:color w:val="2E5395"/>
          <w:spacing w:val="-4"/>
          <w:sz w:val="26"/>
        </w:rPr>
        <w:t xml:space="preserve"> </w:t>
      </w:r>
      <w:r>
        <w:rPr>
          <w:color w:val="2E5395"/>
          <w:sz w:val="26"/>
        </w:rPr>
        <w:t>is</w:t>
      </w:r>
      <w:r>
        <w:rPr>
          <w:color w:val="2E5395"/>
          <w:spacing w:val="-11"/>
          <w:sz w:val="26"/>
        </w:rPr>
        <w:t xml:space="preserve"> </w:t>
      </w:r>
      <w:r>
        <w:rPr>
          <w:color w:val="2E5395"/>
          <w:sz w:val="26"/>
        </w:rPr>
        <w:t>clear,</w:t>
      </w:r>
      <w:r>
        <w:rPr>
          <w:color w:val="2E5395"/>
          <w:spacing w:val="-8"/>
          <w:sz w:val="26"/>
        </w:rPr>
        <w:t xml:space="preserve"> </w:t>
      </w:r>
      <w:r>
        <w:rPr>
          <w:color w:val="2E5395"/>
          <w:sz w:val="26"/>
        </w:rPr>
        <w:t>notorious (that everyone knows about it), reasonable</w:t>
      </w:r>
    </w:p>
    <w:p w14:paraId="081101B9" w14:textId="77777777" w:rsidR="004C192B" w:rsidRDefault="004C192B">
      <w:pPr>
        <w:pStyle w:val="a3"/>
        <w:spacing w:before="3"/>
      </w:pPr>
    </w:p>
    <w:p w14:paraId="0F7BB8FA" w14:textId="77777777" w:rsidR="004C192B" w:rsidRDefault="00000000">
      <w:pPr>
        <w:pStyle w:val="a4"/>
        <w:numPr>
          <w:ilvl w:val="0"/>
          <w:numId w:val="140"/>
        </w:numPr>
        <w:tabs>
          <w:tab w:val="left" w:pos="939"/>
        </w:tabs>
        <w:spacing w:before="1" w:line="305" w:lineRule="exact"/>
        <w:rPr>
          <w:b/>
          <w:sz w:val="26"/>
        </w:rPr>
      </w:pPr>
      <w:r>
        <w:rPr>
          <w:b/>
          <w:sz w:val="26"/>
        </w:rPr>
        <w:t>Other</w:t>
      </w:r>
      <w:r>
        <w:rPr>
          <w:b/>
          <w:spacing w:val="-6"/>
          <w:sz w:val="26"/>
        </w:rPr>
        <w:t xml:space="preserve"> </w:t>
      </w:r>
      <w:r>
        <w:rPr>
          <w:b/>
          <w:sz w:val="26"/>
        </w:rPr>
        <w:t>situations</w:t>
      </w:r>
      <w:r>
        <w:rPr>
          <w:b/>
          <w:spacing w:val="-4"/>
          <w:sz w:val="26"/>
        </w:rPr>
        <w:t xml:space="preserve"> </w:t>
      </w:r>
      <w:r>
        <w:rPr>
          <w:sz w:val="26"/>
        </w:rPr>
        <w:t>where</w:t>
      </w:r>
      <w:r>
        <w:rPr>
          <w:spacing w:val="-7"/>
          <w:sz w:val="26"/>
        </w:rPr>
        <w:t xml:space="preserve"> </w:t>
      </w:r>
      <w:r>
        <w:rPr>
          <w:sz w:val="26"/>
        </w:rPr>
        <w:t>the</w:t>
      </w:r>
      <w:r>
        <w:rPr>
          <w:spacing w:val="-3"/>
          <w:sz w:val="26"/>
        </w:rPr>
        <w:t xml:space="preserve"> </w:t>
      </w:r>
      <w:r>
        <w:rPr>
          <w:sz w:val="26"/>
        </w:rPr>
        <w:t>facts</w:t>
      </w:r>
      <w:r>
        <w:rPr>
          <w:spacing w:val="-7"/>
          <w:sz w:val="26"/>
        </w:rPr>
        <w:t xml:space="preserve"> </w:t>
      </w:r>
      <w:r>
        <w:rPr>
          <w:sz w:val="26"/>
        </w:rPr>
        <w:t>of</w:t>
      </w:r>
      <w:r>
        <w:rPr>
          <w:spacing w:val="-5"/>
          <w:sz w:val="26"/>
        </w:rPr>
        <w:t xml:space="preserve"> </w:t>
      </w:r>
      <w:r>
        <w:rPr>
          <w:sz w:val="26"/>
        </w:rPr>
        <w:t>the</w:t>
      </w:r>
      <w:r>
        <w:rPr>
          <w:spacing w:val="-7"/>
          <w:sz w:val="26"/>
        </w:rPr>
        <w:t xml:space="preserve"> </w:t>
      </w:r>
      <w:r>
        <w:rPr>
          <w:sz w:val="26"/>
        </w:rPr>
        <w:t>case</w:t>
      </w:r>
      <w:r>
        <w:rPr>
          <w:spacing w:val="-3"/>
          <w:sz w:val="26"/>
        </w:rPr>
        <w:t xml:space="preserve"> </w:t>
      </w:r>
      <w:r>
        <w:rPr>
          <w:sz w:val="26"/>
        </w:rPr>
        <w:t>require</w:t>
      </w:r>
      <w:r>
        <w:rPr>
          <w:spacing w:val="-3"/>
          <w:sz w:val="26"/>
        </w:rPr>
        <w:t xml:space="preserve"> </w:t>
      </w:r>
      <w:r>
        <w:rPr>
          <w:sz w:val="26"/>
        </w:rPr>
        <w:t>an</w:t>
      </w:r>
      <w:r>
        <w:rPr>
          <w:spacing w:val="3"/>
          <w:sz w:val="26"/>
        </w:rPr>
        <w:t xml:space="preserve"> </w:t>
      </w:r>
      <w:r>
        <w:rPr>
          <w:b/>
          <w:sz w:val="26"/>
        </w:rPr>
        <w:t>implication</w:t>
      </w:r>
      <w:r>
        <w:rPr>
          <w:b/>
          <w:spacing w:val="-8"/>
          <w:sz w:val="26"/>
        </w:rPr>
        <w:t xml:space="preserve"> </w:t>
      </w:r>
      <w:r>
        <w:rPr>
          <w:b/>
          <w:sz w:val="26"/>
        </w:rPr>
        <w:t>of</w:t>
      </w:r>
      <w:r>
        <w:rPr>
          <w:b/>
          <w:spacing w:val="-4"/>
          <w:sz w:val="26"/>
        </w:rPr>
        <w:t xml:space="preserve"> </w:t>
      </w:r>
      <w:r>
        <w:rPr>
          <w:b/>
          <w:spacing w:val="-2"/>
          <w:sz w:val="26"/>
        </w:rPr>
        <w:t>authority</w:t>
      </w:r>
    </w:p>
    <w:p w14:paraId="18740D17" w14:textId="77777777" w:rsidR="004C192B" w:rsidRDefault="00000000">
      <w:pPr>
        <w:pStyle w:val="a4"/>
        <w:numPr>
          <w:ilvl w:val="1"/>
          <w:numId w:val="140"/>
        </w:numPr>
        <w:tabs>
          <w:tab w:val="left" w:pos="1365"/>
        </w:tabs>
        <w:spacing w:before="9" w:line="230" w:lineRule="auto"/>
        <w:ind w:right="664"/>
        <w:rPr>
          <w:sz w:val="26"/>
        </w:rPr>
      </w:pPr>
      <w:r>
        <w:rPr>
          <w:b/>
          <w:color w:val="2E5395"/>
          <w:sz w:val="26"/>
        </w:rPr>
        <w:t>Course of dealing between principal &amp; the agent</w:t>
      </w:r>
      <w:r>
        <w:rPr>
          <w:color w:val="2E5395"/>
          <w:sz w:val="26"/>
        </w:rPr>
        <w:t>, where the principal has knowledge</w:t>
      </w:r>
      <w:r>
        <w:rPr>
          <w:color w:val="2E5395"/>
          <w:spacing w:val="-8"/>
          <w:sz w:val="26"/>
        </w:rPr>
        <w:t xml:space="preserve"> </w:t>
      </w:r>
      <w:r>
        <w:rPr>
          <w:color w:val="2E5395"/>
          <w:sz w:val="26"/>
        </w:rPr>
        <w:t>(e.g.,</w:t>
      </w:r>
      <w:r>
        <w:rPr>
          <w:color w:val="2E5395"/>
          <w:spacing w:val="-5"/>
          <w:sz w:val="26"/>
        </w:rPr>
        <w:t xml:space="preserve"> </w:t>
      </w:r>
      <w:r>
        <w:rPr>
          <w:color w:val="2E5395"/>
          <w:sz w:val="26"/>
        </w:rPr>
        <w:t>always</w:t>
      </w:r>
      <w:r>
        <w:rPr>
          <w:color w:val="2E5395"/>
          <w:spacing w:val="-4"/>
          <w:sz w:val="26"/>
        </w:rPr>
        <w:t xml:space="preserve"> </w:t>
      </w:r>
      <w:r>
        <w:rPr>
          <w:color w:val="2E5395"/>
          <w:sz w:val="26"/>
        </w:rPr>
        <w:t>allow</w:t>
      </w:r>
      <w:r>
        <w:rPr>
          <w:color w:val="2E5395"/>
          <w:spacing w:val="-8"/>
          <w:sz w:val="26"/>
        </w:rPr>
        <w:t xml:space="preserve"> </w:t>
      </w:r>
      <w:r>
        <w:rPr>
          <w:color w:val="2E5395"/>
          <w:sz w:val="26"/>
        </w:rPr>
        <w:t>the</w:t>
      </w:r>
      <w:r>
        <w:rPr>
          <w:color w:val="2E5395"/>
          <w:spacing w:val="-4"/>
          <w:sz w:val="26"/>
        </w:rPr>
        <w:t xml:space="preserve"> </w:t>
      </w:r>
      <w:r>
        <w:rPr>
          <w:color w:val="2E5395"/>
          <w:sz w:val="26"/>
        </w:rPr>
        <w:t>agent</w:t>
      </w:r>
      <w:r>
        <w:rPr>
          <w:color w:val="2E5395"/>
          <w:spacing w:val="-5"/>
          <w:sz w:val="26"/>
        </w:rPr>
        <w:t xml:space="preserve"> </w:t>
      </w:r>
      <w:r>
        <w:rPr>
          <w:color w:val="2E5395"/>
          <w:sz w:val="26"/>
        </w:rPr>
        <w:t>to</w:t>
      </w:r>
      <w:r>
        <w:rPr>
          <w:color w:val="2E5395"/>
          <w:spacing w:val="-5"/>
          <w:sz w:val="26"/>
        </w:rPr>
        <w:t xml:space="preserve"> </w:t>
      </w:r>
      <w:r>
        <w:rPr>
          <w:color w:val="2E5395"/>
          <w:sz w:val="26"/>
        </w:rPr>
        <w:t>give</w:t>
      </w:r>
      <w:r>
        <w:rPr>
          <w:color w:val="2E5395"/>
          <w:spacing w:val="-8"/>
          <w:sz w:val="26"/>
        </w:rPr>
        <w:t xml:space="preserve"> </w:t>
      </w:r>
      <w:r>
        <w:rPr>
          <w:color w:val="2E5395"/>
          <w:sz w:val="26"/>
        </w:rPr>
        <w:t>discount)</w:t>
      </w:r>
      <w:r>
        <w:rPr>
          <w:color w:val="2E5395"/>
          <w:spacing w:val="-6"/>
          <w:sz w:val="26"/>
        </w:rPr>
        <w:t xml:space="preserve"> </w:t>
      </w:r>
      <w:r>
        <w:rPr>
          <w:color w:val="2E5395"/>
          <w:sz w:val="26"/>
        </w:rPr>
        <w:t>&gt;</w:t>
      </w:r>
      <w:r>
        <w:rPr>
          <w:color w:val="2E5395"/>
          <w:spacing w:val="-6"/>
          <w:sz w:val="26"/>
        </w:rPr>
        <w:t xml:space="preserve"> </w:t>
      </w:r>
      <w:r>
        <w:rPr>
          <w:color w:val="2E5395"/>
          <w:sz w:val="26"/>
        </w:rPr>
        <w:t>as</w:t>
      </w:r>
      <w:r>
        <w:rPr>
          <w:color w:val="2E5395"/>
          <w:spacing w:val="-8"/>
          <w:sz w:val="26"/>
        </w:rPr>
        <w:t xml:space="preserve"> </w:t>
      </w:r>
      <w:r>
        <w:rPr>
          <w:color w:val="2E5395"/>
          <w:sz w:val="26"/>
        </w:rPr>
        <w:t>implied</w:t>
      </w:r>
      <w:r>
        <w:rPr>
          <w:color w:val="2E5395"/>
          <w:spacing w:val="-6"/>
          <w:sz w:val="26"/>
        </w:rPr>
        <w:t xml:space="preserve"> </w:t>
      </w:r>
      <w:r>
        <w:rPr>
          <w:color w:val="2E5395"/>
          <w:sz w:val="26"/>
        </w:rPr>
        <w:t>authority</w:t>
      </w:r>
    </w:p>
    <w:p w14:paraId="3726DCA9" w14:textId="77777777" w:rsidR="004C192B" w:rsidRDefault="004C192B">
      <w:pPr>
        <w:pStyle w:val="a3"/>
      </w:pPr>
    </w:p>
    <w:p w14:paraId="68EC06CD" w14:textId="77777777" w:rsidR="004C192B" w:rsidRDefault="004C192B">
      <w:pPr>
        <w:pStyle w:val="a3"/>
        <w:spacing w:before="4"/>
      </w:pPr>
    </w:p>
    <w:p w14:paraId="41CDC448" w14:textId="77777777" w:rsidR="004C192B" w:rsidRDefault="00000000">
      <w:pPr>
        <w:pStyle w:val="a4"/>
        <w:numPr>
          <w:ilvl w:val="0"/>
          <w:numId w:val="148"/>
        </w:numPr>
        <w:tabs>
          <w:tab w:val="left" w:pos="442"/>
        </w:tabs>
        <w:ind w:left="442" w:hanging="288"/>
        <w:rPr>
          <w:b/>
          <w:sz w:val="26"/>
        </w:rPr>
      </w:pPr>
      <w:r>
        <w:rPr>
          <w:b/>
          <w:color w:val="000000"/>
          <w:sz w:val="26"/>
          <w:highlight w:val="yellow"/>
        </w:rPr>
        <w:t>APPARENT</w:t>
      </w:r>
      <w:r>
        <w:rPr>
          <w:b/>
          <w:color w:val="000000"/>
          <w:spacing w:val="-9"/>
          <w:sz w:val="26"/>
          <w:highlight w:val="yellow"/>
        </w:rPr>
        <w:t xml:space="preserve"> </w:t>
      </w:r>
      <w:r>
        <w:rPr>
          <w:b/>
          <w:color w:val="000000"/>
          <w:sz w:val="26"/>
          <w:highlight w:val="yellow"/>
        </w:rPr>
        <w:t>/</w:t>
      </w:r>
      <w:r>
        <w:rPr>
          <w:b/>
          <w:color w:val="000000"/>
          <w:spacing w:val="-4"/>
          <w:sz w:val="26"/>
          <w:highlight w:val="yellow"/>
        </w:rPr>
        <w:t xml:space="preserve"> </w:t>
      </w:r>
      <w:r>
        <w:rPr>
          <w:b/>
          <w:color w:val="000000"/>
          <w:sz w:val="26"/>
          <w:highlight w:val="yellow"/>
        </w:rPr>
        <w:t>OSTENSIBLE</w:t>
      </w:r>
      <w:r>
        <w:rPr>
          <w:b/>
          <w:color w:val="000000"/>
          <w:spacing w:val="-7"/>
          <w:sz w:val="26"/>
          <w:highlight w:val="yellow"/>
        </w:rPr>
        <w:t xml:space="preserve"> </w:t>
      </w:r>
      <w:r>
        <w:rPr>
          <w:b/>
          <w:color w:val="000000"/>
          <w:sz w:val="26"/>
          <w:highlight w:val="yellow"/>
        </w:rPr>
        <w:t>AUTHORITY</w:t>
      </w:r>
      <w:r>
        <w:rPr>
          <w:b/>
          <w:color w:val="000000"/>
          <w:spacing w:val="-6"/>
          <w:sz w:val="26"/>
        </w:rPr>
        <w:t xml:space="preserve"> </w:t>
      </w:r>
      <w:r>
        <w:rPr>
          <w:color w:val="A4A4A4"/>
          <w:sz w:val="26"/>
        </w:rPr>
        <w:t>(S&amp;H,</w:t>
      </w:r>
      <w:r>
        <w:rPr>
          <w:color w:val="A4A4A4"/>
          <w:spacing w:val="-6"/>
          <w:sz w:val="26"/>
        </w:rPr>
        <w:t xml:space="preserve"> </w:t>
      </w:r>
      <w:r>
        <w:rPr>
          <w:color w:val="A4A4A4"/>
          <w:sz w:val="26"/>
        </w:rPr>
        <w:t>pp</w:t>
      </w:r>
      <w:r>
        <w:rPr>
          <w:color w:val="A4A4A4"/>
          <w:spacing w:val="-6"/>
          <w:sz w:val="26"/>
        </w:rPr>
        <w:t xml:space="preserve"> </w:t>
      </w:r>
      <w:r>
        <w:rPr>
          <w:color w:val="A4A4A4"/>
          <w:sz w:val="26"/>
        </w:rPr>
        <w:t>125</w:t>
      </w:r>
      <w:r>
        <w:rPr>
          <w:color w:val="A4A4A4"/>
          <w:spacing w:val="-5"/>
          <w:sz w:val="26"/>
        </w:rPr>
        <w:t xml:space="preserve"> </w:t>
      </w:r>
      <w:r>
        <w:rPr>
          <w:color w:val="A4A4A4"/>
          <w:sz w:val="26"/>
        </w:rPr>
        <w:t>–</w:t>
      </w:r>
      <w:r>
        <w:rPr>
          <w:color w:val="A4A4A4"/>
          <w:spacing w:val="-7"/>
          <w:sz w:val="26"/>
        </w:rPr>
        <w:t xml:space="preserve"> </w:t>
      </w:r>
      <w:r>
        <w:rPr>
          <w:color w:val="A4A4A4"/>
          <w:spacing w:val="-4"/>
          <w:sz w:val="26"/>
        </w:rPr>
        <w:t>138)</w:t>
      </w:r>
    </w:p>
    <w:p w14:paraId="0DEFE7E2" w14:textId="77777777" w:rsidR="004C192B" w:rsidRDefault="004C192B">
      <w:pPr>
        <w:pStyle w:val="a3"/>
        <w:spacing w:before="1"/>
      </w:pPr>
    </w:p>
    <w:p w14:paraId="479F87E4" w14:textId="77777777" w:rsidR="004C192B" w:rsidRDefault="00000000">
      <w:pPr>
        <w:pStyle w:val="2"/>
        <w:numPr>
          <w:ilvl w:val="1"/>
          <w:numId w:val="148"/>
        </w:numPr>
        <w:tabs>
          <w:tab w:val="left" w:pos="513"/>
        </w:tabs>
        <w:ind w:left="513" w:hanging="359"/>
        <w:rPr>
          <w:b w:val="0"/>
        </w:rPr>
      </w:pPr>
      <w:r>
        <w:t>Elements/conditions</w:t>
      </w:r>
      <w:r>
        <w:rPr>
          <w:spacing w:val="-9"/>
        </w:rPr>
        <w:t xml:space="preserve"> </w:t>
      </w:r>
      <w:r>
        <w:t>of</w:t>
      </w:r>
      <w:r>
        <w:rPr>
          <w:spacing w:val="-10"/>
        </w:rPr>
        <w:t xml:space="preserve"> </w:t>
      </w:r>
      <w:r>
        <w:t>apparent</w:t>
      </w:r>
      <w:r>
        <w:rPr>
          <w:spacing w:val="-5"/>
        </w:rPr>
        <w:t xml:space="preserve"> </w:t>
      </w:r>
      <w:r>
        <w:rPr>
          <w:spacing w:val="-2"/>
        </w:rPr>
        <w:t>authority</w:t>
      </w:r>
    </w:p>
    <w:p w14:paraId="4E2D17E9" w14:textId="77777777" w:rsidR="004C192B" w:rsidRDefault="00000000">
      <w:pPr>
        <w:pStyle w:val="a3"/>
        <w:ind w:left="514"/>
      </w:pPr>
      <w:r>
        <w:t>(see</w:t>
      </w:r>
      <w:r>
        <w:rPr>
          <w:spacing w:val="-9"/>
        </w:rPr>
        <w:t xml:space="preserve"> </w:t>
      </w:r>
      <w:r>
        <w:rPr>
          <w:color w:val="528135"/>
        </w:rPr>
        <w:t>Freeman</w:t>
      </w:r>
      <w:r>
        <w:rPr>
          <w:color w:val="528135"/>
          <w:spacing w:val="-1"/>
        </w:rPr>
        <w:t xml:space="preserve"> </w:t>
      </w:r>
      <w:r>
        <w:rPr>
          <w:color w:val="528135"/>
        </w:rPr>
        <w:t>&amp;</w:t>
      </w:r>
      <w:r>
        <w:rPr>
          <w:color w:val="528135"/>
          <w:spacing w:val="-6"/>
        </w:rPr>
        <w:t xml:space="preserve"> </w:t>
      </w:r>
      <w:r>
        <w:rPr>
          <w:color w:val="528135"/>
        </w:rPr>
        <w:t>Lockyer</w:t>
      </w:r>
      <w:r>
        <w:rPr>
          <w:color w:val="528135"/>
          <w:spacing w:val="-3"/>
        </w:rPr>
        <w:t xml:space="preserve"> </w:t>
      </w:r>
      <w:r>
        <w:rPr>
          <w:color w:val="528135"/>
        </w:rPr>
        <w:t>v</w:t>
      </w:r>
      <w:r>
        <w:rPr>
          <w:color w:val="528135"/>
          <w:spacing w:val="-3"/>
        </w:rPr>
        <w:t xml:space="preserve"> </w:t>
      </w:r>
      <w:r>
        <w:rPr>
          <w:color w:val="528135"/>
        </w:rPr>
        <w:t>Buckhurst</w:t>
      </w:r>
      <w:r>
        <w:rPr>
          <w:color w:val="528135"/>
          <w:spacing w:val="-4"/>
        </w:rPr>
        <w:t xml:space="preserve"> </w:t>
      </w:r>
      <w:r>
        <w:rPr>
          <w:color w:val="528135"/>
        </w:rPr>
        <w:t>Park</w:t>
      </w:r>
      <w:r>
        <w:rPr>
          <w:color w:val="528135"/>
          <w:spacing w:val="-4"/>
        </w:rPr>
        <w:t xml:space="preserve"> </w:t>
      </w:r>
      <w:r>
        <w:rPr>
          <w:color w:val="528135"/>
        </w:rPr>
        <w:t>Properties</w:t>
      </w:r>
      <w:r>
        <w:rPr>
          <w:color w:val="528135"/>
          <w:spacing w:val="-7"/>
        </w:rPr>
        <w:t xml:space="preserve"> </w:t>
      </w:r>
      <w:r>
        <w:rPr>
          <w:color w:val="528135"/>
        </w:rPr>
        <w:t>Ltd</w:t>
      </w:r>
      <w:r>
        <w:rPr>
          <w:color w:val="528135"/>
          <w:spacing w:val="-1"/>
        </w:rPr>
        <w:t xml:space="preserve"> </w:t>
      </w:r>
      <w:r>
        <w:rPr>
          <w:color w:val="528135"/>
        </w:rPr>
        <w:t>[1964]</w:t>
      </w:r>
      <w:r>
        <w:rPr>
          <w:color w:val="528135"/>
          <w:spacing w:val="-7"/>
        </w:rPr>
        <w:t xml:space="preserve"> </w:t>
      </w:r>
      <w:r>
        <w:rPr>
          <w:color w:val="528135"/>
        </w:rPr>
        <w:t>2</w:t>
      </w:r>
      <w:r>
        <w:rPr>
          <w:color w:val="528135"/>
          <w:spacing w:val="-5"/>
        </w:rPr>
        <w:t xml:space="preserve"> </w:t>
      </w:r>
      <w:r>
        <w:rPr>
          <w:color w:val="528135"/>
        </w:rPr>
        <w:t>QB</w:t>
      </w:r>
      <w:r>
        <w:rPr>
          <w:color w:val="528135"/>
          <w:spacing w:val="-5"/>
        </w:rPr>
        <w:t xml:space="preserve"> </w:t>
      </w:r>
      <w:r>
        <w:rPr>
          <w:color w:val="528135"/>
          <w:spacing w:val="-4"/>
        </w:rPr>
        <w:t>480</w:t>
      </w:r>
      <w:r>
        <w:rPr>
          <w:spacing w:val="-4"/>
        </w:rPr>
        <w:t>)</w:t>
      </w:r>
    </w:p>
    <w:p w14:paraId="32FB1691" w14:textId="77777777" w:rsidR="004C192B" w:rsidRDefault="004C192B">
      <w:pPr>
        <w:pStyle w:val="a3"/>
      </w:pPr>
    </w:p>
    <w:p w14:paraId="659D991B" w14:textId="77777777" w:rsidR="004C192B" w:rsidRDefault="00000000">
      <w:pPr>
        <w:spacing w:before="1"/>
        <w:ind w:left="514"/>
        <w:rPr>
          <w:sz w:val="26"/>
        </w:rPr>
      </w:pPr>
      <w:r>
        <w:rPr>
          <w:sz w:val="26"/>
        </w:rPr>
        <w:t>“An</w:t>
      </w:r>
      <w:r>
        <w:rPr>
          <w:spacing w:val="-10"/>
          <w:sz w:val="26"/>
        </w:rPr>
        <w:t xml:space="preserve"> </w:t>
      </w:r>
      <w:r>
        <w:rPr>
          <w:sz w:val="26"/>
        </w:rPr>
        <w:t>"apparent"</w:t>
      </w:r>
      <w:r>
        <w:rPr>
          <w:spacing w:val="-7"/>
          <w:sz w:val="26"/>
        </w:rPr>
        <w:t xml:space="preserve"> </w:t>
      </w:r>
      <w:r>
        <w:rPr>
          <w:sz w:val="26"/>
        </w:rPr>
        <w:t>or</w:t>
      </w:r>
      <w:r>
        <w:rPr>
          <w:spacing w:val="-7"/>
          <w:sz w:val="26"/>
        </w:rPr>
        <w:t xml:space="preserve"> </w:t>
      </w:r>
      <w:r>
        <w:rPr>
          <w:sz w:val="26"/>
        </w:rPr>
        <w:t>"ostensible"</w:t>
      </w:r>
      <w:r>
        <w:rPr>
          <w:spacing w:val="-7"/>
          <w:sz w:val="26"/>
        </w:rPr>
        <w:t xml:space="preserve"> </w:t>
      </w:r>
      <w:r>
        <w:rPr>
          <w:sz w:val="26"/>
        </w:rPr>
        <w:t>authority</w:t>
      </w:r>
      <w:r>
        <w:rPr>
          <w:spacing w:val="-11"/>
          <w:sz w:val="26"/>
        </w:rPr>
        <w:t xml:space="preserve"> </w:t>
      </w:r>
      <w:r>
        <w:rPr>
          <w:sz w:val="26"/>
        </w:rPr>
        <w:t>...</w:t>
      </w:r>
      <w:r>
        <w:rPr>
          <w:spacing w:val="-8"/>
          <w:sz w:val="26"/>
        </w:rPr>
        <w:t xml:space="preserve"> </w:t>
      </w:r>
      <w:r>
        <w:rPr>
          <w:sz w:val="26"/>
        </w:rPr>
        <w:t>is</w:t>
      </w:r>
      <w:r>
        <w:rPr>
          <w:spacing w:val="-7"/>
          <w:sz w:val="26"/>
        </w:rPr>
        <w:t xml:space="preserve"> </w:t>
      </w:r>
      <w:r>
        <w:rPr>
          <w:sz w:val="26"/>
        </w:rPr>
        <w:t>a</w:t>
      </w:r>
      <w:r>
        <w:rPr>
          <w:spacing w:val="-2"/>
          <w:sz w:val="26"/>
        </w:rPr>
        <w:t xml:space="preserve"> </w:t>
      </w:r>
      <w:r>
        <w:rPr>
          <w:b/>
          <w:sz w:val="26"/>
        </w:rPr>
        <w:t>legal</w:t>
      </w:r>
      <w:r>
        <w:rPr>
          <w:b/>
          <w:spacing w:val="-9"/>
          <w:sz w:val="26"/>
        </w:rPr>
        <w:t xml:space="preserve"> </w:t>
      </w:r>
      <w:r>
        <w:rPr>
          <w:b/>
          <w:sz w:val="26"/>
        </w:rPr>
        <w:t>relationship</w:t>
      </w:r>
      <w:r>
        <w:rPr>
          <w:b/>
          <w:spacing w:val="-10"/>
          <w:sz w:val="26"/>
        </w:rPr>
        <w:t xml:space="preserve"> </w:t>
      </w:r>
      <w:r>
        <w:rPr>
          <w:b/>
          <w:sz w:val="26"/>
        </w:rPr>
        <w:t>between</w:t>
      </w:r>
      <w:r>
        <w:rPr>
          <w:b/>
          <w:spacing w:val="-12"/>
          <w:sz w:val="26"/>
        </w:rPr>
        <w:t xml:space="preserve"> </w:t>
      </w:r>
      <w:r>
        <w:rPr>
          <w:b/>
          <w:sz w:val="26"/>
        </w:rPr>
        <w:t>the</w:t>
      </w:r>
      <w:r>
        <w:rPr>
          <w:b/>
          <w:spacing w:val="-5"/>
          <w:sz w:val="26"/>
        </w:rPr>
        <w:t xml:space="preserve"> </w:t>
      </w:r>
      <w:r>
        <w:rPr>
          <w:b/>
          <w:sz w:val="26"/>
          <w:u w:val="single"/>
        </w:rPr>
        <w:t>principal</w:t>
      </w:r>
      <w:r>
        <w:rPr>
          <w:b/>
          <w:sz w:val="26"/>
        </w:rPr>
        <w:t xml:space="preserve"> and the </w:t>
      </w:r>
      <w:r>
        <w:rPr>
          <w:b/>
          <w:sz w:val="26"/>
          <w:u w:val="single"/>
        </w:rPr>
        <w:t>contractor (TP)</w:t>
      </w:r>
      <w:r>
        <w:rPr>
          <w:b/>
          <w:sz w:val="26"/>
        </w:rPr>
        <w:t xml:space="preserve"> created by a </w:t>
      </w:r>
      <w:r>
        <w:rPr>
          <w:b/>
          <w:sz w:val="26"/>
          <w:u w:val="single"/>
        </w:rPr>
        <w:t>representation</w:t>
      </w:r>
      <w:r>
        <w:rPr>
          <w:sz w:val="26"/>
        </w:rPr>
        <w:t>, made by the principal to the</w:t>
      </w:r>
    </w:p>
    <w:p w14:paraId="6A07983E" w14:textId="77777777" w:rsidR="004C192B" w:rsidRDefault="00000000">
      <w:pPr>
        <w:spacing w:before="3" w:line="237" w:lineRule="auto"/>
        <w:ind w:left="514" w:right="326"/>
        <w:rPr>
          <w:sz w:val="26"/>
        </w:rPr>
      </w:pPr>
      <w:r>
        <w:rPr>
          <w:sz w:val="26"/>
        </w:rPr>
        <w:t>contractor, intended to be and in fact acted upon by</w:t>
      </w:r>
      <w:r>
        <w:rPr>
          <w:spacing w:val="-1"/>
          <w:sz w:val="26"/>
        </w:rPr>
        <w:t xml:space="preserve"> </w:t>
      </w:r>
      <w:r>
        <w:rPr>
          <w:sz w:val="26"/>
        </w:rPr>
        <w:t xml:space="preserve">the contractor, that </w:t>
      </w:r>
      <w:r>
        <w:rPr>
          <w:b/>
          <w:sz w:val="26"/>
          <w:u w:val="single"/>
        </w:rPr>
        <w:t>the agent has</w:t>
      </w:r>
      <w:r>
        <w:rPr>
          <w:b/>
          <w:sz w:val="26"/>
        </w:rPr>
        <w:t xml:space="preserve"> </w:t>
      </w:r>
      <w:r>
        <w:rPr>
          <w:b/>
          <w:sz w:val="26"/>
          <w:u w:val="single"/>
        </w:rPr>
        <w:t>authority</w:t>
      </w:r>
      <w:r>
        <w:rPr>
          <w:b/>
          <w:spacing w:val="-3"/>
          <w:sz w:val="26"/>
          <w:u w:val="single"/>
        </w:rPr>
        <w:t xml:space="preserve"> </w:t>
      </w:r>
      <w:r>
        <w:rPr>
          <w:b/>
          <w:sz w:val="26"/>
          <w:u w:val="single"/>
        </w:rPr>
        <w:t>to</w:t>
      </w:r>
      <w:r>
        <w:rPr>
          <w:b/>
          <w:spacing w:val="-3"/>
          <w:sz w:val="26"/>
          <w:u w:val="single"/>
        </w:rPr>
        <w:t xml:space="preserve"> </w:t>
      </w:r>
      <w:r>
        <w:rPr>
          <w:b/>
          <w:sz w:val="26"/>
          <w:u w:val="single"/>
        </w:rPr>
        <w:t>enter</w:t>
      </w:r>
      <w:r>
        <w:rPr>
          <w:b/>
          <w:spacing w:val="-5"/>
          <w:sz w:val="26"/>
          <w:u w:val="single"/>
        </w:rPr>
        <w:t xml:space="preserve"> </w:t>
      </w:r>
      <w:r>
        <w:rPr>
          <w:b/>
          <w:sz w:val="26"/>
          <w:u w:val="single"/>
        </w:rPr>
        <w:t>on</w:t>
      </w:r>
      <w:r>
        <w:rPr>
          <w:b/>
          <w:spacing w:val="-7"/>
          <w:sz w:val="26"/>
          <w:u w:val="single"/>
        </w:rPr>
        <w:t xml:space="preserve"> </w:t>
      </w:r>
      <w:r>
        <w:rPr>
          <w:b/>
          <w:sz w:val="26"/>
          <w:u w:val="single"/>
        </w:rPr>
        <w:t>behalf</w:t>
      </w:r>
      <w:r>
        <w:rPr>
          <w:b/>
          <w:spacing w:val="-4"/>
          <w:sz w:val="26"/>
          <w:u w:val="single"/>
        </w:rPr>
        <w:t xml:space="preserve"> </w:t>
      </w:r>
      <w:r>
        <w:rPr>
          <w:b/>
          <w:sz w:val="26"/>
          <w:u w:val="single"/>
        </w:rPr>
        <w:t>of</w:t>
      </w:r>
      <w:r>
        <w:rPr>
          <w:b/>
          <w:spacing w:val="-5"/>
          <w:sz w:val="26"/>
          <w:u w:val="single"/>
        </w:rPr>
        <w:t xml:space="preserve"> </w:t>
      </w:r>
      <w:r>
        <w:rPr>
          <w:b/>
          <w:sz w:val="26"/>
          <w:u w:val="single"/>
        </w:rPr>
        <w:t>the</w:t>
      </w:r>
      <w:r>
        <w:rPr>
          <w:b/>
          <w:spacing w:val="-3"/>
          <w:sz w:val="26"/>
          <w:u w:val="single"/>
        </w:rPr>
        <w:t xml:space="preserve"> </w:t>
      </w:r>
      <w:r>
        <w:rPr>
          <w:b/>
          <w:sz w:val="26"/>
          <w:u w:val="single"/>
        </w:rPr>
        <w:t>principal</w:t>
      </w:r>
      <w:r>
        <w:rPr>
          <w:b/>
          <w:sz w:val="26"/>
        </w:rPr>
        <w:t xml:space="preserve"> </w:t>
      </w:r>
      <w:r>
        <w:rPr>
          <w:sz w:val="26"/>
        </w:rPr>
        <w:t>into a</w:t>
      </w:r>
      <w:r>
        <w:rPr>
          <w:spacing w:val="-7"/>
          <w:sz w:val="26"/>
        </w:rPr>
        <w:t xml:space="preserve"> </w:t>
      </w:r>
      <w:r>
        <w:rPr>
          <w:sz w:val="26"/>
        </w:rPr>
        <w:t>contract</w:t>
      </w:r>
      <w:r>
        <w:rPr>
          <w:spacing w:val="-3"/>
          <w:sz w:val="26"/>
        </w:rPr>
        <w:t xml:space="preserve"> </w:t>
      </w:r>
      <w:r>
        <w:rPr>
          <w:sz w:val="26"/>
        </w:rPr>
        <w:t>of</w:t>
      </w:r>
      <w:r>
        <w:rPr>
          <w:spacing w:val="-4"/>
          <w:sz w:val="26"/>
        </w:rPr>
        <w:t xml:space="preserve"> </w:t>
      </w:r>
      <w:r>
        <w:rPr>
          <w:sz w:val="26"/>
        </w:rPr>
        <w:t>a</w:t>
      </w:r>
      <w:r>
        <w:rPr>
          <w:spacing w:val="-7"/>
          <w:sz w:val="26"/>
        </w:rPr>
        <w:t xml:space="preserve"> </w:t>
      </w:r>
      <w:r>
        <w:rPr>
          <w:sz w:val="26"/>
        </w:rPr>
        <w:t xml:space="preserve">kind </w:t>
      </w:r>
      <w:r>
        <w:rPr>
          <w:b/>
          <w:sz w:val="26"/>
        </w:rPr>
        <w:t>within</w:t>
      </w:r>
      <w:r>
        <w:rPr>
          <w:b/>
          <w:spacing w:val="-2"/>
          <w:sz w:val="26"/>
        </w:rPr>
        <w:t xml:space="preserve"> </w:t>
      </w:r>
      <w:r>
        <w:rPr>
          <w:b/>
          <w:sz w:val="26"/>
        </w:rPr>
        <w:t>the</w:t>
      </w:r>
      <w:r>
        <w:rPr>
          <w:b/>
          <w:spacing w:val="-3"/>
          <w:sz w:val="26"/>
        </w:rPr>
        <w:t xml:space="preserve"> </w:t>
      </w:r>
      <w:r>
        <w:rPr>
          <w:b/>
          <w:sz w:val="26"/>
        </w:rPr>
        <w:t>scope of the "apparent" authority</w:t>
      </w:r>
      <w:r>
        <w:rPr>
          <w:sz w:val="26"/>
        </w:rPr>
        <w:t xml:space="preserve">, so as to </w:t>
      </w:r>
      <w:r>
        <w:rPr>
          <w:sz w:val="26"/>
          <w:u w:val="single"/>
        </w:rPr>
        <w:t>render the principal liable to perform any</w:t>
      </w:r>
    </w:p>
    <w:p w14:paraId="406870E5" w14:textId="77777777" w:rsidR="004C192B" w:rsidRDefault="00000000">
      <w:pPr>
        <w:pStyle w:val="a3"/>
        <w:spacing w:before="2"/>
        <w:ind w:left="514" w:right="194"/>
      </w:pPr>
      <w:r>
        <w:rPr>
          <w:u w:val="single"/>
        </w:rPr>
        <w:t>obligations</w:t>
      </w:r>
      <w:r>
        <w:rPr>
          <w:spacing w:val="-4"/>
          <w:u w:val="single"/>
        </w:rPr>
        <w:t xml:space="preserve"> </w:t>
      </w:r>
      <w:r>
        <w:rPr>
          <w:u w:val="single"/>
        </w:rPr>
        <w:t>imposed</w:t>
      </w:r>
      <w:r>
        <w:rPr>
          <w:spacing w:val="-6"/>
          <w:u w:val="single"/>
        </w:rPr>
        <w:t xml:space="preserve"> </w:t>
      </w:r>
      <w:r>
        <w:rPr>
          <w:u w:val="single"/>
        </w:rPr>
        <w:t>upon</w:t>
      </w:r>
      <w:r>
        <w:rPr>
          <w:spacing w:val="-7"/>
          <w:u w:val="single"/>
        </w:rPr>
        <w:t xml:space="preserve"> </w:t>
      </w:r>
      <w:r>
        <w:rPr>
          <w:u w:val="single"/>
        </w:rPr>
        <w:t>him</w:t>
      </w:r>
      <w:r>
        <w:t xml:space="preserve"> by</w:t>
      </w:r>
      <w:r>
        <w:rPr>
          <w:spacing w:val="-8"/>
        </w:rPr>
        <w:t xml:space="preserve"> </w:t>
      </w:r>
      <w:r>
        <w:t>such</w:t>
      </w:r>
      <w:r>
        <w:rPr>
          <w:spacing w:val="-5"/>
        </w:rPr>
        <w:t xml:space="preserve"> </w:t>
      </w:r>
      <w:r>
        <w:t>contract...</w:t>
      </w:r>
      <w:r>
        <w:rPr>
          <w:spacing w:val="-5"/>
        </w:rPr>
        <w:t xml:space="preserve"> </w:t>
      </w:r>
      <w:r>
        <w:t>The</w:t>
      </w:r>
      <w:r>
        <w:rPr>
          <w:spacing w:val="-8"/>
        </w:rPr>
        <w:t xml:space="preserve"> </w:t>
      </w:r>
      <w:r>
        <w:t>representation,</w:t>
      </w:r>
      <w:r>
        <w:rPr>
          <w:spacing w:val="-5"/>
        </w:rPr>
        <w:t xml:space="preserve"> </w:t>
      </w:r>
      <w:r>
        <w:t>when</w:t>
      </w:r>
      <w:r>
        <w:rPr>
          <w:spacing w:val="-7"/>
        </w:rPr>
        <w:t xml:space="preserve"> </w:t>
      </w:r>
      <w:r>
        <w:t>acted</w:t>
      </w:r>
      <w:r>
        <w:rPr>
          <w:spacing w:val="-6"/>
        </w:rPr>
        <w:t xml:space="preserve"> </w:t>
      </w:r>
      <w:r>
        <w:t>upon</w:t>
      </w:r>
      <w:r>
        <w:rPr>
          <w:spacing w:val="-7"/>
        </w:rPr>
        <w:t xml:space="preserve"> </w:t>
      </w:r>
      <w:r>
        <w:t xml:space="preserve">by the contractor by entering into a contract with the agent, </w:t>
      </w:r>
      <w:r>
        <w:rPr>
          <w:b/>
        </w:rPr>
        <w:t>operates as an estoppel</w:t>
      </w:r>
      <w:r>
        <w:t>,</w:t>
      </w:r>
    </w:p>
    <w:p w14:paraId="01BFCA07" w14:textId="77777777" w:rsidR="004C192B" w:rsidRDefault="00000000">
      <w:pPr>
        <w:pStyle w:val="a3"/>
        <w:spacing w:before="1"/>
        <w:ind w:left="514"/>
      </w:pPr>
      <w:r>
        <w:t>preventing</w:t>
      </w:r>
      <w:r>
        <w:rPr>
          <w:spacing w:val="-4"/>
        </w:rPr>
        <w:t xml:space="preserve"> </w:t>
      </w:r>
      <w:r>
        <w:t>the</w:t>
      </w:r>
      <w:r>
        <w:rPr>
          <w:spacing w:val="-6"/>
        </w:rPr>
        <w:t xml:space="preserve"> </w:t>
      </w:r>
      <w:r>
        <w:t>principal</w:t>
      </w:r>
      <w:r>
        <w:rPr>
          <w:spacing w:val="-1"/>
        </w:rPr>
        <w:t xml:space="preserve"> </w:t>
      </w:r>
      <w:r>
        <w:t>from</w:t>
      </w:r>
      <w:r>
        <w:rPr>
          <w:spacing w:val="-6"/>
        </w:rPr>
        <w:t xml:space="preserve"> </w:t>
      </w:r>
      <w:r>
        <w:t>asserting</w:t>
      </w:r>
      <w:r>
        <w:rPr>
          <w:spacing w:val="-3"/>
        </w:rPr>
        <w:t xml:space="preserve"> </w:t>
      </w:r>
      <w:r>
        <w:t>that</w:t>
      </w:r>
      <w:r>
        <w:rPr>
          <w:spacing w:val="-3"/>
        </w:rPr>
        <w:t xml:space="preserve"> </w:t>
      </w:r>
      <w:r>
        <w:t>he</w:t>
      </w:r>
      <w:r>
        <w:rPr>
          <w:spacing w:val="-6"/>
        </w:rPr>
        <w:t xml:space="preserve"> </w:t>
      </w:r>
      <w:r>
        <w:t>is</w:t>
      </w:r>
      <w:r>
        <w:rPr>
          <w:spacing w:val="-6"/>
        </w:rPr>
        <w:t xml:space="preserve"> </w:t>
      </w:r>
      <w:r>
        <w:t>not</w:t>
      </w:r>
      <w:r>
        <w:rPr>
          <w:spacing w:val="-3"/>
        </w:rPr>
        <w:t xml:space="preserve"> </w:t>
      </w:r>
      <w:r>
        <w:t>bound</w:t>
      </w:r>
      <w:r>
        <w:rPr>
          <w:spacing w:val="-4"/>
        </w:rPr>
        <w:t xml:space="preserve"> </w:t>
      </w:r>
      <w:r>
        <w:t>by</w:t>
      </w:r>
      <w:r>
        <w:rPr>
          <w:spacing w:val="-6"/>
        </w:rPr>
        <w:t xml:space="preserve"> </w:t>
      </w:r>
      <w:r>
        <w:t>the</w:t>
      </w:r>
      <w:r>
        <w:rPr>
          <w:spacing w:val="-6"/>
        </w:rPr>
        <w:t xml:space="preserve"> </w:t>
      </w:r>
      <w:r>
        <w:rPr>
          <w:spacing w:val="-2"/>
        </w:rPr>
        <w:t>contract.”</w:t>
      </w:r>
    </w:p>
    <w:p w14:paraId="35B610F0" w14:textId="77777777" w:rsidR="004C192B" w:rsidRDefault="004C192B">
      <w:pPr>
        <w:pStyle w:val="a3"/>
        <w:spacing w:before="10"/>
      </w:pPr>
    </w:p>
    <w:p w14:paraId="24B488FB" w14:textId="77777777" w:rsidR="004C192B" w:rsidRDefault="00000000">
      <w:pPr>
        <w:pStyle w:val="a4"/>
        <w:numPr>
          <w:ilvl w:val="0"/>
          <w:numId w:val="139"/>
        </w:numPr>
        <w:tabs>
          <w:tab w:val="left" w:pos="1365"/>
        </w:tabs>
        <w:spacing w:line="230" w:lineRule="auto"/>
        <w:ind w:right="884"/>
        <w:rPr>
          <w:sz w:val="26"/>
        </w:rPr>
      </w:pPr>
      <w:r>
        <w:rPr>
          <w:color w:val="2E5395"/>
          <w:sz w:val="26"/>
        </w:rPr>
        <w:t>Representation</w:t>
      </w:r>
      <w:r>
        <w:rPr>
          <w:color w:val="2E5395"/>
          <w:spacing w:val="-5"/>
          <w:sz w:val="26"/>
        </w:rPr>
        <w:t xml:space="preserve"> </w:t>
      </w:r>
      <w:r>
        <w:rPr>
          <w:color w:val="2E5395"/>
          <w:sz w:val="26"/>
        </w:rPr>
        <w:t>that</w:t>
      </w:r>
      <w:r>
        <w:rPr>
          <w:color w:val="2E5395"/>
          <w:spacing w:val="-3"/>
          <w:sz w:val="26"/>
        </w:rPr>
        <w:t xml:space="preserve"> </w:t>
      </w:r>
      <w:r>
        <w:rPr>
          <w:color w:val="2E5395"/>
          <w:sz w:val="26"/>
        </w:rPr>
        <w:t>the</w:t>
      </w:r>
      <w:r>
        <w:rPr>
          <w:color w:val="2E5395"/>
          <w:spacing w:val="-6"/>
          <w:sz w:val="26"/>
        </w:rPr>
        <w:t xml:space="preserve"> </w:t>
      </w:r>
      <w:r>
        <w:rPr>
          <w:color w:val="2E5395"/>
          <w:sz w:val="26"/>
        </w:rPr>
        <w:t>agent</w:t>
      </w:r>
      <w:r>
        <w:rPr>
          <w:color w:val="2E5395"/>
          <w:spacing w:val="-3"/>
          <w:sz w:val="26"/>
        </w:rPr>
        <w:t xml:space="preserve"> </w:t>
      </w:r>
      <w:r>
        <w:rPr>
          <w:color w:val="2E5395"/>
          <w:sz w:val="26"/>
        </w:rPr>
        <w:t>has authority</w:t>
      </w:r>
      <w:r>
        <w:rPr>
          <w:color w:val="2E5395"/>
          <w:spacing w:val="-6"/>
          <w:sz w:val="26"/>
        </w:rPr>
        <w:t xml:space="preserve"> </w:t>
      </w:r>
      <w:r>
        <w:rPr>
          <w:color w:val="2E5395"/>
          <w:sz w:val="26"/>
        </w:rPr>
        <w:t>to</w:t>
      </w:r>
      <w:r>
        <w:rPr>
          <w:color w:val="2E5395"/>
          <w:spacing w:val="-3"/>
          <w:sz w:val="26"/>
        </w:rPr>
        <w:t xml:space="preserve"> </w:t>
      </w:r>
      <w:r>
        <w:rPr>
          <w:color w:val="2E5395"/>
          <w:sz w:val="26"/>
        </w:rPr>
        <w:t>act</w:t>
      </w:r>
      <w:r>
        <w:rPr>
          <w:color w:val="2E5395"/>
          <w:spacing w:val="-3"/>
          <w:sz w:val="26"/>
        </w:rPr>
        <w:t xml:space="preserve"> </w:t>
      </w:r>
      <w:r>
        <w:rPr>
          <w:color w:val="2E5395"/>
          <w:sz w:val="26"/>
        </w:rPr>
        <w:t>on</w:t>
      </w:r>
      <w:r>
        <w:rPr>
          <w:color w:val="2E5395"/>
          <w:spacing w:val="-5"/>
          <w:sz w:val="26"/>
        </w:rPr>
        <w:t xml:space="preserve"> </w:t>
      </w:r>
      <w:r>
        <w:rPr>
          <w:color w:val="2E5395"/>
          <w:sz w:val="26"/>
        </w:rPr>
        <w:t>behalf</w:t>
      </w:r>
      <w:r>
        <w:rPr>
          <w:color w:val="2E5395"/>
          <w:spacing w:val="-4"/>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principal</w:t>
      </w:r>
      <w:r>
        <w:rPr>
          <w:color w:val="2E5395"/>
          <w:spacing w:val="-5"/>
          <w:sz w:val="26"/>
        </w:rPr>
        <w:t xml:space="preserve"> </w:t>
      </w:r>
      <w:r>
        <w:rPr>
          <w:color w:val="2E5395"/>
          <w:sz w:val="26"/>
        </w:rPr>
        <w:t>&gt; principal estopped from denying the authority</w:t>
      </w:r>
    </w:p>
    <w:p w14:paraId="3CF7BBBB" w14:textId="77777777" w:rsidR="004C192B" w:rsidRDefault="00000000">
      <w:pPr>
        <w:pStyle w:val="a4"/>
        <w:numPr>
          <w:ilvl w:val="0"/>
          <w:numId w:val="139"/>
        </w:numPr>
        <w:tabs>
          <w:tab w:val="left" w:pos="1364"/>
        </w:tabs>
        <w:spacing w:before="2" w:line="311" w:lineRule="exact"/>
        <w:ind w:left="1364" w:hanging="360"/>
        <w:rPr>
          <w:sz w:val="26"/>
        </w:rPr>
      </w:pPr>
      <w:r>
        <w:rPr>
          <w:color w:val="2E5395"/>
          <w:sz w:val="26"/>
        </w:rPr>
        <w:t>Issue</w:t>
      </w:r>
      <w:r>
        <w:rPr>
          <w:color w:val="2E5395"/>
          <w:spacing w:val="-9"/>
          <w:sz w:val="26"/>
        </w:rPr>
        <w:t xml:space="preserve"> </w:t>
      </w:r>
      <w:r>
        <w:rPr>
          <w:color w:val="2E5395"/>
          <w:sz w:val="26"/>
        </w:rPr>
        <w:t>when</w:t>
      </w:r>
      <w:r>
        <w:rPr>
          <w:color w:val="2E5395"/>
          <w:spacing w:val="-6"/>
          <w:sz w:val="26"/>
        </w:rPr>
        <w:t xml:space="preserve"> </w:t>
      </w:r>
      <w:r>
        <w:rPr>
          <w:color w:val="2E5395"/>
          <w:sz w:val="26"/>
        </w:rPr>
        <w:t>the</w:t>
      </w:r>
      <w:r>
        <w:rPr>
          <w:color w:val="2E5395"/>
          <w:spacing w:val="-3"/>
          <w:sz w:val="26"/>
        </w:rPr>
        <w:t xml:space="preserve"> </w:t>
      </w:r>
      <w:r>
        <w:rPr>
          <w:color w:val="2E5395"/>
          <w:sz w:val="26"/>
        </w:rPr>
        <w:t>agent</w:t>
      </w:r>
      <w:r>
        <w:rPr>
          <w:color w:val="2E5395"/>
          <w:spacing w:val="-4"/>
          <w:sz w:val="26"/>
        </w:rPr>
        <w:t xml:space="preserve"> </w:t>
      </w:r>
      <w:r>
        <w:rPr>
          <w:color w:val="2E5395"/>
          <w:sz w:val="26"/>
        </w:rPr>
        <w:t>in</w:t>
      </w:r>
      <w:r>
        <w:rPr>
          <w:color w:val="2E5395"/>
          <w:spacing w:val="-1"/>
          <w:sz w:val="26"/>
        </w:rPr>
        <w:t xml:space="preserve"> </w:t>
      </w:r>
      <w:r>
        <w:rPr>
          <w:color w:val="2E5395"/>
          <w:sz w:val="26"/>
        </w:rPr>
        <w:t>fact</w:t>
      </w:r>
      <w:r>
        <w:rPr>
          <w:color w:val="2E5395"/>
          <w:spacing w:val="-4"/>
          <w:sz w:val="26"/>
        </w:rPr>
        <w:t xml:space="preserve"> </w:t>
      </w:r>
      <w:r>
        <w:rPr>
          <w:color w:val="2E5395"/>
          <w:sz w:val="26"/>
        </w:rPr>
        <w:t>did</w:t>
      </w:r>
      <w:r>
        <w:rPr>
          <w:color w:val="2E5395"/>
          <w:spacing w:val="-5"/>
          <w:sz w:val="26"/>
        </w:rPr>
        <w:t xml:space="preserve"> </w:t>
      </w:r>
      <w:r>
        <w:rPr>
          <w:color w:val="2E5395"/>
          <w:sz w:val="26"/>
        </w:rPr>
        <w:t>not</w:t>
      </w:r>
      <w:r>
        <w:rPr>
          <w:color w:val="2E5395"/>
          <w:spacing w:val="-4"/>
          <w:sz w:val="26"/>
        </w:rPr>
        <w:t xml:space="preserve"> </w:t>
      </w:r>
      <w:r>
        <w:rPr>
          <w:color w:val="2E5395"/>
          <w:sz w:val="26"/>
        </w:rPr>
        <w:t>have</w:t>
      </w:r>
      <w:r>
        <w:rPr>
          <w:color w:val="2E5395"/>
          <w:spacing w:val="-2"/>
          <w:sz w:val="26"/>
        </w:rPr>
        <w:t xml:space="preserve"> authority</w:t>
      </w:r>
    </w:p>
    <w:p w14:paraId="06E9D7C5" w14:textId="77777777" w:rsidR="004C192B" w:rsidRDefault="00000000">
      <w:pPr>
        <w:pStyle w:val="a4"/>
        <w:numPr>
          <w:ilvl w:val="0"/>
          <w:numId w:val="139"/>
        </w:numPr>
        <w:tabs>
          <w:tab w:val="left" w:pos="1364"/>
        </w:tabs>
        <w:spacing w:line="311" w:lineRule="exact"/>
        <w:ind w:left="1364" w:hanging="360"/>
        <w:rPr>
          <w:sz w:val="26"/>
        </w:rPr>
      </w:pPr>
      <w:r>
        <w:rPr>
          <w:color w:val="2E5395"/>
          <w:sz w:val="26"/>
        </w:rPr>
        <w:t>Need</w:t>
      </w:r>
      <w:r>
        <w:rPr>
          <w:color w:val="2E5395"/>
          <w:spacing w:val="-1"/>
          <w:sz w:val="26"/>
        </w:rPr>
        <w:t xml:space="preserve"> </w:t>
      </w:r>
      <w:r>
        <w:rPr>
          <w:color w:val="2E5395"/>
          <w:sz w:val="26"/>
        </w:rPr>
        <w:t>to</w:t>
      </w:r>
      <w:r>
        <w:rPr>
          <w:color w:val="2E5395"/>
          <w:spacing w:val="-4"/>
          <w:sz w:val="26"/>
        </w:rPr>
        <w:t xml:space="preserve"> </w:t>
      </w:r>
      <w:r>
        <w:rPr>
          <w:color w:val="2E5395"/>
          <w:sz w:val="26"/>
        </w:rPr>
        <w:t>determine</w:t>
      </w:r>
      <w:r>
        <w:rPr>
          <w:color w:val="2E5395"/>
          <w:spacing w:val="-7"/>
          <w:sz w:val="26"/>
        </w:rPr>
        <w:t xml:space="preserve"> </w:t>
      </w:r>
      <w:r>
        <w:rPr>
          <w:color w:val="2E5395"/>
          <w:sz w:val="26"/>
        </w:rPr>
        <w:t>what is</w:t>
      </w:r>
      <w:r>
        <w:rPr>
          <w:color w:val="2E5395"/>
          <w:spacing w:val="-3"/>
          <w:sz w:val="26"/>
        </w:rPr>
        <w:t xml:space="preserve"> </w:t>
      </w:r>
      <w:r>
        <w:rPr>
          <w:color w:val="2E5395"/>
          <w:sz w:val="26"/>
        </w:rPr>
        <w:t>the</w:t>
      </w:r>
      <w:r>
        <w:rPr>
          <w:color w:val="2E5395"/>
          <w:spacing w:val="-6"/>
          <w:sz w:val="26"/>
        </w:rPr>
        <w:t xml:space="preserve"> </w:t>
      </w:r>
      <w:r>
        <w:rPr>
          <w:color w:val="2E5395"/>
          <w:spacing w:val="-4"/>
          <w:sz w:val="26"/>
        </w:rPr>
        <w:t>scope</w:t>
      </w:r>
    </w:p>
    <w:p w14:paraId="54074415" w14:textId="77777777" w:rsidR="004C192B" w:rsidRDefault="004C192B">
      <w:pPr>
        <w:pStyle w:val="a4"/>
        <w:spacing w:line="311" w:lineRule="exact"/>
        <w:rPr>
          <w:sz w:val="26"/>
        </w:rPr>
        <w:sectPr w:rsidR="004C192B">
          <w:pgSz w:w="11910" w:h="16840"/>
          <w:pgMar w:top="64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7412C1E" w14:textId="77777777">
        <w:trPr>
          <w:trHeight w:val="1220"/>
        </w:trPr>
        <w:tc>
          <w:tcPr>
            <w:tcW w:w="795" w:type="dxa"/>
          </w:tcPr>
          <w:p w14:paraId="35CBB737" w14:textId="77777777" w:rsidR="004C192B" w:rsidRDefault="00000000">
            <w:pPr>
              <w:pStyle w:val="TableParagraph"/>
              <w:spacing w:line="303" w:lineRule="exact"/>
              <w:ind w:left="52" w:right="53"/>
              <w:jc w:val="center"/>
              <w:rPr>
                <w:sz w:val="26"/>
              </w:rPr>
            </w:pPr>
            <w:r>
              <w:rPr>
                <w:spacing w:val="-2"/>
                <w:sz w:val="26"/>
              </w:rPr>
              <w:lastRenderedPageBreak/>
              <w:t>Facts</w:t>
            </w:r>
          </w:p>
        </w:tc>
        <w:tc>
          <w:tcPr>
            <w:tcW w:w="8959" w:type="dxa"/>
          </w:tcPr>
          <w:p w14:paraId="63408DCC" w14:textId="77777777" w:rsidR="004C192B" w:rsidRDefault="00000000">
            <w:pPr>
              <w:pStyle w:val="TableParagraph"/>
              <w:numPr>
                <w:ilvl w:val="0"/>
                <w:numId w:val="138"/>
              </w:numPr>
              <w:tabs>
                <w:tab w:val="left" w:pos="465"/>
              </w:tabs>
              <w:spacing w:line="303" w:lineRule="exact"/>
              <w:rPr>
                <w:b/>
                <w:sz w:val="26"/>
              </w:rPr>
            </w:pPr>
            <w:r>
              <w:rPr>
                <w:b/>
                <w:i/>
                <w:sz w:val="26"/>
              </w:rPr>
              <w:t>De</w:t>
            </w:r>
            <w:r>
              <w:rPr>
                <w:b/>
                <w:i/>
                <w:spacing w:val="-8"/>
                <w:sz w:val="26"/>
              </w:rPr>
              <w:t xml:space="preserve"> </w:t>
            </w:r>
            <w:r>
              <w:rPr>
                <w:b/>
                <w:i/>
                <w:sz w:val="26"/>
              </w:rPr>
              <w:t>facto</w:t>
            </w:r>
            <w:r>
              <w:rPr>
                <w:b/>
                <w:i/>
                <w:spacing w:val="-6"/>
                <w:sz w:val="26"/>
              </w:rPr>
              <w:t xml:space="preserve"> </w:t>
            </w:r>
            <w:r>
              <w:rPr>
                <w:sz w:val="26"/>
              </w:rPr>
              <w:t>(not</w:t>
            </w:r>
            <w:r>
              <w:rPr>
                <w:spacing w:val="-4"/>
                <w:sz w:val="26"/>
              </w:rPr>
              <w:t xml:space="preserve"> </w:t>
            </w:r>
            <w:r>
              <w:rPr>
                <w:sz w:val="26"/>
              </w:rPr>
              <w:t>properly</w:t>
            </w:r>
            <w:r>
              <w:rPr>
                <w:spacing w:val="-8"/>
                <w:sz w:val="26"/>
              </w:rPr>
              <w:t xml:space="preserve"> </w:t>
            </w:r>
            <w:r>
              <w:rPr>
                <w:sz w:val="26"/>
              </w:rPr>
              <w:t>appointed,</w:t>
            </w:r>
            <w:r>
              <w:rPr>
                <w:spacing w:val="-4"/>
                <w:sz w:val="26"/>
              </w:rPr>
              <w:t xml:space="preserve"> </w:t>
            </w:r>
            <w:r>
              <w:rPr>
                <w:color w:val="2E5395"/>
                <w:sz w:val="26"/>
              </w:rPr>
              <w:t>not</w:t>
            </w:r>
            <w:r>
              <w:rPr>
                <w:color w:val="2E5395"/>
                <w:spacing w:val="-5"/>
                <w:sz w:val="26"/>
              </w:rPr>
              <w:t xml:space="preserve"> </w:t>
            </w:r>
            <w:r>
              <w:rPr>
                <w:color w:val="2E5395"/>
                <w:sz w:val="26"/>
              </w:rPr>
              <w:t>actual</w:t>
            </w:r>
            <w:r>
              <w:rPr>
                <w:color w:val="2E5395"/>
                <w:spacing w:val="-2"/>
                <w:sz w:val="26"/>
              </w:rPr>
              <w:t xml:space="preserve"> </w:t>
            </w:r>
            <w:r>
              <w:rPr>
                <w:color w:val="2E5395"/>
                <w:sz w:val="26"/>
              </w:rPr>
              <w:t>authority</w:t>
            </w:r>
            <w:r>
              <w:rPr>
                <w:sz w:val="26"/>
              </w:rPr>
              <w:t>)</w:t>
            </w:r>
            <w:r>
              <w:rPr>
                <w:spacing w:val="-6"/>
                <w:sz w:val="26"/>
              </w:rPr>
              <w:t xml:space="preserve"> </w:t>
            </w:r>
            <w:r>
              <w:rPr>
                <w:b/>
                <w:sz w:val="26"/>
              </w:rPr>
              <w:t>managing</w:t>
            </w:r>
            <w:r>
              <w:rPr>
                <w:b/>
                <w:spacing w:val="-6"/>
                <w:sz w:val="26"/>
              </w:rPr>
              <w:t xml:space="preserve"> </w:t>
            </w:r>
            <w:r>
              <w:rPr>
                <w:b/>
                <w:spacing w:val="-2"/>
                <w:sz w:val="26"/>
              </w:rPr>
              <w:t>director</w:t>
            </w:r>
          </w:p>
          <w:p w14:paraId="3E8CBCA0" w14:textId="77777777" w:rsidR="004C192B" w:rsidRDefault="00000000">
            <w:pPr>
              <w:pStyle w:val="TableParagraph"/>
              <w:ind w:left="465"/>
              <w:rPr>
                <w:sz w:val="26"/>
              </w:rPr>
            </w:pPr>
            <w:r>
              <w:rPr>
                <w:sz w:val="26"/>
              </w:rPr>
              <w:t>of</w:t>
            </w:r>
            <w:r>
              <w:rPr>
                <w:spacing w:val="-9"/>
                <w:sz w:val="26"/>
              </w:rPr>
              <w:t xml:space="preserve"> </w:t>
            </w:r>
            <w:r>
              <w:rPr>
                <w:sz w:val="26"/>
              </w:rPr>
              <w:t>company</w:t>
            </w:r>
            <w:r>
              <w:rPr>
                <w:spacing w:val="-8"/>
                <w:sz w:val="26"/>
              </w:rPr>
              <w:t xml:space="preserve"> </w:t>
            </w:r>
            <w:r>
              <w:rPr>
                <w:sz w:val="26"/>
              </w:rPr>
              <w:t>being</w:t>
            </w:r>
            <w:r>
              <w:rPr>
                <w:spacing w:val="-5"/>
                <w:sz w:val="26"/>
              </w:rPr>
              <w:t xml:space="preserve"> </w:t>
            </w:r>
            <w:r>
              <w:rPr>
                <w:sz w:val="26"/>
              </w:rPr>
              <w:t>‘allowed’</w:t>
            </w:r>
            <w:r>
              <w:rPr>
                <w:spacing w:val="-4"/>
                <w:sz w:val="26"/>
              </w:rPr>
              <w:t xml:space="preserve"> </w:t>
            </w:r>
            <w:r>
              <w:rPr>
                <w:sz w:val="26"/>
              </w:rPr>
              <w:t>to act</w:t>
            </w:r>
            <w:r>
              <w:rPr>
                <w:spacing w:val="-6"/>
                <w:sz w:val="26"/>
              </w:rPr>
              <w:t xml:space="preserve"> </w:t>
            </w:r>
            <w:r>
              <w:rPr>
                <w:sz w:val="26"/>
              </w:rPr>
              <w:t>as</w:t>
            </w:r>
            <w:r>
              <w:rPr>
                <w:spacing w:val="-7"/>
                <w:sz w:val="26"/>
              </w:rPr>
              <w:t xml:space="preserve"> </w:t>
            </w:r>
            <w:r>
              <w:rPr>
                <w:spacing w:val="-5"/>
                <w:sz w:val="26"/>
              </w:rPr>
              <w:t>one</w:t>
            </w:r>
          </w:p>
          <w:p w14:paraId="382D2715" w14:textId="77777777" w:rsidR="004C192B" w:rsidRDefault="00000000">
            <w:pPr>
              <w:pStyle w:val="TableParagraph"/>
              <w:numPr>
                <w:ilvl w:val="0"/>
                <w:numId w:val="138"/>
              </w:numPr>
              <w:tabs>
                <w:tab w:val="left" w:pos="465"/>
              </w:tabs>
              <w:spacing w:line="300" w:lineRule="atLeast"/>
              <w:ind w:right="984"/>
              <w:rPr>
                <w:b/>
                <w:sz w:val="26"/>
              </w:rPr>
            </w:pPr>
            <w:r>
              <w:rPr>
                <w:sz w:val="26"/>
              </w:rPr>
              <w:t>Engaged,</w:t>
            </w:r>
            <w:r>
              <w:rPr>
                <w:spacing w:val="-10"/>
                <w:sz w:val="26"/>
              </w:rPr>
              <w:t xml:space="preserve"> </w:t>
            </w:r>
            <w:r>
              <w:rPr>
                <w:sz w:val="26"/>
              </w:rPr>
              <w:t>on</w:t>
            </w:r>
            <w:r>
              <w:rPr>
                <w:spacing w:val="-11"/>
                <w:sz w:val="26"/>
              </w:rPr>
              <w:t xml:space="preserve"> </w:t>
            </w:r>
            <w:r>
              <w:rPr>
                <w:sz w:val="26"/>
              </w:rPr>
              <w:t>behalf</w:t>
            </w:r>
            <w:r>
              <w:rPr>
                <w:spacing w:val="-11"/>
                <w:sz w:val="26"/>
              </w:rPr>
              <w:t xml:space="preserve"> </w:t>
            </w:r>
            <w:r>
              <w:rPr>
                <w:sz w:val="26"/>
              </w:rPr>
              <w:t>of</w:t>
            </w:r>
            <w:r>
              <w:rPr>
                <w:spacing w:val="-11"/>
                <w:sz w:val="26"/>
              </w:rPr>
              <w:t xml:space="preserve"> </w:t>
            </w:r>
            <w:r>
              <w:rPr>
                <w:sz w:val="26"/>
              </w:rPr>
              <w:t>company,</w:t>
            </w:r>
            <w:r>
              <w:rPr>
                <w:spacing w:val="-10"/>
                <w:sz w:val="26"/>
              </w:rPr>
              <w:t xml:space="preserve"> </w:t>
            </w:r>
            <w:r>
              <w:rPr>
                <w:sz w:val="26"/>
              </w:rPr>
              <w:t>architects</w:t>
            </w:r>
            <w:r>
              <w:rPr>
                <w:spacing w:val="-12"/>
                <w:sz w:val="26"/>
              </w:rPr>
              <w:t xml:space="preserve"> </w:t>
            </w:r>
            <w:r>
              <w:rPr>
                <w:sz w:val="26"/>
              </w:rPr>
              <w:t>to</w:t>
            </w:r>
            <w:r>
              <w:rPr>
                <w:spacing w:val="-10"/>
                <w:sz w:val="26"/>
              </w:rPr>
              <w:t xml:space="preserve"> </w:t>
            </w:r>
            <w:r>
              <w:rPr>
                <w:sz w:val="26"/>
              </w:rPr>
              <w:t>develop</w:t>
            </w:r>
            <w:r>
              <w:rPr>
                <w:spacing w:val="-11"/>
                <w:sz w:val="26"/>
              </w:rPr>
              <w:t xml:space="preserve"> </w:t>
            </w:r>
            <w:r>
              <w:rPr>
                <w:sz w:val="26"/>
              </w:rPr>
              <w:t>land</w:t>
            </w:r>
            <w:r>
              <w:rPr>
                <w:spacing w:val="-6"/>
                <w:sz w:val="26"/>
              </w:rPr>
              <w:t xml:space="preserve"> </w:t>
            </w:r>
            <w:r>
              <w:rPr>
                <w:sz w:val="26"/>
              </w:rPr>
              <w:t>owned</w:t>
            </w:r>
            <w:r>
              <w:rPr>
                <w:spacing w:val="-6"/>
                <w:sz w:val="26"/>
              </w:rPr>
              <w:t xml:space="preserve"> </w:t>
            </w:r>
            <w:r>
              <w:rPr>
                <w:sz w:val="26"/>
              </w:rPr>
              <w:t xml:space="preserve">by company </w:t>
            </w:r>
            <w:r>
              <w:rPr>
                <w:b/>
                <w:sz w:val="26"/>
              </w:rPr>
              <w:t xml:space="preserve">without being </w:t>
            </w:r>
            <w:proofErr w:type="spellStart"/>
            <w:r>
              <w:rPr>
                <w:b/>
                <w:sz w:val="26"/>
              </w:rPr>
              <w:t>authorised</w:t>
            </w:r>
            <w:proofErr w:type="spellEnd"/>
            <w:r>
              <w:rPr>
                <w:b/>
                <w:sz w:val="26"/>
              </w:rPr>
              <w:t xml:space="preserve"> to do so</w:t>
            </w:r>
          </w:p>
        </w:tc>
      </w:tr>
      <w:tr w:rsidR="004C192B" w14:paraId="3D17B468" w14:textId="77777777">
        <w:trPr>
          <w:trHeight w:val="610"/>
        </w:trPr>
        <w:tc>
          <w:tcPr>
            <w:tcW w:w="795" w:type="dxa"/>
          </w:tcPr>
          <w:p w14:paraId="5A464C6B"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55EE96B0" w14:textId="77777777" w:rsidR="004C192B" w:rsidRDefault="00000000">
            <w:pPr>
              <w:pStyle w:val="TableParagraph"/>
              <w:spacing w:line="306" w:lineRule="exact"/>
              <w:ind w:left="105" w:right="104"/>
              <w:rPr>
                <w:sz w:val="26"/>
              </w:rPr>
            </w:pPr>
            <w:r>
              <w:rPr>
                <w:sz w:val="26"/>
              </w:rPr>
              <w:t>Company</w:t>
            </w:r>
            <w:r>
              <w:rPr>
                <w:spacing w:val="-9"/>
                <w:sz w:val="26"/>
              </w:rPr>
              <w:t xml:space="preserve"> </w:t>
            </w:r>
            <w:r>
              <w:rPr>
                <w:sz w:val="26"/>
              </w:rPr>
              <w:t>wanted</w:t>
            </w:r>
            <w:r>
              <w:rPr>
                <w:spacing w:val="-2"/>
                <w:sz w:val="26"/>
              </w:rPr>
              <w:t xml:space="preserve"> </w:t>
            </w:r>
            <w:r>
              <w:rPr>
                <w:sz w:val="26"/>
              </w:rPr>
              <w:t>to</w:t>
            </w:r>
            <w:r>
              <w:rPr>
                <w:spacing w:val="-6"/>
                <w:sz w:val="26"/>
              </w:rPr>
              <w:t xml:space="preserve"> </w:t>
            </w:r>
            <w:r>
              <w:rPr>
                <w:sz w:val="26"/>
              </w:rPr>
              <w:t>get</w:t>
            </w:r>
            <w:r>
              <w:rPr>
                <w:spacing w:val="-6"/>
                <w:sz w:val="26"/>
              </w:rPr>
              <w:t xml:space="preserve"> </w:t>
            </w:r>
            <w:r>
              <w:rPr>
                <w:sz w:val="26"/>
              </w:rPr>
              <w:t>out</w:t>
            </w:r>
            <w:r>
              <w:rPr>
                <w:spacing w:val="-6"/>
                <w:sz w:val="26"/>
              </w:rPr>
              <w:t xml:space="preserve"> </w:t>
            </w:r>
            <w:r>
              <w:rPr>
                <w:sz w:val="26"/>
              </w:rPr>
              <w:t>of</w:t>
            </w:r>
            <w:r>
              <w:rPr>
                <w:spacing w:val="-7"/>
                <w:sz w:val="26"/>
              </w:rPr>
              <w:t xml:space="preserve"> </w:t>
            </w:r>
            <w:r>
              <w:rPr>
                <w:sz w:val="26"/>
              </w:rPr>
              <w:t>the</w:t>
            </w:r>
            <w:r>
              <w:rPr>
                <w:spacing w:val="-9"/>
                <w:sz w:val="26"/>
              </w:rPr>
              <w:t xml:space="preserve"> </w:t>
            </w:r>
            <w:r>
              <w:rPr>
                <w:sz w:val="26"/>
              </w:rPr>
              <w:t>contract,</w:t>
            </w:r>
            <w:r>
              <w:rPr>
                <w:spacing w:val="-6"/>
                <w:sz w:val="26"/>
              </w:rPr>
              <w:t xml:space="preserve"> </w:t>
            </w:r>
            <w:r>
              <w:rPr>
                <w:sz w:val="26"/>
              </w:rPr>
              <w:t>claimed the</w:t>
            </w:r>
            <w:r>
              <w:rPr>
                <w:spacing w:val="-9"/>
                <w:sz w:val="26"/>
              </w:rPr>
              <w:t xml:space="preserve"> </w:t>
            </w:r>
            <w:r>
              <w:rPr>
                <w:sz w:val="26"/>
              </w:rPr>
              <w:t>managing</w:t>
            </w:r>
            <w:r>
              <w:rPr>
                <w:spacing w:val="-6"/>
                <w:sz w:val="26"/>
              </w:rPr>
              <w:t xml:space="preserve"> </w:t>
            </w:r>
            <w:r>
              <w:rPr>
                <w:sz w:val="26"/>
              </w:rPr>
              <w:t>director</w:t>
            </w:r>
            <w:r>
              <w:rPr>
                <w:spacing w:val="-5"/>
                <w:sz w:val="26"/>
              </w:rPr>
              <w:t xml:space="preserve"> </w:t>
            </w:r>
            <w:r>
              <w:rPr>
                <w:sz w:val="26"/>
              </w:rPr>
              <w:t>did not have actual authority</w:t>
            </w:r>
          </w:p>
        </w:tc>
      </w:tr>
      <w:tr w:rsidR="004C192B" w14:paraId="1C618A5C" w14:textId="77777777">
        <w:trPr>
          <w:trHeight w:val="2768"/>
        </w:trPr>
        <w:tc>
          <w:tcPr>
            <w:tcW w:w="795" w:type="dxa"/>
          </w:tcPr>
          <w:p w14:paraId="5170C4C9" w14:textId="77777777" w:rsidR="004C192B" w:rsidRDefault="00000000">
            <w:pPr>
              <w:pStyle w:val="TableParagraph"/>
              <w:spacing w:line="301" w:lineRule="exact"/>
              <w:ind w:left="15" w:right="68"/>
              <w:jc w:val="center"/>
              <w:rPr>
                <w:sz w:val="26"/>
              </w:rPr>
            </w:pPr>
            <w:r>
              <w:rPr>
                <w:spacing w:val="-4"/>
                <w:sz w:val="26"/>
              </w:rPr>
              <w:t>Held</w:t>
            </w:r>
          </w:p>
        </w:tc>
        <w:tc>
          <w:tcPr>
            <w:tcW w:w="8959" w:type="dxa"/>
          </w:tcPr>
          <w:p w14:paraId="6E3A260A" w14:textId="77777777" w:rsidR="004C192B" w:rsidRDefault="00000000">
            <w:pPr>
              <w:pStyle w:val="TableParagraph"/>
              <w:spacing w:line="301" w:lineRule="exact"/>
              <w:ind w:left="105"/>
              <w:rPr>
                <w:b/>
                <w:sz w:val="26"/>
              </w:rPr>
            </w:pPr>
            <w:r>
              <w:rPr>
                <w:b/>
                <w:color w:val="C00000"/>
                <w:spacing w:val="-2"/>
                <w:sz w:val="26"/>
              </w:rPr>
              <w:t>Elements:</w:t>
            </w:r>
          </w:p>
          <w:p w14:paraId="47D2315D" w14:textId="77777777" w:rsidR="004C192B" w:rsidRDefault="00000000">
            <w:pPr>
              <w:pStyle w:val="TableParagraph"/>
              <w:numPr>
                <w:ilvl w:val="0"/>
                <w:numId w:val="137"/>
              </w:numPr>
              <w:tabs>
                <w:tab w:val="left" w:pos="465"/>
              </w:tabs>
              <w:rPr>
                <w:sz w:val="26"/>
              </w:rPr>
            </w:pPr>
            <w:r>
              <w:rPr>
                <w:b/>
                <w:color w:val="C45811"/>
                <w:sz w:val="26"/>
              </w:rPr>
              <w:t>Representation</w:t>
            </w:r>
            <w:r>
              <w:rPr>
                <w:b/>
                <w:color w:val="C45811"/>
                <w:spacing w:val="-8"/>
                <w:sz w:val="26"/>
              </w:rPr>
              <w:t xml:space="preserve"> </w:t>
            </w:r>
            <w:r>
              <w:rPr>
                <w:color w:val="C45811"/>
                <w:sz w:val="26"/>
              </w:rPr>
              <w:t>made</w:t>
            </w:r>
            <w:r>
              <w:rPr>
                <w:color w:val="C45811"/>
                <w:spacing w:val="-3"/>
                <w:sz w:val="26"/>
              </w:rPr>
              <w:t xml:space="preserve"> </w:t>
            </w:r>
            <w:r>
              <w:rPr>
                <w:color w:val="C45811"/>
                <w:sz w:val="26"/>
              </w:rPr>
              <w:t>to</w:t>
            </w:r>
            <w:r>
              <w:rPr>
                <w:color w:val="C45811"/>
                <w:spacing w:val="-4"/>
                <w:sz w:val="26"/>
              </w:rPr>
              <w:t xml:space="preserve"> </w:t>
            </w:r>
            <w:r>
              <w:rPr>
                <w:b/>
                <w:color w:val="C45811"/>
                <w:sz w:val="26"/>
              </w:rPr>
              <w:t>third</w:t>
            </w:r>
            <w:r>
              <w:rPr>
                <w:b/>
                <w:color w:val="C45811"/>
                <w:spacing w:val="-5"/>
                <w:sz w:val="26"/>
              </w:rPr>
              <w:t xml:space="preserve"> </w:t>
            </w:r>
            <w:r>
              <w:rPr>
                <w:b/>
                <w:color w:val="C45811"/>
                <w:sz w:val="26"/>
              </w:rPr>
              <w:t>party</w:t>
            </w:r>
            <w:r>
              <w:rPr>
                <w:b/>
                <w:color w:val="C45811"/>
                <w:spacing w:val="-4"/>
                <w:sz w:val="26"/>
              </w:rPr>
              <w:t xml:space="preserve"> </w:t>
            </w:r>
            <w:r>
              <w:rPr>
                <w:color w:val="C45811"/>
                <w:sz w:val="26"/>
              </w:rPr>
              <w:t>that</w:t>
            </w:r>
            <w:r>
              <w:rPr>
                <w:color w:val="C45811"/>
                <w:spacing w:val="-4"/>
                <w:sz w:val="26"/>
              </w:rPr>
              <w:t xml:space="preserve"> </w:t>
            </w:r>
            <w:r>
              <w:rPr>
                <w:color w:val="C45811"/>
                <w:sz w:val="26"/>
              </w:rPr>
              <w:t>the</w:t>
            </w:r>
            <w:r>
              <w:rPr>
                <w:color w:val="C45811"/>
                <w:spacing w:val="-8"/>
                <w:sz w:val="26"/>
              </w:rPr>
              <w:t xml:space="preserve"> </w:t>
            </w:r>
            <w:r>
              <w:rPr>
                <w:color w:val="C45811"/>
                <w:sz w:val="26"/>
              </w:rPr>
              <w:t>agent</w:t>
            </w:r>
            <w:r>
              <w:rPr>
                <w:color w:val="C45811"/>
                <w:spacing w:val="-5"/>
                <w:sz w:val="26"/>
              </w:rPr>
              <w:t xml:space="preserve"> </w:t>
            </w:r>
            <w:r>
              <w:rPr>
                <w:color w:val="C45811"/>
                <w:sz w:val="26"/>
              </w:rPr>
              <w:t xml:space="preserve">had </w:t>
            </w:r>
            <w:r>
              <w:rPr>
                <w:color w:val="C45811"/>
                <w:spacing w:val="-2"/>
                <w:sz w:val="26"/>
              </w:rPr>
              <w:t>authority</w:t>
            </w:r>
          </w:p>
          <w:p w14:paraId="65BC8DA1" w14:textId="77777777" w:rsidR="004C192B" w:rsidRDefault="00000000">
            <w:pPr>
              <w:pStyle w:val="TableParagraph"/>
              <w:numPr>
                <w:ilvl w:val="0"/>
                <w:numId w:val="137"/>
              </w:numPr>
              <w:tabs>
                <w:tab w:val="left" w:pos="465"/>
              </w:tabs>
              <w:rPr>
                <w:b/>
                <w:sz w:val="26"/>
              </w:rPr>
            </w:pPr>
            <w:r>
              <w:rPr>
                <w:color w:val="C45811"/>
                <w:sz w:val="26"/>
              </w:rPr>
              <w:t>Representation</w:t>
            </w:r>
            <w:r>
              <w:rPr>
                <w:color w:val="C45811"/>
                <w:spacing w:val="-9"/>
                <w:sz w:val="26"/>
              </w:rPr>
              <w:t xml:space="preserve"> </w:t>
            </w:r>
            <w:r>
              <w:rPr>
                <w:color w:val="C45811"/>
                <w:sz w:val="26"/>
              </w:rPr>
              <w:t>made</w:t>
            </w:r>
            <w:r>
              <w:rPr>
                <w:color w:val="C45811"/>
                <w:spacing w:val="-4"/>
                <w:sz w:val="26"/>
              </w:rPr>
              <w:t xml:space="preserve"> </w:t>
            </w:r>
            <w:r>
              <w:rPr>
                <w:color w:val="C45811"/>
                <w:sz w:val="26"/>
              </w:rPr>
              <w:t>by</w:t>
            </w:r>
            <w:r>
              <w:rPr>
                <w:color w:val="C45811"/>
                <w:spacing w:val="-2"/>
                <w:sz w:val="26"/>
              </w:rPr>
              <w:t xml:space="preserve"> </w:t>
            </w:r>
            <w:r>
              <w:rPr>
                <w:color w:val="C45811"/>
                <w:sz w:val="26"/>
              </w:rPr>
              <w:t>someone</w:t>
            </w:r>
            <w:r>
              <w:rPr>
                <w:color w:val="C45811"/>
                <w:spacing w:val="-6"/>
                <w:sz w:val="26"/>
              </w:rPr>
              <w:t xml:space="preserve"> </w:t>
            </w:r>
            <w:r>
              <w:rPr>
                <w:color w:val="C45811"/>
                <w:sz w:val="26"/>
              </w:rPr>
              <w:t>with</w:t>
            </w:r>
            <w:r>
              <w:rPr>
                <w:color w:val="C45811"/>
                <w:spacing w:val="-5"/>
                <w:sz w:val="26"/>
              </w:rPr>
              <w:t xml:space="preserve"> </w:t>
            </w:r>
            <w:r>
              <w:rPr>
                <w:b/>
                <w:color w:val="C45811"/>
                <w:sz w:val="26"/>
              </w:rPr>
              <w:t>actual</w:t>
            </w:r>
            <w:r>
              <w:rPr>
                <w:b/>
                <w:color w:val="C45811"/>
                <w:spacing w:val="-3"/>
                <w:sz w:val="26"/>
              </w:rPr>
              <w:t xml:space="preserve"> </w:t>
            </w:r>
            <w:r>
              <w:rPr>
                <w:b/>
                <w:color w:val="C45811"/>
                <w:spacing w:val="-2"/>
                <w:sz w:val="26"/>
              </w:rPr>
              <w:t>authority</w:t>
            </w:r>
          </w:p>
          <w:p w14:paraId="0D925952" w14:textId="77777777" w:rsidR="004C192B" w:rsidRDefault="00000000">
            <w:pPr>
              <w:pStyle w:val="TableParagraph"/>
              <w:numPr>
                <w:ilvl w:val="0"/>
                <w:numId w:val="137"/>
              </w:numPr>
              <w:tabs>
                <w:tab w:val="left" w:pos="465"/>
              </w:tabs>
              <w:rPr>
                <w:sz w:val="26"/>
              </w:rPr>
            </w:pPr>
            <w:r>
              <w:rPr>
                <w:color w:val="C45811"/>
                <w:sz w:val="26"/>
              </w:rPr>
              <w:t>Contractor</w:t>
            </w:r>
            <w:r>
              <w:rPr>
                <w:color w:val="C45811"/>
                <w:spacing w:val="-4"/>
                <w:sz w:val="26"/>
              </w:rPr>
              <w:t xml:space="preserve"> </w:t>
            </w:r>
            <w:r>
              <w:rPr>
                <w:b/>
                <w:color w:val="C45811"/>
                <w:sz w:val="26"/>
              </w:rPr>
              <w:t>(TP)</w:t>
            </w:r>
            <w:r>
              <w:rPr>
                <w:b/>
                <w:color w:val="C45811"/>
                <w:spacing w:val="-8"/>
                <w:sz w:val="26"/>
              </w:rPr>
              <w:t xml:space="preserve"> </w:t>
            </w:r>
            <w:r>
              <w:rPr>
                <w:b/>
                <w:color w:val="C45811"/>
                <w:sz w:val="26"/>
              </w:rPr>
              <w:t>induced</w:t>
            </w:r>
            <w:r>
              <w:rPr>
                <w:b/>
                <w:color w:val="C45811"/>
                <w:spacing w:val="-7"/>
                <w:sz w:val="26"/>
              </w:rPr>
              <w:t xml:space="preserve"> </w:t>
            </w:r>
            <w:r>
              <w:rPr>
                <w:color w:val="C45811"/>
                <w:sz w:val="26"/>
              </w:rPr>
              <w:t>by</w:t>
            </w:r>
            <w:r>
              <w:rPr>
                <w:color w:val="C45811"/>
                <w:spacing w:val="-4"/>
                <w:sz w:val="26"/>
              </w:rPr>
              <w:t xml:space="preserve"> </w:t>
            </w:r>
            <w:r>
              <w:rPr>
                <w:color w:val="C45811"/>
                <w:sz w:val="26"/>
              </w:rPr>
              <w:t>and</w:t>
            </w:r>
            <w:r>
              <w:rPr>
                <w:color w:val="C45811"/>
                <w:spacing w:val="-6"/>
                <w:sz w:val="26"/>
              </w:rPr>
              <w:t xml:space="preserve"> </w:t>
            </w:r>
            <w:r>
              <w:rPr>
                <w:b/>
                <w:color w:val="C45811"/>
                <w:sz w:val="26"/>
              </w:rPr>
              <w:t>relied</w:t>
            </w:r>
            <w:r>
              <w:rPr>
                <w:b/>
                <w:color w:val="C45811"/>
                <w:spacing w:val="-2"/>
                <w:sz w:val="26"/>
              </w:rPr>
              <w:t xml:space="preserve"> </w:t>
            </w:r>
            <w:r>
              <w:rPr>
                <w:color w:val="C45811"/>
                <w:sz w:val="26"/>
              </w:rPr>
              <w:t>on</w:t>
            </w:r>
            <w:r>
              <w:rPr>
                <w:color w:val="C45811"/>
                <w:spacing w:val="-8"/>
                <w:sz w:val="26"/>
              </w:rPr>
              <w:t xml:space="preserve"> </w:t>
            </w:r>
            <w:r>
              <w:rPr>
                <w:color w:val="C45811"/>
                <w:sz w:val="26"/>
              </w:rPr>
              <w:t>such</w:t>
            </w:r>
            <w:r>
              <w:rPr>
                <w:color w:val="C45811"/>
                <w:spacing w:val="-6"/>
                <w:sz w:val="26"/>
              </w:rPr>
              <w:t xml:space="preserve"> </w:t>
            </w:r>
            <w:r>
              <w:rPr>
                <w:color w:val="C45811"/>
                <w:sz w:val="26"/>
              </w:rPr>
              <w:t>representation</w:t>
            </w:r>
            <w:r>
              <w:rPr>
                <w:color w:val="C45811"/>
                <w:spacing w:val="-5"/>
                <w:sz w:val="26"/>
              </w:rPr>
              <w:t xml:space="preserve"> </w:t>
            </w:r>
            <w:r>
              <w:rPr>
                <w:color w:val="C45811"/>
                <w:spacing w:val="-2"/>
                <w:sz w:val="26"/>
              </w:rPr>
              <w:t>(reliance)</w:t>
            </w:r>
          </w:p>
          <w:p w14:paraId="42794D9F" w14:textId="77777777" w:rsidR="004C192B" w:rsidRDefault="00000000">
            <w:pPr>
              <w:pStyle w:val="TableParagraph"/>
              <w:numPr>
                <w:ilvl w:val="0"/>
                <w:numId w:val="136"/>
              </w:numPr>
              <w:tabs>
                <w:tab w:val="left" w:pos="465"/>
              </w:tabs>
              <w:spacing w:before="302"/>
              <w:rPr>
                <w:sz w:val="26"/>
              </w:rPr>
            </w:pPr>
            <w:r>
              <w:rPr>
                <w:sz w:val="26"/>
              </w:rPr>
              <w:t>Form</w:t>
            </w:r>
            <w:r>
              <w:rPr>
                <w:spacing w:val="-9"/>
                <w:sz w:val="26"/>
              </w:rPr>
              <w:t xml:space="preserve"> </w:t>
            </w:r>
            <w:r>
              <w:rPr>
                <w:sz w:val="26"/>
              </w:rPr>
              <w:t>of</w:t>
            </w:r>
            <w:r>
              <w:rPr>
                <w:spacing w:val="-7"/>
                <w:sz w:val="26"/>
              </w:rPr>
              <w:t xml:space="preserve"> </w:t>
            </w:r>
            <w:r>
              <w:rPr>
                <w:sz w:val="26"/>
              </w:rPr>
              <w:t>estoppel</w:t>
            </w:r>
            <w:r>
              <w:rPr>
                <w:spacing w:val="-7"/>
                <w:sz w:val="26"/>
              </w:rPr>
              <w:t xml:space="preserve"> </w:t>
            </w:r>
            <w:r>
              <w:rPr>
                <w:sz w:val="26"/>
              </w:rPr>
              <w:t>by</w:t>
            </w:r>
            <w:r>
              <w:rPr>
                <w:spacing w:val="-8"/>
                <w:sz w:val="26"/>
              </w:rPr>
              <w:t xml:space="preserve"> </w:t>
            </w:r>
            <w:r>
              <w:rPr>
                <w:spacing w:val="-2"/>
                <w:sz w:val="26"/>
              </w:rPr>
              <w:t>representation</w:t>
            </w:r>
          </w:p>
          <w:p w14:paraId="42A39465" w14:textId="77777777" w:rsidR="004C192B" w:rsidRDefault="00000000">
            <w:pPr>
              <w:pStyle w:val="TableParagraph"/>
              <w:numPr>
                <w:ilvl w:val="0"/>
                <w:numId w:val="136"/>
              </w:numPr>
              <w:tabs>
                <w:tab w:val="left" w:pos="465"/>
              </w:tabs>
              <w:spacing w:before="1"/>
              <w:rPr>
                <w:sz w:val="26"/>
              </w:rPr>
            </w:pPr>
            <w:r>
              <w:rPr>
                <w:sz w:val="26"/>
              </w:rPr>
              <w:t>For</w:t>
            </w:r>
            <w:r>
              <w:rPr>
                <w:spacing w:val="-4"/>
                <w:sz w:val="26"/>
              </w:rPr>
              <w:t xml:space="preserve"> </w:t>
            </w:r>
            <w:r>
              <w:rPr>
                <w:sz w:val="26"/>
              </w:rPr>
              <w:t>the</w:t>
            </w:r>
            <w:r>
              <w:rPr>
                <w:spacing w:val="-8"/>
                <w:sz w:val="26"/>
              </w:rPr>
              <w:t xml:space="preserve"> </w:t>
            </w:r>
            <w:r>
              <w:rPr>
                <w:sz w:val="26"/>
              </w:rPr>
              <w:t>protection</w:t>
            </w:r>
            <w:r>
              <w:rPr>
                <w:spacing w:val="-6"/>
                <w:sz w:val="26"/>
              </w:rPr>
              <w:t xml:space="preserve"> </w:t>
            </w:r>
            <w:r>
              <w:rPr>
                <w:sz w:val="26"/>
              </w:rPr>
              <w:t>of</w:t>
            </w:r>
            <w:r>
              <w:rPr>
                <w:spacing w:val="-6"/>
                <w:sz w:val="26"/>
              </w:rPr>
              <w:t xml:space="preserve"> </w:t>
            </w:r>
            <w:r>
              <w:rPr>
                <w:sz w:val="26"/>
              </w:rPr>
              <w:t>third</w:t>
            </w:r>
            <w:r>
              <w:rPr>
                <w:spacing w:val="-5"/>
                <w:sz w:val="26"/>
              </w:rPr>
              <w:t xml:space="preserve"> </w:t>
            </w:r>
            <w:r>
              <w:rPr>
                <w:sz w:val="26"/>
              </w:rPr>
              <w:t>party</w:t>
            </w:r>
            <w:r>
              <w:rPr>
                <w:spacing w:val="-3"/>
                <w:sz w:val="26"/>
              </w:rPr>
              <w:t xml:space="preserve"> </w:t>
            </w:r>
            <w:r>
              <w:rPr>
                <w:color w:val="2E5395"/>
                <w:sz w:val="26"/>
              </w:rPr>
              <w:t>(apparent</w:t>
            </w:r>
            <w:r>
              <w:rPr>
                <w:color w:val="2E5395"/>
                <w:spacing w:val="-5"/>
                <w:sz w:val="26"/>
              </w:rPr>
              <w:t xml:space="preserve"> </w:t>
            </w:r>
            <w:r>
              <w:rPr>
                <w:color w:val="2E5395"/>
                <w:sz w:val="26"/>
              </w:rPr>
              <w:t>authority</w:t>
            </w:r>
            <w:r>
              <w:rPr>
                <w:color w:val="2E5395"/>
                <w:spacing w:val="-5"/>
                <w:sz w:val="26"/>
              </w:rPr>
              <w:t xml:space="preserve"> </w:t>
            </w:r>
            <w:r>
              <w:rPr>
                <w:color w:val="2E5395"/>
                <w:sz w:val="26"/>
              </w:rPr>
              <w:t>not</w:t>
            </w:r>
            <w:r>
              <w:rPr>
                <w:color w:val="2E5395"/>
                <w:spacing w:val="-4"/>
                <w:sz w:val="26"/>
              </w:rPr>
              <w:t xml:space="preserve"> </w:t>
            </w:r>
            <w:r>
              <w:rPr>
                <w:color w:val="2E5395"/>
                <w:sz w:val="26"/>
              </w:rPr>
              <w:t>to</w:t>
            </w:r>
            <w:r>
              <w:rPr>
                <w:color w:val="2E5395"/>
                <w:spacing w:val="-5"/>
                <w:sz w:val="26"/>
              </w:rPr>
              <w:t xml:space="preserve"> </w:t>
            </w:r>
            <w:r>
              <w:rPr>
                <w:color w:val="2E5395"/>
                <w:sz w:val="26"/>
              </w:rPr>
              <w:t>protect</w:t>
            </w:r>
            <w:r>
              <w:rPr>
                <w:color w:val="2E5395"/>
                <w:spacing w:val="-4"/>
                <w:sz w:val="26"/>
              </w:rPr>
              <w:t xml:space="preserve"> </w:t>
            </w:r>
            <w:r>
              <w:rPr>
                <w:color w:val="2E5395"/>
                <w:spacing w:val="-5"/>
                <w:sz w:val="26"/>
              </w:rPr>
              <w:t>the</w:t>
            </w:r>
          </w:p>
          <w:p w14:paraId="1880B30C" w14:textId="77777777" w:rsidR="004C192B" w:rsidRDefault="00000000">
            <w:pPr>
              <w:pStyle w:val="TableParagraph"/>
              <w:spacing w:line="300" w:lineRule="atLeast"/>
              <w:ind w:left="465" w:right="104"/>
              <w:rPr>
                <w:sz w:val="26"/>
              </w:rPr>
            </w:pPr>
            <w:r>
              <w:rPr>
                <w:color w:val="2E5395"/>
                <w:sz w:val="26"/>
              </w:rPr>
              <w:t>company</w:t>
            </w:r>
            <w:r>
              <w:rPr>
                <w:color w:val="2E5395"/>
                <w:spacing w:val="-7"/>
                <w:sz w:val="26"/>
              </w:rPr>
              <w:t xml:space="preserve"> </w:t>
            </w:r>
            <w:r>
              <w:rPr>
                <w:color w:val="2E5395"/>
                <w:sz w:val="26"/>
              </w:rPr>
              <w:t>but</w:t>
            </w:r>
            <w:r>
              <w:rPr>
                <w:color w:val="2E5395"/>
                <w:spacing w:val="-5"/>
                <w:sz w:val="26"/>
              </w:rPr>
              <w:t xml:space="preserve"> </w:t>
            </w:r>
            <w:r>
              <w:rPr>
                <w:color w:val="2E5395"/>
                <w:sz w:val="26"/>
              </w:rPr>
              <w:t>3</w:t>
            </w:r>
            <w:proofErr w:type="spellStart"/>
            <w:r>
              <w:rPr>
                <w:color w:val="2E5395"/>
                <w:position w:val="6"/>
                <w:sz w:val="17"/>
              </w:rPr>
              <w:t>rd</w:t>
            </w:r>
            <w:proofErr w:type="spellEnd"/>
            <w:r>
              <w:rPr>
                <w:color w:val="2E5395"/>
                <w:spacing w:val="14"/>
                <w:position w:val="6"/>
                <w:sz w:val="17"/>
              </w:rPr>
              <w:t xml:space="preserve"> </w:t>
            </w:r>
            <w:r>
              <w:rPr>
                <w:color w:val="2E5395"/>
                <w:sz w:val="26"/>
              </w:rPr>
              <w:t>party;</w:t>
            </w:r>
            <w:r>
              <w:rPr>
                <w:color w:val="2E5395"/>
                <w:spacing w:val="-5"/>
                <w:sz w:val="26"/>
              </w:rPr>
              <w:t xml:space="preserve"> </w:t>
            </w:r>
            <w:r>
              <w:rPr>
                <w:color w:val="2E5395"/>
                <w:sz w:val="26"/>
              </w:rPr>
              <w:t>company</w:t>
            </w:r>
            <w:r>
              <w:rPr>
                <w:color w:val="2E5395"/>
                <w:spacing w:val="-8"/>
                <w:sz w:val="26"/>
              </w:rPr>
              <w:t xml:space="preserve"> </w:t>
            </w:r>
            <w:r>
              <w:rPr>
                <w:color w:val="2E5395"/>
                <w:sz w:val="26"/>
              </w:rPr>
              <w:t>cannot</w:t>
            </w:r>
            <w:r>
              <w:rPr>
                <w:color w:val="2E5395"/>
                <w:spacing w:val="-5"/>
                <w:sz w:val="26"/>
              </w:rPr>
              <w:t xml:space="preserve"> </w:t>
            </w:r>
            <w:r>
              <w:rPr>
                <w:color w:val="2E5395"/>
                <w:sz w:val="26"/>
              </w:rPr>
              <w:t>argue</w:t>
            </w:r>
            <w:r>
              <w:rPr>
                <w:color w:val="2E5395"/>
                <w:spacing w:val="-4"/>
                <w:sz w:val="26"/>
              </w:rPr>
              <w:t xml:space="preserve"> </w:t>
            </w:r>
            <w:r>
              <w:rPr>
                <w:color w:val="2E5395"/>
                <w:sz w:val="26"/>
              </w:rPr>
              <w:t>on</w:t>
            </w:r>
            <w:r>
              <w:rPr>
                <w:color w:val="2E5395"/>
                <w:spacing w:val="-5"/>
                <w:sz w:val="26"/>
              </w:rPr>
              <w:t xml:space="preserve"> </w:t>
            </w:r>
            <w:r>
              <w:rPr>
                <w:color w:val="2E5395"/>
                <w:sz w:val="26"/>
              </w:rPr>
              <w:t>estoppel,</w:t>
            </w:r>
            <w:r>
              <w:rPr>
                <w:color w:val="2E5395"/>
                <w:spacing w:val="-6"/>
                <w:sz w:val="26"/>
              </w:rPr>
              <w:t xml:space="preserve"> </w:t>
            </w:r>
            <w:r>
              <w:rPr>
                <w:color w:val="2E5395"/>
                <w:sz w:val="26"/>
              </w:rPr>
              <w:t>used</w:t>
            </w:r>
            <w:r>
              <w:rPr>
                <w:color w:val="2E5395"/>
                <w:spacing w:val="-1"/>
                <w:sz w:val="26"/>
              </w:rPr>
              <w:t xml:space="preserve"> </w:t>
            </w:r>
            <w:r>
              <w:rPr>
                <w:color w:val="2E5395"/>
                <w:sz w:val="26"/>
              </w:rPr>
              <w:t>as</w:t>
            </w:r>
            <w:r>
              <w:rPr>
                <w:color w:val="2E5395"/>
                <w:spacing w:val="-4"/>
                <w:sz w:val="26"/>
              </w:rPr>
              <w:t xml:space="preserve"> </w:t>
            </w:r>
            <w:r>
              <w:rPr>
                <w:color w:val="2E5395"/>
                <w:sz w:val="26"/>
              </w:rPr>
              <w:t>a</w:t>
            </w:r>
            <w:r>
              <w:rPr>
                <w:color w:val="2E5395"/>
                <w:spacing w:val="-4"/>
                <w:sz w:val="26"/>
              </w:rPr>
              <w:t xml:space="preserve"> </w:t>
            </w:r>
            <w:proofErr w:type="spellStart"/>
            <w:r>
              <w:rPr>
                <w:color w:val="2E5395"/>
                <w:sz w:val="26"/>
              </w:rPr>
              <w:t>shied</w:t>
            </w:r>
            <w:proofErr w:type="spellEnd"/>
            <w:r>
              <w:rPr>
                <w:color w:val="2E5395"/>
                <w:sz w:val="26"/>
              </w:rPr>
              <w:t xml:space="preserve"> </w:t>
            </w:r>
            <w:r>
              <w:rPr>
                <w:color w:val="2E5395"/>
                <w:spacing w:val="-2"/>
                <w:sz w:val="26"/>
              </w:rPr>
              <w:t>only)</w:t>
            </w:r>
          </w:p>
        </w:tc>
      </w:tr>
      <w:tr w:rsidR="004C192B" w14:paraId="5AD0C74F" w14:textId="77777777">
        <w:trPr>
          <w:trHeight w:val="305"/>
        </w:trPr>
        <w:tc>
          <w:tcPr>
            <w:tcW w:w="795" w:type="dxa"/>
          </w:tcPr>
          <w:p w14:paraId="6505AB55" w14:textId="77777777" w:rsidR="004C192B" w:rsidRDefault="00000000">
            <w:pPr>
              <w:pStyle w:val="TableParagraph"/>
              <w:spacing w:line="285" w:lineRule="exact"/>
              <w:ind w:left="15" w:right="61"/>
              <w:jc w:val="center"/>
              <w:rPr>
                <w:sz w:val="26"/>
              </w:rPr>
            </w:pPr>
            <w:r>
              <w:rPr>
                <w:spacing w:val="-4"/>
                <w:sz w:val="26"/>
              </w:rPr>
              <w:t>Note</w:t>
            </w:r>
          </w:p>
        </w:tc>
        <w:tc>
          <w:tcPr>
            <w:tcW w:w="8959" w:type="dxa"/>
          </w:tcPr>
          <w:p w14:paraId="258AD9C3" w14:textId="77777777" w:rsidR="004C192B" w:rsidRDefault="00000000">
            <w:pPr>
              <w:pStyle w:val="TableParagraph"/>
              <w:spacing w:line="285" w:lineRule="exact"/>
              <w:ind w:left="105"/>
              <w:rPr>
                <w:sz w:val="26"/>
              </w:rPr>
            </w:pPr>
            <w:r>
              <w:rPr>
                <w:sz w:val="26"/>
              </w:rPr>
              <w:t>No</w:t>
            </w:r>
            <w:r>
              <w:rPr>
                <w:spacing w:val="-6"/>
                <w:sz w:val="26"/>
              </w:rPr>
              <w:t xml:space="preserve"> </w:t>
            </w:r>
            <w:r>
              <w:rPr>
                <w:sz w:val="26"/>
              </w:rPr>
              <w:t>actual</w:t>
            </w:r>
            <w:r>
              <w:rPr>
                <w:spacing w:val="-7"/>
                <w:sz w:val="26"/>
              </w:rPr>
              <w:t xml:space="preserve"> </w:t>
            </w:r>
            <w:r>
              <w:rPr>
                <w:sz w:val="26"/>
              </w:rPr>
              <w:t>but</w:t>
            </w:r>
            <w:r>
              <w:rPr>
                <w:spacing w:val="-1"/>
                <w:sz w:val="26"/>
              </w:rPr>
              <w:t xml:space="preserve"> </w:t>
            </w:r>
            <w:r>
              <w:rPr>
                <w:sz w:val="26"/>
              </w:rPr>
              <w:t>apparent</w:t>
            </w:r>
            <w:r>
              <w:rPr>
                <w:spacing w:val="-5"/>
                <w:sz w:val="26"/>
              </w:rPr>
              <w:t xml:space="preserve"> </w:t>
            </w:r>
            <w:r>
              <w:rPr>
                <w:spacing w:val="-2"/>
                <w:sz w:val="26"/>
              </w:rPr>
              <w:t>authority</w:t>
            </w:r>
          </w:p>
        </w:tc>
      </w:tr>
    </w:tbl>
    <w:p w14:paraId="167B07C1" w14:textId="77777777" w:rsidR="004C192B" w:rsidRDefault="004C192B">
      <w:pPr>
        <w:pStyle w:val="a3"/>
      </w:pPr>
    </w:p>
    <w:p w14:paraId="08E539BA" w14:textId="77777777" w:rsidR="004C192B" w:rsidRDefault="004C192B">
      <w:pPr>
        <w:pStyle w:val="a3"/>
        <w:spacing w:before="20"/>
      </w:pPr>
    </w:p>
    <w:p w14:paraId="5CE45A67" w14:textId="77777777" w:rsidR="004C192B" w:rsidRDefault="00000000">
      <w:pPr>
        <w:pStyle w:val="2"/>
        <w:numPr>
          <w:ilvl w:val="1"/>
          <w:numId w:val="148"/>
        </w:numPr>
        <w:tabs>
          <w:tab w:val="left" w:pos="513"/>
        </w:tabs>
        <w:ind w:left="513" w:hanging="359"/>
      </w:pPr>
      <w:r>
        <w:t>Relationship</w:t>
      </w:r>
      <w:r>
        <w:rPr>
          <w:spacing w:val="-8"/>
        </w:rPr>
        <w:t xml:space="preserve"> </w:t>
      </w:r>
      <w:r>
        <w:t>with</w:t>
      </w:r>
      <w:r>
        <w:rPr>
          <w:spacing w:val="-8"/>
        </w:rPr>
        <w:t xml:space="preserve"> </w:t>
      </w:r>
      <w:r>
        <w:t>actual</w:t>
      </w:r>
      <w:r>
        <w:rPr>
          <w:spacing w:val="-7"/>
        </w:rPr>
        <w:t xml:space="preserve"> </w:t>
      </w:r>
      <w:r>
        <w:rPr>
          <w:spacing w:val="-2"/>
        </w:rPr>
        <w:t>authority</w:t>
      </w:r>
    </w:p>
    <w:p w14:paraId="3F6D0659" w14:textId="77777777" w:rsidR="004C192B" w:rsidRDefault="004C192B">
      <w:pPr>
        <w:pStyle w:val="a3"/>
        <w:spacing w:before="1"/>
        <w:rPr>
          <w:b/>
        </w:rPr>
      </w:pPr>
    </w:p>
    <w:p w14:paraId="54995182" w14:textId="77777777" w:rsidR="004C192B" w:rsidRDefault="00000000">
      <w:pPr>
        <w:pStyle w:val="a4"/>
        <w:numPr>
          <w:ilvl w:val="2"/>
          <w:numId w:val="148"/>
        </w:numPr>
        <w:tabs>
          <w:tab w:val="left" w:pos="514"/>
        </w:tabs>
        <w:rPr>
          <w:sz w:val="26"/>
        </w:rPr>
      </w:pPr>
      <w:r>
        <w:rPr>
          <w:sz w:val="26"/>
        </w:rPr>
        <w:t>“Generally</w:t>
      </w:r>
      <w:r>
        <w:rPr>
          <w:spacing w:val="-10"/>
          <w:sz w:val="26"/>
        </w:rPr>
        <w:t xml:space="preserve"> </w:t>
      </w:r>
      <w:r>
        <w:rPr>
          <w:sz w:val="26"/>
        </w:rPr>
        <w:t>they</w:t>
      </w:r>
      <w:r>
        <w:rPr>
          <w:spacing w:val="-6"/>
          <w:sz w:val="26"/>
        </w:rPr>
        <w:t xml:space="preserve"> </w:t>
      </w:r>
      <w:r>
        <w:rPr>
          <w:b/>
          <w:sz w:val="26"/>
        </w:rPr>
        <w:t>co-exist</w:t>
      </w:r>
      <w:r>
        <w:rPr>
          <w:b/>
          <w:spacing w:val="-5"/>
          <w:sz w:val="26"/>
        </w:rPr>
        <w:t xml:space="preserve"> </w:t>
      </w:r>
      <w:r>
        <w:rPr>
          <w:b/>
          <w:sz w:val="26"/>
        </w:rPr>
        <w:t>and</w:t>
      </w:r>
      <w:r>
        <w:rPr>
          <w:b/>
          <w:spacing w:val="-7"/>
          <w:sz w:val="26"/>
        </w:rPr>
        <w:t xml:space="preserve"> </w:t>
      </w:r>
      <w:r>
        <w:rPr>
          <w:b/>
          <w:sz w:val="26"/>
        </w:rPr>
        <w:t>coincide</w:t>
      </w:r>
      <w:r>
        <w:rPr>
          <w:sz w:val="26"/>
        </w:rPr>
        <w:t>,</w:t>
      </w:r>
      <w:r>
        <w:rPr>
          <w:spacing w:val="-4"/>
          <w:sz w:val="26"/>
        </w:rPr>
        <w:t xml:space="preserve"> </w:t>
      </w:r>
      <w:r>
        <w:rPr>
          <w:sz w:val="26"/>
        </w:rPr>
        <w:t>but either</w:t>
      </w:r>
      <w:r>
        <w:rPr>
          <w:spacing w:val="-3"/>
          <w:sz w:val="26"/>
        </w:rPr>
        <w:t xml:space="preserve"> </w:t>
      </w:r>
      <w:r>
        <w:rPr>
          <w:sz w:val="26"/>
        </w:rPr>
        <w:t>may</w:t>
      </w:r>
      <w:r>
        <w:rPr>
          <w:spacing w:val="-6"/>
          <w:sz w:val="26"/>
        </w:rPr>
        <w:t xml:space="preserve"> </w:t>
      </w:r>
      <w:r>
        <w:rPr>
          <w:b/>
          <w:sz w:val="26"/>
        </w:rPr>
        <w:t>exist</w:t>
      </w:r>
      <w:r>
        <w:rPr>
          <w:b/>
          <w:spacing w:val="-5"/>
          <w:sz w:val="26"/>
        </w:rPr>
        <w:t xml:space="preserve"> </w:t>
      </w:r>
      <w:r>
        <w:rPr>
          <w:b/>
          <w:sz w:val="26"/>
        </w:rPr>
        <w:t>without</w:t>
      </w:r>
      <w:r>
        <w:rPr>
          <w:b/>
          <w:spacing w:val="-6"/>
          <w:sz w:val="26"/>
        </w:rPr>
        <w:t xml:space="preserve"> </w:t>
      </w:r>
      <w:r>
        <w:rPr>
          <w:b/>
          <w:sz w:val="26"/>
        </w:rPr>
        <w:t>the</w:t>
      </w:r>
      <w:r>
        <w:rPr>
          <w:b/>
          <w:spacing w:val="-5"/>
          <w:sz w:val="26"/>
        </w:rPr>
        <w:t xml:space="preserve"> </w:t>
      </w:r>
      <w:r>
        <w:rPr>
          <w:b/>
          <w:sz w:val="26"/>
        </w:rPr>
        <w:t>other</w:t>
      </w:r>
      <w:r>
        <w:rPr>
          <w:b/>
          <w:spacing w:val="-3"/>
          <w:sz w:val="26"/>
        </w:rPr>
        <w:t xml:space="preserve"> </w:t>
      </w:r>
      <w:r>
        <w:rPr>
          <w:sz w:val="26"/>
        </w:rPr>
        <w:t>and</w:t>
      </w:r>
      <w:r>
        <w:rPr>
          <w:spacing w:val="-5"/>
          <w:sz w:val="26"/>
        </w:rPr>
        <w:t xml:space="preserve"> </w:t>
      </w:r>
      <w:r>
        <w:rPr>
          <w:spacing w:val="-2"/>
          <w:sz w:val="26"/>
        </w:rPr>
        <w:t>their</w:t>
      </w:r>
    </w:p>
    <w:p w14:paraId="18D8C584" w14:textId="77777777" w:rsidR="004C192B" w:rsidRDefault="00000000">
      <w:pPr>
        <w:ind w:right="2176"/>
        <w:jc w:val="right"/>
        <w:rPr>
          <w:sz w:val="26"/>
        </w:rPr>
      </w:pPr>
      <w:r>
        <w:rPr>
          <w:b/>
          <w:sz w:val="26"/>
        </w:rPr>
        <w:t>respective</w:t>
      </w:r>
      <w:r>
        <w:rPr>
          <w:b/>
          <w:spacing w:val="-10"/>
          <w:sz w:val="26"/>
        </w:rPr>
        <w:t xml:space="preserve"> </w:t>
      </w:r>
      <w:r>
        <w:rPr>
          <w:b/>
          <w:sz w:val="26"/>
        </w:rPr>
        <w:t>scope</w:t>
      </w:r>
      <w:r>
        <w:rPr>
          <w:b/>
          <w:spacing w:val="-10"/>
          <w:sz w:val="26"/>
        </w:rPr>
        <w:t xml:space="preserve"> </w:t>
      </w:r>
      <w:r>
        <w:rPr>
          <w:b/>
          <w:sz w:val="26"/>
        </w:rPr>
        <w:t>may</w:t>
      </w:r>
      <w:r>
        <w:rPr>
          <w:b/>
          <w:spacing w:val="-9"/>
          <w:sz w:val="26"/>
        </w:rPr>
        <w:t xml:space="preserve"> </w:t>
      </w:r>
      <w:r>
        <w:rPr>
          <w:b/>
          <w:sz w:val="26"/>
        </w:rPr>
        <w:t>be</w:t>
      </w:r>
      <w:r>
        <w:rPr>
          <w:b/>
          <w:spacing w:val="-10"/>
          <w:sz w:val="26"/>
        </w:rPr>
        <w:t xml:space="preserve"> </w:t>
      </w:r>
      <w:r>
        <w:rPr>
          <w:b/>
          <w:sz w:val="26"/>
        </w:rPr>
        <w:t>different</w:t>
      </w:r>
      <w:r>
        <w:rPr>
          <w:sz w:val="26"/>
        </w:rPr>
        <w:t>.”</w:t>
      </w:r>
      <w:r>
        <w:rPr>
          <w:spacing w:val="-9"/>
          <w:sz w:val="26"/>
        </w:rPr>
        <w:t xml:space="preserve"> </w:t>
      </w:r>
      <w:r>
        <w:rPr>
          <w:sz w:val="26"/>
        </w:rPr>
        <w:t>(per</w:t>
      </w:r>
      <w:r>
        <w:rPr>
          <w:spacing w:val="-9"/>
          <w:sz w:val="26"/>
        </w:rPr>
        <w:t xml:space="preserve"> </w:t>
      </w:r>
      <w:r>
        <w:rPr>
          <w:sz w:val="26"/>
        </w:rPr>
        <w:t>Lord</w:t>
      </w:r>
      <w:r>
        <w:rPr>
          <w:spacing w:val="-9"/>
          <w:sz w:val="26"/>
        </w:rPr>
        <w:t xml:space="preserve"> </w:t>
      </w:r>
      <w:r>
        <w:rPr>
          <w:sz w:val="26"/>
        </w:rPr>
        <w:t>Diplock</w:t>
      </w:r>
      <w:r>
        <w:rPr>
          <w:spacing w:val="-8"/>
          <w:sz w:val="26"/>
        </w:rPr>
        <w:t xml:space="preserve"> </w:t>
      </w:r>
      <w:r>
        <w:rPr>
          <w:sz w:val="26"/>
        </w:rPr>
        <w:t>in</w:t>
      </w:r>
      <w:r>
        <w:rPr>
          <w:spacing w:val="-11"/>
          <w:sz w:val="26"/>
        </w:rPr>
        <w:t xml:space="preserve"> </w:t>
      </w:r>
      <w:r>
        <w:rPr>
          <w:sz w:val="26"/>
        </w:rPr>
        <w:t>Freeman</w:t>
      </w:r>
      <w:r>
        <w:rPr>
          <w:spacing w:val="-7"/>
          <w:sz w:val="26"/>
        </w:rPr>
        <w:t xml:space="preserve"> </w:t>
      </w:r>
      <w:r>
        <w:rPr>
          <w:spacing w:val="-2"/>
          <w:sz w:val="26"/>
        </w:rPr>
        <w:t>case)</w:t>
      </w:r>
    </w:p>
    <w:p w14:paraId="4F1E11E6" w14:textId="77777777" w:rsidR="004C192B" w:rsidRDefault="00000000">
      <w:pPr>
        <w:pStyle w:val="a4"/>
        <w:numPr>
          <w:ilvl w:val="3"/>
          <w:numId w:val="148"/>
        </w:numPr>
        <w:tabs>
          <w:tab w:val="left" w:pos="360"/>
        </w:tabs>
        <w:ind w:left="360" w:right="2086"/>
        <w:jc w:val="right"/>
        <w:rPr>
          <w:sz w:val="26"/>
        </w:rPr>
      </w:pPr>
      <w:r>
        <w:rPr>
          <w:color w:val="2E5395"/>
          <w:sz w:val="26"/>
        </w:rPr>
        <w:t>Different</w:t>
      </w:r>
      <w:r>
        <w:rPr>
          <w:color w:val="2E5395"/>
          <w:spacing w:val="-4"/>
          <w:sz w:val="26"/>
        </w:rPr>
        <w:t xml:space="preserve"> </w:t>
      </w:r>
      <w:r>
        <w:rPr>
          <w:color w:val="2E5395"/>
          <w:sz w:val="26"/>
        </w:rPr>
        <w:t>in</w:t>
      </w:r>
      <w:r>
        <w:rPr>
          <w:color w:val="2E5395"/>
          <w:spacing w:val="-4"/>
          <w:sz w:val="26"/>
        </w:rPr>
        <w:t xml:space="preserve"> </w:t>
      </w:r>
      <w:r>
        <w:rPr>
          <w:color w:val="2E5395"/>
          <w:sz w:val="26"/>
        </w:rPr>
        <w:t>scope:</w:t>
      </w:r>
      <w:r>
        <w:rPr>
          <w:color w:val="2E5395"/>
          <w:spacing w:val="-7"/>
          <w:sz w:val="26"/>
        </w:rPr>
        <w:t xml:space="preserve"> </w:t>
      </w:r>
      <w:r>
        <w:rPr>
          <w:color w:val="2E5395"/>
          <w:sz w:val="26"/>
        </w:rPr>
        <w:t>apparent</w:t>
      </w:r>
      <w:r>
        <w:rPr>
          <w:color w:val="2E5395"/>
          <w:spacing w:val="-2"/>
          <w:sz w:val="26"/>
        </w:rPr>
        <w:t xml:space="preserve"> </w:t>
      </w:r>
      <w:r>
        <w:rPr>
          <w:color w:val="2E5395"/>
          <w:sz w:val="26"/>
        </w:rPr>
        <w:t>authority</w:t>
      </w:r>
      <w:r>
        <w:rPr>
          <w:color w:val="2E5395"/>
          <w:spacing w:val="-9"/>
          <w:sz w:val="26"/>
        </w:rPr>
        <w:t xml:space="preserve"> </w:t>
      </w:r>
      <w:r>
        <w:rPr>
          <w:color w:val="2E5395"/>
          <w:sz w:val="26"/>
        </w:rPr>
        <w:t>can</w:t>
      </w:r>
      <w:r>
        <w:rPr>
          <w:color w:val="2E5395"/>
          <w:spacing w:val="-8"/>
          <w:sz w:val="26"/>
        </w:rPr>
        <w:t xml:space="preserve"> </w:t>
      </w:r>
      <w:r>
        <w:rPr>
          <w:color w:val="2E5395"/>
          <w:sz w:val="26"/>
        </w:rPr>
        <w:t>expand</w:t>
      </w:r>
      <w:r>
        <w:rPr>
          <w:color w:val="2E5395"/>
          <w:spacing w:val="-7"/>
          <w:sz w:val="26"/>
        </w:rPr>
        <w:t xml:space="preserve"> </w:t>
      </w:r>
      <w:r>
        <w:rPr>
          <w:color w:val="2E5395"/>
          <w:sz w:val="26"/>
        </w:rPr>
        <w:t>actual</w:t>
      </w:r>
      <w:r>
        <w:rPr>
          <w:color w:val="2E5395"/>
          <w:spacing w:val="-4"/>
          <w:sz w:val="26"/>
        </w:rPr>
        <w:t xml:space="preserve"> </w:t>
      </w:r>
      <w:r>
        <w:rPr>
          <w:color w:val="2E5395"/>
          <w:spacing w:val="-2"/>
          <w:sz w:val="26"/>
        </w:rPr>
        <w:t>authority</w:t>
      </w:r>
    </w:p>
    <w:p w14:paraId="4FA18031" w14:textId="77777777" w:rsidR="004C192B" w:rsidRDefault="00000000">
      <w:pPr>
        <w:pStyle w:val="a3"/>
        <w:tabs>
          <w:tab w:val="left" w:pos="939"/>
        </w:tabs>
        <w:spacing w:before="294" w:after="3"/>
        <w:ind w:left="579"/>
      </w:pPr>
      <w:r>
        <w:rPr>
          <w:rFonts w:ascii="Symbol" w:hAnsi="Symbol"/>
          <w:spacing w:val="-10"/>
        </w:rPr>
        <w:t></w:t>
      </w:r>
      <w:r>
        <w:rPr>
          <w:rFonts w:ascii="Times New Roman" w:hAnsi="Times New Roman"/>
        </w:rPr>
        <w:tab/>
      </w:r>
      <w:r>
        <w:rPr>
          <w:color w:val="528135"/>
        </w:rPr>
        <w:t>Hely-Hutchinson</w:t>
      </w:r>
      <w:r>
        <w:rPr>
          <w:color w:val="528135"/>
          <w:spacing w:val="-10"/>
        </w:rPr>
        <w:t xml:space="preserve"> </w:t>
      </w:r>
      <w:r>
        <w:rPr>
          <w:color w:val="528135"/>
        </w:rPr>
        <w:t>v</w:t>
      </w:r>
      <w:r>
        <w:rPr>
          <w:color w:val="528135"/>
          <w:spacing w:val="-3"/>
        </w:rPr>
        <w:t xml:space="preserve"> </w:t>
      </w:r>
      <w:proofErr w:type="spellStart"/>
      <w:r>
        <w:rPr>
          <w:color w:val="528135"/>
        </w:rPr>
        <w:t>Brayhead</w:t>
      </w:r>
      <w:proofErr w:type="spellEnd"/>
      <w:r>
        <w:rPr>
          <w:color w:val="528135"/>
          <w:spacing w:val="-7"/>
        </w:rPr>
        <w:t xml:space="preserve"> </w:t>
      </w:r>
      <w:r>
        <w:rPr>
          <w:color w:val="528135"/>
        </w:rPr>
        <w:t>Ltd</w:t>
      </w:r>
      <w:r>
        <w:rPr>
          <w:color w:val="528135"/>
          <w:spacing w:val="-6"/>
        </w:rPr>
        <w:t xml:space="preserve"> </w:t>
      </w:r>
      <w:r>
        <w:rPr>
          <w:color w:val="528135"/>
        </w:rPr>
        <w:t>[1968]</w:t>
      </w:r>
      <w:r>
        <w:rPr>
          <w:color w:val="528135"/>
          <w:spacing w:val="-8"/>
        </w:rPr>
        <w:t xml:space="preserve"> </w:t>
      </w:r>
      <w:r>
        <w:rPr>
          <w:color w:val="528135"/>
        </w:rPr>
        <w:t>1</w:t>
      </w:r>
      <w:r>
        <w:rPr>
          <w:color w:val="528135"/>
          <w:spacing w:val="-6"/>
        </w:rPr>
        <w:t xml:space="preserve"> </w:t>
      </w:r>
      <w:r>
        <w:rPr>
          <w:color w:val="528135"/>
        </w:rPr>
        <w:t>QB</w:t>
      </w:r>
      <w:r>
        <w:rPr>
          <w:color w:val="528135"/>
          <w:spacing w:val="-2"/>
        </w:rPr>
        <w:t xml:space="preserve"> </w:t>
      </w:r>
      <w:r>
        <w:rPr>
          <w:color w:val="528135"/>
        </w:rPr>
        <w:t>549</w:t>
      </w:r>
      <w:r>
        <w:rPr>
          <w:color w:val="528135"/>
          <w:spacing w:val="-1"/>
        </w:rPr>
        <w:t xml:space="preserve"> </w:t>
      </w:r>
      <w:r>
        <w:t>(at</w:t>
      </w:r>
      <w:r>
        <w:rPr>
          <w:spacing w:val="-5"/>
        </w:rPr>
        <w:t xml:space="preserve"> </w:t>
      </w:r>
      <w:r>
        <w:t>S&amp;H</w:t>
      </w:r>
      <w:r>
        <w:rPr>
          <w:spacing w:val="-5"/>
        </w:rPr>
        <w:t xml:space="preserve"> </w:t>
      </w:r>
      <w:r>
        <w:rPr>
          <w:spacing w:val="-2"/>
        </w:rPr>
        <w:t>p122)</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8267041" w14:textId="77777777">
        <w:trPr>
          <w:trHeight w:val="2435"/>
        </w:trPr>
        <w:tc>
          <w:tcPr>
            <w:tcW w:w="795" w:type="dxa"/>
          </w:tcPr>
          <w:p w14:paraId="01BFB743"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32E6488D" w14:textId="77777777" w:rsidR="004C192B" w:rsidRDefault="00000000">
            <w:pPr>
              <w:pStyle w:val="TableParagraph"/>
              <w:numPr>
                <w:ilvl w:val="0"/>
                <w:numId w:val="135"/>
              </w:numPr>
              <w:tabs>
                <w:tab w:val="left" w:pos="465"/>
              </w:tabs>
              <w:ind w:right="1348"/>
              <w:rPr>
                <w:sz w:val="26"/>
              </w:rPr>
            </w:pPr>
            <w:r>
              <w:rPr>
                <w:i/>
                <w:sz w:val="26"/>
              </w:rPr>
              <w:t>De</w:t>
            </w:r>
            <w:r>
              <w:rPr>
                <w:i/>
                <w:spacing w:val="-7"/>
                <w:sz w:val="26"/>
              </w:rPr>
              <w:t xml:space="preserve"> </w:t>
            </w:r>
            <w:r>
              <w:rPr>
                <w:i/>
                <w:sz w:val="26"/>
              </w:rPr>
              <w:t>facto</w:t>
            </w:r>
            <w:r>
              <w:rPr>
                <w:i/>
                <w:spacing w:val="-8"/>
                <w:sz w:val="26"/>
              </w:rPr>
              <w:t xml:space="preserve"> </w:t>
            </w:r>
            <w:r>
              <w:rPr>
                <w:sz w:val="26"/>
              </w:rPr>
              <w:t>managing</w:t>
            </w:r>
            <w:r>
              <w:rPr>
                <w:spacing w:val="-6"/>
                <w:sz w:val="26"/>
              </w:rPr>
              <w:t xml:space="preserve"> </w:t>
            </w:r>
            <w:r>
              <w:rPr>
                <w:sz w:val="26"/>
              </w:rPr>
              <w:t>director</w:t>
            </w:r>
            <w:r>
              <w:rPr>
                <w:spacing w:val="-5"/>
                <w:sz w:val="26"/>
              </w:rPr>
              <w:t xml:space="preserve"> </w:t>
            </w:r>
            <w:r>
              <w:rPr>
                <w:sz w:val="26"/>
              </w:rPr>
              <w:t>had</w:t>
            </w:r>
            <w:r>
              <w:rPr>
                <w:spacing w:val="-7"/>
                <w:sz w:val="26"/>
              </w:rPr>
              <w:t xml:space="preserve"> </w:t>
            </w:r>
            <w:r>
              <w:rPr>
                <w:sz w:val="26"/>
              </w:rPr>
              <w:t>final</w:t>
            </w:r>
            <w:r>
              <w:rPr>
                <w:spacing w:val="-4"/>
                <w:sz w:val="26"/>
              </w:rPr>
              <w:t xml:space="preserve"> </w:t>
            </w:r>
            <w:r>
              <w:rPr>
                <w:sz w:val="26"/>
              </w:rPr>
              <w:t>authority</w:t>
            </w:r>
            <w:r>
              <w:rPr>
                <w:spacing w:val="-13"/>
                <w:sz w:val="26"/>
              </w:rPr>
              <w:t xml:space="preserve"> </w:t>
            </w:r>
            <w:r>
              <w:rPr>
                <w:sz w:val="26"/>
              </w:rPr>
              <w:t>to</w:t>
            </w:r>
            <w:r>
              <w:rPr>
                <w:spacing w:val="-6"/>
                <w:sz w:val="26"/>
              </w:rPr>
              <w:t xml:space="preserve"> </w:t>
            </w:r>
            <w:r>
              <w:rPr>
                <w:sz w:val="26"/>
              </w:rPr>
              <w:t>make</w:t>
            </w:r>
            <w:r>
              <w:rPr>
                <w:spacing w:val="-8"/>
                <w:sz w:val="26"/>
              </w:rPr>
              <w:t xml:space="preserve"> </w:t>
            </w:r>
            <w:r>
              <w:rPr>
                <w:sz w:val="26"/>
              </w:rPr>
              <w:t>decisions concerning the company’s finances</w:t>
            </w:r>
          </w:p>
          <w:p w14:paraId="477A2071" w14:textId="77777777" w:rsidR="004C192B" w:rsidRDefault="00000000">
            <w:pPr>
              <w:pStyle w:val="TableParagraph"/>
              <w:numPr>
                <w:ilvl w:val="0"/>
                <w:numId w:val="135"/>
              </w:numPr>
              <w:tabs>
                <w:tab w:val="left" w:pos="465"/>
              </w:tabs>
              <w:spacing w:line="237" w:lineRule="auto"/>
              <w:ind w:right="604"/>
              <w:rPr>
                <w:sz w:val="26"/>
              </w:rPr>
            </w:pPr>
            <w:r>
              <w:rPr>
                <w:sz w:val="26"/>
              </w:rPr>
              <w:t>In</w:t>
            </w:r>
            <w:r>
              <w:rPr>
                <w:spacing w:val="-5"/>
                <w:sz w:val="26"/>
              </w:rPr>
              <w:t xml:space="preserve"> </w:t>
            </w:r>
            <w:r>
              <w:rPr>
                <w:sz w:val="26"/>
              </w:rPr>
              <w:t>the</w:t>
            </w:r>
            <w:r>
              <w:rPr>
                <w:spacing w:val="-7"/>
                <w:sz w:val="26"/>
              </w:rPr>
              <w:t xml:space="preserve"> </w:t>
            </w:r>
            <w:r>
              <w:rPr>
                <w:sz w:val="26"/>
              </w:rPr>
              <w:t>past, he</w:t>
            </w:r>
            <w:r>
              <w:rPr>
                <w:spacing w:val="-7"/>
                <w:sz w:val="26"/>
              </w:rPr>
              <w:t xml:space="preserve"> </w:t>
            </w:r>
            <w:r>
              <w:rPr>
                <w:sz w:val="26"/>
              </w:rPr>
              <w:t>entered</w:t>
            </w:r>
            <w:r>
              <w:rPr>
                <w:spacing w:val="-1"/>
                <w:sz w:val="26"/>
              </w:rPr>
              <w:t xml:space="preserve"> </w:t>
            </w:r>
            <w:r>
              <w:rPr>
                <w:sz w:val="26"/>
              </w:rPr>
              <w:t>into</w:t>
            </w:r>
            <w:r>
              <w:rPr>
                <w:spacing w:val="-4"/>
                <w:sz w:val="26"/>
              </w:rPr>
              <w:t xml:space="preserve"> </w:t>
            </w:r>
            <w:r>
              <w:rPr>
                <w:sz w:val="26"/>
              </w:rPr>
              <w:t>agreements</w:t>
            </w:r>
            <w:r>
              <w:rPr>
                <w:spacing w:val="-3"/>
                <w:sz w:val="26"/>
              </w:rPr>
              <w:t xml:space="preserve"> </w:t>
            </w:r>
            <w:r>
              <w:rPr>
                <w:sz w:val="26"/>
              </w:rPr>
              <w:t>on</w:t>
            </w:r>
            <w:r>
              <w:rPr>
                <w:spacing w:val="-6"/>
                <w:sz w:val="26"/>
              </w:rPr>
              <w:t xml:space="preserve"> </w:t>
            </w:r>
            <w:r>
              <w:rPr>
                <w:sz w:val="26"/>
              </w:rPr>
              <w:t>behalf</w:t>
            </w:r>
            <w:r>
              <w:rPr>
                <w:spacing w:val="-5"/>
                <w:sz w:val="26"/>
              </w:rPr>
              <w:t xml:space="preserve"> </w:t>
            </w:r>
            <w:r>
              <w:rPr>
                <w:sz w:val="26"/>
              </w:rPr>
              <w:t>of</w:t>
            </w:r>
            <w:r>
              <w:rPr>
                <w:spacing w:val="-5"/>
                <w:sz w:val="26"/>
              </w:rPr>
              <w:t xml:space="preserve"> </w:t>
            </w:r>
            <w:r>
              <w:rPr>
                <w:sz w:val="26"/>
              </w:rPr>
              <w:t>a</w:t>
            </w:r>
            <w:r>
              <w:rPr>
                <w:spacing w:val="-8"/>
                <w:sz w:val="26"/>
              </w:rPr>
              <w:t xml:space="preserve"> </w:t>
            </w:r>
            <w:r>
              <w:rPr>
                <w:sz w:val="26"/>
              </w:rPr>
              <w:t>company</w:t>
            </w:r>
            <w:r>
              <w:rPr>
                <w:spacing w:val="-3"/>
                <w:sz w:val="26"/>
              </w:rPr>
              <w:t xml:space="preserve"> </w:t>
            </w:r>
            <w:r>
              <w:rPr>
                <w:sz w:val="26"/>
              </w:rPr>
              <w:t xml:space="preserve">without consulting the board of directors of the company </w:t>
            </w:r>
            <w:r>
              <w:rPr>
                <w:color w:val="2E5395"/>
                <w:sz w:val="26"/>
              </w:rPr>
              <w:t>(but in fact he has no authority to do it)</w:t>
            </w:r>
          </w:p>
          <w:p w14:paraId="333B6A04" w14:textId="77777777" w:rsidR="004C192B" w:rsidRDefault="00000000">
            <w:pPr>
              <w:pStyle w:val="TableParagraph"/>
              <w:numPr>
                <w:ilvl w:val="0"/>
                <w:numId w:val="135"/>
              </w:numPr>
              <w:tabs>
                <w:tab w:val="left" w:pos="465"/>
              </w:tabs>
              <w:spacing w:before="3"/>
              <w:ind w:right="428"/>
              <w:rPr>
                <w:sz w:val="26"/>
              </w:rPr>
            </w:pPr>
            <w:r>
              <w:rPr>
                <w:b/>
                <w:color w:val="EC7C30"/>
                <w:sz w:val="26"/>
              </w:rPr>
              <w:t>Board</w:t>
            </w:r>
            <w:r>
              <w:rPr>
                <w:b/>
                <w:color w:val="EC7C30"/>
                <w:spacing w:val="-10"/>
                <w:sz w:val="26"/>
              </w:rPr>
              <w:t xml:space="preserve"> </w:t>
            </w:r>
            <w:r>
              <w:rPr>
                <w:b/>
                <w:color w:val="EC7C30"/>
                <w:sz w:val="26"/>
              </w:rPr>
              <w:t>was</w:t>
            </w:r>
            <w:r>
              <w:rPr>
                <w:b/>
                <w:color w:val="EC7C30"/>
                <w:spacing w:val="-9"/>
                <w:sz w:val="26"/>
              </w:rPr>
              <w:t xml:space="preserve"> </w:t>
            </w:r>
            <w:r>
              <w:rPr>
                <w:b/>
                <w:color w:val="EC7C30"/>
                <w:sz w:val="26"/>
              </w:rPr>
              <w:t>aware</w:t>
            </w:r>
            <w:r>
              <w:rPr>
                <w:b/>
                <w:color w:val="EC7C30"/>
                <w:spacing w:val="-5"/>
                <w:sz w:val="26"/>
              </w:rPr>
              <w:t xml:space="preserve"> </w:t>
            </w:r>
            <w:r>
              <w:rPr>
                <w:color w:val="EC7C30"/>
                <w:sz w:val="26"/>
              </w:rPr>
              <w:t>of</w:t>
            </w:r>
            <w:r>
              <w:rPr>
                <w:color w:val="EC7C30"/>
                <w:spacing w:val="-9"/>
                <w:sz w:val="26"/>
              </w:rPr>
              <w:t xml:space="preserve"> </w:t>
            </w:r>
            <w:r>
              <w:rPr>
                <w:color w:val="EC7C30"/>
                <w:sz w:val="26"/>
              </w:rPr>
              <w:t>the</w:t>
            </w:r>
            <w:r>
              <w:rPr>
                <w:color w:val="EC7C30"/>
                <w:spacing w:val="-11"/>
                <w:sz w:val="26"/>
              </w:rPr>
              <w:t xml:space="preserve"> </w:t>
            </w:r>
            <w:r>
              <w:rPr>
                <w:color w:val="EC7C30"/>
                <w:sz w:val="26"/>
              </w:rPr>
              <w:t>practice</w:t>
            </w:r>
            <w:r>
              <w:rPr>
                <w:color w:val="EC7C30"/>
                <w:spacing w:val="-11"/>
                <w:sz w:val="26"/>
              </w:rPr>
              <w:t xml:space="preserve"> </w:t>
            </w:r>
            <w:r>
              <w:rPr>
                <w:color w:val="EC7C30"/>
                <w:sz w:val="26"/>
              </w:rPr>
              <w:t>and</w:t>
            </w:r>
            <w:r>
              <w:rPr>
                <w:color w:val="EC7C30"/>
                <w:spacing w:val="-7"/>
                <w:sz w:val="26"/>
              </w:rPr>
              <w:t xml:space="preserve"> </w:t>
            </w:r>
            <w:r>
              <w:rPr>
                <w:b/>
                <w:color w:val="EC7C30"/>
                <w:sz w:val="26"/>
              </w:rPr>
              <w:t>acquiesced</w:t>
            </w:r>
            <w:r>
              <w:rPr>
                <w:b/>
                <w:color w:val="EC7C30"/>
                <w:spacing w:val="-8"/>
                <w:sz w:val="26"/>
              </w:rPr>
              <w:t xml:space="preserve"> </w:t>
            </w:r>
            <w:r>
              <w:rPr>
                <w:color w:val="EC7C30"/>
                <w:sz w:val="26"/>
              </w:rPr>
              <w:t>to</w:t>
            </w:r>
            <w:r>
              <w:rPr>
                <w:color w:val="EC7C30"/>
                <w:spacing w:val="-8"/>
                <w:sz w:val="26"/>
              </w:rPr>
              <w:t xml:space="preserve"> </w:t>
            </w:r>
            <w:r>
              <w:rPr>
                <w:color w:val="EC7C30"/>
                <w:sz w:val="26"/>
              </w:rPr>
              <w:t>it</w:t>
            </w:r>
            <w:r>
              <w:rPr>
                <w:color w:val="EC7C30"/>
                <w:spacing w:val="-7"/>
                <w:sz w:val="26"/>
              </w:rPr>
              <w:t xml:space="preserve"> </w:t>
            </w:r>
            <w:r>
              <w:rPr>
                <w:color w:val="2E5395"/>
                <w:sz w:val="26"/>
              </w:rPr>
              <w:t>(company</w:t>
            </w:r>
            <w:r>
              <w:rPr>
                <w:color w:val="2E5395"/>
                <w:spacing w:val="-5"/>
                <w:sz w:val="26"/>
              </w:rPr>
              <w:t xml:space="preserve"> </w:t>
            </w:r>
            <w:r>
              <w:rPr>
                <w:color w:val="2E5395"/>
                <w:sz w:val="26"/>
              </w:rPr>
              <w:t>silently approved it)</w:t>
            </w:r>
          </w:p>
          <w:p w14:paraId="095EE290" w14:textId="77777777" w:rsidR="004C192B" w:rsidRDefault="00000000">
            <w:pPr>
              <w:pStyle w:val="TableParagraph"/>
              <w:numPr>
                <w:ilvl w:val="0"/>
                <w:numId w:val="135"/>
              </w:numPr>
              <w:tabs>
                <w:tab w:val="left" w:pos="465"/>
              </w:tabs>
              <w:spacing w:before="1" w:line="287" w:lineRule="exact"/>
              <w:rPr>
                <w:sz w:val="26"/>
              </w:rPr>
            </w:pPr>
            <w:r>
              <w:rPr>
                <w:sz w:val="26"/>
              </w:rPr>
              <w:t>He</w:t>
            </w:r>
            <w:r>
              <w:rPr>
                <w:spacing w:val="-9"/>
                <w:sz w:val="26"/>
              </w:rPr>
              <w:t xml:space="preserve"> </w:t>
            </w:r>
            <w:r>
              <w:rPr>
                <w:sz w:val="26"/>
              </w:rPr>
              <w:t>gave</w:t>
            </w:r>
            <w:r>
              <w:rPr>
                <w:spacing w:val="-6"/>
                <w:sz w:val="26"/>
              </w:rPr>
              <w:t xml:space="preserve"> </w:t>
            </w:r>
            <w:r>
              <w:rPr>
                <w:sz w:val="26"/>
              </w:rPr>
              <w:t>guarantee</w:t>
            </w:r>
            <w:r>
              <w:rPr>
                <w:spacing w:val="-2"/>
                <w:sz w:val="26"/>
              </w:rPr>
              <w:t xml:space="preserve"> </w:t>
            </w:r>
            <w:r>
              <w:rPr>
                <w:sz w:val="26"/>
              </w:rPr>
              <w:t>and</w:t>
            </w:r>
            <w:r>
              <w:rPr>
                <w:spacing w:val="-4"/>
                <w:sz w:val="26"/>
              </w:rPr>
              <w:t xml:space="preserve"> </w:t>
            </w:r>
            <w:r>
              <w:rPr>
                <w:sz w:val="26"/>
              </w:rPr>
              <w:t>undertakings</w:t>
            </w:r>
            <w:r>
              <w:rPr>
                <w:spacing w:val="-2"/>
                <w:sz w:val="26"/>
              </w:rPr>
              <w:t xml:space="preserve"> </w:t>
            </w:r>
            <w:r>
              <w:rPr>
                <w:sz w:val="26"/>
              </w:rPr>
              <w:t>on</w:t>
            </w:r>
            <w:r>
              <w:rPr>
                <w:spacing w:val="-5"/>
                <w:sz w:val="26"/>
              </w:rPr>
              <w:t xml:space="preserve"> </w:t>
            </w:r>
            <w:r>
              <w:rPr>
                <w:sz w:val="26"/>
              </w:rPr>
              <w:t>behalf</w:t>
            </w:r>
            <w:r>
              <w:rPr>
                <w:spacing w:val="-4"/>
                <w:sz w:val="26"/>
              </w:rPr>
              <w:t xml:space="preserve"> </w:t>
            </w:r>
            <w:r>
              <w:rPr>
                <w:sz w:val="26"/>
              </w:rPr>
              <w:t>of</w:t>
            </w:r>
            <w:r>
              <w:rPr>
                <w:spacing w:val="-4"/>
                <w:sz w:val="26"/>
              </w:rPr>
              <w:t xml:space="preserve"> </w:t>
            </w:r>
            <w:r>
              <w:rPr>
                <w:sz w:val="26"/>
              </w:rPr>
              <w:t>the</w:t>
            </w:r>
            <w:r>
              <w:rPr>
                <w:spacing w:val="-6"/>
                <w:sz w:val="26"/>
              </w:rPr>
              <w:t xml:space="preserve"> </w:t>
            </w:r>
            <w:r>
              <w:rPr>
                <w:spacing w:val="-2"/>
                <w:sz w:val="26"/>
              </w:rPr>
              <w:t>company</w:t>
            </w:r>
          </w:p>
        </w:tc>
      </w:tr>
      <w:tr w:rsidR="004C192B" w14:paraId="5684C8D4" w14:textId="77777777">
        <w:trPr>
          <w:trHeight w:val="915"/>
        </w:trPr>
        <w:tc>
          <w:tcPr>
            <w:tcW w:w="795" w:type="dxa"/>
          </w:tcPr>
          <w:p w14:paraId="15AD1B19"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2CF54B60" w14:textId="77777777" w:rsidR="004C192B" w:rsidRDefault="00000000">
            <w:pPr>
              <w:pStyle w:val="TableParagraph"/>
              <w:ind w:left="105" w:right="104"/>
              <w:rPr>
                <w:sz w:val="26"/>
              </w:rPr>
            </w:pPr>
            <w:r>
              <w:rPr>
                <w:sz w:val="26"/>
              </w:rPr>
              <w:t>Acted</w:t>
            </w:r>
            <w:r>
              <w:rPr>
                <w:spacing w:val="-6"/>
                <w:sz w:val="26"/>
              </w:rPr>
              <w:t xml:space="preserve"> </w:t>
            </w:r>
            <w:r>
              <w:rPr>
                <w:sz w:val="26"/>
              </w:rPr>
              <w:t>on</w:t>
            </w:r>
            <w:r>
              <w:rPr>
                <w:spacing w:val="-7"/>
                <w:sz w:val="26"/>
              </w:rPr>
              <w:t xml:space="preserve"> </w:t>
            </w:r>
            <w:r>
              <w:rPr>
                <w:sz w:val="26"/>
              </w:rPr>
              <w:t>behalf</w:t>
            </w:r>
            <w:r>
              <w:rPr>
                <w:spacing w:val="-6"/>
                <w:sz w:val="26"/>
              </w:rPr>
              <w:t xml:space="preserve"> </w:t>
            </w:r>
            <w:r>
              <w:rPr>
                <w:sz w:val="26"/>
              </w:rPr>
              <w:t>the</w:t>
            </w:r>
            <w:r>
              <w:rPr>
                <w:spacing w:val="-8"/>
                <w:sz w:val="26"/>
              </w:rPr>
              <w:t xml:space="preserve"> </w:t>
            </w:r>
            <w:r>
              <w:rPr>
                <w:sz w:val="26"/>
              </w:rPr>
              <w:t>company</w:t>
            </w:r>
            <w:r>
              <w:rPr>
                <w:spacing w:val="-4"/>
                <w:sz w:val="26"/>
              </w:rPr>
              <w:t xml:space="preserve"> </w:t>
            </w:r>
            <w:r>
              <w:rPr>
                <w:sz w:val="26"/>
              </w:rPr>
              <w:t>while</w:t>
            </w:r>
            <w:r>
              <w:rPr>
                <w:spacing w:val="-5"/>
                <w:sz w:val="26"/>
              </w:rPr>
              <w:t xml:space="preserve"> </w:t>
            </w:r>
            <w:r>
              <w:rPr>
                <w:sz w:val="26"/>
              </w:rPr>
              <w:t>the</w:t>
            </w:r>
            <w:r>
              <w:rPr>
                <w:spacing w:val="-8"/>
                <w:sz w:val="26"/>
              </w:rPr>
              <w:t xml:space="preserve"> </w:t>
            </w:r>
            <w:r>
              <w:rPr>
                <w:sz w:val="26"/>
              </w:rPr>
              <w:t>company</w:t>
            </w:r>
            <w:r>
              <w:rPr>
                <w:spacing w:val="-8"/>
                <w:sz w:val="26"/>
              </w:rPr>
              <w:t xml:space="preserve"> </w:t>
            </w:r>
            <w:r>
              <w:rPr>
                <w:sz w:val="26"/>
              </w:rPr>
              <w:t>has</w:t>
            </w:r>
            <w:r>
              <w:rPr>
                <w:spacing w:val="-5"/>
                <w:sz w:val="26"/>
              </w:rPr>
              <w:t xml:space="preserve"> </w:t>
            </w:r>
            <w:r>
              <w:rPr>
                <w:sz w:val="26"/>
              </w:rPr>
              <w:t>no</w:t>
            </w:r>
            <w:r>
              <w:rPr>
                <w:spacing w:val="-5"/>
                <w:sz w:val="26"/>
              </w:rPr>
              <w:t xml:space="preserve"> </w:t>
            </w:r>
            <w:r>
              <w:rPr>
                <w:sz w:val="26"/>
              </w:rPr>
              <w:t>intention</w:t>
            </w:r>
            <w:r>
              <w:rPr>
                <w:spacing w:val="-7"/>
                <w:sz w:val="26"/>
              </w:rPr>
              <w:t xml:space="preserve"> </w:t>
            </w:r>
            <w:r>
              <w:rPr>
                <w:sz w:val="26"/>
              </w:rPr>
              <w:t>to; company argue that he did not have actual authority; vs 3</w:t>
            </w:r>
            <w:proofErr w:type="spellStart"/>
            <w:r>
              <w:rPr>
                <w:position w:val="6"/>
                <w:sz w:val="17"/>
              </w:rPr>
              <w:t>rd</w:t>
            </w:r>
            <w:proofErr w:type="spellEnd"/>
            <w:r>
              <w:rPr>
                <w:spacing w:val="28"/>
                <w:position w:val="6"/>
                <w:sz w:val="17"/>
              </w:rPr>
              <w:t xml:space="preserve"> </w:t>
            </w:r>
            <w:r>
              <w:rPr>
                <w:sz w:val="26"/>
              </w:rPr>
              <w:t>party argued that the</w:t>
            </w:r>
          </w:p>
          <w:p w14:paraId="59596BAE" w14:textId="77777777" w:rsidR="004C192B" w:rsidRDefault="00000000">
            <w:pPr>
              <w:pStyle w:val="TableParagraph"/>
              <w:spacing w:line="287" w:lineRule="exact"/>
              <w:ind w:left="105"/>
              <w:rPr>
                <w:sz w:val="26"/>
              </w:rPr>
            </w:pPr>
            <w:r>
              <w:rPr>
                <w:sz w:val="26"/>
              </w:rPr>
              <w:t>director</w:t>
            </w:r>
            <w:r>
              <w:rPr>
                <w:spacing w:val="-8"/>
                <w:sz w:val="26"/>
              </w:rPr>
              <w:t xml:space="preserve"> </w:t>
            </w:r>
            <w:r>
              <w:rPr>
                <w:sz w:val="26"/>
              </w:rPr>
              <w:t>has</w:t>
            </w:r>
            <w:r>
              <w:rPr>
                <w:spacing w:val="-9"/>
                <w:sz w:val="26"/>
              </w:rPr>
              <w:t xml:space="preserve"> </w:t>
            </w:r>
            <w:r>
              <w:rPr>
                <w:sz w:val="26"/>
              </w:rPr>
              <w:t>both</w:t>
            </w:r>
            <w:r>
              <w:rPr>
                <w:spacing w:val="-7"/>
                <w:sz w:val="26"/>
              </w:rPr>
              <w:t xml:space="preserve"> </w:t>
            </w:r>
            <w:r>
              <w:rPr>
                <w:sz w:val="26"/>
              </w:rPr>
              <w:t>actual</w:t>
            </w:r>
            <w:r>
              <w:rPr>
                <w:spacing w:val="-6"/>
                <w:sz w:val="26"/>
              </w:rPr>
              <w:t xml:space="preserve"> </w:t>
            </w:r>
            <w:r>
              <w:rPr>
                <w:sz w:val="26"/>
              </w:rPr>
              <w:t>&amp;</w:t>
            </w:r>
            <w:r>
              <w:rPr>
                <w:spacing w:val="-2"/>
                <w:sz w:val="26"/>
              </w:rPr>
              <w:t xml:space="preserve"> </w:t>
            </w:r>
            <w:r>
              <w:rPr>
                <w:sz w:val="26"/>
              </w:rPr>
              <w:t>apparent</w:t>
            </w:r>
            <w:r>
              <w:rPr>
                <w:spacing w:val="-2"/>
                <w:sz w:val="26"/>
              </w:rPr>
              <w:t xml:space="preserve"> </w:t>
            </w:r>
            <w:r>
              <w:rPr>
                <w:sz w:val="26"/>
              </w:rPr>
              <w:t>authority,</w:t>
            </w:r>
            <w:r>
              <w:rPr>
                <w:spacing w:val="-6"/>
                <w:sz w:val="26"/>
              </w:rPr>
              <w:t xml:space="preserve"> </w:t>
            </w:r>
            <w:r>
              <w:rPr>
                <w:sz w:val="26"/>
              </w:rPr>
              <w:t>relied</w:t>
            </w:r>
            <w:r>
              <w:rPr>
                <w:spacing w:val="-8"/>
                <w:sz w:val="26"/>
              </w:rPr>
              <w:t xml:space="preserve"> </w:t>
            </w:r>
            <w:r>
              <w:rPr>
                <w:sz w:val="26"/>
              </w:rPr>
              <w:t>on</w:t>
            </w:r>
            <w:r>
              <w:rPr>
                <w:spacing w:val="-8"/>
                <w:sz w:val="26"/>
              </w:rPr>
              <w:t xml:space="preserve"> </w:t>
            </w:r>
            <w:r>
              <w:rPr>
                <w:sz w:val="26"/>
              </w:rPr>
              <w:t>that</w:t>
            </w:r>
            <w:r>
              <w:rPr>
                <w:spacing w:val="-6"/>
                <w:sz w:val="26"/>
              </w:rPr>
              <w:t xml:space="preserve"> </w:t>
            </w:r>
            <w:r>
              <w:rPr>
                <w:spacing w:val="-2"/>
                <w:sz w:val="26"/>
              </w:rPr>
              <w:t>representation</w:t>
            </w:r>
          </w:p>
        </w:tc>
      </w:tr>
      <w:tr w:rsidR="004C192B" w14:paraId="0E1573BB" w14:textId="77777777">
        <w:trPr>
          <w:trHeight w:val="2180"/>
        </w:trPr>
        <w:tc>
          <w:tcPr>
            <w:tcW w:w="795" w:type="dxa"/>
          </w:tcPr>
          <w:p w14:paraId="3F1945F5"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479D92C8" w14:textId="77777777" w:rsidR="004C192B" w:rsidRDefault="00000000">
            <w:pPr>
              <w:pStyle w:val="TableParagraph"/>
              <w:spacing w:line="303" w:lineRule="exact"/>
              <w:ind w:left="105"/>
              <w:rPr>
                <w:sz w:val="26"/>
              </w:rPr>
            </w:pPr>
            <w:r>
              <w:rPr>
                <w:sz w:val="26"/>
              </w:rPr>
              <w:t>Lower</w:t>
            </w:r>
            <w:r>
              <w:rPr>
                <w:spacing w:val="-3"/>
                <w:sz w:val="26"/>
              </w:rPr>
              <w:t xml:space="preserve"> </w:t>
            </w:r>
            <w:r>
              <w:rPr>
                <w:sz w:val="26"/>
              </w:rPr>
              <w:t>court:</w:t>
            </w:r>
            <w:r>
              <w:rPr>
                <w:spacing w:val="-5"/>
                <w:sz w:val="26"/>
              </w:rPr>
              <w:t xml:space="preserve"> </w:t>
            </w:r>
            <w:r>
              <w:rPr>
                <w:sz w:val="26"/>
              </w:rPr>
              <w:t>3</w:t>
            </w:r>
            <w:proofErr w:type="spellStart"/>
            <w:r>
              <w:rPr>
                <w:position w:val="6"/>
                <w:sz w:val="17"/>
              </w:rPr>
              <w:t>rd</w:t>
            </w:r>
            <w:proofErr w:type="spellEnd"/>
            <w:r>
              <w:rPr>
                <w:spacing w:val="16"/>
                <w:position w:val="6"/>
                <w:sz w:val="17"/>
              </w:rPr>
              <w:t xml:space="preserve"> </w:t>
            </w:r>
            <w:r>
              <w:rPr>
                <w:sz w:val="26"/>
              </w:rPr>
              <w:t>party</w:t>
            </w:r>
            <w:r>
              <w:rPr>
                <w:spacing w:val="-6"/>
                <w:sz w:val="26"/>
              </w:rPr>
              <w:t xml:space="preserve"> </w:t>
            </w:r>
            <w:r>
              <w:rPr>
                <w:sz w:val="26"/>
              </w:rPr>
              <w:t>won,</w:t>
            </w:r>
            <w:r>
              <w:rPr>
                <w:spacing w:val="-4"/>
                <w:sz w:val="26"/>
              </w:rPr>
              <w:t xml:space="preserve"> </w:t>
            </w:r>
            <w:r>
              <w:rPr>
                <w:sz w:val="26"/>
              </w:rPr>
              <w:t>on</w:t>
            </w:r>
            <w:r>
              <w:rPr>
                <w:spacing w:val="-3"/>
                <w:sz w:val="26"/>
              </w:rPr>
              <w:t xml:space="preserve"> </w:t>
            </w:r>
            <w:r>
              <w:rPr>
                <w:sz w:val="26"/>
              </w:rPr>
              <w:t>apparent</w:t>
            </w:r>
            <w:r>
              <w:rPr>
                <w:spacing w:val="-3"/>
                <w:sz w:val="26"/>
              </w:rPr>
              <w:t xml:space="preserve"> </w:t>
            </w:r>
            <w:r>
              <w:rPr>
                <w:sz w:val="26"/>
              </w:rPr>
              <w:t>authority</w:t>
            </w:r>
            <w:r>
              <w:rPr>
                <w:spacing w:val="-4"/>
                <w:sz w:val="26"/>
              </w:rPr>
              <w:t xml:space="preserve"> </w:t>
            </w:r>
            <w:r>
              <w:rPr>
                <w:spacing w:val="-2"/>
                <w:sz w:val="26"/>
              </w:rPr>
              <w:t>argument</w:t>
            </w:r>
          </w:p>
          <w:p w14:paraId="0314E724" w14:textId="77777777" w:rsidR="004C192B" w:rsidRDefault="004C192B">
            <w:pPr>
              <w:pStyle w:val="TableParagraph"/>
              <w:ind w:left="0"/>
              <w:rPr>
                <w:sz w:val="26"/>
              </w:rPr>
            </w:pPr>
          </w:p>
          <w:p w14:paraId="53F3F372" w14:textId="77777777" w:rsidR="004C192B" w:rsidRDefault="00000000">
            <w:pPr>
              <w:pStyle w:val="TableParagraph"/>
              <w:ind w:left="105"/>
              <w:rPr>
                <w:sz w:val="26"/>
              </w:rPr>
            </w:pPr>
            <w:r>
              <w:rPr>
                <w:sz w:val="26"/>
              </w:rPr>
              <w:t>Higher</w:t>
            </w:r>
            <w:r>
              <w:rPr>
                <w:spacing w:val="-5"/>
                <w:sz w:val="26"/>
              </w:rPr>
              <w:t xml:space="preserve"> </w:t>
            </w:r>
            <w:r>
              <w:rPr>
                <w:sz w:val="26"/>
              </w:rPr>
              <w:t>court</w:t>
            </w:r>
            <w:r>
              <w:rPr>
                <w:spacing w:val="-4"/>
                <w:sz w:val="26"/>
              </w:rPr>
              <w:t xml:space="preserve"> </w:t>
            </w:r>
            <w:r>
              <w:rPr>
                <w:sz w:val="26"/>
              </w:rPr>
              <w:t>here:</w:t>
            </w:r>
            <w:r>
              <w:rPr>
                <w:spacing w:val="-4"/>
                <w:sz w:val="26"/>
              </w:rPr>
              <w:t xml:space="preserve"> </w:t>
            </w:r>
            <w:r>
              <w:rPr>
                <w:sz w:val="26"/>
              </w:rPr>
              <w:t>does</w:t>
            </w:r>
            <w:r>
              <w:rPr>
                <w:spacing w:val="-7"/>
                <w:sz w:val="26"/>
              </w:rPr>
              <w:t xml:space="preserve"> </w:t>
            </w:r>
            <w:r>
              <w:rPr>
                <w:sz w:val="26"/>
              </w:rPr>
              <w:t>not</w:t>
            </w:r>
            <w:r>
              <w:rPr>
                <w:spacing w:val="-3"/>
                <w:sz w:val="26"/>
              </w:rPr>
              <w:t xml:space="preserve"> </w:t>
            </w:r>
            <w:r>
              <w:rPr>
                <w:sz w:val="26"/>
              </w:rPr>
              <w:t>need</w:t>
            </w:r>
            <w:r>
              <w:rPr>
                <w:spacing w:val="-1"/>
                <w:sz w:val="26"/>
              </w:rPr>
              <w:t xml:space="preserve"> </w:t>
            </w:r>
            <w:r>
              <w:rPr>
                <w:sz w:val="26"/>
              </w:rPr>
              <w:t>apparent</w:t>
            </w:r>
            <w:r>
              <w:rPr>
                <w:spacing w:val="-2"/>
                <w:sz w:val="26"/>
              </w:rPr>
              <w:t xml:space="preserve"> authority</w:t>
            </w:r>
          </w:p>
          <w:p w14:paraId="50CF2C11" w14:textId="77777777" w:rsidR="004C192B" w:rsidRDefault="00000000">
            <w:pPr>
              <w:pStyle w:val="TableParagraph"/>
              <w:numPr>
                <w:ilvl w:val="0"/>
                <w:numId w:val="134"/>
              </w:numPr>
              <w:tabs>
                <w:tab w:val="left" w:pos="465"/>
              </w:tabs>
              <w:spacing w:before="2"/>
              <w:rPr>
                <w:sz w:val="26"/>
              </w:rPr>
            </w:pPr>
            <w:r>
              <w:rPr>
                <w:sz w:val="26"/>
              </w:rPr>
              <w:t>As</w:t>
            </w:r>
            <w:r>
              <w:rPr>
                <w:spacing w:val="-10"/>
                <w:sz w:val="26"/>
              </w:rPr>
              <w:t xml:space="preserve"> </w:t>
            </w:r>
            <w:r>
              <w:rPr>
                <w:sz w:val="26"/>
              </w:rPr>
              <w:t>he</w:t>
            </w:r>
            <w:r>
              <w:rPr>
                <w:spacing w:val="-3"/>
                <w:sz w:val="26"/>
              </w:rPr>
              <w:t xml:space="preserve"> </w:t>
            </w:r>
            <w:r>
              <w:rPr>
                <w:sz w:val="26"/>
              </w:rPr>
              <w:t>has</w:t>
            </w:r>
            <w:r>
              <w:rPr>
                <w:spacing w:val="-4"/>
                <w:sz w:val="26"/>
              </w:rPr>
              <w:t xml:space="preserve"> </w:t>
            </w:r>
            <w:r>
              <w:rPr>
                <w:sz w:val="26"/>
              </w:rPr>
              <w:t>both</w:t>
            </w:r>
            <w:r>
              <w:rPr>
                <w:spacing w:val="-3"/>
                <w:sz w:val="26"/>
              </w:rPr>
              <w:t xml:space="preserve"> </w:t>
            </w:r>
            <w:r>
              <w:rPr>
                <w:b/>
                <w:sz w:val="26"/>
              </w:rPr>
              <w:t>implied</w:t>
            </w:r>
            <w:r>
              <w:rPr>
                <w:b/>
                <w:spacing w:val="-1"/>
                <w:sz w:val="26"/>
              </w:rPr>
              <w:t xml:space="preserve"> </w:t>
            </w:r>
            <w:r>
              <w:rPr>
                <w:b/>
                <w:sz w:val="26"/>
              </w:rPr>
              <w:t>actual</w:t>
            </w:r>
            <w:r>
              <w:rPr>
                <w:b/>
                <w:spacing w:val="-6"/>
                <w:sz w:val="26"/>
              </w:rPr>
              <w:t xml:space="preserve"> </w:t>
            </w:r>
            <w:r>
              <w:rPr>
                <w:b/>
                <w:sz w:val="26"/>
              </w:rPr>
              <w:t>authority</w:t>
            </w:r>
            <w:r>
              <w:rPr>
                <w:b/>
                <w:spacing w:val="-3"/>
                <w:sz w:val="26"/>
              </w:rPr>
              <w:t xml:space="preserve"> </w:t>
            </w:r>
            <w:r>
              <w:rPr>
                <w:sz w:val="26"/>
              </w:rPr>
              <w:t>and</w:t>
            </w:r>
            <w:r>
              <w:rPr>
                <w:spacing w:val="4"/>
                <w:sz w:val="26"/>
              </w:rPr>
              <w:t xml:space="preserve"> </w:t>
            </w:r>
            <w:r>
              <w:rPr>
                <w:sz w:val="26"/>
              </w:rPr>
              <w:t>apparent</w:t>
            </w:r>
            <w:r>
              <w:rPr>
                <w:spacing w:val="-4"/>
                <w:sz w:val="26"/>
              </w:rPr>
              <w:t xml:space="preserve"> </w:t>
            </w:r>
            <w:r>
              <w:rPr>
                <w:spacing w:val="-2"/>
                <w:sz w:val="26"/>
              </w:rPr>
              <w:t>authority</w:t>
            </w:r>
          </w:p>
          <w:p w14:paraId="36DA55E1" w14:textId="77777777" w:rsidR="004C192B" w:rsidRDefault="00000000">
            <w:pPr>
              <w:pStyle w:val="TableParagraph"/>
              <w:numPr>
                <w:ilvl w:val="0"/>
                <w:numId w:val="134"/>
              </w:numPr>
              <w:tabs>
                <w:tab w:val="left" w:pos="465"/>
              </w:tabs>
              <w:rPr>
                <w:sz w:val="26"/>
              </w:rPr>
            </w:pPr>
            <w:r>
              <w:rPr>
                <w:sz w:val="26"/>
              </w:rPr>
              <w:t>Transaction</w:t>
            </w:r>
            <w:r>
              <w:rPr>
                <w:spacing w:val="-12"/>
                <w:sz w:val="26"/>
              </w:rPr>
              <w:t xml:space="preserve"> </w:t>
            </w:r>
            <w:r>
              <w:rPr>
                <w:sz w:val="26"/>
              </w:rPr>
              <w:t>covered</w:t>
            </w:r>
            <w:r>
              <w:rPr>
                <w:spacing w:val="-3"/>
                <w:sz w:val="26"/>
              </w:rPr>
              <w:t xml:space="preserve"> </w:t>
            </w:r>
            <w:r>
              <w:rPr>
                <w:sz w:val="26"/>
              </w:rPr>
              <w:t>by</w:t>
            </w:r>
            <w:r>
              <w:rPr>
                <w:spacing w:val="-10"/>
                <w:sz w:val="26"/>
              </w:rPr>
              <w:t xml:space="preserve"> </w:t>
            </w:r>
            <w:r>
              <w:rPr>
                <w:sz w:val="26"/>
              </w:rPr>
              <w:t>implied</w:t>
            </w:r>
            <w:r>
              <w:rPr>
                <w:spacing w:val="-4"/>
                <w:sz w:val="26"/>
              </w:rPr>
              <w:t xml:space="preserve"> </w:t>
            </w:r>
            <w:r>
              <w:rPr>
                <w:sz w:val="26"/>
              </w:rPr>
              <w:t>actual</w:t>
            </w:r>
            <w:r>
              <w:rPr>
                <w:spacing w:val="-6"/>
                <w:sz w:val="26"/>
              </w:rPr>
              <w:t xml:space="preserve"> </w:t>
            </w:r>
            <w:r>
              <w:rPr>
                <w:sz w:val="26"/>
              </w:rPr>
              <w:t>authority</w:t>
            </w:r>
            <w:r>
              <w:rPr>
                <w:spacing w:val="-4"/>
                <w:sz w:val="26"/>
              </w:rPr>
              <w:t xml:space="preserve"> </w:t>
            </w:r>
            <w:r>
              <w:rPr>
                <w:sz w:val="26"/>
              </w:rPr>
              <w:t>to</w:t>
            </w:r>
            <w:r>
              <w:rPr>
                <w:spacing w:val="-8"/>
                <w:sz w:val="26"/>
              </w:rPr>
              <w:t xml:space="preserve"> </w:t>
            </w:r>
            <w:r>
              <w:rPr>
                <w:sz w:val="26"/>
              </w:rPr>
              <w:t>bind</w:t>
            </w:r>
            <w:r>
              <w:rPr>
                <w:spacing w:val="-3"/>
                <w:sz w:val="26"/>
              </w:rPr>
              <w:t xml:space="preserve"> </w:t>
            </w:r>
            <w:r>
              <w:rPr>
                <w:sz w:val="26"/>
              </w:rPr>
              <w:t>the</w:t>
            </w:r>
            <w:r>
              <w:rPr>
                <w:spacing w:val="-10"/>
                <w:sz w:val="26"/>
              </w:rPr>
              <w:t xml:space="preserve"> </w:t>
            </w:r>
            <w:r>
              <w:rPr>
                <w:spacing w:val="-2"/>
                <w:sz w:val="26"/>
              </w:rPr>
              <w:t>company</w:t>
            </w:r>
          </w:p>
          <w:p w14:paraId="711D5A13" w14:textId="77777777" w:rsidR="004C192B" w:rsidRDefault="00000000">
            <w:pPr>
              <w:pStyle w:val="TableParagraph"/>
              <w:numPr>
                <w:ilvl w:val="0"/>
                <w:numId w:val="134"/>
              </w:numPr>
              <w:tabs>
                <w:tab w:val="left" w:pos="465"/>
              </w:tabs>
              <w:spacing w:before="1"/>
              <w:rPr>
                <w:sz w:val="26"/>
              </w:rPr>
            </w:pPr>
            <w:r>
              <w:rPr>
                <w:sz w:val="26"/>
              </w:rPr>
              <w:t>Does</w:t>
            </w:r>
            <w:r>
              <w:rPr>
                <w:spacing w:val="-6"/>
                <w:sz w:val="26"/>
              </w:rPr>
              <w:t xml:space="preserve"> </w:t>
            </w:r>
            <w:r>
              <w:rPr>
                <w:sz w:val="26"/>
              </w:rPr>
              <w:t>not</w:t>
            </w:r>
            <w:r>
              <w:rPr>
                <w:spacing w:val="-2"/>
                <w:sz w:val="26"/>
              </w:rPr>
              <w:t xml:space="preserve"> </w:t>
            </w:r>
            <w:r>
              <w:rPr>
                <w:sz w:val="26"/>
              </w:rPr>
              <w:t>need</w:t>
            </w:r>
            <w:r>
              <w:rPr>
                <w:spacing w:val="-3"/>
                <w:sz w:val="26"/>
              </w:rPr>
              <w:t xml:space="preserve"> </w:t>
            </w:r>
            <w:r>
              <w:rPr>
                <w:sz w:val="26"/>
              </w:rPr>
              <w:t>to</w:t>
            </w:r>
            <w:r>
              <w:rPr>
                <w:spacing w:val="-2"/>
                <w:sz w:val="26"/>
              </w:rPr>
              <w:t xml:space="preserve"> </w:t>
            </w:r>
            <w:r>
              <w:rPr>
                <w:sz w:val="26"/>
              </w:rPr>
              <w:t>argue</w:t>
            </w:r>
            <w:r>
              <w:rPr>
                <w:spacing w:val="-5"/>
                <w:sz w:val="26"/>
              </w:rPr>
              <w:t xml:space="preserve"> </w:t>
            </w:r>
            <w:r>
              <w:rPr>
                <w:sz w:val="26"/>
              </w:rPr>
              <w:t>on</w:t>
            </w:r>
            <w:r>
              <w:rPr>
                <w:spacing w:val="-5"/>
                <w:sz w:val="26"/>
              </w:rPr>
              <w:t xml:space="preserve"> </w:t>
            </w:r>
            <w:r>
              <w:rPr>
                <w:sz w:val="26"/>
              </w:rPr>
              <w:t>apparent</w:t>
            </w:r>
            <w:r>
              <w:rPr>
                <w:spacing w:val="-2"/>
                <w:sz w:val="26"/>
              </w:rPr>
              <w:t xml:space="preserve"> </w:t>
            </w:r>
            <w:r>
              <w:rPr>
                <w:sz w:val="26"/>
              </w:rPr>
              <w:t>authority</w:t>
            </w:r>
            <w:r>
              <w:rPr>
                <w:spacing w:val="-5"/>
                <w:sz w:val="26"/>
              </w:rPr>
              <w:t xml:space="preserve"> </w:t>
            </w:r>
            <w:r>
              <w:rPr>
                <w:sz w:val="26"/>
              </w:rPr>
              <w:t>to</w:t>
            </w:r>
            <w:r>
              <w:rPr>
                <w:spacing w:val="-2"/>
                <w:sz w:val="26"/>
              </w:rPr>
              <w:t xml:space="preserve"> </w:t>
            </w:r>
            <w:r>
              <w:rPr>
                <w:sz w:val="26"/>
              </w:rPr>
              <w:t>win</w:t>
            </w:r>
            <w:r>
              <w:rPr>
                <w:spacing w:val="-4"/>
                <w:sz w:val="26"/>
              </w:rPr>
              <w:t xml:space="preserve"> </w:t>
            </w:r>
            <w:r>
              <w:rPr>
                <w:sz w:val="26"/>
              </w:rPr>
              <w:t>the</w:t>
            </w:r>
            <w:r>
              <w:rPr>
                <w:spacing w:val="-5"/>
                <w:sz w:val="26"/>
              </w:rPr>
              <w:t xml:space="preserve"> </w:t>
            </w:r>
            <w:r>
              <w:rPr>
                <w:spacing w:val="-4"/>
                <w:sz w:val="26"/>
              </w:rPr>
              <w:t>case</w:t>
            </w:r>
          </w:p>
        </w:tc>
      </w:tr>
      <w:tr w:rsidR="004C192B" w14:paraId="45CBB5C1" w14:textId="77777777">
        <w:trPr>
          <w:trHeight w:val="305"/>
        </w:trPr>
        <w:tc>
          <w:tcPr>
            <w:tcW w:w="795" w:type="dxa"/>
          </w:tcPr>
          <w:p w14:paraId="680584E7" w14:textId="77777777" w:rsidR="004C192B" w:rsidRDefault="00000000">
            <w:pPr>
              <w:pStyle w:val="TableParagraph"/>
              <w:spacing w:line="285" w:lineRule="exact"/>
              <w:ind w:left="15" w:right="61"/>
              <w:jc w:val="center"/>
              <w:rPr>
                <w:sz w:val="26"/>
              </w:rPr>
            </w:pPr>
            <w:r>
              <w:rPr>
                <w:spacing w:val="-4"/>
                <w:sz w:val="26"/>
              </w:rPr>
              <w:t>Note</w:t>
            </w:r>
          </w:p>
        </w:tc>
        <w:tc>
          <w:tcPr>
            <w:tcW w:w="8959" w:type="dxa"/>
          </w:tcPr>
          <w:p w14:paraId="36C8860F" w14:textId="77777777" w:rsidR="004C192B" w:rsidRDefault="00000000">
            <w:pPr>
              <w:pStyle w:val="TableParagraph"/>
              <w:spacing w:line="285" w:lineRule="exact"/>
              <w:ind w:left="105"/>
              <w:rPr>
                <w:sz w:val="26"/>
              </w:rPr>
            </w:pPr>
            <w:r>
              <w:rPr>
                <w:sz w:val="26"/>
              </w:rPr>
              <w:t>*always</w:t>
            </w:r>
            <w:r>
              <w:rPr>
                <w:spacing w:val="-10"/>
                <w:sz w:val="26"/>
              </w:rPr>
              <w:t xml:space="preserve"> </w:t>
            </w:r>
            <w:r>
              <w:rPr>
                <w:sz w:val="26"/>
              </w:rPr>
              <w:t>start</w:t>
            </w:r>
            <w:r>
              <w:rPr>
                <w:spacing w:val="-7"/>
                <w:sz w:val="26"/>
              </w:rPr>
              <w:t xml:space="preserve"> </w:t>
            </w:r>
            <w:r>
              <w:rPr>
                <w:sz w:val="26"/>
              </w:rPr>
              <w:t>with</w:t>
            </w:r>
            <w:r>
              <w:rPr>
                <w:spacing w:val="-7"/>
                <w:sz w:val="26"/>
              </w:rPr>
              <w:t xml:space="preserve"> </w:t>
            </w:r>
            <w:r>
              <w:rPr>
                <w:sz w:val="26"/>
              </w:rPr>
              <w:t>actual</w:t>
            </w:r>
            <w:r>
              <w:rPr>
                <w:spacing w:val="-9"/>
                <w:sz w:val="26"/>
              </w:rPr>
              <w:t xml:space="preserve"> </w:t>
            </w:r>
            <w:r>
              <w:rPr>
                <w:sz w:val="26"/>
              </w:rPr>
              <w:t>authority,</w:t>
            </w:r>
            <w:r>
              <w:rPr>
                <w:spacing w:val="-7"/>
                <w:sz w:val="26"/>
              </w:rPr>
              <w:t xml:space="preserve"> </w:t>
            </w:r>
            <w:r>
              <w:rPr>
                <w:sz w:val="26"/>
              </w:rPr>
              <w:t>but</w:t>
            </w:r>
            <w:r>
              <w:rPr>
                <w:spacing w:val="-7"/>
                <w:sz w:val="26"/>
              </w:rPr>
              <w:t xml:space="preserve"> </w:t>
            </w:r>
            <w:r>
              <w:rPr>
                <w:sz w:val="26"/>
              </w:rPr>
              <w:t>there</w:t>
            </w:r>
            <w:r>
              <w:rPr>
                <w:spacing w:val="-10"/>
                <w:sz w:val="26"/>
              </w:rPr>
              <w:t xml:space="preserve"> </w:t>
            </w:r>
            <w:r>
              <w:rPr>
                <w:sz w:val="26"/>
              </w:rPr>
              <w:t>can</w:t>
            </w:r>
            <w:r>
              <w:rPr>
                <w:spacing w:val="-8"/>
                <w:sz w:val="26"/>
              </w:rPr>
              <w:t xml:space="preserve"> </w:t>
            </w:r>
            <w:r>
              <w:rPr>
                <w:sz w:val="26"/>
              </w:rPr>
              <w:t>be</w:t>
            </w:r>
            <w:r>
              <w:rPr>
                <w:spacing w:val="-10"/>
                <w:sz w:val="26"/>
              </w:rPr>
              <w:t xml:space="preserve"> </w:t>
            </w:r>
            <w:proofErr w:type="gramStart"/>
            <w:r>
              <w:rPr>
                <w:sz w:val="26"/>
              </w:rPr>
              <w:t>overlap</w:t>
            </w:r>
            <w:proofErr w:type="gramEnd"/>
            <w:r>
              <w:rPr>
                <w:spacing w:val="-3"/>
                <w:sz w:val="26"/>
              </w:rPr>
              <w:t xml:space="preserve"> </w:t>
            </w:r>
            <w:r>
              <w:rPr>
                <w:sz w:val="26"/>
              </w:rPr>
              <w:t>to</w:t>
            </w:r>
            <w:r>
              <w:rPr>
                <w:spacing w:val="-7"/>
                <w:sz w:val="26"/>
              </w:rPr>
              <w:t xml:space="preserve"> </w:t>
            </w:r>
            <w:r>
              <w:rPr>
                <w:sz w:val="26"/>
              </w:rPr>
              <w:t>argue</w:t>
            </w:r>
            <w:r>
              <w:rPr>
                <w:spacing w:val="-6"/>
                <w:sz w:val="26"/>
              </w:rPr>
              <w:t xml:space="preserve"> </w:t>
            </w:r>
            <w:r>
              <w:rPr>
                <w:spacing w:val="-4"/>
                <w:sz w:val="26"/>
              </w:rPr>
              <w:t>both</w:t>
            </w:r>
          </w:p>
        </w:tc>
      </w:tr>
    </w:tbl>
    <w:p w14:paraId="330891D1" w14:textId="77777777" w:rsidR="004C192B" w:rsidRDefault="004C192B">
      <w:pPr>
        <w:pStyle w:val="TableParagraph"/>
        <w:spacing w:line="285" w:lineRule="exact"/>
        <w:rPr>
          <w:sz w:val="26"/>
        </w:rPr>
        <w:sectPr w:rsidR="004C192B">
          <w:pgSz w:w="11910" w:h="16840"/>
          <w:pgMar w:top="700" w:right="566" w:bottom="940" w:left="566" w:header="0" w:footer="723" w:gutter="0"/>
          <w:cols w:space="720"/>
        </w:sectPr>
      </w:pPr>
    </w:p>
    <w:p w14:paraId="6ACEDD8F" w14:textId="77777777" w:rsidR="004C192B" w:rsidRDefault="00000000">
      <w:pPr>
        <w:pStyle w:val="2"/>
        <w:spacing w:before="78"/>
        <w:ind w:left="154" w:firstLine="0"/>
      </w:pPr>
      <w:r>
        <w:lastRenderedPageBreak/>
        <w:t>Apparent</w:t>
      </w:r>
      <w:r>
        <w:rPr>
          <w:spacing w:val="-10"/>
        </w:rPr>
        <w:t xml:space="preserve"> </w:t>
      </w:r>
      <w:r>
        <w:t>Authority</w:t>
      </w:r>
      <w:r>
        <w:rPr>
          <w:spacing w:val="-6"/>
        </w:rPr>
        <w:t xml:space="preserve"> </w:t>
      </w:r>
      <w:r>
        <w:t>–</w:t>
      </w:r>
      <w:r>
        <w:rPr>
          <w:spacing w:val="-9"/>
        </w:rPr>
        <w:t xml:space="preserve"> </w:t>
      </w:r>
      <w:r>
        <w:rPr>
          <w:spacing w:val="-2"/>
        </w:rPr>
        <w:t>Representation</w:t>
      </w:r>
    </w:p>
    <w:p w14:paraId="1D16A09A" w14:textId="77777777" w:rsidR="004C192B" w:rsidRDefault="00000000">
      <w:pPr>
        <w:pStyle w:val="a4"/>
        <w:numPr>
          <w:ilvl w:val="0"/>
          <w:numId w:val="133"/>
        </w:numPr>
        <w:tabs>
          <w:tab w:val="left" w:pos="874"/>
        </w:tabs>
        <w:rPr>
          <w:sz w:val="26"/>
        </w:rPr>
      </w:pPr>
      <w:r>
        <w:rPr>
          <w:sz w:val="26"/>
        </w:rPr>
        <w:t>Statement</w:t>
      </w:r>
      <w:r>
        <w:rPr>
          <w:spacing w:val="-5"/>
          <w:sz w:val="26"/>
        </w:rPr>
        <w:t xml:space="preserve"> </w:t>
      </w:r>
      <w:r>
        <w:rPr>
          <w:color w:val="2E5395"/>
          <w:sz w:val="26"/>
        </w:rPr>
        <w:t>(oral</w:t>
      </w:r>
      <w:r>
        <w:rPr>
          <w:color w:val="2E5395"/>
          <w:spacing w:val="-7"/>
          <w:sz w:val="26"/>
        </w:rPr>
        <w:t xml:space="preserve"> </w:t>
      </w:r>
      <w:r>
        <w:rPr>
          <w:color w:val="2E5395"/>
          <w:sz w:val="26"/>
        </w:rPr>
        <w:t>or</w:t>
      </w:r>
      <w:r>
        <w:rPr>
          <w:color w:val="2E5395"/>
          <w:spacing w:val="-4"/>
          <w:sz w:val="26"/>
        </w:rPr>
        <w:t xml:space="preserve"> </w:t>
      </w:r>
      <w:r>
        <w:rPr>
          <w:color w:val="2E5395"/>
          <w:spacing w:val="-2"/>
          <w:sz w:val="26"/>
        </w:rPr>
        <w:t>written)</w:t>
      </w:r>
    </w:p>
    <w:p w14:paraId="081BEBEC" w14:textId="77777777" w:rsidR="004C192B" w:rsidRDefault="00000000">
      <w:pPr>
        <w:pStyle w:val="a4"/>
        <w:numPr>
          <w:ilvl w:val="0"/>
          <w:numId w:val="133"/>
        </w:numPr>
        <w:tabs>
          <w:tab w:val="left" w:pos="874"/>
        </w:tabs>
        <w:spacing w:before="1"/>
        <w:rPr>
          <w:sz w:val="26"/>
        </w:rPr>
      </w:pPr>
      <w:r>
        <w:rPr>
          <w:spacing w:val="-2"/>
          <w:sz w:val="26"/>
        </w:rPr>
        <w:t>Conduct</w:t>
      </w:r>
    </w:p>
    <w:p w14:paraId="32366426" w14:textId="77777777" w:rsidR="004C192B" w:rsidRDefault="00000000">
      <w:pPr>
        <w:pStyle w:val="a4"/>
        <w:numPr>
          <w:ilvl w:val="0"/>
          <w:numId w:val="133"/>
        </w:numPr>
        <w:tabs>
          <w:tab w:val="left" w:pos="874"/>
        </w:tabs>
        <w:rPr>
          <w:sz w:val="26"/>
        </w:rPr>
      </w:pPr>
      <w:r>
        <w:rPr>
          <w:sz w:val="26"/>
        </w:rPr>
        <w:t>Passive</w:t>
      </w:r>
      <w:r>
        <w:rPr>
          <w:spacing w:val="-10"/>
          <w:sz w:val="26"/>
        </w:rPr>
        <w:t xml:space="preserve"> </w:t>
      </w:r>
      <w:r>
        <w:rPr>
          <w:sz w:val="26"/>
        </w:rPr>
        <w:t>allowance</w:t>
      </w:r>
      <w:r>
        <w:rPr>
          <w:spacing w:val="-7"/>
          <w:sz w:val="26"/>
        </w:rPr>
        <w:t xml:space="preserve"> </w:t>
      </w:r>
      <w:r>
        <w:rPr>
          <w:sz w:val="26"/>
        </w:rPr>
        <w:t>of</w:t>
      </w:r>
      <w:r>
        <w:rPr>
          <w:spacing w:val="-1"/>
          <w:sz w:val="26"/>
        </w:rPr>
        <w:t xml:space="preserve"> </w:t>
      </w:r>
      <w:r>
        <w:rPr>
          <w:sz w:val="26"/>
        </w:rPr>
        <w:t>an</w:t>
      </w:r>
      <w:r>
        <w:rPr>
          <w:spacing w:val="-6"/>
          <w:sz w:val="26"/>
        </w:rPr>
        <w:t xml:space="preserve"> </w:t>
      </w:r>
      <w:r>
        <w:rPr>
          <w:sz w:val="26"/>
        </w:rPr>
        <w:t>agent</w:t>
      </w:r>
      <w:r>
        <w:rPr>
          <w:spacing w:val="-4"/>
          <w:sz w:val="26"/>
        </w:rPr>
        <w:t xml:space="preserve"> </w:t>
      </w:r>
      <w:r>
        <w:rPr>
          <w:sz w:val="26"/>
        </w:rPr>
        <w:t>to</w:t>
      </w:r>
      <w:r>
        <w:rPr>
          <w:spacing w:val="-5"/>
          <w:sz w:val="26"/>
        </w:rPr>
        <w:t xml:space="preserve"> </w:t>
      </w:r>
      <w:r>
        <w:rPr>
          <w:sz w:val="26"/>
        </w:rPr>
        <w:t>assume</w:t>
      </w:r>
      <w:r>
        <w:rPr>
          <w:spacing w:val="-3"/>
          <w:sz w:val="26"/>
        </w:rPr>
        <w:t xml:space="preserve"> </w:t>
      </w:r>
      <w:r>
        <w:rPr>
          <w:sz w:val="26"/>
        </w:rPr>
        <w:t>position</w:t>
      </w:r>
      <w:r>
        <w:rPr>
          <w:spacing w:val="-1"/>
          <w:sz w:val="26"/>
        </w:rPr>
        <w:t xml:space="preserve"> </w:t>
      </w:r>
      <w:r>
        <w:rPr>
          <w:color w:val="2E5395"/>
          <w:sz w:val="26"/>
        </w:rPr>
        <w:t>(e.g.,</w:t>
      </w:r>
      <w:r>
        <w:rPr>
          <w:color w:val="2E5395"/>
          <w:spacing w:val="-5"/>
          <w:sz w:val="26"/>
        </w:rPr>
        <w:t xml:space="preserve"> </w:t>
      </w:r>
      <w:r>
        <w:rPr>
          <w:color w:val="2E5395"/>
          <w:sz w:val="26"/>
        </w:rPr>
        <w:t>allowing</w:t>
      </w:r>
      <w:r>
        <w:rPr>
          <w:color w:val="2E5395"/>
          <w:spacing w:val="-4"/>
          <w:sz w:val="26"/>
        </w:rPr>
        <w:t xml:space="preserve"> </w:t>
      </w:r>
      <w:r>
        <w:rPr>
          <w:color w:val="2E5395"/>
          <w:sz w:val="26"/>
        </w:rPr>
        <w:t>sb</w:t>
      </w:r>
      <w:r>
        <w:rPr>
          <w:color w:val="2E5395"/>
          <w:spacing w:val="-6"/>
          <w:sz w:val="26"/>
        </w:rPr>
        <w:t xml:space="preserve"> </w:t>
      </w:r>
      <w:r>
        <w:rPr>
          <w:color w:val="2E5395"/>
          <w:sz w:val="26"/>
        </w:rPr>
        <w:t>to</w:t>
      </w:r>
      <w:r>
        <w:rPr>
          <w:color w:val="2E5395"/>
          <w:spacing w:val="-5"/>
          <w:sz w:val="26"/>
        </w:rPr>
        <w:t xml:space="preserve"> </w:t>
      </w:r>
      <w:r>
        <w:rPr>
          <w:color w:val="2E5395"/>
          <w:sz w:val="26"/>
        </w:rPr>
        <w:t>occupy</w:t>
      </w:r>
      <w:r>
        <w:rPr>
          <w:color w:val="2E5395"/>
          <w:spacing w:val="-2"/>
          <w:sz w:val="26"/>
        </w:rPr>
        <w:t xml:space="preserve"> </w:t>
      </w:r>
      <w:r>
        <w:rPr>
          <w:color w:val="2E5395"/>
          <w:sz w:val="26"/>
        </w:rPr>
        <w:t>a</w:t>
      </w:r>
      <w:r>
        <w:rPr>
          <w:color w:val="2E5395"/>
          <w:spacing w:val="-8"/>
          <w:sz w:val="26"/>
        </w:rPr>
        <w:t xml:space="preserve"> </w:t>
      </w:r>
      <w:r>
        <w:rPr>
          <w:color w:val="2E5395"/>
          <w:spacing w:val="-2"/>
          <w:sz w:val="26"/>
        </w:rPr>
        <w:t>position)</w:t>
      </w:r>
    </w:p>
    <w:p w14:paraId="6BACCE1C" w14:textId="77777777" w:rsidR="004C192B" w:rsidRDefault="004C192B">
      <w:pPr>
        <w:pStyle w:val="a3"/>
      </w:pPr>
    </w:p>
    <w:p w14:paraId="5F6BECE0" w14:textId="77777777" w:rsidR="004C192B" w:rsidRDefault="00000000">
      <w:pPr>
        <w:pStyle w:val="2"/>
        <w:numPr>
          <w:ilvl w:val="1"/>
          <w:numId w:val="148"/>
        </w:numPr>
        <w:tabs>
          <w:tab w:val="left" w:pos="513"/>
        </w:tabs>
        <w:ind w:left="513" w:hanging="359"/>
      </w:pPr>
      <w:r>
        <w:rPr>
          <w:color w:val="000000"/>
          <w:highlight w:val="cyan"/>
        </w:rPr>
        <w:t>Representation</w:t>
      </w:r>
      <w:r>
        <w:rPr>
          <w:color w:val="000000"/>
          <w:spacing w:val="-12"/>
          <w:highlight w:val="cyan"/>
        </w:rPr>
        <w:t xml:space="preserve"> </w:t>
      </w:r>
      <w:r>
        <w:rPr>
          <w:color w:val="000000"/>
          <w:highlight w:val="cyan"/>
        </w:rPr>
        <w:t>made</w:t>
      </w:r>
      <w:r>
        <w:rPr>
          <w:color w:val="000000"/>
          <w:spacing w:val="-8"/>
          <w:highlight w:val="cyan"/>
        </w:rPr>
        <w:t xml:space="preserve"> </w:t>
      </w:r>
      <w:r>
        <w:rPr>
          <w:color w:val="000000"/>
          <w:highlight w:val="cyan"/>
        </w:rPr>
        <w:t>by</w:t>
      </w:r>
      <w:r>
        <w:rPr>
          <w:color w:val="000000"/>
          <w:spacing w:val="-8"/>
          <w:highlight w:val="cyan"/>
        </w:rPr>
        <w:t xml:space="preserve"> </w:t>
      </w:r>
      <w:r>
        <w:rPr>
          <w:color w:val="000000"/>
          <w:spacing w:val="-2"/>
          <w:highlight w:val="cyan"/>
        </w:rPr>
        <w:t>principal</w:t>
      </w:r>
    </w:p>
    <w:p w14:paraId="4A6B2C02" w14:textId="77777777" w:rsidR="004C192B" w:rsidRDefault="004C192B">
      <w:pPr>
        <w:pStyle w:val="a3"/>
        <w:spacing w:before="1"/>
        <w:rPr>
          <w:b/>
        </w:rPr>
      </w:pPr>
    </w:p>
    <w:p w14:paraId="0C843261" w14:textId="77777777" w:rsidR="004C192B" w:rsidRDefault="00000000">
      <w:pPr>
        <w:pStyle w:val="a4"/>
        <w:numPr>
          <w:ilvl w:val="0"/>
          <w:numId w:val="132"/>
        </w:numPr>
        <w:tabs>
          <w:tab w:val="left" w:pos="874"/>
        </w:tabs>
        <w:ind w:right="440"/>
        <w:rPr>
          <w:sz w:val="26"/>
        </w:rPr>
      </w:pPr>
      <w:r>
        <w:rPr>
          <w:b/>
          <w:sz w:val="26"/>
        </w:rPr>
        <w:t>Representation</w:t>
      </w:r>
      <w:r>
        <w:rPr>
          <w:b/>
          <w:spacing w:val="-9"/>
          <w:sz w:val="26"/>
        </w:rPr>
        <w:t xml:space="preserve"> </w:t>
      </w:r>
      <w:r>
        <w:rPr>
          <w:b/>
          <w:sz w:val="26"/>
        </w:rPr>
        <w:t>by</w:t>
      </w:r>
      <w:r>
        <w:rPr>
          <w:b/>
          <w:spacing w:val="-5"/>
          <w:sz w:val="26"/>
        </w:rPr>
        <w:t xml:space="preserve"> </w:t>
      </w:r>
      <w:r>
        <w:rPr>
          <w:b/>
          <w:sz w:val="26"/>
        </w:rPr>
        <w:t>someone</w:t>
      </w:r>
      <w:r>
        <w:rPr>
          <w:b/>
          <w:spacing w:val="-5"/>
          <w:sz w:val="26"/>
        </w:rPr>
        <w:t xml:space="preserve"> </w:t>
      </w:r>
      <w:r>
        <w:rPr>
          <w:b/>
          <w:sz w:val="26"/>
        </w:rPr>
        <w:t>with</w:t>
      </w:r>
      <w:r>
        <w:rPr>
          <w:b/>
          <w:spacing w:val="-7"/>
          <w:sz w:val="26"/>
        </w:rPr>
        <w:t xml:space="preserve"> </w:t>
      </w:r>
      <w:r>
        <w:rPr>
          <w:b/>
          <w:sz w:val="26"/>
        </w:rPr>
        <w:t>actual</w:t>
      </w:r>
      <w:r>
        <w:rPr>
          <w:b/>
          <w:spacing w:val="-7"/>
          <w:sz w:val="26"/>
        </w:rPr>
        <w:t xml:space="preserve"> </w:t>
      </w:r>
      <w:r>
        <w:rPr>
          <w:b/>
          <w:sz w:val="26"/>
        </w:rPr>
        <w:t xml:space="preserve">authority </w:t>
      </w:r>
      <w:r>
        <w:rPr>
          <w:sz w:val="26"/>
        </w:rPr>
        <w:t>(i.e.</w:t>
      </w:r>
      <w:r>
        <w:rPr>
          <w:spacing w:val="-5"/>
          <w:sz w:val="26"/>
        </w:rPr>
        <w:t xml:space="preserve"> </w:t>
      </w:r>
      <w:r>
        <w:rPr>
          <w:sz w:val="26"/>
        </w:rPr>
        <w:t>agent</w:t>
      </w:r>
      <w:r>
        <w:rPr>
          <w:spacing w:val="-5"/>
          <w:sz w:val="26"/>
        </w:rPr>
        <w:t xml:space="preserve"> </w:t>
      </w:r>
      <w:r>
        <w:rPr>
          <w:sz w:val="26"/>
        </w:rPr>
        <w:t>cannot</w:t>
      </w:r>
      <w:r>
        <w:rPr>
          <w:spacing w:val="-5"/>
          <w:sz w:val="26"/>
        </w:rPr>
        <w:t xml:space="preserve"> </w:t>
      </w:r>
      <w:r>
        <w:rPr>
          <w:sz w:val="26"/>
        </w:rPr>
        <w:t>clothe</w:t>
      </w:r>
      <w:r>
        <w:rPr>
          <w:spacing w:val="-8"/>
          <w:sz w:val="26"/>
        </w:rPr>
        <w:t xml:space="preserve"> </w:t>
      </w:r>
      <w:r>
        <w:rPr>
          <w:sz w:val="26"/>
        </w:rPr>
        <w:t>himself with authority)</w:t>
      </w:r>
    </w:p>
    <w:p w14:paraId="468D6B0F" w14:textId="77777777" w:rsidR="004C192B" w:rsidRDefault="00000000">
      <w:pPr>
        <w:pStyle w:val="a3"/>
        <w:tabs>
          <w:tab w:val="left" w:pos="1364"/>
        </w:tabs>
        <w:spacing w:before="5" w:line="235" w:lineRule="auto"/>
        <w:ind w:left="1365" w:right="718" w:hanging="361"/>
      </w:pPr>
      <w:r>
        <w:rPr>
          <w:rFonts w:ascii="Calibri"/>
          <w:i/>
          <w:color w:val="2E5395"/>
          <w:spacing w:val="-10"/>
        </w:rPr>
        <w:t>-</w:t>
      </w:r>
      <w:r>
        <w:rPr>
          <w:rFonts w:ascii="Calibri"/>
          <w:i/>
          <w:color w:val="2E5395"/>
        </w:rPr>
        <w:tab/>
      </w:r>
      <w:r>
        <w:rPr>
          <w:color w:val="2E5395"/>
        </w:rPr>
        <w:t>someone can be principal himself or someone has actual authority within the principal;</w:t>
      </w:r>
      <w:r>
        <w:rPr>
          <w:color w:val="2E5395"/>
          <w:spacing w:val="-7"/>
        </w:rPr>
        <w:t xml:space="preserve"> </w:t>
      </w:r>
      <w:r>
        <w:rPr>
          <w:color w:val="2E5395"/>
        </w:rPr>
        <w:t>agent</w:t>
      </w:r>
      <w:r>
        <w:rPr>
          <w:color w:val="2E5395"/>
          <w:spacing w:val="-5"/>
        </w:rPr>
        <w:t xml:space="preserve"> </w:t>
      </w:r>
      <w:r>
        <w:rPr>
          <w:color w:val="2E5395"/>
        </w:rPr>
        <w:t>cannot</w:t>
      </w:r>
      <w:r>
        <w:rPr>
          <w:color w:val="2E5395"/>
          <w:spacing w:val="-6"/>
        </w:rPr>
        <w:t xml:space="preserve"> </w:t>
      </w:r>
      <w:r>
        <w:rPr>
          <w:color w:val="2E5395"/>
        </w:rPr>
        <w:t>make</w:t>
      </w:r>
      <w:r>
        <w:rPr>
          <w:color w:val="2E5395"/>
          <w:spacing w:val="-9"/>
        </w:rPr>
        <w:t xml:space="preserve"> </w:t>
      </w:r>
      <w:r>
        <w:rPr>
          <w:color w:val="2E5395"/>
        </w:rPr>
        <w:t>representation</w:t>
      </w:r>
      <w:r>
        <w:rPr>
          <w:color w:val="2E5395"/>
          <w:spacing w:val="-8"/>
        </w:rPr>
        <w:t xml:space="preserve"> </w:t>
      </w:r>
      <w:r>
        <w:rPr>
          <w:color w:val="2E5395"/>
        </w:rPr>
        <w:t>of</w:t>
      </w:r>
      <w:r>
        <w:rPr>
          <w:color w:val="2E5395"/>
          <w:spacing w:val="-7"/>
        </w:rPr>
        <w:t xml:space="preserve"> </w:t>
      </w:r>
      <w:r>
        <w:rPr>
          <w:color w:val="2E5395"/>
        </w:rPr>
        <w:t>his</w:t>
      </w:r>
      <w:r>
        <w:rPr>
          <w:color w:val="2E5395"/>
          <w:spacing w:val="-9"/>
        </w:rPr>
        <w:t xml:space="preserve"> </w:t>
      </w:r>
      <w:r>
        <w:rPr>
          <w:color w:val="2E5395"/>
        </w:rPr>
        <w:t>own</w:t>
      </w:r>
      <w:r>
        <w:rPr>
          <w:color w:val="2E5395"/>
          <w:spacing w:val="-3"/>
        </w:rPr>
        <w:t xml:space="preserve"> </w:t>
      </w:r>
      <w:r>
        <w:rPr>
          <w:color w:val="2E5395"/>
        </w:rPr>
        <w:t>authority,</w:t>
      </w:r>
      <w:r>
        <w:rPr>
          <w:color w:val="2E5395"/>
          <w:spacing w:val="-6"/>
        </w:rPr>
        <w:t xml:space="preserve"> </w:t>
      </w:r>
      <w:r>
        <w:rPr>
          <w:color w:val="2E5395"/>
        </w:rPr>
        <w:t>but</w:t>
      </w:r>
      <w:r>
        <w:rPr>
          <w:color w:val="2E5395"/>
          <w:spacing w:val="-6"/>
        </w:rPr>
        <w:t xml:space="preserve"> </w:t>
      </w:r>
      <w:r>
        <w:rPr>
          <w:color w:val="2E5395"/>
        </w:rPr>
        <w:t>from</w:t>
      </w:r>
      <w:r>
        <w:rPr>
          <w:color w:val="2E5395"/>
          <w:spacing w:val="-9"/>
        </w:rPr>
        <w:t xml:space="preserve"> </w:t>
      </w:r>
      <w:r>
        <w:rPr>
          <w:color w:val="2E5395"/>
        </w:rPr>
        <w:t xml:space="preserve">the </w:t>
      </w:r>
      <w:r>
        <w:rPr>
          <w:color w:val="2E5395"/>
          <w:spacing w:val="-2"/>
        </w:rPr>
        <w:t>principal</w:t>
      </w:r>
    </w:p>
    <w:p w14:paraId="3A5104A7" w14:textId="77777777" w:rsidR="004C192B" w:rsidRDefault="00000000">
      <w:pPr>
        <w:pStyle w:val="a3"/>
        <w:tabs>
          <w:tab w:val="left" w:pos="939"/>
        </w:tabs>
        <w:spacing w:before="303" w:after="3"/>
        <w:ind w:left="579"/>
      </w:pPr>
      <w:r>
        <w:rPr>
          <w:rFonts w:ascii="Symbol" w:hAnsi="Symbol"/>
          <w:color w:val="528135"/>
          <w:spacing w:val="-10"/>
        </w:rPr>
        <w:t></w:t>
      </w:r>
      <w:r>
        <w:rPr>
          <w:rFonts w:ascii="Times New Roman" w:hAnsi="Times New Roman"/>
          <w:color w:val="528135"/>
        </w:rPr>
        <w:tab/>
      </w:r>
      <w:proofErr w:type="spellStart"/>
      <w:r>
        <w:rPr>
          <w:color w:val="528135"/>
        </w:rPr>
        <w:t>Armagas</w:t>
      </w:r>
      <w:proofErr w:type="spellEnd"/>
      <w:r>
        <w:rPr>
          <w:color w:val="528135"/>
          <w:spacing w:val="-7"/>
        </w:rPr>
        <w:t xml:space="preserve"> </w:t>
      </w:r>
      <w:r>
        <w:rPr>
          <w:color w:val="528135"/>
        </w:rPr>
        <w:t>Ltd v</w:t>
      </w:r>
      <w:r>
        <w:rPr>
          <w:color w:val="528135"/>
          <w:spacing w:val="-6"/>
        </w:rPr>
        <w:t xml:space="preserve"> </w:t>
      </w:r>
      <w:proofErr w:type="spellStart"/>
      <w:r>
        <w:rPr>
          <w:color w:val="528135"/>
        </w:rPr>
        <w:t>Mundogas</w:t>
      </w:r>
      <w:proofErr w:type="spellEnd"/>
      <w:r>
        <w:rPr>
          <w:color w:val="528135"/>
          <w:spacing w:val="-6"/>
        </w:rPr>
        <w:t xml:space="preserve"> </w:t>
      </w:r>
      <w:r>
        <w:rPr>
          <w:color w:val="528135"/>
        </w:rPr>
        <w:t>SA</w:t>
      </w:r>
      <w:r>
        <w:rPr>
          <w:color w:val="528135"/>
          <w:spacing w:val="-8"/>
        </w:rPr>
        <w:t xml:space="preserve"> </w:t>
      </w:r>
      <w:r>
        <w:rPr>
          <w:color w:val="528135"/>
        </w:rPr>
        <w:t>[1986]</w:t>
      </w:r>
      <w:r>
        <w:rPr>
          <w:color w:val="528135"/>
          <w:spacing w:val="-6"/>
        </w:rPr>
        <w:t xml:space="preserve"> </w:t>
      </w:r>
      <w:r>
        <w:rPr>
          <w:color w:val="528135"/>
        </w:rPr>
        <w:t>AC</w:t>
      </w:r>
      <w:r>
        <w:rPr>
          <w:color w:val="528135"/>
          <w:spacing w:val="-1"/>
        </w:rPr>
        <w:t xml:space="preserve"> </w:t>
      </w:r>
      <w:r>
        <w:rPr>
          <w:color w:val="528135"/>
          <w:spacing w:val="-5"/>
        </w:rPr>
        <w:t>717</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724940F4" w14:textId="77777777">
        <w:trPr>
          <w:trHeight w:val="2745"/>
        </w:trPr>
        <w:tc>
          <w:tcPr>
            <w:tcW w:w="795" w:type="dxa"/>
          </w:tcPr>
          <w:p w14:paraId="512C4B37"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2B4E60F0" w14:textId="77777777" w:rsidR="004C192B" w:rsidRDefault="00000000">
            <w:pPr>
              <w:pStyle w:val="TableParagraph"/>
              <w:numPr>
                <w:ilvl w:val="0"/>
                <w:numId w:val="131"/>
              </w:numPr>
              <w:tabs>
                <w:tab w:val="left" w:pos="465"/>
              </w:tabs>
              <w:spacing w:line="303" w:lineRule="exact"/>
              <w:rPr>
                <w:sz w:val="26"/>
              </w:rPr>
            </w:pPr>
            <w:r>
              <w:rPr>
                <w:sz w:val="26"/>
              </w:rPr>
              <w:t>Fraud</w:t>
            </w:r>
            <w:r>
              <w:rPr>
                <w:spacing w:val="-9"/>
                <w:sz w:val="26"/>
              </w:rPr>
              <w:t xml:space="preserve"> </w:t>
            </w:r>
            <w:r>
              <w:rPr>
                <w:sz w:val="26"/>
              </w:rPr>
              <w:t>committed</w:t>
            </w:r>
            <w:r>
              <w:rPr>
                <w:spacing w:val="-7"/>
                <w:sz w:val="26"/>
              </w:rPr>
              <w:t xml:space="preserve"> </w:t>
            </w:r>
            <w:r>
              <w:rPr>
                <w:sz w:val="26"/>
              </w:rPr>
              <w:t>by</w:t>
            </w:r>
            <w:r>
              <w:rPr>
                <w:spacing w:val="-9"/>
                <w:sz w:val="26"/>
              </w:rPr>
              <w:t xml:space="preserve"> </w:t>
            </w:r>
            <w:r>
              <w:rPr>
                <w:sz w:val="26"/>
              </w:rPr>
              <w:t>‘purported’</w:t>
            </w:r>
            <w:r>
              <w:rPr>
                <w:spacing w:val="-4"/>
                <w:sz w:val="26"/>
              </w:rPr>
              <w:t xml:space="preserve"> agent</w:t>
            </w:r>
          </w:p>
          <w:p w14:paraId="78E99680" w14:textId="77777777" w:rsidR="004C192B" w:rsidRDefault="00000000">
            <w:pPr>
              <w:pStyle w:val="TableParagraph"/>
              <w:numPr>
                <w:ilvl w:val="0"/>
                <w:numId w:val="131"/>
              </w:numPr>
              <w:tabs>
                <w:tab w:val="left" w:pos="465"/>
              </w:tabs>
              <w:ind w:right="120"/>
              <w:rPr>
                <w:sz w:val="26"/>
              </w:rPr>
            </w:pPr>
            <w:r>
              <w:rPr>
                <w:sz w:val="26"/>
              </w:rPr>
              <w:t>Agent</w:t>
            </w:r>
            <w:r>
              <w:rPr>
                <w:spacing w:val="-8"/>
                <w:sz w:val="26"/>
              </w:rPr>
              <w:t xml:space="preserve"> </w:t>
            </w:r>
            <w:r>
              <w:rPr>
                <w:sz w:val="26"/>
              </w:rPr>
              <w:t>appointed</w:t>
            </w:r>
            <w:r>
              <w:rPr>
                <w:spacing w:val="-4"/>
                <w:sz w:val="26"/>
              </w:rPr>
              <w:t xml:space="preserve"> </w:t>
            </w:r>
            <w:r>
              <w:rPr>
                <w:sz w:val="26"/>
              </w:rPr>
              <w:t>as</w:t>
            </w:r>
            <w:r>
              <w:rPr>
                <w:spacing w:val="-4"/>
                <w:sz w:val="26"/>
              </w:rPr>
              <w:t xml:space="preserve"> </w:t>
            </w:r>
            <w:r>
              <w:rPr>
                <w:sz w:val="26"/>
                <w:u w:val="single"/>
              </w:rPr>
              <w:t>chartering</w:t>
            </w:r>
            <w:r>
              <w:rPr>
                <w:spacing w:val="-8"/>
                <w:sz w:val="26"/>
                <w:u w:val="single"/>
              </w:rPr>
              <w:t xml:space="preserve"> </w:t>
            </w:r>
            <w:r>
              <w:rPr>
                <w:sz w:val="26"/>
                <w:u w:val="single"/>
              </w:rPr>
              <w:t>manager</w:t>
            </w:r>
            <w:r>
              <w:rPr>
                <w:spacing w:val="-7"/>
                <w:sz w:val="26"/>
                <w:u w:val="single"/>
              </w:rPr>
              <w:t xml:space="preserve"> </w:t>
            </w:r>
            <w:r>
              <w:rPr>
                <w:sz w:val="26"/>
                <w:u w:val="single"/>
              </w:rPr>
              <w:t>and</w:t>
            </w:r>
            <w:r>
              <w:rPr>
                <w:spacing w:val="-4"/>
                <w:sz w:val="26"/>
                <w:u w:val="single"/>
              </w:rPr>
              <w:t xml:space="preserve"> </w:t>
            </w:r>
            <w:r>
              <w:rPr>
                <w:sz w:val="26"/>
                <w:u w:val="single"/>
              </w:rPr>
              <w:t>vice</w:t>
            </w:r>
            <w:r>
              <w:rPr>
                <w:spacing w:val="-11"/>
                <w:sz w:val="26"/>
                <w:u w:val="single"/>
              </w:rPr>
              <w:t xml:space="preserve"> </w:t>
            </w:r>
            <w:r>
              <w:rPr>
                <w:sz w:val="26"/>
                <w:u w:val="single"/>
              </w:rPr>
              <w:t>president</w:t>
            </w:r>
            <w:r>
              <w:rPr>
                <w:spacing w:val="-4"/>
                <w:sz w:val="26"/>
              </w:rPr>
              <w:t xml:space="preserve"> </w:t>
            </w:r>
            <w:r>
              <w:rPr>
                <w:sz w:val="26"/>
              </w:rPr>
              <w:t xml:space="preserve">(transportation) with </w:t>
            </w:r>
            <w:r>
              <w:rPr>
                <w:b/>
                <w:sz w:val="26"/>
              </w:rPr>
              <w:t xml:space="preserve">limited authority </w:t>
            </w:r>
            <w:r>
              <w:rPr>
                <w:sz w:val="26"/>
              </w:rPr>
              <w:t xml:space="preserve">to enter into charter contract of 1 year only </w:t>
            </w:r>
            <w:r>
              <w:rPr>
                <w:color w:val="2E5395"/>
                <w:sz w:val="26"/>
              </w:rPr>
              <w:t>(3</w:t>
            </w:r>
            <w:proofErr w:type="spellStart"/>
            <w:r>
              <w:rPr>
                <w:color w:val="2E5395"/>
                <w:position w:val="6"/>
                <w:sz w:val="17"/>
              </w:rPr>
              <w:t>rd</w:t>
            </w:r>
            <w:proofErr w:type="spellEnd"/>
            <w:r>
              <w:rPr>
                <w:color w:val="2E5395"/>
                <w:spacing w:val="40"/>
                <w:position w:val="6"/>
                <w:sz w:val="17"/>
              </w:rPr>
              <w:t xml:space="preserve"> </w:t>
            </w:r>
            <w:r>
              <w:rPr>
                <w:color w:val="2E5395"/>
                <w:sz w:val="26"/>
              </w:rPr>
              <w:t>party dealing with him knows this limitation by market practice)</w:t>
            </w:r>
          </w:p>
          <w:p w14:paraId="343F98FF" w14:textId="77777777" w:rsidR="004C192B" w:rsidRDefault="00000000">
            <w:pPr>
              <w:pStyle w:val="TableParagraph"/>
              <w:numPr>
                <w:ilvl w:val="0"/>
                <w:numId w:val="131"/>
              </w:numPr>
              <w:tabs>
                <w:tab w:val="left" w:pos="465"/>
              </w:tabs>
              <w:spacing w:before="1"/>
              <w:ind w:right="269"/>
              <w:rPr>
                <w:b/>
                <w:sz w:val="26"/>
              </w:rPr>
            </w:pPr>
            <w:r>
              <w:rPr>
                <w:sz w:val="26"/>
              </w:rPr>
              <w:t>Agent,</w:t>
            </w:r>
            <w:r>
              <w:rPr>
                <w:spacing w:val="-7"/>
                <w:sz w:val="26"/>
              </w:rPr>
              <w:t xml:space="preserve"> </w:t>
            </w:r>
            <w:r>
              <w:rPr>
                <w:sz w:val="26"/>
              </w:rPr>
              <w:t>being</w:t>
            </w:r>
            <w:r>
              <w:rPr>
                <w:spacing w:val="-4"/>
                <w:sz w:val="26"/>
              </w:rPr>
              <w:t xml:space="preserve"> </w:t>
            </w:r>
            <w:r>
              <w:rPr>
                <w:sz w:val="26"/>
              </w:rPr>
              <w:t>bribed</w:t>
            </w:r>
            <w:r>
              <w:rPr>
                <w:spacing w:val="-8"/>
                <w:sz w:val="26"/>
              </w:rPr>
              <w:t xml:space="preserve"> </w:t>
            </w:r>
            <w:r>
              <w:rPr>
                <w:sz w:val="26"/>
              </w:rPr>
              <w:t>by</w:t>
            </w:r>
            <w:r>
              <w:rPr>
                <w:spacing w:val="-5"/>
                <w:sz w:val="26"/>
              </w:rPr>
              <w:t xml:space="preserve"> </w:t>
            </w:r>
            <w:r>
              <w:rPr>
                <w:sz w:val="26"/>
              </w:rPr>
              <w:t>brokers,</w:t>
            </w:r>
            <w:r>
              <w:rPr>
                <w:spacing w:val="-4"/>
                <w:sz w:val="26"/>
              </w:rPr>
              <w:t xml:space="preserve"> </w:t>
            </w:r>
            <w:r>
              <w:rPr>
                <w:sz w:val="26"/>
                <w:u w:val="single"/>
              </w:rPr>
              <w:t>entered</w:t>
            </w:r>
            <w:r>
              <w:rPr>
                <w:spacing w:val="-4"/>
                <w:sz w:val="26"/>
                <w:u w:val="single"/>
              </w:rPr>
              <w:t xml:space="preserve"> </w:t>
            </w:r>
            <w:r>
              <w:rPr>
                <w:sz w:val="26"/>
                <w:u w:val="single"/>
              </w:rPr>
              <w:t>into</w:t>
            </w:r>
            <w:r>
              <w:rPr>
                <w:spacing w:val="-5"/>
                <w:sz w:val="26"/>
                <w:u w:val="single"/>
              </w:rPr>
              <w:t xml:space="preserve"> </w:t>
            </w:r>
            <w:r>
              <w:rPr>
                <w:sz w:val="26"/>
                <w:u w:val="single"/>
              </w:rPr>
              <w:t>chartering</w:t>
            </w:r>
            <w:r>
              <w:rPr>
                <w:spacing w:val="-7"/>
                <w:sz w:val="26"/>
                <w:u w:val="single"/>
              </w:rPr>
              <w:t xml:space="preserve"> </w:t>
            </w:r>
            <w:r>
              <w:rPr>
                <w:sz w:val="26"/>
                <w:u w:val="single"/>
              </w:rPr>
              <w:t>contract</w:t>
            </w:r>
            <w:r>
              <w:rPr>
                <w:spacing w:val="-7"/>
                <w:sz w:val="26"/>
                <w:u w:val="single"/>
              </w:rPr>
              <w:t xml:space="preserve"> </w:t>
            </w:r>
            <w:r>
              <w:rPr>
                <w:sz w:val="26"/>
                <w:u w:val="single"/>
              </w:rPr>
              <w:t>of</w:t>
            </w:r>
            <w:r>
              <w:rPr>
                <w:spacing w:val="-8"/>
                <w:sz w:val="26"/>
                <w:u w:val="single"/>
              </w:rPr>
              <w:t xml:space="preserve"> </w:t>
            </w:r>
            <w:r>
              <w:rPr>
                <w:sz w:val="26"/>
                <w:u w:val="single"/>
              </w:rPr>
              <w:t>3</w:t>
            </w:r>
            <w:r>
              <w:rPr>
                <w:spacing w:val="-8"/>
                <w:sz w:val="26"/>
                <w:u w:val="single"/>
              </w:rPr>
              <w:t xml:space="preserve"> </w:t>
            </w:r>
            <w:r>
              <w:rPr>
                <w:sz w:val="26"/>
                <w:u w:val="single"/>
              </w:rPr>
              <w:t>years</w:t>
            </w:r>
            <w:r>
              <w:rPr>
                <w:sz w:val="26"/>
              </w:rPr>
              <w:t xml:space="preserve"> </w:t>
            </w:r>
            <w:r>
              <w:rPr>
                <w:sz w:val="26"/>
                <w:u w:val="single"/>
              </w:rPr>
              <w:t>on</w:t>
            </w:r>
            <w:r>
              <w:rPr>
                <w:spacing w:val="-5"/>
                <w:sz w:val="26"/>
                <w:u w:val="single"/>
              </w:rPr>
              <w:t xml:space="preserve"> </w:t>
            </w:r>
            <w:r>
              <w:rPr>
                <w:sz w:val="26"/>
                <w:u w:val="single"/>
              </w:rPr>
              <w:t>behalf</w:t>
            </w:r>
            <w:r>
              <w:rPr>
                <w:spacing w:val="-4"/>
                <w:sz w:val="26"/>
                <w:u w:val="single"/>
              </w:rPr>
              <w:t xml:space="preserve"> </w:t>
            </w:r>
            <w:r>
              <w:rPr>
                <w:sz w:val="26"/>
                <w:u w:val="single"/>
              </w:rPr>
              <w:t>of</w:t>
            </w:r>
            <w:r>
              <w:rPr>
                <w:spacing w:val="-4"/>
                <w:sz w:val="26"/>
                <w:u w:val="single"/>
              </w:rPr>
              <w:t xml:space="preserve"> </w:t>
            </w:r>
            <w:r>
              <w:rPr>
                <w:sz w:val="26"/>
                <w:u w:val="single"/>
              </w:rPr>
              <w:t>company</w:t>
            </w:r>
            <w:r>
              <w:rPr>
                <w:spacing w:val="-1"/>
                <w:sz w:val="26"/>
                <w:u w:val="single"/>
              </w:rPr>
              <w:t xml:space="preserve"> </w:t>
            </w:r>
            <w:r>
              <w:rPr>
                <w:sz w:val="26"/>
                <w:u w:val="single"/>
              </w:rPr>
              <w:t>but</w:t>
            </w:r>
            <w:r>
              <w:rPr>
                <w:spacing w:val="-3"/>
                <w:sz w:val="26"/>
                <w:u w:val="single"/>
              </w:rPr>
              <w:t xml:space="preserve"> </w:t>
            </w:r>
            <w:r>
              <w:rPr>
                <w:sz w:val="26"/>
                <w:u w:val="single"/>
              </w:rPr>
              <w:t>had</w:t>
            </w:r>
            <w:r>
              <w:rPr>
                <w:spacing w:val="-4"/>
                <w:sz w:val="26"/>
                <w:u w:val="single"/>
              </w:rPr>
              <w:t xml:space="preserve"> </w:t>
            </w:r>
            <w:r>
              <w:rPr>
                <w:sz w:val="26"/>
                <w:u w:val="single"/>
              </w:rPr>
              <w:t>no authority</w:t>
            </w:r>
            <w:r>
              <w:rPr>
                <w:spacing w:val="-6"/>
                <w:sz w:val="26"/>
                <w:u w:val="single"/>
              </w:rPr>
              <w:t xml:space="preserve"> </w:t>
            </w:r>
            <w:r>
              <w:rPr>
                <w:sz w:val="26"/>
                <w:u w:val="single"/>
              </w:rPr>
              <w:t>to</w:t>
            </w:r>
            <w:r>
              <w:rPr>
                <w:spacing w:val="-3"/>
                <w:sz w:val="26"/>
                <w:u w:val="single"/>
              </w:rPr>
              <w:t xml:space="preserve"> </w:t>
            </w:r>
            <w:r>
              <w:rPr>
                <w:sz w:val="26"/>
                <w:u w:val="single"/>
              </w:rPr>
              <w:t>do</w:t>
            </w:r>
            <w:r>
              <w:rPr>
                <w:spacing w:val="-2"/>
                <w:sz w:val="26"/>
                <w:u w:val="single"/>
              </w:rPr>
              <w:t xml:space="preserve"> </w:t>
            </w:r>
            <w:r>
              <w:rPr>
                <w:sz w:val="26"/>
                <w:u w:val="single"/>
              </w:rPr>
              <w:t xml:space="preserve">so </w:t>
            </w:r>
            <w:r>
              <w:rPr>
                <w:b/>
                <w:sz w:val="26"/>
              </w:rPr>
              <w:t>(no</w:t>
            </w:r>
            <w:r>
              <w:rPr>
                <w:b/>
                <w:spacing w:val="-3"/>
                <w:sz w:val="26"/>
              </w:rPr>
              <w:t xml:space="preserve"> </w:t>
            </w:r>
            <w:r>
              <w:rPr>
                <w:b/>
                <w:sz w:val="26"/>
              </w:rPr>
              <w:t>actual authority)</w:t>
            </w:r>
          </w:p>
          <w:p w14:paraId="06DD4914" w14:textId="77777777" w:rsidR="004C192B" w:rsidRDefault="00000000">
            <w:pPr>
              <w:pStyle w:val="TableParagraph"/>
              <w:numPr>
                <w:ilvl w:val="0"/>
                <w:numId w:val="131"/>
              </w:numPr>
              <w:tabs>
                <w:tab w:val="left" w:pos="465"/>
              </w:tabs>
              <w:spacing w:line="306" w:lineRule="exact"/>
              <w:ind w:right="610"/>
              <w:jc w:val="both"/>
              <w:rPr>
                <w:sz w:val="26"/>
              </w:rPr>
            </w:pPr>
            <w:r>
              <w:rPr>
                <w:sz w:val="26"/>
              </w:rPr>
              <w:t>Counterparty</w:t>
            </w:r>
            <w:r>
              <w:rPr>
                <w:spacing w:val="-3"/>
                <w:sz w:val="26"/>
              </w:rPr>
              <w:t xml:space="preserve"> </w:t>
            </w:r>
            <w:r>
              <w:rPr>
                <w:sz w:val="26"/>
              </w:rPr>
              <w:t>of</w:t>
            </w:r>
            <w:r>
              <w:rPr>
                <w:spacing w:val="-1"/>
                <w:sz w:val="26"/>
              </w:rPr>
              <w:t xml:space="preserve"> </w:t>
            </w:r>
            <w:r>
              <w:rPr>
                <w:sz w:val="26"/>
              </w:rPr>
              <w:t xml:space="preserve">contract </w:t>
            </w:r>
            <w:r>
              <w:rPr>
                <w:b/>
                <w:sz w:val="26"/>
              </w:rPr>
              <w:t>argued</w:t>
            </w:r>
            <w:r>
              <w:rPr>
                <w:b/>
                <w:spacing w:val="-2"/>
                <w:sz w:val="26"/>
              </w:rPr>
              <w:t xml:space="preserve"> </w:t>
            </w:r>
            <w:r>
              <w:rPr>
                <w:b/>
                <w:sz w:val="26"/>
              </w:rPr>
              <w:t>apparent</w:t>
            </w:r>
            <w:r>
              <w:rPr>
                <w:b/>
                <w:spacing w:val="-2"/>
                <w:sz w:val="26"/>
              </w:rPr>
              <w:t xml:space="preserve"> </w:t>
            </w:r>
            <w:r>
              <w:rPr>
                <w:b/>
                <w:sz w:val="26"/>
              </w:rPr>
              <w:t xml:space="preserve">authority </w:t>
            </w:r>
            <w:r>
              <w:rPr>
                <w:sz w:val="26"/>
              </w:rPr>
              <w:t>to communicate authority</w:t>
            </w:r>
            <w:r>
              <w:rPr>
                <w:spacing w:val="-5"/>
                <w:sz w:val="26"/>
              </w:rPr>
              <w:t xml:space="preserve"> </w:t>
            </w:r>
            <w:r>
              <w:rPr>
                <w:color w:val="2E5395"/>
                <w:sz w:val="26"/>
              </w:rPr>
              <w:t>(i.e.,</w:t>
            </w:r>
            <w:r>
              <w:rPr>
                <w:color w:val="2E5395"/>
                <w:spacing w:val="-4"/>
                <w:sz w:val="26"/>
              </w:rPr>
              <w:t xml:space="preserve"> </w:t>
            </w:r>
            <w:r>
              <w:rPr>
                <w:color w:val="2E5395"/>
                <w:sz w:val="26"/>
              </w:rPr>
              <w:t>agent</w:t>
            </w:r>
            <w:r>
              <w:rPr>
                <w:color w:val="2E5395"/>
                <w:spacing w:val="-4"/>
                <w:sz w:val="26"/>
              </w:rPr>
              <w:t xml:space="preserve"> </w:t>
            </w:r>
            <w:r>
              <w:rPr>
                <w:color w:val="2E5395"/>
                <w:sz w:val="26"/>
              </w:rPr>
              <w:t>told</w:t>
            </w:r>
            <w:r>
              <w:rPr>
                <w:color w:val="2E5395"/>
                <w:spacing w:val="-6"/>
                <w:sz w:val="26"/>
              </w:rPr>
              <w:t xml:space="preserve"> </w:t>
            </w:r>
            <w:r>
              <w:rPr>
                <w:color w:val="2E5395"/>
                <w:sz w:val="26"/>
              </w:rPr>
              <w:t>that</w:t>
            </w:r>
            <w:r>
              <w:rPr>
                <w:color w:val="2E5395"/>
                <w:spacing w:val="-4"/>
                <w:sz w:val="26"/>
              </w:rPr>
              <w:t xml:space="preserve"> </w:t>
            </w:r>
            <w:r>
              <w:rPr>
                <w:color w:val="2E5395"/>
                <w:sz w:val="26"/>
              </w:rPr>
              <w:t>he</w:t>
            </w:r>
            <w:r>
              <w:rPr>
                <w:color w:val="2E5395"/>
                <w:spacing w:val="-7"/>
                <w:sz w:val="26"/>
              </w:rPr>
              <w:t xml:space="preserve"> </w:t>
            </w:r>
            <w:r>
              <w:rPr>
                <w:color w:val="2E5395"/>
                <w:sz w:val="26"/>
              </w:rPr>
              <w:t>has</w:t>
            </w:r>
            <w:r>
              <w:rPr>
                <w:color w:val="2E5395"/>
                <w:spacing w:val="-7"/>
                <w:sz w:val="26"/>
              </w:rPr>
              <w:t xml:space="preserve"> </w:t>
            </w:r>
            <w:r>
              <w:rPr>
                <w:color w:val="2E5395"/>
                <w:sz w:val="26"/>
              </w:rPr>
              <w:t>the</w:t>
            </w:r>
            <w:r>
              <w:rPr>
                <w:color w:val="2E5395"/>
                <w:spacing w:val="-3"/>
                <w:sz w:val="26"/>
              </w:rPr>
              <w:t xml:space="preserve"> </w:t>
            </w:r>
            <w:r>
              <w:rPr>
                <w:color w:val="2E5395"/>
                <w:sz w:val="26"/>
              </w:rPr>
              <w:t>authority</w:t>
            </w:r>
            <w:r>
              <w:rPr>
                <w:color w:val="2E5395"/>
                <w:spacing w:val="-7"/>
                <w:sz w:val="26"/>
              </w:rPr>
              <w:t xml:space="preserve"> </w:t>
            </w:r>
            <w:r>
              <w:rPr>
                <w:color w:val="2E5395"/>
                <w:sz w:val="26"/>
              </w:rPr>
              <w:t>to</w:t>
            </w:r>
            <w:r>
              <w:rPr>
                <w:color w:val="2E5395"/>
                <w:spacing w:val="-4"/>
                <w:sz w:val="26"/>
              </w:rPr>
              <w:t xml:space="preserve"> </w:t>
            </w:r>
            <w:r>
              <w:rPr>
                <w:color w:val="2E5395"/>
                <w:sz w:val="26"/>
              </w:rPr>
              <w:t>enter into</w:t>
            </w:r>
            <w:r>
              <w:rPr>
                <w:color w:val="2E5395"/>
                <w:spacing w:val="-4"/>
                <w:sz w:val="26"/>
              </w:rPr>
              <w:t xml:space="preserve"> </w:t>
            </w:r>
            <w:r>
              <w:rPr>
                <w:color w:val="2E5395"/>
                <w:sz w:val="26"/>
              </w:rPr>
              <w:t>the</w:t>
            </w:r>
            <w:r>
              <w:rPr>
                <w:color w:val="2E5395"/>
                <w:spacing w:val="-7"/>
                <w:sz w:val="26"/>
              </w:rPr>
              <w:t xml:space="preserve"> </w:t>
            </w:r>
            <w:r>
              <w:rPr>
                <w:color w:val="2E5395"/>
                <w:sz w:val="26"/>
              </w:rPr>
              <w:t xml:space="preserve">3-yr </w:t>
            </w:r>
            <w:r>
              <w:rPr>
                <w:color w:val="2E5395"/>
                <w:spacing w:val="-2"/>
                <w:sz w:val="26"/>
              </w:rPr>
              <w:t>contract)</w:t>
            </w:r>
          </w:p>
        </w:tc>
      </w:tr>
      <w:tr w:rsidR="004C192B" w14:paraId="346F2B33" w14:textId="77777777">
        <w:trPr>
          <w:trHeight w:val="610"/>
        </w:trPr>
        <w:tc>
          <w:tcPr>
            <w:tcW w:w="795" w:type="dxa"/>
          </w:tcPr>
          <w:p w14:paraId="7F4DD5C9"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680F77AE" w14:textId="77777777" w:rsidR="004C192B" w:rsidRDefault="00000000">
            <w:pPr>
              <w:pStyle w:val="TableParagraph"/>
              <w:spacing w:line="306" w:lineRule="exact"/>
              <w:ind w:left="105" w:right="104"/>
              <w:rPr>
                <w:sz w:val="26"/>
              </w:rPr>
            </w:pPr>
            <w:r>
              <w:rPr>
                <w:sz w:val="26"/>
              </w:rPr>
              <w:t>Counterparty</w:t>
            </w:r>
            <w:r>
              <w:rPr>
                <w:spacing w:val="-7"/>
                <w:sz w:val="26"/>
              </w:rPr>
              <w:t xml:space="preserve"> </w:t>
            </w:r>
            <w:r>
              <w:rPr>
                <w:sz w:val="26"/>
              </w:rPr>
              <w:t>loses,</w:t>
            </w:r>
            <w:r>
              <w:rPr>
                <w:spacing w:val="-4"/>
                <w:sz w:val="26"/>
              </w:rPr>
              <w:t xml:space="preserve"> </w:t>
            </w:r>
            <w:r>
              <w:rPr>
                <w:sz w:val="26"/>
              </w:rPr>
              <w:t>the</w:t>
            </w:r>
            <w:r>
              <w:rPr>
                <w:spacing w:val="-7"/>
                <w:sz w:val="26"/>
              </w:rPr>
              <w:t xml:space="preserve"> </w:t>
            </w:r>
            <w:r>
              <w:rPr>
                <w:sz w:val="26"/>
              </w:rPr>
              <w:t>principal</w:t>
            </w:r>
            <w:r>
              <w:rPr>
                <w:spacing w:val="-2"/>
                <w:sz w:val="26"/>
              </w:rPr>
              <w:t xml:space="preserve"> </w:t>
            </w:r>
            <w:r>
              <w:rPr>
                <w:sz w:val="26"/>
              </w:rPr>
              <w:t>not</w:t>
            </w:r>
            <w:r>
              <w:rPr>
                <w:spacing w:val="-4"/>
                <w:sz w:val="26"/>
              </w:rPr>
              <w:t xml:space="preserve"> </w:t>
            </w:r>
            <w:r>
              <w:rPr>
                <w:sz w:val="26"/>
              </w:rPr>
              <w:t>coming</w:t>
            </w:r>
            <w:r>
              <w:rPr>
                <w:spacing w:val="-4"/>
                <w:sz w:val="26"/>
              </w:rPr>
              <w:t xml:space="preserve"> </w:t>
            </w:r>
            <w:r>
              <w:rPr>
                <w:sz w:val="26"/>
              </w:rPr>
              <w:t>from</w:t>
            </w:r>
            <w:r>
              <w:rPr>
                <w:spacing w:val="-7"/>
                <w:sz w:val="26"/>
              </w:rPr>
              <w:t xml:space="preserve"> </w:t>
            </w:r>
            <w:r>
              <w:rPr>
                <w:sz w:val="26"/>
              </w:rPr>
              <w:t>the</w:t>
            </w:r>
            <w:r>
              <w:rPr>
                <w:spacing w:val="-7"/>
                <w:sz w:val="26"/>
              </w:rPr>
              <w:t xml:space="preserve"> </w:t>
            </w:r>
            <w:r>
              <w:rPr>
                <w:sz w:val="26"/>
              </w:rPr>
              <w:t>agent, but</w:t>
            </w:r>
            <w:r>
              <w:rPr>
                <w:spacing w:val="-4"/>
                <w:sz w:val="26"/>
              </w:rPr>
              <w:t xml:space="preserve"> </w:t>
            </w:r>
            <w:r>
              <w:rPr>
                <w:sz w:val="26"/>
              </w:rPr>
              <w:t>not</w:t>
            </w:r>
            <w:r>
              <w:rPr>
                <w:spacing w:val="-4"/>
                <w:sz w:val="26"/>
              </w:rPr>
              <w:t xml:space="preserve"> </w:t>
            </w:r>
            <w:r>
              <w:rPr>
                <w:sz w:val="26"/>
              </w:rPr>
              <w:t>from whom has actual authority</w:t>
            </w:r>
          </w:p>
        </w:tc>
      </w:tr>
      <w:tr w:rsidR="004C192B" w14:paraId="5CDF545E" w14:textId="77777777">
        <w:trPr>
          <w:trHeight w:val="303"/>
        </w:trPr>
        <w:tc>
          <w:tcPr>
            <w:tcW w:w="795" w:type="dxa"/>
          </w:tcPr>
          <w:p w14:paraId="27D906F7" w14:textId="77777777" w:rsidR="004C192B" w:rsidRDefault="00000000">
            <w:pPr>
              <w:pStyle w:val="TableParagraph"/>
              <w:spacing w:line="283" w:lineRule="exact"/>
              <w:ind w:left="15" w:right="61"/>
              <w:jc w:val="center"/>
              <w:rPr>
                <w:sz w:val="26"/>
              </w:rPr>
            </w:pPr>
            <w:r>
              <w:rPr>
                <w:spacing w:val="-4"/>
                <w:sz w:val="26"/>
              </w:rPr>
              <w:t>Note</w:t>
            </w:r>
          </w:p>
        </w:tc>
        <w:tc>
          <w:tcPr>
            <w:tcW w:w="8959" w:type="dxa"/>
          </w:tcPr>
          <w:p w14:paraId="4BECF77D" w14:textId="77777777" w:rsidR="004C192B" w:rsidRDefault="00000000">
            <w:pPr>
              <w:pStyle w:val="TableParagraph"/>
              <w:spacing w:line="283" w:lineRule="exact"/>
              <w:ind w:left="105"/>
              <w:rPr>
                <w:sz w:val="26"/>
              </w:rPr>
            </w:pPr>
            <w:r>
              <w:rPr>
                <w:sz w:val="26"/>
              </w:rPr>
              <w:t>Agent</w:t>
            </w:r>
            <w:r>
              <w:rPr>
                <w:spacing w:val="-4"/>
                <w:sz w:val="26"/>
              </w:rPr>
              <w:t xml:space="preserve"> </w:t>
            </w:r>
            <w:r>
              <w:rPr>
                <w:sz w:val="26"/>
              </w:rPr>
              <w:t>cannot</w:t>
            </w:r>
            <w:r>
              <w:rPr>
                <w:spacing w:val="-1"/>
                <w:sz w:val="26"/>
              </w:rPr>
              <w:t xml:space="preserve"> </w:t>
            </w:r>
            <w:r>
              <w:rPr>
                <w:sz w:val="26"/>
              </w:rPr>
              <w:t>clothe</w:t>
            </w:r>
            <w:r>
              <w:rPr>
                <w:spacing w:val="-7"/>
                <w:sz w:val="26"/>
              </w:rPr>
              <w:t xml:space="preserve"> </w:t>
            </w:r>
            <w:r>
              <w:rPr>
                <w:sz w:val="26"/>
              </w:rPr>
              <w:t>himself</w:t>
            </w:r>
            <w:r>
              <w:rPr>
                <w:spacing w:val="-4"/>
                <w:sz w:val="26"/>
              </w:rPr>
              <w:t xml:space="preserve"> </w:t>
            </w:r>
            <w:r>
              <w:rPr>
                <w:sz w:val="26"/>
              </w:rPr>
              <w:t>with</w:t>
            </w:r>
            <w:r>
              <w:rPr>
                <w:spacing w:val="1"/>
                <w:sz w:val="26"/>
              </w:rPr>
              <w:t xml:space="preserve"> </w:t>
            </w:r>
            <w:r>
              <w:rPr>
                <w:spacing w:val="-2"/>
                <w:sz w:val="26"/>
              </w:rPr>
              <w:t>authority</w:t>
            </w:r>
          </w:p>
        </w:tc>
      </w:tr>
    </w:tbl>
    <w:p w14:paraId="7EB491CE" w14:textId="77777777" w:rsidR="004C192B" w:rsidRDefault="00000000">
      <w:pPr>
        <w:pStyle w:val="a3"/>
        <w:tabs>
          <w:tab w:val="left" w:pos="939"/>
        </w:tabs>
        <w:spacing w:before="304" w:after="3"/>
        <w:ind w:left="579"/>
      </w:pPr>
      <w:r>
        <w:rPr>
          <w:rFonts w:ascii="Symbol" w:hAnsi="Symbol"/>
          <w:color w:val="528135"/>
          <w:spacing w:val="-10"/>
        </w:rPr>
        <w:t></w:t>
      </w:r>
      <w:r>
        <w:rPr>
          <w:rFonts w:ascii="Times New Roman" w:hAnsi="Times New Roman"/>
          <w:color w:val="528135"/>
        </w:rPr>
        <w:tab/>
      </w:r>
      <w:r>
        <w:rPr>
          <w:color w:val="528135"/>
        </w:rPr>
        <w:t>First</w:t>
      </w:r>
      <w:r>
        <w:rPr>
          <w:color w:val="528135"/>
          <w:spacing w:val="-7"/>
        </w:rPr>
        <w:t xml:space="preserve"> </w:t>
      </w:r>
      <w:r>
        <w:rPr>
          <w:color w:val="528135"/>
        </w:rPr>
        <w:t>Energy</w:t>
      </w:r>
      <w:r>
        <w:rPr>
          <w:color w:val="528135"/>
          <w:spacing w:val="-7"/>
        </w:rPr>
        <w:t xml:space="preserve"> </w:t>
      </w:r>
      <w:r>
        <w:rPr>
          <w:color w:val="528135"/>
        </w:rPr>
        <w:t>v</w:t>
      </w:r>
      <w:r>
        <w:rPr>
          <w:color w:val="528135"/>
          <w:spacing w:val="-2"/>
        </w:rPr>
        <w:t xml:space="preserve"> </w:t>
      </w:r>
      <w:r>
        <w:rPr>
          <w:color w:val="528135"/>
        </w:rPr>
        <w:t>Hungarian</w:t>
      </w:r>
      <w:r>
        <w:rPr>
          <w:color w:val="528135"/>
          <w:spacing w:val="-2"/>
        </w:rPr>
        <w:t xml:space="preserve"> </w:t>
      </w:r>
      <w:r>
        <w:rPr>
          <w:color w:val="528135"/>
        </w:rPr>
        <w:t>Intl</w:t>
      </w:r>
      <w:r>
        <w:rPr>
          <w:color w:val="528135"/>
          <w:spacing w:val="-6"/>
        </w:rPr>
        <w:t xml:space="preserve"> </w:t>
      </w:r>
      <w:r>
        <w:rPr>
          <w:color w:val="528135"/>
        </w:rPr>
        <w:t>Bank</w:t>
      </w:r>
      <w:r>
        <w:rPr>
          <w:color w:val="528135"/>
          <w:spacing w:val="-2"/>
        </w:rPr>
        <w:t xml:space="preserve"> </w:t>
      </w:r>
      <w:r>
        <w:rPr>
          <w:color w:val="528135"/>
        </w:rPr>
        <w:t>[1993]</w:t>
      </w:r>
      <w:r>
        <w:rPr>
          <w:color w:val="528135"/>
          <w:spacing w:val="-7"/>
        </w:rPr>
        <w:t xml:space="preserve"> </w:t>
      </w:r>
      <w:r>
        <w:rPr>
          <w:color w:val="528135"/>
        </w:rPr>
        <w:t>2</w:t>
      </w:r>
      <w:r>
        <w:rPr>
          <w:color w:val="528135"/>
          <w:spacing w:val="-5"/>
        </w:rPr>
        <w:t xml:space="preserve"> </w:t>
      </w:r>
      <w:r>
        <w:rPr>
          <w:color w:val="528135"/>
        </w:rPr>
        <w:t>Lloyd’s</w:t>
      </w:r>
      <w:r>
        <w:rPr>
          <w:color w:val="528135"/>
          <w:spacing w:val="-7"/>
        </w:rPr>
        <w:t xml:space="preserve"> </w:t>
      </w:r>
      <w:r>
        <w:rPr>
          <w:color w:val="528135"/>
        </w:rPr>
        <w:t>Rep</w:t>
      </w:r>
      <w:r>
        <w:rPr>
          <w:color w:val="528135"/>
          <w:spacing w:val="-5"/>
        </w:rPr>
        <w:t xml:space="preserve"> 194</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3F66385" w14:textId="77777777">
        <w:trPr>
          <w:trHeight w:val="2136"/>
        </w:trPr>
        <w:tc>
          <w:tcPr>
            <w:tcW w:w="795" w:type="dxa"/>
          </w:tcPr>
          <w:p w14:paraId="704A8F1C"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77610800" w14:textId="77777777" w:rsidR="004C192B" w:rsidRDefault="00000000">
            <w:pPr>
              <w:pStyle w:val="TableParagraph"/>
              <w:numPr>
                <w:ilvl w:val="0"/>
                <w:numId w:val="130"/>
              </w:numPr>
              <w:tabs>
                <w:tab w:val="left" w:pos="465"/>
              </w:tabs>
              <w:spacing w:line="303" w:lineRule="exact"/>
              <w:rPr>
                <w:sz w:val="26"/>
              </w:rPr>
            </w:pPr>
            <w:r>
              <w:rPr>
                <w:sz w:val="26"/>
              </w:rPr>
              <w:t>First</w:t>
            </w:r>
            <w:r>
              <w:rPr>
                <w:spacing w:val="-4"/>
                <w:sz w:val="26"/>
              </w:rPr>
              <w:t xml:space="preserve"> </w:t>
            </w:r>
            <w:r>
              <w:rPr>
                <w:sz w:val="26"/>
              </w:rPr>
              <w:t>Energy</w:t>
            </w:r>
            <w:r>
              <w:rPr>
                <w:spacing w:val="-7"/>
                <w:sz w:val="26"/>
              </w:rPr>
              <w:t xml:space="preserve"> </w:t>
            </w:r>
            <w:r>
              <w:rPr>
                <w:sz w:val="26"/>
              </w:rPr>
              <w:t>obtained</w:t>
            </w:r>
            <w:r>
              <w:rPr>
                <w:spacing w:val="-5"/>
                <w:sz w:val="26"/>
              </w:rPr>
              <w:t xml:space="preserve"> </w:t>
            </w:r>
            <w:r>
              <w:rPr>
                <w:sz w:val="26"/>
              </w:rPr>
              <w:t>loan</w:t>
            </w:r>
            <w:r>
              <w:rPr>
                <w:spacing w:val="-1"/>
                <w:sz w:val="26"/>
              </w:rPr>
              <w:t xml:space="preserve"> </w:t>
            </w:r>
            <w:r>
              <w:rPr>
                <w:sz w:val="26"/>
              </w:rPr>
              <w:t>from</w:t>
            </w:r>
            <w:r>
              <w:rPr>
                <w:spacing w:val="-7"/>
                <w:sz w:val="26"/>
              </w:rPr>
              <w:t xml:space="preserve"> </w:t>
            </w:r>
            <w:r>
              <w:rPr>
                <w:sz w:val="26"/>
              </w:rPr>
              <w:t>bank,</w:t>
            </w:r>
            <w:r>
              <w:rPr>
                <w:spacing w:val="-4"/>
                <w:sz w:val="26"/>
              </w:rPr>
              <w:t xml:space="preserve"> </w:t>
            </w:r>
            <w:r>
              <w:rPr>
                <w:sz w:val="26"/>
              </w:rPr>
              <w:t>and</w:t>
            </w:r>
            <w:r>
              <w:rPr>
                <w:spacing w:val="3"/>
                <w:sz w:val="26"/>
              </w:rPr>
              <w:t xml:space="preserve"> </w:t>
            </w:r>
            <w:r>
              <w:rPr>
                <w:b/>
                <w:sz w:val="26"/>
              </w:rPr>
              <w:t>approached</w:t>
            </w:r>
            <w:r>
              <w:rPr>
                <w:b/>
                <w:spacing w:val="-6"/>
                <w:sz w:val="26"/>
              </w:rPr>
              <w:t xml:space="preserve"> </w:t>
            </w:r>
            <w:r>
              <w:rPr>
                <w:b/>
                <w:sz w:val="26"/>
              </w:rPr>
              <w:t>senior</w:t>
            </w:r>
            <w:r>
              <w:rPr>
                <w:b/>
                <w:spacing w:val="-5"/>
                <w:sz w:val="26"/>
              </w:rPr>
              <w:t xml:space="preserve"> </w:t>
            </w:r>
            <w:r>
              <w:rPr>
                <w:b/>
                <w:sz w:val="26"/>
              </w:rPr>
              <w:t>manager</w:t>
            </w:r>
            <w:r>
              <w:rPr>
                <w:b/>
                <w:spacing w:val="-2"/>
                <w:sz w:val="26"/>
              </w:rPr>
              <w:t xml:space="preserve"> </w:t>
            </w:r>
            <w:r>
              <w:rPr>
                <w:spacing w:val="-5"/>
                <w:sz w:val="26"/>
              </w:rPr>
              <w:t>at</w:t>
            </w:r>
          </w:p>
          <w:p w14:paraId="607CD851" w14:textId="77777777" w:rsidR="004C192B" w:rsidRDefault="00000000">
            <w:pPr>
              <w:pStyle w:val="TableParagraph"/>
              <w:ind w:left="465"/>
              <w:rPr>
                <w:sz w:val="26"/>
              </w:rPr>
            </w:pPr>
            <w:r>
              <w:rPr>
                <w:b/>
                <w:sz w:val="26"/>
              </w:rPr>
              <w:t>branch</w:t>
            </w:r>
            <w:r>
              <w:rPr>
                <w:b/>
                <w:spacing w:val="-7"/>
                <w:sz w:val="26"/>
              </w:rPr>
              <w:t xml:space="preserve"> </w:t>
            </w:r>
            <w:r>
              <w:rPr>
                <w:sz w:val="26"/>
              </w:rPr>
              <w:t>of</w:t>
            </w:r>
            <w:r>
              <w:rPr>
                <w:spacing w:val="-4"/>
                <w:sz w:val="26"/>
              </w:rPr>
              <w:t xml:space="preserve"> </w:t>
            </w:r>
            <w:r>
              <w:rPr>
                <w:sz w:val="26"/>
              </w:rPr>
              <w:t>the</w:t>
            </w:r>
            <w:r>
              <w:rPr>
                <w:spacing w:val="-6"/>
                <w:sz w:val="26"/>
              </w:rPr>
              <w:t xml:space="preserve"> </w:t>
            </w:r>
            <w:r>
              <w:rPr>
                <w:spacing w:val="-4"/>
                <w:sz w:val="26"/>
              </w:rPr>
              <w:t>bank</w:t>
            </w:r>
          </w:p>
          <w:p w14:paraId="3083800E" w14:textId="77777777" w:rsidR="004C192B" w:rsidRDefault="00000000">
            <w:pPr>
              <w:pStyle w:val="TableParagraph"/>
              <w:numPr>
                <w:ilvl w:val="0"/>
                <w:numId w:val="130"/>
              </w:numPr>
              <w:tabs>
                <w:tab w:val="left" w:pos="465"/>
              </w:tabs>
              <w:ind w:right="362"/>
              <w:rPr>
                <w:sz w:val="26"/>
              </w:rPr>
            </w:pPr>
            <w:r>
              <w:rPr>
                <w:sz w:val="26"/>
              </w:rPr>
              <w:t xml:space="preserve">Branch senior manager had </w:t>
            </w:r>
            <w:r>
              <w:rPr>
                <w:b/>
                <w:sz w:val="26"/>
              </w:rPr>
              <w:t xml:space="preserve">no authority to approve loan </w:t>
            </w:r>
            <w:r>
              <w:rPr>
                <w:sz w:val="26"/>
              </w:rPr>
              <w:t xml:space="preserve">which could </w:t>
            </w:r>
            <w:r>
              <w:rPr>
                <w:b/>
                <w:sz w:val="26"/>
              </w:rPr>
              <w:t>only</w:t>
            </w:r>
            <w:r>
              <w:rPr>
                <w:b/>
                <w:spacing w:val="-9"/>
                <w:sz w:val="26"/>
              </w:rPr>
              <w:t xml:space="preserve"> </w:t>
            </w:r>
            <w:r>
              <w:rPr>
                <w:b/>
                <w:sz w:val="26"/>
              </w:rPr>
              <w:t>be</w:t>
            </w:r>
            <w:r>
              <w:rPr>
                <w:b/>
                <w:spacing w:val="-9"/>
                <w:sz w:val="26"/>
              </w:rPr>
              <w:t xml:space="preserve"> </w:t>
            </w:r>
            <w:r>
              <w:rPr>
                <w:b/>
                <w:sz w:val="26"/>
              </w:rPr>
              <w:t>approved</w:t>
            </w:r>
            <w:r>
              <w:rPr>
                <w:b/>
                <w:spacing w:val="-10"/>
                <w:sz w:val="26"/>
              </w:rPr>
              <w:t xml:space="preserve"> </w:t>
            </w:r>
            <w:r>
              <w:rPr>
                <w:b/>
                <w:sz w:val="26"/>
              </w:rPr>
              <w:t>by</w:t>
            </w:r>
            <w:r>
              <w:rPr>
                <w:b/>
                <w:spacing w:val="-6"/>
                <w:sz w:val="26"/>
              </w:rPr>
              <w:t xml:space="preserve"> </w:t>
            </w:r>
            <w:r>
              <w:rPr>
                <w:b/>
                <w:sz w:val="26"/>
              </w:rPr>
              <w:t>headquarters</w:t>
            </w:r>
            <w:r>
              <w:rPr>
                <w:b/>
                <w:spacing w:val="-7"/>
                <w:sz w:val="26"/>
              </w:rPr>
              <w:t xml:space="preserve"> </w:t>
            </w:r>
            <w:r>
              <w:rPr>
                <w:sz w:val="26"/>
              </w:rPr>
              <w:t>and</w:t>
            </w:r>
            <w:r>
              <w:rPr>
                <w:spacing w:val="-9"/>
                <w:sz w:val="26"/>
              </w:rPr>
              <w:t xml:space="preserve"> </w:t>
            </w:r>
            <w:r>
              <w:rPr>
                <w:b/>
                <w:sz w:val="26"/>
              </w:rPr>
              <w:t>First</w:t>
            </w:r>
            <w:r>
              <w:rPr>
                <w:b/>
                <w:spacing w:val="-10"/>
                <w:sz w:val="26"/>
              </w:rPr>
              <w:t xml:space="preserve"> </w:t>
            </w:r>
            <w:r>
              <w:rPr>
                <w:b/>
                <w:sz w:val="26"/>
              </w:rPr>
              <w:t>Energy</w:t>
            </w:r>
            <w:r>
              <w:rPr>
                <w:b/>
                <w:spacing w:val="-9"/>
                <w:sz w:val="26"/>
              </w:rPr>
              <w:t xml:space="preserve"> </w:t>
            </w:r>
            <w:r>
              <w:rPr>
                <w:b/>
                <w:sz w:val="26"/>
              </w:rPr>
              <w:t>was</w:t>
            </w:r>
            <w:r>
              <w:rPr>
                <w:b/>
                <w:spacing w:val="-9"/>
                <w:sz w:val="26"/>
              </w:rPr>
              <w:t xml:space="preserve"> </w:t>
            </w:r>
            <w:r>
              <w:rPr>
                <w:b/>
                <w:sz w:val="26"/>
              </w:rPr>
              <w:t>aware</w:t>
            </w:r>
            <w:r>
              <w:rPr>
                <w:b/>
                <w:spacing w:val="-5"/>
                <w:sz w:val="26"/>
              </w:rPr>
              <w:t xml:space="preserve"> </w:t>
            </w:r>
            <w:r>
              <w:rPr>
                <w:sz w:val="26"/>
              </w:rPr>
              <w:t>of</w:t>
            </w:r>
            <w:r>
              <w:rPr>
                <w:spacing w:val="-9"/>
                <w:sz w:val="26"/>
              </w:rPr>
              <w:t xml:space="preserve"> </w:t>
            </w:r>
            <w:r>
              <w:rPr>
                <w:sz w:val="26"/>
              </w:rPr>
              <w:t xml:space="preserve">this fact </w:t>
            </w:r>
            <w:r>
              <w:rPr>
                <w:color w:val="2E5395"/>
                <w:sz w:val="26"/>
              </w:rPr>
              <w:t>(loan can only get approved by headquarters but not the branch)</w:t>
            </w:r>
          </w:p>
          <w:p w14:paraId="3FD470C1" w14:textId="712023E4" w:rsidR="004C192B" w:rsidRDefault="00000000">
            <w:pPr>
              <w:pStyle w:val="TableParagraph"/>
              <w:numPr>
                <w:ilvl w:val="0"/>
                <w:numId w:val="130"/>
              </w:numPr>
              <w:tabs>
                <w:tab w:val="left" w:pos="465"/>
              </w:tabs>
              <w:spacing w:line="300" w:lineRule="atLeast"/>
              <w:ind w:right="520"/>
              <w:rPr>
                <w:sz w:val="26"/>
              </w:rPr>
            </w:pPr>
            <w:r>
              <w:rPr>
                <w:sz w:val="26"/>
              </w:rPr>
              <w:t>Branch</w:t>
            </w:r>
            <w:r>
              <w:rPr>
                <w:spacing w:val="-8"/>
                <w:sz w:val="26"/>
              </w:rPr>
              <w:t xml:space="preserve"> </w:t>
            </w:r>
            <w:r>
              <w:rPr>
                <w:sz w:val="26"/>
              </w:rPr>
              <w:t>manager</w:t>
            </w:r>
            <w:r>
              <w:rPr>
                <w:spacing w:val="-7"/>
                <w:sz w:val="26"/>
              </w:rPr>
              <w:t xml:space="preserve"> </w:t>
            </w:r>
            <w:r>
              <w:rPr>
                <w:sz w:val="26"/>
              </w:rPr>
              <w:t>communicated</w:t>
            </w:r>
            <w:r>
              <w:rPr>
                <w:spacing w:val="-5"/>
                <w:sz w:val="26"/>
              </w:rPr>
              <w:t xml:space="preserve"> </w:t>
            </w:r>
            <w:r>
              <w:rPr>
                <w:sz w:val="26"/>
              </w:rPr>
              <w:t>approval</w:t>
            </w:r>
            <w:r>
              <w:rPr>
                <w:spacing w:val="-10"/>
                <w:sz w:val="26"/>
              </w:rPr>
              <w:t xml:space="preserve"> </w:t>
            </w:r>
            <w:r>
              <w:rPr>
                <w:sz w:val="26"/>
              </w:rPr>
              <w:t>to</w:t>
            </w:r>
            <w:r>
              <w:rPr>
                <w:spacing w:val="-8"/>
                <w:sz w:val="26"/>
              </w:rPr>
              <w:t xml:space="preserve"> </w:t>
            </w:r>
            <w:r>
              <w:rPr>
                <w:sz w:val="26"/>
              </w:rPr>
              <w:t>First</w:t>
            </w:r>
            <w:r>
              <w:rPr>
                <w:spacing w:val="-8"/>
                <w:sz w:val="26"/>
              </w:rPr>
              <w:t xml:space="preserve"> </w:t>
            </w:r>
            <w:r>
              <w:rPr>
                <w:sz w:val="26"/>
              </w:rPr>
              <w:t>Energy</w:t>
            </w:r>
            <w:r w:rsidR="009D7D02">
              <w:rPr>
                <w:rFonts w:eastAsiaTheme="minorEastAsia" w:hint="eastAsia"/>
                <w:sz w:val="26"/>
                <w:lang w:eastAsia="zh-CN"/>
              </w:rPr>
              <w:t xml:space="preserve"> due to internal mis-information</w:t>
            </w:r>
            <w:r>
              <w:rPr>
                <w:spacing w:val="-11"/>
                <w:sz w:val="26"/>
              </w:rPr>
              <w:t xml:space="preserve"> </w:t>
            </w:r>
            <w:r>
              <w:rPr>
                <w:sz w:val="26"/>
              </w:rPr>
              <w:t>but</w:t>
            </w:r>
            <w:r>
              <w:rPr>
                <w:spacing w:val="-8"/>
                <w:sz w:val="26"/>
              </w:rPr>
              <w:t xml:space="preserve"> </w:t>
            </w:r>
            <w:r>
              <w:rPr>
                <w:sz w:val="26"/>
              </w:rPr>
              <w:t>in</w:t>
            </w:r>
            <w:r>
              <w:rPr>
                <w:spacing w:val="-6"/>
                <w:sz w:val="26"/>
              </w:rPr>
              <w:t xml:space="preserve"> </w:t>
            </w:r>
            <w:r>
              <w:rPr>
                <w:sz w:val="26"/>
              </w:rPr>
              <w:t>fact</w:t>
            </w:r>
            <w:r>
              <w:rPr>
                <w:spacing w:val="-8"/>
                <w:sz w:val="26"/>
              </w:rPr>
              <w:t xml:space="preserve"> </w:t>
            </w:r>
            <w:r>
              <w:rPr>
                <w:sz w:val="26"/>
              </w:rPr>
              <w:t>loan was not approved</w:t>
            </w:r>
            <w:r w:rsidR="009D7D02">
              <w:rPr>
                <w:rFonts w:eastAsiaTheme="minorEastAsia" w:hint="eastAsia"/>
                <w:sz w:val="26"/>
                <w:lang w:eastAsia="zh-CN"/>
              </w:rPr>
              <w:t xml:space="preserve">. </w:t>
            </w:r>
          </w:p>
        </w:tc>
      </w:tr>
      <w:tr w:rsidR="004C192B" w14:paraId="0FF0D222" w14:textId="77777777">
        <w:trPr>
          <w:trHeight w:val="909"/>
        </w:trPr>
        <w:tc>
          <w:tcPr>
            <w:tcW w:w="795" w:type="dxa"/>
          </w:tcPr>
          <w:p w14:paraId="2E54C321"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04CE8C5A" w14:textId="77777777" w:rsidR="004C192B" w:rsidRDefault="00000000">
            <w:pPr>
              <w:pStyle w:val="TableParagraph"/>
              <w:spacing w:before="3" w:line="235" w:lineRule="auto"/>
              <w:ind w:left="105" w:right="104"/>
              <w:rPr>
                <w:sz w:val="26"/>
              </w:rPr>
            </w:pPr>
            <w:r>
              <w:rPr>
                <w:sz w:val="26"/>
              </w:rPr>
              <w:t>Bank</w:t>
            </w:r>
            <w:r>
              <w:rPr>
                <w:spacing w:val="-9"/>
                <w:sz w:val="26"/>
              </w:rPr>
              <w:t xml:space="preserve"> </w:t>
            </w:r>
            <w:r>
              <w:rPr>
                <w:sz w:val="26"/>
              </w:rPr>
              <w:t>later</w:t>
            </w:r>
            <w:r>
              <w:rPr>
                <w:spacing w:val="-5"/>
                <w:sz w:val="26"/>
              </w:rPr>
              <w:t xml:space="preserve"> </w:t>
            </w:r>
            <w:r>
              <w:rPr>
                <w:sz w:val="26"/>
              </w:rPr>
              <w:t>wanted</w:t>
            </w:r>
            <w:r>
              <w:rPr>
                <w:spacing w:val="-3"/>
                <w:sz w:val="26"/>
              </w:rPr>
              <w:t xml:space="preserve"> </w:t>
            </w:r>
            <w:r>
              <w:rPr>
                <w:sz w:val="26"/>
              </w:rPr>
              <w:t>to</w:t>
            </w:r>
            <w:r>
              <w:rPr>
                <w:spacing w:val="-6"/>
                <w:sz w:val="26"/>
              </w:rPr>
              <w:t xml:space="preserve"> </w:t>
            </w:r>
            <w:r>
              <w:rPr>
                <w:sz w:val="26"/>
              </w:rPr>
              <w:t>get</w:t>
            </w:r>
            <w:r>
              <w:rPr>
                <w:spacing w:val="-6"/>
                <w:sz w:val="26"/>
              </w:rPr>
              <w:t xml:space="preserve"> </w:t>
            </w:r>
            <w:r>
              <w:rPr>
                <w:sz w:val="26"/>
              </w:rPr>
              <w:t>out</w:t>
            </w:r>
            <w:r>
              <w:rPr>
                <w:spacing w:val="-6"/>
                <w:sz w:val="26"/>
              </w:rPr>
              <w:t xml:space="preserve"> </w:t>
            </w:r>
            <w:r>
              <w:rPr>
                <w:sz w:val="26"/>
              </w:rPr>
              <w:t>of</w:t>
            </w:r>
            <w:r>
              <w:rPr>
                <w:spacing w:val="-7"/>
                <w:sz w:val="26"/>
              </w:rPr>
              <w:t xml:space="preserve"> </w:t>
            </w:r>
            <w:r>
              <w:rPr>
                <w:sz w:val="26"/>
              </w:rPr>
              <w:t>the</w:t>
            </w:r>
            <w:r>
              <w:rPr>
                <w:spacing w:val="-9"/>
                <w:sz w:val="26"/>
              </w:rPr>
              <w:t xml:space="preserve"> </w:t>
            </w:r>
            <w:r>
              <w:rPr>
                <w:sz w:val="26"/>
              </w:rPr>
              <w:t>loan,</w:t>
            </w:r>
            <w:r>
              <w:rPr>
                <w:spacing w:val="-2"/>
                <w:sz w:val="26"/>
              </w:rPr>
              <w:t xml:space="preserve"> </w:t>
            </w:r>
            <w:r>
              <w:rPr>
                <w:sz w:val="26"/>
              </w:rPr>
              <w:t>3</w:t>
            </w:r>
            <w:proofErr w:type="spellStart"/>
            <w:r>
              <w:rPr>
                <w:position w:val="6"/>
                <w:sz w:val="17"/>
              </w:rPr>
              <w:t>rd</w:t>
            </w:r>
            <w:proofErr w:type="spellEnd"/>
            <w:r>
              <w:rPr>
                <w:spacing w:val="13"/>
                <w:position w:val="6"/>
                <w:sz w:val="17"/>
              </w:rPr>
              <w:t xml:space="preserve"> </w:t>
            </w:r>
            <w:r>
              <w:rPr>
                <w:sz w:val="26"/>
              </w:rPr>
              <w:t>party</w:t>
            </w:r>
            <w:r>
              <w:rPr>
                <w:spacing w:val="-7"/>
                <w:sz w:val="26"/>
              </w:rPr>
              <w:t xml:space="preserve"> </w:t>
            </w:r>
            <w:r>
              <w:rPr>
                <w:sz w:val="26"/>
              </w:rPr>
              <w:t>relied</w:t>
            </w:r>
            <w:r>
              <w:rPr>
                <w:spacing w:val="-7"/>
                <w:sz w:val="26"/>
              </w:rPr>
              <w:t xml:space="preserve"> </w:t>
            </w:r>
            <w:r>
              <w:rPr>
                <w:sz w:val="26"/>
              </w:rPr>
              <w:t>on</w:t>
            </w:r>
            <w:r>
              <w:rPr>
                <w:spacing w:val="-4"/>
                <w:sz w:val="26"/>
              </w:rPr>
              <w:t xml:space="preserve"> </w:t>
            </w:r>
            <w:r>
              <w:rPr>
                <w:sz w:val="26"/>
              </w:rPr>
              <w:t>apparent</w:t>
            </w:r>
            <w:r>
              <w:rPr>
                <w:spacing w:val="-6"/>
                <w:sz w:val="26"/>
              </w:rPr>
              <w:t xml:space="preserve"> </w:t>
            </w:r>
            <w:r>
              <w:rPr>
                <w:sz w:val="26"/>
              </w:rPr>
              <w:t>authority, (as they knew in fact the manager has no authority, cannot rely on actual</w:t>
            </w:r>
          </w:p>
          <w:p w14:paraId="02EB177D" w14:textId="77777777" w:rsidR="004C192B" w:rsidRDefault="00000000">
            <w:pPr>
              <w:pStyle w:val="TableParagraph"/>
              <w:spacing w:before="2" w:line="287" w:lineRule="exact"/>
              <w:ind w:left="105"/>
              <w:rPr>
                <w:sz w:val="26"/>
              </w:rPr>
            </w:pPr>
            <w:r>
              <w:rPr>
                <w:spacing w:val="-2"/>
                <w:sz w:val="26"/>
              </w:rPr>
              <w:t>authority)</w:t>
            </w:r>
          </w:p>
        </w:tc>
      </w:tr>
      <w:tr w:rsidR="004C192B" w14:paraId="5F487E1D" w14:textId="77777777">
        <w:trPr>
          <w:trHeight w:val="1525"/>
        </w:trPr>
        <w:tc>
          <w:tcPr>
            <w:tcW w:w="795" w:type="dxa"/>
          </w:tcPr>
          <w:p w14:paraId="24BA0CEA"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108E3E15" w14:textId="77777777" w:rsidR="004C192B" w:rsidRDefault="00000000">
            <w:pPr>
              <w:pStyle w:val="TableParagraph"/>
              <w:numPr>
                <w:ilvl w:val="0"/>
                <w:numId w:val="129"/>
              </w:numPr>
              <w:tabs>
                <w:tab w:val="left" w:pos="891"/>
              </w:tabs>
              <w:spacing w:line="303" w:lineRule="exact"/>
              <w:rPr>
                <w:sz w:val="26"/>
              </w:rPr>
            </w:pPr>
            <w:r>
              <w:rPr>
                <w:sz w:val="26"/>
              </w:rPr>
              <w:t>Manager</w:t>
            </w:r>
            <w:r>
              <w:rPr>
                <w:spacing w:val="-4"/>
                <w:sz w:val="26"/>
              </w:rPr>
              <w:t xml:space="preserve"> </w:t>
            </w:r>
            <w:r>
              <w:rPr>
                <w:sz w:val="26"/>
              </w:rPr>
              <w:t>has</w:t>
            </w:r>
            <w:r>
              <w:rPr>
                <w:spacing w:val="-8"/>
                <w:sz w:val="26"/>
              </w:rPr>
              <w:t xml:space="preserve"> </w:t>
            </w:r>
            <w:r>
              <w:rPr>
                <w:sz w:val="26"/>
              </w:rPr>
              <w:t>no</w:t>
            </w:r>
            <w:r>
              <w:rPr>
                <w:spacing w:val="1"/>
                <w:sz w:val="26"/>
              </w:rPr>
              <w:t xml:space="preserve"> </w:t>
            </w:r>
            <w:r>
              <w:rPr>
                <w:sz w:val="26"/>
              </w:rPr>
              <w:t>actual</w:t>
            </w:r>
            <w:r>
              <w:rPr>
                <w:spacing w:val="-7"/>
                <w:sz w:val="26"/>
              </w:rPr>
              <w:t xml:space="preserve"> </w:t>
            </w:r>
            <w:r>
              <w:rPr>
                <w:sz w:val="26"/>
              </w:rPr>
              <w:t>and</w:t>
            </w:r>
            <w:r>
              <w:rPr>
                <w:spacing w:val="-1"/>
                <w:sz w:val="26"/>
              </w:rPr>
              <w:t xml:space="preserve"> </w:t>
            </w:r>
            <w:r>
              <w:rPr>
                <w:sz w:val="26"/>
              </w:rPr>
              <w:t>apparent authority</w:t>
            </w:r>
            <w:r>
              <w:rPr>
                <w:spacing w:val="-12"/>
                <w:sz w:val="26"/>
              </w:rPr>
              <w:t xml:space="preserve"> </w:t>
            </w:r>
            <w:r>
              <w:rPr>
                <w:sz w:val="26"/>
              </w:rPr>
              <w:t>to</w:t>
            </w:r>
            <w:r>
              <w:rPr>
                <w:spacing w:val="-4"/>
                <w:sz w:val="26"/>
              </w:rPr>
              <w:t xml:space="preserve"> </w:t>
            </w:r>
            <w:r>
              <w:rPr>
                <w:sz w:val="26"/>
              </w:rPr>
              <w:t>approve</w:t>
            </w:r>
            <w:r>
              <w:rPr>
                <w:spacing w:val="-8"/>
                <w:sz w:val="26"/>
              </w:rPr>
              <w:t xml:space="preserve"> </w:t>
            </w:r>
            <w:r>
              <w:rPr>
                <w:sz w:val="26"/>
              </w:rPr>
              <w:t>the</w:t>
            </w:r>
            <w:r>
              <w:rPr>
                <w:spacing w:val="-3"/>
                <w:sz w:val="26"/>
              </w:rPr>
              <w:t xml:space="preserve"> </w:t>
            </w:r>
            <w:r>
              <w:rPr>
                <w:spacing w:val="-4"/>
                <w:sz w:val="26"/>
              </w:rPr>
              <w:t>loan</w:t>
            </w:r>
          </w:p>
          <w:p w14:paraId="3BF073A3" w14:textId="77777777" w:rsidR="004C192B" w:rsidRDefault="00000000">
            <w:pPr>
              <w:pStyle w:val="TableParagraph"/>
              <w:numPr>
                <w:ilvl w:val="0"/>
                <w:numId w:val="129"/>
              </w:numPr>
              <w:tabs>
                <w:tab w:val="left" w:pos="891"/>
              </w:tabs>
              <w:ind w:right="490"/>
              <w:rPr>
                <w:b/>
                <w:sz w:val="26"/>
              </w:rPr>
            </w:pPr>
            <w:r>
              <w:rPr>
                <w:sz w:val="26"/>
              </w:rPr>
              <w:t xml:space="preserve">But has </w:t>
            </w:r>
            <w:r>
              <w:rPr>
                <w:b/>
                <w:color w:val="C00000"/>
                <w:sz w:val="26"/>
              </w:rPr>
              <w:t>authority to communicate approval</w:t>
            </w:r>
            <w:r>
              <w:rPr>
                <w:sz w:val="26"/>
              </w:rPr>
              <w:t xml:space="preserve">: </w:t>
            </w:r>
            <w:r>
              <w:rPr>
                <w:b/>
                <w:sz w:val="26"/>
              </w:rPr>
              <w:t xml:space="preserve">has both actual </w:t>
            </w:r>
            <w:proofErr w:type="gramStart"/>
            <w:r>
              <w:rPr>
                <w:b/>
                <w:sz w:val="26"/>
              </w:rPr>
              <w:t>or</w:t>
            </w:r>
            <w:proofErr w:type="gramEnd"/>
            <w:r>
              <w:rPr>
                <w:b/>
                <w:sz w:val="26"/>
              </w:rPr>
              <w:t xml:space="preserve"> apparent</w:t>
            </w:r>
            <w:r>
              <w:rPr>
                <w:b/>
                <w:spacing w:val="-10"/>
                <w:sz w:val="26"/>
              </w:rPr>
              <w:t xml:space="preserve"> </w:t>
            </w:r>
            <w:r>
              <w:rPr>
                <w:b/>
                <w:sz w:val="26"/>
              </w:rPr>
              <w:t>authority</w:t>
            </w:r>
            <w:r>
              <w:rPr>
                <w:b/>
                <w:spacing w:val="-8"/>
                <w:sz w:val="26"/>
              </w:rPr>
              <w:t xml:space="preserve"> </w:t>
            </w:r>
            <w:r>
              <w:rPr>
                <w:b/>
                <w:sz w:val="26"/>
              </w:rPr>
              <w:t>to</w:t>
            </w:r>
            <w:r>
              <w:rPr>
                <w:b/>
                <w:spacing w:val="-5"/>
                <w:sz w:val="26"/>
              </w:rPr>
              <w:t xml:space="preserve"> </w:t>
            </w:r>
            <w:r>
              <w:rPr>
                <w:b/>
                <w:sz w:val="26"/>
              </w:rPr>
              <w:t>enter</w:t>
            </w:r>
            <w:r>
              <w:rPr>
                <w:b/>
                <w:spacing w:val="-10"/>
                <w:sz w:val="26"/>
              </w:rPr>
              <w:t xml:space="preserve"> </w:t>
            </w:r>
            <w:r>
              <w:rPr>
                <w:b/>
                <w:sz w:val="26"/>
              </w:rPr>
              <w:t>into</w:t>
            </w:r>
            <w:r>
              <w:rPr>
                <w:b/>
                <w:spacing w:val="-8"/>
                <w:sz w:val="26"/>
              </w:rPr>
              <w:t xml:space="preserve"> </w:t>
            </w:r>
            <w:r>
              <w:rPr>
                <w:b/>
                <w:sz w:val="26"/>
              </w:rPr>
              <w:t>this</w:t>
            </w:r>
            <w:r>
              <w:rPr>
                <w:b/>
                <w:spacing w:val="-5"/>
                <w:sz w:val="26"/>
              </w:rPr>
              <w:t xml:space="preserve"> </w:t>
            </w:r>
            <w:r>
              <w:rPr>
                <w:b/>
                <w:sz w:val="26"/>
              </w:rPr>
              <w:t>contract</w:t>
            </w:r>
            <w:r>
              <w:rPr>
                <w:b/>
                <w:spacing w:val="-7"/>
                <w:sz w:val="26"/>
              </w:rPr>
              <w:t xml:space="preserve"> </w:t>
            </w:r>
            <w:r>
              <w:rPr>
                <w:b/>
                <w:sz w:val="26"/>
              </w:rPr>
              <w:t>bind</w:t>
            </w:r>
            <w:r>
              <w:rPr>
                <w:b/>
                <w:spacing w:val="-5"/>
                <w:sz w:val="26"/>
              </w:rPr>
              <w:t xml:space="preserve"> </w:t>
            </w:r>
            <w:r>
              <w:rPr>
                <w:b/>
                <w:sz w:val="26"/>
              </w:rPr>
              <w:t>the</w:t>
            </w:r>
            <w:r>
              <w:rPr>
                <w:b/>
                <w:spacing w:val="-8"/>
                <w:sz w:val="26"/>
              </w:rPr>
              <w:t xml:space="preserve"> </w:t>
            </w:r>
            <w:r>
              <w:rPr>
                <w:b/>
                <w:sz w:val="26"/>
              </w:rPr>
              <w:t>principal</w:t>
            </w:r>
          </w:p>
          <w:p w14:paraId="1290FD0C" w14:textId="77777777" w:rsidR="004C192B" w:rsidRDefault="00000000">
            <w:pPr>
              <w:pStyle w:val="TableParagraph"/>
              <w:numPr>
                <w:ilvl w:val="0"/>
                <w:numId w:val="129"/>
              </w:numPr>
              <w:tabs>
                <w:tab w:val="left" w:pos="891"/>
              </w:tabs>
              <w:spacing w:line="300" w:lineRule="atLeast"/>
              <w:ind w:right="490"/>
              <w:rPr>
                <w:sz w:val="26"/>
              </w:rPr>
            </w:pPr>
            <w:r>
              <w:rPr>
                <w:sz w:val="26"/>
              </w:rPr>
              <w:t>communication</w:t>
            </w:r>
            <w:r>
              <w:rPr>
                <w:spacing w:val="-7"/>
                <w:sz w:val="26"/>
              </w:rPr>
              <w:t xml:space="preserve"> </w:t>
            </w:r>
            <w:r>
              <w:rPr>
                <w:sz w:val="26"/>
              </w:rPr>
              <w:t>alone</w:t>
            </w:r>
            <w:r>
              <w:rPr>
                <w:spacing w:val="-5"/>
                <w:sz w:val="26"/>
              </w:rPr>
              <w:t xml:space="preserve"> </w:t>
            </w:r>
            <w:r>
              <w:rPr>
                <w:sz w:val="26"/>
              </w:rPr>
              <w:t>suffice;</w:t>
            </w:r>
            <w:r>
              <w:rPr>
                <w:spacing w:val="-7"/>
                <w:sz w:val="26"/>
              </w:rPr>
              <w:t xml:space="preserve"> </w:t>
            </w:r>
            <w:r>
              <w:rPr>
                <w:b/>
                <w:color w:val="2E5395"/>
                <w:sz w:val="26"/>
              </w:rPr>
              <w:t>branch</w:t>
            </w:r>
            <w:r>
              <w:rPr>
                <w:b/>
                <w:color w:val="2E5395"/>
                <w:spacing w:val="-7"/>
                <w:sz w:val="26"/>
              </w:rPr>
              <w:t xml:space="preserve"> </w:t>
            </w:r>
            <w:r>
              <w:rPr>
                <w:b/>
                <w:color w:val="2E5395"/>
                <w:sz w:val="26"/>
              </w:rPr>
              <w:t>manager</w:t>
            </w:r>
            <w:r>
              <w:rPr>
                <w:b/>
                <w:color w:val="2E5395"/>
                <w:spacing w:val="-8"/>
                <w:sz w:val="26"/>
              </w:rPr>
              <w:t xml:space="preserve"> </w:t>
            </w:r>
            <w:r>
              <w:rPr>
                <w:b/>
                <w:color w:val="2E5395"/>
                <w:sz w:val="26"/>
              </w:rPr>
              <w:t>is</w:t>
            </w:r>
            <w:r>
              <w:rPr>
                <w:b/>
                <w:color w:val="2E5395"/>
                <w:spacing w:val="-6"/>
                <w:sz w:val="26"/>
              </w:rPr>
              <w:t xml:space="preserve"> </w:t>
            </w:r>
            <w:r>
              <w:rPr>
                <w:b/>
                <w:color w:val="2E5395"/>
                <w:sz w:val="26"/>
              </w:rPr>
              <w:t>senior</w:t>
            </w:r>
            <w:r>
              <w:rPr>
                <w:b/>
                <w:color w:val="2E5395"/>
                <w:spacing w:val="-8"/>
                <w:sz w:val="26"/>
              </w:rPr>
              <w:t xml:space="preserve"> </w:t>
            </w:r>
            <w:r>
              <w:rPr>
                <w:b/>
                <w:color w:val="2E5395"/>
                <w:sz w:val="26"/>
              </w:rPr>
              <w:t>enough</w:t>
            </w:r>
            <w:r>
              <w:rPr>
                <w:b/>
                <w:color w:val="2E5395"/>
                <w:spacing w:val="-7"/>
                <w:sz w:val="26"/>
              </w:rPr>
              <w:t xml:space="preserve"> </w:t>
            </w:r>
            <w:r>
              <w:rPr>
                <w:sz w:val="26"/>
              </w:rPr>
              <w:t>to make communication</w:t>
            </w:r>
          </w:p>
        </w:tc>
      </w:tr>
      <w:tr w:rsidR="004C192B" w14:paraId="178ECE72" w14:textId="77777777">
        <w:trPr>
          <w:trHeight w:val="1860"/>
        </w:trPr>
        <w:tc>
          <w:tcPr>
            <w:tcW w:w="795" w:type="dxa"/>
          </w:tcPr>
          <w:p w14:paraId="7B1B06AF" w14:textId="77777777" w:rsidR="004C192B" w:rsidRDefault="00000000">
            <w:pPr>
              <w:pStyle w:val="TableParagraph"/>
              <w:spacing w:line="303" w:lineRule="exact"/>
              <w:ind w:left="15" w:right="61"/>
              <w:jc w:val="center"/>
              <w:rPr>
                <w:sz w:val="26"/>
              </w:rPr>
            </w:pPr>
            <w:r>
              <w:rPr>
                <w:spacing w:val="-4"/>
                <w:sz w:val="26"/>
              </w:rPr>
              <w:t>Note</w:t>
            </w:r>
          </w:p>
        </w:tc>
        <w:tc>
          <w:tcPr>
            <w:tcW w:w="8959" w:type="dxa"/>
          </w:tcPr>
          <w:p w14:paraId="56DC53D8" w14:textId="77777777" w:rsidR="004C192B" w:rsidRDefault="00000000">
            <w:pPr>
              <w:pStyle w:val="TableParagraph"/>
              <w:ind w:left="105" w:right="724"/>
              <w:rPr>
                <w:sz w:val="26"/>
              </w:rPr>
            </w:pPr>
            <w:r>
              <w:rPr>
                <w:sz w:val="26"/>
              </w:rPr>
              <w:t>Case</w:t>
            </w:r>
            <w:r>
              <w:rPr>
                <w:spacing w:val="-5"/>
                <w:sz w:val="26"/>
              </w:rPr>
              <w:t xml:space="preserve"> </w:t>
            </w:r>
            <w:r>
              <w:rPr>
                <w:b/>
                <w:sz w:val="26"/>
                <w:u w:val="single"/>
              </w:rPr>
              <w:t>extending</w:t>
            </w:r>
            <w:r>
              <w:rPr>
                <w:b/>
                <w:spacing w:val="-8"/>
                <w:sz w:val="26"/>
                <w:u w:val="single"/>
              </w:rPr>
              <w:t xml:space="preserve"> </w:t>
            </w:r>
            <w:r>
              <w:rPr>
                <w:b/>
                <w:sz w:val="26"/>
                <w:u w:val="single"/>
              </w:rPr>
              <w:t>the</w:t>
            </w:r>
            <w:r>
              <w:rPr>
                <w:b/>
                <w:spacing w:val="-6"/>
                <w:sz w:val="26"/>
                <w:u w:val="single"/>
              </w:rPr>
              <w:t xml:space="preserve"> </w:t>
            </w:r>
            <w:r>
              <w:rPr>
                <w:b/>
                <w:sz w:val="26"/>
                <w:u w:val="single"/>
              </w:rPr>
              <w:t>scope</w:t>
            </w:r>
            <w:r>
              <w:rPr>
                <w:b/>
                <w:spacing w:val="-6"/>
                <w:sz w:val="26"/>
                <w:u w:val="single"/>
              </w:rPr>
              <w:t xml:space="preserve"> </w:t>
            </w:r>
            <w:r>
              <w:rPr>
                <w:b/>
                <w:sz w:val="26"/>
                <w:u w:val="single"/>
              </w:rPr>
              <w:t>of</w:t>
            </w:r>
            <w:r>
              <w:rPr>
                <w:b/>
                <w:spacing w:val="-5"/>
                <w:sz w:val="26"/>
                <w:u w:val="single"/>
              </w:rPr>
              <w:t xml:space="preserve"> </w:t>
            </w:r>
            <w:r>
              <w:rPr>
                <w:b/>
                <w:sz w:val="26"/>
                <w:u w:val="single"/>
              </w:rPr>
              <w:t>apparent</w:t>
            </w:r>
            <w:r>
              <w:rPr>
                <w:b/>
                <w:spacing w:val="-8"/>
                <w:sz w:val="26"/>
                <w:u w:val="single"/>
              </w:rPr>
              <w:t xml:space="preserve"> </w:t>
            </w:r>
            <w:r>
              <w:rPr>
                <w:b/>
                <w:sz w:val="26"/>
                <w:u w:val="single"/>
              </w:rPr>
              <w:t>authority</w:t>
            </w:r>
            <w:r>
              <w:rPr>
                <w:sz w:val="26"/>
              </w:rPr>
              <w:t>:</w:t>
            </w:r>
            <w:r>
              <w:rPr>
                <w:spacing w:val="-7"/>
                <w:sz w:val="26"/>
              </w:rPr>
              <w:t xml:space="preserve"> </w:t>
            </w:r>
            <w:r>
              <w:rPr>
                <w:sz w:val="26"/>
              </w:rPr>
              <w:t>to</w:t>
            </w:r>
            <w:r>
              <w:rPr>
                <w:spacing w:val="-6"/>
                <w:sz w:val="26"/>
              </w:rPr>
              <w:t xml:space="preserve"> </w:t>
            </w:r>
            <w:r>
              <w:rPr>
                <w:sz w:val="26"/>
              </w:rPr>
              <w:t>authority</w:t>
            </w:r>
            <w:r>
              <w:rPr>
                <w:spacing w:val="-9"/>
                <w:sz w:val="26"/>
              </w:rPr>
              <w:t xml:space="preserve"> </w:t>
            </w:r>
            <w:r>
              <w:rPr>
                <w:sz w:val="26"/>
              </w:rPr>
              <w:t>to communication of approval; in favour for 3</w:t>
            </w:r>
            <w:proofErr w:type="spellStart"/>
            <w:r>
              <w:rPr>
                <w:position w:val="6"/>
                <w:sz w:val="17"/>
              </w:rPr>
              <w:t>rd</w:t>
            </w:r>
            <w:proofErr w:type="spellEnd"/>
            <w:r>
              <w:rPr>
                <w:spacing w:val="33"/>
                <w:position w:val="6"/>
                <w:sz w:val="17"/>
              </w:rPr>
              <w:t xml:space="preserve"> </w:t>
            </w:r>
            <w:r>
              <w:rPr>
                <w:sz w:val="26"/>
              </w:rPr>
              <w:t>party/customers Complexity in larger company:</w:t>
            </w:r>
          </w:p>
          <w:p w14:paraId="5D897170" w14:textId="77777777" w:rsidR="004C192B" w:rsidRDefault="00000000">
            <w:pPr>
              <w:pStyle w:val="TableParagraph"/>
              <w:numPr>
                <w:ilvl w:val="0"/>
                <w:numId w:val="128"/>
              </w:numPr>
              <w:tabs>
                <w:tab w:val="left" w:pos="465"/>
              </w:tabs>
              <w:rPr>
                <w:sz w:val="26"/>
              </w:rPr>
            </w:pPr>
            <w:r>
              <w:rPr>
                <w:b/>
                <w:sz w:val="26"/>
              </w:rPr>
              <w:t>Ranking/tiers</w:t>
            </w:r>
            <w:r>
              <w:rPr>
                <w:b/>
                <w:spacing w:val="-5"/>
                <w:sz w:val="26"/>
              </w:rPr>
              <w:t xml:space="preserve"> </w:t>
            </w:r>
            <w:r>
              <w:rPr>
                <w:b/>
                <w:sz w:val="26"/>
              </w:rPr>
              <w:t>in</w:t>
            </w:r>
            <w:r>
              <w:rPr>
                <w:b/>
                <w:spacing w:val="-3"/>
                <w:sz w:val="26"/>
              </w:rPr>
              <w:t xml:space="preserve"> </w:t>
            </w:r>
            <w:r>
              <w:rPr>
                <w:b/>
                <w:sz w:val="26"/>
              </w:rPr>
              <w:t>bank</w:t>
            </w:r>
            <w:r>
              <w:rPr>
                <w:sz w:val="26"/>
              </w:rPr>
              <w:t>,</w:t>
            </w:r>
            <w:r>
              <w:rPr>
                <w:spacing w:val="-4"/>
                <w:sz w:val="26"/>
              </w:rPr>
              <w:t xml:space="preserve"> </w:t>
            </w:r>
            <w:r>
              <w:rPr>
                <w:sz w:val="26"/>
              </w:rPr>
              <w:t>not</w:t>
            </w:r>
            <w:r>
              <w:rPr>
                <w:spacing w:val="-4"/>
                <w:sz w:val="26"/>
              </w:rPr>
              <w:t xml:space="preserve"> </w:t>
            </w:r>
            <w:r>
              <w:rPr>
                <w:sz w:val="26"/>
              </w:rPr>
              <w:t>known</w:t>
            </w:r>
            <w:r>
              <w:rPr>
                <w:spacing w:val="-2"/>
                <w:sz w:val="26"/>
              </w:rPr>
              <w:t xml:space="preserve"> </w:t>
            </w:r>
            <w:r>
              <w:rPr>
                <w:sz w:val="26"/>
              </w:rPr>
              <w:t>by</w:t>
            </w:r>
            <w:r>
              <w:rPr>
                <w:spacing w:val="-6"/>
                <w:sz w:val="26"/>
              </w:rPr>
              <w:t xml:space="preserve"> </w:t>
            </w:r>
            <w:r>
              <w:rPr>
                <w:spacing w:val="-2"/>
                <w:sz w:val="26"/>
              </w:rPr>
              <w:t>customers</w:t>
            </w:r>
          </w:p>
          <w:p w14:paraId="7CD1CC12" w14:textId="77777777" w:rsidR="004C192B" w:rsidRDefault="00000000">
            <w:pPr>
              <w:pStyle w:val="TableParagraph"/>
              <w:numPr>
                <w:ilvl w:val="0"/>
                <w:numId w:val="128"/>
              </w:numPr>
              <w:tabs>
                <w:tab w:val="left" w:pos="465"/>
              </w:tabs>
              <w:spacing w:line="300" w:lineRule="atLeast"/>
              <w:ind w:right="780"/>
              <w:rPr>
                <w:sz w:val="26"/>
              </w:rPr>
            </w:pPr>
            <w:r>
              <w:rPr>
                <w:sz w:val="26"/>
              </w:rPr>
              <w:t>law</w:t>
            </w:r>
            <w:r>
              <w:rPr>
                <w:spacing w:val="-8"/>
                <w:sz w:val="26"/>
              </w:rPr>
              <w:t xml:space="preserve"> </w:t>
            </w:r>
            <w:r>
              <w:rPr>
                <w:sz w:val="26"/>
              </w:rPr>
              <w:t>to</w:t>
            </w:r>
            <w:r>
              <w:rPr>
                <w:spacing w:val="-6"/>
                <w:sz w:val="26"/>
              </w:rPr>
              <w:t xml:space="preserve"> </w:t>
            </w:r>
            <w:r>
              <w:rPr>
                <w:sz w:val="26"/>
              </w:rPr>
              <w:t>protect</w:t>
            </w:r>
            <w:r>
              <w:rPr>
                <w:spacing w:val="-6"/>
                <w:sz w:val="26"/>
              </w:rPr>
              <w:t xml:space="preserve"> </w:t>
            </w:r>
            <w:r>
              <w:rPr>
                <w:sz w:val="26"/>
              </w:rPr>
              <w:t>customers</w:t>
            </w:r>
            <w:r>
              <w:rPr>
                <w:spacing w:val="-6"/>
                <w:sz w:val="26"/>
              </w:rPr>
              <w:t xml:space="preserve"> </w:t>
            </w:r>
            <w:r>
              <w:rPr>
                <w:sz w:val="26"/>
              </w:rPr>
              <w:t>regarding</w:t>
            </w:r>
            <w:r>
              <w:rPr>
                <w:spacing w:val="-6"/>
                <w:sz w:val="26"/>
              </w:rPr>
              <w:t xml:space="preserve"> </w:t>
            </w:r>
            <w:r>
              <w:rPr>
                <w:sz w:val="26"/>
              </w:rPr>
              <w:t>the</w:t>
            </w:r>
            <w:r>
              <w:rPr>
                <w:spacing w:val="-5"/>
                <w:sz w:val="26"/>
              </w:rPr>
              <w:t xml:space="preserve"> </w:t>
            </w:r>
            <w:r>
              <w:rPr>
                <w:sz w:val="26"/>
              </w:rPr>
              <w:t>identity</w:t>
            </w:r>
            <w:r>
              <w:rPr>
                <w:spacing w:val="-8"/>
                <w:sz w:val="26"/>
              </w:rPr>
              <w:t xml:space="preserve"> </w:t>
            </w:r>
            <w:r>
              <w:rPr>
                <w:sz w:val="26"/>
              </w:rPr>
              <w:t>of</w:t>
            </w:r>
            <w:r>
              <w:rPr>
                <w:spacing w:val="-7"/>
                <w:sz w:val="26"/>
              </w:rPr>
              <w:t xml:space="preserve"> </w:t>
            </w:r>
            <w:r>
              <w:rPr>
                <w:sz w:val="26"/>
              </w:rPr>
              <w:t>the</w:t>
            </w:r>
            <w:r>
              <w:rPr>
                <w:spacing w:val="-8"/>
                <w:sz w:val="26"/>
              </w:rPr>
              <w:t xml:space="preserve"> </w:t>
            </w:r>
            <w:r>
              <w:rPr>
                <w:sz w:val="26"/>
              </w:rPr>
              <w:t>person</w:t>
            </w:r>
            <w:r>
              <w:rPr>
                <w:spacing w:val="-7"/>
                <w:sz w:val="26"/>
              </w:rPr>
              <w:t xml:space="preserve"> </w:t>
            </w:r>
            <w:r>
              <w:rPr>
                <w:sz w:val="26"/>
              </w:rPr>
              <w:t>they</w:t>
            </w:r>
            <w:r>
              <w:rPr>
                <w:spacing w:val="-8"/>
                <w:sz w:val="26"/>
              </w:rPr>
              <w:t xml:space="preserve"> </w:t>
            </w:r>
            <w:r>
              <w:rPr>
                <w:sz w:val="26"/>
              </w:rPr>
              <w:t>are dealing with</w:t>
            </w:r>
          </w:p>
        </w:tc>
      </w:tr>
    </w:tbl>
    <w:p w14:paraId="5C92A149" w14:textId="77777777" w:rsidR="004C192B" w:rsidRDefault="004C192B">
      <w:pPr>
        <w:pStyle w:val="TableParagraph"/>
        <w:spacing w:line="300" w:lineRule="atLeast"/>
        <w:rPr>
          <w:sz w:val="26"/>
        </w:rPr>
        <w:sectPr w:rsidR="004C192B">
          <w:pgSz w:w="11910" w:h="16840"/>
          <w:pgMar w:top="640" w:right="566" w:bottom="940" w:left="566" w:header="0" w:footer="723" w:gutter="0"/>
          <w:cols w:space="720"/>
        </w:sectPr>
      </w:pPr>
    </w:p>
    <w:p w14:paraId="00425E5E" w14:textId="77777777" w:rsidR="004C192B" w:rsidRDefault="00000000">
      <w:pPr>
        <w:tabs>
          <w:tab w:val="left" w:pos="939"/>
        </w:tabs>
        <w:spacing w:before="79"/>
        <w:ind w:left="579"/>
        <w:rPr>
          <w:sz w:val="24"/>
        </w:rPr>
      </w:pPr>
      <w:r>
        <w:rPr>
          <w:rFonts w:ascii="Symbol" w:hAnsi="Symbol"/>
          <w:color w:val="528135"/>
          <w:spacing w:val="-10"/>
          <w:sz w:val="24"/>
        </w:rPr>
        <w:lastRenderedPageBreak/>
        <w:t></w:t>
      </w:r>
      <w:r>
        <w:rPr>
          <w:rFonts w:ascii="Times New Roman" w:hAnsi="Times New Roman"/>
          <w:color w:val="528135"/>
          <w:sz w:val="24"/>
        </w:rPr>
        <w:tab/>
      </w:r>
      <w:r>
        <w:rPr>
          <w:color w:val="528135"/>
          <w:sz w:val="24"/>
        </w:rPr>
        <w:t>British</w:t>
      </w:r>
      <w:r>
        <w:rPr>
          <w:color w:val="528135"/>
          <w:spacing w:val="-5"/>
          <w:sz w:val="24"/>
        </w:rPr>
        <w:t xml:space="preserve"> </w:t>
      </w:r>
      <w:r>
        <w:rPr>
          <w:color w:val="528135"/>
          <w:sz w:val="24"/>
        </w:rPr>
        <w:t>Bank</w:t>
      </w:r>
      <w:r>
        <w:rPr>
          <w:color w:val="528135"/>
          <w:spacing w:val="-3"/>
          <w:sz w:val="24"/>
        </w:rPr>
        <w:t xml:space="preserve"> </w:t>
      </w:r>
      <w:r>
        <w:rPr>
          <w:color w:val="528135"/>
          <w:sz w:val="24"/>
        </w:rPr>
        <w:t>of</w:t>
      </w:r>
      <w:r>
        <w:rPr>
          <w:color w:val="528135"/>
          <w:spacing w:val="-1"/>
          <w:sz w:val="24"/>
        </w:rPr>
        <w:t xml:space="preserve"> </w:t>
      </w:r>
      <w:r>
        <w:rPr>
          <w:color w:val="528135"/>
          <w:sz w:val="24"/>
        </w:rPr>
        <w:t>the</w:t>
      </w:r>
      <w:r>
        <w:rPr>
          <w:color w:val="528135"/>
          <w:spacing w:val="-5"/>
          <w:sz w:val="24"/>
        </w:rPr>
        <w:t xml:space="preserve"> </w:t>
      </w:r>
      <w:r>
        <w:rPr>
          <w:color w:val="528135"/>
          <w:sz w:val="24"/>
        </w:rPr>
        <w:t>Middle</w:t>
      </w:r>
      <w:r>
        <w:rPr>
          <w:color w:val="528135"/>
          <w:spacing w:val="-5"/>
          <w:sz w:val="24"/>
        </w:rPr>
        <w:t xml:space="preserve"> </w:t>
      </w:r>
      <w:r>
        <w:rPr>
          <w:color w:val="528135"/>
          <w:sz w:val="24"/>
        </w:rPr>
        <w:t>East</w:t>
      </w:r>
      <w:r>
        <w:rPr>
          <w:color w:val="528135"/>
          <w:spacing w:val="-3"/>
          <w:sz w:val="24"/>
        </w:rPr>
        <w:t xml:space="preserve"> </w:t>
      </w:r>
      <w:r>
        <w:rPr>
          <w:color w:val="528135"/>
          <w:sz w:val="24"/>
        </w:rPr>
        <w:t>v</w:t>
      </w:r>
      <w:r>
        <w:rPr>
          <w:color w:val="528135"/>
          <w:spacing w:val="-4"/>
          <w:sz w:val="24"/>
        </w:rPr>
        <w:t xml:space="preserve"> </w:t>
      </w:r>
      <w:r>
        <w:rPr>
          <w:color w:val="528135"/>
          <w:sz w:val="24"/>
        </w:rPr>
        <w:t>Sun</w:t>
      </w:r>
      <w:r>
        <w:rPr>
          <w:color w:val="528135"/>
          <w:spacing w:val="-2"/>
          <w:sz w:val="24"/>
        </w:rPr>
        <w:t xml:space="preserve"> </w:t>
      </w:r>
      <w:r>
        <w:rPr>
          <w:color w:val="528135"/>
          <w:sz w:val="24"/>
        </w:rPr>
        <w:t>Life</w:t>
      </w:r>
      <w:r>
        <w:rPr>
          <w:color w:val="528135"/>
          <w:spacing w:val="3"/>
          <w:sz w:val="24"/>
        </w:rPr>
        <w:t xml:space="preserve"> </w:t>
      </w:r>
      <w:r>
        <w:rPr>
          <w:color w:val="528135"/>
          <w:sz w:val="24"/>
        </w:rPr>
        <w:t>Assurance</w:t>
      </w:r>
      <w:r>
        <w:rPr>
          <w:color w:val="528135"/>
          <w:spacing w:val="-5"/>
          <w:sz w:val="24"/>
        </w:rPr>
        <w:t xml:space="preserve"> </w:t>
      </w:r>
      <w:r>
        <w:rPr>
          <w:color w:val="528135"/>
          <w:sz w:val="24"/>
        </w:rPr>
        <w:t>Co</w:t>
      </w:r>
      <w:r>
        <w:rPr>
          <w:color w:val="528135"/>
          <w:spacing w:val="-5"/>
          <w:sz w:val="24"/>
        </w:rPr>
        <w:t xml:space="preserve"> </w:t>
      </w:r>
      <w:r>
        <w:rPr>
          <w:color w:val="528135"/>
          <w:sz w:val="24"/>
        </w:rPr>
        <w:t>of</w:t>
      </w:r>
      <w:r>
        <w:rPr>
          <w:color w:val="528135"/>
          <w:spacing w:val="-1"/>
          <w:sz w:val="24"/>
        </w:rPr>
        <w:t xml:space="preserve"> </w:t>
      </w:r>
      <w:r>
        <w:rPr>
          <w:color w:val="528135"/>
          <w:sz w:val="24"/>
        </w:rPr>
        <w:t>Canada</w:t>
      </w:r>
      <w:r>
        <w:rPr>
          <w:color w:val="528135"/>
          <w:spacing w:val="-5"/>
          <w:sz w:val="24"/>
        </w:rPr>
        <w:t xml:space="preserve"> </w:t>
      </w:r>
      <w:r>
        <w:rPr>
          <w:color w:val="528135"/>
          <w:sz w:val="24"/>
        </w:rPr>
        <w:t>[1983]</w:t>
      </w:r>
      <w:r>
        <w:rPr>
          <w:color w:val="528135"/>
          <w:spacing w:val="-6"/>
          <w:sz w:val="24"/>
        </w:rPr>
        <w:t xml:space="preserve"> </w:t>
      </w:r>
      <w:r>
        <w:rPr>
          <w:color w:val="528135"/>
          <w:sz w:val="24"/>
        </w:rPr>
        <w:t>2</w:t>
      </w:r>
      <w:r>
        <w:rPr>
          <w:color w:val="528135"/>
          <w:spacing w:val="-6"/>
          <w:sz w:val="24"/>
        </w:rPr>
        <w:t xml:space="preserve"> </w:t>
      </w:r>
      <w:r>
        <w:rPr>
          <w:color w:val="528135"/>
          <w:sz w:val="24"/>
        </w:rPr>
        <w:t>Lloyd’s</w:t>
      </w:r>
      <w:r>
        <w:rPr>
          <w:color w:val="528135"/>
          <w:spacing w:val="-1"/>
          <w:sz w:val="24"/>
        </w:rPr>
        <w:t xml:space="preserve"> </w:t>
      </w:r>
      <w:r>
        <w:rPr>
          <w:color w:val="528135"/>
          <w:sz w:val="24"/>
        </w:rPr>
        <w:t>Rep</w:t>
      </w:r>
      <w:r>
        <w:rPr>
          <w:color w:val="528135"/>
          <w:spacing w:val="-5"/>
          <w:sz w:val="24"/>
        </w:rPr>
        <w:t xml:space="preserve"> </w:t>
      </w:r>
      <w:r>
        <w:rPr>
          <w:color w:val="528135"/>
          <w:spacing w:val="-12"/>
          <w:sz w:val="24"/>
        </w:rPr>
        <w:t>9</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086D64D9" w14:textId="77777777">
        <w:trPr>
          <w:trHeight w:val="2745"/>
        </w:trPr>
        <w:tc>
          <w:tcPr>
            <w:tcW w:w="795" w:type="dxa"/>
          </w:tcPr>
          <w:p w14:paraId="0D2ADE65"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40A27C8B" w14:textId="77777777" w:rsidR="004C192B" w:rsidRDefault="00000000">
            <w:pPr>
              <w:pStyle w:val="TableParagraph"/>
              <w:numPr>
                <w:ilvl w:val="0"/>
                <w:numId w:val="127"/>
              </w:numPr>
              <w:tabs>
                <w:tab w:val="left" w:pos="465"/>
              </w:tabs>
              <w:ind w:right="255"/>
              <w:rPr>
                <w:rFonts w:ascii="Arial MT" w:hAnsi="Arial MT"/>
                <w:sz w:val="26"/>
              </w:rPr>
            </w:pPr>
            <w:r>
              <w:rPr>
                <w:sz w:val="26"/>
              </w:rPr>
              <w:t>Bank</w:t>
            </w:r>
            <w:r>
              <w:rPr>
                <w:spacing w:val="-11"/>
                <w:sz w:val="26"/>
              </w:rPr>
              <w:t xml:space="preserve"> </w:t>
            </w:r>
            <w:r>
              <w:rPr>
                <w:sz w:val="26"/>
              </w:rPr>
              <w:t>alleged</w:t>
            </w:r>
            <w:r>
              <w:rPr>
                <w:spacing w:val="-5"/>
                <w:sz w:val="26"/>
              </w:rPr>
              <w:t xml:space="preserve"> </w:t>
            </w:r>
            <w:r>
              <w:rPr>
                <w:sz w:val="26"/>
              </w:rPr>
              <w:t>insurance</w:t>
            </w:r>
            <w:r>
              <w:rPr>
                <w:spacing w:val="-7"/>
                <w:sz w:val="26"/>
              </w:rPr>
              <w:t xml:space="preserve"> </w:t>
            </w:r>
            <w:r>
              <w:rPr>
                <w:sz w:val="26"/>
              </w:rPr>
              <w:t>company</w:t>
            </w:r>
            <w:r>
              <w:rPr>
                <w:spacing w:val="-11"/>
                <w:sz w:val="26"/>
              </w:rPr>
              <w:t xml:space="preserve"> </w:t>
            </w:r>
            <w:r>
              <w:rPr>
                <w:sz w:val="26"/>
              </w:rPr>
              <w:t>had</w:t>
            </w:r>
            <w:r>
              <w:rPr>
                <w:spacing w:val="-5"/>
                <w:sz w:val="26"/>
              </w:rPr>
              <w:t xml:space="preserve"> </w:t>
            </w:r>
            <w:r>
              <w:rPr>
                <w:sz w:val="26"/>
              </w:rPr>
              <w:t>given</w:t>
            </w:r>
            <w:r>
              <w:rPr>
                <w:spacing w:val="-6"/>
                <w:sz w:val="26"/>
              </w:rPr>
              <w:t xml:space="preserve"> </w:t>
            </w:r>
            <w:r>
              <w:rPr>
                <w:sz w:val="26"/>
              </w:rPr>
              <w:t>them</w:t>
            </w:r>
            <w:r>
              <w:rPr>
                <w:spacing w:val="-11"/>
                <w:sz w:val="26"/>
              </w:rPr>
              <w:t xml:space="preserve"> </w:t>
            </w:r>
            <w:r>
              <w:rPr>
                <w:sz w:val="26"/>
              </w:rPr>
              <w:t>certain</w:t>
            </w:r>
            <w:r>
              <w:rPr>
                <w:spacing w:val="-6"/>
                <w:sz w:val="26"/>
              </w:rPr>
              <w:t xml:space="preserve"> </w:t>
            </w:r>
            <w:r>
              <w:rPr>
                <w:sz w:val="26"/>
              </w:rPr>
              <w:t>undertakings</w:t>
            </w:r>
            <w:r>
              <w:rPr>
                <w:spacing w:val="-8"/>
                <w:sz w:val="26"/>
              </w:rPr>
              <w:t xml:space="preserve"> </w:t>
            </w:r>
            <w:r>
              <w:rPr>
                <w:sz w:val="26"/>
              </w:rPr>
              <w:t>and brought action to recovery money under them</w:t>
            </w:r>
          </w:p>
          <w:p w14:paraId="3490BD06" w14:textId="77777777" w:rsidR="004C192B" w:rsidRDefault="00000000">
            <w:pPr>
              <w:pStyle w:val="TableParagraph"/>
              <w:numPr>
                <w:ilvl w:val="0"/>
                <w:numId w:val="127"/>
              </w:numPr>
              <w:tabs>
                <w:tab w:val="left" w:pos="465"/>
              </w:tabs>
              <w:ind w:right="836"/>
              <w:rPr>
                <w:rFonts w:ascii="Arial MT" w:hAnsi="Arial MT"/>
                <w:color w:val="2E5395"/>
                <w:sz w:val="26"/>
              </w:rPr>
            </w:pPr>
            <w:r>
              <w:rPr>
                <w:sz w:val="26"/>
              </w:rPr>
              <w:t>Form</w:t>
            </w:r>
            <w:r>
              <w:rPr>
                <w:spacing w:val="-10"/>
                <w:sz w:val="26"/>
              </w:rPr>
              <w:t xml:space="preserve"> </w:t>
            </w:r>
            <w:r>
              <w:rPr>
                <w:sz w:val="26"/>
              </w:rPr>
              <w:t>of</w:t>
            </w:r>
            <w:r>
              <w:rPr>
                <w:spacing w:val="-9"/>
                <w:sz w:val="26"/>
              </w:rPr>
              <w:t xml:space="preserve"> </w:t>
            </w:r>
            <w:r>
              <w:rPr>
                <w:sz w:val="26"/>
              </w:rPr>
              <w:t>undertakings</w:t>
            </w:r>
            <w:r>
              <w:rPr>
                <w:spacing w:val="-10"/>
                <w:sz w:val="26"/>
              </w:rPr>
              <w:t xml:space="preserve"> </w:t>
            </w:r>
            <w:r>
              <w:rPr>
                <w:sz w:val="26"/>
              </w:rPr>
              <w:t>required</w:t>
            </w:r>
            <w:r>
              <w:rPr>
                <w:spacing w:val="-4"/>
                <w:sz w:val="26"/>
              </w:rPr>
              <w:t xml:space="preserve"> </w:t>
            </w:r>
            <w:r>
              <w:rPr>
                <w:sz w:val="26"/>
              </w:rPr>
              <w:t>more</w:t>
            </w:r>
            <w:r>
              <w:rPr>
                <w:spacing w:val="-10"/>
                <w:sz w:val="26"/>
              </w:rPr>
              <w:t xml:space="preserve"> </w:t>
            </w:r>
            <w:r>
              <w:rPr>
                <w:sz w:val="26"/>
              </w:rPr>
              <w:t>than</w:t>
            </w:r>
            <w:r>
              <w:rPr>
                <w:spacing w:val="-10"/>
                <w:sz w:val="26"/>
              </w:rPr>
              <w:t xml:space="preserve"> </w:t>
            </w:r>
            <w:r>
              <w:rPr>
                <w:sz w:val="26"/>
              </w:rPr>
              <w:t>one</w:t>
            </w:r>
            <w:r>
              <w:rPr>
                <w:spacing w:val="-7"/>
                <w:sz w:val="26"/>
              </w:rPr>
              <w:t xml:space="preserve"> </w:t>
            </w:r>
            <w:r>
              <w:rPr>
                <w:sz w:val="26"/>
              </w:rPr>
              <w:t>signatory</w:t>
            </w:r>
            <w:r>
              <w:rPr>
                <w:spacing w:val="-6"/>
                <w:sz w:val="26"/>
              </w:rPr>
              <w:t xml:space="preserve"> </w:t>
            </w:r>
            <w:r>
              <w:rPr>
                <w:sz w:val="26"/>
              </w:rPr>
              <w:t>but</w:t>
            </w:r>
            <w:r>
              <w:rPr>
                <w:spacing w:val="-8"/>
                <w:sz w:val="26"/>
              </w:rPr>
              <w:t xml:space="preserve"> </w:t>
            </w:r>
            <w:r>
              <w:rPr>
                <w:sz w:val="26"/>
              </w:rPr>
              <w:t>was</w:t>
            </w:r>
            <w:r>
              <w:rPr>
                <w:spacing w:val="-10"/>
                <w:sz w:val="26"/>
              </w:rPr>
              <w:t xml:space="preserve"> </w:t>
            </w:r>
            <w:r>
              <w:rPr>
                <w:sz w:val="26"/>
              </w:rPr>
              <w:t xml:space="preserve">only signed by unit manager </w:t>
            </w:r>
            <w:r>
              <w:rPr>
                <w:color w:val="2E5395"/>
                <w:sz w:val="26"/>
              </w:rPr>
              <w:t>(bank noticed so &amp; make enquiry)</w:t>
            </w:r>
          </w:p>
          <w:p w14:paraId="2FB0663F" w14:textId="77777777" w:rsidR="004C192B" w:rsidRDefault="00000000">
            <w:pPr>
              <w:pStyle w:val="TableParagraph"/>
              <w:numPr>
                <w:ilvl w:val="0"/>
                <w:numId w:val="127"/>
              </w:numPr>
              <w:tabs>
                <w:tab w:val="left" w:pos="465"/>
              </w:tabs>
              <w:ind w:right="520"/>
              <w:rPr>
                <w:rFonts w:ascii="Arial MT" w:hAnsi="Arial MT"/>
                <w:color w:val="2E5395"/>
                <w:sz w:val="26"/>
              </w:rPr>
            </w:pPr>
            <w:r>
              <w:rPr>
                <w:b/>
                <w:sz w:val="26"/>
              </w:rPr>
              <w:t xml:space="preserve">Bank made written enquiry </w:t>
            </w:r>
            <w:r>
              <w:rPr>
                <w:sz w:val="26"/>
              </w:rPr>
              <w:t xml:space="preserve">with </w:t>
            </w:r>
            <w:r>
              <w:rPr>
                <w:b/>
                <w:sz w:val="26"/>
              </w:rPr>
              <w:t xml:space="preserve">general manager </w:t>
            </w:r>
            <w:r>
              <w:rPr>
                <w:color w:val="2E5395"/>
                <w:sz w:val="26"/>
              </w:rPr>
              <w:t>(the most senior manager</w:t>
            </w:r>
            <w:r>
              <w:rPr>
                <w:color w:val="2E5395"/>
                <w:spacing w:val="-2"/>
                <w:sz w:val="26"/>
              </w:rPr>
              <w:t xml:space="preserve"> </w:t>
            </w:r>
            <w:r>
              <w:rPr>
                <w:color w:val="2E5395"/>
                <w:sz w:val="26"/>
              </w:rPr>
              <w:t>in</w:t>
            </w:r>
            <w:r>
              <w:rPr>
                <w:color w:val="2E5395"/>
                <w:spacing w:val="-9"/>
                <w:sz w:val="26"/>
              </w:rPr>
              <w:t xml:space="preserve"> </w:t>
            </w:r>
            <w:r>
              <w:rPr>
                <w:color w:val="2E5395"/>
                <w:sz w:val="26"/>
              </w:rPr>
              <w:t>the</w:t>
            </w:r>
            <w:r>
              <w:rPr>
                <w:color w:val="2E5395"/>
                <w:spacing w:val="-7"/>
                <w:sz w:val="26"/>
              </w:rPr>
              <w:t xml:space="preserve"> </w:t>
            </w:r>
            <w:r>
              <w:rPr>
                <w:color w:val="2E5395"/>
                <w:sz w:val="26"/>
              </w:rPr>
              <w:t>bank)</w:t>
            </w:r>
            <w:r>
              <w:rPr>
                <w:color w:val="2E5395"/>
                <w:spacing w:val="-3"/>
                <w:sz w:val="26"/>
              </w:rPr>
              <w:t xml:space="preserve"> </w:t>
            </w:r>
            <w:r>
              <w:rPr>
                <w:sz w:val="26"/>
              </w:rPr>
              <w:t>and</w:t>
            </w:r>
            <w:r>
              <w:rPr>
                <w:spacing w:val="-4"/>
                <w:sz w:val="26"/>
              </w:rPr>
              <w:t xml:space="preserve"> </w:t>
            </w:r>
            <w:r>
              <w:rPr>
                <w:sz w:val="26"/>
              </w:rPr>
              <w:t>written</w:t>
            </w:r>
            <w:r>
              <w:rPr>
                <w:spacing w:val="-9"/>
                <w:sz w:val="26"/>
              </w:rPr>
              <w:t xml:space="preserve"> </w:t>
            </w:r>
            <w:r>
              <w:rPr>
                <w:sz w:val="26"/>
              </w:rPr>
              <w:t>reply</w:t>
            </w:r>
            <w:r>
              <w:rPr>
                <w:spacing w:val="-6"/>
                <w:sz w:val="26"/>
              </w:rPr>
              <w:t xml:space="preserve"> </w:t>
            </w:r>
            <w:r>
              <w:rPr>
                <w:sz w:val="26"/>
              </w:rPr>
              <w:t>was</w:t>
            </w:r>
            <w:r>
              <w:rPr>
                <w:spacing w:val="-7"/>
                <w:sz w:val="26"/>
              </w:rPr>
              <w:t xml:space="preserve"> </w:t>
            </w:r>
            <w:r>
              <w:rPr>
                <w:sz w:val="26"/>
              </w:rPr>
              <w:t>issued</w:t>
            </w:r>
            <w:r>
              <w:rPr>
                <w:spacing w:val="-8"/>
                <w:sz w:val="26"/>
              </w:rPr>
              <w:t xml:space="preserve"> </w:t>
            </w:r>
            <w:r>
              <w:rPr>
                <w:sz w:val="26"/>
              </w:rPr>
              <w:t>by</w:t>
            </w:r>
            <w:r>
              <w:rPr>
                <w:spacing w:val="-7"/>
                <w:sz w:val="26"/>
              </w:rPr>
              <w:t xml:space="preserve"> </w:t>
            </w:r>
            <w:r>
              <w:rPr>
                <w:b/>
                <w:sz w:val="26"/>
              </w:rPr>
              <w:t>branch</w:t>
            </w:r>
            <w:r>
              <w:rPr>
                <w:b/>
                <w:spacing w:val="-9"/>
                <w:sz w:val="26"/>
              </w:rPr>
              <w:t xml:space="preserve"> </w:t>
            </w:r>
            <w:r>
              <w:rPr>
                <w:b/>
                <w:sz w:val="26"/>
              </w:rPr>
              <w:t xml:space="preserve">manager </w:t>
            </w:r>
            <w:r>
              <w:rPr>
                <w:color w:val="2E5395"/>
                <w:sz w:val="26"/>
              </w:rPr>
              <w:t>(2</w:t>
            </w:r>
            <w:proofErr w:type="spellStart"/>
            <w:r>
              <w:rPr>
                <w:color w:val="2E5395"/>
                <w:position w:val="6"/>
                <w:sz w:val="17"/>
              </w:rPr>
              <w:t>nd</w:t>
            </w:r>
            <w:proofErr w:type="spellEnd"/>
            <w:r>
              <w:rPr>
                <w:color w:val="2E5395"/>
                <w:spacing w:val="36"/>
                <w:position w:val="6"/>
                <w:sz w:val="17"/>
              </w:rPr>
              <w:t xml:space="preserve"> </w:t>
            </w:r>
            <w:r>
              <w:rPr>
                <w:color w:val="2E5395"/>
                <w:sz w:val="26"/>
              </w:rPr>
              <w:t xml:space="preserve">tier) </w:t>
            </w:r>
            <w:r>
              <w:rPr>
                <w:sz w:val="26"/>
                <w:u w:val="single"/>
              </w:rPr>
              <w:t>confirming authority</w:t>
            </w:r>
            <w:r>
              <w:rPr>
                <w:sz w:val="26"/>
              </w:rPr>
              <w:t xml:space="preserve"> of </w:t>
            </w:r>
            <w:r>
              <w:rPr>
                <w:b/>
                <w:sz w:val="26"/>
              </w:rPr>
              <w:t xml:space="preserve">unit manager </w:t>
            </w:r>
            <w:r>
              <w:rPr>
                <w:color w:val="2E5395"/>
                <w:sz w:val="26"/>
              </w:rPr>
              <w:t>(lower tier)</w:t>
            </w:r>
          </w:p>
          <w:p w14:paraId="1D4F5B47" w14:textId="77777777" w:rsidR="004C192B" w:rsidRDefault="00000000">
            <w:pPr>
              <w:pStyle w:val="TableParagraph"/>
              <w:numPr>
                <w:ilvl w:val="0"/>
                <w:numId w:val="127"/>
              </w:numPr>
              <w:tabs>
                <w:tab w:val="left" w:pos="465"/>
              </w:tabs>
              <w:spacing w:line="300" w:lineRule="atLeast"/>
              <w:ind w:right="441"/>
              <w:rPr>
                <w:rFonts w:ascii="Arial MT" w:hAnsi="Arial MT"/>
                <w:sz w:val="26"/>
              </w:rPr>
            </w:pPr>
            <w:r>
              <w:rPr>
                <w:sz w:val="26"/>
              </w:rPr>
              <w:t>Neither</w:t>
            </w:r>
            <w:r>
              <w:rPr>
                <w:spacing w:val="-6"/>
                <w:sz w:val="26"/>
              </w:rPr>
              <w:t xml:space="preserve"> </w:t>
            </w:r>
            <w:r>
              <w:rPr>
                <w:sz w:val="26"/>
              </w:rPr>
              <w:t>unit</w:t>
            </w:r>
            <w:r>
              <w:rPr>
                <w:spacing w:val="-7"/>
                <w:sz w:val="26"/>
              </w:rPr>
              <w:t xml:space="preserve"> </w:t>
            </w:r>
            <w:r>
              <w:rPr>
                <w:sz w:val="26"/>
              </w:rPr>
              <w:t>or</w:t>
            </w:r>
            <w:r>
              <w:rPr>
                <w:spacing w:val="-6"/>
                <w:sz w:val="26"/>
              </w:rPr>
              <w:t xml:space="preserve"> </w:t>
            </w:r>
            <w:r>
              <w:rPr>
                <w:sz w:val="26"/>
              </w:rPr>
              <w:t>branch</w:t>
            </w:r>
            <w:r>
              <w:rPr>
                <w:spacing w:val="-7"/>
                <w:sz w:val="26"/>
              </w:rPr>
              <w:t xml:space="preserve"> </w:t>
            </w:r>
            <w:r>
              <w:rPr>
                <w:sz w:val="26"/>
              </w:rPr>
              <w:t>manager</w:t>
            </w:r>
            <w:r>
              <w:rPr>
                <w:spacing w:val="-6"/>
                <w:sz w:val="26"/>
              </w:rPr>
              <w:t xml:space="preserve"> </w:t>
            </w:r>
            <w:r>
              <w:rPr>
                <w:sz w:val="26"/>
              </w:rPr>
              <w:t>had</w:t>
            </w:r>
            <w:r>
              <w:rPr>
                <w:spacing w:val="-3"/>
                <w:sz w:val="26"/>
              </w:rPr>
              <w:t xml:space="preserve"> </w:t>
            </w:r>
            <w:r>
              <w:rPr>
                <w:sz w:val="26"/>
              </w:rPr>
              <w:t>actual</w:t>
            </w:r>
            <w:r>
              <w:rPr>
                <w:spacing w:val="-5"/>
                <w:sz w:val="26"/>
              </w:rPr>
              <w:t xml:space="preserve"> </w:t>
            </w:r>
            <w:r>
              <w:rPr>
                <w:sz w:val="26"/>
              </w:rPr>
              <w:t>authority</w:t>
            </w:r>
            <w:r>
              <w:rPr>
                <w:spacing w:val="-9"/>
                <w:sz w:val="26"/>
              </w:rPr>
              <w:t xml:space="preserve"> </w:t>
            </w:r>
            <w:r>
              <w:rPr>
                <w:sz w:val="26"/>
              </w:rPr>
              <w:t>to</w:t>
            </w:r>
            <w:r>
              <w:rPr>
                <w:spacing w:val="-7"/>
                <w:sz w:val="26"/>
              </w:rPr>
              <w:t xml:space="preserve"> </w:t>
            </w:r>
            <w:r>
              <w:rPr>
                <w:sz w:val="26"/>
              </w:rPr>
              <w:t>approve</w:t>
            </w:r>
            <w:r>
              <w:rPr>
                <w:spacing w:val="-9"/>
                <w:sz w:val="26"/>
              </w:rPr>
              <w:t xml:space="preserve"> </w:t>
            </w:r>
            <w:r>
              <w:rPr>
                <w:sz w:val="26"/>
              </w:rPr>
              <w:t>and</w:t>
            </w:r>
            <w:r>
              <w:rPr>
                <w:spacing w:val="-7"/>
                <w:sz w:val="26"/>
              </w:rPr>
              <w:t xml:space="preserve"> </w:t>
            </w:r>
            <w:r>
              <w:rPr>
                <w:sz w:val="26"/>
              </w:rPr>
              <w:t xml:space="preserve">sign </w:t>
            </w:r>
            <w:r>
              <w:rPr>
                <w:spacing w:val="-2"/>
                <w:sz w:val="26"/>
              </w:rPr>
              <w:t>undertaking</w:t>
            </w:r>
          </w:p>
        </w:tc>
      </w:tr>
      <w:tr w:rsidR="004C192B" w14:paraId="406B2F18" w14:textId="77777777">
        <w:trPr>
          <w:trHeight w:val="305"/>
        </w:trPr>
        <w:tc>
          <w:tcPr>
            <w:tcW w:w="795" w:type="dxa"/>
          </w:tcPr>
          <w:p w14:paraId="67C29931" w14:textId="77777777" w:rsidR="004C192B" w:rsidRDefault="00000000">
            <w:pPr>
              <w:pStyle w:val="TableParagraph"/>
              <w:spacing w:line="285" w:lineRule="exact"/>
              <w:ind w:left="15" w:right="68"/>
              <w:jc w:val="center"/>
              <w:rPr>
                <w:sz w:val="26"/>
              </w:rPr>
            </w:pPr>
            <w:r>
              <w:rPr>
                <w:spacing w:val="-4"/>
                <w:sz w:val="26"/>
              </w:rPr>
              <w:t>Held</w:t>
            </w:r>
          </w:p>
        </w:tc>
        <w:tc>
          <w:tcPr>
            <w:tcW w:w="8959" w:type="dxa"/>
          </w:tcPr>
          <w:p w14:paraId="2F7BEE21" w14:textId="77777777" w:rsidR="004C192B" w:rsidRDefault="00000000">
            <w:pPr>
              <w:pStyle w:val="TableParagraph"/>
              <w:spacing w:line="285" w:lineRule="exact"/>
              <w:ind w:left="105"/>
              <w:rPr>
                <w:b/>
                <w:sz w:val="26"/>
              </w:rPr>
            </w:pPr>
            <w:r>
              <w:rPr>
                <w:b/>
                <w:sz w:val="26"/>
              </w:rPr>
              <w:t>No</w:t>
            </w:r>
            <w:r>
              <w:rPr>
                <w:b/>
                <w:spacing w:val="-9"/>
                <w:sz w:val="26"/>
              </w:rPr>
              <w:t xml:space="preserve"> </w:t>
            </w:r>
            <w:r>
              <w:rPr>
                <w:b/>
                <w:sz w:val="26"/>
              </w:rPr>
              <w:t>authority</w:t>
            </w:r>
            <w:r>
              <w:rPr>
                <w:b/>
                <w:spacing w:val="-7"/>
                <w:sz w:val="26"/>
              </w:rPr>
              <w:t xml:space="preserve"> </w:t>
            </w:r>
            <w:r>
              <w:rPr>
                <w:b/>
                <w:sz w:val="26"/>
              </w:rPr>
              <w:t>to</w:t>
            </w:r>
            <w:r>
              <w:rPr>
                <w:b/>
                <w:spacing w:val="-7"/>
                <w:sz w:val="26"/>
              </w:rPr>
              <w:t xml:space="preserve"> </w:t>
            </w:r>
            <w:r>
              <w:rPr>
                <w:b/>
                <w:sz w:val="26"/>
              </w:rPr>
              <w:t>communicate</w:t>
            </w:r>
            <w:r>
              <w:rPr>
                <w:b/>
                <w:spacing w:val="-7"/>
                <w:sz w:val="26"/>
              </w:rPr>
              <w:t xml:space="preserve"> </w:t>
            </w:r>
            <w:r>
              <w:rPr>
                <w:b/>
                <w:sz w:val="26"/>
              </w:rPr>
              <w:t>approval</w:t>
            </w:r>
            <w:r>
              <w:rPr>
                <w:b/>
                <w:spacing w:val="-1"/>
                <w:sz w:val="26"/>
              </w:rPr>
              <w:t xml:space="preserve"> </w:t>
            </w:r>
            <w:r>
              <w:rPr>
                <w:sz w:val="26"/>
              </w:rPr>
              <w:t>as</w:t>
            </w:r>
            <w:r>
              <w:rPr>
                <w:spacing w:val="-6"/>
                <w:sz w:val="26"/>
              </w:rPr>
              <w:t xml:space="preserve"> </w:t>
            </w:r>
            <w:r>
              <w:rPr>
                <w:sz w:val="26"/>
              </w:rPr>
              <w:t>they</w:t>
            </w:r>
            <w:r>
              <w:rPr>
                <w:spacing w:val="-9"/>
                <w:sz w:val="26"/>
              </w:rPr>
              <w:t xml:space="preserve"> </w:t>
            </w:r>
            <w:r>
              <w:rPr>
                <w:sz w:val="26"/>
              </w:rPr>
              <w:t>are</w:t>
            </w:r>
            <w:r>
              <w:rPr>
                <w:spacing w:val="-10"/>
                <w:sz w:val="26"/>
              </w:rPr>
              <w:t xml:space="preserve"> </w:t>
            </w:r>
            <w:r>
              <w:rPr>
                <w:b/>
                <w:sz w:val="26"/>
              </w:rPr>
              <w:t>too</w:t>
            </w:r>
            <w:r>
              <w:rPr>
                <w:b/>
                <w:spacing w:val="-7"/>
                <w:sz w:val="26"/>
              </w:rPr>
              <w:t xml:space="preserve"> </w:t>
            </w:r>
            <w:r>
              <w:rPr>
                <w:b/>
                <w:sz w:val="26"/>
              </w:rPr>
              <w:t>low</w:t>
            </w:r>
            <w:r>
              <w:rPr>
                <w:b/>
                <w:spacing w:val="-6"/>
                <w:sz w:val="26"/>
              </w:rPr>
              <w:t xml:space="preserve"> </w:t>
            </w:r>
            <w:r>
              <w:rPr>
                <w:b/>
                <w:spacing w:val="-2"/>
                <w:sz w:val="26"/>
              </w:rPr>
              <w:t>ranked</w:t>
            </w:r>
          </w:p>
        </w:tc>
      </w:tr>
      <w:tr w:rsidR="004C192B" w14:paraId="5CE8D21F" w14:textId="77777777">
        <w:trPr>
          <w:trHeight w:val="605"/>
        </w:trPr>
        <w:tc>
          <w:tcPr>
            <w:tcW w:w="795" w:type="dxa"/>
          </w:tcPr>
          <w:p w14:paraId="6AFA9404" w14:textId="77777777" w:rsidR="004C192B" w:rsidRDefault="00000000">
            <w:pPr>
              <w:pStyle w:val="TableParagraph"/>
              <w:spacing w:line="303" w:lineRule="exact"/>
              <w:ind w:left="15" w:right="61"/>
              <w:jc w:val="center"/>
              <w:rPr>
                <w:sz w:val="26"/>
              </w:rPr>
            </w:pPr>
            <w:r>
              <w:rPr>
                <w:spacing w:val="-4"/>
                <w:sz w:val="26"/>
              </w:rPr>
              <w:t>Note</w:t>
            </w:r>
          </w:p>
        </w:tc>
        <w:tc>
          <w:tcPr>
            <w:tcW w:w="8959" w:type="dxa"/>
          </w:tcPr>
          <w:p w14:paraId="2A0D57AA" w14:textId="77777777" w:rsidR="004C192B" w:rsidRDefault="00000000">
            <w:pPr>
              <w:pStyle w:val="TableParagraph"/>
              <w:spacing w:line="300" w:lineRule="exact"/>
              <w:ind w:left="105" w:right="220"/>
              <w:rPr>
                <w:sz w:val="26"/>
              </w:rPr>
            </w:pPr>
            <w:r>
              <w:rPr>
                <w:sz w:val="26"/>
              </w:rPr>
              <w:t>Vs</w:t>
            </w:r>
            <w:r>
              <w:rPr>
                <w:spacing w:val="-12"/>
                <w:sz w:val="26"/>
              </w:rPr>
              <w:t xml:space="preserve"> </w:t>
            </w:r>
            <w:r>
              <w:rPr>
                <w:sz w:val="26"/>
              </w:rPr>
              <w:t>First</w:t>
            </w:r>
            <w:r>
              <w:rPr>
                <w:spacing w:val="-9"/>
                <w:sz w:val="26"/>
              </w:rPr>
              <w:t xml:space="preserve"> </w:t>
            </w:r>
            <w:r>
              <w:rPr>
                <w:sz w:val="26"/>
              </w:rPr>
              <w:t>energy,</w:t>
            </w:r>
            <w:r>
              <w:rPr>
                <w:spacing w:val="-9"/>
                <w:sz w:val="26"/>
              </w:rPr>
              <w:t xml:space="preserve"> </w:t>
            </w:r>
            <w:r>
              <w:rPr>
                <w:sz w:val="26"/>
              </w:rPr>
              <w:t>similar</w:t>
            </w:r>
            <w:r>
              <w:rPr>
                <w:spacing w:val="-5"/>
                <w:sz w:val="26"/>
              </w:rPr>
              <w:t xml:space="preserve"> </w:t>
            </w:r>
            <w:r>
              <w:rPr>
                <w:sz w:val="26"/>
              </w:rPr>
              <w:t>idea:</w:t>
            </w:r>
            <w:r>
              <w:rPr>
                <w:spacing w:val="-9"/>
                <w:sz w:val="26"/>
              </w:rPr>
              <w:t xml:space="preserve"> </w:t>
            </w:r>
            <w:r>
              <w:rPr>
                <w:color w:val="C00000"/>
                <w:sz w:val="26"/>
              </w:rPr>
              <w:t>Consider</w:t>
            </w:r>
            <w:r>
              <w:rPr>
                <w:color w:val="C00000"/>
                <w:spacing w:val="-8"/>
                <w:sz w:val="26"/>
              </w:rPr>
              <w:t xml:space="preserve"> </w:t>
            </w:r>
            <w:r>
              <w:rPr>
                <w:color w:val="C00000"/>
                <w:sz w:val="26"/>
              </w:rPr>
              <w:t>the</w:t>
            </w:r>
            <w:r>
              <w:rPr>
                <w:color w:val="C00000"/>
                <w:spacing w:val="-12"/>
                <w:sz w:val="26"/>
              </w:rPr>
              <w:t xml:space="preserve"> </w:t>
            </w:r>
            <w:r>
              <w:rPr>
                <w:color w:val="C00000"/>
                <w:sz w:val="26"/>
              </w:rPr>
              <w:t>ranking/hierarchy</w:t>
            </w:r>
            <w:r>
              <w:rPr>
                <w:color w:val="C00000"/>
                <w:spacing w:val="-11"/>
                <w:sz w:val="26"/>
              </w:rPr>
              <w:t xml:space="preserve"> </w:t>
            </w:r>
            <w:r>
              <w:rPr>
                <w:color w:val="C00000"/>
                <w:sz w:val="26"/>
              </w:rPr>
              <w:t>of</w:t>
            </w:r>
            <w:r>
              <w:rPr>
                <w:color w:val="C00000"/>
                <w:spacing w:val="-10"/>
                <w:sz w:val="26"/>
              </w:rPr>
              <w:t xml:space="preserve"> </w:t>
            </w:r>
            <w:r>
              <w:rPr>
                <w:color w:val="C00000"/>
                <w:sz w:val="26"/>
              </w:rPr>
              <w:t>the</w:t>
            </w:r>
            <w:r>
              <w:rPr>
                <w:color w:val="C00000"/>
                <w:spacing w:val="-12"/>
                <w:sz w:val="26"/>
              </w:rPr>
              <w:t xml:space="preserve"> </w:t>
            </w:r>
            <w:r>
              <w:rPr>
                <w:color w:val="C00000"/>
                <w:sz w:val="26"/>
              </w:rPr>
              <w:t xml:space="preserve">person </w:t>
            </w:r>
            <w:r>
              <w:rPr>
                <w:sz w:val="26"/>
              </w:rPr>
              <w:t xml:space="preserve">who make communication </w:t>
            </w:r>
            <w:r>
              <w:rPr>
                <w:color w:val="2E5395"/>
                <w:sz w:val="26"/>
              </w:rPr>
              <w:t>(as a market practice)</w:t>
            </w:r>
          </w:p>
        </w:tc>
      </w:tr>
    </w:tbl>
    <w:p w14:paraId="6AD1E665" w14:textId="77777777" w:rsidR="004C192B" w:rsidRDefault="004C192B">
      <w:pPr>
        <w:pStyle w:val="a3"/>
        <w:spacing w:before="23"/>
        <w:rPr>
          <w:sz w:val="24"/>
        </w:rPr>
      </w:pPr>
    </w:p>
    <w:p w14:paraId="1180A98E" w14:textId="77777777" w:rsidR="004C192B" w:rsidRDefault="00000000">
      <w:pPr>
        <w:pStyle w:val="a3"/>
        <w:tabs>
          <w:tab w:val="left" w:pos="939"/>
        </w:tabs>
        <w:spacing w:after="2"/>
        <w:ind w:left="579"/>
      </w:pPr>
      <w:r>
        <w:rPr>
          <w:rFonts w:ascii="Symbol" w:hAnsi="Symbol"/>
          <w:color w:val="528135"/>
          <w:spacing w:val="-10"/>
        </w:rPr>
        <w:t></w:t>
      </w:r>
      <w:r>
        <w:rPr>
          <w:rFonts w:ascii="Times New Roman" w:hAnsi="Times New Roman"/>
          <w:color w:val="528135"/>
        </w:rPr>
        <w:tab/>
      </w:r>
      <w:r>
        <w:rPr>
          <w:color w:val="528135"/>
        </w:rPr>
        <w:t>Kelly</w:t>
      </w:r>
      <w:r>
        <w:rPr>
          <w:color w:val="528135"/>
          <w:spacing w:val="-9"/>
        </w:rPr>
        <w:t xml:space="preserve"> </w:t>
      </w:r>
      <w:r>
        <w:rPr>
          <w:color w:val="528135"/>
        </w:rPr>
        <w:t>v</w:t>
      </w:r>
      <w:r>
        <w:rPr>
          <w:color w:val="528135"/>
          <w:spacing w:val="-9"/>
        </w:rPr>
        <w:t xml:space="preserve"> </w:t>
      </w:r>
      <w:r>
        <w:rPr>
          <w:color w:val="528135"/>
        </w:rPr>
        <w:t>Fraser</w:t>
      </w:r>
      <w:r>
        <w:rPr>
          <w:color w:val="528135"/>
          <w:spacing w:val="-5"/>
        </w:rPr>
        <w:t xml:space="preserve"> </w:t>
      </w:r>
      <w:r>
        <w:rPr>
          <w:color w:val="528135"/>
        </w:rPr>
        <w:t>[2013]</w:t>
      </w:r>
      <w:r>
        <w:rPr>
          <w:color w:val="528135"/>
          <w:spacing w:val="-9"/>
        </w:rPr>
        <w:t xml:space="preserve"> </w:t>
      </w:r>
      <w:r>
        <w:rPr>
          <w:color w:val="528135"/>
        </w:rPr>
        <w:t>1</w:t>
      </w:r>
      <w:r>
        <w:rPr>
          <w:color w:val="528135"/>
          <w:spacing w:val="-6"/>
        </w:rPr>
        <w:t xml:space="preserve"> </w:t>
      </w:r>
      <w:r>
        <w:rPr>
          <w:color w:val="528135"/>
        </w:rPr>
        <w:t>AC</w:t>
      </w:r>
      <w:r>
        <w:rPr>
          <w:color w:val="528135"/>
          <w:spacing w:val="-4"/>
        </w:rPr>
        <w:t xml:space="preserve"> </w:t>
      </w:r>
      <w:r>
        <w:rPr>
          <w:color w:val="528135"/>
          <w:spacing w:val="-5"/>
        </w:rPr>
        <w:t>450</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DF091A9" w14:textId="77777777">
        <w:trPr>
          <w:trHeight w:val="4271"/>
        </w:trPr>
        <w:tc>
          <w:tcPr>
            <w:tcW w:w="795" w:type="dxa"/>
          </w:tcPr>
          <w:p w14:paraId="0FF55F9E"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5361D842" w14:textId="77777777" w:rsidR="004C192B" w:rsidRDefault="00000000">
            <w:pPr>
              <w:pStyle w:val="TableParagraph"/>
              <w:numPr>
                <w:ilvl w:val="0"/>
                <w:numId w:val="126"/>
              </w:numPr>
              <w:tabs>
                <w:tab w:val="left" w:pos="465"/>
              </w:tabs>
              <w:ind w:right="273"/>
              <w:rPr>
                <w:rFonts w:ascii="Arial MT" w:hAnsi="Arial MT"/>
                <w:sz w:val="26"/>
              </w:rPr>
            </w:pPr>
            <w:proofErr w:type="spellStart"/>
            <w:r>
              <w:rPr>
                <w:sz w:val="26"/>
              </w:rPr>
              <w:t>Mr</w:t>
            </w:r>
            <w:proofErr w:type="spellEnd"/>
            <w:r>
              <w:rPr>
                <w:sz w:val="26"/>
              </w:rPr>
              <w:t xml:space="preserve"> Fraser was an employee</w:t>
            </w:r>
            <w:r>
              <w:rPr>
                <w:spacing w:val="-4"/>
                <w:sz w:val="26"/>
              </w:rPr>
              <w:t xml:space="preserve"> </w:t>
            </w:r>
            <w:r>
              <w:rPr>
                <w:sz w:val="26"/>
              </w:rPr>
              <w:t>of</w:t>
            </w:r>
            <w:r>
              <w:rPr>
                <w:spacing w:val="-2"/>
                <w:sz w:val="26"/>
              </w:rPr>
              <w:t xml:space="preserve"> </w:t>
            </w:r>
            <w:r>
              <w:rPr>
                <w:sz w:val="26"/>
              </w:rPr>
              <w:t>a company and a</w:t>
            </w:r>
            <w:r>
              <w:rPr>
                <w:spacing w:val="-5"/>
                <w:sz w:val="26"/>
              </w:rPr>
              <w:t xml:space="preserve"> </w:t>
            </w:r>
            <w:r>
              <w:rPr>
                <w:sz w:val="26"/>
              </w:rPr>
              <w:t>member of</w:t>
            </w:r>
            <w:r>
              <w:rPr>
                <w:spacing w:val="-2"/>
                <w:sz w:val="26"/>
              </w:rPr>
              <w:t xml:space="preserve"> </w:t>
            </w:r>
            <w:r>
              <w:rPr>
                <w:sz w:val="26"/>
              </w:rPr>
              <w:t>the</w:t>
            </w:r>
            <w:r>
              <w:rPr>
                <w:spacing w:val="-4"/>
                <w:sz w:val="26"/>
              </w:rPr>
              <w:t xml:space="preserve"> </w:t>
            </w:r>
            <w:r>
              <w:rPr>
                <w:sz w:val="26"/>
              </w:rPr>
              <w:t>company’s staff</w:t>
            </w:r>
            <w:r>
              <w:rPr>
                <w:spacing w:val="-4"/>
                <w:sz w:val="26"/>
              </w:rPr>
              <w:t xml:space="preserve"> </w:t>
            </w:r>
            <w:r>
              <w:rPr>
                <w:sz w:val="26"/>
                <w:u w:val="single"/>
              </w:rPr>
              <w:t>pension</w:t>
            </w:r>
            <w:r>
              <w:rPr>
                <w:spacing w:val="-7"/>
                <w:sz w:val="26"/>
                <w:u w:val="single"/>
              </w:rPr>
              <w:t xml:space="preserve"> </w:t>
            </w:r>
            <w:r>
              <w:rPr>
                <w:sz w:val="26"/>
                <w:u w:val="single"/>
              </w:rPr>
              <w:t>plan</w:t>
            </w:r>
            <w:r>
              <w:rPr>
                <w:spacing w:val="-6"/>
                <w:sz w:val="26"/>
              </w:rPr>
              <w:t xml:space="preserve"> </w:t>
            </w:r>
            <w:r>
              <w:rPr>
                <w:color w:val="2E5395"/>
                <w:sz w:val="26"/>
              </w:rPr>
              <w:t>(commission</w:t>
            </w:r>
            <w:r>
              <w:rPr>
                <w:color w:val="2E5395"/>
                <w:spacing w:val="-7"/>
                <w:sz w:val="26"/>
              </w:rPr>
              <w:t xml:space="preserve"> </w:t>
            </w:r>
            <w:r>
              <w:rPr>
                <w:color w:val="2E5395"/>
                <w:sz w:val="26"/>
              </w:rPr>
              <w:t>out</w:t>
            </w:r>
            <w:r>
              <w:rPr>
                <w:color w:val="2E5395"/>
                <w:spacing w:val="-5"/>
                <w:sz w:val="26"/>
              </w:rPr>
              <w:t xml:space="preserve"> </w:t>
            </w:r>
            <w:r>
              <w:rPr>
                <w:color w:val="2E5395"/>
                <w:sz w:val="26"/>
              </w:rPr>
              <w:t>a</w:t>
            </w:r>
            <w:r>
              <w:rPr>
                <w:color w:val="2E5395"/>
                <w:spacing w:val="-6"/>
                <w:sz w:val="26"/>
              </w:rPr>
              <w:t xml:space="preserve"> </w:t>
            </w:r>
            <w:r>
              <w:rPr>
                <w:color w:val="2E5395"/>
                <w:sz w:val="26"/>
              </w:rPr>
              <w:t>trusty</w:t>
            </w:r>
            <w:r>
              <w:rPr>
                <w:color w:val="2E5395"/>
                <w:spacing w:val="-8"/>
                <w:sz w:val="26"/>
              </w:rPr>
              <w:t xml:space="preserve"> </w:t>
            </w:r>
            <w:r>
              <w:rPr>
                <w:color w:val="2E5395"/>
                <w:sz w:val="26"/>
              </w:rPr>
              <w:t>company</w:t>
            </w:r>
            <w:r>
              <w:rPr>
                <w:color w:val="2E5395"/>
                <w:spacing w:val="-3"/>
                <w:sz w:val="26"/>
              </w:rPr>
              <w:t xml:space="preserve"> </w:t>
            </w:r>
            <w:r>
              <w:rPr>
                <w:color w:val="2E5395"/>
                <w:sz w:val="26"/>
              </w:rPr>
              <w:t>managing the</w:t>
            </w:r>
            <w:r>
              <w:rPr>
                <w:color w:val="2E5395"/>
                <w:spacing w:val="-8"/>
                <w:sz w:val="26"/>
              </w:rPr>
              <w:t xml:space="preserve"> </w:t>
            </w:r>
            <w:r>
              <w:rPr>
                <w:color w:val="2E5395"/>
                <w:sz w:val="26"/>
              </w:rPr>
              <w:t>funds)</w:t>
            </w:r>
          </w:p>
          <w:p w14:paraId="6BB24E17" w14:textId="77777777" w:rsidR="004C192B" w:rsidRDefault="00000000">
            <w:pPr>
              <w:pStyle w:val="TableParagraph"/>
              <w:numPr>
                <w:ilvl w:val="0"/>
                <w:numId w:val="126"/>
              </w:numPr>
              <w:tabs>
                <w:tab w:val="left" w:pos="465"/>
              </w:tabs>
              <w:ind w:right="785"/>
              <w:rPr>
                <w:rFonts w:ascii="Arial MT" w:hAnsi="Arial MT"/>
                <w:sz w:val="26"/>
              </w:rPr>
            </w:pPr>
            <w:r>
              <w:rPr>
                <w:sz w:val="26"/>
              </w:rPr>
              <w:t>Overall</w:t>
            </w:r>
            <w:r>
              <w:rPr>
                <w:spacing w:val="-11"/>
                <w:sz w:val="26"/>
              </w:rPr>
              <w:t xml:space="preserve"> </w:t>
            </w:r>
            <w:r>
              <w:rPr>
                <w:sz w:val="26"/>
              </w:rPr>
              <w:t>management</w:t>
            </w:r>
            <w:r>
              <w:rPr>
                <w:spacing w:val="-8"/>
                <w:sz w:val="26"/>
              </w:rPr>
              <w:t xml:space="preserve"> </w:t>
            </w:r>
            <w:r>
              <w:rPr>
                <w:sz w:val="26"/>
              </w:rPr>
              <w:t>and</w:t>
            </w:r>
            <w:r>
              <w:rPr>
                <w:spacing w:val="-5"/>
                <w:sz w:val="26"/>
              </w:rPr>
              <w:t xml:space="preserve"> </w:t>
            </w:r>
            <w:r>
              <w:rPr>
                <w:sz w:val="26"/>
              </w:rPr>
              <w:t>administration</w:t>
            </w:r>
            <w:r>
              <w:rPr>
                <w:spacing w:val="-10"/>
                <w:sz w:val="26"/>
              </w:rPr>
              <w:t xml:space="preserve"> </w:t>
            </w:r>
            <w:r>
              <w:rPr>
                <w:sz w:val="26"/>
              </w:rPr>
              <w:t>of</w:t>
            </w:r>
            <w:r>
              <w:rPr>
                <w:spacing w:val="-9"/>
                <w:sz w:val="26"/>
              </w:rPr>
              <w:t xml:space="preserve"> </w:t>
            </w:r>
            <w:r>
              <w:rPr>
                <w:sz w:val="26"/>
              </w:rPr>
              <w:t>the</w:t>
            </w:r>
            <w:r>
              <w:rPr>
                <w:spacing w:val="-11"/>
                <w:sz w:val="26"/>
              </w:rPr>
              <w:t xml:space="preserve"> </w:t>
            </w:r>
            <w:r>
              <w:rPr>
                <w:sz w:val="26"/>
              </w:rPr>
              <w:t>pension</w:t>
            </w:r>
            <w:r>
              <w:rPr>
                <w:spacing w:val="-10"/>
                <w:sz w:val="26"/>
              </w:rPr>
              <w:t xml:space="preserve"> </w:t>
            </w:r>
            <w:r>
              <w:rPr>
                <w:sz w:val="26"/>
              </w:rPr>
              <w:t>plan</w:t>
            </w:r>
            <w:r>
              <w:rPr>
                <w:spacing w:val="-6"/>
                <w:sz w:val="26"/>
              </w:rPr>
              <w:t xml:space="preserve"> </w:t>
            </w:r>
            <w:r>
              <w:rPr>
                <w:sz w:val="26"/>
              </w:rPr>
              <w:t>vested</w:t>
            </w:r>
            <w:r>
              <w:rPr>
                <w:spacing w:val="-5"/>
                <w:sz w:val="26"/>
              </w:rPr>
              <w:t xml:space="preserve"> </w:t>
            </w:r>
            <w:r>
              <w:rPr>
                <w:sz w:val="26"/>
              </w:rPr>
              <w:t xml:space="preserve">in trustees </w:t>
            </w:r>
            <w:r>
              <w:rPr>
                <w:color w:val="2E5395"/>
                <w:sz w:val="26"/>
              </w:rPr>
              <w:t>(outside scope of the company, done by 3</w:t>
            </w:r>
            <w:proofErr w:type="spellStart"/>
            <w:r>
              <w:rPr>
                <w:color w:val="2E5395"/>
                <w:position w:val="6"/>
                <w:sz w:val="17"/>
              </w:rPr>
              <w:t>rd</w:t>
            </w:r>
            <w:proofErr w:type="spellEnd"/>
            <w:r>
              <w:rPr>
                <w:color w:val="2E5395"/>
                <w:spacing w:val="30"/>
                <w:position w:val="6"/>
                <w:sz w:val="17"/>
              </w:rPr>
              <w:t xml:space="preserve"> </w:t>
            </w:r>
            <w:r>
              <w:rPr>
                <w:color w:val="2E5395"/>
                <w:sz w:val="26"/>
              </w:rPr>
              <w:t>party trusty)</w:t>
            </w:r>
          </w:p>
          <w:p w14:paraId="326ABAB2" w14:textId="77777777" w:rsidR="004C192B" w:rsidRDefault="00000000">
            <w:pPr>
              <w:pStyle w:val="TableParagraph"/>
              <w:numPr>
                <w:ilvl w:val="0"/>
                <w:numId w:val="126"/>
              </w:numPr>
              <w:tabs>
                <w:tab w:val="left" w:pos="465"/>
              </w:tabs>
              <w:ind w:right="729"/>
              <w:rPr>
                <w:rFonts w:ascii="Arial MT" w:hAnsi="Arial MT"/>
                <w:sz w:val="26"/>
              </w:rPr>
            </w:pPr>
            <w:r>
              <w:rPr>
                <w:sz w:val="26"/>
              </w:rPr>
              <w:t>but</w:t>
            </w:r>
            <w:r>
              <w:rPr>
                <w:spacing w:val="-12"/>
                <w:sz w:val="26"/>
              </w:rPr>
              <w:t xml:space="preserve"> </w:t>
            </w:r>
            <w:r>
              <w:rPr>
                <w:sz w:val="26"/>
              </w:rPr>
              <w:t>day-to-day</w:t>
            </w:r>
            <w:r>
              <w:rPr>
                <w:spacing w:val="-15"/>
                <w:sz w:val="26"/>
              </w:rPr>
              <w:t xml:space="preserve"> </w:t>
            </w:r>
            <w:r>
              <w:rPr>
                <w:sz w:val="26"/>
              </w:rPr>
              <w:t>administration</w:t>
            </w:r>
            <w:r>
              <w:rPr>
                <w:spacing w:val="-13"/>
                <w:sz w:val="26"/>
              </w:rPr>
              <w:t xml:space="preserve"> </w:t>
            </w:r>
            <w:r>
              <w:rPr>
                <w:sz w:val="26"/>
              </w:rPr>
              <w:t>delegated</w:t>
            </w:r>
            <w:r>
              <w:rPr>
                <w:spacing w:val="-9"/>
                <w:sz w:val="26"/>
              </w:rPr>
              <w:t xml:space="preserve"> </w:t>
            </w:r>
            <w:r>
              <w:rPr>
                <w:sz w:val="26"/>
              </w:rPr>
              <w:t>to</w:t>
            </w:r>
            <w:r>
              <w:rPr>
                <w:spacing w:val="-12"/>
                <w:sz w:val="26"/>
              </w:rPr>
              <w:t xml:space="preserve"> </w:t>
            </w:r>
            <w:r>
              <w:rPr>
                <w:sz w:val="26"/>
              </w:rPr>
              <w:t>employee</w:t>
            </w:r>
            <w:r>
              <w:rPr>
                <w:spacing w:val="-12"/>
                <w:sz w:val="26"/>
              </w:rPr>
              <w:t xml:space="preserve"> </w:t>
            </w:r>
            <w:r>
              <w:rPr>
                <w:sz w:val="26"/>
              </w:rPr>
              <w:t>benefits</w:t>
            </w:r>
            <w:r>
              <w:rPr>
                <w:spacing w:val="-15"/>
                <w:sz w:val="26"/>
              </w:rPr>
              <w:t xml:space="preserve"> </w:t>
            </w:r>
            <w:r>
              <w:rPr>
                <w:sz w:val="26"/>
              </w:rPr>
              <w:t xml:space="preserve">division (“EBD”) of employer </w:t>
            </w:r>
            <w:r>
              <w:rPr>
                <w:color w:val="2E5395"/>
                <w:sz w:val="26"/>
              </w:rPr>
              <w:t>(2</w:t>
            </w:r>
            <w:proofErr w:type="spellStart"/>
            <w:r>
              <w:rPr>
                <w:color w:val="2E5395"/>
                <w:position w:val="6"/>
                <w:sz w:val="17"/>
              </w:rPr>
              <w:t>nd</w:t>
            </w:r>
            <w:proofErr w:type="spellEnd"/>
            <w:r>
              <w:rPr>
                <w:color w:val="2E5395"/>
                <w:spacing w:val="32"/>
                <w:position w:val="6"/>
                <w:sz w:val="17"/>
              </w:rPr>
              <w:t xml:space="preserve"> </w:t>
            </w:r>
            <w:r>
              <w:rPr>
                <w:color w:val="2E5395"/>
                <w:sz w:val="26"/>
              </w:rPr>
              <w:t>party within the scope of the company)</w:t>
            </w:r>
          </w:p>
          <w:p w14:paraId="43891FB2" w14:textId="77777777" w:rsidR="004C192B" w:rsidRDefault="00000000">
            <w:pPr>
              <w:pStyle w:val="TableParagraph"/>
              <w:numPr>
                <w:ilvl w:val="0"/>
                <w:numId w:val="126"/>
              </w:numPr>
              <w:tabs>
                <w:tab w:val="left" w:pos="465"/>
              </w:tabs>
              <w:ind w:right="451"/>
              <w:rPr>
                <w:rFonts w:ascii="Arial MT" w:hAnsi="Arial MT"/>
                <w:color w:val="2E5395"/>
                <w:sz w:val="26"/>
              </w:rPr>
            </w:pPr>
            <w:proofErr w:type="spellStart"/>
            <w:r>
              <w:rPr>
                <w:sz w:val="26"/>
              </w:rPr>
              <w:t>Mr</w:t>
            </w:r>
            <w:proofErr w:type="spellEnd"/>
            <w:r>
              <w:rPr>
                <w:sz w:val="26"/>
              </w:rPr>
              <w:t xml:space="preserve"> Fraser applied to employer to transfer his benefits from one plan to another;</w:t>
            </w:r>
            <w:r>
              <w:rPr>
                <w:spacing w:val="-11"/>
                <w:sz w:val="26"/>
              </w:rPr>
              <w:t xml:space="preserve"> </w:t>
            </w:r>
            <w:r>
              <w:rPr>
                <w:sz w:val="26"/>
              </w:rPr>
              <w:t>transfer</w:t>
            </w:r>
            <w:r>
              <w:rPr>
                <w:spacing w:val="-10"/>
                <w:sz w:val="26"/>
              </w:rPr>
              <w:t xml:space="preserve"> </w:t>
            </w:r>
            <w:r>
              <w:rPr>
                <w:sz w:val="26"/>
              </w:rPr>
              <w:t>approved</w:t>
            </w:r>
            <w:r>
              <w:rPr>
                <w:spacing w:val="-11"/>
                <w:sz w:val="26"/>
              </w:rPr>
              <w:t xml:space="preserve"> </w:t>
            </w:r>
            <w:r>
              <w:rPr>
                <w:sz w:val="26"/>
              </w:rPr>
              <w:t>by</w:t>
            </w:r>
            <w:r>
              <w:rPr>
                <w:spacing w:val="-13"/>
                <w:sz w:val="26"/>
              </w:rPr>
              <w:t xml:space="preserve"> </w:t>
            </w:r>
            <w:r>
              <w:rPr>
                <w:sz w:val="26"/>
              </w:rPr>
              <w:t>EBD</w:t>
            </w:r>
            <w:r>
              <w:rPr>
                <w:spacing w:val="-10"/>
                <w:sz w:val="26"/>
              </w:rPr>
              <w:t xml:space="preserve"> </w:t>
            </w:r>
            <w:r>
              <w:rPr>
                <w:sz w:val="26"/>
              </w:rPr>
              <w:t>and</w:t>
            </w:r>
            <w:r>
              <w:rPr>
                <w:spacing w:val="-11"/>
                <w:sz w:val="26"/>
              </w:rPr>
              <w:t xml:space="preserve"> </w:t>
            </w:r>
            <w:r>
              <w:rPr>
                <w:sz w:val="26"/>
              </w:rPr>
              <w:t>approval</w:t>
            </w:r>
            <w:r>
              <w:rPr>
                <w:spacing w:val="-12"/>
                <w:sz w:val="26"/>
              </w:rPr>
              <w:t xml:space="preserve"> </w:t>
            </w:r>
            <w:r>
              <w:rPr>
                <w:sz w:val="26"/>
              </w:rPr>
              <w:t>was</w:t>
            </w:r>
            <w:r>
              <w:rPr>
                <w:spacing w:val="-5"/>
                <w:sz w:val="26"/>
              </w:rPr>
              <w:t xml:space="preserve"> </w:t>
            </w:r>
            <w:r>
              <w:rPr>
                <w:b/>
                <w:sz w:val="26"/>
              </w:rPr>
              <w:t>communicated</w:t>
            </w:r>
            <w:r>
              <w:rPr>
                <w:b/>
                <w:spacing w:val="-12"/>
                <w:sz w:val="26"/>
              </w:rPr>
              <w:t xml:space="preserve"> </w:t>
            </w:r>
            <w:r>
              <w:rPr>
                <w:b/>
                <w:sz w:val="26"/>
              </w:rPr>
              <w:t>by senior</w:t>
            </w:r>
            <w:r>
              <w:rPr>
                <w:b/>
                <w:spacing w:val="-10"/>
                <w:sz w:val="26"/>
              </w:rPr>
              <w:t xml:space="preserve"> </w:t>
            </w:r>
            <w:r>
              <w:rPr>
                <w:b/>
                <w:sz w:val="26"/>
              </w:rPr>
              <w:t>person</w:t>
            </w:r>
            <w:r>
              <w:rPr>
                <w:b/>
                <w:spacing w:val="-11"/>
                <w:sz w:val="26"/>
              </w:rPr>
              <w:t xml:space="preserve"> </w:t>
            </w:r>
            <w:r>
              <w:rPr>
                <w:b/>
                <w:sz w:val="26"/>
              </w:rPr>
              <w:t>at</w:t>
            </w:r>
            <w:r>
              <w:rPr>
                <w:b/>
                <w:spacing w:val="-10"/>
                <w:sz w:val="26"/>
              </w:rPr>
              <w:t xml:space="preserve"> </w:t>
            </w:r>
            <w:r>
              <w:rPr>
                <w:b/>
                <w:sz w:val="26"/>
              </w:rPr>
              <w:t>EBD</w:t>
            </w:r>
            <w:r>
              <w:rPr>
                <w:b/>
                <w:spacing w:val="-5"/>
                <w:sz w:val="26"/>
              </w:rPr>
              <w:t xml:space="preserve"> </w:t>
            </w:r>
            <w:r>
              <w:rPr>
                <w:color w:val="2E5395"/>
                <w:sz w:val="26"/>
              </w:rPr>
              <w:t>(EBD</w:t>
            </w:r>
            <w:r>
              <w:rPr>
                <w:color w:val="2E5395"/>
                <w:spacing w:val="-11"/>
                <w:sz w:val="26"/>
              </w:rPr>
              <w:t xml:space="preserve"> </w:t>
            </w:r>
            <w:r>
              <w:rPr>
                <w:color w:val="2E5395"/>
                <w:sz w:val="26"/>
              </w:rPr>
              <w:t>approved</w:t>
            </w:r>
            <w:r>
              <w:rPr>
                <w:color w:val="2E5395"/>
                <w:spacing w:val="-4"/>
                <w:sz w:val="26"/>
              </w:rPr>
              <w:t xml:space="preserve"> </w:t>
            </w:r>
            <w:r>
              <w:rPr>
                <w:color w:val="2E5395"/>
                <w:sz w:val="26"/>
              </w:rPr>
              <w:t>the</w:t>
            </w:r>
            <w:r>
              <w:rPr>
                <w:color w:val="2E5395"/>
                <w:spacing w:val="-10"/>
                <w:sz w:val="26"/>
              </w:rPr>
              <w:t xml:space="preserve"> </w:t>
            </w:r>
            <w:r>
              <w:rPr>
                <w:color w:val="2E5395"/>
                <w:sz w:val="26"/>
              </w:rPr>
              <w:t>transfer,</w:t>
            </w:r>
            <w:r>
              <w:rPr>
                <w:color w:val="2E5395"/>
                <w:spacing w:val="-2"/>
                <w:sz w:val="26"/>
              </w:rPr>
              <w:t xml:space="preserve"> </w:t>
            </w:r>
            <w:r>
              <w:rPr>
                <w:color w:val="2E5395"/>
                <w:sz w:val="26"/>
              </w:rPr>
              <w:t>but</w:t>
            </w:r>
            <w:r>
              <w:rPr>
                <w:color w:val="2E5395"/>
                <w:spacing w:val="-8"/>
                <w:sz w:val="26"/>
              </w:rPr>
              <w:t xml:space="preserve"> </w:t>
            </w:r>
            <w:r>
              <w:rPr>
                <w:color w:val="2E5395"/>
                <w:sz w:val="26"/>
              </w:rPr>
              <w:t>the</w:t>
            </w:r>
            <w:r>
              <w:rPr>
                <w:color w:val="2E5395"/>
                <w:spacing w:val="-10"/>
                <w:sz w:val="26"/>
              </w:rPr>
              <w:t xml:space="preserve"> </w:t>
            </w:r>
            <w:r>
              <w:rPr>
                <w:color w:val="2E5395"/>
                <w:sz w:val="26"/>
              </w:rPr>
              <w:t>plan</w:t>
            </w:r>
            <w:r>
              <w:rPr>
                <w:color w:val="2E5395"/>
                <w:spacing w:val="-5"/>
                <w:sz w:val="26"/>
              </w:rPr>
              <w:t xml:space="preserve"> </w:t>
            </w:r>
            <w:r>
              <w:rPr>
                <w:color w:val="2E5395"/>
                <w:sz w:val="26"/>
              </w:rPr>
              <w:t>requires also approval from the trustee)</w:t>
            </w:r>
          </w:p>
          <w:p w14:paraId="7E91D21E" w14:textId="77777777" w:rsidR="004C192B" w:rsidRDefault="00000000">
            <w:pPr>
              <w:pStyle w:val="TableParagraph"/>
              <w:numPr>
                <w:ilvl w:val="0"/>
                <w:numId w:val="126"/>
              </w:numPr>
              <w:tabs>
                <w:tab w:val="left" w:pos="465"/>
              </w:tabs>
              <w:ind w:right="720"/>
              <w:rPr>
                <w:rFonts w:ascii="Arial MT" w:hAnsi="Arial MT"/>
                <w:sz w:val="26"/>
              </w:rPr>
            </w:pPr>
            <w:r>
              <w:rPr>
                <w:sz w:val="26"/>
              </w:rPr>
              <w:t>Trustees</w:t>
            </w:r>
            <w:r>
              <w:rPr>
                <w:spacing w:val="-12"/>
                <w:sz w:val="26"/>
              </w:rPr>
              <w:t xml:space="preserve"> </w:t>
            </w:r>
            <w:r>
              <w:rPr>
                <w:sz w:val="26"/>
              </w:rPr>
              <w:t>did</w:t>
            </w:r>
            <w:r>
              <w:rPr>
                <w:spacing w:val="-10"/>
                <w:sz w:val="26"/>
              </w:rPr>
              <w:t xml:space="preserve"> </w:t>
            </w:r>
            <w:r>
              <w:rPr>
                <w:sz w:val="26"/>
              </w:rPr>
              <w:t>not,</w:t>
            </w:r>
            <w:r>
              <w:rPr>
                <w:spacing w:val="-9"/>
                <w:sz w:val="26"/>
              </w:rPr>
              <w:t xml:space="preserve"> </w:t>
            </w:r>
            <w:r>
              <w:rPr>
                <w:sz w:val="26"/>
              </w:rPr>
              <w:t>in</w:t>
            </w:r>
            <w:r>
              <w:rPr>
                <w:spacing w:val="-6"/>
                <w:sz w:val="26"/>
              </w:rPr>
              <w:t xml:space="preserve"> </w:t>
            </w:r>
            <w:r>
              <w:rPr>
                <w:sz w:val="26"/>
              </w:rPr>
              <w:t>fact,</w:t>
            </w:r>
            <w:r>
              <w:rPr>
                <w:spacing w:val="-9"/>
                <w:sz w:val="26"/>
              </w:rPr>
              <w:t xml:space="preserve"> </w:t>
            </w:r>
            <w:r>
              <w:rPr>
                <w:sz w:val="26"/>
              </w:rPr>
              <w:t>approve</w:t>
            </w:r>
            <w:r>
              <w:rPr>
                <w:spacing w:val="-8"/>
                <w:sz w:val="26"/>
              </w:rPr>
              <w:t xml:space="preserve"> </w:t>
            </w:r>
            <w:r>
              <w:rPr>
                <w:sz w:val="26"/>
              </w:rPr>
              <w:t>the</w:t>
            </w:r>
            <w:r>
              <w:rPr>
                <w:spacing w:val="-12"/>
                <w:sz w:val="26"/>
              </w:rPr>
              <w:t xml:space="preserve"> </w:t>
            </w:r>
            <w:r>
              <w:rPr>
                <w:sz w:val="26"/>
              </w:rPr>
              <w:t>transfer</w:t>
            </w:r>
            <w:r>
              <w:rPr>
                <w:spacing w:val="-5"/>
                <w:sz w:val="26"/>
              </w:rPr>
              <w:t xml:space="preserve"> </w:t>
            </w:r>
            <w:r>
              <w:rPr>
                <w:sz w:val="26"/>
              </w:rPr>
              <w:t>but</w:t>
            </w:r>
            <w:r>
              <w:rPr>
                <w:spacing w:val="-9"/>
                <w:sz w:val="26"/>
              </w:rPr>
              <w:t xml:space="preserve"> </w:t>
            </w:r>
            <w:r>
              <w:rPr>
                <w:sz w:val="26"/>
              </w:rPr>
              <w:t>transfer</w:t>
            </w:r>
            <w:r>
              <w:rPr>
                <w:spacing w:val="-8"/>
                <w:sz w:val="26"/>
              </w:rPr>
              <w:t xml:space="preserve"> </w:t>
            </w:r>
            <w:r>
              <w:rPr>
                <w:sz w:val="26"/>
              </w:rPr>
              <w:t>was</w:t>
            </w:r>
            <w:r>
              <w:rPr>
                <w:spacing w:val="-8"/>
                <w:sz w:val="26"/>
              </w:rPr>
              <w:t xml:space="preserve"> </w:t>
            </w:r>
            <w:r>
              <w:rPr>
                <w:sz w:val="26"/>
              </w:rPr>
              <w:t xml:space="preserve">actually made and funds shown in benefits statements received by </w:t>
            </w:r>
            <w:proofErr w:type="spellStart"/>
            <w:r>
              <w:rPr>
                <w:sz w:val="26"/>
              </w:rPr>
              <w:t>Mr</w:t>
            </w:r>
            <w:proofErr w:type="spellEnd"/>
            <w:r>
              <w:rPr>
                <w:sz w:val="26"/>
              </w:rPr>
              <w:t xml:space="preserve"> Fraser</w:t>
            </w:r>
          </w:p>
          <w:p w14:paraId="3B36BCAA" w14:textId="77777777" w:rsidR="004C192B" w:rsidRDefault="00000000">
            <w:pPr>
              <w:pStyle w:val="TableParagraph"/>
              <w:spacing w:line="306" w:lineRule="exact"/>
              <w:ind w:left="465" w:right="104"/>
              <w:rPr>
                <w:sz w:val="26"/>
              </w:rPr>
            </w:pPr>
            <w:r>
              <w:rPr>
                <w:color w:val="2E5395"/>
                <w:sz w:val="26"/>
              </w:rPr>
              <w:t>(funds</w:t>
            </w:r>
            <w:r>
              <w:rPr>
                <w:color w:val="2E5395"/>
                <w:spacing w:val="-10"/>
                <w:sz w:val="26"/>
              </w:rPr>
              <w:t xml:space="preserve"> </w:t>
            </w:r>
            <w:r>
              <w:rPr>
                <w:color w:val="2E5395"/>
                <w:sz w:val="26"/>
              </w:rPr>
              <w:t>transferred,</w:t>
            </w:r>
            <w:r>
              <w:rPr>
                <w:color w:val="2E5395"/>
                <w:spacing w:val="-8"/>
                <w:sz w:val="26"/>
              </w:rPr>
              <w:t xml:space="preserve"> </w:t>
            </w:r>
            <w:r>
              <w:rPr>
                <w:color w:val="2E5395"/>
                <w:sz w:val="26"/>
              </w:rPr>
              <w:t>without</w:t>
            </w:r>
            <w:r>
              <w:rPr>
                <w:color w:val="2E5395"/>
                <w:spacing w:val="-8"/>
                <w:sz w:val="26"/>
              </w:rPr>
              <w:t xml:space="preserve"> </w:t>
            </w:r>
            <w:r>
              <w:rPr>
                <w:color w:val="2E5395"/>
                <w:sz w:val="26"/>
              </w:rPr>
              <w:t>approval</w:t>
            </w:r>
            <w:r>
              <w:rPr>
                <w:color w:val="2E5395"/>
                <w:spacing w:val="-6"/>
                <w:sz w:val="26"/>
              </w:rPr>
              <w:t xml:space="preserve"> </w:t>
            </w:r>
            <w:r>
              <w:rPr>
                <w:color w:val="2E5395"/>
                <w:sz w:val="26"/>
              </w:rPr>
              <w:t>from</w:t>
            </w:r>
            <w:r>
              <w:rPr>
                <w:color w:val="2E5395"/>
                <w:spacing w:val="-10"/>
                <w:sz w:val="26"/>
              </w:rPr>
              <w:t xml:space="preserve"> </w:t>
            </w:r>
            <w:r>
              <w:rPr>
                <w:color w:val="2E5395"/>
                <w:sz w:val="26"/>
              </w:rPr>
              <w:t>the</w:t>
            </w:r>
            <w:r>
              <w:rPr>
                <w:color w:val="2E5395"/>
                <w:spacing w:val="-10"/>
                <w:sz w:val="26"/>
              </w:rPr>
              <w:t xml:space="preserve"> </w:t>
            </w:r>
            <w:r>
              <w:rPr>
                <w:color w:val="2E5395"/>
                <w:sz w:val="26"/>
              </w:rPr>
              <w:t>trustee;</w:t>
            </w:r>
            <w:r>
              <w:rPr>
                <w:color w:val="2E5395"/>
                <w:spacing w:val="-8"/>
                <w:sz w:val="26"/>
              </w:rPr>
              <w:t xml:space="preserve"> </w:t>
            </w:r>
            <w:r>
              <w:rPr>
                <w:color w:val="2E5395"/>
                <w:sz w:val="26"/>
              </w:rPr>
              <w:t>trustee</w:t>
            </w:r>
            <w:r>
              <w:rPr>
                <w:color w:val="2E5395"/>
                <w:spacing w:val="-5"/>
                <w:sz w:val="26"/>
              </w:rPr>
              <w:t xml:space="preserve"> </w:t>
            </w:r>
            <w:r>
              <w:rPr>
                <w:color w:val="2E5395"/>
                <w:sz w:val="26"/>
              </w:rPr>
              <w:t>argued</w:t>
            </w:r>
            <w:r>
              <w:rPr>
                <w:color w:val="2E5395"/>
                <w:spacing w:val="-8"/>
                <w:sz w:val="26"/>
              </w:rPr>
              <w:t xml:space="preserve"> </w:t>
            </w:r>
            <w:r>
              <w:rPr>
                <w:color w:val="2E5395"/>
                <w:sz w:val="26"/>
              </w:rPr>
              <w:t>that there is no actual authority to do the transfer)</w:t>
            </w:r>
          </w:p>
        </w:tc>
      </w:tr>
      <w:tr w:rsidR="004C192B" w14:paraId="2305750E" w14:textId="77777777">
        <w:trPr>
          <w:trHeight w:val="1550"/>
        </w:trPr>
        <w:tc>
          <w:tcPr>
            <w:tcW w:w="795" w:type="dxa"/>
          </w:tcPr>
          <w:p w14:paraId="5110DA4F"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0E93E158" w14:textId="77777777" w:rsidR="004C192B" w:rsidRDefault="00000000">
            <w:pPr>
              <w:pStyle w:val="TableParagraph"/>
              <w:numPr>
                <w:ilvl w:val="0"/>
                <w:numId w:val="125"/>
              </w:numPr>
              <w:tabs>
                <w:tab w:val="left" w:pos="465"/>
              </w:tabs>
              <w:ind w:right="187"/>
              <w:rPr>
                <w:sz w:val="26"/>
              </w:rPr>
            </w:pPr>
            <w:r>
              <w:rPr>
                <w:sz w:val="26"/>
              </w:rPr>
              <w:t>EBD</w:t>
            </w:r>
            <w:r>
              <w:rPr>
                <w:spacing w:val="-10"/>
                <w:sz w:val="26"/>
              </w:rPr>
              <w:t xml:space="preserve"> </w:t>
            </w:r>
            <w:r>
              <w:rPr>
                <w:sz w:val="26"/>
              </w:rPr>
              <w:t>has</w:t>
            </w:r>
            <w:r>
              <w:rPr>
                <w:spacing w:val="-9"/>
                <w:sz w:val="26"/>
              </w:rPr>
              <w:t xml:space="preserve"> </w:t>
            </w:r>
            <w:r>
              <w:rPr>
                <w:sz w:val="26"/>
              </w:rPr>
              <w:t>the</w:t>
            </w:r>
            <w:r>
              <w:rPr>
                <w:spacing w:val="-4"/>
                <w:sz w:val="26"/>
              </w:rPr>
              <w:t xml:space="preserve"> </w:t>
            </w:r>
            <w:r>
              <w:rPr>
                <w:b/>
                <w:sz w:val="26"/>
              </w:rPr>
              <w:t>apparent</w:t>
            </w:r>
            <w:r>
              <w:rPr>
                <w:b/>
                <w:spacing w:val="-8"/>
                <w:sz w:val="26"/>
              </w:rPr>
              <w:t xml:space="preserve"> </w:t>
            </w:r>
            <w:r>
              <w:rPr>
                <w:b/>
                <w:sz w:val="26"/>
              </w:rPr>
              <w:t>authority</w:t>
            </w:r>
            <w:r>
              <w:rPr>
                <w:b/>
                <w:spacing w:val="-6"/>
                <w:sz w:val="26"/>
              </w:rPr>
              <w:t xml:space="preserve"> </w:t>
            </w:r>
            <w:r>
              <w:rPr>
                <w:b/>
                <w:sz w:val="26"/>
              </w:rPr>
              <w:t>of</w:t>
            </w:r>
            <w:r>
              <w:rPr>
                <w:b/>
                <w:spacing w:val="-8"/>
                <w:sz w:val="26"/>
              </w:rPr>
              <w:t xml:space="preserve"> </w:t>
            </w:r>
            <w:r>
              <w:rPr>
                <w:b/>
                <w:sz w:val="26"/>
              </w:rPr>
              <w:t>communicate</w:t>
            </w:r>
            <w:r>
              <w:rPr>
                <w:b/>
                <w:spacing w:val="-6"/>
                <w:sz w:val="26"/>
              </w:rPr>
              <w:t xml:space="preserve"> </w:t>
            </w:r>
            <w:r>
              <w:rPr>
                <w:b/>
                <w:sz w:val="26"/>
              </w:rPr>
              <w:t>approval</w:t>
            </w:r>
            <w:r>
              <w:rPr>
                <w:sz w:val="26"/>
              </w:rPr>
              <w:t>,</w:t>
            </w:r>
            <w:r>
              <w:rPr>
                <w:spacing w:val="-6"/>
                <w:sz w:val="26"/>
              </w:rPr>
              <w:t xml:space="preserve"> </w:t>
            </w:r>
            <w:proofErr w:type="gramStart"/>
            <w:r>
              <w:rPr>
                <w:sz w:val="26"/>
              </w:rPr>
              <w:t>even</w:t>
            </w:r>
            <w:proofErr w:type="gramEnd"/>
            <w:r>
              <w:rPr>
                <w:spacing w:val="-4"/>
                <w:sz w:val="26"/>
              </w:rPr>
              <w:t xml:space="preserve"> </w:t>
            </w:r>
            <w:r>
              <w:rPr>
                <w:sz w:val="26"/>
              </w:rPr>
              <w:t>he</w:t>
            </w:r>
            <w:r>
              <w:rPr>
                <w:spacing w:val="-9"/>
                <w:sz w:val="26"/>
              </w:rPr>
              <w:t xml:space="preserve"> </w:t>
            </w:r>
            <w:r>
              <w:rPr>
                <w:sz w:val="26"/>
              </w:rPr>
              <w:t>does not have the actual authority to approve the transfer &gt; bind the trustee</w:t>
            </w:r>
          </w:p>
          <w:p w14:paraId="5A389BDF" w14:textId="77777777" w:rsidR="004C192B" w:rsidRDefault="00000000">
            <w:pPr>
              <w:pStyle w:val="TableParagraph"/>
              <w:spacing w:line="303" w:lineRule="exact"/>
              <w:ind w:left="465"/>
              <w:rPr>
                <w:sz w:val="26"/>
              </w:rPr>
            </w:pPr>
            <w:r>
              <w:rPr>
                <w:spacing w:val="-2"/>
                <w:sz w:val="26"/>
              </w:rPr>
              <w:t>company</w:t>
            </w:r>
          </w:p>
          <w:p w14:paraId="48C0AEF9" w14:textId="77777777" w:rsidR="004C192B" w:rsidRDefault="00000000">
            <w:pPr>
              <w:pStyle w:val="TableParagraph"/>
              <w:numPr>
                <w:ilvl w:val="0"/>
                <w:numId w:val="125"/>
              </w:numPr>
              <w:tabs>
                <w:tab w:val="left" w:pos="465"/>
              </w:tabs>
              <w:spacing w:line="306" w:lineRule="exact"/>
              <w:ind w:right="302"/>
              <w:rPr>
                <w:sz w:val="26"/>
              </w:rPr>
            </w:pPr>
            <w:r>
              <w:rPr>
                <w:sz w:val="26"/>
              </w:rPr>
              <w:t>Internal</w:t>
            </w:r>
            <w:r>
              <w:rPr>
                <w:spacing w:val="-7"/>
                <w:sz w:val="26"/>
              </w:rPr>
              <w:t xml:space="preserve"> </w:t>
            </w:r>
            <w:r>
              <w:rPr>
                <w:sz w:val="26"/>
              </w:rPr>
              <w:t>mistake</w:t>
            </w:r>
            <w:r>
              <w:rPr>
                <w:spacing w:val="-5"/>
                <w:sz w:val="26"/>
              </w:rPr>
              <w:t xml:space="preserve"> </w:t>
            </w:r>
            <w:r>
              <w:rPr>
                <w:sz w:val="26"/>
              </w:rPr>
              <w:t>between</w:t>
            </w:r>
            <w:r>
              <w:rPr>
                <w:spacing w:val="-7"/>
                <w:sz w:val="26"/>
              </w:rPr>
              <w:t xml:space="preserve"> </w:t>
            </w:r>
            <w:r>
              <w:rPr>
                <w:sz w:val="26"/>
              </w:rPr>
              <w:t>him</w:t>
            </w:r>
            <w:r>
              <w:rPr>
                <w:spacing w:val="-4"/>
                <w:sz w:val="26"/>
              </w:rPr>
              <w:t xml:space="preserve"> </w:t>
            </w:r>
            <w:r>
              <w:rPr>
                <w:sz w:val="26"/>
              </w:rPr>
              <w:t>and</w:t>
            </w:r>
            <w:r>
              <w:rPr>
                <w:spacing w:val="-6"/>
                <w:sz w:val="26"/>
              </w:rPr>
              <w:t xml:space="preserve"> </w:t>
            </w:r>
            <w:r>
              <w:rPr>
                <w:sz w:val="26"/>
              </w:rPr>
              <w:t>the</w:t>
            </w:r>
            <w:r>
              <w:rPr>
                <w:spacing w:val="-8"/>
                <w:sz w:val="26"/>
              </w:rPr>
              <w:t xml:space="preserve"> </w:t>
            </w:r>
            <w:r>
              <w:rPr>
                <w:sz w:val="26"/>
              </w:rPr>
              <w:t>company;</w:t>
            </w:r>
            <w:r>
              <w:rPr>
                <w:spacing w:val="-1"/>
                <w:sz w:val="26"/>
              </w:rPr>
              <w:t xml:space="preserve"> </w:t>
            </w:r>
            <w:r>
              <w:rPr>
                <w:sz w:val="26"/>
              </w:rPr>
              <w:t>3</w:t>
            </w:r>
            <w:proofErr w:type="spellStart"/>
            <w:r>
              <w:rPr>
                <w:position w:val="6"/>
                <w:sz w:val="17"/>
              </w:rPr>
              <w:t>rd</w:t>
            </w:r>
            <w:proofErr w:type="spellEnd"/>
            <w:r>
              <w:rPr>
                <w:spacing w:val="14"/>
                <w:position w:val="6"/>
                <w:sz w:val="17"/>
              </w:rPr>
              <w:t xml:space="preserve"> </w:t>
            </w:r>
            <w:r>
              <w:rPr>
                <w:sz w:val="26"/>
              </w:rPr>
              <w:t>party</w:t>
            </w:r>
            <w:r>
              <w:rPr>
                <w:spacing w:val="-8"/>
                <w:sz w:val="26"/>
              </w:rPr>
              <w:t xml:space="preserve"> </w:t>
            </w:r>
            <w:r>
              <w:rPr>
                <w:sz w:val="26"/>
              </w:rPr>
              <w:t>prejudice,</w:t>
            </w:r>
            <w:r>
              <w:rPr>
                <w:spacing w:val="-6"/>
                <w:sz w:val="26"/>
              </w:rPr>
              <w:t xml:space="preserve"> </w:t>
            </w:r>
            <w:r>
              <w:rPr>
                <w:sz w:val="26"/>
              </w:rPr>
              <w:t xml:space="preserve">court with sympathetic to </w:t>
            </w:r>
            <w:proofErr w:type="spellStart"/>
            <w:r>
              <w:rPr>
                <w:sz w:val="26"/>
              </w:rPr>
              <w:t>Mr</w:t>
            </w:r>
            <w:proofErr w:type="spellEnd"/>
            <w:r>
              <w:rPr>
                <w:sz w:val="26"/>
              </w:rPr>
              <w:t xml:space="preserve"> Fraser (3</w:t>
            </w:r>
            <w:proofErr w:type="spellStart"/>
            <w:r>
              <w:rPr>
                <w:position w:val="6"/>
                <w:sz w:val="17"/>
              </w:rPr>
              <w:t>rd</w:t>
            </w:r>
            <w:proofErr w:type="spellEnd"/>
            <w:r>
              <w:rPr>
                <w:spacing w:val="38"/>
                <w:position w:val="6"/>
                <w:sz w:val="17"/>
              </w:rPr>
              <w:t xml:space="preserve"> </w:t>
            </w:r>
            <w:r>
              <w:rPr>
                <w:sz w:val="26"/>
              </w:rPr>
              <w:t>party)</w:t>
            </w:r>
          </w:p>
        </w:tc>
      </w:tr>
    </w:tbl>
    <w:p w14:paraId="23685176" w14:textId="77777777" w:rsidR="004C192B" w:rsidRDefault="00000000">
      <w:pPr>
        <w:pStyle w:val="2"/>
        <w:numPr>
          <w:ilvl w:val="1"/>
          <w:numId w:val="148"/>
        </w:numPr>
        <w:tabs>
          <w:tab w:val="left" w:pos="513"/>
        </w:tabs>
        <w:spacing w:before="303"/>
        <w:ind w:left="513" w:hanging="359"/>
      </w:pPr>
      <w:r>
        <w:rPr>
          <w:spacing w:val="-2"/>
        </w:rPr>
        <w:t>Reliance</w:t>
      </w:r>
    </w:p>
    <w:p w14:paraId="7409D842" w14:textId="77777777" w:rsidR="004C192B" w:rsidRDefault="00000000">
      <w:pPr>
        <w:pStyle w:val="a4"/>
        <w:numPr>
          <w:ilvl w:val="0"/>
          <w:numId w:val="124"/>
        </w:numPr>
        <w:tabs>
          <w:tab w:val="left" w:pos="939"/>
        </w:tabs>
        <w:spacing w:before="1"/>
        <w:rPr>
          <w:rFonts w:ascii="Times New Roman" w:hAnsi="Times New Roman"/>
          <w:sz w:val="26"/>
        </w:rPr>
      </w:pPr>
      <w:r>
        <w:rPr>
          <w:b/>
          <w:color w:val="000000"/>
          <w:sz w:val="26"/>
          <w:highlight w:val="cyan"/>
        </w:rPr>
        <w:t>Rational</w:t>
      </w:r>
      <w:r>
        <w:rPr>
          <w:b/>
          <w:color w:val="000000"/>
          <w:spacing w:val="-9"/>
          <w:sz w:val="26"/>
          <w:highlight w:val="cyan"/>
        </w:rPr>
        <w:t xml:space="preserve"> </w:t>
      </w:r>
      <w:r>
        <w:rPr>
          <w:b/>
          <w:color w:val="000000"/>
          <w:spacing w:val="-2"/>
          <w:sz w:val="26"/>
          <w:highlight w:val="cyan"/>
        </w:rPr>
        <w:t>reliance</w:t>
      </w:r>
    </w:p>
    <w:p w14:paraId="38BA4540" w14:textId="77777777" w:rsidR="004C192B" w:rsidRDefault="00000000">
      <w:pPr>
        <w:pStyle w:val="a4"/>
        <w:numPr>
          <w:ilvl w:val="0"/>
          <w:numId w:val="124"/>
        </w:numPr>
        <w:tabs>
          <w:tab w:val="left" w:pos="939"/>
        </w:tabs>
        <w:rPr>
          <w:rFonts w:ascii="Times New Roman" w:hAnsi="Times New Roman"/>
          <w:sz w:val="26"/>
        </w:rPr>
      </w:pPr>
      <w:proofErr w:type="spellStart"/>
      <w:r>
        <w:rPr>
          <w:i/>
          <w:color w:val="528135"/>
          <w:sz w:val="26"/>
        </w:rPr>
        <w:t>Thanakhorn</w:t>
      </w:r>
      <w:proofErr w:type="spellEnd"/>
      <w:r>
        <w:rPr>
          <w:i/>
          <w:color w:val="528135"/>
          <w:spacing w:val="-11"/>
          <w:sz w:val="26"/>
        </w:rPr>
        <w:t xml:space="preserve"> </w:t>
      </w:r>
      <w:proofErr w:type="spellStart"/>
      <w:r>
        <w:rPr>
          <w:i/>
          <w:color w:val="528135"/>
          <w:sz w:val="26"/>
        </w:rPr>
        <w:t>Kasikorn</w:t>
      </w:r>
      <w:proofErr w:type="spellEnd"/>
      <w:r>
        <w:rPr>
          <w:i/>
          <w:color w:val="528135"/>
          <w:spacing w:val="-4"/>
          <w:sz w:val="26"/>
        </w:rPr>
        <w:t xml:space="preserve"> </w:t>
      </w:r>
      <w:r>
        <w:rPr>
          <w:i/>
          <w:color w:val="528135"/>
          <w:sz w:val="26"/>
        </w:rPr>
        <w:t>v</w:t>
      </w:r>
      <w:r>
        <w:rPr>
          <w:i/>
          <w:color w:val="528135"/>
          <w:spacing w:val="-9"/>
          <w:sz w:val="26"/>
        </w:rPr>
        <w:t xml:space="preserve"> </w:t>
      </w:r>
      <w:r>
        <w:rPr>
          <w:i/>
          <w:color w:val="528135"/>
          <w:sz w:val="26"/>
        </w:rPr>
        <w:t>Akai</w:t>
      </w:r>
      <w:r>
        <w:rPr>
          <w:i/>
          <w:color w:val="528135"/>
          <w:spacing w:val="-9"/>
          <w:sz w:val="26"/>
        </w:rPr>
        <w:t xml:space="preserve"> </w:t>
      </w:r>
      <w:r>
        <w:rPr>
          <w:i/>
          <w:color w:val="528135"/>
          <w:sz w:val="26"/>
        </w:rPr>
        <w:t>Holdings</w:t>
      </w:r>
      <w:r>
        <w:rPr>
          <w:i/>
          <w:color w:val="528135"/>
          <w:spacing w:val="-9"/>
          <w:sz w:val="26"/>
        </w:rPr>
        <w:t xml:space="preserve"> </w:t>
      </w:r>
      <w:r>
        <w:rPr>
          <w:i/>
          <w:color w:val="528135"/>
          <w:sz w:val="26"/>
        </w:rPr>
        <w:t>Ltd</w:t>
      </w:r>
      <w:r>
        <w:rPr>
          <w:i/>
          <w:color w:val="528135"/>
          <w:spacing w:val="-2"/>
          <w:sz w:val="26"/>
        </w:rPr>
        <w:t xml:space="preserve"> </w:t>
      </w:r>
      <w:r>
        <w:rPr>
          <w:color w:val="528135"/>
          <w:sz w:val="26"/>
        </w:rPr>
        <w:t>(2013)13</w:t>
      </w:r>
      <w:r>
        <w:rPr>
          <w:color w:val="528135"/>
          <w:spacing w:val="-8"/>
          <w:sz w:val="26"/>
        </w:rPr>
        <w:t xml:space="preserve"> </w:t>
      </w:r>
      <w:r>
        <w:rPr>
          <w:color w:val="528135"/>
          <w:sz w:val="26"/>
        </w:rPr>
        <w:t>HKCFAR</w:t>
      </w:r>
      <w:r>
        <w:rPr>
          <w:color w:val="528135"/>
          <w:spacing w:val="-6"/>
          <w:sz w:val="26"/>
        </w:rPr>
        <w:t xml:space="preserve"> </w:t>
      </w:r>
      <w:r>
        <w:rPr>
          <w:color w:val="528135"/>
          <w:sz w:val="26"/>
        </w:rPr>
        <w:t>279</w:t>
      </w:r>
      <w:r>
        <w:rPr>
          <w:color w:val="528135"/>
          <w:spacing w:val="-6"/>
          <w:sz w:val="26"/>
        </w:rPr>
        <w:t xml:space="preserve"> </w:t>
      </w:r>
      <w:r>
        <w:rPr>
          <w:sz w:val="26"/>
        </w:rPr>
        <w:t>(see</w:t>
      </w:r>
      <w:r>
        <w:rPr>
          <w:spacing w:val="-7"/>
          <w:sz w:val="26"/>
        </w:rPr>
        <w:t xml:space="preserve"> </w:t>
      </w:r>
      <w:r>
        <w:rPr>
          <w:sz w:val="26"/>
        </w:rPr>
        <w:t>next</w:t>
      </w:r>
      <w:r>
        <w:rPr>
          <w:spacing w:val="-7"/>
          <w:sz w:val="26"/>
        </w:rPr>
        <w:t xml:space="preserve"> </w:t>
      </w:r>
      <w:r>
        <w:rPr>
          <w:spacing w:val="-2"/>
          <w:sz w:val="26"/>
        </w:rPr>
        <w:t>slide)</w:t>
      </w:r>
    </w:p>
    <w:p w14:paraId="5CFF8A08" w14:textId="77777777" w:rsidR="004C192B" w:rsidRDefault="004C192B">
      <w:pPr>
        <w:pStyle w:val="a3"/>
        <w:spacing w:before="1"/>
      </w:pPr>
    </w:p>
    <w:p w14:paraId="525F3051" w14:textId="77777777" w:rsidR="004C192B" w:rsidRDefault="00000000">
      <w:pPr>
        <w:pStyle w:val="a4"/>
        <w:numPr>
          <w:ilvl w:val="0"/>
          <w:numId w:val="124"/>
        </w:numPr>
        <w:tabs>
          <w:tab w:val="left" w:pos="939"/>
        </w:tabs>
        <w:spacing w:line="305" w:lineRule="exact"/>
        <w:rPr>
          <w:rFonts w:ascii="Times New Roman" w:hAnsi="Times New Roman"/>
          <w:sz w:val="26"/>
        </w:rPr>
      </w:pPr>
      <w:r>
        <w:rPr>
          <w:b/>
          <w:sz w:val="26"/>
        </w:rPr>
        <w:t>No</w:t>
      </w:r>
      <w:r>
        <w:rPr>
          <w:b/>
          <w:spacing w:val="-6"/>
          <w:sz w:val="26"/>
        </w:rPr>
        <w:t xml:space="preserve"> </w:t>
      </w:r>
      <w:r>
        <w:rPr>
          <w:b/>
          <w:sz w:val="26"/>
        </w:rPr>
        <w:t>actual</w:t>
      </w:r>
      <w:r>
        <w:rPr>
          <w:b/>
          <w:spacing w:val="-6"/>
          <w:sz w:val="26"/>
        </w:rPr>
        <w:t xml:space="preserve"> </w:t>
      </w:r>
      <w:r>
        <w:rPr>
          <w:b/>
          <w:sz w:val="26"/>
        </w:rPr>
        <w:t>or</w:t>
      </w:r>
      <w:r>
        <w:rPr>
          <w:b/>
          <w:spacing w:val="-5"/>
          <w:sz w:val="26"/>
        </w:rPr>
        <w:t xml:space="preserve"> </w:t>
      </w:r>
      <w:r>
        <w:rPr>
          <w:b/>
          <w:sz w:val="26"/>
        </w:rPr>
        <w:t>constructive</w:t>
      </w:r>
      <w:r>
        <w:rPr>
          <w:b/>
          <w:spacing w:val="-6"/>
          <w:sz w:val="26"/>
        </w:rPr>
        <w:t xml:space="preserve"> </w:t>
      </w:r>
      <w:r>
        <w:rPr>
          <w:b/>
          <w:sz w:val="26"/>
        </w:rPr>
        <w:t>knowledge</w:t>
      </w:r>
      <w:r>
        <w:rPr>
          <w:b/>
          <w:spacing w:val="-3"/>
          <w:sz w:val="26"/>
        </w:rPr>
        <w:t xml:space="preserve"> </w:t>
      </w:r>
      <w:r>
        <w:rPr>
          <w:sz w:val="26"/>
        </w:rPr>
        <w:t>of</w:t>
      </w:r>
      <w:r>
        <w:rPr>
          <w:spacing w:val="-6"/>
          <w:sz w:val="26"/>
        </w:rPr>
        <w:t xml:space="preserve"> </w:t>
      </w:r>
      <w:r>
        <w:rPr>
          <w:sz w:val="26"/>
        </w:rPr>
        <w:t>no</w:t>
      </w:r>
      <w:r>
        <w:rPr>
          <w:spacing w:val="-5"/>
          <w:sz w:val="26"/>
        </w:rPr>
        <w:t xml:space="preserve"> </w:t>
      </w:r>
      <w:r>
        <w:rPr>
          <w:sz w:val="26"/>
        </w:rPr>
        <w:t>authority</w:t>
      </w:r>
      <w:r>
        <w:rPr>
          <w:spacing w:val="-8"/>
          <w:sz w:val="26"/>
        </w:rPr>
        <w:t xml:space="preserve"> </w:t>
      </w:r>
      <w:r>
        <w:rPr>
          <w:sz w:val="26"/>
        </w:rPr>
        <w:t>or</w:t>
      </w:r>
      <w:r>
        <w:rPr>
          <w:spacing w:val="-4"/>
          <w:sz w:val="26"/>
        </w:rPr>
        <w:t xml:space="preserve"> </w:t>
      </w:r>
      <w:r>
        <w:rPr>
          <w:sz w:val="26"/>
        </w:rPr>
        <w:t>authority</w:t>
      </w:r>
      <w:r>
        <w:rPr>
          <w:spacing w:val="-7"/>
          <w:sz w:val="26"/>
        </w:rPr>
        <w:t xml:space="preserve"> </w:t>
      </w:r>
      <w:r>
        <w:rPr>
          <w:sz w:val="26"/>
        </w:rPr>
        <w:t>being</w:t>
      </w:r>
      <w:r>
        <w:rPr>
          <w:spacing w:val="-5"/>
          <w:sz w:val="26"/>
        </w:rPr>
        <w:t xml:space="preserve"> </w:t>
      </w:r>
      <w:r>
        <w:rPr>
          <w:spacing w:val="-2"/>
          <w:sz w:val="26"/>
        </w:rPr>
        <w:t>exceeded</w:t>
      </w:r>
    </w:p>
    <w:p w14:paraId="28CD8458" w14:textId="77777777" w:rsidR="004C192B" w:rsidRDefault="00000000">
      <w:pPr>
        <w:pStyle w:val="a4"/>
        <w:numPr>
          <w:ilvl w:val="1"/>
          <w:numId w:val="124"/>
        </w:numPr>
        <w:tabs>
          <w:tab w:val="left" w:pos="1364"/>
        </w:tabs>
        <w:spacing w:line="311" w:lineRule="exact"/>
        <w:ind w:left="1364" w:hanging="360"/>
        <w:rPr>
          <w:sz w:val="26"/>
        </w:rPr>
      </w:pPr>
      <w:r>
        <w:rPr>
          <w:color w:val="2E5395"/>
          <w:sz w:val="26"/>
        </w:rPr>
        <w:t>Having</w:t>
      </w:r>
      <w:r>
        <w:rPr>
          <w:color w:val="2E5395"/>
          <w:spacing w:val="-6"/>
          <w:sz w:val="26"/>
        </w:rPr>
        <w:t xml:space="preserve"> </w:t>
      </w:r>
      <w:r>
        <w:rPr>
          <w:color w:val="2E5395"/>
          <w:sz w:val="26"/>
        </w:rPr>
        <w:t>knowledge</w:t>
      </w:r>
      <w:r>
        <w:rPr>
          <w:color w:val="2E5395"/>
          <w:spacing w:val="-8"/>
          <w:sz w:val="26"/>
        </w:rPr>
        <w:t xml:space="preserve"> </w:t>
      </w:r>
      <w:r>
        <w:rPr>
          <w:color w:val="2E5395"/>
          <w:sz w:val="26"/>
        </w:rPr>
        <w:t>would</w:t>
      </w:r>
      <w:r>
        <w:rPr>
          <w:color w:val="2E5395"/>
          <w:spacing w:val="-7"/>
          <w:sz w:val="26"/>
        </w:rPr>
        <w:t xml:space="preserve"> </w:t>
      </w:r>
      <w:r>
        <w:rPr>
          <w:color w:val="2E5395"/>
          <w:sz w:val="26"/>
        </w:rPr>
        <w:t>affect</w:t>
      </w:r>
      <w:r>
        <w:rPr>
          <w:color w:val="2E5395"/>
          <w:spacing w:val="-5"/>
          <w:sz w:val="26"/>
        </w:rPr>
        <w:t xml:space="preserve"> </w:t>
      </w:r>
      <w:r>
        <w:rPr>
          <w:color w:val="2E5395"/>
          <w:sz w:val="26"/>
        </w:rPr>
        <w:t>the</w:t>
      </w:r>
      <w:r>
        <w:rPr>
          <w:color w:val="2E5395"/>
          <w:spacing w:val="-4"/>
          <w:sz w:val="26"/>
        </w:rPr>
        <w:t xml:space="preserve"> </w:t>
      </w:r>
      <w:r>
        <w:rPr>
          <w:color w:val="2E5395"/>
          <w:sz w:val="26"/>
        </w:rPr>
        <w:t>quality</w:t>
      </w:r>
      <w:r>
        <w:rPr>
          <w:color w:val="2E5395"/>
          <w:spacing w:val="-3"/>
          <w:sz w:val="26"/>
        </w:rPr>
        <w:t xml:space="preserve"> </w:t>
      </w:r>
      <w:r>
        <w:rPr>
          <w:color w:val="2E5395"/>
          <w:sz w:val="26"/>
        </w:rPr>
        <w:t>of</w:t>
      </w:r>
      <w:r>
        <w:rPr>
          <w:color w:val="2E5395"/>
          <w:spacing w:val="-6"/>
          <w:sz w:val="26"/>
        </w:rPr>
        <w:t xml:space="preserve"> </w:t>
      </w:r>
      <w:r>
        <w:rPr>
          <w:color w:val="2E5395"/>
          <w:spacing w:val="-2"/>
          <w:sz w:val="26"/>
        </w:rPr>
        <w:t>reliance</w:t>
      </w:r>
    </w:p>
    <w:p w14:paraId="6F5AF38A" w14:textId="77777777" w:rsidR="004C192B" w:rsidRDefault="00000000">
      <w:pPr>
        <w:pStyle w:val="a4"/>
        <w:numPr>
          <w:ilvl w:val="1"/>
          <w:numId w:val="124"/>
        </w:numPr>
        <w:tabs>
          <w:tab w:val="left" w:pos="1365"/>
        </w:tabs>
        <w:spacing w:before="4" w:line="230" w:lineRule="auto"/>
        <w:ind w:right="488"/>
        <w:rPr>
          <w:sz w:val="26"/>
        </w:rPr>
      </w:pPr>
      <w:r>
        <w:rPr>
          <w:color w:val="2E5395"/>
          <w:sz w:val="26"/>
        </w:rPr>
        <w:t>if</w:t>
      </w:r>
      <w:r>
        <w:rPr>
          <w:color w:val="2E5395"/>
          <w:spacing w:val="-5"/>
          <w:sz w:val="26"/>
        </w:rPr>
        <w:t xml:space="preserve"> </w:t>
      </w:r>
      <w:r>
        <w:rPr>
          <w:color w:val="2E5395"/>
          <w:sz w:val="26"/>
        </w:rPr>
        <w:t>the</w:t>
      </w:r>
      <w:r>
        <w:rPr>
          <w:color w:val="2E5395"/>
          <w:spacing w:val="-7"/>
          <w:sz w:val="26"/>
        </w:rPr>
        <w:t xml:space="preserve"> </w:t>
      </w:r>
      <w:r>
        <w:rPr>
          <w:color w:val="2E5395"/>
          <w:sz w:val="26"/>
        </w:rPr>
        <w:t>party</w:t>
      </w:r>
      <w:r>
        <w:rPr>
          <w:color w:val="2E5395"/>
          <w:spacing w:val="-7"/>
          <w:sz w:val="26"/>
        </w:rPr>
        <w:t xml:space="preserve"> </w:t>
      </w:r>
      <w:r>
        <w:rPr>
          <w:color w:val="2E5395"/>
          <w:sz w:val="26"/>
        </w:rPr>
        <w:t>knows</w:t>
      </w:r>
      <w:r>
        <w:rPr>
          <w:color w:val="2E5395"/>
          <w:spacing w:val="-3"/>
          <w:sz w:val="26"/>
        </w:rPr>
        <w:t xml:space="preserve"> </w:t>
      </w:r>
      <w:r>
        <w:rPr>
          <w:color w:val="2E5395"/>
          <w:sz w:val="26"/>
        </w:rPr>
        <w:t>but</w:t>
      </w:r>
      <w:r>
        <w:rPr>
          <w:color w:val="2E5395"/>
          <w:spacing w:val="-4"/>
          <w:sz w:val="26"/>
        </w:rPr>
        <w:t xml:space="preserve"> </w:t>
      </w:r>
      <w:r>
        <w:rPr>
          <w:color w:val="2E5395"/>
          <w:sz w:val="26"/>
        </w:rPr>
        <w:t>turns</w:t>
      </w:r>
      <w:r>
        <w:rPr>
          <w:color w:val="2E5395"/>
          <w:spacing w:val="-4"/>
          <w:sz w:val="26"/>
        </w:rPr>
        <w:t xml:space="preserve"> </w:t>
      </w:r>
      <w:r>
        <w:rPr>
          <w:color w:val="2E5395"/>
          <w:sz w:val="26"/>
        </w:rPr>
        <w:t>blind</w:t>
      </w:r>
      <w:r>
        <w:rPr>
          <w:color w:val="2E5395"/>
          <w:spacing w:val="-5"/>
          <w:sz w:val="26"/>
        </w:rPr>
        <w:t xml:space="preserve"> </w:t>
      </w:r>
      <w:r>
        <w:rPr>
          <w:color w:val="2E5395"/>
          <w:sz w:val="26"/>
        </w:rPr>
        <w:t>eyes</w:t>
      </w:r>
      <w:r>
        <w:rPr>
          <w:color w:val="2E5395"/>
          <w:spacing w:val="-7"/>
          <w:sz w:val="26"/>
        </w:rPr>
        <w:t xml:space="preserve"> </w:t>
      </w:r>
      <w:r>
        <w:rPr>
          <w:color w:val="2E5395"/>
          <w:sz w:val="26"/>
        </w:rPr>
        <w:t>&gt; by</w:t>
      </w:r>
      <w:r>
        <w:rPr>
          <w:color w:val="2E5395"/>
          <w:spacing w:val="-7"/>
          <w:sz w:val="26"/>
        </w:rPr>
        <w:t xml:space="preserve"> </w:t>
      </w:r>
      <w:r>
        <w:rPr>
          <w:color w:val="2E5395"/>
          <w:sz w:val="26"/>
        </w:rPr>
        <w:t>law</w:t>
      </w:r>
      <w:r>
        <w:rPr>
          <w:color w:val="2E5395"/>
          <w:spacing w:val="-7"/>
          <w:sz w:val="26"/>
        </w:rPr>
        <w:t xml:space="preserve"> </w:t>
      </w:r>
      <w:r>
        <w:rPr>
          <w:color w:val="2E5395"/>
          <w:sz w:val="26"/>
        </w:rPr>
        <w:t>deemed</w:t>
      </w:r>
      <w:r>
        <w:rPr>
          <w:color w:val="2E5395"/>
          <w:spacing w:val="-5"/>
          <w:sz w:val="26"/>
        </w:rPr>
        <w:t xml:space="preserve"> </w:t>
      </w:r>
      <w:r>
        <w:rPr>
          <w:color w:val="2E5395"/>
          <w:sz w:val="26"/>
        </w:rPr>
        <w:t>to</w:t>
      </w:r>
      <w:r>
        <w:rPr>
          <w:color w:val="2E5395"/>
          <w:spacing w:val="-4"/>
          <w:sz w:val="26"/>
        </w:rPr>
        <w:t xml:space="preserve"> </w:t>
      </w:r>
      <w:r>
        <w:rPr>
          <w:color w:val="2E5395"/>
          <w:sz w:val="26"/>
        </w:rPr>
        <w:t>have</w:t>
      </w:r>
      <w:r>
        <w:rPr>
          <w:color w:val="2E5395"/>
          <w:spacing w:val="-3"/>
          <w:sz w:val="26"/>
        </w:rPr>
        <w:t xml:space="preserve"> </w:t>
      </w:r>
      <w:r>
        <w:rPr>
          <w:color w:val="2E5395"/>
          <w:sz w:val="26"/>
        </w:rPr>
        <w:t>known</w:t>
      </w:r>
      <w:r>
        <w:rPr>
          <w:color w:val="2E5395"/>
          <w:spacing w:val="-1"/>
          <w:sz w:val="26"/>
        </w:rPr>
        <w:t xml:space="preserve"> </w:t>
      </w:r>
      <w:r>
        <w:rPr>
          <w:color w:val="2E5395"/>
          <w:sz w:val="26"/>
        </w:rPr>
        <w:t>the</w:t>
      </w:r>
      <w:r>
        <w:rPr>
          <w:color w:val="2E5395"/>
          <w:spacing w:val="-7"/>
          <w:sz w:val="26"/>
        </w:rPr>
        <w:t xml:space="preserve"> </w:t>
      </w:r>
      <w:r>
        <w:rPr>
          <w:color w:val="2E5395"/>
          <w:sz w:val="26"/>
        </w:rPr>
        <w:t>truth (constructive) &gt; reliance is not rational</w:t>
      </w:r>
    </w:p>
    <w:p w14:paraId="0F3DF198" w14:textId="77777777" w:rsidR="004C192B" w:rsidRDefault="004C192B">
      <w:pPr>
        <w:pStyle w:val="a3"/>
        <w:spacing w:before="3"/>
      </w:pPr>
    </w:p>
    <w:p w14:paraId="5669FC74" w14:textId="77777777" w:rsidR="004C192B" w:rsidRDefault="00000000">
      <w:pPr>
        <w:pStyle w:val="2"/>
        <w:numPr>
          <w:ilvl w:val="0"/>
          <w:numId w:val="124"/>
        </w:numPr>
        <w:tabs>
          <w:tab w:val="left" w:pos="939"/>
        </w:tabs>
        <w:rPr>
          <w:rFonts w:ascii="Times New Roman" w:hAnsi="Times New Roman"/>
          <w:b w:val="0"/>
        </w:rPr>
      </w:pPr>
      <w:r>
        <w:t>Constructive</w:t>
      </w:r>
      <w:r>
        <w:rPr>
          <w:spacing w:val="-7"/>
        </w:rPr>
        <w:t xml:space="preserve"> </w:t>
      </w:r>
      <w:r>
        <w:t>knowledge</w:t>
      </w:r>
      <w:r>
        <w:rPr>
          <w:spacing w:val="-5"/>
        </w:rPr>
        <w:t xml:space="preserve"> </w:t>
      </w:r>
      <w:r>
        <w:t>–</w:t>
      </w:r>
      <w:r>
        <w:rPr>
          <w:spacing w:val="-8"/>
        </w:rPr>
        <w:t xml:space="preserve"> </w:t>
      </w:r>
      <w:r>
        <w:t>whether</w:t>
      </w:r>
      <w:r>
        <w:rPr>
          <w:spacing w:val="-9"/>
        </w:rPr>
        <w:t xml:space="preserve"> </w:t>
      </w:r>
      <w:r>
        <w:t>put</w:t>
      </w:r>
      <w:r>
        <w:rPr>
          <w:spacing w:val="-9"/>
        </w:rPr>
        <w:t xml:space="preserve"> </w:t>
      </w:r>
      <w:r>
        <w:t>on</w:t>
      </w:r>
      <w:r>
        <w:rPr>
          <w:spacing w:val="-5"/>
        </w:rPr>
        <w:t xml:space="preserve"> </w:t>
      </w:r>
      <w:r>
        <w:rPr>
          <w:spacing w:val="-2"/>
        </w:rPr>
        <w:t>notice</w:t>
      </w:r>
    </w:p>
    <w:p w14:paraId="3B06DCBC" w14:textId="77777777" w:rsidR="004C192B" w:rsidRDefault="00000000">
      <w:pPr>
        <w:pStyle w:val="a4"/>
        <w:numPr>
          <w:ilvl w:val="1"/>
          <w:numId w:val="124"/>
        </w:numPr>
        <w:tabs>
          <w:tab w:val="left" w:pos="1365"/>
        </w:tabs>
        <w:spacing w:before="10" w:line="230" w:lineRule="auto"/>
        <w:ind w:right="509"/>
        <w:rPr>
          <w:sz w:val="26"/>
        </w:rPr>
      </w:pPr>
      <w:r>
        <w:rPr>
          <w:color w:val="2E5395"/>
          <w:sz w:val="26"/>
        </w:rPr>
        <w:t>See</w:t>
      </w:r>
      <w:r>
        <w:rPr>
          <w:color w:val="2E5395"/>
          <w:spacing w:val="-6"/>
          <w:sz w:val="26"/>
        </w:rPr>
        <w:t xml:space="preserve"> </w:t>
      </w:r>
      <w:r>
        <w:rPr>
          <w:color w:val="2E5395"/>
          <w:sz w:val="26"/>
        </w:rPr>
        <w:t>if there</w:t>
      </w:r>
      <w:r>
        <w:rPr>
          <w:color w:val="2E5395"/>
          <w:spacing w:val="-6"/>
          <w:sz w:val="26"/>
        </w:rPr>
        <w:t xml:space="preserve"> </w:t>
      </w:r>
      <w:r>
        <w:rPr>
          <w:color w:val="2E5395"/>
          <w:sz w:val="26"/>
        </w:rPr>
        <w:t>are</w:t>
      </w:r>
      <w:r>
        <w:rPr>
          <w:color w:val="2E5395"/>
          <w:spacing w:val="-2"/>
          <w:sz w:val="26"/>
        </w:rPr>
        <w:t xml:space="preserve"> </w:t>
      </w:r>
      <w:r>
        <w:rPr>
          <w:color w:val="2E5395"/>
          <w:sz w:val="26"/>
        </w:rPr>
        <w:t>suspicious</w:t>
      </w:r>
      <w:r>
        <w:rPr>
          <w:color w:val="2E5395"/>
          <w:spacing w:val="-6"/>
          <w:sz w:val="26"/>
        </w:rPr>
        <w:t xml:space="preserve"> </w:t>
      </w:r>
      <w:r>
        <w:rPr>
          <w:color w:val="2E5395"/>
          <w:sz w:val="26"/>
        </w:rPr>
        <w:t>circumstances &gt;</w:t>
      </w:r>
      <w:r>
        <w:rPr>
          <w:color w:val="2E5395"/>
          <w:spacing w:val="-4"/>
          <w:sz w:val="26"/>
        </w:rPr>
        <w:t xml:space="preserve"> </w:t>
      </w:r>
      <w:r>
        <w:rPr>
          <w:color w:val="2E5395"/>
          <w:sz w:val="26"/>
        </w:rPr>
        <w:t>if party</w:t>
      </w:r>
      <w:r>
        <w:rPr>
          <w:color w:val="2E5395"/>
          <w:spacing w:val="-6"/>
          <w:sz w:val="26"/>
        </w:rPr>
        <w:t xml:space="preserve"> </w:t>
      </w:r>
      <w:r>
        <w:rPr>
          <w:color w:val="2E5395"/>
          <w:sz w:val="26"/>
        </w:rPr>
        <w:t>is</w:t>
      </w:r>
      <w:r>
        <w:rPr>
          <w:color w:val="2E5395"/>
          <w:spacing w:val="-6"/>
          <w:sz w:val="26"/>
        </w:rPr>
        <w:t xml:space="preserve"> </w:t>
      </w:r>
      <w:r>
        <w:rPr>
          <w:color w:val="2E5395"/>
          <w:sz w:val="26"/>
        </w:rPr>
        <w:t>put</w:t>
      </w:r>
      <w:r>
        <w:rPr>
          <w:color w:val="2E5395"/>
          <w:spacing w:val="-3"/>
          <w:sz w:val="26"/>
        </w:rPr>
        <w:t xml:space="preserve"> </w:t>
      </w:r>
      <w:r>
        <w:rPr>
          <w:color w:val="2E5395"/>
          <w:sz w:val="26"/>
        </w:rPr>
        <w:t>on</w:t>
      </w:r>
      <w:r>
        <w:rPr>
          <w:color w:val="2E5395"/>
          <w:spacing w:val="-5"/>
          <w:sz w:val="26"/>
        </w:rPr>
        <w:t xml:space="preserve"> </w:t>
      </w:r>
      <w:r>
        <w:rPr>
          <w:color w:val="2E5395"/>
          <w:sz w:val="26"/>
        </w:rPr>
        <w:t>notice</w:t>
      </w:r>
      <w:r>
        <w:rPr>
          <w:color w:val="2E5395"/>
          <w:spacing w:val="-6"/>
          <w:sz w:val="26"/>
        </w:rPr>
        <w:t xml:space="preserve"> </w:t>
      </w:r>
      <w:r>
        <w:rPr>
          <w:color w:val="2E5395"/>
          <w:sz w:val="26"/>
        </w:rPr>
        <w:t>&gt; they</w:t>
      </w:r>
      <w:r>
        <w:rPr>
          <w:color w:val="2E5395"/>
          <w:spacing w:val="-6"/>
          <w:sz w:val="26"/>
        </w:rPr>
        <w:t xml:space="preserve"> </w:t>
      </w:r>
      <w:r>
        <w:rPr>
          <w:color w:val="2E5395"/>
          <w:sz w:val="26"/>
        </w:rPr>
        <w:t>should have made enquires</w:t>
      </w:r>
    </w:p>
    <w:p w14:paraId="114EF609" w14:textId="77777777" w:rsidR="004C192B" w:rsidRDefault="00000000">
      <w:pPr>
        <w:pStyle w:val="a4"/>
        <w:numPr>
          <w:ilvl w:val="1"/>
          <w:numId w:val="124"/>
        </w:numPr>
        <w:tabs>
          <w:tab w:val="left" w:pos="1365"/>
        </w:tabs>
        <w:spacing w:before="13" w:line="230" w:lineRule="auto"/>
        <w:ind w:right="318"/>
        <w:rPr>
          <w:sz w:val="26"/>
        </w:rPr>
      </w:pPr>
      <w:r>
        <w:rPr>
          <w:color w:val="2E5395"/>
          <w:sz w:val="26"/>
        </w:rPr>
        <w:t>If</w:t>
      </w:r>
      <w:r>
        <w:rPr>
          <w:color w:val="2E5395"/>
          <w:spacing w:val="-4"/>
          <w:sz w:val="26"/>
        </w:rPr>
        <w:t xml:space="preserve"> </w:t>
      </w:r>
      <w:r>
        <w:rPr>
          <w:color w:val="2E5395"/>
          <w:sz w:val="26"/>
        </w:rPr>
        <w:t>party</w:t>
      </w:r>
      <w:r>
        <w:rPr>
          <w:color w:val="2E5395"/>
          <w:spacing w:val="-7"/>
          <w:sz w:val="26"/>
        </w:rPr>
        <w:t xml:space="preserve"> </w:t>
      </w:r>
      <w:r>
        <w:rPr>
          <w:color w:val="2E5395"/>
          <w:sz w:val="26"/>
        </w:rPr>
        <w:t>might</w:t>
      </w:r>
      <w:r>
        <w:rPr>
          <w:color w:val="2E5395"/>
          <w:spacing w:val="-4"/>
          <w:sz w:val="26"/>
        </w:rPr>
        <w:t xml:space="preserve"> </w:t>
      </w:r>
      <w:r>
        <w:rPr>
          <w:color w:val="2E5395"/>
          <w:sz w:val="26"/>
        </w:rPr>
        <w:t>have</w:t>
      </w:r>
      <w:r>
        <w:rPr>
          <w:color w:val="2E5395"/>
          <w:spacing w:val="-7"/>
          <w:sz w:val="26"/>
        </w:rPr>
        <w:t xml:space="preserve"> </w:t>
      </w:r>
      <w:r>
        <w:rPr>
          <w:color w:val="2E5395"/>
          <w:sz w:val="26"/>
        </w:rPr>
        <w:t>turned</w:t>
      </w:r>
      <w:r>
        <w:rPr>
          <w:color w:val="2E5395"/>
          <w:spacing w:val="-5"/>
          <w:sz w:val="26"/>
        </w:rPr>
        <w:t xml:space="preserve"> </w:t>
      </w:r>
      <w:r>
        <w:rPr>
          <w:color w:val="2E5395"/>
          <w:sz w:val="26"/>
        </w:rPr>
        <w:t>a</w:t>
      </w:r>
      <w:r>
        <w:rPr>
          <w:color w:val="2E5395"/>
          <w:spacing w:val="-3"/>
          <w:sz w:val="26"/>
        </w:rPr>
        <w:t xml:space="preserve"> </w:t>
      </w:r>
      <w:r>
        <w:rPr>
          <w:color w:val="2E5395"/>
          <w:sz w:val="26"/>
        </w:rPr>
        <w:t>blind eye</w:t>
      </w:r>
      <w:r>
        <w:rPr>
          <w:color w:val="2E5395"/>
          <w:spacing w:val="-3"/>
          <w:sz w:val="26"/>
        </w:rPr>
        <w:t xml:space="preserve"> </w:t>
      </w:r>
      <w:r>
        <w:rPr>
          <w:color w:val="2E5395"/>
          <w:sz w:val="26"/>
        </w:rPr>
        <w:t>on</w:t>
      </w:r>
      <w:r>
        <w:rPr>
          <w:color w:val="2E5395"/>
          <w:spacing w:val="-6"/>
          <w:sz w:val="26"/>
        </w:rPr>
        <w:t xml:space="preserve"> </w:t>
      </w:r>
      <w:r>
        <w:rPr>
          <w:color w:val="2E5395"/>
          <w:sz w:val="26"/>
        </w:rPr>
        <w:t>the</w:t>
      </w:r>
      <w:r>
        <w:rPr>
          <w:color w:val="2E5395"/>
          <w:spacing w:val="-7"/>
          <w:sz w:val="26"/>
        </w:rPr>
        <w:t xml:space="preserve"> </w:t>
      </w:r>
      <w:r>
        <w:rPr>
          <w:color w:val="2E5395"/>
          <w:sz w:val="26"/>
        </w:rPr>
        <w:t>situation &amp;</w:t>
      </w:r>
      <w:r>
        <w:rPr>
          <w:color w:val="2E5395"/>
          <w:spacing w:val="-5"/>
          <w:sz w:val="26"/>
        </w:rPr>
        <w:t xml:space="preserve"> </w:t>
      </w:r>
      <w:r>
        <w:rPr>
          <w:color w:val="2E5395"/>
          <w:sz w:val="26"/>
        </w:rPr>
        <w:t>does</w:t>
      </w:r>
      <w:r>
        <w:rPr>
          <w:color w:val="2E5395"/>
          <w:spacing w:val="-7"/>
          <w:sz w:val="26"/>
        </w:rPr>
        <w:t xml:space="preserve"> </w:t>
      </w:r>
      <w:r>
        <w:rPr>
          <w:color w:val="2E5395"/>
          <w:sz w:val="26"/>
        </w:rPr>
        <w:t>not</w:t>
      </w:r>
      <w:r>
        <w:rPr>
          <w:color w:val="2E5395"/>
          <w:spacing w:val="-3"/>
          <w:sz w:val="26"/>
        </w:rPr>
        <w:t xml:space="preserve"> </w:t>
      </w:r>
      <w:r>
        <w:rPr>
          <w:color w:val="2E5395"/>
          <w:sz w:val="26"/>
        </w:rPr>
        <w:t>make</w:t>
      </w:r>
      <w:r>
        <w:rPr>
          <w:color w:val="2E5395"/>
          <w:spacing w:val="-3"/>
          <w:sz w:val="26"/>
        </w:rPr>
        <w:t xml:space="preserve"> </w:t>
      </w:r>
      <w:r>
        <w:rPr>
          <w:color w:val="2E5395"/>
          <w:sz w:val="26"/>
        </w:rPr>
        <w:t>enquires</w:t>
      </w:r>
      <w:r>
        <w:rPr>
          <w:color w:val="2E5395"/>
          <w:spacing w:val="-7"/>
          <w:sz w:val="26"/>
        </w:rPr>
        <w:t xml:space="preserve"> </w:t>
      </w:r>
      <w:r>
        <w:rPr>
          <w:color w:val="2E5395"/>
          <w:sz w:val="26"/>
        </w:rPr>
        <w:t>&gt; the law deemed that the person would have known the truth</w:t>
      </w:r>
    </w:p>
    <w:p w14:paraId="1D4173AA" w14:textId="77777777" w:rsidR="004C192B" w:rsidRDefault="004C192B">
      <w:pPr>
        <w:pStyle w:val="a4"/>
        <w:spacing w:line="230" w:lineRule="auto"/>
        <w:rPr>
          <w:sz w:val="26"/>
        </w:rPr>
        <w:sectPr w:rsidR="004C192B">
          <w:pgSz w:w="11910" w:h="16840"/>
          <w:pgMar w:top="640" w:right="566" w:bottom="940" w:left="566" w:header="0" w:footer="723" w:gutter="0"/>
          <w:cols w:space="720"/>
        </w:sectPr>
      </w:pPr>
    </w:p>
    <w:p w14:paraId="72FF03AA" w14:textId="77777777" w:rsidR="004C192B" w:rsidRDefault="00000000">
      <w:pPr>
        <w:pStyle w:val="a3"/>
        <w:tabs>
          <w:tab w:val="left" w:pos="939"/>
        </w:tabs>
        <w:spacing w:before="84" w:after="2"/>
        <w:ind w:left="579"/>
      </w:pPr>
      <w:r>
        <w:rPr>
          <w:rFonts w:ascii="Symbol" w:hAnsi="Symbol"/>
          <w:color w:val="528135"/>
          <w:spacing w:val="-10"/>
        </w:rPr>
        <w:lastRenderedPageBreak/>
        <w:t></w:t>
      </w:r>
      <w:r>
        <w:rPr>
          <w:rFonts w:ascii="Times New Roman" w:hAnsi="Times New Roman"/>
          <w:color w:val="528135"/>
        </w:rPr>
        <w:tab/>
      </w:r>
      <w:r>
        <w:rPr>
          <w:color w:val="528135"/>
        </w:rPr>
        <w:t>HK</w:t>
      </w:r>
      <w:r>
        <w:rPr>
          <w:color w:val="528135"/>
          <w:spacing w:val="-7"/>
        </w:rPr>
        <w:t xml:space="preserve"> </w:t>
      </w:r>
      <w:r>
        <w:rPr>
          <w:color w:val="528135"/>
        </w:rPr>
        <w:t>Chinese</w:t>
      </w:r>
      <w:r>
        <w:rPr>
          <w:color w:val="528135"/>
          <w:spacing w:val="-3"/>
        </w:rPr>
        <w:t xml:space="preserve"> </w:t>
      </w:r>
      <w:r>
        <w:rPr>
          <w:color w:val="528135"/>
        </w:rPr>
        <w:t>Bank</w:t>
      </w:r>
      <w:r>
        <w:rPr>
          <w:color w:val="528135"/>
          <w:spacing w:val="-3"/>
        </w:rPr>
        <w:t xml:space="preserve"> </w:t>
      </w:r>
      <w:r>
        <w:rPr>
          <w:color w:val="528135"/>
        </w:rPr>
        <w:t>v</w:t>
      </w:r>
      <w:r>
        <w:rPr>
          <w:color w:val="528135"/>
          <w:spacing w:val="-7"/>
        </w:rPr>
        <w:t xml:space="preserve"> </w:t>
      </w:r>
      <w:proofErr w:type="spellStart"/>
      <w:r>
        <w:rPr>
          <w:color w:val="528135"/>
        </w:rPr>
        <w:t>Onlink</w:t>
      </w:r>
      <w:proofErr w:type="spellEnd"/>
      <w:r>
        <w:rPr>
          <w:color w:val="528135"/>
          <w:spacing w:val="-2"/>
        </w:rPr>
        <w:t xml:space="preserve"> </w:t>
      </w:r>
      <w:r>
        <w:rPr>
          <w:color w:val="528135"/>
        </w:rPr>
        <w:t>Investments</w:t>
      </w:r>
      <w:r>
        <w:rPr>
          <w:color w:val="528135"/>
          <w:spacing w:val="-7"/>
        </w:rPr>
        <w:t xml:space="preserve"> </w:t>
      </w:r>
      <w:r>
        <w:rPr>
          <w:color w:val="528135"/>
        </w:rPr>
        <w:t>Ltd</w:t>
      </w:r>
      <w:r>
        <w:rPr>
          <w:color w:val="528135"/>
          <w:spacing w:val="-1"/>
        </w:rPr>
        <w:t xml:space="preserve"> </w:t>
      </w:r>
      <w:r>
        <w:rPr>
          <w:color w:val="528135"/>
        </w:rPr>
        <w:t>[2003]</w:t>
      </w:r>
      <w:r>
        <w:rPr>
          <w:color w:val="528135"/>
          <w:spacing w:val="-7"/>
        </w:rPr>
        <w:t xml:space="preserve"> </w:t>
      </w:r>
      <w:r>
        <w:rPr>
          <w:color w:val="528135"/>
        </w:rPr>
        <w:t>3</w:t>
      </w:r>
      <w:r>
        <w:rPr>
          <w:color w:val="528135"/>
          <w:spacing w:val="-5"/>
        </w:rPr>
        <w:t xml:space="preserve"> </w:t>
      </w:r>
      <w:r>
        <w:rPr>
          <w:color w:val="528135"/>
        </w:rPr>
        <w:t>HKLRD</w:t>
      </w:r>
      <w:r>
        <w:rPr>
          <w:color w:val="528135"/>
          <w:spacing w:val="-8"/>
        </w:rPr>
        <w:t xml:space="preserve"> </w:t>
      </w:r>
      <w:r>
        <w:rPr>
          <w:color w:val="528135"/>
          <w:spacing w:val="-5"/>
        </w:rPr>
        <w:t>491</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0DD7B706" w14:textId="77777777">
        <w:trPr>
          <w:trHeight w:val="1525"/>
        </w:trPr>
        <w:tc>
          <w:tcPr>
            <w:tcW w:w="795" w:type="dxa"/>
          </w:tcPr>
          <w:p w14:paraId="3C3C98D4"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7BBFD175" w14:textId="77777777" w:rsidR="004C192B" w:rsidRDefault="00000000">
            <w:pPr>
              <w:pStyle w:val="TableParagraph"/>
              <w:numPr>
                <w:ilvl w:val="0"/>
                <w:numId w:val="123"/>
              </w:numPr>
              <w:tabs>
                <w:tab w:val="left" w:pos="465"/>
              </w:tabs>
              <w:ind w:right="215"/>
              <w:rPr>
                <w:rFonts w:ascii="Arial MT" w:hAnsi="Arial MT"/>
                <w:color w:val="2E5395"/>
                <w:sz w:val="26"/>
              </w:rPr>
            </w:pPr>
            <w:r>
              <w:rPr>
                <w:sz w:val="26"/>
              </w:rPr>
              <w:t>Mortgage</w:t>
            </w:r>
            <w:r>
              <w:rPr>
                <w:spacing w:val="-9"/>
                <w:sz w:val="26"/>
              </w:rPr>
              <w:t xml:space="preserve"> </w:t>
            </w:r>
            <w:r>
              <w:rPr>
                <w:sz w:val="26"/>
              </w:rPr>
              <w:t>in</w:t>
            </w:r>
            <w:r>
              <w:rPr>
                <w:spacing w:val="-4"/>
                <w:sz w:val="26"/>
              </w:rPr>
              <w:t xml:space="preserve"> </w:t>
            </w:r>
            <w:r>
              <w:rPr>
                <w:sz w:val="26"/>
              </w:rPr>
              <w:t>favour</w:t>
            </w:r>
            <w:r>
              <w:rPr>
                <w:spacing w:val="-5"/>
                <w:sz w:val="26"/>
              </w:rPr>
              <w:t xml:space="preserve"> </w:t>
            </w:r>
            <w:r>
              <w:rPr>
                <w:sz w:val="26"/>
              </w:rPr>
              <w:t>of</w:t>
            </w:r>
            <w:r>
              <w:rPr>
                <w:spacing w:val="-7"/>
                <w:sz w:val="26"/>
              </w:rPr>
              <w:t xml:space="preserve"> </w:t>
            </w:r>
            <w:r>
              <w:rPr>
                <w:sz w:val="26"/>
              </w:rPr>
              <w:t>bank</w:t>
            </w:r>
            <w:r>
              <w:rPr>
                <w:spacing w:val="-9"/>
                <w:sz w:val="26"/>
              </w:rPr>
              <w:t xml:space="preserve"> </w:t>
            </w:r>
            <w:r>
              <w:rPr>
                <w:sz w:val="26"/>
              </w:rPr>
              <w:t>executed</w:t>
            </w:r>
            <w:r>
              <w:rPr>
                <w:spacing w:val="-3"/>
                <w:sz w:val="26"/>
              </w:rPr>
              <w:t xml:space="preserve"> </w:t>
            </w:r>
            <w:r>
              <w:rPr>
                <w:sz w:val="26"/>
              </w:rPr>
              <w:t>by</w:t>
            </w:r>
            <w:r>
              <w:rPr>
                <w:spacing w:val="-9"/>
                <w:sz w:val="26"/>
              </w:rPr>
              <w:t xml:space="preserve"> </w:t>
            </w:r>
            <w:proofErr w:type="spellStart"/>
            <w:r>
              <w:rPr>
                <w:sz w:val="26"/>
              </w:rPr>
              <w:t>donee</w:t>
            </w:r>
            <w:proofErr w:type="spellEnd"/>
            <w:r>
              <w:rPr>
                <w:spacing w:val="-1"/>
                <w:sz w:val="26"/>
              </w:rPr>
              <w:t xml:space="preserve"> </w:t>
            </w:r>
            <w:r>
              <w:rPr>
                <w:sz w:val="26"/>
              </w:rPr>
              <w:t>(the</w:t>
            </w:r>
            <w:r>
              <w:rPr>
                <w:spacing w:val="-9"/>
                <w:sz w:val="26"/>
              </w:rPr>
              <w:t xml:space="preserve"> </w:t>
            </w:r>
            <w:r>
              <w:rPr>
                <w:sz w:val="26"/>
              </w:rPr>
              <w:t>daughter)</w:t>
            </w:r>
            <w:r>
              <w:rPr>
                <w:spacing w:val="-5"/>
                <w:sz w:val="26"/>
              </w:rPr>
              <w:t xml:space="preserve"> </w:t>
            </w:r>
            <w:r>
              <w:rPr>
                <w:sz w:val="26"/>
              </w:rPr>
              <w:t>of</w:t>
            </w:r>
            <w:r>
              <w:rPr>
                <w:spacing w:val="-7"/>
                <w:sz w:val="26"/>
              </w:rPr>
              <w:t xml:space="preserve"> </w:t>
            </w:r>
            <w:r>
              <w:rPr>
                <w:sz w:val="26"/>
              </w:rPr>
              <w:t>a</w:t>
            </w:r>
            <w:r>
              <w:rPr>
                <w:spacing w:val="-10"/>
                <w:sz w:val="26"/>
              </w:rPr>
              <w:t xml:space="preserve"> </w:t>
            </w:r>
            <w:r>
              <w:rPr>
                <w:sz w:val="26"/>
              </w:rPr>
              <w:t>power</w:t>
            </w:r>
            <w:r>
              <w:rPr>
                <w:spacing w:val="-5"/>
                <w:sz w:val="26"/>
              </w:rPr>
              <w:t xml:space="preserve"> </w:t>
            </w:r>
            <w:r>
              <w:rPr>
                <w:sz w:val="26"/>
              </w:rPr>
              <w:t xml:space="preserve">of attorney </w:t>
            </w:r>
            <w:r>
              <w:rPr>
                <w:color w:val="2E5395"/>
                <w:sz w:val="26"/>
              </w:rPr>
              <w:t>(given by his mother)</w:t>
            </w:r>
          </w:p>
          <w:p w14:paraId="08D36A8C" w14:textId="77777777" w:rsidR="004C192B" w:rsidRDefault="00000000">
            <w:pPr>
              <w:pStyle w:val="TableParagraph"/>
              <w:numPr>
                <w:ilvl w:val="0"/>
                <w:numId w:val="123"/>
              </w:numPr>
              <w:tabs>
                <w:tab w:val="left" w:pos="465"/>
              </w:tabs>
              <w:ind w:right="407"/>
              <w:rPr>
                <w:rFonts w:ascii="Arial MT" w:hAnsi="Arial MT"/>
                <w:sz w:val="26"/>
              </w:rPr>
            </w:pPr>
            <w:proofErr w:type="spellStart"/>
            <w:r>
              <w:rPr>
                <w:sz w:val="26"/>
              </w:rPr>
              <w:t>Donee</w:t>
            </w:r>
            <w:proofErr w:type="spellEnd"/>
            <w:r>
              <w:rPr>
                <w:spacing w:val="-10"/>
                <w:sz w:val="26"/>
              </w:rPr>
              <w:t xml:space="preserve"> </w:t>
            </w:r>
            <w:r>
              <w:rPr>
                <w:sz w:val="26"/>
              </w:rPr>
              <w:t>exercised</w:t>
            </w:r>
            <w:r>
              <w:rPr>
                <w:spacing w:val="-8"/>
                <w:sz w:val="26"/>
              </w:rPr>
              <w:t xml:space="preserve"> </w:t>
            </w:r>
            <w:r>
              <w:rPr>
                <w:sz w:val="26"/>
              </w:rPr>
              <w:t>her</w:t>
            </w:r>
            <w:r>
              <w:rPr>
                <w:spacing w:val="-6"/>
                <w:sz w:val="26"/>
              </w:rPr>
              <w:t xml:space="preserve"> </w:t>
            </w:r>
            <w:r>
              <w:rPr>
                <w:sz w:val="26"/>
              </w:rPr>
              <w:t>power</w:t>
            </w:r>
            <w:r>
              <w:rPr>
                <w:spacing w:val="-6"/>
                <w:sz w:val="26"/>
              </w:rPr>
              <w:t xml:space="preserve"> </w:t>
            </w:r>
            <w:r>
              <w:rPr>
                <w:sz w:val="26"/>
              </w:rPr>
              <w:t>improperly</w:t>
            </w:r>
            <w:r>
              <w:rPr>
                <w:spacing w:val="-6"/>
                <w:sz w:val="26"/>
              </w:rPr>
              <w:t xml:space="preserve"> </w:t>
            </w:r>
            <w:r>
              <w:rPr>
                <w:sz w:val="26"/>
              </w:rPr>
              <w:t>for</w:t>
            </w:r>
            <w:r>
              <w:rPr>
                <w:spacing w:val="-6"/>
                <w:sz w:val="26"/>
              </w:rPr>
              <w:t xml:space="preserve"> </w:t>
            </w:r>
            <w:r>
              <w:rPr>
                <w:sz w:val="26"/>
              </w:rPr>
              <w:t>her</w:t>
            </w:r>
            <w:r>
              <w:rPr>
                <w:spacing w:val="-6"/>
                <w:sz w:val="26"/>
              </w:rPr>
              <w:t xml:space="preserve"> </w:t>
            </w:r>
            <w:r>
              <w:rPr>
                <w:sz w:val="26"/>
              </w:rPr>
              <w:t>own</w:t>
            </w:r>
            <w:r>
              <w:rPr>
                <w:spacing w:val="-9"/>
                <w:sz w:val="26"/>
              </w:rPr>
              <w:t xml:space="preserve"> </w:t>
            </w:r>
            <w:r>
              <w:rPr>
                <w:sz w:val="26"/>
              </w:rPr>
              <w:t>purpose</w:t>
            </w:r>
            <w:r>
              <w:rPr>
                <w:spacing w:val="-6"/>
                <w:sz w:val="26"/>
              </w:rPr>
              <w:t xml:space="preserve"> </w:t>
            </w:r>
            <w:r>
              <w:rPr>
                <w:color w:val="2E5395"/>
                <w:sz w:val="26"/>
              </w:rPr>
              <w:t>&gt;</w:t>
            </w:r>
            <w:r>
              <w:rPr>
                <w:color w:val="2E5395"/>
                <w:spacing w:val="-8"/>
                <w:sz w:val="26"/>
              </w:rPr>
              <w:t xml:space="preserve"> </w:t>
            </w:r>
            <w:r>
              <w:rPr>
                <w:color w:val="2E5395"/>
                <w:sz w:val="26"/>
              </w:rPr>
              <w:t xml:space="preserve">suspicious </w:t>
            </w:r>
            <w:r>
              <w:rPr>
                <w:color w:val="2E5395"/>
                <w:spacing w:val="-2"/>
                <w:sz w:val="26"/>
              </w:rPr>
              <w:t>circumstances</w:t>
            </w:r>
          </w:p>
          <w:p w14:paraId="31AB25D9" w14:textId="77777777" w:rsidR="004C192B" w:rsidRDefault="00000000">
            <w:pPr>
              <w:pStyle w:val="TableParagraph"/>
              <w:numPr>
                <w:ilvl w:val="0"/>
                <w:numId w:val="123"/>
              </w:numPr>
              <w:tabs>
                <w:tab w:val="left" w:pos="465"/>
              </w:tabs>
              <w:spacing w:line="287" w:lineRule="exact"/>
              <w:rPr>
                <w:rFonts w:ascii="Arial MT" w:hAnsi="Arial MT"/>
                <w:sz w:val="26"/>
              </w:rPr>
            </w:pPr>
            <w:r>
              <w:rPr>
                <w:sz w:val="26"/>
              </w:rPr>
              <w:t>Mother</w:t>
            </w:r>
            <w:r>
              <w:rPr>
                <w:spacing w:val="-2"/>
                <w:sz w:val="26"/>
              </w:rPr>
              <w:t xml:space="preserve"> </w:t>
            </w:r>
            <w:r>
              <w:rPr>
                <w:sz w:val="26"/>
              </w:rPr>
              <w:t>(P)</w:t>
            </w:r>
            <w:r>
              <w:rPr>
                <w:spacing w:val="-4"/>
                <w:sz w:val="26"/>
              </w:rPr>
              <w:t xml:space="preserve"> </w:t>
            </w:r>
            <w:r>
              <w:rPr>
                <w:sz w:val="26"/>
              </w:rPr>
              <w:t>&gt;</w:t>
            </w:r>
            <w:r>
              <w:rPr>
                <w:spacing w:val="50"/>
                <w:sz w:val="26"/>
              </w:rPr>
              <w:t xml:space="preserve"> </w:t>
            </w:r>
            <w:r>
              <w:rPr>
                <w:sz w:val="26"/>
              </w:rPr>
              <w:t>Daughter</w:t>
            </w:r>
            <w:r>
              <w:rPr>
                <w:spacing w:val="-2"/>
                <w:sz w:val="26"/>
              </w:rPr>
              <w:t xml:space="preserve"> </w:t>
            </w:r>
            <w:r>
              <w:rPr>
                <w:sz w:val="26"/>
              </w:rPr>
              <w:t>(A)</w:t>
            </w:r>
            <w:r>
              <w:rPr>
                <w:spacing w:val="1"/>
                <w:sz w:val="26"/>
              </w:rPr>
              <w:t xml:space="preserve"> </w:t>
            </w:r>
            <w:r>
              <w:rPr>
                <w:sz w:val="26"/>
              </w:rPr>
              <w:t>&gt;</w:t>
            </w:r>
            <w:r>
              <w:rPr>
                <w:spacing w:val="-4"/>
                <w:sz w:val="26"/>
              </w:rPr>
              <w:t xml:space="preserve"> </w:t>
            </w:r>
            <w:r>
              <w:rPr>
                <w:sz w:val="26"/>
              </w:rPr>
              <w:t>bank</w:t>
            </w:r>
            <w:r>
              <w:rPr>
                <w:spacing w:val="-5"/>
                <w:sz w:val="26"/>
              </w:rPr>
              <w:t xml:space="preserve"> </w:t>
            </w:r>
            <w:r>
              <w:rPr>
                <w:spacing w:val="-4"/>
                <w:sz w:val="26"/>
              </w:rPr>
              <w:t>(TP)</w:t>
            </w:r>
          </w:p>
        </w:tc>
      </w:tr>
      <w:tr w:rsidR="004C192B" w14:paraId="28DE45B9" w14:textId="77777777">
        <w:trPr>
          <w:trHeight w:val="910"/>
        </w:trPr>
        <w:tc>
          <w:tcPr>
            <w:tcW w:w="795" w:type="dxa"/>
          </w:tcPr>
          <w:p w14:paraId="279515B5"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1D6E80E5" w14:textId="77777777" w:rsidR="004C192B" w:rsidRDefault="00000000">
            <w:pPr>
              <w:pStyle w:val="TableParagraph"/>
              <w:spacing w:line="303" w:lineRule="exact"/>
              <w:ind w:left="105"/>
              <w:rPr>
                <w:sz w:val="26"/>
              </w:rPr>
            </w:pPr>
            <w:r>
              <w:rPr>
                <w:sz w:val="26"/>
              </w:rPr>
              <w:t>The</w:t>
            </w:r>
            <w:r>
              <w:rPr>
                <w:spacing w:val="-8"/>
                <w:sz w:val="26"/>
              </w:rPr>
              <w:t xml:space="preserve"> </w:t>
            </w:r>
            <w:r>
              <w:rPr>
                <w:sz w:val="26"/>
              </w:rPr>
              <w:t>mortgage</w:t>
            </w:r>
            <w:r>
              <w:rPr>
                <w:spacing w:val="-2"/>
                <w:sz w:val="26"/>
              </w:rPr>
              <w:t xml:space="preserve"> </w:t>
            </w:r>
            <w:r>
              <w:rPr>
                <w:sz w:val="26"/>
              </w:rPr>
              <w:t>is</w:t>
            </w:r>
            <w:r>
              <w:rPr>
                <w:spacing w:val="-4"/>
                <w:sz w:val="26"/>
              </w:rPr>
              <w:t xml:space="preserve"> </w:t>
            </w:r>
            <w:r>
              <w:rPr>
                <w:sz w:val="26"/>
              </w:rPr>
              <w:t>to</w:t>
            </w:r>
            <w:r>
              <w:rPr>
                <w:spacing w:val="2"/>
                <w:sz w:val="26"/>
              </w:rPr>
              <w:t xml:space="preserve"> </w:t>
            </w:r>
            <w:r>
              <w:rPr>
                <w:sz w:val="26"/>
              </w:rPr>
              <w:t>secure</w:t>
            </w:r>
            <w:r>
              <w:rPr>
                <w:spacing w:val="-5"/>
                <w:sz w:val="26"/>
              </w:rPr>
              <w:t xml:space="preserve"> </w:t>
            </w:r>
            <w:r>
              <w:rPr>
                <w:sz w:val="26"/>
              </w:rPr>
              <w:t>the</w:t>
            </w:r>
            <w:r>
              <w:rPr>
                <w:spacing w:val="-2"/>
                <w:sz w:val="26"/>
              </w:rPr>
              <w:t xml:space="preserve"> </w:t>
            </w:r>
            <w:r>
              <w:rPr>
                <w:sz w:val="26"/>
              </w:rPr>
              <w:t>loan</w:t>
            </w:r>
            <w:r>
              <w:rPr>
                <w:spacing w:val="-5"/>
                <w:sz w:val="26"/>
              </w:rPr>
              <w:t xml:space="preserve"> </w:t>
            </w:r>
            <w:r>
              <w:rPr>
                <w:sz w:val="26"/>
              </w:rPr>
              <w:t>of</w:t>
            </w:r>
            <w:r>
              <w:rPr>
                <w:spacing w:val="-4"/>
                <w:sz w:val="26"/>
              </w:rPr>
              <w:t xml:space="preserve"> </w:t>
            </w:r>
            <w:r>
              <w:rPr>
                <w:sz w:val="26"/>
              </w:rPr>
              <w:t>the</w:t>
            </w:r>
            <w:r>
              <w:rPr>
                <w:spacing w:val="-3"/>
                <w:sz w:val="26"/>
              </w:rPr>
              <w:t xml:space="preserve"> </w:t>
            </w:r>
            <w:r>
              <w:rPr>
                <w:sz w:val="26"/>
              </w:rPr>
              <w:t>daughter</w:t>
            </w:r>
            <w:r>
              <w:rPr>
                <w:spacing w:val="-1"/>
                <w:sz w:val="26"/>
              </w:rPr>
              <w:t xml:space="preserve"> </w:t>
            </w:r>
            <w:r>
              <w:rPr>
                <w:sz w:val="26"/>
              </w:rPr>
              <w:t>herself</w:t>
            </w:r>
            <w:r>
              <w:rPr>
                <w:spacing w:val="-4"/>
                <w:sz w:val="26"/>
              </w:rPr>
              <w:t xml:space="preserve"> </w:t>
            </w:r>
            <w:r>
              <w:rPr>
                <w:sz w:val="26"/>
              </w:rPr>
              <w:t>but</w:t>
            </w:r>
            <w:r>
              <w:rPr>
                <w:spacing w:val="-3"/>
                <w:sz w:val="26"/>
              </w:rPr>
              <w:t xml:space="preserve"> </w:t>
            </w:r>
            <w:r>
              <w:rPr>
                <w:sz w:val="26"/>
              </w:rPr>
              <w:t>not</w:t>
            </w:r>
            <w:r>
              <w:rPr>
                <w:spacing w:val="-3"/>
                <w:sz w:val="26"/>
              </w:rPr>
              <w:t xml:space="preserve"> </w:t>
            </w:r>
            <w:r>
              <w:rPr>
                <w:sz w:val="26"/>
              </w:rPr>
              <w:t>her</w:t>
            </w:r>
            <w:r>
              <w:rPr>
                <w:spacing w:val="-1"/>
                <w:sz w:val="26"/>
              </w:rPr>
              <w:t xml:space="preserve"> </w:t>
            </w:r>
            <w:r>
              <w:rPr>
                <w:spacing w:val="-2"/>
                <w:sz w:val="26"/>
              </w:rPr>
              <w:t>mother,</w:t>
            </w:r>
          </w:p>
          <w:p w14:paraId="33539740" w14:textId="77777777" w:rsidR="004C192B" w:rsidRDefault="00000000">
            <w:pPr>
              <w:pStyle w:val="TableParagraph"/>
              <w:spacing w:line="300" w:lineRule="exact"/>
              <w:ind w:left="105" w:right="104"/>
              <w:rPr>
                <w:sz w:val="26"/>
              </w:rPr>
            </w:pPr>
            <w:r>
              <w:rPr>
                <w:sz w:val="26"/>
              </w:rPr>
              <w:t>naturally</w:t>
            </w:r>
            <w:r>
              <w:rPr>
                <w:spacing w:val="-8"/>
                <w:sz w:val="26"/>
              </w:rPr>
              <w:t xml:space="preserve"> </w:t>
            </w:r>
            <w:r>
              <w:rPr>
                <w:sz w:val="26"/>
              </w:rPr>
              <w:t>it</w:t>
            </w:r>
            <w:r>
              <w:rPr>
                <w:spacing w:val="-5"/>
                <w:sz w:val="26"/>
              </w:rPr>
              <w:t xml:space="preserve"> </w:t>
            </w:r>
            <w:r>
              <w:rPr>
                <w:sz w:val="26"/>
              </w:rPr>
              <w:t>would</w:t>
            </w:r>
            <w:r>
              <w:rPr>
                <w:spacing w:val="-7"/>
                <w:sz w:val="26"/>
              </w:rPr>
              <w:t xml:space="preserve"> </w:t>
            </w:r>
            <w:r>
              <w:rPr>
                <w:sz w:val="26"/>
              </w:rPr>
              <w:t>put</w:t>
            </w:r>
            <w:r>
              <w:rPr>
                <w:spacing w:val="-5"/>
                <w:sz w:val="26"/>
              </w:rPr>
              <w:t xml:space="preserve"> </w:t>
            </w:r>
            <w:r>
              <w:rPr>
                <w:sz w:val="26"/>
              </w:rPr>
              <w:t>the</w:t>
            </w:r>
            <w:r>
              <w:rPr>
                <w:spacing w:val="-8"/>
                <w:sz w:val="26"/>
              </w:rPr>
              <w:t xml:space="preserve"> </w:t>
            </w:r>
            <w:r>
              <w:rPr>
                <w:sz w:val="26"/>
              </w:rPr>
              <w:t>bank (TP)</w:t>
            </w:r>
            <w:r>
              <w:rPr>
                <w:spacing w:val="-5"/>
                <w:sz w:val="26"/>
              </w:rPr>
              <w:t xml:space="preserve"> </w:t>
            </w:r>
            <w:r>
              <w:rPr>
                <w:sz w:val="26"/>
              </w:rPr>
              <w:t>on</w:t>
            </w:r>
            <w:r>
              <w:rPr>
                <w:spacing w:val="-7"/>
                <w:sz w:val="26"/>
              </w:rPr>
              <w:t xml:space="preserve"> </w:t>
            </w:r>
            <w:r>
              <w:rPr>
                <w:sz w:val="26"/>
              </w:rPr>
              <w:t>notice,</w:t>
            </w:r>
            <w:r>
              <w:rPr>
                <w:spacing w:val="-5"/>
                <w:sz w:val="26"/>
              </w:rPr>
              <w:t xml:space="preserve"> </w:t>
            </w:r>
            <w:r>
              <w:rPr>
                <w:sz w:val="26"/>
              </w:rPr>
              <w:t>as</w:t>
            </w:r>
            <w:r>
              <w:rPr>
                <w:spacing w:val="-3"/>
                <w:sz w:val="26"/>
              </w:rPr>
              <w:t xml:space="preserve"> </w:t>
            </w:r>
            <w:r>
              <w:rPr>
                <w:sz w:val="26"/>
              </w:rPr>
              <w:t>it</w:t>
            </w:r>
            <w:r>
              <w:rPr>
                <w:spacing w:val="-5"/>
                <w:sz w:val="26"/>
              </w:rPr>
              <w:t xml:space="preserve"> </w:t>
            </w:r>
            <w:r>
              <w:rPr>
                <w:sz w:val="26"/>
              </w:rPr>
              <w:t>does</w:t>
            </w:r>
            <w:r>
              <w:rPr>
                <w:spacing w:val="-8"/>
                <w:sz w:val="26"/>
              </w:rPr>
              <w:t xml:space="preserve"> </w:t>
            </w:r>
            <w:r>
              <w:rPr>
                <w:sz w:val="26"/>
              </w:rPr>
              <w:t>not</w:t>
            </w:r>
            <w:r>
              <w:rPr>
                <w:spacing w:val="-1"/>
                <w:sz w:val="26"/>
              </w:rPr>
              <w:t xml:space="preserve"> </w:t>
            </w:r>
            <w:r>
              <w:rPr>
                <w:sz w:val="26"/>
              </w:rPr>
              <w:t>benefit</w:t>
            </w:r>
            <w:r>
              <w:rPr>
                <w:spacing w:val="-1"/>
                <w:sz w:val="26"/>
              </w:rPr>
              <w:t xml:space="preserve"> </w:t>
            </w:r>
            <w:r>
              <w:rPr>
                <w:sz w:val="26"/>
              </w:rPr>
              <w:t>the</w:t>
            </w:r>
            <w:r>
              <w:rPr>
                <w:spacing w:val="-8"/>
                <w:sz w:val="26"/>
              </w:rPr>
              <w:t xml:space="preserve"> </w:t>
            </w:r>
            <w:r>
              <w:rPr>
                <w:sz w:val="26"/>
              </w:rPr>
              <w:t>donor, suspicious</w:t>
            </w:r>
            <w:r>
              <w:rPr>
                <w:spacing w:val="-8"/>
                <w:sz w:val="26"/>
              </w:rPr>
              <w:t xml:space="preserve"> </w:t>
            </w:r>
            <w:r>
              <w:rPr>
                <w:sz w:val="26"/>
              </w:rPr>
              <w:t>circumstances</w:t>
            </w:r>
            <w:r>
              <w:rPr>
                <w:spacing w:val="-2"/>
                <w:sz w:val="26"/>
              </w:rPr>
              <w:t xml:space="preserve"> </w:t>
            </w:r>
            <w:r>
              <w:rPr>
                <w:sz w:val="26"/>
              </w:rPr>
              <w:t>&gt;</w:t>
            </w:r>
            <w:r>
              <w:rPr>
                <w:spacing w:val="-1"/>
                <w:sz w:val="26"/>
              </w:rPr>
              <w:t xml:space="preserve"> </w:t>
            </w:r>
            <w:r>
              <w:rPr>
                <w:sz w:val="26"/>
              </w:rPr>
              <w:t>Mortgage does</w:t>
            </w:r>
            <w:r>
              <w:rPr>
                <w:spacing w:val="-6"/>
                <w:sz w:val="26"/>
              </w:rPr>
              <w:t xml:space="preserve"> </w:t>
            </w:r>
            <w:r>
              <w:rPr>
                <w:sz w:val="26"/>
              </w:rPr>
              <w:t>not</w:t>
            </w:r>
            <w:r>
              <w:rPr>
                <w:spacing w:val="-3"/>
                <w:sz w:val="26"/>
              </w:rPr>
              <w:t xml:space="preserve"> </w:t>
            </w:r>
            <w:r>
              <w:rPr>
                <w:sz w:val="26"/>
              </w:rPr>
              <w:t>bind</w:t>
            </w:r>
            <w:r>
              <w:rPr>
                <w:spacing w:val="-4"/>
                <w:sz w:val="26"/>
              </w:rPr>
              <w:t xml:space="preserve"> </w:t>
            </w:r>
            <w:r>
              <w:rPr>
                <w:sz w:val="26"/>
              </w:rPr>
              <w:t>the</w:t>
            </w:r>
            <w:r>
              <w:rPr>
                <w:spacing w:val="-6"/>
                <w:sz w:val="26"/>
              </w:rPr>
              <w:t xml:space="preserve"> </w:t>
            </w:r>
            <w:r>
              <w:rPr>
                <w:sz w:val="26"/>
              </w:rPr>
              <w:t>principal</w:t>
            </w:r>
            <w:r>
              <w:rPr>
                <w:spacing w:val="2"/>
                <w:sz w:val="26"/>
              </w:rPr>
              <w:t xml:space="preserve"> </w:t>
            </w:r>
            <w:r>
              <w:rPr>
                <w:sz w:val="26"/>
              </w:rPr>
              <w:t>(the</w:t>
            </w:r>
            <w:r>
              <w:rPr>
                <w:spacing w:val="-5"/>
                <w:sz w:val="26"/>
              </w:rPr>
              <w:t xml:space="preserve"> </w:t>
            </w:r>
            <w:r>
              <w:rPr>
                <w:spacing w:val="-2"/>
                <w:sz w:val="26"/>
              </w:rPr>
              <w:t>mother)</w:t>
            </w:r>
          </w:p>
        </w:tc>
      </w:tr>
    </w:tbl>
    <w:p w14:paraId="72258B04" w14:textId="77777777" w:rsidR="004C192B" w:rsidRDefault="00000000">
      <w:pPr>
        <w:pStyle w:val="a3"/>
        <w:tabs>
          <w:tab w:val="left" w:pos="939"/>
        </w:tabs>
        <w:spacing w:before="304" w:after="3"/>
        <w:ind w:left="939" w:right="880" w:hanging="360"/>
      </w:pPr>
      <w:r>
        <w:rPr>
          <w:rFonts w:ascii="Symbol" w:hAnsi="Symbol"/>
          <w:spacing w:val="-10"/>
        </w:rPr>
        <w:t></w:t>
      </w:r>
      <w:r>
        <w:rPr>
          <w:rFonts w:ascii="Times New Roman" w:hAnsi="Times New Roman"/>
        </w:rPr>
        <w:tab/>
      </w:r>
      <w:proofErr w:type="spellStart"/>
      <w:r>
        <w:rPr>
          <w:color w:val="528135"/>
        </w:rPr>
        <w:t>Thanakharn</w:t>
      </w:r>
      <w:proofErr w:type="spellEnd"/>
      <w:r>
        <w:rPr>
          <w:color w:val="528135"/>
          <w:spacing w:val="-6"/>
        </w:rPr>
        <w:t xml:space="preserve"> </w:t>
      </w:r>
      <w:proofErr w:type="spellStart"/>
      <w:r>
        <w:rPr>
          <w:color w:val="528135"/>
        </w:rPr>
        <w:t>Kasikorn</w:t>
      </w:r>
      <w:proofErr w:type="spellEnd"/>
      <w:r>
        <w:rPr>
          <w:color w:val="528135"/>
          <w:spacing w:val="-6"/>
        </w:rPr>
        <w:t xml:space="preserve"> </w:t>
      </w:r>
      <w:r>
        <w:rPr>
          <w:color w:val="528135"/>
        </w:rPr>
        <w:t>Thai</w:t>
      </w:r>
      <w:r>
        <w:rPr>
          <w:color w:val="528135"/>
          <w:spacing w:val="-3"/>
        </w:rPr>
        <w:t xml:space="preserve"> </w:t>
      </w:r>
      <w:r>
        <w:rPr>
          <w:color w:val="528135"/>
        </w:rPr>
        <w:t>Chamkat</w:t>
      </w:r>
      <w:r>
        <w:rPr>
          <w:color w:val="528135"/>
          <w:spacing w:val="-4"/>
        </w:rPr>
        <w:t xml:space="preserve"> </w:t>
      </w:r>
      <w:r>
        <w:rPr>
          <w:color w:val="528135"/>
        </w:rPr>
        <w:t>(</w:t>
      </w:r>
      <w:proofErr w:type="spellStart"/>
      <w:r>
        <w:rPr>
          <w:color w:val="528135"/>
        </w:rPr>
        <w:t>Mahachon</w:t>
      </w:r>
      <w:proofErr w:type="spellEnd"/>
      <w:r>
        <w:rPr>
          <w:color w:val="528135"/>
        </w:rPr>
        <w:t>)</w:t>
      </w:r>
      <w:r>
        <w:rPr>
          <w:color w:val="528135"/>
          <w:spacing w:val="-5"/>
        </w:rPr>
        <w:t xml:space="preserve"> </w:t>
      </w:r>
      <w:r>
        <w:rPr>
          <w:color w:val="528135"/>
        </w:rPr>
        <w:t xml:space="preserve">v </w:t>
      </w:r>
      <w:r>
        <w:rPr>
          <w:b/>
          <w:color w:val="528135"/>
        </w:rPr>
        <w:t>Akai</w:t>
      </w:r>
      <w:r>
        <w:rPr>
          <w:b/>
          <w:color w:val="528135"/>
          <w:spacing w:val="-7"/>
        </w:rPr>
        <w:t xml:space="preserve"> </w:t>
      </w:r>
      <w:r>
        <w:rPr>
          <w:b/>
          <w:color w:val="528135"/>
        </w:rPr>
        <w:t>Holdings</w:t>
      </w:r>
      <w:r>
        <w:rPr>
          <w:b/>
          <w:color w:val="528135"/>
          <w:spacing w:val="-5"/>
        </w:rPr>
        <w:t xml:space="preserve"> </w:t>
      </w:r>
      <w:r>
        <w:rPr>
          <w:b/>
          <w:color w:val="528135"/>
        </w:rPr>
        <w:t xml:space="preserve">Ltd </w:t>
      </w:r>
      <w:r>
        <w:rPr>
          <w:color w:val="528135"/>
        </w:rPr>
        <w:t>(2010)</w:t>
      </w:r>
      <w:r>
        <w:rPr>
          <w:color w:val="528135"/>
          <w:spacing w:val="-5"/>
        </w:rPr>
        <w:t xml:space="preserve"> </w:t>
      </w:r>
      <w:r>
        <w:rPr>
          <w:color w:val="528135"/>
        </w:rPr>
        <w:t xml:space="preserve">13 HKCFAR 479 </w:t>
      </w:r>
      <w:r>
        <w:t>(on Moodle) (read only paras.5-10, 24, 41-52, 63-92 and 94)</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6994627D" w14:textId="77777777">
        <w:trPr>
          <w:trHeight w:val="10602"/>
        </w:trPr>
        <w:tc>
          <w:tcPr>
            <w:tcW w:w="795" w:type="dxa"/>
          </w:tcPr>
          <w:p w14:paraId="25531D3A" w14:textId="77777777" w:rsidR="004C192B" w:rsidRDefault="00000000">
            <w:pPr>
              <w:pStyle w:val="TableParagraph"/>
              <w:spacing w:line="303" w:lineRule="exact"/>
              <w:ind w:left="105"/>
              <w:rPr>
                <w:sz w:val="26"/>
              </w:rPr>
            </w:pPr>
            <w:r>
              <w:rPr>
                <w:spacing w:val="-2"/>
                <w:sz w:val="26"/>
              </w:rPr>
              <w:t>Facts</w:t>
            </w:r>
          </w:p>
        </w:tc>
        <w:tc>
          <w:tcPr>
            <w:tcW w:w="8959" w:type="dxa"/>
          </w:tcPr>
          <w:p w14:paraId="00950ED2" w14:textId="77777777" w:rsidR="004C192B" w:rsidRDefault="00000000">
            <w:pPr>
              <w:pStyle w:val="TableParagraph"/>
              <w:numPr>
                <w:ilvl w:val="0"/>
                <w:numId w:val="122"/>
              </w:numPr>
              <w:tabs>
                <w:tab w:val="left" w:pos="826"/>
              </w:tabs>
              <w:ind w:right="141"/>
              <w:rPr>
                <w:sz w:val="26"/>
              </w:rPr>
            </w:pPr>
            <w:r>
              <w:rPr>
                <w:b/>
                <w:sz w:val="26"/>
              </w:rPr>
              <w:t>Switch</w:t>
            </w:r>
            <w:r>
              <w:rPr>
                <w:b/>
                <w:spacing w:val="-7"/>
                <w:sz w:val="26"/>
              </w:rPr>
              <w:t xml:space="preserve"> </w:t>
            </w:r>
            <w:r>
              <w:rPr>
                <w:b/>
                <w:sz w:val="26"/>
              </w:rPr>
              <w:t>transaction</w:t>
            </w:r>
            <w:r>
              <w:rPr>
                <w:b/>
                <w:spacing w:val="-7"/>
                <w:sz w:val="26"/>
              </w:rPr>
              <w:t xml:space="preserve"> </w:t>
            </w:r>
            <w:r>
              <w:rPr>
                <w:sz w:val="26"/>
              </w:rPr>
              <w:t>(intend</w:t>
            </w:r>
            <w:r>
              <w:rPr>
                <w:spacing w:val="-2"/>
                <w:sz w:val="26"/>
              </w:rPr>
              <w:t xml:space="preserve"> </w:t>
            </w:r>
            <w:r>
              <w:rPr>
                <w:sz w:val="26"/>
              </w:rPr>
              <w:t>to</w:t>
            </w:r>
            <w:r>
              <w:rPr>
                <w:spacing w:val="-5"/>
                <w:sz w:val="26"/>
              </w:rPr>
              <w:t xml:space="preserve"> </w:t>
            </w:r>
            <w:r>
              <w:rPr>
                <w:sz w:val="26"/>
              </w:rPr>
              <w:t>cancel</w:t>
            </w:r>
            <w:r>
              <w:rPr>
                <w:spacing w:val="-3"/>
                <w:sz w:val="26"/>
              </w:rPr>
              <w:t xml:space="preserve"> </w:t>
            </w:r>
            <w:r>
              <w:rPr>
                <w:sz w:val="26"/>
              </w:rPr>
              <w:t>the</w:t>
            </w:r>
            <w:r>
              <w:rPr>
                <w:spacing w:val="-8"/>
                <w:sz w:val="26"/>
              </w:rPr>
              <w:t xml:space="preserve"> </w:t>
            </w:r>
            <w:r>
              <w:rPr>
                <w:sz w:val="26"/>
              </w:rPr>
              <w:t>loan</w:t>
            </w:r>
            <w:r>
              <w:rPr>
                <w:spacing w:val="-2"/>
                <w:sz w:val="26"/>
              </w:rPr>
              <w:t xml:space="preserve"> </w:t>
            </w:r>
            <w:r>
              <w:rPr>
                <w:sz w:val="26"/>
              </w:rPr>
              <w:t>in</w:t>
            </w:r>
            <w:r>
              <w:rPr>
                <w:spacing w:val="-7"/>
                <w:sz w:val="26"/>
              </w:rPr>
              <w:t xml:space="preserve"> </w:t>
            </w:r>
            <w:r>
              <w:rPr>
                <w:sz w:val="26"/>
              </w:rPr>
              <w:t>place</w:t>
            </w:r>
            <w:r>
              <w:rPr>
                <w:spacing w:val="-3"/>
                <w:sz w:val="26"/>
              </w:rPr>
              <w:t xml:space="preserve"> </w:t>
            </w:r>
            <w:r>
              <w:rPr>
                <w:sz w:val="26"/>
              </w:rPr>
              <w:t>of</w:t>
            </w:r>
            <w:r>
              <w:rPr>
                <w:spacing w:val="-6"/>
                <w:sz w:val="26"/>
              </w:rPr>
              <w:t xml:space="preserve"> </w:t>
            </w:r>
            <w:r>
              <w:rPr>
                <w:sz w:val="26"/>
              </w:rPr>
              <w:t>it</w:t>
            </w:r>
            <w:r>
              <w:rPr>
                <w:spacing w:val="-5"/>
                <w:sz w:val="26"/>
              </w:rPr>
              <w:t xml:space="preserve"> </w:t>
            </w:r>
            <w:r>
              <w:rPr>
                <w:sz w:val="26"/>
              </w:rPr>
              <w:t>with</w:t>
            </w:r>
            <w:r>
              <w:rPr>
                <w:spacing w:val="-5"/>
                <w:sz w:val="26"/>
              </w:rPr>
              <w:t xml:space="preserve"> </w:t>
            </w:r>
            <w:r>
              <w:rPr>
                <w:sz w:val="26"/>
              </w:rPr>
              <w:t>another one to cover the loan)</w:t>
            </w:r>
          </w:p>
          <w:p w14:paraId="71662C1C" w14:textId="77777777" w:rsidR="004C192B" w:rsidRDefault="004C192B">
            <w:pPr>
              <w:pStyle w:val="TableParagraph"/>
              <w:spacing w:before="52"/>
              <w:ind w:left="0"/>
              <w:rPr>
                <w:sz w:val="20"/>
              </w:rPr>
            </w:pPr>
          </w:p>
          <w:p w14:paraId="77B71340" w14:textId="77777777" w:rsidR="004C192B" w:rsidRDefault="00000000">
            <w:pPr>
              <w:pStyle w:val="TableParagraph"/>
              <w:ind w:left="1865"/>
              <w:rPr>
                <w:sz w:val="20"/>
              </w:rPr>
            </w:pPr>
            <w:r>
              <w:rPr>
                <w:noProof/>
                <w:sz w:val="20"/>
              </w:rPr>
              <w:drawing>
                <wp:inline distT="0" distB="0" distL="0" distR="0" wp14:anchorId="788C8BB4" wp14:editId="42D86C88">
                  <wp:extent cx="2861871" cy="1995487"/>
                  <wp:effectExtent l="0" t="0" r="0" b="0"/>
                  <wp:docPr id="11" name="Image 11" descr="A diagram of a compan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company  Description automatically generated"/>
                          <pic:cNvPicPr/>
                        </pic:nvPicPr>
                        <pic:blipFill>
                          <a:blip r:embed="rId10" cstate="print"/>
                          <a:stretch>
                            <a:fillRect/>
                          </a:stretch>
                        </pic:blipFill>
                        <pic:spPr>
                          <a:xfrm>
                            <a:off x="0" y="0"/>
                            <a:ext cx="2861871" cy="1995487"/>
                          </a:xfrm>
                          <a:prstGeom prst="rect">
                            <a:avLst/>
                          </a:prstGeom>
                        </pic:spPr>
                      </pic:pic>
                    </a:graphicData>
                  </a:graphic>
                </wp:inline>
              </w:drawing>
            </w:r>
          </w:p>
          <w:p w14:paraId="456A64FA" w14:textId="77777777" w:rsidR="004C192B" w:rsidRDefault="00000000">
            <w:pPr>
              <w:pStyle w:val="TableParagraph"/>
              <w:numPr>
                <w:ilvl w:val="0"/>
                <w:numId w:val="122"/>
              </w:numPr>
              <w:tabs>
                <w:tab w:val="left" w:pos="826"/>
              </w:tabs>
              <w:spacing w:before="159"/>
              <w:rPr>
                <w:sz w:val="26"/>
              </w:rPr>
            </w:pPr>
            <w:r>
              <w:rPr>
                <w:sz w:val="26"/>
              </w:rPr>
              <w:t>Ting,</w:t>
            </w:r>
            <w:r>
              <w:rPr>
                <w:spacing w:val="-4"/>
                <w:sz w:val="26"/>
              </w:rPr>
              <w:t xml:space="preserve"> </w:t>
            </w:r>
            <w:r>
              <w:rPr>
                <w:sz w:val="26"/>
              </w:rPr>
              <w:t>acts</w:t>
            </w:r>
            <w:r>
              <w:rPr>
                <w:spacing w:val="-6"/>
                <w:sz w:val="26"/>
              </w:rPr>
              <w:t xml:space="preserve"> </w:t>
            </w:r>
            <w:r>
              <w:rPr>
                <w:sz w:val="26"/>
              </w:rPr>
              <w:t>as</w:t>
            </w:r>
            <w:r>
              <w:rPr>
                <w:spacing w:val="-6"/>
                <w:sz w:val="26"/>
              </w:rPr>
              <w:t xml:space="preserve"> </w:t>
            </w:r>
            <w:r>
              <w:rPr>
                <w:sz w:val="26"/>
              </w:rPr>
              <w:t>director</w:t>
            </w:r>
            <w:r>
              <w:rPr>
                <w:spacing w:val="-3"/>
                <w:sz w:val="26"/>
              </w:rPr>
              <w:t xml:space="preserve"> </w:t>
            </w:r>
            <w:r>
              <w:rPr>
                <w:sz w:val="26"/>
              </w:rPr>
              <w:t>of</w:t>
            </w:r>
            <w:r>
              <w:rPr>
                <w:spacing w:val="-4"/>
                <w:sz w:val="26"/>
              </w:rPr>
              <w:t xml:space="preserve"> </w:t>
            </w:r>
            <w:r>
              <w:rPr>
                <w:sz w:val="26"/>
              </w:rPr>
              <w:t>both</w:t>
            </w:r>
            <w:r>
              <w:rPr>
                <w:spacing w:val="-3"/>
                <w:sz w:val="26"/>
              </w:rPr>
              <w:t xml:space="preserve"> </w:t>
            </w:r>
            <w:r>
              <w:rPr>
                <w:sz w:val="26"/>
              </w:rPr>
              <w:t>companies,</w:t>
            </w:r>
            <w:r>
              <w:rPr>
                <w:spacing w:val="-4"/>
                <w:sz w:val="26"/>
              </w:rPr>
              <w:t xml:space="preserve"> </w:t>
            </w:r>
            <w:r>
              <w:rPr>
                <w:sz w:val="26"/>
              </w:rPr>
              <w:t>negotiate</w:t>
            </w:r>
            <w:r>
              <w:rPr>
                <w:spacing w:val="-2"/>
                <w:sz w:val="26"/>
              </w:rPr>
              <w:t xml:space="preserve"> </w:t>
            </w:r>
            <w:r>
              <w:rPr>
                <w:sz w:val="26"/>
              </w:rPr>
              <w:t>with</w:t>
            </w:r>
            <w:r>
              <w:rPr>
                <w:spacing w:val="-3"/>
                <w:sz w:val="26"/>
              </w:rPr>
              <w:t xml:space="preserve"> </w:t>
            </w:r>
            <w:r>
              <w:rPr>
                <w:sz w:val="26"/>
              </w:rPr>
              <w:t>the</w:t>
            </w:r>
            <w:r>
              <w:rPr>
                <w:spacing w:val="-6"/>
                <w:sz w:val="26"/>
              </w:rPr>
              <w:t xml:space="preserve"> </w:t>
            </w:r>
            <w:r>
              <w:rPr>
                <w:spacing w:val="-4"/>
                <w:sz w:val="26"/>
              </w:rPr>
              <w:t>bank</w:t>
            </w:r>
          </w:p>
          <w:p w14:paraId="1DB0A5DC" w14:textId="77777777" w:rsidR="004C192B" w:rsidRDefault="004C192B">
            <w:pPr>
              <w:pStyle w:val="TableParagraph"/>
              <w:spacing w:before="1"/>
              <w:ind w:left="0"/>
              <w:rPr>
                <w:sz w:val="26"/>
              </w:rPr>
            </w:pPr>
          </w:p>
          <w:p w14:paraId="1CD7B700" w14:textId="77777777" w:rsidR="004C192B" w:rsidRDefault="00000000">
            <w:pPr>
              <w:pStyle w:val="TableParagraph"/>
              <w:numPr>
                <w:ilvl w:val="0"/>
                <w:numId w:val="121"/>
              </w:numPr>
              <w:tabs>
                <w:tab w:val="left" w:pos="464"/>
              </w:tabs>
              <w:ind w:left="464" w:hanging="359"/>
              <w:rPr>
                <w:sz w:val="26"/>
              </w:rPr>
            </w:pPr>
            <w:r>
              <w:rPr>
                <w:sz w:val="26"/>
              </w:rPr>
              <w:t>Bank</w:t>
            </w:r>
            <w:r>
              <w:rPr>
                <w:spacing w:val="-5"/>
                <w:sz w:val="26"/>
              </w:rPr>
              <w:t xml:space="preserve"> </w:t>
            </w:r>
            <w:r>
              <w:rPr>
                <w:sz w:val="26"/>
              </w:rPr>
              <w:t>&gt;</w:t>
            </w:r>
            <w:r>
              <w:rPr>
                <w:spacing w:val="-4"/>
                <w:sz w:val="26"/>
              </w:rPr>
              <w:t xml:space="preserve"> </w:t>
            </w:r>
            <w:r>
              <w:rPr>
                <w:sz w:val="26"/>
              </w:rPr>
              <w:t>Singer</w:t>
            </w:r>
            <w:r>
              <w:rPr>
                <w:spacing w:val="3"/>
                <w:sz w:val="26"/>
              </w:rPr>
              <w:t xml:space="preserve"> </w:t>
            </w:r>
            <w:r>
              <w:rPr>
                <w:sz w:val="26"/>
              </w:rPr>
              <w:t>NV</w:t>
            </w:r>
            <w:r>
              <w:rPr>
                <w:spacing w:val="-2"/>
                <w:sz w:val="26"/>
              </w:rPr>
              <w:t xml:space="preserve"> </w:t>
            </w:r>
            <w:r>
              <w:rPr>
                <w:sz w:val="26"/>
              </w:rPr>
              <w:t>(old</w:t>
            </w:r>
            <w:r>
              <w:rPr>
                <w:spacing w:val="-4"/>
                <w:sz w:val="26"/>
              </w:rPr>
              <w:t xml:space="preserve"> loan)</w:t>
            </w:r>
          </w:p>
          <w:p w14:paraId="1A9438D2" w14:textId="77777777" w:rsidR="004C192B" w:rsidRDefault="00000000">
            <w:pPr>
              <w:pStyle w:val="TableParagraph"/>
              <w:numPr>
                <w:ilvl w:val="1"/>
                <w:numId w:val="121"/>
              </w:numPr>
              <w:tabs>
                <w:tab w:val="left" w:pos="891"/>
              </w:tabs>
              <w:ind w:right="472"/>
              <w:rPr>
                <w:sz w:val="26"/>
              </w:rPr>
            </w:pPr>
            <w:r>
              <w:rPr>
                <w:sz w:val="26"/>
              </w:rPr>
              <w:t>Create</w:t>
            </w:r>
            <w:r>
              <w:rPr>
                <w:spacing w:val="-9"/>
                <w:sz w:val="26"/>
              </w:rPr>
              <w:t xml:space="preserve"> </w:t>
            </w:r>
            <w:r>
              <w:rPr>
                <w:sz w:val="26"/>
              </w:rPr>
              <w:t>security</w:t>
            </w:r>
            <w:r>
              <w:rPr>
                <w:spacing w:val="-9"/>
                <w:sz w:val="26"/>
              </w:rPr>
              <w:t xml:space="preserve"> </w:t>
            </w:r>
            <w:r>
              <w:rPr>
                <w:sz w:val="26"/>
              </w:rPr>
              <w:t>interest</w:t>
            </w:r>
            <w:r>
              <w:rPr>
                <w:spacing w:val="-10"/>
                <w:sz w:val="26"/>
              </w:rPr>
              <w:t xml:space="preserve"> </w:t>
            </w:r>
            <w:r>
              <w:rPr>
                <w:sz w:val="26"/>
              </w:rPr>
              <w:t>from</w:t>
            </w:r>
            <w:r>
              <w:rPr>
                <w:spacing w:val="-13"/>
                <w:sz w:val="26"/>
              </w:rPr>
              <w:t xml:space="preserve"> </w:t>
            </w:r>
            <w:r>
              <w:rPr>
                <w:sz w:val="26"/>
              </w:rPr>
              <w:t>the</w:t>
            </w:r>
            <w:r>
              <w:rPr>
                <w:spacing w:val="-13"/>
                <w:sz w:val="26"/>
              </w:rPr>
              <w:t xml:space="preserve"> </w:t>
            </w:r>
            <w:r>
              <w:rPr>
                <w:sz w:val="26"/>
              </w:rPr>
              <w:t>company,</w:t>
            </w:r>
            <w:r>
              <w:rPr>
                <w:spacing w:val="-10"/>
                <w:sz w:val="26"/>
              </w:rPr>
              <w:t xml:space="preserve"> </w:t>
            </w:r>
            <w:r>
              <w:rPr>
                <w:sz w:val="26"/>
              </w:rPr>
              <w:t>but</w:t>
            </w:r>
            <w:r>
              <w:rPr>
                <w:spacing w:val="-10"/>
                <w:sz w:val="26"/>
              </w:rPr>
              <w:t xml:space="preserve"> </w:t>
            </w:r>
            <w:r>
              <w:rPr>
                <w:sz w:val="26"/>
              </w:rPr>
              <w:t>not</w:t>
            </w:r>
            <w:r>
              <w:rPr>
                <w:spacing w:val="-10"/>
                <w:sz w:val="26"/>
              </w:rPr>
              <w:t xml:space="preserve"> </w:t>
            </w:r>
            <w:r>
              <w:rPr>
                <w:sz w:val="26"/>
              </w:rPr>
              <w:t>sufficient</w:t>
            </w:r>
            <w:r>
              <w:rPr>
                <w:spacing w:val="-10"/>
                <w:sz w:val="26"/>
              </w:rPr>
              <w:t xml:space="preserve"> </w:t>
            </w:r>
            <w:r>
              <w:rPr>
                <w:sz w:val="26"/>
              </w:rPr>
              <w:t>to</w:t>
            </w:r>
            <w:r>
              <w:rPr>
                <w:spacing w:val="-10"/>
                <w:sz w:val="26"/>
              </w:rPr>
              <w:t xml:space="preserve"> </w:t>
            </w:r>
            <w:r>
              <w:rPr>
                <w:sz w:val="26"/>
              </w:rPr>
              <w:t>cover the loan &gt; bank in breach of certain regulation</w:t>
            </w:r>
          </w:p>
          <w:p w14:paraId="43547E25" w14:textId="77777777" w:rsidR="004C192B" w:rsidRDefault="00000000">
            <w:pPr>
              <w:pStyle w:val="TableParagraph"/>
              <w:numPr>
                <w:ilvl w:val="0"/>
                <w:numId w:val="121"/>
              </w:numPr>
              <w:tabs>
                <w:tab w:val="left" w:pos="464"/>
              </w:tabs>
              <w:spacing w:before="1"/>
              <w:ind w:left="464" w:hanging="359"/>
              <w:rPr>
                <w:sz w:val="26"/>
              </w:rPr>
            </w:pPr>
            <w:r>
              <w:rPr>
                <w:sz w:val="26"/>
              </w:rPr>
              <w:t>Bank</w:t>
            </w:r>
            <w:r>
              <w:rPr>
                <w:spacing w:val="-10"/>
                <w:sz w:val="26"/>
              </w:rPr>
              <w:t xml:space="preserve"> </w:t>
            </w:r>
            <w:r>
              <w:rPr>
                <w:sz w:val="26"/>
              </w:rPr>
              <w:t>&gt; Akai</w:t>
            </w:r>
            <w:r>
              <w:rPr>
                <w:spacing w:val="-3"/>
                <w:sz w:val="26"/>
              </w:rPr>
              <w:t xml:space="preserve"> </w:t>
            </w:r>
            <w:r>
              <w:rPr>
                <w:sz w:val="26"/>
              </w:rPr>
              <w:t>new</w:t>
            </w:r>
            <w:r>
              <w:rPr>
                <w:spacing w:val="-2"/>
                <w:sz w:val="26"/>
              </w:rPr>
              <w:t xml:space="preserve"> </w:t>
            </w:r>
            <w:r>
              <w:rPr>
                <w:spacing w:val="-4"/>
                <w:sz w:val="26"/>
              </w:rPr>
              <w:t>loan</w:t>
            </w:r>
          </w:p>
          <w:p w14:paraId="1B783194" w14:textId="77777777" w:rsidR="004C192B" w:rsidRDefault="00000000">
            <w:pPr>
              <w:pStyle w:val="TableParagraph"/>
              <w:numPr>
                <w:ilvl w:val="1"/>
                <w:numId w:val="121"/>
              </w:numPr>
              <w:tabs>
                <w:tab w:val="left" w:pos="891"/>
              </w:tabs>
              <w:rPr>
                <w:sz w:val="26"/>
              </w:rPr>
            </w:pPr>
            <w:r>
              <w:rPr>
                <w:sz w:val="26"/>
              </w:rPr>
              <w:t>Bank</w:t>
            </w:r>
            <w:r>
              <w:rPr>
                <w:spacing w:val="-7"/>
                <w:sz w:val="26"/>
              </w:rPr>
              <w:t xml:space="preserve"> </w:t>
            </w:r>
            <w:r>
              <w:rPr>
                <w:sz w:val="26"/>
              </w:rPr>
              <w:t>engage</w:t>
            </w:r>
            <w:r>
              <w:rPr>
                <w:spacing w:val="-3"/>
                <w:sz w:val="26"/>
              </w:rPr>
              <w:t xml:space="preserve"> </w:t>
            </w:r>
            <w:r>
              <w:rPr>
                <w:sz w:val="26"/>
              </w:rPr>
              <w:t>with</w:t>
            </w:r>
            <w:r>
              <w:rPr>
                <w:spacing w:val="-4"/>
                <w:sz w:val="26"/>
              </w:rPr>
              <w:t xml:space="preserve"> </w:t>
            </w:r>
            <w:r>
              <w:rPr>
                <w:sz w:val="26"/>
              </w:rPr>
              <w:t>Akai</w:t>
            </w:r>
            <w:r>
              <w:rPr>
                <w:spacing w:val="-3"/>
                <w:sz w:val="26"/>
              </w:rPr>
              <w:t xml:space="preserve"> </w:t>
            </w:r>
            <w:r>
              <w:rPr>
                <w:sz w:val="26"/>
              </w:rPr>
              <w:t>(another</w:t>
            </w:r>
            <w:r>
              <w:rPr>
                <w:spacing w:val="-2"/>
                <w:sz w:val="26"/>
              </w:rPr>
              <w:t xml:space="preserve"> company),</w:t>
            </w:r>
          </w:p>
          <w:p w14:paraId="6D12AFF6" w14:textId="77777777" w:rsidR="004C192B" w:rsidRDefault="00000000">
            <w:pPr>
              <w:pStyle w:val="TableParagraph"/>
              <w:numPr>
                <w:ilvl w:val="1"/>
                <w:numId w:val="121"/>
              </w:numPr>
              <w:tabs>
                <w:tab w:val="left" w:pos="891"/>
              </w:tabs>
              <w:spacing w:before="1"/>
              <w:rPr>
                <w:sz w:val="26"/>
              </w:rPr>
            </w:pPr>
            <w:r>
              <w:rPr>
                <w:sz w:val="26"/>
              </w:rPr>
              <w:t>Give</w:t>
            </w:r>
            <w:r>
              <w:rPr>
                <w:spacing w:val="-8"/>
                <w:sz w:val="26"/>
              </w:rPr>
              <w:t xml:space="preserve"> </w:t>
            </w:r>
            <w:r>
              <w:rPr>
                <w:sz w:val="26"/>
              </w:rPr>
              <w:t>the</w:t>
            </w:r>
            <w:r>
              <w:rPr>
                <w:spacing w:val="-7"/>
                <w:sz w:val="26"/>
              </w:rPr>
              <w:t xml:space="preserve"> </w:t>
            </w:r>
            <w:r>
              <w:rPr>
                <w:sz w:val="26"/>
              </w:rPr>
              <w:t>exact</w:t>
            </w:r>
            <w:r>
              <w:rPr>
                <w:spacing w:val="-4"/>
                <w:sz w:val="26"/>
              </w:rPr>
              <w:t xml:space="preserve"> </w:t>
            </w:r>
            <w:r>
              <w:rPr>
                <w:sz w:val="26"/>
              </w:rPr>
              <w:t>same</w:t>
            </w:r>
            <w:r>
              <w:rPr>
                <w:spacing w:val="-4"/>
                <w:sz w:val="26"/>
              </w:rPr>
              <w:t xml:space="preserve"> </w:t>
            </w:r>
            <w:r>
              <w:rPr>
                <w:sz w:val="26"/>
              </w:rPr>
              <w:t>amount</w:t>
            </w:r>
            <w:r>
              <w:rPr>
                <w:spacing w:val="-4"/>
                <w:sz w:val="26"/>
              </w:rPr>
              <w:t xml:space="preserve"> </w:t>
            </w:r>
            <w:r>
              <w:rPr>
                <w:sz w:val="26"/>
              </w:rPr>
              <w:t>of</w:t>
            </w:r>
            <w:r>
              <w:rPr>
                <w:spacing w:val="-6"/>
                <w:sz w:val="26"/>
              </w:rPr>
              <w:t xml:space="preserve"> </w:t>
            </w:r>
            <w:r>
              <w:rPr>
                <w:sz w:val="26"/>
              </w:rPr>
              <w:t>loan</w:t>
            </w:r>
            <w:r>
              <w:rPr>
                <w:spacing w:val="-6"/>
                <w:sz w:val="26"/>
              </w:rPr>
              <w:t xml:space="preserve"> </w:t>
            </w:r>
            <w:r>
              <w:rPr>
                <w:sz w:val="26"/>
              </w:rPr>
              <w:t>to</w:t>
            </w:r>
            <w:r>
              <w:rPr>
                <w:spacing w:val="1"/>
                <w:sz w:val="26"/>
              </w:rPr>
              <w:t xml:space="preserve"> </w:t>
            </w:r>
            <w:r>
              <w:rPr>
                <w:spacing w:val="-4"/>
                <w:sz w:val="26"/>
              </w:rPr>
              <w:t>Akai</w:t>
            </w:r>
          </w:p>
          <w:p w14:paraId="00F56F3A" w14:textId="77777777" w:rsidR="004C192B" w:rsidRDefault="00000000">
            <w:pPr>
              <w:pStyle w:val="TableParagraph"/>
              <w:numPr>
                <w:ilvl w:val="1"/>
                <w:numId w:val="121"/>
              </w:numPr>
              <w:tabs>
                <w:tab w:val="left" w:pos="891"/>
              </w:tabs>
              <w:rPr>
                <w:sz w:val="26"/>
              </w:rPr>
            </w:pPr>
            <w:r>
              <w:rPr>
                <w:sz w:val="26"/>
              </w:rPr>
              <w:t>Akai</w:t>
            </w:r>
            <w:r>
              <w:rPr>
                <w:spacing w:val="-6"/>
                <w:sz w:val="26"/>
              </w:rPr>
              <w:t xml:space="preserve"> </w:t>
            </w:r>
            <w:r>
              <w:rPr>
                <w:sz w:val="26"/>
              </w:rPr>
              <w:t>in</w:t>
            </w:r>
            <w:r>
              <w:rPr>
                <w:spacing w:val="-8"/>
                <w:sz w:val="26"/>
              </w:rPr>
              <w:t xml:space="preserve"> </w:t>
            </w:r>
            <w:r>
              <w:rPr>
                <w:sz w:val="26"/>
              </w:rPr>
              <w:t>return</w:t>
            </w:r>
            <w:r>
              <w:rPr>
                <w:spacing w:val="-9"/>
                <w:sz w:val="26"/>
              </w:rPr>
              <w:t xml:space="preserve"> </w:t>
            </w:r>
            <w:r>
              <w:rPr>
                <w:sz w:val="26"/>
              </w:rPr>
              <w:t>give</w:t>
            </w:r>
            <w:r>
              <w:rPr>
                <w:spacing w:val="-9"/>
                <w:sz w:val="26"/>
              </w:rPr>
              <w:t xml:space="preserve"> </w:t>
            </w:r>
            <w:r>
              <w:rPr>
                <w:sz w:val="26"/>
              </w:rPr>
              <w:t>back</w:t>
            </w:r>
            <w:r>
              <w:rPr>
                <w:spacing w:val="-5"/>
                <w:sz w:val="26"/>
              </w:rPr>
              <w:t xml:space="preserve"> </w:t>
            </w:r>
            <w:r>
              <w:rPr>
                <w:sz w:val="26"/>
              </w:rPr>
              <w:t>some</w:t>
            </w:r>
            <w:r>
              <w:rPr>
                <w:spacing w:val="-5"/>
                <w:sz w:val="26"/>
              </w:rPr>
              <w:t xml:space="preserve"> </w:t>
            </w:r>
            <w:r>
              <w:rPr>
                <w:sz w:val="26"/>
              </w:rPr>
              <w:t>security,</w:t>
            </w:r>
            <w:r>
              <w:rPr>
                <w:spacing w:val="-7"/>
                <w:sz w:val="26"/>
              </w:rPr>
              <w:t xml:space="preserve"> </w:t>
            </w:r>
            <w:r>
              <w:rPr>
                <w:sz w:val="26"/>
              </w:rPr>
              <w:t>sufficient</w:t>
            </w:r>
            <w:r>
              <w:rPr>
                <w:spacing w:val="-4"/>
                <w:sz w:val="26"/>
              </w:rPr>
              <w:t xml:space="preserve"> </w:t>
            </w:r>
            <w:r>
              <w:rPr>
                <w:sz w:val="26"/>
              </w:rPr>
              <w:t>to</w:t>
            </w:r>
            <w:r>
              <w:rPr>
                <w:spacing w:val="-7"/>
                <w:sz w:val="26"/>
              </w:rPr>
              <w:t xml:space="preserve"> </w:t>
            </w:r>
            <w:r>
              <w:rPr>
                <w:sz w:val="26"/>
              </w:rPr>
              <w:t>cover</w:t>
            </w:r>
            <w:r>
              <w:rPr>
                <w:spacing w:val="-5"/>
                <w:sz w:val="26"/>
              </w:rPr>
              <w:t xml:space="preserve"> </w:t>
            </w:r>
            <w:r>
              <w:rPr>
                <w:sz w:val="26"/>
              </w:rPr>
              <w:t>the</w:t>
            </w:r>
            <w:r>
              <w:rPr>
                <w:spacing w:val="-9"/>
                <w:sz w:val="26"/>
              </w:rPr>
              <w:t xml:space="preserve"> </w:t>
            </w:r>
            <w:r>
              <w:rPr>
                <w:spacing w:val="-4"/>
                <w:sz w:val="26"/>
              </w:rPr>
              <w:t>loan</w:t>
            </w:r>
          </w:p>
          <w:p w14:paraId="62B8A51D" w14:textId="77777777" w:rsidR="004C192B" w:rsidRDefault="00000000">
            <w:pPr>
              <w:pStyle w:val="TableParagraph"/>
              <w:numPr>
                <w:ilvl w:val="1"/>
                <w:numId w:val="121"/>
              </w:numPr>
              <w:tabs>
                <w:tab w:val="left" w:pos="891"/>
              </w:tabs>
              <w:rPr>
                <w:sz w:val="26"/>
              </w:rPr>
            </w:pPr>
            <w:r>
              <w:rPr>
                <w:sz w:val="26"/>
              </w:rPr>
              <w:t>Akai</w:t>
            </w:r>
            <w:r>
              <w:rPr>
                <w:spacing w:val="-7"/>
                <w:sz w:val="26"/>
              </w:rPr>
              <w:t xml:space="preserve"> </w:t>
            </w:r>
            <w:r>
              <w:rPr>
                <w:sz w:val="26"/>
              </w:rPr>
              <w:t>went</w:t>
            </w:r>
            <w:r>
              <w:rPr>
                <w:spacing w:val="-7"/>
                <w:sz w:val="26"/>
              </w:rPr>
              <w:t xml:space="preserve"> </w:t>
            </w:r>
            <w:r>
              <w:rPr>
                <w:sz w:val="26"/>
              </w:rPr>
              <w:t>into</w:t>
            </w:r>
            <w:r>
              <w:rPr>
                <w:spacing w:val="-7"/>
                <w:sz w:val="26"/>
              </w:rPr>
              <w:t xml:space="preserve"> </w:t>
            </w:r>
            <w:r>
              <w:rPr>
                <w:spacing w:val="-2"/>
                <w:sz w:val="26"/>
              </w:rPr>
              <w:t>liquidation</w:t>
            </w:r>
          </w:p>
          <w:p w14:paraId="60A32758" w14:textId="77777777" w:rsidR="004C192B" w:rsidRDefault="004C192B">
            <w:pPr>
              <w:pStyle w:val="TableParagraph"/>
              <w:ind w:left="0"/>
              <w:rPr>
                <w:sz w:val="26"/>
              </w:rPr>
            </w:pPr>
          </w:p>
          <w:p w14:paraId="6E295027" w14:textId="77777777" w:rsidR="004C192B" w:rsidRDefault="00000000">
            <w:pPr>
              <w:pStyle w:val="TableParagraph"/>
              <w:spacing w:before="1"/>
              <w:ind w:left="105"/>
              <w:rPr>
                <w:b/>
                <w:sz w:val="26"/>
              </w:rPr>
            </w:pPr>
            <w:r>
              <w:rPr>
                <w:b/>
                <w:sz w:val="26"/>
              </w:rPr>
              <w:t>Suspicions</w:t>
            </w:r>
            <w:r>
              <w:rPr>
                <w:b/>
                <w:spacing w:val="-11"/>
                <w:sz w:val="26"/>
              </w:rPr>
              <w:t xml:space="preserve"> </w:t>
            </w:r>
            <w:r>
              <w:rPr>
                <w:b/>
                <w:spacing w:val="-2"/>
                <w:sz w:val="26"/>
              </w:rPr>
              <w:t>circumstances:</w:t>
            </w:r>
          </w:p>
          <w:p w14:paraId="41F4EBAB" w14:textId="77777777" w:rsidR="004C192B" w:rsidRDefault="00000000">
            <w:pPr>
              <w:pStyle w:val="TableParagraph"/>
              <w:numPr>
                <w:ilvl w:val="0"/>
                <w:numId w:val="120"/>
              </w:numPr>
              <w:tabs>
                <w:tab w:val="left" w:pos="358"/>
              </w:tabs>
              <w:ind w:left="358" w:hanging="253"/>
              <w:rPr>
                <w:sz w:val="26"/>
              </w:rPr>
            </w:pPr>
            <w:r>
              <w:rPr>
                <w:sz w:val="26"/>
              </w:rPr>
              <w:t>dealing</w:t>
            </w:r>
            <w:r>
              <w:rPr>
                <w:spacing w:val="-3"/>
                <w:sz w:val="26"/>
              </w:rPr>
              <w:t xml:space="preserve"> </w:t>
            </w:r>
            <w:r>
              <w:rPr>
                <w:sz w:val="26"/>
              </w:rPr>
              <w:t>with</w:t>
            </w:r>
            <w:r>
              <w:rPr>
                <w:spacing w:val="-5"/>
                <w:sz w:val="26"/>
              </w:rPr>
              <w:t xml:space="preserve"> </w:t>
            </w:r>
            <w:r>
              <w:rPr>
                <w:sz w:val="26"/>
              </w:rPr>
              <w:t>Ting</w:t>
            </w:r>
            <w:r>
              <w:rPr>
                <w:spacing w:val="-6"/>
                <w:sz w:val="26"/>
              </w:rPr>
              <w:t xml:space="preserve"> </w:t>
            </w:r>
            <w:r>
              <w:rPr>
                <w:sz w:val="26"/>
              </w:rPr>
              <w:t>only</w:t>
            </w:r>
            <w:r>
              <w:rPr>
                <w:spacing w:val="-8"/>
                <w:sz w:val="26"/>
              </w:rPr>
              <w:t xml:space="preserve"> </w:t>
            </w:r>
            <w:r>
              <w:rPr>
                <w:sz w:val="26"/>
              </w:rPr>
              <w:t>(who</w:t>
            </w:r>
            <w:r>
              <w:rPr>
                <w:spacing w:val="-6"/>
                <w:sz w:val="26"/>
              </w:rPr>
              <w:t xml:space="preserve"> </w:t>
            </w:r>
            <w:r>
              <w:rPr>
                <w:sz w:val="26"/>
              </w:rPr>
              <w:t>represent</w:t>
            </w:r>
            <w:r>
              <w:rPr>
                <w:spacing w:val="-6"/>
                <w:sz w:val="26"/>
              </w:rPr>
              <w:t xml:space="preserve"> </w:t>
            </w:r>
            <w:r>
              <w:rPr>
                <w:sz w:val="26"/>
              </w:rPr>
              <w:t>both</w:t>
            </w:r>
            <w:r>
              <w:rPr>
                <w:spacing w:val="-5"/>
                <w:sz w:val="26"/>
              </w:rPr>
              <w:t xml:space="preserve"> </w:t>
            </w:r>
            <w:r>
              <w:rPr>
                <w:spacing w:val="-2"/>
                <w:sz w:val="26"/>
              </w:rPr>
              <w:t>sides)</w:t>
            </w:r>
          </w:p>
          <w:p w14:paraId="6C01D091" w14:textId="77777777" w:rsidR="004C192B" w:rsidRDefault="00000000">
            <w:pPr>
              <w:pStyle w:val="TableParagraph"/>
              <w:numPr>
                <w:ilvl w:val="0"/>
                <w:numId w:val="120"/>
              </w:numPr>
              <w:tabs>
                <w:tab w:val="left" w:pos="358"/>
              </w:tabs>
              <w:spacing w:before="5" w:line="235" w:lineRule="auto"/>
              <w:ind w:left="105" w:right="155" w:firstLine="0"/>
              <w:rPr>
                <w:sz w:val="26"/>
              </w:rPr>
            </w:pPr>
            <w:r>
              <w:rPr>
                <w:sz w:val="26"/>
              </w:rPr>
              <w:t>The</w:t>
            </w:r>
            <w:r>
              <w:rPr>
                <w:spacing w:val="-7"/>
                <w:sz w:val="26"/>
              </w:rPr>
              <w:t xml:space="preserve"> </w:t>
            </w:r>
            <w:r>
              <w:rPr>
                <w:sz w:val="26"/>
              </w:rPr>
              <w:t>bank</w:t>
            </w:r>
            <w:r>
              <w:rPr>
                <w:spacing w:val="-2"/>
                <w:sz w:val="26"/>
              </w:rPr>
              <w:t xml:space="preserve"> </w:t>
            </w:r>
            <w:r>
              <w:rPr>
                <w:sz w:val="26"/>
              </w:rPr>
              <w:t>is</w:t>
            </w:r>
            <w:r>
              <w:rPr>
                <w:spacing w:val="-7"/>
                <w:sz w:val="26"/>
              </w:rPr>
              <w:t xml:space="preserve"> </w:t>
            </w:r>
            <w:r>
              <w:rPr>
                <w:sz w:val="26"/>
              </w:rPr>
              <w:t>the</w:t>
            </w:r>
            <w:r>
              <w:rPr>
                <w:spacing w:val="-7"/>
                <w:sz w:val="26"/>
              </w:rPr>
              <w:t xml:space="preserve"> </w:t>
            </w:r>
            <w:r>
              <w:rPr>
                <w:sz w:val="26"/>
              </w:rPr>
              <w:t>only</w:t>
            </w:r>
            <w:r>
              <w:rPr>
                <w:spacing w:val="-2"/>
                <w:sz w:val="26"/>
              </w:rPr>
              <w:t xml:space="preserve"> </w:t>
            </w:r>
            <w:r>
              <w:rPr>
                <w:sz w:val="26"/>
              </w:rPr>
              <w:t>one</w:t>
            </w:r>
            <w:r>
              <w:rPr>
                <w:spacing w:val="-8"/>
                <w:sz w:val="26"/>
              </w:rPr>
              <w:t xml:space="preserve"> </w:t>
            </w:r>
            <w:r>
              <w:rPr>
                <w:sz w:val="26"/>
              </w:rPr>
              <w:t>who</w:t>
            </w:r>
            <w:r>
              <w:rPr>
                <w:spacing w:val="-4"/>
                <w:sz w:val="26"/>
              </w:rPr>
              <w:t xml:space="preserve"> </w:t>
            </w:r>
            <w:r>
              <w:rPr>
                <w:sz w:val="26"/>
              </w:rPr>
              <w:t xml:space="preserve">benefits; </w:t>
            </w:r>
            <w:r>
              <w:rPr>
                <w:sz w:val="26"/>
                <w:u w:val="single"/>
              </w:rPr>
              <w:t>Akai is</w:t>
            </w:r>
            <w:r>
              <w:rPr>
                <w:spacing w:val="-7"/>
                <w:sz w:val="26"/>
                <w:u w:val="single"/>
              </w:rPr>
              <w:t xml:space="preserve"> </w:t>
            </w:r>
            <w:r>
              <w:rPr>
                <w:sz w:val="26"/>
                <w:u w:val="single"/>
              </w:rPr>
              <w:t>not</w:t>
            </w:r>
            <w:r>
              <w:rPr>
                <w:spacing w:val="-4"/>
                <w:sz w:val="26"/>
                <w:u w:val="single"/>
              </w:rPr>
              <w:t xml:space="preserve"> </w:t>
            </w:r>
            <w:r>
              <w:rPr>
                <w:sz w:val="26"/>
                <w:u w:val="single"/>
              </w:rPr>
              <w:t>benefiting</w:t>
            </w:r>
            <w:r>
              <w:rPr>
                <w:sz w:val="26"/>
              </w:rPr>
              <w:t xml:space="preserve"> &amp;</w:t>
            </w:r>
            <w:r>
              <w:rPr>
                <w:spacing w:val="-5"/>
                <w:sz w:val="26"/>
              </w:rPr>
              <w:t xml:space="preserve"> </w:t>
            </w:r>
            <w:r>
              <w:rPr>
                <w:sz w:val="26"/>
              </w:rPr>
              <w:t>is</w:t>
            </w:r>
            <w:r>
              <w:rPr>
                <w:spacing w:val="-7"/>
                <w:sz w:val="26"/>
              </w:rPr>
              <w:t xml:space="preserve"> </w:t>
            </w:r>
            <w:r>
              <w:rPr>
                <w:sz w:val="26"/>
              </w:rPr>
              <w:t>not</w:t>
            </w:r>
            <w:r>
              <w:rPr>
                <w:spacing w:val="-4"/>
                <w:sz w:val="26"/>
              </w:rPr>
              <w:t xml:space="preserve"> </w:t>
            </w:r>
            <w:r>
              <w:rPr>
                <w:sz w:val="26"/>
              </w:rPr>
              <w:t>in</w:t>
            </w:r>
            <w:r>
              <w:rPr>
                <w:spacing w:val="-1"/>
                <w:sz w:val="26"/>
              </w:rPr>
              <w:t xml:space="preserve"> </w:t>
            </w:r>
            <w:r>
              <w:rPr>
                <w:sz w:val="26"/>
              </w:rPr>
              <w:t>need of a loan in the first place</w:t>
            </w:r>
          </w:p>
          <w:p w14:paraId="1CAB3587" w14:textId="77777777" w:rsidR="004C192B" w:rsidRDefault="004C192B">
            <w:pPr>
              <w:pStyle w:val="TableParagraph"/>
              <w:spacing w:before="3"/>
              <w:ind w:left="0"/>
              <w:rPr>
                <w:sz w:val="26"/>
              </w:rPr>
            </w:pPr>
          </w:p>
          <w:p w14:paraId="6F31306A" w14:textId="77777777" w:rsidR="004C192B" w:rsidRDefault="00000000">
            <w:pPr>
              <w:pStyle w:val="TableParagraph"/>
              <w:ind w:left="105"/>
              <w:rPr>
                <w:sz w:val="26"/>
              </w:rPr>
            </w:pPr>
            <w:r>
              <w:rPr>
                <w:sz w:val="26"/>
              </w:rPr>
              <w:t>Liquidator</w:t>
            </w:r>
            <w:r>
              <w:rPr>
                <w:spacing w:val="-9"/>
                <w:sz w:val="26"/>
              </w:rPr>
              <w:t xml:space="preserve"> </w:t>
            </w:r>
            <w:r>
              <w:rPr>
                <w:sz w:val="26"/>
              </w:rPr>
              <w:t>challenged</w:t>
            </w:r>
            <w:r>
              <w:rPr>
                <w:spacing w:val="-9"/>
                <w:sz w:val="26"/>
              </w:rPr>
              <w:t xml:space="preserve"> </w:t>
            </w:r>
            <w:r>
              <w:rPr>
                <w:spacing w:val="-4"/>
                <w:sz w:val="26"/>
              </w:rPr>
              <w:t>that:</w:t>
            </w:r>
          </w:p>
          <w:p w14:paraId="4D1B5170" w14:textId="77777777" w:rsidR="004C192B" w:rsidRDefault="00000000">
            <w:pPr>
              <w:pStyle w:val="TableParagraph"/>
              <w:numPr>
                <w:ilvl w:val="1"/>
                <w:numId w:val="120"/>
              </w:numPr>
              <w:tabs>
                <w:tab w:val="left" w:pos="824"/>
              </w:tabs>
              <w:ind w:left="824" w:hanging="359"/>
              <w:rPr>
                <w:sz w:val="26"/>
              </w:rPr>
            </w:pPr>
            <w:r>
              <w:rPr>
                <w:sz w:val="26"/>
              </w:rPr>
              <w:t>Ting</w:t>
            </w:r>
            <w:r>
              <w:rPr>
                <w:spacing w:val="-8"/>
                <w:sz w:val="26"/>
              </w:rPr>
              <w:t xml:space="preserve"> </w:t>
            </w:r>
            <w:r>
              <w:rPr>
                <w:sz w:val="26"/>
              </w:rPr>
              <w:t>director</w:t>
            </w:r>
            <w:r>
              <w:rPr>
                <w:spacing w:val="-4"/>
                <w:sz w:val="26"/>
              </w:rPr>
              <w:t xml:space="preserve"> </w:t>
            </w:r>
            <w:r>
              <w:rPr>
                <w:sz w:val="26"/>
              </w:rPr>
              <w:t>has</w:t>
            </w:r>
            <w:r>
              <w:rPr>
                <w:spacing w:val="-8"/>
                <w:sz w:val="26"/>
              </w:rPr>
              <w:t xml:space="preserve"> </w:t>
            </w:r>
            <w:r>
              <w:rPr>
                <w:sz w:val="26"/>
              </w:rPr>
              <w:t>limited</w:t>
            </w:r>
            <w:r>
              <w:rPr>
                <w:spacing w:val="-2"/>
                <w:sz w:val="26"/>
              </w:rPr>
              <w:t xml:space="preserve"> </w:t>
            </w:r>
            <w:r>
              <w:rPr>
                <w:sz w:val="26"/>
              </w:rPr>
              <w:t>authority:</w:t>
            </w:r>
            <w:r>
              <w:rPr>
                <w:spacing w:val="-6"/>
                <w:sz w:val="26"/>
              </w:rPr>
              <w:t xml:space="preserve"> </w:t>
            </w:r>
            <w:r>
              <w:rPr>
                <w:sz w:val="26"/>
              </w:rPr>
              <w:t>no</w:t>
            </w:r>
            <w:r>
              <w:rPr>
                <w:spacing w:val="-5"/>
                <w:sz w:val="26"/>
              </w:rPr>
              <w:t xml:space="preserve"> </w:t>
            </w:r>
            <w:r>
              <w:rPr>
                <w:sz w:val="26"/>
              </w:rPr>
              <w:t>apparent</w:t>
            </w:r>
            <w:r>
              <w:rPr>
                <w:spacing w:val="-5"/>
                <w:sz w:val="26"/>
              </w:rPr>
              <w:t xml:space="preserve"> </w:t>
            </w:r>
            <w:r>
              <w:rPr>
                <w:spacing w:val="-2"/>
                <w:sz w:val="26"/>
              </w:rPr>
              <w:t>authority</w:t>
            </w:r>
          </w:p>
          <w:p w14:paraId="2C100424" w14:textId="77777777" w:rsidR="004C192B" w:rsidRDefault="00000000">
            <w:pPr>
              <w:pStyle w:val="TableParagraph"/>
              <w:numPr>
                <w:ilvl w:val="1"/>
                <w:numId w:val="120"/>
              </w:numPr>
              <w:tabs>
                <w:tab w:val="left" w:pos="824"/>
              </w:tabs>
              <w:spacing w:before="1"/>
              <w:ind w:left="824" w:hanging="359"/>
              <w:rPr>
                <w:sz w:val="26"/>
              </w:rPr>
            </w:pPr>
            <w:r>
              <w:rPr>
                <w:sz w:val="26"/>
              </w:rPr>
              <w:t>No</w:t>
            </w:r>
            <w:r>
              <w:rPr>
                <w:spacing w:val="-5"/>
                <w:sz w:val="26"/>
              </w:rPr>
              <w:t xml:space="preserve"> </w:t>
            </w:r>
            <w:r>
              <w:rPr>
                <w:sz w:val="26"/>
              </w:rPr>
              <w:t>enquires</w:t>
            </w:r>
            <w:r>
              <w:rPr>
                <w:spacing w:val="-4"/>
                <w:sz w:val="26"/>
              </w:rPr>
              <w:t xml:space="preserve"> </w:t>
            </w:r>
            <w:r>
              <w:rPr>
                <w:sz w:val="26"/>
              </w:rPr>
              <w:t>made</w:t>
            </w:r>
            <w:r>
              <w:rPr>
                <w:spacing w:val="-3"/>
                <w:sz w:val="26"/>
              </w:rPr>
              <w:t xml:space="preserve"> </w:t>
            </w:r>
            <w:r>
              <w:rPr>
                <w:sz w:val="26"/>
              </w:rPr>
              <w:t>&amp;</w:t>
            </w:r>
            <w:r>
              <w:rPr>
                <w:spacing w:val="-6"/>
                <w:sz w:val="26"/>
              </w:rPr>
              <w:t xml:space="preserve"> </w:t>
            </w:r>
            <w:r>
              <w:rPr>
                <w:sz w:val="26"/>
              </w:rPr>
              <w:t>no</w:t>
            </w:r>
            <w:r>
              <w:rPr>
                <w:spacing w:val="-5"/>
                <w:sz w:val="26"/>
              </w:rPr>
              <w:t xml:space="preserve"> </w:t>
            </w:r>
            <w:r>
              <w:rPr>
                <w:sz w:val="26"/>
              </w:rPr>
              <w:t>rational</w:t>
            </w:r>
            <w:r>
              <w:rPr>
                <w:spacing w:val="-2"/>
                <w:sz w:val="26"/>
              </w:rPr>
              <w:t xml:space="preserve"> reliance</w:t>
            </w:r>
          </w:p>
          <w:p w14:paraId="7D7B935E" w14:textId="77777777" w:rsidR="004C192B" w:rsidRDefault="004C192B">
            <w:pPr>
              <w:pStyle w:val="TableParagraph"/>
              <w:ind w:left="0"/>
              <w:rPr>
                <w:sz w:val="26"/>
              </w:rPr>
            </w:pPr>
          </w:p>
          <w:p w14:paraId="08D1897E" w14:textId="77777777" w:rsidR="004C192B" w:rsidRDefault="00000000">
            <w:pPr>
              <w:pStyle w:val="TableParagraph"/>
              <w:spacing w:line="287" w:lineRule="exact"/>
              <w:ind w:left="105"/>
              <w:rPr>
                <w:sz w:val="26"/>
              </w:rPr>
            </w:pPr>
            <w:r>
              <w:rPr>
                <w:sz w:val="26"/>
              </w:rPr>
              <w:t>Akai</w:t>
            </w:r>
            <w:r>
              <w:rPr>
                <w:spacing w:val="-2"/>
                <w:sz w:val="26"/>
              </w:rPr>
              <w:t xml:space="preserve"> </w:t>
            </w:r>
            <w:r>
              <w:rPr>
                <w:sz w:val="26"/>
              </w:rPr>
              <w:t>(P)</w:t>
            </w:r>
            <w:r>
              <w:rPr>
                <w:spacing w:val="-3"/>
                <w:sz w:val="26"/>
              </w:rPr>
              <w:t xml:space="preserve"> </w:t>
            </w:r>
            <w:r>
              <w:rPr>
                <w:sz w:val="26"/>
              </w:rPr>
              <w:t>&gt;</w:t>
            </w:r>
            <w:r>
              <w:rPr>
                <w:spacing w:val="-4"/>
                <w:sz w:val="26"/>
              </w:rPr>
              <w:t xml:space="preserve"> </w:t>
            </w:r>
            <w:r>
              <w:rPr>
                <w:sz w:val="26"/>
              </w:rPr>
              <w:t>Ting</w:t>
            </w:r>
            <w:r>
              <w:rPr>
                <w:spacing w:val="-2"/>
                <w:sz w:val="26"/>
              </w:rPr>
              <w:t xml:space="preserve"> </w:t>
            </w:r>
            <w:r>
              <w:rPr>
                <w:sz w:val="26"/>
              </w:rPr>
              <w:t>(A)</w:t>
            </w:r>
            <w:r>
              <w:rPr>
                <w:spacing w:val="2"/>
                <w:sz w:val="26"/>
              </w:rPr>
              <w:t xml:space="preserve"> </w:t>
            </w:r>
            <w:r>
              <w:rPr>
                <w:sz w:val="26"/>
              </w:rPr>
              <w:t>&gt;</w:t>
            </w:r>
            <w:r>
              <w:rPr>
                <w:spacing w:val="-4"/>
                <w:sz w:val="26"/>
              </w:rPr>
              <w:t xml:space="preserve"> </w:t>
            </w:r>
            <w:r>
              <w:rPr>
                <w:sz w:val="26"/>
              </w:rPr>
              <w:t>Bank (3</w:t>
            </w:r>
            <w:proofErr w:type="spellStart"/>
            <w:r>
              <w:rPr>
                <w:position w:val="6"/>
                <w:sz w:val="17"/>
              </w:rPr>
              <w:t>rd</w:t>
            </w:r>
            <w:proofErr w:type="spellEnd"/>
            <w:r>
              <w:rPr>
                <w:spacing w:val="17"/>
                <w:position w:val="6"/>
                <w:sz w:val="17"/>
              </w:rPr>
              <w:t xml:space="preserve"> </w:t>
            </w:r>
            <w:r>
              <w:rPr>
                <w:spacing w:val="-2"/>
                <w:sz w:val="26"/>
              </w:rPr>
              <w:t>party)</w:t>
            </w:r>
          </w:p>
        </w:tc>
      </w:tr>
    </w:tbl>
    <w:p w14:paraId="7C934CB1" w14:textId="77777777" w:rsidR="004C192B" w:rsidRDefault="004C192B">
      <w:pPr>
        <w:pStyle w:val="TableParagraph"/>
        <w:spacing w:line="287" w:lineRule="exact"/>
        <w:rPr>
          <w:sz w:val="26"/>
        </w:rPr>
        <w:sectPr w:rsidR="004C192B">
          <w:pgSz w:w="11910" w:h="16840"/>
          <w:pgMar w:top="94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2FB1ABDB" w14:textId="77777777">
        <w:trPr>
          <w:trHeight w:val="915"/>
        </w:trPr>
        <w:tc>
          <w:tcPr>
            <w:tcW w:w="795" w:type="dxa"/>
          </w:tcPr>
          <w:p w14:paraId="39F22919" w14:textId="77777777" w:rsidR="004C192B" w:rsidRDefault="00000000">
            <w:pPr>
              <w:pStyle w:val="TableParagraph"/>
              <w:spacing w:line="303" w:lineRule="exact"/>
              <w:ind w:left="105"/>
              <w:rPr>
                <w:sz w:val="26"/>
              </w:rPr>
            </w:pPr>
            <w:r>
              <w:rPr>
                <w:spacing w:val="-4"/>
                <w:sz w:val="26"/>
              </w:rPr>
              <w:lastRenderedPageBreak/>
              <w:t>Held</w:t>
            </w:r>
          </w:p>
        </w:tc>
        <w:tc>
          <w:tcPr>
            <w:tcW w:w="8959" w:type="dxa"/>
          </w:tcPr>
          <w:p w14:paraId="1A1F753B" w14:textId="77777777" w:rsidR="004C192B" w:rsidRDefault="00000000">
            <w:pPr>
              <w:pStyle w:val="TableParagraph"/>
              <w:ind w:left="105" w:right="104"/>
              <w:rPr>
                <w:sz w:val="26"/>
              </w:rPr>
            </w:pPr>
            <w:r>
              <w:rPr>
                <w:b/>
                <w:sz w:val="26"/>
              </w:rPr>
              <w:t>Suspicious</w:t>
            </w:r>
            <w:r>
              <w:rPr>
                <w:b/>
                <w:spacing w:val="-8"/>
                <w:sz w:val="26"/>
              </w:rPr>
              <w:t xml:space="preserve"> </w:t>
            </w:r>
            <w:r>
              <w:rPr>
                <w:b/>
                <w:sz w:val="26"/>
              </w:rPr>
              <w:t>circumstances</w:t>
            </w:r>
            <w:r>
              <w:rPr>
                <w:b/>
                <w:spacing w:val="-8"/>
                <w:sz w:val="26"/>
              </w:rPr>
              <w:t xml:space="preserve"> </w:t>
            </w:r>
            <w:r>
              <w:rPr>
                <w:b/>
                <w:sz w:val="26"/>
              </w:rPr>
              <w:t>&gt;</w:t>
            </w:r>
            <w:r>
              <w:rPr>
                <w:b/>
                <w:spacing w:val="-5"/>
                <w:sz w:val="26"/>
              </w:rPr>
              <w:t xml:space="preserve"> </w:t>
            </w:r>
            <w:r>
              <w:rPr>
                <w:b/>
                <w:sz w:val="26"/>
              </w:rPr>
              <w:t>the</w:t>
            </w:r>
            <w:r>
              <w:rPr>
                <w:b/>
                <w:spacing w:val="-7"/>
                <w:sz w:val="26"/>
              </w:rPr>
              <w:t xml:space="preserve"> </w:t>
            </w:r>
            <w:r>
              <w:rPr>
                <w:b/>
                <w:sz w:val="26"/>
              </w:rPr>
              <w:t>bank</w:t>
            </w:r>
            <w:r>
              <w:rPr>
                <w:b/>
                <w:spacing w:val="-8"/>
                <w:sz w:val="26"/>
              </w:rPr>
              <w:t xml:space="preserve"> </w:t>
            </w:r>
            <w:r>
              <w:rPr>
                <w:b/>
                <w:sz w:val="26"/>
              </w:rPr>
              <w:t>should</w:t>
            </w:r>
            <w:r>
              <w:rPr>
                <w:b/>
                <w:spacing w:val="-9"/>
                <w:sz w:val="26"/>
              </w:rPr>
              <w:t xml:space="preserve"> </w:t>
            </w:r>
            <w:r>
              <w:rPr>
                <w:b/>
                <w:sz w:val="26"/>
              </w:rPr>
              <w:t>have</w:t>
            </w:r>
            <w:r>
              <w:rPr>
                <w:b/>
                <w:spacing w:val="-7"/>
                <w:sz w:val="26"/>
              </w:rPr>
              <w:t xml:space="preserve"> </w:t>
            </w:r>
            <w:r>
              <w:rPr>
                <w:b/>
                <w:sz w:val="26"/>
              </w:rPr>
              <w:t>made</w:t>
            </w:r>
            <w:r>
              <w:rPr>
                <w:b/>
                <w:spacing w:val="-7"/>
                <w:sz w:val="26"/>
              </w:rPr>
              <w:t xml:space="preserve"> </w:t>
            </w:r>
            <w:r>
              <w:rPr>
                <w:b/>
                <w:sz w:val="26"/>
              </w:rPr>
              <w:t>enquiries</w:t>
            </w:r>
            <w:r>
              <w:rPr>
                <w:b/>
                <w:spacing w:val="-3"/>
                <w:sz w:val="26"/>
              </w:rPr>
              <w:t xml:space="preserve"> </w:t>
            </w:r>
            <w:r>
              <w:rPr>
                <w:b/>
                <w:sz w:val="26"/>
              </w:rPr>
              <w:t>&gt;</w:t>
            </w:r>
            <w:r>
              <w:rPr>
                <w:b/>
                <w:spacing w:val="-8"/>
                <w:sz w:val="26"/>
              </w:rPr>
              <w:t xml:space="preserve"> </w:t>
            </w:r>
            <w:r>
              <w:rPr>
                <w:b/>
                <w:sz w:val="26"/>
              </w:rPr>
              <w:t xml:space="preserve">no rational reliance </w:t>
            </w:r>
            <w:r>
              <w:rPr>
                <w:sz w:val="26"/>
              </w:rPr>
              <w:t>on Ting (A) &gt; no binding on Akai (P) &gt; Liquidator can</w:t>
            </w:r>
          </w:p>
          <w:p w14:paraId="43E12768" w14:textId="77777777" w:rsidR="004C192B" w:rsidRDefault="00000000">
            <w:pPr>
              <w:pStyle w:val="TableParagraph"/>
              <w:spacing w:line="287" w:lineRule="exact"/>
              <w:ind w:left="105"/>
              <w:rPr>
                <w:sz w:val="26"/>
              </w:rPr>
            </w:pPr>
            <w:r>
              <w:rPr>
                <w:sz w:val="26"/>
              </w:rPr>
              <w:t>disclaim</w:t>
            </w:r>
            <w:r>
              <w:rPr>
                <w:spacing w:val="-6"/>
                <w:sz w:val="26"/>
              </w:rPr>
              <w:t xml:space="preserve"> </w:t>
            </w:r>
            <w:r>
              <w:rPr>
                <w:sz w:val="26"/>
              </w:rPr>
              <w:t>the</w:t>
            </w:r>
            <w:r>
              <w:rPr>
                <w:spacing w:val="-5"/>
                <w:sz w:val="26"/>
              </w:rPr>
              <w:t xml:space="preserve"> </w:t>
            </w:r>
            <w:r>
              <w:rPr>
                <w:sz w:val="26"/>
              </w:rPr>
              <w:t>loan &amp;</w:t>
            </w:r>
            <w:r>
              <w:rPr>
                <w:spacing w:val="-2"/>
                <w:sz w:val="26"/>
              </w:rPr>
              <w:t xml:space="preserve"> </w:t>
            </w:r>
            <w:r>
              <w:rPr>
                <w:sz w:val="26"/>
              </w:rPr>
              <w:t>get</w:t>
            </w:r>
            <w:r>
              <w:rPr>
                <w:spacing w:val="3"/>
                <w:sz w:val="26"/>
              </w:rPr>
              <w:t xml:space="preserve"> </w:t>
            </w:r>
            <w:r>
              <w:rPr>
                <w:sz w:val="26"/>
              </w:rPr>
              <w:t>back</w:t>
            </w:r>
            <w:r>
              <w:rPr>
                <w:spacing w:val="-1"/>
                <w:sz w:val="26"/>
              </w:rPr>
              <w:t xml:space="preserve"> </w:t>
            </w:r>
            <w:r>
              <w:rPr>
                <w:sz w:val="26"/>
              </w:rPr>
              <w:t>the</w:t>
            </w:r>
            <w:r>
              <w:rPr>
                <w:spacing w:val="-4"/>
                <w:sz w:val="26"/>
              </w:rPr>
              <w:t xml:space="preserve"> </w:t>
            </w:r>
            <w:r>
              <w:rPr>
                <w:spacing w:val="-2"/>
                <w:sz w:val="26"/>
              </w:rPr>
              <w:t>security</w:t>
            </w:r>
          </w:p>
        </w:tc>
      </w:tr>
    </w:tbl>
    <w:p w14:paraId="4E1AB9B0" w14:textId="77777777" w:rsidR="004C192B" w:rsidRDefault="004C192B">
      <w:pPr>
        <w:pStyle w:val="a3"/>
      </w:pPr>
    </w:p>
    <w:p w14:paraId="72527990" w14:textId="77777777" w:rsidR="004C192B" w:rsidRDefault="004C192B">
      <w:pPr>
        <w:pStyle w:val="a3"/>
        <w:spacing w:before="18"/>
      </w:pPr>
    </w:p>
    <w:p w14:paraId="610E8757" w14:textId="77777777" w:rsidR="004C192B" w:rsidRDefault="00000000">
      <w:pPr>
        <w:pStyle w:val="2"/>
        <w:spacing w:before="1"/>
        <w:ind w:left="154" w:firstLine="0"/>
      </w:pPr>
      <w:r>
        <w:t>Effects</w:t>
      </w:r>
      <w:r>
        <w:rPr>
          <w:spacing w:val="-6"/>
        </w:rPr>
        <w:t xml:space="preserve"> </w:t>
      </w:r>
      <w:r>
        <w:t>of</w:t>
      </w:r>
      <w:r>
        <w:rPr>
          <w:spacing w:val="-6"/>
        </w:rPr>
        <w:t xml:space="preserve"> </w:t>
      </w:r>
      <w:r>
        <w:t>Apparent</w:t>
      </w:r>
      <w:r>
        <w:rPr>
          <w:spacing w:val="-6"/>
        </w:rPr>
        <w:t xml:space="preserve"> </w:t>
      </w:r>
      <w:r>
        <w:rPr>
          <w:spacing w:val="-2"/>
        </w:rPr>
        <w:t>Authority</w:t>
      </w:r>
    </w:p>
    <w:p w14:paraId="056B0287" w14:textId="77777777" w:rsidR="004C192B" w:rsidRDefault="004C192B">
      <w:pPr>
        <w:pStyle w:val="a3"/>
        <w:rPr>
          <w:b/>
        </w:rPr>
      </w:pPr>
    </w:p>
    <w:p w14:paraId="754CBA6C" w14:textId="77777777" w:rsidR="004C192B" w:rsidRDefault="00000000">
      <w:pPr>
        <w:pStyle w:val="a4"/>
        <w:numPr>
          <w:ilvl w:val="0"/>
          <w:numId w:val="119"/>
        </w:numPr>
        <w:tabs>
          <w:tab w:val="left" w:pos="513"/>
        </w:tabs>
        <w:ind w:left="513" w:hanging="359"/>
        <w:jc w:val="both"/>
        <w:rPr>
          <w:b/>
          <w:sz w:val="26"/>
        </w:rPr>
      </w:pPr>
      <w:r>
        <w:rPr>
          <w:sz w:val="26"/>
        </w:rPr>
        <w:t>Apparent</w:t>
      </w:r>
      <w:r>
        <w:rPr>
          <w:spacing w:val="-10"/>
          <w:sz w:val="26"/>
        </w:rPr>
        <w:t xml:space="preserve"> </w:t>
      </w:r>
      <w:r>
        <w:rPr>
          <w:sz w:val="26"/>
        </w:rPr>
        <w:t>authority</w:t>
      </w:r>
      <w:r>
        <w:rPr>
          <w:spacing w:val="-9"/>
          <w:sz w:val="26"/>
        </w:rPr>
        <w:t xml:space="preserve"> </w:t>
      </w:r>
      <w:r>
        <w:rPr>
          <w:sz w:val="26"/>
        </w:rPr>
        <w:t>can</w:t>
      </w:r>
      <w:r>
        <w:rPr>
          <w:spacing w:val="-9"/>
          <w:sz w:val="26"/>
        </w:rPr>
        <w:t xml:space="preserve"> </w:t>
      </w:r>
      <w:r>
        <w:rPr>
          <w:sz w:val="26"/>
        </w:rPr>
        <w:t>operate</w:t>
      </w:r>
      <w:r>
        <w:rPr>
          <w:spacing w:val="-7"/>
          <w:sz w:val="26"/>
        </w:rPr>
        <w:t xml:space="preserve"> </w:t>
      </w:r>
      <w:r>
        <w:rPr>
          <w:sz w:val="26"/>
        </w:rPr>
        <w:t>to</w:t>
      </w:r>
      <w:r>
        <w:rPr>
          <w:spacing w:val="-3"/>
          <w:sz w:val="26"/>
        </w:rPr>
        <w:t xml:space="preserve"> </w:t>
      </w:r>
      <w:r>
        <w:rPr>
          <w:b/>
          <w:sz w:val="26"/>
        </w:rPr>
        <w:t>create</w:t>
      </w:r>
      <w:r>
        <w:rPr>
          <w:b/>
          <w:spacing w:val="-7"/>
          <w:sz w:val="26"/>
        </w:rPr>
        <w:t xml:space="preserve"> </w:t>
      </w:r>
      <w:r>
        <w:rPr>
          <w:b/>
          <w:spacing w:val="-2"/>
          <w:sz w:val="26"/>
        </w:rPr>
        <w:t>authority</w:t>
      </w:r>
    </w:p>
    <w:p w14:paraId="1B98C915" w14:textId="77777777" w:rsidR="004C192B" w:rsidRDefault="00000000">
      <w:pPr>
        <w:pStyle w:val="a4"/>
        <w:numPr>
          <w:ilvl w:val="1"/>
          <w:numId w:val="119"/>
        </w:numPr>
        <w:tabs>
          <w:tab w:val="left" w:pos="1003"/>
        </w:tabs>
        <w:spacing w:before="46"/>
        <w:ind w:left="1003" w:hanging="359"/>
        <w:jc w:val="both"/>
        <w:rPr>
          <w:sz w:val="26"/>
        </w:rPr>
      </w:pPr>
      <w:r>
        <w:rPr>
          <w:sz w:val="26"/>
        </w:rPr>
        <w:t>where</w:t>
      </w:r>
      <w:r>
        <w:rPr>
          <w:spacing w:val="-8"/>
          <w:sz w:val="26"/>
        </w:rPr>
        <w:t xml:space="preserve"> </w:t>
      </w:r>
      <w:r>
        <w:rPr>
          <w:sz w:val="26"/>
        </w:rPr>
        <w:t>there</w:t>
      </w:r>
      <w:r>
        <w:rPr>
          <w:spacing w:val="-7"/>
          <w:sz w:val="26"/>
        </w:rPr>
        <w:t xml:space="preserve"> </w:t>
      </w:r>
      <w:r>
        <w:rPr>
          <w:sz w:val="26"/>
        </w:rPr>
        <w:t>was</w:t>
      </w:r>
      <w:r>
        <w:rPr>
          <w:spacing w:val="-7"/>
          <w:sz w:val="26"/>
        </w:rPr>
        <w:t xml:space="preserve"> </w:t>
      </w:r>
      <w:r>
        <w:rPr>
          <w:sz w:val="26"/>
        </w:rPr>
        <w:t>none</w:t>
      </w:r>
      <w:r>
        <w:rPr>
          <w:spacing w:val="-3"/>
          <w:sz w:val="26"/>
        </w:rPr>
        <w:t xml:space="preserve"> </w:t>
      </w:r>
      <w:r>
        <w:rPr>
          <w:spacing w:val="-2"/>
          <w:sz w:val="26"/>
        </w:rPr>
        <w:t>before;</w:t>
      </w:r>
    </w:p>
    <w:p w14:paraId="4F66EA3E" w14:textId="77777777" w:rsidR="004C192B" w:rsidRDefault="00000000">
      <w:pPr>
        <w:pStyle w:val="a4"/>
        <w:numPr>
          <w:ilvl w:val="1"/>
          <w:numId w:val="119"/>
        </w:numPr>
        <w:tabs>
          <w:tab w:val="left" w:pos="1003"/>
        </w:tabs>
        <w:spacing w:before="45"/>
        <w:ind w:left="1003" w:hanging="359"/>
        <w:jc w:val="both"/>
        <w:rPr>
          <w:sz w:val="26"/>
        </w:rPr>
      </w:pPr>
      <w:r>
        <w:rPr>
          <w:sz w:val="26"/>
        </w:rPr>
        <w:t>to</w:t>
      </w:r>
      <w:r>
        <w:rPr>
          <w:spacing w:val="-3"/>
          <w:sz w:val="26"/>
        </w:rPr>
        <w:t xml:space="preserve"> </w:t>
      </w:r>
      <w:r>
        <w:rPr>
          <w:b/>
          <w:sz w:val="26"/>
        </w:rPr>
        <w:t>enlarge</w:t>
      </w:r>
      <w:r>
        <w:rPr>
          <w:b/>
          <w:spacing w:val="-2"/>
          <w:sz w:val="26"/>
        </w:rPr>
        <w:t xml:space="preserve"> </w:t>
      </w:r>
      <w:r>
        <w:rPr>
          <w:sz w:val="26"/>
        </w:rPr>
        <w:t>an</w:t>
      </w:r>
      <w:r>
        <w:rPr>
          <w:spacing w:val="-6"/>
          <w:sz w:val="26"/>
        </w:rPr>
        <w:t xml:space="preserve"> </w:t>
      </w:r>
      <w:r>
        <w:rPr>
          <w:sz w:val="26"/>
        </w:rPr>
        <w:t>agent’s</w:t>
      </w:r>
      <w:r>
        <w:rPr>
          <w:spacing w:val="-5"/>
          <w:sz w:val="26"/>
        </w:rPr>
        <w:t xml:space="preserve"> </w:t>
      </w:r>
      <w:r>
        <w:rPr>
          <w:b/>
          <w:sz w:val="26"/>
        </w:rPr>
        <w:t>actual</w:t>
      </w:r>
      <w:r>
        <w:rPr>
          <w:b/>
          <w:spacing w:val="1"/>
          <w:sz w:val="26"/>
        </w:rPr>
        <w:t xml:space="preserve"> </w:t>
      </w:r>
      <w:r>
        <w:rPr>
          <w:spacing w:val="-2"/>
          <w:sz w:val="26"/>
        </w:rPr>
        <w:t>authority;</w:t>
      </w:r>
    </w:p>
    <w:p w14:paraId="3A352E88" w14:textId="77777777" w:rsidR="004C192B" w:rsidRDefault="00000000">
      <w:pPr>
        <w:pStyle w:val="a4"/>
        <w:numPr>
          <w:ilvl w:val="1"/>
          <w:numId w:val="119"/>
        </w:numPr>
        <w:tabs>
          <w:tab w:val="left" w:pos="1004"/>
        </w:tabs>
        <w:spacing w:before="45" w:line="276" w:lineRule="auto"/>
        <w:ind w:right="379"/>
        <w:jc w:val="both"/>
        <w:rPr>
          <w:sz w:val="26"/>
        </w:rPr>
      </w:pPr>
      <w:r>
        <w:rPr>
          <w:sz w:val="26"/>
        </w:rPr>
        <w:t>to</w:t>
      </w:r>
      <w:r>
        <w:rPr>
          <w:spacing w:val="-4"/>
          <w:sz w:val="26"/>
        </w:rPr>
        <w:t xml:space="preserve"> </w:t>
      </w:r>
      <w:r>
        <w:rPr>
          <w:b/>
          <w:sz w:val="26"/>
        </w:rPr>
        <w:t>clothe</w:t>
      </w:r>
      <w:r>
        <w:rPr>
          <w:b/>
          <w:spacing w:val="-5"/>
          <w:sz w:val="26"/>
        </w:rPr>
        <w:t xml:space="preserve"> </w:t>
      </w:r>
      <w:r>
        <w:rPr>
          <w:b/>
          <w:sz w:val="26"/>
        </w:rPr>
        <w:t>an</w:t>
      </w:r>
      <w:r>
        <w:rPr>
          <w:b/>
          <w:spacing w:val="-9"/>
          <w:sz w:val="26"/>
        </w:rPr>
        <w:t xml:space="preserve"> </w:t>
      </w:r>
      <w:r>
        <w:rPr>
          <w:b/>
          <w:sz w:val="26"/>
        </w:rPr>
        <w:t>agent</w:t>
      </w:r>
      <w:r>
        <w:rPr>
          <w:b/>
          <w:spacing w:val="-7"/>
          <w:sz w:val="26"/>
        </w:rPr>
        <w:t xml:space="preserve"> </w:t>
      </w:r>
      <w:r>
        <w:rPr>
          <w:b/>
          <w:sz w:val="26"/>
        </w:rPr>
        <w:t>with</w:t>
      </w:r>
      <w:r>
        <w:rPr>
          <w:b/>
          <w:spacing w:val="-2"/>
          <w:sz w:val="26"/>
        </w:rPr>
        <w:t xml:space="preserve"> </w:t>
      </w:r>
      <w:r>
        <w:rPr>
          <w:b/>
          <w:sz w:val="26"/>
        </w:rPr>
        <w:t>authority</w:t>
      </w:r>
      <w:r>
        <w:rPr>
          <w:b/>
          <w:spacing w:val="-1"/>
          <w:sz w:val="26"/>
        </w:rPr>
        <w:t xml:space="preserve"> </w:t>
      </w:r>
      <w:r>
        <w:rPr>
          <w:sz w:val="26"/>
        </w:rPr>
        <w:t>where</w:t>
      </w:r>
      <w:r>
        <w:rPr>
          <w:spacing w:val="-8"/>
          <w:sz w:val="26"/>
        </w:rPr>
        <w:t xml:space="preserve"> </w:t>
      </w:r>
      <w:r>
        <w:rPr>
          <w:sz w:val="26"/>
        </w:rPr>
        <w:t>he</w:t>
      </w:r>
      <w:r>
        <w:rPr>
          <w:spacing w:val="-4"/>
          <w:sz w:val="26"/>
        </w:rPr>
        <w:t xml:space="preserve"> </w:t>
      </w:r>
      <w:r>
        <w:rPr>
          <w:sz w:val="26"/>
        </w:rPr>
        <w:t>usually</w:t>
      </w:r>
      <w:r>
        <w:rPr>
          <w:spacing w:val="-8"/>
          <w:sz w:val="26"/>
        </w:rPr>
        <w:t xml:space="preserve"> </w:t>
      </w:r>
      <w:r>
        <w:rPr>
          <w:sz w:val="26"/>
        </w:rPr>
        <w:t>would</w:t>
      </w:r>
      <w:r>
        <w:rPr>
          <w:spacing w:val="-7"/>
          <w:sz w:val="26"/>
        </w:rPr>
        <w:t xml:space="preserve"> </w:t>
      </w:r>
      <w:r>
        <w:rPr>
          <w:sz w:val="26"/>
        </w:rPr>
        <w:t>have</w:t>
      </w:r>
      <w:r>
        <w:rPr>
          <w:spacing w:val="-4"/>
          <w:sz w:val="26"/>
        </w:rPr>
        <w:t xml:space="preserve"> </w:t>
      </w:r>
      <w:r>
        <w:rPr>
          <w:sz w:val="26"/>
        </w:rPr>
        <w:t>actual</w:t>
      </w:r>
      <w:r>
        <w:rPr>
          <w:spacing w:val="-7"/>
          <w:sz w:val="26"/>
        </w:rPr>
        <w:t xml:space="preserve"> </w:t>
      </w:r>
      <w:r>
        <w:rPr>
          <w:sz w:val="26"/>
        </w:rPr>
        <w:t>authority</w:t>
      </w:r>
      <w:r>
        <w:rPr>
          <w:spacing w:val="-8"/>
          <w:sz w:val="26"/>
        </w:rPr>
        <w:t xml:space="preserve"> </w:t>
      </w:r>
      <w:r>
        <w:rPr>
          <w:sz w:val="26"/>
        </w:rPr>
        <w:t xml:space="preserve">but for the </w:t>
      </w:r>
      <w:r>
        <w:rPr>
          <w:sz w:val="26"/>
          <w:u w:val="single"/>
        </w:rPr>
        <w:t>existence of a restriction unknown to third party</w:t>
      </w:r>
      <w:r>
        <w:rPr>
          <w:sz w:val="26"/>
        </w:rPr>
        <w:t>; or</w:t>
      </w:r>
    </w:p>
    <w:p w14:paraId="2546E15D" w14:textId="77777777" w:rsidR="004C192B" w:rsidRDefault="00000000">
      <w:pPr>
        <w:pStyle w:val="a4"/>
        <w:numPr>
          <w:ilvl w:val="2"/>
          <w:numId w:val="119"/>
        </w:numPr>
        <w:tabs>
          <w:tab w:val="left" w:pos="1365"/>
        </w:tabs>
        <w:spacing w:before="4" w:line="271" w:lineRule="auto"/>
        <w:ind w:right="290"/>
        <w:jc w:val="both"/>
        <w:rPr>
          <w:sz w:val="26"/>
        </w:rPr>
      </w:pPr>
      <w:r>
        <w:rPr>
          <w:color w:val="2E5395"/>
          <w:sz w:val="26"/>
        </w:rPr>
        <w:t>e.g.,</w:t>
      </w:r>
      <w:r>
        <w:rPr>
          <w:color w:val="2E5395"/>
          <w:spacing w:val="-2"/>
          <w:sz w:val="26"/>
        </w:rPr>
        <w:t xml:space="preserve"> </w:t>
      </w:r>
      <w:proofErr w:type="spellStart"/>
      <w:r>
        <w:rPr>
          <w:color w:val="2E5395"/>
          <w:sz w:val="26"/>
        </w:rPr>
        <w:t>authorise</w:t>
      </w:r>
      <w:proofErr w:type="spellEnd"/>
      <w:r>
        <w:rPr>
          <w:color w:val="2E5395"/>
          <w:spacing w:val="-5"/>
          <w:sz w:val="26"/>
        </w:rPr>
        <w:t xml:space="preserve"> </w:t>
      </w:r>
      <w:r>
        <w:rPr>
          <w:color w:val="2E5395"/>
          <w:sz w:val="26"/>
        </w:rPr>
        <w:t>sb</w:t>
      </w:r>
      <w:r>
        <w:rPr>
          <w:color w:val="2E5395"/>
          <w:spacing w:val="-1"/>
          <w:sz w:val="26"/>
        </w:rPr>
        <w:t xml:space="preserve"> </w:t>
      </w:r>
      <w:r>
        <w:rPr>
          <w:color w:val="2E5395"/>
          <w:sz w:val="26"/>
        </w:rPr>
        <w:t>to buy</w:t>
      </w:r>
      <w:r>
        <w:rPr>
          <w:color w:val="2E5395"/>
          <w:spacing w:val="-5"/>
          <w:sz w:val="26"/>
        </w:rPr>
        <w:t xml:space="preserve"> </w:t>
      </w:r>
      <w:r>
        <w:rPr>
          <w:color w:val="2E5395"/>
          <w:sz w:val="26"/>
        </w:rPr>
        <w:t>goods</w:t>
      </w:r>
      <w:r>
        <w:rPr>
          <w:color w:val="2E5395"/>
          <w:spacing w:val="-5"/>
          <w:sz w:val="26"/>
        </w:rPr>
        <w:t xml:space="preserve"> </w:t>
      </w:r>
      <w:r>
        <w:rPr>
          <w:color w:val="2E5395"/>
          <w:sz w:val="26"/>
        </w:rPr>
        <w:t>for</w:t>
      </w:r>
      <w:r>
        <w:rPr>
          <w:color w:val="2E5395"/>
          <w:spacing w:val="-1"/>
          <w:sz w:val="26"/>
        </w:rPr>
        <w:t xml:space="preserve"> </w:t>
      </w:r>
      <w:r>
        <w:rPr>
          <w:color w:val="2E5395"/>
          <w:sz w:val="26"/>
        </w:rPr>
        <w:t>$10,</w:t>
      </w:r>
      <w:r>
        <w:rPr>
          <w:color w:val="2E5395"/>
          <w:spacing w:val="-2"/>
          <w:sz w:val="26"/>
        </w:rPr>
        <w:t xml:space="preserve"> </w:t>
      </w:r>
      <w:r>
        <w:rPr>
          <w:color w:val="2E5395"/>
          <w:sz w:val="26"/>
        </w:rPr>
        <w:t>not</w:t>
      </w:r>
      <w:r>
        <w:rPr>
          <w:color w:val="2E5395"/>
          <w:spacing w:val="-2"/>
          <w:sz w:val="26"/>
        </w:rPr>
        <w:t xml:space="preserve"> </w:t>
      </w:r>
      <w:r>
        <w:rPr>
          <w:color w:val="2E5395"/>
          <w:sz w:val="26"/>
        </w:rPr>
        <w:t>to</w:t>
      </w:r>
      <w:r>
        <w:rPr>
          <w:color w:val="2E5395"/>
          <w:spacing w:val="-2"/>
          <w:sz w:val="26"/>
        </w:rPr>
        <w:t xml:space="preserve"> </w:t>
      </w:r>
      <w:r>
        <w:rPr>
          <w:color w:val="2E5395"/>
          <w:sz w:val="26"/>
        </w:rPr>
        <w:t>exceed</w:t>
      </w:r>
      <w:r>
        <w:rPr>
          <w:color w:val="2E5395"/>
          <w:spacing w:val="-3"/>
          <w:sz w:val="26"/>
        </w:rPr>
        <w:t xml:space="preserve"> </w:t>
      </w:r>
      <w:r>
        <w:rPr>
          <w:color w:val="2E5395"/>
          <w:sz w:val="26"/>
        </w:rPr>
        <w:t>such</w:t>
      </w:r>
      <w:r>
        <w:rPr>
          <w:color w:val="2E5395"/>
          <w:spacing w:val="-2"/>
          <w:sz w:val="26"/>
        </w:rPr>
        <w:t xml:space="preserve"> </w:t>
      </w:r>
      <w:r>
        <w:rPr>
          <w:color w:val="2E5395"/>
          <w:sz w:val="26"/>
        </w:rPr>
        <w:t>amount;</w:t>
      </w:r>
      <w:r>
        <w:rPr>
          <w:color w:val="2E5395"/>
          <w:spacing w:val="-3"/>
          <w:sz w:val="26"/>
        </w:rPr>
        <w:t xml:space="preserve"> </w:t>
      </w:r>
      <w:r>
        <w:rPr>
          <w:color w:val="2E5395"/>
          <w:sz w:val="26"/>
        </w:rPr>
        <w:t>if</w:t>
      </w:r>
      <w:r>
        <w:rPr>
          <w:color w:val="2E5395"/>
          <w:spacing w:val="-3"/>
          <w:sz w:val="26"/>
        </w:rPr>
        <w:t xml:space="preserve"> </w:t>
      </w:r>
      <w:r>
        <w:rPr>
          <w:color w:val="2E5395"/>
          <w:sz w:val="26"/>
        </w:rPr>
        <w:t>exceeding</w:t>
      </w:r>
      <w:r>
        <w:rPr>
          <w:color w:val="2E5395"/>
          <w:spacing w:val="-2"/>
          <w:sz w:val="26"/>
        </w:rPr>
        <w:t xml:space="preserve"> </w:t>
      </w:r>
      <w:r>
        <w:rPr>
          <w:color w:val="2E5395"/>
          <w:sz w:val="26"/>
        </w:rPr>
        <w:t>the amount,</w:t>
      </w:r>
      <w:r>
        <w:rPr>
          <w:color w:val="2E5395"/>
          <w:spacing w:val="-5"/>
          <w:sz w:val="26"/>
        </w:rPr>
        <w:t xml:space="preserve"> </w:t>
      </w:r>
      <w:r>
        <w:rPr>
          <w:color w:val="2E5395"/>
          <w:sz w:val="26"/>
        </w:rPr>
        <w:t>agent</w:t>
      </w:r>
      <w:r>
        <w:rPr>
          <w:color w:val="2E5395"/>
          <w:spacing w:val="-6"/>
          <w:sz w:val="26"/>
        </w:rPr>
        <w:t xml:space="preserve"> </w:t>
      </w:r>
      <w:r>
        <w:rPr>
          <w:color w:val="2E5395"/>
          <w:sz w:val="26"/>
        </w:rPr>
        <w:t>has</w:t>
      </w:r>
      <w:r>
        <w:rPr>
          <w:color w:val="2E5395"/>
          <w:spacing w:val="-5"/>
          <w:sz w:val="26"/>
        </w:rPr>
        <w:t xml:space="preserve"> </w:t>
      </w:r>
      <w:r>
        <w:rPr>
          <w:color w:val="2E5395"/>
          <w:sz w:val="26"/>
        </w:rPr>
        <w:t>no</w:t>
      </w:r>
      <w:r>
        <w:rPr>
          <w:color w:val="2E5395"/>
          <w:spacing w:val="-6"/>
          <w:sz w:val="26"/>
        </w:rPr>
        <w:t xml:space="preserve"> </w:t>
      </w:r>
      <w:r>
        <w:rPr>
          <w:color w:val="2E5395"/>
          <w:sz w:val="26"/>
        </w:rPr>
        <w:t>actual</w:t>
      </w:r>
      <w:r>
        <w:rPr>
          <w:color w:val="2E5395"/>
          <w:spacing w:val="-5"/>
          <w:sz w:val="26"/>
        </w:rPr>
        <w:t xml:space="preserve"> </w:t>
      </w:r>
      <w:r>
        <w:rPr>
          <w:color w:val="2E5395"/>
          <w:sz w:val="26"/>
        </w:rPr>
        <w:t>authority;</w:t>
      </w:r>
      <w:r>
        <w:rPr>
          <w:color w:val="2E5395"/>
          <w:spacing w:val="-7"/>
          <w:sz w:val="26"/>
        </w:rPr>
        <w:t xml:space="preserve"> </w:t>
      </w:r>
      <w:r>
        <w:rPr>
          <w:color w:val="2E5395"/>
          <w:sz w:val="26"/>
        </w:rPr>
        <w:t>but</w:t>
      </w:r>
      <w:r>
        <w:rPr>
          <w:color w:val="2E5395"/>
          <w:spacing w:val="-1"/>
          <w:sz w:val="26"/>
        </w:rPr>
        <w:t xml:space="preserve"> </w:t>
      </w:r>
      <w:r>
        <w:rPr>
          <w:color w:val="2E5395"/>
          <w:sz w:val="26"/>
        </w:rPr>
        <w:t>if</w:t>
      </w:r>
      <w:r>
        <w:rPr>
          <w:color w:val="2E5395"/>
          <w:spacing w:val="-7"/>
          <w:sz w:val="26"/>
        </w:rPr>
        <w:t xml:space="preserve"> </w:t>
      </w:r>
      <w:r>
        <w:rPr>
          <w:color w:val="2E5395"/>
          <w:sz w:val="26"/>
        </w:rPr>
        <w:t>proven</w:t>
      </w:r>
      <w:r>
        <w:rPr>
          <w:color w:val="2E5395"/>
          <w:spacing w:val="-8"/>
          <w:sz w:val="26"/>
        </w:rPr>
        <w:t xml:space="preserve"> </w:t>
      </w:r>
      <w:r>
        <w:rPr>
          <w:color w:val="2E5395"/>
          <w:sz w:val="26"/>
        </w:rPr>
        <w:t>apparent</w:t>
      </w:r>
      <w:r>
        <w:rPr>
          <w:color w:val="2E5395"/>
          <w:spacing w:val="-2"/>
          <w:sz w:val="26"/>
        </w:rPr>
        <w:t xml:space="preserve"> </w:t>
      </w:r>
      <w:r>
        <w:rPr>
          <w:color w:val="2E5395"/>
          <w:sz w:val="26"/>
        </w:rPr>
        <w:t>authority,</w:t>
      </w:r>
      <w:r>
        <w:rPr>
          <w:color w:val="2E5395"/>
          <w:spacing w:val="-6"/>
          <w:sz w:val="26"/>
        </w:rPr>
        <w:t xml:space="preserve"> </w:t>
      </w:r>
      <w:r>
        <w:rPr>
          <w:color w:val="2E5395"/>
          <w:sz w:val="26"/>
        </w:rPr>
        <w:t>can</w:t>
      </w:r>
      <w:r>
        <w:rPr>
          <w:color w:val="2E5395"/>
          <w:spacing w:val="-8"/>
          <w:sz w:val="26"/>
        </w:rPr>
        <w:t xml:space="preserve"> </w:t>
      </w:r>
      <w:r>
        <w:rPr>
          <w:color w:val="2E5395"/>
          <w:sz w:val="26"/>
        </w:rPr>
        <w:t>clothe the agent with such authority</w:t>
      </w:r>
    </w:p>
    <w:p w14:paraId="2B406AFA" w14:textId="77777777" w:rsidR="004C192B" w:rsidRDefault="00000000">
      <w:pPr>
        <w:pStyle w:val="a4"/>
        <w:numPr>
          <w:ilvl w:val="1"/>
          <w:numId w:val="119"/>
        </w:numPr>
        <w:tabs>
          <w:tab w:val="left" w:pos="1003"/>
        </w:tabs>
        <w:spacing w:before="3"/>
        <w:ind w:left="1003" w:hanging="359"/>
        <w:jc w:val="both"/>
        <w:rPr>
          <w:sz w:val="26"/>
        </w:rPr>
      </w:pPr>
      <w:r>
        <w:rPr>
          <w:sz w:val="26"/>
        </w:rPr>
        <w:t>to</w:t>
      </w:r>
      <w:r>
        <w:rPr>
          <w:spacing w:val="-7"/>
          <w:sz w:val="26"/>
        </w:rPr>
        <w:t xml:space="preserve"> </w:t>
      </w:r>
      <w:r>
        <w:rPr>
          <w:b/>
          <w:sz w:val="26"/>
        </w:rPr>
        <w:t>extend</w:t>
      </w:r>
      <w:r>
        <w:rPr>
          <w:b/>
          <w:spacing w:val="-7"/>
          <w:sz w:val="26"/>
        </w:rPr>
        <w:t xml:space="preserve"> </w:t>
      </w:r>
      <w:r>
        <w:rPr>
          <w:b/>
          <w:sz w:val="26"/>
        </w:rPr>
        <w:t>an</w:t>
      </w:r>
      <w:r>
        <w:rPr>
          <w:b/>
          <w:spacing w:val="-5"/>
          <w:sz w:val="26"/>
        </w:rPr>
        <w:t xml:space="preserve"> </w:t>
      </w:r>
      <w:r>
        <w:rPr>
          <w:b/>
          <w:sz w:val="26"/>
        </w:rPr>
        <w:t>agent</w:t>
      </w:r>
      <w:r>
        <w:rPr>
          <w:b/>
          <w:spacing w:val="-7"/>
          <w:sz w:val="26"/>
        </w:rPr>
        <w:t xml:space="preserve"> </w:t>
      </w:r>
      <w:r>
        <w:rPr>
          <w:b/>
          <w:sz w:val="26"/>
        </w:rPr>
        <w:t>authorities</w:t>
      </w:r>
      <w:r>
        <w:rPr>
          <w:b/>
          <w:spacing w:val="-3"/>
          <w:sz w:val="26"/>
        </w:rPr>
        <w:t xml:space="preserve"> </w:t>
      </w:r>
      <w:r>
        <w:rPr>
          <w:b/>
          <w:sz w:val="26"/>
        </w:rPr>
        <w:t>beyond</w:t>
      </w:r>
      <w:r>
        <w:rPr>
          <w:b/>
          <w:spacing w:val="-7"/>
          <w:sz w:val="26"/>
        </w:rPr>
        <w:t xml:space="preserve"> </w:t>
      </w:r>
      <w:r>
        <w:rPr>
          <w:b/>
          <w:sz w:val="26"/>
        </w:rPr>
        <w:t>termination</w:t>
      </w:r>
      <w:r>
        <w:rPr>
          <w:b/>
          <w:spacing w:val="-1"/>
          <w:sz w:val="26"/>
        </w:rPr>
        <w:t xml:space="preserve"> </w:t>
      </w:r>
      <w:r>
        <w:rPr>
          <w:sz w:val="26"/>
        </w:rPr>
        <w:t>of</w:t>
      </w:r>
      <w:r>
        <w:rPr>
          <w:spacing w:val="-7"/>
          <w:sz w:val="26"/>
        </w:rPr>
        <w:t xml:space="preserve"> </w:t>
      </w:r>
      <w:r>
        <w:rPr>
          <w:sz w:val="26"/>
        </w:rPr>
        <w:t>the</w:t>
      </w:r>
      <w:r>
        <w:rPr>
          <w:spacing w:val="-8"/>
          <w:sz w:val="26"/>
        </w:rPr>
        <w:t xml:space="preserve"> </w:t>
      </w:r>
      <w:r>
        <w:rPr>
          <w:sz w:val="26"/>
        </w:rPr>
        <w:t>agency</w:t>
      </w:r>
      <w:r>
        <w:rPr>
          <w:spacing w:val="-3"/>
          <w:sz w:val="26"/>
        </w:rPr>
        <w:t xml:space="preserve"> </w:t>
      </w:r>
      <w:r>
        <w:rPr>
          <w:spacing w:val="-2"/>
          <w:sz w:val="26"/>
        </w:rPr>
        <w:t>relationship</w:t>
      </w:r>
    </w:p>
    <w:p w14:paraId="6154C984" w14:textId="77777777" w:rsidR="004C192B" w:rsidRDefault="00000000">
      <w:pPr>
        <w:pStyle w:val="a4"/>
        <w:numPr>
          <w:ilvl w:val="2"/>
          <w:numId w:val="119"/>
        </w:numPr>
        <w:tabs>
          <w:tab w:val="left" w:pos="1365"/>
        </w:tabs>
        <w:spacing w:before="55" w:line="230" w:lineRule="auto"/>
        <w:ind w:right="332"/>
        <w:jc w:val="both"/>
        <w:rPr>
          <w:sz w:val="26"/>
        </w:rPr>
      </w:pPr>
      <w:r>
        <w:rPr>
          <w:color w:val="2E5395"/>
          <w:sz w:val="26"/>
        </w:rPr>
        <w:t>even if agency has stopped; 3</w:t>
      </w:r>
      <w:proofErr w:type="spellStart"/>
      <w:r>
        <w:rPr>
          <w:color w:val="2E5395"/>
          <w:position w:val="6"/>
          <w:sz w:val="17"/>
        </w:rPr>
        <w:t>rd</w:t>
      </w:r>
      <w:proofErr w:type="spellEnd"/>
      <w:r>
        <w:rPr>
          <w:color w:val="2E5395"/>
          <w:spacing w:val="40"/>
          <w:position w:val="6"/>
          <w:sz w:val="17"/>
        </w:rPr>
        <w:t xml:space="preserve"> </w:t>
      </w:r>
      <w:r>
        <w:rPr>
          <w:color w:val="2E5395"/>
          <w:sz w:val="26"/>
        </w:rPr>
        <w:t>party might still rely on apparent authority to extend</w:t>
      </w:r>
      <w:r>
        <w:rPr>
          <w:color w:val="2E5395"/>
          <w:spacing w:val="-5"/>
          <w:sz w:val="26"/>
        </w:rPr>
        <w:t xml:space="preserve"> </w:t>
      </w:r>
      <w:r>
        <w:rPr>
          <w:color w:val="2E5395"/>
          <w:sz w:val="26"/>
        </w:rPr>
        <w:t>authorities,</w:t>
      </w:r>
      <w:r>
        <w:rPr>
          <w:color w:val="2E5395"/>
          <w:spacing w:val="-4"/>
          <w:sz w:val="26"/>
        </w:rPr>
        <w:t xml:space="preserve"> </w:t>
      </w:r>
      <w:r>
        <w:rPr>
          <w:color w:val="2E5395"/>
          <w:sz w:val="26"/>
        </w:rPr>
        <w:t>as</w:t>
      </w:r>
      <w:r>
        <w:rPr>
          <w:color w:val="2E5395"/>
          <w:spacing w:val="-3"/>
          <w:sz w:val="26"/>
        </w:rPr>
        <w:t xml:space="preserve"> </w:t>
      </w:r>
      <w:r>
        <w:rPr>
          <w:color w:val="2E5395"/>
          <w:sz w:val="26"/>
        </w:rPr>
        <w:t>3</w:t>
      </w:r>
      <w:proofErr w:type="spellStart"/>
      <w:r>
        <w:rPr>
          <w:color w:val="2E5395"/>
          <w:position w:val="6"/>
          <w:sz w:val="17"/>
        </w:rPr>
        <w:t>rd</w:t>
      </w:r>
      <w:proofErr w:type="spellEnd"/>
      <w:r>
        <w:rPr>
          <w:color w:val="2E5395"/>
          <w:spacing w:val="15"/>
          <w:position w:val="6"/>
          <w:sz w:val="17"/>
        </w:rPr>
        <w:t xml:space="preserve"> </w:t>
      </w:r>
      <w:r>
        <w:rPr>
          <w:color w:val="2E5395"/>
          <w:sz w:val="26"/>
        </w:rPr>
        <w:t>party</w:t>
      </w:r>
      <w:r>
        <w:rPr>
          <w:color w:val="2E5395"/>
          <w:spacing w:val="-7"/>
          <w:sz w:val="26"/>
        </w:rPr>
        <w:t xml:space="preserve"> </w:t>
      </w:r>
      <w:r>
        <w:rPr>
          <w:color w:val="2E5395"/>
          <w:sz w:val="26"/>
        </w:rPr>
        <w:t>might</w:t>
      </w:r>
      <w:r>
        <w:rPr>
          <w:color w:val="2E5395"/>
          <w:spacing w:val="-4"/>
          <w:sz w:val="26"/>
        </w:rPr>
        <w:t xml:space="preserve"> </w:t>
      </w:r>
      <w:r>
        <w:rPr>
          <w:color w:val="2E5395"/>
          <w:sz w:val="26"/>
        </w:rPr>
        <w:t>not</w:t>
      </w:r>
      <w:r>
        <w:rPr>
          <w:color w:val="2E5395"/>
          <w:spacing w:val="-4"/>
          <w:sz w:val="26"/>
        </w:rPr>
        <w:t xml:space="preserve"> </w:t>
      </w:r>
      <w:r>
        <w:rPr>
          <w:color w:val="2E5395"/>
          <w:sz w:val="26"/>
        </w:rPr>
        <w:t>aware</w:t>
      </w:r>
      <w:r>
        <w:rPr>
          <w:color w:val="2E5395"/>
          <w:spacing w:val="-7"/>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situation</w:t>
      </w:r>
      <w:r>
        <w:rPr>
          <w:color w:val="2E5395"/>
          <w:spacing w:val="-6"/>
          <w:sz w:val="26"/>
        </w:rPr>
        <w:t xml:space="preserve"> </w:t>
      </w:r>
      <w:r>
        <w:rPr>
          <w:color w:val="2E5395"/>
          <w:sz w:val="26"/>
        </w:rPr>
        <w:t>&gt;</w:t>
      </w:r>
      <w:r>
        <w:rPr>
          <w:color w:val="2E5395"/>
          <w:spacing w:val="-5"/>
          <w:sz w:val="26"/>
        </w:rPr>
        <w:t xml:space="preserve"> </w:t>
      </w:r>
      <w:proofErr w:type="gramStart"/>
      <w:r>
        <w:rPr>
          <w:color w:val="2E5395"/>
          <w:sz w:val="26"/>
        </w:rPr>
        <w:t>protect</w:t>
      </w:r>
      <w:proofErr w:type="gramEnd"/>
      <w:r>
        <w:rPr>
          <w:color w:val="2E5395"/>
          <w:spacing w:val="-4"/>
          <w:sz w:val="26"/>
        </w:rPr>
        <w:t xml:space="preserve"> </w:t>
      </w:r>
      <w:r>
        <w:rPr>
          <w:color w:val="2E5395"/>
          <w:sz w:val="26"/>
        </w:rPr>
        <w:t>3</w:t>
      </w:r>
      <w:proofErr w:type="spellStart"/>
      <w:r>
        <w:rPr>
          <w:color w:val="2E5395"/>
          <w:position w:val="6"/>
          <w:sz w:val="17"/>
        </w:rPr>
        <w:t>rd</w:t>
      </w:r>
      <w:proofErr w:type="spellEnd"/>
      <w:r>
        <w:rPr>
          <w:color w:val="2E5395"/>
          <w:spacing w:val="15"/>
          <w:position w:val="6"/>
          <w:sz w:val="17"/>
        </w:rPr>
        <w:t xml:space="preserve"> </w:t>
      </w:r>
      <w:r>
        <w:rPr>
          <w:color w:val="2E5395"/>
          <w:sz w:val="26"/>
        </w:rPr>
        <w:t>party</w:t>
      </w:r>
    </w:p>
    <w:p w14:paraId="0CC3BED9" w14:textId="77777777" w:rsidR="004C192B" w:rsidRDefault="004C192B">
      <w:pPr>
        <w:pStyle w:val="a3"/>
        <w:spacing w:before="3"/>
      </w:pPr>
    </w:p>
    <w:p w14:paraId="4C7D41E7" w14:textId="77777777" w:rsidR="004C192B" w:rsidRDefault="00000000">
      <w:pPr>
        <w:pStyle w:val="a4"/>
        <w:numPr>
          <w:ilvl w:val="0"/>
          <w:numId w:val="148"/>
        </w:numPr>
        <w:tabs>
          <w:tab w:val="left" w:pos="418"/>
        </w:tabs>
        <w:ind w:left="418" w:hanging="264"/>
        <w:jc w:val="both"/>
        <w:rPr>
          <w:b/>
          <w:sz w:val="26"/>
        </w:rPr>
      </w:pPr>
      <w:r>
        <w:rPr>
          <w:b/>
          <w:sz w:val="26"/>
        </w:rPr>
        <w:t>RATIFICATION</w:t>
      </w:r>
      <w:r>
        <w:rPr>
          <w:b/>
          <w:spacing w:val="-10"/>
          <w:sz w:val="26"/>
        </w:rPr>
        <w:t xml:space="preserve"> </w:t>
      </w:r>
      <w:r>
        <w:rPr>
          <w:color w:val="A4A4A4"/>
          <w:sz w:val="26"/>
        </w:rPr>
        <w:t>(S&amp;H,</w:t>
      </w:r>
      <w:r>
        <w:rPr>
          <w:color w:val="A4A4A4"/>
          <w:spacing w:val="-10"/>
          <w:sz w:val="26"/>
        </w:rPr>
        <w:t xml:space="preserve"> </w:t>
      </w:r>
      <w:r>
        <w:rPr>
          <w:color w:val="A4A4A4"/>
          <w:sz w:val="26"/>
        </w:rPr>
        <w:t>pp</w:t>
      </w:r>
      <w:r>
        <w:rPr>
          <w:color w:val="A4A4A4"/>
          <w:spacing w:val="-12"/>
          <w:sz w:val="26"/>
        </w:rPr>
        <w:t xml:space="preserve"> </w:t>
      </w:r>
      <w:r>
        <w:rPr>
          <w:color w:val="A4A4A4"/>
          <w:sz w:val="26"/>
        </w:rPr>
        <w:t>148</w:t>
      </w:r>
      <w:r>
        <w:rPr>
          <w:color w:val="A4A4A4"/>
          <w:spacing w:val="-9"/>
          <w:sz w:val="26"/>
        </w:rPr>
        <w:t xml:space="preserve"> </w:t>
      </w:r>
      <w:r>
        <w:rPr>
          <w:color w:val="A4A4A4"/>
          <w:sz w:val="26"/>
        </w:rPr>
        <w:t>–</w:t>
      </w:r>
      <w:r>
        <w:rPr>
          <w:color w:val="A4A4A4"/>
          <w:spacing w:val="-12"/>
          <w:sz w:val="26"/>
        </w:rPr>
        <w:t xml:space="preserve"> </w:t>
      </w:r>
      <w:r>
        <w:rPr>
          <w:color w:val="A4A4A4"/>
          <w:spacing w:val="-4"/>
          <w:sz w:val="26"/>
        </w:rPr>
        <w:t>157)</w:t>
      </w:r>
    </w:p>
    <w:p w14:paraId="7C562829" w14:textId="77777777" w:rsidR="004C192B" w:rsidRDefault="004C192B">
      <w:pPr>
        <w:pStyle w:val="a3"/>
        <w:spacing w:before="1"/>
      </w:pPr>
    </w:p>
    <w:p w14:paraId="104FA6A8" w14:textId="77777777" w:rsidR="004C192B" w:rsidRDefault="00000000">
      <w:pPr>
        <w:pStyle w:val="2"/>
        <w:numPr>
          <w:ilvl w:val="0"/>
          <w:numId w:val="119"/>
        </w:numPr>
        <w:tabs>
          <w:tab w:val="left" w:pos="514"/>
        </w:tabs>
      </w:pPr>
      <w:r>
        <w:t>Doctrine</w:t>
      </w:r>
      <w:r>
        <w:rPr>
          <w:spacing w:val="-4"/>
        </w:rPr>
        <w:t xml:space="preserve"> </w:t>
      </w:r>
      <w:r>
        <w:t>of</w:t>
      </w:r>
      <w:r>
        <w:rPr>
          <w:spacing w:val="-5"/>
        </w:rPr>
        <w:t xml:space="preserve"> </w:t>
      </w:r>
      <w:r>
        <w:rPr>
          <w:spacing w:val="-2"/>
        </w:rPr>
        <w:t>ratification</w:t>
      </w:r>
    </w:p>
    <w:p w14:paraId="5AB934F3" w14:textId="77777777" w:rsidR="004C192B" w:rsidRDefault="00000000">
      <w:pPr>
        <w:ind w:left="874"/>
        <w:rPr>
          <w:sz w:val="26"/>
        </w:rPr>
      </w:pPr>
      <w:r>
        <w:rPr>
          <w:sz w:val="26"/>
        </w:rPr>
        <w:t>“</w:t>
      </w:r>
      <w:r>
        <w:rPr>
          <w:i/>
          <w:sz w:val="26"/>
        </w:rPr>
        <w:t xml:space="preserve">That </w:t>
      </w:r>
      <w:r>
        <w:rPr>
          <w:i/>
          <w:sz w:val="26"/>
          <w:u w:val="single"/>
        </w:rPr>
        <w:t>an act done, for another</w:t>
      </w:r>
      <w:r>
        <w:rPr>
          <w:i/>
          <w:sz w:val="26"/>
        </w:rPr>
        <w:t xml:space="preserve">, by a person, not assuming to act for himself, but for such other person, though </w:t>
      </w:r>
      <w:r>
        <w:rPr>
          <w:i/>
          <w:sz w:val="26"/>
          <w:u w:val="single"/>
        </w:rPr>
        <w:t>without any precedent authority</w:t>
      </w:r>
      <w:r>
        <w:rPr>
          <w:i/>
          <w:sz w:val="26"/>
        </w:rPr>
        <w:t xml:space="preserve"> whatever, </w:t>
      </w:r>
      <w:r>
        <w:rPr>
          <w:i/>
          <w:sz w:val="26"/>
          <w:u w:val="single"/>
        </w:rPr>
        <w:t>becomes the act of the</w:t>
      </w:r>
      <w:r>
        <w:rPr>
          <w:i/>
          <w:sz w:val="26"/>
        </w:rPr>
        <w:t xml:space="preserve"> </w:t>
      </w:r>
      <w:r>
        <w:rPr>
          <w:i/>
          <w:sz w:val="26"/>
          <w:u w:val="single"/>
        </w:rPr>
        <w:t>principal</w:t>
      </w:r>
      <w:r>
        <w:rPr>
          <w:i/>
          <w:sz w:val="26"/>
        </w:rPr>
        <w:t xml:space="preserve">, </w:t>
      </w:r>
      <w:r>
        <w:rPr>
          <w:i/>
          <w:sz w:val="26"/>
          <w:u w:val="single"/>
        </w:rPr>
        <w:t>if subsequently ratified by him</w:t>
      </w:r>
      <w:r>
        <w:rPr>
          <w:i/>
          <w:sz w:val="26"/>
        </w:rPr>
        <w:t>, is the known and well-established rule of law. In that case the principal is bound by the act…. and with all the consequences which follow from,</w:t>
      </w:r>
      <w:r>
        <w:rPr>
          <w:i/>
          <w:spacing w:val="-7"/>
          <w:sz w:val="26"/>
        </w:rPr>
        <w:t xml:space="preserve"> </w:t>
      </w:r>
      <w:r>
        <w:rPr>
          <w:i/>
          <w:sz w:val="26"/>
        </w:rPr>
        <w:t>the</w:t>
      </w:r>
      <w:r>
        <w:rPr>
          <w:i/>
          <w:spacing w:val="-4"/>
          <w:sz w:val="26"/>
        </w:rPr>
        <w:t xml:space="preserve"> </w:t>
      </w:r>
      <w:r>
        <w:rPr>
          <w:i/>
          <w:sz w:val="26"/>
        </w:rPr>
        <w:t>same</w:t>
      </w:r>
      <w:r>
        <w:rPr>
          <w:i/>
          <w:spacing w:val="-4"/>
          <w:sz w:val="26"/>
        </w:rPr>
        <w:t xml:space="preserve"> </w:t>
      </w:r>
      <w:r>
        <w:rPr>
          <w:i/>
          <w:sz w:val="26"/>
        </w:rPr>
        <w:t>act</w:t>
      </w:r>
      <w:r>
        <w:rPr>
          <w:i/>
          <w:spacing w:val="-4"/>
          <w:sz w:val="26"/>
        </w:rPr>
        <w:t xml:space="preserve"> </w:t>
      </w:r>
      <w:r>
        <w:rPr>
          <w:i/>
          <w:sz w:val="26"/>
        </w:rPr>
        <w:t>done by</w:t>
      </w:r>
      <w:r>
        <w:rPr>
          <w:i/>
          <w:spacing w:val="-4"/>
          <w:sz w:val="26"/>
        </w:rPr>
        <w:t xml:space="preserve"> </w:t>
      </w:r>
      <w:r>
        <w:rPr>
          <w:i/>
          <w:sz w:val="26"/>
        </w:rPr>
        <w:t>his</w:t>
      </w:r>
      <w:r>
        <w:rPr>
          <w:i/>
          <w:spacing w:val="-5"/>
          <w:sz w:val="26"/>
        </w:rPr>
        <w:t xml:space="preserve"> </w:t>
      </w:r>
      <w:r>
        <w:rPr>
          <w:i/>
          <w:sz w:val="26"/>
        </w:rPr>
        <w:t>previous authority</w:t>
      </w:r>
      <w:r>
        <w:rPr>
          <w:sz w:val="26"/>
        </w:rPr>
        <w:t>”:</w:t>
      </w:r>
      <w:r>
        <w:rPr>
          <w:spacing w:val="-3"/>
          <w:sz w:val="26"/>
        </w:rPr>
        <w:t xml:space="preserve"> </w:t>
      </w:r>
      <w:r>
        <w:rPr>
          <w:i/>
          <w:sz w:val="26"/>
        </w:rPr>
        <w:t>Wilson</w:t>
      </w:r>
      <w:r>
        <w:rPr>
          <w:i/>
          <w:spacing w:val="-4"/>
          <w:sz w:val="26"/>
        </w:rPr>
        <w:t xml:space="preserve"> </w:t>
      </w:r>
      <w:r>
        <w:rPr>
          <w:i/>
          <w:sz w:val="26"/>
        </w:rPr>
        <w:t>v.</w:t>
      </w:r>
      <w:r>
        <w:rPr>
          <w:i/>
          <w:spacing w:val="-7"/>
          <w:sz w:val="26"/>
        </w:rPr>
        <w:t xml:space="preserve"> </w:t>
      </w:r>
      <w:proofErr w:type="spellStart"/>
      <w:r>
        <w:rPr>
          <w:i/>
          <w:sz w:val="26"/>
        </w:rPr>
        <w:t>Tumman</w:t>
      </w:r>
      <w:proofErr w:type="spellEnd"/>
      <w:r>
        <w:rPr>
          <w:i/>
          <w:spacing w:val="-1"/>
          <w:sz w:val="26"/>
        </w:rPr>
        <w:t xml:space="preserve"> </w:t>
      </w:r>
      <w:r>
        <w:rPr>
          <w:sz w:val="26"/>
        </w:rPr>
        <w:t>(1843)</w:t>
      </w:r>
      <w:r>
        <w:rPr>
          <w:spacing w:val="-4"/>
          <w:sz w:val="26"/>
        </w:rPr>
        <w:t xml:space="preserve"> </w:t>
      </w:r>
      <w:r>
        <w:rPr>
          <w:sz w:val="26"/>
        </w:rPr>
        <w:t>134</w:t>
      </w:r>
      <w:r>
        <w:rPr>
          <w:spacing w:val="-4"/>
          <w:sz w:val="26"/>
        </w:rPr>
        <w:t xml:space="preserve"> </w:t>
      </w:r>
      <w:r>
        <w:rPr>
          <w:sz w:val="26"/>
        </w:rPr>
        <w:t>ER</w:t>
      </w:r>
      <w:r>
        <w:rPr>
          <w:spacing w:val="-6"/>
          <w:sz w:val="26"/>
        </w:rPr>
        <w:t xml:space="preserve"> </w:t>
      </w:r>
      <w:r>
        <w:rPr>
          <w:sz w:val="26"/>
        </w:rPr>
        <w:t>879</w:t>
      </w:r>
    </w:p>
    <w:p w14:paraId="0E3137C8" w14:textId="77777777" w:rsidR="004C192B" w:rsidRDefault="004C192B">
      <w:pPr>
        <w:pStyle w:val="a3"/>
        <w:spacing w:before="1"/>
      </w:pPr>
    </w:p>
    <w:p w14:paraId="11359D8B" w14:textId="77777777" w:rsidR="004C192B" w:rsidRDefault="00000000">
      <w:pPr>
        <w:pStyle w:val="a3"/>
        <w:tabs>
          <w:tab w:val="left" w:pos="1364"/>
        </w:tabs>
        <w:spacing w:before="1" w:line="235" w:lineRule="auto"/>
        <w:ind w:left="1365" w:right="385" w:hanging="361"/>
      </w:pPr>
      <w:r>
        <w:rPr>
          <w:rFonts w:ascii="Calibri" w:hAnsi="Calibri"/>
          <w:i/>
          <w:color w:val="2E5395"/>
          <w:spacing w:val="-10"/>
        </w:rPr>
        <w:t>-</w:t>
      </w:r>
      <w:r>
        <w:rPr>
          <w:rFonts w:ascii="Calibri" w:hAnsi="Calibri"/>
          <w:i/>
          <w:color w:val="2E5395"/>
        </w:rPr>
        <w:tab/>
      </w:r>
      <w:r>
        <w:rPr>
          <w:color w:val="2E5395"/>
        </w:rPr>
        <w:t>An</w:t>
      </w:r>
      <w:r>
        <w:rPr>
          <w:color w:val="2E5395"/>
          <w:spacing w:val="-6"/>
        </w:rPr>
        <w:t xml:space="preserve"> </w:t>
      </w:r>
      <w:r>
        <w:rPr>
          <w:color w:val="2E5395"/>
        </w:rPr>
        <w:t>exceeding</w:t>
      </w:r>
      <w:r>
        <w:rPr>
          <w:color w:val="2E5395"/>
          <w:spacing w:val="-4"/>
        </w:rPr>
        <w:t xml:space="preserve"> </w:t>
      </w:r>
      <w:r>
        <w:rPr>
          <w:color w:val="2E5395"/>
        </w:rPr>
        <w:t>P’s</w:t>
      </w:r>
      <w:r>
        <w:rPr>
          <w:color w:val="2E5395"/>
          <w:spacing w:val="-7"/>
        </w:rPr>
        <w:t xml:space="preserve"> </w:t>
      </w:r>
      <w:r>
        <w:rPr>
          <w:color w:val="2E5395"/>
        </w:rPr>
        <w:t>authority</w:t>
      </w:r>
      <w:r>
        <w:rPr>
          <w:color w:val="2E5395"/>
          <w:spacing w:val="-7"/>
        </w:rPr>
        <w:t xml:space="preserve"> </w:t>
      </w:r>
      <w:r>
        <w:rPr>
          <w:color w:val="2E5395"/>
        </w:rPr>
        <w:t>&gt;</w:t>
      </w:r>
      <w:r>
        <w:rPr>
          <w:color w:val="2E5395"/>
          <w:spacing w:val="-2"/>
        </w:rPr>
        <w:t xml:space="preserve"> </w:t>
      </w:r>
      <w:r>
        <w:rPr>
          <w:color w:val="2E5395"/>
        </w:rPr>
        <w:t>If</w:t>
      </w:r>
      <w:r>
        <w:rPr>
          <w:color w:val="2E5395"/>
          <w:spacing w:val="-4"/>
        </w:rPr>
        <w:t xml:space="preserve"> </w:t>
      </w:r>
      <w:r>
        <w:rPr>
          <w:color w:val="2E5395"/>
        </w:rPr>
        <w:t>contract</w:t>
      </w:r>
      <w:r>
        <w:rPr>
          <w:color w:val="2E5395"/>
          <w:spacing w:val="-4"/>
        </w:rPr>
        <w:t xml:space="preserve"> </w:t>
      </w:r>
      <w:r>
        <w:rPr>
          <w:color w:val="2E5395"/>
        </w:rPr>
        <w:t>is</w:t>
      </w:r>
      <w:r>
        <w:rPr>
          <w:color w:val="2E5395"/>
          <w:spacing w:val="-7"/>
        </w:rPr>
        <w:t xml:space="preserve"> </w:t>
      </w:r>
      <w:r>
        <w:rPr>
          <w:color w:val="2E5395"/>
        </w:rPr>
        <w:t>beneficial</w:t>
      </w:r>
      <w:r>
        <w:rPr>
          <w:color w:val="2E5395"/>
          <w:spacing w:val="-2"/>
        </w:rPr>
        <w:t xml:space="preserve"> </w:t>
      </w:r>
      <w:r>
        <w:rPr>
          <w:color w:val="2E5395"/>
        </w:rPr>
        <w:t>to</w:t>
      </w:r>
      <w:r>
        <w:rPr>
          <w:color w:val="2E5395"/>
          <w:spacing w:val="-4"/>
        </w:rPr>
        <w:t xml:space="preserve"> </w:t>
      </w:r>
      <w:r>
        <w:rPr>
          <w:color w:val="2E5395"/>
        </w:rPr>
        <w:t>the</w:t>
      </w:r>
      <w:r>
        <w:rPr>
          <w:color w:val="2E5395"/>
          <w:spacing w:val="-7"/>
        </w:rPr>
        <w:t xml:space="preserve"> </w:t>
      </w:r>
      <w:r>
        <w:rPr>
          <w:color w:val="2E5395"/>
        </w:rPr>
        <w:t>principal</w:t>
      </w:r>
      <w:r>
        <w:rPr>
          <w:color w:val="2E5395"/>
          <w:spacing w:val="-6"/>
        </w:rPr>
        <w:t xml:space="preserve"> </w:t>
      </w:r>
      <w:r>
        <w:rPr>
          <w:color w:val="2E5395"/>
        </w:rPr>
        <w:t>&gt; P</w:t>
      </w:r>
      <w:r>
        <w:rPr>
          <w:color w:val="2E5395"/>
          <w:spacing w:val="-4"/>
        </w:rPr>
        <w:t xml:space="preserve"> </w:t>
      </w:r>
      <w:r>
        <w:rPr>
          <w:color w:val="2E5395"/>
        </w:rPr>
        <w:t>can</w:t>
      </w:r>
      <w:r>
        <w:rPr>
          <w:color w:val="2E5395"/>
          <w:spacing w:val="-1"/>
        </w:rPr>
        <w:t xml:space="preserve"> </w:t>
      </w:r>
      <w:r>
        <w:rPr>
          <w:color w:val="2E5395"/>
        </w:rPr>
        <w:t xml:space="preserve">either choose to ratify the contract (to adopt it) &gt; then P would be bound to act of the </w:t>
      </w:r>
      <w:r>
        <w:rPr>
          <w:color w:val="2E5395"/>
          <w:spacing w:val="-2"/>
        </w:rPr>
        <w:t>agent</w:t>
      </w:r>
    </w:p>
    <w:p w14:paraId="50E9A594" w14:textId="77777777" w:rsidR="004C192B" w:rsidRDefault="004C192B">
      <w:pPr>
        <w:pStyle w:val="a3"/>
        <w:spacing w:before="2"/>
      </w:pPr>
    </w:p>
    <w:p w14:paraId="2E81EE91" w14:textId="77777777" w:rsidR="004C192B" w:rsidRDefault="00000000">
      <w:pPr>
        <w:pStyle w:val="2"/>
        <w:numPr>
          <w:ilvl w:val="1"/>
          <w:numId w:val="148"/>
        </w:numPr>
        <w:tabs>
          <w:tab w:val="left" w:pos="513"/>
        </w:tabs>
        <w:spacing w:line="305" w:lineRule="exact"/>
        <w:ind w:left="513" w:hanging="359"/>
      </w:pPr>
      <w:r>
        <w:t>Agent</w:t>
      </w:r>
      <w:r>
        <w:rPr>
          <w:spacing w:val="-7"/>
        </w:rPr>
        <w:t xml:space="preserve"> </w:t>
      </w:r>
      <w:r>
        <w:t>must</w:t>
      </w:r>
      <w:r>
        <w:rPr>
          <w:spacing w:val="-5"/>
        </w:rPr>
        <w:t xml:space="preserve"> </w:t>
      </w:r>
      <w:r>
        <w:t>have</w:t>
      </w:r>
      <w:r>
        <w:rPr>
          <w:spacing w:val="-4"/>
        </w:rPr>
        <w:t xml:space="preserve"> </w:t>
      </w:r>
      <w:r>
        <w:t>purported</w:t>
      </w:r>
      <w:r>
        <w:rPr>
          <w:spacing w:val="-7"/>
        </w:rPr>
        <w:t xml:space="preserve"> </w:t>
      </w:r>
      <w:r>
        <w:t>to</w:t>
      </w:r>
      <w:r>
        <w:rPr>
          <w:spacing w:val="-4"/>
        </w:rPr>
        <w:t xml:space="preserve"> </w:t>
      </w:r>
      <w:r>
        <w:t>act</w:t>
      </w:r>
      <w:r>
        <w:rPr>
          <w:spacing w:val="-1"/>
        </w:rPr>
        <w:t xml:space="preserve"> </w:t>
      </w:r>
      <w:r>
        <w:t>on</w:t>
      </w:r>
      <w:r>
        <w:rPr>
          <w:spacing w:val="-9"/>
        </w:rPr>
        <w:t xml:space="preserve"> </w:t>
      </w:r>
      <w:r>
        <w:t>behalf</w:t>
      </w:r>
      <w:r>
        <w:rPr>
          <w:spacing w:val="-5"/>
        </w:rPr>
        <w:t xml:space="preserve"> </w:t>
      </w:r>
      <w:r>
        <w:t>of</w:t>
      </w:r>
      <w:r>
        <w:rPr>
          <w:spacing w:val="-6"/>
        </w:rPr>
        <w:t xml:space="preserve"> </w:t>
      </w:r>
      <w:r>
        <w:t>the</w:t>
      </w:r>
      <w:r>
        <w:rPr>
          <w:spacing w:val="-4"/>
        </w:rPr>
        <w:t xml:space="preserve"> </w:t>
      </w:r>
      <w:r>
        <w:rPr>
          <w:spacing w:val="-2"/>
        </w:rPr>
        <w:t>principal</w:t>
      </w:r>
    </w:p>
    <w:p w14:paraId="49A9F54F" w14:textId="77777777" w:rsidR="004C192B" w:rsidRDefault="00000000">
      <w:pPr>
        <w:pStyle w:val="a4"/>
        <w:numPr>
          <w:ilvl w:val="0"/>
          <w:numId w:val="118"/>
        </w:numPr>
        <w:tabs>
          <w:tab w:val="left" w:pos="1364"/>
        </w:tabs>
        <w:spacing w:line="311" w:lineRule="exact"/>
        <w:ind w:left="1364" w:hanging="360"/>
        <w:rPr>
          <w:sz w:val="26"/>
        </w:rPr>
      </w:pPr>
      <w:r>
        <w:rPr>
          <w:color w:val="4471C4"/>
          <w:sz w:val="26"/>
        </w:rPr>
        <w:t>TP</w:t>
      </w:r>
      <w:r>
        <w:rPr>
          <w:color w:val="4471C4"/>
          <w:spacing w:val="-4"/>
          <w:sz w:val="26"/>
        </w:rPr>
        <w:t xml:space="preserve"> </w:t>
      </w:r>
      <w:r>
        <w:rPr>
          <w:color w:val="4471C4"/>
          <w:sz w:val="26"/>
        </w:rPr>
        <w:t>knowing</w:t>
      </w:r>
      <w:r>
        <w:rPr>
          <w:color w:val="4471C4"/>
          <w:spacing w:val="-4"/>
          <w:sz w:val="26"/>
        </w:rPr>
        <w:t xml:space="preserve"> </w:t>
      </w:r>
      <w:r>
        <w:rPr>
          <w:color w:val="4471C4"/>
          <w:sz w:val="26"/>
        </w:rPr>
        <w:t>that</w:t>
      </w:r>
      <w:r>
        <w:rPr>
          <w:color w:val="4471C4"/>
          <w:spacing w:val="-3"/>
          <w:sz w:val="26"/>
        </w:rPr>
        <w:t xml:space="preserve"> </w:t>
      </w:r>
      <w:r>
        <w:rPr>
          <w:color w:val="4471C4"/>
          <w:sz w:val="26"/>
        </w:rPr>
        <w:t>there</w:t>
      </w:r>
      <w:r>
        <w:rPr>
          <w:color w:val="4471C4"/>
          <w:spacing w:val="-3"/>
          <w:sz w:val="26"/>
        </w:rPr>
        <w:t xml:space="preserve"> </w:t>
      </w:r>
      <w:r>
        <w:rPr>
          <w:color w:val="4471C4"/>
          <w:sz w:val="26"/>
        </w:rPr>
        <w:t>is</w:t>
      </w:r>
      <w:r>
        <w:rPr>
          <w:color w:val="4471C4"/>
          <w:spacing w:val="-2"/>
          <w:sz w:val="26"/>
        </w:rPr>
        <w:t xml:space="preserve"> </w:t>
      </w:r>
      <w:r>
        <w:rPr>
          <w:color w:val="4471C4"/>
          <w:sz w:val="26"/>
        </w:rPr>
        <w:t>a</w:t>
      </w:r>
      <w:r>
        <w:rPr>
          <w:color w:val="4471C4"/>
          <w:spacing w:val="-8"/>
          <w:sz w:val="26"/>
        </w:rPr>
        <w:t xml:space="preserve"> </w:t>
      </w:r>
      <w:r>
        <w:rPr>
          <w:color w:val="4471C4"/>
          <w:sz w:val="26"/>
        </w:rPr>
        <w:t>P</w:t>
      </w:r>
      <w:r>
        <w:rPr>
          <w:color w:val="4471C4"/>
          <w:spacing w:val="2"/>
          <w:sz w:val="26"/>
        </w:rPr>
        <w:t xml:space="preserve"> </w:t>
      </w:r>
      <w:r>
        <w:rPr>
          <w:color w:val="4471C4"/>
          <w:sz w:val="26"/>
        </w:rPr>
        <w:t>behind,</w:t>
      </w:r>
      <w:r>
        <w:rPr>
          <w:color w:val="4471C4"/>
          <w:spacing w:val="1"/>
          <w:sz w:val="26"/>
        </w:rPr>
        <w:t xml:space="preserve"> </w:t>
      </w:r>
      <w:r>
        <w:rPr>
          <w:color w:val="4471C4"/>
          <w:sz w:val="26"/>
        </w:rPr>
        <w:t>but</w:t>
      </w:r>
      <w:r>
        <w:rPr>
          <w:color w:val="4471C4"/>
          <w:spacing w:val="-4"/>
          <w:sz w:val="26"/>
        </w:rPr>
        <w:t xml:space="preserve"> </w:t>
      </w:r>
      <w:r>
        <w:rPr>
          <w:color w:val="4471C4"/>
          <w:sz w:val="26"/>
        </w:rPr>
        <w:t>does</w:t>
      </w:r>
      <w:r>
        <w:rPr>
          <w:color w:val="4471C4"/>
          <w:spacing w:val="-2"/>
          <w:sz w:val="26"/>
        </w:rPr>
        <w:t xml:space="preserve"> </w:t>
      </w:r>
      <w:r>
        <w:rPr>
          <w:color w:val="4471C4"/>
          <w:sz w:val="26"/>
        </w:rPr>
        <w:t>not</w:t>
      </w:r>
      <w:r>
        <w:rPr>
          <w:color w:val="4471C4"/>
          <w:spacing w:val="-4"/>
          <w:sz w:val="26"/>
        </w:rPr>
        <w:t xml:space="preserve"> </w:t>
      </w:r>
      <w:r>
        <w:rPr>
          <w:color w:val="4471C4"/>
          <w:sz w:val="26"/>
        </w:rPr>
        <w:t>know</w:t>
      </w:r>
      <w:r>
        <w:rPr>
          <w:color w:val="4471C4"/>
          <w:spacing w:val="-6"/>
          <w:sz w:val="26"/>
        </w:rPr>
        <w:t xml:space="preserve"> </w:t>
      </w:r>
      <w:r>
        <w:rPr>
          <w:color w:val="4471C4"/>
          <w:sz w:val="26"/>
        </w:rPr>
        <w:t>the</w:t>
      </w:r>
      <w:r>
        <w:rPr>
          <w:color w:val="4471C4"/>
          <w:spacing w:val="-3"/>
          <w:sz w:val="26"/>
        </w:rPr>
        <w:t xml:space="preserve"> </w:t>
      </w:r>
      <w:r>
        <w:rPr>
          <w:color w:val="4471C4"/>
          <w:sz w:val="26"/>
        </w:rPr>
        <w:t>identity</w:t>
      </w:r>
      <w:r>
        <w:rPr>
          <w:color w:val="4471C4"/>
          <w:spacing w:val="-6"/>
          <w:sz w:val="26"/>
        </w:rPr>
        <w:t xml:space="preserve"> </w:t>
      </w:r>
      <w:r>
        <w:rPr>
          <w:color w:val="4471C4"/>
          <w:sz w:val="26"/>
        </w:rPr>
        <w:t>of</w:t>
      </w:r>
      <w:r>
        <w:rPr>
          <w:color w:val="4471C4"/>
          <w:spacing w:val="-4"/>
          <w:sz w:val="26"/>
        </w:rPr>
        <w:t xml:space="preserve"> </w:t>
      </w:r>
      <w:r>
        <w:rPr>
          <w:color w:val="4471C4"/>
          <w:spacing w:val="-10"/>
          <w:sz w:val="26"/>
        </w:rPr>
        <w:t>P</w:t>
      </w:r>
    </w:p>
    <w:p w14:paraId="1834C03A" w14:textId="77777777" w:rsidR="004C192B" w:rsidRDefault="00000000">
      <w:pPr>
        <w:pStyle w:val="a4"/>
        <w:numPr>
          <w:ilvl w:val="0"/>
          <w:numId w:val="118"/>
        </w:numPr>
        <w:tabs>
          <w:tab w:val="left" w:pos="1364"/>
        </w:tabs>
        <w:spacing w:line="311" w:lineRule="exact"/>
        <w:ind w:left="1364" w:hanging="360"/>
        <w:rPr>
          <w:sz w:val="26"/>
        </w:rPr>
      </w:pPr>
      <w:r>
        <w:rPr>
          <w:color w:val="4471C4"/>
          <w:sz w:val="26"/>
        </w:rPr>
        <w:t>If</w:t>
      </w:r>
      <w:r>
        <w:rPr>
          <w:color w:val="4471C4"/>
          <w:spacing w:val="-5"/>
          <w:sz w:val="26"/>
        </w:rPr>
        <w:t xml:space="preserve"> </w:t>
      </w:r>
      <w:r>
        <w:rPr>
          <w:color w:val="4471C4"/>
          <w:sz w:val="26"/>
        </w:rPr>
        <w:t>known:</w:t>
      </w:r>
      <w:r>
        <w:rPr>
          <w:color w:val="4471C4"/>
          <w:spacing w:val="-5"/>
          <w:sz w:val="26"/>
        </w:rPr>
        <w:t xml:space="preserve"> </w:t>
      </w:r>
      <w:r>
        <w:rPr>
          <w:color w:val="4471C4"/>
          <w:sz w:val="26"/>
        </w:rPr>
        <w:t>disclosed</w:t>
      </w:r>
      <w:r>
        <w:rPr>
          <w:color w:val="4471C4"/>
          <w:spacing w:val="-5"/>
          <w:sz w:val="26"/>
        </w:rPr>
        <w:t xml:space="preserve"> </w:t>
      </w:r>
      <w:r>
        <w:rPr>
          <w:color w:val="4471C4"/>
          <w:spacing w:val="-10"/>
          <w:sz w:val="26"/>
        </w:rPr>
        <w:t>P</w:t>
      </w:r>
    </w:p>
    <w:p w14:paraId="3ABF3375" w14:textId="77777777" w:rsidR="004C192B" w:rsidRDefault="00000000">
      <w:pPr>
        <w:pStyle w:val="a3"/>
        <w:spacing w:before="294" w:after="3"/>
        <w:ind w:left="574"/>
        <w:jc w:val="both"/>
      </w:pPr>
      <w:r>
        <w:rPr>
          <w:rFonts w:ascii="Symbol" w:hAnsi="Symbol"/>
          <w:color w:val="528135"/>
        </w:rPr>
        <w:t></w:t>
      </w:r>
      <w:r>
        <w:rPr>
          <w:rFonts w:ascii="Times New Roman" w:hAnsi="Times New Roman"/>
          <w:color w:val="528135"/>
          <w:spacing w:val="42"/>
        </w:rPr>
        <w:t xml:space="preserve">  </w:t>
      </w:r>
      <w:r>
        <w:rPr>
          <w:color w:val="528135"/>
        </w:rPr>
        <w:t>Keighley</w:t>
      </w:r>
      <w:r>
        <w:rPr>
          <w:color w:val="528135"/>
          <w:spacing w:val="-6"/>
        </w:rPr>
        <w:t xml:space="preserve"> </w:t>
      </w:r>
      <w:proofErr w:type="spellStart"/>
      <w:r>
        <w:rPr>
          <w:color w:val="528135"/>
        </w:rPr>
        <w:t>Maxsted</w:t>
      </w:r>
      <w:proofErr w:type="spellEnd"/>
      <w:r>
        <w:rPr>
          <w:color w:val="528135"/>
          <w:spacing w:val="-1"/>
        </w:rPr>
        <w:t xml:space="preserve"> </w:t>
      </w:r>
      <w:r>
        <w:rPr>
          <w:color w:val="528135"/>
        </w:rPr>
        <w:t>v</w:t>
      </w:r>
      <w:r>
        <w:rPr>
          <w:color w:val="528135"/>
          <w:spacing w:val="-2"/>
        </w:rPr>
        <w:t xml:space="preserve"> </w:t>
      </w:r>
      <w:r>
        <w:rPr>
          <w:color w:val="528135"/>
        </w:rPr>
        <w:t>Durant</w:t>
      </w:r>
      <w:r>
        <w:rPr>
          <w:color w:val="528135"/>
          <w:spacing w:val="-5"/>
        </w:rPr>
        <w:t xml:space="preserve"> </w:t>
      </w:r>
      <w:r>
        <w:rPr>
          <w:color w:val="528135"/>
        </w:rPr>
        <w:t>[1901]</w:t>
      </w:r>
      <w:r>
        <w:rPr>
          <w:color w:val="528135"/>
          <w:spacing w:val="-7"/>
        </w:rPr>
        <w:t xml:space="preserve"> </w:t>
      </w:r>
      <w:r>
        <w:rPr>
          <w:color w:val="528135"/>
        </w:rPr>
        <w:t>AC</w:t>
      </w:r>
      <w:r>
        <w:rPr>
          <w:color w:val="528135"/>
          <w:spacing w:val="-7"/>
        </w:rPr>
        <w:t xml:space="preserve"> </w:t>
      </w:r>
      <w:r>
        <w:rPr>
          <w:color w:val="528135"/>
          <w:spacing w:val="-5"/>
        </w:rPr>
        <w:t>240</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49CD9CFF" w14:textId="77777777">
        <w:trPr>
          <w:trHeight w:val="1220"/>
        </w:trPr>
        <w:tc>
          <w:tcPr>
            <w:tcW w:w="795" w:type="dxa"/>
          </w:tcPr>
          <w:p w14:paraId="5425E6CB"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4D13EB0A" w14:textId="77777777" w:rsidR="004C192B" w:rsidRDefault="00000000">
            <w:pPr>
              <w:pStyle w:val="TableParagraph"/>
              <w:numPr>
                <w:ilvl w:val="0"/>
                <w:numId w:val="117"/>
              </w:numPr>
              <w:tabs>
                <w:tab w:val="left" w:pos="465"/>
              </w:tabs>
              <w:ind w:right="837"/>
              <w:rPr>
                <w:rFonts w:ascii="Arial MT" w:hAnsi="Arial MT"/>
                <w:color w:val="2E5395"/>
                <w:sz w:val="26"/>
              </w:rPr>
            </w:pPr>
            <w:r>
              <w:rPr>
                <w:sz w:val="26"/>
              </w:rPr>
              <w:t>Agent</w:t>
            </w:r>
            <w:r>
              <w:rPr>
                <w:spacing w:val="-7"/>
                <w:sz w:val="26"/>
              </w:rPr>
              <w:t xml:space="preserve"> </w:t>
            </w:r>
            <w:r>
              <w:rPr>
                <w:sz w:val="26"/>
              </w:rPr>
              <w:t>did</w:t>
            </w:r>
            <w:r>
              <w:rPr>
                <w:spacing w:val="-8"/>
                <w:sz w:val="26"/>
              </w:rPr>
              <w:t xml:space="preserve"> </w:t>
            </w:r>
            <w:r>
              <w:rPr>
                <w:sz w:val="26"/>
              </w:rPr>
              <w:t>not</w:t>
            </w:r>
            <w:r>
              <w:rPr>
                <w:spacing w:val="-7"/>
                <w:sz w:val="26"/>
              </w:rPr>
              <w:t xml:space="preserve"> </w:t>
            </w:r>
            <w:r>
              <w:rPr>
                <w:sz w:val="26"/>
              </w:rPr>
              <w:t>tell</w:t>
            </w:r>
            <w:r>
              <w:rPr>
                <w:spacing w:val="-9"/>
                <w:sz w:val="26"/>
              </w:rPr>
              <w:t xml:space="preserve"> </w:t>
            </w:r>
            <w:r>
              <w:rPr>
                <w:sz w:val="26"/>
              </w:rPr>
              <w:t>Durant</w:t>
            </w:r>
            <w:r>
              <w:rPr>
                <w:spacing w:val="-7"/>
                <w:sz w:val="26"/>
              </w:rPr>
              <w:t xml:space="preserve"> </w:t>
            </w:r>
            <w:r>
              <w:rPr>
                <w:sz w:val="26"/>
              </w:rPr>
              <w:t>whether</w:t>
            </w:r>
            <w:r>
              <w:rPr>
                <w:spacing w:val="-6"/>
                <w:sz w:val="26"/>
              </w:rPr>
              <w:t xml:space="preserve"> </w:t>
            </w:r>
            <w:r>
              <w:rPr>
                <w:sz w:val="26"/>
              </w:rPr>
              <w:t>he</w:t>
            </w:r>
            <w:r>
              <w:rPr>
                <w:spacing w:val="-10"/>
                <w:sz w:val="26"/>
              </w:rPr>
              <w:t xml:space="preserve"> </w:t>
            </w:r>
            <w:r>
              <w:rPr>
                <w:sz w:val="26"/>
              </w:rPr>
              <w:t>acted</w:t>
            </w:r>
            <w:r>
              <w:rPr>
                <w:spacing w:val="-8"/>
                <w:sz w:val="26"/>
              </w:rPr>
              <w:t xml:space="preserve"> </w:t>
            </w:r>
            <w:r>
              <w:rPr>
                <w:sz w:val="26"/>
              </w:rPr>
              <w:t>for</w:t>
            </w:r>
            <w:r>
              <w:rPr>
                <w:spacing w:val="-6"/>
                <w:sz w:val="26"/>
              </w:rPr>
              <w:t xml:space="preserve"> </w:t>
            </w:r>
            <w:r>
              <w:rPr>
                <w:sz w:val="26"/>
              </w:rPr>
              <w:t>anyone</w:t>
            </w:r>
            <w:r>
              <w:rPr>
                <w:spacing w:val="-11"/>
                <w:sz w:val="26"/>
              </w:rPr>
              <w:t xml:space="preserve"> </w:t>
            </w:r>
            <w:r>
              <w:rPr>
                <w:sz w:val="26"/>
              </w:rPr>
              <w:t>when</w:t>
            </w:r>
            <w:r>
              <w:rPr>
                <w:spacing w:val="-4"/>
                <w:sz w:val="26"/>
              </w:rPr>
              <w:t xml:space="preserve"> </w:t>
            </w:r>
            <w:r>
              <w:rPr>
                <w:sz w:val="26"/>
              </w:rPr>
              <w:t xml:space="preserve">ordering wheat from Durant </w:t>
            </w:r>
            <w:r>
              <w:rPr>
                <w:color w:val="2E5395"/>
                <w:sz w:val="26"/>
              </w:rPr>
              <w:t>(3</w:t>
            </w:r>
            <w:proofErr w:type="spellStart"/>
            <w:r>
              <w:rPr>
                <w:color w:val="2E5395"/>
                <w:position w:val="6"/>
                <w:sz w:val="17"/>
              </w:rPr>
              <w:t>rd</w:t>
            </w:r>
            <w:proofErr w:type="spellEnd"/>
            <w:r>
              <w:rPr>
                <w:color w:val="2E5395"/>
                <w:spacing w:val="30"/>
                <w:position w:val="6"/>
                <w:sz w:val="17"/>
              </w:rPr>
              <w:t xml:space="preserve"> </w:t>
            </w:r>
            <w:r>
              <w:rPr>
                <w:color w:val="2E5395"/>
                <w:sz w:val="26"/>
              </w:rPr>
              <w:t>party thought that he is dealing with P)</w:t>
            </w:r>
          </w:p>
          <w:p w14:paraId="102CAAB0" w14:textId="77777777" w:rsidR="004C192B" w:rsidRDefault="00000000">
            <w:pPr>
              <w:pStyle w:val="TableParagraph"/>
              <w:numPr>
                <w:ilvl w:val="0"/>
                <w:numId w:val="117"/>
              </w:numPr>
              <w:tabs>
                <w:tab w:val="left" w:pos="465"/>
              </w:tabs>
              <w:rPr>
                <w:rFonts w:ascii="Arial MT" w:hAnsi="Arial MT"/>
                <w:sz w:val="26"/>
              </w:rPr>
            </w:pPr>
            <w:r>
              <w:rPr>
                <w:sz w:val="26"/>
              </w:rPr>
              <w:t>Keighley</w:t>
            </w:r>
            <w:r>
              <w:rPr>
                <w:spacing w:val="-9"/>
                <w:sz w:val="26"/>
              </w:rPr>
              <w:t xml:space="preserve"> </w:t>
            </w:r>
            <w:proofErr w:type="spellStart"/>
            <w:r>
              <w:rPr>
                <w:sz w:val="26"/>
              </w:rPr>
              <w:t>Maxsted</w:t>
            </w:r>
            <w:proofErr w:type="spellEnd"/>
            <w:r>
              <w:rPr>
                <w:spacing w:val="-1"/>
                <w:sz w:val="26"/>
              </w:rPr>
              <w:t xml:space="preserve"> </w:t>
            </w:r>
            <w:r>
              <w:rPr>
                <w:sz w:val="26"/>
              </w:rPr>
              <w:t>(P)</w:t>
            </w:r>
            <w:r>
              <w:rPr>
                <w:spacing w:val="-7"/>
                <w:sz w:val="26"/>
              </w:rPr>
              <w:t xml:space="preserve"> </w:t>
            </w:r>
            <w:r>
              <w:rPr>
                <w:sz w:val="26"/>
              </w:rPr>
              <w:t>prepared</w:t>
            </w:r>
            <w:r>
              <w:rPr>
                <w:spacing w:val="-7"/>
                <w:sz w:val="26"/>
              </w:rPr>
              <w:t xml:space="preserve"> </w:t>
            </w:r>
            <w:r>
              <w:rPr>
                <w:sz w:val="26"/>
              </w:rPr>
              <w:t>to</w:t>
            </w:r>
            <w:r>
              <w:rPr>
                <w:spacing w:val="-6"/>
                <w:sz w:val="26"/>
              </w:rPr>
              <w:t xml:space="preserve"> </w:t>
            </w:r>
            <w:r>
              <w:rPr>
                <w:sz w:val="26"/>
              </w:rPr>
              <w:t>ratify</w:t>
            </w:r>
            <w:r>
              <w:rPr>
                <w:spacing w:val="-4"/>
                <w:sz w:val="26"/>
              </w:rPr>
              <w:t xml:space="preserve"> </w:t>
            </w:r>
            <w:r>
              <w:rPr>
                <w:sz w:val="26"/>
              </w:rPr>
              <w:t>but</w:t>
            </w:r>
            <w:r>
              <w:rPr>
                <w:spacing w:val="-6"/>
                <w:sz w:val="26"/>
              </w:rPr>
              <w:t xml:space="preserve"> </w:t>
            </w:r>
            <w:r>
              <w:rPr>
                <w:sz w:val="26"/>
              </w:rPr>
              <w:t>changed</w:t>
            </w:r>
            <w:r>
              <w:rPr>
                <w:spacing w:val="-7"/>
                <w:sz w:val="26"/>
              </w:rPr>
              <w:t xml:space="preserve"> </w:t>
            </w:r>
            <w:r>
              <w:rPr>
                <w:sz w:val="26"/>
              </w:rPr>
              <w:t>its</w:t>
            </w:r>
            <w:r>
              <w:rPr>
                <w:spacing w:val="-4"/>
                <w:sz w:val="26"/>
              </w:rPr>
              <w:t xml:space="preserve"> mind</w:t>
            </w:r>
          </w:p>
          <w:p w14:paraId="1C9CE36D" w14:textId="77777777" w:rsidR="004C192B" w:rsidRDefault="00000000">
            <w:pPr>
              <w:pStyle w:val="TableParagraph"/>
              <w:numPr>
                <w:ilvl w:val="0"/>
                <w:numId w:val="117"/>
              </w:numPr>
              <w:tabs>
                <w:tab w:val="left" w:pos="465"/>
              </w:tabs>
              <w:spacing w:line="287" w:lineRule="exact"/>
              <w:rPr>
                <w:rFonts w:ascii="Arial MT" w:hAnsi="Arial MT"/>
                <w:sz w:val="26"/>
              </w:rPr>
            </w:pPr>
            <w:r>
              <w:rPr>
                <w:sz w:val="26"/>
              </w:rPr>
              <w:t>Durant</w:t>
            </w:r>
            <w:r>
              <w:rPr>
                <w:spacing w:val="-3"/>
                <w:sz w:val="26"/>
              </w:rPr>
              <w:t xml:space="preserve"> </w:t>
            </w:r>
            <w:r>
              <w:rPr>
                <w:sz w:val="26"/>
              </w:rPr>
              <w:t>sued</w:t>
            </w:r>
            <w:r>
              <w:rPr>
                <w:spacing w:val="-4"/>
                <w:sz w:val="26"/>
              </w:rPr>
              <w:t xml:space="preserve"> </w:t>
            </w:r>
            <w:r>
              <w:rPr>
                <w:sz w:val="26"/>
              </w:rPr>
              <w:t>for</w:t>
            </w:r>
            <w:r>
              <w:rPr>
                <w:spacing w:val="-2"/>
                <w:sz w:val="26"/>
              </w:rPr>
              <w:t xml:space="preserve"> </w:t>
            </w:r>
            <w:r>
              <w:rPr>
                <w:sz w:val="26"/>
              </w:rPr>
              <w:t>price</w:t>
            </w:r>
            <w:r>
              <w:rPr>
                <w:spacing w:val="-4"/>
                <w:sz w:val="26"/>
              </w:rPr>
              <w:t xml:space="preserve"> </w:t>
            </w:r>
            <w:r>
              <w:rPr>
                <w:color w:val="2E5395"/>
                <w:sz w:val="26"/>
              </w:rPr>
              <w:t>(as</w:t>
            </w:r>
            <w:r>
              <w:rPr>
                <w:color w:val="2E5395"/>
                <w:spacing w:val="-5"/>
                <w:sz w:val="26"/>
              </w:rPr>
              <w:t xml:space="preserve"> </w:t>
            </w:r>
            <w:r>
              <w:rPr>
                <w:color w:val="2E5395"/>
                <w:sz w:val="26"/>
              </w:rPr>
              <w:t>TP</w:t>
            </w:r>
            <w:r>
              <w:rPr>
                <w:color w:val="2E5395"/>
                <w:spacing w:val="-3"/>
                <w:sz w:val="26"/>
              </w:rPr>
              <w:t xml:space="preserve"> </w:t>
            </w:r>
            <w:r>
              <w:rPr>
                <w:color w:val="2E5395"/>
                <w:sz w:val="26"/>
              </w:rPr>
              <w:t>later</w:t>
            </w:r>
            <w:r>
              <w:rPr>
                <w:color w:val="2E5395"/>
                <w:spacing w:val="-2"/>
                <w:sz w:val="26"/>
              </w:rPr>
              <w:t xml:space="preserve"> </w:t>
            </w:r>
            <w:r>
              <w:rPr>
                <w:color w:val="2E5395"/>
                <w:sz w:val="26"/>
              </w:rPr>
              <w:t>found</w:t>
            </w:r>
            <w:r>
              <w:rPr>
                <w:color w:val="2E5395"/>
                <w:spacing w:val="-3"/>
                <w:sz w:val="26"/>
              </w:rPr>
              <w:t xml:space="preserve"> </w:t>
            </w:r>
            <w:r>
              <w:rPr>
                <w:color w:val="2E5395"/>
                <w:sz w:val="26"/>
              </w:rPr>
              <w:t>out</w:t>
            </w:r>
            <w:r>
              <w:rPr>
                <w:color w:val="2E5395"/>
                <w:spacing w:val="-3"/>
                <w:sz w:val="26"/>
              </w:rPr>
              <w:t xml:space="preserve"> </w:t>
            </w:r>
            <w:r>
              <w:rPr>
                <w:color w:val="2E5395"/>
                <w:sz w:val="26"/>
              </w:rPr>
              <w:t>there</w:t>
            </w:r>
            <w:r>
              <w:rPr>
                <w:color w:val="2E5395"/>
                <w:spacing w:val="-6"/>
                <w:sz w:val="26"/>
              </w:rPr>
              <w:t xml:space="preserve"> </w:t>
            </w:r>
            <w:r>
              <w:rPr>
                <w:color w:val="2E5395"/>
                <w:sz w:val="26"/>
              </w:rPr>
              <w:t>is</w:t>
            </w:r>
            <w:r>
              <w:rPr>
                <w:color w:val="2E5395"/>
                <w:spacing w:val="-6"/>
                <w:sz w:val="26"/>
              </w:rPr>
              <w:t xml:space="preserve"> </w:t>
            </w:r>
            <w:r>
              <w:rPr>
                <w:color w:val="2E5395"/>
                <w:sz w:val="26"/>
              </w:rPr>
              <w:t>P</w:t>
            </w:r>
            <w:r>
              <w:rPr>
                <w:color w:val="2E5395"/>
                <w:spacing w:val="3"/>
                <w:sz w:val="26"/>
              </w:rPr>
              <w:t xml:space="preserve"> </w:t>
            </w:r>
            <w:r>
              <w:rPr>
                <w:color w:val="2E5395"/>
                <w:spacing w:val="-2"/>
                <w:sz w:val="26"/>
              </w:rPr>
              <w:t>behind)</w:t>
            </w:r>
          </w:p>
        </w:tc>
      </w:tr>
      <w:tr w:rsidR="004C192B" w14:paraId="62091F83" w14:textId="77777777">
        <w:trPr>
          <w:trHeight w:val="915"/>
        </w:trPr>
        <w:tc>
          <w:tcPr>
            <w:tcW w:w="795" w:type="dxa"/>
          </w:tcPr>
          <w:p w14:paraId="700CB8A7"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3314CC97" w14:textId="77777777" w:rsidR="004C192B" w:rsidRDefault="00000000">
            <w:pPr>
              <w:pStyle w:val="TableParagraph"/>
              <w:numPr>
                <w:ilvl w:val="0"/>
                <w:numId w:val="116"/>
              </w:numPr>
              <w:tabs>
                <w:tab w:val="left" w:pos="465"/>
              </w:tabs>
              <w:ind w:right="985"/>
              <w:rPr>
                <w:sz w:val="26"/>
              </w:rPr>
            </w:pPr>
            <w:r>
              <w:rPr>
                <w:sz w:val="26"/>
              </w:rPr>
              <w:t>A</w:t>
            </w:r>
            <w:r>
              <w:rPr>
                <w:spacing w:val="-7"/>
                <w:sz w:val="26"/>
              </w:rPr>
              <w:t xml:space="preserve"> </w:t>
            </w:r>
            <w:r>
              <w:rPr>
                <w:sz w:val="26"/>
              </w:rPr>
              <w:t>did</w:t>
            </w:r>
            <w:r>
              <w:rPr>
                <w:spacing w:val="-4"/>
                <w:sz w:val="26"/>
              </w:rPr>
              <w:t xml:space="preserve"> </w:t>
            </w:r>
            <w:r>
              <w:rPr>
                <w:sz w:val="26"/>
              </w:rPr>
              <w:t>not</w:t>
            </w:r>
            <w:r>
              <w:rPr>
                <w:spacing w:val="-3"/>
                <w:sz w:val="26"/>
              </w:rPr>
              <w:t xml:space="preserve"> </w:t>
            </w:r>
            <w:r>
              <w:rPr>
                <w:sz w:val="26"/>
              </w:rPr>
              <w:t>purported</w:t>
            </w:r>
            <w:r>
              <w:rPr>
                <w:spacing w:val="-4"/>
                <w:sz w:val="26"/>
              </w:rPr>
              <w:t xml:space="preserve"> </w:t>
            </w:r>
            <w:r>
              <w:rPr>
                <w:sz w:val="26"/>
              </w:rPr>
              <w:t>that</w:t>
            </w:r>
            <w:r>
              <w:rPr>
                <w:spacing w:val="-3"/>
                <w:sz w:val="26"/>
              </w:rPr>
              <w:t xml:space="preserve"> </w:t>
            </w:r>
            <w:r>
              <w:rPr>
                <w:sz w:val="26"/>
              </w:rPr>
              <w:t>he</w:t>
            </w:r>
            <w:r>
              <w:rPr>
                <w:spacing w:val="-6"/>
                <w:sz w:val="26"/>
              </w:rPr>
              <w:t xml:space="preserve"> </w:t>
            </w:r>
            <w:r>
              <w:rPr>
                <w:sz w:val="26"/>
              </w:rPr>
              <w:t>acted</w:t>
            </w:r>
            <w:r>
              <w:rPr>
                <w:spacing w:val="-4"/>
                <w:sz w:val="26"/>
              </w:rPr>
              <w:t xml:space="preserve"> </w:t>
            </w:r>
            <w:r>
              <w:rPr>
                <w:sz w:val="26"/>
              </w:rPr>
              <w:t>on behalf</w:t>
            </w:r>
            <w:r>
              <w:rPr>
                <w:spacing w:val="-4"/>
                <w:sz w:val="26"/>
              </w:rPr>
              <w:t xml:space="preserve"> </w:t>
            </w:r>
            <w:r>
              <w:rPr>
                <w:sz w:val="26"/>
              </w:rPr>
              <w:t>of P</w:t>
            </w:r>
            <w:r>
              <w:rPr>
                <w:spacing w:val="-3"/>
                <w:sz w:val="26"/>
              </w:rPr>
              <w:t xml:space="preserve"> </w:t>
            </w:r>
            <w:r>
              <w:rPr>
                <w:sz w:val="26"/>
              </w:rPr>
              <w:t>&gt;</w:t>
            </w:r>
            <w:r>
              <w:rPr>
                <w:spacing w:val="-4"/>
                <w:sz w:val="26"/>
              </w:rPr>
              <w:t xml:space="preserve"> </w:t>
            </w:r>
            <w:r>
              <w:rPr>
                <w:sz w:val="26"/>
              </w:rPr>
              <w:t>TP</w:t>
            </w:r>
            <w:r>
              <w:rPr>
                <w:spacing w:val="-3"/>
                <w:sz w:val="26"/>
              </w:rPr>
              <w:t xml:space="preserve"> </w:t>
            </w:r>
            <w:r>
              <w:rPr>
                <w:sz w:val="26"/>
              </w:rPr>
              <w:t>does</w:t>
            </w:r>
            <w:r>
              <w:rPr>
                <w:spacing w:val="-6"/>
                <w:sz w:val="26"/>
              </w:rPr>
              <w:t xml:space="preserve"> </w:t>
            </w:r>
            <w:r>
              <w:rPr>
                <w:sz w:val="26"/>
              </w:rPr>
              <w:t>not</w:t>
            </w:r>
            <w:r>
              <w:rPr>
                <w:spacing w:val="-3"/>
                <w:sz w:val="26"/>
              </w:rPr>
              <w:t xml:space="preserve"> </w:t>
            </w:r>
            <w:r>
              <w:rPr>
                <w:sz w:val="26"/>
              </w:rPr>
              <w:t>know existence of P &gt; cannot ratify</w:t>
            </w:r>
          </w:p>
          <w:p w14:paraId="3FF98250" w14:textId="77777777" w:rsidR="004C192B" w:rsidRDefault="00000000">
            <w:pPr>
              <w:pStyle w:val="TableParagraph"/>
              <w:numPr>
                <w:ilvl w:val="0"/>
                <w:numId w:val="116"/>
              </w:numPr>
              <w:tabs>
                <w:tab w:val="left" w:pos="465"/>
              </w:tabs>
              <w:spacing w:line="287" w:lineRule="exact"/>
              <w:rPr>
                <w:sz w:val="26"/>
              </w:rPr>
            </w:pPr>
            <w:r>
              <w:rPr>
                <w:sz w:val="26"/>
              </w:rPr>
              <w:t>contract</w:t>
            </w:r>
            <w:r>
              <w:rPr>
                <w:spacing w:val="-3"/>
                <w:sz w:val="26"/>
              </w:rPr>
              <w:t xml:space="preserve"> </w:t>
            </w:r>
            <w:r>
              <w:rPr>
                <w:sz w:val="26"/>
              </w:rPr>
              <w:t>does</w:t>
            </w:r>
            <w:r>
              <w:rPr>
                <w:spacing w:val="-5"/>
                <w:sz w:val="26"/>
              </w:rPr>
              <w:t xml:space="preserve"> </w:t>
            </w:r>
            <w:r>
              <w:rPr>
                <w:sz w:val="26"/>
              </w:rPr>
              <w:t>not</w:t>
            </w:r>
            <w:r>
              <w:rPr>
                <w:spacing w:val="-3"/>
                <w:sz w:val="26"/>
              </w:rPr>
              <w:t xml:space="preserve"> </w:t>
            </w:r>
            <w:r>
              <w:rPr>
                <w:sz w:val="26"/>
              </w:rPr>
              <w:t>bind</w:t>
            </w:r>
            <w:r>
              <w:rPr>
                <w:spacing w:val="-3"/>
                <w:sz w:val="26"/>
              </w:rPr>
              <w:t xml:space="preserve"> </w:t>
            </w:r>
            <w:r>
              <w:rPr>
                <w:sz w:val="26"/>
              </w:rPr>
              <w:t>P</w:t>
            </w:r>
            <w:r>
              <w:rPr>
                <w:spacing w:val="2"/>
                <w:sz w:val="26"/>
              </w:rPr>
              <w:t xml:space="preserve"> </w:t>
            </w:r>
            <w:r>
              <w:rPr>
                <w:sz w:val="26"/>
              </w:rPr>
              <w:t>&gt;</w:t>
            </w:r>
            <w:r>
              <w:rPr>
                <w:spacing w:val="-4"/>
                <w:sz w:val="26"/>
              </w:rPr>
              <w:t xml:space="preserve"> </w:t>
            </w:r>
            <w:r>
              <w:rPr>
                <w:sz w:val="26"/>
              </w:rPr>
              <w:t>TP</w:t>
            </w:r>
            <w:r>
              <w:rPr>
                <w:spacing w:val="-2"/>
                <w:sz w:val="26"/>
              </w:rPr>
              <w:t xml:space="preserve"> </w:t>
            </w:r>
            <w:r>
              <w:rPr>
                <w:sz w:val="26"/>
              </w:rPr>
              <w:t>cannot</w:t>
            </w:r>
            <w:r>
              <w:rPr>
                <w:spacing w:val="-2"/>
                <w:sz w:val="26"/>
              </w:rPr>
              <w:t xml:space="preserve"> </w:t>
            </w:r>
            <w:r>
              <w:rPr>
                <w:sz w:val="26"/>
              </w:rPr>
              <w:t>sue</w:t>
            </w:r>
            <w:r>
              <w:rPr>
                <w:spacing w:val="-2"/>
                <w:sz w:val="26"/>
              </w:rPr>
              <w:t xml:space="preserve"> </w:t>
            </w:r>
            <w:r>
              <w:rPr>
                <w:sz w:val="26"/>
              </w:rPr>
              <w:t>P</w:t>
            </w:r>
            <w:r>
              <w:rPr>
                <w:spacing w:val="-2"/>
                <w:sz w:val="26"/>
              </w:rPr>
              <w:t xml:space="preserve"> </w:t>
            </w:r>
            <w:r>
              <w:rPr>
                <w:sz w:val="26"/>
              </w:rPr>
              <w:t>for</w:t>
            </w:r>
            <w:r>
              <w:rPr>
                <w:spacing w:val="-1"/>
                <w:sz w:val="26"/>
              </w:rPr>
              <w:t xml:space="preserve"> </w:t>
            </w:r>
            <w:r>
              <w:rPr>
                <w:spacing w:val="-2"/>
                <w:sz w:val="26"/>
              </w:rPr>
              <w:t>price</w:t>
            </w:r>
          </w:p>
        </w:tc>
      </w:tr>
    </w:tbl>
    <w:p w14:paraId="130AC660" w14:textId="77777777" w:rsidR="004C192B" w:rsidRDefault="004C192B">
      <w:pPr>
        <w:pStyle w:val="TableParagraph"/>
        <w:spacing w:line="287" w:lineRule="exact"/>
        <w:rPr>
          <w:sz w:val="26"/>
        </w:rPr>
        <w:sectPr w:rsidR="004C192B">
          <w:type w:val="continuous"/>
          <w:pgSz w:w="11910" w:h="16840"/>
          <w:pgMar w:top="700" w:right="566" w:bottom="940" w:left="566" w:header="0" w:footer="723" w:gutter="0"/>
          <w:cols w:space="720"/>
        </w:sectPr>
      </w:pPr>
    </w:p>
    <w:p w14:paraId="1F6905ED" w14:textId="77777777" w:rsidR="004C192B" w:rsidRDefault="00000000">
      <w:pPr>
        <w:pStyle w:val="2"/>
        <w:numPr>
          <w:ilvl w:val="1"/>
          <w:numId w:val="148"/>
        </w:numPr>
        <w:tabs>
          <w:tab w:val="left" w:pos="513"/>
        </w:tabs>
        <w:spacing w:before="78"/>
        <w:ind w:left="513" w:hanging="359"/>
      </w:pPr>
      <w:r>
        <w:lastRenderedPageBreak/>
        <w:t>The</w:t>
      </w:r>
      <w:r>
        <w:rPr>
          <w:spacing w:val="-7"/>
        </w:rPr>
        <w:t xml:space="preserve"> </w:t>
      </w:r>
      <w:r>
        <w:t>act</w:t>
      </w:r>
      <w:r>
        <w:rPr>
          <w:spacing w:val="-6"/>
        </w:rPr>
        <w:t xml:space="preserve"> </w:t>
      </w:r>
      <w:r>
        <w:t>must</w:t>
      </w:r>
      <w:r>
        <w:rPr>
          <w:spacing w:val="-1"/>
        </w:rPr>
        <w:t xml:space="preserve"> </w:t>
      </w:r>
      <w:r>
        <w:t>be</w:t>
      </w:r>
      <w:r>
        <w:rPr>
          <w:spacing w:val="-5"/>
        </w:rPr>
        <w:t xml:space="preserve"> </w:t>
      </w:r>
      <w:r>
        <w:t>something</w:t>
      </w:r>
      <w:r>
        <w:rPr>
          <w:spacing w:val="-6"/>
        </w:rPr>
        <w:t xml:space="preserve"> </w:t>
      </w:r>
      <w:r>
        <w:t>that</w:t>
      </w:r>
      <w:r>
        <w:rPr>
          <w:spacing w:val="-7"/>
        </w:rPr>
        <w:t xml:space="preserve"> </w:t>
      </w:r>
      <w:r>
        <w:t>the</w:t>
      </w:r>
      <w:r>
        <w:rPr>
          <w:spacing w:val="-4"/>
        </w:rPr>
        <w:t xml:space="preserve"> </w:t>
      </w:r>
      <w:r>
        <w:t>principal</w:t>
      </w:r>
      <w:r>
        <w:rPr>
          <w:spacing w:val="-7"/>
        </w:rPr>
        <w:t xml:space="preserve"> </w:t>
      </w:r>
      <w:r>
        <w:t>could</w:t>
      </w:r>
      <w:r>
        <w:rPr>
          <w:spacing w:val="-6"/>
        </w:rPr>
        <w:t xml:space="preserve"> </w:t>
      </w:r>
      <w:r>
        <w:t>have</w:t>
      </w:r>
      <w:r>
        <w:rPr>
          <w:spacing w:val="-4"/>
        </w:rPr>
        <w:t xml:space="preserve"> </w:t>
      </w:r>
      <w:proofErr w:type="spellStart"/>
      <w:r>
        <w:rPr>
          <w:spacing w:val="-2"/>
        </w:rPr>
        <w:t>authorised</w:t>
      </w:r>
      <w:proofErr w:type="spellEnd"/>
    </w:p>
    <w:p w14:paraId="1B151FA7" w14:textId="77777777" w:rsidR="004C192B" w:rsidRDefault="00000000">
      <w:pPr>
        <w:pStyle w:val="a3"/>
        <w:tabs>
          <w:tab w:val="left" w:pos="934"/>
        </w:tabs>
        <w:spacing w:before="1" w:after="3"/>
        <w:ind w:left="574"/>
      </w:pPr>
      <w:r>
        <w:rPr>
          <w:rFonts w:ascii="Symbol" w:hAnsi="Symbol"/>
          <w:color w:val="528135"/>
          <w:spacing w:val="-10"/>
        </w:rPr>
        <w:t></w:t>
      </w:r>
      <w:r>
        <w:rPr>
          <w:rFonts w:ascii="Times New Roman" w:hAnsi="Times New Roman"/>
          <w:color w:val="528135"/>
        </w:rPr>
        <w:tab/>
      </w:r>
      <w:r>
        <w:rPr>
          <w:color w:val="528135"/>
        </w:rPr>
        <w:t>Kelner</w:t>
      </w:r>
      <w:r>
        <w:rPr>
          <w:color w:val="528135"/>
          <w:spacing w:val="-8"/>
        </w:rPr>
        <w:t xml:space="preserve"> </w:t>
      </w:r>
      <w:r>
        <w:rPr>
          <w:color w:val="528135"/>
        </w:rPr>
        <w:t>v</w:t>
      </w:r>
      <w:r>
        <w:rPr>
          <w:color w:val="528135"/>
          <w:spacing w:val="-12"/>
        </w:rPr>
        <w:t xml:space="preserve"> </w:t>
      </w:r>
      <w:r>
        <w:rPr>
          <w:color w:val="528135"/>
        </w:rPr>
        <w:t>Baxter</w:t>
      </w:r>
      <w:r>
        <w:rPr>
          <w:color w:val="528135"/>
          <w:spacing w:val="-8"/>
        </w:rPr>
        <w:t xml:space="preserve"> </w:t>
      </w:r>
      <w:r>
        <w:rPr>
          <w:color w:val="528135"/>
        </w:rPr>
        <w:t>(1866-67)</w:t>
      </w:r>
      <w:r>
        <w:rPr>
          <w:color w:val="528135"/>
          <w:spacing w:val="-9"/>
        </w:rPr>
        <w:t xml:space="preserve"> </w:t>
      </w:r>
      <w:r>
        <w:rPr>
          <w:color w:val="528135"/>
        </w:rPr>
        <w:t>L.R.2</w:t>
      </w:r>
      <w:r>
        <w:rPr>
          <w:color w:val="528135"/>
          <w:spacing w:val="-10"/>
        </w:rPr>
        <w:t xml:space="preserve"> </w:t>
      </w:r>
      <w:r>
        <w:rPr>
          <w:color w:val="528135"/>
        </w:rPr>
        <w:t>C.P.</w:t>
      </w:r>
      <w:r>
        <w:rPr>
          <w:color w:val="528135"/>
          <w:spacing w:val="-8"/>
        </w:rPr>
        <w:t xml:space="preserve"> </w:t>
      </w:r>
      <w:r>
        <w:rPr>
          <w:color w:val="528135"/>
          <w:spacing w:val="-5"/>
        </w:rPr>
        <w:t>174</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942BCED" w14:textId="77777777">
        <w:trPr>
          <w:trHeight w:val="610"/>
        </w:trPr>
        <w:tc>
          <w:tcPr>
            <w:tcW w:w="795" w:type="dxa"/>
          </w:tcPr>
          <w:p w14:paraId="146C193F"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1211359F" w14:textId="77777777" w:rsidR="004C192B" w:rsidRDefault="00000000">
            <w:pPr>
              <w:pStyle w:val="TableParagraph"/>
              <w:spacing w:line="306" w:lineRule="exact"/>
              <w:ind w:left="105" w:right="220"/>
              <w:rPr>
                <w:sz w:val="26"/>
              </w:rPr>
            </w:pPr>
            <w:r>
              <w:rPr>
                <w:sz w:val="26"/>
              </w:rPr>
              <w:t>At</w:t>
            </w:r>
            <w:r>
              <w:rPr>
                <w:spacing w:val="-4"/>
                <w:sz w:val="26"/>
              </w:rPr>
              <w:t xml:space="preserve"> </w:t>
            </w:r>
            <w:r>
              <w:rPr>
                <w:sz w:val="26"/>
              </w:rPr>
              <w:t>time</w:t>
            </w:r>
            <w:r>
              <w:rPr>
                <w:spacing w:val="-7"/>
                <w:sz w:val="26"/>
              </w:rPr>
              <w:t xml:space="preserve"> </w:t>
            </w:r>
            <w:r>
              <w:rPr>
                <w:sz w:val="26"/>
              </w:rPr>
              <w:t>of</w:t>
            </w:r>
            <w:r>
              <w:rPr>
                <w:spacing w:val="-5"/>
                <w:sz w:val="26"/>
              </w:rPr>
              <w:t xml:space="preserve"> </w:t>
            </w:r>
            <w:r>
              <w:rPr>
                <w:sz w:val="26"/>
              </w:rPr>
              <w:t>contract,</w:t>
            </w:r>
            <w:r>
              <w:rPr>
                <w:spacing w:val="-2"/>
                <w:sz w:val="26"/>
              </w:rPr>
              <w:t xml:space="preserve"> </w:t>
            </w:r>
            <w:r>
              <w:rPr>
                <w:sz w:val="26"/>
              </w:rPr>
              <w:t>company</w:t>
            </w:r>
            <w:r>
              <w:rPr>
                <w:spacing w:val="-7"/>
                <w:sz w:val="26"/>
              </w:rPr>
              <w:t xml:space="preserve"> </w:t>
            </w:r>
            <w:r>
              <w:rPr>
                <w:sz w:val="26"/>
              </w:rPr>
              <w:t>‘principal’</w:t>
            </w:r>
            <w:r>
              <w:rPr>
                <w:spacing w:val="-4"/>
                <w:sz w:val="26"/>
              </w:rPr>
              <w:t xml:space="preserve"> </w:t>
            </w:r>
            <w:r>
              <w:rPr>
                <w:sz w:val="26"/>
              </w:rPr>
              <w:t>not</w:t>
            </w:r>
            <w:r>
              <w:rPr>
                <w:spacing w:val="-4"/>
                <w:sz w:val="26"/>
              </w:rPr>
              <w:t xml:space="preserve"> </w:t>
            </w:r>
            <w:r>
              <w:rPr>
                <w:sz w:val="26"/>
              </w:rPr>
              <w:t>yet</w:t>
            </w:r>
            <w:r>
              <w:rPr>
                <w:spacing w:val="-4"/>
                <w:sz w:val="26"/>
              </w:rPr>
              <w:t xml:space="preserve"> </w:t>
            </w:r>
            <w:r>
              <w:rPr>
                <w:sz w:val="26"/>
              </w:rPr>
              <w:t>formed</w:t>
            </w:r>
            <w:r>
              <w:rPr>
                <w:spacing w:val="-2"/>
                <w:sz w:val="26"/>
              </w:rPr>
              <w:t xml:space="preserve"> </w:t>
            </w:r>
            <w:r>
              <w:rPr>
                <w:sz w:val="26"/>
              </w:rPr>
              <w:t>&gt;</w:t>
            </w:r>
            <w:r>
              <w:rPr>
                <w:spacing w:val="-5"/>
                <w:sz w:val="26"/>
              </w:rPr>
              <w:t xml:space="preserve"> </w:t>
            </w:r>
            <w:r>
              <w:rPr>
                <w:sz w:val="26"/>
              </w:rPr>
              <w:t>P</w:t>
            </w:r>
            <w:r>
              <w:rPr>
                <w:spacing w:val="-4"/>
                <w:sz w:val="26"/>
              </w:rPr>
              <w:t xml:space="preserve"> </w:t>
            </w:r>
            <w:r>
              <w:rPr>
                <w:sz w:val="26"/>
              </w:rPr>
              <w:t>would</w:t>
            </w:r>
            <w:r>
              <w:rPr>
                <w:spacing w:val="-6"/>
                <w:sz w:val="26"/>
              </w:rPr>
              <w:t xml:space="preserve"> </w:t>
            </w:r>
            <w:r>
              <w:rPr>
                <w:sz w:val="26"/>
              </w:rPr>
              <w:t>not</w:t>
            </w:r>
            <w:r>
              <w:rPr>
                <w:spacing w:val="-4"/>
                <w:sz w:val="26"/>
              </w:rPr>
              <w:t xml:space="preserve"> </w:t>
            </w:r>
            <w:r>
              <w:rPr>
                <w:sz w:val="26"/>
              </w:rPr>
              <w:t>be</w:t>
            </w:r>
            <w:r>
              <w:rPr>
                <w:spacing w:val="-7"/>
                <w:sz w:val="26"/>
              </w:rPr>
              <w:t xml:space="preserve"> </w:t>
            </w:r>
            <w:r>
              <w:rPr>
                <w:sz w:val="26"/>
              </w:rPr>
              <w:t>able to enter into contract</w:t>
            </w:r>
          </w:p>
        </w:tc>
      </w:tr>
      <w:tr w:rsidR="004C192B" w14:paraId="33AB4AC8" w14:textId="77777777">
        <w:trPr>
          <w:trHeight w:val="608"/>
        </w:trPr>
        <w:tc>
          <w:tcPr>
            <w:tcW w:w="795" w:type="dxa"/>
          </w:tcPr>
          <w:p w14:paraId="5056915C" w14:textId="77777777" w:rsidR="004C192B" w:rsidRDefault="00000000">
            <w:pPr>
              <w:pStyle w:val="TableParagraph"/>
              <w:spacing w:line="301" w:lineRule="exact"/>
              <w:ind w:left="15" w:right="68"/>
              <w:jc w:val="center"/>
              <w:rPr>
                <w:sz w:val="26"/>
              </w:rPr>
            </w:pPr>
            <w:r>
              <w:rPr>
                <w:spacing w:val="-4"/>
                <w:sz w:val="26"/>
              </w:rPr>
              <w:t>Held</w:t>
            </w:r>
          </w:p>
        </w:tc>
        <w:tc>
          <w:tcPr>
            <w:tcW w:w="8959" w:type="dxa"/>
          </w:tcPr>
          <w:p w14:paraId="24135848" w14:textId="77777777" w:rsidR="004C192B" w:rsidRDefault="00000000">
            <w:pPr>
              <w:pStyle w:val="TableParagraph"/>
              <w:spacing w:line="301" w:lineRule="exact"/>
              <w:ind w:left="105"/>
              <w:rPr>
                <w:sz w:val="26"/>
              </w:rPr>
            </w:pPr>
            <w:r>
              <w:rPr>
                <w:sz w:val="26"/>
              </w:rPr>
              <w:t>P</w:t>
            </w:r>
            <w:r>
              <w:rPr>
                <w:spacing w:val="-4"/>
                <w:sz w:val="26"/>
              </w:rPr>
              <w:t xml:space="preserve"> </w:t>
            </w:r>
            <w:r>
              <w:rPr>
                <w:sz w:val="26"/>
              </w:rPr>
              <w:t>cannot</w:t>
            </w:r>
            <w:r>
              <w:rPr>
                <w:spacing w:val="-4"/>
                <w:sz w:val="26"/>
              </w:rPr>
              <w:t xml:space="preserve"> </w:t>
            </w:r>
            <w:r>
              <w:rPr>
                <w:sz w:val="26"/>
              </w:rPr>
              <w:t>ratify</w:t>
            </w:r>
            <w:r>
              <w:rPr>
                <w:spacing w:val="-6"/>
                <w:sz w:val="26"/>
              </w:rPr>
              <w:t xml:space="preserve"> </w:t>
            </w:r>
            <w:r>
              <w:rPr>
                <w:spacing w:val="-2"/>
                <w:sz w:val="26"/>
              </w:rPr>
              <w:t>contract</w:t>
            </w:r>
          </w:p>
          <w:p w14:paraId="152E7E2D" w14:textId="77777777" w:rsidR="004C192B" w:rsidRDefault="00000000">
            <w:pPr>
              <w:pStyle w:val="TableParagraph"/>
              <w:spacing w:line="287" w:lineRule="exact"/>
              <w:ind w:left="105"/>
              <w:rPr>
                <w:b/>
                <w:sz w:val="26"/>
              </w:rPr>
            </w:pPr>
            <w:r>
              <w:rPr>
                <w:b/>
                <w:sz w:val="26"/>
              </w:rPr>
              <w:t>Test:</w:t>
            </w:r>
            <w:r>
              <w:rPr>
                <w:b/>
                <w:spacing w:val="-6"/>
                <w:sz w:val="26"/>
              </w:rPr>
              <w:t xml:space="preserve"> </w:t>
            </w:r>
            <w:r>
              <w:rPr>
                <w:b/>
                <w:sz w:val="26"/>
              </w:rPr>
              <w:t>can</w:t>
            </w:r>
            <w:r>
              <w:rPr>
                <w:b/>
                <w:spacing w:val="-10"/>
                <w:sz w:val="26"/>
              </w:rPr>
              <w:t xml:space="preserve"> </w:t>
            </w:r>
            <w:r>
              <w:rPr>
                <w:b/>
                <w:sz w:val="26"/>
              </w:rPr>
              <w:t>P</w:t>
            </w:r>
            <w:r>
              <w:rPr>
                <w:b/>
                <w:spacing w:val="-7"/>
                <w:sz w:val="26"/>
              </w:rPr>
              <w:t xml:space="preserve"> </w:t>
            </w:r>
            <w:r>
              <w:rPr>
                <w:b/>
                <w:sz w:val="26"/>
              </w:rPr>
              <w:t>enter</w:t>
            </w:r>
            <w:r>
              <w:rPr>
                <w:b/>
                <w:spacing w:val="-9"/>
                <w:sz w:val="26"/>
              </w:rPr>
              <w:t xml:space="preserve"> </w:t>
            </w:r>
            <w:r>
              <w:rPr>
                <w:b/>
                <w:sz w:val="26"/>
              </w:rPr>
              <w:t>into</w:t>
            </w:r>
            <w:r>
              <w:rPr>
                <w:b/>
                <w:spacing w:val="-6"/>
                <w:sz w:val="26"/>
              </w:rPr>
              <w:t xml:space="preserve"> </w:t>
            </w:r>
            <w:r>
              <w:rPr>
                <w:b/>
                <w:sz w:val="26"/>
              </w:rPr>
              <w:t>the</w:t>
            </w:r>
            <w:r>
              <w:rPr>
                <w:b/>
                <w:spacing w:val="-6"/>
                <w:sz w:val="26"/>
              </w:rPr>
              <w:t xml:space="preserve"> </w:t>
            </w:r>
            <w:r>
              <w:rPr>
                <w:b/>
                <w:spacing w:val="-2"/>
                <w:sz w:val="26"/>
              </w:rPr>
              <w:t>contract</w:t>
            </w:r>
          </w:p>
        </w:tc>
      </w:tr>
    </w:tbl>
    <w:p w14:paraId="4D60AA9B" w14:textId="77777777" w:rsidR="004C192B" w:rsidRDefault="00000000">
      <w:pPr>
        <w:pStyle w:val="2"/>
        <w:numPr>
          <w:ilvl w:val="1"/>
          <w:numId w:val="148"/>
        </w:numPr>
        <w:tabs>
          <w:tab w:val="left" w:pos="514"/>
        </w:tabs>
        <w:spacing w:before="303"/>
        <w:ind w:right="1505"/>
      </w:pPr>
      <w:r>
        <w:t>The</w:t>
      </w:r>
      <w:r>
        <w:rPr>
          <w:spacing w:val="-6"/>
        </w:rPr>
        <w:t xml:space="preserve"> </w:t>
      </w:r>
      <w:r>
        <w:t>principal</w:t>
      </w:r>
      <w:r>
        <w:rPr>
          <w:spacing w:val="-7"/>
        </w:rPr>
        <w:t xml:space="preserve"> </w:t>
      </w:r>
      <w:r>
        <w:t>must</w:t>
      </w:r>
      <w:r>
        <w:rPr>
          <w:spacing w:val="-7"/>
        </w:rPr>
        <w:t xml:space="preserve"> </w:t>
      </w:r>
      <w:r>
        <w:t>have</w:t>
      </w:r>
      <w:r>
        <w:rPr>
          <w:spacing w:val="-6"/>
        </w:rPr>
        <w:t xml:space="preserve"> </w:t>
      </w:r>
      <w:r>
        <w:t>full</w:t>
      </w:r>
      <w:r>
        <w:rPr>
          <w:spacing w:val="-3"/>
        </w:rPr>
        <w:t xml:space="preserve"> </w:t>
      </w:r>
      <w:r>
        <w:t>knowledge</w:t>
      </w:r>
      <w:r>
        <w:rPr>
          <w:spacing w:val="-6"/>
        </w:rPr>
        <w:t xml:space="preserve"> </w:t>
      </w:r>
      <w:r>
        <w:t>of</w:t>
      </w:r>
      <w:r>
        <w:rPr>
          <w:spacing w:val="-8"/>
        </w:rPr>
        <w:t xml:space="preserve"> </w:t>
      </w:r>
      <w:r>
        <w:t>the</w:t>
      </w:r>
      <w:r>
        <w:rPr>
          <w:spacing w:val="-6"/>
        </w:rPr>
        <w:t xml:space="preserve"> </w:t>
      </w:r>
      <w:r>
        <w:t>material</w:t>
      </w:r>
      <w:r>
        <w:rPr>
          <w:spacing w:val="-8"/>
        </w:rPr>
        <w:t xml:space="preserve"> </w:t>
      </w:r>
      <w:r>
        <w:t>facts</w:t>
      </w:r>
      <w:r>
        <w:rPr>
          <w:spacing w:val="-7"/>
        </w:rPr>
        <w:t xml:space="preserve"> </w:t>
      </w:r>
      <w:r>
        <w:t>at</w:t>
      </w:r>
      <w:r>
        <w:rPr>
          <w:spacing w:val="-8"/>
        </w:rPr>
        <w:t xml:space="preserve"> </w:t>
      </w:r>
      <w:r>
        <w:t>the</w:t>
      </w:r>
      <w:r>
        <w:rPr>
          <w:spacing w:val="-1"/>
        </w:rPr>
        <w:t xml:space="preserve"> </w:t>
      </w:r>
      <w:r>
        <w:t>time</w:t>
      </w:r>
      <w:r>
        <w:rPr>
          <w:spacing w:val="-6"/>
        </w:rPr>
        <w:t xml:space="preserve"> </w:t>
      </w:r>
      <w:r>
        <w:t xml:space="preserve">of </w:t>
      </w:r>
      <w:r>
        <w:rPr>
          <w:spacing w:val="-2"/>
        </w:rPr>
        <w:t>ratification</w:t>
      </w:r>
    </w:p>
    <w:p w14:paraId="107DCEE2" w14:textId="77777777" w:rsidR="004C192B" w:rsidRDefault="00000000">
      <w:pPr>
        <w:pStyle w:val="a3"/>
        <w:tabs>
          <w:tab w:val="left" w:pos="1364"/>
        </w:tabs>
        <w:ind w:left="1004"/>
      </w:pPr>
      <w:r>
        <w:rPr>
          <w:rFonts w:ascii="Calibri"/>
          <w:i/>
          <w:color w:val="2E5395"/>
          <w:spacing w:val="-10"/>
        </w:rPr>
        <w:t>-</w:t>
      </w:r>
      <w:r>
        <w:rPr>
          <w:rFonts w:ascii="Calibri"/>
          <w:i/>
          <w:color w:val="2E5395"/>
        </w:rPr>
        <w:tab/>
      </w:r>
      <w:r>
        <w:rPr>
          <w:color w:val="2E5395"/>
        </w:rPr>
        <w:t>Need</w:t>
      </w:r>
      <w:r>
        <w:rPr>
          <w:color w:val="2E5395"/>
          <w:spacing w:val="-3"/>
        </w:rPr>
        <w:t xml:space="preserve"> </w:t>
      </w:r>
      <w:r>
        <w:rPr>
          <w:color w:val="2E5395"/>
        </w:rPr>
        <w:t>to</w:t>
      </w:r>
      <w:r>
        <w:rPr>
          <w:color w:val="2E5395"/>
          <w:spacing w:val="-5"/>
        </w:rPr>
        <w:t xml:space="preserve"> </w:t>
      </w:r>
      <w:r>
        <w:rPr>
          <w:color w:val="2E5395"/>
        </w:rPr>
        <w:t>obtain</w:t>
      </w:r>
      <w:r>
        <w:rPr>
          <w:color w:val="2E5395"/>
          <w:spacing w:val="1"/>
        </w:rPr>
        <w:t xml:space="preserve"> </w:t>
      </w:r>
      <w:r>
        <w:rPr>
          <w:color w:val="2E5395"/>
        </w:rPr>
        <w:t>informed</w:t>
      </w:r>
      <w:r>
        <w:rPr>
          <w:color w:val="2E5395"/>
          <w:spacing w:val="-6"/>
        </w:rPr>
        <w:t xml:space="preserve"> </w:t>
      </w:r>
      <w:r>
        <w:rPr>
          <w:color w:val="2E5395"/>
        </w:rPr>
        <w:t>consent</w:t>
      </w:r>
      <w:r>
        <w:rPr>
          <w:color w:val="2E5395"/>
          <w:spacing w:val="2"/>
        </w:rPr>
        <w:t xml:space="preserve"> </w:t>
      </w:r>
      <w:r>
        <w:rPr>
          <w:color w:val="2E5395"/>
        </w:rPr>
        <w:t>from</w:t>
      </w:r>
      <w:r>
        <w:rPr>
          <w:color w:val="2E5395"/>
          <w:spacing w:val="-7"/>
        </w:rPr>
        <w:t xml:space="preserve"> </w:t>
      </w:r>
      <w:r>
        <w:rPr>
          <w:color w:val="2E5395"/>
        </w:rPr>
        <w:t>P</w:t>
      </w:r>
      <w:r>
        <w:rPr>
          <w:color w:val="2E5395"/>
          <w:spacing w:val="-4"/>
        </w:rPr>
        <w:t xml:space="preserve"> </w:t>
      </w:r>
      <w:r>
        <w:rPr>
          <w:color w:val="2E5395"/>
        </w:rPr>
        <w:t>for</w:t>
      </w:r>
      <w:r>
        <w:rPr>
          <w:color w:val="2E5395"/>
          <w:spacing w:val="-3"/>
        </w:rPr>
        <w:t xml:space="preserve"> </w:t>
      </w:r>
      <w:r>
        <w:rPr>
          <w:color w:val="2E5395"/>
        </w:rPr>
        <w:t>it</w:t>
      </w:r>
      <w:r>
        <w:rPr>
          <w:color w:val="2E5395"/>
          <w:spacing w:val="-5"/>
        </w:rPr>
        <w:t xml:space="preserve"> </w:t>
      </w:r>
      <w:r>
        <w:rPr>
          <w:color w:val="2E5395"/>
        </w:rPr>
        <w:t>to</w:t>
      </w:r>
      <w:r>
        <w:rPr>
          <w:color w:val="2E5395"/>
          <w:spacing w:val="-4"/>
        </w:rPr>
        <w:t xml:space="preserve"> </w:t>
      </w:r>
      <w:r>
        <w:rPr>
          <w:color w:val="2E5395"/>
        </w:rPr>
        <w:t>be</w:t>
      </w:r>
      <w:r>
        <w:rPr>
          <w:color w:val="2E5395"/>
          <w:spacing w:val="-3"/>
        </w:rPr>
        <w:t xml:space="preserve"> </w:t>
      </w:r>
      <w:r>
        <w:rPr>
          <w:color w:val="2E5395"/>
          <w:spacing w:val="-2"/>
        </w:rPr>
        <w:t>valid</w:t>
      </w:r>
    </w:p>
    <w:p w14:paraId="45766E05" w14:textId="77777777" w:rsidR="004C192B" w:rsidRDefault="00000000">
      <w:pPr>
        <w:pStyle w:val="2"/>
        <w:numPr>
          <w:ilvl w:val="1"/>
          <w:numId w:val="148"/>
        </w:numPr>
        <w:tabs>
          <w:tab w:val="left" w:pos="513"/>
        </w:tabs>
        <w:spacing w:before="294" w:line="305" w:lineRule="exact"/>
        <w:ind w:left="513" w:hanging="359"/>
      </w:pPr>
      <w:r>
        <w:t>Clear</w:t>
      </w:r>
      <w:r>
        <w:rPr>
          <w:spacing w:val="-6"/>
        </w:rPr>
        <w:t xml:space="preserve"> </w:t>
      </w:r>
      <w:r>
        <w:t>manifestation</w:t>
      </w:r>
      <w:r>
        <w:rPr>
          <w:spacing w:val="-7"/>
        </w:rPr>
        <w:t xml:space="preserve"> </w:t>
      </w:r>
      <w:r>
        <w:t>that</w:t>
      </w:r>
      <w:r>
        <w:rPr>
          <w:spacing w:val="-5"/>
        </w:rPr>
        <w:t xml:space="preserve"> </w:t>
      </w:r>
      <w:r>
        <w:t>the</w:t>
      </w:r>
      <w:r>
        <w:rPr>
          <w:spacing w:val="-3"/>
        </w:rPr>
        <w:t xml:space="preserve"> </w:t>
      </w:r>
      <w:r>
        <w:t>principal</w:t>
      </w:r>
      <w:r>
        <w:rPr>
          <w:spacing w:val="-4"/>
        </w:rPr>
        <w:t xml:space="preserve"> </w:t>
      </w:r>
      <w:r>
        <w:rPr>
          <w:spacing w:val="-2"/>
        </w:rPr>
        <w:t>ratifies</w:t>
      </w:r>
    </w:p>
    <w:p w14:paraId="6B679F50" w14:textId="77777777" w:rsidR="004C192B" w:rsidRDefault="00000000">
      <w:pPr>
        <w:pStyle w:val="a4"/>
        <w:numPr>
          <w:ilvl w:val="0"/>
          <w:numId w:val="115"/>
        </w:numPr>
        <w:tabs>
          <w:tab w:val="left" w:pos="1365"/>
        </w:tabs>
        <w:spacing w:before="9" w:line="230" w:lineRule="auto"/>
        <w:ind w:right="227"/>
        <w:rPr>
          <w:sz w:val="26"/>
        </w:rPr>
      </w:pPr>
      <w:proofErr w:type="spellStart"/>
      <w:r>
        <w:rPr>
          <w:color w:val="2E5395"/>
          <w:sz w:val="26"/>
        </w:rPr>
        <w:t>sth</w:t>
      </w:r>
      <w:proofErr w:type="spellEnd"/>
      <w:r>
        <w:rPr>
          <w:color w:val="2E5395"/>
          <w:spacing w:val="-6"/>
          <w:sz w:val="26"/>
        </w:rPr>
        <w:t xml:space="preserve"> </w:t>
      </w:r>
      <w:r>
        <w:rPr>
          <w:color w:val="2E5395"/>
          <w:sz w:val="26"/>
        </w:rPr>
        <w:t>to</w:t>
      </w:r>
      <w:r>
        <w:rPr>
          <w:color w:val="2E5395"/>
          <w:spacing w:val="-6"/>
          <w:sz w:val="26"/>
        </w:rPr>
        <w:t xml:space="preserve"> </w:t>
      </w:r>
      <w:r>
        <w:rPr>
          <w:color w:val="2E5395"/>
          <w:sz w:val="26"/>
        </w:rPr>
        <w:t>show</w:t>
      </w:r>
      <w:r>
        <w:rPr>
          <w:color w:val="2E5395"/>
          <w:spacing w:val="-7"/>
          <w:sz w:val="26"/>
        </w:rPr>
        <w:t xml:space="preserve"> </w:t>
      </w:r>
      <w:r>
        <w:rPr>
          <w:color w:val="2E5395"/>
          <w:sz w:val="26"/>
        </w:rPr>
        <w:t>P</w:t>
      </w:r>
      <w:r>
        <w:rPr>
          <w:color w:val="2E5395"/>
          <w:spacing w:val="-6"/>
          <w:sz w:val="26"/>
        </w:rPr>
        <w:t xml:space="preserve"> </w:t>
      </w:r>
      <w:r>
        <w:rPr>
          <w:color w:val="2E5395"/>
          <w:sz w:val="26"/>
        </w:rPr>
        <w:t>has</w:t>
      </w:r>
      <w:r>
        <w:rPr>
          <w:color w:val="2E5395"/>
          <w:spacing w:val="-8"/>
          <w:sz w:val="26"/>
        </w:rPr>
        <w:t xml:space="preserve"> </w:t>
      </w:r>
      <w:r>
        <w:rPr>
          <w:color w:val="2E5395"/>
          <w:sz w:val="26"/>
        </w:rPr>
        <w:t>ratified,</w:t>
      </w:r>
      <w:r>
        <w:rPr>
          <w:color w:val="2E5395"/>
          <w:spacing w:val="-4"/>
          <w:sz w:val="26"/>
        </w:rPr>
        <w:t xml:space="preserve"> </w:t>
      </w:r>
      <w:r>
        <w:rPr>
          <w:color w:val="2E5395"/>
          <w:sz w:val="26"/>
        </w:rPr>
        <w:t>need</w:t>
      </w:r>
      <w:r>
        <w:rPr>
          <w:color w:val="2E5395"/>
          <w:spacing w:val="-6"/>
          <w:sz w:val="26"/>
        </w:rPr>
        <w:t xml:space="preserve"> </w:t>
      </w:r>
      <w:r>
        <w:rPr>
          <w:color w:val="2E5395"/>
          <w:sz w:val="26"/>
        </w:rPr>
        <w:t>not</w:t>
      </w:r>
      <w:r>
        <w:rPr>
          <w:color w:val="2E5395"/>
          <w:spacing w:val="-6"/>
          <w:sz w:val="26"/>
        </w:rPr>
        <w:t xml:space="preserve"> </w:t>
      </w:r>
      <w:r>
        <w:rPr>
          <w:color w:val="2E5395"/>
          <w:sz w:val="26"/>
        </w:rPr>
        <w:t>to</w:t>
      </w:r>
      <w:r>
        <w:rPr>
          <w:color w:val="2E5395"/>
          <w:spacing w:val="-6"/>
          <w:sz w:val="26"/>
        </w:rPr>
        <w:t xml:space="preserve"> </w:t>
      </w:r>
      <w:r>
        <w:rPr>
          <w:color w:val="2E5395"/>
          <w:sz w:val="26"/>
        </w:rPr>
        <w:t>have</w:t>
      </w:r>
      <w:r>
        <w:rPr>
          <w:color w:val="2E5395"/>
          <w:spacing w:val="-3"/>
          <w:sz w:val="26"/>
        </w:rPr>
        <w:t xml:space="preserve"> </w:t>
      </w:r>
      <w:r>
        <w:rPr>
          <w:color w:val="2E5395"/>
          <w:sz w:val="26"/>
        </w:rPr>
        <w:t>communication;</w:t>
      </w:r>
      <w:r>
        <w:rPr>
          <w:color w:val="2E5395"/>
          <w:spacing w:val="-6"/>
          <w:sz w:val="26"/>
        </w:rPr>
        <w:t xml:space="preserve"> </w:t>
      </w:r>
      <w:r>
        <w:rPr>
          <w:color w:val="2E5395"/>
          <w:sz w:val="26"/>
        </w:rPr>
        <w:t>mere</w:t>
      </w:r>
      <w:r>
        <w:rPr>
          <w:color w:val="2E5395"/>
          <w:spacing w:val="-8"/>
          <w:sz w:val="26"/>
        </w:rPr>
        <w:t xml:space="preserve"> </w:t>
      </w:r>
      <w:r>
        <w:rPr>
          <w:color w:val="2E5395"/>
          <w:sz w:val="26"/>
        </w:rPr>
        <w:t>facts/evidence</w:t>
      </w:r>
      <w:r>
        <w:rPr>
          <w:color w:val="2E5395"/>
          <w:spacing w:val="-4"/>
          <w:sz w:val="26"/>
        </w:rPr>
        <w:t xml:space="preserve"> </w:t>
      </w:r>
      <w:r>
        <w:rPr>
          <w:color w:val="2E5395"/>
          <w:sz w:val="26"/>
        </w:rPr>
        <w:t>to show manifestation is enough e.g., document, acts to prove so</w:t>
      </w:r>
    </w:p>
    <w:p w14:paraId="0157B6AE" w14:textId="77777777" w:rsidR="004C192B" w:rsidRDefault="00000000">
      <w:pPr>
        <w:pStyle w:val="a4"/>
        <w:numPr>
          <w:ilvl w:val="0"/>
          <w:numId w:val="115"/>
        </w:numPr>
        <w:tabs>
          <w:tab w:val="left" w:pos="1364"/>
        </w:tabs>
        <w:spacing w:before="3"/>
        <w:ind w:left="1364" w:hanging="360"/>
        <w:rPr>
          <w:sz w:val="26"/>
        </w:rPr>
      </w:pPr>
      <w:r>
        <w:rPr>
          <w:color w:val="2E5395"/>
          <w:sz w:val="26"/>
        </w:rPr>
        <w:t>does</w:t>
      </w:r>
      <w:r>
        <w:rPr>
          <w:color w:val="2E5395"/>
          <w:spacing w:val="-7"/>
          <w:sz w:val="26"/>
        </w:rPr>
        <w:t xml:space="preserve"> </w:t>
      </w:r>
      <w:r>
        <w:rPr>
          <w:color w:val="2E5395"/>
          <w:sz w:val="26"/>
        </w:rPr>
        <w:t>not</w:t>
      </w:r>
      <w:r>
        <w:rPr>
          <w:color w:val="2E5395"/>
          <w:spacing w:val="-3"/>
          <w:sz w:val="26"/>
        </w:rPr>
        <w:t xml:space="preserve"> </w:t>
      </w:r>
      <w:r>
        <w:rPr>
          <w:color w:val="2E5395"/>
          <w:sz w:val="26"/>
        </w:rPr>
        <w:t>matter</w:t>
      </w:r>
      <w:r>
        <w:rPr>
          <w:color w:val="2E5395"/>
          <w:spacing w:val="-3"/>
          <w:sz w:val="26"/>
        </w:rPr>
        <w:t xml:space="preserve"> </w:t>
      </w:r>
      <w:r>
        <w:rPr>
          <w:color w:val="2E5395"/>
          <w:sz w:val="26"/>
        </w:rPr>
        <w:t>if</w:t>
      </w:r>
      <w:r>
        <w:rPr>
          <w:color w:val="2E5395"/>
          <w:spacing w:val="1"/>
          <w:sz w:val="26"/>
        </w:rPr>
        <w:t xml:space="preserve"> </w:t>
      </w:r>
      <w:r>
        <w:rPr>
          <w:color w:val="2E5395"/>
          <w:sz w:val="26"/>
        </w:rPr>
        <w:t>TP</w:t>
      </w:r>
      <w:r>
        <w:rPr>
          <w:color w:val="2E5395"/>
          <w:spacing w:val="-4"/>
          <w:sz w:val="26"/>
        </w:rPr>
        <w:t xml:space="preserve"> </w:t>
      </w:r>
      <w:r>
        <w:rPr>
          <w:color w:val="2E5395"/>
          <w:sz w:val="26"/>
        </w:rPr>
        <w:t>knows</w:t>
      </w:r>
      <w:r>
        <w:rPr>
          <w:color w:val="2E5395"/>
          <w:spacing w:val="-2"/>
          <w:sz w:val="26"/>
        </w:rPr>
        <w:t xml:space="preserve"> </w:t>
      </w:r>
      <w:r>
        <w:rPr>
          <w:color w:val="2E5395"/>
          <w:sz w:val="26"/>
        </w:rPr>
        <w:t>or</w:t>
      </w:r>
      <w:r>
        <w:rPr>
          <w:color w:val="2E5395"/>
          <w:spacing w:val="-2"/>
          <w:sz w:val="26"/>
        </w:rPr>
        <w:t xml:space="preserve"> </w:t>
      </w:r>
      <w:r>
        <w:rPr>
          <w:color w:val="2E5395"/>
          <w:spacing w:val="-5"/>
          <w:sz w:val="26"/>
        </w:rPr>
        <w:t>not</w:t>
      </w:r>
    </w:p>
    <w:p w14:paraId="1D07D302" w14:textId="77777777" w:rsidR="004C192B" w:rsidRDefault="00000000">
      <w:pPr>
        <w:pStyle w:val="2"/>
        <w:numPr>
          <w:ilvl w:val="1"/>
          <w:numId w:val="148"/>
        </w:numPr>
        <w:tabs>
          <w:tab w:val="left" w:pos="513"/>
        </w:tabs>
        <w:spacing w:before="293" w:line="303" w:lineRule="exact"/>
        <w:ind w:left="513" w:hanging="359"/>
      </w:pPr>
      <w:r>
        <w:t>Ratification</w:t>
      </w:r>
      <w:r>
        <w:rPr>
          <w:spacing w:val="-7"/>
        </w:rPr>
        <w:t xml:space="preserve"> </w:t>
      </w:r>
      <w:r>
        <w:t>validates</w:t>
      </w:r>
      <w:r>
        <w:rPr>
          <w:spacing w:val="-8"/>
        </w:rPr>
        <w:t xml:space="preserve"> </w:t>
      </w:r>
      <w:r>
        <w:t>the</w:t>
      </w:r>
      <w:r>
        <w:rPr>
          <w:spacing w:val="-8"/>
        </w:rPr>
        <w:t xml:space="preserve"> </w:t>
      </w:r>
      <w:r>
        <w:t>act</w:t>
      </w:r>
      <w:r>
        <w:rPr>
          <w:spacing w:val="-4"/>
        </w:rPr>
        <w:t xml:space="preserve"> </w:t>
      </w:r>
      <w:r>
        <w:rPr>
          <w:spacing w:val="-2"/>
        </w:rPr>
        <w:t>retrospectively</w:t>
      </w:r>
    </w:p>
    <w:p w14:paraId="5036A421" w14:textId="77777777" w:rsidR="004C192B" w:rsidRDefault="00000000">
      <w:pPr>
        <w:pStyle w:val="a3"/>
        <w:tabs>
          <w:tab w:val="left" w:pos="934"/>
        </w:tabs>
        <w:spacing w:after="3" w:line="317" w:lineRule="exact"/>
        <w:ind w:left="574"/>
      </w:pPr>
      <w:r>
        <w:rPr>
          <w:rFonts w:ascii="Symbol" w:hAnsi="Symbol"/>
          <w:color w:val="528135"/>
          <w:spacing w:val="-10"/>
        </w:rPr>
        <w:t></w:t>
      </w:r>
      <w:r>
        <w:rPr>
          <w:rFonts w:ascii="Times New Roman" w:hAnsi="Times New Roman"/>
          <w:color w:val="528135"/>
        </w:rPr>
        <w:tab/>
      </w:r>
      <w:r>
        <w:rPr>
          <w:color w:val="528135"/>
        </w:rPr>
        <w:t>Bolton</w:t>
      </w:r>
      <w:r>
        <w:rPr>
          <w:color w:val="528135"/>
          <w:spacing w:val="-8"/>
        </w:rPr>
        <w:t xml:space="preserve"> </w:t>
      </w:r>
      <w:r>
        <w:rPr>
          <w:color w:val="528135"/>
        </w:rPr>
        <w:t>Partners</w:t>
      </w:r>
      <w:r>
        <w:rPr>
          <w:color w:val="528135"/>
          <w:spacing w:val="-9"/>
        </w:rPr>
        <w:t xml:space="preserve"> </w:t>
      </w:r>
      <w:r>
        <w:rPr>
          <w:color w:val="528135"/>
        </w:rPr>
        <w:t>v.</w:t>
      </w:r>
      <w:r>
        <w:rPr>
          <w:color w:val="528135"/>
          <w:spacing w:val="-5"/>
        </w:rPr>
        <w:t xml:space="preserve"> </w:t>
      </w:r>
      <w:r>
        <w:rPr>
          <w:color w:val="528135"/>
        </w:rPr>
        <w:t>Lambert</w:t>
      </w:r>
      <w:r>
        <w:rPr>
          <w:color w:val="528135"/>
          <w:spacing w:val="-6"/>
        </w:rPr>
        <w:t xml:space="preserve"> </w:t>
      </w:r>
      <w:r>
        <w:rPr>
          <w:color w:val="528135"/>
        </w:rPr>
        <w:t>(1889)</w:t>
      </w:r>
      <w:r>
        <w:rPr>
          <w:color w:val="528135"/>
          <w:spacing w:val="-7"/>
        </w:rPr>
        <w:t xml:space="preserve"> </w:t>
      </w:r>
      <w:r>
        <w:rPr>
          <w:color w:val="528135"/>
        </w:rPr>
        <w:t>41</w:t>
      </w:r>
      <w:r>
        <w:rPr>
          <w:color w:val="528135"/>
          <w:spacing w:val="-6"/>
        </w:rPr>
        <w:t xml:space="preserve"> </w:t>
      </w:r>
      <w:r>
        <w:rPr>
          <w:color w:val="528135"/>
        </w:rPr>
        <w:t>Ch</w:t>
      </w:r>
      <w:r>
        <w:rPr>
          <w:color w:val="528135"/>
          <w:spacing w:val="-6"/>
        </w:rPr>
        <w:t xml:space="preserve"> </w:t>
      </w:r>
      <w:r>
        <w:rPr>
          <w:color w:val="528135"/>
        </w:rPr>
        <w:t>D</w:t>
      </w:r>
      <w:r>
        <w:rPr>
          <w:color w:val="528135"/>
          <w:spacing w:val="-9"/>
        </w:rPr>
        <w:t xml:space="preserve"> </w:t>
      </w:r>
      <w:r>
        <w:rPr>
          <w:color w:val="528135"/>
          <w:spacing w:val="-5"/>
        </w:rPr>
        <w:t>295</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5C5B8A17" w14:textId="77777777">
        <w:trPr>
          <w:trHeight w:val="915"/>
        </w:trPr>
        <w:tc>
          <w:tcPr>
            <w:tcW w:w="795" w:type="dxa"/>
          </w:tcPr>
          <w:p w14:paraId="5B43785D"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466D7F5F" w14:textId="77777777" w:rsidR="004C192B" w:rsidRDefault="00000000">
            <w:pPr>
              <w:pStyle w:val="TableParagraph"/>
              <w:numPr>
                <w:ilvl w:val="0"/>
                <w:numId w:val="114"/>
              </w:numPr>
              <w:tabs>
                <w:tab w:val="left" w:pos="465"/>
              </w:tabs>
              <w:ind w:right="200"/>
              <w:rPr>
                <w:sz w:val="26"/>
              </w:rPr>
            </w:pPr>
            <w:r>
              <w:rPr>
                <w:sz w:val="26"/>
              </w:rPr>
              <w:t>Offer</w:t>
            </w:r>
            <w:r>
              <w:rPr>
                <w:spacing w:val="-4"/>
                <w:sz w:val="26"/>
              </w:rPr>
              <w:t xml:space="preserve"> </w:t>
            </w:r>
            <w:r>
              <w:rPr>
                <w:sz w:val="26"/>
              </w:rPr>
              <w:t>of</w:t>
            </w:r>
            <w:r>
              <w:rPr>
                <w:spacing w:val="-6"/>
                <w:sz w:val="26"/>
              </w:rPr>
              <w:t xml:space="preserve"> </w:t>
            </w:r>
            <w:r>
              <w:rPr>
                <w:sz w:val="26"/>
              </w:rPr>
              <w:t>lease</w:t>
            </w:r>
            <w:r>
              <w:rPr>
                <w:spacing w:val="-7"/>
                <w:sz w:val="26"/>
              </w:rPr>
              <w:t xml:space="preserve"> </w:t>
            </w:r>
            <w:r>
              <w:rPr>
                <w:sz w:val="26"/>
              </w:rPr>
              <w:t>accepted</w:t>
            </w:r>
            <w:r>
              <w:rPr>
                <w:spacing w:val="-6"/>
                <w:sz w:val="26"/>
              </w:rPr>
              <w:t xml:space="preserve"> </w:t>
            </w:r>
            <w:r>
              <w:rPr>
                <w:sz w:val="26"/>
              </w:rPr>
              <w:t>by</w:t>
            </w:r>
            <w:r>
              <w:rPr>
                <w:spacing w:val="-3"/>
                <w:sz w:val="26"/>
              </w:rPr>
              <w:t xml:space="preserve"> </w:t>
            </w:r>
            <w:r>
              <w:rPr>
                <w:sz w:val="26"/>
              </w:rPr>
              <w:t>BP’s</w:t>
            </w:r>
            <w:r>
              <w:rPr>
                <w:spacing w:val="-8"/>
                <w:sz w:val="26"/>
              </w:rPr>
              <w:t xml:space="preserve"> </w:t>
            </w:r>
            <w:r>
              <w:rPr>
                <w:sz w:val="26"/>
              </w:rPr>
              <w:t>managing</w:t>
            </w:r>
            <w:r>
              <w:rPr>
                <w:spacing w:val="-5"/>
                <w:sz w:val="26"/>
              </w:rPr>
              <w:t xml:space="preserve"> </w:t>
            </w:r>
            <w:r>
              <w:rPr>
                <w:sz w:val="26"/>
              </w:rPr>
              <w:t>director</w:t>
            </w:r>
            <w:r>
              <w:rPr>
                <w:spacing w:val="-4"/>
                <w:sz w:val="26"/>
              </w:rPr>
              <w:t xml:space="preserve"> </w:t>
            </w:r>
            <w:r>
              <w:rPr>
                <w:sz w:val="26"/>
              </w:rPr>
              <w:t>who</w:t>
            </w:r>
            <w:r>
              <w:rPr>
                <w:spacing w:val="-5"/>
                <w:sz w:val="26"/>
              </w:rPr>
              <w:t xml:space="preserve"> </w:t>
            </w:r>
            <w:r>
              <w:rPr>
                <w:sz w:val="26"/>
              </w:rPr>
              <w:t>had</w:t>
            </w:r>
            <w:r>
              <w:rPr>
                <w:spacing w:val="-6"/>
                <w:sz w:val="26"/>
              </w:rPr>
              <w:t xml:space="preserve"> </w:t>
            </w:r>
            <w:r>
              <w:rPr>
                <w:sz w:val="26"/>
              </w:rPr>
              <w:t>no</w:t>
            </w:r>
            <w:r>
              <w:rPr>
                <w:spacing w:val="-5"/>
                <w:sz w:val="26"/>
              </w:rPr>
              <w:t xml:space="preserve"> </w:t>
            </w:r>
            <w:r>
              <w:rPr>
                <w:sz w:val="26"/>
              </w:rPr>
              <w:t>authority (to accept the offer)</w:t>
            </w:r>
          </w:p>
          <w:p w14:paraId="71BC3574" w14:textId="77777777" w:rsidR="004C192B" w:rsidRDefault="00000000">
            <w:pPr>
              <w:pStyle w:val="TableParagraph"/>
              <w:numPr>
                <w:ilvl w:val="0"/>
                <w:numId w:val="114"/>
              </w:numPr>
              <w:tabs>
                <w:tab w:val="left" w:pos="465"/>
              </w:tabs>
              <w:spacing w:line="287" w:lineRule="exact"/>
              <w:rPr>
                <w:sz w:val="26"/>
              </w:rPr>
            </w:pPr>
            <w:r>
              <w:rPr>
                <w:sz w:val="26"/>
              </w:rPr>
              <w:t>Lambert</w:t>
            </w:r>
            <w:r>
              <w:rPr>
                <w:spacing w:val="-6"/>
                <w:sz w:val="26"/>
              </w:rPr>
              <w:t xml:space="preserve"> </w:t>
            </w:r>
            <w:r>
              <w:rPr>
                <w:sz w:val="26"/>
              </w:rPr>
              <w:t>(the</w:t>
            </w:r>
            <w:r>
              <w:rPr>
                <w:spacing w:val="-8"/>
                <w:sz w:val="26"/>
              </w:rPr>
              <w:t xml:space="preserve"> </w:t>
            </w:r>
            <w:r>
              <w:rPr>
                <w:sz w:val="26"/>
              </w:rPr>
              <w:t>landlord)</w:t>
            </w:r>
            <w:r>
              <w:rPr>
                <w:spacing w:val="-6"/>
                <w:sz w:val="26"/>
              </w:rPr>
              <w:t xml:space="preserve"> </w:t>
            </w:r>
            <w:r>
              <w:rPr>
                <w:sz w:val="26"/>
              </w:rPr>
              <w:t>withdrew</w:t>
            </w:r>
            <w:r>
              <w:rPr>
                <w:spacing w:val="-8"/>
                <w:sz w:val="26"/>
              </w:rPr>
              <w:t xml:space="preserve"> </w:t>
            </w:r>
            <w:r>
              <w:rPr>
                <w:sz w:val="26"/>
              </w:rPr>
              <w:t>offer</w:t>
            </w:r>
            <w:r>
              <w:rPr>
                <w:spacing w:val="-5"/>
                <w:sz w:val="26"/>
              </w:rPr>
              <w:t xml:space="preserve"> </w:t>
            </w:r>
            <w:r>
              <w:rPr>
                <w:sz w:val="26"/>
              </w:rPr>
              <w:t>before</w:t>
            </w:r>
            <w:r>
              <w:rPr>
                <w:spacing w:val="-6"/>
                <w:sz w:val="26"/>
              </w:rPr>
              <w:t xml:space="preserve"> </w:t>
            </w:r>
            <w:r>
              <w:rPr>
                <w:sz w:val="26"/>
              </w:rPr>
              <w:t>BP</w:t>
            </w:r>
            <w:r>
              <w:rPr>
                <w:spacing w:val="-6"/>
                <w:sz w:val="26"/>
              </w:rPr>
              <w:t xml:space="preserve"> </w:t>
            </w:r>
            <w:r>
              <w:rPr>
                <w:sz w:val="26"/>
              </w:rPr>
              <w:t>ratified</w:t>
            </w:r>
            <w:r>
              <w:rPr>
                <w:spacing w:val="-6"/>
                <w:sz w:val="26"/>
              </w:rPr>
              <w:t xml:space="preserve"> </w:t>
            </w:r>
            <w:r>
              <w:rPr>
                <w:spacing w:val="-2"/>
                <w:sz w:val="26"/>
              </w:rPr>
              <w:t>contract</w:t>
            </w:r>
          </w:p>
        </w:tc>
      </w:tr>
      <w:tr w:rsidR="004C192B" w14:paraId="09BA2EAD" w14:textId="77777777">
        <w:trPr>
          <w:trHeight w:val="915"/>
        </w:trPr>
        <w:tc>
          <w:tcPr>
            <w:tcW w:w="795" w:type="dxa"/>
          </w:tcPr>
          <w:p w14:paraId="3ECD8460"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6D5C1F8E" w14:textId="77777777" w:rsidR="004C192B" w:rsidRDefault="00000000">
            <w:pPr>
              <w:pStyle w:val="TableParagraph"/>
              <w:numPr>
                <w:ilvl w:val="0"/>
                <w:numId w:val="113"/>
              </w:numPr>
              <w:tabs>
                <w:tab w:val="left" w:pos="465"/>
              </w:tabs>
              <w:ind w:right="163"/>
              <w:rPr>
                <w:sz w:val="26"/>
              </w:rPr>
            </w:pPr>
            <w:r>
              <w:rPr>
                <w:sz w:val="26"/>
              </w:rPr>
              <w:t>before</w:t>
            </w:r>
            <w:r>
              <w:rPr>
                <w:spacing w:val="-9"/>
                <w:sz w:val="26"/>
              </w:rPr>
              <w:t xml:space="preserve"> </w:t>
            </w:r>
            <w:r>
              <w:rPr>
                <w:sz w:val="26"/>
              </w:rPr>
              <w:t>the</w:t>
            </w:r>
            <w:r>
              <w:rPr>
                <w:spacing w:val="-9"/>
                <w:sz w:val="26"/>
              </w:rPr>
              <w:t xml:space="preserve"> </w:t>
            </w:r>
            <w:r>
              <w:rPr>
                <w:sz w:val="26"/>
              </w:rPr>
              <w:t>principal</w:t>
            </w:r>
            <w:r>
              <w:rPr>
                <w:spacing w:val="-4"/>
                <w:sz w:val="26"/>
              </w:rPr>
              <w:t xml:space="preserve"> </w:t>
            </w:r>
            <w:r>
              <w:rPr>
                <w:sz w:val="26"/>
              </w:rPr>
              <w:t>is</w:t>
            </w:r>
            <w:r>
              <w:rPr>
                <w:spacing w:val="-5"/>
                <w:sz w:val="26"/>
              </w:rPr>
              <w:t xml:space="preserve"> </w:t>
            </w:r>
            <w:r>
              <w:rPr>
                <w:sz w:val="26"/>
              </w:rPr>
              <w:t>bound,</w:t>
            </w:r>
            <w:r>
              <w:rPr>
                <w:spacing w:val="-6"/>
                <w:sz w:val="26"/>
              </w:rPr>
              <w:t xml:space="preserve"> </w:t>
            </w:r>
            <w:r>
              <w:rPr>
                <w:sz w:val="26"/>
              </w:rPr>
              <w:t>he</w:t>
            </w:r>
            <w:r>
              <w:rPr>
                <w:spacing w:val="-9"/>
                <w:sz w:val="26"/>
              </w:rPr>
              <w:t xml:space="preserve"> </w:t>
            </w:r>
            <w:r>
              <w:rPr>
                <w:sz w:val="26"/>
              </w:rPr>
              <w:t>should</w:t>
            </w:r>
            <w:r>
              <w:rPr>
                <w:spacing w:val="-8"/>
                <w:sz w:val="26"/>
              </w:rPr>
              <w:t xml:space="preserve"> </w:t>
            </w:r>
            <w:r>
              <w:rPr>
                <w:sz w:val="26"/>
              </w:rPr>
              <w:t>be</w:t>
            </w:r>
            <w:r>
              <w:rPr>
                <w:spacing w:val="-5"/>
                <w:sz w:val="26"/>
              </w:rPr>
              <w:t xml:space="preserve"> </w:t>
            </w:r>
            <w:r>
              <w:rPr>
                <w:sz w:val="26"/>
              </w:rPr>
              <w:t>able</w:t>
            </w:r>
            <w:r>
              <w:rPr>
                <w:spacing w:val="-9"/>
                <w:sz w:val="26"/>
              </w:rPr>
              <w:t xml:space="preserve"> </w:t>
            </w:r>
            <w:r>
              <w:rPr>
                <w:sz w:val="26"/>
              </w:rPr>
              <w:t>to</w:t>
            </w:r>
            <w:r>
              <w:rPr>
                <w:spacing w:val="-6"/>
                <w:sz w:val="26"/>
              </w:rPr>
              <w:t xml:space="preserve"> </w:t>
            </w:r>
            <w:r>
              <w:rPr>
                <w:sz w:val="26"/>
              </w:rPr>
              <w:t>withdraw,</w:t>
            </w:r>
            <w:r>
              <w:rPr>
                <w:spacing w:val="-6"/>
                <w:sz w:val="26"/>
              </w:rPr>
              <w:t xml:space="preserve"> </w:t>
            </w:r>
            <w:r>
              <w:rPr>
                <w:sz w:val="26"/>
              </w:rPr>
              <w:t>but</w:t>
            </w:r>
            <w:r>
              <w:rPr>
                <w:spacing w:val="-6"/>
                <w:sz w:val="26"/>
              </w:rPr>
              <w:t xml:space="preserve"> </w:t>
            </w:r>
            <w:r>
              <w:rPr>
                <w:sz w:val="26"/>
              </w:rPr>
              <w:t xml:space="preserve">he </w:t>
            </w:r>
            <w:r>
              <w:rPr>
                <w:b/>
                <w:sz w:val="26"/>
              </w:rPr>
              <w:t>cannot withdraw contract in this case</w:t>
            </w:r>
            <w:r>
              <w:rPr>
                <w:sz w:val="26"/>
              </w:rPr>
              <w:t>; once ratification, the effect can go back</w:t>
            </w:r>
          </w:p>
          <w:p w14:paraId="02336BC6" w14:textId="77777777" w:rsidR="004C192B" w:rsidRDefault="00000000">
            <w:pPr>
              <w:pStyle w:val="TableParagraph"/>
              <w:numPr>
                <w:ilvl w:val="0"/>
                <w:numId w:val="113"/>
              </w:numPr>
              <w:tabs>
                <w:tab w:val="left" w:pos="465"/>
              </w:tabs>
              <w:spacing w:line="287" w:lineRule="exact"/>
              <w:rPr>
                <w:sz w:val="26"/>
              </w:rPr>
            </w:pPr>
            <w:r>
              <w:rPr>
                <w:sz w:val="26"/>
              </w:rPr>
              <w:t>can</w:t>
            </w:r>
            <w:r>
              <w:rPr>
                <w:spacing w:val="-5"/>
                <w:sz w:val="26"/>
              </w:rPr>
              <w:t xml:space="preserve"> </w:t>
            </w:r>
            <w:r>
              <w:rPr>
                <w:sz w:val="26"/>
              </w:rPr>
              <w:t>only</w:t>
            </w:r>
            <w:r>
              <w:rPr>
                <w:spacing w:val="-6"/>
                <w:sz w:val="26"/>
              </w:rPr>
              <w:t xml:space="preserve"> </w:t>
            </w:r>
            <w:r>
              <w:rPr>
                <w:sz w:val="26"/>
              </w:rPr>
              <w:t>withdraw</w:t>
            </w:r>
            <w:r>
              <w:rPr>
                <w:spacing w:val="-6"/>
                <w:sz w:val="26"/>
              </w:rPr>
              <w:t xml:space="preserve"> </w:t>
            </w:r>
            <w:r>
              <w:rPr>
                <w:sz w:val="26"/>
              </w:rPr>
              <w:t>when</w:t>
            </w:r>
            <w:r>
              <w:rPr>
                <w:spacing w:val="-4"/>
                <w:sz w:val="26"/>
              </w:rPr>
              <w:t xml:space="preserve"> </w:t>
            </w:r>
            <w:r>
              <w:rPr>
                <w:sz w:val="26"/>
              </w:rPr>
              <w:t>BP</w:t>
            </w:r>
            <w:r>
              <w:rPr>
                <w:spacing w:val="-3"/>
                <w:sz w:val="26"/>
              </w:rPr>
              <w:t xml:space="preserve"> </w:t>
            </w:r>
            <w:r>
              <w:rPr>
                <w:sz w:val="26"/>
              </w:rPr>
              <w:t>did</w:t>
            </w:r>
            <w:r>
              <w:rPr>
                <w:spacing w:val="-4"/>
                <w:sz w:val="26"/>
              </w:rPr>
              <w:t xml:space="preserve"> </w:t>
            </w:r>
            <w:r>
              <w:rPr>
                <w:sz w:val="26"/>
              </w:rPr>
              <w:t>not</w:t>
            </w:r>
            <w:r>
              <w:rPr>
                <w:spacing w:val="-2"/>
                <w:sz w:val="26"/>
              </w:rPr>
              <w:t xml:space="preserve"> ratify</w:t>
            </w:r>
          </w:p>
        </w:tc>
      </w:tr>
      <w:tr w:rsidR="004C192B" w14:paraId="26220556" w14:textId="77777777">
        <w:trPr>
          <w:trHeight w:val="610"/>
        </w:trPr>
        <w:tc>
          <w:tcPr>
            <w:tcW w:w="795" w:type="dxa"/>
          </w:tcPr>
          <w:p w14:paraId="469D489D" w14:textId="77777777" w:rsidR="004C192B" w:rsidRDefault="00000000">
            <w:pPr>
              <w:pStyle w:val="TableParagraph"/>
              <w:spacing w:line="303" w:lineRule="exact"/>
              <w:ind w:left="15" w:right="61"/>
              <w:jc w:val="center"/>
              <w:rPr>
                <w:sz w:val="26"/>
              </w:rPr>
            </w:pPr>
            <w:r>
              <w:rPr>
                <w:spacing w:val="-4"/>
                <w:sz w:val="26"/>
              </w:rPr>
              <w:t>Note</w:t>
            </w:r>
          </w:p>
        </w:tc>
        <w:tc>
          <w:tcPr>
            <w:tcW w:w="8959" w:type="dxa"/>
          </w:tcPr>
          <w:p w14:paraId="1AF78E7D" w14:textId="77777777" w:rsidR="004C192B" w:rsidRDefault="00000000">
            <w:pPr>
              <w:pStyle w:val="TableParagraph"/>
              <w:spacing w:line="306" w:lineRule="exact"/>
              <w:ind w:left="105" w:right="104"/>
              <w:rPr>
                <w:sz w:val="26"/>
              </w:rPr>
            </w:pPr>
            <w:r>
              <w:rPr>
                <w:sz w:val="26"/>
              </w:rPr>
              <w:t>Contradict</w:t>
            </w:r>
            <w:r>
              <w:rPr>
                <w:spacing w:val="-8"/>
                <w:sz w:val="26"/>
              </w:rPr>
              <w:t xml:space="preserve"> </w:t>
            </w:r>
            <w:r>
              <w:rPr>
                <w:sz w:val="26"/>
              </w:rPr>
              <w:t>to</w:t>
            </w:r>
            <w:r>
              <w:rPr>
                <w:spacing w:val="-8"/>
                <w:sz w:val="26"/>
              </w:rPr>
              <w:t xml:space="preserve"> </w:t>
            </w:r>
            <w:r>
              <w:rPr>
                <w:sz w:val="26"/>
              </w:rPr>
              <w:t>strict</w:t>
            </w:r>
            <w:r>
              <w:rPr>
                <w:spacing w:val="-8"/>
                <w:sz w:val="26"/>
              </w:rPr>
              <w:t xml:space="preserve"> </w:t>
            </w:r>
            <w:r>
              <w:rPr>
                <w:sz w:val="26"/>
              </w:rPr>
              <w:t>contract</w:t>
            </w:r>
            <w:r>
              <w:rPr>
                <w:spacing w:val="-8"/>
                <w:sz w:val="26"/>
              </w:rPr>
              <w:t xml:space="preserve"> </w:t>
            </w:r>
            <w:r>
              <w:rPr>
                <w:sz w:val="26"/>
              </w:rPr>
              <w:t>law:</w:t>
            </w:r>
            <w:r>
              <w:rPr>
                <w:spacing w:val="-9"/>
                <w:sz w:val="26"/>
              </w:rPr>
              <w:t xml:space="preserve"> </w:t>
            </w:r>
            <w:r>
              <w:rPr>
                <w:sz w:val="26"/>
              </w:rPr>
              <w:t>where</w:t>
            </w:r>
            <w:r>
              <w:rPr>
                <w:spacing w:val="-11"/>
                <w:sz w:val="26"/>
              </w:rPr>
              <w:t xml:space="preserve"> </w:t>
            </w:r>
            <w:r>
              <w:rPr>
                <w:sz w:val="26"/>
              </w:rPr>
              <w:t>the</w:t>
            </w:r>
            <w:r>
              <w:rPr>
                <w:spacing w:val="-11"/>
                <w:sz w:val="26"/>
              </w:rPr>
              <w:t xml:space="preserve"> </w:t>
            </w:r>
            <w:r>
              <w:rPr>
                <w:sz w:val="26"/>
              </w:rPr>
              <w:t>offeror</w:t>
            </w:r>
            <w:r>
              <w:rPr>
                <w:spacing w:val="-7"/>
                <w:sz w:val="26"/>
              </w:rPr>
              <w:t xml:space="preserve"> </w:t>
            </w:r>
            <w:r>
              <w:rPr>
                <w:sz w:val="26"/>
              </w:rPr>
              <w:t>can</w:t>
            </w:r>
            <w:r>
              <w:rPr>
                <w:spacing w:val="-10"/>
                <w:sz w:val="26"/>
              </w:rPr>
              <w:t xml:space="preserve"> </w:t>
            </w:r>
            <w:r>
              <w:rPr>
                <w:sz w:val="26"/>
              </w:rPr>
              <w:t>always</w:t>
            </w:r>
            <w:r>
              <w:rPr>
                <w:spacing w:val="-11"/>
                <w:sz w:val="26"/>
              </w:rPr>
              <w:t xml:space="preserve"> </w:t>
            </w:r>
            <w:r>
              <w:rPr>
                <w:sz w:val="26"/>
              </w:rPr>
              <w:t>withdraw</w:t>
            </w:r>
            <w:r>
              <w:rPr>
                <w:spacing w:val="-11"/>
                <w:sz w:val="26"/>
              </w:rPr>
              <w:t xml:space="preserve"> </w:t>
            </w:r>
            <w:r>
              <w:rPr>
                <w:sz w:val="26"/>
              </w:rPr>
              <w:t>the contract before acceptance</w:t>
            </w:r>
          </w:p>
        </w:tc>
      </w:tr>
    </w:tbl>
    <w:p w14:paraId="0233895D" w14:textId="77777777" w:rsidR="004C192B" w:rsidRPr="000C704A" w:rsidRDefault="00000000">
      <w:pPr>
        <w:pStyle w:val="2"/>
        <w:numPr>
          <w:ilvl w:val="1"/>
          <w:numId w:val="148"/>
        </w:numPr>
        <w:tabs>
          <w:tab w:val="left" w:pos="514"/>
        </w:tabs>
        <w:spacing w:before="303"/>
        <w:ind w:right="442"/>
        <w:rPr>
          <w:color w:val="808080" w:themeColor="background1" w:themeShade="80"/>
        </w:rPr>
      </w:pPr>
      <w:r w:rsidRPr="000C704A">
        <w:rPr>
          <w:color w:val="808080" w:themeColor="background1" w:themeShade="80"/>
        </w:rPr>
        <w:t>Ratification</w:t>
      </w:r>
      <w:r w:rsidRPr="000C704A">
        <w:rPr>
          <w:color w:val="808080" w:themeColor="background1" w:themeShade="80"/>
          <w:spacing w:val="-11"/>
        </w:rPr>
        <w:t xml:space="preserve"> </w:t>
      </w:r>
      <w:r w:rsidRPr="000C704A">
        <w:rPr>
          <w:color w:val="808080" w:themeColor="background1" w:themeShade="80"/>
        </w:rPr>
        <w:t>ineffective</w:t>
      </w:r>
      <w:r w:rsidRPr="000C704A">
        <w:rPr>
          <w:color w:val="808080" w:themeColor="background1" w:themeShade="80"/>
          <w:spacing w:val="-12"/>
        </w:rPr>
        <w:t xml:space="preserve"> </w:t>
      </w:r>
      <w:r w:rsidRPr="000C704A">
        <w:rPr>
          <w:color w:val="808080" w:themeColor="background1" w:themeShade="80"/>
        </w:rPr>
        <w:t>where</w:t>
      </w:r>
      <w:r w:rsidRPr="000C704A">
        <w:rPr>
          <w:color w:val="808080" w:themeColor="background1" w:themeShade="80"/>
          <w:spacing w:val="-12"/>
        </w:rPr>
        <w:t xml:space="preserve"> </w:t>
      </w:r>
      <w:r w:rsidRPr="000C704A">
        <w:rPr>
          <w:color w:val="808080" w:themeColor="background1" w:themeShade="80"/>
        </w:rPr>
        <w:t>the</w:t>
      </w:r>
      <w:r w:rsidRPr="000C704A">
        <w:rPr>
          <w:color w:val="808080" w:themeColor="background1" w:themeShade="80"/>
          <w:spacing w:val="-12"/>
        </w:rPr>
        <w:t xml:space="preserve"> </w:t>
      </w:r>
      <w:r w:rsidRPr="000C704A">
        <w:rPr>
          <w:color w:val="808080" w:themeColor="background1" w:themeShade="80"/>
        </w:rPr>
        <w:t>retrospective</w:t>
      </w:r>
      <w:r w:rsidRPr="000C704A">
        <w:rPr>
          <w:color w:val="808080" w:themeColor="background1" w:themeShade="80"/>
          <w:spacing w:val="-12"/>
        </w:rPr>
        <w:t xml:space="preserve"> </w:t>
      </w:r>
      <w:r w:rsidRPr="000C704A">
        <w:rPr>
          <w:color w:val="808080" w:themeColor="background1" w:themeShade="80"/>
        </w:rPr>
        <w:t>effect</w:t>
      </w:r>
      <w:r w:rsidRPr="000C704A">
        <w:rPr>
          <w:color w:val="808080" w:themeColor="background1" w:themeShade="80"/>
          <w:spacing w:val="-14"/>
        </w:rPr>
        <w:t xml:space="preserve"> </w:t>
      </w:r>
      <w:r w:rsidRPr="000C704A">
        <w:rPr>
          <w:color w:val="808080" w:themeColor="background1" w:themeShade="80"/>
        </w:rPr>
        <w:t>would</w:t>
      </w:r>
      <w:r w:rsidRPr="000C704A">
        <w:rPr>
          <w:color w:val="808080" w:themeColor="background1" w:themeShade="80"/>
          <w:spacing w:val="-14"/>
        </w:rPr>
        <w:t xml:space="preserve"> </w:t>
      </w:r>
      <w:r w:rsidRPr="000C704A">
        <w:rPr>
          <w:color w:val="808080" w:themeColor="background1" w:themeShade="80"/>
        </w:rPr>
        <w:t>be</w:t>
      </w:r>
      <w:r w:rsidRPr="000C704A">
        <w:rPr>
          <w:color w:val="808080" w:themeColor="background1" w:themeShade="80"/>
          <w:spacing w:val="-12"/>
        </w:rPr>
        <w:t xml:space="preserve"> </w:t>
      </w:r>
      <w:r w:rsidRPr="000C704A">
        <w:rPr>
          <w:color w:val="808080" w:themeColor="background1" w:themeShade="80"/>
        </w:rPr>
        <w:t>unfairly</w:t>
      </w:r>
      <w:r w:rsidRPr="000C704A">
        <w:rPr>
          <w:color w:val="808080" w:themeColor="background1" w:themeShade="80"/>
          <w:spacing w:val="-12"/>
        </w:rPr>
        <w:t xml:space="preserve"> </w:t>
      </w:r>
      <w:r w:rsidRPr="000C704A">
        <w:rPr>
          <w:color w:val="808080" w:themeColor="background1" w:themeShade="80"/>
        </w:rPr>
        <w:t>prejudicial to third party</w:t>
      </w:r>
    </w:p>
    <w:p w14:paraId="0E297574" w14:textId="77777777" w:rsidR="004C192B" w:rsidRPr="000C704A" w:rsidRDefault="00000000">
      <w:pPr>
        <w:pStyle w:val="a4"/>
        <w:numPr>
          <w:ilvl w:val="0"/>
          <w:numId w:val="112"/>
        </w:numPr>
        <w:tabs>
          <w:tab w:val="left" w:pos="934"/>
        </w:tabs>
        <w:spacing w:before="2" w:line="319" w:lineRule="exact"/>
        <w:rPr>
          <w:color w:val="808080" w:themeColor="background1" w:themeShade="80"/>
          <w:sz w:val="26"/>
        </w:rPr>
      </w:pPr>
      <w:r w:rsidRPr="000C704A">
        <w:rPr>
          <w:color w:val="808080" w:themeColor="background1" w:themeShade="80"/>
          <w:sz w:val="26"/>
        </w:rPr>
        <w:t>Smith</w:t>
      </w:r>
      <w:r w:rsidRPr="000C704A">
        <w:rPr>
          <w:color w:val="808080" w:themeColor="background1" w:themeShade="80"/>
          <w:spacing w:val="-4"/>
          <w:sz w:val="26"/>
        </w:rPr>
        <w:t xml:space="preserve"> </w:t>
      </w:r>
      <w:r w:rsidRPr="000C704A">
        <w:rPr>
          <w:color w:val="808080" w:themeColor="background1" w:themeShade="80"/>
          <w:sz w:val="26"/>
        </w:rPr>
        <w:t>v</w:t>
      </w:r>
      <w:r w:rsidRPr="000C704A">
        <w:rPr>
          <w:color w:val="808080" w:themeColor="background1" w:themeShade="80"/>
          <w:spacing w:val="-6"/>
          <w:sz w:val="26"/>
        </w:rPr>
        <w:t xml:space="preserve"> </w:t>
      </w:r>
      <w:r w:rsidRPr="000C704A">
        <w:rPr>
          <w:color w:val="808080" w:themeColor="background1" w:themeShade="80"/>
          <w:sz w:val="26"/>
        </w:rPr>
        <w:t>Henniker-Major</w:t>
      </w:r>
      <w:r w:rsidRPr="000C704A">
        <w:rPr>
          <w:color w:val="808080" w:themeColor="background1" w:themeShade="80"/>
          <w:spacing w:val="-2"/>
          <w:sz w:val="26"/>
        </w:rPr>
        <w:t xml:space="preserve"> </w:t>
      </w:r>
      <w:r w:rsidRPr="000C704A">
        <w:rPr>
          <w:color w:val="808080" w:themeColor="background1" w:themeShade="80"/>
          <w:sz w:val="26"/>
        </w:rPr>
        <w:t>&amp;</w:t>
      </w:r>
      <w:r w:rsidRPr="000C704A">
        <w:rPr>
          <w:color w:val="808080" w:themeColor="background1" w:themeShade="80"/>
          <w:spacing w:val="-4"/>
          <w:sz w:val="26"/>
        </w:rPr>
        <w:t xml:space="preserve"> </w:t>
      </w:r>
      <w:r w:rsidRPr="000C704A">
        <w:rPr>
          <w:color w:val="808080" w:themeColor="background1" w:themeShade="80"/>
          <w:sz w:val="26"/>
        </w:rPr>
        <w:t>Co</w:t>
      </w:r>
      <w:r w:rsidRPr="000C704A">
        <w:rPr>
          <w:color w:val="808080" w:themeColor="background1" w:themeShade="80"/>
          <w:spacing w:val="-3"/>
          <w:sz w:val="26"/>
        </w:rPr>
        <w:t xml:space="preserve"> </w:t>
      </w:r>
      <w:r w:rsidRPr="000C704A">
        <w:rPr>
          <w:color w:val="808080" w:themeColor="background1" w:themeShade="80"/>
          <w:sz w:val="26"/>
        </w:rPr>
        <w:t>[2003]</w:t>
      </w:r>
      <w:r w:rsidRPr="000C704A">
        <w:rPr>
          <w:color w:val="808080" w:themeColor="background1" w:themeShade="80"/>
          <w:spacing w:val="-6"/>
          <w:sz w:val="26"/>
        </w:rPr>
        <w:t xml:space="preserve"> </w:t>
      </w:r>
      <w:r w:rsidRPr="000C704A">
        <w:rPr>
          <w:color w:val="808080" w:themeColor="background1" w:themeShade="80"/>
          <w:sz w:val="26"/>
        </w:rPr>
        <w:t>Ch</w:t>
      </w:r>
      <w:r w:rsidRPr="000C704A">
        <w:rPr>
          <w:color w:val="808080" w:themeColor="background1" w:themeShade="80"/>
          <w:spacing w:val="-3"/>
          <w:sz w:val="26"/>
        </w:rPr>
        <w:t xml:space="preserve"> </w:t>
      </w:r>
      <w:r w:rsidRPr="000C704A">
        <w:rPr>
          <w:color w:val="808080" w:themeColor="background1" w:themeShade="80"/>
          <w:spacing w:val="-5"/>
          <w:sz w:val="26"/>
        </w:rPr>
        <w:t>182</w:t>
      </w:r>
    </w:p>
    <w:p w14:paraId="678B8D40" w14:textId="77777777" w:rsidR="004C192B" w:rsidRPr="000C704A" w:rsidRDefault="00000000">
      <w:pPr>
        <w:pStyle w:val="a4"/>
        <w:numPr>
          <w:ilvl w:val="1"/>
          <w:numId w:val="112"/>
        </w:numPr>
        <w:tabs>
          <w:tab w:val="left" w:pos="1365"/>
        </w:tabs>
        <w:spacing w:before="9" w:line="230" w:lineRule="auto"/>
        <w:ind w:right="481"/>
        <w:rPr>
          <w:color w:val="808080" w:themeColor="background1" w:themeShade="80"/>
          <w:sz w:val="26"/>
        </w:rPr>
      </w:pPr>
      <w:r w:rsidRPr="000C704A">
        <w:rPr>
          <w:noProof/>
          <w:color w:val="808080" w:themeColor="background1" w:themeShade="80"/>
          <w:sz w:val="26"/>
        </w:rPr>
        <mc:AlternateContent>
          <mc:Choice Requires="wps">
            <w:drawing>
              <wp:anchor distT="0" distB="0" distL="0" distR="0" simplePos="0" relativeHeight="484719616" behindDoc="1" locked="0" layoutInCell="1" allowOverlap="1" wp14:anchorId="03C865DE" wp14:editId="39F89B90">
                <wp:simplePos x="0" y="0"/>
                <wp:positionH relativeFrom="page">
                  <wp:posOffset>3348101</wp:posOffset>
                </wp:positionH>
                <wp:positionV relativeFrom="paragraph">
                  <wp:posOffset>166606</wp:posOffset>
                </wp:positionV>
                <wp:extent cx="310007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0070" cy="9525"/>
                        </a:xfrm>
                        <a:custGeom>
                          <a:avLst/>
                          <a:gdLst/>
                          <a:ahLst/>
                          <a:cxnLst/>
                          <a:rect l="l" t="t" r="r" b="b"/>
                          <a:pathLst>
                            <a:path w="3100070" h="9525">
                              <a:moveTo>
                                <a:pt x="3100070" y="0"/>
                              </a:moveTo>
                              <a:lnTo>
                                <a:pt x="0" y="0"/>
                              </a:lnTo>
                              <a:lnTo>
                                <a:pt x="0" y="9525"/>
                              </a:lnTo>
                              <a:lnTo>
                                <a:pt x="3100070" y="9525"/>
                              </a:lnTo>
                              <a:lnTo>
                                <a:pt x="3100070"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178E81D3" id="Graphic 12" o:spid="_x0000_s1026" style="position:absolute;margin-left:263.65pt;margin-top:13.1pt;width:244.1pt;height:.75pt;z-index:-18596864;visibility:visible;mso-wrap-style:square;mso-wrap-distance-left:0;mso-wrap-distance-top:0;mso-wrap-distance-right:0;mso-wrap-distance-bottom:0;mso-position-horizontal:absolute;mso-position-horizontal-relative:page;mso-position-vertical:absolute;mso-position-vertical-relative:text;v-text-anchor:top" coordsize="310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" path="m3100070,l,,,9525r3100070,l3100070,xe" fillcolor="#2e5395" stroked="f">
                <v:path arrowok="t"/>
                <w10:wrap anchorx="page"/>
              </v:shape>
            </w:pict>
          </mc:Fallback>
        </mc:AlternateContent>
      </w:r>
      <w:r w:rsidRPr="000C704A">
        <w:rPr>
          <w:color w:val="808080" w:themeColor="background1" w:themeShade="80"/>
          <w:sz w:val="26"/>
        </w:rPr>
        <w:t>If</w:t>
      </w:r>
      <w:r w:rsidRPr="000C704A">
        <w:rPr>
          <w:color w:val="808080" w:themeColor="background1" w:themeShade="80"/>
          <w:spacing w:val="-3"/>
          <w:sz w:val="26"/>
        </w:rPr>
        <w:t xml:space="preserve"> </w:t>
      </w:r>
      <w:r w:rsidRPr="000C704A">
        <w:rPr>
          <w:color w:val="808080" w:themeColor="background1" w:themeShade="80"/>
          <w:sz w:val="26"/>
        </w:rPr>
        <w:t>it</w:t>
      </w:r>
      <w:r w:rsidRPr="000C704A">
        <w:rPr>
          <w:color w:val="808080" w:themeColor="background1" w:themeShade="80"/>
          <w:spacing w:val="-3"/>
          <w:sz w:val="26"/>
        </w:rPr>
        <w:t xml:space="preserve"> </w:t>
      </w:r>
      <w:r w:rsidRPr="000C704A">
        <w:rPr>
          <w:color w:val="808080" w:themeColor="background1" w:themeShade="80"/>
          <w:sz w:val="26"/>
        </w:rPr>
        <w:t>causes</w:t>
      </w:r>
      <w:r w:rsidRPr="000C704A">
        <w:rPr>
          <w:color w:val="808080" w:themeColor="background1" w:themeShade="80"/>
          <w:spacing w:val="-6"/>
          <w:sz w:val="26"/>
        </w:rPr>
        <w:t xml:space="preserve"> </w:t>
      </w:r>
      <w:r w:rsidRPr="000C704A">
        <w:rPr>
          <w:color w:val="808080" w:themeColor="background1" w:themeShade="80"/>
          <w:sz w:val="26"/>
        </w:rPr>
        <w:t>unfair</w:t>
      </w:r>
      <w:r w:rsidRPr="000C704A">
        <w:rPr>
          <w:color w:val="808080" w:themeColor="background1" w:themeShade="80"/>
          <w:spacing w:val="-2"/>
          <w:sz w:val="26"/>
        </w:rPr>
        <w:t xml:space="preserve"> </w:t>
      </w:r>
      <w:r w:rsidRPr="000C704A">
        <w:rPr>
          <w:color w:val="808080" w:themeColor="background1" w:themeShade="80"/>
          <w:sz w:val="26"/>
        </w:rPr>
        <w:t>prejudice</w:t>
      </w:r>
      <w:r w:rsidRPr="000C704A">
        <w:rPr>
          <w:color w:val="808080" w:themeColor="background1" w:themeShade="80"/>
          <w:spacing w:val="-1"/>
          <w:sz w:val="26"/>
        </w:rPr>
        <w:t xml:space="preserve"> </w:t>
      </w:r>
      <w:r w:rsidRPr="000C704A">
        <w:rPr>
          <w:color w:val="808080" w:themeColor="background1" w:themeShade="80"/>
          <w:sz w:val="26"/>
        </w:rPr>
        <w:t>to other</w:t>
      </w:r>
      <w:r w:rsidRPr="000C704A">
        <w:rPr>
          <w:color w:val="808080" w:themeColor="background1" w:themeShade="80"/>
          <w:spacing w:val="-2"/>
          <w:sz w:val="26"/>
        </w:rPr>
        <w:t xml:space="preserve"> </w:t>
      </w:r>
      <w:r w:rsidRPr="000C704A">
        <w:rPr>
          <w:color w:val="808080" w:themeColor="background1" w:themeShade="80"/>
          <w:sz w:val="26"/>
        </w:rPr>
        <w:t>3</w:t>
      </w:r>
      <w:proofErr w:type="spellStart"/>
      <w:r w:rsidRPr="000C704A">
        <w:rPr>
          <w:color w:val="808080" w:themeColor="background1" w:themeShade="80"/>
          <w:position w:val="6"/>
          <w:sz w:val="17"/>
        </w:rPr>
        <w:t>rd</w:t>
      </w:r>
      <w:proofErr w:type="spellEnd"/>
      <w:r w:rsidRPr="000C704A">
        <w:rPr>
          <w:color w:val="808080" w:themeColor="background1" w:themeShade="80"/>
          <w:spacing w:val="16"/>
          <w:position w:val="6"/>
          <w:sz w:val="17"/>
        </w:rPr>
        <w:t xml:space="preserve"> </w:t>
      </w:r>
      <w:r w:rsidRPr="000C704A">
        <w:rPr>
          <w:color w:val="808080" w:themeColor="background1" w:themeShade="80"/>
          <w:sz w:val="26"/>
        </w:rPr>
        <w:t>party</w:t>
      </w:r>
      <w:r w:rsidRPr="000C704A">
        <w:rPr>
          <w:color w:val="808080" w:themeColor="background1" w:themeShade="80"/>
          <w:spacing w:val="-5"/>
          <w:sz w:val="26"/>
        </w:rPr>
        <w:t xml:space="preserve"> </w:t>
      </w:r>
      <w:r w:rsidRPr="000C704A">
        <w:rPr>
          <w:color w:val="808080" w:themeColor="background1" w:themeShade="80"/>
          <w:sz w:val="26"/>
        </w:rPr>
        <w:t>(who</w:t>
      </w:r>
      <w:r w:rsidRPr="000C704A">
        <w:rPr>
          <w:color w:val="808080" w:themeColor="background1" w:themeShade="80"/>
          <w:spacing w:val="-3"/>
          <w:sz w:val="26"/>
        </w:rPr>
        <w:t xml:space="preserve"> </w:t>
      </w:r>
      <w:r w:rsidRPr="000C704A">
        <w:rPr>
          <w:color w:val="808080" w:themeColor="background1" w:themeShade="80"/>
          <w:sz w:val="26"/>
        </w:rPr>
        <w:t>is</w:t>
      </w:r>
      <w:r w:rsidRPr="000C704A">
        <w:rPr>
          <w:color w:val="808080" w:themeColor="background1" w:themeShade="80"/>
          <w:spacing w:val="-6"/>
          <w:sz w:val="26"/>
        </w:rPr>
        <w:t xml:space="preserve"> </w:t>
      </w:r>
      <w:r w:rsidRPr="000C704A">
        <w:rPr>
          <w:color w:val="808080" w:themeColor="background1" w:themeShade="80"/>
          <w:sz w:val="26"/>
        </w:rPr>
        <w:t>outside</w:t>
      </w:r>
      <w:r w:rsidRPr="000C704A">
        <w:rPr>
          <w:color w:val="808080" w:themeColor="background1" w:themeShade="80"/>
          <w:spacing w:val="-6"/>
          <w:sz w:val="26"/>
        </w:rPr>
        <w:t xml:space="preserve"> </w:t>
      </w:r>
      <w:r w:rsidRPr="000C704A">
        <w:rPr>
          <w:color w:val="808080" w:themeColor="background1" w:themeShade="80"/>
          <w:sz w:val="26"/>
        </w:rPr>
        <w:t>the</w:t>
      </w:r>
      <w:r w:rsidRPr="000C704A">
        <w:rPr>
          <w:color w:val="808080" w:themeColor="background1" w:themeShade="80"/>
          <w:spacing w:val="-6"/>
          <w:sz w:val="26"/>
        </w:rPr>
        <w:t xml:space="preserve"> </w:t>
      </w:r>
      <w:r w:rsidRPr="000C704A">
        <w:rPr>
          <w:color w:val="808080" w:themeColor="background1" w:themeShade="80"/>
          <w:sz w:val="26"/>
        </w:rPr>
        <w:t>contract),</w:t>
      </w:r>
      <w:r w:rsidRPr="000C704A">
        <w:rPr>
          <w:color w:val="808080" w:themeColor="background1" w:themeShade="80"/>
          <w:spacing w:val="-3"/>
          <w:sz w:val="26"/>
        </w:rPr>
        <w:t xml:space="preserve"> </w:t>
      </w:r>
      <w:r w:rsidRPr="000C704A">
        <w:rPr>
          <w:color w:val="808080" w:themeColor="background1" w:themeShade="80"/>
          <w:sz w:val="26"/>
        </w:rPr>
        <w:t>there may not be retrospective effect</w:t>
      </w:r>
    </w:p>
    <w:p w14:paraId="6FB6C43D" w14:textId="77777777" w:rsidR="004C192B" w:rsidRPr="000C704A" w:rsidRDefault="00000000">
      <w:pPr>
        <w:pStyle w:val="a4"/>
        <w:numPr>
          <w:ilvl w:val="1"/>
          <w:numId w:val="112"/>
        </w:numPr>
        <w:tabs>
          <w:tab w:val="left" w:pos="1364"/>
        </w:tabs>
        <w:spacing w:before="3" w:line="311" w:lineRule="exact"/>
        <w:ind w:left="1364" w:hanging="360"/>
        <w:rPr>
          <w:color w:val="808080" w:themeColor="background1" w:themeShade="80"/>
          <w:sz w:val="26"/>
        </w:rPr>
      </w:pPr>
      <w:r w:rsidRPr="000C704A">
        <w:rPr>
          <w:color w:val="808080" w:themeColor="background1" w:themeShade="80"/>
          <w:sz w:val="26"/>
        </w:rPr>
        <w:t>not</w:t>
      </w:r>
      <w:r w:rsidRPr="000C704A">
        <w:rPr>
          <w:color w:val="808080" w:themeColor="background1" w:themeShade="80"/>
          <w:spacing w:val="-8"/>
          <w:sz w:val="26"/>
        </w:rPr>
        <w:t xml:space="preserve"> </w:t>
      </w:r>
      <w:r w:rsidRPr="000C704A">
        <w:rPr>
          <w:color w:val="808080" w:themeColor="background1" w:themeShade="80"/>
          <w:sz w:val="26"/>
        </w:rPr>
        <w:t>tested,</w:t>
      </w:r>
      <w:r w:rsidRPr="000C704A">
        <w:rPr>
          <w:color w:val="808080" w:themeColor="background1" w:themeShade="80"/>
          <w:spacing w:val="-7"/>
          <w:sz w:val="26"/>
        </w:rPr>
        <w:t xml:space="preserve"> </w:t>
      </w:r>
      <w:r w:rsidRPr="000C704A">
        <w:rPr>
          <w:color w:val="808080" w:themeColor="background1" w:themeShade="80"/>
          <w:sz w:val="26"/>
        </w:rPr>
        <w:t>fact-</w:t>
      </w:r>
      <w:r w:rsidRPr="000C704A">
        <w:rPr>
          <w:color w:val="808080" w:themeColor="background1" w:themeShade="80"/>
          <w:spacing w:val="-2"/>
          <w:sz w:val="26"/>
        </w:rPr>
        <w:t>sensitive</w:t>
      </w:r>
    </w:p>
    <w:p w14:paraId="519338E4" w14:textId="77777777" w:rsidR="004C192B" w:rsidRPr="000C704A" w:rsidRDefault="00000000">
      <w:pPr>
        <w:pStyle w:val="a4"/>
        <w:numPr>
          <w:ilvl w:val="1"/>
          <w:numId w:val="112"/>
        </w:numPr>
        <w:tabs>
          <w:tab w:val="left" w:pos="1365"/>
        </w:tabs>
        <w:spacing w:before="4" w:line="230" w:lineRule="auto"/>
        <w:ind w:right="479"/>
        <w:rPr>
          <w:color w:val="808080" w:themeColor="background1" w:themeShade="80"/>
          <w:sz w:val="26"/>
        </w:rPr>
      </w:pPr>
      <w:r w:rsidRPr="000C704A">
        <w:rPr>
          <w:color w:val="808080" w:themeColor="background1" w:themeShade="80"/>
          <w:sz w:val="26"/>
        </w:rPr>
        <w:t>ratification</w:t>
      </w:r>
      <w:r w:rsidRPr="000C704A">
        <w:rPr>
          <w:color w:val="808080" w:themeColor="background1" w:themeShade="80"/>
          <w:spacing w:val="-5"/>
          <w:sz w:val="26"/>
        </w:rPr>
        <w:t xml:space="preserve"> </w:t>
      </w:r>
      <w:r w:rsidRPr="000C704A">
        <w:rPr>
          <w:color w:val="808080" w:themeColor="background1" w:themeShade="80"/>
          <w:sz w:val="26"/>
        </w:rPr>
        <w:t>to</w:t>
      </w:r>
      <w:r w:rsidRPr="000C704A">
        <w:rPr>
          <w:color w:val="808080" w:themeColor="background1" w:themeShade="80"/>
          <w:spacing w:val="-5"/>
          <w:sz w:val="26"/>
        </w:rPr>
        <w:t xml:space="preserve"> </w:t>
      </w:r>
      <w:r w:rsidRPr="000C704A">
        <w:rPr>
          <w:color w:val="808080" w:themeColor="background1" w:themeShade="80"/>
          <w:sz w:val="26"/>
        </w:rPr>
        <w:t>be</w:t>
      </w:r>
      <w:r w:rsidRPr="000C704A">
        <w:rPr>
          <w:color w:val="808080" w:themeColor="background1" w:themeShade="80"/>
          <w:spacing w:val="-8"/>
          <w:sz w:val="26"/>
        </w:rPr>
        <w:t xml:space="preserve"> </w:t>
      </w:r>
      <w:r w:rsidRPr="000C704A">
        <w:rPr>
          <w:color w:val="808080" w:themeColor="background1" w:themeShade="80"/>
          <w:sz w:val="26"/>
        </w:rPr>
        <w:t>happened</w:t>
      </w:r>
      <w:r w:rsidRPr="000C704A">
        <w:rPr>
          <w:color w:val="808080" w:themeColor="background1" w:themeShade="80"/>
          <w:spacing w:val="-1"/>
          <w:sz w:val="26"/>
        </w:rPr>
        <w:t xml:space="preserve"> </w:t>
      </w:r>
      <w:r w:rsidRPr="000C704A">
        <w:rPr>
          <w:color w:val="808080" w:themeColor="background1" w:themeShade="80"/>
          <w:sz w:val="26"/>
        </w:rPr>
        <w:t>in</w:t>
      </w:r>
      <w:r w:rsidRPr="000C704A">
        <w:rPr>
          <w:color w:val="808080" w:themeColor="background1" w:themeShade="80"/>
          <w:spacing w:val="-7"/>
          <w:sz w:val="26"/>
        </w:rPr>
        <w:t xml:space="preserve"> </w:t>
      </w:r>
      <w:r w:rsidRPr="000C704A">
        <w:rPr>
          <w:color w:val="808080" w:themeColor="background1" w:themeShade="80"/>
          <w:sz w:val="26"/>
        </w:rPr>
        <w:t>a</w:t>
      </w:r>
      <w:r w:rsidRPr="000C704A">
        <w:rPr>
          <w:color w:val="808080" w:themeColor="background1" w:themeShade="80"/>
          <w:spacing w:val="-4"/>
          <w:sz w:val="26"/>
        </w:rPr>
        <w:t xml:space="preserve"> </w:t>
      </w:r>
      <w:r w:rsidRPr="000C704A">
        <w:rPr>
          <w:color w:val="808080" w:themeColor="background1" w:themeShade="80"/>
          <w:sz w:val="26"/>
        </w:rPr>
        <w:t>reasonable</w:t>
      </w:r>
      <w:r w:rsidRPr="000C704A">
        <w:rPr>
          <w:color w:val="808080" w:themeColor="background1" w:themeShade="80"/>
          <w:spacing w:val="-8"/>
          <w:sz w:val="26"/>
        </w:rPr>
        <w:t xml:space="preserve"> </w:t>
      </w:r>
      <w:r w:rsidRPr="000C704A">
        <w:rPr>
          <w:color w:val="808080" w:themeColor="background1" w:themeShade="80"/>
          <w:sz w:val="26"/>
        </w:rPr>
        <w:t>time;</w:t>
      </w:r>
      <w:r w:rsidRPr="000C704A">
        <w:rPr>
          <w:color w:val="808080" w:themeColor="background1" w:themeShade="80"/>
          <w:spacing w:val="-6"/>
          <w:sz w:val="26"/>
        </w:rPr>
        <w:t xml:space="preserve"> </w:t>
      </w:r>
      <w:r w:rsidRPr="000C704A">
        <w:rPr>
          <w:color w:val="808080" w:themeColor="background1" w:themeShade="80"/>
          <w:sz w:val="26"/>
        </w:rPr>
        <w:t>otherwise</w:t>
      </w:r>
      <w:r w:rsidRPr="000C704A">
        <w:rPr>
          <w:color w:val="808080" w:themeColor="background1" w:themeShade="80"/>
          <w:spacing w:val="-8"/>
          <w:sz w:val="26"/>
        </w:rPr>
        <w:t xml:space="preserve"> </w:t>
      </w:r>
      <w:r w:rsidRPr="000C704A">
        <w:rPr>
          <w:color w:val="808080" w:themeColor="background1" w:themeShade="80"/>
          <w:sz w:val="26"/>
        </w:rPr>
        <w:t>other</w:t>
      </w:r>
      <w:r w:rsidRPr="000C704A">
        <w:rPr>
          <w:color w:val="808080" w:themeColor="background1" w:themeShade="80"/>
          <w:spacing w:val="-4"/>
          <w:sz w:val="26"/>
        </w:rPr>
        <w:t xml:space="preserve"> </w:t>
      </w:r>
      <w:r w:rsidRPr="000C704A">
        <w:rPr>
          <w:color w:val="808080" w:themeColor="background1" w:themeShade="80"/>
          <w:sz w:val="26"/>
        </w:rPr>
        <w:t>party’s</w:t>
      </w:r>
      <w:r w:rsidRPr="000C704A">
        <w:rPr>
          <w:color w:val="808080" w:themeColor="background1" w:themeShade="80"/>
          <w:spacing w:val="-8"/>
          <w:sz w:val="26"/>
        </w:rPr>
        <w:t xml:space="preserve"> </w:t>
      </w:r>
      <w:r w:rsidRPr="000C704A">
        <w:rPr>
          <w:color w:val="808080" w:themeColor="background1" w:themeShade="80"/>
          <w:sz w:val="26"/>
        </w:rPr>
        <w:t xml:space="preserve">interest would </w:t>
      </w:r>
      <w:proofErr w:type="gramStart"/>
      <w:r w:rsidRPr="000C704A">
        <w:rPr>
          <w:color w:val="808080" w:themeColor="background1" w:themeShade="80"/>
          <w:sz w:val="26"/>
        </w:rPr>
        <w:t>be have</w:t>
      </w:r>
      <w:proofErr w:type="gramEnd"/>
      <w:r w:rsidRPr="000C704A">
        <w:rPr>
          <w:color w:val="808080" w:themeColor="background1" w:themeShade="80"/>
          <w:sz w:val="26"/>
        </w:rPr>
        <w:t xml:space="preserve"> unfairly impacted</w:t>
      </w:r>
    </w:p>
    <w:p w14:paraId="17FA6FDA" w14:textId="77777777" w:rsidR="004C192B" w:rsidRDefault="004C192B">
      <w:pPr>
        <w:pStyle w:val="a3"/>
        <w:spacing w:before="4"/>
      </w:pPr>
    </w:p>
    <w:p w14:paraId="7DA1BCAF" w14:textId="77777777" w:rsidR="004C192B" w:rsidRDefault="00000000">
      <w:pPr>
        <w:pStyle w:val="1"/>
        <w:numPr>
          <w:ilvl w:val="0"/>
          <w:numId w:val="148"/>
        </w:numPr>
        <w:tabs>
          <w:tab w:val="left" w:pos="382"/>
        </w:tabs>
        <w:ind w:left="382" w:hanging="228"/>
      </w:pPr>
      <w:r>
        <w:t>AGENCY</w:t>
      </w:r>
      <w:r>
        <w:rPr>
          <w:spacing w:val="-9"/>
        </w:rPr>
        <w:t xml:space="preserve"> </w:t>
      </w:r>
      <w:r>
        <w:t>OF</w:t>
      </w:r>
      <w:r>
        <w:rPr>
          <w:spacing w:val="-1"/>
        </w:rPr>
        <w:t xml:space="preserve"> </w:t>
      </w:r>
      <w:r>
        <w:rPr>
          <w:spacing w:val="-2"/>
        </w:rPr>
        <w:t>NECESSITY</w:t>
      </w:r>
    </w:p>
    <w:p w14:paraId="40D07225" w14:textId="77777777" w:rsidR="004C192B" w:rsidRDefault="004C192B">
      <w:pPr>
        <w:pStyle w:val="a3"/>
        <w:rPr>
          <w:b/>
        </w:rPr>
      </w:pPr>
    </w:p>
    <w:p w14:paraId="17B7D6ED" w14:textId="77777777" w:rsidR="004C192B" w:rsidRDefault="00000000">
      <w:pPr>
        <w:pStyle w:val="2"/>
        <w:ind w:left="154" w:firstLine="0"/>
      </w:pPr>
      <w:r>
        <w:t>By</w:t>
      </w:r>
      <w:r>
        <w:rPr>
          <w:spacing w:val="-8"/>
        </w:rPr>
        <w:t xml:space="preserve"> </w:t>
      </w:r>
      <w:r>
        <w:t>Operation</w:t>
      </w:r>
      <w:r>
        <w:rPr>
          <w:spacing w:val="-10"/>
        </w:rPr>
        <w:t xml:space="preserve"> </w:t>
      </w:r>
      <w:r>
        <w:t>of</w:t>
      </w:r>
      <w:r>
        <w:rPr>
          <w:spacing w:val="-7"/>
        </w:rPr>
        <w:t xml:space="preserve"> </w:t>
      </w:r>
      <w:r>
        <w:rPr>
          <w:spacing w:val="-5"/>
        </w:rPr>
        <w:t>Law</w:t>
      </w:r>
    </w:p>
    <w:p w14:paraId="02BD01A4" w14:textId="77777777" w:rsidR="004C192B" w:rsidRDefault="00000000">
      <w:pPr>
        <w:pStyle w:val="a4"/>
        <w:numPr>
          <w:ilvl w:val="0"/>
          <w:numId w:val="111"/>
        </w:numPr>
        <w:tabs>
          <w:tab w:val="left" w:pos="939"/>
        </w:tabs>
        <w:spacing w:before="1" w:line="276" w:lineRule="auto"/>
        <w:ind w:right="223"/>
        <w:rPr>
          <w:sz w:val="26"/>
        </w:rPr>
      </w:pPr>
      <w:r>
        <w:rPr>
          <w:sz w:val="26"/>
        </w:rPr>
        <w:t>It</w:t>
      </w:r>
      <w:r>
        <w:rPr>
          <w:spacing w:val="-4"/>
          <w:sz w:val="26"/>
        </w:rPr>
        <w:t xml:space="preserve"> </w:t>
      </w:r>
      <w:r>
        <w:rPr>
          <w:sz w:val="26"/>
        </w:rPr>
        <w:t>is</w:t>
      </w:r>
      <w:r>
        <w:rPr>
          <w:spacing w:val="-4"/>
          <w:sz w:val="26"/>
        </w:rPr>
        <w:t xml:space="preserve"> </w:t>
      </w:r>
      <w:r>
        <w:rPr>
          <w:sz w:val="26"/>
        </w:rPr>
        <w:t>impossible</w:t>
      </w:r>
      <w:r>
        <w:rPr>
          <w:spacing w:val="-4"/>
          <w:sz w:val="26"/>
        </w:rPr>
        <w:t xml:space="preserve"> </w:t>
      </w:r>
      <w:r>
        <w:rPr>
          <w:sz w:val="26"/>
        </w:rPr>
        <w:t>for</w:t>
      </w:r>
      <w:r>
        <w:rPr>
          <w:spacing w:val="-4"/>
          <w:sz w:val="26"/>
        </w:rPr>
        <w:t xml:space="preserve"> </w:t>
      </w:r>
      <w:r>
        <w:rPr>
          <w:sz w:val="26"/>
        </w:rPr>
        <w:t>agent</w:t>
      </w:r>
      <w:r>
        <w:rPr>
          <w:spacing w:val="-4"/>
          <w:sz w:val="26"/>
        </w:rPr>
        <w:t xml:space="preserve"> </w:t>
      </w:r>
      <w:r>
        <w:rPr>
          <w:sz w:val="26"/>
        </w:rPr>
        <w:t>to</w:t>
      </w:r>
      <w:r>
        <w:rPr>
          <w:spacing w:val="-1"/>
          <w:sz w:val="26"/>
        </w:rPr>
        <w:t xml:space="preserve"> </w:t>
      </w:r>
      <w:r>
        <w:rPr>
          <w:sz w:val="26"/>
        </w:rPr>
        <w:t>communicate</w:t>
      </w:r>
      <w:r>
        <w:rPr>
          <w:spacing w:val="-4"/>
          <w:sz w:val="26"/>
        </w:rPr>
        <w:t xml:space="preserve"> </w:t>
      </w:r>
      <w:r>
        <w:rPr>
          <w:sz w:val="26"/>
        </w:rPr>
        <w:t>with</w:t>
      </w:r>
      <w:r>
        <w:rPr>
          <w:spacing w:val="-4"/>
          <w:sz w:val="26"/>
        </w:rPr>
        <w:t xml:space="preserve"> </w:t>
      </w:r>
      <w:r>
        <w:rPr>
          <w:sz w:val="26"/>
        </w:rPr>
        <w:t>the</w:t>
      </w:r>
      <w:r>
        <w:rPr>
          <w:spacing w:val="-7"/>
          <w:sz w:val="26"/>
        </w:rPr>
        <w:t xml:space="preserve"> </w:t>
      </w:r>
      <w:r>
        <w:rPr>
          <w:sz w:val="26"/>
        </w:rPr>
        <w:t>principal</w:t>
      </w:r>
      <w:r>
        <w:rPr>
          <w:spacing w:val="-6"/>
          <w:sz w:val="26"/>
        </w:rPr>
        <w:t xml:space="preserve"> </w:t>
      </w:r>
      <w:r>
        <w:rPr>
          <w:sz w:val="26"/>
        </w:rPr>
        <w:t>or</w:t>
      </w:r>
      <w:r>
        <w:rPr>
          <w:spacing w:val="-4"/>
          <w:sz w:val="26"/>
        </w:rPr>
        <w:t xml:space="preserve"> </w:t>
      </w:r>
      <w:r>
        <w:rPr>
          <w:sz w:val="26"/>
        </w:rPr>
        <w:t>to</w:t>
      </w:r>
      <w:r>
        <w:rPr>
          <w:spacing w:val="-4"/>
          <w:sz w:val="26"/>
        </w:rPr>
        <w:t xml:space="preserve"> </w:t>
      </w:r>
      <w:r>
        <w:rPr>
          <w:sz w:val="26"/>
        </w:rPr>
        <w:t>obtain adequate</w:t>
      </w:r>
      <w:r>
        <w:rPr>
          <w:spacing w:val="-7"/>
          <w:sz w:val="26"/>
        </w:rPr>
        <w:t xml:space="preserve"> </w:t>
      </w:r>
      <w:r>
        <w:rPr>
          <w:sz w:val="26"/>
        </w:rPr>
        <w:t>or</w:t>
      </w:r>
      <w:r>
        <w:rPr>
          <w:spacing w:val="-4"/>
          <w:sz w:val="26"/>
        </w:rPr>
        <w:t xml:space="preserve"> </w:t>
      </w:r>
      <w:r>
        <w:rPr>
          <w:sz w:val="26"/>
        </w:rPr>
        <w:t xml:space="preserve">in time response </w:t>
      </w:r>
      <w:r>
        <w:rPr>
          <w:color w:val="2E5395"/>
          <w:sz w:val="26"/>
        </w:rPr>
        <w:t>(or to get instruction from P)</w:t>
      </w:r>
    </w:p>
    <w:p w14:paraId="27F4A541" w14:textId="77777777" w:rsidR="004C192B" w:rsidRDefault="00000000">
      <w:pPr>
        <w:pStyle w:val="a4"/>
        <w:numPr>
          <w:ilvl w:val="0"/>
          <w:numId w:val="111"/>
        </w:numPr>
        <w:tabs>
          <w:tab w:val="left" w:pos="939"/>
        </w:tabs>
        <w:spacing w:line="304" w:lineRule="exact"/>
        <w:rPr>
          <w:sz w:val="26"/>
        </w:rPr>
      </w:pPr>
      <w:r>
        <w:rPr>
          <w:sz w:val="26"/>
        </w:rPr>
        <w:t>The</w:t>
      </w:r>
      <w:r>
        <w:rPr>
          <w:spacing w:val="-5"/>
          <w:sz w:val="26"/>
        </w:rPr>
        <w:t xml:space="preserve"> </w:t>
      </w:r>
      <w:r>
        <w:rPr>
          <w:sz w:val="26"/>
        </w:rPr>
        <w:t>action</w:t>
      </w:r>
      <w:r>
        <w:rPr>
          <w:spacing w:val="-4"/>
          <w:sz w:val="26"/>
        </w:rPr>
        <w:t xml:space="preserve"> </w:t>
      </w:r>
      <w:r>
        <w:rPr>
          <w:sz w:val="26"/>
        </w:rPr>
        <w:t>is</w:t>
      </w:r>
      <w:r>
        <w:rPr>
          <w:spacing w:val="-5"/>
          <w:sz w:val="26"/>
        </w:rPr>
        <w:t xml:space="preserve"> </w:t>
      </w:r>
      <w:r>
        <w:rPr>
          <w:sz w:val="26"/>
        </w:rPr>
        <w:t>necessary</w:t>
      </w:r>
      <w:r>
        <w:rPr>
          <w:spacing w:val="-4"/>
          <w:sz w:val="26"/>
        </w:rPr>
        <w:t xml:space="preserve"> </w:t>
      </w:r>
      <w:r>
        <w:rPr>
          <w:sz w:val="26"/>
        </w:rPr>
        <w:t>for</w:t>
      </w:r>
      <w:r>
        <w:rPr>
          <w:spacing w:val="-1"/>
          <w:sz w:val="26"/>
        </w:rPr>
        <w:t xml:space="preserve"> </w:t>
      </w:r>
      <w:r>
        <w:rPr>
          <w:sz w:val="26"/>
        </w:rPr>
        <w:t>the</w:t>
      </w:r>
      <w:r>
        <w:rPr>
          <w:spacing w:val="-5"/>
          <w:sz w:val="26"/>
        </w:rPr>
        <w:t xml:space="preserve"> </w:t>
      </w:r>
      <w:r>
        <w:rPr>
          <w:sz w:val="26"/>
        </w:rPr>
        <w:t>benefit</w:t>
      </w:r>
      <w:r>
        <w:rPr>
          <w:spacing w:val="-2"/>
          <w:sz w:val="26"/>
        </w:rPr>
        <w:t xml:space="preserve"> </w:t>
      </w:r>
      <w:r>
        <w:rPr>
          <w:sz w:val="26"/>
        </w:rPr>
        <w:t>of</w:t>
      </w:r>
      <w:r>
        <w:rPr>
          <w:spacing w:val="-2"/>
          <w:sz w:val="26"/>
        </w:rPr>
        <w:t xml:space="preserve"> principal</w:t>
      </w:r>
    </w:p>
    <w:p w14:paraId="6F747CB0" w14:textId="77777777" w:rsidR="004C192B" w:rsidRDefault="00000000">
      <w:pPr>
        <w:pStyle w:val="a4"/>
        <w:numPr>
          <w:ilvl w:val="0"/>
          <w:numId w:val="111"/>
        </w:numPr>
        <w:tabs>
          <w:tab w:val="left" w:pos="939"/>
        </w:tabs>
        <w:spacing w:before="45"/>
        <w:rPr>
          <w:sz w:val="26"/>
        </w:rPr>
      </w:pPr>
      <w:r>
        <w:rPr>
          <w:sz w:val="26"/>
        </w:rPr>
        <w:t>Agent</w:t>
      </w:r>
      <w:r>
        <w:rPr>
          <w:spacing w:val="-4"/>
          <w:sz w:val="26"/>
        </w:rPr>
        <w:t xml:space="preserve"> </w:t>
      </w:r>
      <w:r>
        <w:rPr>
          <w:sz w:val="26"/>
        </w:rPr>
        <w:t>acts</w:t>
      </w:r>
      <w:r>
        <w:rPr>
          <w:spacing w:val="-2"/>
          <w:sz w:val="26"/>
        </w:rPr>
        <w:t xml:space="preserve"> </w:t>
      </w:r>
      <w:r>
        <w:rPr>
          <w:sz w:val="26"/>
        </w:rPr>
        <w:t>bona</w:t>
      </w:r>
      <w:r>
        <w:rPr>
          <w:spacing w:val="-7"/>
          <w:sz w:val="26"/>
        </w:rPr>
        <w:t xml:space="preserve"> </w:t>
      </w:r>
      <w:r>
        <w:rPr>
          <w:sz w:val="26"/>
        </w:rPr>
        <w:t>fide</w:t>
      </w:r>
      <w:r>
        <w:rPr>
          <w:spacing w:val="-6"/>
          <w:sz w:val="26"/>
        </w:rPr>
        <w:t xml:space="preserve"> </w:t>
      </w:r>
      <w:r>
        <w:rPr>
          <w:sz w:val="26"/>
        </w:rPr>
        <w:t>in</w:t>
      </w:r>
      <w:r>
        <w:rPr>
          <w:spacing w:val="-1"/>
          <w:sz w:val="26"/>
        </w:rPr>
        <w:t xml:space="preserve"> </w:t>
      </w:r>
      <w:r>
        <w:rPr>
          <w:sz w:val="26"/>
        </w:rPr>
        <w:t>the</w:t>
      </w:r>
      <w:r>
        <w:rPr>
          <w:spacing w:val="-6"/>
          <w:sz w:val="26"/>
        </w:rPr>
        <w:t xml:space="preserve"> </w:t>
      </w:r>
      <w:r>
        <w:rPr>
          <w:sz w:val="26"/>
        </w:rPr>
        <w:t>interest</w:t>
      </w:r>
      <w:r>
        <w:rPr>
          <w:spacing w:val="2"/>
          <w:sz w:val="26"/>
        </w:rPr>
        <w:t xml:space="preserve"> </w:t>
      </w:r>
      <w:r>
        <w:rPr>
          <w:sz w:val="26"/>
        </w:rPr>
        <w:t>of</w:t>
      </w:r>
      <w:r>
        <w:rPr>
          <w:spacing w:val="-4"/>
          <w:sz w:val="26"/>
        </w:rPr>
        <w:t xml:space="preserve"> </w:t>
      </w:r>
      <w:r>
        <w:rPr>
          <w:spacing w:val="-2"/>
          <w:sz w:val="26"/>
        </w:rPr>
        <w:t>principal</w:t>
      </w:r>
    </w:p>
    <w:p w14:paraId="62E0671E" w14:textId="77777777" w:rsidR="004C192B" w:rsidRDefault="00000000">
      <w:pPr>
        <w:pStyle w:val="a4"/>
        <w:numPr>
          <w:ilvl w:val="0"/>
          <w:numId w:val="111"/>
        </w:numPr>
        <w:tabs>
          <w:tab w:val="left" w:pos="939"/>
        </w:tabs>
        <w:spacing w:before="45"/>
        <w:rPr>
          <w:b/>
          <w:sz w:val="26"/>
        </w:rPr>
      </w:pPr>
      <w:r>
        <w:rPr>
          <w:sz w:val="26"/>
        </w:rPr>
        <w:t>Action</w:t>
      </w:r>
      <w:r>
        <w:rPr>
          <w:spacing w:val="-8"/>
          <w:sz w:val="26"/>
        </w:rPr>
        <w:t xml:space="preserve"> </w:t>
      </w:r>
      <w:r>
        <w:rPr>
          <w:sz w:val="26"/>
        </w:rPr>
        <w:t>taken</w:t>
      </w:r>
      <w:r>
        <w:rPr>
          <w:spacing w:val="-7"/>
          <w:sz w:val="26"/>
        </w:rPr>
        <w:t xml:space="preserve"> </w:t>
      </w:r>
      <w:r>
        <w:rPr>
          <w:sz w:val="26"/>
        </w:rPr>
        <w:t>by</w:t>
      </w:r>
      <w:r>
        <w:rPr>
          <w:spacing w:val="-4"/>
          <w:sz w:val="26"/>
        </w:rPr>
        <w:t xml:space="preserve"> </w:t>
      </w:r>
      <w:r>
        <w:rPr>
          <w:sz w:val="26"/>
        </w:rPr>
        <w:t>agent</w:t>
      </w:r>
      <w:r>
        <w:rPr>
          <w:spacing w:val="-1"/>
          <w:sz w:val="26"/>
        </w:rPr>
        <w:t xml:space="preserve"> </w:t>
      </w:r>
      <w:r>
        <w:rPr>
          <w:sz w:val="26"/>
        </w:rPr>
        <w:t>is</w:t>
      </w:r>
      <w:r>
        <w:rPr>
          <w:spacing w:val="-1"/>
          <w:sz w:val="26"/>
        </w:rPr>
        <w:t xml:space="preserve"> </w:t>
      </w:r>
      <w:r>
        <w:rPr>
          <w:b/>
          <w:sz w:val="26"/>
        </w:rPr>
        <w:t>reasonable</w:t>
      </w:r>
      <w:r>
        <w:rPr>
          <w:b/>
          <w:spacing w:val="-3"/>
          <w:sz w:val="26"/>
        </w:rPr>
        <w:t xml:space="preserve"> </w:t>
      </w:r>
      <w:r>
        <w:rPr>
          <w:sz w:val="26"/>
        </w:rPr>
        <w:t>and</w:t>
      </w:r>
      <w:r>
        <w:rPr>
          <w:spacing w:val="-6"/>
          <w:sz w:val="26"/>
        </w:rPr>
        <w:t xml:space="preserve"> </w:t>
      </w:r>
      <w:r>
        <w:rPr>
          <w:b/>
          <w:spacing w:val="-2"/>
          <w:sz w:val="26"/>
        </w:rPr>
        <w:t>prudent</w:t>
      </w:r>
    </w:p>
    <w:p w14:paraId="55E0DB6A" w14:textId="77777777" w:rsidR="004C192B" w:rsidRDefault="00000000">
      <w:pPr>
        <w:pStyle w:val="a4"/>
        <w:numPr>
          <w:ilvl w:val="0"/>
          <w:numId w:val="111"/>
        </w:numPr>
        <w:tabs>
          <w:tab w:val="left" w:pos="939"/>
        </w:tabs>
        <w:spacing w:before="46"/>
        <w:rPr>
          <w:sz w:val="26"/>
        </w:rPr>
      </w:pPr>
      <w:r>
        <w:rPr>
          <w:sz w:val="26"/>
        </w:rPr>
        <w:t>Principal</w:t>
      </w:r>
      <w:r>
        <w:rPr>
          <w:spacing w:val="-9"/>
          <w:sz w:val="26"/>
        </w:rPr>
        <w:t xml:space="preserve"> </w:t>
      </w:r>
      <w:r>
        <w:rPr>
          <w:sz w:val="26"/>
        </w:rPr>
        <w:t>has</w:t>
      </w:r>
      <w:r>
        <w:rPr>
          <w:spacing w:val="-3"/>
          <w:sz w:val="26"/>
        </w:rPr>
        <w:t xml:space="preserve"> </w:t>
      </w:r>
      <w:r>
        <w:rPr>
          <w:sz w:val="26"/>
        </w:rPr>
        <w:t>not</w:t>
      </w:r>
      <w:r>
        <w:rPr>
          <w:spacing w:val="-4"/>
          <w:sz w:val="26"/>
        </w:rPr>
        <w:t xml:space="preserve"> </w:t>
      </w:r>
      <w:r>
        <w:rPr>
          <w:sz w:val="26"/>
        </w:rPr>
        <w:t>given</w:t>
      </w:r>
      <w:r>
        <w:rPr>
          <w:spacing w:val="-2"/>
          <w:sz w:val="26"/>
        </w:rPr>
        <w:t xml:space="preserve"> </w:t>
      </w:r>
      <w:r>
        <w:rPr>
          <w:sz w:val="26"/>
        </w:rPr>
        <w:t>agent</w:t>
      </w:r>
      <w:r>
        <w:rPr>
          <w:spacing w:val="-4"/>
          <w:sz w:val="26"/>
        </w:rPr>
        <w:t xml:space="preserve"> </w:t>
      </w:r>
      <w:r>
        <w:rPr>
          <w:sz w:val="26"/>
        </w:rPr>
        <w:t>express</w:t>
      </w:r>
      <w:r>
        <w:rPr>
          <w:spacing w:val="-7"/>
          <w:sz w:val="26"/>
        </w:rPr>
        <w:t xml:space="preserve"> </w:t>
      </w:r>
      <w:r>
        <w:rPr>
          <w:sz w:val="26"/>
        </w:rPr>
        <w:t>instructions</w:t>
      </w:r>
      <w:r>
        <w:rPr>
          <w:spacing w:val="-7"/>
          <w:sz w:val="26"/>
        </w:rPr>
        <w:t xml:space="preserve"> </w:t>
      </w:r>
      <w:r>
        <w:rPr>
          <w:sz w:val="26"/>
        </w:rPr>
        <w:t>to</w:t>
      </w:r>
      <w:r>
        <w:rPr>
          <w:spacing w:val="-4"/>
          <w:sz w:val="26"/>
        </w:rPr>
        <w:t xml:space="preserve"> </w:t>
      </w:r>
      <w:r>
        <w:rPr>
          <w:sz w:val="26"/>
        </w:rPr>
        <w:t>the</w:t>
      </w:r>
      <w:r>
        <w:rPr>
          <w:spacing w:val="-7"/>
          <w:sz w:val="26"/>
        </w:rPr>
        <w:t xml:space="preserve"> </w:t>
      </w:r>
      <w:r>
        <w:rPr>
          <w:spacing w:val="-2"/>
          <w:sz w:val="26"/>
        </w:rPr>
        <w:t>contrary</w:t>
      </w:r>
    </w:p>
    <w:p w14:paraId="2E4E5277" w14:textId="77777777" w:rsidR="004C192B" w:rsidRDefault="004C192B">
      <w:pPr>
        <w:pStyle w:val="a4"/>
        <w:rPr>
          <w:sz w:val="26"/>
        </w:rPr>
        <w:sectPr w:rsidR="004C192B">
          <w:pgSz w:w="11910" w:h="16840"/>
          <w:pgMar w:top="640" w:right="566" w:bottom="940" w:left="566" w:header="0" w:footer="723" w:gutter="0"/>
          <w:cols w:space="720"/>
        </w:sectPr>
      </w:pPr>
    </w:p>
    <w:p w14:paraId="0DBE7AB9" w14:textId="77777777" w:rsidR="004C192B" w:rsidRDefault="00000000">
      <w:pPr>
        <w:spacing w:before="78"/>
        <w:ind w:left="154"/>
        <w:rPr>
          <w:sz w:val="26"/>
        </w:rPr>
      </w:pPr>
      <w:r>
        <w:rPr>
          <w:b/>
          <w:color w:val="FFFFFF"/>
          <w:spacing w:val="-2"/>
          <w:sz w:val="26"/>
          <w:shd w:val="clear" w:color="auto" w:fill="008A8A"/>
        </w:rPr>
        <w:lastRenderedPageBreak/>
        <w:t>AGENCY</w:t>
      </w:r>
      <w:r>
        <w:rPr>
          <w:b/>
          <w:color w:val="FFFFFF"/>
          <w:spacing w:val="-10"/>
          <w:sz w:val="26"/>
          <w:shd w:val="clear" w:color="auto" w:fill="008A8A"/>
        </w:rPr>
        <w:t xml:space="preserve"> </w:t>
      </w:r>
      <w:r>
        <w:rPr>
          <w:b/>
          <w:color w:val="FFFFFF"/>
          <w:spacing w:val="-2"/>
          <w:sz w:val="26"/>
          <w:shd w:val="clear" w:color="auto" w:fill="008A8A"/>
        </w:rPr>
        <w:t>(PART 2)</w:t>
      </w:r>
      <w:r>
        <w:rPr>
          <w:b/>
          <w:color w:val="FFFFFF"/>
          <w:spacing w:val="-6"/>
          <w:sz w:val="26"/>
        </w:rPr>
        <w:t xml:space="preserve"> </w:t>
      </w:r>
      <w:r>
        <w:rPr>
          <w:color w:val="000000"/>
          <w:spacing w:val="-2"/>
          <w:sz w:val="26"/>
        </w:rPr>
        <w:t>[March</w:t>
      </w:r>
      <w:r>
        <w:rPr>
          <w:color w:val="000000"/>
          <w:spacing w:val="-4"/>
          <w:sz w:val="26"/>
        </w:rPr>
        <w:t xml:space="preserve"> </w:t>
      </w:r>
      <w:r>
        <w:rPr>
          <w:color w:val="000000"/>
          <w:spacing w:val="-5"/>
          <w:sz w:val="26"/>
        </w:rPr>
        <w:t>21]</w:t>
      </w:r>
    </w:p>
    <w:p w14:paraId="5F76B65D" w14:textId="77777777" w:rsidR="004C192B" w:rsidRDefault="004C192B">
      <w:pPr>
        <w:pStyle w:val="a3"/>
        <w:spacing w:before="90"/>
      </w:pPr>
    </w:p>
    <w:p w14:paraId="683EFF99" w14:textId="77777777" w:rsidR="004C192B" w:rsidRDefault="00000000">
      <w:pPr>
        <w:pStyle w:val="1"/>
        <w:numPr>
          <w:ilvl w:val="0"/>
          <w:numId w:val="110"/>
        </w:numPr>
        <w:tabs>
          <w:tab w:val="left" w:pos="513"/>
        </w:tabs>
        <w:spacing w:before="1"/>
        <w:ind w:left="513" w:hanging="359"/>
      </w:pPr>
      <w:r>
        <w:rPr>
          <w:color w:val="000000"/>
          <w:highlight w:val="yellow"/>
        </w:rPr>
        <w:t>UNDISCLOSED</w:t>
      </w:r>
      <w:r>
        <w:rPr>
          <w:color w:val="000000"/>
          <w:spacing w:val="-9"/>
          <w:highlight w:val="yellow"/>
        </w:rPr>
        <w:t xml:space="preserve"> </w:t>
      </w:r>
      <w:r>
        <w:rPr>
          <w:color w:val="000000"/>
          <w:spacing w:val="-2"/>
          <w:highlight w:val="yellow"/>
        </w:rPr>
        <w:t>PRINCIPAL</w:t>
      </w:r>
    </w:p>
    <w:p w14:paraId="53E08D69" w14:textId="77777777" w:rsidR="004C192B" w:rsidRDefault="00000000">
      <w:pPr>
        <w:pStyle w:val="a3"/>
        <w:spacing w:before="45" w:line="276" w:lineRule="auto"/>
        <w:ind w:left="154" w:right="220"/>
      </w:pPr>
      <w:r>
        <w:rPr>
          <w:color w:val="A4A4A4"/>
        </w:rPr>
        <w:t>S&amp;H,</w:t>
      </w:r>
      <w:r>
        <w:rPr>
          <w:color w:val="A4A4A4"/>
          <w:spacing w:val="-4"/>
        </w:rPr>
        <w:t xml:space="preserve"> </w:t>
      </w:r>
      <w:r>
        <w:rPr>
          <w:color w:val="A4A4A4"/>
        </w:rPr>
        <w:t>pp</w:t>
      </w:r>
      <w:r>
        <w:rPr>
          <w:color w:val="A4A4A4"/>
          <w:spacing w:val="-5"/>
        </w:rPr>
        <w:t xml:space="preserve"> </w:t>
      </w:r>
      <w:r>
        <w:rPr>
          <w:color w:val="A4A4A4"/>
        </w:rPr>
        <w:t>188</w:t>
      </w:r>
      <w:r>
        <w:rPr>
          <w:color w:val="A4A4A4"/>
          <w:spacing w:val="-3"/>
        </w:rPr>
        <w:t xml:space="preserve"> </w:t>
      </w:r>
      <w:r>
        <w:rPr>
          <w:color w:val="A4A4A4"/>
        </w:rPr>
        <w:t>–</w:t>
      </w:r>
      <w:r>
        <w:rPr>
          <w:color w:val="A4A4A4"/>
          <w:spacing w:val="-6"/>
        </w:rPr>
        <w:t xml:space="preserve"> </w:t>
      </w:r>
      <w:r>
        <w:rPr>
          <w:color w:val="A4A4A4"/>
        </w:rPr>
        <w:t>190;</w:t>
      </w:r>
      <w:r>
        <w:rPr>
          <w:color w:val="A4A4A4"/>
          <w:spacing w:val="-5"/>
        </w:rPr>
        <w:t xml:space="preserve"> </w:t>
      </w:r>
      <w:r>
        <w:rPr>
          <w:color w:val="A4A4A4"/>
        </w:rPr>
        <w:t>Tan</w:t>
      </w:r>
      <w:r>
        <w:rPr>
          <w:color w:val="A4A4A4"/>
          <w:spacing w:val="-6"/>
        </w:rPr>
        <w:t xml:space="preserve"> </w:t>
      </w:r>
      <w:r>
        <w:rPr>
          <w:color w:val="A4A4A4"/>
        </w:rPr>
        <w:t>Cheng-Han,</w:t>
      </w:r>
      <w:r>
        <w:rPr>
          <w:color w:val="A4A4A4"/>
          <w:spacing w:val="-4"/>
        </w:rPr>
        <w:t xml:space="preserve"> </w:t>
      </w:r>
      <w:r>
        <w:rPr>
          <w:color w:val="A4A4A4"/>
        </w:rPr>
        <w:t>“Undisclosed</w:t>
      </w:r>
      <w:r>
        <w:rPr>
          <w:color w:val="A4A4A4"/>
          <w:spacing w:val="-5"/>
        </w:rPr>
        <w:t xml:space="preserve"> </w:t>
      </w:r>
      <w:r>
        <w:rPr>
          <w:color w:val="A4A4A4"/>
        </w:rPr>
        <w:t>principals</w:t>
      </w:r>
      <w:r>
        <w:rPr>
          <w:color w:val="A4A4A4"/>
          <w:spacing w:val="-3"/>
        </w:rPr>
        <w:t xml:space="preserve"> </w:t>
      </w:r>
      <w:r>
        <w:rPr>
          <w:color w:val="A4A4A4"/>
        </w:rPr>
        <w:t>and</w:t>
      </w:r>
      <w:r>
        <w:rPr>
          <w:color w:val="A4A4A4"/>
          <w:spacing w:val="-5"/>
        </w:rPr>
        <w:t xml:space="preserve"> </w:t>
      </w:r>
      <w:r>
        <w:rPr>
          <w:color w:val="A4A4A4"/>
        </w:rPr>
        <w:t>contract”</w:t>
      </w:r>
      <w:r>
        <w:rPr>
          <w:color w:val="A4A4A4"/>
          <w:spacing w:val="-3"/>
        </w:rPr>
        <w:t xml:space="preserve"> </w:t>
      </w:r>
      <w:r>
        <w:rPr>
          <w:color w:val="A4A4A4"/>
        </w:rPr>
        <w:t>LQR</w:t>
      </w:r>
      <w:r>
        <w:rPr>
          <w:color w:val="A4A4A4"/>
          <w:spacing w:val="-6"/>
        </w:rPr>
        <w:t xml:space="preserve"> </w:t>
      </w:r>
      <w:r>
        <w:rPr>
          <w:color w:val="A4A4A4"/>
        </w:rPr>
        <w:t>2004, 120(Jul), 480-509 (on Moodle)</w:t>
      </w:r>
    </w:p>
    <w:p w14:paraId="689DE682" w14:textId="77777777" w:rsidR="004C192B" w:rsidRDefault="004C192B">
      <w:pPr>
        <w:pStyle w:val="a3"/>
        <w:spacing w:before="50"/>
      </w:pPr>
    </w:p>
    <w:p w14:paraId="0CA1029D" w14:textId="77777777" w:rsidR="004C192B" w:rsidRDefault="00000000">
      <w:pPr>
        <w:pStyle w:val="2"/>
        <w:numPr>
          <w:ilvl w:val="2"/>
          <w:numId w:val="148"/>
        </w:numPr>
        <w:tabs>
          <w:tab w:val="left" w:pos="359"/>
        </w:tabs>
        <w:ind w:left="359" w:right="3382" w:hanging="359"/>
        <w:jc w:val="center"/>
      </w:pPr>
      <w:r>
        <w:rPr>
          <w:color w:val="528135"/>
        </w:rPr>
        <w:t>Siu</w:t>
      </w:r>
      <w:r>
        <w:rPr>
          <w:color w:val="528135"/>
          <w:spacing w:val="-9"/>
        </w:rPr>
        <w:t xml:space="preserve"> </w:t>
      </w:r>
      <w:r>
        <w:rPr>
          <w:color w:val="528135"/>
        </w:rPr>
        <w:t>Yin</w:t>
      </w:r>
      <w:r>
        <w:rPr>
          <w:color w:val="528135"/>
          <w:spacing w:val="-9"/>
        </w:rPr>
        <w:t xml:space="preserve"> </w:t>
      </w:r>
      <w:r>
        <w:rPr>
          <w:color w:val="528135"/>
        </w:rPr>
        <w:t>Kwan</w:t>
      </w:r>
      <w:r>
        <w:rPr>
          <w:color w:val="528135"/>
          <w:spacing w:val="-9"/>
        </w:rPr>
        <w:t xml:space="preserve"> </w:t>
      </w:r>
      <w:r>
        <w:rPr>
          <w:color w:val="528135"/>
        </w:rPr>
        <w:t>v</w:t>
      </w:r>
      <w:r>
        <w:rPr>
          <w:color w:val="528135"/>
          <w:spacing w:val="-5"/>
        </w:rPr>
        <w:t xml:space="preserve"> </w:t>
      </w:r>
      <w:r>
        <w:rPr>
          <w:color w:val="528135"/>
        </w:rPr>
        <w:t>Eastern</w:t>
      </w:r>
      <w:r>
        <w:rPr>
          <w:color w:val="528135"/>
          <w:spacing w:val="-4"/>
        </w:rPr>
        <w:t xml:space="preserve"> </w:t>
      </w:r>
      <w:r>
        <w:rPr>
          <w:color w:val="528135"/>
        </w:rPr>
        <w:t>Insurance Co</w:t>
      </w:r>
      <w:r>
        <w:rPr>
          <w:color w:val="528135"/>
          <w:spacing w:val="-5"/>
        </w:rPr>
        <w:t xml:space="preserve"> </w:t>
      </w:r>
      <w:r>
        <w:rPr>
          <w:color w:val="528135"/>
        </w:rPr>
        <w:t>Ltd</w:t>
      </w:r>
      <w:r>
        <w:rPr>
          <w:color w:val="528135"/>
          <w:spacing w:val="-7"/>
        </w:rPr>
        <w:t xml:space="preserve"> </w:t>
      </w:r>
      <w:r>
        <w:rPr>
          <w:color w:val="528135"/>
        </w:rPr>
        <w:t>[1994]</w:t>
      </w:r>
      <w:r>
        <w:rPr>
          <w:color w:val="528135"/>
          <w:spacing w:val="-7"/>
        </w:rPr>
        <w:t xml:space="preserve"> </w:t>
      </w:r>
      <w:r>
        <w:rPr>
          <w:color w:val="528135"/>
        </w:rPr>
        <w:t>2</w:t>
      </w:r>
      <w:r>
        <w:rPr>
          <w:color w:val="528135"/>
          <w:spacing w:val="-6"/>
        </w:rPr>
        <w:t xml:space="preserve"> </w:t>
      </w:r>
      <w:r>
        <w:rPr>
          <w:color w:val="528135"/>
        </w:rPr>
        <w:t>AC</w:t>
      </w:r>
      <w:r>
        <w:rPr>
          <w:color w:val="528135"/>
          <w:spacing w:val="-5"/>
        </w:rPr>
        <w:t xml:space="preserve"> 199</w:t>
      </w:r>
    </w:p>
    <w:p w14:paraId="17EDFE67" w14:textId="77777777" w:rsidR="004C192B" w:rsidRDefault="00000000">
      <w:pPr>
        <w:pStyle w:val="a3"/>
        <w:spacing w:before="45"/>
        <w:ind w:right="3333"/>
        <w:jc w:val="center"/>
      </w:pPr>
      <w:r>
        <w:t>“For</w:t>
      </w:r>
      <w:r>
        <w:rPr>
          <w:spacing w:val="-7"/>
        </w:rPr>
        <w:t xml:space="preserve"> </w:t>
      </w:r>
      <w:r>
        <w:t>present</w:t>
      </w:r>
      <w:r>
        <w:rPr>
          <w:spacing w:val="-6"/>
        </w:rPr>
        <w:t xml:space="preserve"> </w:t>
      </w:r>
      <w:r>
        <w:t>purposes</w:t>
      </w:r>
      <w:r>
        <w:rPr>
          <w:spacing w:val="-8"/>
        </w:rPr>
        <w:t xml:space="preserve"> </w:t>
      </w:r>
      <w:r>
        <w:t>the</w:t>
      </w:r>
      <w:r>
        <w:rPr>
          <w:spacing w:val="-8"/>
        </w:rPr>
        <w:t xml:space="preserve"> </w:t>
      </w:r>
      <w:r>
        <w:t>law</w:t>
      </w:r>
      <w:r>
        <w:rPr>
          <w:spacing w:val="-4"/>
        </w:rPr>
        <w:t xml:space="preserve"> </w:t>
      </w:r>
      <w:r>
        <w:t>can</w:t>
      </w:r>
      <w:r>
        <w:rPr>
          <w:spacing w:val="-3"/>
        </w:rPr>
        <w:t xml:space="preserve"> </w:t>
      </w:r>
      <w:r>
        <w:t>be</w:t>
      </w:r>
      <w:r>
        <w:rPr>
          <w:spacing w:val="-5"/>
        </w:rPr>
        <w:t xml:space="preserve"> </w:t>
      </w:r>
      <w:proofErr w:type="spellStart"/>
      <w:r>
        <w:t>summarised</w:t>
      </w:r>
      <w:proofErr w:type="spellEnd"/>
      <w:r>
        <w:rPr>
          <w:spacing w:val="-1"/>
        </w:rPr>
        <w:t xml:space="preserve"> </w:t>
      </w:r>
      <w:r>
        <w:rPr>
          <w:spacing w:val="-2"/>
        </w:rPr>
        <w:t>shortly.</w:t>
      </w:r>
    </w:p>
    <w:p w14:paraId="20458631" w14:textId="77777777" w:rsidR="004C192B" w:rsidRDefault="00000000">
      <w:pPr>
        <w:pStyle w:val="a4"/>
        <w:numPr>
          <w:ilvl w:val="0"/>
          <w:numId w:val="109"/>
        </w:numPr>
        <w:tabs>
          <w:tab w:val="left" w:pos="977"/>
        </w:tabs>
        <w:spacing w:before="45" w:line="276" w:lineRule="auto"/>
        <w:ind w:right="347" w:firstLine="0"/>
        <w:rPr>
          <w:sz w:val="26"/>
        </w:rPr>
      </w:pPr>
      <w:r>
        <w:rPr>
          <w:sz w:val="26"/>
        </w:rPr>
        <w:t>An</w:t>
      </w:r>
      <w:r>
        <w:rPr>
          <w:spacing w:val="-5"/>
          <w:sz w:val="26"/>
        </w:rPr>
        <w:t xml:space="preserve"> </w:t>
      </w:r>
      <w:r>
        <w:rPr>
          <w:b/>
          <w:sz w:val="26"/>
        </w:rPr>
        <w:t>undisclosed</w:t>
      </w:r>
      <w:r>
        <w:rPr>
          <w:b/>
          <w:spacing w:val="-6"/>
          <w:sz w:val="26"/>
        </w:rPr>
        <w:t xml:space="preserve"> </w:t>
      </w:r>
      <w:r>
        <w:rPr>
          <w:b/>
          <w:sz w:val="26"/>
        </w:rPr>
        <w:t xml:space="preserve">principal </w:t>
      </w:r>
      <w:r>
        <w:rPr>
          <w:sz w:val="26"/>
        </w:rPr>
        <w:t>may</w:t>
      </w:r>
      <w:r>
        <w:rPr>
          <w:spacing w:val="-2"/>
          <w:sz w:val="26"/>
        </w:rPr>
        <w:t xml:space="preserve"> </w:t>
      </w:r>
      <w:r>
        <w:rPr>
          <w:b/>
          <w:sz w:val="26"/>
          <w:u w:val="single"/>
        </w:rPr>
        <w:t>sue</w:t>
      </w:r>
      <w:r>
        <w:rPr>
          <w:b/>
          <w:spacing w:val="-3"/>
          <w:sz w:val="26"/>
        </w:rPr>
        <w:t xml:space="preserve"> </w:t>
      </w:r>
      <w:r>
        <w:rPr>
          <w:sz w:val="26"/>
        </w:rPr>
        <w:t>and</w:t>
      </w:r>
      <w:r>
        <w:rPr>
          <w:spacing w:val="-5"/>
          <w:sz w:val="26"/>
        </w:rPr>
        <w:t xml:space="preserve"> </w:t>
      </w:r>
      <w:r>
        <w:rPr>
          <w:b/>
          <w:sz w:val="26"/>
          <w:u w:val="single"/>
        </w:rPr>
        <w:t>be</w:t>
      </w:r>
      <w:r>
        <w:rPr>
          <w:b/>
          <w:spacing w:val="-4"/>
          <w:sz w:val="26"/>
          <w:u w:val="single"/>
        </w:rPr>
        <w:t xml:space="preserve"> </w:t>
      </w:r>
      <w:r>
        <w:rPr>
          <w:b/>
          <w:sz w:val="26"/>
          <w:u w:val="single"/>
        </w:rPr>
        <w:t>sued</w:t>
      </w:r>
      <w:r>
        <w:rPr>
          <w:b/>
          <w:spacing w:val="-5"/>
          <w:sz w:val="26"/>
        </w:rPr>
        <w:t xml:space="preserve"> </w:t>
      </w:r>
      <w:r>
        <w:rPr>
          <w:sz w:val="26"/>
        </w:rPr>
        <w:t>on</w:t>
      </w:r>
      <w:r>
        <w:rPr>
          <w:spacing w:val="-6"/>
          <w:sz w:val="26"/>
        </w:rPr>
        <w:t xml:space="preserve"> </w:t>
      </w:r>
      <w:r>
        <w:rPr>
          <w:sz w:val="26"/>
        </w:rPr>
        <w:t>a</w:t>
      </w:r>
      <w:r>
        <w:rPr>
          <w:spacing w:val="-7"/>
          <w:sz w:val="26"/>
        </w:rPr>
        <w:t xml:space="preserve"> </w:t>
      </w:r>
      <w:r>
        <w:rPr>
          <w:b/>
          <w:sz w:val="26"/>
        </w:rPr>
        <w:t xml:space="preserve">contract </w:t>
      </w:r>
      <w:r>
        <w:rPr>
          <w:b/>
          <w:sz w:val="26"/>
          <w:u w:val="single"/>
        </w:rPr>
        <w:t>made</w:t>
      </w:r>
      <w:r>
        <w:rPr>
          <w:b/>
          <w:spacing w:val="-4"/>
          <w:sz w:val="26"/>
          <w:u w:val="single"/>
        </w:rPr>
        <w:t xml:space="preserve"> </w:t>
      </w:r>
      <w:r>
        <w:rPr>
          <w:b/>
          <w:sz w:val="26"/>
          <w:u w:val="single"/>
        </w:rPr>
        <w:t>by</w:t>
      </w:r>
      <w:r>
        <w:rPr>
          <w:b/>
          <w:spacing w:val="-4"/>
          <w:sz w:val="26"/>
          <w:u w:val="single"/>
        </w:rPr>
        <w:t xml:space="preserve"> </w:t>
      </w:r>
      <w:r>
        <w:rPr>
          <w:b/>
          <w:sz w:val="26"/>
          <w:u w:val="single"/>
        </w:rPr>
        <w:t>an</w:t>
      </w:r>
      <w:r>
        <w:rPr>
          <w:b/>
          <w:spacing w:val="-8"/>
          <w:sz w:val="26"/>
          <w:u w:val="single"/>
        </w:rPr>
        <w:t xml:space="preserve"> </w:t>
      </w:r>
      <w:r>
        <w:rPr>
          <w:b/>
          <w:sz w:val="26"/>
          <w:u w:val="single"/>
        </w:rPr>
        <w:t>agent</w:t>
      </w:r>
      <w:r>
        <w:rPr>
          <w:b/>
          <w:sz w:val="26"/>
        </w:rPr>
        <w:t xml:space="preserve"> </w:t>
      </w:r>
      <w:r>
        <w:rPr>
          <w:sz w:val="26"/>
        </w:rPr>
        <w:t xml:space="preserve">on his behalf, acting </w:t>
      </w:r>
      <w:r>
        <w:rPr>
          <w:sz w:val="26"/>
          <w:u w:val="single"/>
        </w:rPr>
        <w:t xml:space="preserve">within the scope of his </w:t>
      </w:r>
      <w:r>
        <w:rPr>
          <w:b/>
          <w:sz w:val="26"/>
          <w:u w:val="single"/>
        </w:rPr>
        <w:t>actual authority</w:t>
      </w:r>
      <w:r>
        <w:rPr>
          <w:sz w:val="26"/>
        </w:rPr>
        <w:t>.</w:t>
      </w:r>
    </w:p>
    <w:p w14:paraId="2639D84C" w14:textId="77777777" w:rsidR="004C192B" w:rsidRDefault="00000000">
      <w:pPr>
        <w:pStyle w:val="a4"/>
        <w:numPr>
          <w:ilvl w:val="0"/>
          <w:numId w:val="109"/>
        </w:numPr>
        <w:tabs>
          <w:tab w:val="left" w:pos="977"/>
        </w:tabs>
        <w:spacing w:line="304" w:lineRule="exact"/>
        <w:ind w:left="977" w:hanging="398"/>
        <w:rPr>
          <w:sz w:val="26"/>
        </w:rPr>
      </w:pPr>
      <w:r>
        <w:rPr>
          <w:sz w:val="26"/>
        </w:rPr>
        <w:t>In</w:t>
      </w:r>
      <w:r>
        <w:rPr>
          <w:spacing w:val="-7"/>
          <w:sz w:val="26"/>
        </w:rPr>
        <w:t xml:space="preserve"> </w:t>
      </w:r>
      <w:r>
        <w:rPr>
          <w:sz w:val="26"/>
        </w:rPr>
        <w:t>entering into</w:t>
      </w:r>
      <w:r>
        <w:rPr>
          <w:spacing w:val="-3"/>
          <w:sz w:val="26"/>
        </w:rPr>
        <w:t xml:space="preserve"> </w:t>
      </w:r>
      <w:r>
        <w:rPr>
          <w:sz w:val="26"/>
        </w:rPr>
        <w:t>the</w:t>
      </w:r>
      <w:r>
        <w:rPr>
          <w:spacing w:val="-7"/>
          <w:sz w:val="26"/>
        </w:rPr>
        <w:t xml:space="preserve"> </w:t>
      </w:r>
      <w:r>
        <w:rPr>
          <w:sz w:val="26"/>
        </w:rPr>
        <w:t>contract</w:t>
      </w:r>
      <w:r>
        <w:rPr>
          <w:b/>
          <w:sz w:val="26"/>
        </w:rPr>
        <w:t>,</w:t>
      </w:r>
      <w:r>
        <w:rPr>
          <w:b/>
          <w:spacing w:val="-5"/>
          <w:sz w:val="26"/>
        </w:rPr>
        <w:t xml:space="preserve"> </w:t>
      </w:r>
      <w:r>
        <w:rPr>
          <w:b/>
          <w:sz w:val="26"/>
        </w:rPr>
        <w:t>the</w:t>
      </w:r>
      <w:r>
        <w:rPr>
          <w:b/>
          <w:spacing w:val="-4"/>
          <w:sz w:val="26"/>
        </w:rPr>
        <w:t xml:space="preserve"> </w:t>
      </w:r>
      <w:r>
        <w:rPr>
          <w:b/>
          <w:sz w:val="26"/>
        </w:rPr>
        <w:t>agent</w:t>
      </w:r>
      <w:r>
        <w:rPr>
          <w:b/>
          <w:spacing w:val="-5"/>
          <w:sz w:val="26"/>
        </w:rPr>
        <w:t xml:space="preserve"> </w:t>
      </w:r>
      <w:r>
        <w:rPr>
          <w:b/>
          <w:sz w:val="26"/>
        </w:rPr>
        <w:t>must intend</w:t>
      </w:r>
      <w:r>
        <w:rPr>
          <w:b/>
          <w:spacing w:val="-1"/>
          <w:sz w:val="26"/>
        </w:rPr>
        <w:t xml:space="preserve"> </w:t>
      </w:r>
      <w:r>
        <w:rPr>
          <w:b/>
          <w:sz w:val="26"/>
        </w:rPr>
        <w:t>to</w:t>
      </w:r>
      <w:r>
        <w:rPr>
          <w:b/>
          <w:spacing w:val="-3"/>
          <w:sz w:val="26"/>
        </w:rPr>
        <w:t xml:space="preserve"> </w:t>
      </w:r>
      <w:r>
        <w:rPr>
          <w:b/>
          <w:sz w:val="26"/>
        </w:rPr>
        <w:t>act</w:t>
      </w:r>
      <w:r>
        <w:rPr>
          <w:b/>
          <w:spacing w:val="-6"/>
          <w:sz w:val="26"/>
        </w:rPr>
        <w:t xml:space="preserve"> </w:t>
      </w:r>
      <w:r>
        <w:rPr>
          <w:b/>
          <w:sz w:val="26"/>
        </w:rPr>
        <w:t>on</w:t>
      </w:r>
      <w:r>
        <w:rPr>
          <w:b/>
          <w:spacing w:val="-2"/>
          <w:sz w:val="26"/>
        </w:rPr>
        <w:t xml:space="preserve"> </w:t>
      </w:r>
      <w:r>
        <w:rPr>
          <w:b/>
          <w:sz w:val="26"/>
        </w:rPr>
        <w:t>the</w:t>
      </w:r>
      <w:r>
        <w:rPr>
          <w:b/>
          <w:spacing w:val="-4"/>
          <w:sz w:val="26"/>
        </w:rPr>
        <w:t xml:space="preserve"> </w:t>
      </w:r>
      <w:r>
        <w:rPr>
          <w:b/>
          <w:sz w:val="26"/>
        </w:rPr>
        <w:t>principal's</w:t>
      </w:r>
      <w:r>
        <w:rPr>
          <w:b/>
          <w:spacing w:val="-4"/>
          <w:sz w:val="26"/>
        </w:rPr>
        <w:t xml:space="preserve"> </w:t>
      </w:r>
      <w:r>
        <w:rPr>
          <w:b/>
          <w:spacing w:val="-2"/>
          <w:sz w:val="26"/>
        </w:rPr>
        <w:t>behalf</w:t>
      </w:r>
      <w:r>
        <w:rPr>
          <w:spacing w:val="-2"/>
          <w:sz w:val="26"/>
        </w:rPr>
        <w:t>.</w:t>
      </w:r>
    </w:p>
    <w:p w14:paraId="142BB4ED" w14:textId="77777777" w:rsidR="004C192B" w:rsidRDefault="00000000">
      <w:pPr>
        <w:pStyle w:val="a4"/>
        <w:numPr>
          <w:ilvl w:val="0"/>
          <w:numId w:val="109"/>
        </w:numPr>
        <w:tabs>
          <w:tab w:val="left" w:pos="977"/>
        </w:tabs>
        <w:spacing w:before="46"/>
        <w:ind w:left="977" w:hanging="398"/>
        <w:rPr>
          <w:sz w:val="26"/>
        </w:rPr>
      </w:pPr>
      <w:r>
        <w:rPr>
          <w:b/>
          <w:sz w:val="26"/>
        </w:rPr>
        <w:t>The</w:t>
      </w:r>
      <w:r>
        <w:rPr>
          <w:b/>
          <w:spacing w:val="-4"/>
          <w:sz w:val="26"/>
        </w:rPr>
        <w:t xml:space="preserve"> </w:t>
      </w:r>
      <w:r>
        <w:rPr>
          <w:b/>
          <w:sz w:val="26"/>
        </w:rPr>
        <w:t>agent</w:t>
      </w:r>
      <w:r>
        <w:rPr>
          <w:b/>
          <w:spacing w:val="-3"/>
          <w:sz w:val="26"/>
        </w:rPr>
        <w:t xml:space="preserve"> </w:t>
      </w:r>
      <w:r>
        <w:rPr>
          <w:sz w:val="26"/>
        </w:rPr>
        <w:t>of</w:t>
      </w:r>
      <w:r>
        <w:rPr>
          <w:spacing w:val="-3"/>
          <w:sz w:val="26"/>
        </w:rPr>
        <w:t xml:space="preserve"> </w:t>
      </w:r>
      <w:r>
        <w:rPr>
          <w:sz w:val="26"/>
        </w:rPr>
        <w:t>an</w:t>
      </w:r>
      <w:r>
        <w:rPr>
          <w:spacing w:val="-3"/>
          <w:sz w:val="26"/>
        </w:rPr>
        <w:t xml:space="preserve"> </w:t>
      </w:r>
      <w:r>
        <w:rPr>
          <w:sz w:val="26"/>
        </w:rPr>
        <w:t>undisclosed</w:t>
      </w:r>
      <w:r>
        <w:rPr>
          <w:spacing w:val="-3"/>
          <w:sz w:val="26"/>
        </w:rPr>
        <w:t xml:space="preserve"> </w:t>
      </w:r>
      <w:r>
        <w:rPr>
          <w:sz w:val="26"/>
        </w:rPr>
        <w:t>principal may</w:t>
      </w:r>
      <w:r>
        <w:rPr>
          <w:spacing w:val="1"/>
          <w:sz w:val="26"/>
        </w:rPr>
        <w:t xml:space="preserve"> </w:t>
      </w:r>
      <w:r>
        <w:rPr>
          <w:sz w:val="26"/>
        </w:rPr>
        <w:t>also</w:t>
      </w:r>
      <w:r>
        <w:rPr>
          <w:spacing w:val="3"/>
          <w:sz w:val="26"/>
        </w:rPr>
        <w:t xml:space="preserve"> </w:t>
      </w:r>
      <w:r>
        <w:rPr>
          <w:b/>
          <w:sz w:val="26"/>
        </w:rPr>
        <w:t>sue</w:t>
      </w:r>
      <w:r>
        <w:rPr>
          <w:b/>
          <w:spacing w:val="-1"/>
          <w:sz w:val="26"/>
        </w:rPr>
        <w:t xml:space="preserve"> </w:t>
      </w:r>
      <w:r>
        <w:rPr>
          <w:sz w:val="26"/>
        </w:rPr>
        <w:t>and</w:t>
      </w:r>
      <w:r>
        <w:rPr>
          <w:spacing w:val="-3"/>
          <w:sz w:val="26"/>
        </w:rPr>
        <w:t xml:space="preserve"> </w:t>
      </w:r>
      <w:r>
        <w:rPr>
          <w:b/>
          <w:sz w:val="26"/>
        </w:rPr>
        <w:t>be</w:t>
      </w:r>
      <w:r>
        <w:rPr>
          <w:b/>
          <w:spacing w:val="-1"/>
          <w:sz w:val="26"/>
        </w:rPr>
        <w:t xml:space="preserve"> </w:t>
      </w:r>
      <w:r>
        <w:rPr>
          <w:b/>
          <w:sz w:val="26"/>
        </w:rPr>
        <w:t>sued</w:t>
      </w:r>
      <w:r>
        <w:rPr>
          <w:b/>
          <w:spacing w:val="-4"/>
          <w:sz w:val="26"/>
        </w:rPr>
        <w:t xml:space="preserve"> </w:t>
      </w:r>
      <w:r>
        <w:rPr>
          <w:sz w:val="26"/>
        </w:rPr>
        <w:t>on</w:t>
      </w:r>
      <w:r>
        <w:rPr>
          <w:spacing w:val="-4"/>
          <w:sz w:val="26"/>
        </w:rPr>
        <w:t xml:space="preserve"> </w:t>
      </w:r>
      <w:r>
        <w:rPr>
          <w:sz w:val="26"/>
        </w:rPr>
        <w:t>the</w:t>
      </w:r>
      <w:r>
        <w:rPr>
          <w:spacing w:val="-4"/>
          <w:sz w:val="26"/>
        </w:rPr>
        <w:t xml:space="preserve"> </w:t>
      </w:r>
      <w:r>
        <w:rPr>
          <w:spacing w:val="-2"/>
          <w:sz w:val="26"/>
        </w:rPr>
        <w:t>contract.</w:t>
      </w:r>
    </w:p>
    <w:p w14:paraId="6BC8AF5A" w14:textId="77777777" w:rsidR="004C192B" w:rsidRDefault="00000000">
      <w:pPr>
        <w:pStyle w:val="a4"/>
        <w:numPr>
          <w:ilvl w:val="1"/>
          <w:numId w:val="109"/>
        </w:numPr>
        <w:tabs>
          <w:tab w:val="left" w:pos="1364"/>
        </w:tabs>
        <w:spacing w:before="49"/>
        <w:ind w:left="1364" w:hanging="360"/>
        <w:rPr>
          <w:sz w:val="26"/>
        </w:rPr>
      </w:pPr>
      <w:r>
        <w:rPr>
          <w:color w:val="2E5395"/>
          <w:sz w:val="26"/>
        </w:rPr>
        <w:t>Agent</w:t>
      </w:r>
      <w:r>
        <w:rPr>
          <w:color w:val="2E5395"/>
          <w:spacing w:val="-3"/>
          <w:sz w:val="26"/>
        </w:rPr>
        <w:t xml:space="preserve"> </w:t>
      </w:r>
      <w:r>
        <w:rPr>
          <w:color w:val="2E5395"/>
          <w:sz w:val="26"/>
        </w:rPr>
        <w:t>not</w:t>
      </w:r>
      <w:r>
        <w:rPr>
          <w:color w:val="2E5395"/>
          <w:spacing w:val="-3"/>
          <w:sz w:val="26"/>
        </w:rPr>
        <w:t xml:space="preserve"> </w:t>
      </w:r>
      <w:r>
        <w:rPr>
          <w:color w:val="2E5395"/>
          <w:sz w:val="26"/>
        </w:rPr>
        <w:t>dropped</w:t>
      </w:r>
      <w:r>
        <w:rPr>
          <w:color w:val="2E5395"/>
          <w:spacing w:val="-3"/>
          <w:sz w:val="26"/>
        </w:rPr>
        <w:t xml:space="preserve"> </w:t>
      </w:r>
      <w:r>
        <w:rPr>
          <w:color w:val="2E5395"/>
          <w:sz w:val="26"/>
        </w:rPr>
        <w:t>out</w:t>
      </w:r>
      <w:r>
        <w:rPr>
          <w:color w:val="2E5395"/>
          <w:spacing w:val="-3"/>
          <w:sz w:val="26"/>
        </w:rPr>
        <w:t xml:space="preserve"> </w:t>
      </w:r>
      <w:r>
        <w:rPr>
          <w:color w:val="2E5395"/>
          <w:sz w:val="26"/>
        </w:rPr>
        <w:t>of</w:t>
      </w:r>
      <w:r>
        <w:rPr>
          <w:color w:val="2E5395"/>
          <w:spacing w:val="-3"/>
          <w:sz w:val="26"/>
        </w:rPr>
        <w:t xml:space="preserve"> </w:t>
      </w:r>
      <w:r>
        <w:rPr>
          <w:color w:val="2E5395"/>
          <w:sz w:val="26"/>
        </w:rPr>
        <w:t>the</w:t>
      </w:r>
      <w:r>
        <w:rPr>
          <w:color w:val="2E5395"/>
          <w:spacing w:val="-6"/>
          <w:sz w:val="26"/>
        </w:rPr>
        <w:t xml:space="preserve"> </w:t>
      </w:r>
      <w:r>
        <w:rPr>
          <w:color w:val="2E5395"/>
          <w:sz w:val="26"/>
        </w:rPr>
        <w:t>scene</w:t>
      </w:r>
      <w:r>
        <w:rPr>
          <w:color w:val="2E5395"/>
          <w:spacing w:val="-1"/>
          <w:sz w:val="26"/>
        </w:rPr>
        <w:t xml:space="preserve"> </w:t>
      </w:r>
      <w:r>
        <w:rPr>
          <w:color w:val="2E5395"/>
          <w:spacing w:val="-4"/>
          <w:sz w:val="26"/>
        </w:rPr>
        <w:t>here</w:t>
      </w:r>
    </w:p>
    <w:p w14:paraId="0CFC05F0" w14:textId="77777777" w:rsidR="004C192B" w:rsidRDefault="00000000">
      <w:pPr>
        <w:pStyle w:val="a4"/>
        <w:numPr>
          <w:ilvl w:val="0"/>
          <w:numId w:val="109"/>
        </w:numPr>
        <w:tabs>
          <w:tab w:val="left" w:pos="977"/>
          <w:tab w:val="left" w:pos="979"/>
        </w:tabs>
        <w:spacing w:before="28" w:line="276" w:lineRule="auto"/>
        <w:ind w:left="979" w:right="224"/>
        <w:rPr>
          <w:sz w:val="26"/>
        </w:rPr>
      </w:pPr>
      <w:r>
        <w:rPr>
          <w:sz w:val="26"/>
          <w:u w:val="single"/>
        </w:rPr>
        <w:t>Any</w:t>
      </w:r>
      <w:r>
        <w:rPr>
          <w:spacing w:val="-9"/>
          <w:sz w:val="26"/>
          <w:u w:val="single"/>
        </w:rPr>
        <w:t xml:space="preserve"> </w:t>
      </w:r>
      <w:r>
        <w:rPr>
          <w:sz w:val="26"/>
          <w:u w:val="single"/>
        </w:rPr>
        <w:t>defence</w:t>
      </w:r>
      <w:r>
        <w:rPr>
          <w:spacing w:val="-4"/>
          <w:sz w:val="26"/>
          <w:u w:val="single"/>
        </w:rPr>
        <w:t xml:space="preserve"> </w:t>
      </w:r>
      <w:r>
        <w:rPr>
          <w:sz w:val="26"/>
          <w:u w:val="single"/>
        </w:rPr>
        <w:t>which</w:t>
      </w:r>
      <w:r>
        <w:rPr>
          <w:spacing w:val="-6"/>
          <w:sz w:val="26"/>
          <w:u w:val="single"/>
        </w:rPr>
        <w:t xml:space="preserve"> </w:t>
      </w:r>
      <w:r>
        <w:rPr>
          <w:sz w:val="26"/>
          <w:u w:val="single"/>
        </w:rPr>
        <w:t>the</w:t>
      </w:r>
      <w:r>
        <w:rPr>
          <w:spacing w:val="-9"/>
          <w:sz w:val="26"/>
          <w:u w:val="single"/>
        </w:rPr>
        <w:t xml:space="preserve"> </w:t>
      </w:r>
      <w:r>
        <w:rPr>
          <w:sz w:val="26"/>
          <w:u w:val="single"/>
        </w:rPr>
        <w:t>third</w:t>
      </w:r>
      <w:r>
        <w:rPr>
          <w:spacing w:val="-7"/>
          <w:sz w:val="26"/>
          <w:u w:val="single"/>
        </w:rPr>
        <w:t xml:space="preserve"> </w:t>
      </w:r>
      <w:r>
        <w:rPr>
          <w:sz w:val="26"/>
          <w:u w:val="single"/>
        </w:rPr>
        <w:t>party</w:t>
      </w:r>
      <w:r>
        <w:rPr>
          <w:spacing w:val="-4"/>
          <w:sz w:val="26"/>
        </w:rPr>
        <w:t xml:space="preserve"> </w:t>
      </w:r>
      <w:r>
        <w:rPr>
          <w:sz w:val="26"/>
        </w:rPr>
        <w:t>may</w:t>
      </w:r>
      <w:r>
        <w:rPr>
          <w:spacing w:val="-4"/>
          <w:sz w:val="26"/>
        </w:rPr>
        <w:t xml:space="preserve"> </w:t>
      </w:r>
      <w:r>
        <w:rPr>
          <w:sz w:val="26"/>
        </w:rPr>
        <w:t>have</w:t>
      </w:r>
      <w:r>
        <w:rPr>
          <w:spacing w:val="-4"/>
          <w:sz w:val="26"/>
        </w:rPr>
        <w:t xml:space="preserve"> </w:t>
      </w:r>
      <w:r>
        <w:rPr>
          <w:b/>
          <w:sz w:val="26"/>
        </w:rPr>
        <w:t>against</w:t>
      </w:r>
      <w:r>
        <w:rPr>
          <w:b/>
          <w:spacing w:val="-7"/>
          <w:sz w:val="26"/>
        </w:rPr>
        <w:t xml:space="preserve"> </w:t>
      </w:r>
      <w:r>
        <w:rPr>
          <w:b/>
          <w:sz w:val="26"/>
        </w:rPr>
        <w:t>the</w:t>
      </w:r>
      <w:r>
        <w:rPr>
          <w:b/>
          <w:spacing w:val="-6"/>
          <w:sz w:val="26"/>
        </w:rPr>
        <w:t xml:space="preserve"> </w:t>
      </w:r>
      <w:r>
        <w:rPr>
          <w:b/>
          <w:sz w:val="26"/>
        </w:rPr>
        <w:t>agent</w:t>
      </w:r>
      <w:r>
        <w:rPr>
          <w:b/>
          <w:spacing w:val="-6"/>
          <w:sz w:val="26"/>
        </w:rPr>
        <w:t xml:space="preserve"> </w:t>
      </w:r>
      <w:r>
        <w:rPr>
          <w:sz w:val="26"/>
        </w:rPr>
        <w:t>is</w:t>
      </w:r>
      <w:r>
        <w:rPr>
          <w:spacing w:val="-9"/>
          <w:sz w:val="26"/>
        </w:rPr>
        <w:t xml:space="preserve"> </w:t>
      </w:r>
      <w:r>
        <w:rPr>
          <w:sz w:val="26"/>
        </w:rPr>
        <w:t>available</w:t>
      </w:r>
      <w:r>
        <w:rPr>
          <w:spacing w:val="-8"/>
          <w:sz w:val="26"/>
        </w:rPr>
        <w:t xml:space="preserve"> </w:t>
      </w:r>
      <w:r>
        <w:rPr>
          <w:b/>
          <w:sz w:val="26"/>
        </w:rPr>
        <w:t>against</w:t>
      </w:r>
      <w:r>
        <w:rPr>
          <w:b/>
          <w:spacing w:val="-2"/>
          <w:sz w:val="26"/>
        </w:rPr>
        <w:t xml:space="preserve"> </w:t>
      </w:r>
      <w:r>
        <w:rPr>
          <w:b/>
          <w:sz w:val="26"/>
        </w:rPr>
        <w:t>his principal</w:t>
      </w:r>
      <w:r>
        <w:rPr>
          <w:sz w:val="26"/>
        </w:rPr>
        <w:t xml:space="preserve">. </w:t>
      </w:r>
      <w:r>
        <w:rPr>
          <w:color w:val="2E5395"/>
          <w:sz w:val="26"/>
        </w:rPr>
        <w:t>(subject to exceptions)</w:t>
      </w:r>
    </w:p>
    <w:p w14:paraId="3B7C6D94" w14:textId="77777777" w:rsidR="004C192B" w:rsidRDefault="00000000">
      <w:pPr>
        <w:pStyle w:val="a4"/>
        <w:numPr>
          <w:ilvl w:val="0"/>
          <w:numId w:val="109"/>
        </w:numPr>
        <w:tabs>
          <w:tab w:val="left" w:pos="977"/>
          <w:tab w:val="left" w:pos="979"/>
        </w:tabs>
        <w:spacing w:before="5" w:line="276" w:lineRule="auto"/>
        <w:ind w:left="979" w:right="498"/>
        <w:rPr>
          <w:sz w:val="26"/>
        </w:rPr>
      </w:pPr>
      <w:r>
        <w:rPr>
          <w:sz w:val="26"/>
        </w:rPr>
        <w:t>The</w:t>
      </w:r>
      <w:r>
        <w:rPr>
          <w:spacing w:val="-8"/>
          <w:sz w:val="26"/>
        </w:rPr>
        <w:t xml:space="preserve"> </w:t>
      </w:r>
      <w:r>
        <w:rPr>
          <w:b/>
          <w:sz w:val="26"/>
        </w:rPr>
        <w:t>terms</w:t>
      </w:r>
      <w:r>
        <w:rPr>
          <w:b/>
          <w:spacing w:val="-6"/>
          <w:sz w:val="26"/>
        </w:rPr>
        <w:t xml:space="preserve"> </w:t>
      </w:r>
      <w:r>
        <w:rPr>
          <w:sz w:val="26"/>
        </w:rPr>
        <w:t>of</w:t>
      </w:r>
      <w:r>
        <w:rPr>
          <w:spacing w:val="-6"/>
          <w:sz w:val="26"/>
        </w:rPr>
        <w:t xml:space="preserve"> </w:t>
      </w:r>
      <w:r>
        <w:rPr>
          <w:sz w:val="26"/>
        </w:rPr>
        <w:t>the</w:t>
      </w:r>
      <w:r>
        <w:rPr>
          <w:spacing w:val="-8"/>
          <w:sz w:val="26"/>
        </w:rPr>
        <w:t xml:space="preserve"> </w:t>
      </w:r>
      <w:r>
        <w:rPr>
          <w:sz w:val="26"/>
        </w:rPr>
        <w:t>contract</w:t>
      </w:r>
      <w:r>
        <w:rPr>
          <w:spacing w:val="-2"/>
          <w:sz w:val="26"/>
        </w:rPr>
        <w:t xml:space="preserve"> </w:t>
      </w:r>
      <w:r>
        <w:rPr>
          <w:sz w:val="26"/>
        </w:rPr>
        <w:t>may,</w:t>
      </w:r>
      <w:r>
        <w:rPr>
          <w:spacing w:val="-5"/>
          <w:sz w:val="26"/>
        </w:rPr>
        <w:t xml:space="preserve"> </w:t>
      </w:r>
      <w:r>
        <w:rPr>
          <w:sz w:val="26"/>
          <w:u w:val="single"/>
        </w:rPr>
        <w:t>expressly</w:t>
      </w:r>
      <w:r>
        <w:rPr>
          <w:spacing w:val="-3"/>
          <w:sz w:val="26"/>
          <w:u w:val="single"/>
        </w:rPr>
        <w:t xml:space="preserve"> </w:t>
      </w:r>
      <w:r>
        <w:rPr>
          <w:sz w:val="26"/>
          <w:u w:val="single"/>
        </w:rPr>
        <w:t>or</w:t>
      </w:r>
      <w:r>
        <w:rPr>
          <w:spacing w:val="-4"/>
          <w:sz w:val="26"/>
          <w:u w:val="single"/>
        </w:rPr>
        <w:t xml:space="preserve"> </w:t>
      </w:r>
      <w:r>
        <w:rPr>
          <w:sz w:val="26"/>
          <w:u w:val="single"/>
        </w:rPr>
        <w:t>by</w:t>
      </w:r>
      <w:r>
        <w:rPr>
          <w:spacing w:val="-8"/>
          <w:sz w:val="26"/>
          <w:u w:val="single"/>
        </w:rPr>
        <w:t xml:space="preserve"> </w:t>
      </w:r>
      <w:r>
        <w:rPr>
          <w:sz w:val="26"/>
          <w:u w:val="single"/>
        </w:rPr>
        <w:t>implication</w:t>
      </w:r>
      <w:r>
        <w:rPr>
          <w:sz w:val="26"/>
        </w:rPr>
        <w:t>,</w:t>
      </w:r>
      <w:r>
        <w:rPr>
          <w:spacing w:val="-5"/>
          <w:sz w:val="26"/>
        </w:rPr>
        <w:t xml:space="preserve"> </w:t>
      </w:r>
      <w:r>
        <w:rPr>
          <w:b/>
          <w:sz w:val="26"/>
        </w:rPr>
        <w:t>exclude</w:t>
      </w:r>
      <w:r>
        <w:rPr>
          <w:b/>
          <w:spacing w:val="-6"/>
          <w:sz w:val="26"/>
        </w:rPr>
        <w:t xml:space="preserve"> </w:t>
      </w:r>
      <w:r>
        <w:rPr>
          <w:b/>
          <w:sz w:val="26"/>
        </w:rPr>
        <w:t>the</w:t>
      </w:r>
      <w:r>
        <w:rPr>
          <w:b/>
          <w:spacing w:val="-5"/>
          <w:sz w:val="26"/>
        </w:rPr>
        <w:t xml:space="preserve"> </w:t>
      </w:r>
      <w:r>
        <w:rPr>
          <w:b/>
          <w:sz w:val="26"/>
        </w:rPr>
        <w:t>principal's right to sue</w:t>
      </w:r>
      <w:r>
        <w:rPr>
          <w:sz w:val="26"/>
        </w:rPr>
        <w:t xml:space="preserve">, and </w:t>
      </w:r>
      <w:r>
        <w:rPr>
          <w:b/>
          <w:sz w:val="26"/>
        </w:rPr>
        <w:t>his liability to be sued</w:t>
      </w:r>
      <w:r>
        <w:rPr>
          <w:sz w:val="26"/>
        </w:rPr>
        <w:t xml:space="preserve">. The contract itself, or the </w:t>
      </w:r>
      <w:r>
        <w:rPr>
          <w:sz w:val="26"/>
          <w:u w:val="single"/>
        </w:rPr>
        <w:t>circumstances</w:t>
      </w:r>
      <w:r>
        <w:rPr>
          <w:sz w:val="26"/>
        </w:rPr>
        <w:t xml:space="preserve"> </w:t>
      </w:r>
      <w:r>
        <w:rPr>
          <w:sz w:val="26"/>
          <w:u w:val="single"/>
        </w:rPr>
        <w:t>surrounding</w:t>
      </w:r>
      <w:r>
        <w:rPr>
          <w:spacing w:val="-5"/>
          <w:sz w:val="26"/>
        </w:rPr>
        <w:t xml:space="preserve"> </w:t>
      </w:r>
      <w:r>
        <w:rPr>
          <w:sz w:val="26"/>
        </w:rPr>
        <w:t>the</w:t>
      </w:r>
      <w:r>
        <w:rPr>
          <w:spacing w:val="-10"/>
          <w:sz w:val="26"/>
        </w:rPr>
        <w:t xml:space="preserve"> </w:t>
      </w:r>
      <w:r>
        <w:rPr>
          <w:sz w:val="26"/>
        </w:rPr>
        <w:t>contract,</w:t>
      </w:r>
      <w:r>
        <w:rPr>
          <w:spacing w:val="-7"/>
          <w:sz w:val="26"/>
        </w:rPr>
        <w:t xml:space="preserve"> </w:t>
      </w:r>
      <w:r>
        <w:rPr>
          <w:sz w:val="26"/>
        </w:rPr>
        <w:t>may</w:t>
      </w:r>
      <w:r>
        <w:rPr>
          <w:spacing w:val="-10"/>
          <w:sz w:val="26"/>
        </w:rPr>
        <w:t xml:space="preserve"> </w:t>
      </w:r>
      <w:r>
        <w:rPr>
          <w:sz w:val="26"/>
        </w:rPr>
        <w:t>show</w:t>
      </w:r>
      <w:r>
        <w:rPr>
          <w:spacing w:val="-10"/>
          <w:sz w:val="26"/>
        </w:rPr>
        <w:t xml:space="preserve"> </w:t>
      </w:r>
      <w:r>
        <w:rPr>
          <w:sz w:val="26"/>
        </w:rPr>
        <w:t>that</w:t>
      </w:r>
      <w:r>
        <w:rPr>
          <w:spacing w:val="-5"/>
          <w:sz w:val="26"/>
        </w:rPr>
        <w:t xml:space="preserve"> </w:t>
      </w:r>
      <w:r>
        <w:rPr>
          <w:b/>
          <w:sz w:val="26"/>
          <w:u w:val="single"/>
        </w:rPr>
        <w:t>the</w:t>
      </w:r>
      <w:r>
        <w:rPr>
          <w:b/>
          <w:spacing w:val="-3"/>
          <w:sz w:val="26"/>
          <w:u w:val="single"/>
        </w:rPr>
        <w:t xml:space="preserve"> </w:t>
      </w:r>
      <w:r>
        <w:rPr>
          <w:b/>
          <w:sz w:val="26"/>
          <w:u w:val="single"/>
        </w:rPr>
        <w:t>agent</w:t>
      </w:r>
      <w:r>
        <w:rPr>
          <w:b/>
          <w:spacing w:val="-9"/>
          <w:sz w:val="26"/>
          <w:u w:val="single"/>
        </w:rPr>
        <w:t xml:space="preserve"> </w:t>
      </w:r>
      <w:r>
        <w:rPr>
          <w:b/>
          <w:sz w:val="26"/>
          <w:u w:val="single"/>
        </w:rPr>
        <w:t>is</w:t>
      </w:r>
      <w:r>
        <w:rPr>
          <w:b/>
          <w:spacing w:val="-8"/>
          <w:sz w:val="26"/>
          <w:u w:val="single"/>
        </w:rPr>
        <w:t xml:space="preserve"> </w:t>
      </w:r>
      <w:r>
        <w:rPr>
          <w:b/>
          <w:sz w:val="26"/>
          <w:u w:val="single"/>
        </w:rPr>
        <w:t>the</w:t>
      </w:r>
      <w:r>
        <w:rPr>
          <w:b/>
          <w:spacing w:val="-7"/>
          <w:sz w:val="26"/>
          <w:u w:val="single"/>
        </w:rPr>
        <w:t xml:space="preserve"> </w:t>
      </w:r>
      <w:r>
        <w:rPr>
          <w:b/>
          <w:sz w:val="26"/>
          <w:u w:val="single"/>
        </w:rPr>
        <w:t>true</w:t>
      </w:r>
      <w:r>
        <w:rPr>
          <w:b/>
          <w:spacing w:val="-7"/>
          <w:sz w:val="26"/>
          <w:u w:val="single"/>
        </w:rPr>
        <w:t xml:space="preserve"> </w:t>
      </w:r>
      <w:r>
        <w:rPr>
          <w:b/>
          <w:sz w:val="26"/>
          <w:u w:val="single"/>
        </w:rPr>
        <w:t>and</w:t>
      </w:r>
      <w:r>
        <w:rPr>
          <w:b/>
          <w:spacing w:val="-5"/>
          <w:sz w:val="26"/>
          <w:u w:val="single"/>
        </w:rPr>
        <w:t xml:space="preserve"> </w:t>
      </w:r>
      <w:r>
        <w:rPr>
          <w:b/>
          <w:sz w:val="26"/>
          <w:u w:val="single"/>
        </w:rPr>
        <w:t>only</w:t>
      </w:r>
      <w:r>
        <w:rPr>
          <w:b/>
          <w:spacing w:val="-7"/>
          <w:sz w:val="26"/>
          <w:u w:val="single"/>
        </w:rPr>
        <w:t xml:space="preserve"> </w:t>
      </w:r>
      <w:r>
        <w:rPr>
          <w:b/>
          <w:sz w:val="26"/>
          <w:u w:val="single"/>
        </w:rPr>
        <w:t>principal</w:t>
      </w:r>
      <w:r>
        <w:rPr>
          <w:sz w:val="26"/>
        </w:rPr>
        <w:t>.”</w:t>
      </w:r>
    </w:p>
    <w:p w14:paraId="2F8492BF" w14:textId="77777777" w:rsidR="004C192B" w:rsidRDefault="00000000">
      <w:pPr>
        <w:pStyle w:val="a4"/>
        <w:numPr>
          <w:ilvl w:val="1"/>
          <w:numId w:val="109"/>
        </w:numPr>
        <w:tabs>
          <w:tab w:val="left" w:pos="1364"/>
        </w:tabs>
        <w:spacing w:before="3"/>
        <w:ind w:left="1364" w:hanging="360"/>
        <w:rPr>
          <w:sz w:val="26"/>
        </w:rPr>
      </w:pPr>
      <w:r>
        <w:rPr>
          <w:color w:val="2E5395"/>
          <w:sz w:val="26"/>
        </w:rPr>
        <w:t>Contract</w:t>
      </w:r>
      <w:r>
        <w:rPr>
          <w:color w:val="2E5395"/>
          <w:spacing w:val="-3"/>
          <w:sz w:val="26"/>
        </w:rPr>
        <w:t xml:space="preserve"> </w:t>
      </w:r>
      <w:r>
        <w:rPr>
          <w:color w:val="2E5395"/>
          <w:sz w:val="26"/>
        </w:rPr>
        <w:t>between</w:t>
      </w:r>
      <w:r>
        <w:rPr>
          <w:color w:val="2E5395"/>
          <w:spacing w:val="-5"/>
          <w:sz w:val="26"/>
        </w:rPr>
        <w:t xml:space="preserve"> </w:t>
      </w:r>
      <w:r>
        <w:rPr>
          <w:color w:val="2E5395"/>
          <w:sz w:val="26"/>
        </w:rPr>
        <w:t>TP</w:t>
      </w:r>
      <w:r>
        <w:rPr>
          <w:color w:val="2E5395"/>
          <w:spacing w:val="-3"/>
          <w:sz w:val="26"/>
        </w:rPr>
        <w:t xml:space="preserve"> </w:t>
      </w:r>
      <w:r>
        <w:rPr>
          <w:color w:val="2E5395"/>
          <w:sz w:val="26"/>
        </w:rPr>
        <w:t>&amp;</w:t>
      </w:r>
      <w:r>
        <w:rPr>
          <w:color w:val="2E5395"/>
          <w:spacing w:val="-4"/>
          <w:sz w:val="26"/>
        </w:rPr>
        <w:t xml:space="preserve"> </w:t>
      </w:r>
      <w:r>
        <w:rPr>
          <w:color w:val="2E5395"/>
          <w:sz w:val="26"/>
        </w:rPr>
        <w:t>A</w:t>
      </w:r>
      <w:r>
        <w:rPr>
          <w:color w:val="2E5395"/>
          <w:spacing w:val="-1"/>
          <w:sz w:val="26"/>
        </w:rPr>
        <w:t xml:space="preserve"> </w:t>
      </w:r>
      <w:r>
        <w:rPr>
          <w:color w:val="2E5395"/>
          <w:sz w:val="26"/>
        </w:rPr>
        <w:t>(1</w:t>
      </w:r>
      <w:proofErr w:type="spellStart"/>
      <w:r>
        <w:rPr>
          <w:color w:val="2E5395"/>
          <w:position w:val="6"/>
          <w:sz w:val="17"/>
        </w:rPr>
        <w:t>st</w:t>
      </w:r>
      <w:proofErr w:type="spellEnd"/>
      <w:r>
        <w:rPr>
          <w:color w:val="2E5395"/>
          <w:spacing w:val="17"/>
          <w:position w:val="6"/>
          <w:sz w:val="17"/>
        </w:rPr>
        <w:t xml:space="preserve"> </w:t>
      </w:r>
      <w:r>
        <w:rPr>
          <w:color w:val="2E5395"/>
          <w:sz w:val="26"/>
        </w:rPr>
        <w:t>contract),</w:t>
      </w:r>
      <w:r>
        <w:rPr>
          <w:color w:val="2E5395"/>
          <w:spacing w:val="-3"/>
          <w:sz w:val="26"/>
        </w:rPr>
        <w:t xml:space="preserve"> </w:t>
      </w:r>
      <w:r>
        <w:rPr>
          <w:color w:val="2E5395"/>
          <w:sz w:val="26"/>
        </w:rPr>
        <w:t>TP</w:t>
      </w:r>
      <w:r>
        <w:rPr>
          <w:color w:val="2E5395"/>
          <w:spacing w:val="-3"/>
          <w:sz w:val="26"/>
        </w:rPr>
        <w:t xml:space="preserve"> </w:t>
      </w:r>
      <w:r>
        <w:rPr>
          <w:color w:val="2E5395"/>
          <w:sz w:val="26"/>
        </w:rPr>
        <w:t>thinks</w:t>
      </w:r>
      <w:r>
        <w:rPr>
          <w:color w:val="2E5395"/>
          <w:spacing w:val="-6"/>
          <w:sz w:val="26"/>
        </w:rPr>
        <w:t xml:space="preserve"> </w:t>
      </w:r>
      <w:r>
        <w:rPr>
          <w:color w:val="2E5395"/>
          <w:sz w:val="26"/>
        </w:rPr>
        <w:t>that</w:t>
      </w:r>
      <w:r>
        <w:rPr>
          <w:color w:val="2E5395"/>
          <w:spacing w:val="-2"/>
          <w:sz w:val="26"/>
        </w:rPr>
        <w:t xml:space="preserve"> </w:t>
      </w:r>
      <w:r>
        <w:rPr>
          <w:color w:val="2E5395"/>
          <w:sz w:val="26"/>
        </w:rPr>
        <w:t>A</w:t>
      </w:r>
      <w:r>
        <w:rPr>
          <w:color w:val="2E5395"/>
          <w:spacing w:val="-2"/>
          <w:sz w:val="26"/>
        </w:rPr>
        <w:t xml:space="preserve"> </w:t>
      </w:r>
      <w:r>
        <w:rPr>
          <w:color w:val="2E5395"/>
          <w:sz w:val="26"/>
        </w:rPr>
        <w:t>is</w:t>
      </w:r>
      <w:r>
        <w:rPr>
          <w:color w:val="2E5395"/>
          <w:spacing w:val="-2"/>
          <w:sz w:val="26"/>
        </w:rPr>
        <w:t xml:space="preserve"> </w:t>
      </w:r>
      <w:r>
        <w:rPr>
          <w:color w:val="2E5395"/>
          <w:sz w:val="26"/>
        </w:rPr>
        <w:t>the</w:t>
      </w:r>
      <w:r>
        <w:rPr>
          <w:color w:val="2E5395"/>
          <w:spacing w:val="-6"/>
          <w:sz w:val="26"/>
        </w:rPr>
        <w:t xml:space="preserve"> </w:t>
      </w:r>
      <w:r>
        <w:rPr>
          <w:color w:val="2E5395"/>
          <w:sz w:val="26"/>
        </w:rPr>
        <w:t>true</w:t>
      </w:r>
      <w:r>
        <w:rPr>
          <w:color w:val="2E5395"/>
          <w:spacing w:val="-5"/>
          <w:sz w:val="26"/>
        </w:rPr>
        <w:t xml:space="preserve"> </w:t>
      </w:r>
      <w:r>
        <w:rPr>
          <w:color w:val="2E5395"/>
          <w:spacing w:val="-10"/>
          <w:sz w:val="26"/>
        </w:rPr>
        <w:t>P</w:t>
      </w:r>
    </w:p>
    <w:p w14:paraId="0BFE63E9" w14:textId="77777777" w:rsidR="004C192B" w:rsidRDefault="00000000">
      <w:pPr>
        <w:pStyle w:val="a4"/>
        <w:numPr>
          <w:ilvl w:val="1"/>
          <w:numId w:val="109"/>
        </w:numPr>
        <w:tabs>
          <w:tab w:val="left" w:pos="1365"/>
        </w:tabs>
        <w:spacing w:before="32" w:line="261" w:lineRule="auto"/>
        <w:ind w:right="536"/>
        <w:rPr>
          <w:sz w:val="26"/>
        </w:rPr>
      </w:pP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can</w:t>
      </w:r>
      <w:r>
        <w:rPr>
          <w:color w:val="2E5395"/>
          <w:spacing w:val="-4"/>
          <w:sz w:val="26"/>
        </w:rPr>
        <w:t xml:space="preserve"> </w:t>
      </w:r>
      <w:r>
        <w:rPr>
          <w:color w:val="2E5395"/>
          <w:sz w:val="26"/>
        </w:rPr>
        <w:t>state</w:t>
      </w:r>
      <w:r>
        <w:rPr>
          <w:color w:val="2E5395"/>
          <w:spacing w:val="-7"/>
          <w:sz w:val="26"/>
        </w:rPr>
        <w:t xml:space="preserve"> </w:t>
      </w:r>
      <w:r>
        <w:rPr>
          <w:color w:val="2E5395"/>
          <w:sz w:val="26"/>
        </w:rPr>
        <w:t>the</w:t>
      </w:r>
      <w:r>
        <w:rPr>
          <w:color w:val="2E5395"/>
          <w:spacing w:val="-7"/>
          <w:sz w:val="26"/>
        </w:rPr>
        <w:t xml:space="preserve"> </w:t>
      </w:r>
      <w:r>
        <w:rPr>
          <w:color w:val="2E5395"/>
          <w:sz w:val="26"/>
        </w:rPr>
        <w:t>only</w:t>
      </w:r>
      <w:r>
        <w:rPr>
          <w:color w:val="2E5395"/>
          <w:spacing w:val="-2"/>
          <w:sz w:val="26"/>
        </w:rPr>
        <w:t xml:space="preserve"> </w:t>
      </w:r>
      <w:r>
        <w:rPr>
          <w:color w:val="2E5395"/>
          <w:sz w:val="26"/>
        </w:rPr>
        <w:t>this</w:t>
      </w:r>
      <w:r>
        <w:rPr>
          <w:color w:val="2E5395"/>
          <w:spacing w:val="-7"/>
          <w:sz w:val="26"/>
        </w:rPr>
        <w:t xml:space="preserve"> </w:t>
      </w:r>
      <w:r>
        <w:rPr>
          <w:color w:val="2E5395"/>
          <w:sz w:val="26"/>
        </w:rPr>
        <w:t>P</w:t>
      </w:r>
      <w:r>
        <w:rPr>
          <w:color w:val="2E5395"/>
          <w:spacing w:val="-4"/>
          <w:sz w:val="26"/>
        </w:rPr>
        <w:t xml:space="preserve"> </w:t>
      </w:r>
      <w:r>
        <w:rPr>
          <w:color w:val="2E5395"/>
          <w:sz w:val="26"/>
        </w:rPr>
        <w:t>can</w:t>
      </w:r>
      <w:r>
        <w:rPr>
          <w:color w:val="2E5395"/>
          <w:spacing w:val="-6"/>
          <w:sz w:val="26"/>
        </w:rPr>
        <w:t xml:space="preserve"> </w:t>
      </w:r>
      <w:r>
        <w:rPr>
          <w:color w:val="2E5395"/>
          <w:sz w:val="26"/>
        </w:rPr>
        <w:t>enter</w:t>
      </w:r>
      <w:r>
        <w:rPr>
          <w:color w:val="2E5395"/>
          <w:spacing w:val="-3"/>
          <w:sz w:val="26"/>
        </w:rPr>
        <w:t xml:space="preserve"> </w:t>
      </w:r>
      <w:r>
        <w:rPr>
          <w:color w:val="2E5395"/>
          <w:sz w:val="26"/>
        </w:rPr>
        <w:t>into</w:t>
      </w:r>
      <w:r>
        <w:rPr>
          <w:color w:val="2E5395"/>
          <w:spacing w:val="-4"/>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&gt; Preventing</w:t>
      </w:r>
      <w:r>
        <w:rPr>
          <w:color w:val="2E5395"/>
          <w:spacing w:val="-4"/>
          <w:sz w:val="26"/>
        </w:rPr>
        <w:t xml:space="preserve"> </w:t>
      </w:r>
      <w:r>
        <w:rPr>
          <w:color w:val="2E5395"/>
          <w:sz w:val="26"/>
        </w:rPr>
        <w:t>the true P to enter the adopted contract</w:t>
      </w:r>
    </w:p>
    <w:p w14:paraId="394B8FCD" w14:textId="77777777" w:rsidR="004C192B" w:rsidRDefault="00000000">
      <w:pPr>
        <w:pStyle w:val="a4"/>
        <w:numPr>
          <w:ilvl w:val="1"/>
          <w:numId w:val="109"/>
        </w:numPr>
        <w:tabs>
          <w:tab w:val="left" w:pos="1365"/>
        </w:tabs>
        <w:spacing w:before="22" w:line="264" w:lineRule="auto"/>
        <w:ind w:right="392"/>
        <w:rPr>
          <w:sz w:val="26"/>
        </w:rPr>
      </w:pPr>
      <w:r>
        <w:rPr>
          <w:color w:val="2E5395"/>
          <w:sz w:val="26"/>
        </w:rPr>
        <w:t>TP</w:t>
      </w:r>
      <w:r>
        <w:rPr>
          <w:color w:val="2E5395"/>
          <w:spacing w:val="-4"/>
          <w:sz w:val="26"/>
        </w:rPr>
        <w:t xml:space="preserve"> </w:t>
      </w:r>
      <w:r>
        <w:rPr>
          <w:color w:val="2E5395"/>
          <w:sz w:val="26"/>
        </w:rPr>
        <w:t>can</w:t>
      </w:r>
      <w:r>
        <w:rPr>
          <w:color w:val="2E5395"/>
          <w:spacing w:val="-6"/>
          <w:sz w:val="26"/>
        </w:rPr>
        <w:t xml:space="preserve"> </w:t>
      </w:r>
      <w:r>
        <w:rPr>
          <w:color w:val="2E5395"/>
          <w:sz w:val="26"/>
        </w:rPr>
        <w:t>argue</w:t>
      </w:r>
      <w:r>
        <w:rPr>
          <w:color w:val="2E5395"/>
          <w:spacing w:val="-7"/>
          <w:sz w:val="26"/>
        </w:rPr>
        <w:t xml:space="preserve"> </w:t>
      </w:r>
      <w:r>
        <w:rPr>
          <w:color w:val="2E5395"/>
          <w:sz w:val="26"/>
        </w:rPr>
        <w:t>that</w:t>
      </w:r>
      <w:r>
        <w:rPr>
          <w:color w:val="2E5395"/>
          <w:spacing w:val="-2"/>
          <w:sz w:val="26"/>
        </w:rPr>
        <w:t xml:space="preserve"> </w:t>
      </w:r>
      <w:r>
        <w:rPr>
          <w:color w:val="2E5395"/>
          <w:sz w:val="26"/>
        </w:rPr>
        <w:t>he</w:t>
      </w:r>
      <w:r>
        <w:rPr>
          <w:color w:val="2E5395"/>
          <w:spacing w:val="-3"/>
          <w:sz w:val="26"/>
        </w:rPr>
        <w:t xml:space="preserve"> </w:t>
      </w:r>
      <w:r>
        <w:rPr>
          <w:color w:val="2E5395"/>
          <w:sz w:val="26"/>
        </w:rPr>
        <w:t>is</w:t>
      </w:r>
      <w:r>
        <w:rPr>
          <w:color w:val="2E5395"/>
          <w:spacing w:val="-3"/>
          <w:sz w:val="26"/>
        </w:rPr>
        <w:t xml:space="preserve"> </w:t>
      </w:r>
      <w:r>
        <w:rPr>
          <w:color w:val="2E5395"/>
          <w:sz w:val="26"/>
        </w:rPr>
        <w:t>entering</w:t>
      </w:r>
      <w:r>
        <w:rPr>
          <w:color w:val="2E5395"/>
          <w:spacing w:val="-4"/>
          <w:sz w:val="26"/>
        </w:rPr>
        <w:t xml:space="preserve"> </w:t>
      </w:r>
      <w:r>
        <w:rPr>
          <w:color w:val="2E5395"/>
          <w:sz w:val="26"/>
        </w:rPr>
        <w:t>the</w:t>
      </w:r>
      <w:r>
        <w:rPr>
          <w:color w:val="2E5395"/>
          <w:spacing w:val="-7"/>
          <w:sz w:val="26"/>
        </w:rPr>
        <w:t xml:space="preserve"> </w:t>
      </w:r>
      <w:r>
        <w:rPr>
          <w:color w:val="2E5395"/>
          <w:sz w:val="26"/>
        </w:rPr>
        <w:t>contract</w:t>
      </w:r>
      <w:r>
        <w:rPr>
          <w:color w:val="2E5395"/>
          <w:spacing w:val="-4"/>
          <w:sz w:val="26"/>
        </w:rPr>
        <w:t xml:space="preserve"> </w:t>
      </w:r>
      <w:r>
        <w:rPr>
          <w:color w:val="2E5395"/>
          <w:sz w:val="26"/>
        </w:rPr>
        <w:t>only</w:t>
      </w:r>
      <w:r>
        <w:rPr>
          <w:color w:val="2E5395"/>
          <w:spacing w:val="-7"/>
          <w:sz w:val="26"/>
        </w:rPr>
        <w:t xml:space="preserve"> </w:t>
      </w:r>
      <w:r>
        <w:rPr>
          <w:color w:val="2E5395"/>
          <w:sz w:val="26"/>
        </w:rPr>
        <w:t>to</w:t>
      </w:r>
      <w:r>
        <w:rPr>
          <w:color w:val="2E5395"/>
          <w:spacing w:val="-4"/>
          <w:sz w:val="26"/>
        </w:rPr>
        <w:t xml:space="preserve"> </w:t>
      </w:r>
      <w:r>
        <w:rPr>
          <w:color w:val="2E5395"/>
          <w:sz w:val="26"/>
        </w:rPr>
        <w:t>that</w:t>
      </w:r>
      <w:r>
        <w:rPr>
          <w:color w:val="2E5395"/>
          <w:spacing w:val="-4"/>
          <w:sz w:val="26"/>
        </w:rPr>
        <w:t xml:space="preserve"> </w:t>
      </w:r>
      <w:r>
        <w:rPr>
          <w:color w:val="2E5395"/>
          <w:sz w:val="26"/>
        </w:rPr>
        <w:t>particular</w:t>
      </w:r>
      <w:r>
        <w:rPr>
          <w:color w:val="2E5395"/>
          <w:spacing w:val="-3"/>
          <w:sz w:val="26"/>
        </w:rPr>
        <w:t xml:space="preserve"> </w:t>
      </w:r>
      <w:r>
        <w:rPr>
          <w:color w:val="2E5395"/>
          <w:sz w:val="26"/>
        </w:rPr>
        <w:t>person</w:t>
      </w:r>
      <w:r>
        <w:rPr>
          <w:color w:val="2E5395"/>
          <w:spacing w:val="-6"/>
          <w:sz w:val="26"/>
        </w:rPr>
        <w:t xml:space="preserve"> </w:t>
      </w:r>
      <w:r>
        <w:rPr>
          <w:color w:val="2E5395"/>
          <w:sz w:val="26"/>
        </w:rPr>
        <w:t>and no one else &gt; P would not be able to intervene</w:t>
      </w:r>
    </w:p>
    <w:p w14:paraId="22D8811E" w14:textId="77777777" w:rsidR="004C192B" w:rsidRDefault="004C192B">
      <w:pPr>
        <w:pStyle w:val="a3"/>
        <w:spacing w:before="62"/>
      </w:pPr>
    </w:p>
    <w:p w14:paraId="66DE26F9" w14:textId="77777777" w:rsidR="004C192B" w:rsidRDefault="00000000">
      <w:pPr>
        <w:pStyle w:val="1"/>
        <w:ind w:left="154" w:firstLine="0"/>
      </w:pPr>
      <w:r>
        <w:rPr>
          <w:color w:val="000000"/>
          <w:spacing w:val="-2"/>
          <w:highlight w:val="cyan"/>
        </w:rPr>
        <w:t>ELEMENTS/RULES</w:t>
      </w:r>
    </w:p>
    <w:p w14:paraId="738A1ECE" w14:textId="77777777" w:rsidR="004C192B" w:rsidRDefault="00000000">
      <w:pPr>
        <w:pStyle w:val="2"/>
        <w:numPr>
          <w:ilvl w:val="2"/>
          <w:numId w:val="148"/>
        </w:numPr>
        <w:tabs>
          <w:tab w:val="left" w:pos="514"/>
        </w:tabs>
        <w:spacing w:before="46"/>
      </w:pPr>
      <w:r>
        <w:rPr>
          <w:color w:val="C00000"/>
        </w:rPr>
        <w:t>Agent</w:t>
      </w:r>
      <w:r>
        <w:rPr>
          <w:color w:val="C00000"/>
          <w:spacing w:val="-8"/>
        </w:rPr>
        <w:t xml:space="preserve"> </w:t>
      </w:r>
      <w:r>
        <w:rPr>
          <w:color w:val="C00000"/>
        </w:rPr>
        <w:t>must</w:t>
      </w:r>
      <w:r>
        <w:rPr>
          <w:color w:val="C00000"/>
          <w:spacing w:val="-7"/>
        </w:rPr>
        <w:t xml:space="preserve"> </w:t>
      </w:r>
      <w:r>
        <w:rPr>
          <w:color w:val="C00000"/>
        </w:rPr>
        <w:t>have</w:t>
      </w:r>
      <w:r>
        <w:rPr>
          <w:color w:val="C00000"/>
          <w:spacing w:val="-1"/>
        </w:rPr>
        <w:t xml:space="preserve"> </w:t>
      </w:r>
      <w:r>
        <w:rPr>
          <w:color w:val="C00000"/>
        </w:rPr>
        <w:t>intended</w:t>
      </w:r>
      <w:r>
        <w:rPr>
          <w:color w:val="C00000"/>
          <w:spacing w:val="-3"/>
        </w:rPr>
        <w:t xml:space="preserve"> </w:t>
      </w:r>
      <w:r>
        <w:rPr>
          <w:color w:val="C00000"/>
        </w:rPr>
        <w:t>to</w:t>
      </w:r>
      <w:r>
        <w:rPr>
          <w:color w:val="C00000"/>
          <w:spacing w:val="-5"/>
        </w:rPr>
        <w:t xml:space="preserve"> </w:t>
      </w:r>
      <w:r>
        <w:rPr>
          <w:color w:val="C00000"/>
        </w:rPr>
        <w:t>act</w:t>
      </w:r>
      <w:r>
        <w:rPr>
          <w:color w:val="C00000"/>
          <w:spacing w:val="-3"/>
        </w:rPr>
        <w:t xml:space="preserve"> </w:t>
      </w:r>
      <w:r>
        <w:rPr>
          <w:color w:val="C00000"/>
        </w:rPr>
        <w:t>for</w:t>
      </w:r>
      <w:r>
        <w:rPr>
          <w:color w:val="C00000"/>
          <w:spacing w:val="-8"/>
        </w:rPr>
        <w:t xml:space="preserve"> </w:t>
      </w:r>
      <w:r>
        <w:rPr>
          <w:color w:val="C00000"/>
        </w:rPr>
        <w:t>the</w:t>
      </w:r>
      <w:r>
        <w:rPr>
          <w:color w:val="C00000"/>
          <w:spacing w:val="-5"/>
        </w:rPr>
        <w:t xml:space="preserve"> </w:t>
      </w:r>
      <w:r>
        <w:rPr>
          <w:color w:val="C00000"/>
          <w:spacing w:val="-2"/>
        </w:rPr>
        <w:t>principal</w:t>
      </w:r>
    </w:p>
    <w:p w14:paraId="14CCCAD0" w14:textId="77777777" w:rsidR="004C192B" w:rsidRDefault="00000000">
      <w:pPr>
        <w:pStyle w:val="a4"/>
        <w:numPr>
          <w:ilvl w:val="3"/>
          <w:numId w:val="148"/>
        </w:numPr>
        <w:tabs>
          <w:tab w:val="left" w:pos="1364"/>
        </w:tabs>
        <w:spacing w:before="50"/>
        <w:ind w:left="1364"/>
        <w:rPr>
          <w:sz w:val="26"/>
        </w:rPr>
      </w:pPr>
      <w:r>
        <w:rPr>
          <w:color w:val="2E5395"/>
          <w:sz w:val="26"/>
        </w:rPr>
        <w:t>Purely</w:t>
      </w:r>
      <w:r>
        <w:rPr>
          <w:color w:val="2E5395"/>
          <w:spacing w:val="-5"/>
          <w:sz w:val="26"/>
        </w:rPr>
        <w:t xml:space="preserve"> </w:t>
      </w:r>
      <w:r>
        <w:rPr>
          <w:color w:val="2E5395"/>
          <w:sz w:val="26"/>
        </w:rPr>
        <w:t>on</w:t>
      </w:r>
      <w:r>
        <w:rPr>
          <w:color w:val="2E5395"/>
          <w:spacing w:val="-4"/>
          <w:sz w:val="26"/>
        </w:rPr>
        <w:t xml:space="preserve"> </w:t>
      </w:r>
      <w:r>
        <w:rPr>
          <w:color w:val="2E5395"/>
          <w:sz w:val="26"/>
        </w:rPr>
        <w:t>part</w:t>
      </w:r>
      <w:r>
        <w:rPr>
          <w:color w:val="2E5395"/>
          <w:spacing w:val="-2"/>
          <w:sz w:val="26"/>
        </w:rPr>
        <w:t xml:space="preserve"> </w:t>
      </w:r>
      <w:r>
        <w:rPr>
          <w:color w:val="2E5395"/>
          <w:sz w:val="26"/>
        </w:rPr>
        <w:t>of</w:t>
      </w:r>
      <w:r>
        <w:rPr>
          <w:color w:val="2E5395"/>
          <w:spacing w:val="-3"/>
          <w:sz w:val="26"/>
        </w:rPr>
        <w:t xml:space="preserve"> </w:t>
      </w:r>
      <w:r>
        <w:rPr>
          <w:color w:val="2E5395"/>
          <w:sz w:val="26"/>
        </w:rPr>
        <w:t>the</w:t>
      </w:r>
      <w:r>
        <w:rPr>
          <w:color w:val="2E5395"/>
          <w:spacing w:val="-5"/>
          <w:sz w:val="26"/>
        </w:rPr>
        <w:t xml:space="preserve"> </w:t>
      </w:r>
      <w:r>
        <w:rPr>
          <w:color w:val="2E5395"/>
          <w:sz w:val="26"/>
        </w:rPr>
        <w:t>agent,</w:t>
      </w:r>
      <w:r>
        <w:rPr>
          <w:color w:val="2E5395"/>
          <w:spacing w:val="-1"/>
          <w:sz w:val="26"/>
        </w:rPr>
        <w:t xml:space="preserve"> </w:t>
      </w:r>
      <w:r>
        <w:rPr>
          <w:color w:val="2E5395"/>
          <w:sz w:val="26"/>
        </w:rPr>
        <w:t>as</w:t>
      </w:r>
      <w:r>
        <w:rPr>
          <w:color w:val="2E5395"/>
          <w:spacing w:val="-5"/>
          <w:sz w:val="26"/>
        </w:rPr>
        <w:t xml:space="preserve"> </w:t>
      </w:r>
      <w:r>
        <w:rPr>
          <w:color w:val="2E5395"/>
          <w:sz w:val="26"/>
        </w:rPr>
        <w:t>TP</w:t>
      </w:r>
      <w:r>
        <w:rPr>
          <w:color w:val="2E5395"/>
          <w:spacing w:val="-2"/>
          <w:sz w:val="26"/>
        </w:rPr>
        <w:t xml:space="preserve"> </w:t>
      </w:r>
      <w:r>
        <w:rPr>
          <w:color w:val="2E5395"/>
          <w:sz w:val="26"/>
        </w:rPr>
        <w:t>would</w:t>
      </w:r>
      <w:r>
        <w:rPr>
          <w:color w:val="2E5395"/>
          <w:spacing w:val="-4"/>
          <w:sz w:val="26"/>
        </w:rPr>
        <w:t xml:space="preserve"> </w:t>
      </w:r>
      <w:r>
        <w:rPr>
          <w:color w:val="2E5395"/>
          <w:sz w:val="26"/>
        </w:rPr>
        <w:t>not</w:t>
      </w:r>
      <w:r>
        <w:rPr>
          <w:color w:val="2E5395"/>
          <w:spacing w:val="-2"/>
          <w:sz w:val="26"/>
        </w:rPr>
        <w:t xml:space="preserve"> </w:t>
      </w:r>
      <w:r>
        <w:rPr>
          <w:color w:val="2E5395"/>
          <w:sz w:val="26"/>
        </w:rPr>
        <w:t>know</w:t>
      </w:r>
      <w:r>
        <w:rPr>
          <w:color w:val="2E5395"/>
          <w:spacing w:val="-4"/>
          <w:sz w:val="26"/>
        </w:rPr>
        <w:t xml:space="preserve"> </w:t>
      </w:r>
      <w:r>
        <w:rPr>
          <w:color w:val="2E5395"/>
          <w:sz w:val="26"/>
        </w:rPr>
        <w:t>there</w:t>
      </w:r>
      <w:r>
        <w:rPr>
          <w:color w:val="2E5395"/>
          <w:spacing w:val="-1"/>
          <w:sz w:val="26"/>
        </w:rPr>
        <w:t xml:space="preserve"> </w:t>
      </w:r>
      <w:r>
        <w:rPr>
          <w:color w:val="2E5395"/>
          <w:sz w:val="26"/>
        </w:rPr>
        <w:t>is</w:t>
      </w:r>
      <w:r>
        <w:rPr>
          <w:color w:val="2E5395"/>
          <w:spacing w:val="-1"/>
          <w:sz w:val="26"/>
        </w:rPr>
        <w:t xml:space="preserve"> </w:t>
      </w:r>
      <w:r>
        <w:rPr>
          <w:color w:val="2E5395"/>
          <w:sz w:val="26"/>
        </w:rPr>
        <w:t>a</w:t>
      </w:r>
      <w:r>
        <w:rPr>
          <w:color w:val="2E5395"/>
          <w:spacing w:val="-6"/>
          <w:sz w:val="26"/>
        </w:rPr>
        <w:t xml:space="preserve"> </w:t>
      </w:r>
      <w:r>
        <w:rPr>
          <w:color w:val="2E5395"/>
          <w:sz w:val="26"/>
        </w:rPr>
        <w:t>true</w:t>
      </w:r>
      <w:r>
        <w:rPr>
          <w:color w:val="2E5395"/>
          <w:spacing w:val="-5"/>
          <w:sz w:val="26"/>
        </w:rPr>
        <w:t xml:space="preserve"> </w:t>
      </w:r>
      <w:r>
        <w:rPr>
          <w:color w:val="2E5395"/>
          <w:sz w:val="26"/>
        </w:rPr>
        <w:t>P</w:t>
      </w:r>
      <w:r>
        <w:rPr>
          <w:color w:val="2E5395"/>
          <w:spacing w:val="-1"/>
          <w:sz w:val="26"/>
        </w:rPr>
        <w:t xml:space="preserve"> </w:t>
      </w:r>
      <w:r>
        <w:rPr>
          <w:color w:val="2E5395"/>
          <w:spacing w:val="-2"/>
          <w:sz w:val="26"/>
        </w:rPr>
        <w:t>behind</w:t>
      </w:r>
    </w:p>
    <w:p w14:paraId="0F8D385A" w14:textId="77777777" w:rsidR="004C192B" w:rsidRDefault="00000000">
      <w:pPr>
        <w:pStyle w:val="a4"/>
        <w:numPr>
          <w:ilvl w:val="3"/>
          <w:numId w:val="148"/>
        </w:numPr>
        <w:tabs>
          <w:tab w:val="left" w:pos="1364"/>
        </w:tabs>
        <w:spacing w:before="32"/>
        <w:ind w:left="1364"/>
        <w:rPr>
          <w:sz w:val="26"/>
        </w:rPr>
      </w:pPr>
      <w:r>
        <w:rPr>
          <w:color w:val="2E5395"/>
          <w:sz w:val="26"/>
        </w:rPr>
        <w:t>A</w:t>
      </w:r>
      <w:r>
        <w:rPr>
          <w:color w:val="2E5395"/>
          <w:spacing w:val="-10"/>
          <w:sz w:val="26"/>
        </w:rPr>
        <w:t xml:space="preserve"> </w:t>
      </w:r>
      <w:r>
        <w:rPr>
          <w:color w:val="2E5395"/>
          <w:sz w:val="26"/>
        </w:rPr>
        <w:t>matter</w:t>
      </w:r>
      <w:r>
        <w:rPr>
          <w:color w:val="2E5395"/>
          <w:spacing w:val="-2"/>
          <w:sz w:val="26"/>
        </w:rPr>
        <w:t xml:space="preserve"> </w:t>
      </w:r>
      <w:r>
        <w:rPr>
          <w:color w:val="2E5395"/>
          <w:sz w:val="26"/>
        </w:rPr>
        <w:t>of</w:t>
      </w:r>
      <w:r>
        <w:rPr>
          <w:color w:val="2E5395"/>
          <w:spacing w:val="-5"/>
          <w:sz w:val="26"/>
        </w:rPr>
        <w:t xml:space="preserve"> </w:t>
      </w:r>
      <w:r>
        <w:rPr>
          <w:color w:val="2E5395"/>
          <w:sz w:val="26"/>
        </w:rPr>
        <w:t>prove</w:t>
      </w:r>
      <w:r>
        <w:rPr>
          <w:color w:val="2E5395"/>
          <w:spacing w:val="-7"/>
          <w:sz w:val="26"/>
        </w:rPr>
        <w:t xml:space="preserve"> </w:t>
      </w:r>
      <w:r>
        <w:rPr>
          <w:color w:val="2E5395"/>
          <w:sz w:val="26"/>
        </w:rPr>
        <w:t>(of</w:t>
      </w:r>
      <w:r>
        <w:rPr>
          <w:color w:val="2E5395"/>
          <w:spacing w:val="-5"/>
          <w:sz w:val="26"/>
        </w:rPr>
        <w:t xml:space="preserve"> </w:t>
      </w:r>
      <w:r>
        <w:rPr>
          <w:color w:val="2E5395"/>
          <w:sz w:val="26"/>
        </w:rPr>
        <w:t>intend</w:t>
      </w:r>
      <w:r>
        <w:rPr>
          <w:color w:val="2E5395"/>
          <w:spacing w:val="-5"/>
          <w:sz w:val="26"/>
        </w:rPr>
        <w:t xml:space="preserve"> </w:t>
      </w:r>
      <w:r>
        <w:rPr>
          <w:color w:val="2E5395"/>
          <w:sz w:val="26"/>
        </w:rPr>
        <w:t>to</w:t>
      </w:r>
      <w:r>
        <w:rPr>
          <w:color w:val="2E5395"/>
          <w:spacing w:val="-4"/>
          <w:sz w:val="26"/>
        </w:rPr>
        <w:t xml:space="preserve"> </w:t>
      </w:r>
      <w:r>
        <w:rPr>
          <w:color w:val="2E5395"/>
          <w:sz w:val="26"/>
        </w:rPr>
        <w:t>act</w:t>
      </w:r>
      <w:r>
        <w:rPr>
          <w:color w:val="2E5395"/>
          <w:spacing w:val="-4"/>
          <w:sz w:val="26"/>
        </w:rPr>
        <w:t xml:space="preserve"> </w:t>
      </w:r>
      <w:r>
        <w:rPr>
          <w:color w:val="2E5395"/>
          <w:sz w:val="26"/>
        </w:rPr>
        <w:t>for</w:t>
      </w:r>
      <w:r>
        <w:rPr>
          <w:color w:val="2E5395"/>
          <w:spacing w:val="-2"/>
          <w:sz w:val="26"/>
        </w:rPr>
        <w:t xml:space="preserve"> </w:t>
      </w:r>
      <w:r>
        <w:rPr>
          <w:color w:val="2E5395"/>
          <w:spacing w:val="-5"/>
          <w:sz w:val="26"/>
        </w:rPr>
        <w:t>P)</w:t>
      </w:r>
    </w:p>
    <w:p w14:paraId="37B77D4F" w14:textId="77777777" w:rsidR="004C192B" w:rsidRDefault="004C192B">
      <w:pPr>
        <w:pStyle w:val="a3"/>
        <w:spacing w:before="75"/>
      </w:pPr>
    </w:p>
    <w:p w14:paraId="154F0469" w14:textId="77777777" w:rsidR="004C192B" w:rsidRDefault="00000000">
      <w:pPr>
        <w:pStyle w:val="2"/>
        <w:numPr>
          <w:ilvl w:val="2"/>
          <w:numId w:val="148"/>
        </w:numPr>
        <w:tabs>
          <w:tab w:val="left" w:pos="514"/>
        </w:tabs>
      </w:pPr>
      <w:r>
        <w:rPr>
          <w:color w:val="C00000"/>
        </w:rPr>
        <w:t>Agent</w:t>
      </w:r>
      <w:r>
        <w:rPr>
          <w:color w:val="C00000"/>
          <w:spacing w:val="-9"/>
        </w:rPr>
        <w:t xml:space="preserve"> </w:t>
      </w:r>
      <w:r>
        <w:rPr>
          <w:color w:val="C00000"/>
        </w:rPr>
        <w:t>must</w:t>
      </w:r>
      <w:r>
        <w:rPr>
          <w:color w:val="C00000"/>
          <w:spacing w:val="-8"/>
        </w:rPr>
        <w:t xml:space="preserve"> </w:t>
      </w:r>
      <w:r>
        <w:rPr>
          <w:color w:val="C00000"/>
        </w:rPr>
        <w:t>have</w:t>
      </w:r>
      <w:r>
        <w:rPr>
          <w:color w:val="C00000"/>
          <w:spacing w:val="-7"/>
        </w:rPr>
        <w:t xml:space="preserve"> </w:t>
      </w:r>
      <w:r>
        <w:rPr>
          <w:color w:val="C00000"/>
        </w:rPr>
        <w:t>had</w:t>
      </w:r>
      <w:r>
        <w:rPr>
          <w:color w:val="C00000"/>
          <w:spacing w:val="-3"/>
        </w:rPr>
        <w:t xml:space="preserve"> </w:t>
      </w:r>
      <w:r>
        <w:rPr>
          <w:color w:val="C00000"/>
        </w:rPr>
        <w:t>actual</w:t>
      </w:r>
      <w:r>
        <w:rPr>
          <w:color w:val="C00000"/>
          <w:spacing w:val="-8"/>
        </w:rPr>
        <w:t xml:space="preserve"> </w:t>
      </w:r>
      <w:r>
        <w:rPr>
          <w:color w:val="C00000"/>
          <w:spacing w:val="-2"/>
        </w:rPr>
        <w:t>authority</w:t>
      </w:r>
    </w:p>
    <w:p w14:paraId="1368F947" w14:textId="77777777" w:rsidR="004C192B" w:rsidRDefault="00000000">
      <w:pPr>
        <w:pStyle w:val="a4"/>
        <w:numPr>
          <w:ilvl w:val="0"/>
          <w:numId w:val="108"/>
        </w:numPr>
        <w:tabs>
          <w:tab w:val="left" w:pos="939"/>
        </w:tabs>
        <w:spacing w:before="45" w:line="261" w:lineRule="auto"/>
        <w:ind w:right="1092"/>
        <w:rPr>
          <w:sz w:val="26"/>
        </w:rPr>
      </w:pPr>
      <w:r>
        <w:rPr>
          <w:b/>
          <w:sz w:val="26"/>
        </w:rPr>
        <w:t>Apparent</w:t>
      </w:r>
      <w:r>
        <w:rPr>
          <w:b/>
          <w:spacing w:val="-9"/>
          <w:sz w:val="26"/>
        </w:rPr>
        <w:t xml:space="preserve"> </w:t>
      </w:r>
      <w:r>
        <w:rPr>
          <w:b/>
          <w:sz w:val="26"/>
        </w:rPr>
        <w:t>authority</w:t>
      </w:r>
      <w:r>
        <w:rPr>
          <w:b/>
          <w:spacing w:val="-7"/>
          <w:sz w:val="26"/>
        </w:rPr>
        <w:t xml:space="preserve"> </w:t>
      </w:r>
      <w:r>
        <w:rPr>
          <w:b/>
          <w:sz w:val="26"/>
        </w:rPr>
        <w:t>not</w:t>
      </w:r>
      <w:r>
        <w:rPr>
          <w:b/>
          <w:spacing w:val="-5"/>
          <w:sz w:val="26"/>
        </w:rPr>
        <w:t xml:space="preserve"> </w:t>
      </w:r>
      <w:r>
        <w:rPr>
          <w:b/>
          <w:sz w:val="26"/>
        </w:rPr>
        <w:t>relevant</w:t>
      </w:r>
      <w:r>
        <w:rPr>
          <w:b/>
          <w:spacing w:val="-7"/>
          <w:sz w:val="26"/>
        </w:rPr>
        <w:t xml:space="preserve"> </w:t>
      </w:r>
      <w:r>
        <w:rPr>
          <w:sz w:val="26"/>
        </w:rPr>
        <w:t>(</w:t>
      </w:r>
      <w:r>
        <w:rPr>
          <w:color w:val="2E5395"/>
          <w:sz w:val="26"/>
        </w:rPr>
        <w:t>No</w:t>
      </w:r>
      <w:r>
        <w:rPr>
          <w:color w:val="2E5395"/>
          <w:spacing w:val="-7"/>
          <w:sz w:val="26"/>
        </w:rPr>
        <w:t xml:space="preserve"> </w:t>
      </w:r>
      <w:r>
        <w:rPr>
          <w:color w:val="2E5395"/>
          <w:sz w:val="26"/>
        </w:rPr>
        <w:t>representation</w:t>
      </w:r>
      <w:r>
        <w:rPr>
          <w:color w:val="2E5395"/>
          <w:spacing w:val="-9"/>
          <w:sz w:val="26"/>
        </w:rPr>
        <w:t xml:space="preserve"> </w:t>
      </w:r>
      <w:r>
        <w:rPr>
          <w:color w:val="2E5395"/>
          <w:sz w:val="26"/>
        </w:rPr>
        <w:t>&gt;</w:t>
      </w:r>
      <w:r>
        <w:rPr>
          <w:color w:val="2E5395"/>
          <w:spacing w:val="-8"/>
          <w:sz w:val="26"/>
        </w:rPr>
        <w:t xml:space="preserve"> </w:t>
      </w:r>
      <w:r>
        <w:rPr>
          <w:color w:val="2E5395"/>
          <w:sz w:val="26"/>
        </w:rPr>
        <w:t>no</w:t>
      </w:r>
      <w:r>
        <w:rPr>
          <w:color w:val="2E5395"/>
          <w:spacing w:val="-7"/>
          <w:sz w:val="26"/>
        </w:rPr>
        <w:t xml:space="preserve"> </w:t>
      </w:r>
      <w:r>
        <w:rPr>
          <w:color w:val="2E5395"/>
          <w:sz w:val="26"/>
        </w:rPr>
        <w:t>reliance</w:t>
      </w:r>
      <w:r>
        <w:rPr>
          <w:color w:val="2E5395"/>
          <w:spacing w:val="-5"/>
          <w:sz w:val="26"/>
        </w:rPr>
        <w:t xml:space="preserve"> </w:t>
      </w:r>
      <w:r>
        <w:rPr>
          <w:color w:val="2E5395"/>
          <w:sz w:val="26"/>
        </w:rPr>
        <w:t>&gt;</w:t>
      </w:r>
      <w:r>
        <w:rPr>
          <w:color w:val="2E5395"/>
          <w:spacing w:val="-8"/>
          <w:sz w:val="26"/>
        </w:rPr>
        <w:t xml:space="preserve"> </w:t>
      </w:r>
      <w:r>
        <w:rPr>
          <w:color w:val="2E5395"/>
          <w:sz w:val="26"/>
        </w:rPr>
        <w:t>apparent authority cannot apply in undisclosed P)</w:t>
      </w:r>
    </w:p>
    <w:p w14:paraId="3D2FD70F" w14:textId="77777777" w:rsidR="004C192B" w:rsidRDefault="00000000">
      <w:pPr>
        <w:pStyle w:val="a4"/>
        <w:numPr>
          <w:ilvl w:val="0"/>
          <w:numId w:val="108"/>
        </w:numPr>
        <w:tabs>
          <w:tab w:val="left" w:pos="939"/>
        </w:tabs>
        <w:spacing w:before="20" w:line="259" w:lineRule="auto"/>
        <w:ind w:right="672"/>
        <w:rPr>
          <w:sz w:val="26"/>
        </w:rPr>
      </w:pPr>
      <w:r>
        <w:rPr>
          <w:b/>
          <w:sz w:val="26"/>
        </w:rPr>
        <w:t>Ratification</w:t>
      </w:r>
      <w:r>
        <w:rPr>
          <w:b/>
          <w:spacing w:val="-6"/>
          <w:sz w:val="26"/>
        </w:rPr>
        <w:t xml:space="preserve"> </w:t>
      </w:r>
      <w:r>
        <w:rPr>
          <w:b/>
          <w:sz w:val="26"/>
        </w:rPr>
        <w:t>not</w:t>
      </w:r>
      <w:r>
        <w:rPr>
          <w:b/>
          <w:spacing w:val="-9"/>
          <w:sz w:val="26"/>
        </w:rPr>
        <w:t xml:space="preserve"> </w:t>
      </w:r>
      <w:r>
        <w:rPr>
          <w:b/>
          <w:sz w:val="26"/>
        </w:rPr>
        <w:t>applicable</w:t>
      </w:r>
      <w:r>
        <w:rPr>
          <w:b/>
          <w:spacing w:val="-4"/>
          <w:sz w:val="26"/>
        </w:rPr>
        <w:t xml:space="preserve"> </w:t>
      </w:r>
      <w:r>
        <w:rPr>
          <w:color w:val="2E5395"/>
          <w:sz w:val="26"/>
        </w:rPr>
        <w:t>(rationale</w:t>
      </w:r>
      <w:r>
        <w:rPr>
          <w:color w:val="2E5395"/>
          <w:spacing w:val="-6"/>
          <w:sz w:val="26"/>
        </w:rPr>
        <w:t xml:space="preserve"> </w:t>
      </w:r>
      <w:r>
        <w:rPr>
          <w:color w:val="2E5395"/>
          <w:sz w:val="26"/>
        </w:rPr>
        <w:t>behind:</w:t>
      </w:r>
      <w:r>
        <w:rPr>
          <w:color w:val="2E5395"/>
          <w:spacing w:val="-5"/>
          <w:sz w:val="26"/>
        </w:rPr>
        <w:t xml:space="preserve"> </w:t>
      </w:r>
      <w:r>
        <w:rPr>
          <w:color w:val="2E5395"/>
          <w:sz w:val="26"/>
        </w:rPr>
        <w:t>preventing</w:t>
      </w:r>
      <w:r>
        <w:rPr>
          <w:color w:val="2E5395"/>
          <w:spacing w:val="-7"/>
          <w:sz w:val="26"/>
        </w:rPr>
        <w:t xml:space="preserve"> </w:t>
      </w:r>
      <w:r>
        <w:rPr>
          <w:color w:val="2E5395"/>
          <w:sz w:val="26"/>
        </w:rPr>
        <w:t>P</w:t>
      </w:r>
      <w:r>
        <w:rPr>
          <w:color w:val="2E5395"/>
          <w:spacing w:val="-7"/>
          <w:sz w:val="26"/>
        </w:rPr>
        <w:t xml:space="preserve"> </w:t>
      </w:r>
      <w:r>
        <w:rPr>
          <w:color w:val="2E5395"/>
          <w:sz w:val="26"/>
        </w:rPr>
        <w:t>from</w:t>
      </w:r>
      <w:r>
        <w:rPr>
          <w:color w:val="2E5395"/>
          <w:spacing w:val="-10"/>
          <w:sz w:val="26"/>
        </w:rPr>
        <w:t xml:space="preserve"> </w:t>
      </w:r>
      <w:r>
        <w:rPr>
          <w:color w:val="2E5395"/>
          <w:sz w:val="26"/>
        </w:rPr>
        <w:t>having</w:t>
      </w:r>
      <w:r>
        <w:rPr>
          <w:color w:val="2E5395"/>
          <w:spacing w:val="-7"/>
          <w:sz w:val="26"/>
        </w:rPr>
        <w:t xml:space="preserve"> </w:t>
      </w:r>
      <w:r>
        <w:rPr>
          <w:color w:val="2E5395"/>
          <w:sz w:val="26"/>
        </w:rPr>
        <w:t>too</w:t>
      </w:r>
      <w:r>
        <w:rPr>
          <w:color w:val="2E5395"/>
          <w:spacing w:val="-7"/>
          <w:sz w:val="26"/>
        </w:rPr>
        <w:t xml:space="preserve"> </w:t>
      </w:r>
      <w:r>
        <w:rPr>
          <w:color w:val="2E5395"/>
          <w:sz w:val="26"/>
        </w:rPr>
        <w:t>much power or autonomy)</w:t>
      </w:r>
    </w:p>
    <w:p w14:paraId="6F5A321D" w14:textId="77777777" w:rsidR="004C192B" w:rsidRDefault="00000000">
      <w:pPr>
        <w:pStyle w:val="a4"/>
        <w:numPr>
          <w:ilvl w:val="0"/>
          <w:numId w:val="107"/>
        </w:numPr>
        <w:tabs>
          <w:tab w:val="left" w:pos="934"/>
        </w:tabs>
        <w:spacing w:before="23" w:after="5" w:line="273" w:lineRule="auto"/>
        <w:ind w:right="1109"/>
        <w:rPr>
          <w:sz w:val="26"/>
        </w:rPr>
      </w:pPr>
      <w:r>
        <w:rPr>
          <w:color w:val="528135"/>
          <w:sz w:val="26"/>
        </w:rPr>
        <w:t>Keighley</w:t>
      </w:r>
      <w:r>
        <w:rPr>
          <w:color w:val="528135"/>
          <w:spacing w:val="-8"/>
          <w:sz w:val="26"/>
        </w:rPr>
        <w:t xml:space="preserve"> </w:t>
      </w:r>
      <w:proofErr w:type="spellStart"/>
      <w:r>
        <w:rPr>
          <w:color w:val="528135"/>
          <w:sz w:val="26"/>
        </w:rPr>
        <w:t>Maxsted</w:t>
      </w:r>
      <w:proofErr w:type="spellEnd"/>
      <w:r>
        <w:rPr>
          <w:color w:val="528135"/>
          <w:spacing w:val="-2"/>
          <w:sz w:val="26"/>
        </w:rPr>
        <w:t xml:space="preserve"> </w:t>
      </w:r>
      <w:r>
        <w:rPr>
          <w:color w:val="528135"/>
          <w:sz w:val="26"/>
        </w:rPr>
        <w:t>&amp;</w:t>
      </w:r>
      <w:r>
        <w:rPr>
          <w:color w:val="528135"/>
          <w:spacing w:val="-6"/>
          <w:sz w:val="26"/>
        </w:rPr>
        <w:t xml:space="preserve"> </w:t>
      </w:r>
      <w:r>
        <w:rPr>
          <w:color w:val="528135"/>
          <w:sz w:val="26"/>
        </w:rPr>
        <w:t>Co</w:t>
      </w:r>
      <w:r>
        <w:rPr>
          <w:color w:val="528135"/>
          <w:spacing w:val="-5"/>
          <w:sz w:val="26"/>
        </w:rPr>
        <w:t xml:space="preserve"> </w:t>
      </w:r>
      <w:r>
        <w:rPr>
          <w:color w:val="528135"/>
          <w:sz w:val="26"/>
        </w:rPr>
        <w:t>v</w:t>
      </w:r>
      <w:r>
        <w:rPr>
          <w:color w:val="528135"/>
          <w:spacing w:val="-4"/>
          <w:sz w:val="26"/>
        </w:rPr>
        <w:t xml:space="preserve"> </w:t>
      </w:r>
      <w:r>
        <w:rPr>
          <w:color w:val="528135"/>
          <w:sz w:val="26"/>
        </w:rPr>
        <w:t>Durant</w:t>
      </w:r>
      <w:r>
        <w:rPr>
          <w:color w:val="528135"/>
          <w:spacing w:val="-5"/>
          <w:sz w:val="26"/>
        </w:rPr>
        <w:t xml:space="preserve"> </w:t>
      </w:r>
      <w:r>
        <w:rPr>
          <w:color w:val="528135"/>
          <w:sz w:val="26"/>
        </w:rPr>
        <w:t>[1901]</w:t>
      </w:r>
      <w:r>
        <w:rPr>
          <w:color w:val="528135"/>
          <w:spacing w:val="-8"/>
          <w:sz w:val="26"/>
        </w:rPr>
        <w:t xml:space="preserve"> </w:t>
      </w:r>
      <w:r>
        <w:rPr>
          <w:color w:val="528135"/>
          <w:sz w:val="26"/>
        </w:rPr>
        <w:t>AC</w:t>
      </w:r>
      <w:r>
        <w:rPr>
          <w:color w:val="528135"/>
          <w:spacing w:val="-8"/>
          <w:sz w:val="26"/>
        </w:rPr>
        <w:t xml:space="preserve"> </w:t>
      </w:r>
      <w:r>
        <w:rPr>
          <w:color w:val="528135"/>
          <w:sz w:val="26"/>
        </w:rPr>
        <w:t>240</w:t>
      </w:r>
      <w:r>
        <w:rPr>
          <w:color w:val="528135"/>
          <w:spacing w:val="-2"/>
          <w:sz w:val="26"/>
        </w:rPr>
        <w:t xml:space="preserve"> </w:t>
      </w:r>
      <w:r>
        <w:rPr>
          <w:sz w:val="26"/>
        </w:rPr>
        <w:t>–</w:t>
      </w:r>
      <w:r>
        <w:rPr>
          <w:spacing w:val="-7"/>
          <w:sz w:val="26"/>
        </w:rPr>
        <w:t xml:space="preserve"> </w:t>
      </w:r>
      <w:r>
        <w:rPr>
          <w:sz w:val="26"/>
        </w:rPr>
        <w:t>no</w:t>
      </w:r>
      <w:r>
        <w:rPr>
          <w:spacing w:val="-5"/>
          <w:sz w:val="26"/>
        </w:rPr>
        <w:t xml:space="preserve"> </w:t>
      </w:r>
      <w:r>
        <w:rPr>
          <w:sz w:val="26"/>
        </w:rPr>
        <w:t>ratification</w:t>
      </w:r>
      <w:r>
        <w:rPr>
          <w:spacing w:val="-7"/>
          <w:sz w:val="26"/>
        </w:rPr>
        <w:t xml:space="preserve"> </w:t>
      </w:r>
      <w:r>
        <w:rPr>
          <w:sz w:val="26"/>
        </w:rPr>
        <w:t>by</w:t>
      </w:r>
      <w:r>
        <w:rPr>
          <w:spacing w:val="-1"/>
          <w:sz w:val="26"/>
        </w:rPr>
        <w:t xml:space="preserve"> </w:t>
      </w:r>
      <w:r>
        <w:rPr>
          <w:sz w:val="26"/>
        </w:rPr>
        <w:t xml:space="preserve">undisclosed </w:t>
      </w:r>
      <w:r>
        <w:rPr>
          <w:spacing w:val="-2"/>
          <w:sz w:val="26"/>
        </w:rPr>
        <w:t>principal</w:t>
      </w: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2053A92D" w14:textId="77777777">
        <w:trPr>
          <w:trHeight w:val="700"/>
        </w:trPr>
        <w:tc>
          <w:tcPr>
            <w:tcW w:w="795" w:type="dxa"/>
          </w:tcPr>
          <w:p w14:paraId="7241704D"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537E3E38" w14:textId="77777777" w:rsidR="004C192B" w:rsidRDefault="00000000">
            <w:pPr>
              <w:pStyle w:val="TableParagraph"/>
              <w:spacing w:line="303" w:lineRule="exact"/>
              <w:ind w:left="105"/>
              <w:rPr>
                <w:sz w:val="26"/>
              </w:rPr>
            </w:pPr>
            <w:r>
              <w:rPr>
                <w:sz w:val="26"/>
              </w:rPr>
              <w:t>A</w:t>
            </w:r>
            <w:r>
              <w:rPr>
                <w:spacing w:val="-9"/>
                <w:sz w:val="26"/>
              </w:rPr>
              <w:t xml:space="preserve"> </w:t>
            </w:r>
            <w:r>
              <w:rPr>
                <w:sz w:val="26"/>
              </w:rPr>
              <w:t>has</w:t>
            </w:r>
            <w:r>
              <w:rPr>
                <w:spacing w:val="-5"/>
                <w:sz w:val="26"/>
              </w:rPr>
              <w:t xml:space="preserve"> </w:t>
            </w:r>
            <w:r>
              <w:rPr>
                <w:sz w:val="26"/>
              </w:rPr>
              <w:t>no</w:t>
            </w:r>
            <w:r>
              <w:rPr>
                <w:spacing w:val="-5"/>
                <w:sz w:val="26"/>
              </w:rPr>
              <w:t xml:space="preserve"> </w:t>
            </w:r>
            <w:r>
              <w:rPr>
                <w:sz w:val="26"/>
              </w:rPr>
              <w:t>intention</w:t>
            </w:r>
            <w:r>
              <w:rPr>
                <w:spacing w:val="-7"/>
                <w:sz w:val="26"/>
              </w:rPr>
              <w:t xml:space="preserve"> </w:t>
            </w:r>
            <w:r>
              <w:rPr>
                <w:sz w:val="26"/>
              </w:rPr>
              <w:t>to</w:t>
            </w:r>
            <w:r>
              <w:rPr>
                <w:spacing w:val="-5"/>
                <w:sz w:val="26"/>
              </w:rPr>
              <w:t xml:space="preserve"> </w:t>
            </w:r>
            <w:r>
              <w:rPr>
                <w:sz w:val="26"/>
              </w:rPr>
              <w:t>act for</w:t>
            </w:r>
            <w:r>
              <w:rPr>
                <w:spacing w:val="-5"/>
                <w:sz w:val="26"/>
              </w:rPr>
              <w:t xml:space="preserve"> </w:t>
            </w:r>
            <w:r>
              <w:rPr>
                <w:sz w:val="26"/>
              </w:rPr>
              <w:t>P,</w:t>
            </w:r>
            <w:r>
              <w:rPr>
                <w:spacing w:val="-5"/>
                <w:sz w:val="26"/>
              </w:rPr>
              <w:t xml:space="preserve"> </w:t>
            </w:r>
            <w:r>
              <w:rPr>
                <w:sz w:val="26"/>
              </w:rPr>
              <w:t>TP</w:t>
            </w:r>
            <w:r>
              <w:rPr>
                <w:spacing w:val="-5"/>
                <w:sz w:val="26"/>
              </w:rPr>
              <w:t xml:space="preserve"> </w:t>
            </w:r>
            <w:r>
              <w:rPr>
                <w:sz w:val="26"/>
              </w:rPr>
              <w:t>does</w:t>
            </w:r>
            <w:r>
              <w:rPr>
                <w:spacing w:val="-8"/>
                <w:sz w:val="26"/>
              </w:rPr>
              <w:t xml:space="preserve"> </w:t>
            </w:r>
            <w:r>
              <w:rPr>
                <w:sz w:val="26"/>
              </w:rPr>
              <w:t>not</w:t>
            </w:r>
            <w:r>
              <w:rPr>
                <w:spacing w:val="-5"/>
                <w:sz w:val="26"/>
              </w:rPr>
              <w:t xml:space="preserve"> </w:t>
            </w:r>
            <w:r>
              <w:rPr>
                <w:sz w:val="26"/>
              </w:rPr>
              <w:t>know</w:t>
            </w:r>
            <w:r>
              <w:rPr>
                <w:spacing w:val="-8"/>
                <w:sz w:val="26"/>
              </w:rPr>
              <w:t xml:space="preserve"> </w:t>
            </w:r>
            <w:r>
              <w:rPr>
                <w:sz w:val="26"/>
              </w:rPr>
              <w:t>there</w:t>
            </w:r>
            <w:r>
              <w:rPr>
                <w:spacing w:val="-4"/>
                <w:sz w:val="26"/>
              </w:rPr>
              <w:t xml:space="preserve"> </w:t>
            </w:r>
            <w:r>
              <w:rPr>
                <w:sz w:val="26"/>
              </w:rPr>
              <w:t>is</w:t>
            </w:r>
            <w:r>
              <w:rPr>
                <w:spacing w:val="-4"/>
                <w:sz w:val="26"/>
              </w:rPr>
              <w:t xml:space="preserve"> </w:t>
            </w:r>
            <w:r>
              <w:rPr>
                <w:sz w:val="26"/>
              </w:rPr>
              <w:t>P</w:t>
            </w:r>
            <w:r>
              <w:rPr>
                <w:spacing w:val="-5"/>
                <w:sz w:val="26"/>
              </w:rPr>
              <w:t xml:space="preserve"> </w:t>
            </w:r>
            <w:r>
              <w:rPr>
                <w:sz w:val="26"/>
              </w:rPr>
              <w:t>behind,</w:t>
            </w:r>
            <w:r>
              <w:rPr>
                <w:spacing w:val="-5"/>
                <w:sz w:val="26"/>
              </w:rPr>
              <w:t xml:space="preserve"> </w:t>
            </w:r>
            <w:r>
              <w:rPr>
                <w:spacing w:val="-2"/>
                <w:sz w:val="26"/>
              </w:rPr>
              <w:t>thinking</w:t>
            </w:r>
          </w:p>
          <w:p w14:paraId="2D25DB1D" w14:textId="77777777" w:rsidR="004C192B" w:rsidRDefault="00000000">
            <w:pPr>
              <w:pStyle w:val="TableParagraph"/>
              <w:spacing w:before="45"/>
              <w:ind w:left="105"/>
              <w:rPr>
                <w:sz w:val="26"/>
              </w:rPr>
            </w:pPr>
            <w:r>
              <w:rPr>
                <w:sz w:val="26"/>
              </w:rPr>
              <w:t>that</w:t>
            </w:r>
            <w:r>
              <w:rPr>
                <w:spacing w:val="-7"/>
                <w:sz w:val="26"/>
              </w:rPr>
              <w:t xml:space="preserve"> </w:t>
            </w:r>
            <w:r>
              <w:rPr>
                <w:sz w:val="26"/>
              </w:rPr>
              <w:t>A</w:t>
            </w:r>
            <w:r>
              <w:rPr>
                <w:spacing w:val="-9"/>
                <w:sz w:val="26"/>
              </w:rPr>
              <w:t xml:space="preserve"> </w:t>
            </w:r>
            <w:r>
              <w:rPr>
                <w:sz w:val="26"/>
              </w:rPr>
              <w:t>is</w:t>
            </w:r>
            <w:r>
              <w:rPr>
                <w:spacing w:val="-4"/>
                <w:sz w:val="26"/>
              </w:rPr>
              <w:t xml:space="preserve"> </w:t>
            </w:r>
            <w:r>
              <w:rPr>
                <w:sz w:val="26"/>
              </w:rPr>
              <w:t>the</w:t>
            </w:r>
            <w:r>
              <w:rPr>
                <w:spacing w:val="-8"/>
                <w:sz w:val="26"/>
              </w:rPr>
              <w:t xml:space="preserve"> </w:t>
            </w:r>
            <w:r>
              <w:rPr>
                <w:sz w:val="26"/>
              </w:rPr>
              <w:t>P,</w:t>
            </w:r>
            <w:r>
              <w:rPr>
                <w:spacing w:val="-5"/>
                <w:sz w:val="26"/>
              </w:rPr>
              <w:t xml:space="preserve"> </w:t>
            </w:r>
            <w:r>
              <w:rPr>
                <w:sz w:val="26"/>
              </w:rPr>
              <w:t>that</w:t>
            </w:r>
            <w:r>
              <w:rPr>
                <w:spacing w:val="-5"/>
                <w:sz w:val="26"/>
              </w:rPr>
              <w:t xml:space="preserve"> </w:t>
            </w:r>
            <w:r>
              <w:rPr>
                <w:sz w:val="26"/>
              </w:rPr>
              <w:t>he</w:t>
            </w:r>
            <w:r>
              <w:rPr>
                <w:spacing w:val="-4"/>
                <w:sz w:val="26"/>
              </w:rPr>
              <w:t xml:space="preserve"> </w:t>
            </w:r>
            <w:r>
              <w:rPr>
                <w:sz w:val="26"/>
              </w:rPr>
              <w:t>is</w:t>
            </w:r>
            <w:r>
              <w:rPr>
                <w:spacing w:val="-5"/>
                <w:sz w:val="26"/>
              </w:rPr>
              <w:t xml:space="preserve"> </w:t>
            </w:r>
            <w:r>
              <w:rPr>
                <w:sz w:val="26"/>
              </w:rPr>
              <w:t>dealing</w:t>
            </w:r>
            <w:r>
              <w:rPr>
                <w:spacing w:val="-5"/>
                <w:sz w:val="26"/>
              </w:rPr>
              <w:t xml:space="preserve"> </w:t>
            </w:r>
            <w:r>
              <w:rPr>
                <w:sz w:val="26"/>
              </w:rPr>
              <w:t>with</w:t>
            </w:r>
            <w:r>
              <w:rPr>
                <w:spacing w:val="-4"/>
                <w:sz w:val="26"/>
              </w:rPr>
              <w:t xml:space="preserve"> </w:t>
            </w:r>
            <w:r>
              <w:rPr>
                <w:spacing w:val="-10"/>
                <w:sz w:val="26"/>
              </w:rPr>
              <w:t>P</w:t>
            </w:r>
          </w:p>
        </w:tc>
      </w:tr>
      <w:tr w:rsidR="004C192B" w14:paraId="43221019" w14:textId="77777777">
        <w:trPr>
          <w:trHeight w:val="1430"/>
        </w:trPr>
        <w:tc>
          <w:tcPr>
            <w:tcW w:w="795" w:type="dxa"/>
          </w:tcPr>
          <w:p w14:paraId="448DDB52"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1123A691" w14:textId="77777777" w:rsidR="004C192B" w:rsidRDefault="00000000">
            <w:pPr>
              <w:pStyle w:val="TableParagraph"/>
              <w:numPr>
                <w:ilvl w:val="0"/>
                <w:numId w:val="106"/>
              </w:numPr>
              <w:tabs>
                <w:tab w:val="left" w:pos="465"/>
              </w:tabs>
              <w:spacing w:line="273" w:lineRule="auto"/>
              <w:ind w:right="275"/>
              <w:rPr>
                <w:sz w:val="26"/>
              </w:rPr>
            </w:pPr>
            <w:r>
              <w:rPr>
                <w:sz w:val="26"/>
              </w:rPr>
              <w:t>No</w:t>
            </w:r>
            <w:r>
              <w:rPr>
                <w:spacing w:val="-5"/>
                <w:sz w:val="26"/>
              </w:rPr>
              <w:t xml:space="preserve"> </w:t>
            </w:r>
            <w:r>
              <w:rPr>
                <w:sz w:val="26"/>
              </w:rPr>
              <w:t>representation</w:t>
            </w:r>
            <w:r>
              <w:rPr>
                <w:spacing w:val="-1"/>
                <w:sz w:val="26"/>
              </w:rPr>
              <w:t xml:space="preserve"> </w:t>
            </w:r>
            <w:r>
              <w:rPr>
                <w:sz w:val="26"/>
              </w:rPr>
              <w:t>made</w:t>
            </w:r>
            <w:r>
              <w:rPr>
                <w:spacing w:val="-3"/>
                <w:sz w:val="26"/>
              </w:rPr>
              <w:t xml:space="preserve"> </w:t>
            </w:r>
            <w:r>
              <w:rPr>
                <w:sz w:val="26"/>
              </w:rPr>
              <w:t>by</w:t>
            </w:r>
            <w:r>
              <w:rPr>
                <w:spacing w:val="-8"/>
                <w:sz w:val="26"/>
              </w:rPr>
              <w:t xml:space="preserve"> </w:t>
            </w:r>
            <w:r>
              <w:rPr>
                <w:sz w:val="26"/>
              </w:rPr>
              <w:t>P</w:t>
            </w:r>
            <w:r>
              <w:rPr>
                <w:spacing w:val="-5"/>
                <w:sz w:val="26"/>
              </w:rPr>
              <w:t xml:space="preserve"> </w:t>
            </w:r>
            <w:r>
              <w:rPr>
                <w:sz w:val="26"/>
              </w:rPr>
              <w:t>(in</w:t>
            </w:r>
            <w:r>
              <w:rPr>
                <w:spacing w:val="-2"/>
                <w:sz w:val="26"/>
              </w:rPr>
              <w:t xml:space="preserve"> </w:t>
            </w:r>
            <w:r>
              <w:rPr>
                <w:sz w:val="26"/>
              </w:rPr>
              <w:t>the</w:t>
            </w:r>
            <w:r>
              <w:rPr>
                <w:spacing w:val="-8"/>
                <w:sz w:val="26"/>
              </w:rPr>
              <w:t xml:space="preserve"> </w:t>
            </w:r>
            <w:r>
              <w:rPr>
                <w:sz w:val="26"/>
              </w:rPr>
              <w:t>mind</w:t>
            </w:r>
            <w:r>
              <w:rPr>
                <w:spacing w:val="-6"/>
                <w:sz w:val="26"/>
              </w:rPr>
              <w:t xml:space="preserve"> </w:t>
            </w:r>
            <w:r>
              <w:rPr>
                <w:sz w:val="26"/>
              </w:rPr>
              <w:t>of TP)</w:t>
            </w:r>
            <w:r>
              <w:rPr>
                <w:spacing w:val="-5"/>
                <w:sz w:val="26"/>
              </w:rPr>
              <w:t xml:space="preserve"> </w:t>
            </w:r>
            <w:r>
              <w:rPr>
                <w:sz w:val="26"/>
              </w:rPr>
              <w:t>&gt;</w:t>
            </w:r>
            <w:r>
              <w:rPr>
                <w:spacing w:val="-6"/>
                <w:sz w:val="26"/>
              </w:rPr>
              <w:t xml:space="preserve"> </w:t>
            </w:r>
            <w:r>
              <w:rPr>
                <w:sz w:val="26"/>
              </w:rPr>
              <w:t>no</w:t>
            </w:r>
            <w:r>
              <w:rPr>
                <w:spacing w:val="-5"/>
                <w:sz w:val="26"/>
              </w:rPr>
              <w:t xml:space="preserve"> </w:t>
            </w:r>
            <w:r>
              <w:rPr>
                <w:sz w:val="26"/>
              </w:rPr>
              <w:t>reliance</w:t>
            </w:r>
            <w:r>
              <w:rPr>
                <w:spacing w:val="-3"/>
                <w:sz w:val="26"/>
              </w:rPr>
              <w:t xml:space="preserve"> </w:t>
            </w:r>
            <w:r>
              <w:rPr>
                <w:sz w:val="26"/>
              </w:rPr>
              <w:t>&gt;</w:t>
            </w:r>
            <w:r>
              <w:rPr>
                <w:spacing w:val="-5"/>
                <w:sz w:val="26"/>
              </w:rPr>
              <w:t xml:space="preserve"> </w:t>
            </w:r>
            <w:r>
              <w:rPr>
                <w:sz w:val="26"/>
              </w:rPr>
              <w:t>apparent authority cannot apply in undisclosed P</w:t>
            </w:r>
          </w:p>
          <w:p w14:paraId="1FB9D0FC" w14:textId="77777777" w:rsidR="004C192B" w:rsidRDefault="00000000">
            <w:pPr>
              <w:pStyle w:val="TableParagraph"/>
              <w:numPr>
                <w:ilvl w:val="0"/>
                <w:numId w:val="106"/>
              </w:numPr>
              <w:tabs>
                <w:tab w:val="left" w:pos="465"/>
              </w:tabs>
              <w:spacing w:before="3"/>
              <w:rPr>
                <w:sz w:val="26"/>
              </w:rPr>
            </w:pPr>
            <w:r>
              <w:rPr>
                <w:sz w:val="26"/>
              </w:rPr>
              <w:t>No</w:t>
            </w:r>
            <w:r>
              <w:rPr>
                <w:spacing w:val="-4"/>
                <w:sz w:val="26"/>
              </w:rPr>
              <w:t xml:space="preserve"> </w:t>
            </w:r>
            <w:r>
              <w:rPr>
                <w:sz w:val="26"/>
              </w:rPr>
              <w:t>actual</w:t>
            </w:r>
            <w:r>
              <w:rPr>
                <w:spacing w:val="-5"/>
                <w:sz w:val="26"/>
              </w:rPr>
              <w:t xml:space="preserve"> </w:t>
            </w:r>
            <w:r>
              <w:rPr>
                <w:sz w:val="26"/>
              </w:rPr>
              <w:t>authority</w:t>
            </w:r>
            <w:r>
              <w:rPr>
                <w:spacing w:val="-6"/>
                <w:sz w:val="26"/>
              </w:rPr>
              <w:t xml:space="preserve"> </w:t>
            </w:r>
            <w:r>
              <w:rPr>
                <w:sz w:val="26"/>
              </w:rPr>
              <w:t>(or</w:t>
            </w:r>
            <w:r>
              <w:rPr>
                <w:spacing w:val="-2"/>
                <w:sz w:val="26"/>
              </w:rPr>
              <w:t xml:space="preserve"> </w:t>
            </w:r>
            <w:r>
              <w:rPr>
                <w:sz w:val="26"/>
              </w:rPr>
              <w:t>exceeding</w:t>
            </w:r>
            <w:r>
              <w:rPr>
                <w:spacing w:val="-3"/>
                <w:sz w:val="26"/>
              </w:rPr>
              <w:t xml:space="preserve"> </w:t>
            </w:r>
            <w:r>
              <w:rPr>
                <w:sz w:val="26"/>
              </w:rPr>
              <w:t>authority)</w:t>
            </w:r>
            <w:r>
              <w:rPr>
                <w:spacing w:val="-4"/>
                <w:sz w:val="26"/>
              </w:rPr>
              <w:t xml:space="preserve"> </w:t>
            </w:r>
            <w:r>
              <w:rPr>
                <w:sz w:val="26"/>
              </w:rPr>
              <w:t>&gt;</w:t>
            </w:r>
            <w:r>
              <w:rPr>
                <w:spacing w:val="-9"/>
                <w:sz w:val="26"/>
              </w:rPr>
              <w:t xml:space="preserve"> </w:t>
            </w:r>
            <w:r>
              <w:rPr>
                <w:sz w:val="26"/>
              </w:rPr>
              <w:t>P</w:t>
            </w:r>
            <w:r>
              <w:rPr>
                <w:spacing w:val="-3"/>
                <w:sz w:val="26"/>
              </w:rPr>
              <w:t xml:space="preserve"> </w:t>
            </w:r>
            <w:r>
              <w:rPr>
                <w:sz w:val="26"/>
              </w:rPr>
              <w:t>cannot</w:t>
            </w:r>
            <w:r>
              <w:rPr>
                <w:spacing w:val="-2"/>
                <w:sz w:val="26"/>
              </w:rPr>
              <w:t xml:space="preserve"> subsequently</w:t>
            </w:r>
          </w:p>
          <w:p w14:paraId="369311E3" w14:textId="77777777" w:rsidR="004C192B" w:rsidRDefault="00000000">
            <w:pPr>
              <w:pStyle w:val="TableParagraph"/>
              <w:spacing w:before="45"/>
              <w:ind w:left="465"/>
              <w:rPr>
                <w:sz w:val="26"/>
              </w:rPr>
            </w:pPr>
            <w:r>
              <w:rPr>
                <w:sz w:val="26"/>
              </w:rPr>
              <w:t>ratify</w:t>
            </w:r>
            <w:r>
              <w:rPr>
                <w:spacing w:val="-9"/>
                <w:sz w:val="26"/>
              </w:rPr>
              <w:t xml:space="preserve"> </w:t>
            </w:r>
            <w:r>
              <w:rPr>
                <w:spacing w:val="-2"/>
                <w:sz w:val="26"/>
              </w:rPr>
              <w:t>contract</w:t>
            </w:r>
          </w:p>
        </w:tc>
      </w:tr>
    </w:tbl>
    <w:p w14:paraId="0CD078BC" w14:textId="77777777" w:rsidR="004C192B" w:rsidRDefault="004C192B">
      <w:pPr>
        <w:pStyle w:val="TableParagraph"/>
        <w:rPr>
          <w:sz w:val="26"/>
        </w:rPr>
        <w:sectPr w:rsidR="004C192B">
          <w:pgSz w:w="11910" w:h="16840"/>
          <w:pgMar w:top="640" w:right="566" w:bottom="940" w:left="566" w:header="0" w:footer="723" w:gutter="0"/>
          <w:cols w:space="720"/>
        </w:sectPr>
      </w:pPr>
    </w:p>
    <w:p w14:paraId="34B47C1F" w14:textId="77777777" w:rsidR="004C192B" w:rsidRDefault="00000000">
      <w:pPr>
        <w:pStyle w:val="2"/>
        <w:numPr>
          <w:ilvl w:val="2"/>
          <w:numId w:val="148"/>
        </w:numPr>
        <w:tabs>
          <w:tab w:val="left" w:pos="514"/>
        </w:tabs>
        <w:spacing w:before="89"/>
      </w:pPr>
      <w:r>
        <w:rPr>
          <w:color w:val="C00000"/>
        </w:rPr>
        <w:lastRenderedPageBreak/>
        <w:t>Third</w:t>
      </w:r>
      <w:r>
        <w:rPr>
          <w:color w:val="C00000"/>
          <w:spacing w:val="-5"/>
        </w:rPr>
        <w:t xml:space="preserve"> </w:t>
      </w:r>
      <w:r>
        <w:rPr>
          <w:color w:val="C00000"/>
        </w:rPr>
        <w:t>party</w:t>
      </w:r>
      <w:r>
        <w:rPr>
          <w:color w:val="C00000"/>
          <w:spacing w:val="2"/>
        </w:rPr>
        <w:t xml:space="preserve"> </w:t>
      </w:r>
      <w:r>
        <w:rPr>
          <w:color w:val="C00000"/>
        </w:rPr>
        <w:t>can</w:t>
      </w:r>
      <w:r>
        <w:rPr>
          <w:color w:val="C00000"/>
          <w:spacing w:val="-7"/>
        </w:rPr>
        <w:t xml:space="preserve"> </w:t>
      </w:r>
      <w:r>
        <w:rPr>
          <w:color w:val="C00000"/>
        </w:rPr>
        <w:t>only</w:t>
      </w:r>
      <w:r>
        <w:rPr>
          <w:color w:val="C00000"/>
          <w:spacing w:val="-3"/>
        </w:rPr>
        <w:t xml:space="preserve"> </w:t>
      </w:r>
      <w:r>
        <w:rPr>
          <w:color w:val="C00000"/>
        </w:rPr>
        <w:t>sue</w:t>
      </w:r>
      <w:r>
        <w:rPr>
          <w:color w:val="C00000"/>
          <w:spacing w:val="-2"/>
        </w:rPr>
        <w:t xml:space="preserve"> </w:t>
      </w:r>
      <w:r>
        <w:rPr>
          <w:color w:val="C00000"/>
        </w:rPr>
        <w:t>either</w:t>
      </w:r>
      <w:r>
        <w:rPr>
          <w:color w:val="C00000"/>
          <w:spacing w:val="-4"/>
        </w:rPr>
        <w:t xml:space="preserve"> </w:t>
      </w:r>
      <w:r>
        <w:rPr>
          <w:color w:val="C00000"/>
        </w:rPr>
        <w:t>the</w:t>
      </w:r>
      <w:r>
        <w:rPr>
          <w:color w:val="C00000"/>
          <w:spacing w:val="-3"/>
        </w:rPr>
        <w:t xml:space="preserve"> </w:t>
      </w:r>
      <w:r>
        <w:rPr>
          <w:color w:val="C00000"/>
        </w:rPr>
        <w:t>principal</w:t>
      </w:r>
      <w:r>
        <w:rPr>
          <w:color w:val="C00000"/>
          <w:spacing w:val="-5"/>
        </w:rPr>
        <w:t xml:space="preserve"> </w:t>
      </w:r>
      <w:r>
        <w:rPr>
          <w:color w:val="C00000"/>
        </w:rPr>
        <w:t>or</w:t>
      </w:r>
      <w:r>
        <w:rPr>
          <w:color w:val="C00000"/>
          <w:spacing w:val="-5"/>
        </w:rPr>
        <w:t xml:space="preserve"> </w:t>
      </w:r>
      <w:r>
        <w:rPr>
          <w:color w:val="C00000"/>
        </w:rPr>
        <w:t>the</w:t>
      </w:r>
      <w:r>
        <w:rPr>
          <w:color w:val="C00000"/>
          <w:spacing w:val="-2"/>
        </w:rPr>
        <w:t xml:space="preserve"> agent</w:t>
      </w:r>
    </w:p>
    <w:p w14:paraId="0B0A711B" w14:textId="77777777" w:rsidR="004C192B" w:rsidRDefault="00000000">
      <w:pPr>
        <w:pStyle w:val="a4"/>
        <w:numPr>
          <w:ilvl w:val="3"/>
          <w:numId w:val="148"/>
        </w:numPr>
        <w:tabs>
          <w:tab w:val="left" w:pos="1365"/>
        </w:tabs>
        <w:spacing w:before="50" w:line="261" w:lineRule="auto"/>
        <w:ind w:right="291" w:hanging="361"/>
        <w:rPr>
          <w:sz w:val="26"/>
        </w:rPr>
      </w:pPr>
      <w:r>
        <w:rPr>
          <w:b/>
          <w:color w:val="2E5395"/>
          <w:sz w:val="26"/>
        </w:rPr>
        <w:t>act</w:t>
      </w:r>
      <w:r>
        <w:rPr>
          <w:b/>
          <w:color w:val="2E5395"/>
          <w:spacing w:val="-5"/>
          <w:sz w:val="26"/>
        </w:rPr>
        <w:t xml:space="preserve"> </w:t>
      </w:r>
      <w:r>
        <w:rPr>
          <w:b/>
          <w:color w:val="2E5395"/>
          <w:sz w:val="26"/>
        </w:rPr>
        <w:t>of</w:t>
      </w:r>
      <w:r>
        <w:rPr>
          <w:b/>
          <w:color w:val="2E5395"/>
          <w:spacing w:val="-5"/>
          <w:sz w:val="26"/>
        </w:rPr>
        <w:t xml:space="preserve"> </w:t>
      </w:r>
      <w:r>
        <w:rPr>
          <w:b/>
          <w:color w:val="2E5395"/>
          <w:sz w:val="26"/>
        </w:rPr>
        <w:t>intervention</w:t>
      </w:r>
      <w:r>
        <w:rPr>
          <w:b/>
          <w:color w:val="2E5395"/>
          <w:spacing w:val="-4"/>
          <w:sz w:val="26"/>
        </w:rPr>
        <w:t xml:space="preserve"> </w:t>
      </w:r>
      <w:r>
        <w:rPr>
          <w:b/>
          <w:color w:val="2E5395"/>
          <w:sz w:val="26"/>
        </w:rPr>
        <w:t>of</w:t>
      </w:r>
      <w:r>
        <w:rPr>
          <w:b/>
          <w:color w:val="2E5395"/>
          <w:spacing w:val="-5"/>
          <w:sz w:val="26"/>
        </w:rPr>
        <w:t xml:space="preserve"> </w:t>
      </w:r>
      <w:r>
        <w:rPr>
          <w:b/>
          <w:color w:val="2E5395"/>
          <w:sz w:val="26"/>
        </w:rPr>
        <w:t xml:space="preserve">P </w:t>
      </w:r>
      <w:r>
        <w:rPr>
          <w:color w:val="2E5395"/>
          <w:sz w:val="26"/>
        </w:rPr>
        <w:t>(inform</w:t>
      </w:r>
      <w:r>
        <w:rPr>
          <w:color w:val="2E5395"/>
          <w:spacing w:val="-6"/>
          <w:sz w:val="26"/>
        </w:rPr>
        <w:t xml:space="preserve"> </w:t>
      </w:r>
      <w:r>
        <w:rPr>
          <w:color w:val="2E5395"/>
          <w:sz w:val="26"/>
        </w:rPr>
        <w:t>TP</w:t>
      </w:r>
      <w:r>
        <w:rPr>
          <w:color w:val="2E5395"/>
          <w:spacing w:val="-3"/>
          <w:sz w:val="26"/>
        </w:rPr>
        <w:t xml:space="preserve"> </w:t>
      </w:r>
      <w:r>
        <w:rPr>
          <w:color w:val="2E5395"/>
          <w:sz w:val="26"/>
        </w:rPr>
        <w:t>that</w:t>
      </w:r>
      <w:r>
        <w:rPr>
          <w:color w:val="2E5395"/>
          <w:spacing w:val="-3"/>
          <w:sz w:val="26"/>
        </w:rPr>
        <w:t xml:space="preserve"> </w:t>
      </w:r>
      <w:r>
        <w:rPr>
          <w:color w:val="2E5395"/>
          <w:sz w:val="26"/>
        </w:rPr>
        <w:t>he</w:t>
      </w:r>
      <w:r>
        <w:rPr>
          <w:color w:val="2E5395"/>
          <w:spacing w:val="-6"/>
          <w:sz w:val="26"/>
        </w:rPr>
        <w:t xml:space="preserve"> </w:t>
      </w:r>
      <w:r>
        <w:rPr>
          <w:color w:val="2E5395"/>
          <w:sz w:val="26"/>
        </w:rPr>
        <w:t>is</w:t>
      </w:r>
      <w:r>
        <w:rPr>
          <w:color w:val="2E5395"/>
          <w:spacing w:val="-2"/>
          <w:sz w:val="26"/>
        </w:rPr>
        <w:t xml:space="preserve"> </w:t>
      </w:r>
      <w:r>
        <w:rPr>
          <w:color w:val="2E5395"/>
          <w:sz w:val="26"/>
        </w:rPr>
        <w:t>the</w:t>
      </w:r>
      <w:r>
        <w:rPr>
          <w:color w:val="2E5395"/>
          <w:spacing w:val="-6"/>
          <w:sz w:val="26"/>
        </w:rPr>
        <w:t xml:space="preserve"> </w:t>
      </w:r>
      <w:r>
        <w:rPr>
          <w:color w:val="2E5395"/>
          <w:sz w:val="26"/>
        </w:rPr>
        <w:t>true</w:t>
      </w:r>
      <w:r>
        <w:rPr>
          <w:color w:val="2E5395"/>
          <w:spacing w:val="-6"/>
          <w:sz w:val="26"/>
        </w:rPr>
        <w:t xml:space="preserve"> </w:t>
      </w:r>
      <w:r>
        <w:rPr>
          <w:color w:val="2E5395"/>
          <w:sz w:val="26"/>
        </w:rPr>
        <w:t xml:space="preserve">P) </w:t>
      </w:r>
      <w:r>
        <w:rPr>
          <w:b/>
          <w:color w:val="2E5395"/>
          <w:sz w:val="26"/>
        </w:rPr>
        <w:t>required</w:t>
      </w:r>
      <w:r>
        <w:rPr>
          <w:b/>
          <w:color w:val="2E5395"/>
          <w:spacing w:val="-3"/>
          <w:sz w:val="26"/>
        </w:rPr>
        <w:t xml:space="preserve"> </w:t>
      </w:r>
      <w:r>
        <w:rPr>
          <w:b/>
          <w:color w:val="2E5395"/>
          <w:sz w:val="26"/>
        </w:rPr>
        <w:t>for</w:t>
      </w:r>
      <w:r>
        <w:rPr>
          <w:b/>
          <w:color w:val="2E5395"/>
          <w:spacing w:val="-5"/>
          <w:sz w:val="26"/>
        </w:rPr>
        <w:t xml:space="preserve"> </w:t>
      </w:r>
      <w:r>
        <w:rPr>
          <w:b/>
          <w:color w:val="2E5395"/>
          <w:sz w:val="26"/>
        </w:rPr>
        <w:t>TP</w:t>
      </w:r>
      <w:r>
        <w:rPr>
          <w:b/>
          <w:color w:val="2E5395"/>
          <w:spacing w:val="-4"/>
          <w:sz w:val="26"/>
        </w:rPr>
        <w:t xml:space="preserve"> </w:t>
      </w:r>
      <w:r>
        <w:rPr>
          <w:b/>
          <w:color w:val="2E5395"/>
          <w:sz w:val="26"/>
        </w:rPr>
        <w:t>be</w:t>
      </w:r>
      <w:r>
        <w:rPr>
          <w:b/>
          <w:color w:val="2E5395"/>
          <w:spacing w:val="-3"/>
          <w:sz w:val="26"/>
        </w:rPr>
        <w:t xml:space="preserve"> </w:t>
      </w:r>
      <w:r>
        <w:rPr>
          <w:b/>
          <w:color w:val="2E5395"/>
          <w:sz w:val="26"/>
        </w:rPr>
        <w:t>able to sue</w:t>
      </w:r>
      <w:r>
        <w:rPr>
          <w:color w:val="2E5395"/>
          <w:sz w:val="26"/>
        </w:rPr>
        <w:t>; vs if P did not intervene, there would be nothing wrong, TP need not to</w:t>
      </w:r>
    </w:p>
    <w:p w14:paraId="2AA1C2FF" w14:textId="77777777" w:rsidR="004C192B" w:rsidRDefault="00000000">
      <w:pPr>
        <w:pStyle w:val="a3"/>
        <w:spacing w:before="17"/>
        <w:ind w:left="1365"/>
      </w:pPr>
      <w:r>
        <w:rPr>
          <w:color w:val="2E5395"/>
        </w:rPr>
        <w:t>know</w:t>
      </w:r>
      <w:r>
        <w:rPr>
          <w:color w:val="2E5395"/>
          <w:spacing w:val="-7"/>
        </w:rPr>
        <w:t xml:space="preserve"> </w:t>
      </w:r>
      <w:r>
        <w:rPr>
          <w:color w:val="2E5395"/>
        </w:rPr>
        <w:t>the</w:t>
      </w:r>
      <w:r>
        <w:rPr>
          <w:color w:val="2E5395"/>
          <w:spacing w:val="-6"/>
        </w:rPr>
        <w:t xml:space="preserve"> </w:t>
      </w:r>
      <w:r>
        <w:rPr>
          <w:color w:val="2E5395"/>
        </w:rPr>
        <w:t>true</w:t>
      </w:r>
      <w:r>
        <w:rPr>
          <w:color w:val="2E5395"/>
          <w:spacing w:val="-6"/>
        </w:rPr>
        <w:t xml:space="preserve"> </w:t>
      </w:r>
      <w:r>
        <w:rPr>
          <w:color w:val="2E5395"/>
        </w:rPr>
        <w:t>P</w:t>
      </w:r>
      <w:r>
        <w:rPr>
          <w:color w:val="2E5395"/>
          <w:spacing w:val="1"/>
        </w:rPr>
        <w:t xml:space="preserve"> </w:t>
      </w:r>
      <w:r>
        <w:rPr>
          <w:color w:val="2E5395"/>
        </w:rPr>
        <w:t>behind</w:t>
      </w:r>
      <w:r>
        <w:rPr>
          <w:color w:val="2E5395"/>
          <w:spacing w:val="-4"/>
        </w:rPr>
        <w:t xml:space="preserve"> </w:t>
      </w:r>
      <w:r>
        <w:rPr>
          <w:color w:val="2E5395"/>
        </w:rPr>
        <w:t>for</w:t>
      </w:r>
      <w:r>
        <w:rPr>
          <w:color w:val="2E5395"/>
          <w:spacing w:val="-2"/>
        </w:rPr>
        <w:t xml:space="preserve"> </w:t>
      </w:r>
      <w:r>
        <w:rPr>
          <w:color w:val="2E5395"/>
        </w:rPr>
        <w:t>the</w:t>
      </w:r>
      <w:r>
        <w:rPr>
          <w:color w:val="2E5395"/>
          <w:spacing w:val="-7"/>
        </w:rPr>
        <w:t xml:space="preserve"> </w:t>
      </w:r>
      <w:r>
        <w:rPr>
          <w:color w:val="2E5395"/>
        </w:rPr>
        <w:t>transaction to</w:t>
      </w:r>
      <w:r>
        <w:rPr>
          <w:color w:val="2E5395"/>
          <w:spacing w:val="2"/>
        </w:rPr>
        <w:t xml:space="preserve"> </w:t>
      </w:r>
      <w:r>
        <w:rPr>
          <w:color w:val="2E5395"/>
          <w:spacing w:val="-2"/>
        </w:rPr>
        <w:t>complete</w:t>
      </w:r>
    </w:p>
    <w:p w14:paraId="1AC26E3B" w14:textId="4DEB772E" w:rsidR="004C192B" w:rsidRDefault="00000000">
      <w:pPr>
        <w:pStyle w:val="a4"/>
        <w:numPr>
          <w:ilvl w:val="3"/>
          <w:numId w:val="148"/>
        </w:numPr>
        <w:tabs>
          <w:tab w:val="left" w:pos="1364"/>
        </w:tabs>
        <w:spacing w:before="55"/>
        <w:ind w:left="1364"/>
        <w:rPr>
          <w:sz w:val="26"/>
        </w:rPr>
      </w:pPr>
      <w:r>
        <w:rPr>
          <w:color w:val="2E5395"/>
          <w:sz w:val="26"/>
        </w:rPr>
        <w:t>TP</w:t>
      </w:r>
      <w:r>
        <w:rPr>
          <w:color w:val="2E5395"/>
          <w:spacing w:val="-6"/>
          <w:sz w:val="26"/>
        </w:rPr>
        <w:t xml:space="preserve"> </w:t>
      </w:r>
      <w:r>
        <w:rPr>
          <w:color w:val="2E5395"/>
          <w:sz w:val="26"/>
        </w:rPr>
        <w:t>can</w:t>
      </w:r>
      <w:r>
        <w:rPr>
          <w:color w:val="2E5395"/>
          <w:spacing w:val="-6"/>
          <w:sz w:val="26"/>
        </w:rPr>
        <w:t xml:space="preserve"> </w:t>
      </w:r>
      <w:r>
        <w:rPr>
          <w:color w:val="2E5395"/>
          <w:sz w:val="26"/>
        </w:rPr>
        <w:t>claim</w:t>
      </w:r>
      <w:r>
        <w:rPr>
          <w:color w:val="2E5395"/>
          <w:spacing w:val="-1"/>
          <w:sz w:val="26"/>
        </w:rPr>
        <w:t xml:space="preserve"> </w:t>
      </w:r>
      <w:r>
        <w:rPr>
          <w:color w:val="2E5395"/>
          <w:sz w:val="26"/>
        </w:rPr>
        <w:t>against</w:t>
      </w:r>
      <w:r>
        <w:rPr>
          <w:color w:val="2E5395"/>
          <w:spacing w:val="1"/>
          <w:sz w:val="26"/>
        </w:rPr>
        <w:t xml:space="preserve"> </w:t>
      </w:r>
      <w:r>
        <w:rPr>
          <w:color w:val="2E5395"/>
          <w:sz w:val="26"/>
        </w:rPr>
        <w:t>A</w:t>
      </w:r>
      <w:r>
        <w:rPr>
          <w:color w:val="2E5395"/>
          <w:spacing w:val="-7"/>
          <w:sz w:val="26"/>
        </w:rPr>
        <w:t xml:space="preserve"> </w:t>
      </w:r>
      <w:r w:rsidR="000C704A">
        <w:rPr>
          <w:rFonts w:eastAsiaTheme="minorEastAsia" w:hint="eastAsia"/>
          <w:color w:val="2E5395"/>
          <w:sz w:val="26"/>
          <w:lang w:eastAsia="zh-CN"/>
        </w:rPr>
        <w:t>or</w:t>
      </w:r>
      <w:r>
        <w:rPr>
          <w:color w:val="2E5395"/>
          <w:spacing w:val="-4"/>
          <w:sz w:val="26"/>
        </w:rPr>
        <w:t xml:space="preserve"> </w:t>
      </w:r>
      <w:r>
        <w:rPr>
          <w:color w:val="2E5395"/>
          <w:spacing w:val="-10"/>
          <w:sz w:val="26"/>
        </w:rPr>
        <w:t>P</w:t>
      </w:r>
    </w:p>
    <w:p w14:paraId="300B8CC0" w14:textId="77777777" w:rsidR="004C192B" w:rsidRDefault="00000000">
      <w:pPr>
        <w:pStyle w:val="a4"/>
        <w:numPr>
          <w:ilvl w:val="3"/>
          <w:numId w:val="148"/>
        </w:numPr>
        <w:tabs>
          <w:tab w:val="left" w:pos="1365"/>
        </w:tabs>
        <w:spacing w:before="33" w:line="261" w:lineRule="auto"/>
        <w:ind w:right="415" w:hanging="361"/>
        <w:rPr>
          <w:sz w:val="26"/>
        </w:rPr>
      </w:pPr>
      <w:r>
        <w:rPr>
          <w:color w:val="2E5395"/>
          <w:sz w:val="26"/>
        </w:rPr>
        <w:t>but</w:t>
      </w:r>
      <w:r>
        <w:rPr>
          <w:color w:val="2E5395"/>
          <w:spacing w:val="-2"/>
          <w:sz w:val="26"/>
        </w:rPr>
        <w:t xml:space="preserve"> </w:t>
      </w:r>
      <w:r>
        <w:rPr>
          <w:color w:val="2E5395"/>
          <w:sz w:val="26"/>
        </w:rPr>
        <w:t>once</w:t>
      </w:r>
      <w:r>
        <w:rPr>
          <w:color w:val="2E5395"/>
          <w:spacing w:val="-5"/>
          <w:sz w:val="26"/>
        </w:rPr>
        <w:t xml:space="preserve"> </w:t>
      </w:r>
      <w:r>
        <w:rPr>
          <w:color w:val="2E5395"/>
          <w:sz w:val="26"/>
        </w:rPr>
        <w:t>choice</w:t>
      </w:r>
      <w:r>
        <w:rPr>
          <w:color w:val="2E5395"/>
          <w:spacing w:val="-6"/>
          <w:sz w:val="26"/>
        </w:rPr>
        <w:t xml:space="preserve"> </w:t>
      </w:r>
      <w:r>
        <w:rPr>
          <w:color w:val="2E5395"/>
          <w:sz w:val="26"/>
        </w:rPr>
        <w:t>of</w:t>
      </w:r>
      <w:r>
        <w:rPr>
          <w:color w:val="2E5395"/>
          <w:spacing w:val="-4"/>
          <w:sz w:val="26"/>
        </w:rPr>
        <w:t xml:space="preserve"> </w:t>
      </w:r>
      <w:r>
        <w:rPr>
          <w:color w:val="2E5395"/>
          <w:sz w:val="26"/>
        </w:rPr>
        <w:t>target</w:t>
      </w:r>
      <w:r>
        <w:rPr>
          <w:color w:val="2E5395"/>
          <w:spacing w:val="-3"/>
          <w:sz w:val="26"/>
        </w:rPr>
        <w:t xml:space="preserve"> </w:t>
      </w:r>
      <w:r>
        <w:rPr>
          <w:color w:val="2E5395"/>
          <w:sz w:val="26"/>
        </w:rPr>
        <w:t>to sue</w:t>
      </w:r>
      <w:r>
        <w:rPr>
          <w:color w:val="2E5395"/>
          <w:spacing w:val="-2"/>
          <w:sz w:val="26"/>
        </w:rPr>
        <w:t xml:space="preserve"> </w:t>
      </w:r>
      <w:r>
        <w:rPr>
          <w:color w:val="2E5395"/>
          <w:sz w:val="26"/>
        </w:rPr>
        <w:t>is made,</w:t>
      </w:r>
      <w:r>
        <w:rPr>
          <w:color w:val="2E5395"/>
          <w:spacing w:val="-3"/>
          <w:sz w:val="26"/>
        </w:rPr>
        <w:t xml:space="preserve"> </w:t>
      </w:r>
      <w:r>
        <w:rPr>
          <w:color w:val="2E5395"/>
          <w:sz w:val="26"/>
        </w:rPr>
        <w:t>cannot</w:t>
      </w:r>
      <w:r>
        <w:rPr>
          <w:color w:val="2E5395"/>
          <w:spacing w:val="-3"/>
          <w:sz w:val="26"/>
        </w:rPr>
        <w:t xml:space="preserve"> </w:t>
      </w:r>
      <w:r>
        <w:rPr>
          <w:color w:val="2E5395"/>
          <w:sz w:val="26"/>
        </w:rPr>
        <w:t>change</w:t>
      </w:r>
      <w:r>
        <w:rPr>
          <w:color w:val="2E5395"/>
          <w:spacing w:val="-5"/>
          <w:sz w:val="26"/>
        </w:rPr>
        <w:t xml:space="preserve"> </w:t>
      </w:r>
      <w:r>
        <w:rPr>
          <w:color w:val="2E5395"/>
          <w:sz w:val="26"/>
        </w:rPr>
        <w:t>to</w:t>
      </w:r>
      <w:r>
        <w:rPr>
          <w:color w:val="2E5395"/>
          <w:spacing w:val="-3"/>
          <w:sz w:val="26"/>
        </w:rPr>
        <w:t xml:space="preserve"> </w:t>
      </w:r>
      <w:r>
        <w:rPr>
          <w:color w:val="2E5395"/>
          <w:sz w:val="26"/>
        </w:rPr>
        <w:t>sue</w:t>
      </w:r>
      <w:r>
        <w:rPr>
          <w:color w:val="2E5395"/>
          <w:spacing w:val="-2"/>
          <w:sz w:val="26"/>
        </w:rPr>
        <w:t xml:space="preserve"> </w:t>
      </w:r>
      <w:r>
        <w:rPr>
          <w:color w:val="2E5395"/>
          <w:sz w:val="26"/>
        </w:rPr>
        <w:t>another</w:t>
      </w:r>
      <w:r>
        <w:rPr>
          <w:color w:val="2E5395"/>
          <w:spacing w:val="-2"/>
          <w:sz w:val="26"/>
        </w:rPr>
        <w:t xml:space="preserve"> </w:t>
      </w:r>
      <w:r>
        <w:rPr>
          <w:color w:val="2E5395"/>
          <w:sz w:val="26"/>
        </w:rPr>
        <w:t>person</w:t>
      </w:r>
      <w:r>
        <w:rPr>
          <w:color w:val="2E5395"/>
          <w:spacing w:val="-5"/>
          <w:sz w:val="26"/>
        </w:rPr>
        <w:t xml:space="preserve"> </w:t>
      </w:r>
      <w:r>
        <w:rPr>
          <w:color w:val="2E5395"/>
          <w:sz w:val="26"/>
        </w:rPr>
        <w:t>(on principle of estoppel, estopped from pursuing that right)</w:t>
      </w:r>
    </w:p>
    <w:p w14:paraId="462367E2" w14:textId="77777777" w:rsidR="004C192B" w:rsidRDefault="004C192B">
      <w:pPr>
        <w:pStyle w:val="a3"/>
        <w:spacing w:before="63"/>
      </w:pPr>
    </w:p>
    <w:p w14:paraId="5755238A" w14:textId="77777777" w:rsidR="004C192B" w:rsidRDefault="00000000">
      <w:pPr>
        <w:pStyle w:val="a4"/>
        <w:numPr>
          <w:ilvl w:val="0"/>
          <w:numId w:val="107"/>
        </w:numPr>
        <w:tabs>
          <w:tab w:val="left" w:pos="934"/>
        </w:tabs>
        <w:spacing w:after="6" w:line="273" w:lineRule="auto"/>
        <w:ind w:right="1028"/>
        <w:rPr>
          <w:sz w:val="26"/>
        </w:rPr>
      </w:pPr>
      <w:r>
        <w:rPr>
          <w:color w:val="528135"/>
          <w:sz w:val="26"/>
        </w:rPr>
        <w:t>Priestly</w:t>
      </w:r>
      <w:r>
        <w:rPr>
          <w:color w:val="528135"/>
          <w:spacing w:val="-7"/>
          <w:sz w:val="26"/>
        </w:rPr>
        <w:t xml:space="preserve"> </w:t>
      </w:r>
      <w:r>
        <w:rPr>
          <w:color w:val="528135"/>
          <w:sz w:val="26"/>
        </w:rPr>
        <w:t>v</w:t>
      </w:r>
      <w:r>
        <w:rPr>
          <w:color w:val="528135"/>
          <w:spacing w:val="-7"/>
          <w:sz w:val="26"/>
        </w:rPr>
        <w:t xml:space="preserve"> </w:t>
      </w:r>
      <w:proofErr w:type="spellStart"/>
      <w:r>
        <w:rPr>
          <w:color w:val="528135"/>
          <w:sz w:val="26"/>
        </w:rPr>
        <w:t>Fernie</w:t>
      </w:r>
      <w:proofErr w:type="spellEnd"/>
      <w:r>
        <w:rPr>
          <w:color w:val="528135"/>
          <w:spacing w:val="-7"/>
          <w:sz w:val="26"/>
        </w:rPr>
        <w:t xml:space="preserve"> </w:t>
      </w:r>
      <w:r>
        <w:rPr>
          <w:color w:val="528135"/>
          <w:sz w:val="26"/>
        </w:rPr>
        <w:t>(1865)</w:t>
      </w:r>
      <w:r>
        <w:rPr>
          <w:color w:val="528135"/>
          <w:spacing w:val="-5"/>
          <w:sz w:val="26"/>
        </w:rPr>
        <w:t xml:space="preserve"> </w:t>
      </w:r>
      <w:r>
        <w:rPr>
          <w:color w:val="528135"/>
          <w:sz w:val="26"/>
        </w:rPr>
        <w:t>3</w:t>
      </w:r>
      <w:r>
        <w:rPr>
          <w:color w:val="528135"/>
          <w:spacing w:val="-5"/>
          <w:sz w:val="26"/>
        </w:rPr>
        <w:t xml:space="preserve"> </w:t>
      </w:r>
      <w:r>
        <w:rPr>
          <w:color w:val="528135"/>
          <w:sz w:val="26"/>
        </w:rPr>
        <w:t>H&amp;C</w:t>
      </w:r>
      <w:r>
        <w:rPr>
          <w:color w:val="528135"/>
          <w:spacing w:val="-7"/>
          <w:sz w:val="26"/>
        </w:rPr>
        <w:t xml:space="preserve"> </w:t>
      </w:r>
      <w:r>
        <w:rPr>
          <w:color w:val="528135"/>
          <w:sz w:val="26"/>
        </w:rPr>
        <w:t xml:space="preserve">977 </w:t>
      </w:r>
      <w:r>
        <w:rPr>
          <w:sz w:val="26"/>
        </w:rPr>
        <w:t>–</w:t>
      </w:r>
      <w:r>
        <w:rPr>
          <w:spacing w:val="-1"/>
          <w:sz w:val="26"/>
        </w:rPr>
        <w:t xml:space="preserve"> </w:t>
      </w:r>
      <w:r>
        <w:rPr>
          <w:sz w:val="26"/>
        </w:rPr>
        <w:t>election</w:t>
      </w:r>
      <w:r>
        <w:rPr>
          <w:spacing w:val="-1"/>
          <w:sz w:val="26"/>
        </w:rPr>
        <w:t xml:space="preserve"> </w:t>
      </w:r>
      <w:r>
        <w:rPr>
          <w:sz w:val="26"/>
        </w:rPr>
        <w:t>to</w:t>
      </w:r>
      <w:r>
        <w:rPr>
          <w:spacing w:val="-4"/>
          <w:sz w:val="26"/>
        </w:rPr>
        <w:t xml:space="preserve"> </w:t>
      </w:r>
      <w:r>
        <w:rPr>
          <w:sz w:val="26"/>
        </w:rPr>
        <w:t>sue</w:t>
      </w:r>
      <w:r>
        <w:rPr>
          <w:spacing w:val="-7"/>
          <w:sz w:val="26"/>
        </w:rPr>
        <w:t xml:space="preserve"> </w:t>
      </w:r>
      <w:r>
        <w:rPr>
          <w:sz w:val="26"/>
        </w:rPr>
        <w:t>either</w:t>
      </w:r>
      <w:r>
        <w:rPr>
          <w:spacing w:val="-3"/>
          <w:sz w:val="26"/>
        </w:rPr>
        <w:t xml:space="preserve"> </w:t>
      </w:r>
      <w:r>
        <w:rPr>
          <w:sz w:val="26"/>
        </w:rPr>
        <w:t>agent</w:t>
      </w:r>
      <w:r>
        <w:rPr>
          <w:spacing w:val="-4"/>
          <w:sz w:val="26"/>
        </w:rPr>
        <w:t xml:space="preserve"> </w:t>
      </w:r>
      <w:r>
        <w:rPr>
          <w:sz w:val="26"/>
        </w:rPr>
        <w:t xml:space="preserve">or undisclosed </w:t>
      </w:r>
      <w:r>
        <w:rPr>
          <w:spacing w:val="-2"/>
          <w:sz w:val="26"/>
        </w:rPr>
        <w:t>principal</w:t>
      </w: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5CF4FD1C" w14:textId="77777777">
        <w:trPr>
          <w:trHeight w:val="1460"/>
        </w:trPr>
        <w:tc>
          <w:tcPr>
            <w:tcW w:w="795" w:type="dxa"/>
          </w:tcPr>
          <w:p w14:paraId="7841482F"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7B7B3838" w14:textId="77777777" w:rsidR="004C192B" w:rsidRDefault="00000000">
            <w:pPr>
              <w:pStyle w:val="TableParagraph"/>
              <w:numPr>
                <w:ilvl w:val="0"/>
                <w:numId w:val="105"/>
              </w:numPr>
              <w:tabs>
                <w:tab w:val="left" w:pos="465"/>
              </w:tabs>
              <w:spacing w:line="318" w:lineRule="exact"/>
              <w:rPr>
                <w:sz w:val="26"/>
              </w:rPr>
            </w:pPr>
            <w:r>
              <w:rPr>
                <w:sz w:val="26"/>
              </w:rPr>
              <w:t>agent</w:t>
            </w:r>
            <w:r>
              <w:rPr>
                <w:spacing w:val="-3"/>
                <w:sz w:val="26"/>
              </w:rPr>
              <w:t xml:space="preserve"> </w:t>
            </w:r>
            <w:r>
              <w:rPr>
                <w:sz w:val="26"/>
              </w:rPr>
              <w:t>signed</w:t>
            </w:r>
            <w:r>
              <w:rPr>
                <w:spacing w:val="1"/>
                <w:sz w:val="26"/>
              </w:rPr>
              <w:t xml:space="preserve"> </w:t>
            </w:r>
            <w:r>
              <w:rPr>
                <w:sz w:val="26"/>
              </w:rPr>
              <w:t>bill</w:t>
            </w:r>
            <w:r>
              <w:rPr>
                <w:spacing w:val="-6"/>
                <w:sz w:val="26"/>
              </w:rPr>
              <w:t xml:space="preserve"> </w:t>
            </w:r>
            <w:r>
              <w:rPr>
                <w:sz w:val="26"/>
              </w:rPr>
              <w:t>of</w:t>
            </w:r>
            <w:r>
              <w:rPr>
                <w:spacing w:val="-4"/>
                <w:sz w:val="26"/>
              </w:rPr>
              <w:t xml:space="preserve"> </w:t>
            </w:r>
            <w:r>
              <w:rPr>
                <w:sz w:val="26"/>
              </w:rPr>
              <w:t>lading (of</w:t>
            </w:r>
            <w:r>
              <w:rPr>
                <w:spacing w:val="-3"/>
                <w:sz w:val="26"/>
              </w:rPr>
              <w:t xml:space="preserve"> </w:t>
            </w:r>
            <w:r>
              <w:rPr>
                <w:spacing w:val="-2"/>
                <w:sz w:val="26"/>
              </w:rPr>
              <w:t>goods)</w:t>
            </w:r>
          </w:p>
          <w:p w14:paraId="4128B401" w14:textId="77777777" w:rsidR="004C192B" w:rsidRDefault="00000000">
            <w:pPr>
              <w:pStyle w:val="TableParagraph"/>
              <w:numPr>
                <w:ilvl w:val="0"/>
                <w:numId w:val="105"/>
              </w:numPr>
              <w:tabs>
                <w:tab w:val="left" w:pos="465"/>
              </w:tabs>
              <w:spacing w:before="45"/>
              <w:rPr>
                <w:sz w:val="26"/>
              </w:rPr>
            </w:pPr>
            <w:r>
              <w:rPr>
                <w:sz w:val="26"/>
              </w:rPr>
              <w:t>goods</w:t>
            </w:r>
            <w:r>
              <w:rPr>
                <w:spacing w:val="-12"/>
                <w:sz w:val="26"/>
              </w:rPr>
              <w:t xml:space="preserve"> </w:t>
            </w:r>
            <w:r>
              <w:rPr>
                <w:sz w:val="26"/>
              </w:rPr>
              <w:t>not</w:t>
            </w:r>
            <w:r>
              <w:rPr>
                <w:spacing w:val="-7"/>
                <w:sz w:val="26"/>
              </w:rPr>
              <w:t xml:space="preserve"> </w:t>
            </w:r>
            <w:r>
              <w:rPr>
                <w:sz w:val="26"/>
              </w:rPr>
              <w:t>delivered</w:t>
            </w:r>
            <w:r>
              <w:rPr>
                <w:spacing w:val="-7"/>
                <w:sz w:val="26"/>
              </w:rPr>
              <w:t xml:space="preserve"> </w:t>
            </w:r>
            <w:r>
              <w:rPr>
                <w:sz w:val="26"/>
              </w:rPr>
              <w:t>and</w:t>
            </w:r>
            <w:r>
              <w:rPr>
                <w:spacing w:val="-2"/>
                <w:sz w:val="26"/>
              </w:rPr>
              <w:t xml:space="preserve"> </w:t>
            </w:r>
            <w:r>
              <w:rPr>
                <w:sz w:val="26"/>
                <w:u w:val="single"/>
              </w:rPr>
              <w:t>plaintiff</w:t>
            </w:r>
            <w:r>
              <w:rPr>
                <w:spacing w:val="-7"/>
                <w:sz w:val="26"/>
                <w:u w:val="single"/>
              </w:rPr>
              <w:t xml:space="preserve"> </w:t>
            </w:r>
            <w:r>
              <w:rPr>
                <w:sz w:val="26"/>
                <w:u w:val="single"/>
              </w:rPr>
              <w:t>successfully</w:t>
            </w:r>
            <w:r>
              <w:rPr>
                <w:spacing w:val="-1"/>
                <w:sz w:val="26"/>
                <w:u w:val="single"/>
              </w:rPr>
              <w:t xml:space="preserve"> </w:t>
            </w:r>
            <w:r>
              <w:rPr>
                <w:sz w:val="26"/>
                <w:u w:val="single"/>
              </w:rPr>
              <w:t>sued</w:t>
            </w:r>
            <w:r>
              <w:rPr>
                <w:spacing w:val="-7"/>
                <w:sz w:val="26"/>
                <w:u w:val="single"/>
              </w:rPr>
              <w:t xml:space="preserve"> </w:t>
            </w:r>
            <w:r>
              <w:rPr>
                <w:spacing w:val="-2"/>
                <w:sz w:val="26"/>
                <w:u w:val="single"/>
              </w:rPr>
              <w:t>agent</w:t>
            </w:r>
          </w:p>
          <w:p w14:paraId="518E6759" w14:textId="77777777" w:rsidR="004C192B" w:rsidRDefault="00000000">
            <w:pPr>
              <w:pStyle w:val="TableParagraph"/>
              <w:numPr>
                <w:ilvl w:val="0"/>
                <w:numId w:val="105"/>
              </w:numPr>
              <w:tabs>
                <w:tab w:val="left" w:pos="465"/>
              </w:tabs>
              <w:spacing w:before="46"/>
              <w:rPr>
                <w:sz w:val="26"/>
              </w:rPr>
            </w:pPr>
            <w:r>
              <w:rPr>
                <w:sz w:val="26"/>
                <w:u w:val="single"/>
              </w:rPr>
              <w:t>agent</w:t>
            </w:r>
            <w:r>
              <w:rPr>
                <w:spacing w:val="-6"/>
                <w:sz w:val="26"/>
                <w:u w:val="single"/>
              </w:rPr>
              <w:t xml:space="preserve"> </w:t>
            </w:r>
            <w:r>
              <w:rPr>
                <w:sz w:val="26"/>
                <w:u w:val="single"/>
              </w:rPr>
              <w:t>became</w:t>
            </w:r>
            <w:r>
              <w:rPr>
                <w:spacing w:val="-5"/>
                <w:sz w:val="26"/>
                <w:u w:val="single"/>
              </w:rPr>
              <w:t xml:space="preserve"> </w:t>
            </w:r>
            <w:r>
              <w:rPr>
                <w:sz w:val="26"/>
                <w:u w:val="single"/>
              </w:rPr>
              <w:t>bankrupt</w:t>
            </w:r>
            <w:r>
              <w:rPr>
                <w:spacing w:val="-2"/>
                <w:sz w:val="26"/>
              </w:rPr>
              <w:t xml:space="preserve"> </w:t>
            </w:r>
            <w:r>
              <w:rPr>
                <w:sz w:val="26"/>
              </w:rPr>
              <w:t>before</w:t>
            </w:r>
            <w:r>
              <w:rPr>
                <w:spacing w:val="-8"/>
                <w:sz w:val="26"/>
              </w:rPr>
              <w:t xml:space="preserve"> </w:t>
            </w:r>
            <w:r>
              <w:rPr>
                <w:sz w:val="26"/>
              </w:rPr>
              <w:t>judgment</w:t>
            </w:r>
            <w:r>
              <w:rPr>
                <w:spacing w:val="-5"/>
                <w:sz w:val="26"/>
              </w:rPr>
              <w:t xml:space="preserve"> </w:t>
            </w:r>
            <w:r>
              <w:rPr>
                <w:spacing w:val="-2"/>
                <w:sz w:val="26"/>
              </w:rPr>
              <w:t>satisfied</w:t>
            </w:r>
          </w:p>
          <w:p w14:paraId="5F1FAB21" w14:textId="77777777" w:rsidR="004C192B" w:rsidRDefault="00000000">
            <w:pPr>
              <w:pStyle w:val="TableParagraph"/>
              <w:numPr>
                <w:ilvl w:val="0"/>
                <w:numId w:val="105"/>
              </w:numPr>
              <w:tabs>
                <w:tab w:val="left" w:pos="465"/>
              </w:tabs>
              <w:spacing w:before="47"/>
              <w:rPr>
                <w:sz w:val="26"/>
              </w:rPr>
            </w:pPr>
            <w:r>
              <w:rPr>
                <w:sz w:val="26"/>
              </w:rPr>
              <w:t>now</w:t>
            </w:r>
            <w:r>
              <w:rPr>
                <w:spacing w:val="-7"/>
                <w:sz w:val="26"/>
              </w:rPr>
              <w:t xml:space="preserve"> </w:t>
            </w:r>
            <w:r>
              <w:rPr>
                <w:sz w:val="26"/>
              </w:rPr>
              <w:t>that</w:t>
            </w:r>
            <w:r>
              <w:rPr>
                <w:spacing w:val="-4"/>
                <w:sz w:val="26"/>
              </w:rPr>
              <w:t xml:space="preserve"> </w:t>
            </w:r>
            <w:r>
              <w:rPr>
                <w:sz w:val="26"/>
              </w:rPr>
              <w:t>TP</w:t>
            </w:r>
            <w:r>
              <w:rPr>
                <w:spacing w:val="-1"/>
                <w:sz w:val="26"/>
              </w:rPr>
              <w:t xml:space="preserve"> </w:t>
            </w:r>
            <w:r>
              <w:rPr>
                <w:sz w:val="26"/>
              </w:rPr>
              <w:t>wanted</w:t>
            </w:r>
            <w:r>
              <w:rPr>
                <w:spacing w:val="-5"/>
                <w:sz w:val="26"/>
              </w:rPr>
              <w:t xml:space="preserve"> </w:t>
            </w:r>
            <w:r>
              <w:rPr>
                <w:sz w:val="26"/>
              </w:rPr>
              <w:t>to</w:t>
            </w:r>
            <w:r>
              <w:rPr>
                <w:spacing w:val="1"/>
                <w:sz w:val="26"/>
              </w:rPr>
              <w:t xml:space="preserve"> </w:t>
            </w:r>
            <w:r>
              <w:rPr>
                <w:sz w:val="26"/>
              </w:rPr>
              <w:t>sue</w:t>
            </w:r>
            <w:r>
              <w:rPr>
                <w:spacing w:val="-7"/>
                <w:sz w:val="26"/>
              </w:rPr>
              <w:t xml:space="preserve"> </w:t>
            </w:r>
            <w:r>
              <w:rPr>
                <w:sz w:val="26"/>
              </w:rPr>
              <w:t>P</w:t>
            </w:r>
            <w:r>
              <w:rPr>
                <w:spacing w:val="2"/>
                <w:sz w:val="26"/>
              </w:rPr>
              <w:t xml:space="preserve"> </w:t>
            </w:r>
            <w:r>
              <w:rPr>
                <w:spacing w:val="-2"/>
                <w:sz w:val="26"/>
              </w:rPr>
              <w:t>instead</w:t>
            </w:r>
          </w:p>
        </w:tc>
      </w:tr>
      <w:tr w:rsidR="004C192B" w14:paraId="1FE3E338" w14:textId="77777777">
        <w:trPr>
          <w:trHeight w:val="350"/>
        </w:trPr>
        <w:tc>
          <w:tcPr>
            <w:tcW w:w="795" w:type="dxa"/>
          </w:tcPr>
          <w:p w14:paraId="3D9EF922"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16C85EA7" w14:textId="77777777" w:rsidR="004C192B" w:rsidRDefault="00000000">
            <w:pPr>
              <w:pStyle w:val="TableParagraph"/>
              <w:spacing w:line="303" w:lineRule="exact"/>
              <w:ind w:left="105"/>
              <w:rPr>
                <w:sz w:val="26"/>
              </w:rPr>
            </w:pPr>
            <w:r>
              <w:rPr>
                <w:sz w:val="26"/>
              </w:rPr>
              <w:t>Once</w:t>
            </w:r>
            <w:r>
              <w:rPr>
                <w:spacing w:val="-8"/>
                <w:sz w:val="26"/>
              </w:rPr>
              <w:t xml:space="preserve"> </w:t>
            </w:r>
            <w:r>
              <w:rPr>
                <w:sz w:val="26"/>
              </w:rPr>
              <w:t>choice</w:t>
            </w:r>
            <w:r>
              <w:rPr>
                <w:spacing w:val="-5"/>
                <w:sz w:val="26"/>
              </w:rPr>
              <w:t xml:space="preserve"> </w:t>
            </w:r>
            <w:r>
              <w:rPr>
                <w:sz w:val="26"/>
              </w:rPr>
              <w:t>made to</w:t>
            </w:r>
            <w:r>
              <w:rPr>
                <w:spacing w:val="-2"/>
                <w:sz w:val="26"/>
              </w:rPr>
              <w:t xml:space="preserve"> </w:t>
            </w:r>
            <w:r>
              <w:rPr>
                <w:sz w:val="26"/>
              </w:rPr>
              <w:t>sue</w:t>
            </w:r>
            <w:r>
              <w:rPr>
                <w:spacing w:val="-1"/>
                <w:sz w:val="26"/>
              </w:rPr>
              <w:t xml:space="preserve"> </w:t>
            </w:r>
            <w:r>
              <w:rPr>
                <w:sz w:val="26"/>
              </w:rPr>
              <w:t>A,</w:t>
            </w:r>
            <w:r>
              <w:rPr>
                <w:spacing w:val="-3"/>
                <w:sz w:val="26"/>
              </w:rPr>
              <w:t xml:space="preserve"> </w:t>
            </w:r>
            <w:r>
              <w:rPr>
                <w:sz w:val="26"/>
              </w:rPr>
              <w:t>cannot</w:t>
            </w:r>
            <w:r>
              <w:rPr>
                <w:spacing w:val="-2"/>
                <w:sz w:val="26"/>
              </w:rPr>
              <w:t xml:space="preserve"> </w:t>
            </w:r>
            <w:r>
              <w:rPr>
                <w:sz w:val="26"/>
              </w:rPr>
              <w:t>go</w:t>
            </w:r>
            <w:r>
              <w:rPr>
                <w:spacing w:val="-2"/>
                <w:sz w:val="26"/>
              </w:rPr>
              <w:t xml:space="preserve"> </w:t>
            </w:r>
            <w:r>
              <w:rPr>
                <w:sz w:val="26"/>
              </w:rPr>
              <w:t>back</w:t>
            </w:r>
            <w:r>
              <w:rPr>
                <w:spacing w:val="-5"/>
                <w:sz w:val="26"/>
              </w:rPr>
              <w:t xml:space="preserve"> </w:t>
            </w:r>
            <w:r>
              <w:rPr>
                <w:sz w:val="26"/>
              </w:rPr>
              <w:t>to</w:t>
            </w:r>
            <w:r>
              <w:rPr>
                <w:spacing w:val="3"/>
                <w:sz w:val="26"/>
              </w:rPr>
              <w:t xml:space="preserve"> </w:t>
            </w:r>
            <w:r>
              <w:rPr>
                <w:sz w:val="26"/>
              </w:rPr>
              <w:t>sue</w:t>
            </w:r>
            <w:r>
              <w:rPr>
                <w:spacing w:val="-5"/>
                <w:sz w:val="26"/>
              </w:rPr>
              <w:t xml:space="preserve"> </w:t>
            </w:r>
            <w:r>
              <w:rPr>
                <w:spacing w:val="-10"/>
                <w:sz w:val="26"/>
              </w:rPr>
              <w:t>P</w:t>
            </w:r>
          </w:p>
        </w:tc>
      </w:tr>
    </w:tbl>
    <w:p w14:paraId="049097D1" w14:textId="77777777" w:rsidR="004C192B" w:rsidRDefault="004C192B">
      <w:pPr>
        <w:pStyle w:val="a3"/>
        <w:spacing w:before="44"/>
      </w:pPr>
    </w:p>
    <w:p w14:paraId="3A1CD071" w14:textId="77777777" w:rsidR="004C192B" w:rsidRDefault="00000000">
      <w:pPr>
        <w:pStyle w:val="2"/>
        <w:numPr>
          <w:ilvl w:val="2"/>
          <w:numId w:val="148"/>
        </w:numPr>
        <w:tabs>
          <w:tab w:val="left" w:pos="514"/>
        </w:tabs>
      </w:pPr>
      <w:r>
        <w:rPr>
          <w:color w:val="C00000"/>
        </w:rPr>
        <w:t>Third</w:t>
      </w:r>
      <w:r>
        <w:rPr>
          <w:color w:val="C00000"/>
          <w:spacing w:val="-9"/>
        </w:rPr>
        <w:t xml:space="preserve"> </w:t>
      </w:r>
      <w:r>
        <w:rPr>
          <w:color w:val="C00000"/>
        </w:rPr>
        <w:t>party cannot</w:t>
      </w:r>
      <w:r>
        <w:rPr>
          <w:color w:val="C00000"/>
          <w:spacing w:val="-7"/>
        </w:rPr>
        <w:t xml:space="preserve"> </w:t>
      </w:r>
      <w:r>
        <w:rPr>
          <w:color w:val="C00000"/>
        </w:rPr>
        <w:t>be</w:t>
      </w:r>
      <w:r>
        <w:rPr>
          <w:color w:val="C00000"/>
          <w:spacing w:val="-4"/>
        </w:rPr>
        <w:t xml:space="preserve"> </w:t>
      </w:r>
      <w:r>
        <w:rPr>
          <w:color w:val="C00000"/>
        </w:rPr>
        <w:t>deprived</w:t>
      </w:r>
      <w:r>
        <w:rPr>
          <w:color w:val="C00000"/>
          <w:spacing w:val="-7"/>
        </w:rPr>
        <w:t xml:space="preserve"> </w:t>
      </w:r>
      <w:r>
        <w:rPr>
          <w:color w:val="C00000"/>
        </w:rPr>
        <w:t>of</w:t>
      </w:r>
      <w:r>
        <w:rPr>
          <w:color w:val="C00000"/>
          <w:spacing w:val="-6"/>
        </w:rPr>
        <w:t xml:space="preserve"> </w:t>
      </w:r>
      <w:r>
        <w:rPr>
          <w:color w:val="C00000"/>
        </w:rPr>
        <w:t>the</w:t>
      </w:r>
      <w:r>
        <w:rPr>
          <w:color w:val="C00000"/>
          <w:spacing w:val="-5"/>
        </w:rPr>
        <w:t xml:space="preserve"> </w:t>
      </w:r>
      <w:r>
        <w:rPr>
          <w:color w:val="C00000"/>
        </w:rPr>
        <w:t>agent’s</w:t>
      </w:r>
      <w:r>
        <w:rPr>
          <w:color w:val="C00000"/>
          <w:spacing w:val="-6"/>
        </w:rPr>
        <w:t xml:space="preserve"> </w:t>
      </w:r>
      <w:r>
        <w:rPr>
          <w:color w:val="C00000"/>
        </w:rPr>
        <w:t>liability</w:t>
      </w:r>
      <w:r>
        <w:rPr>
          <w:color w:val="C00000"/>
          <w:spacing w:val="-5"/>
        </w:rPr>
        <w:t xml:space="preserve"> </w:t>
      </w:r>
      <w:r>
        <w:rPr>
          <w:color w:val="C00000"/>
        </w:rPr>
        <w:t>should</w:t>
      </w:r>
      <w:r>
        <w:rPr>
          <w:color w:val="C00000"/>
          <w:spacing w:val="-6"/>
        </w:rPr>
        <w:t xml:space="preserve"> </w:t>
      </w:r>
      <w:r>
        <w:rPr>
          <w:color w:val="C00000"/>
        </w:rPr>
        <w:t>he</w:t>
      </w:r>
      <w:r>
        <w:rPr>
          <w:color w:val="C00000"/>
          <w:spacing w:val="-5"/>
        </w:rPr>
        <w:t xml:space="preserve"> </w:t>
      </w:r>
      <w:r>
        <w:rPr>
          <w:color w:val="C00000"/>
        </w:rPr>
        <w:t>desire</w:t>
      </w:r>
      <w:r>
        <w:rPr>
          <w:color w:val="C00000"/>
          <w:spacing w:val="-4"/>
        </w:rPr>
        <w:t xml:space="preserve"> </w:t>
      </w:r>
      <w:r>
        <w:rPr>
          <w:color w:val="C00000"/>
          <w:spacing w:val="-5"/>
        </w:rPr>
        <w:t>it</w:t>
      </w:r>
    </w:p>
    <w:p w14:paraId="7E755CA2" w14:textId="77777777" w:rsidR="004C192B" w:rsidRDefault="00000000">
      <w:pPr>
        <w:pStyle w:val="a4"/>
        <w:numPr>
          <w:ilvl w:val="0"/>
          <w:numId w:val="104"/>
        </w:numPr>
        <w:tabs>
          <w:tab w:val="left" w:pos="939"/>
        </w:tabs>
        <w:spacing w:before="45" w:line="259" w:lineRule="auto"/>
        <w:ind w:right="306"/>
        <w:rPr>
          <w:rFonts w:ascii="Courier New" w:hAnsi="Courier New"/>
          <w:color w:val="EC7C30"/>
          <w:sz w:val="26"/>
        </w:rPr>
      </w:pPr>
      <w:r>
        <w:rPr>
          <w:sz w:val="26"/>
        </w:rPr>
        <w:t>i.e.</w:t>
      </w:r>
      <w:r>
        <w:rPr>
          <w:spacing w:val="-4"/>
          <w:sz w:val="26"/>
        </w:rPr>
        <w:t xml:space="preserve"> </w:t>
      </w:r>
      <w:r>
        <w:rPr>
          <w:b/>
          <w:color w:val="EC7C30"/>
          <w:sz w:val="26"/>
        </w:rPr>
        <w:t>third</w:t>
      </w:r>
      <w:r>
        <w:rPr>
          <w:b/>
          <w:color w:val="EC7C30"/>
          <w:spacing w:val="-2"/>
          <w:sz w:val="26"/>
        </w:rPr>
        <w:t xml:space="preserve"> </w:t>
      </w:r>
      <w:r>
        <w:rPr>
          <w:b/>
          <w:color w:val="EC7C30"/>
          <w:sz w:val="26"/>
        </w:rPr>
        <w:t>party</w:t>
      </w:r>
      <w:r>
        <w:rPr>
          <w:b/>
          <w:color w:val="EC7C30"/>
          <w:spacing w:val="-3"/>
          <w:sz w:val="26"/>
        </w:rPr>
        <w:t xml:space="preserve"> </w:t>
      </w:r>
      <w:r>
        <w:rPr>
          <w:color w:val="EC7C30"/>
          <w:sz w:val="26"/>
        </w:rPr>
        <w:t>may</w:t>
      </w:r>
      <w:r>
        <w:rPr>
          <w:color w:val="EC7C30"/>
          <w:spacing w:val="-3"/>
          <w:sz w:val="26"/>
        </w:rPr>
        <w:t xml:space="preserve"> </w:t>
      </w:r>
      <w:r>
        <w:rPr>
          <w:b/>
          <w:color w:val="EC7C30"/>
          <w:sz w:val="26"/>
        </w:rPr>
        <w:t>raise</w:t>
      </w:r>
      <w:r>
        <w:rPr>
          <w:b/>
          <w:color w:val="EC7C30"/>
          <w:spacing w:val="-4"/>
          <w:sz w:val="26"/>
        </w:rPr>
        <w:t xml:space="preserve"> </w:t>
      </w:r>
      <w:proofErr w:type="spellStart"/>
      <w:r>
        <w:rPr>
          <w:b/>
          <w:color w:val="EC7C30"/>
          <w:sz w:val="26"/>
        </w:rPr>
        <w:t>defences</w:t>
      </w:r>
      <w:proofErr w:type="spellEnd"/>
      <w:r>
        <w:rPr>
          <w:b/>
          <w:color w:val="EC7C30"/>
          <w:spacing w:val="-4"/>
          <w:sz w:val="26"/>
        </w:rPr>
        <w:t xml:space="preserve"> </w:t>
      </w:r>
      <w:r>
        <w:rPr>
          <w:color w:val="EC7C30"/>
          <w:sz w:val="26"/>
        </w:rPr>
        <w:t>he</w:t>
      </w:r>
      <w:r>
        <w:rPr>
          <w:color w:val="EC7C30"/>
          <w:spacing w:val="-8"/>
          <w:sz w:val="26"/>
        </w:rPr>
        <w:t xml:space="preserve"> </w:t>
      </w:r>
      <w:r>
        <w:rPr>
          <w:color w:val="EC7C30"/>
          <w:sz w:val="26"/>
        </w:rPr>
        <w:t>had</w:t>
      </w:r>
      <w:r>
        <w:rPr>
          <w:color w:val="EC7C30"/>
          <w:spacing w:val="-2"/>
          <w:sz w:val="26"/>
        </w:rPr>
        <w:t xml:space="preserve"> </w:t>
      </w:r>
      <w:r>
        <w:rPr>
          <w:b/>
          <w:color w:val="EC7C30"/>
          <w:sz w:val="26"/>
        </w:rPr>
        <w:t>against</w:t>
      </w:r>
      <w:r>
        <w:rPr>
          <w:b/>
          <w:color w:val="EC7C30"/>
          <w:spacing w:val="-6"/>
          <w:sz w:val="26"/>
        </w:rPr>
        <w:t xml:space="preserve"> </w:t>
      </w:r>
      <w:r>
        <w:rPr>
          <w:b/>
          <w:color w:val="EC7C30"/>
          <w:sz w:val="26"/>
        </w:rPr>
        <w:t>the</w:t>
      </w:r>
      <w:r>
        <w:rPr>
          <w:b/>
          <w:color w:val="EC7C30"/>
          <w:spacing w:val="-5"/>
          <w:sz w:val="26"/>
        </w:rPr>
        <w:t xml:space="preserve"> </w:t>
      </w:r>
      <w:r>
        <w:rPr>
          <w:b/>
          <w:color w:val="EC7C30"/>
          <w:sz w:val="26"/>
        </w:rPr>
        <w:t>agent</w:t>
      </w:r>
      <w:r>
        <w:rPr>
          <w:b/>
          <w:color w:val="EC7C30"/>
          <w:spacing w:val="-4"/>
          <w:sz w:val="26"/>
        </w:rPr>
        <w:t xml:space="preserve"> </w:t>
      </w:r>
      <w:r>
        <w:rPr>
          <w:b/>
          <w:color w:val="EC7C30"/>
          <w:sz w:val="26"/>
          <w:u w:val="single" w:color="EC7C30"/>
        </w:rPr>
        <w:t>prior</w:t>
      </w:r>
      <w:r>
        <w:rPr>
          <w:b/>
          <w:color w:val="EC7C30"/>
          <w:spacing w:val="-6"/>
          <w:sz w:val="26"/>
        </w:rPr>
        <w:t xml:space="preserve"> </w:t>
      </w:r>
      <w:r>
        <w:rPr>
          <w:color w:val="EC7C30"/>
          <w:sz w:val="26"/>
        </w:rPr>
        <w:t>to</w:t>
      </w:r>
      <w:r>
        <w:rPr>
          <w:color w:val="EC7C30"/>
          <w:spacing w:val="-5"/>
          <w:sz w:val="26"/>
        </w:rPr>
        <w:t xml:space="preserve"> </w:t>
      </w:r>
      <w:r>
        <w:rPr>
          <w:color w:val="EC7C30"/>
          <w:sz w:val="26"/>
          <w:u w:val="single" w:color="EC7C30"/>
        </w:rPr>
        <w:t>knowing</w:t>
      </w:r>
      <w:r>
        <w:rPr>
          <w:color w:val="EC7C30"/>
          <w:spacing w:val="-2"/>
          <w:sz w:val="26"/>
          <w:u w:val="single" w:color="EC7C30"/>
        </w:rPr>
        <w:t xml:space="preserve"> </w:t>
      </w:r>
      <w:r>
        <w:rPr>
          <w:color w:val="EC7C30"/>
          <w:sz w:val="26"/>
          <w:u w:val="single" w:color="EC7C30"/>
        </w:rPr>
        <w:t>about</w:t>
      </w:r>
      <w:r>
        <w:rPr>
          <w:color w:val="EC7C30"/>
          <w:sz w:val="26"/>
        </w:rPr>
        <w:t xml:space="preserve"> </w:t>
      </w:r>
      <w:r>
        <w:rPr>
          <w:color w:val="EC7C30"/>
          <w:sz w:val="26"/>
          <w:u w:val="single" w:color="EC7C30"/>
        </w:rPr>
        <w:t>the principal</w:t>
      </w:r>
    </w:p>
    <w:p w14:paraId="776FAE08" w14:textId="77777777" w:rsidR="004C192B" w:rsidRDefault="00000000">
      <w:pPr>
        <w:pStyle w:val="a4"/>
        <w:numPr>
          <w:ilvl w:val="1"/>
          <w:numId w:val="104"/>
        </w:numPr>
        <w:tabs>
          <w:tab w:val="left" w:pos="1364"/>
        </w:tabs>
        <w:spacing w:before="31"/>
        <w:ind w:left="1364" w:hanging="360"/>
        <w:rPr>
          <w:sz w:val="26"/>
        </w:rPr>
      </w:pPr>
      <w:r>
        <w:rPr>
          <w:color w:val="2E5395"/>
          <w:sz w:val="26"/>
        </w:rPr>
        <w:t>Before</w:t>
      </w:r>
      <w:r>
        <w:rPr>
          <w:color w:val="2E5395"/>
          <w:spacing w:val="-9"/>
          <w:sz w:val="26"/>
        </w:rPr>
        <w:t xml:space="preserve"> </w:t>
      </w:r>
      <w:r>
        <w:rPr>
          <w:color w:val="2E5395"/>
          <w:sz w:val="26"/>
        </w:rPr>
        <w:t>P</w:t>
      </w:r>
      <w:r>
        <w:rPr>
          <w:color w:val="2E5395"/>
          <w:spacing w:val="-6"/>
          <w:sz w:val="26"/>
        </w:rPr>
        <w:t xml:space="preserve"> </w:t>
      </w:r>
      <w:r>
        <w:rPr>
          <w:color w:val="2E5395"/>
          <w:sz w:val="26"/>
        </w:rPr>
        <w:t>intervenes,</w:t>
      </w:r>
      <w:r>
        <w:rPr>
          <w:color w:val="2E5395"/>
          <w:spacing w:val="-5"/>
          <w:sz w:val="26"/>
        </w:rPr>
        <w:t xml:space="preserve"> </w:t>
      </w:r>
      <w:r>
        <w:rPr>
          <w:color w:val="2E5395"/>
          <w:sz w:val="26"/>
        </w:rPr>
        <w:t>TP</w:t>
      </w:r>
      <w:r>
        <w:rPr>
          <w:color w:val="2E5395"/>
          <w:spacing w:val="-6"/>
          <w:sz w:val="26"/>
        </w:rPr>
        <w:t xml:space="preserve"> </w:t>
      </w:r>
      <w:r>
        <w:rPr>
          <w:color w:val="2E5395"/>
          <w:sz w:val="26"/>
        </w:rPr>
        <w:t>can</w:t>
      </w:r>
      <w:r>
        <w:rPr>
          <w:color w:val="2E5395"/>
          <w:spacing w:val="-3"/>
          <w:sz w:val="26"/>
        </w:rPr>
        <w:t xml:space="preserve"> </w:t>
      </w:r>
      <w:r>
        <w:rPr>
          <w:color w:val="2E5395"/>
          <w:sz w:val="26"/>
        </w:rPr>
        <w:t>raise</w:t>
      </w:r>
      <w:r>
        <w:rPr>
          <w:color w:val="2E5395"/>
          <w:spacing w:val="-8"/>
          <w:sz w:val="26"/>
        </w:rPr>
        <w:t xml:space="preserve"> </w:t>
      </w:r>
      <w:r>
        <w:rPr>
          <w:color w:val="2E5395"/>
          <w:sz w:val="26"/>
        </w:rPr>
        <w:t>defence</w:t>
      </w:r>
      <w:r>
        <w:rPr>
          <w:color w:val="2E5395"/>
          <w:spacing w:val="-4"/>
          <w:sz w:val="26"/>
        </w:rPr>
        <w:t xml:space="preserve"> </w:t>
      </w:r>
      <w:r>
        <w:rPr>
          <w:color w:val="2E5395"/>
          <w:sz w:val="26"/>
        </w:rPr>
        <w:t>against</w:t>
      </w:r>
      <w:r>
        <w:rPr>
          <w:color w:val="2E5395"/>
          <w:spacing w:val="-5"/>
          <w:sz w:val="26"/>
        </w:rPr>
        <w:t xml:space="preserve"> </w:t>
      </w:r>
      <w:r>
        <w:rPr>
          <w:color w:val="2E5395"/>
          <w:spacing w:val="-10"/>
          <w:sz w:val="26"/>
        </w:rPr>
        <w:t>A</w:t>
      </w:r>
    </w:p>
    <w:p w14:paraId="12745A6D" w14:textId="77777777" w:rsidR="004C192B" w:rsidRDefault="00000000">
      <w:pPr>
        <w:pStyle w:val="a4"/>
        <w:numPr>
          <w:ilvl w:val="1"/>
          <w:numId w:val="104"/>
        </w:numPr>
        <w:tabs>
          <w:tab w:val="left" w:pos="1365"/>
        </w:tabs>
        <w:spacing w:before="33" w:line="268" w:lineRule="auto"/>
        <w:ind w:right="311"/>
        <w:rPr>
          <w:sz w:val="26"/>
        </w:rPr>
      </w:pPr>
      <w:r>
        <w:rPr>
          <w:color w:val="2E5395"/>
          <w:sz w:val="26"/>
        </w:rPr>
        <w:t xml:space="preserve">E.g., TP setting off of debt (TP owes A </w:t>
      </w:r>
      <w:proofErr w:type="spellStart"/>
      <w:r>
        <w:rPr>
          <w:color w:val="2E5395"/>
          <w:sz w:val="26"/>
        </w:rPr>
        <w:t>a</w:t>
      </w:r>
      <w:proofErr w:type="spellEnd"/>
      <w:r>
        <w:rPr>
          <w:color w:val="2E5395"/>
          <w:sz w:val="26"/>
        </w:rPr>
        <w:t xml:space="preserve"> debt, A owes TP debts as well), if P intervenes</w:t>
      </w:r>
      <w:r>
        <w:rPr>
          <w:color w:val="2E5395"/>
          <w:spacing w:val="-7"/>
          <w:sz w:val="26"/>
        </w:rPr>
        <w:t xml:space="preserve"> </w:t>
      </w:r>
      <w:r>
        <w:rPr>
          <w:color w:val="2E5395"/>
          <w:sz w:val="26"/>
        </w:rPr>
        <w:t>&amp; states</w:t>
      </w:r>
      <w:r>
        <w:rPr>
          <w:color w:val="2E5395"/>
          <w:spacing w:val="-7"/>
          <w:sz w:val="26"/>
        </w:rPr>
        <w:t xml:space="preserve"> </w:t>
      </w:r>
      <w:r>
        <w:rPr>
          <w:color w:val="2E5395"/>
          <w:sz w:val="26"/>
        </w:rPr>
        <w:t>that</w:t>
      </w:r>
      <w:r>
        <w:rPr>
          <w:color w:val="2E5395"/>
          <w:spacing w:val="-4"/>
          <w:sz w:val="26"/>
        </w:rPr>
        <w:t xml:space="preserve"> </w:t>
      </w:r>
      <w:r>
        <w:rPr>
          <w:color w:val="2E5395"/>
          <w:sz w:val="26"/>
        </w:rPr>
        <w:t>he</w:t>
      </w:r>
      <w:r>
        <w:rPr>
          <w:color w:val="2E5395"/>
          <w:spacing w:val="-7"/>
          <w:sz w:val="26"/>
        </w:rPr>
        <w:t xml:space="preserve"> </w:t>
      </w:r>
      <w:r>
        <w:rPr>
          <w:color w:val="2E5395"/>
          <w:sz w:val="26"/>
        </w:rPr>
        <w:t>does</w:t>
      </w:r>
      <w:r>
        <w:rPr>
          <w:color w:val="2E5395"/>
          <w:spacing w:val="-3"/>
          <w:sz w:val="26"/>
        </w:rPr>
        <w:t xml:space="preserve"> </w:t>
      </w:r>
      <w:r>
        <w:rPr>
          <w:color w:val="2E5395"/>
          <w:sz w:val="26"/>
        </w:rPr>
        <w:t>not</w:t>
      </w:r>
      <w:r>
        <w:rPr>
          <w:color w:val="2E5395"/>
          <w:spacing w:val="-4"/>
          <w:sz w:val="26"/>
        </w:rPr>
        <w:t xml:space="preserve"> </w:t>
      </w:r>
      <w:r>
        <w:rPr>
          <w:color w:val="2E5395"/>
          <w:sz w:val="26"/>
        </w:rPr>
        <w:t>want set-off,</w:t>
      </w:r>
      <w:r>
        <w:rPr>
          <w:color w:val="2E5395"/>
          <w:spacing w:val="-4"/>
          <w:sz w:val="26"/>
        </w:rPr>
        <w:t xml:space="preserve"> </w:t>
      </w:r>
      <w:r>
        <w:rPr>
          <w:color w:val="2E5395"/>
          <w:sz w:val="26"/>
        </w:rPr>
        <w:t>then</w:t>
      </w:r>
      <w:r>
        <w:rPr>
          <w:color w:val="2E5395"/>
          <w:spacing w:val="-6"/>
          <w:sz w:val="26"/>
        </w:rPr>
        <w:t xml:space="preserve"> </w:t>
      </w:r>
      <w:r>
        <w:rPr>
          <w:color w:val="2E5395"/>
          <w:sz w:val="26"/>
        </w:rPr>
        <w:t>TP</w:t>
      </w:r>
      <w:r>
        <w:rPr>
          <w:color w:val="2E5395"/>
          <w:spacing w:val="-4"/>
          <w:sz w:val="26"/>
        </w:rPr>
        <w:t xml:space="preserve"> </w:t>
      </w:r>
      <w:r>
        <w:rPr>
          <w:color w:val="2E5395"/>
          <w:sz w:val="26"/>
        </w:rPr>
        <w:t>cannot</w:t>
      </w:r>
      <w:r>
        <w:rPr>
          <w:color w:val="2E5395"/>
          <w:spacing w:val="-4"/>
          <w:sz w:val="26"/>
        </w:rPr>
        <w:t xml:space="preserve"> </w:t>
      </w:r>
      <w:r>
        <w:rPr>
          <w:color w:val="2E5395"/>
          <w:sz w:val="26"/>
        </w:rPr>
        <w:t>set</w:t>
      </w:r>
      <w:r>
        <w:rPr>
          <w:color w:val="2E5395"/>
          <w:spacing w:val="-4"/>
          <w:sz w:val="26"/>
        </w:rPr>
        <w:t xml:space="preserve"> </w:t>
      </w:r>
      <w:r>
        <w:rPr>
          <w:color w:val="2E5395"/>
          <w:sz w:val="26"/>
        </w:rPr>
        <w:t>off;</w:t>
      </w:r>
      <w:r>
        <w:rPr>
          <w:color w:val="2E5395"/>
          <w:spacing w:val="-5"/>
          <w:sz w:val="26"/>
        </w:rPr>
        <w:t xml:space="preserve"> </w:t>
      </w:r>
      <w:r>
        <w:rPr>
          <w:color w:val="2E5395"/>
          <w:sz w:val="26"/>
        </w:rPr>
        <w:t>vs</w:t>
      </w:r>
      <w:r>
        <w:rPr>
          <w:color w:val="2E5395"/>
          <w:spacing w:val="-7"/>
          <w:sz w:val="26"/>
        </w:rPr>
        <w:t xml:space="preserve"> </w:t>
      </w:r>
      <w:r>
        <w:rPr>
          <w:color w:val="2E5395"/>
          <w:sz w:val="26"/>
        </w:rPr>
        <w:t>but</w:t>
      </w:r>
      <w:r>
        <w:rPr>
          <w:color w:val="2E5395"/>
          <w:spacing w:val="-4"/>
          <w:sz w:val="26"/>
        </w:rPr>
        <w:t xml:space="preserve"> </w:t>
      </w:r>
      <w:r>
        <w:rPr>
          <w:color w:val="2E5395"/>
          <w:sz w:val="26"/>
        </w:rPr>
        <w:t>can set off debt prior to knowing about P</w:t>
      </w:r>
    </w:p>
    <w:p w14:paraId="14BDC245" w14:textId="77777777" w:rsidR="004C192B" w:rsidRDefault="004C192B">
      <w:pPr>
        <w:pStyle w:val="a3"/>
        <w:spacing w:before="53"/>
      </w:pPr>
    </w:p>
    <w:p w14:paraId="4ED28D29" w14:textId="77777777" w:rsidR="004C192B" w:rsidRDefault="00000000">
      <w:pPr>
        <w:pStyle w:val="a4"/>
        <w:numPr>
          <w:ilvl w:val="0"/>
          <w:numId w:val="104"/>
        </w:numPr>
        <w:tabs>
          <w:tab w:val="left" w:pos="938"/>
        </w:tabs>
        <w:ind w:left="938" w:hanging="359"/>
        <w:rPr>
          <w:rFonts w:ascii="Courier New" w:hAnsi="Courier New"/>
          <w:sz w:val="26"/>
        </w:rPr>
      </w:pPr>
      <w:r>
        <w:rPr>
          <w:b/>
          <w:color w:val="EC7C30"/>
          <w:sz w:val="26"/>
        </w:rPr>
        <w:t>Subject</w:t>
      </w:r>
      <w:r>
        <w:rPr>
          <w:b/>
          <w:color w:val="EC7C30"/>
          <w:spacing w:val="-8"/>
          <w:sz w:val="26"/>
        </w:rPr>
        <w:t xml:space="preserve"> </w:t>
      </w:r>
      <w:r>
        <w:rPr>
          <w:b/>
          <w:color w:val="EC7C30"/>
          <w:sz w:val="26"/>
        </w:rPr>
        <w:t>to</w:t>
      </w:r>
      <w:r>
        <w:rPr>
          <w:b/>
          <w:color w:val="EC7C30"/>
          <w:spacing w:val="-4"/>
          <w:sz w:val="26"/>
        </w:rPr>
        <w:t xml:space="preserve"> </w:t>
      </w:r>
      <w:r>
        <w:rPr>
          <w:b/>
          <w:color w:val="EC7C30"/>
          <w:sz w:val="26"/>
        </w:rPr>
        <w:t>exception</w:t>
      </w:r>
      <w:r>
        <w:rPr>
          <w:b/>
          <w:color w:val="EC7C30"/>
          <w:spacing w:val="-4"/>
          <w:sz w:val="26"/>
        </w:rPr>
        <w:t xml:space="preserve"> </w:t>
      </w:r>
      <w:r>
        <w:rPr>
          <w:color w:val="2E5395"/>
          <w:sz w:val="26"/>
        </w:rPr>
        <w:t>(depends</w:t>
      </w:r>
      <w:r>
        <w:rPr>
          <w:color w:val="2E5395"/>
          <w:spacing w:val="-6"/>
          <w:sz w:val="26"/>
        </w:rPr>
        <w:t xml:space="preserve"> </w:t>
      </w:r>
      <w:r>
        <w:rPr>
          <w:color w:val="2E5395"/>
          <w:sz w:val="26"/>
        </w:rPr>
        <w:t>on</w:t>
      </w:r>
      <w:r>
        <w:rPr>
          <w:color w:val="2E5395"/>
          <w:spacing w:val="-6"/>
          <w:sz w:val="26"/>
        </w:rPr>
        <w:t xml:space="preserve"> </w:t>
      </w:r>
      <w:r>
        <w:rPr>
          <w:color w:val="2E5395"/>
          <w:sz w:val="26"/>
        </w:rPr>
        <w:t>fault</w:t>
      </w:r>
      <w:r>
        <w:rPr>
          <w:color w:val="2E5395"/>
          <w:spacing w:val="-4"/>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pacing w:val="-2"/>
          <w:sz w:val="26"/>
        </w:rPr>
        <w:t>parties)</w:t>
      </w:r>
    </w:p>
    <w:p w14:paraId="7E7E2B4B" w14:textId="77777777" w:rsidR="004C192B" w:rsidRDefault="00000000">
      <w:pPr>
        <w:pStyle w:val="a3"/>
        <w:tabs>
          <w:tab w:val="left" w:pos="934"/>
        </w:tabs>
        <w:spacing w:before="25" w:after="6" w:line="273" w:lineRule="auto"/>
        <w:ind w:left="934" w:right="194" w:hanging="360"/>
      </w:pPr>
      <w:r>
        <w:rPr>
          <w:rFonts w:ascii="Symbol" w:hAnsi="Symbol"/>
          <w:spacing w:val="-10"/>
        </w:rPr>
        <w:t></w:t>
      </w:r>
      <w:r>
        <w:rPr>
          <w:rFonts w:ascii="Times New Roman" w:hAnsi="Times New Roman"/>
        </w:rPr>
        <w:tab/>
      </w:r>
      <w:r>
        <w:rPr>
          <w:color w:val="528135"/>
        </w:rPr>
        <w:t>Cooke</w:t>
      </w:r>
      <w:r>
        <w:rPr>
          <w:color w:val="528135"/>
          <w:spacing w:val="-6"/>
        </w:rPr>
        <w:t xml:space="preserve"> </w:t>
      </w:r>
      <w:r>
        <w:rPr>
          <w:color w:val="528135"/>
        </w:rPr>
        <w:t>&amp;</w:t>
      </w:r>
      <w:r>
        <w:rPr>
          <w:color w:val="528135"/>
          <w:spacing w:val="-4"/>
        </w:rPr>
        <w:t xml:space="preserve"> </w:t>
      </w:r>
      <w:r>
        <w:rPr>
          <w:color w:val="528135"/>
        </w:rPr>
        <w:t>Sons</w:t>
      </w:r>
      <w:r>
        <w:rPr>
          <w:color w:val="528135"/>
          <w:spacing w:val="-6"/>
        </w:rPr>
        <w:t xml:space="preserve"> </w:t>
      </w:r>
      <w:r>
        <w:rPr>
          <w:color w:val="528135"/>
        </w:rPr>
        <w:t>v</w:t>
      </w:r>
      <w:r>
        <w:rPr>
          <w:color w:val="528135"/>
          <w:spacing w:val="-1"/>
        </w:rPr>
        <w:t xml:space="preserve"> </w:t>
      </w:r>
      <w:r>
        <w:rPr>
          <w:color w:val="528135"/>
        </w:rPr>
        <w:t>Eshelby</w:t>
      </w:r>
      <w:r>
        <w:rPr>
          <w:color w:val="528135"/>
          <w:spacing w:val="-6"/>
        </w:rPr>
        <w:t xml:space="preserve"> </w:t>
      </w:r>
      <w:r>
        <w:rPr>
          <w:color w:val="528135"/>
        </w:rPr>
        <w:t>(1887)</w:t>
      </w:r>
      <w:r>
        <w:rPr>
          <w:color w:val="528135"/>
          <w:spacing w:val="-4"/>
        </w:rPr>
        <w:t xml:space="preserve"> </w:t>
      </w:r>
      <w:r>
        <w:rPr>
          <w:color w:val="528135"/>
        </w:rPr>
        <w:t>12</w:t>
      </w:r>
      <w:r>
        <w:rPr>
          <w:color w:val="528135"/>
          <w:spacing w:val="-4"/>
        </w:rPr>
        <w:t xml:space="preserve"> </w:t>
      </w:r>
      <w:r>
        <w:rPr>
          <w:color w:val="528135"/>
        </w:rPr>
        <w:t>App Cas</w:t>
      </w:r>
      <w:r>
        <w:rPr>
          <w:color w:val="528135"/>
          <w:spacing w:val="-6"/>
        </w:rPr>
        <w:t xml:space="preserve"> </w:t>
      </w:r>
      <w:r>
        <w:rPr>
          <w:color w:val="528135"/>
        </w:rPr>
        <w:t xml:space="preserve">271 </w:t>
      </w:r>
      <w:r>
        <w:t>(at</w:t>
      </w:r>
      <w:r>
        <w:rPr>
          <w:spacing w:val="-3"/>
        </w:rPr>
        <w:t xml:space="preserve"> </w:t>
      </w:r>
      <w:r>
        <w:t>S&amp;H</w:t>
      </w:r>
      <w:r>
        <w:rPr>
          <w:spacing w:val="-3"/>
        </w:rPr>
        <w:t xml:space="preserve"> </w:t>
      </w:r>
      <w:r>
        <w:t>p203)</w:t>
      </w:r>
      <w:r>
        <w:rPr>
          <w:spacing w:val="-2"/>
        </w:rPr>
        <w:t xml:space="preserve"> </w:t>
      </w:r>
      <w:r>
        <w:t>–</w:t>
      </w:r>
      <w:r>
        <w:rPr>
          <w:spacing w:val="-5"/>
        </w:rPr>
        <w:t xml:space="preserve"> </w:t>
      </w:r>
      <w:r>
        <w:t>right</w:t>
      </w:r>
      <w:r>
        <w:rPr>
          <w:spacing w:val="-3"/>
        </w:rPr>
        <w:t xml:space="preserve"> </w:t>
      </w:r>
      <w:r>
        <w:t>of</w:t>
      </w:r>
      <w:r>
        <w:rPr>
          <w:spacing w:val="-2"/>
        </w:rPr>
        <w:t xml:space="preserve"> </w:t>
      </w:r>
      <w:r>
        <w:t>set-off</w:t>
      </w:r>
      <w:r>
        <w:rPr>
          <w:spacing w:val="-4"/>
        </w:rPr>
        <w:t xml:space="preserve"> </w:t>
      </w:r>
      <w:r>
        <w:t>by</w:t>
      </w:r>
      <w:r>
        <w:rPr>
          <w:spacing w:val="-6"/>
        </w:rPr>
        <w:t xml:space="preserve"> </w:t>
      </w:r>
      <w:r>
        <w:t xml:space="preserve">third </w:t>
      </w:r>
      <w:r>
        <w:rPr>
          <w:spacing w:val="-2"/>
        </w:rPr>
        <w:t>party</w:t>
      </w: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5700CBEE" w14:textId="77777777">
        <w:trPr>
          <w:trHeight w:val="1085"/>
        </w:trPr>
        <w:tc>
          <w:tcPr>
            <w:tcW w:w="795" w:type="dxa"/>
          </w:tcPr>
          <w:p w14:paraId="494FCE70"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15AF71A3" w14:textId="77777777" w:rsidR="004C192B" w:rsidRDefault="00000000">
            <w:pPr>
              <w:pStyle w:val="TableParagraph"/>
              <w:numPr>
                <w:ilvl w:val="0"/>
                <w:numId w:val="103"/>
              </w:numPr>
              <w:tabs>
                <w:tab w:val="left" w:pos="465"/>
              </w:tabs>
              <w:spacing w:line="318" w:lineRule="exact"/>
              <w:rPr>
                <w:sz w:val="26"/>
              </w:rPr>
            </w:pPr>
            <w:r>
              <w:rPr>
                <w:sz w:val="26"/>
              </w:rPr>
              <w:t>sale</w:t>
            </w:r>
            <w:r>
              <w:rPr>
                <w:spacing w:val="-5"/>
                <w:sz w:val="26"/>
              </w:rPr>
              <w:t xml:space="preserve"> </w:t>
            </w:r>
            <w:r>
              <w:rPr>
                <w:sz w:val="26"/>
              </w:rPr>
              <w:t>of</w:t>
            </w:r>
            <w:r>
              <w:rPr>
                <w:spacing w:val="-5"/>
                <w:sz w:val="26"/>
              </w:rPr>
              <w:t xml:space="preserve"> </w:t>
            </w:r>
            <w:r>
              <w:rPr>
                <w:sz w:val="26"/>
              </w:rPr>
              <w:t>cotton</w:t>
            </w:r>
            <w:r>
              <w:rPr>
                <w:spacing w:val="-7"/>
                <w:sz w:val="26"/>
              </w:rPr>
              <w:t xml:space="preserve"> </w:t>
            </w:r>
            <w:r>
              <w:rPr>
                <w:sz w:val="26"/>
              </w:rPr>
              <w:t>by</w:t>
            </w:r>
            <w:r>
              <w:rPr>
                <w:spacing w:val="-5"/>
                <w:sz w:val="26"/>
              </w:rPr>
              <w:t xml:space="preserve"> </w:t>
            </w:r>
            <w:r>
              <w:rPr>
                <w:sz w:val="26"/>
              </w:rPr>
              <w:t>broker</w:t>
            </w:r>
            <w:r>
              <w:rPr>
                <w:spacing w:val="-4"/>
                <w:sz w:val="26"/>
              </w:rPr>
              <w:t xml:space="preserve"> </w:t>
            </w:r>
            <w:r>
              <w:rPr>
                <w:sz w:val="26"/>
              </w:rPr>
              <w:t>for</w:t>
            </w:r>
            <w:r>
              <w:rPr>
                <w:spacing w:val="-4"/>
                <w:sz w:val="26"/>
              </w:rPr>
              <w:t xml:space="preserve"> </w:t>
            </w:r>
            <w:r>
              <w:rPr>
                <w:sz w:val="26"/>
              </w:rPr>
              <w:t>undisclosed</w:t>
            </w:r>
            <w:r>
              <w:rPr>
                <w:spacing w:val="-4"/>
                <w:sz w:val="26"/>
              </w:rPr>
              <w:t xml:space="preserve"> </w:t>
            </w:r>
            <w:r>
              <w:rPr>
                <w:spacing w:val="-2"/>
                <w:sz w:val="26"/>
              </w:rPr>
              <w:t>principal</w:t>
            </w:r>
          </w:p>
          <w:p w14:paraId="06A7309E" w14:textId="77777777" w:rsidR="004C192B" w:rsidRDefault="00000000">
            <w:pPr>
              <w:pStyle w:val="TableParagraph"/>
              <w:numPr>
                <w:ilvl w:val="0"/>
                <w:numId w:val="103"/>
              </w:numPr>
              <w:tabs>
                <w:tab w:val="left" w:pos="465"/>
              </w:tabs>
              <w:spacing w:before="15" w:line="350" w:lineRule="atLeast"/>
              <w:ind w:right="883"/>
              <w:rPr>
                <w:sz w:val="26"/>
              </w:rPr>
            </w:pPr>
            <w:r>
              <w:rPr>
                <w:sz w:val="26"/>
              </w:rPr>
              <w:t>third</w:t>
            </w:r>
            <w:r>
              <w:rPr>
                <w:spacing w:val="-7"/>
                <w:sz w:val="26"/>
              </w:rPr>
              <w:t xml:space="preserve"> </w:t>
            </w:r>
            <w:r>
              <w:rPr>
                <w:sz w:val="26"/>
              </w:rPr>
              <w:t>party</w:t>
            </w:r>
            <w:r>
              <w:rPr>
                <w:spacing w:val="-9"/>
                <w:sz w:val="26"/>
              </w:rPr>
              <w:t xml:space="preserve"> </w:t>
            </w:r>
            <w:r>
              <w:rPr>
                <w:sz w:val="26"/>
              </w:rPr>
              <w:t>buyer</w:t>
            </w:r>
            <w:r>
              <w:rPr>
                <w:spacing w:val="-6"/>
                <w:sz w:val="26"/>
              </w:rPr>
              <w:t xml:space="preserve"> </w:t>
            </w:r>
            <w:r>
              <w:rPr>
                <w:sz w:val="26"/>
              </w:rPr>
              <w:t>wanted</w:t>
            </w:r>
            <w:r>
              <w:rPr>
                <w:spacing w:val="-7"/>
                <w:sz w:val="26"/>
              </w:rPr>
              <w:t xml:space="preserve"> </w:t>
            </w:r>
            <w:r>
              <w:rPr>
                <w:sz w:val="26"/>
              </w:rPr>
              <w:t>to set</w:t>
            </w:r>
            <w:r>
              <w:rPr>
                <w:spacing w:val="-7"/>
                <w:sz w:val="26"/>
              </w:rPr>
              <w:t xml:space="preserve"> </w:t>
            </w:r>
            <w:r>
              <w:rPr>
                <w:sz w:val="26"/>
              </w:rPr>
              <w:t>off</w:t>
            </w:r>
            <w:r>
              <w:rPr>
                <w:spacing w:val="-7"/>
                <w:sz w:val="26"/>
              </w:rPr>
              <w:t xml:space="preserve"> </w:t>
            </w:r>
            <w:r>
              <w:rPr>
                <w:sz w:val="26"/>
              </w:rPr>
              <w:t>a</w:t>
            </w:r>
            <w:r>
              <w:rPr>
                <w:spacing w:val="-10"/>
                <w:sz w:val="26"/>
              </w:rPr>
              <w:t xml:space="preserve"> </w:t>
            </w:r>
            <w:r>
              <w:rPr>
                <w:sz w:val="26"/>
              </w:rPr>
              <w:t>debt</w:t>
            </w:r>
            <w:r>
              <w:rPr>
                <w:spacing w:val="-5"/>
                <w:sz w:val="26"/>
              </w:rPr>
              <w:t xml:space="preserve"> </w:t>
            </w:r>
            <w:r>
              <w:rPr>
                <w:sz w:val="26"/>
              </w:rPr>
              <w:t>owed</w:t>
            </w:r>
            <w:r>
              <w:rPr>
                <w:spacing w:val="-7"/>
                <w:sz w:val="26"/>
              </w:rPr>
              <w:t xml:space="preserve"> </w:t>
            </w:r>
            <w:r>
              <w:rPr>
                <w:sz w:val="26"/>
              </w:rPr>
              <w:t>to</w:t>
            </w:r>
            <w:r>
              <w:rPr>
                <w:spacing w:val="-7"/>
                <w:sz w:val="26"/>
              </w:rPr>
              <w:t xml:space="preserve"> </w:t>
            </w:r>
            <w:r>
              <w:rPr>
                <w:sz w:val="26"/>
              </w:rPr>
              <w:t>him</w:t>
            </w:r>
            <w:r>
              <w:rPr>
                <w:spacing w:val="-9"/>
                <w:sz w:val="26"/>
              </w:rPr>
              <w:t xml:space="preserve"> </w:t>
            </w:r>
            <w:r>
              <w:rPr>
                <w:sz w:val="26"/>
              </w:rPr>
              <w:t>by</w:t>
            </w:r>
            <w:r>
              <w:rPr>
                <w:spacing w:val="-5"/>
                <w:sz w:val="26"/>
              </w:rPr>
              <w:t xml:space="preserve"> </w:t>
            </w:r>
            <w:r>
              <w:rPr>
                <w:sz w:val="26"/>
              </w:rPr>
              <w:t>the</w:t>
            </w:r>
            <w:r>
              <w:rPr>
                <w:spacing w:val="-9"/>
                <w:sz w:val="26"/>
              </w:rPr>
              <w:t xml:space="preserve"> </w:t>
            </w:r>
            <w:r>
              <w:rPr>
                <w:sz w:val="26"/>
              </w:rPr>
              <w:t>broker (debt occurred before he knew P)</w:t>
            </w:r>
          </w:p>
        </w:tc>
      </w:tr>
      <w:tr w:rsidR="004C192B" w14:paraId="306494A1" w14:textId="77777777">
        <w:trPr>
          <w:trHeight w:val="1445"/>
        </w:trPr>
        <w:tc>
          <w:tcPr>
            <w:tcW w:w="795" w:type="dxa"/>
          </w:tcPr>
          <w:p w14:paraId="549C3B95"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08A69FF8" w14:textId="77777777" w:rsidR="004C192B" w:rsidRDefault="00000000">
            <w:pPr>
              <w:pStyle w:val="TableParagraph"/>
              <w:numPr>
                <w:ilvl w:val="0"/>
                <w:numId w:val="102"/>
              </w:numPr>
              <w:tabs>
                <w:tab w:val="left" w:pos="465"/>
              </w:tabs>
              <w:spacing w:line="273" w:lineRule="auto"/>
              <w:ind w:right="434"/>
              <w:rPr>
                <w:sz w:val="26"/>
              </w:rPr>
            </w:pPr>
            <w:r>
              <w:rPr>
                <w:sz w:val="26"/>
              </w:rPr>
              <w:t>Buyer</w:t>
            </w:r>
            <w:r>
              <w:rPr>
                <w:spacing w:val="-5"/>
                <w:sz w:val="26"/>
              </w:rPr>
              <w:t xml:space="preserve"> </w:t>
            </w:r>
            <w:r>
              <w:rPr>
                <w:sz w:val="26"/>
              </w:rPr>
              <w:t>not</w:t>
            </w:r>
            <w:r>
              <w:rPr>
                <w:spacing w:val="-6"/>
                <w:sz w:val="26"/>
              </w:rPr>
              <w:t xml:space="preserve"> </w:t>
            </w:r>
            <w:r>
              <w:rPr>
                <w:sz w:val="26"/>
              </w:rPr>
              <w:t>allowed</w:t>
            </w:r>
            <w:r>
              <w:rPr>
                <w:spacing w:val="-7"/>
                <w:sz w:val="26"/>
              </w:rPr>
              <w:t xml:space="preserve"> </w:t>
            </w:r>
            <w:r>
              <w:rPr>
                <w:sz w:val="26"/>
              </w:rPr>
              <w:t>to</w:t>
            </w:r>
            <w:r>
              <w:rPr>
                <w:spacing w:val="-6"/>
                <w:sz w:val="26"/>
              </w:rPr>
              <w:t xml:space="preserve"> </w:t>
            </w:r>
            <w:r>
              <w:rPr>
                <w:sz w:val="26"/>
              </w:rPr>
              <w:t>set</w:t>
            </w:r>
            <w:r>
              <w:rPr>
                <w:spacing w:val="-6"/>
                <w:sz w:val="26"/>
              </w:rPr>
              <w:t xml:space="preserve"> </w:t>
            </w:r>
            <w:r>
              <w:rPr>
                <w:sz w:val="26"/>
              </w:rPr>
              <w:t>off,</w:t>
            </w:r>
            <w:r>
              <w:rPr>
                <w:spacing w:val="-6"/>
                <w:sz w:val="26"/>
              </w:rPr>
              <w:t xml:space="preserve"> </w:t>
            </w:r>
            <w:r>
              <w:rPr>
                <w:sz w:val="26"/>
              </w:rPr>
              <w:t>as</w:t>
            </w:r>
            <w:r>
              <w:rPr>
                <w:spacing w:val="-5"/>
                <w:sz w:val="26"/>
              </w:rPr>
              <w:t xml:space="preserve"> </w:t>
            </w:r>
            <w:r>
              <w:rPr>
                <w:sz w:val="26"/>
              </w:rPr>
              <w:t>buyer</w:t>
            </w:r>
            <w:r>
              <w:rPr>
                <w:spacing w:val="-5"/>
                <w:sz w:val="26"/>
              </w:rPr>
              <w:t xml:space="preserve"> </w:t>
            </w:r>
            <w:r>
              <w:rPr>
                <w:sz w:val="26"/>
              </w:rPr>
              <w:t>in</w:t>
            </w:r>
            <w:r>
              <w:rPr>
                <w:spacing w:val="-3"/>
                <w:sz w:val="26"/>
              </w:rPr>
              <w:t xml:space="preserve"> </w:t>
            </w:r>
            <w:r>
              <w:rPr>
                <w:sz w:val="26"/>
              </w:rPr>
              <w:t>fault</w:t>
            </w:r>
            <w:r>
              <w:rPr>
                <w:spacing w:val="-6"/>
                <w:sz w:val="26"/>
              </w:rPr>
              <w:t xml:space="preserve"> </w:t>
            </w:r>
            <w:r>
              <w:rPr>
                <w:sz w:val="26"/>
              </w:rPr>
              <w:t>(has</w:t>
            </w:r>
            <w:r>
              <w:rPr>
                <w:spacing w:val="-9"/>
                <w:sz w:val="26"/>
              </w:rPr>
              <w:t xml:space="preserve"> </w:t>
            </w:r>
            <w:r>
              <w:rPr>
                <w:sz w:val="26"/>
              </w:rPr>
              <w:t>course</w:t>
            </w:r>
            <w:r>
              <w:rPr>
                <w:spacing w:val="-9"/>
                <w:sz w:val="26"/>
              </w:rPr>
              <w:t xml:space="preserve"> </w:t>
            </w:r>
            <w:r>
              <w:rPr>
                <w:sz w:val="26"/>
              </w:rPr>
              <w:t>of</w:t>
            </w:r>
            <w:r>
              <w:rPr>
                <w:spacing w:val="-7"/>
                <w:sz w:val="26"/>
              </w:rPr>
              <w:t xml:space="preserve"> </w:t>
            </w:r>
            <w:r>
              <w:rPr>
                <w:sz w:val="26"/>
              </w:rPr>
              <w:t>dealing,</w:t>
            </w:r>
            <w:r>
              <w:rPr>
                <w:spacing w:val="-6"/>
                <w:sz w:val="26"/>
              </w:rPr>
              <w:t xml:space="preserve"> </w:t>
            </w:r>
            <w:r>
              <w:rPr>
                <w:sz w:val="26"/>
              </w:rPr>
              <w:t>past transaction, broker sometimes act as P, sometime P)</w:t>
            </w:r>
          </w:p>
          <w:p w14:paraId="7B53A297" w14:textId="093A6150" w:rsidR="004C192B" w:rsidRDefault="00000000">
            <w:pPr>
              <w:pStyle w:val="TableParagraph"/>
              <w:numPr>
                <w:ilvl w:val="0"/>
                <w:numId w:val="102"/>
              </w:numPr>
              <w:tabs>
                <w:tab w:val="left" w:pos="465"/>
              </w:tabs>
              <w:spacing w:before="2"/>
              <w:rPr>
                <w:sz w:val="26"/>
              </w:rPr>
            </w:pPr>
            <w:r>
              <w:rPr>
                <w:b/>
                <w:sz w:val="26"/>
              </w:rPr>
              <w:t>buyer</w:t>
            </w:r>
            <w:r>
              <w:rPr>
                <w:b/>
                <w:spacing w:val="-10"/>
                <w:sz w:val="26"/>
              </w:rPr>
              <w:t xml:space="preserve"> </w:t>
            </w:r>
            <w:r>
              <w:rPr>
                <w:b/>
                <w:sz w:val="26"/>
              </w:rPr>
              <w:t>should</w:t>
            </w:r>
            <w:r>
              <w:rPr>
                <w:b/>
                <w:spacing w:val="-9"/>
                <w:sz w:val="26"/>
              </w:rPr>
              <w:t xml:space="preserve"> </w:t>
            </w:r>
            <w:r>
              <w:rPr>
                <w:b/>
                <w:sz w:val="26"/>
              </w:rPr>
              <w:t>have</w:t>
            </w:r>
            <w:r>
              <w:rPr>
                <w:b/>
                <w:spacing w:val="-8"/>
                <w:sz w:val="26"/>
              </w:rPr>
              <w:t xml:space="preserve"> </w:t>
            </w:r>
            <w:r>
              <w:rPr>
                <w:b/>
                <w:sz w:val="26"/>
              </w:rPr>
              <w:t>made</w:t>
            </w:r>
            <w:r>
              <w:rPr>
                <w:b/>
                <w:spacing w:val="-8"/>
                <w:sz w:val="26"/>
              </w:rPr>
              <w:t xml:space="preserve"> </w:t>
            </w:r>
            <w:r>
              <w:rPr>
                <w:b/>
                <w:sz w:val="26"/>
              </w:rPr>
              <w:t>enquires</w:t>
            </w:r>
            <w:r w:rsidR="000C704A">
              <w:rPr>
                <w:rFonts w:eastAsiaTheme="minorEastAsia" w:hint="eastAsia"/>
                <w:sz w:val="26"/>
                <w:lang w:eastAsia="zh-CN"/>
              </w:rPr>
              <w:t>.</w:t>
            </w:r>
          </w:p>
          <w:p w14:paraId="52916F38" w14:textId="77777777" w:rsidR="004C192B" w:rsidRDefault="00000000">
            <w:pPr>
              <w:pStyle w:val="TableParagraph"/>
              <w:numPr>
                <w:ilvl w:val="0"/>
                <w:numId w:val="102"/>
              </w:numPr>
              <w:tabs>
                <w:tab w:val="left" w:pos="465"/>
              </w:tabs>
              <w:spacing w:before="47"/>
              <w:rPr>
                <w:sz w:val="26"/>
              </w:rPr>
            </w:pPr>
            <w:r>
              <w:rPr>
                <w:b/>
                <w:sz w:val="26"/>
              </w:rPr>
              <w:t>TP</w:t>
            </w:r>
            <w:r>
              <w:rPr>
                <w:b/>
                <w:spacing w:val="-6"/>
                <w:sz w:val="26"/>
              </w:rPr>
              <w:t xml:space="preserve"> </w:t>
            </w:r>
            <w:r>
              <w:rPr>
                <w:b/>
                <w:sz w:val="26"/>
              </w:rPr>
              <w:t>buyer</w:t>
            </w:r>
            <w:r>
              <w:rPr>
                <w:b/>
                <w:spacing w:val="-4"/>
                <w:sz w:val="26"/>
              </w:rPr>
              <w:t xml:space="preserve"> </w:t>
            </w:r>
            <w:r>
              <w:rPr>
                <w:b/>
                <w:sz w:val="26"/>
              </w:rPr>
              <w:t>at</w:t>
            </w:r>
            <w:r>
              <w:rPr>
                <w:b/>
                <w:spacing w:val="-4"/>
                <w:sz w:val="26"/>
              </w:rPr>
              <w:t xml:space="preserve"> </w:t>
            </w:r>
            <w:r>
              <w:rPr>
                <w:b/>
                <w:sz w:val="26"/>
              </w:rPr>
              <w:t>fault</w:t>
            </w:r>
            <w:r>
              <w:rPr>
                <w:b/>
                <w:spacing w:val="-3"/>
                <w:sz w:val="26"/>
              </w:rPr>
              <w:t xml:space="preserve"> </w:t>
            </w:r>
            <w:r>
              <w:rPr>
                <w:b/>
                <w:sz w:val="26"/>
              </w:rPr>
              <w:t>that</w:t>
            </w:r>
            <w:r>
              <w:rPr>
                <w:b/>
                <w:spacing w:val="-4"/>
                <w:sz w:val="26"/>
              </w:rPr>
              <w:t xml:space="preserve"> </w:t>
            </w:r>
            <w:r>
              <w:rPr>
                <w:b/>
                <w:sz w:val="26"/>
              </w:rPr>
              <w:t>he</w:t>
            </w:r>
            <w:r>
              <w:rPr>
                <w:b/>
                <w:spacing w:val="-2"/>
                <w:sz w:val="26"/>
              </w:rPr>
              <w:t xml:space="preserve"> </w:t>
            </w:r>
            <w:r>
              <w:rPr>
                <w:b/>
                <w:sz w:val="26"/>
              </w:rPr>
              <w:t>did</w:t>
            </w:r>
            <w:r>
              <w:rPr>
                <w:b/>
                <w:spacing w:val="-5"/>
                <w:sz w:val="26"/>
              </w:rPr>
              <w:t xml:space="preserve"> </w:t>
            </w:r>
            <w:r>
              <w:rPr>
                <w:b/>
                <w:sz w:val="26"/>
              </w:rPr>
              <w:t>not</w:t>
            </w:r>
            <w:r>
              <w:rPr>
                <w:b/>
                <w:spacing w:val="-4"/>
                <w:sz w:val="26"/>
              </w:rPr>
              <w:t xml:space="preserve"> </w:t>
            </w:r>
            <w:r>
              <w:rPr>
                <w:b/>
                <w:sz w:val="26"/>
              </w:rPr>
              <w:t xml:space="preserve">ask </w:t>
            </w:r>
            <w:r>
              <w:rPr>
                <w:sz w:val="26"/>
              </w:rPr>
              <w:t>&gt;</w:t>
            </w:r>
            <w:r>
              <w:rPr>
                <w:spacing w:val="1"/>
                <w:sz w:val="26"/>
              </w:rPr>
              <w:t xml:space="preserve"> </w:t>
            </w:r>
            <w:r>
              <w:rPr>
                <w:sz w:val="26"/>
              </w:rPr>
              <w:t>no</w:t>
            </w:r>
            <w:r>
              <w:rPr>
                <w:spacing w:val="-2"/>
                <w:sz w:val="26"/>
              </w:rPr>
              <w:t xml:space="preserve"> </w:t>
            </w:r>
            <w:r>
              <w:rPr>
                <w:sz w:val="26"/>
              </w:rPr>
              <w:t>set</w:t>
            </w:r>
            <w:r>
              <w:rPr>
                <w:spacing w:val="-2"/>
                <w:sz w:val="26"/>
              </w:rPr>
              <w:t xml:space="preserve"> </w:t>
            </w:r>
            <w:r>
              <w:rPr>
                <w:sz w:val="26"/>
              </w:rPr>
              <w:t>off</w:t>
            </w:r>
            <w:r>
              <w:rPr>
                <w:spacing w:val="-3"/>
                <w:sz w:val="26"/>
              </w:rPr>
              <w:t xml:space="preserve"> </w:t>
            </w:r>
            <w:r>
              <w:rPr>
                <w:spacing w:val="-2"/>
                <w:sz w:val="26"/>
              </w:rPr>
              <w:t>available</w:t>
            </w:r>
          </w:p>
        </w:tc>
      </w:tr>
    </w:tbl>
    <w:p w14:paraId="1DA6C3CD" w14:textId="77777777" w:rsidR="004C192B" w:rsidRDefault="004C192B">
      <w:pPr>
        <w:pStyle w:val="a3"/>
        <w:spacing w:before="44"/>
      </w:pPr>
    </w:p>
    <w:p w14:paraId="21B244C0" w14:textId="77777777" w:rsidR="004C192B" w:rsidRDefault="00000000">
      <w:pPr>
        <w:pStyle w:val="2"/>
        <w:numPr>
          <w:ilvl w:val="2"/>
          <w:numId w:val="148"/>
        </w:numPr>
        <w:tabs>
          <w:tab w:val="left" w:pos="514"/>
        </w:tabs>
      </w:pPr>
      <w:r>
        <w:rPr>
          <w:color w:val="C00000"/>
        </w:rPr>
        <w:t>Contract</w:t>
      </w:r>
      <w:r>
        <w:rPr>
          <w:color w:val="C00000"/>
          <w:spacing w:val="-5"/>
        </w:rPr>
        <w:t xml:space="preserve"> </w:t>
      </w:r>
      <w:r>
        <w:rPr>
          <w:color w:val="C00000"/>
        </w:rPr>
        <w:t>not</w:t>
      </w:r>
      <w:r>
        <w:rPr>
          <w:color w:val="C00000"/>
          <w:spacing w:val="-7"/>
        </w:rPr>
        <w:t xml:space="preserve"> </w:t>
      </w:r>
      <w:r>
        <w:rPr>
          <w:color w:val="C00000"/>
        </w:rPr>
        <w:t>intended</w:t>
      </w:r>
      <w:r>
        <w:rPr>
          <w:color w:val="C00000"/>
          <w:spacing w:val="-7"/>
        </w:rPr>
        <w:t xml:space="preserve"> </w:t>
      </w:r>
      <w:r>
        <w:rPr>
          <w:color w:val="C00000"/>
        </w:rPr>
        <w:t>to</w:t>
      </w:r>
      <w:r>
        <w:rPr>
          <w:color w:val="C00000"/>
          <w:spacing w:val="-5"/>
        </w:rPr>
        <w:t xml:space="preserve"> </w:t>
      </w:r>
      <w:r>
        <w:rPr>
          <w:color w:val="C00000"/>
        </w:rPr>
        <w:t>be</w:t>
      </w:r>
      <w:r>
        <w:rPr>
          <w:color w:val="C00000"/>
          <w:spacing w:val="-5"/>
        </w:rPr>
        <w:t xml:space="preserve"> </w:t>
      </w:r>
      <w:r>
        <w:rPr>
          <w:color w:val="C00000"/>
        </w:rPr>
        <w:t>confined</w:t>
      </w:r>
      <w:r>
        <w:rPr>
          <w:color w:val="C00000"/>
          <w:spacing w:val="-7"/>
        </w:rPr>
        <w:t xml:space="preserve"> </w:t>
      </w:r>
      <w:r>
        <w:rPr>
          <w:color w:val="C00000"/>
        </w:rPr>
        <w:t>to</w:t>
      </w:r>
      <w:r>
        <w:rPr>
          <w:color w:val="C00000"/>
          <w:spacing w:val="-5"/>
        </w:rPr>
        <w:t xml:space="preserve"> </w:t>
      </w:r>
      <w:r>
        <w:rPr>
          <w:color w:val="C00000"/>
        </w:rPr>
        <w:t>original</w:t>
      </w:r>
      <w:r>
        <w:rPr>
          <w:color w:val="C00000"/>
          <w:spacing w:val="-7"/>
        </w:rPr>
        <w:t xml:space="preserve"> </w:t>
      </w:r>
      <w:r>
        <w:rPr>
          <w:color w:val="C00000"/>
          <w:spacing w:val="-2"/>
        </w:rPr>
        <w:t>parties</w:t>
      </w:r>
    </w:p>
    <w:p w14:paraId="4F0432D8" w14:textId="77777777" w:rsidR="004C192B" w:rsidRDefault="00000000">
      <w:pPr>
        <w:pStyle w:val="a4"/>
        <w:numPr>
          <w:ilvl w:val="3"/>
          <w:numId w:val="148"/>
        </w:numPr>
        <w:tabs>
          <w:tab w:val="left" w:pos="1365"/>
        </w:tabs>
        <w:spacing w:before="50" w:line="261" w:lineRule="auto"/>
        <w:ind w:right="1301" w:hanging="361"/>
        <w:rPr>
          <w:sz w:val="26"/>
        </w:rPr>
      </w:pPr>
      <w:r>
        <w:rPr>
          <w:b/>
          <w:color w:val="2E5395"/>
          <w:sz w:val="26"/>
        </w:rPr>
        <w:t>When</w:t>
      </w:r>
      <w:r>
        <w:rPr>
          <w:b/>
          <w:color w:val="2E5395"/>
          <w:spacing w:val="-8"/>
          <w:sz w:val="26"/>
        </w:rPr>
        <w:t xml:space="preserve"> </w:t>
      </w:r>
      <w:r>
        <w:rPr>
          <w:b/>
          <w:color w:val="2E5395"/>
          <w:sz w:val="26"/>
        </w:rPr>
        <w:t>identity not</w:t>
      </w:r>
      <w:r>
        <w:rPr>
          <w:b/>
          <w:color w:val="2E5395"/>
          <w:spacing w:val="-6"/>
          <w:sz w:val="26"/>
        </w:rPr>
        <w:t xml:space="preserve"> </w:t>
      </w:r>
      <w:r>
        <w:rPr>
          <w:b/>
          <w:color w:val="2E5395"/>
          <w:sz w:val="26"/>
        </w:rPr>
        <w:t xml:space="preserve">important </w:t>
      </w:r>
      <w:r>
        <w:rPr>
          <w:color w:val="2E5395"/>
          <w:sz w:val="26"/>
        </w:rPr>
        <w:t>(when</w:t>
      </w:r>
      <w:r>
        <w:rPr>
          <w:color w:val="2E5395"/>
          <w:spacing w:val="-6"/>
          <w:sz w:val="26"/>
        </w:rPr>
        <w:t xml:space="preserve"> </w:t>
      </w:r>
      <w:r>
        <w:rPr>
          <w:color w:val="2E5395"/>
          <w:sz w:val="26"/>
        </w:rPr>
        <w:t>TP</w:t>
      </w:r>
      <w:r>
        <w:rPr>
          <w:color w:val="2E5395"/>
          <w:spacing w:val="-4"/>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mind as</w:t>
      </w:r>
      <w:r>
        <w:rPr>
          <w:color w:val="2E5395"/>
          <w:spacing w:val="-3"/>
          <w:sz w:val="26"/>
        </w:rPr>
        <w:t xml:space="preserve"> </w:t>
      </w:r>
      <w:r>
        <w:rPr>
          <w:color w:val="2E5395"/>
          <w:sz w:val="26"/>
        </w:rPr>
        <w:t>to</w:t>
      </w:r>
      <w:r>
        <w:rPr>
          <w:color w:val="2E5395"/>
          <w:spacing w:val="-3"/>
          <w:sz w:val="26"/>
        </w:rPr>
        <w:t xml:space="preserve"> </w:t>
      </w:r>
      <w:r>
        <w:rPr>
          <w:color w:val="2E5395"/>
          <w:sz w:val="26"/>
        </w:rPr>
        <w:t>whom</w:t>
      </w:r>
      <w:r>
        <w:rPr>
          <w:color w:val="2E5395"/>
          <w:spacing w:val="-7"/>
          <w:sz w:val="26"/>
        </w:rPr>
        <w:t xml:space="preserve"> </w:t>
      </w:r>
      <w:r>
        <w:rPr>
          <w:color w:val="2E5395"/>
          <w:sz w:val="26"/>
        </w:rPr>
        <w:t>he</w:t>
      </w:r>
      <w:r>
        <w:rPr>
          <w:color w:val="2E5395"/>
          <w:spacing w:val="-3"/>
          <w:sz w:val="26"/>
        </w:rPr>
        <w:t xml:space="preserve"> </w:t>
      </w:r>
      <w:r>
        <w:rPr>
          <w:color w:val="2E5395"/>
          <w:sz w:val="26"/>
        </w:rPr>
        <w:t>is contracting with) &gt; then P cannot intervene</w:t>
      </w:r>
    </w:p>
    <w:p w14:paraId="6F1F720A" w14:textId="77777777" w:rsidR="004C192B" w:rsidRDefault="00000000">
      <w:pPr>
        <w:pStyle w:val="a4"/>
        <w:numPr>
          <w:ilvl w:val="0"/>
          <w:numId w:val="104"/>
        </w:numPr>
        <w:tabs>
          <w:tab w:val="left" w:pos="939"/>
        </w:tabs>
        <w:spacing w:before="18" w:line="259" w:lineRule="auto"/>
        <w:ind w:right="188"/>
        <w:rPr>
          <w:rFonts w:ascii="Courier New" w:hAnsi="Courier New"/>
          <w:color w:val="2E5395"/>
          <w:sz w:val="26"/>
        </w:rPr>
      </w:pPr>
      <w:r>
        <w:rPr>
          <w:b/>
          <w:color w:val="EC7C30"/>
          <w:sz w:val="26"/>
        </w:rPr>
        <w:t xml:space="preserve">Assumption </w:t>
      </w:r>
      <w:r>
        <w:rPr>
          <w:color w:val="EC7C30"/>
          <w:sz w:val="26"/>
        </w:rPr>
        <w:t xml:space="preserve">in ordinary commercial contracts - </w:t>
      </w:r>
      <w:r>
        <w:rPr>
          <w:b/>
          <w:color w:val="EC7C30"/>
          <w:sz w:val="26"/>
        </w:rPr>
        <w:t xml:space="preserve">willingness to contract with a duly </w:t>
      </w:r>
      <w:proofErr w:type="spellStart"/>
      <w:r>
        <w:rPr>
          <w:b/>
          <w:color w:val="EC7C30"/>
          <w:sz w:val="26"/>
        </w:rPr>
        <w:t>authorised</w:t>
      </w:r>
      <w:proofErr w:type="spellEnd"/>
      <w:r>
        <w:rPr>
          <w:b/>
          <w:color w:val="EC7C30"/>
          <w:spacing w:val="-6"/>
          <w:sz w:val="26"/>
        </w:rPr>
        <w:t xml:space="preserve"> </w:t>
      </w:r>
      <w:r>
        <w:rPr>
          <w:b/>
          <w:color w:val="EC7C30"/>
          <w:sz w:val="26"/>
        </w:rPr>
        <w:t>agent</w:t>
      </w:r>
      <w:r>
        <w:rPr>
          <w:b/>
          <w:color w:val="EC7C30"/>
          <w:spacing w:val="-3"/>
          <w:sz w:val="26"/>
        </w:rPr>
        <w:t xml:space="preserve"> </w:t>
      </w:r>
      <w:r>
        <w:rPr>
          <w:color w:val="2E5395"/>
          <w:sz w:val="26"/>
        </w:rPr>
        <w:t>(Assumed</w:t>
      </w:r>
      <w:r>
        <w:rPr>
          <w:color w:val="2E5395"/>
          <w:spacing w:val="-1"/>
          <w:sz w:val="26"/>
        </w:rPr>
        <w:t xml:space="preserve"> </w:t>
      </w:r>
      <w:r>
        <w:rPr>
          <w:color w:val="2E5395"/>
          <w:sz w:val="26"/>
        </w:rPr>
        <w:t>that</w:t>
      </w:r>
      <w:r>
        <w:rPr>
          <w:color w:val="2E5395"/>
          <w:spacing w:val="-4"/>
          <w:sz w:val="26"/>
        </w:rPr>
        <w:t xml:space="preserve"> </w:t>
      </w:r>
      <w:r>
        <w:rPr>
          <w:color w:val="2E5395"/>
          <w:sz w:val="26"/>
        </w:rPr>
        <w:t>TP</w:t>
      </w:r>
      <w:r>
        <w:rPr>
          <w:color w:val="2E5395"/>
          <w:spacing w:val="-4"/>
          <w:sz w:val="26"/>
        </w:rPr>
        <w:t xml:space="preserve"> </w:t>
      </w:r>
      <w:r>
        <w:rPr>
          <w:color w:val="2E5395"/>
          <w:sz w:val="26"/>
        </w:rPr>
        <w:t>is</w:t>
      </w:r>
      <w:r>
        <w:rPr>
          <w:color w:val="2E5395"/>
          <w:spacing w:val="-3"/>
          <w:sz w:val="26"/>
        </w:rPr>
        <w:t xml:space="preserve"> </w:t>
      </w:r>
      <w:r>
        <w:rPr>
          <w:color w:val="2E5395"/>
          <w:sz w:val="26"/>
        </w:rPr>
        <w:t>willing</w:t>
      </w:r>
      <w:r>
        <w:rPr>
          <w:color w:val="2E5395"/>
          <w:spacing w:val="-4"/>
          <w:sz w:val="26"/>
        </w:rPr>
        <w:t xml:space="preserve"> </w:t>
      </w:r>
      <w:r>
        <w:rPr>
          <w:color w:val="2E5395"/>
          <w:sz w:val="26"/>
        </w:rPr>
        <w:t>to</w:t>
      </w:r>
      <w:r>
        <w:rPr>
          <w:color w:val="2E5395"/>
          <w:spacing w:val="-4"/>
          <w:sz w:val="26"/>
        </w:rPr>
        <w:t xml:space="preserve"> </w:t>
      </w:r>
      <w:r>
        <w:rPr>
          <w:color w:val="2E5395"/>
          <w:sz w:val="26"/>
        </w:rPr>
        <w:t>deal</w:t>
      </w:r>
      <w:r>
        <w:rPr>
          <w:color w:val="2E5395"/>
          <w:spacing w:val="-2"/>
          <w:sz w:val="26"/>
        </w:rPr>
        <w:t xml:space="preserve"> </w:t>
      </w:r>
      <w:r>
        <w:rPr>
          <w:color w:val="2E5395"/>
          <w:sz w:val="26"/>
        </w:rPr>
        <w:t>with</w:t>
      </w:r>
      <w:r>
        <w:rPr>
          <w:color w:val="2E5395"/>
          <w:spacing w:val="-4"/>
          <w:sz w:val="26"/>
        </w:rPr>
        <w:t xml:space="preserve"> </w:t>
      </w:r>
      <w:r>
        <w:rPr>
          <w:color w:val="2E5395"/>
          <w:sz w:val="26"/>
        </w:rPr>
        <w:t>A,</w:t>
      </w:r>
      <w:r>
        <w:rPr>
          <w:color w:val="2E5395"/>
          <w:spacing w:val="-4"/>
          <w:sz w:val="26"/>
        </w:rPr>
        <w:t xml:space="preserve"> </w:t>
      </w:r>
      <w:r>
        <w:rPr>
          <w:color w:val="2E5395"/>
          <w:sz w:val="26"/>
        </w:rPr>
        <w:t>unless</w:t>
      </w:r>
      <w:r>
        <w:rPr>
          <w:color w:val="2E5395"/>
          <w:spacing w:val="-3"/>
          <w:sz w:val="26"/>
        </w:rPr>
        <w:t xml:space="preserve"> </w:t>
      </w:r>
      <w:r>
        <w:rPr>
          <w:color w:val="2E5395"/>
          <w:sz w:val="26"/>
        </w:rPr>
        <w:t>proven</w:t>
      </w:r>
      <w:r>
        <w:rPr>
          <w:color w:val="2E5395"/>
          <w:spacing w:val="-6"/>
          <w:sz w:val="26"/>
        </w:rPr>
        <w:t xml:space="preserve"> </w:t>
      </w:r>
      <w:r>
        <w:rPr>
          <w:color w:val="2E5395"/>
          <w:sz w:val="26"/>
        </w:rPr>
        <w:t>otherwise)</w:t>
      </w:r>
    </w:p>
    <w:p w14:paraId="2466E737" w14:textId="77777777" w:rsidR="004C192B" w:rsidRDefault="004C192B">
      <w:pPr>
        <w:pStyle w:val="a4"/>
        <w:spacing w:line="259" w:lineRule="auto"/>
        <w:rPr>
          <w:rFonts w:ascii="Courier New" w:hAnsi="Courier New"/>
          <w:sz w:val="26"/>
        </w:rPr>
        <w:sectPr w:rsidR="004C192B">
          <w:pgSz w:w="11910" w:h="16840"/>
          <w:pgMar w:top="980" w:right="566" w:bottom="940" w:left="566" w:header="0" w:footer="723" w:gutter="0"/>
          <w:cols w:space="720"/>
        </w:sectPr>
      </w:pPr>
    </w:p>
    <w:tbl>
      <w:tblPr>
        <w:tblStyle w:val="TableNormal"/>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
        <w:gridCol w:w="795"/>
        <w:gridCol w:w="8884"/>
      </w:tblGrid>
      <w:tr w:rsidR="004C192B" w14:paraId="42D205AF" w14:textId="77777777">
        <w:trPr>
          <w:trHeight w:val="350"/>
        </w:trPr>
        <w:tc>
          <w:tcPr>
            <w:tcW w:w="385" w:type="dxa"/>
            <w:vMerge w:val="restart"/>
            <w:tcBorders>
              <w:top w:val="nil"/>
              <w:left w:val="nil"/>
              <w:bottom w:val="nil"/>
            </w:tcBorders>
          </w:tcPr>
          <w:p w14:paraId="1AC0ECF1" w14:textId="77777777" w:rsidR="004C192B" w:rsidRDefault="004C192B">
            <w:pPr>
              <w:pStyle w:val="TableParagraph"/>
              <w:ind w:left="0"/>
              <w:rPr>
                <w:rFonts w:ascii="Times New Roman"/>
                <w:sz w:val="26"/>
              </w:rPr>
            </w:pPr>
          </w:p>
        </w:tc>
        <w:tc>
          <w:tcPr>
            <w:tcW w:w="9679" w:type="dxa"/>
            <w:gridSpan w:val="2"/>
          </w:tcPr>
          <w:p w14:paraId="764EA9B9" w14:textId="77777777" w:rsidR="004C192B" w:rsidRDefault="00000000">
            <w:pPr>
              <w:pStyle w:val="TableParagraph"/>
              <w:spacing w:line="303" w:lineRule="exact"/>
              <w:ind w:left="105"/>
              <w:rPr>
                <w:b/>
                <w:sz w:val="26"/>
              </w:rPr>
            </w:pPr>
            <w:r>
              <w:rPr>
                <w:b/>
                <w:color w:val="528135"/>
                <w:sz w:val="26"/>
              </w:rPr>
              <w:t>Siu</w:t>
            </w:r>
            <w:r>
              <w:rPr>
                <w:b/>
                <w:color w:val="528135"/>
                <w:spacing w:val="-9"/>
                <w:sz w:val="26"/>
              </w:rPr>
              <w:t xml:space="preserve"> </w:t>
            </w:r>
            <w:r>
              <w:rPr>
                <w:b/>
                <w:color w:val="528135"/>
                <w:sz w:val="26"/>
              </w:rPr>
              <w:t>Yin</w:t>
            </w:r>
            <w:r>
              <w:rPr>
                <w:b/>
                <w:color w:val="528135"/>
                <w:spacing w:val="-10"/>
                <w:sz w:val="26"/>
              </w:rPr>
              <w:t xml:space="preserve"> </w:t>
            </w:r>
            <w:r>
              <w:rPr>
                <w:b/>
                <w:color w:val="528135"/>
                <w:sz w:val="26"/>
              </w:rPr>
              <w:t>Kwan</w:t>
            </w:r>
            <w:r>
              <w:rPr>
                <w:b/>
                <w:color w:val="528135"/>
                <w:spacing w:val="-11"/>
                <w:sz w:val="26"/>
              </w:rPr>
              <w:t xml:space="preserve"> </w:t>
            </w:r>
            <w:r>
              <w:rPr>
                <w:b/>
                <w:color w:val="528135"/>
                <w:sz w:val="26"/>
              </w:rPr>
              <w:t>v</w:t>
            </w:r>
            <w:r>
              <w:rPr>
                <w:b/>
                <w:color w:val="528135"/>
                <w:spacing w:val="-6"/>
                <w:sz w:val="26"/>
              </w:rPr>
              <w:t xml:space="preserve"> </w:t>
            </w:r>
            <w:r>
              <w:rPr>
                <w:b/>
                <w:color w:val="528135"/>
                <w:sz w:val="26"/>
              </w:rPr>
              <w:t>Eastern</w:t>
            </w:r>
            <w:r>
              <w:rPr>
                <w:b/>
                <w:color w:val="528135"/>
                <w:spacing w:val="-6"/>
                <w:sz w:val="26"/>
              </w:rPr>
              <w:t xml:space="preserve"> </w:t>
            </w:r>
            <w:r>
              <w:rPr>
                <w:b/>
                <w:color w:val="528135"/>
                <w:sz w:val="26"/>
              </w:rPr>
              <w:t>Insurance</w:t>
            </w:r>
            <w:r>
              <w:rPr>
                <w:b/>
                <w:color w:val="528135"/>
                <w:spacing w:val="-2"/>
                <w:sz w:val="26"/>
              </w:rPr>
              <w:t xml:space="preserve"> </w:t>
            </w:r>
            <w:r>
              <w:rPr>
                <w:b/>
                <w:color w:val="528135"/>
                <w:spacing w:val="-5"/>
                <w:sz w:val="26"/>
              </w:rPr>
              <w:t>Co</w:t>
            </w:r>
          </w:p>
        </w:tc>
      </w:tr>
      <w:tr w:rsidR="004C192B" w14:paraId="0346A02E" w14:textId="77777777">
        <w:trPr>
          <w:trHeight w:val="1780"/>
        </w:trPr>
        <w:tc>
          <w:tcPr>
            <w:tcW w:w="385" w:type="dxa"/>
            <w:vMerge/>
            <w:tcBorders>
              <w:top w:val="nil"/>
              <w:left w:val="nil"/>
              <w:bottom w:val="nil"/>
            </w:tcBorders>
          </w:tcPr>
          <w:p w14:paraId="0E30DE92" w14:textId="77777777" w:rsidR="004C192B" w:rsidRDefault="004C192B">
            <w:pPr>
              <w:rPr>
                <w:sz w:val="2"/>
                <w:szCs w:val="2"/>
              </w:rPr>
            </w:pPr>
          </w:p>
        </w:tc>
        <w:tc>
          <w:tcPr>
            <w:tcW w:w="795" w:type="dxa"/>
          </w:tcPr>
          <w:p w14:paraId="03D75245"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767BE2A0" w14:textId="77777777" w:rsidR="004C192B" w:rsidRDefault="00000000">
            <w:pPr>
              <w:pStyle w:val="TableParagraph"/>
              <w:numPr>
                <w:ilvl w:val="0"/>
                <w:numId w:val="101"/>
              </w:numPr>
              <w:tabs>
                <w:tab w:val="left" w:pos="465"/>
              </w:tabs>
              <w:spacing w:line="273" w:lineRule="auto"/>
              <w:ind w:right="711"/>
              <w:rPr>
                <w:sz w:val="26"/>
              </w:rPr>
            </w:pPr>
            <w:r>
              <w:rPr>
                <w:sz w:val="26"/>
              </w:rPr>
              <w:t>Crew</w:t>
            </w:r>
            <w:r>
              <w:rPr>
                <w:spacing w:val="-8"/>
                <w:sz w:val="26"/>
              </w:rPr>
              <w:t xml:space="preserve"> </w:t>
            </w:r>
            <w:r>
              <w:rPr>
                <w:sz w:val="26"/>
              </w:rPr>
              <w:t>of</w:t>
            </w:r>
            <w:r>
              <w:rPr>
                <w:spacing w:val="-6"/>
                <w:sz w:val="26"/>
              </w:rPr>
              <w:t xml:space="preserve"> </w:t>
            </w:r>
            <w:r>
              <w:rPr>
                <w:sz w:val="26"/>
              </w:rPr>
              <w:t>the</w:t>
            </w:r>
            <w:r>
              <w:rPr>
                <w:spacing w:val="-8"/>
                <w:sz w:val="26"/>
              </w:rPr>
              <w:t xml:space="preserve"> </w:t>
            </w:r>
            <w:r>
              <w:rPr>
                <w:sz w:val="26"/>
              </w:rPr>
              <w:t>ship</w:t>
            </w:r>
            <w:r>
              <w:rPr>
                <w:spacing w:val="-1"/>
                <w:sz w:val="26"/>
              </w:rPr>
              <w:t xml:space="preserve"> </w:t>
            </w:r>
            <w:r>
              <w:rPr>
                <w:sz w:val="26"/>
              </w:rPr>
              <w:t>(A)</w:t>
            </w:r>
            <w:r>
              <w:rPr>
                <w:spacing w:val="-1"/>
                <w:sz w:val="26"/>
              </w:rPr>
              <w:t xml:space="preserve"> </w:t>
            </w:r>
            <w:r>
              <w:rPr>
                <w:sz w:val="26"/>
              </w:rPr>
              <w:t>acting</w:t>
            </w:r>
            <w:r>
              <w:rPr>
                <w:spacing w:val="-5"/>
                <w:sz w:val="26"/>
              </w:rPr>
              <w:t xml:space="preserve"> </w:t>
            </w:r>
            <w:r>
              <w:rPr>
                <w:sz w:val="26"/>
              </w:rPr>
              <w:t>under</w:t>
            </w:r>
            <w:r>
              <w:rPr>
                <w:spacing w:val="-4"/>
                <w:sz w:val="26"/>
              </w:rPr>
              <w:t xml:space="preserve"> </w:t>
            </w:r>
            <w:r>
              <w:rPr>
                <w:sz w:val="26"/>
              </w:rPr>
              <w:t>UP</w:t>
            </w:r>
            <w:r>
              <w:rPr>
                <w:spacing w:val="-2"/>
                <w:sz w:val="26"/>
              </w:rPr>
              <w:t xml:space="preserve"> </w:t>
            </w:r>
            <w:r>
              <w:rPr>
                <w:sz w:val="26"/>
              </w:rPr>
              <w:t>(insurance</w:t>
            </w:r>
            <w:r>
              <w:rPr>
                <w:spacing w:val="-8"/>
                <w:sz w:val="26"/>
              </w:rPr>
              <w:t xml:space="preserve"> </w:t>
            </w:r>
            <w:r>
              <w:rPr>
                <w:sz w:val="26"/>
              </w:rPr>
              <w:t>company),</w:t>
            </w:r>
            <w:r>
              <w:rPr>
                <w:spacing w:val="-5"/>
                <w:sz w:val="26"/>
              </w:rPr>
              <w:t xml:space="preserve"> </w:t>
            </w:r>
            <w:r>
              <w:rPr>
                <w:sz w:val="26"/>
              </w:rPr>
              <w:t>taking</w:t>
            </w:r>
            <w:r>
              <w:rPr>
                <w:spacing w:val="-5"/>
                <w:sz w:val="26"/>
              </w:rPr>
              <w:t xml:space="preserve"> </w:t>
            </w:r>
            <w:r>
              <w:rPr>
                <w:sz w:val="26"/>
              </w:rPr>
              <w:t>out insurance policy</w:t>
            </w:r>
          </w:p>
          <w:p w14:paraId="09B211DC" w14:textId="77777777" w:rsidR="004C192B" w:rsidRDefault="00000000">
            <w:pPr>
              <w:pStyle w:val="TableParagraph"/>
              <w:numPr>
                <w:ilvl w:val="0"/>
                <w:numId w:val="101"/>
              </w:numPr>
              <w:tabs>
                <w:tab w:val="left" w:pos="465"/>
              </w:tabs>
              <w:spacing w:before="2" w:line="273" w:lineRule="auto"/>
              <w:ind w:right="381"/>
              <w:rPr>
                <w:sz w:val="26"/>
              </w:rPr>
            </w:pPr>
            <w:r>
              <w:rPr>
                <w:sz w:val="26"/>
              </w:rPr>
              <w:t xml:space="preserve">Insurance company (UP) wanted to enforce the policy, argued on </w:t>
            </w:r>
            <w:r>
              <w:rPr>
                <w:sz w:val="26"/>
                <w:u w:val="single"/>
              </w:rPr>
              <w:t>non-</w:t>
            </w:r>
            <w:r>
              <w:rPr>
                <w:sz w:val="26"/>
              </w:rPr>
              <w:t xml:space="preserve"> </w:t>
            </w:r>
            <w:r>
              <w:rPr>
                <w:sz w:val="26"/>
                <w:u w:val="single"/>
              </w:rPr>
              <w:t>assignment</w:t>
            </w:r>
            <w:r>
              <w:rPr>
                <w:spacing w:val="-4"/>
                <w:sz w:val="26"/>
                <w:u w:val="single"/>
              </w:rPr>
              <w:t xml:space="preserve"> </w:t>
            </w:r>
            <w:r>
              <w:rPr>
                <w:sz w:val="26"/>
                <w:u w:val="single"/>
              </w:rPr>
              <w:t>clause</w:t>
            </w:r>
            <w:r>
              <w:rPr>
                <w:sz w:val="26"/>
              </w:rPr>
              <w:t>;</w:t>
            </w:r>
            <w:r>
              <w:rPr>
                <w:spacing w:val="-4"/>
                <w:sz w:val="26"/>
              </w:rPr>
              <w:t xml:space="preserve"> </w:t>
            </w:r>
            <w:r>
              <w:rPr>
                <w:sz w:val="26"/>
              </w:rPr>
              <w:t>argue</w:t>
            </w:r>
            <w:r>
              <w:rPr>
                <w:spacing w:val="-6"/>
                <w:sz w:val="26"/>
              </w:rPr>
              <w:t xml:space="preserve"> </w:t>
            </w:r>
            <w:r>
              <w:rPr>
                <w:sz w:val="26"/>
              </w:rPr>
              <w:t>that</w:t>
            </w:r>
            <w:r>
              <w:rPr>
                <w:spacing w:val="-3"/>
                <w:sz w:val="26"/>
              </w:rPr>
              <w:t xml:space="preserve"> </w:t>
            </w:r>
            <w:r>
              <w:rPr>
                <w:sz w:val="26"/>
              </w:rPr>
              <w:t>there</w:t>
            </w:r>
            <w:r>
              <w:rPr>
                <w:spacing w:val="-7"/>
                <w:sz w:val="26"/>
              </w:rPr>
              <w:t xml:space="preserve"> </w:t>
            </w:r>
            <w:r>
              <w:rPr>
                <w:sz w:val="26"/>
              </w:rPr>
              <w:t>is</w:t>
            </w:r>
            <w:r>
              <w:rPr>
                <w:spacing w:val="-3"/>
                <w:sz w:val="26"/>
              </w:rPr>
              <w:t xml:space="preserve"> </w:t>
            </w:r>
            <w:r>
              <w:rPr>
                <w:sz w:val="26"/>
              </w:rPr>
              <w:t>no</w:t>
            </w:r>
            <w:r>
              <w:rPr>
                <w:spacing w:val="-4"/>
                <w:sz w:val="26"/>
              </w:rPr>
              <w:t xml:space="preserve"> </w:t>
            </w:r>
            <w:r>
              <w:rPr>
                <w:sz w:val="26"/>
              </w:rPr>
              <w:t>assignment</w:t>
            </w:r>
            <w:r>
              <w:rPr>
                <w:spacing w:val="-1"/>
                <w:sz w:val="26"/>
              </w:rPr>
              <w:t xml:space="preserve"> </w:t>
            </w:r>
            <w:r>
              <w:rPr>
                <w:sz w:val="26"/>
              </w:rPr>
              <w:t>&amp;</w:t>
            </w:r>
            <w:r>
              <w:rPr>
                <w:spacing w:val="-5"/>
                <w:sz w:val="26"/>
              </w:rPr>
              <w:t xml:space="preserve"> </w:t>
            </w:r>
            <w:r>
              <w:rPr>
                <w:sz w:val="26"/>
              </w:rPr>
              <w:t>they</w:t>
            </w:r>
            <w:r>
              <w:rPr>
                <w:spacing w:val="-7"/>
                <w:sz w:val="26"/>
              </w:rPr>
              <w:t xml:space="preserve"> </w:t>
            </w:r>
            <w:r>
              <w:rPr>
                <w:sz w:val="26"/>
              </w:rPr>
              <w:t>are</w:t>
            </w:r>
            <w:r>
              <w:rPr>
                <w:spacing w:val="-7"/>
                <w:sz w:val="26"/>
              </w:rPr>
              <w:t xml:space="preserve"> </w:t>
            </w:r>
            <w:r>
              <w:rPr>
                <w:sz w:val="26"/>
              </w:rPr>
              <w:t>the</w:t>
            </w:r>
            <w:r>
              <w:rPr>
                <w:spacing w:val="-7"/>
                <w:sz w:val="26"/>
              </w:rPr>
              <w:t xml:space="preserve"> </w:t>
            </w:r>
            <w:r>
              <w:rPr>
                <w:sz w:val="26"/>
              </w:rPr>
              <w:t>UP</w:t>
            </w:r>
            <w:r>
              <w:rPr>
                <w:spacing w:val="-4"/>
                <w:sz w:val="26"/>
              </w:rPr>
              <w:t xml:space="preserve"> </w:t>
            </w:r>
            <w:r>
              <w:rPr>
                <w:sz w:val="26"/>
              </w:rPr>
              <w:t>&gt;</w:t>
            </w:r>
          </w:p>
          <w:p w14:paraId="0F63D09C" w14:textId="77777777" w:rsidR="004C192B" w:rsidRDefault="00000000">
            <w:pPr>
              <w:pStyle w:val="TableParagraph"/>
              <w:spacing w:before="4"/>
              <w:ind w:left="465"/>
              <w:rPr>
                <w:sz w:val="26"/>
              </w:rPr>
            </w:pPr>
            <w:r>
              <w:rPr>
                <w:sz w:val="26"/>
              </w:rPr>
              <w:t>intervene</w:t>
            </w:r>
            <w:r>
              <w:rPr>
                <w:spacing w:val="-5"/>
                <w:sz w:val="26"/>
              </w:rPr>
              <w:t xml:space="preserve"> </w:t>
            </w:r>
            <w:r>
              <w:rPr>
                <w:sz w:val="26"/>
              </w:rPr>
              <w:t>in the</w:t>
            </w:r>
            <w:r>
              <w:rPr>
                <w:spacing w:val="-7"/>
                <w:sz w:val="26"/>
              </w:rPr>
              <w:t xml:space="preserve"> </w:t>
            </w:r>
            <w:r>
              <w:rPr>
                <w:sz w:val="26"/>
              </w:rPr>
              <w:t>policy</w:t>
            </w:r>
            <w:r>
              <w:rPr>
                <w:spacing w:val="2"/>
                <w:sz w:val="26"/>
              </w:rPr>
              <w:t xml:space="preserve"> </w:t>
            </w:r>
            <w:r>
              <w:rPr>
                <w:sz w:val="26"/>
              </w:rPr>
              <w:t>and be</w:t>
            </w:r>
            <w:r>
              <w:rPr>
                <w:spacing w:val="-2"/>
                <w:sz w:val="26"/>
              </w:rPr>
              <w:t xml:space="preserve"> </w:t>
            </w:r>
            <w:r>
              <w:rPr>
                <w:sz w:val="26"/>
              </w:rPr>
              <w:t>party</w:t>
            </w:r>
            <w:r>
              <w:rPr>
                <w:spacing w:val="-7"/>
                <w:sz w:val="26"/>
              </w:rPr>
              <w:t xml:space="preserve"> </w:t>
            </w:r>
            <w:r>
              <w:rPr>
                <w:sz w:val="26"/>
              </w:rPr>
              <w:t>of</w:t>
            </w:r>
            <w:r>
              <w:rPr>
                <w:spacing w:val="-4"/>
                <w:sz w:val="26"/>
              </w:rPr>
              <w:t xml:space="preserve"> </w:t>
            </w:r>
            <w:r>
              <w:rPr>
                <w:sz w:val="26"/>
              </w:rPr>
              <w:t>the</w:t>
            </w:r>
            <w:r>
              <w:rPr>
                <w:spacing w:val="-6"/>
                <w:sz w:val="26"/>
              </w:rPr>
              <w:t xml:space="preserve"> </w:t>
            </w:r>
            <w:r>
              <w:rPr>
                <w:sz w:val="26"/>
              </w:rPr>
              <w:t>insurance</w:t>
            </w:r>
            <w:r>
              <w:rPr>
                <w:spacing w:val="-6"/>
                <w:sz w:val="26"/>
              </w:rPr>
              <w:t xml:space="preserve"> </w:t>
            </w:r>
            <w:r>
              <w:rPr>
                <w:spacing w:val="-2"/>
                <w:sz w:val="26"/>
              </w:rPr>
              <w:t>contract</w:t>
            </w:r>
          </w:p>
        </w:tc>
      </w:tr>
      <w:tr w:rsidR="004C192B" w14:paraId="3F6CB665" w14:textId="77777777">
        <w:trPr>
          <w:trHeight w:val="730"/>
        </w:trPr>
        <w:tc>
          <w:tcPr>
            <w:tcW w:w="385" w:type="dxa"/>
            <w:vMerge/>
            <w:tcBorders>
              <w:top w:val="nil"/>
              <w:left w:val="nil"/>
              <w:bottom w:val="nil"/>
            </w:tcBorders>
          </w:tcPr>
          <w:p w14:paraId="477BBE55" w14:textId="77777777" w:rsidR="004C192B" w:rsidRDefault="004C192B">
            <w:pPr>
              <w:rPr>
                <w:sz w:val="2"/>
                <w:szCs w:val="2"/>
              </w:rPr>
            </w:pPr>
          </w:p>
        </w:tc>
        <w:tc>
          <w:tcPr>
            <w:tcW w:w="795" w:type="dxa"/>
          </w:tcPr>
          <w:p w14:paraId="71419081" w14:textId="77777777" w:rsidR="004C192B" w:rsidRDefault="00000000">
            <w:pPr>
              <w:pStyle w:val="TableParagraph"/>
              <w:spacing w:line="303" w:lineRule="exact"/>
              <w:ind w:left="54" w:right="53"/>
              <w:jc w:val="center"/>
              <w:rPr>
                <w:sz w:val="26"/>
              </w:rPr>
            </w:pPr>
            <w:r>
              <w:rPr>
                <w:spacing w:val="-2"/>
                <w:sz w:val="26"/>
              </w:rPr>
              <w:t>Issue</w:t>
            </w:r>
          </w:p>
        </w:tc>
        <w:tc>
          <w:tcPr>
            <w:tcW w:w="8884" w:type="dxa"/>
          </w:tcPr>
          <w:p w14:paraId="7B519C98" w14:textId="77777777" w:rsidR="004C192B" w:rsidRDefault="00000000">
            <w:pPr>
              <w:pStyle w:val="TableParagraph"/>
              <w:numPr>
                <w:ilvl w:val="0"/>
                <w:numId w:val="100"/>
              </w:numPr>
              <w:tabs>
                <w:tab w:val="left" w:pos="465"/>
              </w:tabs>
              <w:spacing w:line="318" w:lineRule="exact"/>
              <w:rPr>
                <w:sz w:val="26"/>
              </w:rPr>
            </w:pPr>
            <w:r>
              <w:rPr>
                <w:sz w:val="26"/>
              </w:rPr>
              <w:t>UP</w:t>
            </w:r>
            <w:r>
              <w:rPr>
                <w:spacing w:val="-4"/>
                <w:sz w:val="26"/>
              </w:rPr>
              <w:t xml:space="preserve"> </w:t>
            </w:r>
            <w:r>
              <w:rPr>
                <w:sz w:val="26"/>
              </w:rPr>
              <w:t>able</w:t>
            </w:r>
            <w:r>
              <w:rPr>
                <w:spacing w:val="-3"/>
                <w:sz w:val="26"/>
              </w:rPr>
              <w:t xml:space="preserve"> </w:t>
            </w:r>
            <w:r>
              <w:rPr>
                <w:sz w:val="26"/>
              </w:rPr>
              <w:t>enforce</w:t>
            </w:r>
            <w:r>
              <w:rPr>
                <w:spacing w:val="-6"/>
                <w:sz w:val="26"/>
              </w:rPr>
              <w:t xml:space="preserve"> </w:t>
            </w:r>
            <w:r>
              <w:rPr>
                <w:sz w:val="26"/>
              </w:rPr>
              <w:t>the</w:t>
            </w:r>
            <w:r>
              <w:rPr>
                <w:spacing w:val="-6"/>
                <w:sz w:val="26"/>
              </w:rPr>
              <w:t xml:space="preserve"> </w:t>
            </w:r>
            <w:r>
              <w:rPr>
                <w:spacing w:val="-2"/>
                <w:sz w:val="26"/>
              </w:rPr>
              <w:t>policy</w:t>
            </w:r>
          </w:p>
          <w:p w14:paraId="04F17D9E" w14:textId="77777777" w:rsidR="004C192B" w:rsidRDefault="00000000">
            <w:pPr>
              <w:pStyle w:val="TableParagraph"/>
              <w:numPr>
                <w:ilvl w:val="0"/>
                <w:numId w:val="100"/>
              </w:numPr>
              <w:tabs>
                <w:tab w:val="left" w:pos="465"/>
              </w:tabs>
              <w:spacing w:before="46"/>
              <w:rPr>
                <w:sz w:val="26"/>
              </w:rPr>
            </w:pPr>
            <w:r>
              <w:rPr>
                <w:sz w:val="26"/>
              </w:rPr>
              <w:t>As</w:t>
            </w:r>
            <w:r>
              <w:rPr>
                <w:spacing w:val="-5"/>
                <w:sz w:val="26"/>
              </w:rPr>
              <w:t xml:space="preserve"> </w:t>
            </w:r>
            <w:r>
              <w:rPr>
                <w:sz w:val="26"/>
              </w:rPr>
              <w:t>all</w:t>
            </w:r>
            <w:r>
              <w:rPr>
                <w:spacing w:val="-3"/>
                <w:sz w:val="26"/>
              </w:rPr>
              <w:t xml:space="preserve"> </w:t>
            </w:r>
            <w:r>
              <w:rPr>
                <w:sz w:val="26"/>
              </w:rPr>
              <w:t>elements</w:t>
            </w:r>
            <w:r>
              <w:rPr>
                <w:spacing w:val="-3"/>
                <w:sz w:val="26"/>
              </w:rPr>
              <w:t xml:space="preserve"> </w:t>
            </w:r>
            <w:r>
              <w:rPr>
                <w:sz w:val="26"/>
              </w:rPr>
              <w:t>satisfied,</w:t>
            </w:r>
            <w:r>
              <w:rPr>
                <w:spacing w:val="-5"/>
                <w:sz w:val="26"/>
              </w:rPr>
              <w:t xml:space="preserve"> </w:t>
            </w:r>
            <w:r>
              <w:rPr>
                <w:sz w:val="26"/>
              </w:rPr>
              <w:t>only</w:t>
            </w:r>
            <w:r>
              <w:rPr>
                <w:spacing w:val="-4"/>
                <w:sz w:val="26"/>
              </w:rPr>
              <w:t xml:space="preserve"> </w:t>
            </w:r>
            <w:r>
              <w:rPr>
                <w:sz w:val="26"/>
              </w:rPr>
              <w:t>assumption</w:t>
            </w:r>
            <w:r>
              <w:rPr>
                <w:spacing w:val="-7"/>
                <w:sz w:val="26"/>
              </w:rPr>
              <w:t xml:space="preserve"> </w:t>
            </w:r>
            <w:r>
              <w:rPr>
                <w:sz w:val="26"/>
              </w:rPr>
              <w:t>of</w:t>
            </w:r>
            <w:r>
              <w:rPr>
                <w:spacing w:val="-1"/>
                <w:sz w:val="26"/>
              </w:rPr>
              <w:t xml:space="preserve"> </w:t>
            </w:r>
            <w:r>
              <w:rPr>
                <w:sz w:val="26"/>
              </w:rPr>
              <w:t>willing</w:t>
            </w:r>
            <w:r>
              <w:rPr>
                <w:spacing w:val="-1"/>
                <w:sz w:val="26"/>
              </w:rPr>
              <w:t xml:space="preserve"> </w:t>
            </w:r>
            <w:r>
              <w:rPr>
                <w:sz w:val="26"/>
              </w:rPr>
              <w:t>to deal</w:t>
            </w:r>
            <w:r>
              <w:rPr>
                <w:spacing w:val="-3"/>
                <w:sz w:val="26"/>
              </w:rPr>
              <w:t xml:space="preserve"> </w:t>
            </w:r>
            <w:r>
              <w:rPr>
                <w:sz w:val="26"/>
              </w:rPr>
              <w:t>with</w:t>
            </w:r>
            <w:r>
              <w:rPr>
                <w:spacing w:val="-5"/>
                <w:sz w:val="26"/>
              </w:rPr>
              <w:t xml:space="preserve"> </w:t>
            </w:r>
            <w:r>
              <w:rPr>
                <w:spacing w:val="-10"/>
                <w:sz w:val="26"/>
              </w:rPr>
              <w:t>A</w:t>
            </w:r>
          </w:p>
        </w:tc>
      </w:tr>
      <w:tr w:rsidR="004C192B" w14:paraId="1B22B842" w14:textId="77777777">
        <w:trPr>
          <w:trHeight w:val="673"/>
        </w:trPr>
        <w:tc>
          <w:tcPr>
            <w:tcW w:w="10064" w:type="dxa"/>
            <w:gridSpan w:val="3"/>
            <w:tcBorders>
              <w:top w:val="nil"/>
              <w:left w:val="nil"/>
              <w:bottom w:val="nil"/>
              <w:right w:val="nil"/>
            </w:tcBorders>
          </w:tcPr>
          <w:p w14:paraId="489E09AC" w14:textId="77777777" w:rsidR="004C192B" w:rsidRDefault="004C192B">
            <w:pPr>
              <w:pStyle w:val="TableParagraph"/>
              <w:spacing w:before="43"/>
              <w:ind w:left="0"/>
              <w:rPr>
                <w:sz w:val="26"/>
              </w:rPr>
            </w:pPr>
          </w:p>
          <w:p w14:paraId="71E5E22C" w14:textId="77777777" w:rsidR="004C192B" w:rsidRDefault="00000000">
            <w:pPr>
              <w:pStyle w:val="TableParagraph"/>
              <w:numPr>
                <w:ilvl w:val="0"/>
                <w:numId w:val="99"/>
              </w:numPr>
              <w:tabs>
                <w:tab w:val="left" w:pos="389"/>
              </w:tabs>
              <w:spacing w:line="305" w:lineRule="exact"/>
              <w:ind w:left="389" w:hanging="359"/>
              <w:rPr>
                <w:sz w:val="26"/>
              </w:rPr>
            </w:pPr>
            <w:r>
              <w:rPr>
                <w:b/>
                <w:color w:val="EC7C30"/>
                <w:sz w:val="26"/>
              </w:rPr>
              <w:t>Except</w:t>
            </w:r>
            <w:r>
              <w:rPr>
                <w:b/>
                <w:color w:val="EC7C30"/>
                <w:spacing w:val="-9"/>
                <w:sz w:val="26"/>
              </w:rPr>
              <w:t xml:space="preserve"> </w:t>
            </w:r>
            <w:r>
              <w:rPr>
                <w:b/>
                <w:color w:val="EC7C30"/>
                <w:sz w:val="26"/>
              </w:rPr>
              <w:t>where</w:t>
            </w:r>
            <w:r>
              <w:rPr>
                <w:b/>
                <w:color w:val="EC7C30"/>
                <w:spacing w:val="-7"/>
                <w:sz w:val="26"/>
              </w:rPr>
              <w:t xml:space="preserve"> </w:t>
            </w:r>
            <w:r>
              <w:rPr>
                <w:b/>
                <w:color w:val="EC7C30"/>
                <w:sz w:val="26"/>
              </w:rPr>
              <w:t>identity</w:t>
            </w:r>
            <w:r>
              <w:rPr>
                <w:b/>
                <w:color w:val="EC7C30"/>
                <w:spacing w:val="-7"/>
                <w:sz w:val="26"/>
              </w:rPr>
              <w:t xml:space="preserve"> </w:t>
            </w:r>
            <w:r>
              <w:rPr>
                <w:b/>
                <w:color w:val="EC7C30"/>
                <w:sz w:val="26"/>
              </w:rPr>
              <w:t>of</w:t>
            </w:r>
            <w:r>
              <w:rPr>
                <w:b/>
                <w:color w:val="EC7C30"/>
                <w:spacing w:val="-8"/>
                <w:sz w:val="26"/>
              </w:rPr>
              <w:t xml:space="preserve"> </w:t>
            </w:r>
            <w:r>
              <w:rPr>
                <w:b/>
                <w:color w:val="EC7C30"/>
                <w:sz w:val="26"/>
              </w:rPr>
              <w:t>counterparty</w:t>
            </w:r>
            <w:r>
              <w:rPr>
                <w:b/>
                <w:color w:val="EC7C30"/>
                <w:spacing w:val="-7"/>
                <w:sz w:val="26"/>
              </w:rPr>
              <w:t xml:space="preserve"> </w:t>
            </w:r>
            <w:r>
              <w:rPr>
                <w:b/>
                <w:color w:val="EC7C30"/>
                <w:sz w:val="26"/>
              </w:rPr>
              <w:t>is</w:t>
            </w:r>
            <w:r>
              <w:rPr>
                <w:b/>
                <w:color w:val="EC7C30"/>
                <w:spacing w:val="-3"/>
                <w:sz w:val="26"/>
              </w:rPr>
              <w:t xml:space="preserve"> </w:t>
            </w:r>
            <w:r>
              <w:rPr>
                <w:b/>
                <w:color w:val="EC7C30"/>
                <w:sz w:val="26"/>
              </w:rPr>
              <w:t>important</w:t>
            </w:r>
            <w:r>
              <w:rPr>
                <w:b/>
                <w:color w:val="EC7C30"/>
                <w:spacing w:val="-2"/>
                <w:sz w:val="26"/>
              </w:rPr>
              <w:t xml:space="preserve"> </w:t>
            </w:r>
            <w:r>
              <w:rPr>
                <w:color w:val="2E5395"/>
                <w:sz w:val="26"/>
              </w:rPr>
              <w:t>(Contracting</w:t>
            </w:r>
            <w:r>
              <w:rPr>
                <w:color w:val="2E5395"/>
                <w:spacing w:val="-7"/>
                <w:sz w:val="26"/>
              </w:rPr>
              <w:t xml:space="preserve"> </w:t>
            </w:r>
            <w:r>
              <w:rPr>
                <w:color w:val="2E5395"/>
                <w:sz w:val="26"/>
              </w:rPr>
              <w:t>with</w:t>
            </w:r>
            <w:r>
              <w:rPr>
                <w:color w:val="2E5395"/>
                <w:spacing w:val="-7"/>
                <w:sz w:val="26"/>
              </w:rPr>
              <w:t xml:space="preserve"> </w:t>
            </w:r>
            <w:r>
              <w:rPr>
                <w:color w:val="2E5395"/>
                <w:sz w:val="26"/>
              </w:rPr>
              <w:t>only</w:t>
            </w:r>
            <w:r>
              <w:rPr>
                <w:color w:val="2E5395"/>
                <w:spacing w:val="-9"/>
                <w:sz w:val="26"/>
              </w:rPr>
              <w:t xml:space="preserve"> </w:t>
            </w:r>
            <w:r>
              <w:rPr>
                <w:color w:val="2E5395"/>
                <w:spacing w:val="-4"/>
                <w:sz w:val="26"/>
              </w:rPr>
              <w:t>that</w:t>
            </w:r>
          </w:p>
        </w:tc>
      </w:tr>
    </w:tbl>
    <w:p w14:paraId="1E0382A3" w14:textId="77777777" w:rsidR="004C192B" w:rsidRDefault="00000000">
      <w:pPr>
        <w:pStyle w:val="a3"/>
        <w:spacing w:before="51"/>
        <w:ind w:left="939"/>
      </w:pPr>
      <w:r>
        <w:rPr>
          <w:color w:val="2E5395"/>
        </w:rPr>
        <w:t>particular</w:t>
      </w:r>
      <w:r>
        <w:rPr>
          <w:color w:val="2E5395"/>
          <w:spacing w:val="-7"/>
        </w:rPr>
        <w:t xml:space="preserve"> </w:t>
      </w:r>
      <w:r>
        <w:rPr>
          <w:color w:val="2E5395"/>
          <w:spacing w:val="-2"/>
        </w:rPr>
        <w:t>person)</w:t>
      </w:r>
    </w:p>
    <w:p w14:paraId="07B765B5" w14:textId="77777777" w:rsidR="004C192B" w:rsidRDefault="004C192B">
      <w:pPr>
        <w:pStyle w:val="a3"/>
        <w:spacing w:before="163"/>
        <w:rPr>
          <w:sz w:val="20"/>
        </w:rPr>
      </w:pP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2C5156DE" w14:textId="77777777">
        <w:trPr>
          <w:trHeight w:val="700"/>
        </w:trPr>
        <w:tc>
          <w:tcPr>
            <w:tcW w:w="9679" w:type="dxa"/>
            <w:gridSpan w:val="2"/>
          </w:tcPr>
          <w:p w14:paraId="21C596F7" w14:textId="77777777" w:rsidR="004C192B" w:rsidRDefault="00000000">
            <w:pPr>
              <w:pStyle w:val="TableParagraph"/>
              <w:spacing w:line="303" w:lineRule="exact"/>
              <w:ind w:left="105"/>
              <w:rPr>
                <w:sz w:val="26"/>
              </w:rPr>
            </w:pPr>
            <w:r>
              <w:rPr>
                <w:b/>
                <w:color w:val="528135"/>
                <w:sz w:val="26"/>
              </w:rPr>
              <w:t>Said</w:t>
            </w:r>
            <w:r>
              <w:rPr>
                <w:b/>
                <w:color w:val="528135"/>
                <w:spacing w:val="-5"/>
                <w:sz w:val="26"/>
              </w:rPr>
              <w:t xml:space="preserve"> </w:t>
            </w:r>
            <w:r>
              <w:rPr>
                <w:b/>
                <w:color w:val="528135"/>
                <w:sz w:val="26"/>
              </w:rPr>
              <w:t>v</w:t>
            </w:r>
            <w:r>
              <w:rPr>
                <w:b/>
                <w:color w:val="528135"/>
                <w:spacing w:val="-2"/>
                <w:sz w:val="26"/>
              </w:rPr>
              <w:t xml:space="preserve"> </w:t>
            </w:r>
            <w:r>
              <w:rPr>
                <w:b/>
                <w:color w:val="528135"/>
                <w:sz w:val="26"/>
              </w:rPr>
              <w:t>Butt</w:t>
            </w:r>
            <w:r>
              <w:rPr>
                <w:b/>
                <w:color w:val="528135"/>
                <w:spacing w:val="-3"/>
                <w:sz w:val="26"/>
              </w:rPr>
              <w:t xml:space="preserve"> </w:t>
            </w:r>
            <w:r>
              <w:rPr>
                <w:b/>
                <w:color w:val="528135"/>
                <w:sz w:val="26"/>
              </w:rPr>
              <w:t>[1920]</w:t>
            </w:r>
            <w:r>
              <w:rPr>
                <w:b/>
                <w:color w:val="528135"/>
                <w:spacing w:val="-4"/>
                <w:sz w:val="26"/>
              </w:rPr>
              <w:t xml:space="preserve"> </w:t>
            </w:r>
            <w:r>
              <w:rPr>
                <w:b/>
                <w:color w:val="528135"/>
                <w:sz w:val="26"/>
              </w:rPr>
              <w:t>3</w:t>
            </w:r>
            <w:r>
              <w:rPr>
                <w:b/>
                <w:color w:val="528135"/>
                <w:spacing w:val="2"/>
                <w:sz w:val="26"/>
              </w:rPr>
              <w:t xml:space="preserve"> </w:t>
            </w:r>
            <w:r>
              <w:rPr>
                <w:b/>
                <w:color w:val="528135"/>
                <w:sz w:val="26"/>
              </w:rPr>
              <w:t>KB</w:t>
            </w:r>
            <w:r>
              <w:rPr>
                <w:b/>
                <w:color w:val="528135"/>
                <w:spacing w:val="-4"/>
                <w:sz w:val="26"/>
              </w:rPr>
              <w:t xml:space="preserve"> </w:t>
            </w:r>
            <w:r>
              <w:rPr>
                <w:b/>
                <w:color w:val="528135"/>
                <w:sz w:val="26"/>
              </w:rPr>
              <w:t>497</w:t>
            </w:r>
            <w:r>
              <w:rPr>
                <w:b/>
                <w:color w:val="528135"/>
                <w:spacing w:val="2"/>
                <w:sz w:val="26"/>
              </w:rPr>
              <w:t xml:space="preserve"> </w:t>
            </w:r>
            <w:r>
              <w:rPr>
                <w:sz w:val="26"/>
              </w:rPr>
              <w:t>(at</w:t>
            </w:r>
            <w:r>
              <w:rPr>
                <w:spacing w:val="-2"/>
                <w:sz w:val="26"/>
              </w:rPr>
              <w:t xml:space="preserve"> </w:t>
            </w:r>
            <w:r>
              <w:rPr>
                <w:sz w:val="26"/>
              </w:rPr>
              <w:t>S&amp;H</w:t>
            </w:r>
            <w:r>
              <w:rPr>
                <w:spacing w:val="-2"/>
                <w:sz w:val="26"/>
              </w:rPr>
              <w:t xml:space="preserve"> </w:t>
            </w:r>
            <w:r>
              <w:rPr>
                <w:sz w:val="26"/>
              </w:rPr>
              <w:t>p</w:t>
            </w:r>
            <w:r>
              <w:rPr>
                <w:spacing w:val="-3"/>
                <w:sz w:val="26"/>
              </w:rPr>
              <w:t xml:space="preserve"> </w:t>
            </w:r>
            <w:r>
              <w:rPr>
                <w:sz w:val="26"/>
              </w:rPr>
              <w:t>194)</w:t>
            </w:r>
            <w:r>
              <w:rPr>
                <w:spacing w:val="4"/>
                <w:sz w:val="26"/>
              </w:rPr>
              <w:t xml:space="preserve"> </w:t>
            </w:r>
            <w:r>
              <w:rPr>
                <w:sz w:val="26"/>
              </w:rPr>
              <w:t>–</w:t>
            </w:r>
            <w:r>
              <w:rPr>
                <w:spacing w:val="-4"/>
                <w:sz w:val="26"/>
              </w:rPr>
              <w:t xml:space="preserve"> </w:t>
            </w:r>
            <w:r>
              <w:rPr>
                <w:sz w:val="26"/>
              </w:rPr>
              <w:t>where</w:t>
            </w:r>
            <w:r>
              <w:rPr>
                <w:spacing w:val="-5"/>
                <w:sz w:val="26"/>
              </w:rPr>
              <w:t xml:space="preserve"> </w:t>
            </w:r>
            <w:r>
              <w:rPr>
                <w:sz w:val="26"/>
              </w:rPr>
              <w:t>identity</w:t>
            </w:r>
            <w:r>
              <w:rPr>
                <w:spacing w:val="-5"/>
                <w:sz w:val="26"/>
              </w:rPr>
              <w:t xml:space="preserve"> </w:t>
            </w:r>
            <w:r>
              <w:rPr>
                <w:sz w:val="26"/>
              </w:rPr>
              <w:t>of</w:t>
            </w:r>
            <w:r>
              <w:rPr>
                <w:spacing w:val="-3"/>
                <w:sz w:val="26"/>
              </w:rPr>
              <w:t xml:space="preserve"> </w:t>
            </w:r>
            <w:r>
              <w:rPr>
                <w:sz w:val="26"/>
              </w:rPr>
              <w:t>counterparty</w:t>
            </w:r>
            <w:r>
              <w:rPr>
                <w:spacing w:val="-5"/>
                <w:sz w:val="26"/>
              </w:rPr>
              <w:t xml:space="preserve"> is</w:t>
            </w:r>
          </w:p>
          <w:p w14:paraId="343D3CC6" w14:textId="77777777" w:rsidR="004C192B" w:rsidRDefault="00000000">
            <w:pPr>
              <w:pStyle w:val="TableParagraph"/>
              <w:spacing w:before="45"/>
              <w:ind w:left="105"/>
              <w:rPr>
                <w:sz w:val="26"/>
              </w:rPr>
            </w:pPr>
            <w:r>
              <w:rPr>
                <w:spacing w:val="-2"/>
                <w:sz w:val="26"/>
              </w:rPr>
              <w:t>important</w:t>
            </w:r>
          </w:p>
        </w:tc>
      </w:tr>
      <w:tr w:rsidR="004C192B" w14:paraId="5C77889F" w14:textId="77777777">
        <w:trPr>
          <w:trHeight w:val="1415"/>
        </w:trPr>
        <w:tc>
          <w:tcPr>
            <w:tcW w:w="795" w:type="dxa"/>
          </w:tcPr>
          <w:p w14:paraId="477E3B72"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50BB521D" w14:textId="77777777" w:rsidR="004C192B" w:rsidRDefault="00000000">
            <w:pPr>
              <w:pStyle w:val="TableParagraph"/>
              <w:numPr>
                <w:ilvl w:val="0"/>
                <w:numId w:val="98"/>
              </w:numPr>
              <w:tabs>
                <w:tab w:val="left" w:pos="465"/>
              </w:tabs>
              <w:spacing w:line="273" w:lineRule="auto"/>
              <w:ind w:right="490" w:firstLine="0"/>
              <w:rPr>
                <w:sz w:val="26"/>
              </w:rPr>
            </w:pPr>
            <w:r>
              <w:rPr>
                <w:sz w:val="26"/>
              </w:rPr>
              <w:t>a</w:t>
            </w:r>
            <w:r>
              <w:rPr>
                <w:spacing w:val="-8"/>
                <w:sz w:val="26"/>
              </w:rPr>
              <w:t xml:space="preserve"> </w:t>
            </w:r>
            <w:r>
              <w:rPr>
                <w:sz w:val="26"/>
              </w:rPr>
              <w:t>tort</w:t>
            </w:r>
            <w:r>
              <w:rPr>
                <w:spacing w:val="-5"/>
                <w:sz w:val="26"/>
              </w:rPr>
              <w:t xml:space="preserve"> </w:t>
            </w:r>
            <w:r>
              <w:rPr>
                <w:sz w:val="26"/>
              </w:rPr>
              <w:t>case</w:t>
            </w:r>
            <w:r>
              <w:rPr>
                <w:spacing w:val="-3"/>
                <w:sz w:val="26"/>
              </w:rPr>
              <w:t xml:space="preserve"> </w:t>
            </w:r>
            <w:r>
              <w:rPr>
                <w:sz w:val="26"/>
              </w:rPr>
              <w:t>–</w:t>
            </w:r>
            <w:r>
              <w:rPr>
                <w:spacing w:val="-6"/>
                <w:sz w:val="26"/>
              </w:rPr>
              <w:t xml:space="preserve"> </w:t>
            </w:r>
            <w:r>
              <w:rPr>
                <w:sz w:val="26"/>
              </w:rPr>
              <w:t>wrongful</w:t>
            </w:r>
            <w:r>
              <w:rPr>
                <w:spacing w:val="-7"/>
                <w:sz w:val="26"/>
              </w:rPr>
              <w:t xml:space="preserve"> </w:t>
            </w:r>
            <w:r>
              <w:rPr>
                <w:sz w:val="26"/>
              </w:rPr>
              <w:t>inducement</w:t>
            </w:r>
            <w:r>
              <w:rPr>
                <w:spacing w:val="-5"/>
                <w:sz w:val="26"/>
              </w:rPr>
              <w:t xml:space="preserve"> </w:t>
            </w:r>
            <w:r>
              <w:rPr>
                <w:sz w:val="26"/>
              </w:rPr>
              <w:t>of</w:t>
            </w:r>
            <w:r>
              <w:rPr>
                <w:spacing w:val="-2"/>
                <w:sz w:val="26"/>
              </w:rPr>
              <w:t xml:space="preserve"> </w:t>
            </w:r>
            <w:r>
              <w:rPr>
                <w:sz w:val="26"/>
              </w:rPr>
              <w:t>breach</w:t>
            </w:r>
            <w:r>
              <w:rPr>
                <w:spacing w:val="-5"/>
                <w:sz w:val="26"/>
              </w:rPr>
              <w:t xml:space="preserve"> </w:t>
            </w:r>
            <w:r>
              <w:rPr>
                <w:sz w:val="26"/>
              </w:rPr>
              <w:t>of</w:t>
            </w:r>
            <w:r>
              <w:rPr>
                <w:spacing w:val="-6"/>
                <w:sz w:val="26"/>
              </w:rPr>
              <w:t xml:space="preserve"> </w:t>
            </w:r>
            <w:r>
              <w:rPr>
                <w:sz w:val="26"/>
              </w:rPr>
              <w:t>contract (economic</w:t>
            </w:r>
            <w:r>
              <w:rPr>
                <w:spacing w:val="-6"/>
                <w:sz w:val="26"/>
              </w:rPr>
              <w:t xml:space="preserve"> </w:t>
            </w:r>
            <w:r>
              <w:rPr>
                <w:sz w:val="26"/>
              </w:rPr>
              <w:t xml:space="preserve">tort) </w:t>
            </w:r>
            <w:r>
              <w:rPr>
                <w:color w:val="2E5395"/>
                <w:sz w:val="26"/>
              </w:rPr>
              <w:t>P dispute with theatre manager, knowing that theatre manager would not allow him to enter the theatre &gt; find A to buy tickets for him (Contract</w:t>
            </w:r>
          </w:p>
          <w:p w14:paraId="3D4A0A3D" w14:textId="77777777" w:rsidR="004C192B" w:rsidRDefault="00000000">
            <w:pPr>
              <w:pStyle w:val="TableParagraph"/>
              <w:spacing w:before="4"/>
              <w:ind w:left="105"/>
              <w:rPr>
                <w:sz w:val="26"/>
              </w:rPr>
            </w:pPr>
            <w:r>
              <w:rPr>
                <w:color w:val="2E5395"/>
                <w:sz w:val="26"/>
              </w:rPr>
              <w:t>between</w:t>
            </w:r>
            <w:r>
              <w:rPr>
                <w:color w:val="2E5395"/>
                <w:spacing w:val="-4"/>
                <w:sz w:val="26"/>
              </w:rPr>
              <w:t xml:space="preserve"> </w:t>
            </w:r>
            <w:r>
              <w:rPr>
                <w:color w:val="2E5395"/>
                <w:sz w:val="26"/>
              </w:rPr>
              <w:t>A</w:t>
            </w:r>
            <w:r>
              <w:rPr>
                <w:color w:val="2E5395"/>
                <w:spacing w:val="-7"/>
                <w:sz w:val="26"/>
              </w:rPr>
              <w:t xml:space="preserve"> </w:t>
            </w:r>
            <w:r>
              <w:rPr>
                <w:color w:val="2E5395"/>
                <w:sz w:val="26"/>
              </w:rPr>
              <w:t>&amp;</w:t>
            </w:r>
            <w:r>
              <w:rPr>
                <w:color w:val="2E5395"/>
                <w:spacing w:val="-5"/>
                <w:sz w:val="26"/>
              </w:rPr>
              <w:t xml:space="preserve"> </w:t>
            </w:r>
            <w:r>
              <w:rPr>
                <w:color w:val="2E5395"/>
                <w:sz w:val="26"/>
              </w:rPr>
              <w:t>theatre);</w:t>
            </w:r>
            <w:r>
              <w:rPr>
                <w:color w:val="2E5395"/>
                <w:spacing w:val="-5"/>
                <w:sz w:val="26"/>
              </w:rPr>
              <w:t xml:space="preserve"> </w:t>
            </w:r>
            <w:r>
              <w:rPr>
                <w:color w:val="2E5395"/>
                <w:sz w:val="26"/>
              </w:rPr>
              <w:t>attended</w:t>
            </w:r>
            <w:r>
              <w:rPr>
                <w:color w:val="2E5395"/>
                <w:spacing w:val="-5"/>
                <w:sz w:val="26"/>
              </w:rPr>
              <w:t xml:space="preserve"> </w:t>
            </w:r>
            <w:r>
              <w:rPr>
                <w:color w:val="2E5395"/>
                <w:sz w:val="26"/>
              </w:rPr>
              <w:t>the</w:t>
            </w:r>
            <w:r>
              <w:rPr>
                <w:color w:val="2E5395"/>
                <w:spacing w:val="-6"/>
                <w:sz w:val="26"/>
              </w:rPr>
              <w:t xml:space="preserve"> </w:t>
            </w:r>
            <w:r>
              <w:rPr>
                <w:color w:val="2E5395"/>
                <w:sz w:val="26"/>
              </w:rPr>
              <w:t>event</w:t>
            </w:r>
            <w:r>
              <w:rPr>
                <w:color w:val="2E5395"/>
                <w:spacing w:val="-4"/>
                <w:sz w:val="26"/>
              </w:rPr>
              <w:t xml:space="preserve"> </w:t>
            </w:r>
            <w:r>
              <w:rPr>
                <w:color w:val="2E5395"/>
                <w:sz w:val="26"/>
              </w:rPr>
              <w:t>&amp;</w:t>
            </w:r>
            <w:r>
              <w:rPr>
                <w:color w:val="2E5395"/>
                <w:spacing w:val="-5"/>
                <w:sz w:val="26"/>
              </w:rPr>
              <w:t xml:space="preserve"> </w:t>
            </w:r>
            <w:r>
              <w:rPr>
                <w:color w:val="2E5395"/>
                <w:sz w:val="26"/>
              </w:rPr>
              <w:t>blocked</w:t>
            </w:r>
            <w:r>
              <w:rPr>
                <w:color w:val="2E5395"/>
                <w:spacing w:val="-5"/>
                <w:sz w:val="26"/>
              </w:rPr>
              <w:t xml:space="preserve"> </w:t>
            </w:r>
            <w:r>
              <w:rPr>
                <w:color w:val="2E5395"/>
                <w:sz w:val="26"/>
              </w:rPr>
              <w:t>by</w:t>
            </w:r>
            <w:r>
              <w:rPr>
                <w:color w:val="2E5395"/>
                <w:spacing w:val="-7"/>
                <w:sz w:val="26"/>
              </w:rPr>
              <w:t xml:space="preserve"> </w:t>
            </w:r>
            <w:r>
              <w:rPr>
                <w:color w:val="2E5395"/>
                <w:sz w:val="26"/>
              </w:rPr>
              <w:t>the</w:t>
            </w:r>
            <w:r>
              <w:rPr>
                <w:color w:val="2E5395"/>
                <w:spacing w:val="-6"/>
                <w:sz w:val="26"/>
              </w:rPr>
              <w:t xml:space="preserve"> </w:t>
            </w:r>
            <w:r>
              <w:rPr>
                <w:color w:val="2E5395"/>
                <w:spacing w:val="-2"/>
                <w:sz w:val="26"/>
              </w:rPr>
              <w:t>manager</w:t>
            </w:r>
          </w:p>
        </w:tc>
      </w:tr>
      <w:tr w:rsidR="004C192B" w14:paraId="74819C69" w14:textId="77777777">
        <w:trPr>
          <w:trHeight w:val="350"/>
        </w:trPr>
        <w:tc>
          <w:tcPr>
            <w:tcW w:w="795" w:type="dxa"/>
          </w:tcPr>
          <w:p w14:paraId="70C11A05" w14:textId="77777777" w:rsidR="004C192B" w:rsidRDefault="00000000">
            <w:pPr>
              <w:pStyle w:val="TableParagraph"/>
              <w:spacing w:line="303" w:lineRule="exact"/>
              <w:ind w:left="54" w:right="53"/>
              <w:jc w:val="center"/>
              <w:rPr>
                <w:sz w:val="26"/>
              </w:rPr>
            </w:pPr>
            <w:r>
              <w:rPr>
                <w:spacing w:val="-2"/>
                <w:sz w:val="26"/>
              </w:rPr>
              <w:t>Issue</w:t>
            </w:r>
          </w:p>
        </w:tc>
        <w:tc>
          <w:tcPr>
            <w:tcW w:w="8884" w:type="dxa"/>
          </w:tcPr>
          <w:p w14:paraId="3B101EFD" w14:textId="77777777" w:rsidR="004C192B" w:rsidRDefault="00000000">
            <w:pPr>
              <w:pStyle w:val="TableParagraph"/>
              <w:spacing w:line="303" w:lineRule="exact"/>
              <w:ind w:left="105"/>
              <w:rPr>
                <w:sz w:val="26"/>
              </w:rPr>
            </w:pPr>
            <w:r>
              <w:rPr>
                <w:sz w:val="26"/>
              </w:rPr>
              <w:t>Can</w:t>
            </w:r>
            <w:r>
              <w:rPr>
                <w:spacing w:val="-5"/>
                <w:sz w:val="26"/>
              </w:rPr>
              <w:t xml:space="preserve"> </w:t>
            </w:r>
            <w:r>
              <w:rPr>
                <w:sz w:val="26"/>
              </w:rPr>
              <w:t>Said</w:t>
            </w:r>
            <w:r>
              <w:rPr>
                <w:spacing w:val="-4"/>
                <w:sz w:val="26"/>
              </w:rPr>
              <w:t xml:space="preserve"> </w:t>
            </w:r>
            <w:r>
              <w:rPr>
                <w:sz w:val="26"/>
              </w:rPr>
              <w:t>enforce</w:t>
            </w:r>
            <w:r>
              <w:rPr>
                <w:spacing w:val="-6"/>
                <w:sz w:val="26"/>
              </w:rPr>
              <w:t xml:space="preserve"> </w:t>
            </w:r>
            <w:r>
              <w:rPr>
                <w:sz w:val="26"/>
              </w:rPr>
              <w:t>the</w:t>
            </w:r>
            <w:r>
              <w:rPr>
                <w:spacing w:val="-5"/>
                <w:sz w:val="26"/>
              </w:rPr>
              <w:t xml:space="preserve"> </w:t>
            </w:r>
            <w:r>
              <w:rPr>
                <w:spacing w:val="-2"/>
                <w:sz w:val="26"/>
              </w:rPr>
              <w:t>ticket?</w:t>
            </w:r>
          </w:p>
        </w:tc>
      </w:tr>
      <w:tr w:rsidR="004C192B" w14:paraId="65A664C4" w14:textId="77777777">
        <w:trPr>
          <w:trHeight w:val="1080"/>
        </w:trPr>
        <w:tc>
          <w:tcPr>
            <w:tcW w:w="795" w:type="dxa"/>
          </w:tcPr>
          <w:p w14:paraId="2B5A5372"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433FF416" w14:textId="77777777" w:rsidR="004C192B" w:rsidRDefault="00000000">
            <w:pPr>
              <w:pStyle w:val="TableParagraph"/>
              <w:numPr>
                <w:ilvl w:val="0"/>
                <w:numId w:val="97"/>
              </w:numPr>
              <w:tabs>
                <w:tab w:val="left" w:pos="465"/>
              </w:tabs>
              <w:spacing w:line="273" w:lineRule="auto"/>
              <w:ind w:right="221"/>
              <w:rPr>
                <w:b/>
                <w:sz w:val="26"/>
              </w:rPr>
            </w:pPr>
            <w:r>
              <w:rPr>
                <w:b/>
                <w:sz w:val="26"/>
              </w:rPr>
              <w:t>identity</w:t>
            </w:r>
            <w:r>
              <w:rPr>
                <w:b/>
                <w:spacing w:val="-6"/>
                <w:sz w:val="26"/>
              </w:rPr>
              <w:t xml:space="preserve"> </w:t>
            </w:r>
            <w:r>
              <w:rPr>
                <w:b/>
                <w:sz w:val="26"/>
              </w:rPr>
              <w:t>of</w:t>
            </w:r>
            <w:r>
              <w:rPr>
                <w:b/>
                <w:spacing w:val="-7"/>
                <w:sz w:val="26"/>
              </w:rPr>
              <w:t xml:space="preserve"> </w:t>
            </w:r>
            <w:r>
              <w:rPr>
                <w:b/>
                <w:sz w:val="26"/>
              </w:rPr>
              <w:t>attendee</w:t>
            </w:r>
            <w:r>
              <w:rPr>
                <w:b/>
                <w:spacing w:val="-4"/>
                <w:sz w:val="26"/>
              </w:rPr>
              <w:t xml:space="preserve"> </w:t>
            </w:r>
            <w:r>
              <w:rPr>
                <w:b/>
                <w:sz w:val="26"/>
              </w:rPr>
              <w:t>important</w:t>
            </w:r>
            <w:r>
              <w:rPr>
                <w:b/>
                <w:spacing w:val="-1"/>
                <w:sz w:val="26"/>
              </w:rPr>
              <w:t xml:space="preserve"> </w:t>
            </w:r>
            <w:r>
              <w:rPr>
                <w:color w:val="2E5395"/>
                <w:sz w:val="26"/>
              </w:rPr>
              <w:t>(P</w:t>
            </w:r>
            <w:r>
              <w:rPr>
                <w:color w:val="2E5395"/>
                <w:spacing w:val="-6"/>
                <w:sz w:val="26"/>
              </w:rPr>
              <w:t xml:space="preserve"> </w:t>
            </w:r>
            <w:r>
              <w:rPr>
                <w:color w:val="2E5395"/>
                <w:sz w:val="26"/>
              </w:rPr>
              <w:t>knew</w:t>
            </w:r>
            <w:r>
              <w:rPr>
                <w:color w:val="2E5395"/>
                <w:spacing w:val="-4"/>
                <w:sz w:val="26"/>
              </w:rPr>
              <w:t xml:space="preserve"> </w:t>
            </w:r>
            <w:r>
              <w:rPr>
                <w:color w:val="2E5395"/>
                <w:sz w:val="26"/>
              </w:rPr>
              <w:t>that</w:t>
            </w:r>
            <w:r>
              <w:rPr>
                <w:color w:val="2E5395"/>
                <w:spacing w:val="-6"/>
                <w:sz w:val="26"/>
              </w:rPr>
              <w:t xml:space="preserve"> </w:t>
            </w:r>
            <w:r>
              <w:rPr>
                <w:color w:val="2E5395"/>
                <w:sz w:val="26"/>
              </w:rPr>
              <w:t>identity</w:t>
            </w:r>
            <w:r>
              <w:rPr>
                <w:color w:val="2E5395"/>
                <w:spacing w:val="-4"/>
                <w:sz w:val="26"/>
              </w:rPr>
              <w:t xml:space="preserve"> </w:t>
            </w:r>
            <w:r>
              <w:rPr>
                <w:color w:val="2E5395"/>
                <w:sz w:val="26"/>
              </w:rPr>
              <w:t>is</w:t>
            </w:r>
            <w:r>
              <w:rPr>
                <w:color w:val="2E5395"/>
                <w:spacing w:val="-5"/>
                <w:sz w:val="26"/>
              </w:rPr>
              <w:t xml:space="preserve"> </w:t>
            </w:r>
            <w:r>
              <w:rPr>
                <w:color w:val="2E5395"/>
                <w:sz w:val="26"/>
              </w:rPr>
              <w:t>important</w:t>
            </w:r>
            <w:r>
              <w:rPr>
                <w:color w:val="2E5395"/>
                <w:spacing w:val="-6"/>
                <w:sz w:val="26"/>
              </w:rPr>
              <w:t xml:space="preserve"> </w:t>
            </w:r>
            <w:r>
              <w:rPr>
                <w:color w:val="2E5395"/>
                <w:sz w:val="26"/>
              </w:rPr>
              <w:t>in</w:t>
            </w:r>
            <w:r>
              <w:rPr>
                <w:color w:val="2E5395"/>
                <w:spacing w:val="-7"/>
                <w:sz w:val="26"/>
              </w:rPr>
              <w:t xml:space="preserve"> </w:t>
            </w:r>
            <w:r>
              <w:rPr>
                <w:color w:val="2E5395"/>
                <w:sz w:val="26"/>
              </w:rPr>
              <w:t xml:space="preserve">this context &gt; </w:t>
            </w:r>
            <w:r>
              <w:rPr>
                <w:b/>
                <w:color w:val="2E5395"/>
                <w:sz w:val="26"/>
              </w:rPr>
              <w:t>general presumption rebutted)</w:t>
            </w:r>
          </w:p>
          <w:p w14:paraId="0783C843" w14:textId="77777777" w:rsidR="004C192B" w:rsidRDefault="00000000">
            <w:pPr>
              <w:pStyle w:val="TableParagraph"/>
              <w:numPr>
                <w:ilvl w:val="0"/>
                <w:numId w:val="97"/>
              </w:numPr>
              <w:tabs>
                <w:tab w:val="left" w:pos="465"/>
              </w:tabs>
              <w:spacing w:before="2"/>
              <w:rPr>
                <w:sz w:val="26"/>
              </w:rPr>
            </w:pPr>
            <w:r>
              <w:rPr>
                <w:color w:val="2E5395"/>
                <w:sz w:val="26"/>
              </w:rPr>
              <w:t>no</w:t>
            </w:r>
            <w:r>
              <w:rPr>
                <w:color w:val="2E5395"/>
                <w:spacing w:val="-5"/>
                <w:sz w:val="26"/>
              </w:rPr>
              <w:t xml:space="preserve"> </w:t>
            </w:r>
            <w:r>
              <w:rPr>
                <w:color w:val="2E5395"/>
                <w:sz w:val="26"/>
              </w:rPr>
              <w:t>wrongful</w:t>
            </w:r>
            <w:r>
              <w:rPr>
                <w:color w:val="2E5395"/>
                <w:spacing w:val="-6"/>
                <w:sz w:val="26"/>
              </w:rPr>
              <w:t xml:space="preserve"> </w:t>
            </w:r>
            <w:r>
              <w:rPr>
                <w:color w:val="2E5395"/>
                <w:sz w:val="26"/>
              </w:rPr>
              <w:t>inducement</w:t>
            </w:r>
            <w:r>
              <w:rPr>
                <w:color w:val="2E5395"/>
                <w:spacing w:val="-5"/>
                <w:sz w:val="26"/>
              </w:rPr>
              <w:t xml:space="preserve"> </w:t>
            </w:r>
            <w:r>
              <w:rPr>
                <w:color w:val="2E5395"/>
                <w:sz w:val="26"/>
              </w:rPr>
              <w:t>of</w:t>
            </w:r>
            <w:r>
              <w:rPr>
                <w:color w:val="2E5395"/>
                <w:spacing w:val="-5"/>
                <w:sz w:val="26"/>
              </w:rPr>
              <w:t xml:space="preserve"> </w:t>
            </w:r>
            <w:r>
              <w:rPr>
                <w:color w:val="2E5395"/>
                <w:sz w:val="26"/>
              </w:rPr>
              <w:t>breach</w:t>
            </w:r>
            <w:r>
              <w:rPr>
                <w:color w:val="2E5395"/>
                <w:spacing w:val="-5"/>
                <w:sz w:val="26"/>
              </w:rPr>
              <w:t xml:space="preserve"> </w:t>
            </w:r>
            <w:r>
              <w:rPr>
                <w:color w:val="2E5395"/>
                <w:sz w:val="26"/>
              </w:rPr>
              <w:t>of</w:t>
            </w:r>
            <w:r>
              <w:rPr>
                <w:color w:val="2E5395"/>
                <w:spacing w:val="-5"/>
                <w:sz w:val="26"/>
              </w:rPr>
              <w:t xml:space="preserve"> </w:t>
            </w:r>
            <w:r>
              <w:rPr>
                <w:color w:val="2E5395"/>
                <w:spacing w:val="-2"/>
                <w:sz w:val="26"/>
              </w:rPr>
              <w:t>contract</w:t>
            </w:r>
          </w:p>
        </w:tc>
      </w:tr>
      <w:tr w:rsidR="004C192B" w14:paraId="7AA421CD" w14:textId="77777777">
        <w:trPr>
          <w:trHeight w:val="1785"/>
        </w:trPr>
        <w:tc>
          <w:tcPr>
            <w:tcW w:w="795" w:type="dxa"/>
          </w:tcPr>
          <w:p w14:paraId="3B749669" w14:textId="77777777" w:rsidR="004C192B" w:rsidRDefault="00000000">
            <w:pPr>
              <w:pStyle w:val="TableParagraph"/>
              <w:spacing w:line="303" w:lineRule="exact"/>
              <w:ind w:left="15" w:right="61"/>
              <w:jc w:val="center"/>
              <w:rPr>
                <w:sz w:val="26"/>
              </w:rPr>
            </w:pPr>
            <w:r>
              <w:rPr>
                <w:spacing w:val="-4"/>
                <w:sz w:val="26"/>
              </w:rPr>
              <w:t>Note</w:t>
            </w:r>
          </w:p>
        </w:tc>
        <w:tc>
          <w:tcPr>
            <w:tcW w:w="8884" w:type="dxa"/>
          </w:tcPr>
          <w:p w14:paraId="02BB0082" w14:textId="77777777" w:rsidR="004C192B" w:rsidRDefault="00000000">
            <w:pPr>
              <w:pStyle w:val="TableParagraph"/>
              <w:spacing w:line="303" w:lineRule="exact"/>
              <w:ind w:left="105"/>
              <w:rPr>
                <w:b/>
                <w:sz w:val="26"/>
              </w:rPr>
            </w:pPr>
            <w:r>
              <w:rPr>
                <w:b/>
                <w:color w:val="2E5395"/>
                <w:spacing w:val="-2"/>
                <w:sz w:val="26"/>
              </w:rPr>
              <w:t>To</w:t>
            </w:r>
            <w:r>
              <w:rPr>
                <w:b/>
                <w:color w:val="2E5395"/>
                <w:spacing w:val="-9"/>
                <w:sz w:val="26"/>
              </w:rPr>
              <w:t xml:space="preserve"> </w:t>
            </w:r>
            <w:r>
              <w:rPr>
                <w:b/>
                <w:color w:val="2E5395"/>
                <w:spacing w:val="-2"/>
                <w:sz w:val="26"/>
              </w:rPr>
              <w:t>rebut</w:t>
            </w:r>
            <w:r>
              <w:rPr>
                <w:b/>
                <w:color w:val="2E5395"/>
                <w:spacing w:val="-9"/>
                <w:sz w:val="26"/>
              </w:rPr>
              <w:t xml:space="preserve"> </w:t>
            </w:r>
            <w:r>
              <w:rPr>
                <w:b/>
                <w:color w:val="2E5395"/>
                <w:spacing w:val="-2"/>
                <w:sz w:val="26"/>
              </w:rPr>
              <w:t>presumption:</w:t>
            </w:r>
          </w:p>
          <w:p w14:paraId="5B0F1DD8" w14:textId="77777777" w:rsidR="004C192B" w:rsidRDefault="00000000">
            <w:pPr>
              <w:pStyle w:val="TableParagraph"/>
              <w:numPr>
                <w:ilvl w:val="0"/>
                <w:numId w:val="96"/>
              </w:numPr>
              <w:tabs>
                <w:tab w:val="left" w:pos="465"/>
              </w:tabs>
              <w:spacing w:before="51" w:line="276" w:lineRule="auto"/>
              <w:ind w:right="366"/>
              <w:rPr>
                <w:rFonts w:ascii="Symbol" w:hAnsi="Symbol"/>
                <w:color w:val="2E5395"/>
                <w:sz w:val="26"/>
              </w:rPr>
            </w:pPr>
            <w:r>
              <w:rPr>
                <w:b/>
                <w:color w:val="2E5395"/>
                <w:sz w:val="26"/>
              </w:rPr>
              <w:t>Either</w:t>
            </w:r>
            <w:r>
              <w:rPr>
                <w:b/>
                <w:color w:val="2E5395"/>
                <w:spacing w:val="-12"/>
                <w:sz w:val="26"/>
              </w:rPr>
              <w:t xml:space="preserve"> </w:t>
            </w:r>
            <w:r>
              <w:rPr>
                <w:b/>
                <w:color w:val="2E5395"/>
                <w:sz w:val="26"/>
              </w:rPr>
              <w:t>circumstances/market</w:t>
            </w:r>
            <w:r>
              <w:rPr>
                <w:b/>
                <w:color w:val="2E5395"/>
                <w:spacing w:val="-12"/>
                <w:sz w:val="26"/>
              </w:rPr>
              <w:t xml:space="preserve"> </w:t>
            </w:r>
            <w:r>
              <w:rPr>
                <w:b/>
                <w:color w:val="2E5395"/>
                <w:sz w:val="26"/>
              </w:rPr>
              <w:t>practice</w:t>
            </w:r>
            <w:r>
              <w:rPr>
                <w:b/>
                <w:color w:val="2E5395"/>
                <w:spacing w:val="-9"/>
                <w:sz w:val="26"/>
              </w:rPr>
              <w:t xml:space="preserve"> </w:t>
            </w:r>
            <w:r>
              <w:rPr>
                <w:b/>
                <w:color w:val="2E5395"/>
                <w:sz w:val="26"/>
              </w:rPr>
              <w:t>show</w:t>
            </w:r>
            <w:r>
              <w:rPr>
                <w:b/>
                <w:color w:val="2E5395"/>
                <w:spacing w:val="-10"/>
                <w:sz w:val="26"/>
              </w:rPr>
              <w:t xml:space="preserve"> </w:t>
            </w:r>
            <w:r>
              <w:rPr>
                <w:b/>
                <w:color w:val="2E5395"/>
                <w:sz w:val="26"/>
              </w:rPr>
              <w:t>that</w:t>
            </w:r>
            <w:r>
              <w:rPr>
                <w:b/>
                <w:color w:val="2E5395"/>
                <w:spacing w:val="-12"/>
                <w:sz w:val="26"/>
              </w:rPr>
              <w:t xml:space="preserve"> </w:t>
            </w:r>
            <w:r>
              <w:rPr>
                <w:b/>
                <w:color w:val="2E5395"/>
                <w:sz w:val="26"/>
              </w:rPr>
              <w:t>identity</w:t>
            </w:r>
            <w:r>
              <w:rPr>
                <w:b/>
                <w:color w:val="2E5395"/>
                <w:spacing w:val="-10"/>
                <w:sz w:val="26"/>
              </w:rPr>
              <w:t xml:space="preserve"> </w:t>
            </w:r>
            <w:r>
              <w:rPr>
                <w:b/>
                <w:color w:val="2E5395"/>
                <w:sz w:val="26"/>
              </w:rPr>
              <w:t xml:space="preserve">important </w:t>
            </w:r>
            <w:r>
              <w:rPr>
                <w:color w:val="2E5395"/>
                <w:sz w:val="26"/>
              </w:rPr>
              <w:t xml:space="preserve">(e.g., dealing with bank, finance company, </w:t>
            </w:r>
            <w:r>
              <w:rPr>
                <w:color w:val="2E5395"/>
                <w:sz w:val="26"/>
                <w:u w:val="single" w:color="2E5395"/>
              </w:rPr>
              <w:t>taking out loan</w:t>
            </w:r>
            <w:r>
              <w:rPr>
                <w:color w:val="2E5395"/>
                <w:sz w:val="26"/>
              </w:rPr>
              <w:t>, presumption rebutted, as creditworthiness of a person is important)</w:t>
            </w:r>
          </w:p>
          <w:p w14:paraId="6DF8BE29" w14:textId="77777777" w:rsidR="004C192B" w:rsidRDefault="00000000">
            <w:pPr>
              <w:pStyle w:val="TableParagraph"/>
              <w:numPr>
                <w:ilvl w:val="0"/>
                <w:numId w:val="96"/>
              </w:numPr>
              <w:tabs>
                <w:tab w:val="left" w:pos="465"/>
              </w:tabs>
              <w:spacing w:line="317" w:lineRule="exact"/>
              <w:rPr>
                <w:rFonts w:ascii="Symbol" w:hAnsi="Symbol"/>
                <w:sz w:val="26"/>
              </w:rPr>
            </w:pPr>
            <w:r>
              <w:rPr>
                <w:b/>
                <w:color w:val="2E5395"/>
                <w:sz w:val="26"/>
              </w:rPr>
              <w:t>Or</w:t>
            </w:r>
            <w:r>
              <w:rPr>
                <w:b/>
                <w:color w:val="2E5395"/>
                <w:spacing w:val="-11"/>
                <w:sz w:val="26"/>
              </w:rPr>
              <w:t xml:space="preserve"> </w:t>
            </w:r>
            <w:r>
              <w:rPr>
                <w:b/>
                <w:color w:val="2E5395"/>
                <w:sz w:val="26"/>
              </w:rPr>
              <w:t>expressly</w:t>
            </w:r>
            <w:r>
              <w:rPr>
                <w:b/>
                <w:color w:val="2E5395"/>
                <w:spacing w:val="-7"/>
                <w:sz w:val="26"/>
              </w:rPr>
              <w:t xml:space="preserve"> </w:t>
            </w:r>
            <w:r>
              <w:rPr>
                <w:b/>
                <w:color w:val="2E5395"/>
                <w:sz w:val="26"/>
              </w:rPr>
              <w:t>stated</w:t>
            </w:r>
            <w:r>
              <w:rPr>
                <w:b/>
                <w:color w:val="2E5395"/>
                <w:spacing w:val="-9"/>
                <w:sz w:val="26"/>
              </w:rPr>
              <w:t xml:space="preserve"> </w:t>
            </w:r>
            <w:r>
              <w:rPr>
                <w:b/>
                <w:color w:val="2E5395"/>
                <w:sz w:val="26"/>
              </w:rPr>
              <w:t>in</w:t>
            </w:r>
            <w:r>
              <w:rPr>
                <w:b/>
                <w:color w:val="2E5395"/>
                <w:spacing w:val="-11"/>
                <w:sz w:val="26"/>
              </w:rPr>
              <w:t xml:space="preserve"> </w:t>
            </w:r>
            <w:r>
              <w:rPr>
                <w:b/>
                <w:color w:val="2E5395"/>
                <w:spacing w:val="-2"/>
                <w:sz w:val="26"/>
              </w:rPr>
              <w:t>contract</w:t>
            </w:r>
          </w:p>
        </w:tc>
      </w:tr>
    </w:tbl>
    <w:p w14:paraId="05B1BFDE" w14:textId="77777777" w:rsidR="004C192B" w:rsidRDefault="004C192B">
      <w:pPr>
        <w:pStyle w:val="a3"/>
        <w:spacing w:before="45"/>
      </w:pPr>
    </w:p>
    <w:p w14:paraId="0F1A6E02" w14:textId="77777777" w:rsidR="004C192B" w:rsidRDefault="00000000">
      <w:pPr>
        <w:pStyle w:val="a4"/>
        <w:numPr>
          <w:ilvl w:val="2"/>
          <w:numId w:val="148"/>
        </w:numPr>
        <w:tabs>
          <w:tab w:val="left" w:pos="514"/>
        </w:tabs>
        <w:spacing w:after="48"/>
        <w:rPr>
          <w:b/>
          <w:sz w:val="26"/>
        </w:rPr>
      </w:pPr>
      <w:r>
        <w:rPr>
          <w:b/>
          <w:color w:val="C00000"/>
          <w:sz w:val="26"/>
        </w:rPr>
        <w:t>Principal</w:t>
      </w:r>
      <w:r>
        <w:rPr>
          <w:b/>
          <w:color w:val="C00000"/>
          <w:spacing w:val="-3"/>
          <w:sz w:val="26"/>
        </w:rPr>
        <w:t xml:space="preserve"> </w:t>
      </w:r>
      <w:r>
        <w:rPr>
          <w:b/>
          <w:color w:val="C00000"/>
          <w:sz w:val="26"/>
        </w:rPr>
        <w:t>liable</w:t>
      </w:r>
      <w:r>
        <w:rPr>
          <w:b/>
          <w:color w:val="C00000"/>
          <w:spacing w:val="-6"/>
          <w:sz w:val="26"/>
        </w:rPr>
        <w:t xml:space="preserve"> </w:t>
      </w:r>
      <w:r>
        <w:rPr>
          <w:b/>
          <w:color w:val="C00000"/>
          <w:sz w:val="26"/>
        </w:rPr>
        <w:t>for</w:t>
      </w:r>
      <w:r>
        <w:rPr>
          <w:b/>
          <w:color w:val="C00000"/>
          <w:spacing w:val="-8"/>
          <w:sz w:val="26"/>
        </w:rPr>
        <w:t xml:space="preserve"> </w:t>
      </w:r>
      <w:proofErr w:type="spellStart"/>
      <w:r>
        <w:rPr>
          <w:b/>
          <w:color w:val="C00000"/>
          <w:sz w:val="26"/>
        </w:rPr>
        <w:t>unauthorised</w:t>
      </w:r>
      <w:proofErr w:type="spellEnd"/>
      <w:r>
        <w:rPr>
          <w:b/>
          <w:color w:val="C00000"/>
          <w:spacing w:val="-7"/>
          <w:sz w:val="26"/>
        </w:rPr>
        <w:t xml:space="preserve"> </w:t>
      </w:r>
      <w:r>
        <w:rPr>
          <w:b/>
          <w:color w:val="C00000"/>
          <w:spacing w:val="-4"/>
          <w:sz w:val="26"/>
        </w:rPr>
        <w:t>act?</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1360F653" w14:textId="77777777">
        <w:trPr>
          <w:trHeight w:val="699"/>
        </w:trPr>
        <w:tc>
          <w:tcPr>
            <w:tcW w:w="9754" w:type="dxa"/>
            <w:gridSpan w:val="2"/>
          </w:tcPr>
          <w:p w14:paraId="03FB0BB6" w14:textId="77777777" w:rsidR="004C192B" w:rsidRDefault="00000000">
            <w:pPr>
              <w:pStyle w:val="TableParagraph"/>
              <w:spacing w:line="303" w:lineRule="exact"/>
              <w:ind w:left="105"/>
              <w:rPr>
                <w:sz w:val="26"/>
              </w:rPr>
            </w:pPr>
            <w:r>
              <w:rPr>
                <w:b/>
                <w:color w:val="528135"/>
                <w:sz w:val="26"/>
              </w:rPr>
              <w:t>Watteau</w:t>
            </w:r>
            <w:r>
              <w:rPr>
                <w:b/>
                <w:color w:val="528135"/>
                <w:spacing w:val="-9"/>
                <w:sz w:val="26"/>
              </w:rPr>
              <w:t xml:space="preserve"> </w:t>
            </w:r>
            <w:r>
              <w:rPr>
                <w:b/>
                <w:color w:val="528135"/>
                <w:sz w:val="26"/>
              </w:rPr>
              <w:t>v</w:t>
            </w:r>
            <w:r>
              <w:rPr>
                <w:b/>
                <w:color w:val="528135"/>
                <w:spacing w:val="-5"/>
                <w:sz w:val="26"/>
              </w:rPr>
              <w:t xml:space="preserve"> </w:t>
            </w:r>
            <w:r>
              <w:rPr>
                <w:b/>
                <w:color w:val="528135"/>
                <w:sz w:val="26"/>
              </w:rPr>
              <w:t>Fenwick</w:t>
            </w:r>
            <w:r>
              <w:rPr>
                <w:b/>
                <w:color w:val="528135"/>
                <w:spacing w:val="-6"/>
                <w:sz w:val="26"/>
              </w:rPr>
              <w:t xml:space="preserve"> </w:t>
            </w:r>
            <w:r>
              <w:rPr>
                <w:b/>
                <w:color w:val="528135"/>
                <w:sz w:val="26"/>
              </w:rPr>
              <w:t>[1893]</w:t>
            </w:r>
            <w:r>
              <w:rPr>
                <w:b/>
                <w:color w:val="528135"/>
                <w:spacing w:val="-7"/>
                <w:sz w:val="26"/>
              </w:rPr>
              <w:t xml:space="preserve"> </w:t>
            </w:r>
            <w:r>
              <w:rPr>
                <w:b/>
                <w:color w:val="528135"/>
                <w:sz w:val="26"/>
              </w:rPr>
              <w:t>1</w:t>
            </w:r>
            <w:r>
              <w:rPr>
                <w:b/>
                <w:color w:val="528135"/>
                <w:spacing w:val="-5"/>
                <w:sz w:val="26"/>
              </w:rPr>
              <w:t xml:space="preserve"> </w:t>
            </w:r>
            <w:r>
              <w:rPr>
                <w:b/>
                <w:color w:val="528135"/>
                <w:sz w:val="26"/>
              </w:rPr>
              <w:t>QB</w:t>
            </w:r>
            <w:r>
              <w:rPr>
                <w:b/>
                <w:color w:val="528135"/>
                <w:spacing w:val="-7"/>
                <w:sz w:val="26"/>
              </w:rPr>
              <w:t xml:space="preserve"> </w:t>
            </w:r>
            <w:r>
              <w:rPr>
                <w:b/>
                <w:color w:val="528135"/>
                <w:sz w:val="26"/>
              </w:rPr>
              <w:t xml:space="preserve">346 </w:t>
            </w:r>
            <w:r>
              <w:rPr>
                <w:sz w:val="26"/>
              </w:rPr>
              <w:t>(at</w:t>
            </w:r>
            <w:r>
              <w:rPr>
                <w:spacing w:val="-5"/>
                <w:sz w:val="26"/>
              </w:rPr>
              <w:t xml:space="preserve"> </w:t>
            </w:r>
            <w:r>
              <w:rPr>
                <w:sz w:val="26"/>
              </w:rPr>
              <w:t>S&amp;H</w:t>
            </w:r>
            <w:r>
              <w:rPr>
                <w:spacing w:val="-5"/>
                <w:sz w:val="26"/>
              </w:rPr>
              <w:t xml:space="preserve"> </w:t>
            </w:r>
            <w:r>
              <w:rPr>
                <w:sz w:val="26"/>
              </w:rPr>
              <w:t>p</w:t>
            </w:r>
            <w:r>
              <w:rPr>
                <w:spacing w:val="-6"/>
                <w:sz w:val="26"/>
              </w:rPr>
              <w:t xml:space="preserve"> </w:t>
            </w:r>
            <w:r>
              <w:rPr>
                <w:sz w:val="26"/>
              </w:rPr>
              <w:t>138)</w:t>
            </w:r>
            <w:r>
              <w:rPr>
                <w:spacing w:val="-4"/>
                <w:sz w:val="26"/>
              </w:rPr>
              <w:t xml:space="preserve"> </w:t>
            </w:r>
            <w:r>
              <w:rPr>
                <w:sz w:val="26"/>
              </w:rPr>
              <w:t>–</w:t>
            </w:r>
            <w:r>
              <w:rPr>
                <w:spacing w:val="-5"/>
                <w:sz w:val="26"/>
              </w:rPr>
              <w:t xml:space="preserve"> </w:t>
            </w:r>
            <w:r>
              <w:rPr>
                <w:sz w:val="26"/>
              </w:rPr>
              <w:t>undisclosed</w:t>
            </w:r>
            <w:r>
              <w:rPr>
                <w:spacing w:val="-2"/>
                <w:sz w:val="26"/>
              </w:rPr>
              <w:t xml:space="preserve"> </w:t>
            </w:r>
            <w:r>
              <w:rPr>
                <w:sz w:val="26"/>
              </w:rPr>
              <w:t>principal</w:t>
            </w:r>
            <w:r>
              <w:rPr>
                <w:spacing w:val="-2"/>
                <w:sz w:val="26"/>
              </w:rPr>
              <w:t xml:space="preserve"> liable</w:t>
            </w:r>
          </w:p>
          <w:p w14:paraId="50FCF572" w14:textId="77777777" w:rsidR="004C192B" w:rsidRDefault="00000000">
            <w:pPr>
              <w:pStyle w:val="TableParagraph"/>
              <w:spacing w:before="45"/>
              <w:ind w:left="105"/>
              <w:rPr>
                <w:sz w:val="26"/>
              </w:rPr>
            </w:pPr>
            <w:r>
              <w:rPr>
                <w:sz w:val="26"/>
              </w:rPr>
              <w:t>for</w:t>
            </w:r>
            <w:r>
              <w:rPr>
                <w:spacing w:val="-5"/>
                <w:sz w:val="26"/>
              </w:rPr>
              <w:t xml:space="preserve"> </w:t>
            </w:r>
            <w:r>
              <w:rPr>
                <w:sz w:val="26"/>
              </w:rPr>
              <w:t>agent’s</w:t>
            </w:r>
            <w:r>
              <w:rPr>
                <w:spacing w:val="-8"/>
                <w:sz w:val="26"/>
              </w:rPr>
              <w:t xml:space="preserve"> </w:t>
            </w:r>
            <w:proofErr w:type="spellStart"/>
            <w:r>
              <w:rPr>
                <w:sz w:val="26"/>
              </w:rPr>
              <w:t>unauthorised</w:t>
            </w:r>
            <w:proofErr w:type="spellEnd"/>
            <w:r>
              <w:rPr>
                <w:spacing w:val="-6"/>
                <w:sz w:val="26"/>
              </w:rPr>
              <w:t xml:space="preserve"> </w:t>
            </w:r>
            <w:r>
              <w:rPr>
                <w:spacing w:val="-4"/>
                <w:sz w:val="26"/>
              </w:rPr>
              <w:t>act?</w:t>
            </w:r>
          </w:p>
        </w:tc>
      </w:tr>
      <w:tr w:rsidR="004C192B" w14:paraId="3413489A" w14:textId="77777777">
        <w:trPr>
          <w:trHeight w:val="1795"/>
        </w:trPr>
        <w:tc>
          <w:tcPr>
            <w:tcW w:w="795" w:type="dxa"/>
          </w:tcPr>
          <w:p w14:paraId="09D694D0" w14:textId="77777777" w:rsidR="004C192B" w:rsidRDefault="00000000">
            <w:pPr>
              <w:pStyle w:val="TableParagraph"/>
              <w:spacing w:line="303" w:lineRule="exact"/>
              <w:ind w:left="52" w:right="53"/>
              <w:jc w:val="center"/>
              <w:rPr>
                <w:sz w:val="26"/>
              </w:rPr>
            </w:pPr>
            <w:r>
              <w:rPr>
                <w:spacing w:val="-2"/>
                <w:sz w:val="26"/>
              </w:rPr>
              <w:t>Facts</w:t>
            </w:r>
          </w:p>
        </w:tc>
        <w:tc>
          <w:tcPr>
            <w:tcW w:w="8959" w:type="dxa"/>
          </w:tcPr>
          <w:p w14:paraId="0817AE0E" w14:textId="77777777" w:rsidR="004C192B" w:rsidRDefault="00000000">
            <w:pPr>
              <w:pStyle w:val="TableParagraph"/>
              <w:numPr>
                <w:ilvl w:val="0"/>
                <w:numId w:val="95"/>
              </w:numPr>
              <w:tabs>
                <w:tab w:val="left" w:pos="465"/>
              </w:tabs>
              <w:spacing w:line="273" w:lineRule="auto"/>
              <w:ind w:right="515"/>
              <w:rPr>
                <w:sz w:val="26"/>
              </w:rPr>
            </w:pPr>
            <w:r>
              <w:rPr>
                <w:sz w:val="26"/>
              </w:rPr>
              <w:t>Original</w:t>
            </w:r>
            <w:r>
              <w:rPr>
                <w:spacing w:val="-6"/>
                <w:sz w:val="26"/>
              </w:rPr>
              <w:t xml:space="preserve"> </w:t>
            </w:r>
            <w:r>
              <w:rPr>
                <w:sz w:val="26"/>
              </w:rPr>
              <w:t>owner</w:t>
            </w:r>
            <w:r>
              <w:rPr>
                <w:spacing w:val="-1"/>
                <w:sz w:val="26"/>
              </w:rPr>
              <w:t xml:space="preserve"> </w:t>
            </w:r>
            <w:r>
              <w:rPr>
                <w:sz w:val="26"/>
              </w:rPr>
              <w:t>of</w:t>
            </w:r>
            <w:r>
              <w:rPr>
                <w:spacing w:val="-5"/>
                <w:sz w:val="26"/>
              </w:rPr>
              <w:t xml:space="preserve"> </w:t>
            </w:r>
            <w:r>
              <w:rPr>
                <w:sz w:val="26"/>
              </w:rPr>
              <w:t>a</w:t>
            </w:r>
            <w:r>
              <w:rPr>
                <w:spacing w:val="-3"/>
                <w:sz w:val="26"/>
              </w:rPr>
              <w:t xml:space="preserve"> </w:t>
            </w:r>
            <w:r>
              <w:rPr>
                <w:sz w:val="26"/>
              </w:rPr>
              <w:t>hotel</w:t>
            </w:r>
            <w:r>
              <w:rPr>
                <w:spacing w:val="-5"/>
                <w:sz w:val="26"/>
              </w:rPr>
              <w:t xml:space="preserve"> </w:t>
            </w:r>
            <w:r>
              <w:rPr>
                <w:sz w:val="26"/>
              </w:rPr>
              <w:t>who</w:t>
            </w:r>
            <w:r>
              <w:rPr>
                <w:spacing w:val="-4"/>
                <w:sz w:val="26"/>
              </w:rPr>
              <w:t xml:space="preserve"> </w:t>
            </w:r>
            <w:r>
              <w:rPr>
                <w:sz w:val="26"/>
              </w:rPr>
              <w:t>is</w:t>
            </w:r>
            <w:r>
              <w:rPr>
                <w:spacing w:val="-3"/>
                <w:sz w:val="26"/>
              </w:rPr>
              <w:t xml:space="preserve"> </w:t>
            </w:r>
            <w:r>
              <w:rPr>
                <w:sz w:val="26"/>
              </w:rPr>
              <w:t>also</w:t>
            </w:r>
            <w:r>
              <w:rPr>
                <w:spacing w:val="-4"/>
                <w:sz w:val="26"/>
              </w:rPr>
              <w:t xml:space="preserve"> </w:t>
            </w:r>
            <w:r>
              <w:rPr>
                <w:sz w:val="26"/>
              </w:rPr>
              <w:t>the</w:t>
            </w:r>
            <w:r>
              <w:rPr>
                <w:spacing w:val="-7"/>
                <w:sz w:val="26"/>
              </w:rPr>
              <w:t xml:space="preserve"> </w:t>
            </w:r>
            <w:r>
              <w:rPr>
                <w:sz w:val="26"/>
              </w:rPr>
              <w:t>manager (A),</w:t>
            </w:r>
            <w:r>
              <w:rPr>
                <w:spacing w:val="-4"/>
                <w:sz w:val="26"/>
              </w:rPr>
              <w:t xml:space="preserve"> </w:t>
            </w:r>
            <w:r>
              <w:rPr>
                <w:sz w:val="26"/>
              </w:rPr>
              <w:t>later</w:t>
            </w:r>
            <w:r>
              <w:rPr>
                <w:spacing w:val="-3"/>
                <w:sz w:val="26"/>
              </w:rPr>
              <w:t xml:space="preserve"> </w:t>
            </w:r>
            <w:r>
              <w:rPr>
                <w:sz w:val="26"/>
              </w:rPr>
              <w:t>sold</w:t>
            </w:r>
            <w:r>
              <w:rPr>
                <w:spacing w:val="-6"/>
                <w:sz w:val="26"/>
              </w:rPr>
              <w:t xml:space="preserve"> </w:t>
            </w:r>
            <w:r>
              <w:rPr>
                <w:sz w:val="26"/>
              </w:rPr>
              <w:t>to</w:t>
            </w:r>
            <w:r>
              <w:rPr>
                <w:spacing w:val="-2"/>
                <w:sz w:val="26"/>
              </w:rPr>
              <w:t xml:space="preserve"> </w:t>
            </w:r>
            <w:r>
              <w:rPr>
                <w:sz w:val="26"/>
              </w:rPr>
              <w:t>P but remains as manager</w:t>
            </w:r>
          </w:p>
          <w:p w14:paraId="0F7D154C" w14:textId="77777777" w:rsidR="004C192B" w:rsidRDefault="00000000">
            <w:pPr>
              <w:pStyle w:val="TableParagraph"/>
              <w:numPr>
                <w:ilvl w:val="0"/>
                <w:numId w:val="95"/>
              </w:numPr>
              <w:tabs>
                <w:tab w:val="left" w:pos="465"/>
              </w:tabs>
              <w:spacing w:before="3" w:line="273" w:lineRule="auto"/>
              <w:ind w:right="395"/>
              <w:rPr>
                <w:sz w:val="26"/>
              </w:rPr>
            </w:pPr>
            <w:r>
              <w:rPr>
                <w:sz w:val="26"/>
              </w:rPr>
              <w:t>Order</w:t>
            </w:r>
            <w:r>
              <w:rPr>
                <w:spacing w:val="-6"/>
                <w:sz w:val="26"/>
              </w:rPr>
              <w:t xml:space="preserve"> </w:t>
            </w:r>
            <w:r>
              <w:rPr>
                <w:sz w:val="26"/>
              </w:rPr>
              <w:t>of</w:t>
            </w:r>
            <w:r>
              <w:rPr>
                <w:spacing w:val="-8"/>
                <w:sz w:val="26"/>
              </w:rPr>
              <w:t xml:space="preserve"> </w:t>
            </w:r>
            <w:r>
              <w:rPr>
                <w:sz w:val="26"/>
              </w:rPr>
              <w:t>cigar</w:t>
            </w:r>
            <w:r>
              <w:rPr>
                <w:spacing w:val="-5"/>
                <w:sz w:val="26"/>
              </w:rPr>
              <w:t xml:space="preserve"> </w:t>
            </w:r>
            <w:r>
              <w:rPr>
                <w:sz w:val="26"/>
              </w:rPr>
              <w:t>between</w:t>
            </w:r>
            <w:r>
              <w:rPr>
                <w:spacing w:val="-4"/>
                <w:sz w:val="26"/>
              </w:rPr>
              <w:t xml:space="preserve"> </w:t>
            </w:r>
            <w:r>
              <w:rPr>
                <w:sz w:val="26"/>
              </w:rPr>
              <w:t>A</w:t>
            </w:r>
            <w:r>
              <w:rPr>
                <w:spacing w:val="-6"/>
                <w:sz w:val="26"/>
              </w:rPr>
              <w:t xml:space="preserve"> </w:t>
            </w:r>
            <w:r>
              <w:rPr>
                <w:sz w:val="26"/>
              </w:rPr>
              <w:t>and</w:t>
            </w:r>
            <w:r>
              <w:rPr>
                <w:spacing w:val="-8"/>
                <w:sz w:val="26"/>
              </w:rPr>
              <w:t xml:space="preserve"> </w:t>
            </w:r>
            <w:r>
              <w:rPr>
                <w:sz w:val="26"/>
              </w:rPr>
              <w:t>TP,</w:t>
            </w:r>
            <w:r>
              <w:rPr>
                <w:spacing w:val="-2"/>
                <w:sz w:val="26"/>
              </w:rPr>
              <w:t xml:space="preserve"> </w:t>
            </w:r>
            <w:r>
              <w:rPr>
                <w:sz w:val="26"/>
              </w:rPr>
              <w:t>A</w:t>
            </w:r>
            <w:r>
              <w:rPr>
                <w:spacing w:val="-5"/>
                <w:sz w:val="26"/>
              </w:rPr>
              <w:t xml:space="preserve"> </w:t>
            </w:r>
            <w:r>
              <w:rPr>
                <w:sz w:val="26"/>
              </w:rPr>
              <w:t>actually</w:t>
            </w:r>
            <w:r>
              <w:rPr>
                <w:spacing w:val="-10"/>
                <w:sz w:val="26"/>
              </w:rPr>
              <w:t xml:space="preserve"> </w:t>
            </w:r>
            <w:r>
              <w:rPr>
                <w:sz w:val="26"/>
              </w:rPr>
              <w:t>has</w:t>
            </w:r>
            <w:r>
              <w:rPr>
                <w:spacing w:val="-10"/>
                <w:sz w:val="26"/>
              </w:rPr>
              <w:t xml:space="preserve"> </w:t>
            </w:r>
            <w:r>
              <w:rPr>
                <w:sz w:val="26"/>
              </w:rPr>
              <w:t>no</w:t>
            </w:r>
            <w:r>
              <w:rPr>
                <w:spacing w:val="-7"/>
                <w:sz w:val="26"/>
              </w:rPr>
              <w:t xml:space="preserve"> </w:t>
            </w:r>
            <w:r>
              <w:rPr>
                <w:sz w:val="26"/>
              </w:rPr>
              <w:t>authority</w:t>
            </w:r>
            <w:r>
              <w:rPr>
                <w:spacing w:val="-10"/>
                <w:sz w:val="26"/>
              </w:rPr>
              <w:t xml:space="preserve"> </w:t>
            </w:r>
            <w:r>
              <w:rPr>
                <w:sz w:val="26"/>
              </w:rPr>
              <w:t>to</w:t>
            </w:r>
            <w:r>
              <w:rPr>
                <w:spacing w:val="-7"/>
                <w:sz w:val="26"/>
              </w:rPr>
              <w:t xml:space="preserve"> </w:t>
            </w:r>
            <w:r>
              <w:rPr>
                <w:sz w:val="26"/>
              </w:rPr>
              <w:t>do</w:t>
            </w:r>
            <w:r>
              <w:rPr>
                <w:spacing w:val="-6"/>
                <w:sz w:val="26"/>
              </w:rPr>
              <w:t xml:space="preserve"> </w:t>
            </w:r>
            <w:r>
              <w:rPr>
                <w:sz w:val="26"/>
              </w:rPr>
              <w:t>so</w:t>
            </w:r>
            <w:r>
              <w:rPr>
                <w:spacing w:val="-7"/>
                <w:sz w:val="26"/>
              </w:rPr>
              <w:t xml:space="preserve"> </w:t>
            </w:r>
            <w:r>
              <w:rPr>
                <w:sz w:val="26"/>
              </w:rPr>
              <w:t>(but customers has been dealing with him)</w:t>
            </w:r>
          </w:p>
          <w:p w14:paraId="4CA6BFA7" w14:textId="77777777" w:rsidR="004C192B" w:rsidRDefault="00000000">
            <w:pPr>
              <w:pStyle w:val="TableParagraph"/>
              <w:numPr>
                <w:ilvl w:val="0"/>
                <w:numId w:val="95"/>
              </w:numPr>
              <w:tabs>
                <w:tab w:val="left" w:pos="465"/>
              </w:tabs>
              <w:spacing w:before="3"/>
              <w:rPr>
                <w:sz w:val="26"/>
              </w:rPr>
            </w:pPr>
            <w:r>
              <w:rPr>
                <w:sz w:val="26"/>
              </w:rPr>
              <w:t>customers</w:t>
            </w:r>
            <w:r>
              <w:rPr>
                <w:spacing w:val="-7"/>
                <w:sz w:val="26"/>
              </w:rPr>
              <w:t xml:space="preserve"> </w:t>
            </w:r>
            <w:r>
              <w:rPr>
                <w:sz w:val="26"/>
              </w:rPr>
              <w:t>tried</w:t>
            </w:r>
            <w:r>
              <w:rPr>
                <w:spacing w:val="-3"/>
                <w:sz w:val="26"/>
              </w:rPr>
              <w:t xml:space="preserve"> </w:t>
            </w:r>
            <w:r>
              <w:rPr>
                <w:sz w:val="26"/>
              </w:rPr>
              <w:t>to</w:t>
            </w:r>
            <w:r>
              <w:rPr>
                <w:spacing w:val="-4"/>
                <w:sz w:val="26"/>
              </w:rPr>
              <w:t xml:space="preserve"> </w:t>
            </w:r>
            <w:r>
              <w:rPr>
                <w:sz w:val="26"/>
              </w:rPr>
              <w:t>get</w:t>
            </w:r>
            <w:r>
              <w:rPr>
                <w:spacing w:val="-4"/>
                <w:sz w:val="26"/>
              </w:rPr>
              <w:t xml:space="preserve"> </w:t>
            </w:r>
            <w:r>
              <w:rPr>
                <w:sz w:val="26"/>
              </w:rPr>
              <w:t>out</w:t>
            </w:r>
            <w:r>
              <w:rPr>
                <w:spacing w:val="-4"/>
                <w:sz w:val="26"/>
              </w:rPr>
              <w:t xml:space="preserve"> </w:t>
            </w:r>
            <w:r>
              <w:rPr>
                <w:sz w:val="26"/>
              </w:rPr>
              <w:t>of</w:t>
            </w:r>
            <w:r>
              <w:rPr>
                <w:spacing w:val="-5"/>
                <w:sz w:val="26"/>
              </w:rPr>
              <w:t xml:space="preserve"> </w:t>
            </w:r>
            <w:r>
              <w:rPr>
                <w:sz w:val="26"/>
              </w:rPr>
              <w:t>contract after</w:t>
            </w:r>
            <w:r>
              <w:rPr>
                <w:spacing w:val="-3"/>
                <w:sz w:val="26"/>
              </w:rPr>
              <w:t xml:space="preserve"> </w:t>
            </w:r>
            <w:r>
              <w:rPr>
                <w:sz w:val="26"/>
              </w:rPr>
              <w:t>knowing</w:t>
            </w:r>
            <w:r>
              <w:rPr>
                <w:spacing w:val="-4"/>
                <w:sz w:val="26"/>
              </w:rPr>
              <w:t xml:space="preserve"> </w:t>
            </w:r>
            <w:r>
              <w:rPr>
                <w:sz w:val="26"/>
              </w:rPr>
              <w:t>the</w:t>
            </w:r>
            <w:r>
              <w:rPr>
                <w:spacing w:val="-3"/>
                <w:sz w:val="26"/>
              </w:rPr>
              <w:t xml:space="preserve"> </w:t>
            </w:r>
            <w:r>
              <w:rPr>
                <w:sz w:val="26"/>
              </w:rPr>
              <w:t>actual</w:t>
            </w:r>
            <w:r>
              <w:rPr>
                <w:spacing w:val="-6"/>
                <w:sz w:val="26"/>
              </w:rPr>
              <w:t xml:space="preserve"> </w:t>
            </w:r>
            <w:r>
              <w:rPr>
                <w:sz w:val="26"/>
              </w:rPr>
              <w:t>owner</w:t>
            </w:r>
            <w:r>
              <w:rPr>
                <w:spacing w:val="-1"/>
                <w:sz w:val="26"/>
              </w:rPr>
              <w:t xml:space="preserve"> </w:t>
            </w:r>
            <w:r>
              <w:rPr>
                <w:spacing w:val="-4"/>
                <w:sz w:val="26"/>
              </w:rPr>
              <w:t>(UP)</w:t>
            </w:r>
          </w:p>
        </w:tc>
      </w:tr>
      <w:tr w:rsidR="004C192B" w14:paraId="0830EEED" w14:textId="77777777">
        <w:trPr>
          <w:trHeight w:val="1415"/>
        </w:trPr>
        <w:tc>
          <w:tcPr>
            <w:tcW w:w="795" w:type="dxa"/>
          </w:tcPr>
          <w:p w14:paraId="62D51B1A" w14:textId="77777777" w:rsidR="004C192B" w:rsidRDefault="00000000">
            <w:pPr>
              <w:pStyle w:val="TableParagraph"/>
              <w:spacing w:line="303" w:lineRule="exact"/>
              <w:ind w:left="54" w:right="53"/>
              <w:jc w:val="center"/>
              <w:rPr>
                <w:sz w:val="26"/>
              </w:rPr>
            </w:pPr>
            <w:r>
              <w:rPr>
                <w:spacing w:val="-2"/>
                <w:sz w:val="26"/>
              </w:rPr>
              <w:t>Issue</w:t>
            </w:r>
          </w:p>
        </w:tc>
        <w:tc>
          <w:tcPr>
            <w:tcW w:w="8959" w:type="dxa"/>
          </w:tcPr>
          <w:p w14:paraId="247DA883" w14:textId="77777777" w:rsidR="004C192B" w:rsidRDefault="00000000">
            <w:pPr>
              <w:pStyle w:val="TableParagraph"/>
              <w:spacing w:line="303" w:lineRule="exact"/>
              <w:ind w:left="105"/>
              <w:rPr>
                <w:sz w:val="26"/>
              </w:rPr>
            </w:pPr>
            <w:r>
              <w:rPr>
                <w:sz w:val="26"/>
              </w:rPr>
              <w:t>A</w:t>
            </w:r>
            <w:r>
              <w:rPr>
                <w:spacing w:val="-13"/>
                <w:sz w:val="26"/>
              </w:rPr>
              <w:t xml:space="preserve"> </w:t>
            </w:r>
            <w:r>
              <w:rPr>
                <w:sz w:val="26"/>
              </w:rPr>
              <w:t>without</w:t>
            </w:r>
            <w:r>
              <w:rPr>
                <w:spacing w:val="-7"/>
                <w:sz w:val="26"/>
              </w:rPr>
              <w:t xml:space="preserve"> </w:t>
            </w:r>
            <w:proofErr w:type="spellStart"/>
            <w:r>
              <w:rPr>
                <w:sz w:val="26"/>
              </w:rPr>
              <w:t>authorisation</w:t>
            </w:r>
            <w:proofErr w:type="spellEnd"/>
            <w:r>
              <w:rPr>
                <w:spacing w:val="-8"/>
                <w:sz w:val="26"/>
              </w:rPr>
              <w:t xml:space="preserve"> </w:t>
            </w:r>
            <w:r>
              <w:rPr>
                <w:sz w:val="26"/>
              </w:rPr>
              <w:t>sold</w:t>
            </w:r>
            <w:r>
              <w:rPr>
                <w:spacing w:val="-9"/>
                <w:sz w:val="26"/>
              </w:rPr>
              <w:t xml:space="preserve"> </w:t>
            </w:r>
            <w:r>
              <w:rPr>
                <w:sz w:val="26"/>
              </w:rPr>
              <w:t>cigar</w:t>
            </w:r>
            <w:r>
              <w:rPr>
                <w:spacing w:val="-6"/>
                <w:sz w:val="26"/>
              </w:rPr>
              <w:t xml:space="preserve"> </w:t>
            </w:r>
            <w:r>
              <w:rPr>
                <w:sz w:val="26"/>
              </w:rPr>
              <w:t>to</w:t>
            </w:r>
            <w:r>
              <w:rPr>
                <w:spacing w:val="-2"/>
                <w:sz w:val="26"/>
              </w:rPr>
              <w:t xml:space="preserve"> </w:t>
            </w:r>
            <w:r>
              <w:rPr>
                <w:sz w:val="26"/>
              </w:rPr>
              <w:t>TP,</w:t>
            </w:r>
            <w:r>
              <w:rPr>
                <w:spacing w:val="-7"/>
                <w:sz w:val="26"/>
              </w:rPr>
              <w:t xml:space="preserve"> </w:t>
            </w:r>
            <w:r>
              <w:rPr>
                <w:sz w:val="26"/>
              </w:rPr>
              <w:t>is</w:t>
            </w:r>
            <w:r>
              <w:rPr>
                <w:spacing w:val="-6"/>
                <w:sz w:val="26"/>
              </w:rPr>
              <w:t xml:space="preserve"> </w:t>
            </w:r>
            <w:r>
              <w:rPr>
                <w:sz w:val="26"/>
              </w:rPr>
              <w:t>UP</w:t>
            </w:r>
            <w:r>
              <w:rPr>
                <w:spacing w:val="-6"/>
                <w:sz w:val="26"/>
              </w:rPr>
              <w:t xml:space="preserve"> </w:t>
            </w:r>
            <w:r>
              <w:rPr>
                <w:spacing w:val="-2"/>
                <w:sz w:val="26"/>
              </w:rPr>
              <w:t>liable?</w:t>
            </w:r>
          </w:p>
          <w:p w14:paraId="03B66AEE" w14:textId="77777777" w:rsidR="004C192B" w:rsidRDefault="00000000">
            <w:pPr>
              <w:pStyle w:val="TableParagraph"/>
              <w:numPr>
                <w:ilvl w:val="0"/>
                <w:numId w:val="94"/>
              </w:numPr>
              <w:tabs>
                <w:tab w:val="left" w:pos="465"/>
              </w:tabs>
              <w:spacing w:before="27" w:line="350" w:lineRule="exact"/>
              <w:ind w:right="386"/>
              <w:rPr>
                <w:b/>
                <w:sz w:val="26"/>
              </w:rPr>
            </w:pPr>
            <w:r>
              <w:rPr>
                <w:sz w:val="26"/>
              </w:rPr>
              <w:t>Argued usual authority of the manager (putting this person as manager, authority</w:t>
            </w:r>
            <w:r>
              <w:rPr>
                <w:spacing w:val="-7"/>
                <w:sz w:val="26"/>
              </w:rPr>
              <w:t xml:space="preserve"> </w:t>
            </w:r>
            <w:r>
              <w:rPr>
                <w:sz w:val="26"/>
              </w:rPr>
              <w:t>that</w:t>
            </w:r>
            <w:r>
              <w:rPr>
                <w:spacing w:val="-4"/>
                <w:sz w:val="26"/>
              </w:rPr>
              <w:t xml:space="preserve"> </w:t>
            </w:r>
            <w:r>
              <w:rPr>
                <w:sz w:val="26"/>
              </w:rPr>
              <w:t>comes</w:t>
            </w:r>
            <w:r>
              <w:rPr>
                <w:spacing w:val="-7"/>
                <w:sz w:val="26"/>
              </w:rPr>
              <w:t xml:space="preserve"> </w:t>
            </w:r>
            <w:r>
              <w:rPr>
                <w:sz w:val="26"/>
              </w:rPr>
              <w:t>with</w:t>
            </w:r>
            <w:r>
              <w:rPr>
                <w:spacing w:val="-4"/>
                <w:sz w:val="26"/>
              </w:rPr>
              <w:t xml:space="preserve"> </w:t>
            </w:r>
            <w:r>
              <w:rPr>
                <w:sz w:val="26"/>
              </w:rPr>
              <w:t>the</w:t>
            </w:r>
            <w:r>
              <w:rPr>
                <w:spacing w:val="-7"/>
                <w:sz w:val="26"/>
              </w:rPr>
              <w:t xml:space="preserve"> </w:t>
            </w:r>
            <w:r>
              <w:rPr>
                <w:sz w:val="26"/>
              </w:rPr>
              <w:t xml:space="preserve">position); </w:t>
            </w:r>
            <w:r>
              <w:rPr>
                <w:b/>
                <w:sz w:val="26"/>
              </w:rPr>
              <w:t>claimed</w:t>
            </w:r>
            <w:r>
              <w:rPr>
                <w:b/>
                <w:spacing w:val="-6"/>
                <w:sz w:val="26"/>
              </w:rPr>
              <w:t xml:space="preserve"> </w:t>
            </w:r>
            <w:r>
              <w:rPr>
                <w:b/>
                <w:sz w:val="26"/>
              </w:rPr>
              <w:t>usual</w:t>
            </w:r>
            <w:r>
              <w:rPr>
                <w:b/>
                <w:spacing w:val="-6"/>
                <w:sz w:val="26"/>
              </w:rPr>
              <w:t xml:space="preserve"> </w:t>
            </w:r>
            <w:r>
              <w:rPr>
                <w:b/>
                <w:sz w:val="26"/>
              </w:rPr>
              <w:t>authority</w:t>
            </w:r>
            <w:r>
              <w:rPr>
                <w:b/>
                <w:spacing w:val="-4"/>
                <w:sz w:val="26"/>
              </w:rPr>
              <w:t xml:space="preserve"> </w:t>
            </w:r>
            <w:r>
              <w:rPr>
                <w:b/>
                <w:sz w:val="26"/>
              </w:rPr>
              <w:t>under apparent authority</w:t>
            </w:r>
          </w:p>
        </w:tc>
      </w:tr>
      <w:tr w:rsidR="004C192B" w14:paraId="1483C3D8" w14:textId="77777777">
        <w:trPr>
          <w:trHeight w:val="365"/>
        </w:trPr>
        <w:tc>
          <w:tcPr>
            <w:tcW w:w="795" w:type="dxa"/>
          </w:tcPr>
          <w:p w14:paraId="584AB1FE" w14:textId="77777777" w:rsidR="004C192B" w:rsidRDefault="00000000">
            <w:pPr>
              <w:pStyle w:val="TableParagraph"/>
              <w:spacing w:line="303" w:lineRule="exact"/>
              <w:ind w:left="15" w:right="68"/>
              <w:jc w:val="center"/>
              <w:rPr>
                <w:sz w:val="26"/>
              </w:rPr>
            </w:pPr>
            <w:r>
              <w:rPr>
                <w:spacing w:val="-4"/>
                <w:sz w:val="26"/>
              </w:rPr>
              <w:t>Held</w:t>
            </w:r>
          </w:p>
        </w:tc>
        <w:tc>
          <w:tcPr>
            <w:tcW w:w="8959" w:type="dxa"/>
          </w:tcPr>
          <w:p w14:paraId="449B4A72" w14:textId="77777777" w:rsidR="004C192B" w:rsidRDefault="00000000">
            <w:pPr>
              <w:pStyle w:val="TableParagraph"/>
              <w:numPr>
                <w:ilvl w:val="0"/>
                <w:numId w:val="93"/>
              </w:numPr>
              <w:tabs>
                <w:tab w:val="left" w:pos="465"/>
              </w:tabs>
              <w:spacing w:line="318" w:lineRule="exact"/>
              <w:rPr>
                <w:sz w:val="26"/>
              </w:rPr>
            </w:pPr>
            <w:r>
              <w:rPr>
                <w:sz w:val="26"/>
              </w:rPr>
              <w:t>UP</w:t>
            </w:r>
            <w:r>
              <w:rPr>
                <w:spacing w:val="-4"/>
                <w:sz w:val="26"/>
              </w:rPr>
              <w:t xml:space="preserve"> </w:t>
            </w:r>
            <w:r>
              <w:rPr>
                <w:sz w:val="26"/>
              </w:rPr>
              <w:t>liable</w:t>
            </w:r>
            <w:r>
              <w:rPr>
                <w:spacing w:val="-5"/>
                <w:sz w:val="26"/>
              </w:rPr>
              <w:t xml:space="preserve"> </w:t>
            </w:r>
            <w:r>
              <w:rPr>
                <w:sz w:val="26"/>
              </w:rPr>
              <w:t>for</w:t>
            </w:r>
            <w:r>
              <w:rPr>
                <w:spacing w:val="-2"/>
                <w:sz w:val="26"/>
              </w:rPr>
              <w:t xml:space="preserve"> damages</w:t>
            </w:r>
          </w:p>
        </w:tc>
      </w:tr>
    </w:tbl>
    <w:p w14:paraId="1DFCF370" w14:textId="77777777" w:rsidR="004C192B" w:rsidRDefault="004C192B">
      <w:pPr>
        <w:pStyle w:val="TableParagraph"/>
        <w:spacing w:line="318" w:lineRule="exact"/>
        <w:rPr>
          <w:sz w:val="26"/>
        </w:rPr>
        <w:sectPr w:rsidR="004C192B">
          <w:pgSz w:w="11910" w:h="16840"/>
          <w:pgMar w:top="70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59"/>
      </w:tblGrid>
      <w:tr w:rsidR="004C192B" w14:paraId="39F9EBF2" w14:textId="77777777">
        <w:trPr>
          <w:trHeight w:val="1430"/>
        </w:trPr>
        <w:tc>
          <w:tcPr>
            <w:tcW w:w="795" w:type="dxa"/>
          </w:tcPr>
          <w:p w14:paraId="0C13CB7C" w14:textId="77777777" w:rsidR="004C192B" w:rsidRDefault="004C192B">
            <w:pPr>
              <w:pStyle w:val="TableParagraph"/>
              <w:ind w:left="0"/>
              <w:rPr>
                <w:rFonts w:ascii="Times New Roman"/>
                <w:sz w:val="26"/>
              </w:rPr>
            </w:pPr>
          </w:p>
        </w:tc>
        <w:tc>
          <w:tcPr>
            <w:tcW w:w="8959" w:type="dxa"/>
          </w:tcPr>
          <w:p w14:paraId="6E720592" w14:textId="77777777" w:rsidR="004C192B" w:rsidRDefault="00000000">
            <w:pPr>
              <w:pStyle w:val="TableParagraph"/>
              <w:numPr>
                <w:ilvl w:val="0"/>
                <w:numId w:val="92"/>
              </w:numPr>
              <w:tabs>
                <w:tab w:val="left" w:pos="465"/>
              </w:tabs>
              <w:spacing w:line="273" w:lineRule="auto"/>
              <w:ind w:right="784"/>
              <w:rPr>
                <w:sz w:val="26"/>
              </w:rPr>
            </w:pPr>
            <w:r>
              <w:rPr>
                <w:sz w:val="26"/>
              </w:rPr>
              <w:t>Held</w:t>
            </w:r>
            <w:r>
              <w:rPr>
                <w:spacing w:val="-8"/>
                <w:sz w:val="26"/>
              </w:rPr>
              <w:t xml:space="preserve"> </w:t>
            </w:r>
            <w:r>
              <w:rPr>
                <w:sz w:val="26"/>
              </w:rPr>
              <w:t>in</w:t>
            </w:r>
            <w:r>
              <w:rPr>
                <w:spacing w:val="-3"/>
                <w:sz w:val="26"/>
              </w:rPr>
              <w:t xml:space="preserve"> </w:t>
            </w:r>
            <w:r>
              <w:rPr>
                <w:sz w:val="26"/>
              </w:rPr>
              <w:t>favour</w:t>
            </w:r>
            <w:r>
              <w:rPr>
                <w:spacing w:val="-5"/>
                <w:sz w:val="26"/>
              </w:rPr>
              <w:t xml:space="preserve"> </w:t>
            </w:r>
            <w:r>
              <w:rPr>
                <w:sz w:val="26"/>
              </w:rPr>
              <w:t>of</w:t>
            </w:r>
            <w:r>
              <w:rPr>
                <w:spacing w:val="-7"/>
                <w:sz w:val="26"/>
              </w:rPr>
              <w:t xml:space="preserve"> </w:t>
            </w:r>
            <w:r>
              <w:rPr>
                <w:sz w:val="26"/>
              </w:rPr>
              <w:t>customers,</w:t>
            </w:r>
            <w:r>
              <w:rPr>
                <w:spacing w:val="-6"/>
                <w:sz w:val="26"/>
              </w:rPr>
              <w:t xml:space="preserve"> </w:t>
            </w:r>
            <w:r>
              <w:rPr>
                <w:sz w:val="26"/>
              </w:rPr>
              <w:t>reasonable</w:t>
            </w:r>
            <w:r>
              <w:rPr>
                <w:spacing w:val="-5"/>
                <w:sz w:val="26"/>
              </w:rPr>
              <w:t xml:space="preserve"> </w:t>
            </w:r>
            <w:r>
              <w:rPr>
                <w:sz w:val="26"/>
              </w:rPr>
              <w:t>that</w:t>
            </w:r>
            <w:r>
              <w:rPr>
                <w:spacing w:val="-6"/>
                <w:sz w:val="26"/>
              </w:rPr>
              <w:t xml:space="preserve"> </w:t>
            </w:r>
            <w:r>
              <w:rPr>
                <w:sz w:val="26"/>
              </w:rPr>
              <w:t>they</w:t>
            </w:r>
            <w:r>
              <w:rPr>
                <w:spacing w:val="-9"/>
                <w:sz w:val="26"/>
              </w:rPr>
              <w:t xml:space="preserve"> </w:t>
            </w:r>
            <w:r>
              <w:rPr>
                <w:sz w:val="26"/>
              </w:rPr>
              <w:t>would</w:t>
            </w:r>
            <w:r>
              <w:rPr>
                <w:spacing w:val="-8"/>
                <w:sz w:val="26"/>
              </w:rPr>
              <w:t xml:space="preserve"> </w:t>
            </w:r>
            <w:r>
              <w:rPr>
                <w:sz w:val="26"/>
              </w:rPr>
              <w:t>not</w:t>
            </w:r>
            <w:r>
              <w:rPr>
                <w:spacing w:val="-6"/>
                <w:sz w:val="26"/>
              </w:rPr>
              <w:t xml:space="preserve"> </w:t>
            </w:r>
            <w:r>
              <w:rPr>
                <w:sz w:val="26"/>
              </w:rPr>
              <w:t>know</w:t>
            </w:r>
            <w:r>
              <w:rPr>
                <w:spacing w:val="-9"/>
                <w:sz w:val="26"/>
              </w:rPr>
              <w:t xml:space="preserve"> </w:t>
            </w:r>
            <w:r>
              <w:rPr>
                <w:sz w:val="26"/>
              </w:rPr>
              <w:t xml:space="preserve">the change in position in the </w:t>
            </w:r>
            <w:proofErr w:type="spellStart"/>
            <w:r>
              <w:rPr>
                <w:sz w:val="26"/>
              </w:rPr>
              <w:t>hote</w:t>
            </w:r>
            <w:proofErr w:type="spellEnd"/>
          </w:p>
          <w:p w14:paraId="274CB4B7" w14:textId="77777777" w:rsidR="004C192B" w:rsidRDefault="00000000">
            <w:pPr>
              <w:pStyle w:val="TableParagraph"/>
              <w:numPr>
                <w:ilvl w:val="0"/>
                <w:numId w:val="92"/>
              </w:numPr>
              <w:tabs>
                <w:tab w:val="left" w:pos="465"/>
              </w:tabs>
              <w:spacing w:before="3"/>
              <w:rPr>
                <w:b/>
                <w:sz w:val="26"/>
              </w:rPr>
            </w:pPr>
            <w:r>
              <w:rPr>
                <w:sz w:val="26"/>
              </w:rPr>
              <w:t>But</w:t>
            </w:r>
            <w:r>
              <w:rPr>
                <w:spacing w:val="-2"/>
                <w:sz w:val="26"/>
              </w:rPr>
              <w:t xml:space="preserve"> </w:t>
            </w:r>
            <w:r>
              <w:rPr>
                <w:sz w:val="26"/>
              </w:rPr>
              <w:t>issue</w:t>
            </w:r>
            <w:r>
              <w:rPr>
                <w:spacing w:val="-1"/>
                <w:sz w:val="26"/>
              </w:rPr>
              <w:t xml:space="preserve"> </w:t>
            </w:r>
            <w:r>
              <w:rPr>
                <w:sz w:val="26"/>
              </w:rPr>
              <w:t>being</w:t>
            </w:r>
            <w:r>
              <w:rPr>
                <w:spacing w:val="1"/>
                <w:sz w:val="26"/>
              </w:rPr>
              <w:t xml:space="preserve"> </w:t>
            </w:r>
            <w:r>
              <w:rPr>
                <w:sz w:val="26"/>
                <w:u w:val="single"/>
              </w:rPr>
              <w:t>usual authority</w:t>
            </w:r>
            <w:r>
              <w:rPr>
                <w:spacing w:val="-4"/>
                <w:sz w:val="26"/>
                <w:u w:val="single"/>
              </w:rPr>
              <w:t xml:space="preserve"> </w:t>
            </w:r>
            <w:r>
              <w:rPr>
                <w:sz w:val="26"/>
                <w:u w:val="single"/>
              </w:rPr>
              <w:t>is</w:t>
            </w:r>
            <w:r>
              <w:rPr>
                <w:spacing w:val="-5"/>
                <w:sz w:val="26"/>
                <w:u w:val="single"/>
              </w:rPr>
              <w:t xml:space="preserve"> </w:t>
            </w:r>
            <w:r>
              <w:rPr>
                <w:sz w:val="26"/>
                <w:u w:val="single"/>
              </w:rPr>
              <w:t>the</w:t>
            </w:r>
            <w:r>
              <w:rPr>
                <w:spacing w:val="-5"/>
                <w:sz w:val="26"/>
                <w:u w:val="single"/>
              </w:rPr>
              <w:t xml:space="preserve"> </w:t>
            </w:r>
            <w:r>
              <w:rPr>
                <w:sz w:val="26"/>
                <w:u w:val="single"/>
              </w:rPr>
              <w:t>concept</w:t>
            </w:r>
            <w:r>
              <w:rPr>
                <w:spacing w:val="4"/>
                <w:sz w:val="26"/>
                <w:u w:val="single"/>
              </w:rPr>
              <w:t xml:space="preserve"> </w:t>
            </w:r>
            <w:r>
              <w:rPr>
                <w:sz w:val="26"/>
                <w:u w:val="single"/>
              </w:rPr>
              <w:t>of</w:t>
            </w:r>
            <w:r>
              <w:rPr>
                <w:spacing w:val="-3"/>
                <w:sz w:val="26"/>
                <w:u w:val="single"/>
              </w:rPr>
              <w:t xml:space="preserve"> </w:t>
            </w:r>
            <w:r>
              <w:rPr>
                <w:sz w:val="26"/>
                <w:u w:val="single"/>
              </w:rPr>
              <w:t>actual</w:t>
            </w:r>
            <w:r>
              <w:rPr>
                <w:spacing w:val="-3"/>
                <w:sz w:val="26"/>
                <w:u w:val="single"/>
              </w:rPr>
              <w:t xml:space="preserve"> </w:t>
            </w:r>
            <w:r>
              <w:rPr>
                <w:sz w:val="26"/>
                <w:u w:val="single"/>
              </w:rPr>
              <w:t>authority</w:t>
            </w:r>
            <w:r>
              <w:rPr>
                <w:sz w:val="26"/>
              </w:rPr>
              <w:t>;</w:t>
            </w:r>
            <w:r>
              <w:rPr>
                <w:spacing w:val="-2"/>
                <w:sz w:val="26"/>
              </w:rPr>
              <w:t xml:space="preserve"> </w:t>
            </w:r>
            <w:r>
              <w:rPr>
                <w:b/>
                <w:sz w:val="26"/>
              </w:rPr>
              <w:t>no</w:t>
            </w:r>
            <w:r>
              <w:rPr>
                <w:b/>
                <w:spacing w:val="-1"/>
                <w:sz w:val="26"/>
              </w:rPr>
              <w:t xml:space="preserve"> </w:t>
            </w:r>
            <w:r>
              <w:rPr>
                <w:b/>
                <w:spacing w:val="-4"/>
                <w:sz w:val="26"/>
              </w:rPr>
              <w:t>such</w:t>
            </w:r>
          </w:p>
          <w:p w14:paraId="44BDA1ED" w14:textId="77777777" w:rsidR="004C192B" w:rsidRDefault="00000000">
            <w:pPr>
              <w:pStyle w:val="TableParagraph"/>
              <w:spacing w:before="45"/>
              <w:ind w:left="465"/>
              <w:rPr>
                <w:b/>
                <w:sz w:val="26"/>
              </w:rPr>
            </w:pPr>
            <w:r>
              <w:rPr>
                <w:b/>
                <w:sz w:val="26"/>
              </w:rPr>
              <w:t>term</w:t>
            </w:r>
            <w:r>
              <w:rPr>
                <w:b/>
                <w:spacing w:val="-10"/>
                <w:sz w:val="26"/>
              </w:rPr>
              <w:t xml:space="preserve"> </w:t>
            </w:r>
            <w:r>
              <w:rPr>
                <w:b/>
                <w:sz w:val="26"/>
              </w:rPr>
              <w:t>of</w:t>
            </w:r>
            <w:r>
              <w:rPr>
                <w:b/>
                <w:spacing w:val="-6"/>
                <w:sz w:val="26"/>
              </w:rPr>
              <w:t xml:space="preserve"> </w:t>
            </w:r>
            <w:r>
              <w:rPr>
                <w:b/>
                <w:sz w:val="26"/>
              </w:rPr>
              <w:t>“usual</w:t>
            </w:r>
            <w:r>
              <w:rPr>
                <w:b/>
                <w:spacing w:val="-7"/>
                <w:sz w:val="26"/>
              </w:rPr>
              <w:t xml:space="preserve"> </w:t>
            </w:r>
            <w:r>
              <w:rPr>
                <w:b/>
                <w:sz w:val="26"/>
              </w:rPr>
              <w:t>authority”</w:t>
            </w:r>
            <w:r>
              <w:rPr>
                <w:b/>
                <w:spacing w:val="-4"/>
                <w:sz w:val="26"/>
              </w:rPr>
              <w:t xml:space="preserve"> </w:t>
            </w:r>
            <w:r>
              <w:rPr>
                <w:b/>
                <w:sz w:val="26"/>
              </w:rPr>
              <w:t>under</w:t>
            </w:r>
            <w:r>
              <w:rPr>
                <w:b/>
                <w:spacing w:val="-7"/>
                <w:sz w:val="26"/>
              </w:rPr>
              <w:t xml:space="preserve"> </w:t>
            </w:r>
            <w:r>
              <w:rPr>
                <w:b/>
                <w:sz w:val="26"/>
              </w:rPr>
              <w:t>apparent</w:t>
            </w:r>
            <w:r>
              <w:rPr>
                <w:b/>
                <w:spacing w:val="-1"/>
                <w:sz w:val="26"/>
              </w:rPr>
              <w:t xml:space="preserve"> </w:t>
            </w:r>
            <w:r>
              <w:rPr>
                <w:b/>
                <w:spacing w:val="-2"/>
                <w:sz w:val="26"/>
              </w:rPr>
              <w:t>authority</w:t>
            </w:r>
          </w:p>
        </w:tc>
      </w:tr>
      <w:tr w:rsidR="004C192B" w14:paraId="33059566" w14:textId="77777777">
        <w:trPr>
          <w:trHeight w:val="1080"/>
        </w:trPr>
        <w:tc>
          <w:tcPr>
            <w:tcW w:w="795" w:type="dxa"/>
          </w:tcPr>
          <w:p w14:paraId="43DD7D81" w14:textId="77777777" w:rsidR="004C192B" w:rsidRDefault="00000000">
            <w:pPr>
              <w:pStyle w:val="TableParagraph"/>
              <w:spacing w:line="303" w:lineRule="exact"/>
              <w:ind w:left="105"/>
              <w:rPr>
                <w:sz w:val="26"/>
              </w:rPr>
            </w:pPr>
            <w:r>
              <w:rPr>
                <w:spacing w:val="-4"/>
                <w:sz w:val="26"/>
              </w:rPr>
              <w:t>Note</w:t>
            </w:r>
          </w:p>
        </w:tc>
        <w:tc>
          <w:tcPr>
            <w:tcW w:w="8959" w:type="dxa"/>
          </w:tcPr>
          <w:p w14:paraId="2324887E" w14:textId="77777777" w:rsidR="004C192B" w:rsidRDefault="00000000">
            <w:pPr>
              <w:pStyle w:val="TableParagraph"/>
              <w:numPr>
                <w:ilvl w:val="0"/>
                <w:numId w:val="91"/>
              </w:numPr>
              <w:tabs>
                <w:tab w:val="left" w:pos="465"/>
              </w:tabs>
              <w:spacing w:line="318" w:lineRule="exact"/>
              <w:rPr>
                <w:sz w:val="26"/>
              </w:rPr>
            </w:pPr>
            <w:r>
              <w:rPr>
                <w:color w:val="2E5395"/>
                <w:sz w:val="26"/>
              </w:rPr>
              <w:t>Not</w:t>
            </w:r>
            <w:r>
              <w:rPr>
                <w:color w:val="2E5395"/>
                <w:spacing w:val="-6"/>
                <w:sz w:val="26"/>
              </w:rPr>
              <w:t xml:space="preserve"> </w:t>
            </w:r>
            <w:r>
              <w:rPr>
                <w:color w:val="2E5395"/>
                <w:sz w:val="26"/>
              </w:rPr>
              <w:t>overruled</w:t>
            </w:r>
            <w:r>
              <w:rPr>
                <w:color w:val="2E5395"/>
                <w:spacing w:val="-6"/>
                <w:sz w:val="26"/>
              </w:rPr>
              <w:t xml:space="preserve"> </w:t>
            </w:r>
            <w:r>
              <w:rPr>
                <w:color w:val="2E5395"/>
                <w:sz w:val="26"/>
              </w:rPr>
              <w:t>in</w:t>
            </w:r>
            <w:r>
              <w:rPr>
                <w:color w:val="2E5395"/>
                <w:spacing w:val="-7"/>
                <w:sz w:val="26"/>
              </w:rPr>
              <w:t xml:space="preserve"> </w:t>
            </w:r>
            <w:r>
              <w:rPr>
                <w:color w:val="2E5395"/>
                <w:sz w:val="26"/>
              </w:rPr>
              <w:t>UK;</w:t>
            </w:r>
            <w:r>
              <w:rPr>
                <w:color w:val="2E5395"/>
                <w:spacing w:val="-6"/>
                <w:sz w:val="26"/>
              </w:rPr>
              <w:t xml:space="preserve"> </w:t>
            </w:r>
            <w:r>
              <w:rPr>
                <w:color w:val="2E5395"/>
                <w:sz w:val="26"/>
              </w:rPr>
              <w:t>overruled</w:t>
            </w:r>
            <w:r>
              <w:rPr>
                <w:color w:val="2E5395"/>
                <w:spacing w:val="-6"/>
                <w:sz w:val="26"/>
              </w:rPr>
              <w:t xml:space="preserve"> </w:t>
            </w:r>
            <w:r>
              <w:rPr>
                <w:color w:val="2E5395"/>
                <w:sz w:val="26"/>
              </w:rPr>
              <w:t>in</w:t>
            </w:r>
            <w:r>
              <w:rPr>
                <w:color w:val="2E5395"/>
                <w:spacing w:val="-2"/>
                <w:sz w:val="26"/>
              </w:rPr>
              <w:t xml:space="preserve"> Canada</w:t>
            </w:r>
          </w:p>
          <w:p w14:paraId="4B952051" w14:textId="77777777" w:rsidR="004C192B" w:rsidRDefault="00000000">
            <w:pPr>
              <w:pStyle w:val="TableParagraph"/>
              <w:numPr>
                <w:ilvl w:val="0"/>
                <w:numId w:val="91"/>
              </w:numPr>
              <w:tabs>
                <w:tab w:val="left" w:pos="465"/>
              </w:tabs>
              <w:spacing w:before="15" w:line="350" w:lineRule="atLeast"/>
              <w:ind w:right="500"/>
              <w:rPr>
                <w:sz w:val="26"/>
              </w:rPr>
            </w:pPr>
            <w:r>
              <w:rPr>
                <w:color w:val="2E5395"/>
                <w:sz w:val="26"/>
              </w:rPr>
              <w:t>The</w:t>
            </w:r>
            <w:r>
              <w:rPr>
                <w:color w:val="2E5395"/>
                <w:spacing w:val="-8"/>
                <w:sz w:val="26"/>
              </w:rPr>
              <w:t xml:space="preserve"> </w:t>
            </w:r>
            <w:r>
              <w:rPr>
                <w:color w:val="2E5395"/>
                <w:sz w:val="26"/>
              </w:rPr>
              <w:t>situation</w:t>
            </w:r>
            <w:r>
              <w:rPr>
                <w:color w:val="2E5395"/>
                <w:spacing w:val="-7"/>
                <w:sz w:val="26"/>
              </w:rPr>
              <w:t xml:space="preserve"> </w:t>
            </w:r>
            <w:r>
              <w:rPr>
                <w:color w:val="2E5395"/>
                <w:sz w:val="26"/>
              </w:rPr>
              <w:t>is</w:t>
            </w:r>
            <w:r>
              <w:rPr>
                <w:color w:val="2E5395"/>
                <w:spacing w:val="-4"/>
                <w:sz w:val="26"/>
              </w:rPr>
              <w:t xml:space="preserve"> </w:t>
            </w:r>
            <w:r>
              <w:rPr>
                <w:color w:val="2E5395"/>
                <w:sz w:val="26"/>
              </w:rPr>
              <w:t>analogous</w:t>
            </w:r>
            <w:r>
              <w:rPr>
                <w:color w:val="2E5395"/>
                <w:spacing w:val="-8"/>
                <w:sz w:val="26"/>
              </w:rPr>
              <w:t xml:space="preserve"> </w:t>
            </w:r>
            <w:r>
              <w:rPr>
                <w:color w:val="2E5395"/>
                <w:sz w:val="26"/>
              </w:rPr>
              <w:t>to</w:t>
            </w:r>
            <w:r>
              <w:rPr>
                <w:color w:val="2E5395"/>
                <w:spacing w:val="-5"/>
                <w:sz w:val="26"/>
              </w:rPr>
              <w:t xml:space="preserve"> </w:t>
            </w:r>
            <w:r>
              <w:rPr>
                <w:color w:val="2E5395"/>
                <w:sz w:val="26"/>
              </w:rPr>
              <w:t>a</w:t>
            </w:r>
            <w:r>
              <w:rPr>
                <w:color w:val="2E5395"/>
                <w:spacing w:val="-4"/>
                <w:sz w:val="26"/>
              </w:rPr>
              <w:t xml:space="preserve"> </w:t>
            </w:r>
            <w:r>
              <w:rPr>
                <w:color w:val="2E5395"/>
                <w:sz w:val="26"/>
              </w:rPr>
              <w:t>partnership</w:t>
            </w:r>
            <w:r>
              <w:rPr>
                <w:color w:val="2E5395"/>
                <w:spacing w:val="-6"/>
                <w:sz w:val="26"/>
              </w:rPr>
              <w:t xml:space="preserve"> </w:t>
            </w:r>
            <w:r>
              <w:rPr>
                <w:color w:val="2E5395"/>
                <w:sz w:val="26"/>
              </w:rPr>
              <w:t>wherein</w:t>
            </w:r>
            <w:r>
              <w:rPr>
                <w:color w:val="2E5395"/>
                <w:spacing w:val="-7"/>
                <w:sz w:val="26"/>
              </w:rPr>
              <w:t xml:space="preserve"> </w:t>
            </w:r>
            <w:r>
              <w:rPr>
                <w:color w:val="2E5395"/>
                <w:sz w:val="26"/>
              </w:rPr>
              <w:t>one</w:t>
            </w:r>
            <w:r>
              <w:rPr>
                <w:color w:val="2E5395"/>
                <w:spacing w:val="-4"/>
                <w:sz w:val="26"/>
              </w:rPr>
              <w:t xml:space="preserve"> </w:t>
            </w:r>
            <w:r>
              <w:rPr>
                <w:color w:val="2E5395"/>
                <w:sz w:val="26"/>
              </w:rPr>
              <w:t>partner</w:t>
            </w:r>
            <w:r>
              <w:rPr>
                <w:color w:val="2E5395"/>
                <w:spacing w:val="-4"/>
                <w:sz w:val="26"/>
              </w:rPr>
              <w:t xml:space="preserve"> </w:t>
            </w:r>
            <w:r>
              <w:rPr>
                <w:color w:val="2E5395"/>
                <w:sz w:val="26"/>
              </w:rPr>
              <w:t>is</w:t>
            </w:r>
            <w:r>
              <w:rPr>
                <w:color w:val="2E5395"/>
                <w:spacing w:val="-4"/>
                <w:sz w:val="26"/>
              </w:rPr>
              <w:t xml:space="preserve"> </w:t>
            </w:r>
            <w:r>
              <w:rPr>
                <w:color w:val="2E5395"/>
                <w:sz w:val="26"/>
              </w:rPr>
              <w:t>silent but is still liable for actions of the partnership as a whole.</w:t>
            </w:r>
          </w:p>
        </w:tc>
      </w:tr>
    </w:tbl>
    <w:p w14:paraId="784138F3" w14:textId="77777777" w:rsidR="004C192B" w:rsidRDefault="004C192B">
      <w:pPr>
        <w:pStyle w:val="a3"/>
        <w:rPr>
          <w:b/>
        </w:rPr>
      </w:pPr>
    </w:p>
    <w:p w14:paraId="7932CCBE" w14:textId="77777777" w:rsidR="004C192B" w:rsidRDefault="004C192B">
      <w:pPr>
        <w:pStyle w:val="a3"/>
        <w:spacing w:before="109"/>
        <w:rPr>
          <w:b/>
        </w:rPr>
      </w:pPr>
    </w:p>
    <w:p w14:paraId="2CE588A4" w14:textId="77777777" w:rsidR="004C192B" w:rsidRDefault="00000000">
      <w:pPr>
        <w:pStyle w:val="1"/>
        <w:numPr>
          <w:ilvl w:val="0"/>
          <w:numId w:val="110"/>
        </w:numPr>
        <w:tabs>
          <w:tab w:val="left" w:pos="513"/>
        </w:tabs>
        <w:ind w:left="513" w:hanging="359"/>
        <w:rPr>
          <w:rFonts w:ascii="Calibri"/>
          <w:sz w:val="24"/>
        </w:rPr>
      </w:pPr>
      <w:r>
        <w:rPr>
          <w:color w:val="000000"/>
          <w:highlight w:val="yellow"/>
        </w:rPr>
        <w:t>EFFECTS</w:t>
      </w:r>
      <w:r>
        <w:rPr>
          <w:color w:val="000000"/>
          <w:spacing w:val="-6"/>
          <w:highlight w:val="yellow"/>
        </w:rPr>
        <w:t xml:space="preserve"> </w:t>
      </w:r>
      <w:r>
        <w:rPr>
          <w:color w:val="000000"/>
          <w:highlight w:val="yellow"/>
        </w:rPr>
        <w:t>OF</w:t>
      </w:r>
      <w:r>
        <w:rPr>
          <w:color w:val="000000"/>
          <w:spacing w:val="-5"/>
          <w:highlight w:val="yellow"/>
        </w:rPr>
        <w:t xml:space="preserve"> </w:t>
      </w:r>
      <w:r>
        <w:rPr>
          <w:color w:val="000000"/>
          <w:spacing w:val="-2"/>
          <w:highlight w:val="yellow"/>
        </w:rPr>
        <w:t>AGENCY</w:t>
      </w:r>
    </w:p>
    <w:p w14:paraId="7CB7B98A" w14:textId="77777777" w:rsidR="004C192B" w:rsidRDefault="004C192B">
      <w:pPr>
        <w:pStyle w:val="a3"/>
        <w:spacing w:before="90"/>
        <w:rPr>
          <w:b/>
        </w:rPr>
      </w:pPr>
    </w:p>
    <w:p w14:paraId="2F55EBA7" w14:textId="77777777" w:rsidR="004C192B" w:rsidRDefault="00000000">
      <w:pPr>
        <w:pStyle w:val="a4"/>
        <w:numPr>
          <w:ilvl w:val="2"/>
          <w:numId w:val="148"/>
        </w:numPr>
        <w:tabs>
          <w:tab w:val="left" w:pos="514"/>
        </w:tabs>
        <w:rPr>
          <w:sz w:val="26"/>
        </w:rPr>
      </w:pPr>
      <w:r>
        <w:rPr>
          <w:b/>
          <w:color w:val="C00000"/>
          <w:sz w:val="26"/>
        </w:rPr>
        <w:t>Principal</w:t>
      </w:r>
      <w:r>
        <w:rPr>
          <w:b/>
          <w:color w:val="C00000"/>
          <w:spacing w:val="-5"/>
          <w:sz w:val="26"/>
        </w:rPr>
        <w:t xml:space="preserve"> </w:t>
      </w:r>
      <w:r>
        <w:rPr>
          <w:b/>
          <w:color w:val="C00000"/>
          <w:sz w:val="26"/>
        </w:rPr>
        <w:t>vs</w:t>
      </w:r>
      <w:r>
        <w:rPr>
          <w:b/>
          <w:color w:val="C00000"/>
          <w:spacing w:val="-6"/>
          <w:sz w:val="26"/>
        </w:rPr>
        <w:t xml:space="preserve"> </w:t>
      </w:r>
      <w:r>
        <w:rPr>
          <w:b/>
          <w:color w:val="C00000"/>
          <w:sz w:val="26"/>
        </w:rPr>
        <w:t>Third</w:t>
      </w:r>
      <w:r>
        <w:rPr>
          <w:b/>
          <w:color w:val="C00000"/>
          <w:spacing w:val="-8"/>
          <w:sz w:val="26"/>
        </w:rPr>
        <w:t xml:space="preserve"> </w:t>
      </w:r>
      <w:r>
        <w:rPr>
          <w:b/>
          <w:color w:val="C00000"/>
          <w:sz w:val="26"/>
        </w:rPr>
        <w:t>party</w:t>
      </w:r>
      <w:r>
        <w:rPr>
          <w:b/>
          <w:color w:val="C00000"/>
          <w:spacing w:val="-4"/>
          <w:sz w:val="26"/>
        </w:rPr>
        <w:t xml:space="preserve"> </w:t>
      </w:r>
      <w:r>
        <w:rPr>
          <w:sz w:val="26"/>
        </w:rPr>
        <w:t>(Main</w:t>
      </w:r>
      <w:r>
        <w:rPr>
          <w:spacing w:val="-3"/>
          <w:sz w:val="26"/>
        </w:rPr>
        <w:t xml:space="preserve"> </w:t>
      </w:r>
      <w:r>
        <w:rPr>
          <w:sz w:val="26"/>
        </w:rPr>
        <w:t>contract</w:t>
      </w:r>
      <w:r>
        <w:rPr>
          <w:spacing w:val="-4"/>
          <w:sz w:val="26"/>
        </w:rPr>
        <w:t xml:space="preserve"> </w:t>
      </w:r>
      <w:r>
        <w:rPr>
          <w:sz w:val="26"/>
        </w:rPr>
        <w:t>between</w:t>
      </w:r>
      <w:r>
        <w:rPr>
          <w:spacing w:val="-8"/>
          <w:sz w:val="26"/>
        </w:rPr>
        <w:t xml:space="preserve"> </w:t>
      </w:r>
      <w:r>
        <w:rPr>
          <w:sz w:val="26"/>
        </w:rPr>
        <w:t>P</w:t>
      </w:r>
      <w:r>
        <w:rPr>
          <w:spacing w:val="-5"/>
          <w:sz w:val="26"/>
        </w:rPr>
        <w:t xml:space="preserve"> </w:t>
      </w:r>
      <w:r>
        <w:rPr>
          <w:sz w:val="26"/>
        </w:rPr>
        <w:t>and</w:t>
      </w:r>
      <w:r>
        <w:rPr>
          <w:spacing w:val="-2"/>
          <w:sz w:val="26"/>
        </w:rPr>
        <w:t xml:space="preserve"> </w:t>
      </w:r>
      <w:r>
        <w:rPr>
          <w:spacing w:val="-5"/>
          <w:sz w:val="26"/>
        </w:rPr>
        <w:t>TP)</w:t>
      </w:r>
    </w:p>
    <w:p w14:paraId="0E3E3DB6" w14:textId="77777777" w:rsidR="004C192B" w:rsidRDefault="004C192B">
      <w:pPr>
        <w:pStyle w:val="a3"/>
        <w:spacing w:before="90"/>
      </w:pPr>
    </w:p>
    <w:p w14:paraId="04D23302" w14:textId="77777777" w:rsidR="004C192B" w:rsidRDefault="00000000">
      <w:pPr>
        <w:pStyle w:val="a4"/>
        <w:numPr>
          <w:ilvl w:val="0"/>
          <w:numId w:val="90"/>
        </w:numPr>
        <w:tabs>
          <w:tab w:val="left" w:pos="939"/>
        </w:tabs>
        <w:spacing w:line="259" w:lineRule="auto"/>
        <w:ind w:right="268"/>
        <w:rPr>
          <w:sz w:val="26"/>
        </w:rPr>
      </w:pPr>
      <w:r>
        <w:rPr>
          <w:b/>
          <w:sz w:val="26"/>
        </w:rPr>
        <w:t>Unidentified/unnamed</w:t>
      </w:r>
      <w:r>
        <w:rPr>
          <w:b/>
          <w:spacing w:val="-3"/>
          <w:sz w:val="26"/>
        </w:rPr>
        <w:t xml:space="preserve"> </w:t>
      </w:r>
      <w:r>
        <w:rPr>
          <w:b/>
          <w:sz w:val="26"/>
        </w:rPr>
        <w:t>principal</w:t>
      </w:r>
      <w:r>
        <w:rPr>
          <w:b/>
          <w:spacing w:val="-3"/>
          <w:sz w:val="26"/>
        </w:rPr>
        <w:t xml:space="preserve"> </w:t>
      </w:r>
      <w:r>
        <w:rPr>
          <w:color w:val="2E5395"/>
          <w:sz w:val="26"/>
        </w:rPr>
        <w:t>(where</w:t>
      </w:r>
      <w:r>
        <w:rPr>
          <w:color w:val="2E5395"/>
          <w:spacing w:val="-5"/>
          <w:sz w:val="26"/>
        </w:rPr>
        <w:t xml:space="preserve"> </w:t>
      </w:r>
      <w:r>
        <w:rPr>
          <w:color w:val="2E5395"/>
          <w:sz w:val="26"/>
        </w:rPr>
        <w:t>TP</w:t>
      </w:r>
      <w:r>
        <w:rPr>
          <w:color w:val="2E5395"/>
          <w:spacing w:val="-6"/>
          <w:sz w:val="26"/>
        </w:rPr>
        <w:t xml:space="preserve"> </w:t>
      </w:r>
      <w:r>
        <w:rPr>
          <w:color w:val="2E5395"/>
          <w:sz w:val="26"/>
        </w:rPr>
        <w:t>knowing</w:t>
      </w:r>
      <w:r>
        <w:rPr>
          <w:color w:val="2E5395"/>
          <w:spacing w:val="-1"/>
          <w:sz w:val="26"/>
        </w:rPr>
        <w:t xml:space="preserve"> </w:t>
      </w:r>
      <w:r>
        <w:rPr>
          <w:color w:val="2E5395"/>
          <w:sz w:val="26"/>
        </w:rPr>
        <w:t>that</w:t>
      </w:r>
      <w:r>
        <w:rPr>
          <w:color w:val="2E5395"/>
          <w:spacing w:val="-6"/>
          <w:sz w:val="26"/>
        </w:rPr>
        <w:t xml:space="preserve"> </w:t>
      </w:r>
      <w:r>
        <w:rPr>
          <w:color w:val="2E5395"/>
          <w:sz w:val="26"/>
        </w:rPr>
        <w:t>he</w:t>
      </w:r>
      <w:r>
        <w:rPr>
          <w:color w:val="2E5395"/>
          <w:spacing w:val="-8"/>
          <w:sz w:val="26"/>
        </w:rPr>
        <w:t xml:space="preserve"> </w:t>
      </w:r>
      <w:r>
        <w:rPr>
          <w:color w:val="2E5395"/>
          <w:sz w:val="26"/>
        </w:rPr>
        <w:t>is</w:t>
      </w:r>
      <w:r>
        <w:rPr>
          <w:color w:val="2E5395"/>
          <w:spacing w:val="-8"/>
          <w:sz w:val="26"/>
        </w:rPr>
        <w:t xml:space="preserve"> </w:t>
      </w:r>
      <w:r>
        <w:rPr>
          <w:color w:val="2E5395"/>
          <w:sz w:val="26"/>
        </w:rPr>
        <w:t>contracting</w:t>
      </w:r>
      <w:r>
        <w:rPr>
          <w:color w:val="2E5395"/>
          <w:spacing w:val="-6"/>
          <w:sz w:val="26"/>
        </w:rPr>
        <w:t xml:space="preserve"> </w:t>
      </w:r>
      <w:r>
        <w:rPr>
          <w:color w:val="2E5395"/>
          <w:sz w:val="26"/>
        </w:rPr>
        <w:t>with</w:t>
      </w:r>
      <w:r>
        <w:rPr>
          <w:color w:val="2E5395"/>
          <w:spacing w:val="-6"/>
          <w:sz w:val="26"/>
        </w:rPr>
        <w:t xml:space="preserve"> </w:t>
      </w:r>
      <w:r>
        <w:rPr>
          <w:color w:val="2E5395"/>
          <w:sz w:val="26"/>
        </w:rPr>
        <w:t>A &amp; there is P behind, merely but does not know who is the P)</w:t>
      </w:r>
    </w:p>
    <w:p w14:paraId="0EFB7692" w14:textId="77777777" w:rsidR="004C192B" w:rsidRDefault="004C192B">
      <w:pPr>
        <w:pStyle w:val="a3"/>
        <w:spacing w:before="139" w:after="1"/>
        <w:rPr>
          <w:sz w:val="20"/>
        </w:rPr>
      </w:pP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0EDF44FA" w14:textId="77777777">
        <w:trPr>
          <w:trHeight w:val="350"/>
        </w:trPr>
        <w:tc>
          <w:tcPr>
            <w:tcW w:w="9679" w:type="dxa"/>
            <w:gridSpan w:val="2"/>
          </w:tcPr>
          <w:p w14:paraId="60008445" w14:textId="77777777" w:rsidR="004C192B" w:rsidRDefault="00000000">
            <w:pPr>
              <w:pStyle w:val="TableParagraph"/>
              <w:spacing w:line="303" w:lineRule="exact"/>
              <w:ind w:left="105"/>
              <w:rPr>
                <w:sz w:val="26"/>
              </w:rPr>
            </w:pPr>
            <w:r>
              <w:rPr>
                <w:color w:val="528135"/>
                <w:sz w:val="26"/>
              </w:rPr>
              <w:t>Lai</w:t>
            </w:r>
            <w:r>
              <w:rPr>
                <w:color w:val="528135"/>
                <w:spacing w:val="-10"/>
                <w:sz w:val="26"/>
              </w:rPr>
              <w:t xml:space="preserve"> </w:t>
            </w:r>
            <w:r>
              <w:rPr>
                <w:color w:val="528135"/>
                <w:sz w:val="26"/>
              </w:rPr>
              <w:t>Wo</w:t>
            </w:r>
            <w:r>
              <w:rPr>
                <w:color w:val="528135"/>
                <w:spacing w:val="-3"/>
                <w:sz w:val="26"/>
              </w:rPr>
              <w:t xml:space="preserve"> </w:t>
            </w:r>
            <w:r>
              <w:rPr>
                <w:color w:val="528135"/>
                <w:sz w:val="26"/>
              </w:rPr>
              <w:t>Heung</w:t>
            </w:r>
            <w:r>
              <w:rPr>
                <w:color w:val="528135"/>
                <w:spacing w:val="-4"/>
                <w:sz w:val="26"/>
              </w:rPr>
              <w:t xml:space="preserve"> </w:t>
            </w:r>
            <w:r>
              <w:rPr>
                <w:color w:val="528135"/>
                <w:sz w:val="26"/>
              </w:rPr>
              <w:t>v</w:t>
            </w:r>
            <w:r>
              <w:rPr>
                <w:color w:val="528135"/>
                <w:spacing w:val="-2"/>
                <w:sz w:val="26"/>
              </w:rPr>
              <w:t xml:space="preserve"> </w:t>
            </w:r>
            <w:r>
              <w:rPr>
                <w:color w:val="528135"/>
                <w:sz w:val="26"/>
              </w:rPr>
              <w:t>Cheung</w:t>
            </w:r>
            <w:r>
              <w:rPr>
                <w:color w:val="528135"/>
                <w:spacing w:val="-3"/>
                <w:sz w:val="26"/>
              </w:rPr>
              <w:t xml:space="preserve"> </w:t>
            </w:r>
            <w:r>
              <w:rPr>
                <w:color w:val="528135"/>
                <w:sz w:val="26"/>
              </w:rPr>
              <w:t>Kong</w:t>
            </w:r>
            <w:r>
              <w:rPr>
                <w:color w:val="528135"/>
                <w:spacing w:val="-4"/>
                <w:sz w:val="26"/>
              </w:rPr>
              <w:t xml:space="preserve"> </w:t>
            </w:r>
            <w:r>
              <w:rPr>
                <w:color w:val="528135"/>
                <w:sz w:val="26"/>
              </w:rPr>
              <w:t>Fur</w:t>
            </w:r>
            <w:r>
              <w:rPr>
                <w:color w:val="528135"/>
                <w:spacing w:val="-3"/>
                <w:sz w:val="26"/>
              </w:rPr>
              <w:t xml:space="preserve"> </w:t>
            </w:r>
            <w:proofErr w:type="spellStart"/>
            <w:r>
              <w:rPr>
                <w:color w:val="528135"/>
                <w:sz w:val="26"/>
              </w:rPr>
              <w:t>Fty</w:t>
            </w:r>
            <w:proofErr w:type="spellEnd"/>
            <w:r>
              <w:rPr>
                <w:color w:val="528135"/>
                <w:spacing w:val="-6"/>
                <w:sz w:val="26"/>
              </w:rPr>
              <w:t xml:space="preserve"> </w:t>
            </w:r>
            <w:r>
              <w:rPr>
                <w:color w:val="528135"/>
                <w:sz w:val="26"/>
              </w:rPr>
              <w:t>Co</w:t>
            </w:r>
            <w:r>
              <w:rPr>
                <w:color w:val="528135"/>
                <w:spacing w:val="-4"/>
                <w:sz w:val="26"/>
              </w:rPr>
              <w:t xml:space="preserve"> </w:t>
            </w:r>
            <w:r>
              <w:rPr>
                <w:color w:val="528135"/>
                <w:sz w:val="26"/>
              </w:rPr>
              <w:t>Ltd</w:t>
            </w:r>
            <w:r>
              <w:rPr>
                <w:color w:val="528135"/>
                <w:spacing w:val="-4"/>
                <w:sz w:val="26"/>
              </w:rPr>
              <w:t xml:space="preserve"> </w:t>
            </w:r>
            <w:r>
              <w:rPr>
                <w:color w:val="528135"/>
                <w:sz w:val="26"/>
              </w:rPr>
              <w:t>[2004]</w:t>
            </w:r>
            <w:r>
              <w:rPr>
                <w:color w:val="528135"/>
                <w:spacing w:val="-7"/>
                <w:sz w:val="26"/>
              </w:rPr>
              <w:t xml:space="preserve"> </w:t>
            </w:r>
            <w:r>
              <w:rPr>
                <w:color w:val="528135"/>
                <w:sz w:val="26"/>
              </w:rPr>
              <w:t>1</w:t>
            </w:r>
            <w:r>
              <w:rPr>
                <w:color w:val="528135"/>
                <w:spacing w:val="-4"/>
                <w:sz w:val="26"/>
              </w:rPr>
              <w:t xml:space="preserve"> </w:t>
            </w:r>
            <w:r>
              <w:rPr>
                <w:color w:val="528135"/>
                <w:sz w:val="26"/>
              </w:rPr>
              <w:t>HKLRD</w:t>
            </w:r>
            <w:r>
              <w:rPr>
                <w:color w:val="528135"/>
                <w:spacing w:val="-7"/>
                <w:sz w:val="26"/>
              </w:rPr>
              <w:t xml:space="preserve"> </w:t>
            </w:r>
            <w:r>
              <w:rPr>
                <w:color w:val="528135"/>
                <w:spacing w:val="-5"/>
                <w:sz w:val="26"/>
              </w:rPr>
              <w:t>959</w:t>
            </w:r>
          </w:p>
        </w:tc>
      </w:tr>
      <w:tr w:rsidR="004C192B" w14:paraId="40D36529" w14:textId="77777777">
        <w:trPr>
          <w:trHeight w:val="1810"/>
        </w:trPr>
        <w:tc>
          <w:tcPr>
            <w:tcW w:w="795" w:type="dxa"/>
          </w:tcPr>
          <w:p w14:paraId="2665F29A"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3018D83C" w14:textId="77777777" w:rsidR="004C192B" w:rsidRDefault="00000000">
            <w:pPr>
              <w:pStyle w:val="TableParagraph"/>
              <w:numPr>
                <w:ilvl w:val="0"/>
                <w:numId w:val="89"/>
              </w:numPr>
              <w:tabs>
                <w:tab w:val="left" w:pos="465"/>
              </w:tabs>
              <w:spacing w:line="318" w:lineRule="exact"/>
              <w:rPr>
                <w:sz w:val="26"/>
              </w:rPr>
            </w:pPr>
            <w:r>
              <w:rPr>
                <w:sz w:val="26"/>
              </w:rPr>
              <w:t>contract</w:t>
            </w:r>
            <w:r>
              <w:rPr>
                <w:spacing w:val="-12"/>
                <w:sz w:val="26"/>
              </w:rPr>
              <w:t xml:space="preserve"> </w:t>
            </w:r>
            <w:r>
              <w:rPr>
                <w:sz w:val="26"/>
              </w:rPr>
              <w:t>between</w:t>
            </w:r>
            <w:r>
              <w:rPr>
                <w:spacing w:val="-10"/>
                <w:sz w:val="26"/>
              </w:rPr>
              <w:t xml:space="preserve"> </w:t>
            </w:r>
            <w:r>
              <w:rPr>
                <w:sz w:val="26"/>
              </w:rPr>
              <w:t>TP</w:t>
            </w:r>
            <w:r>
              <w:rPr>
                <w:spacing w:val="-10"/>
                <w:sz w:val="26"/>
              </w:rPr>
              <w:t xml:space="preserve"> </w:t>
            </w:r>
            <w:r>
              <w:rPr>
                <w:sz w:val="26"/>
              </w:rPr>
              <w:t>(employee)</w:t>
            </w:r>
            <w:r>
              <w:rPr>
                <w:spacing w:val="-7"/>
                <w:sz w:val="26"/>
              </w:rPr>
              <w:t xml:space="preserve"> </w:t>
            </w:r>
            <w:r>
              <w:rPr>
                <w:sz w:val="26"/>
              </w:rPr>
              <w:t>&amp;</w:t>
            </w:r>
            <w:r>
              <w:rPr>
                <w:spacing w:val="-11"/>
                <w:sz w:val="26"/>
              </w:rPr>
              <w:t xml:space="preserve"> </w:t>
            </w:r>
            <w:r>
              <w:rPr>
                <w:sz w:val="26"/>
              </w:rPr>
              <w:t>P</w:t>
            </w:r>
            <w:r>
              <w:rPr>
                <w:spacing w:val="-9"/>
                <w:sz w:val="26"/>
              </w:rPr>
              <w:t xml:space="preserve"> </w:t>
            </w:r>
            <w:r>
              <w:rPr>
                <w:sz w:val="26"/>
              </w:rPr>
              <w:t>(employer,</w:t>
            </w:r>
            <w:r>
              <w:rPr>
                <w:spacing w:val="-10"/>
                <w:sz w:val="26"/>
              </w:rPr>
              <w:t xml:space="preserve"> </w:t>
            </w:r>
            <w:r>
              <w:rPr>
                <w:sz w:val="26"/>
              </w:rPr>
              <w:t>a</w:t>
            </w:r>
            <w:r>
              <w:rPr>
                <w:spacing w:val="-9"/>
                <w:sz w:val="26"/>
              </w:rPr>
              <w:t xml:space="preserve"> </w:t>
            </w:r>
            <w:r>
              <w:rPr>
                <w:spacing w:val="-2"/>
                <w:sz w:val="26"/>
              </w:rPr>
              <w:t>company);</w:t>
            </w:r>
          </w:p>
          <w:p w14:paraId="442C4AEA" w14:textId="77777777" w:rsidR="004C192B" w:rsidRDefault="00000000">
            <w:pPr>
              <w:pStyle w:val="TableParagraph"/>
              <w:numPr>
                <w:ilvl w:val="0"/>
                <w:numId w:val="89"/>
              </w:numPr>
              <w:tabs>
                <w:tab w:val="left" w:pos="465"/>
              </w:tabs>
              <w:spacing w:before="46"/>
              <w:rPr>
                <w:sz w:val="26"/>
              </w:rPr>
            </w:pPr>
            <w:r>
              <w:rPr>
                <w:sz w:val="26"/>
              </w:rPr>
              <w:t>company</w:t>
            </w:r>
            <w:r>
              <w:rPr>
                <w:spacing w:val="-9"/>
                <w:sz w:val="26"/>
              </w:rPr>
              <w:t xml:space="preserve"> </w:t>
            </w:r>
            <w:r>
              <w:rPr>
                <w:sz w:val="26"/>
              </w:rPr>
              <w:t>requires</w:t>
            </w:r>
            <w:r>
              <w:rPr>
                <w:spacing w:val="-2"/>
                <w:sz w:val="26"/>
              </w:rPr>
              <w:t xml:space="preserve"> </w:t>
            </w:r>
            <w:r>
              <w:rPr>
                <w:sz w:val="26"/>
              </w:rPr>
              <w:t>an</w:t>
            </w:r>
            <w:r>
              <w:rPr>
                <w:spacing w:val="-1"/>
                <w:sz w:val="26"/>
              </w:rPr>
              <w:t xml:space="preserve"> </w:t>
            </w:r>
            <w:r>
              <w:rPr>
                <w:sz w:val="26"/>
              </w:rPr>
              <w:t>A</w:t>
            </w:r>
            <w:r>
              <w:rPr>
                <w:spacing w:val="-4"/>
                <w:sz w:val="26"/>
              </w:rPr>
              <w:t xml:space="preserve"> </w:t>
            </w:r>
            <w:r>
              <w:rPr>
                <w:sz w:val="26"/>
              </w:rPr>
              <w:t>(a</w:t>
            </w:r>
            <w:r>
              <w:rPr>
                <w:spacing w:val="-2"/>
                <w:sz w:val="26"/>
              </w:rPr>
              <w:t xml:space="preserve"> </w:t>
            </w:r>
            <w:r>
              <w:rPr>
                <w:sz w:val="26"/>
              </w:rPr>
              <w:t>person)</w:t>
            </w:r>
            <w:r>
              <w:rPr>
                <w:spacing w:val="-3"/>
                <w:sz w:val="26"/>
              </w:rPr>
              <w:t xml:space="preserve"> </w:t>
            </w:r>
            <w:r>
              <w:rPr>
                <w:sz w:val="26"/>
              </w:rPr>
              <w:t>to</w:t>
            </w:r>
            <w:r>
              <w:rPr>
                <w:spacing w:val="-4"/>
                <w:sz w:val="26"/>
              </w:rPr>
              <w:t xml:space="preserve"> </w:t>
            </w:r>
            <w:r>
              <w:rPr>
                <w:sz w:val="26"/>
              </w:rPr>
              <w:t>deal</w:t>
            </w:r>
            <w:r>
              <w:rPr>
                <w:spacing w:val="-5"/>
                <w:sz w:val="26"/>
              </w:rPr>
              <w:t xml:space="preserve"> </w:t>
            </w:r>
            <w:r>
              <w:rPr>
                <w:sz w:val="26"/>
              </w:rPr>
              <w:t>with</w:t>
            </w:r>
            <w:r>
              <w:rPr>
                <w:spacing w:val="-4"/>
                <w:sz w:val="26"/>
              </w:rPr>
              <w:t xml:space="preserve"> </w:t>
            </w:r>
            <w:r>
              <w:rPr>
                <w:sz w:val="26"/>
              </w:rPr>
              <w:t>the</w:t>
            </w:r>
            <w:r>
              <w:rPr>
                <w:spacing w:val="-6"/>
                <w:sz w:val="26"/>
              </w:rPr>
              <w:t xml:space="preserve"> </w:t>
            </w:r>
            <w:r>
              <w:rPr>
                <w:sz w:val="26"/>
              </w:rPr>
              <w:t>employment</w:t>
            </w:r>
            <w:r>
              <w:rPr>
                <w:spacing w:val="-3"/>
                <w:sz w:val="26"/>
              </w:rPr>
              <w:t xml:space="preserve"> </w:t>
            </w:r>
            <w:r>
              <w:rPr>
                <w:spacing w:val="-2"/>
                <w:sz w:val="26"/>
              </w:rPr>
              <w:t>contract</w:t>
            </w:r>
          </w:p>
          <w:p w14:paraId="7242DA08" w14:textId="77777777" w:rsidR="004C192B" w:rsidRDefault="00000000">
            <w:pPr>
              <w:pStyle w:val="TableParagraph"/>
              <w:numPr>
                <w:ilvl w:val="0"/>
                <w:numId w:val="89"/>
              </w:numPr>
              <w:tabs>
                <w:tab w:val="left" w:pos="465"/>
              </w:tabs>
              <w:spacing w:before="46"/>
              <w:rPr>
                <w:sz w:val="26"/>
              </w:rPr>
            </w:pPr>
            <w:r>
              <w:rPr>
                <w:sz w:val="26"/>
              </w:rPr>
              <w:t>however</w:t>
            </w:r>
            <w:r>
              <w:rPr>
                <w:spacing w:val="-4"/>
                <w:sz w:val="26"/>
              </w:rPr>
              <w:t xml:space="preserve"> </w:t>
            </w:r>
            <w:r>
              <w:rPr>
                <w:sz w:val="26"/>
              </w:rPr>
              <w:t>there</w:t>
            </w:r>
            <w:r>
              <w:rPr>
                <w:spacing w:val="-8"/>
                <w:sz w:val="26"/>
              </w:rPr>
              <w:t xml:space="preserve"> </w:t>
            </w:r>
            <w:r>
              <w:rPr>
                <w:sz w:val="26"/>
              </w:rPr>
              <w:t>are</w:t>
            </w:r>
            <w:r>
              <w:rPr>
                <w:spacing w:val="-6"/>
                <w:sz w:val="26"/>
              </w:rPr>
              <w:t xml:space="preserve"> </w:t>
            </w:r>
            <w:r>
              <w:rPr>
                <w:sz w:val="26"/>
              </w:rPr>
              <w:t>two</w:t>
            </w:r>
            <w:r>
              <w:rPr>
                <w:spacing w:val="-5"/>
                <w:sz w:val="26"/>
              </w:rPr>
              <w:t xml:space="preserve"> </w:t>
            </w:r>
            <w:r>
              <w:rPr>
                <w:sz w:val="26"/>
              </w:rPr>
              <w:t>companies,</w:t>
            </w:r>
            <w:r>
              <w:rPr>
                <w:spacing w:val="-5"/>
                <w:sz w:val="26"/>
              </w:rPr>
              <w:t xml:space="preserve"> </w:t>
            </w:r>
            <w:r>
              <w:rPr>
                <w:sz w:val="26"/>
              </w:rPr>
              <w:t>with</w:t>
            </w:r>
            <w:r>
              <w:rPr>
                <w:spacing w:val="-4"/>
                <w:sz w:val="26"/>
              </w:rPr>
              <w:t xml:space="preserve"> </w:t>
            </w:r>
            <w:r>
              <w:rPr>
                <w:sz w:val="26"/>
              </w:rPr>
              <w:t>the</w:t>
            </w:r>
            <w:r>
              <w:rPr>
                <w:spacing w:val="-8"/>
                <w:sz w:val="26"/>
              </w:rPr>
              <w:t xml:space="preserve"> </w:t>
            </w:r>
            <w:r>
              <w:rPr>
                <w:sz w:val="26"/>
              </w:rPr>
              <w:t>same</w:t>
            </w:r>
            <w:r>
              <w:rPr>
                <w:spacing w:val="-7"/>
                <w:sz w:val="26"/>
              </w:rPr>
              <w:t xml:space="preserve"> </w:t>
            </w:r>
            <w:r>
              <w:rPr>
                <w:spacing w:val="-10"/>
                <w:sz w:val="26"/>
              </w:rPr>
              <w:t>A</w:t>
            </w:r>
          </w:p>
          <w:p w14:paraId="09B35BBF" w14:textId="77777777" w:rsidR="004C192B" w:rsidRDefault="00000000">
            <w:pPr>
              <w:pStyle w:val="TableParagraph"/>
              <w:numPr>
                <w:ilvl w:val="0"/>
                <w:numId w:val="89"/>
              </w:numPr>
              <w:tabs>
                <w:tab w:val="left" w:pos="465"/>
              </w:tabs>
              <w:spacing w:before="15" w:line="350" w:lineRule="atLeast"/>
              <w:ind w:right="764"/>
              <w:rPr>
                <w:sz w:val="26"/>
              </w:rPr>
            </w:pPr>
            <w:r>
              <w:rPr>
                <w:sz w:val="26"/>
              </w:rPr>
              <w:t>Employee</w:t>
            </w:r>
            <w:r>
              <w:rPr>
                <w:spacing w:val="-9"/>
                <w:sz w:val="26"/>
              </w:rPr>
              <w:t xml:space="preserve"> </w:t>
            </w:r>
            <w:r>
              <w:rPr>
                <w:sz w:val="26"/>
              </w:rPr>
              <w:t>(TP)</w:t>
            </w:r>
            <w:r>
              <w:rPr>
                <w:spacing w:val="-6"/>
                <w:sz w:val="26"/>
              </w:rPr>
              <w:t xml:space="preserve"> </w:t>
            </w:r>
            <w:r>
              <w:rPr>
                <w:sz w:val="26"/>
              </w:rPr>
              <w:t>unsure</w:t>
            </w:r>
            <w:r>
              <w:rPr>
                <w:spacing w:val="-9"/>
                <w:sz w:val="26"/>
              </w:rPr>
              <w:t xml:space="preserve"> </w:t>
            </w:r>
            <w:r>
              <w:rPr>
                <w:sz w:val="26"/>
              </w:rPr>
              <w:t>which</w:t>
            </w:r>
            <w:r>
              <w:rPr>
                <w:spacing w:val="-6"/>
                <w:sz w:val="26"/>
              </w:rPr>
              <w:t xml:space="preserve"> </w:t>
            </w:r>
            <w:r>
              <w:rPr>
                <w:sz w:val="26"/>
              </w:rPr>
              <w:t>company</w:t>
            </w:r>
            <w:r>
              <w:rPr>
                <w:spacing w:val="-9"/>
                <w:sz w:val="26"/>
              </w:rPr>
              <w:t xml:space="preserve"> </w:t>
            </w:r>
            <w:r>
              <w:rPr>
                <w:sz w:val="26"/>
              </w:rPr>
              <w:t>he</w:t>
            </w:r>
            <w:r>
              <w:rPr>
                <w:spacing w:val="-6"/>
                <w:sz w:val="26"/>
              </w:rPr>
              <w:t xml:space="preserve"> </w:t>
            </w:r>
            <w:r>
              <w:rPr>
                <w:sz w:val="26"/>
              </w:rPr>
              <w:t>is</w:t>
            </w:r>
            <w:r>
              <w:rPr>
                <w:spacing w:val="-6"/>
                <w:sz w:val="26"/>
              </w:rPr>
              <w:t xml:space="preserve"> </w:t>
            </w:r>
            <w:r>
              <w:rPr>
                <w:sz w:val="26"/>
              </w:rPr>
              <w:t>dealing</w:t>
            </w:r>
            <w:r>
              <w:rPr>
                <w:spacing w:val="-3"/>
                <w:sz w:val="26"/>
              </w:rPr>
              <w:t xml:space="preserve"> </w:t>
            </w:r>
            <w:r>
              <w:rPr>
                <w:sz w:val="26"/>
              </w:rPr>
              <w:t>with;</w:t>
            </w:r>
            <w:r>
              <w:rPr>
                <w:spacing w:val="-3"/>
                <w:sz w:val="26"/>
              </w:rPr>
              <w:t xml:space="preserve"> </w:t>
            </w:r>
            <w:r>
              <w:rPr>
                <w:sz w:val="26"/>
              </w:rPr>
              <w:t>TP</w:t>
            </w:r>
            <w:r>
              <w:rPr>
                <w:spacing w:val="-6"/>
                <w:sz w:val="26"/>
              </w:rPr>
              <w:t xml:space="preserve"> </w:t>
            </w:r>
            <w:r>
              <w:rPr>
                <w:sz w:val="26"/>
              </w:rPr>
              <w:t>claimed against company A, but A alleges is the contract is with company B</w:t>
            </w:r>
          </w:p>
        </w:tc>
      </w:tr>
      <w:tr w:rsidR="004C192B" w14:paraId="550795D6" w14:textId="77777777">
        <w:trPr>
          <w:trHeight w:val="350"/>
        </w:trPr>
        <w:tc>
          <w:tcPr>
            <w:tcW w:w="795" w:type="dxa"/>
          </w:tcPr>
          <w:p w14:paraId="08DCA745" w14:textId="77777777" w:rsidR="004C192B" w:rsidRDefault="00000000">
            <w:pPr>
              <w:pStyle w:val="TableParagraph"/>
              <w:spacing w:line="303" w:lineRule="exact"/>
              <w:ind w:left="54" w:right="53"/>
              <w:jc w:val="center"/>
              <w:rPr>
                <w:sz w:val="26"/>
              </w:rPr>
            </w:pPr>
            <w:r>
              <w:rPr>
                <w:spacing w:val="-2"/>
                <w:sz w:val="26"/>
              </w:rPr>
              <w:t>Issue</w:t>
            </w:r>
          </w:p>
        </w:tc>
        <w:tc>
          <w:tcPr>
            <w:tcW w:w="8884" w:type="dxa"/>
          </w:tcPr>
          <w:p w14:paraId="1409BF96" w14:textId="77777777" w:rsidR="004C192B" w:rsidRDefault="00000000">
            <w:pPr>
              <w:pStyle w:val="TableParagraph"/>
              <w:spacing w:line="303" w:lineRule="exact"/>
              <w:ind w:left="105"/>
              <w:rPr>
                <w:sz w:val="26"/>
              </w:rPr>
            </w:pPr>
            <w:r>
              <w:rPr>
                <w:sz w:val="26"/>
              </w:rPr>
              <w:t>A</w:t>
            </w:r>
            <w:r>
              <w:rPr>
                <w:spacing w:val="-8"/>
                <w:sz w:val="26"/>
              </w:rPr>
              <w:t xml:space="preserve"> </w:t>
            </w:r>
            <w:r>
              <w:rPr>
                <w:sz w:val="26"/>
              </w:rPr>
              <w:t>acts</w:t>
            </w:r>
            <w:r>
              <w:rPr>
                <w:spacing w:val="-2"/>
                <w:sz w:val="26"/>
              </w:rPr>
              <w:t xml:space="preserve"> </w:t>
            </w:r>
            <w:r>
              <w:rPr>
                <w:sz w:val="26"/>
              </w:rPr>
              <w:t>for</w:t>
            </w:r>
            <w:r>
              <w:rPr>
                <w:spacing w:val="-2"/>
                <w:sz w:val="26"/>
              </w:rPr>
              <w:t xml:space="preserve"> </w:t>
            </w:r>
            <w:r>
              <w:rPr>
                <w:sz w:val="26"/>
              </w:rPr>
              <w:t>2</w:t>
            </w:r>
            <w:r>
              <w:rPr>
                <w:spacing w:val="-5"/>
                <w:sz w:val="26"/>
              </w:rPr>
              <w:t xml:space="preserve"> </w:t>
            </w:r>
            <w:r>
              <w:rPr>
                <w:sz w:val="26"/>
              </w:rPr>
              <w:t>hirers,</w:t>
            </w:r>
            <w:r>
              <w:rPr>
                <w:spacing w:val="-3"/>
                <w:sz w:val="26"/>
              </w:rPr>
              <w:t xml:space="preserve"> </w:t>
            </w:r>
            <w:r>
              <w:rPr>
                <w:sz w:val="26"/>
              </w:rPr>
              <w:t>who</w:t>
            </w:r>
            <w:r>
              <w:rPr>
                <w:spacing w:val="-3"/>
                <w:sz w:val="26"/>
              </w:rPr>
              <w:t xml:space="preserve"> </w:t>
            </w:r>
            <w:r>
              <w:rPr>
                <w:sz w:val="26"/>
              </w:rPr>
              <w:t>is</w:t>
            </w:r>
            <w:r>
              <w:rPr>
                <w:spacing w:val="-6"/>
                <w:sz w:val="26"/>
              </w:rPr>
              <w:t xml:space="preserve"> </w:t>
            </w:r>
            <w:r>
              <w:rPr>
                <w:spacing w:val="-5"/>
                <w:sz w:val="26"/>
              </w:rPr>
              <w:t>P?</w:t>
            </w:r>
          </w:p>
        </w:tc>
      </w:tr>
      <w:tr w:rsidR="004C192B" w14:paraId="50767A81" w14:textId="77777777" w:rsidTr="00DE1C85">
        <w:trPr>
          <w:trHeight w:val="1383"/>
        </w:trPr>
        <w:tc>
          <w:tcPr>
            <w:tcW w:w="795" w:type="dxa"/>
          </w:tcPr>
          <w:p w14:paraId="1F0C235D"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2FB55A7D" w14:textId="047AD0F4" w:rsidR="004C192B" w:rsidRDefault="00000000">
            <w:pPr>
              <w:pStyle w:val="TableParagraph"/>
              <w:numPr>
                <w:ilvl w:val="0"/>
                <w:numId w:val="88"/>
              </w:numPr>
              <w:tabs>
                <w:tab w:val="left" w:pos="465"/>
              </w:tabs>
              <w:spacing w:line="318" w:lineRule="exact"/>
              <w:rPr>
                <w:b/>
                <w:sz w:val="26"/>
              </w:rPr>
            </w:pPr>
            <w:r>
              <w:rPr>
                <w:b/>
                <w:color w:val="2E5395"/>
                <w:sz w:val="26"/>
              </w:rPr>
              <w:t>On</w:t>
            </w:r>
            <w:r>
              <w:rPr>
                <w:b/>
                <w:color w:val="2E5395"/>
                <w:spacing w:val="-12"/>
                <w:sz w:val="26"/>
              </w:rPr>
              <w:t xml:space="preserve"> </w:t>
            </w:r>
            <w:r>
              <w:rPr>
                <w:b/>
                <w:color w:val="2E5395"/>
                <w:sz w:val="26"/>
              </w:rPr>
              <w:t>establishing</w:t>
            </w:r>
            <w:r>
              <w:rPr>
                <w:b/>
                <w:color w:val="2E5395"/>
                <w:spacing w:val="-3"/>
                <w:sz w:val="26"/>
              </w:rPr>
              <w:t xml:space="preserve"> </w:t>
            </w:r>
            <w:r>
              <w:rPr>
                <w:b/>
                <w:color w:val="2E5395"/>
                <w:sz w:val="26"/>
              </w:rPr>
              <w:t>the</w:t>
            </w:r>
            <w:r>
              <w:rPr>
                <w:b/>
                <w:color w:val="2E5395"/>
                <w:spacing w:val="-6"/>
                <w:sz w:val="26"/>
              </w:rPr>
              <w:t xml:space="preserve"> </w:t>
            </w:r>
            <w:r>
              <w:rPr>
                <w:b/>
                <w:color w:val="2E5395"/>
                <w:sz w:val="26"/>
              </w:rPr>
              <w:t>agency</w:t>
            </w:r>
            <w:r>
              <w:rPr>
                <w:b/>
                <w:color w:val="2E5395"/>
                <w:spacing w:val="-6"/>
                <w:sz w:val="26"/>
              </w:rPr>
              <w:t xml:space="preserve"> </w:t>
            </w:r>
            <w:r>
              <w:rPr>
                <w:b/>
                <w:color w:val="2E5395"/>
                <w:sz w:val="26"/>
              </w:rPr>
              <w:t>relationship</w:t>
            </w:r>
            <w:r w:rsidR="009E1611">
              <w:rPr>
                <w:rFonts w:eastAsiaTheme="minorEastAsia" w:hint="eastAsia"/>
                <w:b/>
                <w:color w:val="2E5395"/>
                <w:spacing w:val="-3"/>
                <w:sz w:val="26"/>
                <w:lang w:eastAsia="zh-CN"/>
              </w:rPr>
              <w:t>, the court looks at</w:t>
            </w:r>
            <w:r>
              <w:rPr>
                <w:b/>
                <w:color w:val="2E5395"/>
                <w:spacing w:val="-6"/>
                <w:sz w:val="26"/>
              </w:rPr>
              <w:t xml:space="preserve"> </w:t>
            </w:r>
            <w:r>
              <w:rPr>
                <w:b/>
                <w:color w:val="2E5395"/>
                <w:sz w:val="26"/>
              </w:rPr>
              <w:t>subjective</w:t>
            </w:r>
            <w:r>
              <w:rPr>
                <w:b/>
                <w:color w:val="2E5395"/>
                <w:spacing w:val="-1"/>
                <w:sz w:val="26"/>
              </w:rPr>
              <w:t xml:space="preserve"> </w:t>
            </w:r>
            <w:r w:rsidR="00DE1C85">
              <w:rPr>
                <w:rFonts w:eastAsiaTheme="minorEastAsia" w:hint="eastAsia"/>
                <w:b/>
                <w:color w:val="2E5395"/>
                <w:spacing w:val="-2"/>
                <w:sz w:val="26"/>
                <w:lang w:eastAsia="zh-CN"/>
              </w:rPr>
              <w:t>intention of A and P</w:t>
            </w:r>
            <w:r w:rsidR="009E1611">
              <w:rPr>
                <w:rFonts w:eastAsiaTheme="minorEastAsia" w:hint="eastAsia"/>
                <w:b/>
                <w:color w:val="2E5395"/>
                <w:spacing w:val="-2"/>
                <w:sz w:val="26"/>
                <w:lang w:eastAsia="zh-CN"/>
              </w:rPr>
              <w:t xml:space="preserve">, </w:t>
            </w:r>
            <w:r w:rsidR="009E1611" w:rsidRPr="009E1611">
              <w:rPr>
                <w:rFonts w:eastAsiaTheme="minorEastAsia"/>
                <w:b/>
                <w:color w:val="2E5395"/>
                <w:spacing w:val="-2"/>
                <w:sz w:val="26"/>
                <w:lang w:eastAsia="zh-CN"/>
              </w:rPr>
              <w:t>but it needs to be verified in combination with objective evidence.</w:t>
            </w:r>
          </w:p>
          <w:p w14:paraId="065A4785" w14:textId="3385275B" w:rsidR="004C192B" w:rsidRPr="00DE1C85" w:rsidRDefault="00000000" w:rsidP="00DE1C85">
            <w:pPr>
              <w:pStyle w:val="TableParagraph"/>
              <w:numPr>
                <w:ilvl w:val="0"/>
                <w:numId w:val="88"/>
              </w:numPr>
              <w:tabs>
                <w:tab w:val="left" w:pos="465"/>
              </w:tabs>
              <w:spacing w:before="46" w:line="273" w:lineRule="auto"/>
              <w:ind w:right="399"/>
              <w:rPr>
                <w:rFonts w:hint="eastAsia"/>
                <w:sz w:val="26"/>
              </w:rPr>
            </w:pPr>
            <w:r>
              <w:rPr>
                <w:b/>
                <w:color w:val="EC7C30"/>
                <w:sz w:val="26"/>
              </w:rPr>
              <w:t>Look</w:t>
            </w:r>
            <w:r>
              <w:rPr>
                <w:b/>
                <w:color w:val="EC7C30"/>
                <w:spacing w:val="-9"/>
                <w:sz w:val="26"/>
              </w:rPr>
              <w:t xml:space="preserve"> </w:t>
            </w:r>
            <w:r>
              <w:rPr>
                <w:b/>
                <w:color w:val="EC7C30"/>
                <w:sz w:val="26"/>
              </w:rPr>
              <w:t>at</w:t>
            </w:r>
            <w:r>
              <w:rPr>
                <w:b/>
                <w:color w:val="EC7C30"/>
                <w:spacing w:val="-10"/>
                <w:sz w:val="26"/>
              </w:rPr>
              <w:t xml:space="preserve"> </w:t>
            </w:r>
            <w:r>
              <w:rPr>
                <w:b/>
                <w:color w:val="EC7C30"/>
                <w:sz w:val="26"/>
              </w:rPr>
              <w:t>A</w:t>
            </w:r>
            <w:r w:rsidR="00DE1C85">
              <w:rPr>
                <w:rFonts w:eastAsiaTheme="minorEastAsia"/>
                <w:b/>
                <w:color w:val="EC7C30"/>
                <w:sz w:val="26"/>
                <w:lang w:eastAsia="zh-CN"/>
              </w:rPr>
              <w:t>’</w:t>
            </w:r>
            <w:r w:rsidR="00DE1C85">
              <w:rPr>
                <w:rFonts w:eastAsiaTheme="minorEastAsia" w:hint="eastAsia"/>
                <w:b/>
                <w:color w:val="EC7C30"/>
                <w:sz w:val="26"/>
                <w:lang w:eastAsia="zh-CN"/>
              </w:rPr>
              <w:t>s and P</w:t>
            </w:r>
            <w:r w:rsidR="00DE1C85">
              <w:rPr>
                <w:rFonts w:eastAsiaTheme="minorEastAsia"/>
                <w:b/>
                <w:color w:val="EC7C30"/>
                <w:sz w:val="26"/>
                <w:lang w:eastAsia="zh-CN"/>
              </w:rPr>
              <w:t>’</w:t>
            </w:r>
            <w:r w:rsidR="00DE1C85">
              <w:rPr>
                <w:rFonts w:eastAsiaTheme="minorEastAsia" w:hint="eastAsia"/>
                <w:b/>
                <w:color w:val="EC7C30"/>
                <w:sz w:val="26"/>
                <w:lang w:eastAsia="zh-CN"/>
              </w:rPr>
              <w:t xml:space="preserve">s </w:t>
            </w:r>
            <w:r>
              <w:rPr>
                <w:b/>
                <w:color w:val="EC7C30"/>
                <w:sz w:val="26"/>
              </w:rPr>
              <w:t>subjective</w:t>
            </w:r>
            <w:r>
              <w:rPr>
                <w:b/>
                <w:color w:val="EC7C30"/>
                <w:spacing w:val="-8"/>
                <w:sz w:val="26"/>
              </w:rPr>
              <w:t xml:space="preserve"> </w:t>
            </w:r>
            <w:r>
              <w:rPr>
                <w:b/>
                <w:color w:val="EC7C30"/>
                <w:sz w:val="26"/>
              </w:rPr>
              <w:t>mind</w:t>
            </w:r>
            <w:r>
              <w:rPr>
                <w:b/>
                <w:color w:val="EC7C30"/>
                <w:spacing w:val="-6"/>
                <w:sz w:val="26"/>
              </w:rPr>
              <w:t xml:space="preserve"> </w:t>
            </w:r>
            <w:r>
              <w:rPr>
                <w:b/>
                <w:color w:val="EC7C30"/>
                <w:sz w:val="26"/>
              </w:rPr>
              <w:t>of</w:t>
            </w:r>
            <w:r>
              <w:rPr>
                <w:b/>
                <w:color w:val="EC7C30"/>
                <w:spacing w:val="-10"/>
                <w:sz w:val="26"/>
              </w:rPr>
              <w:t xml:space="preserve"> </w:t>
            </w:r>
            <w:r>
              <w:rPr>
                <w:b/>
                <w:color w:val="EC7C30"/>
                <w:sz w:val="26"/>
              </w:rPr>
              <w:t>whether</w:t>
            </w:r>
            <w:r>
              <w:rPr>
                <w:b/>
                <w:color w:val="EC7C30"/>
                <w:spacing w:val="-10"/>
                <w:sz w:val="26"/>
              </w:rPr>
              <w:t xml:space="preserve"> </w:t>
            </w:r>
            <w:r>
              <w:rPr>
                <w:b/>
                <w:color w:val="EC7C30"/>
                <w:sz w:val="26"/>
              </w:rPr>
              <w:t>there</w:t>
            </w:r>
            <w:r>
              <w:rPr>
                <w:b/>
                <w:color w:val="EC7C30"/>
                <w:spacing w:val="-8"/>
                <w:sz w:val="26"/>
              </w:rPr>
              <w:t xml:space="preserve"> </w:t>
            </w:r>
            <w:r>
              <w:rPr>
                <w:b/>
                <w:color w:val="EC7C30"/>
                <w:sz w:val="26"/>
              </w:rPr>
              <w:t>is</w:t>
            </w:r>
            <w:r>
              <w:rPr>
                <w:b/>
                <w:color w:val="EC7C30"/>
                <w:spacing w:val="-7"/>
                <w:sz w:val="26"/>
              </w:rPr>
              <w:t xml:space="preserve"> </w:t>
            </w:r>
            <w:r>
              <w:rPr>
                <w:b/>
                <w:color w:val="EC7C30"/>
                <w:sz w:val="26"/>
              </w:rPr>
              <w:t>agency</w:t>
            </w:r>
            <w:r>
              <w:rPr>
                <w:b/>
                <w:color w:val="EC7C30"/>
                <w:spacing w:val="-8"/>
                <w:sz w:val="26"/>
              </w:rPr>
              <w:t xml:space="preserve"> </w:t>
            </w:r>
            <w:r>
              <w:rPr>
                <w:b/>
                <w:color w:val="EC7C30"/>
                <w:sz w:val="26"/>
              </w:rPr>
              <w:t>relationship</w:t>
            </w:r>
            <w:r>
              <w:rPr>
                <w:color w:val="2E5395"/>
                <w:sz w:val="26"/>
              </w:rPr>
              <w:t>; What TP think is not relevant</w:t>
            </w:r>
          </w:p>
        </w:tc>
      </w:tr>
    </w:tbl>
    <w:p w14:paraId="6C4681C0" w14:textId="77777777" w:rsidR="004C192B" w:rsidRDefault="004C192B">
      <w:pPr>
        <w:pStyle w:val="a3"/>
        <w:spacing w:before="49"/>
      </w:pPr>
    </w:p>
    <w:p w14:paraId="67EC8940" w14:textId="77777777" w:rsidR="004C192B" w:rsidRDefault="00000000">
      <w:pPr>
        <w:pStyle w:val="2"/>
        <w:numPr>
          <w:ilvl w:val="0"/>
          <w:numId w:val="90"/>
        </w:numPr>
        <w:tabs>
          <w:tab w:val="left" w:pos="938"/>
        </w:tabs>
        <w:ind w:left="938" w:hanging="359"/>
      </w:pPr>
      <w:r>
        <w:t>Disclosed/Unidentified</w:t>
      </w:r>
      <w:r>
        <w:rPr>
          <w:spacing w:val="-7"/>
        </w:rPr>
        <w:t xml:space="preserve"> </w:t>
      </w:r>
      <w:r>
        <w:t>principal</w:t>
      </w:r>
      <w:r>
        <w:rPr>
          <w:spacing w:val="-6"/>
        </w:rPr>
        <w:t xml:space="preserve"> </w:t>
      </w:r>
      <w:r>
        <w:t>vs</w:t>
      </w:r>
      <w:r>
        <w:rPr>
          <w:spacing w:val="-6"/>
        </w:rPr>
        <w:t xml:space="preserve"> </w:t>
      </w:r>
      <w:r>
        <w:t>Undisclosed</w:t>
      </w:r>
      <w:r>
        <w:rPr>
          <w:spacing w:val="-6"/>
        </w:rPr>
        <w:t xml:space="preserve"> </w:t>
      </w:r>
      <w:r>
        <w:rPr>
          <w:spacing w:val="-2"/>
        </w:rPr>
        <w:t>principal</w:t>
      </w:r>
    </w:p>
    <w:p w14:paraId="785A48AB" w14:textId="77777777" w:rsidR="004C192B" w:rsidRDefault="00000000">
      <w:pPr>
        <w:pStyle w:val="a4"/>
        <w:numPr>
          <w:ilvl w:val="1"/>
          <w:numId w:val="90"/>
        </w:numPr>
        <w:tabs>
          <w:tab w:val="left" w:pos="1364"/>
        </w:tabs>
        <w:spacing w:before="25"/>
        <w:ind w:left="1364" w:hanging="360"/>
        <w:rPr>
          <w:rFonts w:ascii="Wingdings" w:hAnsi="Wingdings"/>
          <w:sz w:val="26"/>
        </w:rPr>
      </w:pPr>
      <w:r>
        <w:rPr>
          <w:sz w:val="26"/>
        </w:rPr>
        <w:t>For</w:t>
      </w:r>
      <w:r>
        <w:rPr>
          <w:spacing w:val="-9"/>
          <w:sz w:val="26"/>
        </w:rPr>
        <w:t xml:space="preserve"> </w:t>
      </w:r>
      <w:r>
        <w:rPr>
          <w:sz w:val="26"/>
        </w:rPr>
        <w:t>the</w:t>
      </w:r>
      <w:r>
        <w:rPr>
          <w:spacing w:val="-9"/>
          <w:sz w:val="26"/>
        </w:rPr>
        <w:t xml:space="preserve"> </w:t>
      </w:r>
      <w:r>
        <w:rPr>
          <w:sz w:val="26"/>
        </w:rPr>
        <w:t>former,</w:t>
      </w:r>
      <w:r>
        <w:rPr>
          <w:spacing w:val="-8"/>
          <w:sz w:val="26"/>
        </w:rPr>
        <w:t xml:space="preserve"> </w:t>
      </w:r>
      <w:r>
        <w:rPr>
          <w:sz w:val="26"/>
        </w:rPr>
        <w:t>contract</w:t>
      </w:r>
      <w:r>
        <w:rPr>
          <w:spacing w:val="-7"/>
          <w:sz w:val="26"/>
        </w:rPr>
        <w:t xml:space="preserve"> </w:t>
      </w:r>
      <w:r>
        <w:rPr>
          <w:sz w:val="26"/>
        </w:rPr>
        <w:t>between</w:t>
      </w:r>
      <w:r>
        <w:rPr>
          <w:spacing w:val="-5"/>
          <w:sz w:val="26"/>
        </w:rPr>
        <w:t xml:space="preserve"> </w:t>
      </w:r>
      <w:r>
        <w:rPr>
          <w:b/>
          <w:sz w:val="26"/>
        </w:rPr>
        <w:t>principal</w:t>
      </w:r>
      <w:r>
        <w:rPr>
          <w:b/>
          <w:spacing w:val="-8"/>
          <w:sz w:val="26"/>
        </w:rPr>
        <w:t xml:space="preserve"> </w:t>
      </w:r>
      <w:r>
        <w:rPr>
          <w:b/>
          <w:sz w:val="26"/>
        </w:rPr>
        <w:t>and</w:t>
      </w:r>
      <w:r>
        <w:rPr>
          <w:b/>
          <w:spacing w:val="-9"/>
          <w:sz w:val="26"/>
        </w:rPr>
        <w:t xml:space="preserve"> </w:t>
      </w:r>
      <w:r>
        <w:rPr>
          <w:b/>
          <w:sz w:val="26"/>
        </w:rPr>
        <w:t>third</w:t>
      </w:r>
      <w:r>
        <w:rPr>
          <w:b/>
          <w:spacing w:val="-9"/>
          <w:sz w:val="26"/>
        </w:rPr>
        <w:t xml:space="preserve"> </w:t>
      </w:r>
      <w:r>
        <w:rPr>
          <w:b/>
          <w:sz w:val="26"/>
        </w:rPr>
        <w:t>party</w:t>
      </w:r>
      <w:r>
        <w:rPr>
          <w:b/>
          <w:spacing w:val="-5"/>
          <w:sz w:val="26"/>
        </w:rPr>
        <w:t xml:space="preserve"> </w:t>
      </w:r>
      <w:r>
        <w:rPr>
          <w:sz w:val="26"/>
        </w:rPr>
        <w:t>–</w:t>
      </w:r>
      <w:r>
        <w:rPr>
          <w:spacing w:val="-8"/>
          <w:sz w:val="26"/>
        </w:rPr>
        <w:t xml:space="preserve"> </w:t>
      </w:r>
      <w:r>
        <w:rPr>
          <w:b/>
          <w:sz w:val="26"/>
        </w:rPr>
        <w:t>agent</w:t>
      </w:r>
      <w:r>
        <w:rPr>
          <w:b/>
          <w:spacing w:val="-4"/>
          <w:sz w:val="26"/>
        </w:rPr>
        <w:t xml:space="preserve"> </w:t>
      </w:r>
      <w:r>
        <w:rPr>
          <w:b/>
          <w:sz w:val="26"/>
        </w:rPr>
        <w:t>drops</w:t>
      </w:r>
      <w:r>
        <w:rPr>
          <w:b/>
          <w:spacing w:val="-8"/>
          <w:sz w:val="26"/>
        </w:rPr>
        <w:t xml:space="preserve"> </w:t>
      </w:r>
      <w:r>
        <w:rPr>
          <w:b/>
          <w:spacing w:val="-5"/>
          <w:sz w:val="26"/>
        </w:rPr>
        <w:t>out</w:t>
      </w:r>
    </w:p>
    <w:p w14:paraId="3AA2C1F5" w14:textId="77777777" w:rsidR="004C192B" w:rsidRDefault="00000000">
      <w:pPr>
        <w:pStyle w:val="a4"/>
        <w:numPr>
          <w:ilvl w:val="3"/>
          <w:numId w:val="148"/>
        </w:numPr>
        <w:tabs>
          <w:tab w:val="left" w:pos="1365"/>
        </w:tabs>
        <w:spacing w:before="50" w:line="261" w:lineRule="auto"/>
        <w:ind w:right="463" w:hanging="361"/>
        <w:rPr>
          <w:b/>
          <w:sz w:val="26"/>
        </w:rPr>
      </w:pPr>
      <w:proofErr w:type="gramStart"/>
      <w:r>
        <w:rPr>
          <w:color w:val="2E5395"/>
          <w:sz w:val="26"/>
        </w:rPr>
        <w:t>A</w:t>
      </w:r>
      <w:proofErr w:type="gramEnd"/>
      <w:r>
        <w:rPr>
          <w:color w:val="2E5395"/>
          <w:spacing w:val="-8"/>
          <w:sz w:val="26"/>
        </w:rPr>
        <w:t xml:space="preserve"> </w:t>
      </w:r>
      <w:r>
        <w:rPr>
          <w:color w:val="2E5395"/>
          <w:sz w:val="26"/>
        </w:rPr>
        <w:t>acted</w:t>
      </w:r>
      <w:r>
        <w:rPr>
          <w:color w:val="2E5395"/>
          <w:spacing w:val="-5"/>
          <w:sz w:val="26"/>
        </w:rPr>
        <w:t xml:space="preserve"> </w:t>
      </w:r>
      <w:r>
        <w:rPr>
          <w:b/>
          <w:color w:val="2E5395"/>
          <w:sz w:val="26"/>
        </w:rPr>
        <w:t>within</w:t>
      </w:r>
      <w:r>
        <w:rPr>
          <w:b/>
          <w:color w:val="2E5395"/>
          <w:spacing w:val="-8"/>
          <w:sz w:val="26"/>
        </w:rPr>
        <w:t xml:space="preserve"> </w:t>
      </w:r>
      <w:r>
        <w:rPr>
          <w:b/>
          <w:color w:val="2E5395"/>
          <w:sz w:val="26"/>
        </w:rPr>
        <w:t>his</w:t>
      </w:r>
      <w:r>
        <w:rPr>
          <w:b/>
          <w:color w:val="2E5395"/>
          <w:spacing w:val="-1"/>
          <w:sz w:val="26"/>
        </w:rPr>
        <w:t xml:space="preserve"> </w:t>
      </w:r>
      <w:r>
        <w:rPr>
          <w:b/>
          <w:color w:val="2E5395"/>
          <w:sz w:val="26"/>
        </w:rPr>
        <w:t>authority</w:t>
      </w:r>
      <w:r>
        <w:rPr>
          <w:b/>
          <w:color w:val="2E5395"/>
          <w:spacing w:val="-2"/>
          <w:sz w:val="26"/>
        </w:rPr>
        <w:t xml:space="preserve"> </w:t>
      </w:r>
      <w:r>
        <w:rPr>
          <w:color w:val="2E5395"/>
          <w:sz w:val="26"/>
        </w:rPr>
        <w:t>to</w:t>
      </w:r>
      <w:r>
        <w:rPr>
          <w:color w:val="2E5395"/>
          <w:spacing w:val="-4"/>
          <w:sz w:val="26"/>
        </w:rPr>
        <w:t xml:space="preserve"> </w:t>
      </w:r>
      <w:r>
        <w:rPr>
          <w:color w:val="2E5395"/>
          <w:sz w:val="26"/>
        </w:rPr>
        <w:t>enter</w:t>
      </w:r>
      <w:r>
        <w:rPr>
          <w:color w:val="2E5395"/>
          <w:spacing w:val="-4"/>
          <w:sz w:val="26"/>
        </w:rPr>
        <w:t xml:space="preserve"> </w:t>
      </w:r>
      <w:r>
        <w:rPr>
          <w:color w:val="2E5395"/>
          <w:sz w:val="26"/>
        </w:rPr>
        <w:t>into a</w:t>
      </w:r>
      <w:r>
        <w:rPr>
          <w:color w:val="2E5395"/>
          <w:spacing w:val="-6"/>
          <w:sz w:val="26"/>
        </w:rPr>
        <w:t xml:space="preserve"> </w:t>
      </w:r>
      <w:r>
        <w:rPr>
          <w:b/>
          <w:color w:val="2E5395"/>
          <w:sz w:val="26"/>
        </w:rPr>
        <w:t>contract</w:t>
      </w:r>
      <w:r>
        <w:rPr>
          <w:b/>
          <w:color w:val="2E5395"/>
          <w:spacing w:val="-6"/>
          <w:sz w:val="26"/>
        </w:rPr>
        <w:t xml:space="preserve"> </w:t>
      </w:r>
      <w:r>
        <w:rPr>
          <w:b/>
          <w:color w:val="2E5395"/>
          <w:sz w:val="26"/>
        </w:rPr>
        <w:t>with</w:t>
      </w:r>
      <w:r>
        <w:rPr>
          <w:b/>
          <w:color w:val="2E5395"/>
          <w:spacing w:val="-6"/>
          <w:sz w:val="26"/>
        </w:rPr>
        <w:t xml:space="preserve"> </w:t>
      </w:r>
      <w:r>
        <w:rPr>
          <w:b/>
          <w:color w:val="2E5395"/>
          <w:sz w:val="26"/>
        </w:rPr>
        <w:t>a TP</w:t>
      </w:r>
      <w:r>
        <w:rPr>
          <w:b/>
          <w:color w:val="2E5395"/>
          <w:spacing w:val="-5"/>
          <w:sz w:val="26"/>
        </w:rPr>
        <w:t xml:space="preserve"> </w:t>
      </w:r>
      <w:r>
        <w:rPr>
          <w:color w:val="2E5395"/>
          <w:sz w:val="26"/>
        </w:rPr>
        <w:t>&gt;</w:t>
      </w:r>
      <w:r>
        <w:rPr>
          <w:color w:val="2E5395"/>
          <w:spacing w:val="-5"/>
          <w:sz w:val="26"/>
        </w:rPr>
        <w:t xml:space="preserve"> </w:t>
      </w:r>
      <w:r>
        <w:rPr>
          <w:b/>
          <w:color w:val="2E5395"/>
          <w:sz w:val="26"/>
        </w:rPr>
        <w:t>A</w:t>
      </w:r>
      <w:r>
        <w:rPr>
          <w:b/>
          <w:color w:val="2E5395"/>
          <w:spacing w:val="-1"/>
          <w:sz w:val="26"/>
        </w:rPr>
        <w:t xml:space="preserve"> </w:t>
      </w:r>
      <w:r>
        <w:rPr>
          <w:b/>
          <w:color w:val="2E5395"/>
          <w:sz w:val="26"/>
        </w:rPr>
        <w:t>would</w:t>
      </w:r>
      <w:r>
        <w:rPr>
          <w:b/>
          <w:color w:val="2E5395"/>
          <w:spacing w:val="-6"/>
          <w:sz w:val="26"/>
        </w:rPr>
        <w:t xml:space="preserve"> </w:t>
      </w:r>
      <w:r>
        <w:rPr>
          <w:b/>
          <w:color w:val="2E5395"/>
          <w:sz w:val="26"/>
        </w:rPr>
        <w:t xml:space="preserve">drop out of the picture </w:t>
      </w:r>
      <w:r>
        <w:rPr>
          <w:color w:val="2E5395"/>
          <w:sz w:val="26"/>
        </w:rPr>
        <w:t xml:space="preserve">&gt; the contract treated as between the </w:t>
      </w:r>
      <w:r>
        <w:rPr>
          <w:b/>
          <w:color w:val="2E5395"/>
          <w:sz w:val="26"/>
        </w:rPr>
        <w:t>P and TP</w:t>
      </w:r>
    </w:p>
    <w:p w14:paraId="10F794F8" w14:textId="77777777" w:rsidR="004C192B" w:rsidRDefault="004C192B">
      <w:pPr>
        <w:pStyle w:val="a3"/>
        <w:spacing w:before="63"/>
        <w:rPr>
          <w:b/>
        </w:rPr>
      </w:pPr>
    </w:p>
    <w:p w14:paraId="051AB415" w14:textId="77777777" w:rsidR="004C192B" w:rsidRDefault="00000000">
      <w:pPr>
        <w:pStyle w:val="a4"/>
        <w:numPr>
          <w:ilvl w:val="1"/>
          <w:numId w:val="90"/>
        </w:numPr>
        <w:tabs>
          <w:tab w:val="left" w:pos="1364"/>
        </w:tabs>
        <w:ind w:left="1364" w:hanging="360"/>
        <w:rPr>
          <w:rFonts w:ascii="Wingdings" w:hAnsi="Wingdings"/>
          <w:color w:val="EC7C30"/>
          <w:sz w:val="26"/>
        </w:rPr>
      </w:pPr>
      <w:r>
        <w:rPr>
          <w:color w:val="EC7C30"/>
          <w:sz w:val="26"/>
        </w:rPr>
        <w:t>For</w:t>
      </w:r>
      <w:r>
        <w:rPr>
          <w:color w:val="EC7C30"/>
          <w:spacing w:val="-7"/>
          <w:sz w:val="26"/>
        </w:rPr>
        <w:t xml:space="preserve"> </w:t>
      </w:r>
      <w:r>
        <w:rPr>
          <w:color w:val="EC7C30"/>
          <w:sz w:val="26"/>
        </w:rPr>
        <w:t>the</w:t>
      </w:r>
      <w:r>
        <w:rPr>
          <w:color w:val="EC7C30"/>
          <w:spacing w:val="-9"/>
          <w:sz w:val="26"/>
        </w:rPr>
        <w:t xml:space="preserve"> </w:t>
      </w:r>
      <w:r>
        <w:rPr>
          <w:color w:val="EC7C30"/>
          <w:sz w:val="26"/>
        </w:rPr>
        <w:t>latter</w:t>
      </w:r>
      <w:r>
        <w:rPr>
          <w:color w:val="EC7C30"/>
          <w:spacing w:val="-4"/>
          <w:sz w:val="26"/>
        </w:rPr>
        <w:t xml:space="preserve"> </w:t>
      </w:r>
      <w:r>
        <w:rPr>
          <w:b/>
          <w:color w:val="EC7C30"/>
          <w:sz w:val="26"/>
        </w:rPr>
        <w:t>(UP)</w:t>
      </w:r>
      <w:r>
        <w:rPr>
          <w:b/>
          <w:color w:val="EC7C30"/>
          <w:spacing w:val="-8"/>
          <w:sz w:val="26"/>
        </w:rPr>
        <w:t xml:space="preserve"> </w:t>
      </w:r>
      <w:r>
        <w:rPr>
          <w:color w:val="EC7C30"/>
          <w:sz w:val="26"/>
        </w:rPr>
        <w:t>–</w:t>
      </w:r>
      <w:r>
        <w:rPr>
          <w:color w:val="EC7C30"/>
          <w:spacing w:val="-2"/>
          <w:sz w:val="26"/>
        </w:rPr>
        <w:t xml:space="preserve"> </w:t>
      </w:r>
      <w:r>
        <w:rPr>
          <w:b/>
          <w:color w:val="EC7C30"/>
          <w:sz w:val="26"/>
        </w:rPr>
        <w:t>principal</w:t>
      </w:r>
      <w:r>
        <w:rPr>
          <w:b/>
          <w:color w:val="EC7C30"/>
          <w:spacing w:val="-2"/>
          <w:sz w:val="26"/>
        </w:rPr>
        <w:t xml:space="preserve"> </w:t>
      </w:r>
      <w:r>
        <w:rPr>
          <w:b/>
          <w:color w:val="EC7C30"/>
          <w:sz w:val="26"/>
        </w:rPr>
        <w:t>needs</w:t>
      </w:r>
      <w:r>
        <w:rPr>
          <w:b/>
          <w:color w:val="EC7C30"/>
          <w:spacing w:val="-7"/>
          <w:sz w:val="26"/>
        </w:rPr>
        <w:t xml:space="preserve"> </w:t>
      </w:r>
      <w:r>
        <w:rPr>
          <w:b/>
          <w:color w:val="EC7C30"/>
          <w:sz w:val="26"/>
        </w:rPr>
        <w:t>to</w:t>
      </w:r>
      <w:r>
        <w:rPr>
          <w:b/>
          <w:color w:val="EC7C30"/>
          <w:spacing w:val="-6"/>
          <w:sz w:val="26"/>
        </w:rPr>
        <w:t xml:space="preserve"> </w:t>
      </w:r>
      <w:r>
        <w:rPr>
          <w:b/>
          <w:color w:val="EC7C30"/>
          <w:sz w:val="26"/>
        </w:rPr>
        <w:t>intervene;</w:t>
      </w:r>
      <w:r>
        <w:rPr>
          <w:b/>
          <w:color w:val="EC7C30"/>
          <w:spacing w:val="-5"/>
          <w:sz w:val="26"/>
        </w:rPr>
        <w:t xml:space="preserve"> </w:t>
      </w:r>
      <w:r>
        <w:rPr>
          <w:b/>
          <w:color w:val="EC7C30"/>
          <w:sz w:val="26"/>
        </w:rPr>
        <w:t>agent</w:t>
      </w:r>
      <w:r>
        <w:rPr>
          <w:b/>
          <w:color w:val="EC7C30"/>
          <w:spacing w:val="-8"/>
          <w:sz w:val="26"/>
        </w:rPr>
        <w:t xml:space="preserve"> </w:t>
      </w:r>
      <w:r>
        <w:rPr>
          <w:b/>
          <w:color w:val="EC7C30"/>
          <w:sz w:val="26"/>
        </w:rPr>
        <w:t>personally</w:t>
      </w:r>
      <w:r>
        <w:rPr>
          <w:b/>
          <w:color w:val="EC7C30"/>
          <w:spacing w:val="-5"/>
          <w:sz w:val="26"/>
        </w:rPr>
        <w:t xml:space="preserve"> </w:t>
      </w:r>
      <w:r>
        <w:rPr>
          <w:b/>
          <w:color w:val="EC7C30"/>
          <w:spacing w:val="-2"/>
          <w:sz w:val="26"/>
        </w:rPr>
        <w:t>liable</w:t>
      </w:r>
    </w:p>
    <w:p w14:paraId="6C7B2FC4" w14:textId="77777777" w:rsidR="004C192B" w:rsidRDefault="00000000">
      <w:pPr>
        <w:pStyle w:val="a4"/>
        <w:numPr>
          <w:ilvl w:val="3"/>
          <w:numId w:val="148"/>
        </w:numPr>
        <w:tabs>
          <w:tab w:val="left" w:pos="1364"/>
        </w:tabs>
        <w:spacing w:before="50"/>
        <w:ind w:left="1364"/>
        <w:rPr>
          <w:sz w:val="26"/>
        </w:rPr>
      </w:pPr>
      <w:r>
        <w:rPr>
          <w:color w:val="2E5395"/>
          <w:sz w:val="26"/>
        </w:rPr>
        <w:t>If</w:t>
      </w:r>
      <w:r>
        <w:rPr>
          <w:color w:val="2E5395"/>
          <w:spacing w:val="-5"/>
          <w:sz w:val="26"/>
        </w:rPr>
        <w:t xml:space="preserve"> </w:t>
      </w:r>
      <w:r>
        <w:rPr>
          <w:color w:val="2E5395"/>
          <w:sz w:val="26"/>
        </w:rPr>
        <w:t>P</w:t>
      </w:r>
      <w:r>
        <w:rPr>
          <w:color w:val="2E5395"/>
          <w:spacing w:val="-2"/>
          <w:sz w:val="26"/>
        </w:rPr>
        <w:t xml:space="preserve"> </w:t>
      </w:r>
      <w:r>
        <w:rPr>
          <w:color w:val="2E5395"/>
          <w:sz w:val="26"/>
        </w:rPr>
        <w:t>not</w:t>
      </w:r>
      <w:r>
        <w:rPr>
          <w:color w:val="2E5395"/>
          <w:spacing w:val="-3"/>
          <w:sz w:val="26"/>
        </w:rPr>
        <w:t xml:space="preserve"> </w:t>
      </w:r>
      <w:r>
        <w:rPr>
          <w:color w:val="2E5395"/>
          <w:sz w:val="26"/>
        </w:rPr>
        <w:t>to</w:t>
      </w:r>
      <w:r>
        <w:rPr>
          <w:color w:val="2E5395"/>
          <w:spacing w:val="-2"/>
          <w:sz w:val="26"/>
        </w:rPr>
        <w:t xml:space="preserve"> </w:t>
      </w:r>
      <w:r>
        <w:rPr>
          <w:color w:val="2E5395"/>
          <w:sz w:val="26"/>
        </w:rPr>
        <w:t>intervene,</w:t>
      </w:r>
      <w:r>
        <w:rPr>
          <w:color w:val="2E5395"/>
          <w:spacing w:val="4"/>
          <w:sz w:val="26"/>
        </w:rPr>
        <w:t xml:space="preserve"> </w:t>
      </w:r>
      <w:r>
        <w:rPr>
          <w:color w:val="2E5395"/>
          <w:sz w:val="26"/>
        </w:rPr>
        <w:t>A</w:t>
      </w:r>
      <w:r>
        <w:rPr>
          <w:color w:val="2E5395"/>
          <w:spacing w:val="-7"/>
          <w:sz w:val="26"/>
        </w:rPr>
        <w:t xml:space="preserve"> </w:t>
      </w:r>
      <w:r>
        <w:rPr>
          <w:color w:val="2E5395"/>
          <w:sz w:val="26"/>
        </w:rPr>
        <w:t>would</w:t>
      </w:r>
      <w:r>
        <w:rPr>
          <w:color w:val="2E5395"/>
          <w:spacing w:val="-4"/>
          <w:sz w:val="26"/>
        </w:rPr>
        <w:t xml:space="preserve"> </w:t>
      </w:r>
      <w:r>
        <w:rPr>
          <w:color w:val="2E5395"/>
          <w:sz w:val="26"/>
        </w:rPr>
        <w:t>be</w:t>
      </w:r>
      <w:r>
        <w:rPr>
          <w:color w:val="2E5395"/>
          <w:spacing w:val="-2"/>
          <w:sz w:val="26"/>
        </w:rPr>
        <w:t xml:space="preserve"> </w:t>
      </w:r>
      <w:r>
        <w:rPr>
          <w:color w:val="2E5395"/>
          <w:sz w:val="26"/>
        </w:rPr>
        <w:t>liable</w:t>
      </w:r>
      <w:r>
        <w:rPr>
          <w:color w:val="2E5395"/>
          <w:spacing w:val="-6"/>
          <w:sz w:val="26"/>
        </w:rPr>
        <w:t xml:space="preserve"> </w:t>
      </w:r>
      <w:r>
        <w:rPr>
          <w:color w:val="2E5395"/>
          <w:sz w:val="26"/>
        </w:rPr>
        <w:t>under</w:t>
      </w:r>
      <w:r>
        <w:rPr>
          <w:color w:val="2E5395"/>
          <w:spacing w:val="-1"/>
          <w:sz w:val="26"/>
        </w:rPr>
        <w:t xml:space="preserve"> </w:t>
      </w:r>
      <w:r>
        <w:rPr>
          <w:color w:val="2E5395"/>
          <w:sz w:val="26"/>
        </w:rPr>
        <w:t>contract</w:t>
      </w:r>
      <w:r>
        <w:rPr>
          <w:color w:val="2E5395"/>
          <w:spacing w:val="-3"/>
          <w:sz w:val="26"/>
        </w:rPr>
        <w:t xml:space="preserve"> </w:t>
      </w:r>
      <w:r>
        <w:rPr>
          <w:color w:val="2E5395"/>
          <w:sz w:val="26"/>
        </w:rPr>
        <w:t>&gt;</w:t>
      </w:r>
      <w:r>
        <w:rPr>
          <w:color w:val="2E5395"/>
          <w:spacing w:val="-4"/>
          <w:sz w:val="26"/>
        </w:rPr>
        <w:t xml:space="preserve"> </w:t>
      </w:r>
      <w:r>
        <w:rPr>
          <w:color w:val="2E5395"/>
          <w:sz w:val="26"/>
        </w:rPr>
        <w:t>TP</w:t>
      </w:r>
      <w:r>
        <w:rPr>
          <w:color w:val="2E5395"/>
          <w:spacing w:val="-3"/>
          <w:sz w:val="26"/>
        </w:rPr>
        <w:t xml:space="preserve"> </w:t>
      </w:r>
      <w:r>
        <w:rPr>
          <w:color w:val="2E5395"/>
          <w:sz w:val="26"/>
        </w:rPr>
        <w:t>can</w:t>
      </w:r>
      <w:r>
        <w:rPr>
          <w:color w:val="2E5395"/>
          <w:spacing w:val="-4"/>
          <w:sz w:val="26"/>
        </w:rPr>
        <w:t xml:space="preserve"> </w:t>
      </w:r>
      <w:r>
        <w:rPr>
          <w:color w:val="2E5395"/>
          <w:sz w:val="26"/>
        </w:rPr>
        <w:t>sue</w:t>
      </w:r>
      <w:r>
        <w:rPr>
          <w:color w:val="2E5395"/>
          <w:spacing w:val="-6"/>
          <w:sz w:val="26"/>
        </w:rPr>
        <w:t xml:space="preserve"> </w:t>
      </w:r>
      <w:r>
        <w:rPr>
          <w:color w:val="2E5395"/>
          <w:sz w:val="26"/>
        </w:rPr>
        <w:t>A</w:t>
      </w:r>
      <w:r>
        <w:rPr>
          <w:color w:val="2E5395"/>
          <w:spacing w:val="-1"/>
          <w:sz w:val="26"/>
        </w:rPr>
        <w:t xml:space="preserve"> </w:t>
      </w:r>
      <w:r>
        <w:rPr>
          <w:color w:val="2E5395"/>
          <w:spacing w:val="-4"/>
          <w:sz w:val="26"/>
        </w:rPr>
        <w:t>only</w:t>
      </w:r>
    </w:p>
    <w:p w14:paraId="4CE45D80" w14:textId="77777777" w:rsidR="004C192B" w:rsidRDefault="004C192B">
      <w:pPr>
        <w:pStyle w:val="a3"/>
        <w:spacing w:before="78"/>
      </w:pPr>
    </w:p>
    <w:p w14:paraId="6FE3D588" w14:textId="77777777" w:rsidR="004C192B" w:rsidRDefault="00000000">
      <w:pPr>
        <w:pStyle w:val="a4"/>
        <w:numPr>
          <w:ilvl w:val="2"/>
          <w:numId w:val="148"/>
        </w:numPr>
        <w:tabs>
          <w:tab w:val="left" w:pos="514"/>
        </w:tabs>
        <w:spacing w:before="1"/>
        <w:rPr>
          <w:sz w:val="26"/>
        </w:rPr>
      </w:pPr>
      <w:r>
        <w:rPr>
          <w:b/>
          <w:color w:val="C00000"/>
          <w:sz w:val="26"/>
        </w:rPr>
        <w:t>Principal</w:t>
      </w:r>
      <w:r>
        <w:rPr>
          <w:b/>
          <w:color w:val="C00000"/>
          <w:spacing w:val="-2"/>
          <w:sz w:val="26"/>
        </w:rPr>
        <w:t xml:space="preserve"> </w:t>
      </w:r>
      <w:r>
        <w:rPr>
          <w:b/>
          <w:color w:val="C00000"/>
          <w:sz w:val="26"/>
        </w:rPr>
        <w:t>vs</w:t>
      </w:r>
      <w:r>
        <w:rPr>
          <w:b/>
          <w:color w:val="C00000"/>
          <w:spacing w:val="-4"/>
          <w:sz w:val="26"/>
        </w:rPr>
        <w:t xml:space="preserve"> </w:t>
      </w:r>
      <w:r>
        <w:rPr>
          <w:b/>
          <w:color w:val="C00000"/>
          <w:sz w:val="26"/>
        </w:rPr>
        <w:t>Agent</w:t>
      </w:r>
      <w:r>
        <w:rPr>
          <w:b/>
          <w:color w:val="C00000"/>
          <w:spacing w:val="-4"/>
          <w:sz w:val="26"/>
        </w:rPr>
        <w:t xml:space="preserve"> </w:t>
      </w:r>
      <w:r>
        <w:rPr>
          <w:sz w:val="26"/>
        </w:rPr>
        <w:t>(agency</w:t>
      </w:r>
      <w:r>
        <w:rPr>
          <w:spacing w:val="-6"/>
          <w:sz w:val="26"/>
        </w:rPr>
        <w:t xml:space="preserve"> </w:t>
      </w:r>
      <w:r>
        <w:rPr>
          <w:sz w:val="26"/>
        </w:rPr>
        <w:t>contract;</w:t>
      </w:r>
      <w:r>
        <w:rPr>
          <w:spacing w:val="-3"/>
          <w:sz w:val="26"/>
        </w:rPr>
        <w:t xml:space="preserve"> </w:t>
      </w:r>
      <w:r>
        <w:rPr>
          <w:sz w:val="26"/>
        </w:rPr>
        <w:t>while</w:t>
      </w:r>
      <w:r>
        <w:rPr>
          <w:spacing w:val="-7"/>
          <w:sz w:val="26"/>
        </w:rPr>
        <w:t xml:space="preserve"> </w:t>
      </w:r>
      <w:r>
        <w:rPr>
          <w:sz w:val="26"/>
        </w:rPr>
        <w:t>A</w:t>
      </w:r>
      <w:r>
        <w:rPr>
          <w:spacing w:val="3"/>
          <w:sz w:val="26"/>
        </w:rPr>
        <w:t xml:space="preserve"> </w:t>
      </w:r>
      <w:r>
        <w:rPr>
          <w:sz w:val="26"/>
        </w:rPr>
        <w:t>drops</w:t>
      </w:r>
      <w:r>
        <w:rPr>
          <w:spacing w:val="-7"/>
          <w:sz w:val="26"/>
        </w:rPr>
        <w:t xml:space="preserve"> </w:t>
      </w:r>
      <w:r>
        <w:rPr>
          <w:sz w:val="26"/>
        </w:rPr>
        <w:t>out</w:t>
      </w:r>
      <w:r>
        <w:rPr>
          <w:spacing w:val="-3"/>
          <w:sz w:val="26"/>
        </w:rPr>
        <w:t xml:space="preserve"> </w:t>
      </w:r>
      <w:r>
        <w:rPr>
          <w:sz w:val="26"/>
        </w:rPr>
        <w:t>in</w:t>
      </w:r>
      <w:r>
        <w:rPr>
          <w:spacing w:val="-5"/>
          <w:sz w:val="26"/>
        </w:rPr>
        <w:t xml:space="preserve"> </w:t>
      </w:r>
      <w:r>
        <w:rPr>
          <w:sz w:val="26"/>
        </w:rPr>
        <w:t>the</w:t>
      </w:r>
      <w:r>
        <w:rPr>
          <w:spacing w:val="-6"/>
          <w:sz w:val="26"/>
        </w:rPr>
        <w:t xml:space="preserve"> </w:t>
      </w:r>
      <w:r>
        <w:rPr>
          <w:sz w:val="26"/>
        </w:rPr>
        <w:t xml:space="preserve">main </w:t>
      </w:r>
      <w:r>
        <w:rPr>
          <w:spacing w:val="-2"/>
          <w:sz w:val="26"/>
        </w:rPr>
        <w:t>contract)</w:t>
      </w:r>
    </w:p>
    <w:p w14:paraId="1283C10A" w14:textId="77777777" w:rsidR="004C192B" w:rsidRDefault="00000000">
      <w:pPr>
        <w:pStyle w:val="2"/>
        <w:numPr>
          <w:ilvl w:val="0"/>
          <w:numId w:val="87"/>
        </w:numPr>
        <w:tabs>
          <w:tab w:val="left" w:pos="938"/>
        </w:tabs>
        <w:spacing w:before="45"/>
        <w:ind w:left="938" w:hanging="359"/>
      </w:pPr>
      <w:r>
        <w:rPr>
          <w:spacing w:val="-2"/>
        </w:rPr>
        <w:t>Gratuitous</w:t>
      </w:r>
      <w:r>
        <w:rPr>
          <w:spacing w:val="5"/>
        </w:rPr>
        <w:t xml:space="preserve"> </w:t>
      </w:r>
      <w:r>
        <w:rPr>
          <w:spacing w:val="-2"/>
        </w:rPr>
        <w:t>agency</w:t>
      </w:r>
    </w:p>
    <w:p w14:paraId="63914F35" w14:textId="77777777" w:rsidR="004C192B" w:rsidRDefault="00000000">
      <w:pPr>
        <w:pStyle w:val="a4"/>
        <w:numPr>
          <w:ilvl w:val="1"/>
          <w:numId w:val="87"/>
        </w:numPr>
        <w:tabs>
          <w:tab w:val="left" w:pos="1365"/>
        </w:tabs>
        <w:spacing w:before="30" w:line="268" w:lineRule="auto"/>
        <w:ind w:right="350"/>
        <w:rPr>
          <w:rFonts w:ascii="Calibri" w:hAnsi="Calibri"/>
          <w:i/>
          <w:color w:val="2E5395"/>
          <w:sz w:val="26"/>
        </w:rPr>
      </w:pPr>
      <w:r>
        <w:rPr>
          <w:color w:val="2E5395"/>
          <w:sz w:val="26"/>
        </w:rPr>
        <w:t>For this</w:t>
      </w:r>
      <w:r>
        <w:rPr>
          <w:color w:val="2E5395"/>
          <w:spacing w:val="-4"/>
          <w:sz w:val="26"/>
        </w:rPr>
        <w:t xml:space="preserve"> </w:t>
      </w:r>
      <w:r>
        <w:rPr>
          <w:color w:val="2E5395"/>
          <w:sz w:val="26"/>
        </w:rPr>
        <w:t>kind</w:t>
      </w:r>
      <w:r>
        <w:rPr>
          <w:color w:val="2E5395"/>
          <w:spacing w:val="-2"/>
          <w:sz w:val="26"/>
        </w:rPr>
        <w:t xml:space="preserve"> </w:t>
      </w:r>
      <w:r>
        <w:rPr>
          <w:color w:val="2E5395"/>
          <w:sz w:val="26"/>
        </w:rPr>
        <w:t>of</w:t>
      </w:r>
      <w:r>
        <w:rPr>
          <w:color w:val="2E5395"/>
          <w:spacing w:val="-2"/>
          <w:sz w:val="26"/>
        </w:rPr>
        <w:t xml:space="preserve"> </w:t>
      </w:r>
      <w:r>
        <w:rPr>
          <w:color w:val="2E5395"/>
          <w:sz w:val="26"/>
        </w:rPr>
        <w:t>agency,</w:t>
      </w:r>
      <w:r>
        <w:rPr>
          <w:color w:val="2E5395"/>
          <w:spacing w:val="-1"/>
          <w:sz w:val="26"/>
        </w:rPr>
        <w:t xml:space="preserve"> </w:t>
      </w:r>
      <w:r>
        <w:rPr>
          <w:color w:val="2E5395"/>
          <w:sz w:val="26"/>
        </w:rPr>
        <w:t>the</w:t>
      </w:r>
      <w:r>
        <w:rPr>
          <w:color w:val="2E5395"/>
          <w:spacing w:val="-4"/>
          <w:sz w:val="26"/>
        </w:rPr>
        <w:t xml:space="preserve"> </w:t>
      </w:r>
      <w:r>
        <w:rPr>
          <w:color w:val="2E5395"/>
          <w:sz w:val="26"/>
        </w:rPr>
        <w:t>liability</w:t>
      </w:r>
      <w:r>
        <w:rPr>
          <w:color w:val="2E5395"/>
          <w:spacing w:val="-4"/>
          <w:sz w:val="26"/>
        </w:rPr>
        <w:t xml:space="preserve"> </w:t>
      </w:r>
      <w:r>
        <w:rPr>
          <w:color w:val="2E5395"/>
          <w:sz w:val="26"/>
        </w:rPr>
        <w:t>of</w:t>
      </w:r>
      <w:r>
        <w:rPr>
          <w:color w:val="2E5395"/>
          <w:spacing w:val="-2"/>
          <w:sz w:val="26"/>
        </w:rPr>
        <w:t xml:space="preserve"> </w:t>
      </w:r>
      <w:r>
        <w:rPr>
          <w:color w:val="2E5395"/>
          <w:sz w:val="26"/>
        </w:rPr>
        <w:t>one</w:t>
      </w:r>
      <w:r>
        <w:rPr>
          <w:color w:val="2E5395"/>
          <w:spacing w:val="-5"/>
          <w:sz w:val="26"/>
        </w:rPr>
        <w:t xml:space="preserve"> </w:t>
      </w:r>
      <w:r>
        <w:rPr>
          <w:color w:val="2E5395"/>
          <w:sz w:val="26"/>
        </w:rPr>
        <w:t>to another only</w:t>
      </w:r>
      <w:r>
        <w:rPr>
          <w:color w:val="2E5395"/>
          <w:spacing w:val="-4"/>
          <w:sz w:val="26"/>
        </w:rPr>
        <w:t xml:space="preserve"> </w:t>
      </w:r>
      <w:r>
        <w:rPr>
          <w:color w:val="2E5395"/>
          <w:sz w:val="26"/>
        </w:rPr>
        <w:t>lies in</w:t>
      </w:r>
      <w:r>
        <w:rPr>
          <w:color w:val="2E5395"/>
          <w:spacing w:val="-3"/>
          <w:sz w:val="26"/>
        </w:rPr>
        <w:t xml:space="preserve"> </w:t>
      </w:r>
      <w:r>
        <w:rPr>
          <w:color w:val="2E5395"/>
          <w:sz w:val="26"/>
        </w:rPr>
        <w:t>TORT,</w:t>
      </w:r>
      <w:r>
        <w:rPr>
          <w:color w:val="2E5395"/>
          <w:spacing w:val="-1"/>
          <w:sz w:val="26"/>
        </w:rPr>
        <w:t xml:space="preserve"> </w:t>
      </w:r>
      <w:r>
        <w:rPr>
          <w:color w:val="2E5395"/>
          <w:sz w:val="26"/>
        </w:rPr>
        <w:t>as</w:t>
      </w:r>
      <w:r>
        <w:rPr>
          <w:color w:val="2E5395"/>
          <w:spacing w:val="-4"/>
          <w:sz w:val="26"/>
        </w:rPr>
        <w:t xml:space="preserve"> </w:t>
      </w:r>
      <w:r>
        <w:rPr>
          <w:color w:val="2E5395"/>
          <w:sz w:val="26"/>
        </w:rPr>
        <w:t>there is no</w:t>
      </w:r>
      <w:r>
        <w:rPr>
          <w:color w:val="2E5395"/>
          <w:spacing w:val="-5"/>
          <w:sz w:val="26"/>
        </w:rPr>
        <w:t xml:space="preserve"> </w:t>
      </w:r>
      <w:r>
        <w:rPr>
          <w:color w:val="2E5395"/>
          <w:sz w:val="26"/>
        </w:rPr>
        <w:t>contract</w:t>
      </w:r>
      <w:r>
        <w:rPr>
          <w:color w:val="2E5395"/>
          <w:spacing w:val="-5"/>
          <w:sz w:val="26"/>
        </w:rPr>
        <w:t xml:space="preserve"> </w:t>
      </w:r>
      <w:r>
        <w:rPr>
          <w:color w:val="2E5395"/>
          <w:sz w:val="26"/>
        </w:rPr>
        <w:t>in</w:t>
      </w:r>
      <w:r>
        <w:rPr>
          <w:color w:val="2E5395"/>
          <w:spacing w:val="-7"/>
          <w:sz w:val="26"/>
        </w:rPr>
        <w:t xml:space="preserve"> </w:t>
      </w:r>
      <w:r>
        <w:rPr>
          <w:color w:val="2E5395"/>
          <w:sz w:val="26"/>
        </w:rPr>
        <w:t>between</w:t>
      </w:r>
      <w:r>
        <w:rPr>
          <w:color w:val="2E5395"/>
          <w:spacing w:val="-7"/>
          <w:sz w:val="26"/>
        </w:rPr>
        <w:t xml:space="preserve"> </w:t>
      </w:r>
      <w:r>
        <w:rPr>
          <w:color w:val="2E5395"/>
          <w:sz w:val="26"/>
        </w:rPr>
        <w:t>the</w:t>
      </w:r>
      <w:r>
        <w:rPr>
          <w:color w:val="2E5395"/>
          <w:spacing w:val="-8"/>
          <w:sz w:val="26"/>
        </w:rPr>
        <w:t xml:space="preserve"> </w:t>
      </w:r>
      <w:r>
        <w:rPr>
          <w:color w:val="2E5395"/>
          <w:sz w:val="26"/>
        </w:rPr>
        <w:t>two</w:t>
      </w:r>
      <w:r>
        <w:rPr>
          <w:color w:val="2E5395"/>
          <w:spacing w:val="-1"/>
          <w:sz w:val="26"/>
        </w:rPr>
        <w:t xml:space="preserve"> </w:t>
      </w:r>
      <w:r>
        <w:rPr>
          <w:color w:val="2E5395"/>
          <w:sz w:val="26"/>
        </w:rPr>
        <w:t>(E.g.</w:t>
      </w:r>
      <w:r>
        <w:rPr>
          <w:color w:val="2E5395"/>
          <w:spacing w:val="-5"/>
          <w:sz w:val="26"/>
        </w:rPr>
        <w:t xml:space="preserve"> </w:t>
      </w:r>
      <w:r>
        <w:rPr>
          <w:color w:val="2E5395"/>
          <w:sz w:val="26"/>
        </w:rPr>
        <w:t>Agent</w:t>
      </w:r>
      <w:r>
        <w:rPr>
          <w:color w:val="2E5395"/>
          <w:spacing w:val="-5"/>
          <w:sz w:val="26"/>
        </w:rPr>
        <w:t xml:space="preserve"> </w:t>
      </w:r>
      <w:r>
        <w:rPr>
          <w:color w:val="2E5395"/>
          <w:sz w:val="26"/>
        </w:rPr>
        <w:t>acts</w:t>
      </w:r>
      <w:r>
        <w:rPr>
          <w:color w:val="2E5395"/>
          <w:spacing w:val="-8"/>
          <w:sz w:val="26"/>
        </w:rPr>
        <w:t xml:space="preserve"> </w:t>
      </w:r>
      <w:r>
        <w:rPr>
          <w:color w:val="2E5395"/>
          <w:sz w:val="26"/>
        </w:rPr>
        <w:t>negligently</w:t>
      </w:r>
      <w:r>
        <w:rPr>
          <w:color w:val="2E5395"/>
          <w:spacing w:val="-3"/>
          <w:sz w:val="26"/>
        </w:rPr>
        <w:t xml:space="preserve"> </w:t>
      </w:r>
      <w:r>
        <w:rPr>
          <w:color w:val="2E5395"/>
          <w:sz w:val="26"/>
        </w:rPr>
        <w:t>to</w:t>
      </w:r>
      <w:r>
        <w:rPr>
          <w:color w:val="2E5395"/>
          <w:spacing w:val="-5"/>
          <w:sz w:val="26"/>
        </w:rPr>
        <w:t xml:space="preserve"> </w:t>
      </w:r>
      <w:r>
        <w:rPr>
          <w:color w:val="2E5395"/>
          <w:sz w:val="26"/>
        </w:rPr>
        <w:t>enter</w:t>
      </w:r>
      <w:r>
        <w:rPr>
          <w:color w:val="2E5395"/>
          <w:spacing w:val="-4"/>
          <w:sz w:val="26"/>
        </w:rPr>
        <w:t xml:space="preserve"> </w:t>
      </w:r>
      <w:r>
        <w:rPr>
          <w:color w:val="2E5395"/>
          <w:sz w:val="26"/>
        </w:rPr>
        <w:t>into a</w:t>
      </w:r>
      <w:r>
        <w:rPr>
          <w:color w:val="2E5395"/>
          <w:spacing w:val="-9"/>
          <w:sz w:val="26"/>
        </w:rPr>
        <w:t xml:space="preserve"> </w:t>
      </w:r>
      <w:r>
        <w:rPr>
          <w:color w:val="2E5395"/>
          <w:sz w:val="26"/>
        </w:rPr>
        <w:t>contract and causes loss (the Standard of a Reasonable person in that circumstances))</w:t>
      </w:r>
    </w:p>
    <w:p w14:paraId="58989565" w14:textId="77777777" w:rsidR="004C192B" w:rsidRDefault="004C192B">
      <w:pPr>
        <w:pStyle w:val="a4"/>
        <w:spacing w:line="268" w:lineRule="auto"/>
        <w:rPr>
          <w:rFonts w:ascii="Calibri" w:hAnsi="Calibri"/>
          <w:i/>
          <w:sz w:val="26"/>
        </w:rPr>
        <w:sectPr w:rsidR="004C192B">
          <w:type w:val="continuous"/>
          <w:pgSz w:w="11910" w:h="16840"/>
          <w:pgMar w:top="700" w:right="566" w:bottom="940" w:left="566" w:header="0" w:footer="723" w:gutter="0"/>
          <w:cols w:space="720"/>
        </w:sectPr>
      </w:pPr>
    </w:p>
    <w:p w14:paraId="70A8282B" w14:textId="77777777" w:rsidR="004C192B" w:rsidRDefault="00000000">
      <w:pPr>
        <w:pStyle w:val="2"/>
        <w:numPr>
          <w:ilvl w:val="0"/>
          <w:numId w:val="87"/>
        </w:numPr>
        <w:tabs>
          <w:tab w:val="left" w:pos="938"/>
        </w:tabs>
        <w:spacing w:before="78"/>
        <w:ind w:left="938" w:hanging="359"/>
      </w:pPr>
      <w:r>
        <w:rPr>
          <w:spacing w:val="-2"/>
        </w:rPr>
        <w:lastRenderedPageBreak/>
        <w:t>Contractual</w:t>
      </w:r>
      <w:r>
        <w:rPr>
          <w:spacing w:val="4"/>
        </w:rPr>
        <w:t xml:space="preserve"> </w:t>
      </w:r>
      <w:r>
        <w:rPr>
          <w:spacing w:val="-2"/>
        </w:rPr>
        <w:t>agency</w:t>
      </w:r>
    </w:p>
    <w:p w14:paraId="7E19E9B6" w14:textId="77777777" w:rsidR="004C192B" w:rsidRDefault="00000000">
      <w:pPr>
        <w:pStyle w:val="a4"/>
        <w:numPr>
          <w:ilvl w:val="1"/>
          <w:numId w:val="87"/>
        </w:numPr>
        <w:tabs>
          <w:tab w:val="left" w:pos="1364"/>
        </w:tabs>
        <w:spacing w:before="25"/>
        <w:ind w:left="1364" w:hanging="360"/>
        <w:rPr>
          <w:rFonts w:ascii="Wingdings" w:hAnsi="Wingdings"/>
          <w:sz w:val="26"/>
        </w:rPr>
      </w:pPr>
      <w:r>
        <w:rPr>
          <w:b/>
          <w:sz w:val="26"/>
        </w:rPr>
        <w:t>Agent’s</w:t>
      </w:r>
      <w:r>
        <w:rPr>
          <w:b/>
          <w:spacing w:val="-10"/>
          <w:sz w:val="26"/>
        </w:rPr>
        <w:t xml:space="preserve"> </w:t>
      </w:r>
      <w:r>
        <w:rPr>
          <w:sz w:val="26"/>
        </w:rPr>
        <w:t>entitlement</w:t>
      </w:r>
      <w:r>
        <w:rPr>
          <w:spacing w:val="-7"/>
          <w:sz w:val="26"/>
        </w:rPr>
        <w:t xml:space="preserve"> </w:t>
      </w:r>
      <w:r>
        <w:rPr>
          <w:sz w:val="26"/>
        </w:rPr>
        <w:t>to</w:t>
      </w:r>
      <w:r>
        <w:rPr>
          <w:spacing w:val="-1"/>
          <w:sz w:val="26"/>
        </w:rPr>
        <w:t xml:space="preserve"> </w:t>
      </w:r>
      <w:r>
        <w:rPr>
          <w:b/>
          <w:sz w:val="26"/>
        </w:rPr>
        <w:t>remuneration</w:t>
      </w:r>
      <w:r>
        <w:rPr>
          <w:b/>
          <w:spacing w:val="-5"/>
          <w:sz w:val="26"/>
        </w:rPr>
        <w:t xml:space="preserve"> </w:t>
      </w:r>
      <w:r>
        <w:rPr>
          <w:sz w:val="26"/>
        </w:rPr>
        <w:t>and</w:t>
      </w:r>
      <w:r>
        <w:rPr>
          <w:spacing w:val="-7"/>
          <w:sz w:val="26"/>
        </w:rPr>
        <w:t xml:space="preserve"> </w:t>
      </w:r>
      <w:r>
        <w:rPr>
          <w:b/>
          <w:spacing w:val="-2"/>
          <w:sz w:val="26"/>
        </w:rPr>
        <w:t>indemnification</w:t>
      </w:r>
    </w:p>
    <w:p w14:paraId="4327E121" w14:textId="77777777" w:rsidR="004C192B" w:rsidRDefault="00000000">
      <w:pPr>
        <w:pStyle w:val="a4"/>
        <w:numPr>
          <w:ilvl w:val="1"/>
          <w:numId w:val="87"/>
        </w:numPr>
        <w:tabs>
          <w:tab w:val="left" w:pos="1365"/>
        </w:tabs>
        <w:spacing w:before="50" w:line="261" w:lineRule="auto"/>
        <w:ind w:right="812"/>
        <w:rPr>
          <w:rFonts w:ascii="Calibri" w:hAnsi="Calibri"/>
          <w:i/>
          <w:color w:val="2E5395"/>
          <w:sz w:val="26"/>
        </w:rPr>
      </w:pPr>
      <w:r>
        <w:rPr>
          <w:color w:val="2E5395"/>
          <w:sz w:val="26"/>
        </w:rPr>
        <w:t>If</w:t>
      </w:r>
      <w:r>
        <w:rPr>
          <w:color w:val="2E5395"/>
          <w:spacing w:val="-5"/>
          <w:sz w:val="26"/>
        </w:rPr>
        <w:t xml:space="preserve"> </w:t>
      </w:r>
      <w:r>
        <w:rPr>
          <w:color w:val="2E5395"/>
          <w:sz w:val="26"/>
        </w:rPr>
        <w:t>incurred</w:t>
      </w:r>
      <w:r>
        <w:rPr>
          <w:color w:val="2E5395"/>
          <w:spacing w:val="-6"/>
          <w:sz w:val="26"/>
        </w:rPr>
        <w:t xml:space="preserve"> </w:t>
      </w:r>
      <w:r>
        <w:rPr>
          <w:color w:val="2E5395"/>
          <w:sz w:val="26"/>
        </w:rPr>
        <w:t>any</w:t>
      </w:r>
      <w:r>
        <w:rPr>
          <w:color w:val="2E5395"/>
          <w:spacing w:val="-8"/>
          <w:sz w:val="26"/>
        </w:rPr>
        <w:t xml:space="preserve"> </w:t>
      </w:r>
      <w:r>
        <w:rPr>
          <w:color w:val="2E5395"/>
          <w:sz w:val="26"/>
        </w:rPr>
        <w:t>expense</w:t>
      </w:r>
      <w:r>
        <w:rPr>
          <w:color w:val="2E5395"/>
          <w:spacing w:val="-8"/>
          <w:sz w:val="26"/>
        </w:rPr>
        <w:t xml:space="preserve"> </w:t>
      </w:r>
      <w:r>
        <w:rPr>
          <w:color w:val="2E5395"/>
          <w:sz w:val="26"/>
        </w:rPr>
        <w:t>during</w:t>
      </w:r>
      <w:r>
        <w:rPr>
          <w:color w:val="2E5395"/>
          <w:spacing w:val="-5"/>
          <w:sz w:val="26"/>
        </w:rPr>
        <w:t xml:space="preserve"> </w:t>
      </w:r>
      <w:r>
        <w:rPr>
          <w:color w:val="2E5395"/>
          <w:sz w:val="26"/>
        </w:rPr>
        <w:t>the</w:t>
      </w:r>
      <w:r>
        <w:rPr>
          <w:color w:val="2E5395"/>
          <w:spacing w:val="-8"/>
          <w:sz w:val="26"/>
        </w:rPr>
        <w:t xml:space="preserve"> </w:t>
      </w:r>
      <w:r>
        <w:rPr>
          <w:color w:val="2E5395"/>
          <w:sz w:val="26"/>
        </w:rPr>
        <w:t>contract,</w:t>
      </w:r>
      <w:r>
        <w:rPr>
          <w:color w:val="2E5395"/>
          <w:spacing w:val="-5"/>
          <w:sz w:val="26"/>
        </w:rPr>
        <w:t xml:space="preserve"> </w:t>
      </w:r>
      <w:r>
        <w:rPr>
          <w:color w:val="2E5395"/>
          <w:sz w:val="26"/>
        </w:rPr>
        <w:t>on</w:t>
      </w:r>
      <w:r>
        <w:rPr>
          <w:color w:val="2E5395"/>
          <w:spacing w:val="-7"/>
          <w:sz w:val="26"/>
        </w:rPr>
        <w:t xml:space="preserve"> </w:t>
      </w:r>
      <w:r>
        <w:rPr>
          <w:color w:val="2E5395"/>
          <w:sz w:val="26"/>
        </w:rPr>
        <w:t>behalf</w:t>
      </w:r>
      <w:r>
        <w:rPr>
          <w:color w:val="2E5395"/>
          <w:spacing w:val="-6"/>
          <w:sz w:val="26"/>
        </w:rPr>
        <w:t xml:space="preserve"> </w:t>
      </w:r>
      <w:r>
        <w:rPr>
          <w:color w:val="2E5395"/>
          <w:sz w:val="26"/>
        </w:rPr>
        <w:t>of</w:t>
      </w:r>
      <w:r>
        <w:rPr>
          <w:color w:val="2E5395"/>
          <w:spacing w:val="-6"/>
          <w:sz w:val="26"/>
        </w:rPr>
        <w:t xml:space="preserve"> </w:t>
      </w:r>
      <w:r>
        <w:rPr>
          <w:color w:val="2E5395"/>
          <w:sz w:val="26"/>
        </w:rPr>
        <w:t>P,</w:t>
      </w:r>
      <w:r>
        <w:rPr>
          <w:color w:val="2E5395"/>
          <w:spacing w:val="-5"/>
          <w:sz w:val="26"/>
        </w:rPr>
        <w:t xml:space="preserve"> </w:t>
      </w:r>
      <w:r>
        <w:rPr>
          <w:color w:val="2E5395"/>
          <w:sz w:val="26"/>
        </w:rPr>
        <w:t>can</w:t>
      </w:r>
      <w:r>
        <w:rPr>
          <w:color w:val="2E5395"/>
          <w:spacing w:val="-7"/>
          <w:sz w:val="26"/>
        </w:rPr>
        <w:t xml:space="preserve"> </w:t>
      </w:r>
      <w:r>
        <w:rPr>
          <w:color w:val="2E5395"/>
          <w:sz w:val="26"/>
        </w:rPr>
        <w:t>claim</w:t>
      </w:r>
      <w:r>
        <w:rPr>
          <w:color w:val="2E5395"/>
          <w:spacing w:val="-4"/>
          <w:sz w:val="26"/>
        </w:rPr>
        <w:t xml:space="preserve"> </w:t>
      </w:r>
      <w:r>
        <w:rPr>
          <w:color w:val="2E5395"/>
          <w:sz w:val="26"/>
        </w:rPr>
        <w:t>form</w:t>
      </w:r>
      <w:r>
        <w:rPr>
          <w:color w:val="2E5395"/>
          <w:spacing w:val="-8"/>
          <w:sz w:val="26"/>
        </w:rPr>
        <w:t xml:space="preserve"> </w:t>
      </w:r>
      <w:r>
        <w:rPr>
          <w:color w:val="2E5395"/>
          <w:sz w:val="26"/>
        </w:rPr>
        <w:t>P</w:t>
      </w:r>
      <w:r>
        <w:rPr>
          <w:color w:val="2E5395"/>
          <w:spacing w:val="-5"/>
          <w:sz w:val="26"/>
        </w:rPr>
        <w:t xml:space="preserve"> </w:t>
      </w:r>
      <w:r>
        <w:rPr>
          <w:color w:val="2E5395"/>
          <w:sz w:val="26"/>
        </w:rPr>
        <w:t>of those expenses</w:t>
      </w:r>
    </w:p>
    <w:p w14:paraId="6BF48C1F" w14:textId="77777777" w:rsidR="004C192B" w:rsidRDefault="00000000">
      <w:pPr>
        <w:pStyle w:val="a4"/>
        <w:numPr>
          <w:ilvl w:val="1"/>
          <w:numId w:val="87"/>
        </w:numPr>
        <w:tabs>
          <w:tab w:val="left" w:pos="1364"/>
        </w:tabs>
        <w:spacing w:before="22"/>
        <w:ind w:left="1364" w:hanging="360"/>
        <w:rPr>
          <w:rFonts w:ascii="Wingdings" w:hAnsi="Wingdings"/>
          <w:sz w:val="26"/>
        </w:rPr>
      </w:pPr>
      <w:r>
        <w:rPr>
          <w:b/>
          <w:sz w:val="26"/>
        </w:rPr>
        <w:t>Right</w:t>
      </w:r>
      <w:r>
        <w:rPr>
          <w:b/>
          <w:spacing w:val="-7"/>
          <w:sz w:val="26"/>
        </w:rPr>
        <w:t xml:space="preserve"> </w:t>
      </w:r>
      <w:r>
        <w:rPr>
          <w:b/>
          <w:sz w:val="26"/>
        </w:rPr>
        <w:t>of</w:t>
      </w:r>
      <w:r>
        <w:rPr>
          <w:b/>
          <w:spacing w:val="-6"/>
          <w:sz w:val="26"/>
        </w:rPr>
        <w:t xml:space="preserve"> </w:t>
      </w:r>
      <w:r>
        <w:rPr>
          <w:b/>
          <w:sz w:val="26"/>
        </w:rPr>
        <w:t>lien</w:t>
      </w:r>
      <w:r>
        <w:rPr>
          <w:b/>
          <w:spacing w:val="-4"/>
          <w:sz w:val="26"/>
        </w:rPr>
        <w:t xml:space="preserve"> </w:t>
      </w:r>
      <w:r>
        <w:rPr>
          <w:b/>
          <w:sz w:val="26"/>
        </w:rPr>
        <w:t>over</w:t>
      </w:r>
      <w:r>
        <w:rPr>
          <w:b/>
          <w:spacing w:val="-6"/>
          <w:sz w:val="26"/>
        </w:rPr>
        <w:t xml:space="preserve"> </w:t>
      </w:r>
      <w:r>
        <w:rPr>
          <w:b/>
          <w:sz w:val="26"/>
        </w:rPr>
        <w:t>goods</w:t>
      </w:r>
      <w:r>
        <w:rPr>
          <w:b/>
          <w:spacing w:val="-3"/>
          <w:sz w:val="26"/>
        </w:rPr>
        <w:t xml:space="preserve"> </w:t>
      </w:r>
      <w:r>
        <w:rPr>
          <w:sz w:val="26"/>
        </w:rPr>
        <w:t>held</w:t>
      </w:r>
      <w:r>
        <w:rPr>
          <w:spacing w:val="-1"/>
          <w:sz w:val="26"/>
        </w:rPr>
        <w:t xml:space="preserve"> </w:t>
      </w:r>
      <w:r>
        <w:rPr>
          <w:sz w:val="26"/>
        </w:rPr>
        <w:t>for</w:t>
      </w:r>
      <w:r>
        <w:rPr>
          <w:spacing w:val="-4"/>
          <w:sz w:val="26"/>
        </w:rPr>
        <w:t xml:space="preserve"> </w:t>
      </w:r>
      <w:r>
        <w:rPr>
          <w:sz w:val="26"/>
        </w:rPr>
        <w:t>principal</w:t>
      </w:r>
      <w:r>
        <w:rPr>
          <w:spacing w:val="-2"/>
          <w:sz w:val="26"/>
        </w:rPr>
        <w:t xml:space="preserve"> </w:t>
      </w:r>
      <w:r>
        <w:rPr>
          <w:sz w:val="26"/>
        </w:rPr>
        <w:t>if</w:t>
      </w:r>
      <w:r>
        <w:rPr>
          <w:spacing w:val="-1"/>
          <w:sz w:val="26"/>
        </w:rPr>
        <w:t xml:space="preserve"> </w:t>
      </w:r>
      <w:r>
        <w:rPr>
          <w:sz w:val="26"/>
        </w:rPr>
        <w:t>not</w:t>
      </w:r>
      <w:r>
        <w:rPr>
          <w:spacing w:val="-4"/>
          <w:sz w:val="26"/>
        </w:rPr>
        <w:t xml:space="preserve"> paid</w:t>
      </w:r>
    </w:p>
    <w:p w14:paraId="1FB07900" w14:textId="77777777" w:rsidR="004C192B" w:rsidRDefault="00000000">
      <w:pPr>
        <w:pStyle w:val="a4"/>
        <w:numPr>
          <w:ilvl w:val="1"/>
          <w:numId w:val="87"/>
        </w:numPr>
        <w:tabs>
          <w:tab w:val="left" w:pos="1364"/>
        </w:tabs>
        <w:spacing w:before="50"/>
        <w:ind w:left="1364" w:hanging="360"/>
        <w:rPr>
          <w:rFonts w:ascii="Calibri" w:hAnsi="Calibri"/>
          <w:i/>
          <w:sz w:val="26"/>
        </w:rPr>
      </w:pPr>
      <w:r>
        <w:rPr>
          <w:color w:val="2E5395"/>
          <w:sz w:val="26"/>
        </w:rPr>
        <w:t>hold</w:t>
      </w:r>
      <w:r>
        <w:rPr>
          <w:color w:val="2E5395"/>
          <w:spacing w:val="-6"/>
          <w:sz w:val="26"/>
        </w:rPr>
        <w:t xml:space="preserve"> </w:t>
      </w:r>
      <w:r>
        <w:rPr>
          <w:color w:val="2E5395"/>
          <w:sz w:val="26"/>
        </w:rPr>
        <w:t>on</w:t>
      </w:r>
      <w:r>
        <w:rPr>
          <w:color w:val="2E5395"/>
          <w:spacing w:val="-3"/>
          <w:sz w:val="26"/>
        </w:rPr>
        <w:t xml:space="preserve"> </w:t>
      </w:r>
      <w:r>
        <w:rPr>
          <w:color w:val="2E5395"/>
          <w:sz w:val="26"/>
        </w:rPr>
        <w:t>to</w:t>
      </w:r>
      <w:r>
        <w:rPr>
          <w:color w:val="2E5395"/>
          <w:spacing w:val="-1"/>
          <w:sz w:val="26"/>
        </w:rPr>
        <w:t xml:space="preserve"> </w:t>
      </w:r>
      <w:r>
        <w:rPr>
          <w:color w:val="2E5395"/>
          <w:sz w:val="26"/>
        </w:rPr>
        <w:t>the</w:t>
      </w:r>
      <w:r>
        <w:rPr>
          <w:color w:val="2E5395"/>
          <w:spacing w:val="-5"/>
          <w:sz w:val="26"/>
        </w:rPr>
        <w:t xml:space="preserve"> </w:t>
      </w:r>
      <w:r>
        <w:rPr>
          <w:color w:val="2E5395"/>
          <w:sz w:val="26"/>
        </w:rPr>
        <w:t>goods</w:t>
      </w:r>
      <w:r>
        <w:rPr>
          <w:color w:val="2E5395"/>
          <w:spacing w:val="-4"/>
          <w:sz w:val="26"/>
        </w:rPr>
        <w:t xml:space="preserve"> </w:t>
      </w:r>
      <w:r>
        <w:rPr>
          <w:color w:val="2E5395"/>
          <w:sz w:val="26"/>
        </w:rPr>
        <w:t>if</w:t>
      </w:r>
      <w:r>
        <w:rPr>
          <w:color w:val="2E5395"/>
          <w:spacing w:val="-2"/>
          <w:sz w:val="26"/>
        </w:rPr>
        <w:t xml:space="preserve"> </w:t>
      </w:r>
      <w:r>
        <w:rPr>
          <w:color w:val="2E5395"/>
          <w:sz w:val="26"/>
        </w:rPr>
        <w:t>unpaid,</w:t>
      </w:r>
      <w:r>
        <w:rPr>
          <w:color w:val="2E5395"/>
          <w:spacing w:val="-1"/>
          <w:sz w:val="26"/>
        </w:rPr>
        <w:t xml:space="preserve"> </w:t>
      </w:r>
      <w:r>
        <w:rPr>
          <w:color w:val="2E5395"/>
          <w:sz w:val="26"/>
        </w:rPr>
        <w:t>but</w:t>
      </w:r>
      <w:r>
        <w:rPr>
          <w:color w:val="2E5395"/>
          <w:spacing w:val="-1"/>
          <w:sz w:val="26"/>
        </w:rPr>
        <w:t xml:space="preserve"> </w:t>
      </w:r>
      <w:r>
        <w:rPr>
          <w:color w:val="2E5395"/>
          <w:sz w:val="26"/>
        </w:rPr>
        <w:t>cannot</w:t>
      </w:r>
      <w:r>
        <w:rPr>
          <w:color w:val="2E5395"/>
          <w:spacing w:val="-1"/>
          <w:sz w:val="26"/>
        </w:rPr>
        <w:t xml:space="preserve"> </w:t>
      </w:r>
      <w:r>
        <w:rPr>
          <w:color w:val="2E5395"/>
          <w:sz w:val="26"/>
        </w:rPr>
        <w:t>sell</w:t>
      </w:r>
      <w:r>
        <w:rPr>
          <w:color w:val="2E5395"/>
          <w:spacing w:val="1"/>
          <w:sz w:val="26"/>
        </w:rPr>
        <w:t xml:space="preserve"> </w:t>
      </w:r>
      <w:r>
        <w:rPr>
          <w:color w:val="2E5395"/>
          <w:sz w:val="26"/>
        </w:rPr>
        <w:t>the</w:t>
      </w:r>
      <w:r>
        <w:rPr>
          <w:color w:val="2E5395"/>
          <w:spacing w:val="-4"/>
          <w:sz w:val="26"/>
        </w:rPr>
        <w:t xml:space="preserve"> </w:t>
      </w:r>
      <w:r>
        <w:rPr>
          <w:color w:val="2E5395"/>
          <w:spacing w:val="-2"/>
          <w:sz w:val="26"/>
        </w:rPr>
        <w:t>goods)</w:t>
      </w:r>
    </w:p>
    <w:p w14:paraId="501EB2AA" w14:textId="77777777" w:rsidR="004C192B" w:rsidRDefault="004C192B">
      <w:pPr>
        <w:pStyle w:val="a3"/>
        <w:spacing w:before="73"/>
      </w:pPr>
    </w:p>
    <w:p w14:paraId="44B91067" w14:textId="77777777" w:rsidR="004C192B" w:rsidRDefault="00000000">
      <w:pPr>
        <w:pStyle w:val="2"/>
        <w:numPr>
          <w:ilvl w:val="0"/>
          <w:numId w:val="87"/>
        </w:numPr>
        <w:tabs>
          <w:tab w:val="left" w:pos="938"/>
        </w:tabs>
        <w:spacing w:before="1"/>
        <w:ind w:left="938" w:hanging="359"/>
      </w:pPr>
      <w:r>
        <w:t>In</w:t>
      </w:r>
      <w:r>
        <w:rPr>
          <w:spacing w:val="-9"/>
        </w:rPr>
        <w:t xml:space="preserve"> </w:t>
      </w:r>
      <w:r>
        <w:t>either</w:t>
      </w:r>
      <w:r>
        <w:rPr>
          <w:spacing w:val="-6"/>
        </w:rPr>
        <w:t xml:space="preserve"> </w:t>
      </w:r>
      <w:r>
        <w:t>case,</w:t>
      </w:r>
      <w:r>
        <w:rPr>
          <w:spacing w:val="-1"/>
        </w:rPr>
        <w:t xml:space="preserve"> </w:t>
      </w:r>
      <w:r>
        <w:t>agent</w:t>
      </w:r>
      <w:r>
        <w:rPr>
          <w:spacing w:val="-6"/>
        </w:rPr>
        <w:t xml:space="preserve"> </w:t>
      </w:r>
      <w:r>
        <w:t>owes</w:t>
      </w:r>
      <w:r>
        <w:rPr>
          <w:spacing w:val="-6"/>
        </w:rPr>
        <w:t xml:space="preserve"> </w:t>
      </w:r>
      <w:r>
        <w:t>certain</w:t>
      </w:r>
      <w:r>
        <w:rPr>
          <w:spacing w:val="-8"/>
        </w:rPr>
        <w:t xml:space="preserve"> </w:t>
      </w:r>
      <w:r>
        <w:t>duties</w:t>
      </w:r>
      <w:r>
        <w:rPr>
          <w:spacing w:val="-5"/>
        </w:rPr>
        <w:t xml:space="preserve"> </w:t>
      </w:r>
      <w:r>
        <w:t>to</w:t>
      </w:r>
      <w:r>
        <w:rPr>
          <w:spacing w:val="1"/>
        </w:rPr>
        <w:t xml:space="preserve"> </w:t>
      </w:r>
      <w:r>
        <w:rPr>
          <w:spacing w:val="-2"/>
        </w:rPr>
        <w:t>principal</w:t>
      </w:r>
    </w:p>
    <w:p w14:paraId="0AB727CC" w14:textId="77777777" w:rsidR="004C192B" w:rsidRDefault="00000000">
      <w:pPr>
        <w:pStyle w:val="a4"/>
        <w:numPr>
          <w:ilvl w:val="0"/>
          <w:numId w:val="86"/>
        </w:numPr>
        <w:tabs>
          <w:tab w:val="left" w:pos="1364"/>
        </w:tabs>
        <w:spacing w:before="29"/>
        <w:ind w:left="1364" w:hanging="360"/>
        <w:rPr>
          <w:sz w:val="26"/>
        </w:rPr>
      </w:pPr>
      <w:r>
        <w:rPr>
          <w:color w:val="2E5395"/>
          <w:sz w:val="26"/>
        </w:rPr>
        <w:t>A</w:t>
      </w:r>
      <w:r>
        <w:rPr>
          <w:color w:val="2E5395"/>
          <w:spacing w:val="-11"/>
          <w:sz w:val="26"/>
        </w:rPr>
        <w:t xml:space="preserve"> </w:t>
      </w:r>
      <w:r>
        <w:rPr>
          <w:color w:val="2E5395"/>
          <w:sz w:val="26"/>
        </w:rPr>
        <w:t>has</w:t>
      </w:r>
      <w:r>
        <w:rPr>
          <w:color w:val="2E5395"/>
          <w:spacing w:val="-5"/>
          <w:sz w:val="26"/>
        </w:rPr>
        <w:t xml:space="preserve"> </w:t>
      </w:r>
      <w:r>
        <w:rPr>
          <w:color w:val="2E5395"/>
          <w:sz w:val="26"/>
        </w:rPr>
        <w:t>responsibility,</w:t>
      </w:r>
      <w:r>
        <w:rPr>
          <w:color w:val="2E5395"/>
          <w:spacing w:val="-7"/>
          <w:sz w:val="26"/>
        </w:rPr>
        <w:t xml:space="preserve"> </w:t>
      </w:r>
      <w:r>
        <w:rPr>
          <w:color w:val="2E5395"/>
          <w:sz w:val="26"/>
        </w:rPr>
        <w:t>to</w:t>
      </w:r>
      <w:r>
        <w:rPr>
          <w:color w:val="2E5395"/>
          <w:spacing w:val="-6"/>
          <w:sz w:val="26"/>
        </w:rPr>
        <w:t xml:space="preserve"> </w:t>
      </w:r>
      <w:r>
        <w:rPr>
          <w:color w:val="2E5395"/>
          <w:sz w:val="26"/>
        </w:rPr>
        <w:t>control</w:t>
      </w:r>
      <w:r>
        <w:rPr>
          <w:color w:val="2E5395"/>
          <w:spacing w:val="-8"/>
          <w:sz w:val="26"/>
        </w:rPr>
        <w:t xml:space="preserve"> </w:t>
      </w:r>
      <w:r>
        <w:rPr>
          <w:color w:val="2E5395"/>
          <w:sz w:val="26"/>
        </w:rPr>
        <w:t>A</w:t>
      </w:r>
      <w:r>
        <w:rPr>
          <w:color w:val="2E5395"/>
          <w:spacing w:val="-11"/>
          <w:sz w:val="26"/>
        </w:rPr>
        <w:t xml:space="preserve"> </w:t>
      </w:r>
      <w:r>
        <w:rPr>
          <w:color w:val="2E5395"/>
          <w:sz w:val="26"/>
        </w:rPr>
        <w:t>and</w:t>
      </w:r>
      <w:r>
        <w:rPr>
          <w:color w:val="2E5395"/>
          <w:spacing w:val="-7"/>
          <w:sz w:val="26"/>
        </w:rPr>
        <w:t xml:space="preserve"> </w:t>
      </w:r>
      <w:r>
        <w:rPr>
          <w:color w:val="2E5395"/>
          <w:sz w:val="26"/>
        </w:rPr>
        <w:t>protects</w:t>
      </w:r>
      <w:r>
        <w:rPr>
          <w:color w:val="2E5395"/>
          <w:spacing w:val="-5"/>
          <w:sz w:val="26"/>
        </w:rPr>
        <w:t xml:space="preserve"> </w:t>
      </w:r>
      <w:r>
        <w:rPr>
          <w:color w:val="2E5395"/>
          <w:spacing w:val="-10"/>
          <w:sz w:val="26"/>
        </w:rPr>
        <w:t>P</w:t>
      </w:r>
    </w:p>
    <w:p w14:paraId="2F7E718F" w14:textId="77777777" w:rsidR="004C192B" w:rsidRDefault="00000000">
      <w:pPr>
        <w:pStyle w:val="a4"/>
        <w:numPr>
          <w:ilvl w:val="0"/>
          <w:numId w:val="86"/>
        </w:numPr>
        <w:tabs>
          <w:tab w:val="left" w:pos="1364"/>
        </w:tabs>
        <w:spacing w:before="32"/>
        <w:ind w:left="1364" w:hanging="360"/>
        <w:rPr>
          <w:sz w:val="26"/>
        </w:rPr>
      </w:pPr>
      <w:r>
        <w:rPr>
          <w:color w:val="2E5395"/>
          <w:sz w:val="26"/>
        </w:rPr>
        <w:t>Law</w:t>
      </w:r>
      <w:r>
        <w:rPr>
          <w:color w:val="2E5395"/>
          <w:spacing w:val="-5"/>
          <w:sz w:val="26"/>
        </w:rPr>
        <w:t xml:space="preserve"> </w:t>
      </w:r>
      <w:r>
        <w:rPr>
          <w:color w:val="2E5395"/>
          <w:sz w:val="26"/>
        </w:rPr>
        <w:t>imposes</w:t>
      </w:r>
      <w:r>
        <w:rPr>
          <w:color w:val="2E5395"/>
          <w:spacing w:val="-5"/>
          <w:sz w:val="26"/>
        </w:rPr>
        <w:t xml:space="preserve"> </w:t>
      </w:r>
      <w:r>
        <w:rPr>
          <w:color w:val="2E5395"/>
          <w:sz w:val="26"/>
        </w:rPr>
        <w:t>duty</w:t>
      </w:r>
      <w:r>
        <w:rPr>
          <w:color w:val="2E5395"/>
          <w:spacing w:val="-5"/>
          <w:sz w:val="26"/>
        </w:rPr>
        <w:t xml:space="preserve"> </w:t>
      </w:r>
      <w:r>
        <w:rPr>
          <w:color w:val="2E5395"/>
          <w:sz w:val="26"/>
        </w:rPr>
        <w:t>to</w:t>
      </w:r>
      <w:r>
        <w:rPr>
          <w:color w:val="2E5395"/>
          <w:spacing w:val="-2"/>
          <w:sz w:val="26"/>
        </w:rPr>
        <w:t xml:space="preserve"> </w:t>
      </w:r>
      <w:r>
        <w:rPr>
          <w:color w:val="2E5395"/>
          <w:sz w:val="26"/>
        </w:rPr>
        <w:t>A</w:t>
      </w:r>
      <w:r>
        <w:rPr>
          <w:color w:val="2E5395"/>
          <w:spacing w:val="1"/>
          <w:sz w:val="26"/>
        </w:rPr>
        <w:t xml:space="preserve"> </w:t>
      </w:r>
      <w:r>
        <w:rPr>
          <w:color w:val="2E5395"/>
          <w:sz w:val="26"/>
        </w:rPr>
        <w:t xml:space="preserve">(see </w:t>
      </w:r>
      <w:r>
        <w:rPr>
          <w:color w:val="2E5395"/>
          <w:spacing w:val="-2"/>
          <w:sz w:val="26"/>
        </w:rPr>
        <w:t>below)</w:t>
      </w:r>
    </w:p>
    <w:p w14:paraId="20D75A7C" w14:textId="77777777" w:rsidR="004C192B" w:rsidRDefault="004C192B">
      <w:pPr>
        <w:pStyle w:val="a3"/>
        <w:spacing w:before="79"/>
      </w:pPr>
    </w:p>
    <w:p w14:paraId="00B7113B" w14:textId="77777777" w:rsidR="004C192B" w:rsidRDefault="00000000">
      <w:pPr>
        <w:pStyle w:val="a4"/>
        <w:numPr>
          <w:ilvl w:val="0"/>
          <w:numId w:val="110"/>
        </w:numPr>
        <w:tabs>
          <w:tab w:val="left" w:pos="512"/>
        </w:tabs>
        <w:ind w:left="512" w:hanging="358"/>
        <w:rPr>
          <w:rFonts w:ascii="Calibri"/>
          <w:sz w:val="24"/>
        </w:rPr>
      </w:pPr>
      <w:r>
        <w:rPr>
          <w:b/>
          <w:color w:val="000000"/>
          <w:sz w:val="26"/>
          <w:highlight w:val="yellow"/>
        </w:rPr>
        <w:t>DUTIES</w:t>
      </w:r>
      <w:r>
        <w:rPr>
          <w:b/>
          <w:color w:val="000000"/>
          <w:spacing w:val="-7"/>
          <w:sz w:val="26"/>
          <w:highlight w:val="yellow"/>
        </w:rPr>
        <w:t xml:space="preserve"> </w:t>
      </w:r>
      <w:r>
        <w:rPr>
          <w:b/>
          <w:color w:val="000000"/>
          <w:sz w:val="26"/>
          <w:highlight w:val="yellow"/>
        </w:rPr>
        <w:t>OF</w:t>
      </w:r>
      <w:r>
        <w:rPr>
          <w:b/>
          <w:color w:val="000000"/>
          <w:spacing w:val="-5"/>
          <w:sz w:val="26"/>
          <w:highlight w:val="yellow"/>
        </w:rPr>
        <w:t xml:space="preserve"> </w:t>
      </w:r>
      <w:r>
        <w:rPr>
          <w:b/>
          <w:color w:val="000000"/>
          <w:sz w:val="26"/>
          <w:highlight w:val="yellow"/>
        </w:rPr>
        <w:t>AGENTS</w:t>
      </w:r>
      <w:r>
        <w:rPr>
          <w:b/>
          <w:color w:val="000000"/>
          <w:spacing w:val="-2"/>
          <w:sz w:val="26"/>
        </w:rPr>
        <w:t xml:space="preserve"> </w:t>
      </w:r>
      <w:r>
        <w:rPr>
          <w:color w:val="000000"/>
          <w:sz w:val="26"/>
        </w:rPr>
        <w:t>(S&amp;H,</w:t>
      </w:r>
      <w:r>
        <w:rPr>
          <w:color w:val="000000"/>
          <w:spacing w:val="-4"/>
          <w:sz w:val="26"/>
        </w:rPr>
        <w:t xml:space="preserve"> </w:t>
      </w:r>
      <w:r>
        <w:rPr>
          <w:color w:val="000000"/>
          <w:sz w:val="26"/>
        </w:rPr>
        <w:t>pp</w:t>
      </w:r>
      <w:r>
        <w:rPr>
          <w:color w:val="000000"/>
          <w:spacing w:val="-4"/>
          <w:sz w:val="26"/>
        </w:rPr>
        <w:t xml:space="preserve"> </w:t>
      </w:r>
      <w:r>
        <w:rPr>
          <w:color w:val="000000"/>
          <w:sz w:val="26"/>
        </w:rPr>
        <w:t>209-</w:t>
      </w:r>
      <w:r>
        <w:rPr>
          <w:color w:val="000000"/>
          <w:spacing w:val="-4"/>
          <w:sz w:val="26"/>
        </w:rPr>
        <w:t>214)</w:t>
      </w:r>
    </w:p>
    <w:p w14:paraId="0A1CB12B" w14:textId="77777777" w:rsidR="004C192B" w:rsidRDefault="004C192B">
      <w:pPr>
        <w:pStyle w:val="a3"/>
        <w:spacing w:before="85"/>
      </w:pPr>
    </w:p>
    <w:p w14:paraId="09C582F6" w14:textId="77777777" w:rsidR="004C192B" w:rsidRDefault="00000000">
      <w:pPr>
        <w:pStyle w:val="a4"/>
        <w:numPr>
          <w:ilvl w:val="1"/>
          <w:numId w:val="110"/>
        </w:numPr>
        <w:tabs>
          <w:tab w:val="left" w:pos="514"/>
        </w:tabs>
        <w:rPr>
          <w:sz w:val="26"/>
        </w:rPr>
      </w:pPr>
      <w:r>
        <w:rPr>
          <w:sz w:val="26"/>
        </w:rPr>
        <w:t>Agent</w:t>
      </w:r>
      <w:r>
        <w:rPr>
          <w:spacing w:val="-5"/>
          <w:sz w:val="26"/>
        </w:rPr>
        <w:t xml:space="preserve"> </w:t>
      </w:r>
      <w:r>
        <w:rPr>
          <w:sz w:val="26"/>
        </w:rPr>
        <w:t>has</w:t>
      </w:r>
      <w:r>
        <w:rPr>
          <w:spacing w:val="-4"/>
          <w:sz w:val="26"/>
        </w:rPr>
        <w:t xml:space="preserve"> </w:t>
      </w:r>
      <w:r>
        <w:rPr>
          <w:sz w:val="26"/>
        </w:rPr>
        <w:t>duty</w:t>
      </w:r>
      <w:r>
        <w:rPr>
          <w:spacing w:val="-5"/>
          <w:sz w:val="26"/>
        </w:rPr>
        <w:t xml:space="preserve"> </w:t>
      </w:r>
      <w:r>
        <w:rPr>
          <w:sz w:val="26"/>
        </w:rPr>
        <w:t>to</w:t>
      </w:r>
      <w:r>
        <w:rPr>
          <w:spacing w:val="-2"/>
          <w:sz w:val="26"/>
        </w:rPr>
        <w:t xml:space="preserve"> </w:t>
      </w:r>
      <w:r>
        <w:rPr>
          <w:sz w:val="26"/>
        </w:rPr>
        <w:t>perform</w:t>
      </w:r>
      <w:r>
        <w:rPr>
          <w:spacing w:val="-5"/>
          <w:sz w:val="26"/>
        </w:rPr>
        <w:t xml:space="preserve"> </w:t>
      </w:r>
      <w:r>
        <w:rPr>
          <w:sz w:val="26"/>
        </w:rPr>
        <w:t>his</w:t>
      </w:r>
      <w:r>
        <w:rPr>
          <w:spacing w:val="-5"/>
          <w:sz w:val="26"/>
        </w:rPr>
        <w:t xml:space="preserve"> </w:t>
      </w:r>
      <w:r>
        <w:rPr>
          <w:sz w:val="26"/>
        </w:rPr>
        <w:t>undertakings</w:t>
      </w:r>
      <w:r>
        <w:rPr>
          <w:spacing w:val="-1"/>
          <w:sz w:val="26"/>
        </w:rPr>
        <w:t xml:space="preserve"> </w:t>
      </w:r>
      <w:r>
        <w:rPr>
          <w:sz w:val="26"/>
        </w:rPr>
        <w:t>and</w:t>
      </w:r>
      <w:r>
        <w:rPr>
          <w:spacing w:val="-3"/>
          <w:sz w:val="26"/>
        </w:rPr>
        <w:t xml:space="preserve"> </w:t>
      </w:r>
      <w:r>
        <w:rPr>
          <w:sz w:val="26"/>
        </w:rPr>
        <w:t>obey</w:t>
      </w:r>
      <w:r>
        <w:rPr>
          <w:spacing w:val="-5"/>
          <w:sz w:val="26"/>
        </w:rPr>
        <w:t xml:space="preserve"> </w:t>
      </w:r>
      <w:r>
        <w:rPr>
          <w:sz w:val="26"/>
        </w:rPr>
        <w:t>instructions</w:t>
      </w:r>
      <w:r>
        <w:rPr>
          <w:spacing w:val="-5"/>
          <w:sz w:val="26"/>
        </w:rPr>
        <w:t xml:space="preserve"> </w:t>
      </w:r>
      <w:r>
        <w:rPr>
          <w:sz w:val="26"/>
        </w:rPr>
        <w:t>under</w:t>
      </w:r>
      <w:r>
        <w:rPr>
          <w:spacing w:val="-1"/>
          <w:sz w:val="26"/>
        </w:rPr>
        <w:t xml:space="preserve"> </w:t>
      </w:r>
      <w:r>
        <w:rPr>
          <w:spacing w:val="-2"/>
          <w:sz w:val="26"/>
        </w:rPr>
        <w:t>contract</w:t>
      </w:r>
    </w:p>
    <w:p w14:paraId="793DC927" w14:textId="77777777" w:rsidR="004C192B" w:rsidRDefault="004C192B">
      <w:pPr>
        <w:pStyle w:val="a3"/>
        <w:spacing w:before="90"/>
      </w:pPr>
    </w:p>
    <w:p w14:paraId="525AE50D" w14:textId="77777777" w:rsidR="004C192B" w:rsidRDefault="00000000">
      <w:pPr>
        <w:pStyle w:val="2"/>
        <w:numPr>
          <w:ilvl w:val="0"/>
          <w:numId w:val="85"/>
        </w:numPr>
        <w:tabs>
          <w:tab w:val="left" w:pos="513"/>
        </w:tabs>
        <w:spacing w:before="1" w:after="47"/>
        <w:ind w:left="513" w:hanging="359"/>
      </w:pPr>
      <w:r>
        <w:rPr>
          <w:color w:val="C00000"/>
        </w:rPr>
        <w:t>Duties</w:t>
      </w:r>
      <w:r>
        <w:rPr>
          <w:color w:val="C00000"/>
          <w:spacing w:val="-8"/>
        </w:rPr>
        <w:t xml:space="preserve"> </w:t>
      </w:r>
      <w:r>
        <w:rPr>
          <w:color w:val="C00000"/>
        </w:rPr>
        <w:t>in</w:t>
      </w:r>
      <w:r>
        <w:rPr>
          <w:color w:val="C00000"/>
          <w:spacing w:val="-7"/>
        </w:rPr>
        <w:t xml:space="preserve"> </w:t>
      </w:r>
      <w:r>
        <w:rPr>
          <w:color w:val="C00000"/>
        </w:rPr>
        <w:t>common</w:t>
      </w:r>
      <w:r>
        <w:rPr>
          <w:color w:val="C00000"/>
          <w:spacing w:val="-4"/>
        </w:rPr>
        <w:t xml:space="preserve"> </w:t>
      </w:r>
      <w:r>
        <w:rPr>
          <w:color w:val="C00000"/>
        </w:rPr>
        <w:t>law</w:t>
      </w:r>
      <w:r>
        <w:rPr>
          <w:color w:val="C00000"/>
          <w:spacing w:val="-1"/>
        </w:rPr>
        <w:t xml:space="preserve"> </w:t>
      </w:r>
      <w:r>
        <w:rPr>
          <w:color w:val="C00000"/>
        </w:rPr>
        <w:t>–</w:t>
      </w:r>
      <w:r>
        <w:rPr>
          <w:color w:val="C00000"/>
          <w:spacing w:val="-6"/>
        </w:rPr>
        <w:t xml:space="preserve"> </w:t>
      </w:r>
      <w:r>
        <w:rPr>
          <w:color w:val="C00000"/>
        </w:rPr>
        <w:t>Duty</w:t>
      </w:r>
      <w:r>
        <w:rPr>
          <w:color w:val="C00000"/>
          <w:spacing w:val="-4"/>
        </w:rPr>
        <w:t xml:space="preserve"> </w:t>
      </w:r>
      <w:r>
        <w:rPr>
          <w:color w:val="C00000"/>
        </w:rPr>
        <w:t>of</w:t>
      </w:r>
      <w:r>
        <w:rPr>
          <w:color w:val="C00000"/>
          <w:spacing w:val="-1"/>
        </w:rPr>
        <w:t xml:space="preserve"> </w:t>
      </w:r>
      <w:r>
        <w:rPr>
          <w:color w:val="C00000"/>
        </w:rPr>
        <w:t>care</w:t>
      </w:r>
      <w:r>
        <w:rPr>
          <w:color w:val="C00000"/>
          <w:spacing w:val="-4"/>
        </w:rPr>
        <w:t xml:space="preserve"> </w:t>
      </w:r>
      <w:r>
        <w:rPr>
          <w:color w:val="C00000"/>
        </w:rPr>
        <w:t>and</w:t>
      </w:r>
      <w:r>
        <w:rPr>
          <w:color w:val="C00000"/>
          <w:spacing w:val="-6"/>
        </w:rPr>
        <w:t xml:space="preserve"> </w:t>
      </w:r>
      <w:r>
        <w:rPr>
          <w:color w:val="C00000"/>
        </w:rPr>
        <w:t>skill</w:t>
      </w:r>
      <w:r>
        <w:rPr>
          <w:color w:val="C00000"/>
          <w:spacing w:val="-3"/>
        </w:rPr>
        <w:t xml:space="preserve"> </w:t>
      </w:r>
      <w:r>
        <w:rPr>
          <w:color w:val="C00000"/>
        </w:rPr>
        <w:t>under</w:t>
      </w:r>
      <w:r>
        <w:rPr>
          <w:color w:val="C00000"/>
          <w:spacing w:val="-6"/>
        </w:rPr>
        <w:t xml:space="preserve"> </w:t>
      </w:r>
      <w:r>
        <w:rPr>
          <w:color w:val="C00000"/>
        </w:rPr>
        <w:t>gratuitous</w:t>
      </w:r>
      <w:r>
        <w:rPr>
          <w:color w:val="C00000"/>
          <w:spacing w:val="-4"/>
        </w:rPr>
        <w:t xml:space="preserve"> </w:t>
      </w:r>
      <w:r>
        <w:rPr>
          <w:color w:val="C00000"/>
          <w:spacing w:val="-2"/>
        </w:rPr>
        <w:t>agency</w:t>
      </w:r>
    </w:p>
    <w:tbl>
      <w:tblPr>
        <w:tblStyle w:val="TableNormal"/>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385"/>
      </w:tblGrid>
      <w:tr w:rsidR="004C192B" w14:paraId="40AF5531" w14:textId="77777777">
        <w:trPr>
          <w:trHeight w:val="350"/>
        </w:trPr>
        <w:tc>
          <w:tcPr>
            <w:tcW w:w="10181" w:type="dxa"/>
            <w:gridSpan w:val="2"/>
          </w:tcPr>
          <w:p w14:paraId="0411F9F8" w14:textId="77777777" w:rsidR="004C192B" w:rsidRDefault="00000000">
            <w:pPr>
              <w:pStyle w:val="TableParagraph"/>
              <w:spacing w:line="303" w:lineRule="exact"/>
              <w:ind w:left="105"/>
              <w:rPr>
                <w:sz w:val="26"/>
              </w:rPr>
            </w:pPr>
            <w:r>
              <w:rPr>
                <w:color w:val="528135"/>
                <w:sz w:val="26"/>
              </w:rPr>
              <w:t>Chaudhry</w:t>
            </w:r>
            <w:r>
              <w:rPr>
                <w:color w:val="528135"/>
                <w:spacing w:val="-6"/>
                <w:sz w:val="26"/>
              </w:rPr>
              <w:t xml:space="preserve"> </w:t>
            </w:r>
            <w:r>
              <w:rPr>
                <w:color w:val="528135"/>
                <w:sz w:val="26"/>
              </w:rPr>
              <w:t>v</w:t>
            </w:r>
            <w:r>
              <w:rPr>
                <w:color w:val="528135"/>
                <w:spacing w:val="-5"/>
                <w:sz w:val="26"/>
              </w:rPr>
              <w:t xml:space="preserve"> </w:t>
            </w:r>
            <w:r>
              <w:rPr>
                <w:color w:val="528135"/>
                <w:sz w:val="26"/>
              </w:rPr>
              <w:t>Prabhakar</w:t>
            </w:r>
            <w:r>
              <w:rPr>
                <w:color w:val="528135"/>
                <w:spacing w:val="-2"/>
                <w:sz w:val="26"/>
              </w:rPr>
              <w:t xml:space="preserve"> </w:t>
            </w:r>
            <w:r>
              <w:rPr>
                <w:color w:val="528135"/>
                <w:sz w:val="26"/>
              </w:rPr>
              <w:t>[1989]</w:t>
            </w:r>
            <w:r>
              <w:rPr>
                <w:color w:val="528135"/>
                <w:spacing w:val="-6"/>
                <w:sz w:val="26"/>
              </w:rPr>
              <w:t xml:space="preserve"> </w:t>
            </w:r>
            <w:r>
              <w:rPr>
                <w:color w:val="528135"/>
                <w:sz w:val="26"/>
              </w:rPr>
              <w:t>1</w:t>
            </w:r>
            <w:r>
              <w:rPr>
                <w:color w:val="528135"/>
                <w:spacing w:val="-3"/>
                <w:sz w:val="26"/>
              </w:rPr>
              <w:t xml:space="preserve"> </w:t>
            </w:r>
            <w:r>
              <w:rPr>
                <w:color w:val="528135"/>
                <w:sz w:val="26"/>
              </w:rPr>
              <w:t>WLR</w:t>
            </w:r>
            <w:r>
              <w:rPr>
                <w:color w:val="528135"/>
                <w:spacing w:val="-1"/>
                <w:sz w:val="26"/>
              </w:rPr>
              <w:t xml:space="preserve"> </w:t>
            </w:r>
            <w:r>
              <w:rPr>
                <w:color w:val="528135"/>
                <w:sz w:val="26"/>
              </w:rPr>
              <w:t>29</w:t>
            </w:r>
            <w:r>
              <w:rPr>
                <w:color w:val="528135"/>
                <w:spacing w:val="1"/>
                <w:sz w:val="26"/>
              </w:rPr>
              <w:t xml:space="preserve"> </w:t>
            </w:r>
            <w:r>
              <w:rPr>
                <w:sz w:val="26"/>
              </w:rPr>
              <w:t>–</w:t>
            </w:r>
            <w:r>
              <w:rPr>
                <w:spacing w:val="-5"/>
                <w:sz w:val="26"/>
              </w:rPr>
              <w:t xml:space="preserve"> </w:t>
            </w:r>
            <w:r>
              <w:rPr>
                <w:sz w:val="26"/>
              </w:rPr>
              <w:t>gratuitous</w:t>
            </w:r>
            <w:r>
              <w:rPr>
                <w:spacing w:val="-5"/>
                <w:sz w:val="26"/>
              </w:rPr>
              <w:t xml:space="preserve"> </w:t>
            </w:r>
            <w:r>
              <w:rPr>
                <w:spacing w:val="-2"/>
                <w:sz w:val="26"/>
              </w:rPr>
              <w:t>agency</w:t>
            </w:r>
          </w:p>
        </w:tc>
      </w:tr>
      <w:tr w:rsidR="004C192B" w14:paraId="2CECE7CF" w14:textId="77777777">
        <w:trPr>
          <w:trHeight w:val="715"/>
        </w:trPr>
        <w:tc>
          <w:tcPr>
            <w:tcW w:w="796" w:type="dxa"/>
          </w:tcPr>
          <w:p w14:paraId="21641830" w14:textId="77777777" w:rsidR="004C192B" w:rsidRDefault="00000000">
            <w:pPr>
              <w:pStyle w:val="TableParagraph"/>
              <w:spacing w:line="303" w:lineRule="exact"/>
              <w:ind w:left="52" w:right="54"/>
              <w:jc w:val="center"/>
              <w:rPr>
                <w:sz w:val="26"/>
              </w:rPr>
            </w:pPr>
            <w:r>
              <w:rPr>
                <w:spacing w:val="-2"/>
                <w:sz w:val="26"/>
              </w:rPr>
              <w:t>Facts</w:t>
            </w:r>
          </w:p>
        </w:tc>
        <w:tc>
          <w:tcPr>
            <w:tcW w:w="9385" w:type="dxa"/>
          </w:tcPr>
          <w:p w14:paraId="1800A5AF" w14:textId="77777777" w:rsidR="004C192B" w:rsidRDefault="00000000">
            <w:pPr>
              <w:pStyle w:val="TableParagraph"/>
              <w:numPr>
                <w:ilvl w:val="0"/>
                <w:numId w:val="84"/>
              </w:numPr>
              <w:tabs>
                <w:tab w:val="left" w:pos="464"/>
              </w:tabs>
              <w:spacing w:line="318" w:lineRule="exact"/>
              <w:rPr>
                <w:sz w:val="26"/>
              </w:rPr>
            </w:pPr>
            <w:proofErr w:type="spellStart"/>
            <w:r>
              <w:rPr>
                <w:color w:val="2E5395"/>
                <w:sz w:val="26"/>
              </w:rPr>
              <w:t>Frds</w:t>
            </w:r>
            <w:proofErr w:type="spellEnd"/>
            <w:r>
              <w:rPr>
                <w:color w:val="2E5395"/>
                <w:sz w:val="26"/>
              </w:rPr>
              <w:t>,</w:t>
            </w:r>
            <w:r>
              <w:rPr>
                <w:color w:val="2E5395"/>
                <w:spacing w:val="-8"/>
                <w:sz w:val="26"/>
              </w:rPr>
              <w:t xml:space="preserve"> </w:t>
            </w:r>
            <w:r>
              <w:rPr>
                <w:color w:val="2E5395"/>
                <w:sz w:val="26"/>
              </w:rPr>
              <w:t>one</w:t>
            </w:r>
            <w:r>
              <w:rPr>
                <w:color w:val="2E5395"/>
                <w:spacing w:val="-10"/>
                <w:sz w:val="26"/>
              </w:rPr>
              <w:t xml:space="preserve"> </w:t>
            </w:r>
            <w:r>
              <w:rPr>
                <w:color w:val="2E5395"/>
                <w:sz w:val="26"/>
              </w:rPr>
              <w:t>wanted</w:t>
            </w:r>
            <w:r>
              <w:rPr>
                <w:color w:val="2E5395"/>
                <w:spacing w:val="-7"/>
                <w:sz w:val="26"/>
              </w:rPr>
              <w:t xml:space="preserve"> </w:t>
            </w:r>
            <w:r>
              <w:rPr>
                <w:color w:val="2E5395"/>
                <w:sz w:val="26"/>
              </w:rPr>
              <w:t>to</w:t>
            </w:r>
            <w:r>
              <w:rPr>
                <w:color w:val="2E5395"/>
                <w:spacing w:val="-1"/>
                <w:sz w:val="26"/>
              </w:rPr>
              <w:t xml:space="preserve"> </w:t>
            </w:r>
            <w:r>
              <w:rPr>
                <w:color w:val="2E5395"/>
                <w:sz w:val="26"/>
              </w:rPr>
              <w:t>buy</w:t>
            </w:r>
            <w:r>
              <w:rPr>
                <w:color w:val="2E5395"/>
                <w:spacing w:val="-8"/>
                <w:sz w:val="26"/>
              </w:rPr>
              <w:t xml:space="preserve"> </w:t>
            </w:r>
            <w:r>
              <w:rPr>
                <w:color w:val="2E5395"/>
                <w:sz w:val="26"/>
              </w:rPr>
              <w:t>car</w:t>
            </w:r>
            <w:r>
              <w:rPr>
                <w:color w:val="2E5395"/>
                <w:spacing w:val="-5"/>
                <w:sz w:val="26"/>
              </w:rPr>
              <w:t xml:space="preserve"> </w:t>
            </w:r>
            <w:r>
              <w:rPr>
                <w:color w:val="2E5395"/>
                <w:sz w:val="26"/>
              </w:rPr>
              <w:t>&amp;</w:t>
            </w:r>
            <w:r>
              <w:rPr>
                <w:color w:val="2E5395"/>
                <w:spacing w:val="-2"/>
                <w:sz w:val="26"/>
              </w:rPr>
              <w:t xml:space="preserve"> </w:t>
            </w:r>
            <w:r>
              <w:rPr>
                <w:color w:val="2E5395"/>
                <w:sz w:val="26"/>
              </w:rPr>
              <w:t>asked</w:t>
            </w:r>
            <w:r>
              <w:rPr>
                <w:color w:val="2E5395"/>
                <w:spacing w:val="-7"/>
                <w:sz w:val="26"/>
              </w:rPr>
              <w:t xml:space="preserve"> </w:t>
            </w:r>
            <w:proofErr w:type="spellStart"/>
            <w:r>
              <w:rPr>
                <w:color w:val="2E5395"/>
                <w:sz w:val="26"/>
              </w:rPr>
              <w:t>frd</w:t>
            </w:r>
            <w:proofErr w:type="spellEnd"/>
            <w:r>
              <w:rPr>
                <w:color w:val="2E5395"/>
                <w:spacing w:val="-7"/>
                <w:sz w:val="26"/>
              </w:rPr>
              <w:t xml:space="preserve"> </w:t>
            </w:r>
            <w:r>
              <w:rPr>
                <w:color w:val="2E5395"/>
                <w:sz w:val="26"/>
              </w:rPr>
              <w:t>B</w:t>
            </w:r>
            <w:r>
              <w:rPr>
                <w:color w:val="2E5395"/>
                <w:spacing w:val="-7"/>
                <w:sz w:val="26"/>
              </w:rPr>
              <w:t xml:space="preserve"> </w:t>
            </w:r>
            <w:r>
              <w:rPr>
                <w:color w:val="2E5395"/>
                <w:sz w:val="26"/>
              </w:rPr>
              <w:t>for</w:t>
            </w:r>
            <w:r>
              <w:rPr>
                <w:color w:val="2E5395"/>
                <w:spacing w:val="-1"/>
                <w:sz w:val="26"/>
              </w:rPr>
              <w:t xml:space="preserve"> </w:t>
            </w:r>
            <w:r>
              <w:rPr>
                <w:color w:val="2E5395"/>
                <w:sz w:val="26"/>
              </w:rPr>
              <w:t>advice,</w:t>
            </w:r>
            <w:r>
              <w:rPr>
                <w:color w:val="2E5395"/>
                <w:spacing w:val="-6"/>
                <w:sz w:val="26"/>
              </w:rPr>
              <w:t xml:space="preserve"> </w:t>
            </w:r>
            <w:r>
              <w:rPr>
                <w:color w:val="2E5395"/>
                <w:sz w:val="26"/>
              </w:rPr>
              <w:t>no</w:t>
            </w:r>
            <w:r>
              <w:rPr>
                <w:color w:val="2E5395"/>
                <w:spacing w:val="-6"/>
                <w:sz w:val="26"/>
              </w:rPr>
              <w:t xml:space="preserve"> </w:t>
            </w:r>
            <w:r>
              <w:rPr>
                <w:color w:val="2E5395"/>
                <w:sz w:val="26"/>
              </w:rPr>
              <w:t>contract</w:t>
            </w:r>
            <w:r>
              <w:rPr>
                <w:color w:val="2E5395"/>
                <w:spacing w:val="-5"/>
                <w:sz w:val="26"/>
              </w:rPr>
              <w:t xml:space="preserve"> </w:t>
            </w:r>
            <w:r>
              <w:rPr>
                <w:color w:val="2E5395"/>
                <w:sz w:val="26"/>
              </w:rPr>
              <w:t>between</w:t>
            </w:r>
            <w:r>
              <w:rPr>
                <w:color w:val="2E5395"/>
                <w:spacing w:val="-3"/>
                <w:sz w:val="26"/>
              </w:rPr>
              <w:t xml:space="preserve"> </w:t>
            </w:r>
            <w:r>
              <w:rPr>
                <w:color w:val="2E5395"/>
                <w:spacing w:val="-2"/>
                <w:sz w:val="26"/>
              </w:rPr>
              <w:t>them,</w:t>
            </w:r>
          </w:p>
          <w:p w14:paraId="6BE0DF8C" w14:textId="77777777" w:rsidR="004C192B" w:rsidRDefault="00000000">
            <w:pPr>
              <w:pStyle w:val="TableParagraph"/>
              <w:spacing w:before="45"/>
              <w:ind w:left="464"/>
              <w:rPr>
                <w:sz w:val="26"/>
              </w:rPr>
            </w:pPr>
            <w:proofErr w:type="spellStart"/>
            <w:r>
              <w:rPr>
                <w:color w:val="2E5395"/>
                <w:sz w:val="26"/>
              </w:rPr>
              <w:t>frd</w:t>
            </w:r>
            <w:proofErr w:type="spellEnd"/>
            <w:r>
              <w:rPr>
                <w:color w:val="2E5395"/>
                <w:spacing w:val="-7"/>
                <w:sz w:val="26"/>
              </w:rPr>
              <w:t xml:space="preserve"> </w:t>
            </w:r>
            <w:r>
              <w:rPr>
                <w:color w:val="2E5395"/>
                <w:sz w:val="26"/>
              </w:rPr>
              <w:t>B</w:t>
            </w:r>
            <w:r>
              <w:rPr>
                <w:color w:val="2E5395"/>
                <w:spacing w:val="-4"/>
                <w:sz w:val="26"/>
              </w:rPr>
              <w:t xml:space="preserve"> </w:t>
            </w:r>
            <w:r>
              <w:rPr>
                <w:color w:val="2E5395"/>
                <w:sz w:val="26"/>
              </w:rPr>
              <w:t>recommended</w:t>
            </w:r>
            <w:r>
              <w:rPr>
                <w:color w:val="2E5395"/>
                <w:spacing w:val="-5"/>
                <w:sz w:val="26"/>
              </w:rPr>
              <w:t xml:space="preserve"> </w:t>
            </w:r>
            <w:proofErr w:type="spellStart"/>
            <w:r>
              <w:rPr>
                <w:color w:val="2E5395"/>
                <w:sz w:val="26"/>
              </w:rPr>
              <w:t>frd</w:t>
            </w:r>
            <w:proofErr w:type="spellEnd"/>
            <w:r>
              <w:rPr>
                <w:color w:val="2E5395"/>
                <w:spacing w:val="-4"/>
                <w:sz w:val="26"/>
              </w:rPr>
              <w:t xml:space="preserve"> </w:t>
            </w:r>
            <w:r>
              <w:rPr>
                <w:color w:val="2E5395"/>
                <w:sz w:val="26"/>
              </w:rPr>
              <w:t>A</w:t>
            </w:r>
            <w:r>
              <w:rPr>
                <w:color w:val="2E5395"/>
                <w:spacing w:val="-2"/>
                <w:sz w:val="26"/>
              </w:rPr>
              <w:t xml:space="preserve"> </w:t>
            </w:r>
            <w:r>
              <w:rPr>
                <w:color w:val="2E5395"/>
                <w:sz w:val="26"/>
              </w:rPr>
              <w:t>to</w:t>
            </w:r>
            <w:r>
              <w:rPr>
                <w:color w:val="2E5395"/>
                <w:spacing w:val="-4"/>
                <w:sz w:val="26"/>
              </w:rPr>
              <w:t xml:space="preserve"> </w:t>
            </w:r>
            <w:r>
              <w:rPr>
                <w:color w:val="2E5395"/>
                <w:sz w:val="26"/>
              </w:rPr>
              <w:t>buy</w:t>
            </w:r>
            <w:r>
              <w:rPr>
                <w:color w:val="2E5395"/>
                <w:spacing w:val="-1"/>
                <w:sz w:val="26"/>
              </w:rPr>
              <w:t xml:space="preserve"> </w:t>
            </w:r>
            <w:r>
              <w:rPr>
                <w:color w:val="2E5395"/>
                <w:sz w:val="26"/>
              </w:rPr>
              <w:t>problematic</w:t>
            </w:r>
            <w:r>
              <w:rPr>
                <w:color w:val="2E5395"/>
                <w:spacing w:val="-1"/>
                <w:sz w:val="26"/>
              </w:rPr>
              <w:t xml:space="preserve"> </w:t>
            </w:r>
            <w:r>
              <w:rPr>
                <w:color w:val="2E5395"/>
                <w:sz w:val="26"/>
              </w:rPr>
              <w:t>car;</w:t>
            </w:r>
            <w:r>
              <w:rPr>
                <w:color w:val="2E5395"/>
                <w:spacing w:val="-4"/>
                <w:sz w:val="26"/>
              </w:rPr>
              <w:t xml:space="preserve"> </w:t>
            </w:r>
            <w:r>
              <w:rPr>
                <w:color w:val="2E5395"/>
                <w:sz w:val="26"/>
              </w:rPr>
              <w:t>sue</w:t>
            </w:r>
            <w:r>
              <w:rPr>
                <w:color w:val="2E5395"/>
                <w:spacing w:val="-6"/>
                <w:sz w:val="26"/>
              </w:rPr>
              <w:t xml:space="preserve"> </w:t>
            </w:r>
            <w:proofErr w:type="spellStart"/>
            <w:r>
              <w:rPr>
                <w:color w:val="2E5395"/>
                <w:sz w:val="26"/>
              </w:rPr>
              <w:t>frd</w:t>
            </w:r>
            <w:proofErr w:type="spellEnd"/>
            <w:r>
              <w:rPr>
                <w:color w:val="2E5395"/>
                <w:sz w:val="26"/>
              </w:rPr>
              <w:t xml:space="preserve"> B</w:t>
            </w:r>
            <w:r>
              <w:rPr>
                <w:color w:val="2E5395"/>
                <w:spacing w:val="-3"/>
                <w:sz w:val="26"/>
              </w:rPr>
              <w:t xml:space="preserve"> </w:t>
            </w:r>
            <w:r>
              <w:rPr>
                <w:color w:val="2E5395"/>
                <w:sz w:val="26"/>
              </w:rPr>
              <w:t>under</w:t>
            </w:r>
            <w:r>
              <w:rPr>
                <w:color w:val="2E5395"/>
                <w:spacing w:val="-3"/>
                <w:sz w:val="26"/>
              </w:rPr>
              <w:t xml:space="preserve"> </w:t>
            </w:r>
            <w:r>
              <w:rPr>
                <w:color w:val="2E5395"/>
                <w:sz w:val="26"/>
              </w:rPr>
              <w:t>duty</w:t>
            </w:r>
            <w:r>
              <w:rPr>
                <w:color w:val="2E5395"/>
                <w:spacing w:val="-6"/>
                <w:sz w:val="26"/>
              </w:rPr>
              <w:t xml:space="preserve"> </w:t>
            </w:r>
            <w:r>
              <w:rPr>
                <w:color w:val="2E5395"/>
                <w:sz w:val="26"/>
              </w:rPr>
              <w:t>of</w:t>
            </w:r>
            <w:r>
              <w:rPr>
                <w:color w:val="2E5395"/>
                <w:spacing w:val="-4"/>
                <w:sz w:val="26"/>
              </w:rPr>
              <w:t xml:space="preserve"> care</w:t>
            </w:r>
          </w:p>
        </w:tc>
      </w:tr>
      <w:tr w:rsidR="004C192B" w14:paraId="4CD51058" w14:textId="77777777">
        <w:trPr>
          <w:trHeight w:val="1095"/>
        </w:trPr>
        <w:tc>
          <w:tcPr>
            <w:tcW w:w="796" w:type="dxa"/>
          </w:tcPr>
          <w:p w14:paraId="1785C40C" w14:textId="77777777" w:rsidR="004C192B" w:rsidRDefault="00000000">
            <w:pPr>
              <w:pStyle w:val="TableParagraph"/>
              <w:spacing w:line="303" w:lineRule="exact"/>
              <w:ind w:left="10" w:right="64"/>
              <w:jc w:val="center"/>
              <w:rPr>
                <w:sz w:val="26"/>
              </w:rPr>
            </w:pPr>
            <w:r>
              <w:rPr>
                <w:spacing w:val="-4"/>
                <w:sz w:val="26"/>
              </w:rPr>
              <w:t>Held</w:t>
            </w:r>
          </w:p>
        </w:tc>
        <w:tc>
          <w:tcPr>
            <w:tcW w:w="9385" w:type="dxa"/>
          </w:tcPr>
          <w:p w14:paraId="01BEBDA8" w14:textId="77777777" w:rsidR="004C192B" w:rsidRDefault="00000000">
            <w:pPr>
              <w:pStyle w:val="TableParagraph"/>
              <w:numPr>
                <w:ilvl w:val="0"/>
                <w:numId w:val="83"/>
              </w:numPr>
              <w:tabs>
                <w:tab w:val="left" w:pos="464"/>
              </w:tabs>
              <w:spacing w:line="318" w:lineRule="exact"/>
              <w:rPr>
                <w:b/>
                <w:sz w:val="26"/>
              </w:rPr>
            </w:pPr>
            <w:r>
              <w:rPr>
                <w:b/>
                <w:color w:val="EC7C30"/>
                <w:sz w:val="26"/>
              </w:rPr>
              <w:t>Duty</w:t>
            </w:r>
            <w:r>
              <w:rPr>
                <w:b/>
                <w:color w:val="EC7C30"/>
                <w:spacing w:val="-6"/>
                <w:sz w:val="26"/>
              </w:rPr>
              <w:t xml:space="preserve"> </w:t>
            </w:r>
            <w:r>
              <w:rPr>
                <w:b/>
                <w:color w:val="EC7C30"/>
                <w:sz w:val="26"/>
              </w:rPr>
              <w:t>of</w:t>
            </w:r>
            <w:r>
              <w:rPr>
                <w:b/>
                <w:color w:val="EC7C30"/>
                <w:spacing w:val="-7"/>
                <w:sz w:val="26"/>
              </w:rPr>
              <w:t xml:space="preserve"> </w:t>
            </w:r>
            <w:r>
              <w:rPr>
                <w:b/>
                <w:color w:val="EC7C30"/>
                <w:sz w:val="26"/>
              </w:rPr>
              <w:t>care</w:t>
            </w:r>
            <w:r>
              <w:rPr>
                <w:b/>
                <w:color w:val="EC7C30"/>
                <w:spacing w:val="-6"/>
                <w:sz w:val="26"/>
              </w:rPr>
              <w:t xml:space="preserve"> </w:t>
            </w:r>
            <w:r>
              <w:rPr>
                <w:b/>
                <w:color w:val="EC7C30"/>
                <w:sz w:val="26"/>
              </w:rPr>
              <w:t>applied</w:t>
            </w:r>
            <w:r>
              <w:rPr>
                <w:b/>
                <w:color w:val="EC7C30"/>
                <w:spacing w:val="-7"/>
                <w:sz w:val="26"/>
              </w:rPr>
              <w:t xml:space="preserve"> </w:t>
            </w:r>
            <w:r>
              <w:rPr>
                <w:b/>
                <w:color w:val="EC7C30"/>
                <w:sz w:val="26"/>
              </w:rPr>
              <w:t>to</w:t>
            </w:r>
            <w:r>
              <w:rPr>
                <w:b/>
                <w:color w:val="EC7C30"/>
                <w:spacing w:val="-3"/>
                <w:sz w:val="26"/>
              </w:rPr>
              <w:t xml:space="preserve"> </w:t>
            </w:r>
            <w:r>
              <w:rPr>
                <w:b/>
                <w:color w:val="EC7C30"/>
                <w:sz w:val="26"/>
              </w:rPr>
              <w:t>gratuitous</w:t>
            </w:r>
            <w:r>
              <w:rPr>
                <w:b/>
                <w:color w:val="EC7C30"/>
                <w:spacing w:val="-6"/>
                <w:sz w:val="26"/>
              </w:rPr>
              <w:t xml:space="preserve"> </w:t>
            </w:r>
            <w:r>
              <w:rPr>
                <w:b/>
                <w:color w:val="EC7C30"/>
                <w:spacing w:val="-2"/>
                <w:sz w:val="26"/>
              </w:rPr>
              <w:t>agency</w:t>
            </w:r>
          </w:p>
          <w:p w14:paraId="0D7E797A" w14:textId="77777777" w:rsidR="004C192B" w:rsidRDefault="00000000">
            <w:pPr>
              <w:pStyle w:val="TableParagraph"/>
              <w:numPr>
                <w:ilvl w:val="0"/>
                <w:numId w:val="83"/>
              </w:numPr>
              <w:tabs>
                <w:tab w:val="left" w:pos="464"/>
              </w:tabs>
              <w:spacing w:before="46"/>
              <w:rPr>
                <w:sz w:val="26"/>
              </w:rPr>
            </w:pPr>
            <w:proofErr w:type="spellStart"/>
            <w:r>
              <w:rPr>
                <w:color w:val="2E5395"/>
                <w:sz w:val="26"/>
              </w:rPr>
              <w:t>Frd</w:t>
            </w:r>
            <w:proofErr w:type="spellEnd"/>
            <w:r>
              <w:rPr>
                <w:color w:val="2E5395"/>
                <w:spacing w:val="-5"/>
                <w:sz w:val="26"/>
              </w:rPr>
              <w:t xml:space="preserve"> </w:t>
            </w:r>
            <w:r>
              <w:rPr>
                <w:color w:val="2E5395"/>
                <w:sz w:val="26"/>
              </w:rPr>
              <w:t>B</w:t>
            </w:r>
            <w:r>
              <w:rPr>
                <w:color w:val="2E5395"/>
                <w:spacing w:val="-3"/>
                <w:sz w:val="26"/>
              </w:rPr>
              <w:t xml:space="preserve"> </w:t>
            </w:r>
            <w:r>
              <w:rPr>
                <w:color w:val="2E5395"/>
                <w:sz w:val="26"/>
              </w:rPr>
              <w:t>still</w:t>
            </w:r>
            <w:r>
              <w:rPr>
                <w:color w:val="2E5395"/>
                <w:spacing w:val="-1"/>
                <w:sz w:val="26"/>
              </w:rPr>
              <w:t xml:space="preserve"> </w:t>
            </w:r>
            <w:r>
              <w:rPr>
                <w:color w:val="2E5395"/>
                <w:sz w:val="26"/>
              </w:rPr>
              <w:t>owns</w:t>
            </w:r>
            <w:r>
              <w:rPr>
                <w:color w:val="2E5395"/>
                <w:spacing w:val="-2"/>
                <w:sz w:val="26"/>
              </w:rPr>
              <w:t xml:space="preserve"> </w:t>
            </w:r>
            <w:r>
              <w:rPr>
                <w:color w:val="2E5395"/>
                <w:sz w:val="26"/>
              </w:rPr>
              <w:t>duty</w:t>
            </w:r>
            <w:r>
              <w:rPr>
                <w:color w:val="2E5395"/>
                <w:spacing w:val="-6"/>
                <w:sz w:val="26"/>
              </w:rPr>
              <w:t xml:space="preserve"> </w:t>
            </w:r>
            <w:r>
              <w:rPr>
                <w:color w:val="2E5395"/>
                <w:sz w:val="26"/>
              </w:rPr>
              <w:t>of</w:t>
            </w:r>
            <w:r>
              <w:rPr>
                <w:color w:val="2E5395"/>
                <w:spacing w:val="-5"/>
                <w:sz w:val="26"/>
              </w:rPr>
              <w:t xml:space="preserve"> </w:t>
            </w:r>
            <w:r>
              <w:rPr>
                <w:color w:val="2E5395"/>
                <w:sz w:val="26"/>
              </w:rPr>
              <w:t>care</w:t>
            </w:r>
            <w:r>
              <w:rPr>
                <w:color w:val="2E5395"/>
                <w:spacing w:val="-4"/>
                <w:sz w:val="26"/>
              </w:rPr>
              <w:t xml:space="preserve"> </w:t>
            </w:r>
            <w:r>
              <w:rPr>
                <w:color w:val="2E5395"/>
                <w:sz w:val="26"/>
              </w:rPr>
              <w:t>under</w:t>
            </w:r>
            <w:r>
              <w:rPr>
                <w:color w:val="2E5395"/>
                <w:spacing w:val="-2"/>
                <w:sz w:val="26"/>
              </w:rPr>
              <w:t xml:space="preserve"> </w:t>
            </w:r>
            <w:r>
              <w:rPr>
                <w:color w:val="2E5395"/>
                <w:sz w:val="26"/>
              </w:rPr>
              <w:t>tort</w:t>
            </w:r>
            <w:r>
              <w:rPr>
                <w:color w:val="2E5395"/>
                <w:spacing w:val="-1"/>
                <w:sz w:val="26"/>
              </w:rPr>
              <w:t xml:space="preserve"> </w:t>
            </w:r>
            <w:r>
              <w:rPr>
                <w:color w:val="2E5395"/>
                <w:sz w:val="26"/>
              </w:rPr>
              <w:t>&gt;</w:t>
            </w:r>
            <w:r>
              <w:rPr>
                <w:color w:val="2E5395"/>
                <w:spacing w:val="-5"/>
                <w:sz w:val="26"/>
              </w:rPr>
              <w:t xml:space="preserve"> </w:t>
            </w:r>
            <w:proofErr w:type="spellStart"/>
            <w:r>
              <w:rPr>
                <w:color w:val="2E5395"/>
                <w:sz w:val="26"/>
              </w:rPr>
              <w:t>frd</w:t>
            </w:r>
            <w:proofErr w:type="spellEnd"/>
            <w:r>
              <w:rPr>
                <w:color w:val="2E5395"/>
                <w:spacing w:val="-4"/>
                <w:sz w:val="26"/>
              </w:rPr>
              <w:t xml:space="preserve"> </w:t>
            </w:r>
            <w:r>
              <w:rPr>
                <w:color w:val="2E5395"/>
                <w:sz w:val="26"/>
              </w:rPr>
              <w:t>B</w:t>
            </w:r>
            <w:r>
              <w:rPr>
                <w:color w:val="2E5395"/>
                <w:spacing w:val="-4"/>
                <w:sz w:val="26"/>
              </w:rPr>
              <w:t xml:space="preserve"> </w:t>
            </w:r>
            <w:r>
              <w:rPr>
                <w:color w:val="2E5395"/>
                <w:sz w:val="26"/>
              </w:rPr>
              <w:t>liable</w:t>
            </w:r>
            <w:r>
              <w:rPr>
                <w:color w:val="2E5395"/>
                <w:spacing w:val="-1"/>
                <w:sz w:val="26"/>
              </w:rPr>
              <w:t xml:space="preserve"> </w:t>
            </w:r>
            <w:r>
              <w:rPr>
                <w:color w:val="2E5395"/>
                <w:sz w:val="26"/>
              </w:rPr>
              <w:t>for</w:t>
            </w:r>
            <w:r>
              <w:rPr>
                <w:color w:val="2E5395"/>
                <w:spacing w:val="-2"/>
                <w:sz w:val="26"/>
              </w:rPr>
              <w:t xml:space="preserve"> </w:t>
            </w:r>
            <w:r>
              <w:rPr>
                <w:color w:val="2E5395"/>
                <w:sz w:val="26"/>
              </w:rPr>
              <w:t>tortious</w:t>
            </w:r>
            <w:r>
              <w:rPr>
                <w:color w:val="2E5395"/>
                <w:spacing w:val="-6"/>
                <w:sz w:val="26"/>
              </w:rPr>
              <w:t xml:space="preserve"> </w:t>
            </w:r>
            <w:r>
              <w:rPr>
                <w:color w:val="2E5395"/>
                <w:spacing w:val="-4"/>
                <w:sz w:val="26"/>
              </w:rPr>
              <w:t>duty</w:t>
            </w:r>
          </w:p>
          <w:p w14:paraId="4806ED94" w14:textId="77777777" w:rsidR="004C192B" w:rsidRDefault="00000000">
            <w:pPr>
              <w:pStyle w:val="TableParagraph"/>
              <w:numPr>
                <w:ilvl w:val="0"/>
                <w:numId w:val="83"/>
              </w:numPr>
              <w:tabs>
                <w:tab w:val="left" w:pos="464"/>
              </w:tabs>
              <w:spacing w:before="45"/>
              <w:rPr>
                <w:sz w:val="26"/>
              </w:rPr>
            </w:pPr>
            <w:r>
              <w:rPr>
                <w:color w:val="2E5395"/>
                <w:sz w:val="26"/>
              </w:rPr>
              <w:t>Obiter:</w:t>
            </w:r>
            <w:r>
              <w:rPr>
                <w:color w:val="2E5395"/>
                <w:spacing w:val="-4"/>
                <w:sz w:val="26"/>
              </w:rPr>
              <w:t xml:space="preserve"> </w:t>
            </w:r>
            <w:r>
              <w:rPr>
                <w:color w:val="2E5395"/>
                <w:sz w:val="26"/>
              </w:rPr>
              <w:t>counsel</w:t>
            </w:r>
            <w:r>
              <w:rPr>
                <w:color w:val="2E5395"/>
                <w:spacing w:val="-2"/>
                <w:sz w:val="26"/>
              </w:rPr>
              <w:t xml:space="preserve"> </w:t>
            </w:r>
            <w:r>
              <w:rPr>
                <w:color w:val="2E5395"/>
                <w:sz w:val="26"/>
              </w:rPr>
              <w:t>should</w:t>
            </w:r>
            <w:r>
              <w:rPr>
                <w:color w:val="2E5395"/>
                <w:spacing w:val="-4"/>
                <w:sz w:val="26"/>
              </w:rPr>
              <w:t xml:space="preserve"> </w:t>
            </w:r>
            <w:r>
              <w:rPr>
                <w:color w:val="2E5395"/>
                <w:sz w:val="26"/>
              </w:rPr>
              <w:t>argue</w:t>
            </w:r>
            <w:r>
              <w:rPr>
                <w:color w:val="2E5395"/>
                <w:spacing w:val="-7"/>
                <w:sz w:val="26"/>
              </w:rPr>
              <w:t xml:space="preserve"> </w:t>
            </w:r>
            <w:r>
              <w:rPr>
                <w:color w:val="2E5395"/>
                <w:sz w:val="26"/>
              </w:rPr>
              <w:t>negligence</w:t>
            </w:r>
            <w:r>
              <w:rPr>
                <w:color w:val="2E5395"/>
                <w:spacing w:val="-2"/>
                <w:sz w:val="26"/>
              </w:rPr>
              <w:t xml:space="preserve"> </w:t>
            </w:r>
            <w:r>
              <w:rPr>
                <w:color w:val="2E5395"/>
                <w:sz w:val="26"/>
              </w:rPr>
              <w:t>advice</w:t>
            </w:r>
            <w:r>
              <w:rPr>
                <w:color w:val="2E5395"/>
                <w:spacing w:val="-7"/>
                <w:sz w:val="26"/>
              </w:rPr>
              <w:t xml:space="preserve"> </w:t>
            </w:r>
            <w:r>
              <w:rPr>
                <w:color w:val="2E5395"/>
                <w:sz w:val="26"/>
              </w:rPr>
              <w:t>under</w:t>
            </w:r>
            <w:r>
              <w:rPr>
                <w:color w:val="2E5395"/>
                <w:spacing w:val="-3"/>
                <w:sz w:val="26"/>
              </w:rPr>
              <w:t xml:space="preserve"> </w:t>
            </w:r>
            <w:r>
              <w:rPr>
                <w:color w:val="2E5395"/>
                <w:spacing w:val="-4"/>
                <w:sz w:val="26"/>
              </w:rPr>
              <w:t>tort</w:t>
            </w:r>
          </w:p>
        </w:tc>
      </w:tr>
    </w:tbl>
    <w:p w14:paraId="24E0E80C" w14:textId="77777777" w:rsidR="004C192B" w:rsidRDefault="004C192B">
      <w:pPr>
        <w:pStyle w:val="a3"/>
        <w:spacing w:before="43"/>
        <w:rPr>
          <w:b/>
        </w:rPr>
      </w:pPr>
    </w:p>
    <w:p w14:paraId="6332D34C" w14:textId="77777777" w:rsidR="004C192B" w:rsidRDefault="00000000">
      <w:pPr>
        <w:pStyle w:val="a4"/>
        <w:numPr>
          <w:ilvl w:val="0"/>
          <w:numId w:val="85"/>
        </w:numPr>
        <w:tabs>
          <w:tab w:val="left" w:pos="513"/>
        </w:tabs>
        <w:ind w:left="513" w:hanging="359"/>
        <w:rPr>
          <w:b/>
          <w:sz w:val="26"/>
        </w:rPr>
      </w:pPr>
      <w:r>
        <w:rPr>
          <w:b/>
          <w:color w:val="C00000"/>
          <w:sz w:val="26"/>
        </w:rPr>
        <w:t>Duties</w:t>
      </w:r>
      <w:r>
        <w:rPr>
          <w:b/>
          <w:color w:val="C00000"/>
          <w:spacing w:val="-4"/>
          <w:sz w:val="26"/>
        </w:rPr>
        <w:t xml:space="preserve"> </w:t>
      </w:r>
      <w:r>
        <w:rPr>
          <w:b/>
          <w:color w:val="C00000"/>
          <w:sz w:val="26"/>
        </w:rPr>
        <w:t>in</w:t>
      </w:r>
      <w:r>
        <w:rPr>
          <w:b/>
          <w:color w:val="C00000"/>
          <w:spacing w:val="-7"/>
          <w:sz w:val="26"/>
        </w:rPr>
        <w:t xml:space="preserve"> </w:t>
      </w:r>
      <w:r>
        <w:rPr>
          <w:b/>
          <w:color w:val="C00000"/>
          <w:sz w:val="26"/>
        </w:rPr>
        <w:t>equity</w:t>
      </w:r>
      <w:r>
        <w:rPr>
          <w:b/>
          <w:color w:val="C00000"/>
          <w:spacing w:val="1"/>
          <w:sz w:val="26"/>
        </w:rPr>
        <w:t xml:space="preserve"> </w:t>
      </w:r>
      <w:r>
        <w:rPr>
          <w:b/>
          <w:color w:val="C00000"/>
          <w:sz w:val="26"/>
        </w:rPr>
        <w:t>–</w:t>
      </w:r>
      <w:r>
        <w:rPr>
          <w:b/>
          <w:color w:val="C00000"/>
          <w:spacing w:val="-5"/>
          <w:sz w:val="26"/>
        </w:rPr>
        <w:t xml:space="preserve"> </w:t>
      </w:r>
      <w:r>
        <w:rPr>
          <w:b/>
          <w:color w:val="C00000"/>
          <w:sz w:val="26"/>
        </w:rPr>
        <w:t>Fiduciary</w:t>
      </w:r>
      <w:r>
        <w:rPr>
          <w:b/>
          <w:color w:val="C00000"/>
          <w:spacing w:val="-2"/>
          <w:sz w:val="26"/>
        </w:rPr>
        <w:t xml:space="preserve"> duties</w:t>
      </w:r>
    </w:p>
    <w:p w14:paraId="2FE0FAA1" w14:textId="77777777" w:rsidR="004C192B" w:rsidRDefault="00000000">
      <w:pPr>
        <w:pStyle w:val="a4"/>
        <w:numPr>
          <w:ilvl w:val="1"/>
          <w:numId w:val="85"/>
        </w:numPr>
        <w:tabs>
          <w:tab w:val="left" w:pos="514"/>
        </w:tabs>
        <w:spacing w:before="47"/>
        <w:rPr>
          <w:sz w:val="26"/>
        </w:rPr>
      </w:pPr>
      <w:r>
        <w:rPr>
          <w:color w:val="528135"/>
          <w:sz w:val="26"/>
        </w:rPr>
        <w:t>Bristol</w:t>
      </w:r>
      <w:r>
        <w:rPr>
          <w:color w:val="528135"/>
          <w:spacing w:val="-8"/>
          <w:sz w:val="26"/>
        </w:rPr>
        <w:t xml:space="preserve"> </w:t>
      </w:r>
      <w:r>
        <w:rPr>
          <w:color w:val="528135"/>
          <w:sz w:val="26"/>
        </w:rPr>
        <w:t>&amp;</w:t>
      </w:r>
      <w:r>
        <w:rPr>
          <w:color w:val="528135"/>
          <w:spacing w:val="-5"/>
          <w:sz w:val="26"/>
        </w:rPr>
        <w:t xml:space="preserve"> </w:t>
      </w:r>
      <w:r>
        <w:rPr>
          <w:color w:val="528135"/>
          <w:sz w:val="26"/>
        </w:rPr>
        <w:t>West</w:t>
      </w:r>
      <w:r>
        <w:rPr>
          <w:color w:val="528135"/>
          <w:spacing w:val="-3"/>
          <w:sz w:val="26"/>
        </w:rPr>
        <w:t xml:space="preserve"> </w:t>
      </w:r>
      <w:r>
        <w:rPr>
          <w:color w:val="528135"/>
          <w:sz w:val="26"/>
        </w:rPr>
        <w:t>Building</w:t>
      </w:r>
      <w:r>
        <w:rPr>
          <w:color w:val="528135"/>
          <w:spacing w:val="-4"/>
          <w:sz w:val="26"/>
        </w:rPr>
        <w:t xml:space="preserve"> </w:t>
      </w:r>
      <w:r>
        <w:rPr>
          <w:color w:val="528135"/>
          <w:sz w:val="26"/>
        </w:rPr>
        <w:t>Society</w:t>
      </w:r>
      <w:r>
        <w:rPr>
          <w:color w:val="528135"/>
          <w:spacing w:val="-7"/>
          <w:sz w:val="26"/>
        </w:rPr>
        <w:t xml:space="preserve"> </w:t>
      </w:r>
      <w:r>
        <w:rPr>
          <w:color w:val="528135"/>
          <w:sz w:val="26"/>
        </w:rPr>
        <w:t>v</w:t>
      </w:r>
      <w:r>
        <w:rPr>
          <w:color w:val="528135"/>
          <w:spacing w:val="-1"/>
          <w:sz w:val="26"/>
        </w:rPr>
        <w:t xml:space="preserve"> </w:t>
      </w:r>
      <w:proofErr w:type="spellStart"/>
      <w:r>
        <w:rPr>
          <w:color w:val="528135"/>
          <w:sz w:val="26"/>
        </w:rPr>
        <w:t>Mothew</w:t>
      </w:r>
      <w:proofErr w:type="spellEnd"/>
      <w:r>
        <w:rPr>
          <w:color w:val="528135"/>
          <w:spacing w:val="-7"/>
          <w:sz w:val="26"/>
        </w:rPr>
        <w:t xml:space="preserve"> </w:t>
      </w:r>
      <w:r>
        <w:rPr>
          <w:color w:val="528135"/>
          <w:sz w:val="26"/>
        </w:rPr>
        <w:t>[1988]</w:t>
      </w:r>
      <w:r>
        <w:rPr>
          <w:color w:val="528135"/>
          <w:spacing w:val="-6"/>
          <w:sz w:val="26"/>
        </w:rPr>
        <w:t xml:space="preserve"> </w:t>
      </w:r>
      <w:r>
        <w:rPr>
          <w:color w:val="528135"/>
          <w:sz w:val="26"/>
        </w:rPr>
        <w:t>Ch</w:t>
      </w:r>
      <w:r>
        <w:rPr>
          <w:color w:val="528135"/>
          <w:spacing w:val="-4"/>
          <w:sz w:val="26"/>
        </w:rPr>
        <w:t xml:space="preserve"> </w:t>
      </w:r>
      <w:r>
        <w:rPr>
          <w:color w:val="528135"/>
          <w:sz w:val="26"/>
        </w:rPr>
        <w:t>1</w:t>
      </w:r>
      <w:r>
        <w:rPr>
          <w:color w:val="528135"/>
          <w:spacing w:val="-5"/>
          <w:sz w:val="26"/>
        </w:rPr>
        <w:t xml:space="preserve"> </w:t>
      </w:r>
      <w:r>
        <w:rPr>
          <w:color w:val="528135"/>
          <w:sz w:val="26"/>
        </w:rPr>
        <w:t>at</w:t>
      </w:r>
      <w:r>
        <w:rPr>
          <w:color w:val="528135"/>
          <w:spacing w:val="-3"/>
          <w:sz w:val="26"/>
        </w:rPr>
        <w:t xml:space="preserve"> </w:t>
      </w:r>
      <w:r>
        <w:rPr>
          <w:color w:val="528135"/>
          <w:spacing w:val="-5"/>
          <w:sz w:val="26"/>
        </w:rPr>
        <w:t>18</w:t>
      </w:r>
    </w:p>
    <w:p w14:paraId="64FBBB2B" w14:textId="77777777" w:rsidR="004C192B" w:rsidRDefault="00000000">
      <w:pPr>
        <w:spacing w:before="45" w:line="276" w:lineRule="auto"/>
        <w:ind w:left="514"/>
        <w:rPr>
          <w:sz w:val="26"/>
        </w:rPr>
      </w:pPr>
      <w:r>
        <w:rPr>
          <w:sz w:val="26"/>
        </w:rPr>
        <w:t xml:space="preserve">“A fiduciary is </w:t>
      </w:r>
      <w:r>
        <w:rPr>
          <w:sz w:val="26"/>
          <w:u w:val="single"/>
        </w:rPr>
        <w:t>someone who has undertaken to act</w:t>
      </w:r>
      <w:r>
        <w:rPr>
          <w:sz w:val="26"/>
        </w:rPr>
        <w:t xml:space="preserve"> </w:t>
      </w:r>
      <w:r>
        <w:rPr>
          <w:b/>
          <w:sz w:val="26"/>
        </w:rPr>
        <w:t xml:space="preserve">for or on behalf of another </w:t>
      </w:r>
      <w:r>
        <w:rPr>
          <w:sz w:val="26"/>
        </w:rPr>
        <w:t xml:space="preserve">in a particular matter in circumstances which give rise to </w:t>
      </w:r>
      <w:r>
        <w:rPr>
          <w:b/>
          <w:sz w:val="26"/>
        </w:rPr>
        <w:t>a relationship of trust and confidence</w:t>
      </w:r>
      <w:r>
        <w:rPr>
          <w:sz w:val="26"/>
        </w:rPr>
        <w:t>.</w:t>
      </w:r>
      <w:r>
        <w:rPr>
          <w:spacing w:val="-4"/>
          <w:sz w:val="26"/>
        </w:rPr>
        <w:t xml:space="preserve"> </w:t>
      </w:r>
      <w:r>
        <w:rPr>
          <w:sz w:val="26"/>
        </w:rPr>
        <w:t>The</w:t>
      </w:r>
      <w:r>
        <w:rPr>
          <w:spacing w:val="-7"/>
          <w:sz w:val="26"/>
        </w:rPr>
        <w:t xml:space="preserve"> </w:t>
      </w:r>
      <w:r>
        <w:rPr>
          <w:sz w:val="26"/>
        </w:rPr>
        <w:t>distinguishing</w:t>
      </w:r>
      <w:r>
        <w:rPr>
          <w:spacing w:val="-4"/>
          <w:sz w:val="26"/>
        </w:rPr>
        <w:t xml:space="preserve"> </w:t>
      </w:r>
      <w:r>
        <w:rPr>
          <w:sz w:val="26"/>
        </w:rPr>
        <w:t>obligation</w:t>
      </w:r>
      <w:r>
        <w:rPr>
          <w:spacing w:val="-6"/>
          <w:sz w:val="26"/>
        </w:rPr>
        <w:t xml:space="preserve"> </w:t>
      </w:r>
      <w:r>
        <w:rPr>
          <w:sz w:val="26"/>
        </w:rPr>
        <w:t>of</w:t>
      </w:r>
      <w:r>
        <w:rPr>
          <w:spacing w:val="-5"/>
          <w:sz w:val="26"/>
        </w:rPr>
        <w:t xml:space="preserve"> </w:t>
      </w:r>
      <w:r>
        <w:rPr>
          <w:sz w:val="26"/>
        </w:rPr>
        <w:t>a</w:t>
      </w:r>
      <w:r>
        <w:rPr>
          <w:spacing w:val="-3"/>
          <w:sz w:val="26"/>
        </w:rPr>
        <w:t xml:space="preserve"> </w:t>
      </w:r>
      <w:r>
        <w:rPr>
          <w:sz w:val="26"/>
        </w:rPr>
        <w:t>fiduciary</w:t>
      </w:r>
      <w:r>
        <w:rPr>
          <w:spacing w:val="-2"/>
          <w:sz w:val="26"/>
        </w:rPr>
        <w:t xml:space="preserve"> </w:t>
      </w:r>
      <w:r>
        <w:rPr>
          <w:sz w:val="26"/>
        </w:rPr>
        <w:t>is</w:t>
      </w:r>
      <w:r>
        <w:rPr>
          <w:spacing w:val="-7"/>
          <w:sz w:val="26"/>
        </w:rPr>
        <w:t xml:space="preserve"> </w:t>
      </w:r>
      <w:r>
        <w:rPr>
          <w:sz w:val="26"/>
        </w:rPr>
        <w:t xml:space="preserve">the </w:t>
      </w:r>
      <w:r>
        <w:rPr>
          <w:b/>
          <w:sz w:val="26"/>
        </w:rPr>
        <w:t>obligation</w:t>
      </w:r>
      <w:r>
        <w:rPr>
          <w:b/>
          <w:spacing w:val="-8"/>
          <w:sz w:val="26"/>
        </w:rPr>
        <w:t xml:space="preserve"> </w:t>
      </w:r>
      <w:r>
        <w:rPr>
          <w:b/>
          <w:sz w:val="26"/>
        </w:rPr>
        <w:t>of</w:t>
      </w:r>
      <w:r>
        <w:rPr>
          <w:b/>
          <w:spacing w:val="-6"/>
          <w:sz w:val="26"/>
        </w:rPr>
        <w:t xml:space="preserve"> </w:t>
      </w:r>
      <w:r>
        <w:rPr>
          <w:b/>
          <w:sz w:val="26"/>
        </w:rPr>
        <w:t>loyalty</w:t>
      </w:r>
      <w:r>
        <w:rPr>
          <w:sz w:val="26"/>
        </w:rPr>
        <w:t>.</w:t>
      </w:r>
      <w:r>
        <w:rPr>
          <w:spacing w:val="-4"/>
          <w:sz w:val="26"/>
        </w:rPr>
        <w:t xml:space="preserve"> </w:t>
      </w:r>
      <w:r>
        <w:rPr>
          <w:sz w:val="26"/>
        </w:rPr>
        <w:t xml:space="preserve">The principal is entitled to the </w:t>
      </w:r>
      <w:r>
        <w:rPr>
          <w:b/>
          <w:sz w:val="26"/>
        </w:rPr>
        <w:t xml:space="preserve">single-minded loyalty </w:t>
      </w:r>
      <w:r>
        <w:rPr>
          <w:sz w:val="26"/>
        </w:rPr>
        <w:t>of the</w:t>
      </w:r>
      <w:r>
        <w:rPr>
          <w:spacing w:val="-1"/>
          <w:sz w:val="26"/>
        </w:rPr>
        <w:t xml:space="preserve"> </w:t>
      </w:r>
      <w:r>
        <w:rPr>
          <w:sz w:val="26"/>
        </w:rPr>
        <w:t>fiduciary. This</w:t>
      </w:r>
      <w:r>
        <w:rPr>
          <w:spacing w:val="-1"/>
          <w:sz w:val="26"/>
        </w:rPr>
        <w:t xml:space="preserve"> </w:t>
      </w:r>
      <w:r>
        <w:rPr>
          <w:sz w:val="26"/>
        </w:rPr>
        <w:t>core</w:t>
      </w:r>
      <w:r>
        <w:rPr>
          <w:spacing w:val="-1"/>
          <w:sz w:val="26"/>
        </w:rPr>
        <w:t xml:space="preserve"> </w:t>
      </w:r>
      <w:r>
        <w:rPr>
          <w:sz w:val="26"/>
        </w:rPr>
        <w:t>liability</w:t>
      </w:r>
      <w:r>
        <w:rPr>
          <w:spacing w:val="-1"/>
          <w:sz w:val="26"/>
        </w:rPr>
        <w:t xml:space="preserve"> </w:t>
      </w:r>
      <w:r>
        <w:rPr>
          <w:sz w:val="26"/>
        </w:rPr>
        <w:t>has several facets.”</w:t>
      </w:r>
    </w:p>
    <w:p w14:paraId="284841CE" w14:textId="77777777" w:rsidR="004C192B" w:rsidRDefault="00000000">
      <w:pPr>
        <w:pStyle w:val="a4"/>
        <w:numPr>
          <w:ilvl w:val="2"/>
          <w:numId w:val="85"/>
        </w:numPr>
        <w:tabs>
          <w:tab w:val="left" w:pos="1364"/>
        </w:tabs>
        <w:spacing w:before="7"/>
        <w:ind w:left="1364" w:hanging="360"/>
        <w:rPr>
          <w:rFonts w:ascii="Calibri" w:hAnsi="Calibri"/>
          <w:i/>
          <w:color w:val="2E5395"/>
          <w:sz w:val="26"/>
        </w:rPr>
      </w:pPr>
      <w:r>
        <w:rPr>
          <w:color w:val="2E5395"/>
          <w:sz w:val="26"/>
        </w:rPr>
        <w:t>Duties</w:t>
      </w:r>
      <w:r>
        <w:rPr>
          <w:color w:val="2E5395"/>
          <w:spacing w:val="-8"/>
          <w:sz w:val="26"/>
        </w:rPr>
        <w:t xml:space="preserve"> </w:t>
      </w:r>
      <w:r>
        <w:rPr>
          <w:color w:val="2E5395"/>
          <w:sz w:val="26"/>
        </w:rPr>
        <w:t>under equity</w:t>
      </w:r>
      <w:r>
        <w:rPr>
          <w:color w:val="2E5395"/>
          <w:spacing w:val="-2"/>
          <w:sz w:val="26"/>
        </w:rPr>
        <w:t xml:space="preserve"> </w:t>
      </w:r>
      <w:r>
        <w:rPr>
          <w:color w:val="2E5395"/>
          <w:sz w:val="26"/>
        </w:rPr>
        <w:t>and</w:t>
      </w:r>
      <w:r>
        <w:rPr>
          <w:color w:val="2E5395"/>
          <w:spacing w:val="-5"/>
          <w:sz w:val="26"/>
        </w:rPr>
        <w:t xml:space="preserve"> </w:t>
      </w:r>
      <w:r>
        <w:rPr>
          <w:color w:val="2E5395"/>
          <w:spacing w:val="-4"/>
          <w:sz w:val="26"/>
        </w:rPr>
        <w:t>trust</w:t>
      </w:r>
    </w:p>
    <w:p w14:paraId="771145DD" w14:textId="77777777" w:rsidR="004C192B" w:rsidRDefault="00000000">
      <w:pPr>
        <w:pStyle w:val="a4"/>
        <w:numPr>
          <w:ilvl w:val="2"/>
          <w:numId w:val="85"/>
        </w:numPr>
        <w:tabs>
          <w:tab w:val="left" w:pos="1365"/>
        </w:tabs>
        <w:spacing w:before="33" w:line="271" w:lineRule="auto"/>
        <w:ind w:right="792"/>
        <w:rPr>
          <w:rFonts w:ascii="Calibri" w:hAnsi="Calibri"/>
          <w:i/>
          <w:color w:val="2E5395"/>
          <w:sz w:val="26"/>
        </w:rPr>
      </w:pPr>
      <w:r>
        <w:rPr>
          <w:b/>
          <w:color w:val="2E5395"/>
          <w:sz w:val="26"/>
        </w:rPr>
        <w:t xml:space="preserve">Establish trust and confidence relationship </w:t>
      </w:r>
      <w:r>
        <w:rPr>
          <w:color w:val="2E5395"/>
          <w:sz w:val="26"/>
        </w:rPr>
        <w:t>(P placing trust on A) &gt; if established</w:t>
      </w:r>
      <w:r>
        <w:rPr>
          <w:color w:val="2E5395"/>
          <w:spacing w:val="-7"/>
          <w:sz w:val="26"/>
        </w:rPr>
        <w:t xml:space="preserve"> </w:t>
      </w:r>
      <w:r>
        <w:rPr>
          <w:color w:val="2E5395"/>
          <w:sz w:val="26"/>
        </w:rPr>
        <w:t>&gt;</w:t>
      </w:r>
      <w:r>
        <w:rPr>
          <w:color w:val="2E5395"/>
          <w:spacing w:val="-1"/>
          <w:sz w:val="26"/>
        </w:rPr>
        <w:t xml:space="preserve"> </w:t>
      </w:r>
      <w:r>
        <w:rPr>
          <w:b/>
          <w:color w:val="2E5395"/>
          <w:sz w:val="26"/>
        </w:rPr>
        <w:t>A</w:t>
      </w:r>
      <w:r>
        <w:rPr>
          <w:b/>
          <w:color w:val="2E5395"/>
          <w:spacing w:val="-7"/>
          <w:sz w:val="26"/>
        </w:rPr>
        <w:t xml:space="preserve"> </w:t>
      </w:r>
      <w:r>
        <w:rPr>
          <w:b/>
          <w:color w:val="2E5395"/>
          <w:sz w:val="26"/>
        </w:rPr>
        <w:t>(the</w:t>
      </w:r>
      <w:r>
        <w:rPr>
          <w:b/>
          <w:color w:val="2E5395"/>
          <w:spacing w:val="-6"/>
          <w:sz w:val="26"/>
        </w:rPr>
        <w:t xml:space="preserve"> </w:t>
      </w:r>
      <w:r>
        <w:rPr>
          <w:b/>
          <w:color w:val="2E5395"/>
          <w:sz w:val="26"/>
        </w:rPr>
        <w:t>fiduciary)</w:t>
      </w:r>
      <w:r>
        <w:rPr>
          <w:b/>
          <w:color w:val="2E5395"/>
          <w:spacing w:val="-4"/>
          <w:sz w:val="26"/>
        </w:rPr>
        <w:t xml:space="preserve"> </w:t>
      </w:r>
      <w:r>
        <w:rPr>
          <w:b/>
          <w:color w:val="2E5395"/>
          <w:sz w:val="26"/>
        </w:rPr>
        <w:t>owes</w:t>
      </w:r>
      <w:r>
        <w:rPr>
          <w:b/>
          <w:color w:val="2E5395"/>
          <w:spacing w:val="-7"/>
          <w:sz w:val="26"/>
        </w:rPr>
        <w:t xml:space="preserve"> </w:t>
      </w:r>
      <w:r>
        <w:rPr>
          <w:b/>
          <w:color w:val="2E5395"/>
          <w:sz w:val="26"/>
        </w:rPr>
        <w:t>obligation</w:t>
      </w:r>
      <w:r>
        <w:rPr>
          <w:b/>
          <w:color w:val="2E5395"/>
          <w:spacing w:val="-10"/>
          <w:sz w:val="26"/>
        </w:rPr>
        <w:t xml:space="preserve"> </w:t>
      </w:r>
      <w:r>
        <w:rPr>
          <w:b/>
          <w:color w:val="2E5395"/>
          <w:sz w:val="26"/>
        </w:rPr>
        <w:t>of</w:t>
      </w:r>
      <w:r>
        <w:rPr>
          <w:b/>
          <w:color w:val="2E5395"/>
          <w:spacing w:val="-8"/>
          <w:sz w:val="26"/>
        </w:rPr>
        <w:t xml:space="preserve"> </w:t>
      </w:r>
      <w:r>
        <w:rPr>
          <w:b/>
          <w:color w:val="2E5395"/>
          <w:sz w:val="26"/>
        </w:rPr>
        <w:t>loyalty</w:t>
      </w:r>
      <w:r>
        <w:rPr>
          <w:b/>
          <w:color w:val="2E5395"/>
          <w:spacing w:val="-4"/>
          <w:sz w:val="26"/>
        </w:rPr>
        <w:t xml:space="preserve"> </w:t>
      </w:r>
      <w:r>
        <w:rPr>
          <w:color w:val="2E5395"/>
          <w:sz w:val="26"/>
        </w:rPr>
        <w:t>(only</w:t>
      </w:r>
      <w:r>
        <w:rPr>
          <w:color w:val="2E5395"/>
          <w:spacing w:val="-5"/>
          <w:sz w:val="26"/>
        </w:rPr>
        <w:t xml:space="preserve"> </w:t>
      </w:r>
      <w:r>
        <w:rPr>
          <w:color w:val="2E5395"/>
          <w:sz w:val="26"/>
        </w:rPr>
        <w:t>to</w:t>
      </w:r>
      <w:r>
        <w:rPr>
          <w:color w:val="2E5395"/>
          <w:spacing w:val="-6"/>
          <w:sz w:val="26"/>
        </w:rPr>
        <w:t xml:space="preserve"> </w:t>
      </w:r>
      <w:r>
        <w:rPr>
          <w:color w:val="2E5395"/>
          <w:sz w:val="26"/>
        </w:rPr>
        <w:t>serve</w:t>
      </w:r>
      <w:r>
        <w:rPr>
          <w:color w:val="2E5395"/>
          <w:spacing w:val="-9"/>
          <w:sz w:val="26"/>
        </w:rPr>
        <w:t xml:space="preserve"> </w:t>
      </w:r>
      <w:r>
        <w:rPr>
          <w:color w:val="2E5395"/>
          <w:sz w:val="26"/>
        </w:rPr>
        <w:t>one master/single-minded</w:t>
      </w:r>
      <w:r>
        <w:rPr>
          <w:color w:val="2E5395"/>
          <w:spacing w:val="-1"/>
          <w:sz w:val="26"/>
        </w:rPr>
        <w:t xml:space="preserve"> </w:t>
      </w:r>
      <w:r>
        <w:rPr>
          <w:color w:val="2E5395"/>
          <w:sz w:val="26"/>
        </w:rPr>
        <w:t>loyalty)</w:t>
      </w:r>
      <w:r>
        <w:rPr>
          <w:color w:val="2E5395"/>
          <w:spacing w:val="-6"/>
          <w:sz w:val="26"/>
        </w:rPr>
        <w:t xml:space="preserve"> </w:t>
      </w:r>
      <w:r>
        <w:rPr>
          <w:color w:val="2E5395"/>
          <w:sz w:val="26"/>
        </w:rPr>
        <w:t>&amp;</w:t>
      </w:r>
      <w:r>
        <w:rPr>
          <w:color w:val="2E5395"/>
          <w:spacing w:val="-6"/>
          <w:sz w:val="26"/>
        </w:rPr>
        <w:t xml:space="preserve"> </w:t>
      </w:r>
      <w:r>
        <w:rPr>
          <w:color w:val="2E5395"/>
          <w:sz w:val="26"/>
        </w:rPr>
        <w:t>cannot</w:t>
      </w:r>
      <w:r>
        <w:rPr>
          <w:color w:val="2E5395"/>
          <w:spacing w:val="-3"/>
          <w:sz w:val="26"/>
        </w:rPr>
        <w:t xml:space="preserve"> </w:t>
      </w:r>
      <w:r>
        <w:rPr>
          <w:color w:val="2E5395"/>
          <w:sz w:val="26"/>
        </w:rPr>
        <w:t>act</w:t>
      </w:r>
      <w:r>
        <w:rPr>
          <w:color w:val="2E5395"/>
          <w:spacing w:val="-5"/>
          <w:sz w:val="26"/>
        </w:rPr>
        <w:t xml:space="preserve"> </w:t>
      </w:r>
      <w:r>
        <w:rPr>
          <w:color w:val="2E5395"/>
          <w:sz w:val="26"/>
        </w:rPr>
        <w:t>for</w:t>
      </w:r>
      <w:r>
        <w:rPr>
          <w:color w:val="2E5395"/>
          <w:spacing w:val="-4"/>
          <w:sz w:val="26"/>
        </w:rPr>
        <w:t xml:space="preserve"> </w:t>
      </w:r>
      <w:r>
        <w:rPr>
          <w:color w:val="2E5395"/>
          <w:sz w:val="26"/>
        </w:rPr>
        <w:t>more</w:t>
      </w:r>
      <w:r>
        <w:rPr>
          <w:color w:val="2E5395"/>
          <w:spacing w:val="-8"/>
          <w:sz w:val="26"/>
        </w:rPr>
        <w:t xml:space="preserve"> </w:t>
      </w:r>
      <w:r>
        <w:rPr>
          <w:color w:val="2E5395"/>
          <w:sz w:val="26"/>
        </w:rPr>
        <w:t>than</w:t>
      </w:r>
      <w:r>
        <w:rPr>
          <w:color w:val="2E5395"/>
          <w:spacing w:val="-7"/>
          <w:sz w:val="26"/>
        </w:rPr>
        <w:t xml:space="preserve"> </w:t>
      </w:r>
      <w:r>
        <w:rPr>
          <w:color w:val="2E5395"/>
          <w:sz w:val="26"/>
        </w:rPr>
        <w:t>one</w:t>
      </w:r>
      <w:r>
        <w:rPr>
          <w:color w:val="2E5395"/>
          <w:spacing w:val="-9"/>
          <w:sz w:val="26"/>
        </w:rPr>
        <w:t xml:space="preserve"> </w:t>
      </w:r>
      <w:r>
        <w:rPr>
          <w:color w:val="2E5395"/>
          <w:sz w:val="26"/>
        </w:rPr>
        <w:t>P</w:t>
      </w:r>
      <w:r>
        <w:rPr>
          <w:color w:val="2E5395"/>
          <w:spacing w:val="-2"/>
          <w:sz w:val="26"/>
        </w:rPr>
        <w:t xml:space="preserve"> </w:t>
      </w:r>
      <w:r>
        <w:rPr>
          <w:color w:val="2E5395"/>
          <w:sz w:val="26"/>
        </w:rPr>
        <w:t>&gt;</w:t>
      </w:r>
      <w:r>
        <w:rPr>
          <w:color w:val="2E5395"/>
          <w:spacing w:val="-6"/>
          <w:sz w:val="26"/>
        </w:rPr>
        <w:t xml:space="preserve"> </w:t>
      </w:r>
      <w:r>
        <w:rPr>
          <w:b/>
          <w:color w:val="2E5395"/>
          <w:sz w:val="26"/>
        </w:rPr>
        <w:t>A</w:t>
      </w:r>
      <w:r>
        <w:rPr>
          <w:b/>
          <w:color w:val="2E5395"/>
          <w:spacing w:val="-1"/>
          <w:sz w:val="26"/>
        </w:rPr>
        <w:t xml:space="preserve"> </w:t>
      </w:r>
      <w:r>
        <w:rPr>
          <w:b/>
          <w:color w:val="2E5395"/>
          <w:sz w:val="26"/>
        </w:rPr>
        <w:t>can</w:t>
      </w:r>
      <w:r>
        <w:rPr>
          <w:b/>
          <w:color w:val="2E5395"/>
          <w:spacing w:val="-4"/>
          <w:sz w:val="26"/>
        </w:rPr>
        <w:t xml:space="preserve"> </w:t>
      </w:r>
      <w:r>
        <w:rPr>
          <w:b/>
          <w:color w:val="2E5395"/>
          <w:sz w:val="26"/>
        </w:rPr>
        <w:t xml:space="preserve">have discretionary power </w:t>
      </w:r>
      <w:r>
        <w:rPr>
          <w:color w:val="2E5395"/>
          <w:sz w:val="26"/>
        </w:rPr>
        <w:t>in course of business (e.g., to negotiation of contract)</w:t>
      </w:r>
    </w:p>
    <w:p w14:paraId="6CB21ACE" w14:textId="77777777" w:rsidR="004C192B" w:rsidRDefault="00000000">
      <w:pPr>
        <w:pStyle w:val="a4"/>
        <w:numPr>
          <w:ilvl w:val="2"/>
          <w:numId w:val="85"/>
        </w:numPr>
        <w:tabs>
          <w:tab w:val="left" w:pos="1364"/>
        </w:tabs>
        <w:spacing w:before="13"/>
        <w:ind w:left="1364" w:hanging="360"/>
        <w:rPr>
          <w:rFonts w:ascii="Calibri" w:hAnsi="Calibri"/>
          <w:i/>
          <w:color w:val="2E5395"/>
          <w:sz w:val="26"/>
        </w:rPr>
      </w:pPr>
      <w:r>
        <w:rPr>
          <w:color w:val="2E5395"/>
          <w:sz w:val="26"/>
        </w:rPr>
        <w:t>*trust</w:t>
      </w:r>
      <w:r>
        <w:rPr>
          <w:color w:val="2E5395"/>
          <w:spacing w:val="-7"/>
          <w:sz w:val="26"/>
        </w:rPr>
        <w:t xml:space="preserve"> </w:t>
      </w:r>
      <w:r>
        <w:rPr>
          <w:color w:val="2E5395"/>
          <w:sz w:val="26"/>
        </w:rPr>
        <w:t>and</w:t>
      </w:r>
      <w:r>
        <w:rPr>
          <w:color w:val="2E5395"/>
          <w:spacing w:val="-5"/>
          <w:sz w:val="26"/>
        </w:rPr>
        <w:t xml:space="preserve"> </w:t>
      </w:r>
      <w:r>
        <w:rPr>
          <w:color w:val="2E5395"/>
          <w:sz w:val="26"/>
        </w:rPr>
        <w:t>confidence*:</w:t>
      </w:r>
      <w:r>
        <w:rPr>
          <w:color w:val="2E5395"/>
          <w:spacing w:val="-5"/>
          <w:sz w:val="26"/>
        </w:rPr>
        <w:t xml:space="preserve"> </w:t>
      </w:r>
      <w:r>
        <w:rPr>
          <w:color w:val="2E5395"/>
          <w:sz w:val="26"/>
        </w:rPr>
        <w:t>important;</w:t>
      </w:r>
      <w:r>
        <w:rPr>
          <w:color w:val="2E5395"/>
          <w:spacing w:val="-6"/>
          <w:sz w:val="26"/>
        </w:rPr>
        <w:t xml:space="preserve"> </w:t>
      </w:r>
      <w:r>
        <w:rPr>
          <w:color w:val="2E5395"/>
          <w:sz w:val="26"/>
        </w:rPr>
        <w:t>decide</w:t>
      </w:r>
      <w:r>
        <w:rPr>
          <w:color w:val="2E5395"/>
          <w:spacing w:val="-7"/>
          <w:sz w:val="26"/>
        </w:rPr>
        <w:t xml:space="preserve"> </w:t>
      </w:r>
      <w:r>
        <w:rPr>
          <w:color w:val="2E5395"/>
          <w:sz w:val="26"/>
        </w:rPr>
        <w:t>the</w:t>
      </w:r>
      <w:r>
        <w:rPr>
          <w:color w:val="2E5395"/>
          <w:spacing w:val="-3"/>
          <w:sz w:val="26"/>
        </w:rPr>
        <w:t xml:space="preserve"> </w:t>
      </w:r>
      <w:r>
        <w:rPr>
          <w:color w:val="2E5395"/>
          <w:sz w:val="26"/>
        </w:rPr>
        <w:t>relationship</w:t>
      </w:r>
      <w:r>
        <w:rPr>
          <w:color w:val="2E5395"/>
          <w:spacing w:val="-5"/>
          <w:sz w:val="26"/>
        </w:rPr>
        <w:t xml:space="preserve"> </w:t>
      </w:r>
      <w:r>
        <w:rPr>
          <w:color w:val="2E5395"/>
          <w:spacing w:val="-2"/>
          <w:sz w:val="26"/>
        </w:rPr>
        <w:t>first</w:t>
      </w:r>
    </w:p>
    <w:p w14:paraId="07BB43DB" w14:textId="6ADA6442" w:rsidR="004C192B" w:rsidRDefault="00000000">
      <w:pPr>
        <w:pStyle w:val="a4"/>
        <w:numPr>
          <w:ilvl w:val="2"/>
          <w:numId w:val="85"/>
        </w:numPr>
        <w:tabs>
          <w:tab w:val="left" w:pos="1365"/>
        </w:tabs>
        <w:spacing w:before="33" w:line="268" w:lineRule="auto"/>
        <w:ind w:right="240"/>
        <w:rPr>
          <w:rFonts w:ascii="Calibri" w:hAnsi="Calibri"/>
          <w:i/>
          <w:color w:val="A4A4A4"/>
          <w:sz w:val="26"/>
        </w:rPr>
      </w:pPr>
      <w:r>
        <w:rPr>
          <w:color w:val="2E5395"/>
          <w:sz w:val="26"/>
        </w:rPr>
        <w:t>Vs.</w:t>
      </w:r>
      <w:r>
        <w:rPr>
          <w:color w:val="2E5395"/>
          <w:spacing w:val="-6"/>
          <w:sz w:val="26"/>
        </w:rPr>
        <w:t xml:space="preserve"> </w:t>
      </w:r>
      <w:r>
        <w:rPr>
          <w:color w:val="2E5395"/>
          <w:sz w:val="26"/>
        </w:rPr>
        <w:t>there</w:t>
      </w:r>
      <w:r>
        <w:rPr>
          <w:color w:val="2E5395"/>
          <w:spacing w:val="-9"/>
          <w:sz w:val="26"/>
        </w:rPr>
        <w:t xml:space="preserve"> </w:t>
      </w:r>
      <w:r>
        <w:rPr>
          <w:color w:val="2E5395"/>
          <w:sz w:val="26"/>
        </w:rPr>
        <w:t>may</w:t>
      </w:r>
      <w:r>
        <w:rPr>
          <w:color w:val="2E5395"/>
          <w:spacing w:val="-5"/>
          <w:sz w:val="26"/>
        </w:rPr>
        <w:t xml:space="preserve"> </w:t>
      </w:r>
      <w:r>
        <w:rPr>
          <w:color w:val="2E5395"/>
          <w:sz w:val="26"/>
        </w:rPr>
        <w:t>be</w:t>
      </w:r>
      <w:r>
        <w:rPr>
          <w:color w:val="2E5395"/>
          <w:spacing w:val="-9"/>
          <w:sz w:val="26"/>
        </w:rPr>
        <w:t xml:space="preserve"> </w:t>
      </w:r>
      <w:r>
        <w:rPr>
          <w:color w:val="2E5395"/>
          <w:sz w:val="26"/>
        </w:rPr>
        <w:t>agency</w:t>
      </w:r>
      <w:r>
        <w:rPr>
          <w:color w:val="2E5395"/>
          <w:spacing w:val="-3"/>
          <w:sz w:val="26"/>
        </w:rPr>
        <w:t xml:space="preserve"> </w:t>
      </w:r>
      <w:r w:rsidR="009717B3">
        <w:rPr>
          <w:rFonts w:eastAsiaTheme="minorEastAsia" w:hint="eastAsia"/>
          <w:color w:val="2E5395"/>
          <w:spacing w:val="-3"/>
          <w:sz w:val="26"/>
          <w:lang w:eastAsia="zh-CN"/>
        </w:rPr>
        <w:t>r</w:t>
      </w:r>
      <w:r>
        <w:rPr>
          <w:color w:val="2E5395"/>
          <w:sz w:val="26"/>
        </w:rPr>
        <w:t>elationship</w:t>
      </w:r>
      <w:r>
        <w:rPr>
          <w:color w:val="2E5395"/>
          <w:spacing w:val="-3"/>
          <w:sz w:val="26"/>
        </w:rPr>
        <w:t xml:space="preserve"> </w:t>
      </w:r>
      <w:r>
        <w:rPr>
          <w:color w:val="2E5395"/>
          <w:sz w:val="26"/>
        </w:rPr>
        <w:t>that</w:t>
      </w:r>
      <w:r>
        <w:rPr>
          <w:color w:val="2E5395"/>
          <w:spacing w:val="-6"/>
          <w:sz w:val="26"/>
        </w:rPr>
        <w:t xml:space="preserve"> </w:t>
      </w:r>
      <w:r>
        <w:rPr>
          <w:color w:val="2E5395"/>
          <w:sz w:val="26"/>
        </w:rPr>
        <w:t>does</w:t>
      </w:r>
      <w:r>
        <w:rPr>
          <w:color w:val="2E5395"/>
          <w:spacing w:val="-5"/>
          <w:sz w:val="26"/>
        </w:rPr>
        <w:t xml:space="preserve"> </w:t>
      </w:r>
      <w:r>
        <w:rPr>
          <w:color w:val="2E5395"/>
          <w:sz w:val="26"/>
        </w:rPr>
        <w:t>not</w:t>
      </w:r>
      <w:r>
        <w:rPr>
          <w:color w:val="2E5395"/>
          <w:spacing w:val="-6"/>
          <w:sz w:val="26"/>
        </w:rPr>
        <w:t xml:space="preserve"> </w:t>
      </w:r>
      <w:r>
        <w:rPr>
          <w:color w:val="2E5395"/>
          <w:sz w:val="26"/>
        </w:rPr>
        <w:t>involve</w:t>
      </w:r>
      <w:r>
        <w:rPr>
          <w:color w:val="2E5395"/>
          <w:spacing w:val="-9"/>
          <w:sz w:val="26"/>
        </w:rPr>
        <w:t xml:space="preserve"> </w:t>
      </w:r>
      <w:r>
        <w:rPr>
          <w:color w:val="2E5395"/>
          <w:sz w:val="26"/>
        </w:rPr>
        <w:t>trust</w:t>
      </w:r>
      <w:r>
        <w:rPr>
          <w:color w:val="2E5395"/>
          <w:spacing w:val="-6"/>
          <w:sz w:val="26"/>
        </w:rPr>
        <w:t xml:space="preserve"> </w:t>
      </w:r>
      <w:r>
        <w:rPr>
          <w:color w:val="2E5395"/>
          <w:sz w:val="26"/>
        </w:rPr>
        <w:t>and</w:t>
      </w:r>
      <w:r>
        <w:rPr>
          <w:color w:val="2E5395"/>
          <w:spacing w:val="-7"/>
          <w:sz w:val="26"/>
        </w:rPr>
        <w:t xml:space="preserve"> </w:t>
      </w:r>
      <w:r>
        <w:rPr>
          <w:color w:val="2E5395"/>
          <w:sz w:val="26"/>
        </w:rPr>
        <w:t>confidence</w:t>
      </w:r>
      <w:r>
        <w:rPr>
          <w:color w:val="2E5395"/>
          <w:spacing w:val="-5"/>
          <w:sz w:val="26"/>
        </w:rPr>
        <w:t xml:space="preserve"> </w:t>
      </w:r>
      <w:r>
        <w:rPr>
          <w:color w:val="2E5395"/>
          <w:sz w:val="26"/>
        </w:rPr>
        <w:t>&gt;</w:t>
      </w:r>
      <w:r>
        <w:rPr>
          <w:color w:val="2E5395"/>
          <w:spacing w:val="-7"/>
          <w:sz w:val="26"/>
        </w:rPr>
        <w:t xml:space="preserve"> </w:t>
      </w:r>
      <w:r>
        <w:rPr>
          <w:color w:val="2E5395"/>
          <w:sz w:val="26"/>
        </w:rPr>
        <w:t xml:space="preserve">no fiduciary duties (e.g., asking a </w:t>
      </w:r>
      <w:proofErr w:type="spellStart"/>
      <w:r>
        <w:rPr>
          <w:color w:val="2E5395"/>
          <w:sz w:val="26"/>
        </w:rPr>
        <w:t>frd</w:t>
      </w:r>
      <w:proofErr w:type="spellEnd"/>
      <w:r>
        <w:rPr>
          <w:color w:val="2E5395"/>
          <w:sz w:val="26"/>
        </w:rPr>
        <w:t xml:space="preserve"> to take a stuff from one point to the other &gt; no fiduciary duties owned to P &gt; no discretion power for him to do other things)</w:t>
      </w:r>
    </w:p>
    <w:p w14:paraId="3626D524" w14:textId="77777777" w:rsidR="004C192B" w:rsidRDefault="004C192B">
      <w:pPr>
        <w:pStyle w:val="a4"/>
        <w:spacing w:line="268" w:lineRule="auto"/>
        <w:rPr>
          <w:rFonts w:ascii="Calibri" w:hAnsi="Calibri"/>
          <w:i/>
          <w:sz w:val="26"/>
        </w:rPr>
        <w:sectPr w:rsidR="004C192B">
          <w:pgSz w:w="11910" w:h="16840"/>
          <w:pgMar w:top="640" w:right="566" w:bottom="940" w:left="566" w:header="0" w:footer="723" w:gutter="0"/>
          <w:cols w:space="720"/>
        </w:sectPr>
      </w:pPr>
    </w:p>
    <w:p w14:paraId="0ACBA2D8" w14:textId="77777777" w:rsidR="004C192B" w:rsidRDefault="00000000">
      <w:pPr>
        <w:pStyle w:val="a4"/>
        <w:numPr>
          <w:ilvl w:val="1"/>
          <w:numId w:val="85"/>
        </w:numPr>
        <w:tabs>
          <w:tab w:val="left" w:pos="514"/>
        </w:tabs>
        <w:spacing w:before="79"/>
        <w:rPr>
          <w:sz w:val="26"/>
        </w:rPr>
      </w:pPr>
      <w:r>
        <w:rPr>
          <w:b/>
          <w:sz w:val="26"/>
        </w:rPr>
        <w:lastRenderedPageBreak/>
        <w:t>Fiduciary</w:t>
      </w:r>
      <w:r>
        <w:rPr>
          <w:b/>
          <w:spacing w:val="-6"/>
          <w:sz w:val="26"/>
        </w:rPr>
        <w:t xml:space="preserve"> </w:t>
      </w:r>
      <w:r>
        <w:rPr>
          <w:b/>
          <w:sz w:val="26"/>
        </w:rPr>
        <w:t>Duties</w:t>
      </w:r>
      <w:r>
        <w:rPr>
          <w:b/>
          <w:spacing w:val="-4"/>
          <w:sz w:val="26"/>
        </w:rPr>
        <w:t xml:space="preserve"> </w:t>
      </w:r>
      <w:r>
        <w:rPr>
          <w:b/>
          <w:sz w:val="26"/>
        </w:rPr>
        <w:t>Examples</w:t>
      </w:r>
      <w:r>
        <w:rPr>
          <w:b/>
          <w:spacing w:val="-5"/>
          <w:sz w:val="26"/>
        </w:rPr>
        <w:t xml:space="preserve"> </w:t>
      </w:r>
      <w:r>
        <w:rPr>
          <w:sz w:val="26"/>
        </w:rPr>
        <w:t>(non-</w:t>
      </w:r>
      <w:r>
        <w:rPr>
          <w:spacing w:val="-2"/>
          <w:sz w:val="26"/>
        </w:rPr>
        <w:t>exhaustive):</w:t>
      </w:r>
    </w:p>
    <w:p w14:paraId="4132E700" w14:textId="77777777" w:rsidR="004C192B" w:rsidRDefault="00000000">
      <w:pPr>
        <w:pStyle w:val="a4"/>
        <w:numPr>
          <w:ilvl w:val="0"/>
          <w:numId w:val="82"/>
        </w:numPr>
        <w:tabs>
          <w:tab w:val="left" w:pos="938"/>
        </w:tabs>
        <w:spacing w:before="45"/>
        <w:ind w:left="938" w:hanging="359"/>
        <w:rPr>
          <w:b/>
          <w:sz w:val="26"/>
        </w:rPr>
      </w:pPr>
      <w:r>
        <w:rPr>
          <w:sz w:val="26"/>
        </w:rPr>
        <w:t>Must</w:t>
      </w:r>
      <w:r>
        <w:rPr>
          <w:spacing w:val="-2"/>
          <w:sz w:val="26"/>
        </w:rPr>
        <w:t xml:space="preserve"> </w:t>
      </w:r>
      <w:r>
        <w:rPr>
          <w:sz w:val="26"/>
        </w:rPr>
        <w:t>act</w:t>
      </w:r>
      <w:r>
        <w:rPr>
          <w:spacing w:val="-1"/>
          <w:sz w:val="26"/>
        </w:rPr>
        <w:t xml:space="preserve"> </w:t>
      </w:r>
      <w:r>
        <w:rPr>
          <w:b/>
          <w:sz w:val="26"/>
        </w:rPr>
        <w:t>in</w:t>
      </w:r>
      <w:r>
        <w:rPr>
          <w:b/>
          <w:spacing w:val="-5"/>
          <w:sz w:val="26"/>
        </w:rPr>
        <w:t xml:space="preserve"> </w:t>
      </w:r>
      <w:r>
        <w:rPr>
          <w:b/>
          <w:sz w:val="26"/>
        </w:rPr>
        <w:t>good</w:t>
      </w:r>
      <w:r>
        <w:rPr>
          <w:b/>
          <w:spacing w:val="-3"/>
          <w:sz w:val="26"/>
        </w:rPr>
        <w:t xml:space="preserve"> </w:t>
      </w:r>
      <w:r>
        <w:rPr>
          <w:b/>
          <w:spacing w:val="-2"/>
          <w:sz w:val="26"/>
        </w:rPr>
        <w:t>faith</w:t>
      </w:r>
    </w:p>
    <w:p w14:paraId="58D4BD1F" w14:textId="77777777" w:rsidR="004C192B" w:rsidRDefault="00000000">
      <w:pPr>
        <w:pStyle w:val="a4"/>
        <w:numPr>
          <w:ilvl w:val="0"/>
          <w:numId w:val="82"/>
        </w:numPr>
        <w:tabs>
          <w:tab w:val="left" w:pos="938"/>
        </w:tabs>
        <w:spacing w:before="25"/>
        <w:ind w:left="938" w:hanging="359"/>
        <w:rPr>
          <w:sz w:val="26"/>
        </w:rPr>
      </w:pPr>
      <w:r>
        <w:rPr>
          <w:sz w:val="26"/>
        </w:rPr>
        <w:t>Must</w:t>
      </w:r>
      <w:r>
        <w:rPr>
          <w:spacing w:val="-5"/>
          <w:sz w:val="26"/>
        </w:rPr>
        <w:t xml:space="preserve"> </w:t>
      </w:r>
      <w:r>
        <w:rPr>
          <w:sz w:val="26"/>
        </w:rPr>
        <w:t>not,</w:t>
      </w:r>
      <w:r>
        <w:rPr>
          <w:spacing w:val="-4"/>
          <w:sz w:val="26"/>
        </w:rPr>
        <w:t xml:space="preserve"> </w:t>
      </w:r>
      <w:r>
        <w:rPr>
          <w:sz w:val="26"/>
        </w:rPr>
        <w:t>without</w:t>
      </w:r>
      <w:r>
        <w:rPr>
          <w:spacing w:val="-1"/>
          <w:sz w:val="26"/>
        </w:rPr>
        <w:t xml:space="preserve"> </w:t>
      </w:r>
      <w:r>
        <w:rPr>
          <w:b/>
          <w:sz w:val="26"/>
        </w:rPr>
        <w:t>full</w:t>
      </w:r>
      <w:r>
        <w:rPr>
          <w:b/>
          <w:spacing w:val="-6"/>
          <w:sz w:val="26"/>
        </w:rPr>
        <w:t xml:space="preserve"> </w:t>
      </w:r>
      <w:r>
        <w:rPr>
          <w:b/>
          <w:sz w:val="26"/>
        </w:rPr>
        <w:t>disclosure</w:t>
      </w:r>
      <w:r>
        <w:rPr>
          <w:b/>
          <w:spacing w:val="-3"/>
          <w:sz w:val="26"/>
        </w:rPr>
        <w:t xml:space="preserve"> </w:t>
      </w:r>
      <w:r>
        <w:rPr>
          <w:sz w:val="26"/>
        </w:rPr>
        <w:t>to</w:t>
      </w:r>
      <w:r>
        <w:rPr>
          <w:spacing w:val="1"/>
          <w:sz w:val="26"/>
        </w:rPr>
        <w:t xml:space="preserve"> </w:t>
      </w:r>
      <w:r>
        <w:rPr>
          <w:sz w:val="26"/>
        </w:rPr>
        <w:t>and</w:t>
      </w:r>
      <w:r>
        <w:rPr>
          <w:spacing w:val="-5"/>
          <w:sz w:val="26"/>
        </w:rPr>
        <w:t xml:space="preserve"> </w:t>
      </w:r>
      <w:r>
        <w:rPr>
          <w:b/>
          <w:sz w:val="26"/>
        </w:rPr>
        <w:t>obtaining</w:t>
      </w:r>
      <w:r>
        <w:rPr>
          <w:b/>
          <w:spacing w:val="-6"/>
          <w:sz w:val="26"/>
        </w:rPr>
        <w:t xml:space="preserve"> </w:t>
      </w:r>
      <w:r>
        <w:rPr>
          <w:b/>
          <w:sz w:val="26"/>
        </w:rPr>
        <w:t>full</w:t>
      </w:r>
      <w:r>
        <w:rPr>
          <w:b/>
          <w:spacing w:val="-2"/>
          <w:sz w:val="26"/>
        </w:rPr>
        <w:t xml:space="preserve"> </w:t>
      </w:r>
      <w:r>
        <w:rPr>
          <w:b/>
          <w:sz w:val="26"/>
        </w:rPr>
        <w:t>consent</w:t>
      </w:r>
      <w:r>
        <w:rPr>
          <w:b/>
          <w:spacing w:val="-6"/>
          <w:sz w:val="26"/>
        </w:rPr>
        <w:t xml:space="preserve"> </w:t>
      </w:r>
      <w:r>
        <w:rPr>
          <w:b/>
          <w:sz w:val="26"/>
        </w:rPr>
        <w:t>from,</w:t>
      </w:r>
      <w:r>
        <w:rPr>
          <w:b/>
          <w:spacing w:val="-6"/>
          <w:sz w:val="26"/>
        </w:rPr>
        <w:t xml:space="preserve"> </w:t>
      </w:r>
      <w:r>
        <w:rPr>
          <w:b/>
          <w:sz w:val="26"/>
        </w:rPr>
        <w:t>the</w:t>
      </w:r>
      <w:r>
        <w:rPr>
          <w:b/>
          <w:spacing w:val="1"/>
          <w:sz w:val="26"/>
        </w:rPr>
        <w:t xml:space="preserve"> </w:t>
      </w:r>
      <w:r>
        <w:rPr>
          <w:b/>
          <w:spacing w:val="-2"/>
          <w:sz w:val="26"/>
        </w:rPr>
        <w:t>principal</w:t>
      </w:r>
      <w:r>
        <w:rPr>
          <w:spacing w:val="-2"/>
          <w:sz w:val="26"/>
        </w:rPr>
        <w:t>:</w:t>
      </w:r>
    </w:p>
    <w:p w14:paraId="74682B18" w14:textId="77777777" w:rsidR="004C192B" w:rsidRDefault="004C192B">
      <w:pPr>
        <w:pStyle w:val="a3"/>
        <w:spacing w:before="70"/>
      </w:pPr>
    </w:p>
    <w:p w14:paraId="5B4A39F1" w14:textId="77777777" w:rsidR="004C192B" w:rsidRDefault="00000000">
      <w:pPr>
        <w:pStyle w:val="2"/>
        <w:numPr>
          <w:ilvl w:val="1"/>
          <w:numId w:val="82"/>
        </w:numPr>
        <w:tabs>
          <w:tab w:val="left" w:pos="1364"/>
        </w:tabs>
        <w:spacing w:after="48"/>
        <w:ind w:left="1364" w:hanging="360"/>
      </w:pPr>
      <w:r>
        <w:t>Place</w:t>
      </w:r>
      <w:r>
        <w:rPr>
          <w:spacing w:val="-8"/>
        </w:rPr>
        <w:t xml:space="preserve"> </w:t>
      </w:r>
      <w:r>
        <w:t>himself</w:t>
      </w:r>
      <w:r>
        <w:rPr>
          <w:spacing w:val="-7"/>
        </w:rPr>
        <w:t xml:space="preserve"> </w:t>
      </w:r>
      <w:r>
        <w:t>in</w:t>
      </w:r>
      <w:r>
        <w:rPr>
          <w:spacing w:val="-4"/>
        </w:rPr>
        <w:t xml:space="preserve"> </w:t>
      </w:r>
      <w:r>
        <w:t>a</w:t>
      </w:r>
      <w:r>
        <w:rPr>
          <w:spacing w:val="-6"/>
        </w:rPr>
        <w:t xml:space="preserve"> </w:t>
      </w:r>
      <w:r>
        <w:t>position</w:t>
      </w:r>
      <w:r>
        <w:rPr>
          <w:spacing w:val="-5"/>
        </w:rPr>
        <w:t xml:space="preserve"> </w:t>
      </w:r>
      <w:r>
        <w:t>where</w:t>
      </w:r>
      <w:r>
        <w:rPr>
          <w:spacing w:val="-5"/>
        </w:rPr>
        <w:t xml:space="preserve"> </w:t>
      </w:r>
      <w:r>
        <w:t>his</w:t>
      </w:r>
      <w:r>
        <w:rPr>
          <w:spacing w:val="-6"/>
        </w:rPr>
        <w:t xml:space="preserve"> </w:t>
      </w:r>
      <w:r>
        <w:t>duty</w:t>
      </w:r>
      <w:r>
        <w:rPr>
          <w:spacing w:val="-1"/>
        </w:rPr>
        <w:t xml:space="preserve"> </w:t>
      </w:r>
      <w:r>
        <w:t>and</w:t>
      </w:r>
      <w:r>
        <w:rPr>
          <w:spacing w:val="-8"/>
        </w:rPr>
        <w:t xml:space="preserve"> </w:t>
      </w:r>
      <w:r>
        <w:t>his</w:t>
      </w:r>
      <w:r>
        <w:rPr>
          <w:spacing w:val="-1"/>
        </w:rPr>
        <w:t xml:space="preserve"> </w:t>
      </w:r>
      <w:r>
        <w:t>interest</w:t>
      </w:r>
      <w:r>
        <w:rPr>
          <w:spacing w:val="-6"/>
        </w:rPr>
        <w:t xml:space="preserve"> </w:t>
      </w:r>
      <w:r>
        <w:t>may</w:t>
      </w:r>
      <w:r>
        <w:rPr>
          <w:spacing w:val="-5"/>
        </w:rPr>
        <w:t xml:space="preserve"> </w:t>
      </w:r>
      <w:r>
        <w:rPr>
          <w:spacing w:val="-2"/>
        </w:rPr>
        <w:t>conflict</w:t>
      </w:r>
    </w:p>
    <w:tbl>
      <w:tblPr>
        <w:tblStyle w:val="TableNormal"/>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19"/>
      </w:tblGrid>
      <w:tr w:rsidR="004C192B" w14:paraId="44EA9BF6" w14:textId="77777777">
        <w:trPr>
          <w:trHeight w:val="355"/>
        </w:trPr>
        <w:tc>
          <w:tcPr>
            <w:tcW w:w="9614" w:type="dxa"/>
            <w:gridSpan w:val="2"/>
          </w:tcPr>
          <w:p w14:paraId="499DC710" w14:textId="77777777" w:rsidR="004C192B" w:rsidRDefault="00000000">
            <w:pPr>
              <w:pStyle w:val="TableParagraph"/>
              <w:spacing w:line="303" w:lineRule="exact"/>
              <w:rPr>
                <w:sz w:val="26"/>
              </w:rPr>
            </w:pPr>
            <w:r>
              <w:rPr>
                <w:b/>
                <w:color w:val="528135"/>
                <w:sz w:val="26"/>
              </w:rPr>
              <w:t>Armstrong</w:t>
            </w:r>
            <w:r>
              <w:rPr>
                <w:b/>
                <w:color w:val="528135"/>
                <w:spacing w:val="-7"/>
                <w:sz w:val="26"/>
              </w:rPr>
              <w:t xml:space="preserve"> </w:t>
            </w:r>
            <w:r>
              <w:rPr>
                <w:b/>
                <w:color w:val="528135"/>
                <w:sz w:val="26"/>
              </w:rPr>
              <w:t>v</w:t>
            </w:r>
            <w:r>
              <w:rPr>
                <w:b/>
                <w:color w:val="528135"/>
                <w:spacing w:val="-4"/>
                <w:sz w:val="26"/>
              </w:rPr>
              <w:t xml:space="preserve"> </w:t>
            </w:r>
            <w:r>
              <w:rPr>
                <w:b/>
                <w:color w:val="528135"/>
                <w:sz w:val="26"/>
              </w:rPr>
              <w:t>Jackson</w:t>
            </w:r>
            <w:r>
              <w:rPr>
                <w:b/>
                <w:color w:val="528135"/>
                <w:spacing w:val="-7"/>
                <w:sz w:val="26"/>
              </w:rPr>
              <w:t xml:space="preserve"> </w:t>
            </w:r>
            <w:r>
              <w:rPr>
                <w:b/>
                <w:color w:val="528135"/>
                <w:sz w:val="26"/>
              </w:rPr>
              <w:t>[1917]</w:t>
            </w:r>
            <w:r>
              <w:rPr>
                <w:b/>
                <w:color w:val="528135"/>
                <w:spacing w:val="-5"/>
                <w:sz w:val="26"/>
              </w:rPr>
              <w:t xml:space="preserve"> </w:t>
            </w:r>
            <w:r>
              <w:rPr>
                <w:b/>
                <w:color w:val="528135"/>
                <w:sz w:val="26"/>
              </w:rPr>
              <w:t>2</w:t>
            </w:r>
            <w:r>
              <w:rPr>
                <w:b/>
                <w:color w:val="528135"/>
                <w:spacing w:val="-4"/>
                <w:sz w:val="26"/>
              </w:rPr>
              <w:t xml:space="preserve"> </w:t>
            </w:r>
            <w:r>
              <w:rPr>
                <w:b/>
                <w:color w:val="528135"/>
                <w:sz w:val="26"/>
              </w:rPr>
              <w:t>KB</w:t>
            </w:r>
            <w:r>
              <w:rPr>
                <w:b/>
                <w:color w:val="528135"/>
                <w:spacing w:val="1"/>
                <w:sz w:val="26"/>
              </w:rPr>
              <w:t xml:space="preserve"> </w:t>
            </w:r>
            <w:r>
              <w:rPr>
                <w:b/>
                <w:color w:val="528135"/>
                <w:sz w:val="26"/>
              </w:rPr>
              <w:t>822</w:t>
            </w:r>
            <w:r>
              <w:rPr>
                <w:b/>
                <w:color w:val="528135"/>
                <w:spacing w:val="-4"/>
                <w:sz w:val="26"/>
              </w:rPr>
              <w:t xml:space="preserve"> </w:t>
            </w:r>
            <w:r>
              <w:rPr>
                <w:sz w:val="26"/>
              </w:rPr>
              <w:t>-</w:t>
            </w:r>
            <w:r>
              <w:rPr>
                <w:spacing w:val="-1"/>
                <w:sz w:val="26"/>
              </w:rPr>
              <w:t xml:space="preserve"> </w:t>
            </w:r>
            <w:r>
              <w:rPr>
                <w:sz w:val="26"/>
              </w:rPr>
              <w:t>agent</w:t>
            </w:r>
            <w:r>
              <w:rPr>
                <w:spacing w:val="-3"/>
                <w:sz w:val="26"/>
              </w:rPr>
              <w:t xml:space="preserve"> </w:t>
            </w:r>
            <w:r>
              <w:rPr>
                <w:sz w:val="26"/>
              </w:rPr>
              <w:t>sold</w:t>
            </w:r>
            <w:r>
              <w:rPr>
                <w:spacing w:val="-5"/>
                <w:sz w:val="26"/>
              </w:rPr>
              <w:t xml:space="preserve"> </w:t>
            </w:r>
            <w:r>
              <w:rPr>
                <w:sz w:val="26"/>
              </w:rPr>
              <w:t>own shares</w:t>
            </w:r>
            <w:r>
              <w:rPr>
                <w:spacing w:val="-2"/>
                <w:sz w:val="26"/>
              </w:rPr>
              <w:t xml:space="preserve"> </w:t>
            </w:r>
            <w:r>
              <w:rPr>
                <w:sz w:val="26"/>
              </w:rPr>
              <w:t>to</w:t>
            </w:r>
            <w:r>
              <w:rPr>
                <w:spacing w:val="-3"/>
                <w:sz w:val="26"/>
              </w:rPr>
              <w:t xml:space="preserve"> </w:t>
            </w:r>
            <w:r>
              <w:rPr>
                <w:spacing w:val="-2"/>
                <w:sz w:val="26"/>
              </w:rPr>
              <w:t>principal</w:t>
            </w:r>
          </w:p>
        </w:tc>
      </w:tr>
      <w:tr w:rsidR="004C192B" w14:paraId="611954FF" w14:textId="77777777">
        <w:trPr>
          <w:trHeight w:val="1430"/>
        </w:trPr>
        <w:tc>
          <w:tcPr>
            <w:tcW w:w="795" w:type="dxa"/>
          </w:tcPr>
          <w:p w14:paraId="776DFC76" w14:textId="77777777" w:rsidR="004C192B" w:rsidRDefault="00000000">
            <w:pPr>
              <w:pStyle w:val="TableParagraph"/>
              <w:spacing w:line="303" w:lineRule="exact"/>
              <w:ind w:left="59" w:right="53"/>
              <w:jc w:val="center"/>
              <w:rPr>
                <w:sz w:val="26"/>
              </w:rPr>
            </w:pPr>
            <w:r>
              <w:rPr>
                <w:spacing w:val="-2"/>
                <w:sz w:val="26"/>
              </w:rPr>
              <w:t>Facts</w:t>
            </w:r>
          </w:p>
        </w:tc>
        <w:tc>
          <w:tcPr>
            <w:tcW w:w="8819" w:type="dxa"/>
          </w:tcPr>
          <w:p w14:paraId="517B41BD" w14:textId="77777777" w:rsidR="004C192B" w:rsidRDefault="00000000">
            <w:pPr>
              <w:pStyle w:val="TableParagraph"/>
              <w:numPr>
                <w:ilvl w:val="0"/>
                <w:numId w:val="81"/>
              </w:numPr>
              <w:tabs>
                <w:tab w:val="left" w:pos="470"/>
              </w:tabs>
              <w:spacing w:line="271" w:lineRule="auto"/>
              <w:ind w:right="608"/>
              <w:rPr>
                <w:sz w:val="26"/>
              </w:rPr>
            </w:pPr>
            <w:r>
              <w:rPr>
                <w:sz w:val="26"/>
              </w:rPr>
              <w:t>P</w:t>
            </w:r>
            <w:r>
              <w:rPr>
                <w:spacing w:val="-10"/>
                <w:sz w:val="26"/>
              </w:rPr>
              <w:t xml:space="preserve"> </w:t>
            </w:r>
            <w:r>
              <w:rPr>
                <w:sz w:val="26"/>
              </w:rPr>
              <w:t>instructing</w:t>
            </w:r>
            <w:r>
              <w:rPr>
                <w:spacing w:val="-10"/>
                <w:sz w:val="26"/>
              </w:rPr>
              <w:t xml:space="preserve"> </w:t>
            </w:r>
            <w:r>
              <w:rPr>
                <w:sz w:val="26"/>
              </w:rPr>
              <w:t>A</w:t>
            </w:r>
            <w:r>
              <w:rPr>
                <w:spacing w:val="-13"/>
                <w:sz w:val="26"/>
              </w:rPr>
              <w:t xml:space="preserve"> </w:t>
            </w:r>
            <w:r>
              <w:rPr>
                <w:sz w:val="26"/>
              </w:rPr>
              <w:t>(broker)</w:t>
            </w:r>
            <w:r>
              <w:rPr>
                <w:spacing w:val="-11"/>
                <w:sz w:val="26"/>
              </w:rPr>
              <w:t xml:space="preserve"> </w:t>
            </w:r>
            <w:r>
              <w:rPr>
                <w:sz w:val="26"/>
              </w:rPr>
              <w:t>to</w:t>
            </w:r>
            <w:r>
              <w:rPr>
                <w:spacing w:val="-10"/>
                <w:sz w:val="26"/>
              </w:rPr>
              <w:t xml:space="preserve"> </w:t>
            </w:r>
            <w:r>
              <w:rPr>
                <w:sz w:val="26"/>
              </w:rPr>
              <w:t>buy</w:t>
            </w:r>
            <w:r>
              <w:rPr>
                <w:spacing w:val="-8"/>
                <w:sz w:val="26"/>
              </w:rPr>
              <w:t xml:space="preserve"> </w:t>
            </w:r>
            <w:r>
              <w:rPr>
                <w:sz w:val="26"/>
              </w:rPr>
              <w:t>shares</w:t>
            </w:r>
            <w:r>
              <w:rPr>
                <w:spacing w:val="-8"/>
                <w:sz w:val="26"/>
              </w:rPr>
              <w:t xml:space="preserve"> </w:t>
            </w:r>
            <w:r>
              <w:rPr>
                <w:sz w:val="26"/>
              </w:rPr>
              <w:t>&gt;</w:t>
            </w:r>
            <w:r>
              <w:rPr>
                <w:spacing w:val="-6"/>
                <w:sz w:val="26"/>
              </w:rPr>
              <w:t xml:space="preserve"> </w:t>
            </w:r>
            <w:r>
              <w:rPr>
                <w:sz w:val="26"/>
              </w:rPr>
              <w:t>Creating</w:t>
            </w:r>
            <w:r>
              <w:rPr>
                <w:spacing w:val="-10"/>
                <w:sz w:val="26"/>
              </w:rPr>
              <w:t xml:space="preserve"> </w:t>
            </w:r>
            <w:r>
              <w:rPr>
                <w:sz w:val="26"/>
              </w:rPr>
              <w:t>legal</w:t>
            </w:r>
            <w:r>
              <w:rPr>
                <w:spacing w:val="-8"/>
                <w:sz w:val="26"/>
              </w:rPr>
              <w:t xml:space="preserve"> </w:t>
            </w:r>
            <w:r>
              <w:rPr>
                <w:sz w:val="26"/>
              </w:rPr>
              <w:t>obligation</w:t>
            </w:r>
            <w:r>
              <w:rPr>
                <w:spacing w:val="-11"/>
                <w:sz w:val="26"/>
              </w:rPr>
              <w:t xml:space="preserve"> </w:t>
            </w:r>
            <w:r>
              <w:rPr>
                <w:sz w:val="26"/>
              </w:rPr>
              <w:t>for</w:t>
            </w:r>
            <w:r>
              <w:rPr>
                <w:spacing w:val="-9"/>
                <w:sz w:val="26"/>
              </w:rPr>
              <w:t xml:space="preserve"> </w:t>
            </w:r>
            <w:r>
              <w:rPr>
                <w:sz w:val="26"/>
              </w:rPr>
              <w:t>P, placing trust and confidence on A (A is fiduciary)</w:t>
            </w:r>
          </w:p>
          <w:p w14:paraId="0095C7B5" w14:textId="77777777" w:rsidR="004C192B" w:rsidRDefault="00000000">
            <w:pPr>
              <w:pStyle w:val="TableParagraph"/>
              <w:numPr>
                <w:ilvl w:val="0"/>
                <w:numId w:val="81"/>
              </w:numPr>
              <w:tabs>
                <w:tab w:val="left" w:pos="470"/>
              </w:tabs>
              <w:spacing w:before="8"/>
              <w:rPr>
                <w:sz w:val="26"/>
              </w:rPr>
            </w:pPr>
            <w:r>
              <w:rPr>
                <w:sz w:val="26"/>
              </w:rPr>
              <w:t>A</w:t>
            </w:r>
            <w:r>
              <w:rPr>
                <w:spacing w:val="-8"/>
                <w:sz w:val="26"/>
              </w:rPr>
              <w:t xml:space="preserve"> </w:t>
            </w:r>
            <w:r>
              <w:rPr>
                <w:sz w:val="26"/>
              </w:rPr>
              <w:t>managed</w:t>
            </w:r>
            <w:r>
              <w:rPr>
                <w:spacing w:val="-4"/>
                <w:sz w:val="26"/>
              </w:rPr>
              <w:t xml:space="preserve"> </w:t>
            </w:r>
            <w:r>
              <w:rPr>
                <w:sz w:val="26"/>
              </w:rPr>
              <w:t>to</w:t>
            </w:r>
            <w:r>
              <w:rPr>
                <w:spacing w:val="1"/>
                <w:sz w:val="26"/>
              </w:rPr>
              <w:t xml:space="preserve"> </w:t>
            </w:r>
            <w:r>
              <w:rPr>
                <w:sz w:val="26"/>
              </w:rPr>
              <w:t>buy</w:t>
            </w:r>
            <w:r>
              <w:rPr>
                <w:spacing w:val="-2"/>
                <w:sz w:val="26"/>
              </w:rPr>
              <w:t xml:space="preserve"> </w:t>
            </w:r>
            <w:r>
              <w:rPr>
                <w:sz w:val="26"/>
              </w:rPr>
              <w:t>shares,</w:t>
            </w:r>
            <w:r>
              <w:rPr>
                <w:spacing w:val="2"/>
                <w:sz w:val="26"/>
              </w:rPr>
              <w:t xml:space="preserve"> </w:t>
            </w:r>
            <w:r>
              <w:rPr>
                <w:sz w:val="26"/>
              </w:rPr>
              <w:t>but</w:t>
            </w:r>
            <w:r>
              <w:rPr>
                <w:spacing w:val="-4"/>
                <w:sz w:val="26"/>
              </w:rPr>
              <w:t xml:space="preserve"> </w:t>
            </w:r>
            <w:r>
              <w:rPr>
                <w:sz w:val="26"/>
              </w:rPr>
              <w:t>did</w:t>
            </w:r>
            <w:r>
              <w:rPr>
                <w:spacing w:val="-4"/>
                <w:sz w:val="26"/>
              </w:rPr>
              <w:t xml:space="preserve"> </w:t>
            </w:r>
            <w:r>
              <w:rPr>
                <w:sz w:val="26"/>
              </w:rPr>
              <w:t>not</w:t>
            </w:r>
            <w:r>
              <w:rPr>
                <w:spacing w:val="-4"/>
                <w:sz w:val="26"/>
              </w:rPr>
              <w:t xml:space="preserve"> </w:t>
            </w:r>
            <w:r>
              <w:rPr>
                <w:sz w:val="26"/>
              </w:rPr>
              <w:t>tell</w:t>
            </w:r>
            <w:r>
              <w:rPr>
                <w:spacing w:val="-1"/>
                <w:sz w:val="26"/>
              </w:rPr>
              <w:t xml:space="preserve"> </w:t>
            </w:r>
            <w:r>
              <w:rPr>
                <w:sz w:val="26"/>
              </w:rPr>
              <w:t>P</w:t>
            </w:r>
            <w:r>
              <w:rPr>
                <w:spacing w:val="-4"/>
                <w:sz w:val="26"/>
              </w:rPr>
              <w:t xml:space="preserve"> </w:t>
            </w:r>
            <w:r>
              <w:rPr>
                <w:sz w:val="26"/>
              </w:rPr>
              <w:t>that</w:t>
            </w:r>
            <w:r>
              <w:rPr>
                <w:spacing w:val="-3"/>
                <w:sz w:val="26"/>
              </w:rPr>
              <w:t xml:space="preserve"> </w:t>
            </w:r>
            <w:r>
              <w:rPr>
                <w:sz w:val="26"/>
              </w:rPr>
              <w:t>he</w:t>
            </w:r>
            <w:r>
              <w:rPr>
                <w:spacing w:val="-7"/>
                <w:sz w:val="26"/>
              </w:rPr>
              <w:t xml:space="preserve"> </w:t>
            </w:r>
            <w:r>
              <w:rPr>
                <w:sz w:val="26"/>
              </w:rPr>
              <w:t>is</w:t>
            </w:r>
            <w:r>
              <w:rPr>
                <w:spacing w:val="-2"/>
                <w:sz w:val="26"/>
              </w:rPr>
              <w:t xml:space="preserve"> </w:t>
            </w:r>
            <w:r>
              <w:rPr>
                <w:sz w:val="26"/>
              </w:rPr>
              <w:t>selling</w:t>
            </w:r>
            <w:r>
              <w:rPr>
                <w:spacing w:val="-4"/>
                <w:sz w:val="26"/>
              </w:rPr>
              <w:t xml:space="preserve"> </w:t>
            </w:r>
            <w:r>
              <w:rPr>
                <w:sz w:val="26"/>
              </w:rPr>
              <w:t>his</w:t>
            </w:r>
            <w:r>
              <w:rPr>
                <w:spacing w:val="-2"/>
                <w:sz w:val="26"/>
              </w:rPr>
              <w:t xml:space="preserve"> </w:t>
            </w:r>
            <w:r>
              <w:rPr>
                <w:spacing w:val="-5"/>
                <w:sz w:val="26"/>
              </w:rPr>
              <w:t>own</w:t>
            </w:r>
          </w:p>
          <w:p w14:paraId="0D1B0847" w14:textId="77777777" w:rsidR="004C192B" w:rsidRDefault="00000000">
            <w:pPr>
              <w:pStyle w:val="TableParagraph"/>
              <w:spacing w:before="45"/>
              <w:ind w:left="470"/>
              <w:rPr>
                <w:sz w:val="26"/>
              </w:rPr>
            </w:pPr>
            <w:r>
              <w:rPr>
                <w:sz w:val="26"/>
              </w:rPr>
              <w:t>shares</w:t>
            </w:r>
            <w:r>
              <w:rPr>
                <w:spacing w:val="-8"/>
                <w:sz w:val="26"/>
              </w:rPr>
              <w:t xml:space="preserve"> </w:t>
            </w:r>
            <w:r>
              <w:rPr>
                <w:sz w:val="26"/>
              </w:rPr>
              <w:t>to</w:t>
            </w:r>
            <w:r>
              <w:rPr>
                <w:spacing w:val="1"/>
                <w:sz w:val="26"/>
              </w:rPr>
              <w:t xml:space="preserve"> </w:t>
            </w:r>
            <w:r>
              <w:rPr>
                <w:sz w:val="26"/>
              </w:rPr>
              <w:t>P</w:t>
            </w:r>
            <w:r>
              <w:rPr>
                <w:spacing w:val="-2"/>
                <w:sz w:val="26"/>
              </w:rPr>
              <w:t xml:space="preserve"> </w:t>
            </w:r>
            <w:r>
              <w:rPr>
                <w:sz w:val="26"/>
              </w:rPr>
              <w:t>&gt;</w:t>
            </w:r>
            <w:r>
              <w:rPr>
                <w:spacing w:val="-4"/>
                <w:sz w:val="26"/>
              </w:rPr>
              <w:t xml:space="preserve"> </w:t>
            </w:r>
            <w:r>
              <w:rPr>
                <w:sz w:val="26"/>
              </w:rPr>
              <w:t>place</w:t>
            </w:r>
            <w:r>
              <w:rPr>
                <w:spacing w:val="-1"/>
                <w:sz w:val="26"/>
              </w:rPr>
              <w:t xml:space="preserve"> </w:t>
            </w:r>
            <w:r>
              <w:rPr>
                <w:sz w:val="26"/>
              </w:rPr>
              <w:t>himself</w:t>
            </w:r>
            <w:r>
              <w:rPr>
                <w:spacing w:val="1"/>
                <w:sz w:val="26"/>
              </w:rPr>
              <w:t xml:space="preserve"> </w:t>
            </w:r>
            <w:r>
              <w:rPr>
                <w:sz w:val="26"/>
              </w:rPr>
              <w:t>in</w:t>
            </w:r>
            <w:r>
              <w:rPr>
                <w:spacing w:val="-5"/>
                <w:sz w:val="26"/>
              </w:rPr>
              <w:t xml:space="preserve"> </w:t>
            </w:r>
            <w:r>
              <w:rPr>
                <w:sz w:val="26"/>
              </w:rPr>
              <w:t>position</w:t>
            </w:r>
            <w:r>
              <w:rPr>
                <w:spacing w:val="-2"/>
                <w:sz w:val="26"/>
              </w:rPr>
              <w:t xml:space="preserve"> </w:t>
            </w:r>
            <w:r>
              <w:rPr>
                <w:sz w:val="26"/>
              </w:rPr>
              <w:t>of</w:t>
            </w:r>
            <w:r>
              <w:rPr>
                <w:spacing w:val="-3"/>
                <w:sz w:val="26"/>
              </w:rPr>
              <w:t xml:space="preserve"> </w:t>
            </w:r>
            <w:r>
              <w:rPr>
                <w:spacing w:val="-2"/>
                <w:sz w:val="26"/>
              </w:rPr>
              <w:t>conflict</w:t>
            </w:r>
          </w:p>
        </w:tc>
      </w:tr>
      <w:tr w:rsidR="004C192B" w14:paraId="16D89439" w14:textId="77777777">
        <w:trPr>
          <w:trHeight w:val="730"/>
        </w:trPr>
        <w:tc>
          <w:tcPr>
            <w:tcW w:w="795" w:type="dxa"/>
          </w:tcPr>
          <w:p w14:paraId="23DEB1BD" w14:textId="77777777" w:rsidR="004C192B" w:rsidRDefault="00000000">
            <w:pPr>
              <w:pStyle w:val="TableParagraph"/>
              <w:spacing w:line="303" w:lineRule="exact"/>
              <w:ind w:left="15" w:right="58"/>
              <w:jc w:val="center"/>
              <w:rPr>
                <w:sz w:val="26"/>
              </w:rPr>
            </w:pPr>
            <w:r>
              <w:rPr>
                <w:spacing w:val="-4"/>
                <w:sz w:val="26"/>
              </w:rPr>
              <w:t>Held</w:t>
            </w:r>
          </w:p>
        </w:tc>
        <w:tc>
          <w:tcPr>
            <w:tcW w:w="8819" w:type="dxa"/>
          </w:tcPr>
          <w:p w14:paraId="31555B74" w14:textId="77777777" w:rsidR="004C192B" w:rsidRDefault="00000000">
            <w:pPr>
              <w:pStyle w:val="TableParagraph"/>
              <w:numPr>
                <w:ilvl w:val="0"/>
                <w:numId w:val="80"/>
              </w:numPr>
              <w:tabs>
                <w:tab w:val="left" w:pos="470"/>
              </w:tabs>
              <w:spacing w:line="318" w:lineRule="exact"/>
              <w:rPr>
                <w:sz w:val="26"/>
              </w:rPr>
            </w:pPr>
            <w:r>
              <w:rPr>
                <w:sz w:val="26"/>
              </w:rPr>
              <w:t>Remedies:</w:t>
            </w:r>
            <w:r>
              <w:rPr>
                <w:spacing w:val="-3"/>
                <w:sz w:val="26"/>
              </w:rPr>
              <w:t xml:space="preserve"> </w:t>
            </w:r>
            <w:r>
              <w:rPr>
                <w:sz w:val="26"/>
              </w:rPr>
              <w:t>breach of</w:t>
            </w:r>
            <w:r>
              <w:rPr>
                <w:spacing w:val="-6"/>
                <w:sz w:val="26"/>
              </w:rPr>
              <w:t xml:space="preserve"> </w:t>
            </w:r>
            <w:r>
              <w:rPr>
                <w:sz w:val="26"/>
              </w:rPr>
              <w:t>fiduciary</w:t>
            </w:r>
            <w:r>
              <w:rPr>
                <w:spacing w:val="-8"/>
                <w:sz w:val="26"/>
              </w:rPr>
              <w:t xml:space="preserve"> </w:t>
            </w:r>
            <w:r>
              <w:rPr>
                <w:sz w:val="26"/>
              </w:rPr>
              <w:t>duty</w:t>
            </w:r>
            <w:r>
              <w:rPr>
                <w:spacing w:val="-7"/>
                <w:sz w:val="26"/>
              </w:rPr>
              <w:t xml:space="preserve"> </w:t>
            </w:r>
            <w:r>
              <w:rPr>
                <w:sz w:val="26"/>
              </w:rPr>
              <w:t>&gt;</w:t>
            </w:r>
            <w:r>
              <w:rPr>
                <w:spacing w:val="-3"/>
                <w:sz w:val="26"/>
              </w:rPr>
              <w:t xml:space="preserve"> </w:t>
            </w:r>
            <w:r>
              <w:rPr>
                <w:sz w:val="26"/>
              </w:rPr>
              <w:t>P</w:t>
            </w:r>
            <w:r>
              <w:rPr>
                <w:spacing w:val="-4"/>
                <w:sz w:val="26"/>
              </w:rPr>
              <w:t xml:space="preserve"> </w:t>
            </w:r>
            <w:r>
              <w:rPr>
                <w:sz w:val="26"/>
              </w:rPr>
              <w:t>can</w:t>
            </w:r>
            <w:r>
              <w:rPr>
                <w:spacing w:val="-2"/>
                <w:sz w:val="26"/>
              </w:rPr>
              <w:t xml:space="preserve"> </w:t>
            </w:r>
            <w:r>
              <w:rPr>
                <w:sz w:val="26"/>
              </w:rPr>
              <w:t>set</w:t>
            </w:r>
            <w:r>
              <w:rPr>
                <w:spacing w:val="-5"/>
                <w:sz w:val="26"/>
              </w:rPr>
              <w:t xml:space="preserve"> </w:t>
            </w:r>
            <w:r>
              <w:rPr>
                <w:sz w:val="26"/>
              </w:rPr>
              <w:t>aside/avoid</w:t>
            </w:r>
            <w:r>
              <w:rPr>
                <w:spacing w:val="-5"/>
                <w:sz w:val="26"/>
              </w:rPr>
              <w:t xml:space="preserve"> </w:t>
            </w:r>
            <w:r>
              <w:rPr>
                <w:sz w:val="26"/>
              </w:rPr>
              <w:t>the</w:t>
            </w:r>
            <w:r>
              <w:rPr>
                <w:spacing w:val="-7"/>
                <w:sz w:val="26"/>
              </w:rPr>
              <w:t xml:space="preserve"> </w:t>
            </w:r>
            <w:r>
              <w:rPr>
                <w:spacing w:val="-2"/>
                <w:sz w:val="26"/>
              </w:rPr>
              <w:t>contract</w:t>
            </w:r>
          </w:p>
          <w:p w14:paraId="32A24908" w14:textId="77777777" w:rsidR="004C192B" w:rsidRDefault="00000000">
            <w:pPr>
              <w:pStyle w:val="TableParagraph"/>
              <w:numPr>
                <w:ilvl w:val="0"/>
                <w:numId w:val="80"/>
              </w:numPr>
              <w:tabs>
                <w:tab w:val="left" w:pos="470"/>
              </w:tabs>
              <w:spacing w:before="46"/>
              <w:rPr>
                <w:sz w:val="26"/>
              </w:rPr>
            </w:pPr>
            <w:r>
              <w:rPr>
                <w:sz w:val="26"/>
              </w:rPr>
              <w:t>If</w:t>
            </w:r>
            <w:r>
              <w:rPr>
                <w:spacing w:val="-3"/>
                <w:sz w:val="26"/>
              </w:rPr>
              <w:t xml:space="preserve"> </w:t>
            </w:r>
            <w:r>
              <w:rPr>
                <w:sz w:val="26"/>
              </w:rPr>
              <w:t>A</w:t>
            </w:r>
            <w:r>
              <w:rPr>
                <w:spacing w:val="-6"/>
                <w:sz w:val="26"/>
              </w:rPr>
              <w:t xml:space="preserve"> </w:t>
            </w:r>
            <w:r>
              <w:rPr>
                <w:sz w:val="26"/>
              </w:rPr>
              <w:t>gained</w:t>
            </w:r>
            <w:r>
              <w:rPr>
                <w:spacing w:val="1"/>
                <w:sz w:val="26"/>
              </w:rPr>
              <w:t xml:space="preserve"> </w:t>
            </w:r>
            <w:r>
              <w:rPr>
                <w:sz w:val="26"/>
              </w:rPr>
              <w:t>anything</w:t>
            </w:r>
            <w:r>
              <w:rPr>
                <w:spacing w:val="-2"/>
                <w:sz w:val="26"/>
              </w:rPr>
              <w:t xml:space="preserve"> </w:t>
            </w:r>
            <w:r>
              <w:rPr>
                <w:sz w:val="26"/>
              </w:rPr>
              <w:t>from</w:t>
            </w:r>
            <w:r>
              <w:rPr>
                <w:spacing w:val="-6"/>
                <w:sz w:val="26"/>
              </w:rPr>
              <w:t xml:space="preserve"> </w:t>
            </w:r>
            <w:r>
              <w:rPr>
                <w:sz w:val="26"/>
              </w:rPr>
              <w:t>the</w:t>
            </w:r>
            <w:r>
              <w:rPr>
                <w:spacing w:val="-5"/>
                <w:sz w:val="26"/>
              </w:rPr>
              <w:t xml:space="preserve"> </w:t>
            </w:r>
            <w:r>
              <w:rPr>
                <w:sz w:val="26"/>
              </w:rPr>
              <w:t>contract,</w:t>
            </w:r>
            <w:r>
              <w:rPr>
                <w:spacing w:val="-3"/>
                <w:sz w:val="26"/>
              </w:rPr>
              <w:t xml:space="preserve"> </w:t>
            </w:r>
            <w:r>
              <w:rPr>
                <w:sz w:val="26"/>
              </w:rPr>
              <w:t>he</w:t>
            </w:r>
            <w:r>
              <w:rPr>
                <w:spacing w:val="-5"/>
                <w:sz w:val="26"/>
              </w:rPr>
              <w:t xml:space="preserve"> </w:t>
            </w:r>
            <w:r>
              <w:rPr>
                <w:sz w:val="26"/>
              </w:rPr>
              <w:t>could</w:t>
            </w:r>
            <w:r>
              <w:rPr>
                <w:spacing w:val="-4"/>
                <w:sz w:val="26"/>
              </w:rPr>
              <w:t xml:space="preserve"> </w:t>
            </w:r>
            <w:r>
              <w:rPr>
                <w:sz w:val="26"/>
              </w:rPr>
              <w:t>account</w:t>
            </w:r>
            <w:r>
              <w:rPr>
                <w:spacing w:val="-2"/>
                <w:sz w:val="26"/>
              </w:rPr>
              <w:t xml:space="preserve"> </w:t>
            </w:r>
            <w:r>
              <w:rPr>
                <w:sz w:val="26"/>
              </w:rPr>
              <w:t>for</w:t>
            </w:r>
            <w:r>
              <w:rPr>
                <w:spacing w:val="-1"/>
                <w:sz w:val="26"/>
              </w:rPr>
              <w:t xml:space="preserve"> </w:t>
            </w:r>
            <w:r>
              <w:rPr>
                <w:spacing w:val="-2"/>
                <w:sz w:val="26"/>
              </w:rPr>
              <w:t>profit</w:t>
            </w:r>
          </w:p>
        </w:tc>
      </w:tr>
      <w:tr w:rsidR="004C192B" w14:paraId="7B88A305" w14:textId="77777777">
        <w:trPr>
          <w:trHeight w:val="350"/>
        </w:trPr>
        <w:tc>
          <w:tcPr>
            <w:tcW w:w="795" w:type="dxa"/>
          </w:tcPr>
          <w:p w14:paraId="0DBAF9CB" w14:textId="77777777" w:rsidR="004C192B" w:rsidRDefault="00000000">
            <w:pPr>
              <w:pStyle w:val="TableParagraph"/>
              <w:spacing w:line="303" w:lineRule="exact"/>
              <w:ind w:left="17" w:right="53"/>
              <w:jc w:val="center"/>
              <w:rPr>
                <w:sz w:val="26"/>
              </w:rPr>
            </w:pPr>
            <w:r>
              <w:rPr>
                <w:spacing w:val="-4"/>
                <w:sz w:val="26"/>
              </w:rPr>
              <w:t>Note</w:t>
            </w:r>
          </w:p>
        </w:tc>
        <w:tc>
          <w:tcPr>
            <w:tcW w:w="8819" w:type="dxa"/>
          </w:tcPr>
          <w:p w14:paraId="590DA53B" w14:textId="77777777" w:rsidR="004C192B" w:rsidRDefault="00000000">
            <w:pPr>
              <w:pStyle w:val="TableParagraph"/>
              <w:spacing w:line="303" w:lineRule="exact"/>
              <w:rPr>
                <w:sz w:val="26"/>
              </w:rPr>
            </w:pPr>
            <w:r>
              <w:rPr>
                <w:sz w:val="26"/>
              </w:rPr>
              <w:t>Can</w:t>
            </w:r>
            <w:r>
              <w:rPr>
                <w:spacing w:val="-10"/>
                <w:sz w:val="26"/>
              </w:rPr>
              <w:t xml:space="preserve"> </w:t>
            </w:r>
            <w:r>
              <w:rPr>
                <w:sz w:val="26"/>
              </w:rPr>
              <w:t>only</w:t>
            </w:r>
            <w:r>
              <w:rPr>
                <w:spacing w:val="-3"/>
                <w:sz w:val="26"/>
              </w:rPr>
              <w:t xml:space="preserve"> </w:t>
            </w:r>
            <w:r>
              <w:rPr>
                <w:sz w:val="26"/>
              </w:rPr>
              <w:t>act</w:t>
            </w:r>
            <w:r>
              <w:rPr>
                <w:spacing w:val="-6"/>
                <w:sz w:val="26"/>
              </w:rPr>
              <w:t xml:space="preserve"> </w:t>
            </w:r>
            <w:r>
              <w:rPr>
                <w:sz w:val="26"/>
              </w:rPr>
              <w:t>for</w:t>
            </w:r>
            <w:r>
              <w:rPr>
                <w:spacing w:val="-4"/>
                <w:sz w:val="26"/>
              </w:rPr>
              <w:t xml:space="preserve"> </w:t>
            </w:r>
            <w:r>
              <w:rPr>
                <w:sz w:val="26"/>
              </w:rPr>
              <w:t>one</w:t>
            </w:r>
            <w:r>
              <w:rPr>
                <w:spacing w:val="-10"/>
                <w:sz w:val="26"/>
              </w:rPr>
              <w:t xml:space="preserve"> </w:t>
            </w:r>
            <w:r>
              <w:rPr>
                <w:sz w:val="26"/>
              </w:rPr>
              <w:t>master,</w:t>
            </w:r>
            <w:r>
              <w:rPr>
                <w:spacing w:val="-5"/>
                <w:sz w:val="26"/>
              </w:rPr>
              <w:t xml:space="preserve"> </w:t>
            </w:r>
            <w:r>
              <w:rPr>
                <w:sz w:val="26"/>
              </w:rPr>
              <w:t>if</w:t>
            </w:r>
            <w:r>
              <w:rPr>
                <w:spacing w:val="-2"/>
                <w:sz w:val="26"/>
              </w:rPr>
              <w:t xml:space="preserve"> </w:t>
            </w:r>
            <w:r>
              <w:rPr>
                <w:sz w:val="26"/>
              </w:rPr>
              <w:t>acting</w:t>
            </w:r>
            <w:r>
              <w:rPr>
                <w:spacing w:val="-5"/>
                <w:sz w:val="26"/>
              </w:rPr>
              <w:t xml:space="preserve"> </w:t>
            </w:r>
            <w:r>
              <w:rPr>
                <w:sz w:val="26"/>
              </w:rPr>
              <w:t>for</w:t>
            </w:r>
            <w:r>
              <w:rPr>
                <w:spacing w:val="-5"/>
                <w:sz w:val="26"/>
              </w:rPr>
              <w:t xml:space="preserve"> </w:t>
            </w:r>
            <w:r>
              <w:rPr>
                <w:sz w:val="26"/>
              </w:rPr>
              <w:t>two</w:t>
            </w:r>
            <w:r>
              <w:rPr>
                <w:spacing w:val="-5"/>
                <w:sz w:val="26"/>
              </w:rPr>
              <w:t xml:space="preserve"> </w:t>
            </w:r>
            <w:r>
              <w:rPr>
                <w:sz w:val="26"/>
              </w:rPr>
              <w:t>&gt;</w:t>
            </w:r>
            <w:r>
              <w:rPr>
                <w:spacing w:val="-7"/>
                <w:sz w:val="26"/>
              </w:rPr>
              <w:t xml:space="preserve"> </w:t>
            </w:r>
            <w:r>
              <w:rPr>
                <w:sz w:val="26"/>
              </w:rPr>
              <w:t>conflicts</w:t>
            </w:r>
            <w:r>
              <w:rPr>
                <w:spacing w:val="-8"/>
                <w:sz w:val="26"/>
              </w:rPr>
              <w:t xml:space="preserve"> </w:t>
            </w:r>
            <w:r>
              <w:rPr>
                <w:sz w:val="26"/>
              </w:rPr>
              <w:t>of</w:t>
            </w:r>
            <w:r>
              <w:rPr>
                <w:spacing w:val="-6"/>
                <w:sz w:val="26"/>
              </w:rPr>
              <w:t xml:space="preserve"> </w:t>
            </w:r>
            <w:r>
              <w:rPr>
                <w:spacing w:val="-2"/>
                <w:sz w:val="26"/>
              </w:rPr>
              <w:t>interests</w:t>
            </w:r>
          </w:p>
        </w:tc>
      </w:tr>
    </w:tbl>
    <w:p w14:paraId="43E2E7CF" w14:textId="77777777" w:rsidR="004C192B" w:rsidRDefault="004C192B">
      <w:pPr>
        <w:pStyle w:val="a3"/>
        <w:spacing w:before="44"/>
        <w:rPr>
          <w:b/>
        </w:rPr>
      </w:pPr>
    </w:p>
    <w:p w14:paraId="72E3C6BD" w14:textId="77777777" w:rsidR="004C192B" w:rsidRDefault="00000000">
      <w:pPr>
        <w:pStyle w:val="a4"/>
        <w:numPr>
          <w:ilvl w:val="1"/>
          <w:numId w:val="82"/>
        </w:numPr>
        <w:tabs>
          <w:tab w:val="left" w:pos="1364"/>
        </w:tabs>
        <w:spacing w:after="48"/>
        <w:ind w:left="1364" w:hanging="360"/>
        <w:rPr>
          <w:b/>
          <w:sz w:val="26"/>
        </w:rPr>
      </w:pPr>
      <w:r>
        <w:rPr>
          <w:b/>
          <w:sz w:val="26"/>
        </w:rPr>
        <w:t>Make</w:t>
      </w:r>
      <w:r>
        <w:rPr>
          <w:b/>
          <w:spacing w:val="-6"/>
          <w:sz w:val="26"/>
        </w:rPr>
        <w:t xml:space="preserve"> </w:t>
      </w:r>
      <w:r>
        <w:rPr>
          <w:b/>
          <w:sz w:val="26"/>
        </w:rPr>
        <w:t>secret</w:t>
      </w:r>
      <w:r>
        <w:rPr>
          <w:b/>
          <w:spacing w:val="-7"/>
          <w:sz w:val="26"/>
        </w:rPr>
        <w:t xml:space="preserve"> </w:t>
      </w:r>
      <w:r>
        <w:rPr>
          <w:b/>
          <w:spacing w:val="-2"/>
          <w:sz w:val="26"/>
        </w:rPr>
        <w:t>profits</w:t>
      </w:r>
    </w:p>
    <w:tbl>
      <w:tblPr>
        <w:tblStyle w:val="TableNormal"/>
        <w:tblW w:w="0" w:type="auto"/>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19"/>
      </w:tblGrid>
      <w:tr w:rsidR="004C192B" w14:paraId="32335DB0" w14:textId="77777777">
        <w:trPr>
          <w:trHeight w:val="350"/>
        </w:trPr>
        <w:tc>
          <w:tcPr>
            <w:tcW w:w="9614" w:type="dxa"/>
            <w:gridSpan w:val="2"/>
          </w:tcPr>
          <w:p w14:paraId="274C38FF" w14:textId="77777777" w:rsidR="004C192B" w:rsidRDefault="00000000">
            <w:pPr>
              <w:pStyle w:val="TableParagraph"/>
              <w:spacing w:line="303" w:lineRule="exact"/>
              <w:rPr>
                <w:sz w:val="26"/>
              </w:rPr>
            </w:pPr>
            <w:r>
              <w:rPr>
                <w:color w:val="528135"/>
                <w:sz w:val="26"/>
              </w:rPr>
              <w:t>Boardman</w:t>
            </w:r>
            <w:r>
              <w:rPr>
                <w:color w:val="528135"/>
                <w:spacing w:val="-5"/>
                <w:sz w:val="26"/>
              </w:rPr>
              <w:t xml:space="preserve"> </w:t>
            </w:r>
            <w:r>
              <w:rPr>
                <w:color w:val="528135"/>
                <w:sz w:val="26"/>
              </w:rPr>
              <w:t>v</w:t>
            </w:r>
            <w:r>
              <w:rPr>
                <w:color w:val="528135"/>
                <w:spacing w:val="-6"/>
                <w:sz w:val="26"/>
              </w:rPr>
              <w:t xml:space="preserve"> </w:t>
            </w:r>
            <w:r>
              <w:rPr>
                <w:color w:val="528135"/>
                <w:sz w:val="26"/>
              </w:rPr>
              <w:t>Phipps</w:t>
            </w:r>
            <w:r>
              <w:rPr>
                <w:color w:val="528135"/>
                <w:spacing w:val="-2"/>
                <w:sz w:val="26"/>
              </w:rPr>
              <w:t xml:space="preserve"> </w:t>
            </w:r>
            <w:r>
              <w:rPr>
                <w:color w:val="528135"/>
                <w:sz w:val="26"/>
              </w:rPr>
              <w:t>[1967]</w:t>
            </w:r>
            <w:r>
              <w:rPr>
                <w:color w:val="528135"/>
                <w:spacing w:val="-6"/>
                <w:sz w:val="26"/>
              </w:rPr>
              <w:t xml:space="preserve"> </w:t>
            </w:r>
            <w:r>
              <w:rPr>
                <w:color w:val="528135"/>
                <w:sz w:val="26"/>
              </w:rPr>
              <w:t>2</w:t>
            </w:r>
            <w:r>
              <w:rPr>
                <w:color w:val="528135"/>
                <w:spacing w:val="-4"/>
                <w:sz w:val="26"/>
              </w:rPr>
              <w:t xml:space="preserve"> </w:t>
            </w:r>
            <w:r>
              <w:rPr>
                <w:color w:val="528135"/>
                <w:sz w:val="26"/>
              </w:rPr>
              <w:t>AC</w:t>
            </w:r>
            <w:r>
              <w:rPr>
                <w:color w:val="528135"/>
                <w:spacing w:val="-6"/>
                <w:sz w:val="26"/>
              </w:rPr>
              <w:t xml:space="preserve"> </w:t>
            </w:r>
            <w:r>
              <w:rPr>
                <w:color w:val="528135"/>
                <w:sz w:val="26"/>
              </w:rPr>
              <w:t>346</w:t>
            </w:r>
            <w:r>
              <w:rPr>
                <w:color w:val="528135"/>
                <w:spacing w:val="1"/>
                <w:sz w:val="26"/>
              </w:rPr>
              <w:t xml:space="preserve"> </w:t>
            </w:r>
            <w:r>
              <w:rPr>
                <w:sz w:val="26"/>
              </w:rPr>
              <w:t>(S&amp;H</w:t>
            </w:r>
            <w:r>
              <w:rPr>
                <w:spacing w:val="-2"/>
                <w:sz w:val="26"/>
              </w:rPr>
              <w:t xml:space="preserve"> p223)</w:t>
            </w:r>
          </w:p>
        </w:tc>
      </w:tr>
      <w:tr w:rsidR="004C192B" w14:paraId="16EC5E2F" w14:textId="77777777">
        <w:trPr>
          <w:trHeight w:val="2850"/>
        </w:trPr>
        <w:tc>
          <w:tcPr>
            <w:tcW w:w="795" w:type="dxa"/>
          </w:tcPr>
          <w:p w14:paraId="779DF49D" w14:textId="77777777" w:rsidR="004C192B" w:rsidRDefault="00000000">
            <w:pPr>
              <w:pStyle w:val="TableParagraph"/>
              <w:spacing w:line="303" w:lineRule="exact"/>
              <w:ind w:left="59" w:right="53"/>
              <w:jc w:val="center"/>
              <w:rPr>
                <w:sz w:val="26"/>
              </w:rPr>
            </w:pPr>
            <w:r>
              <w:rPr>
                <w:spacing w:val="-2"/>
                <w:sz w:val="26"/>
              </w:rPr>
              <w:t>Facts</w:t>
            </w:r>
          </w:p>
        </w:tc>
        <w:tc>
          <w:tcPr>
            <w:tcW w:w="8819" w:type="dxa"/>
          </w:tcPr>
          <w:p w14:paraId="746E78DB" w14:textId="349B3B45" w:rsidR="004C192B" w:rsidRDefault="006F6B30" w:rsidP="006F6B30">
            <w:pPr>
              <w:pStyle w:val="TableParagraph"/>
              <w:numPr>
                <w:ilvl w:val="0"/>
                <w:numId w:val="79"/>
              </w:numPr>
              <w:tabs>
                <w:tab w:val="left" w:pos="470"/>
              </w:tabs>
              <w:spacing w:line="273" w:lineRule="auto"/>
              <w:ind w:right="160"/>
              <w:rPr>
                <w:sz w:val="26"/>
              </w:rPr>
            </w:pPr>
            <w:r>
              <w:rPr>
                <w:rFonts w:eastAsiaTheme="minorEastAsia" w:hint="eastAsia"/>
                <w:sz w:val="26"/>
                <w:lang w:eastAsia="zh-CN"/>
              </w:rPr>
              <w:t>F</w:t>
            </w:r>
            <w:r w:rsidRPr="006F6B30">
              <w:rPr>
                <w:sz w:val="26"/>
              </w:rPr>
              <w:t xml:space="preserve">iduciaries </w:t>
            </w:r>
            <w:r w:rsidR="00000000">
              <w:rPr>
                <w:sz w:val="26"/>
              </w:rPr>
              <w:t>acting in good faith, holding shares in company but company not doing</w:t>
            </w:r>
            <w:r w:rsidR="00000000">
              <w:rPr>
                <w:spacing w:val="-7"/>
                <w:sz w:val="26"/>
              </w:rPr>
              <w:t xml:space="preserve"> </w:t>
            </w:r>
            <w:r w:rsidR="00000000">
              <w:rPr>
                <w:sz w:val="26"/>
              </w:rPr>
              <w:t>well</w:t>
            </w:r>
            <w:r w:rsidR="00000000">
              <w:rPr>
                <w:spacing w:val="-9"/>
                <w:sz w:val="26"/>
              </w:rPr>
              <w:t xml:space="preserve"> </w:t>
            </w:r>
            <w:r w:rsidR="00000000">
              <w:rPr>
                <w:sz w:val="26"/>
              </w:rPr>
              <w:t>&gt;</w:t>
            </w:r>
            <w:r w:rsidR="00000000">
              <w:rPr>
                <w:spacing w:val="-7"/>
                <w:sz w:val="26"/>
              </w:rPr>
              <w:t xml:space="preserve"> </w:t>
            </w:r>
            <w:r>
              <w:rPr>
                <w:rFonts w:eastAsiaTheme="minorEastAsia" w:hint="eastAsia"/>
                <w:sz w:val="26"/>
                <w:lang w:eastAsia="zh-CN"/>
              </w:rPr>
              <w:t>F</w:t>
            </w:r>
            <w:r w:rsidRPr="006F6B30">
              <w:rPr>
                <w:sz w:val="26"/>
              </w:rPr>
              <w:t>iduciaries</w:t>
            </w:r>
            <w:r w:rsidRPr="006F6B30">
              <w:rPr>
                <w:sz w:val="26"/>
              </w:rPr>
              <w:t xml:space="preserve"> </w:t>
            </w:r>
            <w:r w:rsidR="00000000">
              <w:rPr>
                <w:sz w:val="26"/>
              </w:rPr>
              <w:t>tried</w:t>
            </w:r>
            <w:r w:rsidR="00000000">
              <w:rPr>
                <w:spacing w:val="-4"/>
                <w:sz w:val="26"/>
              </w:rPr>
              <w:t xml:space="preserve"> </w:t>
            </w:r>
            <w:r w:rsidR="00000000">
              <w:rPr>
                <w:sz w:val="26"/>
              </w:rPr>
              <w:t>to</w:t>
            </w:r>
            <w:r w:rsidR="00000000">
              <w:rPr>
                <w:spacing w:val="-7"/>
                <w:sz w:val="26"/>
              </w:rPr>
              <w:t xml:space="preserve"> </w:t>
            </w:r>
            <w:r w:rsidR="00000000">
              <w:rPr>
                <w:sz w:val="26"/>
              </w:rPr>
              <w:t>save</w:t>
            </w:r>
            <w:r w:rsidR="00000000">
              <w:rPr>
                <w:spacing w:val="-6"/>
                <w:sz w:val="26"/>
              </w:rPr>
              <w:t xml:space="preserve"> </w:t>
            </w:r>
            <w:r w:rsidR="00000000">
              <w:rPr>
                <w:sz w:val="26"/>
              </w:rPr>
              <w:t>the</w:t>
            </w:r>
            <w:r w:rsidR="00000000">
              <w:rPr>
                <w:spacing w:val="-10"/>
                <w:sz w:val="26"/>
              </w:rPr>
              <w:t xml:space="preserve"> </w:t>
            </w:r>
            <w:r w:rsidR="00000000">
              <w:rPr>
                <w:sz w:val="26"/>
              </w:rPr>
              <w:t>company</w:t>
            </w:r>
            <w:r w:rsidR="00000000">
              <w:rPr>
                <w:spacing w:val="-5"/>
                <w:sz w:val="26"/>
              </w:rPr>
              <w:t xml:space="preserve"> </w:t>
            </w:r>
            <w:r w:rsidR="00000000">
              <w:rPr>
                <w:sz w:val="26"/>
              </w:rPr>
              <w:t>by</w:t>
            </w:r>
            <w:r w:rsidR="00000000">
              <w:rPr>
                <w:spacing w:val="-10"/>
                <w:sz w:val="26"/>
              </w:rPr>
              <w:t xml:space="preserve"> </w:t>
            </w:r>
            <w:r w:rsidR="00000000">
              <w:rPr>
                <w:sz w:val="26"/>
              </w:rPr>
              <w:t>increasing</w:t>
            </w:r>
            <w:r w:rsidR="00000000">
              <w:rPr>
                <w:spacing w:val="-7"/>
                <w:sz w:val="26"/>
              </w:rPr>
              <w:t xml:space="preserve"> </w:t>
            </w:r>
            <w:r w:rsidR="00000000">
              <w:rPr>
                <w:sz w:val="26"/>
              </w:rPr>
              <w:t>shares</w:t>
            </w:r>
            <w:r>
              <w:rPr>
                <w:rFonts w:eastAsiaTheme="minorEastAsia" w:hint="eastAsia"/>
                <w:sz w:val="26"/>
                <w:lang w:eastAsia="zh-CN"/>
              </w:rPr>
              <w:t xml:space="preserve"> without the consent of the </w:t>
            </w:r>
            <w:r w:rsidRPr="006F6B30">
              <w:rPr>
                <w:rFonts w:eastAsiaTheme="minorEastAsia"/>
                <w:sz w:val="26"/>
                <w:lang w:eastAsia="zh-CN"/>
              </w:rPr>
              <w:t>beneficiaries </w:t>
            </w:r>
          </w:p>
          <w:p w14:paraId="4D1F6B09" w14:textId="3C6D7553" w:rsidR="004C192B" w:rsidRDefault="006F6B30">
            <w:pPr>
              <w:pStyle w:val="TableParagraph"/>
              <w:numPr>
                <w:ilvl w:val="0"/>
                <w:numId w:val="79"/>
              </w:numPr>
              <w:tabs>
                <w:tab w:val="left" w:pos="470"/>
              </w:tabs>
              <w:spacing w:before="46" w:line="273" w:lineRule="auto"/>
              <w:ind w:right="605"/>
              <w:rPr>
                <w:sz w:val="26"/>
              </w:rPr>
            </w:pPr>
            <w:r>
              <w:rPr>
                <w:rFonts w:eastAsiaTheme="minorEastAsia" w:hint="eastAsia"/>
                <w:sz w:val="26"/>
                <w:lang w:eastAsia="zh-CN"/>
              </w:rPr>
              <w:t>F</w:t>
            </w:r>
            <w:r w:rsidRPr="006F6B30">
              <w:rPr>
                <w:sz w:val="26"/>
              </w:rPr>
              <w:t xml:space="preserve">iduciaries </w:t>
            </w:r>
            <w:r w:rsidR="00000000">
              <w:rPr>
                <w:sz w:val="26"/>
              </w:rPr>
              <w:t>buys</w:t>
            </w:r>
            <w:r w:rsidR="00000000">
              <w:rPr>
                <w:spacing w:val="-8"/>
                <w:sz w:val="26"/>
              </w:rPr>
              <w:t xml:space="preserve"> </w:t>
            </w:r>
            <w:r w:rsidR="00000000">
              <w:rPr>
                <w:sz w:val="26"/>
              </w:rPr>
              <w:t>shares</w:t>
            </w:r>
            <w:r w:rsidR="00000000">
              <w:rPr>
                <w:spacing w:val="-6"/>
                <w:sz w:val="26"/>
              </w:rPr>
              <w:t xml:space="preserve"> </w:t>
            </w:r>
            <w:r w:rsidR="00000000">
              <w:rPr>
                <w:sz w:val="26"/>
              </w:rPr>
              <w:t>himself</w:t>
            </w:r>
            <w:r w:rsidR="00000000">
              <w:rPr>
                <w:spacing w:val="-5"/>
                <w:sz w:val="26"/>
              </w:rPr>
              <w:t xml:space="preserve"> </w:t>
            </w:r>
            <w:r w:rsidR="00000000">
              <w:rPr>
                <w:sz w:val="26"/>
              </w:rPr>
              <w:t>instead;</w:t>
            </w:r>
            <w:r w:rsidR="00000000">
              <w:rPr>
                <w:spacing w:val="-5"/>
                <w:sz w:val="26"/>
              </w:rPr>
              <w:t xml:space="preserve"> </w:t>
            </w:r>
            <w:r w:rsidR="00000000">
              <w:rPr>
                <w:sz w:val="26"/>
              </w:rPr>
              <w:t>but</w:t>
            </w:r>
            <w:r w:rsidR="00000000">
              <w:rPr>
                <w:spacing w:val="-3"/>
                <w:sz w:val="26"/>
              </w:rPr>
              <w:t xml:space="preserve"> </w:t>
            </w:r>
            <w:r w:rsidR="00000000">
              <w:rPr>
                <w:sz w:val="26"/>
                <w:u w:val="single"/>
              </w:rPr>
              <w:t>did</w:t>
            </w:r>
            <w:r w:rsidR="00000000">
              <w:rPr>
                <w:spacing w:val="-6"/>
                <w:sz w:val="26"/>
                <w:u w:val="single"/>
              </w:rPr>
              <w:t xml:space="preserve"> </w:t>
            </w:r>
            <w:r w:rsidR="00000000">
              <w:rPr>
                <w:sz w:val="26"/>
                <w:u w:val="single"/>
              </w:rPr>
              <w:t>not</w:t>
            </w:r>
            <w:r w:rsidR="00000000">
              <w:rPr>
                <w:spacing w:val="-5"/>
                <w:sz w:val="26"/>
                <w:u w:val="single"/>
              </w:rPr>
              <w:t xml:space="preserve"> </w:t>
            </w:r>
            <w:r w:rsidR="00000000">
              <w:rPr>
                <w:sz w:val="26"/>
                <w:u w:val="single"/>
              </w:rPr>
              <w:t>tell</w:t>
            </w:r>
            <w:r w:rsidR="00000000">
              <w:rPr>
                <w:spacing w:val="-8"/>
                <w:sz w:val="26"/>
                <w:u w:val="single"/>
              </w:rPr>
              <w:t xml:space="preserve"> </w:t>
            </w:r>
            <w:r w:rsidR="00000000">
              <w:rPr>
                <w:sz w:val="26"/>
                <w:u w:val="single"/>
              </w:rPr>
              <w:t>the</w:t>
            </w:r>
            <w:r w:rsidR="00000000">
              <w:rPr>
                <w:spacing w:val="-8"/>
                <w:sz w:val="26"/>
                <w:u w:val="single"/>
              </w:rPr>
              <w:t xml:space="preserve"> </w:t>
            </w:r>
            <w:r w:rsidR="00000000">
              <w:rPr>
                <w:sz w:val="26"/>
                <w:u w:val="single"/>
              </w:rPr>
              <w:t>trust</w:t>
            </w:r>
            <w:r w:rsidR="00000000">
              <w:rPr>
                <w:spacing w:val="-5"/>
                <w:sz w:val="26"/>
                <w:u w:val="single"/>
              </w:rPr>
              <w:t xml:space="preserve"> </w:t>
            </w:r>
            <w:r w:rsidR="00000000">
              <w:rPr>
                <w:sz w:val="26"/>
                <w:u w:val="single"/>
              </w:rPr>
              <w:t>company</w:t>
            </w:r>
            <w:r w:rsidR="00000000">
              <w:rPr>
                <w:sz w:val="26"/>
              </w:rPr>
              <w:t xml:space="preserve"> </w:t>
            </w:r>
            <w:r w:rsidR="00000000">
              <w:rPr>
                <w:sz w:val="26"/>
                <w:u w:val="single"/>
              </w:rPr>
              <w:t>about this act</w:t>
            </w:r>
            <w:r w:rsidR="00000000">
              <w:rPr>
                <w:sz w:val="26"/>
              </w:rPr>
              <w:t xml:space="preserve"> (not the sense he is dishonest but merely in secret)</w:t>
            </w:r>
          </w:p>
          <w:p w14:paraId="495A2464" w14:textId="7DD8CFB3" w:rsidR="004C192B" w:rsidRDefault="00000000">
            <w:pPr>
              <w:pStyle w:val="TableParagraph"/>
              <w:numPr>
                <w:ilvl w:val="0"/>
                <w:numId w:val="79"/>
              </w:numPr>
              <w:tabs>
                <w:tab w:val="left" w:pos="470"/>
              </w:tabs>
              <w:spacing w:before="4"/>
              <w:rPr>
                <w:sz w:val="26"/>
              </w:rPr>
            </w:pPr>
            <w:r>
              <w:rPr>
                <w:sz w:val="26"/>
              </w:rPr>
              <w:t>Later</w:t>
            </w:r>
            <w:r>
              <w:rPr>
                <w:spacing w:val="-6"/>
                <w:sz w:val="26"/>
              </w:rPr>
              <w:t xml:space="preserve"> </w:t>
            </w:r>
            <w:r>
              <w:rPr>
                <w:sz w:val="26"/>
              </w:rPr>
              <w:t>company</w:t>
            </w:r>
            <w:r>
              <w:rPr>
                <w:spacing w:val="-2"/>
                <w:sz w:val="26"/>
              </w:rPr>
              <w:t xml:space="preserve"> </w:t>
            </w:r>
            <w:r>
              <w:rPr>
                <w:sz w:val="26"/>
              </w:rPr>
              <w:t>did</w:t>
            </w:r>
            <w:r>
              <w:rPr>
                <w:spacing w:val="-6"/>
                <w:sz w:val="26"/>
              </w:rPr>
              <w:t xml:space="preserve"> </w:t>
            </w:r>
            <w:r>
              <w:rPr>
                <w:sz w:val="26"/>
              </w:rPr>
              <w:t>turn</w:t>
            </w:r>
            <w:r>
              <w:rPr>
                <w:spacing w:val="-6"/>
                <w:sz w:val="26"/>
              </w:rPr>
              <w:t xml:space="preserve"> </w:t>
            </w:r>
            <w:r>
              <w:rPr>
                <w:sz w:val="26"/>
              </w:rPr>
              <w:t>around,</w:t>
            </w:r>
            <w:r>
              <w:rPr>
                <w:spacing w:val="-5"/>
                <w:sz w:val="26"/>
              </w:rPr>
              <w:t xml:space="preserve"> </w:t>
            </w:r>
            <w:r w:rsidR="006F6B30">
              <w:rPr>
                <w:rFonts w:eastAsiaTheme="minorEastAsia" w:hint="eastAsia"/>
                <w:sz w:val="26"/>
                <w:lang w:eastAsia="zh-CN"/>
              </w:rPr>
              <w:t>F</w:t>
            </w:r>
            <w:r w:rsidR="006F6B30" w:rsidRPr="006F6B30">
              <w:rPr>
                <w:sz w:val="26"/>
              </w:rPr>
              <w:t xml:space="preserve">iduciaries </w:t>
            </w:r>
            <w:r>
              <w:rPr>
                <w:sz w:val="26"/>
              </w:rPr>
              <w:t>made</w:t>
            </w:r>
            <w:r>
              <w:rPr>
                <w:spacing w:val="2"/>
                <w:sz w:val="26"/>
              </w:rPr>
              <w:t xml:space="preserve"> </w:t>
            </w:r>
            <w:r>
              <w:rPr>
                <w:sz w:val="26"/>
              </w:rPr>
              <w:t>his</w:t>
            </w:r>
            <w:r>
              <w:rPr>
                <w:spacing w:val="-7"/>
                <w:sz w:val="26"/>
              </w:rPr>
              <w:t xml:space="preserve"> </w:t>
            </w:r>
            <w:r>
              <w:rPr>
                <w:sz w:val="26"/>
              </w:rPr>
              <w:t>own</w:t>
            </w:r>
            <w:r>
              <w:rPr>
                <w:spacing w:val="-6"/>
                <w:sz w:val="26"/>
              </w:rPr>
              <w:t xml:space="preserve"> </w:t>
            </w:r>
            <w:r>
              <w:rPr>
                <w:sz w:val="26"/>
              </w:rPr>
              <w:t>profits,</w:t>
            </w:r>
            <w:r>
              <w:rPr>
                <w:spacing w:val="-4"/>
                <w:sz w:val="26"/>
              </w:rPr>
              <w:t xml:space="preserve"> </w:t>
            </w:r>
            <w:r>
              <w:rPr>
                <w:spacing w:val="-2"/>
                <w:sz w:val="26"/>
              </w:rPr>
              <w:t>trust</w:t>
            </w:r>
          </w:p>
          <w:p w14:paraId="2232EE4A" w14:textId="77777777" w:rsidR="004C192B" w:rsidRDefault="00000000">
            <w:pPr>
              <w:pStyle w:val="TableParagraph"/>
              <w:spacing w:before="45"/>
              <w:ind w:left="470"/>
              <w:rPr>
                <w:sz w:val="26"/>
              </w:rPr>
            </w:pPr>
            <w:r>
              <w:rPr>
                <w:sz w:val="26"/>
              </w:rPr>
              <w:t>company</w:t>
            </w:r>
            <w:r>
              <w:rPr>
                <w:spacing w:val="-8"/>
                <w:sz w:val="26"/>
              </w:rPr>
              <w:t xml:space="preserve"> </w:t>
            </w:r>
            <w:r>
              <w:rPr>
                <w:sz w:val="26"/>
              </w:rPr>
              <w:t>sued,</w:t>
            </w:r>
            <w:r>
              <w:rPr>
                <w:spacing w:val="-2"/>
                <w:sz w:val="26"/>
              </w:rPr>
              <w:t xml:space="preserve"> </w:t>
            </w:r>
            <w:r>
              <w:rPr>
                <w:sz w:val="26"/>
              </w:rPr>
              <w:t>claimed</w:t>
            </w:r>
            <w:r>
              <w:rPr>
                <w:spacing w:val="-5"/>
                <w:sz w:val="26"/>
              </w:rPr>
              <w:t xml:space="preserve"> </w:t>
            </w:r>
            <w:r>
              <w:rPr>
                <w:sz w:val="26"/>
              </w:rPr>
              <w:t>the</w:t>
            </w:r>
            <w:r>
              <w:rPr>
                <w:spacing w:val="-8"/>
                <w:sz w:val="26"/>
              </w:rPr>
              <w:t xml:space="preserve"> </w:t>
            </w:r>
            <w:r>
              <w:rPr>
                <w:sz w:val="26"/>
              </w:rPr>
              <w:t>act</w:t>
            </w:r>
            <w:r>
              <w:rPr>
                <w:spacing w:val="1"/>
                <w:sz w:val="26"/>
              </w:rPr>
              <w:t xml:space="preserve"> </w:t>
            </w:r>
            <w:r>
              <w:rPr>
                <w:sz w:val="26"/>
              </w:rPr>
              <w:t>is</w:t>
            </w:r>
            <w:r>
              <w:rPr>
                <w:spacing w:val="-1"/>
                <w:sz w:val="26"/>
              </w:rPr>
              <w:t xml:space="preserve"> </w:t>
            </w:r>
            <w:r>
              <w:rPr>
                <w:sz w:val="26"/>
              </w:rPr>
              <w:t>without</w:t>
            </w:r>
            <w:r>
              <w:rPr>
                <w:spacing w:val="-4"/>
                <w:sz w:val="26"/>
              </w:rPr>
              <w:t xml:space="preserve"> </w:t>
            </w:r>
            <w:r>
              <w:rPr>
                <w:sz w:val="26"/>
              </w:rPr>
              <w:t>p’s</w:t>
            </w:r>
            <w:r>
              <w:rPr>
                <w:spacing w:val="-5"/>
                <w:sz w:val="26"/>
              </w:rPr>
              <w:t xml:space="preserve"> </w:t>
            </w:r>
            <w:r>
              <w:rPr>
                <w:spacing w:val="-2"/>
                <w:sz w:val="26"/>
              </w:rPr>
              <w:t>consent</w:t>
            </w:r>
          </w:p>
        </w:tc>
      </w:tr>
      <w:tr w:rsidR="004C192B" w14:paraId="0CA8B2AC" w14:textId="77777777">
        <w:trPr>
          <w:trHeight w:val="700"/>
        </w:trPr>
        <w:tc>
          <w:tcPr>
            <w:tcW w:w="795" w:type="dxa"/>
          </w:tcPr>
          <w:p w14:paraId="04E5E7A0" w14:textId="77777777" w:rsidR="004C192B" w:rsidRDefault="00000000">
            <w:pPr>
              <w:pStyle w:val="TableParagraph"/>
              <w:spacing w:line="303" w:lineRule="exact"/>
              <w:ind w:left="15" w:right="58"/>
              <w:jc w:val="center"/>
              <w:rPr>
                <w:sz w:val="26"/>
              </w:rPr>
            </w:pPr>
            <w:r>
              <w:rPr>
                <w:spacing w:val="-4"/>
                <w:sz w:val="26"/>
              </w:rPr>
              <w:t>Held</w:t>
            </w:r>
          </w:p>
        </w:tc>
        <w:tc>
          <w:tcPr>
            <w:tcW w:w="8819" w:type="dxa"/>
          </w:tcPr>
          <w:p w14:paraId="02F3A199" w14:textId="77777777" w:rsidR="004C192B" w:rsidRDefault="00000000">
            <w:pPr>
              <w:pStyle w:val="TableParagraph"/>
              <w:spacing w:line="303" w:lineRule="exact"/>
              <w:rPr>
                <w:b/>
                <w:sz w:val="26"/>
              </w:rPr>
            </w:pPr>
            <w:r>
              <w:rPr>
                <w:sz w:val="26"/>
              </w:rPr>
              <w:t>For</w:t>
            </w:r>
            <w:r>
              <w:rPr>
                <w:spacing w:val="-3"/>
                <w:sz w:val="26"/>
              </w:rPr>
              <w:t xml:space="preserve"> </w:t>
            </w:r>
            <w:r>
              <w:rPr>
                <w:sz w:val="26"/>
              </w:rPr>
              <w:t>the</w:t>
            </w:r>
            <w:r>
              <w:rPr>
                <w:spacing w:val="-6"/>
                <w:sz w:val="26"/>
              </w:rPr>
              <w:t xml:space="preserve"> </w:t>
            </w:r>
            <w:r>
              <w:rPr>
                <w:sz w:val="26"/>
              </w:rPr>
              <w:t>trustee</w:t>
            </w:r>
            <w:r>
              <w:rPr>
                <w:spacing w:val="-6"/>
                <w:sz w:val="26"/>
              </w:rPr>
              <w:t xml:space="preserve"> </w:t>
            </w:r>
            <w:proofErr w:type="spellStart"/>
            <w:r>
              <w:rPr>
                <w:sz w:val="26"/>
              </w:rPr>
              <w:t>authorised</w:t>
            </w:r>
            <w:proofErr w:type="spellEnd"/>
            <w:r>
              <w:rPr>
                <w:spacing w:val="-4"/>
                <w:sz w:val="26"/>
              </w:rPr>
              <w:t xml:space="preserve"> </w:t>
            </w:r>
            <w:r>
              <w:rPr>
                <w:sz w:val="26"/>
              </w:rPr>
              <w:t>to</w:t>
            </w:r>
            <w:r>
              <w:rPr>
                <w:spacing w:val="-4"/>
                <w:sz w:val="26"/>
              </w:rPr>
              <w:t xml:space="preserve"> </w:t>
            </w:r>
            <w:r>
              <w:rPr>
                <w:sz w:val="26"/>
              </w:rPr>
              <w:t>do</w:t>
            </w:r>
            <w:r>
              <w:rPr>
                <w:spacing w:val="-2"/>
                <w:sz w:val="26"/>
              </w:rPr>
              <w:t xml:space="preserve"> </w:t>
            </w:r>
            <w:r>
              <w:rPr>
                <w:sz w:val="26"/>
              </w:rPr>
              <w:t>the</w:t>
            </w:r>
            <w:r>
              <w:rPr>
                <w:spacing w:val="-2"/>
                <w:sz w:val="26"/>
              </w:rPr>
              <w:t xml:space="preserve"> </w:t>
            </w:r>
            <w:r>
              <w:rPr>
                <w:sz w:val="26"/>
              </w:rPr>
              <w:t>act:</w:t>
            </w:r>
            <w:r>
              <w:rPr>
                <w:spacing w:val="-5"/>
                <w:sz w:val="26"/>
              </w:rPr>
              <w:t xml:space="preserve"> </w:t>
            </w:r>
            <w:r>
              <w:rPr>
                <w:sz w:val="26"/>
              </w:rPr>
              <w:t>need</w:t>
            </w:r>
            <w:r>
              <w:rPr>
                <w:spacing w:val="1"/>
                <w:sz w:val="26"/>
              </w:rPr>
              <w:t xml:space="preserve"> </w:t>
            </w:r>
            <w:r>
              <w:rPr>
                <w:sz w:val="26"/>
              </w:rPr>
              <w:t>to</w:t>
            </w:r>
            <w:r>
              <w:rPr>
                <w:spacing w:val="-3"/>
                <w:sz w:val="26"/>
              </w:rPr>
              <w:t xml:space="preserve"> </w:t>
            </w:r>
            <w:r>
              <w:rPr>
                <w:b/>
                <w:sz w:val="26"/>
              </w:rPr>
              <w:t>seek</w:t>
            </w:r>
            <w:r>
              <w:rPr>
                <w:b/>
                <w:spacing w:val="-4"/>
                <w:sz w:val="26"/>
              </w:rPr>
              <w:t xml:space="preserve"> </w:t>
            </w:r>
            <w:r>
              <w:rPr>
                <w:b/>
                <w:sz w:val="26"/>
              </w:rPr>
              <w:t>P’s</w:t>
            </w:r>
            <w:r>
              <w:rPr>
                <w:b/>
                <w:spacing w:val="-5"/>
                <w:sz w:val="26"/>
              </w:rPr>
              <w:t xml:space="preserve"> </w:t>
            </w:r>
            <w:r>
              <w:rPr>
                <w:b/>
                <w:sz w:val="26"/>
              </w:rPr>
              <w:t>informed</w:t>
            </w:r>
            <w:r>
              <w:rPr>
                <w:b/>
                <w:spacing w:val="-5"/>
                <w:sz w:val="26"/>
              </w:rPr>
              <w:t xml:space="preserve"> </w:t>
            </w:r>
            <w:r>
              <w:rPr>
                <w:b/>
                <w:sz w:val="26"/>
              </w:rPr>
              <w:t>(tell</w:t>
            </w:r>
            <w:r>
              <w:rPr>
                <w:b/>
                <w:spacing w:val="-5"/>
                <w:sz w:val="26"/>
              </w:rPr>
              <w:t xml:space="preserve"> </w:t>
            </w:r>
            <w:r>
              <w:rPr>
                <w:b/>
                <w:spacing w:val="-10"/>
                <w:sz w:val="26"/>
              </w:rPr>
              <w:t>P</w:t>
            </w:r>
          </w:p>
          <w:p w14:paraId="578B0E19" w14:textId="77777777" w:rsidR="004C192B" w:rsidRDefault="00000000">
            <w:pPr>
              <w:pStyle w:val="TableParagraph"/>
              <w:spacing w:before="45"/>
              <w:rPr>
                <w:sz w:val="26"/>
              </w:rPr>
            </w:pPr>
            <w:r>
              <w:rPr>
                <w:b/>
                <w:sz w:val="26"/>
              </w:rPr>
              <w:t>the</w:t>
            </w:r>
            <w:r>
              <w:rPr>
                <w:b/>
                <w:spacing w:val="-4"/>
                <w:sz w:val="26"/>
              </w:rPr>
              <w:t xml:space="preserve"> </w:t>
            </w:r>
            <w:r>
              <w:rPr>
                <w:b/>
                <w:sz w:val="26"/>
              </w:rPr>
              <w:t>full</w:t>
            </w:r>
            <w:r>
              <w:rPr>
                <w:b/>
                <w:spacing w:val="-6"/>
                <w:sz w:val="26"/>
              </w:rPr>
              <w:t xml:space="preserve"> </w:t>
            </w:r>
            <w:r>
              <w:rPr>
                <w:b/>
                <w:sz w:val="26"/>
              </w:rPr>
              <w:t>fact)</w:t>
            </w:r>
            <w:r>
              <w:rPr>
                <w:b/>
                <w:spacing w:val="-7"/>
                <w:sz w:val="26"/>
              </w:rPr>
              <w:t xml:space="preserve"> </w:t>
            </w:r>
            <w:r>
              <w:rPr>
                <w:b/>
                <w:sz w:val="26"/>
              </w:rPr>
              <w:t>consent</w:t>
            </w:r>
            <w:r>
              <w:rPr>
                <w:b/>
                <w:spacing w:val="1"/>
                <w:sz w:val="26"/>
              </w:rPr>
              <w:t xml:space="preserve"> </w:t>
            </w:r>
            <w:r>
              <w:rPr>
                <w:sz w:val="26"/>
              </w:rPr>
              <w:t>to</w:t>
            </w:r>
            <w:r>
              <w:rPr>
                <w:spacing w:val="-3"/>
                <w:sz w:val="26"/>
              </w:rPr>
              <w:t xml:space="preserve"> </w:t>
            </w:r>
            <w:r>
              <w:rPr>
                <w:sz w:val="26"/>
              </w:rPr>
              <w:t>keep</w:t>
            </w:r>
            <w:r>
              <w:rPr>
                <w:spacing w:val="-5"/>
                <w:sz w:val="26"/>
              </w:rPr>
              <w:t xml:space="preserve"> </w:t>
            </w:r>
            <w:r>
              <w:rPr>
                <w:sz w:val="26"/>
              </w:rPr>
              <w:t>his</w:t>
            </w:r>
            <w:r>
              <w:rPr>
                <w:spacing w:val="-3"/>
                <w:sz w:val="26"/>
              </w:rPr>
              <w:t xml:space="preserve"> </w:t>
            </w:r>
            <w:r>
              <w:rPr>
                <w:sz w:val="26"/>
              </w:rPr>
              <w:t>own</w:t>
            </w:r>
            <w:r>
              <w:rPr>
                <w:spacing w:val="-5"/>
                <w:sz w:val="26"/>
              </w:rPr>
              <w:t xml:space="preserve"> </w:t>
            </w:r>
            <w:r>
              <w:rPr>
                <w:spacing w:val="-2"/>
                <w:sz w:val="26"/>
              </w:rPr>
              <w:t>profits</w:t>
            </w:r>
          </w:p>
        </w:tc>
      </w:tr>
    </w:tbl>
    <w:p w14:paraId="3EDB35F1" w14:textId="77777777" w:rsidR="004C192B" w:rsidRDefault="004C192B">
      <w:pPr>
        <w:pStyle w:val="a3"/>
        <w:spacing w:before="44"/>
        <w:rPr>
          <w:b/>
        </w:rPr>
      </w:pPr>
    </w:p>
    <w:p w14:paraId="7AB146FF" w14:textId="77777777" w:rsidR="004C192B" w:rsidRDefault="00000000">
      <w:pPr>
        <w:pStyle w:val="a4"/>
        <w:numPr>
          <w:ilvl w:val="0"/>
          <w:numId w:val="82"/>
        </w:numPr>
        <w:tabs>
          <w:tab w:val="left" w:pos="938"/>
        </w:tabs>
        <w:ind w:left="938" w:hanging="359"/>
        <w:rPr>
          <w:sz w:val="26"/>
        </w:rPr>
      </w:pPr>
      <w:r>
        <w:rPr>
          <w:b/>
          <w:sz w:val="26"/>
        </w:rPr>
        <w:t>Remedies</w:t>
      </w:r>
      <w:r>
        <w:rPr>
          <w:b/>
          <w:spacing w:val="-8"/>
          <w:sz w:val="26"/>
        </w:rPr>
        <w:t xml:space="preserve"> </w:t>
      </w:r>
      <w:r>
        <w:rPr>
          <w:b/>
          <w:sz w:val="26"/>
        </w:rPr>
        <w:t>for</w:t>
      </w:r>
      <w:r>
        <w:rPr>
          <w:b/>
          <w:spacing w:val="-6"/>
          <w:sz w:val="26"/>
        </w:rPr>
        <w:t xml:space="preserve"> </w:t>
      </w:r>
      <w:r>
        <w:rPr>
          <w:b/>
          <w:sz w:val="26"/>
        </w:rPr>
        <w:t>breach</w:t>
      </w:r>
      <w:r>
        <w:rPr>
          <w:b/>
          <w:spacing w:val="-3"/>
          <w:sz w:val="26"/>
        </w:rPr>
        <w:t xml:space="preserve"> </w:t>
      </w:r>
      <w:r>
        <w:rPr>
          <w:sz w:val="26"/>
        </w:rPr>
        <w:t>(e.g.</w:t>
      </w:r>
      <w:r>
        <w:rPr>
          <w:spacing w:val="-5"/>
          <w:sz w:val="26"/>
        </w:rPr>
        <w:t xml:space="preserve"> </w:t>
      </w:r>
      <w:r>
        <w:rPr>
          <w:sz w:val="26"/>
        </w:rPr>
        <w:t>setting</w:t>
      </w:r>
      <w:r>
        <w:rPr>
          <w:spacing w:val="-4"/>
          <w:sz w:val="26"/>
        </w:rPr>
        <w:t xml:space="preserve"> </w:t>
      </w:r>
      <w:r>
        <w:rPr>
          <w:sz w:val="26"/>
        </w:rPr>
        <w:t>aside</w:t>
      </w:r>
      <w:r>
        <w:rPr>
          <w:spacing w:val="-3"/>
          <w:sz w:val="26"/>
        </w:rPr>
        <w:t xml:space="preserve"> </w:t>
      </w:r>
      <w:r>
        <w:rPr>
          <w:sz w:val="26"/>
        </w:rPr>
        <w:t>of</w:t>
      </w:r>
      <w:r>
        <w:rPr>
          <w:spacing w:val="-5"/>
          <w:sz w:val="26"/>
        </w:rPr>
        <w:t xml:space="preserve"> </w:t>
      </w:r>
      <w:r>
        <w:rPr>
          <w:sz w:val="26"/>
        </w:rPr>
        <w:t>contracts;</w:t>
      </w:r>
      <w:r>
        <w:rPr>
          <w:spacing w:val="-6"/>
          <w:sz w:val="26"/>
        </w:rPr>
        <w:t xml:space="preserve"> </w:t>
      </w:r>
      <w:proofErr w:type="gramStart"/>
      <w:r>
        <w:rPr>
          <w:sz w:val="26"/>
        </w:rPr>
        <w:t>account</w:t>
      </w:r>
      <w:proofErr w:type="gramEnd"/>
      <w:r>
        <w:rPr>
          <w:spacing w:val="-5"/>
          <w:sz w:val="26"/>
        </w:rPr>
        <w:t xml:space="preserve"> </w:t>
      </w:r>
      <w:r>
        <w:rPr>
          <w:sz w:val="26"/>
        </w:rPr>
        <w:t>for</w:t>
      </w:r>
      <w:r>
        <w:rPr>
          <w:spacing w:val="2"/>
          <w:sz w:val="26"/>
        </w:rPr>
        <w:t xml:space="preserve"> </w:t>
      </w:r>
      <w:r>
        <w:rPr>
          <w:spacing w:val="-2"/>
          <w:sz w:val="26"/>
        </w:rPr>
        <w:t>profits)</w:t>
      </w:r>
    </w:p>
    <w:p w14:paraId="7DFDACC7" w14:textId="77777777" w:rsidR="004C192B" w:rsidRDefault="004C192B">
      <w:pPr>
        <w:pStyle w:val="a3"/>
        <w:spacing w:before="70"/>
      </w:pPr>
    </w:p>
    <w:p w14:paraId="07DA5026" w14:textId="77777777" w:rsidR="004C192B" w:rsidRDefault="00000000">
      <w:pPr>
        <w:pStyle w:val="2"/>
        <w:ind w:left="154" w:firstLine="0"/>
      </w:pPr>
      <w:r>
        <w:rPr>
          <w:color w:val="C00000"/>
        </w:rPr>
        <w:t>Third</w:t>
      </w:r>
      <w:r>
        <w:rPr>
          <w:color w:val="C00000"/>
          <w:spacing w:val="-11"/>
        </w:rPr>
        <w:t xml:space="preserve"> </w:t>
      </w:r>
      <w:r>
        <w:rPr>
          <w:color w:val="C00000"/>
        </w:rPr>
        <w:t>party</w:t>
      </w:r>
      <w:r>
        <w:rPr>
          <w:color w:val="C00000"/>
          <w:spacing w:val="-7"/>
        </w:rPr>
        <w:t xml:space="preserve"> </w:t>
      </w:r>
      <w:r>
        <w:rPr>
          <w:color w:val="C00000"/>
        </w:rPr>
        <w:t>vs</w:t>
      </w:r>
      <w:r>
        <w:rPr>
          <w:color w:val="C00000"/>
          <w:spacing w:val="-7"/>
        </w:rPr>
        <w:t xml:space="preserve"> </w:t>
      </w:r>
      <w:r>
        <w:rPr>
          <w:color w:val="C00000"/>
          <w:spacing w:val="-4"/>
        </w:rPr>
        <w:t>Agent</w:t>
      </w:r>
    </w:p>
    <w:p w14:paraId="5D416D09" w14:textId="77777777" w:rsidR="004C192B" w:rsidRDefault="00000000">
      <w:pPr>
        <w:pStyle w:val="a4"/>
        <w:numPr>
          <w:ilvl w:val="1"/>
          <w:numId w:val="85"/>
        </w:numPr>
        <w:tabs>
          <w:tab w:val="left" w:pos="514"/>
        </w:tabs>
        <w:spacing w:before="46" w:line="273" w:lineRule="auto"/>
        <w:ind w:right="440"/>
        <w:rPr>
          <w:sz w:val="26"/>
        </w:rPr>
      </w:pPr>
      <w:r>
        <w:rPr>
          <w:sz w:val="26"/>
        </w:rPr>
        <w:t>In</w:t>
      </w:r>
      <w:r>
        <w:rPr>
          <w:spacing w:val="-6"/>
          <w:sz w:val="26"/>
        </w:rPr>
        <w:t xml:space="preserve"> </w:t>
      </w:r>
      <w:r>
        <w:rPr>
          <w:sz w:val="26"/>
        </w:rPr>
        <w:t>general,</w:t>
      </w:r>
      <w:r>
        <w:rPr>
          <w:spacing w:val="-5"/>
          <w:sz w:val="26"/>
        </w:rPr>
        <w:t xml:space="preserve"> </w:t>
      </w:r>
      <w:r>
        <w:rPr>
          <w:b/>
          <w:sz w:val="26"/>
        </w:rPr>
        <w:t>agent</w:t>
      </w:r>
      <w:r>
        <w:rPr>
          <w:b/>
          <w:spacing w:val="-2"/>
          <w:sz w:val="26"/>
        </w:rPr>
        <w:t xml:space="preserve"> </w:t>
      </w:r>
      <w:r>
        <w:rPr>
          <w:b/>
          <w:sz w:val="26"/>
        </w:rPr>
        <w:t>not</w:t>
      </w:r>
      <w:r>
        <w:rPr>
          <w:b/>
          <w:spacing w:val="-7"/>
          <w:sz w:val="26"/>
        </w:rPr>
        <w:t xml:space="preserve"> </w:t>
      </w:r>
      <w:r>
        <w:rPr>
          <w:b/>
          <w:sz w:val="26"/>
        </w:rPr>
        <w:t>liable</w:t>
      </w:r>
      <w:r>
        <w:rPr>
          <w:b/>
          <w:spacing w:val="-2"/>
          <w:sz w:val="26"/>
        </w:rPr>
        <w:t xml:space="preserve"> </w:t>
      </w:r>
      <w:r>
        <w:rPr>
          <w:sz w:val="26"/>
        </w:rPr>
        <w:t>under</w:t>
      </w:r>
      <w:r>
        <w:rPr>
          <w:spacing w:val="-4"/>
          <w:sz w:val="26"/>
        </w:rPr>
        <w:t xml:space="preserve"> </w:t>
      </w:r>
      <w:r>
        <w:rPr>
          <w:sz w:val="26"/>
        </w:rPr>
        <w:t>the</w:t>
      </w:r>
      <w:r>
        <w:rPr>
          <w:spacing w:val="-8"/>
          <w:sz w:val="26"/>
        </w:rPr>
        <w:t xml:space="preserve"> </w:t>
      </w:r>
      <w:r>
        <w:rPr>
          <w:sz w:val="26"/>
        </w:rPr>
        <w:t>contract</w:t>
      </w:r>
      <w:r>
        <w:rPr>
          <w:spacing w:val="-5"/>
          <w:sz w:val="26"/>
        </w:rPr>
        <w:t xml:space="preserve"> </w:t>
      </w:r>
      <w:r>
        <w:rPr>
          <w:sz w:val="26"/>
        </w:rPr>
        <w:t>between</w:t>
      </w:r>
      <w:r>
        <w:rPr>
          <w:spacing w:val="-7"/>
          <w:sz w:val="26"/>
        </w:rPr>
        <w:t xml:space="preserve"> </w:t>
      </w:r>
      <w:r>
        <w:rPr>
          <w:sz w:val="26"/>
        </w:rPr>
        <w:t>principal</w:t>
      </w:r>
      <w:r>
        <w:rPr>
          <w:spacing w:val="-3"/>
          <w:sz w:val="26"/>
        </w:rPr>
        <w:t xml:space="preserve"> </w:t>
      </w:r>
      <w:r>
        <w:rPr>
          <w:sz w:val="26"/>
        </w:rPr>
        <w:t>and</w:t>
      </w:r>
      <w:r>
        <w:rPr>
          <w:spacing w:val="-6"/>
          <w:sz w:val="26"/>
        </w:rPr>
        <w:t xml:space="preserve"> </w:t>
      </w:r>
      <w:r>
        <w:rPr>
          <w:sz w:val="26"/>
        </w:rPr>
        <w:t>third</w:t>
      </w:r>
      <w:r>
        <w:rPr>
          <w:spacing w:val="-6"/>
          <w:sz w:val="26"/>
        </w:rPr>
        <w:t xml:space="preserve"> </w:t>
      </w:r>
      <w:r>
        <w:rPr>
          <w:sz w:val="26"/>
        </w:rPr>
        <w:t>party</w:t>
      </w:r>
      <w:r>
        <w:rPr>
          <w:spacing w:val="-8"/>
          <w:sz w:val="26"/>
        </w:rPr>
        <w:t xml:space="preserve"> </w:t>
      </w:r>
      <w:r>
        <w:rPr>
          <w:sz w:val="26"/>
        </w:rPr>
        <w:t xml:space="preserve">where: </w:t>
      </w:r>
      <w:r>
        <w:rPr>
          <w:color w:val="2E5395"/>
          <w:sz w:val="26"/>
        </w:rPr>
        <w:t>(as agent normally would drop out of the picture)</w:t>
      </w:r>
    </w:p>
    <w:p w14:paraId="3200EB0E" w14:textId="77777777" w:rsidR="004C192B" w:rsidRDefault="00000000">
      <w:pPr>
        <w:pStyle w:val="a4"/>
        <w:numPr>
          <w:ilvl w:val="0"/>
          <w:numId w:val="78"/>
        </w:numPr>
        <w:tabs>
          <w:tab w:val="left" w:pos="994"/>
        </w:tabs>
        <w:spacing w:before="3"/>
        <w:ind w:left="994"/>
        <w:rPr>
          <w:rFonts w:ascii="Times New Roman" w:hAnsi="Times New Roman"/>
          <w:sz w:val="26"/>
        </w:rPr>
      </w:pPr>
      <w:r>
        <w:rPr>
          <w:sz w:val="26"/>
        </w:rPr>
        <w:t>agent</w:t>
      </w:r>
      <w:r>
        <w:rPr>
          <w:spacing w:val="-5"/>
          <w:sz w:val="26"/>
        </w:rPr>
        <w:t xml:space="preserve"> </w:t>
      </w:r>
      <w:r>
        <w:rPr>
          <w:sz w:val="26"/>
        </w:rPr>
        <w:t>acts</w:t>
      </w:r>
      <w:r>
        <w:rPr>
          <w:spacing w:val="-1"/>
          <w:sz w:val="26"/>
        </w:rPr>
        <w:t xml:space="preserve"> </w:t>
      </w:r>
      <w:r>
        <w:rPr>
          <w:b/>
          <w:sz w:val="26"/>
        </w:rPr>
        <w:t>within</w:t>
      </w:r>
      <w:r>
        <w:rPr>
          <w:b/>
          <w:spacing w:val="-3"/>
          <w:sz w:val="26"/>
        </w:rPr>
        <w:t xml:space="preserve"> </w:t>
      </w:r>
      <w:r>
        <w:rPr>
          <w:b/>
          <w:spacing w:val="-2"/>
          <w:sz w:val="26"/>
        </w:rPr>
        <w:t>authority</w:t>
      </w:r>
    </w:p>
    <w:p w14:paraId="68464A6E" w14:textId="77777777" w:rsidR="004C192B" w:rsidRDefault="00000000">
      <w:pPr>
        <w:pStyle w:val="a4"/>
        <w:numPr>
          <w:ilvl w:val="0"/>
          <w:numId w:val="78"/>
        </w:numPr>
        <w:tabs>
          <w:tab w:val="left" w:pos="994"/>
        </w:tabs>
        <w:spacing w:before="45"/>
        <w:ind w:left="994"/>
        <w:rPr>
          <w:rFonts w:ascii="Times New Roman" w:hAnsi="Times New Roman"/>
          <w:color w:val="2E5395"/>
          <w:sz w:val="26"/>
        </w:rPr>
      </w:pPr>
      <w:proofErr w:type="spellStart"/>
      <w:r>
        <w:rPr>
          <w:sz w:val="26"/>
        </w:rPr>
        <w:t>unauthorised</w:t>
      </w:r>
      <w:proofErr w:type="spellEnd"/>
      <w:r>
        <w:rPr>
          <w:spacing w:val="-4"/>
          <w:sz w:val="26"/>
        </w:rPr>
        <w:t xml:space="preserve"> </w:t>
      </w:r>
      <w:r>
        <w:rPr>
          <w:sz w:val="26"/>
        </w:rPr>
        <w:t>act</w:t>
      </w:r>
      <w:r>
        <w:rPr>
          <w:spacing w:val="-3"/>
          <w:sz w:val="26"/>
        </w:rPr>
        <w:t xml:space="preserve"> </w:t>
      </w:r>
      <w:r>
        <w:rPr>
          <w:sz w:val="26"/>
        </w:rPr>
        <w:t>has</w:t>
      </w:r>
      <w:r>
        <w:rPr>
          <w:spacing w:val="-1"/>
          <w:sz w:val="26"/>
        </w:rPr>
        <w:t xml:space="preserve"> </w:t>
      </w:r>
      <w:r>
        <w:rPr>
          <w:sz w:val="26"/>
        </w:rPr>
        <w:t>been</w:t>
      </w:r>
      <w:r>
        <w:rPr>
          <w:spacing w:val="-1"/>
          <w:sz w:val="26"/>
        </w:rPr>
        <w:t xml:space="preserve"> </w:t>
      </w:r>
      <w:r>
        <w:rPr>
          <w:b/>
          <w:sz w:val="26"/>
        </w:rPr>
        <w:t>ratified</w:t>
      </w:r>
      <w:r>
        <w:rPr>
          <w:b/>
          <w:spacing w:val="-3"/>
          <w:sz w:val="26"/>
        </w:rPr>
        <w:t xml:space="preserve"> </w:t>
      </w:r>
      <w:r>
        <w:rPr>
          <w:color w:val="2E5395"/>
          <w:sz w:val="26"/>
        </w:rPr>
        <w:t>(A</w:t>
      </w:r>
      <w:r>
        <w:rPr>
          <w:color w:val="2E5395"/>
          <w:spacing w:val="-5"/>
          <w:sz w:val="26"/>
        </w:rPr>
        <w:t xml:space="preserve"> </w:t>
      </w:r>
      <w:r>
        <w:rPr>
          <w:color w:val="2E5395"/>
          <w:sz w:val="26"/>
        </w:rPr>
        <w:t>could be</w:t>
      </w:r>
      <w:r>
        <w:rPr>
          <w:color w:val="2E5395"/>
          <w:spacing w:val="-5"/>
          <w:sz w:val="26"/>
        </w:rPr>
        <w:t xml:space="preserve"> </w:t>
      </w:r>
      <w:r>
        <w:rPr>
          <w:color w:val="2E5395"/>
          <w:sz w:val="26"/>
        </w:rPr>
        <w:t>liable</w:t>
      </w:r>
      <w:r>
        <w:rPr>
          <w:color w:val="2E5395"/>
          <w:spacing w:val="-2"/>
          <w:sz w:val="26"/>
        </w:rPr>
        <w:t xml:space="preserve"> </w:t>
      </w:r>
      <w:r>
        <w:rPr>
          <w:color w:val="2E5395"/>
          <w:sz w:val="26"/>
        </w:rPr>
        <w:t>if</w:t>
      </w:r>
      <w:r>
        <w:rPr>
          <w:color w:val="2E5395"/>
          <w:spacing w:val="-2"/>
          <w:sz w:val="26"/>
        </w:rPr>
        <w:t xml:space="preserve"> </w:t>
      </w:r>
      <w:proofErr w:type="spellStart"/>
      <w:r>
        <w:rPr>
          <w:color w:val="2E5395"/>
          <w:sz w:val="26"/>
        </w:rPr>
        <w:t>unauthorised</w:t>
      </w:r>
      <w:proofErr w:type="spellEnd"/>
      <w:r>
        <w:rPr>
          <w:color w:val="2E5395"/>
          <w:spacing w:val="-1"/>
          <w:sz w:val="26"/>
        </w:rPr>
        <w:t xml:space="preserve"> </w:t>
      </w:r>
      <w:r>
        <w:rPr>
          <w:color w:val="2E5395"/>
          <w:sz w:val="26"/>
        </w:rPr>
        <w:t>act</w:t>
      </w:r>
      <w:r>
        <w:rPr>
          <w:color w:val="2E5395"/>
          <w:spacing w:val="-3"/>
          <w:sz w:val="26"/>
        </w:rPr>
        <w:t xml:space="preserve"> </w:t>
      </w:r>
      <w:r>
        <w:rPr>
          <w:color w:val="2E5395"/>
          <w:sz w:val="26"/>
        </w:rPr>
        <w:t>not</w:t>
      </w:r>
      <w:r>
        <w:rPr>
          <w:color w:val="2E5395"/>
          <w:spacing w:val="-1"/>
          <w:sz w:val="26"/>
        </w:rPr>
        <w:t xml:space="preserve"> </w:t>
      </w:r>
      <w:r>
        <w:rPr>
          <w:color w:val="2E5395"/>
          <w:spacing w:val="-2"/>
          <w:sz w:val="26"/>
        </w:rPr>
        <w:t>ratified)</w:t>
      </w:r>
    </w:p>
    <w:p w14:paraId="6BA24FB3" w14:textId="77777777" w:rsidR="004C192B" w:rsidRDefault="00000000">
      <w:pPr>
        <w:pStyle w:val="a4"/>
        <w:numPr>
          <w:ilvl w:val="0"/>
          <w:numId w:val="78"/>
        </w:numPr>
        <w:tabs>
          <w:tab w:val="left" w:pos="939"/>
          <w:tab w:val="left" w:pos="994"/>
        </w:tabs>
        <w:spacing w:before="46" w:line="278" w:lineRule="auto"/>
        <w:ind w:right="339" w:hanging="360"/>
        <w:rPr>
          <w:rFonts w:ascii="Times New Roman" w:hAnsi="Times New Roman"/>
          <w:sz w:val="26"/>
        </w:rPr>
      </w:pPr>
      <w:r>
        <w:rPr>
          <w:b/>
          <w:sz w:val="26"/>
        </w:rPr>
        <w:t>principal</w:t>
      </w:r>
      <w:r>
        <w:rPr>
          <w:b/>
          <w:spacing w:val="40"/>
          <w:sz w:val="26"/>
        </w:rPr>
        <w:t xml:space="preserve"> </w:t>
      </w:r>
      <w:r>
        <w:rPr>
          <w:b/>
          <w:sz w:val="26"/>
        </w:rPr>
        <w:t>being</w:t>
      </w:r>
      <w:r>
        <w:rPr>
          <w:b/>
          <w:spacing w:val="-2"/>
          <w:sz w:val="26"/>
        </w:rPr>
        <w:t xml:space="preserve"> </w:t>
      </w:r>
      <w:r>
        <w:rPr>
          <w:b/>
          <w:sz w:val="26"/>
        </w:rPr>
        <w:t>bound</w:t>
      </w:r>
      <w:r>
        <w:rPr>
          <w:b/>
          <w:spacing w:val="-6"/>
          <w:sz w:val="26"/>
        </w:rPr>
        <w:t xml:space="preserve"> </w:t>
      </w:r>
      <w:r>
        <w:rPr>
          <w:b/>
          <w:sz w:val="26"/>
        </w:rPr>
        <w:t>under</w:t>
      </w:r>
      <w:r>
        <w:rPr>
          <w:b/>
          <w:spacing w:val="-6"/>
          <w:sz w:val="26"/>
        </w:rPr>
        <w:t xml:space="preserve"> </w:t>
      </w:r>
      <w:r>
        <w:rPr>
          <w:b/>
          <w:sz w:val="26"/>
        </w:rPr>
        <w:t>doctrine of</w:t>
      </w:r>
      <w:r>
        <w:rPr>
          <w:b/>
          <w:spacing w:val="-6"/>
          <w:sz w:val="26"/>
        </w:rPr>
        <w:t xml:space="preserve"> </w:t>
      </w:r>
      <w:r>
        <w:rPr>
          <w:b/>
          <w:sz w:val="26"/>
        </w:rPr>
        <w:t>apparent</w:t>
      </w:r>
      <w:r>
        <w:rPr>
          <w:b/>
          <w:spacing w:val="-6"/>
          <w:sz w:val="26"/>
        </w:rPr>
        <w:t xml:space="preserve"> </w:t>
      </w:r>
      <w:r>
        <w:rPr>
          <w:b/>
          <w:sz w:val="26"/>
        </w:rPr>
        <w:t xml:space="preserve">authority </w:t>
      </w:r>
      <w:r>
        <w:rPr>
          <w:color w:val="2E5395"/>
          <w:sz w:val="26"/>
        </w:rPr>
        <w:t>(P</w:t>
      </w:r>
      <w:r>
        <w:rPr>
          <w:color w:val="2E5395"/>
          <w:spacing w:val="-3"/>
          <w:sz w:val="26"/>
        </w:rPr>
        <w:t xml:space="preserve"> </w:t>
      </w:r>
      <w:r>
        <w:rPr>
          <w:color w:val="2E5395"/>
          <w:sz w:val="26"/>
        </w:rPr>
        <w:t>liable</w:t>
      </w:r>
      <w:r>
        <w:rPr>
          <w:color w:val="2E5395"/>
          <w:spacing w:val="-3"/>
          <w:sz w:val="26"/>
        </w:rPr>
        <w:t xml:space="preserve"> </w:t>
      </w:r>
      <w:r>
        <w:rPr>
          <w:color w:val="2E5395"/>
          <w:sz w:val="26"/>
        </w:rPr>
        <w:t>under</w:t>
      </w:r>
      <w:r>
        <w:rPr>
          <w:color w:val="2E5395"/>
          <w:spacing w:val="-3"/>
          <w:sz w:val="26"/>
        </w:rPr>
        <w:t xml:space="preserve"> </w:t>
      </w:r>
      <w:r>
        <w:rPr>
          <w:color w:val="2E5395"/>
          <w:sz w:val="26"/>
        </w:rPr>
        <w:t xml:space="preserve">main </w:t>
      </w:r>
      <w:r>
        <w:rPr>
          <w:color w:val="2E5395"/>
          <w:spacing w:val="-2"/>
          <w:sz w:val="26"/>
        </w:rPr>
        <w:t>contract)</w:t>
      </w:r>
    </w:p>
    <w:p w14:paraId="4CD87BE4" w14:textId="77777777" w:rsidR="004C192B" w:rsidRDefault="004C192B">
      <w:pPr>
        <w:pStyle w:val="a3"/>
        <w:spacing w:before="44"/>
      </w:pPr>
    </w:p>
    <w:p w14:paraId="2815A907" w14:textId="77777777" w:rsidR="004C192B" w:rsidRDefault="00000000">
      <w:pPr>
        <w:pStyle w:val="2"/>
        <w:numPr>
          <w:ilvl w:val="1"/>
          <w:numId w:val="85"/>
        </w:numPr>
        <w:tabs>
          <w:tab w:val="left" w:pos="514"/>
        </w:tabs>
      </w:pPr>
      <w:r>
        <w:rPr>
          <w:b w:val="0"/>
        </w:rPr>
        <w:t>However,</w:t>
      </w:r>
      <w:r>
        <w:rPr>
          <w:b w:val="0"/>
          <w:spacing w:val="-10"/>
        </w:rPr>
        <w:t xml:space="preserve"> </w:t>
      </w:r>
      <w:r>
        <w:t>depending</w:t>
      </w:r>
      <w:r>
        <w:rPr>
          <w:spacing w:val="-7"/>
        </w:rPr>
        <w:t xml:space="preserve"> </w:t>
      </w:r>
      <w:r>
        <w:t>on</w:t>
      </w:r>
      <w:r>
        <w:rPr>
          <w:spacing w:val="-12"/>
        </w:rPr>
        <w:t xml:space="preserve"> </w:t>
      </w:r>
      <w:r>
        <w:t>the</w:t>
      </w:r>
      <w:r>
        <w:rPr>
          <w:spacing w:val="-8"/>
        </w:rPr>
        <w:t xml:space="preserve"> </w:t>
      </w:r>
      <w:r>
        <w:t>circumstances,</w:t>
      </w:r>
      <w:r>
        <w:rPr>
          <w:spacing w:val="-7"/>
        </w:rPr>
        <w:t xml:space="preserve"> </w:t>
      </w:r>
      <w:r>
        <w:t>an</w:t>
      </w:r>
      <w:r>
        <w:rPr>
          <w:spacing w:val="-12"/>
        </w:rPr>
        <w:t xml:space="preserve"> </w:t>
      </w:r>
      <w:r>
        <w:t>agent</w:t>
      </w:r>
      <w:r>
        <w:rPr>
          <w:spacing w:val="-10"/>
        </w:rPr>
        <w:t xml:space="preserve"> </w:t>
      </w:r>
      <w:r>
        <w:t>may</w:t>
      </w:r>
      <w:r>
        <w:rPr>
          <w:spacing w:val="-9"/>
        </w:rPr>
        <w:t xml:space="preserve"> </w:t>
      </w:r>
      <w:r>
        <w:t>be</w:t>
      </w:r>
      <w:r>
        <w:rPr>
          <w:spacing w:val="-9"/>
        </w:rPr>
        <w:t xml:space="preserve"> </w:t>
      </w:r>
      <w:r>
        <w:t>personally</w:t>
      </w:r>
      <w:r>
        <w:rPr>
          <w:spacing w:val="-8"/>
        </w:rPr>
        <w:t xml:space="preserve"> </w:t>
      </w:r>
      <w:r>
        <w:rPr>
          <w:spacing w:val="-2"/>
        </w:rPr>
        <w:t>liable</w:t>
      </w:r>
    </w:p>
    <w:p w14:paraId="62024B28" w14:textId="77777777" w:rsidR="004C192B" w:rsidRDefault="00000000">
      <w:pPr>
        <w:pStyle w:val="a4"/>
        <w:numPr>
          <w:ilvl w:val="2"/>
          <w:numId w:val="85"/>
        </w:numPr>
        <w:tabs>
          <w:tab w:val="left" w:pos="1364"/>
        </w:tabs>
        <w:spacing w:before="50"/>
        <w:ind w:left="1364" w:hanging="360"/>
        <w:rPr>
          <w:rFonts w:ascii="Calibri" w:hAnsi="Calibri"/>
          <w:i/>
          <w:color w:val="2E5395"/>
          <w:sz w:val="26"/>
        </w:rPr>
      </w:pPr>
      <w:r>
        <w:rPr>
          <w:color w:val="2E5395"/>
          <w:sz w:val="26"/>
        </w:rPr>
        <w:t>Usually</w:t>
      </w:r>
      <w:r>
        <w:rPr>
          <w:color w:val="2E5395"/>
          <w:spacing w:val="-10"/>
          <w:sz w:val="26"/>
        </w:rPr>
        <w:t xml:space="preserve"> </w:t>
      </w:r>
      <w:r>
        <w:rPr>
          <w:color w:val="2E5395"/>
          <w:sz w:val="26"/>
        </w:rPr>
        <w:t>arise</w:t>
      </w:r>
      <w:r>
        <w:rPr>
          <w:color w:val="2E5395"/>
          <w:spacing w:val="-3"/>
          <w:sz w:val="26"/>
        </w:rPr>
        <w:t xml:space="preserve"> </w:t>
      </w:r>
      <w:r>
        <w:rPr>
          <w:color w:val="2E5395"/>
          <w:sz w:val="26"/>
        </w:rPr>
        <w:t>in</w:t>
      </w:r>
      <w:r>
        <w:rPr>
          <w:color w:val="2E5395"/>
          <w:spacing w:val="-2"/>
          <w:sz w:val="26"/>
        </w:rPr>
        <w:t xml:space="preserve"> </w:t>
      </w:r>
      <w:r>
        <w:rPr>
          <w:color w:val="2E5395"/>
          <w:sz w:val="26"/>
        </w:rPr>
        <w:t>written</w:t>
      </w:r>
      <w:r>
        <w:rPr>
          <w:color w:val="2E5395"/>
          <w:spacing w:val="-6"/>
          <w:sz w:val="26"/>
        </w:rPr>
        <w:t xml:space="preserve"> </w:t>
      </w:r>
      <w:r>
        <w:rPr>
          <w:color w:val="2E5395"/>
          <w:sz w:val="26"/>
        </w:rPr>
        <w:t>contract (does</w:t>
      </w:r>
      <w:r>
        <w:rPr>
          <w:color w:val="2E5395"/>
          <w:spacing w:val="-7"/>
          <w:sz w:val="26"/>
        </w:rPr>
        <w:t xml:space="preserve"> </w:t>
      </w:r>
      <w:r>
        <w:rPr>
          <w:color w:val="2E5395"/>
          <w:sz w:val="26"/>
        </w:rPr>
        <w:t>not</w:t>
      </w:r>
      <w:r>
        <w:rPr>
          <w:color w:val="2E5395"/>
          <w:spacing w:val="-4"/>
          <w:sz w:val="26"/>
        </w:rPr>
        <w:t xml:space="preserve"> </w:t>
      </w:r>
      <w:r>
        <w:rPr>
          <w:color w:val="2E5395"/>
          <w:sz w:val="26"/>
        </w:rPr>
        <w:t>work</w:t>
      </w:r>
      <w:r>
        <w:rPr>
          <w:color w:val="2E5395"/>
          <w:spacing w:val="-8"/>
          <w:sz w:val="26"/>
        </w:rPr>
        <w:t xml:space="preserve"> </w:t>
      </w:r>
      <w:r>
        <w:rPr>
          <w:color w:val="2E5395"/>
          <w:sz w:val="26"/>
        </w:rPr>
        <w:t>in</w:t>
      </w:r>
      <w:r>
        <w:rPr>
          <w:color w:val="2E5395"/>
          <w:spacing w:val="-1"/>
          <w:sz w:val="26"/>
        </w:rPr>
        <w:t xml:space="preserve"> </w:t>
      </w:r>
      <w:r>
        <w:rPr>
          <w:color w:val="2E5395"/>
          <w:sz w:val="26"/>
        </w:rPr>
        <w:t>oral</w:t>
      </w:r>
      <w:r>
        <w:rPr>
          <w:color w:val="2E5395"/>
          <w:spacing w:val="-6"/>
          <w:sz w:val="26"/>
        </w:rPr>
        <w:t xml:space="preserve"> </w:t>
      </w:r>
      <w:r>
        <w:rPr>
          <w:color w:val="2E5395"/>
          <w:spacing w:val="-2"/>
          <w:sz w:val="26"/>
        </w:rPr>
        <w:t>contract)</w:t>
      </w:r>
    </w:p>
    <w:p w14:paraId="0D0A20AA" w14:textId="77777777" w:rsidR="004C192B" w:rsidRDefault="004C192B">
      <w:pPr>
        <w:pStyle w:val="a4"/>
        <w:rPr>
          <w:rFonts w:ascii="Calibri" w:hAnsi="Calibri"/>
          <w:i/>
          <w:sz w:val="26"/>
        </w:rPr>
        <w:sectPr w:rsidR="004C192B">
          <w:pgSz w:w="11910" w:h="16840"/>
          <w:pgMar w:top="640" w:right="566" w:bottom="940" w:left="566" w:header="0" w:footer="723" w:gutter="0"/>
          <w:cols w:space="720"/>
        </w:sectPr>
      </w:pPr>
    </w:p>
    <w:p w14:paraId="5893D925" w14:textId="77777777" w:rsidR="004C192B" w:rsidRDefault="00000000">
      <w:pPr>
        <w:pStyle w:val="2"/>
        <w:numPr>
          <w:ilvl w:val="0"/>
          <w:numId w:val="82"/>
        </w:numPr>
        <w:tabs>
          <w:tab w:val="left" w:pos="938"/>
        </w:tabs>
        <w:spacing w:before="78"/>
        <w:ind w:left="938" w:hanging="359"/>
        <w:jc w:val="both"/>
      </w:pPr>
      <w:r>
        <w:lastRenderedPageBreak/>
        <w:t>Agent</w:t>
      </w:r>
      <w:r>
        <w:rPr>
          <w:spacing w:val="-9"/>
        </w:rPr>
        <w:t xml:space="preserve"> </w:t>
      </w:r>
      <w:r>
        <w:t>being</w:t>
      </w:r>
      <w:r>
        <w:rPr>
          <w:spacing w:val="-6"/>
        </w:rPr>
        <w:t xml:space="preserve"> </w:t>
      </w:r>
      <w:r>
        <w:t>personally</w:t>
      </w:r>
      <w:r>
        <w:rPr>
          <w:spacing w:val="-4"/>
        </w:rPr>
        <w:t xml:space="preserve"> </w:t>
      </w:r>
      <w:r>
        <w:rPr>
          <w:spacing w:val="-2"/>
        </w:rPr>
        <w:t>liable</w:t>
      </w:r>
    </w:p>
    <w:p w14:paraId="3AFE53E8" w14:textId="77777777" w:rsidR="004C192B" w:rsidRDefault="00000000">
      <w:pPr>
        <w:pStyle w:val="a3"/>
        <w:spacing w:before="25" w:line="276" w:lineRule="auto"/>
        <w:ind w:left="874" w:right="431"/>
        <w:jc w:val="both"/>
      </w:pPr>
      <w:r>
        <w:t>“The</w:t>
      </w:r>
      <w:r>
        <w:rPr>
          <w:spacing w:val="-9"/>
        </w:rPr>
        <w:t xml:space="preserve"> </w:t>
      </w:r>
      <w:r>
        <w:t>following</w:t>
      </w:r>
      <w:r>
        <w:rPr>
          <w:spacing w:val="-7"/>
        </w:rPr>
        <w:t xml:space="preserve"> </w:t>
      </w:r>
      <w:r>
        <w:t>rules</w:t>
      </w:r>
      <w:r>
        <w:rPr>
          <w:spacing w:val="-6"/>
        </w:rPr>
        <w:t xml:space="preserve"> </w:t>
      </w:r>
      <w:r>
        <w:t>have…</w:t>
      </w:r>
      <w:r>
        <w:rPr>
          <w:spacing w:val="-4"/>
        </w:rPr>
        <w:t xml:space="preserve"> </w:t>
      </w:r>
      <w:r>
        <w:t>appeared</w:t>
      </w:r>
      <w:r>
        <w:rPr>
          <w:spacing w:val="-3"/>
        </w:rPr>
        <w:t xml:space="preserve"> </w:t>
      </w:r>
      <w:r>
        <w:t>in</w:t>
      </w:r>
      <w:r>
        <w:rPr>
          <w:spacing w:val="-8"/>
        </w:rPr>
        <w:t xml:space="preserve"> </w:t>
      </w:r>
      <w:r>
        <w:t>previous</w:t>
      </w:r>
      <w:r>
        <w:rPr>
          <w:spacing w:val="-9"/>
        </w:rPr>
        <w:t xml:space="preserve"> </w:t>
      </w:r>
      <w:r>
        <w:t>editions</w:t>
      </w:r>
      <w:r>
        <w:rPr>
          <w:spacing w:val="-6"/>
        </w:rPr>
        <w:t xml:space="preserve"> </w:t>
      </w:r>
      <w:r>
        <w:t>and</w:t>
      </w:r>
      <w:r>
        <w:rPr>
          <w:spacing w:val="-8"/>
        </w:rPr>
        <w:t xml:space="preserve"> </w:t>
      </w:r>
      <w:r>
        <w:t>still</w:t>
      </w:r>
      <w:r>
        <w:rPr>
          <w:spacing w:val="-1"/>
        </w:rPr>
        <w:t xml:space="preserve"> </w:t>
      </w:r>
      <w:r>
        <w:t>seem</w:t>
      </w:r>
      <w:r>
        <w:rPr>
          <w:spacing w:val="-5"/>
        </w:rPr>
        <w:t xml:space="preserve"> </w:t>
      </w:r>
      <w:r>
        <w:t>valid</w:t>
      </w:r>
      <w:r>
        <w:rPr>
          <w:spacing w:val="-8"/>
        </w:rPr>
        <w:t xml:space="preserve"> </w:t>
      </w:r>
      <w:r>
        <w:t xml:space="preserve">starting </w:t>
      </w:r>
      <w:r>
        <w:rPr>
          <w:spacing w:val="-2"/>
        </w:rPr>
        <w:t>points:</w:t>
      </w:r>
    </w:p>
    <w:p w14:paraId="49E5C199" w14:textId="77777777" w:rsidR="004C192B" w:rsidRDefault="00000000">
      <w:pPr>
        <w:pStyle w:val="a4"/>
        <w:numPr>
          <w:ilvl w:val="0"/>
          <w:numId w:val="77"/>
        </w:numPr>
        <w:tabs>
          <w:tab w:val="left" w:pos="1242"/>
          <w:tab w:val="left" w:pos="1245"/>
        </w:tabs>
        <w:spacing w:line="278" w:lineRule="auto"/>
        <w:ind w:right="524"/>
        <w:jc w:val="both"/>
        <w:rPr>
          <w:sz w:val="26"/>
        </w:rPr>
      </w:pPr>
      <w:r>
        <w:rPr>
          <w:sz w:val="26"/>
        </w:rPr>
        <w:t>If</w:t>
      </w:r>
      <w:r>
        <w:rPr>
          <w:spacing w:val="-2"/>
          <w:sz w:val="26"/>
        </w:rPr>
        <w:t xml:space="preserve"> </w:t>
      </w:r>
      <w:r>
        <w:rPr>
          <w:sz w:val="26"/>
        </w:rPr>
        <w:t>the</w:t>
      </w:r>
      <w:r>
        <w:rPr>
          <w:spacing w:val="-5"/>
          <w:sz w:val="26"/>
        </w:rPr>
        <w:t xml:space="preserve"> </w:t>
      </w:r>
      <w:r>
        <w:rPr>
          <w:sz w:val="26"/>
        </w:rPr>
        <w:t>contract</w:t>
      </w:r>
      <w:r>
        <w:rPr>
          <w:spacing w:val="-2"/>
          <w:sz w:val="26"/>
        </w:rPr>
        <w:t xml:space="preserve"> </w:t>
      </w:r>
      <w:r>
        <w:rPr>
          <w:sz w:val="26"/>
        </w:rPr>
        <w:t>is</w:t>
      </w:r>
      <w:r>
        <w:rPr>
          <w:spacing w:val="-5"/>
          <w:sz w:val="26"/>
        </w:rPr>
        <w:t xml:space="preserve"> </w:t>
      </w:r>
      <w:r>
        <w:rPr>
          <w:sz w:val="26"/>
        </w:rPr>
        <w:t>signed by</w:t>
      </w:r>
      <w:r>
        <w:rPr>
          <w:spacing w:val="-5"/>
          <w:sz w:val="26"/>
        </w:rPr>
        <w:t xml:space="preserve"> </w:t>
      </w:r>
      <w:r>
        <w:rPr>
          <w:sz w:val="26"/>
        </w:rPr>
        <w:t>the</w:t>
      </w:r>
      <w:r>
        <w:rPr>
          <w:spacing w:val="-1"/>
          <w:sz w:val="26"/>
        </w:rPr>
        <w:t xml:space="preserve"> </w:t>
      </w:r>
      <w:r>
        <w:rPr>
          <w:sz w:val="26"/>
        </w:rPr>
        <w:t>agent</w:t>
      </w:r>
      <w:r>
        <w:rPr>
          <w:spacing w:val="-2"/>
          <w:sz w:val="26"/>
        </w:rPr>
        <w:t xml:space="preserve"> </w:t>
      </w:r>
      <w:r>
        <w:rPr>
          <w:sz w:val="26"/>
        </w:rPr>
        <w:t>personally</w:t>
      </w:r>
      <w:r>
        <w:rPr>
          <w:spacing w:val="-5"/>
          <w:sz w:val="26"/>
        </w:rPr>
        <w:t xml:space="preserve"> </w:t>
      </w:r>
      <w:r>
        <w:rPr>
          <w:sz w:val="26"/>
        </w:rPr>
        <w:t>without</w:t>
      </w:r>
      <w:r>
        <w:rPr>
          <w:spacing w:val="-2"/>
          <w:sz w:val="26"/>
        </w:rPr>
        <w:t xml:space="preserve"> </w:t>
      </w:r>
      <w:r>
        <w:rPr>
          <w:sz w:val="26"/>
        </w:rPr>
        <w:t>qualification,</w:t>
      </w:r>
      <w:r>
        <w:rPr>
          <w:spacing w:val="-2"/>
          <w:sz w:val="26"/>
        </w:rPr>
        <w:t xml:space="preserve"> </w:t>
      </w:r>
      <w:r>
        <w:rPr>
          <w:sz w:val="26"/>
        </w:rPr>
        <w:t>the</w:t>
      </w:r>
      <w:r>
        <w:rPr>
          <w:spacing w:val="-5"/>
          <w:sz w:val="26"/>
        </w:rPr>
        <w:t xml:space="preserve"> </w:t>
      </w:r>
      <w:r>
        <w:rPr>
          <w:sz w:val="26"/>
        </w:rPr>
        <w:t>agent</w:t>
      </w:r>
      <w:r>
        <w:rPr>
          <w:spacing w:val="-2"/>
          <w:sz w:val="26"/>
        </w:rPr>
        <w:t xml:space="preserve"> </w:t>
      </w:r>
      <w:r>
        <w:rPr>
          <w:sz w:val="26"/>
        </w:rPr>
        <w:t>is deemed</w:t>
      </w:r>
      <w:r>
        <w:rPr>
          <w:spacing w:val="-5"/>
          <w:sz w:val="26"/>
        </w:rPr>
        <w:t xml:space="preserve"> </w:t>
      </w:r>
      <w:r>
        <w:rPr>
          <w:sz w:val="26"/>
        </w:rPr>
        <w:t>to</w:t>
      </w:r>
      <w:r>
        <w:rPr>
          <w:spacing w:val="-8"/>
          <w:sz w:val="26"/>
        </w:rPr>
        <w:t xml:space="preserve"> </w:t>
      </w:r>
      <w:r>
        <w:rPr>
          <w:sz w:val="26"/>
        </w:rPr>
        <w:t>have</w:t>
      </w:r>
      <w:r>
        <w:rPr>
          <w:spacing w:val="-7"/>
          <w:sz w:val="26"/>
        </w:rPr>
        <w:t xml:space="preserve"> </w:t>
      </w:r>
      <w:r>
        <w:rPr>
          <w:sz w:val="26"/>
        </w:rPr>
        <w:t>contracted</w:t>
      </w:r>
      <w:r>
        <w:rPr>
          <w:spacing w:val="-9"/>
          <w:sz w:val="26"/>
        </w:rPr>
        <w:t xml:space="preserve"> </w:t>
      </w:r>
      <w:r>
        <w:rPr>
          <w:sz w:val="26"/>
        </w:rPr>
        <w:t>personally</w:t>
      </w:r>
      <w:r>
        <w:rPr>
          <w:spacing w:val="-6"/>
          <w:sz w:val="26"/>
        </w:rPr>
        <w:t xml:space="preserve"> </w:t>
      </w:r>
      <w:r>
        <w:rPr>
          <w:sz w:val="26"/>
        </w:rPr>
        <w:t>unless</w:t>
      </w:r>
      <w:r>
        <w:rPr>
          <w:spacing w:val="-7"/>
          <w:sz w:val="26"/>
        </w:rPr>
        <w:t xml:space="preserve"> </w:t>
      </w:r>
      <w:r>
        <w:rPr>
          <w:sz w:val="26"/>
        </w:rPr>
        <w:t>a</w:t>
      </w:r>
      <w:r>
        <w:rPr>
          <w:spacing w:val="-12"/>
          <w:sz w:val="26"/>
        </w:rPr>
        <w:t xml:space="preserve"> </w:t>
      </w:r>
      <w:r>
        <w:rPr>
          <w:sz w:val="26"/>
        </w:rPr>
        <w:t>contrary</w:t>
      </w:r>
      <w:r>
        <w:rPr>
          <w:spacing w:val="-11"/>
          <w:sz w:val="26"/>
        </w:rPr>
        <w:t xml:space="preserve"> </w:t>
      </w:r>
      <w:r>
        <w:rPr>
          <w:sz w:val="26"/>
        </w:rPr>
        <w:t>intention</w:t>
      </w:r>
      <w:r>
        <w:rPr>
          <w:spacing w:val="-10"/>
          <w:sz w:val="26"/>
        </w:rPr>
        <w:t xml:space="preserve"> </w:t>
      </w:r>
      <w:r>
        <w:rPr>
          <w:sz w:val="26"/>
        </w:rPr>
        <w:t>plainly</w:t>
      </w:r>
      <w:r>
        <w:rPr>
          <w:spacing w:val="-6"/>
          <w:sz w:val="26"/>
        </w:rPr>
        <w:t xml:space="preserve"> </w:t>
      </w:r>
      <w:r>
        <w:rPr>
          <w:sz w:val="26"/>
        </w:rPr>
        <w:t>appears from other portions of the document.</w:t>
      </w:r>
    </w:p>
    <w:p w14:paraId="0E40EE04" w14:textId="77777777" w:rsidR="004C192B" w:rsidRDefault="00000000">
      <w:pPr>
        <w:pStyle w:val="a4"/>
        <w:numPr>
          <w:ilvl w:val="0"/>
          <w:numId w:val="77"/>
        </w:numPr>
        <w:tabs>
          <w:tab w:val="left" w:pos="1243"/>
          <w:tab w:val="left" w:pos="1245"/>
        </w:tabs>
        <w:spacing w:line="276" w:lineRule="auto"/>
        <w:ind w:right="292"/>
        <w:rPr>
          <w:sz w:val="26"/>
        </w:rPr>
      </w:pPr>
      <w:r>
        <w:rPr>
          <w:sz w:val="26"/>
        </w:rPr>
        <w:t>The</w:t>
      </w:r>
      <w:r>
        <w:rPr>
          <w:spacing w:val="-2"/>
          <w:sz w:val="26"/>
        </w:rPr>
        <w:t xml:space="preserve"> </w:t>
      </w:r>
      <w:r>
        <w:rPr>
          <w:sz w:val="26"/>
        </w:rPr>
        <w:t>mere fact that the</w:t>
      </w:r>
      <w:r>
        <w:rPr>
          <w:spacing w:val="-2"/>
          <w:sz w:val="26"/>
        </w:rPr>
        <w:t xml:space="preserve"> </w:t>
      </w:r>
      <w:r>
        <w:rPr>
          <w:sz w:val="26"/>
        </w:rPr>
        <w:t>agent is described as an agent, director, secretary, manager, broker,</w:t>
      </w:r>
      <w:r>
        <w:rPr>
          <w:spacing w:val="-7"/>
          <w:sz w:val="26"/>
        </w:rPr>
        <w:t xml:space="preserve"> </w:t>
      </w:r>
      <w:r>
        <w:rPr>
          <w:sz w:val="26"/>
        </w:rPr>
        <w:t>etc.</w:t>
      </w:r>
      <w:r>
        <w:rPr>
          <w:spacing w:val="-7"/>
          <w:sz w:val="26"/>
        </w:rPr>
        <w:t xml:space="preserve"> </w:t>
      </w:r>
      <w:r>
        <w:rPr>
          <w:sz w:val="26"/>
        </w:rPr>
        <w:t>whether</w:t>
      </w:r>
      <w:r>
        <w:rPr>
          <w:spacing w:val="-6"/>
          <w:sz w:val="26"/>
        </w:rPr>
        <w:t xml:space="preserve"> </w:t>
      </w:r>
      <w:r>
        <w:rPr>
          <w:sz w:val="26"/>
        </w:rPr>
        <w:t>by</w:t>
      </w:r>
      <w:r>
        <w:rPr>
          <w:spacing w:val="-10"/>
          <w:sz w:val="26"/>
        </w:rPr>
        <w:t xml:space="preserve"> </w:t>
      </w:r>
      <w:r>
        <w:rPr>
          <w:sz w:val="26"/>
        </w:rPr>
        <w:t>words</w:t>
      </w:r>
      <w:r>
        <w:rPr>
          <w:spacing w:val="-10"/>
          <w:sz w:val="26"/>
        </w:rPr>
        <w:t xml:space="preserve"> </w:t>
      </w:r>
      <w:r>
        <w:rPr>
          <w:sz w:val="26"/>
        </w:rPr>
        <w:t>connected</w:t>
      </w:r>
      <w:r>
        <w:rPr>
          <w:spacing w:val="-8"/>
          <w:sz w:val="26"/>
        </w:rPr>
        <w:t xml:space="preserve"> </w:t>
      </w:r>
      <w:r>
        <w:rPr>
          <w:sz w:val="26"/>
        </w:rPr>
        <w:t>with</w:t>
      </w:r>
      <w:r>
        <w:rPr>
          <w:spacing w:val="-4"/>
          <w:sz w:val="26"/>
        </w:rPr>
        <w:t xml:space="preserve"> </w:t>
      </w:r>
      <w:r>
        <w:rPr>
          <w:sz w:val="26"/>
        </w:rPr>
        <w:t>or</w:t>
      </w:r>
      <w:r>
        <w:rPr>
          <w:spacing w:val="-6"/>
          <w:sz w:val="26"/>
        </w:rPr>
        <w:t xml:space="preserve"> </w:t>
      </w:r>
      <w:r>
        <w:rPr>
          <w:sz w:val="26"/>
        </w:rPr>
        <w:t>forming</w:t>
      </w:r>
      <w:r>
        <w:rPr>
          <w:spacing w:val="-7"/>
          <w:sz w:val="26"/>
        </w:rPr>
        <w:t xml:space="preserve"> </w:t>
      </w:r>
      <w:r>
        <w:rPr>
          <w:sz w:val="26"/>
        </w:rPr>
        <w:t>part</w:t>
      </w:r>
      <w:r>
        <w:rPr>
          <w:spacing w:val="-7"/>
          <w:sz w:val="26"/>
        </w:rPr>
        <w:t xml:space="preserve"> </w:t>
      </w:r>
      <w:r>
        <w:rPr>
          <w:sz w:val="26"/>
        </w:rPr>
        <w:t>of</w:t>
      </w:r>
      <w:r>
        <w:rPr>
          <w:spacing w:val="-8"/>
          <w:sz w:val="26"/>
        </w:rPr>
        <w:t xml:space="preserve"> </w:t>
      </w:r>
      <w:r>
        <w:rPr>
          <w:sz w:val="26"/>
        </w:rPr>
        <w:t>the</w:t>
      </w:r>
      <w:r>
        <w:rPr>
          <w:spacing w:val="-10"/>
          <w:sz w:val="26"/>
        </w:rPr>
        <w:t xml:space="preserve"> </w:t>
      </w:r>
      <w:r>
        <w:rPr>
          <w:sz w:val="26"/>
        </w:rPr>
        <w:t>signature,</w:t>
      </w:r>
      <w:r>
        <w:rPr>
          <w:spacing w:val="-7"/>
          <w:sz w:val="26"/>
        </w:rPr>
        <w:t xml:space="preserve"> </w:t>
      </w:r>
      <w:r>
        <w:rPr>
          <w:sz w:val="26"/>
        </w:rPr>
        <w:t>or</w:t>
      </w:r>
      <w:r>
        <w:rPr>
          <w:spacing w:val="-6"/>
          <w:sz w:val="26"/>
        </w:rPr>
        <w:t xml:space="preserve"> </w:t>
      </w:r>
      <w:r>
        <w:rPr>
          <w:sz w:val="26"/>
        </w:rPr>
        <w:t>in the body of the contract, and whether or not the principal is named, raises no</w:t>
      </w:r>
    </w:p>
    <w:p w14:paraId="6BF7C45A" w14:textId="77777777" w:rsidR="004C192B" w:rsidRDefault="00000000">
      <w:pPr>
        <w:pStyle w:val="a3"/>
        <w:spacing w:line="276" w:lineRule="auto"/>
        <w:ind w:left="1245"/>
      </w:pPr>
      <w:r>
        <w:t>presumption</w:t>
      </w:r>
      <w:r>
        <w:rPr>
          <w:spacing w:val="-7"/>
        </w:rPr>
        <w:t xml:space="preserve"> </w:t>
      </w:r>
      <w:r>
        <w:t>that</w:t>
      </w:r>
      <w:r>
        <w:rPr>
          <w:spacing w:val="-5"/>
        </w:rPr>
        <w:t xml:space="preserve"> </w:t>
      </w:r>
      <w:r>
        <w:t>the</w:t>
      </w:r>
      <w:r>
        <w:rPr>
          <w:spacing w:val="-8"/>
        </w:rPr>
        <w:t xml:space="preserve"> </w:t>
      </w:r>
      <w:r>
        <w:t>agent</w:t>
      </w:r>
      <w:r>
        <w:rPr>
          <w:spacing w:val="-5"/>
        </w:rPr>
        <w:t xml:space="preserve"> </w:t>
      </w:r>
      <w:r>
        <w:t>did</w:t>
      </w:r>
      <w:r>
        <w:rPr>
          <w:spacing w:val="-6"/>
        </w:rPr>
        <w:t xml:space="preserve"> </w:t>
      </w:r>
      <w:r>
        <w:t>not</w:t>
      </w:r>
      <w:r>
        <w:rPr>
          <w:spacing w:val="-5"/>
        </w:rPr>
        <w:t xml:space="preserve"> </w:t>
      </w:r>
      <w:r>
        <w:t>intend</w:t>
      </w:r>
      <w:r>
        <w:rPr>
          <w:spacing w:val="-6"/>
        </w:rPr>
        <w:t xml:space="preserve"> </w:t>
      </w:r>
      <w:r>
        <w:t>to</w:t>
      </w:r>
      <w:r>
        <w:rPr>
          <w:spacing w:val="-5"/>
        </w:rPr>
        <w:t xml:space="preserve"> </w:t>
      </w:r>
      <w:r>
        <w:t>contract</w:t>
      </w:r>
      <w:r>
        <w:rPr>
          <w:spacing w:val="-5"/>
        </w:rPr>
        <w:t xml:space="preserve"> </w:t>
      </w:r>
      <w:r>
        <w:t>personally;</w:t>
      </w:r>
      <w:r>
        <w:rPr>
          <w:spacing w:val="-6"/>
        </w:rPr>
        <w:t xml:space="preserve"> </w:t>
      </w:r>
      <w:r>
        <w:t>but</w:t>
      </w:r>
      <w:r>
        <w:rPr>
          <w:spacing w:val="-5"/>
        </w:rPr>
        <w:t xml:space="preserve"> </w:t>
      </w:r>
      <w:r>
        <w:t>here</w:t>
      </w:r>
      <w:r>
        <w:rPr>
          <w:spacing w:val="-8"/>
        </w:rPr>
        <w:t xml:space="preserve"> </w:t>
      </w:r>
      <w:r>
        <w:t>again</w:t>
      </w:r>
      <w:r>
        <w:rPr>
          <w:spacing w:val="-2"/>
        </w:rPr>
        <w:t xml:space="preserve"> </w:t>
      </w:r>
      <w:r>
        <w:t>an intention to contract as agent only may be</w:t>
      </w:r>
      <w:r>
        <w:rPr>
          <w:spacing w:val="-1"/>
        </w:rPr>
        <w:t xml:space="preserve"> </w:t>
      </w:r>
      <w:r>
        <w:t>gathered from</w:t>
      </w:r>
      <w:r>
        <w:rPr>
          <w:spacing w:val="-1"/>
        </w:rPr>
        <w:t xml:space="preserve"> </w:t>
      </w:r>
      <w:r>
        <w:t>the</w:t>
      </w:r>
      <w:r>
        <w:rPr>
          <w:spacing w:val="-1"/>
        </w:rPr>
        <w:t xml:space="preserve"> </w:t>
      </w:r>
      <w:r>
        <w:t>whole</w:t>
      </w:r>
      <w:r>
        <w:rPr>
          <w:spacing w:val="-2"/>
        </w:rPr>
        <w:t xml:space="preserve"> </w:t>
      </w:r>
      <w:r>
        <w:t>document and surrounding circumstances.</w:t>
      </w:r>
    </w:p>
    <w:p w14:paraId="1B3493AE" w14:textId="77777777" w:rsidR="004C192B" w:rsidRDefault="00000000">
      <w:pPr>
        <w:pStyle w:val="a4"/>
        <w:numPr>
          <w:ilvl w:val="0"/>
          <w:numId w:val="77"/>
        </w:numPr>
        <w:tabs>
          <w:tab w:val="left" w:pos="1243"/>
          <w:tab w:val="left" w:pos="1245"/>
        </w:tabs>
        <w:spacing w:line="276" w:lineRule="auto"/>
        <w:ind w:right="245"/>
        <w:rPr>
          <w:sz w:val="26"/>
        </w:rPr>
      </w:pPr>
      <w:r>
        <w:rPr>
          <w:sz w:val="26"/>
        </w:rPr>
        <w:t>But</w:t>
      </w:r>
      <w:r>
        <w:rPr>
          <w:spacing w:val="-3"/>
          <w:sz w:val="26"/>
        </w:rPr>
        <w:t xml:space="preserve"> </w:t>
      </w:r>
      <w:r>
        <w:rPr>
          <w:sz w:val="26"/>
        </w:rPr>
        <w:t>if</w:t>
      </w:r>
      <w:r>
        <w:rPr>
          <w:spacing w:val="-4"/>
          <w:sz w:val="26"/>
        </w:rPr>
        <w:t xml:space="preserve"> </w:t>
      </w:r>
      <w:r>
        <w:rPr>
          <w:sz w:val="26"/>
        </w:rPr>
        <w:t>the</w:t>
      </w:r>
      <w:r>
        <w:rPr>
          <w:spacing w:val="-6"/>
          <w:sz w:val="26"/>
        </w:rPr>
        <w:t xml:space="preserve"> </w:t>
      </w:r>
      <w:r>
        <w:rPr>
          <w:sz w:val="26"/>
        </w:rPr>
        <w:t>agent</w:t>
      </w:r>
      <w:r>
        <w:rPr>
          <w:spacing w:val="-3"/>
          <w:sz w:val="26"/>
        </w:rPr>
        <w:t xml:space="preserve"> </w:t>
      </w:r>
      <w:r>
        <w:rPr>
          <w:sz w:val="26"/>
        </w:rPr>
        <w:t>adds</w:t>
      </w:r>
      <w:r>
        <w:rPr>
          <w:spacing w:val="-2"/>
          <w:sz w:val="26"/>
        </w:rPr>
        <w:t xml:space="preserve"> </w:t>
      </w:r>
      <w:r>
        <w:rPr>
          <w:sz w:val="26"/>
        </w:rPr>
        <w:t>to</w:t>
      </w:r>
      <w:r>
        <w:rPr>
          <w:spacing w:val="-3"/>
          <w:sz w:val="26"/>
        </w:rPr>
        <w:t xml:space="preserve"> </w:t>
      </w:r>
      <w:r>
        <w:rPr>
          <w:sz w:val="26"/>
        </w:rPr>
        <w:t>a</w:t>
      </w:r>
      <w:r>
        <w:rPr>
          <w:spacing w:val="-2"/>
          <w:sz w:val="26"/>
        </w:rPr>
        <w:t xml:space="preserve"> </w:t>
      </w:r>
      <w:r>
        <w:rPr>
          <w:sz w:val="26"/>
        </w:rPr>
        <w:t>signature</w:t>
      </w:r>
      <w:r>
        <w:rPr>
          <w:spacing w:val="-6"/>
          <w:sz w:val="26"/>
        </w:rPr>
        <w:t xml:space="preserve"> </w:t>
      </w:r>
      <w:r>
        <w:rPr>
          <w:sz w:val="26"/>
        </w:rPr>
        <w:t>words</w:t>
      </w:r>
      <w:r>
        <w:rPr>
          <w:spacing w:val="-6"/>
          <w:sz w:val="26"/>
        </w:rPr>
        <w:t xml:space="preserve"> </w:t>
      </w:r>
      <w:r>
        <w:rPr>
          <w:sz w:val="26"/>
        </w:rPr>
        <w:t>indicating</w:t>
      </w:r>
      <w:r>
        <w:rPr>
          <w:spacing w:val="-3"/>
          <w:sz w:val="26"/>
        </w:rPr>
        <w:t xml:space="preserve"> </w:t>
      </w:r>
      <w:r>
        <w:rPr>
          <w:sz w:val="26"/>
        </w:rPr>
        <w:t>that</w:t>
      </w:r>
      <w:r>
        <w:rPr>
          <w:spacing w:val="-3"/>
          <w:sz w:val="26"/>
        </w:rPr>
        <w:t xml:space="preserve"> </w:t>
      </w:r>
      <w:r>
        <w:rPr>
          <w:sz w:val="26"/>
        </w:rPr>
        <w:t>he</w:t>
      </w:r>
      <w:r>
        <w:rPr>
          <w:spacing w:val="-6"/>
          <w:sz w:val="26"/>
        </w:rPr>
        <w:t xml:space="preserve"> </w:t>
      </w:r>
      <w:r>
        <w:rPr>
          <w:sz w:val="26"/>
        </w:rPr>
        <w:t>or</w:t>
      </w:r>
      <w:r>
        <w:rPr>
          <w:spacing w:val="-2"/>
          <w:sz w:val="26"/>
        </w:rPr>
        <w:t xml:space="preserve"> </w:t>
      </w:r>
      <w:r>
        <w:rPr>
          <w:sz w:val="26"/>
        </w:rPr>
        <w:t>she</w:t>
      </w:r>
      <w:r>
        <w:rPr>
          <w:spacing w:val="-2"/>
          <w:sz w:val="26"/>
        </w:rPr>
        <w:t xml:space="preserve"> </w:t>
      </w:r>
      <w:r>
        <w:rPr>
          <w:sz w:val="26"/>
        </w:rPr>
        <w:t>signs</w:t>
      </w:r>
      <w:r>
        <w:rPr>
          <w:spacing w:val="-2"/>
          <w:sz w:val="26"/>
        </w:rPr>
        <w:t xml:space="preserve"> </w:t>
      </w:r>
      <w:r>
        <w:rPr>
          <w:sz w:val="26"/>
        </w:rPr>
        <w:t>as</w:t>
      </w:r>
      <w:r>
        <w:rPr>
          <w:spacing w:val="-2"/>
          <w:sz w:val="26"/>
        </w:rPr>
        <w:t xml:space="preserve"> </w:t>
      </w:r>
      <w:r>
        <w:rPr>
          <w:sz w:val="26"/>
        </w:rPr>
        <w:t>agent, or for or on behalf or on account of a principal, the agent is deemed not to have</w:t>
      </w:r>
    </w:p>
    <w:p w14:paraId="4B122BBD" w14:textId="77777777" w:rsidR="004C192B" w:rsidRDefault="00000000">
      <w:pPr>
        <w:pStyle w:val="a3"/>
        <w:spacing w:line="276" w:lineRule="auto"/>
        <w:ind w:left="1245" w:right="194"/>
      </w:pPr>
      <w:r>
        <w:t>contracted</w:t>
      </w:r>
      <w:r>
        <w:rPr>
          <w:spacing w:val="-7"/>
        </w:rPr>
        <w:t xml:space="preserve"> </w:t>
      </w:r>
      <w:r>
        <w:t>personally,</w:t>
      </w:r>
      <w:r>
        <w:rPr>
          <w:spacing w:val="-6"/>
        </w:rPr>
        <w:t xml:space="preserve"> </w:t>
      </w:r>
      <w:r>
        <w:t>unless</w:t>
      </w:r>
      <w:r>
        <w:rPr>
          <w:spacing w:val="-5"/>
        </w:rPr>
        <w:t xml:space="preserve"> </w:t>
      </w:r>
      <w:r>
        <w:t>it</w:t>
      </w:r>
      <w:r>
        <w:rPr>
          <w:spacing w:val="-2"/>
        </w:rPr>
        <w:t xml:space="preserve"> </w:t>
      </w:r>
      <w:r>
        <w:t>is</w:t>
      </w:r>
      <w:r>
        <w:rPr>
          <w:spacing w:val="-9"/>
        </w:rPr>
        <w:t xml:space="preserve"> </w:t>
      </w:r>
      <w:r>
        <w:t>plain</w:t>
      </w:r>
      <w:r>
        <w:rPr>
          <w:spacing w:val="-3"/>
        </w:rPr>
        <w:t xml:space="preserve"> </w:t>
      </w:r>
      <w:r>
        <w:t>from</w:t>
      </w:r>
      <w:r>
        <w:rPr>
          <w:spacing w:val="-9"/>
        </w:rPr>
        <w:t xml:space="preserve"> </w:t>
      </w:r>
      <w:r>
        <w:t>other</w:t>
      </w:r>
      <w:r>
        <w:rPr>
          <w:spacing w:val="-5"/>
        </w:rPr>
        <w:t xml:space="preserve"> </w:t>
      </w:r>
      <w:r>
        <w:t>portions</w:t>
      </w:r>
      <w:r>
        <w:rPr>
          <w:spacing w:val="-9"/>
        </w:rPr>
        <w:t xml:space="preserve"> </w:t>
      </w:r>
      <w:r>
        <w:t>of</w:t>
      </w:r>
      <w:r>
        <w:rPr>
          <w:spacing w:val="-7"/>
        </w:rPr>
        <w:t xml:space="preserve"> </w:t>
      </w:r>
      <w:r>
        <w:t>the</w:t>
      </w:r>
      <w:r>
        <w:rPr>
          <w:spacing w:val="-9"/>
        </w:rPr>
        <w:t xml:space="preserve"> </w:t>
      </w:r>
      <w:r>
        <w:t>document</w:t>
      </w:r>
      <w:r>
        <w:rPr>
          <w:spacing w:val="-6"/>
        </w:rPr>
        <w:t xml:space="preserve"> </w:t>
      </w:r>
      <w:r>
        <w:t>that, notwithstanding such qualified signature, the agent intended to be bound.” (</w:t>
      </w:r>
      <w:proofErr w:type="spellStart"/>
      <w:r>
        <w:t>Bowstead</w:t>
      </w:r>
      <w:proofErr w:type="spellEnd"/>
      <w:r>
        <w:t xml:space="preserve"> &amp; Reynolds on Agency, para.9-037)</w:t>
      </w:r>
    </w:p>
    <w:p w14:paraId="1324CDFA" w14:textId="77777777" w:rsidR="004C192B" w:rsidRDefault="004C192B">
      <w:pPr>
        <w:pStyle w:val="a3"/>
        <w:spacing w:before="111"/>
        <w:rPr>
          <w:sz w:val="20"/>
        </w:rPr>
      </w:pP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1C378BCB" w14:textId="77777777">
        <w:trPr>
          <w:trHeight w:val="700"/>
        </w:trPr>
        <w:tc>
          <w:tcPr>
            <w:tcW w:w="9679" w:type="dxa"/>
            <w:gridSpan w:val="2"/>
          </w:tcPr>
          <w:p w14:paraId="05FE9AE8" w14:textId="77777777" w:rsidR="004C192B" w:rsidRDefault="00000000">
            <w:pPr>
              <w:pStyle w:val="TableParagraph"/>
              <w:spacing w:line="303" w:lineRule="exact"/>
              <w:ind w:left="105"/>
              <w:rPr>
                <w:sz w:val="26"/>
              </w:rPr>
            </w:pPr>
            <w:r>
              <w:rPr>
                <w:color w:val="528135"/>
                <w:sz w:val="26"/>
              </w:rPr>
              <w:t>Bridges</w:t>
            </w:r>
            <w:r>
              <w:rPr>
                <w:color w:val="528135"/>
                <w:spacing w:val="-10"/>
                <w:sz w:val="26"/>
              </w:rPr>
              <w:t xml:space="preserve"> </w:t>
            </w:r>
            <w:r>
              <w:rPr>
                <w:color w:val="528135"/>
                <w:sz w:val="26"/>
              </w:rPr>
              <w:t>&amp;</w:t>
            </w:r>
            <w:r>
              <w:rPr>
                <w:color w:val="528135"/>
                <w:spacing w:val="-5"/>
                <w:sz w:val="26"/>
              </w:rPr>
              <w:t xml:space="preserve"> </w:t>
            </w:r>
            <w:r>
              <w:rPr>
                <w:color w:val="528135"/>
                <w:sz w:val="26"/>
              </w:rPr>
              <w:t>Salmon</w:t>
            </w:r>
            <w:r>
              <w:rPr>
                <w:color w:val="528135"/>
                <w:spacing w:val="-6"/>
                <w:sz w:val="26"/>
              </w:rPr>
              <w:t xml:space="preserve"> </w:t>
            </w:r>
            <w:r>
              <w:rPr>
                <w:color w:val="528135"/>
                <w:sz w:val="26"/>
              </w:rPr>
              <w:t>Ltd v</w:t>
            </w:r>
            <w:r>
              <w:rPr>
                <w:color w:val="528135"/>
                <w:spacing w:val="-7"/>
                <w:sz w:val="26"/>
              </w:rPr>
              <w:t xml:space="preserve"> </w:t>
            </w:r>
            <w:r>
              <w:rPr>
                <w:color w:val="528135"/>
                <w:sz w:val="26"/>
              </w:rPr>
              <w:t>The</w:t>
            </w:r>
            <w:r>
              <w:rPr>
                <w:color w:val="528135"/>
                <w:spacing w:val="-4"/>
                <w:sz w:val="26"/>
              </w:rPr>
              <w:t xml:space="preserve"> </w:t>
            </w:r>
            <w:r>
              <w:rPr>
                <w:color w:val="528135"/>
                <w:sz w:val="26"/>
              </w:rPr>
              <w:t>Swan</w:t>
            </w:r>
            <w:r>
              <w:rPr>
                <w:color w:val="528135"/>
                <w:spacing w:val="-6"/>
                <w:sz w:val="26"/>
              </w:rPr>
              <w:t xml:space="preserve"> </w:t>
            </w:r>
            <w:r>
              <w:rPr>
                <w:color w:val="528135"/>
                <w:sz w:val="26"/>
              </w:rPr>
              <w:t>(Owner),</w:t>
            </w:r>
            <w:r>
              <w:rPr>
                <w:color w:val="528135"/>
                <w:spacing w:val="-4"/>
                <w:sz w:val="26"/>
              </w:rPr>
              <w:t xml:space="preserve"> </w:t>
            </w:r>
            <w:r>
              <w:rPr>
                <w:color w:val="528135"/>
                <w:sz w:val="26"/>
              </w:rPr>
              <w:t>The</w:t>
            </w:r>
            <w:r>
              <w:rPr>
                <w:color w:val="528135"/>
                <w:spacing w:val="-7"/>
                <w:sz w:val="26"/>
              </w:rPr>
              <w:t xml:space="preserve"> </w:t>
            </w:r>
            <w:r>
              <w:rPr>
                <w:color w:val="528135"/>
                <w:sz w:val="26"/>
              </w:rPr>
              <w:t>Swan</w:t>
            </w:r>
            <w:r>
              <w:rPr>
                <w:color w:val="528135"/>
                <w:spacing w:val="-2"/>
                <w:sz w:val="26"/>
              </w:rPr>
              <w:t xml:space="preserve"> </w:t>
            </w:r>
            <w:r>
              <w:rPr>
                <w:color w:val="528135"/>
                <w:sz w:val="26"/>
              </w:rPr>
              <w:t>[1968]</w:t>
            </w:r>
            <w:r>
              <w:rPr>
                <w:color w:val="528135"/>
                <w:spacing w:val="-7"/>
                <w:sz w:val="26"/>
              </w:rPr>
              <w:t xml:space="preserve"> </w:t>
            </w:r>
            <w:r>
              <w:rPr>
                <w:color w:val="528135"/>
                <w:sz w:val="26"/>
              </w:rPr>
              <w:t>1</w:t>
            </w:r>
            <w:r>
              <w:rPr>
                <w:color w:val="528135"/>
                <w:spacing w:val="-5"/>
                <w:sz w:val="26"/>
              </w:rPr>
              <w:t xml:space="preserve"> </w:t>
            </w:r>
            <w:r>
              <w:rPr>
                <w:color w:val="528135"/>
                <w:sz w:val="26"/>
              </w:rPr>
              <w:t>Lloyd’s</w:t>
            </w:r>
            <w:r>
              <w:rPr>
                <w:color w:val="528135"/>
                <w:spacing w:val="-3"/>
                <w:sz w:val="26"/>
              </w:rPr>
              <w:t xml:space="preserve"> </w:t>
            </w:r>
            <w:r>
              <w:rPr>
                <w:color w:val="528135"/>
                <w:sz w:val="26"/>
              </w:rPr>
              <w:t>Rep</w:t>
            </w:r>
            <w:r>
              <w:rPr>
                <w:color w:val="528135"/>
                <w:spacing w:val="-5"/>
                <w:sz w:val="26"/>
              </w:rPr>
              <w:t xml:space="preserve"> </w:t>
            </w:r>
            <w:r>
              <w:rPr>
                <w:color w:val="528135"/>
                <w:sz w:val="26"/>
              </w:rPr>
              <w:t>5</w:t>
            </w:r>
            <w:r>
              <w:rPr>
                <w:color w:val="528135"/>
                <w:spacing w:val="9"/>
                <w:sz w:val="26"/>
              </w:rPr>
              <w:t xml:space="preserve"> </w:t>
            </w:r>
            <w:r>
              <w:rPr>
                <w:sz w:val="26"/>
              </w:rPr>
              <w:t>(at</w:t>
            </w:r>
            <w:r>
              <w:rPr>
                <w:spacing w:val="-4"/>
                <w:sz w:val="26"/>
              </w:rPr>
              <w:t xml:space="preserve"> </w:t>
            </w:r>
            <w:r>
              <w:rPr>
                <w:spacing w:val="-5"/>
                <w:sz w:val="26"/>
              </w:rPr>
              <w:t>S&amp;H</w:t>
            </w:r>
          </w:p>
          <w:p w14:paraId="13897AC5" w14:textId="77777777" w:rsidR="004C192B" w:rsidRDefault="00000000">
            <w:pPr>
              <w:pStyle w:val="TableParagraph"/>
              <w:spacing w:before="45"/>
              <w:ind w:left="105"/>
              <w:rPr>
                <w:sz w:val="26"/>
              </w:rPr>
            </w:pPr>
            <w:r>
              <w:rPr>
                <w:sz w:val="26"/>
              </w:rPr>
              <w:t>p173)</w:t>
            </w:r>
            <w:r>
              <w:rPr>
                <w:spacing w:val="-3"/>
                <w:sz w:val="26"/>
              </w:rPr>
              <w:t xml:space="preserve"> </w:t>
            </w:r>
            <w:r>
              <w:rPr>
                <w:sz w:val="26"/>
              </w:rPr>
              <w:t>–</w:t>
            </w:r>
            <w:r>
              <w:rPr>
                <w:spacing w:val="-5"/>
                <w:sz w:val="26"/>
              </w:rPr>
              <w:t xml:space="preserve"> </w:t>
            </w:r>
            <w:r>
              <w:rPr>
                <w:sz w:val="26"/>
              </w:rPr>
              <w:t>repair</w:t>
            </w:r>
            <w:r>
              <w:rPr>
                <w:spacing w:val="-2"/>
                <w:sz w:val="26"/>
              </w:rPr>
              <w:t xml:space="preserve"> </w:t>
            </w:r>
            <w:r>
              <w:rPr>
                <w:sz w:val="26"/>
              </w:rPr>
              <w:t>of</w:t>
            </w:r>
            <w:r>
              <w:rPr>
                <w:spacing w:val="-4"/>
                <w:sz w:val="26"/>
              </w:rPr>
              <w:t xml:space="preserve"> </w:t>
            </w:r>
            <w:r>
              <w:rPr>
                <w:sz w:val="26"/>
              </w:rPr>
              <w:t>a</w:t>
            </w:r>
            <w:r>
              <w:rPr>
                <w:spacing w:val="-1"/>
                <w:sz w:val="26"/>
              </w:rPr>
              <w:t xml:space="preserve"> </w:t>
            </w:r>
            <w:r>
              <w:rPr>
                <w:spacing w:val="-2"/>
                <w:sz w:val="26"/>
              </w:rPr>
              <w:t>vessel</w:t>
            </w:r>
          </w:p>
        </w:tc>
      </w:tr>
      <w:tr w:rsidR="004C192B" w14:paraId="33C6A95F" w14:textId="77777777">
        <w:trPr>
          <w:trHeight w:val="1405"/>
        </w:trPr>
        <w:tc>
          <w:tcPr>
            <w:tcW w:w="795" w:type="dxa"/>
          </w:tcPr>
          <w:p w14:paraId="19FAB561"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420CFA6B" w14:textId="77777777" w:rsidR="004C192B" w:rsidRDefault="00000000">
            <w:pPr>
              <w:pStyle w:val="TableParagraph"/>
              <w:spacing w:line="276" w:lineRule="auto"/>
              <w:ind w:left="105" w:right="336"/>
              <w:jc w:val="both"/>
              <w:rPr>
                <w:sz w:val="26"/>
              </w:rPr>
            </w:pPr>
            <w:r>
              <w:rPr>
                <w:sz w:val="26"/>
              </w:rPr>
              <w:t>Vessel</w:t>
            </w:r>
            <w:r>
              <w:rPr>
                <w:spacing w:val="-4"/>
                <w:sz w:val="26"/>
              </w:rPr>
              <w:t xml:space="preserve"> </w:t>
            </w:r>
            <w:r>
              <w:rPr>
                <w:sz w:val="26"/>
              </w:rPr>
              <w:t>owned</w:t>
            </w:r>
            <w:r>
              <w:rPr>
                <w:spacing w:val="-7"/>
                <w:sz w:val="26"/>
              </w:rPr>
              <w:t xml:space="preserve"> </w:t>
            </w:r>
            <w:r>
              <w:rPr>
                <w:sz w:val="26"/>
              </w:rPr>
              <w:t>by</w:t>
            </w:r>
            <w:r>
              <w:rPr>
                <w:spacing w:val="-9"/>
                <w:sz w:val="26"/>
              </w:rPr>
              <w:t xml:space="preserve"> </w:t>
            </w:r>
            <w:r>
              <w:rPr>
                <w:sz w:val="26"/>
              </w:rPr>
              <w:t>person</w:t>
            </w:r>
            <w:r>
              <w:rPr>
                <w:spacing w:val="-8"/>
                <w:sz w:val="26"/>
              </w:rPr>
              <w:t xml:space="preserve"> </w:t>
            </w:r>
            <w:r>
              <w:rPr>
                <w:sz w:val="26"/>
              </w:rPr>
              <w:t>X,</w:t>
            </w:r>
            <w:r>
              <w:rPr>
                <w:spacing w:val="-3"/>
                <w:sz w:val="26"/>
              </w:rPr>
              <w:t xml:space="preserve"> </w:t>
            </w:r>
            <w:r>
              <w:rPr>
                <w:sz w:val="26"/>
              </w:rPr>
              <w:t>X</w:t>
            </w:r>
            <w:r>
              <w:rPr>
                <w:spacing w:val="-6"/>
                <w:sz w:val="26"/>
              </w:rPr>
              <w:t xml:space="preserve"> </w:t>
            </w:r>
            <w:r>
              <w:rPr>
                <w:sz w:val="26"/>
              </w:rPr>
              <w:t>leased</w:t>
            </w:r>
            <w:r>
              <w:rPr>
                <w:spacing w:val="-3"/>
                <w:sz w:val="26"/>
              </w:rPr>
              <w:t xml:space="preserve"> </w:t>
            </w:r>
            <w:r>
              <w:rPr>
                <w:sz w:val="26"/>
              </w:rPr>
              <w:t>the</w:t>
            </w:r>
            <w:r>
              <w:rPr>
                <w:spacing w:val="-9"/>
                <w:sz w:val="26"/>
              </w:rPr>
              <w:t xml:space="preserve"> </w:t>
            </w:r>
            <w:r>
              <w:rPr>
                <w:sz w:val="26"/>
              </w:rPr>
              <w:t>vessel to</w:t>
            </w:r>
            <w:r>
              <w:rPr>
                <w:spacing w:val="-6"/>
                <w:sz w:val="26"/>
              </w:rPr>
              <w:t xml:space="preserve"> </w:t>
            </w:r>
            <w:r>
              <w:rPr>
                <w:sz w:val="26"/>
              </w:rPr>
              <w:t>his</w:t>
            </w:r>
            <w:r>
              <w:rPr>
                <w:spacing w:val="-9"/>
                <w:sz w:val="26"/>
              </w:rPr>
              <w:t xml:space="preserve"> </w:t>
            </w:r>
            <w:r>
              <w:rPr>
                <w:sz w:val="26"/>
              </w:rPr>
              <w:t>own</w:t>
            </w:r>
            <w:r>
              <w:rPr>
                <w:spacing w:val="-8"/>
                <w:sz w:val="26"/>
              </w:rPr>
              <w:t xml:space="preserve"> </w:t>
            </w:r>
            <w:r>
              <w:rPr>
                <w:sz w:val="26"/>
              </w:rPr>
              <w:t>company</w:t>
            </w:r>
            <w:r>
              <w:rPr>
                <w:spacing w:val="-5"/>
                <w:sz w:val="26"/>
              </w:rPr>
              <w:t xml:space="preserve"> </w:t>
            </w:r>
            <w:r>
              <w:rPr>
                <w:sz w:val="26"/>
              </w:rPr>
              <w:t>(the</w:t>
            </w:r>
            <w:r>
              <w:rPr>
                <w:spacing w:val="-9"/>
                <w:sz w:val="26"/>
              </w:rPr>
              <w:t xml:space="preserve"> </w:t>
            </w:r>
            <w:r>
              <w:rPr>
                <w:sz w:val="26"/>
              </w:rPr>
              <w:t>hirer hiring</w:t>
            </w:r>
            <w:r>
              <w:rPr>
                <w:spacing w:val="-5"/>
                <w:sz w:val="26"/>
              </w:rPr>
              <w:t xml:space="preserve"> </w:t>
            </w:r>
            <w:r>
              <w:rPr>
                <w:sz w:val="26"/>
              </w:rPr>
              <w:t>the</w:t>
            </w:r>
            <w:r>
              <w:rPr>
                <w:spacing w:val="-8"/>
                <w:sz w:val="26"/>
              </w:rPr>
              <w:t xml:space="preserve"> </w:t>
            </w:r>
            <w:r>
              <w:rPr>
                <w:sz w:val="26"/>
              </w:rPr>
              <w:t>vessel);</w:t>
            </w:r>
            <w:r>
              <w:rPr>
                <w:spacing w:val="-3"/>
                <w:sz w:val="26"/>
              </w:rPr>
              <w:t xml:space="preserve"> </w:t>
            </w:r>
            <w:r>
              <w:rPr>
                <w:sz w:val="26"/>
              </w:rPr>
              <w:t>X</w:t>
            </w:r>
            <w:r>
              <w:rPr>
                <w:spacing w:val="-5"/>
                <w:sz w:val="26"/>
              </w:rPr>
              <w:t xml:space="preserve"> </w:t>
            </w:r>
            <w:r>
              <w:rPr>
                <w:sz w:val="26"/>
              </w:rPr>
              <w:t>took</w:t>
            </w:r>
            <w:r>
              <w:rPr>
                <w:spacing w:val="-3"/>
                <w:sz w:val="26"/>
              </w:rPr>
              <w:t xml:space="preserve"> </w:t>
            </w:r>
            <w:r>
              <w:rPr>
                <w:sz w:val="26"/>
              </w:rPr>
              <w:t>vessel</w:t>
            </w:r>
            <w:r>
              <w:rPr>
                <w:spacing w:val="-3"/>
                <w:sz w:val="26"/>
              </w:rPr>
              <w:t xml:space="preserve"> </w:t>
            </w:r>
            <w:r>
              <w:rPr>
                <w:sz w:val="26"/>
              </w:rPr>
              <w:t>to</w:t>
            </w:r>
            <w:r>
              <w:rPr>
                <w:spacing w:val="-5"/>
                <w:sz w:val="26"/>
              </w:rPr>
              <w:t xml:space="preserve"> </w:t>
            </w:r>
            <w:r>
              <w:rPr>
                <w:sz w:val="26"/>
              </w:rPr>
              <w:t>the</w:t>
            </w:r>
            <w:r>
              <w:rPr>
                <w:spacing w:val="-8"/>
                <w:sz w:val="26"/>
              </w:rPr>
              <w:t xml:space="preserve"> </w:t>
            </w:r>
            <w:r>
              <w:rPr>
                <w:sz w:val="26"/>
              </w:rPr>
              <w:t>shop</w:t>
            </w:r>
            <w:r>
              <w:rPr>
                <w:spacing w:val="-3"/>
                <w:sz w:val="26"/>
              </w:rPr>
              <w:t xml:space="preserve"> </w:t>
            </w:r>
            <w:r>
              <w:rPr>
                <w:sz w:val="26"/>
              </w:rPr>
              <w:t>(TP)</w:t>
            </w:r>
            <w:r>
              <w:rPr>
                <w:spacing w:val="-5"/>
                <w:sz w:val="26"/>
              </w:rPr>
              <w:t xml:space="preserve"> </w:t>
            </w:r>
            <w:r>
              <w:rPr>
                <w:sz w:val="26"/>
              </w:rPr>
              <w:t>to</w:t>
            </w:r>
            <w:r>
              <w:rPr>
                <w:spacing w:val="-5"/>
                <w:sz w:val="26"/>
              </w:rPr>
              <w:t xml:space="preserve"> </w:t>
            </w:r>
            <w:r>
              <w:rPr>
                <w:sz w:val="26"/>
              </w:rPr>
              <w:t>repair,</w:t>
            </w:r>
            <w:r>
              <w:rPr>
                <w:spacing w:val="-4"/>
                <w:sz w:val="26"/>
              </w:rPr>
              <w:t xml:space="preserve"> </w:t>
            </w:r>
            <w:r>
              <w:rPr>
                <w:sz w:val="26"/>
              </w:rPr>
              <w:t>company</w:t>
            </w:r>
            <w:r>
              <w:rPr>
                <w:spacing w:val="-8"/>
                <w:sz w:val="26"/>
              </w:rPr>
              <w:t xml:space="preserve"> </w:t>
            </w:r>
            <w:r>
              <w:rPr>
                <w:sz w:val="26"/>
              </w:rPr>
              <w:t>failed</w:t>
            </w:r>
            <w:r>
              <w:rPr>
                <w:spacing w:val="-6"/>
                <w:sz w:val="26"/>
              </w:rPr>
              <w:t xml:space="preserve"> </w:t>
            </w:r>
            <w:r>
              <w:rPr>
                <w:sz w:val="26"/>
              </w:rPr>
              <w:t>to pay repair charges, TP claimed after X as X is the ultimate owner of the</w:t>
            </w:r>
          </w:p>
          <w:p w14:paraId="06EFACD9" w14:textId="77777777" w:rsidR="004C192B" w:rsidRDefault="00000000">
            <w:pPr>
              <w:pStyle w:val="TableParagraph"/>
              <w:spacing w:line="303" w:lineRule="exact"/>
              <w:ind w:left="105"/>
              <w:jc w:val="both"/>
              <w:rPr>
                <w:b/>
                <w:sz w:val="26"/>
              </w:rPr>
            </w:pPr>
            <w:r>
              <w:rPr>
                <w:sz w:val="26"/>
              </w:rPr>
              <w:t>company</w:t>
            </w:r>
            <w:r>
              <w:rPr>
                <w:spacing w:val="-8"/>
                <w:sz w:val="26"/>
              </w:rPr>
              <w:t xml:space="preserve"> </w:t>
            </w:r>
            <w:r>
              <w:rPr>
                <w:b/>
                <w:sz w:val="26"/>
                <w:u w:val="single"/>
              </w:rPr>
              <w:t>(contract</w:t>
            </w:r>
            <w:r>
              <w:rPr>
                <w:b/>
                <w:spacing w:val="-3"/>
                <w:sz w:val="26"/>
                <w:u w:val="single"/>
              </w:rPr>
              <w:t xml:space="preserve"> </w:t>
            </w:r>
            <w:r>
              <w:rPr>
                <w:b/>
                <w:sz w:val="26"/>
                <w:u w:val="single"/>
              </w:rPr>
              <w:t>signed</w:t>
            </w:r>
            <w:r>
              <w:rPr>
                <w:b/>
                <w:spacing w:val="-3"/>
                <w:sz w:val="26"/>
                <w:u w:val="single"/>
              </w:rPr>
              <w:t xml:space="preserve"> </w:t>
            </w:r>
            <w:r>
              <w:rPr>
                <w:b/>
                <w:sz w:val="26"/>
                <w:u w:val="single"/>
              </w:rPr>
              <w:t>as</w:t>
            </w:r>
            <w:r>
              <w:rPr>
                <w:b/>
                <w:spacing w:val="-7"/>
                <w:sz w:val="26"/>
                <w:u w:val="single"/>
              </w:rPr>
              <w:t xml:space="preserve"> </w:t>
            </w:r>
            <w:r>
              <w:rPr>
                <w:b/>
                <w:sz w:val="26"/>
                <w:u w:val="single"/>
              </w:rPr>
              <w:t>Director</w:t>
            </w:r>
            <w:r>
              <w:rPr>
                <w:b/>
                <w:spacing w:val="-7"/>
                <w:sz w:val="26"/>
                <w:u w:val="single"/>
              </w:rPr>
              <w:t xml:space="preserve"> </w:t>
            </w:r>
            <w:r>
              <w:rPr>
                <w:b/>
                <w:sz w:val="26"/>
                <w:u w:val="single"/>
              </w:rPr>
              <w:t>[Name</w:t>
            </w:r>
            <w:r>
              <w:rPr>
                <w:b/>
                <w:spacing w:val="-6"/>
                <w:sz w:val="26"/>
                <w:u w:val="single"/>
              </w:rPr>
              <w:t xml:space="preserve"> </w:t>
            </w:r>
            <w:r>
              <w:rPr>
                <w:b/>
                <w:sz w:val="26"/>
                <w:u w:val="single"/>
              </w:rPr>
              <w:t>of</w:t>
            </w:r>
            <w:r>
              <w:rPr>
                <w:b/>
                <w:spacing w:val="-7"/>
                <w:sz w:val="26"/>
                <w:u w:val="single"/>
              </w:rPr>
              <w:t xml:space="preserve"> </w:t>
            </w:r>
            <w:r>
              <w:rPr>
                <w:b/>
                <w:spacing w:val="-2"/>
                <w:sz w:val="26"/>
                <w:u w:val="single"/>
              </w:rPr>
              <w:t>Company])</w:t>
            </w:r>
          </w:p>
        </w:tc>
      </w:tr>
      <w:tr w:rsidR="004C192B" w14:paraId="29BE7852" w14:textId="77777777">
        <w:trPr>
          <w:trHeight w:val="700"/>
        </w:trPr>
        <w:tc>
          <w:tcPr>
            <w:tcW w:w="795" w:type="dxa"/>
          </w:tcPr>
          <w:p w14:paraId="675C5F40"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5DBF0DDD" w14:textId="77777777" w:rsidR="004C192B" w:rsidRDefault="00000000">
            <w:pPr>
              <w:pStyle w:val="TableParagraph"/>
              <w:spacing w:line="303" w:lineRule="exact"/>
              <w:ind w:left="105"/>
              <w:rPr>
                <w:b/>
                <w:sz w:val="26"/>
              </w:rPr>
            </w:pPr>
            <w:r>
              <w:rPr>
                <w:sz w:val="26"/>
              </w:rPr>
              <w:t>X</w:t>
            </w:r>
            <w:r>
              <w:rPr>
                <w:spacing w:val="-5"/>
                <w:sz w:val="26"/>
              </w:rPr>
              <w:t xml:space="preserve"> </w:t>
            </w:r>
            <w:r>
              <w:rPr>
                <w:sz w:val="26"/>
              </w:rPr>
              <w:t>signed</w:t>
            </w:r>
            <w:r>
              <w:rPr>
                <w:spacing w:val="1"/>
                <w:sz w:val="26"/>
              </w:rPr>
              <w:t xml:space="preserve"> </w:t>
            </w:r>
            <w:r>
              <w:rPr>
                <w:sz w:val="26"/>
              </w:rPr>
              <w:t>as</w:t>
            </w:r>
            <w:r>
              <w:rPr>
                <w:spacing w:val="-4"/>
                <w:sz w:val="26"/>
              </w:rPr>
              <w:t xml:space="preserve"> </w:t>
            </w:r>
            <w:r>
              <w:rPr>
                <w:sz w:val="26"/>
              </w:rPr>
              <w:t>Director</w:t>
            </w:r>
            <w:r>
              <w:rPr>
                <w:spacing w:val="-3"/>
                <w:sz w:val="26"/>
              </w:rPr>
              <w:t xml:space="preserve"> </w:t>
            </w:r>
            <w:r>
              <w:rPr>
                <w:sz w:val="26"/>
              </w:rPr>
              <w:t>in</w:t>
            </w:r>
            <w:r>
              <w:rPr>
                <w:spacing w:val="-6"/>
                <w:sz w:val="26"/>
              </w:rPr>
              <w:t xml:space="preserve"> </w:t>
            </w:r>
            <w:r>
              <w:rPr>
                <w:sz w:val="26"/>
              </w:rPr>
              <w:t>the</w:t>
            </w:r>
            <w:r>
              <w:rPr>
                <w:spacing w:val="-7"/>
                <w:sz w:val="26"/>
              </w:rPr>
              <w:t xml:space="preserve"> </w:t>
            </w:r>
            <w:r>
              <w:rPr>
                <w:sz w:val="26"/>
              </w:rPr>
              <w:t>name</w:t>
            </w:r>
            <w:r>
              <w:rPr>
                <w:spacing w:val="-4"/>
                <w:sz w:val="26"/>
              </w:rPr>
              <w:t xml:space="preserve"> </w:t>
            </w:r>
            <w:r>
              <w:rPr>
                <w:sz w:val="26"/>
              </w:rPr>
              <w:t>of</w:t>
            </w:r>
            <w:r>
              <w:rPr>
                <w:spacing w:val="-5"/>
                <w:sz w:val="26"/>
              </w:rPr>
              <w:t xml:space="preserve"> </w:t>
            </w:r>
            <w:r>
              <w:rPr>
                <w:sz w:val="26"/>
              </w:rPr>
              <w:t>company,</w:t>
            </w:r>
            <w:r>
              <w:rPr>
                <w:spacing w:val="1"/>
                <w:sz w:val="26"/>
              </w:rPr>
              <w:t xml:space="preserve"> </w:t>
            </w:r>
            <w:r>
              <w:rPr>
                <w:sz w:val="26"/>
              </w:rPr>
              <w:t>but</w:t>
            </w:r>
            <w:r>
              <w:rPr>
                <w:spacing w:val="-5"/>
                <w:sz w:val="26"/>
              </w:rPr>
              <w:t xml:space="preserve"> </w:t>
            </w:r>
            <w:r>
              <w:rPr>
                <w:sz w:val="26"/>
              </w:rPr>
              <w:t>this</w:t>
            </w:r>
            <w:r>
              <w:rPr>
                <w:spacing w:val="-7"/>
                <w:sz w:val="26"/>
              </w:rPr>
              <w:t xml:space="preserve"> </w:t>
            </w:r>
            <w:r>
              <w:rPr>
                <w:sz w:val="26"/>
              </w:rPr>
              <w:t>is</w:t>
            </w:r>
            <w:r>
              <w:rPr>
                <w:spacing w:val="-7"/>
                <w:sz w:val="26"/>
              </w:rPr>
              <w:t xml:space="preserve"> </w:t>
            </w:r>
            <w:r>
              <w:rPr>
                <w:sz w:val="26"/>
              </w:rPr>
              <w:t>just</w:t>
            </w:r>
            <w:r>
              <w:rPr>
                <w:spacing w:val="-4"/>
                <w:sz w:val="26"/>
              </w:rPr>
              <w:t xml:space="preserve"> </w:t>
            </w:r>
            <w:r>
              <w:rPr>
                <w:sz w:val="26"/>
              </w:rPr>
              <w:t>a</w:t>
            </w:r>
            <w:r>
              <w:rPr>
                <w:spacing w:val="-4"/>
                <w:sz w:val="26"/>
              </w:rPr>
              <w:t xml:space="preserve"> </w:t>
            </w:r>
            <w:r>
              <w:rPr>
                <w:sz w:val="26"/>
              </w:rPr>
              <w:t>title,</w:t>
            </w:r>
            <w:r>
              <w:rPr>
                <w:spacing w:val="3"/>
                <w:sz w:val="26"/>
              </w:rPr>
              <w:t xml:space="preserve"> </w:t>
            </w:r>
            <w:r>
              <w:rPr>
                <w:b/>
                <w:sz w:val="26"/>
              </w:rPr>
              <w:t>does</w:t>
            </w:r>
            <w:r>
              <w:rPr>
                <w:b/>
                <w:spacing w:val="-5"/>
                <w:sz w:val="26"/>
              </w:rPr>
              <w:t xml:space="preserve"> not</w:t>
            </w:r>
          </w:p>
          <w:p w14:paraId="0583BB8B" w14:textId="77777777" w:rsidR="004C192B" w:rsidRDefault="00000000">
            <w:pPr>
              <w:pStyle w:val="TableParagraph"/>
              <w:spacing w:before="45"/>
              <w:ind w:left="105"/>
              <w:rPr>
                <w:sz w:val="26"/>
              </w:rPr>
            </w:pPr>
            <w:r>
              <w:rPr>
                <w:b/>
                <w:sz w:val="26"/>
              </w:rPr>
              <w:t>mean</w:t>
            </w:r>
            <w:r>
              <w:rPr>
                <w:b/>
                <w:spacing w:val="-7"/>
                <w:sz w:val="26"/>
              </w:rPr>
              <w:t xml:space="preserve"> </w:t>
            </w:r>
            <w:r>
              <w:rPr>
                <w:b/>
                <w:sz w:val="26"/>
              </w:rPr>
              <w:t>he</w:t>
            </w:r>
            <w:r>
              <w:rPr>
                <w:b/>
                <w:spacing w:val="-2"/>
                <w:sz w:val="26"/>
              </w:rPr>
              <w:t xml:space="preserve"> </w:t>
            </w:r>
            <w:r>
              <w:rPr>
                <w:b/>
                <w:sz w:val="26"/>
              </w:rPr>
              <w:t>is</w:t>
            </w:r>
            <w:r>
              <w:rPr>
                <w:b/>
                <w:spacing w:val="-3"/>
                <w:sz w:val="26"/>
              </w:rPr>
              <w:t xml:space="preserve"> </w:t>
            </w:r>
            <w:r>
              <w:rPr>
                <w:b/>
                <w:sz w:val="26"/>
              </w:rPr>
              <w:t>acting</w:t>
            </w:r>
            <w:r>
              <w:rPr>
                <w:b/>
                <w:spacing w:val="1"/>
                <w:sz w:val="26"/>
              </w:rPr>
              <w:t xml:space="preserve"> </w:t>
            </w:r>
            <w:r>
              <w:rPr>
                <w:b/>
                <w:sz w:val="26"/>
              </w:rPr>
              <w:t>as</w:t>
            </w:r>
            <w:r>
              <w:rPr>
                <w:b/>
                <w:spacing w:val="-4"/>
                <w:sz w:val="26"/>
              </w:rPr>
              <w:t xml:space="preserve"> </w:t>
            </w:r>
            <w:r>
              <w:rPr>
                <w:b/>
                <w:sz w:val="26"/>
              </w:rPr>
              <w:t>an</w:t>
            </w:r>
            <w:r>
              <w:rPr>
                <w:b/>
                <w:spacing w:val="-1"/>
                <w:sz w:val="26"/>
              </w:rPr>
              <w:t xml:space="preserve"> </w:t>
            </w:r>
            <w:r>
              <w:rPr>
                <w:b/>
                <w:sz w:val="26"/>
              </w:rPr>
              <w:t xml:space="preserve">agent </w:t>
            </w:r>
            <w:r>
              <w:rPr>
                <w:sz w:val="26"/>
              </w:rPr>
              <w:t>&gt;</w:t>
            </w:r>
            <w:r>
              <w:rPr>
                <w:spacing w:val="-3"/>
                <w:sz w:val="26"/>
              </w:rPr>
              <w:t xml:space="preserve"> </w:t>
            </w:r>
            <w:r>
              <w:rPr>
                <w:b/>
                <w:sz w:val="26"/>
              </w:rPr>
              <w:t>personally</w:t>
            </w:r>
            <w:r>
              <w:rPr>
                <w:b/>
                <w:spacing w:val="-3"/>
                <w:sz w:val="26"/>
              </w:rPr>
              <w:t xml:space="preserve"> </w:t>
            </w:r>
            <w:r>
              <w:rPr>
                <w:b/>
                <w:sz w:val="26"/>
              </w:rPr>
              <w:t>liable</w:t>
            </w:r>
            <w:r>
              <w:rPr>
                <w:b/>
                <w:spacing w:val="1"/>
                <w:sz w:val="26"/>
              </w:rPr>
              <w:t xml:space="preserve"> </w:t>
            </w:r>
            <w:r>
              <w:rPr>
                <w:sz w:val="26"/>
              </w:rPr>
              <w:t>under</w:t>
            </w:r>
            <w:r>
              <w:rPr>
                <w:spacing w:val="-1"/>
                <w:sz w:val="26"/>
              </w:rPr>
              <w:t xml:space="preserve"> </w:t>
            </w:r>
            <w:r>
              <w:rPr>
                <w:sz w:val="26"/>
              </w:rPr>
              <w:t>the</w:t>
            </w:r>
            <w:r>
              <w:rPr>
                <w:spacing w:val="-5"/>
                <w:sz w:val="26"/>
              </w:rPr>
              <w:t xml:space="preserve"> </w:t>
            </w:r>
            <w:r>
              <w:rPr>
                <w:spacing w:val="-2"/>
                <w:sz w:val="26"/>
              </w:rPr>
              <w:t>contract</w:t>
            </w:r>
          </w:p>
        </w:tc>
      </w:tr>
      <w:tr w:rsidR="004C192B" w14:paraId="01A0C3A1" w14:textId="77777777">
        <w:trPr>
          <w:trHeight w:val="700"/>
        </w:trPr>
        <w:tc>
          <w:tcPr>
            <w:tcW w:w="795" w:type="dxa"/>
          </w:tcPr>
          <w:p w14:paraId="0B1ABDCE" w14:textId="77777777" w:rsidR="004C192B" w:rsidRDefault="00000000">
            <w:pPr>
              <w:pStyle w:val="TableParagraph"/>
              <w:spacing w:line="303" w:lineRule="exact"/>
              <w:ind w:left="15" w:right="61"/>
              <w:jc w:val="center"/>
              <w:rPr>
                <w:sz w:val="26"/>
              </w:rPr>
            </w:pPr>
            <w:r>
              <w:rPr>
                <w:spacing w:val="-4"/>
                <w:sz w:val="26"/>
              </w:rPr>
              <w:t>Note</w:t>
            </w:r>
          </w:p>
        </w:tc>
        <w:tc>
          <w:tcPr>
            <w:tcW w:w="8884" w:type="dxa"/>
          </w:tcPr>
          <w:p w14:paraId="1BF03D6A" w14:textId="77777777" w:rsidR="004C192B" w:rsidRDefault="00000000">
            <w:pPr>
              <w:pStyle w:val="TableParagraph"/>
              <w:spacing w:line="303" w:lineRule="exact"/>
              <w:ind w:left="105"/>
              <w:rPr>
                <w:sz w:val="26"/>
              </w:rPr>
            </w:pPr>
            <w:r>
              <w:rPr>
                <w:sz w:val="26"/>
              </w:rPr>
              <w:t>In</w:t>
            </w:r>
            <w:r>
              <w:rPr>
                <w:spacing w:val="-6"/>
                <w:sz w:val="26"/>
              </w:rPr>
              <w:t xml:space="preserve"> </w:t>
            </w:r>
            <w:r>
              <w:rPr>
                <w:sz w:val="26"/>
              </w:rPr>
              <w:t>practice:</w:t>
            </w:r>
            <w:r>
              <w:rPr>
                <w:spacing w:val="-4"/>
                <w:sz w:val="26"/>
              </w:rPr>
              <w:t xml:space="preserve"> </w:t>
            </w:r>
            <w:r>
              <w:rPr>
                <w:sz w:val="26"/>
              </w:rPr>
              <w:t>to</w:t>
            </w:r>
            <w:r>
              <w:rPr>
                <w:spacing w:val="-3"/>
                <w:sz w:val="26"/>
              </w:rPr>
              <w:t xml:space="preserve"> </w:t>
            </w:r>
            <w:r>
              <w:rPr>
                <w:sz w:val="26"/>
              </w:rPr>
              <w:t>avoid being</w:t>
            </w:r>
            <w:r>
              <w:rPr>
                <w:spacing w:val="-2"/>
                <w:sz w:val="26"/>
              </w:rPr>
              <w:t xml:space="preserve"> </w:t>
            </w:r>
            <w:r>
              <w:rPr>
                <w:sz w:val="26"/>
              </w:rPr>
              <w:t>personally</w:t>
            </w:r>
            <w:r>
              <w:rPr>
                <w:spacing w:val="-6"/>
                <w:sz w:val="26"/>
              </w:rPr>
              <w:t xml:space="preserve"> </w:t>
            </w:r>
            <w:r>
              <w:rPr>
                <w:sz w:val="26"/>
              </w:rPr>
              <w:t>liable,</w:t>
            </w:r>
            <w:r>
              <w:rPr>
                <w:spacing w:val="5"/>
                <w:sz w:val="26"/>
              </w:rPr>
              <w:t xml:space="preserve"> </w:t>
            </w:r>
            <w:r>
              <w:rPr>
                <w:sz w:val="26"/>
                <w:u w:val="single"/>
              </w:rPr>
              <w:t>add</w:t>
            </w:r>
            <w:r>
              <w:rPr>
                <w:spacing w:val="-4"/>
                <w:sz w:val="26"/>
                <w:u w:val="single"/>
              </w:rPr>
              <w:t xml:space="preserve"> </w:t>
            </w:r>
            <w:r>
              <w:rPr>
                <w:sz w:val="26"/>
                <w:u w:val="single"/>
              </w:rPr>
              <w:t>“for</w:t>
            </w:r>
            <w:r>
              <w:rPr>
                <w:spacing w:val="-2"/>
                <w:sz w:val="26"/>
                <w:u w:val="single"/>
              </w:rPr>
              <w:t xml:space="preserve"> </w:t>
            </w:r>
            <w:r>
              <w:rPr>
                <w:sz w:val="26"/>
                <w:u w:val="single"/>
              </w:rPr>
              <w:t>and</w:t>
            </w:r>
            <w:r>
              <w:rPr>
                <w:spacing w:val="-4"/>
                <w:sz w:val="26"/>
                <w:u w:val="single"/>
              </w:rPr>
              <w:t xml:space="preserve"> </w:t>
            </w:r>
            <w:r>
              <w:rPr>
                <w:sz w:val="26"/>
                <w:u w:val="single"/>
              </w:rPr>
              <w:t>on</w:t>
            </w:r>
            <w:r>
              <w:rPr>
                <w:spacing w:val="-5"/>
                <w:sz w:val="26"/>
                <w:u w:val="single"/>
              </w:rPr>
              <w:t xml:space="preserve"> </w:t>
            </w:r>
            <w:r>
              <w:rPr>
                <w:sz w:val="26"/>
                <w:u w:val="single"/>
              </w:rPr>
              <w:t>behalf</w:t>
            </w:r>
            <w:r>
              <w:rPr>
                <w:spacing w:val="-3"/>
                <w:sz w:val="26"/>
                <w:u w:val="single"/>
              </w:rPr>
              <w:t xml:space="preserve"> </w:t>
            </w:r>
            <w:r>
              <w:rPr>
                <w:sz w:val="26"/>
                <w:u w:val="single"/>
              </w:rPr>
              <w:t>of”</w:t>
            </w:r>
            <w:r>
              <w:rPr>
                <w:spacing w:val="-2"/>
                <w:sz w:val="26"/>
                <w:u w:val="single"/>
              </w:rPr>
              <w:t xml:space="preserve"> [name</w:t>
            </w:r>
          </w:p>
          <w:p w14:paraId="6A70BA1C" w14:textId="77777777" w:rsidR="004C192B" w:rsidRDefault="00000000">
            <w:pPr>
              <w:pStyle w:val="TableParagraph"/>
              <w:spacing w:before="45"/>
              <w:ind w:left="105"/>
              <w:rPr>
                <w:sz w:val="26"/>
              </w:rPr>
            </w:pPr>
            <w:r>
              <w:rPr>
                <w:sz w:val="26"/>
                <w:u w:val="single"/>
              </w:rPr>
              <w:t>of</w:t>
            </w:r>
            <w:r>
              <w:rPr>
                <w:spacing w:val="-1"/>
                <w:sz w:val="26"/>
                <w:u w:val="single"/>
              </w:rPr>
              <w:t xml:space="preserve"> </w:t>
            </w:r>
            <w:r>
              <w:rPr>
                <w:spacing w:val="-2"/>
                <w:sz w:val="26"/>
                <w:u w:val="single"/>
              </w:rPr>
              <w:t>company]</w:t>
            </w:r>
          </w:p>
        </w:tc>
      </w:tr>
    </w:tbl>
    <w:p w14:paraId="0F7DA9D8" w14:textId="77777777" w:rsidR="004C192B" w:rsidRDefault="004C192B">
      <w:pPr>
        <w:pStyle w:val="a3"/>
      </w:pPr>
    </w:p>
    <w:p w14:paraId="62E97957" w14:textId="77777777" w:rsidR="004C192B" w:rsidRDefault="004C192B">
      <w:pPr>
        <w:pStyle w:val="a3"/>
        <w:spacing w:before="90"/>
      </w:pPr>
    </w:p>
    <w:p w14:paraId="31E0FAF3" w14:textId="77777777" w:rsidR="004C192B" w:rsidRDefault="00000000">
      <w:pPr>
        <w:pStyle w:val="a4"/>
        <w:numPr>
          <w:ilvl w:val="1"/>
          <w:numId w:val="85"/>
        </w:numPr>
        <w:tabs>
          <w:tab w:val="left" w:pos="514"/>
        </w:tabs>
        <w:rPr>
          <w:sz w:val="26"/>
        </w:rPr>
      </w:pPr>
      <w:r>
        <w:rPr>
          <w:b/>
          <w:sz w:val="26"/>
        </w:rPr>
        <w:t>Agent</w:t>
      </w:r>
      <w:r>
        <w:rPr>
          <w:b/>
          <w:spacing w:val="-8"/>
          <w:sz w:val="26"/>
        </w:rPr>
        <w:t xml:space="preserve"> </w:t>
      </w:r>
      <w:r>
        <w:rPr>
          <w:b/>
          <w:sz w:val="26"/>
        </w:rPr>
        <w:t>liable</w:t>
      </w:r>
      <w:r>
        <w:rPr>
          <w:b/>
          <w:spacing w:val="-4"/>
          <w:sz w:val="26"/>
        </w:rPr>
        <w:t xml:space="preserve"> </w:t>
      </w:r>
      <w:r>
        <w:rPr>
          <w:b/>
          <w:sz w:val="26"/>
        </w:rPr>
        <w:t>for</w:t>
      </w:r>
      <w:r>
        <w:rPr>
          <w:b/>
          <w:spacing w:val="-5"/>
          <w:sz w:val="26"/>
        </w:rPr>
        <w:t xml:space="preserve"> </w:t>
      </w:r>
      <w:r>
        <w:rPr>
          <w:b/>
          <w:sz w:val="26"/>
        </w:rPr>
        <w:t>breach</w:t>
      </w:r>
      <w:r>
        <w:rPr>
          <w:b/>
          <w:spacing w:val="-6"/>
          <w:sz w:val="26"/>
        </w:rPr>
        <w:t xml:space="preserve"> </w:t>
      </w:r>
      <w:r>
        <w:rPr>
          <w:b/>
          <w:sz w:val="26"/>
        </w:rPr>
        <w:t>of</w:t>
      </w:r>
      <w:r>
        <w:rPr>
          <w:b/>
          <w:spacing w:val="-5"/>
          <w:sz w:val="26"/>
        </w:rPr>
        <w:t xml:space="preserve"> </w:t>
      </w:r>
      <w:r>
        <w:rPr>
          <w:b/>
          <w:sz w:val="26"/>
        </w:rPr>
        <w:t>warranty</w:t>
      </w:r>
      <w:r>
        <w:rPr>
          <w:b/>
          <w:spacing w:val="-4"/>
          <w:sz w:val="26"/>
        </w:rPr>
        <w:t xml:space="preserve"> </w:t>
      </w:r>
      <w:r>
        <w:rPr>
          <w:b/>
          <w:sz w:val="26"/>
        </w:rPr>
        <w:t>of</w:t>
      </w:r>
      <w:r>
        <w:rPr>
          <w:b/>
          <w:spacing w:val="-6"/>
          <w:sz w:val="26"/>
        </w:rPr>
        <w:t xml:space="preserve"> </w:t>
      </w:r>
      <w:r>
        <w:rPr>
          <w:b/>
          <w:sz w:val="26"/>
        </w:rPr>
        <w:t>authority</w:t>
      </w:r>
      <w:r>
        <w:rPr>
          <w:b/>
          <w:spacing w:val="3"/>
          <w:sz w:val="26"/>
        </w:rPr>
        <w:t xml:space="preserve"> </w:t>
      </w:r>
      <w:r>
        <w:rPr>
          <w:sz w:val="26"/>
        </w:rPr>
        <w:t>where</w:t>
      </w:r>
      <w:r>
        <w:rPr>
          <w:spacing w:val="-6"/>
          <w:sz w:val="26"/>
        </w:rPr>
        <w:t xml:space="preserve"> </w:t>
      </w:r>
      <w:r>
        <w:rPr>
          <w:sz w:val="26"/>
        </w:rPr>
        <w:t>the</w:t>
      </w:r>
      <w:r>
        <w:rPr>
          <w:spacing w:val="-7"/>
          <w:sz w:val="26"/>
        </w:rPr>
        <w:t xml:space="preserve"> </w:t>
      </w:r>
      <w:r>
        <w:rPr>
          <w:sz w:val="26"/>
        </w:rPr>
        <w:t>agent</w:t>
      </w:r>
      <w:r>
        <w:rPr>
          <w:spacing w:val="-3"/>
          <w:sz w:val="26"/>
        </w:rPr>
        <w:t xml:space="preserve"> </w:t>
      </w:r>
      <w:r>
        <w:rPr>
          <w:sz w:val="26"/>
        </w:rPr>
        <w:t>was</w:t>
      </w:r>
      <w:r>
        <w:rPr>
          <w:spacing w:val="-3"/>
          <w:sz w:val="26"/>
        </w:rPr>
        <w:t xml:space="preserve"> </w:t>
      </w:r>
      <w:r>
        <w:rPr>
          <w:sz w:val="26"/>
        </w:rPr>
        <w:t>not</w:t>
      </w:r>
      <w:r>
        <w:rPr>
          <w:spacing w:val="-3"/>
          <w:sz w:val="26"/>
        </w:rPr>
        <w:t xml:space="preserve"> </w:t>
      </w:r>
      <w:proofErr w:type="spellStart"/>
      <w:r>
        <w:rPr>
          <w:spacing w:val="-2"/>
          <w:sz w:val="26"/>
        </w:rPr>
        <w:t>authorised</w:t>
      </w:r>
      <w:proofErr w:type="spellEnd"/>
    </w:p>
    <w:p w14:paraId="1F08137F" w14:textId="17AE242D" w:rsidR="004C192B" w:rsidRDefault="00000000">
      <w:pPr>
        <w:pStyle w:val="a4"/>
        <w:numPr>
          <w:ilvl w:val="2"/>
          <w:numId w:val="85"/>
        </w:numPr>
        <w:tabs>
          <w:tab w:val="left" w:pos="1365"/>
        </w:tabs>
        <w:spacing w:before="50" w:line="271" w:lineRule="auto"/>
        <w:ind w:right="278"/>
        <w:rPr>
          <w:rFonts w:ascii="Calibri" w:hAnsi="Calibri"/>
          <w:i/>
          <w:color w:val="2E5395"/>
          <w:sz w:val="26"/>
        </w:rPr>
      </w:pPr>
      <w:r>
        <w:rPr>
          <w:b/>
          <w:color w:val="2E5395"/>
          <w:sz w:val="26"/>
        </w:rPr>
        <w:t xml:space="preserve">*under disclosed agency only*: </w:t>
      </w:r>
      <w:r>
        <w:rPr>
          <w:color w:val="2E5395"/>
          <w:sz w:val="26"/>
        </w:rPr>
        <w:t xml:space="preserve">If A exceeds authority, and </w:t>
      </w:r>
      <w:r w:rsidR="006F6B30">
        <w:rPr>
          <w:rFonts w:eastAsiaTheme="minorEastAsia" w:hint="eastAsia"/>
          <w:color w:val="2E5395"/>
          <w:sz w:val="26"/>
          <w:lang w:eastAsia="zh-CN"/>
        </w:rPr>
        <w:t>TP</w:t>
      </w:r>
      <w:r>
        <w:rPr>
          <w:color w:val="2E5395"/>
          <w:sz w:val="26"/>
        </w:rPr>
        <w:t xml:space="preserve"> did not or failed to rely</w:t>
      </w:r>
      <w:r>
        <w:rPr>
          <w:color w:val="2E5395"/>
          <w:spacing w:val="-7"/>
          <w:sz w:val="26"/>
        </w:rPr>
        <w:t xml:space="preserve"> </w:t>
      </w:r>
      <w:r>
        <w:rPr>
          <w:color w:val="2E5395"/>
          <w:sz w:val="26"/>
        </w:rPr>
        <w:t>on</w:t>
      </w:r>
      <w:r>
        <w:rPr>
          <w:color w:val="2E5395"/>
          <w:spacing w:val="-6"/>
          <w:sz w:val="26"/>
        </w:rPr>
        <w:t xml:space="preserve"> </w:t>
      </w:r>
      <w:r>
        <w:rPr>
          <w:color w:val="2E5395"/>
          <w:sz w:val="26"/>
        </w:rPr>
        <w:t>apparent</w:t>
      </w:r>
      <w:r>
        <w:rPr>
          <w:color w:val="2E5395"/>
          <w:spacing w:val="-4"/>
          <w:sz w:val="26"/>
        </w:rPr>
        <w:t xml:space="preserve"> </w:t>
      </w:r>
      <w:r>
        <w:rPr>
          <w:color w:val="2E5395"/>
          <w:sz w:val="26"/>
        </w:rPr>
        <w:t>authority</w:t>
      </w:r>
      <w:r>
        <w:rPr>
          <w:color w:val="2E5395"/>
          <w:spacing w:val="-4"/>
          <w:sz w:val="26"/>
        </w:rPr>
        <w:t xml:space="preserve"> </w:t>
      </w:r>
      <w:r>
        <w:rPr>
          <w:color w:val="2E5395"/>
          <w:sz w:val="26"/>
        </w:rPr>
        <w:t>&gt;</w:t>
      </w:r>
      <w:r>
        <w:rPr>
          <w:color w:val="2E5395"/>
          <w:spacing w:val="-5"/>
          <w:sz w:val="26"/>
        </w:rPr>
        <w:t xml:space="preserve"> </w:t>
      </w:r>
      <w:r>
        <w:rPr>
          <w:color w:val="2E5395"/>
          <w:sz w:val="26"/>
        </w:rPr>
        <w:t>there</w:t>
      </w:r>
      <w:r>
        <w:rPr>
          <w:color w:val="2E5395"/>
          <w:spacing w:val="-7"/>
          <w:sz w:val="26"/>
        </w:rPr>
        <w:t xml:space="preserve"> </w:t>
      </w:r>
      <w:r>
        <w:rPr>
          <w:color w:val="2E5395"/>
          <w:sz w:val="26"/>
        </w:rPr>
        <w:t>is</w:t>
      </w:r>
      <w:r>
        <w:rPr>
          <w:color w:val="2E5395"/>
          <w:spacing w:val="-2"/>
          <w:sz w:val="26"/>
        </w:rPr>
        <w:t xml:space="preserve"> </w:t>
      </w:r>
      <w:r>
        <w:rPr>
          <w:b/>
          <w:color w:val="2E5395"/>
          <w:sz w:val="26"/>
        </w:rPr>
        <w:t>no</w:t>
      </w:r>
      <w:r>
        <w:rPr>
          <w:b/>
          <w:color w:val="2E5395"/>
          <w:spacing w:val="-4"/>
          <w:sz w:val="26"/>
        </w:rPr>
        <w:t xml:space="preserve"> </w:t>
      </w:r>
      <w:r>
        <w:rPr>
          <w:b/>
          <w:color w:val="2E5395"/>
          <w:sz w:val="26"/>
        </w:rPr>
        <w:t>main</w:t>
      </w:r>
      <w:r>
        <w:rPr>
          <w:b/>
          <w:color w:val="2E5395"/>
          <w:spacing w:val="-3"/>
          <w:sz w:val="26"/>
        </w:rPr>
        <w:t xml:space="preserve"> </w:t>
      </w:r>
      <w:r>
        <w:rPr>
          <w:b/>
          <w:color w:val="2E5395"/>
          <w:sz w:val="26"/>
        </w:rPr>
        <w:t>contract</w:t>
      </w:r>
      <w:r>
        <w:rPr>
          <w:b/>
          <w:color w:val="2E5395"/>
          <w:spacing w:val="-6"/>
          <w:sz w:val="26"/>
        </w:rPr>
        <w:t xml:space="preserve"> </w:t>
      </w:r>
      <w:r>
        <w:rPr>
          <w:b/>
          <w:color w:val="2E5395"/>
          <w:sz w:val="26"/>
        </w:rPr>
        <w:t>between</w:t>
      </w:r>
      <w:r>
        <w:rPr>
          <w:b/>
          <w:color w:val="2E5395"/>
          <w:spacing w:val="-8"/>
          <w:sz w:val="26"/>
        </w:rPr>
        <w:t xml:space="preserve"> </w:t>
      </w:r>
      <w:r>
        <w:rPr>
          <w:b/>
          <w:color w:val="2E5395"/>
          <w:sz w:val="26"/>
        </w:rPr>
        <w:t>P</w:t>
      </w:r>
      <w:r>
        <w:rPr>
          <w:b/>
          <w:color w:val="2E5395"/>
          <w:spacing w:val="-5"/>
          <w:sz w:val="26"/>
        </w:rPr>
        <w:t xml:space="preserve"> </w:t>
      </w:r>
      <w:r>
        <w:rPr>
          <w:b/>
          <w:color w:val="2E5395"/>
          <w:sz w:val="26"/>
        </w:rPr>
        <w:t>and</w:t>
      </w:r>
      <w:r>
        <w:rPr>
          <w:b/>
          <w:color w:val="2E5395"/>
          <w:spacing w:val="-1"/>
          <w:sz w:val="26"/>
        </w:rPr>
        <w:t xml:space="preserve"> </w:t>
      </w:r>
      <w:r>
        <w:rPr>
          <w:b/>
          <w:color w:val="2E5395"/>
          <w:sz w:val="26"/>
        </w:rPr>
        <w:t>TP</w:t>
      </w:r>
      <w:r>
        <w:rPr>
          <w:b/>
          <w:color w:val="2E5395"/>
          <w:spacing w:val="-5"/>
          <w:sz w:val="26"/>
        </w:rPr>
        <w:t xml:space="preserve"> </w:t>
      </w:r>
      <w:r>
        <w:rPr>
          <w:b/>
          <w:color w:val="2E5395"/>
          <w:sz w:val="26"/>
        </w:rPr>
        <w:t>at</w:t>
      </w:r>
      <w:r>
        <w:rPr>
          <w:b/>
          <w:color w:val="2E5395"/>
          <w:spacing w:val="-6"/>
          <w:sz w:val="26"/>
        </w:rPr>
        <w:t xml:space="preserve"> </w:t>
      </w:r>
      <w:r>
        <w:rPr>
          <w:b/>
          <w:color w:val="2E5395"/>
          <w:sz w:val="26"/>
        </w:rPr>
        <w:t xml:space="preserve">all </w:t>
      </w:r>
      <w:r>
        <w:rPr>
          <w:color w:val="2E5395"/>
          <w:sz w:val="26"/>
        </w:rPr>
        <w:t xml:space="preserve">&gt; </w:t>
      </w:r>
      <w:r>
        <w:rPr>
          <w:b/>
          <w:color w:val="2E5395"/>
          <w:sz w:val="26"/>
        </w:rPr>
        <w:t>TP cannot rely on</w:t>
      </w:r>
      <w:r>
        <w:rPr>
          <w:b/>
          <w:color w:val="2E5395"/>
          <w:spacing w:val="-2"/>
          <w:sz w:val="26"/>
        </w:rPr>
        <w:t xml:space="preserve"> </w:t>
      </w:r>
      <w:r>
        <w:rPr>
          <w:b/>
          <w:color w:val="2E5395"/>
          <w:sz w:val="26"/>
        </w:rPr>
        <w:t xml:space="preserve">actual or apparent authority </w:t>
      </w:r>
      <w:r>
        <w:rPr>
          <w:color w:val="2E5395"/>
          <w:sz w:val="26"/>
        </w:rPr>
        <w:t xml:space="preserve">&gt; but can </w:t>
      </w:r>
      <w:r>
        <w:rPr>
          <w:b/>
          <w:color w:val="2E5395"/>
          <w:sz w:val="26"/>
        </w:rPr>
        <w:t>sue A for breach of warranty of authority</w:t>
      </w:r>
    </w:p>
    <w:p w14:paraId="13E0B31A" w14:textId="77777777" w:rsidR="004C192B" w:rsidRDefault="00000000">
      <w:pPr>
        <w:pStyle w:val="a4"/>
        <w:numPr>
          <w:ilvl w:val="2"/>
          <w:numId w:val="85"/>
        </w:numPr>
        <w:tabs>
          <w:tab w:val="left" w:pos="1365"/>
        </w:tabs>
        <w:spacing w:before="13" w:line="261" w:lineRule="auto"/>
        <w:ind w:right="345"/>
        <w:rPr>
          <w:rFonts w:ascii="Calibri" w:hAnsi="Calibri"/>
          <w:i/>
          <w:color w:val="2E5395"/>
          <w:sz w:val="26"/>
        </w:rPr>
      </w:pPr>
      <w:r>
        <w:rPr>
          <w:color w:val="2E5395"/>
          <w:sz w:val="26"/>
        </w:rPr>
        <w:t>A</w:t>
      </w:r>
      <w:r>
        <w:rPr>
          <w:color w:val="2E5395"/>
          <w:spacing w:val="-8"/>
          <w:sz w:val="26"/>
        </w:rPr>
        <w:t xml:space="preserve"> </w:t>
      </w:r>
      <w:r>
        <w:rPr>
          <w:color w:val="2E5395"/>
          <w:sz w:val="26"/>
        </w:rPr>
        <w:t>liable</w:t>
      </w:r>
      <w:r>
        <w:rPr>
          <w:color w:val="2E5395"/>
          <w:spacing w:val="-7"/>
          <w:sz w:val="26"/>
        </w:rPr>
        <w:t xml:space="preserve"> </w:t>
      </w:r>
      <w:r>
        <w:rPr>
          <w:color w:val="2E5395"/>
          <w:sz w:val="26"/>
        </w:rPr>
        <w:t>to</w:t>
      </w:r>
      <w:r>
        <w:rPr>
          <w:color w:val="2E5395"/>
          <w:spacing w:val="-4"/>
          <w:sz w:val="26"/>
        </w:rPr>
        <w:t xml:space="preserve"> </w:t>
      </w:r>
      <w:r>
        <w:rPr>
          <w:color w:val="2E5395"/>
          <w:sz w:val="26"/>
        </w:rPr>
        <w:t>TP</w:t>
      </w:r>
      <w:r>
        <w:rPr>
          <w:color w:val="2E5395"/>
          <w:spacing w:val="-4"/>
          <w:sz w:val="26"/>
        </w:rPr>
        <w:t xml:space="preserve"> </w:t>
      </w:r>
      <w:r>
        <w:rPr>
          <w:color w:val="2E5395"/>
          <w:sz w:val="26"/>
        </w:rPr>
        <w:t>for</w:t>
      </w:r>
      <w:r>
        <w:rPr>
          <w:color w:val="2E5395"/>
          <w:spacing w:val="-3"/>
          <w:sz w:val="26"/>
        </w:rPr>
        <w:t xml:space="preserve"> </w:t>
      </w:r>
      <w:r>
        <w:rPr>
          <w:color w:val="2E5395"/>
          <w:sz w:val="26"/>
        </w:rPr>
        <w:t>breach</w:t>
      </w:r>
      <w:r>
        <w:rPr>
          <w:color w:val="2E5395"/>
          <w:spacing w:val="-4"/>
          <w:sz w:val="26"/>
        </w:rPr>
        <w:t xml:space="preserve"> </w:t>
      </w:r>
      <w:r>
        <w:rPr>
          <w:color w:val="2E5395"/>
          <w:sz w:val="26"/>
        </w:rPr>
        <w:t>of</w:t>
      </w:r>
      <w:r>
        <w:rPr>
          <w:color w:val="2E5395"/>
          <w:spacing w:val="-5"/>
          <w:sz w:val="26"/>
        </w:rPr>
        <w:t xml:space="preserve"> </w:t>
      </w:r>
      <w:r>
        <w:rPr>
          <w:color w:val="2E5395"/>
          <w:sz w:val="26"/>
        </w:rPr>
        <w:t>warranty</w:t>
      </w:r>
      <w:r>
        <w:rPr>
          <w:color w:val="2E5395"/>
          <w:spacing w:val="-7"/>
          <w:sz w:val="26"/>
        </w:rPr>
        <w:t xml:space="preserve"> </w:t>
      </w:r>
      <w:r>
        <w:rPr>
          <w:color w:val="2E5395"/>
          <w:sz w:val="26"/>
        </w:rPr>
        <w:t>&gt;</w:t>
      </w:r>
      <w:r>
        <w:rPr>
          <w:color w:val="2E5395"/>
          <w:spacing w:val="-1"/>
          <w:sz w:val="26"/>
        </w:rPr>
        <w:t xml:space="preserve"> </w:t>
      </w:r>
      <w:r>
        <w:rPr>
          <w:color w:val="2E5395"/>
          <w:sz w:val="26"/>
        </w:rPr>
        <w:t>warranty</w:t>
      </w:r>
      <w:r>
        <w:rPr>
          <w:color w:val="2E5395"/>
          <w:spacing w:val="-7"/>
          <w:sz w:val="26"/>
        </w:rPr>
        <w:t xml:space="preserve"> </w:t>
      </w:r>
      <w:r>
        <w:rPr>
          <w:color w:val="2E5395"/>
          <w:sz w:val="26"/>
        </w:rPr>
        <w:t>that</w:t>
      </w:r>
      <w:r>
        <w:rPr>
          <w:color w:val="2E5395"/>
          <w:spacing w:val="-4"/>
          <w:sz w:val="26"/>
        </w:rPr>
        <w:t xml:space="preserve"> </w:t>
      </w:r>
      <w:r>
        <w:rPr>
          <w:color w:val="2E5395"/>
          <w:sz w:val="26"/>
        </w:rPr>
        <w:t>he</w:t>
      </w:r>
      <w:r>
        <w:rPr>
          <w:color w:val="2E5395"/>
          <w:spacing w:val="-7"/>
          <w:sz w:val="26"/>
        </w:rPr>
        <w:t xml:space="preserve"> </w:t>
      </w:r>
      <w:r>
        <w:rPr>
          <w:color w:val="2E5395"/>
          <w:sz w:val="26"/>
        </w:rPr>
        <w:t>was</w:t>
      </w:r>
      <w:r>
        <w:rPr>
          <w:color w:val="2E5395"/>
          <w:spacing w:val="-7"/>
          <w:sz w:val="26"/>
        </w:rPr>
        <w:t xml:space="preserve"> </w:t>
      </w:r>
      <w:r>
        <w:rPr>
          <w:color w:val="2E5395"/>
          <w:sz w:val="26"/>
        </w:rPr>
        <w:t>authorities</w:t>
      </w:r>
      <w:r>
        <w:rPr>
          <w:color w:val="2E5395"/>
          <w:spacing w:val="-3"/>
          <w:sz w:val="26"/>
        </w:rPr>
        <w:t xml:space="preserve"> </w:t>
      </w:r>
      <w:r>
        <w:rPr>
          <w:color w:val="2E5395"/>
          <w:sz w:val="26"/>
        </w:rPr>
        <w:t>but</w:t>
      </w:r>
      <w:r>
        <w:rPr>
          <w:color w:val="2E5395"/>
          <w:spacing w:val="-4"/>
          <w:sz w:val="26"/>
        </w:rPr>
        <w:t xml:space="preserve"> </w:t>
      </w:r>
      <w:r>
        <w:rPr>
          <w:color w:val="2E5395"/>
          <w:sz w:val="26"/>
        </w:rPr>
        <w:t>in</w:t>
      </w:r>
      <w:r>
        <w:rPr>
          <w:color w:val="2E5395"/>
          <w:spacing w:val="-6"/>
          <w:sz w:val="26"/>
        </w:rPr>
        <w:t xml:space="preserve"> </w:t>
      </w:r>
      <w:r>
        <w:rPr>
          <w:color w:val="2E5395"/>
          <w:sz w:val="26"/>
        </w:rPr>
        <w:t>fact it is not</w:t>
      </w:r>
    </w:p>
    <w:p w14:paraId="2E439642" w14:textId="77777777" w:rsidR="004C192B" w:rsidRDefault="00000000">
      <w:pPr>
        <w:pStyle w:val="a4"/>
        <w:numPr>
          <w:ilvl w:val="2"/>
          <w:numId w:val="85"/>
        </w:numPr>
        <w:tabs>
          <w:tab w:val="left" w:pos="1364"/>
        </w:tabs>
        <w:spacing w:before="22"/>
        <w:ind w:left="1364" w:hanging="360"/>
        <w:rPr>
          <w:rFonts w:ascii="Calibri" w:hAnsi="Calibri"/>
          <w:i/>
          <w:color w:val="2E5395"/>
          <w:sz w:val="26"/>
        </w:rPr>
      </w:pPr>
      <w:r>
        <w:rPr>
          <w:color w:val="2E5395"/>
          <w:sz w:val="26"/>
        </w:rPr>
        <w:t>Q:</w:t>
      </w:r>
      <w:r>
        <w:rPr>
          <w:color w:val="2E5395"/>
          <w:spacing w:val="-3"/>
          <w:sz w:val="26"/>
        </w:rPr>
        <w:t xml:space="preserve"> </w:t>
      </w:r>
      <w:r>
        <w:rPr>
          <w:color w:val="2E5395"/>
          <w:sz w:val="26"/>
        </w:rPr>
        <w:t>there</w:t>
      </w:r>
      <w:r>
        <w:rPr>
          <w:color w:val="2E5395"/>
          <w:spacing w:val="-6"/>
          <w:sz w:val="26"/>
        </w:rPr>
        <w:t xml:space="preserve"> </w:t>
      </w:r>
      <w:r>
        <w:rPr>
          <w:color w:val="2E5395"/>
          <w:sz w:val="26"/>
        </w:rPr>
        <w:t>is</w:t>
      </w:r>
      <w:r>
        <w:rPr>
          <w:color w:val="2E5395"/>
          <w:spacing w:val="-2"/>
          <w:sz w:val="26"/>
        </w:rPr>
        <w:t xml:space="preserve"> </w:t>
      </w:r>
      <w:r>
        <w:rPr>
          <w:color w:val="2E5395"/>
          <w:sz w:val="26"/>
        </w:rPr>
        <w:t>no</w:t>
      </w:r>
      <w:r>
        <w:rPr>
          <w:color w:val="2E5395"/>
          <w:spacing w:val="-3"/>
          <w:sz w:val="26"/>
        </w:rPr>
        <w:t xml:space="preserve"> </w:t>
      </w:r>
      <w:r>
        <w:rPr>
          <w:color w:val="2E5395"/>
          <w:sz w:val="26"/>
        </w:rPr>
        <w:t>contract</w:t>
      </w:r>
      <w:r>
        <w:rPr>
          <w:color w:val="2E5395"/>
          <w:spacing w:val="-3"/>
          <w:sz w:val="26"/>
        </w:rPr>
        <w:t xml:space="preserve"> </w:t>
      </w:r>
      <w:r>
        <w:rPr>
          <w:color w:val="2E5395"/>
          <w:sz w:val="26"/>
        </w:rPr>
        <w:t>at</w:t>
      </w:r>
      <w:r>
        <w:rPr>
          <w:color w:val="2E5395"/>
          <w:spacing w:val="-3"/>
          <w:sz w:val="26"/>
        </w:rPr>
        <w:t xml:space="preserve"> </w:t>
      </w:r>
      <w:r>
        <w:rPr>
          <w:color w:val="2E5395"/>
          <w:sz w:val="26"/>
        </w:rPr>
        <w:t>all</w:t>
      </w:r>
      <w:r>
        <w:rPr>
          <w:color w:val="2E5395"/>
          <w:spacing w:val="-6"/>
          <w:sz w:val="26"/>
        </w:rPr>
        <w:t xml:space="preserve"> </w:t>
      </w:r>
      <w:r>
        <w:rPr>
          <w:color w:val="2E5395"/>
          <w:sz w:val="26"/>
        </w:rPr>
        <w:t>&gt;</w:t>
      </w:r>
      <w:r>
        <w:rPr>
          <w:color w:val="2E5395"/>
          <w:spacing w:val="4"/>
          <w:sz w:val="26"/>
        </w:rPr>
        <w:t xml:space="preserve"> </w:t>
      </w:r>
      <w:r>
        <w:rPr>
          <w:color w:val="2E5395"/>
          <w:sz w:val="26"/>
        </w:rPr>
        <w:t>where</w:t>
      </w:r>
      <w:r>
        <w:rPr>
          <w:color w:val="2E5395"/>
          <w:spacing w:val="-6"/>
          <w:sz w:val="26"/>
        </w:rPr>
        <w:t xml:space="preserve"> </w:t>
      </w:r>
      <w:r>
        <w:rPr>
          <w:color w:val="2E5395"/>
          <w:sz w:val="26"/>
        </w:rPr>
        <w:t>does</w:t>
      </w:r>
      <w:r>
        <w:rPr>
          <w:color w:val="2E5395"/>
          <w:spacing w:val="-1"/>
          <w:sz w:val="26"/>
        </w:rPr>
        <w:t xml:space="preserve"> </w:t>
      </w:r>
      <w:r>
        <w:rPr>
          <w:color w:val="2E5395"/>
          <w:sz w:val="26"/>
        </w:rPr>
        <w:t>the</w:t>
      </w:r>
      <w:r>
        <w:rPr>
          <w:color w:val="2E5395"/>
          <w:spacing w:val="-2"/>
          <w:sz w:val="26"/>
        </w:rPr>
        <w:t xml:space="preserve"> </w:t>
      </w:r>
      <w:r>
        <w:rPr>
          <w:color w:val="2E5395"/>
          <w:sz w:val="26"/>
        </w:rPr>
        <w:t>warranty</w:t>
      </w:r>
      <w:r>
        <w:rPr>
          <w:color w:val="2E5395"/>
          <w:spacing w:val="-6"/>
          <w:sz w:val="26"/>
        </w:rPr>
        <w:t xml:space="preserve"> </w:t>
      </w:r>
      <w:r>
        <w:rPr>
          <w:color w:val="2E5395"/>
          <w:sz w:val="26"/>
        </w:rPr>
        <w:t>come</w:t>
      </w:r>
      <w:r>
        <w:rPr>
          <w:color w:val="2E5395"/>
          <w:spacing w:val="-6"/>
          <w:sz w:val="26"/>
        </w:rPr>
        <w:t xml:space="preserve"> </w:t>
      </w:r>
      <w:r>
        <w:rPr>
          <w:color w:val="2E5395"/>
          <w:sz w:val="26"/>
        </w:rPr>
        <w:t>from</w:t>
      </w:r>
      <w:r>
        <w:rPr>
          <w:color w:val="2E5395"/>
          <w:spacing w:val="-6"/>
          <w:sz w:val="26"/>
        </w:rPr>
        <w:t xml:space="preserve"> </w:t>
      </w:r>
      <w:r>
        <w:rPr>
          <w:color w:val="2E5395"/>
          <w:sz w:val="26"/>
        </w:rPr>
        <w:t>(see</w:t>
      </w:r>
      <w:r>
        <w:rPr>
          <w:color w:val="2E5395"/>
          <w:spacing w:val="-6"/>
          <w:sz w:val="26"/>
        </w:rPr>
        <w:t xml:space="preserve"> </w:t>
      </w:r>
      <w:r>
        <w:rPr>
          <w:color w:val="2E5395"/>
          <w:sz w:val="26"/>
        </w:rPr>
        <w:t>case</w:t>
      </w:r>
      <w:r>
        <w:rPr>
          <w:color w:val="2E5395"/>
          <w:spacing w:val="-1"/>
          <w:sz w:val="26"/>
        </w:rPr>
        <w:t xml:space="preserve"> </w:t>
      </w:r>
      <w:r>
        <w:rPr>
          <w:color w:val="2E5395"/>
          <w:spacing w:val="-4"/>
          <w:sz w:val="26"/>
        </w:rPr>
        <w:t>law)</w:t>
      </w:r>
    </w:p>
    <w:p w14:paraId="71E82316" w14:textId="791F171A" w:rsidR="004C192B" w:rsidRDefault="00000000">
      <w:pPr>
        <w:pStyle w:val="a4"/>
        <w:numPr>
          <w:ilvl w:val="2"/>
          <w:numId w:val="85"/>
        </w:numPr>
        <w:tabs>
          <w:tab w:val="left" w:pos="1365"/>
        </w:tabs>
        <w:spacing w:before="33" w:line="261" w:lineRule="auto"/>
        <w:ind w:right="412"/>
        <w:rPr>
          <w:rFonts w:ascii="Calibri" w:hAnsi="Calibri"/>
          <w:i/>
          <w:color w:val="2E5395"/>
          <w:sz w:val="26"/>
        </w:rPr>
      </w:pPr>
      <w:r>
        <w:rPr>
          <w:b/>
          <w:color w:val="2E5395"/>
          <w:sz w:val="26"/>
        </w:rPr>
        <w:t>Vs</w:t>
      </w:r>
      <w:r>
        <w:rPr>
          <w:b/>
          <w:color w:val="2E5395"/>
          <w:spacing w:val="-5"/>
          <w:sz w:val="26"/>
        </w:rPr>
        <w:t xml:space="preserve"> </w:t>
      </w:r>
      <w:r>
        <w:rPr>
          <w:b/>
          <w:color w:val="2E5395"/>
          <w:sz w:val="26"/>
        </w:rPr>
        <w:t>when</w:t>
      </w:r>
      <w:r>
        <w:rPr>
          <w:b/>
          <w:color w:val="2E5395"/>
          <w:spacing w:val="-7"/>
          <w:sz w:val="26"/>
        </w:rPr>
        <w:t xml:space="preserve"> </w:t>
      </w:r>
      <w:r>
        <w:rPr>
          <w:b/>
          <w:color w:val="2E5395"/>
          <w:sz w:val="26"/>
        </w:rPr>
        <w:t>P</w:t>
      </w:r>
      <w:r>
        <w:rPr>
          <w:b/>
          <w:color w:val="2E5395"/>
          <w:spacing w:val="-5"/>
          <w:sz w:val="26"/>
        </w:rPr>
        <w:t xml:space="preserve"> </w:t>
      </w:r>
      <w:r>
        <w:rPr>
          <w:b/>
          <w:color w:val="2E5395"/>
          <w:sz w:val="26"/>
        </w:rPr>
        <w:t>is</w:t>
      </w:r>
      <w:r>
        <w:rPr>
          <w:b/>
          <w:color w:val="2E5395"/>
          <w:spacing w:val="-4"/>
          <w:sz w:val="26"/>
        </w:rPr>
        <w:t xml:space="preserve"> </w:t>
      </w:r>
      <w:r>
        <w:rPr>
          <w:b/>
          <w:color w:val="2E5395"/>
          <w:sz w:val="26"/>
        </w:rPr>
        <w:t>undisclosed</w:t>
      </w:r>
      <w:r>
        <w:rPr>
          <w:color w:val="2E5395"/>
          <w:sz w:val="26"/>
        </w:rPr>
        <w:t>:</w:t>
      </w:r>
      <w:r>
        <w:rPr>
          <w:color w:val="2E5395"/>
          <w:spacing w:val="-4"/>
          <w:sz w:val="26"/>
        </w:rPr>
        <w:t xml:space="preserve"> </w:t>
      </w:r>
      <w:r>
        <w:rPr>
          <w:color w:val="2E5395"/>
          <w:sz w:val="26"/>
        </w:rPr>
        <w:t>If</w:t>
      </w:r>
      <w:r>
        <w:rPr>
          <w:color w:val="2E5395"/>
          <w:spacing w:val="-4"/>
          <w:sz w:val="26"/>
        </w:rPr>
        <w:t xml:space="preserve"> </w:t>
      </w:r>
      <w:r>
        <w:rPr>
          <w:color w:val="2E5395"/>
          <w:sz w:val="26"/>
        </w:rPr>
        <w:t>UP</w:t>
      </w:r>
      <w:r>
        <w:rPr>
          <w:color w:val="2E5395"/>
          <w:spacing w:val="-3"/>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show</w:t>
      </w:r>
      <w:r>
        <w:rPr>
          <w:color w:val="2E5395"/>
          <w:spacing w:val="-7"/>
          <w:sz w:val="26"/>
        </w:rPr>
        <w:t xml:space="preserve"> </w:t>
      </w:r>
      <w:r>
        <w:rPr>
          <w:color w:val="2E5395"/>
          <w:sz w:val="26"/>
        </w:rPr>
        <w:t>up,</w:t>
      </w:r>
      <w:r>
        <w:rPr>
          <w:color w:val="2E5395"/>
          <w:spacing w:val="-4"/>
          <w:sz w:val="26"/>
        </w:rPr>
        <w:t xml:space="preserve"> </w:t>
      </w:r>
      <w:r w:rsidR="00DF7709" w:rsidRPr="00DF7709">
        <w:rPr>
          <w:rFonts w:eastAsiaTheme="minorEastAsia" w:hint="eastAsia"/>
          <w:color w:val="2E5395"/>
          <w:spacing w:val="-4"/>
          <w:sz w:val="26"/>
          <w:u w:val="single"/>
          <w:lang w:eastAsia="zh-CN"/>
        </w:rPr>
        <w:t>U</w:t>
      </w:r>
      <w:r>
        <w:rPr>
          <w:color w:val="2E5395"/>
          <w:sz w:val="26"/>
          <w:u w:val="single" w:color="2E5395"/>
        </w:rPr>
        <w:t>P</w:t>
      </w:r>
      <w:r>
        <w:rPr>
          <w:color w:val="2E5395"/>
          <w:spacing w:val="-3"/>
          <w:sz w:val="26"/>
          <w:u w:val="single" w:color="2E5395"/>
        </w:rPr>
        <w:t xml:space="preserve"> </w:t>
      </w:r>
      <w:r>
        <w:rPr>
          <w:color w:val="2E5395"/>
          <w:sz w:val="26"/>
          <w:u w:val="single" w:color="2E5395"/>
        </w:rPr>
        <w:t>does</w:t>
      </w:r>
      <w:r>
        <w:rPr>
          <w:color w:val="2E5395"/>
          <w:spacing w:val="-7"/>
          <w:sz w:val="26"/>
          <w:u w:val="single" w:color="2E5395"/>
        </w:rPr>
        <w:t xml:space="preserve"> </w:t>
      </w:r>
      <w:r>
        <w:rPr>
          <w:color w:val="2E5395"/>
          <w:sz w:val="26"/>
          <w:u w:val="single" w:color="2E5395"/>
        </w:rPr>
        <w:t>not</w:t>
      </w:r>
      <w:r>
        <w:rPr>
          <w:color w:val="2E5395"/>
          <w:spacing w:val="-4"/>
          <w:sz w:val="26"/>
          <w:u w:val="single" w:color="2E5395"/>
        </w:rPr>
        <w:t xml:space="preserve"> </w:t>
      </w:r>
      <w:r>
        <w:rPr>
          <w:color w:val="2E5395"/>
          <w:sz w:val="26"/>
          <w:u w:val="single" w:color="2E5395"/>
        </w:rPr>
        <w:t>intervene</w:t>
      </w:r>
      <w:r>
        <w:rPr>
          <w:color w:val="2E5395"/>
          <w:spacing w:val="-3"/>
          <w:sz w:val="26"/>
          <w:u w:val="single" w:color="2E5395"/>
        </w:rPr>
        <w:t xml:space="preserve"> </w:t>
      </w:r>
      <w:r>
        <w:rPr>
          <w:color w:val="2E5395"/>
          <w:sz w:val="26"/>
          <w:u w:val="single" w:color="2E5395"/>
        </w:rPr>
        <w:t>&gt;</w:t>
      </w:r>
      <w:r>
        <w:rPr>
          <w:color w:val="2E5395"/>
          <w:spacing w:val="-3"/>
          <w:sz w:val="26"/>
          <w:u w:val="single" w:color="2E5395"/>
        </w:rPr>
        <w:t xml:space="preserve"> </w:t>
      </w:r>
      <w:r>
        <w:rPr>
          <w:color w:val="2E5395"/>
          <w:sz w:val="26"/>
          <w:u w:val="single" w:color="2E5395"/>
        </w:rPr>
        <w:t>TP</w:t>
      </w:r>
      <w:r>
        <w:rPr>
          <w:color w:val="2E5395"/>
          <w:spacing w:val="-3"/>
          <w:sz w:val="26"/>
          <w:u w:val="single" w:color="2E5395"/>
        </w:rPr>
        <w:t xml:space="preserve"> </w:t>
      </w:r>
      <w:r>
        <w:rPr>
          <w:color w:val="2E5395"/>
          <w:sz w:val="26"/>
          <w:u w:val="single" w:color="2E5395"/>
        </w:rPr>
        <w:t>can</w:t>
      </w:r>
      <w:r>
        <w:rPr>
          <w:color w:val="2E5395"/>
          <w:sz w:val="26"/>
        </w:rPr>
        <w:t xml:space="preserve"> </w:t>
      </w:r>
      <w:r>
        <w:rPr>
          <w:color w:val="2E5395"/>
          <w:sz w:val="26"/>
          <w:u w:val="single" w:color="2E5395"/>
        </w:rPr>
        <w:t>just sue A under the main contract</w:t>
      </w:r>
      <w:r>
        <w:rPr>
          <w:color w:val="2E5395"/>
          <w:sz w:val="26"/>
        </w:rPr>
        <w:t xml:space="preserve"> (as UP never is a party within it)</w:t>
      </w:r>
    </w:p>
    <w:p w14:paraId="7196FD46" w14:textId="77777777" w:rsidR="004C192B" w:rsidRDefault="004C192B">
      <w:pPr>
        <w:pStyle w:val="a4"/>
        <w:spacing w:line="261" w:lineRule="auto"/>
        <w:rPr>
          <w:rFonts w:ascii="Calibri" w:hAnsi="Calibri"/>
          <w:i/>
          <w:sz w:val="26"/>
        </w:rPr>
        <w:sectPr w:rsidR="004C192B" w:rsidSect="00A61A23">
          <w:pgSz w:w="11910" w:h="16840" w:code="9"/>
          <w:pgMar w:top="641" w:right="567" w:bottom="941" w:left="567" w:header="0" w:footer="726" w:gutter="0"/>
          <w:cols w:space="720"/>
        </w:sectPr>
      </w:pPr>
    </w:p>
    <w:p w14:paraId="487F510D" w14:textId="77777777" w:rsidR="004C192B" w:rsidRDefault="00000000">
      <w:pPr>
        <w:pStyle w:val="a4"/>
        <w:numPr>
          <w:ilvl w:val="0"/>
          <w:numId w:val="82"/>
        </w:numPr>
        <w:tabs>
          <w:tab w:val="left" w:pos="873"/>
        </w:tabs>
        <w:spacing w:before="78"/>
        <w:ind w:left="873" w:hanging="359"/>
        <w:rPr>
          <w:sz w:val="26"/>
        </w:rPr>
      </w:pPr>
      <w:r>
        <w:rPr>
          <w:b/>
          <w:sz w:val="26"/>
        </w:rPr>
        <w:lastRenderedPageBreak/>
        <w:t>Breach</w:t>
      </w:r>
      <w:r>
        <w:rPr>
          <w:b/>
          <w:spacing w:val="-9"/>
          <w:sz w:val="26"/>
        </w:rPr>
        <w:t xml:space="preserve"> </w:t>
      </w:r>
      <w:r>
        <w:rPr>
          <w:b/>
          <w:sz w:val="26"/>
        </w:rPr>
        <w:t>of</w:t>
      </w:r>
      <w:r>
        <w:rPr>
          <w:b/>
          <w:spacing w:val="-6"/>
          <w:sz w:val="26"/>
        </w:rPr>
        <w:t xml:space="preserve"> </w:t>
      </w:r>
      <w:r>
        <w:rPr>
          <w:b/>
          <w:sz w:val="26"/>
        </w:rPr>
        <w:t>warranty</w:t>
      </w:r>
      <w:r>
        <w:rPr>
          <w:b/>
          <w:spacing w:val="-5"/>
          <w:sz w:val="26"/>
        </w:rPr>
        <w:t xml:space="preserve"> </w:t>
      </w:r>
      <w:r>
        <w:rPr>
          <w:b/>
          <w:sz w:val="26"/>
        </w:rPr>
        <w:t>of</w:t>
      </w:r>
      <w:r>
        <w:rPr>
          <w:b/>
          <w:spacing w:val="-6"/>
          <w:sz w:val="26"/>
        </w:rPr>
        <w:t xml:space="preserve"> </w:t>
      </w:r>
      <w:r>
        <w:rPr>
          <w:b/>
          <w:sz w:val="26"/>
        </w:rPr>
        <w:t xml:space="preserve">authority </w:t>
      </w:r>
      <w:r>
        <w:rPr>
          <w:sz w:val="26"/>
        </w:rPr>
        <w:t>(at</w:t>
      </w:r>
      <w:r>
        <w:rPr>
          <w:spacing w:val="-4"/>
          <w:sz w:val="26"/>
        </w:rPr>
        <w:t xml:space="preserve"> </w:t>
      </w:r>
      <w:r>
        <w:rPr>
          <w:sz w:val="26"/>
        </w:rPr>
        <w:t>S&amp;H</w:t>
      </w:r>
      <w:r>
        <w:rPr>
          <w:spacing w:val="-4"/>
          <w:sz w:val="26"/>
        </w:rPr>
        <w:t xml:space="preserve"> </w:t>
      </w:r>
      <w:r>
        <w:rPr>
          <w:sz w:val="26"/>
        </w:rPr>
        <w:t>pp181-</w:t>
      </w:r>
      <w:r>
        <w:rPr>
          <w:spacing w:val="-4"/>
          <w:sz w:val="26"/>
        </w:rPr>
        <w:t>185)</w:t>
      </w:r>
    </w:p>
    <w:p w14:paraId="57554BD8" w14:textId="77777777" w:rsidR="004C192B" w:rsidRDefault="004C192B">
      <w:pPr>
        <w:pStyle w:val="a3"/>
        <w:spacing w:before="143"/>
        <w:rPr>
          <w:sz w:val="20"/>
        </w:rPr>
      </w:pP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30CAFC42" w14:textId="77777777">
        <w:trPr>
          <w:trHeight w:val="350"/>
        </w:trPr>
        <w:tc>
          <w:tcPr>
            <w:tcW w:w="9679" w:type="dxa"/>
            <w:gridSpan w:val="2"/>
          </w:tcPr>
          <w:p w14:paraId="7E4B7B6D" w14:textId="77777777" w:rsidR="004C192B" w:rsidRDefault="00000000">
            <w:pPr>
              <w:pStyle w:val="TableParagraph"/>
              <w:spacing w:line="303" w:lineRule="exact"/>
              <w:ind w:left="105"/>
              <w:rPr>
                <w:b/>
                <w:sz w:val="26"/>
              </w:rPr>
            </w:pPr>
            <w:r>
              <w:rPr>
                <w:b/>
                <w:color w:val="528135"/>
                <w:sz w:val="26"/>
              </w:rPr>
              <w:t>Collen</w:t>
            </w:r>
            <w:r>
              <w:rPr>
                <w:b/>
                <w:color w:val="528135"/>
                <w:spacing w:val="-8"/>
                <w:sz w:val="26"/>
              </w:rPr>
              <w:t xml:space="preserve"> </w:t>
            </w:r>
            <w:r>
              <w:rPr>
                <w:b/>
                <w:color w:val="528135"/>
                <w:sz w:val="26"/>
              </w:rPr>
              <w:t>v</w:t>
            </w:r>
            <w:r>
              <w:rPr>
                <w:b/>
                <w:color w:val="528135"/>
                <w:spacing w:val="-3"/>
                <w:sz w:val="26"/>
              </w:rPr>
              <w:t xml:space="preserve"> </w:t>
            </w:r>
            <w:r>
              <w:rPr>
                <w:b/>
                <w:color w:val="528135"/>
                <w:sz w:val="26"/>
              </w:rPr>
              <w:t>Wright</w:t>
            </w:r>
            <w:r>
              <w:rPr>
                <w:b/>
                <w:color w:val="528135"/>
                <w:spacing w:val="-5"/>
                <w:sz w:val="26"/>
              </w:rPr>
              <w:t xml:space="preserve"> </w:t>
            </w:r>
            <w:r>
              <w:rPr>
                <w:b/>
                <w:color w:val="528135"/>
                <w:sz w:val="26"/>
              </w:rPr>
              <w:t>(1857)</w:t>
            </w:r>
            <w:r>
              <w:rPr>
                <w:b/>
                <w:color w:val="528135"/>
                <w:spacing w:val="-7"/>
                <w:sz w:val="26"/>
              </w:rPr>
              <w:t xml:space="preserve"> </w:t>
            </w:r>
            <w:r>
              <w:rPr>
                <w:b/>
                <w:color w:val="528135"/>
                <w:sz w:val="26"/>
              </w:rPr>
              <w:t>8</w:t>
            </w:r>
            <w:r>
              <w:rPr>
                <w:b/>
                <w:color w:val="528135"/>
                <w:spacing w:val="-4"/>
                <w:sz w:val="26"/>
              </w:rPr>
              <w:t xml:space="preserve"> </w:t>
            </w:r>
            <w:r>
              <w:rPr>
                <w:b/>
                <w:color w:val="528135"/>
                <w:sz w:val="26"/>
              </w:rPr>
              <w:t>E&amp;B</w:t>
            </w:r>
            <w:r>
              <w:rPr>
                <w:b/>
                <w:color w:val="528135"/>
                <w:spacing w:val="-4"/>
                <w:sz w:val="26"/>
              </w:rPr>
              <w:t xml:space="preserve"> </w:t>
            </w:r>
            <w:r>
              <w:rPr>
                <w:b/>
                <w:color w:val="528135"/>
                <w:spacing w:val="-5"/>
                <w:sz w:val="26"/>
              </w:rPr>
              <w:t>647</w:t>
            </w:r>
          </w:p>
        </w:tc>
      </w:tr>
      <w:tr w:rsidR="004C192B" w14:paraId="6CCE1D33" w14:textId="77777777">
        <w:trPr>
          <w:trHeight w:val="715"/>
        </w:trPr>
        <w:tc>
          <w:tcPr>
            <w:tcW w:w="795" w:type="dxa"/>
          </w:tcPr>
          <w:p w14:paraId="763C4CF6"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0261632C" w14:textId="77777777" w:rsidR="004C192B" w:rsidRDefault="00000000">
            <w:pPr>
              <w:pStyle w:val="TableParagraph"/>
              <w:numPr>
                <w:ilvl w:val="0"/>
                <w:numId w:val="76"/>
              </w:numPr>
              <w:tabs>
                <w:tab w:val="left" w:pos="465"/>
              </w:tabs>
              <w:spacing w:line="318" w:lineRule="exact"/>
              <w:rPr>
                <w:sz w:val="26"/>
              </w:rPr>
            </w:pPr>
            <w:r>
              <w:rPr>
                <w:sz w:val="26"/>
              </w:rPr>
              <w:t>agent</w:t>
            </w:r>
            <w:r>
              <w:rPr>
                <w:spacing w:val="-7"/>
                <w:sz w:val="26"/>
              </w:rPr>
              <w:t xml:space="preserve"> </w:t>
            </w:r>
            <w:r>
              <w:rPr>
                <w:sz w:val="26"/>
              </w:rPr>
              <w:t>signed agreement</w:t>
            </w:r>
            <w:r>
              <w:rPr>
                <w:spacing w:val="-5"/>
                <w:sz w:val="26"/>
              </w:rPr>
              <w:t xml:space="preserve"> </w:t>
            </w:r>
            <w:r>
              <w:rPr>
                <w:sz w:val="26"/>
              </w:rPr>
              <w:t>of</w:t>
            </w:r>
            <w:r>
              <w:rPr>
                <w:spacing w:val="-5"/>
                <w:sz w:val="26"/>
              </w:rPr>
              <w:t xml:space="preserve"> </w:t>
            </w:r>
            <w:r>
              <w:rPr>
                <w:sz w:val="26"/>
              </w:rPr>
              <w:t>lease</w:t>
            </w:r>
            <w:r>
              <w:rPr>
                <w:spacing w:val="-4"/>
                <w:sz w:val="26"/>
              </w:rPr>
              <w:t xml:space="preserve"> </w:t>
            </w:r>
            <w:r>
              <w:rPr>
                <w:sz w:val="26"/>
              </w:rPr>
              <w:t>in</w:t>
            </w:r>
            <w:r>
              <w:rPr>
                <w:spacing w:val="-2"/>
                <w:sz w:val="26"/>
              </w:rPr>
              <w:t xml:space="preserve"> </w:t>
            </w:r>
            <w:r>
              <w:rPr>
                <w:sz w:val="26"/>
              </w:rPr>
              <w:t>favour</w:t>
            </w:r>
            <w:r>
              <w:rPr>
                <w:spacing w:val="-4"/>
                <w:sz w:val="26"/>
              </w:rPr>
              <w:t xml:space="preserve"> </w:t>
            </w:r>
            <w:r>
              <w:rPr>
                <w:sz w:val="26"/>
              </w:rPr>
              <w:t>of</w:t>
            </w:r>
            <w:r>
              <w:rPr>
                <w:spacing w:val="-6"/>
                <w:sz w:val="26"/>
              </w:rPr>
              <w:t xml:space="preserve"> </w:t>
            </w:r>
            <w:r>
              <w:rPr>
                <w:sz w:val="26"/>
              </w:rPr>
              <w:t>third</w:t>
            </w:r>
            <w:r>
              <w:rPr>
                <w:spacing w:val="-6"/>
                <w:sz w:val="26"/>
              </w:rPr>
              <w:t xml:space="preserve"> </w:t>
            </w:r>
            <w:r>
              <w:rPr>
                <w:sz w:val="26"/>
              </w:rPr>
              <w:t>party</w:t>
            </w:r>
            <w:r>
              <w:rPr>
                <w:spacing w:val="-8"/>
                <w:sz w:val="26"/>
              </w:rPr>
              <w:t xml:space="preserve"> </w:t>
            </w:r>
            <w:r>
              <w:rPr>
                <w:sz w:val="26"/>
              </w:rPr>
              <w:t>without</w:t>
            </w:r>
            <w:r>
              <w:rPr>
                <w:spacing w:val="-4"/>
                <w:sz w:val="26"/>
              </w:rPr>
              <w:t xml:space="preserve"> </w:t>
            </w:r>
            <w:r>
              <w:rPr>
                <w:spacing w:val="-2"/>
                <w:sz w:val="26"/>
              </w:rPr>
              <w:t>authority</w:t>
            </w:r>
          </w:p>
          <w:p w14:paraId="6D262E60" w14:textId="77777777" w:rsidR="004C192B" w:rsidRDefault="00000000">
            <w:pPr>
              <w:pStyle w:val="TableParagraph"/>
              <w:spacing w:before="45"/>
              <w:ind w:left="465"/>
              <w:rPr>
                <w:sz w:val="26"/>
              </w:rPr>
            </w:pPr>
            <w:r>
              <w:rPr>
                <w:sz w:val="26"/>
              </w:rPr>
              <w:t>(acting</w:t>
            </w:r>
            <w:r>
              <w:rPr>
                <w:spacing w:val="-4"/>
                <w:sz w:val="26"/>
              </w:rPr>
              <w:t xml:space="preserve"> </w:t>
            </w:r>
            <w:r>
              <w:rPr>
                <w:sz w:val="26"/>
              </w:rPr>
              <w:t>for</w:t>
            </w:r>
            <w:r>
              <w:rPr>
                <w:spacing w:val="-1"/>
                <w:sz w:val="26"/>
              </w:rPr>
              <w:t xml:space="preserve"> </w:t>
            </w:r>
            <w:r>
              <w:rPr>
                <w:sz w:val="26"/>
              </w:rPr>
              <w:t>disclosed</w:t>
            </w:r>
            <w:r>
              <w:rPr>
                <w:spacing w:val="-4"/>
                <w:sz w:val="26"/>
              </w:rPr>
              <w:t xml:space="preserve"> </w:t>
            </w:r>
            <w:r>
              <w:rPr>
                <w:sz w:val="26"/>
              </w:rPr>
              <w:t>P),</w:t>
            </w:r>
            <w:r>
              <w:rPr>
                <w:spacing w:val="-3"/>
                <w:sz w:val="26"/>
              </w:rPr>
              <w:t xml:space="preserve"> </w:t>
            </w:r>
            <w:r>
              <w:rPr>
                <w:sz w:val="26"/>
              </w:rPr>
              <w:t>later</w:t>
            </w:r>
            <w:r>
              <w:rPr>
                <w:spacing w:val="-2"/>
                <w:sz w:val="26"/>
              </w:rPr>
              <w:t xml:space="preserve"> </w:t>
            </w:r>
            <w:r>
              <w:rPr>
                <w:sz w:val="26"/>
              </w:rPr>
              <w:t>P</w:t>
            </w:r>
            <w:r>
              <w:rPr>
                <w:spacing w:val="-4"/>
                <w:sz w:val="26"/>
              </w:rPr>
              <w:t xml:space="preserve"> </w:t>
            </w:r>
            <w:r>
              <w:rPr>
                <w:sz w:val="26"/>
              </w:rPr>
              <w:t>does</w:t>
            </w:r>
            <w:r>
              <w:rPr>
                <w:spacing w:val="-6"/>
                <w:sz w:val="26"/>
              </w:rPr>
              <w:t xml:space="preserve"> </w:t>
            </w:r>
            <w:r>
              <w:rPr>
                <w:sz w:val="26"/>
              </w:rPr>
              <w:t>not</w:t>
            </w:r>
            <w:r>
              <w:rPr>
                <w:spacing w:val="-3"/>
                <w:sz w:val="26"/>
              </w:rPr>
              <w:t xml:space="preserve"> </w:t>
            </w:r>
            <w:r>
              <w:rPr>
                <w:sz w:val="26"/>
              </w:rPr>
              <w:t>want</w:t>
            </w:r>
            <w:r>
              <w:rPr>
                <w:spacing w:val="2"/>
                <w:sz w:val="26"/>
              </w:rPr>
              <w:t xml:space="preserve"> </w:t>
            </w:r>
            <w:r>
              <w:rPr>
                <w:sz w:val="26"/>
              </w:rPr>
              <w:t>to</w:t>
            </w:r>
            <w:r>
              <w:rPr>
                <w:spacing w:val="-3"/>
                <w:sz w:val="26"/>
              </w:rPr>
              <w:t xml:space="preserve"> </w:t>
            </w:r>
            <w:proofErr w:type="spellStart"/>
            <w:r>
              <w:rPr>
                <w:sz w:val="26"/>
              </w:rPr>
              <w:t>honour</w:t>
            </w:r>
            <w:proofErr w:type="spellEnd"/>
            <w:r>
              <w:rPr>
                <w:spacing w:val="-2"/>
                <w:sz w:val="26"/>
              </w:rPr>
              <w:t xml:space="preserve"> </w:t>
            </w:r>
            <w:r>
              <w:rPr>
                <w:sz w:val="26"/>
              </w:rPr>
              <w:t>this</w:t>
            </w:r>
            <w:r>
              <w:rPr>
                <w:spacing w:val="-6"/>
                <w:sz w:val="26"/>
              </w:rPr>
              <w:t xml:space="preserve"> </w:t>
            </w:r>
            <w:r>
              <w:rPr>
                <w:spacing w:val="-2"/>
                <w:sz w:val="26"/>
              </w:rPr>
              <w:t>lease</w:t>
            </w:r>
          </w:p>
        </w:tc>
      </w:tr>
      <w:tr w:rsidR="004C192B" w14:paraId="4AD93A1E" w14:textId="77777777">
        <w:trPr>
          <w:trHeight w:val="2136"/>
        </w:trPr>
        <w:tc>
          <w:tcPr>
            <w:tcW w:w="795" w:type="dxa"/>
          </w:tcPr>
          <w:p w14:paraId="3A4315E7"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3AAC19CE" w14:textId="77777777" w:rsidR="004C192B" w:rsidRDefault="00000000">
            <w:pPr>
              <w:pStyle w:val="TableParagraph"/>
              <w:spacing w:line="303" w:lineRule="exact"/>
              <w:ind w:left="105"/>
              <w:rPr>
                <w:b/>
                <w:sz w:val="26"/>
              </w:rPr>
            </w:pPr>
            <w:r>
              <w:rPr>
                <w:b/>
                <w:sz w:val="26"/>
              </w:rPr>
              <w:t>No</w:t>
            </w:r>
            <w:r>
              <w:rPr>
                <w:b/>
                <w:spacing w:val="-10"/>
                <w:sz w:val="26"/>
              </w:rPr>
              <w:t xml:space="preserve"> </w:t>
            </w:r>
            <w:r>
              <w:rPr>
                <w:b/>
                <w:sz w:val="26"/>
              </w:rPr>
              <w:t>contract</w:t>
            </w:r>
            <w:r>
              <w:rPr>
                <w:b/>
                <w:spacing w:val="-10"/>
                <w:sz w:val="26"/>
              </w:rPr>
              <w:t xml:space="preserve"> </w:t>
            </w:r>
            <w:r>
              <w:rPr>
                <w:b/>
                <w:sz w:val="26"/>
              </w:rPr>
              <w:t>between</w:t>
            </w:r>
            <w:r>
              <w:rPr>
                <w:b/>
                <w:spacing w:val="-8"/>
                <w:sz w:val="26"/>
              </w:rPr>
              <w:t xml:space="preserve"> </w:t>
            </w:r>
            <w:r>
              <w:rPr>
                <w:b/>
                <w:sz w:val="26"/>
              </w:rPr>
              <w:t>P</w:t>
            </w:r>
            <w:r>
              <w:rPr>
                <w:b/>
                <w:spacing w:val="-9"/>
                <w:sz w:val="26"/>
              </w:rPr>
              <w:t xml:space="preserve"> </w:t>
            </w:r>
            <w:r>
              <w:rPr>
                <w:b/>
                <w:sz w:val="26"/>
              </w:rPr>
              <w:t>and</w:t>
            </w:r>
            <w:r>
              <w:rPr>
                <w:b/>
                <w:spacing w:val="-5"/>
                <w:sz w:val="26"/>
              </w:rPr>
              <w:t xml:space="preserve"> </w:t>
            </w:r>
            <w:r>
              <w:rPr>
                <w:b/>
                <w:sz w:val="26"/>
              </w:rPr>
              <w:t>TP,</w:t>
            </w:r>
            <w:r>
              <w:rPr>
                <w:b/>
                <w:spacing w:val="-9"/>
                <w:sz w:val="26"/>
              </w:rPr>
              <w:t xml:space="preserve"> </w:t>
            </w:r>
            <w:r>
              <w:rPr>
                <w:b/>
                <w:sz w:val="26"/>
              </w:rPr>
              <w:t>but</w:t>
            </w:r>
            <w:r>
              <w:rPr>
                <w:b/>
                <w:spacing w:val="-5"/>
                <w:sz w:val="26"/>
              </w:rPr>
              <w:t xml:space="preserve"> </w:t>
            </w:r>
            <w:r>
              <w:rPr>
                <w:b/>
                <w:sz w:val="26"/>
              </w:rPr>
              <w:t>A</w:t>
            </w:r>
            <w:r>
              <w:rPr>
                <w:b/>
                <w:spacing w:val="-8"/>
                <w:sz w:val="26"/>
              </w:rPr>
              <w:t xml:space="preserve"> </w:t>
            </w:r>
            <w:r>
              <w:rPr>
                <w:b/>
                <w:sz w:val="26"/>
              </w:rPr>
              <w:t>liable</w:t>
            </w:r>
            <w:r>
              <w:rPr>
                <w:b/>
                <w:spacing w:val="-4"/>
                <w:sz w:val="26"/>
              </w:rPr>
              <w:t xml:space="preserve"> </w:t>
            </w:r>
            <w:r>
              <w:rPr>
                <w:b/>
                <w:sz w:val="26"/>
              </w:rPr>
              <w:t>for</w:t>
            </w:r>
            <w:r>
              <w:rPr>
                <w:b/>
                <w:spacing w:val="-9"/>
                <w:sz w:val="26"/>
              </w:rPr>
              <w:t xml:space="preserve"> </w:t>
            </w:r>
            <w:r>
              <w:rPr>
                <w:b/>
                <w:sz w:val="26"/>
              </w:rPr>
              <w:t>breaching</w:t>
            </w:r>
            <w:r>
              <w:rPr>
                <w:b/>
                <w:spacing w:val="-9"/>
                <w:sz w:val="26"/>
              </w:rPr>
              <w:t xml:space="preserve"> </w:t>
            </w:r>
            <w:r>
              <w:rPr>
                <w:b/>
                <w:spacing w:val="-2"/>
                <w:sz w:val="26"/>
              </w:rPr>
              <w:t>warranty</w:t>
            </w:r>
          </w:p>
          <w:p w14:paraId="7766DA56" w14:textId="77777777" w:rsidR="004C192B" w:rsidRDefault="00000000">
            <w:pPr>
              <w:pStyle w:val="TableParagraph"/>
              <w:numPr>
                <w:ilvl w:val="0"/>
                <w:numId w:val="75"/>
              </w:numPr>
              <w:tabs>
                <w:tab w:val="left" w:pos="465"/>
              </w:tabs>
              <w:spacing w:before="51" w:line="276" w:lineRule="auto"/>
              <w:ind w:right="154"/>
              <w:rPr>
                <w:sz w:val="26"/>
              </w:rPr>
            </w:pPr>
            <w:r>
              <w:rPr>
                <w:sz w:val="26"/>
              </w:rPr>
              <w:t xml:space="preserve">inducing TP to enter into the main contract, along there is a </w:t>
            </w:r>
            <w:r>
              <w:rPr>
                <w:b/>
                <w:sz w:val="26"/>
                <w:u w:val="single"/>
              </w:rPr>
              <w:t>collateral</w:t>
            </w:r>
            <w:r>
              <w:rPr>
                <w:b/>
                <w:sz w:val="26"/>
              </w:rPr>
              <w:t xml:space="preserve"> </w:t>
            </w:r>
            <w:r>
              <w:rPr>
                <w:b/>
                <w:sz w:val="26"/>
                <w:u w:val="single"/>
              </w:rPr>
              <w:t>contract</w:t>
            </w:r>
            <w:r>
              <w:rPr>
                <w:b/>
                <w:spacing w:val="-5"/>
                <w:sz w:val="26"/>
                <w:u w:val="single"/>
              </w:rPr>
              <w:t xml:space="preserve"> </w:t>
            </w:r>
            <w:r>
              <w:rPr>
                <w:b/>
                <w:sz w:val="26"/>
                <w:u w:val="single"/>
              </w:rPr>
              <w:t>(about</w:t>
            </w:r>
            <w:r>
              <w:rPr>
                <w:b/>
                <w:spacing w:val="-6"/>
                <w:sz w:val="26"/>
                <w:u w:val="single"/>
              </w:rPr>
              <w:t xml:space="preserve"> </w:t>
            </w:r>
            <w:r>
              <w:rPr>
                <w:b/>
                <w:sz w:val="26"/>
                <w:u w:val="single"/>
              </w:rPr>
              <w:t>the</w:t>
            </w:r>
            <w:r>
              <w:rPr>
                <w:b/>
                <w:spacing w:val="-4"/>
                <w:sz w:val="26"/>
                <w:u w:val="single"/>
              </w:rPr>
              <w:t xml:space="preserve"> </w:t>
            </w:r>
            <w:r>
              <w:rPr>
                <w:b/>
                <w:sz w:val="26"/>
                <w:u w:val="single"/>
              </w:rPr>
              <w:t>deed</w:t>
            </w:r>
            <w:r>
              <w:rPr>
                <w:b/>
                <w:spacing w:val="-6"/>
                <w:sz w:val="26"/>
                <w:u w:val="single"/>
              </w:rPr>
              <w:t xml:space="preserve"> </w:t>
            </w:r>
            <w:r>
              <w:rPr>
                <w:b/>
                <w:sz w:val="26"/>
                <w:u w:val="single"/>
              </w:rPr>
              <w:t>authority</w:t>
            </w:r>
            <w:r>
              <w:rPr>
                <w:b/>
                <w:sz w:val="26"/>
              </w:rPr>
              <w:t>:</w:t>
            </w:r>
            <w:r>
              <w:rPr>
                <w:b/>
                <w:spacing w:val="-3"/>
                <w:sz w:val="26"/>
              </w:rPr>
              <w:t xml:space="preserve"> </w:t>
            </w:r>
            <w:r>
              <w:rPr>
                <w:sz w:val="26"/>
              </w:rPr>
              <w:t>warranty</w:t>
            </w:r>
            <w:r>
              <w:rPr>
                <w:spacing w:val="-7"/>
                <w:sz w:val="26"/>
              </w:rPr>
              <w:t xml:space="preserve"> </w:t>
            </w:r>
            <w:r>
              <w:rPr>
                <w:sz w:val="26"/>
              </w:rPr>
              <w:t>that</w:t>
            </w:r>
            <w:r>
              <w:rPr>
                <w:spacing w:val="-4"/>
                <w:sz w:val="26"/>
              </w:rPr>
              <w:t xml:space="preserve"> </w:t>
            </w:r>
            <w:r>
              <w:rPr>
                <w:sz w:val="26"/>
              </w:rPr>
              <w:t>A</w:t>
            </w:r>
            <w:r>
              <w:rPr>
                <w:spacing w:val="-8"/>
                <w:sz w:val="26"/>
              </w:rPr>
              <w:t xml:space="preserve"> </w:t>
            </w:r>
            <w:r>
              <w:rPr>
                <w:sz w:val="26"/>
              </w:rPr>
              <w:t>has</w:t>
            </w:r>
            <w:r>
              <w:rPr>
                <w:spacing w:val="-3"/>
                <w:sz w:val="26"/>
              </w:rPr>
              <w:t xml:space="preserve"> </w:t>
            </w:r>
            <w:r>
              <w:rPr>
                <w:sz w:val="26"/>
              </w:rPr>
              <w:t>the</w:t>
            </w:r>
            <w:r>
              <w:rPr>
                <w:spacing w:val="-7"/>
                <w:sz w:val="26"/>
              </w:rPr>
              <w:t xml:space="preserve"> </w:t>
            </w:r>
            <w:r>
              <w:rPr>
                <w:sz w:val="26"/>
              </w:rPr>
              <w:t>authority)</w:t>
            </w:r>
            <w:r>
              <w:rPr>
                <w:spacing w:val="-5"/>
                <w:sz w:val="26"/>
              </w:rPr>
              <w:t xml:space="preserve"> </w:t>
            </w:r>
            <w:r>
              <w:rPr>
                <w:sz w:val="26"/>
              </w:rPr>
              <w:t>&gt; TP relied on this to enter into the contract</w:t>
            </w:r>
          </w:p>
          <w:p w14:paraId="3FD301AA" w14:textId="77777777" w:rsidR="004C192B" w:rsidRDefault="00000000">
            <w:pPr>
              <w:pStyle w:val="TableParagraph"/>
              <w:numPr>
                <w:ilvl w:val="0"/>
                <w:numId w:val="75"/>
              </w:numPr>
              <w:tabs>
                <w:tab w:val="left" w:pos="465"/>
              </w:tabs>
              <w:spacing w:line="316" w:lineRule="exact"/>
              <w:rPr>
                <w:b/>
                <w:sz w:val="26"/>
              </w:rPr>
            </w:pPr>
            <w:r>
              <w:rPr>
                <w:sz w:val="26"/>
              </w:rPr>
              <w:t>turns</w:t>
            </w:r>
            <w:r>
              <w:rPr>
                <w:spacing w:val="-5"/>
                <w:sz w:val="26"/>
              </w:rPr>
              <w:t xml:space="preserve"> </w:t>
            </w:r>
            <w:r>
              <w:rPr>
                <w:sz w:val="26"/>
              </w:rPr>
              <w:t>out</w:t>
            </w:r>
            <w:r>
              <w:rPr>
                <w:spacing w:val="-1"/>
                <w:sz w:val="26"/>
              </w:rPr>
              <w:t xml:space="preserve"> </w:t>
            </w:r>
            <w:r>
              <w:rPr>
                <w:sz w:val="26"/>
              </w:rPr>
              <w:t>untrue</w:t>
            </w:r>
            <w:r>
              <w:rPr>
                <w:spacing w:val="-4"/>
                <w:sz w:val="26"/>
              </w:rPr>
              <w:t xml:space="preserve"> </w:t>
            </w:r>
            <w:r>
              <w:rPr>
                <w:sz w:val="26"/>
              </w:rPr>
              <w:t>that</w:t>
            </w:r>
            <w:r>
              <w:rPr>
                <w:spacing w:val="-1"/>
                <w:sz w:val="26"/>
              </w:rPr>
              <w:t xml:space="preserve"> </w:t>
            </w:r>
            <w:r>
              <w:rPr>
                <w:sz w:val="26"/>
              </w:rPr>
              <w:t>he</w:t>
            </w:r>
            <w:r>
              <w:rPr>
                <w:spacing w:val="-4"/>
                <w:sz w:val="26"/>
              </w:rPr>
              <w:t xml:space="preserve"> </w:t>
            </w:r>
            <w:r>
              <w:rPr>
                <w:sz w:val="26"/>
              </w:rPr>
              <w:t>has</w:t>
            </w:r>
            <w:r>
              <w:rPr>
                <w:spacing w:val="-4"/>
                <w:sz w:val="26"/>
              </w:rPr>
              <w:t xml:space="preserve"> </w:t>
            </w:r>
            <w:r>
              <w:rPr>
                <w:sz w:val="26"/>
              </w:rPr>
              <w:t>such</w:t>
            </w:r>
            <w:r>
              <w:rPr>
                <w:spacing w:val="-1"/>
                <w:sz w:val="26"/>
              </w:rPr>
              <w:t xml:space="preserve"> </w:t>
            </w:r>
            <w:r>
              <w:rPr>
                <w:sz w:val="26"/>
              </w:rPr>
              <w:t>authority</w:t>
            </w:r>
            <w:r>
              <w:rPr>
                <w:spacing w:val="2"/>
                <w:sz w:val="26"/>
              </w:rPr>
              <w:t xml:space="preserve"> </w:t>
            </w:r>
            <w:r>
              <w:rPr>
                <w:b/>
                <w:sz w:val="26"/>
              </w:rPr>
              <w:t>&gt;</w:t>
            </w:r>
            <w:r>
              <w:rPr>
                <w:b/>
                <w:spacing w:val="-2"/>
                <w:sz w:val="26"/>
              </w:rPr>
              <w:t xml:space="preserve"> </w:t>
            </w:r>
            <w:r>
              <w:rPr>
                <w:b/>
                <w:sz w:val="26"/>
              </w:rPr>
              <w:t>can</w:t>
            </w:r>
            <w:r>
              <w:rPr>
                <w:b/>
                <w:spacing w:val="-4"/>
                <w:sz w:val="26"/>
              </w:rPr>
              <w:t xml:space="preserve"> </w:t>
            </w:r>
            <w:r>
              <w:rPr>
                <w:b/>
                <w:color w:val="EC7C30"/>
                <w:sz w:val="26"/>
              </w:rPr>
              <w:t>sue A</w:t>
            </w:r>
            <w:r>
              <w:rPr>
                <w:b/>
                <w:color w:val="EC7C30"/>
                <w:spacing w:val="-2"/>
                <w:sz w:val="26"/>
              </w:rPr>
              <w:t xml:space="preserve"> </w:t>
            </w:r>
            <w:r>
              <w:rPr>
                <w:b/>
                <w:color w:val="EC7C30"/>
                <w:sz w:val="26"/>
              </w:rPr>
              <w:t>for</w:t>
            </w:r>
            <w:r>
              <w:rPr>
                <w:b/>
                <w:color w:val="EC7C30"/>
                <w:spacing w:val="-3"/>
                <w:sz w:val="26"/>
              </w:rPr>
              <w:t xml:space="preserve"> </w:t>
            </w:r>
            <w:r>
              <w:rPr>
                <w:b/>
                <w:color w:val="EC7C30"/>
                <w:sz w:val="26"/>
              </w:rPr>
              <w:t>the</w:t>
            </w:r>
            <w:r>
              <w:rPr>
                <w:b/>
                <w:color w:val="EC7C30"/>
                <w:spacing w:val="-1"/>
                <w:sz w:val="26"/>
              </w:rPr>
              <w:t xml:space="preserve"> </w:t>
            </w:r>
            <w:r>
              <w:rPr>
                <w:b/>
                <w:color w:val="EC7C30"/>
                <w:sz w:val="26"/>
              </w:rPr>
              <w:t>breach</w:t>
            </w:r>
            <w:r>
              <w:rPr>
                <w:b/>
                <w:color w:val="EC7C30"/>
                <w:spacing w:val="5"/>
                <w:sz w:val="26"/>
              </w:rPr>
              <w:t xml:space="preserve"> </w:t>
            </w:r>
            <w:r>
              <w:rPr>
                <w:b/>
                <w:color w:val="EC7C30"/>
                <w:spacing w:val="-5"/>
                <w:sz w:val="26"/>
              </w:rPr>
              <w:t>of</w:t>
            </w:r>
          </w:p>
          <w:p w14:paraId="1CF3AA4E" w14:textId="77777777" w:rsidR="004C192B" w:rsidRDefault="00000000">
            <w:pPr>
              <w:pStyle w:val="TableParagraph"/>
              <w:spacing w:before="45"/>
              <w:ind w:left="465"/>
              <w:rPr>
                <w:b/>
                <w:sz w:val="26"/>
              </w:rPr>
            </w:pPr>
            <w:r>
              <w:rPr>
                <w:b/>
                <w:color w:val="EC7C30"/>
                <w:sz w:val="26"/>
              </w:rPr>
              <w:t>warranty</w:t>
            </w:r>
            <w:r>
              <w:rPr>
                <w:b/>
                <w:color w:val="EC7C30"/>
                <w:spacing w:val="-6"/>
                <w:sz w:val="26"/>
              </w:rPr>
              <w:t xml:space="preserve"> </w:t>
            </w:r>
            <w:r>
              <w:rPr>
                <w:b/>
                <w:color w:val="EC7C30"/>
                <w:sz w:val="26"/>
              </w:rPr>
              <w:t>under</w:t>
            </w:r>
            <w:r>
              <w:rPr>
                <w:b/>
                <w:color w:val="EC7C30"/>
                <w:spacing w:val="-9"/>
                <w:sz w:val="26"/>
              </w:rPr>
              <w:t xml:space="preserve"> </w:t>
            </w:r>
            <w:r>
              <w:rPr>
                <w:b/>
                <w:color w:val="EC7C30"/>
                <w:sz w:val="26"/>
                <w:u w:val="single" w:color="EC7C30"/>
              </w:rPr>
              <w:t>the</w:t>
            </w:r>
            <w:r>
              <w:rPr>
                <w:b/>
                <w:color w:val="EC7C30"/>
                <w:spacing w:val="-8"/>
                <w:sz w:val="26"/>
                <w:u w:val="single" w:color="EC7C30"/>
              </w:rPr>
              <w:t xml:space="preserve"> </w:t>
            </w:r>
            <w:r>
              <w:rPr>
                <w:b/>
                <w:color w:val="EC7C30"/>
                <w:sz w:val="26"/>
                <w:u w:val="single" w:color="EC7C30"/>
              </w:rPr>
              <w:t>collateral</w:t>
            </w:r>
            <w:r>
              <w:rPr>
                <w:b/>
                <w:color w:val="EC7C30"/>
                <w:spacing w:val="-7"/>
                <w:sz w:val="26"/>
                <w:u w:val="single" w:color="EC7C30"/>
              </w:rPr>
              <w:t xml:space="preserve"> </w:t>
            </w:r>
            <w:r>
              <w:rPr>
                <w:b/>
                <w:color w:val="EC7C30"/>
                <w:spacing w:val="-2"/>
                <w:sz w:val="26"/>
                <w:u w:val="single" w:color="EC7C30"/>
              </w:rPr>
              <w:t>contract</w:t>
            </w:r>
          </w:p>
        </w:tc>
      </w:tr>
    </w:tbl>
    <w:p w14:paraId="0A976B31" w14:textId="77777777" w:rsidR="004C192B" w:rsidRDefault="004C192B">
      <w:pPr>
        <w:pStyle w:val="a3"/>
        <w:spacing w:before="115"/>
        <w:rPr>
          <w:sz w:val="20"/>
        </w:rPr>
      </w:pPr>
    </w:p>
    <w:tbl>
      <w:tblPr>
        <w:tblStyle w:val="TableNormal"/>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884"/>
      </w:tblGrid>
      <w:tr w:rsidR="004C192B" w14:paraId="5A2E5F9C" w14:textId="77777777">
        <w:trPr>
          <w:trHeight w:val="350"/>
        </w:trPr>
        <w:tc>
          <w:tcPr>
            <w:tcW w:w="9679" w:type="dxa"/>
            <w:gridSpan w:val="2"/>
          </w:tcPr>
          <w:p w14:paraId="6DF7E58E" w14:textId="77777777" w:rsidR="004C192B" w:rsidRDefault="00000000">
            <w:pPr>
              <w:pStyle w:val="TableParagraph"/>
              <w:spacing w:line="303" w:lineRule="exact"/>
              <w:ind w:left="105"/>
              <w:rPr>
                <w:b/>
                <w:sz w:val="26"/>
              </w:rPr>
            </w:pPr>
            <w:r>
              <w:rPr>
                <w:b/>
                <w:color w:val="528135"/>
                <w:sz w:val="26"/>
              </w:rPr>
              <w:t>Yonge</w:t>
            </w:r>
            <w:r>
              <w:rPr>
                <w:b/>
                <w:color w:val="528135"/>
                <w:spacing w:val="-11"/>
                <w:sz w:val="26"/>
              </w:rPr>
              <w:t xml:space="preserve"> </w:t>
            </w:r>
            <w:r>
              <w:rPr>
                <w:b/>
                <w:color w:val="528135"/>
                <w:sz w:val="26"/>
              </w:rPr>
              <w:t>v</w:t>
            </w:r>
            <w:r>
              <w:rPr>
                <w:b/>
                <w:color w:val="528135"/>
                <w:spacing w:val="-11"/>
                <w:sz w:val="26"/>
              </w:rPr>
              <w:t xml:space="preserve"> </w:t>
            </w:r>
            <w:r>
              <w:rPr>
                <w:b/>
                <w:color w:val="528135"/>
                <w:sz w:val="26"/>
              </w:rPr>
              <w:t>Toynbee</w:t>
            </w:r>
            <w:r>
              <w:rPr>
                <w:b/>
                <w:color w:val="528135"/>
                <w:spacing w:val="-11"/>
                <w:sz w:val="26"/>
              </w:rPr>
              <w:t xml:space="preserve"> </w:t>
            </w:r>
            <w:r>
              <w:rPr>
                <w:b/>
                <w:color w:val="528135"/>
                <w:sz w:val="26"/>
              </w:rPr>
              <w:t>[1910]</w:t>
            </w:r>
            <w:r>
              <w:rPr>
                <w:b/>
                <w:color w:val="528135"/>
                <w:spacing w:val="-13"/>
                <w:sz w:val="26"/>
              </w:rPr>
              <w:t xml:space="preserve"> </w:t>
            </w:r>
            <w:r>
              <w:rPr>
                <w:b/>
                <w:color w:val="528135"/>
                <w:sz w:val="26"/>
              </w:rPr>
              <w:t>1</w:t>
            </w:r>
            <w:r>
              <w:rPr>
                <w:b/>
                <w:color w:val="528135"/>
                <w:spacing w:val="-12"/>
                <w:sz w:val="26"/>
              </w:rPr>
              <w:t xml:space="preserve"> </w:t>
            </w:r>
            <w:r>
              <w:rPr>
                <w:b/>
                <w:color w:val="528135"/>
                <w:sz w:val="26"/>
              </w:rPr>
              <w:t>KB</w:t>
            </w:r>
            <w:r>
              <w:rPr>
                <w:b/>
                <w:color w:val="528135"/>
                <w:spacing w:val="-11"/>
                <w:sz w:val="26"/>
              </w:rPr>
              <w:t xml:space="preserve"> </w:t>
            </w:r>
            <w:r>
              <w:rPr>
                <w:b/>
                <w:color w:val="528135"/>
                <w:spacing w:val="-5"/>
                <w:sz w:val="26"/>
              </w:rPr>
              <w:t>215</w:t>
            </w:r>
          </w:p>
        </w:tc>
      </w:tr>
      <w:tr w:rsidR="004C192B" w14:paraId="314FD5D5" w14:textId="77777777">
        <w:trPr>
          <w:trHeight w:val="1050"/>
        </w:trPr>
        <w:tc>
          <w:tcPr>
            <w:tcW w:w="795" w:type="dxa"/>
          </w:tcPr>
          <w:p w14:paraId="4016DA95" w14:textId="77777777" w:rsidR="004C192B" w:rsidRDefault="00000000">
            <w:pPr>
              <w:pStyle w:val="TableParagraph"/>
              <w:spacing w:line="303" w:lineRule="exact"/>
              <w:ind w:left="52" w:right="53"/>
              <w:jc w:val="center"/>
              <w:rPr>
                <w:sz w:val="26"/>
              </w:rPr>
            </w:pPr>
            <w:r>
              <w:rPr>
                <w:spacing w:val="-2"/>
                <w:sz w:val="26"/>
              </w:rPr>
              <w:t>Facts</w:t>
            </w:r>
          </w:p>
        </w:tc>
        <w:tc>
          <w:tcPr>
            <w:tcW w:w="8884" w:type="dxa"/>
          </w:tcPr>
          <w:p w14:paraId="47CC6A15" w14:textId="77777777" w:rsidR="004C192B" w:rsidRDefault="00000000">
            <w:pPr>
              <w:pStyle w:val="TableParagraph"/>
              <w:spacing w:line="303" w:lineRule="exact"/>
              <w:ind w:left="105"/>
              <w:rPr>
                <w:sz w:val="26"/>
              </w:rPr>
            </w:pPr>
            <w:r>
              <w:rPr>
                <w:sz w:val="26"/>
              </w:rPr>
              <w:t>Unknown</w:t>
            </w:r>
            <w:r>
              <w:rPr>
                <w:spacing w:val="-7"/>
                <w:sz w:val="26"/>
              </w:rPr>
              <w:t xml:space="preserve"> </w:t>
            </w:r>
            <w:r>
              <w:rPr>
                <w:sz w:val="26"/>
              </w:rPr>
              <w:t>to</w:t>
            </w:r>
            <w:r>
              <w:rPr>
                <w:spacing w:val="-3"/>
                <w:sz w:val="26"/>
              </w:rPr>
              <w:t xml:space="preserve"> </w:t>
            </w:r>
            <w:r>
              <w:rPr>
                <w:sz w:val="26"/>
              </w:rPr>
              <w:t>the agent</w:t>
            </w:r>
            <w:r>
              <w:rPr>
                <w:spacing w:val="-3"/>
                <w:sz w:val="26"/>
              </w:rPr>
              <w:t xml:space="preserve"> </w:t>
            </w:r>
            <w:r>
              <w:rPr>
                <w:sz w:val="26"/>
              </w:rPr>
              <w:t>(a</w:t>
            </w:r>
            <w:r>
              <w:rPr>
                <w:spacing w:val="-2"/>
                <w:sz w:val="26"/>
              </w:rPr>
              <w:t xml:space="preserve"> </w:t>
            </w:r>
            <w:r>
              <w:rPr>
                <w:sz w:val="26"/>
              </w:rPr>
              <w:t>solicitor</w:t>
            </w:r>
            <w:r>
              <w:rPr>
                <w:spacing w:val="-2"/>
                <w:sz w:val="26"/>
              </w:rPr>
              <w:t xml:space="preserve"> </w:t>
            </w:r>
            <w:r>
              <w:rPr>
                <w:sz w:val="26"/>
              </w:rPr>
              <w:t>who acted</w:t>
            </w:r>
            <w:r>
              <w:rPr>
                <w:spacing w:val="-4"/>
                <w:sz w:val="26"/>
              </w:rPr>
              <w:t xml:space="preserve"> </w:t>
            </w:r>
            <w:r>
              <w:rPr>
                <w:sz w:val="26"/>
              </w:rPr>
              <w:t>for</w:t>
            </w:r>
            <w:r>
              <w:rPr>
                <w:spacing w:val="-2"/>
                <w:sz w:val="26"/>
              </w:rPr>
              <w:t xml:space="preserve"> </w:t>
            </w:r>
            <w:r>
              <w:rPr>
                <w:sz w:val="26"/>
              </w:rPr>
              <w:t>P</w:t>
            </w:r>
            <w:r>
              <w:rPr>
                <w:spacing w:val="-3"/>
                <w:sz w:val="26"/>
              </w:rPr>
              <w:t xml:space="preserve"> </w:t>
            </w:r>
            <w:r>
              <w:rPr>
                <w:sz w:val="26"/>
              </w:rPr>
              <w:t>in</w:t>
            </w:r>
            <w:r>
              <w:rPr>
                <w:spacing w:val="-4"/>
                <w:sz w:val="26"/>
              </w:rPr>
              <w:t xml:space="preserve"> </w:t>
            </w:r>
            <w:r>
              <w:rPr>
                <w:sz w:val="26"/>
              </w:rPr>
              <w:t>a</w:t>
            </w:r>
            <w:r>
              <w:rPr>
                <w:spacing w:val="-7"/>
                <w:sz w:val="26"/>
              </w:rPr>
              <w:t xml:space="preserve"> </w:t>
            </w:r>
            <w:r>
              <w:rPr>
                <w:sz w:val="26"/>
              </w:rPr>
              <w:t>case),</w:t>
            </w:r>
            <w:r>
              <w:rPr>
                <w:spacing w:val="-3"/>
                <w:sz w:val="26"/>
              </w:rPr>
              <w:t xml:space="preserve"> </w:t>
            </w:r>
            <w:r>
              <w:rPr>
                <w:sz w:val="26"/>
              </w:rPr>
              <w:t>P</w:t>
            </w:r>
            <w:r>
              <w:rPr>
                <w:spacing w:val="-3"/>
                <w:sz w:val="26"/>
              </w:rPr>
              <w:t xml:space="preserve"> </w:t>
            </w:r>
            <w:r>
              <w:rPr>
                <w:sz w:val="26"/>
              </w:rPr>
              <w:t>later</w:t>
            </w:r>
            <w:r>
              <w:rPr>
                <w:spacing w:val="3"/>
                <w:sz w:val="26"/>
              </w:rPr>
              <w:t xml:space="preserve"> </w:t>
            </w:r>
            <w:r>
              <w:rPr>
                <w:spacing w:val="-2"/>
                <w:sz w:val="26"/>
              </w:rPr>
              <w:t>became</w:t>
            </w:r>
          </w:p>
          <w:p w14:paraId="080E8D4F" w14:textId="77777777" w:rsidR="004C192B" w:rsidRDefault="00000000">
            <w:pPr>
              <w:pStyle w:val="TableParagraph"/>
              <w:spacing w:line="350" w:lineRule="atLeast"/>
              <w:ind w:left="105"/>
              <w:rPr>
                <w:sz w:val="26"/>
              </w:rPr>
            </w:pPr>
            <w:r>
              <w:rPr>
                <w:sz w:val="26"/>
              </w:rPr>
              <w:t>mentally</w:t>
            </w:r>
            <w:r>
              <w:rPr>
                <w:spacing w:val="-2"/>
                <w:sz w:val="26"/>
              </w:rPr>
              <w:t xml:space="preserve"> </w:t>
            </w:r>
            <w:r>
              <w:rPr>
                <w:sz w:val="26"/>
              </w:rPr>
              <w:t>incapacitated &gt;</w:t>
            </w:r>
            <w:r>
              <w:rPr>
                <w:spacing w:val="-5"/>
                <w:sz w:val="26"/>
              </w:rPr>
              <w:t xml:space="preserve"> </w:t>
            </w:r>
            <w:r>
              <w:rPr>
                <w:sz w:val="26"/>
              </w:rPr>
              <w:t>but</w:t>
            </w:r>
            <w:r>
              <w:rPr>
                <w:spacing w:val="-4"/>
                <w:sz w:val="26"/>
              </w:rPr>
              <w:t xml:space="preserve"> </w:t>
            </w:r>
            <w:r>
              <w:rPr>
                <w:sz w:val="26"/>
              </w:rPr>
              <w:t>did</w:t>
            </w:r>
            <w:r>
              <w:rPr>
                <w:spacing w:val="-5"/>
                <w:sz w:val="26"/>
              </w:rPr>
              <w:t xml:space="preserve"> </w:t>
            </w:r>
            <w:r>
              <w:rPr>
                <w:sz w:val="26"/>
              </w:rPr>
              <w:t>not</w:t>
            </w:r>
            <w:r>
              <w:rPr>
                <w:spacing w:val="-4"/>
                <w:sz w:val="26"/>
              </w:rPr>
              <w:t xml:space="preserve"> </w:t>
            </w:r>
            <w:r>
              <w:rPr>
                <w:sz w:val="26"/>
              </w:rPr>
              <w:t>tell</w:t>
            </w:r>
            <w:r>
              <w:rPr>
                <w:spacing w:val="-2"/>
                <w:sz w:val="26"/>
              </w:rPr>
              <w:t xml:space="preserve"> </w:t>
            </w:r>
            <w:r>
              <w:rPr>
                <w:sz w:val="26"/>
              </w:rPr>
              <w:t>the</w:t>
            </w:r>
            <w:r>
              <w:rPr>
                <w:spacing w:val="-7"/>
                <w:sz w:val="26"/>
              </w:rPr>
              <w:t xml:space="preserve"> </w:t>
            </w:r>
            <w:r>
              <w:rPr>
                <w:sz w:val="26"/>
              </w:rPr>
              <w:t>other</w:t>
            </w:r>
            <w:r>
              <w:rPr>
                <w:spacing w:val="-3"/>
                <w:sz w:val="26"/>
              </w:rPr>
              <w:t xml:space="preserve"> </w:t>
            </w:r>
            <w:r>
              <w:rPr>
                <w:sz w:val="26"/>
              </w:rPr>
              <w:t>side</w:t>
            </w:r>
            <w:r>
              <w:rPr>
                <w:spacing w:val="-7"/>
                <w:sz w:val="26"/>
              </w:rPr>
              <w:t xml:space="preserve"> </w:t>
            </w:r>
            <w:r>
              <w:rPr>
                <w:sz w:val="26"/>
              </w:rPr>
              <w:t>(accrued</w:t>
            </w:r>
            <w:r>
              <w:rPr>
                <w:spacing w:val="-5"/>
                <w:sz w:val="26"/>
              </w:rPr>
              <w:t xml:space="preserve"> </w:t>
            </w:r>
            <w:r>
              <w:rPr>
                <w:sz w:val="26"/>
              </w:rPr>
              <w:t>cost in</w:t>
            </w:r>
            <w:r>
              <w:rPr>
                <w:spacing w:val="-6"/>
                <w:sz w:val="26"/>
              </w:rPr>
              <w:t xml:space="preserve"> </w:t>
            </w:r>
            <w:r>
              <w:rPr>
                <w:sz w:val="26"/>
              </w:rPr>
              <w:t>court proceedings); counterparty sued</w:t>
            </w:r>
          </w:p>
        </w:tc>
      </w:tr>
      <w:tr w:rsidR="004C192B" w14:paraId="208B3C51" w14:textId="77777777">
        <w:trPr>
          <w:trHeight w:val="1080"/>
        </w:trPr>
        <w:tc>
          <w:tcPr>
            <w:tcW w:w="795" w:type="dxa"/>
          </w:tcPr>
          <w:p w14:paraId="5ECB26D1" w14:textId="77777777" w:rsidR="004C192B" w:rsidRDefault="00000000">
            <w:pPr>
              <w:pStyle w:val="TableParagraph"/>
              <w:spacing w:line="303" w:lineRule="exact"/>
              <w:ind w:left="15" w:right="68"/>
              <w:jc w:val="center"/>
              <w:rPr>
                <w:sz w:val="26"/>
              </w:rPr>
            </w:pPr>
            <w:r>
              <w:rPr>
                <w:spacing w:val="-4"/>
                <w:sz w:val="26"/>
              </w:rPr>
              <w:t>Held</w:t>
            </w:r>
          </w:p>
        </w:tc>
        <w:tc>
          <w:tcPr>
            <w:tcW w:w="8884" w:type="dxa"/>
          </w:tcPr>
          <w:p w14:paraId="329D02FB" w14:textId="77777777" w:rsidR="004C192B" w:rsidRDefault="00000000">
            <w:pPr>
              <w:pStyle w:val="TableParagraph"/>
              <w:numPr>
                <w:ilvl w:val="0"/>
                <w:numId w:val="74"/>
              </w:numPr>
              <w:tabs>
                <w:tab w:val="left" w:pos="465"/>
              </w:tabs>
              <w:spacing w:line="273" w:lineRule="auto"/>
              <w:ind w:right="362"/>
              <w:rPr>
                <w:sz w:val="26"/>
              </w:rPr>
            </w:pPr>
            <w:r>
              <w:rPr>
                <w:sz w:val="26"/>
              </w:rPr>
              <w:t>When</w:t>
            </w:r>
            <w:r>
              <w:rPr>
                <w:spacing w:val="-7"/>
                <w:sz w:val="26"/>
              </w:rPr>
              <w:t xml:space="preserve"> </w:t>
            </w:r>
            <w:r>
              <w:rPr>
                <w:sz w:val="26"/>
              </w:rPr>
              <w:t>p</w:t>
            </w:r>
            <w:r>
              <w:rPr>
                <w:spacing w:val="-6"/>
                <w:sz w:val="26"/>
              </w:rPr>
              <w:t xml:space="preserve"> </w:t>
            </w:r>
            <w:r>
              <w:rPr>
                <w:sz w:val="26"/>
              </w:rPr>
              <w:t>became</w:t>
            </w:r>
            <w:r>
              <w:rPr>
                <w:spacing w:val="-8"/>
                <w:sz w:val="26"/>
              </w:rPr>
              <w:t xml:space="preserve"> </w:t>
            </w:r>
            <w:r>
              <w:rPr>
                <w:sz w:val="26"/>
              </w:rPr>
              <w:t>mentally</w:t>
            </w:r>
            <w:r>
              <w:rPr>
                <w:spacing w:val="-3"/>
                <w:sz w:val="26"/>
              </w:rPr>
              <w:t xml:space="preserve"> </w:t>
            </w:r>
            <w:r>
              <w:rPr>
                <w:sz w:val="26"/>
              </w:rPr>
              <w:t>incapacitated</w:t>
            </w:r>
            <w:r>
              <w:rPr>
                <w:spacing w:val="-1"/>
                <w:sz w:val="26"/>
              </w:rPr>
              <w:t xml:space="preserve"> </w:t>
            </w:r>
            <w:r>
              <w:rPr>
                <w:sz w:val="26"/>
              </w:rPr>
              <w:t>&gt;</w:t>
            </w:r>
            <w:r>
              <w:rPr>
                <w:spacing w:val="-6"/>
                <w:sz w:val="26"/>
              </w:rPr>
              <w:t xml:space="preserve"> </w:t>
            </w:r>
            <w:r>
              <w:rPr>
                <w:sz w:val="26"/>
              </w:rPr>
              <w:t>end of</w:t>
            </w:r>
            <w:r>
              <w:rPr>
                <w:spacing w:val="-6"/>
                <w:sz w:val="26"/>
              </w:rPr>
              <w:t xml:space="preserve"> </w:t>
            </w:r>
            <w:r>
              <w:rPr>
                <w:sz w:val="26"/>
              </w:rPr>
              <w:t>agency</w:t>
            </w:r>
            <w:r>
              <w:rPr>
                <w:spacing w:val="-7"/>
                <w:sz w:val="26"/>
              </w:rPr>
              <w:t xml:space="preserve"> </w:t>
            </w:r>
            <w:r>
              <w:rPr>
                <w:sz w:val="26"/>
              </w:rPr>
              <w:t>&gt; no authority</w:t>
            </w:r>
            <w:r>
              <w:rPr>
                <w:spacing w:val="-8"/>
                <w:sz w:val="26"/>
              </w:rPr>
              <w:t xml:space="preserve"> </w:t>
            </w:r>
            <w:r>
              <w:rPr>
                <w:sz w:val="26"/>
              </w:rPr>
              <w:t>to continue the proceeding &gt; breach of warranty of authority if continue</w:t>
            </w:r>
          </w:p>
          <w:p w14:paraId="4C8835F8" w14:textId="77777777" w:rsidR="004C192B" w:rsidRDefault="00000000">
            <w:pPr>
              <w:pStyle w:val="TableParagraph"/>
              <w:numPr>
                <w:ilvl w:val="0"/>
                <w:numId w:val="74"/>
              </w:numPr>
              <w:tabs>
                <w:tab w:val="left" w:pos="465"/>
              </w:tabs>
              <w:spacing w:before="2"/>
              <w:rPr>
                <w:sz w:val="26"/>
              </w:rPr>
            </w:pPr>
            <w:r>
              <w:rPr>
                <w:sz w:val="26"/>
              </w:rPr>
              <w:t>counterparty</w:t>
            </w:r>
            <w:r>
              <w:rPr>
                <w:spacing w:val="-6"/>
                <w:sz w:val="26"/>
              </w:rPr>
              <w:t xml:space="preserve"> </w:t>
            </w:r>
            <w:r>
              <w:rPr>
                <w:sz w:val="26"/>
              </w:rPr>
              <w:t>able</w:t>
            </w:r>
            <w:r>
              <w:rPr>
                <w:spacing w:val="-7"/>
                <w:sz w:val="26"/>
              </w:rPr>
              <w:t xml:space="preserve"> </w:t>
            </w:r>
            <w:r>
              <w:rPr>
                <w:sz w:val="26"/>
              </w:rPr>
              <w:t>to</w:t>
            </w:r>
            <w:r>
              <w:rPr>
                <w:spacing w:val="3"/>
                <w:sz w:val="26"/>
              </w:rPr>
              <w:t xml:space="preserve"> </w:t>
            </w:r>
            <w:r>
              <w:rPr>
                <w:sz w:val="26"/>
              </w:rPr>
              <w:t>sue</w:t>
            </w:r>
            <w:r>
              <w:rPr>
                <w:spacing w:val="-6"/>
                <w:sz w:val="26"/>
              </w:rPr>
              <w:t xml:space="preserve"> </w:t>
            </w:r>
            <w:r>
              <w:rPr>
                <w:sz w:val="26"/>
              </w:rPr>
              <w:t>the</w:t>
            </w:r>
            <w:r>
              <w:rPr>
                <w:spacing w:val="-5"/>
                <w:sz w:val="26"/>
              </w:rPr>
              <w:t xml:space="preserve"> </w:t>
            </w:r>
            <w:r>
              <w:rPr>
                <w:spacing w:val="-4"/>
                <w:sz w:val="26"/>
              </w:rPr>
              <w:t>firm</w:t>
            </w:r>
          </w:p>
        </w:tc>
      </w:tr>
    </w:tbl>
    <w:p w14:paraId="1895C55F" w14:textId="77777777" w:rsidR="004C192B" w:rsidRDefault="004C192B">
      <w:pPr>
        <w:pStyle w:val="a3"/>
        <w:spacing w:before="43"/>
      </w:pPr>
    </w:p>
    <w:p w14:paraId="44C18E1A" w14:textId="77777777" w:rsidR="004C192B" w:rsidRDefault="00000000">
      <w:pPr>
        <w:pStyle w:val="a4"/>
        <w:numPr>
          <w:ilvl w:val="1"/>
          <w:numId w:val="82"/>
        </w:numPr>
        <w:tabs>
          <w:tab w:val="left" w:pos="1364"/>
        </w:tabs>
        <w:spacing w:before="1"/>
        <w:ind w:left="1364" w:hanging="360"/>
        <w:rPr>
          <w:sz w:val="26"/>
        </w:rPr>
      </w:pPr>
      <w:r>
        <w:rPr>
          <w:sz w:val="26"/>
        </w:rPr>
        <w:t>What</w:t>
      </w:r>
      <w:r>
        <w:rPr>
          <w:spacing w:val="-5"/>
          <w:sz w:val="26"/>
        </w:rPr>
        <w:t xml:space="preserve"> </w:t>
      </w:r>
      <w:r>
        <w:rPr>
          <w:sz w:val="26"/>
        </w:rPr>
        <w:t>if</w:t>
      </w:r>
      <w:r>
        <w:rPr>
          <w:spacing w:val="-6"/>
          <w:sz w:val="26"/>
        </w:rPr>
        <w:t xml:space="preserve"> </w:t>
      </w:r>
      <w:proofErr w:type="spellStart"/>
      <w:r>
        <w:rPr>
          <w:sz w:val="26"/>
        </w:rPr>
        <w:t>unauthorised</w:t>
      </w:r>
      <w:proofErr w:type="spellEnd"/>
      <w:r>
        <w:rPr>
          <w:spacing w:val="-6"/>
          <w:sz w:val="26"/>
        </w:rPr>
        <w:t xml:space="preserve"> </w:t>
      </w:r>
      <w:r>
        <w:rPr>
          <w:sz w:val="26"/>
        </w:rPr>
        <w:t>act</w:t>
      </w:r>
      <w:r>
        <w:rPr>
          <w:spacing w:val="-5"/>
          <w:sz w:val="26"/>
        </w:rPr>
        <w:t xml:space="preserve"> </w:t>
      </w:r>
      <w:r>
        <w:rPr>
          <w:sz w:val="26"/>
        </w:rPr>
        <w:t>is</w:t>
      </w:r>
      <w:r>
        <w:rPr>
          <w:spacing w:val="-8"/>
          <w:sz w:val="26"/>
        </w:rPr>
        <w:t xml:space="preserve"> </w:t>
      </w:r>
      <w:r>
        <w:rPr>
          <w:sz w:val="26"/>
        </w:rPr>
        <w:t>being</w:t>
      </w:r>
      <w:r>
        <w:rPr>
          <w:spacing w:val="-1"/>
          <w:sz w:val="26"/>
        </w:rPr>
        <w:t xml:space="preserve"> </w:t>
      </w:r>
      <w:r>
        <w:rPr>
          <w:sz w:val="26"/>
        </w:rPr>
        <w:t>subsequently</w:t>
      </w:r>
      <w:r>
        <w:rPr>
          <w:spacing w:val="-8"/>
          <w:sz w:val="26"/>
        </w:rPr>
        <w:t xml:space="preserve"> </w:t>
      </w:r>
      <w:r>
        <w:rPr>
          <w:sz w:val="26"/>
        </w:rPr>
        <w:t>ratified</w:t>
      </w:r>
      <w:r>
        <w:rPr>
          <w:spacing w:val="-1"/>
          <w:sz w:val="26"/>
        </w:rPr>
        <w:t xml:space="preserve"> </w:t>
      </w:r>
      <w:r>
        <w:rPr>
          <w:sz w:val="26"/>
        </w:rPr>
        <w:t>by</w:t>
      </w:r>
      <w:r>
        <w:rPr>
          <w:spacing w:val="-7"/>
          <w:sz w:val="26"/>
        </w:rPr>
        <w:t xml:space="preserve"> </w:t>
      </w:r>
      <w:r>
        <w:rPr>
          <w:spacing w:val="-2"/>
          <w:sz w:val="26"/>
        </w:rPr>
        <w:t>principal?</w:t>
      </w:r>
    </w:p>
    <w:p w14:paraId="507544F3" w14:textId="77777777" w:rsidR="004C192B" w:rsidRDefault="004C192B">
      <w:pPr>
        <w:pStyle w:val="a3"/>
        <w:spacing w:before="95"/>
      </w:pPr>
    </w:p>
    <w:p w14:paraId="3DE2FF63" w14:textId="77777777" w:rsidR="004C192B" w:rsidRDefault="00000000">
      <w:pPr>
        <w:pStyle w:val="2"/>
        <w:ind w:left="154" w:firstLine="0"/>
      </w:pPr>
      <w:r>
        <w:rPr>
          <w:color w:val="000000"/>
          <w:spacing w:val="-2"/>
          <w:highlight w:val="yellow"/>
        </w:rPr>
        <w:t>Termination</w:t>
      </w:r>
      <w:r>
        <w:rPr>
          <w:color w:val="000000"/>
          <w:spacing w:val="-7"/>
          <w:highlight w:val="yellow"/>
        </w:rPr>
        <w:t xml:space="preserve"> </w:t>
      </w:r>
      <w:r>
        <w:rPr>
          <w:color w:val="000000"/>
          <w:spacing w:val="-2"/>
          <w:highlight w:val="yellow"/>
        </w:rPr>
        <w:t>of</w:t>
      </w:r>
      <w:r>
        <w:rPr>
          <w:color w:val="000000"/>
          <w:spacing w:val="-4"/>
          <w:highlight w:val="yellow"/>
        </w:rPr>
        <w:t xml:space="preserve"> </w:t>
      </w:r>
      <w:r>
        <w:rPr>
          <w:color w:val="000000"/>
          <w:spacing w:val="-2"/>
          <w:highlight w:val="yellow"/>
        </w:rPr>
        <w:t>Agency</w:t>
      </w:r>
    </w:p>
    <w:p w14:paraId="486C3C07" w14:textId="77777777" w:rsidR="004C192B" w:rsidRDefault="004C192B">
      <w:pPr>
        <w:pStyle w:val="a3"/>
        <w:spacing w:before="91"/>
        <w:rPr>
          <w:b/>
        </w:rPr>
      </w:pPr>
    </w:p>
    <w:p w14:paraId="7B47A1D2" w14:textId="77777777" w:rsidR="004C192B" w:rsidRDefault="00000000">
      <w:pPr>
        <w:pStyle w:val="a4"/>
        <w:numPr>
          <w:ilvl w:val="1"/>
          <w:numId w:val="85"/>
        </w:numPr>
        <w:tabs>
          <w:tab w:val="left" w:pos="514"/>
        </w:tabs>
        <w:spacing w:before="1"/>
        <w:rPr>
          <w:sz w:val="26"/>
        </w:rPr>
      </w:pPr>
      <w:r>
        <w:rPr>
          <w:sz w:val="26"/>
        </w:rPr>
        <w:t>Agent’s</w:t>
      </w:r>
      <w:r>
        <w:rPr>
          <w:spacing w:val="-8"/>
          <w:sz w:val="26"/>
        </w:rPr>
        <w:t xml:space="preserve"> </w:t>
      </w:r>
      <w:r>
        <w:rPr>
          <w:sz w:val="26"/>
        </w:rPr>
        <w:t>authority</w:t>
      </w:r>
      <w:r>
        <w:rPr>
          <w:spacing w:val="-7"/>
          <w:sz w:val="26"/>
        </w:rPr>
        <w:t xml:space="preserve"> </w:t>
      </w:r>
      <w:r>
        <w:rPr>
          <w:sz w:val="26"/>
        </w:rPr>
        <w:t>may</w:t>
      </w:r>
      <w:r>
        <w:rPr>
          <w:spacing w:val="-7"/>
          <w:sz w:val="26"/>
        </w:rPr>
        <w:t xml:space="preserve"> </w:t>
      </w:r>
      <w:r>
        <w:rPr>
          <w:sz w:val="26"/>
        </w:rPr>
        <w:t>be</w:t>
      </w:r>
      <w:r>
        <w:rPr>
          <w:spacing w:val="-7"/>
          <w:sz w:val="26"/>
        </w:rPr>
        <w:t xml:space="preserve"> </w:t>
      </w:r>
      <w:r>
        <w:rPr>
          <w:sz w:val="26"/>
        </w:rPr>
        <w:t>terminated</w:t>
      </w:r>
      <w:r>
        <w:rPr>
          <w:spacing w:val="-5"/>
          <w:sz w:val="26"/>
        </w:rPr>
        <w:t xml:space="preserve"> by:</w:t>
      </w:r>
    </w:p>
    <w:p w14:paraId="0617E7DC" w14:textId="77777777" w:rsidR="004C192B" w:rsidRDefault="00000000">
      <w:pPr>
        <w:pStyle w:val="a4"/>
        <w:numPr>
          <w:ilvl w:val="0"/>
          <w:numId w:val="73"/>
        </w:numPr>
        <w:tabs>
          <w:tab w:val="left" w:pos="939"/>
        </w:tabs>
        <w:spacing w:before="45"/>
        <w:rPr>
          <w:rFonts w:ascii="Times New Roman" w:hAnsi="Times New Roman"/>
          <w:color w:val="2E5395"/>
          <w:sz w:val="26"/>
        </w:rPr>
      </w:pPr>
      <w:r>
        <w:rPr>
          <w:b/>
          <w:sz w:val="26"/>
        </w:rPr>
        <w:t>Mutual</w:t>
      </w:r>
      <w:r>
        <w:rPr>
          <w:b/>
          <w:spacing w:val="-7"/>
          <w:sz w:val="26"/>
        </w:rPr>
        <w:t xml:space="preserve"> </w:t>
      </w:r>
      <w:r>
        <w:rPr>
          <w:b/>
          <w:sz w:val="26"/>
        </w:rPr>
        <w:t>agreement</w:t>
      </w:r>
      <w:r>
        <w:rPr>
          <w:b/>
          <w:spacing w:val="-5"/>
          <w:sz w:val="26"/>
        </w:rPr>
        <w:t xml:space="preserve"> </w:t>
      </w:r>
      <w:r>
        <w:rPr>
          <w:color w:val="2E5395"/>
          <w:sz w:val="26"/>
        </w:rPr>
        <w:t>(between</w:t>
      </w:r>
      <w:r>
        <w:rPr>
          <w:color w:val="2E5395"/>
          <w:spacing w:val="-3"/>
          <w:sz w:val="26"/>
        </w:rPr>
        <w:t xml:space="preserve"> </w:t>
      </w:r>
      <w:r>
        <w:rPr>
          <w:color w:val="2E5395"/>
          <w:sz w:val="26"/>
        </w:rPr>
        <w:t>P</w:t>
      </w:r>
      <w:r>
        <w:rPr>
          <w:color w:val="2E5395"/>
          <w:spacing w:val="-5"/>
          <w:sz w:val="26"/>
        </w:rPr>
        <w:t xml:space="preserve"> </w:t>
      </w:r>
      <w:r>
        <w:rPr>
          <w:color w:val="2E5395"/>
          <w:sz w:val="26"/>
        </w:rPr>
        <w:t>and</w:t>
      </w:r>
      <w:r>
        <w:rPr>
          <w:color w:val="2E5395"/>
          <w:spacing w:val="-2"/>
          <w:sz w:val="26"/>
        </w:rPr>
        <w:t xml:space="preserve"> </w:t>
      </w:r>
      <w:r>
        <w:rPr>
          <w:color w:val="2E5395"/>
          <w:spacing w:val="-5"/>
          <w:sz w:val="26"/>
        </w:rPr>
        <w:t>A)</w:t>
      </w:r>
    </w:p>
    <w:p w14:paraId="5E268C0E" w14:textId="77777777" w:rsidR="004C192B" w:rsidRDefault="00000000">
      <w:pPr>
        <w:pStyle w:val="a4"/>
        <w:numPr>
          <w:ilvl w:val="0"/>
          <w:numId w:val="73"/>
        </w:numPr>
        <w:tabs>
          <w:tab w:val="left" w:pos="939"/>
        </w:tabs>
        <w:spacing w:before="45"/>
        <w:rPr>
          <w:rFonts w:ascii="Times New Roman" w:hAnsi="Times New Roman"/>
          <w:color w:val="2E5395"/>
          <w:sz w:val="26"/>
        </w:rPr>
      </w:pPr>
      <w:r>
        <w:rPr>
          <w:b/>
          <w:sz w:val="26"/>
        </w:rPr>
        <w:t>Revocation</w:t>
      </w:r>
      <w:r>
        <w:rPr>
          <w:b/>
          <w:spacing w:val="-15"/>
          <w:sz w:val="26"/>
        </w:rPr>
        <w:t xml:space="preserve"> </w:t>
      </w:r>
      <w:r>
        <w:rPr>
          <w:b/>
          <w:sz w:val="26"/>
        </w:rPr>
        <w:t>by</w:t>
      </w:r>
      <w:r>
        <w:rPr>
          <w:b/>
          <w:spacing w:val="-10"/>
          <w:sz w:val="26"/>
        </w:rPr>
        <w:t xml:space="preserve"> </w:t>
      </w:r>
      <w:r>
        <w:rPr>
          <w:b/>
          <w:sz w:val="26"/>
        </w:rPr>
        <w:t>principal</w:t>
      </w:r>
      <w:r>
        <w:rPr>
          <w:b/>
          <w:spacing w:val="-8"/>
          <w:sz w:val="26"/>
        </w:rPr>
        <w:t xml:space="preserve"> </w:t>
      </w:r>
      <w:r>
        <w:rPr>
          <w:color w:val="2E5395"/>
          <w:sz w:val="26"/>
        </w:rPr>
        <w:t>(P</w:t>
      </w:r>
      <w:r>
        <w:rPr>
          <w:color w:val="2E5395"/>
          <w:spacing w:val="-8"/>
          <w:sz w:val="26"/>
        </w:rPr>
        <w:t xml:space="preserve"> </w:t>
      </w:r>
      <w:r>
        <w:rPr>
          <w:color w:val="2E5395"/>
          <w:sz w:val="26"/>
        </w:rPr>
        <w:t>unilaterally</w:t>
      </w:r>
      <w:r>
        <w:rPr>
          <w:color w:val="2E5395"/>
          <w:spacing w:val="-12"/>
          <w:sz w:val="26"/>
        </w:rPr>
        <w:t xml:space="preserve"> </w:t>
      </w:r>
      <w:r>
        <w:rPr>
          <w:color w:val="2E5395"/>
          <w:sz w:val="26"/>
        </w:rPr>
        <w:t>revoke</w:t>
      </w:r>
      <w:r>
        <w:rPr>
          <w:color w:val="2E5395"/>
          <w:spacing w:val="-12"/>
          <w:sz w:val="26"/>
        </w:rPr>
        <w:t xml:space="preserve"> </w:t>
      </w:r>
      <w:r>
        <w:rPr>
          <w:color w:val="2E5395"/>
          <w:sz w:val="26"/>
        </w:rPr>
        <w:t>the</w:t>
      </w:r>
      <w:r>
        <w:rPr>
          <w:color w:val="2E5395"/>
          <w:spacing w:val="-8"/>
          <w:sz w:val="26"/>
        </w:rPr>
        <w:t xml:space="preserve"> </w:t>
      </w:r>
      <w:r>
        <w:rPr>
          <w:color w:val="2E5395"/>
          <w:spacing w:val="-2"/>
          <w:sz w:val="26"/>
        </w:rPr>
        <w:t>agency)</w:t>
      </w:r>
    </w:p>
    <w:p w14:paraId="07D7EA94" w14:textId="77777777" w:rsidR="004C192B" w:rsidRDefault="00000000">
      <w:pPr>
        <w:pStyle w:val="a4"/>
        <w:numPr>
          <w:ilvl w:val="0"/>
          <w:numId w:val="73"/>
        </w:numPr>
        <w:tabs>
          <w:tab w:val="left" w:pos="939"/>
        </w:tabs>
        <w:spacing w:before="45"/>
        <w:rPr>
          <w:rFonts w:ascii="Times New Roman" w:hAnsi="Times New Roman"/>
          <w:color w:val="2E5395"/>
          <w:sz w:val="26"/>
        </w:rPr>
      </w:pPr>
      <w:r>
        <w:rPr>
          <w:b/>
          <w:sz w:val="26"/>
        </w:rPr>
        <w:t>Expiry</w:t>
      </w:r>
      <w:r>
        <w:rPr>
          <w:b/>
          <w:spacing w:val="-4"/>
          <w:sz w:val="26"/>
        </w:rPr>
        <w:t xml:space="preserve"> </w:t>
      </w:r>
      <w:r>
        <w:rPr>
          <w:sz w:val="26"/>
        </w:rPr>
        <w:t>of</w:t>
      </w:r>
      <w:r>
        <w:rPr>
          <w:spacing w:val="-5"/>
          <w:sz w:val="26"/>
        </w:rPr>
        <w:t xml:space="preserve"> </w:t>
      </w:r>
      <w:r>
        <w:rPr>
          <w:sz w:val="26"/>
        </w:rPr>
        <w:t>fixed</w:t>
      </w:r>
      <w:r>
        <w:rPr>
          <w:spacing w:val="-5"/>
          <w:sz w:val="26"/>
        </w:rPr>
        <w:t xml:space="preserve"> </w:t>
      </w:r>
      <w:r>
        <w:rPr>
          <w:sz w:val="26"/>
        </w:rPr>
        <w:t>period</w:t>
      </w:r>
      <w:r>
        <w:rPr>
          <w:spacing w:val="-6"/>
          <w:sz w:val="26"/>
        </w:rPr>
        <w:t xml:space="preserve"> </w:t>
      </w:r>
      <w:r>
        <w:rPr>
          <w:sz w:val="26"/>
        </w:rPr>
        <w:t>of</w:t>
      </w:r>
      <w:r>
        <w:rPr>
          <w:spacing w:val="-5"/>
          <w:sz w:val="26"/>
        </w:rPr>
        <w:t xml:space="preserve"> </w:t>
      </w:r>
      <w:r>
        <w:rPr>
          <w:sz w:val="26"/>
        </w:rPr>
        <w:t xml:space="preserve">appointment </w:t>
      </w:r>
      <w:r>
        <w:rPr>
          <w:color w:val="2E5395"/>
          <w:sz w:val="26"/>
        </w:rPr>
        <w:t>(agency</w:t>
      </w:r>
      <w:r>
        <w:rPr>
          <w:color w:val="2E5395"/>
          <w:spacing w:val="-6"/>
          <w:sz w:val="26"/>
        </w:rPr>
        <w:t xml:space="preserve"> </w:t>
      </w:r>
      <w:r>
        <w:rPr>
          <w:color w:val="2E5395"/>
          <w:sz w:val="26"/>
        </w:rPr>
        <w:t>automatically</w:t>
      </w:r>
      <w:r>
        <w:rPr>
          <w:color w:val="2E5395"/>
          <w:spacing w:val="-2"/>
          <w:sz w:val="26"/>
        </w:rPr>
        <w:t xml:space="preserve"> </w:t>
      </w:r>
      <w:r>
        <w:rPr>
          <w:color w:val="2E5395"/>
          <w:sz w:val="26"/>
        </w:rPr>
        <w:t>ends</w:t>
      </w:r>
      <w:r>
        <w:rPr>
          <w:color w:val="2E5395"/>
          <w:spacing w:val="-7"/>
          <w:sz w:val="26"/>
        </w:rPr>
        <w:t xml:space="preserve"> </w:t>
      </w:r>
      <w:r>
        <w:rPr>
          <w:color w:val="2E5395"/>
          <w:sz w:val="26"/>
        </w:rPr>
        <w:t>upon</w:t>
      </w:r>
      <w:r>
        <w:rPr>
          <w:color w:val="2E5395"/>
          <w:spacing w:val="-6"/>
          <w:sz w:val="26"/>
        </w:rPr>
        <w:t xml:space="preserve"> </w:t>
      </w:r>
      <w:r>
        <w:rPr>
          <w:color w:val="2E5395"/>
          <w:spacing w:val="-2"/>
          <w:sz w:val="26"/>
        </w:rPr>
        <w:t>expiry)</w:t>
      </w:r>
    </w:p>
    <w:p w14:paraId="014EDC0D" w14:textId="77777777" w:rsidR="004C192B" w:rsidRDefault="00000000">
      <w:pPr>
        <w:pStyle w:val="a4"/>
        <w:numPr>
          <w:ilvl w:val="0"/>
          <w:numId w:val="73"/>
        </w:numPr>
        <w:tabs>
          <w:tab w:val="left" w:pos="939"/>
        </w:tabs>
        <w:spacing w:before="45"/>
        <w:rPr>
          <w:rFonts w:ascii="Times New Roman" w:hAnsi="Times New Roman"/>
          <w:sz w:val="26"/>
        </w:rPr>
      </w:pPr>
      <w:r>
        <w:rPr>
          <w:b/>
          <w:sz w:val="26"/>
        </w:rPr>
        <w:t>Destruction</w:t>
      </w:r>
      <w:r>
        <w:rPr>
          <w:b/>
          <w:spacing w:val="-9"/>
          <w:sz w:val="26"/>
        </w:rPr>
        <w:t xml:space="preserve"> </w:t>
      </w:r>
      <w:r>
        <w:rPr>
          <w:b/>
          <w:sz w:val="26"/>
        </w:rPr>
        <w:t>of</w:t>
      </w:r>
      <w:r>
        <w:rPr>
          <w:b/>
          <w:spacing w:val="-4"/>
          <w:sz w:val="26"/>
        </w:rPr>
        <w:t xml:space="preserve"> </w:t>
      </w:r>
      <w:r>
        <w:rPr>
          <w:b/>
          <w:sz w:val="26"/>
        </w:rPr>
        <w:t>subject</w:t>
      </w:r>
      <w:r>
        <w:rPr>
          <w:b/>
          <w:spacing w:val="-4"/>
          <w:sz w:val="26"/>
        </w:rPr>
        <w:t xml:space="preserve"> </w:t>
      </w:r>
      <w:r>
        <w:rPr>
          <w:b/>
          <w:sz w:val="26"/>
        </w:rPr>
        <w:t xml:space="preserve">matter </w:t>
      </w:r>
      <w:r>
        <w:rPr>
          <w:sz w:val="26"/>
        </w:rPr>
        <w:t>of</w:t>
      </w:r>
      <w:r>
        <w:rPr>
          <w:spacing w:val="-3"/>
          <w:sz w:val="26"/>
        </w:rPr>
        <w:t xml:space="preserve"> </w:t>
      </w:r>
      <w:r>
        <w:rPr>
          <w:sz w:val="26"/>
        </w:rPr>
        <w:t>agency</w:t>
      </w:r>
      <w:r>
        <w:rPr>
          <w:spacing w:val="-4"/>
          <w:sz w:val="26"/>
        </w:rPr>
        <w:t xml:space="preserve"> </w:t>
      </w:r>
      <w:r>
        <w:rPr>
          <w:color w:val="2E5395"/>
          <w:sz w:val="26"/>
        </w:rPr>
        <w:t>(in</w:t>
      </w:r>
      <w:r>
        <w:rPr>
          <w:color w:val="2E5395"/>
          <w:spacing w:val="1"/>
          <w:sz w:val="26"/>
        </w:rPr>
        <w:t xml:space="preserve"> </w:t>
      </w:r>
      <w:r>
        <w:rPr>
          <w:color w:val="2E5395"/>
          <w:sz w:val="26"/>
        </w:rPr>
        <w:t>sale</w:t>
      </w:r>
      <w:r>
        <w:rPr>
          <w:color w:val="2E5395"/>
          <w:spacing w:val="-1"/>
          <w:sz w:val="26"/>
        </w:rPr>
        <w:t xml:space="preserve"> </w:t>
      </w:r>
      <w:r>
        <w:rPr>
          <w:color w:val="2E5395"/>
          <w:sz w:val="26"/>
        </w:rPr>
        <w:t>of</w:t>
      </w:r>
      <w:r>
        <w:rPr>
          <w:color w:val="2E5395"/>
          <w:spacing w:val="-4"/>
          <w:sz w:val="26"/>
        </w:rPr>
        <w:t xml:space="preserve"> </w:t>
      </w:r>
      <w:r>
        <w:rPr>
          <w:color w:val="2E5395"/>
          <w:sz w:val="26"/>
        </w:rPr>
        <w:t>good,</w:t>
      </w:r>
      <w:r>
        <w:rPr>
          <w:color w:val="2E5395"/>
          <w:spacing w:val="-2"/>
          <w:sz w:val="26"/>
        </w:rPr>
        <w:t xml:space="preserve"> </w:t>
      </w:r>
      <w:r>
        <w:rPr>
          <w:color w:val="2E5395"/>
          <w:sz w:val="26"/>
        </w:rPr>
        <w:t>goods</w:t>
      </w:r>
      <w:r>
        <w:rPr>
          <w:color w:val="2E5395"/>
          <w:spacing w:val="-5"/>
          <w:sz w:val="26"/>
        </w:rPr>
        <w:t xml:space="preserve"> </w:t>
      </w:r>
      <w:r>
        <w:rPr>
          <w:color w:val="2E5395"/>
          <w:spacing w:val="-2"/>
          <w:sz w:val="26"/>
        </w:rPr>
        <w:t>destroyed)</w:t>
      </w:r>
    </w:p>
    <w:p w14:paraId="495C9F9C" w14:textId="77777777" w:rsidR="004C192B" w:rsidRDefault="00000000">
      <w:pPr>
        <w:pStyle w:val="a4"/>
        <w:numPr>
          <w:ilvl w:val="0"/>
          <w:numId w:val="73"/>
        </w:numPr>
        <w:tabs>
          <w:tab w:val="left" w:pos="939"/>
        </w:tabs>
        <w:spacing w:before="46" w:line="276" w:lineRule="auto"/>
        <w:ind w:right="982"/>
        <w:rPr>
          <w:rFonts w:ascii="Times New Roman" w:hAnsi="Times New Roman"/>
          <w:sz w:val="26"/>
        </w:rPr>
      </w:pPr>
      <w:r>
        <w:rPr>
          <w:b/>
          <w:sz w:val="26"/>
        </w:rPr>
        <w:t>Frustration</w:t>
      </w:r>
      <w:r>
        <w:rPr>
          <w:b/>
          <w:spacing w:val="-9"/>
          <w:sz w:val="26"/>
        </w:rPr>
        <w:t xml:space="preserve"> </w:t>
      </w:r>
      <w:r>
        <w:rPr>
          <w:sz w:val="26"/>
        </w:rPr>
        <w:t>of</w:t>
      </w:r>
      <w:r>
        <w:rPr>
          <w:spacing w:val="-8"/>
          <w:sz w:val="26"/>
        </w:rPr>
        <w:t xml:space="preserve"> </w:t>
      </w:r>
      <w:r>
        <w:rPr>
          <w:sz w:val="26"/>
        </w:rPr>
        <w:t>agency</w:t>
      </w:r>
      <w:r>
        <w:rPr>
          <w:spacing w:val="-9"/>
          <w:sz w:val="26"/>
        </w:rPr>
        <w:t xml:space="preserve"> </w:t>
      </w:r>
      <w:r>
        <w:rPr>
          <w:sz w:val="26"/>
        </w:rPr>
        <w:t>rendering</w:t>
      </w:r>
      <w:r>
        <w:rPr>
          <w:spacing w:val="-3"/>
          <w:sz w:val="26"/>
        </w:rPr>
        <w:t xml:space="preserve"> </w:t>
      </w:r>
      <w:r>
        <w:rPr>
          <w:sz w:val="26"/>
        </w:rPr>
        <w:t>its</w:t>
      </w:r>
      <w:r>
        <w:rPr>
          <w:spacing w:val="-10"/>
          <w:sz w:val="26"/>
        </w:rPr>
        <w:t xml:space="preserve"> </w:t>
      </w:r>
      <w:r>
        <w:rPr>
          <w:sz w:val="26"/>
        </w:rPr>
        <w:t>performance</w:t>
      </w:r>
      <w:r>
        <w:rPr>
          <w:spacing w:val="-10"/>
          <w:sz w:val="26"/>
        </w:rPr>
        <w:t xml:space="preserve"> </w:t>
      </w:r>
      <w:r>
        <w:rPr>
          <w:sz w:val="26"/>
        </w:rPr>
        <w:t>illegal,</w:t>
      </w:r>
      <w:r>
        <w:rPr>
          <w:spacing w:val="-8"/>
          <w:sz w:val="26"/>
        </w:rPr>
        <w:t xml:space="preserve"> </w:t>
      </w:r>
      <w:r>
        <w:rPr>
          <w:sz w:val="26"/>
        </w:rPr>
        <w:t>impossible,</w:t>
      </w:r>
      <w:r>
        <w:rPr>
          <w:spacing w:val="-3"/>
          <w:sz w:val="26"/>
        </w:rPr>
        <w:t xml:space="preserve"> </w:t>
      </w:r>
      <w:r>
        <w:rPr>
          <w:sz w:val="26"/>
        </w:rPr>
        <w:t>or</w:t>
      </w:r>
      <w:r>
        <w:rPr>
          <w:spacing w:val="-6"/>
          <w:sz w:val="26"/>
        </w:rPr>
        <w:t xml:space="preserve"> </w:t>
      </w:r>
      <w:r>
        <w:rPr>
          <w:sz w:val="26"/>
        </w:rPr>
        <w:t>radically different from what the parties originally contemplated</w:t>
      </w:r>
    </w:p>
    <w:p w14:paraId="0164090E" w14:textId="77777777" w:rsidR="004C192B" w:rsidRDefault="00000000">
      <w:pPr>
        <w:pStyle w:val="a4"/>
        <w:numPr>
          <w:ilvl w:val="0"/>
          <w:numId w:val="73"/>
        </w:numPr>
        <w:tabs>
          <w:tab w:val="left" w:pos="939"/>
        </w:tabs>
        <w:spacing w:before="4"/>
        <w:rPr>
          <w:rFonts w:ascii="Times New Roman" w:hAnsi="Times New Roman"/>
          <w:sz w:val="26"/>
        </w:rPr>
      </w:pPr>
      <w:r>
        <w:rPr>
          <w:b/>
          <w:sz w:val="26"/>
        </w:rPr>
        <w:t>Death</w:t>
      </w:r>
      <w:r>
        <w:rPr>
          <w:sz w:val="26"/>
        </w:rPr>
        <w:t>,</w:t>
      </w:r>
      <w:r>
        <w:rPr>
          <w:spacing w:val="-7"/>
          <w:sz w:val="26"/>
        </w:rPr>
        <w:t xml:space="preserve"> </w:t>
      </w:r>
      <w:r>
        <w:rPr>
          <w:b/>
          <w:sz w:val="26"/>
        </w:rPr>
        <w:t>insanity</w:t>
      </w:r>
      <w:r>
        <w:rPr>
          <w:b/>
          <w:spacing w:val="-3"/>
          <w:sz w:val="26"/>
        </w:rPr>
        <w:t xml:space="preserve"> </w:t>
      </w:r>
      <w:r>
        <w:rPr>
          <w:sz w:val="26"/>
        </w:rPr>
        <w:t>or</w:t>
      </w:r>
      <w:r>
        <w:rPr>
          <w:spacing w:val="-4"/>
          <w:sz w:val="26"/>
        </w:rPr>
        <w:t xml:space="preserve"> </w:t>
      </w:r>
      <w:r>
        <w:rPr>
          <w:sz w:val="26"/>
        </w:rPr>
        <w:t>(for</w:t>
      </w:r>
      <w:r>
        <w:rPr>
          <w:spacing w:val="-3"/>
          <w:sz w:val="26"/>
        </w:rPr>
        <w:t xml:space="preserve"> </w:t>
      </w:r>
      <w:r>
        <w:rPr>
          <w:sz w:val="26"/>
        </w:rPr>
        <w:t>an</w:t>
      </w:r>
      <w:r>
        <w:rPr>
          <w:spacing w:val="-6"/>
          <w:sz w:val="26"/>
        </w:rPr>
        <w:t xml:space="preserve"> </w:t>
      </w:r>
      <w:r>
        <w:rPr>
          <w:sz w:val="26"/>
        </w:rPr>
        <w:t>individual)</w:t>
      </w:r>
      <w:r>
        <w:rPr>
          <w:spacing w:val="-4"/>
          <w:sz w:val="26"/>
        </w:rPr>
        <w:t xml:space="preserve"> </w:t>
      </w:r>
      <w:r>
        <w:rPr>
          <w:b/>
          <w:sz w:val="26"/>
        </w:rPr>
        <w:t>bankruptcy</w:t>
      </w:r>
      <w:r>
        <w:rPr>
          <w:sz w:val="26"/>
        </w:rPr>
        <w:t>,</w:t>
      </w:r>
      <w:r>
        <w:rPr>
          <w:spacing w:val="-4"/>
          <w:sz w:val="26"/>
        </w:rPr>
        <w:t xml:space="preserve"> </w:t>
      </w:r>
      <w:r>
        <w:rPr>
          <w:sz w:val="26"/>
        </w:rPr>
        <w:t>or</w:t>
      </w:r>
      <w:r>
        <w:rPr>
          <w:spacing w:val="-3"/>
          <w:sz w:val="26"/>
        </w:rPr>
        <w:t xml:space="preserve"> </w:t>
      </w:r>
      <w:r>
        <w:rPr>
          <w:sz w:val="26"/>
        </w:rPr>
        <w:t>(for</w:t>
      </w:r>
      <w:r>
        <w:rPr>
          <w:spacing w:val="-4"/>
          <w:sz w:val="26"/>
        </w:rPr>
        <w:t xml:space="preserve"> </w:t>
      </w:r>
      <w:r>
        <w:rPr>
          <w:sz w:val="26"/>
        </w:rPr>
        <w:t>a</w:t>
      </w:r>
      <w:r>
        <w:rPr>
          <w:spacing w:val="-6"/>
          <w:sz w:val="26"/>
        </w:rPr>
        <w:t xml:space="preserve"> </w:t>
      </w:r>
      <w:r>
        <w:rPr>
          <w:sz w:val="26"/>
        </w:rPr>
        <w:t>company)</w:t>
      </w:r>
      <w:r>
        <w:rPr>
          <w:spacing w:val="-4"/>
          <w:sz w:val="26"/>
        </w:rPr>
        <w:t xml:space="preserve"> </w:t>
      </w:r>
      <w:r>
        <w:rPr>
          <w:b/>
          <w:sz w:val="26"/>
        </w:rPr>
        <w:t>winding-up</w:t>
      </w:r>
      <w:r>
        <w:rPr>
          <w:b/>
          <w:spacing w:val="-6"/>
          <w:sz w:val="26"/>
        </w:rPr>
        <w:t xml:space="preserve"> </w:t>
      </w:r>
      <w:r>
        <w:rPr>
          <w:spacing w:val="-5"/>
          <w:sz w:val="26"/>
        </w:rPr>
        <w:t>or</w:t>
      </w:r>
    </w:p>
    <w:p w14:paraId="75BC13CE" w14:textId="77777777" w:rsidR="004C192B" w:rsidRDefault="00000000">
      <w:pPr>
        <w:pStyle w:val="a3"/>
        <w:spacing w:before="45"/>
        <w:ind w:left="939"/>
      </w:pPr>
      <w:r>
        <w:rPr>
          <w:b/>
        </w:rPr>
        <w:t>dissolution</w:t>
      </w:r>
      <w:r>
        <w:t>,</w:t>
      </w:r>
      <w:r>
        <w:rPr>
          <w:spacing w:val="-9"/>
        </w:rPr>
        <w:t xml:space="preserve"> </w:t>
      </w:r>
      <w:r>
        <w:t>of</w:t>
      </w:r>
      <w:r>
        <w:rPr>
          <w:spacing w:val="-9"/>
        </w:rPr>
        <w:t xml:space="preserve"> </w:t>
      </w:r>
      <w:r>
        <w:t>principal</w:t>
      </w:r>
      <w:r>
        <w:rPr>
          <w:spacing w:val="-10"/>
        </w:rPr>
        <w:t xml:space="preserve"> </w:t>
      </w:r>
      <w:r>
        <w:t>or</w:t>
      </w:r>
      <w:r>
        <w:rPr>
          <w:spacing w:val="-8"/>
        </w:rPr>
        <w:t xml:space="preserve"> </w:t>
      </w:r>
      <w:r>
        <w:t>agent</w:t>
      </w:r>
      <w:r>
        <w:rPr>
          <w:spacing w:val="-5"/>
        </w:rPr>
        <w:t xml:space="preserve"> </w:t>
      </w:r>
      <w:r>
        <w:t>(</w:t>
      </w:r>
      <w:r>
        <w:rPr>
          <w:color w:val="528135"/>
        </w:rPr>
        <w:t>Yonge</w:t>
      </w:r>
      <w:r>
        <w:rPr>
          <w:color w:val="528135"/>
          <w:spacing w:val="-8"/>
        </w:rPr>
        <w:t xml:space="preserve"> </w:t>
      </w:r>
      <w:r>
        <w:rPr>
          <w:color w:val="528135"/>
        </w:rPr>
        <w:t>v</w:t>
      </w:r>
      <w:r>
        <w:rPr>
          <w:color w:val="528135"/>
          <w:spacing w:val="-11"/>
        </w:rPr>
        <w:t xml:space="preserve"> </w:t>
      </w:r>
      <w:r>
        <w:rPr>
          <w:color w:val="528135"/>
        </w:rPr>
        <w:t>Toynbee</w:t>
      </w:r>
      <w:r>
        <w:rPr>
          <w:color w:val="528135"/>
          <w:spacing w:val="-5"/>
        </w:rPr>
        <w:t xml:space="preserve"> </w:t>
      </w:r>
      <w:r>
        <w:t>–</w:t>
      </w:r>
      <w:r>
        <w:rPr>
          <w:spacing w:val="-6"/>
        </w:rPr>
        <w:t xml:space="preserve"> </w:t>
      </w:r>
      <w:r>
        <w:t>see</w:t>
      </w:r>
      <w:r>
        <w:rPr>
          <w:spacing w:val="-7"/>
        </w:rPr>
        <w:t xml:space="preserve"> </w:t>
      </w:r>
      <w:r>
        <w:rPr>
          <w:spacing w:val="-2"/>
        </w:rPr>
        <w:t>above)</w:t>
      </w:r>
    </w:p>
    <w:p w14:paraId="4B50CF1B" w14:textId="77777777" w:rsidR="004C192B" w:rsidRDefault="004C192B">
      <w:pPr>
        <w:pStyle w:val="a3"/>
        <w:spacing w:before="92"/>
      </w:pPr>
    </w:p>
    <w:p w14:paraId="76261B31" w14:textId="77777777" w:rsidR="004C192B" w:rsidRDefault="00000000">
      <w:pPr>
        <w:pStyle w:val="2"/>
        <w:numPr>
          <w:ilvl w:val="1"/>
          <w:numId w:val="85"/>
        </w:numPr>
        <w:tabs>
          <w:tab w:val="left" w:pos="514"/>
        </w:tabs>
      </w:pPr>
      <w:r>
        <w:t>Effects</w:t>
      </w:r>
      <w:r>
        <w:rPr>
          <w:spacing w:val="-2"/>
        </w:rPr>
        <w:t xml:space="preserve"> </w:t>
      </w:r>
      <w:r>
        <w:t>on</w:t>
      </w:r>
      <w:r>
        <w:rPr>
          <w:spacing w:val="-5"/>
        </w:rPr>
        <w:t xml:space="preserve"> </w:t>
      </w:r>
      <w:r>
        <w:rPr>
          <w:spacing w:val="-2"/>
        </w:rPr>
        <w:t>liability</w:t>
      </w:r>
    </w:p>
    <w:p w14:paraId="2EEE2595" w14:textId="77777777" w:rsidR="004C192B" w:rsidRDefault="00000000">
      <w:pPr>
        <w:pStyle w:val="a4"/>
        <w:numPr>
          <w:ilvl w:val="0"/>
          <w:numId w:val="72"/>
        </w:numPr>
        <w:tabs>
          <w:tab w:val="left" w:pos="359"/>
        </w:tabs>
        <w:spacing w:before="45"/>
        <w:ind w:left="359" w:right="1259" w:hanging="359"/>
        <w:jc w:val="right"/>
        <w:rPr>
          <w:rFonts w:ascii="Courier New" w:hAnsi="Courier New"/>
          <w:sz w:val="26"/>
        </w:rPr>
      </w:pPr>
      <w:r>
        <w:rPr>
          <w:b/>
          <w:sz w:val="26"/>
        </w:rPr>
        <w:t>Liability</w:t>
      </w:r>
      <w:r>
        <w:rPr>
          <w:b/>
          <w:spacing w:val="-7"/>
          <w:sz w:val="26"/>
        </w:rPr>
        <w:t xml:space="preserve"> </w:t>
      </w:r>
      <w:r>
        <w:rPr>
          <w:b/>
          <w:sz w:val="26"/>
        </w:rPr>
        <w:t>of</w:t>
      </w:r>
      <w:r>
        <w:rPr>
          <w:b/>
          <w:spacing w:val="-7"/>
          <w:sz w:val="26"/>
        </w:rPr>
        <w:t xml:space="preserve"> </w:t>
      </w:r>
      <w:r>
        <w:rPr>
          <w:b/>
          <w:sz w:val="26"/>
        </w:rPr>
        <w:t>principal</w:t>
      </w:r>
      <w:r>
        <w:rPr>
          <w:b/>
          <w:spacing w:val="-6"/>
          <w:sz w:val="26"/>
        </w:rPr>
        <w:t xml:space="preserve"> </w:t>
      </w:r>
      <w:r>
        <w:rPr>
          <w:b/>
          <w:sz w:val="26"/>
        </w:rPr>
        <w:t>to third</w:t>
      </w:r>
      <w:r>
        <w:rPr>
          <w:b/>
          <w:spacing w:val="-2"/>
          <w:sz w:val="26"/>
        </w:rPr>
        <w:t xml:space="preserve"> </w:t>
      </w:r>
      <w:r>
        <w:rPr>
          <w:b/>
          <w:sz w:val="26"/>
        </w:rPr>
        <w:t>party</w:t>
      </w:r>
      <w:r>
        <w:rPr>
          <w:b/>
          <w:spacing w:val="-1"/>
          <w:sz w:val="26"/>
        </w:rPr>
        <w:t xml:space="preserve"> </w:t>
      </w:r>
      <w:r>
        <w:rPr>
          <w:sz w:val="26"/>
        </w:rPr>
        <w:t>–</w:t>
      </w:r>
      <w:r>
        <w:rPr>
          <w:spacing w:val="-7"/>
          <w:sz w:val="26"/>
        </w:rPr>
        <w:t xml:space="preserve"> </w:t>
      </w:r>
      <w:r>
        <w:rPr>
          <w:sz w:val="26"/>
        </w:rPr>
        <w:t>actual</w:t>
      </w:r>
      <w:r>
        <w:rPr>
          <w:spacing w:val="2"/>
          <w:sz w:val="26"/>
        </w:rPr>
        <w:t xml:space="preserve"> </w:t>
      </w:r>
      <w:r>
        <w:rPr>
          <w:sz w:val="26"/>
        </w:rPr>
        <w:t>authority</w:t>
      </w:r>
      <w:r>
        <w:rPr>
          <w:spacing w:val="-8"/>
          <w:sz w:val="26"/>
        </w:rPr>
        <w:t xml:space="preserve"> </w:t>
      </w:r>
      <w:r>
        <w:rPr>
          <w:sz w:val="26"/>
        </w:rPr>
        <w:t>vs</w:t>
      </w:r>
      <w:r>
        <w:rPr>
          <w:spacing w:val="-5"/>
          <w:sz w:val="26"/>
        </w:rPr>
        <w:t xml:space="preserve"> </w:t>
      </w:r>
      <w:r>
        <w:rPr>
          <w:sz w:val="26"/>
        </w:rPr>
        <w:t>apparent</w:t>
      </w:r>
      <w:r>
        <w:rPr>
          <w:spacing w:val="-4"/>
          <w:sz w:val="26"/>
        </w:rPr>
        <w:t xml:space="preserve"> </w:t>
      </w:r>
      <w:r>
        <w:rPr>
          <w:spacing w:val="-2"/>
          <w:sz w:val="26"/>
        </w:rPr>
        <w:t>authority</w:t>
      </w:r>
    </w:p>
    <w:p w14:paraId="0124857F" w14:textId="77777777" w:rsidR="004C192B" w:rsidRDefault="00000000">
      <w:pPr>
        <w:pStyle w:val="a4"/>
        <w:numPr>
          <w:ilvl w:val="1"/>
          <w:numId w:val="72"/>
        </w:numPr>
        <w:tabs>
          <w:tab w:val="left" w:pos="360"/>
        </w:tabs>
        <w:spacing w:before="29"/>
        <w:ind w:left="360" w:right="1349" w:hanging="360"/>
        <w:jc w:val="right"/>
        <w:rPr>
          <w:sz w:val="26"/>
        </w:rPr>
      </w:pPr>
      <w:r>
        <w:rPr>
          <w:color w:val="2E5395"/>
          <w:sz w:val="26"/>
        </w:rPr>
        <w:t>Agency</w:t>
      </w:r>
      <w:r>
        <w:rPr>
          <w:color w:val="2E5395"/>
          <w:spacing w:val="-6"/>
          <w:sz w:val="26"/>
        </w:rPr>
        <w:t xml:space="preserve"> </w:t>
      </w:r>
      <w:r>
        <w:rPr>
          <w:color w:val="2E5395"/>
          <w:sz w:val="26"/>
        </w:rPr>
        <w:t>terminated</w:t>
      </w:r>
      <w:r>
        <w:rPr>
          <w:color w:val="2E5395"/>
          <w:spacing w:val="-4"/>
          <w:sz w:val="26"/>
        </w:rPr>
        <w:t xml:space="preserve"> </w:t>
      </w:r>
      <w:r>
        <w:rPr>
          <w:color w:val="2E5395"/>
          <w:sz w:val="26"/>
        </w:rPr>
        <w:t>&gt;</w:t>
      </w:r>
      <w:r>
        <w:rPr>
          <w:color w:val="2E5395"/>
          <w:spacing w:val="-4"/>
          <w:sz w:val="26"/>
        </w:rPr>
        <w:t xml:space="preserve"> </w:t>
      </w:r>
      <w:r>
        <w:rPr>
          <w:color w:val="2E5395"/>
          <w:sz w:val="26"/>
        </w:rPr>
        <w:t>no</w:t>
      </w:r>
      <w:r>
        <w:rPr>
          <w:color w:val="2E5395"/>
          <w:spacing w:val="2"/>
          <w:sz w:val="26"/>
        </w:rPr>
        <w:t xml:space="preserve"> </w:t>
      </w:r>
      <w:r>
        <w:rPr>
          <w:color w:val="2E5395"/>
          <w:sz w:val="26"/>
        </w:rPr>
        <w:t>actual</w:t>
      </w:r>
      <w:r>
        <w:rPr>
          <w:color w:val="2E5395"/>
          <w:spacing w:val="-6"/>
          <w:sz w:val="26"/>
        </w:rPr>
        <w:t xml:space="preserve"> </w:t>
      </w:r>
      <w:r>
        <w:rPr>
          <w:color w:val="2E5395"/>
          <w:sz w:val="26"/>
        </w:rPr>
        <w:t>authority</w:t>
      </w:r>
      <w:r>
        <w:rPr>
          <w:color w:val="2E5395"/>
          <w:spacing w:val="-6"/>
          <w:sz w:val="26"/>
        </w:rPr>
        <w:t xml:space="preserve"> </w:t>
      </w:r>
      <w:r>
        <w:rPr>
          <w:color w:val="2E5395"/>
          <w:sz w:val="26"/>
        </w:rPr>
        <w:t>&gt;</w:t>
      </w:r>
      <w:r>
        <w:rPr>
          <w:color w:val="2E5395"/>
          <w:spacing w:val="-4"/>
          <w:sz w:val="26"/>
        </w:rPr>
        <w:t xml:space="preserve"> </w:t>
      </w:r>
      <w:r>
        <w:rPr>
          <w:color w:val="2E5395"/>
          <w:sz w:val="26"/>
        </w:rPr>
        <w:t>TP</w:t>
      </w:r>
      <w:r>
        <w:rPr>
          <w:color w:val="2E5395"/>
          <w:spacing w:val="-3"/>
          <w:sz w:val="26"/>
        </w:rPr>
        <w:t xml:space="preserve"> </w:t>
      </w:r>
      <w:r>
        <w:rPr>
          <w:color w:val="2E5395"/>
          <w:sz w:val="26"/>
        </w:rPr>
        <w:t>cannot</w:t>
      </w:r>
      <w:r>
        <w:rPr>
          <w:color w:val="2E5395"/>
          <w:spacing w:val="-3"/>
          <w:sz w:val="26"/>
        </w:rPr>
        <w:t xml:space="preserve"> </w:t>
      </w:r>
      <w:r>
        <w:rPr>
          <w:color w:val="2E5395"/>
          <w:sz w:val="26"/>
        </w:rPr>
        <w:t>rely</w:t>
      </w:r>
      <w:r>
        <w:rPr>
          <w:color w:val="2E5395"/>
          <w:spacing w:val="-7"/>
          <w:sz w:val="26"/>
        </w:rPr>
        <w:t xml:space="preserve"> </w:t>
      </w:r>
      <w:r>
        <w:rPr>
          <w:color w:val="2E5395"/>
          <w:sz w:val="26"/>
        </w:rPr>
        <w:t>on</w:t>
      </w:r>
      <w:r>
        <w:rPr>
          <w:color w:val="2E5395"/>
          <w:spacing w:val="-5"/>
          <w:sz w:val="26"/>
        </w:rPr>
        <w:t xml:space="preserve"> </w:t>
      </w:r>
      <w:r>
        <w:rPr>
          <w:color w:val="2E5395"/>
          <w:sz w:val="26"/>
        </w:rPr>
        <w:t>this</w:t>
      </w:r>
      <w:r>
        <w:rPr>
          <w:color w:val="2E5395"/>
          <w:spacing w:val="-2"/>
          <w:sz w:val="26"/>
        </w:rPr>
        <w:t xml:space="preserve"> </w:t>
      </w:r>
      <w:r>
        <w:rPr>
          <w:color w:val="2E5395"/>
          <w:sz w:val="26"/>
        </w:rPr>
        <w:t>to</w:t>
      </w:r>
      <w:r>
        <w:rPr>
          <w:color w:val="2E5395"/>
          <w:spacing w:val="-3"/>
          <w:sz w:val="26"/>
        </w:rPr>
        <w:t xml:space="preserve"> </w:t>
      </w:r>
      <w:r>
        <w:rPr>
          <w:color w:val="2E5395"/>
          <w:sz w:val="26"/>
        </w:rPr>
        <w:t>sue</w:t>
      </w:r>
      <w:r>
        <w:rPr>
          <w:color w:val="2E5395"/>
          <w:spacing w:val="-2"/>
          <w:sz w:val="26"/>
        </w:rPr>
        <w:t xml:space="preserve"> </w:t>
      </w:r>
      <w:r>
        <w:rPr>
          <w:color w:val="2E5395"/>
          <w:spacing w:val="-10"/>
          <w:sz w:val="26"/>
        </w:rPr>
        <w:t>P</w:t>
      </w:r>
    </w:p>
    <w:p w14:paraId="71220DBC" w14:textId="77777777" w:rsidR="004C192B" w:rsidRDefault="00000000">
      <w:pPr>
        <w:pStyle w:val="a4"/>
        <w:numPr>
          <w:ilvl w:val="1"/>
          <w:numId w:val="72"/>
        </w:numPr>
        <w:tabs>
          <w:tab w:val="left" w:pos="1364"/>
        </w:tabs>
        <w:spacing w:before="33"/>
        <w:ind w:left="1364" w:hanging="360"/>
        <w:rPr>
          <w:sz w:val="26"/>
        </w:rPr>
      </w:pPr>
      <w:r>
        <w:rPr>
          <w:color w:val="2E5395"/>
          <w:sz w:val="26"/>
        </w:rPr>
        <w:t>But</w:t>
      </w:r>
      <w:r>
        <w:rPr>
          <w:color w:val="2E5395"/>
          <w:spacing w:val="-5"/>
          <w:sz w:val="26"/>
        </w:rPr>
        <w:t xml:space="preserve"> </w:t>
      </w:r>
      <w:r>
        <w:rPr>
          <w:color w:val="2E5395"/>
          <w:sz w:val="26"/>
        </w:rPr>
        <w:t>TP</w:t>
      </w:r>
      <w:r>
        <w:rPr>
          <w:color w:val="2E5395"/>
          <w:spacing w:val="-3"/>
          <w:sz w:val="26"/>
        </w:rPr>
        <w:t xml:space="preserve"> </w:t>
      </w:r>
      <w:r>
        <w:rPr>
          <w:color w:val="2E5395"/>
          <w:sz w:val="26"/>
        </w:rPr>
        <w:t>can</w:t>
      </w:r>
      <w:r>
        <w:rPr>
          <w:color w:val="2E5395"/>
          <w:spacing w:val="-5"/>
          <w:sz w:val="26"/>
        </w:rPr>
        <w:t xml:space="preserve"> </w:t>
      </w:r>
      <w:r>
        <w:rPr>
          <w:color w:val="2E5395"/>
          <w:sz w:val="26"/>
        </w:rPr>
        <w:t>still</w:t>
      </w:r>
      <w:r>
        <w:rPr>
          <w:color w:val="2E5395"/>
          <w:spacing w:val="-6"/>
          <w:sz w:val="26"/>
        </w:rPr>
        <w:t xml:space="preserve"> </w:t>
      </w:r>
      <w:r>
        <w:rPr>
          <w:color w:val="2E5395"/>
          <w:sz w:val="26"/>
        </w:rPr>
        <w:t>hold</w:t>
      </w:r>
      <w:r>
        <w:rPr>
          <w:color w:val="2E5395"/>
          <w:spacing w:val="-4"/>
          <w:sz w:val="26"/>
        </w:rPr>
        <w:t xml:space="preserve"> </w:t>
      </w:r>
      <w:r>
        <w:rPr>
          <w:color w:val="2E5395"/>
          <w:sz w:val="26"/>
        </w:rPr>
        <w:t>P</w:t>
      </w:r>
      <w:r>
        <w:rPr>
          <w:color w:val="2E5395"/>
          <w:spacing w:val="-3"/>
          <w:sz w:val="26"/>
        </w:rPr>
        <w:t xml:space="preserve"> </w:t>
      </w:r>
      <w:r>
        <w:rPr>
          <w:color w:val="2E5395"/>
          <w:sz w:val="26"/>
        </w:rPr>
        <w:t>liable</w:t>
      </w:r>
      <w:r>
        <w:rPr>
          <w:color w:val="2E5395"/>
          <w:spacing w:val="-6"/>
          <w:sz w:val="26"/>
        </w:rPr>
        <w:t xml:space="preserve"> </w:t>
      </w:r>
      <w:r>
        <w:rPr>
          <w:color w:val="2E5395"/>
          <w:sz w:val="26"/>
        </w:rPr>
        <w:t>under</w:t>
      </w:r>
      <w:r>
        <w:rPr>
          <w:color w:val="2E5395"/>
          <w:spacing w:val="2"/>
          <w:sz w:val="26"/>
        </w:rPr>
        <w:t xml:space="preserve"> </w:t>
      </w:r>
      <w:r>
        <w:rPr>
          <w:color w:val="2E5395"/>
          <w:sz w:val="26"/>
        </w:rPr>
        <w:t>apparent</w:t>
      </w:r>
      <w:r>
        <w:rPr>
          <w:color w:val="2E5395"/>
          <w:spacing w:val="-2"/>
          <w:sz w:val="26"/>
        </w:rPr>
        <w:t xml:space="preserve"> authority</w:t>
      </w:r>
    </w:p>
    <w:p w14:paraId="4275D2C5" w14:textId="77777777" w:rsidR="004C192B" w:rsidRDefault="004C192B">
      <w:pPr>
        <w:pStyle w:val="a3"/>
        <w:spacing w:before="74"/>
      </w:pPr>
    </w:p>
    <w:p w14:paraId="3D239D1E" w14:textId="77777777" w:rsidR="004C192B" w:rsidRDefault="00000000">
      <w:pPr>
        <w:pStyle w:val="a4"/>
        <w:numPr>
          <w:ilvl w:val="0"/>
          <w:numId w:val="72"/>
        </w:numPr>
        <w:tabs>
          <w:tab w:val="left" w:pos="938"/>
        </w:tabs>
        <w:ind w:left="938" w:hanging="359"/>
        <w:rPr>
          <w:rFonts w:ascii="Courier New" w:hAnsi="Courier New"/>
          <w:color w:val="2E5395"/>
          <w:sz w:val="26"/>
        </w:rPr>
      </w:pPr>
      <w:r>
        <w:rPr>
          <w:b/>
          <w:sz w:val="26"/>
        </w:rPr>
        <w:t>Liability</w:t>
      </w:r>
      <w:r>
        <w:rPr>
          <w:b/>
          <w:spacing w:val="-6"/>
          <w:sz w:val="26"/>
        </w:rPr>
        <w:t xml:space="preserve"> </w:t>
      </w:r>
      <w:r>
        <w:rPr>
          <w:b/>
          <w:sz w:val="26"/>
        </w:rPr>
        <w:t>of</w:t>
      </w:r>
      <w:r>
        <w:rPr>
          <w:b/>
          <w:spacing w:val="-6"/>
          <w:sz w:val="26"/>
        </w:rPr>
        <w:t xml:space="preserve"> </w:t>
      </w:r>
      <w:r>
        <w:rPr>
          <w:b/>
          <w:sz w:val="26"/>
        </w:rPr>
        <w:t>agent</w:t>
      </w:r>
      <w:r>
        <w:rPr>
          <w:b/>
          <w:spacing w:val="-6"/>
          <w:sz w:val="26"/>
        </w:rPr>
        <w:t xml:space="preserve"> </w:t>
      </w:r>
      <w:r>
        <w:rPr>
          <w:b/>
          <w:sz w:val="26"/>
        </w:rPr>
        <w:t>to</w:t>
      </w:r>
      <w:r>
        <w:rPr>
          <w:b/>
          <w:spacing w:val="-3"/>
          <w:sz w:val="26"/>
        </w:rPr>
        <w:t xml:space="preserve"> </w:t>
      </w:r>
      <w:r>
        <w:rPr>
          <w:b/>
          <w:sz w:val="26"/>
        </w:rPr>
        <w:t>third</w:t>
      </w:r>
      <w:r>
        <w:rPr>
          <w:b/>
          <w:spacing w:val="-6"/>
          <w:sz w:val="26"/>
        </w:rPr>
        <w:t xml:space="preserve"> </w:t>
      </w:r>
      <w:r>
        <w:rPr>
          <w:b/>
          <w:sz w:val="26"/>
        </w:rPr>
        <w:t>party</w:t>
      </w:r>
      <w:r>
        <w:rPr>
          <w:b/>
          <w:spacing w:val="1"/>
          <w:sz w:val="26"/>
        </w:rPr>
        <w:t xml:space="preserve"> </w:t>
      </w:r>
      <w:r>
        <w:rPr>
          <w:color w:val="2E5395"/>
          <w:sz w:val="26"/>
        </w:rPr>
        <w:t>(TP</w:t>
      </w:r>
      <w:r>
        <w:rPr>
          <w:color w:val="2E5395"/>
          <w:spacing w:val="-4"/>
          <w:sz w:val="26"/>
        </w:rPr>
        <w:t xml:space="preserve"> </w:t>
      </w:r>
      <w:r>
        <w:rPr>
          <w:color w:val="2E5395"/>
          <w:sz w:val="26"/>
        </w:rPr>
        <w:t>can</w:t>
      </w:r>
      <w:r>
        <w:rPr>
          <w:color w:val="2E5395"/>
          <w:spacing w:val="-1"/>
          <w:sz w:val="26"/>
        </w:rPr>
        <w:t xml:space="preserve"> </w:t>
      </w:r>
      <w:r>
        <w:rPr>
          <w:color w:val="2E5395"/>
          <w:sz w:val="26"/>
        </w:rPr>
        <w:t>still</w:t>
      </w:r>
      <w:r>
        <w:rPr>
          <w:color w:val="2E5395"/>
          <w:spacing w:val="3"/>
          <w:sz w:val="26"/>
        </w:rPr>
        <w:t xml:space="preserve"> </w:t>
      </w:r>
      <w:r>
        <w:rPr>
          <w:color w:val="2E5395"/>
          <w:sz w:val="26"/>
        </w:rPr>
        <w:t>sue</w:t>
      </w:r>
      <w:r>
        <w:rPr>
          <w:color w:val="2E5395"/>
          <w:spacing w:val="-6"/>
          <w:sz w:val="26"/>
        </w:rPr>
        <w:t xml:space="preserve"> </w:t>
      </w:r>
      <w:r>
        <w:rPr>
          <w:color w:val="2E5395"/>
          <w:sz w:val="26"/>
        </w:rPr>
        <w:t>A</w:t>
      </w:r>
      <w:r>
        <w:rPr>
          <w:color w:val="2E5395"/>
          <w:spacing w:val="-3"/>
          <w:sz w:val="26"/>
        </w:rPr>
        <w:t xml:space="preserve"> </w:t>
      </w:r>
      <w:r>
        <w:rPr>
          <w:color w:val="2E5395"/>
          <w:sz w:val="26"/>
        </w:rPr>
        <w:t>for</w:t>
      </w:r>
      <w:r>
        <w:rPr>
          <w:color w:val="2E5395"/>
          <w:spacing w:val="-3"/>
          <w:sz w:val="26"/>
        </w:rPr>
        <w:t xml:space="preserve"> </w:t>
      </w:r>
      <w:r>
        <w:rPr>
          <w:color w:val="2E5395"/>
          <w:sz w:val="26"/>
        </w:rPr>
        <w:t>breach</w:t>
      </w:r>
      <w:r>
        <w:rPr>
          <w:color w:val="2E5395"/>
          <w:spacing w:val="-4"/>
          <w:sz w:val="26"/>
        </w:rPr>
        <w:t xml:space="preserve"> </w:t>
      </w:r>
      <w:r>
        <w:rPr>
          <w:color w:val="2E5395"/>
          <w:sz w:val="26"/>
        </w:rPr>
        <w:t>of</w:t>
      </w:r>
      <w:r>
        <w:rPr>
          <w:color w:val="2E5395"/>
          <w:spacing w:val="1"/>
          <w:sz w:val="26"/>
        </w:rPr>
        <w:t xml:space="preserve"> </w:t>
      </w:r>
      <w:r>
        <w:rPr>
          <w:color w:val="2E5395"/>
          <w:spacing w:val="-2"/>
          <w:sz w:val="26"/>
        </w:rPr>
        <w:t>warranty)</w:t>
      </w:r>
    </w:p>
    <w:p w14:paraId="1A4F61AA" w14:textId="77777777" w:rsidR="004C192B" w:rsidRDefault="004C192B">
      <w:pPr>
        <w:pStyle w:val="a3"/>
        <w:spacing w:before="75"/>
      </w:pPr>
    </w:p>
    <w:p w14:paraId="72628175" w14:textId="77777777" w:rsidR="004C192B" w:rsidRDefault="00000000">
      <w:pPr>
        <w:pStyle w:val="a4"/>
        <w:numPr>
          <w:ilvl w:val="1"/>
          <w:numId w:val="85"/>
        </w:numPr>
        <w:tabs>
          <w:tab w:val="left" w:pos="514"/>
        </w:tabs>
        <w:rPr>
          <w:b/>
          <w:sz w:val="26"/>
        </w:rPr>
      </w:pPr>
      <w:r>
        <w:rPr>
          <w:b/>
          <w:sz w:val="26"/>
        </w:rPr>
        <w:t>Termination</w:t>
      </w:r>
      <w:r>
        <w:rPr>
          <w:b/>
          <w:spacing w:val="-12"/>
          <w:sz w:val="26"/>
        </w:rPr>
        <w:t xml:space="preserve"> </w:t>
      </w:r>
      <w:r>
        <w:rPr>
          <w:sz w:val="26"/>
        </w:rPr>
        <w:t>of</w:t>
      </w:r>
      <w:r>
        <w:rPr>
          <w:spacing w:val="-9"/>
          <w:sz w:val="26"/>
        </w:rPr>
        <w:t xml:space="preserve"> </w:t>
      </w:r>
      <w:r>
        <w:rPr>
          <w:sz w:val="26"/>
        </w:rPr>
        <w:t>agent’s</w:t>
      </w:r>
      <w:r>
        <w:rPr>
          <w:spacing w:val="-11"/>
          <w:sz w:val="26"/>
        </w:rPr>
        <w:t xml:space="preserve"> </w:t>
      </w:r>
      <w:r>
        <w:rPr>
          <w:sz w:val="26"/>
        </w:rPr>
        <w:t>authority</w:t>
      </w:r>
      <w:r>
        <w:rPr>
          <w:spacing w:val="-11"/>
          <w:sz w:val="26"/>
        </w:rPr>
        <w:t xml:space="preserve"> </w:t>
      </w:r>
      <w:r>
        <w:rPr>
          <w:sz w:val="26"/>
        </w:rPr>
        <w:t>is</w:t>
      </w:r>
      <w:r>
        <w:rPr>
          <w:spacing w:val="-4"/>
          <w:sz w:val="26"/>
        </w:rPr>
        <w:t xml:space="preserve"> </w:t>
      </w:r>
      <w:r>
        <w:rPr>
          <w:b/>
          <w:sz w:val="26"/>
        </w:rPr>
        <w:t>prospective</w:t>
      </w:r>
      <w:r>
        <w:rPr>
          <w:b/>
          <w:spacing w:val="-6"/>
          <w:sz w:val="26"/>
        </w:rPr>
        <w:t xml:space="preserve"> </w:t>
      </w:r>
      <w:r>
        <w:rPr>
          <w:sz w:val="26"/>
        </w:rPr>
        <w:t>–</w:t>
      </w:r>
      <w:r>
        <w:rPr>
          <w:spacing w:val="-10"/>
          <w:sz w:val="26"/>
        </w:rPr>
        <w:t xml:space="preserve"> </w:t>
      </w:r>
      <w:r>
        <w:rPr>
          <w:b/>
          <w:sz w:val="26"/>
        </w:rPr>
        <w:t>accrued</w:t>
      </w:r>
      <w:r>
        <w:rPr>
          <w:b/>
          <w:spacing w:val="-10"/>
          <w:sz w:val="26"/>
        </w:rPr>
        <w:t xml:space="preserve"> </w:t>
      </w:r>
      <w:r>
        <w:rPr>
          <w:b/>
          <w:sz w:val="26"/>
        </w:rPr>
        <w:t>rights/liabilities</w:t>
      </w:r>
      <w:r>
        <w:rPr>
          <w:b/>
          <w:spacing w:val="-5"/>
          <w:sz w:val="26"/>
        </w:rPr>
        <w:t xml:space="preserve"> </w:t>
      </w:r>
      <w:r>
        <w:rPr>
          <w:b/>
          <w:sz w:val="26"/>
        </w:rPr>
        <w:t>not</w:t>
      </w:r>
      <w:r>
        <w:rPr>
          <w:b/>
          <w:spacing w:val="-9"/>
          <w:sz w:val="26"/>
        </w:rPr>
        <w:t xml:space="preserve"> </w:t>
      </w:r>
      <w:r>
        <w:rPr>
          <w:b/>
          <w:spacing w:val="-2"/>
          <w:sz w:val="26"/>
        </w:rPr>
        <w:t>affected</w:t>
      </w:r>
    </w:p>
    <w:p w14:paraId="480D6961" w14:textId="77777777" w:rsidR="004C192B" w:rsidRDefault="004C192B">
      <w:pPr>
        <w:pStyle w:val="a4"/>
        <w:rPr>
          <w:b/>
          <w:sz w:val="26"/>
        </w:rPr>
        <w:sectPr w:rsidR="004C192B">
          <w:pgSz w:w="11910" w:h="16840"/>
          <w:pgMar w:top="640" w:right="566" w:bottom="940" w:left="566" w:header="0" w:footer="723" w:gutter="0"/>
          <w:cols w:space="720"/>
        </w:sectPr>
      </w:pPr>
    </w:p>
    <w:p w14:paraId="45907C17" w14:textId="77777777" w:rsidR="004C192B" w:rsidRDefault="00000000">
      <w:pPr>
        <w:pStyle w:val="2"/>
        <w:spacing w:before="78"/>
        <w:ind w:left="154" w:firstLine="0"/>
      </w:pPr>
      <w:r>
        <w:lastRenderedPageBreak/>
        <w:t>General</w:t>
      </w:r>
      <w:r>
        <w:rPr>
          <w:spacing w:val="-7"/>
        </w:rPr>
        <w:t xml:space="preserve"> </w:t>
      </w:r>
      <w:r>
        <w:t>Principal</w:t>
      </w:r>
      <w:r>
        <w:rPr>
          <w:spacing w:val="-7"/>
        </w:rPr>
        <w:t xml:space="preserve"> </w:t>
      </w:r>
      <w:r>
        <w:t>of</w:t>
      </w:r>
      <w:r>
        <w:rPr>
          <w:spacing w:val="-8"/>
        </w:rPr>
        <w:t xml:space="preserve"> </w:t>
      </w:r>
      <w:r>
        <w:rPr>
          <w:spacing w:val="-2"/>
        </w:rPr>
        <w:t>Estoppel</w:t>
      </w:r>
    </w:p>
    <w:p w14:paraId="52F54DA1" w14:textId="77777777" w:rsidR="004C192B" w:rsidRDefault="00000000">
      <w:pPr>
        <w:pStyle w:val="a4"/>
        <w:numPr>
          <w:ilvl w:val="1"/>
          <w:numId w:val="85"/>
        </w:numPr>
        <w:tabs>
          <w:tab w:val="left" w:pos="514"/>
        </w:tabs>
        <w:spacing w:before="46"/>
        <w:rPr>
          <w:sz w:val="26"/>
        </w:rPr>
      </w:pPr>
      <w:r>
        <w:rPr>
          <w:sz w:val="26"/>
        </w:rPr>
        <w:t>Outside</w:t>
      </w:r>
      <w:r>
        <w:rPr>
          <w:spacing w:val="-10"/>
          <w:sz w:val="26"/>
        </w:rPr>
        <w:t xml:space="preserve"> </w:t>
      </w:r>
      <w:r>
        <w:rPr>
          <w:sz w:val="26"/>
        </w:rPr>
        <w:t>agency</w:t>
      </w:r>
      <w:r>
        <w:rPr>
          <w:spacing w:val="-2"/>
          <w:sz w:val="26"/>
        </w:rPr>
        <w:t xml:space="preserve"> </w:t>
      </w:r>
      <w:r>
        <w:rPr>
          <w:spacing w:val="-5"/>
          <w:sz w:val="26"/>
        </w:rPr>
        <w:t>law</w:t>
      </w:r>
    </w:p>
    <w:p w14:paraId="27AFFA13" w14:textId="77777777" w:rsidR="004C192B" w:rsidRDefault="00000000">
      <w:pPr>
        <w:pStyle w:val="2"/>
        <w:numPr>
          <w:ilvl w:val="1"/>
          <w:numId w:val="85"/>
        </w:numPr>
        <w:tabs>
          <w:tab w:val="left" w:pos="514"/>
        </w:tabs>
        <w:spacing w:before="46"/>
      </w:pPr>
      <w:r>
        <w:t>Principal</w:t>
      </w:r>
      <w:r>
        <w:rPr>
          <w:spacing w:val="-6"/>
        </w:rPr>
        <w:t xml:space="preserve"> </w:t>
      </w:r>
      <w:r>
        <w:t>estopped</w:t>
      </w:r>
      <w:r>
        <w:rPr>
          <w:spacing w:val="-9"/>
        </w:rPr>
        <w:t xml:space="preserve"> </w:t>
      </w:r>
      <w:r>
        <w:t>from</w:t>
      </w:r>
      <w:r>
        <w:rPr>
          <w:spacing w:val="-9"/>
        </w:rPr>
        <w:t xml:space="preserve"> </w:t>
      </w:r>
      <w:r>
        <w:t>denying</w:t>
      </w:r>
      <w:r>
        <w:rPr>
          <w:spacing w:val="-9"/>
        </w:rPr>
        <w:t xml:space="preserve"> </w:t>
      </w:r>
      <w:r>
        <w:t>existence</w:t>
      </w:r>
      <w:r>
        <w:rPr>
          <w:spacing w:val="-3"/>
        </w:rPr>
        <w:t xml:space="preserve"> </w:t>
      </w:r>
      <w:r>
        <w:t>of</w:t>
      </w:r>
      <w:r>
        <w:rPr>
          <w:spacing w:val="-8"/>
        </w:rPr>
        <w:t xml:space="preserve"> </w:t>
      </w:r>
      <w:r>
        <w:t>an</w:t>
      </w:r>
      <w:r>
        <w:rPr>
          <w:spacing w:val="-11"/>
        </w:rPr>
        <w:t xml:space="preserve"> </w:t>
      </w:r>
      <w:r>
        <w:t>agency</w:t>
      </w:r>
      <w:r>
        <w:rPr>
          <w:spacing w:val="-2"/>
        </w:rPr>
        <w:t xml:space="preserve"> relationship</w:t>
      </w:r>
    </w:p>
    <w:p w14:paraId="2519638D" w14:textId="77777777" w:rsidR="004C192B" w:rsidRDefault="004C192B">
      <w:pPr>
        <w:pStyle w:val="a3"/>
        <w:spacing w:before="163"/>
        <w:rPr>
          <w:b/>
          <w:sz w:val="20"/>
        </w:rPr>
      </w:pP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245"/>
      </w:tblGrid>
      <w:tr w:rsidR="004C192B" w14:paraId="39C6CE7E" w14:textId="77777777">
        <w:trPr>
          <w:trHeight w:val="347"/>
        </w:trPr>
        <w:tc>
          <w:tcPr>
            <w:tcW w:w="10041" w:type="dxa"/>
            <w:gridSpan w:val="2"/>
            <w:tcBorders>
              <w:bottom w:val="single" w:sz="6" w:space="0" w:color="000000"/>
            </w:tcBorders>
          </w:tcPr>
          <w:p w14:paraId="5A0CD7FC" w14:textId="77777777" w:rsidR="004C192B" w:rsidRDefault="00000000">
            <w:pPr>
              <w:pStyle w:val="TableParagraph"/>
              <w:spacing w:line="303" w:lineRule="exact"/>
              <w:rPr>
                <w:sz w:val="26"/>
              </w:rPr>
            </w:pPr>
            <w:r>
              <w:rPr>
                <w:color w:val="528135"/>
                <w:sz w:val="26"/>
              </w:rPr>
              <w:t>Spiro</w:t>
            </w:r>
            <w:r>
              <w:rPr>
                <w:color w:val="528135"/>
                <w:spacing w:val="-3"/>
                <w:sz w:val="26"/>
              </w:rPr>
              <w:t xml:space="preserve"> </w:t>
            </w:r>
            <w:r>
              <w:rPr>
                <w:color w:val="528135"/>
                <w:sz w:val="26"/>
              </w:rPr>
              <w:t>v</w:t>
            </w:r>
            <w:r>
              <w:rPr>
                <w:color w:val="528135"/>
                <w:spacing w:val="-6"/>
                <w:sz w:val="26"/>
              </w:rPr>
              <w:t xml:space="preserve"> </w:t>
            </w:r>
            <w:r>
              <w:rPr>
                <w:color w:val="528135"/>
                <w:sz w:val="26"/>
              </w:rPr>
              <w:t>Lintern [1973]</w:t>
            </w:r>
            <w:r>
              <w:rPr>
                <w:color w:val="528135"/>
                <w:spacing w:val="-6"/>
                <w:sz w:val="26"/>
              </w:rPr>
              <w:t xml:space="preserve"> </w:t>
            </w:r>
            <w:r>
              <w:rPr>
                <w:color w:val="528135"/>
                <w:sz w:val="26"/>
              </w:rPr>
              <w:t>1</w:t>
            </w:r>
            <w:r>
              <w:rPr>
                <w:color w:val="528135"/>
                <w:spacing w:val="-3"/>
                <w:sz w:val="26"/>
              </w:rPr>
              <w:t xml:space="preserve"> </w:t>
            </w:r>
            <w:r>
              <w:rPr>
                <w:color w:val="528135"/>
                <w:sz w:val="26"/>
              </w:rPr>
              <w:t>WLR</w:t>
            </w:r>
            <w:r>
              <w:rPr>
                <w:color w:val="528135"/>
                <w:spacing w:val="-6"/>
                <w:sz w:val="26"/>
              </w:rPr>
              <w:t xml:space="preserve"> </w:t>
            </w:r>
            <w:r>
              <w:rPr>
                <w:color w:val="528135"/>
                <w:sz w:val="26"/>
              </w:rPr>
              <w:t xml:space="preserve">1002 </w:t>
            </w:r>
            <w:r>
              <w:rPr>
                <w:sz w:val="26"/>
              </w:rPr>
              <w:t>(at</w:t>
            </w:r>
            <w:r>
              <w:rPr>
                <w:spacing w:val="-3"/>
                <w:sz w:val="26"/>
              </w:rPr>
              <w:t xml:space="preserve"> </w:t>
            </w:r>
            <w:r>
              <w:rPr>
                <w:sz w:val="26"/>
              </w:rPr>
              <w:t>S&amp;H</w:t>
            </w:r>
            <w:r>
              <w:rPr>
                <w:spacing w:val="-2"/>
                <w:sz w:val="26"/>
              </w:rPr>
              <w:t xml:space="preserve"> p137)</w:t>
            </w:r>
          </w:p>
        </w:tc>
      </w:tr>
      <w:tr w:rsidR="004C192B" w14:paraId="2DE155EE" w14:textId="77777777">
        <w:trPr>
          <w:trHeight w:val="1427"/>
        </w:trPr>
        <w:tc>
          <w:tcPr>
            <w:tcW w:w="796" w:type="dxa"/>
            <w:tcBorders>
              <w:top w:val="single" w:sz="6" w:space="0" w:color="000000"/>
            </w:tcBorders>
          </w:tcPr>
          <w:p w14:paraId="1AEC797D" w14:textId="77777777" w:rsidR="004C192B" w:rsidRDefault="00000000">
            <w:pPr>
              <w:pStyle w:val="TableParagraph"/>
              <w:spacing w:line="301" w:lineRule="exact"/>
              <w:ind w:left="59" w:right="54"/>
              <w:jc w:val="center"/>
              <w:rPr>
                <w:sz w:val="26"/>
              </w:rPr>
            </w:pPr>
            <w:r>
              <w:rPr>
                <w:spacing w:val="-2"/>
                <w:sz w:val="26"/>
              </w:rPr>
              <w:t>Facts</w:t>
            </w:r>
          </w:p>
        </w:tc>
        <w:tc>
          <w:tcPr>
            <w:tcW w:w="9245" w:type="dxa"/>
            <w:tcBorders>
              <w:top w:val="single" w:sz="6" w:space="0" w:color="000000"/>
            </w:tcBorders>
          </w:tcPr>
          <w:p w14:paraId="7CFD6F59" w14:textId="77777777" w:rsidR="004C192B" w:rsidRDefault="00000000">
            <w:pPr>
              <w:pStyle w:val="TableParagraph"/>
              <w:numPr>
                <w:ilvl w:val="0"/>
                <w:numId w:val="71"/>
              </w:numPr>
              <w:tabs>
                <w:tab w:val="left" w:pos="469"/>
              </w:tabs>
              <w:spacing w:line="273" w:lineRule="auto"/>
              <w:ind w:right="354"/>
              <w:rPr>
                <w:sz w:val="26"/>
              </w:rPr>
            </w:pPr>
            <w:r>
              <w:rPr>
                <w:sz w:val="26"/>
              </w:rPr>
              <w:t>sale of</w:t>
            </w:r>
            <w:r>
              <w:rPr>
                <w:spacing w:val="-2"/>
                <w:sz w:val="26"/>
              </w:rPr>
              <w:t xml:space="preserve"> </w:t>
            </w:r>
            <w:r>
              <w:rPr>
                <w:sz w:val="26"/>
              </w:rPr>
              <w:t>property</w:t>
            </w:r>
            <w:r>
              <w:rPr>
                <w:spacing w:val="-4"/>
                <w:sz w:val="26"/>
              </w:rPr>
              <w:t xml:space="preserve"> </w:t>
            </w:r>
            <w:r>
              <w:rPr>
                <w:sz w:val="26"/>
              </w:rPr>
              <w:t>by</w:t>
            </w:r>
            <w:r>
              <w:rPr>
                <w:spacing w:val="-4"/>
                <w:sz w:val="26"/>
              </w:rPr>
              <w:t xml:space="preserve"> </w:t>
            </w:r>
            <w:r>
              <w:rPr>
                <w:sz w:val="26"/>
              </w:rPr>
              <w:t>wife;</w:t>
            </w:r>
            <w:r>
              <w:rPr>
                <w:spacing w:val="-1"/>
                <w:sz w:val="26"/>
              </w:rPr>
              <w:t xml:space="preserve"> </w:t>
            </w:r>
            <w:r>
              <w:rPr>
                <w:sz w:val="26"/>
              </w:rPr>
              <w:t>property</w:t>
            </w:r>
            <w:r>
              <w:rPr>
                <w:spacing w:val="-4"/>
                <w:sz w:val="26"/>
              </w:rPr>
              <w:t xml:space="preserve"> </w:t>
            </w:r>
            <w:r>
              <w:rPr>
                <w:sz w:val="26"/>
              </w:rPr>
              <w:t>owned</w:t>
            </w:r>
            <w:r>
              <w:rPr>
                <w:spacing w:val="-2"/>
                <w:sz w:val="26"/>
              </w:rPr>
              <w:t xml:space="preserve"> </w:t>
            </w:r>
            <w:r>
              <w:rPr>
                <w:sz w:val="26"/>
              </w:rPr>
              <w:t>by</w:t>
            </w:r>
            <w:r>
              <w:rPr>
                <w:spacing w:val="-4"/>
                <w:sz w:val="26"/>
              </w:rPr>
              <w:t xml:space="preserve"> </w:t>
            </w:r>
            <w:r>
              <w:rPr>
                <w:sz w:val="26"/>
              </w:rPr>
              <w:t>husband;</w:t>
            </w:r>
            <w:r>
              <w:rPr>
                <w:spacing w:val="-1"/>
                <w:sz w:val="26"/>
              </w:rPr>
              <w:t xml:space="preserve"> </w:t>
            </w:r>
            <w:r>
              <w:rPr>
                <w:sz w:val="26"/>
              </w:rPr>
              <w:t>wife found</w:t>
            </w:r>
            <w:r>
              <w:rPr>
                <w:spacing w:val="-2"/>
                <w:sz w:val="26"/>
              </w:rPr>
              <w:t xml:space="preserve"> </w:t>
            </w:r>
            <w:r>
              <w:rPr>
                <w:sz w:val="26"/>
              </w:rPr>
              <w:t>buyer and sold</w:t>
            </w:r>
            <w:r>
              <w:rPr>
                <w:spacing w:val="-7"/>
                <w:sz w:val="26"/>
              </w:rPr>
              <w:t xml:space="preserve"> </w:t>
            </w:r>
            <w:r>
              <w:rPr>
                <w:sz w:val="26"/>
              </w:rPr>
              <w:t>property</w:t>
            </w:r>
            <w:r>
              <w:rPr>
                <w:spacing w:val="-8"/>
                <w:sz w:val="26"/>
              </w:rPr>
              <w:t xml:space="preserve"> </w:t>
            </w:r>
            <w:r>
              <w:rPr>
                <w:sz w:val="26"/>
              </w:rPr>
              <w:t>to</w:t>
            </w:r>
            <w:r>
              <w:rPr>
                <w:spacing w:val="-5"/>
                <w:sz w:val="26"/>
              </w:rPr>
              <w:t xml:space="preserve"> </w:t>
            </w:r>
            <w:r>
              <w:rPr>
                <w:sz w:val="26"/>
              </w:rPr>
              <w:t>the</w:t>
            </w:r>
            <w:r>
              <w:rPr>
                <w:spacing w:val="-8"/>
                <w:sz w:val="26"/>
              </w:rPr>
              <w:t xml:space="preserve"> </w:t>
            </w:r>
            <w:r>
              <w:rPr>
                <w:sz w:val="26"/>
              </w:rPr>
              <w:t>buyer;</w:t>
            </w:r>
            <w:r>
              <w:rPr>
                <w:spacing w:val="-6"/>
                <w:sz w:val="26"/>
              </w:rPr>
              <w:t xml:space="preserve"> </w:t>
            </w:r>
            <w:r>
              <w:rPr>
                <w:sz w:val="26"/>
              </w:rPr>
              <w:t>buyer</w:t>
            </w:r>
            <w:r>
              <w:rPr>
                <w:spacing w:val="-4"/>
                <w:sz w:val="26"/>
              </w:rPr>
              <w:t xml:space="preserve"> </w:t>
            </w:r>
            <w:r>
              <w:rPr>
                <w:sz w:val="26"/>
              </w:rPr>
              <w:t>visited</w:t>
            </w:r>
            <w:r>
              <w:rPr>
                <w:spacing w:val="-6"/>
                <w:sz w:val="26"/>
              </w:rPr>
              <w:t xml:space="preserve"> </w:t>
            </w:r>
            <w:r>
              <w:rPr>
                <w:sz w:val="26"/>
              </w:rPr>
              <w:t>the</w:t>
            </w:r>
            <w:r>
              <w:rPr>
                <w:spacing w:val="-8"/>
                <w:sz w:val="26"/>
              </w:rPr>
              <w:t xml:space="preserve"> </w:t>
            </w:r>
            <w:r>
              <w:rPr>
                <w:sz w:val="26"/>
              </w:rPr>
              <w:t>house</w:t>
            </w:r>
            <w:r>
              <w:rPr>
                <w:spacing w:val="-8"/>
                <w:sz w:val="26"/>
              </w:rPr>
              <w:t xml:space="preserve"> </w:t>
            </w:r>
            <w:r>
              <w:rPr>
                <w:sz w:val="26"/>
              </w:rPr>
              <w:t>with</w:t>
            </w:r>
            <w:r>
              <w:rPr>
                <w:spacing w:val="-5"/>
                <w:sz w:val="26"/>
              </w:rPr>
              <w:t xml:space="preserve"> </w:t>
            </w:r>
            <w:r>
              <w:rPr>
                <w:sz w:val="26"/>
              </w:rPr>
              <w:t>husband’s</w:t>
            </w:r>
            <w:r>
              <w:rPr>
                <w:spacing w:val="-8"/>
                <w:sz w:val="26"/>
              </w:rPr>
              <w:t xml:space="preserve"> </w:t>
            </w:r>
            <w:r>
              <w:rPr>
                <w:sz w:val="26"/>
              </w:rPr>
              <w:t>presence</w:t>
            </w:r>
          </w:p>
          <w:p w14:paraId="21A5995A" w14:textId="77777777" w:rsidR="004C192B" w:rsidRDefault="00000000">
            <w:pPr>
              <w:pStyle w:val="TableParagraph"/>
              <w:numPr>
                <w:ilvl w:val="0"/>
                <w:numId w:val="71"/>
              </w:numPr>
              <w:tabs>
                <w:tab w:val="left" w:pos="469"/>
              </w:tabs>
              <w:rPr>
                <w:sz w:val="26"/>
              </w:rPr>
            </w:pPr>
            <w:r>
              <w:rPr>
                <w:sz w:val="26"/>
                <w:u w:val="single"/>
              </w:rPr>
              <w:t>husband</w:t>
            </w:r>
            <w:r>
              <w:rPr>
                <w:spacing w:val="-5"/>
                <w:sz w:val="26"/>
                <w:u w:val="single"/>
              </w:rPr>
              <w:t xml:space="preserve"> </w:t>
            </w:r>
            <w:r>
              <w:rPr>
                <w:sz w:val="26"/>
                <w:u w:val="single"/>
              </w:rPr>
              <w:t>did</w:t>
            </w:r>
            <w:r>
              <w:rPr>
                <w:spacing w:val="1"/>
                <w:sz w:val="26"/>
                <w:u w:val="single"/>
              </w:rPr>
              <w:t xml:space="preserve"> </w:t>
            </w:r>
            <w:r>
              <w:rPr>
                <w:sz w:val="26"/>
                <w:u w:val="single"/>
              </w:rPr>
              <w:t>not</w:t>
            </w:r>
            <w:r>
              <w:rPr>
                <w:spacing w:val="-3"/>
                <w:sz w:val="26"/>
                <w:u w:val="single"/>
              </w:rPr>
              <w:t xml:space="preserve"> </w:t>
            </w:r>
            <w:r>
              <w:rPr>
                <w:sz w:val="26"/>
                <w:u w:val="single"/>
              </w:rPr>
              <w:t>disclose</w:t>
            </w:r>
            <w:r>
              <w:rPr>
                <w:spacing w:val="-2"/>
                <w:sz w:val="26"/>
                <w:u w:val="single"/>
              </w:rPr>
              <w:t xml:space="preserve"> </w:t>
            </w:r>
            <w:r>
              <w:rPr>
                <w:sz w:val="26"/>
                <w:u w:val="single"/>
              </w:rPr>
              <w:t>the</w:t>
            </w:r>
            <w:r>
              <w:rPr>
                <w:spacing w:val="-6"/>
                <w:sz w:val="26"/>
                <w:u w:val="single"/>
              </w:rPr>
              <w:t xml:space="preserve"> </w:t>
            </w:r>
            <w:r>
              <w:rPr>
                <w:sz w:val="26"/>
                <w:u w:val="single"/>
              </w:rPr>
              <w:t>fact</w:t>
            </w:r>
            <w:r>
              <w:rPr>
                <w:spacing w:val="-3"/>
                <w:sz w:val="26"/>
                <w:u w:val="single"/>
              </w:rPr>
              <w:t xml:space="preserve"> </w:t>
            </w:r>
            <w:r>
              <w:rPr>
                <w:sz w:val="26"/>
                <w:u w:val="single"/>
              </w:rPr>
              <w:t>that</w:t>
            </w:r>
            <w:r>
              <w:rPr>
                <w:spacing w:val="-3"/>
                <w:sz w:val="26"/>
                <w:u w:val="single"/>
              </w:rPr>
              <w:t xml:space="preserve"> </w:t>
            </w:r>
            <w:r>
              <w:rPr>
                <w:sz w:val="26"/>
                <w:u w:val="single"/>
              </w:rPr>
              <w:t>his</w:t>
            </w:r>
            <w:r>
              <w:rPr>
                <w:spacing w:val="-2"/>
                <w:sz w:val="26"/>
                <w:u w:val="single"/>
              </w:rPr>
              <w:t xml:space="preserve"> </w:t>
            </w:r>
            <w:r>
              <w:rPr>
                <w:sz w:val="26"/>
                <w:u w:val="single"/>
              </w:rPr>
              <w:t>wife</w:t>
            </w:r>
            <w:r>
              <w:rPr>
                <w:spacing w:val="2"/>
                <w:sz w:val="26"/>
                <w:u w:val="single"/>
              </w:rPr>
              <w:t xml:space="preserve"> </w:t>
            </w:r>
            <w:r>
              <w:rPr>
                <w:sz w:val="26"/>
                <w:u w:val="single"/>
              </w:rPr>
              <w:t>had</w:t>
            </w:r>
            <w:r>
              <w:rPr>
                <w:spacing w:val="-4"/>
                <w:sz w:val="26"/>
                <w:u w:val="single"/>
              </w:rPr>
              <w:t xml:space="preserve"> </w:t>
            </w:r>
            <w:r>
              <w:rPr>
                <w:sz w:val="26"/>
                <w:u w:val="single"/>
              </w:rPr>
              <w:t>no</w:t>
            </w:r>
            <w:r>
              <w:rPr>
                <w:spacing w:val="-3"/>
                <w:sz w:val="26"/>
                <w:u w:val="single"/>
              </w:rPr>
              <w:t xml:space="preserve"> </w:t>
            </w:r>
            <w:r>
              <w:rPr>
                <w:sz w:val="26"/>
                <w:u w:val="single"/>
              </w:rPr>
              <w:t>authority</w:t>
            </w:r>
            <w:r>
              <w:rPr>
                <w:spacing w:val="-6"/>
                <w:sz w:val="26"/>
                <w:u w:val="single"/>
              </w:rPr>
              <w:t xml:space="preserve"> </w:t>
            </w:r>
            <w:r>
              <w:rPr>
                <w:sz w:val="26"/>
                <w:u w:val="single"/>
              </w:rPr>
              <w:t>to</w:t>
            </w:r>
            <w:r>
              <w:rPr>
                <w:spacing w:val="-3"/>
                <w:sz w:val="26"/>
                <w:u w:val="single"/>
              </w:rPr>
              <w:t xml:space="preserve"> </w:t>
            </w:r>
            <w:r>
              <w:rPr>
                <w:sz w:val="26"/>
                <w:u w:val="single"/>
              </w:rPr>
              <w:t>sell</w:t>
            </w:r>
            <w:r>
              <w:rPr>
                <w:spacing w:val="3"/>
                <w:sz w:val="26"/>
                <w:u w:val="single"/>
              </w:rPr>
              <w:t xml:space="preserve"> </w:t>
            </w:r>
            <w:r>
              <w:rPr>
                <w:sz w:val="26"/>
              </w:rPr>
              <w:t>to</w:t>
            </w:r>
            <w:r>
              <w:rPr>
                <w:spacing w:val="-3"/>
                <w:sz w:val="26"/>
              </w:rPr>
              <w:t xml:space="preserve"> </w:t>
            </w:r>
            <w:r>
              <w:rPr>
                <w:spacing w:val="-5"/>
                <w:sz w:val="26"/>
              </w:rPr>
              <w:t>the</w:t>
            </w:r>
          </w:p>
          <w:p w14:paraId="68F8DA73" w14:textId="77777777" w:rsidR="004C192B" w:rsidRDefault="00000000">
            <w:pPr>
              <w:pStyle w:val="TableParagraph"/>
              <w:spacing w:before="45"/>
              <w:ind w:left="469"/>
              <w:rPr>
                <w:sz w:val="26"/>
              </w:rPr>
            </w:pPr>
            <w:r>
              <w:rPr>
                <w:spacing w:val="-2"/>
                <w:sz w:val="26"/>
              </w:rPr>
              <w:t>plaintiff</w:t>
            </w:r>
          </w:p>
        </w:tc>
      </w:tr>
      <w:tr w:rsidR="004C192B" w14:paraId="17361548" w14:textId="77777777">
        <w:trPr>
          <w:trHeight w:val="1435"/>
        </w:trPr>
        <w:tc>
          <w:tcPr>
            <w:tcW w:w="796" w:type="dxa"/>
          </w:tcPr>
          <w:p w14:paraId="38AA515F" w14:textId="77777777" w:rsidR="004C192B" w:rsidRDefault="00000000">
            <w:pPr>
              <w:pStyle w:val="TableParagraph"/>
              <w:spacing w:line="303" w:lineRule="exact"/>
              <w:ind w:left="64" w:right="54"/>
              <w:jc w:val="center"/>
              <w:rPr>
                <w:sz w:val="26"/>
              </w:rPr>
            </w:pPr>
            <w:r>
              <w:rPr>
                <w:spacing w:val="-2"/>
                <w:sz w:val="26"/>
              </w:rPr>
              <w:t>Issue</w:t>
            </w:r>
          </w:p>
        </w:tc>
        <w:tc>
          <w:tcPr>
            <w:tcW w:w="9245" w:type="dxa"/>
          </w:tcPr>
          <w:p w14:paraId="79006F0B" w14:textId="77777777" w:rsidR="004C192B" w:rsidRDefault="00000000">
            <w:pPr>
              <w:pStyle w:val="TableParagraph"/>
              <w:numPr>
                <w:ilvl w:val="0"/>
                <w:numId w:val="70"/>
              </w:numPr>
              <w:tabs>
                <w:tab w:val="left" w:pos="469"/>
              </w:tabs>
              <w:spacing w:line="318" w:lineRule="exact"/>
              <w:rPr>
                <w:sz w:val="26"/>
              </w:rPr>
            </w:pPr>
            <w:r>
              <w:rPr>
                <w:sz w:val="26"/>
              </w:rPr>
              <w:t>No</w:t>
            </w:r>
            <w:r>
              <w:rPr>
                <w:spacing w:val="-6"/>
                <w:sz w:val="26"/>
              </w:rPr>
              <w:t xml:space="preserve"> </w:t>
            </w:r>
            <w:r>
              <w:rPr>
                <w:sz w:val="26"/>
              </w:rPr>
              <w:t>agency</w:t>
            </w:r>
            <w:r>
              <w:rPr>
                <w:spacing w:val="-2"/>
                <w:sz w:val="26"/>
              </w:rPr>
              <w:t xml:space="preserve"> </w:t>
            </w:r>
            <w:r>
              <w:rPr>
                <w:sz w:val="26"/>
              </w:rPr>
              <w:t>relationship</w:t>
            </w:r>
            <w:r>
              <w:rPr>
                <w:spacing w:val="1"/>
                <w:sz w:val="26"/>
              </w:rPr>
              <w:t xml:space="preserve"> </w:t>
            </w:r>
            <w:r>
              <w:rPr>
                <w:sz w:val="26"/>
              </w:rPr>
              <w:t>between</w:t>
            </w:r>
            <w:r>
              <w:rPr>
                <w:spacing w:val="-1"/>
                <w:sz w:val="26"/>
              </w:rPr>
              <w:t xml:space="preserve"> </w:t>
            </w:r>
            <w:r>
              <w:rPr>
                <w:sz w:val="26"/>
              </w:rPr>
              <w:t>the</w:t>
            </w:r>
            <w:r>
              <w:rPr>
                <w:spacing w:val="-6"/>
                <w:sz w:val="26"/>
              </w:rPr>
              <w:t xml:space="preserve"> </w:t>
            </w:r>
            <w:r>
              <w:rPr>
                <w:sz w:val="26"/>
              </w:rPr>
              <w:t>couples</w:t>
            </w:r>
            <w:r>
              <w:rPr>
                <w:spacing w:val="-6"/>
                <w:sz w:val="26"/>
              </w:rPr>
              <w:t xml:space="preserve"> </w:t>
            </w:r>
            <w:r>
              <w:rPr>
                <w:sz w:val="26"/>
              </w:rPr>
              <w:t>(in</w:t>
            </w:r>
            <w:r>
              <w:rPr>
                <w:spacing w:val="-6"/>
                <w:sz w:val="26"/>
              </w:rPr>
              <w:t xml:space="preserve"> </w:t>
            </w:r>
            <w:r>
              <w:rPr>
                <w:sz w:val="26"/>
              </w:rPr>
              <w:t>terms</w:t>
            </w:r>
            <w:r>
              <w:rPr>
                <w:spacing w:val="-2"/>
                <w:sz w:val="26"/>
              </w:rPr>
              <w:t xml:space="preserve"> </w:t>
            </w:r>
            <w:r>
              <w:rPr>
                <w:sz w:val="26"/>
              </w:rPr>
              <w:t>of</w:t>
            </w:r>
            <w:r>
              <w:rPr>
                <w:spacing w:val="-5"/>
                <w:sz w:val="26"/>
              </w:rPr>
              <w:t xml:space="preserve"> </w:t>
            </w:r>
            <w:r>
              <w:rPr>
                <w:sz w:val="26"/>
              </w:rPr>
              <w:t>selling</w:t>
            </w:r>
            <w:r>
              <w:rPr>
                <w:spacing w:val="-3"/>
                <w:sz w:val="26"/>
              </w:rPr>
              <w:t xml:space="preserve"> </w:t>
            </w:r>
            <w:r>
              <w:rPr>
                <w:sz w:val="26"/>
              </w:rPr>
              <w:t>the</w:t>
            </w:r>
            <w:r>
              <w:rPr>
                <w:spacing w:val="-6"/>
                <w:sz w:val="26"/>
              </w:rPr>
              <w:t xml:space="preserve"> </w:t>
            </w:r>
            <w:r>
              <w:rPr>
                <w:spacing w:val="-2"/>
                <w:sz w:val="26"/>
              </w:rPr>
              <w:t>property</w:t>
            </w:r>
          </w:p>
          <w:p w14:paraId="20B0E86B" w14:textId="77777777" w:rsidR="004C192B" w:rsidRDefault="00000000">
            <w:pPr>
              <w:pStyle w:val="TableParagraph"/>
              <w:spacing w:before="45"/>
              <w:ind w:left="469"/>
              <w:rPr>
                <w:sz w:val="26"/>
              </w:rPr>
            </w:pPr>
            <w:r>
              <w:rPr>
                <w:sz w:val="26"/>
              </w:rPr>
              <w:t>&gt;</w:t>
            </w:r>
            <w:r>
              <w:rPr>
                <w:spacing w:val="-5"/>
                <w:sz w:val="26"/>
              </w:rPr>
              <w:t xml:space="preserve"> </w:t>
            </w:r>
            <w:r>
              <w:rPr>
                <w:sz w:val="26"/>
              </w:rPr>
              <w:t>no</w:t>
            </w:r>
            <w:r>
              <w:rPr>
                <w:spacing w:val="-3"/>
                <w:sz w:val="26"/>
              </w:rPr>
              <w:t xml:space="preserve"> </w:t>
            </w:r>
            <w:r>
              <w:rPr>
                <w:sz w:val="26"/>
              </w:rPr>
              <w:t>representation made</w:t>
            </w:r>
            <w:r>
              <w:rPr>
                <w:spacing w:val="-1"/>
                <w:sz w:val="26"/>
              </w:rPr>
              <w:t xml:space="preserve"> </w:t>
            </w:r>
            <w:r>
              <w:rPr>
                <w:sz w:val="26"/>
              </w:rPr>
              <w:t>to</w:t>
            </w:r>
            <w:r>
              <w:rPr>
                <w:spacing w:val="-3"/>
                <w:sz w:val="26"/>
              </w:rPr>
              <w:t xml:space="preserve"> </w:t>
            </w:r>
            <w:r>
              <w:rPr>
                <w:sz w:val="26"/>
              </w:rPr>
              <w:t>P)</w:t>
            </w:r>
            <w:r>
              <w:rPr>
                <w:spacing w:val="-4"/>
                <w:sz w:val="26"/>
              </w:rPr>
              <w:t xml:space="preserve"> </w:t>
            </w:r>
            <w:r>
              <w:rPr>
                <w:sz w:val="26"/>
              </w:rPr>
              <w:t>&gt;</w:t>
            </w:r>
            <w:r>
              <w:rPr>
                <w:spacing w:val="-1"/>
                <w:sz w:val="26"/>
              </w:rPr>
              <w:t xml:space="preserve"> </w:t>
            </w:r>
            <w:r>
              <w:rPr>
                <w:sz w:val="26"/>
              </w:rPr>
              <w:t>P</w:t>
            </w:r>
            <w:r>
              <w:rPr>
                <w:spacing w:val="-2"/>
                <w:sz w:val="26"/>
              </w:rPr>
              <w:t xml:space="preserve"> </w:t>
            </w:r>
            <w:r>
              <w:rPr>
                <w:sz w:val="26"/>
              </w:rPr>
              <w:t>cannot</w:t>
            </w:r>
            <w:r>
              <w:rPr>
                <w:spacing w:val="-3"/>
                <w:sz w:val="26"/>
              </w:rPr>
              <w:t xml:space="preserve"> </w:t>
            </w:r>
            <w:r>
              <w:rPr>
                <w:sz w:val="26"/>
              </w:rPr>
              <w:t>rely</w:t>
            </w:r>
            <w:r>
              <w:rPr>
                <w:spacing w:val="-6"/>
                <w:sz w:val="26"/>
              </w:rPr>
              <w:t xml:space="preserve"> </w:t>
            </w:r>
            <w:r>
              <w:rPr>
                <w:sz w:val="26"/>
              </w:rPr>
              <w:t>one</w:t>
            </w:r>
            <w:r>
              <w:rPr>
                <w:spacing w:val="-6"/>
                <w:sz w:val="26"/>
              </w:rPr>
              <w:t xml:space="preserve"> </w:t>
            </w:r>
            <w:r>
              <w:rPr>
                <w:sz w:val="26"/>
              </w:rPr>
              <w:t>agency</w:t>
            </w:r>
            <w:r>
              <w:rPr>
                <w:spacing w:val="-5"/>
                <w:sz w:val="26"/>
              </w:rPr>
              <w:t xml:space="preserve"> law</w:t>
            </w:r>
          </w:p>
          <w:p w14:paraId="3DD1083E" w14:textId="77777777" w:rsidR="004C192B" w:rsidRDefault="00000000">
            <w:pPr>
              <w:pStyle w:val="TableParagraph"/>
              <w:numPr>
                <w:ilvl w:val="0"/>
                <w:numId w:val="70"/>
              </w:numPr>
              <w:tabs>
                <w:tab w:val="left" w:pos="469"/>
              </w:tabs>
              <w:spacing w:before="20" w:line="350" w:lineRule="atLeast"/>
              <w:ind w:right="761"/>
              <w:rPr>
                <w:sz w:val="26"/>
              </w:rPr>
            </w:pPr>
            <w:r>
              <w:rPr>
                <w:sz w:val="26"/>
              </w:rPr>
              <w:t>P</w:t>
            </w:r>
            <w:r>
              <w:rPr>
                <w:spacing w:val="-6"/>
                <w:sz w:val="26"/>
              </w:rPr>
              <w:t xml:space="preserve"> </w:t>
            </w:r>
            <w:r>
              <w:rPr>
                <w:sz w:val="26"/>
              </w:rPr>
              <w:t>argued</w:t>
            </w:r>
            <w:r>
              <w:rPr>
                <w:spacing w:val="-7"/>
                <w:sz w:val="26"/>
              </w:rPr>
              <w:t xml:space="preserve"> </w:t>
            </w:r>
            <w:r>
              <w:rPr>
                <w:sz w:val="26"/>
              </w:rPr>
              <w:t>on</w:t>
            </w:r>
            <w:r>
              <w:rPr>
                <w:spacing w:val="-8"/>
                <w:sz w:val="26"/>
              </w:rPr>
              <w:t xml:space="preserve"> </w:t>
            </w:r>
            <w:r>
              <w:rPr>
                <w:sz w:val="26"/>
              </w:rPr>
              <w:t>general</w:t>
            </w:r>
            <w:r>
              <w:rPr>
                <w:spacing w:val="-4"/>
                <w:sz w:val="26"/>
              </w:rPr>
              <w:t xml:space="preserve"> </w:t>
            </w:r>
            <w:r>
              <w:rPr>
                <w:sz w:val="26"/>
              </w:rPr>
              <w:t>rule</w:t>
            </w:r>
            <w:r>
              <w:rPr>
                <w:spacing w:val="-10"/>
                <w:sz w:val="26"/>
              </w:rPr>
              <w:t xml:space="preserve"> </w:t>
            </w:r>
            <w:r>
              <w:rPr>
                <w:sz w:val="26"/>
              </w:rPr>
              <w:t>of</w:t>
            </w:r>
            <w:r>
              <w:rPr>
                <w:spacing w:val="-7"/>
                <w:sz w:val="26"/>
              </w:rPr>
              <w:t xml:space="preserve"> </w:t>
            </w:r>
            <w:r>
              <w:rPr>
                <w:sz w:val="26"/>
              </w:rPr>
              <w:t>estoppel:</w:t>
            </w:r>
            <w:r>
              <w:rPr>
                <w:spacing w:val="-2"/>
                <w:sz w:val="26"/>
              </w:rPr>
              <w:t xml:space="preserve"> </w:t>
            </w:r>
            <w:r>
              <w:rPr>
                <w:sz w:val="26"/>
              </w:rPr>
              <w:t>husband</w:t>
            </w:r>
            <w:r>
              <w:rPr>
                <w:spacing w:val="-2"/>
                <w:sz w:val="26"/>
              </w:rPr>
              <w:t xml:space="preserve"> </w:t>
            </w:r>
            <w:r>
              <w:rPr>
                <w:sz w:val="26"/>
              </w:rPr>
              <w:t>must</w:t>
            </w:r>
            <w:r>
              <w:rPr>
                <w:spacing w:val="-6"/>
                <w:sz w:val="26"/>
              </w:rPr>
              <w:t xml:space="preserve"> </w:t>
            </w:r>
            <w:r>
              <w:rPr>
                <w:sz w:val="26"/>
              </w:rPr>
              <w:t>have</w:t>
            </w:r>
            <w:r>
              <w:rPr>
                <w:spacing w:val="-5"/>
                <w:sz w:val="26"/>
              </w:rPr>
              <w:t xml:space="preserve"> </w:t>
            </w:r>
            <w:r>
              <w:rPr>
                <w:sz w:val="26"/>
              </w:rPr>
              <w:t>known</w:t>
            </w:r>
            <w:r>
              <w:rPr>
                <w:spacing w:val="-8"/>
                <w:sz w:val="26"/>
              </w:rPr>
              <w:t xml:space="preserve"> </w:t>
            </w:r>
            <w:r>
              <w:rPr>
                <w:sz w:val="26"/>
              </w:rPr>
              <w:t>that</w:t>
            </w:r>
            <w:r>
              <w:rPr>
                <w:spacing w:val="-6"/>
                <w:sz w:val="26"/>
              </w:rPr>
              <w:t xml:space="preserve"> </w:t>
            </w:r>
            <w:r>
              <w:rPr>
                <w:sz w:val="26"/>
              </w:rPr>
              <w:t>the house is sold, but he did not disclose facts;</w:t>
            </w:r>
          </w:p>
        </w:tc>
      </w:tr>
      <w:tr w:rsidR="004C192B" w14:paraId="1904698C" w14:textId="77777777">
        <w:trPr>
          <w:trHeight w:val="350"/>
        </w:trPr>
        <w:tc>
          <w:tcPr>
            <w:tcW w:w="796" w:type="dxa"/>
          </w:tcPr>
          <w:p w14:paraId="10DB2E12" w14:textId="77777777" w:rsidR="004C192B" w:rsidRDefault="00000000">
            <w:pPr>
              <w:pStyle w:val="TableParagraph"/>
              <w:spacing w:line="303" w:lineRule="exact"/>
              <w:ind w:left="10" w:right="54"/>
              <w:jc w:val="center"/>
              <w:rPr>
                <w:sz w:val="26"/>
              </w:rPr>
            </w:pPr>
            <w:r>
              <w:rPr>
                <w:spacing w:val="-4"/>
                <w:sz w:val="26"/>
              </w:rPr>
              <w:t>Held</w:t>
            </w:r>
          </w:p>
        </w:tc>
        <w:tc>
          <w:tcPr>
            <w:tcW w:w="9245" w:type="dxa"/>
          </w:tcPr>
          <w:p w14:paraId="438323E2" w14:textId="77777777" w:rsidR="004C192B" w:rsidRDefault="00000000">
            <w:pPr>
              <w:pStyle w:val="TableParagraph"/>
              <w:spacing w:line="303" w:lineRule="exact"/>
              <w:ind w:left="109"/>
              <w:rPr>
                <w:sz w:val="26"/>
              </w:rPr>
            </w:pPr>
            <w:r>
              <w:rPr>
                <w:sz w:val="26"/>
              </w:rPr>
              <w:t>Husband</w:t>
            </w:r>
            <w:r>
              <w:rPr>
                <w:spacing w:val="-4"/>
                <w:sz w:val="26"/>
              </w:rPr>
              <w:t xml:space="preserve"> </w:t>
            </w:r>
            <w:r>
              <w:rPr>
                <w:sz w:val="26"/>
              </w:rPr>
              <w:t>estopped</w:t>
            </w:r>
            <w:r>
              <w:rPr>
                <w:spacing w:val="-4"/>
                <w:sz w:val="26"/>
              </w:rPr>
              <w:t xml:space="preserve"> </w:t>
            </w:r>
            <w:r>
              <w:rPr>
                <w:sz w:val="26"/>
              </w:rPr>
              <w:t>from</w:t>
            </w:r>
            <w:r>
              <w:rPr>
                <w:spacing w:val="-6"/>
                <w:sz w:val="26"/>
              </w:rPr>
              <w:t xml:space="preserve"> </w:t>
            </w:r>
            <w:r>
              <w:rPr>
                <w:sz w:val="26"/>
              </w:rPr>
              <w:t>denying</w:t>
            </w:r>
            <w:r>
              <w:rPr>
                <w:spacing w:val="-3"/>
                <w:sz w:val="26"/>
              </w:rPr>
              <w:t xml:space="preserve"> </w:t>
            </w:r>
            <w:r>
              <w:rPr>
                <w:sz w:val="26"/>
              </w:rPr>
              <w:t>the</w:t>
            </w:r>
            <w:r>
              <w:rPr>
                <w:spacing w:val="-6"/>
                <w:sz w:val="26"/>
              </w:rPr>
              <w:t xml:space="preserve"> </w:t>
            </w:r>
            <w:r>
              <w:rPr>
                <w:sz w:val="26"/>
              </w:rPr>
              <w:t>authority</w:t>
            </w:r>
            <w:r>
              <w:rPr>
                <w:spacing w:val="-6"/>
                <w:sz w:val="26"/>
              </w:rPr>
              <w:t xml:space="preserve"> </w:t>
            </w:r>
            <w:r>
              <w:rPr>
                <w:sz w:val="26"/>
              </w:rPr>
              <w:t>of</w:t>
            </w:r>
            <w:r>
              <w:rPr>
                <w:spacing w:val="-4"/>
                <w:sz w:val="26"/>
              </w:rPr>
              <w:t xml:space="preserve"> </w:t>
            </w:r>
            <w:r>
              <w:rPr>
                <w:sz w:val="26"/>
              </w:rPr>
              <w:t>the</w:t>
            </w:r>
            <w:r>
              <w:rPr>
                <w:spacing w:val="-5"/>
                <w:sz w:val="26"/>
              </w:rPr>
              <w:t xml:space="preserve"> </w:t>
            </w:r>
            <w:r>
              <w:rPr>
                <w:spacing w:val="-4"/>
                <w:sz w:val="26"/>
              </w:rPr>
              <w:t>wife</w:t>
            </w:r>
          </w:p>
        </w:tc>
      </w:tr>
      <w:tr w:rsidR="004C192B" w14:paraId="191C1FB6" w14:textId="77777777">
        <w:trPr>
          <w:trHeight w:val="350"/>
        </w:trPr>
        <w:tc>
          <w:tcPr>
            <w:tcW w:w="796" w:type="dxa"/>
          </w:tcPr>
          <w:p w14:paraId="5951EE88" w14:textId="77777777" w:rsidR="004C192B" w:rsidRDefault="00000000">
            <w:pPr>
              <w:pStyle w:val="TableParagraph"/>
              <w:spacing w:line="303" w:lineRule="exact"/>
              <w:ind w:left="17" w:right="54"/>
              <w:jc w:val="center"/>
              <w:rPr>
                <w:sz w:val="26"/>
              </w:rPr>
            </w:pPr>
            <w:r>
              <w:rPr>
                <w:spacing w:val="-4"/>
                <w:sz w:val="26"/>
              </w:rPr>
              <w:t>Note</w:t>
            </w:r>
          </w:p>
        </w:tc>
        <w:tc>
          <w:tcPr>
            <w:tcW w:w="9245" w:type="dxa"/>
          </w:tcPr>
          <w:p w14:paraId="3738CCF8" w14:textId="77777777" w:rsidR="004C192B" w:rsidRDefault="00000000">
            <w:pPr>
              <w:pStyle w:val="TableParagraph"/>
              <w:spacing w:line="303" w:lineRule="exact"/>
              <w:ind w:left="109"/>
              <w:rPr>
                <w:sz w:val="26"/>
              </w:rPr>
            </w:pPr>
            <w:r>
              <w:rPr>
                <w:sz w:val="26"/>
              </w:rPr>
              <w:t>Principal</w:t>
            </w:r>
            <w:r>
              <w:rPr>
                <w:spacing w:val="-7"/>
                <w:sz w:val="26"/>
              </w:rPr>
              <w:t xml:space="preserve"> </w:t>
            </w:r>
            <w:r>
              <w:rPr>
                <w:sz w:val="26"/>
              </w:rPr>
              <w:t>creates</w:t>
            </w:r>
            <w:r>
              <w:rPr>
                <w:spacing w:val="-3"/>
                <w:sz w:val="26"/>
              </w:rPr>
              <w:t xml:space="preserve"> </w:t>
            </w:r>
            <w:r>
              <w:rPr>
                <w:sz w:val="26"/>
              </w:rPr>
              <w:t>agency</w:t>
            </w:r>
            <w:r>
              <w:rPr>
                <w:spacing w:val="-2"/>
                <w:sz w:val="26"/>
              </w:rPr>
              <w:t xml:space="preserve"> </w:t>
            </w:r>
            <w:r>
              <w:rPr>
                <w:sz w:val="26"/>
              </w:rPr>
              <w:t>when</w:t>
            </w:r>
            <w:r>
              <w:rPr>
                <w:spacing w:val="-6"/>
                <w:sz w:val="26"/>
              </w:rPr>
              <w:t xml:space="preserve"> </w:t>
            </w:r>
            <w:r>
              <w:rPr>
                <w:sz w:val="26"/>
              </w:rPr>
              <w:t>there</w:t>
            </w:r>
            <w:r>
              <w:rPr>
                <w:spacing w:val="-7"/>
                <w:sz w:val="26"/>
              </w:rPr>
              <w:t xml:space="preserve"> </w:t>
            </w:r>
            <w:r>
              <w:rPr>
                <w:sz w:val="26"/>
              </w:rPr>
              <w:t>is</w:t>
            </w:r>
            <w:r>
              <w:rPr>
                <w:spacing w:val="-7"/>
                <w:sz w:val="26"/>
              </w:rPr>
              <w:t xml:space="preserve"> </w:t>
            </w:r>
            <w:r>
              <w:rPr>
                <w:spacing w:val="-4"/>
                <w:sz w:val="26"/>
              </w:rPr>
              <w:t>none</w:t>
            </w:r>
          </w:p>
        </w:tc>
      </w:tr>
    </w:tbl>
    <w:p w14:paraId="66F945E2" w14:textId="77777777" w:rsidR="004C192B" w:rsidRDefault="004C192B">
      <w:pPr>
        <w:pStyle w:val="TableParagraph"/>
        <w:spacing w:line="303" w:lineRule="exact"/>
        <w:rPr>
          <w:sz w:val="26"/>
        </w:rPr>
        <w:sectPr w:rsidR="004C192B">
          <w:pgSz w:w="11910" w:h="16840"/>
          <w:pgMar w:top="640" w:right="566" w:bottom="940" w:left="566" w:header="0" w:footer="723" w:gutter="0"/>
          <w:cols w:space="720"/>
        </w:sectPr>
      </w:pPr>
    </w:p>
    <w:p w14:paraId="03FAD4DC" w14:textId="77777777" w:rsidR="004C192B" w:rsidRDefault="00000000">
      <w:pPr>
        <w:spacing w:before="78"/>
        <w:ind w:left="154"/>
        <w:rPr>
          <w:sz w:val="26"/>
        </w:rPr>
      </w:pPr>
      <w:r>
        <w:rPr>
          <w:b/>
          <w:color w:val="FFFFFF"/>
          <w:sz w:val="26"/>
          <w:shd w:val="clear" w:color="auto" w:fill="008A8A"/>
        </w:rPr>
        <w:lastRenderedPageBreak/>
        <w:t>TOPIC</w:t>
      </w:r>
      <w:r>
        <w:rPr>
          <w:b/>
          <w:color w:val="FFFFFF"/>
          <w:spacing w:val="-8"/>
          <w:sz w:val="26"/>
          <w:shd w:val="clear" w:color="auto" w:fill="008A8A"/>
        </w:rPr>
        <w:t xml:space="preserve"> </w:t>
      </w:r>
      <w:r>
        <w:rPr>
          <w:b/>
          <w:color w:val="FFFFFF"/>
          <w:sz w:val="26"/>
          <w:shd w:val="clear" w:color="auto" w:fill="008A8A"/>
        </w:rPr>
        <w:t>6</w:t>
      </w:r>
      <w:r>
        <w:rPr>
          <w:b/>
          <w:color w:val="FFFFFF"/>
          <w:spacing w:val="-5"/>
          <w:sz w:val="26"/>
          <w:shd w:val="clear" w:color="auto" w:fill="008A8A"/>
        </w:rPr>
        <w:t xml:space="preserve"> </w:t>
      </w:r>
      <w:r>
        <w:rPr>
          <w:b/>
          <w:color w:val="FFFFFF"/>
          <w:sz w:val="26"/>
          <w:shd w:val="clear" w:color="auto" w:fill="008A8A"/>
        </w:rPr>
        <w:t>–</w:t>
      </w:r>
      <w:r>
        <w:rPr>
          <w:b/>
          <w:color w:val="FFFFFF"/>
          <w:spacing w:val="-5"/>
          <w:sz w:val="26"/>
          <w:shd w:val="clear" w:color="auto" w:fill="008A8A"/>
        </w:rPr>
        <w:t xml:space="preserve"> </w:t>
      </w:r>
      <w:r>
        <w:rPr>
          <w:b/>
          <w:color w:val="FFFFFF"/>
          <w:sz w:val="26"/>
          <w:shd w:val="clear" w:color="auto" w:fill="008A8A"/>
        </w:rPr>
        <w:t>CREDIT</w:t>
      </w:r>
      <w:r>
        <w:rPr>
          <w:b/>
          <w:color w:val="FFFFFF"/>
          <w:spacing w:val="-2"/>
          <w:sz w:val="26"/>
          <w:shd w:val="clear" w:color="auto" w:fill="008A8A"/>
        </w:rPr>
        <w:t xml:space="preserve"> </w:t>
      </w:r>
      <w:r>
        <w:rPr>
          <w:b/>
          <w:color w:val="FFFFFF"/>
          <w:sz w:val="26"/>
          <w:shd w:val="clear" w:color="auto" w:fill="008A8A"/>
        </w:rPr>
        <w:t>AND</w:t>
      </w:r>
      <w:r>
        <w:rPr>
          <w:b/>
          <w:color w:val="FFFFFF"/>
          <w:spacing w:val="-4"/>
          <w:sz w:val="26"/>
          <w:shd w:val="clear" w:color="auto" w:fill="008A8A"/>
        </w:rPr>
        <w:t xml:space="preserve"> </w:t>
      </w:r>
      <w:r>
        <w:rPr>
          <w:b/>
          <w:color w:val="FFFFFF"/>
          <w:sz w:val="26"/>
          <w:shd w:val="clear" w:color="auto" w:fill="008A8A"/>
        </w:rPr>
        <w:t>SECURITY</w:t>
      </w:r>
      <w:r>
        <w:rPr>
          <w:b/>
          <w:color w:val="FFFFFF"/>
          <w:spacing w:val="-1"/>
          <w:sz w:val="26"/>
        </w:rPr>
        <w:t xml:space="preserve"> </w:t>
      </w:r>
      <w:r>
        <w:rPr>
          <w:color w:val="000000"/>
          <w:sz w:val="26"/>
        </w:rPr>
        <w:t>[March</w:t>
      </w:r>
      <w:r>
        <w:rPr>
          <w:color w:val="000000"/>
          <w:spacing w:val="-4"/>
          <w:sz w:val="26"/>
        </w:rPr>
        <w:t xml:space="preserve"> </w:t>
      </w:r>
      <w:r>
        <w:rPr>
          <w:color w:val="000000"/>
          <w:spacing w:val="-5"/>
          <w:sz w:val="26"/>
        </w:rPr>
        <w:t>28]</w:t>
      </w:r>
    </w:p>
    <w:p w14:paraId="48C4A2A9" w14:textId="77777777" w:rsidR="004C192B" w:rsidRDefault="004C192B">
      <w:pPr>
        <w:pStyle w:val="a3"/>
        <w:spacing w:before="90"/>
      </w:pPr>
    </w:p>
    <w:p w14:paraId="3AA103B6" w14:textId="77777777" w:rsidR="004C192B" w:rsidRDefault="00000000">
      <w:pPr>
        <w:pStyle w:val="1"/>
        <w:numPr>
          <w:ilvl w:val="0"/>
          <w:numId w:val="69"/>
        </w:numPr>
        <w:tabs>
          <w:tab w:val="left" w:pos="438"/>
        </w:tabs>
        <w:spacing w:before="1"/>
        <w:ind w:left="438" w:hanging="284"/>
      </w:pPr>
      <w:r>
        <w:t>NATURE</w:t>
      </w:r>
      <w:r>
        <w:rPr>
          <w:spacing w:val="-8"/>
        </w:rPr>
        <w:t xml:space="preserve"> </w:t>
      </w:r>
      <w:r>
        <w:t>OF</w:t>
      </w:r>
      <w:r>
        <w:rPr>
          <w:spacing w:val="-11"/>
        </w:rPr>
        <w:t xml:space="preserve"> </w:t>
      </w:r>
      <w:r>
        <w:t>CREDIT</w:t>
      </w:r>
      <w:r>
        <w:rPr>
          <w:spacing w:val="-9"/>
        </w:rPr>
        <w:t xml:space="preserve"> </w:t>
      </w:r>
      <w:r>
        <w:t>AND</w:t>
      </w:r>
      <w:r>
        <w:rPr>
          <w:spacing w:val="-10"/>
        </w:rPr>
        <w:t xml:space="preserve"> </w:t>
      </w:r>
      <w:r>
        <w:rPr>
          <w:spacing w:val="-2"/>
        </w:rPr>
        <w:t>SECURITY</w:t>
      </w:r>
    </w:p>
    <w:p w14:paraId="4E18408C" w14:textId="77777777" w:rsidR="004C192B" w:rsidRDefault="00000000">
      <w:pPr>
        <w:pStyle w:val="a3"/>
        <w:spacing w:before="45"/>
        <w:ind w:left="154"/>
      </w:pPr>
      <w:r>
        <w:rPr>
          <w:color w:val="A4A4A4"/>
        </w:rPr>
        <w:t>Goode</w:t>
      </w:r>
      <w:r>
        <w:rPr>
          <w:color w:val="A4A4A4"/>
          <w:spacing w:val="-7"/>
        </w:rPr>
        <w:t xml:space="preserve"> </w:t>
      </w:r>
      <w:r>
        <w:rPr>
          <w:color w:val="A4A4A4"/>
        </w:rPr>
        <w:t>Chapter</w:t>
      </w:r>
      <w:r>
        <w:rPr>
          <w:color w:val="A4A4A4"/>
          <w:spacing w:val="-4"/>
        </w:rPr>
        <w:t xml:space="preserve"> </w:t>
      </w:r>
      <w:r>
        <w:rPr>
          <w:color w:val="A4A4A4"/>
        </w:rPr>
        <w:t>22</w:t>
      </w:r>
      <w:r>
        <w:rPr>
          <w:color w:val="A4A4A4"/>
          <w:spacing w:val="-5"/>
        </w:rPr>
        <w:t xml:space="preserve"> </w:t>
      </w:r>
      <w:r>
        <w:rPr>
          <w:color w:val="A4A4A4"/>
        </w:rPr>
        <w:t>(paras.22.05,</w:t>
      </w:r>
      <w:r>
        <w:rPr>
          <w:color w:val="A4A4A4"/>
          <w:spacing w:val="-4"/>
        </w:rPr>
        <w:t xml:space="preserve"> </w:t>
      </w:r>
      <w:r>
        <w:rPr>
          <w:color w:val="A4A4A4"/>
        </w:rPr>
        <w:t>22.11 –</w:t>
      </w:r>
      <w:r>
        <w:rPr>
          <w:color w:val="A4A4A4"/>
          <w:spacing w:val="-6"/>
        </w:rPr>
        <w:t xml:space="preserve"> </w:t>
      </w:r>
      <w:r>
        <w:rPr>
          <w:color w:val="A4A4A4"/>
          <w:spacing w:val="-2"/>
        </w:rPr>
        <w:t>22.14)</w:t>
      </w:r>
    </w:p>
    <w:p w14:paraId="13711620" w14:textId="77777777" w:rsidR="004C192B" w:rsidRDefault="004C192B">
      <w:pPr>
        <w:pStyle w:val="a3"/>
        <w:spacing w:before="95"/>
      </w:pPr>
    </w:p>
    <w:p w14:paraId="746A863D" w14:textId="77777777" w:rsidR="004C192B" w:rsidRDefault="00000000">
      <w:pPr>
        <w:pStyle w:val="2"/>
        <w:spacing w:before="1"/>
        <w:ind w:left="154" w:firstLine="0"/>
      </w:pPr>
      <w:r>
        <w:t>Meaning</w:t>
      </w:r>
      <w:r>
        <w:rPr>
          <w:spacing w:val="-5"/>
        </w:rPr>
        <w:t xml:space="preserve"> </w:t>
      </w:r>
      <w:r>
        <w:t>of</w:t>
      </w:r>
      <w:r>
        <w:rPr>
          <w:spacing w:val="-5"/>
        </w:rPr>
        <w:t xml:space="preserve"> </w:t>
      </w:r>
      <w:r>
        <w:rPr>
          <w:spacing w:val="-2"/>
        </w:rPr>
        <w:t>“Credit”</w:t>
      </w:r>
    </w:p>
    <w:p w14:paraId="35ACD057" w14:textId="77777777" w:rsidR="004C192B" w:rsidRDefault="00000000">
      <w:pPr>
        <w:pStyle w:val="a4"/>
        <w:numPr>
          <w:ilvl w:val="1"/>
          <w:numId w:val="85"/>
        </w:numPr>
        <w:tabs>
          <w:tab w:val="left" w:pos="514"/>
        </w:tabs>
        <w:spacing w:before="45" w:line="273" w:lineRule="auto"/>
        <w:ind w:right="847"/>
        <w:rPr>
          <w:b/>
          <w:sz w:val="26"/>
        </w:rPr>
      </w:pPr>
      <w:r>
        <w:rPr>
          <w:sz w:val="26"/>
        </w:rPr>
        <w:t>Can</w:t>
      </w:r>
      <w:r>
        <w:rPr>
          <w:spacing w:val="-8"/>
          <w:sz w:val="26"/>
        </w:rPr>
        <w:t xml:space="preserve"> </w:t>
      </w:r>
      <w:r>
        <w:rPr>
          <w:sz w:val="26"/>
        </w:rPr>
        <w:t>mean</w:t>
      </w:r>
      <w:r>
        <w:rPr>
          <w:spacing w:val="-4"/>
          <w:sz w:val="26"/>
        </w:rPr>
        <w:t xml:space="preserve"> </w:t>
      </w:r>
      <w:r>
        <w:rPr>
          <w:sz w:val="26"/>
        </w:rPr>
        <w:t>a</w:t>
      </w:r>
      <w:r>
        <w:rPr>
          <w:spacing w:val="-4"/>
          <w:sz w:val="26"/>
        </w:rPr>
        <w:t xml:space="preserve"> </w:t>
      </w:r>
      <w:r>
        <w:rPr>
          <w:b/>
          <w:sz w:val="26"/>
        </w:rPr>
        <w:t>person’s</w:t>
      </w:r>
      <w:r>
        <w:rPr>
          <w:b/>
          <w:spacing w:val="-7"/>
          <w:sz w:val="26"/>
        </w:rPr>
        <w:t xml:space="preserve"> </w:t>
      </w:r>
      <w:r>
        <w:rPr>
          <w:b/>
          <w:sz w:val="26"/>
        </w:rPr>
        <w:t>financial</w:t>
      </w:r>
      <w:r>
        <w:rPr>
          <w:b/>
          <w:spacing w:val="-8"/>
          <w:sz w:val="26"/>
        </w:rPr>
        <w:t xml:space="preserve"> </w:t>
      </w:r>
      <w:r>
        <w:rPr>
          <w:b/>
          <w:sz w:val="26"/>
        </w:rPr>
        <w:t>standing</w:t>
      </w:r>
      <w:r>
        <w:rPr>
          <w:b/>
          <w:spacing w:val="-4"/>
          <w:sz w:val="26"/>
        </w:rPr>
        <w:t xml:space="preserve"> </w:t>
      </w:r>
      <w:r>
        <w:rPr>
          <w:sz w:val="26"/>
        </w:rPr>
        <w:t>which</w:t>
      </w:r>
      <w:r>
        <w:rPr>
          <w:spacing w:val="-6"/>
          <w:sz w:val="26"/>
        </w:rPr>
        <w:t xml:space="preserve"> </w:t>
      </w:r>
      <w:r>
        <w:rPr>
          <w:sz w:val="26"/>
        </w:rPr>
        <w:t>affects</w:t>
      </w:r>
      <w:r>
        <w:rPr>
          <w:spacing w:val="-9"/>
          <w:sz w:val="26"/>
        </w:rPr>
        <w:t xml:space="preserve"> </w:t>
      </w:r>
      <w:r>
        <w:rPr>
          <w:sz w:val="26"/>
        </w:rPr>
        <w:t>his/her/its</w:t>
      </w:r>
      <w:r>
        <w:rPr>
          <w:spacing w:val="-2"/>
          <w:sz w:val="26"/>
        </w:rPr>
        <w:t xml:space="preserve"> </w:t>
      </w:r>
      <w:r>
        <w:rPr>
          <w:b/>
          <w:sz w:val="26"/>
        </w:rPr>
        <w:t>ability</w:t>
      </w:r>
      <w:r>
        <w:rPr>
          <w:b/>
          <w:spacing w:val="-6"/>
          <w:sz w:val="26"/>
        </w:rPr>
        <w:t xml:space="preserve"> </w:t>
      </w:r>
      <w:r>
        <w:rPr>
          <w:b/>
          <w:sz w:val="26"/>
        </w:rPr>
        <w:t>to</w:t>
      </w:r>
      <w:r>
        <w:rPr>
          <w:b/>
          <w:spacing w:val="-2"/>
          <w:sz w:val="26"/>
        </w:rPr>
        <w:t xml:space="preserve"> </w:t>
      </w:r>
      <w:r>
        <w:rPr>
          <w:b/>
          <w:sz w:val="26"/>
        </w:rPr>
        <w:t xml:space="preserve">borrow </w:t>
      </w:r>
      <w:r>
        <w:rPr>
          <w:b/>
          <w:spacing w:val="-2"/>
          <w:sz w:val="26"/>
        </w:rPr>
        <w:t>money</w:t>
      </w:r>
    </w:p>
    <w:p w14:paraId="41C16EF3" w14:textId="77777777" w:rsidR="004C192B" w:rsidRDefault="004C192B">
      <w:pPr>
        <w:pStyle w:val="a3"/>
        <w:spacing w:before="49"/>
        <w:rPr>
          <w:b/>
        </w:rPr>
      </w:pPr>
    </w:p>
    <w:p w14:paraId="34CA35D9" w14:textId="77777777" w:rsidR="004C192B" w:rsidRDefault="00000000">
      <w:pPr>
        <w:pStyle w:val="a4"/>
        <w:numPr>
          <w:ilvl w:val="1"/>
          <w:numId w:val="85"/>
        </w:numPr>
        <w:tabs>
          <w:tab w:val="left" w:pos="514"/>
        </w:tabs>
        <w:spacing w:line="273" w:lineRule="auto"/>
        <w:ind w:right="567"/>
        <w:jc w:val="both"/>
        <w:rPr>
          <w:sz w:val="26"/>
        </w:rPr>
      </w:pPr>
      <w:r>
        <w:rPr>
          <w:b/>
          <w:sz w:val="26"/>
        </w:rPr>
        <w:t>Legal</w:t>
      </w:r>
      <w:r>
        <w:rPr>
          <w:b/>
          <w:spacing w:val="-5"/>
          <w:sz w:val="26"/>
        </w:rPr>
        <w:t xml:space="preserve"> </w:t>
      </w:r>
      <w:r>
        <w:rPr>
          <w:b/>
          <w:sz w:val="26"/>
        </w:rPr>
        <w:t>meaning</w:t>
      </w:r>
      <w:r>
        <w:rPr>
          <w:b/>
          <w:spacing w:val="-6"/>
          <w:sz w:val="26"/>
        </w:rPr>
        <w:t xml:space="preserve"> </w:t>
      </w:r>
      <w:r>
        <w:rPr>
          <w:b/>
          <w:sz w:val="26"/>
        </w:rPr>
        <w:t>of</w:t>
      </w:r>
      <w:r>
        <w:rPr>
          <w:b/>
          <w:spacing w:val="-6"/>
          <w:sz w:val="26"/>
        </w:rPr>
        <w:t xml:space="preserve"> </w:t>
      </w:r>
      <w:r>
        <w:rPr>
          <w:b/>
          <w:sz w:val="26"/>
        </w:rPr>
        <w:t>‘credit’</w:t>
      </w:r>
      <w:r>
        <w:rPr>
          <w:b/>
          <w:spacing w:val="-4"/>
          <w:sz w:val="26"/>
        </w:rPr>
        <w:t xml:space="preserve"> </w:t>
      </w:r>
      <w:r>
        <w:rPr>
          <w:sz w:val="26"/>
        </w:rPr>
        <w:t xml:space="preserve">– </w:t>
      </w:r>
      <w:r>
        <w:rPr>
          <w:b/>
          <w:sz w:val="26"/>
        </w:rPr>
        <w:t>financial</w:t>
      </w:r>
      <w:r>
        <w:rPr>
          <w:b/>
          <w:spacing w:val="-6"/>
          <w:sz w:val="26"/>
        </w:rPr>
        <w:t xml:space="preserve"> </w:t>
      </w:r>
      <w:r>
        <w:rPr>
          <w:b/>
          <w:sz w:val="26"/>
        </w:rPr>
        <w:t>accommodation</w:t>
      </w:r>
      <w:r>
        <w:rPr>
          <w:b/>
          <w:spacing w:val="-8"/>
          <w:sz w:val="26"/>
        </w:rPr>
        <w:t xml:space="preserve"> </w:t>
      </w:r>
      <w:r>
        <w:rPr>
          <w:b/>
          <w:sz w:val="26"/>
        </w:rPr>
        <w:t>of</w:t>
      </w:r>
      <w:r>
        <w:rPr>
          <w:b/>
          <w:spacing w:val="-6"/>
          <w:sz w:val="26"/>
        </w:rPr>
        <w:t xml:space="preserve"> </w:t>
      </w:r>
      <w:r>
        <w:rPr>
          <w:b/>
          <w:sz w:val="26"/>
        </w:rPr>
        <w:t>some</w:t>
      </w:r>
      <w:r>
        <w:rPr>
          <w:b/>
          <w:spacing w:val="-4"/>
          <w:sz w:val="26"/>
        </w:rPr>
        <w:t xml:space="preserve"> </w:t>
      </w:r>
      <w:r>
        <w:rPr>
          <w:b/>
          <w:sz w:val="26"/>
        </w:rPr>
        <w:t xml:space="preserve">kind </w:t>
      </w:r>
      <w:r>
        <w:rPr>
          <w:sz w:val="26"/>
        </w:rPr>
        <w:t>i.e.</w:t>
      </w:r>
      <w:r>
        <w:rPr>
          <w:spacing w:val="-4"/>
          <w:sz w:val="26"/>
        </w:rPr>
        <w:t xml:space="preserve"> </w:t>
      </w:r>
      <w:r>
        <w:rPr>
          <w:sz w:val="26"/>
          <w:u w:val="single"/>
        </w:rPr>
        <w:t>provision</w:t>
      </w:r>
      <w:r>
        <w:rPr>
          <w:spacing w:val="-6"/>
          <w:sz w:val="26"/>
          <w:u w:val="single"/>
        </w:rPr>
        <w:t xml:space="preserve"> </w:t>
      </w:r>
      <w:r>
        <w:rPr>
          <w:sz w:val="26"/>
          <w:u w:val="single"/>
        </w:rPr>
        <w:t>of</w:t>
      </w:r>
      <w:r>
        <w:rPr>
          <w:spacing w:val="-5"/>
          <w:sz w:val="26"/>
          <w:u w:val="single"/>
        </w:rPr>
        <w:t xml:space="preserve"> </w:t>
      </w:r>
      <w:r>
        <w:rPr>
          <w:sz w:val="26"/>
          <w:u w:val="single"/>
        </w:rPr>
        <w:t>a</w:t>
      </w:r>
      <w:r>
        <w:rPr>
          <w:sz w:val="26"/>
        </w:rPr>
        <w:t xml:space="preserve"> </w:t>
      </w:r>
      <w:r>
        <w:rPr>
          <w:sz w:val="26"/>
          <w:u w:val="single"/>
        </w:rPr>
        <w:t>benefit</w:t>
      </w:r>
      <w:r>
        <w:rPr>
          <w:sz w:val="26"/>
        </w:rPr>
        <w:t xml:space="preserve"> for which </w:t>
      </w:r>
      <w:r>
        <w:rPr>
          <w:sz w:val="26"/>
          <w:u w:val="single"/>
        </w:rPr>
        <w:t>payment is allowed to be made at a later date</w:t>
      </w:r>
    </w:p>
    <w:p w14:paraId="4C8089F1" w14:textId="77777777" w:rsidR="004C192B" w:rsidRDefault="00000000">
      <w:pPr>
        <w:pStyle w:val="2"/>
        <w:numPr>
          <w:ilvl w:val="0"/>
          <w:numId w:val="68"/>
        </w:numPr>
        <w:tabs>
          <w:tab w:val="left" w:pos="1224"/>
        </w:tabs>
        <w:spacing w:before="4"/>
        <w:ind w:left="1224" w:hanging="360"/>
        <w:jc w:val="both"/>
        <w:rPr>
          <w:rFonts w:ascii="Courier New" w:hAnsi="Courier New"/>
          <w:b w:val="0"/>
        </w:rPr>
      </w:pPr>
      <w:r>
        <w:rPr>
          <w:spacing w:val="-4"/>
        </w:rPr>
        <w:t>Loan</w:t>
      </w:r>
    </w:p>
    <w:p w14:paraId="7A38C0A8" w14:textId="77777777" w:rsidR="004C192B" w:rsidRDefault="00000000">
      <w:pPr>
        <w:pStyle w:val="a4"/>
        <w:numPr>
          <w:ilvl w:val="0"/>
          <w:numId w:val="68"/>
        </w:numPr>
        <w:tabs>
          <w:tab w:val="left" w:pos="1224"/>
        </w:tabs>
        <w:spacing w:before="25"/>
        <w:ind w:left="1224" w:hanging="360"/>
        <w:jc w:val="both"/>
        <w:rPr>
          <w:rFonts w:ascii="Courier New" w:hAnsi="Courier New"/>
          <w:color w:val="2D74B5"/>
          <w:sz w:val="26"/>
        </w:rPr>
      </w:pPr>
      <w:r>
        <w:rPr>
          <w:b/>
          <w:sz w:val="26"/>
        </w:rPr>
        <w:t>Sale</w:t>
      </w:r>
      <w:r>
        <w:rPr>
          <w:b/>
          <w:spacing w:val="-3"/>
          <w:sz w:val="26"/>
        </w:rPr>
        <w:t xml:space="preserve"> </w:t>
      </w:r>
      <w:r>
        <w:rPr>
          <w:b/>
          <w:sz w:val="26"/>
        </w:rPr>
        <w:t>credit</w:t>
      </w:r>
      <w:r>
        <w:rPr>
          <w:b/>
          <w:spacing w:val="-4"/>
          <w:sz w:val="26"/>
        </w:rPr>
        <w:t xml:space="preserve"> </w:t>
      </w:r>
      <w:r>
        <w:rPr>
          <w:color w:val="2E5395"/>
          <w:sz w:val="26"/>
        </w:rPr>
        <w:t>(sell</w:t>
      </w:r>
      <w:r>
        <w:rPr>
          <w:color w:val="2E5395"/>
          <w:spacing w:val="-1"/>
          <w:sz w:val="26"/>
        </w:rPr>
        <w:t xml:space="preserve"> </w:t>
      </w:r>
      <w:r>
        <w:rPr>
          <w:color w:val="2E5395"/>
          <w:sz w:val="26"/>
        </w:rPr>
        <w:t>a</w:t>
      </w:r>
      <w:r>
        <w:rPr>
          <w:color w:val="2E5395"/>
          <w:spacing w:val="-6"/>
          <w:sz w:val="26"/>
        </w:rPr>
        <w:t xml:space="preserve"> </w:t>
      </w:r>
      <w:r>
        <w:rPr>
          <w:color w:val="2E5395"/>
          <w:sz w:val="26"/>
        </w:rPr>
        <w:t>piece</w:t>
      </w:r>
      <w:r>
        <w:rPr>
          <w:color w:val="2E5395"/>
          <w:spacing w:val="-2"/>
          <w:sz w:val="26"/>
        </w:rPr>
        <w:t xml:space="preserve"> </w:t>
      </w:r>
      <w:r>
        <w:rPr>
          <w:color w:val="2E5395"/>
          <w:sz w:val="26"/>
        </w:rPr>
        <w:t>of</w:t>
      </w:r>
      <w:r>
        <w:rPr>
          <w:color w:val="2E5395"/>
          <w:spacing w:val="-3"/>
          <w:sz w:val="26"/>
        </w:rPr>
        <w:t xml:space="preserve"> </w:t>
      </w:r>
      <w:r>
        <w:rPr>
          <w:color w:val="2E5395"/>
          <w:sz w:val="26"/>
        </w:rPr>
        <w:t>goods,</w:t>
      </w:r>
      <w:r>
        <w:rPr>
          <w:color w:val="2E5395"/>
          <w:spacing w:val="-3"/>
          <w:sz w:val="26"/>
        </w:rPr>
        <w:t xml:space="preserve"> </w:t>
      </w:r>
      <w:r>
        <w:rPr>
          <w:color w:val="2E5395"/>
          <w:sz w:val="26"/>
        </w:rPr>
        <w:t>and</w:t>
      </w:r>
      <w:r>
        <w:rPr>
          <w:color w:val="2E5395"/>
          <w:spacing w:val="-4"/>
          <w:sz w:val="26"/>
        </w:rPr>
        <w:t xml:space="preserve"> </w:t>
      </w:r>
      <w:r>
        <w:rPr>
          <w:color w:val="2E5395"/>
          <w:sz w:val="26"/>
        </w:rPr>
        <w:t>allow</w:t>
      </w:r>
      <w:r>
        <w:rPr>
          <w:color w:val="2E5395"/>
          <w:spacing w:val="-6"/>
          <w:sz w:val="26"/>
        </w:rPr>
        <w:t xml:space="preserve"> </w:t>
      </w:r>
      <w:r>
        <w:rPr>
          <w:color w:val="2E5395"/>
          <w:sz w:val="26"/>
        </w:rPr>
        <w:t>payment</w:t>
      </w:r>
      <w:r>
        <w:rPr>
          <w:color w:val="2E5395"/>
          <w:spacing w:val="-3"/>
          <w:sz w:val="26"/>
        </w:rPr>
        <w:t xml:space="preserve"> </w:t>
      </w:r>
      <w:r>
        <w:rPr>
          <w:color w:val="2E5395"/>
          <w:sz w:val="26"/>
        </w:rPr>
        <w:t>to</w:t>
      </w:r>
      <w:r>
        <w:rPr>
          <w:color w:val="2E5395"/>
          <w:spacing w:val="1"/>
          <w:sz w:val="26"/>
        </w:rPr>
        <w:t xml:space="preserve"> </w:t>
      </w:r>
      <w:r>
        <w:rPr>
          <w:color w:val="2E5395"/>
          <w:sz w:val="26"/>
        </w:rPr>
        <w:t>be</w:t>
      </w:r>
      <w:r>
        <w:rPr>
          <w:color w:val="2E5395"/>
          <w:spacing w:val="-2"/>
          <w:sz w:val="26"/>
        </w:rPr>
        <w:t xml:space="preserve"> </w:t>
      </w:r>
      <w:r>
        <w:rPr>
          <w:color w:val="2E5395"/>
          <w:sz w:val="26"/>
        </w:rPr>
        <w:t>made</w:t>
      </w:r>
      <w:r>
        <w:rPr>
          <w:color w:val="2E5395"/>
          <w:spacing w:val="-5"/>
          <w:sz w:val="26"/>
        </w:rPr>
        <w:t xml:space="preserve"> </w:t>
      </w:r>
      <w:r>
        <w:rPr>
          <w:color w:val="2E5395"/>
          <w:spacing w:val="-2"/>
          <w:sz w:val="26"/>
        </w:rPr>
        <w:t>later)</w:t>
      </w:r>
    </w:p>
    <w:p w14:paraId="6E43F2A0" w14:textId="77777777" w:rsidR="004C192B" w:rsidRDefault="00000000">
      <w:pPr>
        <w:pStyle w:val="a4"/>
        <w:numPr>
          <w:ilvl w:val="0"/>
          <w:numId w:val="68"/>
        </w:numPr>
        <w:tabs>
          <w:tab w:val="left" w:pos="1225"/>
        </w:tabs>
        <w:spacing w:before="25" w:line="266" w:lineRule="auto"/>
        <w:ind w:right="179"/>
        <w:jc w:val="both"/>
        <w:rPr>
          <w:rFonts w:ascii="Courier New" w:hAnsi="Courier New"/>
          <w:sz w:val="26"/>
        </w:rPr>
      </w:pPr>
      <w:r>
        <w:rPr>
          <w:b/>
          <w:sz w:val="26"/>
        </w:rPr>
        <w:t>Finance</w:t>
      </w:r>
      <w:r>
        <w:rPr>
          <w:b/>
          <w:spacing w:val="-4"/>
          <w:sz w:val="26"/>
        </w:rPr>
        <w:t xml:space="preserve"> </w:t>
      </w:r>
      <w:r>
        <w:rPr>
          <w:b/>
          <w:sz w:val="26"/>
        </w:rPr>
        <w:t>leasing</w:t>
      </w:r>
      <w:r>
        <w:rPr>
          <w:b/>
          <w:spacing w:val="-4"/>
          <w:sz w:val="26"/>
        </w:rPr>
        <w:t xml:space="preserve"> </w:t>
      </w:r>
      <w:r>
        <w:rPr>
          <w:color w:val="2E5395"/>
          <w:sz w:val="26"/>
        </w:rPr>
        <w:t>(diff</w:t>
      </w:r>
      <w:r>
        <w:rPr>
          <w:color w:val="2E5395"/>
          <w:spacing w:val="-5"/>
          <w:sz w:val="26"/>
        </w:rPr>
        <w:t xml:space="preserve"> </w:t>
      </w:r>
      <w:r>
        <w:rPr>
          <w:color w:val="2E5395"/>
          <w:sz w:val="26"/>
        </w:rPr>
        <w:t>from</w:t>
      </w:r>
      <w:r>
        <w:rPr>
          <w:color w:val="2E5395"/>
          <w:spacing w:val="-7"/>
          <w:sz w:val="26"/>
        </w:rPr>
        <w:t xml:space="preserve"> </w:t>
      </w:r>
      <w:r>
        <w:rPr>
          <w:color w:val="2E5395"/>
          <w:sz w:val="26"/>
        </w:rPr>
        <w:t>HP:</w:t>
      </w:r>
      <w:r>
        <w:rPr>
          <w:color w:val="2E5395"/>
          <w:spacing w:val="-4"/>
          <w:sz w:val="26"/>
        </w:rPr>
        <w:t xml:space="preserve"> </w:t>
      </w:r>
      <w:r>
        <w:rPr>
          <w:color w:val="2E5395"/>
          <w:sz w:val="26"/>
        </w:rPr>
        <w:t>original</w:t>
      </w:r>
      <w:r>
        <w:rPr>
          <w:color w:val="2E5395"/>
          <w:spacing w:val="-2"/>
          <w:sz w:val="26"/>
        </w:rPr>
        <w:t xml:space="preserve"> </w:t>
      </w:r>
      <w:r>
        <w:rPr>
          <w:color w:val="2E5395"/>
          <w:sz w:val="26"/>
        </w:rPr>
        <w:t>owner allow</w:t>
      </w:r>
      <w:r>
        <w:rPr>
          <w:color w:val="2E5395"/>
          <w:spacing w:val="-7"/>
          <w:sz w:val="26"/>
        </w:rPr>
        <w:t xml:space="preserve"> </w:t>
      </w:r>
      <w:r>
        <w:rPr>
          <w:color w:val="2E5395"/>
          <w:sz w:val="26"/>
        </w:rPr>
        <w:t>the</w:t>
      </w:r>
      <w:r>
        <w:rPr>
          <w:color w:val="2E5395"/>
          <w:spacing w:val="-7"/>
          <w:sz w:val="26"/>
        </w:rPr>
        <w:t xml:space="preserve"> </w:t>
      </w:r>
      <w:r>
        <w:rPr>
          <w:color w:val="2E5395"/>
          <w:sz w:val="26"/>
        </w:rPr>
        <w:t>user</w:t>
      </w:r>
      <w:r>
        <w:rPr>
          <w:color w:val="2E5395"/>
          <w:spacing w:val="-3"/>
          <w:sz w:val="26"/>
        </w:rPr>
        <w:t xml:space="preserve"> </w:t>
      </w:r>
      <w:r>
        <w:rPr>
          <w:color w:val="2E5395"/>
          <w:sz w:val="26"/>
        </w:rPr>
        <w:t>to</w:t>
      </w:r>
      <w:r>
        <w:rPr>
          <w:color w:val="2E5395"/>
          <w:spacing w:val="-4"/>
          <w:sz w:val="26"/>
        </w:rPr>
        <w:t xml:space="preserve"> </w:t>
      </w:r>
      <w:r>
        <w:rPr>
          <w:color w:val="2E5395"/>
          <w:sz w:val="26"/>
        </w:rPr>
        <w:t>hire that</w:t>
      </w:r>
      <w:r>
        <w:rPr>
          <w:color w:val="2E5395"/>
          <w:spacing w:val="-4"/>
          <w:sz w:val="26"/>
        </w:rPr>
        <w:t xml:space="preserve"> </w:t>
      </w:r>
      <w:r>
        <w:rPr>
          <w:color w:val="2E5395"/>
          <w:sz w:val="26"/>
        </w:rPr>
        <w:t>goods,</w:t>
      </w:r>
      <w:r>
        <w:rPr>
          <w:color w:val="2E5395"/>
          <w:spacing w:val="-4"/>
          <w:sz w:val="26"/>
        </w:rPr>
        <w:t xml:space="preserve"> </w:t>
      </w:r>
      <w:r>
        <w:rPr>
          <w:color w:val="2E5395"/>
          <w:sz w:val="26"/>
        </w:rPr>
        <w:t>with option</w:t>
      </w:r>
      <w:r>
        <w:rPr>
          <w:color w:val="2E5395"/>
          <w:spacing w:val="-1"/>
          <w:sz w:val="26"/>
        </w:rPr>
        <w:t xml:space="preserve"> </w:t>
      </w:r>
      <w:r>
        <w:rPr>
          <w:color w:val="2E5395"/>
          <w:sz w:val="26"/>
        </w:rPr>
        <w:t>to buy; but here, achieving the</w:t>
      </w:r>
      <w:r>
        <w:rPr>
          <w:color w:val="2E5395"/>
          <w:spacing w:val="-2"/>
          <w:sz w:val="26"/>
        </w:rPr>
        <w:t xml:space="preserve"> </w:t>
      </w:r>
      <w:r>
        <w:rPr>
          <w:color w:val="2E5395"/>
          <w:sz w:val="26"/>
        </w:rPr>
        <w:t>same purpose</w:t>
      </w:r>
      <w:r>
        <w:rPr>
          <w:color w:val="2E5395"/>
          <w:spacing w:val="-2"/>
          <w:sz w:val="26"/>
        </w:rPr>
        <w:t xml:space="preserve"> </w:t>
      </w:r>
      <w:r>
        <w:rPr>
          <w:color w:val="2E5395"/>
          <w:sz w:val="26"/>
        </w:rPr>
        <w:t>to allow</w:t>
      </w:r>
      <w:r>
        <w:rPr>
          <w:color w:val="2E5395"/>
          <w:spacing w:val="-2"/>
          <w:sz w:val="26"/>
        </w:rPr>
        <w:t xml:space="preserve"> </w:t>
      </w:r>
      <w:r>
        <w:rPr>
          <w:color w:val="2E5395"/>
          <w:sz w:val="26"/>
        </w:rPr>
        <w:t xml:space="preserve">hire but </w:t>
      </w:r>
      <w:r>
        <w:rPr>
          <w:b/>
          <w:color w:val="2E5395"/>
          <w:sz w:val="26"/>
          <w:u w:val="single" w:color="2E5395"/>
        </w:rPr>
        <w:t>w/o option to</w:t>
      </w:r>
      <w:r>
        <w:rPr>
          <w:b/>
          <w:color w:val="2E5395"/>
          <w:sz w:val="26"/>
        </w:rPr>
        <w:t xml:space="preserve"> </w:t>
      </w:r>
      <w:r>
        <w:rPr>
          <w:b/>
          <w:color w:val="2E5395"/>
          <w:sz w:val="26"/>
          <w:u w:val="single" w:color="2E5395"/>
        </w:rPr>
        <w:t xml:space="preserve">buy </w:t>
      </w:r>
      <w:r>
        <w:rPr>
          <w:color w:val="2E5395"/>
          <w:sz w:val="26"/>
          <w:u w:val="single" w:color="2E5395"/>
        </w:rPr>
        <w:t>at the end of the lease</w:t>
      </w:r>
      <w:r>
        <w:rPr>
          <w:color w:val="2E5395"/>
          <w:sz w:val="26"/>
        </w:rPr>
        <w:t>)</w:t>
      </w:r>
    </w:p>
    <w:p w14:paraId="3FBFDF3C" w14:textId="77777777" w:rsidR="004C192B" w:rsidRDefault="004C192B">
      <w:pPr>
        <w:pStyle w:val="a3"/>
        <w:spacing w:before="66"/>
      </w:pPr>
    </w:p>
    <w:p w14:paraId="3EE3C50F" w14:textId="77777777" w:rsidR="004C192B" w:rsidRDefault="00000000">
      <w:pPr>
        <w:pStyle w:val="a4"/>
        <w:numPr>
          <w:ilvl w:val="1"/>
          <w:numId w:val="85"/>
        </w:numPr>
        <w:tabs>
          <w:tab w:val="left" w:pos="514"/>
        </w:tabs>
        <w:rPr>
          <w:sz w:val="26"/>
        </w:rPr>
      </w:pPr>
      <w:r>
        <w:rPr>
          <w:b/>
          <w:sz w:val="26"/>
        </w:rPr>
        <w:t>Parties</w:t>
      </w:r>
      <w:r>
        <w:rPr>
          <w:b/>
          <w:spacing w:val="-9"/>
          <w:sz w:val="26"/>
        </w:rPr>
        <w:t xml:space="preserve"> </w:t>
      </w:r>
      <w:r>
        <w:rPr>
          <w:b/>
          <w:sz w:val="26"/>
        </w:rPr>
        <w:t>to</w:t>
      </w:r>
      <w:r>
        <w:rPr>
          <w:b/>
          <w:spacing w:val="-5"/>
          <w:sz w:val="26"/>
        </w:rPr>
        <w:t xml:space="preserve"> </w:t>
      </w:r>
      <w:r>
        <w:rPr>
          <w:b/>
          <w:sz w:val="26"/>
        </w:rPr>
        <w:t>a</w:t>
      </w:r>
      <w:r>
        <w:rPr>
          <w:b/>
          <w:spacing w:val="-7"/>
          <w:sz w:val="26"/>
        </w:rPr>
        <w:t xml:space="preserve"> </w:t>
      </w:r>
      <w:r>
        <w:rPr>
          <w:b/>
          <w:sz w:val="26"/>
        </w:rPr>
        <w:t>loan</w:t>
      </w:r>
      <w:r>
        <w:rPr>
          <w:b/>
          <w:spacing w:val="-6"/>
          <w:sz w:val="26"/>
        </w:rPr>
        <w:t xml:space="preserve"> </w:t>
      </w:r>
      <w:r>
        <w:rPr>
          <w:sz w:val="26"/>
        </w:rPr>
        <w:t>–</w:t>
      </w:r>
      <w:r>
        <w:rPr>
          <w:spacing w:val="-8"/>
          <w:sz w:val="26"/>
        </w:rPr>
        <w:t xml:space="preserve"> </w:t>
      </w:r>
      <w:r>
        <w:rPr>
          <w:sz w:val="26"/>
        </w:rPr>
        <w:t>lender</w:t>
      </w:r>
      <w:r>
        <w:rPr>
          <w:spacing w:val="-4"/>
          <w:sz w:val="26"/>
        </w:rPr>
        <w:t xml:space="preserve"> </w:t>
      </w:r>
      <w:r>
        <w:rPr>
          <w:sz w:val="26"/>
        </w:rPr>
        <w:t>(who</w:t>
      </w:r>
      <w:r>
        <w:rPr>
          <w:spacing w:val="-6"/>
          <w:sz w:val="26"/>
        </w:rPr>
        <w:t xml:space="preserve"> </w:t>
      </w:r>
      <w:r>
        <w:rPr>
          <w:sz w:val="26"/>
        </w:rPr>
        <w:t>provide</w:t>
      </w:r>
      <w:r>
        <w:rPr>
          <w:spacing w:val="-8"/>
          <w:sz w:val="26"/>
        </w:rPr>
        <w:t xml:space="preserve"> </w:t>
      </w:r>
      <w:r>
        <w:rPr>
          <w:sz w:val="26"/>
        </w:rPr>
        <w:t>credits,</w:t>
      </w:r>
      <w:r>
        <w:rPr>
          <w:spacing w:val="-4"/>
          <w:sz w:val="26"/>
        </w:rPr>
        <w:t xml:space="preserve"> </w:t>
      </w:r>
      <w:r>
        <w:rPr>
          <w:b/>
          <w:sz w:val="26"/>
        </w:rPr>
        <w:t>creditor</w:t>
      </w:r>
      <w:r>
        <w:rPr>
          <w:sz w:val="26"/>
        </w:rPr>
        <w:t>)</w:t>
      </w:r>
      <w:r>
        <w:rPr>
          <w:spacing w:val="-6"/>
          <w:sz w:val="26"/>
        </w:rPr>
        <w:t xml:space="preserve"> </w:t>
      </w:r>
      <w:r>
        <w:rPr>
          <w:sz w:val="26"/>
        </w:rPr>
        <w:t>vs</w:t>
      </w:r>
      <w:r>
        <w:rPr>
          <w:spacing w:val="-4"/>
          <w:sz w:val="26"/>
        </w:rPr>
        <w:t xml:space="preserve"> </w:t>
      </w:r>
      <w:r>
        <w:rPr>
          <w:sz w:val="26"/>
        </w:rPr>
        <w:t>borrower</w:t>
      </w:r>
      <w:r>
        <w:rPr>
          <w:spacing w:val="-4"/>
          <w:sz w:val="26"/>
        </w:rPr>
        <w:t xml:space="preserve"> </w:t>
      </w:r>
      <w:r>
        <w:rPr>
          <w:spacing w:val="-2"/>
          <w:sz w:val="26"/>
        </w:rPr>
        <w:t>(</w:t>
      </w:r>
      <w:r>
        <w:rPr>
          <w:b/>
          <w:spacing w:val="-2"/>
          <w:sz w:val="26"/>
        </w:rPr>
        <w:t>debtor</w:t>
      </w:r>
      <w:r>
        <w:rPr>
          <w:spacing w:val="-2"/>
          <w:sz w:val="26"/>
        </w:rPr>
        <w:t>)</w:t>
      </w:r>
    </w:p>
    <w:p w14:paraId="430B9622" w14:textId="77777777" w:rsidR="004C192B" w:rsidRDefault="00000000">
      <w:pPr>
        <w:pStyle w:val="a4"/>
        <w:numPr>
          <w:ilvl w:val="2"/>
          <w:numId w:val="85"/>
        </w:numPr>
        <w:tabs>
          <w:tab w:val="left" w:pos="1365"/>
        </w:tabs>
        <w:spacing w:before="49" w:line="261" w:lineRule="auto"/>
        <w:ind w:right="204"/>
        <w:rPr>
          <w:rFonts w:ascii="Calibri" w:hAnsi="Calibri"/>
          <w:i/>
          <w:color w:val="2E5395"/>
          <w:sz w:val="26"/>
        </w:rPr>
      </w:pPr>
      <w:r>
        <w:rPr>
          <w:color w:val="2E5395"/>
          <w:sz w:val="26"/>
        </w:rPr>
        <w:t>in</w:t>
      </w:r>
      <w:r>
        <w:rPr>
          <w:color w:val="2E5395"/>
          <w:spacing w:val="-6"/>
          <w:sz w:val="26"/>
        </w:rPr>
        <w:t xml:space="preserve"> </w:t>
      </w:r>
      <w:r>
        <w:rPr>
          <w:color w:val="2E5395"/>
          <w:sz w:val="26"/>
        </w:rPr>
        <w:t>a</w:t>
      </w:r>
      <w:r>
        <w:rPr>
          <w:color w:val="2E5395"/>
          <w:spacing w:val="-3"/>
          <w:sz w:val="26"/>
        </w:rPr>
        <w:t xml:space="preserve"> </w:t>
      </w:r>
      <w:r>
        <w:rPr>
          <w:color w:val="2E5395"/>
          <w:sz w:val="26"/>
        </w:rPr>
        <w:t>sale</w:t>
      </w:r>
      <w:r>
        <w:rPr>
          <w:color w:val="2E5395"/>
          <w:spacing w:val="-8"/>
          <w:sz w:val="26"/>
        </w:rPr>
        <w:t xml:space="preserve"> </w:t>
      </w:r>
      <w:r>
        <w:rPr>
          <w:color w:val="2E5395"/>
          <w:sz w:val="26"/>
        </w:rPr>
        <w:t>credit</w:t>
      </w:r>
      <w:r>
        <w:rPr>
          <w:color w:val="2E5395"/>
          <w:spacing w:val="-4"/>
          <w:sz w:val="26"/>
        </w:rPr>
        <w:t xml:space="preserve"> </w:t>
      </w:r>
      <w:r>
        <w:rPr>
          <w:color w:val="2E5395"/>
          <w:sz w:val="26"/>
        </w:rPr>
        <w:t>situation,</w:t>
      </w:r>
      <w:r>
        <w:rPr>
          <w:color w:val="2E5395"/>
          <w:spacing w:val="-4"/>
          <w:sz w:val="26"/>
        </w:rPr>
        <w:t xml:space="preserve"> </w:t>
      </w:r>
      <w:r>
        <w:rPr>
          <w:color w:val="2E5395"/>
          <w:sz w:val="26"/>
        </w:rPr>
        <w:t>there</w:t>
      </w:r>
      <w:r>
        <w:rPr>
          <w:color w:val="2E5395"/>
          <w:spacing w:val="-7"/>
          <w:sz w:val="26"/>
        </w:rPr>
        <w:t xml:space="preserve"> </w:t>
      </w:r>
      <w:r>
        <w:rPr>
          <w:color w:val="2E5395"/>
          <w:sz w:val="26"/>
        </w:rPr>
        <w:t>is</w:t>
      </w:r>
      <w:r>
        <w:rPr>
          <w:color w:val="2E5395"/>
          <w:spacing w:val="-3"/>
          <w:sz w:val="26"/>
        </w:rPr>
        <w:t xml:space="preserve"> </w:t>
      </w:r>
      <w:r>
        <w:rPr>
          <w:color w:val="2E5395"/>
          <w:sz w:val="26"/>
        </w:rPr>
        <w:t>no</w:t>
      </w:r>
      <w:r>
        <w:rPr>
          <w:color w:val="2E5395"/>
          <w:spacing w:val="-4"/>
          <w:sz w:val="26"/>
        </w:rPr>
        <w:t xml:space="preserve"> </w:t>
      </w:r>
      <w:r>
        <w:rPr>
          <w:color w:val="2E5395"/>
          <w:sz w:val="26"/>
        </w:rPr>
        <w:t>lender</w:t>
      </w:r>
      <w:r>
        <w:rPr>
          <w:color w:val="2E5395"/>
          <w:spacing w:val="-3"/>
          <w:sz w:val="26"/>
        </w:rPr>
        <w:t xml:space="preserve"> </w:t>
      </w:r>
      <w:r>
        <w:rPr>
          <w:color w:val="2E5395"/>
          <w:sz w:val="26"/>
        </w:rPr>
        <w:t>or borrower &gt;</w:t>
      </w:r>
      <w:r>
        <w:rPr>
          <w:color w:val="2E5395"/>
          <w:spacing w:val="-5"/>
          <w:sz w:val="26"/>
        </w:rPr>
        <w:t xml:space="preserve"> </w:t>
      </w:r>
      <w:r>
        <w:rPr>
          <w:color w:val="2E5395"/>
          <w:sz w:val="26"/>
        </w:rPr>
        <w:t>the</w:t>
      </w:r>
      <w:r>
        <w:rPr>
          <w:color w:val="2E5395"/>
          <w:spacing w:val="-7"/>
          <w:sz w:val="26"/>
        </w:rPr>
        <w:t xml:space="preserve"> </w:t>
      </w:r>
      <w:r>
        <w:rPr>
          <w:color w:val="2E5395"/>
          <w:sz w:val="26"/>
        </w:rPr>
        <w:t>technical</w:t>
      </w:r>
      <w:r>
        <w:rPr>
          <w:color w:val="2E5395"/>
          <w:spacing w:val="-2"/>
          <w:sz w:val="26"/>
        </w:rPr>
        <w:t xml:space="preserve"> </w:t>
      </w:r>
      <w:r>
        <w:rPr>
          <w:color w:val="2E5395"/>
          <w:sz w:val="26"/>
        </w:rPr>
        <w:t>term</w:t>
      </w:r>
      <w:r>
        <w:rPr>
          <w:color w:val="2E5395"/>
          <w:spacing w:val="-7"/>
          <w:sz w:val="26"/>
        </w:rPr>
        <w:t xml:space="preserve"> </w:t>
      </w:r>
      <w:r>
        <w:rPr>
          <w:color w:val="2E5395"/>
          <w:sz w:val="26"/>
        </w:rPr>
        <w:t>should be creditor and debtor legally</w:t>
      </w:r>
    </w:p>
    <w:p w14:paraId="2E8B6D58" w14:textId="77777777" w:rsidR="004C192B" w:rsidRDefault="004C192B">
      <w:pPr>
        <w:pStyle w:val="a3"/>
        <w:spacing w:before="63"/>
      </w:pPr>
    </w:p>
    <w:p w14:paraId="35EE9E63" w14:textId="77777777" w:rsidR="004C192B" w:rsidRDefault="00000000">
      <w:pPr>
        <w:pStyle w:val="a3"/>
        <w:ind w:left="154"/>
        <w:jc w:val="both"/>
      </w:pPr>
      <w:r>
        <w:rPr>
          <w:b/>
        </w:rPr>
        <w:t>Types</w:t>
      </w:r>
      <w:r>
        <w:rPr>
          <w:b/>
          <w:spacing w:val="-9"/>
        </w:rPr>
        <w:t xml:space="preserve"> </w:t>
      </w:r>
      <w:r>
        <w:rPr>
          <w:b/>
        </w:rPr>
        <w:t>of</w:t>
      </w:r>
      <w:r>
        <w:rPr>
          <w:b/>
          <w:spacing w:val="-7"/>
        </w:rPr>
        <w:t xml:space="preserve"> </w:t>
      </w:r>
      <w:r>
        <w:rPr>
          <w:b/>
        </w:rPr>
        <w:t>loans</w:t>
      </w:r>
      <w:r>
        <w:rPr>
          <w:b/>
          <w:spacing w:val="-4"/>
        </w:rPr>
        <w:t xml:space="preserve"> </w:t>
      </w:r>
      <w:r>
        <w:rPr>
          <w:color w:val="2E5395"/>
        </w:rPr>
        <w:t>(not</w:t>
      </w:r>
      <w:r>
        <w:rPr>
          <w:color w:val="2E5395"/>
          <w:spacing w:val="-5"/>
        </w:rPr>
        <w:t xml:space="preserve"> </w:t>
      </w:r>
      <w:r>
        <w:rPr>
          <w:color w:val="2E5395"/>
        </w:rPr>
        <w:t>exhaustive;</w:t>
      </w:r>
      <w:r>
        <w:rPr>
          <w:color w:val="2E5395"/>
          <w:spacing w:val="-7"/>
        </w:rPr>
        <w:t xml:space="preserve"> </w:t>
      </w:r>
      <w:r>
        <w:rPr>
          <w:color w:val="2E5395"/>
        </w:rPr>
        <w:t>terms</w:t>
      </w:r>
      <w:r>
        <w:rPr>
          <w:color w:val="2E5395"/>
          <w:spacing w:val="-8"/>
        </w:rPr>
        <w:t xml:space="preserve"> </w:t>
      </w:r>
      <w:r>
        <w:rPr>
          <w:color w:val="2E5395"/>
        </w:rPr>
        <w:t>can</w:t>
      </w:r>
      <w:r>
        <w:rPr>
          <w:color w:val="2E5395"/>
          <w:spacing w:val="-2"/>
        </w:rPr>
        <w:t xml:space="preserve"> </w:t>
      </w:r>
      <w:r>
        <w:rPr>
          <w:color w:val="2E5395"/>
        </w:rPr>
        <w:t>mix</w:t>
      </w:r>
      <w:r>
        <w:rPr>
          <w:color w:val="2E5395"/>
          <w:spacing w:val="-8"/>
        </w:rPr>
        <w:t xml:space="preserve"> </w:t>
      </w:r>
      <w:r>
        <w:rPr>
          <w:color w:val="2E5395"/>
        </w:rPr>
        <w:t>&amp;</w:t>
      </w:r>
      <w:r>
        <w:rPr>
          <w:color w:val="2E5395"/>
          <w:spacing w:val="-6"/>
        </w:rPr>
        <w:t xml:space="preserve"> </w:t>
      </w:r>
      <w:r>
        <w:rPr>
          <w:color w:val="2E5395"/>
        </w:rPr>
        <w:t>match</w:t>
      </w:r>
      <w:r>
        <w:rPr>
          <w:color w:val="2E5395"/>
          <w:spacing w:val="-6"/>
        </w:rPr>
        <w:t xml:space="preserve"> </w:t>
      </w:r>
      <w:r>
        <w:rPr>
          <w:color w:val="2E5395"/>
        </w:rPr>
        <w:t>e.g.,</w:t>
      </w:r>
      <w:r>
        <w:rPr>
          <w:color w:val="2E5395"/>
          <w:spacing w:val="-2"/>
        </w:rPr>
        <w:t xml:space="preserve"> </w:t>
      </w:r>
      <w:r>
        <w:rPr>
          <w:color w:val="2E5395"/>
        </w:rPr>
        <w:t>fixed</w:t>
      </w:r>
      <w:r>
        <w:rPr>
          <w:color w:val="2E5395"/>
          <w:spacing w:val="-6"/>
        </w:rPr>
        <w:t xml:space="preserve"> </w:t>
      </w:r>
      <w:r>
        <w:rPr>
          <w:color w:val="2E5395"/>
        </w:rPr>
        <w:t>term</w:t>
      </w:r>
      <w:r>
        <w:rPr>
          <w:color w:val="2E5395"/>
          <w:spacing w:val="-8"/>
        </w:rPr>
        <w:t xml:space="preserve"> </w:t>
      </w:r>
      <w:r>
        <w:rPr>
          <w:color w:val="2E5395"/>
        </w:rPr>
        <w:t>revolving</w:t>
      </w:r>
      <w:r>
        <w:rPr>
          <w:color w:val="2E5395"/>
          <w:spacing w:val="-5"/>
        </w:rPr>
        <w:t xml:space="preserve"> </w:t>
      </w:r>
      <w:r>
        <w:rPr>
          <w:color w:val="2E5395"/>
          <w:spacing w:val="-2"/>
        </w:rPr>
        <w:t>loan)</w:t>
      </w:r>
    </w:p>
    <w:p w14:paraId="1E3F1881" w14:textId="77777777" w:rsidR="004C192B" w:rsidRDefault="00000000">
      <w:pPr>
        <w:pStyle w:val="2"/>
        <w:numPr>
          <w:ilvl w:val="0"/>
          <w:numId w:val="67"/>
        </w:numPr>
        <w:tabs>
          <w:tab w:val="left" w:pos="873"/>
        </w:tabs>
        <w:spacing w:before="45"/>
        <w:ind w:left="873" w:hanging="359"/>
        <w:jc w:val="both"/>
      </w:pPr>
      <w:r>
        <w:t>Fixed</w:t>
      </w:r>
      <w:r>
        <w:rPr>
          <w:spacing w:val="-11"/>
        </w:rPr>
        <w:t xml:space="preserve"> </w:t>
      </w:r>
      <w:r>
        <w:t>sum</w:t>
      </w:r>
      <w:r>
        <w:rPr>
          <w:spacing w:val="-11"/>
        </w:rPr>
        <w:t xml:space="preserve"> </w:t>
      </w:r>
      <w:r>
        <w:t>loan</w:t>
      </w:r>
      <w:r>
        <w:rPr>
          <w:spacing w:val="-11"/>
        </w:rPr>
        <w:t xml:space="preserve"> </w:t>
      </w:r>
      <w:r>
        <w:rPr>
          <w:b w:val="0"/>
        </w:rPr>
        <w:t>vs</w:t>
      </w:r>
      <w:r>
        <w:rPr>
          <w:b w:val="0"/>
          <w:spacing w:val="-7"/>
        </w:rPr>
        <w:t xml:space="preserve"> </w:t>
      </w:r>
      <w:r>
        <w:t>Revolving</w:t>
      </w:r>
      <w:r>
        <w:rPr>
          <w:spacing w:val="-10"/>
        </w:rPr>
        <w:t xml:space="preserve"> </w:t>
      </w:r>
      <w:r>
        <w:rPr>
          <w:spacing w:val="-4"/>
        </w:rPr>
        <w:t>loan</w:t>
      </w:r>
    </w:p>
    <w:p w14:paraId="759BCCD9" w14:textId="1C6C1BAD" w:rsidR="004C192B" w:rsidRDefault="00000000">
      <w:pPr>
        <w:pStyle w:val="a4"/>
        <w:numPr>
          <w:ilvl w:val="1"/>
          <w:numId w:val="67"/>
        </w:numPr>
        <w:tabs>
          <w:tab w:val="left" w:pos="1364"/>
        </w:tabs>
        <w:spacing w:before="50"/>
        <w:ind w:left="1364" w:hanging="360"/>
        <w:jc w:val="both"/>
        <w:rPr>
          <w:sz w:val="26"/>
        </w:rPr>
      </w:pPr>
      <w:r>
        <w:rPr>
          <w:color w:val="2E5395"/>
          <w:sz w:val="26"/>
          <w:u w:val="single" w:color="2E5395"/>
        </w:rPr>
        <w:t>fixed</w:t>
      </w:r>
      <w:r>
        <w:rPr>
          <w:color w:val="2E5395"/>
          <w:sz w:val="26"/>
        </w:rPr>
        <w:t>:</w:t>
      </w:r>
      <w:r>
        <w:rPr>
          <w:color w:val="2E5395"/>
          <w:spacing w:val="-8"/>
          <w:sz w:val="26"/>
        </w:rPr>
        <w:t xml:space="preserve"> </w:t>
      </w:r>
      <w:r>
        <w:rPr>
          <w:color w:val="2E5395"/>
          <w:sz w:val="26"/>
        </w:rPr>
        <w:t>borrowing</w:t>
      </w:r>
      <w:r>
        <w:rPr>
          <w:color w:val="2E5395"/>
          <w:spacing w:val="-6"/>
          <w:sz w:val="26"/>
        </w:rPr>
        <w:t xml:space="preserve"> </w:t>
      </w:r>
      <w:r>
        <w:rPr>
          <w:color w:val="2E5395"/>
          <w:sz w:val="26"/>
        </w:rPr>
        <w:t>a</w:t>
      </w:r>
      <w:r>
        <w:rPr>
          <w:color w:val="2E5395"/>
          <w:spacing w:val="-5"/>
          <w:sz w:val="26"/>
        </w:rPr>
        <w:t xml:space="preserve"> </w:t>
      </w:r>
      <w:r>
        <w:rPr>
          <w:color w:val="2E5395"/>
          <w:sz w:val="26"/>
        </w:rPr>
        <w:t>fixed</w:t>
      </w:r>
      <w:r>
        <w:rPr>
          <w:color w:val="2E5395"/>
          <w:spacing w:val="-2"/>
          <w:sz w:val="26"/>
        </w:rPr>
        <w:t xml:space="preserve"> </w:t>
      </w:r>
      <w:r>
        <w:rPr>
          <w:color w:val="2E5395"/>
          <w:sz w:val="26"/>
        </w:rPr>
        <w:t>sum</w:t>
      </w:r>
      <w:r>
        <w:rPr>
          <w:color w:val="2E5395"/>
          <w:spacing w:val="-4"/>
          <w:sz w:val="26"/>
        </w:rPr>
        <w:t xml:space="preserve"> </w:t>
      </w:r>
      <w:r>
        <w:rPr>
          <w:color w:val="2E5395"/>
          <w:sz w:val="26"/>
        </w:rPr>
        <w:t>of</w:t>
      </w:r>
      <w:r>
        <w:rPr>
          <w:color w:val="2E5395"/>
          <w:spacing w:val="-7"/>
          <w:sz w:val="26"/>
        </w:rPr>
        <w:t xml:space="preserve"> </w:t>
      </w:r>
      <w:r>
        <w:rPr>
          <w:color w:val="2E5395"/>
          <w:sz w:val="26"/>
        </w:rPr>
        <w:t>money,</w:t>
      </w:r>
      <w:r>
        <w:rPr>
          <w:color w:val="2E5395"/>
          <w:spacing w:val="-2"/>
          <w:sz w:val="26"/>
        </w:rPr>
        <w:t xml:space="preserve"> </w:t>
      </w:r>
      <w:r>
        <w:rPr>
          <w:color w:val="2E5395"/>
          <w:sz w:val="26"/>
        </w:rPr>
        <w:t>e.g.,</w:t>
      </w:r>
      <w:r>
        <w:rPr>
          <w:color w:val="2E5395"/>
          <w:spacing w:val="-6"/>
          <w:sz w:val="26"/>
        </w:rPr>
        <w:t xml:space="preserve"> </w:t>
      </w:r>
      <w:r>
        <w:rPr>
          <w:color w:val="2E5395"/>
          <w:sz w:val="26"/>
        </w:rPr>
        <w:t>$1M</w:t>
      </w:r>
      <w:r>
        <w:rPr>
          <w:color w:val="2E5395"/>
          <w:spacing w:val="-8"/>
          <w:sz w:val="26"/>
        </w:rPr>
        <w:t xml:space="preserve"> </w:t>
      </w:r>
      <w:r>
        <w:rPr>
          <w:color w:val="2E5395"/>
          <w:sz w:val="26"/>
        </w:rPr>
        <w:t>once</w:t>
      </w:r>
      <w:r>
        <w:rPr>
          <w:color w:val="2E5395"/>
          <w:spacing w:val="-9"/>
          <w:sz w:val="26"/>
        </w:rPr>
        <w:t xml:space="preserve"> </w:t>
      </w:r>
      <w:proofErr w:type="gramStart"/>
      <w:r>
        <w:rPr>
          <w:color w:val="2E5395"/>
          <w:sz w:val="26"/>
        </w:rPr>
        <w:t>dra</w:t>
      </w:r>
      <w:r w:rsidR="001F3F4D">
        <w:rPr>
          <w:rFonts w:eastAsiaTheme="minorEastAsia" w:hint="eastAsia"/>
          <w:color w:val="2E5395"/>
          <w:sz w:val="26"/>
          <w:lang w:eastAsia="zh-CN"/>
        </w:rPr>
        <w:t>w</w:t>
      </w:r>
      <w:proofErr w:type="gramEnd"/>
      <w:r>
        <w:rPr>
          <w:color w:val="2E5395"/>
          <w:spacing w:val="-8"/>
          <w:sz w:val="26"/>
        </w:rPr>
        <w:t xml:space="preserve"> </w:t>
      </w:r>
      <w:r>
        <w:rPr>
          <w:color w:val="2E5395"/>
          <w:sz w:val="26"/>
        </w:rPr>
        <w:t>down,</w:t>
      </w:r>
      <w:r>
        <w:rPr>
          <w:color w:val="2E5395"/>
          <w:spacing w:val="-6"/>
          <w:sz w:val="26"/>
        </w:rPr>
        <w:t xml:space="preserve"> </w:t>
      </w:r>
      <w:r>
        <w:rPr>
          <w:color w:val="2E5395"/>
          <w:sz w:val="26"/>
        </w:rPr>
        <w:t>won’t</w:t>
      </w:r>
      <w:r>
        <w:rPr>
          <w:color w:val="2E5395"/>
          <w:spacing w:val="-6"/>
          <w:sz w:val="26"/>
        </w:rPr>
        <w:t xml:space="preserve"> </w:t>
      </w:r>
      <w:r>
        <w:rPr>
          <w:color w:val="2E5395"/>
          <w:sz w:val="26"/>
        </w:rPr>
        <w:t>go</w:t>
      </w:r>
      <w:r>
        <w:rPr>
          <w:color w:val="2E5395"/>
          <w:spacing w:val="-6"/>
          <w:sz w:val="26"/>
        </w:rPr>
        <w:t xml:space="preserve"> </w:t>
      </w:r>
      <w:r>
        <w:rPr>
          <w:color w:val="2E5395"/>
          <w:sz w:val="26"/>
        </w:rPr>
        <w:t>up</w:t>
      </w:r>
      <w:r>
        <w:rPr>
          <w:color w:val="2E5395"/>
          <w:spacing w:val="-6"/>
          <w:sz w:val="26"/>
        </w:rPr>
        <w:t xml:space="preserve"> </w:t>
      </w:r>
      <w:r>
        <w:rPr>
          <w:color w:val="2E5395"/>
          <w:spacing w:val="-2"/>
          <w:sz w:val="26"/>
        </w:rPr>
        <w:t>again</w:t>
      </w:r>
    </w:p>
    <w:p w14:paraId="750EA5AD" w14:textId="77777777" w:rsidR="004C192B" w:rsidRDefault="00000000">
      <w:pPr>
        <w:pStyle w:val="a4"/>
        <w:numPr>
          <w:ilvl w:val="1"/>
          <w:numId w:val="67"/>
        </w:numPr>
        <w:tabs>
          <w:tab w:val="left" w:pos="1364"/>
        </w:tabs>
        <w:spacing w:before="33"/>
        <w:ind w:left="1364" w:hanging="360"/>
        <w:jc w:val="both"/>
        <w:rPr>
          <w:sz w:val="26"/>
        </w:rPr>
      </w:pPr>
      <w:r>
        <w:rPr>
          <w:color w:val="2E5395"/>
          <w:sz w:val="26"/>
          <w:u w:val="single" w:color="2E5395"/>
        </w:rPr>
        <w:t>revolving</w:t>
      </w:r>
      <w:r>
        <w:rPr>
          <w:color w:val="2E5395"/>
          <w:sz w:val="26"/>
        </w:rPr>
        <w:t>:</w:t>
      </w:r>
      <w:r>
        <w:rPr>
          <w:color w:val="2E5395"/>
          <w:spacing w:val="-4"/>
          <w:sz w:val="26"/>
        </w:rPr>
        <w:t xml:space="preserve"> </w:t>
      </w:r>
      <w:r>
        <w:rPr>
          <w:color w:val="2E5395"/>
          <w:sz w:val="26"/>
          <w:u w:val="single" w:color="2E5395"/>
        </w:rPr>
        <w:t>only</w:t>
      </w:r>
      <w:r>
        <w:rPr>
          <w:color w:val="2E5395"/>
          <w:spacing w:val="-7"/>
          <w:sz w:val="26"/>
          <w:u w:val="single" w:color="2E5395"/>
        </w:rPr>
        <w:t xml:space="preserve"> </w:t>
      </w:r>
      <w:r>
        <w:rPr>
          <w:color w:val="2E5395"/>
          <w:sz w:val="26"/>
          <w:u w:val="single" w:color="2E5395"/>
        </w:rPr>
        <w:t>a</w:t>
      </w:r>
      <w:r>
        <w:rPr>
          <w:color w:val="2E5395"/>
          <w:spacing w:val="-8"/>
          <w:sz w:val="26"/>
          <w:u w:val="single" w:color="2E5395"/>
        </w:rPr>
        <w:t xml:space="preserve"> </w:t>
      </w:r>
      <w:r>
        <w:rPr>
          <w:color w:val="2E5395"/>
          <w:sz w:val="26"/>
          <w:u w:val="single" w:color="2E5395"/>
        </w:rPr>
        <w:t>ceiling</w:t>
      </w:r>
      <w:r>
        <w:rPr>
          <w:color w:val="2E5395"/>
          <w:sz w:val="26"/>
        </w:rPr>
        <w:t>,</w:t>
      </w:r>
      <w:r>
        <w:rPr>
          <w:color w:val="2E5395"/>
          <w:spacing w:val="-4"/>
          <w:sz w:val="26"/>
        </w:rPr>
        <w:t xml:space="preserve"> </w:t>
      </w:r>
      <w:r>
        <w:rPr>
          <w:color w:val="2E5395"/>
          <w:sz w:val="26"/>
        </w:rPr>
        <w:t>provided</w:t>
      </w:r>
      <w:r>
        <w:rPr>
          <w:color w:val="2E5395"/>
          <w:spacing w:val="-4"/>
          <w:sz w:val="26"/>
        </w:rPr>
        <w:t xml:space="preserve"> </w:t>
      </w:r>
      <w:r>
        <w:rPr>
          <w:color w:val="2E5395"/>
          <w:sz w:val="26"/>
        </w:rPr>
        <w:t>with</w:t>
      </w:r>
      <w:r>
        <w:rPr>
          <w:color w:val="2E5395"/>
          <w:spacing w:val="-4"/>
          <w:sz w:val="26"/>
        </w:rPr>
        <w:t xml:space="preserve"> </w:t>
      </w:r>
      <w:r>
        <w:rPr>
          <w:color w:val="2E5395"/>
          <w:sz w:val="26"/>
        </w:rPr>
        <w:t>a</w:t>
      </w:r>
      <w:r>
        <w:rPr>
          <w:color w:val="2E5395"/>
          <w:spacing w:val="-6"/>
          <w:sz w:val="26"/>
        </w:rPr>
        <w:t xml:space="preserve"> </w:t>
      </w:r>
      <w:r>
        <w:rPr>
          <w:color w:val="2E5395"/>
          <w:sz w:val="26"/>
        </w:rPr>
        <w:t>loan</w:t>
      </w:r>
      <w:r>
        <w:rPr>
          <w:color w:val="2E5395"/>
          <w:spacing w:val="4"/>
          <w:sz w:val="26"/>
        </w:rPr>
        <w:t xml:space="preserve"> </w:t>
      </w:r>
      <w:r>
        <w:rPr>
          <w:color w:val="2E5395"/>
          <w:sz w:val="26"/>
        </w:rPr>
        <w:t>up</w:t>
      </w:r>
      <w:r>
        <w:rPr>
          <w:color w:val="2E5395"/>
          <w:spacing w:val="-5"/>
          <w:sz w:val="26"/>
        </w:rPr>
        <w:t xml:space="preserve"> </w:t>
      </w:r>
      <w:r>
        <w:rPr>
          <w:color w:val="2E5395"/>
          <w:sz w:val="26"/>
        </w:rPr>
        <w:t>to</w:t>
      </w:r>
      <w:r>
        <w:rPr>
          <w:color w:val="2E5395"/>
          <w:spacing w:val="-4"/>
          <w:sz w:val="26"/>
        </w:rPr>
        <w:t xml:space="preserve"> </w:t>
      </w:r>
      <w:r>
        <w:rPr>
          <w:color w:val="2E5395"/>
          <w:sz w:val="26"/>
        </w:rPr>
        <w:t>a</w:t>
      </w:r>
      <w:r>
        <w:rPr>
          <w:color w:val="2E5395"/>
          <w:spacing w:val="-8"/>
          <w:sz w:val="26"/>
        </w:rPr>
        <w:t xml:space="preserve"> </w:t>
      </w:r>
      <w:r>
        <w:rPr>
          <w:color w:val="2E5395"/>
          <w:sz w:val="26"/>
        </w:rPr>
        <w:t>certain</w:t>
      </w:r>
      <w:r>
        <w:rPr>
          <w:color w:val="2E5395"/>
          <w:spacing w:val="-1"/>
          <w:sz w:val="26"/>
        </w:rPr>
        <w:t xml:space="preserve"> </w:t>
      </w:r>
      <w:r>
        <w:rPr>
          <w:color w:val="2E5395"/>
          <w:sz w:val="26"/>
        </w:rPr>
        <w:t>amount,</w:t>
      </w:r>
      <w:r>
        <w:rPr>
          <w:color w:val="2E5395"/>
          <w:spacing w:val="-4"/>
          <w:sz w:val="26"/>
        </w:rPr>
        <w:t xml:space="preserve"> </w:t>
      </w:r>
      <w:r>
        <w:rPr>
          <w:color w:val="2E5395"/>
          <w:sz w:val="26"/>
        </w:rPr>
        <w:t>once</w:t>
      </w:r>
      <w:r>
        <w:rPr>
          <w:color w:val="2E5395"/>
          <w:spacing w:val="-1"/>
          <w:sz w:val="26"/>
        </w:rPr>
        <w:t xml:space="preserve"> </w:t>
      </w:r>
      <w:r>
        <w:rPr>
          <w:color w:val="2E5395"/>
          <w:spacing w:val="-4"/>
          <w:sz w:val="26"/>
        </w:rPr>
        <w:t>draw</w:t>
      </w:r>
    </w:p>
    <w:p w14:paraId="4DF6DFFF" w14:textId="77777777" w:rsidR="004C192B" w:rsidRDefault="00000000">
      <w:pPr>
        <w:pStyle w:val="a3"/>
        <w:spacing w:before="33" w:line="276" w:lineRule="auto"/>
        <w:ind w:left="1365" w:right="360"/>
        <w:jc w:val="both"/>
      </w:pPr>
      <w:r>
        <w:rPr>
          <w:color w:val="2E5395"/>
        </w:rPr>
        <w:t>down</w:t>
      </w:r>
      <w:r>
        <w:rPr>
          <w:color w:val="2E5395"/>
          <w:spacing w:val="-7"/>
        </w:rPr>
        <w:t xml:space="preserve"> </w:t>
      </w:r>
      <w:r>
        <w:rPr>
          <w:color w:val="2E5395"/>
        </w:rPr>
        <w:t>the</w:t>
      </w:r>
      <w:r>
        <w:rPr>
          <w:color w:val="2E5395"/>
          <w:spacing w:val="-8"/>
        </w:rPr>
        <w:t xml:space="preserve"> </w:t>
      </w:r>
      <w:r>
        <w:rPr>
          <w:color w:val="2E5395"/>
        </w:rPr>
        <w:t>loan</w:t>
      </w:r>
      <w:r>
        <w:rPr>
          <w:color w:val="2E5395"/>
          <w:spacing w:val="-2"/>
        </w:rPr>
        <w:t xml:space="preserve"> </w:t>
      </w:r>
      <w:r>
        <w:rPr>
          <w:color w:val="2E5395"/>
        </w:rPr>
        <w:t>&gt;</w:t>
      </w:r>
      <w:r>
        <w:rPr>
          <w:color w:val="2E5395"/>
          <w:spacing w:val="-6"/>
        </w:rPr>
        <w:t xml:space="preserve"> </w:t>
      </w:r>
      <w:r>
        <w:rPr>
          <w:color w:val="2E5395"/>
        </w:rPr>
        <w:t>start</w:t>
      </w:r>
      <w:r>
        <w:rPr>
          <w:color w:val="2E5395"/>
          <w:spacing w:val="-5"/>
        </w:rPr>
        <w:t xml:space="preserve"> </w:t>
      </w:r>
      <w:r>
        <w:rPr>
          <w:color w:val="2E5395"/>
        </w:rPr>
        <w:t>to</w:t>
      </w:r>
      <w:r>
        <w:rPr>
          <w:color w:val="2E5395"/>
          <w:spacing w:val="-5"/>
        </w:rPr>
        <w:t xml:space="preserve"> </w:t>
      </w:r>
      <w:r>
        <w:rPr>
          <w:color w:val="2E5395"/>
        </w:rPr>
        <w:t>borrow;</w:t>
      </w:r>
      <w:r>
        <w:rPr>
          <w:color w:val="2E5395"/>
          <w:spacing w:val="-1"/>
        </w:rPr>
        <w:t xml:space="preserve"> </w:t>
      </w:r>
      <w:r>
        <w:rPr>
          <w:color w:val="2E5395"/>
          <w:u w:val="single" w:color="2E5395"/>
        </w:rPr>
        <w:t>once</w:t>
      </w:r>
      <w:r>
        <w:rPr>
          <w:color w:val="2E5395"/>
          <w:spacing w:val="-3"/>
          <w:u w:val="single" w:color="2E5395"/>
        </w:rPr>
        <w:t xml:space="preserve"> </w:t>
      </w:r>
      <w:r>
        <w:rPr>
          <w:color w:val="2E5395"/>
          <w:u w:val="single" w:color="2E5395"/>
        </w:rPr>
        <w:t>you</w:t>
      </w:r>
      <w:r>
        <w:rPr>
          <w:color w:val="2E5395"/>
          <w:spacing w:val="-5"/>
          <w:u w:val="single" w:color="2E5395"/>
        </w:rPr>
        <w:t xml:space="preserve"> </w:t>
      </w:r>
      <w:r>
        <w:rPr>
          <w:color w:val="2E5395"/>
          <w:u w:val="single" w:color="2E5395"/>
        </w:rPr>
        <w:t>repay</w:t>
      </w:r>
      <w:r>
        <w:rPr>
          <w:color w:val="2E5395"/>
          <w:spacing w:val="-8"/>
          <w:u w:val="single" w:color="2E5395"/>
        </w:rPr>
        <w:t xml:space="preserve"> </w:t>
      </w:r>
      <w:r>
        <w:rPr>
          <w:color w:val="2E5395"/>
          <w:u w:val="single" w:color="2E5395"/>
        </w:rPr>
        <w:t>the</w:t>
      </w:r>
      <w:r>
        <w:rPr>
          <w:color w:val="2E5395"/>
          <w:spacing w:val="-8"/>
          <w:u w:val="single" w:color="2E5395"/>
        </w:rPr>
        <w:t xml:space="preserve"> </w:t>
      </w:r>
      <w:r>
        <w:rPr>
          <w:color w:val="2E5395"/>
          <w:u w:val="single" w:color="2E5395"/>
        </w:rPr>
        <w:t>loan,</w:t>
      </w:r>
      <w:r>
        <w:rPr>
          <w:color w:val="2E5395"/>
          <w:spacing w:val="-5"/>
          <w:u w:val="single" w:color="2E5395"/>
        </w:rPr>
        <w:t xml:space="preserve"> </w:t>
      </w:r>
      <w:r>
        <w:rPr>
          <w:color w:val="2E5395"/>
          <w:u w:val="single" w:color="2E5395"/>
        </w:rPr>
        <w:t>the</w:t>
      </w:r>
      <w:r>
        <w:rPr>
          <w:color w:val="2E5395"/>
          <w:spacing w:val="-4"/>
          <w:u w:val="single" w:color="2E5395"/>
        </w:rPr>
        <w:t xml:space="preserve"> </w:t>
      </w:r>
      <w:r>
        <w:rPr>
          <w:color w:val="2E5395"/>
          <w:u w:val="single" w:color="2E5395"/>
        </w:rPr>
        <w:t>amount</w:t>
      </w:r>
      <w:r>
        <w:rPr>
          <w:color w:val="2E5395"/>
          <w:spacing w:val="-5"/>
          <w:u w:val="single" w:color="2E5395"/>
        </w:rPr>
        <w:t xml:space="preserve"> </w:t>
      </w:r>
      <w:r>
        <w:rPr>
          <w:color w:val="2E5395"/>
          <w:u w:val="single" w:color="2E5395"/>
        </w:rPr>
        <w:t>that</w:t>
      </w:r>
      <w:r>
        <w:rPr>
          <w:color w:val="2E5395"/>
          <w:spacing w:val="-5"/>
          <w:u w:val="single" w:color="2E5395"/>
        </w:rPr>
        <w:t xml:space="preserve"> </w:t>
      </w:r>
      <w:r>
        <w:rPr>
          <w:color w:val="2E5395"/>
          <w:u w:val="single" w:color="2E5395"/>
        </w:rPr>
        <w:t>you</w:t>
      </w:r>
      <w:r>
        <w:rPr>
          <w:color w:val="2E5395"/>
          <w:spacing w:val="-5"/>
          <w:u w:val="single" w:color="2E5395"/>
        </w:rPr>
        <w:t xml:space="preserve"> </w:t>
      </w:r>
      <w:r>
        <w:rPr>
          <w:color w:val="2E5395"/>
          <w:u w:val="single" w:color="2E5395"/>
        </w:rPr>
        <w:t>are</w:t>
      </w:r>
      <w:r>
        <w:rPr>
          <w:color w:val="2E5395"/>
        </w:rPr>
        <w:t xml:space="preserve"> </w:t>
      </w:r>
      <w:r>
        <w:rPr>
          <w:color w:val="2E5395"/>
          <w:u w:val="single" w:color="2E5395"/>
        </w:rPr>
        <w:t>able to</w:t>
      </w:r>
      <w:r>
        <w:rPr>
          <w:color w:val="2E5395"/>
          <w:spacing w:val="-1"/>
          <w:u w:val="single" w:color="2E5395"/>
        </w:rPr>
        <w:t xml:space="preserve"> </w:t>
      </w:r>
      <w:r>
        <w:rPr>
          <w:color w:val="2E5395"/>
          <w:u w:val="single" w:color="2E5395"/>
        </w:rPr>
        <w:t>borrow will go</w:t>
      </w:r>
      <w:r>
        <w:rPr>
          <w:color w:val="2E5395"/>
          <w:spacing w:val="-1"/>
          <w:u w:val="single" w:color="2E5395"/>
        </w:rPr>
        <w:t xml:space="preserve"> </w:t>
      </w:r>
      <w:r>
        <w:rPr>
          <w:color w:val="2E5395"/>
          <w:u w:val="single" w:color="2E5395"/>
        </w:rPr>
        <w:t>up</w:t>
      </w:r>
      <w:r>
        <w:rPr>
          <w:color w:val="2E5395"/>
          <w:spacing w:val="-2"/>
          <w:u w:val="single" w:color="2E5395"/>
        </w:rPr>
        <w:t xml:space="preserve"> </w:t>
      </w:r>
      <w:r>
        <w:rPr>
          <w:color w:val="2E5395"/>
          <w:u w:val="single" w:color="2E5395"/>
        </w:rPr>
        <w:t>again</w:t>
      </w:r>
      <w:r>
        <w:rPr>
          <w:color w:val="2E5395"/>
        </w:rPr>
        <w:t>; e.g.,</w:t>
      </w:r>
      <w:r>
        <w:rPr>
          <w:color w:val="2E5395"/>
          <w:spacing w:val="-1"/>
        </w:rPr>
        <w:t xml:space="preserve"> </w:t>
      </w:r>
      <w:r>
        <w:rPr>
          <w:color w:val="2E5395"/>
          <w:u w:val="single" w:color="2E5395"/>
        </w:rPr>
        <w:t>credit</w:t>
      </w:r>
      <w:r>
        <w:rPr>
          <w:color w:val="2E5395"/>
          <w:spacing w:val="-1"/>
          <w:u w:val="single" w:color="2E5395"/>
        </w:rPr>
        <w:t xml:space="preserve"> </w:t>
      </w:r>
      <w:r>
        <w:rPr>
          <w:color w:val="2E5395"/>
          <w:u w:val="single" w:color="2E5395"/>
        </w:rPr>
        <w:t>card</w:t>
      </w:r>
      <w:r>
        <w:rPr>
          <w:color w:val="2E5395"/>
        </w:rPr>
        <w:t>,</w:t>
      </w:r>
      <w:r>
        <w:rPr>
          <w:color w:val="2E5395"/>
          <w:spacing w:val="-1"/>
        </w:rPr>
        <w:t xml:space="preserve"> </w:t>
      </w:r>
      <w:r>
        <w:rPr>
          <w:color w:val="2E5395"/>
        </w:rPr>
        <w:t>with</w:t>
      </w:r>
      <w:r>
        <w:rPr>
          <w:color w:val="2E5395"/>
          <w:spacing w:val="-1"/>
        </w:rPr>
        <w:t xml:space="preserve"> </w:t>
      </w:r>
      <w:r>
        <w:rPr>
          <w:color w:val="2E5395"/>
        </w:rPr>
        <w:t>credit</w:t>
      </w:r>
      <w:r>
        <w:rPr>
          <w:color w:val="2E5395"/>
          <w:spacing w:val="-1"/>
        </w:rPr>
        <w:t xml:space="preserve"> </w:t>
      </w:r>
      <w:r>
        <w:rPr>
          <w:color w:val="2E5395"/>
        </w:rPr>
        <w:t>limit, can borrow</w:t>
      </w:r>
      <w:r>
        <w:rPr>
          <w:color w:val="2E5395"/>
          <w:spacing w:val="-4"/>
        </w:rPr>
        <w:t xml:space="preserve"> </w:t>
      </w:r>
      <w:r>
        <w:rPr>
          <w:color w:val="2E5395"/>
        </w:rPr>
        <w:t>and pay within that period</w:t>
      </w:r>
    </w:p>
    <w:p w14:paraId="12FC271C" w14:textId="77777777" w:rsidR="004C192B" w:rsidRDefault="004C192B">
      <w:pPr>
        <w:pStyle w:val="a3"/>
        <w:spacing w:before="44"/>
      </w:pPr>
    </w:p>
    <w:p w14:paraId="6E751F1B" w14:textId="77777777" w:rsidR="004C192B" w:rsidRDefault="00000000">
      <w:pPr>
        <w:pStyle w:val="a4"/>
        <w:numPr>
          <w:ilvl w:val="0"/>
          <w:numId w:val="67"/>
        </w:numPr>
        <w:tabs>
          <w:tab w:val="left" w:pos="874"/>
        </w:tabs>
        <w:rPr>
          <w:sz w:val="26"/>
        </w:rPr>
      </w:pPr>
      <w:r>
        <w:rPr>
          <w:b/>
          <w:sz w:val="26"/>
        </w:rPr>
        <w:t>Fixed</w:t>
      </w:r>
      <w:r>
        <w:rPr>
          <w:b/>
          <w:spacing w:val="-8"/>
          <w:sz w:val="26"/>
        </w:rPr>
        <w:t xml:space="preserve"> </w:t>
      </w:r>
      <w:r>
        <w:rPr>
          <w:b/>
          <w:sz w:val="26"/>
        </w:rPr>
        <w:t>term</w:t>
      </w:r>
      <w:r>
        <w:rPr>
          <w:b/>
          <w:spacing w:val="-8"/>
          <w:sz w:val="26"/>
        </w:rPr>
        <w:t xml:space="preserve"> </w:t>
      </w:r>
      <w:r>
        <w:rPr>
          <w:b/>
          <w:sz w:val="26"/>
        </w:rPr>
        <w:t>loan</w:t>
      </w:r>
      <w:r>
        <w:rPr>
          <w:b/>
          <w:spacing w:val="-7"/>
          <w:sz w:val="26"/>
        </w:rPr>
        <w:t xml:space="preserve"> </w:t>
      </w:r>
      <w:r>
        <w:rPr>
          <w:sz w:val="26"/>
        </w:rPr>
        <w:t>vs</w:t>
      </w:r>
      <w:r>
        <w:rPr>
          <w:spacing w:val="-3"/>
          <w:sz w:val="26"/>
        </w:rPr>
        <w:t xml:space="preserve"> </w:t>
      </w:r>
      <w:r>
        <w:rPr>
          <w:b/>
          <w:sz w:val="26"/>
        </w:rPr>
        <w:t>‘On-demand’</w:t>
      </w:r>
      <w:r>
        <w:rPr>
          <w:b/>
          <w:spacing w:val="-4"/>
          <w:sz w:val="26"/>
        </w:rPr>
        <w:t xml:space="preserve"> </w:t>
      </w:r>
      <w:r>
        <w:rPr>
          <w:b/>
          <w:sz w:val="26"/>
        </w:rPr>
        <w:t>loan</w:t>
      </w:r>
      <w:r>
        <w:rPr>
          <w:b/>
          <w:spacing w:val="-8"/>
          <w:sz w:val="26"/>
        </w:rPr>
        <w:t xml:space="preserve"> </w:t>
      </w:r>
      <w:r>
        <w:rPr>
          <w:sz w:val="26"/>
        </w:rPr>
        <w:t>(Term</w:t>
      </w:r>
      <w:r>
        <w:rPr>
          <w:spacing w:val="-8"/>
          <w:sz w:val="26"/>
        </w:rPr>
        <w:t xml:space="preserve"> </w:t>
      </w:r>
      <w:r>
        <w:rPr>
          <w:sz w:val="26"/>
        </w:rPr>
        <w:t>loan</w:t>
      </w:r>
      <w:r>
        <w:rPr>
          <w:spacing w:val="-7"/>
          <w:sz w:val="26"/>
        </w:rPr>
        <w:t xml:space="preserve"> </w:t>
      </w:r>
      <w:r>
        <w:rPr>
          <w:sz w:val="26"/>
        </w:rPr>
        <w:t>vs</w:t>
      </w:r>
      <w:r>
        <w:rPr>
          <w:spacing w:val="-5"/>
          <w:sz w:val="26"/>
        </w:rPr>
        <w:t xml:space="preserve"> </w:t>
      </w:r>
      <w:r>
        <w:rPr>
          <w:sz w:val="26"/>
        </w:rPr>
        <w:t>Demand</w:t>
      </w:r>
      <w:r>
        <w:rPr>
          <w:spacing w:val="-6"/>
          <w:sz w:val="26"/>
        </w:rPr>
        <w:t xml:space="preserve"> </w:t>
      </w:r>
      <w:r>
        <w:rPr>
          <w:spacing w:val="-2"/>
          <w:sz w:val="26"/>
        </w:rPr>
        <w:t>loan)</w:t>
      </w:r>
    </w:p>
    <w:p w14:paraId="1E374905" w14:textId="77777777" w:rsidR="004C192B" w:rsidRDefault="00000000">
      <w:pPr>
        <w:pStyle w:val="a4"/>
        <w:numPr>
          <w:ilvl w:val="1"/>
          <w:numId w:val="67"/>
        </w:numPr>
        <w:tabs>
          <w:tab w:val="left" w:pos="1364"/>
        </w:tabs>
        <w:spacing w:before="50"/>
        <w:ind w:left="1364" w:hanging="360"/>
        <w:rPr>
          <w:sz w:val="26"/>
        </w:rPr>
      </w:pPr>
      <w:r>
        <w:rPr>
          <w:color w:val="2E5395"/>
          <w:sz w:val="26"/>
        </w:rPr>
        <w:t>fixed</w:t>
      </w:r>
      <w:r>
        <w:rPr>
          <w:color w:val="2E5395"/>
          <w:spacing w:val="-7"/>
          <w:sz w:val="26"/>
        </w:rPr>
        <w:t xml:space="preserve"> </w:t>
      </w:r>
      <w:r>
        <w:rPr>
          <w:color w:val="2E5395"/>
          <w:sz w:val="26"/>
        </w:rPr>
        <w:t>term:</w:t>
      </w:r>
      <w:r>
        <w:rPr>
          <w:color w:val="2E5395"/>
          <w:spacing w:val="-5"/>
          <w:sz w:val="26"/>
        </w:rPr>
        <w:t xml:space="preserve"> </w:t>
      </w:r>
      <w:r>
        <w:rPr>
          <w:color w:val="2E5395"/>
          <w:sz w:val="26"/>
        </w:rPr>
        <w:t>term</w:t>
      </w:r>
      <w:r>
        <w:rPr>
          <w:color w:val="2E5395"/>
          <w:spacing w:val="-7"/>
          <w:sz w:val="26"/>
        </w:rPr>
        <w:t xml:space="preserve"> </w:t>
      </w:r>
      <w:r>
        <w:rPr>
          <w:color w:val="2E5395"/>
          <w:sz w:val="26"/>
        </w:rPr>
        <w:t>is</w:t>
      </w:r>
      <w:r>
        <w:rPr>
          <w:color w:val="2E5395"/>
          <w:spacing w:val="-7"/>
          <w:sz w:val="26"/>
        </w:rPr>
        <w:t xml:space="preserve"> </w:t>
      </w:r>
      <w:r>
        <w:rPr>
          <w:color w:val="2E5395"/>
          <w:sz w:val="26"/>
        </w:rPr>
        <w:t>fixed</w:t>
      </w:r>
      <w:r>
        <w:rPr>
          <w:color w:val="2E5395"/>
          <w:spacing w:val="-5"/>
          <w:sz w:val="26"/>
        </w:rPr>
        <w:t xml:space="preserve"> </w:t>
      </w:r>
      <w:r>
        <w:rPr>
          <w:color w:val="2E5395"/>
          <w:sz w:val="26"/>
        </w:rPr>
        <w:t>e.g.,</w:t>
      </w:r>
      <w:r>
        <w:rPr>
          <w:color w:val="2E5395"/>
          <w:spacing w:val="-4"/>
          <w:sz w:val="26"/>
        </w:rPr>
        <w:t xml:space="preserve"> </w:t>
      </w:r>
      <w:r>
        <w:rPr>
          <w:color w:val="2E5395"/>
          <w:sz w:val="26"/>
        </w:rPr>
        <w:t>2-year</w:t>
      </w:r>
      <w:r>
        <w:rPr>
          <w:color w:val="2E5395"/>
          <w:spacing w:val="-2"/>
          <w:sz w:val="26"/>
        </w:rPr>
        <w:t xml:space="preserve"> </w:t>
      </w:r>
      <w:r>
        <w:rPr>
          <w:color w:val="2E5395"/>
          <w:spacing w:val="-4"/>
          <w:sz w:val="26"/>
        </w:rPr>
        <w:t>loan</w:t>
      </w:r>
    </w:p>
    <w:p w14:paraId="49F9022F" w14:textId="77777777" w:rsidR="004C192B" w:rsidRDefault="00000000">
      <w:pPr>
        <w:pStyle w:val="a4"/>
        <w:numPr>
          <w:ilvl w:val="1"/>
          <w:numId w:val="67"/>
        </w:numPr>
        <w:tabs>
          <w:tab w:val="left" w:pos="1365"/>
        </w:tabs>
        <w:spacing w:before="33" w:line="271" w:lineRule="auto"/>
        <w:ind w:right="341"/>
        <w:rPr>
          <w:sz w:val="26"/>
        </w:rPr>
      </w:pPr>
      <w:r>
        <w:rPr>
          <w:color w:val="2E5395"/>
          <w:sz w:val="26"/>
        </w:rPr>
        <w:t xml:space="preserve">Demand: </w:t>
      </w:r>
      <w:r>
        <w:rPr>
          <w:color w:val="2E5395"/>
          <w:sz w:val="26"/>
          <w:u w:val="single" w:color="2E5395"/>
        </w:rPr>
        <w:t>no fixed period</w:t>
      </w:r>
      <w:r>
        <w:rPr>
          <w:color w:val="2E5395"/>
          <w:sz w:val="26"/>
        </w:rPr>
        <w:t xml:space="preserve">; </w:t>
      </w:r>
      <w:r>
        <w:rPr>
          <w:color w:val="2E5395"/>
          <w:sz w:val="26"/>
          <w:u w:val="single" w:color="2E5395"/>
        </w:rPr>
        <w:t>loan is repayable any time</w:t>
      </w:r>
      <w:r>
        <w:rPr>
          <w:color w:val="2E5395"/>
          <w:sz w:val="26"/>
        </w:rPr>
        <w:t>, on-demand of the lender or creditor</w:t>
      </w:r>
      <w:r>
        <w:rPr>
          <w:color w:val="2E5395"/>
          <w:spacing w:val="-5"/>
          <w:sz w:val="26"/>
        </w:rPr>
        <w:t xml:space="preserve"> </w:t>
      </w:r>
      <w:r>
        <w:rPr>
          <w:color w:val="2E5395"/>
          <w:sz w:val="26"/>
        </w:rPr>
        <w:t>&gt;</w:t>
      </w:r>
      <w:r>
        <w:rPr>
          <w:color w:val="2E5395"/>
          <w:spacing w:val="-6"/>
          <w:sz w:val="26"/>
        </w:rPr>
        <w:t xml:space="preserve"> </w:t>
      </w:r>
      <w:r>
        <w:rPr>
          <w:color w:val="2E5395"/>
          <w:sz w:val="26"/>
        </w:rPr>
        <w:t>Lender</w:t>
      </w:r>
      <w:r>
        <w:rPr>
          <w:color w:val="2E5395"/>
          <w:spacing w:val="-5"/>
          <w:sz w:val="26"/>
        </w:rPr>
        <w:t xml:space="preserve"> </w:t>
      </w:r>
      <w:r>
        <w:rPr>
          <w:color w:val="2E5395"/>
          <w:sz w:val="26"/>
        </w:rPr>
        <w:t>has</w:t>
      </w:r>
      <w:r>
        <w:rPr>
          <w:color w:val="2E5395"/>
          <w:spacing w:val="-5"/>
          <w:sz w:val="26"/>
        </w:rPr>
        <w:t xml:space="preserve"> </w:t>
      </w:r>
      <w:r>
        <w:rPr>
          <w:color w:val="2E5395"/>
          <w:sz w:val="26"/>
        </w:rPr>
        <w:t>right</w:t>
      </w:r>
      <w:r>
        <w:rPr>
          <w:color w:val="2E5395"/>
          <w:spacing w:val="-6"/>
          <w:sz w:val="26"/>
        </w:rPr>
        <w:t xml:space="preserve"> </w:t>
      </w:r>
      <w:r>
        <w:rPr>
          <w:color w:val="2E5395"/>
          <w:sz w:val="26"/>
        </w:rPr>
        <w:t>to</w:t>
      </w:r>
      <w:r>
        <w:rPr>
          <w:color w:val="2E5395"/>
          <w:spacing w:val="-6"/>
          <w:sz w:val="26"/>
        </w:rPr>
        <w:t xml:space="preserve"> </w:t>
      </w:r>
      <w:r>
        <w:rPr>
          <w:color w:val="2E5395"/>
          <w:sz w:val="26"/>
        </w:rPr>
        <w:t>ask</w:t>
      </w:r>
      <w:r>
        <w:rPr>
          <w:color w:val="2E5395"/>
          <w:spacing w:val="-4"/>
          <w:sz w:val="26"/>
        </w:rPr>
        <w:t xml:space="preserve"> </w:t>
      </w:r>
      <w:r>
        <w:rPr>
          <w:color w:val="2E5395"/>
          <w:sz w:val="26"/>
        </w:rPr>
        <w:t>borrower</w:t>
      </w:r>
      <w:r>
        <w:rPr>
          <w:color w:val="2E5395"/>
          <w:spacing w:val="-5"/>
          <w:sz w:val="26"/>
        </w:rPr>
        <w:t xml:space="preserve"> </w:t>
      </w:r>
      <w:r>
        <w:rPr>
          <w:color w:val="2E5395"/>
          <w:sz w:val="26"/>
        </w:rPr>
        <w:t>to</w:t>
      </w:r>
      <w:r>
        <w:rPr>
          <w:color w:val="2E5395"/>
          <w:spacing w:val="-6"/>
          <w:sz w:val="26"/>
        </w:rPr>
        <w:t xml:space="preserve"> </w:t>
      </w:r>
      <w:r>
        <w:rPr>
          <w:color w:val="2E5395"/>
          <w:sz w:val="26"/>
        </w:rPr>
        <w:t>pay</w:t>
      </w:r>
      <w:r>
        <w:rPr>
          <w:color w:val="2E5395"/>
          <w:spacing w:val="-8"/>
          <w:sz w:val="26"/>
        </w:rPr>
        <w:t xml:space="preserve"> </w:t>
      </w:r>
      <w:r>
        <w:rPr>
          <w:color w:val="2E5395"/>
          <w:sz w:val="26"/>
        </w:rPr>
        <w:t>the</w:t>
      </w:r>
      <w:r>
        <w:rPr>
          <w:color w:val="2E5395"/>
          <w:spacing w:val="-5"/>
          <w:sz w:val="26"/>
        </w:rPr>
        <w:t xml:space="preserve"> </w:t>
      </w:r>
      <w:r>
        <w:rPr>
          <w:color w:val="2E5395"/>
          <w:sz w:val="26"/>
        </w:rPr>
        <w:t>loan</w:t>
      </w:r>
      <w:r>
        <w:rPr>
          <w:color w:val="2E5395"/>
          <w:spacing w:val="-8"/>
          <w:sz w:val="26"/>
        </w:rPr>
        <w:t xml:space="preserve"> </w:t>
      </w:r>
      <w:r>
        <w:rPr>
          <w:color w:val="2E5395"/>
          <w:sz w:val="26"/>
        </w:rPr>
        <w:t>anytime;</w:t>
      </w:r>
      <w:r>
        <w:rPr>
          <w:color w:val="2E5395"/>
          <w:spacing w:val="-2"/>
          <w:sz w:val="26"/>
        </w:rPr>
        <w:t xml:space="preserve"> </w:t>
      </w:r>
      <w:r>
        <w:rPr>
          <w:color w:val="2E5395"/>
          <w:sz w:val="26"/>
        </w:rPr>
        <w:t>need</w:t>
      </w:r>
      <w:r>
        <w:rPr>
          <w:color w:val="2E5395"/>
          <w:spacing w:val="-2"/>
          <w:sz w:val="26"/>
        </w:rPr>
        <w:t xml:space="preserve"> </w:t>
      </w:r>
      <w:r>
        <w:rPr>
          <w:color w:val="2E5395"/>
          <w:sz w:val="26"/>
        </w:rPr>
        <w:t>to</w:t>
      </w:r>
      <w:r>
        <w:rPr>
          <w:color w:val="2E5395"/>
          <w:spacing w:val="-5"/>
          <w:sz w:val="26"/>
        </w:rPr>
        <w:t xml:space="preserve"> </w:t>
      </w:r>
      <w:r>
        <w:rPr>
          <w:color w:val="2E5395"/>
          <w:sz w:val="26"/>
          <w:u w:val="single" w:color="2E5395"/>
        </w:rPr>
        <w:t>serve</w:t>
      </w:r>
      <w:r>
        <w:rPr>
          <w:color w:val="2E5395"/>
          <w:sz w:val="26"/>
        </w:rPr>
        <w:t xml:space="preserve"> </w:t>
      </w:r>
      <w:r>
        <w:rPr>
          <w:color w:val="2E5395"/>
          <w:sz w:val="26"/>
          <w:u w:val="single" w:color="2E5395"/>
        </w:rPr>
        <w:t>written demand</w:t>
      </w:r>
      <w:r>
        <w:rPr>
          <w:color w:val="2E5395"/>
          <w:sz w:val="26"/>
        </w:rPr>
        <w:t xml:space="preserve"> to the borrower to recall the loan</w:t>
      </w:r>
    </w:p>
    <w:p w14:paraId="70D595D8" w14:textId="77777777" w:rsidR="004C192B" w:rsidRDefault="004C192B">
      <w:pPr>
        <w:pStyle w:val="a3"/>
        <w:spacing w:before="48"/>
      </w:pPr>
    </w:p>
    <w:p w14:paraId="4CE27854" w14:textId="77777777" w:rsidR="004C192B" w:rsidRDefault="00000000">
      <w:pPr>
        <w:pStyle w:val="2"/>
        <w:numPr>
          <w:ilvl w:val="0"/>
          <w:numId w:val="67"/>
        </w:numPr>
        <w:tabs>
          <w:tab w:val="left" w:pos="874"/>
        </w:tabs>
        <w:spacing w:before="1"/>
      </w:pPr>
      <w:r>
        <w:t>Secured</w:t>
      </w:r>
      <w:r>
        <w:rPr>
          <w:spacing w:val="-7"/>
        </w:rPr>
        <w:t xml:space="preserve"> </w:t>
      </w:r>
      <w:r>
        <w:t>loan</w:t>
      </w:r>
      <w:r>
        <w:rPr>
          <w:spacing w:val="-5"/>
        </w:rPr>
        <w:t xml:space="preserve"> </w:t>
      </w:r>
      <w:r>
        <w:rPr>
          <w:b w:val="0"/>
        </w:rPr>
        <w:t>vs</w:t>
      </w:r>
      <w:r>
        <w:rPr>
          <w:b w:val="0"/>
          <w:spacing w:val="-7"/>
        </w:rPr>
        <w:t xml:space="preserve"> </w:t>
      </w:r>
      <w:r>
        <w:t>Unsecured</w:t>
      </w:r>
      <w:r>
        <w:rPr>
          <w:spacing w:val="-6"/>
        </w:rPr>
        <w:t xml:space="preserve"> </w:t>
      </w:r>
      <w:r>
        <w:rPr>
          <w:spacing w:val="-4"/>
        </w:rPr>
        <w:t>loan</w:t>
      </w:r>
    </w:p>
    <w:p w14:paraId="272F07E8" w14:textId="77777777" w:rsidR="004C192B" w:rsidRDefault="00000000">
      <w:pPr>
        <w:pStyle w:val="a4"/>
        <w:numPr>
          <w:ilvl w:val="0"/>
          <w:numId w:val="66"/>
        </w:numPr>
        <w:tabs>
          <w:tab w:val="left" w:pos="1594"/>
        </w:tabs>
        <w:spacing w:before="45"/>
        <w:ind w:left="1594" w:hanging="359"/>
        <w:rPr>
          <w:sz w:val="26"/>
        </w:rPr>
      </w:pPr>
      <w:r>
        <w:rPr>
          <w:sz w:val="26"/>
        </w:rPr>
        <w:t>(Money</w:t>
      </w:r>
      <w:r>
        <w:rPr>
          <w:spacing w:val="-7"/>
          <w:sz w:val="26"/>
        </w:rPr>
        <w:t xml:space="preserve"> </w:t>
      </w:r>
      <w:r>
        <w:rPr>
          <w:sz w:val="26"/>
        </w:rPr>
        <w:t>Lenders</w:t>
      </w:r>
      <w:r>
        <w:rPr>
          <w:spacing w:val="-6"/>
          <w:sz w:val="26"/>
        </w:rPr>
        <w:t xml:space="preserve"> </w:t>
      </w:r>
      <w:r>
        <w:rPr>
          <w:sz w:val="26"/>
        </w:rPr>
        <w:t>Ordinance</w:t>
      </w:r>
      <w:r>
        <w:rPr>
          <w:spacing w:val="-7"/>
          <w:sz w:val="26"/>
        </w:rPr>
        <w:t xml:space="preserve"> </w:t>
      </w:r>
      <w:r>
        <w:rPr>
          <w:sz w:val="26"/>
        </w:rPr>
        <w:t>(Cap.</w:t>
      </w:r>
      <w:r>
        <w:rPr>
          <w:spacing w:val="-1"/>
          <w:sz w:val="26"/>
        </w:rPr>
        <w:t xml:space="preserve"> </w:t>
      </w:r>
      <w:r>
        <w:rPr>
          <w:sz w:val="26"/>
        </w:rPr>
        <w:t>163))</w:t>
      </w:r>
      <w:r>
        <w:rPr>
          <w:spacing w:val="-5"/>
          <w:sz w:val="26"/>
        </w:rPr>
        <w:t xml:space="preserve"> </w:t>
      </w:r>
      <w:r>
        <w:rPr>
          <w:sz w:val="26"/>
        </w:rPr>
        <w:t>(for</w:t>
      </w:r>
      <w:r>
        <w:rPr>
          <w:spacing w:val="-2"/>
          <w:sz w:val="26"/>
        </w:rPr>
        <w:t xml:space="preserve"> </w:t>
      </w:r>
      <w:r>
        <w:rPr>
          <w:sz w:val="26"/>
        </w:rPr>
        <w:t>information)</w:t>
      </w:r>
      <w:r>
        <w:rPr>
          <w:spacing w:val="-2"/>
          <w:sz w:val="26"/>
        </w:rPr>
        <w:t xml:space="preserve"> </w:t>
      </w:r>
      <w:r>
        <w:rPr>
          <w:sz w:val="26"/>
        </w:rPr>
        <w:t>(not</w:t>
      </w:r>
      <w:r>
        <w:rPr>
          <w:spacing w:val="-3"/>
          <w:sz w:val="26"/>
        </w:rPr>
        <w:t xml:space="preserve"> </w:t>
      </w:r>
      <w:r>
        <w:rPr>
          <w:sz w:val="26"/>
        </w:rPr>
        <w:t>focus</w:t>
      </w:r>
      <w:r>
        <w:rPr>
          <w:spacing w:val="-6"/>
          <w:sz w:val="26"/>
        </w:rPr>
        <w:t xml:space="preserve"> </w:t>
      </w:r>
      <w:r>
        <w:rPr>
          <w:spacing w:val="-2"/>
          <w:sz w:val="26"/>
        </w:rPr>
        <w:t>here)</w:t>
      </w:r>
    </w:p>
    <w:p w14:paraId="524F1D81" w14:textId="77777777" w:rsidR="004C192B" w:rsidRDefault="00000000">
      <w:pPr>
        <w:pStyle w:val="a4"/>
        <w:numPr>
          <w:ilvl w:val="1"/>
          <w:numId w:val="67"/>
        </w:numPr>
        <w:tabs>
          <w:tab w:val="left" w:pos="1364"/>
        </w:tabs>
        <w:spacing w:before="49"/>
        <w:ind w:left="1364" w:hanging="360"/>
        <w:rPr>
          <w:sz w:val="26"/>
        </w:rPr>
      </w:pPr>
      <w:r>
        <w:rPr>
          <w:color w:val="2E5395"/>
          <w:sz w:val="26"/>
        </w:rPr>
        <w:t>secured:</w:t>
      </w:r>
      <w:r>
        <w:rPr>
          <w:color w:val="2E5395"/>
          <w:spacing w:val="-7"/>
          <w:sz w:val="26"/>
        </w:rPr>
        <w:t xml:space="preserve"> </w:t>
      </w:r>
      <w:r>
        <w:rPr>
          <w:color w:val="2E5395"/>
          <w:sz w:val="26"/>
        </w:rPr>
        <w:t>loan</w:t>
      </w:r>
      <w:r>
        <w:rPr>
          <w:color w:val="2E5395"/>
          <w:spacing w:val="-4"/>
          <w:sz w:val="26"/>
        </w:rPr>
        <w:t xml:space="preserve"> </w:t>
      </w:r>
      <w:r>
        <w:rPr>
          <w:color w:val="2E5395"/>
          <w:sz w:val="26"/>
        </w:rPr>
        <w:t>backed</w:t>
      </w:r>
      <w:r>
        <w:rPr>
          <w:color w:val="2E5395"/>
          <w:spacing w:val="-7"/>
          <w:sz w:val="26"/>
        </w:rPr>
        <w:t xml:space="preserve"> </w:t>
      </w:r>
      <w:r>
        <w:rPr>
          <w:color w:val="2E5395"/>
          <w:sz w:val="26"/>
        </w:rPr>
        <w:t>by</w:t>
      </w:r>
      <w:r>
        <w:rPr>
          <w:color w:val="2E5395"/>
          <w:spacing w:val="-4"/>
          <w:sz w:val="26"/>
        </w:rPr>
        <w:t xml:space="preserve"> </w:t>
      </w:r>
      <w:r>
        <w:rPr>
          <w:color w:val="2E5395"/>
          <w:spacing w:val="-2"/>
          <w:sz w:val="26"/>
        </w:rPr>
        <w:t>security</w:t>
      </w:r>
    </w:p>
    <w:p w14:paraId="402BCFFB" w14:textId="77777777" w:rsidR="004C192B" w:rsidRDefault="00000000">
      <w:pPr>
        <w:pStyle w:val="a4"/>
        <w:numPr>
          <w:ilvl w:val="1"/>
          <w:numId w:val="67"/>
        </w:numPr>
        <w:tabs>
          <w:tab w:val="left" w:pos="1364"/>
        </w:tabs>
        <w:spacing w:before="33"/>
        <w:ind w:left="1364" w:hanging="360"/>
        <w:rPr>
          <w:sz w:val="26"/>
        </w:rPr>
      </w:pPr>
      <w:r>
        <w:rPr>
          <w:color w:val="2E5395"/>
          <w:sz w:val="26"/>
        </w:rPr>
        <w:t>unsecured:</w:t>
      </w:r>
      <w:r>
        <w:rPr>
          <w:color w:val="2E5395"/>
          <w:spacing w:val="-7"/>
          <w:sz w:val="26"/>
        </w:rPr>
        <w:t xml:space="preserve"> </w:t>
      </w:r>
      <w:r>
        <w:rPr>
          <w:color w:val="2E5395"/>
          <w:sz w:val="26"/>
        </w:rPr>
        <w:t>not</w:t>
      </w:r>
      <w:r>
        <w:rPr>
          <w:color w:val="2E5395"/>
          <w:spacing w:val="-7"/>
          <w:sz w:val="26"/>
        </w:rPr>
        <w:t xml:space="preserve"> </w:t>
      </w:r>
      <w:r>
        <w:rPr>
          <w:color w:val="2E5395"/>
          <w:sz w:val="26"/>
        </w:rPr>
        <w:t>backed</w:t>
      </w:r>
      <w:r>
        <w:rPr>
          <w:color w:val="2E5395"/>
          <w:spacing w:val="-4"/>
          <w:sz w:val="26"/>
        </w:rPr>
        <w:t xml:space="preserve"> </w:t>
      </w:r>
      <w:r>
        <w:rPr>
          <w:color w:val="2E5395"/>
          <w:sz w:val="26"/>
        </w:rPr>
        <w:t>by</w:t>
      </w:r>
      <w:r>
        <w:rPr>
          <w:color w:val="2E5395"/>
          <w:spacing w:val="-9"/>
          <w:sz w:val="26"/>
        </w:rPr>
        <w:t xml:space="preserve"> </w:t>
      </w:r>
      <w:r>
        <w:rPr>
          <w:color w:val="2E5395"/>
          <w:spacing w:val="-2"/>
          <w:sz w:val="26"/>
        </w:rPr>
        <w:t>anything</w:t>
      </w:r>
    </w:p>
    <w:p w14:paraId="6BD69C29" w14:textId="77777777" w:rsidR="004C192B" w:rsidRDefault="00000000">
      <w:pPr>
        <w:pStyle w:val="a4"/>
        <w:numPr>
          <w:ilvl w:val="1"/>
          <w:numId w:val="67"/>
        </w:numPr>
        <w:tabs>
          <w:tab w:val="left" w:pos="1365"/>
        </w:tabs>
        <w:spacing w:before="38" w:line="268" w:lineRule="auto"/>
        <w:ind w:right="230"/>
        <w:rPr>
          <w:sz w:val="26"/>
        </w:rPr>
      </w:pPr>
      <w:r>
        <w:rPr>
          <w:color w:val="2E5395"/>
          <w:sz w:val="26"/>
        </w:rPr>
        <w:t>Ordinance:</w:t>
      </w:r>
      <w:r>
        <w:rPr>
          <w:color w:val="2E5395"/>
          <w:spacing w:val="-6"/>
          <w:sz w:val="26"/>
        </w:rPr>
        <w:t xml:space="preserve"> </w:t>
      </w:r>
      <w:r>
        <w:rPr>
          <w:color w:val="2E5395"/>
          <w:sz w:val="26"/>
        </w:rPr>
        <w:t>in</w:t>
      </w:r>
      <w:r>
        <w:rPr>
          <w:color w:val="2E5395"/>
          <w:spacing w:val="-3"/>
          <w:sz w:val="26"/>
        </w:rPr>
        <w:t xml:space="preserve"> </w:t>
      </w:r>
      <w:r>
        <w:rPr>
          <w:color w:val="2E5395"/>
          <w:sz w:val="26"/>
        </w:rPr>
        <w:t>real</w:t>
      </w:r>
      <w:r>
        <w:rPr>
          <w:color w:val="2E5395"/>
          <w:spacing w:val="-4"/>
          <w:sz w:val="26"/>
        </w:rPr>
        <w:t xml:space="preserve"> </w:t>
      </w:r>
      <w:r>
        <w:rPr>
          <w:color w:val="2E5395"/>
          <w:sz w:val="26"/>
        </w:rPr>
        <w:t>world,</w:t>
      </w:r>
      <w:r>
        <w:rPr>
          <w:color w:val="2E5395"/>
          <w:spacing w:val="-6"/>
          <w:sz w:val="26"/>
        </w:rPr>
        <w:t xml:space="preserve"> </w:t>
      </w:r>
      <w:r>
        <w:rPr>
          <w:color w:val="2E5395"/>
          <w:sz w:val="26"/>
        </w:rPr>
        <w:t>if</w:t>
      </w:r>
      <w:r>
        <w:rPr>
          <w:color w:val="2E5395"/>
          <w:spacing w:val="-7"/>
          <w:sz w:val="26"/>
        </w:rPr>
        <w:t xml:space="preserve"> </w:t>
      </w:r>
      <w:r>
        <w:rPr>
          <w:color w:val="2E5395"/>
          <w:sz w:val="26"/>
        </w:rPr>
        <w:t>conducting</w:t>
      </w:r>
      <w:r>
        <w:rPr>
          <w:color w:val="2E5395"/>
          <w:spacing w:val="-6"/>
          <w:sz w:val="26"/>
        </w:rPr>
        <w:t xml:space="preserve"> </w:t>
      </w:r>
      <w:r>
        <w:rPr>
          <w:color w:val="2E5395"/>
          <w:sz w:val="26"/>
        </w:rPr>
        <w:t>money</w:t>
      </w:r>
      <w:r>
        <w:rPr>
          <w:color w:val="2E5395"/>
          <w:spacing w:val="-4"/>
          <w:sz w:val="26"/>
        </w:rPr>
        <w:t xml:space="preserve"> </w:t>
      </w:r>
      <w:r>
        <w:rPr>
          <w:color w:val="2E5395"/>
          <w:sz w:val="26"/>
        </w:rPr>
        <w:t>business,</w:t>
      </w:r>
      <w:r>
        <w:rPr>
          <w:color w:val="2E5395"/>
          <w:spacing w:val="-6"/>
          <w:sz w:val="26"/>
        </w:rPr>
        <w:t xml:space="preserve"> </w:t>
      </w:r>
      <w:r>
        <w:rPr>
          <w:color w:val="2E5395"/>
          <w:sz w:val="26"/>
        </w:rPr>
        <w:t>need</w:t>
      </w:r>
      <w:r>
        <w:rPr>
          <w:color w:val="2E5395"/>
          <w:spacing w:val="-7"/>
          <w:sz w:val="26"/>
        </w:rPr>
        <w:t xml:space="preserve"> </w:t>
      </w:r>
      <w:r>
        <w:rPr>
          <w:color w:val="2E5395"/>
          <w:sz w:val="26"/>
        </w:rPr>
        <w:t>to</w:t>
      </w:r>
      <w:r>
        <w:rPr>
          <w:color w:val="2E5395"/>
          <w:spacing w:val="-1"/>
          <w:sz w:val="26"/>
        </w:rPr>
        <w:t xml:space="preserve"> </w:t>
      </w:r>
      <w:r>
        <w:rPr>
          <w:color w:val="2E5395"/>
          <w:sz w:val="26"/>
        </w:rPr>
        <w:t>apply</w:t>
      </w:r>
      <w:r>
        <w:rPr>
          <w:color w:val="2E5395"/>
          <w:spacing w:val="-2"/>
          <w:sz w:val="26"/>
        </w:rPr>
        <w:t xml:space="preserve"> </w:t>
      </w:r>
      <w:r>
        <w:rPr>
          <w:color w:val="2E5395"/>
          <w:sz w:val="26"/>
        </w:rPr>
        <w:t>license</w:t>
      </w:r>
      <w:r>
        <w:rPr>
          <w:color w:val="2E5395"/>
          <w:spacing w:val="-3"/>
          <w:sz w:val="26"/>
        </w:rPr>
        <w:t xml:space="preserve"> </w:t>
      </w:r>
      <w:r>
        <w:rPr>
          <w:color w:val="2E5395"/>
          <w:sz w:val="26"/>
        </w:rPr>
        <w:t>for</w:t>
      </w:r>
      <w:r>
        <w:rPr>
          <w:color w:val="2E5395"/>
          <w:spacing w:val="-5"/>
          <w:sz w:val="26"/>
        </w:rPr>
        <w:t xml:space="preserve"> </w:t>
      </w:r>
      <w:r>
        <w:rPr>
          <w:color w:val="2E5395"/>
          <w:sz w:val="26"/>
        </w:rPr>
        <w:t>it; with cap of amount; can't lend money on exorbitant interest rate; can have mixed matching of types of loan</w:t>
      </w:r>
    </w:p>
    <w:p w14:paraId="2331B1C7" w14:textId="77777777" w:rsidR="004C192B" w:rsidRDefault="004C192B">
      <w:pPr>
        <w:pStyle w:val="a4"/>
        <w:spacing w:line="268" w:lineRule="auto"/>
        <w:rPr>
          <w:sz w:val="26"/>
        </w:rPr>
        <w:sectPr w:rsidR="004C192B">
          <w:pgSz w:w="11910" w:h="16840"/>
          <w:pgMar w:top="640" w:right="566" w:bottom="940" w:left="566" w:header="0" w:footer="723" w:gutter="0"/>
          <w:cols w:space="720"/>
        </w:sectPr>
      </w:pPr>
    </w:p>
    <w:p w14:paraId="447DF3E3" w14:textId="77777777" w:rsidR="004C192B" w:rsidRDefault="00000000">
      <w:pPr>
        <w:pStyle w:val="2"/>
        <w:spacing w:before="78"/>
        <w:ind w:left="154" w:firstLine="0"/>
      </w:pPr>
      <w:r>
        <w:lastRenderedPageBreak/>
        <w:t>Loans</w:t>
      </w:r>
      <w:r>
        <w:rPr>
          <w:spacing w:val="-3"/>
        </w:rPr>
        <w:t xml:space="preserve"> </w:t>
      </w:r>
      <w:r>
        <w:t>and</w:t>
      </w:r>
      <w:r>
        <w:rPr>
          <w:spacing w:val="-4"/>
        </w:rPr>
        <w:t xml:space="preserve"> </w:t>
      </w:r>
      <w:r>
        <w:rPr>
          <w:spacing w:val="-2"/>
        </w:rPr>
        <w:t>Security</w:t>
      </w:r>
    </w:p>
    <w:p w14:paraId="2F022814" w14:textId="77777777" w:rsidR="004C192B" w:rsidRDefault="00000000">
      <w:pPr>
        <w:pStyle w:val="a4"/>
        <w:numPr>
          <w:ilvl w:val="0"/>
          <w:numId w:val="65"/>
        </w:numPr>
        <w:tabs>
          <w:tab w:val="left" w:pos="514"/>
        </w:tabs>
        <w:spacing w:before="46" w:line="273" w:lineRule="auto"/>
        <w:ind w:right="337"/>
        <w:rPr>
          <w:sz w:val="26"/>
        </w:rPr>
      </w:pPr>
      <w:r>
        <w:rPr>
          <w:b/>
          <w:sz w:val="26"/>
        </w:rPr>
        <w:t>Loan</w:t>
      </w:r>
      <w:r>
        <w:rPr>
          <w:b/>
          <w:spacing w:val="-11"/>
          <w:sz w:val="26"/>
        </w:rPr>
        <w:t xml:space="preserve"> </w:t>
      </w:r>
      <w:r>
        <w:rPr>
          <w:b/>
          <w:sz w:val="26"/>
        </w:rPr>
        <w:t>agreements/debentures/loan</w:t>
      </w:r>
      <w:r>
        <w:rPr>
          <w:b/>
          <w:spacing w:val="-11"/>
          <w:sz w:val="26"/>
        </w:rPr>
        <w:t xml:space="preserve"> </w:t>
      </w:r>
      <w:r>
        <w:rPr>
          <w:b/>
          <w:sz w:val="26"/>
        </w:rPr>
        <w:t>notes/bonds</w:t>
      </w:r>
      <w:r>
        <w:rPr>
          <w:b/>
          <w:spacing w:val="-2"/>
          <w:sz w:val="26"/>
        </w:rPr>
        <w:t xml:space="preserve"> </w:t>
      </w:r>
      <w:r>
        <w:rPr>
          <w:sz w:val="26"/>
        </w:rPr>
        <w:t>-</w:t>
      </w:r>
      <w:r>
        <w:rPr>
          <w:spacing w:val="-10"/>
          <w:sz w:val="26"/>
        </w:rPr>
        <w:t xml:space="preserve"> </w:t>
      </w:r>
      <w:r>
        <w:rPr>
          <w:sz w:val="26"/>
          <w:u w:val="single"/>
        </w:rPr>
        <w:t>documents</w:t>
      </w:r>
      <w:r>
        <w:rPr>
          <w:spacing w:val="-9"/>
          <w:sz w:val="26"/>
        </w:rPr>
        <w:t xml:space="preserve"> </w:t>
      </w:r>
      <w:r>
        <w:rPr>
          <w:sz w:val="26"/>
        </w:rPr>
        <w:t>creating</w:t>
      </w:r>
      <w:r>
        <w:rPr>
          <w:spacing w:val="-3"/>
          <w:sz w:val="26"/>
        </w:rPr>
        <w:t xml:space="preserve"> </w:t>
      </w:r>
      <w:r>
        <w:rPr>
          <w:sz w:val="26"/>
        </w:rPr>
        <w:t>or</w:t>
      </w:r>
      <w:r>
        <w:rPr>
          <w:spacing w:val="-6"/>
          <w:sz w:val="26"/>
        </w:rPr>
        <w:t xml:space="preserve"> </w:t>
      </w:r>
      <w:r>
        <w:rPr>
          <w:sz w:val="26"/>
        </w:rPr>
        <w:t>evidencing</w:t>
      </w:r>
      <w:r>
        <w:rPr>
          <w:spacing w:val="-4"/>
          <w:sz w:val="26"/>
        </w:rPr>
        <w:t xml:space="preserve"> </w:t>
      </w:r>
      <w:r>
        <w:rPr>
          <w:sz w:val="26"/>
        </w:rPr>
        <w:t xml:space="preserve">a debt </w:t>
      </w:r>
      <w:r>
        <w:rPr>
          <w:color w:val="2E5395"/>
          <w:sz w:val="26"/>
        </w:rPr>
        <w:t>(documents to create loan, all just loans providing credits)</w:t>
      </w:r>
    </w:p>
    <w:p w14:paraId="00C84E3A" w14:textId="77777777" w:rsidR="004C192B" w:rsidRDefault="004C192B">
      <w:pPr>
        <w:pStyle w:val="a3"/>
        <w:spacing w:before="49"/>
      </w:pPr>
    </w:p>
    <w:p w14:paraId="1F6DBB13" w14:textId="77777777" w:rsidR="004C192B" w:rsidRDefault="00000000">
      <w:pPr>
        <w:pStyle w:val="a4"/>
        <w:numPr>
          <w:ilvl w:val="0"/>
          <w:numId w:val="65"/>
        </w:numPr>
        <w:tabs>
          <w:tab w:val="left" w:pos="514"/>
        </w:tabs>
        <w:rPr>
          <w:sz w:val="26"/>
        </w:rPr>
      </w:pPr>
      <w:r>
        <w:rPr>
          <w:b/>
          <w:sz w:val="26"/>
        </w:rPr>
        <w:t>Form</w:t>
      </w:r>
      <w:r>
        <w:rPr>
          <w:b/>
          <w:spacing w:val="-8"/>
          <w:sz w:val="26"/>
        </w:rPr>
        <w:t xml:space="preserve"> </w:t>
      </w:r>
      <w:r>
        <w:rPr>
          <w:b/>
          <w:sz w:val="26"/>
        </w:rPr>
        <w:t>of</w:t>
      </w:r>
      <w:r>
        <w:rPr>
          <w:b/>
          <w:spacing w:val="-7"/>
          <w:sz w:val="26"/>
        </w:rPr>
        <w:t xml:space="preserve"> </w:t>
      </w:r>
      <w:r>
        <w:rPr>
          <w:b/>
          <w:sz w:val="26"/>
        </w:rPr>
        <w:t>security</w:t>
      </w:r>
      <w:r>
        <w:rPr>
          <w:b/>
          <w:spacing w:val="-3"/>
          <w:sz w:val="26"/>
        </w:rPr>
        <w:t xml:space="preserve"> </w:t>
      </w:r>
      <w:r>
        <w:rPr>
          <w:sz w:val="26"/>
        </w:rPr>
        <w:t>-</w:t>
      </w:r>
      <w:r>
        <w:rPr>
          <w:spacing w:val="-8"/>
          <w:sz w:val="26"/>
        </w:rPr>
        <w:t xml:space="preserve"> </w:t>
      </w:r>
      <w:r>
        <w:rPr>
          <w:b/>
          <w:sz w:val="26"/>
          <w:u w:val="single"/>
        </w:rPr>
        <w:t>financial</w:t>
      </w:r>
      <w:r>
        <w:rPr>
          <w:b/>
          <w:spacing w:val="-7"/>
          <w:sz w:val="26"/>
          <w:u w:val="single"/>
        </w:rPr>
        <w:t xml:space="preserve"> </w:t>
      </w:r>
      <w:r>
        <w:rPr>
          <w:b/>
          <w:sz w:val="26"/>
          <w:u w:val="single"/>
        </w:rPr>
        <w:t>collateral</w:t>
      </w:r>
      <w:r>
        <w:rPr>
          <w:b/>
          <w:spacing w:val="-4"/>
          <w:sz w:val="26"/>
        </w:rPr>
        <w:t xml:space="preserve"> </w:t>
      </w:r>
      <w:r>
        <w:rPr>
          <w:sz w:val="26"/>
        </w:rPr>
        <w:t>that</w:t>
      </w:r>
      <w:r>
        <w:rPr>
          <w:spacing w:val="-4"/>
          <w:sz w:val="26"/>
        </w:rPr>
        <w:t xml:space="preserve"> </w:t>
      </w:r>
      <w:r>
        <w:rPr>
          <w:sz w:val="26"/>
        </w:rPr>
        <w:t>the</w:t>
      </w:r>
      <w:r>
        <w:rPr>
          <w:spacing w:val="-7"/>
          <w:sz w:val="26"/>
        </w:rPr>
        <w:t xml:space="preserve"> </w:t>
      </w:r>
      <w:r>
        <w:rPr>
          <w:sz w:val="26"/>
          <w:u w:val="single"/>
        </w:rPr>
        <w:t>creditor</w:t>
      </w:r>
      <w:r>
        <w:rPr>
          <w:spacing w:val="-4"/>
          <w:sz w:val="26"/>
          <w:u w:val="single"/>
        </w:rPr>
        <w:t xml:space="preserve"> </w:t>
      </w:r>
      <w:r>
        <w:rPr>
          <w:sz w:val="26"/>
          <w:u w:val="single"/>
        </w:rPr>
        <w:t>could</w:t>
      </w:r>
      <w:r>
        <w:rPr>
          <w:spacing w:val="-7"/>
          <w:sz w:val="26"/>
          <w:u w:val="single"/>
        </w:rPr>
        <w:t xml:space="preserve"> </w:t>
      </w:r>
      <w:r>
        <w:rPr>
          <w:sz w:val="26"/>
          <w:u w:val="single"/>
        </w:rPr>
        <w:t>have</w:t>
      </w:r>
      <w:r>
        <w:rPr>
          <w:spacing w:val="-8"/>
          <w:sz w:val="26"/>
          <w:u w:val="single"/>
        </w:rPr>
        <w:t xml:space="preserve"> </w:t>
      </w:r>
      <w:r>
        <w:rPr>
          <w:sz w:val="26"/>
          <w:u w:val="single"/>
        </w:rPr>
        <w:t>recourse</w:t>
      </w:r>
      <w:r>
        <w:rPr>
          <w:spacing w:val="-7"/>
          <w:sz w:val="26"/>
          <w:u w:val="single"/>
        </w:rPr>
        <w:t xml:space="preserve"> </w:t>
      </w:r>
      <w:r>
        <w:rPr>
          <w:spacing w:val="-5"/>
          <w:sz w:val="26"/>
          <w:u w:val="single"/>
        </w:rPr>
        <w:t>to</w:t>
      </w:r>
    </w:p>
    <w:p w14:paraId="4FAE7DA0" w14:textId="77777777" w:rsidR="004C192B" w:rsidRDefault="00000000">
      <w:pPr>
        <w:pStyle w:val="a4"/>
        <w:numPr>
          <w:ilvl w:val="1"/>
          <w:numId w:val="65"/>
        </w:numPr>
        <w:tabs>
          <w:tab w:val="left" w:pos="1364"/>
        </w:tabs>
        <w:spacing w:before="50"/>
        <w:ind w:left="1364" w:hanging="360"/>
        <w:rPr>
          <w:sz w:val="26"/>
        </w:rPr>
      </w:pPr>
      <w:r>
        <w:rPr>
          <w:color w:val="2D74B5"/>
          <w:sz w:val="26"/>
        </w:rPr>
        <w:t>the</w:t>
      </w:r>
      <w:r>
        <w:rPr>
          <w:color w:val="2D74B5"/>
          <w:spacing w:val="-6"/>
          <w:sz w:val="26"/>
        </w:rPr>
        <w:t xml:space="preserve"> </w:t>
      </w:r>
      <w:r>
        <w:rPr>
          <w:color w:val="2D74B5"/>
          <w:sz w:val="26"/>
        </w:rPr>
        <w:t>security</w:t>
      </w:r>
      <w:r>
        <w:rPr>
          <w:color w:val="2D74B5"/>
          <w:spacing w:val="-5"/>
          <w:sz w:val="26"/>
        </w:rPr>
        <w:t xml:space="preserve"> </w:t>
      </w:r>
      <w:r>
        <w:rPr>
          <w:color w:val="2D74B5"/>
          <w:sz w:val="26"/>
        </w:rPr>
        <w:t>that</w:t>
      </w:r>
      <w:r>
        <w:rPr>
          <w:color w:val="2D74B5"/>
          <w:spacing w:val="-2"/>
          <w:sz w:val="26"/>
        </w:rPr>
        <w:t xml:space="preserve"> </w:t>
      </w:r>
      <w:r>
        <w:rPr>
          <w:color w:val="2D74B5"/>
          <w:sz w:val="26"/>
        </w:rPr>
        <w:t>could</w:t>
      </w:r>
      <w:r>
        <w:rPr>
          <w:color w:val="2D74B5"/>
          <w:spacing w:val="-4"/>
          <w:sz w:val="26"/>
        </w:rPr>
        <w:t xml:space="preserve"> </w:t>
      </w:r>
      <w:r>
        <w:rPr>
          <w:color w:val="2D74B5"/>
          <w:sz w:val="26"/>
        </w:rPr>
        <w:t>be</w:t>
      </w:r>
      <w:r>
        <w:rPr>
          <w:color w:val="2D74B5"/>
          <w:spacing w:val="-5"/>
          <w:sz w:val="26"/>
        </w:rPr>
        <w:t xml:space="preserve"> </w:t>
      </w:r>
      <w:r>
        <w:rPr>
          <w:color w:val="2D74B5"/>
          <w:sz w:val="26"/>
        </w:rPr>
        <w:t>taken to</w:t>
      </w:r>
      <w:r>
        <w:rPr>
          <w:color w:val="2D74B5"/>
          <w:spacing w:val="2"/>
          <w:sz w:val="26"/>
        </w:rPr>
        <w:t xml:space="preserve"> </w:t>
      </w:r>
      <w:r>
        <w:rPr>
          <w:color w:val="2D74B5"/>
          <w:sz w:val="26"/>
          <w:u w:val="single" w:color="2D74B5"/>
        </w:rPr>
        <w:t>back a</w:t>
      </w:r>
      <w:r>
        <w:rPr>
          <w:color w:val="2D74B5"/>
          <w:spacing w:val="-6"/>
          <w:sz w:val="26"/>
          <w:u w:val="single" w:color="2D74B5"/>
        </w:rPr>
        <w:t xml:space="preserve"> </w:t>
      </w:r>
      <w:r>
        <w:rPr>
          <w:color w:val="2D74B5"/>
          <w:spacing w:val="-4"/>
          <w:sz w:val="26"/>
          <w:u w:val="single" w:color="2D74B5"/>
        </w:rPr>
        <w:t>loan</w:t>
      </w:r>
    </w:p>
    <w:p w14:paraId="74165187" w14:textId="77777777" w:rsidR="004C192B" w:rsidRDefault="00000000">
      <w:pPr>
        <w:pStyle w:val="a4"/>
        <w:numPr>
          <w:ilvl w:val="1"/>
          <w:numId w:val="65"/>
        </w:numPr>
        <w:tabs>
          <w:tab w:val="left" w:pos="1365"/>
        </w:tabs>
        <w:spacing w:before="33" w:line="264" w:lineRule="auto"/>
        <w:ind w:right="901"/>
        <w:rPr>
          <w:sz w:val="26"/>
        </w:rPr>
      </w:pPr>
      <w:r>
        <w:rPr>
          <w:color w:val="2D74B5"/>
          <w:sz w:val="26"/>
        </w:rPr>
        <w:t>otherwise</w:t>
      </w:r>
      <w:r>
        <w:rPr>
          <w:color w:val="2D74B5"/>
          <w:spacing w:val="-12"/>
          <w:sz w:val="26"/>
        </w:rPr>
        <w:t xml:space="preserve"> </w:t>
      </w:r>
      <w:r>
        <w:rPr>
          <w:color w:val="2D74B5"/>
          <w:sz w:val="26"/>
        </w:rPr>
        <w:t>w/o</w:t>
      </w:r>
      <w:r>
        <w:rPr>
          <w:color w:val="2D74B5"/>
          <w:spacing w:val="-5"/>
          <w:sz w:val="26"/>
        </w:rPr>
        <w:t xml:space="preserve"> </w:t>
      </w:r>
      <w:r>
        <w:rPr>
          <w:color w:val="2D74B5"/>
          <w:sz w:val="26"/>
        </w:rPr>
        <w:t>security,</w:t>
      </w:r>
      <w:r>
        <w:rPr>
          <w:color w:val="2D74B5"/>
          <w:spacing w:val="-6"/>
          <w:sz w:val="26"/>
        </w:rPr>
        <w:t xml:space="preserve"> </w:t>
      </w:r>
      <w:r>
        <w:rPr>
          <w:color w:val="2D74B5"/>
          <w:sz w:val="26"/>
        </w:rPr>
        <w:t>creditors</w:t>
      </w:r>
      <w:r>
        <w:rPr>
          <w:color w:val="2D74B5"/>
          <w:spacing w:val="-11"/>
          <w:sz w:val="26"/>
        </w:rPr>
        <w:t xml:space="preserve"> </w:t>
      </w:r>
      <w:r>
        <w:rPr>
          <w:color w:val="2D74B5"/>
          <w:sz w:val="26"/>
        </w:rPr>
        <w:t>would</w:t>
      </w:r>
      <w:r>
        <w:rPr>
          <w:color w:val="2D74B5"/>
          <w:spacing w:val="-11"/>
          <w:sz w:val="26"/>
        </w:rPr>
        <w:t xml:space="preserve"> </w:t>
      </w:r>
      <w:r>
        <w:rPr>
          <w:color w:val="2D74B5"/>
          <w:sz w:val="26"/>
        </w:rPr>
        <w:t>only</w:t>
      </w:r>
      <w:r>
        <w:rPr>
          <w:color w:val="2D74B5"/>
          <w:spacing w:val="-12"/>
          <w:sz w:val="26"/>
        </w:rPr>
        <w:t xml:space="preserve"> </w:t>
      </w:r>
      <w:r>
        <w:rPr>
          <w:color w:val="2D74B5"/>
          <w:sz w:val="26"/>
        </w:rPr>
        <w:t>have</w:t>
      </w:r>
      <w:r>
        <w:rPr>
          <w:color w:val="2D74B5"/>
          <w:spacing w:val="-12"/>
          <w:sz w:val="26"/>
        </w:rPr>
        <w:t xml:space="preserve"> </w:t>
      </w:r>
      <w:r>
        <w:rPr>
          <w:color w:val="2D74B5"/>
          <w:sz w:val="26"/>
        </w:rPr>
        <w:t>personal</w:t>
      </w:r>
      <w:r>
        <w:rPr>
          <w:color w:val="2D74B5"/>
          <w:spacing w:val="-7"/>
          <w:sz w:val="26"/>
        </w:rPr>
        <w:t xml:space="preserve"> </w:t>
      </w:r>
      <w:r>
        <w:rPr>
          <w:color w:val="2D74B5"/>
          <w:sz w:val="26"/>
        </w:rPr>
        <w:t>claim</w:t>
      </w:r>
      <w:r>
        <w:rPr>
          <w:color w:val="2D74B5"/>
          <w:spacing w:val="-5"/>
          <w:sz w:val="26"/>
        </w:rPr>
        <w:t xml:space="preserve"> </w:t>
      </w:r>
      <w:r>
        <w:rPr>
          <w:color w:val="2D74B5"/>
          <w:sz w:val="26"/>
        </w:rPr>
        <w:t>against</w:t>
      </w:r>
      <w:r>
        <w:rPr>
          <w:color w:val="2D74B5"/>
          <w:spacing w:val="-9"/>
          <w:sz w:val="26"/>
        </w:rPr>
        <w:t xml:space="preserve"> </w:t>
      </w:r>
      <w:r>
        <w:rPr>
          <w:color w:val="2D74B5"/>
          <w:sz w:val="26"/>
        </w:rPr>
        <w:t>the borrower &gt; less protection, not strong enough</w:t>
      </w:r>
    </w:p>
    <w:p w14:paraId="1742ADDE" w14:textId="77777777" w:rsidR="004C192B" w:rsidRDefault="00000000">
      <w:pPr>
        <w:pStyle w:val="a4"/>
        <w:numPr>
          <w:ilvl w:val="1"/>
          <w:numId w:val="65"/>
        </w:numPr>
        <w:tabs>
          <w:tab w:val="left" w:pos="1365"/>
        </w:tabs>
        <w:spacing w:before="20" w:line="261" w:lineRule="auto"/>
        <w:ind w:right="228"/>
        <w:rPr>
          <w:sz w:val="26"/>
        </w:rPr>
      </w:pPr>
      <w:r>
        <w:rPr>
          <w:color w:val="2D74B5"/>
          <w:sz w:val="26"/>
        </w:rPr>
        <w:t>creditors</w:t>
      </w:r>
      <w:r>
        <w:rPr>
          <w:color w:val="2D74B5"/>
          <w:spacing w:val="-8"/>
          <w:sz w:val="26"/>
        </w:rPr>
        <w:t xml:space="preserve"> </w:t>
      </w:r>
      <w:r>
        <w:rPr>
          <w:color w:val="2D74B5"/>
          <w:sz w:val="26"/>
        </w:rPr>
        <w:t>often</w:t>
      </w:r>
      <w:r>
        <w:rPr>
          <w:color w:val="2D74B5"/>
          <w:spacing w:val="-6"/>
          <w:sz w:val="26"/>
        </w:rPr>
        <w:t xml:space="preserve"> </w:t>
      </w:r>
      <w:r>
        <w:rPr>
          <w:color w:val="2D74B5"/>
          <w:sz w:val="26"/>
        </w:rPr>
        <w:t>seek</w:t>
      </w:r>
      <w:r>
        <w:rPr>
          <w:color w:val="2D74B5"/>
          <w:spacing w:val="-3"/>
          <w:sz w:val="26"/>
        </w:rPr>
        <w:t xml:space="preserve"> </w:t>
      </w:r>
      <w:r>
        <w:rPr>
          <w:color w:val="2D74B5"/>
          <w:sz w:val="26"/>
        </w:rPr>
        <w:t>security</w:t>
      </w:r>
      <w:r>
        <w:rPr>
          <w:color w:val="2D74B5"/>
          <w:spacing w:val="-8"/>
          <w:sz w:val="26"/>
        </w:rPr>
        <w:t xml:space="preserve"> </w:t>
      </w:r>
      <w:r>
        <w:rPr>
          <w:color w:val="2D74B5"/>
          <w:sz w:val="26"/>
        </w:rPr>
        <w:t>to</w:t>
      </w:r>
      <w:r>
        <w:rPr>
          <w:color w:val="2D74B5"/>
          <w:spacing w:val="-5"/>
          <w:sz w:val="26"/>
        </w:rPr>
        <w:t xml:space="preserve"> </w:t>
      </w:r>
      <w:r>
        <w:rPr>
          <w:color w:val="2D74B5"/>
          <w:sz w:val="26"/>
        </w:rPr>
        <w:t>have</w:t>
      </w:r>
      <w:r>
        <w:rPr>
          <w:color w:val="2D74B5"/>
          <w:spacing w:val="-4"/>
          <w:sz w:val="26"/>
        </w:rPr>
        <w:t xml:space="preserve"> </w:t>
      </w:r>
      <w:r>
        <w:rPr>
          <w:color w:val="2D74B5"/>
          <w:sz w:val="26"/>
        </w:rPr>
        <w:t>a</w:t>
      </w:r>
      <w:r>
        <w:rPr>
          <w:color w:val="2D74B5"/>
          <w:spacing w:val="-9"/>
          <w:sz w:val="26"/>
        </w:rPr>
        <w:t xml:space="preserve"> </w:t>
      </w:r>
      <w:r>
        <w:rPr>
          <w:color w:val="2D74B5"/>
          <w:sz w:val="26"/>
        </w:rPr>
        <w:t>higher</w:t>
      </w:r>
      <w:r>
        <w:rPr>
          <w:color w:val="2D74B5"/>
          <w:spacing w:val="-1"/>
          <w:sz w:val="26"/>
        </w:rPr>
        <w:t xml:space="preserve"> </w:t>
      </w:r>
      <w:r>
        <w:rPr>
          <w:color w:val="2D74B5"/>
          <w:sz w:val="26"/>
        </w:rPr>
        <w:t>ranking</w:t>
      </w:r>
      <w:r>
        <w:rPr>
          <w:color w:val="2D74B5"/>
          <w:spacing w:val="-5"/>
          <w:sz w:val="26"/>
        </w:rPr>
        <w:t xml:space="preserve"> </w:t>
      </w:r>
      <w:r>
        <w:rPr>
          <w:color w:val="2D74B5"/>
          <w:sz w:val="26"/>
        </w:rPr>
        <w:t>in</w:t>
      </w:r>
      <w:r>
        <w:rPr>
          <w:color w:val="2D74B5"/>
          <w:spacing w:val="-2"/>
          <w:sz w:val="26"/>
        </w:rPr>
        <w:t xml:space="preserve"> </w:t>
      </w:r>
      <w:r>
        <w:rPr>
          <w:color w:val="2D74B5"/>
          <w:sz w:val="26"/>
        </w:rPr>
        <w:t>getting</w:t>
      </w:r>
      <w:r>
        <w:rPr>
          <w:color w:val="2D74B5"/>
          <w:spacing w:val="-5"/>
          <w:sz w:val="26"/>
        </w:rPr>
        <w:t xml:space="preserve"> </w:t>
      </w:r>
      <w:r>
        <w:rPr>
          <w:color w:val="2D74B5"/>
          <w:sz w:val="26"/>
        </w:rPr>
        <w:t>back</w:t>
      </w:r>
      <w:r>
        <w:rPr>
          <w:color w:val="2D74B5"/>
          <w:spacing w:val="-8"/>
          <w:sz w:val="26"/>
        </w:rPr>
        <w:t xml:space="preserve"> </w:t>
      </w:r>
      <w:r>
        <w:rPr>
          <w:color w:val="2D74B5"/>
          <w:sz w:val="26"/>
        </w:rPr>
        <w:t>their</w:t>
      </w:r>
      <w:r>
        <w:rPr>
          <w:color w:val="2D74B5"/>
          <w:spacing w:val="-1"/>
          <w:sz w:val="26"/>
        </w:rPr>
        <w:t xml:space="preserve"> </w:t>
      </w:r>
      <w:r>
        <w:rPr>
          <w:color w:val="2D74B5"/>
          <w:sz w:val="26"/>
        </w:rPr>
        <w:t>money</w:t>
      </w:r>
      <w:r>
        <w:rPr>
          <w:color w:val="2D74B5"/>
          <w:spacing w:val="-1"/>
          <w:sz w:val="26"/>
        </w:rPr>
        <w:t xml:space="preserve"> </w:t>
      </w:r>
      <w:r>
        <w:rPr>
          <w:color w:val="2D74B5"/>
          <w:sz w:val="26"/>
        </w:rPr>
        <w:t>&gt; creditor can have recourse if borrower does not pay up</w:t>
      </w:r>
    </w:p>
    <w:p w14:paraId="7414E102" w14:textId="77777777" w:rsidR="004C192B" w:rsidRDefault="004C192B">
      <w:pPr>
        <w:pStyle w:val="a3"/>
        <w:spacing w:before="63"/>
      </w:pPr>
    </w:p>
    <w:p w14:paraId="6008EEE1" w14:textId="77777777" w:rsidR="004C192B" w:rsidRDefault="00000000">
      <w:pPr>
        <w:pStyle w:val="a4"/>
        <w:numPr>
          <w:ilvl w:val="0"/>
          <w:numId w:val="64"/>
        </w:numPr>
        <w:tabs>
          <w:tab w:val="left" w:pos="1224"/>
        </w:tabs>
        <w:ind w:left="1224" w:hanging="360"/>
        <w:rPr>
          <w:sz w:val="26"/>
        </w:rPr>
      </w:pPr>
      <w:r>
        <w:rPr>
          <w:b/>
          <w:color w:val="000000"/>
          <w:sz w:val="26"/>
          <w:highlight w:val="cyan"/>
        </w:rPr>
        <w:t>Real</w:t>
      </w:r>
      <w:r>
        <w:rPr>
          <w:b/>
          <w:color w:val="000000"/>
          <w:spacing w:val="-9"/>
          <w:sz w:val="26"/>
          <w:highlight w:val="cyan"/>
        </w:rPr>
        <w:t xml:space="preserve"> </w:t>
      </w:r>
      <w:r>
        <w:rPr>
          <w:b/>
          <w:color w:val="000000"/>
          <w:sz w:val="26"/>
          <w:highlight w:val="cyan"/>
        </w:rPr>
        <w:t>security</w:t>
      </w:r>
      <w:r>
        <w:rPr>
          <w:b/>
          <w:color w:val="000000"/>
          <w:spacing w:val="-4"/>
          <w:sz w:val="26"/>
        </w:rPr>
        <w:t xml:space="preserve"> </w:t>
      </w:r>
      <w:r>
        <w:rPr>
          <w:color w:val="000000"/>
          <w:sz w:val="26"/>
        </w:rPr>
        <w:t>–</w:t>
      </w:r>
      <w:r>
        <w:rPr>
          <w:color w:val="000000"/>
          <w:spacing w:val="-6"/>
          <w:sz w:val="26"/>
        </w:rPr>
        <w:t xml:space="preserve"> </w:t>
      </w:r>
      <w:r>
        <w:rPr>
          <w:color w:val="000000"/>
          <w:sz w:val="26"/>
        </w:rPr>
        <w:t>creditor</w:t>
      </w:r>
      <w:r>
        <w:rPr>
          <w:color w:val="000000"/>
          <w:spacing w:val="-5"/>
          <w:sz w:val="26"/>
        </w:rPr>
        <w:t xml:space="preserve"> </w:t>
      </w:r>
      <w:r>
        <w:rPr>
          <w:color w:val="000000"/>
          <w:sz w:val="26"/>
        </w:rPr>
        <w:t>has</w:t>
      </w:r>
      <w:r>
        <w:rPr>
          <w:color w:val="000000"/>
          <w:spacing w:val="-6"/>
          <w:sz w:val="26"/>
        </w:rPr>
        <w:t xml:space="preserve"> </w:t>
      </w:r>
      <w:r>
        <w:rPr>
          <w:b/>
          <w:color w:val="000000"/>
          <w:sz w:val="26"/>
        </w:rPr>
        <w:t>proprietary</w:t>
      </w:r>
      <w:r>
        <w:rPr>
          <w:b/>
          <w:color w:val="000000"/>
          <w:spacing w:val="-5"/>
          <w:sz w:val="26"/>
        </w:rPr>
        <w:t xml:space="preserve"> </w:t>
      </w:r>
      <w:r>
        <w:rPr>
          <w:b/>
          <w:color w:val="000000"/>
          <w:sz w:val="26"/>
        </w:rPr>
        <w:t>claim</w:t>
      </w:r>
      <w:r>
        <w:rPr>
          <w:b/>
          <w:color w:val="000000"/>
          <w:spacing w:val="-6"/>
          <w:sz w:val="26"/>
        </w:rPr>
        <w:t xml:space="preserve"> </w:t>
      </w:r>
      <w:r>
        <w:rPr>
          <w:color w:val="000000"/>
          <w:sz w:val="26"/>
        </w:rPr>
        <w:t>(over</w:t>
      </w:r>
      <w:r>
        <w:rPr>
          <w:color w:val="000000"/>
          <w:spacing w:val="-4"/>
          <w:sz w:val="26"/>
        </w:rPr>
        <w:t xml:space="preserve"> </w:t>
      </w:r>
      <w:r>
        <w:rPr>
          <w:color w:val="000000"/>
          <w:sz w:val="26"/>
        </w:rPr>
        <w:t>that</w:t>
      </w:r>
      <w:r>
        <w:rPr>
          <w:color w:val="000000"/>
          <w:spacing w:val="-5"/>
          <w:sz w:val="26"/>
        </w:rPr>
        <w:t xml:space="preserve"> </w:t>
      </w:r>
      <w:r>
        <w:rPr>
          <w:color w:val="000000"/>
          <w:spacing w:val="-2"/>
          <w:sz w:val="26"/>
        </w:rPr>
        <w:t>property)</w:t>
      </w:r>
    </w:p>
    <w:p w14:paraId="51C10FF8" w14:textId="77777777" w:rsidR="004C192B" w:rsidRDefault="00000000">
      <w:pPr>
        <w:pStyle w:val="a4"/>
        <w:numPr>
          <w:ilvl w:val="1"/>
          <w:numId w:val="64"/>
        </w:numPr>
        <w:tabs>
          <w:tab w:val="left" w:pos="1364"/>
        </w:tabs>
        <w:spacing w:before="30"/>
        <w:ind w:left="1364" w:hanging="360"/>
        <w:rPr>
          <w:sz w:val="26"/>
        </w:rPr>
      </w:pPr>
      <w:r>
        <w:rPr>
          <w:b/>
          <w:color w:val="2D74B5"/>
          <w:sz w:val="26"/>
        </w:rPr>
        <w:t>Security</w:t>
      </w:r>
      <w:r>
        <w:rPr>
          <w:b/>
          <w:color w:val="2D74B5"/>
          <w:spacing w:val="-6"/>
          <w:sz w:val="26"/>
        </w:rPr>
        <w:t xml:space="preserve"> </w:t>
      </w:r>
      <w:r>
        <w:rPr>
          <w:b/>
          <w:color w:val="2D74B5"/>
          <w:sz w:val="26"/>
        </w:rPr>
        <w:t>creates</w:t>
      </w:r>
      <w:r>
        <w:rPr>
          <w:b/>
          <w:color w:val="2D74B5"/>
          <w:spacing w:val="-6"/>
          <w:sz w:val="26"/>
        </w:rPr>
        <w:t xml:space="preserve"> </w:t>
      </w:r>
      <w:r>
        <w:rPr>
          <w:b/>
          <w:color w:val="2D74B5"/>
          <w:sz w:val="26"/>
        </w:rPr>
        <w:t>real</w:t>
      </w:r>
      <w:r>
        <w:rPr>
          <w:b/>
          <w:color w:val="2D74B5"/>
          <w:spacing w:val="-8"/>
          <w:sz w:val="26"/>
        </w:rPr>
        <w:t xml:space="preserve"> </w:t>
      </w:r>
      <w:r>
        <w:rPr>
          <w:b/>
          <w:color w:val="2D74B5"/>
          <w:sz w:val="26"/>
        </w:rPr>
        <w:t>right</w:t>
      </w:r>
      <w:r>
        <w:rPr>
          <w:b/>
          <w:color w:val="2D74B5"/>
          <w:spacing w:val="-3"/>
          <w:sz w:val="26"/>
        </w:rPr>
        <w:t xml:space="preserve"> </w:t>
      </w:r>
      <w:r>
        <w:rPr>
          <w:color w:val="2D74B5"/>
          <w:sz w:val="26"/>
        </w:rPr>
        <w:t>(if</w:t>
      </w:r>
      <w:r>
        <w:rPr>
          <w:color w:val="2D74B5"/>
          <w:spacing w:val="-7"/>
          <w:sz w:val="26"/>
        </w:rPr>
        <w:t xml:space="preserve"> </w:t>
      </w:r>
      <w:r>
        <w:rPr>
          <w:color w:val="2D74B5"/>
          <w:sz w:val="26"/>
        </w:rPr>
        <w:t>the</w:t>
      </w:r>
      <w:r>
        <w:rPr>
          <w:color w:val="2D74B5"/>
          <w:spacing w:val="-8"/>
          <w:sz w:val="26"/>
        </w:rPr>
        <w:t xml:space="preserve"> </w:t>
      </w:r>
      <w:r>
        <w:rPr>
          <w:color w:val="2D74B5"/>
          <w:sz w:val="26"/>
        </w:rPr>
        <w:t>security</w:t>
      </w:r>
      <w:r>
        <w:rPr>
          <w:color w:val="2D74B5"/>
          <w:spacing w:val="-8"/>
          <w:sz w:val="26"/>
        </w:rPr>
        <w:t xml:space="preserve"> </w:t>
      </w:r>
      <w:r>
        <w:rPr>
          <w:color w:val="2D74B5"/>
          <w:sz w:val="26"/>
        </w:rPr>
        <w:t>is created</w:t>
      </w:r>
      <w:r>
        <w:rPr>
          <w:color w:val="2D74B5"/>
          <w:spacing w:val="-6"/>
          <w:sz w:val="26"/>
        </w:rPr>
        <w:t xml:space="preserve"> </w:t>
      </w:r>
      <w:r>
        <w:rPr>
          <w:color w:val="2D74B5"/>
          <w:sz w:val="26"/>
        </w:rPr>
        <w:t>over</w:t>
      </w:r>
      <w:r>
        <w:rPr>
          <w:color w:val="2D74B5"/>
          <w:spacing w:val="-2"/>
          <w:sz w:val="26"/>
        </w:rPr>
        <w:t xml:space="preserve"> </w:t>
      </w:r>
      <w:r>
        <w:rPr>
          <w:color w:val="2D74B5"/>
          <w:sz w:val="26"/>
        </w:rPr>
        <w:t>personal</w:t>
      </w:r>
      <w:r>
        <w:rPr>
          <w:color w:val="2D74B5"/>
          <w:spacing w:val="-6"/>
          <w:sz w:val="26"/>
        </w:rPr>
        <w:t xml:space="preserve"> </w:t>
      </w:r>
      <w:r>
        <w:rPr>
          <w:color w:val="2D74B5"/>
          <w:spacing w:val="-2"/>
          <w:sz w:val="26"/>
        </w:rPr>
        <w:t>property)</w:t>
      </w:r>
    </w:p>
    <w:p w14:paraId="768E7BF3" w14:textId="77777777" w:rsidR="004C192B" w:rsidRDefault="004C192B">
      <w:pPr>
        <w:pStyle w:val="a3"/>
        <w:spacing w:before="78"/>
      </w:pPr>
    </w:p>
    <w:p w14:paraId="533617D5" w14:textId="77777777" w:rsidR="004C192B" w:rsidRDefault="00000000">
      <w:pPr>
        <w:pStyle w:val="a4"/>
        <w:numPr>
          <w:ilvl w:val="0"/>
          <w:numId w:val="64"/>
        </w:numPr>
        <w:tabs>
          <w:tab w:val="left" w:pos="1225"/>
        </w:tabs>
        <w:spacing w:line="259" w:lineRule="auto"/>
        <w:ind w:right="188"/>
        <w:rPr>
          <w:sz w:val="26"/>
        </w:rPr>
      </w:pPr>
      <w:r>
        <w:rPr>
          <w:b/>
          <w:sz w:val="26"/>
        </w:rPr>
        <w:t>Personal</w:t>
      </w:r>
      <w:r>
        <w:rPr>
          <w:b/>
          <w:spacing w:val="-8"/>
          <w:sz w:val="26"/>
        </w:rPr>
        <w:t xml:space="preserve"> </w:t>
      </w:r>
      <w:r>
        <w:rPr>
          <w:b/>
          <w:sz w:val="26"/>
        </w:rPr>
        <w:t>or</w:t>
      </w:r>
      <w:r>
        <w:rPr>
          <w:b/>
          <w:spacing w:val="-8"/>
          <w:sz w:val="26"/>
        </w:rPr>
        <w:t xml:space="preserve"> </w:t>
      </w:r>
      <w:r>
        <w:rPr>
          <w:b/>
          <w:sz w:val="26"/>
        </w:rPr>
        <w:t>quasi</w:t>
      </w:r>
      <w:r>
        <w:rPr>
          <w:b/>
          <w:spacing w:val="-9"/>
          <w:sz w:val="26"/>
        </w:rPr>
        <w:t xml:space="preserve"> </w:t>
      </w:r>
      <w:r>
        <w:rPr>
          <w:b/>
          <w:sz w:val="26"/>
        </w:rPr>
        <w:t>security</w:t>
      </w:r>
      <w:r>
        <w:rPr>
          <w:b/>
          <w:spacing w:val="-3"/>
          <w:sz w:val="26"/>
        </w:rPr>
        <w:t xml:space="preserve"> </w:t>
      </w:r>
      <w:r>
        <w:rPr>
          <w:sz w:val="26"/>
        </w:rPr>
        <w:t>(technically</w:t>
      </w:r>
      <w:r>
        <w:rPr>
          <w:spacing w:val="-3"/>
          <w:sz w:val="26"/>
        </w:rPr>
        <w:t xml:space="preserve"> </w:t>
      </w:r>
      <w:r>
        <w:rPr>
          <w:sz w:val="26"/>
          <w:u w:val="single"/>
        </w:rPr>
        <w:t>not</w:t>
      </w:r>
      <w:r>
        <w:rPr>
          <w:spacing w:val="-6"/>
          <w:sz w:val="26"/>
          <w:u w:val="single"/>
        </w:rPr>
        <w:t xml:space="preserve"> </w:t>
      </w:r>
      <w:r>
        <w:rPr>
          <w:sz w:val="26"/>
          <w:u w:val="single"/>
        </w:rPr>
        <w:t>regarded</w:t>
      </w:r>
      <w:r>
        <w:rPr>
          <w:spacing w:val="-3"/>
          <w:sz w:val="26"/>
          <w:u w:val="single"/>
        </w:rPr>
        <w:t xml:space="preserve"> </w:t>
      </w:r>
      <w:r>
        <w:rPr>
          <w:sz w:val="26"/>
          <w:u w:val="single"/>
        </w:rPr>
        <w:t>as</w:t>
      </w:r>
      <w:r>
        <w:rPr>
          <w:spacing w:val="-9"/>
          <w:sz w:val="26"/>
          <w:u w:val="single"/>
        </w:rPr>
        <w:t xml:space="preserve"> </w:t>
      </w:r>
      <w:r>
        <w:rPr>
          <w:sz w:val="26"/>
          <w:u w:val="single"/>
        </w:rPr>
        <w:t>‘security’</w:t>
      </w:r>
      <w:r>
        <w:rPr>
          <w:spacing w:val="-3"/>
          <w:sz w:val="26"/>
        </w:rPr>
        <w:t xml:space="preserve"> </w:t>
      </w:r>
      <w:r>
        <w:rPr>
          <w:sz w:val="26"/>
        </w:rPr>
        <w:t>but</w:t>
      </w:r>
      <w:r>
        <w:rPr>
          <w:spacing w:val="-6"/>
          <w:sz w:val="26"/>
        </w:rPr>
        <w:t xml:space="preserve"> </w:t>
      </w:r>
      <w:r>
        <w:rPr>
          <w:sz w:val="26"/>
        </w:rPr>
        <w:t>a</w:t>
      </w:r>
      <w:r>
        <w:rPr>
          <w:spacing w:val="-9"/>
          <w:sz w:val="26"/>
        </w:rPr>
        <w:t xml:space="preserve"> </w:t>
      </w:r>
      <w:r>
        <w:rPr>
          <w:b/>
          <w:sz w:val="26"/>
        </w:rPr>
        <w:t>contractual right</w:t>
      </w:r>
      <w:r>
        <w:rPr>
          <w:sz w:val="26"/>
        </w:rPr>
        <w:t>, and lender is still an unsecured creditor)</w:t>
      </w:r>
    </w:p>
    <w:p w14:paraId="5D3D1846" w14:textId="77777777" w:rsidR="004C192B" w:rsidRDefault="00000000">
      <w:pPr>
        <w:pStyle w:val="a4"/>
        <w:numPr>
          <w:ilvl w:val="1"/>
          <w:numId w:val="64"/>
        </w:numPr>
        <w:tabs>
          <w:tab w:val="left" w:pos="1364"/>
        </w:tabs>
        <w:spacing w:before="26"/>
        <w:ind w:left="1364" w:hanging="360"/>
        <w:rPr>
          <w:sz w:val="26"/>
        </w:rPr>
      </w:pPr>
      <w:r>
        <w:rPr>
          <w:color w:val="2D74B5"/>
          <w:sz w:val="26"/>
        </w:rPr>
        <w:t>borrower</w:t>
      </w:r>
      <w:r>
        <w:rPr>
          <w:color w:val="2D74B5"/>
          <w:spacing w:val="-6"/>
          <w:sz w:val="26"/>
        </w:rPr>
        <w:t xml:space="preserve"> </w:t>
      </w:r>
      <w:r>
        <w:rPr>
          <w:color w:val="2D74B5"/>
          <w:sz w:val="26"/>
        </w:rPr>
        <w:t>can</w:t>
      </w:r>
      <w:r>
        <w:rPr>
          <w:color w:val="2D74B5"/>
          <w:spacing w:val="-6"/>
          <w:sz w:val="26"/>
        </w:rPr>
        <w:t xml:space="preserve"> </w:t>
      </w:r>
      <w:r>
        <w:rPr>
          <w:color w:val="2D74B5"/>
          <w:sz w:val="26"/>
        </w:rPr>
        <w:t>ask</w:t>
      </w:r>
      <w:r>
        <w:rPr>
          <w:color w:val="2D74B5"/>
          <w:spacing w:val="-3"/>
          <w:sz w:val="26"/>
        </w:rPr>
        <w:t xml:space="preserve"> </w:t>
      </w:r>
      <w:r>
        <w:rPr>
          <w:color w:val="2D74B5"/>
          <w:sz w:val="26"/>
        </w:rPr>
        <w:t>a</w:t>
      </w:r>
      <w:r>
        <w:rPr>
          <w:color w:val="2D74B5"/>
          <w:spacing w:val="-3"/>
          <w:sz w:val="26"/>
        </w:rPr>
        <w:t xml:space="preserve"> </w:t>
      </w:r>
      <w:r>
        <w:rPr>
          <w:color w:val="2D74B5"/>
          <w:sz w:val="26"/>
        </w:rPr>
        <w:t>TP</w:t>
      </w:r>
      <w:r>
        <w:rPr>
          <w:color w:val="2D74B5"/>
          <w:spacing w:val="-5"/>
          <w:sz w:val="26"/>
        </w:rPr>
        <w:t xml:space="preserve"> </w:t>
      </w:r>
      <w:r>
        <w:rPr>
          <w:color w:val="2D74B5"/>
          <w:sz w:val="26"/>
        </w:rPr>
        <w:t>to</w:t>
      </w:r>
      <w:r>
        <w:rPr>
          <w:color w:val="2D74B5"/>
          <w:spacing w:val="-4"/>
          <w:sz w:val="26"/>
        </w:rPr>
        <w:t xml:space="preserve"> </w:t>
      </w:r>
      <w:r>
        <w:rPr>
          <w:color w:val="2D74B5"/>
          <w:sz w:val="26"/>
        </w:rPr>
        <w:t>be</w:t>
      </w:r>
      <w:r>
        <w:rPr>
          <w:color w:val="2D74B5"/>
          <w:spacing w:val="-7"/>
          <w:sz w:val="26"/>
        </w:rPr>
        <w:t xml:space="preserve"> </w:t>
      </w:r>
      <w:r>
        <w:rPr>
          <w:color w:val="2D74B5"/>
          <w:sz w:val="26"/>
        </w:rPr>
        <w:t>the</w:t>
      </w:r>
      <w:r>
        <w:rPr>
          <w:color w:val="2D74B5"/>
          <w:spacing w:val="-7"/>
          <w:sz w:val="26"/>
        </w:rPr>
        <w:t xml:space="preserve"> </w:t>
      </w:r>
      <w:r>
        <w:rPr>
          <w:color w:val="2D74B5"/>
          <w:sz w:val="26"/>
        </w:rPr>
        <w:t>guarantor</w:t>
      </w:r>
      <w:r>
        <w:rPr>
          <w:color w:val="2D74B5"/>
          <w:spacing w:val="-4"/>
          <w:sz w:val="26"/>
        </w:rPr>
        <w:t xml:space="preserve"> </w:t>
      </w:r>
      <w:r>
        <w:rPr>
          <w:color w:val="2D74B5"/>
          <w:sz w:val="26"/>
        </w:rPr>
        <w:t xml:space="preserve">&gt; </w:t>
      </w:r>
      <w:r>
        <w:rPr>
          <w:b/>
          <w:color w:val="2D74B5"/>
          <w:sz w:val="26"/>
        </w:rPr>
        <w:t>guarantee/indemnity</w:t>
      </w:r>
      <w:r>
        <w:rPr>
          <w:b/>
          <w:color w:val="2D74B5"/>
          <w:spacing w:val="-3"/>
          <w:sz w:val="26"/>
        </w:rPr>
        <w:t xml:space="preserve"> </w:t>
      </w:r>
      <w:r>
        <w:rPr>
          <w:color w:val="2D74B5"/>
          <w:sz w:val="26"/>
        </w:rPr>
        <w:t>(see</w:t>
      </w:r>
      <w:r>
        <w:rPr>
          <w:color w:val="2D74B5"/>
          <w:spacing w:val="-3"/>
          <w:sz w:val="26"/>
        </w:rPr>
        <w:t xml:space="preserve"> </w:t>
      </w:r>
      <w:r>
        <w:rPr>
          <w:color w:val="2D74B5"/>
          <w:spacing w:val="-2"/>
          <w:sz w:val="26"/>
        </w:rPr>
        <w:t>next)</w:t>
      </w:r>
    </w:p>
    <w:p w14:paraId="0BD923BA" w14:textId="77777777" w:rsidR="004C192B" w:rsidRDefault="00000000">
      <w:pPr>
        <w:pStyle w:val="a4"/>
        <w:numPr>
          <w:ilvl w:val="1"/>
          <w:numId w:val="64"/>
        </w:numPr>
        <w:tabs>
          <w:tab w:val="left" w:pos="1365"/>
        </w:tabs>
        <w:spacing w:before="33" w:line="268" w:lineRule="auto"/>
        <w:ind w:right="281"/>
        <w:rPr>
          <w:b/>
          <w:sz w:val="26"/>
        </w:rPr>
      </w:pPr>
      <w:r>
        <w:rPr>
          <w:color w:val="2D74B5"/>
          <w:sz w:val="26"/>
        </w:rPr>
        <w:t>only</w:t>
      </w:r>
      <w:r>
        <w:rPr>
          <w:color w:val="2D74B5"/>
          <w:spacing w:val="-7"/>
          <w:sz w:val="26"/>
        </w:rPr>
        <w:t xml:space="preserve"> </w:t>
      </w:r>
      <w:r>
        <w:rPr>
          <w:color w:val="2D74B5"/>
          <w:sz w:val="26"/>
        </w:rPr>
        <w:t>have</w:t>
      </w:r>
      <w:r>
        <w:rPr>
          <w:color w:val="2D74B5"/>
          <w:spacing w:val="-7"/>
          <w:sz w:val="26"/>
        </w:rPr>
        <w:t xml:space="preserve"> </w:t>
      </w:r>
      <w:r>
        <w:rPr>
          <w:color w:val="2D74B5"/>
          <w:sz w:val="26"/>
        </w:rPr>
        <w:t>personal</w:t>
      </w:r>
      <w:r>
        <w:rPr>
          <w:color w:val="2D74B5"/>
          <w:spacing w:val="-6"/>
          <w:sz w:val="26"/>
        </w:rPr>
        <w:t xml:space="preserve"> </w:t>
      </w:r>
      <w:r>
        <w:rPr>
          <w:color w:val="2D74B5"/>
          <w:sz w:val="26"/>
        </w:rPr>
        <w:t>claims</w:t>
      </w:r>
      <w:r>
        <w:rPr>
          <w:color w:val="2D74B5"/>
          <w:spacing w:val="-7"/>
          <w:sz w:val="26"/>
        </w:rPr>
        <w:t xml:space="preserve"> </w:t>
      </w:r>
      <w:r>
        <w:rPr>
          <w:color w:val="2D74B5"/>
          <w:sz w:val="26"/>
        </w:rPr>
        <w:t>against</w:t>
      </w:r>
      <w:r>
        <w:rPr>
          <w:color w:val="2D74B5"/>
          <w:spacing w:val="-4"/>
          <w:sz w:val="26"/>
        </w:rPr>
        <w:t xml:space="preserve"> </w:t>
      </w:r>
      <w:r>
        <w:rPr>
          <w:color w:val="2D74B5"/>
          <w:sz w:val="26"/>
        </w:rPr>
        <w:t>that</w:t>
      </w:r>
      <w:r>
        <w:rPr>
          <w:color w:val="2D74B5"/>
          <w:spacing w:val="-4"/>
          <w:sz w:val="26"/>
        </w:rPr>
        <w:t xml:space="preserve"> </w:t>
      </w:r>
      <w:r>
        <w:rPr>
          <w:color w:val="2D74B5"/>
          <w:sz w:val="26"/>
        </w:rPr>
        <w:t>person</w:t>
      </w:r>
      <w:r>
        <w:rPr>
          <w:color w:val="2D74B5"/>
          <w:spacing w:val="-1"/>
          <w:sz w:val="26"/>
        </w:rPr>
        <w:t xml:space="preserve"> </w:t>
      </w:r>
      <w:r>
        <w:rPr>
          <w:color w:val="2D74B5"/>
          <w:sz w:val="26"/>
        </w:rPr>
        <w:t>(not</w:t>
      </w:r>
      <w:r>
        <w:rPr>
          <w:color w:val="2D74B5"/>
          <w:spacing w:val="-4"/>
          <w:sz w:val="26"/>
        </w:rPr>
        <w:t xml:space="preserve"> </w:t>
      </w:r>
      <w:r>
        <w:rPr>
          <w:color w:val="2D74B5"/>
          <w:sz w:val="26"/>
        </w:rPr>
        <w:t>much</w:t>
      </w:r>
      <w:r>
        <w:rPr>
          <w:color w:val="2D74B5"/>
          <w:spacing w:val="-4"/>
          <w:sz w:val="26"/>
        </w:rPr>
        <w:t xml:space="preserve"> </w:t>
      </w:r>
      <w:r>
        <w:rPr>
          <w:color w:val="2D74B5"/>
          <w:sz w:val="26"/>
        </w:rPr>
        <w:t>better</w:t>
      </w:r>
      <w:r>
        <w:rPr>
          <w:color w:val="2D74B5"/>
          <w:spacing w:val="-3"/>
          <w:sz w:val="26"/>
        </w:rPr>
        <w:t xml:space="preserve"> </w:t>
      </w:r>
      <w:r>
        <w:rPr>
          <w:color w:val="2D74B5"/>
          <w:sz w:val="26"/>
        </w:rPr>
        <w:t>than</w:t>
      </w:r>
      <w:r>
        <w:rPr>
          <w:color w:val="2D74B5"/>
          <w:spacing w:val="-6"/>
          <w:sz w:val="26"/>
        </w:rPr>
        <w:t xml:space="preserve"> </w:t>
      </w:r>
      <w:r>
        <w:rPr>
          <w:color w:val="2D74B5"/>
          <w:sz w:val="26"/>
        </w:rPr>
        <w:t>the</w:t>
      </w:r>
      <w:r>
        <w:rPr>
          <w:color w:val="2D74B5"/>
          <w:spacing w:val="-7"/>
          <w:sz w:val="26"/>
        </w:rPr>
        <w:t xml:space="preserve"> </w:t>
      </w:r>
      <w:r>
        <w:rPr>
          <w:color w:val="2D74B5"/>
          <w:sz w:val="26"/>
        </w:rPr>
        <w:t>loan,</w:t>
      </w:r>
      <w:r>
        <w:rPr>
          <w:color w:val="2D74B5"/>
          <w:spacing w:val="-4"/>
          <w:sz w:val="26"/>
        </w:rPr>
        <w:t xml:space="preserve"> </w:t>
      </w:r>
      <w:r>
        <w:rPr>
          <w:color w:val="2D74B5"/>
          <w:sz w:val="26"/>
        </w:rPr>
        <w:t xml:space="preserve">does not have more protection, only has recourse to another person), not the real security &gt; still </w:t>
      </w:r>
      <w:r>
        <w:rPr>
          <w:b/>
          <w:color w:val="2D74B5"/>
          <w:sz w:val="26"/>
        </w:rPr>
        <w:t>unsecured loan</w:t>
      </w:r>
    </w:p>
    <w:p w14:paraId="243C586F" w14:textId="77777777" w:rsidR="004C192B" w:rsidRDefault="004C192B">
      <w:pPr>
        <w:pStyle w:val="a3"/>
        <w:spacing w:before="58"/>
        <w:rPr>
          <w:b/>
        </w:rPr>
      </w:pPr>
    </w:p>
    <w:p w14:paraId="3A196734" w14:textId="77777777" w:rsidR="004C192B" w:rsidRDefault="00000000">
      <w:pPr>
        <w:pStyle w:val="a4"/>
        <w:numPr>
          <w:ilvl w:val="0"/>
          <w:numId w:val="64"/>
        </w:numPr>
        <w:tabs>
          <w:tab w:val="left" w:pos="1224"/>
        </w:tabs>
        <w:ind w:left="1224" w:hanging="360"/>
        <w:rPr>
          <w:sz w:val="26"/>
        </w:rPr>
      </w:pPr>
      <w:r>
        <w:rPr>
          <w:sz w:val="26"/>
        </w:rPr>
        <w:t>Retention</w:t>
      </w:r>
      <w:r>
        <w:rPr>
          <w:spacing w:val="-9"/>
          <w:sz w:val="26"/>
        </w:rPr>
        <w:t xml:space="preserve"> </w:t>
      </w:r>
      <w:r>
        <w:rPr>
          <w:sz w:val="26"/>
        </w:rPr>
        <w:t>of</w:t>
      </w:r>
      <w:r>
        <w:rPr>
          <w:spacing w:val="-7"/>
          <w:sz w:val="26"/>
        </w:rPr>
        <w:t xml:space="preserve"> </w:t>
      </w:r>
      <w:r>
        <w:rPr>
          <w:sz w:val="26"/>
        </w:rPr>
        <w:t>title</w:t>
      </w:r>
      <w:r>
        <w:rPr>
          <w:spacing w:val="-5"/>
          <w:sz w:val="26"/>
        </w:rPr>
        <w:t xml:space="preserve"> </w:t>
      </w:r>
      <w:r>
        <w:rPr>
          <w:spacing w:val="-2"/>
          <w:sz w:val="26"/>
        </w:rPr>
        <w:t>clause?</w:t>
      </w:r>
    </w:p>
    <w:p w14:paraId="7B98F74D" w14:textId="77777777" w:rsidR="004C192B" w:rsidRDefault="00000000">
      <w:pPr>
        <w:pStyle w:val="a4"/>
        <w:numPr>
          <w:ilvl w:val="1"/>
          <w:numId w:val="64"/>
        </w:numPr>
        <w:tabs>
          <w:tab w:val="left" w:pos="1364"/>
        </w:tabs>
        <w:spacing w:before="29"/>
        <w:ind w:left="1364" w:hanging="360"/>
        <w:rPr>
          <w:sz w:val="26"/>
        </w:rPr>
      </w:pPr>
      <w:r>
        <w:rPr>
          <w:color w:val="2D74B5"/>
          <w:sz w:val="26"/>
        </w:rPr>
        <w:t>not</w:t>
      </w:r>
      <w:r>
        <w:rPr>
          <w:color w:val="2D74B5"/>
          <w:spacing w:val="-6"/>
          <w:sz w:val="26"/>
        </w:rPr>
        <w:t xml:space="preserve"> </w:t>
      </w:r>
      <w:r>
        <w:rPr>
          <w:color w:val="2D74B5"/>
          <w:sz w:val="26"/>
        </w:rPr>
        <w:t>security</w:t>
      </w:r>
      <w:r>
        <w:rPr>
          <w:color w:val="2D74B5"/>
          <w:spacing w:val="-6"/>
          <w:sz w:val="26"/>
        </w:rPr>
        <w:t xml:space="preserve"> </w:t>
      </w:r>
      <w:r>
        <w:rPr>
          <w:color w:val="2D74B5"/>
          <w:sz w:val="26"/>
        </w:rPr>
        <w:t>interest</w:t>
      </w:r>
      <w:r>
        <w:rPr>
          <w:color w:val="2D74B5"/>
          <w:spacing w:val="-5"/>
          <w:sz w:val="26"/>
        </w:rPr>
        <w:t xml:space="preserve"> </w:t>
      </w:r>
      <w:r>
        <w:rPr>
          <w:color w:val="2D74B5"/>
          <w:sz w:val="26"/>
        </w:rPr>
        <w:t>but</w:t>
      </w:r>
      <w:r>
        <w:rPr>
          <w:color w:val="2D74B5"/>
          <w:spacing w:val="-5"/>
          <w:sz w:val="26"/>
        </w:rPr>
        <w:t xml:space="preserve"> </w:t>
      </w:r>
      <w:r>
        <w:rPr>
          <w:color w:val="2D74B5"/>
          <w:sz w:val="26"/>
        </w:rPr>
        <w:t>like</w:t>
      </w:r>
      <w:r>
        <w:rPr>
          <w:color w:val="2D74B5"/>
          <w:spacing w:val="-4"/>
          <w:sz w:val="26"/>
        </w:rPr>
        <w:t xml:space="preserve"> </w:t>
      </w:r>
      <w:r>
        <w:rPr>
          <w:color w:val="2D74B5"/>
          <w:spacing w:val="-2"/>
          <w:sz w:val="26"/>
        </w:rPr>
        <w:t>security</w:t>
      </w:r>
    </w:p>
    <w:p w14:paraId="365434C4" w14:textId="77777777" w:rsidR="004C192B" w:rsidRDefault="00000000">
      <w:pPr>
        <w:pStyle w:val="a4"/>
        <w:numPr>
          <w:ilvl w:val="1"/>
          <w:numId w:val="64"/>
        </w:numPr>
        <w:tabs>
          <w:tab w:val="left" w:pos="1365"/>
        </w:tabs>
        <w:spacing w:before="33" w:line="261" w:lineRule="auto"/>
        <w:ind w:right="283"/>
        <w:rPr>
          <w:sz w:val="26"/>
        </w:rPr>
      </w:pPr>
      <w:r>
        <w:rPr>
          <w:color w:val="2D74B5"/>
          <w:sz w:val="26"/>
        </w:rPr>
        <w:t>retaining</w:t>
      </w:r>
      <w:r>
        <w:rPr>
          <w:color w:val="2D74B5"/>
          <w:spacing w:val="-4"/>
          <w:sz w:val="26"/>
        </w:rPr>
        <w:t xml:space="preserve"> </w:t>
      </w:r>
      <w:r>
        <w:rPr>
          <w:color w:val="2D74B5"/>
          <w:sz w:val="26"/>
        </w:rPr>
        <w:t>title</w:t>
      </w:r>
      <w:r>
        <w:rPr>
          <w:color w:val="2D74B5"/>
          <w:spacing w:val="-3"/>
          <w:sz w:val="26"/>
        </w:rPr>
        <w:t xml:space="preserve"> </w:t>
      </w:r>
      <w:r>
        <w:rPr>
          <w:color w:val="2D74B5"/>
          <w:sz w:val="26"/>
        </w:rPr>
        <w:t>of</w:t>
      </w:r>
      <w:r>
        <w:rPr>
          <w:color w:val="2D74B5"/>
          <w:spacing w:val="-5"/>
          <w:sz w:val="26"/>
        </w:rPr>
        <w:t xml:space="preserve"> </w:t>
      </w:r>
      <w:r>
        <w:rPr>
          <w:color w:val="2D74B5"/>
          <w:sz w:val="26"/>
        </w:rPr>
        <w:t>the</w:t>
      </w:r>
      <w:r>
        <w:rPr>
          <w:color w:val="2D74B5"/>
          <w:spacing w:val="-7"/>
          <w:sz w:val="26"/>
        </w:rPr>
        <w:t xml:space="preserve"> </w:t>
      </w:r>
      <w:r>
        <w:rPr>
          <w:color w:val="2D74B5"/>
          <w:sz w:val="26"/>
        </w:rPr>
        <w:t>goods</w:t>
      </w:r>
      <w:r>
        <w:rPr>
          <w:color w:val="2D74B5"/>
          <w:spacing w:val="-7"/>
          <w:sz w:val="26"/>
        </w:rPr>
        <w:t xml:space="preserve"> </w:t>
      </w:r>
      <w:r>
        <w:rPr>
          <w:color w:val="2D74B5"/>
          <w:sz w:val="26"/>
        </w:rPr>
        <w:t>&gt;</w:t>
      </w:r>
      <w:r>
        <w:rPr>
          <w:color w:val="2D74B5"/>
          <w:spacing w:val="-1"/>
          <w:sz w:val="26"/>
        </w:rPr>
        <w:t xml:space="preserve"> </w:t>
      </w:r>
      <w:r>
        <w:rPr>
          <w:color w:val="2D74B5"/>
          <w:sz w:val="26"/>
        </w:rPr>
        <w:t>effect</w:t>
      </w:r>
      <w:r>
        <w:rPr>
          <w:color w:val="2D74B5"/>
          <w:spacing w:val="-4"/>
          <w:sz w:val="26"/>
        </w:rPr>
        <w:t xml:space="preserve"> </w:t>
      </w:r>
      <w:r>
        <w:rPr>
          <w:color w:val="2D74B5"/>
          <w:sz w:val="26"/>
        </w:rPr>
        <w:t>is</w:t>
      </w:r>
      <w:r>
        <w:rPr>
          <w:color w:val="2D74B5"/>
          <w:spacing w:val="-7"/>
          <w:sz w:val="26"/>
        </w:rPr>
        <w:t xml:space="preserve"> </w:t>
      </w:r>
      <w:r>
        <w:rPr>
          <w:color w:val="2D74B5"/>
          <w:sz w:val="26"/>
        </w:rPr>
        <w:t>the</w:t>
      </w:r>
      <w:r>
        <w:rPr>
          <w:color w:val="2D74B5"/>
          <w:spacing w:val="-3"/>
          <w:sz w:val="26"/>
        </w:rPr>
        <w:t xml:space="preserve"> </w:t>
      </w:r>
      <w:r>
        <w:rPr>
          <w:color w:val="2D74B5"/>
          <w:sz w:val="26"/>
        </w:rPr>
        <w:t>same,</w:t>
      </w:r>
      <w:r>
        <w:rPr>
          <w:color w:val="2D74B5"/>
          <w:spacing w:val="-4"/>
          <w:sz w:val="26"/>
        </w:rPr>
        <w:t xml:space="preserve"> </w:t>
      </w:r>
      <w:r>
        <w:rPr>
          <w:color w:val="2D74B5"/>
          <w:sz w:val="26"/>
        </w:rPr>
        <w:t>raise</w:t>
      </w:r>
      <w:r>
        <w:rPr>
          <w:color w:val="2D74B5"/>
          <w:spacing w:val="-3"/>
          <w:sz w:val="26"/>
        </w:rPr>
        <w:t xml:space="preserve"> </w:t>
      </w:r>
      <w:r>
        <w:rPr>
          <w:color w:val="2D74B5"/>
          <w:sz w:val="26"/>
        </w:rPr>
        <w:t>protection</w:t>
      </w:r>
      <w:r>
        <w:rPr>
          <w:color w:val="2D74B5"/>
          <w:spacing w:val="-6"/>
          <w:sz w:val="26"/>
        </w:rPr>
        <w:t xml:space="preserve"> </w:t>
      </w:r>
      <w:r>
        <w:rPr>
          <w:color w:val="2D74B5"/>
          <w:sz w:val="26"/>
        </w:rPr>
        <w:t>to</w:t>
      </w:r>
      <w:r>
        <w:rPr>
          <w:color w:val="2D74B5"/>
          <w:spacing w:val="-4"/>
          <w:sz w:val="26"/>
        </w:rPr>
        <w:t xml:space="preserve"> </w:t>
      </w:r>
      <w:r>
        <w:rPr>
          <w:color w:val="2D74B5"/>
          <w:sz w:val="26"/>
        </w:rPr>
        <w:t>the</w:t>
      </w:r>
      <w:r>
        <w:rPr>
          <w:color w:val="2D74B5"/>
          <w:spacing w:val="-7"/>
          <w:sz w:val="26"/>
        </w:rPr>
        <w:t xml:space="preserve"> </w:t>
      </w:r>
      <w:r>
        <w:rPr>
          <w:color w:val="2D74B5"/>
          <w:sz w:val="26"/>
        </w:rPr>
        <w:t>seller in</w:t>
      </w:r>
      <w:r>
        <w:rPr>
          <w:color w:val="2D74B5"/>
          <w:spacing w:val="-6"/>
          <w:sz w:val="26"/>
        </w:rPr>
        <w:t xml:space="preserve"> </w:t>
      </w:r>
      <w:r>
        <w:rPr>
          <w:color w:val="2D74B5"/>
          <w:sz w:val="26"/>
        </w:rPr>
        <w:t>case of insolvency of the buyer:</w:t>
      </w:r>
    </w:p>
    <w:p w14:paraId="57791D57" w14:textId="77777777" w:rsidR="004C192B" w:rsidRDefault="00000000">
      <w:pPr>
        <w:pStyle w:val="a4"/>
        <w:numPr>
          <w:ilvl w:val="1"/>
          <w:numId w:val="64"/>
        </w:numPr>
        <w:tabs>
          <w:tab w:val="left" w:pos="1365"/>
        </w:tabs>
        <w:spacing w:before="22" w:line="261" w:lineRule="auto"/>
        <w:ind w:right="399"/>
        <w:rPr>
          <w:sz w:val="26"/>
        </w:rPr>
      </w:pPr>
      <w:r>
        <w:rPr>
          <w:color w:val="2D74B5"/>
          <w:sz w:val="26"/>
        </w:rPr>
        <w:t>seller</w:t>
      </w:r>
      <w:r>
        <w:rPr>
          <w:color w:val="2D74B5"/>
          <w:spacing w:val="-3"/>
          <w:sz w:val="26"/>
        </w:rPr>
        <w:t xml:space="preserve"> </w:t>
      </w:r>
      <w:r>
        <w:rPr>
          <w:color w:val="2D74B5"/>
          <w:sz w:val="26"/>
        </w:rPr>
        <w:t>can</w:t>
      </w:r>
      <w:r>
        <w:rPr>
          <w:color w:val="2D74B5"/>
          <w:spacing w:val="-6"/>
          <w:sz w:val="26"/>
        </w:rPr>
        <w:t xml:space="preserve"> </w:t>
      </w:r>
      <w:r>
        <w:rPr>
          <w:color w:val="2D74B5"/>
          <w:sz w:val="26"/>
        </w:rPr>
        <w:t>get back</w:t>
      </w:r>
      <w:r>
        <w:rPr>
          <w:color w:val="2D74B5"/>
          <w:spacing w:val="-2"/>
          <w:sz w:val="26"/>
        </w:rPr>
        <w:t xml:space="preserve"> </w:t>
      </w:r>
      <w:r>
        <w:rPr>
          <w:color w:val="2D74B5"/>
          <w:sz w:val="26"/>
        </w:rPr>
        <w:t>the</w:t>
      </w:r>
      <w:r>
        <w:rPr>
          <w:color w:val="2D74B5"/>
          <w:spacing w:val="-7"/>
          <w:sz w:val="26"/>
        </w:rPr>
        <w:t xml:space="preserve"> </w:t>
      </w:r>
      <w:r>
        <w:rPr>
          <w:color w:val="2D74B5"/>
          <w:sz w:val="26"/>
        </w:rPr>
        <w:t>goods</w:t>
      </w:r>
      <w:r>
        <w:rPr>
          <w:color w:val="2D74B5"/>
          <w:spacing w:val="-7"/>
          <w:sz w:val="26"/>
        </w:rPr>
        <w:t xml:space="preserve"> </w:t>
      </w:r>
      <w:r>
        <w:rPr>
          <w:color w:val="2D74B5"/>
          <w:sz w:val="26"/>
        </w:rPr>
        <w:t>&amp;</w:t>
      </w:r>
      <w:r>
        <w:rPr>
          <w:color w:val="2D74B5"/>
          <w:spacing w:val="-5"/>
          <w:sz w:val="26"/>
        </w:rPr>
        <w:t xml:space="preserve"> </w:t>
      </w:r>
      <w:r>
        <w:rPr>
          <w:color w:val="2D74B5"/>
          <w:sz w:val="26"/>
        </w:rPr>
        <w:t xml:space="preserve">has </w:t>
      </w:r>
      <w:r>
        <w:rPr>
          <w:color w:val="2D74B5"/>
          <w:sz w:val="26"/>
          <w:u w:val="single" w:color="2D74B5"/>
        </w:rPr>
        <w:t>better</w:t>
      </w:r>
      <w:r>
        <w:rPr>
          <w:color w:val="2D74B5"/>
          <w:spacing w:val="-3"/>
          <w:sz w:val="26"/>
          <w:u w:val="single" w:color="2D74B5"/>
        </w:rPr>
        <w:t xml:space="preserve"> </w:t>
      </w:r>
      <w:r>
        <w:rPr>
          <w:color w:val="2D74B5"/>
          <w:sz w:val="26"/>
          <w:u w:val="single" w:color="2D74B5"/>
        </w:rPr>
        <w:t>priority</w:t>
      </w:r>
      <w:r>
        <w:rPr>
          <w:color w:val="2D74B5"/>
          <w:spacing w:val="-7"/>
          <w:sz w:val="26"/>
          <w:u w:val="single" w:color="2D74B5"/>
        </w:rPr>
        <w:t xml:space="preserve"> </w:t>
      </w:r>
      <w:r>
        <w:rPr>
          <w:color w:val="2D74B5"/>
          <w:sz w:val="26"/>
          <w:u w:val="single" w:color="2D74B5"/>
        </w:rPr>
        <w:t>or</w:t>
      </w:r>
      <w:r>
        <w:rPr>
          <w:color w:val="2D74B5"/>
          <w:spacing w:val="-3"/>
          <w:sz w:val="26"/>
          <w:u w:val="single" w:color="2D74B5"/>
        </w:rPr>
        <w:t xml:space="preserve"> </w:t>
      </w:r>
      <w:r>
        <w:rPr>
          <w:color w:val="2D74B5"/>
          <w:sz w:val="26"/>
          <w:u w:val="single" w:color="2D74B5"/>
        </w:rPr>
        <w:t>preference</w:t>
      </w:r>
      <w:r>
        <w:rPr>
          <w:color w:val="2D74B5"/>
          <w:spacing w:val="-7"/>
          <w:sz w:val="26"/>
          <w:u w:val="single" w:color="2D74B5"/>
        </w:rPr>
        <w:t xml:space="preserve"> </w:t>
      </w:r>
      <w:r>
        <w:rPr>
          <w:color w:val="2D74B5"/>
          <w:sz w:val="26"/>
          <w:u w:val="single" w:color="2D74B5"/>
        </w:rPr>
        <w:t>over</w:t>
      </w:r>
      <w:r>
        <w:rPr>
          <w:color w:val="2D74B5"/>
          <w:spacing w:val="-3"/>
          <w:sz w:val="26"/>
          <w:u w:val="single" w:color="2D74B5"/>
        </w:rPr>
        <w:t xml:space="preserve"> </w:t>
      </w:r>
      <w:r>
        <w:rPr>
          <w:color w:val="2D74B5"/>
          <w:sz w:val="26"/>
          <w:u w:val="single" w:color="2D74B5"/>
        </w:rPr>
        <w:t>all</w:t>
      </w:r>
      <w:r>
        <w:rPr>
          <w:color w:val="2D74B5"/>
          <w:spacing w:val="-2"/>
          <w:sz w:val="26"/>
          <w:u w:val="single" w:color="2D74B5"/>
        </w:rPr>
        <w:t xml:space="preserve"> </w:t>
      </w:r>
      <w:r>
        <w:rPr>
          <w:color w:val="2D74B5"/>
          <w:sz w:val="26"/>
          <w:u w:val="single" w:color="2D74B5"/>
        </w:rPr>
        <w:t>the</w:t>
      </w:r>
      <w:r>
        <w:rPr>
          <w:color w:val="2D74B5"/>
          <w:spacing w:val="-7"/>
          <w:sz w:val="26"/>
          <w:u w:val="single" w:color="2D74B5"/>
        </w:rPr>
        <w:t xml:space="preserve"> </w:t>
      </w:r>
      <w:r>
        <w:rPr>
          <w:color w:val="2D74B5"/>
          <w:sz w:val="26"/>
          <w:u w:val="single" w:color="2D74B5"/>
        </w:rPr>
        <w:t>other</w:t>
      </w:r>
      <w:r>
        <w:rPr>
          <w:color w:val="2D74B5"/>
          <w:sz w:val="26"/>
        </w:rPr>
        <w:t xml:space="preserve"> </w:t>
      </w:r>
      <w:r>
        <w:rPr>
          <w:color w:val="2D74B5"/>
          <w:spacing w:val="-2"/>
          <w:sz w:val="26"/>
          <w:u w:val="single" w:color="2D74B5"/>
        </w:rPr>
        <w:t>creditors</w:t>
      </w:r>
    </w:p>
    <w:p w14:paraId="5C678026" w14:textId="77777777" w:rsidR="004C192B" w:rsidRDefault="004C192B">
      <w:pPr>
        <w:pStyle w:val="a3"/>
        <w:spacing w:before="67"/>
      </w:pPr>
    </w:p>
    <w:p w14:paraId="09AC2114" w14:textId="77777777" w:rsidR="004C192B" w:rsidRDefault="00000000">
      <w:pPr>
        <w:pStyle w:val="1"/>
        <w:numPr>
          <w:ilvl w:val="0"/>
          <w:numId w:val="69"/>
        </w:numPr>
        <w:tabs>
          <w:tab w:val="left" w:pos="438"/>
        </w:tabs>
        <w:spacing w:before="1"/>
        <w:ind w:left="438" w:hanging="284"/>
      </w:pPr>
      <w:r>
        <w:t>REAL</w:t>
      </w:r>
      <w:r>
        <w:rPr>
          <w:spacing w:val="-3"/>
        </w:rPr>
        <w:t xml:space="preserve"> </w:t>
      </w:r>
      <w:r>
        <w:rPr>
          <w:spacing w:val="-2"/>
        </w:rPr>
        <w:t>SECURITY</w:t>
      </w:r>
    </w:p>
    <w:p w14:paraId="2B7DA5A1" w14:textId="77777777" w:rsidR="004C192B" w:rsidRDefault="00000000">
      <w:pPr>
        <w:pStyle w:val="a3"/>
        <w:spacing w:before="45"/>
        <w:ind w:left="154"/>
      </w:pPr>
      <w:r>
        <w:rPr>
          <w:color w:val="A4A4A4"/>
        </w:rPr>
        <w:t>Goode</w:t>
      </w:r>
      <w:r>
        <w:rPr>
          <w:color w:val="A4A4A4"/>
          <w:spacing w:val="-8"/>
        </w:rPr>
        <w:t xml:space="preserve"> </w:t>
      </w:r>
      <w:r>
        <w:rPr>
          <w:color w:val="A4A4A4"/>
        </w:rPr>
        <w:t>Chapter</w:t>
      </w:r>
      <w:r>
        <w:rPr>
          <w:color w:val="A4A4A4"/>
          <w:spacing w:val="-4"/>
        </w:rPr>
        <w:t xml:space="preserve"> </w:t>
      </w:r>
      <w:r>
        <w:rPr>
          <w:color w:val="A4A4A4"/>
        </w:rPr>
        <w:t>22</w:t>
      </w:r>
      <w:r>
        <w:rPr>
          <w:color w:val="A4A4A4"/>
          <w:spacing w:val="-6"/>
        </w:rPr>
        <w:t xml:space="preserve"> </w:t>
      </w:r>
      <w:r>
        <w:rPr>
          <w:color w:val="A4A4A4"/>
        </w:rPr>
        <w:t>(paras.22.15</w:t>
      </w:r>
      <w:r>
        <w:rPr>
          <w:color w:val="A4A4A4"/>
          <w:spacing w:val="-3"/>
        </w:rPr>
        <w:t xml:space="preserve"> </w:t>
      </w:r>
      <w:r>
        <w:rPr>
          <w:color w:val="A4A4A4"/>
        </w:rPr>
        <w:t>–</w:t>
      </w:r>
      <w:r>
        <w:rPr>
          <w:color w:val="A4A4A4"/>
          <w:spacing w:val="-7"/>
        </w:rPr>
        <w:t xml:space="preserve"> </w:t>
      </w:r>
      <w:r>
        <w:rPr>
          <w:color w:val="A4A4A4"/>
        </w:rPr>
        <w:t>22.25</w:t>
      </w:r>
      <w:r>
        <w:rPr>
          <w:color w:val="A4A4A4"/>
          <w:spacing w:val="-6"/>
        </w:rPr>
        <w:t xml:space="preserve"> </w:t>
      </w:r>
      <w:r>
        <w:rPr>
          <w:color w:val="A4A4A4"/>
        </w:rPr>
        <w:t>(except</w:t>
      </w:r>
      <w:r>
        <w:rPr>
          <w:color w:val="A4A4A4"/>
          <w:spacing w:val="-5"/>
        </w:rPr>
        <w:t xml:space="preserve"> </w:t>
      </w:r>
      <w:r>
        <w:rPr>
          <w:color w:val="A4A4A4"/>
        </w:rPr>
        <w:t>the</w:t>
      </w:r>
      <w:r>
        <w:rPr>
          <w:color w:val="A4A4A4"/>
          <w:spacing w:val="-7"/>
        </w:rPr>
        <w:t xml:space="preserve"> </w:t>
      </w:r>
      <w:r>
        <w:rPr>
          <w:color w:val="A4A4A4"/>
        </w:rPr>
        <w:t>sample</w:t>
      </w:r>
      <w:r>
        <w:rPr>
          <w:color w:val="A4A4A4"/>
          <w:spacing w:val="-8"/>
        </w:rPr>
        <w:t xml:space="preserve"> </w:t>
      </w:r>
      <w:r>
        <w:rPr>
          <w:color w:val="A4A4A4"/>
        </w:rPr>
        <w:t>Debenture),</w:t>
      </w:r>
      <w:r>
        <w:rPr>
          <w:color w:val="A4A4A4"/>
          <w:spacing w:val="-5"/>
        </w:rPr>
        <w:t xml:space="preserve"> </w:t>
      </w:r>
      <w:r>
        <w:rPr>
          <w:color w:val="A4A4A4"/>
        </w:rPr>
        <w:t>22.45),</w:t>
      </w:r>
      <w:r>
        <w:rPr>
          <w:color w:val="A4A4A4"/>
          <w:spacing w:val="-5"/>
        </w:rPr>
        <w:t xml:space="preserve"> </w:t>
      </w:r>
      <w:r>
        <w:rPr>
          <w:color w:val="A4A4A4"/>
        </w:rPr>
        <w:t>Chapter</w:t>
      </w:r>
      <w:r>
        <w:rPr>
          <w:color w:val="A4A4A4"/>
          <w:spacing w:val="-4"/>
        </w:rPr>
        <w:t xml:space="preserve"> </w:t>
      </w:r>
      <w:r>
        <w:rPr>
          <w:color w:val="A4A4A4"/>
          <w:spacing w:val="-5"/>
        </w:rPr>
        <w:t>23</w:t>
      </w:r>
    </w:p>
    <w:p w14:paraId="0E47CF28" w14:textId="77777777" w:rsidR="004C192B" w:rsidRDefault="00000000">
      <w:pPr>
        <w:pStyle w:val="a3"/>
        <w:spacing w:before="45"/>
        <w:ind w:left="154"/>
      </w:pPr>
      <w:r>
        <w:rPr>
          <w:color w:val="A4A4A4"/>
        </w:rPr>
        <w:t>(paras.23.30</w:t>
      </w:r>
      <w:r>
        <w:rPr>
          <w:color w:val="A4A4A4"/>
          <w:spacing w:val="-6"/>
        </w:rPr>
        <w:t xml:space="preserve"> </w:t>
      </w:r>
      <w:r>
        <w:rPr>
          <w:color w:val="A4A4A4"/>
        </w:rPr>
        <w:t>–</w:t>
      </w:r>
      <w:r>
        <w:rPr>
          <w:color w:val="A4A4A4"/>
          <w:spacing w:val="-6"/>
        </w:rPr>
        <w:t xml:space="preserve"> </w:t>
      </w:r>
      <w:r>
        <w:rPr>
          <w:color w:val="A4A4A4"/>
        </w:rPr>
        <w:t>23.39,</w:t>
      </w:r>
      <w:r>
        <w:rPr>
          <w:color w:val="A4A4A4"/>
          <w:spacing w:val="-5"/>
        </w:rPr>
        <w:t xml:space="preserve"> </w:t>
      </w:r>
      <w:r>
        <w:rPr>
          <w:color w:val="A4A4A4"/>
        </w:rPr>
        <w:t>23.41),</w:t>
      </w:r>
      <w:r>
        <w:rPr>
          <w:color w:val="A4A4A4"/>
          <w:spacing w:val="-4"/>
        </w:rPr>
        <w:t xml:space="preserve"> </w:t>
      </w:r>
      <w:r>
        <w:rPr>
          <w:color w:val="A4A4A4"/>
        </w:rPr>
        <w:t>Chapter</w:t>
      </w:r>
      <w:r>
        <w:rPr>
          <w:color w:val="A4A4A4"/>
          <w:spacing w:val="-4"/>
        </w:rPr>
        <w:t xml:space="preserve"> </w:t>
      </w:r>
      <w:r>
        <w:rPr>
          <w:color w:val="A4A4A4"/>
        </w:rPr>
        <w:t>24</w:t>
      </w:r>
      <w:r>
        <w:rPr>
          <w:color w:val="A4A4A4"/>
          <w:spacing w:val="-5"/>
        </w:rPr>
        <w:t xml:space="preserve"> </w:t>
      </w:r>
      <w:r>
        <w:rPr>
          <w:color w:val="A4A4A4"/>
        </w:rPr>
        <w:t>(paras.24.02 –</w:t>
      </w:r>
      <w:r>
        <w:rPr>
          <w:color w:val="A4A4A4"/>
          <w:spacing w:val="-6"/>
        </w:rPr>
        <w:t xml:space="preserve"> </w:t>
      </w:r>
      <w:r>
        <w:rPr>
          <w:color w:val="A4A4A4"/>
        </w:rPr>
        <w:t>24.06,</w:t>
      </w:r>
      <w:r>
        <w:rPr>
          <w:color w:val="A4A4A4"/>
          <w:spacing w:val="-5"/>
        </w:rPr>
        <w:t xml:space="preserve"> </w:t>
      </w:r>
      <w:r>
        <w:rPr>
          <w:color w:val="A4A4A4"/>
        </w:rPr>
        <w:t>24.08,</w:t>
      </w:r>
      <w:r>
        <w:rPr>
          <w:color w:val="A4A4A4"/>
          <w:spacing w:val="-4"/>
        </w:rPr>
        <w:t xml:space="preserve"> </w:t>
      </w:r>
      <w:r>
        <w:rPr>
          <w:color w:val="A4A4A4"/>
        </w:rPr>
        <w:t>24.14-24.15</w:t>
      </w:r>
      <w:r>
        <w:rPr>
          <w:color w:val="A4A4A4"/>
          <w:spacing w:val="-5"/>
        </w:rPr>
        <w:t xml:space="preserve"> and</w:t>
      </w:r>
    </w:p>
    <w:p w14:paraId="73E2F7D0" w14:textId="77777777" w:rsidR="004C192B" w:rsidRDefault="00000000">
      <w:pPr>
        <w:pStyle w:val="a3"/>
        <w:spacing w:before="46"/>
        <w:ind w:left="154"/>
      </w:pPr>
      <w:r>
        <w:rPr>
          <w:color w:val="A4A4A4"/>
        </w:rPr>
        <w:t>paras.24.17</w:t>
      </w:r>
      <w:r>
        <w:rPr>
          <w:color w:val="A4A4A4"/>
          <w:spacing w:val="-5"/>
        </w:rPr>
        <w:t xml:space="preserve"> </w:t>
      </w:r>
      <w:r>
        <w:rPr>
          <w:color w:val="A4A4A4"/>
        </w:rPr>
        <w:t>–</w:t>
      </w:r>
      <w:r>
        <w:rPr>
          <w:color w:val="A4A4A4"/>
          <w:spacing w:val="-5"/>
        </w:rPr>
        <w:t xml:space="preserve"> </w:t>
      </w:r>
      <w:r>
        <w:rPr>
          <w:color w:val="A4A4A4"/>
        </w:rPr>
        <w:t>24.19),</w:t>
      </w:r>
      <w:r>
        <w:rPr>
          <w:color w:val="A4A4A4"/>
          <w:spacing w:val="-4"/>
        </w:rPr>
        <w:t xml:space="preserve"> </w:t>
      </w:r>
      <w:r>
        <w:rPr>
          <w:color w:val="A4A4A4"/>
        </w:rPr>
        <w:t>Chapter</w:t>
      </w:r>
      <w:r>
        <w:rPr>
          <w:color w:val="A4A4A4"/>
          <w:spacing w:val="-2"/>
        </w:rPr>
        <w:t xml:space="preserve"> </w:t>
      </w:r>
      <w:r>
        <w:rPr>
          <w:color w:val="A4A4A4"/>
        </w:rPr>
        <w:t>25</w:t>
      </w:r>
      <w:r>
        <w:rPr>
          <w:color w:val="A4A4A4"/>
          <w:spacing w:val="-5"/>
        </w:rPr>
        <w:t xml:space="preserve"> </w:t>
      </w:r>
      <w:r>
        <w:rPr>
          <w:color w:val="A4A4A4"/>
        </w:rPr>
        <w:t>(paras.25.01 –</w:t>
      </w:r>
      <w:r>
        <w:rPr>
          <w:color w:val="A4A4A4"/>
          <w:spacing w:val="-6"/>
        </w:rPr>
        <w:t xml:space="preserve"> </w:t>
      </w:r>
      <w:r>
        <w:rPr>
          <w:color w:val="A4A4A4"/>
        </w:rPr>
        <w:t>25.13,</w:t>
      </w:r>
      <w:r>
        <w:rPr>
          <w:color w:val="A4A4A4"/>
          <w:spacing w:val="-3"/>
        </w:rPr>
        <w:t xml:space="preserve"> </w:t>
      </w:r>
      <w:r>
        <w:rPr>
          <w:color w:val="A4A4A4"/>
        </w:rPr>
        <w:t>25.19</w:t>
      </w:r>
      <w:r>
        <w:rPr>
          <w:color w:val="A4A4A4"/>
          <w:spacing w:val="-3"/>
        </w:rPr>
        <w:t xml:space="preserve"> </w:t>
      </w:r>
      <w:r>
        <w:rPr>
          <w:color w:val="A4A4A4"/>
        </w:rPr>
        <w:t>–</w:t>
      </w:r>
      <w:r>
        <w:rPr>
          <w:color w:val="A4A4A4"/>
          <w:spacing w:val="-4"/>
        </w:rPr>
        <w:t xml:space="preserve"> </w:t>
      </w:r>
      <w:r>
        <w:rPr>
          <w:color w:val="A4A4A4"/>
        </w:rPr>
        <w:t>21,</w:t>
      </w:r>
      <w:r>
        <w:rPr>
          <w:color w:val="A4A4A4"/>
          <w:spacing w:val="-4"/>
        </w:rPr>
        <w:t xml:space="preserve"> </w:t>
      </w:r>
      <w:r>
        <w:rPr>
          <w:color w:val="A4A4A4"/>
        </w:rPr>
        <w:t>25.23</w:t>
      </w:r>
      <w:r>
        <w:rPr>
          <w:color w:val="A4A4A4"/>
          <w:spacing w:val="-3"/>
        </w:rPr>
        <w:t xml:space="preserve"> </w:t>
      </w:r>
      <w:r>
        <w:rPr>
          <w:color w:val="A4A4A4"/>
        </w:rPr>
        <w:t>–</w:t>
      </w:r>
      <w:r>
        <w:rPr>
          <w:color w:val="A4A4A4"/>
          <w:spacing w:val="-5"/>
        </w:rPr>
        <w:t xml:space="preserve"> </w:t>
      </w:r>
      <w:r>
        <w:rPr>
          <w:color w:val="A4A4A4"/>
        </w:rPr>
        <w:t>25.31</w:t>
      </w:r>
      <w:r>
        <w:rPr>
          <w:color w:val="A4A4A4"/>
          <w:spacing w:val="-4"/>
        </w:rPr>
        <w:t xml:space="preserve"> </w:t>
      </w:r>
      <w:r>
        <w:rPr>
          <w:color w:val="A4A4A4"/>
        </w:rPr>
        <w:t>and</w:t>
      </w:r>
      <w:r>
        <w:rPr>
          <w:color w:val="A4A4A4"/>
          <w:spacing w:val="-4"/>
        </w:rPr>
        <w:t xml:space="preserve"> </w:t>
      </w:r>
      <w:r>
        <w:rPr>
          <w:color w:val="A4A4A4"/>
          <w:spacing w:val="-2"/>
        </w:rPr>
        <w:t>25.33)</w:t>
      </w:r>
    </w:p>
    <w:p w14:paraId="6549CEF0" w14:textId="77777777" w:rsidR="004C192B" w:rsidRDefault="00000000">
      <w:pPr>
        <w:pStyle w:val="2"/>
        <w:numPr>
          <w:ilvl w:val="0"/>
          <w:numId w:val="63"/>
        </w:numPr>
        <w:tabs>
          <w:tab w:val="left" w:pos="1365"/>
        </w:tabs>
        <w:spacing w:before="49" w:line="261" w:lineRule="auto"/>
        <w:ind w:right="1158"/>
        <w:rPr>
          <w:b w:val="0"/>
        </w:rPr>
      </w:pPr>
      <w:r>
        <w:rPr>
          <w:color w:val="2E5395"/>
        </w:rPr>
        <w:t>personal</w:t>
      </w:r>
      <w:r>
        <w:rPr>
          <w:color w:val="2E5395"/>
          <w:spacing w:val="-10"/>
        </w:rPr>
        <w:t xml:space="preserve"> </w:t>
      </w:r>
      <w:r>
        <w:rPr>
          <w:color w:val="2E5395"/>
        </w:rPr>
        <w:t>property:</w:t>
      </w:r>
      <w:r>
        <w:rPr>
          <w:color w:val="2E5395"/>
          <w:spacing w:val="-7"/>
        </w:rPr>
        <w:t xml:space="preserve"> </w:t>
      </w:r>
      <w:r>
        <w:rPr>
          <w:color w:val="2E5395"/>
        </w:rPr>
        <w:t>security</w:t>
      </w:r>
      <w:r>
        <w:rPr>
          <w:color w:val="2E5395"/>
          <w:spacing w:val="-8"/>
        </w:rPr>
        <w:t xml:space="preserve"> </w:t>
      </w:r>
      <w:r>
        <w:rPr>
          <w:color w:val="2E5395"/>
        </w:rPr>
        <w:t>grant</w:t>
      </w:r>
      <w:r>
        <w:rPr>
          <w:color w:val="2E5395"/>
          <w:spacing w:val="-5"/>
        </w:rPr>
        <w:t xml:space="preserve"> </w:t>
      </w:r>
      <w:r>
        <w:rPr>
          <w:color w:val="2E5395"/>
        </w:rPr>
        <w:t>over</w:t>
      </w:r>
      <w:r>
        <w:rPr>
          <w:color w:val="2E5395"/>
          <w:spacing w:val="-10"/>
        </w:rPr>
        <w:t xml:space="preserve"> </w:t>
      </w:r>
      <w:r>
        <w:rPr>
          <w:color w:val="2E5395"/>
        </w:rPr>
        <w:t>property</w:t>
      </w:r>
      <w:r>
        <w:rPr>
          <w:color w:val="2E5395"/>
          <w:spacing w:val="-8"/>
        </w:rPr>
        <w:t xml:space="preserve"> </w:t>
      </w:r>
      <w:r>
        <w:rPr>
          <w:color w:val="2E5395"/>
        </w:rPr>
        <w:t>owned</w:t>
      </w:r>
      <w:r>
        <w:rPr>
          <w:color w:val="2E5395"/>
          <w:spacing w:val="-10"/>
        </w:rPr>
        <w:t xml:space="preserve"> </w:t>
      </w:r>
      <w:r>
        <w:rPr>
          <w:color w:val="2E5395"/>
        </w:rPr>
        <w:t>by</w:t>
      </w:r>
      <w:r>
        <w:rPr>
          <w:color w:val="2E5395"/>
          <w:spacing w:val="-8"/>
        </w:rPr>
        <w:t xml:space="preserve"> </w:t>
      </w:r>
      <w:r>
        <w:rPr>
          <w:color w:val="2E5395"/>
        </w:rPr>
        <w:t>Hong</w:t>
      </w:r>
      <w:r>
        <w:rPr>
          <w:color w:val="2E5395"/>
          <w:spacing w:val="-10"/>
        </w:rPr>
        <w:t xml:space="preserve"> </w:t>
      </w:r>
      <w:r>
        <w:rPr>
          <w:color w:val="2E5395"/>
        </w:rPr>
        <w:t xml:space="preserve">Kong companies </w:t>
      </w:r>
      <w:r>
        <w:rPr>
          <w:b w:val="0"/>
          <w:color w:val="2E5395"/>
        </w:rPr>
        <w:t>(focus here)</w:t>
      </w:r>
    </w:p>
    <w:p w14:paraId="5B94A813" w14:textId="77777777" w:rsidR="004C192B" w:rsidRDefault="00000000">
      <w:pPr>
        <w:pStyle w:val="a4"/>
        <w:numPr>
          <w:ilvl w:val="0"/>
          <w:numId w:val="63"/>
        </w:numPr>
        <w:tabs>
          <w:tab w:val="left" w:pos="1365"/>
        </w:tabs>
        <w:spacing w:before="23" w:line="264" w:lineRule="auto"/>
        <w:ind w:right="300"/>
        <w:rPr>
          <w:sz w:val="26"/>
        </w:rPr>
      </w:pPr>
      <w:r>
        <w:rPr>
          <w:color w:val="2E5395"/>
          <w:sz w:val="26"/>
        </w:rPr>
        <w:t>if</w:t>
      </w:r>
      <w:r>
        <w:rPr>
          <w:color w:val="2E5395"/>
          <w:spacing w:val="-8"/>
          <w:sz w:val="26"/>
        </w:rPr>
        <w:t xml:space="preserve"> </w:t>
      </w:r>
      <w:r>
        <w:rPr>
          <w:color w:val="2E5395"/>
          <w:sz w:val="26"/>
        </w:rPr>
        <w:t>individual:</w:t>
      </w:r>
      <w:r>
        <w:rPr>
          <w:color w:val="2E5395"/>
          <w:spacing w:val="-3"/>
          <w:sz w:val="26"/>
        </w:rPr>
        <w:t xml:space="preserve"> </w:t>
      </w:r>
      <w:r>
        <w:rPr>
          <w:color w:val="2E5395"/>
          <w:sz w:val="26"/>
        </w:rPr>
        <w:t>if</w:t>
      </w:r>
      <w:r>
        <w:rPr>
          <w:color w:val="2E5395"/>
          <w:spacing w:val="-8"/>
          <w:sz w:val="26"/>
        </w:rPr>
        <w:t xml:space="preserve"> </w:t>
      </w:r>
      <w:r>
        <w:rPr>
          <w:color w:val="2E5395"/>
          <w:sz w:val="26"/>
        </w:rPr>
        <w:t>you</w:t>
      </w:r>
      <w:r>
        <w:rPr>
          <w:color w:val="2E5395"/>
          <w:spacing w:val="-7"/>
          <w:sz w:val="26"/>
        </w:rPr>
        <w:t xml:space="preserve"> </w:t>
      </w:r>
      <w:r>
        <w:rPr>
          <w:color w:val="2E5395"/>
          <w:sz w:val="26"/>
        </w:rPr>
        <w:t>create</w:t>
      </w:r>
      <w:r>
        <w:rPr>
          <w:color w:val="2E5395"/>
          <w:spacing w:val="-6"/>
          <w:sz w:val="26"/>
        </w:rPr>
        <w:t xml:space="preserve"> </w:t>
      </w:r>
      <w:r>
        <w:rPr>
          <w:color w:val="2E5395"/>
          <w:sz w:val="26"/>
        </w:rPr>
        <w:t>security</w:t>
      </w:r>
      <w:r>
        <w:rPr>
          <w:color w:val="2E5395"/>
          <w:spacing w:val="-10"/>
          <w:sz w:val="26"/>
        </w:rPr>
        <w:t xml:space="preserve"> </w:t>
      </w:r>
      <w:r>
        <w:rPr>
          <w:color w:val="2E5395"/>
          <w:sz w:val="26"/>
        </w:rPr>
        <w:t>interest</w:t>
      </w:r>
      <w:r>
        <w:rPr>
          <w:color w:val="2E5395"/>
          <w:spacing w:val="-7"/>
          <w:sz w:val="26"/>
        </w:rPr>
        <w:t xml:space="preserve"> </w:t>
      </w:r>
      <w:r>
        <w:rPr>
          <w:color w:val="2E5395"/>
          <w:sz w:val="26"/>
        </w:rPr>
        <w:t>over</w:t>
      </w:r>
      <w:r>
        <w:rPr>
          <w:color w:val="2E5395"/>
          <w:spacing w:val="-6"/>
          <w:sz w:val="26"/>
        </w:rPr>
        <w:t xml:space="preserve"> </w:t>
      </w:r>
      <w:r>
        <w:rPr>
          <w:color w:val="2E5395"/>
          <w:sz w:val="26"/>
        </w:rPr>
        <w:t>property</w:t>
      </w:r>
      <w:r>
        <w:rPr>
          <w:color w:val="2E5395"/>
          <w:spacing w:val="-10"/>
          <w:sz w:val="26"/>
        </w:rPr>
        <w:t xml:space="preserve"> </w:t>
      </w:r>
      <w:r>
        <w:rPr>
          <w:color w:val="2E5395"/>
          <w:sz w:val="26"/>
        </w:rPr>
        <w:t>owned</w:t>
      </w:r>
      <w:r>
        <w:rPr>
          <w:color w:val="2E5395"/>
          <w:spacing w:val="-8"/>
          <w:sz w:val="26"/>
        </w:rPr>
        <w:t xml:space="preserve"> </w:t>
      </w:r>
      <w:r>
        <w:rPr>
          <w:color w:val="2E5395"/>
          <w:sz w:val="26"/>
        </w:rPr>
        <w:t>by</w:t>
      </w:r>
      <w:r>
        <w:rPr>
          <w:color w:val="2E5395"/>
          <w:spacing w:val="-6"/>
          <w:sz w:val="26"/>
        </w:rPr>
        <w:t xml:space="preserve"> </w:t>
      </w:r>
      <w:r>
        <w:rPr>
          <w:color w:val="2E5395"/>
          <w:sz w:val="26"/>
        </w:rPr>
        <w:t>an</w:t>
      </w:r>
      <w:r>
        <w:rPr>
          <w:color w:val="2E5395"/>
          <w:spacing w:val="-5"/>
          <w:sz w:val="26"/>
        </w:rPr>
        <w:t xml:space="preserve"> </w:t>
      </w:r>
      <w:r>
        <w:rPr>
          <w:color w:val="2E5395"/>
          <w:sz w:val="26"/>
        </w:rPr>
        <w:t>individual</w:t>
      </w:r>
      <w:r>
        <w:rPr>
          <w:color w:val="2E5395"/>
          <w:spacing w:val="-9"/>
          <w:sz w:val="26"/>
        </w:rPr>
        <w:t xml:space="preserve"> </w:t>
      </w:r>
      <w:r>
        <w:rPr>
          <w:color w:val="2E5395"/>
          <w:sz w:val="26"/>
        </w:rPr>
        <w:t>&gt; need to look at Bill of Sale Ordinance (not focus here)</w:t>
      </w:r>
    </w:p>
    <w:p w14:paraId="7100C767" w14:textId="77777777" w:rsidR="004C192B" w:rsidRDefault="004C192B">
      <w:pPr>
        <w:pStyle w:val="a3"/>
        <w:spacing w:before="61"/>
      </w:pPr>
    </w:p>
    <w:p w14:paraId="45EEA6D7" w14:textId="77777777" w:rsidR="004C192B" w:rsidRDefault="00000000">
      <w:pPr>
        <w:pStyle w:val="2"/>
        <w:numPr>
          <w:ilvl w:val="1"/>
          <w:numId w:val="69"/>
        </w:numPr>
        <w:tabs>
          <w:tab w:val="left" w:pos="513"/>
        </w:tabs>
        <w:ind w:left="513" w:hanging="359"/>
      </w:pPr>
      <w:r>
        <w:t>Types</w:t>
      </w:r>
      <w:r>
        <w:rPr>
          <w:spacing w:val="-6"/>
        </w:rPr>
        <w:t xml:space="preserve"> </w:t>
      </w:r>
      <w:r>
        <w:t>of</w:t>
      </w:r>
      <w:r>
        <w:rPr>
          <w:spacing w:val="-6"/>
        </w:rPr>
        <w:t xml:space="preserve"> </w:t>
      </w:r>
      <w:r>
        <w:t>real</w:t>
      </w:r>
      <w:r>
        <w:rPr>
          <w:spacing w:val="-5"/>
        </w:rPr>
        <w:t xml:space="preserve"> </w:t>
      </w:r>
      <w:r>
        <w:rPr>
          <w:spacing w:val="-2"/>
        </w:rPr>
        <w:t>security</w:t>
      </w:r>
    </w:p>
    <w:p w14:paraId="6F8359A6" w14:textId="77777777" w:rsidR="004C192B" w:rsidRDefault="00000000">
      <w:pPr>
        <w:pStyle w:val="a4"/>
        <w:numPr>
          <w:ilvl w:val="2"/>
          <w:numId w:val="69"/>
        </w:numPr>
        <w:tabs>
          <w:tab w:val="left" w:pos="514"/>
        </w:tabs>
        <w:spacing w:before="46"/>
        <w:rPr>
          <w:sz w:val="26"/>
        </w:rPr>
      </w:pPr>
      <w:r>
        <w:rPr>
          <w:spacing w:val="-2"/>
          <w:sz w:val="26"/>
        </w:rPr>
        <w:t>Pledges</w:t>
      </w:r>
    </w:p>
    <w:p w14:paraId="1D132374" w14:textId="77777777" w:rsidR="004C192B" w:rsidRDefault="00000000">
      <w:pPr>
        <w:pStyle w:val="a4"/>
        <w:numPr>
          <w:ilvl w:val="2"/>
          <w:numId w:val="69"/>
        </w:numPr>
        <w:tabs>
          <w:tab w:val="left" w:pos="514"/>
        </w:tabs>
        <w:spacing w:before="46"/>
        <w:rPr>
          <w:sz w:val="26"/>
        </w:rPr>
      </w:pPr>
      <w:r>
        <w:rPr>
          <w:spacing w:val="-4"/>
          <w:sz w:val="26"/>
        </w:rPr>
        <w:t>Liens</w:t>
      </w:r>
    </w:p>
    <w:p w14:paraId="0243CD38" w14:textId="77777777" w:rsidR="004C192B" w:rsidRDefault="00000000">
      <w:pPr>
        <w:pStyle w:val="a4"/>
        <w:numPr>
          <w:ilvl w:val="2"/>
          <w:numId w:val="69"/>
        </w:numPr>
        <w:tabs>
          <w:tab w:val="left" w:pos="514"/>
        </w:tabs>
        <w:spacing w:before="46"/>
        <w:rPr>
          <w:sz w:val="26"/>
        </w:rPr>
      </w:pPr>
      <w:r>
        <w:rPr>
          <w:spacing w:val="-2"/>
          <w:sz w:val="26"/>
        </w:rPr>
        <w:t>Mortgages</w:t>
      </w:r>
    </w:p>
    <w:p w14:paraId="7E249A08" w14:textId="77777777" w:rsidR="004C192B" w:rsidRDefault="00000000">
      <w:pPr>
        <w:pStyle w:val="a4"/>
        <w:numPr>
          <w:ilvl w:val="2"/>
          <w:numId w:val="69"/>
        </w:numPr>
        <w:tabs>
          <w:tab w:val="left" w:pos="514"/>
        </w:tabs>
        <w:spacing w:before="46"/>
        <w:rPr>
          <w:sz w:val="26"/>
        </w:rPr>
      </w:pPr>
      <w:r>
        <w:rPr>
          <w:spacing w:val="-2"/>
          <w:sz w:val="26"/>
        </w:rPr>
        <w:t>Charges</w:t>
      </w:r>
    </w:p>
    <w:p w14:paraId="5D362A0E" w14:textId="77777777" w:rsidR="004C192B" w:rsidRDefault="004C192B">
      <w:pPr>
        <w:pStyle w:val="a4"/>
        <w:rPr>
          <w:sz w:val="26"/>
        </w:rPr>
        <w:sectPr w:rsidR="004C192B">
          <w:pgSz w:w="11910" w:h="16840"/>
          <w:pgMar w:top="640" w:right="566" w:bottom="940" w:left="566" w:header="0" w:footer="723" w:gutter="0"/>
          <w:cols w:space="720"/>
        </w:sectPr>
      </w:pPr>
    </w:p>
    <w:p w14:paraId="01F84351" w14:textId="77777777" w:rsidR="004C192B" w:rsidRDefault="00000000">
      <w:pPr>
        <w:pStyle w:val="a4"/>
        <w:numPr>
          <w:ilvl w:val="3"/>
          <w:numId w:val="69"/>
        </w:numPr>
        <w:tabs>
          <w:tab w:val="left" w:pos="1365"/>
        </w:tabs>
        <w:spacing w:before="73" w:line="261" w:lineRule="auto"/>
        <w:ind w:right="446"/>
        <w:rPr>
          <w:rFonts w:ascii="Calibri" w:hAnsi="Calibri"/>
          <w:i/>
          <w:color w:val="2E5395"/>
          <w:sz w:val="26"/>
        </w:rPr>
      </w:pPr>
      <w:r>
        <w:rPr>
          <w:color w:val="2E5395"/>
          <w:sz w:val="26"/>
        </w:rPr>
        <w:lastRenderedPageBreak/>
        <w:t>court</w:t>
      </w:r>
      <w:r>
        <w:rPr>
          <w:color w:val="2E5395"/>
          <w:spacing w:val="-5"/>
          <w:sz w:val="26"/>
        </w:rPr>
        <w:t xml:space="preserve"> </w:t>
      </w:r>
      <w:r>
        <w:rPr>
          <w:color w:val="2E5395"/>
          <w:sz w:val="26"/>
        </w:rPr>
        <w:t>has</w:t>
      </w:r>
      <w:r>
        <w:rPr>
          <w:color w:val="2E5395"/>
          <w:spacing w:val="-7"/>
          <w:sz w:val="26"/>
        </w:rPr>
        <w:t xml:space="preserve"> </w:t>
      </w:r>
      <w:r>
        <w:rPr>
          <w:color w:val="2E5395"/>
          <w:sz w:val="26"/>
        </w:rPr>
        <w:t>the</w:t>
      </w:r>
      <w:r>
        <w:rPr>
          <w:color w:val="2E5395"/>
          <w:spacing w:val="-7"/>
          <w:sz w:val="26"/>
        </w:rPr>
        <w:t xml:space="preserve"> </w:t>
      </w:r>
      <w:r>
        <w:rPr>
          <w:color w:val="2E5395"/>
          <w:sz w:val="26"/>
        </w:rPr>
        <w:t>power</w:t>
      </w:r>
      <w:r>
        <w:rPr>
          <w:color w:val="2E5395"/>
          <w:spacing w:val="-4"/>
          <w:sz w:val="26"/>
        </w:rPr>
        <w:t xml:space="preserve"> </w:t>
      </w:r>
      <w:r>
        <w:rPr>
          <w:color w:val="2E5395"/>
          <w:sz w:val="26"/>
        </w:rPr>
        <w:t>to</w:t>
      </w:r>
      <w:r>
        <w:rPr>
          <w:color w:val="2E5395"/>
          <w:spacing w:val="-5"/>
          <w:sz w:val="26"/>
        </w:rPr>
        <w:t xml:space="preserve"> </w:t>
      </w:r>
      <w:r>
        <w:rPr>
          <w:color w:val="2E5395"/>
          <w:sz w:val="26"/>
        </w:rPr>
        <w:t>re-categories</w:t>
      </w:r>
      <w:r>
        <w:rPr>
          <w:color w:val="2E5395"/>
          <w:spacing w:val="-4"/>
          <w:sz w:val="26"/>
        </w:rPr>
        <w:t xml:space="preserve"> </w:t>
      </w:r>
      <w:r>
        <w:rPr>
          <w:color w:val="2E5395"/>
          <w:sz w:val="26"/>
        </w:rPr>
        <w:t>them,</w:t>
      </w:r>
      <w:r>
        <w:rPr>
          <w:color w:val="2E5395"/>
          <w:spacing w:val="-5"/>
          <w:sz w:val="26"/>
        </w:rPr>
        <w:t xml:space="preserve"> </w:t>
      </w:r>
      <w:r>
        <w:rPr>
          <w:color w:val="2E5395"/>
          <w:sz w:val="26"/>
        </w:rPr>
        <w:t xml:space="preserve">by </w:t>
      </w:r>
      <w:proofErr w:type="gramStart"/>
      <w:r>
        <w:rPr>
          <w:color w:val="2E5395"/>
          <w:sz w:val="26"/>
          <w:u w:val="single" w:color="2E5395"/>
        </w:rPr>
        <w:t>look</w:t>
      </w:r>
      <w:proofErr w:type="gramEnd"/>
      <w:r>
        <w:rPr>
          <w:color w:val="2E5395"/>
          <w:spacing w:val="-7"/>
          <w:sz w:val="26"/>
          <w:u w:val="single" w:color="2E5395"/>
        </w:rPr>
        <w:t xml:space="preserve"> </w:t>
      </w:r>
      <w:r>
        <w:rPr>
          <w:color w:val="2E5395"/>
          <w:sz w:val="26"/>
          <w:u w:val="single" w:color="2E5395"/>
        </w:rPr>
        <w:t>at</w:t>
      </w:r>
      <w:r>
        <w:rPr>
          <w:color w:val="2E5395"/>
          <w:spacing w:val="-5"/>
          <w:sz w:val="26"/>
          <w:u w:val="single" w:color="2E5395"/>
        </w:rPr>
        <w:t xml:space="preserve"> </w:t>
      </w:r>
      <w:r>
        <w:rPr>
          <w:color w:val="2E5395"/>
          <w:sz w:val="26"/>
          <w:u w:val="single" w:color="2E5395"/>
        </w:rPr>
        <w:t>the</w:t>
      </w:r>
      <w:r>
        <w:rPr>
          <w:color w:val="2E5395"/>
          <w:spacing w:val="-7"/>
          <w:sz w:val="26"/>
          <w:u w:val="single" w:color="2E5395"/>
        </w:rPr>
        <w:t xml:space="preserve"> </w:t>
      </w:r>
      <w:r>
        <w:rPr>
          <w:color w:val="2E5395"/>
          <w:sz w:val="26"/>
          <w:u w:val="single" w:color="2E5395"/>
        </w:rPr>
        <w:t>substance</w:t>
      </w:r>
      <w:r>
        <w:rPr>
          <w:color w:val="2E5395"/>
          <w:sz w:val="26"/>
        </w:rPr>
        <w:t>,</w:t>
      </w:r>
      <w:r>
        <w:rPr>
          <w:color w:val="2E5395"/>
          <w:spacing w:val="-5"/>
          <w:sz w:val="26"/>
        </w:rPr>
        <w:t xml:space="preserve"> </w:t>
      </w:r>
      <w:r>
        <w:rPr>
          <w:color w:val="2E5395"/>
          <w:sz w:val="26"/>
        </w:rPr>
        <w:t>to</w:t>
      </w:r>
      <w:r>
        <w:rPr>
          <w:color w:val="2E5395"/>
          <w:spacing w:val="-5"/>
          <w:sz w:val="26"/>
        </w:rPr>
        <w:t xml:space="preserve"> </w:t>
      </w:r>
      <w:r>
        <w:rPr>
          <w:color w:val="2E5395"/>
          <w:sz w:val="26"/>
        </w:rPr>
        <w:t>determine so, irrespective of how they are labelled by parties</w:t>
      </w:r>
    </w:p>
    <w:p w14:paraId="2C3B20F1" w14:textId="77777777" w:rsidR="004C192B" w:rsidRDefault="00000000">
      <w:pPr>
        <w:pStyle w:val="a4"/>
        <w:numPr>
          <w:ilvl w:val="3"/>
          <w:numId w:val="69"/>
        </w:numPr>
        <w:tabs>
          <w:tab w:val="left" w:pos="1364"/>
        </w:tabs>
        <w:spacing w:before="22"/>
        <w:ind w:left="1364" w:hanging="360"/>
        <w:rPr>
          <w:rFonts w:ascii="Calibri" w:hAnsi="Calibri"/>
          <w:i/>
          <w:color w:val="2E5395"/>
          <w:sz w:val="26"/>
        </w:rPr>
      </w:pPr>
      <w:r>
        <w:rPr>
          <w:color w:val="2E5395"/>
          <w:sz w:val="26"/>
        </w:rPr>
        <w:t>look</w:t>
      </w:r>
      <w:r>
        <w:rPr>
          <w:color w:val="2E5395"/>
          <w:spacing w:val="-7"/>
          <w:sz w:val="26"/>
        </w:rPr>
        <w:t xml:space="preserve"> </w:t>
      </w:r>
      <w:r>
        <w:rPr>
          <w:color w:val="2E5395"/>
          <w:sz w:val="26"/>
        </w:rPr>
        <w:t>at</w:t>
      </w:r>
      <w:r>
        <w:rPr>
          <w:color w:val="2E5395"/>
          <w:spacing w:val="-3"/>
          <w:sz w:val="26"/>
        </w:rPr>
        <w:t xml:space="preserve"> </w:t>
      </w:r>
      <w:r>
        <w:rPr>
          <w:color w:val="2E5395"/>
          <w:sz w:val="26"/>
        </w:rPr>
        <w:t>the</w:t>
      </w:r>
      <w:r>
        <w:rPr>
          <w:color w:val="2E5395"/>
          <w:spacing w:val="-7"/>
          <w:sz w:val="26"/>
        </w:rPr>
        <w:t xml:space="preserve"> </w:t>
      </w:r>
      <w:r>
        <w:rPr>
          <w:color w:val="2E5395"/>
          <w:sz w:val="26"/>
        </w:rPr>
        <w:t>following</w:t>
      </w:r>
      <w:r>
        <w:rPr>
          <w:color w:val="2E5395"/>
          <w:spacing w:val="-3"/>
          <w:sz w:val="26"/>
        </w:rPr>
        <w:t xml:space="preserve"> </w:t>
      </w:r>
      <w:r>
        <w:rPr>
          <w:color w:val="2E5395"/>
          <w:sz w:val="26"/>
        </w:rPr>
        <w:t>three</w:t>
      </w:r>
      <w:r>
        <w:rPr>
          <w:color w:val="2E5395"/>
          <w:spacing w:val="-6"/>
          <w:sz w:val="26"/>
        </w:rPr>
        <w:t xml:space="preserve"> </w:t>
      </w:r>
      <w:r>
        <w:rPr>
          <w:color w:val="2E5395"/>
          <w:spacing w:val="-2"/>
          <w:sz w:val="26"/>
        </w:rPr>
        <w:t>aspects</w:t>
      </w:r>
    </w:p>
    <w:p w14:paraId="736B7EF6" w14:textId="77777777" w:rsidR="004C192B" w:rsidRDefault="004C192B">
      <w:pPr>
        <w:pStyle w:val="a3"/>
        <w:spacing w:before="78"/>
      </w:pPr>
    </w:p>
    <w:p w14:paraId="7DF2AA29" w14:textId="77777777" w:rsidR="004C192B" w:rsidRDefault="00000000">
      <w:pPr>
        <w:pStyle w:val="a3"/>
        <w:ind w:left="154"/>
      </w:pPr>
      <w:r>
        <w:t>For</w:t>
      </w:r>
      <w:r>
        <w:rPr>
          <w:spacing w:val="-10"/>
        </w:rPr>
        <w:t xml:space="preserve"> </w:t>
      </w:r>
      <w:r>
        <w:t>each</w:t>
      </w:r>
      <w:r>
        <w:rPr>
          <w:spacing w:val="-7"/>
        </w:rPr>
        <w:t xml:space="preserve"> </w:t>
      </w:r>
      <w:r>
        <w:t>type</w:t>
      </w:r>
      <w:r>
        <w:rPr>
          <w:spacing w:val="-11"/>
        </w:rPr>
        <w:t xml:space="preserve"> </w:t>
      </w:r>
      <w:r>
        <w:t>of</w:t>
      </w:r>
      <w:r>
        <w:rPr>
          <w:spacing w:val="-9"/>
        </w:rPr>
        <w:t xml:space="preserve"> </w:t>
      </w:r>
      <w:r>
        <w:t>real</w:t>
      </w:r>
      <w:r>
        <w:rPr>
          <w:spacing w:val="-6"/>
        </w:rPr>
        <w:t xml:space="preserve"> </w:t>
      </w:r>
      <w:r>
        <w:t>security,</w:t>
      </w:r>
      <w:r>
        <w:rPr>
          <w:spacing w:val="-8"/>
        </w:rPr>
        <w:t xml:space="preserve"> </w:t>
      </w:r>
      <w:r>
        <w:t>it</w:t>
      </w:r>
      <w:r>
        <w:rPr>
          <w:spacing w:val="-8"/>
        </w:rPr>
        <w:t xml:space="preserve"> </w:t>
      </w:r>
      <w:r>
        <w:t>involves</w:t>
      </w:r>
      <w:r>
        <w:rPr>
          <w:spacing w:val="-7"/>
        </w:rPr>
        <w:t xml:space="preserve"> </w:t>
      </w:r>
      <w:r>
        <w:t>(a)</w:t>
      </w:r>
      <w:r>
        <w:rPr>
          <w:spacing w:val="-9"/>
        </w:rPr>
        <w:t xml:space="preserve"> </w:t>
      </w:r>
      <w:r>
        <w:t>creation,</w:t>
      </w:r>
      <w:r>
        <w:rPr>
          <w:spacing w:val="-8"/>
        </w:rPr>
        <w:t xml:space="preserve"> </w:t>
      </w:r>
      <w:r>
        <w:t>(b)</w:t>
      </w:r>
      <w:r>
        <w:rPr>
          <w:spacing w:val="-4"/>
        </w:rPr>
        <w:t xml:space="preserve"> </w:t>
      </w:r>
      <w:r>
        <w:t>enforcement</w:t>
      </w:r>
      <w:r>
        <w:rPr>
          <w:spacing w:val="-8"/>
        </w:rPr>
        <w:t xml:space="preserve"> </w:t>
      </w:r>
      <w:r>
        <w:t>and</w:t>
      </w:r>
      <w:r>
        <w:rPr>
          <w:spacing w:val="-5"/>
        </w:rPr>
        <w:t xml:space="preserve"> </w:t>
      </w:r>
      <w:r>
        <w:t xml:space="preserve">(c) </w:t>
      </w:r>
      <w:r>
        <w:rPr>
          <w:spacing w:val="-2"/>
        </w:rPr>
        <w:t>perfection</w:t>
      </w:r>
    </w:p>
    <w:p w14:paraId="6176DE67" w14:textId="77777777" w:rsidR="004C192B" w:rsidRDefault="00000000">
      <w:pPr>
        <w:pStyle w:val="2"/>
        <w:numPr>
          <w:ilvl w:val="0"/>
          <w:numId w:val="62"/>
        </w:numPr>
        <w:tabs>
          <w:tab w:val="left" w:pos="514"/>
        </w:tabs>
        <w:spacing w:before="45"/>
      </w:pPr>
      <w:r>
        <w:rPr>
          <w:spacing w:val="-2"/>
        </w:rPr>
        <w:t>Creation</w:t>
      </w:r>
    </w:p>
    <w:p w14:paraId="283F0AD5" w14:textId="77777777" w:rsidR="004C192B" w:rsidRDefault="00000000">
      <w:pPr>
        <w:pStyle w:val="a4"/>
        <w:numPr>
          <w:ilvl w:val="1"/>
          <w:numId w:val="62"/>
        </w:numPr>
        <w:tabs>
          <w:tab w:val="left" w:pos="939"/>
        </w:tabs>
        <w:spacing w:before="46"/>
        <w:rPr>
          <w:sz w:val="26"/>
        </w:rPr>
      </w:pPr>
      <w:r>
        <w:rPr>
          <w:sz w:val="26"/>
          <w:u w:val="single"/>
        </w:rPr>
        <w:t>Type</w:t>
      </w:r>
      <w:r>
        <w:rPr>
          <w:spacing w:val="-8"/>
          <w:sz w:val="26"/>
        </w:rPr>
        <w:t xml:space="preserve"> </w:t>
      </w:r>
      <w:r>
        <w:rPr>
          <w:sz w:val="26"/>
        </w:rPr>
        <w:t>and</w:t>
      </w:r>
      <w:r>
        <w:rPr>
          <w:spacing w:val="-6"/>
          <w:sz w:val="26"/>
        </w:rPr>
        <w:t xml:space="preserve"> </w:t>
      </w:r>
      <w:r>
        <w:rPr>
          <w:sz w:val="26"/>
          <w:u w:val="single"/>
        </w:rPr>
        <w:t>nature</w:t>
      </w:r>
      <w:r>
        <w:rPr>
          <w:spacing w:val="-6"/>
          <w:sz w:val="26"/>
        </w:rPr>
        <w:t xml:space="preserve"> </w:t>
      </w:r>
      <w:r>
        <w:rPr>
          <w:sz w:val="26"/>
        </w:rPr>
        <w:t>of</w:t>
      </w:r>
      <w:r>
        <w:rPr>
          <w:spacing w:val="-6"/>
          <w:sz w:val="26"/>
        </w:rPr>
        <w:t xml:space="preserve"> </w:t>
      </w:r>
      <w:r>
        <w:rPr>
          <w:sz w:val="26"/>
        </w:rPr>
        <w:t>security</w:t>
      </w:r>
      <w:r>
        <w:rPr>
          <w:spacing w:val="-8"/>
          <w:sz w:val="26"/>
        </w:rPr>
        <w:t xml:space="preserve"> </w:t>
      </w:r>
      <w:r>
        <w:rPr>
          <w:sz w:val="26"/>
        </w:rPr>
        <w:t>interests</w:t>
      </w:r>
      <w:r>
        <w:rPr>
          <w:spacing w:val="-3"/>
          <w:sz w:val="26"/>
        </w:rPr>
        <w:t xml:space="preserve"> </w:t>
      </w:r>
      <w:r>
        <w:rPr>
          <w:spacing w:val="-2"/>
          <w:sz w:val="26"/>
        </w:rPr>
        <w:t>created</w:t>
      </w:r>
    </w:p>
    <w:p w14:paraId="158F590F" w14:textId="77777777" w:rsidR="004C192B" w:rsidRDefault="004C192B">
      <w:pPr>
        <w:pStyle w:val="a3"/>
        <w:spacing w:before="90"/>
      </w:pPr>
    </w:p>
    <w:p w14:paraId="37585976" w14:textId="77777777" w:rsidR="004C192B" w:rsidRDefault="00000000">
      <w:pPr>
        <w:pStyle w:val="2"/>
        <w:numPr>
          <w:ilvl w:val="0"/>
          <w:numId w:val="62"/>
        </w:numPr>
        <w:tabs>
          <w:tab w:val="left" w:pos="514"/>
        </w:tabs>
      </w:pPr>
      <w:r>
        <w:rPr>
          <w:spacing w:val="-2"/>
        </w:rPr>
        <w:t>Perfection</w:t>
      </w:r>
    </w:p>
    <w:p w14:paraId="536CC282" w14:textId="77777777" w:rsidR="004C192B" w:rsidRDefault="00000000">
      <w:pPr>
        <w:pStyle w:val="a4"/>
        <w:numPr>
          <w:ilvl w:val="1"/>
          <w:numId w:val="62"/>
        </w:numPr>
        <w:tabs>
          <w:tab w:val="left" w:pos="939"/>
        </w:tabs>
        <w:spacing w:before="46"/>
        <w:rPr>
          <w:sz w:val="26"/>
        </w:rPr>
      </w:pPr>
      <w:r>
        <w:rPr>
          <w:sz w:val="26"/>
          <w:u w:val="single"/>
        </w:rPr>
        <w:t>Making</w:t>
      </w:r>
      <w:r>
        <w:rPr>
          <w:spacing w:val="-3"/>
          <w:sz w:val="26"/>
          <w:u w:val="single"/>
        </w:rPr>
        <w:t xml:space="preserve"> </w:t>
      </w:r>
      <w:r>
        <w:rPr>
          <w:sz w:val="26"/>
          <w:u w:val="single"/>
        </w:rPr>
        <w:t>known</w:t>
      </w:r>
      <w:r>
        <w:rPr>
          <w:spacing w:val="-5"/>
          <w:sz w:val="26"/>
          <w:u w:val="single"/>
        </w:rPr>
        <w:t xml:space="preserve"> </w:t>
      </w:r>
      <w:r>
        <w:rPr>
          <w:sz w:val="26"/>
          <w:u w:val="single"/>
        </w:rPr>
        <w:t>to</w:t>
      </w:r>
      <w:r>
        <w:rPr>
          <w:spacing w:val="-3"/>
          <w:sz w:val="26"/>
          <w:u w:val="single"/>
        </w:rPr>
        <w:t xml:space="preserve"> </w:t>
      </w:r>
      <w:r>
        <w:rPr>
          <w:sz w:val="26"/>
          <w:u w:val="single"/>
        </w:rPr>
        <w:t>the</w:t>
      </w:r>
      <w:r>
        <w:rPr>
          <w:spacing w:val="-5"/>
          <w:sz w:val="26"/>
          <w:u w:val="single"/>
        </w:rPr>
        <w:t xml:space="preserve"> </w:t>
      </w:r>
      <w:r>
        <w:rPr>
          <w:sz w:val="26"/>
          <w:u w:val="single"/>
        </w:rPr>
        <w:t>outside</w:t>
      </w:r>
      <w:r>
        <w:rPr>
          <w:spacing w:val="-1"/>
          <w:sz w:val="26"/>
          <w:u w:val="single"/>
        </w:rPr>
        <w:t xml:space="preserve"> </w:t>
      </w:r>
      <w:r>
        <w:rPr>
          <w:sz w:val="26"/>
          <w:u w:val="single"/>
        </w:rPr>
        <w:t>world</w:t>
      </w:r>
      <w:r>
        <w:rPr>
          <w:sz w:val="26"/>
        </w:rPr>
        <w:t xml:space="preserve"> of</w:t>
      </w:r>
      <w:r>
        <w:rPr>
          <w:spacing w:val="-4"/>
          <w:sz w:val="26"/>
        </w:rPr>
        <w:t xml:space="preserve"> </w:t>
      </w:r>
      <w:r>
        <w:rPr>
          <w:sz w:val="26"/>
        </w:rPr>
        <w:t>the</w:t>
      </w:r>
      <w:r>
        <w:rPr>
          <w:spacing w:val="-6"/>
          <w:sz w:val="26"/>
        </w:rPr>
        <w:t xml:space="preserve"> </w:t>
      </w:r>
      <w:r>
        <w:rPr>
          <w:sz w:val="26"/>
          <w:u w:val="single"/>
        </w:rPr>
        <w:t>existence</w:t>
      </w:r>
      <w:r>
        <w:rPr>
          <w:spacing w:val="-5"/>
          <w:sz w:val="26"/>
        </w:rPr>
        <w:t xml:space="preserve"> </w:t>
      </w:r>
      <w:r>
        <w:rPr>
          <w:sz w:val="26"/>
        </w:rPr>
        <w:t>of</w:t>
      </w:r>
      <w:r>
        <w:rPr>
          <w:spacing w:val="-4"/>
          <w:sz w:val="26"/>
        </w:rPr>
        <w:t xml:space="preserve"> </w:t>
      </w:r>
      <w:r>
        <w:rPr>
          <w:sz w:val="26"/>
        </w:rPr>
        <w:t>the</w:t>
      </w:r>
      <w:r>
        <w:rPr>
          <w:spacing w:val="-2"/>
          <w:sz w:val="26"/>
        </w:rPr>
        <w:t xml:space="preserve"> </w:t>
      </w:r>
      <w:r>
        <w:rPr>
          <w:sz w:val="26"/>
        </w:rPr>
        <w:t>security</w:t>
      </w:r>
      <w:r>
        <w:rPr>
          <w:spacing w:val="-5"/>
          <w:sz w:val="26"/>
        </w:rPr>
        <w:t xml:space="preserve"> </w:t>
      </w:r>
      <w:r>
        <w:rPr>
          <w:spacing w:val="-2"/>
          <w:sz w:val="26"/>
        </w:rPr>
        <w:t>interests</w:t>
      </w:r>
    </w:p>
    <w:p w14:paraId="0E6EC960" w14:textId="77777777" w:rsidR="004C192B" w:rsidRDefault="00000000">
      <w:pPr>
        <w:pStyle w:val="a4"/>
        <w:numPr>
          <w:ilvl w:val="2"/>
          <w:numId w:val="62"/>
        </w:numPr>
        <w:tabs>
          <w:tab w:val="left" w:pos="1364"/>
        </w:tabs>
        <w:spacing w:before="49"/>
        <w:ind w:left="1364" w:hanging="360"/>
        <w:rPr>
          <w:rFonts w:ascii="Calibri" w:hAnsi="Calibri"/>
          <w:i/>
          <w:color w:val="2D74B5"/>
          <w:sz w:val="26"/>
        </w:rPr>
      </w:pPr>
      <w:r>
        <w:rPr>
          <w:color w:val="2D74B5"/>
          <w:sz w:val="26"/>
        </w:rPr>
        <w:t>diff</w:t>
      </w:r>
      <w:r>
        <w:rPr>
          <w:color w:val="2D74B5"/>
          <w:spacing w:val="-6"/>
          <w:sz w:val="26"/>
        </w:rPr>
        <w:t xml:space="preserve"> </w:t>
      </w:r>
      <w:r>
        <w:rPr>
          <w:color w:val="2D74B5"/>
          <w:sz w:val="26"/>
        </w:rPr>
        <w:t>types</w:t>
      </w:r>
      <w:r>
        <w:rPr>
          <w:color w:val="2D74B5"/>
          <w:spacing w:val="-5"/>
          <w:sz w:val="26"/>
        </w:rPr>
        <w:t xml:space="preserve"> </w:t>
      </w:r>
      <w:r>
        <w:rPr>
          <w:color w:val="2D74B5"/>
          <w:sz w:val="26"/>
        </w:rPr>
        <w:t>of</w:t>
      </w:r>
      <w:r>
        <w:rPr>
          <w:color w:val="2D74B5"/>
          <w:spacing w:val="-3"/>
          <w:sz w:val="26"/>
        </w:rPr>
        <w:t xml:space="preserve"> </w:t>
      </w:r>
      <w:r>
        <w:rPr>
          <w:color w:val="2D74B5"/>
          <w:sz w:val="26"/>
        </w:rPr>
        <w:t>security</w:t>
      </w:r>
      <w:r>
        <w:rPr>
          <w:color w:val="2D74B5"/>
          <w:spacing w:val="-6"/>
          <w:sz w:val="26"/>
        </w:rPr>
        <w:t xml:space="preserve"> </w:t>
      </w:r>
      <w:r>
        <w:rPr>
          <w:color w:val="2D74B5"/>
          <w:sz w:val="26"/>
        </w:rPr>
        <w:t>interest</w:t>
      </w:r>
      <w:r>
        <w:rPr>
          <w:color w:val="2D74B5"/>
          <w:spacing w:val="-1"/>
          <w:sz w:val="26"/>
        </w:rPr>
        <w:t xml:space="preserve"> </w:t>
      </w:r>
      <w:r>
        <w:rPr>
          <w:color w:val="2D74B5"/>
          <w:sz w:val="26"/>
        </w:rPr>
        <w:t>&gt;</w:t>
      </w:r>
      <w:r>
        <w:rPr>
          <w:color w:val="2D74B5"/>
          <w:spacing w:val="-3"/>
          <w:sz w:val="26"/>
        </w:rPr>
        <w:t xml:space="preserve"> </w:t>
      </w:r>
      <w:r>
        <w:rPr>
          <w:color w:val="2D74B5"/>
          <w:sz w:val="26"/>
        </w:rPr>
        <w:t>diff</w:t>
      </w:r>
      <w:r>
        <w:rPr>
          <w:color w:val="2D74B5"/>
          <w:spacing w:val="1"/>
          <w:sz w:val="26"/>
        </w:rPr>
        <w:t xml:space="preserve"> </w:t>
      </w:r>
      <w:r>
        <w:rPr>
          <w:color w:val="2D74B5"/>
          <w:sz w:val="26"/>
        </w:rPr>
        <w:t>methods</w:t>
      </w:r>
      <w:r>
        <w:rPr>
          <w:color w:val="2D74B5"/>
          <w:spacing w:val="-6"/>
          <w:sz w:val="26"/>
        </w:rPr>
        <w:t xml:space="preserve"> </w:t>
      </w:r>
      <w:r>
        <w:rPr>
          <w:color w:val="2D74B5"/>
          <w:sz w:val="26"/>
        </w:rPr>
        <w:t>of</w:t>
      </w:r>
      <w:r>
        <w:rPr>
          <w:color w:val="2D74B5"/>
          <w:spacing w:val="-3"/>
          <w:sz w:val="26"/>
        </w:rPr>
        <w:t xml:space="preserve"> </w:t>
      </w:r>
      <w:r>
        <w:rPr>
          <w:color w:val="2D74B5"/>
          <w:spacing w:val="-2"/>
          <w:sz w:val="26"/>
        </w:rPr>
        <w:t>perfection</w:t>
      </w:r>
    </w:p>
    <w:p w14:paraId="4B301AAD" w14:textId="77777777" w:rsidR="004C192B" w:rsidRDefault="004C192B">
      <w:pPr>
        <w:pStyle w:val="a3"/>
        <w:spacing w:before="79"/>
      </w:pPr>
    </w:p>
    <w:p w14:paraId="0F7C3E89" w14:textId="77777777" w:rsidR="004C192B" w:rsidRDefault="00000000">
      <w:pPr>
        <w:pStyle w:val="2"/>
        <w:numPr>
          <w:ilvl w:val="0"/>
          <w:numId w:val="62"/>
        </w:numPr>
        <w:tabs>
          <w:tab w:val="left" w:pos="514"/>
        </w:tabs>
      </w:pPr>
      <w:r>
        <w:rPr>
          <w:spacing w:val="-2"/>
        </w:rPr>
        <w:t>Enforcement</w:t>
      </w:r>
    </w:p>
    <w:p w14:paraId="2C77BF86" w14:textId="77777777" w:rsidR="004C192B" w:rsidRDefault="00000000">
      <w:pPr>
        <w:pStyle w:val="a4"/>
        <w:numPr>
          <w:ilvl w:val="1"/>
          <w:numId w:val="62"/>
        </w:numPr>
        <w:tabs>
          <w:tab w:val="left" w:pos="939"/>
        </w:tabs>
        <w:rPr>
          <w:sz w:val="26"/>
        </w:rPr>
      </w:pPr>
      <w:r>
        <w:rPr>
          <w:sz w:val="26"/>
          <w:u w:val="single"/>
        </w:rPr>
        <w:t>Method</w:t>
      </w:r>
      <w:r>
        <w:rPr>
          <w:spacing w:val="-6"/>
          <w:sz w:val="26"/>
          <w:u w:val="single"/>
        </w:rPr>
        <w:t xml:space="preserve"> </w:t>
      </w:r>
      <w:r>
        <w:rPr>
          <w:sz w:val="26"/>
          <w:u w:val="single"/>
        </w:rPr>
        <w:t>of</w:t>
      </w:r>
      <w:r>
        <w:rPr>
          <w:spacing w:val="-4"/>
          <w:sz w:val="26"/>
          <w:u w:val="single"/>
        </w:rPr>
        <w:t xml:space="preserve"> </w:t>
      </w:r>
      <w:r>
        <w:rPr>
          <w:sz w:val="26"/>
          <w:u w:val="single"/>
        </w:rPr>
        <w:t>enforcing</w:t>
      </w:r>
      <w:r>
        <w:rPr>
          <w:spacing w:val="-5"/>
          <w:sz w:val="26"/>
          <w:u w:val="single"/>
        </w:rPr>
        <w:t xml:space="preserve"> </w:t>
      </w:r>
      <w:r>
        <w:rPr>
          <w:sz w:val="26"/>
          <w:u w:val="single"/>
        </w:rPr>
        <w:t>security</w:t>
      </w:r>
      <w:r>
        <w:rPr>
          <w:spacing w:val="-6"/>
          <w:sz w:val="26"/>
        </w:rPr>
        <w:t xml:space="preserve"> </w:t>
      </w:r>
      <w:r>
        <w:rPr>
          <w:sz w:val="26"/>
        </w:rPr>
        <w:t>(diff</w:t>
      </w:r>
      <w:r>
        <w:rPr>
          <w:spacing w:val="-6"/>
          <w:sz w:val="26"/>
        </w:rPr>
        <w:t xml:space="preserve"> </w:t>
      </w:r>
      <w:r>
        <w:rPr>
          <w:sz w:val="26"/>
        </w:rPr>
        <w:t>ways</w:t>
      </w:r>
      <w:r>
        <w:rPr>
          <w:spacing w:val="-4"/>
          <w:sz w:val="26"/>
        </w:rPr>
        <w:t xml:space="preserve"> </w:t>
      </w:r>
      <w:r>
        <w:rPr>
          <w:sz w:val="26"/>
        </w:rPr>
        <w:t>for</w:t>
      </w:r>
      <w:r>
        <w:rPr>
          <w:spacing w:val="-4"/>
          <w:sz w:val="26"/>
        </w:rPr>
        <w:t xml:space="preserve"> </w:t>
      </w:r>
      <w:r>
        <w:rPr>
          <w:sz w:val="26"/>
        </w:rPr>
        <w:t>diff</w:t>
      </w:r>
      <w:r>
        <w:rPr>
          <w:spacing w:val="-5"/>
          <w:sz w:val="26"/>
        </w:rPr>
        <w:t xml:space="preserve"> </w:t>
      </w:r>
      <w:r>
        <w:rPr>
          <w:spacing w:val="-2"/>
          <w:sz w:val="26"/>
        </w:rPr>
        <w:t>types)</w:t>
      </w:r>
    </w:p>
    <w:p w14:paraId="08FB4289" w14:textId="77777777" w:rsidR="004C192B" w:rsidRDefault="004C192B">
      <w:pPr>
        <w:pStyle w:val="a3"/>
        <w:spacing w:before="95"/>
      </w:pPr>
    </w:p>
    <w:p w14:paraId="2A3446DB" w14:textId="77777777" w:rsidR="004C192B" w:rsidRDefault="00000000">
      <w:pPr>
        <w:pStyle w:val="a4"/>
        <w:numPr>
          <w:ilvl w:val="2"/>
          <w:numId w:val="62"/>
        </w:numPr>
        <w:tabs>
          <w:tab w:val="left" w:pos="1365"/>
        </w:tabs>
        <w:spacing w:line="261" w:lineRule="auto"/>
        <w:ind w:right="2616"/>
        <w:rPr>
          <w:rFonts w:ascii="Calibri" w:hAnsi="Calibri"/>
          <w:i/>
          <w:color w:val="2E5395"/>
          <w:sz w:val="26"/>
        </w:rPr>
      </w:pPr>
      <w:r>
        <w:rPr>
          <w:color w:val="2E5395"/>
          <w:sz w:val="26"/>
        </w:rPr>
        <w:t>Note:</w:t>
      </w:r>
      <w:r>
        <w:rPr>
          <w:color w:val="2E5395"/>
          <w:spacing w:val="-10"/>
          <w:sz w:val="26"/>
        </w:rPr>
        <w:t xml:space="preserve"> </w:t>
      </w:r>
      <w:r>
        <w:rPr>
          <w:color w:val="2E5395"/>
          <w:sz w:val="26"/>
        </w:rPr>
        <w:t>“security”</w:t>
      </w:r>
      <w:r>
        <w:rPr>
          <w:color w:val="2E5395"/>
          <w:spacing w:val="-8"/>
          <w:sz w:val="26"/>
        </w:rPr>
        <w:t xml:space="preserve"> </w:t>
      </w:r>
      <w:r>
        <w:rPr>
          <w:color w:val="2E5395"/>
          <w:sz w:val="26"/>
        </w:rPr>
        <w:t>always</w:t>
      </w:r>
      <w:r>
        <w:rPr>
          <w:color w:val="2E5395"/>
          <w:spacing w:val="-8"/>
          <w:sz w:val="26"/>
        </w:rPr>
        <w:t xml:space="preserve"> </w:t>
      </w:r>
      <w:r>
        <w:rPr>
          <w:color w:val="2E5395"/>
          <w:sz w:val="26"/>
        </w:rPr>
        <w:t>singular</w:t>
      </w:r>
      <w:r>
        <w:rPr>
          <w:color w:val="2E5395"/>
          <w:spacing w:val="-7"/>
          <w:sz w:val="26"/>
        </w:rPr>
        <w:t xml:space="preserve"> </w:t>
      </w:r>
      <w:r>
        <w:rPr>
          <w:color w:val="2E5395"/>
          <w:sz w:val="26"/>
        </w:rPr>
        <w:t>in</w:t>
      </w:r>
      <w:r>
        <w:rPr>
          <w:color w:val="2E5395"/>
          <w:spacing w:val="-10"/>
          <w:sz w:val="26"/>
        </w:rPr>
        <w:t xml:space="preserve"> </w:t>
      </w:r>
      <w:r>
        <w:rPr>
          <w:color w:val="2E5395"/>
          <w:sz w:val="26"/>
        </w:rPr>
        <w:t>this</w:t>
      </w:r>
      <w:r>
        <w:rPr>
          <w:color w:val="2E5395"/>
          <w:spacing w:val="-8"/>
          <w:sz w:val="26"/>
        </w:rPr>
        <w:t xml:space="preserve"> </w:t>
      </w:r>
      <w:r>
        <w:rPr>
          <w:color w:val="2E5395"/>
          <w:sz w:val="26"/>
        </w:rPr>
        <w:t>context</w:t>
      </w:r>
      <w:r>
        <w:rPr>
          <w:color w:val="2E5395"/>
          <w:spacing w:val="-8"/>
          <w:sz w:val="26"/>
        </w:rPr>
        <w:t xml:space="preserve"> </w:t>
      </w:r>
      <w:r>
        <w:rPr>
          <w:color w:val="2E5395"/>
          <w:sz w:val="26"/>
        </w:rPr>
        <w:t>(vs.</w:t>
      </w:r>
      <w:r>
        <w:rPr>
          <w:color w:val="2E5395"/>
          <w:spacing w:val="-9"/>
          <w:sz w:val="26"/>
        </w:rPr>
        <w:t xml:space="preserve"> </w:t>
      </w:r>
      <w:r>
        <w:rPr>
          <w:color w:val="2E5395"/>
          <w:sz w:val="26"/>
        </w:rPr>
        <w:t>securities: shares/bonds/derivative products, i.e. any that’s tradable)</w:t>
      </w:r>
    </w:p>
    <w:p w14:paraId="328F052B" w14:textId="77777777" w:rsidR="004C192B" w:rsidRDefault="004C192B">
      <w:pPr>
        <w:pStyle w:val="a3"/>
        <w:spacing w:before="63"/>
      </w:pPr>
    </w:p>
    <w:p w14:paraId="33C612A5" w14:textId="77777777" w:rsidR="004C192B" w:rsidRDefault="00000000">
      <w:pPr>
        <w:pStyle w:val="2"/>
        <w:numPr>
          <w:ilvl w:val="1"/>
          <w:numId w:val="69"/>
        </w:numPr>
        <w:tabs>
          <w:tab w:val="left" w:pos="513"/>
        </w:tabs>
        <w:ind w:left="513" w:hanging="359"/>
        <w:jc w:val="both"/>
      </w:pPr>
      <w:r>
        <w:rPr>
          <w:color w:val="000000"/>
          <w:spacing w:val="-2"/>
          <w:highlight w:val="yellow"/>
        </w:rPr>
        <w:t>Pledges</w:t>
      </w:r>
    </w:p>
    <w:p w14:paraId="50C61D7B" w14:textId="77777777" w:rsidR="004C192B" w:rsidRDefault="00000000">
      <w:pPr>
        <w:pStyle w:val="a4"/>
        <w:numPr>
          <w:ilvl w:val="2"/>
          <w:numId w:val="69"/>
        </w:numPr>
        <w:tabs>
          <w:tab w:val="left" w:pos="514"/>
        </w:tabs>
        <w:spacing w:before="46" w:line="273" w:lineRule="auto"/>
        <w:ind w:right="166"/>
        <w:jc w:val="both"/>
        <w:rPr>
          <w:sz w:val="26"/>
        </w:rPr>
      </w:pPr>
      <w:r>
        <w:rPr>
          <w:color w:val="2E5395"/>
          <w:sz w:val="26"/>
        </w:rPr>
        <w:t>A</w:t>
      </w:r>
      <w:r>
        <w:rPr>
          <w:color w:val="2E5395"/>
          <w:spacing w:val="-9"/>
          <w:sz w:val="26"/>
        </w:rPr>
        <w:t xml:space="preserve"> </w:t>
      </w:r>
      <w:r>
        <w:rPr>
          <w:color w:val="2E5395"/>
          <w:sz w:val="26"/>
        </w:rPr>
        <w:t>pledge</w:t>
      </w:r>
      <w:r>
        <w:rPr>
          <w:color w:val="2E5395"/>
          <w:spacing w:val="-5"/>
          <w:sz w:val="26"/>
        </w:rPr>
        <w:t xml:space="preserve"> </w:t>
      </w:r>
      <w:r>
        <w:rPr>
          <w:color w:val="2E5395"/>
          <w:sz w:val="26"/>
        </w:rPr>
        <w:t>is</w:t>
      </w:r>
      <w:r>
        <w:rPr>
          <w:color w:val="2E5395"/>
          <w:spacing w:val="-5"/>
          <w:sz w:val="26"/>
        </w:rPr>
        <w:t xml:space="preserve"> </w:t>
      </w:r>
      <w:r>
        <w:rPr>
          <w:color w:val="2E5395"/>
          <w:sz w:val="26"/>
        </w:rPr>
        <w:t>a</w:t>
      </w:r>
      <w:r>
        <w:rPr>
          <w:color w:val="2E5395"/>
          <w:spacing w:val="-5"/>
          <w:sz w:val="26"/>
        </w:rPr>
        <w:t xml:space="preserve"> </w:t>
      </w:r>
      <w:r>
        <w:rPr>
          <w:color w:val="2E5395"/>
          <w:sz w:val="26"/>
        </w:rPr>
        <w:t>bailment</w:t>
      </w:r>
      <w:r>
        <w:rPr>
          <w:color w:val="2E5395"/>
          <w:spacing w:val="-6"/>
          <w:sz w:val="26"/>
        </w:rPr>
        <w:t xml:space="preserve"> </w:t>
      </w:r>
      <w:r>
        <w:rPr>
          <w:color w:val="2E5395"/>
          <w:sz w:val="26"/>
        </w:rPr>
        <w:t>that</w:t>
      </w:r>
      <w:r>
        <w:rPr>
          <w:color w:val="2E5395"/>
          <w:spacing w:val="-3"/>
          <w:sz w:val="26"/>
        </w:rPr>
        <w:t xml:space="preserve"> </w:t>
      </w:r>
      <w:r>
        <w:rPr>
          <w:b/>
          <w:color w:val="2E5395"/>
          <w:sz w:val="26"/>
        </w:rPr>
        <w:t>conveys</w:t>
      </w:r>
      <w:r>
        <w:rPr>
          <w:b/>
          <w:color w:val="2E5395"/>
          <w:spacing w:val="-7"/>
          <w:sz w:val="26"/>
        </w:rPr>
        <w:t xml:space="preserve"> </w:t>
      </w:r>
      <w:r>
        <w:rPr>
          <w:b/>
          <w:color w:val="2E5395"/>
          <w:sz w:val="26"/>
        </w:rPr>
        <w:t>possessory</w:t>
      </w:r>
      <w:r>
        <w:rPr>
          <w:b/>
          <w:color w:val="2E5395"/>
          <w:spacing w:val="-6"/>
          <w:sz w:val="26"/>
        </w:rPr>
        <w:t xml:space="preserve"> </w:t>
      </w:r>
      <w:r>
        <w:rPr>
          <w:b/>
          <w:color w:val="2E5395"/>
          <w:sz w:val="26"/>
        </w:rPr>
        <w:t>title</w:t>
      </w:r>
      <w:r>
        <w:rPr>
          <w:b/>
          <w:color w:val="2E5395"/>
          <w:spacing w:val="-3"/>
          <w:sz w:val="26"/>
        </w:rPr>
        <w:t xml:space="preserve"> </w:t>
      </w:r>
      <w:r>
        <w:rPr>
          <w:b/>
          <w:color w:val="2E5395"/>
          <w:sz w:val="26"/>
        </w:rPr>
        <w:t>to</w:t>
      </w:r>
      <w:r>
        <w:rPr>
          <w:b/>
          <w:color w:val="2E5395"/>
          <w:spacing w:val="-6"/>
          <w:sz w:val="26"/>
        </w:rPr>
        <w:t xml:space="preserve"> </w:t>
      </w:r>
      <w:r>
        <w:rPr>
          <w:b/>
          <w:color w:val="2E5395"/>
          <w:sz w:val="26"/>
        </w:rPr>
        <w:t>property</w:t>
      </w:r>
      <w:r>
        <w:rPr>
          <w:b/>
          <w:color w:val="2E5395"/>
          <w:spacing w:val="-5"/>
          <w:sz w:val="26"/>
        </w:rPr>
        <w:t xml:space="preserve"> </w:t>
      </w:r>
      <w:r>
        <w:rPr>
          <w:b/>
          <w:color w:val="2E5395"/>
          <w:sz w:val="26"/>
        </w:rPr>
        <w:t>owned</w:t>
      </w:r>
      <w:r>
        <w:rPr>
          <w:b/>
          <w:color w:val="2E5395"/>
          <w:spacing w:val="-8"/>
          <w:sz w:val="26"/>
        </w:rPr>
        <w:t xml:space="preserve"> </w:t>
      </w:r>
      <w:r>
        <w:rPr>
          <w:b/>
          <w:color w:val="2E5395"/>
          <w:sz w:val="26"/>
        </w:rPr>
        <w:t>by</w:t>
      </w:r>
      <w:r>
        <w:rPr>
          <w:b/>
          <w:color w:val="2E5395"/>
          <w:spacing w:val="-6"/>
          <w:sz w:val="26"/>
        </w:rPr>
        <w:t xml:space="preserve"> </w:t>
      </w:r>
      <w:r>
        <w:rPr>
          <w:b/>
          <w:color w:val="2E5395"/>
          <w:sz w:val="26"/>
        </w:rPr>
        <w:t>a</w:t>
      </w:r>
      <w:r>
        <w:rPr>
          <w:b/>
          <w:color w:val="2E5395"/>
          <w:spacing w:val="-7"/>
          <w:sz w:val="26"/>
        </w:rPr>
        <w:t xml:space="preserve"> </w:t>
      </w:r>
      <w:r>
        <w:rPr>
          <w:b/>
          <w:color w:val="2E5395"/>
          <w:sz w:val="26"/>
        </w:rPr>
        <w:t>debtor</w:t>
      </w:r>
      <w:r>
        <w:rPr>
          <w:b/>
          <w:color w:val="2E5395"/>
          <w:spacing w:val="-8"/>
          <w:sz w:val="26"/>
        </w:rPr>
        <w:t xml:space="preserve"> </w:t>
      </w:r>
      <w:r>
        <w:rPr>
          <w:b/>
          <w:color w:val="2E5395"/>
          <w:sz w:val="26"/>
        </w:rPr>
        <w:t>(the pledgor)</w:t>
      </w:r>
      <w:r>
        <w:rPr>
          <w:b/>
          <w:color w:val="2E5395"/>
          <w:spacing w:val="-8"/>
          <w:sz w:val="26"/>
        </w:rPr>
        <w:t xml:space="preserve"> </w:t>
      </w:r>
      <w:r>
        <w:rPr>
          <w:b/>
          <w:color w:val="2E5395"/>
          <w:sz w:val="26"/>
        </w:rPr>
        <w:t>to</w:t>
      </w:r>
      <w:r>
        <w:rPr>
          <w:b/>
          <w:color w:val="2E5395"/>
          <w:spacing w:val="-5"/>
          <w:sz w:val="26"/>
        </w:rPr>
        <w:t xml:space="preserve"> </w:t>
      </w:r>
      <w:r>
        <w:rPr>
          <w:b/>
          <w:color w:val="2E5395"/>
          <w:sz w:val="26"/>
        </w:rPr>
        <w:t>a</w:t>
      </w:r>
      <w:r>
        <w:rPr>
          <w:b/>
          <w:color w:val="2E5395"/>
          <w:spacing w:val="-6"/>
          <w:sz w:val="26"/>
        </w:rPr>
        <w:t xml:space="preserve"> </w:t>
      </w:r>
      <w:r>
        <w:rPr>
          <w:b/>
          <w:color w:val="2E5395"/>
          <w:sz w:val="26"/>
        </w:rPr>
        <w:t>creditor</w:t>
      </w:r>
      <w:r>
        <w:rPr>
          <w:b/>
          <w:color w:val="2E5395"/>
          <w:spacing w:val="-7"/>
          <w:sz w:val="26"/>
        </w:rPr>
        <w:t xml:space="preserve"> </w:t>
      </w:r>
      <w:r>
        <w:rPr>
          <w:b/>
          <w:color w:val="2E5395"/>
          <w:sz w:val="26"/>
        </w:rPr>
        <w:t>(the</w:t>
      </w:r>
      <w:r>
        <w:rPr>
          <w:b/>
          <w:color w:val="2E5395"/>
          <w:spacing w:val="-5"/>
          <w:sz w:val="26"/>
        </w:rPr>
        <w:t xml:space="preserve"> </w:t>
      </w:r>
      <w:r>
        <w:rPr>
          <w:b/>
          <w:color w:val="2E5395"/>
          <w:sz w:val="26"/>
        </w:rPr>
        <w:t>pledgee)</w:t>
      </w:r>
      <w:r>
        <w:rPr>
          <w:b/>
          <w:color w:val="2E5395"/>
          <w:spacing w:val="-3"/>
          <w:sz w:val="26"/>
        </w:rPr>
        <w:t xml:space="preserve"> </w:t>
      </w:r>
      <w:r>
        <w:rPr>
          <w:color w:val="2E5395"/>
          <w:sz w:val="26"/>
        </w:rPr>
        <w:t>to</w:t>
      </w:r>
      <w:r>
        <w:rPr>
          <w:color w:val="2E5395"/>
          <w:spacing w:val="-5"/>
          <w:sz w:val="26"/>
        </w:rPr>
        <w:t xml:space="preserve"> </w:t>
      </w:r>
      <w:r>
        <w:rPr>
          <w:color w:val="2E5395"/>
          <w:sz w:val="26"/>
          <w:u w:val="single" w:color="2E5395"/>
        </w:rPr>
        <w:t>secure</w:t>
      </w:r>
      <w:r>
        <w:rPr>
          <w:color w:val="2E5395"/>
          <w:spacing w:val="-8"/>
          <w:sz w:val="26"/>
          <w:u w:val="single" w:color="2E5395"/>
        </w:rPr>
        <w:t xml:space="preserve"> </w:t>
      </w:r>
      <w:r>
        <w:rPr>
          <w:color w:val="2E5395"/>
          <w:sz w:val="26"/>
          <w:u w:val="single" w:color="2E5395"/>
        </w:rPr>
        <w:t>repayment</w:t>
      </w:r>
      <w:r>
        <w:rPr>
          <w:color w:val="2E5395"/>
          <w:spacing w:val="-5"/>
          <w:sz w:val="26"/>
          <w:u w:val="single" w:color="2E5395"/>
        </w:rPr>
        <w:t xml:space="preserve"> </w:t>
      </w:r>
      <w:r>
        <w:rPr>
          <w:color w:val="2E5395"/>
          <w:sz w:val="26"/>
          <w:u w:val="single" w:color="2E5395"/>
        </w:rPr>
        <w:t>for</w:t>
      </w:r>
      <w:r>
        <w:rPr>
          <w:color w:val="2E5395"/>
          <w:spacing w:val="-4"/>
          <w:sz w:val="26"/>
          <w:u w:val="single" w:color="2E5395"/>
        </w:rPr>
        <w:t xml:space="preserve"> </w:t>
      </w:r>
      <w:r>
        <w:rPr>
          <w:color w:val="2E5395"/>
          <w:sz w:val="26"/>
          <w:u w:val="single" w:color="2E5395"/>
        </w:rPr>
        <w:t>some</w:t>
      </w:r>
      <w:r>
        <w:rPr>
          <w:color w:val="2E5395"/>
          <w:spacing w:val="-4"/>
          <w:sz w:val="26"/>
          <w:u w:val="single" w:color="2E5395"/>
        </w:rPr>
        <w:t xml:space="preserve"> </w:t>
      </w:r>
      <w:r>
        <w:rPr>
          <w:color w:val="2E5395"/>
          <w:sz w:val="26"/>
          <w:u w:val="single" w:color="2E5395"/>
        </w:rPr>
        <w:t>debt</w:t>
      </w:r>
      <w:r>
        <w:rPr>
          <w:color w:val="2E5395"/>
          <w:spacing w:val="-1"/>
          <w:sz w:val="26"/>
        </w:rPr>
        <w:t xml:space="preserve"> </w:t>
      </w:r>
      <w:r>
        <w:rPr>
          <w:color w:val="2E5395"/>
          <w:sz w:val="26"/>
        </w:rPr>
        <w:t>or</w:t>
      </w:r>
      <w:r>
        <w:rPr>
          <w:color w:val="2E5395"/>
          <w:spacing w:val="-4"/>
          <w:sz w:val="26"/>
        </w:rPr>
        <w:t xml:space="preserve"> </w:t>
      </w:r>
      <w:r>
        <w:rPr>
          <w:color w:val="2E5395"/>
          <w:sz w:val="26"/>
        </w:rPr>
        <w:t>obligation</w:t>
      </w:r>
      <w:r>
        <w:rPr>
          <w:color w:val="2E5395"/>
          <w:spacing w:val="-2"/>
          <w:sz w:val="26"/>
        </w:rPr>
        <w:t xml:space="preserve"> </w:t>
      </w:r>
      <w:r>
        <w:rPr>
          <w:color w:val="2E5395"/>
          <w:sz w:val="26"/>
        </w:rPr>
        <w:t>and to the mutual benefit of both parties</w:t>
      </w:r>
    </w:p>
    <w:p w14:paraId="5B65D3D8" w14:textId="77777777" w:rsidR="004C192B" w:rsidRDefault="004C192B">
      <w:pPr>
        <w:pStyle w:val="a3"/>
        <w:spacing w:before="56"/>
      </w:pPr>
    </w:p>
    <w:p w14:paraId="6C7CEF57" w14:textId="77777777" w:rsidR="004C192B" w:rsidRDefault="00000000">
      <w:pPr>
        <w:pStyle w:val="a4"/>
        <w:numPr>
          <w:ilvl w:val="2"/>
          <w:numId w:val="69"/>
        </w:numPr>
        <w:tabs>
          <w:tab w:val="left" w:pos="514"/>
        </w:tabs>
        <w:rPr>
          <w:sz w:val="26"/>
        </w:rPr>
      </w:pPr>
      <w:r>
        <w:rPr>
          <w:b/>
          <w:sz w:val="26"/>
        </w:rPr>
        <w:t>Bailment</w:t>
      </w:r>
      <w:r>
        <w:rPr>
          <w:b/>
          <w:spacing w:val="-2"/>
          <w:sz w:val="26"/>
        </w:rPr>
        <w:t xml:space="preserve"> </w:t>
      </w:r>
      <w:r>
        <w:rPr>
          <w:sz w:val="26"/>
        </w:rPr>
        <w:t>for</w:t>
      </w:r>
      <w:r>
        <w:rPr>
          <w:spacing w:val="-1"/>
          <w:sz w:val="26"/>
        </w:rPr>
        <w:t xml:space="preserve"> </w:t>
      </w:r>
      <w:r>
        <w:rPr>
          <w:sz w:val="26"/>
        </w:rPr>
        <w:t>the</w:t>
      </w:r>
      <w:r>
        <w:rPr>
          <w:spacing w:val="-5"/>
          <w:sz w:val="26"/>
        </w:rPr>
        <w:t xml:space="preserve"> </w:t>
      </w:r>
      <w:r>
        <w:rPr>
          <w:sz w:val="26"/>
        </w:rPr>
        <w:t>purpose</w:t>
      </w:r>
      <w:r>
        <w:rPr>
          <w:spacing w:val="-5"/>
          <w:sz w:val="26"/>
        </w:rPr>
        <w:t xml:space="preserve"> </w:t>
      </w:r>
      <w:r>
        <w:rPr>
          <w:sz w:val="26"/>
        </w:rPr>
        <w:t>of</w:t>
      </w:r>
      <w:r>
        <w:rPr>
          <w:spacing w:val="-2"/>
          <w:sz w:val="26"/>
        </w:rPr>
        <w:t xml:space="preserve"> security</w:t>
      </w:r>
    </w:p>
    <w:p w14:paraId="0FF6CFB3" w14:textId="77777777" w:rsidR="004C192B" w:rsidRDefault="00000000">
      <w:pPr>
        <w:pStyle w:val="a4"/>
        <w:numPr>
          <w:ilvl w:val="3"/>
          <w:numId w:val="69"/>
        </w:numPr>
        <w:tabs>
          <w:tab w:val="left" w:pos="1364"/>
        </w:tabs>
        <w:spacing w:before="51"/>
        <w:ind w:left="1364" w:hanging="360"/>
        <w:rPr>
          <w:rFonts w:ascii="Calibri" w:hAnsi="Calibri"/>
          <w:i/>
          <w:color w:val="2E5395"/>
          <w:sz w:val="26"/>
        </w:rPr>
      </w:pPr>
      <w:r>
        <w:rPr>
          <w:color w:val="2E5395"/>
          <w:sz w:val="26"/>
        </w:rPr>
        <w:t>bailment</w:t>
      </w:r>
      <w:r>
        <w:rPr>
          <w:color w:val="2E5395"/>
          <w:spacing w:val="-1"/>
          <w:sz w:val="26"/>
        </w:rPr>
        <w:t xml:space="preserve"> </w:t>
      </w:r>
      <w:r>
        <w:rPr>
          <w:color w:val="2E5395"/>
          <w:sz w:val="26"/>
        </w:rPr>
        <w:t>in</w:t>
      </w:r>
      <w:r>
        <w:rPr>
          <w:color w:val="2E5395"/>
          <w:spacing w:val="-5"/>
          <w:sz w:val="26"/>
        </w:rPr>
        <w:t xml:space="preserve"> </w:t>
      </w:r>
      <w:r>
        <w:rPr>
          <w:color w:val="2E5395"/>
          <w:sz w:val="26"/>
        </w:rPr>
        <w:t>its</w:t>
      </w:r>
      <w:r>
        <w:rPr>
          <w:color w:val="2E5395"/>
          <w:spacing w:val="-2"/>
          <w:sz w:val="26"/>
        </w:rPr>
        <w:t xml:space="preserve"> </w:t>
      </w:r>
      <w:r>
        <w:rPr>
          <w:color w:val="2E5395"/>
          <w:sz w:val="26"/>
        </w:rPr>
        <w:t>nature</w:t>
      </w:r>
      <w:r>
        <w:rPr>
          <w:color w:val="2E5395"/>
          <w:spacing w:val="-6"/>
          <w:sz w:val="26"/>
        </w:rPr>
        <w:t xml:space="preserve"> </w:t>
      </w:r>
      <w:r>
        <w:rPr>
          <w:color w:val="2E5395"/>
          <w:sz w:val="26"/>
        </w:rPr>
        <w:t>(bailee</w:t>
      </w:r>
      <w:r>
        <w:rPr>
          <w:color w:val="2E5395"/>
          <w:spacing w:val="-2"/>
          <w:sz w:val="26"/>
        </w:rPr>
        <w:t xml:space="preserve"> </w:t>
      </w:r>
      <w:r>
        <w:rPr>
          <w:color w:val="2E5395"/>
          <w:sz w:val="26"/>
        </w:rPr>
        <w:t>to</w:t>
      </w:r>
      <w:r>
        <w:rPr>
          <w:color w:val="2E5395"/>
          <w:spacing w:val="-2"/>
          <w:sz w:val="26"/>
        </w:rPr>
        <w:t xml:space="preserve"> </w:t>
      </w:r>
      <w:r>
        <w:rPr>
          <w:color w:val="2E5395"/>
          <w:sz w:val="26"/>
        </w:rPr>
        <w:t>hold</w:t>
      </w:r>
      <w:r>
        <w:rPr>
          <w:color w:val="2E5395"/>
          <w:spacing w:val="-5"/>
          <w:sz w:val="26"/>
        </w:rPr>
        <w:t xml:space="preserve"> </w:t>
      </w:r>
      <w:r>
        <w:rPr>
          <w:color w:val="2E5395"/>
          <w:sz w:val="26"/>
        </w:rPr>
        <w:t>a</w:t>
      </w:r>
      <w:r>
        <w:rPr>
          <w:color w:val="2E5395"/>
          <w:spacing w:val="-6"/>
          <w:sz w:val="26"/>
        </w:rPr>
        <w:t xml:space="preserve"> </w:t>
      </w:r>
      <w:r>
        <w:rPr>
          <w:color w:val="2E5395"/>
          <w:sz w:val="26"/>
        </w:rPr>
        <w:t>good</w:t>
      </w:r>
      <w:r>
        <w:rPr>
          <w:color w:val="2E5395"/>
          <w:spacing w:val="-4"/>
          <w:sz w:val="26"/>
        </w:rPr>
        <w:t xml:space="preserve"> </w:t>
      </w:r>
      <w:r>
        <w:rPr>
          <w:color w:val="2E5395"/>
          <w:sz w:val="26"/>
        </w:rPr>
        <w:t>for</w:t>
      </w:r>
      <w:r>
        <w:rPr>
          <w:color w:val="2E5395"/>
          <w:spacing w:val="-2"/>
          <w:sz w:val="26"/>
        </w:rPr>
        <w:t xml:space="preserve"> </w:t>
      </w:r>
      <w:r>
        <w:rPr>
          <w:color w:val="2E5395"/>
          <w:sz w:val="26"/>
        </w:rPr>
        <w:t>a</w:t>
      </w:r>
      <w:r>
        <w:rPr>
          <w:color w:val="2E5395"/>
          <w:spacing w:val="-7"/>
          <w:sz w:val="26"/>
        </w:rPr>
        <w:t xml:space="preserve"> </w:t>
      </w:r>
      <w:r>
        <w:rPr>
          <w:color w:val="2E5395"/>
          <w:sz w:val="26"/>
        </w:rPr>
        <w:t>specified</w:t>
      </w:r>
      <w:r>
        <w:rPr>
          <w:color w:val="2E5395"/>
          <w:spacing w:val="1"/>
          <w:sz w:val="26"/>
        </w:rPr>
        <w:t xml:space="preserve"> </w:t>
      </w:r>
      <w:r>
        <w:rPr>
          <w:color w:val="2E5395"/>
          <w:spacing w:val="-2"/>
          <w:sz w:val="26"/>
        </w:rPr>
        <w:t>purpose)</w:t>
      </w:r>
    </w:p>
    <w:p w14:paraId="0A8AB982" w14:textId="77777777" w:rsidR="004C192B" w:rsidRDefault="00000000">
      <w:pPr>
        <w:pStyle w:val="a4"/>
        <w:numPr>
          <w:ilvl w:val="3"/>
          <w:numId w:val="69"/>
        </w:numPr>
        <w:tabs>
          <w:tab w:val="left" w:pos="1364"/>
        </w:tabs>
        <w:spacing w:before="32"/>
        <w:ind w:left="1364" w:hanging="360"/>
        <w:rPr>
          <w:rFonts w:ascii="Calibri" w:hAnsi="Calibri"/>
          <w:i/>
          <w:color w:val="2E5395"/>
          <w:sz w:val="26"/>
        </w:rPr>
      </w:pPr>
      <w:r>
        <w:rPr>
          <w:color w:val="2E5395"/>
          <w:sz w:val="26"/>
        </w:rPr>
        <w:t>pledge:</w:t>
      </w:r>
      <w:r>
        <w:rPr>
          <w:color w:val="2E5395"/>
          <w:spacing w:val="-4"/>
          <w:sz w:val="26"/>
        </w:rPr>
        <w:t xml:space="preserve"> </w:t>
      </w:r>
      <w:r>
        <w:rPr>
          <w:color w:val="2E5395"/>
          <w:sz w:val="26"/>
        </w:rPr>
        <w:t>The</w:t>
      </w:r>
      <w:r>
        <w:rPr>
          <w:color w:val="2E5395"/>
          <w:spacing w:val="-5"/>
          <w:sz w:val="26"/>
        </w:rPr>
        <w:t xml:space="preserve"> </w:t>
      </w:r>
      <w:r>
        <w:rPr>
          <w:color w:val="2E5395"/>
          <w:sz w:val="26"/>
        </w:rPr>
        <w:t>specified</w:t>
      </w:r>
      <w:r>
        <w:rPr>
          <w:color w:val="2E5395"/>
          <w:spacing w:val="2"/>
          <w:sz w:val="26"/>
        </w:rPr>
        <w:t xml:space="preserve"> </w:t>
      </w:r>
      <w:r>
        <w:rPr>
          <w:color w:val="2E5395"/>
          <w:sz w:val="26"/>
        </w:rPr>
        <w:t>purpose</w:t>
      </w:r>
      <w:r>
        <w:rPr>
          <w:color w:val="2E5395"/>
          <w:spacing w:val="-4"/>
          <w:sz w:val="26"/>
        </w:rPr>
        <w:t xml:space="preserve"> </w:t>
      </w:r>
      <w:r>
        <w:rPr>
          <w:color w:val="2E5395"/>
          <w:sz w:val="26"/>
        </w:rPr>
        <w:t>would</w:t>
      </w:r>
      <w:r>
        <w:rPr>
          <w:color w:val="2E5395"/>
          <w:spacing w:val="-4"/>
          <w:sz w:val="26"/>
        </w:rPr>
        <w:t xml:space="preserve"> </w:t>
      </w:r>
      <w:r>
        <w:rPr>
          <w:color w:val="2E5395"/>
          <w:sz w:val="26"/>
        </w:rPr>
        <w:t>be</w:t>
      </w:r>
      <w:r>
        <w:rPr>
          <w:color w:val="2E5395"/>
          <w:spacing w:val="-5"/>
          <w:sz w:val="26"/>
        </w:rPr>
        <w:t xml:space="preserve"> </w:t>
      </w:r>
      <w:r>
        <w:rPr>
          <w:color w:val="2E5395"/>
          <w:sz w:val="26"/>
        </w:rPr>
        <w:t xml:space="preserve">for the </w:t>
      </w:r>
      <w:r>
        <w:rPr>
          <w:color w:val="2E5395"/>
          <w:sz w:val="26"/>
          <w:u w:val="single" w:color="2E5395"/>
        </w:rPr>
        <w:t>purpose</w:t>
      </w:r>
      <w:r>
        <w:rPr>
          <w:color w:val="2E5395"/>
          <w:spacing w:val="-5"/>
          <w:sz w:val="26"/>
          <w:u w:val="single" w:color="2E5395"/>
        </w:rPr>
        <w:t xml:space="preserve"> </w:t>
      </w:r>
      <w:r>
        <w:rPr>
          <w:color w:val="2E5395"/>
          <w:sz w:val="26"/>
          <w:u w:val="single" w:color="2E5395"/>
        </w:rPr>
        <w:t>of</w:t>
      </w:r>
      <w:r>
        <w:rPr>
          <w:color w:val="2E5395"/>
          <w:spacing w:val="-2"/>
          <w:sz w:val="26"/>
          <w:u w:val="single" w:color="2E5395"/>
        </w:rPr>
        <w:t xml:space="preserve"> security</w:t>
      </w:r>
    </w:p>
    <w:p w14:paraId="06FB5B8A" w14:textId="77777777" w:rsidR="004C192B" w:rsidRDefault="004C192B">
      <w:pPr>
        <w:pStyle w:val="a3"/>
        <w:spacing w:before="74"/>
      </w:pPr>
    </w:p>
    <w:p w14:paraId="73F37028" w14:textId="77777777" w:rsidR="004C192B" w:rsidRDefault="00000000">
      <w:pPr>
        <w:pStyle w:val="a4"/>
        <w:numPr>
          <w:ilvl w:val="2"/>
          <w:numId w:val="69"/>
        </w:numPr>
        <w:tabs>
          <w:tab w:val="left" w:pos="514"/>
        </w:tabs>
        <w:rPr>
          <w:b/>
          <w:sz w:val="26"/>
        </w:rPr>
      </w:pPr>
      <w:r>
        <w:rPr>
          <w:sz w:val="26"/>
        </w:rPr>
        <w:t>A</w:t>
      </w:r>
      <w:r>
        <w:rPr>
          <w:spacing w:val="-6"/>
          <w:sz w:val="26"/>
        </w:rPr>
        <w:t xml:space="preserve"> </w:t>
      </w:r>
      <w:r>
        <w:rPr>
          <w:sz w:val="26"/>
        </w:rPr>
        <w:t>form</w:t>
      </w:r>
      <w:r>
        <w:rPr>
          <w:spacing w:val="-4"/>
          <w:sz w:val="26"/>
        </w:rPr>
        <w:t xml:space="preserve"> </w:t>
      </w:r>
      <w:r>
        <w:rPr>
          <w:sz w:val="26"/>
        </w:rPr>
        <w:t>of</w:t>
      </w:r>
      <w:r>
        <w:rPr>
          <w:spacing w:val="-1"/>
          <w:sz w:val="26"/>
        </w:rPr>
        <w:t xml:space="preserve"> </w:t>
      </w:r>
      <w:r>
        <w:rPr>
          <w:b/>
          <w:sz w:val="26"/>
        </w:rPr>
        <w:t>possessory</w:t>
      </w:r>
      <w:r>
        <w:rPr>
          <w:b/>
          <w:spacing w:val="-1"/>
          <w:sz w:val="26"/>
        </w:rPr>
        <w:t xml:space="preserve"> </w:t>
      </w:r>
      <w:r>
        <w:rPr>
          <w:b/>
          <w:spacing w:val="-2"/>
          <w:sz w:val="26"/>
        </w:rPr>
        <w:t>security</w:t>
      </w:r>
    </w:p>
    <w:p w14:paraId="5D22A31E" w14:textId="77777777" w:rsidR="004C192B" w:rsidRDefault="00000000">
      <w:pPr>
        <w:pStyle w:val="a4"/>
        <w:numPr>
          <w:ilvl w:val="3"/>
          <w:numId w:val="69"/>
        </w:numPr>
        <w:tabs>
          <w:tab w:val="left" w:pos="1364"/>
        </w:tabs>
        <w:spacing w:before="50"/>
        <w:ind w:left="1364" w:hanging="360"/>
        <w:rPr>
          <w:rFonts w:ascii="Calibri" w:hAnsi="Calibri"/>
          <w:i/>
          <w:sz w:val="26"/>
        </w:rPr>
      </w:pPr>
      <w:r>
        <w:rPr>
          <w:color w:val="2E5395"/>
          <w:sz w:val="26"/>
        </w:rPr>
        <w:t>The</w:t>
      </w:r>
      <w:r>
        <w:rPr>
          <w:color w:val="2E5395"/>
          <w:spacing w:val="-8"/>
          <w:sz w:val="26"/>
        </w:rPr>
        <w:t xml:space="preserve"> </w:t>
      </w:r>
      <w:r>
        <w:rPr>
          <w:color w:val="2E5395"/>
          <w:sz w:val="26"/>
        </w:rPr>
        <w:t>personal</w:t>
      </w:r>
      <w:r>
        <w:rPr>
          <w:color w:val="2E5395"/>
          <w:spacing w:val="-4"/>
          <w:sz w:val="26"/>
        </w:rPr>
        <w:t xml:space="preserve"> </w:t>
      </w:r>
      <w:r>
        <w:rPr>
          <w:color w:val="2E5395"/>
          <w:sz w:val="26"/>
        </w:rPr>
        <w:t>property</w:t>
      </w:r>
      <w:r>
        <w:rPr>
          <w:color w:val="2E5395"/>
          <w:spacing w:val="-6"/>
          <w:sz w:val="26"/>
        </w:rPr>
        <w:t xml:space="preserve"> </w:t>
      </w:r>
      <w:r>
        <w:rPr>
          <w:color w:val="2E5395"/>
          <w:sz w:val="26"/>
        </w:rPr>
        <w:t>that</w:t>
      </w:r>
      <w:r>
        <w:rPr>
          <w:color w:val="2E5395"/>
          <w:spacing w:val="-2"/>
          <w:sz w:val="26"/>
        </w:rPr>
        <w:t xml:space="preserve"> </w:t>
      </w:r>
      <w:r>
        <w:rPr>
          <w:color w:val="2E5395"/>
          <w:sz w:val="26"/>
        </w:rPr>
        <w:t>is</w:t>
      </w:r>
      <w:r>
        <w:rPr>
          <w:color w:val="2E5395"/>
          <w:spacing w:val="-6"/>
          <w:sz w:val="26"/>
        </w:rPr>
        <w:t xml:space="preserve"> </w:t>
      </w:r>
      <w:r>
        <w:rPr>
          <w:color w:val="2E5395"/>
          <w:sz w:val="26"/>
        </w:rPr>
        <w:t>used</w:t>
      </w:r>
      <w:r>
        <w:rPr>
          <w:color w:val="2E5395"/>
          <w:spacing w:val="-3"/>
          <w:sz w:val="26"/>
        </w:rPr>
        <w:t xml:space="preserve"> </w:t>
      </w:r>
      <w:r>
        <w:rPr>
          <w:color w:val="2E5395"/>
          <w:sz w:val="26"/>
        </w:rPr>
        <w:t>must</w:t>
      </w:r>
      <w:r>
        <w:rPr>
          <w:color w:val="2E5395"/>
          <w:spacing w:val="2"/>
          <w:sz w:val="26"/>
        </w:rPr>
        <w:t xml:space="preserve"> </w:t>
      </w:r>
      <w:r>
        <w:rPr>
          <w:color w:val="2E5395"/>
          <w:sz w:val="26"/>
        </w:rPr>
        <w:t>be</w:t>
      </w:r>
      <w:r>
        <w:rPr>
          <w:color w:val="2E5395"/>
          <w:spacing w:val="-1"/>
          <w:sz w:val="26"/>
        </w:rPr>
        <w:t xml:space="preserve"> </w:t>
      </w:r>
      <w:r>
        <w:rPr>
          <w:color w:val="2E5395"/>
          <w:sz w:val="26"/>
        </w:rPr>
        <w:t>capable</w:t>
      </w:r>
      <w:r>
        <w:rPr>
          <w:color w:val="2E5395"/>
          <w:spacing w:val="-2"/>
          <w:sz w:val="26"/>
        </w:rPr>
        <w:t xml:space="preserve"> </w:t>
      </w:r>
      <w:r>
        <w:rPr>
          <w:color w:val="2E5395"/>
          <w:sz w:val="26"/>
        </w:rPr>
        <w:t>of</w:t>
      </w:r>
      <w:r>
        <w:rPr>
          <w:color w:val="2E5395"/>
          <w:spacing w:val="-3"/>
          <w:sz w:val="26"/>
        </w:rPr>
        <w:t xml:space="preserve"> </w:t>
      </w:r>
      <w:r>
        <w:rPr>
          <w:color w:val="2E5395"/>
          <w:spacing w:val="-2"/>
          <w:sz w:val="26"/>
        </w:rPr>
        <w:t>possession</w:t>
      </w:r>
    </w:p>
    <w:p w14:paraId="14D8A804" w14:textId="77777777" w:rsidR="004C192B" w:rsidRDefault="00000000">
      <w:pPr>
        <w:pStyle w:val="a4"/>
        <w:numPr>
          <w:ilvl w:val="3"/>
          <w:numId w:val="69"/>
        </w:numPr>
        <w:tabs>
          <w:tab w:val="left" w:pos="1364"/>
        </w:tabs>
        <w:spacing w:before="33"/>
        <w:ind w:left="1364" w:hanging="360"/>
        <w:rPr>
          <w:rFonts w:ascii="Calibri" w:hAnsi="Calibri"/>
          <w:i/>
          <w:color w:val="2E5395"/>
          <w:sz w:val="26"/>
        </w:rPr>
      </w:pPr>
      <w:r>
        <w:rPr>
          <w:color w:val="2E5395"/>
          <w:sz w:val="26"/>
        </w:rPr>
        <w:t>only</w:t>
      </w:r>
      <w:r>
        <w:rPr>
          <w:color w:val="2E5395"/>
          <w:spacing w:val="-7"/>
          <w:sz w:val="26"/>
        </w:rPr>
        <w:t xml:space="preserve"> </w:t>
      </w:r>
      <w:r>
        <w:rPr>
          <w:color w:val="2E5395"/>
          <w:sz w:val="26"/>
        </w:rPr>
        <w:t>applies</w:t>
      </w:r>
      <w:r>
        <w:rPr>
          <w:color w:val="2E5395"/>
          <w:spacing w:val="-7"/>
          <w:sz w:val="26"/>
        </w:rPr>
        <w:t xml:space="preserve"> </w:t>
      </w:r>
      <w:r>
        <w:rPr>
          <w:color w:val="2E5395"/>
          <w:sz w:val="26"/>
        </w:rPr>
        <w:t>to</w:t>
      </w:r>
      <w:r>
        <w:rPr>
          <w:color w:val="2E5395"/>
          <w:spacing w:val="2"/>
          <w:sz w:val="26"/>
        </w:rPr>
        <w:t xml:space="preserve"> </w:t>
      </w:r>
      <w:proofErr w:type="spellStart"/>
      <w:r>
        <w:rPr>
          <w:b/>
          <w:color w:val="2E5395"/>
          <w:sz w:val="26"/>
        </w:rPr>
        <w:t>chose</w:t>
      </w:r>
      <w:proofErr w:type="spellEnd"/>
      <w:r>
        <w:rPr>
          <w:b/>
          <w:color w:val="2E5395"/>
          <w:spacing w:val="-3"/>
          <w:sz w:val="26"/>
        </w:rPr>
        <w:t xml:space="preserve"> </w:t>
      </w:r>
      <w:r>
        <w:rPr>
          <w:b/>
          <w:color w:val="2E5395"/>
          <w:sz w:val="26"/>
        </w:rPr>
        <w:t>in</w:t>
      </w:r>
      <w:r>
        <w:rPr>
          <w:b/>
          <w:color w:val="2E5395"/>
          <w:spacing w:val="-3"/>
          <w:sz w:val="26"/>
        </w:rPr>
        <w:t xml:space="preserve"> </w:t>
      </w:r>
      <w:r>
        <w:rPr>
          <w:b/>
          <w:color w:val="2E5395"/>
          <w:spacing w:val="-2"/>
          <w:sz w:val="26"/>
        </w:rPr>
        <w:t>possession</w:t>
      </w:r>
    </w:p>
    <w:p w14:paraId="56B26D6E" w14:textId="77777777" w:rsidR="004C192B" w:rsidRDefault="004C192B">
      <w:pPr>
        <w:pStyle w:val="a3"/>
        <w:spacing w:before="79"/>
        <w:rPr>
          <w:b/>
        </w:rPr>
      </w:pPr>
    </w:p>
    <w:p w14:paraId="161CF5D9" w14:textId="77777777" w:rsidR="004C192B" w:rsidRDefault="00000000">
      <w:pPr>
        <w:pStyle w:val="a4"/>
        <w:numPr>
          <w:ilvl w:val="2"/>
          <w:numId w:val="69"/>
        </w:numPr>
        <w:tabs>
          <w:tab w:val="left" w:pos="514"/>
        </w:tabs>
        <w:spacing w:line="273" w:lineRule="auto"/>
        <w:ind w:right="504"/>
        <w:rPr>
          <w:b/>
          <w:sz w:val="26"/>
        </w:rPr>
      </w:pPr>
      <w:r>
        <w:rPr>
          <w:sz w:val="26"/>
        </w:rPr>
        <w:t>Created</w:t>
      </w:r>
      <w:r>
        <w:rPr>
          <w:spacing w:val="-2"/>
          <w:sz w:val="26"/>
        </w:rPr>
        <w:t xml:space="preserve"> </w:t>
      </w:r>
      <w:r>
        <w:rPr>
          <w:sz w:val="26"/>
        </w:rPr>
        <w:t>by</w:t>
      </w:r>
      <w:r>
        <w:rPr>
          <w:spacing w:val="-8"/>
          <w:sz w:val="26"/>
        </w:rPr>
        <w:t xml:space="preserve"> </w:t>
      </w:r>
      <w:r>
        <w:rPr>
          <w:b/>
          <w:sz w:val="26"/>
        </w:rPr>
        <w:t>contract</w:t>
      </w:r>
      <w:r>
        <w:rPr>
          <w:b/>
          <w:spacing w:val="-2"/>
          <w:sz w:val="26"/>
        </w:rPr>
        <w:t xml:space="preserve"> </w:t>
      </w:r>
      <w:r>
        <w:rPr>
          <w:sz w:val="26"/>
        </w:rPr>
        <w:t>(oral</w:t>
      </w:r>
      <w:r>
        <w:rPr>
          <w:spacing w:val="-8"/>
          <w:sz w:val="26"/>
        </w:rPr>
        <w:t xml:space="preserve"> </w:t>
      </w:r>
      <w:r>
        <w:rPr>
          <w:sz w:val="26"/>
        </w:rPr>
        <w:t>or</w:t>
      </w:r>
      <w:r>
        <w:rPr>
          <w:spacing w:val="-5"/>
          <w:sz w:val="26"/>
        </w:rPr>
        <w:t xml:space="preserve"> </w:t>
      </w:r>
      <w:r>
        <w:rPr>
          <w:sz w:val="26"/>
        </w:rPr>
        <w:t>written)-</w:t>
      </w:r>
      <w:r>
        <w:rPr>
          <w:spacing w:val="-3"/>
          <w:sz w:val="26"/>
        </w:rPr>
        <w:t xml:space="preserve"> </w:t>
      </w:r>
      <w:r>
        <w:rPr>
          <w:sz w:val="26"/>
        </w:rPr>
        <w:t>subject</w:t>
      </w:r>
      <w:r>
        <w:rPr>
          <w:spacing w:val="-1"/>
          <w:sz w:val="26"/>
        </w:rPr>
        <w:t xml:space="preserve"> </w:t>
      </w:r>
      <w:r>
        <w:rPr>
          <w:sz w:val="26"/>
        </w:rPr>
        <w:t>to</w:t>
      </w:r>
      <w:r>
        <w:rPr>
          <w:spacing w:val="-4"/>
          <w:sz w:val="26"/>
        </w:rPr>
        <w:t xml:space="preserve"> </w:t>
      </w:r>
      <w:r>
        <w:rPr>
          <w:b/>
          <w:sz w:val="26"/>
        </w:rPr>
        <w:t>pledgor’s</w:t>
      </w:r>
      <w:r>
        <w:rPr>
          <w:b/>
          <w:spacing w:val="-7"/>
          <w:sz w:val="26"/>
        </w:rPr>
        <w:t xml:space="preserve"> </w:t>
      </w:r>
      <w:r>
        <w:rPr>
          <w:b/>
          <w:sz w:val="26"/>
        </w:rPr>
        <w:t>right</w:t>
      </w:r>
      <w:r>
        <w:rPr>
          <w:b/>
          <w:spacing w:val="-8"/>
          <w:sz w:val="26"/>
        </w:rPr>
        <w:t xml:space="preserve"> </w:t>
      </w:r>
      <w:r>
        <w:rPr>
          <w:b/>
          <w:sz w:val="26"/>
        </w:rPr>
        <w:t>of</w:t>
      </w:r>
      <w:r>
        <w:rPr>
          <w:b/>
          <w:spacing w:val="-8"/>
          <w:sz w:val="26"/>
        </w:rPr>
        <w:t xml:space="preserve"> </w:t>
      </w:r>
      <w:r>
        <w:rPr>
          <w:b/>
          <w:sz w:val="26"/>
        </w:rPr>
        <w:t>redemption</w:t>
      </w:r>
      <w:r>
        <w:rPr>
          <w:b/>
          <w:spacing w:val="-6"/>
          <w:sz w:val="26"/>
        </w:rPr>
        <w:t xml:space="preserve"> </w:t>
      </w:r>
      <w:r>
        <w:rPr>
          <w:sz w:val="26"/>
        </w:rPr>
        <w:t>and</w:t>
      </w:r>
      <w:r>
        <w:rPr>
          <w:spacing w:val="-2"/>
          <w:sz w:val="26"/>
        </w:rPr>
        <w:t xml:space="preserve"> </w:t>
      </w:r>
      <w:r>
        <w:rPr>
          <w:b/>
          <w:sz w:val="26"/>
        </w:rPr>
        <w:t>no right of foreclosure</w:t>
      </w:r>
    </w:p>
    <w:p w14:paraId="701033FC" w14:textId="77777777" w:rsidR="004C192B" w:rsidRDefault="00000000">
      <w:pPr>
        <w:pStyle w:val="a4"/>
        <w:numPr>
          <w:ilvl w:val="3"/>
          <w:numId w:val="69"/>
        </w:numPr>
        <w:tabs>
          <w:tab w:val="left" w:pos="1365"/>
        </w:tabs>
        <w:spacing w:before="8" w:line="261" w:lineRule="auto"/>
        <w:ind w:right="253"/>
        <w:rPr>
          <w:rFonts w:ascii="Calibri" w:hAnsi="Calibri"/>
          <w:i/>
          <w:color w:val="2E5395"/>
          <w:sz w:val="26"/>
        </w:rPr>
      </w:pPr>
      <w:r>
        <w:rPr>
          <w:b/>
          <w:color w:val="2E5395"/>
          <w:sz w:val="26"/>
          <w:u w:val="single" w:color="2E5395"/>
        </w:rPr>
        <w:t>pledgor’s</w:t>
      </w:r>
      <w:r>
        <w:rPr>
          <w:b/>
          <w:color w:val="2E5395"/>
          <w:spacing w:val="-4"/>
          <w:sz w:val="26"/>
          <w:u w:val="single" w:color="2E5395"/>
        </w:rPr>
        <w:t xml:space="preserve"> </w:t>
      </w:r>
      <w:r>
        <w:rPr>
          <w:b/>
          <w:color w:val="2E5395"/>
          <w:sz w:val="26"/>
          <w:u w:val="single" w:color="2E5395"/>
        </w:rPr>
        <w:t>right</w:t>
      </w:r>
      <w:r>
        <w:rPr>
          <w:b/>
          <w:color w:val="2E5395"/>
          <w:spacing w:val="-6"/>
          <w:sz w:val="26"/>
          <w:u w:val="single" w:color="2E5395"/>
        </w:rPr>
        <w:t xml:space="preserve"> </w:t>
      </w:r>
      <w:r>
        <w:rPr>
          <w:b/>
          <w:color w:val="2E5395"/>
          <w:sz w:val="26"/>
          <w:u w:val="single" w:color="2E5395"/>
        </w:rPr>
        <w:t>of</w:t>
      </w:r>
      <w:r>
        <w:rPr>
          <w:b/>
          <w:color w:val="2E5395"/>
          <w:spacing w:val="-6"/>
          <w:sz w:val="26"/>
          <w:u w:val="single" w:color="2E5395"/>
        </w:rPr>
        <w:t xml:space="preserve"> </w:t>
      </w:r>
      <w:r>
        <w:rPr>
          <w:b/>
          <w:color w:val="2E5395"/>
          <w:sz w:val="26"/>
          <w:u w:val="single" w:color="2E5395"/>
        </w:rPr>
        <w:t>redemption</w:t>
      </w:r>
      <w:r>
        <w:rPr>
          <w:color w:val="2E5395"/>
          <w:sz w:val="26"/>
        </w:rPr>
        <w:t>:</w:t>
      </w:r>
      <w:r>
        <w:rPr>
          <w:color w:val="2E5395"/>
          <w:spacing w:val="-4"/>
          <w:sz w:val="26"/>
        </w:rPr>
        <w:t xml:space="preserve"> </w:t>
      </w:r>
      <w:r>
        <w:rPr>
          <w:b/>
          <w:color w:val="2E5395"/>
          <w:sz w:val="26"/>
        </w:rPr>
        <w:t>upon</w:t>
      </w:r>
      <w:r>
        <w:rPr>
          <w:b/>
          <w:color w:val="2E5395"/>
          <w:spacing w:val="-8"/>
          <w:sz w:val="26"/>
        </w:rPr>
        <w:t xml:space="preserve"> </w:t>
      </w:r>
      <w:r>
        <w:rPr>
          <w:b/>
          <w:color w:val="2E5395"/>
          <w:sz w:val="26"/>
        </w:rPr>
        <w:t>payment</w:t>
      </w:r>
      <w:r>
        <w:rPr>
          <w:b/>
          <w:color w:val="2E5395"/>
          <w:spacing w:val="-4"/>
          <w:sz w:val="26"/>
        </w:rPr>
        <w:t xml:space="preserve"> </w:t>
      </w:r>
      <w:r>
        <w:rPr>
          <w:color w:val="2E5395"/>
          <w:sz w:val="26"/>
        </w:rPr>
        <w:t>(condition)</w:t>
      </w:r>
      <w:r>
        <w:rPr>
          <w:color w:val="2E5395"/>
          <w:spacing w:val="-4"/>
          <w:sz w:val="26"/>
        </w:rPr>
        <w:t xml:space="preserve"> </w:t>
      </w:r>
      <w:r>
        <w:rPr>
          <w:color w:val="2E5395"/>
          <w:sz w:val="26"/>
        </w:rPr>
        <w:t>the</w:t>
      </w:r>
      <w:r>
        <w:rPr>
          <w:color w:val="2E5395"/>
          <w:spacing w:val="-7"/>
          <w:sz w:val="26"/>
        </w:rPr>
        <w:t xml:space="preserve"> </w:t>
      </w:r>
      <w:r>
        <w:rPr>
          <w:color w:val="2E5395"/>
          <w:sz w:val="26"/>
        </w:rPr>
        <w:t>bailor</w:t>
      </w:r>
      <w:r>
        <w:rPr>
          <w:color w:val="2E5395"/>
          <w:spacing w:val="-3"/>
          <w:sz w:val="26"/>
        </w:rPr>
        <w:t xml:space="preserve"> </w:t>
      </w:r>
      <w:r>
        <w:rPr>
          <w:color w:val="2E5395"/>
          <w:sz w:val="26"/>
        </w:rPr>
        <w:t>can</w:t>
      </w:r>
      <w:r>
        <w:rPr>
          <w:color w:val="2E5395"/>
          <w:spacing w:val="-6"/>
          <w:sz w:val="26"/>
        </w:rPr>
        <w:t xml:space="preserve"> </w:t>
      </w:r>
      <w:r>
        <w:rPr>
          <w:color w:val="2E5395"/>
          <w:sz w:val="26"/>
        </w:rPr>
        <w:t>redeem the goods</w:t>
      </w:r>
    </w:p>
    <w:p w14:paraId="044A80BE" w14:textId="5D89F388" w:rsidR="004C192B" w:rsidRPr="00943934" w:rsidRDefault="00943934" w:rsidP="00943934">
      <w:pPr>
        <w:pStyle w:val="a4"/>
        <w:numPr>
          <w:ilvl w:val="3"/>
          <w:numId w:val="69"/>
        </w:numPr>
        <w:tabs>
          <w:tab w:val="left" w:pos="1364"/>
        </w:tabs>
        <w:spacing w:before="22"/>
        <w:ind w:left="1364" w:hanging="360"/>
        <w:rPr>
          <w:color w:val="2E5395"/>
        </w:rPr>
      </w:pPr>
      <w:r>
        <w:rPr>
          <w:rFonts w:eastAsiaTheme="minorEastAsia" w:hint="eastAsia"/>
          <w:color w:val="2E5395"/>
          <w:sz w:val="26"/>
          <w:u w:val="single" w:color="2E5395"/>
          <w:lang w:eastAsia="zh-CN"/>
        </w:rPr>
        <w:t xml:space="preserve">Pledgee have </w:t>
      </w:r>
      <w:r w:rsidR="00000000">
        <w:rPr>
          <w:color w:val="2E5395"/>
          <w:sz w:val="26"/>
          <w:u w:val="single" w:color="2E5395"/>
        </w:rPr>
        <w:t>no</w:t>
      </w:r>
      <w:r w:rsidR="00000000">
        <w:rPr>
          <w:color w:val="2E5395"/>
          <w:spacing w:val="-10"/>
          <w:sz w:val="26"/>
          <w:u w:val="single" w:color="2E5395"/>
        </w:rPr>
        <w:t xml:space="preserve"> </w:t>
      </w:r>
      <w:r w:rsidR="00000000">
        <w:rPr>
          <w:color w:val="2E5395"/>
          <w:sz w:val="26"/>
          <w:u w:val="single" w:color="2E5395"/>
        </w:rPr>
        <w:t>right</w:t>
      </w:r>
      <w:r w:rsidR="00000000">
        <w:rPr>
          <w:color w:val="2E5395"/>
          <w:spacing w:val="-7"/>
          <w:sz w:val="26"/>
          <w:u w:val="single" w:color="2E5395"/>
        </w:rPr>
        <w:t xml:space="preserve"> </w:t>
      </w:r>
      <w:r w:rsidR="00000000">
        <w:rPr>
          <w:color w:val="2E5395"/>
          <w:sz w:val="26"/>
          <w:u w:val="single" w:color="2E5395"/>
        </w:rPr>
        <w:t>of</w:t>
      </w:r>
      <w:r w:rsidR="00000000">
        <w:rPr>
          <w:color w:val="2E5395"/>
          <w:spacing w:val="-8"/>
          <w:sz w:val="26"/>
          <w:u w:val="single" w:color="2E5395"/>
        </w:rPr>
        <w:t xml:space="preserve"> </w:t>
      </w:r>
      <w:r w:rsidR="00000000">
        <w:rPr>
          <w:color w:val="2E5395"/>
          <w:sz w:val="26"/>
          <w:u w:val="single" w:color="2E5395"/>
        </w:rPr>
        <w:t>foreclosure</w:t>
      </w:r>
      <w:r w:rsidR="00000000">
        <w:rPr>
          <w:color w:val="2E5395"/>
          <w:sz w:val="26"/>
        </w:rPr>
        <w:t>:</w:t>
      </w:r>
      <w:r w:rsidR="00000000">
        <w:rPr>
          <w:color w:val="2E5395"/>
          <w:spacing w:val="-7"/>
          <w:sz w:val="26"/>
        </w:rPr>
        <w:t xml:space="preserve"> </w:t>
      </w:r>
      <w:r w:rsidRPr="00943934">
        <w:rPr>
          <w:rFonts w:eastAsiaTheme="minorEastAsia" w:hint="eastAsia"/>
          <w:b/>
          <w:bCs/>
          <w:color w:val="2E5395"/>
          <w:spacing w:val="-7"/>
          <w:sz w:val="26"/>
          <w:lang w:eastAsia="zh-CN"/>
        </w:rPr>
        <w:t>fore</w:t>
      </w:r>
      <w:r w:rsidR="00000000" w:rsidRPr="00943934">
        <w:rPr>
          <w:b/>
          <w:bCs/>
          <w:color w:val="2E5395"/>
          <w:sz w:val="26"/>
        </w:rPr>
        <w:t>closure</w:t>
      </w:r>
      <w:r>
        <w:rPr>
          <w:rFonts w:eastAsiaTheme="minorEastAsia" w:hint="eastAsia"/>
          <w:b/>
          <w:color w:val="2E5395"/>
          <w:spacing w:val="-7"/>
          <w:sz w:val="26"/>
          <w:lang w:eastAsia="zh-CN"/>
        </w:rPr>
        <w:t xml:space="preserve">: </w:t>
      </w:r>
      <w:r>
        <w:rPr>
          <w:b/>
          <w:color w:val="2E5395"/>
          <w:sz w:val="26"/>
        </w:rPr>
        <w:t>owning</w:t>
      </w:r>
      <w:r w:rsidR="00000000">
        <w:rPr>
          <w:b/>
          <w:color w:val="2E5395"/>
          <w:spacing w:val="-11"/>
          <w:sz w:val="26"/>
        </w:rPr>
        <w:t xml:space="preserve"> </w:t>
      </w:r>
      <w:r w:rsidR="00000000">
        <w:rPr>
          <w:b/>
          <w:color w:val="2E5395"/>
          <w:sz w:val="26"/>
        </w:rPr>
        <w:t>the</w:t>
      </w:r>
      <w:r w:rsidR="00000000">
        <w:rPr>
          <w:b/>
          <w:color w:val="2E5395"/>
          <w:spacing w:val="-7"/>
          <w:sz w:val="26"/>
        </w:rPr>
        <w:t xml:space="preserve"> </w:t>
      </w:r>
      <w:r w:rsidR="00000000">
        <w:rPr>
          <w:b/>
          <w:color w:val="2E5395"/>
          <w:sz w:val="26"/>
        </w:rPr>
        <w:t>goods</w:t>
      </w:r>
      <w:r w:rsidR="00000000">
        <w:rPr>
          <w:b/>
          <w:color w:val="2E5395"/>
          <w:spacing w:val="-8"/>
          <w:sz w:val="26"/>
        </w:rPr>
        <w:t xml:space="preserve"> </w:t>
      </w:r>
      <w:r w:rsidR="00000000">
        <w:rPr>
          <w:b/>
          <w:color w:val="2E5395"/>
          <w:sz w:val="26"/>
        </w:rPr>
        <w:t>permanently</w:t>
      </w:r>
      <w:r>
        <w:rPr>
          <w:rFonts w:eastAsiaTheme="minorEastAsia" w:hint="eastAsia"/>
          <w:b/>
          <w:color w:val="2E5395"/>
          <w:sz w:val="26"/>
          <w:lang w:eastAsia="zh-CN"/>
        </w:rPr>
        <w:t xml:space="preserve"> </w:t>
      </w:r>
      <w:r w:rsidR="00000000" w:rsidRPr="00943934">
        <w:rPr>
          <w:color w:val="2E5395"/>
        </w:rPr>
        <w:t>&gt;</w:t>
      </w:r>
      <w:r w:rsidR="00000000" w:rsidRPr="00943934">
        <w:rPr>
          <w:color w:val="2E5395"/>
          <w:spacing w:val="-4"/>
        </w:rPr>
        <w:t xml:space="preserve"> </w:t>
      </w:r>
      <w:r w:rsidR="00000000" w:rsidRPr="00943934">
        <w:rPr>
          <w:color w:val="2E5395"/>
          <w:sz w:val="26"/>
          <w:szCs w:val="26"/>
        </w:rPr>
        <w:t>bailor/pledg</w:t>
      </w:r>
      <w:r>
        <w:rPr>
          <w:rFonts w:eastAsiaTheme="minorEastAsia" w:hint="eastAsia"/>
          <w:color w:val="2E5395"/>
          <w:sz w:val="26"/>
          <w:szCs w:val="26"/>
          <w:lang w:eastAsia="zh-CN"/>
        </w:rPr>
        <w:t>or</w:t>
      </w:r>
      <w:r w:rsidR="00000000" w:rsidRPr="00943934">
        <w:rPr>
          <w:color w:val="2E5395"/>
          <w:spacing w:val="-2"/>
          <w:sz w:val="26"/>
          <w:szCs w:val="26"/>
        </w:rPr>
        <w:t xml:space="preserve"> </w:t>
      </w:r>
      <w:r w:rsidR="00000000" w:rsidRPr="00943934">
        <w:rPr>
          <w:color w:val="2E5395"/>
          <w:sz w:val="26"/>
          <w:szCs w:val="26"/>
        </w:rPr>
        <w:t>will</w:t>
      </w:r>
      <w:r w:rsidR="00000000" w:rsidRPr="00943934">
        <w:rPr>
          <w:color w:val="2E5395"/>
          <w:spacing w:val="-7"/>
          <w:sz w:val="26"/>
          <w:szCs w:val="26"/>
        </w:rPr>
        <w:t xml:space="preserve"> </w:t>
      </w:r>
      <w:r w:rsidR="00000000" w:rsidRPr="00943934">
        <w:rPr>
          <w:color w:val="2E5395"/>
          <w:sz w:val="26"/>
          <w:szCs w:val="26"/>
        </w:rPr>
        <w:t>lose</w:t>
      </w:r>
      <w:r w:rsidR="00000000" w:rsidRPr="00943934">
        <w:rPr>
          <w:color w:val="2E5395"/>
          <w:spacing w:val="-6"/>
          <w:sz w:val="26"/>
          <w:szCs w:val="26"/>
        </w:rPr>
        <w:t xml:space="preserve"> </w:t>
      </w:r>
      <w:r w:rsidR="00000000" w:rsidRPr="00943934">
        <w:rPr>
          <w:color w:val="2E5395"/>
          <w:sz w:val="26"/>
          <w:szCs w:val="26"/>
        </w:rPr>
        <w:t>the</w:t>
      </w:r>
      <w:r w:rsidR="00000000" w:rsidRPr="00943934">
        <w:rPr>
          <w:color w:val="2E5395"/>
          <w:spacing w:val="-3"/>
          <w:sz w:val="26"/>
          <w:szCs w:val="26"/>
        </w:rPr>
        <w:t xml:space="preserve"> </w:t>
      </w:r>
      <w:r w:rsidR="00000000" w:rsidRPr="00943934">
        <w:rPr>
          <w:color w:val="2E5395"/>
          <w:sz w:val="26"/>
          <w:szCs w:val="26"/>
        </w:rPr>
        <w:t>ability</w:t>
      </w:r>
      <w:r w:rsidR="00000000" w:rsidRPr="00943934">
        <w:rPr>
          <w:color w:val="2E5395"/>
          <w:spacing w:val="-7"/>
          <w:sz w:val="26"/>
          <w:szCs w:val="26"/>
        </w:rPr>
        <w:t xml:space="preserve"> </w:t>
      </w:r>
      <w:r w:rsidR="00000000" w:rsidRPr="00943934">
        <w:rPr>
          <w:color w:val="2E5395"/>
          <w:sz w:val="26"/>
          <w:szCs w:val="26"/>
        </w:rPr>
        <w:t>or</w:t>
      </w:r>
      <w:r w:rsidR="00000000" w:rsidRPr="00943934">
        <w:rPr>
          <w:color w:val="2E5395"/>
          <w:spacing w:val="-3"/>
          <w:sz w:val="26"/>
          <w:szCs w:val="26"/>
        </w:rPr>
        <w:t xml:space="preserve"> </w:t>
      </w:r>
      <w:r w:rsidR="00000000" w:rsidRPr="00943934">
        <w:rPr>
          <w:color w:val="2E5395"/>
          <w:sz w:val="26"/>
          <w:szCs w:val="26"/>
        </w:rPr>
        <w:t>right</w:t>
      </w:r>
      <w:r w:rsidR="00000000" w:rsidRPr="00943934">
        <w:rPr>
          <w:color w:val="2E5395"/>
          <w:spacing w:val="-4"/>
          <w:sz w:val="26"/>
          <w:szCs w:val="26"/>
        </w:rPr>
        <w:t xml:space="preserve"> </w:t>
      </w:r>
      <w:r w:rsidR="00000000" w:rsidRPr="00943934">
        <w:rPr>
          <w:color w:val="2E5395"/>
          <w:sz w:val="26"/>
          <w:szCs w:val="26"/>
        </w:rPr>
        <w:t>to</w:t>
      </w:r>
      <w:r w:rsidR="00000000" w:rsidRPr="00943934">
        <w:rPr>
          <w:color w:val="2E5395"/>
          <w:spacing w:val="-4"/>
          <w:sz w:val="26"/>
          <w:szCs w:val="26"/>
        </w:rPr>
        <w:t xml:space="preserve"> </w:t>
      </w:r>
      <w:r w:rsidR="00000000" w:rsidRPr="00943934">
        <w:rPr>
          <w:color w:val="2E5395"/>
          <w:sz w:val="26"/>
          <w:szCs w:val="26"/>
        </w:rPr>
        <w:t>redeem</w:t>
      </w:r>
      <w:r w:rsidR="00000000" w:rsidRPr="00943934">
        <w:rPr>
          <w:color w:val="2E5395"/>
          <w:spacing w:val="-2"/>
          <w:sz w:val="26"/>
          <w:szCs w:val="26"/>
        </w:rPr>
        <w:t xml:space="preserve"> </w:t>
      </w:r>
      <w:r w:rsidR="00000000" w:rsidRPr="00943934">
        <w:rPr>
          <w:color w:val="2E5395"/>
          <w:sz w:val="26"/>
          <w:szCs w:val="26"/>
        </w:rPr>
        <w:t>the</w:t>
      </w:r>
      <w:r w:rsidR="00000000" w:rsidRPr="00943934">
        <w:rPr>
          <w:color w:val="2E5395"/>
          <w:spacing w:val="-7"/>
          <w:sz w:val="26"/>
          <w:szCs w:val="26"/>
        </w:rPr>
        <w:t xml:space="preserve"> </w:t>
      </w:r>
      <w:r w:rsidR="00000000" w:rsidRPr="00943934">
        <w:rPr>
          <w:color w:val="2E5395"/>
          <w:sz w:val="26"/>
          <w:szCs w:val="26"/>
        </w:rPr>
        <w:t>goods,</w:t>
      </w:r>
      <w:r w:rsidR="00000000" w:rsidRPr="00943934">
        <w:rPr>
          <w:color w:val="2E5395"/>
          <w:spacing w:val="-4"/>
          <w:sz w:val="26"/>
          <w:szCs w:val="26"/>
        </w:rPr>
        <w:t xml:space="preserve"> </w:t>
      </w:r>
      <w:proofErr w:type="gramStart"/>
      <w:r w:rsidR="00000000" w:rsidRPr="00943934">
        <w:rPr>
          <w:color w:val="2E5395"/>
          <w:sz w:val="26"/>
          <w:szCs w:val="26"/>
        </w:rPr>
        <w:t>even</w:t>
      </w:r>
      <w:proofErr w:type="gramEnd"/>
      <w:r w:rsidR="00000000" w:rsidRPr="00943934">
        <w:rPr>
          <w:color w:val="2E5395"/>
          <w:sz w:val="26"/>
          <w:szCs w:val="26"/>
        </w:rPr>
        <w:t xml:space="preserve"> </w:t>
      </w:r>
      <w:r>
        <w:rPr>
          <w:rFonts w:eastAsiaTheme="minorEastAsia" w:hint="eastAsia"/>
          <w:color w:val="2E5395"/>
          <w:sz w:val="26"/>
          <w:szCs w:val="26"/>
          <w:lang w:eastAsia="zh-CN"/>
        </w:rPr>
        <w:t>they are able to pay after foreclosure.</w:t>
      </w:r>
    </w:p>
    <w:p w14:paraId="3939B39E" w14:textId="10E41BDA" w:rsidR="004C192B" w:rsidRDefault="00000000">
      <w:pPr>
        <w:pStyle w:val="a4"/>
        <w:numPr>
          <w:ilvl w:val="3"/>
          <w:numId w:val="69"/>
        </w:numPr>
        <w:tabs>
          <w:tab w:val="left" w:pos="1365"/>
        </w:tabs>
        <w:spacing w:before="9" w:line="268" w:lineRule="auto"/>
        <w:ind w:right="402"/>
        <w:rPr>
          <w:rFonts w:ascii="Calibri" w:hAnsi="Calibri"/>
          <w:i/>
          <w:color w:val="2E5395"/>
          <w:sz w:val="26"/>
        </w:rPr>
      </w:pPr>
      <w:r>
        <w:rPr>
          <w:color w:val="2E5395"/>
          <w:sz w:val="26"/>
        </w:rPr>
        <w:t>but</w:t>
      </w:r>
      <w:r>
        <w:rPr>
          <w:color w:val="2E5395"/>
          <w:spacing w:val="-4"/>
          <w:sz w:val="26"/>
        </w:rPr>
        <w:t xml:space="preserve"> </w:t>
      </w:r>
      <w:r>
        <w:rPr>
          <w:color w:val="2E5395"/>
          <w:sz w:val="26"/>
        </w:rPr>
        <w:t>here</w:t>
      </w:r>
      <w:r>
        <w:rPr>
          <w:color w:val="2E5395"/>
          <w:spacing w:val="-6"/>
          <w:sz w:val="26"/>
        </w:rPr>
        <w:t xml:space="preserve"> </w:t>
      </w:r>
      <w:r>
        <w:rPr>
          <w:b/>
          <w:color w:val="2E5395"/>
          <w:sz w:val="26"/>
        </w:rPr>
        <w:t>the</w:t>
      </w:r>
      <w:r>
        <w:rPr>
          <w:b/>
          <w:color w:val="2E5395"/>
          <w:spacing w:val="-4"/>
          <w:sz w:val="26"/>
        </w:rPr>
        <w:t xml:space="preserve"> </w:t>
      </w:r>
      <w:r>
        <w:rPr>
          <w:b/>
          <w:color w:val="2E5395"/>
          <w:sz w:val="26"/>
        </w:rPr>
        <w:t>pledgee</w:t>
      </w:r>
      <w:r>
        <w:rPr>
          <w:b/>
          <w:color w:val="2E5395"/>
          <w:spacing w:val="-3"/>
          <w:sz w:val="26"/>
        </w:rPr>
        <w:t xml:space="preserve"> </w:t>
      </w:r>
      <w:r>
        <w:rPr>
          <w:b/>
          <w:color w:val="2E5395"/>
          <w:sz w:val="26"/>
          <w:u w:val="single" w:color="2E5395"/>
        </w:rPr>
        <w:t>cannot</w:t>
      </w:r>
      <w:r>
        <w:rPr>
          <w:b/>
          <w:color w:val="2E5395"/>
          <w:spacing w:val="-6"/>
          <w:sz w:val="26"/>
          <w:u w:val="single" w:color="2E5395"/>
        </w:rPr>
        <w:t xml:space="preserve"> </w:t>
      </w:r>
      <w:r>
        <w:rPr>
          <w:b/>
          <w:color w:val="2E5395"/>
          <w:sz w:val="26"/>
          <w:u w:val="single" w:color="2E5395"/>
        </w:rPr>
        <w:t>foreclose</w:t>
      </w:r>
      <w:r>
        <w:rPr>
          <w:color w:val="2E5395"/>
          <w:sz w:val="26"/>
        </w:rPr>
        <w:t>:</w:t>
      </w:r>
      <w:r>
        <w:rPr>
          <w:color w:val="2E5395"/>
          <w:spacing w:val="-4"/>
          <w:sz w:val="26"/>
        </w:rPr>
        <w:t xml:space="preserve"> </w:t>
      </w:r>
      <w:r>
        <w:rPr>
          <w:color w:val="2E5395"/>
          <w:sz w:val="26"/>
        </w:rPr>
        <w:t>pledge</w:t>
      </w:r>
      <w:r w:rsidR="00943934">
        <w:rPr>
          <w:rFonts w:eastAsiaTheme="minorEastAsia" w:hint="eastAsia"/>
          <w:color w:val="2E5395"/>
          <w:sz w:val="26"/>
          <w:lang w:eastAsia="zh-CN"/>
        </w:rPr>
        <w:t>e</w:t>
      </w:r>
      <w:r>
        <w:rPr>
          <w:color w:val="2E5395"/>
          <w:spacing w:val="-7"/>
          <w:sz w:val="26"/>
        </w:rPr>
        <w:t xml:space="preserve"> </w:t>
      </w:r>
      <w:r>
        <w:rPr>
          <w:color w:val="2E5395"/>
          <w:sz w:val="26"/>
        </w:rPr>
        <w:t>only</w:t>
      </w:r>
      <w:r>
        <w:rPr>
          <w:color w:val="2E5395"/>
          <w:spacing w:val="-6"/>
          <w:sz w:val="26"/>
        </w:rPr>
        <w:t xml:space="preserve"> </w:t>
      </w:r>
      <w:r>
        <w:rPr>
          <w:color w:val="2E5395"/>
          <w:sz w:val="26"/>
        </w:rPr>
        <w:t>with</w:t>
      </w:r>
      <w:r>
        <w:rPr>
          <w:color w:val="2E5395"/>
          <w:spacing w:val="-3"/>
          <w:sz w:val="26"/>
        </w:rPr>
        <w:t xml:space="preserve"> </w:t>
      </w:r>
      <w:r>
        <w:rPr>
          <w:b/>
          <w:color w:val="2E5395"/>
          <w:sz w:val="26"/>
          <w:u w:val="single" w:color="2E5395"/>
        </w:rPr>
        <w:t>right</w:t>
      </w:r>
      <w:r>
        <w:rPr>
          <w:b/>
          <w:color w:val="2E5395"/>
          <w:spacing w:val="-6"/>
          <w:sz w:val="26"/>
          <w:u w:val="single" w:color="2E5395"/>
        </w:rPr>
        <w:t xml:space="preserve"> </w:t>
      </w:r>
      <w:r>
        <w:rPr>
          <w:b/>
          <w:color w:val="2E5395"/>
          <w:sz w:val="26"/>
          <w:u w:val="single" w:color="2E5395"/>
        </w:rPr>
        <w:t>to</w:t>
      </w:r>
      <w:r>
        <w:rPr>
          <w:b/>
          <w:color w:val="2E5395"/>
          <w:spacing w:val="-4"/>
          <w:sz w:val="26"/>
          <w:u w:val="single" w:color="2E5395"/>
        </w:rPr>
        <w:t xml:space="preserve"> </w:t>
      </w:r>
      <w:r>
        <w:rPr>
          <w:b/>
          <w:color w:val="2E5395"/>
          <w:sz w:val="26"/>
          <w:u w:val="single" w:color="2E5395"/>
        </w:rPr>
        <w:t>hold</w:t>
      </w:r>
      <w:r>
        <w:rPr>
          <w:b/>
          <w:color w:val="2E5395"/>
          <w:spacing w:val="-6"/>
          <w:sz w:val="26"/>
          <w:u w:val="single" w:color="2E5395"/>
        </w:rPr>
        <w:t xml:space="preserve"> </w:t>
      </w:r>
      <w:r>
        <w:rPr>
          <w:b/>
          <w:color w:val="2E5395"/>
          <w:sz w:val="26"/>
          <w:u w:val="single" w:color="2E5395"/>
        </w:rPr>
        <w:t>on</w:t>
      </w:r>
      <w:r>
        <w:rPr>
          <w:b/>
          <w:color w:val="2E5395"/>
          <w:spacing w:val="-3"/>
          <w:sz w:val="26"/>
          <w:u w:val="single" w:color="2E5395"/>
        </w:rPr>
        <w:t xml:space="preserve"> </w:t>
      </w:r>
      <w:r>
        <w:rPr>
          <w:b/>
          <w:color w:val="2E5395"/>
          <w:sz w:val="26"/>
          <w:u w:val="single" w:color="2E5395"/>
        </w:rPr>
        <w:t>to</w:t>
      </w:r>
      <w:r>
        <w:rPr>
          <w:b/>
          <w:color w:val="2E5395"/>
          <w:spacing w:val="-4"/>
          <w:sz w:val="26"/>
          <w:u w:val="single" w:color="2E5395"/>
        </w:rPr>
        <w:t xml:space="preserve"> </w:t>
      </w:r>
      <w:r>
        <w:rPr>
          <w:b/>
          <w:color w:val="2E5395"/>
          <w:sz w:val="26"/>
          <w:u w:val="single" w:color="2E5395"/>
        </w:rPr>
        <w:t>the</w:t>
      </w:r>
      <w:r>
        <w:rPr>
          <w:b/>
          <w:color w:val="2E5395"/>
          <w:sz w:val="26"/>
        </w:rPr>
        <w:t xml:space="preserve"> </w:t>
      </w:r>
      <w:r>
        <w:rPr>
          <w:b/>
          <w:color w:val="2E5395"/>
          <w:sz w:val="26"/>
          <w:u w:val="single" w:color="2E5395"/>
        </w:rPr>
        <w:t>goods</w:t>
      </w:r>
      <w:r>
        <w:rPr>
          <w:b/>
          <w:color w:val="2E5395"/>
          <w:sz w:val="26"/>
        </w:rPr>
        <w:t xml:space="preserve"> </w:t>
      </w:r>
      <w:r>
        <w:rPr>
          <w:color w:val="2E5395"/>
          <w:sz w:val="26"/>
        </w:rPr>
        <w:t xml:space="preserve">permanently and with </w:t>
      </w:r>
      <w:r>
        <w:rPr>
          <w:b/>
          <w:color w:val="2E5395"/>
          <w:sz w:val="26"/>
          <w:u w:val="single" w:color="2E5395"/>
        </w:rPr>
        <w:t>right to sell</w:t>
      </w:r>
      <w:r>
        <w:rPr>
          <w:b/>
          <w:color w:val="2E5395"/>
          <w:sz w:val="26"/>
        </w:rPr>
        <w:t xml:space="preserve"> </w:t>
      </w:r>
      <w:proofErr w:type="gramStart"/>
      <w:r>
        <w:rPr>
          <w:color w:val="2E5395"/>
          <w:sz w:val="26"/>
        </w:rPr>
        <w:t>it</w:t>
      </w:r>
      <w:proofErr w:type="gramEnd"/>
      <w:r>
        <w:rPr>
          <w:color w:val="2E5395"/>
          <w:sz w:val="26"/>
        </w:rPr>
        <w:t xml:space="preserve"> </w:t>
      </w:r>
      <w:r>
        <w:rPr>
          <w:color w:val="2E5395"/>
          <w:sz w:val="26"/>
          <w:u w:val="single" w:color="2E5395"/>
        </w:rPr>
        <w:t>if bailor does not pay</w:t>
      </w:r>
      <w:r>
        <w:rPr>
          <w:color w:val="2E5395"/>
          <w:sz w:val="26"/>
        </w:rPr>
        <w:t xml:space="preserve">; but </w:t>
      </w:r>
      <w:r>
        <w:rPr>
          <w:color w:val="2E5395"/>
          <w:sz w:val="26"/>
          <w:u w:val="single" w:color="2E5395"/>
        </w:rPr>
        <w:t>cannot</w:t>
      </w:r>
      <w:r>
        <w:rPr>
          <w:color w:val="2E5395"/>
          <w:sz w:val="26"/>
        </w:rPr>
        <w:t xml:space="preserve"> </w:t>
      </w:r>
      <w:r>
        <w:rPr>
          <w:color w:val="2E5395"/>
          <w:sz w:val="26"/>
          <w:u w:val="single" w:color="2E5395"/>
        </w:rPr>
        <w:t>remove the goods and claim to be their own goods</w:t>
      </w:r>
    </w:p>
    <w:p w14:paraId="75AC8FE2" w14:textId="77777777" w:rsidR="004C192B" w:rsidRDefault="004C192B">
      <w:pPr>
        <w:pStyle w:val="a4"/>
        <w:spacing w:line="268" w:lineRule="auto"/>
        <w:rPr>
          <w:rFonts w:ascii="Calibri" w:hAnsi="Calibri"/>
          <w:i/>
          <w:sz w:val="26"/>
        </w:rPr>
        <w:sectPr w:rsidR="004C192B">
          <w:pgSz w:w="11910" w:h="16840"/>
          <w:pgMar w:top="1000" w:right="566" w:bottom="940" w:left="566" w:header="0" w:footer="723" w:gutter="0"/>
          <w:cols w:space="720"/>
        </w:sectPr>
      </w:pPr>
    </w:p>
    <w:p w14:paraId="7818C8FC" w14:textId="77777777" w:rsidR="004C192B" w:rsidRDefault="00000000">
      <w:pPr>
        <w:pStyle w:val="2"/>
        <w:numPr>
          <w:ilvl w:val="0"/>
          <w:numId w:val="61"/>
        </w:numPr>
        <w:tabs>
          <w:tab w:val="left" w:pos="799"/>
        </w:tabs>
        <w:spacing w:before="78"/>
      </w:pPr>
      <w:r>
        <w:lastRenderedPageBreak/>
        <w:t>Types</w:t>
      </w:r>
      <w:r>
        <w:rPr>
          <w:spacing w:val="-5"/>
        </w:rPr>
        <w:t xml:space="preserve"> </w:t>
      </w:r>
      <w:r>
        <w:t>of</w:t>
      </w:r>
      <w:r>
        <w:rPr>
          <w:spacing w:val="-5"/>
        </w:rPr>
        <w:t xml:space="preserve"> </w:t>
      </w:r>
      <w:r>
        <w:t>property</w:t>
      </w:r>
      <w:r>
        <w:rPr>
          <w:spacing w:val="-3"/>
        </w:rPr>
        <w:t xml:space="preserve"> </w:t>
      </w:r>
      <w:r>
        <w:t>that</w:t>
      </w:r>
      <w:r>
        <w:rPr>
          <w:spacing w:val="-5"/>
        </w:rPr>
        <w:t xml:space="preserve"> </w:t>
      </w:r>
      <w:r>
        <w:t>can</w:t>
      </w:r>
      <w:r>
        <w:rPr>
          <w:spacing w:val="-7"/>
        </w:rPr>
        <w:t xml:space="preserve"> </w:t>
      </w:r>
      <w:r>
        <w:t>be</w:t>
      </w:r>
      <w:r>
        <w:rPr>
          <w:spacing w:val="-3"/>
        </w:rPr>
        <w:t xml:space="preserve"> </w:t>
      </w:r>
      <w:r>
        <w:rPr>
          <w:spacing w:val="-2"/>
        </w:rPr>
        <w:t>pledged</w:t>
      </w:r>
    </w:p>
    <w:p w14:paraId="52818F54" w14:textId="4540E9F0" w:rsidR="004C192B" w:rsidRPr="00943934" w:rsidRDefault="00000000" w:rsidP="00943934">
      <w:pPr>
        <w:pStyle w:val="a4"/>
        <w:numPr>
          <w:ilvl w:val="1"/>
          <w:numId w:val="61"/>
        </w:numPr>
        <w:tabs>
          <w:tab w:val="left" w:pos="1224"/>
        </w:tabs>
        <w:spacing w:before="45"/>
        <w:ind w:left="1224" w:hanging="360"/>
        <w:rPr>
          <w:rFonts w:hint="eastAsia"/>
          <w:b/>
          <w:sz w:val="26"/>
        </w:rPr>
      </w:pPr>
      <w:r>
        <w:rPr>
          <w:b/>
          <w:sz w:val="26"/>
        </w:rPr>
        <w:t>Chose</w:t>
      </w:r>
      <w:r>
        <w:rPr>
          <w:b/>
          <w:spacing w:val="-2"/>
          <w:sz w:val="26"/>
        </w:rPr>
        <w:t xml:space="preserve"> </w:t>
      </w:r>
      <w:r>
        <w:rPr>
          <w:b/>
          <w:sz w:val="26"/>
        </w:rPr>
        <w:t>in</w:t>
      </w:r>
      <w:r>
        <w:rPr>
          <w:b/>
          <w:spacing w:val="-5"/>
          <w:sz w:val="26"/>
        </w:rPr>
        <w:t xml:space="preserve"> </w:t>
      </w:r>
      <w:r>
        <w:rPr>
          <w:b/>
          <w:sz w:val="26"/>
        </w:rPr>
        <w:t>possession</w:t>
      </w:r>
      <w:r>
        <w:rPr>
          <w:sz w:val="26"/>
        </w:rPr>
        <w:t>?</w:t>
      </w:r>
      <w:r>
        <w:rPr>
          <w:spacing w:val="-2"/>
          <w:sz w:val="26"/>
        </w:rPr>
        <w:t xml:space="preserve"> </w:t>
      </w:r>
      <w:r>
        <w:rPr>
          <w:b/>
          <w:spacing w:val="-5"/>
          <w:sz w:val="26"/>
        </w:rPr>
        <w:t>Yes</w:t>
      </w:r>
    </w:p>
    <w:p w14:paraId="4F645B7D" w14:textId="77777777" w:rsidR="004C192B" w:rsidRDefault="00000000">
      <w:pPr>
        <w:pStyle w:val="a4"/>
        <w:numPr>
          <w:ilvl w:val="1"/>
          <w:numId w:val="61"/>
        </w:numPr>
        <w:tabs>
          <w:tab w:val="left" w:pos="1225"/>
        </w:tabs>
        <w:spacing w:after="6" w:line="276" w:lineRule="auto"/>
        <w:ind w:right="549"/>
        <w:rPr>
          <w:b/>
          <w:sz w:val="26"/>
        </w:rPr>
      </w:pPr>
      <w:r>
        <w:rPr>
          <w:b/>
          <w:sz w:val="26"/>
        </w:rPr>
        <w:t>Intangible</w:t>
      </w:r>
      <w:r>
        <w:rPr>
          <w:b/>
          <w:spacing w:val="-7"/>
          <w:sz w:val="26"/>
        </w:rPr>
        <w:t xml:space="preserve"> </w:t>
      </w:r>
      <w:r>
        <w:rPr>
          <w:b/>
          <w:sz w:val="26"/>
        </w:rPr>
        <w:t>property?</w:t>
      </w:r>
      <w:r>
        <w:rPr>
          <w:b/>
          <w:spacing w:val="-10"/>
          <w:sz w:val="26"/>
        </w:rPr>
        <w:t xml:space="preserve"> </w:t>
      </w:r>
      <w:r>
        <w:rPr>
          <w:b/>
          <w:sz w:val="26"/>
        </w:rPr>
        <w:t>No</w:t>
      </w:r>
      <w:r>
        <w:rPr>
          <w:b/>
          <w:spacing w:val="-4"/>
          <w:sz w:val="26"/>
        </w:rPr>
        <w:t xml:space="preserve"> </w:t>
      </w:r>
      <w:r>
        <w:rPr>
          <w:sz w:val="26"/>
        </w:rPr>
        <w:t>(not</w:t>
      </w:r>
      <w:r>
        <w:rPr>
          <w:spacing w:val="-7"/>
          <w:sz w:val="26"/>
        </w:rPr>
        <w:t xml:space="preserve"> </w:t>
      </w:r>
      <w:r>
        <w:rPr>
          <w:sz w:val="26"/>
        </w:rPr>
        <w:t>capable</w:t>
      </w:r>
      <w:r>
        <w:rPr>
          <w:spacing w:val="-9"/>
          <w:sz w:val="26"/>
        </w:rPr>
        <w:t xml:space="preserve"> </w:t>
      </w:r>
      <w:r>
        <w:rPr>
          <w:sz w:val="26"/>
        </w:rPr>
        <w:t>of</w:t>
      </w:r>
      <w:r>
        <w:rPr>
          <w:spacing w:val="-7"/>
          <w:sz w:val="26"/>
        </w:rPr>
        <w:t xml:space="preserve"> </w:t>
      </w:r>
      <w:r>
        <w:rPr>
          <w:sz w:val="26"/>
        </w:rPr>
        <w:t>being</w:t>
      </w:r>
      <w:r>
        <w:rPr>
          <w:spacing w:val="-7"/>
          <w:sz w:val="26"/>
        </w:rPr>
        <w:t xml:space="preserve"> </w:t>
      </w:r>
      <w:r>
        <w:rPr>
          <w:sz w:val="26"/>
        </w:rPr>
        <w:t>processed</w:t>
      </w:r>
      <w:r>
        <w:rPr>
          <w:spacing w:val="-3"/>
          <w:sz w:val="26"/>
        </w:rPr>
        <w:t xml:space="preserve"> </w:t>
      </w:r>
      <w:r>
        <w:rPr>
          <w:sz w:val="26"/>
        </w:rPr>
        <w:t>but</w:t>
      </w:r>
      <w:r>
        <w:rPr>
          <w:spacing w:val="-3"/>
          <w:sz w:val="26"/>
        </w:rPr>
        <w:t xml:space="preserve"> </w:t>
      </w:r>
      <w:r>
        <w:rPr>
          <w:b/>
          <w:sz w:val="26"/>
        </w:rPr>
        <w:t>stored</w:t>
      </w:r>
      <w:r>
        <w:rPr>
          <w:b/>
          <w:spacing w:val="-8"/>
          <w:sz w:val="26"/>
        </w:rPr>
        <w:t xml:space="preserve"> </w:t>
      </w:r>
      <w:r>
        <w:rPr>
          <w:b/>
          <w:sz w:val="26"/>
        </w:rPr>
        <w:t>in</w:t>
      </w:r>
      <w:r>
        <w:rPr>
          <w:b/>
          <w:spacing w:val="-6"/>
          <w:sz w:val="26"/>
        </w:rPr>
        <w:t xml:space="preserve"> </w:t>
      </w:r>
      <w:r>
        <w:rPr>
          <w:b/>
          <w:sz w:val="26"/>
        </w:rPr>
        <w:t xml:space="preserve">physical </w:t>
      </w:r>
      <w:r>
        <w:rPr>
          <w:b/>
          <w:spacing w:val="-2"/>
          <w:sz w:val="26"/>
        </w:rPr>
        <w:t>form?)</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76044FCD" w14:textId="77777777">
        <w:trPr>
          <w:trHeight w:val="350"/>
        </w:trPr>
        <w:tc>
          <w:tcPr>
            <w:tcW w:w="9754" w:type="dxa"/>
            <w:gridSpan w:val="2"/>
          </w:tcPr>
          <w:p w14:paraId="5816994F" w14:textId="77777777" w:rsidR="004C192B" w:rsidRDefault="00000000">
            <w:pPr>
              <w:pStyle w:val="TableParagraph"/>
              <w:spacing w:line="303" w:lineRule="exact"/>
              <w:ind w:left="105"/>
              <w:rPr>
                <w:sz w:val="26"/>
              </w:rPr>
            </w:pPr>
            <w:r>
              <w:rPr>
                <w:i/>
                <w:color w:val="528135"/>
                <w:sz w:val="26"/>
              </w:rPr>
              <w:t>Your</w:t>
            </w:r>
            <w:r>
              <w:rPr>
                <w:i/>
                <w:color w:val="528135"/>
                <w:spacing w:val="-9"/>
                <w:sz w:val="26"/>
              </w:rPr>
              <w:t xml:space="preserve"> </w:t>
            </w:r>
            <w:r>
              <w:rPr>
                <w:i/>
                <w:color w:val="528135"/>
                <w:sz w:val="26"/>
              </w:rPr>
              <w:t>Response</w:t>
            </w:r>
            <w:r>
              <w:rPr>
                <w:i/>
                <w:color w:val="528135"/>
                <w:spacing w:val="-7"/>
                <w:sz w:val="26"/>
              </w:rPr>
              <w:t xml:space="preserve"> </w:t>
            </w:r>
            <w:r>
              <w:rPr>
                <w:i/>
                <w:color w:val="528135"/>
                <w:sz w:val="26"/>
              </w:rPr>
              <w:t>Ltd</w:t>
            </w:r>
            <w:r>
              <w:rPr>
                <w:i/>
                <w:color w:val="528135"/>
                <w:spacing w:val="-10"/>
                <w:sz w:val="26"/>
              </w:rPr>
              <w:t xml:space="preserve"> </w:t>
            </w:r>
            <w:r>
              <w:rPr>
                <w:i/>
                <w:color w:val="528135"/>
                <w:sz w:val="26"/>
              </w:rPr>
              <w:t>v</w:t>
            </w:r>
            <w:r>
              <w:rPr>
                <w:i/>
                <w:color w:val="528135"/>
                <w:spacing w:val="-4"/>
                <w:sz w:val="26"/>
              </w:rPr>
              <w:t xml:space="preserve"> </w:t>
            </w:r>
            <w:proofErr w:type="spellStart"/>
            <w:r>
              <w:rPr>
                <w:i/>
                <w:color w:val="528135"/>
                <w:sz w:val="26"/>
              </w:rPr>
              <w:t>Datateam</w:t>
            </w:r>
            <w:proofErr w:type="spellEnd"/>
            <w:r>
              <w:rPr>
                <w:i/>
                <w:color w:val="528135"/>
                <w:spacing w:val="-3"/>
                <w:sz w:val="26"/>
              </w:rPr>
              <w:t xml:space="preserve"> </w:t>
            </w:r>
            <w:r>
              <w:rPr>
                <w:i/>
                <w:color w:val="528135"/>
                <w:sz w:val="26"/>
              </w:rPr>
              <w:t>Business</w:t>
            </w:r>
            <w:r>
              <w:rPr>
                <w:i/>
                <w:color w:val="528135"/>
                <w:spacing w:val="-8"/>
                <w:sz w:val="26"/>
              </w:rPr>
              <w:t xml:space="preserve"> </w:t>
            </w:r>
            <w:r>
              <w:rPr>
                <w:i/>
                <w:color w:val="528135"/>
                <w:sz w:val="26"/>
              </w:rPr>
              <w:t>Media</w:t>
            </w:r>
            <w:r>
              <w:rPr>
                <w:i/>
                <w:color w:val="528135"/>
                <w:spacing w:val="-2"/>
                <w:sz w:val="26"/>
              </w:rPr>
              <w:t xml:space="preserve"> </w:t>
            </w:r>
            <w:r>
              <w:rPr>
                <w:i/>
                <w:color w:val="528135"/>
                <w:sz w:val="26"/>
              </w:rPr>
              <w:t>Ltd</w:t>
            </w:r>
            <w:r>
              <w:rPr>
                <w:i/>
                <w:color w:val="528135"/>
                <w:spacing w:val="-7"/>
                <w:sz w:val="26"/>
              </w:rPr>
              <w:t xml:space="preserve"> </w:t>
            </w:r>
            <w:r>
              <w:rPr>
                <w:color w:val="528135"/>
                <w:sz w:val="26"/>
              </w:rPr>
              <w:t>[2015]</w:t>
            </w:r>
            <w:r>
              <w:rPr>
                <w:color w:val="528135"/>
                <w:spacing w:val="-10"/>
                <w:sz w:val="26"/>
              </w:rPr>
              <w:t xml:space="preserve"> </w:t>
            </w:r>
            <w:r>
              <w:rPr>
                <w:color w:val="528135"/>
                <w:sz w:val="26"/>
              </w:rPr>
              <w:t>QB</w:t>
            </w:r>
            <w:r>
              <w:rPr>
                <w:color w:val="528135"/>
                <w:spacing w:val="-7"/>
                <w:sz w:val="26"/>
              </w:rPr>
              <w:t xml:space="preserve"> </w:t>
            </w:r>
            <w:r>
              <w:rPr>
                <w:color w:val="528135"/>
                <w:spacing w:val="-5"/>
                <w:sz w:val="26"/>
              </w:rPr>
              <w:t>41</w:t>
            </w:r>
          </w:p>
        </w:tc>
      </w:tr>
      <w:tr w:rsidR="004C192B" w14:paraId="5233CC26" w14:textId="77777777">
        <w:trPr>
          <w:trHeight w:val="1400"/>
        </w:trPr>
        <w:tc>
          <w:tcPr>
            <w:tcW w:w="850" w:type="dxa"/>
          </w:tcPr>
          <w:p w14:paraId="1E765F17" w14:textId="77777777" w:rsidR="004C192B" w:rsidRDefault="00000000">
            <w:pPr>
              <w:pStyle w:val="TableParagraph"/>
              <w:spacing w:line="303" w:lineRule="exact"/>
              <w:ind w:left="105"/>
              <w:rPr>
                <w:sz w:val="26"/>
              </w:rPr>
            </w:pPr>
            <w:r>
              <w:rPr>
                <w:spacing w:val="-2"/>
                <w:sz w:val="26"/>
              </w:rPr>
              <w:t>Facts</w:t>
            </w:r>
          </w:p>
        </w:tc>
        <w:tc>
          <w:tcPr>
            <w:tcW w:w="8904" w:type="dxa"/>
          </w:tcPr>
          <w:p w14:paraId="3E2AB352" w14:textId="77777777" w:rsidR="004C192B" w:rsidRDefault="00000000">
            <w:pPr>
              <w:pStyle w:val="TableParagraph"/>
              <w:spacing w:line="276" w:lineRule="auto"/>
              <w:ind w:right="50"/>
              <w:rPr>
                <w:sz w:val="26"/>
              </w:rPr>
            </w:pPr>
            <w:r>
              <w:rPr>
                <w:sz w:val="26"/>
              </w:rPr>
              <w:t>Lien;</w:t>
            </w:r>
            <w:r>
              <w:rPr>
                <w:spacing w:val="-7"/>
                <w:sz w:val="26"/>
              </w:rPr>
              <w:t xml:space="preserve"> </w:t>
            </w:r>
            <w:r>
              <w:rPr>
                <w:sz w:val="26"/>
              </w:rPr>
              <w:t>publishing</w:t>
            </w:r>
            <w:r>
              <w:rPr>
                <w:spacing w:val="-6"/>
                <w:sz w:val="26"/>
              </w:rPr>
              <w:t xml:space="preserve"> </w:t>
            </w:r>
            <w:r>
              <w:rPr>
                <w:sz w:val="26"/>
              </w:rPr>
              <w:t>company</w:t>
            </w:r>
            <w:r>
              <w:rPr>
                <w:spacing w:val="-8"/>
                <w:sz w:val="26"/>
              </w:rPr>
              <w:t xml:space="preserve"> </w:t>
            </w:r>
            <w:r>
              <w:rPr>
                <w:sz w:val="26"/>
              </w:rPr>
              <w:t>has</w:t>
            </w:r>
            <w:r>
              <w:rPr>
                <w:spacing w:val="-1"/>
                <w:sz w:val="26"/>
              </w:rPr>
              <w:t xml:space="preserve"> </w:t>
            </w:r>
            <w:r>
              <w:rPr>
                <w:sz w:val="26"/>
              </w:rPr>
              <w:t>commission</w:t>
            </w:r>
            <w:r>
              <w:rPr>
                <w:spacing w:val="-1"/>
                <w:sz w:val="26"/>
              </w:rPr>
              <w:t xml:space="preserve"> </w:t>
            </w:r>
            <w:r>
              <w:rPr>
                <w:sz w:val="26"/>
              </w:rPr>
              <w:t>to</w:t>
            </w:r>
            <w:r>
              <w:rPr>
                <w:spacing w:val="-1"/>
                <w:sz w:val="26"/>
              </w:rPr>
              <w:t xml:space="preserve"> </w:t>
            </w:r>
            <w:r>
              <w:rPr>
                <w:sz w:val="26"/>
              </w:rPr>
              <w:t>a</w:t>
            </w:r>
            <w:r>
              <w:rPr>
                <w:spacing w:val="-9"/>
                <w:sz w:val="26"/>
              </w:rPr>
              <w:t xml:space="preserve"> </w:t>
            </w:r>
            <w:r>
              <w:rPr>
                <w:sz w:val="26"/>
              </w:rPr>
              <w:t>company</w:t>
            </w:r>
            <w:r>
              <w:rPr>
                <w:spacing w:val="-4"/>
                <w:sz w:val="26"/>
              </w:rPr>
              <w:t xml:space="preserve"> </w:t>
            </w:r>
            <w:r>
              <w:rPr>
                <w:sz w:val="26"/>
              </w:rPr>
              <w:t>to</w:t>
            </w:r>
            <w:r>
              <w:rPr>
                <w:spacing w:val="-4"/>
                <w:sz w:val="26"/>
              </w:rPr>
              <w:t xml:space="preserve"> </w:t>
            </w:r>
            <w:r>
              <w:rPr>
                <w:b/>
                <w:sz w:val="26"/>
              </w:rPr>
              <w:t>hold</w:t>
            </w:r>
            <w:r>
              <w:rPr>
                <w:b/>
                <w:spacing w:val="-7"/>
                <w:sz w:val="26"/>
              </w:rPr>
              <w:t xml:space="preserve"> </w:t>
            </w:r>
            <w:r>
              <w:rPr>
                <w:b/>
                <w:sz w:val="26"/>
              </w:rPr>
              <w:t>data,</w:t>
            </w:r>
            <w:r>
              <w:rPr>
                <w:b/>
                <w:spacing w:val="-3"/>
                <w:sz w:val="26"/>
              </w:rPr>
              <w:t xml:space="preserve"> </w:t>
            </w:r>
            <w:r>
              <w:rPr>
                <w:b/>
                <w:sz w:val="26"/>
              </w:rPr>
              <w:t>can</w:t>
            </w:r>
            <w:r>
              <w:rPr>
                <w:b/>
                <w:spacing w:val="-9"/>
                <w:sz w:val="26"/>
              </w:rPr>
              <w:t xml:space="preserve"> </w:t>
            </w:r>
            <w:r>
              <w:rPr>
                <w:b/>
                <w:sz w:val="26"/>
              </w:rPr>
              <w:t xml:space="preserve">be stored in electric form </w:t>
            </w:r>
            <w:r>
              <w:rPr>
                <w:sz w:val="26"/>
              </w:rPr>
              <w:t>(e.g., disk); wanted to terminate the agreement &gt;</w:t>
            </w:r>
          </w:p>
          <w:p w14:paraId="072E32F3" w14:textId="77777777" w:rsidR="004C192B" w:rsidRDefault="00000000">
            <w:pPr>
              <w:pStyle w:val="TableParagraph"/>
              <w:spacing w:line="304" w:lineRule="exact"/>
              <w:rPr>
                <w:b/>
                <w:sz w:val="26"/>
              </w:rPr>
            </w:pPr>
            <w:r>
              <w:rPr>
                <w:sz w:val="26"/>
                <w:u w:val="single"/>
              </w:rPr>
              <w:t>company</w:t>
            </w:r>
            <w:r>
              <w:rPr>
                <w:spacing w:val="-7"/>
                <w:sz w:val="26"/>
                <w:u w:val="single"/>
              </w:rPr>
              <w:t xml:space="preserve"> </w:t>
            </w:r>
            <w:r>
              <w:rPr>
                <w:sz w:val="26"/>
                <w:u w:val="single"/>
              </w:rPr>
              <w:t>storing</w:t>
            </w:r>
            <w:r>
              <w:rPr>
                <w:spacing w:val="-4"/>
                <w:sz w:val="26"/>
                <w:u w:val="single"/>
              </w:rPr>
              <w:t xml:space="preserve"> </w:t>
            </w:r>
            <w:r>
              <w:rPr>
                <w:sz w:val="26"/>
                <w:u w:val="single"/>
              </w:rPr>
              <w:t>the</w:t>
            </w:r>
            <w:r>
              <w:rPr>
                <w:spacing w:val="-7"/>
                <w:sz w:val="26"/>
                <w:u w:val="single"/>
              </w:rPr>
              <w:t xml:space="preserve"> </w:t>
            </w:r>
            <w:r>
              <w:rPr>
                <w:sz w:val="26"/>
                <w:u w:val="single"/>
              </w:rPr>
              <w:t>data</w:t>
            </w:r>
            <w:r>
              <w:rPr>
                <w:spacing w:val="-3"/>
                <w:sz w:val="26"/>
                <w:u w:val="single"/>
              </w:rPr>
              <w:t xml:space="preserve"> </w:t>
            </w:r>
            <w:r>
              <w:rPr>
                <w:sz w:val="26"/>
                <w:u w:val="single"/>
              </w:rPr>
              <w:t>refused</w:t>
            </w:r>
            <w:r>
              <w:rPr>
                <w:spacing w:val="-5"/>
                <w:sz w:val="26"/>
                <w:u w:val="single"/>
              </w:rPr>
              <w:t xml:space="preserve"> </w:t>
            </w:r>
            <w:r>
              <w:rPr>
                <w:sz w:val="26"/>
                <w:u w:val="single"/>
              </w:rPr>
              <w:t>to</w:t>
            </w:r>
            <w:r>
              <w:rPr>
                <w:spacing w:val="1"/>
                <w:sz w:val="26"/>
                <w:u w:val="single"/>
              </w:rPr>
              <w:t xml:space="preserve"> </w:t>
            </w:r>
            <w:r>
              <w:rPr>
                <w:sz w:val="26"/>
                <w:u w:val="single"/>
              </w:rPr>
              <w:t>give</w:t>
            </w:r>
            <w:r>
              <w:rPr>
                <w:spacing w:val="-3"/>
                <w:sz w:val="26"/>
                <w:u w:val="single"/>
              </w:rPr>
              <w:t xml:space="preserve"> </w:t>
            </w:r>
            <w:r>
              <w:rPr>
                <w:sz w:val="26"/>
                <w:u w:val="single"/>
              </w:rPr>
              <w:t>back</w:t>
            </w:r>
            <w:r>
              <w:rPr>
                <w:spacing w:val="-2"/>
                <w:sz w:val="26"/>
                <w:u w:val="single"/>
              </w:rPr>
              <w:t xml:space="preserve"> </w:t>
            </w:r>
            <w:r>
              <w:rPr>
                <w:sz w:val="26"/>
                <w:u w:val="single"/>
              </w:rPr>
              <w:t>the</w:t>
            </w:r>
            <w:r>
              <w:rPr>
                <w:spacing w:val="-7"/>
                <w:sz w:val="26"/>
                <w:u w:val="single"/>
              </w:rPr>
              <w:t xml:space="preserve"> </w:t>
            </w:r>
            <w:r>
              <w:rPr>
                <w:sz w:val="26"/>
                <w:u w:val="single"/>
              </w:rPr>
              <w:t>data</w:t>
            </w:r>
            <w:r>
              <w:rPr>
                <w:sz w:val="26"/>
              </w:rPr>
              <w:t>,</w:t>
            </w:r>
            <w:r>
              <w:rPr>
                <w:spacing w:val="-4"/>
                <w:sz w:val="26"/>
              </w:rPr>
              <w:t xml:space="preserve"> </w:t>
            </w:r>
            <w:r>
              <w:rPr>
                <w:sz w:val="26"/>
              </w:rPr>
              <w:t>as</w:t>
            </w:r>
            <w:r>
              <w:rPr>
                <w:spacing w:val="-6"/>
                <w:sz w:val="26"/>
              </w:rPr>
              <w:t xml:space="preserve"> </w:t>
            </w:r>
            <w:r>
              <w:rPr>
                <w:sz w:val="26"/>
              </w:rPr>
              <w:t>there</w:t>
            </w:r>
            <w:r>
              <w:rPr>
                <w:spacing w:val="-3"/>
                <w:sz w:val="26"/>
              </w:rPr>
              <w:t xml:space="preserve"> </w:t>
            </w:r>
            <w:r>
              <w:rPr>
                <w:sz w:val="26"/>
              </w:rPr>
              <w:t>is</w:t>
            </w:r>
            <w:r>
              <w:rPr>
                <w:spacing w:val="-1"/>
                <w:sz w:val="26"/>
              </w:rPr>
              <w:t xml:space="preserve"> </w:t>
            </w:r>
            <w:r>
              <w:rPr>
                <w:b/>
                <w:spacing w:val="-5"/>
                <w:sz w:val="26"/>
              </w:rPr>
              <w:t>no</w:t>
            </w:r>
          </w:p>
          <w:p w14:paraId="126545CF" w14:textId="77777777" w:rsidR="004C192B" w:rsidRDefault="00000000">
            <w:pPr>
              <w:pStyle w:val="TableParagraph"/>
              <w:spacing w:before="43"/>
              <w:rPr>
                <w:sz w:val="26"/>
              </w:rPr>
            </w:pPr>
            <w:r>
              <w:rPr>
                <w:b/>
                <w:sz w:val="26"/>
              </w:rPr>
              <w:t>payment</w:t>
            </w:r>
            <w:r>
              <w:rPr>
                <w:b/>
                <w:spacing w:val="-10"/>
                <w:sz w:val="26"/>
              </w:rPr>
              <w:t xml:space="preserve"> </w:t>
            </w:r>
            <w:r>
              <w:rPr>
                <w:sz w:val="26"/>
              </w:rPr>
              <w:t>(exercise</w:t>
            </w:r>
            <w:r>
              <w:rPr>
                <w:spacing w:val="-8"/>
                <w:sz w:val="26"/>
              </w:rPr>
              <w:t xml:space="preserve"> </w:t>
            </w:r>
            <w:r>
              <w:rPr>
                <w:sz w:val="26"/>
              </w:rPr>
              <w:t>right</w:t>
            </w:r>
            <w:r>
              <w:rPr>
                <w:spacing w:val="-9"/>
                <w:sz w:val="26"/>
              </w:rPr>
              <w:t xml:space="preserve"> </w:t>
            </w:r>
            <w:r>
              <w:rPr>
                <w:sz w:val="26"/>
              </w:rPr>
              <w:t>of</w:t>
            </w:r>
            <w:r>
              <w:rPr>
                <w:spacing w:val="-10"/>
                <w:sz w:val="26"/>
              </w:rPr>
              <w:t xml:space="preserve"> </w:t>
            </w:r>
            <w:r>
              <w:rPr>
                <w:spacing w:val="-4"/>
                <w:sz w:val="26"/>
              </w:rPr>
              <w:t>lien)</w:t>
            </w:r>
          </w:p>
        </w:tc>
      </w:tr>
      <w:tr w:rsidR="004C192B" w14:paraId="319C531D" w14:textId="77777777">
        <w:trPr>
          <w:trHeight w:val="700"/>
        </w:trPr>
        <w:tc>
          <w:tcPr>
            <w:tcW w:w="850" w:type="dxa"/>
          </w:tcPr>
          <w:p w14:paraId="282B9F41" w14:textId="77777777" w:rsidR="004C192B" w:rsidRDefault="00000000">
            <w:pPr>
              <w:pStyle w:val="TableParagraph"/>
              <w:spacing w:line="303" w:lineRule="exact"/>
              <w:ind w:left="105"/>
              <w:rPr>
                <w:sz w:val="26"/>
              </w:rPr>
            </w:pPr>
            <w:r>
              <w:rPr>
                <w:spacing w:val="-2"/>
                <w:sz w:val="26"/>
              </w:rPr>
              <w:t>Issue</w:t>
            </w:r>
          </w:p>
        </w:tc>
        <w:tc>
          <w:tcPr>
            <w:tcW w:w="8904" w:type="dxa"/>
          </w:tcPr>
          <w:p w14:paraId="2C894519" w14:textId="77777777" w:rsidR="004C192B" w:rsidRDefault="00000000">
            <w:pPr>
              <w:pStyle w:val="TableParagraph"/>
              <w:spacing w:line="303" w:lineRule="exact"/>
              <w:rPr>
                <w:sz w:val="26"/>
              </w:rPr>
            </w:pPr>
            <w:r>
              <w:rPr>
                <w:sz w:val="26"/>
              </w:rPr>
              <w:t>Can</w:t>
            </w:r>
            <w:r>
              <w:rPr>
                <w:spacing w:val="-6"/>
                <w:sz w:val="26"/>
              </w:rPr>
              <w:t xml:space="preserve"> </w:t>
            </w:r>
            <w:r>
              <w:rPr>
                <w:sz w:val="26"/>
              </w:rPr>
              <w:t>create</w:t>
            </w:r>
            <w:r>
              <w:rPr>
                <w:spacing w:val="-3"/>
                <w:sz w:val="26"/>
              </w:rPr>
              <w:t xml:space="preserve"> </w:t>
            </w:r>
            <w:r>
              <w:rPr>
                <w:sz w:val="26"/>
              </w:rPr>
              <w:t>lien (which</w:t>
            </w:r>
            <w:r>
              <w:rPr>
                <w:spacing w:val="-3"/>
                <w:sz w:val="26"/>
              </w:rPr>
              <w:t xml:space="preserve"> </w:t>
            </w:r>
            <w:r>
              <w:rPr>
                <w:sz w:val="26"/>
              </w:rPr>
              <w:t>is</w:t>
            </w:r>
            <w:r>
              <w:rPr>
                <w:spacing w:val="-7"/>
                <w:sz w:val="26"/>
              </w:rPr>
              <w:t xml:space="preserve"> </w:t>
            </w:r>
            <w:r>
              <w:rPr>
                <w:sz w:val="26"/>
              </w:rPr>
              <w:t>also</w:t>
            </w:r>
            <w:r>
              <w:rPr>
                <w:spacing w:val="-3"/>
                <w:sz w:val="26"/>
              </w:rPr>
              <w:t xml:space="preserve"> </w:t>
            </w:r>
            <w:r>
              <w:rPr>
                <w:sz w:val="26"/>
              </w:rPr>
              <w:t>a</w:t>
            </w:r>
            <w:r>
              <w:rPr>
                <w:spacing w:val="-3"/>
                <w:sz w:val="26"/>
              </w:rPr>
              <w:t xml:space="preserve"> </w:t>
            </w:r>
            <w:r>
              <w:rPr>
                <w:sz w:val="26"/>
              </w:rPr>
              <w:t>possessory</w:t>
            </w:r>
            <w:r>
              <w:rPr>
                <w:spacing w:val="-6"/>
                <w:sz w:val="26"/>
              </w:rPr>
              <w:t xml:space="preserve"> </w:t>
            </w:r>
            <w:r>
              <w:rPr>
                <w:sz w:val="26"/>
              </w:rPr>
              <w:t>type</w:t>
            </w:r>
            <w:r>
              <w:rPr>
                <w:spacing w:val="-7"/>
                <w:sz w:val="26"/>
              </w:rPr>
              <w:t xml:space="preserve"> </w:t>
            </w:r>
            <w:r>
              <w:rPr>
                <w:sz w:val="26"/>
              </w:rPr>
              <w:t>of</w:t>
            </w:r>
            <w:r>
              <w:rPr>
                <w:spacing w:val="-4"/>
                <w:sz w:val="26"/>
              </w:rPr>
              <w:t xml:space="preserve"> </w:t>
            </w:r>
            <w:r>
              <w:rPr>
                <w:sz w:val="26"/>
              </w:rPr>
              <w:t>security)</w:t>
            </w:r>
            <w:r>
              <w:rPr>
                <w:spacing w:val="-5"/>
                <w:sz w:val="26"/>
              </w:rPr>
              <w:t xml:space="preserve"> </w:t>
            </w:r>
            <w:r>
              <w:rPr>
                <w:sz w:val="26"/>
              </w:rPr>
              <w:t>over</w:t>
            </w:r>
            <w:r>
              <w:rPr>
                <w:spacing w:val="1"/>
                <w:sz w:val="26"/>
              </w:rPr>
              <w:t xml:space="preserve"> </w:t>
            </w:r>
            <w:r>
              <w:rPr>
                <w:sz w:val="26"/>
              </w:rPr>
              <w:t>electric</w:t>
            </w:r>
            <w:r>
              <w:rPr>
                <w:spacing w:val="-4"/>
                <w:sz w:val="26"/>
              </w:rPr>
              <w:t xml:space="preserve"> form</w:t>
            </w:r>
          </w:p>
          <w:p w14:paraId="292CAAAC" w14:textId="77777777" w:rsidR="004C192B" w:rsidRDefault="00000000">
            <w:pPr>
              <w:pStyle w:val="TableParagraph"/>
              <w:spacing w:before="45"/>
              <w:rPr>
                <w:sz w:val="26"/>
              </w:rPr>
            </w:pPr>
            <w:r>
              <w:rPr>
                <w:sz w:val="26"/>
              </w:rPr>
              <w:t>of</w:t>
            </w:r>
            <w:r>
              <w:rPr>
                <w:spacing w:val="-3"/>
                <w:sz w:val="26"/>
              </w:rPr>
              <w:t xml:space="preserve"> </w:t>
            </w:r>
            <w:r>
              <w:rPr>
                <w:spacing w:val="-2"/>
                <w:sz w:val="26"/>
              </w:rPr>
              <w:t>data?</w:t>
            </w:r>
          </w:p>
        </w:tc>
      </w:tr>
      <w:tr w:rsidR="004C192B" w14:paraId="21AAE1D7" w14:textId="77777777">
        <w:trPr>
          <w:trHeight w:val="1430"/>
        </w:trPr>
        <w:tc>
          <w:tcPr>
            <w:tcW w:w="850" w:type="dxa"/>
          </w:tcPr>
          <w:p w14:paraId="552D5614" w14:textId="77777777" w:rsidR="004C192B" w:rsidRDefault="00000000">
            <w:pPr>
              <w:pStyle w:val="TableParagraph"/>
              <w:spacing w:line="303" w:lineRule="exact"/>
              <w:ind w:left="105"/>
              <w:rPr>
                <w:sz w:val="26"/>
              </w:rPr>
            </w:pPr>
            <w:r>
              <w:rPr>
                <w:spacing w:val="-4"/>
                <w:sz w:val="26"/>
              </w:rPr>
              <w:t>Held</w:t>
            </w:r>
          </w:p>
        </w:tc>
        <w:tc>
          <w:tcPr>
            <w:tcW w:w="8904" w:type="dxa"/>
          </w:tcPr>
          <w:p w14:paraId="474C0F3D" w14:textId="77777777" w:rsidR="004C192B" w:rsidRDefault="00000000">
            <w:pPr>
              <w:pStyle w:val="TableParagraph"/>
              <w:numPr>
                <w:ilvl w:val="0"/>
                <w:numId w:val="60"/>
              </w:numPr>
              <w:tabs>
                <w:tab w:val="left" w:pos="470"/>
              </w:tabs>
              <w:spacing w:line="318" w:lineRule="exact"/>
              <w:rPr>
                <w:sz w:val="26"/>
              </w:rPr>
            </w:pPr>
            <w:r>
              <w:rPr>
                <w:sz w:val="26"/>
              </w:rPr>
              <w:t>Even</w:t>
            </w:r>
            <w:r>
              <w:rPr>
                <w:spacing w:val="-9"/>
                <w:sz w:val="26"/>
              </w:rPr>
              <w:t xml:space="preserve"> </w:t>
            </w:r>
            <w:r>
              <w:rPr>
                <w:sz w:val="26"/>
              </w:rPr>
              <w:t>stored</w:t>
            </w:r>
            <w:r>
              <w:rPr>
                <w:spacing w:val="-4"/>
                <w:sz w:val="26"/>
              </w:rPr>
              <w:t xml:space="preserve"> </w:t>
            </w:r>
            <w:r>
              <w:rPr>
                <w:sz w:val="26"/>
              </w:rPr>
              <w:t>in</w:t>
            </w:r>
            <w:r>
              <w:rPr>
                <w:spacing w:val="-9"/>
                <w:sz w:val="26"/>
              </w:rPr>
              <w:t xml:space="preserve"> </w:t>
            </w:r>
            <w:r>
              <w:rPr>
                <w:sz w:val="26"/>
              </w:rPr>
              <w:t>physical</w:t>
            </w:r>
            <w:r>
              <w:rPr>
                <w:spacing w:val="-9"/>
                <w:sz w:val="26"/>
              </w:rPr>
              <w:t xml:space="preserve"> </w:t>
            </w:r>
            <w:r>
              <w:rPr>
                <w:sz w:val="26"/>
              </w:rPr>
              <w:t>form,</w:t>
            </w:r>
            <w:r>
              <w:rPr>
                <w:spacing w:val="-4"/>
                <w:sz w:val="26"/>
              </w:rPr>
              <w:t xml:space="preserve"> </w:t>
            </w:r>
            <w:r>
              <w:rPr>
                <w:sz w:val="26"/>
              </w:rPr>
              <w:t>just</w:t>
            </w:r>
            <w:r>
              <w:rPr>
                <w:spacing w:val="-7"/>
                <w:sz w:val="26"/>
              </w:rPr>
              <w:t xml:space="preserve"> </w:t>
            </w:r>
            <w:r>
              <w:rPr>
                <w:sz w:val="26"/>
              </w:rPr>
              <w:t>having</w:t>
            </w:r>
            <w:r>
              <w:rPr>
                <w:spacing w:val="-6"/>
                <w:sz w:val="26"/>
              </w:rPr>
              <w:t xml:space="preserve"> </w:t>
            </w:r>
            <w:r>
              <w:rPr>
                <w:sz w:val="26"/>
                <w:u w:val="single"/>
              </w:rPr>
              <w:t>security</w:t>
            </w:r>
            <w:r>
              <w:rPr>
                <w:spacing w:val="-10"/>
                <w:sz w:val="26"/>
                <w:u w:val="single"/>
              </w:rPr>
              <w:t xml:space="preserve"> </w:t>
            </w:r>
            <w:r>
              <w:rPr>
                <w:sz w:val="26"/>
                <w:u w:val="single"/>
              </w:rPr>
              <w:t>over</w:t>
            </w:r>
            <w:r>
              <w:rPr>
                <w:spacing w:val="-6"/>
                <w:sz w:val="26"/>
                <w:u w:val="single"/>
              </w:rPr>
              <w:t xml:space="preserve"> </w:t>
            </w:r>
            <w:r>
              <w:rPr>
                <w:sz w:val="26"/>
                <w:u w:val="single"/>
              </w:rPr>
              <w:t>the</w:t>
            </w:r>
            <w:r>
              <w:rPr>
                <w:spacing w:val="-10"/>
                <w:sz w:val="26"/>
                <w:u w:val="single"/>
              </w:rPr>
              <w:t xml:space="preserve"> </w:t>
            </w:r>
            <w:r>
              <w:rPr>
                <w:sz w:val="26"/>
                <w:u w:val="single"/>
              </w:rPr>
              <w:t>physical</w:t>
            </w:r>
            <w:r>
              <w:rPr>
                <w:spacing w:val="-5"/>
                <w:sz w:val="26"/>
                <w:u w:val="single"/>
              </w:rPr>
              <w:t xml:space="preserve"> </w:t>
            </w:r>
            <w:r>
              <w:rPr>
                <w:spacing w:val="-2"/>
                <w:sz w:val="26"/>
                <w:u w:val="single"/>
              </w:rPr>
              <w:t>disk</w:t>
            </w:r>
            <w:r>
              <w:rPr>
                <w:spacing w:val="-2"/>
                <w:sz w:val="26"/>
              </w:rPr>
              <w:t>,</w:t>
            </w:r>
          </w:p>
          <w:p w14:paraId="4BF1660F" w14:textId="77777777" w:rsidR="004C192B" w:rsidRDefault="00000000">
            <w:pPr>
              <w:pStyle w:val="TableParagraph"/>
              <w:spacing w:before="45"/>
              <w:ind w:left="470"/>
              <w:rPr>
                <w:b/>
                <w:sz w:val="26"/>
              </w:rPr>
            </w:pPr>
            <w:r>
              <w:rPr>
                <w:b/>
                <w:sz w:val="26"/>
              </w:rPr>
              <w:t>but</w:t>
            </w:r>
            <w:r>
              <w:rPr>
                <w:b/>
                <w:spacing w:val="-5"/>
                <w:sz w:val="26"/>
              </w:rPr>
              <w:t xml:space="preserve"> </w:t>
            </w:r>
            <w:r>
              <w:rPr>
                <w:b/>
                <w:sz w:val="26"/>
              </w:rPr>
              <w:t>not</w:t>
            </w:r>
            <w:r>
              <w:rPr>
                <w:b/>
                <w:spacing w:val="-4"/>
                <w:sz w:val="26"/>
              </w:rPr>
              <w:t xml:space="preserve"> </w:t>
            </w:r>
            <w:r>
              <w:rPr>
                <w:b/>
                <w:sz w:val="26"/>
              </w:rPr>
              <w:t>the information</w:t>
            </w:r>
            <w:r>
              <w:rPr>
                <w:b/>
                <w:spacing w:val="-6"/>
                <w:sz w:val="26"/>
              </w:rPr>
              <w:t xml:space="preserve"> </w:t>
            </w:r>
            <w:r>
              <w:rPr>
                <w:b/>
                <w:spacing w:val="-2"/>
                <w:sz w:val="26"/>
              </w:rPr>
              <w:t>inside</w:t>
            </w:r>
          </w:p>
          <w:p w14:paraId="06E5318F" w14:textId="77777777" w:rsidR="004C192B" w:rsidRDefault="00000000">
            <w:pPr>
              <w:pStyle w:val="TableParagraph"/>
              <w:numPr>
                <w:ilvl w:val="0"/>
                <w:numId w:val="60"/>
              </w:numPr>
              <w:tabs>
                <w:tab w:val="left" w:pos="470"/>
              </w:tabs>
              <w:spacing w:before="15" w:line="350" w:lineRule="atLeast"/>
              <w:ind w:right="1117"/>
              <w:rPr>
                <w:sz w:val="26"/>
              </w:rPr>
            </w:pPr>
            <w:r>
              <w:rPr>
                <w:sz w:val="26"/>
              </w:rPr>
              <w:t>only</w:t>
            </w:r>
            <w:r>
              <w:rPr>
                <w:spacing w:val="-9"/>
                <w:sz w:val="26"/>
              </w:rPr>
              <w:t xml:space="preserve"> </w:t>
            </w:r>
            <w:r>
              <w:rPr>
                <w:sz w:val="26"/>
              </w:rPr>
              <w:t>treated</w:t>
            </w:r>
            <w:r>
              <w:rPr>
                <w:spacing w:val="-7"/>
                <w:sz w:val="26"/>
              </w:rPr>
              <w:t xml:space="preserve"> </w:t>
            </w:r>
            <w:r>
              <w:rPr>
                <w:sz w:val="26"/>
              </w:rPr>
              <w:t>over</w:t>
            </w:r>
            <w:r>
              <w:rPr>
                <w:spacing w:val="-5"/>
                <w:sz w:val="26"/>
              </w:rPr>
              <w:t xml:space="preserve"> </w:t>
            </w:r>
            <w:r>
              <w:rPr>
                <w:sz w:val="26"/>
              </w:rPr>
              <w:t>possession</w:t>
            </w:r>
            <w:r>
              <w:rPr>
                <w:spacing w:val="-8"/>
                <w:sz w:val="26"/>
              </w:rPr>
              <w:t xml:space="preserve"> </w:t>
            </w:r>
            <w:r>
              <w:rPr>
                <w:sz w:val="26"/>
              </w:rPr>
              <w:t>of</w:t>
            </w:r>
            <w:r>
              <w:rPr>
                <w:spacing w:val="-7"/>
                <w:sz w:val="26"/>
              </w:rPr>
              <w:t xml:space="preserve"> </w:t>
            </w:r>
            <w:r>
              <w:rPr>
                <w:sz w:val="26"/>
              </w:rPr>
              <w:t>the</w:t>
            </w:r>
            <w:r>
              <w:rPr>
                <w:spacing w:val="-9"/>
                <w:sz w:val="26"/>
              </w:rPr>
              <w:t xml:space="preserve"> </w:t>
            </w:r>
            <w:r>
              <w:rPr>
                <w:sz w:val="26"/>
              </w:rPr>
              <w:t>physical</w:t>
            </w:r>
            <w:r>
              <w:rPr>
                <w:spacing w:val="-8"/>
                <w:sz w:val="26"/>
              </w:rPr>
              <w:t xml:space="preserve"> </w:t>
            </w:r>
            <w:r>
              <w:rPr>
                <w:sz w:val="26"/>
              </w:rPr>
              <w:t>disks</w:t>
            </w:r>
            <w:r>
              <w:rPr>
                <w:spacing w:val="-9"/>
                <w:sz w:val="26"/>
              </w:rPr>
              <w:t xml:space="preserve"> </w:t>
            </w:r>
            <w:r>
              <w:rPr>
                <w:sz w:val="26"/>
              </w:rPr>
              <w:t>but</w:t>
            </w:r>
            <w:r>
              <w:rPr>
                <w:spacing w:val="-6"/>
                <w:sz w:val="26"/>
              </w:rPr>
              <w:t xml:space="preserve"> </w:t>
            </w:r>
            <w:r>
              <w:rPr>
                <w:sz w:val="26"/>
              </w:rPr>
              <w:t>not</w:t>
            </w:r>
            <w:r>
              <w:rPr>
                <w:spacing w:val="-6"/>
                <w:sz w:val="26"/>
              </w:rPr>
              <w:t xml:space="preserve"> </w:t>
            </w:r>
            <w:r>
              <w:rPr>
                <w:sz w:val="26"/>
              </w:rPr>
              <w:t>the</w:t>
            </w:r>
            <w:r>
              <w:rPr>
                <w:spacing w:val="-9"/>
                <w:sz w:val="26"/>
              </w:rPr>
              <w:t xml:space="preserve"> </w:t>
            </w:r>
            <w:r>
              <w:rPr>
                <w:sz w:val="26"/>
              </w:rPr>
              <w:t>data, however they are stored</w:t>
            </w:r>
          </w:p>
        </w:tc>
      </w:tr>
    </w:tbl>
    <w:p w14:paraId="33A6B2FF" w14:textId="77777777" w:rsidR="004C192B" w:rsidRDefault="004C192B">
      <w:pPr>
        <w:pStyle w:val="a3"/>
        <w:spacing w:before="49"/>
        <w:rPr>
          <w:b/>
        </w:rPr>
      </w:pPr>
    </w:p>
    <w:p w14:paraId="1D2DBBD4" w14:textId="77777777" w:rsidR="004C192B" w:rsidRDefault="00000000">
      <w:pPr>
        <w:pStyle w:val="2"/>
        <w:numPr>
          <w:ilvl w:val="1"/>
          <w:numId w:val="61"/>
        </w:numPr>
        <w:tabs>
          <w:tab w:val="left" w:pos="1224"/>
        </w:tabs>
        <w:spacing w:after="48"/>
        <w:ind w:left="1224" w:hanging="360"/>
      </w:pPr>
      <w:r>
        <w:t>Chose</w:t>
      </w:r>
      <w:r>
        <w:rPr>
          <w:spacing w:val="-2"/>
        </w:rPr>
        <w:t xml:space="preserve"> </w:t>
      </w:r>
      <w:r>
        <w:t>in</w:t>
      </w:r>
      <w:r>
        <w:rPr>
          <w:spacing w:val="-6"/>
        </w:rPr>
        <w:t xml:space="preserve"> </w:t>
      </w:r>
      <w:r>
        <w:t>action?</w:t>
      </w:r>
      <w:r>
        <w:rPr>
          <w:spacing w:val="-6"/>
        </w:rPr>
        <w:t xml:space="preserve"> </w:t>
      </w:r>
      <w:r>
        <w:rPr>
          <w:spacing w:val="-5"/>
        </w:rPr>
        <w:t>No</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5"/>
        <w:gridCol w:w="8969"/>
      </w:tblGrid>
      <w:tr w:rsidR="004C192B" w14:paraId="45617AB2" w14:textId="77777777">
        <w:trPr>
          <w:trHeight w:val="350"/>
        </w:trPr>
        <w:tc>
          <w:tcPr>
            <w:tcW w:w="9754" w:type="dxa"/>
            <w:gridSpan w:val="2"/>
          </w:tcPr>
          <w:p w14:paraId="7E8B69A9" w14:textId="77777777" w:rsidR="004C192B" w:rsidRDefault="00000000">
            <w:pPr>
              <w:pStyle w:val="TableParagraph"/>
              <w:spacing w:line="303" w:lineRule="exact"/>
              <w:ind w:left="105"/>
              <w:rPr>
                <w:sz w:val="26"/>
              </w:rPr>
            </w:pPr>
            <w:r>
              <w:rPr>
                <w:i/>
                <w:color w:val="528135"/>
                <w:sz w:val="26"/>
              </w:rPr>
              <w:t>Keller</w:t>
            </w:r>
            <w:r>
              <w:rPr>
                <w:i/>
                <w:color w:val="528135"/>
                <w:spacing w:val="-10"/>
                <w:sz w:val="26"/>
              </w:rPr>
              <w:t xml:space="preserve"> </w:t>
            </w:r>
            <w:r>
              <w:rPr>
                <w:i/>
                <w:color w:val="528135"/>
                <w:sz w:val="26"/>
              </w:rPr>
              <w:t>v</w:t>
            </w:r>
            <w:r>
              <w:rPr>
                <w:i/>
                <w:color w:val="528135"/>
                <w:spacing w:val="-9"/>
                <w:sz w:val="26"/>
              </w:rPr>
              <w:t xml:space="preserve"> </w:t>
            </w:r>
            <w:r>
              <w:rPr>
                <w:i/>
                <w:color w:val="528135"/>
                <w:sz w:val="26"/>
              </w:rPr>
              <w:t>Ying</w:t>
            </w:r>
            <w:r>
              <w:rPr>
                <w:i/>
                <w:color w:val="528135"/>
                <w:spacing w:val="-9"/>
                <w:sz w:val="26"/>
              </w:rPr>
              <w:t xml:space="preserve"> </w:t>
            </w:r>
            <w:r>
              <w:rPr>
                <w:i/>
                <w:color w:val="528135"/>
                <w:sz w:val="26"/>
              </w:rPr>
              <w:t>Wah</w:t>
            </w:r>
            <w:r>
              <w:rPr>
                <w:i/>
                <w:color w:val="528135"/>
                <w:spacing w:val="-4"/>
                <w:sz w:val="26"/>
              </w:rPr>
              <w:t xml:space="preserve"> </w:t>
            </w:r>
            <w:r>
              <w:rPr>
                <w:i/>
                <w:color w:val="528135"/>
                <w:sz w:val="26"/>
              </w:rPr>
              <w:t>Tak</w:t>
            </w:r>
            <w:r>
              <w:rPr>
                <w:i/>
                <w:color w:val="528135"/>
                <w:spacing w:val="-9"/>
                <w:sz w:val="26"/>
              </w:rPr>
              <w:t xml:space="preserve"> </w:t>
            </w:r>
            <w:r>
              <w:rPr>
                <w:i/>
                <w:color w:val="528135"/>
                <w:sz w:val="26"/>
              </w:rPr>
              <w:t>Holdings</w:t>
            </w:r>
            <w:r>
              <w:rPr>
                <w:i/>
                <w:color w:val="528135"/>
                <w:spacing w:val="-8"/>
                <w:sz w:val="26"/>
              </w:rPr>
              <w:t xml:space="preserve"> </w:t>
            </w:r>
            <w:r>
              <w:rPr>
                <w:i/>
                <w:color w:val="528135"/>
                <w:sz w:val="26"/>
              </w:rPr>
              <w:t>Ltd</w:t>
            </w:r>
            <w:r>
              <w:rPr>
                <w:i/>
                <w:color w:val="528135"/>
                <w:spacing w:val="-3"/>
                <w:sz w:val="26"/>
              </w:rPr>
              <w:t xml:space="preserve"> </w:t>
            </w:r>
            <w:r>
              <w:rPr>
                <w:color w:val="528135"/>
                <w:sz w:val="26"/>
              </w:rPr>
              <w:t>[1997]</w:t>
            </w:r>
            <w:r>
              <w:rPr>
                <w:color w:val="528135"/>
                <w:spacing w:val="-10"/>
                <w:sz w:val="26"/>
              </w:rPr>
              <w:t xml:space="preserve"> </w:t>
            </w:r>
            <w:r>
              <w:rPr>
                <w:color w:val="528135"/>
                <w:sz w:val="26"/>
              </w:rPr>
              <w:t>3</w:t>
            </w:r>
            <w:r>
              <w:rPr>
                <w:color w:val="528135"/>
                <w:spacing w:val="-9"/>
                <w:sz w:val="26"/>
              </w:rPr>
              <w:t xml:space="preserve"> </w:t>
            </w:r>
            <w:r>
              <w:rPr>
                <w:color w:val="528135"/>
                <w:sz w:val="26"/>
              </w:rPr>
              <w:t>HKC</w:t>
            </w:r>
            <w:r>
              <w:rPr>
                <w:color w:val="528135"/>
                <w:spacing w:val="-10"/>
                <w:sz w:val="26"/>
              </w:rPr>
              <w:t xml:space="preserve"> </w:t>
            </w:r>
            <w:r>
              <w:rPr>
                <w:color w:val="528135"/>
                <w:spacing w:val="-5"/>
                <w:sz w:val="26"/>
              </w:rPr>
              <w:t>301</w:t>
            </w:r>
          </w:p>
        </w:tc>
      </w:tr>
      <w:tr w:rsidR="004C192B" w14:paraId="70F13124" w14:textId="77777777">
        <w:trPr>
          <w:trHeight w:val="700"/>
        </w:trPr>
        <w:tc>
          <w:tcPr>
            <w:tcW w:w="785" w:type="dxa"/>
          </w:tcPr>
          <w:p w14:paraId="47ACD3B5" w14:textId="77777777" w:rsidR="004C192B" w:rsidRDefault="00000000">
            <w:pPr>
              <w:pStyle w:val="TableParagraph"/>
              <w:spacing w:line="303" w:lineRule="exact"/>
              <w:ind w:left="49" w:right="43"/>
              <w:jc w:val="center"/>
              <w:rPr>
                <w:sz w:val="26"/>
              </w:rPr>
            </w:pPr>
            <w:r>
              <w:rPr>
                <w:spacing w:val="-2"/>
                <w:sz w:val="26"/>
              </w:rPr>
              <w:t>Facts</w:t>
            </w:r>
          </w:p>
        </w:tc>
        <w:tc>
          <w:tcPr>
            <w:tcW w:w="8969" w:type="dxa"/>
          </w:tcPr>
          <w:p w14:paraId="4C42A6D0" w14:textId="77777777" w:rsidR="004C192B" w:rsidRDefault="00000000">
            <w:pPr>
              <w:pStyle w:val="TableParagraph"/>
              <w:spacing w:line="303" w:lineRule="exact"/>
              <w:rPr>
                <w:sz w:val="26"/>
              </w:rPr>
            </w:pPr>
            <w:r>
              <w:rPr>
                <w:sz w:val="26"/>
              </w:rPr>
              <w:t>Credit</w:t>
            </w:r>
            <w:r>
              <w:rPr>
                <w:spacing w:val="-6"/>
                <w:sz w:val="26"/>
              </w:rPr>
              <w:t xml:space="preserve"> </w:t>
            </w:r>
            <w:r>
              <w:rPr>
                <w:sz w:val="26"/>
              </w:rPr>
              <w:t>sitting in</w:t>
            </w:r>
            <w:r>
              <w:rPr>
                <w:spacing w:val="-1"/>
                <w:sz w:val="26"/>
              </w:rPr>
              <w:t xml:space="preserve"> </w:t>
            </w:r>
            <w:r>
              <w:rPr>
                <w:sz w:val="26"/>
              </w:rPr>
              <w:t>bank</w:t>
            </w:r>
            <w:r>
              <w:rPr>
                <w:spacing w:val="-3"/>
                <w:sz w:val="26"/>
              </w:rPr>
              <w:t xml:space="preserve"> </w:t>
            </w:r>
            <w:r>
              <w:rPr>
                <w:sz w:val="26"/>
              </w:rPr>
              <w:t>account;</w:t>
            </w:r>
            <w:r>
              <w:rPr>
                <w:spacing w:val="49"/>
                <w:sz w:val="26"/>
              </w:rPr>
              <w:t xml:space="preserve"> </w:t>
            </w:r>
            <w:r>
              <w:rPr>
                <w:sz w:val="26"/>
              </w:rPr>
              <w:t>Bank</w:t>
            </w:r>
            <w:r>
              <w:rPr>
                <w:spacing w:val="-3"/>
                <w:sz w:val="26"/>
              </w:rPr>
              <w:t xml:space="preserve"> </w:t>
            </w:r>
            <w:r>
              <w:rPr>
                <w:sz w:val="26"/>
              </w:rPr>
              <w:t>claimed</w:t>
            </w:r>
            <w:r>
              <w:rPr>
                <w:spacing w:val="-4"/>
                <w:sz w:val="26"/>
              </w:rPr>
              <w:t xml:space="preserve"> </w:t>
            </w:r>
            <w:r>
              <w:rPr>
                <w:sz w:val="26"/>
              </w:rPr>
              <w:t>they</w:t>
            </w:r>
            <w:r>
              <w:rPr>
                <w:spacing w:val="-8"/>
                <w:sz w:val="26"/>
              </w:rPr>
              <w:t xml:space="preserve"> </w:t>
            </w:r>
            <w:r>
              <w:rPr>
                <w:sz w:val="26"/>
              </w:rPr>
              <w:t>have</w:t>
            </w:r>
            <w:r>
              <w:rPr>
                <w:spacing w:val="-3"/>
                <w:sz w:val="26"/>
              </w:rPr>
              <w:t xml:space="preserve"> </w:t>
            </w:r>
            <w:r>
              <w:rPr>
                <w:sz w:val="26"/>
              </w:rPr>
              <w:t>a</w:t>
            </w:r>
            <w:r>
              <w:rPr>
                <w:spacing w:val="-7"/>
                <w:sz w:val="26"/>
              </w:rPr>
              <w:t xml:space="preserve"> </w:t>
            </w:r>
            <w:r>
              <w:rPr>
                <w:sz w:val="26"/>
              </w:rPr>
              <w:t>pledge</w:t>
            </w:r>
            <w:r>
              <w:rPr>
                <w:spacing w:val="-8"/>
                <w:sz w:val="26"/>
              </w:rPr>
              <w:t xml:space="preserve"> </w:t>
            </w:r>
            <w:r>
              <w:rPr>
                <w:sz w:val="26"/>
              </w:rPr>
              <w:t>over</w:t>
            </w:r>
            <w:r>
              <w:rPr>
                <w:spacing w:val="-3"/>
                <w:sz w:val="26"/>
              </w:rPr>
              <w:t xml:space="preserve"> </w:t>
            </w:r>
            <w:r>
              <w:rPr>
                <w:sz w:val="26"/>
              </w:rPr>
              <w:t>the</w:t>
            </w:r>
            <w:r>
              <w:rPr>
                <w:spacing w:val="-7"/>
                <w:sz w:val="26"/>
              </w:rPr>
              <w:t xml:space="preserve"> </w:t>
            </w:r>
            <w:r>
              <w:rPr>
                <w:spacing w:val="-2"/>
                <w:sz w:val="26"/>
              </w:rPr>
              <w:t>credit</w:t>
            </w:r>
          </w:p>
          <w:p w14:paraId="34064E28" w14:textId="77777777" w:rsidR="004C192B" w:rsidRDefault="00000000">
            <w:pPr>
              <w:pStyle w:val="TableParagraph"/>
              <w:spacing w:before="45"/>
              <w:rPr>
                <w:sz w:val="26"/>
              </w:rPr>
            </w:pPr>
            <w:r>
              <w:rPr>
                <w:sz w:val="26"/>
              </w:rPr>
              <w:t>in</w:t>
            </w:r>
            <w:r>
              <w:rPr>
                <w:spacing w:val="-4"/>
                <w:sz w:val="26"/>
              </w:rPr>
              <w:t xml:space="preserve"> </w:t>
            </w:r>
            <w:r>
              <w:rPr>
                <w:sz w:val="26"/>
              </w:rPr>
              <w:t>the</w:t>
            </w:r>
            <w:r>
              <w:rPr>
                <w:spacing w:val="-5"/>
                <w:sz w:val="26"/>
              </w:rPr>
              <w:t xml:space="preserve"> </w:t>
            </w:r>
            <w:r>
              <w:rPr>
                <w:sz w:val="26"/>
              </w:rPr>
              <w:t>bank</w:t>
            </w:r>
            <w:r>
              <w:rPr>
                <w:spacing w:val="1"/>
                <w:sz w:val="26"/>
              </w:rPr>
              <w:t xml:space="preserve"> </w:t>
            </w:r>
            <w:r>
              <w:rPr>
                <w:spacing w:val="-2"/>
                <w:sz w:val="26"/>
              </w:rPr>
              <w:t>account</w:t>
            </w:r>
          </w:p>
        </w:tc>
      </w:tr>
      <w:tr w:rsidR="004C192B" w14:paraId="25CBCDBF" w14:textId="77777777">
        <w:trPr>
          <w:trHeight w:val="700"/>
        </w:trPr>
        <w:tc>
          <w:tcPr>
            <w:tcW w:w="785" w:type="dxa"/>
          </w:tcPr>
          <w:p w14:paraId="6FF71F65" w14:textId="77777777" w:rsidR="004C192B" w:rsidRDefault="00000000">
            <w:pPr>
              <w:pStyle w:val="TableParagraph"/>
              <w:spacing w:line="303" w:lineRule="exact"/>
              <w:ind w:left="6" w:right="49"/>
              <w:jc w:val="center"/>
              <w:rPr>
                <w:sz w:val="26"/>
              </w:rPr>
            </w:pPr>
            <w:r>
              <w:rPr>
                <w:spacing w:val="-4"/>
                <w:sz w:val="26"/>
              </w:rPr>
              <w:t>Held</w:t>
            </w:r>
          </w:p>
        </w:tc>
        <w:tc>
          <w:tcPr>
            <w:tcW w:w="8969" w:type="dxa"/>
          </w:tcPr>
          <w:p w14:paraId="767C667D" w14:textId="77777777" w:rsidR="004C192B" w:rsidRDefault="00000000">
            <w:pPr>
              <w:pStyle w:val="TableParagraph"/>
              <w:spacing w:line="303" w:lineRule="exact"/>
              <w:rPr>
                <w:b/>
                <w:sz w:val="26"/>
              </w:rPr>
            </w:pPr>
            <w:r>
              <w:rPr>
                <w:sz w:val="26"/>
              </w:rPr>
              <w:t>Credit</w:t>
            </w:r>
            <w:r>
              <w:rPr>
                <w:spacing w:val="-4"/>
                <w:sz w:val="26"/>
              </w:rPr>
              <w:t xml:space="preserve"> </w:t>
            </w:r>
            <w:r>
              <w:rPr>
                <w:sz w:val="26"/>
              </w:rPr>
              <w:t>sitting in bank</w:t>
            </w:r>
            <w:r>
              <w:rPr>
                <w:spacing w:val="-2"/>
                <w:sz w:val="26"/>
              </w:rPr>
              <w:t xml:space="preserve"> </w:t>
            </w:r>
            <w:r>
              <w:rPr>
                <w:sz w:val="26"/>
              </w:rPr>
              <w:t>account</w:t>
            </w:r>
            <w:r>
              <w:rPr>
                <w:spacing w:val="-3"/>
                <w:sz w:val="26"/>
              </w:rPr>
              <w:t xml:space="preserve"> </w:t>
            </w:r>
            <w:r>
              <w:rPr>
                <w:sz w:val="26"/>
              </w:rPr>
              <w:t>&gt;</w:t>
            </w:r>
            <w:r>
              <w:rPr>
                <w:spacing w:val="-1"/>
                <w:sz w:val="26"/>
              </w:rPr>
              <w:t xml:space="preserve"> </w:t>
            </w:r>
            <w:r>
              <w:rPr>
                <w:b/>
                <w:sz w:val="26"/>
              </w:rPr>
              <w:t>chose</w:t>
            </w:r>
            <w:r>
              <w:rPr>
                <w:b/>
                <w:spacing w:val="-2"/>
                <w:sz w:val="26"/>
              </w:rPr>
              <w:t xml:space="preserve"> </w:t>
            </w:r>
            <w:r>
              <w:rPr>
                <w:b/>
                <w:sz w:val="26"/>
              </w:rPr>
              <w:t>in</w:t>
            </w:r>
            <w:r>
              <w:rPr>
                <w:b/>
                <w:spacing w:val="-2"/>
                <w:sz w:val="26"/>
              </w:rPr>
              <w:t xml:space="preserve"> </w:t>
            </w:r>
            <w:r>
              <w:rPr>
                <w:b/>
                <w:sz w:val="26"/>
              </w:rPr>
              <w:t>action</w:t>
            </w:r>
            <w:r>
              <w:rPr>
                <w:b/>
                <w:spacing w:val="-5"/>
                <w:sz w:val="26"/>
              </w:rPr>
              <w:t xml:space="preserve"> </w:t>
            </w:r>
            <w:r>
              <w:rPr>
                <w:b/>
                <w:sz w:val="26"/>
              </w:rPr>
              <w:t>&gt;</w:t>
            </w:r>
            <w:r>
              <w:rPr>
                <w:b/>
                <w:spacing w:val="-5"/>
                <w:sz w:val="26"/>
              </w:rPr>
              <w:t xml:space="preserve"> </w:t>
            </w:r>
            <w:r>
              <w:rPr>
                <w:b/>
                <w:sz w:val="26"/>
              </w:rPr>
              <w:t>incapable</w:t>
            </w:r>
            <w:r>
              <w:rPr>
                <w:b/>
                <w:spacing w:val="-3"/>
                <w:sz w:val="26"/>
              </w:rPr>
              <w:t xml:space="preserve"> </w:t>
            </w:r>
            <w:r>
              <w:rPr>
                <w:b/>
                <w:sz w:val="26"/>
              </w:rPr>
              <w:t>of</w:t>
            </w:r>
            <w:r>
              <w:rPr>
                <w:b/>
                <w:spacing w:val="-5"/>
                <w:sz w:val="26"/>
              </w:rPr>
              <w:t xml:space="preserve"> </w:t>
            </w:r>
            <w:r>
              <w:rPr>
                <w:b/>
                <w:spacing w:val="-2"/>
                <w:sz w:val="26"/>
              </w:rPr>
              <w:t>being</w:t>
            </w:r>
          </w:p>
          <w:p w14:paraId="1D74D2E8" w14:textId="77777777" w:rsidR="004C192B" w:rsidRDefault="00000000">
            <w:pPr>
              <w:pStyle w:val="TableParagraph"/>
              <w:spacing w:before="45"/>
              <w:rPr>
                <w:b/>
                <w:sz w:val="26"/>
              </w:rPr>
            </w:pPr>
            <w:r>
              <w:rPr>
                <w:b/>
                <w:spacing w:val="-2"/>
                <w:sz w:val="26"/>
              </w:rPr>
              <w:t>possessed</w:t>
            </w:r>
          </w:p>
        </w:tc>
      </w:tr>
      <w:tr w:rsidR="004C192B" w14:paraId="1D1FB4D6" w14:textId="77777777">
        <w:trPr>
          <w:trHeight w:val="350"/>
        </w:trPr>
        <w:tc>
          <w:tcPr>
            <w:tcW w:w="785" w:type="dxa"/>
          </w:tcPr>
          <w:p w14:paraId="16A0EC76" w14:textId="77777777" w:rsidR="004C192B" w:rsidRDefault="00000000">
            <w:pPr>
              <w:pStyle w:val="TableParagraph"/>
              <w:spacing w:line="303" w:lineRule="exact"/>
              <w:ind w:left="7" w:right="43"/>
              <w:jc w:val="center"/>
              <w:rPr>
                <w:sz w:val="26"/>
              </w:rPr>
            </w:pPr>
            <w:r>
              <w:rPr>
                <w:spacing w:val="-4"/>
                <w:sz w:val="26"/>
              </w:rPr>
              <w:t>Note</w:t>
            </w:r>
          </w:p>
        </w:tc>
        <w:tc>
          <w:tcPr>
            <w:tcW w:w="8969" w:type="dxa"/>
          </w:tcPr>
          <w:p w14:paraId="369C16B3" w14:textId="77777777" w:rsidR="004C192B" w:rsidRDefault="00000000">
            <w:pPr>
              <w:pStyle w:val="TableParagraph"/>
              <w:spacing w:line="303" w:lineRule="exact"/>
              <w:rPr>
                <w:sz w:val="26"/>
              </w:rPr>
            </w:pPr>
            <w:r>
              <w:rPr>
                <w:sz w:val="26"/>
              </w:rPr>
              <w:t>have</w:t>
            </w:r>
            <w:r>
              <w:rPr>
                <w:spacing w:val="-8"/>
                <w:sz w:val="26"/>
              </w:rPr>
              <w:t xml:space="preserve"> </w:t>
            </w:r>
            <w:r>
              <w:rPr>
                <w:sz w:val="26"/>
              </w:rPr>
              <w:t>to sue</w:t>
            </w:r>
            <w:r>
              <w:rPr>
                <w:spacing w:val="-8"/>
                <w:sz w:val="26"/>
              </w:rPr>
              <w:t xml:space="preserve"> </w:t>
            </w:r>
            <w:r>
              <w:rPr>
                <w:sz w:val="26"/>
              </w:rPr>
              <w:t>the</w:t>
            </w:r>
            <w:r>
              <w:rPr>
                <w:spacing w:val="-4"/>
                <w:sz w:val="26"/>
              </w:rPr>
              <w:t xml:space="preserve"> </w:t>
            </w:r>
            <w:r>
              <w:rPr>
                <w:sz w:val="26"/>
              </w:rPr>
              <w:t>bank</w:t>
            </w:r>
            <w:r>
              <w:rPr>
                <w:spacing w:val="-3"/>
                <w:sz w:val="26"/>
              </w:rPr>
              <w:t xml:space="preserve"> </w:t>
            </w:r>
            <w:r>
              <w:rPr>
                <w:sz w:val="26"/>
              </w:rPr>
              <w:t>if</w:t>
            </w:r>
            <w:r>
              <w:rPr>
                <w:spacing w:val="-1"/>
                <w:sz w:val="26"/>
              </w:rPr>
              <w:t xml:space="preserve"> </w:t>
            </w:r>
            <w:r>
              <w:rPr>
                <w:sz w:val="26"/>
              </w:rPr>
              <w:t>you</w:t>
            </w:r>
            <w:r>
              <w:rPr>
                <w:spacing w:val="-5"/>
                <w:sz w:val="26"/>
              </w:rPr>
              <w:t xml:space="preserve"> </w:t>
            </w:r>
            <w:r>
              <w:rPr>
                <w:sz w:val="26"/>
              </w:rPr>
              <w:t>want</w:t>
            </w:r>
            <w:r>
              <w:rPr>
                <w:spacing w:val="-5"/>
                <w:sz w:val="26"/>
              </w:rPr>
              <w:t xml:space="preserve"> </w:t>
            </w:r>
            <w:r>
              <w:rPr>
                <w:sz w:val="26"/>
              </w:rPr>
              <w:t>to</w:t>
            </w:r>
            <w:r>
              <w:rPr>
                <w:spacing w:val="-5"/>
                <w:sz w:val="26"/>
              </w:rPr>
              <w:t xml:space="preserve"> </w:t>
            </w:r>
            <w:r>
              <w:rPr>
                <w:sz w:val="26"/>
              </w:rPr>
              <w:t>get back</w:t>
            </w:r>
            <w:r>
              <w:rPr>
                <w:spacing w:val="-8"/>
                <w:sz w:val="26"/>
              </w:rPr>
              <w:t xml:space="preserve"> </w:t>
            </w:r>
            <w:r>
              <w:rPr>
                <w:sz w:val="26"/>
              </w:rPr>
              <w:t>your</w:t>
            </w:r>
            <w:r>
              <w:rPr>
                <w:spacing w:val="-4"/>
                <w:sz w:val="26"/>
              </w:rPr>
              <w:t xml:space="preserve"> </w:t>
            </w:r>
            <w:r>
              <w:rPr>
                <w:sz w:val="26"/>
              </w:rPr>
              <w:t>deposit</w:t>
            </w:r>
            <w:r>
              <w:rPr>
                <w:spacing w:val="2"/>
                <w:sz w:val="26"/>
              </w:rPr>
              <w:t xml:space="preserve"> </w:t>
            </w:r>
            <w:r>
              <w:rPr>
                <w:sz w:val="26"/>
              </w:rPr>
              <w:t>if</w:t>
            </w:r>
            <w:r>
              <w:rPr>
                <w:spacing w:val="-6"/>
                <w:sz w:val="26"/>
              </w:rPr>
              <w:t xml:space="preserve"> </w:t>
            </w:r>
            <w:r>
              <w:rPr>
                <w:sz w:val="26"/>
              </w:rPr>
              <w:t>bank</w:t>
            </w:r>
            <w:r>
              <w:rPr>
                <w:spacing w:val="-7"/>
                <w:sz w:val="26"/>
              </w:rPr>
              <w:t xml:space="preserve"> </w:t>
            </w:r>
            <w:r>
              <w:rPr>
                <w:sz w:val="26"/>
              </w:rPr>
              <w:t>doesn’t</w:t>
            </w:r>
            <w:r>
              <w:rPr>
                <w:spacing w:val="-3"/>
                <w:sz w:val="26"/>
              </w:rPr>
              <w:t xml:space="preserve"> </w:t>
            </w:r>
            <w:r>
              <w:rPr>
                <w:sz w:val="26"/>
              </w:rPr>
              <w:t>pay</w:t>
            </w:r>
            <w:r>
              <w:rPr>
                <w:spacing w:val="-7"/>
                <w:sz w:val="26"/>
              </w:rPr>
              <w:t xml:space="preserve"> </w:t>
            </w:r>
            <w:r>
              <w:rPr>
                <w:spacing w:val="-5"/>
                <w:sz w:val="26"/>
              </w:rPr>
              <w:t>up</w:t>
            </w:r>
          </w:p>
        </w:tc>
      </w:tr>
    </w:tbl>
    <w:p w14:paraId="6469271E" w14:textId="77777777" w:rsidR="004C192B" w:rsidRDefault="004C192B">
      <w:pPr>
        <w:pStyle w:val="a3"/>
        <w:spacing w:before="44"/>
        <w:rPr>
          <w:b/>
        </w:rPr>
      </w:pPr>
    </w:p>
    <w:p w14:paraId="310E9EA3" w14:textId="77777777" w:rsidR="004C192B" w:rsidRDefault="00000000">
      <w:pPr>
        <w:pStyle w:val="a4"/>
        <w:numPr>
          <w:ilvl w:val="1"/>
          <w:numId w:val="61"/>
        </w:numPr>
        <w:tabs>
          <w:tab w:val="left" w:pos="1224"/>
        </w:tabs>
        <w:spacing w:after="52"/>
        <w:ind w:left="1224" w:hanging="360"/>
        <w:rPr>
          <w:b/>
          <w:sz w:val="26"/>
        </w:rPr>
      </w:pPr>
      <w:r>
        <w:rPr>
          <w:b/>
          <w:sz w:val="26"/>
        </w:rPr>
        <w:t>Documentary</w:t>
      </w:r>
      <w:r>
        <w:rPr>
          <w:b/>
          <w:spacing w:val="-9"/>
          <w:sz w:val="26"/>
        </w:rPr>
        <w:t xml:space="preserve"> </w:t>
      </w:r>
      <w:r>
        <w:rPr>
          <w:b/>
          <w:sz w:val="26"/>
        </w:rPr>
        <w:t>intangibles?</w:t>
      </w:r>
      <w:r>
        <w:rPr>
          <w:b/>
          <w:spacing w:val="-10"/>
          <w:sz w:val="26"/>
        </w:rPr>
        <w:t xml:space="preserve"> </w:t>
      </w:r>
      <w:r>
        <w:rPr>
          <w:b/>
          <w:spacing w:val="-5"/>
          <w:sz w:val="26"/>
        </w:rPr>
        <w:t>Yes</w:t>
      </w: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313E0405" w14:textId="77777777">
        <w:trPr>
          <w:trHeight w:val="350"/>
        </w:trPr>
        <w:tc>
          <w:tcPr>
            <w:tcW w:w="9754" w:type="dxa"/>
            <w:gridSpan w:val="2"/>
          </w:tcPr>
          <w:p w14:paraId="18E8ACE8" w14:textId="77777777" w:rsidR="004C192B" w:rsidRDefault="00000000">
            <w:pPr>
              <w:pStyle w:val="TableParagraph"/>
              <w:spacing w:line="303" w:lineRule="exact"/>
              <w:ind w:left="105"/>
              <w:rPr>
                <w:sz w:val="26"/>
              </w:rPr>
            </w:pPr>
            <w:r>
              <w:rPr>
                <w:i/>
                <w:color w:val="528135"/>
                <w:sz w:val="26"/>
              </w:rPr>
              <w:t>The</w:t>
            </w:r>
            <w:r>
              <w:rPr>
                <w:i/>
                <w:color w:val="528135"/>
                <w:spacing w:val="-5"/>
                <w:sz w:val="26"/>
              </w:rPr>
              <w:t xml:space="preserve"> </w:t>
            </w:r>
            <w:r>
              <w:rPr>
                <w:i/>
                <w:color w:val="528135"/>
                <w:sz w:val="26"/>
              </w:rPr>
              <w:t>Odessa</w:t>
            </w:r>
            <w:r>
              <w:rPr>
                <w:i/>
                <w:color w:val="528135"/>
                <w:spacing w:val="-5"/>
                <w:sz w:val="26"/>
              </w:rPr>
              <w:t xml:space="preserve"> </w:t>
            </w:r>
            <w:r>
              <w:rPr>
                <w:color w:val="528135"/>
                <w:sz w:val="26"/>
              </w:rPr>
              <w:t>[1916]</w:t>
            </w:r>
            <w:r>
              <w:rPr>
                <w:color w:val="528135"/>
                <w:spacing w:val="-6"/>
                <w:sz w:val="26"/>
              </w:rPr>
              <w:t xml:space="preserve"> </w:t>
            </w:r>
            <w:r>
              <w:rPr>
                <w:color w:val="528135"/>
                <w:sz w:val="26"/>
              </w:rPr>
              <w:t>1</w:t>
            </w:r>
            <w:r>
              <w:rPr>
                <w:color w:val="528135"/>
                <w:spacing w:val="-4"/>
                <w:sz w:val="26"/>
              </w:rPr>
              <w:t xml:space="preserve"> </w:t>
            </w:r>
            <w:r>
              <w:rPr>
                <w:color w:val="528135"/>
                <w:sz w:val="26"/>
              </w:rPr>
              <w:t>AC</w:t>
            </w:r>
            <w:r>
              <w:rPr>
                <w:color w:val="528135"/>
                <w:spacing w:val="-1"/>
                <w:sz w:val="26"/>
              </w:rPr>
              <w:t xml:space="preserve"> </w:t>
            </w:r>
            <w:r>
              <w:rPr>
                <w:color w:val="528135"/>
                <w:spacing w:val="-5"/>
                <w:sz w:val="26"/>
              </w:rPr>
              <w:t>145</w:t>
            </w:r>
          </w:p>
        </w:tc>
      </w:tr>
      <w:tr w:rsidR="004C192B" w14:paraId="614E57B5" w14:textId="77777777">
        <w:trPr>
          <w:trHeight w:val="2145"/>
        </w:trPr>
        <w:tc>
          <w:tcPr>
            <w:tcW w:w="850" w:type="dxa"/>
          </w:tcPr>
          <w:p w14:paraId="332CEF16" w14:textId="77777777" w:rsidR="004C192B" w:rsidRDefault="00000000">
            <w:pPr>
              <w:pStyle w:val="TableParagraph"/>
              <w:spacing w:line="303" w:lineRule="exact"/>
              <w:ind w:left="105"/>
              <w:rPr>
                <w:sz w:val="26"/>
              </w:rPr>
            </w:pPr>
            <w:r>
              <w:rPr>
                <w:spacing w:val="-2"/>
                <w:sz w:val="26"/>
              </w:rPr>
              <w:t>Facts</w:t>
            </w:r>
          </w:p>
        </w:tc>
        <w:tc>
          <w:tcPr>
            <w:tcW w:w="8904" w:type="dxa"/>
          </w:tcPr>
          <w:p w14:paraId="5DDCEC77" w14:textId="77777777" w:rsidR="004C192B" w:rsidRDefault="00000000">
            <w:pPr>
              <w:pStyle w:val="TableParagraph"/>
              <w:numPr>
                <w:ilvl w:val="0"/>
                <w:numId w:val="59"/>
              </w:numPr>
              <w:tabs>
                <w:tab w:val="left" w:pos="470"/>
              </w:tabs>
              <w:spacing w:line="318" w:lineRule="exact"/>
              <w:rPr>
                <w:sz w:val="26"/>
              </w:rPr>
            </w:pPr>
            <w:r>
              <w:rPr>
                <w:sz w:val="26"/>
              </w:rPr>
              <w:t>Goods</w:t>
            </w:r>
            <w:r>
              <w:rPr>
                <w:spacing w:val="-9"/>
                <w:sz w:val="26"/>
              </w:rPr>
              <w:t xml:space="preserve"> </w:t>
            </w:r>
            <w:r>
              <w:rPr>
                <w:sz w:val="26"/>
              </w:rPr>
              <w:t>concern</w:t>
            </w:r>
            <w:r>
              <w:rPr>
                <w:spacing w:val="-9"/>
                <w:sz w:val="26"/>
              </w:rPr>
              <w:t xml:space="preserve"> </w:t>
            </w:r>
            <w:r>
              <w:rPr>
                <w:sz w:val="26"/>
              </w:rPr>
              <w:t>was</w:t>
            </w:r>
            <w:r>
              <w:rPr>
                <w:spacing w:val="-9"/>
                <w:sz w:val="26"/>
              </w:rPr>
              <w:t xml:space="preserve"> </w:t>
            </w:r>
            <w:r>
              <w:rPr>
                <w:sz w:val="26"/>
              </w:rPr>
              <w:t>purchased</w:t>
            </w:r>
            <w:r>
              <w:rPr>
                <w:spacing w:val="-7"/>
                <w:sz w:val="26"/>
              </w:rPr>
              <w:t xml:space="preserve"> </w:t>
            </w:r>
            <w:r>
              <w:rPr>
                <w:sz w:val="26"/>
              </w:rPr>
              <w:t>by</w:t>
            </w:r>
            <w:r>
              <w:rPr>
                <w:spacing w:val="-4"/>
                <w:sz w:val="26"/>
              </w:rPr>
              <w:t xml:space="preserve"> </w:t>
            </w:r>
            <w:r>
              <w:rPr>
                <w:sz w:val="26"/>
              </w:rPr>
              <w:t>a</w:t>
            </w:r>
            <w:r>
              <w:rPr>
                <w:spacing w:val="-3"/>
                <w:sz w:val="26"/>
              </w:rPr>
              <w:t xml:space="preserve"> </w:t>
            </w:r>
            <w:r>
              <w:rPr>
                <w:sz w:val="26"/>
              </w:rPr>
              <w:t>German</w:t>
            </w:r>
            <w:r>
              <w:rPr>
                <w:spacing w:val="-8"/>
                <w:sz w:val="26"/>
              </w:rPr>
              <w:t xml:space="preserve"> </w:t>
            </w:r>
            <w:r>
              <w:rPr>
                <w:sz w:val="26"/>
              </w:rPr>
              <w:t>purchaser,</w:t>
            </w:r>
            <w:r>
              <w:rPr>
                <w:spacing w:val="-5"/>
                <w:sz w:val="26"/>
              </w:rPr>
              <w:t xml:space="preserve"> </w:t>
            </w:r>
            <w:r>
              <w:rPr>
                <w:sz w:val="26"/>
              </w:rPr>
              <w:t>holding</w:t>
            </w:r>
            <w:r>
              <w:rPr>
                <w:spacing w:val="-7"/>
                <w:sz w:val="26"/>
              </w:rPr>
              <w:t xml:space="preserve"> </w:t>
            </w:r>
            <w:r>
              <w:rPr>
                <w:sz w:val="26"/>
              </w:rPr>
              <w:t>bill</w:t>
            </w:r>
            <w:r>
              <w:rPr>
                <w:spacing w:val="-8"/>
                <w:sz w:val="26"/>
              </w:rPr>
              <w:t xml:space="preserve"> </w:t>
            </w:r>
            <w:r>
              <w:rPr>
                <w:spacing w:val="-5"/>
                <w:sz w:val="26"/>
              </w:rPr>
              <w:t>of</w:t>
            </w:r>
          </w:p>
          <w:p w14:paraId="7F688A63" w14:textId="77777777" w:rsidR="004C192B" w:rsidRDefault="00000000">
            <w:pPr>
              <w:pStyle w:val="TableParagraph"/>
              <w:spacing w:before="45" w:line="276" w:lineRule="auto"/>
              <w:ind w:left="470" w:right="50"/>
              <w:rPr>
                <w:sz w:val="26"/>
              </w:rPr>
            </w:pPr>
            <w:r>
              <w:rPr>
                <w:sz w:val="26"/>
              </w:rPr>
              <w:t>lading</w:t>
            </w:r>
            <w:r>
              <w:rPr>
                <w:spacing w:val="-5"/>
                <w:sz w:val="26"/>
              </w:rPr>
              <w:t xml:space="preserve"> </w:t>
            </w:r>
            <w:r>
              <w:rPr>
                <w:sz w:val="26"/>
              </w:rPr>
              <w:t>of</w:t>
            </w:r>
            <w:r>
              <w:rPr>
                <w:spacing w:val="-5"/>
                <w:sz w:val="26"/>
              </w:rPr>
              <w:t xml:space="preserve"> </w:t>
            </w:r>
            <w:r>
              <w:rPr>
                <w:sz w:val="26"/>
              </w:rPr>
              <w:t>the</w:t>
            </w:r>
            <w:r>
              <w:rPr>
                <w:spacing w:val="-7"/>
                <w:sz w:val="26"/>
              </w:rPr>
              <w:t xml:space="preserve"> </w:t>
            </w:r>
            <w:r>
              <w:rPr>
                <w:sz w:val="26"/>
              </w:rPr>
              <w:t>goods</w:t>
            </w:r>
            <w:r>
              <w:rPr>
                <w:spacing w:val="-5"/>
                <w:sz w:val="26"/>
              </w:rPr>
              <w:t xml:space="preserve"> </w:t>
            </w:r>
            <w:r>
              <w:rPr>
                <w:sz w:val="26"/>
              </w:rPr>
              <w:t>but</w:t>
            </w:r>
            <w:r>
              <w:rPr>
                <w:spacing w:val="-5"/>
                <w:sz w:val="26"/>
              </w:rPr>
              <w:t xml:space="preserve"> </w:t>
            </w:r>
            <w:r>
              <w:rPr>
                <w:sz w:val="26"/>
              </w:rPr>
              <w:t>creating</w:t>
            </w:r>
            <w:r>
              <w:rPr>
                <w:spacing w:val="-1"/>
                <w:sz w:val="26"/>
              </w:rPr>
              <w:t xml:space="preserve"> </w:t>
            </w:r>
            <w:r>
              <w:rPr>
                <w:sz w:val="26"/>
              </w:rPr>
              <w:t>a</w:t>
            </w:r>
            <w:r>
              <w:rPr>
                <w:spacing w:val="-8"/>
                <w:sz w:val="26"/>
              </w:rPr>
              <w:t xml:space="preserve"> </w:t>
            </w:r>
            <w:r>
              <w:rPr>
                <w:sz w:val="26"/>
              </w:rPr>
              <w:t>pledge</w:t>
            </w:r>
            <w:r>
              <w:rPr>
                <w:spacing w:val="-8"/>
                <w:sz w:val="26"/>
              </w:rPr>
              <w:t xml:space="preserve"> </w:t>
            </w:r>
            <w:r>
              <w:rPr>
                <w:sz w:val="26"/>
              </w:rPr>
              <w:t>over the</w:t>
            </w:r>
            <w:r>
              <w:rPr>
                <w:spacing w:val="-7"/>
                <w:sz w:val="26"/>
              </w:rPr>
              <w:t xml:space="preserve"> </w:t>
            </w:r>
            <w:r>
              <w:rPr>
                <w:sz w:val="26"/>
              </w:rPr>
              <w:t>bill</w:t>
            </w:r>
            <w:r>
              <w:rPr>
                <w:spacing w:val="-3"/>
                <w:sz w:val="26"/>
              </w:rPr>
              <w:t xml:space="preserve"> </w:t>
            </w:r>
            <w:r>
              <w:rPr>
                <w:sz w:val="26"/>
              </w:rPr>
              <w:t>of</w:t>
            </w:r>
            <w:r>
              <w:rPr>
                <w:spacing w:val="-5"/>
                <w:sz w:val="26"/>
              </w:rPr>
              <w:t xml:space="preserve"> </w:t>
            </w:r>
            <w:r>
              <w:rPr>
                <w:sz w:val="26"/>
              </w:rPr>
              <w:t>lading</w:t>
            </w:r>
            <w:r>
              <w:rPr>
                <w:spacing w:val="-5"/>
                <w:sz w:val="26"/>
              </w:rPr>
              <w:t xml:space="preserve"> </w:t>
            </w:r>
            <w:r>
              <w:rPr>
                <w:sz w:val="26"/>
              </w:rPr>
              <w:t>granted</w:t>
            </w:r>
            <w:r>
              <w:rPr>
                <w:spacing w:val="-5"/>
                <w:sz w:val="26"/>
              </w:rPr>
              <w:t xml:space="preserve"> </w:t>
            </w:r>
            <w:r>
              <w:rPr>
                <w:sz w:val="26"/>
              </w:rPr>
              <w:t xml:space="preserve">to a </w:t>
            </w:r>
            <w:r>
              <w:rPr>
                <w:spacing w:val="-4"/>
                <w:sz w:val="26"/>
              </w:rPr>
              <w:t>bank</w:t>
            </w:r>
          </w:p>
          <w:p w14:paraId="6891ED27" w14:textId="77777777" w:rsidR="004C192B" w:rsidRDefault="00000000">
            <w:pPr>
              <w:pStyle w:val="TableParagraph"/>
              <w:numPr>
                <w:ilvl w:val="0"/>
                <w:numId w:val="59"/>
              </w:numPr>
              <w:tabs>
                <w:tab w:val="left" w:pos="470"/>
              </w:tabs>
              <w:spacing w:line="273" w:lineRule="auto"/>
              <w:ind w:right="508"/>
              <w:rPr>
                <w:sz w:val="26"/>
              </w:rPr>
            </w:pPr>
            <w:r>
              <w:rPr>
                <w:sz w:val="26"/>
              </w:rPr>
              <w:t>when</w:t>
            </w:r>
            <w:r>
              <w:rPr>
                <w:spacing w:val="-7"/>
                <w:sz w:val="26"/>
              </w:rPr>
              <w:t xml:space="preserve"> </w:t>
            </w:r>
            <w:r>
              <w:rPr>
                <w:sz w:val="26"/>
              </w:rPr>
              <w:t>he</w:t>
            </w:r>
            <w:r>
              <w:rPr>
                <w:spacing w:val="-7"/>
                <w:sz w:val="26"/>
              </w:rPr>
              <w:t xml:space="preserve"> </w:t>
            </w:r>
            <w:r>
              <w:rPr>
                <w:sz w:val="26"/>
              </w:rPr>
              <w:t>has</w:t>
            </w:r>
            <w:r>
              <w:rPr>
                <w:spacing w:val="-4"/>
                <w:sz w:val="26"/>
              </w:rPr>
              <w:t xml:space="preserve"> </w:t>
            </w:r>
            <w:r>
              <w:rPr>
                <w:sz w:val="26"/>
              </w:rPr>
              <w:t>the</w:t>
            </w:r>
            <w:r>
              <w:rPr>
                <w:spacing w:val="-7"/>
                <w:sz w:val="26"/>
              </w:rPr>
              <w:t xml:space="preserve"> </w:t>
            </w:r>
            <w:r>
              <w:rPr>
                <w:sz w:val="26"/>
              </w:rPr>
              <w:t>good,</w:t>
            </w:r>
            <w:r>
              <w:rPr>
                <w:spacing w:val="-1"/>
                <w:sz w:val="26"/>
              </w:rPr>
              <w:t xml:space="preserve"> </w:t>
            </w:r>
            <w:r>
              <w:rPr>
                <w:sz w:val="26"/>
              </w:rPr>
              <w:t>supposed</w:t>
            </w:r>
            <w:r>
              <w:rPr>
                <w:spacing w:val="-6"/>
                <w:sz w:val="26"/>
              </w:rPr>
              <w:t xml:space="preserve"> </w:t>
            </w:r>
            <w:r>
              <w:rPr>
                <w:sz w:val="26"/>
              </w:rPr>
              <w:t>to</w:t>
            </w:r>
            <w:r>
              <w:rPr>
                <w:spacing w:val="-5"/>
                <w:sz w:val="26"/>
              </w:rPr>
              <w:t xml:space="preserve"> </w:t>
            </w:r>
            <w:r>
              <w:rPr>
                <w:sz w:val="26"/>
              </w:rPr>
              <w:t>take</w:t>
            </w:r>
            <w:r>
              <w:rPr>
                <w:spacing w:val="-4"/>
                <w:sz w:val="26"/>
              </w:rPr>
              <w:t xml:space="preserve"> </w:t>
            </w:r>
            <w:r>
              <w:rPr>
                <w:sz w:val="26"/>
              </w:rPr>
              <w:t>delivery</w:t>
            </w:r>
            <w:r>
              <w:rPr>
                <w:spacing w:val="-7"/>
                <w:sz w:val="26"/>
              </w:rPr>
              <w:t xml:space="preserve"> </w:t>
            </w:r>
            <w:r>
              <w:rPr>
                <w:sz w:val="26"/>
              </w:rPr>
              <w:t>of</w:t>
            </w:r>
            <w:r>
              <w:rPr>
                <w:spacing w:val="-6"/>
                <w:sz w:val="26"/>
              </w:rPr>
              <w:t xml:space="preserve"> </w:t>
            </w:r>
            <w:r>
              <w:rPr>
                <w:sz w:val="26"/>
              </w:rPr>
              <w:t>the</w:t>
            </w:r>
            <w:r>
              <w:rPr>
                <w:spacing w:val="-7"/>
                <w:sz w:val="26"/>
              </w:rPr>
              <w:t xml:space="preserve"> </w:t>
            </w:r>
            <w:r>
              <w:rPr>
                <w:sz w:val="26"/>
              </w:rPr>
              <w:t>good;</w:t>
            </w:r>
            <w:r>
              <w:rPr>
                <w:spacing w:val="-5"/>
                <w:sz w:val="26"/>
              </w:rPr>
              <w:t xml:space="preserve"> </w:t>
            </w:r>
            <w:r>
              <w:rPr>
                <w:sz w:val="26"/>
              </w:rPr>
              <w:t>the</w:t>
            </w:r>
            <w:r>
              <w:rPr>
                <w:spacing w:val="-7"/>
                <w:sz w:val="26"/>
              </w:rPr>
              <w:t xml:space="preserve"> </w:t>
            </w:r>
            <w:r>
              <w:rPr>
                <w:sz w:val="26"/>
              </w:rPr>
              <w:t>Crown ceased the good due to war</w:t>
            </w:r>
          </w:p>
          <w:p w14:paraId="4143CE4E" w14:textId="77777777" w:rsidR="004C192B" w:rsidRDefault="00000000">
            <w:pPr>
              <w:pStyle w:val="TableParagraph"/>
              <w:numPr>
                <w:ilvl w:val="0"/>
                <w:numId w:val="59"/>
              </w:numPr>
              <w:tabs>
                <w:tab w:val="left" w:pos="470"/>
              </w:tabs>
              <w:spacing w:before="4"/>
              <w:rPr>
                <w:sz w:val="26"/>
              </w:rPr>
            </w:pPr>
            <w:r>
              <w:rPr>
                <w:sz w:val="26"/>
              </w:rPr>
              <w:t>London</w:t>
            </w:r>
            <w:r>
              <w:rPr>
                <w:spacing w:val="-7"/>
                <w:sz w:val="26"/>
              </w:rPr>
              <w:t xml:space="preserve"> </w:t>
            </w:r>
            <w:r>
              <w:rPr>
                <w:sz w:val="26"/>
              </w:rPr>
              <w:t>bank</w:t>
            </w:r>
            <w:r>
              <w:rPr>
                <w:spacing w:val="-8"/>
                <w:sz w:val="26"/>
              </w:rPr>
              <w:t xml:space="preserve"> </w:t>
            </w:r>
            <w:r>
              <w:rPr>
                <w:sz w:val="26"/>
              </w:rPr>
              <w:t>claimed</w:t>
            </w:r>
            <w:r>
              <w:rPr>
                <w:spacing w:val="-5"/>
                <w:sz w:val="26"/>
              </w:rPr>
              <w:t xml:space="preserve"> </w:t>
            </w:r>
            <w:r>
              <w:rPr>
                <w:sz w:val="26"/>
              </w:rPr>
              <w:t>they</w:t>
            </w:r>
            <w:r>
              <w:rPr>
                <w:spacing w:val="-8"/>
                <w:sz w:val="26"/>
              </w:rPr>
              <w:t xml:space="preserve"> </w:t>
            </w:r>
            <w:r>
              <w:rPr>
                <w:sz w:val="26"/>
              </w:rPr>
              <w:t>have</w:t>
            </w:r>
            <w:r>
              <w:rPr>
                <w:spacing w:val="-4"/>
                <w:sz w:val="26"/>
              </w:rPr>
              <w:t xml:space="preserve"> </w:t>
            </w:r>
            <w:r>
              <w:rPr>
                <w:sz w:val="26"/>
              </w:rPr>
              <w:t>right</w:t>
            </w:r>
            <w:r>
              <w:rPr>
                <w:spacing w:val="-5"/>
                <w:sz w:val="26"/>
              </w:rPr>
              <w:t xml:space="preserve"> </w:t>
            </w:r>
            <w:r>
              <w:rPr>
                <w:sz w:val="26"/>
              </w:rPr>
              <w:t>over</w:t>
            </w:r>
            <w:r>
              <w:rPr>
                <w:spacing w:val="-4"/>
                <w:sz w:val="26"/>
              </w:rPr>
              <w:t xml:space="preserve"> </w:t>
            </w:r>
            <w:r>
              <w:rPr>
                <w:sz w:val="26"/>
              </w:rPr>
              <w:t>the</w:t>
            </w:r>
            <w:r>
              <w:rPr>
                <w:spacing w:val="-3"/>
                <w:sz w:val="26"/>
              </w:rPr>
              <w:t xml:space="preserve"> </w:t>
            </w:r>
            <w:r>
              <w:rPr>
                <w:spacing w:val="-4"/>
                <w:sz w:val="26"/>
              </w:rPr>
              <w:t>good</w:t>
            </w:r>
          </w:p>
        </w:tc>
      </w:tr>
      <w:tr w:rsidR="004C192B" w14:paraId="643FDD91" w14:textId="77777777">
        <w:trPr>
          <w:trHeight w:val="350"/>
        </w:trPr>
        <w:tc>
          <w:tcPr>
            <w:tcW w:w="850" w:type="dxa"/>
          </w:tcPr>
          <w:p w14:paraId="15879EA3" w14:textId="77777777" w:rsidR="004C192B" w:rsidRDefault="00000000">
            <w:pPr>
              <w:pStyle w:val="TableParagraph"/>
              <w:spacing w:line="303" w:lineRule="exact"/>
              <w:ind w:left="105"/>
              <w:rPr>
                <w:sz w:val="26"/>
              </w:rPr>
            </w:pPr>
            <w:r>
              <w:rPr>
                <w:spacing w:val="-2"/>
                <w:sz w:val="26"/>
              </w:rPr>
              <w:t>Issue</w:t>
            </w:r>
          </w:p>
        </w:tc>
        <w:tc>
          <w:tcPr>
            <w:tcW w:w="8904" w:type="dxa"/>
          </w:tcPr>
          <w:p w14:paraId="0EDD8B90" w14:textId="77777777" w:rsidR="004C192B" w:rsidRDefault="00000000">
            <w:pPr>
              <w:pStyle w:val="TableParagraph"/>
              <w:spacing w:line="303" w:lineRule="exact"/>
              <w:rPr>
                <w:sz w:val="26"/>
              </w:rPr>
            </w:pPr>
            <w:r>
              <w:rPr>
                <w:sz w:val="26"/>
              </w:rPr>
              <w:t>whether</w:t>
            </w:r>
            <w:r>
              <w:rPr>
                <w:spacing w:val="-3"/>
                <w:sz w:val="26"/>
              </w:rPr>
              <w:t xml:space="preserve"> </w:t>
            </w:r>
            <w:r>
              <w:rPr>
                <w:sz w:val="26"/>
              </w:rPr>
              <w:t>a</w:t>
            </w:r>
            <w:r>
              <w:rPr>
                <w:spacing w:val="-7"/>
                <w:sz w:val="26"/>
              </w:rPr>
              <w:t xml:space="preserve"> </w:t>
            </w:r>
            <w:r>
              <w:rPr>
                <w:sz w:val="26"/>
              </w:rPr>
              <w:t>valid</w:t>
            </w:r>
            <w:r>
              <w:rPr>
                <w:spacing w:val="1"/>
                <w:sz w:val="26"/>
              </w:rPr>
              <w:t xml:space="preserve"> </w:t>
            </w:r>
            <w:r>
              <w:rPr>
                <w:sz w:val="26"/>
              </w:rPr>
              <w:t>pledge</w:t>
            </w:r>
            <w:r>
              <w:rPr>
                <w:spacing w:val="-6"/>
                <w:sz w:val="26"/>
              </w:rPr>
              <w:t xml:space="preserve"> </w:t>
            </w:r>
            <w:r>
              <w:rPr>
                <w:sz w:val="26"/>
              </w:rPr>
              <w:t>has</w:t>
            </w:r>
            <w:r>
              <w:rPr>
                <w:spacing w:val="-2"/>
                <w:sz w:val="26"/>
              </w:rPr>
              <w:t xml:space="preserve"> </w:t>
            </w:r>
            <w:r>
              <w:rPr>
                <w:sz w:val="26"/>
              </w:rPr>
              <w:t>been created</w:t>
            </w:r>
            <w:r>
              <w:rPr>
                <w:spacing w:val="-1"/>
                <w:sz w:val="26"/>
              </w:rPr>
              <w:t xml:space="preserve"> </w:t>
            </w:r>
            <w:r>
              <w:rPr>
                <w:sz w:val="26"/>
              </w:rPr>
              <w:t>&gt;</w:t>
            </w:r>
            <w:r>
              <w:rPr>
                <w:spacing w:val="-4"/>
                <w:sz w:val="26"/>
              </w:rPr>
              <w:t xml:space="preserve"> </w:t>
            </w:r>
            <w:r>
              <w:rPr>
                <w:sz w:val="26"/>
              </w:rPr>
              <w:t>Whether</w:t>
            </w:r>
            <w:r>
              <w:rPr>
                <w:spacing w:val="-2"/>
                <w:sz w:val="26"/>
              </w:rPr>
              <w:t xml:space="preserve"> </w:t>
            </w:r>
            <w:r>
              <w:rPr>
                <w:sz w:val="26"/>
              </w:rPr>
              <w:t>the</w:t>
            </w:r>
            <w:r>
              <w:rPr>
                <w:spacing w:val="-6"/>
                <w:sz w:val="26"/>
              </w:rPr>
              <w:t xml:space="preserve"> </w:t>
            </w:r>
            <w:r>
              <w:rPr>
                <w:sz w:val="26"/>
              </w:rPr>
              <w:t>ceasing</w:t>
            </w:r>
            <w:r>
              <w:rPr>
                <w:spacing w:val="-4"/>
                <w:sz w:val="26"/>
              </w:rPr>
              <w:t xml:space="preserve"> </w:t>
            </w:r>
            <w:r>
              <w:rPr>
                <w:sz w:val="26"/>
              </w:rPr>
              <w:t>is</w:t>
            </w:r>
            <w:r>
              <w:rPr>
                <w:spacing w:val="-5"/>
                <w:sz w:val="26"/>
              </w:rPr>
              <w:t xml:space="preserve"> </w:t>
            </w:r>
            <w:r>
              <w:rPr>
                <w:spacing w:val="-2"/>
                <w:sz w:val="26"/>
              </w:rPr>
              <w:t>unlawful</w:t>
            </w:r>
          </w:p>
        </w:tc>
      </w:tr>
      <w:tr w:rsidR="004C192B" w14:paraId="2EA0AB41" w14:textId="77777777">
        <w:trPr>
          <w:trHeight w:val="1080"/>
        </w:trPr>
        <w:tc>
          <w:tcPr>
            <w:tcW w:w="850" w:type="dxa"/>
          </w:tcPr>
          <w:p w14:paraId="0123DDBE" w14:textId="77777777" w:rsidR="004C192B" w:rsidRDefault="00000000">
            <w:pPr>
              <w:pStyle w:val="TableParagraph"/>
              <w:spacing w:line="303" w:lineRule="exact"/>
              <w:ind w:left="105"/>
              <w:rPr>
                <w:sz w:val="26"/>
              </w:rPr>
            </w:pPr>
            <w:r>
              <w:rPr>
                <w:spacing w:val="-4"/>
                <w:sz w:val="26"/>
              </w:rPr>
              <w:t>Held</w:t>
            </w:r>
          </w:p>
        </w:tc>
        <w:tc>
          <w:tcPr>
            <w:tcW w:w="8904" w:type="dxa"/>
          </w:tcPr>
          <w:p w14:paraId="57FE823C" w14:textId="77777777" w:rsidR="004C192B" w:rsidRDefault="00000000">
            <w:pPr>
              <w:pStyle w:val="TableParagraph"/>
              <w:numPr>
                <w:ilvl w:val="0"/>
                <w:numId w:val="58"/>
              </w:numPr>
              <w:tabs>
                <w:tab w:val="left" w:pos="470"/>
              </w:tabs>
              <w:spacing w:line="318" w:lineRule="exact"/>
              <w:rPr>
                <w:sz w:val="26"/>
              </w:rPr>
            </w:pPr>
            <w:r>
              <w:rPr>
                <w:sz w:val="26"/>
              </w:rPr>
              <w:t>A</w:t>
            </w:r>
            <w:r>
              <w:rPr>
                <w:spacing w:val="-8"/>
                <w:sz w:val="26"/>
              </w:rPr>
              <w:t xml:space="preserve"> </w:t>
            </w:r>
            <w:r>
              <w:rPr>
                <w:sz w:val="26"/>
              </w:rPr>
              <w:t>pledge</w:t>
            </w:r>
            <w:r>
              <w:rPr>
                <w:spacing w:val="-4"/>
                <w:sz w:val="26"/>
              </w:rPr>
              <w:t xml:space="preserve"> </w:t>
            </w:r>
            <w:r>
              <w:rPr>
                <w:sz w:val="26"/>
              </w:rPr>
              <w:t>can</w:t>
            </w:r>
            <w:r>
              <w:rPr>
                <w:spacing w:val="-1"/>
                <w:sz w:val="26"/>
              </w:rPr>
              <w:t xml:space="preserve"> </w:t>
            </w:r>
            <w:r>
              <w:rPr>
                <w:sz w:val="26"/>
              </w:rPr>
              <w:t>be</w:t>
            </w:r>
            <w:r>
              <w:rPr>
                <w:spacing w:val="-2"/>
                <w:sz w:val="26"/>
              </w:rPr>
              <w:t xml:space="preserve"> </w:t>
            </w:r>
            <w:r>
              <w:rPr>
                <w:sz w:val="26"/>
              </w:rPr>
              <w:t>created</w:t>
            </w:r>
            <w:r>
              <w:rPr>
                <w:spacing w:val="-6"/>
                <w:sz w:val="26"/>
              </w:rPr>
              <w:t xml:space="preserve"> </w:t>
            </w:r>
            <w:r>
              <w:rPr>
                <w:sz w:val="26"/>
              </w:rPr>
              <w:t>over a</w:t>
            </w:r>
            <w:r>
              <w:rPr>
                <w:spacing w:val="-3"/>
                <w:sz w:val="26"/>
              </w:rPr>
              <w:t xml:space="preserve"> </w:t>
            </w:r>
            <w:r>
              <w:rPr>
                <w:sz w:val="26"/>
              </w:rPr>
              <w:t>bill</w:t>
            </w:r>
            <w:r>
              <w:rPr>
                <w:spacing w:val="-3"/>
                <w:sz w:val="26"/>
              </w:rPr>
              <w:t xml:space="preserve"> </w:t>
            </w:r>
            <w:r>
              <w:rPr>
                <w:sz w:val="26"/>
              </w:rPr>
              <w:t>of</w:t>
            </w:r>
            <w:r>
              <w:rPr>
                <w:spacing w:val="-5"/>
                <w:sz w:val="26"/>
              </w:rPr>
              <w:t xml:space="preserve"> </w:t>
            </w:r>
            <w:r>
              <w:rPr>
                <w:spacing w:val="-2"/>
                <w:sz w:val="26"/>
              </w:rPr>
              <w:t>lading</w:t>
            </w:r>
          </w:p>
          <w:p w14:paraId="59D72B30" w14:textId="77777777" w:rsidR="004C192B" w:rsidRDefault="00000000">
            <w:pPr>
              <w:pStyle w:val="TableParagraph"/>
              <w:numPr>
                <w:ilvl w:val="0"/>
                <w:numId w:val="58"/>
              </w:numPr>
              <w:tabs>
                <w:tab w:val="left" w:pos="470"/>
              </w:tabs>
              <w:spacing w:before="15" w:line="350" w:lineRule="atLeast"/>
              <w:ind w:right="1049"/>
              <w:rPr>
                <w:b/>
                <w:sz w:val="26"/>
              </w:rPr>
            </w:pPr>
            <w:r>
              <w:rPr>
                <w:b/>
                <w:sz w:val="26"/>
              </w:rPr>
              <w:t>Title</w:t>
            </w:r>
            <w:r>
              <w:rPr>
                <w:b/>
                <w:spacing w:val="-5"/>
                <w:sz w:val="26"/>
              </w:rPr>
              <w:t xml:space="preserve"> </w:t>
            </w:r>
            <w:r>
              <w:rPr>
                <w:b/>
                <w:sz w:val="26"/>
              </w:rPr>
              <w:t>documents</w:t>
            </w:r>
            <w:r>
              <w:rPr>
                <w:b/>
                <w:spacing w:val="-5"/>
                <w:sz w:val="26"/>
              </w:rPr>
              <w:t xml:space="preserve"> </w:t>
            </w:r>
            <w:r>
              <w:rPr>
                <w:b/>
                <w:sz w:val="26"/>
              </w:rPr>
              <w:t>entitle</w:t>
            </w:r>
            <w:r>
              <w:rPr>
                <w:b/>
                <w:spacing w:val="-4"/>
                <w:sz w:val="26"/>
              </w:rPr>
              <w:t xml:space="preserve"> </w:t>
            </w:r>
            <w:r>
              <w:rPr>
                <w:b/>
                <w:sz w:val="26"/>
              </w:rPr>
              <w:t>the</w:t>
            </w:r>
            <w:r>
              <w:rPr>
                <w:b/>
                <w:spacing w:val="-5"/>
                <w:sz w:val="26"/>
              </w:rPr>
              <w:t xml:space="preserve"> </w:t>
            </w:r>
            <w:r>
              <w:rPr>
                <w:b/>
                <w:sz w:val="26"/>
              </w:rPr>
              <w:t>goods</w:t>
            </w:r>
            <w:r>
              <w:rPr>
                <w:b/>
                <w:spacing w:val="-5"/>
                <w:sz w:val="26"/>
              </w:rPr>
              <w:t xml:space="preserve"> </w:t>
            </w:r>
            <w:r>
              <w:rPr>
                <w:sz w:val="26"/>
              </w:rPr>
              <w:t>(an</w:t>
            </w:r>
            <w:r>
              <w:rPr>
                <w:spacing w:val="-7"/>
                <w:sz w:val="26"/>
              </w:rPr>
              <w:t xml:space="preserve"> </w:t>
            </w:r>
            <w:r>
              <w:rPr>
                <w:sz w:val="26"/>
              </w:rPr>
              <w:t>exception);</w:t>
            </w:r>
            <w:r>
              <w:rPr>
                <w:spacing w:val="-5"/>
                <w:sz w:val="26"/>
              </w:rPr>
              <w:t xml:space="preserve"> </w:t>
            </w:r>
            <w:r>
              <w:rPr>
                <w:sz w:val="26"/>
              </w:rPr>
              <w:t>can</w:t>
            </w:r>
            <w:r>
              <w:rPr>
                <w:spacing w:val="-7"/>
                <w:sz w:val="26"/>
              </w:rPr>
              <w:t xml:space="preserve"> </w:t>
            </w:r>
            <w:r>
              <w:rPr>
                <w:sz w:val="26"/>
              </w:rPr>
              <w:t>pledge</w:t>
            </w:r>
            <w:r>
              <w:rPr>
                <w:spacing w:val="-8"/>
                <w:sz w:val="26"/>
              </w:rPr>
              <w:t xml:space="preserve"> </w:t>
            </w:r>
            <w:r>
              <w:rPr>
                <w:sz w:val="26"/>
              </w:rPr>
              <w:t xml:space="preserve">the document &gt; </w:t>
            </w:r>
            <w:r>
              <w:rPr>
                <w:b/>
                <w:sz w:val="26"/>
              </w:rPr>
              <w:t>amount to a pledge over the underlying goods</w:t>
            </w:r>
          </w:p>
        </w:tc>
      </w:tr>
      <w:tr w:rsidR="004C192B" w14:paraId="75992284" w14:textId="77777777">
        <w:trPr>
          <w:trHeight w:val="1820"/>
        </w:trPr>
        <w:tc>
          <w:tcPr>
            <w:tcW w:w="850" w:type="dxa"/>
          </w:tcPr>
          <w:p w14:paraId="64D695C8" w14:textId="77777777" w:rsidR="004C192B" w:rsidRDefault="00000000">
            <w:pPr>
              <w:pStyle w:val="TableParagraph"/>
              <w:spacing w:line="303" w:lineRule="exact"/>
              <w:ind w:left="105"/>
              <w:rPr>
                <w:sz w:val="26"/>
              </w:rPr>
            </w:pPr>
            <w:r>
              <w:rPr>
                <w:spacing w:val="-4"/>
                <w:sz w:val="26"/>
              </w:rPr>
              <w:t>Note</w:t>
            </w:r>
          </w:p>
        </w:tc>
        <w:tc>
          <w:tcPr>
            <w:tcW w:w="8904" w:type="dxa"/>
          </w:tcPr>
          <w:p w14:paraId="173D0A34" w14:textId="77777777" w:rsidR="004C192B" w:rsidRDefault="00000000">
            <w:pPr>
              <w:pStyle w:val="TableParagraph"/>
              <w:numPr>
                <w:ilvl w:val="0"/>
                <w:numId w:val="57"/>
              </w:numPr>
              <w:tabs>
                <w:tab w:val="left" w:pos="470"/>
              </w:tabs>
              <w:spacing w:before="3" w:line="264" w:lineRule="auto"/>
              <w:ind w:right="331"/>
              <w:rPr>
                <w:sz w:val="26"/>
              </w:rPr>
            </w:pPr>
            <w:r>
              <w:rPr>
                <w:b/>
                <w:sz w:val="26"/>
              </w:rPr>
              <w:t>Bill</w:t>
            </w:r>
            <w:r>
              <w:rPr>
                <w:b/>
                <w:spacing w:val="-6"/>
                <w:sz w:val="26"/>
              </w:rPr>
              <w:t xml:space="preserve"> </w:t>
            </w:r>
            <w:r>
              <w:rPr>
                <w:b/>
                <w:sz w:val="26"/>
              </w:rPr>
              <w:t>of</w:t>
            </w:r>
            <w:r>
              <w:rPr>
                <w:b/>
                <w:spacing w:val="-6"/>
                <w:sz w:val="26"/>
              </w:rPr>
              <w:t xml:space="preserve"> </w:t>
            </w:r>
            <w:r>
              <w:rPr>
                <w:b/>
                <w:sz w:val="26"/>
              </w:rPr>
              <w:t xml:space="preserve">lading </w:t>
            </w:r>
            <w:proofErr w:type="spellStart"/>
            <w:r>
              <w:rPr>
                <w:rFonts w:ascii="PMingLiU-ExtB" w:eastAsia="PMingLiU-ExtB" w:hAnsi="PMingLiU-ExtB"/>
                <w:spacing w:val="27"/>
                <w:sz w:val="26"/>
              </w:rPr>
              <w:t>提單</w:t>
            </w:r>
            <w:proofErr w:type="spellEnd"/>
            <w:r>
              <w:rPr>
                <w:sz w:val="26"/>
              </w:rPr>
              <w:t>(a</w:t>
            </w:r>
            <w:r>
              <w:rPr>
                <w:spacing w:val="-8"/>
                <w:sz w:val="26"/>
              </w:rPr>
              <w:t xml:space="preserve"> </w:t>
            </w:r>
            <w:r>
              <w:rPr>
                <w:sz w:val="26"/>
              </w:rPr>
              <w:t>legal</w:t>
            </w:r>
            <w:r>
              <w:rPr>
                <w:spacing w:val="-2"/>
                <w:sz w:val="26"/>
              </w:rPr>
              <w:t xml:space="preserve"> </w:t>
            </w:r>
            <w:r>
              <w:rPr>
                <w:sz w:val="26"/>
              </w:rPr>
              <w:t>document</w:t>
            </w:r>
            <w:r>
              <w:rPr>
                <w:spacing w:val="-4"/>
                <w:sz w:val="26"/>
              </w:rPr>
              <w:t xml:space="preserve"> </w:t>
            </w:r>
            <w:r>
              <w:rPr>
                <w:sz w:val="26"/>
              </w:rPr>
              <w:t>issued</w:t>
            </w:r>
            <w:r>
              <w:rPr>
                <w:spacing w:val="-5"/>
                <w:sz w:val="26"/>
              </w:rPr>
              <w:t xml:space="preserve"> </w:t>
            </w:r>
            <w:r>
              <w:rPr>
                <w:sz w:val="26"/>
              </w:rPr>
              <w:t>by</w:t>
            </w:r>
            <w:r>
              <w:rPr>
                <w:spacing w:val="-7"/>
                <w:sz w:val="26"/>
              </w:rPr>
              <w:t xml:space="preserve"> </w:t>
            </w:r>
            <w:r>
              <w:rPr>
                <w:sz w:val="26"/>
              </w:rPr>
              <w:t>a</w:t>
            </w:r>
            <w:r>
              <w:rPr>
                <w:spacing w:val="-8"/>
                <w:sz w:val="26"/>
              </w:rPr>
              <w:t xml:space="preserve"> </w:t>
            </w:r>
            <w:r>
              <w:rPr>
                <w:sz w:val="26"/>
              </w:rPr>
              <w:t>carrier</w:t>
            </w:r>
            <w:r>
              <w:rPr>
                <w:spacing w:val="-3"/>
                <w:sz w:val="26"/>
              </w:rPr>
              <w:t xml:space="preserve"> </w:t>
            </w:r>
            <w:r>
              <w:rPr>
                <w:sz w:val="26"/>
              </w:rPr>
              <w:t>to</w:t>
            </w:r>
            <w:r>
              <w:rPr>
                <w:spacing w:val="-4"/>
                <w:sz w:val="26"/>
              </w:rPr>
              <w:t xml:space="preserve"> </w:t>
            </w:r>
            <w:r>
              <w:rPr>
                <w:sz w:val="26"/>
              </w:rPr>
              <w:t>a</w:t>
            </w:r>
            <w:r>
              <w:rPr>
                <w:spacing w:val="-3"/>
                <w:sz w:val="26"/>
              </w:rPr>
              <w:t xml:space="preserve"> </w:t>
            </w:r>
            <w:r>
              <w:rPr>
                <w:sz w:val="26"/>
              </w:rPr>
              <w:t>shipper</w:t>
            </w:r>
            <w:r>
              <w:rPr>
                <w:spacing w:val="-3"/>
                <w:sz w:val="26"/>
              </w:rPr>
              <w:t xml:space="preserve"> </w:t>
            </w:r>
            <w:r>
              <w:rPr>
                <w:sz w:val="26"/>
              </w:rPr>
              <w:t>that details the type, quantity, and destination of the goods being carried)</w:t>
            </w:r>
          </w:p>
          <w:p w14:paraId="1BBD19A0" w14:textId="77777777" w:rsidR="004C192B" w:rsidRDefault="00000000">
            <w:pPr>
              <w:pStyle w:val="TableParagraph"/>
              <w:numPr>
                <w:ilvl w:val="0"/>
                <w:numId w:val="57"/>
              </w:numPr>
              <w:tabs>
                <w:tab w:val="left" w:pos="470"/>
              </w:tabs>
              <w:spacing w:before="14" w:line="273" w:lineRule="auto"/>
              <w:ind w:right="377"/>
              <w:rPr>
                <w:sz w:val="26"/>
              </w:rPr>
            </w:pPr>
            <w:r>
              <w:rPr>
                <w:b/>
                <w:sz w:val="26"/>
              </w:rPr>
              <w:t>give</w:t>
            </w:r>
            <w:r>
              <w:rPr>
                <w:b/>
                <w:spacing w:val="-8"/>
                <w:sz w:val="26"/>
              </w:rPr>
              <w:t xml:space="preserve"> </w:t>
            </w:r>
            <w:r>
              <w:rPr>
                <w:b/>
                <w:sz w:val="26"/>
              </w:rPr>
              <w:t>title</w:t>
            </w:r>
            <w:r>
              <w:rPr>
                <w:b/>
                <w:spacing w:val="-8"/>
                <w:sz w:val="26"/>
              </w:rPr>
              <w:t xml:space="preserve"> </w:t>
            </w:r>
            <w:r>
              <w:rPr>
                <w:b/>
                <w:sz w:val="26"/>
              </w:rPr>
              <w:t>to</w:t>
            </w:r>
            <w:r>
              <w:rPr>
                <w:b/>
                <w:spacing w:val="-8"/>
                <w:sz w:val="26"/>
              </w:rPr>
              <w:t xml:space="preserve"> </w:t>
            </w:r>
            <w:r>
              <w:rPr>
                <w:b/>
                <w:sz w:val="26"/>
              </w:rPr>
              <w:t>the</w:t>
            </w:r>
            <w:r>
              <w:rPr>
                <w:b/>
                <w:spacing w:val="-8"/>
                <w:sz w:val="26"/>
              </w:rPr>
              <w:t xml:space="preserve"> </w:t>
            </w:r>
            <w:r>
              <w:rPr>
                <w:b/>
                <w:sz w:val="26"/>
              </w:rPr>
              <w:t>underlining</w:t>
            </w:r>
            <w:r>
              <w:rPr>
                <w:b/>
                <w:spacing w:val="-5"/>
                <w:sz w:val="26"/>
              </w:rPr>
              <w:t xml:space="preserve"> </w:t>
            </w:r>
            <w:r>
              <w:rPr>
                <w:b/>
                <w:sz w:val="26"/>
              </w:rPr>
              <w:t>goods</w:t>
            </w:r>
            <w:r>
              <w:rPr>
                <w:b/>
                <w:spacing w:val="-6"/>
                <w:sz w:val="26"/>
              </w:rPr>
              <w:t xml:space="preserve"> </w:t>
            </w:r>
            <w:r>
              <w:rPr>
                <w:sz w:val="26"/>
              </w:rPr>
              <w:t>(a</w:t>
            </w:r>
            <w:r>
              <w:rPr>
                <w:spacing w:val="-10"/>
                <w:sz w:val="26"/>
              </w:rPr>
              <w:t xml:space="preserve"> </w:t>
            </w:r>
            <w:r>
              <w:rPr>
                <w:sz w:val="26"/>
              </w:rPr>
              <w:t>physical</w:t>
            </w:r>
            <w:r>
              <w:rPr>
                <w:spacing w:val="-9"/>
                <w:sz w:val="26"/>
              </w:rPr>
              <w:t xml:space="preserve"> </w:t>
            </w:r>
            <w:r>
              <w:rPr>
                <w:sz w:val="26"/>
              </w:rPr>
              <w:t>good):</w:t>
            </w:r>
            <w:r>
              <w:rPr>
                <w:spacing w:val="-8"/>
                <w:sz w:val="26"/>
              </w:rPr>
              <w:t xml:space="preserve"> </w:t>
            </w:r>
            <w:r>
              <w:rPr>
                <w:sz w:val="26"/>
              </w:rPr>
              <w:t>whoever</w:t>
            </w:r>
            <w:r>
              <w:rPr>
                <w:spacing w:val="-7"/>
                <w:sz w:val="26"/>
              </w:rPr>
              <w:t xml:space="preserve"> </w:t>
            </w:r>
            <w:r>
              <w:rPr>
                <w:sz w:val="26"/>
              </w:rPr>
              <w:t>have</w:t>
            </w:r>
            <w:r>
              <w:rPr>
                <w:spacing w:val="-10"/>
                <w:sz w:val="26"/>
              </w:rPr>
              <w:t xml:space="preserve"> </w:t>
            </w:r>
            <w:r>
              <w:rPr>
                <w:sz w:val="26"/>
              </w:rPr>
              <w:t>the lading, can have the possession of the good, e.g., tender this bill and the</w:t>
            </w:r>
          </w:p>
          <w:p w14:paraId="408CD376" w14:textId="77777777" w:rsidR="004C192B" w:rsidRDefault="00000000">
            <w:pPr>
              <w:pStyle w:val="TableParagraph"/>
              <w:spacing w:before="3"/>
              <w:ind w:left="470"/>
              <w:rPr>
                <w:sz w:val="26"/>
              </w:rPr>
            </w:pPr>
            <w:r>
              <w:rPr>
                <w:sz w:val="26"/>
              </w:rPr>
              <w:t>carrier</w:t>
            </w:r>
            <w:r>
              <w:rPr>
                <w:spacing w:val="-5"/>
                <w:sz w:val="26"/>
              </w:rPr>
              <w:t xml:space="preserve"> </w:t>
            </w:r>
            <w:r>
              <w:rPr>
                <w:sz w:val="26"/>
              </w:rPr>
              <w:t>will</w:t>
            </w:r>
            <w:r>
              <w:rPr>
                <w:spacing w:val="-3"/>
                <w:sz w:val="26"/>
              </w:rPr>
              <w:t xml:space="preserve"> </w:t>
            </w:r>
            <w:r>
              <w:rPr>
                <w:sz w:val="26"/>
              </w:rPr>
              <w:t>have</w:t>
            </w:r>
            <w:r>
              <w:rPr>
                <w:spacing w:val="-5"/>
                <w:sz w:val="26"/>
              </w:rPr>
              <w:t xml:space="preserve"> </w:t>
            </w:r>
            <w:r>
              <w:rPr>
                <w:sz w:val="26"/>
              </w:rPr>
              <w:t>the</w:t>
            </w:r>
            <w:r>
              <w:rPr>
                <w:spacing w:val="-8"/>
                <w:sz w:val="26"/>
              </w:rPr>
              <w:t xml:space="preserve"> </w:t>
            </w:r>
            <w:r>
              <w:rPr>
                <w:sz w:val="26"/>
              </w:rPr>
              <w:t>given</w:t>
            </w:r>
            <w:r>
              <w:rPr>
                <w:spacing w:val="-2"/>
                <w:sz w:val="26"/>
              </w:rPr>
              <w:t xml:space="preserve"> </w:t>
            </w:r>
            <w:r>
              <w:rPr>
                <w:sz w:val="26"/>
              </w:rPr>
              <w:t>possession</w:t>
            </w:r>
            <w:r>
              <w:rPr>
                <w:spacing w:val="-7"/>
                <w:sz w:val="26"/>
              </w:rPr>
              <w:t xml:space="preserve"> </w:t>
            </w:r>
            <w:r>
              <w:rPr>
                <w:sz w:val="26"/>
              </w:rPr>
              <w:t>of</w:t>
            </w:r>
            <w:r>
              <w:rPr>
                <w:spacing w:val="-6"/>
                <w:sz w:val="26"/>
              </w:rPr>
              <w:t xml:space="preserve"> </w:t>
            </w:r>
            <w:r>
              <w:rPr>
                <w:sz w:val="26"/>
              </w:rPr>
              <w:t>the</w:t>
            </w:r>
            <w:r>
              <w:rPr>
                <w:spacing w:val="-8"/>
                <w:sz w:val="26"/>
              </w:rPr>
              <w:t xml:space="preserve"> </w:t>
            </w:r>
            <w:r>
              <w:rPr>
                <w:spacing w:val="-2"/>
                <w:sz w:val="26"/>
              </w:rPr>
              <w:t>goods</w:t>
            </w:r>
          </w:p>
        </w:tc>
      </w:tr>
    </w:tbl>
    <w:p w14:paraId="0ECE1B31" w14:textId="77777777" w:rsidR="004C192B" w:rsidRDefault="004C192B">
      <w:pPr>
        <w:pStyle w:val="TableParagraph"/>
        <w:rPr>
          <w:sz w:val="26"/>
        </w:rPr>
        <w:sectPr w:rsidR="004C192B">
          <w:pgSz w:w="11910" w:h="16840"/>
          <w:pgMar w:top="640" w:right="566" w:bottom="940" w:left="566" w:header="0" w:footer="723" w:gutter="0"/>
          <w:cols w:space="720"/>
        </w:sectPr>
      </w:pPr>
    </w:p>
    <w:p w14:paraId="13F5D662" w14:textId="77777777" w:rsidR="004C192B" w:rsidRDefault="00000000">
      <w:pPr>
        <w:pStyle w:val="a4"/>
        <w:numPr>
          <w:ilvl w:val="2"/>
          <w:numId w:val="69"/>
        </w:numPr>
        <w:tabs>
          <w:tab w:val="left" w:pos="514"/>
        </w:tabs>
        <w:spacing w:before="89" w:line="273" w:lineRule="auto"/>
        <w:ind w:right="712"/>
        <w:rPr>
          <w:sz w:val="26"/>
        </w:rPr>
      </w:pPr>
      <w:r>
        <w:rPr>
          <w:sz w:val="26"/>
        </w:rPr>
        <w:lastRenderedPageBreak/>
        <w:t>Classic</w:t>
      </w:r>
      <w:r>
        <w:rPr>
          <w:spacing w:val="-8"/>
          <w:sz w:val="26"/>
        </w:rPr>
        <w:t xml:space="preserve"> </w:t>
      </w:r>
      <w:r>
        <w:rPr>
          <w:sz w:val="26"/>
        </w:rPr>
        <w:t>example</w:t>
      </w:r>
      <w:r>
        <w:rPr>
          <w:spacing w:val="-10"/>
          <w:sz w:val="26"/>
        </w:rPr>
        <w:t xml:space="preserve"> </w:t>
      </w:r>
      <w:r>
        <w:rPr>
          <w:sz w:val="26"/>
        </w:rPr>
        <w:t>of</w:t>
      </w:r>
      <w:r>
        <w:rPr>
          <w:spacing w:val="-8"/>
          <w:sz w:val="26"/>
        </w:rPr>
        <w:t xml:space="preserve"> </w:t>
      </w:r>
      <w:r>
        <w:rPr>
          <w:sz w:val="26"/>
        </w:rPr>
        <w:t>operation</w:t>
      </w:r>
      <w:r>
        <w:rPr>
          <w:spacing w:val="-9"/>
          <w:sz w:val="26"/>
        </w:rPr>
        <w:t xml:space="preserve"> </w:t>
      </w:r>
      <w:r>
        <w:rPr>
          <w:sz w:val="26"/>
        </w:rPr>
        <w:t>of</w:t>
      </w:r>
      <w:r>
        <w:rPr>
          <w:spacing w:val="-8"/>
          <w:sz w:val="26"/>
        </w:rPr>
        <w:t xml:space="preserve"> </w:t>
      </w:r>
      <w:r>
        <w:rPr>
          <w:sz w:val="26"/>
        </w:rPr>
        <w:t>pledge</w:t>
      </w:r>
      <w:r>
        <w:rPr>
          <w:spacing w:val="-6"/>
          <w:sz w:val="26"/>
        </w:rPr>
        <w:t xml:space="preserve"> </w:t>
      </w:r>
      <w:r>
        <w:rPr>
          <w:sz w:val="26"/>
        </w:rPr>
        <w:t>–</w:t>
      </w:r>
      <w:r>
        <w:rPr>
          <w:spacing w:val="-4"/>
          <w:sz w:val="26"/>
        </w:rPr>
        <w:t xml:space="preserve"> </w:t>
      </w:r>
      <w:r>
        <w:rPr>
          <w:b/>
          <w:sz w:val="26"/>
        </w:rPr>
        <w:t>pawnbroking</w:t>
      </w:r>
      <w:r>
        <w:rPr>
          <w:b/>
          <w:spacing w:val="-7"/>
          <w:sz w:val="26"/>
        </w:rPr>
        <w:t xml:space="preserve"> </w:t>
      </w:r>
      <w:r>
        <w:rPr>
          <w:sz w:val="26"/>
        </w:rPr>
        <w:t>(governed</w:t>
      </w:r>
      <w:r>
        <w:rPr>
          <w:spacing w:val="-8"/>
          <w:sz w:val="26"/>
        </w:rPr>
        <w:t xml:space="preserve"> </w:t>
      </w:r>
      <w:r>
        <w:rPr>
          <w:sz w:val="26"/>
        </w:rPr>
        <w:t>by</w:t>
      </w:r>
      <w:r>
        <w:rPr>
          <w:spacing w:val="-10"/>
          <w:sz w:val="26"/>
        </w:rPr>
        <w:t xml:space="preserve"> </w:t>
      </w:r>
      <w:r>
        <w:rPr>
          <w:sz w:val="26"/>
        </w:rPr>
        <w:t>the</w:t>
      </w:r>
      <w:r>
        <w:rPr>
          <w:spacing w:val="-10"/>
          <w:sz w:val="26"/>
        </w:rPr>
        <w:t xml:space="preserve"> </w:t>
      </w:r>
      <w:r>
        <w:rPr>
          <w:sz w:val="26"/>
        </w:rPr>
        <w:t>Pawnbroking Ordinance (Cap 166))</w:t>
      </w:r>
    </w:p>
    <w:p w14:paraId="592E2E30" w14:textId="77777777" w:rsidR="004C192B" w:rsidRDefault="004C192B">
      <w:pPr>
        <w:pStyle w:val="a3"/>
        <w:spacing w:before="48"/>
      </w:pPr>
    </w:p>
    <w:p w14:paraId="5BAED74E" w14:textId="77777777" w:rsidR="004C192B" w:rsidRDefault="00000000">
      <w:pPr>
        <w:pStyle w:val="a4"/>
        <w:numPr>
          <w:ilvl w:val="0"/>
          <w:numId w:val="56"/>
        </w:numPr>
        <w:tabs>
          <w:tab w:val="left" w:pos="514"/>
        </w:tabs>
        <w:rPr>
          <w:sz w:val="26"/>
        </w:rPr>
      </w:pPr>
      <w:r>
        <w:rPr>
          <w:b/>
          <w:sz w:val="26"/>
        </w:rPr>
        <w:t>Perfection</w:t>
      </w:r>
      <w:r>
        <w:rPr>
          <w:b/>
          <w:spacing w:val="-9"/>
          <w:sz w:val="26"/>
        </w:rPr>
        <w:t xml:space="preserve"> </w:t>
      </w:r>
      <w:r>
        <w:rPr>
          <w:sz w:val="26"/>
        </w:rPr>
        <w:t>–</w:t>
      </w:r>
      <w:r>
        <w:rPr>
          <w:spacing w:val="-5"/>
          <w:sz w:val="26"/>
        </w:rPr>
        <w:t xml:space="preserve"> </w:t>
      </w:r>
      <w:r>
        <w:rPr>
          <w:sz w:val="26"/>
        </w:rPr>
        <w:t>by</w:t>
      </w:r>
      <w:r>
        <w:rPr>
          <w:spacing w:val="-6"/>
          <w:sz w:val="26"/>
        </w:rPr>
        <w:t xml:space="preserve"> </w:t>
      </w:r>
      <w:r>
        <w:rPr>
          <w:sz w:val="26"/>
          <w:u w:val="single"/>
        </w:rPr>
        <w:t>delivery</w:t>
      </w:r>
      <w:r>
        <w:rPr>
          <w:spacing w:val="-6"/>
          <w:sz w:val="26"/>
          <w:u w:val="single"/>
        </w:rPr>
        <w:t xml:space="preserve"> </w:t>
      </w:r>
      <w:r>
        <w:rPr>
          <w:sz w:val="26"/>
          <w:u w:val="single"/>
        </w:rPr>
        <w:t>of</w:t>
      </w:r>
      <w:r>
        <w:rPr>
          <w:spacing w:val="-5"/>
          <w:sz w:val="26"/>
          <w:u w:val="single"/>
        </w:rPr>
        <w:t xml:space="preserve"> </w:t>
      </w:r>
      <w:r>
        <w:rPr>
          <w:sz w:val="26"/>
          <w:u w:val="single"/>
        </w:rPr>
        <w:t>possession</w:t>
      </w:r>
      <w:r>
        <w:rPr>
          <w:spacing w:val="-5"/>
          <w:sz w:val="26"/>
          <w:u w:val="single"/>
        </w:rPr>
        <w:t xml:space="preserve"> </w:t>
      </w:r>
      <w:r>
        <w:rPr>
          <w:sz w:val="26"/>
          <w:u w:val="single"/>
        </w:rPr>
        <w:t>of</w:t>
      </w:r>
      <w:r>
        <w:rPr>
          <w:spacing w:val="-4"/>
          <w:sz w:val="26"/>
          <w:u w:val="single"/>
        </w:rPr>
        <w:t xml:space="preserve"> </w:t>
      </w:r>
      <w:r>
        <w:rPr>
          <w:sz w:val="26"/>
          <w:u w:val="single"/>
        </w:rPr>
        <w:t>pledged</w:t>
      </w:r>
      <w:r>
        <w:rPr>
          <w:spacing w:val="-4"/>
          <w:sz w:val="26"/>
          <w:u w:val="single"/>
        </w:rPr>
        <w:t xml:space="preserve"> </w:t>
      </w:r>
      <w:r>
        <w:rPr>
          <w:spacing w:val="-2"/>
          <w:sz w:val="26"/>
          <w:u w:val="single"/>
        </w:rPr>
        <w:t>goods</w:t>
      </w:r>
    </w:p>
    <w:p w14:paraId="5D86AC71" w14:textId="77777777" w:rsidR="004C192B" w:rsidRDefault="004C192B">
      <w:pPr>
        <w:pStyle w:val="a3"/>
        <w:spacing w:before="96"/>
      </w:pPr>
    </w:p>
    <w:p w14:paraId="1292547A" w14:textId="77777777" w:rsidR="004C192B" w:rsidRDefault="00000000">
      <w:pPr>
        <w:pStyle w:val="2"/>
        <w:numPr>
          <w:ilvl w:val="0"/>
          <w:numId w:val="56"/>
        </w:numPr>
        <w:tabs>
          <w:tab w:val="left" w:pos="514"/>
        </w:tabs>
      </w:pPr>
      <w:r>
        <w:rPr>
          <w:spacing w:val="-2"/>
        </w:rPr>
        <w:t>Enforcement</w:t>
      </w:r>
    </w:p>
    <w:p w14:paraId="12BF959A" w14:textId="77777777" w:rsidR="004C192B" w:rsidRDefault="00000000">
      <w:pPr>
        <w:pStyle w:val="a4"/>
        <w:numPr>
          <w:ilvl w:val="1"/>
          <w:numId w:val="56"/>
        </w:numPr>
        <w:tabs>
          <w:tab w:val="left" w:pos="939"/>
        </w:tabs>
        <w:spacing w:before="45"/>
        <w:rPr>
          <w:sz w:val="26"/>
        </w:rPr>
      </w:pPr>
      <w:r>
        <w:rPr>
          <w:b/>
          <w:sz w:val="26"/>
        </w:rPr>
        <w:t>Sale</w:t>
      </w:r>
      <w:r>
        <w:rPr>
          <w:b/>
          <w:spacing w:val="-5"/>
          <w:sz w:val="26"/>
        </w:rPr>
        <w:t xml:space="preserve"> </w:t>
      </w:r>
      <w:r>
        <w:rPr>
          <w:b/>
          <w:sz w:val="26"/>
        </w:rPr>
        <w:t>of</w:t>
      </w:r>
      <w:r>
        <w:rPr>
          <w:b/>
          <w:spacing w:val="-4"/>
          <w:sz w:val="26"/>
        </w:rPr>
        <w:t xml:space="preserve"> </w:t>
      </w:r>
      <w:r>
        <w:rPr>
          <w:b/>
          <w:sz w:val="26"/>
        </w:rPr>
        <w:t>pledged</w:t>
      </w:r>
      <w:r>
        <w:rPr>
          <w:b/>
          <w:spacing w:val="-5"/>
          <w:sz w:val="26"/>
        </w:rPr>
        <w:t xml:space="preserve"> </w:t>
      </w:r>
      <w:r>
        <w:rPr>
          <w:b/>
          <w:sz w:val="26"/>
        </w:rPr>
        <w:t>property</w:t>
      </w:r>
      <w:r>
        <w:rPr>
          <w:b/>
          <w:spacing w:val="1"/>
          <w:sz w:val="26"/>
        </w:rPr>
        <w:t xml:space="preserve"> </w:t>
      </w:r>
      <w:r>
        <w:rPr>
          <w:sz w:val="26"/>
        </w:rPr>
        <w:t>(with</w:t>
      </w:r>
      <w:r>
        <w:rPr>
          <w:spacing w:val="-3"/>
          <w:sz w:val="26"/>
        </w:rPr>
        <w:t xml:space="preserve"> </w:t>
      </w:r>
      <w:r>
        <w:rPr>
          <w:sz w:val="26"/>
        </w:rPr>
        <w:t>right</w:t>
      </w:r>
      <w:r>
        <w:rPr>
          <w:spacing w:val="-2"/>
          <w:sz w:val="26"/>
        </w:rPr>
        <w:t xml:space="preserve"> </w:t>
      </w:r>
      <w:r>
        <w:rPr>
          <w:sz w:val="26"/>
        </w:rPr>
        <w:t>to</w:t>
      </w:r>
      <w:r>
        <w:rPr>
          <w:spacing w:val="-2"/>
          <w:sz w:val="26"/>
        </w:rPr>
        <w:t xml:space="preserve"> sell)</w:t>
      </w:r>
    </w:p>
    <w:p w14:paraId="5ADB0125" w14:textId="77777777" w:rsidR="004C192B" w:rsidRDefault="00000000">
      <w:pPr>
        <w:pStyle w:val="a4"/>
        <w:numPr>
          <w:ilvl w:val="2"/>
          <w:numId w:val="56"/>
        </w:numPr>
        <w:tabs>
          <w:tab w:val="left" w:pos="1365"/>
        </w:tabs>
        <w:spacing w:before="50" w:line="261" w:lineRule="auto"/>
        <w:ind w:right="489"/>
        <w:rPr>
          <w:sz w:val="26"/>
        </w:rPr>
      </w:pPr>
      <w:r>
        <w:rPr>
          <w:b/>
          <w:color w:val="2E5395"/>
          <w:sz w:val="26"/>
        </w:rPr>
        <w:t>pledgor</w:t>
      </w:r>
      <w:r>
        <w:rPr>
          <w:b/>
          <w:color w:val="2E5395"/>
          <w:spacing w:val="-5"/>
          <w:sz w:val="26"/>
        </w:rPr>
        <w:t xml:space="preserve"> </w:t>
      </w:r>
      <w:r>
        <w:rPr>
          <w:b/>
          <w:color w:val="2E5395"/>
          <w:sz w:val="26"/>
        </w:rPr>
        <w:t>has</w:t>
      </w:r>
      <w:r>
        <w:rPr>
          <w:b/>
          <w:color w:val="2E5395"/>
          <w:spacing w:val="-2"/>
          <w:sz w:val="26"/>
        </w:rPr>
        <w:t xml:space="preserve"> </w:t>
      </w:r>
      <w:r>
        <w:rPr>
          <w:b/>
          <w:color w:val="2E5395"/>
          <w:sz w:val="26"/>
        </w:rPr>
        <w:t>power</w:t>
      </w:r>
      <w:r>
        <w:rPr>
          <w:b/>
          <w:color w:val="2E5395"/>
          <w:spacing w:val="-5"/>
          <w:sz w:val="26"/>
        </w:rPr>
        <w:t xml:space="preserve"> </w:t>
      </w:r>
      <w:r>
        <w:rPr>
          <w:b/>
          <w:color w:val="2E5395"/>
          <w:sz w:val="26"/>
        </w:rPr>
        <w:t>of</w:t>
      </w:r>
      <w:r>
        <w:rPr>
          <w:b/>
          <w:color w:val="2E5395"/>
          <w:spacing w:val="-5"/>
          <w:sz w:val="26"/>
        </w:rPr>
        <w:t xml:space="preserve"> </w:t>
      </w:r>
      <w:r>
        <w:rPr>
          <w:b/>
          <w:color w:val="2E5395"/>
          <w:sz w:val="26"/>
        </w:rPr>
        <w:t>sale</w:t>
      </w:r>
      <w:r>
        <w:rPr>
          <w:b/>
          <w:color w:val="2E5395"/>
          <w:spacing w:val="-1"/>
          <w:sz w:val="26"/>
        </w:rPr>
        <w:t xml:space="preserve"> </w:t>
      </w:r>
      <w:r>
        <w:rPr>
          <w:color w:val="2E5395"/>
          <w:sz w:val="26"/>
        </w:rPr>
        <w:t>if</w:t>
      </w:r>
      <w:r>
        <w:rPr>
          <w:color w:val="2E5395"/>
          <w:spacing w:val="-4"/>
          <w:sz w:val="26"/>
        </w:rPr>
        <w:t xml:space="preserve"> </w:t>
      </w:r>
      <w:r>
        <w:rPr>
          <w:color w:val="2E5395"/>
          <w:sz w:val="26"/>
        </w:rPr>
        <w:t>goods</w:t>
      </w:r>
      <w:r>
        <w:rPr>
          <w:color w:val="2E5395"/>
          <w:spacing w:val="-6"/>
          <w:sz w:val="26"/>
        </w:rPr>
        <w:t xml:space="preserve"> </w:t>
      </w:r>
      <w:r>
        <w:rPr>
          <w:color w:val="2E5395"/>
          <w:sz w:val="26"/>
        </w:rPr>
        <w:t>not</w:t>
      </w:r>
      <w:r>
        <w:rPr>
          <w:color w:val="2E5395"/>
          <w:spacing w:val="-3"/>
          <w:sz w:val="26"/>
        </w:rPr>
        <w:t xml:space="preserve"> </w:t>
      </w:r>
      <w:r>
        <w:rPr>
          <w:color w:val="2E5395"/>
          <w:sz w:val="26"/>
        </w:rPr>
        <w:t>paid up</w:t>
      </w:r>
      <w:r>
        <w:rPr>
          <w:color w:val="2E5395"/>
          <w:spacing w:val="-1"/>
          <w:sz w:val="26"/>
        </w:rPr>
        <w:t xml:space="preserve"> </w:t>
      </w:r>
      <w:r>
        <w:rPr>
          <w:color w:val="2E5395"/>
          <w:sz w:val="26"/>
        </w:rPr>
        <w:t>&gt;</w:t>
      </w:r>
      <w:r>
        <w:rPr>
          <w:color w:val="2E5395"/>
          <w:spacing w:val="-4"/>
          <w:sz w:val="26"/>
        </w:rPr>
        <w:t xml:space="preserve"> </w:t>
      </w:r>
      <w:r>
        <w:rPr>
          <w:color w:val="2E5395"/>
          <w:sz w:val="26"/>
        </w:rPr>
        <w:t>sell</w:t>
      </w:r>
      <w:r>
        <w:rPr>
          <w:color w:val="2E5395"/>
          <w:spacing w:val="-1"/>
          <w:sz w:val="26"/>
        </w:rPr>
        <w:t xml:space="preserve"> </w:t>
      </w:r>
      <w:r>
        <w:rPr>
          <w:color w:val="2E5395"/>
          <w:sz w:val="26"/>
        </w:rPr>
        <w:t>the</w:t>
      </w:r>
      <w:r>
        <w:rPr>
          <w:color w:val="2E5395"/>
          <w:spacing w:val="-6"/>
          <w:sz w:val="26"/>
        </w:rPr>
        <w:t xml:space="preserve"> </w:t>
      </w:r>
      <w:r>
        <w:rPr>
          <w:color w:val="2E5395"/>
          <w:sz w:val="26"/>
        </w:rPr>
        <w:t>goods</w:t>
      </w:r>
      <w:r>
        <w:rPr>
          <w:color w:val="2E5395"/>
          <w:spacing w:val="-6"/>
          <w:sz w:val="26"/>
        </w:rPr>
        <w:t xml:space="preserve"> </w:t>
      </w:r>
      <w:r>
        <w:rPr>
          <w:color w:val="2E5395"/>
          <w:sz w:val="26"/>
        </w:rPr>
        <w:t>at</w:t>
      </w:r>
      <w:r>
        <w:rPr>
          <w:color w:val="2E5395"/>
          <w:spacing w:val="-3"/>
          <w:sz w:val="26"/>
        </w:rPr>
        <w:t xml:space="preserve"> </w:t>
      </w:r>
      <w:r>
        <w:rPr>
          <w:color w:val="2E5395"/>
          <w:sz w:val="26"/>
        </w:rPr>
        <w:t>the</w:t>
      </w:r>
      <w:r>
        <w:rPr>
          <w:color w:val="2E5395"/>
          <w:spacing w:val="-6"/>
          <w:sz w:val="26"/>
        </w:rPr>
        <w:t xml:space="preserve"> </w:t>
      </w:r>
      <w:r>
        <w:rPr>
          <w:color w:val="2E5395"/>
          <w:sz w:val="26"/>
        </w:rPr>
        <w:t>loss</w:t>
      </w:r>
      <w:r>
        <w:rPr>
          <w:color w:val="2E5395"/>
          <w:spacing w:val="-2"/>
          <w:sz w:val="26"/>
        </w:rPr>
        <w:t xml:space="preserve"> </w:t>
      </w:r>
      <w:r>
        <w:rPr>
          <w:color w:val="2E5395"/>
          <w:sz w:val="26"/>
        </w:rPr>
        <w:t>or</w:t>
      </w:r>
      <w:r>
        <w:rPr>
          <w:color w:val="2E5395"/>
          <w:spacing w:val="-2"/>
          <w:sz w:val="26"/>
        </w:rPr>
        <w:t xml:space="preserve"> </w:t>
      </w:r>
      <w:r>
        <w:rPr>
          <w:color w:val="2E5395"/>
          <w:sz w:val="26"/>
        </w:rPr>
        <w:t xml:space="preserve">for </w:t>
      </w:r>
      <w:r>
        <w:rPr>
          <w:color w:val="2E5395"/>
          <w:spacing w:val="-2"/>
          <w:sz w:val="26"/>
        </w:rPr>
        <w:t>profit</w:t>
      </w:r>
    </w:p>
    <w:p w14:paraId="1EC7DE3B" w14:textId="77777777" w:rsidR="004C192B" w:rsidRDefault="00000000">
      <w:pPr>
        <w:pStyle w:val="a4"/>
        <w:numPr>
          <w:ilvl w:val="2"/>
          <w:numId w:val="56"/>
        </w:numPr>
        <w:tabs>
          <w:tab w:val="left" w:pos="1365"/>
        </w:tabs>
        <w:spacing w:before="22" w:line="268" w:lineRule="auto"/>
        <w:ind w:right="514"/>
        <w:rPr>
          <w:sz w:val="26"/>
        </w:rPr>
      </w:pPr>
      <w:r>
        <w:rPr>
          <w:color w:val="2E5395"/>
          <w:sz w:val="26"/>
          <w:u w:val="single" w:color="2E5395"/>
        </w:rPr>
        <w:t>if sale not enough to cover the loss</w:t>
      </w:r>
      <w:r>
        <w:rPr>
          <w:color w:val="2E5395"/>
          <w:sz w:val="26"/>
        </w:rPr>
        <w:t xml:space="preserve"> &gt; still has personal claim to claim for the rest/the</w:t>
      </w:r>
      <w:r>
        <w:rPr>
          <w:color w:val="2E5395"/>
          <w:spacing w:val="-7"/>
          <w:sz w:val="26"/>
        </w:rPr>
        <w:t xml:space="preserve"> </w:t>
      </w:r>
      <w:r>
        <w:rPr>
          <w:color w:val="2E5395"/>
          <w:sz w:val="26"/>
        </w:rPr>
        <w:t>shortfall</w:t>
      </w:r>
      <w:r>
        <w:rPr>
          <w:color w:val="2E5395"/>
          <w:spacing w:val="-7"/>
          <w:sz w:val="26"/>
        </w:rPr>
        <w:t xml:space="preserve"> </w:t>
      </w:r>
      <w:r>
        <w:rPr>
          <w:color w:val="2E5395"/>
          <w:sz w:val="26"/>
        </w:rPr>
        <w:t>for</w:t>
      </w:r>
      <w:r>
        <w:rPr>
          <w:color w:val="2E5395"/>
          <w:spacing w:val="-3"/>
          <w:sz w:val="26"/>
        </w:rPr>
        <w:t xml:space="preserve"> </w:t>
      </w:r>
      <w:r>
        <w:rPr>
          <w:color w:val="2E5395"/>
          <w:sz w:val="26"/>
        </w:rPr>
        <w:t>balance</w:t>
      </w:r>
      <w:r>
        <w:rPr>
          <w:color w:val="2E5395"/>
          <w:spacing w:val="-4"/>
          <w:sz w:val="26"/>
        </w:rPr>
        <w:t xml:space="preserve"> </w:t>
      </w:r>
      <w:r>
        <w:rPr>
          <w:color w:val="2E5395"/>
          <w:sz w:val="26"/>
        </w:rPr>
        <w:t>under</w:t>
      </w:r>
      <w:r>
        <w:rPr>
          <w:color w:val="2E5395"/>
          <w:spacing w:val="-3"/>
          <w:sz w:val="26"/>
        </w:rPr>
        <w:t xml:space="preserve"> </w:t>
      </w:r>
      <w:r>
        <w:rPr>
          <w:color w:val="2E5395"/>
          <w:sz w:val="26"/>
        </w:rPr>
        <w:t>original</w:t>
      </w:r>
      <w:r>
        <w:rPr>
          <w:color w:val="2E5395"/>
          <w:spacing w:val="-6"/>
          <w:sz w:val="26"/>
        </w:rPr>
        <w:t xml:space="preserve"> </w:t>
      </w:r>
      <w:r>
        <w:rPr>
          <w:color w:val="2E5395"/>
          <w:sz w:val="26"/>
        </w:rPr>
        <w:t>loan</w:t>
      </w:r>
      <w:r>
        <w:rPr>
          <w:color w:val="2E5395"/>
          <w:spacing w:val="-6"/>
          <w:sz w:val="26"/>
        </w:rPr>
        <w:t xml:space="preserve"> </w:t>
      </w:r>
      <w:r>
        <w:rPr>
          <w:color w:val="2E5395"/>
          <w:sz w:val="26"/>
        </w:rPr>
        <w:t>contract</w:t>
      </w:r>
      <w:r>
        <w:rPr>
          <w:color w:val="2E5395"/>
          <w:spacing w:val="-1"/>
          <w:sz w:val="26"/>
        </w:rPr>
        <w:t xml:space="preserve"> </w:t>
      </w:r>
      <w:r>
        <w:rPr>
          <w:color w:val="2E5395"/>
          <w:sz w:val="26"/>
        </w:rPr>
        <w:t>(as</w:t>
      </w:r>
      <w:r>
        <w:rPr>
          <w:color w:val="2E5395"/>
          <w:spacing w:val="-7"/>
          <w:sz w:val="26"/>
        </w:rPr>
        <w:t xml:space="preserve"> </w:t>
      </w:r>
      <w:r>
        <w:rPr>
          <w:color w:val="2E5395"/>
          <w:sz w:val="26"/>
        </w:rPr>
        <w:t>the</w:t>
      </w:r>
      <w:r>
        <w:rPr>
          <w:color w:val="2E5395"/>
          <w:spacing w:val="-7"/>
          <w:sz w:val="26"/>
        </w:rPr>
        <w:t xml:space="preserve"> </w:t>
      </w:r>
      <w:r>
        <w:rPr>
          <w:color w:val="2E5395"/>
          <w:sz w:val="26"/>
        </w:rPr>
        <w:t>security</w:t>
      </w:r>
      <w:r>
        <w:rPr>
          <w:color w:val="2E5395"/>
          <w:spacing w:val="-7"/>
          <w:sz w:val="26"/>
        </w:rPr>
        <w:t xml:space="preserve"> </w:t>
      </w:r>
      <w:r>
        <w:rPr>
          <w:color w:val="2E5395"/>
          <w:sz w:val="26"/>
        </w:rPr>
        <w:t>is</w:t>
      </w:r>
      <w:r>
        <w:rPr>
          <w:color w:val="2E5395"/>
          <w:spacing w:val="-3"/>
          <w:sz w:val="26"/>
        </w:rPr>
        <w:t xml:space="preserve"> </w:t>
      </w:r>
      <w:r>
        <w:rPr>
          <w:color w:val="2E5395"/>
          <w:sz w:val="26"/>
        </w:rPr>
        <w:t>only able to satisfy part of the loan)</w:t>
      </w:r>
    </w:p>
    <w:p w14:paraId="74A54596" w14:textId="77777777" w:rsidR="004C192B" w:rsidRDefault="004C192B">
      <w:pPr>
        <w:pStyle w:val="a3"/>
        <w:spacing w:before="57"/>
      </w:pPr>
    </w:p>
    <w:p w14:paraId="036B88A0" w14:textId="77777777" w:rsidR="004C192B" w:rsidRDefault="00000000">
      <w:pPr>
        <w:pStyle w:val="a4"/>
        <w:numPr>
          <w:ilvl w:val="1"/>
          <w:numId w:val="56"/>
        </w:numPr>
        <w:tabs>
          <w:tab w:val="left" w:pos="939"/>
        </w:tabs>
        <w:spacing w:before="1"/>
        <w:rPr>
          <w:sz w:val="26"/>
        </w:rPr>
      </w:pPr>
      <w:r>
        <w:rPr>
          <w:b/>
          <w:sz w:val="26"/>
        </w:rPr>
        <w:t>No</w:t>
      </w:r>
      <w:r>
        <w:rPr>
          <w:b/>
          <w:spacing w:val="-6"/>
          <w:sz w:val="26"/>
        </w:rPr>
        <w:t xml:space="preserve"> </w:t>
      </w:r>
      <w:r>
        <w:rPr>
          <w:b/>
          <w:sz w:val="26"/>
        </w:rPr>
        <w:t>right</w:t>
      </w:r>
      <w:r>
        <w:rPr>
          <w:b/>
          <w:spacing w:val="-5"/>
          <w:sz w:val="26"/>
        </w:rPr>
        <w:t xml:space="preserve"> </w:t>
      </w:r>
      <w:r>
        <w:rPr>
          <w:b/>
          <w:sz w:val="26"/>
        </w:rPr>
        <w:t>of</w:t>
      </w:r>
      <w:r>
        <w:rPr>
          <w:b/>
          <w:spacing w:val="-6"/>
          <w:sz w:val="26"/>
        </w:rPr>
        <w:t xml:space="preserve"> </w:t>
      </w:r>
      <w:r>
        <w:rPr>
          <w:b/>
          <w:sz w:val="26"/>
        </w:rPr>
        <w:t xml:space="preserve">foreclosure </w:t>
      </w:r>
      <w:r>
        <w:rPr>
          <w:sz w:val="26"/>
        </w:rPr>
        <w:t>-</w:t>
      </w:r>
      <w:r>
        <w:rPr>
          <w:spacing w:val="-6"/>
          <w:sz w:val="26"/>
        </w:rPr>
        <w:t xml:space="preserve"> </w:t>
      </w:r>
      <w:r>
        <w:rPr>
          <w:sz w:val="26"/>
        </w:rPr>
        <w:t>need</w:t>
      </w:r>
      <w:r>
        <w:rPr>
          <w:spacing w:val="-5"/>
          <w:sz w:val="26"/>
        </w:rPr>
        <w:t xml:space="preserve"> </w:t>
      </w:r>
      <w:r>
        <w:rPr>
          <w:sz w:val="26"/>
        </w:rPr>
        <w:t>to</w:t>
      </w:r>
      <w:r>
        <w:rPr>
          <w:spacing w:val="2"/>
          <w:sz w:val="26"/>
        </w:rPr>
        <w:t xml:space="preserve"> </w:t>
      </w:r>
      <w:r>
        <w:rPr>
          <w:sz w:val="26"/>
        </w:rPr>
        <w:t>account</w:t>
      </w:r>
      <w:r>
        <w:rPr>
          <w:spacing w:val="-4"/>
          <w:sz w:val="26"/>
        </w:rPr>
        <w:t xml:space="preserve"> </w:t>
      </w:r>
      <w:r>
        <w:rPr>
          <w:sz w:val="26"/>
        </w:rPr>
        <w:t>to</w:t>
      </w:r>
      <w:r>
        <w:rPr>
          <w:spacing w:val="-3"/>
          <w:sz w:val="26"/>
        </w:rPr>
        <w:t xml:space="preserve"> </w:t>
      </w:r>
      <w:r>
        <w:rPr>
          <w:sz w:val="26"/>
        </w:rPr>
        <w:t>pledgor</w:t>
      </w:r>
      <w:r>
        <w:rPr>
          <w:spacing w:val="-3"/>
          <w:sz w:val="26"/>
        </w:rPr>
        <w:t xml:space="preserve"> </w:t>
      </w:r>
      <w:r>
        <w:rPr>
          <w:sz w:val="26"/>
        </w:rPr>
        <w:t>for</w:t>
      </w:r>
      <w:r>
        <w:rPr>
          <w:spacing w:val="-2"/>
          <w:sz w:val="26"/>
        </w:rPr>
        <w:t xml:space="preserve"> surplus</w:t>
      </w:r>
    </w:p>
    <w:p w14:paraId="4F6522CA" w14:textId="77777777" w:rsidR="004C192B" w:rsidRDefault="00000000">
      <w:pPr>
        <w:pStyle w:val="a4"/>
        <w:numPr>
          <w:ilvl w:val="2"/>
          <w:numId w:val="56"/>
        </w:numPr>
        <w:tabs>
          <w:tab w:val="left" w:pos="1365"/>
        </w:tabs>
        <w:spacing w:before="50" w:line="261" w:lineRule="auto"/>
        <w:ind w:right="309"/>
        <w:rPr>
          <w:sz w:val="26"/>
        </w:rPr>
      </w:pPr>
      <w:r>
        <w:rPr>
          <w:color w:val="2E5395"/>
          <w:sz w:val="26"/>
          <w:u w:val="single" w:color="2E5395"/>
        </w:rPr>
        <w:t>if</w:t>
      </w:r>
      <w:r>
        <w:rPr>
          <w:color w:val="2E5395"/>
          <w:spacing w:val="-4"/>
          <w:sz w:val="26"/>
          <w:u w:val="single" w:color="2E5395"/>
        </w:rPr>
        <w:t xml:space="preserve"> </w:t>
      </w:r>
      <w:r>
        <w:rPr>
          <w:color w:val="2E5395"/>
          <w:sz w:val="26"/>
          <w:u w:val="single" w:color="2E5395"/>
        </w:rPr>
        <w:t>earn</w:t>
      </w:r>
      <w:r>
        <w:rPr>
          <w:color w:val="2E5395"/>
          <w:spacing w:val="-5"/>
          <w:sz w:val="26"/>
          <w:u w:val="single" w:color="2E5395"/>
        </w:rPr>
        <w:t xml:space="preserve"> </w:t>
      </w:r>
      <w:r>
        <w:rPr>
          <w:color w:val="2E5395"/>
          <w:sz w:val="26"/>
          <w:u w:val="single" w:color="2E5395"/>
        </w:rPr>
        <w:t>extra</w:t>
      </w:r>
      <w:r>
        <w:rPr>
          <w:color w:val="2E5395"/>
          <w:spacing w:val="-6"/>
          <w:sz w:val="26"/>
        </w:rPr>
        <w:t xml:space="preserve"> </w:t>
      </w:r>
      <w:r>
        <w:rPr>
          <w:color w:val="2E5395"/>
          <w:sz w:val="26"/>
        </w:rPr>
        <w:t>&gt; return</w:t>
      </w:r>
      <w:r>
        <w:rPr>
          <w:color w:val="2E5395"/>
          <w:spacing w:val="-5"/>
          <w:sz w:val="26"/>
        </w:rPr>
        <w:t xml:space="preserve"> </w:t>
      </w:r>
      <w:r>
        <w:rPr>
          <w:color w:val="2E5395"/>
          <w:sz w:val="26"/>
        </w:rPr>
        <w:t>the</w:t>
      </w:r>
      <w:r>
        <w:rPr>
          <w:color w:val="2E5395"/>
          <w:spacing w:val="-5"/>
          <w:sz w:val="26"/>
        </w:rPr>
        <w:t xml:space="preserve"> </w:t>
      </w:r>
      <w:r>
        <w:rPr>
          <w:color w:val="2E5395"/>
          <w:sz w:val="26"/>
        </w:rPr>
        <w:t>surplus</w:t>
      </w:r>
      <w:r>
        <w:rPr>
          <w:color w:val="2E5395"/>
          <w:spacing w:val="-5"/>
          <w:sz w:val="26"/>
        </w:rPr>
        <w:t xml:space="preserve"> </w:t>
      </w:r>
      <w:r>
        <w:rPr>
          <w:color w:val="2E5395"/>
          <w:sz w:val="26"/>
        </w:rPr>
        <w:t>to</w:t>
      </w:r>
      <w:r>
        <w:rPr>
          <w:color w:val="2E5395"/>
          <w:spacing w:val="-3"/>
          <w:sz w:val="26"/>
        </w:rPr>
        <w:t xml:space="preserve"> </w:t>
      </w:r>
      <w:r>
        <w:rPr>
          <w:color w:val="2E5395"/>
          <w:sz w:val="26"/>
        </w:rPr>
        <w:t>the</w:t>
      </w:r>
      <w:r>
        <w:rPr>
          <w:color w:val="2E5395"/>
          <w:spacing w:val="-6"/>
          <w:sz w:val="26"/>
        </w:rPr>
        <w:t xml:space="preserve"> </w:t>
      </w:r>
      <w:r>
        <w:rPr>
          <w:color w:val="2E5395"/>
          <w:sz w:val="26"/>
        </w:rPr>
        <w:t>borrower</w:t>
      </w:r>
      <w:r>
        <w:rPr>
          <w:color w:val="2E5395"/>
          <w:spacing w:val="-2"/>
          <w:sz w:val="26"/>
        </w:rPr>
        <w:t xml:space="preserve"> </w:t>
      </w:r>
      <w:r>
        <w:rPr>
          <w:color w:val="2E5395"/>
          <w:sz w:val="26"/>
        </w:rPr>
        <w:t>(as</w:t>
      </w:r>
      <w:r>
        <w:rPr>
          <w:color w:val="2E5395"/>
          <w:spacing w:val="-6"/>
          <w:sz w:val="26"/>
        </w:rPr>
        <w:t xml:space="preserve"> </w:t>
      </w:r>
      <w:r>
        <w:rPr>
          <w:color w:val="2E5395"/>
          <w:sz w:val="26"/>
        </w:rPr>
        <w:t>the</w:t>
      </w:r>
      <w:r>
        <w:rPr>
          <w:color w:val="2E5395"/>
          <w:spacing w:val="-6"/>
          <w:sz w:val="26"/>
        </w:rPr>
        <w:t xml:space="preserve"> </w:t>
      </w:r>
      <w:r>
        <w:rPr>
          <w:color w:val="2E5395"/>
          <w:sz w:val="26"/>
        </w:rPr>
        <w:t>property</w:t>
      </w:r>
      <w:r>
        <w:rPr>
          <w:color w:val="2E5395"/>
          <w:spacing w:val="-6"/>
          <w:sz w:val="26"/>
        </w:rPr>
        <w:t xml:space="preserve"> </w:t>
      </w:r>
      <w:r>
        <w:rPr>
          <w:color w:val="2E5395"/>
          <w:sz w:val="26"/>
        </w:rPr>
        <w:t>does</w:t>
      </w:r>
      <w:r>
        <w:rPr>
          <w:color w:val="2E5395"/>
          <w:spacing w:val="-6"/>
          <w:sz w:val="26"/>
        </w:rPr>
        <w:t xml:space="preserve"> </w:t>
      </w:r>
      <w:r>
        <w:rPr>
          <w:color w:val="2E5395"/>
          <w:sz w:val="26"/>
        </w:rPr>
        <w:t>not</w:t>
      </w:r>
      <w:r>
        <w:rPr>
          <w:color w:val="2E5395"/>
          <w:spacing w:val="-3"/>
          <w:sz w:val="26"/>
        </w:rPr>
        <w:t xml:space="preserve"> </w:t>
      </w:r>
      <w:r>
        <w:rPr>
          <w:color w:val="2E5395"/>
          <w:sz w:val="26"/>
        </w:rPr>
        <w:t>belong to the pledgee)</w:t>
      </w:r>
    </w:p>
    <w:p w14:paraId="75F46FDA" w14:textId="77777777" w:rsidR="004C192B" w:rsidRDefault="004C192B">
      <w:pPr>
        <w:pStyle w:val="a3"/>
        <w:spacing w:before="62"/>
      </w:pPr>
    </w:p>
    <w:p w14:paraId="3D74018C" w14:textId="77777777" w:rsidR="004C192B" w:rsidRDefault="00000000">
      <w:pPr>
        <w:pStyle w:val="2"/>
        <w:numPr>
          <w:ilvl w:val="1"/>
          <w:numId w:val="69"/>
        </w:numPr>
        <w:tabs>
          <w:tab w:val="left" w:pos="513"/>
        </w:tabs>
        <w:ind w:left="513" w:hanging="359"/>
      </w:pPr>
      <w:r>
        <w:rPr>
          <w:color w:val="000000"/>
          <w:spacing w:val="-2"/>
          <w:highlight w:val="yellow"/>
        </w:rPr>
        <w:t>Liens</w:t>
      </w:r>
    </w:p>
    <w:p w14:paraId="266C1B5F" w14:textId="77777777" w:rsidR="004C192B" w:rsidRDefault="00000000">
      <w:pPr>
        <w:pStyle w:val="a4"/>
        <w:numPr>
          <w:ilvl w:val="0"/>
          <w:numId w:val="55"/>
        </w:numPr>
        <w:tabs>
          <w:tab w:val="left" w:pos="514"/>
        </w:tabs>
        <w:spacing w:before="45" w:line="276" w:lineRule="auto"/>
        <w:ind w:right="961"/>
        <w:rPr>
          <w:sz w:val="26"/>
        </w:rPr>
      </w:pPr>
      <w:r>
        <w:rPr>
          <w:sz w:val="26"/>
        </w:rPr>
        <w:t>A</w:t>
      </w:r>
      <w:r>
        <w:rPr>
          <w:spacing w:val="-8"/>
          <w:sz w:val="26"/>
        </w:rPr>
        <w:t xml:space="preserve"> </w:t>
      </w:r>
      <w:r>
        <w:rPr>
          <w:sz w:val="26"/>
        </w:rPr>
        <w:t>right</w:t>
      </w:r>
      <w:r>
        <w:rPr>
          <w:spacing w:val="-4"/>
          <w:sz w:val="26"/>
        </w:rPr>
        <w:t xml:space="preserve"> </w:t>
      </w:r>
      <w:r>
        <w:rPr>
          <w:sz w:val="26"/>
        </w:rPr>
        <w:t>of</w:t>
      </w:r>
      <w:r>
        <w:rPr>
          <w:spacing w:val="-5"/>
          <w:sz w:val="26"/>
        </w:rPr>
        <w:t xml:space="preserve"> </w:t>
      </w:r>
      <w:r>
        <w:rPr>
          <w:sz w:val="26"/>
        </w:rPr>
        <w:t>a</w:t>
      </w:r>
      <w:r>
        <w:rPr>
          <w:spacing w:val="-3"/>
          <w:sz w:val="26"/>
        </w:rPr>
        <w:t xml:space="preserve"> </w:t>
      </w:r>
      <w:r>
        <w:rPr>
          <w:sz w:val="26"/>
        </w:rPr>
        <w:t>person</w:t>
      </w:r>
      <w:r>
        <w:rPr>
          <w:spacing w:val="-6"/>
          <w:sz w:val="26"/>
        </w:rPr>
        <w:t xml:space="preserve"> </w:t>
      </w:r>
      <w:r>
        <w:rPr>
          <w:sz w:val="26"/>
        </w:rPr>
        <w:t>to</w:t>
      </w:r>
      <w:r>
        <w:rPr>
          <w:spacing w:val="-1"/>
          <w:sz w:val="26"/>
        </w:rPr>
        <w:t xml:space="preserve"> </w:t>
      </w:r>
      <w:r>
        <w:rPr>
          <w:b/>
          <w:sz w:val="26"/>
          <w:u w:val="single"/>
        </w:rPr>
        <w:t>retain</w:t>
      </w:r>
      <w:r>
        <w:rPr>
          <w:b/>
          <w:spacing w:val="-3"/>
          <w:sz w:val="26"/>
          <w:u w:val="single"/>
        </w:rPr>
        <w:t xml:space="preserve"> </w:t>
      </w:r>
      <w:r>
        <w:rPr>
          <w:b/>
          <w:sz w:val="26"/>
          <w:u w:val="single"/>
        </w:rPr>
        <w:t>property</w:t>
      </w:r>
      <w:r>
        <w:rPr>
          <w:b/>
          <w:spacing w:val="-1"/>
          <w:sz w:val="26"/>
          <w:u w:val="single"/>
        </w:rPr>
        <w:t xml:space="preserve"> </w:t>
      </w:r>
      <w:r>
        <w:rPr>
          <w:sz w:val="26"/>
          <w:u w:val="single"/>
        </w:rPr>
        <w:t>which</w:t>
      </w:r>
      <w:r>
        <w:rPr>
          <w:spacing w:val="-4"/>
          <w:sz w:val="26"/>
          <w:u w:val="single"/>
        </w:rPr>
        <w:t xml:space="preserve"> </w:t>
      </w:r>
      <w:r>
        <w:rPr>
          <w:b/>
          <w:sz w:val="26"/>
          <w:u w:val="single"/>
        </w:rPr>
        <w:t>is</w:t>
      </w:r>
      <w:r>
        <w:rPr>
          <w:b/>
          <w:spacing w:val="-5"/>
          <w:sz w:val="26"/>
          <w:u w:val="single"/>
        </w:rPr>
        <w:t xml:space="preserve"> </w:t>
      </w:r>
      <w:r>
        <w:rPr>
          <w:b/>
          <w:sz w:val="26"/>
          <w:u w:val="single"/>
        </w:rPr>
        <w:t>in</w:t>
      </w:r>
      <w:r>
        <w:rPr>
          <w:b/>
          <w:spacing w:val="-3"/>
          <w:sz w:val="26"/>
          <w:u w:val="single"/>
        </w:rPr>
        <w:t xml:space="preserve"> </w:t>
      </w:r>
      <w:r>
        <w:rPr>
          <w:b/>
          <w:sz w:val="26"/>
          <w:u w:val="single"/>
        </w:rPr>
        <w:t>his</w:t>
      </w:r>
      <w:r>
        <w:rPr>
          <w:b/>
          <w:spacing w:val="-4"/>
          <w:sz w:val="26"/>
          <w:u w:val="single"/>
        </w:rPr>
        <w:t xml:space="preserve"> </w:t>
      </w:r>
      <w:r>
        <w:rPr>
          <w:b/>
          <w:sz w:val="26"/>
          <w:u w:val="single"/>
        </w:rPr>
        <w:t>possession</w:t>
      </w:r>
      <w:r>
        <w:rPr>
          <w:b/>
          <w:spacing w:val="-6"/>
          <w:sz w:val="26"/>
        </w:rPr>
        <w:t xml:space="preserve"> </w:t>
      </w:r>
      <w:r>
        <w:rPr>
          <w:b/>
          <w:sz w:val="26"/>
        </w:rPr>
        <w:t>but</w:t>
      </w:r>
      <w:r>
        <w:rPr>
          <w:b/>
          <w:spacing w:val="-5"/>
          <w:sz w:val="26"/>
        </w:rPr>
        <w:t xml:space="preserve"> </w:t>
      </w:r>
      <w:r>
        <w:rPr>
          <w:b/>
          <w:sz w:val="26"/>
          <w:u w:val="single"/>
        </w:rPr>
        <w:t>belonging</w:t>
      </w:r>
      <w:r>
        <w:rPr>
          <w:b/>
          <w:spacing w:val="-1"/>
          <w:sz w:val="26"/>
          <w:u w:val="single"/>
        </w:rPr>
        <w:t xml:space="preserve"> </w:t>
      </w:r>
      <w:r>
        <w:rPr>
          <w:b/>
          <w:sz w:val="26"/>
          <w:u w:val="single"/>
        </w:rPr>
        <w:t>to</w:t>
      </w:r>
      <w:r>
        <w:rPr>
          <w:b/>
          <w:sz w:val="26"/>
        </w:rPr>
        <w:t xml:space="preserve"> </w:t>
      </w:r>
      <w:r>
        <w:rPr>
          <w:b/>
          <w:sz w:val="26"/>
          <w:u w:val="single"/>
        </w:rPr>
        <w:t>another</w:t>
      </w:r>
      <w:r>
        <w:rPr>
          <w:sz w:val="26"/>
        </w:rPr>
        <w:t xml:space="preserve">, </w:t>
      </w:r>
      <w:r>
        <w:rPr>
          <w:sz w:val="26"/>
          <w:u w:val="single"/>
        </w:rPr>
        <w:t>until certain demands</w:t>
      </w:r>
      <w:r>
        <w:rPr>
          <w:sz w:val="26"/>
        </w:rPr>
        <w:t xml:space="preserve"> of the person in possession are satisfied</w:t>
      </w:r>
    </w:p>
    <w:p w14:paraId="1C62D83E" w14:textId="77777777" w:rsidR="004C192B" w:rsidRDefault="004C192B">
      <w:pPr>
        <w:pStyle w:val="a3"/>
        <w:spacing w:before="50"/>
      </w:pPr>
    </w:p>
    <w:p w14:paraId="170E7601" w14:textId="77777777" w:rsidR="004C192B" w:rsidRDefault="00000000">
      <w:pPr>
        <w:pStyle w:val="a4"/>
        <w:numPr>
          <w:ilvl w:val="1"/>
          <w:numId w:val="55"/>
        </w:numPr>
        <w:tabs>
          <w:tab w:val="left" w:pos="939"/>
        </w:tabs>
        <w:rPr>
          <w:sz w:val="26"/>
        </w:rPr>
      </w:pPr>
      <w:r>
        <w:rPr>
          <w:b/>
          <w:sz w:val="26"/>
        </w:rPr>
        <w:t>offers</w:t>
      </w:r>
      <w:r>
        <w:rPr>
          <w:b/>
          <w:spacing w:val="-7"/>
          <w:sz w:val="26"/>
        </w:rPr>
        <w:t xml:space="preserve"> </w:t>
      </w:r>
      <w:r>
        <w:rPr>
          <w:b/>
          <w:sz w:val="26"/>
        </w:rPr>
        <w:t>no</w:t>
      </w:r>
      <w:r>
        <w:rPr>
          <w:b/>
          <w:spacing w:val="-4"/>
          <w:sz w:val="26"/>
        </w:rPr>
        <w:t xml:space="preserve"> </w:t>
      </w:r>
      <w:r>
        <w:rPr>
          <w:b/>
          <w:sz w:val="26"/>
        </w:rPr>
        <w:t>rights</w:t>
      </w:r>
      <w:r>
        <w:rPr>
          <w:b/>
          <w:spacing w:val="-5"/>
          <w:sz w:val="26"/>
        </w:rPr>
        <w:t xml:space="preserve"> </w:t>
      </w:r>
      <w:r>
        <w:rPr>
          <w:b/>
          <w:sz w:val="26"/>
        </w:rPr>
        <w:t>in</w:t>
      </w:r>
      <w:r>
        <w:rPr>
          <w:b/>
          <w:spacing w:val="-7"/>
          <w:sz w:val="26"/>
        </w:rPr>
        <w:t xml:space="preserve"> </w:t>
      </w:r>
      <w:r>
        <w:rPr>
          <w:b/>
          <w:sz w:val="26"/>
        </w:rPr>
        <w:t>the</w:t>
      </w:r>
      <w:r>
        <w:rPr>
          <w:b/>
          <w:spacing w:val="1"/>
          <w:sz w:val="26"/>
        </w:rPr>
        <w:t xml:space="preserve"> </w:t>
      </w:r>
      <w:r>
        <w:rPr>
          <w:b/>
          <w:sz w:val="26"/>
        </w:rPr>
        <w:t>property</w:t>
      </w:r>
      <w:r>
        <w:rPr>
          <w:b/>
          <w:spacing w:val="-4"/>
          <w:sz w:val="26"/>
        </w:rPr>
        <w:t xml:space="preserve"> </w:t>
      </w:r>
      <w:r>
        <w:rPr>
          <w:b/>
          <w:sz w:val="26"/>
        </w:rPr>
        <w:t>itself</w:t>
      </w:r>
      <w:r>
        <w:rPr>
          <w:sz w:val="26"/>
        </w:rPr>
        <w:t>;</w:t>
      </w:r>
      <w:r>
        <w:rPr>
          <w:spacing w:val="-4"/>
          <w:sz w:val="26"/>
        </w:rPr>
        <w:t xml:space="preserve"> </w:t>
      </w:r>
      <w:r>
        <w:rPr>
          <w:b/>
          <w:sz w:val="26"/>
        </w:rPr>
        <w:t>no</w:t>
      </w:r>
      <w:r>
        <w:rPr>
          <w:b/>
          <w:spacing w:val="-4"/>
          <w:sz w:val="26"/>
        </w:rPr>
        <w:t xml:space="preserve"> </w:t>
      </w:r>
      <w:r>
        <w:rPr>
          <w:b/>
          <w:sz w:val="26"/>
        </w:rPr>
        <w:t>right</w:t>
      </w:r>
      <w:r>
        <w:rPr>
          <w:b/>
          <w:spacing w:val="-5"/>
          <w:sz w:val="26"/>
        </w:rPr>
        <w:t xml:space="preserve"> </w:t>
      </w:r>
      <w:r>
        <w:rPr>
          <w:b/>
          <w:sz w:val="26"/>
        </w:rPr>
        <w:t>to</w:t>
      </w:r>
      <w:r>
        <w:rPr>
          <w:b/>
          <w:spacing w:val="-4"/>
          <w:sz w:val="26"/>
        </w:rPr>
        <w:t xml:space="preserve"> </w:t>
      </w:r>
      <w:r>
        <w:rPr>
          <w:b/>
          <w:sz w:val="26"/>
        </w:rPr>
        <w:t>sell</w:t>
      </w:r>
      <w:r>
        <w:rPr>
          <w:b/>
          <w:spacing w:val="-4"/>
          <w:sz w:val="26"/>
        </w:rPr>
        <w:t xml:space="preserve"> </w:t>
      </w:r>
      <w:r>
        <w:rPr>
          <w:sz w:val="26"/>
        </w:rPr>
        <w:t>(merely</w:t>
      </w:r>
      <w:r>
        <w:rPr>
          <w:spacing w:val="-2"/>
          <w:sz w:val="26"/>
        </w:rPr>
        <w:t xml:space="preserve"> </w:t>
      </w:r>
      <w:r>
        <w:rPr>
          <w:sz w:val="26"/>
        </w:rPr>
        <w:t>retaining</w:t>
      </w:r>
      <w:r>
        <w:rPr>
          <w:spacing w:val="-3"/>
          <w:sz w:val="26"/>
        </w:rPr>
        <w:t xml:space="preserve"> </w:t>
      </w:r>
      <w:r>
        <w:rPr>
          <w:spacing w:val="-5"/>
          <w:sz w:val="26"/>
        </w:rPr>
        <w:t>it)</w:t>
      </w:r>
    </w:p>
    <w:p w14:paraId="20D1AFAD" w14:textId="77777777" w:rsidR="004C192B" w:rsidRDefault="004C192B">
      <w:pPr>
        <w:pStyle w:val="a3"/>
        <w:spacing w:before="91"/>
      </w:pPr>
    </w:p>
    <w:p w14:paraId="274D32E0" w14:textId="77777777" w:rsidR="004C192B" w:rsidRDefault="00000000">
      <w:pPr>
        <w:pStyle w:val="2"/>
        <w:numPr>
          <w:ilvl w:val="1"/>
          <w:numId w:val="55"/>
        </w:numPr>
        <w:tabs>
          <w:tab w:val="left" w:pos="939"/>
        </w:tabs>
      </w:pPr>
      <w:r>
        <w:t>lien</w:t>
      </w:r>
      <w:r>
        <w:rPr>
          <w:spacing w:val="-9"/>
        </w:rPr>
        <w:t xml:space="preserve"> </w:t>
      </w:r>
      <w:r>
        <w:t>is</w:t>
      </w:r>
      <w:r>
        <w:rPr>
          <w:spacing w:val="-4"/>
        </w:rPr>
        <w:t xml:space="preserve"> </w:t>
      </w:r>
      <w:r>
        <w:t>lost</w:t>
      </w:r>
      <w:r>
        <w:rPr>
          <w:spacing w:val="-3"/>
        </w:rPr>
        <w:t xml:space="preserve"> </w:t>
      </w:r>
      <w:r>
        <w:t>once</w:t>
      </w:r>
      <w:r>
        <w:rPr>
          <w:spacing w:val="2"/>
        </w:rPr>
        <w:t xml:space="preserve"> </w:t>
      </w:r>
      <w:r>
        <w:t>possession</w:t>
      </w:r>
      <w:r>
        <w:rPr>
          <w:spacing w:val="-7"/>
        </w:rPr>
        <w:t xml:space="preserve"> </w:t>
      </w:r>
      <w:r>
        <w:t>is</w:t>
      </w:r>
      <w:r>
        <w:rPr>
          <w:spacing w:val="-3"/>
        </w:rPr>
        <w:t xml:space="preserve"> </w:t>
      </w:r>
      <w:r>
        <w:t>returned</w:t>
      </w:r>
      <w:r>
        <w:rPr>
          <w:spacing w:val="-5"/>
        </w:rPr>
        <w:t xml:space="preserve"> </w:t>
      </w:r>
      <w:r>
        <w:t>to</w:t>
      </w:r>
      <w:r>
        <w:rPr>
          <w:spacing w:val="-3"/>
        </w:rPr>
        <w:t xml:space="preserve"> </w:t>
      </w:r>
      <w:r>
        <w:t>the</w:t>
      </w:r>
      <w:r>
        <w:rPr>
          <w:spacing w:val="-2"/>
        </w:rPr>
        <w:t xml:space="preserve"> owner</w:t>
      </w:r>
    </w:p>
    <w:p w14:paraId="57A58999" w14:textId="77777777" w:rsidR="004C192B" w:rsidRDefault="00000000">
      <w:pPr>
        <w:pStyle w:val="a4"/>
        <w:numPr>
          <w:ilvl w:val="2"/>
          <w:numId w:val="55"/>
        </w:numPr>
        <w:tabs>
          <w:tab w:val="left" w:pos="1365"/>
        </w:tabs>
        <w:spacing w:before="50" w:line="261" w:lineRule="auto"/>
        <w:ind w:right="416"/>
        <w:rPr>
          <w:rFonts w:ascii="Calibri" w:hAnsi="Calibri"/>
          <w:i/>
          <w:sz w:val="26"/>
        </w:rPr>
      </w:pPr>
      <w:r>
        <w:rPr>
          <w:b/>
          <w:color w:val="2E5395"/>
          <w:sz w:val="26"/>
        </w:rPr>
        <w:t>vs</w:t>
      </w:r>
      <w:r>
        <w:rPr>
          <w:b/>
          <w:color w:val="2E5395"/>
          <w:spacing w:val="-7"/>
          <w:sz w:val="26"/>
        </w:rPr>
        <w:t xml:space="preserve"> </w:t>
      </w:r>
      <w:r>
        <w:rPr>
          <w:b/>
          <w:color w:val="2E5395"/>
          <w:sz w:val="26"/>
        </w:rPr>
        <w:t>pledge</w:t>
      </w:r>
      <w:r>
        <w:rPr>
          <w:color w:val="2E5395"/>
          <w:sz w:val="26"/>
        </w:rPr>
        <w:t>:</w:t>
      </w:r>
      <w:r>
        <w:rPr>
          <w:color w:val="2E5395"/>
          <w:spacing w:val="-6"/>
          <w:sz w:val="26"/>
        </w:rPr>
        <w:t xml:space="preserve"> </w:t>
      </w:r>
      <w:r>
        <w:rPr>
          <w:color w:val="2E5395"/>
          <w:sz w:val="26"/>
        </w:rPr>
        <w:t>created</w:t>
      </w:r>
      <w:r>
        <w:rPr>
          <w:color w:val="2E5395"/>
          <w:spacing w:val="-7"/>
          <w:sz w:val="26"/>
        </w:rPr>
        <w:t xml:space="preserve"> </w:t>
      </w:r>
      <w:r>
        <w:rPr>
          <w:color w:val="2E5395"/>
          <w:sz w:val="26"/>
        </w:rPr>
        <w:t>by</w:t>
      </w:r>
      <w:r>
        <w:rPr>
          <w:color w:val="2E5395"/>
          <w:spacing w:val="-9"/>
          <w:sz w:val="26"/>
        </w:rPr>
        <w:t xml:space="preserve"> </w:t>
      </w:r>
      <w:r>
        <w:rPr>
          <w:color w:val="2E5395"/>
          <w:sz w:val="26"/>
        </w:rPr>
        <w:t>contract</w:t>
      </w:r>
      <w:r>
        <w:rPr>
          <w:color w:val="2E5395"/>
          <w:spacing w:val="-6"/>
          <w:sz w:val="26"/>
        </w:rPr>
        <w:t xml:space="preserve"> </w:t>
      </w:r>
      <w:r>
        <w:rPr>
          <w:color w:val="2E5395"/>
          <w:sz w:val="26"/>
        </w:rPr>
        <w:t>&gt;</w:t>
      </w:r>
      <w:r>
        <w:rPr>
          <w:color w:val="2E5395"/>
          <w:spacing w:val="-5"/>
          <w:sz w:val="26"/>
        </w:rPr>
        <w:t xml:space="preserve"> </w:t>
      </w:r>
      <w:r>
        <w:rPr>
          <w:color w:val="2E5395"/>
          <w:sz w:val="26"/>
        </w:rPr>
        <w:t>perfection</w:t>
      </w:r>
      <w:r>
        <w:rPr>
          <w:color w:val="2E5395"/>
          <w:spacing w:val="-8"/>
          <w:sz w:val="26"/>
        </w:rPr>
        <w:t xml:space="preserve"> </w:t>
      </w:r>
      <w:r>
        <w:rPr>
          <w:color w:val="2E5395"/>
          <w:sz w:val="26"/>
        </w:rPr>
        <w:t>done</w:t>
      </w:r>
      <w:r>
        <w:rPr>
          <w:color w:val="2E5395"/>
          <w:spacing w:val="-10"/>
          <w:sz w:val="26"/>
        </w:rPr>
        <w:t xml:space="preserve"> </w:t>
      </w:r>
      <w:r>
        <w:rPr>
          <w:color w:val="2E5395"/>
          <w:sz w:val="26"/>
        </w:rPr>
        <w:t>by</w:t>
      </w:r>
      <w:r>
        <w:rPr>
          <w:color w:val="2E5395"/>
          <w:spacing w:val="-9"/>
          <w:sz w:val="26"/>
        </w:rPr>
        <w:t xml:space="preserve"> </w:t>
      </w:r>
      <w:r>
        <w:rPr>
          <w:color w:val="2E5395"/>
          <w:sz w:val="26"/>
        </w:rPr>
        <w:t>delivery</w:t>
      </w:r>
      <w:r>
        <w:rPr>
          <w:color w:val="2E5395"/>
          <w:spacing w:val="-4"/>
          <w:sz w:val="26"/>
        </w:rPr>
        <w:t xml:space="preserve"> </w:t>
      </w:r>
      <w:r>
        <w:rPr>
          <w:color w:val="2E5395"/>
          <w:sz w:val="26"/>
        </w:rPr>
        <w:t>&gt;</w:t>
      </w:r>
      <w:r>
        <w:rPr>
          <w:color w:val="2E5395"/>
          <w:spacing w:val="-3"/>
          <w:sz w:val="26"/>
        </w:rPr>
        <w:t xml:space="preserve"> </w:t>
      </w:r>
      <w:r>
        <w:rPr>
          <w:color w:val="2E5395"/>
          <w:sz w:val="26"/>
        </w:rPr>
        <w:t>even</w:t>
      </w:r>
      <w:r>
        <w:rPr>
          <w:color w:val="2E5395"/>
          <w:spacing w:val="-3"/>
          <w:sz w:val="26"/>
        </w:rPr>
        <w:t xml:space="preserve"> </w:t>
      </w:r>
      <w:r>
        <w:rPr>
          <w:color w:val="2E5395"/>
          <w:sz w:val="26"/>
        </w:rPr>
        <w:t>if</w:t>
      </w:r>
      <w:r>
        <w:rPr>
          <w:color w:val="2E5395"/>
          <w:spacing w:val="-6"/>
          <w:sz w:val="26"/>
        </w:rPr>
        <w:t xml:space="preserve"> </w:t>
      </w:r>
      <w:r>
        <w:rPr>
          <w:color w:val="2E5395"/>
          <w:sz w:val="26"/>
        </w:rPr>
        <w:t>the</w:t>
      </w:r>
      <w:r>
        <w:rPr>
          <w:color w:val="2E5395"/>
          <w:spacing w:val="-5"/>
          <w:sz w:val="26"/>
        </w:rPr>
        <w:t xml:space="preserve"> </w:t>
      </w:r>
      <w:r>
        <w:rPr>
          <w:color w:val="2E5395"/>
          <w:sz w:val="26"/>
        </w:rPr>
        <w:t>pledgee accidentally returns goods to the pledgor &gt; pledgor to give them back under the</w:t>
      </w:r>
    </w:p>
    <w:p w14:paraId="08673302" w14:textId="54A040D8" w:rsidR="004C192B" w:rsidRPr="00D61BD7" w:rsidRDefault="00000000" w:rsidP="00D61BD7">
      <w:pPr>
        <w:pStyle w:val="a3"/>
        <w:spacing w:before="17"/>
        <w:ind w:left="1365"/>
        <w:rPr>
          <w:rFonts w:eastAsiaTheme="minorEastAsia" w:hint="eastAsia"/>
          <w:lang w:eastAsia="zh-CN"/>
        </w:rPr>
      </w:pPr>
      <w:r>
        <w:rPr>
          <w:color w:val="2E5395"/>
          <w:spacing w:val="-2"/>
        </w:rPr>
        <w:t>contract</w:t>
      </w:r>
    </w:p>
    <w:p w14:paraId="7A1C8E3E" w14:textId="77777777" w:rsidR="004C192B" w:rsidRDefault="00000000">
      <w:pPr>
        <w:pStyle w:val="2"/>
        <w:numPr>
          <w:ilvl w:val="2"/>
          <w:numId w:val="55"/>
        </w:numPr>
        <w:tabs>
          <w:tab w:val="left" w:pos="1364"/>
        </w:tabs>
        <w:ind w:left="1364" w:hanging="360"/>
        <w:rPr>
          <w:rFonts w:ascii="Calibri" w:hAnsi="Calibri"/>
          <w:b w:val="0"/>
          <w:i/>
          <w:color w:val="2E5395"/>
        </w:rPr>
      </w:pPr>
      <w:r>
        <w:rPr>
          <w:color w:val="2E5395"/>
        </w:rPr>
        <w:t>diff</w:t>
      </w:r>
      <w:r>
        <w:rPr>
          <w:color w:val="2E5395"/>
          <w:spacing w:val="-7"/>
        </w:rPr>
        <w:t xml:space="preserve"> </w:t>
      </w:r>
      <w:r>
        <w:rPr>
          <w:color w:val="2E5395"/>
        </w:rPr>
        <w:t>between</w:t>
      </w:r>
      <w:r>
        <w:rPr>
          <w:color w:val="2E5395"/>
          <w:spacing w:val="-5"/>
        </w:rPr>
        <w:t xml:space="preserve"> </w:t>
      </w:r>
      <w:r>
        <w:rPr>
          <w:color w:val="2E5395"/>
        </w:rPr>
        <w:t>pledge:</w:t>
      </w:r>
      <w:r>
        <w:rPr>
          <w:color w:val="2E5395"/>
          <w:spacing w:val="-3"/>
        </w:rPr>
        <w:t xml:space="preserve"> </w:t>
      </w:r>
      <w:r>
        <w:rPr>
          <w:color w:val="2E5395"/>
        </w:rPr>
        <w:t>diff</w:t>
      </w:r>
      <w:r>
        <w:rPr>
          <w:color w:val="2E5395"/>
          <w:spacing w:val="-4"/>
        </w:rPr>
        <w:t xml:space="preserve"> </w:t>
      </w:r>
      <w:r>
        <w:rPr>
          <w:color w:val="2E5395"/>
        </w:rPr>
        <w:t>timeline</w:t>
      </w:r>
      <w:r>
        <w:rPr>
          <w:color w:val="2E5395"/>
          <w:spacing w:val="-4"/>
        </w:rPr>
        <w:t xml:space="preserve"> </w:t>
      </w:r>
      <w:r>
        <w:rPr>
          <w:color w:val="2E5395"/>
        </w:rPr>
        <w:t>of</w:t>
      </w:r>
      <w:r>
        <w:rPr>
          <w:color w:val="2E5395"/>
          <w:spacing w:val="-5"/>
        </w:rPr>
        <w:t xml:space="preserve"> </w:t>
      </w:r>
      <w:r>
        <w:rPr>
          <w:color w:val="2E5395"/>
        </w:rPr>
        <w:t>creation</w:t>
      </w:r>
      <w:r>
        <w:rPr>
          <w:color w:val="2E5395"/>
          <w:spacing w:val="-8"/>
        </w:rPr>
        <w:t xml:space="preserve"> </w:t>
      </w:r>
      <w:r>
        <w:rPr>
          <w:color w:val="2E5395"/>
        </w:rPr>
        <w:t>of</w:t>
      </w:r>
      <w:r>
        <w:rPr>
          <w:color w:val="2E5395"/>
          <w:spacing w:val="-5"/>
        </w:rPr>
        <w:t xml:space="preserve"> </w:t>
      </w:r>
      <w:r>
        <w:rPr>
          <w:color w:val="2E5395"/>
        </w:rPr>
        <w:t>security</w:t>
      </w:r>
      <w:r>
        <w:rPr>
          <w:color w:val="2E5395"/>
          <w:spacing w:val="-3"/>
        </w:rPr>
        <w:t xml:space="preserve"> </w:t>
      </w:r>
      <w:r>
        <w:rPr>
          <w:color w:val="2E5395"/>
          <w:spacing w:val="-2"/>
        </w:rPr>
        <w:t>interest</w:t>
      </w:r>
    </w:p>
    <w:p w14:paraId="1B93B0D7" w14:textId="596F0AA0" w:rsidR="004C192B" w:rsidRPr="002F18CA" w:rsidRDefault="00000000" w:rsidP="002F18CA">
      <w:pPr>
        <w:pStyle w:val="a4"/>
        <w:numPr>
          <w:ilvl w:val="2"/>
          <w:numId w:val="55"/>
        </w:numPr>
        <w:tabs>
          <w:tab w:val="left" w:pos="1419"/>
        </w:tabs>
        <w:spacing w:before="38"/>
        <w:ind w:left="1419" w:hanging="415"/>
        <w:rPr>
          <w:rFonts w:hint="eastAsia"/>
          <w:color w:val="2E5395"/>
          <w:sz w:val="26"/>
        </w:rPr>
        <w:sectPr w:rsidR="004C192B" w:rsidRPr="002F18CA">
          <w:pgSz w:w="11910" w:h="16840"/>
          <w:pgMar w:top="980" w:right="566" w:bottom="940" w:left="566" w:header="0" w:footer="723" w:gutter="0"/>
          <w:cols w:space="720"/>
        </w:sectPr>
      </w:pPr>
      <w:r>
        <w:rPr>
          <w:color w:val="2E5395"/>
          <w:sz w:val="26"/>
        </w:rPr>
        <w:t>both</w:t>
      </w:r>
      <w:r>
        <w:rPr>
          <w:color w:val="2E5395"/>
          <w:spacing w:val="-3"/>
          <w:sz w:val="26"/>
        </w:rPr>
        <w:t xml:space="preserve"> </w:t>
      </w:r>
      <w:r>
        <w:rPr>
          <w:color w:val="2E5395"/>
          <w:sz w:val="26"/>
        </w:rPr>
        <w:t>bailment</w:t>
      </w:r>
      <w:r>
        <w:rPr>
          <w:color w:val="2E5395"/>
          <w:spacing w:val="2"/>
          <w:sz w:val="26"/>
        </w:rPr>
        <w:t xml:space="preserve"> </w:t>
      </w:r>
      <w:r>
        <w:rPr>
          <w:color w:val="2E5395"/>
          <w:sz w:val="26"/>
        </w:rPr>
        <w:t>but</w:t>
      </w:r>
      <w:r>
        <w:rPr>
          <w:color w:val="2E5395"/>
          <w:spacing w:val="-3"/>
          <w:sz w:val="26"/>
        </w:rPr>
        <w:t xml:space="preserve"> </w:t>
      </w:r>
      <w:r>
        <w:rPr>
          <w:color w:val="2E5395"/>
          <w:sz w:val="26"/>
          <w:u w:val="single" w:color="2E5395"/>
        </w:rPr>
        <w:t>here</w:t>
      </w:r>
      <w:r>
        <w:rPr>
          <w:color w:val="2E5395"/>
          <w:spacing w:val="-6"/>
          <w:sz w:val="26"/>
          <w:u w:val="single" w:color="2E5395"/>
        </w:rPr>
        <w:t xml:space="preserve"> </w:t>
      </w:r>
      <w:r>
        <w:rPr>
          <w:color w:val="2E5395"/>
          <w:sz w:val="26"/>
          <w:u w:val="single" w:color="2E5395"/>
        </w:rPr>
        <w:t>not</w:t>
      </w:r>
      <w:r>
        <w:rPr>
          <w:color w:val="2E5395"/>
          <w:spacing w:val="-4"/>
          <w:sz w:val="26"/>
          <w:u w:val="single" w:color="2E5395"/>
        </w:rPr>
        <w:t xml:space="preserve"> </w:t>
      </w:r>
      <w:r>
        <w:rPr>
          <w:color w:val="2E5395"/>
          <w:sz w:val="26"/>
          <w:u w:val="single" w:color="2E5395"/>
        </w:rPr>
        <w:t>for</w:t>
      </w:r>
      <w:r>
        <w:rPr>
          <w:color w:val="2E5395"/>
          <w:spacing w:val="-3"/>
          <w:sz w:val="26"/>
          <w:u w:val="single" w:color="2E5395"/>
        </w:rPr>
        <w:t xml:space="preserve"> </w:t>
      </w:r>
      <w:r>
        <w:rPr>
          <w:color w:val="2E5395"/>
          <w:sz w:val="26"/>
          <w:u w:val="single" w:color="2E5395"/>
        </w:rPr>
        <w:t>purpose</w:t>
      </w:r>
      <w:r>
        <w:rPr>
          <w:color w:val="2E5395"/>
          <w:spacing w:val="-6"/>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z w:val="26"/>
          <w:u w:val="single" w:color="2E5395"/>
        </w:rPr>
        <w:t>creating</w:t>
      </w:r>
      <w:r>
        <w:rPr>
          <w:color w:val="2E5395"/>
          <w:spacing w:val="-4"/>
          <w:sz w:val="26"/>
          <w:u w:val="single" w:color="2E5395"/>
        </w:rPr>
        <w:t xml:space="preserve"> </w:t>
      </w:r>
      <w:r>
        <w:rPr>
          <w:color w:val="2E5395"/>
          <w:sz w:val="26"/>
          <w:u w:val="single" w:color="2E5395"/>
        </w:rPr>
        <w:t>security</w:t>
      </w:r>
      <w:r w:rsidR="002F18CA">
        <w:rPr>
          <w:rFonts w:eastAsiaTheme="minorEastAsia" w:hint="eastAsia"/>
          <w:color w:val="984806" w:themeColor="accent6" w:themeShade="80"/>
          <w:sz w:val="26"/>
          <w:u w:val="single" w:color="2E5395"/>
          <w:lang w:eastAsia="zh-CN"/>
        </w:rPr>
        <w:t>(but to secure a payment?)</w:t>
      </w:r>
      <w:r>
        <w:rPr>
          <w:color w:val="2E5395"/>
          <w:spacing w:val="-1"/>
          <w:sz w:val="26"/>
        </w:rPr>
        <w:t xml:space="preserve"> </w:t>
      </w:r>
      <w:r>
        <w:rPr>
          <w:color w:val="2E5395"/>
          <w:sz w:val="26"/>
        </w:rPr>
        <w:t>(</w:t>
      </w:r>
      <w:r w:rsidRPr="00D61BD7">
        <w:rPr>
          <w:color w:val="2E5395"/>
          <w:sz w:val="26"/>
        </w:rPr>
        <w:t>before</w:t>
      </w:r>
      <w:r w:rsidRPr="00D61BD7">
        <w:rPr>
          <w:color w:val="2E5395"/>
          <w:spacing w:val="-8"/>
          <w:sz w:val="26"/>
        </w:rPr>
        <w:t xml:space="preserve"> </w:t>
      </w:r>
      <w:r w:rsidRPr="00D61BD7">
        <w:rPr>
          <w:color w:val="2E5395"/>
          <w:sz w:val="26"/>
        </w:rPr>
        <w:t>the</w:t>
      </w:r>
      <w:r w:rsidRPr="00D61BD7">
        <w:rPr>
          <w:color w:val="2E5395"/>
          <w:spacing w:val="-5"/>
          <w:sz w:val="26"/>
        </w:rPr>
        <w:t xml:space="preserve"> </w:t>
      </w:r>
      <w:r w:rsidRPr="00D61BD7">
        <w:rPr>
          <w:color w:val="2E5395"/>
          <w:sz w:val="26"/>
        </w:rPr>
        <w:t>lien</w:t>
      </w:r>
      <w:r w:rsidRPr="00D61BD7">
        <w:rPr>
          <w:color w:val="2E5395"/>
          <w:spacing w:val="-3"/>
          <w:sz w:val="26"/>
        </w:rPr>
        <w:t xml:space="preserve"> </w:t>
      </w:r>
      <w:r w:rsidRPr="00D61BD7">
        <w:rPr>
          <w:color w:val="2E5395"/>
          <w:sz w:val="26"/>
        </w:rPr>
        <w:t>was</w:t>
      </w:r>
      <w:r w:rsidRPr="00D61BD7">
        <w:rPr>
          <w:color w:val="2E5395"/>
          <w:spacing w:val="-8"/>
          <w:sz w:val="26"/>
        </w:rPr>
        <w:t xml:space="preserve"> </w:t>
      </w:r>
      <w:r w:rsidRPr="00D61BD7">
        <w:rPr>
          <w:color w:val="2E5395"/>
          <w:sz w:val="26"/>
        </w:rPr>
        <w:t>created,</w:t>
      </w:r>
      <w:r w:rsidRPr="00D61BD7">
        <w:rPr>
          <w:color w:val="2E5395"/>
          <w:spacing w:val="-6"/>
          <w:sz w:val="26"/>
        </w:rPr>
        <w:t xml:space="preserve"> </w:t>
      </w:r>
      <w:r w:rsidRPr="00D61BD7">
        <w:rPr>
          <w:color w:val="2E5395"/>
          <w:sz w:val="26"/>
        </w:rPr>
        <w:t>the</w:t>
      </w:r>
      <w:r w:rsidRPr="00D61BD7">
        <w:rPr>
          <w:color w:val="2E5395"/>
          <w:spacing w:val="-8"/>
          <w:sz w:val="26"/>
        </w:rPr>
        <w:t xml:space="preserve"> </w:t>
      </w:r>
      <w:r w:rsidRPr="00D61BD7">
        <w:rPr>
          <w:color w:val="2E5395"/>
          <w:sz w:val="26"/>
        </w:rPr>
        <w:t>person</w:t>
      </w:r>
      <w:r w:rsidRPr="00D61BD7">
        <w:rPr>
          <w:color w:val="2E5395"/>
          <w:spacing w:val="-8"/>
          <w:sz w:val="26"/>
        </w:rPr>
        <w:t xml:space="preserve"> </w:t>
      </w:r>
      <w:r w:rsidRPr="00D61BD7">
        <w:rPr>
          <w:color w:val="2E5395"/>
          <w:sz w:val="26"/>
        </w:rPr>
        <w:t>was</w:t>
      </w:r>
      <w:r w:rsidRPr="00D61BD7">
        <w:rPr>
          <w:color w:val="2E5395"/>
          <w:spacing w:val="-4"/>
          <w:sz w:val="26"/>
        </w:rPr>
        <w:t xml:space="preserve"> </w:t>
      </w:r>
      <w:r w:rsidRPr="00D61BD7">
        <w:rPr>
          <w:b/>
          <w:color w:val="2E5395"/>
          <w:sz w:val="26"/>
        </w:rPr>
        <w:t>already</w:t>
      </w:r>
      <w:r w:rsidRPr="00D61BD7">
        <w:rPr>
          <w:b/>
          <w:color w:val="2E5395"/>
          <w:spacing w:val="-6"/>
          <w:sz w:val="26"/>
        </w:rPr>
        <w:t xml:space="preserve"> </w:t>
      </w:r>
      <w:r w:rsidRPr="00D61BD7">
        <w:rPr>
          <w:b/>
          <w:color w:val="2E5395"/>
          <w:sz w:val="26"/>
        </w:rPr>
        <w:t>in</w:t>
      </w:r>
      <w:r w:rsidRPr="00D61BD7">
        <w:rPr>
          <w:b/>
          <w:color w:val="2E5395"/>
          <w:spacing w:val="-9"/>
          <w:sz w:val="26"/>
        </w:rPr>
        <w:t xml:space="preserve"> </w:t>
      </w:r>
      <w:r w:rsidRPr="00D61BD7">
        <w:rPr>
          <w:b/>
          <w:color w:val="2E5395"/>
          <w:sz w:val="26"/>
        </w:rPr>
        <w:t>possession</w:t>
      </w:r>
      <w:r w:rsidRPr="00D61BD7">
        <w:rPr>
          <w:b/>
          <w:color w:val="2E5395"/>
          <w:spacing w:val="-9"/>
          <w:sz w:val="26"/>
        </w:rPr>
        <w:t xml:space="preserve"> </w:t>
      </w:r>
      <w:r w:rsidRPr="00D61BD7">
        <w:rPr>
          <w:b/>
          <w:color w:val="2E5395"/>
          <w:sz w:val="26"/>
        </w:rPr>
        <w:t>of</w:t>
      </w:r>
      <w:r w:rsidRPr="00D61BD7">
        <w:rPr>
          <w:b/>
          <w:color w:val="2E5395"/>
          <w:spacing w:val="-8"/>
          <w:sz w:val="26"/>
        </w:rPr>
        <w:t xml:space="preserve"> </w:t>
      </w:r>
      <w:r w:rsidRPr="00D61BD7">
        <w:rPr>
          <w:b/>
          <w:color w:val="2E5395"/>
          <w:sz w:val="26"/>
        </w:rPr>
        <w:t xml:space="preserve">the goods </w:t>
      </w:r>
      <w:r w:rsidRPr="00D61BD7">
        <w:rPr>
          <w:color w:val="2E5395"/>
          <w:sz w:val="26"/>
        </w:rPr>
        <w:t>&gt; not to create security interest</w:t>
      </w:r>
      <w:r w:rsidR="00D61BD7">
        <w:rPr>
          <w:rFonts w:eastAsiaTheme="minorEastAsia" w:hint="eastAsia"/>
          <w:color w:val="2E5395"/>
          <w:sz w:val="26"/>
          <w:lang w:eastAsia="zh-CN"/>
        </w:rPr>
        <w:t xml:space="preserve"> &gt; </w:t>
      </w:r>
      <w:r w:rsidRPr="00D61BD7">
        <w:rPr>
          <w:color w:val="2E5395"/>
          <w:sz w:val="26"/>
        </w:rPr>
        <w:t>when</w:t>
      </w:r>
      <w:r w:rsidRPr="00D61BD7">
        <w:rPr>
          <w:color w:val="2E5395"/>
          <w:spacing w:val="-7"/>
          <w:sz w:val="26"/>
        </w:rPr>
        <w:t xml:space="preserve"> </w:t>
      </w:r>
      <w:r w:rsidRPr="00D61BD7">
        <w:rPr>
          <w:color w:val="2E5395"/>
          <w:sz w:val="26"/>
        </w:rPr>
        <w:t>payment</w:t>
      </w:r>
      <w:r w:rsidRPr="00D61BD7">
        <w:rPr>
          <w:color w:val="2E5395"/>
          <w:spacing w:val="-1"/>
          <w:sz w:val="26"/>
        </w:rPr>
        <w:t xml:space="preserve"> </w:t>
      </w:r>
      <w:r w:rsidRPr="00D61BD7">
        <w:rPr>
          <w:color w:val="2E5395"/>
          <w:sz w:val="26"/>
        </w:rPr>
        <w:t>not</w:t>
      </w:r>
      <w:r w:rsidRPr="00D61BD7">
        <w:rPr>
          <w:color w:val="2E5395"/>
          <w:spacing w:val="-6"/>
          <w:sz w:val="26"/>
        </w:rPr>
        <w:t xml:space="preserve"> </w:t>
      </w:r>
      <w:r w:rsidRPr="00D61BD7">
        <w:rPr>
          <w:color w:val="2E5395"/>
          <w:sz w:val="26"/>
        </w:rPr>
        <w:t>made</w:t>
      </w:r>
      <w:r w:rsidRPr="00D61BD7">
        <w:rPr>
          <w:color w:val="2E5395"/>
          <w:spacing w:val="-8"/>
          <w:sz w:val="26"/>
        </w:rPr>
        <w:t xml:space="preserve"> </w:t>
      </w:r>
      <w:r w:rsidRPr="00D61BD7">
        <w:rPr>
          <w:color w:val="2E5395"/>
          <w:sz w:val="26"/>
        </w:rPr>
        <w:t>&gt;</w:t>
      </w:r>
      <w:r w:rsidRPr="00D61BD7">
        <w:rPr>
          <w:color w:val="2E5395"/>
          <w:spacing w:val="-2"/>
          <w:sz w:val="26"/>
        </w:rPr>
        <w:t xml:space="preserve"> </w:t>
      </w:r>
      <w:r w:rsidRPr="00D61BD7">
        <w:rPr>
          <w:color w:val="2E5395"/>
          <w:sz w:val="26"/>
        </w:rPr>
        <w:t>lien</w:t>
      </w:r>
      <w:r w:rsidRPr="00D61BD7">
        <w:rPr>
          <w:color w:val="2E5395"/>
          <w:spacing w:val="-7"/>
          <w:sz w:val="26"/>
        </w:rPr>
        <w:t xml:space="preserve"> </w:t>
      </w:r>
      <w:r w:rsidRPr="00D61BD7">
        <w:rPr>
          <w:color w:val="2E5395"/>
          <w:sz w:val="26"/>
        </w:rPr>
        <w:t>then</w:t>
      </w:r>
      <w:r w:rsidRPr="00D61BD7">
        <w:rPr>
          <w:color w:val="2E5395"/>
          <w:spacing w:val="-7"/>
          <w:sz w:val="26"/>
        </w:rPr>
        <w:t xml:space="preserve"> </w:t>
      </w:r>
      <w:r w:rsidRPr="00D61BD7">
        <w:rPr>
          <w:color w:val="2E5395"/>
          <w:sz w:val="26"/>
        </w:rPr>
        <w:t>created</w:t>
      </w:r>
      <w:r w:rsidRPr="00D61BD7">
        <w:rPr>
          <w:color w:val="2E5395"/>
          <w:spacing w:val="-2"/>
          <w:sz w:val="26"/>
        </w:rPr>
        <w:t xml:space="preserve"> </w:t>
      </w:r>
      <w:r w:rsidRPr="00D61BD7">
        <w:rPr>
          <w:color w:val="2E5395"/>
          <w:sz w:val="26"/>
        </w:rPr>
        <w:t>subsequent</w:t>
      </w:r>
      <w:r w:rsidRPr="00D61BD7">
        <w:rPr>
          <w:color w:val="2E5395"/>
          <w:spacing w:val="-1"/>
          <w:sz w:val="26"/>
        </w:rPr>
        <w:t xml:space="preserve"> </w:t>
      </w:r>
      <w:r w:rsidRPr="00D61BD7">
        <w:rPr>
          <w:color w:val="2E5395"/>
          <w:sz w:val="26"/>
        </w:rPr>
        <w:t>to</w:t>
      </w:r>
      <w:r w:rsidRPr="00D61BD7">
        <w:rPr>
          <w:color w:val="2E5395"/>
          <w:spacing w:val="-6"/>
          <w:sz w:val="26"/>
        </w:rPr>
        <w:t xml:space="preserve"> </w:t>
      </w:r>
      <w:r w:rsidRPr="00D61BD7">
        <w:rPr>
          <w:color w:val="2E5395"/>
          <w:sz w:val="26"/>
        </w:rPr>
        <w:t>formation</w:t>
      </w:r>
      <w:r w:rsidRPr="00D61BD7">
        <w:rPr>
          <w:color w:val="2E5395"/>
          <w:spacing w:val="-7"/>
          <w:sz w:val="26"/>
        </w:rPr>
        <w:t xml:space="preserve"> </w:t>
      </w:r>
      <w:r w:rsidRPr="00D61BD7">
        <w:rPr>
          <w:color w:val="2E5395"/>
          <w:sz w:val="26"/>
        </w:rPr>
        <w:t>of</w:t>
      </w:r>
      <w:r w:rsidRPr="00D61BD7">
        <w:rPr>
          <w:color w:val="2E5395"/>
          <w:spacing w:val="-6"/>
          <w:sz w:val="26"/>
        </w:rPr>
        <w:t xml:space="preserve"> </w:t>
      </w:r>
      <w:r w:rsidRPr="00D61BD7">
        <w:rPr>
          <w:color w:val="2E5395"/>
          <w:sz w:val="26"/>
        </w:rPr>
        <w:t>bailment</w:t>
      </w:r>
      <w:r w:rsidRPr="00D61BD7">
        <w:rPr>
          <w:color w:val="2E5395"/>
          <w:spacing w:val="-6"/>
          <w:sz w:val="26"/>
        </w:rPr>
        <w:t xml:space="preserve"> </w:t>
      </w:r>
      <w:r w:rsidRPr="00D61BD7">
        <w:rPr>
          <w:color w:val="2E5395"/>
          <w:sz w:val="26"/>
        </w:rPr>
        <w:t>&gt; now have right to retain of goods</w:t>
      </w:r>
      <w:r w:rsidR="002F18CA">
        <w:rPr>
          <w:rFonts w:eastAsiaTheme="minorEastAsia" w:hint="eastAsia"/>
          <w:color w:val="2E5395"/>
          <w:sz w:val="26"/>
          <w:lang w:eastAsia="zh-CN"/>
        </w:rPr>
        <w:t>)</w:t>
      </w:r>
    </w:p>
    <w:p w14:paraId="0BF3E15B" w14:textId="77777777" w:rsidR="004C192B" w:rsidRDefault="00000000">
      <w:pPr>
        <w:pStyle w:val="2"/>
        <w:numPr>
          <w:ilvl w:val="0"/>
          <w:numId w:val="55"/>
        </w:numPr>
        <w:tabs>
          <w:tab w:val="left" w:pos="514"/>
        </w:tabs>
        <w:spacing w:before="78"/>
      </w:pPr>
      <w:r>
        <w:lastRenderedPageBreak/>
        <w:t>Types</w:t>
      </w:r>
      <w:r>
        <w:rPr>
          <w:spacing w:val="-7"/>
        </w:rPr>
        <w:t xml:space="preserve"> </w:t>
      </w:r>
      <w:r>
        <w:t>of</w:t>
      </w:r>
      <w:r>
        <w:rPr>
          <w:spacing w:val="-4"/>
        </w:rPr>
        <w:t xml:space="preserve"> lien</w:t>
      </w:r>
    </w:p>
    <w:p w14:paraId="26190AD8" w14:textId="77777777" w:rsidR="004C192B" w:rsidRDefault="00000000">
      <w:pPr>
        <w:pStyle w:val="a4"/>
        <w:numPr>
          <w:ilvl w:val="1"/>
          <w:numId w:val="55"/>
        </w:numPr>
        <w:tabs>
          <w:tab w:val="left" w:pos="939"/>
        </w:tabs>
        <w:spacing w:before="45"/>
        <w:rPr>
          <w:b/>
          <w:sz w:val="26"/>
        </w:rPr>
      </w:pPr>
      <w:r>
        <w:rPr>
          <w:b/>
          <w:sz w:val="26"/>
        </w:rPr>
        <w:t>Common</w:t>
      </w:r>
      <w:r>
        <w:rPr>
          <w:b/>
          <w:spacing w:val="-11"/>
          <w:sz w:val="26"/>
        </w:rPr>
        <w:t xml:space="preserve"> </w:t>
      </w:r>
      <w:r>
        <w:rPr>
          <w:b/>
          <w:sz w:val="26"/>
        </w:rPr>
        <w:t>law</w:t>
      </w:r>
      <w:r>
        <w:rPr>
          <w:b/>
          <w:spacing w:val="-7"/>
          <w:sz w:val="26"/>
        </w:rPr>
        <w:t xml:space="preserve"> </w:t>
      </w:r>
      <w:r>
        <w:rPr>
          <w:b/>
          <w:sz w:val="26"/>
        </w:rPr>
        <w:t>or</w:t>
      </w:r>
      <w:r>
        <w:rPr>
          <w:b/>
          <w:spacing w:val="-9"/>
          <w:sz w:val="26"/>
        </w:rPr>
        <w:t xml:space="preserve"> </w:t>
      </w:r>
      <w:r>
        <w:rPr>
          <w:b/>
          <w:sz w:val="26"/>
        </w:rPr>
        <w:t>contractual</w:t>
      </w:r>
      <w:r>
        <w:rPr>
          <w:b/>
          <w:spacing w:val="-8"/>
          <w:sz w:val="26"/>
        </w:rPr>
        <w:t xml:space="preserve"> </w:t>
      </w:r>
      <w:r>
        <w:rPr>
          <w:b/>
          <w:spacing w:val="-4"/>
          <w:sz w:val="26"/>
        </w:rPr>
        <w:t>lien</w:t>
      </w:r>
    </w:p>
    <w:p w14:paraId="29C1CF72" w14:textId="77777777" w:rsidR="004C192B" w:rsidRDefault="00000000">
      <w:pPr>
        <w:pStyle w:val="a4"/>
        <w:numPr>
          <w:ilvl w:val="2"/>
          <w:numId w:val="55"/>
        </w:numPr>
        <w:tabs>
          <w:tab w:val="left" w:pos="1365"/>
        </w:tabs>
        <w:spacing w:before="50" w:line="261" w:lineRule="auto"/>
        <w:ind w:right="412"/>
        <w:rPr>
          <w:rFonts w:ascii="Calibri" w:hAnsi="Calibri"/>
          <w:i/>
          <w:color w:val="2E5395"/>
          <w:sz w:val="26"/>
        </w:rPr>
      </w:pPr>
      <w:r>
        <w:rPr>
          <w:color w:val="2E5395"/>
          <w:sz w:val="26"/>
        </w:rPr>
        <w:t>contractual</w:t>
      </w:r>
      <w:r>
        <w:rPr>
          <w:color w:val="2E5395"/>
          <w:spacing w:val="-10"/>
          <w:sz w:val="26"/>
        </w:rPr>
        <w:t xml:space="preserve"> </w:t>
      </w:r>
      <w:r>
        <w:rPr>
          <w:color w:val="2E5395"/>
          <w:sz w:val="26"/>
        </w:rPr>
        <w:t>lien:</w:t>
      </w:r>
      <w:r>
        <w:rPr>
          <w:color w:val="2E5395"/>
          <w:spacing w:val="-9"/>
          <w:sz w:val="26"/>
        </w:rPr>
        <w:t xml:space="preserve"> </w:t>
      </w:r>
      <w:r>
        <w:rPr>
          <w:color w:val="2E5395"/>
          <w:sz w:val="26"/>
        </w:rPr>
        <w:t>create</w:t>
      </w:r>
      <w:r>
        <w:rPr>
          <w:color w:val="2E5395"/>
          <w:spacing w:val="-7"/>
          <w:sz w:val="26"/>
        </w:rPr>
        <w:t xml:space="preserve"> </w:t>
      </w:r>
      <w:r>
        <w:rPr>
          <w:color w:val="2E5395"/>
          <w:sz w:val="26"/>
        </w:rPr>
        <w:t>the</w:t>
      </w:r>
      <w:r>
        <w:rPr>
          <w:color w:val="2E5395"/>
          <w:spacing w:val="-11"/>
          <w:sz w:val="26"/>
        </w:rPr>
        <w:t xml:space="preserve"> </w:t>
      </w:r>
      <w:r>
        <w:rPr>
          <w:color w:val="2E5395"/>
          <w:sz w:val="26"/>
        </w:rPr>
        <w:t>lien</w:t>
      </w:r>
      <w:r>
        <w:rPr>
          <w:color w:val="2E5395"/>
          <w:spacing w:val="-9"/>
          <w:sz w:val="26"/>
        </w:rPr>
        <w:t xml:space="preserve"> </w:t>
      </w:r>
      <w:r>
        <w:rPr>
          <w:color w:val="2E5395"/>
          <w:sz w:val="26"/>
        </w:rPr>
        <w:t>by</w:t>
      </w:r>
      <w:r>
        <w:rPr>
          <w:color w:val="2E5395"/>
          <w:spacing w:val="-6"/>
          <w:sz w:val="26"/>
        </w:rPr>
        <w:t xml:space="preserve"> </w:t>
      </w:r>
      <w:r>
        <w:rPr>
          <w:color w:val="2E5395"/>
          <w:sz w:val="26"/>
        </w:rPr>
        <w:t>contract</w:t>
      </w:r>
      <w:r>
        <w:rPr>
          <w:color w:val="2E5395"/>
          <w:spacing w:val="-8"/>
          <w:sz w:val="26"/>
        </w:rPr>
        <w:t xml:space="preserve"> </w:t>
      </w:r>
      <w:r>
        <w:rPr>
          <w:color w:val="2E5395"/>
          <w:sz w:val="26"/>
        </w:rPr>
        <w:t>(contract</w:t>
      </w:r>
      <w:r>
        <w:rPr>
          <w:color w:val="2E5395"/>
          <w:spacing w:val="-8"/>
          <w:sz w:val="26"/>
        </w:rPr>
        <w:t xml:space="preserve"> </w:t>
      </w:r>
      <w:r>
        <w:rPr>
          <w:color w:val="2E5395"/>
          <w:sz w:val="26"/>
        </w:rPr>
        <w:t>already</w:t>
      </w:r>
      <w:r>
        <w:rPr>
          <w:color w:val="2E5395"/>
          <w:spacing w:val="-11"/>
          <w:sz w:val="26"/>
        </w:rPr>
        <w:t xml:space="preserve"> </w:t>
      </w:r>
      <w:r>
        <w:rPr>
          <w:color w:val="2E5395"/>
          <w:sz w:val="26"/>
        </w:rPr>
        <w:t>provided</w:t>
      </w:r>
      <w:r>
        <w:rPr>
          <w:color w:val="2E5395"/>
          <w:spacing w:val="-4"/>
          <w:sz w:val="26"/>
        </w:rPr>
        <w:t xml:space="preserve"> </w:t>
      </w:r>
      <w:r>
        <w:rPr>
          <w:color w:val="2E5395"/>
          <w:sz w:val="26"/>
        </w:rPr>
        <w:t>agreement of lien)</w:t>
      </w:r>
    </w:p>
    <w:p w14:paraId="0B400D20" w14:textId="77777777" w:rsidR="004C192B" w:rsidRDefault="00000000">
      <w:pPr>
        <w:pStyle w:val="a4"/>
        <w:numPr>
          <w:ilvl w:val="2"/>
          <w:numId w:val="55"/>
        </w:numPr>
        <w:tabs>
          <w:tab w:val="left" w:pos="1365"/>
        </w:tabs>
        <w:spacing w:before="27" w:line="261" w:lineRule="auto"/>
        <w:ind w:right="579"/>
        <w:rPr>
          <w:rFonts w:ascii="Calibri" w:hAnsi="Calibri"/>
          <w:i/>
          <w:color w:val="2E5395"/>
          <w:sz w:val="26"/>
        </w:rPr>
      </w:pPr>
      <w:r>
        <w:rPr>
          <w:color w:val="2E5395"/>
          <w:sz w:val="26"/>
        </w:rPr>
        <w:t>if</w:t>
      </w:r>
      <w:r>
        <w:rPr>
          <w:color w:val="2E5395"/>
          <w:spacing w:val="-7"/>
          <w:sz w:val="26"/>
        </w:rPr>
        <w:t xml:space="preserve"> </w:t>
      </w:r>
      <w:r>
        <w:rPr>
          <w:color w:val="2E5395"/>
          <w:sz w:val="26"/>
        </w:rPr>
        <w:t>in</w:t>
      </w:r>
      <w:r>
        <w:rPr>
          <w:color w:val="2E5395"/>
          <w:spacing w:val="-4"/>
          <w:sz w:val="26"/>
        </w:rPr>
        <w:t xml:space="preserve"> </w:t>
      </w:r>
      <w:r>
        <w:rPr>
          <w:color w:val="2E5395"/>
          <w:sz w:val="26"/>
        </w:rPr>
        <w:t>some</w:t>
      </w:r>
      <w:r>
        <w:rPr>
          <w:color w:val="2E5395"/>
          <w:spacing w:val="-5"/>
          <w:sz w:val="26"/>
        </w:rPr>
        <w:t xml:space="preserve"> </w:t>
      </w:r>
      <w:r>
        <w:rPr>
          <w:color w:val="2E5395"/>
          <w:sz w:val="26"/>
        </w:rPr>
        <w:t>conflicts,</w:t>
      </w:r>
      <w:r>
        <w:rPr>
          <w:color w:val="2E5395"/>
          <w:spacing w:val="-4"/>
          <w:sz w:val="26"/>
        </w:rPr>
        <w:t xml:space="preserve"> </w:t>
      </w:r>
      <w:r>
        <w:rPr>
          <w:b/>
          <w:color w:val="2E5395"/>
          <w:sz w:val="26"/>
        </w:rPr>
        <w:t>contractual</w:t>
      </w:r>
      <w:r>
        <w:rPr>
          <w:b/>
          <w:color w:val="2E5395"/>
          <w:spacing w:val="-8"/>
          <w:sz w:val="26"/>
        </w:rPr>
        <w:t xml:space="preserve"> </w:t>
      </w:r>
      <w:r>
        <w:rPr>
          <w:b/>
          <w:color w:val="2E5395"/>
          <w:sz w:val="26"/>
        </w:rPr>
        <w:t>lien</w:t>
      </w:r>
      <w:r>
        <w:rPr>
          <w:b/>
          <w:color w:val="2E5395"/>
          <w:spacing w:val="-5"/>
          <w:sz w:val="26"/>
        </w:rPr>
        <w:t xml:space="preserve"> </w:t>
      </w:r>
      <w:r>
        <w:rPr>
          <w:b/>
          <w:color w:val="2E5395"/>
          <w:sz w:val="26"/>
        </w:rPr>
        <w:t>override</w:t>
      </w:r>
      <w:r>
        <w:rPr>
          <w:b/>
          <w:color w:val="2E5395"/>
          <w:spacing w:val="-6"/>
          <w:sz w:val="26"/>
        </w:rPr>
        <w:t xml:space="preserve"> </w:t>
      </w:r>
      <w:r>
        <w:rPr>
          <w:b/>
          <w:color w:val="2E5395"/>
          <w:sz w:val="26"/>
        </w:rPr>
        <w:t>common</w:t>
      </w:r>
      <w:r>
        <w:rPr>
          <w:b/>
          <w:color w:val="2E5395"/>
          <w:spacing w:val="-10"/>
          <w:sz w:val="26"/>
        </w:rPr>
        <w:t xml:space="preserve"> </w:t>
      </w:r>
      <w:r>
        <w:rPr>
          <w:b/>
          <w:color w:val="2E5395"/>
          <w:sz w:val="26"/>
        </w:rPr>
        <w:t>law</w:t>
      </w:r>
      <w:r>
        <w:rPr>
          <w:b/>
          <w:color w:val="2E5395"/>
          <w:spacing w:val="-5"/>
          <w:sz w:val="26"/>
        </w:rPr>
        <w:t xml:space="preserve"> </w:t>
      </w:r>
      <w:r>
        <w:rPr>
          <w:b/>
          <w:color w:val="2E5395"/>
          <w:sz w:val="26"/>
        </w:rPr>
        <w:t>lien</w:t>
      </w:r>
      <w:r>
        <w:rPr>
          <w:b/>
          <w:color w:val="2E5395"/>
          <w:spacing w:val="-1"/>
          <w:sz w:val="26"/>
        </w:rPr>
        <w:t xml:space="preserve"> </w:t>
      </w:r>
      <w:r>
        <w:rPr>
          <w:color w:val="2E5395"/>
          <w:sz w:val="26"/>
        </w:rPr>
        <w:t>(e.g.,</w:t>
      </w:r>
      <w:r>
        <w:rPr>
          <w:color w:val="2E5395"/>
          <w:spacing w:val="-6"/>
          <w:sz w:val="26"/>
        </w:rPr>
        <w:t xml:space="preserve"> </w:t>
      </w:r>
      <w:r>
        <w:rPr>
          <w:color w:val="2E5395"/>
          <w:sz w:val="26"/>
        </w:rPr>
        <w:t>common law lien doesn't allow the lien holder to sell the property, but can do this by</w:t>
      </w:r>
    </w:p>
    <w:p w14:paraId="33444DC2" w14:textId="77777777" w:rsidR="004C192B" w:rsidRDefault="00000000">
      <w:pPr>
        <w:pStyle w:val="a3"/>
        <w:spacing w:before="18"/>
        <w:ind w:left="1365"/>
      </w:pPr>
      <w:r>
        <w:rPr>
          <w:color w:val="2E5395"/>
        </w:rPr>
        <w:t>contractual</w:t>
      </w:r>
      <w:r>
        <w:rPr>
          <w:color w:val="2E5395"/>
          <w:spacing w:val="-13"/>
        </w:rPr>
        <w:t xml:space="preserve"> </w:t>
      </w:r>
      <w:r>
        <w:rPr>
          <w:color w:val="2E5395"/>
          <w:spacing w:val="-4"/>
        </w:rPr>
        <w:t>lien)</w:t>
      </w:r>
    </w:p>
    <w:p w14:paraId="5E67C9BE" w14:textId="77777777" w:rsidR="004C192B" w:rsidRDefault="004C192B">
      <w:pPr>
        <w:pStyle w:val="a3"/>
        <w:spacing w:before="90"/>
      </w:pPr>
    </w:p>
    <w:p w14:paraId="4EB355B0" w14:textId="77777777" w:rsidR="004C192B" w:rsidRDefault="00000000">
      <w:pPr>
        <w:pStyle w:val="2"/>
        <w:numPr>
          <w:ilvl w:val="1"/>
          <w:numId w:val="55"/>
        </w:numPr>
        <w:tabs>
          <w:tab w:val="left" w:pos="939"/>
        </w:tabs>
      </w:pPr>
      <w:r>
        <w:t>Statutory</w:t>
      </w:r>
      <w:r>
        <w:rPr>
          <w:spacing w:val="-3"/>
        </w:rPr>
        <w:t xml:space="preserve"> </w:t>
      </w:r>
      <w:r>
        <w:t>lien</w:t>
      </w:r>
      <w:r>
        <w:rPr>
          <w:spacing w:val="-5"/>
        </w:rPr>
        <w:t xml:space="preserve"> </w:t>
      </w:r>
      <w:r>
        <w:t>(e.g. unpaid</w:t>
      </w:r>
      <w:r>
        <w:rPr>
          <w:spacing w:val="-3"/>
        </w:rPr>
        <w:t xml:space="preserve"> </w:t>
      </w:r>
      <w:r>
        <w:t>seller’s</w:t>
      </w:r>
      <w:r>
        <w:rPr>
          <w:spacing w:val="-2"/>
        </w:rPr>
        <w:t xml:space="preserve"> </w:t>
      </w:r>
      <w:r>
        <w:t>lien</w:t>
      </w:r>
      <w:r>
        <w:rPr>
          <w:spacing w:val="-5"/>
        </w:rPr>
        <w:t xml:space="preserve"> </w:t>
      </w:r>
      <w:r>
        <w:t>under</w:t>
      </w:r>
      <w:r>
        <w:rPr>
          <w:spacing w:val="-3"/>
        </w:rPr>
        <w:t xml:space="preserve"> </w:t>
      </w:r>
      <w:r>
        <w:rPr>
          <w:spacing w:val="-2"/>
        </w:rPr>
        <w:t>SOGO)</w:t>
      </w:r>
    </w:p>
    <w:p w14:paraId="50EB2EB5" w14:textId="77777777" w:rsidR="004C192B" w:rsidRDefault="00000000">
      <w:pPr>
        <w:pStyle w:val="a4"/>
        <w:numPr>
          <w:ilvl w:val="2"/>
          <w:numId w:val="55"/>
        </w:numPr>
        <w:tabs>
          <w:tab w:val="left" w:pos="1365"/>
        </w:tabs>
        <w:spacing w:before="50" w:line="261" w:lineRule="auto"/>
        <w:ind w:right="1063"/>
        <w:rPr>
          <w:rFonts w:ascii="Calibri" w:hAnsi="Calibri"/>
          <w:i/>
          <w:color w:val="2E5395"/>
          <w:sz w:val="26"/>
        </w:rPr>
      </w:pPr>
      <w:r>
        <w:rPr>
          <w:color w:val="2E5395"/>
          <w:sz w:val="26"/>
        </w:rPr>
        <w:t>if</w:t>
      </w:r>
      <w:r>
        <w:rPr>
          <w:color w:val="2E5395"/>
          <w:spacing w:val="-8"/>
          <w:sz w:val="26"/>
        </w:rPr>
        <w:t xml:space="preserve"> </w:t>
      </w:r>
      <w:r>
        <w:rPr>
          <w:color w:val="2E5395"/>
          <w:sz w:val="26"/>
        </w:rPr>
        <w:t>there's</w:t>
      </w:r>
      <w:r>
        <w:rPr>
          <w:color w:val="2E5395"/>
          <w:spacing w:val="-9"/>
          <w:sz w:val="26"/>
        </w:rPr>
        <w:t xml:space="preserve"> </w:t>
      </w:r>
      <w:r>
        <w:rPr>
          <w:color w:val="2E5395"/>
          <w:sz w:val="26"/>
        </w:rPr>
        <w:t>a</w:t>
      </w:r>
      <w:r>
        <w:rPr>
          <w:color w:val="2E5395"/>
          <w:spacing w:val="-6"/>
          <w:sz w:val="26"/>
        </w:rPr>
        <w:t xml:space="preserve"> </w:t>
      </w:r>
      <w:r>
        <w:rPr>
          <w:color w:val="2E5395"/>
          <w:sz w:val="26"/>
        </w:rPr>
        <w:t>conflict</w:t>
      </w:r>
      <w:r>
        <w:rPr>
          <w:color w:val="2E5395"/>
          <w:spacing w:val="-7"/>
          <w:sz w:val="26"/>
        </w:rPr>
        <w:t xml:space="preserve"> </w:t>
      </w:r>
      <w:r>
        <w:rPr>
          <w:color w:val="2E5395"/>
          <w:sz w:val="26"/>
        </w:rPr>
        <w:t>between</w:t>
      </w:r>
      <w:r>
        <w:rPr>
          <w:color w:val="2E5395"/>
          <w:spacing w:val="-4"/>
          <w:sz w:val="26"/>
        </w:rPr>
        <w:t xml:space="preserve"> </w:t>
      </w:r>
      <w:r>
        <w:rPr>
          <w:color w:val="2E5395"/>
          <w:sz w:val="26"/>
        </w:rPr>
        <w:t>statute</w:t>
      </w:r>
      <w:r>
        <w:rPr>
          <w:color w:val="2E5395"/>
          <w:spacing w:val="-6"/>
          <w:sz w:val="26"/>
        </w:rPr>
        <w:t xml:space="preserve"> </w:t>
      </w:r>
      <w:r>
        <w:rPr>
          <w:color w:val="2E5395"/>
          <w:sz w:val="26"/>
        </w:rPr>
        <w:t>and</w:t>
      </w:r>
      <w:r>
        <w:rPr>
          <w:color w:val="2E5395"/>
          <w:spacing w:val="-8"/>
          <w:sz w:val="26"/>
        </w:rPr>
        <w:t xml:space="preserve"> </w:t>
      </w:r>
      <w:r>
        <w:rPr>
          <w:color w:val="2E5395"/>
          <w:sz w:val="26"/>
        </w:rPr>
        <w:t>common</w:t>
      </w:r>
      <w:r>
        <w:rPr>
          <w:color w:val="2E5395"/>
          <w:spacing w:val="-8"/>
          <w:sz w:val="26"/>
        </w:rPr>
        <w:t xml:space="preserve"> </w:t>
      </w:r>
      <w:r>
        <w:rPr>
          <w:color w:val="2E5395"/>
          <w:sz w:val="26"/>
        </w:rPr>
        <w:t>law,</w:t>
      </w:r>
      <w:r>
        <w:rPr>
          <w:color w:val="2E5395"/>
          <w:spacing w:val="40"/>
          <w:sz w:val="26"/>
        </w:rPr>
        <w:t xml:space="preserve"> </w:t>
      </w:r>
      <w:r>
        <w:rPr>
          <w:color w:val="2E5395"/>
          <w:sz w:val="26"/>
        </w:rPr>
        <w:t>statute</w:t>
      </w:r>
      <w:r>
        <w:rPr>
          <w:color w:val="2E5395"/>
          <w:spacing w:val="-6"/>
          <w:sz w:val="26"/>
        </w:rPr>
        <w:t xml:space="preserve"> </w:t>
      </w:r>
      <w:r>
        <w:rPr>
          <w:color w:val="2E5395"/>
          <w:sz w:val="26"/>
        </w:rPr>
        <w:t>rule</w:t>
      </w:r>
      <w:r>
        <w:rPr>
          <w:color w:val="2E5395"/>
          <w:spacing w:val="-10"/>
          <w:sz w:val="26"/>
        </w:rPr>
        <w:t xml:space="preserve"> </w:t>
      </w:r>
      <w:r>
        <w:rPr>
          <w:color w:val="2E5395"/>
          <w:sz w:val="26"/>
        </w:rPr>
        <w:t>over</w:t>
      </w:r>
      <w:r>
        <w:rPr>
          <w:color w:val="2E5395"/>
          <w:spacing w:val="-6"/>
          <w:sz w:val="26"/>
        </w:rPr>
        <w:t xml:space="preserve"> </w:t>
      </w:r>
      <w:r>
        <w:rPr>
          <w:color w:val="2E5395"/>
          <w:sz w:val="26"/>
        </w:rPr>
        <w:t>I</w:t>
      </w:r>
      <w:r>
        <w:rPr>
          <w:color w:val="2E5395"/>
          <w:spacing w:val="-8"/>
          <w:sz w:val="26"/>
        </w:rPr>
        <w:t xml:space="preserve"> </w:t>
      </w:r>
      <w:r>
        <w:rPr>
          <w:color w:val="2E5395"/>
          <w:sz w:val="26"/>
        </w:rPr>
        <w:t>the common law</w:t>
      </w:r>
    </w:p>
    <w:p w14:paraId="696BB390" w14:textId="77777777" w:rsidR="004C192B" w:rsidRDefault="004C192B">
      <w:pPr>
        <w:pStyle w:val="a3"/>
        <w:spacing w:before="68"/>
      </w:pPr>
    </w:p>
    <w:p w14:paraId="63D48509" w14:textId="77777777" w:rsidR="004C192B" w:rsidRDefault="00000000">
      <w:pPr>
        <w:pStyle w:val="a4"/>
        <w:numPr>
          <w:ilvl w:val="1"/>
          <w:numId w:val="55"/>
        </w:numPr>
        <w:tabs>
          <w:tab w:val="left" w:pos="939"/>
        </w:tabs>
        <w:rPr>
          <w:sz w:val="26"/>
        </w:rPr>
      </w:pPr>
      <w:r>
        <w:rPr>
          <w:sz w:val="26"/>
        </w:rPr>
        <w:t>Equitable</w:t>
      </w:r>
      <w:r>
        <w:rPr>
          <w:spacing w:val="-10"/>
          <w:sz w:val="26"/>
        </w:rPr>
        <w:t xml:space="preserve"> </w:t>
      </w:r>
      <w:r>
        <w:rPr>
          <w:spacing w:val="-4"/>
          <w:sz w:val="26"/>
        </w:rPr>
        <w:t>lien</w:t>
      </w:r>
    </w:p>
    <w:p w14:paraId="6B008F6C" w14:textId="77777777" w:rsidR="004C192B" w:rsidRDefault="00000000">
      <w:pPr>
        <w:pStyle w:val="a4"/>
        <w:numPr>
          <w:ilvl w:val="1"/>
          <w:numId w:val="55"/>
        </w:numPr>
        <w:tabs>
          <w:tab w:val="left" w:pos="939"/>
        </w:tabs>
        <w:spacing w:before="45"/>
        <w:rPr>
          <w:sz w:val="26"/>
        </w:rPr>
      </w:pPr>
      <w:r>
        <w:rPr>
          <w:sz w:val="26"/>
        </w:rPr>
        <w:t>Maritime</w:t>
      </w:r>
      <w:r>
        <w:rPr>
          <w:spacing w:val="-11"/>
          <w:sz w:val="26"/>
        </w:rPr>
        <w:t xml:space="preserve"> </w:t>
      </w:r>
      <w:r>
        <w:rPr>
          <w:spacing w:val="-4"/>
          <w:sz w:val="26"/>
        </w:rPr>
        <w:t>lien</w:t>
      </w:r>
    </w:p>
    <w:p w14:paraId="0F8B0452" w14:textId="77777777" w:rsidR="004C192B" w:rsidRDefault="004C192B">
      <w:pPr>
        <w:pStyle w:val="a3"/>
        <w:spacing w:before="91"/>
      </w:pPr>
    </w:p>
    <w:p w14:paraId="6331686C" w14:textId="77777777" w:rsidR="004C192B" w:rsidRDefault="00000000">
      <w:pPr>
        <w:pStyle w:val="a4"/>
        <w:numPr>
          <w:ilvl w:val="0"/>
          <w:numId w:val="55"/>
        </w:numPr>
        <w:tabs>
          <w:tab w:val="left" w:pos="513"/>
        </w:tabs>
        <w:ind w:left="513" w:hanging="359"/>
        <w:jc w:val="both"/>
        <w:rPr>
          <w:b/>
          <w:sz w:val="26"/>
        </w:rPr>
      </w:pPr>
      <w:r>
        <w:rPr>
          <w:sz w:val="26"/>
        </w:rPr>
        <w:t>Lien</w:t>
      </w:r>
      <w:r>
        <w:rPr>
          <w:spacing w:val="-3"/>
          <w:sz w:val="26"/>
        </w:rPr>
        <w:t xml:space="preserve"> </w:t>
      </w:r>
      <w:r>
        <w:rPr>
          <w:sz w:val="26"/>
        </w:rPr>
        <w:t>can</w:t>
      </w:r>
      <w:r>
        <w:rPr>
          <w:spacing w:val="-3"/>
          <w:sz w:val="26"/>
        </w:rPr>
        <w:t xml:space="preserve"> </w:t>
      </w:r>
      <w:r>
        <w:rPr>
          <w:sz w:val="26"/>
        </w:rPr>
        <w:t>be</w:t>
      </w:r>
      <w:r>
        <w:rPr>
          <w:spacing w:val="-4"/>
          <w:sz w:val="26"/>
        </w:rPr>
        <w:t xml:space="preserve"> </w:t>
      </w:r>
      <w:r>
        <w:rPr>
          <w:b/>
          <w:sz w:val="26"/>
        </w:rPr>
        <w:t>specific</w:t>
      </w:r>
      <w:r>
        <w:rPr>
          <w:b/>
          <w:spacing w:val="1"/>
          <w:sz w:val="26"/>
        </w:rPr>
        <w:t xml:space="preserve"> </w:t>
      </w:r>
      <w:r>
        <w:rPr>
          <w:sz w:val="26"/>
        </w:rPr>
        <w:t>or</w:t>
      </w:r>
      <w:r>
        <w:rPr>
          <w:spacing w:val="1"/>
          <w:sz w:val="26"/>
        </w:rPr>
        <w:t xml:space="preserve"> </w:t>
      </w:r>
      <w:r>
        <w:rPr>
          <w:b/>
          <w:spacing w:val="-2"/>
          <w:sz w:val="26"/>
        </w:rPr>
        <w:t>general</w:t>
      </w:r>
    </w:p>
    <w:p w14:paraId="797FDEA2" w14:textId="77777777" w:rsidR="004C192B" w:rsidRDefault="00000000">
      <w:pPr>
        <w:pStyle w:val="a4"/>
        <w:numPr>
          <w:ilvl w:val="0"/>
          <w:numId w:val="54"/>
        </w:numPr>
        <w:tabs>
          <w:tab w:val="left" w:pos="1365"/>
        </w:tabs>
        <w:spacing w:before="49" w:line="261" w:lineRule="auto"/>
        <w:ind w:right="659"/>
        <w:jc w:val="both"/>
        <w:rPr>
          <w:sz w:val="26"/>
        </w:rPr>
      </w:pPr>
      <w:r>
        <w:rPr>
          <w:b/>
          <w:color w:val="2E5395"/>
          <w:sz w:val="26"/>
        </w:rPr>
        <w:t>specific:</w:t>
      </w:r>
      <w:r>
        <w:rPr>
          <w:b/>
          <w:color w:val="2E5395"/>
          <w:spacing w:val="-4"/>
          <w:sz w:val="26"/>
        </w:rPr>
        <w:t xml:space="preserve"> </w:t>
      </w:r>
      <w:r>
        <w:rPr>
          <w:b/>
          <w:color w:val="2E5395"/>
          <w:sz w:val="26"/>
        </w:rPr>
        <w:t>specific</w:t>
      </w:r>
      <w:r>
        <w:rPr>
          <w:b/>
          <w:color w:val="2E5395"/>
          <w:spacing w:val="-4"/>
          <w:sz w:val="26"/>
        </w:rPr>
        <w:t xml:space="preserve"> </w:t>
      </w:r>
      <w:r>
        <w:rPr>
          <w:b/>
          <w:color w:val="2E5395"/>
          <w:sz w:val="26"/>
        </w:rPr>
        <w:t>to</w:t>
      </w:r>
      <w:r>
        <w:rPr>
          <w:b/>
          <w:color w:val="2E5395"/>
          <w:spacing w:val="-5"/>
          <w:sz w:val="26"/>
        </w:rPr>
        <w:t xml:space="preserve"> </w:t>
      </w:r>
      <w:r>
        <w:rPr>
          <w:b/>
          <w:color w:val="2E5395"/>
          <w:sz w:val="26"/>
        </w:rPr>
        <w:t>that</w:t>
      </w:r>
      <w:r>
        <w:rPr>
          <w:b/>
          <w:color w:val="2E5395"/>
          <w:spacing w:val="-6"/>
          <w:sz w:val="26"/>
        </w:rPr>
        <w:t xml:space="preserve"> </w:t>
      </w:r>
      <w:r>
        <w:rPr>
          <w:b/>
          <w:color w:val="2E5395"/>
          <w:sz w:val="26"/>
        </w:rPr>
        <w:t>particular</w:t>
      </w:r>
      <w:r>
        <w:rPr>
          <w:b/>
          <w:color w:val="2E5395"/>
          <w:spacing w:val="-6"/>
          <w:sz w:val="26"/>
        </w:rPr>
        <w:t xml:space="preserve"> </w:t>
      </w:r>
      <w:r>
        <w:rPr>
          <w:b/>
          <w:color w:val="2E5395"/>
          <w:sz w:val="26"/>
        </w:rPr>
        <w:t>property</w:t>
      </w:r>
      <w:r>
        <w:rPr>
          <w:b/>
          <w:color w:val="2E5395"/>
          <w:spacing w:val="-1"/>
          <w:sz w:val="26"/>
        </w:rPr>
        <w:t xml:space="preserve"> </w:t>
      </w:r>
      <w:r>
        <w:rPr>
          <w:color w:val="2E5395"/>
          <w:sz w:val="26"/>
        </w:rPr>
        <w:t>to</w:t>
      </w:r>
      <w:r>
        <w:rPr>
          <w:color w:val="2E5395"/>
          <w:spacing w:val="-5"/>
          <w:sz w:val="26"/>
        </w:rPr>
        <w:t xml:space="preserve"> </w:t>
      </w:r>
      <w:r>
        <w:rPr>
          <w:color w:val="2E5395"/>
          <w:sz w:val="26"/>
        </w:rPr>
        <w:t>which</w:t>
      </w:r>
      <w:r>
        <w:rPr>
          <w:color w:val="2E5395"/>
          <w:spacing w:val="-5"/>
          <w:sz w:val="26"/>
        </w:rPr>
        <w:t xml:space="preserve"> </w:t>
      </w:r>
      <w:r>
        <w:rPr>
          <w:color w:val="2E5395"/>
          <w:sz w:val="26"/>
        </w:rPr>
        <w:t>the</w:t>
      </w:r>
      <w:r>
        <w:rPr>
          <w:color w:val="2E5395"/>
          <w:spacing w:val="-7"/>
          <w:sz w:val="26"/>
        </w:rPr>
        <w:t xml:space="preserve"> </w:t>
      </w:r>
      <w:r>
        <w:rPr>
          <w:color w:val="2E5395"/>
          <w:sz w:val="26"/>
        </w:rPr>
        <w:t>cost</w:t>
      </w:r>
      <w:r>
        <w:rPr>
          <w:color w:val="2E5395"/>
          <w:spacing w:val="-5"/>
          <w:sz w:val="26"/>
        </w:rPr>
        <w:t xml:space="preserve"> </w:t>
      </w:r>
      <w:r>
        <w:rPr>
          <w:color w:val="2E5395"/>
          <w:sz w:val="26"/>
        </w:rPr>
        <w:t>incurred</w:t>
      </w:r>
      <w:r>
        <w:rPr>
          <w:color w:val="2E5395"/>
          <w:spacing w:val="-3"/>
          <w:sz w:val="26"/>
        </w:rPr>
        <w:t xml:space="preserve"> </w:t>
      </w:r>
      <w:r>
        <w:rPr>
          <w:color w:val="2E5395"/>
          <w:sz w:val="26"/>
        </w:rPr>
        <w:t>(e.g.,. garage can hold on to the car when repairment fee is not paid)</w:t>
      </w:r>
    </w:p>
    <w:p w14:paraId="398CE02B" w14:textId="77777777" w:rsidR="004C192B" w:rsidRDefault="00000000">
      <w:pPr>
        <w:pStyle w:val="a4"/>
        <w:numPr>
          <w:ilvl w:val="0"/>
          <w:numId w:val="54"/>
        </w:numPr>
        <w:tabs>
          <w:tab w:val="left" w:pos="1365"/>
        </w:tabs>
        <w:spacing w:before="22" w:line="271" w:lineRule="auto"/>
        <w:ind w:right="310"/>
        <w:jc w:val="both"/>
        <w:rPr>
          <w:sz w:val="26"/>
        </w:rPr>
      </w:pPr>
      <w:r>
        <w:rPr>
          <w:b/>
          <w:color w:val="2E5395"/>
          <w:sz w:val="26"/>
        </w:rPr>
        <w:t>general:</w:t>
      </w:r>
      <w:r>
        <w:rPr>
          <w:b/>
          <w:color w:val="2E5395"/>
          <w:spacing w:val="-2"/>
          <w:sz w:val="26"/>
        </w:rPr>
        <w:t xml:space="preserve"> </w:t>
      </w:r>
      <w:r>
        <w:rPr>
          <w:b/>
          <w:color w:val="2E5395"/>
          <w:sz w:val="26"/>
        </w:rPr>
        <w:t>Any</w:t>
      </w:r>
      <w:r>
        <w:rPr>
          <w:b/>
          <w:color w:val="2E5395"/>
          <w:spacing w:val="-3"/>
          <w:sz w:val="26"/>
        </w:rPr>
        <w:t xml:space="preserve"> </w:t>
      </w:r>
      <w:r>
        <w:rPr>
          <w:b/>
          <w:color w:val="2E5395"/>
          <w:sz w:val="26"/>
        </w:rPr>
        <w:t>liability</w:t>
      </w:r>
      <w:r>
        <w:rPr>
          <w:b/>
          <w:color w:val="2E5395"/>
          <w:spacing w:val="-3"/>
          <w:sz w:val="26"/>
        </w:rPr>
        <w:t xml:space="preserve"> </w:t>
      </w:r>
      <w:r>
        <w:rPr>
          <w:b/>
          <w:color w:val="2E5395"/>
          <w:sz w:val="26"/>
        </w:rPr>
        <w:t>or</w:t>
      </w:r>
      <w:r>
        <w:rPr>
          <w:b/>
          <w:color w:val="2E5395"/>
          <w:spacing w:val="-5"/>
          <w:sz w:val="26"/>
        </w:rPr>
        <w:t xml:space="preserve"> </w:t>
      </w:r>
      <w:r>
        <w:rPr>
          <w:b/>
          <w:color w:val="2E5395"/>
          <w:sz w:val="26"/>
        </w:rPr>
        <w:t>by</w:t>
      </w:r>
      <w:r>
        <w:rPr>
          <w:b/>
          <w:color w:val="2E5395"/>
          <w:spacing w:val="-3"/>
          <w:sz w:val="26"/>
        </w:rPr>
        <w:t xml:space="preserve"> </w:t>
      </w:r>
      <w:r>
        <w:rPr>
          <w:b/>
          <w:color w:val="2E5395"/>
          <w:sz w:val="26"/>
        </w:rPr>
        <w:t>that</w:t>
      </w:r>
      <w:r>
        <w:rPr>
          <w:b/>
          <w:color w:val="2E5395"/>
          <w:spacing w:val="-5"/>
          <w:sz w:val="26"/>
        </w:rPr>
        <w:t xml:space="preserve"> </w:t>
      </w:r>
      <w:r>
        <w:rPr>
          <w:b/>
          <w:color w:val="2E5395"/>
          <w:sz w:val="26"/>
        </w:rPr>
        <w:t>person</w:t>
      </w:r>
      <w:r>
        <w:rPr>
          <w:b/>
          <w:color w:val="2E5395"/>
          <w:spacing w:val="-3"/>
          <w:sz w:val="26"/>
        </w:rPr>
        <w:t xml:space="preserve"> </w:t>
      </w:r>
      <w:r>
        <w:rPr>
          <w:color w:val="2E5395"/>
          <w:sz w:val="26"/>
        </w:rPr>
        <w:t>not</w:t>
      </w:r>
      <w:r>
        <w:rPr>
          <w:color w:val="2E5395"/>
          <w:spacing w:val="-3"/>
          <w:sz w:val="26"/>
        </w:rPr>
        <w:t xml:space="preserve"> </w:t>
      </w:r>
      <w:r>
        <w:rPr>
          <w:color w:val="2E5395"/>
          <w:sz w:val="26"/>
        </w:rPr>
        <w:t>just</w:t>
      </w:r>
      <w:r>
        <w:rPr>
          <w:color w:val="2E5395"/>
          <w:spacing w:val="-3"/>
          <w:sz w:val="26"/>
        </w:rPr>
        <w:t xml:space="preserve"> </w:t>
      </w:r>
      <w:r>
        <w:rPr>
          <w:color w:val="2E5395"/>
          <w:sz w:val="26"/>
        </w:rPr>
        <w:t>under</w:t>
      </w:r>
      <w:r>
        <w:rPr>
          <w:color w:val="2E5395"/>
          <w:spacing w:val="-2"/>
          <w:sz w:val="26"/>
        </w:rPr>
        <w:t xml:space="preserve"> </w:t>
      </w:r>
      <w:r>
        <w:rPr>
          <w:color w:val="2E5395"/>
          <w:sz w:val="26"/>
        </w:rPr>
        <w:t>one</w:t>
      </w:r>
      <w:r>
        <w:rPr>
          <w:color w:val="2E5395"/>
          <w:spacing w:val="-7"/>
          <w:sz w:val="26"/>
        </w:rPr>
        <w:t xml:space="preserve"> </w:t>
      </w:r>
      <w:r>
        <w:rPr>
          <w:color w:val="2E5395"/>
          <w:sz w:val="26"/>
        </w:rPr>
        <w:t>contract but</w:t>
      </w:r>
      <w:r>
        <w:rPr>
          <w:color w:val="2E5395"/>
          <w:spacing w:val="-2"/>
          <w:sz w:val="26"/>
        </w:rPr>
        <w:t xml:space="preserve"> </w:t>
      </w:r>
      <w:r>
        <w:rPr>
          <w:color w:val="2E5395"/>
          <w:sz w:val="26"/>
          <w:u w:val="single" w:color="2E5395"/>
        </w:rPr>
        <w:t>multiple</w:t>
      </w:r>
      <w:r>
        <w:rPr>
          <w:color w:val="2E5395"/>
          <w:sz w:val="26"/>
        </w:rPr>
        <w:t xml:space="preserve"> </w:t>
      </w:r>
      <w:r>
        <w:rPr>
          <w:color w:val="2E5395"/>
          <w:sz w:val="26"/>
          <w:u w:val="single" w:color="2E5395"/>
        </w:rPr>
        <w:t>contracts</w:t>
      </w:r>
      <w:r>
        <w:rPr>
          <w:color w:val="2E5395"/>
          <w:spacing w:val="-6"/>
          <w:sz w:val="26"/>
        </w:rPr>
        <w:t xml:space="preserve"> </w:t>
      </w:r>
      <w:r>
        <w:rPr>
          <w:color w:val="2E5395"/>
          <w:sz w:val="26"/>
        </w:rPr>
        <w:t>(e.g.,</w:t>
      </w:r>
      <w:r>
        <w:rPr>
          <w:color w:val="2E5395"/>
          <w:spacing w:val="-3"/>
          <w:sz w:val="26"/>
        </w:rPr>
        <w:t xml:space="preserve"> </w:t>
      </w:r>
      <w:r>
        <w:rPr>
          <w:color w:val="2E5395"/>
          <w:sz w:val="26"/>
        </w:rPr>
        <w:t>lawyer</w:t>
      </w:r>
      <w:r>
        <w:rPr>
          <w:color w:val="2E5395"/>
          <w:spacing w:val="-3"/>
          <w:sz w:val="26"/>
        </w:rPr>
        <w:t xml:space="preserve"> </w:t>
      </w:r>
      <w:r>
        <w:rPr>
          <w:color w:val="2E5395"/>
          <w:sz w:val="26"/>
        </w:rPr>
        <w:t>deals</w:t>
      </w:r>
      <w:r>
        <w:rPr>
          <w:color w:val="2E5395"/>
          <w:spacing w:val="-3"/>
          <w:sz w:val="26"/>
        </w:rPr>
        <w:t xml:space="preserve"> </w:t>
      </w:r>
      <w:r>
        <w:rPr>
          <w:color w:val="2E5395"/>
          <w:sz w:val="26"/>
        </w:rPr>
        <w:t>with</w:t>
      </w:r>
      <w:r>
        <w:rPr>
          <w:color w:val="2E5395"/>
          <w:spacing w:val="-4"/>
          <w:sz w:val="26"/>
        </w:rPr>
        <w:t xml:space="preserve"> </w:t>
      </w:r>
      <w:r>
        <w:rPr>
          <w:color w:val="2E5395"/>
          <w:sz w:val="26"/>
        </w:rPr>
        <w:t>series</w:t>
      </w:r>
      <w:r>
        <w:rPr>
          <w:color w:val="2E5395"/>
          <w:spacing w:val="-7"/>
          <w:sz w:val="26"/>
        </w:rPr>
        <w:t xml:space="preserve"> </w:t>
      </w:r>
      <w:r>
        <w:rPr>
          <w:color w:val="2E5395"/>
          <w:sz w:val="26"/>
        </w:rPr>
        <w:t>of</w:t>
      </w:r>
      <w:r>
        <w:rPr>
          <w:color w:val="2E5395"/>
          <w:spacing w:val="-5"/>
          <w:sz w:val="26"/>
        </w:rPr>
        <w:t xml:space="preserve"> </w:t>
      </w:r>
      <w:r>
        <w:rPr>
          <w:color w:val="2E5395"/>
          <w:sz w:val="26"/>
        </w:rPr>
        <w:t>transactions</w:t>
      </w:r>
      <w:r>
        <w:rPr>
          <w:color w:val="2E5395"/>
          <w:spacing w:val="-7"/>
          <w:sz w:val="26"/>
        </w:rPr>
        <w:t xml:space="preserve"> </w:t>
      </w:r>
      <w:r>
        <w:rPr>
          <w:color w:val="2E5395"/>
          <w:sz w:val="26"/>
        </w:rPr>
        <w:t>for</w:t>
      </w:r>
      <w:r>
        <w:rPr>
          <w:color w:val="2E5395"/>
          <w:spacing w:val="-3"/>
          <w:sz w:val="26"/>
        </w:rPr>
        <w:t xml:space="preserve"> </w:t>
      </w:r>
      <w:r>
        <w:rPr>
          <w:color w:val="2E5395"/>
          <w:sz w:val="26"/>
        </w:rPr>
        <w:t>one</w:t>
      </w:r>
      <w:r>
        <w:rPr>
          <w:color w:val="2E5395"/>
          <w:spacing w:val="-8"/>
          <w:sz w:val="26"/>
        </w:rPr>
        <w:t xml:space="preserve"> </w:t>
      </w:r>
      <w:r>
        <w:rPr>
          <w:color w:val="2E5395"/>
          <w:sz w:val="26"/>
        </w:rPr>
        <w:t>client;</w:t>
      </w:r>
      <w:r>
        <w:rPr>
          <w:color w:val="2E5395"/>
          <w:spacing w:val="-5"/>
          <w:sz w:val="26"/>
        </w:rPr>
        <w:t xml:space="preserve"> </w:t>
      </w:r>
      <w:r>
        <w:rPr>
          <w:color w:val="2E5395"/>
          <w:sz w:val="26"/>
        </w:rPr>
        <w:t>if one</w:t>
      </w:r>
      <w:r>
        <w:rPr>
          <w:color w:val="2E5395"/>
          <w:spacing w:val="-8"/>
          <w:sz w:val="26"/>
        </w:rPr>
        <w:t xml:space="preserve"> </w:t>
      </w:r>
      <w:r>
        <w:rPr>
          <w:color w:val="2E5395"/>
          <w:sz w:val="26"/>
        </w:rPr>
        <w:t>part</w:t>
      </w:r>
      <w:r>
        <w:rPr>
          <w:color w:val="2E5395"/>
          <w:spacing w:val="-4"/>
          <w:sz w:val="26"/>
        </w:rPr>
        <w:t xml:space="preserve"> </w:t>
      </w:r>
      <w:r>
        <w:rPr>
          <w:color w:val="2E5395"/>
          <w:sz w:val="26"/>
        </w:rPr>
        <w:t>of the lawyer fee not paid &gt; can hold on to all the documents)</w:t>
      </w:r>
    </w:p>
    <w:p w14:paraId="6C809A13" w14:textId="77777777" w:rsidR="004C192B" w:rsidRDefault="004C192B">
      <w:pPr>
        <w:pStyle w:val="a3"/>
        <w:spacing w:before="49"/>
      </w:pPr>
    </w:p>
    <w:p w14:paraId="1CA3BD8C" w14:textId="77777777" w:rsidR="004C192B" w:rsidRDefault="00000000">
      <w:pPr>
        <w:pStyle w:val="a4"/>
        <w:numPr>
          <w:ilvl w:val="0"/>
          <w:numId w:val="55"/>
        </w:numPr>
        <w:tabs>
          <w:tab w:val="left" w:pos="514"/>
        </w:tabs>
        <w:spacing w:line="276" w:lineRule="auto"/>
        <w:ind w:right="698"/>
        <w:rPr>
          <w:sz w:val="26"/>
        </w:rPr>
      </w:pPr>
      <w:r>
        <w:rPr>
          <w:b/>
          <w:sz w:val="26"/>
        </w:rPr>
        <w:t>Perfection</w:t>
      </w:r>
      <w:r>
        <w:rPr>
          <w:b/>
          <w:spacing w:val="-8"/>
          <w:sz w:val="26"/>
        </w:rPr>
        <w:t xml:space="preserve"> </w:t>
      </w:r>
      <w:r>
        <w:rPr>
          <w:b/>
          <w:sz w:val="26"/>
        </w:rPr>
        <w:t>–</w:t>
      </w:r>
      <w:r>
        <w:rPr>
          <w:b/>
          <w:spacing w:val="-7"/>
          <w:sz w:val="26"/>
        </w:rPr>
        <w:t xml:space="preserve"> </w:t>
      </w:r>
      <w:r>
        <w:rPr>
          <w:b/>
          <w:sz w:val="26"/>
        </w:rPr>
        <w:t>by</w:t>
      </w:r>
      <w:r>
        <w:rPr>
          <w:b/>
          <w:spacing w:val="-5"/>
          <w:sz w:val="26"/>
        </w:rPr>
        <w:t xml:space="preserve"> </w:t>
      </w:r>
      <w:r>
        <w:rPr>
          <w:b/>
          <w:sz w:val="26"/>
        </w:rPr>
        <w:t>possession</w:t>
      </w:r>
      <w:r>
        <w:rPr>
          <w:b/>
          <w:spacing w:val="-6"/>
          <w:sz w:val="26"/>
        </w:rPr>
        <w:t xml:space="preserve"> </w:t>
      </w:r>
      <w:r>
        <w:rPr>
          <w:sz w:val="26"/>
        </w:rPr>
        <w:t>(obtained</w:t>
      </w:r>
      <w:r>
        <w:rPr>
          <w:spacing w:val="-6"/>
          <w:sz w:val="26"/>
        </w:rPr>
        <w:t xml:space="preserve"> </w:t>
      </w:r>
      <w:r>
        <w:rPr>
          <w:sz w:val="26"/>
        </w:rPr>
        <w:t>by</w:t>
      </w:r>
      <w:r>
        <w:rPr>
          <w:spacing w:val="-8"/>
          <w:sz w:val="26"/>
        </w:rPr>
        <w:t xml:space="preserve"> </w:t>
      </w:r>
      <w:r>
        <w:rPr>
          <w:sz w:val="26"/>
        </w:rPr>
        <w:t>creditor</w:t>
      </w:r>
      <w:r>
        <w:rPr>
          <w:spacing w:val="-4"/>
          <w:sz w:val="26"/>
        </w:rPr>
        <w:t xml:space="preserve"> </w:t>
      </w:r>
      <w:r>
        <w:rPr>
          <w:sz w:val="26"/>
        </w:rPr>
        <w:t>under</w:t>
      </w:r>
      <w:r>
        <w:rPr>
          <w:spacing w:val="-4"/>
          <w:sz w:val="26"/>
        </w:rPr>
        <w:t xml:space="preserve"> </w:t>
      </w:r>
      <w:r>
        <w:rPr>
          <w:sz w:val="26"/>
        </w:rPr>
        <w:t>a</w:t>
      </w:r>
      <w:r>
        <w:rPr>
          <w:spacing w:val="-9"/>
          <w:sz w:val="26"/>
        </w:rPr>
        <w:t xml:space="preserve"> </w:t>
      </w:r>
      <w:r>
        <w:rPr>
          <w:sz w:val="26"/>
        </w:rPr>
        <w:t>contract</w:t>
      </w:r>
      <w:r>
        <w:rPr>
          <w:spacing w:val="-1"/>
          <w:sz w:val="26"/>
        </w:rPr>
        <w:t xml:space="preserve"> </w:t>
      </w:r>
      <w:r>
        <w:rPr>
          <w:sz w:val="26"/>
          <w:u w:val="single"/>
        </w:rPr>
        <w:t>for</w:t>
      </w:r>
      <w:r>
        <w:rPr>
          <w:spacing w:val="-4"/>
          <w:sz w:val="26"/>
          <w:u w:val="single"/>
        </w:rPr>
        <w:t xml:space="preserve"> </w:t>
      </w:r>
      <w:r>
        <w:rPr>
          <w:sz w:val="26"/>
          <w:u w:val="single"/>
        </w:rPr>
        <w:t>purposes</w:t>
      </w:r>
      <w:r>
        <w:rPr>
          <w:spacing w:val="-8"/>
          <w:sz w:val="26"/>
          <w:u w:val="single"/>
        </w:rPr>
        <w:t xml:space="preserve"> </w:t>
      </w:r>
      <w:r>
        <w:rPr>
          <w:sz w:val="26"/>
          <w:u w:val="single"/>
        </w:rPr>
        <w:t>other</w:t>
      </w:r>
      <w:r>
        <w:rPr>
          <w:sz w:val="26"/>
        </w:rPr>
        <w:t xml:space="preserve"> </w:t>
      </w:r>
      <w:r>
        <w:rPr>
          <w:sz w:val="26"/>
          <w:u w:val="single"/>
        </w:rPr>
        <w:t>than the creation of security interest</w:t>
      </w:r>
      <w:r>
        <w:rPr>
          <w:sz w:val="26"/>
        </w:rPr>
        <w:t>)</w:t>
      </w:r>
    </w:p>
    <w:p w14:paraId="50AB540A" w14:textId="77777777" w:rsidR="004C192B" w:rsidRDefault="00000000">
      <w:pPr>
        <w:pStyle w:val="a3"/>
        <w:tabs>
          <w:tab w:val="left" w:pos="1364"/>
        </w:tabs>
        <w:spacing w:before="4" w:line="261" w:lineRule="auto"/>
        <w:ind w:left="1365" w:right="1392" w:hanging="361"/>
      </w:pPr>
      <w:r>
        <w:rPr>
          <w:rFonts w:ascii="Calibri"/>
          <w:i/>
          <w:color w:val="2E5395"/>
          <w:spacing w:val="-10"/>
        </w:rPr>
        <w:t>-</w:t>
      </w:r>
      <w:r>
        <w:rPr>
          <w:rFonts w:ascii="Calibri"/>
          <w:i/>
          <w:color w:val="2E5395"/>
        </w:rPr>
        <w:tab/>
      </w:r>
      <w:r>
        <w:rPr>
          <w:color w:val="2E5395"/>
        </w:rPr>
        <w:t>when</w:t>
      </w:r>
      <w:r>
        <w:rPr>
          <w:color w:val="2E5395"/>
          <w:spacing w:val="-8"/>
        </w:rPr>
        <w:t xml:space="preserve"> </w:t>
      </w:r>
      <w:r>
        <w:rPr>
          <w:color w:val="2E5395"/>
        </w:rPr>
        <w:t>exercise</w:t>
      </w:r>
      <w:r>
        <w:rPr>
          <w:color w:val="2E5395"/>
          <w:spacing w:val="-4"/>
        </w:rPr>
        <w:t xml:space="preserve"> </w:t>
      </w:r>
      <w:r>
        <w:rPr>
          <w:color w:val="2E5395"/>
        </w:rPr>
        <w:t>lien</w:t>
      </w:r>
      <w:r>
        <w:rPr>
          <w:color w:val="2E5395"/>
          <w:spacing w:val="-8"/>
        </w:rPr>
        <w:t xml:space="preserve"> </w:t>
      </w:r>
      <w:r>
        <w:rPr>
          <w:color w:val="2E5395"/>
        </w:rPr>
        <w:t>&gt;</w:t>
      </w:r>
      <w:r>
        <w:rPr>
          <w:color w:val="2E5395"/>
          <w:spacing w:val="-1"/>
        </w:rPr>
        <w:t xml:space="preserve"> </w:t>
      </w:r>
      <w:r>
        <w:rPr>
          <w:color w:val="2E5395"/>
        </w:rPr>
        <w:t>already</w:t>
      </w:r>
      <w:r>
        <w:rPr>
          <w:color w:val="2E5395"/>
          <w:spacing w:val="-4"/>
        </w:rPr>
        <w:t xml:space="preserve"> </w:t>
      </w:r>
      <w:r>
        <w:rPr>
          <w:color w:val="2E5395"/>
        </w:rPr>
        <w:t>has</w:t>
      </w:r>
      <w:r>
        <w:rPr>
          <w:color w:val="2E5395"/>
          <w:spacing w:val="-5"/>
        </w:rPr>
        <w:t xml:space="preserve"> </w:t>
      </w:r>
      <w:r>
        <w:rPr>
          <w:color w:val="2E5395"/>
        </w:rPr>
        <w:t>perfection</w:t>
      </w:r>
      <w:r>
        <w:rPr>
          <w:color w:val="2E5395"/>
          <w:spacing w:val="-5"/>
        </w:rPr>
        <w:t xml:space="preserve"> </w:t>
      </w:r>
      <w:r>
        <w:rPr>
          <w:color w:val="2E5395"/>
        </w:rPr>
        <w:t>(as</w:t>
      </w:r>
      <w:r>
        <w:rPr>
          <w:color w:val="2E5395"/>
          <w:spacing w:val="-9"/>
        </w:rPr>
        <w:t xml:space="preserve"> </w:t>
      </w:r>
      <w:r>
        <w:rPr>
          <w:color w:val="2E5395"/>
        </w:rPr>
        <w:t>there</w:t>
      </w:r>
      <w:r>
        <w:rPr>
          <w:color w:val="2E5395"/>
          <w:spacing w:val="-9"/>
        </w:rPr>
        <w:t xml:space="preserve"> </w:t>
      </w:r>
      <w:r>
        <w:rPr>
          <w:color w:val="2E5395"/>
        </w:rPr>
        <w:t>is</w:t>
      </w:r>
      <w:r>
        <w:rPr>
          <w:color w:val="2E5395"/>
          <w:spacing w:val="-5"/>
        </w:rPr>
        <w:t xml:space="preserve"> </w:t>
      </w:r>
      <w:r>
        <w:rPr>
          <w:color w:val="2E5395"/>
        </w:rPr>
        <w:t>bailment,</w:t>
      </w:r>
      <w:r>
        <w:rPr>
          <w:color w:val="2E5395"/>
          <w:spacing w:val="-6"/>
        </w:rPr>
        <w:t xml:space="preserve"> </w:t>
      </w:r>
      <w:r>
        <w:rPr>
          <w:color w:val="2E5395"/>
        </w:rPr>
        <w:t>right</w:t>
      </w:r>
      <w:r>
        <w:rPr>
          <w:color w:val="2E5395"/>
          <w:spacing w:val="-6"/>
        </w:rPr>
        <w:t xml:space="preserve"> </w:t>
      </w:r>
      <w:r>
        <w:rPr>
          <w:color w:val="2E5395"/>
        </w:rPr>
        <w:t>of possession already)</w:t>
      </w:r>
    </w:p>
    <w:p w14:paraId="57C3D59A" w14:textId="77777777" w:rsidR="004C192B" w:rsidRDefault="004C192B">
      <w:pPr>
        <w:pStyle w:val="a3"/>
        <w:spacing w:before="67"/>
      </w:pPr>
    </w:p>
    <w:p w14:paraId="0EE66A36" w14:textId="77777777" w:rsidR="004C192B" w:rsidRDefault="00000000">
      <w:pPr>
        <w:pStyle w:val="2"/>
        <w:numPr>
          <w:ilvl w:val="0"/>
          <w:numId w:val="55"/>
        </w:numPr>
        <w:tabs>
          <w:tab w:val="left" w:pos="514"/>
        </w:tabs>
      </w:pPr>
      <w:r>
        <w:rPr>
          <w:spacing w:val="-2"/>
        </w:rPr>
        <w:t>Enforcement</w:t>
      </w:r>
    </w:p>
    <w:p w14:paraId="3885575C" w14:textId="77777777" w:rsidR="004C192B" w:rsidRDefault="00000000">
      <w:pPr>
        <w:pStyle w:val="a4"/>
        <w:numPr>
          <w:ilvl w:val="1"/>
          <w:numId w:val="55"/>
        </w:numPr>
        <w:tabs>
          <w:tab w:val="left" w:pos="939"/>
        </w:tabs>
        <w:spacing w:before="45"/>
        <w:rPr>
          <w:sz w:val="26"/>
        </w:rPr>
      </w:pPr>
      <w:r>
        <w:rPr>
          <w:sz w:val="26"/>
        </w:rPr>
        <w:t>Right</w:t>
      </w:r>
      <w:r>
        <w:rPr>
          <w:spacing w:val="-10"/>
          <w:sz w:val="26"/>
        </w:rPr>
        <w:t xml:space="preserve"> </w:t>
      </w:r>
      <w:r>
        <w:rPr>
          <w:sz w:val="26"/>
        </w:rPr>
        <w:t>of</w:t>
      </w:r>
      <w:r>
        <w:rPr>
          <w:spacing w:val="-8"/>
          <w:sz w:val="26"/>
        </w:rPr>
        <w:t xml:space="preserve"> </w:t>
      </w:r>
      <w:r>
        <w:rPr>
          <w:sz w:val="26"/>
        </w:rPr>
        <w:t>retention</w:t>
      </w:r>
      <w:r>
        <w:rPr>
          <w:spacing w:val="-9"/>
          <w:sz w:val="26"/>
        </w:rPr>
        <w:t xml:space="preserve"> </w:t>
      </w:r>
      <w:r>
        <w:rPr>
          <w:spacing w:val="-4"/>
          <w:sz w:val="26"/>
        </w:rPr>
        <w:t>only</w:t>
      </w:r>
    </w:p>
    <w:p w14:paraId="6E7531AC" w14:textId="77777777" w:rsidR="004C192B" w:rsidRDefault="00000000">
      <w:pPr>
        <w:pStyle w:val="a4"/>
        <w:numPr>
          <w:ilvl w:val="1"/>
          <w:numId w:val="55"/>
        </w:numPr>
        <w:tabs>
          <w:tab w:val="left" w:pos="939"/>
        </w:tabs>
        <w:spacing w:before="46"/>
        <w:rPr>
          <w:sz w:val="26"/>
        </w:rPr>
      </w:pPr>
      <w:r>
        <w:rPr>
          <w:sz w:val="26"/>
        </w:rPr>
        <w:t>No</w:t>
      </w:r>
      <w:r>
        <w:rPr>
          <w:spacing w:val="-6"/>
          <w:sz w:val="26"/>
        </w:rPr>
        <w:t xml:space="preserve"> </w:t>
      </w:r>
      <w:r>
        <w:rPr>
          <w:sz w:val="26"/>
        </w:rPr>
        <w:t>power</w:t>
      </w:r>
      <w:r>
        <w:rPr>
          <w:spacing w:val="-3"/>
          <w:sz w:val="26"/>
        </w:rPr>
        <w:t xml:space="preserve"> </w:t>
      </w:r>
      <w:r>
        <w:rPr>
          <w:sz w:val="26"/>
        </w:rPr>
        <w:t>of</w:t>
      </w:r>
      <w:r>
        <w:rPr>
          <w:spacing w:val="-5"/>
          <w:sz w:val="26"/>
        </w:rPr>
        <w:t xml:space="preserve"> </w:t>
      </w:r>
      <w:r>
        <w:rPr>
          <w:sz w:val="26"/>
        </w:rPr>
        <w:t>sale</w:t>
      </w:r>
      <w:r>
        <w:rPr>
          <w:spacing w:val="-5"/>
          <w:sz w:val="26"/>
        </w:rPr>
        <w:t xml:space="preserve"> </w:t>
      </w:r>
      <w:r>
        <w:rPr>
          <w:sz w:val="26"/>
          <w:u w:val="single"/>
        </w:rPr>
        <w:t>unless</w:t>
      </w:r>
      <w:r>
        <w:rPr>
          <w:spacing w:val="-7"/>
          <w:sz w:val="26"/>
          <w:u w:val="single"/>
        </w:rPr>
        <w:t xml:space="preserve"> </w:t>
      </w:r>
      <w:r>
        <w:rPr>
          <w:sz w:val="26"/>
          <w:u w:val="single"/>
        </w:rPr>
        <w:t>otherwise</w:t>
      </w:r>
      <w:r>
        <w:rPr>
          <w:spacing w:val="-6"/>
          <w:sz w:val="26"/>
          <w:u w:val="single"/>
        </w:rPr>
        <w:t xml:space="preserve"> </w:t>
      </w:r>
      <w:r>
        <w:rPr>
          <w:sz w:val="26"/>
          <w:u w:val="single"/>
        </w:rPr>
        <w:t>agreed</w:t>
      </w:r>
      <w:r>
        <w:rPr>
          <w:spacing w:val="-5"/>
          <w:sz w:val="26"/>
          <w:u w:val="single"/>
        </w:rPr>
        <w:t xml:space="preserve"> </w:t>
      </w:r>
      <w:r>
        <w:rPr>
          <w:sz w:val="26"/>
          <w:u w:val="single"/>
        </w:rPr>
        <w:t>in</w:t>
      </w:r>
      <w:r>
        <w:rPr>
          <w:spacing w:val="-1"/>
          <w:sz w:val="26"/>
          <w:u w:val="single"/>
        </w:rPr>
        <w:t xml:space="preserve"> </w:t>
      </w:r>
      <w:r>
        <w:rPr>
          <w:sz w:val="26"/>
          <w:u w:val="single"/>
        </w:rPr>
        <w:t>contract</w:t>
      </w:r>
      <w:r>
        <w:rPr>
          <w:spacing w:val="-4"/>
          <w:sz w:val="26"/>
          <w:u w:val="single"/>
        </w:rPr>
        <w:t xml:space="preserve"> </w:t>
      </w:r>
      <w:r>
        <w:rPr>
          <w:sz w:val="26"/>
          <w:u w:val="single"/>
        </w:rPr>
        <w:t>or</w:t>
      </w:r>
      <w:r>
        <w:rPr>
          <w:spacing w:val="-3"/>
          <w:sz w:val="26"/>
          <w:u w:val="single"/>
        </w:rPr>
        <w:t xml:space="preserve"> </w:t>
      </w:r>
      <w:r>
        <w:rPr>
          <w:sz w:val="26"/>
          <w:u w:val="single"/>
        </w:rPr>
        <w:t>provided</w:t>
      </w:r>
      <w:r>
        <w:rPr>
          <w:spacing w:val="-5"/>
          <w:sz w:val="26"/>
          <w:u w:val="single"/>
        </w:rPr>
        <w:t xml:space="preserve"> </w:t>
      </w:r>
      <w:r>
        <w:rPr>
          <w:sz w:val="26"/>
          <w:u w:val="single"/>
        </w:rPr>
        <w:t>for</w:t>
      </w:r>
      <w:r>
        <w:rPr>
          <w:spacing w:val="-3"/>
          <w:sz w:val="26"/>
          <w:u w:val="single"/>
        </w:rPr>
        <w:t xml:space="preserve"> </w:t>
      </w:r>
      <w:r>
        <w:rPr>
          <w:sz w:val="26"/>
          <w:u w:val="single"/>
        </w:rPr>
        <w:t>in</w:t>
      </w:r>
      <w:r>
        <w:rPr>
          <w:spacing w:val="-5"/>
          <w:sz w:val="26"/>
          <w:u w:val="single"/>
        </w:rPr>
        <w:t xml:space="preserve"> </w:t>
      </w:r>
      <w:r>
        <w:rPr>
          <w:spacing w:val="-2"/>
          <w:sz w:val="26"/>
          <w:u w:val="single"/>
        </w:rPr>
        <w:t>statute</w:t>
      </w:r>
    </w:p>
    <w:p w14:paraId="20FF77BE" w14:textId="77777777" w:rsidR="004C192B" w:rsidRDefault="004C192B">
      <w:pPr>
        <w:pStyle w:val="a3"/>
        <w:spacing w:before="90"/>
      </w:pPr>
    </w:p>
    <w:p w14:paraId="03A16900" w14:textId="77777777" w:rsidR="004C192B" w:rsidRDefault="00000000">
      <w:pPr>
        <w:spacing w:before="1"/>
        <w:ind w:left="154"/>
        <w:rPr>
          <w:b/>
          <w:sz w:val="26"/>
        </w:rPr>
      </w:pPr>
      <w:r>
        <w:rPr>
          <w:b/>
          <w:sz w:val="26"/>
        </w:rPr>
        <w:t>Shortcomings</w:t>
      </w:r>
      <w:r>
        <w:rPr>
          <w:b/>
          <w:spacing w:val="-8"/>
          <w:sz w:val="26"/>
        </w:rPr>
        <w:t xml:space="preserve"> </w:t>
      </w:r>
      <w:r>
        <w:rPr>
          <w:b/>
          <w:sz w:val="26"/>
        </w:rPr>
        <w:t>of</w:t>
      </w:r>
      <w:r>
        <w:rPr>
          <w:b/>
          <w:spacing w:val="-9"/>
          <w:sz w:val="26"/>
        </w:rPr>
        <w:t xml:space="preserve"> </w:t>
      </w:r>
      <w:r>
        <w:rPr>
          <w:b/>
          <w:sz w:val="26"/>
        </w:rPr>
        <w:t>Possessory</w:t>
      </w:r>
      <w:r>
        <w:rPr>
          <w:b/>
          <w:spacing w:val="-6"/>
          <w:sz w:val="26"/>
        </w:rPr>
        <w:t xml:space="preserve"> </w:t>
      </w:r>
      <w:r>
        <w:rPr>
          <w:b/>
          <w:spacing w:val="-2"/>
          <w:sz w:val="26"/>
        </w:rPr>
        <w:t>Security</w:t>
      </w:r>
    </w:p>
    <w:p w14:paraId="6245E895" w14:textId="77777777" w:rsidR="004C192B" w:rsidRDefault="00000000">
      <w:pPr>
        <w:pStyle w:val="a4"/>
        <w:numPr>
          <w:ilvl w:val="1"/>
          <w:numId w:val="55"/>
        </w:numPr>
        <w:tabs>
          <w:tab w:val="left" w:pos="874"/>
        </w:tabs>
        <w:spacing w:before="45"/>
        <w:ind w:left="874"/>
        <w:rPr>
          <w:b/>
          <w:sz w:val="26"/>
        </w:rPr>
      </w:pPr>
      <w:r>
        <w:rPr>
          <w:b/>
          <w:sz w:val="26"/>
        </w:rPr>
        <w:t>Cannot</w:t>
      </w:r>
      <w:r>
        <w:rPr>
          <w:b/>
          <w:spacing w:val="-10"/>
          <w:sz w:val="26"/>
        </w:rPr>
        <w:t xml:space="preserve"> </w:t>
      </w:r>
      <w:r>
        <w:rPr>
          <w:b/>
          <w:sz w:val="26"/>
        </w:rPr>
        <w:t>be</w:t>
      </w:r>
      <w:r>
        <w:rPr>
          <w:b/>
          <w:spacing w:val="-8"/>
          <w:sz w:val="26"/>
        </w:rPr>
        <w:t xml:space="preserve"> </w:t>
      </w:r>
      <w:r>
        <w:rPr>
          <w:b/>
          <w:sz w:val="26"/>
        </w:rPr>
        <w:t>created</w:t>
      </w:r>
      <w:r>
        <w:rPr>
          <w:b/>
          <w:spacing w:val="-10"/>
          <w:sz w:val="26"/>
        </w:rPr>
        <w:t xml:space="preserve"> </w:t>
      </w:r>
      <w:r>
        <w:rPr>
          <w:b/>
          <w:sz w:val="26"/>
        </w:rPr>
        <w:t>over</w:t>
      </w:r>
      <w:r>
        <w:rPr>
          <w:b/>
          <w:spacing w:val="-5"/>
          <w:sz w:val="26"/>
        </w:rPr>
        <w:t xml:space="preserve"> </w:t>
      </w:r>
      <w:r>
        <w:rPr>
          <w:b/>
          <w:sz w:val="26"/>
        </w:rPr>
        <w:t>intangible</w:t>
      </w:r>
      <w:r>
        <w:rPr>
          <w:b/>
          <w:spacing w:val="-8"/>
          <w:sz w:val="26"/>
        </w:rPr>
        <w:t xml:space="preserve"> </w:t>
      </w:r>
      <w:r>
        <w:rPr>
          <w:b/>
          <w:spacing w:val="-2"/>
          <w:sz w:val="26"/>
        </w:rPr>
        <w:t>assets</w:t>
      </w:r>
    </w:p>
    <w:p w14:paraId="2EF89630" w14:textId="77777777" w:rsidR="004C192B" w:rsidRDefault="00000000">
      <w:pPr>
        <w:pStyle w:val="a4"/>
        <w:numPr>
          <w:ilvl w:val="1"/>
          <w:numId w:val="55"/>
        </w:numPr>
        <w:tabs>
          <w:tab w:val="left" w:pos="874"/>
        </w:tabs>
        <w:spacing w:before="45"/>
        <w:ind w:left="874"/>
        <w:rPr>
          <w:b/>
          <w:sz w:val="26"/>
        </w:rPr>
      </w:pPr>
      <w:r>
        <w:rPr>
          <w:b/>
          <w:sz w:val="26"/>
        </w:rPr>
        <w:t>Owner</w:t>
      </w:r>
      <w:r>
        <w:rPr>
          <w:b/>
          <w:spacing w:val="-6"/>
          <w:sz w:val="26"/>
        </w:rPr>
        <w:t xml:space="preserve"> </w:t>
      </w:r>
      <w:r>
        <w:rPr>
          <w:b/>
          <w:sz w:val="26"/>
        </w:rPr>
        <w:t>needs</w:t>
      </w:r>
      <w:r>
        <w:rPr>
          <w:b/>
          <w:spacing w:val="-4"/>
          <w:sz w:val="26"/>
        </w:rPr>
        <w:t xml:space="preserve"> </w:t>
      </w:r>
      <w:r>
        <w:rPr>
          <w:b/>
          <w:sz w:val="26"/>
        </w:rPr>
        <w:t>to</w:t>
      </w:r>
      <w:r>
        <w:rPr>
          <w:b/>
          <w:spacing w:val="-3"/>
          <w:sz w:val="26"/>
        </w:rPr>
        <w:t xml:space="preserve"> </w:t>
      </w:r>
      <w:r>
        <w:rPr>
          <w:b/>
          <w:sz w:val="26"/>
        </w:rPr>
        <w:t>part</w:t>
      </w:r>
      <w:r>
        <w:rPr>
          <w:b/>
          <w:spacing w:val="-5"/>
          <w:sz w:val="26"/>
        </w:rPr>
        <w:t xml:space="preserve"> </w:t>
      </w:r>
      <w:r>
        <w:rPr>
          <w:b/>
          <w:sz w:val="26"/>
        </w:rPr>
        <w:t>with</w:t>
      </w:r>
      <w:r>
        <w:rPr>
          <w:b/>
          <w:spacing w:val="-6"/>
          <w:sz w:val="26"/>
        </w:rPr>
        <w:t xml:space="preserve"> </w:t>
      </w:r>
      <w:r>
        <w:rPr>
          <w:b/>
          <w:sz w:val="26"/>
        </w:rPr>
        <w:t>possession</w:t>
      </w:r>
      <w:r>
        <w:rPr>
          <w:b/>
          <w:spacing w:val="-7"/>
          <w:sz w:val="26"/>
        </w:rPr>
        <w:t xml:space="preserve"> </w:t>
      </w:r>
      <w:r>
        <w:rPr>
          <w:b/>
          <w:sz w:val="26"/>
        </w:rPr>
        <w:t>of</w:t>
      </w:r>
      <w:r>
        <w:rPr>
          <w:b/>
          <w:spacing w:val="-5"/>
          <w:sz w:val="26"/>
        </w:rPr>
        <w:t xml:space="preserve"> </w:t>
      </w:r>
      <w:r>
        <w:rPr>
          <w:b/>
          <w:sz w:val="26"/>
        </w:rPr>
        <w:t>the</w:t>
      </w:r>
      <w:r>
        <w:rPr>
          <w:b/>
          <w:spacing w:val="-3"/>
          <w:sz w:val="26"/>
        </w:rPr>
        <w:t xml:space="preserve"> </w:t>
      </w:r>
      <w:r>
        <w:rPr>
          <w:b/>
          <w:sz w:val="26"/>
        </w:rPr>
        <w:t>relevant</w:t>
      </w:r>
      <w:r>
        <w:rPr>
          <w:b/>
          <w:spacing w:val="-5"/>
          <w:sz w:val="26"/>
        </w:rPr>
        <w:t xml:space="preserve"> </w:t>
      </w:r>
      <w:r>
        <w:rPr>
          <w:b/>
          <w:spacing w:val="-2"/>
          <w:sz w:val="26"/>
        </w:rPr>
        <w:t>assets</w:t>
      </w:r>
    </w:p>
    <w:p w14:paraId="11A68529" w14:textId="77777777" w:rsidR="004C192B" w:rsidRDefault="00000000">
      <w:pPr>
        <w:pStyle w:val="a4"/>
        <w:numPr>
          <w:ilvl w:val="0"/>
          <w:numId w:val="53"/>
        </w:numPr>
        <w:tabs>
          <w:tab w:val="left" w:pos="1364"/>
        </w:tabs>
        <w:spacing w:before="46"/>
        <w:ind w:left="1364" w:hanging="360"/>
        <w:rPr>
          <w:sz w:val="26"/>
        </w:rPr>
      </w:pPr>
      <w:r>
        <w:rPr>
          <w:sz w:val="26"/>
        </w:rPr>
        <w:t>cannot</w:t>
      </w:r>
      <w:r>
        <w:rPr>
          <w:spacing w:val="-5"/>
          <w:sz w:val="26"/>
        </w:rPr>
        <w:t xml:space="preserve"> </w:t>
      </w:r>
      <w:r>
        <w:rPr>
          <w:sz w:val="26"/>
        </w:rPr>
        <w:t>use</w:t>
      </w:r>
      <w:r>
        <w:rPr>
          <w:spacing w:val="-5"/>
          <w:sz w:val="26"/>
        </w:rPr>
        <w:t xml:space="preserve"> </w:t>
      </w:r>
      <w:r>
        <w:rPr>
          <w:sz w:val="26"/>
        </w:rPr>
        <w:t>the</w:t>
      </w:r>
      <w:r>
        <w:rPr>
          <w:spacing w:val="-5"/>
          <w:sz w:val="26"/>
        </w:rPr>
        <w:t xml:space="preserve"> </w:t>
      </w:r>
      <w:r>
        <w:rPr>
          <w:sz w:val="26"/>
        </w:rPr>
        <w:t>assets</w:t>
      </w:r>
      <w:r>
        <w:rPr>
          <w:spacing w:val="-2"/>
          <w:sz w:val="26"/>
        </w:rPr>
        <w:t xml:space="preserve"> </w:t>
      </w:r>
      <w:r>
        <w:rPr>
          <w:sz w:val="26"/>
        </w:rPr>
        <w:t>in</w:t>
      </w:r>
      <w:r>
        <w:rPr>
          <w:spacing w:val="1"/>
          <w:sz w:val="26"/>
        </w:rPr>
        <w:t xml:space="preserve"> </w:t>
      </w:r>
      <w:r>
        <w:rPr>
          <w:sz w:val="26"/>
        </w:rPr>
        <w:t>their</w:t>
      </w:r>
      <w:r>
        <w:rPr>
          <w:spacing w:val="-2"/>
          <w:sz w:val="26"/>
        </w:rPr>
        <w:t xml:space="preserve"> </w:t>
      </w:r>
      <w:r>
        <w:rPr>
          <w:sz w:val="26"/>
        </w:rPr>
        <w:t>ordinary</w:t>
      </w:r>
      <w:r>
        <w:rPr>
          <w:spacing w:val="-5"/>
          <w:sz w:val="26"/>
        </w:rPr>
        <w:t xml:space="preserve"> </w:t>
      </w:r>
      <w:r>
        <w:rPr>
          <w:sz w:val="26"/>
        </w:rPr>
        <w:t>course</w:t>
      </w:r>
      <w:r>
        <w:rPr>
          <w:spacing w:val="-1"/>
          <w:sz w:val="26"/>
        </w:rPr>
        <w:t xml:space="preserve"> </w:t>
      </w:r>
      <w:r>
        <w:rPr>
          <w:sz w:val="26"/>
        </w:rPr>
        <w:t>of</w:t>
      </w:r>
      <w:r>
        <w:rPr>
          <w:spacing w:val="-3"/>
          <w:sz w:val="26"/>
        </w:rPr>
        <w:t xml:space="preserve"> </w:t>
      </w:r>
      <w:r>
        <w:rPr>
          <w:spacing w:val="-2"/>
          <w:sz w:val="26"/>
        </w:rPr>
        <w:t>business</w:t>
      </w:r>
    </w:p>
    <w:p w14:paraId="3C4F2194" w14:textId="77777777" w:rsidR="004C192B" w:rsidRDefault="00000000">
      <w:pPr>
        <w:pStyle w:val="a4"/>
        <w:numPr>
          <w:ilvl w:val="0"/>
          <w:numId w:val="53"/>
        </w:numPr>
        <w:tabs>
          <w:tab w:val="left" w:pos="1364"/>
        </w:tabs>
        <w:spacing w:before="45"/>
        <w:ind w:left="1364" w:hanging="360"/>
        <w:rPr>
          <w:sz w:val="26"/>
        </w:rPr>
      </w:pPr>
      <w:r>
        <w:rPr>
          <w:sz w:val="26"/>
        </w:rPr>
        <w:t>such</w:t>
      </w:r>
      <w:r>
        <w:rPr>
          <w:spacing w:val="-6"/>
          <w:sz w:val="26"/>
        </w:rPr>
        <w:t xml:space="preserve"> </w:t>
      </w:r>
      <w:proofErr w:type="gramStart"/>
      <w:r>
        <w:rPr>
          <w:sz w:val="26"/>
        </w:rPr>
        <w:t>locking-up</w:t>
      </w:r>
      <w:r>
        <w:rPr>
          <w:spacing w:val="-6"/>
          <w:sz w:val="26"/>
        </w:rPr>
        <w:t xml:space="preserve"> </w:t>
      </w:r>
      <w:r>
        <w:rPr>
          <w:sz w:val="26"/>
        </w:rPr>
        <w:t>of</w:t>
      </w:r>
      <w:r>
        <w:rPr>
          <w:spacing w:val="-6"/>
          <w:sz w:val="26"/>
        </w:rPr>
        <w:t xml:space="preserve"> </w:t>
      </w:r>
      <w:r>
        <w:rPr>
          <w:sz w:val="26"/>
        </w:rPr>
        <w:t>assets</w:t>
      </w:r>
      <w:proofErr w:type="gramEnd"/>
      <w:r>
        <w:rPr>
          <w:spacing w:val="-4"/>
          <w:sz w:val="26"/>
        </w:rPr>
        <w:t xml:space="preserve"> </w:t>
      </w:r>
      <w:r>
        <w:rPr>
          <w:sz w:val="26"/>
        </w:rPr>
        <w:t>is</w:t>
      </w:r>
      <w:r>
        <w:rPr>
          <w:spacing w:val="-4"/>
          <w:sz w:val="26"/>
        </w:rPr>
        <w:t xml:space="preserve"> </w:t>
      </w:r>
      <w:r>
        <w:rPr>
          <w:sz w:val="26"/>
        </w:rPr>
        <w:t>economically</w:t>
      </w:r>
      <w:r>
        <w:rPr>
          <w:spacing w:val="-3"/>
          <w:sz w:val="26"/>
        </w:rPr>
        <w:t xml:space="preserve"> </w:t>
      </w:r>
      <w:r>
        <w:rPr>
          <w:spacing w:val="-2"/>
          <w:sz w:val="26"/>
        </w:rPr>
        <w:t>inefficient</w:t>
      </w:r>
    </w:p>
    <w:p w14:paraId="42C800A2" w14:textId="77777777" w:rsidR="004C192B" w:rsidRDefault="00000000">
      <w:pPr>
        <w:pStyle w:val="a4"/>
        <w:numPr>
          <w:ilvl w:val="2"/>
          <w:numId w:val="55"/>
        </w:numPr>
        <w:tabs>
          <w:tab w:val="left" w:pos="1364"/>
        </w:tabs>
        <w:spacing w:before="49"/>
        <w:ind w:left="1364" w:hanging="360"/>
        <w:rPr>
          <w:rFonts w:ascii="Calibri" w:hAnsi="Calibri"/>
          <w:i/>
          <w:color w:val="2E5395"/>
          <w:sz w:val="26"/>
        </w:rPr>
      </w:pPr>
      <w:r>
        <w:rPr>
          <w:color w:val="2E5395"/>
          <w:sz w:val="26"/>
        </w:rPr>
        <w:t>both</w:t>
      </w:r>
      <w:r>
        <w:rPr>
          <w:color w:val="2E5395"/>
          <w:spacing w:val="-5"/>
          <w:sz w:val="26"/>
        </w:rPr>
        <w:t xml:space="preserve"> </w:t>
      </w:r>
      <w:r>
        <w:rPr>
          <w:color w:val="2E5395"/>
          <w:sz w:val="26"/>
        </w:rPr>
        <w:t>parties</w:t>
      </w:r>
      <w:r>
        <w:rPr>
          <w:color w:val="2E5395"/>
          <w:spacing w:val="-5"/>
          <w:sz w:val="26"/>
        </w:rPr>
        <w:t xml:space="preserve"> </w:t>
      </w:r>
      <w:r>
        <w:rPr>
          <w:color w:val="2E5395"/>
          <w:sz w:val="26"/>
        </w:rPr>
        <w:t>cannot</w:t>
      </w:r>
      <w:r>
        <w:rPr>
          <w:color w:val="2E5395"/>
          <w:spacing w:val="-3"/>
          <w:sz w:val="26"/>
        </w:rPr>
        <w:t xml:space="preserve"> </w:t>
      </w:r>
      <w:r>
        <w:rPr>
          <w:color w:val="2E5395"/>
          <w:sz w:val="26"/>
        </w:rPr>
        <w:t>use</w:t>
      </w:r>
      <w:r>
        <w:rPr>
          <w:color w:val="2E5395"/>
          <w:spacing w:val="2"/>
          <w:sz w:val="26"/>
        </w:rPr>
        <w:t xml:space="preserve"> </w:t>
      </w:r>
      <w:r>
        <w:rPr>
          <w:color w:val="2E5395"/>
          <w:sz w:val="26"/>
        </w:rPr>
        <w:t>the</w:t>
      </w:r>
      <w:r>
        <w:rPr>
          <w:color w:val="2E5395"/>
          <w:spacing w:val="-5"/>
          <w:sz w:val="26"/>
        </w:rPr>
        <w:t xml:space="preserve"> </w:t>
      </w:r>
      <w:r>
        <w:rPr>
          <w:color w:val="2E5395"/>
          <w:sz w:val="26"/>
        </w:rPr>
        <w:t>goods</w:t>
      </w:r>
      <w:r>
        <w:rPr>
          <w:color w:val="2E5395"/>
          <w:spacing w:val="-6"/>
          <w:sz w:val="26"/>
        </w:rPr>
        <w:t xml:space="preserve"> </w:t>
      </w:r>
      <w:r>
        <w:rPr>
          <w:color w:val="2E5395"/>
          <w:sz w:val="26"/>
        </w:rPr>
        <w:t>subject</w:t>
      </w:r>
      <w:r>
        <w:rPr>
          <w:color w:val="2E5395"/>
          <w:spacing w:val="-2"/>
          <w:sz w:val="26"/>
        </w:rPr>
        <w:t xml:space="preserve"> </w:t>
      </w:r>
      <w:r>
        <w:rPr>
          <w:color w:val="2E5395"/>
          <w:sz w:val="26"/>
        </w:rPr>
        <w:t>to</w:t>
      </w:r>
      <w:r>
        <w:rPr>
          <w:color w:val="2E5395"/>
          <w:spacing w:val="2"/>
          <w:sz w:val="26"/>
        </w:rPr>
        <w:t xml:space="preserve"> </w:t>
      </w:r>
      <w:r>
        <w:rPr>
          <w:color w:val="2E5395"/>
          <w:sz w:val="26"/>
        </w:rPr>
        <w:t>security</w:t>
      </w:r>
      <w:r>
        <w:rPr>
          <w:color w:val="2E5395"/>
          <w:spacing w:val="1"/>
          <w:sz w:val="26"/>
        </w:rPr>
        <w:t xml:space="preserve"> </w:t>
      </w:r>
      <w:r>
        <w:rPr>
          <w:color w:val="2E5395"/>
          <w:sz w:val="26"/>
        </w:rPr>
        <w:t>&gt;</w:t>
      </w:r>
      <w:r>
        <w:rPr>
          <w:color w:val="2E5395"/>
          <w:spacing w:val="-3"/>
          <w:sz w:val="26"/>
        </w:rPr>
        <w:t xml:space="preserve"> </w:t>
      </w:r>
      <w:r>
        <w:rPr>
          <w:color w:val="2E5395"/>
          <w:spacing w:val="-2"/>
          <w:sz w:val="26"/>
        </w:rPr>
        <w:t>wastage</w:t>
      </w:r>
    </w:p>
    <w:p w14:paraId="0DCD26D7" w14:textId="77777777" w:rsidR="004C192B" w:rsidRDefault="00000000">
      <w:pPr>
        <w:pStyle w:val="a4"/>
        <w:numPr>
          <w:ilvl w:val="2"/>
          <w:numId w:val="55"/>
        </w:numPr>
        <w:tabs>
          <w:tab w:val="left" w:pos="1365"/>
        </w:tabs>
        <w:spacing w:before="38" w:line="261" w:lineRule="auto"/>
        <w:ind w:right="657"/>
        <w:rPr>
          <w:rFonts w:ascii="Calibri" w:hAnsi="Calibri"/>
          <w:i/>
          <w:color w:val="2E5395"/>
          <w:sz w:val="26"/>
        </w:rPr>
      </w:pPr>
      <w:r>
        <w:rPr>
          <w:color w:val="2E5395"/>
          <w:sz w:val="26"/>
        </w:rPr>
        <w:t>but</w:t>
      </w:r>
      <w:r>
        <w:rPr>
          <w:color w:val="2E5395"/>
          <w:spacing w:val="-7"/>
          <w:sz w:val="26"/>
        </w:rPr>
        <w:t xml:space="preserve"> </w:t>
      </w:r>
      <w:r>
        <w:rPr>
          <w:color w:val="2E5395"/>
          <w:sz w:val="26"/>
        </w:rPr>
        <w:t>advantage:</w:t>
      </w:r>
      <w:r>
        <w:rPr>
          <w:color w:val="2E5395"/>
          <w:spacing w:val="-7"/>
          <w:sz w:val="26"/>
        </w:rPr>
        <w:t xml:space="preserve"> </w:t>
      </w:r>
      <w:r>
        <w:rPr>
          <w:b/>
          <w:color w:val="2E5395"/>
          <w:sz w:val="26"/>
        </w:rPr>
        <w:t>does</w:t>
      </w:r>
      <w:r>
        <w:rPr>
          <w:b/>
          <w:color w:val="2E5395"/>
          <w:spacing w:val="-9"/>
          <w:sz w:val="26"/>
        </w:rPr>
        <w:t xml:space="preserve"> </w:t>
      </w:r>
      <w:r>
        <w:rPr>
          <w:b/>
          <w:color w:val="2E5395"/>
          <w:sz w:val="26"/>
        </w:rPr>
        <w:t>not</w:t>
      </w:r>
      <w:r>
        <w:rPr>
          <w:b/>
          <w:color w:val="2E5395"/>
          <w:spacing w:val="-5"/>
          <w:sz w:val="26"/>
        </w:rPr>
        <w:t xml:space="preserve"> </w:t>
      </w:r>
      <w:r>
        <w:rPr>
          <w:b/>
          <w:color w:val="2E5395"/>
          <w:sz w:val="26"/>
        </w:rPr>
        <w:t>create</w:t>
      </w:r>
      <w:r>
        <w:rPr>
          <w:b/>
          <w:color w:val="2E5395"/>
          <w:spacing w:val="-8"/>
          <w:sz w:val="26"/>
        </w:rPr>
        <w:t xml:space="preserve"> </w:t>
      </w:r>
      <w:r>
        <w:rPr>
          <w:b/>
          <w:color w:val="2E5395"/>
          <w:sz w:val="26"/>
        </w:rPr>
        <w:t>false</w:t>
      </w:r>
      <w:r>
        <w:rPr>
          <w:b/>
          <w:color w:val="2E5395"/>
          <w:spacing w:val="-7"/>
          <w:sz w:val="26"/>
        </w:rPr>
        <w:t xml:space="preserve"> </w:t>
      </w:r>
      <w:r>
        <w:rPr>
          <w:b/>
          <w:color w:val="2E5395"/>
          <w:sz w:val="26"/>
        </w:rPr>
        <w:t>wealth</w:t>
      </w:r>
      <w:r>
        <w:rPr>
          <w:color w:val="2E5395"/>
          <w:sz w:val="26"/>
        </w:rPr>
        <w:t>,</w:t>
      </w:r>
      <w:r>
        <w:rPr>
          <w:color w:val="2E5395"/>
          <w:spacing w:val="-8"/>
          <w:sz w:val="26"/>
        </w:rPr>
        <w:t xml:space="preserve"> </w:t>
      </w:r>
      <w:r>
        <w:rPr>
          <w:color w:val="2E5395"/>
          <w:sz w:val="26"/>
        </w:rPr>
        <w:t>as</w:t>
      </w:r>
      <w:r>
        <w:rPr>
          <w:color w:val="2E5395"/>
          <w:spacing w:val="-7"/>
          <w:sz w:val="26"/>
        </w:rPr>
        <w:t xml:space="preserve"> </w:t>
      </w:r>
      <w:r>
        <w:rPr>
          <w:color w:val="2E5395"/>
          <w:sz w:val="26"/>
        </w:rPr>
        <w:t>all</w:t>
      </w:r>
      <w:r>
        <w:rPr>
          <w:color w:val="2E5395"/>
          <w:spacing w:val="-10"/>
          <w:sz w:val="26"/>
        </w:rPr>
        <w:t xml:space="preserve"> </w:t>
      </w:r>
      <w:r>
        <w:rPr>
          <w:color w:val="2E5395"/>
          <w:sz w:val="26"/>
        </w:rPr>
        <w:t>the</w:t>
      </w:r>
      <w:r>
        <w:rPr>
          <w:color w:val="2E5395"/>
          <w:spacing w:val="-10"/>
          <w:sz w:val="26"/>
        </w:rPr>
        <w:t xml:space="preserve"> </w:t>
      </w:r>
      <w:r>
        <w:rPr>
          <w:color w:val="2E5395"/>
          <w:sz w:val="26"/>
        </w:rPr>
        <w:t>properties</w:t>
      </w:r>
      <w:r>
        <w:rPr>
          <w:color w:val="2E5395"/>
          <w:spacing w:val="-7"/>
          <w:sz w:val="26"/>
        </w:rPr>
        <w:t xml:space="preserve"> </w:t>
      </w:r>
      <w:r>
        <w:rPr>
          <w:color w:val="2E5395"/>
          <w:sz w:val="26"/>
        </w:rPr>
        <w:t>are</w:t>
      </w:r>
      <w:r>
        <w:rPr>
          <w:color w:val="2E5395"/>
          <w:spacing w:val="-7"/>
          <w:sz w:val="26"/>
        </w:rPr>
        <w:t xml:space="preserve"> </w:t>
      </w:r>
      <w:r>
        <w:rPr>
          <w:color w:val="2E5395"/>
          <w:sz w:val="26"/>
        </w:rPr>
        <w:t>removed from</w:t>
      </w:r>
      <w:r>
        <w:rPr>
          <w:color w:val="2E5395"/>
          <w:spacing w:val="-6"/>
          <w:sz w:val="26"/>
        </w:rPr>
        <w:t xml:space="preserve"> </w:t>
      </w:r>
      <w:r>
        <w:rPr>
          <w:color w:val="2E5395"/>
          <w:sz w:val="26"/>
        </w:rPr>
        <w:t>the</w:t>
      </w:r>
      <w:r>
        <w:rPr>
          <w:color w:val="2E5395"/>
          <w:spacing w:val="-6"/>
          <w:sz w:val="26"/>
        </w:rPr>
        <w:t xml:space="preserve"> </w:t>
      </w:r>
      <w:r>
        <w:rPr>
          <w:color w:val="2E5395"/>
          <w:sz w:val="26"/>
        </w:rPr>
        <w:t>owner;</w:t>
      </w:r>
      <w:r>
        <w:rPr>
          <w:color w:val="2E5395"/>
          <w:spacing w:val="-4"/>
          <w:sz w:val="26"/>
        </w:rPr>
        <w:t xml:space="preserve"> </w:t>
      </w:r>
      <w:r>
        <w:rPr>
          <w:color w:val="2E5395"/>
          <w:sz w:val="26"/>
        </w:rPr>
        <w:t>vs</w:t>
      </w:r>
      <w:r>
        <w:rPr>
          <w:color w:val="2E5395"/>
          <w:spacing w:val="-5"/>
          <w:sz w:val="26"/>
        </w:rPr>
        <w:t xml:space="preserve"> </w:t>
      </w:r>
      <w:r>
        <w:rPr>
          <w:color w:val="2E5395"/>
          <w:sz w:val="26"/>
          <w:u w:val="single" w:color="2E5395"/>
        </w:rPr>
        <w:t>other</w:t>
      </w:r>
      <w:r>
        <w:rPr>
          <w:color w:val="2E5395"/>
          <w:spacing w:val="-2"/>
          <w:sz w:val="26"/>
          <w:u w:val="single" w:color="2E5395"/>
        </w:rPr>
        <w:t xml:space="preserve"> </w:t>
      </w:r>
      <w:r>
        <w:rPr>
          <w:color w:val="2E5395"/>
          <w:sz w:val="26"/>
          <w:u w:val="single" w:color="2E5395"/>
        </w:rPr>
        <w:t>security</w:t>
      </w:r>
      <w:r>
        <w:rPr>
          <w:color w:val="2E5395"/>
          <w:spacing w:val="-6"/>
          <w:sz w:val="26"/>
          <w:u w:val="single" w:color="2E5395"/>
        </w:rPr>
        <w:t xml:space="preserve"> </w:t>
      </w:r>
      <w:r>
        <w:rPr>
          <w:color w:val="2E5395"/>
          <w:sz w:val="26"/>
          <w:u w:val="single" w:color="2E5395"/>
        </w:rPr>
        <w:t>interest</w:t>
      </w:r>
      <w:r>
        <w:rPr>
          <w:color w:val="2E5395"/>
          <w:spacing w:val="-3"/>
          <w:sz w:val="26"/>
          <w:u w:val="single" w:color="2E5395"/>
        </w:rPr>
        <w:t xml:space="preserve"> </w:t>
      </w:r>
      <w:r>
        <w:rPr>
          <w:color w:val="2E5395"/>
          <w:sz w:val="26"/>
          <w:u w:val="single" w:color="2E5395"/>
        </w:rPr>
        <w:t>can create</w:t>
      </w:r>
      <w:r>
        <w:rPr>
          <w:color w:val="2E5395"/>
          <w:spacing w:val="-2"/>
          <w:sz w:val="26"/>
          <w:u w:val="single" w:color="2E5395"/>
        </w:rPr>
        <w:t xml:space="preserve"> </w:t>
      </w:r>
      <w:r>
        <w:rPr>
          <w:color w:val="2E5395"/>
          <w:sz w:val="26"/>
          <w:u w:val="single" w:color="2E5395"/>
        </w:rPr>
        <w:t>the</w:t>
      </w:r>
      <w:r>
        <w:rPr>
          <w:color w:val="2E5395"/>
          <w:spacing w:val="-6"/>
          <w:sz w:val="26"/>
          <w:u w:val="single" w:color="2E5395"/>
        </w:rPr>
        <w:t xml:space="preserve"> </w:t>
      </w:r>
      <w:r>
        <w:rPr>
          <w:color w:val="2E5395"/>
          <w:sz w:val="26"/>
          <w:u w:val="single" w:color="2E5395"/>
        </w:rPr>
        <w:t>picture</w:t>
      </w:r>
      <w:r>
        <w:rPr>
          <w:color w:val="2E5395"/>
          <w:spacing w:val="-6"/>
          <w:sz w:val="26"/>
          <w:u w:val="single" w:color="2E5395"/>
        </w:rPr>
        <w:t xml:space="preserve"> </w:t>
      </w:r>
      <w:r>
        <w:rPr>
          <w:color w:val="2E5395"/>
          <w:sz w:val="26"/>
          <w:u w:val="single" w:color="2E5395"/>
        </w:rPr>
        <w:t>of</w:t>
      </w:r>
      <w:r>
        <w:rPr>
          <w:color w:val="2E5395"/>
          <w:spacing w:val="-4"/>
          <w:sz w:val="26"/>
          <w:u w:val="single" w:color="2E5395"/>
        </w:rPr>
        <w:t xml:space="preserve"> </w:t>
      </w:r>
      <w:r>
        <w:rPr>
          <w:color w:val="2E5395"/>
          <w:sz w:val="26"/>
          <w:u w:val="single" w:color="2E5395"/>
        </w:rPr>
        <w:t>false</w:t>
      </w:r>
      <w:r>
        <w:rPr>
          <w:color w:val="2E5395"/>
          <w:spacing w:val="-2"/>
          <w:sz w:val="26"/>
          <w:u w:val="single" w:color="2E5395"/>
        </w:rPr>
        <w:t xml:space="preserve"> </w:t>
      </w:r>
      <w:r>
        <w:rPr>
          <w:color w:val="2E5395"/>
          <w:sz w:val="26"/>
          <w:u w:val="single" w:color="2E5395"/>
        </w:rPr>
        <w:t>wealth</w:t>
      </w:r>
    </w:p>
    <w:p w14:paraId="1257AD5F" w14:textId="77777777" w:rsidR="004C192B" w:rsidRDefault="004C192B">
      <w:pPr>
        <w:pStyle w:val="a3"/>
        <w:spacing w:before="63"/>
      </w:pPr>
    </w:p>
    <w:p w14:paraId="48A2CFE1" w14:textId="77777777" w:rsidR="004C192B" w:rsidRDefault="00000000">
      <w:pPr>
        <w:spacing w:line="276" w:lineRule="auto"/>
        <w:ind w:left="1235" w:hanging="361"/>
        <w:rPr>
          <w:sz w:val="26"/>
        </w:rPr>
      </w:pPr>
      <w:r>
        <w:rPr>
          <w:rFonts w:ascii="Wingdings" w:hAnsi="Wingdings"/>
          <w:color w:val="2E5395"/>
          <w:sz w:val="26"/>
        </w:rPr>
        <w:t></w:t>
      </w:r>
      <w:r>
        <w:rPr>
          <w:rFonts w:ascii="Times New Roman" w:hAnsi="Times New Roman"/>
          <w:color w:val="2E5395"/>
          <w:sz w:val="26"/>
        </w:rPr>
        <w:t xml:space="preserve"> </w:t>
      </w:r>
      <w:r>
        <w:rPr>
          <w:b/>
          <w:color w:val="2E5395"/>
          <w:sz w:val="26"/>
        </w:rPr>
        <w:t>pledge</w:t>
      </w:r>
      <w:r>
        <w:rPr>
          <w:b/>
          <w:color w:val="2E5395"/>
          <w:spacing w:val="-4"/>
          <w:sz w:val="26"/>
        </w:rPr>
        <w:t xml:space="preserve"> </w:t>
      </w:r>
      <w:r>
        <w:rPr>
          <w:b/>
          <w:color w:val="2E5395"/>
          <w:sz w:val="26"/>
        </w:rPr>
        <w:t>and</w:t>
      </w:r>
      <w:r>
        <w:rPr>
          <w:b/>
          <w:color w:val="2E5395"/>
          <w:spacing w:val="-6"/>
          <w:sz w:val="26"/>
        </w:rPr>
        <w:t xml:space="preserve"> </w:t>
      </w:r>
      <w:r>
        <w:rPr>
          <w:b/>
          <w:color w:val="2E5395"/>
          <w:sz w:val="26"/>
        </w:rPr>
        <w:t>lien</w:t>
      </w:r>
      <w:r>
        <w:rPr>
          <w:b/>
          <w:color w:val="2E5395"/>
          <w:spacing w:val="-8"/>
          <w:sz w:val="26"/>
        </w:rPr>
        <w:t xml:space="preserve"> </w:t>
      </w:r>
      <w:r>
        <w:rPr>
          <w:b/>
          <w:color w:val="2E5395"/>
          <w:sz w:val="26"/>
        </w:rPr>
        <w:t>are</w:t>
      </w:r>
      <w:r>
        <w:rPr>
          <w:b/>
          <w:color w:val="2E5395"/>
          <w:spacing w:val="-2"/>
          <w:sz w:val="26"/>
        </w:rPr>
        <w:t xml:space="preserve"> </w:t>
      </w:r>
      <w:r>
        <w:rPr>
          <w:b/>
          <w:color w:val="2E5395"/>
          <w:sz w:val="26"/>
        </w:rPr>
        <w:t>the two</w:t>
      </w:r>
      <w:r>
        <w:rPr>
          <w:b/>
          <w:color w:val="2E5395"/>
          <w:spacing w:val="-4"/>
          <w:sz w:val="26"/>
        </w:rPr>
        <w:t xml:space="preserve"> </w:t>
      </w:r>
      <w:r>
        <w:rPr>
          <w:b/>
          <w:color w:val="2E5395"/>
          <w:sz w:val="26"/>
        </w:rPr>
        <w:t>strongest</w:t>
      </w:r>
      <w:r>
        <w:rPr>
          <w:b/>
          <w:color w:val="2E5395"/>
          <w:spacing w:val="-5"/>
          <w:sz w:val="26"/>
        </w:rPr>
        <w:t xml:space="preserve"> </w:t>
      </w:r>
      <w:r>
        <w:rPr>
          <w:b/>
          <w:color w:val="2E5395"/>
          <w:sz w:val="26"/>
        </w:rPr>
        <w:t>type of</w:t>
      </w:r>
      <w:r>
        <w:rPr>
          <w:b/>
          <w:color w:val="2E5395"/>
          <w:spacing w:val="-4"/>
          <w:sz w:val="26"/>
        </w:rPr>
        <w:t xml:space="preserve"> </w:t>
      </w:r>
      <w:r>
        <w:rPr>
          <w:b/>
          <w:color w:val="2E5395"/>
          <w:sz w:val="26"/>
        </w:rPr>
        <w:t>security</w:t>
      </w:r>
      <w:r>
        <w:rPr>
          <w:color w:val="2E5395"/>
          <w:sz w:val="26"/>
        </w:rPr>
        <w:t>:</w:t>
      </w:r>
      <w:r>
        <w:rPr>
          <w:color w:val="2E5395"/>
          <w:spacing w:val="-4"/>
          <w:sz w:val="26"/>
        </w:rPr>
        <w:t xml:space="preserve"> </w:t>
      </w:r>
      <w:r>
        <w:rPr>
          <w:color w:val="2E5395"/>
          <w:sz w:val="26"/>
        </w:rPr>
        <w:t>as</w:t>
      </w:r>
      <w:r>
        <w:rPr>
          <w:color w:val="2E5395"/>
          <w:spacing w:val="-4"/>
          <w:sz w:val="26"/>
        </w:rPr>
        <w:t xml:space="preserve"> </w:t>
      </w:r>
      <w:r>
        <w:rPr>
          <w:color w:val="2E5395"/>
          <w:sz w:val="26"/>
        </w:rPr>
        <w:t>security</w:t>
      </w:r>
      <w:r>
        <w:rPr>
          <w:color w:val="2E5395"/>
          <w:spacing w:val="-7"/>
          <w:sz w:val="26"/>
        </w:rPr>
        <w:t xml:space="preserve"> </w:t>
      </w:r>
      <w:r>
        <w:rPr>
          <w:color w:val="2E5395"/>
          <w:sz w:val="26"/>
        </w:rPr>
        <w:t>holder</w:t>
      </w:r>
      <w:r>
        <w:rPr>
          <w:color w:val="2E5395"/>
          <w:spacing w:val="-2"/>
          <w:sz w:val="26"/>
        </w:rPr>
        <w:t xml:space="preserve"> </w:t>
      </w:r>
      <w:r>
        <w:rPr>
          <w:color w:val="2E5395"/>
          <w:sz w:val="26"/>
        </w:rPr>
        <w:t>actually physically on hold of the property</w:t>
      </w:r>
    </w:p>
    <w:p w14:paraId="290DD7B0" w14:textId="77777777" w:rsidR="004C192B" w:rsidRDefault="004C192B">
      <w:pPr>
        <w:spacing w:line="276" w:lineRule="auto"/>
        <w:rPr>
          <w:sz w:val="26"/>
        </w:rPr>
        <w:sectPr w:rsidR="004C192B">
          <w:pgSz w:w="11910" w:h="16840"/>
          <w:pgMar w:top="640" w:right="566" w:bottom="940" w:left="566" w:header="0" w:footer="723" w:gutter="0"/>
          <w:cols w:space="720"/>
        </w:sectPr>
      </w:pPr>
    </w:p>
    <w:p w14:paraId="13183276" w14:textId="77777777" w:rsidR="004C192B" w:rsidRDefault="00000000">
      <w:pPr>
        <w:pStyle w:val="a4"/>
        <w:numPr>
          <w:ilvl w:val="1"/>
          <w:numId w:val="69"/>
        </w:numPr>
        <w:tabs>
          <w:tab w:val="left" w:pos="513"/>
        </w:tabs>
        <w:spacing w:before="78"/>
        <w:ind w:left="513" w:hanging="359"/>
        <w:rPr>
          <w:b/>
          <w:sz w:val="26"/>
        </w:rPr>
      </w:pPr>
      <w:r>
        <w:rPr>
          <w:b/>
          <w:color w:val="000000"/>
          <w:sz w:val="26"/>
          <w:highlight w:val="yellow"/>
        </w:rPr>
        <w:lastRenderedPageBreak/>
        <w:t>Mortgages</w:t>
      </w:r>
      <w:r>
        <w:rPr>
          <w:b/>
          <w:color w:val="000000"/>
          <w:spacing w:val="-9"/>
          <w:sz w:val="26"/>
        </w:rPr>
        <w:t xml:space="preserve"> </w:t>
      </w:r>
      <w:r>
        <w:rPr>
          <w:color w:val="2E5395"/>
          <w:sz w:val="26"/>
        </w:rPr>
        <w:t>(non-possessory</w:t>
      </w:r>
      <w:r>
        <w:rPr>
          <w:color w:val="2E5395"/>
          <w:spacing w:val="-10"/>
          <w:sz w:val="26"/>
        </w:rPr>
        <w:t xml:space="preserve"> </w:t>
      </w:r>
      <w:r>
        <w:rPr>
          <w:color w:val="2E5395"/>
          <w:spacing w:val="-2"/>
          <w:sz w:val="26"/>
        </w:rPr>
        <w:t>security)</w:t>
      </w:r>
    </w:p>
    <w:p w14:paraId="2254A333" w14:textId="77777777" w:rsidR="004C192B" w:rsidRDefault="004C192B">
      <w:pPr>
        <w:pStyle w:val="a3"/>
        <w:spacing w:before="90"/>
      </w:pPr>
    </w:p>
    <w:p w14:paraId="24059633" w14:textId="77777777" w:rsidR="004C192B" w:rsidRDefault="00000000">
      <w:pPr>
        <w:pStyle w:val="a4"/>
        <w:numPr>
          <w:ilvl w:val="0"/>
          <w:numId w:val="52"/>
        </w:numPr>
        <w:tabs>
          <w:tab w:val="left" w:pos="514"/>
        </w:tabs>
        <w:spacing w:before="1"/>
        <w:ind w:left="514"/>
        <w:rPr>
          <w:sz w:val="26"/>
        </w:rPr>
      </w:pPr>
      <w:r>
        <w:rPr>
          <w:b/>
          <w:sz w:val="26"/>
        </w:rPr>
        <w:t>A</w:t>
      </w:r>
      <w:r>
        <w:rPr>
          <w:b/>
          <w:spacing w:val="-7"/>
          <w:sz w:val="26"/>
        </w:rPr>
        <w:t xml:space="preserve"> </w:t>
      </w:r>
      <w:r>
        <w:rPr>
          <w:b/>
          <w:sz w:val="26"/>
        </w:rPr>
        <w:t>transfer</w:t>
      </w:r>
      <w:r>
        <w:rPr>
          <w:b/>
          <w:spacing w:val="-8"/>
          <w:sz w:val="26"/>
        </w:rPr>
        <w:t xml:space="preserve"> </w:t>
      </w:r>
      <w:r>
        <w:rPr>
          <w:b/>
          <w:sz w:val="26"/>
        </w:rPr>
        <w:t>of</w:t>
      </w:r>
      <w:r>
        <w:rPr>
          <w:b/>
          <w:spacing w:val="-8"/>
          <w:sz w:val="26"/>
        </w:rPr>
        <w:t xml:space="preserve"> </w:t>
      </w:r>
      <w:r>
        <w:rPr>
          <w:b/>
          <w:sz w:val="26"/>
        </w:rPr>
        <w:t>ownership/title</w:t>
      </w:r>
      <w:r>
        <w:rPr>
          <w:b/>
          <w:spacing w:val="-5"/>
          <w:sz w:val="26"/>
        </w:rPr>
        <w:t xml:space="preserve"> </w:t>
      </w:r>
      <w:r>
        <w:rPr>
          <w:b/>
          <w:sz w:val="26"/>
        </w:rPr>
        <w:t>to</w:t>
      </w:r>
      <w:r>
        <w:rPr>
          <w:b/>
          <w:spacing w:val="-6"/>
          <w:sz w:val="26"/>
        </w:rPr>
        <w:t xml:space="preserve"> </w:t>
      </w:r>
      <w:r>
        <w:rPr>
          <w:b/>
          <w:sz w:val="26"/>
        </w:rPr>
        <w:t>a</w:t>
      </w:r>
      <w:r>
        <w:rPr>
          <w:b/>
          <w:spacing w:val="-2"/>
          <w:sz w:val="26"/>
        </w:rPr>
        <w:t xml:space="preserve"> </w:t>
      </w:r>
      <w:r>
        <w:rPr>
          <w:b/>
          <w:sz w:val="26"/>
        </w:rPr>
        <w:t>creditor</w:t>
      </w:r>
      <w:r>
        <w:rPr>
          <w:b/>
          <w:spacing w:val="2"/>
          <w:sz w:val="26"/>
        </w:rPr>
        <w:t xml:space="preserve"> </w:t>
      </w:r>
      <w:r>
        <w:rPr>
          <w:sz w:val="26"/>
        </w:rPr>
        <w:t>(mortgagee)</w:t>
      </w:r>
      <w:r>
        <w:rPr>
          <w:spacing w:val="-6"/>
          <w:sz w:val="26"/>
        </w:rPr>
        <w:t xml:space="preserve"> </w:t>
      </w:r>
      <w:r>
        <w:rPr>
          <w:sz w:val="26"/>
        </w:rPr>
        <w:t>by</w:t>
      </w:r>
      <w:r>
        <w:rPr>
          <w:spacing w:val="-8"/>
          <w:sz w:val="26"/>
        </w:rPr>
        <w:t xml:space="preserve"> </w:t>
      </w:r>
      <w:r>
        <w:rPr>
          <w:sz w:val="26"/>
        </w:rPr>
        <w:t>way</w:t>
      </w:r>
      <w:r>
        <w:rPr>
          <w:spacing w:val="-4"/>
          <w:sz w:val="26"/>
        </w:rPr>
        <w:t xml:space="preserve"> </w:t>
      </w:r>
      <w:r>
        <w:rPr>
          <w:sz w:val="26"/>
        </w:rPr>
        <w:t>of</w:t>
      </w:r>
      <w:r>
        <w:rPr>
          <w:spacing w:val="-7"/>
          <w:sz w:val="26"/>
        </w:rPr>
        <w:t xml:space="preserve"> </w:t>
      </w:r>
      <w:r>
        <w:rPr>
          <w:sz w:val="26"/>
        </w:rPr>
        <w:t>security</w:t>
      </w:r>
      <w:r>
        <w:rPr>
          <w:spacing w:val="-9"/>
          <w:sz w:val="26"/>
        </w:rPr>
        <w:t xml:space="preserve"> </w:t>
      </w:r>
      <w:r>
        <w:rPr>
          <w:sz w:val="26"/>
        </w:rPr>
        <w:t>subject</w:t>
      </w:r>
      <w:r>
        <w:rPr>
          <w:spacing w:val="-5"/>
          <w:sz w:val="26"/>
        </w:rPr>
        <w:t xml:space="preserve"> </w:t>
      </w:r>
      <w:r>
        <w:rPr>
          <w:spacing w:val="-7"/>
          <w:sz w:val="26"/>
        </w:rPr>
        <w:t>to</w:t>
      </w:r>
    </w:p>
    <w:p w14:paraId="055FDEA0" w14:textId="77777777" w:rsidR="004C192B" w:rsidRDefault="00000000">
      <w:pPr>
        <w:pStyle w:val="2"/>
        <w:spacing w:before="45"/>
        <w:ind w:firstLine="0"/>
      </w:pPr>
      <w:r>
        <w:t>equity</w:t>
      </w:r>
      <w:r>
        <w:rPr>
          <w:spacing w:val="-2"/>
        </w:rPr>
        <w:t xml:space="preserve"> </w:t>
      </w:r>
      <w:r>
        <w:t>of</w:t>
      </w:r>
      <w:r>
        <w:rPr>
          <w:spacing w:val="-3"/>
        </w:rPr>
        <w:t xml:space="preserve"> </w:t>
      </w:r>
      <w:r>
        <w:rPr>
          <w:spacing w:val="-2"/>
        </w:rPr>
        <w:t>redemption</w:t>
      </w:r>
    </w:p>
    <w:p w14:paraId="49EC472A" w14:textId="77777777" w:rsidR="004C192B" w:rsidRDefault="00000000">
      <w:pPr>
        <w:pStyle w:val="a4"/>
        <w:numPr>
          <w:ilvl w:val="1"/>
          <w:numId w:val="52"/>
        </w:numPr>
        <w:tabs>
          <w:tab w:val="left" w:pos="1364"/>
        </w:tabs>
        <w:spacing w:before="49"/>
        <w:ind w:left="1364" w:hanging="360"/>
        <w:rPr>
          <w:sz w:val="26"/>
        </w:rPr>
      </w:pPr>
      <w:r>
        <w:rPr>
          <w:color w:val="2E5395"/>
          <w:sz w:val="26"/>
        </w:rPr>
        <w:t>mortgagor</w:t>
      </w:r>
      <w:r>
        <w:rPr>
          <w:color w:val="2E5395"/>
          <w:spacing w:val="-4"/>
          <w:sz w:val="26"/>
        </w:rPr>
        <w:t xml:space="preserve"> </w:t>
      </w:r>
      <w:r>
        <w:rPr>
          <w:color w:val="2E5395"/>
          <w:sz w:val="26"/>
        </w:rPr>
        <w:t>can</w:t>
      </w:r>
      <w:r>
        <w:rPr>
          <w:color w:val="2E5395"/>
          <w:spacing w:val="-7"/>
          <w:sz w:val="26"/>
        </w:rPr>
        <w:t xml:space="preserve"> </w:t>
      </w:r>
      <w:r>
        <w:rPr>
          <w:color w:val="2E5395"/>
          <w:sz w:val="26"/>
        </w:rPr>
        <w:t>exercise</w:t>
      </w:r>
      <w:r>
        <w:rPr>
          <w:color w:val="2E5395"/>
          <w:spacing w:val="-4"/>
          <w:sz w:val="26"/>
        </w:rPr>
        <w:t xml:space="preserve"> </w:t>
      </w:r>
      <w:r>
        <w:rPr>
          <w:color w:val="2E5395"/>
          <w:sz w:val="26"/>
        </w:rPr>
        <w:t>right</w:t>
      </w:r>
      <w:r>
        <w:rPr>
          <w:color w:val="2E5395"/>
          <w:spacing w:val="-5"/>
          <w:sz w:val="26"/>
        </w:rPr>
        <w:t xml:space="preserve"> </w:t>
      </w:r>
      <w:r>
        <w:rPr>
          <w:color w:val="2E5395"/>
          <w:sz w:val="26"/>
        </w:rPr>
        <w:t>to</w:t>
      </w:r>
      <w:r>
        <w:rPr>
          <w:color w:val="2E5395"/>
          <w:spacing w:val="-3"/>
          <w:sz w:val="26"/>
        </w:rPr>
        <w:t xml:space="preserve"> </w:t>
      </w:r>
      <w:r>
        <w:rPr>
          <w:color w:val="2E5395"/>
          <w:sz w:val="26"/>
        </w:rPr>
        <w:t>redeem</w:t>
      </w:r>
      <w:r>
        <w:rPr>
          <w:color w:val="2E5395"/>
          <w:spacing w:val="-8"/>
          <w:sz w:val="26"/>
        </w:rPr>
        <w:t xml:space="preserve"> </w:t>
      </w:r>
      <w:r>
        <w:rPr>
          <w:color w:val="2E5395"/>
          <w:sz w:val="26"/>
        </w:rPr>
        <w:t>the</w:t>
      </w:r>
      <w:r>
        <w:rPr>
          <w:color w:val="2E5395"/>
          <w:spacing w:val="-8"/>
          <w:sz w:val="26"/>
        </w:rPr>
        <w:t xml:space="preserve"> </w:t>
      </w:r>
      <w:r>
        <w:rPr>
          <w:color w:val="2E5395"/>
          <w:sz w:val="26"/>
        </w:rPr>
        <w:t>property</w:t>
      </w:r>
      <w:r>
        <w:rPr>
          <w:color w:val="2E5395"/>
          <w:spacing w:val="-8"/>
          <w:sz w:val="26"/>
        </w:rPr>
        <w:t xml:space="preserve"> </w:t>
      </w:r>
      <w:r>
        <w:rPr>
          <w:color w:val="2E5395"/>
          <w:sz w:val="26"/>
        </w:rPr>
        <w:t>if</w:t>
      </w:r>
      <w:r>
        <w:rPr>
          <w:color w:val="2E5395"/>
          <w:spacing w:val="-6"/>
          <w:sz w:val="26"/>
        </w:rPr>
        <w:t xml:space="preserve"> </w:t>
      </w:r>
      <w:r>
        <w:rPr>
          <w:color w:val="2E5395"/>
          <w:sz w:val="26"/>
        </w:rPr>
        <w:t>paid</w:t>
      </w:r>
      <w:r>
        <w:rPr>
          <w:color w:val="2E5395"/>
          <w:spacing w:val="-5"/>
          <w:sz w:val="26"/>
        </w:rPr>
        <w:t xml:space="preserve"> up</w:t>
      </w:r>
    </w:p>
    <w:p w14:paraId="0872E217" w14:textId="77777777" w:rsidR="004C192B" w:rsidRDefault="004C192B">
      <w:pPr>
        <w:pStyle w:val="a3"/>
        <w:spacing w:before="79"/>
      </w:pPr>
    </w:p>
    <w:p w14:paraId="3A5838F0" w14:textId="77777777" w:rsidR="004C192B" w:rsidRDefault="00000000">
      <w:pPr>
        <w:pStyle w:val="2"/>
        <w:numPr>
          <w:ilvl w:val="0"/>
          <w:numId w:val="52"/>
        </w:numPr>
        <w:tabs>
          <w:tab w:val="left" w:pos="514"/>
        </w:tabs>
        <w:ind w:left="514"/>
      </w:pPr>
      <w:r>
        <w:t>S62(4)</w:t>
      </w:r>
      <w:r>
        <w:rPr>
          <w:spacing w:val="-4"/>
        </w:rPr>
        <w:t xml:space="preserve"> </w:t>
      </w:r>
      <w:r>
        <w:t>of</w:t>
      </w:r>
      <w:r>
        <w:rPr>
          <w:spacing w:val="-3"/>
        </w:rPr>
        <w:t xml:space="preserve"> </w:t>
      </w:r>
      <w:r>
        <w:rPr>
          <w:spacing w:val="-4"/>
        </w:rPr>
        <w:t>SOGO</w:t>
      </w:r>
    </w:p>
    <w:p w14:paraId="658D2BF2" w14:textId="77777777" w:rsidR="004C192B" w:rsidRDefault="00000000">
      <w:pPr>
        <w:pStyle w:val="a3"/>
        <w:spacing w:before="45" w:line="276" w:lineRule="auto"/>
        <w:ind w:left="514" w:right="194"/>
      </w:pPr>
      <w:r>
        <w:t xml:space="preserve">“The provisions of this Ordinance relating to contracts of sale </w:t>
      </w:r>
      <w:r>
        <w:rPr>
          <w:u w:val="single"/>
        </w:rPr>
        <w:t>do not</w:t>
      </w:r>
      <w:r>
        <w:t xml:space="preserve"> apply to any transaction</w:t>
      </w:r>
      <w:r>
        <w:rPr>
          <w:spacing w:val="-7"/>
        </w:rPr>
        <w:t xml:space="preserve"> </w:t>
      </w:r>
      <w:r>
        <w:t>in</w:t>
      </w:r>
      <w:r>
        <w:rPr>
          <w:spacing w:val="-7"/>
        </w:rPr>
        <w:t xml:space="preserve"> </w:t>
      </w:r>
      <w:r>
        <w:t>the</w:t>
      </w:r>
      <w:r>
        <w:rPr>
          <w:spacing w:val="-4"/>
        </w:rPr>
        <w:t xml:space="preserve"> </w:t>
      </w:r>
      <w:r>
        <w:t>form</w:t>
      </w:r>
      <w:r>
        <w:rPr>
          <w:spacing w:val="-8"/>
        </w:rPr>
        <w:t xml:space="preserve"> </w:t>
      </w:r>
      <w:r>
        <w:t>of</w:t>
      </w:r>
      <w:r>
        <w:rPr>
          <w:spacing w:val="-6"/>
        </w:rPr>
        <w:t xml:space="preserve"> </w:t>
      </w:r>
      <w:r>
        <w:t>a</w:t>
      </w:r>
      <w:r>
        <w:rPr>
          <w:spacing w:val="-9"/>
        </w:rPr>
        <w:t xml:space="preserve"> </w:t>
      </w:r>
      <w:r>
        <w:t>contract</w:t>
      </w:r>
      <w:r>
        <w:rPr>
          <w:spacing w:val="-5"/>
        </w:rPr>
        <w:t xml:space="preserve"> </w:t>
      </w:r>
      <w:r>
        <w:t>of</w:t>
      </w:r>
      <w:r>
        <w:rPr>
          <w:spacing w:val="-6"/>
        </w:rPr>
        <w:t xml:space="preserve"> </w:t>
      </w:r>
      <w:r>
        <w:t>sale</w:t>
      </w:r>
      <w:r>
        <w:rPr>
          <w:spacing w:val="-4"/>
        </w:rPr>
        <w:t xml:space="preserve"> </w:t>
      </w:r>
      <w:r>
        <w:t>which</w:t>
      </w:r>
      <w:r>
        <w:rPr>
          <w:spacing w:val="-5"/>
        </w:rPr>
        <w:t xml:space="preserve"> </w:t>
      </w:r>
      <w:r>
        <w:t>is</w:t>
      </w:r>
      <w:r>
        <w:rPr>
          <w:spacing w:val="-4"/>
        </w:rPr>
        <w:t xml:space="preserve"> </w:t>
      </w:r>
      <w:r>
        <w:t>intended</w:t>
      </w:r>
      <w:r>
        <w:rPr>
          <w:spacing w:val="-6"/>
        </w:rPr>
        <w:t xml:space="preserve"> </w:t>
      </w:r>
      <w:r>
        <w:t>to</w:t>
      </w:r>
      <w:r>
        <w:rPr>
          <w:spacing w:val="-5"/>
        </w:rPr>
        <w:t xml:space="preserve"> </w:t>
      </w:r>
      <w:r>
        <w:t>operate</w:t>
      </w:r>
      <w:r>
        <w:rPr>
          <w:spacing w:val="-8"/>
        </w:rPr>
        <w:t xml:space="preserve"> </w:t>
      </w:r>
      <w:r>
        <w:t>by</w:t>
      </w:r>
      <w:r>
        <w:rPr>
          <w:spacing w:val="-3"/>
        </w:rPr>
        <w:t xml:space="preserve"> </w:t>
      </w:r>
      <w:r>
        <w:t>way</w:t>
      </w:r>
      <w:r>
        <w:rPr>
          <w:spacing w:val="-3"/>
        </w:rPr>
        <w:t xml:space="preserve"> </w:t>
      </w:r>
      <w:r>
        <w:t>of mortgage, pledge, charge, or other security.”</w:t>
      </w:r>
    </w:p>
    <w:p w14:paraId="73DBDE2B" w14:textId="77777777" w:rsidR="004C192B" w:rsidRDefault="00000000">
      <w:pPr>
        <w:pStyle w:val="a4"/>
        <w:numPr>
          <w:ilvl w:val="1"/>
          <w:numId w:val="52"/>
        </w:numPr>
        <w:tabs>
          <w:tab w:val="left" w:pos="1365"/>
        </w:tabs>
        <w:spacing w:before="4" w:line="261" w:lineRule="auto"/>
        <w:ind w:right="231"/>
        <w:rPr>
          <w:sz w:val="26"/>
        </w:rPr>
      </w:pPr>
      <w:r>
        <w:rPr>
          <w:color w:val="2E5395"/>
          <w:sz w:val="26"/>
        </w:rPr>
        <w:t>transfer</w:t>
      </w:r>
      <w:r>
        <w:rPr>
          <w:color w:val="2E5395"/>
          <w:spacing w:val="-3"/>
          <w:sz w:val="26"/>
        </w:rPr>
        <w:t xml:space="preserve"> </w:t>
      </w:r>
      <w:r>
        <w:rPr>
          <w:color w:val="2E5395"/>
          <w:sz w:val="26"/>
        </w:rPr>
        <w:t>amount</w:t>
      </w:r>
      <w:r>
        <w:rPr>
          <w:color w:val="2E5395"/>
          <w:spacing w:val="-4"/>
          <w:sz w:val="26"/>
        </w:rPr>
        <w:t xml:space="preserve"> </w:t>
      </w:r>
      <w:r>
        <w:rPr>
          <w:color w:val="2E5395"/>
          <w:sz w:val="26"/>
        </w:rPr>
        <w:t>to</w:t>
      </w:r>
      <w:r>
        <w:rPr>
          <w:color w:val="2E5395"/>
          <w:spacing w:val="-4"/>
          <w:sz w:val="26"/>
        </w:rPr>
        <w:t xml:space="preserve"> </w:t>
      </w:r>
      <w:r>
        <w:rPr>
          <w:color w:val="2E5395"/>
          <w:sz w:val="26"/>
        </w:rPr>
        <w:t>sale</w:t>
      </w:r>
      <w:r>
        <w:rPr>
          <w:color w:val="2E5395"/>
          <w:spacing w:val="-7"/>
          <w:sz w:val="26"/>
        </w:rPr>
        <w:t xml:space="preserve"> </w:t>
      </w:r>
      <w:r>
        <w:rPr>
          <w:color w:val="2E5395"/>
          <w:sz w:val="26"/>
        </w:rPr>
        <w:t>of</w:t>
      </w:r>
      <w:r>
        <w:rPr>
          <w:color w:val="2E5395"/>
          <w:spacing w:val="-5"/>
          <w:sz w:val="26"/>
        </w:rPr>
        <w:t xml:space="preserve"> </w:t>
      </w:r>
      <w:r>
        <w:rPr>
          <w:color w:val="2E5395"/>
          <w:sz w:val="26"/>
        </w:rPr>
        <w:t>good</w:t>
      </w:r>
      <w:r>
        <w:rPr>
          <w:color w:val="2E5395"/>
          <w:spacing w:val="-5"/>
          <w:sz w:val="26"/>
        </w:rPr>
        <w:t xml:space="preserve"> </w:t>
      </w:r>
      <w:r>
        <w:rPr>
          <w:color w:val="2E5395"/>
          <w:sz w:val="26"/>
        </w:rPr>
        <w:t>&gt; the</w:t>
      </w:r>
      <w:r>
        <w:rPr>
          <w:color w:val="2E5395"/>
          <w:spacing w:val="-7"/>
          <w:sz w:val="26"/>
        </w:rPr>
        <w:t xml:space="preserve"> </w:t>
      </w:r>
      <w:r>
        <w:rPr>
          <w:color w:val="2E5395"/>
          <w:sz w:val="26"/>
        </w:rPr>
        <w:t>carving out</w:t>
      </w:r>
      <w:r>
        <w:rPr>
          <w:color w:val="2E5395"/>
          <w:spacing w:val="-2"/>
          <w:sz w:val="26"/>
        </w:rPr>
        <w:t xml:space="preserve"> </w:t>
      </w:r>
      <w:r>
        <w:rPr>
          <w:color w:val="2E5395"/>
          <w:sz w:val="26"/>
        </w:rPr>
        <w:t>security</w:t>
      </w:r>
      <w:r>
        <w:rPr>
          <w:color w:val="2E5395"/>
          <w:spacing w:val="-7"/>
          <w:sz w:val="26"/>
        </w:rPr>
        <w:t xml:space="preserve"> </w:t>
      </w:r>
      <w:r>
        <w:rPr>
          <w:color w:val="2E5395"/>
          <w:sz w:val="26"/>
        </w:rPr>
        <w:t>interest</w:t>
      </w:r>
      <w:r>
        <w:rPr>
          <w:color w:val="2E5395"/>
          <w:spacing w:val="-4"/>
          <w:sz w:val="26"/>
        </w:rPr>
        <w:t xml:space="preserve"> </w:t>
      </w:r>
      <w:r>
        <w:rPr>
          <w:color w:val="2E5395"/>
          <w:sz w:val="26"/>
        </w:rPr>
        <w:t>from</w:t>
      </w:r>
      <w:r>
        <w:rPr>
          <w:color w:val="2E5395"/>
          <w:spacing w:val="-7"/>
          <w:sz w:val="26"/>
        </w:rPr>
        <w:t xml:space="preserve"> </w:t>
      </w:r>
      <w:r>
        <w:rPr>
          <w:color w:val="2E5395"/>
          <w:sz w:val="26"/>
        </w:rPr>
        <w:t>SOGO;</w:t>
      </w:r>
      <w:r>
        <w:rPr>
          <w:color w:val="2E5395"/>
          <w:spacing w:val="-5"/>
          <w:sz w:val="26"/>
        </w:rPr>
        <w:t xml:space="preserve"> </w:t>
      </w:r>
      <w:r>
        <w:rPr>
          <w:color w:val="2E5395"/>
          <w:sz w:val="26"/>
        </w:rPr>
        <w:t>does not need to look at SOGO &gt; just look at common law</w:t>
      </w:r>
    </w:p>
    <w:p w14:paraId="54E7101B" w14:textId="77777777" w:rsidR="004C192B" w:rsidRDefault="004C192B">
      <w:pPr>
        <w:pStyle w:val="a3"/>
        <w:spacing w:before="17"/>
      </w:pPr>
    </w:p>
    <w:p w14:paraId="3F61B8A5" w14:textId="77777777" w:rsidR="004C192B" w:rsidRDefault="00000000">
      <w:pPr>
        <w:pStyle w:val="2"/>
        <w:numPr>
          <w:ilvl w:val="0"/>
          <w:numId w:val="52"/>
        </w:numPr>
        <w:tabs>
          <w:tab w:val="left" w:pos="514"/>
        </w:tabs>
        <w:ind w:left="514"/>
      </w:pPr>
      <w:r>
        <w:rPr>
          <w:spacing w:val="-2"/>
        </w:rPr>
        <w:t>Creation</w:t>
      </w:r>
    </w:p>
    <w:p w14:paraId="22F56DCE" w14:textId="77777777" w:rsidR="004C192B" w:rsidRDefault="00000000">
      <w:pPr>
        <w:pStyle w:val="a4"/>
        <w:numPr>
          <w:ilvl w:val="0"/>
          <w:numId w:val="51"/>
        </w:numPr>
        <w:tabs>
          <w:tab w:val="left" w:pos="939"/>
        </w:tabs>
        <w:spacing w:before="50"/>
        <w:rPr>
          <w:sz w:val="26"/>
        </w:rPr>
      </w:pPr>
      <w:r>
        <w:rPr>
          <w:sz w:val="26"/>
        </w:rPr>
        <w:t>By</w:t>
      </w:r>
      <w:r>
        <w:rPr>
          <w:spacing w:val="-10"/>
          <w:sz w:val="26"/>
        </w:rPr>
        <w:t xml:space="preserve"> </w:t>
      </w:r>
      <w:r>
        <w:rPr>
          <w:b/>
          <w:sz w:val="26"/>
        </w:rPr>
        <w:t>contract</w:t>
      </w:r>
      <w:r>
        <w:rPr>
          <w:b/>
          <w:spacing w:val="-2"/>
          <w:sz w:val="26"/>
        </w:rPr>
        <w:t xml:space="preserve"> </w:t>
      </w:r>
      <w:r>
        <w:rPr>
          <w:sz w:val="26"/>
        </w:rPr>
        <w:t>(usually</w:t>
      </w:r>
      <w:r>
        <w:rPr>
          <w:spacing w:val="-3"/>
          <w:sz w:val="26"/>
        </w:rPr>
        <w:t xml:space="preserve"> </w:t>
      </w:r>
      <w:r>
        <w:rPr>
          <w:sz w:val="26"/>
        </w:rPr>
        <w:t>written,</w:t>
      </w:r>
      <w:r>
        <w:rPr>
          <w:spacing w:val="-6"/>
          <w:sz w:val="26"/>
        </w:rPr>
        <w:t xml:space="preserve"> </w:t>
      </w:r>
      <w:r>
        <w:rPr>
          <w:sz w:val="26"/>
        </w:rPr>
        <w:t>as</w:t>
      </w:r>
      <w:r>
        <w:rPr>
          <w:spacing w:val="-8"/>
          <w:sz w:val="26"/>
        </w:rPr>
        <w:t xml:space="preserve"> </w:t>
      </w:r>
      <w:r>
        <w:rPr>
          <w:sz w:val="26"/>
        </w:rPr>
        <w:t>hard</w:t>
      </w:r>
      <w:r>
        <w:rPr>
          <w:spacing w:val="-7"/>
          <w:sz w:val="26"/>
        </w:rPr>
        <w:t xml:space="preserve"> </w:t>
      </w:r>
      <w:r>
        <w:rPr>
          <w:sz w:val="26"/>
        </w:rPr>
        <w:t>to</w:t>
      </w:r>
      <w:r>
        <w:rPr>
          <w:spacing w:val="-1"/>
          <w:sz w:val="26"/>
        </w:rPr>
        <w:t xml:space="preserve"> </w:t>
      </w:r>
      <w:r>
        <w:rPr>
          <w:sz w:val="26"/>
        </w:rPr>
        <w:t>form</w:t>
      </w:r>
      <w:r>
        <w:rPr>
          <w:spacing w:val="-8"/>
          <w:sz w:val="26"/>
        </w:rPr>
        <w:t xml:space="preserve"> </w:t>
      </w:r>
      <w:r>
        <w:rPr>
          <w:sz w:val="26"/>
        </w:rPr>
        <w:t>oral</w:t>
      </w:r>
      <w:r>
        <w:rPr>
          <w:spacing w:val="-7"/>
          <w:sz w:val="26"/>
        </w:rPr>
        <w:t xml:space="preserve"> </w:t>
      </w:r>
      <w:r>
        <w:rPr>
          <w:spacing w:val="-2"/>
          <w:sz w:val="26"/>
        </w:rPr>
        <w:t>contract)</w:t>
      </w:r>
    </w:p>
    <w:p w14:paraId="3C8245D6" w14:textId="77777777" w:rsidR="004C192B" w:rsidRDefault="00000000">
      <w:pPr>
        <w:pStyle w:val="a4"/>
        <w:numPr>
          <w:ilvl w:val="0"/>
          <w:numId w:val="51"/>
        </w:numPr>
        <w:tabs>
          <w:tab w:val="left" w:pos="939"/>
        </w:tabs>
        <w:spacing w:before="46"/>
        <w:rPr>
          <w:sz w:val="26"/>
        </w:rPr>
      </w:pPr>
      <w:r>
        <w:rPr>
          <w:sz w:val="26"/>
        </w:rPr>
        <w:t>A</w:t>
      </w:r>
      <w:r>
        <w:rPr>
          <w:spacing w:val="-11"/>
          <w:sz w:val="26"/>
        </w:rPr>
        <w:t xml:space="preserve"> </w:t>
      </w:r>
      <w:r>
        <w:rPr>
          <w:sz w:val="26"/>
        </w:rPr>
        <w:t>type</w:t>
      </w:r>
      <w:r>
        <w:rPr>
          <w:spacing w:val="-8"/>
          <w:sz w:val="26"/>
        </w:rPr>
        <w:t xml:space="preserve"> </w:t>
      </w:r>
      <w:r>
        <w:rPr>
          <w:sz w:val="26"/>
        </w:rPr>
        <w:t>of</w:t>
      </w:r>
      <w:r>
        <w:rPr>
          <w:spacing w:val="-1"/>
          <w:sz w:val="26"/>
        </w:rPr>
        <w:t xml:space="preserve"> </w:t>
      </w:r>
      <w:r>
        <w:rPr>
          <w:sz w:val="26"/>
        </w:rPr>
        <w:t>security</w:t>
      </w:r>
      <w:r>
        <w:rPr>
          <w:spacing w:val="-7"/>
          <w:sz w:val="26"/>
        </w:rPr>
        <w:t xml:space="preserve"> </w:t>
      </w:r>
      <w:r>
        <w:rPr>
          <w:sz w:val="26"/>
        </w:rPr>
        <w:t>which</w:t>
      </w:r>
      <w:r>
        <w:rPr>
          <w:spacing w:val="-5"/>
          <w:sz w:val="26"/>
        </w:rPr>
        <w:t xml:space="preserve"> </w:t>
      </w:r>
      <w:r>
        <w:rPr>
          <w:sz w:val="26"/>
        </w:rPr>
        <w:t>involves</w:t>
      </w:r>
      <w:r>
        <w:rPr>
          <w:spacing w:val="-4"/>
          <w:sz w:val="26"/>
        </w:rPr>
        <w:t xml:space="preserve"> </w:t>
      </w:r>
      <w:r>
        <w:rPr>
          <w:b/>
          <w:sz w:val="26"/>
        </w:rPr>
        <w:t>transfer</w:t>
      </w:r>
      <w:r>
        <w:rPr>
          <w:b/>
          <w:spacing w:val="-5"/>
          <w:sz w:val="26"/>
        </w:rPr>
        <w:t xml:space="preserve"> </w:t>
      </w:r>
      <w:r>
        <w:rPr>
          <w:b/>
          <w:sz w:val="26"/>
        </w:rPr>
        <w:t>of</w:t>
      </w:r>
      <w:r>
        <w:rPr>
          <w:b/>
          <w:spacing w:val="-2"/>
          <w:sz w:val="26"/>
        </w:rPr>
        <w:t xml:space="preserve"> </w:t>
      </w:r>
      <w:r>
        <w:rPr>
          <w:b/>
          <w:sz w:val="26"/>
        </w:rPr>
        <w:t>ownership/title</w:t>
      </w:r>
      <w:r>
        <w:rPr>
          <w:b/>
          <w:spacing w:val="-3"/>
          <w:sz w:val="26"/>
        </w:rPr>
        <w:t xml:space="preserve"> </w:t>
      </w:r>
      <w:r>
        <w:rPr>
          <w:sz w:val="26"/>
        </w:rPr>
        <w:t>of</w:t>
      </w:r>
      <w:r>
        <w:rPr>
          <w:spacing w:val="-6"/>
          <w:sz w:val="26"/>
        </w:rPr>
        <w:t xml:space="preserve"> </w:t>
      </w:r>
      <w:r>
        <w:rPr>
          <w:sz w:val="26"/>
        </w:rPr>
        <w:t>the</w:t>
      </w:r>
      <w:r>
        <w:rPr>
          <w:spacing w:val="-7"/>
          <w:sz w:val="26"/>
        </w:rPr>
        <w:t xml:space="preserve"> </w:t>
      </w:r>
      <w:r>
        <w:rPr>
          <w:spacing w:val="-2"/>
          <w:sz w:val="26"/>
        </w:rPr>
        <w:t>relevant</w:t>
      </w:r>
    </w:p>
    <w:p w14:paraId="6CBDFFF3" w14:textId="77777777" w:rsidR="004C192B" w:rsidRDefault="00000000">
      <w:pPr>
        <w:spacing w:before="45"/>
        <w:ind w:left="939"/>
        <w:rPr>
          <w:b/>
          <w:sz w:val="26"/>
        </w:rPr>
      </w:pPr>
      <w:r>
        <w:rPr>
          <w:b/>
          <w:sz w:val="26"/>
        </w:rPr>
        <w:t>property/asset</w:t>
      </w:r>
      <w:r>
        <w:rPr>
          <w:b/>
          <w:spacing w:val="-7"/>
          <w:sz w:val="26"/>
        </w:rPr>
        <w:t xml:space="preserve"> </w:t>
      </w:r>
      <w:r>
        <w:rPr>
          <w:sz w:val="26"/>
        </w:rPr>
        <w:t>to</w:t>
      </w:r>
      <w:r>
        <w:rPr>
          <w:spacing w:val="-5"/>
          <w:sz w:val="26"/>
        </w:rPr>
        <w:t xml:space="preserve"> </w:t>
      </w:r>
      <w:r>
        <w:rPr>
          <w:b/>
          <w:sz w:val="26"/>
        </w:rPr>
        <w:t>creditor</w:t>
      </w:r>
      <w:r>
        <w:rPr>
          <w:b/>
          <w:spacing w:val="-5"/>
          <w:sz w:val="26"/>
        </w:rPr>
        <w:t xml:space="preserve"> </w:t>
      </w:r>
      <w:r>
        <w:rPr>
          <w:sz w:val="26"/>
          <w:u w:val="single"/>
        </w:rPr>
        <w:t>subject</w:t>
      </w:r>
      <w:r>
        <w:rPr>
          <w:spacing w:val="-5"/>
          <w:sz w:val="26"/>
          <w:u w:val="single"/>
        </w:rPr>
        <w:t xml:space="preserve"> </w:t>
      </w:r>
      <w:r>
        <w:rPr>
          <w:sz w:val="26"/>
          <w:u w:val="single"/>
        </w:rPr>
        <w:t>to</w:t>
      </w:r>
      <w:r>
        <w:rPr>
          <w:spacing w:val="-4"/>
          <w:sz w:val="26"/>
        </w:rPr>
        <w:t xml:space="preserve"> </w:t>
      </w:r>
      <w:r>
        <w:rPr>
          <w:b/>
          <w:sz w:val="26"/>
        </w:rPr>
        <w:t>the</w:t>
      </w:r>
      <w:r>
        <w:rPr>
          <w:b/>
          <w:spacing w:val="-5"/>
          <w:sz w:val="26"/>
        </w:rPr>
        <w:t xml:space="preserve"> </w:t>
      </w:r>
      <w:r>
        <w:rPr>
          <w:b/>
          <w:sz w:val="26"/>
        </w:rPr>
        <w:t>equity</w:t>
      </w:r>
      <w:r>
        <w:rPr>
          <w:b/>
          <w:spacing w:val="-5"/>
          <w:sz w:val="26"/>
        </w:rPr>
        <w:t xml:space="preserve"> </w:t>
      </w:r>
      <w:r>
        <w:rPr>
          <w:b/>
          <w:sz w:val="26"/>
        </w:rPr>
        <w:t>of</w:t>
      </w:r>
      <w:r>
        <w:rPr>
          <w:b/>
          <w:spacing w:val="-6"/>
          <w:sz w:val="26"/>
        </w:rPr>
        <w:t xml:space="preserve"> </w:t>
      </w:r>
      <w:r>
        <w:rPr>
          <w:b/>
          <w:spacing w:val="-2"/>
          <w:sz w:val="26"/>
        </w:rPr>
        <w:t>redemption</w:t>
      </w:r>
    </w:p>
    <w:p w14:paraId="50110BFB" w14:textId="77777777" w:rsidR="004C192B" w:rsidRDefault="00000000">
      <w:pPr>
        <w:pStyle w:val="a4"/>
        <w:numPr>
          <w:ilvl w:val="1"/>
          <w:numId w:val="51"/>
        </w:numPr>
        <w:tabs>
          <w:tab w:val="left" w:pos="1365"/>
        </w:tabs>
        <w:spacing w:before="50" w:line="261" w:lineRule="auto"/>
        <w:ind w:right="211"/>
        <w:rPr>
          <w:sz w:val="26"/>
        </w:rPr>
      </w:pPr>
      <w:r>
        <w:rPr>
          <w:color w:val="2E5395"/>
          <w:sz w:val="26"/>
        </w:rPr>
        <w:t>depend</w:t>
      </w:r>
      <w:r>
        <w:rPr>
          <w:color w:val="2E5395"/>
          <w:spacing w:val="-5"/>
          <w:sz w:val="26"/>
        </w:rPr>
        <w:t xml:space="preserve"> </w:t>
      </w:r>
      <w:r>
        <w:rPr>
          <w:color w:val="2E5395"/>
          <w:sz w:val="26"/>
        </w:rPr>
        <w:t>on</w:t>
      </w:r>
      <w:r>
        <w:rPr>
          <w:color w:val="2E5395"/>
          <w:spacing w:val="-5"/>
          <w:sz w:val="26"/>
        </w:rPr>
        <w:t xml:space="preserve"> </w:t>
      </w:r>
      <w:r>
        <w:rPr>
          <w:color w:val="2E5395"/>
          <w:sz w:val="26"/>
        </w:rPr>
        <w:t>the</w:t>
      </w:r>
      <w:r>
        <w:rPr>
          <w:color w:val="2E5395"/>
          <w:spacing w:val="-6"/>
          <w:sz w:val="26"/>
        </w:rPr>
        <w:t xml:space="preserve"> </w:t>
      </w:r>
      <w:r>
        <w:rPr>
          <w:color w:val="2E5395"/>
          <w:sz w:val="26"/>
        </w:rPr>
        <w:t>type</w:t>
      </w:r>
      <w:r>
        <w:rPr>
          <w:color w:val="2E5395"/>
          <w:spacing w:val="-2"/>
          <w:sz w:val="26"/>
        </w:rPr>
        <w:t xml:space="preserve"> </w:t>
      </w:r>
      <w:r>
        <w:rPr>
          <w:color w:val="2E5395"/>
          <w:sz w:val="26"/>
        </w:rPr>
        <w:t>of</w:t>
      </w:r>
      <w:r>
        <w:rPr>
          <w:color w:val="2E5395"/>
          <w:spacing w:val="-5"/>
          <w:sz w:val="26"/>
        </w:rPr>
        <w:t xml:space="preserve"> </w:t>
      </w:r>
      <w:r>
        <w:rPr>
          <w:color w:val="2E5395"/>
          <w:sz w:val="26"/>
        </w:rPr>
        <w:t>property</w:t>
      </w:r>
      <w:r>
        <w:rPr>
          <w:color w:val="2E5395"/>
          <w:spacing w:val="-6"/>
          <w:sz w:val="26"/>
        </w:rPr>
        <w:t xml:space="preserve"> </w:t>
      </w:r>
      <w:r>
        <w:rPr>
          <w:color w:val="2E5395"/>
          <w:sz w:val="26"/>
        </w:rPr>
        <w:t>that</w:t>
      </w:r>
      <w:r>
        <w:rPr>
          <w:color w:val="2E5395"/>
          <w:spacing w:val="-4"/>
          <w:sz w:val="26"/>
        </w:rPr>
        <w:t xml:space="preserve"> </w:t>
      </w:r>
      <w:r>
        <w:rPr>
          <w:color w:val="2E5395"/>
          <w:sz w:val="26"/>
        </w:rPr>
        <w:t>is</w:t>
      </w:r>
      <w:r>
        <w:rPr>
          <w:color w:val="2E5395"/>
          <w:spacing w:val="-3"/>
          <w:sz w:val="26"/>
        </w:rPr>
        <w:t xml:space="preserve"> </w:t>
      </w:r>
      <w:r>
        <w:rPr>
          <w:color w:val="2E5395"/>
          <w:sz w:val="26"/>
        </w:rPr>
        <w:t>transferred:</w:t>
      </w:r>
      <w:r>
        <w:rPr>
          <w:color w:val="2E5395"/>
          <w:spacing w:val="-5"/>
          <w:sz w:val="26"/>
        </w:rPr>
        <w:t xml:space="preserve"> </w:t>
      </w:r>
      <w:r>
        <w:rPr>
          <w:color w:val="2E5395"/>
          <w:sz w:val="26"/>
        </w:rPr>
        <w:t>e.g.,</w:t>
      </w:r>
      <w:r>
        <w:rPr>
          <w:color w:val="2E5395"/>
          <w:spacing w:val="-4"/>
          <w:sz w:val="26"/>
        </w:rPr>
        <w:t xml:space="preserve"> </w:t>
      </w:r>
      <w:r>
        <w:rPr>
          <w:color w:val="2E5395"/>
          <w:sz w:val="26"/>
        </w:rPr>
        <w:t>piece</w:t>
      </w:r>
      <w:r>
        <w:rPr>
          <w:color w:val="2E5395"/>
          <w:spacing w:val="-6"/>
          <w:sz w:val="26"/>
        </w:rPr>
        <w:t xml:space="preserve"> </w:t>
      </w:r>
      <w:r>
        <w:rPr>
          <w:color w:val="2E5395"/>
          <w:sz w:val="26"/>
        </w:rPr>
        <w:t>of</w:t>
      </w:r>
      <w:r>
        <w:rPr>
          <w:color w:val="2E5395"/>
          <w:spacing w:val="-5"/>
          <w:sz w:val="26"/>
        </w:rPr>
        <w:t xml:space="preserve"> </w:t>
      </w:r>
      <w:r>
        <w:rPr>
          <w:color w:val="2E5395"/>
          <w:sz w:val="26"/>
        </w:rPr>
        <w:t>land,</w:t>
      </w:r>
      <w:r>
        <w:rPr>
          <w:color w:val="2E5395"/>
          <w:spacing w:val="-4"/>
          <w:sz w:val="26"/>
        </w:rPr>
        <w:t xml:space="preserve"> </w:t>
      </w:r>
      <w:r>
        <w:rPr>
          <w:color w:val="2E5395"/>
          <w:sz w:val="26"/>
        </w:rPr>
        <w:t>need</w:t>
      </w:r>
      <w:r>
        <w:rPr>
          <w:color w:val="2E5395"/>
          <w:spacing w:val="-5"/>
          <w:sz w:val="26"/>
        </w:rPr>
        <w:t xml:space="preserve"> </w:t>
      </w:r>
      <w:r>
        <w:rPr>
          <w:color w:val="2E5395"/>
          <w:sz w:val="26"/>
        </w:rPr>
        <w:t>to</w:t>
      </w:r>
      <w:r>
        <w:rPr>
          <w:color w:val="2E5395"/>
          <w:spacing w:val="-4"/>
          <w:sz w:val="26"/>
        </w:rPr>
        <w:t xml:space="preserve"> </w:t>
      </w:r>
      <w:r>
        <w:rPr>
          <w:color w:val="2E5395"/>
          <w:sz w:val="26"/>
        </w:rPr>
        <w:t>follow land law; shares, need to follow the same rule</w:t>
      </w:r>
    </w:p>
    <w:p w14:paraId="39057C05" w14:textId="77777777" w:rsidR="004C192B" w:rsidRDefault="004C192B">
      <w:pPr>
        <w:pStyle w:val="a3"/>
        <w:spacing w:before="63"/>
      </w:pPr>
    </w:p>
    <w:p w14:paraId="22738B82" w14:textId="03E815D5" w:rsidR="004C192B" w:rsidRDefault="00000000">
      <w:pPr>
        <w:pStyle w:val="2"/>
        <w:numPr>
          <w:ilvl w:val="0"/>
          <w:numId w:val="51"/>
        </w:numPr>
        <w:tabs>
          <w:tab w:val="left" w:pos="939"/>
        </w:tabs>
        <w:spacing w:line="276" w:lineRule="auto"/>
        <w:ind w:right="274"/>
        <w:rPr>
          <w:b w:val="0"/>
        </w:rPr>
      </w:pPr>
      <w:r>
        <w:t>Until</w:t>
      </w:r>
      <w:r>
        <w:rPr>
          <w:spacing w:val="-4"/>
        </w:rPr>
        <w:t xml:space="preserve"> </w:t>
      </w:r>
      <w:r>
        <w:t>redemption</w:t>
      </w:r>
      <w:r>
        <w:rPr>
          <w:spacing w:val="-7"/>
        </w:rPr>
        <w:t xml:space="preserve"> </w:t>
      </w:r>
      <w:r>
        <w:t>of</w:t>
      </w:r>
      <w:r>
        <w:rPr>
          <w:spacing w:val="-8"/>
        </w:rPr>
        <w:t xml:space="preserve"> </w:t>
      </w:r>
      <w:r>
        <w:t>mortgagor,</w:t>
      </w:r>
      <w:r>
        <w:rPr>
          <w:spacing w:val="-8"/>
        </w:rPr>
        <w:t xml:space="preserve"> </w:t>
      </w:r>
      <w:r w:rsidR="00392375" w:rsidRPr="00392375">
        <w:t>mortgagor</w:t>
      </w:r>
      <w:r w:rsidR="00392375">
        <w:rPr>
          <w:rFonts w:eastAsiaTheme="minorEastAsia" w:hint="eastAsia"/>
          <w:lang w:eastAsia="zh-CN"/>
        </w:rPr>
        <w:t xml:space="preserve"> </w:t>
      </w:r>
      <w:r>
        <w:t>is</w:t>
      </w:r>
      <w:r>
        <w:rPr>
          <w:spacing w:val="-7"/>
        </w:rPr>
        <w:t xml:space="preserve"> </w:t>
      </w:r>
      <w:r>
        <w:t>entitled</w:t>
      </w:r>
      <w:r>
        <w:rPr>
          <w:spacing w:val="-8"/>
        </w:rPr>
        <w:t xml:space="preserve"> </w:t>
      </w:r>
      <w:r>
        <w:t>to</w:t>
      </w:r>
      <w:r>
        <w:rPr>
          <w:spacing w:val="-6"/>
        </w:rPr>
        <w:t xml:space="preserve"> </w:t>
      </w:r>
      <w:r>
        <w:t>possession</w:t>
      </w:r>
      <w:r>
        <w:rPr>
          <w:spacing w:val="-7"/>
        </w:rPr>
        <w:t xml:space="preserve"> </w:t>
      </w:r>
      <w:r>
        <w:rPr>
          <w:b w:val="0"/>
        </w:rPr>
        <w:t xml:space="preserve">of </w:t>
      </w:r>
      <w:r>
        <w:rPr>
          <w:b w:val="0"/>
          <w:spacing w:val="-2"/>
        </w:rPr>
        <w:t>property</w:t>
      </w:r>
    </w:p>
    <w:p w14:paraId="45BBBCD6" w14:textId="3AC828B4" w:rsidR="004C192B" w:rsidRDefault="00000000">
      <w:pPr>
        <w:pStyle w:val="a4"/>
        <w:numPr>
          <w:ilvl w:val="1"/>
          <w:numId w:val="51"/>
        </w:numPr>
        <w:tabs>
          <w:tab w:val="left" w:pos="1365"/>
        </w:tabs>
        <w:spacing w:before="8" w:line="261" w:lineRule="auto"/>
        <w:ind w:right="441"/>
        <w:rPr>
          <w:sz w:val="26"/>
        </w:rPr>
      </w:pPr>
      <w:r>
        <w:rPr>
          <w:color w:val="2E5395"/>
          <w:sz w:val="26"/>
        </w:rPr>
        <w:t>merely</w:t>
      </w:r>
      <w:r>
        <w:rPr>
          <w:color w:val="2E5395"/>
          <w:spacing w:val="-3"/>
          <w:sz w:val="26"/>
        </w:rPr>
        <w:t xml:space="preserve"> </w:t>
      </w:r>
      <w:r>
        <w:rPr>
          <w:color w:val="2E5395"/>
          <w:sz w:val="26"/>
        </w:rPr>
        <w:t>an</w:t>
      </w:r>
      <w:r>
        <w:rPr>
          <w:color w:val="2E5395"/>
          <w:spacing w:val="-2"/>
          <w:sz w:val="26"/>
        </w:rPr>
        <w:t xml:space="preserve"> </w:t>
      </w:r>
      <w:r>
        <w:rPr>
          <w:color w:val="2E5395"/>
          <w:sz w:val="26"/>
        </w:rPr>
        <w:t>entitlement of</w:t>
      </w:r>
      <w:r>
        <w:rPr>
          <w:color w:val="2E5395"/>
          <w:spacing w:val="-6"/>
          <w:sz w:val="26"/>
        </w:rPr>
        <w:t xml:space="preserve"> </w:t>
      </w:r>
      <w:r>
        <w:rPr>
          <w:color w:val="2E5395"/>
          <w:sz w:val="26"/>
        </w:rPr>
        <w:t>quiet</w:t>
      </w:r>
      <w:r>
        <w:rPr>
          <w:color w:val="2E5395"/>
          <w:spacing w:val="-1"/>
          <w:sz w:val="26"/>
        </w:rPr>
        <w:t xml:space="preserve"> </w:t>
      </w:r>
      <w:r>
        <w:rPr>
          <w:color w:val="2E5395"/>
          <w:sz w:val="26"/>
        </w:rPr>
        <w:t>enjoyment</w:t>
      </w:r>
      <w:r>
        <w:rPr>
          <w:color w:val="2E5395"/>
          <w:spacing w:val="-5"/>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flat;</w:t>
      </w:r>
      <w:r>
        <w:rPr>
          <w:color w:val="2E5395"/>
          <w:spacing w:val="-5"/>
          <w:sz w:val="26"/>
        </w:rPr>
        <w:t xml:space="preserve"> </w:t>
      </w:r>
      <w:r>
        <w:rPr>
          <w:color w:val="2E5395"/>
          <w:sz w:val="26"/>
        </w:rPr>
        <w:t>but</w:t>
      </w:r>
      <w:r>
        <w:rPr>
          <w:color w:val="2E5395"/>
          <w:spacing w:val="-4"/>
          <w:sz w:val="26"/>
        </w:rPr>
        <w:t xml:space="preserve"> </w:t>
      </w:r>
      <w:r>
        <w:rPr>
          <w:color w:val="2E5395"/>
          <w:sz w:val="26"/>
        </w:rPr>
        <w:t>if</w:t>
      </w:r>
      <w:r>
        <w:rPr>
          <w:color w:val="2E5395"/>
          <w:spacing w:val="-1"/>
          <w:sz w:val="26"/>
        </w:rPr>
        <w:t xml:space="preserve"> </w:t>
      </w:r>
      <w:r>
        <w:rPr>
          <w:color w:val="2E5395"/>
          <w:sz w:val="26"/>
        </w:rPr>
        <w:t>mortgagor</w:t>
      </w:r>
      <w:r>
        <w:rPr>
          <w:color w:val="2E5395"/>
          <w:spacing w:val="-4"/>
          <w:sz w:val="26"/>
        </w:rPr>
        <w:t xml:space="preserve"> </w:t>
      </w:r>
      <w:r>
        <w:rPr>
          <w:color w:val="2E5395"/>
          <w:sz w:val="26"/>
        </w:rPr>
        <w:t>not</w:t>
      </w:r>
      <w:r>
        <w:rPr>
          <w:color w:val="2E5395"/>
          <w:spacing w:val="-5"/>
          <w:sz w:val="26"/>
        </w:rPr>
        <w:t xml:space="preserve"> </w:t>
      </w:r>
      <w:r>
        <w:rPr>
          <w:color w:val="2E5395"/>
          <w:sz w:val="26"/>
        </w:rPr>
        <w:t>paid</w:t>
      </w:r>
      <w:r>
        <w:rPr>
          <w:color w:val="2E5395"/>
          <w:spacing w:val="-6"/>
          <w:sz w:val="26"/>
        </w:rPr>
        <w:t xml:space="preserve"> </w:t>
      </w:r>
      <w:r>
        <w:rPr>
          <w:color w:val="2E5395"/>
          <w:sz w:val="26"/>
        </w:rPr>
        <w:t xml:space="preserve">up the whole loan, mortgagee </w:t>
      </w:r>
      <w:r w:rsidR="0028173B">
        <w:rPr>
          <w:color w:val="2E5395"/>
          <w:sz w:val="26"/>
        </w:rPr>
        <w:t>could</w:t>
      </w:r>
      <w:r>
        <w:rPr>
          <w:color w:val="2E5395"/>
          <w:sz w:val="26"/>
        </w:rPr>
        <w:t xml:space="preserve"> come up can take possession</w:t>
      </w:r>
    </w:p>
    <w:p w14:paraId="4E4849F0" w14:textId="77777777" w:rsidR="004C192B" w:rsidRDefault="00000000">
      <w:pPr>
        <w:pStyle w:val="a4"/>
        <w:numPr>
          <w:ilvl w:val="1"/>
          <w:numId w:val="51"/>
        </w:numPr>
        <w:tabs>
          <w:tab w:val="left" w:pos="1365"/>
        </w:tabs>
        <w:spacing w:before="22" w:line="261" w:lineRule="auto"/>
        <w:ind w:right="840"/>
        <w:rPr>
          <w:sz w:val="26"/>
        </w:rPr>
      </w:pPr>
      <w:r>
        <w:rPr>
          <w:color w:val="2E5395"/>
          <w:sz w:val="26"/>
        </w:rPr>
        <w:t>Usually</w:t>
      </w:r>
      <w:r>
        <w:rPr>
          <w:color w:val="2E5395"/>
          <w:spacing w:val="-10"/>
          <w:sz w:val="26"/>
        </w:rPr>
        <w:t xml:space="preserve"> </w:t>
      </w:r>
      <w:r>
        <w:rPr>
          <w:color w:val="2E5395"/>
          <w:sz w:val="26"/>
        </w:rPr>
        <w:t>mortgagee</w:t>
      </w:r>
      <w:r>
        <w:rPr>
          <w:color w:val="2E5395"/>
          <w:spacing w:val="-10"/>
          <w:sz w:val="26"/>
        </w:rPr>
        <w:t xml:space="preserve"> </w:t>
      </w:r>
      <w:r>
        <w:rPr>
          <w:color w:val="2E5395"/>
          <w:sz w:val="26"/>
        </w:rPr>
        <w:t>will</w:t>
      </w:r>
      <w:r>
        <w:rPr>
          <w:color w:val="2E5395"/>
          <w:spacing w:val="-6"/>
          <w:sz w:val="26"/>
        </w:rPr>
        <w:t xml:space="preserve"> </w:t>
      </w:r>
      <w:r>
        <w:rPr>
          <w:color w:val="2E5395"/>
          <w:sz w:val="26"/>
        </w:rPr>
        <w:t>leave</w:t>
      </w:r>
      <w:r>
        <w:rPr>
          <w:color w:val="2E5395"/>
          <w:spacing w:val="-7"/>
          <w:sz w:val="26"/>
        </w:rPr>
        <w:t xml:space="preserve"> </w:t>
      </w:r>
      <w:r>
        <w:rPr>
          <w:color w:val="2E5395"/>
          <w:sz w:val="26"/>
        </w:rPr>
        <w:t>you</w:t>
      </w:r>
      <w:r>
        <w:rPr>
          <w:color w:val="2E5395"/>
          <w:spacing w:val="-8"/>
          <w:sz w:val="26"/>
        </w:rPr>
        <w:t xml:space="preserve"> </w:t>
      </w:r>
      <w:proofErr w:type="gramStart"/>
      <w:r>
        <w:rPr>
          <w:color w:val="2E5395"/>
          <w:sz w:val="26"/>
        </w:rPr>
        <w:t>have</w:t>
      </w:r>
      <w:proofErr w:type="gramEnd"/>
      <w:r>
        <w:rPr>
          <w:color w:val="2E5395"/>
          <w:spacing w:val="-7"/>
          <w:sz w:val="26"/>
        </w:rPr>
        <w:t xml:space="preserve"> </w:t>
      </w:r>
      <w:r>
        <w:rPr>
          <w:color w:val="2E5395"/>
          <w:sz w:val="26"/>
        </w:rPr>
        <w:t>quiet</w:t>
      </w:r>
      <w:r>
        <w:rPr>
          <w:color w:val="2E5395"/>
          <w:spacing w:val="-4"/>
          <w:sz w:val="26"/>
        </w:rPr>
        <w:t xml:space="preserve"> </w:t>
      </w:r>
      <w:r>
        <w:rPr>
          <w:color w:val="2E5395"/>
          <w:sz w:val="26"/>
        </w:rPr>
        <w:t>enjoyment</w:t>
      </w:r>
      <w:r>
        <w:rPr>
          <w:color w:val="2E5395"/>
          <w:spacing w:val="-8"/>
          <w:sz w:val="26"/>
        </w:rPr>
        <w:t xml:space="preserve"> </w:t>
      </w:r>
      <w:r>
        <w:rPr>
          <w:color w:val="2E5395"/>
          <w:sz w:val="26"/>
        </w:rPr>
        <w:t>of</w:t>
      </w:r>
      <w:r>
        <w:rPr>
          <w:color w:val="2E5395"/>
          <w:spacing w:val="-9"/>
          <w:sz w:val="26"/>
        </w:rPr>
        <w:t xml:space="preserve"> </w:t>
      </w:r>
      <w:r>
        <w:rPr>
          <w:color w:val="2E5395"/>
          <w:sz w:val="26"/>
        </w:rPr>
        <w:t>your</w:t>
      </w:r>
      <w:r>
        <w:rPr>
          <w:color w:val="2E5395"/>
          <w:spacing w:val="-7"/>
          <w:sz w:val="26"/>
        </w:rPr>
        <w:t xml:space="preserve"> </w:t>
      </w:r>
      <w:r>
        <w:rPr>
          <w:color w:val="2E5395"/>
          <w:sz w:val="26"/>
        </w:rPr>
        <w:t>flat</w:t>
      </w:r>
      <w:r>
        <w:rPr>
          <w:color w:val="2E5395"/>
          <w:spacing w:val="-8"/>
          <w:sz w:val="26"/>
        </w:rPr>
        <w:t xml:space="preserve"> </w:t>
      </w:r>
      <w:r>
        <w:rPr>
          <w:color w:val="2E5395"/>
          <w:sz w:val="26"/>
        </w:rPr>
        <w:t>unless</w:t>
      </w:r>
      <w:r>
        <w:rPr>
          <w:color w:val="2E5395"/>
          <w:spacing w:val="-7"/>
          <w:sz w:val="26"/>
        </w:rPr>
        <w:t xml:space="preserve"> </w:t>
      </w:r>
      <w:r>
        <w:rPr>
          <w:color w:val="2E5395"/>
          <w:sz w:val="26"/>
        </w:rPr>
        <w:t>you default in payment</w:t>
      </w:r>
    </w:p>
    <w:p w14:paraId="4649611E" w14:textId="77777777" w:rsidR="004C192B" w:rsidRDefault="004C192B">
      <w:pPr>
        <w:pStyle w:val="a3"/>
        <w:spacing w:before="63"/>
      </w:pPr>
    </w:p>
    <w:p w14:paraId="081F8914" w14:textId="77777777" w:rsidR="004C192B" w:rsidRDefault="00000000">
      <w:pPr>
        <w:pStyle w:val="a4"/>
        <w:numPr>
          <w:ilvl w:val="0"/>
          <w:numId w:val="52"/>
        </w:numPr>
        <w:tabs>
          <w:tab w:val="left" w:pos="514"/>
        </w:tabs>
        <w:ind w:left="514"/>
        <w:rPr>
          <w:sz w:val="26"/>
        </w:rPr>
      </w:pPr>
      <w:r>
        <w:rPr>
          <w:b/>
          <w:sz w:val="26"/>
        </w:rPr>
        <w:t>Legal</w:t>
      </w:r>
      <w:r>
        <w:rPr>
          <w:b/>
          <w:spacing w:val="-4"/>
          <w:sz w:val="26"/>
        </w:rPr>
        <w:t xml:space="preserve"> </w:t>
      </w:r>
      <w:r>
        <w:rPr>
          <w:sz w:val="26"/>
        </w:rPr>
        <w:t>or</w:t>
      </w:r>
      <w:r>
        <w:rPr>
          <w:spacing w:val="-2"/>
          <w:sz w:val="26"/>
        </w:rPr>
        <w:t xml:space="preserve"> </w:t>
      </w:r>
      <w:r>
        <w:rPr>
          <w:b/>
          <w:sz w:val="26"/>
        </w:rPr>
        <w:t>equitable</w:t>
      </w:r>
      <w:r>
        <w:rPr>
          <w:b/>
          <w:spacing w:val="-1"/>
          <w:sz w:val="26"/>
        </w:rPr>
        <w:t xml:space="preserve"> </w:t>
      </w:r>
      <w:r>
        <w:rPr>
          <w:spacing w:val="-2"/>
          <w:sz w:val="26"/>
        </w:rPr>
        <w:t>mortgage</w:t>
      </w:r>
    </w:p>
    <w:p w14:paraId="3CDA7B30" w14:textId="77777777" w:rsidR="004C192B" w:rsidRDefault="00000000">
      <w:pPr>
        <w:pStyle w:val="a4"/>
        <w:numPr>
          <w:ilvl w:val="1"/>
          <w:numId w:val="52"/>
        </w:numPr>
        <w:tabs>
          <w:tab w:val="left" w:pos="1364"/>
        </w:tabs>
        <w:spacing w:before="50"/>
        <w:ind w:left="1364" w:hanging="360"/>
        <w:rPr>
          <w:sz w:val="26"/>
        </w:rPr>
      </w:pPr>
      <w:r>
        <w:rPr>
          <w:color w:val="2E5395"/>
          <w:sz w:val="26"/>
        </w:rPr>
        <w:t>legal:</w:t>
      </w:r>
      <w:r>
        <w:rPr>
          <w:color w:val="2E5395"/>
          <w:spacing w:val="-2"/>
          <w:sz w:val="26"/>
        </w:rPr>
        <w:t xml:space="preserve"> </w:t>
      </w:r>
      <w:r>
        <w:rPr>
          <w:color w:val="2E5395"/>
          <w:sz w:val="26"/>
        </w:rPr>
        <w:t>if</w:t>
      </w:r>
      <w:r>
        <w:rPr>
          <w:color w:val="2E5395"/>
          <w:spacing w:val="-5"/>
          <w:sz w:val="26"/>
        </w:rPr>
        <w:t xml:space="preserve"> </w:t>
      </w:r>
      <w:r>
        <w:rPr>
          <w:color w:val="2E5395"/>
          <w:sz w:val="26"/>
        </w:rPr>
        <w:t>transfer</w:t>
      </w:r>
      <w:r>
        <w:rPr>
          <w:color w:val="2E5395"/>
          <w:spacing w:val="-2"/>
          <w:sz w:val="26"/>
        </w:rPr>
        <w:t xml:space="preserve"> </w:t>
      </w:r>
      <w:r>
        <w:rPr>
          <w:color w:val="2E5395"/>
          <w:sz w:val="26"/>
        </w:rPr>
        <w:t>the</w:t>
      </w:r>
      <w:r>
        <w:rPr>
          <w:color w:val="2E5395"/>
          <w:spacing w:val="-3"/>
          <w:sz w:val="26"/>
        </w:rPr>
        <w:t xml:space="preserve"> </w:t>
      </w:r>
      <w:r>
        <w:rPr>
          <w:color w:val="2E5395"/>
          <w:sz w:val="26"/>
        </w:rPr>
        <w:t>legal</w:t>
      </w:r>
      <w:r>
        <w:rPr>
          <w:color w:val="2E5395"/>
          <w:spacing w:val="-6"/>
          <w:sz w:val="26"/>
        </w:rPr>
        <w:t xml:space="preserve"> </w:t>
      </w:r>
      <w:r>
        <w:rPr>
          <w:color w:val="2E5395"/>
          <w:sz w:val="26"/>
        </w:rPr>
        <w:t>title</w:t>
      </w:r>
      <w:r>
        <w:rPr>
          <w:color w:val="2E5395"/>
          <w:spacing w:val="-2"/>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z w:val="26"/>
        </w:rPr>
        <w:t>property</w:t>
      </w:r>
      <w:r>
        <w:rPr>
          <w:color w:val="2E5395"/>
          <w:spacing w:val="-2"/>
          <w:sz w:val="26"/>
        </w:rPr>
        <w:t xml:space="preserve"> </w:t>
      </w:r>
      <w:r>
        <w:rPr>
          <w:color w:val="2E5395"/>
          <w:sz w:val="26"/>
        </w:rPr>
        <w:t>&amp;</w:t>
      </w:r>
      <w:r>
        <w:rPr>
          <w:color w:val="2E5395"/>
          <w:spacing w:val="-4"/>
          <w:sz w:val="26"/>
        </w:rPr>
        <w:t xml:space="preserve"> </w:t>
      </w:r>
      <w:r>
        <w:rPr>
          <w:color w:val="2E5395"/>
          <w:sz w:val="26"/>
        </w:rPr>
        <w:t>follow</w:t>
      </w:r>
      <w:r>
        <w:rPr>
          <w:color w:val="2E5395"/>
          <w:spacing w:val="-7"/>
          <w:sz w:val="26"/>
        </w:rPr>
        <w:t xml:space="preserve"> </w:t>
      </w:r>
      <w:r>
        <w:rPr>
          <w:color w:val="2E5395"/>
          <w:sz w:val="26"/>
        </w:rPr>
        <w:t>the</w:t>
      </w:r>
      <w:r>
        <w:rPr>
          <w:color w:val="2E5395"/>
          <w:spacing w:val="-6"/>
          <w:sz w:val="26"/>
        </w:rPr>
        <w:t xml:space="preserve"> </w:t>
      </w:r>
      <w:r>
        <w:rPr>
          <w:color w:val="2E5395"/>
          <w:sz w:val="26"/>
        </w:rPr>
        <w:t>right</w:t>
      </w:r>
      <w:r>
        <w:rPr>
          <w:color w:val="2E5395"/>
          <w:spacing w:val="-4"/>
          <w:sz w:val="26"/>
        </w:rPr>
        <w:t xml:space="preserve"> </w:t>
      </w:r>
      <w:r>
        <w:rPr>
          <w:color w:val="2E5395"/>
          <w:sz w:val="26"/>
        </w:rPr>
        <w:t>legal</w:t>
      </w:r>
      <w:r>
        <w:rPr>
          <w:color w:val="2E5395"/>
          <w:spacing w:val="-5"/>
          <w:sz w:val="26"/>
        </w:rPr>
        <w:t xml:space="preserve"> </w:t>
      </w:r>
      <w:r>
        <w:rPr>
          <w:color w:val="2E5395"/>
          <w:spacing w:val="-2"/>
          <w:sz w:val="26"/>
        </w:rPr>
        <w:t>procedure</w:t>
      </w:r>
    </w:p>
    <w:p w14:paraId="24B4BFC0" w14:textId="77777777" w:rsidR="004C192B" w:rsidRDefault="00000000">
      <w:pPr>
        <w:pStyle w:val="a4"/>
        <w:numPr>
          <w:ilvl w:val="1"/>
          <w:numId w:val="52"/>
        </w:numPr>
        <w:tabs>
          <w:tab w:val="left" w:pos="1364"/>
        </w:tabs>
        <w:spacing w:before="38"/>
        <w:ind w:left="1364" w:hanging="360"/>
        <w:rPr>
          <w:b/>
          <w:sz w:val="26"/>
        </w:rPr>
      </w:pPr>
      <w:r>
        <w:rPr>
          <w:color w:val="2E5395"/>
          <w:sz w:val="26"/>
        </w:rPr>
        <w:t>equitable:</w:t>
      </w:r>
      <w:r>
        <w:rPr>
          <w:color w:val="2E5395"/>
          <w:spacing w:val="-4"/>
          <w:sz w:val="26"/>
        </w:rPr>
        <w:t xml:space="preserve"> </w:t>
      </w:r>
      <w:r>
        <w:rPr>
          <w:color w:val="2E5395"/>
          <w:sz w:val="26"/>
        </w:rPr>
        <w:t>but</w:t>
      </w:r>
      <w:r>
        <w:rPr>
          <w:color w:val="2E5395"/>
          <w:spacing w:val="-5"/>
          <w:sz w:val="26"/>
        </w:rPr>
        <w:t xml:space="preserve"> </w:t>
      </w:r>
      <w:r>
        <w:rPr>
          <w:color w:val="2E5395"/>
          <w:sz w:val="26"/>
        </w:rPr>
        <w:t>if</w:t>
      </w:r>
      <w:r>
        <w:rPr>
          <w:color w:val="2E5395"/>
          <w:spacing w:val="-3"/>
          <w:sz w:val="26"/>
        </w:rPr>
        <w:t xml:space="preserve"> </w:t>
      </w:r>
      <w:r>
        <w:rPr>
          <w:color w:val="2E5395"/>
          <w:sz w:val="26"/>
          <w:u w:val="single" w:color="2E5395"/>
        </w:rPr>
        <w:t>not</w:t>
      </w:r>
      <w:r>
        <w:rPr>
          <w:color w:val="2E5395"/>
          <w:spacing w:val="-6"/>
          <w:sz w:val="26"/>
          <w:u w:val="single" w:color="2E5395"/>
        </w:rPr>
        <w:t xml:space="preserve"> </w:t>
      </w:r>
      <w:r>
        <w:rPr>
          <w:color w:val="2E5395"/>
          <w:sz w:val="26"/>
          <w:u w:val="single" w:color="2E5395"/>
        </w:rPr>
        <w:t>following</w:t>
      </w:r>
      <w:r>
        <w:rPr>
          <w:color w:val="2E5395"/>
          <w:spacing w:val="-5"/>
          <w:sz w:val="26"/>
          <w:u w:val="single" w:color="2E5395"/>
        </w:rPr>
        <w:t xml:space="preserve"> </w:t>
      </w:r>
      <w:r>
        <w:rPr>
          <w:color w:val="2E5395"/>
          <w:sz w:val="26"/>
          <w:u w:val="single" w:color="2E5395"/>
        </w:rPr>
        <w:t>the</w:t>
      </w:r>
      <w:r>
        <w:rPr>
          <w:color w:val="2E5395"/>
          <w:spacing w:val="-8"/>
          <w:sz w:val="26"/>
          <w:u w:val="single" w:color="2E5395"/>
        </w:rPr>
        <w:t xml:space="preserve"> </w:t>
      </w:r>
      <w:r>
        <w:rPr>
          <w:color w:val="2E5395"/>
          <w:sz w:val="26"/>
          <w:u w:val="single" w:color="2E5395"/>
        </w:rPr>
        <w:t>exact all</w:t>
      </w:r>
      <w:r>
        <w:rPr>
          <w:color w:val="2E5395"/>
          <w:spacing w:val="-4"/>
          <w:sz w:val="26"/>
          <w:u w:val="single" w:color="2E5395"/>
        </w:rPr>
        <w:t xml:space="preserve"> </w:t>
      </w:r>
      <w:r>
        <w:rPr>
          <w:color w:val="2E5395"/>
          <w:sz w:val="26"/>
          <w:u w:val="single" w:color="2E5395"/>
        </w:rPr>
        <w:t>legal</w:t>
      </w:r>
      <w:r>
        <w:rPr>
          <w:color w:val="2E5395"/>
          <w:spacing w:val="-7"/>
          <w:sz w:val="26"/>
          <w:u w:val="single" w:color="2E5395"/>
        </w:rPr>
        <w:t xml:space="preserve"> </w:t>
      </w:r>
      <w:r>
        <w:rPr>
          <w:color w:val="2E5395"/>
          <w:sz w:val="26"/>
          <w:u w:val="single" w:color="2E5395"/>
        </w:rPr>
        <w:t>procedure</w:t>
      </w:r>
      <w:r>
        <w:rPr>
          <w:color w:val="2E5395"/>
          <w:sz w:val="26"/>
        </w:rPr>
        <w:t>,</w:t>
      </w:r>
      <w:r>
        <w:rPr>
          <w:color w:val="2E5395"/>
          <w:spacing w:val="-5"/>
          <w:sz w:val="26"/>
        </w:rPr>
        <w:t xml:space="preserve"> </w:t>
      </w:r>
      <w:r>
        <w:rPr>
          <w:color w:val="2E5395"/>
          <w:sz w:val="26"/>
        </w:rPr>
        <w:t>but</w:t>
      </w:r>
      <w:r>
        <w:rPr>
          <w:color w:val="2E5395"/>
          <w:spacing w:val="-4"/>
          <w:sz w:val="26"/>
        </w:rPr>
        <w:t xml:space="preserve"> </w:t>
      </w:r>
      <w:r>
        <w:rPr>
          <w:b/>
          <w:color w:val="2E5395"/>
          <w:sz w:val="26"/>
          <w:u w:val="single" w:color="2E5395"/>
        </w:rPr>
        <w:t>intention</w:t>
      </w:r>
      <w:r>
        <w:rPr>
          <w:b/>
          <w:color w:val="2E5395"/>
          <w:spacing w:val="-4"/>
          <w:sz w:val="26"/>
          <w:u w:val="single" w:color="2E5395"/>
        </w:rPr>
        <w:t xml:space="preserve"> </w:t>
      </w:r>
      <w:r>
        <w:rPr>
          <w:b/>
          <w:color w:val="2E5395"/>
          <w:sz w:val="26"/>
          <w:u w:val="single" w:color="2E5395"/>
        </w:rPr>
        <w:t>is</w:t>
      </w:r>
      <w:r>
        <w:rPr>
          <w:b/>
          <w:color w:val="2E5395"/>
          <w:spacing w:val="-6"/>
          <w:sz w:val="26"/>
          <w:u w:val="single" w:color="2E5395"/>
        </w:rPr>
        <w:t xml:space="preserve"> </w:t>
      </w:r>
      <w:r>
        <w:rPr>
          <w:b/>
          <w:color w:val="2E5395"/>
          <w:spacing w:val="-2"/>
          <w:sz w:val="26"/>
          <w:u w:val="single" w:color="2E5395"/>
        </w:rPr>
        <w:t>clear</w:t>
      </w:r>
    </w:p>
    <w:p w14:paraId="452CDE06" w14:textId="77777777" w:rsidR="004C192B" w:rsidRDefault="00000000">
      <w:pPr>
        <w:pStyle w:val="a3"/>
        <w:spacing w:before="28"/>
        <w:ind w:left="1365"/>
      </w:pPr>
      <w:r>
        <w:rPr>
          <w:color w:val="2E5395"/>
        </w:rPr>
        <w:t>to</w:t>
      </w:r>
      <w:r>
        <w:rPr>
          <w:color w:val="2E5395"/>
          <w:spacing w:val="-6"/>
        </w:rPr>
        <w:t xml:space="preserve"> </w:t>
      </w:r>
      <w:r>
        <w:rPr>
          <w:color w:val="2E5395"/>
        </w:rPr>
        <w:t>create</w:t>
      </w:r>
      <w:r>
        <w:rPr>
          <w:color w:val="2E5395"/>
          <w:spacing w:val="-4"/>
        </w:rPr>
        <w:t xml:space="preserve"> </w:t>
      </w:r>
      <w:r>
        <w:rPr>
          <w:color w:val="2E5395"/>
        </w:rPr>
        <w:t>a</w:t>
      </w:r>
      <w:r>
        <w:rPr>
          <w:color w:val="2E5395"/>
          <w:spacing w:val="-4"/>
        </w:rPr>
        <w:t xml:space="preserve"> </w:t>
      </w:r>
      <w:r>
        <w:rPr>
          <w:color w:val="2E5395"/>
          <w:spacing w:val="-2"/>
        </w:rPr>
        <w:t>mortgage</w:t>
      </w:r>
    </w:p>
    <w:p w14:paraId="654E6BA3" w14:textId="77777777" w:rsidR="004C192B" w:rsidRDefault="00000000">
      <w:pPr>
        <w:pStyle w:val="a4"/>
        <w:numPr>
          <w:ilvl w:val="1"/>
          <w:numId w:val="52"/>
        </w:numPr>
        <w:tabs>
          <w:tab w:val="left" w:pos="1365"/>
        </w:tabs>
        <w:spacing w:before="50" w:line="268" w:lineRule="auto"/>
        <w:ind w:right="163"/>
        <w:rPr>
          <w:b/>
          <w:sz w:val="26"/>
        </w:rPr>
      </w:pPr>
      <w:r>
        <w:rPr>
          <w:b/>
          <w:color w:val="2E5395"/>
          <w:sz w:val="26"/>
        </w:rPr>
        <w:t>cannot</w:t>
      </w:r>
      <w:r>
        <w:rPr>
          <w:b/>
          <w:color w:val="2E5395"/>
          <w:spacing w:val="-7"/>
          <w:sz w:val="26"/>
        </w:rPr>
        <w:t xml:space="preserve"> </w:t>
      </w:r>
      <w:r>
        <w:rPr>
          <w:b/>
          <w:color w:val="2E5395"/>
          <w:sz w:val="26"/>
        </w:rPr>
        <w:t>create</w:t>
      </w:r>
      <w:r>
        <w:rPr>
          <w:b/>
          <w:color w:val="2E5395"/>
          <w:spacing w:val="-5"/>
          <w:sz w:val="26"/>
        </w:rPr>
        <w:t xml:space="preserve"> </w:t>
      </w:r>
      <w:r>
        <w:rPr>
          <w:b/>
          <w:color w:val="2E5395"/>
          <w:sz w:val="26"/>
        </w:rPr>
        <w:t>legal</w:t>
      </w:r>
      <w:r>
        <w:rPr>
          <w:b/>
          <w:color w:val="2E5395"/>
          <w:spacing w:val="-6"/>
          <w:sz w:val="26"/>
        </w:rPr>
        <w:t xml:space="preserve"> </w:t>
      </w:r>
      <w:r>
        <w:rPr>
          <w:b/>
          <w:color w:val="2E5395"/>
          <w:sz w:val="26"/>
        </w:rPr>
        <w:t>mortgage</w:t>
      </w:r>
      <w:r>
        <w:rPr>
          <w:b/>
          <w:color w:val="2E5395"/>
          <w:spacing w:val="-5"/>
          <w:sz w:val="26"/>
        </w:rPr>
        <w:t xml:space="preserve"> </w:t>
      </w:r>
      <w:r>
        <w:rPr>
          <w:b/>
          <w:color w:val="2E5395"/>
          <w:sz w:val="26"/>
        </w:rPr>
        <w:t>of</w:t>
      </w:r>
      <w:r>
        <w:rPr>
          <w:b/>
          <w:color w:val="2E5395"/>
          <w:spacing w:val="-7"/>
          <w:sz w:val="26"/>
        </w:rPr>
        <w:t xml:space="preserve"> </w:t>
      </w:r>
      <w:r>
        <w:rPr>
          <w:b/>
          <w:color w:val="2E5395"/>
          <w:sz w:val="26"/>
        </w:rPr>
        <w:t>future</w:t>
      </w:r>
      <w:r>
        <w:rPr>
          <w:b/>
          <w:color w:val="2E5395"/>
          <w:spacing w:val="-1"/>
          <w:sz w:val="26"/>
        </w:rPr>
        <w:t xml:space="preserve"> </w:t>
      </w:r>
      <w:r>
        <w:rPr>
          <w:b/>
          <w:color w:val="2E5395"/>
          <w:sz w:val="26"/>
        </w:rPr>
        <w:t>property</w:t>
      </w:r>
      <w:r>
        <w:rPr>
          <w:b/>
          <w:color w:val="2E5395"/>
          <w:spacing w:val="-4"/>
          <w:sz w:val="26"/>
        </w:rPr>
        <w:t xml:space="preserve"> </w:t>
      </w:r>
      <w:r>
        <w:rPr>
          <w:color w:val="2E5395"/>
          <w:sz w:val="26"/>
        </w:rPr>
        <w:t>(property</w:t>
      </w:r>
      <w:r>
        <w:rPr>
          <w:color w:val="2E5395"/>
          <w:spacing w:val="-8"/>
          <w:sz w:val="26"/>
        </w:rPr>
        <w:t xml:space="preserve"> </w:t>
      </w:r>
      <w:r>
        <w:rPr>
          <w:color w:val="2E5395"/>
          <w:sz w:val="26"/>
        </w:rPr>
        <w:t>that</w:t>
      </w:r>
      <w:r>
        <w:rPr>
          <w:color w:val="2E5395"/>
          <w:spacing w:val="-5"/>
          <w:sz w:val="26"/>
        </w:rPr>
        <w:t xml:space="preserve"> </w:t>
      </w:r>
      <w:r>
        <w:rPr>
          <w:color w:val="2E5395"/>
          <w:sz w:val="26"/>
        </w:rPr>
        <w:t>does</w:t>
      </w:r>
      <w:r>
        <w:rPr>
          <w:color w:val="2E5395"/>
          <w:spacing w:val="-8"/>
          <w:sz w:val="26"/>
        </w:rPr>
        <w:t xml:space="preserve"> </w:t>
      </w:r>
      <w:r>
        <w:rPr>
          <w:color w:val="2E5395"/>
          <w:sz w:val="26"/>
        </w:rPr>
        <w:t>not</w:t>
      </w:r>
      <w:r>
        <w:rPr>
          <w:color w:val="2E5395"/>
          <w:spacing w:val="-5"/>
          <w:sz w:val="26"/>
        </w:rPr>
        <w:t xml:space="preserve"> </w:t>
      </w:r>
      <w:r>
        <w:rPr>
          <w:color w:val="2E5395"/>
          <w:sz w:val="26"/>
        </w:rPr>
        <w:t>exist,</w:t>
      </w:r>
      <w:r>
        <w:rPr>
          <w:color w:val="2E5395"/>
          <w:spacing w:val="-5"/>
          <w:sz w:val="26"/>
        </w:rPr>
        <w:t xml:space="preserve"> </w:t>
      </w:r>
      <w:r>
        <w:rPr>
          <w:color w:val="2E5395"/>
          <w:sz w:val="26"/>
        </w:rPr>
        <w:t xml:space="preserve">or have not been acquired yet), but can create equitable interest &gt; important as it would </w:t>
      </w:r>
      <w:r>
        <w:rPr>
          <w:b/>
          <w:color w:val="2E5395"/>
          <w:sz w:val="26"/>
        </w:rPr>
        <w:t>affect priority in getting paid</w:t>
      </w:r>
    </w:p>
    <w:p w14:paraId="0C8435CB" w14:textId="77777777" w:rsidR="004C192B" w:rsidRDefault="004C192B">
      <w:pPr>
        <w:pStyle w:val="a3"/>
        <w:spacing w:before="53"/>
        <w:rPr>
          <w:b/>
        </w:rPr>
      </w:pPr>
    </w:p>
    <w:p w14:paraId="47105D99" w14:textId="77777777" w:rsidR="004C192B" w:rsidRDefault="00000000">
      <w:pPr>
        <w:pStyle w:val="a4"/>
        <w:numPr>
          <w:ilvl w:val="0"/>
          <w:numId w:val="52"/>
        </w:numPr>
        <w:tabs>
          <w:tab w:val="left" w:pos="874"/>
        </w:tabs>
        <w:spacing w:line="278" w:lineRule="auto"/>
        <w:ind w:right="904"/>
        <w:rPr>
          <w:sz w:val="26"/>
        </w:rPr>
      </w:pPr>
      <w:r>
        <w:rPr>
          <w:b/>
          <w:sz w:val="26"/>
        </w:rPr>
        <w:t>Perfection</w:t>
      </w:r>
      <w:r>
        <w:rPr>
          <w:b/>
          <w:spacing w:val="-9"/>
          <w:sz w:val="26"/>
        </w:rPr>
        <w:t xml:space="preserve"> </w:t>
      </w:r>
      <w:r>
        <w:rPr>
          <w:sz w:val="26"/>
        </w:rPr>
        <w:t>–</w:t>
      </w:r>
      <w:r>
        <w:rPr>
          <w:spacing w:val="-7"/>
          <w:sz w:val="26"/>
        </w:rPr>
        <w:t xml:space="preserve"> </w:t>
      </w:r>
      <w:r>
        <w:rPr>
          <w:b/>
          <w:sz w:val="26"/>
        </w:rPr>
        <w:t>registration</w:t>
      </w:r>
      <w:r>
        <w:rPr>
          <w:b/>
          <w:spacing w:val="-10"/>
          <w:sz w:val="26"/>
        </w:rPr>
        <w:t xml:space="preserve"> </w:t>
      </w:r>
      <w:r>
        <w:rPr>
          <w:b/>
          <w:sz w:val="26"/>
        </w:rPr>
        <w:t>under</w:t>
      </w:r>
      <w:r>
        <w:rPr>
          <w:b/>
          <w:spacing w:val="-8"/>
          <w:sz w:val="26"/>
        </w:rPr>
        <w:t xml:space="preserve"> </w:t>
      </w:r>
      <w:r>
        <w:rPr>
          <w:b/>
          <w:sz w:val="26"/>
        </w:rPr>
        <w:t>Companies</w:t>
      </w:r>
      <w:r>
        <w:rPr>
          <w:b/>
          <w:spacing w:val="-7"/>
          <w:sz w:val="26"/>
        </w:rPr>
        <w:t xml:space="preserve"> </w:t>
      </w:r>
      <w:r>
        <w:rPr>
          <w:b/>
          <w:sz w:val="26"/>
        </w:rPr>
        <w:t>Ordinance</w:t>
      </w:r>
      <w:r>
        <w:rPr>
          <w:b/>
          <w:spacing w:val="-2"/>
          <w:sz w:val="26"/>
        </w:rPr>
        <w:t xml:space="preserve"> </w:t>
      </w:r>
      <w:r>
        <w:rPr>
          <w:sz w:val="26"/>
        </w:rPr>
        <w:t>(Cap.622)</w:t>
      </w:r>
      <w:r>
        <w:rPr>
          <w:spacing w:val="-7"/>
          <w:sz w:val="26"/>
        </w:rPr>
        <w:t xml:space="preserve"> </w:t>
      </w:r>
      <w:r>
        <w:rPr>
          <w:sz w:val="26"/>
        </w:rPr>
        <w:t>(“CO”)</w:t>
      </w:r>
      <w:r>
        <w:rPr>
          <w:spacing w:val="-7"/>
          <w:sz w:val="26"/>
        </w:rPr>
        <w:t xml:space="preserve"> </w:t>
      </w:r>
      <w:r>
        <w:rPr>
          <w:sz w:val="26"/>
        </w:rPr>
        <w:t>(to</w:t>
      </w:r>
      <w:r>
        <w:rPr>
          <w:spacing w:val="-6"/>
          <w:sz w:val="26"/>
        </w:rPr>
        <w:t xml:space="preserve"> </w:t>
      </w:r>
      <w:r>
        <w:rPr>
          <w:sz w:val="26"/>
        </w:rPr>
        <w:t>be explained in next lecture)</w:t>
      </w:r>
    </w:p>
    <w:p w14:paraId="59E3A0E7" w14:textId="77777777" w:rsidR="004C192B" w:rsidRDefault="00000000">
      <w:pPr>
        <w:pStyle w:val="a4"/>
        <w:numPr>
          <w:ilvl w:val="1"/>
          <w:numId w:val="52"/>
        </w:numPr>
        <w:tabs>
          <w:tab w:val="left" w:pos="1364"/>
        </w:tabs>
        <w:spacing w:before="2"/>
        <w:ind w:left="1364" w:hanging="360"/>
        <w:rPr>
          <w:sz w:val="26"/>
        </w:rPr>
      </w:pPr>
      <w:r>
        <w:rPr>
          <w:color w:val="2E5395"/>
          <w:sz w:val="26"/>
        </w:rPr>
        <w:t>Security</w:t>
      </w:r>
      <w:r>
        <w:rPr>
          <w:color w:val="2E5395"/>
          <w:spacing w:val="-10"/>
          <w:sz w:val="26"/>
        </w:rPr>
        <w:t xml:space="preserve"> </w:t>
      </w:r>
      <w:r>
        <w:rPr>
          <w:color w:val="2E5395"/>
          <w:sz w:val="26"/>
        </w:rPr>
        <w:t>created</w:t>
      </w:r>
      <w:r>
        <w:rPr>
          <w:color w:val="2E5395"/>
          <w:spacing w:val="-6"/>
          <w:sz w:val="26"/>
        </w:rPr>
        <w:t xml:space="preserve"> </w:t>
      </w:r>
      <w:r>
        <w:rPr>
          <w:color w:val="2E5395"/>
          <w:sz w:val="26"/>
        </w:rPr>
        <w:t>over</w:t>
      </w:r>
      <w:r>
        <w:rPr>
          <w:color w:val="2E5395"/>
          <w:spacing w:val="-5"/>
          <w:sz w:val="26"/>
        </w:rPr>
        <w:t xml:space="preserve"> </w:t>
      </w:r>
      <w:r>
        <w:rPr>
          <w:color w:val="2E5395"/>
          <w:sz w:val="26"/>
        </w:rPr>
        <w:t>property</w:t>
      </w:r>
      <w:r>
        <w:rPr>
          <w:color w:val="2E5395"/>
          <w:spacing w:val="-7"/>
          <w:sz w:val="26"/>
        </w:rPr>
        <w:t xml:space="preserve"> </w:t>
      </w:r>
      <w:r>
        <w:rPr>
          <w:color w:val="2E5395"/>
          <w:sz w:val="26"/>
        </w:rPr>
        <w:t>by</w:t>
      </w:r>
      <w:r>
        <w:rPr>
          <w:color w:val="2E5395"/>
          <w:spacing w:val="-8"/>
          <w:sz w:val="26"/>
        </w:rPr>
        <w:t xml:space="preserve"> </w:t>
      </w:r>
      <w:r>
        <w:rPr>
          <w:color w:val="2E5395"/>
          <w:sz w:val="26"/>
        </w:rPr>
        <w:t>company</w:t>
      </w:r>
      <w:r>
        <w:rPr>
          <w:color w:val="2E5395"/>
          <w:spacing w:val="-8"/>
          <w:sz w:val="26"/>
        </w:rPr>
        <w:t xml:space="preserve"> </w:t>
      </w:r>
      <w:r>
        <w:rPr>
          <w:color w:val="2E5395"/>
          <w:sz w:val="26"/>
        </w:rPr>
        <w:t>Hong</w:t>
      </w:r>
      <w:r>
        <w:rPr>
          <w:color w:val="2E5395"/>
          <w:spacing w:val="-5"/>
          <w:sz w:val="26"/>
        </w:rPr>
        <w:t xml:space="preserve"> </w:t>
      </w:r>
      <w:r>
        <w:rPr>
          <w:color w:val="2E5395"/>
          <w:sz w:val="26"/>
        </w:rPr>
        <w:t>Kong</w:t>
      </w:r>
      <w:r>
        <w:rPr>
          <w:color w:val="2E5395"/>
          <w:spacing w:val="-5"/>
          <w:sz w:val="26"/>
        </w:rPr>
        <w:t xml:space="preserve"> </w:t>
      </w:r>
      <w:r>
        <w:rPr>
          <w:color w:val="2E5395"/>
          <w:spacing w:val="-2"/>
          <w:sz w:val="26"/>
        </w:rPr>
        <w:t>companies</w:t>
      </w:r>
    </w:p>
    <w:p w14:paraId="0CA0B475" w14:textId="77777777" w:rsidR="004C192B" w:rsidRDefault="00000000">
      <w:pPr>
        <w:pStyle w:val="a4"/>
        <w:numPr>
          <w:ilvl w:val="1"/>
          <w:numId w:val="52"/>
        </w:numPr>
        <w:tabs>
          <w:tab w:val="left" w:pos="1365"/>
        </w:tabs>
        <w:spacing w:before="33" w:line="261" w:lineRule="auto"/>
        <w:ind w:right="1170"/>
        <w:rPr>
          <w:sz w:val="26"/>
        </w:rPr>
      </w:pPr>
      <w:r>
        <w:rPr>
          <w:color w:val="2E5395"/>
          <w:sz w:val="26"/>
        </w:rPr>
        <w:t>once</w:t>
      </w:r>
      <w:r>
        <w:rPr>
          <w:color w:val="2E5395"/>
          <w:spacing w:val="-8"/>
          <w:sz w:val="26"/>
        </w:rPr>
        <w:t xml:space="preserve"> </w:t>
      </w:r>
      <w:r>
        <w:rPr>
          <w:color w:val="2E5395"/>
          <w:sz w:val="26"/>
        </w:rPr>
        <w:t>registered</w:t>
      </w:r>
      <w:r>
        <w:rPr>
          <w:color w:val="2E5395"/>
          <w:spacing w:val="-5"/>
          <w:sz w:val="26"/>
        </w:rPr>
        <w:t xml:space="preserve"> </w:t>
      </w:r>
      <w:r>
        <w:rPr>
          <w:color w:val="2E5395"/>
          <w:sz w:val="26"/>
        </w:rPr>
        <w:t>(mortgage</w:t>
      </w:r>
      <w:r>
        <w:rPr>
          <w:color w:val="2E5395"/>
          <w:spacing w:val="-8"/>
          <w:sz w:val="26"/>
        </w:rPr>
        <w:t xml:space="preserve"> </w:t>
      </w:r>
      <w:r>
        <w:rPr>
          <w:color w:val="2E5395"/>
          <w:sz w:val="26"/>
        </w:rPr>
        <w:t>or</w:t>
      </w:r>
      <w:r>
        <w:rPr>
          <w:color w:val="2E5395"/>
          <w:spacing w:val="-4"/>
          <w:sz w:val="26"/>
        </w:rPr>
        <w:t xml:space="preserve"> </w:t>
      </w:r>
      <w:r>
        <w:rPr>
          <w:color w:val="2E5395"/>
          <w:sz w:val="26"/>
        </w:rPr>
        <w:t>charges)</w:t>
      </w:r>
      <w:r>
        <w:rPr>
          <w:color w:val="2E5395"/>
          <w:spacing w:val="-4"/>
          <w:sz w:val="26"/>
        </w:rPr>
        <w:t xml:space="preserve"> </w:t>
      </w:r>
      <w:r>
        <w:rPr>
          <w:color w:val="2E5395"/>
          <w:sz w:val="26"/>
        </w:rPr>
        <w:t>&gt;</w:t>
      </w:r>
      <w:r>
        <w:rPr>
          <w:color w:val="2E5395"/>
          <w:spacing w:val="-6"/>
          <w:sz w:val="26"/>
        </w:rPr>
        <w:t xml:space="preserve"> </w:t>
      </w:r>
      <w:r>
        <w:rPr>
          <w:color w:val="2E5395"/>
          <w:sz w:val="26"/>
        </w:rPr>
        <w:t>open to</w:t>
      </w:r>
      <w:r>
        <w:rPr>
          <w:color w:val="2E5395"/>
          <w:spacing w:val="-5"/>
          <w:sz w:val="26"/>
        </w:rPr>
        <w:t xml:space="preserve"> </w:t>
      </w:r>
      <w:r>
        <w:rPr>
          <w:color w:val="2E5395"/>
          <w:sz w:val="26"/>
        </w:rPr>
        <w:t>public</w:t>
      </w:r>
      <w:r>
        <w:rPr>
          <w:color w:val="2E5395"/>
          <w:spacing w:val="40"/>
          <w:sz w:val="26"/>
        </w:rPr>
        <w:t xml:space="preserve"> </w:t>
      </w:r>
      <w:r>
        <w:rPr>
          <w:color w:val="2E5395"/>
          <w:sz w:val="26"/>
        </w:rPr>
        <w:t>inspection</w:t>
      </w:r>
      <w:r>
        <w:rPr>
          <w:color w:val="2E5395"/>
          <w:spacing w:val="-5"/>
          <w:sz w:val="26"/>
        </w:rPr>
        <w:t xml:space="preserve"> </w:t>
      </w:r>
      <w:r>
        <w:rPr>
          <w:color w:val="2E5395"/>
          <w:sz w:val="26"/>
        </w:rPr>
        <w:t>(can</w:t>
      </w:r>
      <w:r>
        <w:rPr>
          <w:color w:val="2E5395"/>
          <w:spacing w:val="-7"/>
          <w:sz w:val="26"/>
        </w:rPr>
        <w:t xml:space="preserve"> </w:t>
      </w:r>
      <w:r>
        <w:rPr>
          <w:color w:val="2E5395"/>
          <w:sz w:val="26"/>
        </w:rPr>
        <w:t>do company search at CR) &gt; make the public know the existence</w:t>
      </w:r>
    </w:p>
    <w:p w14:paraId="0C37AD9F" w14:textId="77777777" w:rsidR="004C192B" w:rsidRDefault="004C192B">
      <w:pPr>
        <w:pStyle w:val="a3"/>
        <w:spacing w:before="63"/>
      </w:pPr>
    </w:p>
    <w:p w14:paraId="4F0C5A51" w14:textId="77777777" w:rsidR="004C192B" w:rsidRDefault="00000000">
      <w:pPr>
        <w:pStyle w:val="2"/>
        <w:numPr>
          <w:ilvl w:val="0"/>
          <w:numId w:val="52"/>
        </w:numPr>
        <w:tabs>
          <w:tab w:val="left" w:pos="874"/>
        </w:tabs>
      </w:pPr>
      <w:r>
        <w:rPr>
          <w:spacing w:val="-2"/>
        </w:rPr>
        <w:t>Enforcement</w:t>
      </w:r>
    </w:p>
    <w:p w14:paraId="27F1C00D" w14:textId="77777777" w:rsidR="004C192B" w:rsidRDefault="00000000">
      <w:pPr>
        <w:pStyle w:val="a4"/>
        <w:numPr>
          <w:ilvl w:val="0"/>
          <w:numId w:val="50"/>
        </w:numPr>
        <w:tabs>
          <w:tab w:val="left" w:pos="1364"/>
        </w:tabs>
        <w:spacing w:before="45"/>
        <w:ind w:left="1364" w:hanging="360"/>
        <w:rPr>
          <w:b/>
          <w:sz w:val="26"/>
        </w:rPr>
      </w:pPr>
      <w:r>
        <w:rPr>
          <w:b/>
          <w:spacing w:val="-4"/>
          <w:sz w:val="26"/>
        </w:rPr>
        <w:t>Taking</w:t>
      </w:r>
      <w:r>
        <w:rPr>
          <w:b/>
          <w:spacing w:val="-5"/>
          <w:sz w:val="26"/>
        </w:rPr>
        <w:t xml:space="preserve"> </w:t>
      </w:r>
      <w:r>
        <w:rPr>
          <w:b/>
          <w:spacing w:val="-2"/>
          <w:sz w:val="26"/>
        </w:rPr>
        <w:t>possession</w:t>
      </w:r>
    </w:p>
    <w:p w14:paraId="00617869" w14:textId="77777777" w:rsidR="004C192B" w:rsidRDefault="004C192B">
      <w:pPr>
        <w:pStyle w:val="a4"/>
        <w:rPr>
          <w:b/>
          <w:sz w:val="26"/>
        </w:rPr>
        <w:sectPr w:rsidR="004C192B">
          <w:pgSz w:w="11910" w:h="16840"/>
          <w:pgMar w:top="640" w:right="566" w:bottom="940" w:left="566" w:header="0" w:footer="723" w:gutter="0"/>
          <w:cols w:space="720"/>
        </w:sectPr>
      </w:pPr>
    </w:p>
    <w:p w14:paraId="365504C6" w14:textId="594A0219" w:rsidR="004C192B" w:rsidRDefault="00000000">
      <w:pPr>
        <w:pStyle w:val="a4"/>
        <w:numPr>
          <w:ilvl w:val="0"/>
          <w:numId w:val="50"/>
        </w:numPr>
        <w:tabs>
          <w:tab w:val="left" w:pos="1364"/>
        </w:tabs>
        <w:spacing w:before="78"/>
        <w:ind w:left="1364" w:hanging="360"/>
        <w:rPr>
          <w:sz w:val="26"/>
        </w:rPr>
      </w:pPr>
      <w:r>
        <w:rPr>
          <w:b/>
          <w:sz w:val="26"/>
        </w:rPr>
        <w:lastRenderedPageBreak/>
        <w:t>Sale</w:t>
      </w:r>
      <w:r>
        <w:rPr>
          <w:b/>
          <w:spacing w:val="-4"/>
          <w:sz w:val="26"/>
        </w:rPr>
        <w:t xml:space="preserve"> </w:t>
      </w:r>
      <w:r>
        <w:rPr>
          <w:sz w:val="26"/>
        </w:rPr>
        <w:t>(including</w:t>
      </w:r>
      <w:r>
        <w:rPr>
          <w:spacing w:val="-3"/>
          <w:sz w:val="26"/>
        </w:rPr>
        <w:t xml:space="preserve"> </w:t>
      </w:r>
      <w:r>
        <w:rPr>
          <w:sz w:val="26"/>
          <w:u w:val="single"/>
        </w:rPr>
        <w:t>right</w:t>
      </w:r>
      <w:r>
        <w:rPr>
          <w:spacing w:val="-4"/>
          <w:sz w:val="26"/>
          <w:u w:val="single"/>
        </w:rPr>
        <w:t xml:space="preserve"> </w:t>
      </w:r>
      <w:r>
        <w:rPr>
          <w:sz w:val="26"/>
          <w:u w:val="single"/>
        </w:rPr>
        <w:t>to</w:t>
      </w:r>
      <w:r>
        <w:rPr>
          <w:spacing w:val="-3"/>
          <w:sz w:val="26"/>
          <w:u w:val="single"/>
        </w:rPr>
        <w:t xml:space="preserve"> </w:t>
      </w:r>
      <w:r>
        <w:rPr>
          <w:b/>
          <w:sz w:val="26"/>
          <w:u w:val="single"/>
        </w:rPr>
        <w:t>appoint</w:t>
      </w:r>
      <w:r>
        <w:rPr>
          <w:b/>
          <w:spacing w:val="-6"/>
          <w:sz w:val="26"/>
          <w:u w:val="single"/>
        </w:rPr>
        <w:t xml:space="preserve"> </w:t>
      </w:r>
      <w:r>
        <w:rPr>
          <w:b/>
          <w:sz w:val="26"/>
          <w:u w:val="single"/>
        </w:rPr>
        <w:t xml:space="preserve">a </w:t>
      </w:r>
      <w:r>
        <w:rPr>
          <w:b/>
          <w:spacing w:val="-2"/>
          <w:sz w:val="26"/>
          <w:u w:val="single"/>
        </w:rPr>
        <w:t>receiver</w:t>
      </w:r>
      <w:r w:rsidR="00F9205A">
        <w:rPr>
          <w:rFonts w:eastAsiaTheme="minorEastAsia" w:hint="eastAsia"/>
          <w:b/>
          <w:spacing w:val="-2"/>
          <w:sz w:val="26"/>
          <w:u w:val="single"/>
          <w:lang w:eastAsia="zh-CN"/>
        </w:rPr>
        <w:t xml:space="preserve"> to sell</w:t>
      </w:r>
      <w:r>
        <w:rPr>
          <w:spacing w:val="-2"/>
          <w:sz w:val="26"/>
        </w:rPr>
        <w:t>)</w:t>
      </w:r>
    </w:p>
    <w:p w14:paraId="76A4F559" w14:textId="77777777" w:rsidR="004C192B" w:rsidRDefault="00000000">
      <w:pPr>
        <w:pStyle w:val="a4"/>
        <w:numPr>
          <w:ilvl w:val="1"/>
          <w:numId w:val="52"/>
        </w:numPr>
        <w:tabs>
          <w:tab w:val="left" w:pos="1365"/>
        </w:tabs>
        <w:spacing w:before="50" w:line="261" w:lineRule="auto"/>
        <w:ind w:right="1178"/>
        <w:rPr>
          <w:sz w:val="26"/>
        </w:rPr>
      </w:pPr>
      <w:r>
        <w:rPr>
          <w:color w:val="2E5395"/>
          <w:sz w:val="26"/>
        </w:rPr>
        <w:t>to</w:t>
      </w:r>
      <w:r>
        <w:rPr>
          <w:color w:val="2E5395"/>
          <w:spacing w:val="-8"/>
          <w:sz w:val="26"/>
        </w:rPr>
        <w:t xml:space="preserve"> </w:t>
      </w:r>
      <w:r>
        <w:rPr>
          <w:color w:val="2E5395"/>
          <w:sz w:val="26"/>
        </w:rPr>
        <w:t>avoid</w:t>
      </w:r>
      <w:r>
        <w:rPr>
          <w:color w:val="2E5395"/>
          <w:spacing w:val="-9"/>
          <w:sz w:val="26"/>
        </w:rPr>
        <w:t xml:space="preserve"> </w:t>
      </w:r>
      <w:r>
        <w:rPr>
          <w:color w:val="2E5395"/>
          <w:sz w:val="26"/>
        </w:rPr>
        <w:t>liability,</w:t>
      </w:r>
      <w:r>
        <w:rPr>
          <w:color w:val="2E5395"/>
          <w:spacing w:val="-8"/>
          <w:sz w:val="26"/>
        </w:rPr>
        <w:t xml:space="preserve"> </w:t>
      </w:r>
      <w:r>
        <w:rPr>
          <w:color w:val="2E5395"/>
          <w:sz w:val="26"/>
        </w:rPr>
        <w:t>appoint</w:t>
      </w:r>
      <w:r>
        <w:rPr>
          <w:color w:val="2E5395"/>
          <w:spacing w:val="-8"/>
          <w:sz w:val="26"/>
        </w:rPr>
        <w:t xml:space="preserve"> </w:t>
      </w:r>
      <w:r>
        <w:rPr>
          <w:color w:val="2E5395"/>
          <w:sz w:val="26"/>
        </w:rPr>
        <w:t>a</w:t>
      </w:r>
      <w:r>
        <w:rPr>
          <w:color w:val="2E5395"/>
          <w:spacing w:val="-8"/>
          <w:sz w:val="26"/>
        </w:rPr>
        <w:t xml:space="preserve"> </w:t>
      </w:r>
      <w:r>
        <w:rPr>
          <w:color w:val="2E5395"/>
          <w:sz w:val="26"/>
        </w:rPr>
        <w:t>TP</w:t>
      </w:r>
      <w:r>
        <w:rPr>
          <w:color w:val="2E5395"/>
          <w:spacing w:val="-7"/>
          <w:sz w:val="26"/>
        </w:rPr>
        <w:t xml:space="preserve"> </w:t>
      </w:r>
      <w:r>
        <w:rPr>
          <w:color w:val="2E5395"/>
          <w:sz w:val="26"/>
        </w:rPr>
        <w:t>&gt;</w:t>
      </w:r>
      <w:r>
        <w:rPr>
          <w:color w:val="2E5395"/>
          <w:spacing w:val="-9"/>
          <w:sz w:val="26"/>
        </w:rPr>
        <w:t xml:space="preserve"> </w:t>
      </w:r>
      <w:r>
        <w:rPr>
          <w:color w:val="2E5395"/>
          <w:sz w:val="26"/>
        </w:rPr>
        <w:t>receiver</w:t>
      </w:r>
      <w:r>
        <w:rPr>
          <w:color w:val="2E5395"/>
          <w:spacing w:val="-7"/>
          <w:sz w:val="26"/>
        </w:rPr>
        <w:t xml:space="preserve"> </w:t>
      </w:r>
      <w:r>
        <w:rPr>
          <w:color w:val="2E5395"/>
          <w:sz w:val="26"/>
        </w:rPr>
        <w:t>(stated</w:t>
      </w:r>
      <w:r>
        <w:rPr>
          <w:color w:val="2E5395"/>
          <w:spacing w:val="-9"/>
          <w:sz w:val="26"/>
        </w:rPr>
        <w:t xml:space="preserve"> </w:t>
      </w:r>
      <w:r>
        <w:rPr>
          <w:color w:val="2E5395"/>
          <w:sz w:val="26"/>
        </w:rPr>
        <w:t>in</w:t>
      </w:r>
      <w:r>
        <w:rPr>
          <w:color w:val="2E5395"/>
          <w:spacing w:val="-5"/>
          <w:sz w:val="26"/>
        </w:rPr>
        <w:t xml:space="preserve"> </w:t>
      </w:r>
      <w:r>
        <w:rPr>
          <w:color w:val="2E5395"/>
          <w:sz w:val="26"/>
        </w:rPr>
        <w:t>term</w:t>
      </w:r>
      <w:r>
        <w:rPr>
          <w:color w:val="2E5395"/>
          <w:spacing w:val="-10"/>
          <w:sz w:val="26"/>
        </w:rPr>
        <w:t xml:space="preserve"> </w:t>
      </w:r>
      <w:r>
        <w:rPr>
          <w:color w:val="2E5395"/>
          <w:sz w:val="26"/>
        </w:rPr>
        <w:t>of</w:t>
      </w:r>
      <w:r>
        <w:rPr>
          <w:color w:val="2E5395"/>
          <w:spacing w:val="-9"/>
          <w:sz w:val="26"/>
        </w:rPr>
        <w:t xml:space="preserve"> </w:t>
      </w:r>
      <w:r>
        <w:rPr>
          <w:color w:val="2E5395"/>
          <w:sz w:val="26"/>
        </w:rPr>
        <w:t>the</w:t>
      </w:r>
      <w:r>
        <w:rPr>
          <w:color w:val="2E5395"/>
          <w:spacing w:val="-7"/>
          <w:sz w:val="26"/>
        </w:rPr>
        <w:t xml:space="preserve"> </w:t>
      </w:r>
      <w:r>
        <w:rPr>
          <w:color w:val="2E5395"/>
          <w:sz w:val="26"/>
        </w:rPr>
        <w:t>agreement), responsible for selling the property</w:t>
      </w:r>
    </w:p>
    <w:p w14:paraId="31654242" w14:textId="77777777" w:rsidR="004C192B" w:rsidRDefault="00000000">
      <w:pPr>
        <w:pStyle w:val="a4"/>
        <w:numPr>
          <w:ilvl w:val="1"/>
          <w:numId w:val="52"/>
        </w:numPr>
        <w:tabs>
          <w:tab w:val="left" w:pos="1365"/>
        </w:tabs>
        <w:spacing w:before="22" w:line="264" w:lineRule="auto"/>
        <w:ind w:right="469"/>
        <w:rPr>
          <w:sz w:val="26"/>
        </w:rPr>
      </w:pPr>
      <w:r>
        <w:rPr>
          <w:color w:val="2E5395"/>
          <w:sz w:val="26"/>
        </w:rPr>
        <w:t>if</w:t>
      </w:r>
      <w:r>
        <w:rPr>
          <w:color w:val="2E5395"/>
          <w:spacing w:val="-5"/>
          <w:sz w:val="26"/>
        </w:rPr>
        <w:t xml:space="preserve"> </w:t>
      </w:r>
      <w:r>
        <w:rPr>
          <w:color w:val="2E5395"/>
          <w:sz w:val="26"/>
        </w:rPr>
        <w:t>there</w:t>
      </w:r>
      <w:r>
        <w:rPr>
          <w:color w:val="2E5395"/>
          <w:spacing w:val="-7"/>
          <w:sz w:val="26"/>
        </w:rPr>
        <w:t xml:space="preserve"> </w:t>
      </w:r>
      <w:r>
        <w:rPr>
          <w:color w:val="2E5395"/>
          <w:sz w:val="26"/>
        </w:rPr>
        <w:t>is</w:t>
      </w:r>
      <w:r>
        <w:rPr>
          <w:color w:val="2E5395"/>
          <w:spacing w:val="-6"/>
          <w:sz w:val="26"/>
        </w:rPr>
        <w:t xml:space="preserve"> </w:t>
      </w:r>
      <w:r>
        <w:rPr>
          <w:color w:val="2E5395"/>
          <w:sz w:val="26"/>
        </w:rPr>
        <w:t>surplus</w:t>
      </w:r>
      <w:r>
        <w:rPr>
          <w:color w:val="2E5395"/>
          <w:spacing w:val="-7"/>
          <w:sz w:val="26"/>
        </w:rPr>
        <w:t xml:space="preserve"> </w:t>
      </w:r>
      <w:r>
        <w:rPr>
          <w:color w:val="2E5395"/>
          <w:sz w:val="26"/>
        </w:rPr>
        <w:t>they</w:t>
      </w:r>
      <w:r>
        <w:rPr>
          <w:color w:val="2E5395"/>
          <w:spacing w:val="-7"/>
          <w:sz w:val="26"/>
        </w:rPr>
        <w:t xml:space="preserve"> </w:t>
      </w:r>
      <w:r>
        <w:rPr>
          <w:color w:val="2E5395"/>
          <w:sz w:val="26"/>
        </w:rPr>
        <w:t>will</w:t>
      </w:r>
      <w:r>
        <w:rPr>
          <w:color w:val="2E5395"/>
          <w:spacing w:val="-7"/>
          <w:sz w:val="26"/>
        </w:rPr>
        <w:t xml:space="preserve"> </w:t>
      </w:r>
      <w:r>
        <w:rPr>
          <w:color w:val="2E5395"/>
          <w:sz w:val="26"/>
        </w:rPr>
        <w:t>give</w:t>
      </w:r>
      <w:r>
        <w:rPr>
          <w:color w:val="2E5395"/>
          <w:spacing w:val="-3"/>
          <w:sz w:val="26"/>
        </w:rPr>
        <w:t xml:space="preserve"> </w:t>
      </w:r>
      <w:r>
        <w:rPr>
          <w:color w:val="2E5395"/>
          <w:sz w:val="26"/>
        </w:rPr>
        <w:t>it</w:t>
      </w:r>
      <w:r>
        <w:rPr>
          <w:color w:val="2E5395"/>
          <w:spacing w:val="-4"/>
          <w:sz w:val="26"/>
        </w:rPr>
        <w:t xml:space="preserve"> </w:t>
      </w:r>
      <w:r>
        <w:rPr>
          <w:color w:val="2E5395"/>
          <w:sz w:val="26"/>
        </w:rPr>
        <w:t>back</w:t>
      </w:r>
      <w:r>
        <w:rPr>
          <w:color w:val="2E5395"/>
          <w:spacing w:val="-2"/>
          <w:sz w:val="26"/>
        </w:rPr>
        <w:t xml:space="preserve"> </w:t>
      </w:r>
      <w:r>
        <w:rPr>
          <w:color w:val="2E5395"/>
          <w:sz w:val="26"/>
        </w:rPr>
        <w:t>to</w:t>
      </w:r>
      <w:r>
        <w:rPr>
          <w:color w:val="2E5395"/>
          <w:spacing w:val="-4"/>
          <w:sz w:val="26"/>
        </w:rPr>
        <w:t xml:space="preserve"> </w:t>
      </w:r>
      <w:r>
        <w:rPr>
          <w:color w:val="2E5395"/>
          <w:sz w:val="26"/>
        </w:rPr>
        <w:t>the mortgage</w:t>
      </w:r>
      <w:r>
        <w:rPr>
          <w:color w:val="2E5395"/>
          <w:spacing w:val="-7"/>
          <w:sz w:val="26"/>
        </w:rPr>
        <w:t xml:space="preserve"> </w:t>
      </w:r>
      <w:proofErr w:type="gramStart"/>
      <w:r>
        <w:rPr>
          <w:color w:val="2E5395"/>
          <w:sz w:val="26"/>
        </w:rPr>
        <w:t>or</w:t>
      </w:r>
      <w:r>
        <w:rPr>
          <w:color w:val="2E5395"/>
          <w:spacing w:val="-3"/>
          <w:sz w:val="26"/>
        </w:rPr>
        <w:t xml:space="preserve"> </w:t>
      </w:r>
      <w:r>
        <w:rPr>
          <w:color w:val="2E5395"/>
          <w:sz w:val="26"/>
        </w:rPr>
        <w:t>and</w:t>
      </w:r>
      <w:proofErr w:type="gramEnd"/>
      <w:r>
        <w:rPr>
          <w:color w:val="2E5395"/>
          <w:spacing w:val="-5"/>
          <w:sz w:val="26"/>
        </w:rPr>
        <w:t xml:space="preserve"> </w:t>
      </w:r>
      <w:r>
        <w:rPr>
          <w:color w:val="2E5395"/>
          <w:sz w:val="26"/>
        </w:rPr>
        <w:t>give</w:t>
      </w:r>
      <w:r>
        <w:rPr>
          <w:color w:val="2E5395"/>
          <w:spacing w:val="-7"/>
          <w:sz w:val="26"/>
        </w:rPr>
        <w:t xml:space="preserve"> </w:t>
      </w:r>
      <w:r>
        <w:rPr>
          <w:color w:val="2E5395"/>
          <w:sz w:val="26"/>
        </w:rPr>
        <w:t>the</w:t>
      </w:r>
      <w:r>
        <w:rPr>
          <w:color w:val="2E5395"/>
          <w:spacing w:val="-7"/>
          <w:sz w:val="26"/>
        </w:rPr>
        <w:t xml:space="preserve"> </w:t>
      </w:r>
      <w:r>
        <w:rPr>
          <w:color w:val="2E5395"/>
          <w:sz w:val="26"/>
        </w:rPr>
        <w:t>rest</w:t>
      </w:r>
      <w:r>
        <w:rPr>
          <w:color w:val="2E5395"/>
          <w:spacing w:val="-4"/>
          <w:sz w:val="26"/>
        </w:rPr>
        <w:t xml:space="preserve"> </w:t>
      </w:r>
      <w:r>
        <w:rPr>
          <w:color w:val="2E5395"/>
          <w:sz w:val="26"/>
        </w:rPr>
        <w:t>to</w:t>
      </w:r>
      <w:r>
        <w:rPr>
          <w:color w:val="2E5395"/>
          <w:spacing w:val="-4"/>
          <w:sz w:val="26"/>
        </w:rPr>
        <w:t xml:space="preserve"> </w:t>
      </w:r>
      <w:r>
        <w:rPr>
          <w:color w:val="2E5395"/>
          <w:sz w:val="26"/>
        </w:rPr>
        <w:t xml:space="preserve">the </w:t>
      </w:r>
      <w:r>
        <w:rPr>
          <w:color w:val="2E5395"/>
          <w:spacing w:val="-2"/>
          <w:sz w:val="26"/>
        </w:rPr>
        <w:t>mortgagee</w:t>
      </w:r>
    </w:p>
    <w:p w14:paraId="14AB993F" w14:textId="77777777" w:rsidR="004C192B" w:rsidRDefault="004C192B">
      <w:pPr>
        <w:pStyle w:val="a3"/>
        <w:spacing w:before="61"/>
      </w:pPr>
    </w:p>
    <w:p w14:paraId="1622D35E" w14:textId="77777777" w:rsidR="004C192B" w:rsidRDefault="00000000">
      <w:pPr>
        <w:pStyle w:val="a4"/>
        <w:numPr>
          <w:ilvl w:val="0"/>
          <w:numId w:val="50"/>
        </w:numPr>
        <w:tabs>
          <w:tab w:val="left" w:pos="1363"/>
        </w:tabs>
        <w:ind w:left="1363" w:hanging="359"/>
        <w:jc w:val="both"/>
        <w:rPr>
          <w:sz w:val="26"/>
        </w:rPr>
      </w:pPr>
      <w:r>
        <w:rPr>
          <w:b/>
          <w:sz w:val="26"/>
        </w:rPr>
        <w:t>Right</w:t>
      </w:r>
      <w:r>
        <w:rPr>
          <w:b/>
          <w:spacing w:val="-10"/>
          <w:sz w:val="26"/>
        </w:rPr>
        <w:t xml:space="preserve"> </w:t>
      </w:r>
      <w:r>
        <w:rPr>
          <w:b/>
          <w:sz w:val="26"/>
        </w:rPr>
        <w:t>of</w:t>
      </w:r>
      <w:r>
        <w:rPr>
          <w:b/>
          <w:spacing w:val="-8"/>
          <w:sz w:val="26"/>
        </w:rPr>
        <w:t xml:space="preserve"> </w:t>
      </w:r>
      <w:r>
        <w:rPr>
          <w:b/>
          <w:sz w:val="26"/>
        </w:rPr>
        <w:t>foreclosure</w:t>
      </w:r>
      <w:r>
        <w:rPr>
          <w:b/>
          <w:spacing w:val="-4"/>
          <w:sz w:val="26"/>
        </w:rPr>
        <w:t xml:space="preserve"> </w:t>
      </w:r>
      <w:r>
        <w:rPr>
          <w:sz w:val="26"/>
        </w:rPr>
        <w:t>(</w:t>
      </w:r>
      <w:r>
        <w:rPr>
          <w:b/>
          <w:sz w:val="26"/>
          <w:u w:val="single"/>
        </w:rPr>
        <w:t>court</w:t>
      </w:r>
      <w:r>
        <w:rPr>
          <w:b/>
          <w:spacing w:val="-8"/>
          <w:sz w:val="26"/>
          <w:u w:val="single"/>
        </w:rPr>
        <w:t xml:space="preserve"> </w:t>
      </w:r>
      <w:r>
        <w:rPr>
          <w:b/>
          <w:sz w:val="26"/>
          <w:u w:val="single"/>
        </w:rPr>
        <w:t>order</w:t>
      </w:r>
      <w:r>
        <w:rPr>
          <w:b/>
          <w:spacing w:val="-7"/>
          <w:sz w:val="26"/>
        </w:rPr>
        <w:t xml:space="preserve"> </w:t>
      </w:r>
      <w:r>
        <w:rPr>
          <w:sz w:val="26"/>
        </w:rPr>
        <w:t>required</w:t>
      </w:r>
      <w:r>
        <w:rPr>
          <w:spacing w:val="-3"/>
          <w:sz w:val="26"/>
        </w:rPr>
        <w:t xml:space="preserve"> </w:t>
      </w:r>
      <w:r>
        <w:rPr>
          <w:sz w:val="26"/>
        </w:rPr>
        <w:t>to</w:t>
      </w:r>
      <w:r>
        <w:rPr>
          <w:spacing w:val="-6"/>
          <w:sz w:val="26"/>
        </w:rPr>
        <w:t xml:space="preserve"> </w:t>
      </w:r>
      <w:r>
        <w:rPr>
          <w:sz w:val="26"/>
        </w:rPr>
        <w:t>foreclose</w:t>
      </w:r>
      <w:r>
        <w:rPr>
          <w:spacing w:val="-9"/>
          <w:sz w:val="26"/>
        </w:rPr>
        <w:t xml:space="preserve"> </w:t>
      </w:r>
      <w:r>
        <w:rPr>
          <w:sz w:val="26"/>
        </w:rPr>
        <w:t>the</w:t>
      </w:r>
      <w:r>
        <w:rPr>
          <w:spacing w:val="-8"/>
          <w:sz w:val="26"/>
        </w:rPr>
        <w:t xml:space="preserve"> </w:t>
      </w:r>
      <w:r>
        <w:rPr>
          <w:spacing w:val="-2"/>
          <w:sz w:val="26"/>
        </w:rPr>
        <w:t>property)</w:t>
      </w:r>
    </w:p>
    <w:p w14:paraId="51136995" w14:textId="77777777" w:rsidR="004C192B" w:rsidRDefault="00000000">
      <w:pPr>
        <w:pStyle w:val="a4"/>
        <w:numPr>
          <w:ilvl w:val="1"/>
          <w:numId w:val="52"/>
        </w:numPr>
        <w:tabs>
          <w:tab w:val="left" w:pos="1365"/>
        </w:tabs>
        <w:spacing w:before="50" w:line="261" w:lineRule="auto"/>
        <w:ind w:right="601"/>
        <w:jc w:val="both"/>
        <w:rPr>
          <w:sz w:val="26"/>
        </w:rPr>
      </w:pPr>
      <w:r>
        <w:rPr>
          <w:color w:val="2E5395"/>
          <w:sz w:val="26"/>
        </w:rPr>
        <w:t>Normally</w:t>
      </w:r>
      <w:r>
        <w:rPr>
          <w:color w:val="2E5395"/>
          <w:spacing w:val="-11"/>
          <w:sz w:val="26"/>
        </w:rPr>
        <w:t xml:space="preserve"> </w:t>
      </w:r>
      <w:r>
        <w:rPr>
          <w:color w:val="2E5395"/>
          <w:sz w:val="26"/>
        </w:rPr>
        <w:t>mortgagee</w:t>
      </w:r>
      <w:r>
        <w:rPr>
          <w:color w:val="2E5395"/>
          <w:spacing w:val="-9"/>
          <w:sz w:val="26"/>
        </w:rPr>
        <w:t xml:space="preserve"> </w:t>
      </w:r>
      <w:r>
        <w:rPr>
          <w:color w:val="2E5395"/>
          <w:sz w:val="26"/>
        </w:rPr>
        <w:t>(bank)</w:t>
      </w:r>
      <w:r>
        <w:rPr>
          <w:color w:val="2E5395"/>
          <w:spacing w:val="-9"/>
          <w:sz w:val="26"/>
        </w:rPr>
        <w:t xml:space="preserve"> </w:t>
      </w:r>
      <w:r>
        <w:rPr>
          <w:color w:val="2E5395"/>
          <w:sz w:val="26"/>
        </w:rPr>
        <w:t>won't</w:t>
      </w:r>
      <w:r>
        <w:rPr>
          <w:color w:val="2E5395"/>
          <w:spacing w:val="-8"/>
          <w:sz w:val="26"/>
        </w:rPr>
        <w:t xml:space="preserve"> </w:t>
      </w:r>
      <w:r>
        <w:rPr>
          <w:color w:val="2E5395"/>
          <w:sz w:val="26"/>
        </w:rPr>
        <w:t>exercise</w:t>
      </w:r>
      <w:r>
        <w:rPr>
          <w:color w:val="2E5395"/>
          <w:spacing w:val="-7"/>
          <w:sz w:val="26"/>
        </w:rPr>
        <w:t xml:space="preserve"> </w:t>
      </w:r>
      <w:r>
        <w:rPr>
          <w:color w:val="2E5395"/>
          <w:sz w:val="26"/>
        </w:rPr>
        <w:t>the</w:t>
      </w:r>
      <w:r>
        <w:rPr>
          <w:color w:val="2E5395"/>
          <w:spacing w:val="-11"/>
          <w:sz w:val="26"/>
        </w:rPr>
        <w:t xml:space="preserve"> </w:t>
      </w:r>
      <w:r>
        <w:rPr>
          <w:color w:val="2E5395"/>
          <w:sz w:val="26"/>
        </w:rPr>
        <w:t>final</w:t>
      </w:r>
      <w:r>
        <w:rPr>
          <w:color w:val="2E5395"/>
          <w:spacing w:val="-10"/>
          <w:sz w:val="26"/>
        </w:rPr>
        <w:t xml:space="preserve"> </w:t>
      </w:r>
      <w:r>
        <w:rPr>
          <w:color w:val="2E5395"/>
          <w:sz w:val="26"/>
        </w:rPr>
        <w:t>right</w:t>
      </w:r>
      <w:r>
        <w:rPr>
          <w:color w:val="2E5395"/>
          <w:spacing w:val="-8"/>
          <w:sz w:val="26"/>
        </w:rPr>
        <w:t xml:space="preserve"> </w:t>
      </w:r>
      <w:r>
        <w:rPr>
          <w:color w:val="2E5395"/>
          <w:sz w:val="26"/>
        </w:rPr>
        <w:t>of</w:t>
      </w:r>
      <w:r>
        <w:rPr>
          <w:color w:val="2E5395"/>
          <w:spacing w:val="-9"/>
          <w:sz w:val="26"/>
        </w:rPr>
        <w:t xml:space="preserve"> </w:t>
      </w:r>
      <w:r>
        <w:rPr>
          <w:color w:val="2E5395"/>
          <w:sz w:val="26"/>
        </w:rPr>
        <w:t>foreclosure</w:t>
      </w:r>
      <w:r>
        <w:rPr>
          <w:color w:val="2E5395"/>
          <w:spacing w:val="-11"/>
          <w:sz w:val="26"/>
        </w:rPr>
        <w:t xml:space="preserve"> </w:t>
      </w:r>
      <w:r>
        <w:rPr>
          <w:color w:val="2E5395"/>
          <w:sz w:val="26"/>
        </w:rPr>
        <w:t>because money is preferrable instead of property</w:t>
      </w:r>
    </w:p>
    <w:p w14:paraId="70C647F3" w14:textId="77777777" w:rsidR="004C192B" w:rsidRDefault="00000000">
      <w:pPr>
        <w:pStyle w:val="a4"/>
        <w:numPr>
          <w:ilvl w:val="1"/>
          <w:numId w:val="52"/>
        </w:numPr>
        <w:tabs>
          <w:tab w:val="left" w:pos="1365"/>
        </w:tabs>
        <w:spacing w:before="22" w:line="271" w:lineRule="auto"/>
        <w:ind w:right="764"/>
        <w:jc w:val="both"/>
        <w:rPr>
          <w:sz w:val="26"/>
        </w:rPr>
      </w:pPr>
      <w:r>
        <w:rPr>
          <w:color w:val="2E5395"/>
          <w:sz w:val="26"/>
        </w:rPr>
        <w:t>not</w:t>
      </w:r>
      <w:r>
        <w:rPr>
          <w:color w:val="2E5395"/>
          <w:spacing w:val="-4"/>
          <w:sz w:val="26"/>
        </w:rPr>
        <w:t xml:space="preserve"> </w:t>
      </w:r>
      <w:r>
        <w:rPr>
          <w:color w:val="2E5395"/>
          <w:sz w:val="26"/>
        </w:rPr>
        <w:t>automatic,</w:t>
      </w:r>
      <w:r>
        <w:rPr>
          <w:color w:val="2E5395"/>
          <w:spacing w:val="-4"/>
          <w:sz w:val="26"/>
        </w:rPr>
        <w:t xml:space="preserve"> </w:t>
      </w:r>
      <w:r>
        <w:rPr>
          <w:color w:val="2E5395"/>
          <w:sz w:val="26"/>
        </w:rPr>
        <w:t>need</w:t>
      </w:r>
      <w:r>
        <w:rPr>
          <w:color w:val="2E5395"/>
          <w:spacing w:val="-5"/>
          <w:sz w:val="26"/>
        </w:rPr>
        <w:t xml:space="preserve"> </w:t>
      </w:r>
      <w:r>
        <w:rPr>
          <w:color w:val="2E5395"/>
          <w:sz w:val="26"/>
        </w:rPr>
        <w:t>to</w:t>
      </w:r>
      <w:r>
        <w:rPr>
          <w:color w:val="2E5395"/>
          <w:spacing w:val="-4"/>
          <w:sz w:val="26"/>
        </w:rPr>
        <w:t xml:space="preserve"> </w:t>
      </w:r>
      <w:r>
        <w:rPr>
          <w:color w:val="2E5395"/>
          <w:sz w:val="26"/>
        </w:rPr>
        <w:t>go</w:t>
      </w:r>
      <w:r>
        <w:rPr>
          <w:color w:val="2E5395"/>
          <w:spacing w:val="-4"/>
          <w:sz w:val="26"/>
        </w:rPr>
        <w:t xml:space="preserve"> </w:t>
      </w:r>
      <w:r>
        <w:rPr>
          <w:color w:val="2E5395"/>
          <w:sz w:val="26"/>
        </w:rPr>
        <w:t>to</w:t>
      </w:r>
      <w:r>
        <w:rPr>
          <w:color w:val="2E5395"/>
          <w:spacing w:val="-4"/>
          <w:sz w:val="26"/>
        </w:rPr>
        <w:t xml:space="preserve"> </w:t>
      </w:r>
      <w:r>
        <w:rPr>
          <w:color w:val="2E5395"/>
          <w:sz w:val="26"/>
        </w:rPr>
        <w:t>court</w:t>
      </w:r>
      <w:r>
        <w:rPr>
          <w:color w:val="2E5395"/>
          <w:spacing w:val="-4"/>
          <w:sz w:val="26"/>
        </w:rPr>
        <w:t xml:space="preserve"> </w:t>
      </w:r>
      <w:r>
        <w:rPr>
          <w:color w:val="2E5395"/>
          <w:sz w:val="26"/>
        </w:rPr>
        <w:t>to foreclose</w:t>
      </w:r>
      <w:r>
        <w:rPr>
          <w:color w:val="2E5395"/>
          <w:spacing w:val="-3"/>
          <w:sz w:val="26"/>
        </w:rPr>
        <w:t xml:space="preserve"> </w:t>
      </w:r>
      <w:r>
        <w:rPr>
          <w:color w:val="2E5395"/>
          <w:sz w:val="26"/>
        </w:rPr>
        <w:t>the</w:t>
      </w:r>
      <w:r>
        <w:rPr>
          <w:color w:val="2E5395"/>
          <w:spacing w:val="-7"/>
          <w:sz w:val="26"/>
        </w:rPr>
        <w:t xml:space="preserve"> </w:t>
      </w:r>
      <w:r>
        <w:rPr>
          <w:color w:val="2E5395"/>
          <w:sz w:val="26"/>
        </w:rPr>
        <w:t>property</w:t>
      </w:r>
      <w:r>
        <w:rPr>
          <w:color w:val="2E5395"/>
          <w:spacing w:val="-7"/>
          <w:sz w:val="26"/>
        </w:rPr>
        <w:t xml:space="preserve"> </w:t>
      </w:r>
      <w:r>
        <w:rPr>
          <w:color w:val="2E5395"/>
          <w:sz w:val="26"/>
        </w:rPr>
        <w:t>&gt;</w:t>
      </w:r>
      <w:r>
        <w:rPr>
          <w:color w:val="2E5395"/>
          <w:spacing w:val="-5"/>
          <w:sz w:val="26"/>
        </w:rPr>
        <w:t xml:space="preserve"> </w:t>
      </w:r>
      <w:r>
        <w:rPr>
          <w:color w:val="2E5395"/>
          <w:sz w:val="26"/>
        </w:rPr>
        <w:t>once</w:t>
      </w:r>
      <w:r>
        <w:rPr>
          <w:color w:val="2E5395"/>
          <w:spacing w:val="-7"/>
          <w:sz w:val="26"/>
        </w:rPr>
        <w:t xml:space="preserve"> </w:t>
      </w:r>
      <w:r>
        <w:rPr>
          <w:color w:val="2E5395"/>
          <w:sz w:val="26"/>
        </w:rPr>
        <w:t>court</w:t>
      </w:r>
      <w:r>
        <w:rPr>
          <w:color w:val="2E5395"/>
          <w:spacing w:val="-4"/>
          <w:sz w:val="26"/>
        </w:rPr>
        <w:t xml:space="preserve"> </w:t>
      </w:r>
      <w:r>
        <w:rPr>
          <w:color w:val="2E5395"/>
          <w:sz w:val="26"/>
        </w:rPr>
        <w:t>order granted&gt;</w:t>
      </w:r>
      <w:r>
        <w:rPr>
          <w:color w:val="2E5395"/>
          <w:spacing w:val="-1"/>
          <w:sz w:val="26"/>
        </w:rPr>
        <w:t xml:space="preserve"> </w:t>
      </w:r>
      <w:r>
        <w:rPr>
          <w:color w:val="2E5395"/>
          <w:sz w:val="26"/>
        </w:rPr>
        <w:t>can</w:t>
      </w:r>
      <w:r>
        <w:rPr>
          <w:color w:val="2E5395"/>
          <w:spacing w:val="-3"/>
          <w:sz w:val="26"/>
        </w:rPr>
        <w:t xml:space="preserve"> </w:t>
      </w:r>
      <w:r>
        <w:rPr>
          <w:color w:val="2E5395"/>
          <w:sz w:val="26"/>
        </w:rPr>
        <w:t>do so</w:t>
      </w:r>
      <w:r>
        <w:rPr>
          <w:color w:val="2E5395"/>
          <w:spacing w:val="-1"/>
          <w:sz w:val="26"/>
        </w:rPr>
        <w:t xml:space="preserve"> </w:t>
      </w:r>
      <w:r>
        <w:rPr>
          <w:color w:val="2E5395"/>
          <w:sz w:val="26"/>
        </w:rPr>
        <w:t>&gt; now belongs</w:t>
      </w:r>
      <w:r>
        <w:rPr>
          <w:color w:val="2E5395"/>
          <w:spacing w:val="-4"/>
          <w:sz w:val="26"/>
        </w:rPr>
        <w:t xml:space="preserve"> </w:t>
      </w:r>
      <w:r>
        <w:rPr>
          <w:color w:val="2E5395"/>
          <w:sz w:val="26"/>
        </w:rPr>
        <w:t>to</w:t>
      </w:r>
      <w:r>
        <w:rPr>
          <w:color w:val="2E5395"/>
          <w:spacing w:val="-1"/>
          <w:sz w:val="26"/>
        </w:rPr>
        <w:t xml:space="preserve"> </w:t>
      </w:r>
      <w:r>
        <w:rPr>
          <w:color w:val="2E5395"/>
          <w:sz w:val="26"/>
        </w:rPr>
        <w:t>the lender (the</w:t>
      </w:r>
      <w:r>
        <w:rPr>
          <w:color w:val="2E5395"/>
          <w:spacing w:val="-4"/>
          <w:sz w:val="26"/>
        </w:rPr>
        <w:t xml:space="preserve"> </w:t>
      </w:r>
      <w:r>
        <w:rPr>
          <w:color w:val="2E5395"/>
          <w:sz w:val="26"/>
        </w:rPr>
        <w:t>bank) &gt;</w:t>
      </w:r>
      <w:r>
        <w:rPr>
          <w:color w:val="2E5395"/>
          <w:spacing w:val="-2"/>
          <w:sz w:val="26"/>
        </w:rPr>
        <w:t xml:space="preserve"> </w:t>
      </w:r>
      <w:r>
        <w:rPr>
          <w:color w:val="2E5395"/>
          <w:sz w:val="26"/>
        </w:rPr>
        <w:t>borrower cannot redeem it</w:t>
      </w:r>
    </w:p>
    <w:p w14:paraId="01C338C8" w14:textId="77777777" w:rsidR="004C192B" w:rsidRDefault="00000000">
      <w:pPr>
        <w:pStyle w:val="a4"/>
        <w:numPr>
          <w:ilvl w:val="1"/>
          <w:numId w:val="52"/>
        </w:numPr>
        <w:tabs>
          <w:tab w:val="left" w:pos="1365"/>
        </w:tabs>
        <w:spacing w:before="8" w:line="268" w:lineRule="auto"/>
        <w:ind w:right="307"/>
        <w:rPr>
          <w:sz w:val="26"/>
        </w:rPr>
      </w:pPr>
      <w:r>
        <w:rPr>
          <w:color w:val="2E5395"/>
          <w:sz w:val="26"/>
        </w:rPr>
        <w:t>substantive hearing; usually when the company is falling so low in insolvency, no hope</w:t>
      </w:r>
      <w:r>
        <w:rPr>
          <w:color w:val="2E5395"/>
          <w:spacing w:val="-7"/>
          <w:sz w:val="26"/>
        </w:rPr>
        <w:t xml:space="preserve"> </w:t>
      </w:r>
      <w:r>
        <w:rPr>
          <w:color w:val="2E5395"/>
          <w:sz w:val="26"/>
        </w:rPr>
        <w:t>of</w:t>
      </w:r>
      <w:r>
        <w:rPr>
          <w:color w:val="2E5395"/>
          <w:spacing w:val="-5"/>
          <w:sz w:val="26"/>
        </w:rPr>
        <w:t xml:space="preserve"> </w:t>
      </w:r>
      <w:r>
        <w:rPr>
          <w:color w:val="2E5395"/>
          <w:sz w:val="26"/>
        </w:rPr>
        <w:t>repaying</w:t>
      </w:r>
      <w:r>
        <w:rPr>
          <w:color w:val="2E5395"/>
          <w:spacing w:val="-4"/>
          <w:sz w:val="26"/>
        </w:rPr>
        <w:t xml:space="preserve"> </w:t>
      </w:r>
      <w:r>
        <w:rPr>
          <w:color w:val="2E5395"/>
          <w:sz w:val="26"/>
        </w:rPr>
        <w:t>the</w:t>
      </w:r>
      <w:r>
        <w:rPr>
          <w:color w:val="2E5395"/>
          <w:spacing w:val="-7"/>
          <w:sz w:val="26"/>
        </w:rPr>
        <w:t xml:space="preserve"> </w:t>
      </w:r>
      <w:r>
        <w:rPr>
          <w:color w:val="2E5395"/>
          <w:sz w:val="26"/>
        </w:rPr>
        <w:t>lender</w:t>
      </w:r>
      <w:r>
        <w:rPr>
          <w:color w:val="2E5395"/>
          <w:spacing w:val="-1"/>
          <w:sz w:val="26"/>
        </w:rPr>
        <w:t xml:space="preserve"> </w:t>
      </w:r>
      <w:r>
        <w:rPr>
          <w:color w:val="2E5395"/>
          <w:sz w:val="26"/>
        </w:rPr>
        <w:t>&gt;</w:t>
      </w:r>
      <w:r>
        <w:rPr>
          <w:color w:val="2E5395"/>
          <w:spacing w:val="-5"/>
          <w:sz w:val="26"/>
        </w:rPr>
        <w:t xml:space="preserve"> </w:t>
      </w:r>
      <w:r>
        <w:rPr>
          <w:color w:val="2E5395"/>
          <w:sz w:val="26"/>
        </w:rPr>
        <w:t>court</w:t>
      </w:r>
      <w:r>
        <w:rPr>
          <w:color w:val="2E5395"/>
          <w:spacing w:val="-4"/>
          <w:sz w:val="26"/>
        </w:rPr>
        <w:t xml:space="preserve"> </w:t>
      </w:r>
      <w:r>
        <w:rPr>
          <w:color w:val="2E5395"/>
          <w:sz w:val="26"/>
        </w:rPr>
        <w:t>would</w:t>
      </w:r>
      <w:r>
        <w:rPr>
          <w:color w:val="2E5395"/>
          <w:spacing w:val="-6"/>
          <w:sz w:val="26"/>
        </w:rPr>
        <w:t xml:space="preserve"> </w:t>
      </w:r>
      <w:r>
        <w:rPr>
          <w:color w:val="2E5395"/>
          <w:sz w:val="26"/>
        </w:rPr>
        <w:t>grant</w:t>
      </w:r>
      <w:r>
        <w:rPr>
          <w:color w:val="2E5395"/>
          <w:spacing w:val="-4"/>
          <w:sz w:val="26"/>
        </w:rPr>
        <w:t xml:space="preserve"> </w:t>
      </w:r>
      <w:r>
        <w:rPr>
          <w:color w:val="2E5395"/>
          <w:sz w:val="26"/>
        </w:rPr>
        <w:t>the</w:t>
      </w:r>
      <w:r>
        <w:rPr>
          <w:color w:val="2E5395"/>
          <w:spacing w:val="-7"/>
          <w:sz w:val="26"/>
        </w:rPr>
        <w:t xml:space="preserve"> </w:t>
      </w:r>
      <w:r>
        <w:rPr>
          <w:color w:val="2E5395"/>
          <w:sz w:val="26"/>
        </w:rPr>
        <w:t>order (as</w:t>
      </w:r>
      <w:r>
        <w:rPr>
          <w:color w:val="2E5395"/>
          <w:spacing w:val="-7"/>
          <w:sz w:val="26"/>
        </w:rPr>
        <w:t xml:space="preserve"> </w:t>
      </w:r>
      <w:r>
        <w:rPr>
          <w:b/>
          <w:color w:val="2E5395"/>
          <w:sz w:val="26"/>
        </w:rPr>
        <w:t>effect</w:t>
      </w:r>
      <w:r>
        <w:rPr>
          <w:b/>
          <w:color w:val="2E5395"/>
          <w:spacing w:val="-5"/>
          <w:sz w:val="26"/>
        </w:rPr>
        <w:t xml:space="preserve"> </w:t>
      </w:r>
      <w:r>
        <w:rPr>
          <w:color w:val="2E5395"/>
          <w:sz w:val="26"/>
        </w:rPr>
        <w:t>of</w:t>
      </w:r>
      <w:r>
        <w:rPr>
          <w:color w:val="2E5395"/>
          <w:spacing w:val="-5"/>
          <w:sz w:val="26"/>
        </w:rPr>
        <w:t xml:space="preserve"> </w:t>
      </w:r>
      <w:r>
        <w:rPr>
          <w:color w:val="2E5395"/>
          <w:sz w:val="26"/>
        </w:rPr>
        <w:t>foreclosure is borrower can never redeem the property again)</w:t>
      </w:r>
    </w:p>
    <w:p w14:paraId="3965FBBE" w14:textId="77777777" w:rsidR="004C192B" w:rsidRDefault="004C192B">
      <w:pPr>
        <w:pStyle w:val="a3"/>
        <w:spacing w:before="53"/>
      </w:pPr>
    </w:p>
    <w:p w14:paraId="18776C83" w14:textId="77777777" w:rsidR="004C192B" w:rsidRDefault="00000000">
      <w:pPr>
        <w:pStyle w:val="2"/>
        <w:numPr>
          <w:ilvl w:val="1"/>
          <w:numId w:val="69"/>
        </w:numPr>
        <w:tabs>
          <w:tab w:val="left" w:pos="513"/>
        </w:tabs>
        <w:ind w:left="513" w:hanging="359"/>
      </w:pPr>
      <w:r>
        <w:rPr>
          <w:color w:val="000000"/>
          <w:spacing w:val="-2"/>
          <w:highlight w:val="yellow"/>
        </w:rPr>
        <w:t>Charges</w:t>
      </w:r>
    </w:p>
    <w:p w14:paraId="388AA8D2" w14:textId="77777777" w:rsidR="004C192B" w:rsidRDefault="004C192B">
      <w:pPr>
        <w:pStyle w:val="a3"/>
        <w:spacing w:before="90"/>
        <w:rPr>
          <w:b/>
        </w:rPr>
      </w:pPr>
    </w:p>
    <w:p w14:paraId="3A7B41DA" w14:textId="77777777" w:rsidR="004C192B" w:rsidRDefault="00000000">
      <w:pPr>
        <w:pStyle w:val="a4"/>
        <w:numPr>
          <w:ilvl w:val="0"/>
          <w:numId w:val="49"/>
        </w:numPr>
        <w:tabs>
          <w:tab w:val="left" w:pos="514"/>
        </w:tabs>
        <w:spacing w:line="278" w:lineRule="auto"/>
        <w:ind w:right="735"/>
        <w:jc w:val="both"/>
        <w:rPr>
          <w:sz w:val="26"/>
        </w:rPr>
      </w:pPr>
      <w:r>
        <w:rPr>
          <w:sz w:val="26"/>
        </w:rPr>
        <w:t>Right</w:t>
      </w:r>
      <w:r>
        <w:rPr>
          <w:spacing w:val="-7"/>
          <w:sz w:val="26"/>
        </w:rPr>
        <w:t xml:space="preserve"> </w:t>
      </w:r>
      <w:r>
        <w:rPr>
          <w:sz w:val="26"/>
        </w:rPr>
        <w:t>of</w:t>
      </w:r>
      <w:r>
        <w:rPr>
          <w:spacing w:val="-8"/>
          <w:sz w:val="26"/>
        </w:rPr>
        <w:t xml:space="preserve"> </w:t>
      </w:r>
      <w:r>
        <w:rPr>
          <w:sz w:val="26"/>
        </w:rPr>
        <w:t>creditor/chargee,</w:t>
      </w:r>
      <w:r>
        <w:rPr>
          <w:spacing w:val="-7"/>
          <w:sz w:val="26"/>
        </w:rPr>
        <w:t xml:space="preserve"> </w:t>
      </w:r>
      <w:r>
        <w:rPr>
          <w:sz w:val="26"/>
        </w:rPr>
        <w:t>created</w:t>
      </w:r>
      <w:r>
        <w:rPr>
          <w:spacing w:val="-3"/>
          <w:sz w:val="26"/>
        </w:rPr>
        <w:t xml:space="preserve"> </w:t>
      </w:r>
      <w:r>
        <w:rPr>
          <w:sz w:val="26"/>
        </w:rPr>
        <w:t>either</w:t>
      </w:r>
      <w:r>
        <w:rPr>
          <w:spacing w:val="-3"/>
          <w:sz w:val="26"/>
        </w:rPr>
        <w:t xml:space="preserve"> </w:t>
      </w:r>
      <w:r>
        <w:rPr>
          <w:b/>
          <w:sz w:val="26"/>
        </w:rPr>
        <w:t>by</w:t>
      </w:r>
      <w:r>
        <w:rPr>
          <w:b/>
          <w:spacing w:val="-7"/>
          <w:sz w:val="26"/>
        </w:rPr>
        <w:t xml:space="preserve"> </w:t>
      </w:r>
      <w:r>
        <w:rPr>
          <w:b/>
          <w:sz w:val="26"/>
        </w:rPr>
        <w:t>trust</w:t>
      </w:r>
      <w:r>
        <w:rPr>
          <w:b/>
          <w:spacing w:val="-7"/>
          <w:sz w:val="26"/>
        </w:rPr>
        <w:t xml:space="preserve"> </w:t>
      </w:r>
      <w:r>
        <w:rPr>
          <w:sz w:val="26"/>
        </w:rPr>
        <w:t>or</w:t>
      </w:r>
      <w:r>
        <w:rPr>
          <w:spacing w:val="-6"/>
          <w:sz w:val="26"/>
        </w:rPr>
        <w:t xml:space="preserve"> </w:t>
      </w:r>
      <w:r>
        <w:rPr>
          <w:b/>
          <w:sz w:val="26"/>
        </w:rPr>
        <w:t>by</w:t>
      </w:r>
      <w:r>
        <w:rPr>
          <w:b/>
          <w:spacing w:val="-7"/>
          <w:sz w:val="26"/>
        </w:rPr>
        <w:t xml:space="preserve"> </w:t>
      </w:r>
      <w:r>
        <w:rPr>
          <w:b/>
          <w:sz w:val="26"/>
        </w:rPr>
        <w:t>contract</w:t>
      </w:r>
      <w:r>
        <w:rPr>
          <w:sz w:val="26"/>
        </w:rPr>
        <w:t>,</w:t>
      </w:r>
      <w:r>
        <w:rPr>
          <w:spacing w:val="-7"/>
          <w:sz w:val="26"/>
        </w:rPr>
        <w:t xml:space="preserve"> </w:t>
      </w:r>
      <w:r>
        <w:rPr>
          <w:sz w:val="26"/>
        </w:rPr>
        <w:t>to</w:t>
      </w:r>
      <w:r>
        <w:rPr>
          <w:spacing w:val="-7"/>
          <w:sz w:val="26"/>
        </w:rPr>
        <w:t xml:space="preserve"> </w:t>
      </w:r>
      <w:r>
        <w:rPr>
          <w:sz w:val="26"/>
        </w:rPr>
        <w:t>have</w:t>
      </w:r>
      <w:r>
        <w:rPr>
          <w:spacing w:val="-6"/>
          <w:sz w:val="26"/>
        </w:rPr>
        <w:t xml:space="preserve"> </w:t>
      </w:r>
      <w:r>
        <w:rPr>
          <w:sz w:val="26"/>
        </w:rPr>
        <w:t>a</w:t>
      </w:r>
      <w:r>
        <w:rPr>
          <w:spacing w:val="-11"/>
          <w:sz w:val="26"/>
        </w:rPr>
        <w:t xml:space="preserve"> </w:t>
      </w:r>
      <w:r>
        <w:rPr>
          <w:sz w:val="26"/>
        </w:rPr>
        <w:t>designated asset of the</w:t>
      </w:r>
      <w:r>
        <w:rPr>
          <w:spacing w:val="-1"/>
          <w:sz w:val="26"/>
        </w:rPr>
        <w:t xml:space="preserve"> </w:t>
      </w:r>
      <w:r>
        <w:rPr>
          <w:sz w:val="26"/>
        </w:rPr>
        <w:t xml:space="preserve">debtor/chargor </w:t>
      </w:r>
      <w:r>
        <w:rPr>
          <w:b/>
          <w:sz w:val="26"/>
          <w:u w:val="single"/>
        </w:rPr>
        <w:t>appropriated</w:t>
      </w:r>
      <w:r>
        <w:rPr>
          <w:b/>
          <w:sz w:val="26"/>
        </w:rPr>
        <w:t xml:space="preserve"> </w:t>
      </w:r>
      <w:r>
        <w:rPr>
          <w:sz w:val="26"/>
        </w:rPr>
        <w:t>to the</w:t>
      </w:r>
      <w:r>
        <w:rPr>
          <w:spacing w:val="-1"/>
          <w:sz w:val="26"/>
        </w:rPr>
        <w:t xml:space="preserve"> </w:t>
      </w:r>
      <w:r>
        <w:rPr>
          <w:sz w:val="26"/>
        </w:rPr>
        <w:t>discharge</w:t>
      </w:r>
      <w:r>
        <w:rPr>
          <w:spacing w:val="-1"/>
          <w:sz w:val="26"/>
        </w:rPr>
        <w:t xml:space="preserve"> </w:t>
      </w:r>
      <w:r>
        <w:rPr>
          <w:sz w:val="26"/>
        </w:rPr>
        <w:t xml:space="preserve">of the indebtedness of the </w:t>
      </w:r>
      <w:r>
        <w:rPr>
          <w:spacing w:val="-2"/>
          <w:sz w:val="26"/>
        </w:rPr>
        <w:t>debtor/charger</w:t>
      </w:r>
    </w:p>
    <w:p w14:paraId="259A1F90" w14:textId="77777777" w:rsidR="004C192B" w:rsidRDefault="00000000">
      <w:pPr>
        <w:pStyle w:val="a4"/>
        <w:numPr>
          <w:ilvl w:val="1"/>
          <w:numId w:val="49"/>
        </w:numPr>
        <w:tabs>
          <w:tab w:val="left" w:pos="1365"/>
        </w:tabs>
        <w:spacing w:line="268" w:lineRule="auto"/>
        <w:ind w:right="667"/>
        <w:jc w:val="both"/>
        <w:rPr>
          <w:sz w:val="26"/>
        </w:rPr>
      </w:pPr>
      <w:r>
        <w:rPr>
          <w:color w:val="2E5395"/>
          <w:sz w:val="26"/>
          <w:u w:val="single" w:color="2E5395"/>
        </w:rPr>
        <w:t>physical</w:t>
      </w:r>
      <w:r>
        <w:rPr>
          <w:color w:val="2E5395"/>
          <w:spacing w:val="-7"/>
          <w:sz w:val="26"/>
          <w:u w:val="single" w:color="2E5395"/>
        </w:rPr>
        <w:t xml:space="preserve"> </w:t>
      </w:r>
      <w:r>
        <w:rPr>
          <w:color w:val="2E5395"/>
          <w:sz w:val="26"/>
          <w:u w:val="single" w:color="2E5395"/>
        </w:rPr>
        <w:t>possession</w:t>
      </w:r>
      <w:r>
        <w:rPr>
          <w:color w:val="2E5395"/>
          <w:spacing w:val="-7"/>
          <w:sz w:val="26"/>
          <w:u w:val="single" w:color="2E5395"/>
        </w:rPr>
        <w:t xml:space="preserve"> </w:t>
      </w:r>
      <w:r>
        <w:rPr>
          <w:color w:val="2E5395"/>
          <w:sz w:val="26"/>
          <w:u w:val="single" w:color="2E5395"/>
        </w:rPr>
        <w:t>with</w:t>
      </w:r>
      <w:r>
        <w:rPr>
          <w:color w:val="2E5395"/>
          <w:spacing w:val="-5"/>
          <w:sz w:val="26"/>
          <w:u w:val="single" w:color="2E5395"/>
        </w:rPr>
        <w:t xml:space="preserve"> </w:t>
      </w:r>
      <w:r>
        <w:rPr>
          <w:color w:val="2E5395"/>
          <w:sz w:val="26"/>
          <w:u w:val="single" w:color="2E5395"/>
        </w:rPr>
        <w:t>the</w:t>
      </w:r>
      <w:r>
        <w:rPr>
          <w:color w:val="2E5395"/>
          <w:spacing w:val="-4"/>
          <w:sz w:val="26"/>
          <w:u w:val="single" w:color="2E5395"/>
        </w:rPr>
        <w:t xml:space="preserve"> </w:t>
      </w:r>
      <w:r>
        <w:rPr>
          <w:color w:val="2E5395"/>
          <w:sz w:val="26"/>
          <w:u w:val="single" w:color="2E5395"/>
        </w:rPr>
        <w:t>borrower</w:t>
      </w:r>
      <w:r>
        <w:rPr>
          <w:color w:val="2E5395"/>
          <w:sz w:val="26"/>
        </w:rPr>
        <w:t>,</w:t>
      </w:r>
      <w:r>
        <w:rPr>
          <w:color w:val="2E5395"/>
          <w:spacing w:val="-5"/>
          <w:sz w:val="26"/>
        </w:rPr>
        <w:t xml:space="preserve"> </w:t>
      </w:r>
      <w:r>
        <w:rPr>
          <w:color w:val="2E5395"/>
          <w:sz w:val="26"/>
        </w:rPr>
        <w:t>but</w:t>
      </w:r>
      <w:r>
        <w:rPr>
          <w:color w:val="2E5395"/>
          <w:spacing w:val="-4"/>
          <w:sz w:val="26"/>
        </w:rPr>
        <w:t xml:space="preserve"> </w:t>
      </w:r>
      <w:r>
        <w:rPr>
          <w:b/>
          <w:color w:val="2E5395"/>
          <w:sz w:val="26"/>
        </w:rPr>
        <w:t>no right</w:t>
      </w:r>
      <w:r>
        <w:rPr>
          <w:b/>
          <w:color w:val="2E5395"/>
          <w:spacing w:val="-7"/>
          <w:sz w:val="26"/>
        </w:rPr>
        <w:t xml:space="preserve"> </w:t>
      </w:r>
      <w:r>
        <w:rPr>
          <w:b/>
          <w:color w:val="2E5395"/>
          <w:sz w:val="26"/>
        </w:rPr>
        <w:t>to</w:t>
      </w:r>
      <w:r>
        <w:rPr>
          <w:b/>
          <w:color w:val="2E5395"/>
          <w:spacing w:val="-5"/>
          <w:sz w:val="26"/>
        </w:rPr>
        <w:t xml:space="preserve"> </w:t>
      </w:r>
      <w:r>
        <w:rPr>
          <w:b/>
          <w:color w:val="2E5395"/>
          <w:sz w:val="26"/>
        </w:rPr>
        <w:t>take</w:t>
      </w:r>
      <w:r>
        <w:rPr>
          <w:b/>
          <w:color w:val="2E5395"/>
          <w:spacing w:val="-5"/>
          <w:sz w:val="26"/>
        </w:rPr>
        <w:t xml:space="preserve"> </w:t>
      </w:r>
      <w:r>
        <w:rPr>
          <w:b/>
          <w:color w:val="2E5395"/>
          <w:sz w:val="26"/>
        </w:rPr>
        <w:t>possession</w:t>
      </w:r>
      <w:r>
        <w:rPr>
          <w:b/>
          <w:color w:val="2E5395"/>
          <w:spacing w:val="-8"/>
          <w:sz w:val="26"/>
        </w:rPr>
        <w:t xml:space="preserve"> </w:t>
      </w:r>
      <w:r>
        <w:rPr>
          <w:b/>
          <w:color w:val="2E5395"/>
          <w:sz w:val="26"/>
        </w:rPr>
        <w:t>of</w:t>
      </w:r>
      <w:r>
        <w:rPr>
          <w:b/>
          <w:color w:val="2E5395"/>
          <w:spacing w:val="-7"/>
          <w:sz w:val="26"/>
        </w:rPr>
        <w:t xml:space="preserve"> </w:t>
      </w:r>
      <w:r>
        <w:rPr>
          <w:b/>
          <w:color w:val="2E5395"/>
          <w:sz w:val="26"/>
        </w:rPr>
        <w:t>the goods</w:t>
      </w:r>
      <w:r>
        <w:rPr>
          <w:b/>
          <w:color w:val="2E5395"/>
          <w:spacing w:val="-5"/>
          <w:sz w:val="26"/>
        </w:rPr>
        <w:t xml:space="preserve"> </w:t>
      </w:r>
      <w:r>
        <w:rPr>
          <w:color w:val="2E5395"/>
          <w:sz w:val="26"/>
        </w:rPr>
        <w:t>(unlike</w:t>
      </w:r>
      <w:r>
        <w:rPr>
          <w:color w:val="2E5395"/>
          <w:spacing w:val="-7"/>
          <w:sz w:val="26"/>
        </w:rPr>
        <w:t xml:space="preserve"> </w:t>
      </w:r>
      <w:r>
        <w:rPr>
          <w:color w:val="2E5395"/>
          <w:sz w:val="26"/>
        </w:rPr>
        <w:t>mortgage);</w:t>
      </w:r>
      <w:r>
        <w:rPr>
          <w:color w:val="2E5395"/>
          <w:spacing w:val="-4"/>
          <w:sz w:val="26"/>
        </w:rPr>
        <w:t xml:space="preserve"> </w:t>
      </w:r>
      <w:r>
        <w:rPr>
          <w:color w:val="2E5395"/>
          <w:sz w:val="26"/>
        </w:rPr>
        <w:t>just as</w:t>
      </w:r>
      <w:r>
        <w:rPr>
          <w:color w:val="2E5395"/>
          <w:spacing w:val="-3"/>
          <w:sz w:val="26"/>
        </w:rPr>
        <w:t xml:space="preserve"> </w:t>
      </w:r>
      <w:r>
        <w:rPr>
          <w:color w:val="2E5395"/>
          <w:sz w:val="26"/>
        </w:rPr>
        <w:t>encumbrance</w:t>
      </w:r>
      <w:r>
        <w:rPr>
          <w:color w:val="2E5395"/>
          <w:spacing w:val="-7"/>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goods,</w:t>
      </w:r>
      <w:r>
        <w:rPr>
          <w:color w:val="2E5395"/>
          <w:spacing w:val="-4"/>
          <w:sz w:val="26"/>
        </w:rPr>
        <w:t xml:space="preserve"> </w:t>
      </w:r>
      <w:proofErr w:type="spellStart"/>
      <w:r>
        <w:rPr>
          <w:color w:val="2E5395"/>
          <w:sz w:val="26"/>
        </w:rPr>
        <w:t>sth</w:t>
      </w:r>
      <w:proofErr w:type="spellEnd"/>
      <w:r>
        <w:rPr>
          <w:color w:val="2E5395"/>
          <w:spacing w:val="-3"/>
          <w:sz w:val="26"/>
        </w:rPr>
        <w:t xml:space="preserve"> </w:t>
      </w:r>
      <w:r>
        <w:rPr>
          <w:color w:val="2E5395"/>
          <w:sz w:val="26"/>
        </w:rPr>
        <w:t>attached</w:t>
      </w:r>
      <w:r>
        <w:rPr>
          <w:color w:val="2E5395"/>
          <w:spacing w:val="-5"/>
          <w:sz w:val="26"/>
        </w:rPr>
        <w:t xml:space="preserve"> </w:t>
      </w:r>
      <w:r>
        <w:rPr>
          <w:color w:val="2E5395"/>
          <w:sz w:val="26"/>
        </w:rPr>
        <w:t>to</w:t>
      </w:r>
      <w:r>
        <w:rPr>
          <w:color w:val="2E5395"/>
          <w:spacing w:val="-4"/>
          <w:sz w:val="26"/>
        </w:rPr>
        <w:t xml:space="preserve"> </w:t>
      </w:r>
      <w:r>
        <w:rPr>
          <w:color w:val="2E5395"/>
          <w:sz w:val="26"/>
        </w:rPr>
        <w:t xml:space="preserve">the </w:t>
      </w:r>
      <w:proofErr w:type="gramStart"/>
      <w:r>
        <w:rPr>
          <w:color w:val="2E5395"/>
          <w:sz w:val="26"/>
        </w:rPr>
        <w:t>good,</w:t>
      </w:r>
      <w:proofErr w:type="gramEnd"/>
      <w:r>
        <w:rPr>
          <w:color w:val="2E5395"/>
          <w:sz w:val="26"/>
        </w:rPr>
        <w:t xml:space="preserve"> does not belong to the pledgee</w:t>
      </w:r>
    </w:p>
    <w:p w14:paraId="24B9A936" w14:textId="77777777" w:rsidR="004C192B" w:rsidRDefault="00000000">
      <w:pPr>
        <w:pStyle w:val="a4"/>
        <w:numPr>
          <w:ilvl w:val="1"/>
          <w:numId w:val="49"/>
        </w:numPr>
        <w:tabs>
          <w:tab w:val="left" w:pos="1365"/>
        </w:tabs>
        <w:spacing w:before="12" w:line="261" w:lineRule="auto"/>
        <w:ind w:right="381"/>
        <w:jc w:val="both"/>
        <w:rPr>
          <w:sz w:val="26"/>
        </w:rPr>
      </w:pPr>
      <w:r>
        <w:rPr>
          <w:b/>
          <w:color w:val="2E5395"/>
          <w:sz w:val="26"/>
          <w:u w:val="single" w:color="2E5395"/>
        </w:rPr>
        <w:t>appropriated</w:t>
      </w:r>
      <w:r>
        <w:rPr>
          <w:color w:val="2E5395"/>
          <w:sz w:val="26"/>
        </w:rPr>
        <w:t>:</w:t>
      </w:r>
      <w:r>
        <w:rPr>
          <w:color w:val="2E5395"/>
          <w:spacing w:val="-4"/>
          <w:sz w:val="26"/>
        </w:rPr>
        <w:t xml:space="preserve"> </w:t>
      </w:r>
      <w:r>
        <w:rPr>
          <w:b/>
          <w:color w:val="2E5395"/>
          <w:sz w:val="26"/>
        </w:rPr>
        <w:t>set</w:t>
      </w:r>
      <w:r>
        <w:rPr>
          <w:b/>
          <w:color w:val="2E5395"/>
          <w:spacing w:val="-6"/>
          <w:sz w:val="26"/>
        </w:rPr>
        <w:t xml:space="preserve"> </w:t>
      </w:r>
      <w:r>
        <w:rPr>
          <w:b/>
          <w:color w:val="2E5395"/>
          <w:sz w:val="26"/>
        </w:rPr>
        <w:t>that</w:t>
      </w:r>
      <w:r>
        <w:rPr>
          <w:b/>
          <w:color w:val="2E5395"/>
          <w:spacing w:val="-6"/>
          <w:sz w:val="26"/>
        </w:rPr>
        <w:t xml:space="preserve"> </w:t>
      </w:r>
      <w:r>
        <w:rPr>
          <w:b/>
          <w:color w:val="2E5395"/>
          <w:sz w:val="26"/>
        </w:rPr>
        <w:t>charge</w:t>
      </w:r>
      <w:r>
        <w:rPr>
          <w:b/>
          <w:color w:val="2E5395"/>
          <w:spacing w:val="-4"/>
          <w:sz w:val="26"/>
        </w:rPr>
        <w:t xml:space="preserve"> </w:t>
      </w:r>
      <w:r>
        <w:rPr>
          <w:b/>
          <w:color w:val="2E5395"/>
          <w:sz w:val="26"/>
        </w:rPr>
        <w:t>aside</w:t>
      </w:r>
      <w:r>
        <w:rPr>
          <w:color w:val="2E5395"/>
          <w:sz w:val="26"/>
        </w:rPr>
        <w:t>,</w:t>
      </w:r>
      <w:r>
        <w:rPr>
          <w:color w:val="2E5395"/>
          <w:spacing w:val="-4"/>
          <w:sz w:val="26"/>
        </w:rPr>
        <w:t xml:space="preserve"> </w:t>
      </w:r>
      <w:r>
        <w:rPr>
          <w:color w:val="2E5395"/>
          <w:sz w:val="26"/>
        </w:rPr>
        <w:t>in</w:t>
      </w:r>
      <w:r>
        <w:rPr>
          <w:color w:val="2E5395"/>
          <w:spacing w:val="-6"/>
          <w:sz w:val="26"/>
        </w:rPr>
        <w:t xml:space="preserve"> </w:t>
      </w:r>
      <w:r>
        <w:rPr>
          <w:color w:val="2E5395"/>
          <w:sz w:val="26"/>
        </w:rPr>
        <w:t>case</w:t>
      </w:r>
      <w:r>
        <w:rPr>
          <w:color w:val="2E5395"/>
          <w:spacing w:val="-3"/>
          <w:sz w:val="26"/>
        </w:rPr>
        <w:t xml:space="preserve"> </w:t>
      </w:r>
      <w:r>
        <w:rPr>
          <w:color w:val="2E5395"/>
          <w:sz w:val="26"/>
        </w:rPr>
        <w:t>the</w:t>
      </w:r>
      <w:r>
        <w:rPr>
          <w:color w:val="2E5395"/>
          <w:spacing w:val="-7"/>
          <w:sz w:val="26"/>
        </w:rPr>
        <w:t xml:space="preserve"> </w:t>
      </w:r>
      <w:r>
        <w:rPr>
          <w:color w:val="2E5395"/>
          <w:sz w:val="26"/>
        </w:rPr>
        <w:t>borrower</w:t>
      </w:r>
      <w:r>
        <w:rPr>
          <w:color w:val="2E5395"/>
          <w:spacing w:val="-3"/>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pay</w:t>
      </w:r>
      <w:r>
        <w:rPr>
          <w:color w:val="2E5395"/>
          <w:spacing w:val="-7"/>
          <w:sz w:val="26"/>
        </w:rPr>
        <w:t xml:space="preserve"> </w:t>
      </w:r>
      <w:r>
        <w:rPr>
          <w:color w:val="2E5395"/>
          <w:sz w:val="26"/>
        </w:rPr>
        <w:t>up</w:t>
      </w:r>
      <w:r>
        <w:rPr>
          <w:color w:val="2E5395"/>
          <w:spacing w:val="-2"/>
          <w:sz w:val="26"/>
        </w:rPr>
        <w:t xml:space="preserve"> </w:t>
      </w:r>
      <w:r>
        <w:rPr>
          <w:color w:val="2E5395"/>
          <w:sz w:val="26"/>
        </w:rPr>
        <w:t xml:space="preserve">these charged assets, </w:t>
      </w:r>
      <w:r>
        <w:rPr>
          <w:color w:val="2E5395"/>
          <w:sz w:val="26"/>
          <w:u w:val="single" w:color="2E5395"/>
        </w:rPr>
        <w:t>can sell it to satisfy the debts</w:t>
      </w:r>
      <w:r>
        <w:rPr>
          <w:color w:val="2E5395"/>
          <w:sz w:val="26"/>
        </w:rPr>
        <w:t>, would never go to the lender</w:t>
      </w:r>
    </w:p>
    <w:p w14:paraId="019D448D" w14:textId="77777777" w:rsidR="004C192B" w:rsidRDefault="004C192B">
      <w:pPr>
        <w:pStyle w:val="a3"/>
        <w:spacing w:before="67"/>
      </w:pPr>
    </w:p>
    <w:p w14:paraId="095B9717" w14:textId="53C73A42" w:rsidR="004C192B" w:rsidRDefault="00000000">
      <w:pPr>
        <w:pStyle w:val="a4"/>
        <w:numPr>
          <w:ilvl w:val="0"/>
          <w:numId w:val="49"/>
        </w:numPr>
        <w:tabs>
          <w:tab w:val="left" w:pos="1079"/>
        </w:tabs>
        <w:spacing w:line="276" w:lineRule="auto"/>
        <w:ind w:left="1079" w:right="597"/>
        <w:rPr>
          <w:b/>
          <w:sz w:val="26"/>
        </w:rPr>
      </w:pPr>
      <w:r>
        <w:rPr>
          <w:sz w:val="26"/>
        </w:rPr>
        <w:t>Confers</w:t>
      </w:r>
      <w:r>
        <w:rPr>
          <w:spacing w:val="-8"/>
          <w:sz w:val="26"/>
        </w:rPr>
        <w:t xml:space="preserve"> </w:t>
      </w:r>
      <w:r>
        <w:rPr>
          <w:sz w:val="26"/>
        </w:rPr>
        <w:t>a</w:t>
      </w:r>
      <w:r>
        <w:rPr>
          <w:spacing w:val="-8"/>
          <w:sz w:val="26"/>
        </w:rPr>
        <w:t xml:space="preserve"> </w:t>
      </w:r>
      <w:r>
        <w:rPr>
          <w:b/>
          <w:sz w:val="26"/>
        </w:rPr>
        <w:t>right</w:t>
      </w:r>
      <w:r>
        <w:rPr>
          <w:b/>
          <w:spacing w:val="-7"/>
          <w:sz w:val="26"/>
        </w:rPr>
        <w:t xml:space="preserve"> </w:t>
      </w:r>
      <w:r>
        <w:rPr>
          <w:b/>
          <w:sz w:val="26"/>
        </w:rPr>
        <w:t xml:space="preserve">to </w:t>
      </w:r>
      <w:r w:rsidR="00D0667C">
        <w:rPr>
          <w:b/>
          <w:sz w:val="26"/>
        </w:rPr>
        <w:t>realization</w:t>
      </w:r>
      <w:r>
        <w:rPr>
          <w:b/>
          <w:spacing w:val="-5"/>
          <w:sz w:val="26"/>
        </w:rPr>
        <w:t xml:space="preserve"> </w:t>
      </w:r>
      <w:r>
        <w:rPr>
          <w:sz w:val="26"/>
        </w:rPr>
        <w:t>of</w:t>
      </w:r>
      <w:r>
        <w:rPr>
          <w:spacing w:val="-6"/>
          <w:sz w:val="26"/>
        </w:rPr>
        <w:t xml:space="preserve"> </w:t>
      </w:r>
      <w:r>
        <w:rPr>
          <w:sz w:val="26"/>
        </w:rPr>
        <w:t>the</w:t>
      </w:r>
      <w:r>
        <w:rPr>
          <w:spacing w:val="-8"/>
          <w:sz w:val="26"/>
        </w:rPr>
        <w:t xml:space="preserve"> </w:t>
      </w:r>
      <w:r>
        <w:rPr>
          <w:sz w:val="26"/>
        </w:rPr>
        <w:t>charged</w:t>
      </w:r>
      <w:r>
        <w:rPr>
          <w:spacing w:val="-1"/>
          <w:sz w:val="26"/>
        </w:rPr>
        <w:t xml:space="preserve"> </w:t>
      </w:r>
      <w:r>
        <w:rPr>
          <w:sz w:val="26"/>
        </w:rPr>
        <w:t>assets</w:t>
      </w:r>
      <w:r>
        <w:rPr>
          <w:spacing w:val="-4"/>
          <w:sz w:val="26"/>
        </w:rPr>
        <w:t xml:space="preserve"> </w:t>
      </w:r>
      <w:r>
        <w:rPr>
          <w:sz w:val="26"/>
        </w:rPr>
        <w:t>under</w:t>
      </w:r>
      <w:r>
        <w:rPr>
          <w:spacing w:val="-1"/>
          <w:sz w:val="26"/>
        </w:rPr>
        <w:t xml:space="preserve"> </w:t>
      </w:r>
      <w:r>
        <w:rPr>
          <w:b/>
          <w:sz w:val="26"/>
        </w:rPr>
        <w:t>agreement</w:t>
      </w:r>
      <w:r>
        <w:rPr>
          <w:b/>
          <w:spacing w:val="-5"/>
          <w:sz w:val="26"/>
        </w:rPr>
        <w:t xml:space="preserve"> </w:t>
      </w:r>
      <w:r>
        <w:rPr>
          <w:sz w:val="26"/>
        </w:rPr>
        <w:t>or</w:t>
      </w:r>
      <w:r>
        <w:rPr>
          <w:spacing w:val="-4"/>
          <w:sz w:val="26"/>
        </w:rPr>
        <w:t xml:space="preserve"> </w:t>
      </w:r>
      <w:r>
        <w:rPr>
          <w:sz w:val="26"/>
        </w:rPr>
        <w:t>by</w:t>
      </w:r>
      <w:r>
        <w:rPr>
          <w:spacing w:val="-7"/>
          <w:sz w:val="26"/>
        </w:rPr>
        <w:t xml:space="preserve"> </w:t>
      </w:r>
      <w:r>
        <w:rPr>
          <w:b/>
          <w:sz w:val="26"/>
        </w:rPr>
        <w:t xml:space="preserve">court </w:t>
      </w:r>
      <w:r>
        <w:rPr>
          <w:b/>
          <w:spacing w:val="-2"/>
          <w:sz w:val="26"/>
        </w:rPr>
        <w:t>order</w:t>
      </w:r>
    </w:p>
    <w:p w14:paraId="19BFF3DF" w14:textId="77777777" w:rsidR="004C192B" w:rsidRDefault="004C192B">
      <w:pPr>
        <w:pStyle w:val="a3"/>
        <w:spacing w:before="44"/>
        <w:rPr>
          <w:b/>
        </w:rPr>
      </w:pPr>
    </w:p>
    <w:p w14:paraId="73FB7EEC" w14:textId="77777777" w:rsidR="004C192B" w:rsidRDefault="00000000">
      <w:pPr>
        <w:pStyle w:val="2"/>
        <w:numPr>
          <w:ilvl w:val="0"/>
          <w:numId w:val="48"/>
        </w:numPr>
        <w:tabs>
          <w:tab w:val="left" w:pos="514"/>
        </w:tabs>
        <w:spacing w:before="1"/>
      </w:pPr>
      <w:r>
        <w:rPr>
          <w:spacing w:val="-2"/>
        </w:rPr>
        <w:t>Creation</w:t>
      </w:r>
    </w:p>
    <w:p w14:paraId="1241222E" w14:textId="77777777" w:rsidR="004C192B" w:rsidRDefault="00000000">
      <w:pPr>
        <w:pStyle w:val="a4"/>
        <w:numPr>
          <w:ilvl w:val="1"/>
          <w:numId w:val="48"/>
        </w:numPr>
        <w:tabs>
          <w:tab w:val="left" w:pos="1079"/>
        </w:tabs>
        <w:spacing w:before="45"/>
        <w:ind w:left="1079"/>
        <w:rPr>
          <w:rFonts w:ascii="Arial MT" w:hAnsi="Arial MT"/>
          <w:sz w:val="26"/>
        </w:rPr>
      </w:pPr>
      <w:r>
        <w:rPr>
          <w:sz w:val="26"/>
        </w:rPr>
        <w:t>By</w:t>
      </w:r>
      <w:r>
        <w:rPr>
          <w:spacing w:val="-7"/>
          <w:sz w:val="26"/>
        </w:rPr>
        <w:t xml:space="preserve"> </w:t>
      </w:r>
      <w:r>
        <w:rPr>
          <w:b/>
          <w:spacing w:val="-2"/>
          <w:sz w:val="26"/>
        </w:rPr>
        <w:t>contract</w:t>
      </w:r>
    </w:p>
    <w:p w14:paraId="67C8F2EF" w14:textId="77777777" w:rsidR="004C192B" w:rsidRDefault="00000000">
      <w:pPr>
        <w:pStyle w:val="2"/>
        <w:numPr>
          <w:ilvl w:val="1"/>
          <w:numId w:val="48"/>
        </w:numPr>
        <w:tabs>
          <w:tab w:val="left" w:pos="1079"/>
        </w:tabs>
        <w:spacing w:before="45" w:line="276" w:lineRule="auto"/>
        <w:ind w:left="1079" w:right="1437"/>
        <w:rPr>
          <w:rFonts w:ascii="Arial MT" w:hAnsi="Arial MT"/>
          <w:b w:val="0"/>
          <w:color w:val="2E5395"/>
        </w:rPr>
      </w:pPr>
      <w:r>
        <w:rPr>
          <w:b w:val="0"/>
        </w:rPr>
        <w:t>An</w:t>
      </w:r>
      <w:r>
        <w:rPr>
          <w:b w:val="0"/>
          <w:spacing w:val="-8"/>
        </w:rPr>
        <w:t xml:space="preserve"> </w:t>
      </w:r>
      <w:r>
        <w:t>encumbrance</w:t>
      </w:r>
      <w:r>
        <w:rPr>
          <w:spacing w:val="-7"/>
        </w:rPr>
        <w:t xml:space="preserve"> </w:t>
      </w:r>
      <w:r>
        <w:t>on</w:t>
      </w:r>
      <w:r>
        <w:rPr>
          <w:spacing w:val="-10"/>
        </w:rPr>
        <w:t xml:space="preserve"> </w:t>
      </w:r>
      <w:r>
        <w:t>asset(s)</w:t>
      </w:r>
      <w:r>
        <w:rPr>
          <w:spacing w:val="-5"/>
        </w:rPr>
        <w:t xml:space="preserve"> </w:t>
      </w:r>
      <w:r>
        <w:rPr>
          <w:b w:val="0"/>
        </w:rPr>
        <w:t>which</w:t>
      </w:r>
      <w:r>
        <w:rPr>
          <w:b w:val="0"/>
          <w:spacing w:val="-6"/>
        </w:rPr>
        <w:t xml:space="preserve"> </w:t>
      </w:r>
      <w:r>
        <w:rPr>
          <w:u w:val="single"/>
        </w:rPr>
        <w:t>does</w:t>
      </w:r>
      <w:r>
        <w:rPr>
          <w:spacing w:val="-8"/>
          <w:u w:val="single"/>
        </w:rPr>
        <w:t xml:space="preserve"> </w:t>
      </w:r>
      <w:r>
        <w:rPr>
          <w:u w:val="single"/>
        </w:rPr>
        <w:t>not</w:t>
      </w:r>
      <w:r>
        <w:rPr>
          <w:spacing w:val="-8"/>
          <w:u w:val="single"/>
        </w:rPr>
        <w:t xml:space="preserve"> </w:t>
      </w:r>
      <w:r>
        <w:rPr>
          <w:u w:val="single"/>
        </w:rPr>
        <w:t>involve</w:t>
      </w:r>
      <w:r>
        <w:rPr>
          <w:spacing w:val="-7"/>
          <w:u w:val="single"/>
        </w:rPr>
        <w:t xml:space="preserve"> </w:t>
      </w:r>
      <w:r>
        <w:rPr>
          <w:u w:val="single"/>
        </w:rPr>
        <w:t>transfer</w:t>
      </w:r>
      <w:r>
        <w:rPr>
          <w:spacing w:val="-8"/>
          <w:u w:val="single"/>
        </w:rPr>
        <w:t xml:space="preserve"> </w:t>
      </w:r>
      <w:r>
        <w:rPr>
          <w:u w:val="single"/>
        </w:rPr>
        <w:t>of</w:t>
      </w:r>
      <w:r>
        <w:rPr>
          <w:spacing w:val="-8"/>
          <w:u w:val="single"/>
        </w:rPr>
        <w:t xml:space="preserve"> </w:t>
      </w:r>
      <w:r>
        <w:rPr>
          <w:u w:val="single"/>
        </w:rPr>
        <w:t>title</w:t>
      </w:r>
      <w:r>
        <w:rPr>
          <w:spacing w:val="-7"/>
          <w:u w:val="single"/>
        </w:rPr>
        <w:t xml:space="preserve"> </w:t>
      </w:r>
      <w:r>
        <w:rPr>
          <w:u w:val="single"/>
        </w:rPr>
        <w:t>or</w:t>
      </w:r>
      <w:r>
        <w:t xml:space="preserve"> </w:t>
      </w:r>
      <w:r>
        <w:rPr>
          <w:spacing w:val="-2"/>
          <w:u w:val="single"/>
        </w:rPr>
        <w:t>ownership</w:t>
      </w:r>
    </w:p>
    <w:p w14:paraId="231CABD1" w14:textId="77777777" w:rsidR="004C192B" w:rsidRDefault="00000000">
      <w:pPr>
        <w:pStyle w:val="a4"/>
        <w:numPr>
          <w:ilvl w:val="2"/>
          <w:numId w:val="48"/>
        </w:numPr>
        <w:tabs>
          <w:tab w:val="left" w:pos="1365"/>
        </w:tabs>
        <w:spacing w:before="4" w:line="264" w:lineRule="auto"/>
        <w:ind w:right="287" w:hanging="361"/>
        <w:rPr>
          <w:sz w:val="26"/>
        </w:rPr>
      </w:pPr>
      <w:r>
        <w:rPr>
          <w:color w:val="2E5395"/>
          <w:sz w:val="26"/>
        </w:rPr>
        <w:t>as</w:t>
      </w:r>
      <w:r>
        <w:rPr>
          <w:color w:val="2E5395"/>
          <w:spacing w:val="-2"/>
          <w:sz w:val="26"/>
        </w:rPr>
        <w:t xml:space="preserve"> </w:t>
      </w:r>
      <w:r>
        <w:rPr>
          <w:color w:val="2E5395"/>
          <w:sz w:val="26"/>
        </w:rPr>
        <w:t>it</w:t>
      </w:r>
      <w:r>
        <w:rPr>
          <w:color w:val="2E5395"/>
          <w:spacing w:val="-3"/>
          <w:sz w:val="26"/>
        </w:rPr>
        <w:t xml:space="preserve"> </w:t>
      </w:r>
      <w:r>
        <w:rPr>
          <w:color w:val="2E5395"/>
          <w:sz w:val="26"/>
        </w:rPr>
        <w:t>is</w:t>
      </w:r>
      <w:r>
        <w:rPr>
          <w:color w:val="2E5395"/>
          <w:spacing w:val="-2"/>
          <w:sz w:val="26"/>
        </w:rPr>
        <w:t xml:space="preserve"> </w:t>
      </w:r>
      <w:r>
        <w:rPr>
          <w:color w:val="2E5395"/>
          <w:sz w:val="26"/>
        </w:rPr>
        <w:t>setting</w:t>
      </w:r>
      <w:r>
        <w:rPr>
          <w:color w:val="2E5395"/>
          <w:spacing w:val="-3"/>
          <w:sz w:val="26"/>
        </w:rPr>
        <w:t xml:space="preserve"> </w:t>
      </w:r>
      <w:r>
        <w:rPr>
          <w:color w:val="2E5395"/>
          <w:sz w:val="26"/>
        </w:rPr>
        <w:t>aside</w:t>
      </w:r>
      <w:r>
        <w:rPr>
          <w:color w:val="2E5395"/>
          <w:spacing w:val="-3"/>
          <w:sz w:val="26"/>
        </w:rPr>
        <w:t xml:space="preserve"> </w:t>
      </w:r>
      <w:r>
        <w:rPr>
          <w:color w:val="2E5395"/>
          <w:sz w:val="26"/>
        </w:rPr>
        <w:t>only;</w:t>
      </w:r>
      <w:r>
        <w:rPr>
          <w:color w:val="2E5395"/>
          <w:spacing w:val="-4"/>
          <w:sz w:val="26"/>
        </w:rPr>
        <w:t xml:space="preserve"> </w:t>
      </w:r>
      <w:r>
        <w:rPr>
          <w:color w:val="2E5395"/>
          <w:sz w:val="26"/>
        </w:rPr>
        <w:t>does</w:t>
      </w:r>
      <w:r>
        <w:rPr>
          <w:color w:val="2E5395"/>
          <w:spacing w:val="-2"/>
          <w:sz w:val="26"/>
        </w:rPr>
        <w:t xml:space="preserve"> </w:t>
      </w:r>
      <w:r>
        <w:rPr>
          <w:color w:val="2E5395"/>
          <w:sz w:val="26"/>
        </w:rPr>
        <w:t>not</w:t>
      </w:r>
      <w:r>
        <w:rPr>
          <w:color w:val="2E5395"/>
          <w:spacing w:val="-3"/>
          <w:sz w:val="26"/>
        </w:rPr>
        <w:t xml:space="preserve"> </w:t>
      </w:r>
      <w:r>
        <w:rPr>
          <w:color w:val="2E5395"/>
          <w:sz w:val="26"/>
        </w:rPr>
        <w:t>mean</w:t>
      </w:r>
      <w:r>
        <w:rPr>
          <w:color w:val="2E5395"/>
          <w:spacing w:val="-5"/>
          <w:sz w:val="26"/>
        </w:rPr>
        <w:t xml:space="preserve"> </w:t>
      </w:r>
      <w:r>
        <w:rPr>
          <w:color w:val="2E5395"/>
          <w:sz w:val="26"/>
        </w:rPr>
        <w:t>the</w:t>
      </w:r>
      <w:r>
        <w:rPr>
          <w:color w:val="2E5395"/>
          <w:spacing w:val="-6"/>
          <w:sz w:val="26"/>
        </w:rPr>
        <w:t xml:space="preserve"> </w:t>
      </w:r>
      <w:r>
        <w:rPr>
          <w:color w:val="2E5395"/>
          <w:sz w:val="26"/>
        </w:rPr>
        <w:t>charge</w:t>
      </w:r>
      <w:r>
        <w:rPr>
          <w:color w:val="2E5395"/>
          <w:spacing w:val="-6"/>
          <w:sz w:val="26"/>
        </w:rPr>
        <w:t xml:space="preserve"> </w:t>
      </w:r>
      <w:r>
        <w:rPr>
          <w:color w:val="2E5395"/>
          <w:sz w:val="26"/>
        </w:rPr>
        <w:t>has ownership</w:t>
      </w:r>
      <w:r>
        <w:rPr>
          <w:color w:val="2E5395"/>
          <w:spacing w:val="-3"/>
          <w:sz w:val="26"/>
        </w:rPr>
        <w:t xml:space="preserve"> </w:t>
      </w:r>
      <w:r>
        <w:rPr>
          <w:color w:val="2E5395"/>
          <w:sz w:val="26"/>
        </w:rPr>
        <w:t>or</w:t>
      </w:r>
      <w:r>
        <w:rPr>
          <w:color w:val="2E5395"/>
          <w:spacing w:val="-2"/>
          <w:sz w:val="26"/>
        </w:rPr>
        <w:t xml:space="preserve"> </w:t>
      </w:r>
      <w:r>
        <w:rPr>
          <w:color w:val="2E5395"/>
          <w:sz w:val="26"/>
        </w:rPr>
        <w:t>title</w:t>
      </w:r>
      <w:r>
        <w:rPr>
          <w:color w:val="2E5395"/>
          <w:spacing w:val="-7"/>
          <w:sz w:val="26"/>
        </w:rPr>
        <w:t xml:space="preserve"> </w:t>
      </w:r>
      <w:r>
        <w:rPr>
          <w:color w:val="2E5395"/>
          <w:sz w:val="26"/>
        </w:rPr>
        <w:t>over</w:t>
      </w:r>
      <w:r>
        <w:rPr>
          <w:color w:val="2E5395"/>
          <w:spacing w:val="-2"/>
          <w:sz w:val="26"/>
        </w:rPr>
        <w:t xml:space="preserve"> </w:t>
      </w:r>
      <w:r>
        <w:rPr>
          <w:color w:val="2E5395"/>
          <w:sz w:val="26"/>
        </w:rPr>
        <w:t xml:space="preserve">the </w:t>
      </w:r>
      <w:r>
        <w:rPr>
          <w:color w:val="2E5395"/>
          <w:spacing w:val="-2"/>
          <w:sz w:val="26"/>
        </w:rPr>
        <w:t>goods)</w:t>
      </w:r>
    </w:p>
    <w:p w14:paraId="1DF84778" w14:textId="77777777" w:rsidR="004C192B" w:rsidRDefault="00000000">
      <w:pPr>
        <w:pStyle w:val="2"/>
        <w:numPr>
          <w:ilvl w:val="1"/>
          <w:numId w:val="48"/>
        </w:numPr>
        <w:tabs>
          <w:tab w:val="left" w:pos="1079"/>
        </w:tabs>
        <w:spacing w:before="16"/>
        <w:ind w:left="1079"/>
        <w:rPr>
          <w:rFonts w:ascii="Arial MT" w:hAnsi="Arial MT"/>
          <w:b w:val="0"/>
          <w:color w:val="2E5395"/>
        </w:rPr>
      </w:pPr>
      <w:r>
        <w:rPr>
          <w:b w:val="0"/>
        </w:rPr>
        <w:t>An</w:t>
      </w:r>
      <w:r>
        <w:rPr>
          <w:b w:val="0"/>
          <w:spacing w:val="-5"/>
        </w:rPr>
        <w:t xml:space="preserve"> </w:t>
      </w:r>
      <w:r>
        <w:t>equitable</w:t>
      </w:r>
      <w:r>
        <w:rPr>
          <w:spacing w:val="-4"/>
        </w:rPr>
        <w:t xml:space="preserve"> </w:t>
      </w:r>
      <w:r>
        <w:rPr>
          <w:spacing w:val="-2"/>
        </w:rPr>
        <w:t>interest</w:t>
      </w:r>
    </w:p>
    <w:p w14:paraId="58DA9890" w14:textId="77777777" w:rsidR="004C192B" w:rsidRDefault="00000000">
      <w:pPr>
        <w:pStyle w:val="a4"/>
        <w:numPr>
          <w:ilvl w:val="2"/>
          <w:numId w:val="48"/>
        </w:numPr>
        <w:tabs>
          <w:tab w:val="left" w:pos="1365"/>
        </w:tabs>
        <w:spacing w:before="50" w:line="261" w:lineRule="auto"/>
        <w:ind w:right="1076" w:hanging="361"/>
        <w:rPr>
          <w:b/>
          <w:sz w:val="26"/>
        </w:rPr>
      </w:pPr>
      <w:r>
        <w:rPr>
          <w:color w:val="2E5395"/>
          <w:sz w:val="26"/>
        </w:rPr>
        <w:t>could</w:t>
      </w:r>
      <w:r>
        <w:rPr>
          <w:color w:val="2E5395"/>
          <w:spacing w:val="-14"/>
          <w:sz w:val="26"/>
        </w:rPr>
        <w:t xml:space="preserve"> </w:t>
      </w:r>
      <w:r>
        <w:rPr>
          <w:color w:val="2E5395"/>
          <w:sz w:val="26"/>
        </w:rPr>
        <w:t>be</w:t>
      </w:r>
      <w:r>
        <w:rPr>
          <w:color w:val="2E5395"/>
          <w:spacing w:val="-15"/>
          <w:sz w:val="26"/>
        </w:rPr>
        <w:t xml:space="preserve"> </w:t>
      </w:r>
      <w:r>
        <w:rPr>
          <w:color w:val="2E5395"/>
          <w:sz w:val="26"/>
        </w:rPr>
        <w:t>created</w:t>
      </w:r>
      <w:r>
        <w:rPr>
          <w:color w:val="2E5395"/>
          <w:spacing w:val="-13"/>
          <w:sz w:val="26"/>
        </w:rPr>
        <w:t xml:space="preserve"> </w:t>
      </w:r>
      <w:r>
        <w:rPr>
          <w:color w:val="2E5395"/>
          <w:sz w:val="26"/>
        </w:rPr>
        <w:t>over</w:t>
      </w:r>
      <w:r>
        <w:rPr>
          <w:color w:val="2E5395"/>
          <w:spacing w:val="-11"/>
          <w:sz w:val="26"/>
        </w:rPr>
        <w:t xml:space="preserve"> </w:t>
      </w:r>
      <w:r>
        <w:rPr>
          <w:b/>
          <w:color w:val="2E5395"/>
          <w:sz w:val="26"/>
        </w:rPr>
        <w:t>future</w:t>
      </w:r>
      <w:r>
        <w:rPr>
          <w:b/>
          <w:color w:val="2E5395"/>
          <w:spacing w:val="-13"/>
          <w:sz w:val="26"/>
        </w:rPr>
        <w:t xml:space="preserve"> </w:t>
      </w:r>
      <w:r>
        <w:rPr>
          <w:b/>
          <w:color w:val="2E5395"/>
          <w:sz w:val="26"/>
        </w:rPr>
        <w:t>property</w:t>
      </w:r>
      <w:r>
        <w:rPr>
          <w:color w:val="2E5395"/>
          <w:sz w:val="26"/>
        </w:rPr>
        <w:t>/basically</w:t>
      </w:r>
      <w:r>
        <w:rPr>
          <w:color w:val="2E5395"/>
          <w:spacing w:val="-11"/>
          <w:sz w:val="26"/>
        </w:rPr>
        <w:t xml:space="preserve"> </w:t>
      </w:r>
      <w:r>
        <w:rPr>
          <w:color w:val="2E5395"/>
          <w:sz w:val="26"/>
        </w:rPr>
        <w:t>anything;</w:t>
      </w:r>
      <w:r>
        <w:rPr>
          <w:color w:val="2E5395"/>
          <w:spacing w:val="-13"/>
          <w:sz w:val="26"/>
        </w:rPr>
        <w:t xml:space="preserve"> </w:t>
      </w:r>
      <w:r>
        <w:rPr>
          <w:b/>
          <w:color w:val="2E5395"/>
          <w:sz w:val="26"/>
        </w:rPr>
        <w:t>doesn't</w:t>
      </w:r>
      <w:r>
        <w:rPr>
          <w:b/>
          <w:color w:val="2E5395"/>
          <w:spacing w:val="-14"/>
          <w:sz w:val="26"/>
        </w:rPr>
        <w:t xml:space="preserve"> </w:t>
      </w:r>
      <w:r>
        <w:rPr>
          <w:b/>
          <w:color w:val="2E5395"/>
          <w:sz w:val="26"/>
        </w:rPr>
        <w:t>involve transfer of title &amp; ownership &gt; the most popular security</w:t>
      </w:r>
    </w:p>
    <w:p w14:paraId="551BC193" w14:textId="77777777" w:rsidR="004C192B" w:rsidRDefault="004C192B">
      <w:pPr>
        <w:pStyle w:val="a4"/>
        <w:spacing w:line="261" w:lineRule="auto"/>
        <w:rPr>
          <w:b/>
          <w:sz w:val="26"/>
        </w:rPr>
        <w:sectPr w:rsidR="004C192B">
          <w:pgSz w:w="11910" w:h="16840"/>
          <w:pgMar w:top="640" w:right="566" w:bottom="940" w:left="566" w:header="0" w:footer="723" w:gutter="0"/>
          <w:cols w:space="720"/>
        </w:sectPr>
      </w:pPr>
    </w:p>
    <w:p w14:paraId="24DE0882" w14:textId="77777777" w:rsidR="004C192B" w:rsidRDefault="00000000">
      <w:pPr>
        <w:pStyle w:val="2"/>
        <w:numPr>
          <w:ilvl w:val="0"/>
          <w:numId w:val="48"/>
        </w:numPr>
        <w:tabs>
          <w:tab w:val="left" w:pos="514"/>
        </w:tabs>
        <w:spacing w:before="78"/>
      </w:pPr>
      <w:r>
        <w:lastRenderedPageBreak/>
        <w:t>Charge</w:t>
      </w:r>
      <w:r>
        <w:rPr>
          <w:spacing w:val="-5"/>
        </w:rPr>
        <w:t xml:space="preserve"> </w:t>
      </w:r>
      <w:r>
        <w:t>or</w:t>
      </w:r>
      <w:r>
        <w:rPr>
          <w:spacing w:val="-6"/>
        </w:rPr>
        <w:t xml:space="preserve"> </w:t>
      </w:r>
      <w:r>
        <w:t>equitable</w:t>
      </w:r>
      <w:r>
        <w:rPr>
          <w:spacing w:val="-4"/>
        </w:rPr>
        <w:t xml:space="preserve"> </w:t>
      </w:r>
      <w:r>
        <w:rPr>
          <w:spacing w:val="-2"/>
        </w:rPr>
        <w:t>mortgage</w:t>
      </w:r>
    </w:p>
    <w:p w14:paraId="74F9307A" w14:textId="77777777" w:rsidR="004C192B" w:rsidRDefault="00000000">
      <w:pPr>
        <w:spacing w:before="45" w:line="276" w:lineRule="auto"/>
        <w:ind w:left="874" w:right="220"/>
        <w:rPr>
          <w:b/>
          <w:sz w:val="26"/>
        </w:rPr>
      </w:pPr>
      <w:r>
        <w:rPr>
          <w:sz w:val="26"/>
        </w:rPr>
        <w:t xml:space="preserve">“An </w:t>
      </w:r>
      <w:r>
        <w:rPr>
          <w:b/>
          <w:color w:val="C00000"/>
          <w:sz w:val="26"/>
          <w:u w:val="single" w:color="C00000"/>
        </w:rPr>
        <w:t>equitable mortgage</w:t>
      </w:r>
      <w:r>
        <w:rPr>
          <w:b/>
          <w:color w:val="C00000"/>
          <w:sz w:val="26"/>
        </w:rPr>
        <w:t xml:space="preserve"> </w:t>
      </w:r>
      <w:r>
        <w:rPr>
          <w:sz w:val="26"/>
        </w:rPr>
        <w:t xml:space="preserve">is created when the </w:t>
      </w:r>
      <w:r>
        <w:rPr>
          <w:sz w:val="26"/>
          <w:u w:val="single"/>
        </w:rPr>
        <w:t>legal owner of the property</w:t>
      </w:r>
      <w:r>
        <w:rPr>
          <w:sz w:val="26"/>
        </w:rPr>
        <w:t xml:space="preserve"> constituting the</w:t>
      </w:r>
      <w:r>
        <w:rPr>
          <w:spacing w:val="-7"/>
          <w:sz w:val="26"/>
        </w:rPr>
        <w:t xml:space="preserve"> </w:t>
      </w:r>
      <w:r>
        <w:rPr>
          <w:sz w:val="26"/>
        </w:rPr>
        <w:t>security</w:t>
      </w:r>
      <w:r>
        <w:rPr>
          <w:spacing w:val="-7"/>
          <w:sz w:val="26"/>
        </w:rPr>
        <w:t xml:space="preserve"> </w:t>
      </w:r>
      <w:r>
        <w:rPr>
          <w:sz w:val="26"/>
        </w:rPr>
        <w:t>enters</w:t>
      </w:r>
      <w:r>
        <w:rPr>
          <w:spacing w:val="-7"/>
          <w:sz w:val="26"/>
        </w:rPr>
        <w:t xml:space="preserve"> </w:t>
      </w:r>
      <w:r>
        <w:rPr>
          <w:sz w:val="26"/>
        </w:rPr>
        <w:t>into some</w:t>
      </w:r>
      <w:r>
        <w:rPr>
          <w:spacing w:val="-4"/>
          <w:sz w:val="26"/>
        </w:rPr>
        <w:t xml:space="preserve"> </w:t>
      </w:r>
      <w:r>
        <w:rPr>
          <w:sz w:val="26"/>
        </w:rPr>
        <w:t>instrument</w:t>
      </w:r>
      <w:r>
        <w:rPr>
          <w:spacing w:val="-5"/>
          <w:sz w:val="26"/>
        </w:rPr>
        <w:t xml:space="preserve"> </w:t>
      </w:r>
      <w:r>
        <w:rPr>
          <w:sz w:val="26"/>
        </w:rPr>
        <w:t>or</w:t>
      </w:r>
      <w:r>
        <w:rPr>
          <w:spacing w:val="-4"/>
          <w:sz w:val="26"/>
        </w:rPr>
        <w:t xml:space="preserve"> </w:t>
      </w:r>
      <w:r>
        <w:rPr>
          <w:sz w:val="26"/>
        </w:rPr>
        <w:t>does</w:t>
      </w:r>
      <w:r>
        <w:rPr>
          <w:spacing w:val="-7"/>
          <w:sz w:val="26"/>
        </w:rPr>
        <w:t xml:space="preserve"> </w:t>
      </w:r>
      <w:r>
        <w:rPr>
          <w:sz w:val="26"/>
        </w:rPr>
        <w:t>some</w:t>
      </w:r>
      <w:r>
        <w:rPr>
          <w:spacing w:val="-4"/>
          <w:sz w:val="26"/>
        </w:rPr>
        <w:t xml:space="preserve"> </w:t>
      </w:r>
      <w:r>
        <w:rPr>
          <w:sz w:val="26"/>
        </w:rPr>
        <w:t>act</w:t>
      </w:r>
      <w:r>
        <w:rPr>
          <w:spacing w:val="-5"/>
          <w:sz w:val="26"/>
        </w:rPr>
        <w:t xml:space="preserve"> </w:t>
      </w:r>
      <w:r>
        <w:rPr>
          <w:sz w:val="26"/>
        </w:rPr>
        <w:t>which,</w:t>
      </w:r>
      <w:r>
        <w:rPr>
          <w:spacing w:val="-5"/>
          <w:sz w:val="26"/>
        </w:rPr>
        <w:t xml:space="preserve"> </w:t>
      </w:r>
      <w:r>
        <w:rPr>
          <w:sz w:val="26"/>
        </w:rPr>
        <w:t xml:space="preserve">though </w:t>
      </w:r>
      <w:r>
        <w:rPr>
          <w:sz w:val="26"/>
          <w:u w:val="single"/>
        </w:rPr>
        <w:t>insufficient</w:t>
      </w:r>
      <w:r>
        <w:rPr>
          <w:spacing w:val="-5"/>
          <w:sz w:val="26"/>
          <w:u w:val="single"/>
        </w:rPr>
        <w:t xml:space="preserve"> </w:t>
      </w:r>
      <w:r>
        <w:rPr>
          <w:sz w:val="26"/>
          <w:u w:val="single"/>
        </w:rPr>
        <w:t>to</w:t>
      </w:r>
      <w:r>
        <w:rPr>
          <w:sz w:val="26"/>
        </w:rPr>
        <w:t xml:space="preserve"> </w:t>
      </w:r>
      <w:r>
        <w:rPr>
          <w:sz w:val="26"/>
          <w:u w:val="single"/>
        </w:rPr>
        <w:t>confer a legal estate or title</w:t>
      </w:r>
      <w:r>
        <w:rPr>
          <w:sz w:val="26"/>
        </w:rPr>
        <w:t xml:space="preserve"> in the subject matter upon the mortgagee, </w:t>
      </w:r>
      <w:r>
        <w:rPr>
          <w:color w:val="2E5395"/>
          <w:sz w:val="26"/>
        </w:rPr>
        <w:t xml:space="preserve">(legal transfer has not been done) </w:t>
      </w:r>
      <w:r>
        <w:rPr>
          <w:b/>
          <w:sz w:val="26"/>
          <w:u w:val="single"/>
        </w:rPr>
        <w:t>nevertheless demonstrate a binding i</w:t>
      </w:r>
      <w:r>
        <w:rPr>
          <w:b/>
          <w:color w:val="833B0A"/>
          <w:sz w:val="26"/>
          <w:u w:val="single" w:color="833B0A"/>
        </w:rPr>
        <w:t>ntention to create a</w:t>
      </w:r>
    </w:p>
    <w:p w14:paraId="16C59C94" w14:textId="77777777" w:rsidR="004C192B" w:rsidRDefault="00000000">
      <w:pPr>
        <w:pStyle w:val="a3"/>
        <w:spacing w:before="4"/>
        <w:ind w:left="874"/>
      </w:pPr>
      <w:r>
        <w:rPr>
          <w:b/>
          <w:color w:val="833B0A"/>
          <w:u w:val="single" w:color="833B0A"/>
        </w:rPr>
        <w:t>security</w:t>
      </w:r>
      <w:r>
        <w:rPr>
          <w:b/>
          <w:color w:val="833B0A"/>
          <w:spacing w:val="-4"/>
        </w:rPr>
        <w:t xml:space="preserve"> </w:t>
      </w:r>
      <w:r>
        <w:t>in</w:t>
      </w:r>
      <w:r>
        <w:rPr>
          <w:spacing w:val="-6"/>
        </w:rPr>
        <w:t xml:space="preserve"> </w:t>
      </w:r>
      <w:r>
        <w:t>favor</w:t>
      </w:r>
      <w:r>
        <w:rPr>
          <w:spacing w:val="-3"/>
        </w:rPr>
        <w:t xml:space="preserve"> </w:t>
      </w:r>
      <w:r>
        <w:t>of</w:t>
      </w:r>
      <w:r>
        <w:rPr>
          <w:spacing w:val="-5"/>
        </w:rPr>
        <w:t xml:space="preserve"> </w:t>
      </w:r>
      <w:r>
        <w:t>the</w:t>
      </w:r>
      <w:r>
        <w:rPr>
          <w:spacing w:val="-7"/>
        </w:rPr>
        <w:t xml:space="preserve"> </w:t>
      </w:r>
      <w:r>
        <w:t>mortgagee,</w:t>
      </w:r>
      <w:r>
        <w:rPr>
          <w:spacing w:val="-4"/>
        </w:rPr>
        <w:t xml:space="preserve"> </w:t>
      </w:r>
      <w:r>
        <w:t>or</w:t>
      </w:r>
      <w:r>
        <w:rPr>
          <w:spacing w:val="-3"/>
        </w:rPr>
        <w:t xml:space="preserve"> </w:t>
      </w:r>
      <w:r>
        <w:t>in</w:t>
      </w:r>
      <w:r>
        <w:rPr>
          <w:spacing w:val="-1"/>
        </w:rPr>
        <w:t xml:space="preserve"> </w:t>
      </w:r>
      <w:r>
        <w:t>other</w:t>
      </w:r>
      <w:r>
        <w:rPr>
          <w:spacing w:val="-8"/>
        </w:rPr>
        <w:t xml:space="preserve"> </w:t>
      </w:r>
      <w:r>
        <w:t>words</w:t>
      </w:r>
      <w:r>
        <w:rPr>
          <w:spacing w:val="-7"/>
        </w:rPr>
        <w:t xml:space="preserve"> </w:t>
      </w:r>
      <w:r>
        <w:t>evidence</w:t>
      </w:r>
      <w:r>
        <w:rPr>
          <w:spacing w:val="-2"/>
        </w:rPr>
        <w:t xml:space="preserve"> </w:t>
      </w:r>
      <w:r>
        <w:t>is</w:t>
      </w:r>
      <w:r>
        <w:rPr>
          <w:spacing w:val="-3"/>
        </w:rPr>
        <w:t xml:space="preserve"> </w:t>
      </w:r>
      <w:r>
        <w:t>a</w:t>
      </w:r>
      <w:r>
        <w:rPr>
          <w:spacing w:val="-3"/>
        </w:rPr>
        <w:t xml:space="preserve"> </w:t>
      </w:r>
      <w:r>
        <w:t>contract</w:t>
      </w:r>
      <w:r>
        <w:rPr>
          <w:spacing w:val="-4"/>
        </w:rPr>
        <w:t xml:space="preserve"> </w:t>
      </w:r>
      <w:r>
        <w:t>to</w:t>
      </w:r>
      <w:r>
        <w:rPr>
          <w:spacing w:val="-4"/>
        </w:rPr>
        <w:t xml:space="preserve"> </w:t>
      </w:r>
      <w:r>
        <w:t>do</w:t>
      </w:r>
      <w:r>
        <w:rPr>
          <w:spacing w:val="-3"/>
        </w:rPr>
        <w:t xml:space="preserve"> </w:t>
      </w:r>
      <w:r>
        <w:t>so</w:t>
      </w:r>
      <w:r>
        <w:rPr>
          <w:spacing w:val="-4"/>
        </w:rPr>
        <w:t xml:space="preserve"> </w:t>
      </w:r>
      <w:r>
        <w:rPr>
          <w:spacing w:val="-5"/>
        </w:rPr>
        <w:t>….</w:t>
      </w:r>
    </w:p>
    <w:p w14:paraId="36148EBE" w14:textId="77777777" w:rsidR="004C192B" w:rsidRDefault="004C192B">
      <w:pPr>
        <w:pStyle w:val="a3"/>
        <w:spacing w:before="90"/>
      </w:pPr>
    </w:p>
    <w:p w14:paraId="4DB4D29C" w14:textId="77777777" w:rsidR="004C192B" w:rsidRDefault="00000000">
      <w:pPr>
        <w:ind w:left="874"/>
        <w:rPr>
          <w:sz w:val="26"/>
        </w:rPr>
      </w:pPr>
      <w:r>
        <w:rPr>
          <w:sz w:val="26"/>
        </w:rPr>
        <w:t>An</w:t>
      </w:r>
      <w:r>
        <w:rPr>
          <w:spacing w:val="-6"/>
          <w:sz w:val="26"/>
        </w:rPr>
        <w:t xml:space="preserve"> </w:t>
      </w:r>
      <w:r>
        <w:rPr>
          <w:b/>
          <w:color w:val="C00000"/>
          <w:sz w:val="26"/>
          <w:u w:val="single" w:color="C00000"/>
        </w:rPr>
        <w:t>equitable</w:t>
      </w:r>
      <w:r>
        <w:rPr>
          <w:b/>
          <w:color w:val="C00000"/>
          <w:spacing w:val="-4"/>
          <w:sz w:val="26"/>
          <w:u w:val="single" w:color="C00000"/>
        </w:rPr>
        <w:t xml:space="preserve"> </w:t>
      </w:r>
      <w:r>
        <w:rPr>
          <w:b/>
          <w:color w:val="C00000"/>
          <w:sz w:val="26"/>
          <w:u w:val="single" w:color="C00000"/>
        </w:rPr>
        <w:t>charge</w:t>
      </w:r>
      <w:r>
        <w:rPr>
          <w:b/>
          <w:color w:val="C00000"/>
          <w:spacing w:val="-2"/>
          <w:sz w:val="26"/>
        </w:rPr>
        <w:t xml:space="preserve"> </w:t>
      </w:r>
      <w:r>
        <w:rPr>
          <w:sz w:val="26"/>
        </w:rPr>
        <w:t>which</w:t>
      </w:r>
      <w:r>
        <w:rPr>
          <w:spacing w:val="-4"/>
          <w:sz w:val="26"/>
        </w:rPr>
        <w:t xml:space="preserve"> </w:t>
      </w:r>
      <w:r>
        <w:rPr>
          <w:sz w:val="26"/>
        </w:rPr>
        <w:t>is</w:t>
      </w:r>
      <w:r>
        <w:rPr>
          <w:spacing w:val="-7"/>
          <w:sz w:val="26"/>
        </w:rPr>
        <w:t xml:space="preserve"> </w:t>
      </w:r>
      <w:r>
        <w:rPr>
          <w:sz w:val="26"/>
        </w:rPr>
        <w:t>not</w:t>
      </w:r>
      <w:r>
        <w:rPr>
          <w:spacing w:val="-4"/>
          <w:sz w:val="26"/>
        </w:rPr>
        <w:t xml:space="preserve"> </w:t>
      </w:r>
      <w:r>
        <w:rPr>
          <w:sz w:val="26"/>
        </w:rPr>
        <w:t>equitable</w:t>
      </w:r>
      <w:r>
        <w:rPr>
          <w:spacing w:val="-4"/>
          <w:sz w:val="26"/>
        </w:rPr>
        <w:t xml:space="preserve"> </w:t>
      </w:r>
      <w:r>
        <w:rPr>
          <w:sz w:val="26"/>
        </w:rPr>
        <w:t>mortgage</w:t>
      </w:r>
      <w:r>
        <w:rPr>
          <w:spacing w:val="-7"/>
          <w:sz w:val="26"/>
        </w:rPr>
        <w:t xml:space="preserve"> </w:t>
      </w:r>
      <w:r>
        <w:rPr>
          <w:sz w:val="26"/>
        </w:rPr>
        <w:t>is</w:t>
      </w:r>
      <w:r>
        <w:rPr>
          <w:spacing w:val="-7"/>
          <w:sz w:val="26"/>
        </w:rPr>
        <w:t xml:space="preserve"> </w:t>
      </w:r>
      <w:r>
        <w:rPr>
          <w:sz w:val="26"/>
        </w:rPr>
        <w:t>said to</w:t>
      </w:r>
      <w:r>
        <w:rPr>
          <w:spacing w:val="-4"/>
          <w:sz w:val="26"/>
        </w:rPr>
        <w:t xml:space="preserve"> </w:t>
      </w:r>
      <w:r>
        <w:rPr>
          <w:sz w:val="26"/>
        </w:rPr>
        <w:t>be</w:t>
      </w:r>
      <w:r>
        <w:rPr>
          <w:spacing w:val="-3"/>
          <w:sz w:val="26"/>
        </w:rPr>
        <w:t xml:space="preserve"> </w:t>
      </w:r>
      <w:r>
        <w:rPr>
          <w:sz w:val="26"/>
        </w:rPr>
        <w:t>created</w:t>
      </w:r>
      <w:r>
        <w:rPr>
          <w:spacing w:val="-5"/>
          <w:sz w:val="26"/>
        </w:rPr>
        <w:t xml:space="preserve"> </w:t>
      </w:r>
      <w:r>
        <w:rPr>
          <w:spacing w:val="-4"/>
          <w:sz w:val="26"/>
        </w:rPr>
        <w:t>when</w:t>
      </w:r>
    </w:p>
    <w:p w14:paraId="2D007E5E" w14:textId="77777777" w:rsidR="004C192B" w:rsidRDefault="00000000">
      <w:pPr>
        <w:spacing w:before="45"/>
        <w:ind w:left="874"/>
        <w:rPr>
          <w:sz w:val="26"/>
        </w:rPr>
      </w:pPr>
      <w:r>
        <w:rPr>
          <w:sz w:val="26"/>
        </w:rPr>
        <w:t>property</w:t>
      </w:r>
      <w:r>
        <w:rPr>
          <w:spacing w:val="-14"/>
          <w:sz w:val="26"/>
        </w:rPr>
        <w:t xml:space="preserve"> </w:t>
      </w:r>
      <w:r>
        <w:rPr>
          <w:sz w:val="26"/>
        </w:rPr>
        <w:t>is</w:t>
      </w:r>
      <w:r>
        <w:rPr>
          <w:spacing w:val="-10"/>
          <w:sz w:val="26"/>
        </w:rPr>
        <w:t xml:space="preserve"> </w:t>
      </w:r>
      <w:r>
        <w:rPr>
          <w:b/>
          <w:sz w:val="26"/>
        </w:rPr>
        <w:t>expressly</w:t>
      </w:r>
      <w:r>
        <w:rPr>
          <w:b/>
          <w:spacing w:val="-9"/>
          <w:sz w:val="26"/>
        </w:rPr>
        <w:t xml:space="preserve"> </w:t>
      </w:r>
      <w:r>
        <w:rPr>
          <w:b/>
          <w:sz w:val="26"/>
        </w:rPr>
        <w:t>or</w:t>
      </w:r>
      <w:r>
        <w:rPr>
          <w:b/>
          <w:spacing w:val="-11"/>
          <w:sz w:val="26"/>
        </w:rPr>
        <w:t xml:space="preserve"> </w:t>
      </w:r>
      <w:r>
        <w:rPr>
          <w:b/>
          <w:sz w:val="26"/>
        </w:rPr>
        <w:t>constructively</w:t>
      </w:r>
      <w:r>
        <w:rPr>
          <w:b/>
          <w:spacing w:val="-5"/>
          <w:sz w:val="26"/>
        </w:rPr>
        <w:t xml:space="preserve"> </w:t>
      </w:r>
      <w:r>
        <w:rPr>
          <w:b/>
          <w:color w:val="833B0A"/>
          <w:sz w:val="26"/>
          <w:u w:val="single" w:color="833B0A"/>
        </w:rPr>
        <w:t>made</w:t>
      </w:r>
      <w:r>
        <w:rPr>
          <w:b/>
          <w:color w:val="833B0A"/>
          <w:spacing w:val="-9"/>
          <w:sz w:val="26"/>
          <w:u w:val="single" w:color="833B0A"/>
        </w:rPr>
        <w:t xml:space="preserve"> </w:t>
      </w:r>
      <w:r>
        <w:rPr>
          <w:b/>
          <w:color w:val="833B0A"/>
          <w:sz w:val="26"/>
          <w:u w:val="single" w:color="833B0A"/>
        </w:rPr>
        <w:t>liable,</w:t>
      </w:r>
      <w:r>
        <w:rPr>
          <w:b/>
          <w:color w:val="833B0A"/>
          <w:spacing w:val="-10"/>
          <w:sz w:val="26"/>
          <w:u w:val="single" w:color="833B0A"/>
        </w:rPr>
        <w:t xml:space="preserve"> </w:t>
      </w:r>
      <w:r>
        <w:rPr>
          <w:color w:val="833B0A"/>
          <w:sz w:val="26"/>
          <w:u w:val="single" w:color="833B0A"/>
        </w:rPr>
        <w:t>or</w:t>
      </w:r>
      <w:r>
        <w:rPr>
          <w:color w:val="833B0A"/>
          <w:spacing w:val="-7"/>
          <w:sz w:val="26"/>
          <w:u w:val="single" w:color="833B0A"/>
        </w:rPr>
        <w:t xml:space="preserve"> </w:t>
      </w:r>
      <w:r>
        <w:rPr>
          <w:b/>
          <w:color w:val="833B0A"/>
          <w:sz w:val="26"/>
          <w:u w:val="single" w:color="833B0A"/>
        </w:rPr>
        <w:t>specially</w:t>
      </w:r>
      <w:r>
        <w:rPr>
          <w:b/>
          <w:color w:val="833B0A"/>
          <w:spacing w:val="-9"/>
          <w:sz w:val="26"/>
          <w:u w:val="single" w:color="833B0A"/>
        </w:rPr>
        <w:t xml:space="preserve"> </w:t>
      </w:r>
      <w:r>
        <w:rPr>
          <w:b/>
          <w:color w:val="833B0A"/>
          <w:sz w:val="26"/>
          <w:u w:val="single" w:color="833B0A"/>
        </w:rPr>
        <w:t>appropriated</w:t>
      </w:r>
      <w:r>
        <w:rPr>
          <w:sz w:val="26"/>
        </w:rPr>
        <w:t>,</w:t>
      </w:r>
      <w:r>
        <w:rPr>
          <w:spacing w:val="-8"/>
          <w:sz w:val="26"/>
        </w:rPr>
        <w:t xml:space="preserve"> </w:t>
      </w:r>
      <w:r>
        <w:rPr>
          <w:spacing w:val="-5"/>
          <w:sz w:val="26"/>
        </w:rPr>
        <w:t>to</w:t>
      </w:r>
    </w:p>
    <w:p w14:paraId="06FCB1DF" w14:textId="7639D0E8" w:rsidR="004C192B" w:rsidRDefault="00000000">
      <w:pPr>
        <w:pStyle w:val="a3"/>
        <w:spacing w:before="45" w:line="276" w:lineRule="auto"/>
        <w:ind w:left="874"/>
      </w:pPr>
      <w:r>
        <w:rPr>
          <w:b/>
        </w:rPr>
        <w:t>the</w:t>
      </w:r>
      <w:r>
        <w:rPr>
          <w:b/>
          <w:spacing w:val="-2"/>
        </w:rPr>
        <w:t xml:space="preserve"> </w:t>
      </w:r>
      <w:r>
        <w:rPr>
          <w:b/>
        </w:rPr>
        <w:t>discharge</w:t>
      </w:r>
      <w:r>
        <w:rPr>
          <w:b/>
          <w:spacing w:val="-2"/>
        </w:rPr>
        <w:t xml:space="preserve"> </w:t>
      </w:r>
      <w:r>
        <w:rPr>
          <w:b/>
        </w:rPr>
        <w:t>of</w:t>
      </w:r>
      <w:r>
        <w:rPr>
          <w:b/>
          <w:spacing w:val="-4"/>
        </w:rPr>
        <w:t xml:space="preserve"> </w:t>
      </w:r>
      <w:r>
        <w:rPr>
          <w:b/>
        </w:rPr>
        <w:t>a</w:t>
      </w:r>
      <w:r>
        <w:rPr>
          <w:b/>
          <w:spacing w:val="-3"/>
        </w:rPr>
        <w:t xml:space="preserve"> </w:t>
      </w:r>
      <w:r>
        <w:rPr>
          <w:b/>
        </w:rPr>
        <w:t>debt</w:t>
      </w:r>
      <w:r>
        <w:rPr>
          <w:b/>
          <w:spacing w:val="-1"/>
        </w:rPr>
        <w:t xml:space="preserve"> </w:t>
      </w:r>
      <w:r>
        <w:t>or</w:t>
      </w:r>
      <w:r>
        <w:rPr>
          <w:spacing w:val="-1"/>
        </w:rPr>
        <w:t xml:space="preserve"> </w:t>
      </w:r>
      <w:r>
        <w:t>some</w:t>
      </w:r>
      <w:r>
        <w:rPr>
          <w:spacing w:val="-5"/>
        </w:rPr>
        <w:t xml:space="preserve"> </w:t>
      </w:r>
      <w:r>
        <w:t>other</w:t>
      </w:r>
      <w:r>
        <w:rPr>
          <w:spacing w:val="-1"/>
        </w:rPr>
        <w:t xml:space="preserve"> </w:t>
      </w:r>
      <w:r>
        <w:t>obligation</w:t>
      </w:r>
      <w:r>
        <w:rPr>
          <w:spacing w:val="-4"/>
        </w:rPr>
        <w:t xml:space="preserve"> </w:t>
      </w:r>
      <w:r>
        <w:t>and</w:t>
      </w:r>
      <w:r>
        <w:rPr>
          <w:spacing w:val="-3"/>
        </w:rPr>
        <w:t xml:space="preserve"> </w:t>
      </w:r>
      <w:r>
        <w:t>confers</w:t>
      </w:r>
      <w:r>
        <w:rPr>
          <w:spacing w:val="-5"/>
        </w:rPr>
        <w:t xml:space="preserve"> </w:t>
      </w:r>
      <w:r>
        <w:t>on</w:t>
      </w:r>
      <w:r>
        <w:rPr>
          <w:spacing w:val="-4"/>
        </w:rPr>
        <w:t xml:space="preserve"> </w:t>
      </w:r>
      <w:r>
        <w:t>the</w:t>
      </w:r>
      <w:r>
        <w:rPr>
          <w:spacing w:val="-5"/>
        </w:rPr>
        <w:t xml:space="preserve"> </w:t>
      </w:r>
      <w:r>
        <w:t>chargee</w:t>
      </w:r>
      <w:r>
        <w:rPr>
          <w:spacing w:val="-1"/>
        </w:rPr>
        <w:t xml:space="preserve"> </w:t>
      </w:r>
      <w:r>
        <w:t>a</w:t>
      </w:r>
      <w:r>
        <w:rPr>
          <w:spacing w:val="-6"/>
        </w:rPr>
        <w:t xml:space="preserve"> </w:t>
      </w:r>
      <w:r>
        <w:t>right</w:t>
      </w:r>
      <w:r>
        <w:rPr>
          <w:spacing w:val="-2"/>
        </w:rPr>
        <w:t xml:space="preserve"> </w:t>
      </w:r>
      <w:r>
        <w:t xml:space="preserve">of </w:t>
      </w:r>
      <w:r w:rsidR="00D0667C">
        <w:t>realization</w:t>
      </w:r>
      <w:r>
        <w:t xml:space="preserve"> by judicial process, that is to say, by the appointment of a receiver or an</w:t>
      </w:r>
    </w:p>
    <w:p w14:paraId="274063B2" w14:textId="77777777" w:rsidR="004C192B" w:rsidRDefault="00000000">
      <w:pPr>
        <w:pStyle w:val="a3"/>
        <w:spacing w:line="304" w:lineRule="exact"/>
        <w:ind w:left="874"/>
      </w:pPr>
      <w:r>
        <w:t>order</w:t>
      </w:r>
      <w:r>
        <w:rPr>
          <w:spacing w:val="-5"/>
        </w:rPr>
        <w:t xml:space="preserve"> </w:t>
      </w:r>
      <w:r>
        <w:t>for</w:t>
      </w:r>
      <w:r>
        <w:rPr>
          <w:spacing w:val="-4"/>
        </w:rPr>
        <w:t xml:space="preserve"> </w:t>
      </w:r>
      <w:r>
        <w:t>sale”</w:t>
      </w:r>
      <w:r>
        <w:rPr>
          <w:spacing w:val="-2"/>
        </w:rPr>
        <w:t xml:space="preserve"> </w:t>
      </w:r>
      <w:r>
        <w:rPr>
          <w:color w:val="2E5395"/>
        </w:rPr>
        <w:t>(no</w:t>
      </w:r>
      <w:r>
        <w:rPr>
          <w:color w:val="2E5395"/>
          <w:spacing w:val="-4"/>
        </w:rPr>
        <w:t xml:space="preserve"> </w:t>
      </w:r>
      <w:r>
        <w:rPr>
          <w:color w:val="2E5395"/>
        </w:rPr>
        <w:t>transfer</w:t>
      </w:r>
      <w:r>
        <w:rPr>
          <w:color w:val="2E5395"/>
          <w:spacing w:val="-4"/>
        </w:rPr>
        <w:t xml:space="preserve"> </w:t>
      </w:r>
      <w:r>
        <w:rPr>
          <w:color w:val="2E5395"/>
        </w:rPr>
        <w:t>of</w:t>
      </w:r>
      <w:r>
        <w:rPr>
          <w:color w:val="2E5395"/>
          <w:spacing w:val="-6"/>
        </w:rPr>
        <w:t xml:space="preserve"> </w:t>
      </w:r>
      <w:r>
        <w:rPr>
          <w:color w:val="2E5395"/>
          <w:spacing w:val="-2"/>
        </w:rPr>
        <w:t>title)</w:t>
      </w:r>
    </w:p>
    <w:p w14:paraId="6C3D7988" w14:textId="77777777" w:rsidR="004C192B" w:rsidRDefault="00000000">
      <w:pPr>
        <w:pStyle w:val="a4"/>
        <w:numPr>
          <w:ilvl w:val="0"/>
          <w:numId w:val="47"/>
        </w:numPr>
        <w:tabs>
          <w:tab w:val="left" w:pos="1365"/>
        </w:tabs>
        <w:spacing w:before="50" w:line="261" w:lineRule="auto"/>
        <w:ind w:right="480"/>
        <w:rPr>
          <w:sz w:val="26"/>
        </w:rPr>
      </w:pPr>
      <w:r>
        <w:rPr>
          <w:color w:val="2E5395"/>
          <w:sz w:val="26"/>
        </w:rPr>
        <w:t>similar</w:t>
      </w:r>
      <w:r>
        <w:rPr>
          <w:color w:val="2E5395"/>
          <w:spacing w:val="-6"/>
          <w:sz w:val="26"/>
        </w:rPr>
        <w:t xml:space="preserve"> </w:t>
      </w:r>
      <w:r>
        <w:rPr>
          <w:color w:val="2E5395"/>
          <w:sz w:val="26"/>
        </w:rPr>
        <w:t>effect</w:t>
      </w:r>
      <w:r>
        <w:rPr>
          <w:color w:val="2E5395"/>
          <w:spacing w:val="-7"/>
          <w:sz w:val="26"/>
        </w:rPr>
        <w:t xml:space="preserve"> </w:t>
      </w:r>
      <w:r>
        <w:rPr>
          <w:color w:val="2E5395"/>
          <w:sz w:val="26"/>
        </w:rPr>
        <w:t>(both</w:t>
      </w:r>
      <w:r>
        <w:rPr>
          <w:color w:val="2E5395"/>
          <w:spacing w:val="-7"/>
          <w:sz w:val="26"/>
        </w:rPr>
        <w:t xml:space="preserve"> </w:t>
      </w:r>
      <w:r>
        <w:rPr>
          <w:color w:val="2E5395"/>
          <w:sz w:val="26"/>
        </w:rPr>
        <w:t>equitable</w:t>
      </w:r>
      <w:r>
        <w:rPr>
          <w:color w:val="2E5395"/>
          <w:spacing w:val="-6"/>
          <w:sz w:val="26"/>
        </w:rPr>
        <w:t xml:space="preserve"> </w:t>
      </w:r>
      <w:r>
        <w:rPr>
          <w:color w:val="2E5395"/>
          <w:sz w:val="26"/>
        </w:rPr>
        <w:t>interest,</w:t>
      </w:r>
      <w:r>
        <w:rPr>
          <w:color w:val="2E5395"/>
          <w:spacing w:val="-2"/>
          <w:sz w:val="26"/>
        </w:rPr>
        <w:t xml:space="preserve"> </w:t>
      </w:r>
      <w:r>
        <w:rPr>
          <w:color w:val="2E5395"/>
          <w:sz w:val="26"/>
        </w:rPr>
        <w:t>both</w:t>
      </w:r>
      <w:r>
        <w:rPr>
          <w:color w:val="2E5395"/>
          <w:spacing w:val="-7"/>
          <w:sz w:val="26"/>
        </w:rPr>
        <w:t xml:space="preserve"> </w:t>
      </w:r>
      <w:r>
        <w:rPr>
          <w:color w:val="2E5395"/>
          <w:sz w:val="26"/>
        </w:rPr>
        <w:t>confer</w:t>
      </w:r>
      <w:r>
        <w:rPr>
          <w:color w:val="2E5395"/>
          <w:spacing w:val="-6"/>
          <w:sz w:val="26"/>
        </w:rPr>
        <w:t xml:space="preserve"> </w:t>
      </w:r>
      <w:r>
        <w:rPr>
          <w:color w:val="2E5395"/>
          <w:sz w:val="26"/>
        </w:rPr>
        <w:t>power</w:t>
      </w:r>
      <w:r>
        <w:rPr>
          <w:color w:val="2E5395"/>
          <w:spacing w:val="-6"/>
          <w:sz w:val="26"/>
        </w:rPr>
        <w:t xml:space="preserve"> </w:t>
      </w:r>
      <w:r>
        <w:rPr>
          <w:color w:val="2E5395"/>
          <w:sz w:val="26"/>
        </w:rPr>
        <w:t>of</w:t>
      </w:r>
      <w:r>
        <w:rPr>
          <w:color w:val="2E5395"/>
          <w:spacing w:val="-8"/>
          <w:sz w:val="26"/>
        </w:rPr>
        <w:t xml:space="preserve"> </w:t>
      </w:r>
      <w:r>
        <w:rPr>
          <w:color w:val="2E5395"/>
          <w:sz w:val="26"/>
        </w:rPr>
        <w:t>sale);</w:t>
      </w:r>
      <w:r>
        <w:rPr>
          <w:color w:val="2E5395"/>
          <w:spacing w:val="-7"/>
          <w:sz w:val="26"/>
        </w:rPr>
        <w:t xml:space="preserve"> </w:t>
      </w:r>
      <w:r>
        <w:rPr>
          <w:color w:val="2E5395"/>
          <w:sz w:val="26"/>
        </w:rPr>
        <w:t xml:space="preserve">but </w:t>
      </w:r>
      <w:r>
        <w:rPr>
          <w:b/>
          <w:color w:val="2E5395"/>
          <w:sz w:val="26"/>
        </w:rPr>
        <w:t xml:space="preserve">difference being foreclosure in equitable mortgage </w:t>
      </w:r>
      <w:r>
        <w:rPr>
          <w:color w:val="2E5395"/>
          <w:sz w:val="26"/>
        </w:rPr>
        <w:t>&gt; superior to charge</w:t>
      </w:r>
    </w:p>
    <w:p w14:paraId="0D6C3665" w14:textId="77777777" w:rsidR="004C192B" w:rsidRDefault="00000000">
      <w:pPr>
        <w:pStyle w:val="a4"/>
        <w:numPr>
          <w:ilvl w:val="0"/>
          <w:numId w:val="47"/>
        </w:numPr>
        <w:tabs>
          <w:tab w:val="left" w:pos="1364"/>
        </w:tabs>
        <w:spacing w:before="27"/>
        <w:ind w:left="1364" w:hanging="360"/>
        <w:rPr>
          <w:sz w:val="26"/>
        </w:rPr>
      </w:pPr>
      <w:r>
        <w:rPr>
          <w:color w:val="2E5395"/>
          <w:sz w:val="26"/>
        </w:rPr>
        <w:t>ultimately</w:t>
      </w:r>
      <w:r>
        <w:rPr>
          <w:color w:val="2E5395"/>
          <w:spacing w:val="-4"/>
          <w:sz w:val="26"/>
        </w:rPr>
        <w:t xml:space="preserve"> </w:t>
      </w:r>
      <w:r>
        <w:rPr>
          <w:color w:val="2E5395"/>
          <w:sz w:val="26"/>
        </w:rPr>
        <w:t>depends</w:t>
      </w:r>
      <w:r>
        <w:rPr>
          <w:color w:val="2E5395"/>
          <w:spacing w:val="-3"/>
          <w:sz w:val="26"/>
        </w:rPr>
        <w:t xml:space="preserve"> </w:t>
      </w:r>
      <w:r>
        <w:rPr>
          <w:color w:val="2E5395"/>
          <w:sz w:val="26"/>
        </w:rPr>
        <w:t>on</w:t>
      </w:r>
      <w:r>
        <w:rPr>
          <w:color w:val="2E5395"/>
          <w:spacing w:val="-7"/>
          <w:sz w:val="26"/>
        </w:rPr>
        <w:t xml:space="preserve"> </w:t>
      </w:r>
      <w:r>
        <w:rPr>
          <w:color w:val="2E5395"/>
          <w:sz w:val="26"/>
        </w:rPr>
        <w:t>what</w:t>
      </w:r>
      <w:r>
        <w:rPr>
          <w:color w:val="2E5395"/>
          <w:spacing w:val="-6"/>
          <w:sz w:val="26"/>
        </w:rPr>
        <w:t xml:space="preserve"> </w:t>
      </w:r>
      <w:r>
        <w:rPr>
          <w:color w:val="2E5395"/>
          <w:sz w:val="26"/>
        </w:rPr>
        <w:t>the</w:t>
      </w:r>
      <w:r>
        <w:rPr>
          <w:color w:val="2E5395"/>
          <w:spacing w:val="-8"/>
          <w:sz w:val="26"/>
        </w:rPr>
        <w:t xml:space="preserve"> </w:t>
      </w:r>
      <w:r>
        <w:rPr>
          <w:color w:val="2E5395"/>
          <w:sz w:val="26"/>
        </w:rPr>
        <w:t>bank</w:t>
      </w:r>
      <w:r>
        <w:rPr>
          <w:color w:val="2E5395"/>
          <w:spacing w:val="-3"/>
          <w:sz w:val="26"/>
        </w:rPr>
        <w:t xml:space="preserve"> </w:t>
      </w:r>
      <w:r>
        <w:rPr>
          <w:color w:val="2E5395"/>
          <w:sz w:val="26"/>
        </w:rPr>
        <w:t>want</w:t>
      </w:r>
      <w:r>
        <w:rPr>
          <w:color w:val="2E5395"/>
          <w:spacing w:val="-5"/>
          <w:sz w:val="26"/>
        </w:rPr>
        <w:t xml:space="preserve"> </w:t>
      </w:r>
      <w:r>
        <w:rPr>
          <w:color w:val="2E5395"/>
          <w:sz w:val="26"/>
        </w:rPr>
        <w:t>to</w:t>
      </w:r>
      <w:r>
        <w:rPr>
          <w:color w:val="2E5395"/>
          <w:spacing w:val="4"/>
          <w:sz w:val="26"/>
        </w:rPr>
        <w:t xml:space="preserve"> </w:t>
      </w:r>
      <w:r>
        <w:rPr>
          <w:color w:val="2E5395"/>
          <w:spacing w:val="-4"/>
          <w:sz w:val="26"/>
        </w:rPr>
        <w:t>have</w:t>
      </w:r>
    </w:p>
    <w:p w14:paraId="0B6F6808" w14:textId="77777777" w:rsidR="004C192B" w:rsidRDefault="004C192B">
      <w:pPr>
        <w:pStyle w:val="a3"/>
        <w:spacing w:before="146"/>
        <w:rPr>
          <w:sz w:val="20"/>
        </w:rPr>
      </w:pP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6"/>
        <w:gridCol w:w="9245"/>
      </w:tblGrid>
      <w:tr w:rsidR="004C192B" w14:paraId="53A07F59" w14:textId="77777777">
        <w:trPr>
          <w:trHeight w:val="350"/>
        </w:trPr>
        <w:tc>
          <w:tcPr>
            <w:tcW w:w="10041" w:type="dxa"/>
            <w:gridSpan w:val="2"/>
          </w:tcPr>
          <w:p w14:paraId="4BF6BC3E" w14:textId="77777777" w:rsidR="004C192B" w:rsidRDefault="00000000">
            <w:pPr>
              <w:pStyle w:val="TableParagraph"/>
              <w:spacing w:line="303" w:lineRule="exact"/>
              <w:rPr>
                <w:sz w:val="26"/>
              </w:rPr>
            </w:pPr>
            <w:r>
              <w:rPr>
                <w:i/>
                <w:color w:val="528135"/>
                <w:sz w:val="26"/>
              </w:rPr>
              <w:t>Swiss</w:t>
            </w:r>
            <w:r>
              <w:rPr>
                <w:i/>
                <w:color w:val="528135"/>
                <w:spacing w:val="-5"/>
                <w:sz w:val="26"/>
              </w:rPr>
              <w:t xml:space="preserve"> </w:t>
            </w:r>
            <w:r>
              <w:rPr>
                <w:i/>
                <w:color w:val="528135"/>
                <w:sz w:val="26"/>
              </w:rPr>
              <w:t>Bank</w:t>
            </w:r>
            <w:r>
              <w:rPr>
                <w:i/>
                <w:color w:val="528135"/>
                <w:spacing w:val="-5"/>
                <w:sz w:val="26"/>
              </w:rPr>
              <w:t xml:space="preserve"> </w:t>
            </w:r>
            <w:r>
              <w:rPr>
                <w:i/>
                <w:color w:val="528135"/>
                <w:sz w:val="26"/>
              </w:rPr>
              <w:t>v</w:t>
            </w:r>
            <w:r>
              <w:rPr>
                <w:i/>
                <w:color w:val="528135"/>
                <w:spacing w:val="-5"/>
                <w:sz w:val="26"/>
              </w:rPr>
              <w:t xml:space="preserve"> </w:t>
            </w:r>
            <w:r>
              <w:rPr>
                <w:i/>
                <w:color w:val="528135"/>
                <w:sz w:val="26"/>
              </w:rPr>
              <w:t>Lloyds</w:t>
            </w:r>
            <w:r>
              <w:rPr>
                <w:i/>
                <w:color w:val="528135"/>
                <w:spacing w:val="-5"/>
                <w:sz w:val="26"/>
              </w:rPr>
              <w:t xml:space="preserve"> </w:t>
            </w:r>
            <w:r>
              <w:rPr>
                <w:i/>
                <w:color w:val="528135"/>
                <w:sz w:val="26"/>
              </w:rPr>
              <w:t>Bank</w:t>
            </w:r>
            <w:r>
              <w:rPr>
                <w:i/>
                <w:color w:val="528135"/>
                <w:spacing w:val="-3"/>
                <w:sz w:val="26"/>
              </w:rPr>
              <w:t xml:space="preserve"> </w:t>
            </w:r>
            <w:r>
              <w:rPr>
                <w:color w:val="528135"/>
                <w:sz w:val="26"/>
              </w:rPr>
              <w:t>[1982]</w:t>
            </w:r>
            <w:r>
              <w:rPr>
                <w:color w:val="528135"/>
                <w:spacing w:val="-7"/>
                <w:sz w:val="26"/>
              </w:rPr>
              <w:t xml:space="preserve"> </w:t>
            </w:r>
            <w:r>
              <w:rPr>
                <w:color w:val="528135"/>
                <w:sz w:val="26"/>
              </w:rPr>
              <w:t>AC</w:t>
            </w:r>
            <w:r>
              <w:rPr>
                <w:color w:val="528135"/>
                <w:spacing w:val="-6"/>
                <w:sz w:val="26"/>
              </w:rPr>
              <w:t xml:space="preserve"> </w:t>
            </w:r>
            <w:r>
              <w:rPr>
                <w:color w:val="528135"/>
                <w:spacing w:val="-5"/>
                <w:sz w:val="26"/>
              </w:rPr>
              <w:t>584</w:t>
            </w:r>
          </w:p>
        </w:tc>
      </w:tr>
      <w:tr w:rsidR="004C192B" w14:paraId="18A3293F" w14:textId="77777777">
        <w:trPr>
          <w:trHeight w:val="3855"/>
        </w:trPr>
        <w:tc>
          <w:tcPr>
            <w:tcW w:w="796" w:type="dxa"/>
          </w:tcPr>
          <w:p w14:paraId="4F425797" w14:textId="77777777" w:rsidR="004C192B" w:rsidRDefault="00000000">
            <w:pPr>
              <w:pStyle w:val="TableParagraph"/>
              <w:spacing w:line="303" w:lineRule="exact"/>
              <w:ind w:left="59" w:right="54"/>
              <w:jc w:val="center"/>
              <w:rPr>
                <w:sz w:val="26"/>
              </w:rPr>
            </w:pPr>
            <w:r>
              <w:rPr>
                <w:spacing w:val="-2"/>
                <w:sz w:val="26"/>
              </w:rPr>
              <w:t>Facts</w:t>
            </w:r>
          </w:p>
        </w:tc>
        <w:tc>
          <w:tcPr>
            <w:tcW w:w="9245" w:type="dxa"/>
          </w:tcPr>
          <w:p w14:paraId="3F272907" w14:textId="77777777" w:rsidR="004C192B" w:rsidRDefault="00000000">
            <w:pPr>
              <w:pStyle w:val="TableParagraph"/>
              <w:numPr>
                <w:ilvl w:val="0"/>
                <w:numId w:val="46"/>
              </w:numPr>
              <w:tabs>
                <w:tab w:val="left" w:pos="469"/>
              </w:tabs>
              <w:spacing w:line="276" w:lineRule="auto"/>
              <w:ind w:right="409"/>
              <w:rPr>
                <w:sz w:val="26"/>
              </w:rPr>
            </w:pPr>
            <w:r>
              <w:rPr>
                <w:sz w:val="26"/>
              </w:rPr>
              <w:t>At</w:t>
            </w:r>
            <w:r>
              <w:rPr>
                <w:spacing w:val="-6"/>
                <w:sz w:val="26"/>
              </w:rPr>
              <w:t xml:space="preserve"> </w:t>
            </w:r>
            <w:r>
              <w:rPr>
                <w:sz w:val="26"/>
              </w:rPr>
              <w:t>the</w:t>
            </w:r>
            <w:r>
              <w:rPr>
                <w:spacing w:val="-9"/>
                <w:sz w:val="26"/>
              </w:rPr>
              <w:t xml:space="preserve"> </w:t>
            </w:r>
            <w:r>
              <w:rPr>
                <w:sz w:val="26"/>
              </w:rPr>
              <w:t>material</w:t>
            </w:r>
            <w:r>
              <w:rPr>
                <w:spacing w:val="-5"/>
                <w:sz w:val="26"/>
              </w:rPr>
              <w:t xml:space="preserve"> </w:t>
            </w:r>
            <w:r>
              <w:rPr>
                <w:sz w:val="26"/>
              </w:rPr>
              <w:t>time,</w:t>
            </w:r>
            <w:r>
              <w:rPr>
                <w:spacing w:val="-5"/>
                <w:sz w:val="26"/>
              </w:rPr>
              <w:t xml:space="preserve"> </w:t>
            </w:r>
            <w:r>
              <w:rPr>
                <w:b/>
                <w:sz w:val="26"/>
                <w:u w:val="single"/>
              </w:rPr>
              <w:t>Bank</w:t>
            </w:r>
            <w:r>
              <w:rPr>
                <w:b/>
                <w:spacing w:val="-7"/>
                <w:sz w:val="26"/>
                <w:u w:val="single"/>
              </w:rPr>
              <w:t xml:space="preserve"> </w:t>
            </w:r>
            <w:r>
              <w:rPr>
                <w:b/>
                <w:sz w:val="26"/>
                <w:u w:val="single"/>
              </w:rPr>
              <w:t>of</w:t>
            </w:r>
            <w:r>
              <w:rPr>
                <w:b/>
                <w:spacing w:val="-8"/>
                <w:sz w:val="26"/>
                <w:u w:val="single"/>
              </w:rPr>
              <w:t xml:space="preserve"> </w:t>
            </w:r>
            <w:r>
              <w:rPr>
                <w:b/>
                <w:sz w:val="26"/>
                <w:u w:val="single"/>
              </w:rPr>
              <w:t>England’s</w:t>
            </w:r>
            <w:r>
              <w:rPr>
                <w:b/>
                <w:spacing w:val="-7"/>
                <w:sz w:val="26"/>
                <w:u w:val="single"/>
              </w:rPr>
              <w:t xml:space="preserve"> </w:t>
            </w:r>
            <w:r>
              <w:rPr>
                <w:b/>
                <w:sz w:val="26"/>
                <w:u w:val="single"/>
              </w:rPr>
              <w:t>consent</w:t>
            </w:r>
            <w:r>
              <w:rPr>
                <w:b/>
                <w:spacing w:val="-6"/>
                <w:sz w:val="26"/>
              </w:rPr>
              <w:t xml:space="preserve"> </w:t>
            </w:r>
            <w:r>
              <w:rPr>
                <w:b/>
                <w:sz w:val="26"/>
              </w:rPr>
              <w:t>required</w:t>
            </w:r>
            <w:r>
              <w:rPr>
                <w:b/>
                <w:spacing w:val="-6"/>
                <w:sz w:val="26"/>
              </w:rPr>
              <w:t xml:space="preserve"> </w:t>
            </w:r>
            <w:r>
              <w:rPr>
                <w:sz w:val="26"/>
              </w:rPr>
              <w:t>for</w:t>
            </w:r>
            <w:r>
              <w:rPr>
                <w:spacing w:val="-6"/>
                <w:sz w:val="26"/>
              </w:rPr>
              <w:t xml:space="preserve"> </w:t>
            </w:r>
            <w:r>
              <w:rPr>
                <w:sz w:val="26"/>
                <w:u w:val="single"/>
              </w:rPr>
              <w:t>transactions</w:t>
            </w:r>
            <w:r>
              <w:rPr>
                <w:sz w:val="26"/>
              </w:rPr>
              <w:t xml:space="preserve"> </w:t>
            </w:r>
            <w:r>
              <w:rPr>
                <w:sz w:val="26"/>
                <w:u w:val="single"/>
              </w:rPr>
              <w:t>involving foreign currencies</w:t>
            </w:r>
          </w:p>
          <w:p w14:paraId="5C5DBDF8" w14:textId="77777777" w:rsidR="004C192B" w:rsidRDefault="00000000">
            <w:pPr>
              <w:pStyle w:val="TableParagraph"/>
              <w:numPr>
                <w:ilvl w:val="0"/>
                <w:numId w:val="46"/>
              </w:numPr>
              <w:tabs>
                <w:tab w:val="left" w:pos="469"/>
              </w:tabs>
              <w:spacing w:line="276" w:lineRule="auto"/>
              <w:ind w:right="261"/>
              <w:rPr>
                <w:sz w:val="26"/>
              </w:rPr>
            </w:pPr>
            <w:r>
              <w:rPr>
                <w:sz w:val="26"/>
              </w:rPr>
              <w:t>Swiss</w:t>
            </w:r>
            <w:r>
              <w:rPr>
                <w:spacing w:val="-9"/>
                <w:sz w:val="26"/>
              </w:rPr>
              <w:t xml:space="preserve"> </w:t>
            </w:r>
            <w:r>
              <w:rPr>
                <w:sz w:val="26"/>
              </w:rPr>
              <w:t>Bank</w:t>
            </w:r>
            <w:r>
              <w:rPr>
                <w:spacing w:val="-9"/>
                <w:sz w:val="26"/>
              </w:rPr>
              <w:t xml:space="preserve"> </w:t>
            </w:r>
            <w:r>
              <w:rPr>
                <w:sz w:val="26"/>
              </w:rPr>
              <w:t>agreed</w:t>
            </w:r>
            <w:r>
              <w:rPr>
                <w:spacing w:val="-7"/>
                <w:sz w:val="26"/>
              </w:rPr>
              <w:t xml:space="preserve"> </w:t>
            </w:r>
            <w:r>
              <w:rPr>
                <w:sz w:val="26"/>
              </w:rPr>
              <w:t>to</w:t>
            </w:r>
            <w:r>
              <w:rPr>
                <w:spacing w:val="-6"/>
                <w:sz w:val="26"/>
              </w:rPr>
              <w:t xml:space="preserve"> </w:t>
            </w:r>
            <w:r>
              <w:rPr>
                <w:sz w:val="26"/>
              </w:rPr>
              <w:t>lend</w:t>
            </w:r>
            <w:r>
              <w:rPr>
                <w:spacing w:val="-7"/>
                <w:sz w:val="26"/>
              </w:rPr>
              <w:t xml:space="preserve"> </w:t>
            </w:r>
            <w:r>
              <w:rPr>
                <w:sz w:val="26"/>
              </w:rPr>
              <w:t>certain</w:t>
            </w:r>
            <w:r>
              <w:rPr>
                <w:spacing w:val="-3"/>
                <w:sz w:val="26"/>
              </w:rPr>
              <w:t xml:space="preserve"> </w:t>
            </w:r>
            <w:r>
              <w:rPr>
                <w:sz w:val="26"/>
              </w:rPr>
              <w:t>amount</w:t>
            </w:r>
            <w:r>
              <w:rPr>
                <w:spacing w:val="-6"/>
                <w:sz w:val="26"/>
              </w:rPr>
              <w:t xml:space="preserve"> </w:t>
            </w:r>
            <w:r>
              <w:rPr>
                <w:sz w:val="26"/>
              </w:rPr>
              <w:t>of</w:t>
            </w:r>
            <w:r>
              <w:rPr>
                <w:spacing w:val="-1"/>
                <w:sz w:val="26"/>
              </w:rPr>
              <w:t xml:space="preserve"> </w:t>
            </w:r>
            <w:r>
              <w:rPr>
                <w:sz w:val="26"/>
              </w:rPr>
              <w:t>Swiss</w:t>
            </w:r>
            <w:r>
              <w:rPr>
                <w:spacing w:val="-4"/>
                <w:sz w:val="26"/>
              </w:rPr>
              <w:t xml:space="preserve"> </w:t>
            </w:r>
            <w:r>
              <w:rPr>
                <w:sz w:val="26"/>
              </w:rPr>
              <w:t>franc</w:t>
            </w:r>
            <w:r>
              <w:rPr>
                <w:spacing w:val="-7"/>
                <w:sz w:val="26"/>
              </w:rPr>
              <w:t xml:space="preserve"> </w:t>
            </w:r>
            <w:r>
              <w:rPr>
                <w:sz w:val="26"/>
              </w:rPr>
              <w:t>to</w:t>
            </w:r>
            <w:r>
              <w:rPr>
                <w:spacing w:val="-1"/>
                <w:sz w:val="26"/>
              </w:rPr>
              <w:t xml:space="preserve"> </w:t>
            </w:r>
            <w:r>
              <w:rPr>
                <w:sz w:val="26"/>
              </w:rPr>
              <w:t>a</w:t>
            </w:r>
            <w:r>
              <w:rPr>
                <w:spacing w:val="-10"/>
                <w:sz w:val="26"/>
              </w:rPr>
              <w:t xml:space="preserve"> </w:t>
            </w:r>
            <w:r>
              <w:rPr>
                <w:sz w:val="26"/>
              </w:rPr>
              <w:t>company</w:t>
            </w:r>
            <w:r>
              <w:rPr>
                <w:spacing w:val="-4"/>
                <w:sz w:val="26"/>
              </w:rPr>
              <w:t xml:space="preserve"> </w:t>
            </w:r>
            <w:r>
              <w:rPr>
                <w:sz w:val="26"/>
              </w:rPr>
              <w:t>to</w:t>
            </w:r>
            <w:r>
              <w:rPr>
                <w:spacing w:val="-6"/>
                <w:sz w:val="26"/>
              </w:rPr>
              <w:t xml:space="preserve"> </w:t>
            </w:r>
            <w:r>
              <w:rPr>
                <w:sz w:val="26"/>
              </w:rPr>
              <w:t>buy shares (Company borrow from Swiss Bank)</w:t>
            </w:r>
          </w:p>
          <w:p w14:paraId="134DB76D" w14:textId="77777777" w:rsidR="004C192B" w:rsidRDefault="00000000">
            <w:pPr>
              <w:pStyle w:val="TableParagraph"/>
              <w:numPr>
                <w:ilvl w:val="0"/>
                <w:numId w:val="46"/>
              </w:numPr>
              <w:tabs>
                <w:tab w:val="left" w:pos="469"/>
              </w:tabs>
              <w:spacing w:line="304" w:lineRule="exact"/>
              <w:rPr>
                <w:b/>
                <w:sz w:val="26"/>
              </w:rPr>
            </w:pPr>
            <w:r>
              <w:rPr>
                <w:sz w:val="26"/>
              </w:rPr>
              <w:t>One</w:t>
            </w:r>
            <w:r>
              <w:rPr>
                <w:spacing w:val="-5"/>
                <w:sz w:val="26"/>
              </w:rPr>
              <w:t xml:space="preserve"> </w:t>
            </w:r>
            <w:r>
              <w:rPr>
                <w:sz w:val="26"/>
              </w:rPr>
              <w:t>of</w:t>
            </w:r>
            <w:r>
              <w:rPr>
                <w:spacing w:val="-3"/>
                <w:sz w:val="26"/>
              </w:rPr>
              <w:t xml:space="preserve"> </w:t>
            </w:r>
            <w:r>
              <w:rPr>
                <w:sz w:val="26"/>
              </w:rPr>
              <w:t>the</w:t>
            </w:r>
            <w:r>
              <w:rPr>
                <w:spacing w:val="-3"/>
                <w:sz w:val="26"/>
              </w:rPr>
              <w:t xml:space="preserve"> </w:t>
            </w:r>
            <w:r>
              <w:rPr>
                <w:sz w:val="26"/>
                <w:u w:val="single"/>
              </w:rPr>
              <w:t>BOE’s</w:t>
            </w:r>
            <w:r>
              <w:rPr>
                <w:spacing w:val="-5"/>
                <w:sz w:val="26"/>
                <w:u w:val="single"/>
              </w:rPr>
              <w:t xml:space="preserve"> </w:t>
            </w:r>
            <w:r>
              <w:rPr>
                <w:sz w:val="26"/>
                <w:u w:val="single"/>
              </w:rPr>
              <w:t>conditions</w:t>
            </w:r>
            <w:r>
              <w:rPr>
                <w:spacing w:val="-3"/>
                <w:sz w:val="26"/>
              </w:rPr>
              <w:t xml:space="preserve"> </w:t>
            </w:r>
            <w:r>
              <w:rPr>
                <w:sz w:val="26"/>
              </w:rPr>
              <w:t>was</w:t>
            </w:r>
            <w:r>
              <w:rPr>
                <w:spacing w:val="-5"/>
                <w:sz w:val="26"/>
              </w:rPr>
              <w:t xml:space="preserve"> </w:t>
            </w:r>
            <w:r>
              <w:rPr>
                <w:sz w:val="26"/>
              </w:rPr>
              <w:t>that</w:t>
            </w:r>
            <w:r>
              <w:rPr>
                <w:spacing w:val="-1"/>
                <w:sz w:val="26"/>
              </w:rPr>
              <w:t xml:space="preserve"> </w:t>
            </w:r>
            <w:r>
              <w:rPr>
                <w:sz w:val="26"/>
              </w:rPr>
              <w:t>the</w:t>
            </w:r>
            <w:r>
              <w:rPr>
                <w:spacing w:val="-4"/>
                <w:sz w:val="26"/>
              </w:rPr>
              <w:t xml:space="preserve"> </w:t>
            </w:r>
            <w:r>
              <w:rPr>
                <w:b/>
                <w:sz w:val="26"/>
              </w:rPr>
              <w:t>loan</w:t>
            </w:r>
            <w:r>
              <w:rPr>
                <w:b/>
                <w:spacing w:val="5"/>
                <w:sz w:val="26"/>
              </w:rPr>
              <w:t xml:space="preserve"> </w:t>
            </w:r>
            <w:r>
              <w:rPr>
                <w:b/>
                <w:sz w:val="26"/>
              </w:rPr>
              <w:t>could</w:t>
            </w:r>
            <w:r>
              <w:rPr>
                <w:b/>
                <w:spacing w:val="-4"/>
                <w:sz w:val="26"/>
              </w:rPr>
              <w:t xml:space="preserve"> </w:t>
            </w:r>
            <w:r>
              <w:rPr>
                <w:b/>
                <w:sz w:val="26"/>
              </w:rPr>
              <w:t>only</w:t>
            </w:r>
            <w:r>
              <w:rPr>
                <w:b/>
                <w:spacing w:val="-1"/>
                <w:sz w:val="26"/>
              </w:rPr>
              <w:t xml:space="preserve"> </w:t>
            </w:r>
            <w:r>
              <w:rPr>
                <w:b/>
                <w:sz w:val="26"/>
              </w:rPr>
              <w:t>be</w:t>
            </w:r>
            <w:r>
              <w:rPr>
                <w:b/>
                <w:spacing w:val="-2"/>
                <w:sz w:val="26"/>
              </w:rPr>
              <w:t xml:space="preserve"> </w:t>
            </w:r>
            <w:r>
              <w:rPr>
                <w:b/>
                <w:sz w:val="26"/>
              </w:rPr>
              <w:t>used</w:t>
            </w:r>
            <w:r>
              <w:rPr>
                <w:b/>
                <w:spacing w:val="-3"/>
                <w:sz w:val="26"/>
              </w:rPr>
              <w:t xml:space="preserve"> </w:t>
            </w:r>
            <w:r>
              <w:rPr>
                <w:b/>
                <w:spacing w:val="-5"/>
                <w:sz w:val="26"/>
              </w:rPr>
              <w:t>to</w:t>
            </w:r>
          </w:p>
          <w:p w14:paraId="27828C64" w14:textId="77777777" w:rsidR="004C192B" w:rsidRDefault="00000000">
            <w:pPr>
              <w:pStyle w:val="TableParagraph"/>
              <w:spacing w:before="47" w:line="276" w:lineRule="auto"/>
              <w:ind w:left="469" w:right="177"/>
              <w:jc w:val="both"/>
              <w:rPr>
                <w:sz w:val="26"/>
              </w:rPr>
            </w:pPr>
            <w:r>
              <w:rPr>
                <w:b/>
                <w:sz w:val="26"/>
                <w:u w:val="single"/>
              </w:rPr>
              <w:t>purchase</w:t>
            </w:r>
            <w:r>
              <w:rPr>
                <w:b/>
                <w:spacing w:val="-5"/>
                <w:sz w:val="26"/>
                <w:u w:val="single"/>
              </w:rPr>
              <w:t xml:space="preserve"> </w:t>
            </w:r>
            <w:r>
              <w:rPr>
                <w:b/>
                <w:sz w:val="26"/>
                <w:u w:val="single"/>
              </w:rPr>
              <w:t>such</w:t>
            </w:r>
            <w:r>
              <w:rPr>
                <w:b/>
                <w:spacing w:val="-7"/>
                <w:sz w:val="26"/>
                <w:u w:val="single"/>
              </w:rPr>
              <w:t xml:space="preserve"> </w:t>
            </w:r>
            <w:r>
              <w:rPr>
                <w:b/>
                <w:sz w:val="26"/>
                <w:u w:val="single"/>
              </w:rPr>
              <w:t>shares</w:t>
            </w:r>
            <w:r>
              <w:rPr>
                <w:sz w:val="26"/>
              </w:rPr>
              <w:t>,</w:t>
            </w:r>
            <w:r>
              <w:rPr>
                <w:spacing w:val="-5"/>
                <w:sz w:val="26"/>
              </w:rPr>
              <w:t xml:space="preserve"> </w:t>
            </w:r>
            <w:r>
              <w:rPr>
                <w:sz w:val="26"/>
              </w:rPr>
              <w:t>and</w:t>
            </w:r>
            <w:r>
              <w:rPr>
                <w:spacing w:val="-2"/>
                <w:sz w:val="26"/>
              </w:rPr>
              <w:t xml:space="preserve"> </w:t>
            </w:r>
            <w:r>
              <w:rPr>
                <w:sz w:val="26"/>
              </w:rPr>
              <w:t>if</w:t>
            </w:r>
            <w:r>
              <w:rPr>
                <w:spacing w:val="-6"/>
                <w:sz w:val="26"/>
              </w:rPr>
              <w:t xml:space="preserve"> </w:t>
            </w:r>
            <w:r>
              <w:rPr>
                <w:sz w:val="26"/>
              </w:rPr>
              <w:t>shares</w:t>
            </w:r>
            <w:r>
              <w:rPr>
                <w:spacing w:val="-8"/>
                <w:sz w:val="26"/>
              </w:rPr>
              <w:t xml:space="preserve"> </w:t>
            </w:r>
            <w:r>
              <w:rPr>
                <w:sz w:val="26"/>
              </w:rPr>
              <w:t>were</w:t>
            </w:r>
            <w:r>
              <w:rPr>
                <w:spacing w:val="-8"/>
                <w:sz w:val="26"/>
              </w:rPr>
              <w:t xml:space="preserve"> </w:t>
            </w:r>
            <w:r>
              <w:rPr>
                <w:sz w:val="26"/>
              </w:rPr>
              <w:t>sold,</w:t>
            </w:r>
            <w:r>
              <w:rPr>
                <w:spacing w:val="-3"/>
                <w:sz w:val="26"/>
              </w:rPr>
              <w:t xml:space="preserve"> </w:t>
            </w:r>
            <w:r>
              <w:rPr>
                <w:b/>
                <w:sz w:val="26"/>
              </w:rPr>
              <w:t>the</w:t>
            </w:r>
            <w:r>
              <w:rPr>
                <w:b/>
                <w:spacing w:val="-5"/>
                <w:sz w:val="26"/>
              </w:rPr>
              <w:t xml:space="preserve"> </w:t>
            </w:r>
            <w:r>
              <w:rPr>
                <w:b/>
                <w:sz w:val="26"/>
              </w:rPr>
              <w:t>proceeds</w:t>
            </w:r>
            <w:r>
              <w:rPr>
                <w:b/>
                <w:spacing w:val="-6"/>
                <w:sz w:val="26"/>
              </w:rPr>
              <w:t xml:space="preserve"> </w:t>
            </w:r>
            <w:r>
              <w:rPr>
                <w:b/>
                <w:sz w:val="26"/>
              </w:rPr>
              <w:t>would</w:t>
            </w:r>
            <w:r>
              <w:rPr>
                <w:b/>
                <w:spacing w:val="-7"/>
                <w:sz w:val="26"/>
              </w:rPr>
              <w:t xml:space="preserve"> </w:t>
            </w:r>
            <w:r>
              <w:rPr>
                <w:b/>
                <w:sz w:val="26"/>
              </w:rPr>
              <w:t>be</w:t>
            </w:r>
            <w:r>
              <w:rPr>
                <w:b/>
                <w:spacing w:val="-5"/>
                <w:sz w:val="26"/>
              </w:rPr>
              <w:t xml:space="preserve"> </w:t>
            </w:r>
            <w:r>
              <w:rPr>
                <w:b/>
                <w:sz w:val="26"/>
              </w:rPr>
              <w:t>held in</w:t>
            </w:r>
            <w:r>
              <w:rPr>
                <w:b/>
                <w:spacing w:val="-5"/>
                <w:sz w:val="26"/>
              </w:rPr>
              <w:t xml:space="preserve"> </w:t>
            </w:r>
            <w:r>
              <w:rPr>
                <w:b/>
                <w:sz w:val="26"/>
              </w:rPr>
              <w:t>a</w:t>
            </w:r>
            <w:r>
              <w:rPr>
                <w:b/>
                <w:spacing w:val="-2"/>
                <w:sz w:val="26"/>
              </w:rPr>
              <w:t xml:space="preserve"> </w:t>
            </w:r>
            <w:r>
              <w:rPr>
                <w:b/>
                <w:sz w:val="26"/>
                <w:u w:val="single"/>
              </w:rPr>
              <w:t>segregated</w:t>
            </w:r>
            <w:r>
              <w:rPr>
                <w:b/>
                <w:spacing w:val="-1"/>
                <w:sz w:val="26"/>
                <w:u w:val="single"/>
              </w:rPr>
              <w:t xml:space="preserve"> </w:t>
            </w:r>
            <w:r>
              <w:rPr>
                <w:b/>
                <w:sz w:val="26"/>
                <w:u w:val="single"/>
              </w:rPr>
              <w:t>(separated)</w:t>
            </w:r>
            <w:r>
              <w:rPr>
                <w:b/>
                <w:spacing w:val="-2"/>
                <w:sz w:val="26"/>
                <w:u w:val="single"/>
              </w:rPr>
              <w:t xml:space="preserve"> </w:t>
            </w:r>
            <w:r>
              <w:rPr>
                <w:b/>
                <w:sz w:val="26"/>
                <w:u w:val="single"/>
              </w:rPr>
              <w:t>account</w:t>
            </w:r>
            <w:r>
              <w:rPr>
                <w:b/>
                <w:spacing w:val="-2"/>
                <w:sz w:val="26"/>
              </w:rPr>
              <w:t xml:space="preserve"> </w:t>
            </w:r>
            <w:r>
              <w:rPr>
                <w:b/>
                <w:sz w:val="26"/>
              </w:rPr>
              <w:t>for</w:t>
            </w:r>
            <w:r>
              <w:rPr>
                <w:b/>
                <w:spacing w:val="-3"/>
                <w:sz w:val="26"/>
              </w:rPr>
              <w:t xml:space="preserve"> </w:t>
            </w:r>
            <w:r>
              <w:rPr>
                <w:b/>
                <w:sz w:val="26"/>
              </w:rPr>
              <w:t>repayment</w:t>
            </w:r>
            <w:r>
              <w:rPr>
                <w:b/>
                <w:spacing w:val="-3"/>
                <w:sz w:val="26"/>
              </w:rPr>
              <w:t xml:space="preserve"> </w:t>
            </w:r>
            <w:r>
              <w:rPr>
                <w:b/>
                <w:sz w:val="26"/>
              </w:rPr>
              <w:t>of</w:t>
            </w:r>
            <w:r>
              <w:rPr>
                <w:b/>
                <w:spacing w:val="-3"/>
                <w:sz w:val="26"/>
              </w:rPr>
              <w:t xml:space="preserve"> </w:t>
            </w:r>
            <w:r>
              <w:rPr>
                <w:b/>
                <w:sz w:val="26"/>
              </w:rPr>
              <w:t>the</w:t>
            </w:r>
            <w:r>
              <w:rPr>
                <w:b/>
                <w:spacing w:val="-1"/>
                <w:sz w:val="26"/>
              </w:rPr>
              <w:t xml:space="preserve"> </w:t>
            </w:r>
            <w:r>
              <w:rPr>
                <w:b/>
                <w:sz w:val="26"/>
              </w:rPr>
              <w:t>loan</w:t>
            </w:r>
            <w:r>
              <w:rPr>
                <w:b/>
                <w:spacing w:val="-1"/>
                <w:sz w:val="26"/>
              </w:rPr>
              <w:t xml:space="preserve"> </w:t>
            </w:r>
            <w:r>
              <w:rPr>
                <w:color w:val="2E5395"/>
                <w:sz w:val="26"/>
              </w:rPr>
              <w:t>(funds</w:t>
            </w:r>
            <w:r>
              <w:rPr>
                <w:color w:val="2E5395"/>
                <w:spacing w:val="-4"/>
                <w:sz w:val="26"/>
              </w:rPr>
              <w:t xml:space="preserve"> </w:t>
            </w:r>
            <w:r>
              <w:rPr>
                <w:color w:val="2E5395"/>
                <w:sz w:val="26"/>
              </w:rPr>
              <w:t>not to be mixed with any other money of the account)</w:t>
            </w:r>
          </w:p>
          <w:p w14:paraId="5650B038" w14:textId="77777777" w:rsidR="004C192B" w:rsidRDefault="00000000">
            <w:pPr>
              <w:pStyle w:val="TableParagraph"/>
              <w:numPr>
                <w:ilvl w:val="0"/>
                <w:numId w:val="46"/>
              </w:numPr>
              <w:tabs>
                <w:tab w:val="left" w:pos="468"/>
              </w:tabs>
              <w:spacing w:line="304" w:lineRule="exact"/>
              <w:ind w:left="468" w:hanging="359"/>
              <w:jc w:val="both"/>
              <w:rPr>
                <w:sz w:val="26"/>
              </w:rPr>
            </w:pPr>
            <w:r>
              <w:rPr>
                <w:sz w:val="26"/>
                <w:u w:val="single"/>
              </w:rPr>
              <w:t>Swiss</w:t>
            </w:r>
            <w:r>
              <w:rPr>
                <w:spacing w:val="-6"/>
                <w:sz w:val="26"/>
                <w:u w:val="single"/>
              </w:rPr>
              <w:t xml:space="preserve"> </w:t>
            </w:r>
            <w:r>
              <w:rPr>
                <w:sz w:val="26"/>
                <w:u w:val="single"/>
              </w:rPr>
              <w:t>Bank</w:t>
            </w:r>
            <w:r>
              <w:rPr>
                <w:spacing w:val="-6"/>
                <w:sz w:val="26"/>
                <w:u w:val="single"/>
              </w:rPr>
              <w:t xml:space="preserve"> </w:t>
            </w:r>
            <w:r>
              <w:rPr>
                <w:sz w:val="26"/>
                <w:u w:val="single"/>
              </w:rPr>
              <w:t>alleged</w:t>
            </w:r>
            <w:r>
              <w:rPr>
                <w:spacing w:val="-3"/>
                <w:sz w:val="26"/>
                <w:u w:val="single"/>
              </w:rPr>
              <w:t xml:space="preserve"> </w:t>
            </w:r>
            <w:r>
              <w:rPr>
                <w:sz w:val="26"/>
                <w:u w:val="single"/>
              </w:rPr>
              <w:t>that</w:t>
            </w:r>
            <w:r>
              <w:rPr>
                <w:spacing w:val="-3"/>
                <w:sz w:val="26"/>
                <w:u w:val="single"/>
              </w:rPr>
              <w:t xml:space="preserve"> </w:t>
            </w:r>
            <w:r>
              <w:rPr>
                <w:sz w:val="26"/>
                <w:u w:val="single"/>
              </w:rPr>
              <w:t>it</w:t>
            </w:r>
            <w:r>
              <w:rPr>
                <w:spacing w:val="2"/>
                <w:sz w:val="26"/>
                <w:u w:val="single"/>
              </w:rPr>
              <w:t xml:space="preserve"> </w:t>
            </w:r>
            <w:r>
              <w:rPr>
                <w:sz w:val="26"/>
                <w:u w:val="single"/>
              </w:rPr>
              <w:t>had</w:t>
            </w:r>
            <w:r>
              <w:rPr>
                <w:spacing w:val="-4"/>
                <w:sz w:val="26"/>
                <w:u w:val="single"/>
              </w:rPr>
              <w:t xml:space="preserve"> </w:t>
            </w:r>
            <w:r>
              <w:rPr>
                <w:sz w:val="26"/>
                <w:u w:val="single"/>
              </w:rPr>
              <w:t>a</w:t>
            </w:r>
            <w:r>
              <w:rPr>
                <w:spacing w:val="-1"/>
                <w:sz w:val="26"/>
                <w:u w:val="single"/>
              </w:rPr>
              <w:t xml:space="preserve"> </w:t>
            </w:r>
            <w:r>
              <w:rPr>
                <w:sz w:val="26"/>
                <w:u w:val="single"/>
              </w:rPr>
              <w:t>charge</w:t>
            </w:r>
            <w:r>
              <w:rPr>
                <w:spacing w:val="-6"/>
                <w:sz w:val="26"/>
                <w:u w:val="single"/>
              </w:rPr>
              <w:t xml:space="preserve"> </w:t>
            </w:r>
            <w:r>
              <w:rPr>
                <w:sz w:val="26"/>
                <w:u w:val="single"/>
              </w:rPr>
              <w:t>over</w:t>
            </w:r>
            <w:r>
              <w:rPr>
                <w:spacing w:val="-2"/>
                <w:sz w:val="26"/>
                <w:u w:val="single"/>
              </w:rPr>
              <w:t xml:space="preserve"> </w:t>
            </w:r>
            <w:r>
              <w:rPr>
                <w:sz w:val="26"/>
                <w:u w:val="single"/>
              </w:rPr>
              <w:t>the</w:t>
            </w:r>
            <w:r>
              <w:rPr>
                <w:spacing w:val="-5"/>
                <w:sz w:val="26"/>
                <w:u w:val="single"/>
              </w:rPr>
              <w:t xml:space="preserve"> </w:t>
            </w:r>
            <w:r>
              <w:rPr>
                <w:sz w:val="26"/>
                <w:u w:val="single"/>
              </w:rPr>
              <w:t>proceeds</w:t>
            </w:r>
            <w:r>
              <w:rPr>
                <w:sz w:val="26"/>
              </w:rPr>
              <w:t xml:space="preserve"> of</w:t>
            </w:r>
            <w:r>
              <w:rPr>
                <w:spacing w:val="-4"/>
                <w:sz w:val="26"/>
              </w:rPr>
              <w:t xml:space="preserve"> </w:t>
            </w:r>
            <w:r>
              <w:rPr>
                <w:sz w:val="26"/>
              </w:rPr>
              <w:t>the</w:t>
            </w:r>
            <w:r>
              <w:rPr>
                <w:spacing w:val="-5"/>
                <w:sz w:val="26"/>
              </w:rPr>
              <w:t xml:space="preserve"> </w:t>
            </w:r>
            <w:r>
              <w:rPr>
                <w:spacing w:val="-2"/>
                <w:sz w:val="26"/>
              </w:rPr>
              <w:t>shares</w:t>
            </w:r>
          </w:p>
          <w:p w14:paraId="708530A7" w14:textId="77777777" w:rsidR="004C192B" w:rsidRDefault="00000000">
            <w:pPr>
              <w:pStyle w:val="TableParagraph"/>
              <w:numPr>
                <w:ilvl w:val="0"/>
                <w:numId w:val="46"/>
              </w:numPr>
              <w:tabs>
                <w:tab w:val="left" w:pos="468"/>
              </w:tabs>
              <w:spacing w:before="45"/>
              <w:ind w:left="468" w:hanging="359"/>
              <w:jc w:val="both"/>
              <w:rPr>
                <w:b/>
                <w:sz w:val="26"/>
              </w:rPr>
            </w:pPr>
            <w:r>
              <w:rPr>
                <w:b/>
                <w:sz w:val="26"/>
              </w:rPr>
              <w:t>The</w:t>
            </w:r>
            <w:r>
              <w:rPr>
                <w:b/>
                <w:spacing w:val="-6"/>
                <w:sz w:val="26"/>
              </w:rPr>
              <w:t xml:space="preserve"> </w:t>
            </w:r>
            <w:r>
              <w:rPr>
                <w:b/>
                <w:sz w:val="26"/>
              </w:rPr>
              <w:t>account</w:t>
            </w:r>
            <w:r>
              <w:rPr>
                <w:b/>
                <w:spacing w:val="-8"/>
                <w:sz w:val="26"/>
              </w:rPr>
              <w:t xml:space="preserve"> </w:t>
            </w:r>
            <w:r>
              <w:rPr>
                <w:b/>
                <w:sz w:val="26"/>
              </w:rPr>
              <w:t>was</w:t>
            </w:r>
            <w:r>
              <w:rPr>
                <w:b/>
                <w:spacing w:val="-7"/>
                <w:sz w:val="26"/>
              </w:rPr>
              <w:t xml:space="preserve"> </w:t>
            </w:r>
            <w:r>
              <w:rPr>
                <w:b/>
                <w:sz w:val="26"/>
              </w:rPr>
              <w:t>opened</w:t>
            </w:r>
            <w:r>
              <w:rPr>
                <w:b/>
                <w:spacing w:val="-7"/>
                <w:sz w:val="26"/>
              </w:rPr>
              <w:t xml:space="preserve"> </w:t>
            </w:r>
            <w:r>
              <w:rPr>
                <w:b/>
                <w:sz w:val="26"/>
              </w:rPr>
              <w:t>with</w:t>
            </w:r>
            <w:r>
              <w:rPr>
                <w:b/>
                <w:spacing w:val="-8"/>
                <w:sz w:val="26"/>
              </w:rPr>
              <w:t xml:space="preserve"> </w:t>
            </w:r>
            <w:r>
              <w:rPr>
                <w:b/>
                <w:sz w:val="26"/>
              </w:rPr>
              <w:t>Lloyd’s</w:t>
            </w:r>
            <w:r>
              <w:rPr>
                <w:b/>
                <w:spacing w:val="-7"/>
                <w:sz w:val="26"/>
              </w:rPr>
              <w:t xml:space="preserve"> </w:t>
            </w:r>
            <w:r>
              <w:rPr>
                <w:b/>
                <w:sz w:val="26"/>
              </w:rPr>
              <w:t>Bank</w:t>
            </w:r>
            <w:r>
              <w:rPr>
                <w:b/>
                <w:spacing w:val="2"/>
                <w:sz w:val="26"/>
              </w:rPr>
              <w:t xml:space="preserve"> </w:t>
            </w:r>
            <w:r>
              <w:rPr>
                <w:sz w:val="26"/>
              </w:rPr>
              <w:t>which</w:t>
            </w:r>
            <w:r>
              <w:rPr>
                <w:spacing w:val="-6"/>
                <w:sz w:val="26"/>
              </w:rPr>
              <w:t xml:space="preserve"> </w:t>
            </w:r>
            <w:r>
              <w:rPr>
                <w:sz w:val="26"/>
              </w:rPr>
              <w:t>was</w:t>
            </w:r>
            <w:r>
              <w:rPr>
                <w:spacing w:val="-5"/>
                <w:sz w:val="26"/>
              </w:rPr>
              <w:t xml:space="preserve"> </w:t>
            </w:r>
            <w:r>
              <w:rPr>
                <w:sz w:val="26"/>
              </w:rPr>
              <w:t>granted</w:t>
            </w:r>
            <w:r>
              <w:rPr>
                <w:spacing w:val="-2"/>
                <w:sz w:val="26"/>
              </w:rPr>
              <w:t xml:space="preserve"> </w:t>
            </w:r>
            <w:r>
              <w:rPr>
                <w:sz w:val="26"/>
              </w:rPr>
              <w:t>a</w:t>
            </w:r>
            <w:r>
              <w:rPr>
                <w:spacing w:val="-3"/>
                <w:sz w:val="26"/>
              </w:rPr>
              <w:t xml:space="preserve"> </w:t>
            </w:r>
            <w:r>
              <w:rPr>
                <w:b/>
                <w:spacing w:val="-2"/>
                <w:sz w:val="26"/>
              </w:rPr>
              <w:t>charge</w:t>
            </w:r>
          </w:p>
          <w:p w14:paraId="40A86E7B" w14:textId="77777777" w:rsidR="004C192B" w:rsidRDefault="00000000">
            <w:pPr>
              <w:pStyle w:val="TableParagraph"/>
              <w:spacing w:before="45"/>
              <w:ind w:left="469"/>
              <w:jc w:val="both"/>
              <w:rPr>
                <w:sz w:val="26"/>
              </w:rPr>
            </w:pPr>
            <w:r>
              <w:rPr>
                <w:sz w:val="26"/>
              </w:rPr>
              <w:t>over</w:t>
            </w:r>
            <w:r>
              <w:rPr>
                <w:spacing w:val="-4"/>
                <w:sz w:val="26"/>
              </w:rPr>
              <w:t xml:space="preserve"> </w:t>
            </w:r>
            <w:r>
              <w:rPr>
                <w:sz w:val="26"/>
              </w:rPr>
              <w:t>the</w:t>
            </w:r>
            <w:r>
              <w:rPr>
                <w:spacing w:val="-6"/>
                <w:sz w:val="26"/>
              </w:rPr>
              <w:t xml:space="preserve"> </w:t>
            </w:r>
            <w:r>
              <w:rPr>
                <w:b/>
                <w:sz w:val="26"/>
              </w:rPr>
              <w:t>shares</w:t>
            </w:r>
            <w:r>
              <w:rPr>
                <w:b/>
                <w:spacing w:val="-4"/>
                <w:sz w:val="26"/>
              </w:rPr>
              <w:t xml:space="preserve"> </w:t>
            </w:r>
            <w:r>
              <w:rPr>
                <w:sz w:val="26"/>
              </w:rPr>
              <w:t>(also</w:t>
            </w:r>
            <w:r>
              <w:rPr>
                <w:spacing w:val="-5"/>
                <w:sz w:val="26"/>
              </w:rPr>
              <w:t xml:space="preserve"> </w:t>
            </w:r>
            <w:r>
              <w:rPr>
                <w:sz w:val="26"/>
              </w:rPr>
              <w:t>under</w:t>
            </w:r>
            <w:r>
              <w:rPr>
                <w:spacing w:val="-3"/>
                <w:sz w:val="26"/>
              </w:rPr>
              <w:t xml:space="preserve"> </w:t>
            </w:r>
            <w:r>
              <w:rPr>
                <w:sz w:val="26"/>
              </w:rPr>
              <w:t>security</w:t>
            </w:r>
            <w:r>
              <w:rPr>
                <w:spacing w:val="-4"/>
                <w:sz w:val="26"/>
              </w:rPr>
              <w:t xml:space="preserve"> </w:t>
            </w:r>
            <w:r>
              <w:rPr>
                <w:sz w:val="26"/>
              </w:rPr>
              <w:t>–</w:t>
            </w:r>
            <w:r>
              <w:rPr>
                <w:spacing w:val="-6"/>
                <w:sz w:val="26"/>
              </w:rPr>
              <w:t xml:space="preserve"> </w:t>
            </w:r>
            <w:r>
              <w:rPr>
                <w:spacing w:val="-2"/>
                <w:sz w:val="26"/>
              </w:rPr>
              <w:t>shares)</w:t>
            </w:r>
          </w:p>
        </w:tc>
      </w:tr>
      <w:tr w:rsidR="004C192B" w14:paraId="420905A2" w14:textId="77777777">
        <w:trPr>
          <w:trHeight w:val="1405"/>
        </w:trPr>
        <w:tc>
          <w:tcPr>
            <w:tcW w:w="796" w:type="dxa"/>
          </w:tcPr>
          <w:p w14:paraId="46721114" w14:textId="77777777" w:rsidR="004C192B" w:rsidRDefault="00000000">
            <w:pPr>
              <w:pStyle w:val="TableParagraph"/>
              <w:spacing w:line="303" w:lineRule="exact"/>
              <w:ind w:left="64" w:right="54"/>
              <w:jc w:val="center"/>
              <w:rPr>
                <w:sz w:val="26"/>
              </w:rPr>
            </w:pPr>
            <w:r>
              <w:rPr>
                <w:spacing w:val="-2"/>
                <w:sz w:val="26"/>
              </w:rPr>
              <w:t>Issue</w:t>
            </w:r>
          </w:p>
        </w:tc>
        <w:tc>
          <w:tcPr>
            <w:tcW w:w="9245" w:type="dxa"/>
          </w:tcPr>
          <w:p w14:paraId="21061923" w14:textId="77777777" w:rsidR="004C192B" w:rsidRDefault="00000000">
            <w:pPr>
              <w:pStyle w:val="TableParagraph"/>
              <w:spacing w:line="276" w:lineRule="auto"/>
              <w:ind w:left="109"/>
              <w:rPr>
                <w:sz w:val="26"/>
              </w:rPr>
            </w:pPr>
            <w:r>
              <w:rPr>
                <w:sz w:val="26"/>
              </w:rPr>
              <w:t>competition</w:t>
            </w:r>
            <w:r>
              <w:rPr>
                <w:spacing w:val="-7"/>
                <w:sz w:val="26"/>
              </w:rPr>
              <w:t xml:space="preserve"> </w:t>
            </w:r>
            <w:r>
              <w:rPr>
                <w:sz w:val="26"/>
              </w:rPr>
              <w:t>between Swiss</w:t>
            </w:r>
            <w:r>
              <w:rPr>
                <w:spacing w:val="-5"/>
                <w:sz w:val="26"/>
              </w:rPr>
              <w:t xml:space="preserve"> </w:t>
            </w:r>
            <w:r>
              <w:rPr>
                <w:sz w:val="26"/>
              </w:rPr>
              <w:t>Bank</w:t>
            </w:r>
            <w:r>
              <w:rPr>
                <w:spacing w:val="-8"/>
                <w:sz w:val="26"/>
              </w:rPr>
              <w:t xml:space="preserve"> </w:t>
            </w:r>
            <w:r>
              <w:rPr>
                <w:sz w:val="26"/>
              </w:rPr>
              <w:t>&amp;</w:t>
            </w:r>
            <w:r>
              <w:rPr>
                <w:spacing w:val="-2"/>
                <w:sz w:val="26"/>
              </w:rPr>
              <w:t xml:space="preserve"> </w:t>
            </w:r>
            <w:r>
              <w:rPr>
                <w:sz w:val="26"/>
              </w:rPr>
              <w:t>Lloyd’s</w:t>
            </w:r>
            <w:r>
              <w:rPr>
                <w:spacing w:val="-8"/>
                <w:sz w:val="26"/>
              </w:rPr>
              <w:t xml:space="preserve"> </w:t>
            </w:r>
            <w:r>
              <w:rPr>
                <w:sz w:val="26"/>
              </w:rPr>
              <w:t>Bank</w:t>
            </w:r>
            <w:r>
              <w:rPr>
                <w:spacing w:val="-7"/>
                <w:sz w:val="26"/>
              </w:rPr>
              <w:t xml:space="preserve"> </w:t>
            </w:r>
            <w:r>
              <w:rPr>
                <w:sz w:val="26"/>
              </w:rPr>
              <w:t>as</w:t>
            </w:r>
            <w:r>
              <w:rPr>
                <w:spacing w:val="-5"/>
                <w:sz w:val="26"/>
              </w:rPr>
              <w:t xml:space="preserve"> </w:t>
            </w:r>
            <w:r>
              <w:rPr>
                <w:sz w:val="26"/>
              </w:rPr>
              <w:t>to</w:t>
            </w:r>
            <w:r>
              <w:rPr>
                <w:spacing w:val="-5"/>
                <w:sz w:val="26"/>
              </w:rPr>
              <w:t xml:space="preserve"> </w:t>
            </w:r>
            <w:r>
              <w:rPr>
                <w:sz w:val="26"/>
              </w:rPr>
              <w:t>who</w:t>
            </w:r>
            <w:r>
              <w:rPr>
                <w:spacing w:val="-5"/>
                <w:sz w:val="26"/>
              </w:rPr>
              <w:t xml:space="preserve"> </w:t>
            </w:r>
            <w:r>
              <w:rPr>
                <w:sz w:val="26"/>
              </w:rPr>
              <w:t>has</w:t>
            </w:r>
            <w:r>
              <w:rPr>
                <w:spacing w:val="-8"/>
                <w:sz w:val="26"/>
              </w:rPr>
              <w:t xml:space="preserve"> </w:t>
            </w:r>
            <w:r>
              <w:rPr>
                <w:sz w:val="26"/>
              </w:rPr>
              <w:t>the</w:t>
            </w:r>
            <w:r>
              <w:rPr>
                <w:spacing w:val="-2"/>
                <w:sz w:val="26"/>
              </w:rPr>
              <w:t xml:space="preserve"> </w:t>
            </w:r>
            <w:r>
              <w:rPr>
                <w:sz w:val="26"/>
              </w:rPr>
              <w:t>better</w:t>
            </w:r>
            <w:r>
              <w:rPr>
                <w:spacing w:val="-5"/>
                <w:sz w:val="26"/>
              </w:rPr>
              <w:t xml:space="preserve"> </w:t>
            </w:r>
            <w:r>
              <w:rPr>
                <w:sz w:val="26"/>
              </w:rPr>
              <w:t>security over the monies sitting in that bank account</w:t>
            </w:r>
          </w:p>
          <w:p w14:paraId="01FF2AA3" w14:textId="77777777" w:rsidR="004C192B" w:rsidRDefault="00000000">
            <w:pPr>
              <w:pStyle w:val="TableParagraph"/>
              <w:spacing w:line="304" w:lineRule="exact"/>
              <w:ind w:left="109"/>
              <w:rPr>
                <w:sz w:val="26"/>
              </w:rPr>
            </w:pPr>
            <w:r>
              <w:rPr>
                <w:sz w:val="26"/>
              </w:rPr>
              <w:t>(Q:</w:t>
            </w:r>
            <w:r>
              <w:rPr>
                <w:spacing w:val="-4"/>
                <w:sz w:val="26"/>
              </w:rPr>
              <w:t xml:space="preserve"> </w:t>
            </w:r>
            <w:r>
              <w:rPr>
                <w:b/>
                <w:sz w:val="26"/>
              </w:rPr>
              <w:t>whether</w:t>
            </w:r>
            <w:r>
              <w:rPr>
                <w:b/>
                <w:spacing w:val="-5"/>
                <w:sz w:val="26"/>
              </w:rPr>
              <w:t xml:space="preserve"> </w:t>
            </w:r>
            <w:r>
              <w:rPr>
                <w:b/>
                <w:sz w:val="26"/>
              </w:rPr>
              <w:t>Swiss</w:t>
            </w:r>
            <w:r>
              <w:rPr>
                <w:b/>
                <w:spacing w:val="-4"/>
                <w:sz w:val="26"/>
              </w:rPr>
              <w:t xml:space="preserve"> </w:t>
            </w:r>
            <w:r>
              <w:rPr>
                <w:b/>
                <w:sz w:val="26"/>
              </w:rPr>
              <w:t>bank</w:t>
            </w:r>
            <w:r>
              <w:rPr>
                <w:b/>
                <w:spacing w:val="-4"/>
                <w:sz w:val="26"/>
              </w:rPr>
              <w:t xml:space="preserve"> </w:t>
            </w:r>
            <w:r>
              <w:rPr>
                <w:b/>
                <w:sz w:val="26"/>
              </w:rPr>
              <w:t>has</w:t>
            </w:r>
            <w:r>
              <w:rPr>
                <w:b/>
                <w:spacing w:val="-4"/>
                <w:sz w:val="26"/>
              </w:rPr>
              <w:t xml:space="preserve"> </w:t>
            </w:r>
            <w:r>
              <w:rPr>
                <w:b/>
                <w:sz w:val="26"/>
              </w:rPr>
              <w:t>created</w:t>
            </w:r>
            <w:r>
              <w:rPr>
                <w:b/>
                <w:spacing w:val="-5"/>
                <w:sz w:val="26"/>
              </w:rPr>
              <w:t xml:space="preserve"> </w:t>
            </w:r>
            <w:r>
              <w:rPr>
                <w:b/>
                <w:sz w:val="26"/>
              </w:rPr>
              <w:t>a</w:t>
            </w:r>
            <w:r>
              <w:rPr>
                <w:b/>
                <w:spacing w:val="-4"/>
                <w:sz w:val="26"/>
              </w:rPr>
              <w:t xml:space="preserve"> </w:t>
            </w:r>
            <w:r>
              <w:rPr>
                <w:b/>
                <w:sz w:val="26"/>
              </w:rPr>
              <w:t>charge</w:t>
            </w:r>
            <w:r>
              <w:rPr>
                <w:b/>
                <w:spacing w:val="2"/>
                <w:sz w:val="26"/>
              </w:rPr>
              <w:t xml:space="preserve"> </w:t>
            </w:r>
            <w:r>
              <w:rPr>
                <w:b/>
                <w:sz w:val="26"/>
              </w:rPr>
              <w:t>on</w:t>
            </w:r>
            <w:r>
              <w:rPr>
                <w:b/>
                <w:spacing w:val="-7"/>
                <w:sz w:val="26"/>
              </w:rPr>
              <w:t xml:space="preserve"> </w:t>
            </w:r>
            <w:r>
              <w:rPr>
                <w:b/>
                <w:sz w:val="26"/>
              </w:rPr>
              <w:t>the</w:t>
            </w:r>
            <w:r>
              <w:rPr>
                <w:b/>
                <w:spacing w:val="-3"/>
                <w:sz w:val="26"/>
              </w:rPr>
              <w:t xml:space="preserve"> </w:t>
            </w:r>
            <w:r>
              <w:rPr>
                <w:b/>
                <w:sz w:val="26"/>
              </w:rPr>
              <w:t>account</w:t>
            </w:r>
            <w:r>
              <w:rPr>
                <w:b/>
                <w:spacing w:val="-3"/>
                <w:sz w:val="26"/>
              </w:rPr>
              <w:t xml:space="preserve"> </w:t>
            </w:r>
            <w:r>
              <w:rPr>
                <w:sz w:val="26"/>
              </w:rPr>
              <w:t>opened</w:t>
            </w:r>
            <w:r>
              <w:rPr>
                <w:spacing w:val="2"/>
                <w:sz w:val="26"/>
              </w:rPr>
              <w:t xml:space="preserve"> </w:t>
            </w:r>
            <w:r>
              <w:rPr>
                <w:spacing w:val="-4"/>
                <w:sz w:val="26"/>
              </w:rPr>
              <w:t>with</w:t>
            </w:r>
          </w:p>
          <w:p w14:paraId="3513574D" w14:textId="77777777" w:rsidR="004C192B" w:rsidRDefault="00000000">
            <w:pPr>
              <w:pStyle w:val="TableParagraph"/>
              <w:spacing w:before="48"/>
              <w:ind w:left="109"/>
              <w:rPr>
                <w:sz w:val="26"/>
              </w:rPr>
            </w:pPr>
            <w:r>
              <w:rPr>
                <w:sz w:val="26"/>
              </w:rPr>
              <w:t>Lloyd’s</w:t>
            </w:r>
            <w:r>
              <w:rPr>
                <w:spacing w:val="-13"/>
                <w:sz w:val="26"/>
              </w:rPr>
              <w:t xml:space="preserve"> </w:t>
            </w:r>
            <w:r>
              <w:rPr>
                <w:spacing w:val="-2"/>
                <w:sz w:val="26"/>
              </w:rPr>
              <w:t>Bank)</w:t>
            </w:r>
          </w:p>
        </w:tc>
      </w:tr>
      <w:tr w:rsidR="004C192B" w14:paraId="261BC518" w14:textId="77777777">
        <w:trPr>
          <w:trHeight w:val="2495"/>
        </w:trPr>
        <w:tc>
          <w:tcPr>
            <w:tcW w:w="796" w:type="dxa"/>
          </w:tcPr>
          <w:p w14:paraId="6F29EE77" w14:textId="77777777" w:rsidR="004C192B" w:rsidRDefault="00000000">
            <w:pPr>
              <w:pStyle w:val="TableParagraph"/>
              <w:spacing w:line="303" w:lineRule="exact"/>
              <w:ind w:left="10" w:right="54"/>
              <w:jc w:val="center"/>
              <w:rPr>
                <w:sz w:val="26"/>
              </w:rPr>
            </w:pPr>
            <w:r>
              <w:rPr>
                <w:spacing w:val="-4"/>
                <w:sz w:val="26"/>
              </w:rPr>
              <w:t>Held</w:t>
            </w:r>
          </w:p>
        </w:tc>
        <w:tc>
          <w:tcPr>
            <w:tcW w:w="9245" w:type="dxa"/>
          </w:tcPr>
          <w:p w14:paraId="36AE4A89" w14:textId="77777777" w:rsidR="004C192B" w:rsidRDefault="00000000">
            <w:pPr>
              <w:pStyle w:val="TableParagraph"/>
              <w:numPr>
                <w:ilvl w:val="0"/>
                <w:numId w:val="45"/>
              </w:numPr>
              <w:tabs>
                <w:tab w:val="left" w:pos="469"/>
              </w:tabs>
              <w:spacing w:line="276" w:lineRule="auto"/>
              <w:ind w:right="284"/>
              <w:jc w:val="both"/>
              <w:rPr>
                <w:sz w:val="26"/>
              </w:rPr>
            </w:pPr>
            <w:r>
              <w:rPr>
                <w:sz w:val="26"/>
              </w:rPr>
              <w:t>Prima</w:t>
            </w:r>
            <w:r>
              <w:rPr>
                <w:spacing w:val="-8"/>
                <w:sz w:val="26"/>
              </w:rPr>
              <w:t xml:space="preserve"> </w:t>
            </w:r>
            <w:r>
              <w:rPr>
                <w:sz w:val="26"/>
              </w:rPr>
              <w:t>facie:</w:t>
            </w:r>
            <w:r>
              <w:rPr>
                <w:spacing w:val="-4"/>
                <w:sz w:val="26"/>
              </w:rPr>
              <w:t xml:space="preserve"> </w:t>
            </w:r>
            <w:r>
              <w:rPr>
                <w:sz w:val="26"/>
              </w:rPr>
              <w:t>Condition</w:t>
            </w:r>
            <w:r>
              <w:rPr>
                <w:spacing w:val="-6"/>
                <w:sz w:val="26"/>
              </w:rPr>
              <w:t xml:space="preserve"> </w:t>
            </w:r>
            <w:r>
              <w:rPr>
                <w:sz w:val="26"/>
              </w:rPr>
              <w:t>that</w:t>
            </w:r>
            <w:r>
              <w:rPr>
                <w:spacing w:val="-4"/>
                <w:sz w:val="26"/>
              </w:rPr>
              <w:t xml:space="preserve"> </w:t>
            </w:r>
            <w:r>
              <w:rPr>
                <w:b/>
                <w:sz w:val="26"/>
              </w:rPr>
              <w:t>segregated</w:t>
            </w:r>
            <w:r>
              <w:rPr>
                <w:b/>
                <w:spacing w:val="-6"/>
                <w:sz w:val="26"/>
              </w:rPr>
              <w:t xml:space="preserve"> </w:t>
            </w:r>
            <w:r>
              <w:rPr>
                <w:b/>
                <w:sz w:val="26"/>
              </w:rPr>
              <w:t>account</w:t>
            </w:r>
            <w:r>
              <w:rPr>
                <w:b/>
                <w:spacing w:val="-5"/>
                <w:sz w:val="26"/>
              </w:rPr>
              <w:t xml:space="preserve"> </w:t>
            </w:r>
            <w:r>
              <w:rPr>
                <w:sz w:val="26"/>
              </w:rPr>
              <w:t>&gt;</w:t>
            </w:r>
            <w:r>
              <w:rPr>
                <w:spacing w:val="-6"/>
                <w:sz w:val="26"/>
              </w:rPr>
              <w:t xml:space="preserve"> </w:t>
            </w:r>
            <w:r>
              <w:rPr>
                <w:sz w:val="26"/>
              </w:rPr>
              <w:t>assets</w:t>
            </w:r>
            <w:r>
              <w:rPr>
                <w:spacing w:val="-7"/>
                <w:sz w:val="26"/>
              </w:rPr>
              <w:t xml:space="preserve"> </w:t>
            </w:r>
            <w:r>
              <w:rPr>
                <w:sz w:val="26"/>
              </w:rPr>
              <w:t>in</w:t>
            </w:r>
            <w:r>
              <w:rPr>
                <w:spacing w:val="-2"/>
                <w:sz w:val="26"/>
              </w:rPr>
              <w:t xml:space="preserve"> </w:t>
            </w:r>
            <w:r>
              <w:rPr>
                <w:sz w:val="26"/>
              </w:rPr>
              <w:t>the</w:t>
            </w:r>
            <w:r>
              <w:rPr>
                <w:spacing w:val="-7"/>
                <w:sz w:val="26"/>
              </w:rPr>
              <w:t xml:space="preserve"> </w:t>
            </w:r>
            <w:r>
              <w:rPr>
                <w:sz w:val="26"/>
              </w:rPr>
              <w:t>bank</w:t>
            </w:r>
            <w:r>
              <w:rPr>
                <w:spacing w:val="-3"/>
                <w:sz w:val="26"/>
              </w:rPr>
              <w:t xml:space="preserve"> </w:t>
            </w:r>
            <w:r>
              <w:rPr>
                <w:sz w:val="26"/>
              </w:rPr>
              <w:t>account is</w:t>
            </w:r>
            <w:r>
              <w:rPr>
                <w:spacing w:val="-4"/>
                <w:sz w:val="26"/>
              </w:rPr>
              <w:t xml:space="preserve"> </w:t>
            </w:r>
            <w:r>
              <w:rPr>
                <w:b/>
                <w:sz w:val="26"/>
              </w:rPr>
              <w:t>appropriated</w:t>
            </w:r>
            <w:r>
              <w:rPr>
                <w:b/>
                <w:spacing w:val="-1"/>
                <w:sz w:val="26"/>
              </w:rPr>
              <w:t xml:space="preserve"> </w:t>
            </w:r>
            <w:r>
              <w:rPr>
                <w:sz w:val="26"/>
              </w:rPr>
              <w:t>to</w:t>
            </w:r>
            <w:r>
              <w:rPr>
                <w:spacing w:val="-1"/>
                <w:sz w:val="26"/>
              </w:rPr>
              <w:t xml:space="preserve"> </w:t>
            </w:r>
            <w:r>
              <w:rPr>
                <w:sz w:val="26"/>
              </w:rPr>
              <w:t>secure</w:t>
            </w:r>
            <w:r>
              <w:rPr>
                <w:spacing w:val="-4"/>
                <w:sz w:val="26"/>
              </w:rPr>
              <w:t xml:space="preserve"> </w:t>
            </w:r>
            <w:r>
              <w:rPr>
                <w:sz w:val="26"/>
              </w:rPr>
              <w:t>the</w:t>
            </w:r>
            <w:r>
              <w:rPr>
                <w:spacing w:val="-4"/>
                <w:sz w:val="26"/>
              </w:rPr>
              <w:t xml:space="preserve"> </w:t>
            </w:r>
            <w:r>
              <w:rPr>
                <w:sz w:val="26"/>
              </w:rPr>
              <w:t>liability owed</w:t>
            </w:r>
            <w:r>
              <w:rPr>
                <w:spacing w:val="-2"/>
                <w:sz w:val="26"/>
              </w:rPr>
              <w:t xml:space="preserve"> </w:t>
            </w:r>
            <w:r>
              <w:rPr>
                <w:sz w:val="26"/>
              </w:rPr>
              <w:t>by</w:t>
            </w:r>
            <w:r>
              <w:rPr>
                <w:spacing w:val="-4"/>
                <w:sz w:val="26"/>
              </w:rPr>
              <w:t xml:space="preserve"> </w:t>
            </w:r>
            <w:r>
              <w:rPr>
                <w:sz w:val="26"/>
              </w:rPr>
              <w:t>the</w:t>
            </w:r>
            <w:r>
              <w:rPr>
                <w:spacing w:val="-4"/>
                <w:sz w:val="26"/>
              </w:rPr>
              <w:t xml:space="preserve"> </w:t>
            </w:r>
            <w:r>
              <w:rPr>
                <w:sz w:val="26"/>
              </w:rPr>
              <w:t>debtor to</w:t>
            </w:r>
            <w:r>
              <w:rPr>
                <w:spacing w:val="-1"/>
                <w:sz w:val="26"/>
              </w:rPr>
              <w:t xml:space="preserve"> </w:t>
            </w:r>
            <w:r>
              <w:rPr>
                <w:sz w:val="26"/>
              </w:rPr>
              <w:t>the</w:t>
            </w:r>
            <w:r>
              <w:rPr>
                <w:spacing w:val="-4"/>
                <w:sz w:val="26"/>
              </w:rPr>
              <w:t xml:space="preserve"> </w:t>
            </w:r>
            <w:r>
              <w:rPr>
                <w:sz w:val="26"/>
              </w:rPr>
              <w:t>Swiss</w:t>
            </w:r>
            <w:r>
              <w:rPr>
                <w:spacing w:val="-4"/>
                <w:sz w:val="26"/>
              </w:rPr>
              <w:t xml:space="preserve"> </w:t>
            </w:r>
            <w:r>
              <w:rPr>
                <w:sz w:val="26"/>
              </w:rPr>
              <w:t>Bank (to repay the loan) &gt; charged has created over that account</w:t>
            </w:r>
          </w:p>
          <w:p w14:paraId="576E349F" w14:textId="77777777" w:rsidR="004C192B" w:rsidRDefault="00000000">
            <w:pPr>
              <w:pStyle w:val="TableParagraph"/>
              <w:numPr>
                <w:ilvl w:val="0"/>
                <w:numId w:val="45"/>
              </w:numPr>
              <w:tabs>
                <w:tab w:val="left" w:pos="469"/>
              </w:tabs>
              <w:spacing w:line="273" w:lineRule="auto"/>
              <w:ind w:right="731"/>
              <w:rPr>
                <w:sz w:val="26"/>
              </w:rPr>
            </w:pPr>
            <w:r>
              <w:rPr>
                <w:sz w:val="26"/>
              </w:rPr>
              <w:t>However,</w:t>
            </w:r>
            <w:r>
              <w:rPr>
                <w:spacing w:val="-10"/>
                <w:sz w:val="26"/>
              </w:rPr>
              <w:t xml:space="preserve"> </w:t>
            </w:r>
            <w:r>
              <w:rPr>
                <w:sz w:val="26"/>
                <w:u w:val="single"/>
              </w:rPr>
              <w:t>condition</w:t>
            </w:r>
            <w:r>
              <w:rPr>
                <w:spacing w:val="-12"/>
                <w:sz w:val="26"/>
                <w:u w:val="single"/>
              </w:rPr>
              <w:t xml:space="preserve"> </w:t>
            </w:r>
            <w:r>
              <w:rPr>
                <w:sz w:val="26"/>
                <w:u w:val="single"/>
              </w:rPr>
              <w:t>was</w:t>
            </w:r>
            <w:r>
              <w:rPr>
                <w:spacing w:val="-10"/>
                <w:sz w:val="26"/>
                <w:u w:val="single"/>
              </w:rPr>
              <w:t xml:space="preserve"> </w:t>
            </w:r>
            <w:r>
              <w:rPr>
                <w:sz w:val="26"/>
                <w:u w:val="single"/>
              </w:rPr>
              <w:t>imposed</w:t>
            </w:r>
            <w:r>
              <w:rPr>
                <w:spacing w:val="-11"/>
                <w:sz w:val="26"/>
                <w:u w:val="single"/>
              </w:rPr>
              <w:t xml:space="preserve"> </w:t>
            </w:r>
            <w:r>
              <w:rPr>
                <w:sz w:val="26"/>
                <w:u w:val="single"/>
              </w:rPr>
              <w:t>by</w:t>
            </w:r>
            <w:r>
              <w:rPr>
                <w:spacing w:val="-9"/>
                <w:sz w:val="26"/>
                <w:u w:val="single"/>
              </w:rPr>
              <w:t xml:space="preserve"> </w:t>
            </w:r>
            <w:r>
              <w:rPr>
                <w:sz w:val="26"/>
                <w:u w:val="single"/>
              </w:rPr>
              <w:t>Bank</w:t>
            </w:r>
            <w:r>
              <w:rPr>
                <w:spacing w:val="-9"/>
                <w:sz w:val="26"/>
                <w:u w:val="single"/>
              </w:rPr>
              <w:t xml:space="preserve"> </w:t>
            </w:r>
            <w:r>
              <w:rPr>
                <w:sz w:val="26"/>
                <w:u w:val="single"/>
              </w:rPr>
              <w:t>of</w:t>
            </w:r>
            <w:r>
              <w:rPr>
                <w:spacing w:val="-11"/>
                <w:sz w:val="26"/>
                <w:u w:val="single"/>
              </w:rPr>
              <w:t xml:space="preserve"> </w:t>
            </w:r>
            <w:r>
              <w:rPr>
                <w:sz w:val="26"/>
                <w:u w:val="single"/>
              </w:rPr>
              <w:t>England</w:t>
            </w:r>
            <w:r>
              <w:rPr>
                <w:spacing w:val="-7"/>
                <w:sz w:val="26"/>
                <w:u w:val="single"/>
              </w:rPr>
              <w:t xml:space="preserve"> </w:t>
            </w:r>
            <w:r>
              <w:rPr>
                <w:sz w:val="26"/>
                <w:u w:val="single"/>
              </w:rPr>
              <w:t>but</w:t>
            </w:r>
            <w:r>
              <w:rPr>
                <w:spacing w:val="-11"/>
                <w:sz w:val="26"/>
                <w:u w:val="single"/>
              </w:rPr>
              <w:t xml:space="preserve"> </w:t>
            </w:r>
            <w:r>
              <w:rPr>
                <w:sz w:val="26"/>
                <w:u w:val="single"/>
              </w:rPr>
              <w:t>not</w:t>
            </w:r>
            <w:r>
              <w:rPr>
                <w:spacing w:val="-11"/>
                <w:sz w:val="26"/>
                <w:u w:val="single"/>
              </w:rPr>
              <w:t xml:space="preserve"> </w:t>
            </w:r>
            <w:r>
              <w:rPr>
                <w:sz w:val="26"/>
                <w:u w:val="single"/>
              </w:rPr>
              <w:t>required</w:t>
            </w:r>
            <w:r>
              <w:rPr>
                <w:spacing w:val="-11"/>
                <w:sz w:val="26"/>
                <w:u w:val="single"/>
              </w:rPr>
              <w:t xml:space="preserve"> </w:t>
            </w:r>
            <w:r>
              <w:rPr>
                <w:sz w:val="26"/>
                <w:u w:val="single"/>
              </w:rPr>
              <w:t>by</w:t>
            </w:r>
            <w:r>
              <w:rPr>
                <w:sz w:val="26"/>
              </w:rPr>
              <w:t xml:space="preserve"> </w:t>
            </w:r>
            <w:r>
              <w:rPr>
                <w:sz w:val="26"/>
                <w:u w:val="single"/>
              </w:rPr>
              <w:t>Swiss Bank</w:t>
            </w:r>
            <w:r>
              <w:rPr>
                <w:sz w:val="26"/>
              </w:rPr>
              <w:t>; the only person who can waive that condition is BOE</w:t>
            </w:r>
          </w:p>
          <w:p w14:paraId="39E5A336" w14:textId="77777777" w:rsidR="004C192B" w:rsidRDefault="00000000">
            <w:pPr>
              <w:pStyle w:val="TableParagraph"/>
              <w:numPr>
                <w:ilvl w:val="0"/>
                <w:numId w:val="45"/>
              </w:numPr>
              <w:tabs>
                <w:tab w:val="left" w:pos="469"/>
              </w:tabs>
              <w:rPr>
                <w:sz w:val="26"/>
              </w:rPr>
            </w:pPr>
            <w:r>
              <w:rPr>
                <w:b/>
                <w:color w:val="C00000"/>
                <w:sz w:val="26"/>
                <w:u w:val="single" w:color="C00000"/>
              </w:rPr>
              <w:t>not</w:t>
            </w:r>
            <w:r>
              <w:rPr>
                <w:b/>
                <w:color w:val="C00000"/>
                <w:spacing w:val="-9"/>
                <w:sz w:val="26"/>
                <w:u w:val="single" w:color="C00000"/>
              </w:rPr>
              <w:t xml:space="preserve"> </w:t>
            </w:r>
            <w:r>
              <w:rPr>
                <w:b/>
                <w:color w:val="C00000"/>
                <w:sz w:val="26"/>
                <w:u w:val="single" w:color="C00000"/>
              </w:rPr>
              <w:t>created</w:t>
            </w:r>
            <w:r>
              <w:rPr>
                <w:b/>
                <w:color w:val="C00000"/>
                <w:spacing w:val="-6"/>
                <w:sz w:val="26"/>
                <w:u w:val="single" w:color="C00000"/>
              </w:rPr>
              <w:t xml:space="preserve"> </w:t>
            </w:r>
            <w:r>
              <w:rPr>
                <w:b/>
                <w:color w:val="C00000"/>
                <w:sz w:val="26"/>
                <w:u w:val="single" w:color="C00000"/>
              </w:rPr>
              <w:t>for</w:t>
            </w:r>
            <w:r>
              <w:rPr>
                <w:b/>
                <w:color w:val="C00000"/>
                <w:spacing w:val="-6"/>
                <w:sz w:val="26"/>
                <w:u w:val="single" w:color="C00000"/>
              </w:rPr>
              <w:t xml:space="preserve"> </w:t>
            </w:r>
            <w:r>
              <w:rPr>
                <w:b/>
                <w:color w:val="C00000"/>
                <w:sz w:val="26"/>
                <w:u w:val="single" w:color="C00000"/>
              </w:rPr>
              <w:t>the</w:t>
            </w:r>
            <w:r>
              <w:rPr>
                <w:b/>
                <w:color w:val="C00000"/>
                <w:spacing w:val="-5"/>
                <w:sz w:val="26"/>
                <w:u w:val="single" w:color="C00000"/>
              </w:rPr>
              <w:t xml:space="preserve"> </w:t>
            </w:r>
            <w:r>
              <w:rPr>
                <w:b/>
                <w:color w:val="C00000"/>
                <w:sz w:val="26"/>
                <w:u w:val="single" w:color="C00000"/>
              </w:rPr>
              <w:t>purpose</w:t>
            </w:r>
            <w:r>
              <w:rPr>
                <w:b/>
                <w:color w:val="C00000"/>
                <w:spacing w:val="-3"/>
                <w:sz w:val="26"/>
                <w:u w:val="single" w:color="C00000"/>
              </w:rPr>
              <w:t xml:space="preserve"> </w:t>
            </w:r>
            <w:r>
              <w:rPr>
                <w:b/>
                <w:color w:val="C00000"/>
                <w:sz w:val="26"/>
                <w:u w:val="single" w:color="C00000"/>
              </w:rPr>
              <w:t>of</w:t>
            </w:r>
            <w:r>
              <w:rPr>
                <w:b/>
                <w:color w:val="C00000"/>
                <w:spacing w:val="-7"/>
                <w:sz w:val="26"/>
                <w:u w:val="single" w:color="C00000"/>
              </w:rPr>
              <w:t xml:space="preserve"> </w:t>
            </w:r>
            <w:r>
              <w:rPr>
                <w:b/>
                <w:color w:val="C00000"/>
                <w:sz w:val="26"/>
                <w:u w:val="single" w:color="C00000"/>
              </w:rPr>
              <w:t>creating</w:t>
            </w:r>
            <w:r>
              <w:rPr>
                <w:b/>
                <w:color w:val="C00000"/>
                <w:spacing w:val="-1"/>
                <w:sz w:val="26"/>
                <w:u w:val="single" w:color="C00000"/>
              </w:rPr>
              <w:t xml:space="preserve"> </w:t>
            </w:r>
            <w:r>
              <w:rPr>
                <w:b/>
                <w:color w:val="C00000"/>
                <w:sz w:val="26"/>
                <w:u w:val="single" w:color="C00000"/>
              </w:rPr>
              <w:t>security</w:t>
            </w:r>
            <w:r>
              <w:rPr>
                <w:b/>
                <w:color w:val="C00000"/>
                <w:spacing w:val="2"/>
                <w:sz w:val="26"/>
                <w:u w:val="single" w:color="C00000"/>
              </w:rPr>
              <w:t xml:space="preserve"> </w:t>
            </w:r>
            <w:r>
              <w:rPr>
                <w:b/>
                <w:color w:val="C00000"/>
                <w:sz w:val="26"/>
                <w:u w:val="single" w:color="C00000"/>
              </w:rPr>
              <w:t>&gt;</w:t>
            </w:r>
            <w:r>
              <w:rPr>
                <w:b/>
                <w:color w:val="C00000"/>
                <w:spacing w:val="-6"/>
                <w:sz w:val="26"/>
                <w:u w:val="single" w:color="C00000"/>
              </w:rPr>
              <w:t xml:space="preserve"> </w:t>
            </w:r>
            <w:r>
              <w:rPr>
                <w:b/>
                <w:color w:val="C00000"/>
                <w:sz w:val="26"/>
                <w:u w:val="single" w:color="C00000"/>
              </w:rPr>
              <w:t>no charge</w:t>
            </w:r>
            <w:r>
              <w:rPr>
                <w:b/>
                <w:color w:val="C00000"/>
                <w:spacing w:val="-4"/>
                <w:sz w:val="26"/>
                <w:u w:val="single" w:color="C00000"/>
              </w:rPr>
              <w:t xml:space="preserve"> </w:t>
            </w:r>
            <w:r>
              <w:rPr>
                <w:b/>
                <w:color w:val="C00000"/>
                <w:sz w:val="26"/>
                <w:u w:val="single" w:color="C00000"/>
              </w:rPr>
              <w:t>created</w:t>
            </w:r>
            <w:r>
              <w:rPr>
                <w:b/>
                <w:color w:val="C00000"/>
                <w:spacing w:val="-3"/>
                <w:sz w:val="26"/>
              </w:rPr>
              <w:t xml:space="preserve"> </w:t>
            </w:r>
            <w:r>
              <w:rPr>
                <w:spacing w:val="-2"/>
                <w:sz w:val="26"/>
              </w:rPr>
              <w:t>(only</w:t>
            </w:r>
          </w:p>
          <w:p w14:paraId="39B3143A" w14:textId="77777777" w:rsidR="004C192B" w:rsidRDefault="00000000">
            <w:pPr>
              <w:pStyle w:val="TableParagraph"/>
              <w:spacing w:before="45"/>
              <w:ind w:left="469"/>
              <w:rPr>
                <w:sz w:val="26"/>
              </w:rPr>
            </w:pPr>
            <w:r>
              <w:rPr>
                <w:sz w:val="26"/>
              </w:rPr>
              <w:t>created</w:t>
            </w:r>
            <w:r>
              <w:rPr>
                <w:spacing w:val="-7"/>
                <w:sz w:val="26"/>
              </w:rPr>
              <w:t xml:space="preserve"> </w:t>
            </w:r>
            <w:r>
              <w:rPr>
                <w:sz w:val="26"/>
              </w:rPr>
              <w:t>to</w:t>
            </w:r>
            <w:r>
              <w:rPr>
                <w:spacing w:val="1"/>
                <w:sz w:val="26"/>
              </w:rPr>
              <w:t xml:space="preserve"> </w:t>
            </w:r>
            <w:r>
              <w:rPr>
                <w:sz w:val="26"/>
              </w:rPr>
              <w:t>satisfy</w:t>
            </w:r>
            <w:r>
              <w:rPr>
                <w:spacing w:val="-6"/>
                <w:sz w:val="26"/>
              </w:rPr>
              <w:t xml:space="preserve"> </w:t>
            </w:r>
            <w:r>
              <w:rPr>
                <w:sz w:val="26"/>
              </w:rPr>
              <w:t>the</w:t>
            </w:r>
            <w:r>
              <w:rPr>
                <w:spacing w:val="-5"/>
                <w:sz w:val="26"/>
              </w:rPr>
              <w:t xml:space="preserve"> </w:t>
            </w:r>
            <w:r>
              <w:rPr>
                <w:sz w:val="26"/>
              </w:rPr>
              <w:t>conditions</w:t>
            </w:r>
            <w:r>
              <w:rPr>
                <w:spacing w:val="-2"/>
                <w:sz w:val="26"/>
              </w:rPr>
              <w:t xml:space="preserve"> </w:t>
            </w:r>
            <w:r>
              <w:rPr>
                <w:sz w:val="26"/>
              </w:rPr>
              <w:t>imposed by</w:t>
            </w:r>
            <w:r>
              <w:rPr>
                <w:spacing w:val="-7"/>
                <w:sz w:val="26"/>
              </w:rPr>
              <w:t xml:space="preserve"> </w:t>
            </w:r>
            <w:r>
              <w:rPr>
                <w:sz w:val="26"/>
              </w:rPr>
              <w:t>Bank</w:t>
            </w:r>
            <w:r>
              <w:rPr>
                <w:spacing w:val="-6"/>
                <w:sz w:val="26"/>
              </w:rPr>
              <w:t xml:space="preserve"> </w:t>
            </w:r>
            <w:r>
              <w:rPr>
                <w:sz w:val="26"/>
              </w:rPr>
              <w:t>of</w:t>
            </w:r>
            <w:r>
              <w:rPr>
                <w:spacing w:val="-4"/>
                <w:sz w:val="26"/>
              </w:rPr>
              <w:t xml:space="preserve"> </w:t>
            </w:r>
            <w:r>
              <w:rPr>
                <w:spacing w:val="-2"/>
                <w:sz w:val="26"/>
              </w:rPr>
              <w:t>England)</w:t>
            </w:r>
          </w:p>
        </w:tc>
      </w:tr>
      <w:tr w:rsidR="004C192B" w14:paraId="3299C495" w14:textId="77777777">
        <w:trPr>
          <w:trHeight w:val="1080"/>
        </w:trPr>
        <w:tc>
          <w:tcPr>
            <w:tcW w:w="796" w:type="dxa"/>
          </w:tcPr>
          <w:p w14:paraId="12650343" w14:textId="77777777" w:rsidR="004C192B" w:rsidRDefault="00000000">
            <w:pPr>
              <w:pStyle w:val="TableParagraph"/>
              <w:spacing w:line="303" w:lineRule="exact"/>
              <w:ind w:left="17" w:right="54"/>
              <w:jc w:val="center"/>
              <w:rPr>
                <w:sz w:val="26"/>
              </w:rPr>
            </w:pPr>
            <w:r>
              <w:rPr>
                <w:spacing w:val="-4"/>
                <w:sz w:val="26"/>
              </w:rPr>
              <w:t>Note</w:t>
            </w:r>
          </w:p>
        </w:tc>
        <w:tc>
          <w:tcPr>
            <w:tcW w:w="9245" w:type="dxa"/>
          </w:tcPr>
          <w:p w14:paraId="483AD723" w14:textId="77777777" w:rsidR="004C192B" w:rsidRDefault="00000000">
            <w:pPr>
              <w:pStyle w:val="TableParagraph"/>
              <w:numPr>
                <w:ilvl w:val="0"/>
                <w:numId w:val="44"/>
              </w:numPr>
              <w:tabs>
                <w:tab w:val="left" w:pos="469"/>
              </w:tabs>
              <w:spacing w:line="318" w:lineRule="exact"/>
              <w:rPr>
                <w:b/>
                <w:sz w:val="26"/>
              </w:rPr>
            </w:pPr>
            <w:r>
              <w:rPr>
                <w:b/>
                <w:color w:val="C00000"/>
                <w:sz w:val="26"/>
              </w:rPr>
              <w:t>Intention</w:t>
            </w:r>
            <w:r>
              <w:rPr>
                <w:b/>
                <w:color w:val="C00000"/>
                <w:spacing w:val="-5"/>
                <w:sz w:val="26"/>
              </w:rPr>
              <w:t xml:space="preserve"> </w:t>
            </w:r>
            <w:r>
              <w:rPr>
                <w:b/>
                <w:color w:val="C00000"/>
                <w:sz w:val="26"/>
              </w:rPr>
              <w:t>to</w:t>
            </w:r>
            <w:r>
              <w:rPr>
                <w:b/>
                <w:color w:val="C00000"/>
                <w:spacing w:val="-7"/>
                <w:sz w:val="26"/>
              </w:rPr>
              <w:t xml:space="preserve"> </w:t>
            </w:r>
            <w:r>
              <w:rPr>
                <w:b/>
                <w:color w:val="C00000"/>
                <w:sz w:val="26"/>
              </w:rPr>
              <w:t>create</w:t>
            </w:r>
            <w:r>
              <w:rPr>
                <w:b/>
                <w:color w:val="C00000"/>
                <w:spacing w:val="-6"/>
                <w:sz w:val="26"/>
              </w:rPr>
              <w:t xml:space="preserve"> </w:t>
            </w:r>
            <w:r>
              <w:rPr>
                <w:b/>
                <w:color w:val="C00000"/>
                <w:sz w:val="26"/>
              </w:rPr>
              <w:t>security</w:t>
            </w:r>
            <w:r>
              <w:rPr>
                <w:b/>
                <w:color w:val="C00000"/>
                <w:spacing w:val="-7"/>
                <w:sz w:val="26"/>
              </w:rPr>
              <w:t xml:space="preserve"> </w:t>
            </w:r>
            <w:r>
              <w:rPr>
                <w:b/>
                <w:color w:val="C00000"/>
                <w:sz w:val="26"/>
              </w:rPr>
              <w:t>is</w:t>
            </w:r>
            <w:r>
              <w:rPr>
                <w:b/>
                <w:color w:val="C00000"/>
                <w:spacing w:val="-3"/>
                <w:sz w:val="26"/>
              </w:rPr>
              <w:t xml:space="preserve"> </w:t>
            </w:r>
            <w:r>
              <w:rPr>
                <w:b/>
                <w:color w:val="C00000"/>
                <w:spacing w:val="-2"/>
                <w:sz w:val="26"/>
              </w:rPr>
              <w:t>important</w:t>
            </w:r>
          </w:p>
          <w:p w14:paraId="145C4397" w14:textId="77777777" w:rsidR="004C192B" w:rsidRDefault="00000000">
            <w:pPr>
              <w:pStyle w:val="TableParagraph"/>
              <w:numPr>
                <w:ilvl w:val="0"/>
                <w:numId w:val="44"/>
              </w:numPr>
              <w:tabs>
                <w:tab w:val="left" w:pos="469"/>
              </w:tabs>
              <w:spacing w:before="15" w:line="350" w:lineRule="atLeast"/>
              <w:ind w:right="688"/>
              <w:rPr>
                <w:sz w:val="26"/>
              </w:rPr>
            </w:pPr>
            <w:r>
              <w:rPr>
                <w:sz w:val="26"/>
              </w:rPr>
              <w:t>Swiss</w:t>
            </w:r>
            <w:r>
              <w:rPr>
                <w:spacing w:val="-10"/>
                <w:sz w:val="26"/>
              </w:rPr>
              <w:t xml:space="preserve"> </w:t>
            </w:r>
            <w:r>
              <w:rPr>
                <w:sz w:val="26"/>
              </w:rPr>
              <w:t>Bank</w:t>
            </w:r>
            <w:r>
              <w:rPr>
                <w:spacing w:val="-10"/>
                <w:sz w:val="26"/>
              </w:rPr>
              <w:t xml:space="preserve"> </w:t>
            </w:r>
            <w:r>
              <w:rPr>
                <w:sz w:val="26"/>
              </w:rPr>
              <w:t>also</w:t>
            </w:r>
            <w:r>
              <w:rPr>
                <w:spacing w:val="-7"/>
                <w:sz w:val="26"/>
              </w:rPr>
              <w:t xml:space="preserve"> </w:t>
            </w:r>
            <w:r>
              <w:rPr>
                <w:sz w:val="26"/>
              </w:rPr>
              <w:t>relied</w:t>
            </w:r>
            <w:r>
              <w:rPr>
                <w:spacing w:val="-8"/>
                <w:sz w:val="26"/>
              </w:rPr>
              <w:t xml:space="preserve"> </w:t>
            </w:r>
            <w:r>
              <w:rPr>
                <w:sz w:val="26"/>
              </w:rPr>
              <w:t>on</w:t>
            </w:r>
            <w:r>
              <w:rPr>
                <w:spacing w:val="-4"/>
                <w:sz w:val="26"/>
              </w:rPr>
              <w:t xml:space="preserve"> </w:t>
            </w:r>
            <w:r>
              <w:rPr>
                <w:sz w:val="26"/>
              </w:rPr>
              <w:t>equitable</w:t>
            </w:r>
            <w:r>
              <w:rPr>
                <w:spacing w:val="-6"/>
                <w:sz w:val="26"/>
              </w:rPr>
              <w:t xml:space="preserve"> </w:t>
            </w:r>
            <w:r>
              <w:rPr>
                <w:sz w:val="26"/>
              </w:rPr>
              <w:t>mortgage</w:t>
            </w:r>
            <w:r>
              <w:rPr>
                <w:spacing w:val="-6"/>
                <w:sz w:val="26"/>
              </w:rPr>
              <w:t xml:space="preserve"> </w:t>
            </w:r>
            <w:r>
              <w:rPr>
                <w:sz w:val="26"/>
              </w:rPr>
              <w:t>&gt;</w:t>
            </w:r>
            <w:r>
              <w:rPr>
                <w:spacing w:val="-8"/>
                <w:sz w:val="26"/>
              </w:rPr>
              <w:t xml:space="preserve"> </w:t>
            </w:r>
            <w:r>
              <w:rPr>
                <w:sz w:val="26"/>
              </w:rPr>
              <w:t>but</w:t>
            </w:r>
            <w:r>
              <w:rPr>
                <w:spacing w:val="-7"/>
                <w:sz w:val="26"/>
              </w:rPr>
              <w:t xml:space="preserve"> </w:t>
            </w:r>
            <w:r>
              <w:rPr>
                <w:sz w:val="26"/>
              </w:rPr>
              <w:t>also</w:t>
            </w:r>
            <w:r>
              <w:rPr>
                <w:spacing w:val="-2"/>
                <w:sz w:val="26"/>
              </w:rPr>
              <w:t xml:space="preserve"> </w:t>
            </w:r>
            <w:r>
              <w:rPr>
                <w:sz w:val="26"/>
              </w:rPr>
              <w:t>failed</w:t>
            </w:r>
            <w:r>
              <w:rPr>
                <w:spacing w:val="-8"/>
                <w:sz w:val="26"/>
              </w:rPr>
              <w:t xml:space="preserve"> </w:t>
            </w:r>
            <w:r>
              <w:rPr>
                <w:sz w:val="26"/>
              </w:rPr>
              <w:t xml:space="preserve">(difference between </w:t>
            </w:r>
            <w:r>
              <w:rPr>
                <w:b/>
                <w:sz w:val="26"/>
              </w:rPr>
              <w:t>equitable mortgage vs charge</w:t>
            </w:r>
            <w:r>
              <w:rPr>
                <w:sz w:val="26"/>
              </w:rPr>
              <w:t>)</w:t>
            </w:r>
          </w:p>
        </w:tc>
      </w:tr>
    </w:tbl>
    <w:p w14:paraId="501761F8" w14:textId="77777777" w:rsidR="004C192B" w:rsidRDefault="004C192B">
      <w:pPr>
        <w:pStyle w:val="TableParagraph"/>
        <w:spacing w:line="350" w:lineRule="atLeast"/>
        <w:rPr>
          <w:sz w:val="26"/>
        </w:rPr>
        <w:sectPr w:rsidR="004C192B">
          <w:pgSz w:w="11910" w:h="16840"/>
          <w:pgMar w:top="640" w:right="566" w:bottom="940" w:left="566" w:header="0" w:footer="723" w:gutter="0"/>
          <w:cols w:space="720"/>
        </w:sectPr>
      </w:pPr>
    </w:p>
    <w:p w14:paraId="2C1638C4" w14:textId="77777777" w:rsidR="004C192B" w:rsidRDefault="00000000">
      <w:pPr>
        <w:pStyle w:val="2"/>
        <w:spacing w:before="78"/>
        <w:ind w:left="154" w:firstLine="0"/>
      </w:pPr>
      <w:r>
        <w:lastRenderedPageBreak/>
        <w:t>Fixed</w:t>
      </w:r>
      <w:r>
        <w:rPr>
          <w:spacing w:val="-10"/>
        </w:rPr>
        <w:t xml:space="preserve"> </w:t>
      </w:r>
      <w:r>
        <w:rPr>
          <w:spacing w:val="-2"/>
        </w:rPr>
        <w:t>Charges</w:t>
      </w:r>
    </w:p>
    <w:p w14:paraId="1C0BE281" w14:textId="77777777" w:rsidR="00A92B28" w:rsidRPr="00A92B28" w:rsidRDefault="00000000" w:rsidP="00A92B28">
      <w:pPr>
        <w:pStyle w:val="a4"/>
        <w:numPr>
          <w:ilvl w:val="1"/>
          <w:numId w:val="48"/>
        </w:numPr>
        <w:tabs>
          <w:tab w:val="left" w:pos="874"/>
        </w:tabs>
        <w:spacing w:before="45"/>
        <w:ind w:left="874"/>
        <w:rPr>
          <w:rFonts w:ascii="Arial MT" w:hAnsi="Arial MT"/>
          <w:sz w:val="26"/>
        </w:rPr>
      </w:pPr>
      <w:r>
        <w:rPr>
          <w:sz w:val="26"/>
        </w:rPr>
        <w:t>Specific</w:t>
      </w:r>
      <w:r>
        <w:rPr>
          <w:spacing w:val="-9"/>
          <w:sz w:val="26"/>
        </w:rPr>
        <w:t xml:space="preserve"> </w:t>
      </w:r>
      <w:r>
        <w:rPr>
          <w:sz w:val="26"/>
        </w:rPr>
        <w:t>charge</w:t>
      </w:r>
      <w:r>
        <w:rPr>
          <w:spacing w:val="-5"/>
          <w:sz w:val="26"/>
        </w:rPr>
        <w:t xml:space="preserve"> </w:t>
      </w:r>
      <w:r>
        <w:rPr>
          <w:sz w:val="26"/>
        </w:rPr>
        <w:t>over</w:t>
      </w:r>
      <w:r>
        <w:rPr>
          <w:spacing w:val="-2"/>
          <w:sz w:val="26"/>
        </w:rPr>
        <w:t xml:space="preserve"> </w:t>
      </w:r>
      <w:r>
        <w:rPr>
          <w:b/>
          <w:sz w:val="26"/>
          <w:u w:val="single"/>
        </w:rPr>
        <w:t>identified</w:t>
      </w:r>
      <w:r>
        <w:rPr>
          <w:b/>
          <w:spacing w:val="-7"/>
          <w:sz w:val="26"/>
        </w:rPr>
        <w:t xml:space="preserve"> </w:t>
      </w:r>
      <w:r>
        <w:rPr>
          <w:b/>
          <w:sz w:val="26"/>
        </w:rPr>
        <w:t>and</w:t>
      </w:r>
      <w:r>
        <w:rPr>
          <w:b/>
          <w:spacing w:val="-2"/>
          <w:sz w:val="26"/>
        </w:rPr>
        <w:t xml:space="preserve"> </w:t>
      </w:r>
      <w:r>
        <w:rPr>
          <w:b/>
          <w:sz w:val="26"/>
          <w:u w:val="single"/>
        </w:rPr>
        <w:t>definite</w:t>
      </w:r>
      <w:r>
        <w:rPr>
          <w:b/>
          <w:sz w:val="26"/>
        </w:rPr>
        <w:t xml:space="preserve"> property</w:t>
      </w:r>
      <w:r>
        <w:rPr>
          <w:b/>
          <w:spacing w:val="-4"/>
          <w:sz w:val="26"/>
        </w:rPr>
        <w:t xml:space="preserve"> </w:t>
      </w:r>
      <w:r>
        <w:rPr>
          <w:sz w:val="26"/>
        </w:rPr>
        <w:t>or</w:t>
      </w:r>
      <w:r>
        <w:rPr>
          <w:spacing w:val="-5"/>
          <w:sz w:val="26"/>
        </w:rPr>
        <w:t xml:space="preserve"> </w:t>
      </w:r>
      <w:r>
        <w:rPr>
          <w:sz w:val="26"/>
        </w:rPr>
        <w:t>property</w:t>
      </w:r>
      <w:r>
        <w:rPr>
          <w:spacing w:val="-8"/>
          <w:sz w:val="26"/>
        </w:rPr>
        <w:t xml:space="preserve"> </w:t>
      </w:r>
      <w:r>
        <w:rPr>
          <w:sz w:val="26"/>
        </w:rPr>
        <w:t>capable</w:t>
      </w:r>
      <w:r>
        <w:rPr>
          <w:spacing w:val="-10"/>
          <w:sz w:val="26"/>
        </w:rPr>
        <w:t xml:space="preserve"> </w:t>
      </w:r>
      <w:r>
        <w:rPr>
          <w:sz w:val="26"/>
        </w:rPr>
        <w:t>of</w:t>
      </w:r>
      <w:r>
        <w:rPr>
          <w:spacing w:val="-1"/>
          <w:sz w:val="26"/>
        </w:rPr>
        <w:t xml:space="preserve"> </w:t>
      </w:r>
      <w:r>
        <w:rPr>
          <w:spacing w:val="-2"/>
          <w:sz w:val="26"/>
        </w:rPr>
        <w:t>being</w:t>
      </w:r>
    </w:p>
    <w:p w14:paraId="0A93E573" w14:textId="1D7E944C" w:rsidR="004C192B" w:rsidRPr="00A92B28" w:rsidRDefault="00000000" w:rsidP="00A92B28">
      <w:pPr>
        <w:pStyle w:val="a4"/>
        <w:tabs>
          <w:tab w:val="left" w:pos="874"/>
        </w:tabs>
        <w:spacing w:before="45"/>
        <w:ind w:left="874" w:firstLine="0"/>
        <w:rPr>
          <w:rFonts w:ascii="Arial MT" w:hAnsi="Arial MT"/>
          <w:sz w:val="26"/>
        </w:rPr>
      </w:pPr>
      <w:r w:rsidRPr="00A92B28">
        <w:rPr>
          <w:sz w:val="26"/>
        </w:rPr>
        <w:t>ascertained or defined</w:t>
      </w:r>
    </w:p>
    <w:p w14:paraId="66D6122A" w14:textId="77777777" w:rsidR="004C192B" w:rsidRDefault="00000000">
      <w:pPr>
        <w:pStyle w:val="a4"/>
        <w:numPr>
          <w:ilvl w:val="1"/>
          <w:numId w:val="48"/>
        </w:numPr>
        <w:tabs>
          <w:tab w:val="left" w:pos="874"/>
        </w:tabs>
        <w:spacing w:before="45" w:line="276" w:lineRule="auto"/>
        <w:ind w:left="874" w:right="375"/>
        <w:rPr>
          <w:rFonts w:ascii="Arial MT" w:hAnsi="Arial MT"/>
          <w:sz w:val="26"/>
        </w:rPr>
      </w:pPr>
      <w:r>
        <w:rPr>
          <w:b/>
          <w:sz w:val="26"/>
        </w:rPr>
        <w:t>Borrower</w:t>
      </w:r>
      <w:r>
        <w:rPr>
          <w:b/>
          <w:spacing w:val="-8"/>
          <w:sz w:val="26"/>
        </w:rPr>
        <w:t xml:space="preserve"> </w:t>
      </w:r>
      <w:r>
        <w:rPr>
          <w:b/>
          <w:sz w:val="26"/>
        </w:rPr>
        <w:t>cannot</w:t>
      </w:r>
      <w:r>
        <w:rPr>
          <w:b/>
          <w:spacing w:val="-9"/>
          <w:sz w:val="26"/>
        </w:rPr>
        <w:t xml:space="preserve"> </w:t>
      </w:r>
      <w:r>
        <w:rPr>
          <w:b/>
          <w:sz w:val="26"/>
        </w:rPr>
        <w:t>dispose</w:t>
      </w:r>
      <w:r>
        <w:rPr>
          <w:b/>
          <w:spacing w:val="-6"/>
          <w:sz w:val="26"/>
        </w:rPr>
        <w:t xml:space="preserve"> </w:t>
      </w:r>
      <w:r>
        <w:rPr>
          <w:b/>
          <w:sz w:val="26"/>
        </w:rPr>
        <w:t>of</w:t>
      </w:r>
      <w:r>
        <w:rPr>
          <w:b/>
          <w:spacing w:val="-9"/>
          <w:sz w:val="26"/>
        </w:rPr>
        <w:t xml:space="preserve"> </w:t>
      </w:r>
      <w:r>
        <w:rPr>
          <w:b/>
          <w:sz w:val="26"/>
        </w:rPr>
        <w:t>charged</w:t>
      </w:r>
      <w:r>
        <w:rPr>
          <w:b/>
          <w:spacing w:val="-9"/>
          <w:sz w:val="26"/>
        </w:rPr>
        <w:t xml:space="preserve"> </w:t>
      </w:r>
      <w:r>
        <w:rPr>
          <w:b/>
          <w:sz w:val="26"/>
        </w:rPr>
        <w:t>assets</w:t>
      </w:r>
      <w:r>
        <w:rPr>
          <w:b/>
          <w:spacing w:val="-8"/>
          <w:sz w:val="26"/>
        </w:rPr>
        <w:t xml:space="preserve"> </w:t>
      </w:r>
      <w:r>
        <w:rPr>
          <w:sz w:val="26"/>
          <w:u w:val="single"/>
        </w:rPr>
        <w:t>without</w:t>
      </w:r>
      <w:r>
        <w:rPr>
          <w:spacing w:val="-7"/>
          <w:sz w:val="26"/>
          <w:u w:val="single"/>
        </w:rPr>
        <w:t xml:space="preserve"> </w:t>
      </w:r>
      <w:r>
        <w:rPr>
          <w:sz w:val="26"/>
          <w:u w:val="single"/>
        </w:rPr>
        <w:t>lender’s</w:t>
      </w:r>
      <w:r>
        <w:rPr>
          <w:spacing w:val="-9"/>
          <w:sz w:val="26"/>
          <w:u w:val="single"/>
        </w:rPr>
        <w:t xml:space="preserve"> </w:t>
      </w:r>
      <w:r>
        <w:rPr>
          <w:sz w:val="26"/>
          <w:u w:val="single"/>
        </w:rPr>
        <w:t>consent</w:t>
      </w:r>
      <w:r>
        <w:rPr>
          <w:spacing w:val="-7"/>
          <w:sz w:val="26"/>
        </w:rPr>
        <w:t xml:space="preserve"> </w:t>
      </w:r>
      <w:r>
        <w:rPr>
          <w:color w:val="2E5395"/>
          <w:sz w:val="26"/>
        </w:rPr>
        <w:t>(always</w:t>
      </w:r>
      <w:r>
        <w:rPr>
          <w:color w:val="2E5395"/>
          <w:spacing w:val="-6"/>
          <w:sz w:val="26"/>
        </w:rPr>
        <w:t xml:space="preserve"> </w:t>
      </w:r>
      <w:r>
        <w:rPr>
          <w:color w:val="2E5395"/>
          <w:sz w:val="26"/>
        </w:rPr>
        <w:t>insert this clause to prevent court re-construing it as floating charge, important as to the</w:t>
      </w:r>
    </w:p>
    <w:p w14:paraId="3D83C799" w14:textId="77777777" w:rsidR="004C192B" w:rsidRDefault="00000000">
      <w:pPr>
        <w:pStyle w:val="a3"/>
        <w:spacing w:before="4"/>
        <w:ind w:left="874"/>
      </w:pPr>
      <w:r>
        <w:rPr>
          <w:color w:val="2E5395"/>
        </w:rPr>
        <w:t>enforcement</w:t>
      </w:r>
      <w:r>
        <w:rPr>
          <w:color w:val="2E5395"/>
          <w:spacing w:val="-7"/>
        </w:rPr>
        <w:t xml:space="preserve"> </w:t>
      </w:r>
      <w:r>
        <w:rPr>
          <w:color w:val="2E5395"/>
        </w:rPr>
        <w:t>of</w:t>
      </w:r>
      <w:r>
        <w:rPr>
          <w:color w:val="2E5395"/>
          <w:spacing w:val="-5"/>
        </w:rPr>
        <w:t xml:space="preserve"> </w:t>
      </w:r>
      <w:r>
        <w:rPr>
          <w:color w:val="2E5395"/>
        </w:rPr>
        <w:t>the</w:t>
      </w:r>
      <w:r>
        <w:rPr>
          <w:color w:val="2E5395"/>
          <w:spacing w:val="-8"/>
        </w:rPr>
        <w:t xml:space="preserve"> </w:t>
      </w:r>
      <w:r>
        <w:rPr>
          <w:color w:val="2E5395"/>
        </w:rPr>
        <w:t>fixed charge</w:t>
      </w:r>
      <w:r>
        <w:rPr>
          <w:color w:val="2E5395"/>
          <w:spacing w:val="-7"/>
        </w:rPr>
        <w:t xml:space="preserve"> </w:t>
      </w:r>
      <w:r>
        <w:rPr>
          <w:color w:val="2E5395"/>
        </w:rPr>
        <w:t>to</w:t>
      </w:r>
      <w:r>
        <w:rPr>
          <w:color w:val="2E5395"/>
          <w:spacing w:val="-5"/>
        </w:rPr>
        <w:t xml:space="preserve"> </w:t>
      </w:r>
      <w:r>
        <w:rPr>
          <w:color w:val="2E5395"/>
        </w:rPr>
        <w:t>the</w:t>
      </w:r>
      <w:r>
        <w:rPr>
          <w:color w:val="2E5395"/>
          <w:spacing w:val="-3"/>
        </w:rPr>
        <w:t xml:space="preserve"> </w:t>
      </w:r>
      <w:r>
        <w:rPr>
          <w:color w:val="2E5395"/>
        </w:rPr>
        <w:t>bank</w:t>
      </w:r>
      <w:r>
        <w:rPr>
          <w:color w:val="2E5395"/>
          <w:spacing w:val="-8"/>
        </w:rPr>
        <w:t xml:space="preserve"> </w:t>
      </w:r>
      <w:r>
        <w:rPr>
          <w:color w:val="2E5395"/>
        </w:rPr>
        <w:t>for</w:t>
      </w:r>
      <w:r>
        <w:rPr>
          <w:color w:val="2E5395"/>
          <w:spacing w:val="-3"/>
        </w:rPr>
        <w:t xml:space="preserve"> </w:t>
      </w:r>
      <w:r>
        <w:rPr>
          <w:color w:val="2E5395"/>
        </w:rPr>
        <w:t>better</w:t>
      </w:r>
      <w:r>
        <w:rPr>
          <w:color w:val="2E5395"/>
          <w:spacing w:val="-3"/>
        </w:rPr>
        <w:t xml:space="preserve"> </w:t>
      </w:r>
      <w:r>
        <w:rPr>
          <w:color w:val="2E5395"/>
          <w:spacing w:val="-2"/>
        </w:rPr>
        <w:t>protection)</w:t>
      </w:r>
    </w:p>
    <w:p w14:paraId="038D1978" w14:textId="77777777" w:rsidR="004C192B" w:rsidRDefault="00000000">
      <w:pPr>
        <w:pStyle w:val="a4"/>
        <w:numPr>
          <w:ilvl w:val="2"/>
          <w:numId w:val="48"/>
        </w:numPr>
        <w:tabs>
          <w:tab w:val="left" w:pos="1364"/>
        </w:tabs>
        <w:spacing w:before="50"/>
        <w:ind w:left="1364"/>
        <w:rPr>
          <w:sz w:val="26"/>
        </w:rPr>
      </w:pPr>
      <w:r>
        <w:rPr>
          <w:color w:val="2E5395"/>
          <w:sz w:val="26"/>
        </w:rPr>
        <w:t>can</w:t>
      </w:r>
      <w:r>
        <w:rPr>
          <w:color w:val="2E5395"/>
          <w:spacing w:val="-8"/>
          <w:sz w:val="26"/>
        </w:rPr>
        <w:t xml:space="preserve"> </w:t>
      </w:r>
      <w:r>
        <w:rPr>
          <w:color w:val="2E5395"/>
          <w:sz w:val="26"/>
        </w:rPr>
        <w:t>create</w:t>
      </w:r>
      <w:r>
        <w:rPr>
          <w:color w:val="2E5395"/>
          <w:spacing w:val="-7"/>
          <w:sz w:val="26"/>
        </w:rPr>
        <w:t xml:space="preserve"> </w:t>
      </w:r>
      <w:r>
        <w:rPr>
          <w:color w:val="2E5395"/>
          <w:sz w:val="26"/>
        </w:rPr>
        <w:t>fixed</w:t>
      </w:r>
      <w:r>
        <w:rPr>
          <w:color w:val="2E5395"/>
          <w:spacing w:val="-4"/>
          <w:sz w:val="26"/>
        </w:rPr>
        <w:t xml:space="preserve"> </w:t>
      </w:r>
      <w:r>
        <w:rPr>
          <w:color w:val="2E5395"/>
          <w:sz w:val="26"/>
        </w:rPr>
        <w:t>charge</w:t>
      </w:r>
      <w:r>
        <w:rPr>
          <w:color w:val="2E5395"/>
          <w:spacing w:val="-1"/>
          <w:sz w:val="26"/>
        </w:rPr>
        <w:t xml:space="preserve"> </w:t>
      </w:r>
      <w:r>
        <w:rPr>
          <w:color w:val="2E5395"/>
          <w:sz w:val="26"/>
        </w:rPr>
        <w:t>on</w:t>
      </w:r>
      <w:r>
        <w:rPr>
          <w:color w:val="2E5395"/>
          <w:spacing w:val="-6"/>
          <w:sz w:val="26"/>
        </w:rPr>
        <w:t xml:space="preserve"> </w:t>
      </w:r>
      <w:r>
        <w:rPr>
          <w:color w:val="2E5395"/>
          <w:sz w:val="26"/>
        </w:rPr>
        <w:t>any</w:t>
      </w:r>
      <w:r>
        <w:rPr>
          <w:color w:val="2E5395"/>
          <w:spacing w:val="-1"/>
          <w:sz w:val="26"/>
        </w:rPr>
        <w:t xml:space="preserve"> </w:t>
      </w:r>
      <w:r>
        <w:rPr>
          <w:color w:val="2E5395"/>
          <w:sz w:val="26"/>
        </w:rPr>
        <w:t>assets,</w:t>
      </w:r>
      <w:r>
        <w:rPr>
          <w:color w:val="2E5395"/>
          <w:spacing w:val="1"/>
          <w:sz w:val="26"/>
        </w:rPr>
        <w:t xml:space="preserve"> </w:t>
      </w:r>
      <w:r>
        <w:rPr>
          <w:color w:val="2E5395"/>
          <w:sz w:val="26"/>
        </w:rPr>
        <w:t>so</w:t>
      </w:r>
      <w:r>
        <w:rPr>
          <w:color w:val="2E5395"/>
          <w:spacing w:val="-4"/>
          <w:sz w:val="26"/>
        </w:rPr>
        <w:t xml:space="preserve"> </w:t>
      </w:r>
      <w:r>
        <w:rPr>
          <w:color w:val="2E5395"/>
          <w:sz w:val="26"/>
        </w:rPr>
        <w:t>long</w:t>
      </w:r>
      <w:r>
        <w:rPr>
          <w:color w:val="2E5395"/>
          <w:spacing w:val="-4"/>
          <w:sz w:val="26"/>
        </w:rPr>
        <w:t xml:space="preserve"> </w:t>
      </w:r>
      <w:r>
        <w:rPr>
          <w:color w:val="2E5395"/>
          <w:sz w:val="26"/>
        </w:rPr>
        <w:t>they</w:t>
      </w:r>
      <w:r>
        <w:rPr>
          <w:color w:val="2E5395"/>
          <w:spacing w:val="-6"/>
          <w:sz w:val="26"/>
        </w:rPr>
        <w:t xml:space="preserve"> </w:t>
      </w:r>
      <w:r>
        <w:rPr>
          <w:color w:val="2E5395"/>
          <w:sz w:val="26"/>
        </w:rPr>
        <w:t>can</w:t>
      </w:r>
      <w:r>
        <w:rPr>
          <w:color w:val="2E5395"/>
          <w:spacing w:val="-6"/>
          <w:sz w:val="26"/>
        </w:rPr>
        <w:t xml:space="preserve"> </w:t>
      </w:r>
      <w:r>
        <w:rPr>
          <w:color w:val="2E5395"/>
          <w:sz w:val="26"/>
        </w:rPr>
        <w:t>be</w:t>
      </w:r>
      <w:r>
        <w:rPr>
          <w:color w:val="2E5395"/>
          <w:spacing w:val="-2"/>
          <w:sz w:val="26"/>
        </w:rPr>
        <w:t xml:space="preserve"> identified</w:t>
      </w:r>
    </w:p>
    <w:p w14:paraId="5716BEC0" w14:textId="77777777" w:rsidR="004C192B" w:rsidRDefault="00000000">
      <w:pPr>
        <w:pStyle w:val="a4"/>
        <w:numPr>
          <w:ilvl w:val="2"/>
          <w:numId w:val="48"/>
        </w:numPr>
        <w:tabs>
          <w:tab w:val="left" w:pos="1364"/>
        </w:tabs>
        <w:spacing w:before="32"/>
        <w:ind w:left="1364"/>
        <w:rPr>
          <w:sz w:val="26"/>
        </w:rPr>
      </w:pPr>
      <w:r>
        <w:rPr>
          <w:color w:val="2E5395"/>
          <w:sz w:val="26"/>
        </w:rPr>
        <w:t>possession</w:t>
      </w:r>
      <w:r>
        <w:rPr>
          <w:color w:val="2E5395"/>
          <w:spacing w:val="-9"/>
          <w:sz w:val="26"/>
        </w:rPr>
        <w:t xml:space="preserve"> </w:t>
      </w:r>
      <w:r>
        <w:rPr>
          <w:color w:val="2E5395"/>
          <w:sz w:val="26"/>
        </w:rPr>
        <w:t>lies</w:t>
      </w:r>
      <w:r>
        <w:rPr>
          <w:color w:val="2E5395"/>
          <w:spacing w:val="-7"/>
          <w:sz w:val="26"/>
        </w:rPr>
        <w:t xml:space="preserve"> </w:t>
      </w:r>
      <w:r>
        <w:rPr>
          <w:color w:val="2E5395"/>
          <w:sz w:val="26"/>
        </w:rPr>
        <w:t>with</w:t>
      </w:r>
      <w:r>
        <w:rPr>
          <w:color w:val="2E5395"/>
          <w:spacing w:val="-7"/>
          <w:sz w:val="26"/>
        </w:rPr>
        <w:t xml:space="preserve"> </w:t>
      </w:r>
      <w:r>
        <w:rPr>
          <w:color w:val="2E5395"/>
          <w:sz w:val="26"/>
        </w:rPr>
        <w:t>borrower,</w:t>
      </w:r>
      <w:r>
        <w:rPr>
          <w:color w:val="2E5395"/>
          <w:spacing w:val="-2"/>
          <w:sz w:val="26"/>
        </w:rPr>
        <w:t xml:space="preserve"> </w:t>
      </w:r>
      <w:r>
        <w:rPr>
          <w:color w:val="2E5395"/>
          <w:sz w:val="26"/>
        </w:rPr>
        <w:t>but</w:t>
      </w:r>
      <w:r>
        <w:rPr>
          <w:color w:val="2E5395"/>
          <w:spacing w:val="-7"/>
          <w:sz w:val="26"/>
        </w:rPr>
        <w:t xml:space="preserve"> </w:t>
      </w:r>
      <w:r>
        <w:rPr>
          <w:color w:val="2E5395"/>
          <w:sz w:val="26"/>
        </w:rPr>
        <w:t>cannot</w:t>
      </w:r>
      <w:r>
        <w:rPr>
          <w:color w:val="2E5395"/>
          <w:spacing w:val="-8"/>
          <w:sz w:val="26"/>
        </w:rPr>
        <w:t xml:space="preserve"> </w:t>
      </w:r>
      <w:r>
        <w:rPr>
          <w:color w:val="2E5395"/>
          <w:sz w:val="26"/>
        </w:rPr>
        <w:t>dispose</w:t>
      </w:r>
      <w:r>
        <w:rPr>
          <w:color w:val="2E5395"/>
          <w:spacing w:val="-9"/>
          <w:sz w:val="26"/>
        </w:rPr>
        <w:t xml:space="preserve"> </w:t>
      </w:r>
      <w:r>
        <w:rPr>
          <w:color w:val="2E5395"/>
          <w:sz w:val="26"/>
        </w:rPr>
        <w:t>the</w:t>
      </w:r>
      <w:r>
        <w:rPr>
          <w:color w:val="2E5395"/>
          <w:spacing w:val="-10"/>
          <w:sz w:val="26"/>
        </w:rPr>
        <w:t xml:space="preserve"> </w:t>
      </w:r>
      <w:r>
        <w:rPr>
          <w:color w:val="2E5395"/>
          <w:sz w:val="26"/>
        </w:rPr>
        <w:t>charged</w:t>
      </w:r>
      <w:r>
        <w:rPr>
          <w:color w:val="2E5395"/>
          <w:spacing w:val="4"/>
          <w:sz w:val="26"/>
        </w:rPr>
        <w:t xml:space="preserve"> </w:t>
      </w:r>
      <w:r>
        <w:rPr>
          <w:color w:val="2E5395"/>
          <w:spacing w:val="-2"/>
          <w:sz w:val="26"/>
        </w:rPr>
        <w:t>assets</w:t>
      </w:r>
    </w:p>
    <w:p w14:paraId="1EA0A165" w14:textId="77777777" w:rsidR="004C192B" w:rsidRDefault="00000000">
      <w:pPr>
        <w:pStyle w:val="a4"/>
        <w:numPr>
          <w:ilvl w:val="2"/>
          <w:numId w:val="48"/>
        </w:numPr>
        <w:tabs>
          <w:tab w:val="left" w:pos="1365"/>
        </w:tabs>
        <w:spacing w:before="33" w:line="261" w:lineRule="auto"/>
        <w:ind w:right="284" w:hanging="361"/>
        <w:rPr>
          <w:sz w:val="26"/>
        </w:rPr>
      </w:pPr>
      <w:r>
        <w:rPr>
          <w:color w:val="2E5395"/>
          <w:sz w:val="26"/>
        </w:rPr>
        <w:t>e.g.,</w:t>
      </w:r>
      <w:r>
        <w:rPr>
          <w:color w:val="2E5395"/>
          <w:spacing w:val="-4"/>
          <w:sz w:val="26"/>
        </w:rPr>
        <w:t xml:space="preserve"> </w:t>
      </w:r>
      <w:r>
        <w:rPr>
          <w:color w:val="2E5395"/>
          <w:sz w:val="26"/>
        </w:rPr>
        <w:t>use</w:t>
      </w:r>
      <w:r>
        <w:rPr>
          <w:color w:val="2E5395"/>
          <w:spacing w:val="-7"/>
          <w:sz w:val="26"/>
        </w:rPr>
        <w:t xml:space="preserve"> </w:t>
      </w:r>
      <w:r>
        <w:rPr>
          <w:color w:val="2E5395"/>
          <w:sz w:val="26"/>
        </w:rPr>
        <w:t>of</w:t>
      </w:r>
      <w:r>
        <w:rPr>
          <w:color w:val="2E5395"/>
          <w:spacing w:val="-5"/>
          <w:sz w:val="26"/>
        </w:rPr>
        <w:t xml:space="preserve"> </w:t>
      </w:r>
      <w:r>
        <w:rPr>
          <w:color w:val="2E5395"/>
          <w:sz w:val="26"/>
        </w:rPr>
        <w:t>machinery,</w:t>
      </w:r>
      <w:r>
        <w:rPr>
          <w:color w:val="2E5395"/>
          <w:spacing w:val="-2"/>
          <w:sz w:val="26"/>
        </w:rPr>
        <w:t xml:space="preserve"> </w:t>
      </w:r>
      <w:r>
        <w:rPr>
          <w:color w:val="2E5395"/>
          <w:sz w:val="26"/>
        </w:rPr>
        <w:t>can</w:t>
      </w:r>
      <w:r>
        <w:rPr>
          <w:color w:val="2E5395"/>
          <w:spacing w:val="-1"/>
          <w:sz w:val="26"/>
        </w:rPr>
        <w:t xml:space="preserve"> </w:t>
      </w:r>
      <w:r>
        <w:rPr>
          <w:color w:val="2E5395"/>
          <w:sz w:val="26"/>
        </w:rPr>
        <w:t>make</w:t>
      </w:r>
      <w:r>
        <w:rPr>
          <w:color w:val="2E5395"/>
          <w:spacing w:val="-7"/>
          <w:sz w:val="26"/>
        </w:rPr>
        <w:t xml:space="preserve"> </w:t>
      </w:r>
      <w:r>
        <w:rPr>
          <w:color w:val="2E5395"/>
          <w:sz w:val="26"/>
        </w:rPr>
        <w:t>use</w:t>
      </w:r>
      <w:r>
        <w:rPr>
          <w:color w:val="2E5395"/>
          <w:spacing w:val="-7"/>
          <w:sz w:val="26"/>
        </w:rPr>
        <w:t xml:space="preserve"> </w:t>
      </w:r>
      <w:r>
        <w:rPr>
          <w:color w:val="2E5395"/>
          <w:sz w:val="26"/>
        </w:rPr>
        <w:t>of</w:t>
      </w:r>
      <w:r>
        <w:rPr>
          <w:color w:val="2E5395"/>
          <w:spacing w:val="-5"/>
          <w:sz w:val="26"/>
        </w:rPr>
        <w:t xml:space="preserve"> </w:t>
      </w:r>
      <w:proofErr w:type="gramStart"/>
      <w:r>
        <w:rPr>
          <w:color w:val="2E5395"/>
          <w:sz w:val="26"/>
        </w:rPr>
        <w:t>them</w:t>
      </w:r>
      <w:proofErr w:type="gramEnd"/>
      <w:r>
        <w:rPr>
          <w:color w:val="2E5395"/>
          <w:spacing w:val="-2"/>
          <w:sz w:val="26"/>
        </w:rPr>
        <w:t xml:space="preserve"> </w:t>
      </w:r>
      <w:r>
        <w:rPr>
          <w:color w:val="2E5395"/>
          <w:sz w:val="26"/>
        </w:rPr>
        <w:t>in</w:t>
      </w:r>
      <w:r>
        <w:rPr>
          <w:color w:val="2E5395"/>
          <w:spacing w:val="-6"/>
          <w:sz w:val="26"/>
        </w:rPr>
        <w:t xml:space="preserve"> </w:t>
      </w:r>
      <w:r>
        <w:rPr>
          <w:color w:val="2E5395"/>
          <w:sz w:val="26"/>
        </w:rPr>
        <w:t>course</w:t>
      </w:r>
      <w:r>
        <w:rPr>
          <w:color w:val="2E5395"/>
          <w:spacing w:val="-7"/>
          <w:sz w:val="26"/>
        </w:rPr>
        <w:t xml:space="preserve"> </w:t>
      </w:r>
      <w:r>
        <w:rPr>
          <w:color w:val="2E5395"/>
          <w:sz w:val="26"/>
        </w:rPr>
        <w:t>of business</w:t>
      </w:r>
      <w:r>
        <w:rPr>
          <w:color w:val="2E5395"/>
          <w:spacing w:val="-1"/>
          <w:sz w:val="26"/>
        </w:rPr>
        <w:t xml:space="preserve"> </w:t>
      </w:r>
      <w:r>
        <w:rPr>
          <w:color w:val="2E5395"/>
          <w:sz w:val="26"/>
        </w:rPr>
        <w:t>but</w:t>
      </w:r>
      <w:r>
        <w:rPr>
          <w:color w:val="2E5395"/>
          <w:spacing w:val="-4"/>
          <w:sz w:val="26"/>
        </w:rPr>
        <w:t xml:space="preserve"> </w:t>
      </w:r>
      <w:r>
        <w:rPr>
          <w:color w:val="2E5395"/>
          <w:sz w:val="26"/>
        </w:rPr>
        <w:t>cannot</w:t>
      </w:r>
      <w:r>
        <w:rPr>
          <w:color w:val="2E5395"/>
          <w:spacing w:val="-4"/>
          <w:sz w:val="26"/>
        </w:rPr>
        <w:t xml:space="preserve"> </w:t>
      </w:r>
      <w:r>
        <w:rPr>
          <w:color w:val="2E5395"/>
          <w:sz w:val="26"/>
        </w:rPr>
        <w:t>sell it without consent of the lender</w:t>
      </w:r>
    </w:p>
    <w:p w14:paraId="135C6AC6" w14:textId="77777777" w:rsidR="004C192B" w:rsidRDefault="00000000">
      <w:pPr>
        <w:pStyle w:val="a4"/>
        <w:numPr>
          <w:ilvl w:val="2"/>
          <w:numId w:val="48"/>
        </w:numPr>
        <w:tabs>
          <w:tab w:val="left" w:pos="1365"/>
        </w:tabs>
        <w:spacing w:before="22" w:line="264" w:lineRule="auto"/>
        <w:ind w:right="215" w:hanging="361"/>
        <w:rPr>
          <w:sz w:val="26"/>
        </w:rPr>
      </w:pPr>
      <w:r>
        <w:rPr>
          <w:noProof/>
          <w:sz w:val="26"/>
        </w:rPr>
        <mc:AlternateContent>
          <mc:Choice Requires="wps">
            <w:drawing>
              <wp:anchor distT="0" distB="0" distL="0" distR="0" simplePos="0" relativeHeight="484720128" behindDoc="1" locked="0" layoutInCell="1" allowOverlap="1" wp14:anchorId="1174B9B5" wp14:editId="460518CA">
                <wp:simplePos x="0" y="0"/>
                <wp:positionH relativeFrom="page">
                  <wp:posOffset>4167504</wp:posOffset>
                </wp:positionH>
                <wp:positionV relativeFrom="paragraph">
                  <wp:posOffset>403420</wp:posOffset>
                </wp:positionV>
                <wp:extent cx="3492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9525"/>
                        </a:xfrm>
                        <a:custGeom>
                          <a:avLst/>
                          <a:gdLst/>
                          <a:ahLst/>
                          <a:cxnLst/>
                          <a:rect l="l" t="t" r="r" b="b"/>
                          <a:pathLst>
                            <a:path w="34925" h="9525">
                              <a:moveTo>
                                <a:pt x="34925" y="0"/>
                              </a:moveTo>
                              <a:lnTo>
                                <a:pt x="0" y="0"/>
                              </a:lnTo>
                              <a:lnTo>
                                <a:pt x="0" y="9525"/>
                              </a:lnTo>
                              <a:lnTo>
                                <a:pt x="34925" y="9525"/>
                              </a:lnTo>
                              <a:lnTo>
                                <a:pt x="34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240862" id="Graphic 13" o:spid="_x0000_s1026" style="position:absolute;margin-left:328.15pt;margin-top:31.75pt;width:2.75pt;height:.75pt;z-index:-18596352;visibility:visible;mso-wrap-style:square;mso-wrap-distance-left:0;mso-wrap-distance-top:0;mso-wrap-distance-right:0;mso-wrap-distance-bottom:0;mso-position-horizontal:absolute;mso-position-horizontal-relative:page;mso-position-vertical:absolute;mso-position-vertical-relative:text;v-text-anchor:top" coordsize="349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" path="m34925,l,,,9525r34925,l34925,xe" fillcolor="black" stroked="f">
                <v:path arrowok="t"/>
                <w10:wrap anchorx="page"/>
              </v:shape>
            </w:pict>
          </mc:Fallback>
        </mc:AlternateContent>
      </w:r>
      <w:r>
        <w:rPr>
          <w:b/>
          <w:color w:val="2E5395"/>
          <w:sz w:val="26"/>
        </w:rPr>
        <w:t>control</w:t>
      </w:r>
      <w:r>
        <w:rPr>
          <w:b/>
          <w:color w:val="2E5395"/>
          <w:spacing w:val="-7"/>
          <w:sz w:val="26"/>
        </w:rPr>
        <w:t xml:space="preserve"> </w:t>
      </w:r>
      <w:r>
        <w:rPr>
          <w:color w:val="2E5395"/>
          <w:sz w:val="26"/>
        </w:rPr>
        <w:t>in</w:t>
      </w:r>
      <w:r>
        <w:rPr>
          <w:color w:val="2E5395"/>
          <w:spacing w:val="-8"/>
          <w:sz w:val="26"/>
        </w:rPr>
        <w:t xml:space="preserve"> </w:t>
      </w:r>
      <w:r>
        <w:rPr>
          <w:color w:val="2E5395"/>
          <w:sz w:val="26"/>
        </w:rPr>
        <w:t>context</w:t>
      </w:r>
      <w:r>
        <w:rPr>
          <w:color w:val="2E5395"/>
          <w:spacing w:val="-6"/>
          <w:sz w:val="26"/>
        </w:rPr>
        <w:t xml:space="preserve"> </w:t>
      </w:r>
      <w:r>
        <w:rPr>
          <w:color w:val="2E5395"/>
          <w:sz w:val="26"/>
        </w:rPr>
        <w:t>of</w:t>
      </w:r>
      <w:r>
        <w:rPr>
          <w:color w:val="2E5395"/>
          <w:spacing w:val="-7"/>
          <w:sz w:val="26"/>
        </w:rPr>
        <w:t xml:space="preserve"> </w:t>
      </w:r>
      <w:r>
        <w:rPr>
          <w:color w:val="2E5395"/>
          <w:sz w:val="26"/>
        </w:rPr>
        <w:t>fixed</w:t>
      </w:r>
      <w:r>
        <w:rPr>
          <w:color w:val="2E5395"/>
          <w:spacing w:val="-3"/>
          <w:sz w:val="26"/>
        </w:rPr>
        <w:t xml:space="preserve"> </w:t>
      </w:r>
      <w:r>
        <w:rPr>
          <w:color w:val="2E5395"/>
          <w:sz w:val="26"/>
        </w:rPr>
        <w:t>charge:</w:t>
      </w:r>
      <w:r>
        <w:rPr>
          <w:color w:val="2E5395"/>
          <w:spacing w:val="-6"/>
          <w:sz w:val="26"/>
        </w:rPr>
        <w:t xml:space="preserve"> </w:t>
      </w:r>
      <w:r>
        <w:rPr>
          <w:color w:val="2E5395"/>
          <w:sz w:val="26"/>
          <w:u w:val="single" w:color="2E5395"/>
        </w:rPr>
        <w:t>The</w:t>
      </w:r>
      <w:r>
        <w:rPr>
          <w:color w:val="2E5395"/>
          <w:spacing w:val="-9"/>
          <w:sz w:val="26"/>
          <w:u w:val="single" w:color="2E5395"/>
        </w:rPr>
        <w:t xml:space="preserve"> </w:t>
      </w:r>
      <w:r>
        <w:rPr>
          <w:color w:val="2E5395"/>
          <w:sz w:val="26"/>
          <w:u w:val="single" w:color="2E5395"/>
        </w:rPr>
        <w:t>lender</w:t>
      </w:r>
      <w:r>
        <w:rPr>
          <w:color w:val="2E5395"/>
          <w:spacing w:val="-2"/>
          <w:sz w:val="26"/>
          <w:u w:val="single" w:color="2E5395"/>
        </w:rPr>
        <w:t xml:space="preserve"> </w:t>
      </w:r>
      <w:r>
        <w:rPr>
          <w:color w:val="2E5395"/>
          <w:sz w:val="26"/>
          <w:u w:val="single" w:color="2E5395"/>
        </w:rPr>
        <w:t>can</w:t>
      </w:r>
      <w:r>
        <w:rPr>
          <w:color w:val="2E5395"/>
          <w:spacing w:val="-8"/>
          <w:sz w:val="26"/>
          <w:u w:val="single" w:color="2E5395"/>
        </w:rPr>
        <w:t xml:space="preserve"> </w:t>
      </w:r>
      <w:r>
        <w:rPr>
          <w:color w:val="2E5395"/>
          <w:sz w:val="26"/>
          <w:u w:val="single" w:color="2E5395"/>
        </w:rPr>
        <w:t>exercise</w:t>
      </w:r>
      <w:r>
        <w:rPr>
          <w:color w:val="2E5395"/>
          <w:spacing w:val="-7"/>
          <w:sz w:val="26"/>
          <w:u w:val="single" w:color="2E5395"/>
        </w:rPr>
        <w:t xml:space="preserve"> </w:t>
      </w:r>
      <w:r>
        <w:rPr>
          <w:color w:val="2E5395"/>
          <w:sz w:val="26"/>
          <w:u w:val="single" w:color="2E5395"/>
        </w:rPr>
        <w:t>control</w:t>
      </w:r>
      <w:r>
        <w:rPr>
          <w:color w:val="2E5395"/>
          <w:spacing w:val="-8"/>
          <w:sz w:val="26"/>
          <w:u w:val="single" w:color="2E5395"/>
        </w:rPr>
        <w:t xml:space="preserve"> </w:t>
      </w:r>
      <w:r>
        <w:rPr>
          <w:color w:val="2E5395"/>
          <w:sz w:val="26"/>
          <w:u w:val="single" w:color="2E5395"/>
        </w:rPr>
        <w:t>over</w:t>
      </w:r>
      <w:r>
        <w:rPr>
          <w:color w:val="2E5395"/>
          <w:spacing w:val="-5"/>
          <w:sz w:val="26"/>
          <w:u w:val="single" w:color="2E5395"/>
        </w:rPr>
        <w:t xml:space="preserve"> </w:t>
      </w:r>
      <w:r>
        <w:rPr>
          <w:color w:val="2E5395"/>
          <w:sz w:val="26"/>
          <w:u w:val="single" w:color="2E5395"/>
        </w:rPr>
        <w:t>the</w:t>
      </w:r>
      <w:r>
        <w:rPr>
          <w:color w:val="2E5395"/>
          <w:spacing w:val="-9"/>
          <w:sz w:val="26"/>
          <w:u w:val="single" w:color="2E5395"/>
        </w:rPr>
        <w:t xml:space="preserve"> </w:t>
      </w:r>
      <w:r>
        <w:rPr>
          <w:color w:val="2E5395"/>
          <w:sz w:val="26"/>
          <w:u w:val="single" w:color="2E5395"/>
        </w:rPr>
        <w:t>charged</w:t>
      </w:r>
      <w:r>
        <w:rPr>
          <w:color w:val="2E5395"/>
          <w:sz w:val="26"/>
        </w:rPr>
        <w:t xml:space="preserve"> </w:t>
      </w:r>
      <w:r>
        <w:rPr>
          <w:color w:val="2E5395"/>
          <w:sz w:val="26"/>
          <w:u w:val="single" w:color="2E5395"/>
        </w:rPr>
        <w:t>property</w:t>
      </w:r>
      <w:r>
        <w:rPr>
          <w:color w:val="2E5395"/>
          <w:sz w:val="26"/>
        </w:rPr>
        <w:t xml:space="preserve">. i.e. </w:t>
      </w:r>
      <w:r>
        <w:rPr>
          <w:color w:val="2E5395"/>
          <w:sz w:val="26"/>
          <w:u w:val="single" w:color="2E5395"/>
        </w:rPr>
        <w:t>the borrower cannot dispose of them without consent</w:t>
      </w:r>
    </w:p>
    <w:p w14:paraId="5B78E18E" w14:textId="77777777" w:rsidR="004C192B" w:rsidRDefault="004C192B">
      <w:pPr>
        <w:pStyle w:val="a3"/>
        <w:spacing w:before="62"/>
      </w:pPr>
    </w:p>
    <w:p w14:paraId="4771E432" w14:textId="77777777" w:rsidR="004C192B" w:rsidRDefault="00000000">
      <w:pPr>
        <w:pStyle w:val="2"/>
        <w:ind w:left="154" w:firstLine="0"/>
      </w:pPr>
      <w:r>
        <w:t>Characteristics</w:t>
      </w:r>
      <w:r>
        <w:rPr>
          <w:spacing w:val="-11"/>
        </w:rPr>
        <w:t xml:space="preserve"> </w:t>
      </w:r>
      <w:r>
        <w:t>of</w:t>
      </w:r>
      <w:r>
        <w:rPr>
          <w:spacing w:val="-11"/>
        </w:rPr>
        <w:t xml:space="preserve"> </w:t>
      </w:r>
      <w:r>
        <w:t>Floating</w:t>
      </w:r>
      <w:r>
        <w:rPr>
          <w:spacing w:val="-10"/>
        </w:rPr>
        <w:t xml:space="preserve"> </w:t>
      </w:r>
      <w:r>
        <w:rPr>
          <w:spacing w:val="-2"/>
        </w:rPr>
        <w:t>Charges</w:t>
      </w:r>
    </w:p>
    <w:p w14:paraId="774C234F" w14:textId="77777777" w:rsidR="004C192B" w:rsidRDefault="00000000">
      <w:pPr>
        <w:pStyle w:val="a4"/>
        <w:numPr>
          <w:ilvl w:val="0"/>
          <w:numId w:val="43"/>
        </w:numPr>
        <w:tabs>
          <w:tab w:val="left" w:pos="934"/>
        </w:tabs>
        <w:spacing w:before="46" w:line="273" w:lineRule="auto"/>
        <w:ind w:right="870"/>
        <w:rPr>
          <w:sz w:val="26"/>
        </w:rPr>
      </w:pPr>
      <w:r>
        <w:rPr>
          <w:i/>
          <w:color w:val="528135"/>
          <w:sz w:val="26"/>
        </w:rPr>
        <w:t>Re</w:t>
      </w:r>
      <w:r>
        <w:rPr>
          <w:i/>
          <w:color w:val="528135"/>
          <w:spacing w:val="-9"/>
          <w:sz w:val="26"/>
        </w:rPr>
        <w:t xml:space="preserve"> </w:t>
      </w:r>
      <w:r>
        <w:rPr>
          <w:i/>
          <w:color w:val="528135"/>
          <w:sz w:val="26"/>
        </w:rPr>
        <w:t>Yorkshire</w:t>
      </w:r>
      <w:r>
        <w:rPr>
          <w:i/>
          <w:color w:val="528135"/>
          <w:spacing w:val="-9"/>
          <w:sz w:val="26"/>
        </w:rPr>
        <w:t xml:space="preserve"> </w:t>
      </w:r>
      <w:proofErr w:type="spellStart"/>
      <w:r>
        <w:rPr>
          <w:i/>
          <w:color w:val="528135"/>
          <w:sz w:val="26"/>
        </w:rPr>
        <w:t>Woolcombers</w:t>
      </w:r>
      <w:proofErr w:type="spellEnd"/>
      <w:r>
        <w:rPr>
          <w:i/>
          <w:color w:val="528135"/>
          <w:spacing w:val="-9"/>
          <w:sz w:val="26"/>
        </w:rPr>
        <w:t xml:space="preserve"> </w:t>
      </w:r>
      <w:r>
        <w:rPr>
          <w:i/>
          <w:color w:val="528135"/>
          <w:sz w:val="26"/>
        </w:rPr>
        <w:t>Association</w:t>
      </w:r>
      <w:r>
        <w:rPr>
          <w:i/>
          <w:color w:val="528135"/>
          <w:spacing w:val="-9"/>
          <w:sz w:val="26"/>
        </w:rPr>
        <w:t xml:space="preserve"> </w:t>
      </w:r>
      <w:r>
        <w:rPr>
          <w:i/>
          <w:color w:val="528135"/>
          <w:sz w:val="26"/>
        </w:rPr>
        <w:t>Ltd</w:t>
      </w:r>
      <w:r>
        <w:rPr>
          <w:i/>
          <w:color w:val="528135"/>
          <w:spacing w:val="-3"/>
          <w:sz w:val="26"/>
        </w:rPr>
        <w:t xml:space="preserve"> </w:t>
      </w:r>
      <w:r>
        <w:rPr>
          <w:color w:val="528135"/>
          <w:sz w:val="26"/>
        </w:rPr>
        <w:t>[1903]</w:t>
      </w:r>
      <w:r>
        <w:rPr>
          <w:color w:val="528135"/>
          <w:spacing w:val="-11"/>
          <w:sz w:val="26"/>
        </w:rPr>
        <w:t xml:space="preserve"> </w:t>
      </w:r>
      <w:r>
        <w:rPr>
          <w:color w:val="528135"/>
          <w:sz w:val="26"/>
        </w:rPr>
        <w:t>2</w:t>
      </w:r>
      <w:r>
        <w:rPr>
          <w:color w:val="528135"/>
          <w:spacing w:val="-9"/>
          <w:sz w:val="26"/>
        </w:rPr>
        <w:t xml:space="preserve"> </w:t>
      </w:r>
      <w:r>
        <w:rPr>
          <w:color w:val="528135"/>
          <w:sz w:val="26"/>
        </w:rPr>
        <w:t>Ch</w:t>
      </w:r>
      <w:r>
        <w:rPr>
          <w:color w:val="528135"/>
          <w:spacing w:val="-8"/>
          <w:sz w:val="26"/>
        </w:rPr>
        <w:t xml:space="preserve"> </w:t>
      </w:r>
      <w:r>
        <w:rPr>
          <w:color w:val="528135"/>
          <w:sz w:val="26"/>
        </w:rPr>
        <w:t>284</w:t>
      </w:r>
      <w:r>
        <w:rPr>
          <w:color w:val="528135"/>
          <w:spacing w:val="-7"/>
          <w:sz w:val="26"/>
        </w:rPr>
        <w:t xml:space="preserve"> </w:t>
      </w:r>
      <w:r>
        <w:rPr>
          <w:color w:val="528135"/>
          <w:sz w:val="26"/>
        </w:rPr>
        <w:t>-</w:t>
      </w:r>
      <w:r>
        <w:rPr>
          <w:color w:val="528135"/>
          <w:spacing w:val="-6"/>
          <w:sz w:val="26"/>
        </w:rPr>
        <w:t xml:space="preserve"> </w:t>
      </w:r>
      <w:r>
        <w:rPr>
          <w:sz w:val="26"/>
        </w:rPr>
        <w:t>Classic</w:t>
      </w:r>
      <w:r>
        <w:rPr>
          <w:spacing w:val="-4"/>
          <w:sz w:val="26"/>
        </w:rPr>
        <w:t xml:space="preserve"> </w:t>
      </w:r>
      <w:r>
        <w:rPr>
          <w:sz w:val="26"/>
        </w:rPr>
        <w:t>description</w:t>
      </w:r>
      <w:r>
        <w:rPr>
          <w:spacing w:val="-10"/>
          <w:sz w:val="26"/>
        </w:rPr>
        <w:t xml:space="preserve"> </w:t>
      </w:r>
      <w:r>
        <w:rPr>
          <w:sz w:val="26"/>
        </w:rPr>
        <w:t>of floating charges</w:t>
      </w:r>
    </w:p>
    <w:p w14:paraId="3EF3830A" w14:textId="77777777" w:rsidR="004C192B" w:rsidRDefault="00000000">
      <w:pPr>
        <w:pStyle w:val="a4"/>
        <w:numPr>
          <w:ilvl w:val="1"/>
          <w:numId w:val="43"/>
        </w:numPr>
        <w:tabs>
          <w:tab w:val="left" w:pos="1364"/>
        </w:tabs>
        <w:spacing w:before="8"/>
        <w:ind w:left="1364" w:hanging="360"/>
        <w:rPr>
          <w:rFonts w:ascii="Calibri" w:hAnsi="Calibri"/>
          <w:i/>
          <w:color w:val="2E5395"/>
          <w:sz w:val="26"/>
        </w:rPr>
      </w:pPr>
      <w:r>
        <w:rPr>
          <w:color w:val="2E5395"/>
          <w:sz w:val="26"/>
        </w:rPr>
        <w:t>description</w:t>
      </w:r>
      <w:r>
        <w:rPr>
          <w:color w:val="2E5395"/>
          <w:spacing w:val="-4"/>
          <w:sz w:val="26"/>
        </w:rPr>
        <w:t xml:space="preserve"> </w:t>
      </w:r>
      <w:r>
        <w:rPr>
          <w:color w:val="2E5395"/>
          <w:sz w:val="26"/>
        </w:rPr>
        <w:t>not</w:t>
      </w:r>
      <w:r>
        <w:rPr>
          <w:color w:val="2E5395"/>
          <w:spacing w:val="-3"/>
          <w:sz w:val="26"/>
        </w:rPr>
        <w:t xml:space="preserve"> </w:t>
      </w:r>
      <w:r>
        <w:rPr>
          <w:color w:val="2E5395"/>
          <w:sz w:val="26"/>
        </w:rPr>
        <w:t>a</w:t>
      </w:r>
      <w:r>
        <w:rPr>
          <w:color w:val="2E5395"/>
          <w:spacing w:val="-7"/>
          <w:sz w:val="26"/>
        </w:rPr>
        <w:t xml:space="preserve"> </w:t>
      </w:r>
      <w:r>
        <w:rPr>
          <w:color w:val="2E5395"/>
          <w:sz w:val="26"/>
        </w:rPr>
        <w:t>legal definition</w:t>
      </w:r>
      <w:r>
        <w:rPr>
          <w:color w:val="2E5395"/>
          <w:spacing w:val="-3"/>
          <w:sz w:val="26"/>
        </w:rPr>
        <w:t xml:space="preserve"> </w:t>
      </w:r>
      <w:r>
        <w:rPr>
          <w:color w:val="2E5395"/>
          <w:sz w:val="26"/>
        </w:rPr>
        <w:t>(some</w:t>
      </w:r>
      <w:r>
        <w:rPr>
          <w:color w:val="2E5395"/>
          <w:spacing w:val="-3"/>
          <w:sz w:val="26"/>
        </w:rPr>
        <w:t xml:space="preserve"> </w:t>
      </w:r>
      <w:r>
        <w:rPr>
          <w:color w:val="2E5395"/>
          <w:sz w:val="26"/>
        </w:rPr>
        <w:t>scholars</w:t>
      </w:r>
      <w:r>
        <w:rPr>
          <w:color w:val="2E5395"/>
          <w:spacing w:val="-6"/>
          <w:sz w:val="26"/>
        </w:rPr>
        <w:t xml:space="preserve"> </w:t>
      </w:r>
      <w:r>
        <w:rPr>
          <w:color w:val="2E5395"/>
          <w:sz w:val="26"/>
        </w:rPr>
        <w:t>proposed</w:t>
      </w:r>
      <w:r>
        <w:rPr>
          <w:color w:val="2E5395"/>
          <w:spacing w:val="-4"/>
          <w:sz w:val="26"/>
        </w:rPr>
        <w:t xml:space="preserve"> </w:t>
      </w:r>
      <w:r>
        <w:rPr>
          <w:color w:val="2E5395"/>
          <w:sz w:val="26"/>
        </w:rPr>
        <w:t>to abolish</w:t>
      </w:r>
      <w:r>
        <w:rPr>
          <w:color w:val="2E5395"/>
          <w:spacing w:val="-3"/>
          <w:sz w:val="26"/>
        </w:rPr>
        <w:t xml:space="preserve"> </w:t>
      </w:r>
      <w:r>
        <w:rPr>
          <w:color w:val="2E5395"/>
          <w:spacing w:val="-2"/>
          <w:sz w:val="26"/>
        </w:rPr>
        <w:t>this)</w:t>
      </w:r>
    </w:p>
    <w:p w14:paraId="1EF6DB7F" w14:textId="77777777" w:rsidR="004C192B" w:rsidRDefault="00000000">
      <w:pPr>
        <w:pStyle w:val="a4"/>
        <w:numPr>
          <w:ilvl w:val="1"/>
          <w:numId w:val="43"/>
        </w:numPr>
        <w:tabs>
          <w:tab w:val="left" w:pos="1365"/>
        </w:tabs>
        <w:spacing w:before="32" w:line="261" w:lineRule="auto"/>
        <w:ind w:right="463"/>
        <w:rPr>
          <w:rFonts w:ascii="Calibri" w:hAnsi="Calibri"/>
          <w:i/>
          <w:sz w:val="26"/>
        </w:rPr>
      </w:pPr>
      <w:r>
        <w:rPr>
          <w:color w:val="2E5395"/>
          <w:sz w:val="26"/>
        </w:rPr>
        <w:t>a</w:t>
      </w:r>
      <w:r>
        <w:rPr>
          <w:color w:val="2E5395"/>
          <w:spacing w:val="-9"/>
          <w:sz w:val="26"/>
        </w:rPr>
        <w:t xml:space="preserve"> </w:t>
      </w:r>
      <w:r>
        <w:rPr>
          <w:color w:val="2E5395"/>
          <w:sz w:val="26"/>
        </w:rPr>
        <w:t>wide</w:t>
      </w:r>
      <w:r>
        <w:rPr>
          <w:color w:val="2E5395"/>
          <w:spacing w:val="-3"/>
          <w:sz w:val="26"/>
        </w:rPr>
        <w:t xml:space="preserve"> </w:t>
      </w:r>
      <w:r>
        <w:rPr>
          <w:color w:val="2E5395"/>
          <w:sz w:val="26"/>
        </w:rPr>
        <w:t>and</w:t>
      </w:r>
      <w:r>
        <w:rPr>
          <w:color w:val="2E5395"/>
          <w:spacing w:val="-6"/>
          <w:sz w:val="26"/>
        </w:rPr>
        <w:t xml:space="preserve"> </w:t>
      </w:r>
      <w:r>
        <w:rPr>
          <w:color w:val="2E5395"/>
          <w:sz w:val="26"/>
        </w:rPr>
        <w:t>intangible</w:t>
      </w:r>
      <w:r>
        <w:rPr>
          <w:color w:val="2E5395"/>
          <w:spacing w:val="-4"/>
          <w:sz w:val="26"/>
        </w:rPr>
        <w:t xml:space="preserve"> </w:t>
      </w:r>
      <w:r>
        <w:rPr>
          <w:color w:val="2E5395"/>
          <w:sz w:val="26"/>
        </w:rPr>
        <w:t>term,</w:t>
      </w:r>
      <w:r>
        <w:rPr>
          <w:color w:val="2E5395"/>
          <w:spacing w:val="-5"/>
          <w:sz w:val="26"/>
        </w:rPr>
        <w:t xml:space="preserve"> </w:t>
      </w:r>
      <w:r>
        <w:rPr>
          <w:color w:val="2E5395"/>
          <w:sz w:val="26"/>
        </w:rPr>
        <w:t>covers</w:t>
      </w:r>
      <w:r>
        <w:rPr>
          <w:color w:val="2E5395"/>
          <w:spacing w:val="-8"/>
          <w:sz w:val="26"/>
        </w:rPr>
        <w:t xml:space="preserve"> </w:t>
      </w:r>
      <w:r>
        <w:rPr>
          <w:color w:val="2E5395"/>
          <w:sz w:val="26"/>
        </w:rPr>
        <w:t>all</w:t>
      </w:r>
      <w:r>
        <w:rPr>
          <w:color w:val="2E5395"/>
          <w:spacing w:val="-7"/>
          <w:sz w:val="26"/>
        </w:rPr>
        <w:t xml:space="preserve"> </w:t>
      </w:r>
      <w:r>
        <w:rPr>
          <w:color w:val="2E5395"/>
          <w:sz w:val="26"/>
        </w:rPr>
        <w:t>assets, that</w:t>
      </w:r>
      <w:r>
        <w:rPr>
          <w:color w:val="2E5395"/>
          <w:spacing w:val="-5"/>
          <w:sz w:val="26"/>
        </w:rPr>
        <w:t xml:space="preserve"> </w:t>
      </w:r>
      <w:r>
        <w:rPr>
          <w:color w:val="2E5395"/>
          <w:sz w:val="26"/>
        </w:rPr>
        <w:t>potentially</w:t>
      </w:r>
      <w:r>
        <w:rPr>
          <w:color w:val="2E5395"/>
          <w:spacing w:val="-2"/>
          <w:sz w:val="26"/>
        </w:rPr>
        <w:t xml:space="preserve"> </w:t>
      </w:r>
      <w:r>
        <w:rPr>
          <w:color w:val="2E5395"/>
          <w:sz w:val="26"/>
        </w:rPr>
        <w:t>all</w:t>
      </w:r>
      <w:r>
        <w:rPr>
          <w:color w:val="2E5395"/>
          <w:spacing w:val="-3"/>
          <w:sz w:val="26"/>
        </w:rPr>
        <w:t xml:space="preserve"> </w:t>
      </w:r>
      <w:r>
        <w:rPr>
          <w:color w:val="2E5395"/>
          <w:sz w:val="26"/>
        </w:rPr>
        <w:t>the</w:t>
      </w:r>
      <w:r>
        <w:rPr>
          <w:color w:val="2E5395"/>
          <w:spacing w:val="-8"/>
          <w:sz w:val="26"/>
        </w:rPr>
        <w:t xml:space="preserve"> </w:t>
      </w:r>
      <w:r>
        <w:rPr>
          <w:color w:val="2E5395"/>
          <w:sz w:val="26"/>
        </w:rPr>
        <w:t>creditors</w:t>
      </w:r>
      <w:r>
        <w:rPr>
          <w:color w:val="2E5395"/>
          <w:spacing w:val="-8"/>
          <w:sz w:val="26"/>
        </w:rPr>
        <w:t xml:space="preserve"> </w:t>
      </w:r>
      <w:r>
        <w:rPr>
          <w:color w:val="2E5395"/>
          <w:sz w:val="26"/>
        </w:rPr>
        <w:t>will be ranked behind floating charge and can get nothing from the borrower</w:t>
      </w:r>
    </w:p>
    <w:p w14:paraId="7F4F47D6" w14:textId="77777777" w:rsidR="004C192B" w:rsidRDefault="004C192B">
      <w:pPr>
        <w:pStyle w:val="a3"/>
        <w:spacing w:before="68"/>
      </w:pPr>
    </w:p>
    <w:p w14:paraId="1F83DF7F" w14:textId="77777777" w:rsidR="004C192B" w:rsidRDefault="00000000">
      <w:pPr>
        <w:pStyle w:val="a4"/>
        <w:numPr>
          <w:ilvl w:val="1"/>
          <w:numId w:val="48"/>
        </w:numPr>
        <w:tabs>
          <w:tab w:val="left" w:pos="874"/>
        </w:tabs>
        <w:ind w:left="874"/>
        <w:rPr>
          <w:rFonts w:ascii="Arial MT" w:hAnsi="Arial MT"/>
          <w:sz w:val="26"/>
        </w:rPr>
      </w:pPr>
      <w:r>
        <w:rPr>
          <w:sz w:val="26"/>
        </w:rPr>
        <w:t>A</w:t>
      </w:r>
      <w:r>
        <w:rPr>
          <w:spacing w:val="-7"/>
          <w:sz w:val="26"/>
        </w:rPr>
        <w:t xml:space="preserve"> </w:t>
      </w:r>
      <w:r>
        <w:rPr>
          <w:sz w:val="26"/>
        </w:rPr>
        <w:t>charge</w:t>
      </w:r>
      <w:r>
        <w:rPr>
          <w:spacing w:val="-2"/>
          <w:sz w:val="26"/>
        </w:rPr>
        <w:t xml:space="preserve"> </w:t>
      </w:r>
      <w:r>
        <w:rPr>
          <w:sz w:val="26"/>
        </w:rPr>
        <w:t>on</w:t>
      </w:r>
      <w:r>
        <w:rPr>
          <w:spacing w:val="-2"/>
          <w:sz w:val="26"/>
        </w:rPr>
        <w:t xml:space="preserve"> </w:t>
      </w:r>
      <w:r>
        <w:rPr>
          <w:b/>
          <w:sz w:val="26"/>
        </w:rPr>
        <w:t>a</w:t>
      </w:r>
      <w:r>
        <w:rPr>
          <w:b/>
          <w:spacing w:val="-4"/>
          <w:sz w:val="26"/>
        </w:rPr>
        <w:t xml:space="preserve"> </w:t>
      </w:r>
      <w:r>
        <w:rPr>
          <w:b/>
          <w:sz w:val="26"/>
        </w:rPr>
        <w:t>class</w:t>
      </w:r>
      <w:r>
        <w:rPr>
          <w:b/>
          <w:spacing w:val="-4"/>
          <w:sz w:val="26"/>
        </w:rPr>
        <w:t xml:space="preserve"> </w:t>
      </w:r>
      <w:r>
        <w:rPr>
          <w:b/>
          <w:sz w:val="26"/>
        </w:rPr>
        <w:t>of</w:t>
      </w:r>
      <w:r>
        <w:rPr>
          <w:b/>
          <w:spacing w:val="-4"/>
          <w:sz w:val="26"/>
        </w:rPr>
        <w:t xml:space="preserve"> </w:t>
      </w:r>
      <w:r>
        <w:rPr>
          <w:b/>
          <w:sz w:val="26"/>
        </w:rPr>
        <w:t>assets</w:t>
      </w:r>
      <w:r>
        <w:rPr>
          <w:b/>
          <w:spacing w:val="-1"/>
          <w:sz w:val="26"/>
        </w:rPr>
        <w:t xml:space="preserve"> </w:t>
      </w:r>
      <w:r>
        <w:rPr>
          <w:sz w:val="26"/>
        </w:rPr>
        <w:t>(present</w:t>
      </w:r>
      <w:r>
        <w:rPr>
          <w:spacing w:val="2"/>
          <w:sz w:val="26"/>
        </w:rPr>
        <w:t xml:space="preserve"> </w:t>
      </w:r>
      <w:r>
        <w:rPr>
          <w:sz w:val="26"/>
        </w:rPr>
        <w:t>and</w:t>
      </w:r>
      <w:r>
        <w:rPr>
          <w:spacing w:val="-3"/>
          <w:sz w:val="26"/>
        </w:rPr>
        <w:t xml:space="preserve"> </w:t>
      </w:r>
      <w:r>
        <w:rPr>
          <w:spacing w:val="-2"/>
          <w:sz w:val="26"/>
        </w:rPr>
        <w:t>future)</w:t>
      </w:r>
    </w:p>
    <w:p w14:paraId="2121BD44" w14:textId="77777777" w:rsidR="004C192B" w:rsidRDefault="00000000">
      <w:pPr>
        <w:pStyle w:val="a4"/>
        <w:numPr>
          <w:ilvl w:val="2"/>
          <w:numId w:val="48"/>
        </w:numPr>
        <w:tabs>
          <w:tab w:val="left" w:pos="1364"/>
        </w:tabs>
        <w:spacing w:before="50"/>
        <w:ind w:left="1364"/>
        <w:rPr>
          <w:sz w:val="26"/>
        </w:rPr>
      </w:pPr>
      <w:r>
        <w:rPr>
          <w:color w:val="2E5395"/>
          <w:sz w:val="26"/>
        </w:rPr>
        <w:t>a</w:t>
      </w:r>
      <w:r>
        <w:rPr>
          <w:color w:val="2E5395"/>
          <w:spacing w:val="-10"/>
          <w:sz w:val="26"/>
        </w:rPr>
        <w:t xml:space="preserve"> </w:t>
      </w:r>
      <w:r>
        <w:rPr>
          <w:color w:val="2E5395"/>
          <w:sz w:val="26"/>
        </w:rPr>
        <w:t>class:</w:t>
      </w:r>
      <w:r>
        <w:rPr>
          <w:color w:val="2E5395"/>
          <w:spacing w:val="-4"/>
          <w:sz w:val="26"/>
        </w:rPr>
        <w:t xml:space="preserve"> </w:t>
      </w:r>
      <w:r>
        <w:rPr>
          <w:color w:val="2E5395"/>
          <w:sz w:val="26"/>
        </w:rPr>
        <w:t>e.g.,</w:t>
      </w:r>
      <w:r>
        <w:rPr>
          <w:color w:val="2E5395"/>
          <w:spacing w:val="-3"/>
          <w:sz w:val="26"/>
        </w:rPr>
        <w:t xml:space="preserve"> </w:t>
      </w:r>
      <w:r>
        <w:rPr>
          <w:color w:val="2E5395"/>
          <w:sz w:val="26"/>
        </w:rPr>
        <w:t>all</w:t>
      </w:r>
      <w:r>
        <w:rPr>
          <w:color w:val="2E5395"/>
          <w:spacing w:val="-2"/>
          <w:sz w:val="26"/>
        </w:rPr>
        <w:t xml:space="preserve"> </w:t>
      </w:r>
      <w:r>
        <w:rPr>
          <w:color w:val="2E5395"/>
          <w:sz w:val="26"/>
        </w:rPr>
        <w:t>the</w:t>
      </w:r>
      <w:r>
        <w:rPr>
          <w:color w:val="2E5395"/>
          <w:spacing w:val="-6"/>
          <w:sz w:val="26"/>
        </w:rPr>
        <w:t xml:space="preserve"> </w:t>
      </w:r>
      <w:r>
        <w:rPr>
          <w:color w:val="2E5395"/>
          <w:sz w:val="26"/>
        </w:rPr>
        <w:t>inventories</w:t>
      </w:r>
      <w:r>
        <w:rPr>
          <w:color w:val="2E5395"/>
          <w:spacing w:val="-1"/>
          <w:sz w:val="26"/>
        </w:rPr>
        <w:t xml:space="preserve"> </w:t>
      </w:r>
      <w:r>
        <w:rPr>
          <w:color w:val="2E5395"/>
          <w:sz w:val="26"/>
        </w:rPr>
        <w:t>of</w:t>
      </w:r>
      <w:r>
        <w:rPr>
          <w:color w:val="2E5395"/>
          <w:spacing w:val="-5"/>
          <w:sz w:val="26"/>
        </w:rPr>
        <w:t xml:space="preserve"> </w:t>
      </w:r>
      <w:r>
        <w:rPr>
          <w:color w:val="2E5395"/>
          <w:sz w:val="26"/>
        </w:rPr>
        <w:t>the</w:t>
      </w:r>
      <w:r>
        <w:rPr>
          <w:color w:val="2E5395"/>
          <w:spacing w:val="-6"/>
          <w:sz w:val="26"/>
        </w:rPr>
        <w:t xml:space="preserve"> </w:t>
      </w:r>
      <w:r>
        <w:rPr>
          <w:color w:val="2E5395"/>
          <w:sz w:val="26"/>
        </w:rPr>
        <w:t>company;</w:t>
      </w:r>
      <w:r>
        <w:rPr>
          <w:color w:val="2E5395"/>
          <w:spacing w:val="-5"/>
          <w:sz w:val="26"/>
        </w:rPr>
        <w:t xml:space="preserve"> </w:t>
      </w:r>
      <w:r>
        <w:rPr>
          <w:color w:val="2E5395"/>
          <w:sz w:val="26"/>
        </w:rPr>
        <w:t>does</w:t>
      </w:r>
      <w:r>
        <w:rPr>
          <w:color w:val="2E5395"/>
          <w:spacing w:val="-6"/>
          <w:sz w:val="26"/>
        </w:rPr>
        <w:t xml:space="preserve"> </w:t>
      </w:r>
      <w:r>
        <w:rPr>
          <w:color w:val="2E5395"/>
          <w:sz w:val="26"/>
        </w:rPr>
        <w:t>not</w:t>
      </w:r>
      <w:r>
        <w:rPr>
          <w:color w:val="2E5395"/>
          <w:spacing w:val="-3"/>
          <w:sz w:val="26"/>
        </w:rPr>
        <w:t xml:space="preserve"> </w:t>
      </w:r>
      <w:r>
        <w:rPr>
          <w:color w:val="2E5395"/>
          <w:sz w:val="26"/>
        </w:rPr>
        <w:t>have</w:t>
      </w:r>
      <w:r>
        <w:rPr>
          <w:color w:val="2E5395"/>
          <w:spacing w:val="-2"/>
          <w:sz w:val="26"/>
        </w:rPr>
        <w:t xml:space="preserve"> </w:t>
      </w:r>
      <w:r>
        <w:rPr>
          <w:color w:val="2E5395"/>
          <w:sz w:val="26"/>
        </w:rPr>
        <w:t>to</w:t>
      </w:r>
      <w:r>
        <w:rPr>
          <w:color w:val="2E5395"/>
          <w:spacing w:val="-4"/>
          <w:sz w:val="26"/>
        </w:rPr>
        <w:t xml:space="preserve"> </w:t>
      </w:r>
      <w:r>
        <w:rPr>
          <w:color w:val="2E5395"/>
          <w:sz w:val="26"/>
        </w:rPr>
        <w:t>be</w:t>
      </w:r>
      <w:r>
        <w:rPr>
          <w:color w:val="2E5395"/>
          <w:spacing w:val="-6"/>
          <w:sz w:val="26"/>
        </w:rPr>
        <w:t xml:space="preserve"> </w:t>
      </w:r>
      <w:r>
        <w:rPr>
          <w:color w:val="2E5395"/>
          <w:spacing w:val="-2"/>
          <w:sz w:val="26"/>
        </w:rPr>
        <w:t>definite</w:t>
      </w:r>
    </w:p>
    <w:p w14:paraId="2666A109" w14:textId="77777777" w:rsidR="004C192B" w:rsidRDefault="00000000">
      <w:pPr>
        <w:pStyle w:val="a4"/>
        <w:numPr>
          <w:ilvl w:val="2"/>
          <w:numId w:val="48"/>
        </w:numPr>
        <w:tabs>
          <w:tab w:val="left" w:pos="1364"/>
        </w:tabs>
        <w:spacing w:before="32"/>
        <w:ind w:left="1364"/>
        <w:rPr>
          <w:sz w:val="26"/>
        </w:rPr>
      </w:pPr>
      <w:r>
        <w:rPr>
          <w:color w:val="2E5395"/>
          <w:sz w:val="26"/>
        </w:rPr>
        <w:t>present</w:t>
      </w:r>
      <w:r>
        <w:rPr>
          <w:color w:val="2E5395"/>
          <w:spacing w:val="-6"/>
          <w:sz w:val="26"/>
        </w:rPr>
        <w:t xml:space="preserve"> </w:t>
      </w:r>
      <w:r>
        <w:rPr>
          <w:color w:val="2E5395"/>
          <w:sz w:val="26"/>
        </w:rPr>
        <w:t>&amp;</w:t>
      </w:r>
      <w:r>
        <w:rPr>
          <w:color w:val="2E5395"/>
          <w:spacing w:val="-4"/>
          <w:sz w:val="26"/>
        </w:rPr>
        <w:t xml:space="preserve"> </w:t>
      </w:r>
      <w:r>
        <w:rPr>
          <w:color w:val="2E5395"/>
          <w:sz w:val="26"/>
        </w:rPr>
        <w:t>future:</w:t>
      </w:r>
      <w:r>
        <w:rPr>
          <w:color w:val="2E5395"/>
          <w:spacing w:val="-4"/>
          <w:sz w:val="26"/>
        </w:rPr>
        <w:t xml:space="preserve"> </w:t>
      </w:r>
      <w:r>
        <w:rPr>
          <w:color w:val="2E5395"/>
          <w:sz w:val="26"/>
        </w:rPr>
        <w:t>as</w:t>
      </w:r>
      <w:r>
        <w:rPr>
          <w:color w:val="2E5395"/>
          <w:spacing w:val="-6"/>
          <w:sz w:val="26"/>
        </w:rPr>
        <w:t xml:space="preserve"> </w:t>
      </w:r>
      <w:r>
        <w:rPr>
          <w:color w:val="2E5395"/>
          <w:sz w:val="26"/>
        </w:rPr>
        <w:t>future</w:t>
      </w:r>
      <w:r>
        <w:rPr>
          <w:color w:val="2E5395"/>
          <w:spacing w:val="-6"/>
          <w:sz w:val="26"/>
        </w:rPr>
        <w:t xml:space="preserve"> </w:t>
      </w:r>
      <w:r>
        <w:rPr>
          <w:color w:val="2E5395"/>
          <w:sz w:val="26"/>
        </w:rPr>
        <w:t>assets</w:t>
      </w:r>
      <w:r>
        <w:rPr>
          <w:color w:val="2E5395"/>
          <w:spacing w:val="-6"/>
          <w:sz w:val="26"/>
        </w:rPr>
        <w:t xml:space="preserve"> </w:t>
      </w:r>
      <w:r>
        <w:rPr>
          <w:color w:val="2E5395"/>
          <w:sz w:val="26"/>
        </w:rPr>
        <w:t>can</w:t>
      </w:r>
      <w:r>
        <w:rPr>
          <w:color w:val="2E5395"/>
          <w:spacing w:val="-5"/>
          <w:sz w:val="26"/>
        </w:rPr>
        <w:t xml:space="preserve"> </w:t>
      </w:r>
      <w:r>
        <w:rPr>
          <w:color w:val="2E5395"/>
          <w:sz w:val="26"/>
        </w:rPr>
        <w:t>come</w:t>
      </w:r>
      <w:r>
        <w:rPr>
          <w:color w:val="2E5395"/>
          <w:spacing w:val="-2"/>
          <w:sz w:val="26"/>
        </w:rPr>
        <w:t xml:space="preserve"> </w:t>
      </w:r>
      <w:r>
        <w:rPr>
          <w:color w:val="2E5395"/>
          <w:sz w:val="26"/>
        </w:rPr>
        <w:t>in</w:t>
      </w:r>
      <w:r>
        <w:rPr>
          <w:color w:val="2E5395"/>
          <w:spacing w:val="5"/>
          <w:sz w:val="26"/>
        </w:rPr>
        <w:t xml:space="preserve"> </w:t>
      </w:r>
      <w:r>
        <w:rPr>
          <w:color w:val="2E5395"/>
          <w:sz w:val="26"/>
        </w:rPr>
        <w:t>&gt;</w:t>
      </w:r>
      <w:r>
        <w:rPr>
          <w:color w:val="2E5395"/>
          <w:spacing w:val="-4"/>
          <w:sz w:val="26"/>
        </w:rPr>
        <w:t xml:space="preserve"> </w:t>
      </w:r>
      <w:r>
        <w:rPr>
          <w:color w:val="2E5395"/>
          <w:sz w:val="26"/>
        </w:rPr>
        <w:t>subject</w:t>
      </w:r>
      <w:r>
        <w:rPr>
          <w:color w:val="2E5395"/>
          <w:spacing w:val="-3"/>
          <w:sz w:val="26"/>
        </w:rPr>
        <w:t xml:space="preserve"> </w:t>
      </w:r>
      <w:r>
        <w:rPr>
          <w:color w:val="2E5395"/>
          <w:sz w:val="26"/>
        </w:rPr>
        <w:t>to</w:t>
      </w:r>
      <w:r>
        <w:rPr>
          <w:color w:val="2E5395"/>
          <w:spacing w:val="-3"/>
          <w:sz w:val="26"/>
        </w:rPr>
        <w:t xml:space="preserve"> </w:t>
      </w:r>
      <w:r>
        <w:rPr>
          <w:color w:val="2E5395"/>
          <w:sz w:val="26"/>
        </w:rPr>
        <w:t>floating</w:t>
      </w:r>
      <w:r>
        <w:rPr>
          <w:color w:val="2E5395"/>
          <w:spacing w:val="-3"/>
          <w:sz w:val="26"/>
        </w:rPr>
        <w:t xml:space="preserve"> </w:t>
      </w:r>
      <w:r>
        <w:rPr>
          <w:color w:val="2E5395"/>
          <w:spacing w:val="-2"/>
          <w:sz w:val="26"/>
        </w:rPr>
        <w:t>charge</w:t>
      </w:r>
    </w:p>
    <w:p w14:paraId="4A3CAD1C" w14:textId="77777777" w:rsidR="004C192B" w:rsidRDefault="004C192B">
      <w:pPr>
        <w:pStyle w:val="a3"/>
        <w:spacing w:before="74"/>
      </w:pPr>
    </w:p>
    <w:p w14:paraId="14C9F905" w14:textId="77777777" w:rsidR="004C192B" w:rsidRDefault="00000000">
      <w:pPr>
        <w:pStyle w:val="a4"/>
        <w:numPr>
          <w:ilvl w:val="1"/>
          <w:numId w:val="48"/>
        </w:numPr>
        <w:tabs>
          <w:tab w:val="left" w:pos="874"/>
        </w:tabs>
        <w:spacing w:line="276" w:lineRule="auto"/>
        <w:ind w:left="874" w:right="291"/>
        <w:rPr>
          <w:rFonts w:ascii="Arial MT" w:hAnsi="Arial MT"/>
          <w:sz w:val="26"/>
        </w:rPr>
      </w:pPr>
      <w:r>
        <w:rPr>
          <w:sz w:val="26"/>
        </w:rPr>
        <w:t>The</w:t>
      </w:r>
      <w:r>
        <w:rPr>
          <w:spacing w:val="-7"/>
          <w:sz w:val="26"/>
        </w:rPr>
        <w:t xml:space="preserve"> </w:t>
      </w:r>
      <w:r>
        <w:rPr>
          <w:sz w:val="26"/>
        </w:rPr>
        <w:t>class</w:t>
      </w:r>
      <w:r>
        <w:rPr>
          <w:spacing w:val="-3"/>
          <w:sz w:val="26"/>
        </w:rPr>
        <w:t xml:space="preserve"> </w:t>
      </w:r>
      <w:r>
        <w:rPr>
          <w:sz w:val="26"/>
        </w:rPr>
        <w:t>of</w:t>
      </w:r>
      <w:r>
        <w:rPr>
          <w:spacing w:val="-5"/>
          <w:sz w:val="26"/>
        </w:rPr>
        <w:t xml:space="preserve"> </w:t>
      </w:r>
      <w:r>
        <w:rPr>
          <w:sz w:val="26"/>
        </w:rPr>
        <w:t>assets</w:t>
      </w:r>
      <w:r>
        <w:rPr>
          <w:spacing w:val="-3"/>
          <w:sz w:val="26"/>
        </w:rPr>
        <w:t xml:space="preserve"> </w:t>
      </w:r>
      <w:r>
        <w:rPr>
          <w:sz w:val="26"/>
        </w:rPr>
        <w:t>charged</w:t>
      </w:r>
      <w:r>
        <w:rPr>
          <w:spacing w:val="-1"/>
          <w:sz w:val="26"/>
        </w:rPr>
        <w:t xml:space="preserve"> </w:t>
      </w:r>
      <w:r>
        <w:rPr>
          <w:b/>
          <w:sz w:val="26"/>
        </w:rPr>
        <w:t>would</w:t>
      </w:r>
      <w:r>
        <w:rPr>
          <w:b/>
          <w:spacing w:val="-2"/>
          <w:sz w:val="26"/>
        </w:rPr>
        <w:t xml:space="preserve"> </w:t>
      </w:r>
      <w:r>
        <w:rPr>
          <w:b/>
          <w:sz w:val="26"/>
        </w:rPr>
        <w:t>change</w:t>
      </w:r>
      <w:r>
        <w:rPr>
          <w:b/>
          <w:spacing w:val="-4"/>
          <w:sz w:val="26"/>
        </w:rPr>
        <w:t xml:space="preserve"> </w:t>
      </w:r>
      <w:r>
        <w:rPr>
          <w:b/>
          <w:sz w:val="26"/>
        </w:rPr>
        <w:t>from</w:t>
      </w:r>
      <w:r>
        <w:rPr>
          <w:b/>
          <w:spacing w:val="-7"/>
          <w:sz w:val="26"/>
        </w:rPr>
        <w:t xml:space="preserve"> </w:t>
      </w:r>
      <w:r>
        <w:rPr>
          <w:b/>
          <w:sz w:val="26"/>
        </w:rPr>
        <w:t>time to</w:t>
      </w:r>
      <w:r>
        <w:rPr>
          <w:b/>
          <w:spacing w:val="-4"/>
          <w:sz w:val="26"/>
        </w:rPr>
        <w:t xml:space="preserve"> </w:t>
      </w:r>
      <w:r>
        <w:rPr>
          <w:b/>
          <w:sz w:val="26"/>
        </w:rPr>
        <w:t xml:space="preserve">time </w:t>
      </w:r>
      <w:r>
        <w:rPr>
          <w:sz w:val="26"/>
        </w:rPr>
        <w:t>in</w:t>
      </w:r>
      <w:r>
        <w:rPr>
          <w:spacing w:val="-6"/>
          <w:sz w:val="26"/>
        </w:rPr>
        <w:t xml:space="preserve"> </w:t>
      </w:r>
      <w:r>
        <w:rPr>
          <w:sz w:val="26"/>
        </w:rPr>
        <w:t>the</w:t>
      </w:r>
      <w:r>
        <w:rPr>
          <w:spacing w:val="-7"/>
          <w:sz w:val="26"/>
        </w:rPr>
        <w:t xml:space="preserve"> </w:t>
      </w:r>
      <w:r>
        <w:rPr>
          <w:sz w:val="26"/>
        </w:rPr>
        <w:t>ordinary</w:t>
      </w:r>
      <w:r>
        <w:rPr>
          <w:spacing w:val="-7"/>
          <w:sz w:val="26"/>
        </w:rPr>
        <w:t xml:space="preserve"> </w:t>
      </w:r>
      <w:r>
        <w:rPr>
          <w:sz w:val="26"/>
        </w:rPr>
        <w:t>course</w:t>
      </w:r>
      <w:r>
        <w:rPr>
          <w:spacing w:val="-7"/>
          <w:sz w:val="26"/>
        </w:rPr>
        <w:t xml:space="preserve"> </w:t>
      </w:r>
      <w:r>
        <w:rPr>
          <w:sz w:val="26"/>
        </w:rPr>
        <w:t>of business of the company</w:t>
      </w:r>
    </w:p>
    <w:p w14:paraId="2362F33C" w14:textId="77777777" w:rsidR="004C192B" w:rsidRDefault="00000000">
      <w:pPr>
        <w:pStyle w:val="a4"/>
        <w:numPr>
          <w:ilvl w:val="2"/>
          <w:numId w:val="48"/>
        </w:numPr>
        <w:tabs>
          <w:tab w:val="left" w:pos="1365"/>
        </w:tabs>
        <w:spacing w:before="4" w:line="264" w:lineRule="auto"/>
        <w:ind w:right="398" w:hanging="361"/>
        <w:rPr>
          <w:sz w:val="26"/>
        </w:rPr>
      </w:pPr>
      <w:r>
        <w:rPr>
          <w:color w:val="2E5395"/>
          <w:sz w:val="26"/>
        </w:rPr>
        <w:t>change</w:t>
      </w:r>
      <w:r>
        <w:rPr>
          <w:color w:val="2E5395"/>
          <w:spacing w:val="-7"/>
          <w:sz w:val="26"/>
        </w:rPr>
        <w:t xml:space="preserve"> </w:t>
      </w:r>
      <w:r>
        <w:rPr>
          <w:color w:val="2E5395"/>
          <w:sz w:val="26"/>
        </w:rPr>
        <w:t>from</w:t>
      </w:r>
      <w:r>
        <w:rPr>
          <w:color w:val="2E5395"/>
          <w:spacing w:val="-7"/>
          <w:sz w:val="26"/>
        </w:rPr>
        <w:t xml:space="preserve"> </w:t>
      </w:r>
      <w:r>
        <w:rPr>
          <w:color w:val="2E5395"/>
          <w:sz w:val="26"/>
        </w:rPr>
        <w:t>time</w:t>
      </w:r>
      <w:r>
        <w:rPr>
          <w:color w:val="2E5395"/>
          <w:spacing w:val="-3"/>
          <w:sz w:val="26"/>
        </w:rPr>
        <w:t xml:space="preserve"> </w:t>
      </w:r>
      <w:r>
        <w:rPr>
          <w:color w:val="2E5395"/>
          <w:sz w:val="26"/>
        </w:rPr>
        <w:t>to</w:t>
      </w:r>
      <w:r>
        <w:rPr>
          <w:color w:val="2E5395"/>
          <w:spacing w:val="-4"/>
          <w:sz w:val="26"/>
        </w:rPr>
        <w:t xml:space="preserve"> </w:t>
      </w:r>
      <w:r>
        <w:rPr>
          <w:color w:val="2E5395"/>
          <w:sz w:val="26"/>
        </w:rPr>
        <w:t>time: in</w:t>
      </w:r>
      <w:r>
        <w:rPr>
          <w:color w:val="2E5395"/>
          <w:spacing w:val="-6"/>
          <w:sz w:val="26"/>
        </w:rPr>
        <w:t xml:space="preserve"> </w:t>
      </w:r>
      <w:r>
        <w:rPr>
          <w:color w:val="2E5395"/>
          <w:sz w:val="26"/>
        </w:rPr>
        <w:t>the</w:t>
      </w:r>
      <w:r>
        <w:rPr>
          <w:color w:val="2E5395"/>
          <w:spacing w:val="-3"/>
          <w:sz w:val="26"/>
        </w:rPr>
        <w:t xml:space="preserve"> </w:t>
      </w:r>
      <w:r>
        <w:rPr>
          <w:color w:val="2E5395"/>
          <w:sz w:val="26"/>
        </w:rPr>
        <w:t>course</w:t>
      </w:r>
      <w:r>
        <w:rPr>
          <w:color w:val="2E5395"/>
          <w:spacing w:val="-7"/>
          <w:sz w:val="26"/>
        </w:rPr>
        <w:t xml:space="preserve"> </w:t>
      </w:r>
      <w:r>
        <w:rPr>
          <w:color w:val="2E5395"/>
          <w:sz w:val="26"/>
        </w:rPr>
        <w:t>of</w:t>
      </w:r>
      <w:r>
        <w:rPr>
          <w:color w:val="2E5395"/>
          <w:spacing w:val="-5"/>
          <w:sz w:val="26"/>
        </w:rPr>
        <w:t xml:space="preserve"> </w:t>
      </w:r>
      <w:r>
        <w:rPr>
          <w:color w:val="2E5395"/>
          <w:sz w:val="26"/>
        </w:rPr>
        <w:t>business, company</w:t>
      </w:r>
      <w:r>
        <w:rPr>
          <w:color w:val="2E5395"/>
          <w:spacing w:val="-1"/>
          <w:sz w:val="26"/>
        </w:rPr>
        <w:t xml:space="preserve"> </w:t>
      </w:r>
      <w:r>
        <w:rPr>
          <w:color w:val="2E5395"/>
          <w:sz w:val="26"/>
        </w:rPr>
        <w:t>will</w:t>
      </w:r>
      <w:r>
        <w:rPr>
          <w:color w:val="2E5395"/>
          <w:spacing w:val="-2"/>
          <w:sz w:val="26"/>
        </w:rPr>
        <w:t xml:space="preserve"> </w:t>
      </w:r>
      <w:r>
        <w:rPr>
          <w:color w:val="2E5395"/>
          <w:sz w:val="26"/>
        </w:rPr>
        <w:t>sell</w:t>
      </w:r>
      <w:r>
        <w:rPr>
          <w:color w:val="2E5395"/>
          <w:spacing w:val="-6"/>
          <w:sz w:val="26"/>
        </w:rPr>
        <w:t xml:space="preserve"> </w:t>
      </w:r>
      <w:r>
        <w:rPr>
          <w:color w:val="2E5395"/>
          <w:sz w:val="26"/>
        </w:rPr>
        <w:t>&amp;</w:t>
      </w:r>
      <w:r>
        <w:rPr>
          <w:color w:val="2E5395"/>
          <w:spacing w:val="-5"/>
          <w:sz w:val="26"/>
        </w:rPr>
        <w:t xml:space="preserve"> </w:t>
      </w:r>
      <w:r>
        <w:rPr>
          <w:color w:val="2E5395"/>
          <w:sz w:val="26"/>
        </w:rPr>
        <w:t>replenish the inventories</w:t>
      </w:r>
    </w:p>
    <w:p w14:paraId="261A040A" w14:textId="77777777" w:rsidR="004C192B" w:rsidRDefault="004C192B">
      <w:pPr>
        <w:pStyle w:val="a3"/>
        <w:spacing w:before="61"/>
      </w:pPr>
    </w:p>
    <w:p w14:paraId="4F19B2CC" w14:textId="77777777" w:rsidR="004C192B" w:rsidRDefault="00000000">
      <w:pPr>
        <w:pStyle w:val="a4"/>
        <w:numPr>
          <w:ilvl w:val="1"/>
          <w:numId w:val="48"/>
        </w:numPr>
        <w:tabs>
          <w:tab w:val="left" w:pos="874"/>
        </w:tabs>
        <w:spacing w:line="276" w:lineRule="auto"/>
        <w:ind w:left="874" w:right="262"/>
        <w:rPr>
          <w:rFonts w:ascii="Arial MT" w:hAnsi="Arial MT"/>
          <w:sz w:val="26"/>
        </w:rPr>
      </w:pPr>
      <w:r>
        <w:rPr>
          <w:b/>
          <w:sz w:val="26"/>
          <w:u w:val="single"/>
        </w:rPr>
        <w:t>Until</w:t>
      </w:r>
      <w:r>
        <w:rPr>
          <w:b/>
          <w:spacing w:val="-3"/>
          <w:sz w:val="26"/>
          <w:u w:val="single"/>
        </w:rPr>
        <w:t xml:space="preserve"> </w:t>
      </w:r>
      <w:proofErr w:type="spellStart"/>
      <w:r>
        <w:rPr>
          <w:b/>
          <w:sz w:val="26"/>
          <w:u w:val="single"/>
        </w:rPr>
        <w:t>crystallisation</w:t>
      </w:r>
      <w:proofErr w:type="spellEnd"/>
      <w:r>
        <w:rPr>
          <w:sz w:val="26"/>
        </w:rPr>
        <w:t>,</w:t>
      </w:r>
      <w:r>
        <w:rPr>
          <w:spacing w:val="-6"/>
          <w:sz w:val="26"/>
        </w:rPr>
        <w:t xml:space="preserve"> </w:t>
      </w:r>
      <w:r>
        <w:rPr>
          <w:sz w:val="26"/>
        </w:rPr>
        <w:t>the</w:t>
      </w:r>
      <w:r>
        <w:rPr>
          <w:spacing w:val="-9"/>
          <w:sz w:val="26"/>
        </w:rPr>
        <w:t xml:space="preserve"> </w:t>
      </w:r>
      <w:r>
        <w:rPr>
          <w:sz w:val="26"/>
        </w:rPr>
        <w:t>company</w:t>
      </w:r>
      <w:r>
        <w:rPr>
          <w:spacing w:val="-4"/>
          <w:sz w:val="26"/>
        </w:rPr>
        <w:t xml:space="preserve"> </w:t>
      </w:r>
      <w:r>
        <w:rPr>
          <w:sz w:val="26"/>
        </w:rPr>
        <w:t>may</w:t>
      </w:r>
      <w:r>
        <w:rPr>
          <w:spacing w:val="-4"/>
          <w:sz w:val="26"/>
        </w:rPr>
        <w:t xml:space="preserve"> </w:t>
      </w:r>
      <w:r>
        <w:rPr>
          <w:sz w:val="26"/>
        </w:rPr>
        <w:t>carry</w:t>
      </w:r>
      <w:r>
        <w:rPr>
          <w:spacing w:val="-9"/>
          <w:sz w:val="26"/>
        </w:rPr>
        <w:t xml:space="preserve"> </w:t>
      </w:r>
      <w:r>
        <w:rPr>
          <w:sz w:val="26"/>
        </w:rPr>
        <w:t>on</w:t>
      </w:r>
      <w:r>
        <w:rPr>
          <w:spacing w:val="-8"/>
          <w:sz w:val="26"/>
        </w:rPr>
        <w:t xml:space="preserve"> </w:t>
      </w:r>
      <w:r>
        <w:rPr>
          <w:sz w:val="26"/>
        </w:rPr>
        <w:t>its</w:t>
      </w:r>
      <w:r>
        <w:rPr>
          <w:spacing w:val="-5"/>
          <w:sz w:val="26"/>
        </w:rPr>
        <w:t xml:space="preserve"> </w:t>
      </w:r>
      <w:r>
        <w:rPr>
          <w:sz w:val="26"/>
        </w:rPr>
        <w:t>business</w:t>
      </w:r>
      <w:r>
        <w:rPr>
          <w:spacing w:val="-5"/>
          <w:sz w:val="26"/>
        </w:rPr>
        <w:t xml:space="preserve"> </w:t>
      </w:r>
      <w:r>
        <w:rPr>
          <w:sz w:val="26"/>
        </w:rPr>
        <w:t>in</w:t>
      </w:r>
      <w:r>
        <w:rPr>
          <w:spacing w:val="-3"/>
          <w:sz w:val="26"/>
        </w:rPr>
        <w:t xml:space="preserve"> </w:t>
      </w:r>
      <w:r>
        <w:rPr>
          <w:sz w:val="26"/>
        </w:rPr>
        <w:t>the</w:t>
      </w:r>
      <w:r>
        <w:rPr>
          <w:spacing w:val="-9"/>
          <w:sz w:val="26"/>
        </w:rPr>
        <w:t xml:space="preserve"> </w:t>
      </w:r>
      <w:r>
        <w:rPr>
          <w:sz w:val="26"/>
        </w:rPr>
        <w:t>ordinary</w:t>
      </w:r>
      <w:r>
        <w:rPr>
          <w:spacing w:val="-9"/>
          <w:sz w:val="26"/>
        </w:rPr>
        <w:t xml:space="preserve"> </w:t>
      </w:r>
      <w:r>
        <w:rPr>
          <w:sz w:val="26"/>
        </w:rPr>
        <w:t>way</w:t>
      </w:r>
      <w:r>
        <w:rPr>
          <w:spacing w:val="-4"/>
          <w:sz w:val="26"/>
        </w:rPr>
        <w:t xml:space="preserve"> </w:t>
      </w:r>
      <w:r>
        <w:rPr>
          <w:sz w:val="26"/>
        </w:rPr>
        <w:t>as</w:t>
      </w:r>
      <w:r>
        <w:rPr>
          <w:spacing w:val="-5"/>
          <w:sz w:val="26"/>
        </w:rPr>
        <w:t xml:space="preserve"> </w:t>
      </w:r>
      <w:r>
        <w:rPr>
          <w:sz w:val="26"/>
        </w:rPr>
        <w:t>far as it concerns the particular class of assets</w:t>
      </w:r>
    </w:p>
    <w:p w14:paraId="27ED1AAC" w14:textId="77777777" w:rsidR="004C192B" w:rsidRDefault="00000000">
      <w:pPr>
        <w:pStyle w:val="a4"/>
        <w:numPr>
          <w:ilvl w:val="2"/>
          <w:numId w:val="48"/>
        </w:numPr>
        <w:tabs>
          <w:tab w:val="left" w:pos="1365"/>
        </w:tabs>
        <w:spacing w:before="4" w:line="261" w:lineRule="auto"/>
        <w:ind w:right="488" w:hanging="361"/>
        <w:rPr>
          <w:sz w:val="26"/>
        </w:rPr>
      </w:pPr>
      <w:r>
        <w:rPr>
          <w:color w:val="2E5395"/>
          <w:sz w:val="26"/>
        </w:rPr>
        <w:t>gives</w:t>
      </w:r>
      <w:r>
        <w:rPr>
          <w:color w:val="2E5395"/>
          <w:spacing w:val="-7"/>
          <w:sz w:val="26"/>
        </w:rPr>
        <w:t xml:space="preserve"> </w:t>
      </w:r>
      <w:r>
        <w:rPr>
          <w:color w:val="2E5395"/>
          <w:sz w:val="26"/>
        </w:rPr>
        <w:t>freedom</w:t>
      </w:r>
      <w:r>
        <w:rPr>
          <w:color w:val="2E5395"/>
          <w:spacing w:val="-7"/>
          <w:sz w:val="26"/>
        </w:rPr>
        <w:t xml:space="preserve"> </w:t>
      </w:r>
      <w:r>
        <w:rPr>
          <w:color w:val="2E5395"/>
          <w:sz w:val="26"/>
        </w:rPr>
        <w:t>to</w:t>
      </w:r>
      <w:r>
        <w:rPr>
          <w:color w:val="2E5395"/>
          <w:spacing w:val="-4"/>
          <w:sz w:val="26"/>
        </w:rPr>
        <w:t xml:space="preserve"> </w:t>
      </w:r>
      <w:r>
        <w:rPr>
          <w:color w:val="2E5395"/>
          <w:sz w:val="26"/>
        </w:rPr>
        <w:t>the</w:t>
      </w:r>
      <w:r>
        <w:rPr>
          <w:color w:val="2E5395"/>
          <w:spacing w:val="-7"/>
          <w:sz w:val="26"/>
        </w:rPr>
        <w:t xml:space="preserve"> </w:t>
      </w:r>
      <w:r>
        <w:rPr>
          <w:color w:val="2E5395"/>
          <w:sz w:val="26"/>
        </w:rPr>
        <w:t>company</w:t>
      </w:r>
      <w:r>
        <w:rPr>
          <w:color w:val="2E5395"/>
          <w:spacing w:val="-2"/>
          <w:sz w:val="26"/>
        </w:rPr>
        <w:t xml:space="preserve"> </w:t>
      </w:r>
      <w:r>
        <w:rPr>
          <w:color w:val="2E5395"/>
          <w:sz w:val="26"/>
        </w:rPr>
        <w:t>to</w:t>
      </w:r>
      <w:r>
        <w:rPr>
          <w:color w:val="2E5395"/>
          <w:spacing w:val="-4"/>
          <w:sz w:val="26"/>
        </w:rPr>
        <w:t xml:space="preserve"> </w:t>
      </w:r>
      <w:r>
        <w:rPr>
          <w:color w:val="2E5395"/>
          <w:sz w:val="26"/>
        </w:rPr>
        <w:t>deal</w:t>
      </w:r>
      <w:r>
        <w:rPr>
          <w:color w:val="2E5395"/>
          <w:spacing w:val="-2"/>
          <w:sz w:val="26"/>
        </w:rPr>
        <w:t xml:space="preserve"> </w:t>
      </w:r>
      <w:r>
        <w:rPr>
          <w:color w:val="2E5395"/>
          <w:sz w:val="26"/>
        </w:rPr>
        <w:t>in</w:t>
      </w:r>
      <w:r>
        <w:rPr>
          <w:color w:val="2E5395"/>
          <w:spacing w:val="-6"/>
          <w:sz w:val="26"/>
        </w:rPr>
        <w:t xml:space="preserve"> </w:t>
      </w:r>
      <w:r>
        <w:rPr>
          <w:color w:val="2E5395"/>
          <w:sz w:val="26"/>
        </w:rPr>
        <w:t>course</w:t>
      </w:r>
      <w:r>
        <w:rPr>
          <w:color w:val="2E5395"/>
          <w:spacing w:val="-7"/>
          <w:sz w:val="26"/>
        </w:rPr>
        <w:t xml:space="preserve"> </w:t>
      </w:r>
      <w:r>
        <w:rPr>
          <w:color w:val="2E5395"/>
          <w:sz w:val="26"/>
        </w:rPr>
        <w:t>of</w:t>
      </w:r>
      <w:r>
        <w:rPr>
          <w:color w:val="2E5395"/>
          <w:spacing w:val="-5"/>
          <w:sz w:val="26"/>
        </w:rPr>
        <w:t xml:space="preserve"> </w:t>
      </w:r>
      <w:r>
        <w:rPr>
          <w:color w:val="2E5395"/>
          <w:sz w:val="26"/>
        </w:rPr>
        <w:t>business (e.g.,</w:t>
      </w:r>
      <w:r>
        <w:rPr>
          <w:color w:val="2E5395"/>
          <w:spacing w:val="-4"/>
          <w:sz w:val="26"/>
        </w:rPr>
        <w:t xml:space="preserve"> </w:t>
      </w:r>
      <w:r>
        <w:rPr>
          <w:color w:val="2E5395"/>
          <w:sz w:val="26"/>
        </w:rPr>
        <w:t>to</w:t>
      </w:r>
      <w:r>
        <w:rPr>
          <w:color w:val="2E5395"/>
          <w:spacing w:val="-4"/>
          <w:sz w:val="26"/>
        </w:rPr>
        <w:t xml:space="preserve"> </w:t>
      </w:r>
      <w:r>
        <w:rPr>
          <w:color w:val="2E5395"/>
          <w:sz w:val="26"/>
        </w:rPr>
        <w:t>sell</w:t>
      </w:r>
      <w:r>
        <w:rPr>
          <w:color w:val="2E5395"/>
          <w:spacing w:val="-5"/>
          <w:sz w:val="26"/>
        </w:rPr>
        <w:t xml:space="preserve"> </w:t>
      </w:r>
      <w:r>
        <w:rPr>
          <w:color w:val="2E5395"/>
          <w:sz w:val="26"/>
        </w:rPr>
        <w:t>the</w:t>
      </w:r>
      <w:r>
        <w:rPr>
          <w:color w:val="2E5395"/>
          <w:spacing w:val="-7"/>
          <w:sz w:val="26"/>
        </w:rPr>
        <w:t xml:space="preserve"> </w:t>
      </w:r>
      <w:r>
        <w:rPr>
          <w:color w:val="2E5395"/>
          <w:sz w:val="26"/>
        </w:rPr>
        <w:t xml:space="preserve">goods while creating security over it)&gt; economic efficient until </w:t>
      </w:r>
      <w:proofErr w:type="spellStart"/>
      <w:r>
        <w:rPr>
          <w:color w:val="2E5395"/>
          <w:sz w:val="26"/>
        </w:rPr>
        <w:t>crystallisation</w:t>
      </w:r>
      <w:proofErr w:type="spellEnd"/>
    </w:p>
    <w:p w14:paraId="4E24F4CD" w14:textId="77777777" w:rsidR="004C192B" w:rsidRDefault="004C192B">
      <w:pPr>
        <w:pStyle w:val="a3"/>
        <w:spacing w:before="68"/>
      </w:pPr>
    </w:p>
    <w:p w14:paraId="7AD03EC6" w14:textId="77777777" w:rsidR="004C192B" w:rsidRDefault="00000000">
      <w:pPr>
        <w:pStyle w:val="2"/>
        <w:ind w:left="154" w:firstLine="0"/>
      </w:pPr>
      <w:r>
        <w:t>Floating</w:t>
      </w:r>
      <w:r>
        <w:rPr>
          <w:spacing w:val="-5"/>
        </w:rPr>
        <w:t xml:space="preserve"> </w:t>
      </w:r>
      <w:r>
        <w:t>Charge</w:t>
      </w:r>
      <w:r>
        <w:rPr>
          <w:spacing w:val="-2"/>
        </w:rPr>
        <w:t xml:space="preserve"> </w:t>
      </w:r>
      <w:r>
        <w:t>–</w:t>
      </w:r>
      <w:r>
        <w:rPr>
          <w:spacing w:val="-4"/>
        </w:rPr>
        <w:t xml:space="preserve"> </w:t>
      </w:r>
      <w:proofErr w:type="spellStart"/>
      <w:r>
        <w:rPr>
          <w:spacing w:val="-2"/>
        </w:rPr>
        <w:t>Crystallisation</w:t>
      </w:r>
      <w:proofErr w:type="spellEnd"/>
    </w:p>
    <w:p w14:paraId="22053E1F" w14:textId="77777777" w:rsidR="004C192B" w:rsidRDefault="00000000">
      <w:pPr>
        <w:pStyle w:val="a4"/>
        <w:numPr>
          <w:ilvl w:val="0"/>
          <w:numId w:val="48"/>
        </w:numPr>
        <w:tabs>
          <w:tab w:val="left" w:pos="514"/>
        </w:tabs>
        <w:spacing w:before="45"/>
        <w:rPr>
          <w:b/>
          <w:sz w:val="26"/>
        </w:rPr>
      </w:pPr>
      <w:r>
        <w:rPr>
          <w:sz w:val="26"/>
        </w:rPr>
        <w:t>The</w:t>
      </w:r>
      <w:r>
        <w:rPr>
          <w:spacing w:val="-8"/>
          <w:sz w:val="26"/>
        </w:rPr>
        <w:t xml:space="preserve"> </w:t>
      </w:r>
      <w:r>
        <w:rPr>
          <w:sz w:val="26"/>
        </w:rPr>
        <w:t>process</w:t>
      </w:r>
      <w:r>
        <w:rPr>
          <w:spacing w:val="-8"/>
          <w:sz w:val="26"/>
        </w:rPr>
        <w:t xml:space="preserve"> </w:t>
      </w:r>
      <w:r>
        <w:rPr>
          <w:sz w:val="26"/>
        </w:rPr>
        <w:t>of</w:t>
      </w:r>
      <w:r>
        <w:rPr>
          <w:spacing w:val="-5"/>
          <w:sz w:val="26"/>
        </w:rPr>
        <w:t xml:space="preserve"> </w:t>
      </w:r>
      <w:r>
        <w:rPr>
          <w:sz w:val="26"/>
        </w:rPr>
        <w:t>the</w:t>
      </w:r>
      <w:r>
        <w:rPr>
          <w:spacing w:val="-8"/>
          <w:sz w:val="26"/>
        </w:rPr>
        <w:t xml:space="preserve"> </w:t>
      </w:r>
      <w:r>
        <w:rPr>
          <w:sz w:val="26"/>
        </w:rPr>
        <w:t>floating</w:t>
      </w:r>
      <w:r>
        <w:rPr>
          <w:spacing w:val="-5"/>
          <w:sz w:val="26"/>
        </w:rPr>
        <w:t xml:space="preserve"> </w:t>
      </w:r>
      <w:r>
        <w:rPr>
          <w:sz w:val="26"/>
        </w:rPr>
        <w:t>charge</w:t>
      </w:r>
      <w:r>
        <w:rPr>
          <w:spacing w:val="-4"/>
          <w:sz w:val="26"/>
        </w:rPr>
        <w:t xml:space="preserve"> </w:t>
      </w:r>
      <w:r>
        <w:rPr>
          <w:sz w:val="26"/>
        </w:rPr>
        <w:t>being</w:t>
      </w:r>
      <w:r>
        <w:rPr>
          <w:spacing w:val="-1"/>
          <w:sz w:val="26"/>
        </w:rPr>
        <w:t xml:space="preserve"> </w:t>
      </w:r>
      <w:r>
        <w:rPr>
          <w:b/>
          <w:sz w:val="26"/>
        </w:rPr>
        <w:t>converted</w:t>
      </w:r>
      <w:r>
        <w:rPr>
          <w:b/>
          <w:spacing w:val="-6"/>
          <w:sz w:val="26"/>
        </w:rPr>
        <w:t xml:space="preserve"> </w:t>
      </w:r>
      <w:r>
        <w:rPr>
          <w:b/>
          <w:sz w:val="26"/>
        </w:rPr>
        <w:t>into</w:t>
      </w:r>
      <w:r>
        <w:rPr>
          <w:b/>
          <w:spacing w:val="-5"/>
          <w:sz w:val="26"/>
        </w:rPr>
        <w:t xml:space="preserve"> </w:t>
      </w:r>
      <w:r>
        <w:rPr>
          <w:b/>
          <w:sz w:val="26"/>
        </w:rPr>
        <w:t>a</w:t>
      </w:r>
      <w:r>
        <w:rPr>
          <w:b/>
          <w:spacing w:val="-6"/>
          <w:sz w:val="26"/>
        </w:rPr>
        <w:t xml:space="preserve"> </w:t>
      </w:r>
      <w:r>
        <w:rPr>
          <w:b/>
          <w:sz w:val="26"/>
        </w:rPr>
        <w:t>fixed</w:t>
      </w:r>
      <w:r>
        <w:rPr>
          <w:b/>
          <w:spacing w:val="-6"/>
          <w:sz w:val="26"/>
        </w:rPr>
        <w:t xml:space="preserve"> </w:t>
      </w:r>
      <w:r>
        <w:rPr>
          <w:b/>
          <w:spacing w:val="-2"/>
          <w:sz w:val="26"/>
        </w:rPr>
        <w:t>charge</w:t>
      </w:r>
    </w:p>
    <w:p w14:paraId="3E2CFF68" w14:textId="77777777" w:rsidR="004C192B" w:rsidRDefault="00000000">
      <w:pPr>
        <w:pStyle w:val="a3"/>
        <w:tabs>
          <w:tab w:val="left" w:pos="1364"/>
        </w:tabs>
        <w:spacing w:before="50"/>
        <w:ind w:left="1004"/>
      </w:pPr>
      <w:r>
        <w:rPr>
          <w:rFonts w:ascii="Calibri"/>
          <w:i/>
          <w:color w:val="2E5395"/>
          <w:spacing w:val="-10"/>
        </w:rPr>
        <w:t>-</w:t>
      </w:r>
      <w:r>
        <w:rPr>
          <w:rFonts w:ascii="Calibri"/>
          <w:i/>
          <w:color w:val="2E5395"/>
        </w:rPr>
        <w:tab/>
      </w:r>
      <w:r>
        <w:rPr>
          <w:color w:val="2E5395"/>
        </w:rPr>
        <w:t>cannot</w:t>
      </w:r>
      <w:r>
        <w:rPr>
          <w:color w:val="2E5395"/>
          <w:spacing w:val="-8"/>
        </w:rPr>
        <w:t xml:space="preserve"> </w:t>
      </w:r>
      <w:r>
        <w:rPr>
          <w:color w:val="2E5395"/>
        </w:rPr>
        <w:t>enforce</w:t>
      </w:r>
      <w:r>
        <w:rPr>
          <w:color w:val="2E5395"/>
          <w:spacing w:val="-8"/>
        </w:rPr>
        <w:t xml:space="preserve"> </w:t>
      </w:r>
      <w:r>
        <w:rPr>
          <w:color w:val="2E5395"/>
        </w:rPr>
        <w:t>floating</w:t>
      </w:r>
      <w:r>
        <w:rPr>
          <w:color w:val="2E5395"/>
          <w:spacing w:val="-5"/>
        </w:rPr>
        <w:t xml:space="preserve"> </w:t>
      </w:r>
      <w:r>
        <w:rPr>
          <w:color w:val="2E5395"/>
        </w:rPr>
        <w:t>charge</w:t>
      </w:r>
      <w:r>
        <w:rPr>
          <w:color w:val="2E5395"/>
          <w:spacing w:val="-5"/>
        </w:rPr>
        <w:t xml:space="preserve"> </w:t>
      </w:r>
      <w:r>
        <w:rPr>
          <w:color w:val="2E5395"/>
        </w:rPr>
        <w:t>but</w:t>
      </w:r>
      <w:r>
        <w:rPr>
          <w:color w:val="2E5395"/>
          <w:spacing w:val="-1"/>
        </w:rPr>
        <w:t xml:space="preserve"> </w:t>
      </w:r>
      <w:r>
        <w:rPr>
          <w:color w:val="2E5395"/>
          <w:u w:val="single" w:color="2E5395"/>
        </w:rPr>
        <w:t>only</w:t>
      </w:r>
      <w:r>
        <w:rPr>
          <w:color w:val="2E5395"/>
          <w:spacing w:val="-8"/>
          <w:u w:val="single" w:color="2E5395"/>
        </w:rPr>
        <w:t xml:space="preserve"> </w:t>
      </w:r>
      <w:r>
        <w:rPr>
          <w:color w:val="2E5395"/>
          <w:u w:val="single" w:color="2E5395"/>
        </w:rPr>
        <w:t>when</w:t>
      </w:r>
      <w:r>
        <w:rPr>
          <w:color w:val="2E5395"/>
          <w:spacing w:val="-3"/>
          <w:u w:val="single" w:color="2E5395"/>
        </w:rPr>
        <w:t xml:space="preserve"> </w:t>
      </w:r>
      <w:r>
        <w:rPr>
          <w:color w:val="2E5395"/>
          <w:u w:val="single" w:color="2E5395"/>
        </w:rPr>
        <w:t>enforcing</w:t>
      </w:r>
      <w:r>
        <w:rPr>
          <w:color w:val="2E5395"/>
          <w:spacing w:val="-5"/>
          <w:u w:val="single" w:color="2E5395"/>
        </w:rPr>
        <w:t xml:space="preserve"> </w:t>
      </w:r>
      <w:r>
        <w:rPr>
          <w:color w:val="2E5395"/>
          <w:u w:val="single" w:color="2E5395"/>
        </w:rPr>
        <w:t>a</w:t>
      </w:r>
      <w:r>
        <w:rPr>
          <w:color w:val="2E5395"/>
          <w:spacing w:val="-9"/>
          <w:u w:val="single" w:color="2E5395"/>
        </w:rPr>
        <w:t xml:space="preserve"> </w:t>
      </w:r>
      <w:r>
        <w:rPr>
          <w:color w:val="2E5395"/>
          <w:u w:val="single" w:color="2E5395"/>
        </w:rPr>
        <w:t>fixed</w:t>
      </w:r>
      <w:r>
        <w:rPr>
          <w:color w:val="2E5395"/>
          <w:spacing w:val="-6"/>
          <w:u w:val="single" w:color="2E5395"/>
        </w:rPr>
        <w:t xml:space="preserve"> </w:t>
      </w:r>
      <w:r>
        <w:rPr>
          <w:color w:val="2E5395"/>
          <w:spacing w:val="-2"/>
          <w:u w:val="single" w:color="2E5395"/>
        </w:rPr>
        <w:t>charge</w:t>
      </w:r>
    </w:p>
    <w:p w14:paraId="5F4F11F2" w14:textId="77777777" w:rsidR="004C192B" w:rsidRDefault="004C192B">
      <w:pPr>
        <w:pStyle w:val="a3"/>
        <w:spacing w:before="73"/>
      </w:pPr>
    </w:p>
    <w:p w14:paraId="77705098" w14:textId="77777777" w:rsidR="004C192B" w:rsidRDefault="00000000">
      <w:pPr>
        <w:pStyle w:val="a4"/>
        <w:numPr>
          <w:ilvl w:val="0"/>
          <w:numId w:val="48"/>
        </w:numPr>
        <w:tabs>
          <w:tab w:val="left" w:pos="514"/>
        </w:tabs>
        <w:rPr>
          <w:sz w:val="26"/>
        </w:rPr>
      </w:pPr>
      <w:r>
        <w:rPr>
          <w:b/>
          <w:sz w:val="26"/>
        </w:rPr>
        <w:t>Common</w:t>
      </w:r>
      <w:r>
        <w:rPr>
          <w:b/>
          <w:spacing w:val="-12"/>
          <w:sz w:val="26"/>
        </w:rPr>
        <w:t xml:space="preserve"> </w:t>
      </w:r>
      <w:r>
        <w:rPr>
          <w:b/>
          <w:sz w:val="26"/>
        </w:rPr>
        <w:t>law</w:t>
      </w:r>
      <w:r>
        <w:rPr>
          <w:b/>
          <w:spacing w:val="-5"/>
          <w:sz w:val="26"/>
        </w:rPr>
        <w:t xml:space="preserve"> </w:t>
      </w:r>
      <w:r>
        <w:rPr>
          <w:b/>
          <w:sz w:val="26"/>
        </w:rPr>
        <w:t>events</w:t>
      </w:r>
      <w:r>
        <w:rPr>
          <w:b/>
          <w:spacing w:val="-5"/>
          <w:sz w:val="26"/>
        </w:rPr>
        <w:t xml:space="preserve"> </w:t>
      </w:r>
      <w:r>
        <w:rPr>
          <w:sz w:val="26"/>
        </w:rPr>
        <w:t>(even</w:t>
      </w:r>
      <w:r>
        <w:rPr>
          <w:spacing w:val="-4"/>
          <w:sz w:val="26"/>
        </w:rPr>
        <w:t xml:space="preserve"> </w:t>
      </w:r>
      <w:r>
        <w:rPr>
          <w:sz w:val="26"/>
        </w:rPr>
        <w:t>if</w:t>
      </w:r>
      <w:r>
        <w:rPr>
          <w:spacing w:val="-7"/>
          <w:sz w:val="26"/>
        </w:rPr>
        <w:t xml:space="preserve"> </w:t>
      </w:r>
      <w:r>
        <w:rPr>
          <w:sz w:val="26"/>
        </w:rPr>
        <w:t>not</w:t>
      </w:r>
      <w:r>
        <w:rPr>
          <w:spacing w:val="-6"/>
          <w:sz w:val="26"/>
        </w:rPr>
        <w:t xml:space="preserve"> </w:t>
      </w:r>
      <w:r>
        <w:rPr>
          <w:sz w:val="26"/>
        </w:rPr>
        <w:t>creating</w:t>
      </w:r>
      <w:r>
        <w:rPr>
          <w:spacing w:val="-2"/>
          <w:sz w:val="26"/>
        </w:rPr>
        <w:t xml:space="preserve"> </w:t>
      </w:r>
      <w:r>
        <w:rPr>
          <w:sz w:val="26"/>
        </w:rPr>
        <w:t>any</w:t>
      </w:r>
      <w:r>
        <w:rPr>
          <w:spacing w:val="-4"/>
          <w:sz w:val="26"/>
        </w:rPr>
        <w:t xml:space="preserve"> </w:t>
      </w:r>
      <w:r>
        <w:rPr>
          <w:sz w:val="26"/>
        </w:rPr>
        <w:t>documents)</w:t>
      </w:r>
      <w:r>
        <w:rPr>
          <w:spacing w:val="-7"/>
          <w:sz w:val="26"/>
        </w:rPr>
        <w:t xml:space="preserve"> </w:t>
      </w:r>
      <w:r>
        <w:rPr>
          <w:sz w:val="26"/>
        </w:rPr>
        <w:t>that</w:t>
      </w:r>
      <w:r>
        <w:rPr>
          <w:spacing w:val="-6"/>
          <w:sz w:val="26"/>
        </w:rPr>
        <w:t xml:space="preserve"> </w:t>
      </w:r>
      <w:r>
        <w:rPr>
          <w:sz w:val="26"/>
        </w:rPr>
        <w:t>trigger</w:t>
      </w:r>
      <w:r>
        <w:rPr>
          <w:spacing w:val="-5"/>
          <w:sz w:val="26"/>
        </w:rPr>
        <w:t xml:space="preserve"> </w:t>
      </w:r>
      <w:r>
        <w:rPr>
          <w:spacing w:val="-2"/>
          <w:sz w:val="26"/>
        </w:rPr>
        <w:t>crystallization</w:t>
      </w:r>
    </w:p>
    <w:p w14:paraId="2AD0D5B3" w14:textId="77777777" w:rsidR="004C192B" w:rsidRDefault="00000000">
      <w:pPr>
        <w:pStyle w:val="a4"/>
        <w:numPr>
          <w:ilvl w:val="1"/>
          <w:numId w:val="48"/>
        </w:numPr>
        <w:tabs>
          <w:tab w:val="left" w:pos="939"/>
        </w:tabs>
        <w:spacing w:before="46"/>
        <w:rPr>
          <w:rFonts w:ascii="Arial MT" w:hAnsi="Arial MT"/>
          <w:sz w:val="26"/>
        </w:rPr>
      </w:pPr>
      <w:r>
        <w:rPr>
          <w:sz w:val="26"/>
        </w:rPr>
        <w:t>Cessation</w:t>
      </w:r>
      <w:r>
        <w:rPr>
          <w:spacing w:val="-6"/>
          <w:sz w:val="26"/>
        </w:rPr>
        <w:t xml:space="preserve"> </w:t>
      </w:r>
      <w:r>
        <w:rPr>
          <w:sz w:val="26"/>
        </w:rPr>
        <w:t>of</w:t>
      </w:r>
      <w:r>
        <w:rPr>
          <w:spacing w:val="-5"/>
          <w:sz w:val="26"/>
        </w:rPr>
        <w:t xml:space="preserve"> </w:t>
      </w:r>
      <w:r>
        <w:rPr>
          <w:spacing w:val="-2"/>
          <w:sz w:val="26"/>
        </w:rPr>
        <w:t>business</w:t>
      </w:r>
    </w:p>
    <w:p w14:paraId="28A2FEE2" w14:textId="77777777" w:rsidR="004C192B" w:rsidRDefault="00000000">
      <w:pPr>
        <w:pStyle w:val="a4"/>
        <w:numPr>
          <w:ilvl w:val="1"/>
          <w:numId w:val="48"/>
        </w:numPr>
        <w:tabs>
          <w:tab w:val="left" w:pos="939"/>
        </w:tabs>
        <w:spacing w:before="45"/>
        <w:rPr>
          <w:rFonts w:ascii="Arial MT" w:hAnsi="Arial MT"/>
          <w:sz w:val="26"/>
        </w:rPr>
      </w:pPr>
      <w:r>
        <w:rPr>
          <w:spacing w:val="-2"/>
          <w:sz w:val="26"/>
        </w:rPr>
        <w:t>Winding-</w:t>
      </w:r>
      <w:r>
        <w:rPr>
          <w:spacing w:val="-5"/>
          <w:sz w:val="26"/>
        </w:rPr>
        <w:t>up</w:t>
      </w:r>
    </w:p>
    <w:p w14:paraId="1018E930" w14:textId="77777777" w:rsidR="004C192B" w:rsidRDefault="00000000">
      <w:pPr>
        <w:pStyle w:val="a4"/>
        <w:numPr>
          <w:ilvl w:val="1"/>
          <w:numId w:val="48"/>
        </w:numPr>
        <w:tabs>
          <w:tab w:val="left" w:pos="939"/>
        </w:tabs>
        <w:spacing w:before="45"/>
        <w:rPr>
          <w:rFonts w:ascii="Arial MT" w:hAnsi="Arial MT"/>
          <w:sz w:val="26"/>
        </w:rPr>
      </w:pPr>
      <w:r>
        <w:rPr>
          <w:sz w:val="26"/>
        </w:rPr>
        <w:t>Appointment</w:t>
      </w:r>
      <w:r>
        <w:rPr>
          <w:spacing w:val="-6"/>
          <w:sz w:val="26"/>
        </w:rPr>
        <w:t xml:space="preserve"> </w:t>
      </w:r>
      <w:r>
        <w:rPr>
          <w:sz w:val="26"/>
        </w:rPr>
        <w:t>of</w:t>
      </w:r>
      <w:r>
        <w:rPr>
          <w:spacing w:val="-6"/>
          <w:sz w:val="26"/>
        </w:rPr>
        <w:t xml:space="preserve"> </w:t>
      </w:r>
      <w:r>
        <w:rPr>
          <w:sz w:val="26"/>
        </w:rPr>
        <w:t>a</w:t>
      </w:r>
      <w:r>
        <w:rPr>
          <w:spacing w:val="-9"/>
          <w:sz w:val="26"/>
        </w:rPr>
        <w:t xml:space="preserve"> </w:t>
      </w:r>
      <w:r>
        <w:rPr>
          <w:sz w:val="26"/>
        </w:rPr>
        <w:t>receiver</w:t>
      </w:r>
      <w:r>
        <w:rPr>
          <w:spacing w:val="-1"/>
          <w:sz w:val="26"/>
        </w:rPr>
        <w:t xml:space="preserve"> </w:t>
      </w:r>
      <w:r>
        <w:rPr>
          <w:sz w:val="26"/>
        </w:rPr>
        <w:t>(trigger</w:t>
      </w:r>
      <w:r>
        <w:rPr>
          <w:spacing w:val="-4"/>
          <w:sz w:val="26"/>
        </w:rPr>
        <w:t xml:space="preserve"> </w:t>
      </w:r>
      <w:r>
        <w:rPr>
          <w:sz w:val="26"/>
        </w:rPr>
        <w:t>floating</w:t>
      </w:r>
      <w:r>
        <w:rPr>
          <w:spacing w:val="-5"/>
          <w:sz w:val="26"/>
        </w:rPr>
        <w:t xml:space="preserve"> </w:t>
      </w:r>
      <w:r>
        <w:rPr>
          <w:sz w:val="26"/>
        </w:rPr>
        <w:t>charge</w:t>
      </w:r>
      <w:r>
        <w:rPr>
          <w:spacing w:val="-8"/>
          <w:sz w:val="26"/>
        </w:rPr>
        <w:t xml:space="preserve"> </w:t>
      </w:r>
      <w:r>
        <w:rPr>
          <w:sz w:val="26"/>
        </w:rPr>
        <w:t>on</w:t>
      </w:r>
      <w:r>
        <w:rPr>
          <w:spacing w:val="-7"/>
          <w:sz w:val="26"/>
        </w:rPr>
        <w:t xml:space="preserve"> </w:t>
      </w:r>
      <w:r>
        <w:rPr>
          <w:sz w:val="26"/>
        </w:rPr>
        <w:t>floating</w:t>
      </w:r>
      <w:r>
        <w:rPr>
          <w:spacing w:val="-5"/>
          <w:sz w:val="26"/>
        </w:rPr>
        <w:t xml:space="preserve"> </w:t>
      </w:r>
      <w:r>
        <w:rPr>
          <w:spacing w:val="-4"/>
          <w:sz w:val="26"/>
        </w:rPr>
        <w:t>doc)</w:t>
      </w:r>
    </w:p>
    <w:p w14:paraId="26B69C0C" w14:textId="77777777" w:rsidR="004C192B" w:rsidRDefault="004C192B">
      <w:pPr>
        <w:pStyle w:val="a4"/>
        <w:rPr>
          <w:rFonts w:ascii="Arial MT" w:hAnsi="Arial MT"/>
          <w:sz w:val="26"/>
        </w:rPr>
        <w:sectPr w:rsidR="004C192B">
          <w:pgSz w:w="11910" w:h="16840"/>
          <w:pgMar w:top="640" w:right="566" w:bottom="940" w:left="566" w:header="0" w:footer="723" w:gutter="0"/>
          <w:cols w:space="720"/>
        </w:sectPr>
      </w:pPr>
    </w:p>
    <w:p w14:paraId="468D4862" w14:textId="77777777" w:rsidR="004C192B" w:rsidRDefault="00000000">
      <w:pPr>
        <w:pStyle w:val="a4"/>
        <w:numPr>
          <w:ilvl w:val="2"/>
          <w:numId w:val="48"/>
        </w:numPr>
        <w:tabs>
          <w:tab w:val="left" w:pos="1365"/>
        </w:tabs>
        <w:spacing w:before="83" w:line="261" w:lineRule="auto"/>
        <w:ind w:right="404" w:hanging="361"/>
        <w:rPr>
          <w:sz w:val="26"/>
        </w:rPr>
      </w:pPr>
      <w:r>
        <w:rPr>
          <w:color w:val="2E5395"/>
          <w:sz w:val="26"/>
        </w:rPr>
        <w:lastRenderedPageBreak/>
        <w:t>usually</w:t>
      </w:r>
      <w:r>
        <w:rPr>
          <w:color w:val="2E5395"/>
          <w:spacing w:val="-7"/>
          <w:sz w:val="26"/>
        </w:rPr>
        <w:t xml:space="preserve"> </w:t>
      </w:r>
      <w:r>
        <w:rPr>
          <w:color w:val="2E5395"/>
          <w:sz w:val="26"/>
        </w:rPr>
        <w:t>when</w:t>
      </w:r>
      <w:r>
        <w:rPr>
          <w:color w:val="2E5395"/>
          <w:spacing w:val="-6"/>
          <w:sz w:val="26"/>
        </w:rPr>
        <w:t xml:space="preserve"> </w:t>
      </w:r>
      <w:r>
        <w:rPr>
          <w:color w:val="2E5395"/>
          <w:sz w:val="26"/>
        </w:rPr>
        <w:t>company</w:t>
      </w:r>
      <w:r>
        <w:rPr>
          <w:color w:val="2E5395"/>
          <w:spacing w:val="-7"/>
          <w:sz w:val="26"/>
        </w:rPr>
        <w:t xml:space="preserve"> </w:t>
      </w:r>
      <w:r>
        <w:rPr>
          <w:color w:val="2E5395"/>
          <w:sz w:val="26"/>
        </w:rPr>
        <w:t>fails</w:t>
      </w:r>
      <w:r>
        <w:rPr>
          <w:color w:val="2E5395"/>
          <w:spacing w:val="-7"/>
          <w:sz w:val="26"/>
        </w:rPr>
        <w:t xml:space="preserve"> </w:t>
      </w:r>
      <w:r>
        <w:rPr>
          <w:color w:val="2E5395"/>
          <w:sz w:val="26"/>
        </w:rPr>
        <w:t>to</w:t>
      </w:r>
      <w:r>
        <w:rPr>
          <w:color w:val="2E5395"/>
          <w:spacing w:val="-4"/>
          <w:sz w:val="26"/>
        </w:rPr>
        <w:t xml:space="preserve"> </w:t>
      </w:r>
      <w:r>
        <w:rPr>
          <w:color w:val="2E5395"/>
          <w:sz w:val="26"/>
        </w:rPr>
        <w:t>pay</w:t>
      </w:r>
      <w:r>
        <w:rPr>
          <w:color w:val="2E5395"/>
          <w:spacing w:val="-7"/>
          <w:sz w:val="26"/>
        </w:rPr>
        <w:t xml:space="preserve"> </w:t>
      </w:r>
      <w:r>
        <w:rPr>
          <w:color w:val="2E5395"/>
          <w:sz w:val="26"/>
        </w:rPr>
        <w:t>one</w:t>
      </w:r>
      <w:r>
        <w:rPr>
          <w:color w:val="2E5395"/>
          <w:spacing w:val="-3"/>
          <w:sz w:val="26"/>
        </w:rPr>
        <w:t xml:space="preserve"> </w:t>
      </w:r>
      <w:r>
        <w:rPr>
          <w:color w:val="2E5395"/>
          <w:sz w:val="26"/>
        </w:rPr>
        <w:t>debt</w:t>
      </w:r>
      <w:r>
        <w:rPr>
          <w:color w:val="2E5395"/>
          <w:spacing w:val="-4"/>
          <w:sz w:val="26"/>
        </w:rPr>
        <w:t xml:space="preserve"> </w:t>
      </w:r>
      <w:r>
        <w:rPr>
          <w:color w:val="2E5395"/>
          <w:sz w:val="26"/>
        </w:rPr>
        <w:t>&gt;</w:t>
      </w:r>
      <w:r>
        <w:rPr>
          <w:color w:val="2E5395"/>
          <w:spacing w:val="-1"/>
          <w:sz w:val="26"/>
        </w:rPr>
        <w:t xml:space="preserve"> </w:t>
      </w:r>
      <w:r>
        <w:rPr>
          <w:color w:val="2E5395"/>
          <w:sz w:val="26"/>
        </w:rPr>
        <w:t>triggers</w:t>
      </w:r>
      <w:r>
        <w:rPr>
          <w:color w:val="2E5395"/>
          <w:spacing w:val="-7"/>
          <w:sz w:val="26"/>
        </w:rPr>
        <w:t xml:space="preserve"> </w:t>
      </w:r>
      <w:r>
        <w:rPr>
          <w:color w:val="2E5395"/>
          <w:sz w:val="26"/>
        </w:rPr>
        <w:t>all</w:t>
      </w:r>
      <w:r>
        <w:rPr>
          <w:color w:val="2E5395"/>
          <w:spacing w:val="-7"/>
          <w:sz w:val="26"/>
        </w:rPr>
        <w:t xml:space="preserve"> </w:t>
      </w:r>
      <w:r>
        <w:rPr>
          <w:color w:val="2E5395"/>
          <w:sz w:val="26"/>
        </w:rPr>
        <w:t>the</w:t>
      </w:r>
      <w:r>
        <w:rPr>
          <w:color w:val="2E5395"/>
          <w:spacing w:val="-7"/>
          <w:sz w:val="26"/>
        </w:rPr>
        <w:t xml:space="preserve"> </w:t>
      </w:r>
      <w:r>
        <w:rPr>
          <w:color w:val="2E5395"/>
          <w:sz w:val="26"/>
        </w:rPr>
        <w:t>cross</w:t>
      </w:r>
      <w:r>
        <w:rPr>
          <w:color w:val="2E5395"/>
          <w:spacing w:val="-7"/>
          <w:sz w:val="26"/>
        </w:rPr>
        <w:t xml:space="preserve"> </w:t>
      </w:r>
      <w:r>
        <w:rPr>
          <w:color w:val="2E5395"/>
          <w:sz w:val="26"/>
        </w:rPr>
        <w:t>default</w:t>
      </w:r>
      <w:r>
        <w:rPr>
          <w:color w:val="2E5395"/>
          <w:spacing w:val="-4"/>
          <w:sz w:val="26"/>
        </w:rPr>
        <w:t xml:space="preserve"> </w:t>
      </w:r>
      <w:r>
        <w:rPr>
          <w:color w:val="2E5395"/>
          <w:sz w:val="26"/>
        </w:rPr>
        <w:t>clauses in all the other documentation</w:t>
      </w:r>
    </w:p>
    <w:p w14:paraId="351EB124" w14:textId="77777777" w:rsidR="004C192B" w:rsidRDefault="004C192B">
      <w:pPr>
        <w:pStyle w:val="a3"/>
        <w:spacing w:before="62"/>
      </w:pPr>
    </w:p>
    <w:p w14:paraId="757E8E3D" w14:textId="77777777" w:rsidR="004C192B" w:rsidRDefault="00000000">
      <w:pPr>
        <w:pStyle w:val="2"/>
        <w:numPr>
          <w:ilvl w:val="0"/>
          <w:numId w:val="48"/>
        </w:numPr>
        <w:tabs>
          <w:tab w:val="left" w:pos="514"/>
        </w:tabs>
      </w:pPr>
      <w:r>
        <w:t>By</w:t>
      </w:r>
      <w:r>
        <w:rPr>
          <w:spacing w:val="-6"/>
        </w:rPr>
        <w:t xml:space="preserve"> </w:t>
      </w:r>
      <w:r>
        <w:rPr>
          <w:spacing w:val="-2"/>
        </w:rPr>
        <w:t>agreement</w:t>
      </w:r>
    </w:p>
    <w:p w14:paraId="1323A409" w14:textId="77777777" w:rsidR="004C192B" w:rsidRDefault="00000000">
      <w:pPr>
        <w:pStyle w:val="a4"/>
        <w:numPr>
          <w:ilvl w:val="1"/>
          <w:numId w:val="48"/>
        </w:numPr>
        <w:tabs>
          <w:tab w:val="left" w:pos="939"/>
        </w:tabs>
        <w:spacing w:before="50"/>
        <w:rPr>
          <w:rFonts w:ascii="Arial MT" w:hAnsi="Arial MT"/>
          <w:sz w:val="26"/>
        </w:rPr>
      </w:pPr>
      <w:r>
        <w:rPr>
          <w:b/>
          <w:sz w:val="26"/>
        </w:rPr>
        <w:t>Intervention</w:t>
      </w:r>
      <w:r>
        <w:rPr>
          <w:b/>
          <w:spacing w:val="-12"/>
          <w:sz w:val="26"/>
        </w:rPr>
        <w:t xml:space="preserve"> </w:t>
      </w:r>
      <w:r>
        <w:rPr>
          <w:b/>
          <w:sz w:val="26"/>
        </w:rPr>
        <w:t>by</w:t>
      </w:r>
      <w:r>
        <w:rPr>
          <w:b/>
          <w:spacing w:val="-6"/>
          <w:sz w:val="26"/>
        </w:rPr>
        <w:t xml:space="preserve"> </w:t>
      </w:r>
      <w:r>
        <w:rPr>
          <w:b/>
          <w:sz w:val="26"/>
        </w:rPr>
        <w:t>debenture</w:t>
      </w:r>
      <w:r>
        <w:rPr>
          <w:b/>
          <w:spacing w:val="-5"/>
          <w:sz w:val="26"/>
        </w:rPr>
        <w:t xml:space="preserve"> </w:t>
      </w:r>
      <w:r>
        <w:rPr>
          <w:b/>
          <w:sz w:val="26"/>
        </w:rPr>
        <w:t>holder</w:t>
      </w:r>
      <w:r>
        <w:rPr>
          <w:sz w:val="26"/>
        </w:rPr>
        <w:t>,</w:t>
      </w:r>
      <w:r>
        <w:rPr>
          <w:spacing w:val="-6"/>
          <w:sz w:val="26"/>
        </w:rPr>
        <w:t xml:space="preserve"> </w:t>
      </w:r>
      <w:r>
        <w:rPr>
          <w:sz w:val="26"/>
        </w:rPr>
        <w:t>e.g.</w:t>
      </w:r>
      <w:r>
        <w:rPr>
          <w:spacing w:val="-6"/>
          <w:sz w:val="26"/>
        </w:rPr>
        <w:t xml:space="preserve"> </w:t>
      </w:r>
      <w:r>
        <w:rPr>
          <w:sz w:val="26"/>
          <w:u w:val="single"/>
        </w:rPr>
        <w:t>by</w:t>
      </w:r>
      <w:r>
        <w:rPr>
          <w:spacing w:val="-8"/>
          <w:sz w:val="26"/>
          <w:u w:val="single"/>
        </w:rPr>
        <w:t xml:space="preserve"> </w:t>
      </w:r>
      <w:r>
        <w:rPr>
          <w:spacing w:val="-2"/>
          <w:sz w:val="26"/>
          <w:u w:val="single"/>
        </w:rPr>
        <w:t>notice</w:t>
      </w:r>
    </w:p>
    <w:p w14:paraId="5958BA12" w14:textId="77777777" w:rsidR="004C192B" w:rsidRDefault="00000000">
      <w:pPr>
        <w:pStyle w:val="a4"/>
        <w:numPr>
          <w:ilvl w:val="1"/>
          <w:numId w:val="48"/>
        </w:numPr>
        <w:tabs>
          <w:tab w:val="left" w:pos="939"/>
        </w:tabs>
        <w:spacing w:before="46"/>
        <w:rPr>
          <w:rFonts w:ascii="Arial MT" w:hAnsi="Arial MT"/>
          <w:sz w:val="26"/>
        </w:rPr>
      </w:pPr>
      <w:r>
        <w:rPr>
          <w:b/>
          <w:sz w:val="26"/>
        </w:rPr>
        <w:t>Automatic</w:t>
      </w:r>
      <w:r>
        <w:rPr>
          <w:b/>
          <w:spacing w:val="-12"/>
          <w:sz w:val="26"/>
        </w:rPr>
        <w:t xml:space="preserve"> </w:t>
      </w:r>
      <w:proofErr w:type="spellStart"/>
      <w:r>
        <w:rPr>
          <w:b/>
          <w:sz w:val="26"/>
        </w:rPr>
        <w:t>crystallisation</w:t>
      </w:r>
      <w:proofErr w:type="spellEnd"/>
      <w:r>
        <w:rPr>
          <w:b/>
          <w:spacing w:val="-4"/>
          <w:sz w:val="26"/>
        </w:rPr>
        <w:t xml:space="preserve"> </w:t>
      </w:r>
      <w:r>
        <w:rPr>
          <w:sz w:val="26"/>
        </w:rPr>
        <w:t>(upon</w:t>
      </w:r>
      <w:r>
        <w:rPr>
          <w:spacing w:val="-9"/>
          <w:sz w:val="26"/>
        </w:rPr>
        <w:t xml:space="preserve"> </w:t>
      </w:r>
      <w:r>
        <w:rPr>
          <w:sz w:val="26"/>
        </w:rPr>
        <w:t>occurrence</w:t>
      </w:r>
      <w:r>
        <w:rPr>
          <w:spacing w:val="-10"/>
          <w:sz w:val="26"/>
        </w:rPr>
        <w:t xml:space="preserve"> </w:t>
      </w:r>
      <w:r>
        <w:rPr>
          <w:sz w:val="26"/>
        </w:rPr>
        <w:t>of</w:t>
      </w:r>
      <w:r>
        <w:rPr>
          <w:spacing w:val="-6"/>
          <w:sz w:val="26"/>
        </w:rPr>
        <w:t xml:space="preserve"> </w:t>
      </w:r>
      <w:r>
        <w:rPr>
          <w:sz w:val="26"/>
          <w:u w:val="single"/>
        </w:rPr>
        <w:t>specified</w:t>
      </w:r>
      <w:r>
        <w:rPr>
          <w:spacing w:val="-3"/>
          <w:sz w:val="26"/>
          <w:u w:val="single"/>
        </w:rPr>
        <w:t xml:space="preserve"> </w:t>
      </w:r>
      <w:r>
        <w:rPr>
          <w:spacing w:val="-2"/>
          <w:sz w:val="26"/>
          <w:u w:val="single"/>
        </w:rPr>
        <w:t>events</w:t>
      </w:r>
      <w:r>
        <w:rPr>
          <w:spacing w:val="-2"/>
          <w:sz w:val="26"/>
        </w:rPr>
        <w:t>)</w:t>
      </w:r>
    </w:p>
    <w:p w14:paraId="3BE72559" w14:textId="77777777" w:rsidR="004C192B" w:rsidRDefault="00000000">
      <w:pPr>
        <w:pStyle w:val="a4"/>
        <w:numPr>
          <w:ilvl w:val="2"/>
          <w:numId w:val="48"/>
        </w:numPr>
        <w:tabs>
          <w:tab w:val="left" w:pos="1365"/>
        </w:tabs>
        <w:spacing w:before="50" w:line="261" w:lineRule="auto"/>
        <w:ind w:right="271" w:hanging="361"/>
        <w:rPr>
          <w:sz w:val="26"/>
        </w:rPr>
      </w:pPr>
      <w:r>
        <w:rPr>
          <w:color w:val="2E5395"/>
          <w:sz w:val="26"/>
        </w:rPr>
        <w:t>events</w:t>
      </w:r>
      <w:r>
        <w:rPr>
          <w:color w:val="2E5395"/>
          <w:spacing w:val="-9"/>
          <w:sz w:val="26"/>
        </w:rPr>
        <w:t xml:space="preserve"> </w:t>
      </w:r>
      <w:r>
        <w:rPr>
          <w:color w:val="2E5395"/>
          <w:sz w:val="26"/>
        </w:rPr>
        <w:t>can</w:t>
      </w:r>
      <w:r>
        <w:rPr>
          <w:color w:val="2E5395"/>
          <w:spacing w:val="-4"/>
          <w:sz w:val="26"/>
        </w:rPr>
        <w:t xml:space="preserve"> </w:t>
      </w:r>
      <w:r>
        <w:rPr>
          <w:color w:val="2E5395"/>
          <w:sz w:val="26"/>
        </w:rPr>
        <w:t>be</w:t>
      </w:r>
      <w:r>
        <w:rPr>
          <w:color w:val="2E5395"/>
          <w:spacing w:val="-5"/>
          <w:sz w:val="26"/>
        </w:rPr>
        <w:t xml:space="preserve"> </w:t>
      </w:r>
      <w:proofErr w:type="gramStart"/>
      <w:r>
        <w:rPr>
          <w:color w:val="2E5395"/>
          <w:sz w:val="26"/>
        </w:rPr>
        <w:t>anything,</w:t>
      </w:r>
      <w:proofErr w:type="gramEnd"/>
      <w:r>
        <w:rPr>
          <w:color w:val="2E5395"/>
          <w:spacing w:val="-5"/>
          <w:sz w:val="26"/>
        </w:rPr>
        <w:t xml:space="preserve"> </w:t>
      </w:r>
      <w:r>
        <w:rPr>
          <w:color w:val="2E5395"/>
          <w:sz w:val="26"/>
        </w:rPr>
        <w:t>that</w:t>
      </w:r>
      <w:r>
        <w:rPr>
          <w:color w:val="2E5395"/>
          <w:spacing w:val="-6"/>
          <w:sz w:val="26"/>
        </w:rPr>
        <w:t xml:space="preserve"> </w:t>
      </w:r>
      <w:r>
        <w:rPr>
          <w:color w:val="2E5395"/>
          <w:sz w:val="26"/>
        </w:rPr>
        <w:t>automatically</w:t>
      </w:r>
      <w:r>
        <w:rPr>
          <w:color w:val="2E5395"/>
          <w:spacing w:val="-9"/>
          <w:sz w:val="26"/>
        </w:rPr>
        <w:t xml:space="preserve"> </w:t>
      </w:r>
      <w:r>
        <w:rPr>
          <w:color w:val="2E5395"/>
          <w:sz w:val="26"/>
        </w:rPr>
        <w:t>trigger</w:t>
      </w:r>
      <w:r>
        <w:rPr>
          <w:color w:val="2E5395"/>
          <w:spacing w:val="-5"/>
          <w:sz w:val="26"/>
        </w:rPr>
        <w:t xml:space="preserve"> </w:t>
      </w:r>
      <w:r>
        <w:rPr>
          <w:color w:val="2E5395"/>
          <w:sz w:val="26"/>
        </w:rPr>
        <w:t>floating</w:t>
      </w:r>
      <w:r>
        <w:rPr>
          <w:color w:val="2E5395"/>
          <w:spacing w:val="-6"/>
          <w:sz w:val="26"/>
        </w:rPr>
        <w:t xml:space="preserve"> </w:t>
      </w:r>
      <w:r>
        <w:rPr>
          <w:color w:val="2E5395"/>
          <w:sz w:val="26"/>
        </w:rPr>
        <w:t>charge</w:t>
      </w:r>
      <w:r>
        <w:rPr>
          <w:color w:val="2E5395"/>
          <w:spacing w:val="-5"/>
          <w:sz w:val="26"/>
        </w:rPr>
        <w:t xml:space="preserve"> </w:t>
      </w:r>
      <w:r>
        <w:rPr>
          <w:color w:val="2E5395"/>
          <w:sz w:val="26"/>
        </w:rPr>
        <w:t>e.g.,</w:t>
      </w:r>
      <w:r>
        <w:rPr>
          <w:color w:val="2E5395"/>
          <w:spacing w:val="-6"/>
          <w:sz w:val="26"/>
        </w:rPr>
        <w:t xml:space="preserve"> </w:t>
      </w:r>
      <w:r>
        <w:rPr>
          <w:color w:val="2E5395"/>
          <w:sz w:val="26"/>
        </w:rPr>
        <w:t>appointment of a receiver under any loans of the company</w:t>
      </w:r>
    </w:p>
    <w:p w14:paraId="2D9094E2" w14:textId="77777777" w:rsidR="004C192B" w:rsidRDefault="00000000">
      <w:pPr>
        <w:pStyle w:val="a4"/>
        <w:numPr>
          <w:ilvl w:val="2"/>
          <w:numId w:val="48"/>
        </w:numPr>
        <w:tabs>
          <w:tab w:val="left" w:pos="1365"/>
        </w:tabs>
        <w:spacing w:before="21" w:line="261" w:lineRule="auto"/>
        <w:ind w:right="263" w:hanging="361"/>
        <w:rPr>
          <w:sz w:val="26"/>
        </w:rPr>
      </w:pPr>
      <w:r>
        <w:rPr>
          <w:color w:val="2E5395"/>
          <w:sz w:val="26"/>
        </w:rPr>
        <w:t>careful</w:t>
      </w:r>
      <w:r>
        <w:rPr>
          <w:color w:val="2E5395"/>
          <w:spacing w:val="-8"/>
          <w:sz w:val="26"/>
        </w:rPr>
        <w:t xml:space="preserve"> </w:t>
      </w:r>
      <w:r>
        <w:rPr>
          <w:color w:val="2E5395"/>
          <w:sz w:val="26"/>
        </w:rPr>
        <w:t>when</w:t>
      </w:r>
      <w:r>
        <w:rPr>
          <w:color w:val="2E5395"/>
          <w:spacing w:val="-8"/>
          <w:sz w:val="26"/>
        </w:rPr>
        <w:t xml:space="preserve"> </w:t>
      </w:r>
      <w:r>
        <w:rPr>
          <w:color w:val="2E5395"/>
          <w:sz w:val="26"/>
        </w:rPr>
        <w:t>drafting</w:t>
      </w:r>
      <w:r>
        <w:rPr>
          <w:color w:val="2E5395"/>
          <w:spacing w:val="-5"/>
          <w:sz w:val="26"/>
        </w:rPr>
        <w:t xml:space="preserve"> </w:t>
      </w:r>
      <w:r>
        <w:rPr>
          <w:color w:val="2E5395"/>
          <w:sz w:val="26"/>
        </w:rPr>
        <w:t>automatic</w:t>
      </w:r>
      <w:r>
        <w:rPr>
          <w:color w:val="2E5395"/>
          <w:spacing w:val="-7"/>
          <w:sz w:val="26"/>
        </w:rPr>
        <w:t xml:space="preserve"> </w:t>
      </w:r>
      <w:r>
        <w:rPr>
          <w:color w:val="2E5395"/>
          <w:sz w:val="26"/>
        </w:rPr>
        <w:t>crystallization</w:t>
      </w:r>
      <w:r>
        <w:rPr>
          <w:color w:val="2E5395"/>
          <w:spacing w:val="-6"/>
          <w:sz w:val="26"/>
        </w:rPr>
        <w:t xml:space="preserve"> </w:t>
      </w:r>
      <w:r>
        <w:rPr>
          <w:color w:val="2E5395"/>
          <w:sz w:val="26"/>
        </w:rPr>
        <w:t>agreement,</w:t>
      </w:r>
      <w:r>
        <w:rPr>
          <w:color w:val="2E5395"/>
          <w:spacing w:val="-2"/>
          <w:sz w:val="26"/>
        </w:rPr>
        <w:t xml:space="preserve"> </w:t>
      </w:r>
      <w:r>
        <w:rPr>
          <w:color w:val="2E5395"/>
          <w:sz w:val="26"/>
        </w:rPr>
        <w:t>if</w:t>
      </w:r>
      <w:r>
        <w:rPr>
          <w:color w:val="2E5395"/>
          <w:spacing w:val="-7"/>
          <w:sz w:val="26"/>
        </w:rPr>
        <w:t xml:space="preserve"> </w:t>
      </w:r>
      <w:r>
        <w:rPr>
          <w:color w:val="2E5395"/>
          <w:sz w:val="26"/>
        </w:rPr>
        <w:t>too</w:t>
      </w:r>
      <w:r>
        <w:rPr>
          <w:color w:val="2E5395"/>
          <w:spacing w:val="-6"/>
          <w:sz w:val="26"/>
        </w:rPr>
        <w:t xml:space="preserve"> </w:t>
      </w:r>
      <w:r>
        <w:rPr>
          <w:color w:val="2E5395"/>
          <w:sz w:val="26"/>
        </w:rPr>
        <w:t>broad,</w:t>
      </w:r>
      <w:r>
        <w:rPr>
          <w:color w:val="2E5395"/>
          <w:spacing w:val="-6"/>
          <w:sz w:val="26"/>
        </w:rPr>
        <w:t xml:space="preserve"> </w:t>
      </w:r>
      <w:r>
        <w:rPr>
          <w:color w:val="2E5395"/>
          <w:sz w:val="26"/>
        </w:rPr>
        <w:t>can</w:t>
      </w:r>
      <w:r>
        <w:rPr>
          <w:color w:val="2E5395"/>
          <w:spacing w:val="-4"/>
          <w:sz w:val="26"/>
        </w:rPr>
        <w:t xml:space="preserve"> </w:t>
      </w:r>
      <w:r>
        <w:rPr>
          <w:color w:val="2E5395"/>
          <w:sz w:val="26"/>
        </w:rPr>
        <w:t>trigger this easily</w:t>
      </w:r>
    </w:p>
    <w:p w14:paraId="1EAC7BDE" w14:textId="77777777" w:rsidR="004C192B" w:rsidRDefault="004C192B">
      <w:pPr>
        <w:pStyle w:val="a3"/>
        <w:spacing w:before="63"/>
      </w:pPr>
    </w:p>
    <w:p w14:paraId="5A18BE5A" w14:textId="77777777" w:rsidR="004C192B" w:rsidRDefault="00000000">
      <w:pPr>
        <w:pStyle w:val="2"/>
        <w:spacing w:before="1"/>
        <w:ind w:left="154" w:firstLine="0"/>
      </w:pPr>
      <w:r>
        <w:t>Floating</w:t>
      </w:r>
      <w:r>
        <w:rPr>
          <w:spacing w:val="-5"/>
        </w:rPr>
        <w:t xml:space="preserve"> </w:t>
      </w:r>
      <w:r>
        <w:t>Charge –</w:t>
      </w:r>
      <w:r>
        <w:rPr>
          <w:spacing w:val="-4"/>
        </w:rPr>
        <w:t xml:space="preserve"> </w:t>
      </w:r>
      <w:r>
        <w:t>Effects</w:t>
      </w:r>
      <w:r>
        <w:rPr>
          <w:spacing w:val="-3"/>
        </w:rPr>
        <w:t xml:space="preserve"> </w:t>
      </w:r>
      <w:r>
        <w:t>of</w:t>
      </w:r>
      <w:r>
        <w:rPr>
          <w:spacing w:val="-4"/>
        </w:rPr>
        <w:t xml:space="preserve"> </w:t>
      </w:r>
      <w:proofErr w:type="spellStart"/>
      <w:r>
        <w:rPr>
          <w:spacing w:val="-2"/>
        </w:rPr>
        <w:t>Crystallisation</w:t>
      </w:r>
      <w:proofErr w:type="spellEnd"/>
    </w:p>
    <w:p w14:paraId="024B6036" w14:textId="77777777" w:rsidR="004C192B" w:rsidRDefault="00000000">
      <w:pPr>
        <w:pStyle w:val="a4"/>
        <w:numPr>
          <w:ilvl w:val="0"/>
          <w:numId w:val="48"/>
        </w:numPr>
        <w:tabs>
          <w:tab w:val="left" w:pos="514"/>
        </w:tabs>
        <w:spacing w:before="50"/>
        <w:rPr>
          <w:sz w:val="26"/>
        </w:rPr>
      </w:pPr>
      <w:r>
        <w:rPr>
          <w:sz w:val="26"/>
        </w:rPr>
        <w:t>As</w:t>
      </w:r>
      <w:r>
        <w:rPr>
          <w:spacing w:val="-4"/>
          <w:sz w:val="26"/>
        </w:rPr>
        <w:t xml:space="preserve"> </w:t>
      </w:r>
      <w:r>
        <w:rPr>
          <w:sz w:val="26"/>
        </w:rPr>
        <w:t>between</w:t>
      </w:r>
      <w:r>
        <w:rPr>
          <w:spacing w:val="-6"/>
          <w:sz w:val="26"/>
        </w:rPr>
        <w:t xml:space="preserve"> </w:t>
      </w:r>
      <w:r>
        <w:rPr>
          <w:sz w:val="26"/>
        </w:rPr>
        <w:t>chargor</w:t>
      </w:r>
      <w:r>
        <w:rPr>
          <w:spacing w:val="-3"/>
          <w:sz w:val="26"/>
        </w:rPr>
        <w:t xml:space="preserve"> </w:t>
      </w:r>
      <w:r>
        <w:rPr>
          <w:sz w:val="26"/>
        </w:rPr>
        <w:t>and</w:t>
      </w:r>
      <w:r>
        <w:rPr>
          <w:spacing w:val="-5"/>
          <w:sz w:val="26"/>
        </w:rPr>
        <w:t xml:space="preserve"> </w:t>
      </w:r>
      <w:r>
        <w:rPr>
          <w:spacing w:val="-2"/>
          <w:sz w:val="26"/>
        </w:rPr>
        <w:t>chargee</w:t>
      </w:r>
    </w:p>
    <w:p w14:paraId="20B69F1B" w14:textId="77777777" w:rsidR="004C192B" w:rsidRDefault="00000000">
      <w:pPr>
        <w:pStyle w:val="a4"/>
        <w:numPr>
          <w:ilvl w:val="1"/>
          <w:numId w:val="48"/>
        </w:numPr>
        <w:tabs>
          <w:tab w:val="left" w:pos="939"/>
        </w:tabs>
        <w:spacing w:before="45"/>
        <w:rPr>
          <w:rFonts w:ascii="Arial MT" w:hAnsi="Arial MT"/>
          <w:sz w:val="26"/>
        </w:rPr>
      </w:pPr>
      <w:r>
        <w:rPr>
          <w:sz w:val="26"/>
        </w:rPr>
        <w:t>chargee</w:t>
      </w:r>
      <w:r>
        <w:rPr>
          <w:spacing w:val="-7"/>
          <w:sz w:val="26"/>
        </w:rPr>
        <w:t xml:space="preserve"> </w:t>
      </w:r>
      <w:r>
        <w:rPr>
          <w:sz w:val="26"/>
        </w:rPr>
        <w:t>has</w:t>
      </w:r>
      <w:r>
        <w:rPr>
          <w:spacing w:val="-2"/>
          <w:sz w:val="26"/>
        </w:rPr>
        <w:t xml:space="preserve"> </w:t>
      </w:r>
      <w:r>
        <w:rPr>
          <w:sz w:val="26"/>
        </w:rPr>
        <w:t>all</w:t>
      </w:r>
      <w:r>
        <w:rPr>
          <w:spacing w:val="-5"/>
          <w:sz w:val="26"/>
        </w:rPr>
        <w:t xml:space="preserve"> </w:t>
      </w:r>
      <w:r>
        <w:rPr>
          <w:sz w:val="26"/>
        </w:rPr>
        <w:t>the</w:t>
      </w:r>
      <w:r>
        <w:rPr>
          <w:spacing w:val="-6"/>
          <w:sz w:val="26"/>
        </w:rPr>
        <w:t xml:space="preserve"> </w:t>
      </w:r>
      <w:r>
        <w:rPr>
          <w:sz w:val="26"/>
        </w:rPr>
        <w:t>rights</w:t>
      </w:r>
      <w:r>
        <w:rPr>
          <w:spacing w:val="-6"/>
          <w:sz w:val="26"/>
        </w:rPr>
        <w:t xml:space="preserve"> </w:t>
      </w:r>
      <w:r>
        <w:rPr>
          <w:sz w:val="26"/>
        </w:rPr>
        <w:t>of a</w:t>
      </w:r>
      <w:r>
        <w:rPr>
          <w:spacing w:val="-7"/>
          <w:sz w:val="26"/>
        </w:rPr>
        <w:t xml:space="preserve"> </w:t>
      </w:r>
      <w:r>
        <w:rPr>
          <w:sz w:val="26"/>
        </w:rPr>
        <w:t>holder</w:t>
      </w:r>
      <w:r>
        <w:rPr>
          <w:spacing w:val="-2"/>
          <w:sz w:val="26"/>
        </w:rPr>
        <w:t xml:space="preserve"> </w:t>
      </w:r>
      <w:r>
        <w:rPr>
          <w:sz w:val="26"/>
        </w:rPr>
        <w:t>of</w:t>
      </w:r>
      <w:r>
        <w:rPr>
          <w:spacing w:val="-4"/>
          <w:sz w:val="26"/>
        </w:rPr>
        <w:t xml:space="preserve"> </w:t>
      </w:r>
      <w:r>
        <w:rPr>
          <w:sz w:val="26"/>
        </w:rPr>
        <w:t>fixed</w:t>
      </w:r>
      <w:r>
        <w:rPr>
          <w:spacing w:val="-5"/>
          <w:sz w:val="26"/>
        </w:rPr>
        <w:t xml:space="preserve"> </w:t>
      </w:r>
      <w:r>
        <w:rPr>
          <w:sz w:val="26"/>
        </w:rPr>
        <w:t>charge (as</w:t>
      </w:r>
      <w:r>
        <w:rPr>
          <w:spacing w:val="-2"/>
          <w:sz w:val="26"/>
        </w:rPr>
        <w:t xml:space="preserve"> </w:t>
      </w:r>
      <w:r>
        <w:rPr>
          <w:sz w:val="26"/>
        </w:rPr>
        <w:t>converted</w:t>
      </w:r>
      <w:r>
        <w:rPr>
          <w:spacing w:val="-4"/>
          <w:sz w:val="26"/>
        </w:rPr>
        <w:t xml:space="preserve"> now)</w:t>
      </w:r>
    </w:p>
    <w:p w14:paraId="19029E16" w14:textId="77777777" w:rsidR="004C192B" w:rsidRDefault="004C192B">
      <w:pPr>
        <w:pStyle w:val="a3"/>
        <w:spacing w:before="91"/>
      </w:pPr>
    </w:p>
    <w:p w14:paraId="14778338" w14:textId="77777777" w:rsidR="004C192B" w:rsidRDefault="00000000">
      <w:pPr>
        <w:pStyle w:val="a4"/>
        <w:numPr>
          <w:ilvl w:val="0"/>
          <w:numId w:val="42"/>
        </w:numPr>
        <w:tabs>
          <w:tab w:val="left" w:pos="514"/>
        </w:tabs>
        <w:rPr>
          <w:sz w:val="26"/>
        </w:rPr>
      </w:pPr>
      <w:r>
        <w:rPr>
          <w:sz w:val="26"/>
        </w:rPr>
        <w:t>As</w:t>
      </w:r>
      <w:r>
        <w:rPr>
          <w:spacing w:val="-7"/>
          <w:sz w:val="26"/>
        </w:rPr>
        <w:t xml:space="preserve"> </w:t>
      </w:r>
      <w:r>
        <w:rPr>
          <w:sz w:val="26"/>
        </w:rPr>
        <w:t>between</w:t>
      </w:r>
      <w:r>
        <w:rPr>
          <w:spacing w:val="-7"/>
          <w:sz w:val="26"/>
        </w:rPr>
        <w:t xml:space="preserve"> </w:t>
      </w:r>
      <w:r>
        <w:rPr>
          <w:sz w:val="26"/>
        </w:rPr>
        <w:t>chargee</w:t>
      </w:r>
      <w:r>
        <w:rPr>
          <w:spacing w:val="-1"/>
          <w:sz w:val="26"/>
        </w:rPr>
        <w:t xml:space="preserve"> </w:t>
      </w:r>
      <w:r>
        <w:rPr>
          <w:sz w:val="26"/>
        </w:rPr>
        <w:t>and</w:t>
      </w:r>
      <w:r>
        <w:rPr>
          <w:spacing w:val="-6"/>
          <w:sz w:val="26"/>
        </w:rPr>
        <w:t xml:space="preserve"> </w:t>
      </w:r>
      <w:r>
        <w:rPr>
          <w:sz w:val="26"/>
        </w:rPr>
        <w:t>third</w:t>
      </w:r>
      <w:r>
        <w:rPr>
          <w:spacing w:val="-6"/>
          <w:sz w:val="26"/>
        </w:rPr>
        <w:t xml:space="preserve"> </w:t>
      </w:r>
      <w:r>
        <w:rPr>
          <w:sz w:val="26"/>
        </w:rPr>
        <w:t>parties/other</w:t>
      </w:r>
      <w:r>
        <w:rPr>
          <w:spacing w:val="-4"/>
          <w:sz w:val="26"/>
        </w:rPr>
        <w:t xml:space="preserve"> </w:t>
      </w:r>
      <w:r>
        <w:rPr>
          <w:spacing w:val="-2"/>
          <w:sz w:val="26"/>
        </w:rPr>
        <w:t>creditors</w:t>
      </w:r>
    </w:p>
    <w:p w14:paraId="47F1AAEC" w14:textId="77777777" w:rsidR="004C192B" w:rsidRDefault="00000000">
      <w:pPr>
        <w:pStyle w:val="a4"/>
        <w:numPr>
          <w:ilvl w:val="1"/>
          <w:numId w:val="42"/>
        </w:numPr>
        <w:tabs>
          <w:tab w:val="left" w:pos="939"/>
        </w:tabs>
        <w:spacing w:before="45"/>
        <w:rPr>
          <w:sz w:val="26"/>
        </w:rPr>
      </w:pPr>
      <w:r>
        <w:rPr>
          <w:sz w:val="26"/>
          <w:u w:val="single"/>
        </w:rPr>
        <w:t>question</w:t>
      </w:r>
      <w:r>
        <w:rPr>
          <w:spacing w:val="-9"/>
          <w:sz w:val="26"/>
          <w:u w:val="single"/>
        </w:rPr>
        <w:t xml:space="preserve"> </w:t>
      </w:r>
      <w:r>
        <w:rPr>
          <w:sz w:val="26"/>
          <w:u w:val="single"/>
        </w:rPr>
        <w:t>of</w:t>
      </w:r>
      <w:r>
        <w:rPr>
          <w:spacing w:val="-6"/>
          <w:sz w:val="26"/>
          <w:u w:val="single"/>
        </w:rPr>
        <w:t xml:space="preserve"> </w:t>
      </w:r>
      <w:r>
        <w:rPr>
          <w:sz w:val="26"/>
          <w:u w:val="single"/>
        </w:rPr>
        <w:t>priorities</w:t>
      </w:r>
      <w:r>
        <w:rPr>
          <w:spacing w:val="-5"/>
          <w:sz w:val="26"/>
        </w:rPr>
        <w:t xml:space="preserve"> </w:t>
      </w:r>
      <w:r>
        <w:rPr>
          <w:sz w:val="26"/>
        </w:rPr>
        <w:t>(to be</w:t>
      </w:r>
      <w:r>
        <w:rPr>
          <w:spacing w:val="-4"/>
          <w:sz w:val="26"/>
        </w:rPr>
        <w:t xml:space="preserve"> </w:t>
      </w:r>
      <w:r>
        <w:rPr>
          <w:sz w:val="26"/>
        </w:rPr>
        <w:t>discussed</w:t>
      </w:r>
      <w:r>
        <w:rPr>
          <w:spacing w:val="-1"/>
          <w:sz w:val="26"/>
        </w:rPr>
        <w:t xml:space="preserve"> </w:t>
      </w:r>
      <w:r>
        <w:rPr>
          <w:sz w:val="26"/>
        </w:rPr>
        <w:t>in</w:t>
      </w:r>
      <w:r>
        <w:rPr>
          <w:spacing w:val="-6"/>
          <w:sz w:val="26"/>
        </w:rPr>
        <w:t xml:space="preserve"> </w:t>
      </w:r>
      <w:r>
        <w:rPr>
          <w:sz w:val="26"/>
        </w:rPr>
        <w:t>next</w:t>
      </w:r>
      <w:r>
        <w:rPr>
          <w:spacing w:val="-1"/>
          <w:sz w:val="26"/>
        </w:rPr>
        <w:t xml:space="preserve"> </w:t>
      </w:r>
      <w:r>
        <w:rPr>
          <w:spacing w:val="-2"/>
          <w:sz w:val="26"/>
        </w:rPr>
        <w:t>lecture)</w:t>
      </w:r>
    </w:p>
    <w:p w14:paraId="1D3706B0" w14:textId="77777777" w:rsidR="004C192B" w:rsidRDefault="00000000">
      <w:pPr>
        <w:pStyle w:val="a3"/>
        <w:tabs>
          <w:tab w:val="left" w:pos="1364"/>
        </w:tabs>
        <w:spacing w:before="50" w:line="261" w:lineRule="auto"/>
        <w:ind w:left="1365" w:right="200" w:hanging="361"/>
      </w:pPr>
      <w:r>
        <w:rPr>
          <w:rFonts w:ascii="Calibri"/>
          <w:i/>
          <w:color w:val="2E5395"/>
          <w:spacing w:val="-10"/>
        </w:rPr>
        <w:t>-</w:t>
      </w:r>
      <w:r>
        <w:rPr>
          <w:rFonts w:ascii="Calibri"/>
          <w:i/>
          <w:color w:val="2E5395"/>
        </w:rPr>
        <w:tab/>
      </w:r>
      <w:r>
        <w:rPr>
          <w:color w:val="2E5395"/>
        </w:rPr>
        <w:t>normally</w:t>
      </w:r>
      <w:r>
        <w:rPr>
          <w:color w:val="2E5395"/>
          <w:spacing w:val="-9"/>
        </w:rPr>
        <w:t xml:space="preserve"> </w:t>
      </w:r>
      <w:r>
        <w:rPr>
          <w:color w:val="2E5395"/>
        </w:rPr>
        <w:t>a</w:t>
      </w:r>
      <w:r>
        <w:rPr>
          <w:color w:val="2E5395"/>
          <w:spacing w:val="-10"/>
        </w:rPr>
        <w:t xml:space="preserve"> </w:t>
      </w:r>
      <w:r>
        <w:rPr>
          <w:color w:val="2E5395"/>
        </w:rPr>
        <w:t>fixed</w:t>
      </w:r>
      <w:r>
        <w:rPr>
          <w:color w:val="2E5395"/>
          <w:spacing w:val="-7"/>
        </w:rPr>
        <w:t xml:space="preserve"> </w:t>
      </w:r>
      <w:r>
        <w:rPr>
          <w:color w:val="2E5395"/>
        </w:rPr>
        <w:t>charge</w:t>
      </w:r>
      <w:r>
        <w:rPr>
          <w:color w:val="2E5395"/>
          <w:spacing w:val="-9"/>
        </w:rPr>
        <w:t xml:space="preserve"> </w:t>
      </w:r>
      <w:r>
        <w:rPr>
          <w:color w:val="2E5395"/>
        </w:rPr>
        <w:t>(higher</w:t>
      </w:r>
      <w:r>
        <w:rPr>
          <w:color w:val="2E5395"/>
          <w:spacing w:val="-5"/>
        </w:rPr>
        <w:t xml:space="preserve"> </w:t>
      </w:r>
      <w:r>
        <w:rPr>
          <w:color w:val="2E5395"/>
        </w:rPr>
        <w:t>priority)</w:t>
      </w:r>
      <w:r>
        <w:rPr>
          <w:color w:val="2E5395"/>
          <w:spacing w:val="-7"/>
        </w:rPr>
        <w:t xml:space="preserve"> </w:t>
      </w:r>
      <w:r>
        <w:rPr>
          <w:color w:val="2E5395"/>
        </w:rPr>
        <w:t>will</w:t>
      </w:r>
      <w:r>
        <w:rPr>
          <w:color w:val="2E5395"/>
          <w:spacing w:val="-4"/>
        </w:rPr>
        <w:t xml:space="preserve"> </w:t>
      </w:r>
      <w:r>
        <w:rPr>
          <w:color w:val="2E5395"/>
        </w:rPr>
        <w:t>prevail</w:t>
      </w:r>
      <w:r>
        <w:rPr>
          <w:color w:val="2E5395"/>
          <w:spacing w:val="-8"/>
        </w:rPr>
        <w:t xml:space="preserve"> </w:t>
      </w:r>
      <w:r>
        <w:rPr>
          <w:color w:val="2E5395"/>
        </w:rPr>
        <w:t>over</w:t>
      </w:r>
      <w:r>
        <w:rPr>
          <w:color w:val="2E5395"/>
          <w:spacing w:val="-5"/>
        </w:rPr>
        <w:t xml:space="preserve"> </w:t>
      </w:r>
      <w:r>
        <w:rPr>
          <w:color w:val="2E5395"/>
        </w:rPr>
        <w:t>floating</w:t>
      </w:r>
      <w:r>
        <w:rPr>
          <w:color w:val="2E5395"/>
          <w:spacing w:val="-6"/>
        </w:rPr>
        <w:t xml:space="preserve"> </w:t>
      </w:r>
      <w:r>
        <w:rPr>
          <w:color w:val="2E5395"/>
        </w:rPr>
        <w:t>charge;</w:t>
      </w:r>
      <w:r>
        <w:rPr>
          <w:color w:val="2E5395"/>
          <w:spacing w:val="-7"/>
        </w:rPr>
        <w:t xml:space="preserve"> </w:t>
      </w:r>
      <w:r>
        <w:rPr>
          <w:color w:val="2E5395"/>
        </w:rPr>
        <w:t>but</w:t>
      </w:r>
      <w:r>
        <w:rPr>
          <w:color w:val="2E5395"/>
          <w:spacing w:val="-6"/>
        </w:rPr>
        <w:t xml:space="preserve"> </w:t>
      </w:r>
      <w:r>
        <w:rPr>
          <w:color w:val="2E5395"/>
        </w:rPr>
        <w:t>when floating charged is converted into fixed charge &gt; Q of whether they are of equal</w:t>
      </w:r>
    </w:p>
    <w:p w14:paraId="63085771" w14:textId="77777777" w:rsidR="004C192B" w:rsidRDefault="00000000">
      <w:pPr>
        <w:pStyle w:val="a3"/>
        <w:spacing w:before="17"/>
        <w:ind w:left="1365"/>
      </w:pPr>
      <w:r>
        <w:rPr>
          <w:color w:val="2E5395"/>
        </w:rPr>
        <w:t>priority</w:t>
      </w:r>
      <w:r>
        <w:rPr>
          <w:color w:val="2E5395"/>
          <w:spacing w:val="-5"/>
        </w:rPr>
        <w:t xml:space="preserve"> </w:t>
      </w:r>
      <w:r>
        <w:rPr>
          <w:color w:val="2E5395"/>
        </w:rPr>
        <w:t>&gt;</w:t>
      </w:r>
      <w:r>
        <w:rPr>
          <w:color w:val="2E5395"/>
          <w:spacing w:val="-3"/>
        </w:rPr>
        <w:t xml:space="preserve"> </w:t>
      </w:r>
      <w:r>
        <w:rPr>
          <w:color w:val="2E5395"/>
        </w:rPr>
        <w:t>depending</w:t>
      </w:r>
      <w:r>
        <w:rPr>
          <w:color w:val="2E5395"/>
          <w:spacing w:val="-2"/>
        </w:rPr>
        <w:t xml:space="preserve"> </w:t>
      </w:r>
      <w:r>
        <w:rPr>
          <w:color w:val="2E5395"/>
        </w:rPr>
        <w:t>on</w:t>
      </w:r>
      <w:r>
        <w:rPr>
          <w:color w:val="2E5395"/>
          <w:spacing w:val="-4"/>
        </w:rPr>
        <w:t xml:space="preserve"> </w:t>
      </w:r>
      <w:r>
        <w:rPr>
          <w:color w:val="2E5395"/>
        </w:rPr>
        <w:t>date</w:t>
      </w:r>
      <w:r>
        <w:rPr>
          <w:color w:val="2E5395"/>
          <w:spacing w:val="-5"/>
        </w:rPr>
        <w:t xml:space="preserve"> </w:t>
      </w:r>
      <w:r>
        <w:rPr>
          <w:color w:val="2E5395"/>
        </w:rPr>
        <w:t>of</w:t>
      </w:r>
      <w:r>
        <w:rPr>
          <w:color w:val="2E5395"/>
          <w:spacing w:val="-3"/>
        </w:rPr>
        <w:t xml:space="preserve"> </w:t>
      </w:r>
      <w:r>
        <w:rPr>
          <w:color w:val="2E5395"/>
          <w:spacing w:val="-2"/>
        </w:rPr>
        <w:t>creation</w:t>
      </w:r>
    </w:p>
    <w:p w14:paraId="520F6B28" w14:textId="77777777" w:rsidR="004C192B" w:rsidRDefault="004C192B">
      <w:pPr>
        <w:pStyle w:val="a3"/>
        <w:spacing w:before="95"/>
      </w:pPr>
    </w:p>
    <w:p w14:paraId="348EC6F5" w14:textId="77777777" w:rsidR="004C192B" w:rsidRDefault="00000000">
      <w:pPr>
        <w:pStyle w:val="2"/>
        <w:spacing w:before="1"/>
        <w:ind w:left="154" w:firstLine="0"/>
      </w:pPr>
      <w:r>
        <w:t>Charges</w:t>
      </w:r>
      <w:r>
        <w:rPr>
          <w:spacing w:val="-6"/>
        </w:rPr>
        <w:t xml:space="preserve"> </w:t>
      </w:r>
      <w:r>
        <w:t>–</w:t>
      </w:r>
      <w:r>
        <w:rPr>
          <w:spacing w:val="-7"/>
        </w:rPr>
        <w:t xml:space="preserve"> </w:t>
      </w:r>
      <w:r>
        <w:t>Perfection</w:t>
      </w:r>
      <w:r>
        <w:rPr>
          <w:spacing w:val="-8"/>
        </w:rPr>
        <w:t xml:space="preserve"> </w:t>
      </w:r>
      <w:r>
        <w:t>and</w:t>
      </w:r>
      <w:r>
        <w:rPr>
          <w:spacing w:val="-7"/>
        </w:rPr>
        <w:t xml:space="preserve"> </w:t>
      </w:r>
      <w:r>
        <w:rPr>
          <w:spacing w:val="-2"/>
        </w:rPr>
        <w:t>Enforcement</w:t>
      </w:r>
    </w:p>
    <w:p w14:paraId="64736E48" w14:textId="77777777" w:rsidR="004C192B" w:rsidRDefault="00000000">
      <w:pPr>
        <w:pStyle w:val="a4"/>
        <w:numPr>
          <w:ilvl w:val="0"/>
          <w:numId w:val="41"/>
        </w:numPr>
        <w:tabs>
          <w:tab w:val="left" w:pos="514"/>
        </w:tabs>
        <w:spacing w:before="45"/>
        <w:rPr>
          <w:b/>
          <w:sz w:val="26"/>
        </w:rPr>
      </w:pPr>
      <w:r>
        <w:rPr>
          <w:b/>
          <w:sz w:val="26"/>
        </w:rPr>
        <w:t>Perfection</w:t>
      </w:r>
      <w:r>
        <w:rPr>
          <w:b/>
          <w:spacing w:val="-9"/>
          <w:sz w:val="26"/>
        </w:rPr>
        <w:t xml:space="preserve"> </w:t>
      </w:r>
      <w:r>
        <w:rPr>
          <w:b/>
          <w:sz w:val="26"/>
        </w:rPr>
        <w:t>–</w:t>
      </w:r>
      <w:r>
        <w:rPr>
          <w:b/>
          <w:spacing w:val="-9"/>
          <w:sz w:val="26"/>
        </w:rPr>
        <w:t xml:space="preserve"> </w:t>
      </w:r>
      <w:r>
        <w:rPr>
          <w:b/>
          <w:sz w:val="26"/>
        </w:rPr>
        <w:t>registration</w:t>
      </w:r>
      <w:r>
        <w:rPr>
          <w:b/>
          <w:spacing w:val="-9"/>
          <w:sz w:val="26"/>
        </w:rPr>
        <w:t xml:space="preserve"> </w:t>
      </w:r>
      <w:r>
        <w:rPr>
          <w:b/>
          <w:sz w:val="26"/>
        </w:rPr>
        <w:t>under</w:t>
      </w:r>
      <w:r>
        <w:rPr>
          <w:b/>
          <w:spacing w:val="-8"/>
          <w:sz w:val="26"/>
        </w:rPr>
        <w:t xml:space="preserve"> </w:t>
      </w:r>
      <w:r>
        <w:rPr>
          <w:b/>
          <w:spacing w:val="-5"/>
          <w:sz w:val="26"/>
        </w:rPr>
        <w:t>CO</w:t>
      </w:r>
    </w:p>
    <w:p w14:paraId="3B5AB2B9" w14:textId="77777777" w:rsidR="004C192B" w:rsidRDefault="00000000">
      <w:pPr>
        <w:pStyle w:val="a3"/>
        <w:tabs>
          <w:tab w:val="left" w:pos="1364"/>
        </w:tabs>
        <w:spacing w:before="50"/>
        <w:ind w:left="1004"/>
      </w:pPr>
      <w:r>
        <w:rPr>
          <w:rFonts w:ascii="Calibri"/>
          <w:i/>
          <w:spacing w:val="-10"/>
        </w:rPr>
        <w:t>-</w:t>
      </w:r>
      <w:r>
        <w:rPr>
          <w:rFonts w:ascii="Calibri"/>
          <w:i/>
        </w:rPr>
        <w:tab/>
      </w:r>
      <w:r>
        <w:t>same</w:t>
      </w:r>
      <w:r>
        <w:rPr>
          <w:spacing w:val="-7"/>
        </w:rPr>
        <w:t xml:space="preserve"> </w:t>
      </w:r>
      <w:r>
        <w:t>as</w:t>
      </w:r>
      <w:r>
        <w:rPr>
          <w:spacing w:val="-8"/>
        </w:rPr>
        <w:t xml:space="preserve"> </w:t>
      </w:r>
      <w:r>
        <w:t>mortgage, to</w:t>
      </w:r>
      <w:r>
        <w:rPr>
          <w:spacing w:val="-5"/>
        </w:rPr>
        <w:t xml:space="preserve"> </w:t>
      </w:r>
      <w:r>
        <w:t>be</w:t>
      </w:r>
      <w:r>
        <w:rPr>
          <w:spacing w:val="-4"/>
        </w:rPr>
        <w:t xml:space="preserve"> </w:t>
      </w:r>
      <w:r>
        <w:t>explained</w:t>
      </w:r>
      <w:r>
        <w:rPr>
          <w:spacing w:val="-2"/>
        </w:rPr>
        <w:t xml:space="preserve"> </w:t>
      </w:r>
      <w:r>
        <w:t>in</w:t>
      </w:r>
      <w:r>
        <w:rPr>
          <w:spacing w:val="-7"/>
        </w:rPr>
        <w:t xml:space="preserve"> </w:t>
      </w:r>
      <w:r>
        <w:t>next</w:t>
      </w:r>
      <w:r>
        <w:rPr>
          <w:spacing w:val="-5"/>
        </w:rPr>
        <w:t xml:space="preserve"> </w:t>
      </w:r>
      <w:r>
        <w:rPr>
          <w:spacing w:val="-2"/>
        </w:rPr>
        <w:t>lecture</w:t>
      </w:r>
    </w:p>
    <w:p w14:paraId="218732A2" w14:textId="77777777" w:rsidR="004C192B" w:rsidRDefault="00000000">
      <w:pPr>
        <w:pStyle w:val="2"/>
        <w:numPr>
          <w:ilvl w:val="0"/>
          <w:numId w:val="41"/>
        </w:numPr>
        <w:tabs>
          <w:tab w:val="left" w:pos="514"/>
        </w:tabs>
        <w:spacing w:before="28"/>
      </w:pPr>
      <w:r>
        <w:rPr>
          <w:spacing w:val="-2"/>
        </w:rPr>
        <w:t>Enforcement</w:t>
      </w:r>
    </w:p>
    <w:p w14:paraId="5AAE3902" w14:textId="77777777" w:rsidR="004C192B" w:rsidRDefault="00000000">
      <w:pPr>
        <w:pStyle w:val="a4"/>
        <w:numPr>
          <w:ilvl w:val="1"/>
          <w:numId w:val="41"/>
        </w:numPr>
        <w:tabs>
          <w:tab w:val="left" w:pos="1079"/>
        </w:tabs>
        <w:spacing w:before="45"/>
        <w:rPr>
          <w:rFonts w:ascii="Arial MT" w:hAnsi="Arial MT"/>
          <w:sz w:val="26"/>
        </w:rPr>
      </w:pPr>
      <w:r>
        <w:rPr>
          <w:sz w:val="26"/>
        </w:rPr>
        <w:t>(For</w:t>
      </w:r>
      <w:r>
        <w:rPr>
          <w:spacing w:val="-7"/>
          <w:sz w:val="26"/>
        </w:rPr>
        <w:t xml:space="preserve"> </w:t>
      </w:r>
      <w:r>
        <w:rPr>
          <w:sz w:val="26"/>
        </w:rPr>
        <w:t>floating</w:t>
      </w:r>
      <w:r>
        <w:rPr>
          <w:spacing w:val="-5"/>
          <w:sz w:val="26"/>
        </w:rPr>
        <w:t xml:space="preserve"> </w:t>
      </w:r>
      <w:r>
        <w:rPr>
          <w:sz w:val="26"/>
        </w:rPr>
        <w:t>charges</w:t>
      </w:r>
      <w:r>
        <w:rPr>
          <w:spacing w:val="-8"/>
          <w:sz w:val="26"/>
        </w:rPr>
        <w:t xml:space="preserve"> </w:t>
      </w:r>
      <w:r>
        <w:rPr>
          <w:sz w:val="26"/>
        </w:rPr>
        <w:t>only)</w:t>
      </w:r>
      <w:r>
        <w:rPr>
          <w:spacing w:val="-3"/>
          <w:sz w:val="26"/>
        </w:rPr>
        <w:t xml:space="preserve"> </w:t>
      </w:r>
      <w:r>
        <w:rPr>
          <w:sz w:val="26"/>
        </w:rPr>
        <w:t>-</w:t>
      </w:r>
      <w:r>
        <w:rPr>
          <w:spacing w:val="-8"/>
          <w:sz w:val="26"/>
        </w:rPr>
        <w:t xml:space="preserve"> </w:t>
      </w:r>
      <w:r>
        <w:rPr>
          <w:b/>
          <w:sz w:val="26"/>
        </w:rPr>
        <w:t>Process</w:t>
      </w:r>
      <w:r>
        <w:rPr>
          <w:b/>
          <w:spacing w:val="-6"/>
          <w:sz w:val="26"/>
        </w:rPr>
        <w:t xml:space="preserve"> </w:t>
      </w:r>
      <w:r>
        <w:rPr>
          <w:b/>
          <w:sz w:val="26"/>
        </w:rPr>
        <w:t>of</w:t>
      </w:r>
      <w:r>
        <w:rPr>
          <w:b/>
          <w:spacing w:val="-7"/>
          <w:sz w:val="26"/>
        </w:rPr>
        <w:t xml:space="preserve"> </w:t>
      </w:r>
      <w:proofErr w:type="spellStart"/>
      <w:r>
        <w:rPr>
          <w:b/>
          <w:spacing w:val="-2"/>
          <w:sz w:val="26"/>
        </w:rPr>
        <w:t>crystallisation</w:t>
      </w:r>
      <w:proofErr w:type="spellEnd"/>
    </w:p>
    <w:p w14:paraId="68CDD87E" w14:textId="77777777" w:rsidR="004C192B" w:rsidRDefault="00000000">
      <w:pPr>
        <w:pStyle w:val="a3"/>
        <w:tabs>
          <w:tab w:val="left" w:pos="1364"/>
        </w:tabs>
        <w:spacing w:before="50" w:line="271" w:lineRule="auto"/>
        <w:ind w:left="1365" w:right="430" w:hanging="361"/>
      </w:pPr>
      <w:r>
        <w:rPr>
          <w:rFonts w:ascii="Calibri"/>
          <w:i/>
          <w:color w:val="2E5395"/>
          <w:spacing w:val="-10"/>
        </w:rPr>
        <w:t>-</w:t>
      </w:r>
      <w:r>
        <w:rPr>
          <w:rFonts w:ascii="Calibri"/>
          <w:i/>
          <w:color w:val="2E5395"/>
        </w:rPr>
        <w:tab/>
      </w:r>
      <w:r>
        <w:rPr>
          <w:color w:val="2E5395"/>
        </w:rPr>
        <w:t>need</w:t>
      </w:r>
      <w:r>
        <w:rPr>
          <w:color w:val="2E5395"/>
          <w:spacing w:val="-6"/>
        </w:rPr>
        <w:t xml:space="preserve"> </w:t>
      </w:r>
      <w:r>
        <w:rPr>
          <w:color w:val="2E5395"/>
        </w:rPr>
        <w:t>of</w:t>
      </w:r>
      <w:r>
        <w:rPr>
          <w:color w:val="2E5395"/>
          <w:spacing w:val="-6"/>
        </w:rPr>
        <w:t xml:space="preserve"> </w:t>
      </w:r>
      <w:r>
        <w:rPr>
          <w:color w:val="2E5395"/>
        </w:rPr>
        <w:t>crystallization:</w:t>
      </w:r>
      <w:r>
        <w:rPr>
          <w:color w:val="2E5395"/>
          <w:spacing w:val="-3"/>
        </w:rPr>
        <w:t xml:space="preserve"> </w:t>
      </w:r>
      <w:r>
        <w:rPr>
          <w:color w:val="2E5395"/>
        </w:rPr>
        <w:t>freezing</w:t>
      </w:r>
      <w:r>
        <w:rPr>
          <w:color w:val="2E5395"/>
          <w:spacing w:val="-5"/>
        </w:rPr>
        <w:t xml:space="preserve"> </w:t>
      </w:r>
      <w:r>
        <w:rPr>
          <w:color w:val="2E5395"/>
        </w:rPr>
        <w:t>the</w:t>
      </w:r>
      <w:r>
        <w:rPr>
          <w:color w:val="2E5395"/>
          <w:spacing w:val="-8"/>
        </w:rPr>
        <w:t xml:space="preserve"> </w:t>
      </w:r>
      <w:r>
        <w:rPr>
          <w:color w:val="2E5395"/>
        </w:rPr>
        <w:t>charge</w:t>
      </w:r>
      <w:r>
        <w:rPr>
          <w:color w:val="2E5395"/>
          <w:spacing w:val="-8"/>
        </w:rPr>
        <w:t xml:space="preserve"> </w:t>
      </w:r>
      <w:r>
        <w:rPr>
          <w:color w:val="2E5395"/>
        </w:rPr>
        <w:t>&gt;</w:t>
      </w:r>
      <w:r>
        <w:rPr>
          <w:color w:val="2E5395"/>
          <w:spacing w:val="-6"/>
        </w:rPr>
        <w:t xml:space="preserve"> </w:t>
      </w:r>
      <w:r>
        <w:rPr>
          <w:color w:val="2E5395"/>
        </w:rPr>
        <w:t>converted</w:t>
      </w:r>
      <w:r>
        <w:rPr>
          <w:color w:val="2E5395"/>
          <w:spacing w:val="-6"/>
        </w:rPr>
        <w:t xml:space="preserve"> </w:t>
      </w:r>
      <w:r>
        <w:rPr>
          <w:color w:val="2E5395"/>
        </w:rPr>
        <w:t>into</w:t>
      </w:r>
      <w:r>
        <w:rPr>
          <w:color w:val="2E5395"/>
          <w:spacing w:val="-5"/>
        </w:rPr>
        <w:t xml:space="preserve"> </w:t>
      </w:r>
      <w:r>
        <w:rPr>
          <w:color w:val="2E5395"/>
        </w:rPr>
        <w:t>fixed</w:t>
      </w:r>
      <w:r>
        <w:rPr>
          <w:color w:val="2E5395"/>
          <w:spacing w:val="-6"/>
        </w:rPr>
        <w:t xml:space="preserve"> </w:t>
      </w:r>
      <w:r>
        <w:rPr>
          <w:color w:val="2E5395"/>
        </w:rPr>
        <w:t>charge &gt;</w:t>
      </w:r>
      <w:r>
        <w:rPr>
          <w:color w:val="2E5395"/>
          <w:spacing w:val="-5"/>
        </w:rPr>
        <w:t xml:space="preserve"> </w:t>
      </w:r>
      <w:r>
        <w:rPr>
          <w:color w:val="2E5395"/>
        </w:rPr>
        <w:t>so</w:t>
      </w:r>
      <w:r>
        <w:rPr>
          <w:color w:val="2E5395"/>
          <w:spacing w:val="-5"/>
        </w:rPr>
        <w:t xml:space="preserve"> </w:t>
      </w:r>
      <w:r>
        <w:rPr>
          <w:color w:val="2E5395"/>
        </w:rPr>
        <w:t xml:space="preserve">that </w:t>
      </w:r>
      <w:r>
        <w:rPr>
          <w:color w:val="2E5395"/>
          <w:u w:val="single" w:color="2E5395"/>
        </w:rPr>
        <w:t>borrower will no longer be able to dispose of the assets</w:t>
      </w:r>
      <w:r>
        <w:rPr>
          <w:color w:val="2E5395"/>
        </w:rPr>
        <w:t xml:space="preserve"> &gt; </w:t>
      </w:r>
      <w:r>
        <w:rPr>
          <w:color w:val="2E5395"/>
          <w:u w:val="single" w:color="2E5395"/>
        </w:rPr>
        <w:t>lender can be sure of</w:t>
      </w:r>
      <w:r>
        <w:rPr>
          <w:color w:val="2E5395"/>
        </w:rPr>
        <w:t xml:space="preserve"> </w:t>
      </w:r>
      <w:r>
        <w:rPr>
          <w:color w:val="2E5395"/>
          <w:u w:val="single" w:color="2E5395"/>
        </w:rPr>
        <w:t>what assets are subject to the charge</w:t>
      </w:r>
    </w:p>
    <w:p w14:paraId="3BF740A7" w14:textId="77777777" w:rsidR="004C192B" w:rsidRDefault="00000000">
      <w:pPr>
        <w:pStyle w:val="2"/>
        <w:numPr>
          <w:ilvl w:val="1"/>
          <w:numId w:val="41"/>
        </w:numPr>
        <w:tabs>
          <w:tab w:val="left" w:pos="1079"/>
        </w:tabs>
        <w:spacing w:before="4"/>
        <w:rPr>
          <w:rFonts w:ascii="Arial MT" w:hAnsi="Arial MT"/>
          <w:b w:val="0"/>
        </w:rPr>
      </w:pPr>
      <w:r>
        <w:rPr>
          <w:spacing w:val="-4"/>
        </w:rPr>
        <w:t>Sale</w:t>
      </w:r>
    </w:p>
    <w:p w14:paraId="17780935" w14:textId="77777777" w:rsidR="004C192B" w:rsidRDefault="00000000">
      <w:pPr>
        <w:pStyle w:val="a4"/>
        <w:numPr>
          <w:ilvl w:val="1"/>
          <w:numId w:val="41"/>
        </w:numPr>
        <w:tabs>
          <w:tab w:val="left" w:pos="1079"/>
        </w:tabs>
        <w:spacing w:before="45"/>
        <w:rPr>
          <w:rFonts w:ascii="Arial MT" w:hAnsi="Arial MT"/>
          <w:color w:val="2E5395"/>
          <w:sz w:val="26"/>
        </w:rPr>
      </w:pPr>
      <w:r>
        <w:rPr>
          <w:b/>
          <w:sz w:val="26"/>
        </w:rPr>
        <w:t>No</w:t>
      </w:r>
      <w:r>
        <w:rPr>
          <w:b/>
          <w:spacing w:val="-4"/>
          <w:sz w:val="26"/>
        </w:rPr>
        <w:t xml:space="preserve"> </w:t>
      </w:r>
      <w:r>
        <w:rPr>
          <w:b/>
          <w:sz w:val="26"/>
        </w:rPr>
        <w:t>right</w:t>
      </w:r>
      <w:r>
        <w:rPr>
          <w:b/>
          <w:spacing w:val="-6"/>
          <w:sz w:val="26"/>
        </w:rPr>
        <w:t xml:space="preserve"> </w:t>
      </w:r>
      <w:r>
        <w:rPr>
          <w:b/>
          <w:sz w:val="26"/>
        </w:rPr>
        <w:t>of</w:t>
      </w:r>
      <w:r>
        <w:rPr>
          <w:b/>
          <w:spacing w:val="-6"/>
          <w:sz w:val="26"/>
        </w:rPr>
        <w:t xml:space="preserve"> </w:t>
      </w:r>
      <w:r>
        <w:rPr>
          <w:b/>
          <w:sz w:val="26"/>
        </w:rPr>
        <w:t xml:space="preserve">foreclosure </w:t>
      </w:r>
      <w:r>
        <w:rPr>
          <w:color w:val="2E5395"/>
          <w:sz w:val="26"/>
        </w:rPr>
        <w:t>(never</w:t>
      </w:r>
      <w:r>
        <w:rPr>
          <w:color w:val="2E5395"/>
          <w:spacing w:val="-3"/>
          <w:sz w:val="26"/>
        </w:rPr>
        <w:t xml:space="preserve"> </w:t>
      </w:r>
      <w:r>
        <w:rPr>
          <w:color w:val="2E5395"/>
          <w:sz w:val="26"/>
        </w:rPr>
        <w:t>had</w:t>
      </w:r>
      <w:r>
        <w:rPr>
          <w:color w:val="2E5395"/>
          <w:spacing w:val="-5"/>
          <w:sz w:val="26"/>
        </w:rPr>
        <w:t xml:space="preserve"> </w:t>
      </w:r>
      <w:r>
        <w:rPr>
          <w:color w:val="2E5395"/>
          <w:sz w:val="26"/>
        </w:rPr>
        <w:t>ownership</w:t>
      </w:r>
      <w:r>
        <w:rPr>
          <w:color w:val="2E5395"/>
          <w:spacing w:val="-5"/>
          <w:sz w:val="26"/>
        </w:rPr>
        <w:t xml:space="preserve"> </w:t>
      </w:r>
      <w:r>
        <w:rPr>
          <w:color w:val="2E5395"/>
          <w:sz w:val="26"/>
        </w:rPr>
        <w:t>in</w:t>
      </w:r>
      <w:r>
        <w:rPr>
          <w:color w:val="2E5395"/>
          <w:spacing w:val="-6"/>
          <w:sz w:val="26"/>
        </w:rPr>
        <w:t xml:space="preserve"> </w:t>
      </w:r>
      <w:r>
        <w:rPr>
          <w:color w:val="2E5395"/>
          <w:sz w:val="26"/>
        </w:rPr>
        <w:t>the</w:t>
      </w:r>
      <w:r>
        <w:rPr>
          <w:color w:val="2E5395"/>
          <w:spacing w:val="-7"/>
          <w:sz w:val="26"/>
        </w:rPr>
        <w:t xml:space="preserve"> </w:t>
      </w:r>
      <w:r>
        <w:rPr>
          <w:color w:val="2E5395"/>
          <w:sz w:val="26"/>
        </w:rPr>
        <w:t>first</w:t>
      </w:r>
      <w:r>
        <w:rPr>
          <w:color w:val="2E5395"/>
          <w:spacing w:val="-3"/>
          <w:sz w:val="26"/>
        </w:rPr>
        <w:t xml:space="preserve"> </w:t>
      </w:r>
      <w:r>
        <w:rPr>
          <w:color w:val="2E5395"/>
          <w:spacing w:val="-2"/>
          <w:sz w:val="26"/>
        </w:rPr>
        <w:t>place)</w:t>
      </w:r>
    </w:p>
    <w:p w14:paraId="7305F51E" w14:textId="77777777" w:rsidR="004C192B" w:rsidRDefault="004C192B">
      <w:pPr>
        <w:pStyle w:val="a3"/>
        <w:spacing w:before="90"/>
      </w:pPr>
    </w:p>
    <w:p w14:paraId="469968F3" w14:textId="77777777" w:rsidR="004C192B" w:rsidRDefault="00000000">
      <w:pPr>
        <w:pStyle w:val="2"/>
        <w:ind w:left="154" w:firstLine="0"/>
      </w:pPr>
      <w:r>
        <w:t>Fixed</w:t>
      </w:r>
      <w:r>
        <w:rPr>
          <w:spacing w:val="-8"/>
        </w:rPr>
        <w:t xml:space="preserve"> </w:t>
      </w:r>
      <w:r>
        <w:t>Charge</w:t>
      </w:r>
      <w:r>
        <w:rPr>
          <w:spacing w:val="-5"/>
        </w:rPr>
        <w:t xml:space="preserve"> </w:t>
      </w:r>
      <w:r>
        <w:t>vs</w:t>
      </w:r>
      <w:r>
        <w:rPr>
          <w:spacing w:val="-6"/>
        </w:rPr>
        <w:t xml:space="preserve"> </w:t>
      </w:r>
      <w:r>
        <w:t>Floating</w:t>
      </w:r>
      <w:r>
        <w:rPr>
          <w:spacing w:val="-7"/>
        </w:rPr>
        <w:t xml:space="preserve"> </w:t>
      </w:r>
      <w:r>
        <w:rPr>
          <w:spacing w:val="-2"/>
        </w:rPr>
        <w:t>Charge</w:t>
      </w:r>
    </w:p>
    <w:p w14:paraId="065BFF3C" w14:textId="77777777" w:rsidR="004C192B" w:rsidRDefault="004C192B">
      <w:pPr>
        <w:pStyle w:val="a3"/>
        <w:spacing w:before="3"/>
        <w:rPr>
          <w:b/>
          <w:sz w:val="11"/>
        </w:rPr>
      </w:pPr>
    </w:p>
    <w:tbl>
      <w:tblPr>
        <w:tblStyle w:val="TableNormal"/>
        <w:tblW w:w="0" w:type="auto"/>
        <w:tblInd w:w="174"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1E0" w:firstRow="1" w:lastRow="1" w:firstColumn="1" w:lastColumn="1" w:noHBand="0" w:noVBand="0"/>
      </w:tblPr>
      <w:tblGrid>
        <w:gridCol w:w="5051"/>
        <w:gridCol w:w="5444"/>
      </w:tblGrid>
      <w:tr w:rsidR="004C192B" w14:paraId="0CE50550" w14:textId="77777777">
        <w:trPr>
          <w:trHeight w:val="515"/>
        </w:trPr>
        <w:tc>
          <w:tcPr>
            <w:tcW w:w="5051" w:type="dxa"/>
            <w:tcBorders>
              <w:bottom w:val="nil"/>
              <w:right w:val="nil"/>
            </w:tcBorders>
            <w:shd w:val="clear" w:color="auto" w:fill="4471C4"/>
          </w:tcPr>
          <w:p w14:paraId="125B42D1" w14:textId="77777777" w:rsidR="004C192B" w:rsidRDefault="00000000">
            <w:pPr>
              <w:pStyle w:val="TableParagraph"/>
              <w:spacing w:before="83"/>
              <w:ind w:left="145"/>
              <w:rPr>
                <w:b/>
                <w:sz w:val="26"/>
              </w:rPr>
            </w:pPr>
            <w:r>
              <w:rPr>
                <w:b/>
                <w:sz w:val="26"/>
              </w:rPr>
              <w:t>Fixed</w:t>
            </w:r>
            <w:r>
              <w:rPr>
                <w:b/>
                <w:spacing w:val="-10"/>
                <w:sz w:val="26"/>
              </w:rPr>
              <w:t xml:space="preserve"> </w:t>
            </w:r>
            <w:r>
              <w:rPr>
                <w:b/>
                <w:spacing w:val="-2"/>
                <w:sz w:val="26"/>
              </w:rPr>
              <w:t>Charge</w:t>
            </w:r>
          </w:p>
        </w:tc>
        <w:tc>
          <w:tcPr>
            <w:tcW w:w="5444" w:type="dxa"/>
            <w:tcBorders>
              <w:left w:val="nil"/>
              <w:bottom w:val="nil"/>
            </w:tcBorders>
            <w:shd w:val="clear" w:color="auto" w:fill="4471C4"/>
          </w:tcPr>
          <w:p w14:paraId="521F113C" w14:textId="77777777" w:rsidR="004C192B" w:rsidRDefault="00000000">
            <w:pPr>
              <w:pStyle w:val="TableParagraph"/>
              <w:spacing w:before="83"/>
              <w:ind w:left="196"/>
              <w:rPr>
                <w:b/>
                <w:sz w:val="26"/>
              </w:rPr>
            </w:pPr>
            <w:r>
              <w:rPr>
                <w:b/>
                <w:sz w:val="26"/>
              </w:rPr>
              <w:t>Floating</w:t>
            </w:r>
            <w:r>
              <w:rPr>
                <w:b/>
                <w:spacing w:val="-7"/>
                <w:sz w:val="26"/>
              </w:rPr>
              <w:t xml:space="preserve"> </w:t>
            </w:r>
            <w:r>
              <w:rPr>
                <w:b/>
                <w:spacing w:val="-2"/>
                <w:sz w:val="26"/>
              </w:rPr>
              <w:t>Charge</w:t>
            </w:r>
          </w:p>
        </w:tc>
      </w:tr>
      <w:tr w:rsidR="004C192B" w14:paraId="164D7C9D" w14:textId="77777777">
        <w:trPr>
          <w:trHeight w:val="525"/>
        </w:trPr>
        <w:tc>
          <w:tcPr>
            <w:tcW w:w="5051" w:type="dxa"/>
            <w:tcBorders>
              <w:right w:val="nil"/>
            </w:tcBorders>
            <w:shd w:val="clear" w:color="auto" w:fill="E9EBF5"/>
          </w:tcPr>
          <w:p w14:paraId="490991B9" w14:textId="77777777" w:rsidR="004C192B" w:rsidRDefault="00000000">
            <w:pPr>
              <w:pStyle w:val="TableParagraph"/>
              <w:spacing w:before="63"/>
              <w:ind w:left="145"/>
              <w:rPr>
                <w:sz w:val="26"/>
              </w:rPr>
            </w:pPr>
            <w:r>
              <w:rPr>
                <w:sz w:val="26"/>
              </w:rPr>
              <w:t>Equitable</w:t>
            </w:r>
            <w:r>
              <w:rPr>
                <w:spacing w:val="-6"/>
                <w:sz w:val="26"/>
              </w:rPr>
              <w:t xml:space="preserve"> </w:t>
            </w:r>
            <w:r>
              <w:rPr>
                <w:sz w:val="26"/>
              </w:rPr>
              <w:t>in</w:t>
            </w:r>
            <w:r>
              <w:rPr>
                <w:spacing w:val="-3"/>
                <w:sz w:val="26"/>
              </w:rPr>
              <w:t xml:space="preserve"> </w:t>
            </w:r>
            <w:r>
              <w:rPr>
                <w:spacing w:val="-2"/>
                <w:sz w:val="26"/>
              </w:rPr>
              <w:t>nature</w:t>
            </w:r>
          </w:p>
        </w:tc>
        <w:tc>
          <w:tcPr>
            <w:tcW w:w="5444" w:type="dxa"/>
            <w:tcBorders>
              <w:left w:val="nil"/>
            </w:tcBorders>
            <w:shd w:val="clear" w:color="auto" w:fill="E9EBF5"/>
          </w:tcPr>
          <w:p w14:paraId="0F2840E0" w14:textId="77777777" w:rsidR="004C192B" w:rsidRDefault="00000000">
            <w:pPr>
              <w:pStyle w:val="TableParagraph"/>
              <w:spacing w:before="63"/>
              <w:ind w:left="196"/>
              <w:rPr>
                <w:sz w:val="26"/>
              </w:rPr>
            </w:pPr>
            <w:r>
              <w:rPr>
                <w:sz w:val="26"/>
              </w:rPr>
              <w:t>Equitable</w:t>
            </w:r>
            <w:r>
              <w:rPr>
                <w:spacing w:val="-6"/>
                <w:sz w:val="26"/>
              </w:rPr>
              <w:t xml:space="preserve"> </w:t>
            </w:r>
            <w:r>
              <w:rPr>
                <w:sz w:val="26"/>
              </w:rPr>
              <w:t>in</w:t>
            </w:r>
            <w:r>
              <w:rPr>
                <w:spacing w:val="-3"/>
                <w:sz w:val="26"/>
              </w:rPr>
              <w:t xml:space="preserve"> </w:t>
            </w:r>
            <w:r>
              <w:rPr>
                <w:spacing w:val="-2"/>
                <w:sz w:val="26"/>
              </w:rPr>
              <w:t>nature</w:t>
            </w:r>
          </w:p>
        </w:tc>
      </w:tr>
      <w:tr w:rsidR="004C192B" w14:paraId="225EAD8E" w14:textId="77777777">
        <w:trPr>
          <w:trHeight w:val="545"/>
        </w:trPr>
        <w:tc>
          <w:tcPr>
            <w:tcW w:w="5051" w:type="dxa"/>
            <w:tcBorders>
              <w:right w:val="nil"/>
            </w:tcBorders>
          </w:tcPr>
          <w:p w14:paraId="35B23F18" w14:textId="77777777" w:rsidR="004C192B" w:rsidRDefault="00000000">
            <w:pPr>
              <w:pStyle w:val="TableParagraph"/>
              <w:spacing w:before="73"/>
              <w:ind w:left="145"/>
              <w:rPr>
                <w:sz w:val="26"/>
              </w:rPr>
            </w:pPr>
            <w:r>
              <w:rPr>
                <w:sz w:val="26"/>
              </w:rPr>
              <w:t>Attaches</w:t>
            </w:r>
            <w:r>
              <w:rPr>
                <w:spacing w:val="-7"/>
                <w:sz w:val="26"/>
              </w:rPr>
              <w:t xml:space="preserve"> </w:t>
            </w:r>
            <w:r>
              <w:rPr>
                <w:sz w:val="26"/>
              </w:rPr>
              <w:t>to</w:t>
            </w:r>
            <w:r>
              <w:rPr>
                <w:spacing w:val="-4"/>
                <w:sz w:val="26"/>
              </w:rPr>
              <w:t xml:space="preserve"> </w:t>
            </w:r>
            <w:r>
              <w:rPr>
                <w:sz w:val="26"/>
              </w:rPr>
              <w:t>the</w:t>
            </w:r>
            <w:r>
              <w:rPr>
                <w:spacing w:val="-6"/>
                <w:sz w:val="26"/>
              </w:rPr>
              <w:t xml:space="preserve"> </w:t>
            </w:r>
            <w:r>
              <w:rPr>
                <w:sz w:val="26"/>
              </w:rPr>
              <w:t>charged</w:t>
            </w:r>
            <w:r>
              <w:rPr>
                <w:spacing w:val="-4"/>
                <w:sz w:val="26"/>
              </w:rPr>
              <w:t xml:space="preserve"> asset</w:t>
            </w:r>
          </w:p>
        </w:tc>
        <w:tc>
          <w:tcPr>
            <w:tcW w:w="5444" w:type="dxa"/>
            <w:tcBorders>
              <w:left w:val="nil"/>
            </w:tcBorders>
          </w:tcPr>
          <w:p w14:paraId="122B4E11" w14:textId="77777777" w:rsidR="004C192B" w:rsidRDefault="00000000">
            <w:pPr>
              <w:pStyle w:val="TableParagraph"/>
              <w:spacing w:before="73"/>
              <w:ind w:left="196"/>
              <w:rPr>
                <w:sz w:val="26"/>
              </w:rPr>
            </w:pPr>
            <w:r>
              <w:rPr>
                <w:sz w:val="26"/>
              </w:rPr>
              <w:t>Hovers</w:t>
            </w:r>
            <w:r>
              <w:rPr>
                <w:spacing w:val="-9"/>
                <w:sz w:val="26"/>
              </w:rPr>
              <w:t xml:space="preserve"> </w:t>
            </w:r>
            <w:r>
              <w:rPr>
                <w:sz w:val="26"/>
              </w:rPr>
              <w:t>over</w:t>
            </w:r>
            <w:r>
              <w:rPr>
                <w:spacing w:val="-5"/>
                <w:sz w:val="26"/>
              </w:rPr>
              <w:t xml:space="preserve"> </w:t>
            </w:r>
            <w:r>
              <w:rPr>
                <w:sz w:val="26"/>
              </w:rPr>
              <w:t>a</w:t>
            </w:r>
            <w:r>
              <w:rPr>
                <w:spacing w:val="-5"/>
                <w:sz w:val="26"/>
              </w:rPr>
              <w:t xml:space="preserve"> </w:t>
            </w:r>
            <w:r>
              <w:rPr>
                <w:sz w:val="26"/>
              </w:rPr>
              <w:t>designated</w:t>
            </w:r>
            <w:r>
              <w:rPr>
                <w:spacing w:val="-6"/>
                <w:sz w:val="26"/>
              </w:rPr>
              <w:t xml:space="preserve"> </w:t>
            </w:r>
            <w:r>
              <w:rPr>
                <w:sz w:val="26"/>
              </w:rPr>
              <w:t>class</w:t>
            </w:r>
            <w:r>
              <w:rPr>
                <w:spacing w:val="-9"/>
                <w:sz w:val="26"/>
              </w:rPr>
              <w:t xml:space="preserve"> </w:t>
            </w:r>
            <w:r>
              <w:rPr>
                <w:sz w:val="26"/>
              </w:rPr>
              <w:t>of</w:t>
            </w:r>
            <w:r>
              <w:rPr>
                <w:spacing w:val="-6"/>
                <w:sz w:val="26"/>
              </w:rPr>
              <w:t xml:space="preserve"> </w:t>
            </w:r>
            <w:r>
              <w:rPr>
                <w:spacing w:val="-2"/>
                <w:sz w:val="26"/>
              </w:rPr>
              <w:t>assets</w:t>
            </w:r>
          </w:p>
        </w:tc>
      </w:tr>
      <w:tr w:rsidR="004C192B" w14:paraId="308F0BD3" w14:textId="77777777">
        <w:trPr>
          <w:trHeight w:val="1240"/>
        </w:trPr>
        <w:tc>
          <w:tcPr>
            <w:tcW w:w="5051" w:type="dxa"/>
            <w:tcBorders>
              <w:right w:val="nil"/>
            </w:tcBorders>
            <w:shd w:val="clear" w:color="auto" w:fill="E9EBF5"/>
          </w:tcPr>
          <w:p w14:paraId="2534F016" w14:textId="77777777" w:rsidR="004C192B" w:rsidRDefault="00000000">
            <w:pPr>
              <w:pStyle w:val="TableParagraph"/>
              <w:spacing w:before="68" w:line="276" w:lineRule="auto"/>
              <w:ind w:left="145"/>
              <w:rPr>
                <w:sz w:val="26"/>
              </w:rPr>
            </w:pPr>
            <w:r>
              <w:rPr>
                <w:sz w:val="26"/>
              </w:rPr>
              <w:t>Debtor</w:t>
            </w:r>
            <w:r>
              <w:rPr>
                <w:spacing w:val="-7"/>
                <w:sz w:val="26"/>
              </w:rPr>
              <w:t xml:space="preserve"> </w:t>
            </w:r>
            <w:r>
              <w:rPr>
                <w:sz w:val="26"/>
              </w:rPr>
              <w:t>not</w:t>
            </w:r>
            <w:r>
              <w:rPr>
                <w:spacing w:val="-8"/>
                <w:sz w:val="26"/>
              </w:rPr>
              <w:t xml:space="preserve"> </w:t>
            </w:r>
            <w:r>
              <w:rPr>
                <w:sz w:val="26"/>
              </w:rPr>
              <w:t>free</w:t>
            </w:r>
            <w:r>
              <w:rPr>
                <w:spacing w:val="-10"/>
                <w:sz w:val="26"/>
              </w:rPr>
              <w:t xml:space="preserve"> </w:t>
            </w:r>
            <w:r>
              <w:rPr>
                <w:sz w:val="26"/>
              </w:rPr>
              <w:t>to</w:t>
            </w:r>
            <w:r>
              <w:rPr>
                <w:spacing w:val="-8"/>
                <w:sz w:val="26"/>
              </w:rPr>
              <w:t xml:space="preserve"> </w:t>
            </w:r>
            <w:r>
              <w:rPr>
                <w:sz w:val="26"/>
              </w:rPr>
              <w:t>dispose</w:t>
            </w:r>
            <w:r>
              <w:rPr>
                <w:spacing w:val="-7"/>
                <w:sz w:val="26"/>
              </w:rPr>
              <w:t xml:space="preserve"> </w:t>
            </w:r>
            <w:r>
              <w:rPr>
                <w:sz w:val="26"/>
              </w:rPr>
              <w:t>of</w:t>
            </w:r>
            <w:r>
              <w:rPr>
                <w:spacing w:val="-9"/>
                <w:sz w:val="26"/>
              </w:rPr>
              <w:t xml:space="preserve"> </w:t>
            </w:r>
            <w:r>
              <w:rPr>
                <w:sz w:val="26"/>
              </w:rPr>
              <w:t>charged</w:t>
            </w:r>
            <w:r>
              <w:rPr>
                <w:spacing w:val="-9"/>
                <w:sz w:val="26"/>
              </w:rPr>
              <w:t xml:space="preserve"> </w:t>
            </w:r>
            <w:r>
              <w:rPr>
                <w:sz w:val="26"/>
              </w:rPr>
              <w:t xml:space="preserve">asset (fixed charge holder has control over the </w:t>
            </w:r>
            <w:r>
              <w:rPr>
                <w:spacing w:val="-2"/>
                <w:sz w:val="26"/>
              </w:rPr>
              <w:t>asset)</w:t>
            </w:r>
          </w:p>
        </w:tc>
        <w:tc>
          <w:tcPr>
            <w:tcW w:w="5444" w:type="dxa"/>
            <w:tcBorders>
              <w:left w:val="nil"/>
            </w:tcBorders>
            <w:shd w:val="clear" w:color="auto" w:fill="E9EBF5"/>
          </w:tcPr>
          <w:p w14:paraId="7AEB4B1D" w14:textId="77777777" w:rsidR="004C192B" w:rsidRDefault="00000000">
            <w:pPr>
              <w:pStyle w:val="TableParagraph"/>
              <w:spacing w:before="68" w:line="276" w:lineRule="auto"/>
              <w:ind w:left="196"/>
              <w:rPr>
                <w:sz w:val="26"/>
              </w:rPr>
            </w:pPr>
            <w:r>
              <w:rPr>
                <w:sz w:val="26"/>
              </w:rPr>
              <w:t>Debtor</w:t>
            </w:r>
            <w:r>
              <w:rPr>
                <w:spacing w:val="-6"/>
                <w:sz w:val="26"/>
              </w:rPr>
              <w:t xml:space="preserve"> </w:t>
            </w:r>
            <w:r>
              <w:rPr>
                <w:sz w:val="26"/>
              </w:rPr>
              <w:t>free</w:t>
            </w:r>
            <w:r>
              <w:rPr>
                <w:spacing w:val="-6"/>
                <w:sz w:val="26"/>
              </w:rPr>
              <w:t xml:space="preserve"> </w:t>
            </w:r>
            <w:r>
              <w:rPr>
                <w:sz w:val="26"/>
              </w:rPr>
              <w:t>to</w:t>
            </w:r>
            <w:r>
              <w:rPr>
                <w:spacing w:val="-7"/>
                <w:sz w:val="26"/>
              </w:rPr>
              <w:t xml:space="preserve"> </w:t>
            </w:r>
            <w:proofErr w:type="spellStart"/>
            <w:r>
              <w:rPr>
                <w:sz w:val="26"/>
              </w:rPr>
              <w:t>utilise</w:t>
            </w:r>
            <w:proofErr w:type="spellEnd"/>
            <w:r>
              <w:rPr>
                <w:spacing w:val="-10"/>
                <w:sz w:val="26"/>
              </w:rPr>
              <w:t xml:space="preserve"> </w:t>
            </w:r>
            <w:r>
              <w:rPr>
                <w:sz w:val="26"/>
              </w:rPr>
              <w:t>the</w:t>
            </w:r>
            <w:r>
              <w:rPr>
                <w:spacing w:val="-10"/>
                <w:sz w:val="26"/>
              </w:rPr>
              <w:t xml:space="preserve"> </w:t>
            </w:r>
            <w:r>
              <w:rPr>
                <w:sz w:val="26"/>
              </w:rPr>
              <w:t>charged</w:t>
            </w:r>
            <w:r>
              <w:rPr>
                <w:spacing w:val="-8"/>
                <w:sz w:val="26"/>
              </w:rPr>
              <w:t xml:space="preserve"> </w:t>
            </w:r>
            <w:r>
              <w:rPr>
                <w:sz w:val="26"/>
              </w:rPr>
              <w:t>assets</w:t>
            </w:r>
            <w:r>
              <w:rPr>
                <w:spacing w:val="-6"/>
                <w:sz w:val="26"/>
              </w:rPr>
              <w:t xml:space="preserve"> </w:t>
            </w:r>
            <w:r>
              <w:rPr>
                <w:sz w:val="26"/>
              </w:rPr>
              <w:t>in</w:t>
            </w:r>
            <w:r>
              <w:rPr>
                <w:spacing w:val="-5"/>
                <w:sz w:val="26"/>
              </w:rPr>
              <w:t xml:space="preserve"> </w:t>
            </w:r>
            <w:r>
              <w:rPr>
                <w:sz w:val="26"/>
              </w:rPr>
              <w:t xml:space="preserve">its </w:t>
            </w:r>
            <w:r>
              <w:rPr>
                <w:sz w:val="26"/>
                <w:u w:val="single"/>
              </w:rPr>
              <w:t>ordinary course of business</w:t>
            </w:r>
            <w:r>
              <w:rPr>
                <w:sz w:val="26"/>
              </w:rPr>
              <w:t xml:space="preserve"> until</w:t>
            </w:r>
          </w:p>
          <w:p w14:paraId="2FAD908C" w14:textId="77777777" w:rsidR="004C192B" w:rsidRDefault="00000000">
            <w:pPr>
              <w:pStyle w:val="TableParagraph"/>
              <w:spacing w:line="304" w:lineRule="exact"/>
              <w:ind w:left="196"/>
              <w:rPr>
                <w:sz w:val="26"/>
              </w:rPr>
            </w:pPr>
            <w:proofErr w:type="spellStart"/>
            <w:r>
              <w:rPr>
                <w:spacing w:val="-2"/>
                <w:sz w:val="26"/>
              </w:rPr>
              <w:t>crystallisation</w:t>
            </w:r>
            <w:proofErr w:type="spellEnd"/>
          </w:p>
        </w:tc>
      </w:tr>
      <w:tr w:rsidR="004C192B" w14:paraId="7A35C7D9" w14:textId="77777777">
        <w:trPr>
          <w:trHeight w:val="490"/>
        </w:trPr>
        <w:tc>
          <w:tcPr>
            <w:tcW w:w="5051" w:type="dxa"/>
            <w:tcBorders>
              <w:right w:val="nil"/>
            </w:tcBorders>
          </w:tcPr>
          <w:p w14:paraId="7AC563A2" w14:textId="77777777" w:rsidR="004C192B" w:rsidRDefault="00000000">
            <w:pPr>
              <w:pStyle w:val="TableParagraph"/>
              <w:spacing w:before="68"/>
              <w:ind w:left="145"/>
              <w:rPr>
                <w:sz w:val="26"/>
              </w:rPr>
            </w:pPr>
            <w:r>
              <w:rPr>
                <w:spacing w:val="-10"/>
                <w:sz w:val="26"/>
              </w:rPr>
              <w:t>-</w:t>
            </w:r>
          </w:p>
        </w:tc>
        <w:tc>
          <w:tcPr>
            <w:tcW w:w="5444" w:type="dxa"/>
            <w:tcBorders>
              <w:left w:val="nil"/>
            </w:tcBorders>
          </w:tcPr>
          <w:p w14:paraId="018C30B9" w14:textId="77777777" w:rsidR="004C192B" w:rsidRDefault="00000000">
            <w:pPr>
              <w:pStyle w:val="TableParagraph"/>
              <w:spacing w:before="68"/>
              <w:ind w:left="196"/>
              <w:rPr>
                <w:sz w:val="26"/>
              </w:rPr>
            </w:pPr>
            <w:r>
              <w:rPr>
                <w:sz w:val="26"/>
              </w:rPr>
              <w:t>Converts</w:t>
            </w:r>
            <w:r>
              <w:rPr>
                <w:spacing w:val="-9"/>
                <w:sz w:val="26"/>
              </w:rPr>
              <w:t xml:space="preserve"> </w:t>
            </w:r>
            <w:r>
              <w:rPr>
                <w:sz w:val="26"/>
              </w:rPr>
              <w:t>into</w:t>
            </w:r>
            <w:r>
              <w:rPr>
                <w:spacing w:val="-7"/>
                <w:sz w:val="26"/>
              </w:rPr>
              <w:t xml:space="preserve"> </w:t>
            </w:r>
            <w:r>
              <w:rPr>
                <w:sz w:val="26"/>
              </w:rPr>
              <w:t>a</w:t>
            </w:r>
            <w:r>
              <w:rPr>
                <w:spacing w:val="-5"/>
                <w:sz w:val="26"/>
              </w:rPr>
              <w:t xml:space="preserve"> </w:t>
            </w:r>
            <w:r>
              <w:rPr>
                <w:sz w:val="26"/>
              </w:rPr>
              <w:t>fixed</w:t>
            </w:r>
            <w:r>
              <w:rPr>
                <w:spacing w:val="-3"/>
                <w:sz w:val="26"/>
              </w:rPr>
              <w:t xml:space="preserve"> </w:t>
            </w:r>
            <w:r>
              <w:rPr>
                <w:sz w:val="26"/>
              </w:rPr>
              <w:t>charge</w:t>
            </w:r>
            <w:r>
              <w:rPr>
                <w:spacing w:val="-8"/>
                <w:sz w:val="26"/>
              </w:rPr>
              <w:t xml:space="preserve"> </w:t>
            </w:r>
            <w:r>
              <w:rPr>
                <w:sz w:val="26"/>
              </w:rPr>
              <w:t>on</w:t>
            </w:r>
            <w:r>
              <w:rPr>
                <w:spacing w:val="-8"/>
                <w:sz w:val="26"/>
              </w:rPr>
              <w:t xml:space="preserve"> </w:t>
            </w:r>
            <w:proofErr w:type="spellStart"/>
            <w:r>
              <w:rPr>
                <w:spacing w:val="-2"/>
                <w:sz w:val="26"/>
              </w:rPr>
              <w:t>crystallisation</w:t>
            </w:r>
            <w:proofErr w:type="spellEnd"/>
          </w:p>
        </w:tc>
      </w:tr>
    </w:tbl>
    <w:p w14:paraId="7C40DB32" w14:textId="77777777" w:rsidR="004C192B" w:rsidRDefault="004C192B">
      <w:pPr>
        <w:pStyle w:val="TableParagraph"/>
        <w:rPr>
          <w:sz w:val="26"/>
        </w:rPr>
        <w:sectPr w:rsidR="004C192B">
          <w:pgSz w:w="11910" w:h="16840"/>
          <w:pgMar w:top="640" w:right="566" w:bottom="940" w:left="566" w:header="0" w:footer="723" w:gutter="0"/>
          <w:cols w:space="720"/>
        </w:sectPr>
      </w:pPr>
    </w:p>
    <w:p w14:paraId="5F261336" w14:textId="77777777" w:rsidR="004C192B" w:rsidRDefault="00000000">
      <w:pPr>
        <w:pStyle w:val="a4"/>
        <w:numPr>
          <w:ilvl w:val="1"/>
          <w:numId w:val="69"/>
        </w:numPr>
        <w:tabs>
          <w:tab w:val="left" w:pos="513"/>
        </w:tabs>
        <w:spacing w:before="88"/>
        <w:ind w:left="513" w:hanging="359"/>
        <w:rPr>
          <w:b/>
          <w:sz w:val="26"/>
        </w:rPr>
      </w:pPr>
      <w:r>
        <w:rPr>
          <w:b/>
          <w:sz w:val="26"/>
        </w:rPr>
        <w:lastRenderedPageBreak/>
        <w:t>Charge</w:t>
      </w:r>
      <w:r>
        <w:rPr>
          <w:b/>
          <w:spacing w:val="-7"/>
          <w:sz w:val="26"/>
        </w:rPr>
        <w:t xml:space="preserve"> </w:t>
      </w:r>
      <w:r>
        <w:rPr>
          <w:b/>
          <w:sz w:val="26"/>
        </w:rPr>
        <w:t>over</w:t>
      </w:r>
      <w:r>
        <w:rPr>
          <w:b/>
          <w:spacing w:val="-9"/>
          <w:sz w:val="26"/>
        </w:rPr>
        <w:t xml:space="preserve"> </w:t>
      </w:r>
      <w:r>
        <w:rPr>
          <w:b/>
          <w:sz w:val="26"/>
        </w:rPr>
        <w:t>book</w:t>
      </w:r>
      <w:r>
        <w:rPr>
          <w:b/>
          <w:spacing w:val="-7"/>
          <w:sz w:val="26"/>
        </w:rPr>
        <w:t xml:space="preserve"> </w:t>
      </w:r>
      <w:r>
        <w:rPr>
          <w:b/>
          <w:sz w:val="26"/>
        </w:rPr>
        <w:t>debts</w:t>
      </w:r>
      <w:r>
        <w:rPr>
          <w:b/>
          <w:spacing w:val="-8"/>
          <w:sz w:val="26"/>
        </w:rPr>
        <w:t xml:space="preserve"> </w:t>
      </w:r>
      <w:r>
        <w:rPr>
          <w:b/>
          <w:sz w:val="26"/>
        </w:rPr>
        <w:t>(i.e.</w:t>
      </w:r>
      <w:r>
        <w:rPr>
          <w:b/>
          <w:spacing w:val="-8"/>
          <w:sz w:val="26"/>
        </w:rPr>
        <w:t xml:space="preserve"> </w:t>
      </w:r>
      <w:r>
        <w:rPr>
          <w:b/>
          <w:spacing w:val="-2"/>
          <w:sz w:val="26"/>
        </w:rPr>
        <w:t>receivables)</w:t>
      </w:r>
    </w:p>
    <w:p w14:paraId="52BBD6CF" w14:textId="77777777" w:rsidR="004C192B" w:rsidRDefault="004C192B">
      <w:pPr>
        <w:pStyle w:val="a3"/>
        <w:spacing w:before="91"/>
        <w:rPr>
          <w:b/>
        </w:rPr>
      </w:pPr>
    </w:p>
    <w:p w14:paraId="0B2C9506" w14:textId="77777777" w:rsidR="004C192B" w:rsidRDefault="00000000">
      <w:pPr>
        <w:pStyle w:val="a4"/>
        <w:numPr>
          <w:ilvl w:val="2"/>
          <w:numId w:val="69"/>
        </w:numPr>
        <w:tabs>
          <w:tab w:val="left" w:pos="514"/>
        </w:tabs>
        <w:rPr>
          <w:sz w:val="26"/>
        </w:rPr>
      </w:pPr>
      <w:r>
        <w:rPr>
          <w:b/>
          <w:sz w:val="26"/>
        </w:rPr>
        <w:t>Book</w:t>
      </w:r>
      <w:r>
        <w:rPr>
          <w:b/>
          <w:spacing w:val="-7"/>
          <w:sz w:val="26"/>
        </w:rPr>
        <w:t xml:space="preserve"> </w:t>
      </w:r>
      <w:r>
        <w:rPr>
          <w:b/>
          <w:sz w:val="26"/>
        </w:rPr>
        <w:t>debts</w:t>
      </w:r>
      <w:r>
        <w:rPr>
          <w:b/>
          <w:spacing w:val="-6"/>
          <w:sz w:val="26"/>
        </w:rPr>
        <w:t xml:space="preserve"> </w:t>
      </w:r>
      <w:r>
        <w:rPr>
          <w:b/>
          <w:sz w:val="26"/>
        </w:rPr>
        <w:t>=</w:t>
      </w:r>
      <w:r>
        <w:rPr>
          <w:b/>
          <w:spacing w:val="-6"/>
          <w:sz w:val="26"/>
        </w:rPr>
        <w:t xml:space="preserve"> </w:t>
      </w:r>
      <w:r>
        <w:rPr>
          <w:b/>
          <w:sz w:val="26"/>
        </w:rPr>
        <w:t>receivables</w:t>
      </w:r>
      <w:r>
        <w:rPr>
          <w:b/>
          <w:spacing w:val="-2"/>
          <w:sz w:val="26"/>
        </w:rPr>
        <w:t xml:space="preserve"> </w:t>
      </w:r>
      <w:r>
        <w:rPr>
          <w:sz w:val="26"/>
        </w:rPr>
        <w:t>(chose</w:t>
      </w:r>
      <w:r>
        <w:rPr>
          <w:spacing w:val="-8"/>
          <w:sz w:val="26"/>
        </w:rPr>
        <w:t xml:space="preserve"> </w:t>
      </w:r>
      <w:r>
        <w:rPr>
          <w:sz w:val="26"/>
        </w:rPr>
        <w:t>in</w:t>
      </w:r>
      <w:r>
        <w:rPr>
          <w:spacing w:val="-7"/>
          <w:sz w:val="26"/>
        </w:rPr>
        <w:t xml:space="preserve"> </w:t>
      </w:r>
      <w:r>
        <w:rPr>
          <w:spacing w:val="-2"/>
          <w:sz w:val="26"/>
        </w:rPr>
        <w:t>action)</w:t>
      </w:r>
    </w:p>
    <w:p w14:paraId="50D3F96C" w14:textId="73E2986E" w:rsidR="004C192B" w:rsidRPr="00576736" w:rsidRDefault="00000000" w:rsidP="00576736">
      <w:pPr>
        <w:pStyle w:val="a4"/>
        <w:numPr>
          <w:ilvl w:val="3"/>
          <w:numId w:val="69"/>
        </w:numPr>
        <w:tabs>
          <w:tab w:val="left" w:pos="1365"/>
        </w:tabs>
        <w:spacing w:before="38" w:line="264" w:lineRule="auto"/>
        <w:ind w:right="365"/>
        <w:rPr>
          <w:rFonts w:ascii="Calibri" w:eastAsia="Calibri" w:hAnsi="Calibri" w:hint="eastAsia"/>
          <w:i/>
          <w:color w:val="2E5395"/>
          <w:sz w:val="26"/>
        </w:rPr>
      </w:pPr>
      <w:r>
        <w:rPr>
          <w:color w:val="2E5395"/>
          <w:sz w:val="26"/>
          <w:u w:val="single" w:color="2E5395"/>
        </w:rPr>
        <w:t>receivables</w:t>
      </w:r>
      <w:r>
        <w:rPr>
          <w:color w:val="2E5395"/>
          <w:spacing w:val="14"/>
          <w:sz w:val="26"/>
          <w:u w:val="single" w:color="2E5395"/>
        </w:rPr>
        <w:t xml:space="preserve"> </w:t>
      </w:r>
      <w:proofErr w:type="spellStart"/>
      <w:r>
        <w:rPr>
          <w:rFonts w:ascii="PMingLiU-ExtB" w:eastAsia="PMingLiU-ExtB" w:hAnsi="PMingLiU-ExtB"/>
          <w:color w:val="2E5395"/>
          <w:sz w:val="26"/>
        </w:rPr>
        <w:t>應收帳款</w:t>
      </w:r>
      <w:proofErr w:type="spellEnd"/>
      <w:r>
        <w:rPr>
          <w:color w:val="2E5395"/>
          <w:spacing w:val="-3"/>
          <w:sz w:val="26"/>
        </w:rPr>
        <w:t xml:space="preserve">: </w:t>
      </w:r>
      <w:r>
        <w:rPr>
          <w:color w:val="2E5395"/>
          <w:sz w:val="26"/>
        </w:rPr>
        <w:t>money</w:t>
      </w:r>
      <w:r>
        <w:rPr>
          <w:color w:val="2E5395"/>
          <w:spacing w:val="-9"/>
          <w:sz w:val="26"/>
        </w:rPr>
        <w:t xml:space="preserve"> </w:t>
      </w:r>
      <w:r>
        <w:rPr>
          <w:color w:val="2E5395"/>
          <w:sz w:val="26"/>
        </w:rPr>
        <w:t>due</w:t>
      </w:r>
      <w:r>
        <w:rPr>
          <w:color w:val="2E5395"/>
          <w:spacing w:val="-5"/>
          <w:sz w:val="26"/>
        </w:rPr>
        <w:t xml:space="preserve"> </w:t>
      </w:r>
      <w:r>
        <w:rPr>
          <w:color w:val="2E5395"/>
          <w:sz w:val="26"/>
        </w:rPr>
        <w:t>to</w:t>
      </w:r>
      <w:r>
        <w:rPr>
          <w:color w:val="2E5395"/>
          <w:spacing w:val="-6"/>
          <w:sz w:val="26"/>
        </w:rPr>
        <w:t xml:space="preserve"> </w:t>
      </w:r>
      <w:r>
        <w:rPr>
          <w:color w:val="2E5395"/>
          <w:sz w:val="26"/>
        </w:rPr>
        <w:t>a</w:t>
      </w:r>
      <w:r>
        <w:rPr>
          <w:color w:val="2E5395"/>
          <w:spacing w:val="-5"/>
          <w:sz w:val="26"/>
        </w:rPr>
        <w:t xml:space="preserve"> </w:t>
      </w:r>
      <w:r>
        <w:rPr>
          <w:color w:val="2E5395"/>
          <w:sz w:val="26"/>
        </w:rPr>
        <w:t>firm</w:t>
      </w:r>
      <w:r>
        <w:rPr>
          <w:color w:val="2E5395"/>
          <w:spacing w:val="-9"/>
          <w:sz w:val="26"/>
        </w:rPr>
        <w:t xml:space="preserve"> </w:t>
      </w:r>
      <w:r>
        <w:rPr>
          <w:color w:val="2E5395"/>
          <w:sz w:val="26"/>
        </w:rPr>
        <w:t>for</w:t>
      </w:r>
      <w:r>
        <w:rPr>
          <w:color w:val="2E5395"/>
          <w:spacing w:val="-5"/>
          <w:sz w:val="26"/>
        </w:rPr>
        <w:t xml:space="preserve"> </w:t>
      </w:r>
      <w:r>
        <w:rPr>
          <w:color w:val="2E5395"/>
          <w:sz w:val="26"/>
        </w:rPr>
        <w:t>goods</w:t>
      </w:r>
      <w:r>
        <w:rPr>
          <w:color w:val="2E5395"/>
          <w:spacing w:val="-9"/>
          <w:sz w:val="26"/>
        </w:rPr>
        <w:t xml:space="preserve"> </w:t>
      </w:r>
      <w:r>
        <w:rPr>
          <w:color w:val="2E5395"/>
          <w:sz w:val="26"/>
        </w:rPr>
        <w:t>or</w:t>
      </w:r>
      <w:r>
        <w:rPr>
          <w:color w:val="2E5395"/>
          <w:spacing w:val="-5"/>
          <w:sz w:val="26"/>
        </w:rPr>
        <w:t xml:space="preserve"> </w:t>
      </w:r>
      <w:r>
        <w:rPr>
          <w:color w:val="2E5395"/>
          <w:sz w:val="26"/>
        </w:rPr>
        <w:t>services</w:t>
      </w:r>
      <w:r>
        <w:rPr>
          <w:color w:val="2E5395"/>
          <w:spacing w:val="-9"/>
          <w:sz w:val="26"/>
        </w:rPr>
        <w:t xml:space="preserve"> </w:t>
      </w:r>
      <w:r>
        <w:rPr>
          <w:color w:val="2E5395"/>
          <w:sz w:val="26"/>
        </w:rPr>
        <w:t>delivered</w:t>
      </w:r>
      <w:r>
        <w:rPr>
          <w:color w:val="2E5395"/>
          <w:spacing w:val="-7"/>
          <w:sz w:val="26"/>
        </w:rPr>
        <w:t xml:space="preserve"> </w:t>
      </w:r>
      <w:r>
        <w:rPr>
          <w:color w:val="2E5395"/>
          <w:sz w:val="26"/>
        </w:rPr>
        <w:t>or</w:t>
      </w:r>
      <w:r>
        <w:rPr>
          <w:color w:val="2E5395"/>
          <w:spacing w:val="-5"/>
          <w:sz w:val="26"/>
        </w:rPr>
        <w:t xml:space="preserve"> </w:t>
      </w:r>
      <w:r>
        <w:rPr>
          <w:color w:val="2E5395"/>
          <w:sz w:val="26"/>
        </w:rPr>
        <w:t>used but not yet paid for by customers; listed on the balance sheet as a current asset</w:t>
      </w:r>
    </w:p>
    <w:p w14:paraId="6F149719" w14:textId="3EC9EC5A" w:rsidR="004C192B" w:rsidRDefault="00000000">
      <w:pPr>
        <w:pStyle w:val="a4"/>
        <w:numPr>
          <w:ilvl w:val="3"/>
          <w:numId w:val="69"/>
        </w:numPr>
        <w:tabs>
          <w:tab w:val="left" w:pos="1365"/>
        </w:tabs>
        <w:spacing w:line="264" w:lineRule="auto"/>
        <w:ind w:right="601"/>
        <w:rPr>
          <w:rFonts w:ascii="Calibri" w:hAnsi="Calibri"/>
          <w:i/>
          <w:color w:val="2E5395"/>
          <w:sz w:val="26"/>
        </w:rPr>
      </w:pPr>
      <w:r>
        <w:rPr>
          <w:color w:val="2E5395"/>
          <w:sz w:val="26"/>
        </w:rPr>
        <w:t>fixed</w:t>
      </w:r>
      <w:r>
        <w:rPr>
          <w:color w:val="2E5395"/>
          <w:spacing w:val="-8"/>
          <w:sz w:val="26"/>
        </w:rPr>
        <w:t xml:space="preserve"> </w:t>
      </w:r>
      <w:r>
        <w:rPr>
          <w:color w:val="2E5395"/>
          <w:sz w:val="26"/>
        </w:rPr>
        <w:t>charged</w:t>
      </w:r>
      <w:r>
        <w:rPr>
          <w:color w:val="2E5395"/>
          <w:spacing w:val="-8"/>
          <w:sz w:val="26"/>
        </w:rPr>
        <w:t xml:space="preserve"> </w:t>
      </w:r>
      <w:r>
        <w:rPr>
          <w:color w:val="2E5395"/>
          <w:sz w:val="26"/>
        </w:rPr>
        <w:t>(higher</w:t>
      </w:r>
      <w:r>
        <w:rPr>
          <w:color w:val="2E5395"/>
          <w:spacing w:val="-5"/>
          <w:sz w:val="26"/>
        </w:rPr>
        <w:t xml:space="preserve"> </w:t>
      </w:r>
      <w:r>
        <w:rPr>
          <w:color w:val="2E5395"/>
          <w:sz w:val="26"/>
        </w:rPr>
        <w:t>priority,</w:t>
      </w:r>
      <w:r>
        <w:rPr>
          <w:color w:val="2E5395"/>
          <w:spacing w:val="-7"/>
          <w:sz w:val="26"/>
        </w:rPr>
        <w:t xml:space="preserve"> </w:t>
      </w:r>
      <w:r>
        <w:rPr>
          <w:color w:val="2E5395"/>
          <w:sz w:val="26"/>
        </w:rPr>
        <w:t>ppl</w:t>
      </w:r>
      <w:r>
        <w:rPr>
          <w:color w:val="2E5395"/>
          <w:spacing w:val="-9"/>
          <w:sz w:val="26"/>
        </w:rPr>
        <w:t xml:space="preserve"> </w:t>
      </w:r>
      <w:r>
        <w:rPr>
          <w:color w:val="2E5395"/>
          <w:sz w:val="26"/>
        </w:rPr>
        <w:t>normally</w:t>
      </w:r>
      <w:r>
        <w:rPr>
          <w:color w:val="2E5395"/>
          <w:spacing w:val="-10"/>
          <w:sz w:val="26"/>
        </w:rPr>
        <w:t xml:space="preserve"> </w:t>
      </w:r>
      <w:r>
        <w:rPr>
          <w:color w:val="2E5395"/>
          <w:sz w:val="26"/>
        </w:rPr>
        <w:t>prefer</w:t>
      </w:r>
      <w:r>
        <w:rPr>
          <w:color w:val="2E5395"/>
          <w:spacing w:val="-6"/>
          <w:sz w:val="26"/>
        </w:rPr>
        <w:t xml:space="preserve"> </w:t>
      </w:r>
      <w:r>
        <w:rPr>
          <w:color w:val="2E5395"/>
          <w:sz w:val="26"/>
        </w:rPr>
        <w:t>this)</w:t>
      </w:r>
      <w:r>
        <w:rPr>
          <w:color w:val="2E5395"/>
          <w:spacing w:val="-8"/>
          <w:sz w:val="26"/>
        </w:rPr>
        <w:t xml:space="preserve"> </w:t>
      </w:r>
      <w:r>
        <w:rPr>
          <w:color w:val="2E5395"/>
          <w:sz w:val="26"/>
        </w:rPr>
        <w:t>&gt;</w:t>
      </w:r>
      <w:r>
        <w:rPr>
          <w:color w:val="2E5395"/>
          <w:spacing w:val="-8"/>
          <w:sz w:val="26"/>
        </w:rPr>
        <w:t xml:space="preserve"> </w:t>
      </w:r>
      <w:r>
        <w:rPr>
          <w:color w:val="2E5395"/>
          <w:sz w:val="26"/>
        </w:rPr>
        <w:t>floating</w:t>
      </w:r>
      <w:r>
        <w:rPr>
          <w:color w:val="2E5395"/>
          <w:spacing w:val="-7"/>
          <w:sz w:val="26"/>
        </w:rPr>
        <w:t xml:space="preserve"> </w:t>
      </w:r>
      <w:r>
        <w:rPr>
          <w:color w:val="2E5395"/>
          <w:sz w:val="26"/>
        </w:rPr>
        <w:t>charge;</w:t>
      </w:r>
      <w:r>
        <w:rPr>
          <w:color w:val="2E5395"/>
          <w:spacing w:val="-8"/>
          <w:sz w:val="26"/>
        </w:rPr>
        <w:t xml:space="preserve"> </w:t>
      </w:r>
      <w:r>
        <w:rPr>
          <w:color w:val="2E5395"/>
          <w:sz w:val="26"/>
        </w:rPr>
        <w:t>either would have priority over unsecured creditors</w:t>
      </w:r>
    </w:p>
    <w:p w14:paraId="03F58562" w14:textId="77777777" w:rsidR="004C192B" w:rsidRDefault="00000000">
      <w:pPr>
        <w:pStyle w:val="a4"/>
        <w:numPr>
          <w:ilvl w:val="3"/>
          <w:numId w:val="69"/>
        </w:numPr>
        <w:tabs>
          <w:tab w:val="left" w:pos="1365"/>
        </w:tabs>
        <w:spacing w:before="21" w:line="261" w:lineRule="auto"/>
        <w:ind w:right="283"/>
        <w:rPr>
          <w:rFonts w:ascii="Calibri" w:hAnsi="Calibri"/>
          <w:i/>
          <w:color w:val="2E5395"/>
          <w:sz w:val="26"/>
        </w:rPr>
      </w:pPr>
      <w:r>
        <w:rPr>
          <w:color w:val="2E5395"/>
          <w:sz w:val="26"/>
          <w:u w:val="single" w:color="2E5395"/>
        </w:rPr>
        <w:t>bank</w:t>
      </w:r>
      <w:r>
        <w:rPr>
          <w:color w:val="2E5395"/>
          <w:spacing w:val="-3"/>
          <w:sz w:val="26"/>
          <w:u w:val="single" w:color="2E5395"/>
        </w:rPr>
        <w:t xml:space="preserve"> </w:t>
      </w:r>
      <w:r>
        <w:rPr>
          <w:color w:val="2E5395"/>
          <w:sz w:val="26"/>
          <w:u w:val="single" w:color="2E5395"/>
        </w:rPr>
        <w:t>would</w:t>
      </w:r>
      <w:r>
        <w:rPr>
          <w:color w:val="2E5395"/>
          <w:spacing w:val="-7"/>
          <w:sz w:val="26"/>
          <w:u w:val="single" w:color="2E5395"/>
        </w:rPr>
        <w:t xml:space="preserve"> </w:t>
      </w:r>
      <w:r>
        <w:rPr>
          <w:color w:val="2E5395"/>
          <w:sz w:val="26"/>
          <w:u w:val="single" w:color="2E5395"/>
        </w:rPr>
        <w:t>prefer</w:t>
      </w:r>
      <w:r>
        <w:rPr>
          <w:color w:val="2E5395"/>
          <w:spacing w:val="-4"/>
          <w:sz w:val="26"/>
          <w:u w:val="single" w:color="2E5395"/>
        </w:rPr>
        <w:t xml:space="preserve"> </w:t>
      </w:r>
      <w:r>
        <w:rPr>
          <w:color w:val="2E5395"/>
          <w:sz w:val="26"/>
          <w:u w:val="single" w:color="2E5395"/>
        </w:rPr>
        <w:t>floating</w:t>
      </w:r>
      <w:r>
        <w:rPr>
          <w:color w:val="2E5395"/>
          <w:spacing w:val="-5"/>
          <w:sz w:val="26"/>
          <w:u w:val="single" w:color="2E5395"/>
        </w:rPr>
        <w:t xml:space="preserve"> </w:t>
      </w:r>
      <w:r>
        <w:rPr>
          <w:color w:val="2E5395"/>
          <w:sz w:val="26"/>
          <w:u w:val="single" w:color="2E5395"/>
        </w:rPr>
        <w:t>charge</w:t>
      </w:r>
      <w:r>
        <w:rPr>
          <w:color w:val="2E5395"/>
          <w:spacing w:val="-5"/>
          <w:sz w:val="26"/>
        </w:rPr>
        <w:t xml:space="preserve"> </w:t>
      </w:r>
      <w:r>
        <w:rPr>
          <w:color w:val="2E5395"/>
          <w:sz w:val="26"/>
        </w:rPr>
        <w:t>(more</w:t>
      </w:r>
      <w:r>
        <w:rPr>
          <w:color w:val="2E5395"/>
          <w:spacing w:val="-8"/>
          <w:sz w:val="26"/>
        </w:rPr>
        <w:t xml:space="preserve"> </w:t>
      </w:r>
      <w:r>
        <w:rPr>
          <w:color w:val="2E5395"/>
          <w:sz w:val="26"/>
        </w:rPr>
        <w:t>flexibility</w:t>
      </w:r>
      <w:r>
        <w:rPr>
          <w:color w:val="2E5395"/>
          <w:spacing w:val="-1"/>
          <w:sz w:val="26"/>
        </w:rPr>
        <w:t xml:space="preserve"> </w:t>
      </w:r>
      <w:r>
        <w:rPr>
          <w:color w:val="2E5395"/>
          <w:sz w:val="26"/>
        </w:rPr>
        <w:t>for</w:t>
      </w:r>
      <w:r>
        <w:rPr>
          <w:color w:val="2E5395"/>
          <w:spacing w:val="-4"/>
          <w:sz w:val="26"/>
        </w:rPr>
        <w:t xml:space="preserve"> </w:t>
      </w:r>
      <w:r>
        <w:rPr>
          <w:color w:val="2E5395"/>
          <w:sz w:val="26"/>
        </w:rPr>
        <w:t>the</w:t>
      </w:r>
      <w:r>
        <w:rPr>
          <w:color w:val="2E5395"/>
          <w:spacing w:val="-8"/>
          <w:sz w:val="26"/>
        </w:rPr>
        <w:t xml:space="preserve"> </w:t>
      </w:r>
      <w:r>
        <w:rPr>
          <w:color w:val="2E5395"/>
          <w:sz w:val="26"/>
        </w:rPr>
        <w:t>lender</w:t>
      </w:r>
      <w:r>
        <w:rPr>
          <w:color w:val="2E5395"/>
          <w:spacing w:val="-4"/>
          <w:sz w:val="26"/>
        </w:rPr>
        <w:t xml:space="preserve"> </w:t>
      </w:r>
      <w:r>
        <w:rPr>
          <w:color w:val="2E5395"/>
          <w:sz w:val="26"/>
        </w:rPr>
        <w:t>to</w:t>
      </w:r>
      <w:r>
        <w:rPr>
          <w:color w:val="2E5395"/>
          <w:spacing w:val="-3"/>
          <w:sz w:val="26"/>
        </w:rPr>
        <w:t xml:space="preserve"> </w:t>
      </w:r>
      <w:r>
        <w:rPr>
          <w:color w:val="2E5395"/>
          <w:sz w:val="26"/>
        </w:rPr>
        <w:t>use</w:t>
      </w:r>
      <w:r>
        <w:rPr>
          <w:color w:val="2E5395"/>
          <w:spacing w:val="-8"/>
          <w:sz w:val="26"/>
        </w:rPr>
        <w:t xml:space="preserve"> </w:t>
      </w:r>
      <w:r>
        <w:rPr>
          <w:color w:val="2E5395"/>
          <w:sz w:val="26"/>
        </w:rPr>
        <w:t>the</w:t>
      </w:r>
      <w:r>
        <w:rPr>
          <w:color w:val="2E5395"/>
          <w:spacing w:val="-4"/>
          <w:sz w:val="26"/>
        </w:rPr>
        <w:t xml:space="preserve"> </w:t>
      </w:r>
      <w:r>
        <w:rPr>
          <w:color w:val="2E5395"/>
          <w:sz w:val="26"/>
        </w:rPr>
        <w:t>money to generate more profit);</w:t>
      </w:r>
    </w:p>
    <w:p w14:paraId="7D0AB845" w14:textId="77777777" w:rsidR="004C192B" w:rsidRDefault="00000000">
      <w:pPr>
        <w:pStyle w:val="a4"/>
        <w:numPr>
          <w:ilvl w:val="3"/>
          <w:numId w:val="69"/>
        </w:numPr>
        <w:tabs>
          <w:tab w:val="left" w:pos="1365"/>
        </w:tabs>
        <w:spacing w:before="22" w:line="271" w:lineRule="auto"/>
        <w:ind w:right="431"/>
        <w:jc w:val="both"/>
        <w:rPr>
          <w:rFonts w:ascii="Calibri" w:hAnsi="Calibri"/>
          <w:i/>
          <w:color w:val="2E5395"/>
          <w:sz w:val="26"/>
        </w:rPr>
      </w:pPr>
      <w:r>
        <w:rPr>
          <w:color w:val="2E5395"/>
          <w:sz w:val="26"/>
        </w:rPr>
        <w:t>but</w:t>
      </w:r>
      <w:r>
        <w:rPr>
          <w:color w:val="2E5395"/>
          <w:spacing w:val="-2"/>
          <w:sz w:val="26"/>
        </w:rPr>
        <w:t xml:space="preserve"> </w:t>
      </w:r>
      <w:r>
        <w:rPr>
          <w:color w:val="2E5395"/>
          <w:sz w:val="26"/>
        </w:rPr>
        <w:t>under</w:t>
      </w:r>
      <w:r>
        <w:rPr>
          <w:color w:val="2E5395"/>
          <w:spacing w:val="-1"/>
          <w:sz w:val="26"/>
        </w:rPr>
        <w:t xml:space="preserve"> </w:t>
      </w:r>
      <w:r>
        <w:rPr>
          <w:color w:val="2E5395"/>
          <w:sz w:val="26"/>
        </w:rPr>
        <w:t>company</w:t>
      </w:r>
      <w:r>
        <w:rPr>
          <w:color w:val="2E5395"/>
          <w:spacing w:val="-5"/>
          <w:sz w:val="26"/>
        </w:rPr>
        <w:t xml:space="preserve"> </w:t>
      </w:r>
      <w:r>
        <w:rPr>
          <w:color w:val="2E5395"/>
          <w:sz w:val="26"/>
        </w:rPr>
        <w:t xml:space="preserve">law, </w:t>
      </w:r>
      <w:r>
        <w:rPr>
          <w:b/>
          <w:color w:val="2E5395"/>
          <w:sz w:val="26"/>
        </w:rPr>
        <w:t>floating charge</w:t>
      </w:r>
      <w:r>
        <w:rPr>
          <w:b/>
          <w:color w:val="2E5395"/>
          <w:spacing w:val="-2"/>
          <w:sz w:val="26"/>
        </w:rPr>
        <w:t xml:space="preserve"> </w:t>
      </w:r>
      <w:r>
        <w:rPr>
          <w:b/>
          <w:color w:val="2E5395"/>
          <w:sz w:val="26"/>
        </w:rPr>
        <w:t>can rank</w:t>
      </w:r>
      <w:r>
        <w:rPr>
          <w:b/>
          <w:color w:val="2E5395"/>
          <w:spacing w:val="-3"/>
          <w:sz w:val="26"/>
        </w:rPr>
        <w:t xml:space="preserve"> </w:t>
      </w:r>
      <w:r>
        <w:rPr>
          <w:b/>
          <w:color w:val="2E5395"/>
          <w:sz w:val="26"/>
        </w:rPr>
        <w:t>behind</w:t>
      </w:r>
      <w:r>
        <w:rPr>
          <w:b/>
          <w:color w:val="2E5395"/>
          <w:spacing w:val="-4"/>
          <w:sz w:val="26"/>
        </w:rPr>
        <w:t xml:space="preserve"> </w:t>
      </w:r>
      <w:r>
        <w:rPr>
          <w:b/>
          <w:color w:val="2E5395"/>
          <w:sz w:val="26"/>
        </w:rPr>
        <w:t>certain</w:t>
      </w:r>
      <w:r>
        <w:rPr>
          <w:b/>
          <w:color w:val="2E5395"/>
          <w:spacing w:val="-1"/>
          <w:sz w:val="26"/>
        </w:rPr>
        <w:t xml:space="preserve"> </w:t>
      </w:r>
      <w:r>
        <w:rPr>
          <w:b/>
          <w:color w:val="2E5395"/>
          <w:sz w:val="26"/>
        </w:rPr>
        <w:t>and secured creditor</w:t>
      </w:r>
      <w:r>
        <w:rPr>
          <w:b/>
          <w:color w:val="2E5395"/>
          <w:spacing w:val="-8"/>
          <w:sz w:val="26"/>
        </w:rPr>
        <w:t xml:space="preserve"> </w:t>
      </w:r>
      <w:r>
        <w:rPr>
          <w:color w:val="2E5395"/>
          <w:sz w:val="26"/>
        </w:rPr>
        <w:t>(e.g.,</w:t>
      </w:r>
      <w:r>
        <w:rPr>
          <w:color w:val="2E5395"/>
          <w:spacing w:val="-7"/>
          <w:sz w:val="26"/>
        </w:rPr>
        <w:t xml:space="preserve"> </w:t>
      </w:r>
      <w:r>
        <w:rPr>
          <w:color w:val="2E5395"/>
          <w:sz w:val="26"/>
        </w:rPr>
        <w:t>employees</w:t>
      </w:r>
      <w:r>
        <w:rPr>
          <w:color w:val="2E5395"/>
          <w:spacing w:val="-7"/>
          <w:sz w:val="26"/>
        </w:rPr>
        <w:t xml:space="preserve"> </w:t>
      </w:r>
      <w:r>
        <w:rPr>
          <w:color w:val="2E5395"/>
          <w:sz w:val="26"/>
        </w:rPr>
        <w:t>which</w:t>
      </w:r>
      <w:r>
        <w:rPr>
          <w:color w:val="2E5395"/>
          <w:spacing w:val="-8"/>
          <w:sz w:val="26"/>
        </w:rPr>
        <w:t xml:space="preserve"> </w:t>
      </w:r>
      <w:r>
        <w:rPr>
          <w:color w:val="2E5395"/>
          <w:sz w:val="26"/>
        </w:rPr>
        <w:t>are</w:t>
      </w:r>
      <w:r>
        <w:rPr>
          <w:color w:val="2E5395"/>
          <w:spacing w:val="-10"/>
          <w:sz w:val="26"/>
        </w:rPr>
        <w:t xml:space="preserve"> </w:t>
      </w:r>
      <w:r>
        <w:rPr>
          <w:color w:val="2E5395"/>
          <w:sz w:val="26"/>
        </w:rPr>
        <w:t>called</w:t>
      </w:r>
      <w:r>
        <w:rPr>
          <w:color w:val="2E5395"/>
          <w:spacing w:val="-2"/>
          <w:sz w:val="26"/>
        </w:rPr>
        <w:t xml:space="preserve"> </w:t>
      </w:r>
      <w:r>
        <w:rPr>
          <w:color w:val="2E5395"/>
          <w:sz w:val="26"/>
        </w:rPr>
        <w:t>preferred</w:t>
      </w:r>
      <w:r>
        <w:rPr>
          <w:color w:val="2E5395"/>
          <w:spacing w:val="-9"/>
          <w:sz w:val="26"/>
        </w:rPr>
        <w:t xml:space="preserve"> </w:t>
      </w:r>
      <w:r>
        <w:rPr>
          <w:color w:val="2E5395"/>
          <w:sz w:val="26"/>
        </w:rPr>
        <w:t>creditors</w:t>
      </w:r>
      <w:r>
        <w:rPr>
          <w:color w:val="2E5395"/>
          <w:spacing w:val="-10"/>
          <w:sz w:val="26"/>
        </w:rPr>
        <w:t xml:space="preserve"> </w:t>
      </w:r>
      <w:r>
        <w:rPr>
          <w:color w:val="2E5395"/>
          <w:sz w:val="26"/>
        </w:rPr>
        <w:t>&gt;</w:t>
      </w:r>
      <w:r>
        <w:rPr>
          <w:color w:val="2E5395"/>
          <w:spacing w:val="-9"/>
          <w:sz w:val="26"/>
        </w:rPr>
        <w:t xml:space="preserve"> </w:t>
      </w:r>
      <w:r>
        <w:rPr>
          <w:color w:val="2E5395"/>
          <w:sz w:val="26"/>
        </w:rPr>
        <w:t>all</w:t>
      </w:r>
      <w:r>
        <w:rPr>
          <w:color w:val="2E5395"/>
          <w:spacing w:val="-10"/>
          <w:sz w:val="26"/>
        </w:rPr>
        <w:t xml:space="preserve"> </w:t>
      </w:r>
      <w:r>
        <w:rPr>
          <w:color w:val="2E5395"/>
          <w:sz w:val="26"/>
        </w:rPr>
        <w:t>are</w:t>
      </w:r>
      <w:r>
        <w:rPr>
          <w:color w:val="2E5395"/>
          <w:spacing w:val="-10"/>
          <w:sz w:val="26"/>
        </w:rPr>
        <w:t xml:space="preserve"> </w:t>
      </w:r>
      <w:r>
        <w:rPr>
          <w:color w:val="2E5395"/>
          <w:sz w:val="26"/>
        </w:rPr>
        <w:t>unsecured creditors</w:t>
      </w:r>
      <w:r>
        <w:rPr>
          <w:color w:val="2E5395"/>
          <w:spacing w:val="-5"/>
          <w:sz w:val="26"/>
        </w:rPr>
        <w:t xml:space="preserve"> </w:t>
      </w:r>
      <w:r>
        <w:rPr>
          <w:color w:val="2E5395"/>
          <w:sz w:val="26"/>
        </w:rPr>
        <w:t>but</w:t>
      </w:r>
      <w:r>
        <w:rPr>
          <w:color w:val="2E5395"/>
          <w:spacing w:val="-3"/>
          <w:sz w:val="26"/>
        </w:rPr>
        <w:t xml:space="preserve"> </w:t>
      </w:r>
      <w:r>
        <w:rPr>
          <w:color w:val="2E5395"/>
          <w:sz w:val="26"/>
        </w:rPr>
        <w:t>they</w:t>
      </w:r>
      <w:r>
        <w:rPr>
          <w:color w:val="2E5395"/>
          <w:spacing w:val="-5"/>
          <w:sz w:val="26"/>
        </w:rPr>
        <w:t xml:space="preserve"> </w:t>
      </w:r>
      <w:r>
        <w:rPr>
          <w:color w:val="2E5395"/>
          <w:sz w:val="26"/>
        </w:rPr>
        <w:t>will</w:t>
      </w:r>
      <w:r>
        <w:rPr>
          <w:color w:val="2E5395"/>
          <w:spacing w:val="-1"/>
          <w:sz w:val="26"/>
        </w:rPr>
        <w:t xml:space="preserve"> </w:t>
      </w:r>
      <w:r>
        <w:rPr>
          <w:color w:val="2E5395"/>
          <w:sz w:val="26"/>
        </w:rPr>
        <w:t>rank</w:t>
      </w:r>
      <w:r>
        <w:rPr>
          <w:color w:val="2E5395"/>
          <w:spacing w:val="-1"/>
          <w:sz w:val="26"/>
        </w:rPr>
        <w:t xml:space="preserve"> </w:t>
      </w:r>
      <w:r>
        <w:rPr>
          <w:color w:val="2E5395"/>
          <w:sz w:val="26"/>
        </w:rPr>
        <w:t>in</w:t>
      </w:r>
      <w:r>
        <w:rPr>
          <w:color w:val="2E5395"/>
          <w:spacing w:val="-4"/>
          <w:sz w:val="26"/>
        </w:rPr>
        <w:t xml:space="preserve"> </w:t>
      </w:r>
      <w:r>
        <w:rPr>
          <w:color w:val="2E5395"/>
          <w:sz w:val="26"/>
        </w:rPr>
        <w:t>front</w:t>
      </w:r>
      <w:r>
        <w:rPr>
          <w:color w:val="2E5395"/>
          <w:spacing w:val="-3"/>
          <w:sz w:val="26"/>
        </w:rPr>
        <w:t xml:space="preserve"> </w:t>
      </w:r>
      <w:r>
        <w:rPr>
          <w:color w:val="2E5395"/>
          <w:sz w:val="26"/>
        </w:rPr>
        <w:t>of</w:t>
      </w:r>
      <w:r>
        <w:rPr>
          <w:color w:val="2E5395"/>
          <w:spacing w:val="-4"/>
          <w:sz w:val="26"/>
        </w:rPr>
        <w:t xml:space="preserve"> </w:t>
      </w:r>
      <w:r>
        <w:rPr>
          <w:color w:val="2E5395"/>
          <w:sz w:val="26"/>
        </w:rPr>
        <w:t>floating</w:t>
      </w:r>
      <w:r>
        <w:rPr>
          <w:color w:val="2E5395"/>
          <w:spacing w:val="-3"/>
          <w:sz w:val="26"/>
        </w:rPr>
        <w:t xml:space="preserve"> </w:t>
      </w:r>
      <w:r>
        <w:rPr>
          <w:color w:val="2E5395"/>
          <w:sz w:val="26"/>
        </w:rPr>
        <w:t>charge)</w:t>
      </w:r>
      <w:r>
        <w:rPr>
          <w:color w:val="2E5395"/>
          <w:spacing w:val="-4"/>
          <w:sz w:val="26"/>
        </w:rPr>
        <w:t xml:space="preserve"> </w:t>
      </w:r>
      <w:r>
        <w:rPr>
          <w:color w:val="2E5395"/>
          <w:sz w:val="26"/>
        </w:rPr>
        <w:t>&gt; bank</w:t>
      </w:r>
      <w:r>
        <w:rPr>
          <w:color w:val="2E5395"/>
          <w:spacing w:val="-1"/>
          <w:sz w:val="26"/>
        </w:rPr>
        <w:t xml:space="preserve"> </w:t>
      </w:r>
      <w:r>
        <w:rPr>
          <w:color w:val="2E5395"/>
          <w:sz w:val="26"/>
        </w:rPr>
        <w:t>would</w:t>
      </w:r>
      <w:r>
        <w:rPr>
          <w:color w:val="2E5395"/>
          <w:spacing w:val="-4"/>
          <w:sz w:val="26"/>
        </w:rPr>
        <w:t xml:space="preserve"> </w:t>
      </w:r>
      <w:r>
        <w:rPr>
          <w:color w:val="2E5395"/>
          <w:sz w:val="26"/>
        </w:rPr>
        <w:t>mind</w:t>
      </w:r>
      <w:r>
        <w:rPr>
          <w:color w:val="2E5395"/>
          <w:spacing w:val="-4"/>
          <w:sz w:val="26"/>
        </w:rPr>
        <w:t xml:space="preserve"> </w:t>
      </w:r>
      <w:r>
        <w:rPr>
          <w:color w:val="2E5395"/>
          <w:sz w:val="26"/>
        </w:rPr>
        <w:t>this</w:t>
      </w:r>
      <w:r>
        <w:rPr>
          <w:color w:val="2E5395"/>
          <w:spacing w:val="-2"/>
          <w:sz w:val="26"/>
        </w:rPr>
        <w:t xml:space="preserve"> </w:t>
      </w:r>
      <w:r>
        <w:rPr>
          <w:color w:val="2E5395"/>
          <w:sz w:val="26"/>
        </w:rPr>
        <w:t>as they do not want to lose priority</w:t>
      </w:r>
    </w:p>
    <w:p w14:paraId="1F4C2DB3" w14:textId="77777777" w:rsidR="004C192B" w:rsidRDefault="00000000">
      <w:pPr>
        <w:pStyle w:val="a3"/>
        <w:spacing w:before="138"/>
        <w:rPr>
          <w:sz w:val="20"/>
        </w:rPr>
      </w:pPr>
      <w:r>
        <w:rPr>
          <w:noProof/>
          <w:sz w:val="20"/>
        </w:rPr>
        <w:drawing>
          <wp:anchor distT="0" distB="0" distL="0" distR="0" simplePos="0" relativeHeight="487591936" behindDoc="1" locked="0" layoutInCell="1" allowOverlap="1" wp14:anchorId="4C94D486" wp14:editId="04A9FC0A">
            <wp:simplePos x="0" y="0"/>
            <wp:positionH relativeFrom="page">
              <wp:posOffset>781096</wp:posOffset>
            </wp:positionH>
            <wp:positionV relativeFrom="paragraph">
              <wp:posOffset>252138</wp:posOffset>
            </wp:positionV>
            <wp:extent cx="5794595" cy="1757362"/>
            <wp:effectExtent l="0" t="0" r="0" b="0"/>
            <wp:wrapTopAndBottom/>
            <wp:docPr id="14" name="Image 14" descr="A screenshot of a cell pho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ell phone  Description automatically generated"/>
                    <pic:cNvPicPr/>
                  </pic:nvPicPr>
                  <pic:blipFill>
                    <a:blip r:embed="rId11" cstate="print"/>
                    <a:stretch>
                      <a:fillRect/>
                    </a:stretch>
                  </pic:blipFill>
                  <pic:spPr>
                    <a:xfrm>
                      <a:off x="0" y="0"/>
                      <a:ext cx="5794595" cy="1757362"/>
                    </a:xfrm>
                    <a:prstGeom prst="rect">
                      <a:avLst/>
                    </a:prstGeom>
                  </pic:spPr>
                </pic:pic>
              </a:graphicData>
            </a:graphic>
          </wp:anchor>
        </w:drawing>
      </w:r>
    </w:p>
    <w:p w14:paraId="4881DE9B" w14:textId="77777777" w:rsidR="004C192B" w:rsidRDefault="004C192B">
      <w:pPr>
        <w:pStyle w:val="a3"/>
        <w:spacing w:before="281"/>
      </w:pPr>
    </w:p>
    <w:p w14:paraId="3945AB16" w14:textId="77777777" w:rsidR="004C192B" w:rsidRDefault="00000000">
      <w:pPr>
        <w:pStyle w:val="2"/>
        <w:ind w:left="154" w:firstLine="0"/>
      </w:pPr>
      <w:r>
        <w:rPr>
          <w:color w:val="2E5395"/>
        </w:rPr>
        <w:t>3</w:t>
      </w:r>
      <w:r>
        <w:rPr>
          <w:color w:val="2E5395"/>
          <w:spacing w:val="-2"/>
        </w:rPr>
        <w:t xml:space="preserve"> Stages:</w:t>
      </w:r>
    </w:p>
    <w:p w14:paraId="40C14F79" w14:textId="77777777" w:rsidR="004C192B" w:rsidRDefault="00000000">
      <w:pPr>
        <w:pStyle w:val="a4"/>
        <w:numPr>
          <w:ilvl w:val="0"/>
          <w:numId w:val="1"/>
        </w:numPr>
        <w:tabs>
          <w:tab w:val="left" w:pos="873"/>
        </w:tabs>
        <w:spacing w:before="45"/>
        <w:ind w:left="873" w:hanging="359"/>
        <w:rPr>
          <w:sz w:val="26"/>
        </w:rPr>
      </w:pPr>
      <w:r>
        <w:rPr>
          <w:b/>
          <w:color w:val="2E5395"/>
          <w:sz w:val="26"/>
        </w:rPr>
        <w:t>Uncollected</w:t>
      </w:r>
      <w:r>
        <w:rPr>
          <w:b/>
          <w:color w:val="2E5395"/>
          <w:spacing w:val="-6"/>
          <w:sz w:val="26"/>
        </w:rPr>
        <w:t xml:space="preserve"> </w:t>
      </w:r>
      <w:r>
        <w:rPr>
          <w:b/>
          <w:color w:val="2E5395"/>
          <w:sz w:val="26"/>
        </w:rPr>
        <w:t>book</w:t>
      </w:r>
      <w:r>
        <w:rPr>
          <w:b/>
          <w:color w:val="2E5395"/>
          <w:spacing w:val="-5"/>
          <w:sz w:val="26"/>
        </w:rPr>
        <w:t xml:space="preserve"> </w:t>
      </w:r>
      <w:r>
        <w:rPr>
          <w:b/>
          <w:color w:val="2E5395"/>
          <w:spacing w:val="-2"/>
          <w:sz w:val="26"/>
        </w:rPr>
        <w:t>debts</w:t>
      </w:r>
      <w:r>
        <w:rPr>
          <w:color w:val="2E5395"/>
          <w:spacing w:val="-2"/>
          <w:sz w:val="26"/>
        </w:rPr>
        <w:t>:</w:t>
      </w:r>
    </w:p>
    <w:p w14:paraId="53129EB0" w14:textId="77777777" w:rsidR="004C192B" w:rsidRDefault="00000000">
      <w:pPr>
        <w:pStyle w:val="a4"/>
        <w:numPr>
          <w:ilvl w:val="1"/>
          <w:numId w:val="1"/>
        </w:numPr>
        <w:tabs>
          <w:tab w:val="left" w:pos="1235"/>
        </w:tabs>
        <w:spacing w:before="45" w:line="259" w:lineRule="auto"/>
        <w:ind w:right="859"/>
        <w:rPr>
          <w:sz w:val="26"/>
        </w:rPr>
      </w:pPr>
      <w:r>
        <w:rPr>
          <w:color w:val="2E5395"/>
          <w:sz w:val="26"/>
        </w:rPr>
        <w:t>sitting</w:t>
      </w:r>
      <w:r>
        <w:rPr>
          <w:color w:val="2E5395"/>
          <w:spacing w:val="-6"/>
          <w:sz w:val="26"/>
        </w:rPr>
        <w:t xml:space="preserve"> </w:t>
      </w:r>
      <w:r>
        <w:rPr>
          <w:color w:val="2E5395"/>
          <w:sz w:val="26"/>
        </w:rPr>
        <w:t>on</w:t>
      </w:r>
      <w:r>
        <w:rPr>
          <w:color w:val="2E5395"/>
          <w:spacing w:val="-8"/>
          <w:sz w:val="26"/>
        </w:rPr>
        <w:t xml:space="preserve"> </w:t>
      </w:r>
      <w:r>
        <w:rPr>
          <w:color w:val="2E5395"/>
          <w:sz w:val="26"/>
        </w:rPr>
        <w:t>the</w:t>
      </w:r>
      <w:r>
        <w:rPr>
          <w:color w:val="2E5395"/>
          <w:spacing w:val="-8"/>
          <w:sz w:val="26"/>
        </w:rPr>
        <w:t xml:space="preserve"> </w:t>
      </w:r>
      <w:r>
        <w:rPr>
          <w:color w:val="2E5395"/>
          <w:sz w:val="26"/>
        </w:rPr>
        <w:t>books</w:t>
      </w:r>
      <w:r>
        <w:rPr>
          <w:color w:val="2E5395"/>
          <w:spacing w:val="-8"/>
          <w:sz w:val="26"/>
        </w:rPr>
        <w:t xml:space="preserve"> </w:t>
      </w:r>
      <w:r>
        <w:rPr>
          <w:color w:val="2E5395"/>
          <w:sz w:val="26"/>
        </w:rPr>
        <w:t>of</w:t>
      </w:r>
      <w:r>
        <w:rPr>
          <w:color w:val="2E5395"/>
          <w:spacing w:val="-7"/>
          <w:sz w:val="26"/>
        </w:rPr>
        <w:t xml:space="preserve"> </w:t>
      </w:r>
      <w:r>
        <w:rPr>
          <w:color w:val="2E5395"/>
          <w:sz w:val="26"/>
        </w:rPr>
        <w:t>the</w:t>
      </w:r>
      <w:r>
        <w:rPr>
          <w:color w:val="2E5395"/>
          <w:spacing w:val="-8"/>
          <w:sz w:val="26"/>
        </w:rPr>
        <w:t xml:space="preserve"> </w:t>
      </w:r>
      <w:r>
        <w:rPr>
          <w:color w:val="2E5395"/>
          <w:sz w:val="26"/>
        </w:rPr>
        <w:t>company,</w:t>
      </w:r>
      <w:r>
        <w:rPr>
          <w:color w:val="2E5395"/>
          <w:spacing w:val="-6"/>
          <w:sz w:val="26"/>
        </w:rPr>
        <w:t xml:space="preserve"> </w:t>
      </w:r>
      <w:r>
        <w:rPr>
          <w:color w:val="2E5395"/>
          <w:sz w:val="26"/>
        </w:rPr>
        <w:t>only</w:t>
      </w:r>
      <w:r>
        <w:rPr>
          <w:color w:val="2E5395"/>
          <w:spacing w:val="-4"/>
          <w:sz w:val="26"/>
        </w:rPr>
        <w:t xml:space="preserve"> </w:t>
      </w:r>
      <w:r>
        <w:rPr>
          <w:color w:val="2E5395"/>
          <w:sz w:val="26"/>
        </w:rPr>
        <w:t>entry</w:t>
      </w:r>
      <w:r>
        <w:rPr>
          <w:color w:val="2E5395"/>
          <w:spacing w:val="-7"/>
          <w:sz w:val="26"/>
        </w:rPr>
        <w:t xml:space="preserve"> </w:t>
      </w:r>
      <w:r>
        <w:rPr>
          <w:color w:val="2E5395"/>
          <w:sz w:val="26"/>
        </w:rPr>
        <w:t>with</w:t>
      </w:r>
      <w:r>
        <w:rPr>
          <w:color w:val="2E5395"/>
          <w:spacing w:val="-6"/>
          <w:sz w:val="26"/>
        </w:rPr>
        <w:t xml:space="preserve"> </w:t>
      </w:r>
      <w:r>
        <w:rPr>
          <w:color w:val="2E5395"/>
          <w:sz w:val="26"/>
        </w:rPr>
        <w:t>no</w:t>
      </w:r>
      <w:r>
        <w:rPr>
          <w:color w:val="2E5395"/>
          <w:spacing w:val="-6"/>
          <w:sz w:val="26"/>
        </w:rPr>
        <w:t xml:space="preserve"> </w:t>
      </w:r>
      <w:r>
        <w:rPr>
          <w:color w:val="2E5395"/>
          <w:sz w:val="26"/>
        </w:rPr>
        <w:t>value</w:t>
      </w:r>
      <w:r>
        <w:rPr>
          <w:color w:val="2E5395"/>
          <w:spacing w:val="-8"/>
          <w:sz w:val="26"/>
        </w:rPr>
        <w:t xml:space="preserve"> </w:t>
      </w:r>
      <w:r>
        <w:rPr>
          <w:color w:val="2E5395"/>
          <w:sz w:val="26"/>
        </w:rPr>
        <w:t>(value</w:t>
      </w:r>
      <w:r>
        <w:rPr>
          <w:color w:val="2E5395"/>
          <w:spacing w:val="-8"/>
          <w:sz w:val="26"/>
        </w:rPr>
        <w:t xml:space="preserve"> </w:t>
      </w:r>
      <w:r>
        <w:rPr>
          <w:color w:val="2E5395"/>
          <w:sz w:val="26"/>
        </w:rPr>
        <w:t>only</w:t>
      </w:r>
      <w:r>
        <w:rPr>
          <w:color w:val="2E5395"/>
          <w:spacing w:val="-4"/>
          <w:sz w:val="26"/>
        </w:rPr>
        <w:t xml:space="preserve"> </w:t>
      </w:r>
      <w:r>
        <w:rPr>
          <w:color w:val="2E5395"/>
          <w:sz w:val="26"/>
        </w:rPr>
        <w:t>when getting the value)</w:t>
      </w:r>
    </w:p>
    <w:p w14:paraId="0C5E9597" w14:textId="77777777" w:rsidR="004C192B" w:rsidRDefault="00000000">
      <w:pPr>
        <w:pStyle w:val="a4"/>
        <w:numPr>
          <w:ilvl w:val="1"/>
          <w:numId w:val="1"/>
        </w:numPr>
        <w:tabs>
          <w:tab w:val="left" w:pos="1234"/>
        </w:tabs>
        <w:spacing w:before="22"/>
        <w:ind w:left="1234" w:hanging="360"/>
        <w:rPr>
          <w:sz w:val="26"/>
        </w:rPr>
      </w:pPr>
      <w:r>
        <w:rPr>
          <w:color w:val="2E5395"/>
          <w:sz w:val="26"/>
          <w:u w:val="single" w:color="2E5395"/>
        </w:rPr>
        <w:t>cannot</w:t>
      </w:r>
      <w:r>
        <w:rPr>
          <w:color w:val="2E5395"/>
          <w:spacing w:val="-6"/>
          <w:sz w:val="26"/>
          <w:u w:val="single" w:color="2E5395"/>
        </w:rPr>
        <w:t xml:space="preserve"> </w:t>
      </w:r>
      <w:r>
        <w:rPr>
          <w:color w:val="2E5395"/>
          <w:sz w:val="26"/>
          <w:u w:val="single" w:color="2E5395"/>
        </w:rPr>
        <w:t>assign/alienate</w:t>
      </w:r>
      <w:r>
        <w:rPr>
          <w:color w:val="2E5395"/>
          <w:spacing w:val="-7"/>
          <w:sz w:val="26"/>
        </w:rPr>
        <w:t xml:space="preserve"> </w:t>
      </w:r>
      <w:r>
        <w:rPr>
          <w:color w:val="2E5395"/>
          <w:sz w:val="26"/>
        </w:rPr>
        <w:t>them</w:t>
      </w:r>
      <w:r>
        <w:rPr>
          <w:color w:val="2E5395"/>
          <w:spacing w:val="-2"/>
          <w:sz w:val="26"/>
        </w:rPr>
        <w:t xml:space="preserve"> </w:t>
      </w:r>
      <w:r>
        <w:rPr>
          <w:color w:val="2E5395"/>
          <w:sz w:val="26"/>
        </w:rPr>
        <w:t>(no</w:t>
      </w:r>
      <w:r>
        <w:rPr>
          <w:color w:val="2E5395"/>
          <w:spacing w:val="-3"/>
          <w:sz w:val="26"/>
        </w:rPr>
        <w:t xml:space="preserve"> </w:t>
      </w:r>
      <w:r>
        <w:rPr>
          <w:color w:val="2E5395"/>
          <w:sz w:val="26"/>
        </w:rPr>
        <w:t>assignment</w:t>
      </w:r>
      <w:r>
        <w:rPr>
          <w:color w:val="2E5395"/>
          <w:spacing w:val="1"/>
          <w:sz w:val="26"/>
        </w:rPr>
        <w:t xml:space="preserve"> </w:t>
      </w:r>
      <w:r>
        <w:rPr>
          <w:color w:val="2E5395"/>
          <w:sz w:val="26"/>
        </w:rPr>
        <w:t>without</w:t>
      </w:r>
      <w:r>
        <w:rPr>
          <w:color w:val="2E5395"/>
          <w:spacing w:val="-4"/>
          <w:sz w:val="26"/>
        </w:rPr>
        <w:t xml:space="preserve"> </w:t>
      </w:r>
      <w:r>
        <w:rPr>
          <w:color w:val="2E5395"/>
          <w:sz w:val="26"/>
        </w:rPr>
        <w:t>the</w:t>
      </w:r>
      <w:r>
        <w:rPr>
          <w:color w:val="2E5395"/>
          <w:spacing w:val="-7"/>
          <w:sz w:val="26"/>
        </w:rPr>
        <w:t xml:space="preserve"> </w:t>
      </w:r>
      <w:r>
        <w:rPr>
          <w:color w:val="2E5395"/>
          <w:sz w:val="26"/>
        </w:rPr>
        <w:t>lender's</w:t>
      </w:r>
      <w:r>
        <w:rPr>
          <w:color w:val="2E5395"/>
          <w:spacing w:val="-1"/>
          <w:sz w:val="26"/>
        </w:rPr>
        <w:t xml:space="preserve"> </w:t>
      </w:r>
      <w:r>
        <w:rPr>
          <w:color w:val="2E5395"/>
          <w:spacing w:val="-2"/>
          <w:sz w:val="26"/>
        </w:rPr>
        <w:t>consent)</w:t>
      </w:r>
    </w:p>
    <w:p w14:paraId="239D788E" w14:textId="25C77C8A" w:rsidR="004C192B" w:rsidRDefault="00000000">
      <w:pPr>
        <w:pStyle w:val="a4"/>
        <w:numPr>
          <w:ilvl w:val="2"/>
          <w:numId w:val="1"/>
        </w:numPr>
        <w:tabs>
          <w:tab w:val="left" w:pos="1954"/>
        </w:tabs>
        <w:spacing w:before="25"/>
        <w:ind w:left="1954" w:hanging="359"/>
        <w:rPr>
          <w:sz w:val="26"/>
        </w:rPr>
      </w:pPr>
      <w:r>
        <w:rPr>
          <w:color w:val="2E5395"/>
          <w:sz w:val="26"/>
        </w:rPr>
        <w:t>fixed</w:t>
      </w:r>
      <w:r>
        <w:rPr>
          <w:color w:val="2E5395"/>
          <w:spacing w:val="-4"/>
          <w:sz w:val="26"/>
        </w:rPr>
        <w:t xml:space="preserve"> </w:t>
      </w:r>
      <w:r>
        <w:rPr>
          <w:color w:val="2E5395"/>
          <w:sz w:val="26"/>
        </w:rPr>
        <w:t>charge</w:t>
      </w:r>
      <w:r>
        <w:rPr>
          <w:color w:val="2E5395"/>
          <w:spacing w:val="-7"/>
          <w:sz w:val="26"/>
        </w:rPr>
        <w:t xml:space="preserve"> </w:t>
      </w:r>
      <w:r>
        <w:rPr>
          <w:color w:val="2E5395"/>
          <w:sz w:val="26"/>
        </w:rPr>
        <w:t>&gt; can</w:t>
      </w:r>
      <w:r>
        <w:rPr>
          <w:color w:val="2E5395"/>
          <w:spacing w:val="-6"/>
          <w:sz w:val="26"/>
        </w:rPr>
        <w:t xml:space="preserve"> </w:t>
      </w:r>
      <w:r>
        <w:rPr>
          <w:color w:val="2E5395"/>
          <w:sz w:val="26"/>
        </w:rPr>
        <w:t>do</w:t>
      </w:r>
      <w:r>
        <w:rPr>
          <w:color w:val="2E5395"/>
          <w:spacing w:val="1"/>
          <w:sz w:val="26"/>
        </w:rPr>
        <w:t xml:space="preserve"> </w:t>
      </w:r>
      <w:r>
        <w:rPr>
          <w:color w:val="2E5395"/>
          <w:spacing w:val="-2"/>
          <w:sz w:val="26"/>
        </w:rPr>
        <w:t>assignment</w:t>
      </w:r>
    </w:p>
    <w:p w14:paraId="6B26A9FD" w14:textId="77777777" w:rsidR="004C192B" w:rsidRDefault="004C192B">
      <w:pPr>
        <w:pStyle w:val="a3"/>
        <w:spacing w:before="90"/>
      </w:pPr>
    </w:p>
    <w:p w14:paraId="455436E9" w14:textId="77777777" w:rsidR="004C192B" w:rsidRDefault="00000000">
      <w:pPr>
        <w:pStyle w:val="2"/>
        <w:numPr>
          <w:ilvl w:val="0"/>
          <w:numId w:val="1"/>
        </w:numPr>
        <w:tabs>
          <w:tab w:val="left" w:pos="873"/>
        </w:tabs>
        <w:ind w:left="873" w:hanging="359"/>
        <w:rPr>
          <w:b w:val="0"/>
        </w:rPr>
      </w:pPr>
      <w:r>
        <w:rPr>
          <w:color w:val="2E5395"/>
        </w:rPr>
        <w:t>The</w:t>
      </w:r>
      <w:r>
        <w:rPr>
          <w:color w:val="2E5395"/>
          <w:spacing w:val="-5"/>
        </w:rPr>
        <w:t xml:space="preserve"> </w:t>
      </w:r>
      <w:r>
        <w:rPr>
          <w:color w:val="2E5395"/>
        </w:rPr>
        <w:t>collection</w:t>
      </w:r>
      <w:r>
        <w:rPr>
          <w:color w:val="2E5395"/>
          <w:spacing w:val="-7"/>
        </w:rPr>
        <w:t xml:space="preserve"> </w:t>
      </w:r>
      <w:r>
        <w:rPr>
          <w:color w:val="2E5395"/>
          <w:spacing w:val="-2"/>
        </w:rPr>
        <w:t>process</w:t>
      </w:r>
      <w:r>
        <w:rPr>
          <w:b w:val="0"/>
          <w:color w:val="2E5395"/>
          <w:spacing w:val="-2"/>
        </w:rPr>
        <w:t>:</w:t>
      </w:r>
    </w:p>
    <w:p w14:paraId="4ACB66FB" w14:textId="77777777" w:rsidR="004C192B" w:rsidRDefault="00000000">
      <w:pPr>
        <w:pStyle w:val="a4"/>
        <w:numPr>
          <w:ilvl w:val="1"/>
          <w:numId w:val="1"/>
        </w:numPr>
        <w:tabs>
          <w:tab w:val="left" w:pos="1234"/>
        </w:tabs>
        <w:spacing w:before="51"/>
        <w:ind w:left="1234" w:hanging="360"/>
        <w:rPr>
          <w:sz w:val="26"/>
        </w:rPr>
      </w:pPr>
      <w:r>
        <w:rPr>
          <w:color w:val="2E5395"/>
          <w:sz w:val="26"/>
        </w:rPr>
        <w:t>how</w:t>
      </w:r>
      <w:r>
        <w:rPr>
          <w:color w:val="2E5395"/>
          <w:spacing w:val="-7"/>
          <w:sz w:val="26"/>
        </w:rPr>
        <w:t xml:space="preserve"> </w:t>
      </w:r>
      <w:r>
        <w:rPr>
          <w:color w:val="2E5395"/>
          <w:sz w:val="26"/>
        </w:rPr>
        <w:t>you</w:t>
      </w:r>
      <w:r>
        <w:rPr>
          <w:color w:val="2E5395"/>
          <w:spacing w:val="-3"/>
          <w:sz w:val="26"/>
        </w:rPr>
        <w:t xml:space="preserve"> </w:t>
      </w:r>
      <w:r>
        <w:rPr>
          <w:color w:val="2E5395"/>
          <w:sz w:val="26"/>
        </w:rPr>
        <w:t>collect</w:t>
      </w:r>
      <w:r>
        <w:rPr>
          <w:color w:val="2E5395"/>
          <w:spacing w:val="-3"/>
          <w:sz w:val="26"/>
        </w:rPr>
        <w:t xml:space="preserve"> </w:t>
      </w:r>
      <w:r>
        <w:rPr>
          <w:color w:val="2E5395"/>
          <w:sz w:val="26"/>
        </w:rPr>
        <w:t>the</w:t>
      </w:r>
      <w:r>
        <w:rPr>
          <w:color w:val="2E5395"/>
          <w:spacing w:val="-6"/>
          <w:sz w:val="26"/>
        </w:rPr>
        <w:t xml:space="preserve"> </w:t>
      </w:r>
      <w:r>
        <w:rPr>
          <w:color w:val="2E5395"/>
          <w:sz w:val="26"/>
        </w:rPr>
        <w:t>books</w:t>
      </w:r>
      <w:r>
        <w:rPr>
          <w:color w:val="2E5395"/>
          <w:spacing w:val="-7"/>
          <w:sz w:val="26"/>
        </w:rPr>
        <w:t xml:space="preserve"> </w:t>
      </w:r>
      <w:r>
        <w:rPr>
          <w:color w:val="2E5395"/>
          <w:sz w:val="26"/>
        </w:rPr>
        <w:t>(get</w:t>
      </w:r>
      <w:r>
        <w:rPr>
          <w:color w:val="2E5395"/>
          <w:spacing w:val="-3"/>
          <w:sz w:val="26"/>
        </w:rPr>
        <w:t xml:space="preserve"> </w:t>
      </w:r>
      <w:r>
        <w:rPr>
          <w:color w:val="2E5395"/>
          <w:sz w:val="26"/>
        </w:rPr>
        <w:t>back</w:t>
      </w:r>
      <w:r>
        <w:rPr>
          <w:color w:val="2E5395"/>
          <w:spacing w:val="-6"/>
          <w:sz w:val="26"/>
        </w:rPr>
        <w:t xml:space="preserve"> </w:t>
      </w:r>
      <w:r>
        <w:rPr>
          <w:color w:val="2E5395"/>
          <w:sz w:val="26"/>
        </w:rPr>
        <w:t>the</w:t>
      </w:r>
      <w:r>
        <w:rPr>
          <w:color w:val="2E5395"/>
          <w:spacing w:val="-2"/>
          <w:sz w:val="26"/>
        </w:rPr>
        <w:t xml:space="preserve"> </w:t>
      </w:r>
      <w:r>
        <w:rPr>
          <w:color w:val="2E5395"/>
          <w:sz w:val="26"/>
        </w:rPr>
        <w:t>money</w:t>
      </w:r>
      <w:r>
        <w:rPr>
          <w:color w:val="2E5395"/>
          <w:spacing w:val="-6"/>
          <w:sz w:val="26"/>
        </w:rPr>
        <w:t xml:space="preserve"> </w:t>
      </w:r>
      <w:r>
        <w:rPr>
          <w:color w:val="2E5395"/>
          <w:sz w:val="26"/>
        </w:rPr>
        <w:t>being</w:t>
      </w:r>
      <w:r>
        <w:rPr>
          <w:color w:val="2E5395"/>
          <w:spacing w:val="-4"/>
          <w:sz w:val="26"/>
        </w:rPr>
        <w:t xml:space="preserve"> </w:t>
      </w:r>
      <w:r>
        <w:rPr>
          <w:color w:val="2E5395"/>
          <w:sz w:val="26"/>
        </w:rPr>
        <w:t>owed)</w:t>
      </w:r>
      <w:r>
        <w:rPr>
          <w:color w:val="2E5395"/>
          <w:spacing w:val="8"/>
          <w:sz w:val="26"/>
        </w:rPr>
        <w:t xml:space="preserve"> </w:t>
      </w:r>
      <w:r>
        <w:rPr>
          <w:color w:val="2E5395"/>
          <w:spacing w:val="-10"/>
          <w:sz w:val="26"/>
        </w:rPr>
        <w:t>&gt;</w:t>
      </w:r>
    </w:p>
    <w:p w14:paraId="783A78F5" w14:textId="77777777" w:rsidR="004C192B" w:rsidRDefault="00000000">
      <w:pPr>
        <w:pStyle w:val="a4"/>
        <w:numPr>
          <w:ilvl w:val="1"/>
          <w:numId w:val="1"/>
        </w:numPr>
        <w:tabs>
          <w:tab w:val="left" w:pos="1235"/>
        </w:tabs>
        <w:spacing w:before="25" w:line="259" w:lineRule="auto"/>
        <w:ind w:right="409"/>
        <w:rPr>
          <w:sz w:val="26"/>
        </w:rPr>
      </w:pPr>
      <w:r>
        <w:rPr>
          <w:color w:val="2E5395"/>
          <w:sz w:val="26"/>
        </w:rPr>
        <w:t>normally</w:t>
      </w:r>
      <w:r>
        <w:rPr>
          <w:color w:val="2E5395"/>
          <w:spacing w:val="-9"/>
          <w:sz w:val="26"/>
        </w:rPr>
        <w:t xml:space="preserve"> </w:t>
      </w:r>
      <w:r>
        <w:rPr>
          <w:color w:val="2E5395"/>
          <w:sz w:val="26"/>
        </w:rPr>
        <w:t>required</w:t>
      </w:r>
      <w:r>
        <w:rPr>
          <w:color w:val="2E5395"/>
          <w:spacing w:val="-3"/>
          <w:sz w:val="26"/>
        </w:rPr>
        <w:t xml:space="preserve"> </w:t>
      </w:r>
      <w:r>
        <w:rPr>
          <w:color w:val="2E5395"/>
          <w:sz w:val="26"/>
        </w:rPr>
        <w:t>to</w:t>
      </w:r>
      <w:r>
        <w:rPr>
          <w:color w:val="2E5395"/>
          <w:spacing w:val="-6"/>
          <w:sz w:val="26"/>
        </w:rPr>
        <w:t xml:space="preserve"> </w:t>
      </w:r>
      <w:r>
        <w:rPr>
          <w:color w:val="2E5395"/>
          <w:sz w:val="26"/>
          <w:u w:val="single" w:color="2E5395"/>
        </w:rPr>
        <w:t>deposit</w:t>
      </w:r>
      <w:r>
        <w:rPr>
          <w:color w:val="2E5395"/>
          <w:spacing w:val="-2"/>
          <w:sz w:val="26"/>
          <w:u w:val="single" w:color="2E5395"/>
        </w:rPr>
        <w:t xml:space="preserve"> </w:t>
      </w:r>
      <w:r>
        <w:rPr>
          <w:color w:val="2E5395"/>
          <w:sz w:val="26"/>
          <w:u w:val="single" w:color="2E5395"/>
        </w:rPr>
        <w:t>the</w:t>
      </w:r>
      <w:r>
        <w:rPr>
          <w:color w:val="2E5395"/>
          <w:spacing w:val="-9"/>
          <w:sz w:val="26"/>
          <w:u w:val="single" w:color="2E5395"/>
        </w:rPr>
        <w:t xml:space="preserve"> </w:t>
      </w:r>
      <w:r>
        <w:rPr>
          <w:color w:val="2E5395"/>
          <w:sz w:val="26"/>
          <w:u w:val="single" w:color="2E5395"/>
        </w:rPr>
        <w:t>money</w:t>
      </w:r>
      <w:r>
        <w:rPr>
          <w:color w:val="2E5395"/>
          <w:spacing w:val="-9"/>
          <w:sz w:val="26"/>
          <w:u w:val="single" w:color="2E5395"/>
        </w:rPr>
        <w:t xml:space="preserve"> </w:t>
      </w:r>
      <w:r>
        <w:rPr>
          <w:color w:val="2E5395"/>
          <w:sz w:val="26"/>
          <w:u w:val="single" w:color="2E5395"/>
        </w:rPr>
        <w:t>into</w:t>
      </w:r>
      <w:r>
        <w:rPr>
          <w:color w:val="2E5395"/>
          <w:spacing w:val="-7"/>
          <w:sz w:val="26"/>
          <w:u w:val="single" w:color="2E5395"/>
        </w:rPr>
        <w:t xml:space="preserve"> </w:t>
      </w:r>
      <w:r>
        <w:rPr>
          <w:color w:val="2E5395"/>
          <w:sz w:val="26"/>
          <w:u w:val="single" w:color="2E5395"/>
        </w:rPr>
        <w:t>a</w:t>
      </w:r>
      <w:r>
        <w:rPr>
          <w:color w:val="2E5395"/>
          <w:spacing w:val="-3"/>
          <w:sz w:val="26"/>
          <w:u w:val="single" w:color="2E5395"/>
        </w:rPr>
        <w:t xml:space="preserve"> </w:t>
      </w:r>
      <w:r>
        <w:rPr>
          <w:color w:val="2E5395"/>
          <w:sz w:val="26"/>
          <w:u w:val="single" w:color="2E5395"/>
        </w:rPr>
        <w:t>segregated</w:t>
      </w:r>
      <w:r>
        <w:rPr>
          <w:color w:val="2E5395"/>
          <w:spacing w:val="-3"/>
          <w:sz w:val="26"/>
          <w:u w:val="single" w:color="2E5395"/>
        </w:rPr>
        <w:t xml:space="preserve"> </w:t>
      </w:r>
      <w:r>
        <w:rPr>
          <w:color w:val="2E5395"/>
          <w:sz w:val="26"/>
          <w:u w:val="single" w:color="2E5395"/>
        </w:rPr>
        <w:t>account</w:t>
      </w:r>
      <w:r>
        <w:rPr>
          <w:color w:val="2E5395"/>
          <w:spacing w:val="-5"/>
          <w:sz w:val="26"/>
        </w:rPr>
        <w:t xml:space="preserve"> </w:t>
      </w:r>
      <w:r>
        <w:rPr>
          <w:color w:val="2E5395"/>
          <w:sz w:val="26"/>
        </w:rPr>
        <w:t>&gt;</w:t>
      </w:r>
      <w:r>
        <w:rPr>
          <w:color w:val="2E5395"/>
          <w:spacing w:val="-8"/>
          <w:sz w:val="26"/>
        </w:rPr>
        <w:t xml:space="preserve"> </w:t>
      </w:r>
      <w:r>
        <w:rPr>
          <w:color w:val="2E5395"/>
          <w:sz w:val="26"/>
        </w:rPr>
        <w:t>not</w:t>
      </w:r>
      <w:r>
        <w:rPr>
          <w:color w:val="2E5395"/>
          <w:spacing w:val="-7"/>
          <w:sz w:val="26"/>
        </w:rPr>
        <w:t xml:space="preserve"> </w:t>
      </w:r>
      <w:r>
        <w:rPr>
          <w:color w:val="2E5395"/>
          <w:sz w:val="26"/>
        </w:rPr>
        <w:t>allowed</w:t>
      </w:r>
      <w:r>
        <w:rPr>
          <w:color w:val="2E5395"/>
          <w:spacing w:val="-8"/>
          <w:sz w:val="26"/>
        </w:rPr>
        <w:t xml:space="preserve"> </w:t>
      </w:r>
      <w:r>
        <w:rPr>
          <w:color w:val="2E5395"/>
          <w:sz w:val="26"/>
        </w:rPr>
        <w:t>to be mixed with other money</w:t>
      </w:r>
    </w:p>
    <w:p w14:paraId="763F3DAC" w14:textId="77777777" w:rsidR="004C192B" w:rsidRDefault="00000000">
      <w:pPr>
        <w:pStyle w:val="a4"/>
        <w:numPr>
          <w:ilvl w:val="2"/>
          <w:numId w:val="1"/>
        </w:numPr>
        <w:tabs>
          <w:tab w:val="left" w:pos="1954"/>
        </w:tabs>
        <w:spacing w:before="21"/>
        <w:ind w:left="1954" w:hanging="359"/>
        <w:rPr>
          <w:sz w:val="26"/>
        </w:rPr>
      </w:pPr>
      <w:r>
        <w:rPr>
          <w:color w:val="2E5395"/>
          <w:sz w:val="26"/>
        </w:rPr>
        <w:t>fixed</w:t>
      </w:r>
      <w:r>
        <w:rPr>
          <w:color w:val="2E5395"/>
          <w:spacing w:val="-6"/>
          <w:sz w:val="26"/>
        </w:rPr>
        <w:t xml:space="preserve"> </w:t>
      </w:r>
      <w:r>
        <w:rPr>
          <w:color w:val="2E5395"/>
          <w:sz w:val="26"/>
        </w:rPr>
        <w:t>charge</w:t>
      </w:r>
      <w:r>
        <w:rPr>
          <w:color w:val="2E5395"/>
          <w:spacing w:val="-3"/>
          <w:sz w:val="26"/>
        </w:rPr>
        <w:t xml:space="preserve"> </w:t>
      </w:r>
      <w:r>
        <w:rPr>
          <w:color w:val="2E5395"/>
          <w:sz w:val="26"/>
        </w:rPr>
        <w:t>&gt;</w:t>
      </w:r>
      <w:r>
        <w:rPr>
          <w:color w:val="2E5395"/>
          <w:spacing w:val="-6"/>
          <w:sz w:val="26"/>
        </w:rPr>
        <w:t xml:space="preserve"> </w:t>
      </w:r>
      <w:r>
        <w:rPr>
          <w:color w:val="2E5395"/>
          <w:sz w:val="26"/>
        </w:rPr>
        <w:t>can collect</w:t>
      </w:r>
      <w:r>
        <w:rPr>
          <w:color w:val="2E5395"/>
          <w:spacing w:val="-4"/>
          <w:sz w:val="26"/>
        </w:rPr>
        <w:t xml:space="preserve"> </w:t>
      </w:r>
      <w:r>
        <w:rPr>
          <w:color w:val="2E5395"/>
          <w:sz w:val="26"/>
        </w:rPr>
        <w:t>book</w:t>
      </w:r>
      <w:r>
        <w:rPr>
          <w:color w:val="2E5395"/>
          <w:spacing w:val="-7"/>
          <w:sz w:val="26"/>
        </w:rPr>
        <w:t xml:space="preserve"> </w:t>
      </w:r>
      <w:r>
        <w:rPr>
          <w:color w:val="2E5395"/>
          <w:spacing w:val="-4"/>
          <w:sz w:val="26"/>
        </w:rPr>
        <w:t>debts</w:t>
      </w:r>
    </w:p>
    <w:p w14:paraId="732DD443" w14:textId="77777777" w:rsidR="004C192B" w:rsidRDefault="004C192B">
      <w:pPr>
        <w:pStyle w:val="a3"/>
        <w:spacing w:before="91"/>
      </w:pPr>
    </w:p>
    <w:p w14:paraId="4034F405" w14:textId="77777777" w:rsidR="004C192B" w:rsidRDefault="00000000">
      <w:pPr>
        <w:pStyle w:val="a4"/>
        <w:numPr>
          <w:ilvl w:val="0"/>
          <w:numId w:val="1"/>
        </w:numPr>
        <w:tabs>
          <w:tab w:val="left" w:pos="873"/>
        </w:tabs>
        <w:ind w:left="873" w:hanging="359"/>
        <w:rPr>
          <w:sz w:val="26"/>
        </w:rPr>
      </w:pPr>
      <w:r>
        <w:rPr>
          <w:b/>
          <w:color w:val="2E5395"/>
          <w:sz w:val="26"/>
        </w:rPr>
        <w:t>The</w:t>
      </w:r>
      <w:r>
        <w:rPr>
          <w:b/>
          <w:color w:val="2E5395"/>
          <w:spacing w:val="-6"/>
          <w:sz w:val="26"/>
        </w:rPr>
        <w:t xml:space="preserve"> </w:t>
      </w:r>
      <w:r>
        <w:rPr>
          <w:b/>
          <w:color w:val="2E5395"/>
          <w:sz w:val="26"/>
        </w:rPr>
        <w:t>collector</w:t>
      </w:r>
      <w:r>
        <w:rPr>
          <w:b/>
          <w:color w:val="2E5395"/>
          <w:spacing w:val="-6"/>
          <w:sz w:val="26"/>
        </w:rPr>
        <w:t xml:space="preserve"> </w:t>
      </w:r>
      <w:r>
        <w:rPr>
          <w:b/>
          <w:color w:val="2E5395"/>
          <w:sz w:val="26"/>
        </w:rPr>
        <w:t>proceeds</w:t>
      </w:r>
      <w:r>
        <w:rPr>
          <w:b/>
          <w:color w:val="2E5395"/>
          <w:spacing w:val="-6"/>
          <w:sz w:val="26"/>
        </w:rPr>
        <w:t xml:space="preserve"> </w:t>
      </w:r>
      <w:r>
        <w:rPr>
          <w:color w:val="2E5395"/>
          <w:spacing w:val="-2"/>
          <w:sz w:val="26"/>
        </w:rPr>
        <w:t>(money)</w:t>
      </w:r>
    </w:p>
    <w:p w14:paraId="4A822A06" w14:textId="77777777" w:rsidR="004C192B" w:rsidRDefault="00000000">
      <w:pPr>
        <w:pStyle w:val="a4"/>
        <w:numPr>
          <w:ilvl w:val="1"/>
          <w:numId w:val="1"/>
        </w:numPr>
        <w:tabs>
          <w:tab w:val="left" w:pos="1234"/>
        </w:tabs>
        <w:spacing w:before="45"/>
        <w:ind w:left="1234" w:hanging="360"/>
        <w:rPr>
          <w:sz w:val="26"/>
        </w:rPr>
      </w:pPr>
      <w:r>
        <w:rPr>
          <w:color w:val="2E5395"/>
          <w:sz w:val="26"/>
        </w:rPr>
        <w:t>not</w:t>
      </w:r>
      <w:r>
        <w:rPr>
          <w:color w:val="2E5395"/>
          <w:spacing w:val="-5"/>
          <w:sz w:val="26"/>
        </w:rPr>
        <w:t xml:space="preserve"> </w:t>
      </w:r>
      <w:r>
        <w:rPr>
          <w:color w:val="2E5395"/>
          <w:sz w:val="26"/>
        </w:rPr>
        <w:t>allowed</w:t>
      </w:r>
      <w:r>
        <w:rPr>
          <w:color w:val="2E5395"/>
          <w:spacing w:val="-6"/>
          <w:sz w:val="26"/>
        </w:rPr>
        <w:t xml:space="preserve"> </w:t>
      </w:r>
      <w:r>
        <w:rPr>
          <w:color w:val="2E5395"/>
          <w:sz w:val="26"/>
        </w:rPr>
        <w:t>to</w:t>
      </w:r>
      <w:r>
        <w:rPr>
          <w:color w:val="2E5395"/>
          <w:spacing w:val="-5"/>
          <w:sz w:val="26"/>
        </w:rPr>
        <w:t xml:space="preserve"> </w:t>
      </w:r>
      <w:r>
        <w:rPr>
          <w:color w:val="2E5395"/>
          <w:sz w:val="26"/>
        </w:rPr>
        <w:t>withdraw</w:t>
      </w:r>
      <w:r>
        <w:rPr>
          <w:color w:val="2E5395"/>
          <w:spacing w:val="-7"/>
          <w:sz w:val="26"/>
        </w:rPr>
        <w:t xml:space="preserve"> </w:t>
      </w:r>
      <w:r>
        <w:rPr>
          <w:color w:val="2E5395"/>
          <w:sz w:val="26"/>
        </w:rPr>
        <w:t>money</w:t>
      </w:r>
      <w:r>
        <w:rPr>
          <w:color w:val="2E5395"/>
          <w:spacing w:val="-4"/>
          <w:sz w:val="26"/>
        </w:rPr>
        <w:t xml:space="preserve"> </w:t>
      </w:r>
      <w:r>
        <w:rPr>
          <w:color w:val="2E5395"/>
          <w:sz w:val="26"/>
        </w:rPr>
        <w:t>without</w:t>
      </w:r>
      <w:r>
        <w:rPr>
          <w:color w:val="2E5395"/>
          <w:spacing w:val="-4"/>
          <w:sz w:val="26"/>
        </w:rPr>
        <w:t xml:space="preserve"> </w:t>
      </w:r>
      <w:r>
        <w:rPr>
          <w:color w:val="2E5395"/>
          <w:spacing w:val="-2"/>
          <w:sz w:val="26"/>
        </w:rPr>
        <w:t>consent</w:t>
      </w:r>
    </w:p>
    <w:p w14:paraId="7E930995" w14:textId="77777777" w:rsidR="004C192B" w:rsidRDefault="00000000">
      <w:pPr>
        <w:pStyle w:val="a4"/>
        <w:numPr>
          <w:ilvl w:val="2"/>
          <w:numId w:val="1"/>
        </w:numPr>
        <w:tabs>
          <w:tab w:val="left" w:pos="1954"/>
        </w:tabs>
        <w:spacing w:before="25"/>
        <w:ind w:left="1954" w:hanging="359"/>
        <w:rPr>
          <w:sz w:val="26"/>
        </w:rPr>
      </w:pPr>
      <w:r>
        <w:rPr>
          <w:color w:val="2E5395"/>
          <w:sz w:val="26"/>
        </w:rPr>
        <w:t>fixed</w:t>
      </w:r>
      <w:r>
        <w:rPr>
          <w:color w:val="2E5395"/>
          <w:spacing w:val="-5"/>
          <w:sz w:val="26"/>
        </w:rPr>
        <w:t xml:space="preserve"> </w:t>
      </w:r>
      <w:r>
        <w:rPr>
          <w:color w:val="2E5395"/>
          <w:sz w:val="26"/>
        </w:rPr>
        <w:t>charge</w:t>
      </w:r>
      <w:r>
        <w:rPr>
          <w:color w:val="2E5395"/>
          <w:spacing w:val="-2"/>
          <w:sz w:val="26"/>
        </w:rPr>
        <w:t xml:space="preserve"> </w:t>
      </w:r>
      <w:r>
        <w:rPr>
          <w:color w:val="2E5395"/>
          <w:sz w:val="26"/>
        </w:rPr>
        <w:t>&gt;</w:t>
      </w:r>
      <w:r>
        <w:rPr>
          <w:color w:val="2E5395"/>
          <w:spacing w:val="-5"/>
          <w:sz w:val="26"/>
        </w:rPr>
        <w:t xml:space="preserve"> </w:t>
      </w:r>
      <w:r>
        <w:rPr>
          <w:color w:val="2E5395"/>
          <w:sz w:val="26"/>
        </w:rPr>
        <w:t>can</w:t>
      </w:r>
      <w:r>
        <w:rPr>
          <w:color w:val="2E5395"/>
          <w:spacing w:val="-1"/>
          <w:sz w:val="26"/>
        </w:rPr>
        <w:t xml:space="preserve"> </w:t>
      </w:r>
      <w:r>
        <w:rPr>
          <w:color w:val="2E5395"/>
          <w:sz w:val="26"/>
        </w:rPr>
        <w:t>use</w:t>
      </w:r>
      <w:r>
        <w:rPr>
          <w:color w:val="2E5395"/>
          <w:spacing w:val="-6"/>
          <w:sz w:val="26"/>
        </w:rPr>
        <w:t xml:space="preserve"> </w:t>
      </w:r>
      <w:r>
        <w:rPr>
          <w:color w:val="2E5395"/>
          <w:sz w:val="26"/>
        </w:rPr>
        <w:t>the</w:t>
      </w:r>
      <w:r>
        <w:rPr>
          <w:color w:val="2E5395"/>
          <w:spacing w:val="-2"/>
          <w:sz w:val="26"/>
        </w:rPr>
        <w:t xml:space="preserve"> proceeds</w:t>
      </w:r>
    </w:p>
    <w:p w14:paraId="69E39E6D" w14:textId="77777777" w:rsidR="004C192B" w:rsidRDefault="004C192B">
      <w:pPr>
        <w:pStyle w:val="a4"/>
        <w:rPr>
          <w:sz w:val="26"/>
        </w:rPr>
        <w:sectPr w:rsidR="004C192B">
          <w:pgSz w:w="11910" w:h="16840"/>
          <w:pgMar w:top="980" w:right="566" w:bottom="940" w:left="566" w:header="0" w:footer="723" w:gutter="0"/>
          <w:cols w:space="720"/>
        </w:sectPr>
      </w:pPr>
    </w:p>
    <w:p w14:paraId="5C419AD5" w14:textId="77777777" w:rsidR="004C192B" w:rsidRDefault="00000000">
      <w:pPr>
        <w:pStyle w:val="2"/>
        <w:numPr>
          <w:ilvl w:val="0"/>
          <w:numId w:val="40"/>
        </w:numPr>
        <w:tabs>
          <w:tab w:val="left" w:pos="514"/>
        </w:tabs>
        <w:spacing w:before="78"/>
        <w:rPr>
          <w:b w:val="0"/>
        </w:rPr>
      </w:pPr>
      <w:r>
        <w:lastRenderedPageBreak/>
        <w:t>Fixed</w:t>
      </w:r>
      <w:r>
        <w:rPr>
          <w:spacing w:val="-8"/>
        </w:rPr>
        <w:t xml:space="preserve"> </w:t>
      </w:r>
      <w:r>
        <w:t>charge</w:t>
      </w:r>
      <w:r>
        <w:rPr>
          <w:spacing w:val="-6"/>
        </w:rPr>
        <w:t xml:space="preserve"> </w:t>
      </w:r>
      <w:r>
        <w:t>vs</w:t>
      </w:r>
      <w:r>
        <w:rPr>
          <w:spacing w:val="-7"/>
        </w:rPr>
        <w:t xml:space="preserve"> </w:t>
      </w:r>
      <w:r>
        <w:t>floating</w:t>
      </w:r>
      <w:r>
        <w:rPr>
          <w:spacing w:val="-7"/>
        </w:rPr>
        <w:t xml:space="preserve"> </w:t>
      </w:r>
      <w:r>
        <w:t>charge</w:t>
      </w:r>
      <w:r>
        <w:rPr>
          <w:spacing w:val="-2"/>
        </w:rPr>
        <w:t xml:space="preserve"> </w:t>
      </w:r>
      <w:r>
        <w:rPr>
          <w:b w:val="0"/>
          <w:spacing w:val="-10"/>
        </w:rPr>
        <w:t>–</w:t>
      </w:r>
    </w:p>
    <w:p w14:paraId="5BDDB20C" w14:textId="77777777" w:rsidR="004C192B" w:rsidRDefault="004C192B">
      <w:pPr>
        <w:pStyle w:val="a3"/>
        <w:spacing w:before="90"/>
      </w:pPr>
    </w:p>
    <w:p w14:paraId="630459F0" w14:textId="3711299F" w:rsidR="004C192B" w:rsidRPr="00A50813" w:rsidRDefault="00000000">
      <w:pPr>
        <w:pStyle w:val="a4"/>
        <w:numPr>
          <w:ilvl w:val="1"/>
          <w:numId w:val="40"/>
        </w:numPr>
        <w:tabs>
          <w:tab w:val="left" w:pos="939"/>
        </w:tabs>
        <w:spacing w:before="1"/>
        <w:ind w:left="939"/>
        <w:rPr>
          <w:rFonts w:ascii="Arial MT" w:hAnsi="Arial MT"/>
          <w:sz w:val="26"/>
        </w:rPr>
      </w:pPr>
      <w:r>
        <w:rPr>
          <w:b/>
          <w:sz w:val="26"/>
        </w:rPr>
        <w:t>Fixed</w:t>
      </w:r>
      <w:r>
        <w:rPr>
          <w:b/>
          <w:spacing w:val="-10"/>
          <w:sz w:val="26"/>
        </w:rPr>
        <w:t xml:space="preserve"> </w:t>
      </w:r>
      <w:r>
        <w:rPr>
          <w:b/>
          <w:sz w:val="26"/>
        </w:rPr>
        <w:t>charge</w:t>
      </w:r>
      <w:r>
        <w:rPr>
          <w:b/>
          <w:spacing w:val="-6"/>
          <w:sz w:val="26"/>
        </w:rPr>
        <w:t xml:space="preserve"> </w:t>
      </w:r>
      <w:r w:rsidR="00A50813">
        <w:rPr>
          <w:rFonts w:eastAsiaTheme="minorEastAsia" w:hint="eastAsia"/>
          <w:b/>
          <w:spacing w:val="-6"/>
          <w:sz w:val="26"/>
          <w:lang w:eastAsia="zh-CN"/>
        </w:rPr>
        <w:t xml:space="preserve">if </w:t>
      </w:r>
      <w:r>
        <w:rPr>
          <w:sz w:val="26"/>
        </w:rPr>
        <w:t>having</w:t>
      </w:r>
      <w:r>
        <w:rPr>
          <w:spacing w:val="-7"/>
          <w:sz w:val="26"/>
        </w:rPr>
        <w:t xml:space="preserve"> </w:t>
      </w:r>
      <w:r w:rsidR="00A50813">
        <w:rPr>
          <w:rFonts w:eastAsiaTheme="minorEastAsia" w:hint="eastAsia"/>
          <w:sz w:val="26"/>
          <w:lang w:eastAsia="zh-CN"/>
        </w:rPr>
        <w:t>c</w:t>
      </w:r>
      <w:r>
        <w:rPr>
          <w:sz w:val="26"/>
        </w:rPr>
        <w:t>ontrol</w:t>
      </w:r>
      <w:r>
        <w:rPr>
          <w:spacing w:val="-9"/>
          <w:sz w:val="26"/>
        </w:rPr>
        <w:t xml:space="preserve"> </w:t>
      </w:r>
      <w:r>
        <w:rPr>
          <w:spacing w:val="-4"/>
          <w:sz w:val="26"/>
        </w:rPr>
        <w:t>over</w:t>
      </w:r>
      <w:r w:rsidR="00A50813">
        <w:rPr>
          <w:rFonts w:eastAsiaTheme="minorEastAsia" w:hint="eastAsia"/>
          <w:spacing w:val="-4"/>
          <w:sz w:val="26"/>
          <w:lang w:eastAsia="zh-CN"/>
        </w:rPr>
        <w:t xml:space="preserve"> the book debts</w:t>
      </w:r>
      <w:r>
        <w:rPr>
          <w:spacing w:val="-4"/>
          <w:sz w:val="26"/>
        </w:rPr>
        <w:t>:</w:t>
      </w:r>
    </w:p>
    <w:p w14:paraId="38FB3563" w14:textId="77777777" w:rsidR="004C192B" w:rsidRDefault="00000000">
      <w:pPr>
        <w:pStyle w:val="a4"/>
        <w:numPr>
          <w:ilvl w:val="2"/>
          <w:numId w:val="40"/>
        </w:numPr>
        <w:tabs>
          <w:tab w:val="left" w:pos="1364"/>
        </w:tabs>
        <w:spacing w:before="45"/>
        <w:ind w:left="1364"/>
        <w:rPr>
          <w:b/>
          <w:sz w:val="26"/>
        </w:rPr>
      </w:pPr>
      <w:r>
        <w:rPr>
          <w:sz w:val="26"/>
        </w:rPr>
        <w:t>the</w:t>
      </w:r>
      <w:r>
        <w:rPr>
          <w:spacing w:val="-8"/>
          <w:sz w:val="26"/>
        </w:rPr>
        <w:t xml:space="preserve"> </w:t>
      </w:r>
      <w:r>
        <w:rPr>
          <w:sz w:val="26"/>
        </w:rPr>
        <w:t>ability</w:t>
      </w:r>
      <w:r>
        <w:rPr>
          <w:spacing w:val="-6"/>
          <w:sz w:val="26"/>
        </w:rPr>
        <w:t xml:space="preserve"> </w:t>
      </w:r>
      <w:r>
        <w:rPr>
          <w:sz w:val="26"/>
        </w:rPr>
        <w:t>to</w:t>
      </w:r>
      <w:r>
        <w:rPr>
          <w:spacing w:val="-1"/>
          <w:sz w:val="26"/>
        </w:rPr>
        <w:t xml:space="preserve"> </w:t>
      </w:r>
      <w:r>
        <w:rPr>
          <w:b/>
          <w:sz w:val="26"/>
        </w:rPr>
        <w:t>alienate</w:t>
      </w:r>
      <w:r>
        <w:rPr>
          <w:b/>
          <w:spacing w:val="-3"/>
          <w:sz w:val="26"/>
        </w:rPr>
        <w:t xml:space="preserve"> </w:t>
      </w:r>
      <w:r>
        <w:rPr>
          <w:b/>
          <w:sz w:val="26"/>
        </w:rPr>
        <w:t>uncollected</w:t>
      </w:r>
      <w:r>
        <w:rPr>
          <w:b/>
          <w:spacing w:val="-5"/>
          <w:sz w:val="26"/>
        </w:rPr>
        <w:t xml:space="preserve"> </w:t>
      </w:r>
      <w:r>
        <w:rPr>
          <w:b/>
          <w:sz w:val="26"/>
        </w:rPr>
        <w:t>book</w:t>
      </w:r>
      <w:r>
        <w:rPr>
          <w:b/>
          <w:spacing w:val="-4"/>
          <w:sz w:val="26"/>
        </w:rPr>
        <w:t xml:space="preserve"> </w:t>
      </w:r>
      <w:r>
        <w:rPr>
          <w:b/>
          <w:sz w:val="26"/>
        </w:rPr>
        <w:t>debts</w:t>
      </w:r>
      <w:r>
        <w:rPr>
          <w:b/>
          <w:spacing w:val="1"/>
          <w:sz w:val="26"/>
        </w:rPr>
        <w:t xml:space="preserve"> </w:t>
      </w:r>
      <w:r>
        <w:rPr>
          <w:sz w:val="26"/>
        </w:rPr>
        <w:t>and</w:t>
      </w:r>
      <w:r>
        <w:rPr>
          <w:spacing w:val="-4"/>
          <w:sz w:val="26"/>
        </w:rPr>
        <w:t xml:space="preserve"> </w:t>
      </w:r>
      <w:r>
        <w:rPr>
          <w:sz w:val="26"/>
        </w:rPr>
        <w:t>to</w:t>
      </w:r>
      <w:r>
        <w:rPr>
          <w:spacing w:val="-2"/>
          <w:sz w:val="26"/>
        </w:rPr>
        <w:t xml:space="preserve"> </w:t>
      </w:r>
      <w:r>
        <w:rPr>
          <w:b/>
          <w:sz w:val="26"/>
        </w:rPr>
        <w:t>collect</w:t>
      </w:r>
      <w:r>
        <w:rPr>
          <w:b/>
          <w:spacing w:val="-5"/>
          <w:sz w:val="26"/>
        </w:rPr>
        <w:t xml:space="preserve"> </w:t>
      </w:r>
      <w:r>
        <w:rPr>
          <w:b/>
          <w:sz w:val="26"/>
        </w:rPr>
        <w:t>book</w:t>
      </w:r>
      <w:r>
        <w:rPr>
          <w:b/>
          <w:spacing w:val="-3"/>
          <w:sz w:val="26"/>
        </w:rPr>
        <w:t xml:space="preserve"> </w:t>
      </w:r>
      <w:r>
        <w:rPr>
          <w:b/>
          <w:spacing w:val="-2"/>
          <w:sz w:val="26"/>
        </w:rPr>
        <w:t>debts</w:t>
      </w:r>
    </w:p>
    <w:p w14:paraId="183BF1B5" w14:textId="77777777" w:rsidR="004C192B" w:rsidRDefault="00000000">
      <w:pPr>
        <w:pStyle w:val="a4"/>
        <w:numPr>
          <w:ilvl w:val="2"/>
          <w:numId w:val="40"/>
        </w:numPr>
        <w:tabs>
          <w:tab w:val="left" w:pos="1364"/>
        </w:tabs>
        <w:spacing w:before="45"/>
        <w:ind w:left="1364"/>
        <w:rPr>
          <w:sz w:val="26"/>
        </w:rPr>
      </w:pPr>
      <w:r>
        <w:rPr>
          <w:sz w:val="26"/>
        </w:rPr>
        <w:t>the</w:t>
      </w:r>
      <w:r>
        <w:rPr>
          <w:spacing w:val="-8"/>
          <w:sz w:val="26"/>
        </w:rPr>
        <w:t xml:space="preserve"> </w:t>
      </w:r>
      <w:r>
        <w:rPr>
          <w:sz w:val="26"/>
        </w:rPr>
        <w:t>ability</w:t>
      </w:r>
      <w:r>
        <w:rPr>
          <w:spacing w:val="-6"/>
          <w:sz w:val="26"/>
        </w:rPr>
        <w:t xml:space="preserve"> </w:t>
      </w:r>
      <w:r>
        <w:rPr>
          <w:sz w:val="26"/>
        </w:rPr>
        <w:t>to</w:t>
      </w:r>
      <w:r>
        <w:rPr>
          <w:spacing w:val="-1"/>
          <w:sz w:val="26"/>
        </w:rPr>
        <w:t xml:space="preserve"> </w:t>
      </w:r>
      <w:r>
        <w:rPr>
          <w:b/>
          <w:sz w:val="26"/>
        </w:rPr>
        <w:t>use</w:t>
      </w:r>
      <w:r>
        <w:rPr>
          <w:b/>
          <w:spacing w:val="-2"/>
          <w:sz w:val="26"/>
        </w:rPr>
        <w:t xml:space="preserve"> </w:t>
      </w:r>
      <w:r>
        <w:rPr>
          <w:b/>
          <w:sz w:val="26"/>
        </w:rPr>
        <w:t>the</w:t>
      </w:r>
      <w:r>
        <w:rPr>
          <w:b/>
          <w:spacing w:val="3"/>
          <w:sz w:val="26"/>
        </w:rPr>
        <w:t xml:space="preserve"> </w:t>
      </w:r>
      <w:r>
        <w:rPr>
          <w:b/>
          <w:sz w:val="26"/>
        </w:rPr>
        <w:t>proceeds</w:t>
      </w:r>
      <w:r>
        <w:rPr>
          <w:b/>
          <w:spacing w:val="-2"/>
          <w:sz w:val="26"/>
        </w:rPr>
        <w:t xml:space="preserve"> </w:t>
      </w:r>
      <w:r>
        <w:rPr>
          <w:sz w:val="26"/>
        </w:rPr>
        <w:t>of</w:t>
      </w:r>
      <w:r>
        <w:rPr>
          <w:spacing w:val="-4"/>
          <w:sz w:val="26"/>
        </w:rPr>
        <w:t xml:space="preserve"> </w:t>
      </w:r>
      <w:r>
        <w:rPr>
          <w:sz w:val="26"/>
        </w:rPr>
        <w:t>collected</w:t>
      </w:r>
      <w:r>
        <w:rPr>
          <w:spacing w:val="-4"/>
          <w:sz w:val="26"/>
        </w:rPr>
        <w:t xml:space="preserve"> </w:t>
      </w:r>
      <w:r>
        <w:rPr>
          <w:sz w:val="26"/>
        </w:rPr>
        <w:t>book</w:t>
      </w:r>
      <w:r>
        <w:rPr>
          <w:spacing w:val="-5"/>
          <w:sz w:val="26"/>
        </w:rPr>
        <w:t xml:space="preserve"> </w:t>
      </w:r>
      <w:r>
        <w:rPr>
          <w:spacing w:val="-2"/>
          <w:sz w:val="26"/>
        </w:rPr>
        <w:t>debts</w:t>
      </w:r>
    </w:p>
    <w:p w14:paraId="4EB45EF5" w14:textId="57D11C79" w:rsidR="004C192B" w:rsidRDefault="00000000">
      <w:pPr>
        <w:pStyle w:val="a4"/>
        <w:numPr>
          <w:ilvl w:val="0"/>
          <w:numId w:val="39"/>
        </w:numPr>
        <w:tabs>
          <w:tab w:val="left" w:pos="1364"/>
        </w:tabs>
        <w:spacing w:before="55"/>
        <w:ind w:left="1364" w:hanging="360"/>
        <w:rPr>
          <w:sz w:val="26"/>
        </w:rPr>
      </w:pPr>
      <w:r>
        <w:rPr>
          <w:color w:val="2E5395"/>
          <w:sz w:val="26"/>
        </w:rPr>
        <w:t>fixed</w:t>
      </w:r>
      <w:r>
        <w:rPr>
          <w:color w:val="2E5395"/>
          <w:spacing w:val="-6"/>
          <w:sz w:val="26"/>
        </w:rPr>
        <w:t xml:space="preserve"> </w:t>
      </w:r>
      <w:r>
        <w:rPr>
          <w:color w:val="2E5395"/>
          <w:sz w:val="26"/>
        </w:rPr>
        <w:t>charge</w:t>
      </w:r>
      <w:r>
        <w:rPr>
          <w:color w:val="2E5395"/>
          <w:spacing w:val="-4"/>
          <w:sz w:val="26"/>
        </w:rPr>
        <w:t xml:space="preserve"> </w:t>
      </w:r>
      <w:r w:rsidR="00A50813">
        <w:rPr>
          <w:rFonts w:eastAsiaTheme="minorEastAsia" w:hint="eastAsia"/>
          <w:color w:val="2E5395"/>
          <w:sz w:val="26"/>
          <w:lang w:eastAsia="zh-CN"/>
        </w:rPr>
        <w:t>if</w:t>
      </w:r>
      <w:r>
        <w:rPr>
          <w:color w:val="2E5395"/>
          <w:spacing w:val="-5"/>
          <w:sz w:val="26"/>
        </w:rPr>
        <w:t xml:space="preserve"> </w:t>
      </w:r>
      <w:r>
        <w:rPr>
          <w:color w:val="2E5395"/>
          <w:sz w:val="26"/>
        </w:rPr>
        <w:t>control</w:t>
      </w:r>
      <w:r>
        <w:rPr>
          <w:color w:val="2E5395"/>
          <w:spacing w:val="-7"/>
          <w:sz w:val="26"/>
        </w:rPr>
        <w:t xml:space="preserve"> </w:t>
      </w:r>
      <w:r>
        <w:rPr>
          <w:color w:val="2E5395"/>
          <w:sz w:val="26"/>
        </w:rPr>
        <w:t>over</w:t>
      </w:r>
      <w:r>
        <w:rPr>
          <w:color w:val="2E5395"/>
          <w:spacing w:val="-4"/>
          <w:sz w:val="26"/>
        </w:rPr>
        <w:t xml:space="preserve"> </w:t>
      </w:r>
      <w:r>
        <w:rPr>
          <w:color w:val="2E5395"/>
          <w:sz w:val="26"/>
        </w:rPr>
        <w:t>all</w:t>
      </w:r>
      <w:r>
        <w:rPr>
          <w:color w:val="2E5395"/>
          <w:spacing w:val="-8"/>
          <w:sz w:val="26"/>
        </w:rPr>
        <w:t xml:space="preserve"> </w:t>
      </w:r>
      <w:r>
        <w:rPr>
          <w:color w:val="2E5395"/>
          <w:sz w:val="26"/>
        </w:rPr>
        <w:t>3</w:t>
      </w:r>
      <w:r>
        <w:rPr>
          <w:color w:val="2E5395"/>
          <w:spacing w:val="-1"/>
          <w:sz w:val="26"/>
        </w:rPr>
        <w:t xml:space="preserve"> </w:t>
      </w:r>
      <w:r>
        <w:rPr>
          <w:color w:val="2E5395"/>
          <w:spacing w:val="-2"/>
          <w:sz w:val="26"/>
        </w:rPr>
        <w:t>stages</w:t>
      </w:r>
    </w:p>
    <w:p w14:paraId="78ABAB4D" w14:textId="77777777" w:rsidR="004C192B" w:rsidRDefault="004C192B">
      <w:pPr>
        <w:pStyle w:val="a3"/>
        <w:spacing w:before="73"/>
      </w:pPr>
    </w:p>
    <w:p w14:paraId="6CD7A20E" w14:textId="77777777" w:rsidR="004C192B" w:rsidRDefault="00000000">
      <w:pPr>
        <w:pStyle w:val="a4"/>
        <w:numPr>
          <w:ilvl w:val="1"/>
          <w:numId w:val="40"/>
        </w:numPr>
        <w:tabs>
          <w:tab w:val="left" w:pos="939"/>
        </w:tabs>
        <w:ind w:left="939"/>
        <w:rPr>
          <w:rFonts w:ascii="Arial MT" w:hAnsi="Arial MT"/>
          <w:sz w:val="26"/>
        </w:rPr>
      </w:pPr>
      <w:r>
        <w:rPr>
          <w:sz w:val="26"/>
        </w:rPr>
        <w:t>Previously</w:t>
      </w:r>
      <w:r>
        <w:rPr>
          <w:spacing w:val="-9"/>
          <w:sz w:val="26"/>
        </w:rPr>
        <w:t xml:space="preserve"> </w:t>
      </w:r>
      <w:r>
        <w:rPr>
          <w:sz w:val="26"/>
        </w:rPr>
        <w:t>(since</w:t>
      </w:r>
      <w:r>
        <w:rPr>
          <w:spacing w:val="-3"/>
          <w:sz w:val="26"/>
        </w:rPr>
        <w:t xml:space="preserve"> </w:t>
      </w:r>
      <w:r>
        <w:rPr>
          <w:sz w:val="26"/>
        </w:rPr>
        <w:t>1970s),</w:t>
      </w:r>
      <w:r>
        <w:rPr>
          <w:spacing w:val="-4"/>
          <w:sz w:val="26"/>
        </w:rPr>
        <w:t xml:space="preserve"> </w:t>
      </w:r>
      <w:r>
        <w:rPr>
          <w:sz w:val="26"/>
        </w:rPr>
        <w:t>courts</w:t>
      </w:r>
      <w:r>
        <w:rPr>
          <w:spacing w:val="-7"/>
          <w:sz w:val="26"/>
        </w:rPr>
        <w:t xml:space="preserve"> </w:t>
      </w:r>
      <w:r>
        <w:rPr>
          <w:sz w:val="26"/>
        </w:rPr>
        <w:t>held</w:t>
      </w:r>
      <w:r>
        <w:rPr>
          <w:spacing w:val="-6"/>
          <w:sz w:val="26"/>
        </w:rPr>
        <w:t xml:space="preserve"> </w:t>
      </w:r>
      <w:r>
        <w:rPr>
          <w:sz w:val="26"/>
        </w:rPr>
        <w:t>that</w:t>
      </w:r>
      <w:r>
        <w:rPr>
          <w:spacing w:val="-4"/>
          <w:sz w:val="26"/>
        </w:rPr>
        <w:t xml:space="preserve"> </w:t>
      </w:r>
      <w:r>
        <w:rPr>
          <w:sz w:val="26"/>
        </w:rPr>
        <w:t>it</w:t>
      </w:r>
      <w:r>
        <w:rPr>
          <w:spacing w:val="1"/>
          <w:sz w:val="26"/>
        </w:rPr>
        <w:t xml:space="preserve"> </w:t>
      </w:r>
      <w:r>
        <w:rPr>
          <w:sz w:val="26"/>
        </w:rPr>
        <w:t>was</w:t>
      </w:r>
      <w:r>
        <w:rPr>
          <w:spacing w:val="-7"/>
          <w:sz w:val="26"/>
        </w:rPr>
        <w:t xml:space="preserve"> </w:t>
      </w:r>
      <w:r>
        <w:rPr>
          <w:sz w:val="26"/>
        </w:rPr>
        <w:t>possible</w:t>
      </w:r>
      <w:r>
        <w:rPr>
          <w:spacing w:val="-7"/>
          <w:sz w:val="26"/>
        </w:rPr>
        <w:t xml:space="preserve"> </w:t>
      </w:r>
      <w:r>
        <w:rPr>
          <w:sz w:val="26"/>
        </w:rPr>
        <w:t>to</w:t>
      </w:r>
      <w:r>
        <w:rPr>
          <w:spacing w:val="-4"/>
          <w:sz w:val="26"/>
        </w:rPr>
        <w:t xml:space="preserve"> </w:t>
      </w:r>
      <w:r>
        <w:rPr>
          <w:spacing w:val="-2"/>
          <w:sz w:val="26"/>
        </w:rPr>
        <w:t>create:</w:t>
      </w:r>
    </w:p>
    <w:p w14:paraId="2770E14F" w14:textId="77777777" w:rsidR="004C192B" w:rsidRDefault="00000000">
      <w:pPr>
        <w:pStyle w:val="2"/>
        <w:numPr>
          <w:ilvl w:val="2"/>
          <w:numId w:val="40"/>
        </w:numPr>
        <w:tabs>
          <w:tab w:val="left" w:pos="1364"/>
        </w:tabs>
        <w:spacing w:before="46"/>
        <w:ind w:left="1364"/>
        <w:rPr>
          <w:b w:val="0"/>
        </w:rPr>
      </w:pPr>
      <w:r>
        <w:rPr>
          <w:b w:val="0"/>
        </w:rPr>
        <w:t>a</w:t>
      </w:r>
      <w:r>
        <w:rPr>
          <w:b w:val="0"/>
          <w:spacing w:val="-10"/>
        </w:rPr>
        <w:t xml:space="preserve"> </w:t>
      </w:r>
      <w:r>
        <w:t>fixed</w:t>
      </w:r>
      <w:r>
        <w:rPr>
          <w:spacing w:val="-3"/>
        </w:rPr>
        <w:t xml:space="preserve"> </w:t>
      </w:r>
      <w:r>
        <w:t>charge</w:t>
      </w:r>
      <w:r>
        <w:rPr>
          <w:spacing w:val="-6"/>
        </w:rPr>
        <w:t xml:space="preserve"> </w:t>
      </w:r>
      <w:r>
        <w:t>over</w:t>
      </w:r>
      <w:r>
        <w:rPr>
          <w:spacing w:val="-8"/>
        </w:rPr>
        <w:t xml:space="preserve"> </w:t>
      </w:r>
      <w:r>
        <w:t>uncollected</w:t>
      </w:r>
      <w:r>
        <w:rPr>
          <w:spacing w:val="-8"/>
        </w:rPr>
        <w:t xml:space="preserve"> </w:t>
      </w:r>
      <w:r>
        <w:t>book</w:t>
      </w:r>
      <w:r>
        <w:rPr>
          <w:spacing w:val="-7"/>
        </w:rPr>
        <w:t xml:space="preserve"> </w:t>
      </w:r>
      <w:r>
        <w:t>debts</w:t>
      </w:r>
      <w:r>
        <w:rPr>
          <w:spacing w:val="-2"/>
        </w:rPr>
        <w:t xml:space="preserve"> </w:t>
      </w:r>
      <w:r>
        <w:rPr>
          <w:b w:val="0"/>
          <w:spacing w:val="-5"/>
        </w:rPr>
        <w:t>and</w:t>
      </w:r>
    </w:p>
    <w:p w14:paraId="30804EAB" w14:textId="77777777" w:rsidR="004C192B" w:rsidRDefault="00000000">
      <w:pPr>
        <w:pStyle w:val="a4"/>
        <w:numPr>
          <w:ilvl w:val="0"/>
          <w:numId w:val="39"/>
        </w:numPr>
        <w:tabs>
          <w:tab w:val="left" w:pos="1365"/>
        </w:tabs>
        <w:spacing w:before="49" w:line="268" w:lineRule="auto"/>
        <w:ind w:right="217"/>
        <w:rPr>
          <w:sz w:val="26"/>
        </w:rPr>
      </w:pPr>
      <w:r>
        <w:rPr>
          <w:color w:val="2E5395"/>
          <w:sz w:val="26"/>
        </w:rPr>
        <w:t>bank prefer fixed charge over 1</w:t>
      </w:r>
      <w:proofErr w:type="spellStart"/>
      <w:r>
        <w:rPr>
          <w:color w:val="2E5395"/>
          <w:position w:val="6"/>
          <w:sz w:val="17"/>
        </w:rPr>
        <w:t>st</w:t>
      </w:r>
      <w:proofErr w:type="spellEnd"/>
      <w:r>
        <w:rPr>
          <w:color w:val="2E5395"/>
          <w:spacing w:val="26"/>
          <w:position w:val="6"/>
          <w:sz w:val="17"/>
        </w:rPr>
        <w:t xml:space="preserve"> </w:t>
      </w:r>
      <w:r>
        <w:rPr>
          <w:color w:val="2E5395"/>
          <w:sz w:val="26"/>
        </w:rPr>
        <w:t>stage (uncollected book debts) &gt; Not allowing assignment</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uncollected form;</w:t>
      </w:r>
      <w:r>
        <w:rPr>
          <w:color w:val="2E5395"/>
          <w:spacing w:val="-4"/>
          <w:sz w:val="26"/>
        </w:rPr>
        <w:t xml:space="preserve"> </w:t>
      </w:r>
      <w:r>
        <w:rPr>
          <w:color w:val="2E5395"/>
          <w:sz w:val="26"/>
        </w:rPr>
        <w:t>and</w:t>
      </w:r>
      <w:r>
        <w:rPr>
          <w:color w:val="2E5395"/>
          <w:spacing w:val="-4"/>
          <w:sz w:val="26"/>
        </w:rPr>
        <w:t xml:space="preserve"> </w:t>
      </w:r>
      <w:r>
        <w:rPr>
          <w:color w:val="2E5395"/>
          <w:sz w:val="26"/>
        </w:rPr>
        <w:t>2</w:t>
      </w:r>
      <w:proofErr w:type="spellStart"/>
      <w:r>
        <w:rPr>
          <w:color w:val="2E5395"/>
          <w:position w:val="6"/>
          <w:sz w:val="17"/>
        </w:rPr>
        <w:t>nd</w:t>
      </w:r>
      <w:proofErr w:type="spellEnd"/>
      <w:r>
        <w:rPr>
          <w:color w:val="2E5395"/>
          <w:spacing w:val="16"/>
          <w:position w:val="6"/>
          <w:sz w:val="17"/>
        </w:rPr>
        <w:t xml:space="preserve"> </w:t>
      </w:r>
      <w:r>
        <w:rPr>
          <w:color w:val="2E5395"/>
          <w:sz w:val="26"/>
        </w:rPr>
        <w:t>stage</w:t>
      </w:r>
      <w:r>
        <w:rPr>
          <w:color w:val="2E5395"/>
          <w:spacing w:val="-6"/>
          <w:sz w:val="26"/>
        </w:rPr>
        <w:t xml:space="preserve"> </w:t>
      </w:r>
      <w:r>
        <w:rPr>
          <w:color w:val="2E5395"/>
          <w:sz w:val="26"/>
        </w:rPr>
        <w:t>(the</w:t>
      </w:r>
      <w:r>
        <w:rPr>
          <w:color w:val="2E5395"/>
          <w:spacing w:val="-6"/>
          <w:sz w:val="26"/>
        </w:rPr>
        <w:t xml:space="preserve"> </w:t>
      </w:r>
      <w:r>
        <w:rPr>
          <w:color w:val="2E5395"/>
          <w:sz w:val="26"/>
        </w:rPr>
        <w:t>collection</w:t>
      </w:r>
      <w:r>
        <w:rPr>
          <w:color w:val="2E5395"/>
          <w:spacing w:val="-5"/>
          <w:sz w:val="26"/>
        </w:rPr>
        <w:t xml:space="preserve"> </w:t>
      </w:r>
      <w:r>
        <w:rPr>
          <w:color w:val="2E5395"/>
          <w:sz w:val="26"/>
        </w:rPr>
        <w:t>process) &gt; control the collection process</w:t>
      </w:r>
    </w:p>
    <w:p w14:paraId="4556CE16" w14:textId="77777777" w:rsidR="004C192B" w:rsidRDefault="004C192B">
      <w:pPr>
        <w:pStyle w:val="a3"/>
        <w:spacing w:before="58"/>
      </w:pPr>
    </w:p>
    <w:p w14:paraId="2E2D0546" w14:textId="77777777" w:rsidR="004C192B" w:rsidRDefault="00000000">
      <w:pPr>
        <w:pStyle w:val="2"/>
        <w:numPr>
          <w:ilvl w:val="2"/>
          <w:numId w:val="40"/>
        </w:numPr>
        <w:tabs>
          <w:tab w:val="left" w:pos="1364"/>
        </w:tabs>
        <w:ind w:left="1364"/>
      </w:pPr>
      <w:r>
        <w:rPr>
          <w:b w:val="0"/>
        </w:rPr>
        <w:t>a</w:t>
      </w:r>
      <w:r>
        <w:rPr>
          <w:b w:val="0"/>
          <w:spacing w:val="-9"/>
        </w:rPr>
        <w:t xml:space="preserve"> </w:t>
      </w:r>
      <w:r>
        <w:t>floating</w:t>
      </w:r>
      <w:r>
        <w:rPr>
          <w:spacing w:val="-2"/>
        </w:rPr>
        <w:t xml:space="preserve"> </w:t>
      </w:r>
      <w:r>
        <w:t>charge</w:t>
      </w:r>
      <w:r>
        <w:rPr>
          <w:spacing w:val="-5"/>
        </w:rPr>
        <w:t xml:space="preserve"> </w:t>
      </w:r>
      <w:r>
        <w:t>over</w:t>
      </w:r>
      <w:r>
        <w:rPr>
          <w:spacing w:val="-7"/>
        </w:rPr>
        <w:t xml:space="preserve"> </w:t>
      </w:r>
      <w:r>
        <w:t>the</w:t>
      </w:r>
      <w:r>
        <w:rPr>
          <w:spacing w:val="-5"/>
        </w:rPr>
        <w:t xml:space="preserve"> </w:t>
      </w:r>
      <w:r>
        <w:t>proceeds</w:t>
      </w:r>
      <w:r>
        <w:rPr>
          <w:spacing w:val="-5"/>
        </w:rPr>
        <w:t xml:space="preserve"> </w:t>
      </w:r>
      <w:r>
        <w:t>of</w:t>
      </w:r>
      <w:r>
        <w:rPr>
          <w:spacing w:val="-7"/>
        </w:rPr>
        <w:t xml:space="preserve"> </w:t>
      </w:r>
      <w:r>
        <w:t>collected</w:t>
      </w:r>
      <w:r>
        <w:rPr>
          <w:spacing w:val="-7"/>
        </w:rPr>
        <w:t xml:space="preserve"> </w:t>
      </w:r>
      <w:r>
        <w:t>book</w:t>
      </w:r>
      <w:r>
        <w:rPr>
          <w:spacing w:val="-5"/>
        </w:rPr>
        <w:t xml:space="preserve"> </w:t>
      </w:r>
      <w:r>
        <w:rPr>
          <w:spacing w:val="-2"/>
        </w:rPr>
        <w:t>debts</w:t>
      </w:r>
    </w:p>
    <w:p w14:paraId="10301BC2" w14:textId="77777777" w:rsidR="004C192B" w:rsidRDefault="00000000">
      <w:pPr>
        <w:pStyle w:val="a4"/>
        <w:numPr>
          <w:ilvl w:val="0"/>
          <w:numId w:val="39"/>
        </w:numPr>
        <w:tabs>
          <w:tab w:val="left" w:pos="1365"/>
        </w:tabs>
        <w:spacing w:before="50" w:line="261" w:lineRule="auto"/>
        <w:ind w:right="543"/>
        <w:rPr>
          <w:sz w:val="26"/>
        </w:rPr>
      </w:pPr>
      <w:r>
        <w:rPr>
          <w:color w:val="2E5395"/>
          <w:sz w:val="26"/>
        </w:rPr>
        <w:t>3</w:t>
      </w:r>
      <w:proofErr w:type="spellStart"/>
      <w:r>
        <w:rPr>
          <w:color w:val="2E5395"/>
          <w:position w:val="6"/>
          <w:sz w:val="17"/>
        </w:rPr>
        <w:t>rd</w:t>
      </w:r>
      <w:proofErr w:type="spellEnd"/>
      <w:r>
        <w:rPr>
          <w:color w:val="2E5395"/>
          <w:spacing w:val="13"/>
          <w:position w:val="6"/>
          <w:sz w:val="17"/>
        </w:rPr>
        <w:t xml:space="preserve"> </w:t>
      </w:r>
      <w:r>
        <w:rPr>
          <w:color w:val="2E5395"/>
          <w:sz w:val="26"/>
        </w:rPr>
        <w:t>stage:</w:t>
      </w:r>
      <w:r>
        <w:rPr>
          <w:color w:val="2E5395"/>
          <w:spacing w:val="-7"/>
          <w:sz w:val="26"/>
        </w:rPr>
        <w:t xml:space="preserve"> </w:t>
      </w:r>
      <w:r>
        <w:rPr>
          <w:color w:val="2E5395"/>
          <w:sz w:val="26"/>
        </w:rPr>
        <w:t>prefer</w:t>
      </w:r>
      <w:r>
        <w:rPr>
          <w:color w:val="2E5395"/>
          <w:spacing w:val="-5"/>
          <w:sz w:val="26"/>
        </w:rPr>
        <w:t xml:space="preserve"> </w:t>
      </w:r>
      <w:r>
        <w:rPr>
          <w:color w:val="2E5395"/>
          <w:sz w:val="26"/>
        </w:rPr>
        <w:t>to</w:t>
      </w:r>
      <w:r>
        <w:rPr>
          <w:color w:val="2E5395"/>
          <w:spacing w:val="-6"/>
          <w:sz w:val="26"/>
        </w:rPr>
        <w:t xml:space="preserve"> </w:t>
      </w:r>
      <w:r>
        <w:rPr>
          <w:color w:val="2E5395"/>
          <w:sz w:val="26"/>
        </w:rPr>
        <w:t>create</w:t>
      </w:r>
      <w:r>
        <w:rPr>
          <w:color w:val="2E5395"/>
          <w:spacing w:val="-9"/>
          <w:sz w:val="26"/>
        </w:rPr>
        <w:t xml:space="preserve"> </w:t>
      </w:r>
      <w:r>
        <w:rPr>
          <w:color w:val="2E5395"/>
          <w:sz w:val="26"/>
        </w:rPr>
        <w:t>floating</w:t>
      </w:r>
      <w:r>
        <w:rPr>
          <w:color w:val="2E5395"/>
          <w:spacing w:val="-6"/>
          <w:sz w:val="26"/>
        </w:rPr>
        <w:t xml:space="preserve"> </w:t>
      </w:r>
      <w:r>
        <w:rPr>
          <w:color w:val="2E5395"/>
          <w:sz w:val="26"/>
        </w:rPr>
        <w:t>charge</w:t>
      </w:r>
      <w:r>
        <w:rPr>
          <w:color w:val="2E5395"/>
          <w:spacing w:val="-9"/>
          <w:sz w:val="26"/>
        </w:rPr>
        <w:t xml:space="preserve"> </w:t>
      </w:r>
      <w:r>
        <w:rPr>
          <w:color w:val="2E5395"/>
          <w:sz w:val="26"/>
        </w:rPr>
        <w:t>over</w:t>
      </w:r>
      <w:r>
        <w:rPr>
          <w:color w:val="2E5395"/>
          <w:spacing w:val="-2"/>
          <w:sz w:val="26"/>
        </w:rPr>
        <w:t xml:space="preserve"> </w:t>
      </w:r>
      <w:r>
        <w:rPr>
          <w:color w:val="2E5395"/>
          <w:sz w:val="26"/>
        </w:rPr>
        <w:t>this</w:t>
      </w:r>
      <w:r>
        <w:rPr>
          <w:color w:val="2E5395"/>
          <w:spacing w:val="-5"/>
          <w:sz w:val="26"/>
        </w:rPr>
        <w:t xml:space="preserve"> </w:t>
      </w:r>
      <w:r>
        <w:rPr>
          <w:color w:val="2E5395"/>
          <w:sz w:val="26"/>
        </w:rPr>
        <w:t>&gt;</w:t>
      </w:r>
      <w:r>
        <w:rPr>
          <w:color w:val="2E5395"/>
          <w:spacing w:val="-6"/>
          <w:sz w:val="26"/>
        </w:rPr>
        <w:t xml:space="preserve"> </w:t>
      </w:r>
      <w:r>
        <w:rPr>
          <w:color w:val="2E5395"/>
          <w:sz w:val="26"/>
        </w:rPr>
        <w:t>allow</w:t>
      </w:r>
      <w:r>
        <w:rPr>
          <w:color w:val="2E5395"/>
          <w:spacing w:val="-9"/>
          <w:sz w:val="26"/>
        </w:rPr>
        <w:t xml:space="preserve"> </w:t>
      </w:r>
      <w:r>
        <w:rPr>
          <w:color w:val="2E5395"/>
          <w:sz w:val="26"/>
        </w:rPr>
        <w:t>company</w:t>
      </w:r>
      <w:r>
        <w:rPr>
          <w:color w:val="2E5395"/>
          <w:spacing w:val="-9"/>
          <w:sz w:val="26"/>
        </w:rPr>
        <w:t xml:space="preserve"> </w:t>
      </w:r>
      <w:r>
        <w:rPr>
          <w:color w:val="2E5395"/>
          <w:sz w:val="26"/>
        </w:rPr>
        <w:t>to</w:t>
      </w:r>
      <w:r>
        <w:rPr>
          <w:color w:val="2E5395"/>
          <w:spacing w:val="-2"/>
          <w:sz w:val="26"/>
        </w:rPr>
        <w:t xml:space="preserve"> </w:t>
      </w:r>
      <w:r>
        <w:rPr>
          <w:color w:val="2E5395"/>
          <w:sz w:val="26"/>
        </w:rPr>
        <w:t>withdraw the money to generate more business</w:t>
      </w:r>
    </w:p>
    <w:p w14:paraId="20A5A657" w14:textId="77777777" w:rsidR="004C192B" w:rsidRDefault="004C192B">
      <w:pPr>
        <w:pStyle w:val="a3"/>
        <w:spacing w:before="63"/>
      </w:pPr>
    </w:p>
    <w:p w14:paraId="0DEB0850" w14:textId="77777777" w:rsidR="004C192B" w:rsidRDefault="00000000">
      <w:pPr>
        <w:pStyle w:val="a4"/>
        <w:numPr>
          <w:ilvl w:val="0"/>
          <w:numId w:val="38"/>
        </w:numPr>
        <w:tabs>
          <w:tab w:val="left" w:pos="1363"/>
        </w:tabs>
        <w:ind w:left="1363" w:hanging="359"/>
        <w:rPr>
          <w:sz w:val="26"/>
        </w:rPr>
      </w:pPr>
      <w:r>
        <w:rPr>
          <w:color w:val="2E5395"/>
          <w:sz w:val="26"/>
        </w:rPr>
        <w:t>two</w:t>
      </w:r>
      <w:r>
        <w:rPr>
          <w:color w:val="2E5395"/>
          <w:spacing w:val="-6"/>
          <w:sz w:val="26"/>
        </w:rPr>
        <w:t xml:space="preserve"> </w:t>
      </w:r>
      <w:r>
        <w:rPr>
          <w:color w:val="2E5395"/>
          <w:sz w:val="26"/>
        </w:rPr>
        <w:t>charges</w:t>
      </w:r>
      <w:r>
        <w:rPr>
          <w:color w:val="2E5395"/>
          <w:spacing w:val="-7"/>
          <w:sz w:val="26"/>
        </w:rPr>
        <w:t xml:space="preserve"> </w:t>
      </w:r>
      <w:r>
        <w:rPr>
          <w:color w:val="2E5395"/>
          <w:sz w:val="26"/>
        </w:rPr>
        <w:t>created</w:t>
      </w:r>
      <w:r>
        <w:rPr>
          <w:color w:val="2E5395"/>
          <w:spacing w:val="-5"/>
          <w:sz w:val="26"/>
        </w:rPr>
        <w:t xml:space="preserve"> </w:t>
      </w:r>
      <w:r>
        <w:rPr>
          <w:color w:val="2E5395"/>
          <w:sz w:val="26"/>
        </w:rPr>
        <w:t>over</w:t>
      </w:r>
      <w:r>
        <w:rPr>
          <w:color w:val="2E5395"/>
          <w:spacing w:val="-3"/>
          <w:sz w:val="26"/>
        </w:rPr>
        <w:t xml:space="preserve"> </w:t>
      </w:r>
      <w:r>
        <w:rPr>
          <w:color w:val="2E5395"/>
          <w:sz w:val="26"/>
        </w:rPr>
        <w:t>the</w:t>
      </w:r>
      <w:r>
        <w:rPr>
          <w:color w:val="2E5395"/>
          <w:spacing w:val="-6"/>
          <w:sz w:val="26"/>
        </w:rPr>
        <w:t xml:space="preserve"> </w:t>
      </w:r>
      <w:r>
        <w:rPr>
          <w:color w:val="2E5395"/>
          <w:sz w:val="26"/>
        </w:rPr>
        <w:t>different</w:t>
      </w:r>
      <w:r>
        <w:rPr>
          <w:color w:val="2E5395"/>
          <w:spacing w:val="-1"/>
          <w:sz w:val="26"/>
        </w:rPr>
        <w:t xml:space="preserve"> </w:t>
      </w:r>
      <w:r>
        <w:rPr>
          <w:color w:val="2E5395"/>
          <w:sz w:val="26"/>
        </w:rPr>
        <w:t>aspects</w:t>
      </w:r>
      <w:r>
        <w:rPr>
          <w:color w:val="2E5395"/>
          <w:spacing w:val="-2"/>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book</w:t>
      </w:r>
      <w:r>
        <w:rPr>
          <w:color w:val="2E5395"/>
          <w:spacing w:val="-7"/>
          <w:sz w:val="26"/>
        </w:rPr>
        <w:t xml:space="preserve"> </w:t>
      </w:r>
      <w:r>
        <w:rPr>
          <w:color w:val="2E5395"/>
          <w:sz w:val="26"/>
        </w:rPr>
        <w:t>debts</w:t>
      </w:r>
      <w:r>
        <w:rPr>
          <w:color w:val="2E5395"/>
          <w:spacing w:val="2"/>
          <w:sz w:val="26"/>
        </w:rPr>
        <w:t xml:space="preserve"> </w:t>
      </w:r>
      <w:r>
        <w:rPr>
          <w:color w:val="2E5395"/>
          <w:sz w:val="26"/>
        </w:rPr>
        <w:t>&gt;</w:t>
      </w:r>
      <w:r>
        <w:rPr>
          <w:color w:val="2E5395"/>
          <w:spacing w:val="-5"/>
          <w:sz w:val="26"/>
        </w:rPr>
        <w:t xml:space="preserve"> </w:t>
      </w:r>
      <w:r>
        <w:rPr>
          <w:color w:val="2E5395"/>
          <w:sz w:val="26"/>
        </w:rPr>
        <w:t>later</w:t>
      </w:r>
      <w:r>
        <w:rPr>
          <w:color w:val="2E5395"/>
          <w:spacing w:val="-2"/>
          <w:sz w:val="26"/>
        </w:rPr>
        <w:t xml:space="preserve"> created</w:t>
      </w:r>
    </w:p>
    <w:p w14:paraId="0CAA9B17" w14:textId="77777777" w:rsidR="004C192B" w:rsidRDefault="00000000">
      <w:pPr>
        <w:pStyle w:val="a3"/>
        <w:spacing w:before="45"/>
        <w:ind w:left="1365"/>
      </w:pPr>
      <w:r>
        <w:rPr>
          <w:color w:val="2E5395"/>
        </w:rPr>
        <w:t>problems</w:t>
      </w:r>
      <w:r>
        <w:rPr>
          <w:color w:val="2E5395"/>
          <w:spacing w:val="-11"/>
        </w:rPr>
        <w:t xml:space="preserve"> </w:t>
      </w:r>
      <w:r>
        <w:rPr>
          <w:color w:val="2E5395"/>
        </w:rPr>
        <w:t>(see</w:t>
      </w:r>
      <w:r>
        <w:rPr>
          <w:color w:val="2E5395"/>
          <w:spacing w:val="-4"/>
        </w:rPr>
        <w:t xml:space="preserve"> </w:t>
      </w:r>
      <w:r>
        <w:rPr>
          <w:color w:val="2E5395"/>
        </w:rPr>
        <w:t>cases,</w:t>
      </w:r>
      <w:r>
        <w:rPr>
          <w:color w:val="2E5395"/>
          <w:spacing w:val="-6"/>
        </w:rPr>
        <w:t xml:space="preserve"> </w:t>
      </w:r>
      <w:r>
        <w:rPr>
          <w:color w:val="2E5395"/>
        </w:rPr>
        <w:t>where</w:t>
      </w:r>
      <w:r>
        <w:rPr>
          <w:color w:val="2E5395"/>
          <w:spacing w:val="-4"/>
        </w:rPr>
        <w:t xml:space="preserve"> </w:t>
      </w:r>
      <w:r>
        <w:rPr>
          <w:color w:val="2E5395"/>
        </w:rPr>
        <w:t>liquidator</w:t>
      </w:r>
      <w:r>
        <w:rPr>
          <w:color w:val="2E5395"/>
          <w:spacing w:val="-5"/>
        </w:rPr>
        <w:t xml:space="preserve"> </w:t>
      </w:r>
      <w:r>
        <w:rPr>
          <w:color w:val="2E5395"/>
        </w:rPr>
        <w:t>challenged</w:t>
      </w:r>
      <w:r>
        <w:rPr>
          <w:color w:val="2E5395"/>
          <w:spacing w:val="-6"/>
        </w:rPr>
        <w:t xml:space="preserve"> </w:t>
      </w:r>
      <w:r>
        <w:rPr>
          <w:color w:val="2E5395"/>
        </w:rPr>
        <w:t>the</w:t>
      </w:r>
      <w:r>
        <w:rPr>
          <w:color w:val="2E5395"/>
          <w:spacing w:val="-8"/>
        </w:rPr>
        <w:t xml:space="preserve"> </w:t>
      </w:r>
      <w:r>
        <w:rPr>
          <w:color w:val="2E5395"/>
        </w:rPr>
        <w:t>charges</w:t>
      </w:r>
      <w:r>
        <w:rPr>
          <w:color w:val="2E5395"/>
          <w:spacing w:val="-8"/>
        </w:rPr>
        <w:t xml:space="preserve"> </w:t>
      </w:r>
      <w:r>
        <w:rPr>
          <w:color w:val="2E5395"/>
        </w:rPr>
        <w:t>created</w:t>
      </w:r>
      <w:r>
        <w:rPr>
          <w:color w:val="2E5395"/>
          <w:spacing w:val="-2"/>
        </w:rPr>
        <w:t xml:space="preserve"> </w:t>
      </w:r>
      <w:r>
        <w:rPr>
          <w:color w:val="2E5395"/>
        </w:rPr>
        <w:t>are</w:t>
      </w:r>
      <w:r>
        <w:rPr>
          <w:color w:val="2E5395"/>
          <w:spacing w:val="-4"/>
        </w:rPr>
        <w:t xml:space="preserve"> </w:t>
      </w:r>
      <w:r>
        <w:rPr>
          <w:color w:val="2E5395"/>
          <w:spacing w:val="-2"/>
        </w:rPr>
        <w:t>invalid)</w:t>
      </w:r>
    </w:p>
    <w:p w14:paraId="080C7369" w14:textId="77777777" w:rsidR="004C192B" w:rsidRDefault="004C192B">
      <w:pPr>
        <w:pStyle w:val="a3"/>
        <w:spacing w:before="163"/>
        <w:rPr>
          <w:sz w:val="20"/>
        </w:r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7E8EAD30" w14:textId="77777777">
        <w:trPr>
          <w:trHeight w:val="355"/>
        </w:trPr>
        <w:tc>
          <w:tcPr>
            <w:tcW w:w="9754" w:type="dxa"/>
            <w:gridSpan w:val="2"/>
          </w:tcPr>
          <w:p w14:paraId="60B44382" w14:textId="77777777" w:rsidR="004C192B" w:rsidRDefault="00000000">
            <w:pPr>
              <w:pStyle w:val="TableParagraph"/>
              <w:spacing w:line="303" w:lineRule="exact"/>
              <w:ind w:left="105"/>
              <w:rPr>
                <w:sz w:val="26"/>
              </w:rPr>
            </w:pPr>
            <w:r>
              <w:rPr>
                <w:i/>
                <w:color w:val="528135"/>
                <w:sz w:val="26"/>
              </w:rPr>
              <w:t>Agnew</w:t>
            </w:r>
            <w:r>
              <w:rPr>
                <w:i/>
                <w:color w:val="528135"/>
                <w:spacing w:val="-5"/>
                <w:sz w:val="26"/>
              </w:rPr>
              <w:t xml:space="preserve"> </w:t>
            </w:r>
            <w:r>
              <w:rPr>
                <w:i/>
                <w:color w:val="528135"/>
                <w:sz w:val="26"/>
              </w:rPr>
              <w:t>v</w:t>
            </w:r>
            <w:r>
              <w:rPr>
                <w:i/>
                <w:color w:val="528135"/>
                <w:spacing w:val="-5"/>
                <w:sz w:val="26"/>
              </w:rPr>
              <w:t xml:space="preserve"> </w:t>
            </w:r>
            <w:r>
              <w:rPr>
                <w:i/>
                <w:color w:val="528135"/>
                <w:sz w:val="26"/>
              </w:rPr>
              <w:t>CIR</w:t>
            </w:r>
            <w:r>
              <w:rPr>
                <w:i/>
                <w:color w:val="528135"/>
                <w:spacing w:val="-2"/>
                <w:sz w:val="26"/>
              </w:rPr>
              <w:t xml:space="preserve"> </w:t>
            </w:r>
            <w:r>
              <w:rPr>
                <w:color w:val="528135"/>
                <w:sz w:val="26"/>
              </w:rPr>
              <w:t>(or</w:t>
            </w:r>
            <w:r>
              <w:rPr>
                <w:color w:val="528135"/>
                <w:spacing w:val="-3"/>
                <w:sz w:val="26"/>
              </w:rPr>
              <w:t xml:space="preserve"> </w:t>
            </w:r>
            <w:r>
              <w:rPr>
                <w:i/>
                <w:color w:val="528135"/>
                <w:sz w:val="26"/>
              </w:rPr>
              <w:t>Re</w:t>
            </w:r>
            <w:r>
              <w:rPr>
                <w:i/>
                <w:color w:val="528135"/>
                <w:spacing w:val="-5"/>
                <w:sz w:val="26"/>
              </w:rPr>
              <w:t xml:space="preserve"> </w:t>
            </w:r>
            <w:proofErr w:type="spellStart"/>
            <w:r>
              <w:rPr>
                <w:i/>
                <w:color w:val="528135"/>
                <w:sz w:val="26"/>
              </w:rPr>
              <w:t>Brumark</w:t>
            </w:r>
            <w:proofErr w:type="spellEnd"/>
            <w:r>
              <w:rPr>
                <w:i/>
                <w:color w:val="528135"/>
                <w:spacing w:val="-5"/>
                <w:sz w:val="26"/>
              </w:rPr>
              <w:t xml:space="preserve"> </w:t>
            </w:r>
            <w:r>
              <w:rPr>
                <w:i/>
                <w:color w:val="528135"/>
                <w:sz w:val="26"/>
              </w:rPr>
              <w:t>Investments</w:t>
            </w:r>
            <w:r>
              <w:rPr>
                <w:i/>
                <w:color w:val="528135"/>
                <w:spacing w:val="-4"/>
                <w:sz w:val="26"/>
              </w:rPr>
              <w:t xml:space="preserve"> </w:t>
            </w:r>
            <w:r>
              <w:rPr>
                <w:i/>
                <w:color w:val="528135"/>
                <w:sz w:val="26"/>
              </w:rPr>
              <w:t>Ltd</w:t>
            </w:r>
            <w:r>
              <w:rPr>
                <w:i/>
                <w:color w:val="528135"/>
                <w:spacing w:val="-4"/>
                <w:sz w:val="26"/>
              </w:rPr>
              <w:t xml:space="preserve"> </w:t>
            </w:r>
            <w:r>
              <w:rPr>
                <w:color w:val="528135"/>
                <w:sz w:val="26"/>
              </w:rPr>
              <w:t>case) [2001]</w:t>
            </w:r>
            <w:r>
              <w:rPr>
                <w:color w:val="528135"/>
                <w:spacing w:val="-7"/>
                <w:sz w:val="26"/>
              </w:rPr>
              <w:t xml:space="preserve"> </w:t>
            </w:r>
            <w:r>
              <w:rPr>
                <w:color w:val="528135"/>
                <w:sz w:val="26"/>
              </w:rPr>
              <w:t>2</w:t>
            </w:r>
            <w:r>
              <w:rPr>
                <w:color w:val="528135"/>
                <w:spacing w:val="-5"/>
                <w:sz w:val="26"/>
              </w:rPr>
              <w:t xml:space="preserve"> </w:t>
            </w:r>
            <w:r>
              <w:rPr>
                <w:color w:val="528135"/>
                <w:sz w:val="26"/>
              </w:rPr>
              <w:t>AC</w:t>
            </w:r>
            <w:r>
              <w:rPr>
                <w:color w:val="528135"/>
                <w:spacing w:val="-7"/>
                <w:sz w:val="26"/>
              </w:rPr>
              <w:t xml:space="preserve"> </w:t>
            </w:r>
            <w:r>
              <w:rPr>
                <w:color w:val="528135"/>
                <w:sz w:val="26"/>
              </w:rPr>
              <w:t>710</w:t>
            </w:r>
            <w:r>
              <w:rPr>
                <w:color w:val="528135"/>
                <w:spacing w:val="-4"/>
                <w:sz w:val="26"/>
              </w:rPr>
              <w:t xml:space="preserve"> (PC)</w:t>
            </w:r>
          </w:p>
        </w:tc>
      </w:tr>
      <w:tr w:rsidR="004C192B" w14:paraId="4E5CA800" w14:textId="77777777">
        <w:trPr>
          <w:trHeight w:val="700"/>
        </w:trPr>
        <w:tc>
          <w:tcPr>
            <w:tcW w:w="850" w:type="dxa"/>
          </w:tcPr>
          <w:p w14:paraId="4296F7E8" w14:textId="77777777" w:rsidR="004C192B" w:rsidRDefault="00000000">
            <w:pPr>
              <w:pStyle w:val="TableParagraph"/>
              <w:spacing w:line="303" w:lineRule="exact"/>
              <w:ind w:left="105"/>
              <w:rPr>
                <w:sz w:val="26"/>
              </w:rPr>
            </w:pPr>
            <w:r>
              <w:rPr>
                <w:spacing w:val="-2"/>
                <w:sz w:val="26"/>
              </w:rPr>
              <w:t>Facts</w:t>
            </w:r>
          </w:p>
        </w:tc>
        <w:tc>
          <w:tcPr>
            <w:tcW w:w="8904" w:type="dxa"/>
          </w:tcPr>
          <w:p w14:paraId="34B167A8" w14:textId="77777777" w:rsidR="004C192B" w:rsidRDefault="00000000">
            <w:pPr>
              <w:pStyle w:val="TableParagraph"/>
              <w:spacing w:line="303" w:lineRule="exact"/>
              <w:rPr>
                <w:sz w:val="26"/>
              </w:rPr>
            </w:pPr>
            <w:r>
              <w:rPr>
                <w:sz w:val="26"/>
              </w:rPr>
              <w:t>Liquidator</w:t>
            </w:r>
            <w:r>
              <w:rPr>
                <w:spacing w:val="-5"/>
                <w:sz w:val="26"/>
              </w:rPr>
              <w:t xml:space="preserve"> </w:t>
            </w:r>
            <w:r>
              <w:rPr>
                <w:sz w:val="26"/>
              </w:rPr>
              <w:t>challenged</w:t>
            </w:r>
            <w:r>
              <w:rPr>
                <w:spacing w:val="-6"/>
                <w:sz w:val="26"/>
              </w:rPr>
              <w:t xml:space="preserve"> </w:t>
            </w:r>
            <w:r>
              <w:rPr>
                <w:sz w:val="26"/>
              </w:rPr>
              <w:t>the</w:t>
            </w:r>
            <w:r>
              <w:rPr>
                <w:spacing w:val="-8"/>
                <w:sz w:val="26"/>
              </w:rPr>
              <w:t xml:space="preserve"> </w:t>
            </w:r>
            <w:r>
              <w:rPr>
                <w:sz w:val="26"/>
              </w:rPr>
              <w:t>creation</w:t>
            </w:r>
            <w:r>
              <w:rPr>
                <w:spacing w:val="-2"/>
                <w:sz w:val="26"/>
              </w:rPr>
              <w:t xml:space="preserve"> </w:t>
            </w:r>
            <w:r>
              <w:rPr>
                <w:sz w:val="26"/>
              </w:rPr>
              <w:t>of</w:t>
            </w:r>
            <w:r>
              <w:rPr>
                <w:spacing w:val="-7"/>
                <w:sz w:val="26"/>
              </w:rPr>
              <w:t xml:space="preserve"> </w:t>
            </w:r>
            <w:r>
              <w:rPr>
                <w:sz w:val="26"/>
              </w:rPr>
              <w:t>charges</w:t>
            </w:r>
            <w:r>
              <w:rPr>
                <w:spacing w:val="-4"/>
                <w:sz w:val="26"/>
              </w:rPr>
              <w:t xml:space="preserve"> </w:t>
            </w:r>
            <w:r>
              <w:rPr>
                <w:sz w:val="26"/>
              </w:rPr>
              <w:t>invalid</w:t>
            </w:r>
            <w:r>
              <w:rPr>
                <w:spacing w:val="-1"/>
                <w:sz w:val="26"/>
              </w:rPr>
              <w:t xml:space="preserve"> </w:t>
            </w:r>
            <w:r>
              <w:rPr>
                <w:sz w:val="26"/>
              </w:rPr>
              <w:t>&gt;</w:t>
            </w:r>
            <w:r>
              <w:rPr>
                <w:spacing w:val="-7"/>
                <w:sz w:val="26"/>
              </w:rPr>
              <w:t xml:space="preserve"> </w:t>
            </w:r>
            <w:r>
              <w:rPr>
                <w:sz w:val="26"/>
              </w:rPr>
              <w:t>so</w:t>
            </w:r>
            <w:r>
              <w:rPr>
                <w:spacing w:val="-5"/>
                <w:sz w:val="26"/>
              </w:rPr>
              <w:t xml:space="preserve"> </w:t>
            </w:r>
            <w:r>
              <w:rPr>
                <w:sz w:val="26"/>
              </w:rPr>
              <w:t>that</w:t>
            </w:r>
            <w:r>
              <w:rPr>
                <w:spacing w:val="-5"/>
                <w:sz w:val="26"/>
              </w:rPr>
              <w:t xml:space="preserve"> </w:t>
            </w:r>
            <w:r>
              <w:rPr>
                <w:sz w:val="26"/>
              </w:rPr>
              <w:t>they</w:t>
            </w:r>
            <w:r>
              <w:rPr>
                <w:spacing w:val="-8"/>
                <w:sz w:val="26"/>
              </w:rPr>
              <w:t xml:space="preserve"> </w:t>
            </w:r>
            <w:r>
              <w:rPr>
                <w:sz w:val="26"/>
              </w:rPr>
              <w:t>can</w:t>
            </w:r>
            <w:r>
              <w:rPr>
                <w:spacing w:val="-2"/>
                <w:sz w:val="26"/>
              </w:rPr>
              <w:t xml:space="preserve"> </w:t>
            </w:r>
            <w:r>
              <w:rPr>
                <w:spacing w:val="-5"/>
                <w:sz w:val="26"/>
              </w:rPr>
              <w:t>get</w:t>
            </w:r>
          </w:p>
          <w:p w14:paraId="14E272D9" w14:textId="77777777" w:rsidR="004C192B" w:rsidRDefault="00000000">
            <w:pPr>
              <w:pStyle w:val="TableParagraph"/>
              <w:spacing w:before="45"/>
              <w:rPr>
                <w:sz w:val="26"/>
              </w:rPr>
            </w:pPr>
            <w:r>
              <w:rPr>
                <w:sz w:val="26"/>
              </w:rPr>
              <w:t>back</w:t>
            </w:r>
            <w:r>
              <w:rPr>
                <w:spacing w:val="-2"/>
                <w:sz w:val="26"/>
              </w:rPr>
              <w:t xml:space="preserve"> </w:t>
            </w:r>
            <w:r>
              <w:rPr>
                <w:sz w:val="26"/>
              </w:rPr>
              <w:t>the</w:t>
            </w:r>
            <w:r>
              <w:rPr>
                <w:spacing w:val="-5"/>
                <w:sz w:val="26"/>
              </w:rPr>
              <w:t xml:space="preserve"> </w:t>
            </w:r>
            <w:r>
              <w:rPr>
                <w:spacing w:val="-2"/>
                <w:sz w:val="26"/>
              </w:rPr>
              <w:t>money</w:t>
            </w:r>
          </w:p>
        </w:tc>
      </w:tr>
      <w:tr w:rsidR="004C192B" w14:paraId="67F31DB2" w14:textId="77777777">
        <w:trPr>
          <w:trHeight w:val="2100"/>
        </w:trPr>
        <w:tc>
          <w:tcPr>
            <w:tcW w:w="850" w:type="dxa"/>
          </w:tcPr>
          <w:p w14:paraId="53A5F88B" w14:textId="77777777" w:rsidR="004C192B" w:rsidRDefault="00000000">
            <w:pPr>
              <w:pStyle w:val="TableParagraph"/>
              <w:spacing w:line="303" w:lineRule="exact"/>
              <w:ind w:left="105"/>
              <w:rPr>
                <w:sz w:val="26"/>
              </w:rPr>
            </w:pPr>
            <w:r>
              <w:rPr>
                <w:spacing w:val="-4"/>
                <w:sz w:val="26"/>
              </w:rPr>
              <w:t>Held</w:t>
            </w:r>
          </w:p>
        </w:tc>
        <w:tc>
          <w:tcPr>
            <w:tcW w:w="8904" w:type="dxa"/>
          </w:tcPr>
          <w:p w14:paraId="213CBF98" w14:textId="77777777" w:rsidR="004C192B" w:rsidRDefault="00000000">
            <w:pPr>
              <w:pStyle w:val="TableParagraph"/>
              <w:numPr>
                <w:ilvl w:val="0"/>
                <w:numId w:val="37"/>
              </w:numPr>
              <w:tabs>
                <w:tab w:val="left" w:pos="470"/>
              </w:tabs>
              <w:spacing w:line="303" w:lineRule="exact"/>
              <w:rPr>
                <w:sz w:val="26"/>
              </w:rPr>
            </w:pPr>
            <w:r>
              <w:rPr>
                <w:sz w:val="26"/>
              </w:rPr>
              <w:t>Fixed</w:t>
            </w:r>
            <w:r>
              <w:rPr>
                <w:spacing w:val="-9"/>
                <w:sz w:val="26"/>
              </w:rPr>
              <w:t xml:space="preserve"> </w:t>
            </w:r>
            <w:r>
              <w:rPr>
                <w:sz w:val="26"/>
              </w:rPr>
              <w:t>charge</w:t>
            </w:r>
            <w:r>
              <w:rPr>
                <w:spacing w:val="-5"/>
                <w:sz w:val="26"/>
              </w:rPr>
              <w:t xml:space="preserve"> </w:t>
            </w:r>
            <w:r>
              <w:rPr>
                <w:sz w:val="26"/>
              </w:rPr>
              <w:t>over</w:t>
            </w:r>
            <w:r>
              <w:rPr>
                <w:spacing w:val="-5"/>
                <w:sz w:val="26"/>
              </w:rPr>
              <w:t xml:space="preserve"> </w:t>
            </w:r>
            <w:r>
              <w:rPr>
                <w:sz w:val="26"/>
              </w:rPr>
              <w:t>uncollected</w:t>
            </w:r>
            <w:r>
              <w:rPr>
                <w:spacing w:val="-2"/>
                <w:sz w:val="26"/>
              </w:rPr>
              <w:t xml:space="preserve"> </w:t>
            </w:r>
            <w:r>
              <w:rPr>
                <w:sz w:val="26"/>
              </w:rPr>
              <w:t>book</w:t>
            </w:r>
            <w:r>
              <w:rPr>
                <w:spacing w:val="-9"/>
                <w:sz w:val="26"/>
              </w:rPr>
              <w:t xml:space="preserve"> </w:t>
            </w:r>
            <w:r>
              <w:rPr>
                <w:sz w:val="26"/>
              </w:rPr>
              <w:t>debts</w:t>
            </w:r>
            <w:r>
              <w:rPr>
                <w:spacing w:val="-8"/>
                <w:sz w:val="26"/>
              </w:rPr>
              <w:t xml:space="preserve"> </w:t>
            </w:r>
            <w:r>
              <w:rPr>
                <w:sz w:val="26"/>
              </w:rPr>
              <w:t>+</w:t>
            </w:r>
            <w:r>
              <w:rPr>
                <w:spacing w:val="-7"/>
                <w:sz w:val="26"/>
              </w:rPr>
              <w:t xml:space="preserve"> </w:t>
            </w:r>
            <w:r>
              <w:rPr>
                <w:sz w:val="26"/>
              </w:rPr>
              <w:t>floating</w:t>
            </w:r>
            <w:r>
              <w:rPr>
                <w:spacing w:val="-6"/>
                <w:sz w:val="26"/>
              </w:rPr>
              <w:t xml:space="preserve"> </w:t>
            </w:r>
            <w:r>
              <w:rPr>
                <w:sz w:val="26"/>
              </w:rPr>
              <w:t>charge</w:t>
            </w:r>
            <w:r>
              <w:rPr>
                <w:spacing w:val="-9"/>
                <w:sz w:val="26"/>
              </w:rPr>
              <w:t xml:space="preserve"> </w:t>
            </w:r>
            <w:r>
              <w:rPr>
                <w:sz w:val="26"/>
              </w:rPr>
              <w:t>over</w:t>
            </w:r>
            <w:r>
              <w:rPr>
                <w:spacing w:val="-4"/>
                <w:sz w:val="26"/>
              </w:rPr>
              <w:t xml:space="preserve"> </w:t>
            </w:r>
            <w:r>
              <w:rPr>
                <w:spacing w:val="-2"/>
                <w:sz w:val="26"/>
              </w:rPr>
              <w:t>proceeds</w:t>
            </w:r>
          </w:p>
          <w:p w14:paraId="328EEE8E" w14:textId="77777777" w:rsidR="004C192B" w:rsidRDefault="00000000">
            <w:pPr>
              <w:pStyle w:val="TableParagraph"/>
              <w:numPr>
                <w:ilvl w:val="1"/>
                <w:numId w:val="37"/>
              </w:numPr>
              <w:tabs>
                <w:tab w:val="left" w:pos="894"/>
                <w:tab w:val="left" w:pos="896"/>
              </w:tabs>
              <w:spacing w:before="45" w:line="276" w:lineRule="auto"/>
              <w:ind w:right="313"/>
              <w:rPr>
                <w:sz w:val="26"/>
              </w:rPr>
            </w:pPr>
            <w:r>
              <w:rPr>
                <w:b/>
                <w:sz w:val="26"/>
              </w:rPr>
              <w:t xml:space="preserve">Construe the instruments creating the charge </w:t>
            </w:r>
            <w:r>
              <w:rPr>
                <w:sz w:val="26"/>
              </w:rPr>
              <w:t xml:space="preserve">to ascertain the </w:t>
            </w:r>
            <w:r>
              <w:rPr>
                <w:b/>
                <w:sz w:val="26"/>
              </w:rPr>
              <w:t>nature</w:t>
            </w:r>
            <w:r>
              <w:rPr>
                <w:b/>
                <w:spacing w:val="-6"/>
                <w:sz w:val="26"/>
              </w:rPr>
              <w:t xml:space="preserve"> </w:t>
            </w:r>
            <w:r>
              <w:rPr>
                <w:sz w:val="26"/>
              </w:rPr>
              <w:t>of</w:t>
            </w:r>
            <w:r>
              <w:rPr>
                <w:spacing w:val="-8"/>
                <w:sz w:val="26"/>
              </w:rPr>
              <w:t xml:space="preserve"> </w:t>
            </w:r>
            <w:r>
              <w:rPr>
                <w:sz w:val="26"/>
              </w:rPr>
              <w:t>rights</w:t>
            </w:r>
            <w:r>
              <w:rPr>
                <w:spacing w:val="-9"/>
                <w:sz w:val="26"/>
              </w:rPr>
              <w:t xml:space="preserve"> </w:t>
            </w:r>
            <w:r>
              <w:rPr>
                <w:sz w:val="26"/>
              </w:rPr>
              <w:t>and</w:t>
            </w:r>
            <w:r>
              <w:rPr>
                <w:spacing w:val="-8"/>
                <w:sz w:val="26"/>
              </w:rPr>
              <w:t xml:space="preserve"> </w:t>
            </w:r>
            <w:r>
              <w:rPr>
                <w:sz w:val="26"/>
              </w:rPr>
              <w:t>obligations</w:t>
            </w:r>
            <w:r>
              <w:rPr>
                <w:spacing w:val="-6"/>
                <w:sz w:val="26"/>
              </w:rPr>
              <w:t xml:space="preserve"> </w:t>
            </w:r>
            <w:r>
              <w:rPr>
                <w:sz w:val="26"/>
              </w:rPr>
              <w:t>intended</w:t>
            </w:r>
            <w:r>
              <w:rPr>
                <w:spacing w:val="-3"/>
                <w:sz w:val="26"/>
              </w:rPr>
              <w:t xml:space="preserve"> </w:t>
            </w:r>
            <w:r>
              <w:rPr>
                <w:sz w:val="26"/>
              </w:rPr>
              <w:t>to</w:t>
            </w:r>
            <w:r>
              <w:rPr>
                <w:spacing w:val="-7"/>
                <w:sz w:val="26"/>
              </w:rPr>
              <w:t xml:space="preserve"> </w:t>
            </w:r>
            <w:r>
              <w:rPr>
                <w:sz w:val="26"/>
              </w:rPr>
              <w:t>be</w:t>
            </w:r>
            <w:r>
              <w:rPr>
                <w:spacing w:val="-9"/>
                <w:sz w:val="26"/>
              </w:rPr>
              <w:t xml:space="preserve"> </w:t>
            </w:r>
            <w:r>
              <w:rPr>
                <w:sz w:val="26"/>
              </w:rPr>
              <w:t>granted</w:t>
            </w:r>
            <w:r>
              <w:rPr>
                <w:spacing w:val="-8"/>
                <w:sz w:val="26"/>
              </w:rPr>
              <w:t xml:space="preserve"> </w:t>
            </w:r>
            <w:r>
              <w:rPr>
                <w:sz w:val="26"/>
              </w:rPr>
              <w:t>by</w:t>
            </w:r>
            <w:r>
              <w:rPr>
                <w:spacing w:val="-5"/>
                <w:sz w:val="26"/>
              </w:rPr>
              <w:t xml:space="preserve"> </w:t>
            </w:r>
            <w:r>
              <w:rPr>
                <w:sz w:val="26"/>
              </w:rPr>
              <w:t>the</w:t>
            </w:r>
            <w:r>
              <w:rPr>
                <w:spacing w:val="-9"/>
                <w:sz w:val="26"/>
              </w:rPr>
              <w:t xml:space="preserve"> </w:t>
            </w:r>
            <w:r>
              <w:rPr>
                <w:sz w:val="26"/>
              </w:rPr>
              <w:t xml:space="preserve">parties </w:t>
            </w:r>
            <w:r>
              <w:rPr>
                <w:color w:val="2E5395"/>
                <w:sz w:val="26"/>
              </w:rPr>
              <w:t xml:space="preserve">(look at </w:t>
            </w:r>
            <w:r>
              <w:rPr>
                <w:b/>
                <w:color w:val="2E5395"/>
                <w:sz w:val="26"/>
              </w:rPr>
              <w:t xml:space="preserve">substance </w:t>
            </w:r>
            <w:r>
              <w:rPr>
                <w:color w:val="2E5395"/>
                <w:sz w:val="26"/>
              </w:rPr>
              <w:t>over form, a matter of fact)</w:t>
            </w:r>
          </w:p>
          <w:p w14:paraId="30628A3D" w14:textId="77777777" w:rsidR="004C192B" w:rsidRDefault="00000000">
            <w:pPr>
              <w:pStyle w:val="TableParagraph"/>
              <w:numPr>
                <w:ilvl w:val="1"/>
                <w:numId w:val="37"/>
              </w:numPr>
              <w:tabs>
                <w:tab w:val="left" w:pos="894"/>
              </w:tabs>
              <w:spacing w:line="303" w:lineRule="exact"/>
              <w:ind w:left="894" w:hanging="359"/>
              <w:rPr>
                <w:sz w:val="26"/>
              </w:rPr>
            </w:pPr>
            <w:proofErr w:type="spellStart"/>
            <w:r>
              <w:rPr>
                <w:b/>
                <w:sz w:val="26"/>
              </w:rPr>
              <w:t>Categorise</w:t>
            </w:r>
            <w:proofErr w:type="spellEnd"/>
            <w:r>
              <w:rPr>
                <w:b/>
                <w:spacing w:val="-5"/>
                <w:sz w:val="26"/>
              </w:rPr>
              <w:t xml:space="preserve"> </w:t>
            </w:r>
            <w:r>
              <w:rPr>
                <w:b/>
                <w:sz w:val="26"/>
              </w:rPr>
              <w:t>the</w:t>
            </w:r>
            <w:r>
              <w:rPr>
                <w:b/>
                <w:spacing w:val="-6"/>
                <w:sz w:val="26"/>
              </w:rPr>
              <w:t xml:space="preserve"> </w:t>
            </w:r>
            <w:r>
              <w:rPr>
                <w:b/>
                <w:sz w:val="26"/>
              </w:rPr>
              <w:t>charge</w:t>
            </w:r>
            <w:r>
              <w:rPr>
                <w:b/>
                <w:spacing w:val="-6"/>
                <w:sz w:val="26"/>
              </w:rPr>
              <w:t xml:space="preserve"> </w:t>
            </w:r>
            <w:r>
              <w:rPr>
                <w:b/>
                <w:sz w:val="26"/>
              </w:rPr>
              <w:t>as</w:t>
            </w:r>
            <w:r>
              <w:rPr>
                <w:b/>
                <w:spacing w:val="-7"/>
                <w:sz w:val="26"/>
              </w:rPr>
              <w:t xml:space="preserve"> </w:t>
            </w:r>
            <w:r>
              <w:rPr>
                <w:b/>
                <w:sz w:val="26"/>
              </w:rPr>
              <w:t>a</w:t>
            </w:r>
            <w:r>
              <w:rPr>
                <w:b/>
                <w:spacing w:val="-7"/>
                <w:sz w:val="26"/>
              </w:rPr>
              <w:t xml:space="preserve"> </w:t>
            </w:r>
            <w:r>
              <w:rPr>
                <w:b/>
                <w:sz w:val="26"/>
              </w:rPr>
              <w:t>matter</w:t>
            </w:r>
            <w:r>
              <w:rPr>
                <w:b/>
                <w:spacing w:val="-7"/>
                <w:sz w:val="26"/>
              </w:rPr>
              <w:t xml:space="preserve"> </w:t>
            </w:r>
            <w:r>
              <w:rPr>
                <w:b/>
                <w:sz w:val="26"/>
              </w:rPr>
              <w:t>of</w:t>
            </w:r>
            <w:r>
              <w:rPr>
                <w:b/>
                <w:spacing w:val="-8"/>
                <w:sz w:val="26"/>
              </w:rPr>
              <w:t xml:space="preserve"> </w:t>
            </w:r>
            <w:r>
              <w:rPr>
                <w:b/>
                <w:sz w:val="26"/>
              </w:rPr>
              <w:t xml:space="preserve">law </w:t>
            </w:r>
            <w:r>
              <w:rPr>
                <w:color w:val="2E5395"/>
                <w:sz w:val="26"/>
              </w:rPr>
              <w:t>(irrespective</w:t>
            </w:r>
            <w:r>
              <w:rPr>
                <w:color w:val="2E5395"/>
                <w:spacing w:val="-5"/>
                <w:sz w:val="26"/>
              </w:rPr>
              <w:t xml:space="preserve"> </w:t>
            </w:r>
            <w:r>
              <w:rPr>
                <w:color w:val="2E5395"/>
                <w:sz w:val="26"/>
              </w:rPr>
              <w:t>of</w:t>
            </w:r>
            <w:r>
              <w:rPr>
                <w:color w:val="2E5395"/>
                <w:spacing w:val="-7"/>
                <w:sz w:val="26"/>
              </w:rPr>
              <w:t xml:space="preserve"> </w:t>
            </w:r>
            <w:r>
              <w:rPr>
                <w:color w:val="2E5395"/>
                <w:sz w:val="26"/>
              </w:rPr>
              <w:t>how</w:t>
            </w:r>
            <w:r>
              <w:rPr>
                <w:color w:val="2E5395"/>
                <w:spacing w:val="-8"/>
                <w:sz w:val="26"/>
              </w:rPr>
              <w:t xml:space="preserve"> </w:t>
            </w:r>
            <w:r>
              <w:rPr>
                <w:color w:val="2E5395"/>
                <w:spacing w:val="-5"/>
                <w:sz w:val="26"/>
              </w:rPr>
              <w:t>the</w:t>
            </w:r>
          </w:p>
          <w:p w14:paraId="4F5E1908" w14:textId="77777777" w:rsidR="004C192B" w:rsidRDefault="00000000">
            <w:pPr>
              <w:pStyle w:val="TableParagraph"/>
              <w:spacing w:before="46"/>
              <w:ind w:left="896"/>
              <w:rPr>
                <w:sz w:val="26"/>
              </w:rPr>
            </w:pPr>
            <w:r>
              <w:rPr>
                <w:color w:val="2E5395"/>
                <w:sz w:val="26"/>
              </w:rPr>
              <w:t>charge</w:t>
            </w:r>
            <w:r>
              <w:rPr>
                <w:color w:val="2E5395"/>
                <w:spacing w:val="-6"/>
                <w:sz w:val="26"/>
              </w:rPr>
              <w:t xml:space="preserve"> </w:t>
            </w:r>
            <w:r>
              <w:rPr>
                <w:color w:val="2E5395"/>
                <w:sz w:val="26"/>
              </w:rPr>
              <w:t>is labelled</w:t>
            </w:r>
            <w:r>
              <w:rPr>
                <w:color w:val="2E5395"/>
                <w:spacing w:val="-4"/>
                <w:sz w:val="26"/>
              </w:rPr>
              <w:t xml:space="preserve"> </w:t>
            </w:r>
            <w:r>
              <w:rPr>
                <w:color w:val="2E5395"/>
                <w:sz w:val="26"/>
              </w:rPr>
              <w:t>&gt;</w:t>
            </w:r>
            <w:r>
              <w:rPr>
                <w:color w:val="2E5395"/>
                <w:spacing w:val="-3"/>
                <w:sz w:val="26"/>
              </w:rPr>
              <w:t xml:space="preserve"> </w:t>
            </w:r>
            <w:r>
              <w:rPr>
                <w:color w:val="2E5395"/>
                <w:sz w:val="26"/>
              </w:rPr>
              <w:t>can be</w:t>
            </w:r>
            <w:r>
              <w:rPr>
                <w:color w:val="2E5395"/>
                <w:spacing w:val="-5"/>
                <w:sz w:val="26"/>
              </w:rPr>
              <w:t xml:space="preserve"> </w:t>
            </w:r>
            <w:r>
              <w:rPr>
                <w:color w:val="2E5395"/>
                <w:sz w:val="26"/>
              </w:rPr>
              <w:t>re-</w:t>
            </w:r>
            <w:r>
              <w:rPr>
                <w:color w:val="2E5395"/>
                <w:spacing w:val="-2"/>
                <w:sz w:val="26"/>
              </w:rPr>
              <w:t>categorized)</w:t>
            </w:r>
          </w:p>
        </w:tc>
      </w:tr>
    </w:tbl>
    <w:p w14:paraId="74C7350A" w14:textId="77777777" w:rsidR="004C192B" w:rsidRDefault="004C192B">
      <w:pPr>
        <w:pStyle w:val="a3"/>
        <w:spacing w:before="121"/>
        <w:rPr>
          <w:sz w:val="20"/>
        </w:r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629E3174" w14:textId="77777777">
        <w:trPr>
          <w:trHeight w:val="350"/>
        </w:trPr>
        <w:tc>
          <w:tcPr>
            <w:tcW w:w="9754" w:type="dxa"/>
            <w:gridSpan w:val="2"/>
          </w:tcPr>
          <w:p w14:paraId="194AB8BF" w14:textId="77777777" w:rsidR="004C192B" w:rsidRDefault="00000000">
            <w:pPr>
              <w:pStyle w:val="TableParagraph"/>
              <w:spacing w:line="303" w:lineRule="exact"/>
              <w:ind w:left="105"/>
              <w:rPr>
                <w:sz w:val="26"/>
              </w:rPr>
            </w:pPr>
            <w:r>
              <w:rPr>
                <w:i/>
                <w:color w:val="528135"/>
                <w:sz w:val="26"/>
              </w:rPr>
              <w:t>Re</w:t>
            </w:r>
            <w:r>
              <w:rPr>
                <w:i/>
                <w:color w:val="528135"/>
                <w:spacing w:val="-4"/>
                <w:sz w:val="26"/>
              </w:rPr>
              <w:t xml:space="preserve"> </w:t>
            </w:r>
            <w:r>
              <w:rPr>
                <w:i/>
                <w:color w:val="528135"/>
                <w:sz w:val="26"/>
              </w:rPr>
              <w:t>Spectrum</w:t>
            </w:r>
            <w:r>
              <w:rPr>
                <w:i/>
                <w:color w:val="528135"/>
                <w:spacing w:val="-2"/>
                <w:sz w:val="26"/>
              </w:rPr>
              <w:t xml:space="preserve"> </w:t>
            </w:r>
            <w:r>
              <w:rPr>
                <w:i/>
                <w:color w:val="528135"/>
                <w:sz w:val="26"/>
              </w:rPr>
              <w:t>Plus</w:t>
            </w:r>
            <w:r>
              <w:rPr>
                <w:i/>
                <w:color w:val="528135"/>
                <w:spacing w:val="-2"/>
                <w:sz w:val="26"/>
              </w:rPr>
              <w:t xml:space="preserve"> </w:t>
            </w:r>
            <w:r>
              <w:rPr>
                <w:color w:val="528135"/>
                <w:sz w:val="26"/>
              </w:rPr>
              <w:t>[2005]</w:t>
            </w:r>
            <w:r>
              <w:rPr>
                <w:color w:val="528135"/>
                <w:spacing w:val="-6"/>
                <w:sz w:val="26"/>
              </w:rPr>
              <w:t xml:space="preserve"> </w:t>
            </w:r>
            <w:r>
              <w:rPr>
                <w:color w:val="528135"/>
                <w:sz w:val="26"/>
              </w:rPr>
              <w:t>2</w:t>
            </w:r>
            <w:r>
              <w:rPr>
                <w:color w:val="528135"/>
                <w:spacing w:val="-4"/>
                <w:sz w:val="26"/>
              </w:rPr>
              <w:t xml:space="preserve"> </w:t>
            </w:r>
            <w:r>
              <w:rPr>
                <w:color w:val="528135"/>
                <w:sz w:val="26"/>
              </w:rPr>
              <w:t>AC</w:t>
            </w:r>
            <w:r>
              <w:rPr>
                <w:color w:val="528135"/>
                <w:spacing w:val="-6"/>
                <w:sz w:val="26"/>
              </w:rPr>
              <w:t xml:space="preserve"> </w:t>
            </w:r>
            <w:r>
              <w:rPr>
                <w:color w:val="528135"/>
                <w:sz w:val="26"/>
              </w:rPr>
              <w:t>680</w:t>
            </w:r>
            <w:r>
              <w:rPr>
                <w:color w:val="528135"/>
                <w:spacing w:val="-3"/>
                <w:sz w:val="26"/>
              </w:rPr>
              <w:t xml:space="preserve"> </w:t>
            </w:r>
            <w:r>
              <w:rPr>
                <w:color w:val="528135"/>
                <w:spacing w:val="-4"/>
                <w:sz w:val="26"/>
              </w:rPr>
              <w:t>(HL)</w:t>
            </w:r>
          </w:p>
        </w:tc>
      </w:tr>
      <w:tr w:rsidR="004C192B" w14:paraId="71750F7E" w14:textId="77777777">
        <w:trPr>
          <w:trHeight w:val="3156"/>
        </w:trPr>
        <w:tc>
          <w:tcPr>
            <w:tcW w:w="850" w:type="dxa"/>
          </w:tcPr>
          <w:p w14:paraId="69DC2693" w14:textId="77777777" w:rsidR="004C192B" w:rsidRDefault="00000000">
            <w:pPr>
              <w:pStyle w:val="TableParagraph"/>
              <w:spacing w:line="303" w:lineRule="exact"/>
              <w:ind w:left="105"/>
              <w:rPr>
                <w:sz w:val="26"/>
              </w:rPr>
            </w:pPr>
            <w:r>
              <w:rPr>
                <w:spacing w:val="-2"/>
                <w:sz w:val="26"/>
              </w:rPr>
              <w:t>Facts</w:t>
            </w:r>
          </w:p>
        </w:tc>
        <w:tc>
          <w:tcPr>
            <w:tcW w:w="8904" w:type="dxa"/>
          </w:tcPr>
          <w:p w14:paraId="3DC0C3C6" w14:textId="77777777" w:rsidR="004C192B" w:rsidRDefault="00000000">
            <w:pPr>
              <w:pStyle w:val="TableParagraph"/>
              <w:numPr>
                <w:ilvl w:val="0"/>
                <w:numId w:val="36"/>
              </w:numPr>
              <w:tabs>
                <w:tab w:val="left" w:pos="470"/>
              </w:tabs>
              <w:spacing w:line="276" w:lineRule="auto"/>
              <w:ind w:right="971"/>
              <w:jc w:val="both"/>
              <w:rPr>
                <w:rFonts w:ascii="Times New Roman" w:hAnsi="Times New Roman"/>
                <w:sz w:val="26"/>
              </w:rPr>
            </w:pPr>
            <w:r>
              <w:rPr>
                <w:sz w:val="26"/>
              </w:rPr>
              <w:t>Specific</w:t>
            </w:r>
            <w:r>
              <w:rPr>
                <w:spacing w:val="-8"/>
                <w:sz w:val="26"/>
              </w:rPr>
              <w:t xml:space="preserve"> </w:t>
            </w:r>
            <w:r>
              <w:rPr>
                <w:sz w:val="26"/>
              </w:rPr>
              <w:t>charge</w:t>
            </w:r>
            <w:r>
              <w:rPr>
                <w:spacing w:val="-6"/>
                <w:sz w:val="26"/>
              </w:rPr>
              <w:t xml:space="preserve"> </w:t>
            </w:r>
            <w:r>
              <w:rPr>
                <w:sz w:val="26"/>
              </w:rPr>
              <w:t>over</w:t>
            </w:r>
            <w:r>
              <w:rPr>
                <w:spacing w:val="-6"/>
                <w:sz w:val="26"/>
              </w:rPr>
              <w:t xml:space="preserve"> </w:t>
            </w:r>
            <w:r>
              <w:rPr>
                <w:sz w:val="26"/>
              </w:rPr>
              <w:t>company’s</w:t>
            </w:r>
            <w:r>
              <w:rPr>
                <w:spacing w:val="-6"/>
                <w:sz w:val="26"/>
              </w:rPr>
              <w:t xml:space="preserve"> </w:t>
            </w:r>
            <w:r>
              <w:rPr>
                <w:sz w:val="26"/>
              </w:rPr>
              <w:t>book</w:t>
            </w:r>
            <w:r>
              <w:rPr>
                <w:spacing w:val="-10"/>
                <w:sz w:val="26"/>
              </w:rPr>
              <w:t xml:space="preserve"> </w:t>
            </w:r>
            <w:r>
              <w:rPr>
                <w:sz w:val="26"/>
              </w:rPr>
              <w:t>debts</w:t>
            </w:r>
            <w:r>
              <w:rPr>
                <w:spacing w:val="-6"/>
                <w:sz w:val="26"/>
              </w:rPr>
              <w:t xml:space="preserve"> </w:t>
            </w:r>
            <w:r>
              <w:rPr>
                <w:sz w:val="26"/>
              </w:rPr>
              <w:t>which</w:t>
            </w:r>
            <w:r>
              <w:rPr>
                <w:spacing w:val="-7"/>
                <w:sz w:val="26"/>
              </w:rPr>
              <w:t xml:space="preserve"> </w:t>
            </w:r>
            <w:r>
              <w:rPr>
                <w:sz w:val="26"/>
              </w:rPr>
              <w:t>c</w:t>
            </w:r>
            <w:r>
              <w:rPr>
                <w:sz w:val="26"/>
                <w:u w:val="single"/>
              </w:rPr>
              <w:t>ompany</w:t>
            </w:r>
            <w:r>
              <w:rPr>
                <w:spacing w:val="-10"/>
                <w:sz w:val="26"/>
                <w:u w:val="single"/>
              </w:rPr>
              <w:t xml:space="preserve"> </w:t>
            </w:r>
            <w:r>
              <w:rPr>
                <w:sz w:val="26"/>
                <w:u w:val="single"/>
              </w:rPr>
              <w:t>was</w:t>
            </w:r>
            <w:r>
              <w:rPr>
                <w:spacing w:val="-10"/>
                <w:sz w:val="26"/>
                <w:u w:val="single"/>
              </w:rPr>
              <w:t xml:space="preserve"> </w:t>
            </w:r>
            <w:r>
              <w:rPr>
                <w:sz w:val="26"/>
                <w:u w:val="single"/>
              </w:rPr>
              <w:t>not</w:t>
            </w:r>
            <w:r>
              <w:rPr>
                <w:sz w:val="26"/>
              </w:rPr>
              <w:t xml:space="preserve"> </w:t>
            </w:r>
            <w:r>
              <w:rPr>
                <w:sz w:val="26"/>
                <w:u w:val="single"/>
              </w:rPr>
              <w:t>allowed</w:t>
            </w:r>
            <w:r>
              <w:rPr>
                <w:spacing w:val="-8"/>
                <w:sz w:val="26"/>
              </w:rPr>
              <w:t xml:space="preserve"> </w:t>
            </w:r>
            <w:r>
              <w:rPr>
                <w:sz w:val="26"/>
              </w:rPr>
              <w:t>to</w:t>
            </w:r>
            <w:r>
              <w:rPr>
                <w:spacing w:val="-4"/>
                <w:sz w:val="26"/>
              </w:rPr>
              <w:t xml:space="preserve"> </w:t>
            </w:r>
            <w:r>
              <w:rPr>
                <w:sz w:val="26"/>
              </w:rPr>
              <w:t>sell,</w:t>
            </w:r>
            <w:r>
              <w:rPr>
                <w:spacing w:val="-4"/>
                <w:sz w:val="26"/>
              </w:rPr>
              <w:t xml:space="preserve"> </w:t>
            </w:r>
            <w:r>
              <w:rPr>
                <w:sz w:val="26"/>
              </w:rPr>
              <w:t>factor,</w:t>
            </w:r>
            <w:r>
              <w:rPr>
                <w:spacing w:val="-8"/>
                <w:sz w:val="26"/>
              </w:rPr>
              <w:t xml:space="preserve"> </w:t>
            </w:r>
            <w:r>
              <w:rPr>
                <w:sz w:val="26"/>
              </w:rPr>
              <w:t>discount</w:t>
            </w:r>
            <w:r>
              <w:rPr>
                <w:spacing w:val="-8"/>
                <w:sz w:val="26"/>
              </w:rPr>
              <w:t xml:space="preserve"> </w:t>
            </w:r>
            <w:r>
              <w:rPr>
                <w:sz w:val="26"/>
              </w:rPr>
              <w:t>or</w:t>
            </w:r>
            <w:r>
              <w:rPr>
                <w:spacing w:val="-8"/>
                <w:sz w:val="26"/>
              </w:rPr>
              <w:t xml:space="preserve"> </w:t>
            </w:r>
            <w:r>
              <w:rPr>
                <w:sz w:val="26"/>
              </w:rPr>
              <w:t>otherwise</w:t>
            </w:r>
            <w:r>
              <w:rPr>
                <w:spacing w:val="-11"/>
                <w:sz w:val="26"/>
              </w:rPr>
              <w:t xml:space="preserve"> </w:t>
            </w:r>
            <w:r>
              <w:rPr>
                <w:sz w:val="26"/>
              </w:rPr>
              <w:t>charge</w:t>
            </w:r>
            <w:r>
              <w:rPr>
                <w:spacing w:val="-11"/>
                <w:sz w:val="26"/>
              </w:rPr>
              <w:t xml:space="preserve"> </w:t>
            </w:r>
            <w:r>
              <w:rPr>
                <w:sz w:val="26"/>
              </w:rPr>
              <w:t>to</w:t>
            </w:r>
            <w:r>
              <w:rPr>
                <w:spacing w:val="-8"/>
                <w:sz w:val="26"/>
              </w:rPr>
              <w:t xml:space="preserve"> </w:t>
            </w:r>
            <w:r>
              <w:rPr>
                <w:sz w:val="26"/>
              </w:rPr>
              <w:t>other</w:t>
            </w:r>
            <w:r>
              <w:rPr>
                <w:spacing w:val="-8"/>
                <w:sz w:val="26"/>
              </w:rPr>
              <w:t xml:space="preserve"> </w:t>
            </w:r>
            <w:r>
              <w:rPr>
                <w:sz w:val="26"/>
              </w:rPr>
              <w:t xml:space="preserve">person </w:t>
            </w:r>
            <w:r>
              <w:rPr>
                <w:sz w:val="26"/>
                <w:u w:val="single"/>
              </w:rPr>
              <w:t>without</w:t>
            </w:r>
            <w:r>
              <w:rPr>
                <w:spacing w:val="-2"/>
                <w:sz w:val="26"/>
                <w:u w:val="single"/>
              </w:rPr>
              <w:t xml:space="preserve"> </w:t>
            </w:r>
            <w:r>
              <w:rPr>
                <w:sz w:val="26"/>
                <w:u w:val="single"/>
              </w:rPr>
              <w:t>bank’s</w:t>
            </w:r>
            <w:r>
              <w:rPr>
                <w:spacing w:val="-5"/>
                <w:sz w:val="26"/>
                <w:u w:val="single"/>
              </w:rPr>
              <w:t xml:space="preserve"> </w:t>
            </w:r>
            <w:r>
              <w:rPr>
                <w:sz w:val="26"/>
                <w:u w:val="single"/>
              </w:rPr>
              <w:t>consent</w:t>
            </w:r>
            <w:r>
              <w:rPr>
                <w:sz w:val="26"/>
              </w:rPr>
              <w:t xml:space="preserve"> </w:t>
            </w:r>
            <w:r>
              <w:rPr>
                <w:color w:val="2E5395"/>
                <w:sz w:val="26"/>
              </w:rPr>
              <w:t>(Fixed</w:t>
            </w:r>
            <w:r>
              <w:rPr>
                <w:color w:val="2E5395"/>
                <w:spacing w:val="-3"/>
                <w:sz w:val="26"/>
              </w:rPr>
              <w:t xml:space="preserve"> </w:t>
            </w:r>
            <w:r>
              <w:rPr>
                <w:color w:val="2E5395"/>
                <w:sz w:val="26"/>
              </w:rPr>
              <w:t>charge</w:t>
            </w:r>
            <w:r>
              <w:rPr>
                <w:color w:val="2E5395"/>
                <w:spacing w:val="-1"/>
                <w:sz w:val="26"/>
              </w:rPr>
              <w:t xml:space="preserve"> </w:t>
            </w:r>
            <w:r>
              <w:rPr>
                <w:color w:val="2E5395"/>
                <w:sz w:val="26"/>
              </w:rPr>
              <w:t>over</w:t>
            </w:r>
            <w:r>
              <w:rPr>
                <w:color w:val="2E5395"/>
                <w:spacing w:val="-1"/>
                <w:sz w:val="26"/>
              </w:rPr>
              <w:t xml:space="preserve"> </w:t>
            </w:r>
            <w:r>
              <w:rPr>
                <w:color w:val="2E5395"/>
                <w:sz w:val="26"/>
              </w:rPr>
              <w:t>uncollected</w:t>
            </w:r>
            <w:r>
              <w:rPr>
                <w:color w:val="2E5395"/>
                <w:spacing w:val="-3"/>
                <w:sz w:val="26"/>
              </w:rPr>
              <w:t xml:space="preserve"> </w:t>
            </w:r>
            <w:r>
              <w:rPr>
                <w:color w:val="2E5395"/>
                <w:sz w:val="26"/>
              </w:rPr>
              <w:t>book</w:t>
            </w:r>
            <w:r>
              <w:rPr>
                <w:color w:val="2E5395"/>
                <w:spacing w:val="-5"/>
                <w:sz w:val="26"/>
              </w:rPr>
              <w:t xml:space="preserve"> </w:t>
            </w:r>
            <w:r>
              <w:rPr>
                <w:color w:val="2E5395"/>
                <w:sz w:val="26"/>
              </w:rPr>
              <w:t>debts)</w:t>
            </w:r>
          </w:p>
          <w:p w14:paraId="27234BC3" w14:textId="77777777" w:rsidR="004C192B" w:rsidRDefault="00000000">
            <w:pPr>
              <w:pStyle w:val="TableParagraph"/>
              <w:numPr>
                <w:ilvl w:val="0"/>
                <w:numId w:val="36"/>
              </w:numPr>
              <w:tabs>
                <w:tab w:val="left" w:pos="469"/>
              </w:tabs>
              <w:spacing w:line="304" w:lineRule="exact"/>
              <w:ind w:left="469" w:hanging="359"/>
              <w:jc w:val="both"/>
              <w:rPr>
                <w:rFonts w:ascii="Times New Roman" w:hAnsi="Times New Roman"/>
                <w:sz w:val="26"/>
              </w:rPr>
            </w:pPr>
            <w:r>
              <w:rPr>
                <w:sz w:val="26"/>
              </w:rPr>
              <w:t>Company</w:t>
            </w:r>
            <w:r>
              <w:rPr>
                <w:spacing w:val="-9"/>
                <w:sz w:val="26"/>
              </w:rPr>
              <w:t xml:space="preserve"> </w:t>
            </w:r>
            <w:r>
              <w:rPr>
                <w:sz w:val="26"/>
              </w:rPr>
              <w:t>was</w:t>
            </w:r>
            <w:r>
              <w:rPr>
                <w:spacing w:val="-4"/>
                <w:sz w:val="26"/>
              </w:rPr>
              <w:t xml:space="preserve"> </w:t>
            </w:r>
            <w:r>
              <w:rPr>
                <w:sz w:val="26"/>
              </w:rPr>
              <w:t>obliged</w:t>
            </w:r>
            <w:r>
              <w:rPr>
                <w:spacing w:val="-1"/>
                <w:sz w:val="26"/>
              </w:rPr>
              <w:t xml:space="preserve"> </w:t>
            </w:r>
            <w:r>
              <w:rPr>
                <w:sz w:val="26"/>
              </w:rPr>
              <w:t>to</w:t>
            </w:r>
            <w:r>
              <w:rPr>
                <w:spacing w:val="-3"/>
                <w:sz w:val="26"/>
              </w:rPr>
              <w:t xml:space="preserve"> </w:t>
            </w:r>
            <w:r>
              <w:rPr>
                <w:b/>
                <w:sz w:val="26"/>
              </w:rPr>
              <w:t>pay</w:t>
            </w:r>
            <w:r>
              <w:rPr>
                <w:b/>
                <w:spacing w:val="-5"/>
                <w:sz w:val="26"/>
              </w:rPr>
              <w:t xml:space="preserve"> </w:t>
            </w:r>
            <w:r>
              <w:rPr>
                <w:b/>
                <w:sz w:val="26"/>
              </w:rPr>
              <w:t>proceeds</w:t>
            </w:r>
            <w:r>
              <w:rPr>
                <w:b/>
                <w:spacing w:val="-6"/>
                <w:sz w:val="26"/>
              </w:rPr>
              <w:t xml:space="preserve"> </w:t>
            </w:r>
            <w:r>
              <w:rPr>
                <w:b/>
                <w:sz w:val="26"/>
              </w:rPr>
              <w:t>of</w:t>
            </w:r>
            <w:r>
              <w:rPr>
                <w:b/>
                <w:spacing w:val="-7"/>
                <w:sz w:val="26"/>
              </w:rPr>
              <w:t xml:space="preserve"> </w:t>
            </w:r>
            <w:r>
              <w:rPr>
                <w:b/>
                <w:sz w:val="26"/>
              </w:rPr>
              <w:t>collected</w:t>
            </w:r>
            <w:r>
              <w:rPr>
                <w:b/>
                <w:spacing w:val="-8"/>
                <w:sz w:val="26"/>
              </w:rPr>
              <w:t xml:space="preserve"> </w:t>
            </w:r>
            <w:r>
              <w:rPr>
                <w:b/>
                <w:sz w:val="26"/>
              </w:rPr>
              <w:t>book</w:t>
            </w:r>
            <w:r>
              <w:rPr>
                <w:b/>
                <w:spacing w:val="-6"/>
                <w:sz w:val="26"/>
              </w:rPr>
              <w:t xml:space="preserve"> </w:t>
            </w:r>
            <w:r>
              <w:rPr>
                <w:b/>
                <w:sz w:val="26"/>
              </w:rPr>
              <w:t>debts</w:t>
            </w:r>
            <w:r>
              <w:rPr>
                <w:b/>
                <w:spacing w:val="-1"/>
                <w:sz w:val="26"/>
              </w:rPr>
              <w:t xml:space="preserve"> </w:t>
            </w:r>
            <w:r>
              <w:rPr>
                <w:sz w:val="26"/>
              </w:rPr>
              <w:t>to</w:t>
            </w:r>
            <w:r>
              <w:rPr>
                <w:spacing w:val="-5"/>
                <w:sz w:val="26"/>
              </w:rPr>
              <w:t xml:space="preserve"> an</w:t>
            </w:r>
          </w:p>
          <w:p w14:paraId="101E4099" w14:textId="77777777" w:rsidR="004C192B" w:rsidRDefault="00000000">
            <w:pPr>
              <w:pStyle w:val="TableParagraph"/>
              <w:spacing w:before="43"/>
              <w:ind w:left="470"/>
              <w:jc w:val="both"/>
              <w:rPr>
                <w:sz w:val="26"/>
              </w:rPr>
            </w:pPr>
            <w:r>
              <w:rPr>
                <w:b/>
                <w:sz w:val="26"/>
              </w:rPr>
              <w:t>account</w:t>
            </w:r>
            <w:r>
              <w:rPr>
                <w:b/>
                <w:spacing w:val="-7"/>
                <w:sz w:val="26"/>
              </w:rPr>
              <w:t xml:space="preserve"> </w:t>
            </w:r>
            <w:r>
              <w:rPr>
                <w:b/>
                <w:sz w:val="26"/>
              </w:rPr>
              <w:t>held</w:t>
            </w:r>
            <w:r>
              <w:rPr>
                <w:b/>
                <w:spacing w:val="-6"/>
                <w:sz w:val="26"/>
              </w:rPr>
              <w:t xml:space="preserve"> </w:t>
            </w:r>
            <w:r>
              <w:rPr>
                <w:b/>
                <w:sz w:val="26"/>
              </w:rPr>
              <w:t>with</w:t>
            </w:r>
            <w:r>
              <w:rPr>
                <w:b/>
                <w:spacing w:val="-6"/>
                <w:sz w:val="26"/>
              </w:rPr>
              <w:t xml:space="preserve"> </w:t>
            </w:r>
            <w:r>
              <w:rPr>
                <w:b/>
                <w:sz w:val="26"/>
              </w:rPr>
              <w:t>the</w:t>
            </w:r>
            <w:r>
              <w:rPr>
                <w:b/>
                <w:spacing w:val="-4"/>
                <w:sz w:val="26"/>
              </w:rPr>
              <w:t xml:space="preserve"> </w:t>
            </w:r>
            <w:r>
              <w:rPr>
                <w:b/>
                <w:sz w:val="26"/>
              </w:rPr>
              <w:t>bank</w:t>
            </w:r>
            <w:r>
              <w:rPr>
                <w:b/>
                <w:spacing w:val="-3"/>
                <w:sz w:val="26"/>
              </w:rPr>
              <w:t xml:space="preserve"> </w:t>
            </w:r>
            <w:r>
              <w:rPr>
                <w:color w:val="2E5395"/>
                <w:sz w:val="26"/>
              </w:rPr>
              <w:t>(Fixed</w:t>
            </w:r>
            <w:r>
              <w:rPr>
                <w:color w:val="2E5395"/>
                <w:spacing w:val="-5"/>
                <w:sz w:val="26"/>
              </w:rPr>
              <w:t xml:space="preserve"> </w:t>
            </w:r>
            <w:r>
              <w:rPr>
                <w:color w:val="2E5395"/>
                <w:sz w:val="26"/>
              </w:rPr>
              <w:t>charge</w:t>
            </w:r>
            <w:r>
              <w:rPr>
                <w:color w:val="2E5395"/>
                <w:spacing w:val="-3"/>
                <w:sz w:val="26"/>
              </w:rPr>
              <w:t xml:space="preserve"> </w:t>
            </w:r>
            <w:r>
              <w:rPr>
                <w:color w:val="2E5395"/>
                <w:sz w:val="26"/>
              </w:rPr>
              <w:t>over</w:t>
            </w:r>
            <w:r>
              <w:rPr>
                <w:color w:val="2E5395"/>
                <w:spacing w:val="-3"/>
                <w:sz w:val="26"/>
              </w:rPr>
              <w:t xml:space="preserve"> </w:t>
            </w:r>
            <w:r>
              <w:rPr>
                <w:color w:val="2E5395"/>
                <w:sz w:val="26"/>
              </w:rPr>
              <w:t>collection</w:t>
            </w:r>
            <w:r>
              <w:rPr>
                <w:color w:val="2E5395"/>
                <w:spacing w:val="-6"/>
                <w:sz w:val="26"/>
              </w:rPr>
              <w:t xml:space="preserve"> </w:t>
            </w:r>
            <w:r>
              <w:rPr>
                <w:color w:val="2E5395"/>
                <w:spacing w:val="-2"/>
                <w:sz w:val="26"/>
              </w:rPr>
              <w:t>process)</w:t>
            </w:r>
          </w:p>
          <w:p w14:paraId="73A0EF5E" w14:textId="77777777" w:rsidR="004C192B" w:rsidRDefault="00000000">
            <w:pPr>
              <w:pStyle w:val="TableParagraph"/>
              <w:numPr>
                <w:ilvl w:val="0"/>
                <w:numId w:val="36"/>
              </w:numPr>
              <w:tabs>
                <w:tab w:val="left" w:pos="470"/>
              </w:tabs>
              <w:spacing w:before="45" w:line="276" w:lineRule="auto"/>
              <w:ind w:right="1140"/>
              <w:rPr>
                <w:rFonts w:ascii="Times New Roman" w:hAnsi="Times New Roman"/>
                <w:color w:val="2E5395"/>
                <w:sz w:val="26"/>
              </w:rPr>
            </w:pPr>
            <w:r>
              <w:rPr>
                <w:b/>
                <w:color w:val="2E5395"/>
                <w:sz w:val="26"/>
              </w:rPr>
              <w:t>Company</w:t>
            </w:r>
            <w:r>
              <w:rPr>
                <w:b/>
                <w:color w:val="2E5395"/>
                <w:spacing w:val="-9"/>
                <w:sz w:val="26"/>
              </w:rPr>
              <w:t xml:space="preserve"> </w:t>
            </w:r>
            <w:r>
              <w:rPr>
                <w:b/>
                <w:color w:val="2E5395"/>
                <w:sz w:val="26"/>
              </w:rPr>
              <w:t>was</w:t>
            </w:r>
            <w:r>
              <w:rPr>
                <w:b/>
                <w:color w:val="2E5395"/>
                <w:spacing w:val="-10"/>
                <w:sz w:val="26"/>
              </w:rPr>
              <w:t xml:space="preserve"> </w:t>
            </w:r>
            <w:r>
              <w:rPr>
                <w:b/>
                <w:color w:val="2E5395"/>
                <w:sz w:val="26"/>
              </w:rPr>
              <w:t>free</w:t>
            </w:r>
            <w:r>
              <w:rPr>
                <w:b/>
                <w:color w:val="2E5395"/>
                <w:spacing w:val="-9"/>
                <w:sz w:val="26"/>
              </w:rPr>
              <w:t xml:space="preserve"> </w:t>
            </w:r>
            <w:r>
              <w:rPr>
                <w:b/>
                <w:color w:val="2E5395"/>
                <w:sz w:val="26"/>
              </w:rPr>
              <w:t>to</w:t>
            </w:r>
            <w:r>
              <w:rPr>
                <w:b/>
                <w:color w:val="2E5395"/>
                <w:spacing w:val="-9"/>
                <w:sz w:val="26"/>
              </w:rPr>
              <w:t xml:space="preserve"> </w:t>
            </w:r>
            <w:r>
              <w:rPr>
                <w:b/>
                <w:color w:val="2E5395"/>
                <w:sz w:val="26"/>
              </w:rPr>
              <w:t>draw</w:t>
            </w:r>
            <w:r>
              <w:rPr>
                <w:b/>
                <w:color w:val="2E5395"/>
                <w:spacing w:val="-8"/>
                <w:sz w:val="26"/>
              </w:rPr>
              <w:t xml:space="preserve"> </w:t>
            </w:r>
            <w:r>
              <w:rPr>
                <w:b/>
                <w:color w:val="2E5395"/>
                <w:sz w:val="26"/>
              </w:rPr>
              <w:t>on</w:t>
            </w:r>
            <w:r>
              <w:rPr>
                <w:b/>
                <w:color w:val="2E5395"/>
                <w:spacing w:val="-12"/>
                <w:sz w:val="26"/>
              </w:rPr>
              <w:t xml:space="preserve"> </w:t>
            </w:r>
            <w:r>
              <w:rPr>
                <w:b/>
                <w:color w:val="2E5395"/>
                <w:sz w:val="26"/>
              </w:rPr>
              <w:t>the</w:t>
            </w:r>
            <w:r>
              <w:rPr>
                <w:b/>
                <w:color w:val="2E5395"/>
                <w:spacing w:val="-9"/>
                <w:sz w:val="26"/>
              </w:rPr>
              <w:t xml:space="preserve"> </w:t>
            </w:r>
            <w:r>
              <w:rPr>
                <w:b/>
                <w:color w:val="2E5395"/>
                <w:sz w:val="26"/>
              </w:rPr>
              <w:t>account</w:t>
            </w:r>
            <w:r>
              <w:rPr>
                <w:b/>
                <w:color w:val="2E5395"/>
                <w:spacing w:val="-6"/>
                <w:sz w:val="26"/>
              </w:rPr>
              <w:t xml:space="preserve"> </w:t>
            </w:r>
            <w:r>
              <w:rPr>
                <w:color w:val="2E5395"/>
                <w:sz w:val="26"/>
              </w:rPr>
              <w:t>(floating</w:t>
            </w:r>
            <w:r>
              <w:rPr>
                <w:color w:val="2E5395"/>
                <w:spacing w:val="-9"/>
                <w:sz w:val="26"/>
              </w:rPr>
              <w:t xml:space="preserve"> </w:t>
            </w:r>
            <w:r>
              <w:rPr>
                <w:color w:val="2E5395"/>
                <w:sz w:val="26"/>
              </w:rPr>
              <w:t>charge</w:t>
            </w:r>
            <w:r>
              <w:rPr>
                <w:color w:val="2E5395"/>
                <w:spacing w:val="-11"/>
                <w:sz w:val="26"/>
              </w:rPr>
              <w:t xml:space="preserve"> </w:t>
            </w:r>
            <w:r>
              <w:rPr>
                <w:color w:val="2E5395"/>
                <w:sz w:val="26"/>
              </w:rPr>
              <w:t xml:space="preserve">over </w:t>
            </w:r>
            <w:r>
              <w:rPr>
                <w:color w:val="2E5395"/>
                <w:spacing w:val="-2"/>
                <w:sz w:val="26"/>
              </w:rPr>
              <w:t>proceeds)</w:t>
            </w:r>
          </w:p>
          <w:p w14:paraId="000BD56D" w14:textId="77777777" w:rsidR="004C192B" w:rsidRDefault="00000000">
            <w:pPr>
              <w:pStyle w:val="TableParagraph"/>
              <w:numPr>
                <w:ilvl w:val="0"/>
                <w:numId w:val="36"/>
              </w:numPr>
              <w:tabs>
                <w:tab w:val="left" w:pos="470"/>
              </w:tabs>
              <w:spacing w:line="304" w:lineRule="exact"/>
              <w:rPr>
                <w:rFonts w:ascii="Times New Roman" w:hAnsi="Times New Roman"/>
                <w:sz w:val="26"/>
              </w:rPr>
            </w:pPr>
            <w:r>
              <w:rPr>
                <w:sz w:val="26"/>
              </w:rPr>
              <w:t>Company</w:t>
            </w:r>
            <w:r>
              <w:rPr>
                <w:spacing w:val="-9"/>
                <w:sz w:val="26"/>
              </w:rPr>
              <w:t xml:space="preserve"> </w:t>
            </w:r>
            <w:r>
              <w:rPr>
                <w:sz w:val="26"/>
              </w:rPr>
              <w:t>went</w:t>
            </w:r>
            <w:r>
              <w:rPr>
                <w:spacing w:val="-2"/>
                <w:sz w:val="26"/>
              </w:rPr>
              <w:t xml:space="preserve"> </w:t>
            </w:r>
            <w:r>
              <w:rPr>
                <w:sz w:val="26"/>
              </w:rPr>
              <w:t>into</w:t>
            </w:r>
            <w:r>
              <w:rPr>
                <w:spacing w:val="-6"/>
                <w:sz w:val="26"/>
              </w:rPr>
              <w:t xml:space="preserve"> </w:t>
            </w:r>
            <w:r>
              <w:rPr>
                <w:sz w:val="26"/>
              </w:rPr>
              <w:t>liquidation</w:t>
            </w:r>
            <w:r>
              <w:rPr>
                <w:spacing w:val="-3"/>
                <w:sz w:val="26"/>
              </w:rPr>
              <w:t xml:space="preserve"> </w:t>
            </w:r>
            <w:r>
              <w:rPr>
                <w:sz w:val="26"/>
              </w:rPr>
              <w:t>and</w:t>
            </w:r>
            <w:r>
              <w:rPr>
                <w:spacing w:val="-7"/>
                <w:sz w:val="26"/>
              </w:rPr>
              <w:t xml:space="preserve"> </w:t>
            </w:r>
            <w:r>
              <w:rPr>
                <w:sz w:val="26"/>
              </w:rPr>
              <w:t>the</w:t>
            </w:r>
            <w:r>
              <w:rPr>
                <w:spacing w:val="-9"/>
                <w:sz w:val="26"/>
              </w:rPr>
              <w:t xml:space="preserve"> </w:t>
            </w:r>
            <w:r>
              <w:rPr>
                <w:sz w:val="26"/>
              </w:rPr>
              <w:t>Liquidator</w:t>
            </w:r>
            <w:r>
              <w:rPr>
                <w:spacing w:val="-5"/>
                <w:sz w:val="26"/>
              </w:rPr>
              <w:t xml:space="preserve"> </w:t>
            </w:r>
            <w:r>
              <w:rPr>
                <w:sz w:val="26"/>
              </w:rPr>
              <w:t>collected</w:t>
            </w:r>
            <w:r>
              <w:rPr>
                <w:spacing w:val="-7"/>
                <w:sz w:val="26"/>
              </w:rPr>
              <w:t xml:space="preserve"> </w:t>
            </w:r>
            <w:r>
              <w:rPr>
                <w:sz w:val="26"/>
              </w:rPr>
              <w:t>certain</w:t>
            </w:r>
            <w:r>
              <w:rPr>
                <w:spacing w:val="-3"/>
                <w:sz w:val="26"/>
              </w:rPr>
              <w:t xml:space="preserve"> </w:t>
            </w:r>
            <w:r>
              <w:rPr>
                <w:spacing w:val="-4"/>
                <w:sz w:val="26"/>
              </w:rPr>
              <w:t>book</w:t>
            </w:r>
          </w:p>
          <w:p w14:paraId="610755D7" w14:textId="77777777" w:rsidR="004C192B" w:rsidRDefault="00000000">
            <w:pPr>
              <w:pStyle w:val="TableParagraph"/>
              <w:spacing w:before="46"/>
              <w:ind w:left="470"/>
              <w:rPr>
                <w:sz w:val="26"/>
              </w:rPr>
            </w:pPr>
            <w:r>
              <w:rPr>
                <w:spacing w:val="-2"/>
                <w:sz w:val="26"/>
              </w:rPr>
              <w:t>debts</w:t>
            </w:r>
          </w:p>
        </w:tc>
      </w:tr>
      <w:tr w:rsidR="004C192B" w14:paraId="79B5FAA5" w14:textId="77777777">
        <w:trPr>
          <w:trHeight w:val="729"/>
        </w:trPr>
        <w:tc>
          <w:tcPr>
            <w:tcW w:w="850" w:type="dxa"/>
          </w:tcPr>
          <w:p w14:paraId="32E03BF3" w14:textId="77777777" w:rsidR="004C192B" w:rsidRDefault="00000000">
            <w:pPr>
              <w:pStyle w:val="TableParagraph"/>
              <w:spacing w:line="303" w:lineRule="exact"/>
              <w:ind w:left="105"/>
              <w:rPr>
                <w:sz w:val="26"/>
              </w:rPr>
            </w:pPr>
            <w:r>
              <w:rPr>
                <w:spacing w:val="-4"/>
                <w:sz w:val="26"/>
              </w:rPr>
              <w:t>Held</w:t>
            </w:r>
          </w:p>
        </w:tc>
        <w:tc>
          <w:tcPr>
            <w:tcW w:w="8904" w:type="dxa"/>
          </w:tcPr>
          <w:p w14:paraId="5F68B7C3" w14:textId="77777777" w:rsidR="004C192B" w:rsidRDefault="00000000">
            <w:pPr>
              <w:pStyle w:val="TableParagraph"/>
              <w:numPr>
                <w:ilvl w:val="0"/>
                <w:numId w:val="35"/>
              </w:numPr>
              <w:tabs>
                <w:tab w:val="left" w:pos="470"/>
              </w:tabs>
              <w:spacing w:line="318" w:lineRule="exact"/>
              <w:rPr>
                <w:b/>
                <w:sz w:val="26"/>
              </w:rPr>
            </w:pPr>
            <w:r>
              <w:rPr>
                <w:b/>
                <w:color w:val="C00000"/>
                <w:sz w:val="26"/>
              </w:rPr>
              <w:t>Cannot</w:t>
            </w:r>
            <w:r>
              <w:rPr>
                <w:b/>
                <w:color w:val="C00000"/>
                <w:spacing w:val="-8"/>
                <w:sz w:val="26"/>
              </w:rPr>
              <w:t xml:space="preserve"> </w:t>
            </w:r>
            <w:r>
              <w:rPr>
                <w:b/>
                <w:color w:val="C00000"/>
                <w:sz w:val="26"/>
              </w:rPr>
              <w:t>create</w:t>
            </w:r>
            <w:r>
              <w:rPr>
                <w:b/>
                <w:color w:val="C00000"/>
                <w:spacing w:val="-6"/>
                <w:sz w:val="26"/>
              </w:rPr>
              <w:t xml:space="preserve"> </w:t>
            </w:r>
            <w:r>
              <w:rPr>
                <w:b/>
                <w:color w:val="C00000"/>
                <w:sz w:val="26"/>
              </w:rPr>
              <w:t>mixed</w:t>
            </w:r>
            <w:r>
              <w:rPr>
                <w:b/>
                <w:color w:val="C00000"/>
                <w:spacing w:val="-3"/>
                <w:sz w:val="26"/>
              </w:rPr>
              <w:t xml:space="preserve"> </w:t>
            </w:r>
            <w:r>
              <w:rPr>
                <w:b/>
                <w:color w:val="C00000"/>
                <w:sz w:val="26"/>
              </w:rPr>
              <w:t>charges</w:t>
            </w:r>
            <w:r>
              <w:rPr>
                <w:b/>
                <w:color w:val="C00000"/>
                <w:spacing w:val="-7"/>
                <w:sz w:val="26"/>
              </w:rPr>
              <w:t xml:space="preserve"> </w:t>
            </w:r>
            <w:r>
              <w:rPr>
                <w:b/>
                <w:color w:val="C00000"/>
                <w:sz w:val="26"/>
              </w:rPr>
              <w:t>over</w:t>
            </w:r>
            <w:r>
              <w:rPr>
                <w:b/>
                <w:color w:val="C00000"/>
                <w:spacing w:val="-8"/>
                <w:sz w:val="26"/>
              </w:rPr>
              <w:t xml:space="preserve"> </w:t>
            </w:r>
            <w:r>
              <w:rPr>
                <w:b/>
                <w:color w:val="C00000"/>
                <w:sz w:val="26"/>
              </w:rPr>
              <w:t>the</w:t>
            </w:r>
            <w:r>
              <w:rPr>
                <w:b/>
                <w:color w:val="C00000"/>
                <w:spacing w:val="-6"/>
                <w:sz w:val="26"/>
              </w:rPr>
              <w:t xml:space="preserve"> </w:t>
            </w:r>
            <w:r>
              <w:rPr>
                <w:b/>
                <w:color w:val="C00000"/>
                <w:sz w:val="26"/>
              </w:rPr>
              <w:t>same</w:t>
            </w:r>
            <w:r>
              <w:rPr>
                <w:b/>
                <w:color w:val="C00000"/>
                <w:spacing w:val="-6"/>
                <w:sz w:val="26"/>
              </w:rPr>
              <w:t xml:space="preserve"> </w:t>
            </w:r>
            <w:r>
              <w:rPr>
                <w:b/>
                <w:color w:val="C00000"/>
                <w:sz w:val="26"/>
              </w:rPr>
              <w:t>book</w:t>
            </w:r>
            <w:r>
              <w:rPr>
                <w:b/>
                <w:color w:val="C00000"/>
                <w:spacing w:val="-6"/>
                <w:sz w:val="26"/>
              </w:rPr>
              <w:t xml:space="preserve"> </w:t>
            </w:r>
            <w:r>
              <w:rPr>
                <w:b/>
                <w:color w:val="C00000"/>
                <w:spacing w:val="-4"/>
                <w:sz w:val="26"/>
              </w:rPr>
              <w:t>debt</w:t>
            </w:r>
          </w:p>
          <w:p w14:paraId="4F5E8F8D" w14:textId="77777777" w:rsidR="004C192B" w:rsidRDefault="00000000">
            <w:pPr>
              <w:pStyle w:val="TableParagraph"/>
              <w:numPr>
                <w:ilvl w:val="0"/>
                <w:numId w:val="35"/>
              </w:numPr>
              <w:tabs>
                <w:tab w:val="left" w:pos="470"/>
              </w:tabs>
              <w:spacing w:before="46"/>
              <w:rPr>
                <w:sz w:val="26"/>
              </w:rPr>
            </w:pPr>
            <w:r>
              <w:rPr>
                <w:sz w:val="26"/>
              </w:rPr>
              <w:t>Overruling</w:t>
            </w:r>
            <w:r>
              <w:rPr>
                <w:spacing w:val="-7"/>
                <w:sz w:val="26"/>
              </w:rPr>
              <w:t xml:space="preserve"> </w:t>
            </w:r>
            <w:r>
              <w:rPr>
                <w:sz w:val="26"/>
              </w:rPr>
              <w:t>all</w:t>
            </w:r>
            <w:r>
              <w:rPr>
                <w:spacing w:val="-10"/>
                <w:sz w:val="26"/>
              </w:rPr>
              <w:t xml:space="preserve"> </w:t>
            </w:r>
            <w:r>
              <w:rPr>
                <w:sz w:val="26"/>
              </w:rPr>
              <w:t>previous</w:t>
            </w:r>
            <w:r>
              <w:rPr>
                <w:spacing w:val="-7"/>
                <w:sz w:val="26"/>
              </w:rPr>
              <w:t xml:space="preserve"> </w:t>
            </w:r>
            <w:r>
              <w:rPr>
                <w:spacing w:val="-2"/>
                <w:sz w:val="26"/>
              </w:rPr>
              <w:t>judgements</w:t>
            </w:r>
          </w:p>
        </w:tc>
      </w:tr>
    </w:tbl>
    <w:p w14:paraId="555D97C2" w14:textId="77777777" w:rsidR="004C192B" w:rsidRDefault="004C192B">
      <w:pPr>
        <w:pStyle w:val="TableParagraph"/>
        <w:rPr>
          <w:sz w:val="26"/>
        </w:rPr>
        <w:sectPr w:rsidR="004C192B">
          <w:pgSz w:w="11910" w:h="16840"/>
          <w:pgMar w:top="640" w:right="566" w:bottom="940" w:left="566" w:header="0" w:footer="723" w:gutter="0"/>
          <w:cols w:space="720"/>
        </w:sectPr>
      </w:pPr>
    </w:p>
    <w:tbl>
      <w:tblPr>
        <w:tblStyle w:val="TableNormal"/>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8904"/>
      </w:tblGrid>
      <w:tr w:rsidR="004C192B" w14:paraId="294D6EB1" w14:textId="77777777">
        <w:trPr>
          <w:trHeight w:val="7757"/>
        </w:trPr>
        <w:tc>
          <w:tcPr>
            <w:tcW w:w="850" w:type="dxa"/>
          </w:tcPr>
          <w:p w14:paraId="0293C539" w14:textId="77777777" w:rsidR="004C192B" w:rsidRDefault="004C192B">
            <w:pPr>
              <w:pStyle w:val="TableParagraph"/>
              <w:ind w:left="0"/>
              <w:rPr>
                <w:rFonts w:ascii="Times New Roman"/>
                <w:sz w:val="26"/>
              </w:rPr>
            </w:pPr>
          </w:p>
        </w:tc>
        <w:tc>
          <w:tcPr>
            <w:tcW w:w="8904" w:type="dxa"/>
          </w:tcPr>
          <w:p w14:paraId="7A01C3B7" w14:textId="77777777" w:rsidR="004C192B" w:rsidRDefault="00000000">
            <w:pPr>
              <w:pStyle w:val="TableParagraph"/>
              <w:numPr>
                <w:ilvl w:val="0"/>
                <w:numId w:val="34"/>
              </w:numPr>
              <w:tabs>
                <w:tab w:val="left" w:pos="470"/>
              </w:tabs>
              <w:spacing w:line="273" w:lineRule="auto"/>
              <w:ind w:right="236"/>
              <w:rPr>
                <w:sz w:val="26"/>
              </w:rPr>
            </w:pPr>
            <w:r>
              <w:rPr>
                <w:sz w:val="26"/>
              </w:rPr>
              <w:t>Court</w:t>
            </w:r>
            <w:r>
              <w:rPr>
                <w:spacing w:val="-4"/>
                <w:sz w:val="26"/>
              </w:rPr>
              <w:t xml:space="preserve"> </w:t>
            </w:r>
            <w:r>
              <w:rPr>
                <w:sz w:val="26"/>
              </w:rPr>
              <w:t>interpreted</w:t>
            </w:r>
            <w:r>
              <w:rPr>
                <w:spacing w:val="-5"/>
                <w:sz w:val="26"/>
              </w:rPr>
              <w:t xml:space="preserve"> </w:t>
            </w:r>
            <w:r>
              <w:rPr>
                <w:sz w:val="26"/>
              </w:rPr>
              <w:t>it</w:t>
            </w:r>
            <w:r>
              <w:rPr>
                <w:spacing w:val="-4"/>
                <w:sz w:val="26"/>
              </w:rPr>
              <w:t xml:space="preserve"> </w:t>
            </w:r>
            <w:r>
              <w:rPr>
                <w:sz w:val="26"/>
              </w:rPr>
              <w:t>as</w:t>
            </w:r>
            <w:r>
              <w:rPr>
                <w:spacing w:val="-5"/>
                <w:sz w:val="26"/>
              </w:rPr>
              <w:t xml:space="preserve"> </w:t>
            </w:r>
            <w:r>
              <w:rPr>
                <w:sz w:val="26"/>
                <w:u w:val="single"/>
              </w:rPr>
              <w:t>floating</w:t>
            </w:r>
            <w:r>
              <w:rPr>
                <w:spacing w:val="-4"/>
                <w:sz w:val="26"/>
                <w:u w:val="single"/>
              </w:rPr>
              <w:t xml:space="preserve"> </w:t>
            </w:r>
            <w:r>
              <w:rPr>
                <w:sz w:val="26"/>
                <w:u w:val="single"/>
              </w:rPr>
              <w:t>charge</w:t>
            </w:r>
            <w:r>
              <w:rPr>
                <w:spacing w:val="-1"/>
                <w:sz w:val="26"/>
              </w:rPr>
              <w:t xml:space="preserve"> </w:t>
            </w:r>
            <w:r>
              <w:rPr>
                <w:sz w:val="26"/>
              </w:rPr>
              <w:t>over</w:t>
            </w:r>
            <w:r>
              <w:rPr>
                <w:spacing w:val="-3"/>
                <w:sz w:val="26"/>
              </w:rPr>
              <w:t xml:space="preserve"> </w:t>
            </w:r>
            <w:r>
              <w:rPr>
                <w:sz w:val="26"/>
              </w:rPr>
              <w:t>the</w:t>
            </w:r>
            <w:r>
              <w:rPr>
                <w:spacing w:val="-7"/>
                <w:sz w:val="26"/>
              </w:rPr>
              <w:t xml:space="preserve"> </w:t>
            </w:r>
            <w:r>
              <w:rPr>
                <w:sz w:val="26"/>
              </w:rPr>
              <w:t>(all</w:t>
            </w:r>
            <w:r>
              <w:rPr>
                <w:spacing w:val="-2"/>
                <w:sz w:val="26"/>
              </w:rPr>
              <w:t xml:space="preserve"> </w:t>
            </w:r>
            <w:r>
              <w:rPr>
                <w:sz w:val="26"/>
              </w:rPr>
              <w:t>3</w:t>
            </w:r>
            <w:r>
              <w:rPr>
                <w:spacing w:val="-5"/>
                <w:sz w:val="26"/>
              </w:rPr>
              <w:t xml:space="preserve"> </w:t>
            </w:r>
            <w:r>
              <w:rPr>
                <w:sz w:val="26"/>
              </w:rPr>
              <w:t>stages</w:t>
            </w:r>
            <w:r>
              <w:rPr>
                <w:spacing w:val="-7"/>
                <w:sz w:val="26"/>
              </w:rPr>
              <w:t xml:space="preserve"> </w:t>
            </w:r>
            <w:r>
              <w:rPr>
                <w:sz w:val="26"/>
              </w:rPr>
              <w:t>of) book</w:t>
            </w:r>
            <w:r>
              <w:rPr>
                <w:spacing w:val="-7"/>
                <w:sz w:val="26"/>
              </w:rPr>
              <w:t xml:space="preserve"> </w:t>
            </w:r>
            <w:r>
              <w:rPr>
                <w:sz w:val="26"/>
              </w:rPr>
              <w:t>debts (no fixed charge at all) &gt; company would lose priority</w:t>
            </w:r>
          </w:p>
          <w:p w14:paraId="30BE4389" w14:textId="77777777" w:rsidR="004C192B" w:rsidRDefault="004C192B">
            <w:pPr>
              <w:pStyle w:val="TableParagraph"/>
              <w:spacing w:before="48"/>
              <w:ind w:left="0"/>
              <w:rPr>
                <w:sz w:val="26"/>
              </w:rPr>
            </w:pPr>
          </w:p>
          <w:p w14:paraId="0E31B983" w14:textId="77777777" w:rsidR="004C192B" w:rsidRDefault="00000000">
            <w:pPr>
              <w:pStyle w:val="TableParagraph"/>
              <w:numPr>
                <w:ilvl w:val="0"/>
                <w:numId w:val="34"/>
              </w:numPr>
              <w:tabs>
                <w:tab w:val="left" w:pos="470"/>
              </w:tabs>
              <w:rPr>
                <w:sz w:val="26"/>
              </w:rPr>
            </w:pPr>
            <w:r>
              <w:rPr>
                <w:color w:val="2E5395"/>
                <w:sz w:val="26"/>
              </w:rPr>
              <w:t>Reason</w:t>
            </w:r>
            <w:r>
              <w:rPr>
                <w:color w:val="2E5395"/>
                <w:spacing w:val="-3"/>
                <w:sz w:val="26"/>
              </w:rPr>
              <w:t xml:space="preserve"> </w:t>
            </w:r>
            <w:r>
              <w:rPr>
                <w:color w:val="2E5395"/>
                <w:sz w:val="26"/>
              </w:rPr>
              <w:t>being:</w:t>
            </w:r>
            <w:r>
              <w:rPr>
                <w:color w:val="2E5395"/>
                <w:spacing w:val="-5"/>
                <w:sz w:val="26"/>
              </w:rPr>
              <w:t xml:space="preserve"> </w:t>
            </w:r>
            <w:r>
              <w:rPr>
                <w:color w:val="2E5395"/>
                <w:sz w:val="26"/>
              </w:rPr>
              <w:t>artificial</w:t>
            </w:r>
            <w:r>
              <w:rPr>
                <w:color w:val="2E5395"/>
                <w:spacing w:val="-3"/>
                <w:sz w:val="26"/>
              </w:rPr>
              <w:t xml:space="preserve"> </w:t>
            </w:r>
            <w:r>
              <w:rPr>
                <w:color w:val="2E5395"/>
                <w:sz w:val="26"/>
              </w:rPr>
              <w:t>&amp;</w:t>
            </w:r>
            <w:r>
              <w:rPr>
                <w:color w:val="2E5395"/>
                <w:spacing w:val="-4"/>
                <w:sz w:val="26"/>
              </w:rPr>
              <w:t xml:space="preserve"> </w:t>
            </w:r>
            <w:r>
              <w:rPr>
                <w:color w:val="2E5395"/>
                <w:sz w:val="26"/>
              </w:rPr>
              <w:t>does</w:t>
            </w:r>
            <w:r>
              <w:rPr>
                <w:color w:val="2E5395"/>
                <w:spacing w:val="-7"/>
                <w:sz w:val="26"/>
              </w:rPr>
              <w:t xml:space="preserve"> </w:t>
            </w:r>
            <w:r>
              <w:rPr>
                <w:color w:val="2E5395"/>
                <w:sz w:val="26"/>
              </w:rPr>
              <w:t>not</w:t>
            </w:r>
            <w:r>
              <w:rPr>
                <w:color w:val="2E5395"/>
                <w:spacing w:val="-3"/>
                <w:sz w:val="26"/>
              </w:rPr>
              <w:t xml:space="preserve"> </w:t>
            </w:r>
            <w:r>
              <w:rPr>
                <w:color w:val="2E5395"/>
                <w:sz w:val="26"/>
              </w:rPr>
              <w:t>make</w:t>
            </w:r>
            <w:r>
              <w:rPr>
                <w:color w:val="2E5395"/>
                <w:spacing w:val="-3"/>
                <w:sz w:val="26"/>
              </w:rPr>
              <w:t xml:space="preserve"> </w:t>
            </w:r>
            <w:r>
              <w:rPr>
                <w:color w:val="2E5395"/>
                <w:sz w:val="26"/>
              </w:rPr>
              <w:t>sense</w:t>
            </w:r>
            <w:r>
              <w:rPr>
                <w:color w:val="2E5395"/>
                <w:spacing w:val="-3"/>
                <w:sz w:val="26"/>
              </w:rPr>
              <w:t xml:space="preserve"> </w:t>
            </w:r>
            <w:r>
              <w:rPr>
                <w:color w:val="2E5395"/>
                <w:sz w:val="26"/>
              </w:rPr>
              <w:t>to</w:t>
            </w:r>
            <w:r>
              <w:rPr>
                <w:color w:val="2E5395"/>
                <w:spacing w:val="-4"/>
                <w:sz w:val="26"/>
              </w:rPr>
              <w:t xml:space="preserve"> </w:t>
            </w:r>
            <w:r>
              <w:rPr>
                <w:color w:val="2E5395"/>
                <w:sz w:val="26"/>
              </w:rPr>
              <w:t>treat</w:t>
            </w:r>
            <w:r>
              <w:rPr>
                <w:color w:val="2E5395"/>
                <w:spacing w:val="-3"/>
                <w:sz w:val="26"/>
              </w:rPr>
              <w:t xml:space="preserve"> </w:t>
            </w:r>
            <w:r>
              <w:rPr>
                <w:color w:val="2E5395"/>
                <w:sz w:val="26"/>
              </w:rPr>
              <w:t>3</w:t>
            </w:r>
            <w:r>
              <w:rPr>
                <w:color w:val="2E5395"/>
                <w:spacing w:val="-5"/>
                <w:sz w:val="26"/>
              </w:rPr>
              <w:t xml:space="preserve"> </w:t>
            </w:r>
            <w:r>
              <w:rPr>
                <w:color w:val="2E5395"/>
                <w:sz w:val="26"/>
              </w:rPr>
              <w:t>stages</w:t>
            </w:r>
            <w:r>
              <w:rPr>
                <w:color w:val="2E5395"/>
                <w:spacing w:val="-2"/>
                <w:sz w:val="26"/>
              </w:rPr>
              <w:t xml:space="preserve"> separately</w:t>
            </w:r>
          </w:p>
          <w:p w14:paraId="24A688CB" w14:textId="77777777" w:rsidR="004C192B" w:rsidRDefault="00000000">
            <w:pPr>
              <w:pStyle w:val="TableParagraph"/>
              <w:numPr>
                <w:ilvl w:val="1"/>
                <w:numId w:val="34"/>
              </w:numPr>
              <w:tabs>
                <w:tab w:val="left" w:pos="1191"/>
              </w:tabs>
              <w:spacing w:before="45" w:line="266" w:lineRule="auto"/>
              <w:ind w:right="203"/>
              <w:rPr>
                <w:rFonts w:ascii="Courier New" w:hAnsi="Courier New"/>
                <w:color w:val="2E5395"/>
                <w:sz w:val="26"/>
              </w:rPr>
            </w:pPr>
            <w:r>
              <w:rPr>
                <w:color w:val="2E5395"/>
                <w:sz w:val="26"/>
              </w:rPr>
              <w:t>as</w:t>
            </w:r>
            <w:r>
              <w:rPr>
                <w:color w:val="2E5395"/>
                <w:spacing w:val="-9"/>
                <w:sz w:val="26"/>
              </w:rPr>
              <w:t xml:space="preserve"> </w:t>
            </w:r>
            <w:r>
              <w:rPr>
                <w:b/>
                <w:color w:val="2E5395"/>
                <w:sz w:val="26"/>
                <w:u w:val="single" w:color="2E5395"/>
              </w:rPr>
              <w:t>book</w:t>
            </w:r>
            <w:r>
              <w:rPr>
                <w:b/>
                <w:color w:val="2E5395"/>
                <w:spacing w:val="-4"/>
                <w:sz w:val="26"/>
                <w:u w:val="single" w:color="2E5395"/>
              </w:rPr>
              <w:t xml:space="preserve"> </w:t>
            </w:r>
            <w:r>
              <w:rPr>
                <w:b/>
                <w:color w:val="2E5395"/>
                <w:sz w:val="26"/>
                <w:u w:val="single" w:color="2E5395"/>
              </w:rPr>
              <w:t>debts</w:t>
            </w:r>
            <w:r>
              <w:rPr>
                <w:b/>
                <w:color w:val="2E5395"/>
                <w:spacing w:val="-6"/>
                <w:sz w:val="26"/>
                <w:u w:val="single" w:color="2E5395"/>
              </w:rPr>
              <w:t xml:space="preserve"> </w:t>
            </w:r>
            <w:r>
              <w:rPr>
                <w:color w:val="2E5395"/>
                <w:sz w:val="26"/>
                <w:u w:val="single" w:color="2E5395"/>
              </w:rPr>
              <w:t>does</w:t>
            </w:r>
            <w:r>
              <w:rPr>
                <w:color w:val="2E5395"/>
                <w:spacing w:val="-8"/>
                <w:sz w:val="26"/>
                <w:u w:val="single" w:color="2E5395"/>
              </w:rPr>
              <w:t xml:space="preserve"> </w:t>
            </w:r>
            <w:r>
              <w:rPr>
                <w:color w:val="2E5395"/>
                <w:sz w:val="26"/>
                <w:u w:val="single" w:color="2E5395"/>
              </w:rPr>
              <w:t>not</w:t>
            </w:r>
            <w:r>
              <w:rPr>
                <w:color w:val="2E5395"/>
                <w:spacing w:val="-5"/>
                <w:sz w:val="26"/>
                <w:u w:val="single" w:color="2E5395"/>
              </w:rPr>
              <w:t xml:space="preserve"> </w:t>
            </w:r>
            <w:r>
              <w:rPr>
                <w:color w:val="2E5395"/>
                <w:sz w:val="26"/>
                <w:u w:val="single" w:color="2E5395"/>
              </w:rPr>
              <w:t>have</w:t>
            </w:r>
            <w:r>
              <w:rPr>
                <w:color w:val="2E5395"/>
                <w:spacing w:val="-4"/>
                <w:sz w:val="26"/>
                <w:u w:val="single" w:color="2E5395"/>
              </w:rPr>
              <w:t xml:space="preserve"> </w:t>
            </w:r>
            <w:r>
              <w:rPr>
                <w:color w:val="2E5395"/>
                <w:sz w:val="26"/>
                <w:u w:val="single" w:color="2E5395"/>
              </w:rPr>
              <w:t>any</w:t>
            </w:r>
            <w:r>
              <w:rPr>
                <w:color w:val="2E5395"/>
                <w:spacing w:val="-3"/>
                <w:sz w:val="26"/>
                <w:u w:val="single" w:color="2E5395"/>
              </w:rPr>
              <w:t xml:space="preserve"> </w:t>
            </w:r>
            <w:r>
              <w:rPr>
                <w:color w:val="2E5395"/>
                <w:sz w:val="26"/>
                <w:u w:val="single" w:color="2E5395"/>
              </w:rPr>
              <w:t>intrinsic</w:t>
            </w:r>
            <w:r>
              <w:rPr>
                <w:color w:val="2E5395"/>
                <w:spacing w:val="-1"/>
                <w:sz w:val="26"/>
                <w:u w:val="single" w:color="2E5395"/>
              </w:rPr>
              <w:t xml:space="preserve"> </w:t>
            </w:r>
            <w:r>
              <w:rPr>
                <w:color w:val="2E5395"/>
                <w:sz w:val="26"/>
                <w:u w:val="single" w:color="2E5395"/>
              </w:rPr>
              <w:t>value</w:t>
            </w:r>
            <w:r>
              <w:rPr>
                <w:color w:val="2E5395"/>
                <w:spacing w:val="-5"/>
                <w:sz w:val="26"/>
              </w:rPr>
              <w:t xml:space="preserve"> </w:t>
            </w:r>
            <w:r>
              <w:rPr>
                <w:color w:val="2E5395"/>
                <w:sz w:val="26"/>
              </w:rPr>
              <w:t>(its</w:t>
            </w:r>
            <w:r>
              <w:rPr>
                <w:color w:val="2E5395"/>
                <w:spacing w:val="-8"/>
                <w:sz w:val="26"/>
              </w:rPr>
              <w:t xml:space="preserve"> </w:t>
            </w:r>
            <w:r>
              <w:rPr>
                <w:color w:val="2E5395"/>
                <w:sz w:val="26"/>
              </w:rPr>
              <w:t>value</w:t>
            </w:r>
            <w:r>
              <w:rPr>
                <w:color w:val="2E5395"/>
                <w:spacing w:val="-8"/>
                <w:sz w:val="26"/>
              </w:rPr>
              <w:t xml:space="preserve"> </w:t>
            </w:r>
            <w:r>
              <w:rPr>
                <w:color w:val="2E5395"/>
                <w:sz w:val="26"/>
              </w:rPr>
              <w:t>lies</w:t>
            </w:r>
            <w:r>
              <w:rPr>
                <w:color w:val="2E5395"/>
                <w:spacing w:val="-4"/>
                <w:sz w:val="26"/>
              </w:rPr>
              <w:t xml:space="preserve"> </w:t>
            </w:r>
            <w:r>
              <w:rPr>
                <w:color w:val="2E5395"/>
                <w:sz w:val="26"/>
              </w:rPr>
              <w:t>in</w:t>
            </w:r>
            <w:r>
              <w:rPr>
                <w:color w:val="2E5395"/>
                <w:spacing w:val="-7"/>
                <w:sz w:val="26"/>
              </w:rPr>
              <w:t xml:space="preserve"> </w:t>
            </w:r>
            <w:r>
              <w:rPr>
                <w:color w:val="2E5395"/>
                <w:sz w:val="26"/>
              </w:rPr>
              <w:t xml:space="preserve">the proceeds) &gt; </w:t>
            </w:r>
            <w:r>
              <w:rPr>
                <w:b/>
                <w:color w:val="C00000"/>
                <w:sz w:val="26"/>
              </w:rPr>
              <w:t xml:space="preserve">cannot separate </w:t>
            </w:r>
            <w:r>
              <w:rPr>
                <w:color w:val="C00000"/>
                <w:sz w:val="26"/>
              </w:rPr>
              <w:t xml:space="preserve">uncollected proceeds and collected book debts &gt; </w:t>
            </w:r>
            <w:r>
              <w:rPr>
                <w:b/>
                <w:color w:val="C00000"/>
                <w:sz w:val="26"/>
              </w:rPr>
              <w:t xml:space="preserve">viewed as one and only one thing </w:t>
            </w:r>
            <w:r>
              <w:rPr>
                <w:color w:val="2E5395"/>
                <w:sz w:val="26"/>
              </w:rPr>
              <w:t>(not true assets)</w:t>
            </w:r>
          </w:p>
          <w:p w14:paraId="23DAA20C" w14:textId="77777777" w:rsidR="004C192B" w:rsidRDefault="00000000">
            <w:pPr>
              <w:pStyle w:val="TableParagraph"/>
              <w:numPr>
                <w:ilvl w:val="1"/>
                <w:numId w:val="34"/>
              </w:numPr>
              <w:tabs>
                <w:tab w:val="left" w:pos="1191"/>
              </w:tabs>
              <w:spacing w:before="15" w:line="261" w:lineRule="auto"/>
              <w:ind w:right="461"/>
              <w:rPr>
                <w:rFonts w:ascii="Courier New" w:hAnsi="Courier New"/>
                <w:color w:val="2E5395"/>
                <w:sz w:val="26"/>
              </w:rPr>
            </w:pPr>
            <w:r>
              <w:rPr>
                <w:color w:val="2E5395"/>
                <w:sz w:val="26"/>
              </w:rPr>
              <w:t xml:space="preserve">taking the assets out of the proceeds &gt; </w:t>
            </w:r>
            <w:r>
              <w:rPr>
                <w:b/>
                <w:color w:val="2E5395"/>
                <w:sz w:val="26"/>
              </w:rPr>
              <w:t>contradict to rule of exercise</w:t>
            </w:r>
            <w:r>
              <w:rPr>
                <w:b/>
                <w:color w:val="2E5395"/>
                <w:spacing w:val="-8"/>
                <w:sz w:val="26"/>
              </w:rPr>
              <w:t xml:space="preserve"> </w:t>
            </w:r>
            <w:r>
              <w:rPr>
                <w:b/>
                <w:color w:val="2E5395"/>
                <w:sz w:val="26"/>
              </w:rPr>
              <w:t>&amp;</w:t>
            </w:r>
            <w:r>
              <w:rPr>
                <w:b/>
                <w:color w:val="2E5395"/>
                <w:spacing w:val="-11"/>
                <w:sz w:val="26"/>
              </w:rPr>
              <w:t xml:space="preserve"> </w:t>
            </w:r>
            <w:r>
              <w:rPr>
                <w:b/>
                <w:color w:val="2E5395"/>
                <w:sz w:val="26"/>
              </w:rPr>
              <w:t>control</w:t>
            </w:r>
            <w:r>
              <w:rPr>
                <w:color w:val="2E5395"/>
                <w:sz w:val="26"/>
              </w:rPr>
              <w:t>,</w:t>
            </w:r>
            <w:r>
              <w:rPr>
                <w:color w:val="2E5395"/>
                <w:spacing w:val="-8"/>
                <w:sz w:val="26"/>
              </w:rPr>
              <w:t xml:space="preserve"> </w:t>
            </w:r>
            <w:r>
              <w:rPr>
                <w:color w:val="2E5395"/>
                <w:sz w:val="26"/>
              </w:rPr>
              <w:t>when</w:t>
            </w:r>
            <w:r>
              <w:rPr>
                <w:color w:val="2E5395"/>
                <w:spacing w:val="-10"/>
                <w:sz w:val="26"/>
              </w:rPr>
              <w:t xml:space="preserve"> </w:t>
            </w:r>
            <w:r>
              <w:rPr>
                <w:color w:val="2E5395"/>
                <w:sz w:val="26"/>
              </w:rPr>
              <w:t>no</w:t>
            </w:r>
            <w:r>
              <w:rPr>
                <w:color w:val="2E5395"/>
                <w:spacing w:val="-8"/>
                <w:sz w:val="26"/>
              </w:rPr>
              <w:t xml:space="preserve"> </w:t>
            </w:r>
            <w:r>
              <w:rPr>
                <w:color w:val="2E5395"/>
                <w:sz w:val="26"/>
              </w:rPr>
              <w:t>consent</w:t>
            </w:r>
            <w:r>
              <w:rPr>
                <w:color w:val="2E5395"/>
                <w:spacing w:val="-8"/>
                <w:sz w:val="26"/>
              </w:rPr>
              <w:t xml:space="preserve"> </w:t>
            </w:r>
            <w:r>
              <w:rPr>
                <w:color w:val="2E5395"/>
                <w:sz w:val="26"/>
              </w:rPr>
              <w:t>needed</w:t>
            </w:r>
            <w:r>
              <w:rPr>
                <w:color w:val="2E5395"/>
                <w:spacing w:val="-5"/>
                <w:sz w:val="26"/>
              </w:rPr>
              <w:t xml:space="preserve"> </w:t>
            </w:r>
            <w:r>
              <w:rPr>
                <w:color w:val="2E5395"/>
                <w:sz w:val="26"/>
              </w:rPr>
              <w:t>to</w:t>
            </w:r>
            <w:r>
              <w:rPr>
                <w:color w:val="2E5395"/>
                <w:spacing w:val="-8"/>
                <w:sz w:val="26"/>
              </w:rPr>
              <w:t xml:space="preserve"> </w:t>
            </w:r>
            <w:r>
              <w:rPr>
                <w:color w:val="2E5395"/>
                <w:sz w:val="26"/>
              </w:rPr>
              <w:t>withdraw</w:t>
            </w:r>
            <w:r>
              <w:rPr>
                <w:color w:val="2E5395"/>
                <w:spacing w:val="-11"/>
                <w:sz w:val="26"/>
              </w:rPr>
              <w:t xml:space="preserve"> </w:t>
            </w:r>
            <w:r>
              <w:rPr>
                <w:color w:val="2E5395"/>
                <w:sz w:val="26"/>
              </w:rPr>
              <w:t>money</w:t>
            </w:r>
          </w:p>
          <w:p w14:paraId="15877915" w14:textId="77777777" w:rsidR="004C192B" w:rsidRDefault="00000000">
            <w:pPr>
              <w:pStyle w:val="TableParagraph"/>
              <w:numPr>
                <w:ilvl w:val="1"/>
                <w:numId w:val="34"/>
              </w:numPr>
              <w:tabs>
                <w:tab w:val="left" w:pos="1190"/>
              </w:tabs>
              <w:spacing w:before="20"/>
              <w:ind w:left="1190" w:hanging="359"/>
              <w:rPr>
                <w:rFonts w:ascii="Courier New" w:hAnsi="Courier New"/>
                <w:color w:val="2E5395"/>
                <w:sz w:val="26"/>
              </w:rPr>
            </w:pPr>
            <w:r>
              <w:rPr>
                <w:color w:val="2E5395"/>
                <w:sz w:val="26"/>
              </w:rPr>
              <w:t>no</w:t>
            </w:r>
            <w:r>
              <w:rPr>
                <w:color w:val="2E5395"/>
                <w:spacing w:val="-4"/>
                <w:sz w:val="26"/>
              </w:rPr>
              <w:t xml:space="preserve"> </w:t>
            </w:r>
            <w:r>
              <w:rPr>
                <w:color w:val="2E5395"/>
                <w:sz w:val="26"/>
              </w:rPr>
              <w:t>control</w:t>
            </w:r>
            <w:r>
              <w:rPr>
                <w:color w:val="2E5395"/>
                <w:spacing w:val="-5"/>
                <w:sz w:val="26"/>
              </w:rPr>
              <w:t xml:space="preserve"> </w:t>
            </w:r>
            <w:r>
              <w:rPr>
                <w:color w:val="2E5395"/>
                <w:sz w:val="26"/>
              </w:rPr>
              <w:t>over</w:t>
            </w:r>
            <w:r>
              <w:rPr>
                <w:color w:val="2E5395"/>
                <w:spacing w:val="-2"/>
                <w:sz w:val="26"/>
              </w:rPr>
              <w:t xml:space="preserve"> </w:t>
            </w:r>
            <w:r>
              <w:rPr>
                <w:color w:val="2E5395"/>
                <w:sz w:val="26"/>
              </w:rPr>
              <w:t>the</w:t>
            </w:r>
            <w:r>
              <w:rPr>
                <w:color w:val="2E5395"/>
                <w:spacing w:val="-7"/>
                <w:sz w:val="26"/>
              </w:rPr>
              <w:t xml:space="preserve"> </w:t>
            </w:r>
            <w:r>
              <w:rPr>
                <w:color w:val="2E5395"/>
                <w:sz w:val="26"/>
              </w:rPr>
              <w:t>3rd</w:t>
            </w:r>
            <w:r>
              <w:rPr>
                <w:color w:val="2E5395"/>
                <w:spacing w:val="-4"/>
                <w:sz w:val="26"/>
              </w:rPr>
              <w:t xml:space="preserve"> </w:t>
            </w:r>
            <w:r>
              <w:rPr>
                <w:color w:val="2E5395"/>
                <w:sz w:val="26"/>
              </w:rPr>
              <w:t>stage</w:t>
            </w:r>
            <w:r>
              <w:rPr>
                <w:color w:val="2E5395"/>
                <w:spacing w:val="-6"/>
                <w:sz w:val="26"/>
              </w:rPr>
              <w:t xml:space="preserve"> </w:t>
            </w:r>
            <w:r>
              <w:rPr>
                <w:color w:val="2E5395"/>
                <w:sz w:val="26"/>
              </w:rPr>
              <w:t>&gt;</w:t>
            </w:r>
            <w:r>
              <w:rPr>
                <w:color w:val="2E5395"/>
                <w:spacing w:val="-4"/>
                <w:sz w:val="26"/>
              </w:rPr>
              <w:t xml:space="preserve"> </w:t>
            </w:r>
            <w:r>
              <w:rPr>
                <w:color w:val="2E5395"/>
                <w:sz w:val="26"/>
              </w:rPr>
              <w:t>floating</w:t>
            </w:r>
            <w:r>
              <w:rPr>
                <w:color w:val="2E5395"/>
                <w:spacing w:val="-3"/>
                <w:sz w:val="26"/>
              </w:rPr>
              <w:t xml:space="preserve"> </w:t>
            </w:r>
            <w:r>
              <w:rPr>
                <w:color w:val="2E5395"/>
                <w:spacing w:val="-2"/>
                <w:sz w:val="26"/>
              </w:rPr>
              <w:t>charge</w:t>
            </w:r>
          </w:p>
          <w:p w14:paraId="093CE27D" w14:textId="77777777" w:rsidR="004C192B" w:rsidRDefault="004C192B">
            <w:pPr>
              <w:pStyle w:val="TableParagraph"/>
              <w:spacing w:before="71"/>
              <w:ind w:left="0"/>
              <w:rPr>
                <w:sz w:val="26"/>
              </w:rPr>
            </w:pPr>
          </w:p>
          <w:p w14:paraId="7FC9904D" w14:textId="77777777" w:rsidR="004C192B" w:rsidRDefault="00000000">
            <w:pPr>
              <w:pStyle w:val="TableParagraph"/>
              <w:numPr>
                <w:ilvl w:val="0"/>
                <w:numId w:val="34"/>
              </w:numPr>
              <w:tabs>
                <w:tab w:val="left" w:pos="470"/>
              </w:tabs>
              <w:spacing w:before="1"/>
              <w:rPr>
                <w:sz w:val="26"/>
              </w:rPr>
            </w:pPr>
            <w:r>
              <w:rPr>
                <w:color w:val="2E5395"/>
                <w:sz w:val="26"/>
              </w:rPr>
              <w:t>but</w:t>
            </w:r>
            <w:r>
              <w:rPr>
                <w:color w:val="2E5395"/>
                <w:spacing w:val="-4"/>
                <w:sz w:val="26"/>
              </w:rPr>
              <w:t xml:space="preserve"> </w:t>
            </w:r>
            <w:r>
              <w:rPr>
                <w:color w:val="2E5395"/>
                <w:sz w:val="26"/>
              </w:rPr>
              <w:t>does</w:t>
            </w:r>
            <w:r>
              <w:rPr>
                <w:color w:val="2E5395"/>
                <w:spacing w:val="-6"/>
                <w:sz w:val="26"/>
              </w:rPr>
              <w:t xml:space="preserve"> </w:t>
            </w:r>
            <w:r>
              <w:rPr>
                <w:color w:val="2E5395"/>
                <w:sz w:val="26"/>
              </w:rPr>
              <w:t>not</w:t>
            </w:r>
            <w:r>
              <w:rPr>
                <w:color w:val="2E5395"/>
                <w:spacing w:val="-3"/>
                <w:sz w:val="26"/>
              </w:rPr>
              <w:t xml:space="preserve"> </w:t>
            </w:r>
            <w:r>
              <w:rPr>
                <w:color w:val="2E5395"/>
                <w:sz w:val="26"/>
              </w:rPr>
              <w:t>mean</w:t>
            </w:r>
            <w:r>
              <w:rPr>
                <w:color w:val="2E5395"/>
                <w:spacing w:val="-6"/>
                <w:sz w:val="26"/>
              </w:rPr>
              <w:t xml:space="preserve"> </w:t>
            </w:r>
            <w:r>
              <w:rPr>
                <w:color w:val="2E5395"/>
                <w:sz w:val="26"/>
              </w:rPr>
              <w:t>it</w:t>
            </w:r>
            <w:r>
              <w:rPr>
                <w:color w:val="2E5395"/>
                <w:spacing w:val="-3"/>
                <w:sz w:val="26"/>
              </w:rPr>
              <w:t xml:space="preserve"> </w:t>
            </w:r>
            <w:r>
              <w:rPr>
                <w:color w:val="2E5395"/>
                <w:sz w:val="26"/>
              </w:rPr>
              <w:t>cannot</w:t>
            </w:r>
            <w:r>
              <w:rPr>
                <w:color w:val="2E5395"/>
                <w:spacing w:val="-3"/>
                <w:sz w:val="26"/>
              </w:rPr>
              <w:t xml:space="preserve"> </w:t>
            </w:r>
            <w:r>
              <w:rPr>
                <w:color w:val="2E5395"/>
                <w:sz w:val="26"/>
              </w:rPr>
              <w:t>create</w:t>
            </w:r>
            <w:r>
              <w:rPr>
                <w:color w:val="2E5395"/>
                <w:spacing w:val="-3"/>
                <w:sz w:val="26"/>
              </w:rPr>
              <w:t xml:space="preserve"> </w:t>
            </w:r>
            <w:r>
              <w:rPr>
                <w:color w:val="2E5395"/>
                <w:sz w:val="26"/>
              </w:rPr>
              <w:t>charge,</w:t>
            </w:r>
            <w:r>
              <w:rPr>
                <w:color w:val="2E5395"/>
                <w:spacing w:val="2"/>
                <w:sz w:val="26"/>
              </w:rPr>
              <w:t xml:space="preserve"> </w:t>
            </w:r>
            <w:r>
              <w:rPr>
                <w:color w:val="2E5395"/>
                <w:sz w:val="26"/>
              </w:rPr>
              <w:t>way</w:t>
            </w:r>
            <w:r>
              <w:rPr>
                <w:color w:val="2E5395"/>
                <w:spacing w:val="-6"/>
                <w:sz w:val="26"/>
              </w:rPr>
              <w:t xml:space="preserve"> </w:t>
            </w:r>
            <w:r>
              <w:rPr>
                <w:color w:val="2E5395"/>
                <w:sz w:val="26"/>
              </w:rPr>
              <w:t>to</w:t>
            </w:r>
            <w:r>
              <w:rPr>
                <w:color w:val="2E5395"/>
                <w:spacing w:val="-4"/>
                <w:sz w:val="26"/>
              </w:rPr>
              <w:t xml:space="preserve"> </w:t>
            </w:r>
            <w:r>
              <w:rPr>
                <w:color w:val="2E5395"/>
                <w:sz w:val="26"/>
              </w:rPr>
              <w:t>do</w:t>
            </w:r>
            <w:r>
              <w:rPr>
                <w:color w:val="2E5395"/>
                <w:spacing w:val="-2"/>
                <w:sz w:val="26"/>
              </w:rPr>
              <w:t xml:space="preserve"> </w:t>
            </w:r>
            <w:r>
              <w:rPr>
                <w:color w:val="2E5395"/>
                <w:sz w:val="26"/>
              </w:rPr>
              <w:t>it</w:t>
            </w:r>
            <w:r>
              <w:rPr>
                <w:color w:val="2E5395"/>
                <w:spacing w:val="2"/>
                <w:sz w:val="26"/>
              </w:rPr>
              <w:t xml:space="preserve"> </w:t>
            </w:r>
            <w:r>
              <w:rPr>
                <w:color w:val="2E5395"/>
                <w:spacing w:val="-2"/>
                <w:sz w:val="26"/>
              </w:rPr>
              <w:t>being:</w:t>
            </w:r>
          </w:p>
          <w:p w14:paraId="72B1D155" w14:textId="77777777" w:rsidR="004C192B" w:rsidRDefault="00000000">
            <w:pPr>
              <w:pStyle w:val="TableParagraph"/>
              <w:numPr>
                <w:ilvl w:val="1"/>
                <w:numId w:val="34"/>
              </w:numPr>
              <w:tabs>
                <w:tab w:val="left" w:pos="1191"/>
              </w:tabs>
              <w:spacing w:before="45" w:line="259" w:lineRule="auto"/>
              <w:ind w:right="619"/>
              <w:rPr>
                <w:rFonts w:ascii="Courier New" w:hAnsi="Courier New"/>
                <w:color w:val="2E5395"/>
                <w:sz w:val="26"/>
              </w:rPr>
            </w:pPr>
            <w:r>
              <w:rPr>
                <w:color w:val="2E5395"/>
                <w:sz w:val="26"/>
              </w:rPr>
              <w:t>either</w:t>
            </w:r>
            <w:r>
              <w:rPr>
                <w:color w:val="2E5395"/>
                <w:spacing w:val="-8"/>
                <w:sz w:val="26"/>
              </w:rPr>
              <w:t xml:space="preserve"> </w:t>
            </w:r>
            <w:r>
              <w:rPr>
                <w:color w:val="2E5395"/>
                <w:sz w:val="26"/>
              </w:rPr>
              <w:t>does</w:t>
            </w:r>
            <w:r>
              <w:rPr>
                <w:color w:val="2E5395"/>
                <w:spacing w:val="-10"/>
                <w:sz w:val="26"/>
              </w:rPr>
              <w:t xml:space="preserve"> </w:t>
            </w:r>
            <w:r>
              <w:rPr>
                <w:b/>
                <w:color w:val="2E5395"/>
                <w:sz w:val="26"/>
              </w:rPr>
              <w:t>not</w:t>
            </w:r>
            <w:r>
              <w:rPr>
                <w:b/>
                <w:color w:val="2E5395"/>
                <w:spacing w:val="-9"/>
                <w:sz w:val="26"/>
              </w:rPr>
              <w:t xml:space="preserve"> </w:t>
            </w:r>
            <w:r>
              <w:rPr>
                <w:b/>
                <w:color w:val="2E5395"/>
                <w:sz w:val="26"/>
              </w:rPr>
              <w:t>let</w:t>
            </w:r>
            <w:r>
              <w:rPr>
                <w:b/>
                <w:color w:val="2E5395"/>
                <w:spacing w:val="-6"/>
                <w:sz w:val="26"/>
              </w:rPr>
              <w:t xml:space="preserve"> </w:t>
            </w:r>
            <w:r>
              <w:rPr>
                <w:b/>
                <w:color w:val="2E5395"/>
                <w:sz w:val="26"/>
              </w:rPr>
              <w:t>the</w:t>
            </w:r>
            <w:r>
              <w:rPr>
                <w:b/>
                <w:color w:val="2E5395"/>
                <w:spacing w:val="-8"/>
                <w:sz w:val="26"/>
              </w:rPr>
              <w:t xml:space="preserve"> </w:t>
            </w:r>
            <w:r>
              <w:rPr>
                <w:b/>
                <w:color w:val="2E5395"/>
                <w:sz w:val="26"/>
              </w:rPr>
              <w:t>borrower</w:t>
            </w:r>
            <w:r>
              <w:rPr>
                <w:b/>
                <w:color w:val="2E5395"/>
                <w:spacing w:val="-10"/>
                <w:sz w:val="26"/>
              </w:rPr>
              <w:t xml:space="preserve"> </w:t>
            </w:r>
            <w:r>
              <w:rPr>
                <w:b/>
                <w:color w:val="2E5395"/>
                <w:sz w:val="26"/>
              </w:rPr>
              <w:t>to</w:t>
            </w:r>
            <w:r>
              <w:rPr>
                <w:b/>
                <w:color w:val="2E5395"/>
                <w:spacing w:val="-7"/>
                <w:sz w:val="26"/>
              </w:rPr>
              <w:t xml:space="preserve"> </w:t>
            </w:r>
            <w:r>
              <w:rPr>
                <w:b/>
                <w:color w:val="2E5395"/>
                <w:sz w:val="26"/>
              </w:rPr>
              <w:t>withdraw</w:t>
            </w:r>
            <w:r>
              <w:rPr>
                <w:b/>
                <w:color w:val="2E5395"/>
                <w:spacing w:val="-7"/>
                <w:sz w:val="26"/>
              </w:rPr>
              <w:t xml:space="preserve"> </w:t>
            </w:r>
            <w:r>
              <w:rPr>
                <w:b/>
                <w:color w:val="2E5395"/>
                <w:sz w:val="26"/>
              </w:rPr>
              <w:t>money</w:t>
            </w:r>
            <w:r>
              <w:rPr>
                <w:b/>
                <w:color w:val="2E5395"/>
                <w:spacing w:val="-8"/>
                <w:sz w:val="26"/>
              </w:rPr>
              <w:t xml:space="preserve"> </w:t>
            </w:r>
            <w:r>
              <w:rPr>
                <w:b/>
                <w:color w:val="2E5395"/>
                <w:sz w:val="26"/>
              </w:rPr>
              <w:t xml:space="preserve">without consent </w:t>
            </w:r>
            <w:r>
              <w:rPr>
                <w:color w:val="2E5395"/>
                <w:sz w:val="26"/>
              </w:rPr>
              <w:t xml:space="preserve">&gt; </w:t>
            </w:r>
            <w:r>
              <w:rPr>
                <w:color w:val="2E5395"/>
                <w:sz w:val="26"/>
                <w:u w:val="single" w:color="2E5395"/>
              </w:rPr>
              <w:t>fixed charge over the whole thing</w:t>
            </w:r>
          </w:p>
          <w:p w14:paraId="2AB8915B" w14:textId="77777777" w:rsidR="004C192B" w:rsidRDefault="00000000">
            <w:pPr>
              <w:pStyle w:val="TableParagraph"/>
              <w:numPr>
                <w:ilvl w:val="1"/>
                <w:numId w:val="34"/>
              </w:numPr>
              <w:tabs>
                <w:tab w:val="left" w:pos="1190"/>
              </w:tabs>
              <w:spacing w:before="21"/>
              <w:ind w:left="1190" w:hanging="359"/>
              <w:rPr>
                <w:rFonts w:ascii="Courier New" w:hAnsi="Courier New"/>
                <w:color w:val="EC7C30"/>
                <w:sz w:val="26"/>
              </w:rPr>
            </w:pPr>
            <w:r>
              <w:rPr>
                <w:color w:val="2E5395"/>
                <w:sz w:val="26"/>
              </w:rPr>
              <w:t>or</w:t>
            </w:r>
            <w:r>
              <w:rPr>
                <w:color w:val="2E5395"/>
                <w:spacing w:val="-6"/>
                <w:sz w:val="26"/>
              </w:rPr>
              <w:t xml:space="preserve"> </w:t>
            </w:r>
            <w:r>
              <w:rPr>
                <w:color w:val="2E5395"/>
                <w:sz w:val="26"/>
              </w:rPr>
              <w:t>adopt</w:t>
            </w:r>
            <w:r>
              <w:rPr>
                <w:color w:val="2E5395"/>
                <w:spacing w:val="-5"/>
                <w:sz w:val="26"/>
              </w:rPr>
              <w:t xml:space="preserve"> </w:t>
            </w:r>
            <w:r>
              <w:rPr>
                <w:b/>
                <w:color w:val="EC7C30"/>
                <w:sz w:val="26"/>
              </w:rPr>
              <w:t>two-accounts</w:t>
            </w:r>
            <w:r>
              <w:rPr>
                <w:b/>
                <w:color w:val="EC7C30"/>
                <w:spacing w:val="-7"/>
                <w:sz w:val="26"/>
              </w:rPr>
              <w:t xml:space="preserve"> </w:t>
            </w:r>
            <w:r>
              <w:rPr>
                <w:b/>
                <w:color w:val="EC7C30"/>
                <w:spacing w:val="-2"/>
                <w:sz w:val="26"/>
              </w:rPr>
              <w:t>structure</w:t>
            </w:r>
          </w:p>
          <w:p w14:paraId="05AD240F" w14:textId="77777777" w:rsidR="004C192B" w:rsidRDefault="00000000">
            <w:pPr>
              <w:pStyle w:val="TableParagraph"/>
              <w:numPr>
                <w:ilvl w:val="2"/>
                <w:numId w:val="34"/>
              </w:numPr>
              <w:tabs>
                <w:tab w:val="left" w:pos="1911"/>
              </w:tabs>
              <w:spacing w:before="25" w:line="276" w:lineRule="auto"/>
              <w:ind w:right="986"/>
              <w:rPr>
                <w:sz w:val="26"/>
              </w:rPr>
            </w:pPr>
            <w:r>
              <w:rPr>
                <w:color w:val="2E5395"/>
                <w:sz w:val="26"/>
                <w:u w:val="single" w:color="2E5395"/>
              </w:rPr>
              <w:t>blocked</w:t>
            </w:r>
            <w:r>
              <w:rPr>
                <w:color w:val="2E5395"/>
                <w:spacing w:val="-5"/>
                <w:sz w:val="26"/>
                <w:u w:val="single" w:color="2E5395"/>
              </w:rPr>
              <w:t xml:space="preserve"> </w:t>
            </w:r>
            <w:r>
              <w:rPr>
                <w:color w:val="2E5395"/>
                <w:sz w:val="26"/>
                <w:u w:val="single" w:color="2E5395"/>
              </w:rPr>
              <w:t>account</w:t>
            </w:r>
            <w:r>
              <w:rPr>
                <w:color w:val="2E5395"/>
                <w:spacing w:val="-7"/>
                <w:sz w:val="26"/>
              </w:rPr>
              <w:t xml:space="preserve"> </w:t>
            </w:r>
            <w:r>
              <w:rPr>
                <w:color w:val="2E5395"/>
                <w:sz w:val="26"/>
              </w:rPr>
              <w:t>that</w:t>
            </w:r>
            <w:r>
              <w:rPr>
                <w:color w:val="2E5395"/>
                <w:spacing w:val="-9"/>
                <w:sz w:val="26"/>
              </w:rPr>
              <w:t xml:space="preserve"> </w:t>
            </w:r>
            <w:r>
              <w:rPr>
                <w:color w:val="2E5395"/>
                <w:sz w:val="26"/>
              </w:rPr>
              <w:t>cannot</w:t>
            </w:r>
            <w:r>
              <w:rPr>
                <w:color w:val="2E5395"/>
                <w:spacing w:val="-9"/>
                <w:sz w:val="26"/>
              </w:rPr>
              <w:t xml:space="preserve"> </w:t>
            </w:r>
            <w:r>
              <w:rPr>
                <w:color w:val="2E5395"/>
                <w:sz w:val="26"/>
              </w:rPr>
              <w:t>withdraw</w:t>
            </w:r>
            <w:r>
              <w:rPr>
                <w:color w:val="2E5395"/>
                <w:spacing w:val="-11"/>
                <w:sz w:val="26"/>
              </w:rPr>
              <w:t xml:space="preserve"> </w:t>
            </w:r>
            <w:r>
              <w:rPr>
                <w:color w:val="2E5395"/>
                <w:sz w:val="26"/>
              </w:rPr>
              <w:t>money</w:t>
            </w:r>
            <w:r>
              <w:rPr>
                <w:color w:val="2E5395"/>
                <w:spacing w:val="-13"/>
                <w:sz w:val="26"/>
              </w:rPr>
              <w:t xml:space="preserve"> </w:t>
            </w:r>
            <w:r>
              <w:rPr>
                <w:color w:val="2E5395"/>
                <w:sz w:val="26"/>
              </w:rPr>
              <w:t xml:space="preserve">without </w:t>
            </w:r>
            <w:r>
              <w:rPr>
                <w:color w:val="2E5395"/>
                <w:spacing w:val="-2"/>
                <w:sz w:val="26"/>
              </w:rPr>
              <w:t>consent</w:t>
            </w:r>
          </w:p>
          <w:p w14:paraId="5E4CF850" w14:textId="77777777" w:rsidR="004C192B" w:rsidRDefault="00000000">
            <w:pPr>
              <w:pStyle w:val="TableParagraph"/>
              <w:numPr>
                <w:ilvl w:val="2"/>
                <w:numId w:val="34"/>
              </w:numPr>
              <w:tabs>
                <w:tab w:val="left" w:pos="1911"/>
              </w:tabs>
              <w:spacing w:line="278" w:lineRule="auto"/>
              <w:ind w:right="800"/>
              <w:rPr>
                <w:sz w:val="26"/>
              </w:rPr>
            </w:pPr>
            <w:r>
              <w:rPr>
                <w:color w:val="2E5395"/>
                <w:sz w:val="26"/>
              </w:rPr>
              <w:t>another</w:t>
            </w:r>
            <w:r>
              <w:rPr>
                <w:color w:val="2E5395"/>
                <w:spacing w:val="-6"/>
                <w:sz w:val="26"/>
              </w:rPr>
              <w:t xml:space="preserve"> </w:t>
            </w:r>
            <w:r>
              <w:rPr>
                <w:color w:val="2E5395"/>
                <w:sz w:val="26"/>
                <w:u w:val="single" w:color="2E5395"/>
              </w:rPr>
              <w:t>normal</w:t>
            </w:r>
            <w:r>
              <w:rPr>
                <w:color w:val="2E5395"/>
                <w:spacing w:val="-8"/>
                <w:sz w:val="26"/>
                <w:u w:val="single" w:color="2E5395"/>
              </w:rPr>
              <w:t xml:space="preserve"> </w:t>
            </w:r>
            <w:r>
              <w:rPr>
                <w:color w:val="2E5395"/>
                <w:sz w:val="26"/>
                <w:u w:val="single" w:color="2E5395"/>
              </w:rPr>
              <w:t>account</w:t>
            </w:r>
            <w:r>
              <w:rPr>
                <w:color w:val="2E5395"/>
                <w:spacing w:val="-5"/>
                <w:sz w:val="26"/>
              </w:rPr>
              <w:t xml:space="preserve"> </w:t>
            </w:r>
            <w:r>
              <w:rPr>
                <w:color w:val="2E5395"/>
                <w:sz w:val="26"/>
              </w:rPr>
              <w:t>&gt;</w:t>
            </w:r>
            <w:r>
              <w:rPr>
                <w:color w:val="2E5395"/>
                <w:spacing w:val="-8"/>
                <w:sz w:val="26"/>
              </w:rPr>
              <w:t xml:space="preserve"> </w:t>
            </w:r>
            <w:r>
              <w:rPr>
                <w:color w:val="2E5395"/>
                <w:sz w:val="26"/>
              </w:rPr>
              <w:t>transfer</w:t>
            </w:r>
            <w:r>
              <w:rPr>
                <w:color w:val="2E5395"/>
                <w:spacing w:val="-6"/>
                <w:sz w:val="26"/>
              </w:rPr>
              <w:t xml:space="preserve"> </w:t>
            </w:r>
            <w:r>
              <w:rPr>
                <w:color w:val="2E5395"/>
                <w:sz w:val="26"/>
              </w:rPr>
              <w:t>the</w:t>
            </w:r>
            <w:r>
              <w:rPr>
                <w:color w:val="2E5395"/>
                <w:spacing w:val="-9"/>
                <w:sz w:val="26"/>
              </w:rPr>
              <w:t xml:space="preserve"> </w:t>
            </w:r>
            <w:r>
              <w:rPr>
                <w:color w:val="2E5395"/>
                <w:sz w:val="26"/>
              </w:rPr>
              <w:t>money</w:t>
            </w:r>
            <w:r>
              <w:rPr>
                <w:color w:val="2E5395"/>
                <w:spacing w:val="-5"/>
                <w:sz w:val="26"/>
              </w:rPr>
              <w:t xml:space="preserve"> </w:t>
            </w:r>
            <w:r>
              <w:rPr>
                <w:color w:val="2E5395"/>
                <w:sz w:val="26"/>
              </w:rPr>
              <w:t>to</w:t>
            </w:r>
            <w:r>
              <w:rPr>
                <w:color w:val="2E5395"/>
                <w:spacing w:val="-7"/>
                <w:sz w:val="26"/>
              </w:rPr>
              <w:t xml:space="preserve"> </w:t>
            </w:r>
            <w:r>
              <w:rPr>
                <w:color w:val="2E5395"/>
                <w:sz w:val="26"/>
              </w:rPr>
              <w:t>normal account so that it can be used</w:t>
            </w:r>
          </w:p>
          <w:p w14:paraId="49DEFCFD" w14:textId="77777777" w:rsidR="004C192B" w:rsidRDefault="00000000">
            <w:pPr>
              <w:pStyle w:val="TableParagraph"/>
              <w:numPr>
                <w:ilvl w:val="2"/>
                <w:numId w:val="34"/>
              </w:numPr>
              <w:tabs>
                <w:tab w:val="left" w:pos="1911"/>
              </w:tabs>
              <w:spacing w:line="276" w:lineRule="auto"/>
              <w:ind w:right="373"/>
              <w:rPr>
                <w:sz w:val="26"/>
              </w:rPr>
            </w:pPr>
            <w:r>
              <w:rPr>
                <w:color w:val="2E5395"/>
                <w:sz w:val="26"/>
              </w:rPr>
              <w:t>suggestion:</w:t>
            </w:r>
            <w:r>
              <w:rPr>
                <w:color w:val="2E5395"/>
                <w:spacing w:val="-9"/>
                <w:sz w:val="26"/>
              </w:rPr>
              <w:t xml:space="preserve"> </w:t>
            </w:r>
            <w:r>
              <w:rPr>
                <w:color w:val="2E5395"/>
                <w:sz w:val="26"/>
              </w:rPr>
              <w:t>transfer</w:t>
            </w:r>
            <w:r>
              <w:rPr>
                <w:color w:val="2E5395"/>
                <w:spacing w:val="-6"/>
                <w:sz w:val="26"/>
              </w:rPr>
              <w:t xml:space="preserve"> </w:t>
            </w:r>
            <w:r>
              <w:rPr>
                <w:color w:val="2E5395"/>
                <w:sz w:val="26"/>
              </w:rPr>
              <w:t>money</w:t>
            </w:r>
            <w:r>
              <w:rPr>
                <w:color w:val="2E5395"/>
                <w:spacing w:val="-11"/>
                <w:sz w:val="26"/>
              </w:rPr>
              <w:t xml:space="preserve"> </w:t>
            </w:r>
            <w:r>
              <w:rPr>
                <w:color w:val="2E5395"/>
                <w:sz w:val="26"/>
              </w:rPr>
              <w:t>from</w:t>
            </w:r>
            <w:r>
              <w:rPr>
                <w:color w:val="2E5395"/>
                <w:spacing w:val="-11"/>
                <w:sz w:val="26"/>
              </w:rPr>
              <w:t xml:space="preserve"> </w:t>
            </w:r>
            <w:r>
              <w:rPr>
                <w:color w:val="2E5395"/>
                <w:sz w:val="26"/>
              </w:rPr>
              <w:t>blocked</w:t>
            </w:r>
            <w:r>
              <w:rPr>
                <w:color w:val="2E5395"/>
                <w:spacing w:val="-5"/>
                <w:sz w:val="26"/>
              </w:rPr>
              <w:t xml:space="preserve"> </w:t>
            </w:r>
            <w:r>
              <w:rPr>
                <w:color w:val="2E5395"/>
                <w:sz w:val="26"/>
              </w:rPr>
              <w:t>to</w:t>
            </w:r>
            <w:r>
              <w:rPr>
                <w:color w:val="2E5395"/>
                <w:spacing w:val="-9"/>
                <w:sz w:val="26"/>
              </w:rPr>
              <w:t xml:space="preserve"> </w:t>
            </w:r>
            <w:r>
              <w:rPr>
                <w:color w:val="2E5395"/>
                <w:sz w:val="26"/>
              </w:rPr>
              <w:t>normal</w:t>
            </w:r>
            <w:r>
              <w:rPr>
                <w:color w:val="2E5395"/>
                <w:spacing w:val="-10"/>
                <w:sz w:val="26"/>
              </w:rPr>
              <w:t xml:space="preserve"> </w:t>
            </w:r>
            <w:r>
              <w:rPr>
                <w:color w:val="2E5395"/>
                <w:sz w:val="26"/>
              </w:rPr>
              <w:t>account by</w:t>
            </w:r>
            <w:r>
              <w:rPr>
                <w:color w:val="2E5395"/>
                <w:spacing w:val="-1"/>
                <w:sz w:val="26"/>
              </w:rPr>
              <w:t xml:space="preserve"> </w:t>
            </w:r>
            <w:r>
              <w:rPr>
                <w:color w:val="2E5395"/>
                <w:sz w:val="26"/>
              </w:rPr>
              <w:t>getting one-off consent to withdraw</w:t>
            </w:r>
            <w:r>
              <w:rPr>
                <w:color w:val="2E5395"/>
                <w:spacing w:val="-1"/>
                <w:sz w:val="26"/>
              </w:rPr>
              <w:t xml:space="preserve"> </w:t>
            </w:r>
            <w:r>
              <w:rPr>
                <w:color w:val="2E5395"/>
                <w:sz w:val="26"/>
              </w:rPr>
              <w:t>money (but issue in</w:t>
            </w:r>
          </w:p>
          <w:p w14:paraId="0A9C4D48" w14:textId="77777777" w:rsidR="004C192B" w:rsidRDefault="00000000">
            <w:pPr>
              <w:pStyle w:val="TableParagraph"/>
              <w:spacing w:line="304" w:lineRule="exact"/>
              <w:ind w:left="1911"/>
              <w:rPr>
                <w:sz w:val="26"/>
              </w:rPr>
            </w:pPr>
            <w:r>
              <w:rPr>
                <w:color w:val="2E5395"/>
                <w:sz w:val="26"/>
              </w:rPr>
              <w:t>hard</w:t>
            </w:r>
            <w:r>
              <w:rPr>
                <w:color w:val="2E5395"/>
                <w:spacing w:val="-6"/>
                <w:sz w:val="26"/>
              </w:rPr>
              <w:t xml:space="preserve"> </w:t>
            </w:r>
            <w:r>
              <w:rPr>
                <w:color w:val="2E5395"/>
                <w:spacing w:val="-2"/>
                <w:sz w:val="26"/>
              </w:rPr>
              <w:t>implementation)</w:t>
            </w:r>
          </w:p>
        </w:tc>
      </w:tr>
      <w:tr w:rsidR="004C192B" w14:paraId="2B4BE746" w14:textId="77777777">
        <w:trPr>
          <w:trHeight w:val="365"/>
        </w:trPr>
        <w:tc>
          <w:tcPr>
            <w:tcW w:w="850" w:type="dxa"/>
          </w:tcPr>
          <w:p w14:paraId="1A9C443C" w14:textId="77777777" w:rsidR="004C192B" w:rsidRDefault="00000000">
            <w:pPr>
              <w:pStyle w:val="TableParagraph"/>
              <w:spacing w:line="303" w:lineRule="exact"/>
              <w:ind w:left="105"/>
              <w:rPr>
                <w:sz w:val="26"/>
              </w:rPr>
            </w:pPr>
            <w:r>
              <w:rPr>
                <w:spacing w:val="-4"/>
                <w:sz w:val="26"/>
              </w:rPr>
              <w:t>Note</w:t>
            </w:r>
          </w:p>
        </w:tc>
        <w:tc>
          <w:tcPr>
            <w:tcW w:w="8904" w:type="dxa"/>
          </w:tcPr>
          <w:p w14:paraId="77F273A8" w14:textId="77777777" w:rsidR="004C192B" w:rsidRDefault="00000000">
            <w:pPr>
              <w:pStyle w:val="TableParagraph"/>
              <w:numPr>
                <w:ilvl w:val="0"/>
                <w:numId w:val="33"/>
              </w:numPr>
              <w:tabs>
                <w:tab w:val="left" w:pos="470"/>
              </w:tabs>
              <w:spacing w:line="318" w:lineRule="exact"/>
              <w:rPr>
                <w:sz w:val="26"/>
              </w:rPr>
            </w:pPr>
            <w:r>
              <w:rPr>
                <w:b/>
                <w:sz w:val="26"/>
              </w:rPr>
              <w:t>Retrospective</w:t>
            </w:r>
            <w:r>
              <w:rPr>
                <w:b/>
                <w:spacing w:val="-8"/>
                <w:sz w:val="26"/>
              </w:rPr>
              <w:t xml:space="preserve"> </w:t>
            </w:r>
            <w:r>
              <w:rPr>
                <w:b/>
                <w:sz w:val="26"/>
              </w:rPr>
              <w:t>effect</w:t>
            </w:r>
            <w:r>
              <w:rPr>
                <w:b/>
                <w:spacing w:val="-8"/>
                <w:sz w:val="26"/>
              </w:rPr>
              <w:t xml:space="preserve"> </w:t>
            </w:r>
            <w:r>
              <w:rPr>
                <w:sz w:val="26"/>
              </w:rPr>
              <w:t>of</w:t>
            </w:r>
            <w:r>
              <w:rPr>
                <w:spacing w:val="-8"/>
                <w:sz w:val="26"/>
              </w:rPr>
              <w:t xml:space="preserve"> </w:t>
            </w:r>
            <w:r>
              <w:rPr>
                <w:sz w:val="26"/>
              </w:rPr>
              <w:t>this</w:t>
            </w:r>
            <w:r>
              <w:rPr>
                <w:spacing w:val="-10"/>
                <w:sz w:val="26"/>
              </w:rPr>
              <w:t xml:space="preserve"> </w:t>
            </w:r>
            <w:r>
              <w:rPr>
                <w:spacing w:val="-5"/>
                <w:sz w:val="26"/>
              </w:rPr>
              <w:t>law</w:t>
            </w:r>
          </w:p>
        </w:tc>
      </w:tr>
    </w:tbl>
    <w:p w14:paraId="19F429FF" w14:textId="77777777" w:rsidR="004C192B" w:rsidRDefault="004C192B">
      <w:pPr>
        <w:pStyle w:val="a3"/>
        <w:spacing w:before="64"/>
      </w:pPr>
    </w:p>
    <w:p w14:paraId="46FBCCA4" w14:textId="77777777" w:rsidR="004C192B" w:rsidRDefault="00000000">
      <w:pPr>
        <w:pStyle w:val="2"/>
        <w:ind w:left="154" w:firstLine="0"/>
      </w:pPr>
      <w:r>
        <w:t>Security</w:t>
      </w:r>
      <w:r>
        <w:rPr>
          <w:spacing w:val="-8"/>
        </w:rPr>
        <w:t xml:space="preserve"> </w:t>
      </w:r>
      <w:r>
        <w:t>over</w:t>
      </w:r>
      <w:r>
        <w:rPr>
          <w:spacing w:val="-8"/>
        </w:rPr>
        <w:t xml:space="preserve"> </w:t>
      </w:r>
      <w:r>
        <w:t>Book</w:t>
      </w:r>
      <w:r>
        <w:rPr>
          <w:spacing w:val="-8"/>
        </w:rPr>
        <w:t xml:space="preserve"> </w:t>
      </w:r>
      <w:r>
        <w:rPr>
          <w:spacing w:val="-2"/>
        </w:rPr>
        <w:t>Debts</w:t>
      </w:r>
    </w:p>
    <w:p w14:paraId="44E6817A" w14:textId="77777777" w:rsidR="004C192B" w:rsidRDefault="00000000">
      <w:pPr>
        <w:pStyle w:val="a4"/>
        <w:numPr>
          <w:ilvl w:val="0"/>
          <w:numId w:val="40"/>
        </w:numPr>
        <w:tabs>
          <w:tab w:val="left" w:pos="514"/>
        </w:tabs>
        <w:spacing w:before="45"/>
        <w:rPr>
          <w:sz w:val="26"/>
        </w:rPr>
      </w:pPr>
      <w:r>
        <w:rPr>
          <w:sz w:val="26"/>
        </w:rPr>
        <w:t>Bank’s</w:t>
      </w:r>
      <w:r>
        <w:rPr>
          <w:spacing w:val="-9"/>
          <w:sz w:val="26"/>
        </w:rPr>
        <w:t xml:space="preserve"> </w:t>
      </w:r>
      <w:r>
        <w:rPr>
          <w:sz w:val="26"/>
        </w:rPr>
        <w:t>commercial</w:t>
      </w:r>
      <w:r>
        <w:rPr>
          <w:spacing w:val="-8"/>
          <w:sz w:val="26"/>
        </w:rPr>
        <w:t xml:space="preserve"> </w:t>
      </w:r>
      <w:r>
        <w:rPr>
          <w:spacing w:val="-2"/>
          <w:sz w:val="26"/>
        </w:rPr>
        <w:t>objectives</w:t>
      </w:r>
    </w:p>
    <w:p w14:paraId="5A01ED40" w14:textId="77777777" w:rsidR="004C192B" w:rsidRDefault="00000000">
      <w:pPr>
        <w:pStyle w:val="a4"/>
        <w:numPr>
          <w:ilvl w:val="1"/>
          <w:numId w:val="40"/>
        </w:numPr>
        <w:tabs>
          <w:tab w:val="left" w:pos="939"/>
        </w:tabs>
        <w:spacing w:before="45" w:line="276" w:lineRule="auto"/>
        <w:ind w:left="939" w:right="483"/>
        <w:rPr>
          <w:rFonts w:ascii="Arial MT" w:hAnsi="Arial MT"/>
          <w:sz w:val="26"/>
        </w:rPr>
      </w:pPr>
      <w:r>
        <w:rPr>
          <w:b/>
          <w:sz w:val="26"/>
        </w:rPr>
        <w:t>Enable debtor</w:t>
      </w:r>
      <w:r>
        <w:rPr>
          <w:b/>
          <w:spacing w:val="-1"/>
          <w:sz w:val="26"/>
        </w:rPr>
        <w:t xml:space="preserve"> </w:t>
      </w:r>
      <w:r>
        <w:rPr>
          <w:b/>
          <w:sz w:val="26"/>
        </w:rPr>
        <w:t xml:space="preserve">company to use proceeds </w:t>
      </w:r>
      <w:r>
        <w:rPr>
          <w:sz w:val="26"/>
        </w:rPr>
        <w:t>sitting in its</w:t>
      </w:r>
      <w:r>
        <w:rPr>
          <w:spacing w:val="-2"/>
          <w:sz w:val="26"/>
        </w:rPr>
        <w:t xml:space="preserve"> </w:t>
      </w:r>
      <w:r>
        <w:rPr>
          <w:sz w:val="26"/>
        </w:rPr>
        <w:t>bank account in its</w:t>
      </w:r>
      <w:r>
        <w:rPr>
          <w:spacing w:val="-2"/>
          <w:sz w:val="26"/>
        </w:rPr>
        <w:t xml:space="preserve"> </w:t>
      </w:r>
      <w:r>
        <w:rPr>
          <w:sz w:val="26"/>
        </w:rPr>
        <w:t>ordinary course</w:t>
      </w:r>
      <w:r>
        <w:rPr>
          <w:spacing w:val="-8"/>
          <w:sz w:val="26"/>
        </w:rPr>
        <w:t xml:space="preserve"> </w:t>
      </w:r>
      <w:r>
        <w:rPr>
          <w:sz w:val="26"/>
        </w:rPr>
        <w:t>of</w:t>
      </w:r>
      <w:r>
        <w:rPr>
          <w:spacing w:val="-6"/>
          <w:sz w:val="26"/>
        </w:rPr>
        <w:t xml:space="preserve"> </w:t>
      </w:r>
      <w:r>
        <w:rPr>
          <w:sz w:val="26"/>
        </w:rPr>
        <w:t>business</w:t>
      </w:r>
      <w:r>
        <w:rPr>
          <w:spacing w:val="-6"/>
          <w:sz w:val="26"/>
        </w:rPr>
        <w:t xml:space="preserve"> </w:t>
      </w:r>
      <w:r>
        <w:rPr>
          <w:sz w:val="26"/>
          <w:u w:val="single"/>
        </w:rPr>
        <w:t>until</w:t>
      </w:r>
      <w:r>
        <w:rPr>
          <w:spacing w:val="-3"/>
          <w:sz w:val="26"/>
          <w:u w:val="single"/>
        </w:rPr>
        <w:t xml:space="preserve"> </w:t>
      </w:r>
      <w:r>
        <w:rPr>
          <w:sz w:val="26"/>
          <w:u w:val="single"/>
        </w:rPr>
        <w:t>occurrence</w:t>
      </w:r>
      <w:r>
        <w:rPr>
          <w:spacing w:val="-8"/>
          <w:sz w:val="26"/>
          <w:u w:val="single"/>
        </w:rPr>
        <w:t xml:space="preserve"> </w:t>
      </w:r>
      <w:r>
        <w:rPr>
          <w:sz w:val="26"/>
          <w:u w:val="single"/>
        </w:rPr>
        <w:t>of</w:t>
      </w:r>
      <w:r>
        <w:rPr>
          <w:spacing w:val="-6"/>
          <w:sz w:val="26"/>
          <w:u w:val="single"/>
        </w:rPr>
        <w:t xml:space="preserve"> </w:t>
      </w:r>
      <w:r>
        <w:rPr>
          <w:sz w:val="26"/>
          <w:u w:val="single"/>
        </w:rPr>
        <w:t>specified</w:t>
      </w:r>
      <w:r>
        <w:rPr>
          <w:spacing w:val="-6"/>
          <w:sz w:val="26"/>
          <w:u w:val="single"/>
        </w:rPr>
        <w:t xml:space="preserve"> </w:t>
      </w:r>
      <w:r>
        <w:rPr>
          <w:sz w:val="26"/>
          <w:u w:val="single"/>
        </w:rPr>
        <w:t>events</w:t>
      </w:r>
      <w:r>
        <w:rPr>
          <w:spacing w:val="-4"/>
          <w:sz w:val="26"/>
        </w:rPr>
        <w:t xml:space="preserve"> </w:t>
      </w:r>
      <w:r>
        <w:rPr>
          <w:sz w:val="26"/>
        </w:rPr>
        <w:t>(when</w:t>
      </w:r>
      <w:r>
        <w:rPr>
          <w:spacing w:val="-7"/>
          <w:sz w:val="26"/>
        </w:rPr>
        <w:t xml:space="preserve"> </w:t>
      </w:r>
      <w:r>
        <w:rPr>
          <w:sz w:val="26"/>
        </w:rPr>
        <w:t>company</w:t>
      </w:r>
      <w:r>
        <w:rPr>
          <w:spacing w:val="-8"/>
          <w:sz w:val="26"/>
        </w:rPr>
        <w:t xml:space="preserve"> </w:t>
      </w:r>
      <w:r>
        <w:rPr>
          <w:sz w:val="26"/>
        </w:rPr>
        <w:t>cannot</w:t>
      </w:r>
      <w:r>
        <w:rPr>
          <w:spacing w:val="-5"/>
          <w:sz w:val="26"/>
        </w:rPr>
        <w:t xml:space="preserve"> </w:t>
      </w:r>
      <w:r>
        <w:rPr>
          <w:sz w:val="26"/>
        </w:rPr>
        <w:t>repay</w:t>
      </w:r>
    </w:p>
    <w:p w14:paraId="16F7987A" w14:textId="77777777" w:rsidR="004C192B" w:rsidRDefault="00000000">
      <w:pPr>
        <w:pStyle w:val="a3"/>
        <w:spacing w:line="280" w:lineRule="auto"/>
        <w:ind w:left="939" w:right="156"/>
      </w:pPr>
      <w:r>
        <w:t>the</w:t>
      </w:r>
      <w:r>
        <w:rPr>
          <w:spacing w:val="-8"/>
        </w:rPr>
        <w:t xml:space="preserve"> </w:t>
      </w:r>
      <w:r>
        <w:t>loan,</w:t>
      </w:r>
      <w:r>
        <w:rPr>
          <w:spacing w:val="-4"/>
        </w:rPr>
        <w:t xml:space="preserve"> </w:t>
      </w:r>
      <w:r>
        <w:t>e.g.</w:t>
      </w:r>
      <w:r>
        <w:rPr>
          <w:spacing w:val="-5"/>
        </w:rPr>
        <w:t xml:space="preserve"> </w:t>
      </w:r>
      <w:r>
        <w:t>default</w:t>
      </w:r>
      <w:r>
        <w:rPr>
          <w:spacing w:val="-5"/>
        </w:rPr>
        <w:t xml:space="preserve"> </w:t>
      </w:r>
      <w:r>
        <w:t>in</w:t>
      </w:r>
      <w:r>
        <w:rPr>
          <w:spacing w:val="-2"/>
        </w:rPr>
        <w:t xml:space="preserve"> </w:t>
      </w:r>
      <w:r>
        <w:t>repayment</w:t>
      </w:r>
      <w:r>
        <w:rPr>
          <w:spacing w:val="-5"/>
        </w:rPr>
        <w:t xml:space="preserve"> </w:t>
      </w:r>
      <w:r>
        <w:t>of</w:t>
      </w:r>
      <w:r>
        <w:rPr>
          <w:spacing w:val="-6"/>
        </w:rPr>
        <w:t xml:space="preserve"> </w:t>
      </w:r>
      <w:r>
        <w:t>loan) -</w:t>
      </w:r>
      <w:r>
        <w:rPr>
          <w:spacing w:val="-8"/>
        </w:rPr>
        <w:t xml:space="preserve"> </w:t>
      </w:r>
      <w:r>
        <w:rPr>
          <w:color w:val="2E5395"/>
        </w:rPr>
        <w:t>so that</w:t>
      </w:r>
      <w:r>
        <w:rPr>
          <w:color w:val="2E5395"/>
          <w:spacing w:val="-5"/>
        </w:rPr>
        <w:t xml:space="preserve"> </w:t>
      </w:r>
      <w:r>
        <w:rPr>
          <w:color w:val="2E5395"/>
        </w:rPr>
        <w:t>company</w:t>
      </w:r>
      <w:r>
        <w:rPr>
          <w:color w:val="2E5395"/>
          <w:spacing w:val="-8"/>
        </w:rPr>
        <w:t xml:space="preserve"> </w:t>
      </w:r>
      <w:r>
        <w:rPr>
          <w:color w:val="2E5395"/>
        </w:rPr>
        <w:t>can</w:t>
      </w:r>
      <w:r>
        <w:rPr>
          <w:color w:val="2E5395"/>
          <w:spacing w:val="-2"/>
        </w:rPr>
        <w:t xml:space="preserve"> </w:t>
      </w:r>
      <w:r>
        <w:rPr>
          <w:color w:val="2E5395"/>
        </w:rPr>
        <w:t>generate</w:t>
      </w:r>
      <w:r>
        <w:rPr>
          <w:color w:val="2E5395"/>
          <w:spacing w:val="-8"/>
        </w:rPr>
        <w:t xml:space="preserve"> </w:t>
      </w:r>
      <w:r>
        <w:rPr>
          <w:color w:val="2E5395"/>
        </w:rPr>
        <w:t>more</w:t>
      </w:r>
      <w:r>
        <w:rPr>
          <w:color w:val="2E5395"/>
          <w:spacing w:val="-4"/>
        </w:rPr>
        <w:t xml:space="preserve"> </w:t>
      </w:r>
      <w:r>
        <w:rPr>
          <w:color w:val="2E5395"/>
        </w:rPr>
        <w:t>income to repay the loan; until bank wants to have more control</w:t>
      </w:r>
    </w:p>
    <w:p w14:paraId="33A14D33" w14:textId="77777777" w:rsidR="004C192B" w:rsidRDefault="00000000">
      <w:pPr>
        <w:pStyle w:val="a4"/>
        <w:numPr>
          <w:ilvl w:val="1"/>
          <w:numId w:val="40"/>
        </w:numPr>
        <w:tabs>
          <w:tab w:val="left" w:pos="939"/>
        </w:tabs>
        <w:spacing w:line="276" w:lineRule="auto"/>
        <w:ind w:left="939" w:right="598"/>
        <w:rPr>
          <w:rFonts w:ascii="Arial MT" w:hAnsi="Arial MT"/>
          <w:color w:val="2E5395"/>
          <w:sz w:val="26"/>
        </w:rPr>
      </w:pPr>
      <w:proofErr w:type="spellStart"/>
      <w:r>
        <w:rPr>
          <w:b/>
          <w:sz w:val="26"/>
        </w:rPr>
        <w:t>Minimise</w:t>
      </w:r>
      <w:proofErr w:type="spellEnd"/>
      <w:r>
        <w:rPr>
          <w:b/>
          <w:spacing w:val="-8"/>
          <w:sz w:val="26"/>
        </w:rPr>
        <w:t xml:space="preserve"> </w:t>
      </w:r>
      <w:r>
        <w:rPr>
          <w:b/>
          <w:sz w:val="26"/>
        </w:rPr>
        <w:t>administrative</w:t>
      </w:r>
      <w:r>
        <w:rPr>
          <w:b/>
          <w:spacing w:val="-8"/>
          <w:sz w:val="26"/>
        </w:rPr>
        <w:t xml:space="preserve"> </w:t>
      </w:r>
      <w:r>
        <w:rPr>
          <w:b/>
          <w:sz w:val="26"/>
        </w:rPr>
        <w:t>costs</w:t>
      </w:r>
      <w:r>
        <w:rPr>
          <w:b/>
          <w:spacing w:val="-6"/>
          <w:sz w:val="26"/>
        </w:rPr>
        <w:t xml:space="preserve"> </w:t>
      </w:r>
      <w:r>
        <w:rPr>
          <w:sz w:val="26"/>
        </w:rPr>
        <w:t>or</w:t>
      </w:r>
      <w:r>
        <w:rPr>
          <w:spacing w:val="-8"/>
          <w:sz w:val="26"/>
        </w:rPr>
        <w:t xml:space="preserve"> </w:t>
      </w:r>
      <w:r>
        <w:rPr>
          <w:sz w:val="26"/>
        </w:rPr>
        <w:t>procedures</w:t>
      </w:r>
      <w:r>
        <w:rPr>
          <w:spacing w:val="-9"/>
          <w:sz w:val="26"/>
        </w:rPr>
        <w:t xml:space="preserve"> </w:t>
      </w:r>
      <w:r>
        <w:rPr>
          <w:color w:val="2E5395"/>
          <w:sz w:val="26"/>
        </w:rPr>
        <w:t>(no</w:t>
      </w:r>
      <w:r>
        <w:rPr>
          <w:color w:val="2E5395"/>
          <w:spacing w:val="-8"/>
          <w:sz w:val="26"/>
        </w:rPr>
        <w:t xml:space="preserve"> </w:t>
      </w:r>
      <w:r>
        <w:rPr>
          <w:color w:val="2E5395"/>
          <w:sz w:val="26"/>
        </w:rPr>
        <w:t>need</w:t>
      </w:r>
      <w:r>
        <w:rPr>
          <w:color w:val="2E5395"/>
          <w:spacing w:val="-5"/>
          <w:sz w:val="26"/>
        </w:rPr>
        <w:t xml:space="preserve"> </w:t>
      </w:r>
      <w:r>
        <w:rPr>
          <w:color w:val="2E5395"/>
          <w:sz w:val="26"/>
        </w:rPr>
        <w:t>to</w:t>
      </w:r>
      <w:r>
        <w:rPr>
          <w:color w:val="2E5395"/>
          <w:spacing w:val="-8"/>
          <w:sz w:val="26"/>
        </w:rPr>
        <w:t xml:space="preserve"> </w:t>
      </w:r>
      <w:r>
        <w:rPr>
          <w:color w:val="2E5395"/>
          <w:sz w:val="26"/>
        </w:rPr>
        <w:t>seek</w:t>
      </w:r>
      <w:r>
        <w:rPr>
          <w:color w:val="2E5395"/>
          <w:spacing w:val="-7"/>
          <w:sz w:val="26"/>
        </w:rPr>
        <w:t xml:space="preserve"> </w:t>
      </w:r>
      <w:r>
        <w:rPr>
          <w:color w:val="2E5395"/>
          <w:sz w:val="26"/>
        </w:rPr>
        <w:t>consent</w:t>
      </w:r>
      <w:r>
        <w:rPr>
          <w:color w:val="2E5395"/>
          <w:spacing w:val="-8"/>
          <w:sz w:val="26"/>
        </w:rPr>
        <w:t xml:space="preserve"> </w:t>
      </w:r>
      <w:r>
        <w:rPr>
          <w:color w:val="2E5395"/>
          <w:sz w:val="26"/>
        </w:rPr>
        <w:t>every</w:t>
      </w:r>
      <w:r>
        <w:rPr>
          <w:color w:val="2E5395"/>
          <w:spacing w:val="-7"/>
          <w:sz w:val="26"/>
        </w:rPr>
        <w:t xml:space="preserve"> </w:t>
      </w:r>
      <w:r>
        <w:rPr>
          <w:color w:val="2E5395"/>
          <w:sz w:val="26"/>
        </w:rPr>
        <w:t>time when company wants to use proceeds)</w:t>
      </w:r>
    </w:p>
    <w:p w14:paraId="4E1B5EF0" w14:textId="77777777" w:rsidR="004C192B" w:rsidRDefault="00000000">
      <w:pPr>
        <w:pStyle w:val="a4"/>
        <w:numPr>
          <w:ilvl w:val="1"/>
          <w:numId w:val="40"/>
        </w:numPr>
        <w:tabs>
          <w:tab w:val="left" w:pos="939"/>
        </w:tabs>
        <w:spacing w:line="304" w:lineRule="exact"/>
        <w:ind w:left="939"/>
        <w:rPr>
          <w:rFonts w:ascii="Arial MT" w:hAnsi="Arial MT"/>
          <w:color w:val="2E5395"/>
          <w:sz w:val="26"/>
        </w:rPr>
      </w:pPr>
      <w:r>
        <w:rPr>
          <w:sz w:val="26"/>
        </w:rPr>
        <w:t>Obtain</w:t>
      </w:r>
      <w:r>
        <w:rPr>
          <w:spacing w:val="-5"/>
          <w:sz w:val="26"/>
        </w:rPr>
        <w:t xml:space="preserve"> </w:t>
      </w:r>
      <w:r>
        <w:rPr>
          <w:sz w:val="26"/>
        </w:rPr>
        <w:t>a</w:t>
      </w:r>
      <w:r>
        <w:rPr>
          <w:spacing w:val="-4"/>
          <w:sz w:val="26"/>
        </w:rPr>
        <w:t xml:space="preserve"> </w:t>
      </w:r>
      <w:r>
        <w:rPr>
          <w:sz w:val="26"/>
        </w:rPr>
        <w:t>security</w:t>
      </w:r>
      <w:r>
        <w:rPr>
          <w:spacing w:val="-7"/>
          <w:sz w:val="26"/>
        </w:rPr>
        <w:t xml:space="preserve"> </w:t>
      </w:r>
      <w:r>
        <w:rPr>
          <w:sz w:val="26"/>
        </w:rPr>
        <w:t>interest</w:t>
      </w:r>
      <w:r>
        <w:rPr>
          <w:spacing w:val="-5"/>
          <w:sz w:val="26"/>
        </w:rPr>
        <w:t xml:space="preserve"> </w:t>
      </w:r>
      <w:r>
        <w:rPr>
          <w:sz w:val="26"/>
        </w:rPr>
        <w:t>of</w:t>
      </w:r>
      <w:r>
        <w:rPr>
          <w:spacing w:val="-2"/>
          <w:sz w:val="26"/>
        </w:rPr>
        <w:t xml:space="preserve"> </w:t>
      </w:r>
      <w:r>
        <w:rPr>
          <w:b/>
          <w:sz w:val="26"/>
        </w:rPr>
        <w:t>higher</w:t>
      </w:r>
      <w:r>
        <w:rPr>
          <w:b/>
          <w:spacing w:val="-7"/>
          <w:sz w:val="26"/>
        </w:rPr>
        <w:t xml:space="preserve"> </w:t>
      </w:r>
      <w:r>
        <w:rPr>
          <w:b/>
          <w:sz w:val="26"/>
        </w:rPr>
        <w:t>priority</w:t>
      </w:r>
      <w:r>
        <w:rPr>
          <w:b/>
          <w:spacing w:val="-3"/>
          <w:sz w:val="26"/>
        </w:rPr>
        <w:t xml:space="preserve"> </w:t>
      </w:r>
      <w:r>
        <w:rPr>
          <w:sz w:val="26"/>
        </w:rPr>
        <w:t>(e.g.</w:t>
      </w:r>
      <w:r>
        <w:rPr>
          <w:spacing w:val="-5"/>
          <w:sz w:val="26"/>
        </w:rPr>
        <w:t xml:space="preserve"> </w:t>
      </w:r>
      <w:r>
        <w:rPr>
          <w:sz w:val="26"/>
        </w:rPr>
        <w:t>fixed</w:t>
      </w:r>
      <w:r>
        <w:rPr>
          <w:spacing w:val="-5"/>
          <w:sz w:val="26"/>
        </w:rPr>
        <w:t xml:space="preserve"> </w:t>
      </w:r>
      <w:r>
        <w:rPr>
          <w:spacing w:val="-2"/>
          <w:sz w:val="26"/>
        </w:rPr>
        <w:t>charge)</w:t>
      </w:r>
    </w:p>
    <w:p w14:paraId="0B160CFC" w14:textId="77777777" w:rsidR="004C192B" w:rsidRDefault="004C192B">
      <w:pPr>
        <w:pStyle w:val="a3"/>
        <w:spacing w:before="82"/>
      </w:pPr>
    </w:p>
    <w:p w14:paraId="67FCD352" w14:textId="77777777" w:rsidR="004C192B" w:rsidRDefault="00000000">
      <w:pPr>
        <w:pStyle w:val="a4"/>
        <w:numPr>
          <w:ilvl w:val="0"/>
          <w:numId w:val="40"/>
        </w:numPr>
        <w:tabs>
          <w:tab w:val="left" w:pos="514"/>
        </w:tabs>
        <w:rPr>
          <w:sz w:val="26"/>
        </w:rPr>
      </w:pPr>
      <w:r>
        <w:rPr>
          <w:sz w:val="26"/>
        </w:rPr>
        <w:t>Possible</w:t>
      </w:r>
      <w:r>
        <w:rPr>
          <w:spacing w:val="-10"/>
          <w:sz w:val="26"/>
        </w:rPr>
        <w:t xml:space="preserve"> </w:t>
      </w:r>
      <w:r>
        <w:rPr>
          <w:sz w:val="26"/>
        </w:rPr>
        <w:t>ways</w:t>
      </w:r>
      <w:r>
        <w:rPr>
          <w:spacing w:val="-8"/>
          <w:sz w:val="26"/>
        </w:rPr>
        <w:t xml:space="preserve"> </w:t>
      </w:r>
      <w:r>
        <w:rPr>
          <w:sz w:val="26"/>
        </w:rPr>
        <w:t>to</w:t>
      </w:r>
      <w:r>
        <w:rPr>
          <w:spacing w:val="-8"/>
          <w:sz w:val="26"/>
        </w:rPr>
        <w:t xml:space="preserve"> </w:t>
      </w:r>
      <w:r>
        <w:rPr>
          <w:sz w:val="26"/>
        </w:rPr>
        <w:t>overcome</w:t>
      </w:r>
      <w:r>
        <w:rPr>
          <w:spacing w:val="-7"/>
          <w:sz w:val="26"/>
        </w:rPr>
        <w:t xml:space="preserve"> </w:t>
      </w:r>
      <w:r>
        <w:rPr>
          <w:sz w:val="26"/>
        </w:rPr>
        <w:t>problems</w:t>
      </w:r>
      <w:r>
        <w:rPr>
          <w:spacing w:val="-11"/>
          <w:sz w:val="26"/>
        </w:rPr>
        <w:t xml:space="preserve"> </w:t>
      </w:r>
      <w:r>
        <w:rPr>
          <w:sz w:val="26"/>
        </w:rPr>
        <w:t>associated</w:t>
      </w:r>
      <w:r>
        <w:rPr>
          <w:spacing w:val="-10"/>
          <w:sz w:val="26"/>
        </w:rPr>
        <w:t xml:space="preserve"> </w:t>
      </w:r>
      <w:r>
        <w:rPr>
          <w:sz w:val="26"/>
        </w:rPr>
        <w:t>with</w:t>
      </w:r>
      <w:r>
        <w:rPr>
          <w:spacing w:val="-8"/>
          <w:sz w:val="26"/>
        </w:rPr>
        <w:t xml:space="preserve"> </w:t>
      </w:r>
      <w:r>
        <w:rPr>
          <w:sz w:val="26"/>
        </w:rPr>
        <w:t>floating</w:t>
      </w:r>
      <w:r>
        <w:rPr>
          <w:spacing w:val="-8"/>
          <w:sz w:val="26"/>
        </w:rPr>
        <w:t xml:space="preserve"> </w:t>
      </w:r>
      <w:r>
        <w:rPr>
          <w:spacing w:val="-2"/>
          <w:sz w:val="26"/>
        </w:rPr>
        <w:t>charge</w:t>
      </w:r>
    </w:p>
    <w:p w14:paraId="6943DE55" w14:textId="77777777" w:rsidR="004C192B" w:rsidRDefault="00000000">
      <w:pPr>
        <w:pStyle w:val="2"/>
        <w:numPr>
          <w:ilvl w:val="1"/>
          <w:numId w:val="40"/>
        </w:numPr>
        <w:tabs>
          <w:tab w:val="left" w:pos="1004"/>
        </w:tabs>
        <w:spacing w:before="46"/>
        <w:rPr>
          <w:rFonts w:ascii="Arial MT" w:hAnsi="Arial MT"/>
          <w:b w:val="0"/>
        </w:rPr>
      </w:pPr>
      <w:r>
        <w:t>“Two</w:t>
      </w:r>
      <w:r>
        <w:rPr>
          <w:spacing w:val="-11"/>
        </w:rPr>
        <w:t xml:space="preserve"> </w:t>
      </w:r>
      <w:r>
        <w:t>accounts”</w:t>
      </w:r>
      <w:r>
        <w:rPr>
          <w:spacing w:val="-11"/>
        </w:rPr>
        <w:t xml:space="preserve"> </w:t>
      </w:r>
      <w:r>
        <w:rPr>
          <w:spacing w:val="-2"/>
        </w:rPr>
        <w:t>arrangement</w:t>
      </w:r>
    </w:p>
    <w:p w14:paraId="6BB55225" w14:textId="77777777" w:rsidR="004C192B" w:rsidRDefault="00000000">
      <w:pPr>
        <w:pStyle w:val="a4"/>
        <w:numPr>
          <w:ilvl w:val="2"/>
          <w:numId w:val="40"/>
        </w:numPr>
        <w:tabs>
          <w:tab w:val="left" w:pos="1429"/>
        </w:tabs>
        <w:spacing w:before="45"/>
        <w:ind w:left="1429"/>
        <w:rPr>
          <w:sz w:val="26"/>
        </w:rPr>
      </w:pPr>
      <w:r>
        <w:rPr>
          <w:b/>
          <w:sz w:val="26"/>
        </w:rPr>
        <w:t>blocked</w:t>
      </w:r>
      <w:r>
        <w:rPr>
          <w:b/>
          <w:spacing w:val="-9"/>
          <w:sz w:val="26"/>
        </w:rPr>
        <w:t xml:space="preserve"> </w:t>
      </w:r>
      <w:r>
        <w:rPr>
          <w:b/>
          <w:sz w:val="26"/>
        </w:rPr>
        <w:t>account</w:t>
      </w:r>
      <w:r>
        <w:rPr>
          <w:b/>
          <w:spacing w:val="-7"/>
          <w:sz w:val="26"/>
        </w:rPr>
        <w:t xml:space="preserve"> </w:t>
      </w:r>
      <w:r>
        <w:rPr>
          <w:sz w:val="26"/>
        </w:rPr>
        <w:t>(fixed</w:t>
      </w:r>
      <w:r>
        <w:rPr>
          <w:spacing w:val="-9"/>
          <w:sz w:val="26"/>
        </w:rPr>
        <w:t xml:space="preserve"> </w:t>
      </w:r>
      <w:r>
        <w:rPr>
          <w:sz w:val="26"/>
        </w:rPr>
        <w:t>charge</w:t>
      </w:r>
      <w:r>
        <w:rPr>
          <w:spacing w:val="-6"/>
          <w:sz w:val="26"/>
        </w:rPr>
        <w:t xml:space="preserve"> </w:t>
      </w:r>
      <w:r>
        <w:rPr>
          <w:sz w:val="26"/>
        </w:rPr>
        <w:t>no</w:t>
      </w:r>
      <w:r>
        <w:rPr>
          <w:spacing w:val="-7"/>
          <w:sz w:val="26"/>
        </w:rPr>
        <w:t xml:space="preserve"> </w:t>
      </w:r>
      <w:r>
        <w:rPr>
          <w:sz w:val="26"/>
        </w:rPr>
        <w:t>withdrawal</w:t>
      </w:r>
      <w:r>
        <w:rPr>
          <w:spacing w:val="-5"/>
          <w:sz w:val="26"/>
        </w:rPr>
        <w:t xml:space="preserve"> </w:t>
      </w:r>
      <w:r>
        <w:rPr>
          <w:sz w:val="26"/>
        </w:rPr>
        <w:t>allowed</w:t>
      </w:r>
      <w:r>
        <w:rPr>
          <w:spacing w:val="-4"/>
          <w:sz w:val="26"/>
        </w:rPr>
        <w:t xml:space="preserve"> </w:t>
      </w:r>
      <w:r>
        <w:rPr>
          <w:sz w:val="26"/>
        </w:rPr>
        <w:t>without</w:t>
      </w:r>
      <w:r>
        <w:rPr>
          <w:spacing w:val="-7"/>
          <w:sz w:val="26"/>
        </w:rPr>
        <w:t xml:space="preserve"> </w:t>
      </w:r>
      <w:r>
        <w:rPr>
          <w:sz w:val="26"/>
        </w:rPr>
        <w:t>consent)</w:t>
      </w:r>
      <w:r>
        <w:rPr>
          <w:spacing w:val="-2"/>
          <w:sz w:val="26"/>
        </w:rPr>
        <w:t xml:space="preserve"> </w:t>
      </w:r>
      <w:r>
        <w:rPr>
          <w:spacing w:val="-10"/>
          <w:sz w:val="26"/>
        </w:rPr>
        <w:t>+</w:t>
      </w:r>
    </w:p>
    <w:p w14:paraId="261D4B88" w14:textId="77777777" w:rsidR="004C192B" w:rsidRDefault="00000000">
      <w:pPr>
        <w:pStyle w:val="a4"/>
        <w:numPr>
          <w:ilvl w:val="2"/>
          <w:numId w:val="40"/>
        </w:numPr>
        <w:tabs>
          <w:tab w:val="left" w:pos="1430"/>
        </w:tabs>
        <w:spacing w:before="45" w:line="278" w:lineRule="auto"/>
        <w:ind w:left="1430" w:right="388" w:hanging="361"/>
        <w:rPr>
          <w:sz w:val="26"/>
        </w:rPr>
      </w:pPr>
      <w:r>
        <w:rPr>
          <w:b/>
          <w:sz w:val="26"/>
        </w:rPr>
        <w:t>regular</w:t>
      </w:r>
      <w:r>
        <w:rPr>
          <w:b/>
          <w:spacing w:val="-6"/>
          <w:sz w:val="26"/>
        </w:rPr>
        <w:t xml:space="preserve"> </w:t>
      </w:r>
      <w:r>
        <w:rPr>
          <w:b/>
          <w:sz w:val="26"/>
        </w:rPr>
        <w:t>account</w:t>
      </w:r>
      <w:r>
        <w:rPr>
          <w:b/>
          <w:spacing w:val="-5"/>
          <w:sz w:val="26"/>
        </w:rPr>
        <w:t xml:space="preserve"> </w:t>
      </w:r>
      <w:r>
        <w:rPr>
          <w:sz w:val="26"/>
        </w:rPr>
        <w:t>(can</w:t>
      </w:r>
      <w:r>
        <w:rPr>
          <w:spacing w:val="-2"/>
          <w:sz w:val="26"/>
        </w:rPr>
        <w:t xml:space="preserve"> </w:t>
      </w:r>
      <w:r>
        <w:rPr>
          <w:sz w:val="26"/>
        </w:rPr>
        <w:t>withdraw</w:t>
      </w:r>
      <w:r>
        <w:rPr>
          <w:spacing w:val="-7"/>
          <w:sz w:val="26"/>
        </w:rPr>
        <w:t xml:space="preserve"> </w:t>
      </w:r>
      <w:r>
        <w:rPr>
          <w:sz w:val="26"/>
        </w:rPr>
        <w:t>money</w:t>
      </w:r>
      <w:r>
        <w:rPr>
          <w:spacing w:val="-6"/>
          <w:sz w:val="26"/>
        </w:rPr>
        <w:t xml:space="preserve"> </w:t>
      </w:r>
      <w:r>
        <w:rPr>
          <w:sz w:val="26"/>
        </w:rPr>
        <w:t>w/consent</w:t>
      </w:r>
      <w:r>
        <w:rPr>
          <w:spacing w:val="-5"/>
          <w:sz w:val="26"/>
        </w:rPr>
        <w:t xml:space="preserve"> </w:t>
      </w:r>
      <w:r>
        <w:rPr>
          <w:sz w:val="26"/>
        </w:rPr>
        <w:t>of</w:t>
      </w:r>
      <w:r>
        <w:rPr>
          <w:spacing w:val="-6"/>
          <w:sz w:val="26"/>
        </w:rPr>
        <w:t xml:space="preserve"> </w:t>
      </w:r>
      <w:r>
        <w:rPr>
          <w:sz w:val="26"/>
        </w:rPr>
        <w:t>the</w:t>
      </w:r>
      <w:r>
        <w:rPr>
          <w:spacing w:val="-7"/>
          <w:sz w:val="26"/>
        </w:rPr>
        <w:t xml:space="preserve"> </w:t>
      </w:r>
      <w:r>
        <w:rPr>
          <w:sz w:val="26"/>
        </w:rPr>
        <w:t>bank,</w:t>
      </w:r>
      <w:r>
        <w:rPr>
          <w:spacing w:val="-5"/>
          <w:sz w:val="26"/>
        </w:rPr>
        <w:t xml:space="preserve"> </w:t>
      </w:r>
      <w:r>
        <w:rPr>
          <w:sz w:val="26"/>
        </w:rPr>
        <w:t>not</w:t>
      </w:r>
      <w:r>
        <w:rPr>
          <w:spacing w:val="-5"/>
          <w:sz w:val="26"/>
        </w:rPr>
        <w:t xml:space="preserve"> </w:t>
      </w:r>
      <w:r>
        <w:rPr>
          <w:sz w:val="26"/>
        </w:rPr>
        <w:t>subject</w:t>
      </w:r>
      <w:r>
        <w:rPr>
          <w:spacing w:val="-5"/>
          <w:sz w:val="26"/>
        </w:rPr>
        <w:t xml:space="preserve"> </w:t>
      </w:r>
      <w:r>
        <w:rPr>
          <w:sz w:val="26"/>
        </w:rPr>
        <w:t xml:space="preserve">to the </w:t>
      </w:r>
      <w:r>
        <w:rPr>
          <w:spacing w:val="-2"/>
          <w:sz w:val="26"/>
        </w:rPr>
        <w:t>charge)</w:t>
      </w:r>
    </w:p>
    <w:p w14:paraId="4CE75E12" w14:textId="77777777" w:rsidR="004C192B" w:rsidRDefault="00000000">
      <w:pPr>
        <w:pStyle w:val="a3"/>
        <w:tabs>
          <w:tab w:val="left" w:pos="1364"/>
        </w:tabs>
        <w:spacing w:before="3" w:line="271" w:lineRule="auto"/>
        <w:ind w:left="1365" w:right="183" w:hanging="361"/>
      </w:pPr>
      <w:r>
        <w:rPr>
          <w:rFonts w:ascii="Calibri"/>
          <w:i/>
          <w:color w:val="2E5395"/>
          <w:spacing w:val="-10"/>
        </w:rPr>
        <w:t>-</w:t>
      </w:r>
      <w:r>
        <w:rPr>
          <w:rFonts w:ascii="Calibri"/>
          <w:i/>
          <w:color w:val="2E5395"/>
        </w:rPr>
        <w:tab/>
      </w:r>
      <w:r>
        <w:rPr>
          <w:color w:val="2E5395"/>
        </w:rPr>
        <w:t>rationale of block account: once you allow the company to freely withdraw funds from</w:t>
      </w:r>
      <w:r>
        <w:rPr>
          <w:color w:val="2E5395"/>
          <w:spacing w:val="-10"/>
        </w:rPr>
        <w:t xml:space="preserve"> </w:t>
      </w:r>
      <w:r>
        <w:rPr>
          <w:color w:val="2E5395"/>
        </w:rPr>
        <w:t>that</w:t>
      </w:r>
      <w:r>
        <w:rPr>
          <w:color w:val="2E5395"/>
          <w:spacing w:val="-7"/>
        </w:rPr>
        <w:t xml:space="preserve"> </w:t>
      </w:r>
      <w:r>
        <w:rPr>
          <w:color w:val="2E5395"/>
        </w:rPr>
        <w:t>account</w:t>
      </w:r>
      <w:r>
        <w:rPr>
          <w:color w:val="2E5395"/>
          <w:spacing w:val="-5"/>
        </w:rPr>
        <w:t xml:space="preserve"> </w:t>
      </w:r>
      <w:r>
        <w:rPr>
          <w:color w:val="2E5395"/>
        </w:rPr>
        <w:t>&gt;</w:t>
      </w:r>
      <w:r>
        <w:rPr>
          <w:color w:val="2E5395"/>
          <w:spacing w:val="-7"/>
        </w:rPr>
        <w:t xml:space="preserve"> </w:t>
      </w:r>
      <w:r>
        <w:rPr>
          <w:color w:val="2E5395"/>
        </w:rPr>
        <w:t>effectively</w:t>
      </w:r>
      <w:r>
        <w:rPr>
          <w:color w:val="2E5395"/>
          <w:spacing w:val="-5"/>
        </w:rPr>
        <w:t xml:space="preserve"> </w:t>
      </w:r>
      <w:r>
        <w:rPr>
          <w:color w:val="2E5395"/>
        </w:rPr>
        <w:t>allowing</w:t>
      </w:r>
      <w:r>
        <w:rPr>
          <w:color w:val="2E5395"/>
          <w:spacing w:val="-7"/>
        </w:rPr>
        <w:t xml:space="preserve"> </w:t>
      </w:r>
      <w:r>
        <w:rPr>
          <w:color w:val="2E5395"/>
        </w:rPr>
        <w:t>the</w:t>
      </w:r>
      <w:r>
        <w:rPr>
          <w:color w:val="2E5395"/>
          <w:spacing w:val="-6"/>
        </w:rPr>
        <w:t xml:space="preserve"> </w:t>
      </w:r>
      <w:r>
        <w:rPr>
          <w:color w:val="2E5395"/>
        </w:rPr>
        <w:t>borrower</w:t>
      </w:r>
      <w:r>
        <w:rPr>
          <w:color w:val="2E5395"/>
          <w:spacing w:val="-6"/>
        </w:rPr>
        <w:t xml:space="preserve"> </w:t>
      </w:r>
      <w:r>
        <w:rPr>
          <w:color w:val="2E5395"/>
        </w:rPr>
        <w:t>to</w:t>
      </w:r>
      <w:r>
        <w:rPr>
          <w:color w:val="2E5395"/>
          <w:spacing w:val="-7"/>
        </w:rPr>
        <w:t xml:space="preserve"> </w:t>
      </w:r>
      <w:r>
        <w:rPr>
          <w:color w:val="2E5395"/>
        </w:rPr>
        <w:t>remove</w:t>
      </w:r>
      <w:r>
        <w:rPr>
          <w:color w:val="2E5395"/>
          <w:spacing w:val="-10"/>
        </w:rPr>
        <w:t xml:space="preserve"> </w:t>
      </w:r>
      <w:r>
        <w:rPr>
          <w:color w:val="2E5395"/>
        </w:rPr>
        <w:t>the</w:t>
      </w:r>
      <w:r>
        <w:rPr>
          <w:color w:val="2E5395"/>
          <w:spacing w:val="-10"/>
        </w:rPr>
        <w:t xml:space="preserve"> </w:t>
      </w:r>
      <w:r>
        <w:rPr>
          <w:color w:val="2E5395"/>
        </w:rPr>
        <w:t>assets</w:t>
      </w:r>
      <w:r>
        <w:rPr>
          <w:color w:val="2E5395"/>
          <w:spacing w:val="-6"/>
        </w:rPr>
        <w:t xml:space="preserve"> </w:t>
      </w:r>
      <w:r>
        <w:rPr>
          <w:color w:val="2E5395"/>
        </w:rPr>
        <w:t>from</w:t>
      </w:r>
      <w:r>
        <w:rPr>
          <w:color w:val="2E5395"/>
          <w:spacing w:val="-10"/>
        </w:rPr>
        <w:t xml:space="preserve"> </w:t>
      </w:r>
      <w:r>
        <w:rPr>
          <w:color w:val="2E5395"/>
        </w:rPr>
        <w:t>the charge &gt; no longer fixed charge (but still not practical &gt; as consent is required every time to withdraw from block account)</w:t>
      </w:r>
    </w:p>
    <w:p w14:paraId="6310C52F" w14:textId="77777777" w:rsidR="004C192B" w:rsidRDefault="004C192B">
      <w:pPr>
        <w:pStyle w:val="a3"/>
        <w:spacing w:line="271" w:lineRule="auto"/>
        <w:sectPr w:rsidR="004C192B">
          <w:type w:val="continuous"/>
          <w:pgSz w:w="11910" w:h="16840"/>
          <w:pgMar w:top="700" w:right="566" w:bottom="920" w:left="566" w:header="0" w:footer="723" w:gutter="0"/>
          <w:cols w:space="720"/>
        </w:sectPr>
      </w:pPr>
    </w:p>
    <w:p w14:paraId="15698474" w14:textId="77777777" w:rsidR="004C192B" w:rsidRDefault="00000000">
      <w:pPr>
        <w:pStyle w:val="2"/>
        <w:numPr>
          <w:ilvl w:val="1"/>
          <w:numId w:val="40"/>
        </w:numPr>
        <w:tabs>
          <w:tab w:val="left" w:pos="1003"/>
        </w:tabs>
        <w:spacing w:before="78"/>
        <w:ind w:left="1003" w:hanging="359"/>
        <w:jc w:val="both"/>
        <w:rPr>
          <w:rFonts w:ascii="Arial MT" w:hAnsi="Arial MT"/>
          <w:b w:val="0"/>
        </w:rPr>
      </w:pPr>
      <w:r>
        <w:lastRenderedPageBreak/>
        <w:t>Account</w:t>
      </w:r>
      <w:r>
        <w:rPr>
          <w:spacing w:val="-14"/>
        </w:rPr>
        <w:t xml:space="preserve"> </w:t>
      </w:r>
      <w:r>
        <w:t>receivables</w:t>
      </w:r>
      <w:r>
        <w:rPr>
          <w:spacing w:val="-10"/>
        </w:rPr>
        <w:t xml:space="preserve"> </w:t>
      </w:r>
      <w:r>
        <w:t>financing</w:t>
      </w:r>
      <w:r>
        <w:rPr>
          <w:spacing w:val="-4"/>
        </w:rPr>
        <w:t xml:space="preserve"> </w:t>
      </w:r>
      <w:r>
        <w:rPr>
          <w:b w:val="0"/>
        </w:rPr>
        <w:t>involving</w:t>
      </w:r>
      <w:r>
        <w:rPr>
          <w:b w:val="0"/>
          <w:spacing w:val="-9"/>
        </w:rPr>
        <w:t xml:space="preserve"> </w:t>
      </w:r>
      <w:r>
        <w:t>sale</w:t>
      </w:r>
      <w:r>
        <w:rPr>
          <w:spacing w:val="-9"/>
        </w:rPr>
        <w:t xml:space="preserve"> </w:t>
      </w:r>
      <w:r>
        <w:t>of</w:t>
      </w:r>
      <w:r>
        <w:rPr>
          <w:spacing w:val="-10"/>
        </w:rPr>
        <w:t xml:space="preserve"> </w:t>
      </w:r>
      <w:r>
        <w:t>receivables</w:t>
      </w:r>
      <w:r>
        <w:rPr>
          <w:spacing w:val="-9"/>
        </w:rPr>
        <w:t xml:space="preserve"> </w:t>
      </w:r>
      <w:r>
        <w:rPr>
          <w:b w:val="0"/>
        </w:rPr>
        <w:t>and</w:t>
      </w:r>
      <w:r>
        <w:rPr>
          <w:b w:val="0"/>
          <w:spacing w:val="-10"/>
        </w:rPr>
        <w:t xml:space="preserve"> </w:t>
      </w:r>
      <w:r>
        <w:t>creation</w:t>
      </w:r>
      <w:r>
        <w:rPr>
          <w:spacing w:val="-13"/>
        </w:rPr>
        <w:t xml:space="preserve"> </w:t>
      </w:r>
      <w:r>
        <w:t>of</w:t>
      </w:r>
      <w:r>
        <w:rPr>
          <w:spacing w:val="-11"/>
        </w:rPr>
        <w:t xml:space="preserve"> </w:t>
      </w:r>
      <w:r>
        <w:rPr>
          <w:spacing w:val="-2"/>
        </w:rPr>
        <w:t>trust</w:t>
      </w:r>
    </w:p>
    <w:p w14:paraId="0C0B0A98" w14:textId="77777777" w:rsidR="004C192B" w:rsidRDefault="00000000">
      <w:pPr>
        <w:pStyle w:val="a3"/>
        <w:spacing w:before="45"/>
        <w:ind w:left="1004"/>
        <w:jc w:val="both"/>
      </w:pPr>
      <w:r>
        <w:t>(for</w:t>
      </w:r>
      <w:r>
        <w:rPr>
          <w:spacing w:val="-9"/>
        </w:rPr>
        <w:t xml:space="preserve"> </w:t>
      </w:r>
      <w:r>
        <w:t>information</w:t>
      </w:r>
      <w:r>
        <w:rPr>
          <w:spacing w:val="-8"/>
        </w:rPr>
        <w:t xml:space="preserve"> </w:t>
      </w:r>
      <w:r>
        <w:rPr>
          <w:spacing w:val="-4"/>
        </w:rPr>
        <w:t>only)</w:t>
      </w:r>
    </w:p>
    <w:p w14:paraId="1EA22264" w14:textId="77777777" w:rsidR="004C192B" w:rsidRDefault="00000000">
      <w:pPr>
        <w:pStyle w:val="a4"/>
        <w:numPr>
          <w:ilvl w:val="0"/>
          <w:numId w:val="32"/>
        </w:numPr>
        <w:tabs>
          <w:tab w:val="left" w:pos="1364"/>
        </w:tabs>
        <w:spacing w:before="50"/>
        <w:ind w:left="1364" w:hanging="360"/>
        <w:jc w:val="both"/>
        <w:rPr>
          <w:sz w:val="26"/>
        </w:rPr>
      </w:pPr>
      <w:r>
        <w:rPr>
          <w:color w:val="2E5395"/>
          <w:sz w:val="26"/>
        </w:rPr>
        <w:t>make</w:t>
      </w:r>
      <w:r>
        <w:rPr>
          <w:color w:val="2E5395"/>
          <w:spacing w:val="-6"/>
          <w:sz w:val="26"/>
        </w:rPr>
        <w:t xml:space="preserve"> </w:t>
      </w:r>
      <w:r>
        <w:rPr>
          <w:color w:val="2E5395"/>
          <w:sz w:val="26"/>
        </w:rPr>
        <w:t>the</w:t>
      </w:r>
      <w:r>
        <w:rPr>
          <w:color w:val="2E5395"/>
          <w:spacing w:val="-7"/>
          <w:sz w:val="26"/>
        </w:rPr>
        <w:t xml:space="preserve"> </w:t>
      </w:r>
      <w:r>
        <w:rPr>
          <w:color w:val="2E5395"/>
          <w:sz w:val="26"/>
        </w:rPr>
        <w:t>arrangement</w:t>
      </w:r>
      <w:r>
        <w:rPr>
          <w:color w:val="2E5395"/>
          <w:spacing w:val="-5"/>
          <w:sz w:val="26"/>
        </w:rPr>
        <w:t xml:space="preserve"> </w:t>
      </w:r>
      <w:r>
        <w:rPr>
          <w:color w:val="2E5395"/>
          <w:sz w:val="26"/>
        </w:rPr>
        <w:t>similar</w:t>
      </w:r>
      <w:r>
        <w:rPr>
          <w:color w:val="2E5395"/>
          <w:spacing w:val="-3"/>
          <w:sz w:val="26"/>
        </w:rPr>
        <w:t xml:space="preserve"> </w:t>
      </w:r>
      <w:r>
        <w:rPr>
          <w:color w:val="2E5395"/>
          <w:sz w:val="26"/>
        </w:rPr>
        <w:t>of</w:t>
      </w:r>
      <w:r>
        <w:rPr>
          <w:color w:val="2E5395"/>
          <w:spacing w:val="-6"/>
          <w:sz w:val="26"/>
        </w:rPr>
        <w:t xml:space="preserve"> </w:t>
      </w:r>
      <w:r>
        <w:rPr>
          <w:color w:val="2E5395"/>
          <w:sz w:val="26"/>
        </w:rPr>
        <w:t>practical</w:t>
      </w:r>
      <w:r>
        <w:rPr>
          <w:color w:val="2E5395"/>
          <w:spacing w:val="-6"/>
          <w:sz w:val="26"/>
        </w:rPr>
        <w:t xml:space="preserve"> </w:t>
      </w:r>
      <w:r>
        <w:rPr>
          <w:color w:val="2E5395"/>
          <w:sz w:val="26"/>
        </w:rPr>
        <w:t>event</w:t>
      </w:r>
      <w:r>
        <w:rPr>
          <w:color w:val="2E5395"/>
          <w:spacing w:val="-5"/>
          <w:sz w:val="26"/>
        </w:rPr>
        <w:t xml:space="preserve"> </w:t>
      </w:r>
      <w:r>
        <w:rPr>
          <w:color w:val="2E5395"/>
          <w:sz w:val="26"/>
        </w:rPr>
        <w:t>as</w:t>
      </w:r>
      <w:r>
        <w:rPr>
          <w:color w:val="2E5395"/>
          <w:spacing w:val="-3"/>
          <w:sz w:val="26"/>
        </w:rPr>
        <w:t xml:space="preserve"> </w:t>
      </w:r>
      <w:r>
        <w:rPr>
          <w:color w:val="2E5395"/>
          <w:sz w:val="26"/>
        </w:rPr>
        <w:t>if</w:t>
      </w:r>
      <w:r>
        <w:rPr>
          <w:color w:val="2E5395"/>
          <w:spacing w:val="-6"/>
          <w:sz w:val="26"/>
        </w:rPr>
        <w:t xml:space="preserve"> </w:t>
      </w:r>
      <w:r>
        <w:rPr>
          <w:color w:val="2E5395"/>
          <w:sz w:val="26"/>
        </w:rPr>
        <w:t>there</w:t>
      </w:r>
      <w:r>
        <w:rPr>
          <w:color w:val="2E5395"/>
          <w:spacing w:val="-3"/>
          <w:sz w:val="26"/>
        </w:rPr>
        <w:t xml:space="preserve"> </w:t>
      </w:r>
      <w:r>
        <w:rPr>
          <w:color w:val="2E5395"/>
          <w:sz w:val="26"/>
        </w:rPr>
        <w:t>is</w:t>
      </w:r>
      <w:r>
        <w:rPr>
          <w:color w:val="2E5395"/>
          <w:spacing w:val="-4"/>
          <w:sz w:val="26"/>
        </w:rPr>
        <w:t xml:space="preserve"> </w:t>
      </w:r>
      <w:r>
        <w:rPr>
          <w:color w:val="2E5395"/>
          <w:sz w:val="26"/>
        </w:rPr>
        <w:t>a</w:t>
      </w:r>
      <w:r>
        <w:rPr>
          <w:color w:val="2E5395"/>
          <w:spacing w:val="-3"/>
          <w:sz w:val="26"/>
        </w:rPr>
        <w:t xml:space="preserve"> </w:t>
      </w:r>
      <w:r>
        <w:rPr>
          <w:color w:val="2E5395"/>
          <w:spacing w:val="-2"/>
          <w:sz w:val="26"/>
        </w:rPr>
        <w:t>security.</w:t>
      </w:r>
    </w:p>
    <w:p w14:paraId="4D0E2082" w14:textId="77777777" w:rsidR="004C192B" w:rsidRDefault="00000000">
      <w:pPr>
        <w:pStyle w:val="a4"/>
        <w:numPr>
          <w:ilvl w:val="0"/>
          <w:numId w:val="32"/>
        </w:numPr>
        <w:tabs>
          <w:tab w:val="left" w:pos="1365"/>
        </w:tabs>
        <w:spacing w:before="33" w:line="271" w:lineRule="auto"/>
        <w:ind w:right="271"/>
        <w:jc w:val="both"/>
        <w:rPr>
          <w:sz w:val="26"/>
        </w:rPr>
      </w:pPr>
      <w:r>
        <w:rPr>
          <w:color w:val="2E5395"/>
          <w:sz w:val="26"/>
        </w:rPr>
        <w:t>sale</w:t>
      </w:r>
      <w:r>
        <w:rPr>
          <w:color w:val="2E5395"/>
          <w:spacing w:val="-3"/>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receivables</w:t>
      </w:r>
      <w:r>
        <w:rPr>
          <w:color w:val="2E5395"/>
          <w:spacing w:val="-3"/>
          <w:sz w:val="26"/>
        </w:rPr>
        <w:t xml:space="preserve"> </w:t>
      </w:r>
      <w:r>
        <w:rPr>
          <w:color w:val="2E5395"/>
          <w:sz w:val="26"/>
        </w:rPr>
        <w:t>to</w:t>
      </w:r>
      <w:r>
        <w:rPr>
          <w:color w:val="2E5395"/>
          <w:spacing w:val="-4"/>
          <w:sz w:val="26"/>
        </w:rPr>
        <w:t xml:space="preserve"> </w:t>
      </w:r>
      <w:r>
        <w:rPr>
          <w:color w:val="2E5395"/>
          <w:sz w:val="26"/>
        </w:rPr>
        <w:t>the</w:t>
      </w:r>
      <w:r>
        <w:rPr>
          <w:color w:val="2E5395"/>
          <w:spacing w:val="-7"/>
          <w:sz w:val="26"/>
        </w:rPr>
        <w:t xml:space="preserve"> </w:t>
      </w:r>
      <w:r>
        <w:rPr>
          <w:color w:val="2E5395"/>
          <w:sz w:val="26"/>
        </w:rPr>
        <w:t>bank</w:t>
      </w:r>
      <w:r>
        <w:rPr>
          <w:color w:val="2E5395"/>
          <w:spacing w:val="-7"/>
          <w:sz w:val="26"/>
        </w:rPr>
        <w:t xml:space="preserve"> </w:t>
      </w:r>
      <w:r>
        <w:rPr>
          <w:color w:val="2E5395"/>
          <w:sz w:val="26"/>
        </w:rPr>
        <w:t>or</w:t>
      </w:r>
      <w:r>
        <w:rPr>
          <w:color w:val="2E5395"/>
          <w:spacing w:val="-3"/>
          <w:sz w:val="26"/>
        </w:rPr>
        <w:t xml:space="preserve"> </w:t>
      </w:r>
      <w:r>
        <w:rPr>
          <w:color w:val="2E5395"/>
          <w:sz w:val="26"/>
        </w:rPr>
        <w:t>to a</w:t>
      </w:r>
      <w:r>
        <w:rPr>
          <w:color w:val="2E5395"/>
          <w:spacing w:val="-3"/>
          <w:sz w:val="26"/>
        </w:rPr>
        <w:t xml:space="preserve"> </w:t>
      </w:r>
      <w:r>
        <w:rPr>
          <w:color w:val="2E5395"/>
          <w:sz w:val="26"/>
          <w:u w:val="single" w:color="2E5395"/>
        </w:rPr>
        <w:t>SPV-</w:t>
      </w:r>
      <w:r>
        <w:rPr>
          <w:color w:val="2E5395"/>
          <w:spacing w:val="-2"/>
          <w:sz w:val="26"/>
          <w:u w:val="single" w:color="2E5395"/>
        </w:rPr>
        <w:t xml:space="preserve"> </w:t>
      </w:r>
      <w:r>
        <w:rPr>
          <w:color w:val="2E5395"/>
          <w:sz w:val="26"/>
          <w:u w:val="single" w:color="2E5395"/>
        </w:rPr>
        <w:t>special</w:t>
      </w:r>
      <w:r>
        <w:rPr>
          <w:color w:val="2E5395"/>
          <w:spacing w:val="-6"/>
          <w:sz w:val="26"/>
          <w:u w:val="single" w:color="2E5395"/>
        </w:rPr>
        <w:t xml:space="preserve"> </w:t>
      </w:r>
      <w:r>
        <w:rPr>
          <w:color w:val="2E5395"/>
          <w:sz w:val="26"/>
          <w:u w:val="single" w:color="2E5395"/>
        </w:rPr>
        <w:t>purpose</w:t>
      </w:r>
      <w:r>
        <w:rPr>
          <w:color w:val="2E5395"/>
          <w:spacing w:val="-7"/>
          <w:sz w:val="26"/>
          <w:u w:val="single" w:color="2E5395"/>
        </w:rPr>
        <w:t xml:space="preserve"> </w:t>
      </w:r>
      <w:r>
        <w:rPr>
          <w:color w:val="2E5395"/>
          <w:sz w:val="26"/>
          <w:u w:val="single" w:color="2E5395"/>
        </w:rPr>
        <w:t>vehicle</w:t>
      </w:r>
      <w:r>
        <w:rPr>
          <w:color w:val="2E5395"/>
          <w:spacing w:val="-6"/>
          <w:sz w:val="26"/>
        </w:rPr>
        <w:t xml:space="preserve"> </w:t>
      </w:r>
      <w:r>
        <w:rPr>
          <w:color w:val="2E5395"/>
          <w:sz w:val="26"/>
        </w:rPr>
        <w:t>(do it</w:t>
      </w:r>
      <w:r>
        <w:rPr>
          <w:color w:val="2E5395"/>
          <w:spacing w:val="-4"/>
          <w:sz w:val="26"/>
        </w:rPr>
        <w:t xml:space="preserve"> </w:t>
      </w:r>
      <w:r>
        <w:rPr>
          <w:color w:val="2E5395"/>
          <w:sz w:val="26"/>
        </w:rPr>
        <w:t>off</w:t>
      </w:r>
      <w:r>
        <w:rPr>
          <w:color w:val="2E5395"/>
          <w:spacing w:val="-5"/>
          <w:sz w:val="26"/>
        </w:rPr>
        <w:t xml:space="preserve"> </w:t>
      </w:r>
      <w:r>
        <w:rPr>
          <w:color w:val="2E5395"/>
          <w:sz w:val="26"/>
        </w:rPr>
        <w:t>the book),</w:t>
      </w:r>
      <w:r>
        <w:rPr>
          <w:color w:val="2E5395"/>
          <w:spacing w:val="-2"/>
          <w:sz w:val="26"/>
        </w:rPr>
        <w:t xml:space="preserve"> </w:t>
      </w:r>
      <w:r>
        <w:rPr>
          <w:color w:val="2E5395"/>
          <w:sz w:val="26"/>
        </w:rPr>
        <w:t>SPV</w:t>
      </w:r>
      <w:r>
        <w:rPr>
          <w:color w:val="2E5395"/>
          <w:spacing w:val="-7"/>
          <w:sz w:val="26"/>
        </w:rPr>
        <w:t xml:space="preserve"> </w:t>
      </w:r>
      <w:r>
        <w:rPr>
          <w:color w:val="2E5395"/>
          <w:sz w:val="26"/>
        </w:rPr>
        <w:t>then</w:t>
      </w:r>
      <w:r>
        <w:rPr>
          <w:color w:val="2E5395"/>
          <w:spacing w:val="-4"/>
          <w:sz w:val="26"/>
        </w:rPr>
        <w:t xml:space="preserve"> </w:t>
      </w:r>
      <w:r>
        <w:rPr>
          <w:color w:val="2E5395"/>
          <w:sz w:val="26"/>
        </w:rPr>
        <w:t>holds</w:t>
      </w:r>
      <w:r>
        <w:rPr>
          <w:color w:val="2E5395"/>
          <w:spacing w:val="-6"/>
          <w:sz w:val="26"/>
        </w:rPr>
        <w:t xml:space="preserve"> </w:t>
      </w:r>
      <w:r>
        <w:rPr>
          <w:color w:val="2E5395"/>
          <w:sz w:val="26"/>
        </w:rPr>
        <w:t>the</w:t>
      </w:r>
      <w:r>
        <w:rPr>
          <w:color w:val="2E5395"/>
          <w:spacing w:val="-6"/>
          <w:sz w:val="26"/>
        </w:rPr>
        <w:t xml:space="preserve"> </w:t>
      </w:r>
      <w:r>
        <w:rPr>
          <w:color w:val="2E5395"/>
          <w:sz w:val="26"/>
        </w:rPr>
        <w:t>receivables</w:t>
      </w:r>
      <w:r>
        <w:rPr>
          <w:color w:val="2E5395"/>
          <w:spacing w:val="-6"/>
          <w:sz w:val="26"/>
        </w:rPr>
        <w:t xml:space="preserve"> </w:t>
      </w:r>
      <w:r>
        <w:rPr>
          <w:color w:val="2E5395"/>
          <w:sz w:val="26"/>
        </w:rPr>
        <w:t>on</w:t>
      </w:r>
      <w:r>
        <w:rPr>
          <w:color w:val="2E5395"/>
          <w:spacing w:val="-5"/>
          <w:sz w:val="26"/>
        </w:rPr>
        <w:t xml:space="preserve"> </w:t>
      </w:r>
      <w:r>
        <w:rPr>
          <w:color w:val="2E5395"/>
          <w:sz w:val="26"/>
        </w:rPr>
        <w:t>trust</w:t>
      </w:r>
      <w:r>
        <w:rPr>
          <w:color w:val="2E5395"/>
          <w:spacing w:val="-4"/>
          <w:sz w:val="26"/>
        </w:rPr>
        <w:t xml:space="preserve"> </w:t>
      </w:r>
      <w:r>
        <w:rPr>
          <w:color w:val="2E5395"/>
          <w:sz w:val="26"/>
        </w:rPr>
        <w:t>for</w:t>
      </w:r>
      <w:r>
        <w:rPr>
          <w:color w:val="2E5395"/>
          <w:spacing w:val="-3"/>
          <w:sz w:val="26"/>
        </w:rPr>
        <w:t xml:space="preserve"> </w:t>
      </w:r>
      <w:r>
        <w:rPr>
          <w:color w:val="2E5395"/>
          <w:sz w:val="26"/>
        </w:rPr>
        <w:t>the</w:t>
      </w:r>
      <w:r>
        <w:rPr>
          <w:color w:val="2E5395"/>
          <w:spacing w:val="-6"/>
          <w:sz w:val="26"/>
        </w:rPr>
        <w:t xml:space="preserve"> </w:t>
      </w:r>
      <w:r>
        <w:rPr>
          <w:color w:val="2E5395"/>
          <w:sz w:val="26"/>
        </w:rPr>
        <w:t>creditors</w:t>
      </w:r>
      <w:r>
        <w:rPr>
          <w:color w:val="2E5395"/>
          <w:spacing w:val="-2"/>
          <w:sz w:val="26"/>
        </w:rPr>
        <w:t xml:space="preserve"> </w:t>
      </w:r>
      <w:r>
        <w:rPr>
          <w:color w:val="2E5395"/>
          <w:sz w:val="26"/>
        </w:rPr>
        <w:t>&gt;</w:t>
      </w:r>
      <w:r>
        <w:rPr>
          <w:color w:val="2E5395"/>
          <w:spacing w:val="-5"/>
          <w:sz w:val="26"/>
        </w:rPr>
        <w:t xml:space="preserve"> </w:t>
      </w:r>
      <w:r>
        <w:rPr>
          <w:color w:val="2E5395"/>
          <w:sz w:val="26"/>
        </w:rPr>
        <w:t>now</w:t>
      </w:r>
      <w:r>
        <w:rPr>
          <w:color w:val="2E5395"/>
          <w:spacing w:val="-2"/>
          <w:sz w:val="26"/>
        </w:rPr>
        <w:t xml:space="preserve"> </w:t>
      </w:r>
      <w:r>
        <w:rPr>
          <w:color w:val="2E5395"/>
          <w:sz w:val="26"/>
        </w:rPr>
        <w:t>SPV</w:t>
      </w:r>
      <w:r>
        <w:rPr>
          <w:color w:val="2E5395"/>
          <w:spacing w:val="-7"/>
          <w:sz w:val="26"/>
        </w:rPr>
        <w:t xml:space="preserve"> </w:t>
      </w:r>
      <w:r>
        <w:rPr>
          <w:color w:val="2E5395"/>
          <w:sz w:val="26"/>
        </w:rPr>
        <w:t>controls the whole process (receivables no longer belong to the company)</w:t>
      </w:r>
    </w:p>
    <w:p w14:paraId="3201EE53" w14:textId="77777777" w:rsidR="004C192B" w:rsidRDefault="00000000">
      <w:pPr>
        <w:pStyle w:val="a4"/>
        <w:numPr>
          <w:ilvl w:val="0"/>
          <w:numId w:val="32"/>
        </w:numPr>
        <w:tabs>
          <w:tab w:val="left" w:pos="1364"/>
        </w:tabs>
        <w:spacing w:before="8"/>
        <w:ind w:left="1364" w:hanging="360"/>
        <w:jc w:val="both"/>
        <w:rPr>
          <w:sz w:val="26"/>
        </w:rPr>
      </w:pPr>
      <w:r>
        <w:rPr>
          <w:color w:val="2E5395"/>
          <w:sz w:val="26"/>
        </w:rPr>
        <w:t>sale</w:t>
      </w:r>
      <w:r>
        <w:rPr>
          <w:color w:val="2E5395"/>
          <w:spacing w:val="-4"/>
          <w:sz w:val="26"/>
        </w:rPr>
        <w:t xml:space="preserve"> </w:t>
      </w:r>
      <w:r>
        <w:rPr>
          <w:color w:val="2E5395"/>
          <w:sz w:val="26"/>
        </w:rPr>
        <w:t>of</w:t>
      </w:r>
      <w:r>
        <w:rPr>
          <w:color w:val="2E5395"/>
          <w:spacing w:val="-5"/>
          <w:sz w:val="26"/>
        </w:rPr>
        <w:t xml:space="preserve"> </w:t>
      </w:r>
      <w:r>
        <w:rPr>
          <w:color w:val="2E5395"/>
          <w:sz w:val="26"/>
        </w:rPr>
        <w:t>receivables</w:t>
      </w:r>
      <w:r>
        <w:rPr>
          <w:color w:val="2E5395"/>
          <w:spacing w:val="-7"/>
          <w:sz w:val="26"/>
        </w:rPr>
        <w:t xml:space="preserve"> </w:t>
      </w:r>
      <w:r>
        <w:rPr>
          <w:color w:val="2E5395"/>
          <w:sz w:val="26"/>
        </w:rPr>
        <w:t>by</w:t>
      </w:r>
      <w:r>
        <w:rPr>
          <w:color w:val="2E5395"/>
          <w:spacing w:val="-2"/>
          <w:sz w:val="26"/>
        </w:rPr>
        <w:t xml:space="preserve"> </w:t>
      </w:r>
      <w:r>
        <w:rPr>
          <w:color w:val="2E5395"/>
          <w:sz w:val="26"/>
        </w:rPr>
        <w:t>assignment</w:t>
      </w:r>
      <w:r>
        <w:rPr>
          <w:color w:val="2E5395"/>
          <w:spacing w:val="-4"/>
          <w:sz w:val="26"/>
        </w:rPr>
        <w:t xml:space="preserve"> </w:t>
      </w:r>
      <w:r>
        <w:rPr>
          <w:color w:val="2E5395"/>
          <w:sz w:val="26"/>
        </w:rPr>
        <w:t>at</w:t>
      </w:r>
      <w:r>
        <w:rPr>
          <w:color w:val="2E5395"/>
          <w:spacing w:val="1"/>
          <w:sz w:val="26"/>
        </w:rPr>
        <w:t xml:space="preserve"> </w:t>
      </w:r>
      <w:r>
        <w:rPr>
          <w:color w:val="2E5395"/>
          <w:sz w:val="26"/>
        </w:rPr>
        <w:t>a</w:t>
      </w:r>
      <w:r>
        <w:rPr>
          <w:color w:val="2E5395"/>
          <w:spacing w:val="-8"/>
          <w:sz w:val="26"/>
        </w:rPr>
        <w:t xml:space="preserve"> </w:t>
      </w:r>
      <w:r>
        <w:rPr>
          <w:color w:val="2E5395"/>
          <w:sz w:val="26"/>
        </w:rPr>
        <w:t>discount;</w:t>
      </w:r>
      <w:r>
        <w:rPr>
          <w:color w:val="2E5395"/>
          <w:spacing w:val="-5"/>
          <w:sz w:val="26"/>
        </w:rPr>
        <w:t xml:space="preserve"> </w:t>
      </w:r>
      <w:r>
        <w:rPr>
          <w:color w:val="2E5395"/>
          <w:sz w:val="26"/>
        </w:rPr>
        <w:t>an</w:t>
      </w:r>
      <w:r>
        <w:rPr>
          <w:color w:val="2E5395"/>
          <w:spacing w:val="-6"/>
          <w:sz w:val="26"/>
        </w:rPr>
        <w:t xml:space="preserve"> </w:t>
      </w:r>
      <w:r>
        <w:rPr>
          <w:color w:val="2E5395"/>
          <w:sz w:val="26"/>
        </w:rPr>
        <w:t>outright</w:t>
      </w:r>
      <w:r>
        <w:rPr>
          <w:color w:val="2E5395"/>
          <w:spacing w:val="-4"/>
          <w:sz w:val="26"/>
        </w:rPr>
        <w:t xml:space="preserve"> sale</w:t>
      </w:r>
    </w:p>
    <w:p w14:paraId="0F20AA7E" w14:textId="77777777" w:rsidR="004C192B" w:rsidRDefault="00000000">
      <w:pPr>
        <w:pStyle w:val="a4"/>
        <w:numPr>
          <w:ilvl w:val="0"/>
          <w:numId w:val="32"/>
        </w:numPr>
        <w:tabs>
          <w:tab w:val="left" w:pos="1364"/>
        </w:tabs>
        <w:spacing w:before="32"/>
        <w:ind w:left="1364" w:hanging="360"/>
        <w:jc w:val="both"/>
        <w:rPr>
          <w:sz w:val="26"/>
        </w:rPr>
      </w:pPr>
      <w:r>
        <w:rPr>
          <w:color w:val="2E5395"/>
          <w:sz w:val="26"/>
        </w:rPr>
        <w:t>achieving</w:t>
      </w:r>
      <w:r>
        <w:rPr>
          <w:color w:val="2E5395"/>
          <w:spacing w:val="-8"/>
          <w:sz w:val="26"/>
        </w:rPr>
        <w:t xml:space="preserve"> </w:t>
      </w:r>
      <w:r>
        <w:rPr>
          <w:color w:val="2E5395"/>
          <w:sz w:val="26"/>
        </w:rPr>
        <w:t>the</w:t>
      </w:r>
      <w:r>
        <w:rPr>
          <w:color w:val="2E5395"/>
          <w:spacing w:val="-5"/>
          <w:sz w:val="26"/>
        </w:rPr>
        <w:t xml:space="preserve"> </w:t>
      </w:r>
      <w:r>
        <w:rPr>
          <w:color w:val="2E5395"/>
          <w:sz w:val="26"/>
        </w:rPr>
        <w:t>same</w:t>
      </w:r>
      <w:r>
        <w:rPr>
          <w:color w:val="2E5395"/>
          <w:spacing w:val="-9"/>
          <w:sz w:val="26"/>
        </w:rPr>
        <w:t xml:space="preserve"> </w:t>
      </w:r>
      <w:r>
        <w:rPr>
          <w:color w:val="2E5395"/>
          <w:sz w:val="26"/>
        </w:rPr>
        <w:t>result</w:t>
      </w:r>
      <w:r>
        <w:rPr>
          <w:color w:val="2E5395"/>
          <w:spacing w:val="-6"/>
          <w:sz w:val="26"/>
        </w:rPr>
        <w:t xml:space="preserve"> </w:t>
      </w:r>
      <w:r>
        <w:rPr>
          <w:color w:val="2E5395"/>
          <w:sz w:val="26"/>
        </w:rPr>
        <w:t>as</w:t>
      </w:r>
      <w:r>
        <w:rPr>
          <w:color w:val="2E5395"/>
          <w:spacing w:val="-5"/>
          <w:sz w:val="26"/>
        </w:rPr>
        <w:t xml:space="preserve"> </w:t>
      </w:r>
      <w:r>
        <w:rPr>
          <w:color w:val="2E5395"/>
          <w:sz w:val="26"/>
        </w:rPr>
        <w:t>security,</w:t>
      </w:r>
      <w:r>
        <w:rPr>
          <w:color w:val="2E5395"/>
          <w:spacing w:val="-6"/>
          <w:sz w:val="26"/>
        </w:rPr>
        <w:t xml:space="preserve"> </w:t>
      </w:r>
      <w:r>
        <w:rPr>
          <w:color w:val="2E5395"/>
          <w:sz w:val="26"/>
        </w:rPr>
        <w:t>but</w:t>
      </w:r>
      <w:r>
        <w:rPr>
          <w:color w:val="2E5395"/>
          <w:spacing w:val="-6"/>
          <w:sz w:val="26"/>
        </w:rPr>
        <w:t xml:space="preserve"> </w:t>
      </w:r>
      <w:r>
        <w:rPr>
          <w:color w:val="2E5395"/>
          <w:sz w:val="26"/>
        </w:rPr>
        <w:t>not</w:t>
      </w:r>
      <w:r>
        <w:rPr>
          <w:color w:val="2E5395"/>
          <w:spacing w:val="-6"/>
          <w:sz w:val="26"/>
        </w:rPr>
        <w:t xml:space="preserve"> </w:t>
      </w:r>
      <w:r>
        <w:rPr>
          <w:color w:val="2E5395"/>
          <w:sz w:val="26"/>
        </w:rPr>
        <w:t>itself</w:t>
      </w:r>
      <w:r>
        <w:rPr>
          <w:color w:val="2E5395"/>
          <w:spacing w:val="-6"/>
          <w:sz w:val="26"/>
        </w:rPr>
        <w:t xml:space="preserve"> </w:t>
      </w:r>
      <w:r>
        <w:rPr>
          <w:color w:val="2E5395"/>
          <w:spacing w:val="-2"/>
          <w:sz w:val="26"/>
        </w:rPr>
        <w:t>security</w:t>
      </w:r>
    </w:p>
    <w:p w14:paraId="73394A0F" w14:textId="77777777" w:rsidR="004C192B" w:rsidRDefault="004C192B">
      <w:pPr>
        <w:pStyle w:val="a3"/>
        <w:spacing w:before="73"/>
      </w:pPr>
    </w:p>
    <w:p w14:paraId="77DB1AAE" w14:textId="77777777" w:rsidR="004C192B" w:rsidRDefault="00000000">
      <w:pPr>
        <w:pStyle w:val="2"/>
        <w:spacing w:before="1"/>
        <w:ind w:left="154" w:firstLine="0"/>
      </w:pPr>
      <w:r>
        <w:rPr>
          <w:color w:val="000000"/>
          <w:highlight w:val="cyan"/>
        </w:rPr>
        <w:t>Perfection</w:t>
      </w:r>
      <w:r>
        <w:rPr>
          <w:color w:val="000000"/>
          <w:spacing w:val="-11"/>
          <w:highlight w:val="cyan"/>
        </w:rPr>
        <w:t xml:space="preserve"> </w:t>
      </w:r>
      <w:r>
        <w:rPr>
          <w:color w:val="000000"/>
          <w:highlight w:val="cyan"/>
        </w:rPr>
        <w:t>of</w:t>
      </w:r>
      <w:r>
        <w:rPr>
          <w:color w:val="000000"/>
          <w:spacing w:val="-9"/>
          <w:highlight w:val="cyan"/>
        </w:rPr>
        <w:t xml:space="preserve"> </w:t>
      </w:r>
      <w:r>
        <w:rPr>
          <w:color w:val="000000"/>
          <w:highlight w:val="cyan"/>
        </w:rPr>
        <w:t>Company</w:t>
      </w:r>
      <w:r>
        <w:rPr>
          <w:color w:val="000000"/>
          <w:spacing w:val="-6"/>
          <w:highlight w:val="cyan"/>
        </w:rPr>
        <w:t xml:space="preserve"> </w:t>
      </w:r>
      <w:r>
        <w:rPr>
          <w:color w:val="000000"/>
          <w:spacing w:val="-2"/>
          <w:highlight w:val="cyan"/>
        </w:rPr>
        <w:t>Charges</w:t>
      </w:r>
    </w:p>
    <w:p w14:paraId="2B9B8185" w14:textId="77777777" w:rsidR="004C192B" w:rsidRDefault="00000000">
      <w:pPr>
        <w:pStyle w:val="a4"/>
        <w:numPr>
          <w:ilvl w:val="0"/>
          <w:numId w:val="31"/>
        </w:numPr>
        <w:tabs>
          <w:tab w:val="left" w:pos="874"/>
        </w:tabs>
        <w:spacing w:before="45" w:line="278" w:lineRule="auto"/>
        <w:ind w:right="181"/>
        <w:rPr>
          <w:rFonts w:ascii="Arial MT" w:hAnsi="Arial MT"/>
          <w:color w:val="2E5395"/>
          <w:sz w:val="26"/>
        </w:rPr>
      </w:pPr>
      <w:r>
        <w:rPr>
          <w:b/>
          <w:sz w:val="26"/>
        </w:rPr>
        <w:t>Registration</w:t>
      </w:r>
      <w:r>
        <w:rPr>
          <w:b/>
          <w:spacing w:val="-7"/>
          <w:sz w:val="26"/>
        </w:rPr>
        <w:t xml:space="preserve"> </w:t>
      </w:r>
      <w:r>
        <w:rPr>
          <w:color w:val="2E5395"/>
          <w:sz w:val="26"/>
        </w:rPr>
        <w:t>(make</w:t>
      </w:r>
      <w:r>
        <w:rPr>
          <w:color w:val="2E5395"/>
          <w:spacing w:val="-5"/>
          <w:sz w:val="26"/>
        </w:rPr>
        <w:t xml:space="preserve"> </w:t>
      </w:r>
      <w:r>
        <w:rPr>
          <w:color w:val="2E5395"/>
          <w:sz w:val="26"/>
        </w:rPr>
        <w:t>known</w:t>
      </w:r>
      <w:r>
        <w:rPr>
          <w:color w:val="2E5395"/>
          <w:spacing w:val="-8"/>
          <w:sz w:val="26"/>
        </w:rPr>
        <w:t xml:space="preserve"> </w:t>
      </w:r>
      <w:r>
        <w:rPr>
          <w:color w:val="2E5395"/>
          <w:sz w:val="26"/>
        </w:rPr>
        <w:t>to</w:t>
      </w:r>
      <w:r>
        <w:rPr>
          <w:color w:val="2E5395"/>
          <w:spacing w:val="-6"/>
          <w:sz w:val="26"/>
        </w:rPr>
        <w:t xml:space="preserve"> </w:t>
      </w:r>
      <w:r>
        <w:rPr>
          <w:color w:val="2E5395"/>
          <w:sz w:val="26"/>
        </w:rPr>
        <w:t>the</w:t>
      </w:r>
      <w:r>
        <w:rPr>
          <w:color w:val="2E5395"/>
          <w:spacing w:val="-9"/>
          <w:sz w:val="26"/>
        </w:rPr>
        <w:t xml:space="preserve"> </w:t>
      </w:r>
      <w:r>
        <w:rPr>
          <w:color w:val="2E5395"/>
          <w:sz w:val="26"/>
        </w:rPr>
        <w:t>outside</w:t>
      </w:r>
      <w:r>
        <w:rPr>
          <w:color w:val="2E5395"/>
          <w:spacing w:val="-5"/>
          <w:sz w:val="26"/>
        </w:rPr>
        <w:t xml:space="preserve"> </w:t>
      </w:r>
      <w:r>
        <w:rPr>
          <w:color w:val="2E5395"/>
          <w:sz w:val="26"/>
        </w:rPr>
        <w:t>world</w:t>
      </w:r>
      <w:r>
        <w:rPr>
          <w:color w:val="2E5395"/>
          <w:spacing w:val="-5"/>
          <w:sz w:val="26"/>
        </w:rPr>
        <w:t xml:space="preserve"> </w:t>
      </w:r>
      <w:r>
        <w:rPr>
          <w:color w:val="2E5395"/>
          <w:sz w:val="26"/>
        </w:rPr>
        <w:t>to</w:t>
      </w:r>
      <w:r>
        <w:rPr>
          <w:color w:val="2E5395"/>
          <w:spacing w:val="-6"/>
          <w:sz w:val="26"/>
        </w:rPr>
        <w:t xml:space="preserve"> </w:t>
      </w:r>
      <w:r>
        <w:rPr>
          <w:color w:val="2E5395"/>
          <w:sz w:val="26"/>
        </w:rPr>
        <w:t>be</w:t>
      </w:r>
      <w:r>
        <w:rPr>
          <w:color w:val="2E5395"/>
          <w:spacing w:val="-9"/>
          <w:sz w:val="26"/>
        </w:rPr>
        <w:t xml:space="preserve"> </w:t>
      </w:r>
      <w:r>
        <w:rPr>
          <w:color w:val="2E5395"/>
          <w:sz w:val="26"/>
        </w:rPr>
        <w:t>transparent,</w:t>
      </w:r>
      <w:r>
        <w:rPr>
          <w:color w:val="2E5395"/>
          <w:spacing w:val="-6"/>
          <w:sz w:val="26"/>
        </w:rPr>
        <w:t xml:space="preserve"> </w:t>
      </w:r>
      <w:r>
        <w:rPr>
          <w:color w:val="2E5395"/>
          <w:sz w:val="26"/>
        </w:rPr>
        <w:t>prevent</w:t>
      </w:r>
      <w:r>
        <w:rPr>
          <w:color w:val="2E5395"/>
          <w:spacing w:val="-6"/>
          <w:sz w:val="26"/>
        </w:rPr>
        <w:t xml:space="preserve"> </w:t>
      </w:r>
      <w:r>
        <w:rPr>
          <w:color w:val="2E5395"/>
          <w:sz w:val="26"/>
        </w:rPr>
        <w:t>false</w:t>
      </w:r>
      <w:r>
        <w:rPr>
          <w:color w:val="2E5395"/>
          <w:spacing w:val="-9"/>
          <w:sz w:val="26"/>
        </w:rPr>
        <w:t xml:space="preserve"> </w:t>
      </w:r>
      <w:r>
        <w:rPr>
          <w:color w:val="2E5395"/>
          <w:sz w:val="26"/>
        </w:rPr>
        <w:t>picture of false wealth &gt; ppl dealing with a company will know the situation)</w:t>
      </w:r>
    </w:p>
    <w:p w14:paraId="07C48BFC" w14:textId="77777777" w:rsidR="004C192B" w:rsidRDefault="004C192B">
      <w:pPr>
        <w:pStyle w:val="a3"/>
        <w:spacing w:before="43"/>
      </w:pPr>
    </w:p>
    <w:p w14:paraId="1A3AECA9" w14:textId="77777777" w:rsidR="004C192B" w:rsidRDefault="00000000">
      <w:pPr>
        <w:pStyle w:val="a4"/>
        <w:numPr>
          <w:ilvl w:val="1"/>
          <w:numId w:val="31"/>
        </w:numPr>
        <w:tabs>
          <w:tab w:val="left" w:pos="1504"/>
        </w:tabs>
        <w:ind w:left="1504" w:hanging="360"/>
        <w:rPr>
          <w:rFonts w:ascii="Arial MT" w:hAnsi="Arial MT"/>
          <w:sz w:val="26"/>
        </w:rPr>
      </w:pPr>
      <w:r>
        <w:rPr>
          <w:sz w:val="26"/>
        </w:rPr>
        <w:t>ss.333(1),</w:t>
      </w:r>
      <w:r>
        <w:rPr>
          <w:spacing w:val="-6"/>
          <w:sz w:val="26"/>
        </w:rPr>
        <w:t xml:space="preserve"> </w:t>
      </w:r>
      <w:r>
        <w:rPr>
          <w:sz w:val="26"/>
        </w:rPr>
        <w:t>334,</w:t>
      </w:r>
      <w:r>
        <w:rPr>
          <w:spacing w:val="-3"/>
          <w:sz w:val="26"/>
        </w:rPr>
        <w:t xml:space="preserve"> </w:t>
      </w:r>
      <w:r>
        <w:rPr>
          <w:sz w:val="26"/>
        </w:rPr>
        <w:t>335,</w:t>
      </w:r>
      <w:r>
        <w:rPr>
          <w:spacing w:val="-3"/>
          <w:sz w:val="26"/>
        </w:rPr>
        <w:t xml:space="preserve"> </w:t>
      </w:r>
      <w:r>
        <w:rPr>
          <w:sz w:val="26"/>
        </w:rPr>
        <w:t>344,</w:t>
      </w:r>
      <w:r>
        <w:rPr>
          <w:spacing w:val="-3"/>
          <w:sz w:val="26"/>
        </w:rPr>
        <w:t xml:space="preserve"> </w:t>
      </w:r>
      <w:r>
        <w:rPr>
          <w:sz w:val="26"/>
        </w:rPr>
        <w:t>351</w:t>
      </w:r>
      <w:r>
        <w:rPr>
          <w:spacing w:val="-5"/>
          <w:sz w:val="26"/>
        </w:rPr>
        <w:t xml:space="preserve"> </w:t>
      </w:r>
      <w:r>
        <w:rPr>
          <w:sz w:val="26"/>
        </w:rPr>
        <w:t>&amp;</w:t>
      </w:r>
      <w:r>
        <w:rPr>
          <w:spacing w:val="-4"/>
          <w:sz w:val="26"/>
        </w:rPr>
        <w:t xml:space="preserve"> </w:t>
      </w:r>
      <w:r>
        <w:rPr>
          <w:sz w:val="26"/>
        </w:rPr>
        <w:t>352</w:t>
      </w:r>
      <w:r>
        <w:rPr>
          <w:spacing w:val="-4"/>
          <w:sz w:val="26"/>
        </w:rPr>
        <w:t xml:space="preserve"> </w:t>
      </w:r>
      <w:r>
        <w:rPr>
          <w:sz w:val="26"/>
        </w:rPr>
        <w:t>Companies</w:t>
      </w:r>
      <w:r>
        <w:rPr>
          <w:spacing w:val="-6"/>
          <w:sz w:val="26"/>
        </w:rPr>
        <w:t xml:space="preserve"> </w:t>
      </w:r>
      <w:r>
        <w:rPr>
          <w:sz w:val="26"/>
        </w:rPr>
        <w:t>Ordinance (“CO”)</w:t>
      </w:r>
      <w:r>
        <w:rPr>
          <w:spacing w:val="-4"/>
          <w:sz w:val="26"/>
        </w:rPr>
        <w:t xml:space="preserve"> </w:t>
      </w:r>
      <w:r>
        <w:rPr>
          <w:spacing w:val="-2"/>
          <w:sz w:val="26"/>
        </w:rPr>
        <w:t>(Cap.622)</w:t>
      </w:r>
    </w:p>
    <w:p w14:paraId="6195C604" w14:textId="4D171450" w:rsidR="004C192B" w:rsidRDefault="00000000">
      <w:pPr>
        <w:pStyle w:val="a4"/>
        <w:numPr>
          <w:ilvl w:val="2"/>
          <w:numId w:val="31"/>
        </w:numPr>
        <w:tabs>
          <w:tab w:val="left" w:pos="1930"/>
        </w:tabs>
        <w:spacing w:before="45" w:line="276" w:lineRule="auto"/>
        <w:ind w:left="1930" w:right="701" w:hanging="360"/>
        <w:rPr>
          <w:rFonts w:ascii="Arial MT" w:hAnsi="Arial MT"/>
          <w:sz w:val="26"/>
        </w:rPr>
      </w:pPr>
      <w:r>
        <w:rPr>
          <w:b/>
          <w:sz w:val="26"/>
        </w:rPr>
        <w:t xml:space="preserve">Registrable charges </w:t>
      </w:r>
      <w:r>
        <w:rPr>
          <w:color w:val="2E5395"/>
          <w:sz w:val="26"/>
        </w:rPr>
        <w:t>(=mortgages in this context</w:t>
      </w:r>
      <w:r>
        <w:rPr>
          <w:sz w:val="26"/>
        </w:rPr>
        <w:t xml:space="preserve">) – </w:t>
      </w:r>
      <w:r>
        <w:rPr>
          <w:b/>
          <w:sz w:val="26"/>
        </w:rPr>
        <w:t>positive listing</w:t>
      </w:r>
      <w:r w:rsidR="002B2A7D">
        <w:rPr>
          <w:rFonts w:eastAsiaTheme="minorEastAsia" w:hint="eastAsia"/>
          <w:b/>
          <w:sz w:val="26"/>
          <w:lang w:eastAsia="zh-CN"/>
        </w:rPr>
        <w:t xml:space="preserve"> </w:t>
      </w:r>
      <w:r>
        <w:rPr>
          <w:b/>
          <w:sz w:val="26"/>
        </w:rPr>
        <w:t>approach</w:t>
      </w:r>
      <w:r>
        <w:rPr>
          <w:b/>
          <w:spacing w:val="-5"/>
          <w:sz w:val="26"/>
        </w:rPr>
        <w:t xml:space="preserve"> </w:t>
      </w:r>
      <w:r>
        <w:rPr>
          <w:color w:val="2E5395"/>
          <w:sz w:val="26"/>
        </w:rPr>
        <w:t>(to</w:t>
      </w:r>
      <w:r>
        <w:rPr>
          <w:color w:val="2E5395"/>
          <w:spacing w:val="-6"/>
          <w:sz w:val="26"/>
        </w:rPr>
        <w:t xml:space="preserve"> </w:t>
      </w:r>
      <w:r>
        <w:rPr>
          <w:color w:val="2E5395"/>
          <w:sz w:val="26"/>
        </w:rPr>
        <w:t>find</w:t>
      </w:r>
      <w:r>
        <w:rPr>
          <w:color w:val="2E5395"/>
          <w:spacing w:val="-6"/>
          <w:sz w:val="26"/>
        </w:rPr>
        <w:t xml:space="preserve"> </w:t>
      </w:r>
      <w:r>
        <w:rPr>
          <w:color w:val="2E5395"/>
          <w:sz w:val="26"/>
        </w:rPr>
        <w:t>out</w:t>
      </w:r>
      <w:r>
        <w:rPr>
          <w:color w:val="2E5395"/>
          <w:spacing w:val="-5"/>
          <w:sz w:val="26"/>
        </w:rPr>
        <w:t xml:space="preserve"> </w:t>
      </w:r>
      <w:r>
        <w:rPr>
          <w:color w:val="2E5395"/>
          <w:sz w:val="26"/>
        </w:rPr>
        <w:t>what</w:t>
      </w:r>
      <w:r>
        <w:rPr>
          <w:color w:val="2E5395"/>
          <w:spacing w:val="-6"/>
          <w:sz w:val="26"/>
        </w:rPr>
        <w:t xml:space="preserve"> </w:t>
      </w:r>
      <w:r>
        <w:rPr>
          <w:color w:val="2E5395"/>
          <w:sz w:val="26"/>
        </w:rPr>
        <w:t>type</w:t>
      </w:r>
      <w:r>
        <w:rPr>
          <w:color w:val="2E5395"/>
          <w:spacing w:val="-8"/>
          <w:sz w:val="26"/>
        </w:rPr>
        <w:t xml:space="preserve"> </w:t>
      </w:r>
      <w:r>
        <w:rPr>
          <w:color w:val="2E5395"/>
          <w:sz w:val="26"/>
        </w:rPr>
        <w:t>of</w:t>
      </w:r>
      <w:r>
        <w:rPr>
          <w:color w:val="2E5395"/>
          <w:spacing w:val="-4"/>
          <w:sz w:val="26"/>
        </w:rPr>
        <w:t xml:space="preserve"> </w:t>
      </w:r>
      <w:r>
        <w:rPr>
          <w:color w:val="2E5395"/>
          <w:sz w:val="26"/>
        </w:rPr>
        <w:t>mortgages</w:t>
      </w:r>
      <w:r>
        <w:rPr>
          <w:color w:val="2E5395"/>
          <w:spacing w:val="-3"/>
          <w:sz w:val="26"/>
        </w:rPr>
        <w:t xml:space="preserve"> </w:t>
      </w:r>
      <w:r>
        <w:rPr>
          <w:color w:val="2E5395"/>
          <w:sz w:val="26"/>
        </w:rPr>
        <w:t>are</w:t>
      </w:r>
      <w:r>
        <w:rPr>
          <w:color w:val="2E5395"/>
          <w:spacing w:val="-5"/>
          <w:sz w:val="26"/>
        </w:rPr>
        <w:t xml:space="preserve"> </w:t>
      </w:r>
      <w:r>
        <w:rPr>
          <w:color w:val="2E5395"/>
          <w:sz w:val="26"/>
        </w:rPr>
        <w:t>to</w:t>
      </w:r>
      <w:r>
        <w:rPr>
          <w:color w:val="2E5395"/>
          <w:spacing w:val="-5"/>
          <w:sz w:val="26"/>
        </w:rPr>
        <w:t xml:space="preserve"> </w:t>
      </w:r>
      <w:r>
        <w:rPr>
          <w:color w:val="2E5395"/>
          <w:sz w:val="26"/>
        </w:rPr>
        <w:t>be</w:t>
      </w:r>
      <w:r>
        <w:rPr>
          <w:color w:val="2E5395"/>
          <w:spacing w:val="-5"/>
          <w:sz w:val="26"/>
        </w:rPr>
        <w:t xml:space="preserve"> </w:t>
      </w:r>
      <w:r>
        <w:rPr>
          <w:color w:val="2E5395"/>
          <w:sz w:val="26"/>
        </w:rPr>
        <w:t>registered</w:t>
      </w:r>
      <w:r>
        <w:rPr>
          <w:color w:val="2E5395"/>
          <w:spacing w:val="-6"/>
          <w:sz w:val="26"/>
        </w:rPr>
        <w:t xml:space="preserve"> </w:t>
      </w:r>
      <w:r>
        <w:rPr>
          <w:color w:val="2E5395"/>
          <w:sz w:val="26"/>
        </w:rPr>
        <w:t>&gt;</w:t>
      </w:r>
      <w:r>
        <w:rPr>
          <w:color w:val="2E5395"/>
          <w:spacing w:val="-2"/>
          <w:sz w:val="26"/>
        </w:rPr>
        <w:t xml:space="preserve"> </w:t>
      </w:r>
      <w:r>
        <w:rPr>
          <w:color w:val="2E5395"/>
          <w:sz w:val="26"/>
        </w:rPr>
        <w:t>if</w:t>
      </w:r>
      <w:r>
        <w:rPr>
          <w:color w:val="2E5395"/>
          <w:spacing w:val="-6"/>
          <w:sz w:val="26"/>
        </w:rPr>
        <w:t xml:space="preserve"> </w:t>
      </w:r>
      <w:r>
        <w:rPr>
          <w:color w:val="2E5395"/>
          <w:sz w:val="26"/>
        </w:rPr>
        <w:t>not</w:t>
      </w:r>
    </w:p>
    <w:p w14:paraId="49DA7140" w14:textId="77777777" w:rsidR="004C192B" w:rsidRDefault="00000000">
      <w:pPr>
        <w:pStyle w:val="a3"/>
        <w:spacing w:line="276" w:lineRule="auto"/>
        <w:ind w:left="1930"/>
      </w:pPr>
      <w:r>
        <w:rPr>
          <w:color w:val="2E5395"/>
        </w:rPr>
        <w:t>listed</w:t>
      </w:r>
      <w:r>
        <w:rPr>
          <w:color w:val="2E5395"/>
          <w:spacing w:val="-3"/>
        </w:rPr>
        <w:t xml:space="preserve"> </w:t>
      </w:r>
      <w:r>
        <w:rPr>
          <w:color w:val="2E5395"/>
        </w:rPr>
        <w:t>&gt;</w:t>
      </w:r>
      <w:r>
        <w:rPr>
          <w:color w:val="2E5395"/>
          <w:spacing w:val="-8"/>
        </w:rPr>
        <w:t xml:space="preserve"> </w:t>
      </w:r>
      <w:r>
        <w:rPr>
          <w:color w:val="2E5395"/>
        </w:rPr>
        <w:t>not</w:t>
      </w:r>
      <w:r>
        <w:rPr>
          <w:color w:val="2E5395"/>
          <w:spacing w:val="-7"/>
        </w:rPr>
        <w:t xml:space="preserve"> </w:t>
      </w:r>
      <w:r>
        <w:rPr>
          <w:color w:val="2E5395"/>
        </w:rPr>
        <w:t>charges)</w:t>
      </w:r>
      <w:r>
        <w:rPr>
          <w:color w:val="2E5395"/>
          <w:spacing w:val="-8"/>
        </w:rPr>
        <w:t xml:space="preserve"> </w:t>
      </w:r>
      <w:r>
        <w:rPr>
          <w:color w:val="2E5395"/>
        </w:rPr>
        <w:t>vs</w:t>
      </w:r>
      <w:r>
        <w:rPr>
          <w:color w:val="2E5395"/>
          <w:spacing w:val="-4"/>
        </w:rPr>
        <w:t xml:space="preserve"> </w:t>
      </w:r>
      <w:r>
        <w:rPr>
          <w:color w:val="2E5395"/>
          <w:u w:val="single" w:color="2E5395"/>
        </w:rPr>
        <w:t>negative</w:t>
      </w:r>
      <w:r>
        <w:rPr>
          <w:color w:val="2E5395"/>
          <w:spacing w:val="-10"/>
        </w:rPr>
        <w:t xml:space="preserve"> </w:t>
      </w:r>
      <w:r>
        <w:rPr>
          <w:color w:val="2E5395"/>
        </w:rPr>
        <w:t>(changed</w:t>
      </w:r>
      <w:r>
        <w:rPr>
          <w:color w:val="2E5395"/>
          <w:spacing w:val="-3"/>
        </w:rPr>
        <w:t xml:space="preserve"> </w:t>
      </w:r>
      <w:r>
        <w:rPr>
          <w:color w:val="2E5395"/>
        </w:rPr>
        <w:t>in</w:t>
      </w:r>
      <w:r>
        <w:rPr>
          <w:color w:val="2E5395"/>
          <w:spacing w:val="-4"/>
        </w:rPr>
        <w:t xml:space="preserve"> </w:t>
      </w:r>
      <w:r>
        <w:rPr>
          <w:color w:val="2E5395"/>
        </w:rPr>
        <w:t>UK,</w:t>
      </w:r>
      <w:r>
        <w:rPr>
          <w:color w:val="2E5395"/>
          <w:spacing w:val="-5"/>
        </w:rPr>
        <w:t xml:space="preserve"> </w:t>
      </w:r>
      <w:r>
        <w:rPr>
          <w:color w:val="2E5395"/>
        </w:rPr>
        <w:t>assuming</w:t>
      </w:r>
      <w:r>
        <w:rPr>
          <w:color w:val="2E5395"/>
          <w:spacing w:val="-7"/>
        </w:rPr>
        <w:t xml:space="preserve"> </w:t>
      </w:r>
      <w:r>
        <w:rPr>
          <w:color w:val="2E5395"/>
        </w:rPr>
        <w:t>that</w:t>
      </w:r>
      <w:r>
        <w:rPr>
          <w:color w:val="2E5395"/>
          <w:spacing w:val="-7"/>
        </w:rPr>
        <w:t xml:space="preserve"> </w:t>
      </w:r>
      <w:r>
        <w:rPr>
          <w:color w:val="2E5395"/>
        </w:rPr>
        <w:t>it</w:t>
      </w:r>
      <w:r>
        <w:rPr>
          <w:color w:val="2E5395"/>
          <w:spacing w:val="-2"/>
        </w:rPr>
        <w:t xml:space="preserve"> </w:t>
      </w:r>
      <w:r>
        <w:rPr>
          <w:color w:val="2E5395"/>
        </w:rPr>
        <w:t>is</w:t>
      </w:r>
      <w:r>
        <w:rPr>
          <w:color w:val="2E5395"/>
          <w:spacing w:val="-6"/>
        </w:rPr>
        <w:t xml:space="preserve"> </w:t>
      </w:r>
      <w:r>
        <w:rPr>
          <w:color w:val="2E5395"/>
        </w:rPr>
        <w:t>registered unless stated otherwise)</w:t>
      </w:r>
    </w:p>
    <w:p w14:paraId="5C37905F" w14:textId="77777777" w:rsidR="004C192B" w:rsidRDefault="004C192B">
      <w:pPr>
        <w:pStyle w:val="a3"/>
        <w:spacing w:before="44"/>
      </w:pPr>
    </w:p>
    <w:p w14:paraId="5AAA6A78" w14:textId="77777777" w:rsidR="004C192B" w:rsidRDefault="00000000">
      <w:pPr>
        <w:pStyle w:val="2"/>
        <w:numPr>
          <w:ilvl w:val="2"/>
          <w:numId w:val="31"/>
        </w:numPr>
        <w:tabs>
          <w:tab w:val="left" w:pos="1929"/>
        </w:tabs>
        <w:ind w:left="1929" w:hanging="359"/>
        <w:rPr>
          <w:rFonts w:ascii="Arial MT" w:hAnsi="Arial MT"/>
          <w:b w:val="0"/>
        </w:rPr>
      </w:pPr>
      <w:r>
        <w:t>Filing</w:t>
      </w:r>
      <w:r>
        <w:rPr>
          <w:spacing w:val="-7"/>
        </w:rPr>
        <w:t xml:space="preserve"> </w:t>
      </w:r>
      <w:r>
        <w:t>/</w:t>
      </w:r>
      <w:r>
        <w:rPr>
          <w:spacing w:val="-11"/>
        </w:rPr>
        <w:t xml:space="preserve"> </w:t>
      </w:r>
      <w:r>
        <w:t>registration</w:t>
      </w:r>
      <w:r>
        <w:rPr>
          <w:spacing w:val="-7"/>
        </w:rPr>
        <w:t xml:space="preserve"> </w:t>
      </w:r>
      <w:r>
        <w:rPr>
          <w:spacing w:val="-2"/>
        </w:rPr>
        <w:t>requirements</w:t>
      </w:r>
    </w:p>
    <w:p w14:paraId="56C37541" w14:textId="77777777" w:rsidR="004C192B" w:rsidRDefault="00000000">
      <w:pPr>
        <w:pStyle w:val="a4"/>
        <w:numPr>
          <w:ilvl w:val="3"/>
          <w:numId w:val="31"/>
        </w:numPr>
        <w:tabs>
          <w:tab w:val="left" w:pos="2500"/>
        </w:tabs>
        <w:spacing w:before="51" w:line="276" w:lineRule="auto"/>
        <w:ind w:right="291"/>
        <w:rPr>
          <w:sz w:val="26"/>
        </w:rPr>
      </w:pPr>
      <w:r>
        <w:rPr>
          <w:b/>
          <w:sz w:val="26"/>
        </w:rPr>
        <w:t>Statement</w:t>
      </w:r>
      <w:r>
        <w:rPr>
          <w:b/>
          <w:spacing w:val="-6"/>
          <w:sz w:val="26"/>
        </w:rPr>
        <w:t xml:space="preserve"> </w:t>
      </w:r>
      <w:r>
        <w:rPr>
          <w:b/>
          <w:sz w:val="26"/>
        </w:rPr>
        <w:t>of</w:t>
      </w:r>
      <w:r>
        <w:rPr>
          <w:b/>
          <w:spacing w:val="-6"/>
          <w:sz w:val="26"/>
        </w:rPr>
        <w:t xml:space="preserve"> </w:t>
      </w:r>
      <w:r>
        <w:rPr>
          <w:b/>
          <w:sz w:val="26"/>
        </w:rPr>
        <w:t>particulars</w:t>
      </w:r>
      <w:r>
        <w:rPr>
          <w:b/>
          <w:spacing w:val="-5"/>
          <w:sz w:val="26"/>
        </w:rPr>
        <w:t xml:space="preserve"> </w:t>
      </w:r>
      <w:r>
        <w:rPr>
          <w:b/>
          <w:sz w:val="26"/>
        </w:rPr>
        <w:t>of</w:t>
      </w:r>
      <w:r>
        <w:rPr>
          <w:b/>
          <w:spacing w:val="-6"/>
          <w:sz w:val="26"/>
        </w:rPr>
        <w:t xml:space="preserve"> </w:t>
      </w:r>
      <w:r>
        <w:rPr>
          <w:b/>
          <w:sz w:val="26"/>
        </w:rPr>
        <w:t>the</w:t>
      </w:r>
      <w:r>
        <w:rPr>
          <w:b/>
          <w:spacing w:val="-4"/>
          <w:sz w:val="26"/>
        </w:rPr>
        <w:t xml:space="preserve"> </w:t>
      </w:r>
      <w:r>
        <w:rPr>
          <w:b/>
          <w:sz w:val="26"/>
        </w:rPr>
        <w:t xml:space="preserve">charge </w:t>
      </w:r>
      <w:r>
        <w:rPr>
          <w:sz w:val="26"/>
        </w:rPr>
        <w:t>+</w:t>
      </w:r>
      <w:r>
        <w:rPr>
          <w:spacing w:val="-5"/>
          <w:sz w:val="26"/>
        </w:rPr>
        <w:t xml:space="preserve"> </w:t>
      </w:r>
      <w:r>
        <w:rPr>
          <w:b/>
          <w:sz w:val="26"/>
        </w:rPr>
        <w:t>certified</w:t>
      </w:r>
      <w:r>
        <w:rPr>
          <w:b/>
          <w:spacing w:val="-6"/>
          <w:sz w:val="26"/>
        </w:rPr>
        <w:t xml:space="preserve"> </w:t>
      </w:r>
      <w:r>
        <w:rPr>
          <w:b/>
          <w:sz w:val="26"/>
        </w:rPr>
        <w:t>copy</w:t>
      </w:r>
      <w:r>
        <w:rPr>
          <w:b/>
          <w:spacing w:val="-4"/>
          <w:sz w:val="26"/>
        </w:rPr>
        <w:t xml:space="preserve"> </w:t>
      </w:r>
      <w:r>
        <w:rPr>
          <w:b/>
          <w:sz w:val="26"/>
        </w:rPr>
        <w:t>of</w:t>
      </w:r>
      <w:r>
        <w:rPr>
          <w:b/>
          <w:spacing w:val="-6"/>
          <w:sz w:val="26"/>
        </w:rPr>
        <w:t xml:space="preserve"> </w:t>
      </w:r>
      <w:r>
        <w:rPr>
          <w:b/>
          <w:sz w:val="26"/>
        </w:rPr>
        <w:t>the</w:t>
      </w:r>
      <w:r>
        <w:rPr>
          <w:b/>
          <w:spacing w:val="-4"/>
          <w:sz w:val="26"/>
        </w:rPr>
        <w:t xml:space="preserve"> </w:t>
      </w:r>
      <w:r>
        <w:rPr>
          <w:b/>
          <w:sz w:val="26"/>
        </w:rPr>
        <w:t xml:space="preserve">charge instrument </w:t>
      </w:r>
      <w:r>
        <w:rPr>
          <w:color w:val="2E5395"/>
          <w:sz w:val="26"/>
        </w:rPr>
        <w:t>(2 doc, with CR- companies registry)</w:t>
      </w:r>
    </w:p>
    <w:p w14:paraId="23761B87" w14:textId="77777777" w:rsidR="004C192B" w:rsidRDefault="00000000">
      <w:pPr>
        <w:pStyle w:val="a4"/>
        <w:numPr>
          <w:ilvl w:val="3"/>
          <w:numId w:val="31"/>
        </w:numPr>
        <w:tabs>
          <w:tab w:val="left" w:pos="2500"/>
        </w:tabs>
        <w:spacing w:line="276" w:lineRule="auto"/>
        <w:ind w:right="1111"/>
        <w:rPr>
          <w:sz w:val="26"/>
        </w:rPr>
      </w:pPr>
      <w:r>
        <w:rPr>
          <w:b/>
          <w:sz w:val="26"/>
        </w:rPr>
        <w:t>Time</w:t>
      </w:r>
      <w:r>
        <w:rPr>
          <w:b/>
          <w:spacing w:val="-6"/>
          <w:sz w:val="26"/>
        </w:rPr>
        <w:t xml:space="preserve"> </w:t>
      </w:r>
      <w:r>
        <w:rPr>
          <w:b/>
          <w:sz w:val="26"/>
        </w:rPr>
        <w:t>limit</w:t>
      </w:r>
      <w:r>
        <w:rPr>
          <w:sz w:val="26"/>
        </w:rPr>
        <w:t>:</w:t>
      </w:r>
      <w:r>
        <w:rPr>
          <w:spacing w:val="-6"/>
          <w:sz w:val="26"/>
        </w:rPr>
        <w:t xml:space="preserve"> </w:t>
      </w:r>
      <w:r>
        <w:rPr>
          <w:sz w:val="26"/>
        </w:rPr>
        <w:t>one</w:t>
      </w:r>
      <w:r>
        <w:rPr>
          <w:spacing w:val="-5"/>
          <w:sz w:val="26"/>
        </w:rPr>
        <w:t xml:space="preserve"> </w:t>
      </w:r>
      <w:r>
        <w:rPr>
          <w:sz w:val="26"/>
        </w:rPr>
        <w:t>month;</w:t>
      </w:r>
      <w:r>
        <w:rPr>
          <w:spacing w:val="-6"/>
          <w:sz w:val="26"/>
        </w:rPr>
        <w:t xml:space="preserve"> </w:t>
      </w:r>
      <w:r>
        <w:rPr>
          <w:sz w:val="26"/>
        </w:rPr>
        <w:t>time</w:t>
      </w:r>
      <w:r>
        <w:rPr>
          <w:spacing w:val="-8"/>
          <w:sz w:val="26"/>
        </w:rPr>
        <w:t xml:space="preserve"> </w:t>
      </w:r>
      <w:r>
        <w:rPr>
          <w:sz w:val="26"/>
        </w:rPr>
        <w:t>between</w:t>
      </w:r>
      <w:r>
        <w:rPr>
          <w:spacing w:val="-5"/>
          <w:sz w:val="26"/>
        </w:rPr>
        <w:t xml:space="preserve"> </w:t>
      </w:r>
      <w:r>
        <w:rPr>
          <w:sz w:val="26"/>
        </w:rPr>
        <w:t>creation</w:t>
      </w:r>
      <w:r>
        <w:rPr>
          <w:spacing w:val="-7"/>
          <w:sz w:val="26"/>
        </w:rPr>
        <w:t xml:space="preserve"> </w:t>
      </w:r>
      <w:r>
        <w:rPr>
          <w:sz w:val="26"/>
        </w:rPr>
        <w:t>and</w:t>
      </w:r>
      <w:r>
        <w:rPr>
          <w:spacing w:val="-6"/>
          <w:sz w:val="26"/>
        </w:rPr>
        <w:t xml:space="preserve"> </w:t>
      </w:r>
      <w:r>
        <w:rPr>
          <w:sz w:val="26"/>
        </w:rPr>
        <w:t>registration</w:t>
      </w:r>
      <w:r>
        <w:rPr>
          <w:spacing w:val="-4"/>
          <w:sz w:val="26"/>
        </w:rPr>
        <w:t xml:space="preserve"> </w:t>
      </w:r>
      <w:r>
        <w:rPr>
          <w:sz w:val="26"/>
        </w:rPr>
        <w:t>- ‘invisibility period’</w:t>
      </w:r>
    </w:p>
    <w:p w14:paraId="050AC684" w14:textId="77777777" w:rsidR="004C192B" w:rsidRDefault="004C192B">
      <w:pPr>
        <w:pStyle w:val="a3"/>
        <w:spacing w:before="43"/>
      </w:pPr>
    </w:p>
    <w:p w14:paraId="096E5979" w14:textId="77777777" w:rsidR="004C192B" w:rsidRDefault="00000000">
      <w:pPr>
        <w:pStyle w:val="a4"/>
        <w:numPr>
          <w:ilvl w:val="2"/>
          <w:numId w:val="31"/>
        </w:numPr>
        <w:tabs>
          <w:tab w:val="left" w:pos="1930"/>
        </w:tabs>
        <w:spacing w:line="276" w:lineRule="auto"/>
        <w:ind w:left="1930" w:right="381" w:hanging="360"/>
        <w:rPr>
          <w:rFonts w:ascii="Arial MT" w:hAnsi="Arial MT"/>
          <w:color w:val="2E5395"/>
          <w:sz w:val="26"/>
        </w:rPr>
      </w:pPr>
      <w:r>
        <w:rPr>
          <w:b/>
          <w:sz w:val="26"/>
        </w:rPr>
        <w:t>Certificate</w:t>
      </w:r>
      <w:r>
        <w:rPr>
          <w:b/>
          <w:spacing w:val="-8"/>
          <w:sz w:val="26"/>
        </w:rPr>
        <w:t xml:space="preserve"> </w:t>
      </w:r>
      <w:r>
        <w:rPr>
          <w:b/>
          <w:sz w:val="26"/>
        </w:rPr>
        <w:t>of</w:t>
      </w:r>
      <w:r>
        <w:rPr>
          <w:b/>
          <w:spacing w:val="-9"/>
          <w:sz w:val="26"/>
        </w:rPr>
        <w:t xml:space="preserve"> </w:t>
      </w:r>
      <w:r>
        <w:rPr>
          <w:b/>
          <w:sz w:val="26"/>
        </w:rPr>
        <w:t>registration</w:t>
      </w:r>
      <w:r>
        <w:rPr>
          <w:b/>
          <w:spacing w:val="-7"/>
          <w:sz w:val="26"/>
        </w:rPr>
        <w:t xml:space="preserve"> </w:t>
      </w:r>
      <w:r>
        <w:rPr>
          <w:color w:val="2E5395"/>
          <w:sz w:val="26"/>
        </w:rPr>
        <w:t>(issued</w:t>
      </w:r>
      <w:r>
        <w:rPr>
          <w:color w:val="2E5395"/>
          <w:spacing w:val="-9"/>
          <w:sz w:val="26"/>
        </w:rPr>
        <w:t xml:space="preserve"> </w:t>
      </w:r>
      <w:r>
        <w:rPr>
          <w:color w:val="2E5395"/>
          <w:sz w:val="26"/>
        </w:rPr>
        <w:t>by</w:t>
      </w:r>
      <w:r>
        <w:rPr>
          <w:color w:val="2E5395"/>
          <w:spacing w:val="-6"/>
          <w:sz w:val="26"/>
        </w:rPr>
        <w:t xml:space="preserve"> </w:t>
      </w:r>
      <w:r>
        <w:rPr>
          <w:color w:val="2E5395"/>
          <w:sz w:val="26"/>
        </w:rPr>
        <w:t>registry</w:t>
      </w:r>
      <w:r>
        <w:rPr>
          <w:color w:val="2E5395"/>
          <w:spacing w:val="-8"/>
          <w:sz w:val="26"/>
        </w:rPr>
        <w:t xml:space="preserve"> </w:t>
      </w:r>
      <w:r>
        <w:rPr>
          <w:color w:val="2E5395"/>
          <w:sz w:val="26"/>
        </w:rPr>
        <w:t>to</w:t>
      </w:r>
      <w:r>
        <w:rPr>
          <w:color w:val="2E5395"/>
          <w:spacing w:val="-8"/>
          <w:sz w:val="26"/>
        </w:rPr>
        <w:t xml:space="preserve"> </w:t>
      </w:r>
      <w:r>
        <w:rPr>
          <w:color w:val="2E5395"/>
          <w:sz w:val="26"/>
        </w:rPr>
        <w:t>the</w:t>
      </w:r>
      <w:r>
        <w:rPr>
          <w:color w:val="2E5395"/>
          <w:spacing w:val="-10"/>
          <w:sz w:val="26"/>
        </w:rPr>
        <w:t xml:space="preserve"> </w:t>
      </w:r>
      <w:r>
        <w:rPr>
          <w:color w:val="2E5395"/>
          <w:sz w:val="26"/>
        </w:rPr>
        <w:t>company</w:t>
      </w:r>
      <w:r>
        <w:rPr>
          <w:color w:val="2E5395"/>
          <w:spacing w:val="-6"/>
          <w:sz w:val="26"/>
        </w:rPr>
        <w:t xml:space="preserve"> </w:t>
      </w:r>
      <w:r>
        <w:rPr>
          <w:color w:val="2E5395"/>
          <w:sz w:val="26"/>
        </w:rPr>
        <w:t>if</w:t>
      </w:r>
      <w:r>
        <w:rPr>
          <w:color w:val="2E5395"/>
          <w:spacing w:val="-9"/>
          <w:sz w:val="26"/>
        </w:rPr>
        <w:t xml:space="preserve"> </w:t>
      </w:r>
      <w:r>
        <w:rPr>
          <w:color w:val="2E5395"/>
          <w:sz w:val="26"/>
        </w:rPr>
        <w:t xml:space="preserve">registration </w:t>
      </w:r>
      <w:r>
        <w:rPr>
          <w:color w:val="2E5395"/>
          <w:spacing w:val="-2"/>
          <w:sz w:val="26"/>
        </w:rPr>
        <w:t>done)</w:t>
      </w:r>
    </w:p>
    <w:p w14:paraId="696B2E2D" w14:textId="77777777" w:rsidR="004C192B" w:rsidRDefault="00000000">
      <w:pPr>
        <w:pStyle w:val="a4"/>
        <w:numPr>
          <w:ilvl w:val="3"/>
          <w:numId w:val="31"/>
        </w:numPr>
        <w:tabs>
          <w:tab w:val="left" w:pos="2500"/>
        </w:tabs>
        <w:spacing w:line="276" w:lineRule="auto"/>
        <w:ind w:right="326"/>
        <w:rPr>
          <w:sz w:val="26"/>
        </w:rPr>
      </w:pPr>
      <w:r>
        <w:rPr>
          <w:sz w:val="26"/>
        </w:rPr>
        <w:t>priority</w:t>
      </w:r>
      <w:r>
        <w:rPr>
          <w:spacing w:val="-8"/>
          <w:sz w:val="26"/>
        </w:rPr>
        <w:t xml:space="preserve"> </w:t>
      </w:r>
      <w:r>
        <w:rPr>
          <w:sz w:val="26"/>
        </w:rPr>
        <w:t>of</w:t>
      </w:r>
      <w:r>
        <w:rPr>
          <w:spacing w:val="-6"/>
          <w:sz w:val="26"/>
        </w:rPr>
        <w:t xml:space="preserve"> </w:t>
      </w:r>
      <w:r>
        <w:rPr>
          <w:sz w:val="26"/>
        </w:rPr>
        <w:t>a</w:t>
      </w:r>
      <w:r>
        <w:rPr>
          <w:spacing w:val="-9"/>
          <w:sz w:val="26"/>
        </w:rPr>
        <w:t xml:space="preserve"> </w:t>
      </w:r>
      <w:r>
        <w:rPr>
          <w:sz w:val="26"/>
        </w:rPr>
        <w:t>security</w:t>
      </w:r>
      <w:r>
        <w:rPr>
          <w:spacing w:val="-8"/>
          <w:sz w:val="26"/>
        </w:rPr>
        <w:t xml:space="preserve"> </w:t>
      </w:r>
      <w:r>
        <w:rPr>
          <w:sz w:val="26"/>
        </w:rPr>
        <w:t>interest</w:t>
      </w:r>
      <w:r>
        <w:rPr>
          <w:spacing w:val="-1"/>
          <w:sz w:val="26"/>
        </w:rPr>
        <w:t xml:space="preserve"> </w:t>
      </w:r>
      <w:r>
        <w:rPr>
          <w:b/>
          <w:sz w:val="26"/>
        </w:rPr>
        <w:t>determined</w:t>
      </w:r>
      <w:r>
        <w:rPr>
          <w:b/>
          <w:spacing w:val="-7"/>
          <w:sz w:val="26"/>
        </w:rPr>
        <w:t xml:space="preserve"> </w:t>
      </w:r>
      <w:r>
        <w:rPr>
          <w:b/>
          <w:sz w:val="26"/>
        </w:rPr>
        <w:t>by date</w:t>
      </w:r>
      <w:r>
        <w:rPr>
          <w:b/>
          <w:spacing w:val="-5"/>
          <w:sz w:val="26"/>
        </w:rPr>
        <w:t xml:space="preserve"> </w:t>
      </w:r>
      <w:r>
        <w:rPr>
          <w:b/>
          <w:sz w:val="26"/>
        </w:rPr>
        <w:t>of</w:t>
      </w:r>
      <w:r>
        <w:rPr>
          <w:b/>
          <w:spacing w:val="-7"/>
          <w:sz w:val="26"/>
        </w:rPr>
        <w:t xml:space="preserve"> </w:t>
      </w:r>
      <w:r>
        <w:rPr>
          <w:b/>
          <w:sz w:val="26"/>
        </w:rPr>
        <w:t>creation</w:t>
      </w:r>
      <w:r>
        <w:rPr>
          <w:sz w:val="26"/>
        </w:rPr>
        <w:t>,</w:t>
      </w:r>
      <w:r>
        <w:rPr>
          <w:spacing w:val="-5"/>
          <w:sz w:val="26"/>
        </w:rPr>
        <w:t xml:space="preserve"> </w:t>
      </w:r>
      <w:r>
        <w:rPr>
          <w:sz w:val="26"/>
        </w:rPr>
        <w:t>not</w:t>
      </w:r>
      <w:r>
        <w:rPr>
          <w:spacing w:val="-5"/>
          <w:sz w:val="26"/>
        </w:rPr>
        <w:t xml:space="preserve"> </w:t>
      </w:r>
      <w:r>
        <w:rPr>
          <w:sz w:val="26"/>
        </w:rPr>
        <w:t>date of registration so long as registration is done within time</w:t>
      </w:r>
    </w:p>
    <w:p w14:paraId="4FD76F87" w14:textId="77777777" w:rsidR="004C192B" w:rsidRDefault="004C192B">
      <w:pPr>
        <w:pStyle w:val="a3"/>
        <w:spacing w:before="48"/>
      </w:pPr>
    </w:p>
    <w:p w14:paraId="16DE7F90" w14:textId="77777777" w:rsidR="004C192B" w:rsidRDefault="00000000">
      <w:pPr>
        <w:pStyle w:val="a4"/>
        <w:numPr>
          <w:ilvl w:val="1"/>
          <w:numId w:val="31"/>
        </w:numPr>
        <w:tabs>
          <w:tab w:val="left" w:pos="1504"/>
        </w:tabs>
        <w:spacing w:before="1"/>
        <w:ind w:left="1504" w:hanging="360"/>
        <w:rPr>
          <w:rFonts w:ascii="Arial MT" w:hAnsi="Arial MT"/>
          <w:sz w:val="26"/>
        </w:rPr>
      </w:pPr>
      <w:r>
        <w:rPr>
          <w:sz w:val="26"/>
        </w:rPr>
        <w:t>ss.333(1),</w:t>
      </w:r>
      <w:r>
        <w:rPr>
          <w:spacing w:val="-5"/>
          <w:sz w:val="26"/>
        </w:rPr>
        <w:t xml:space="preserve"> </w:t>
      </w:r>
      <w:r>
        <w:rPr>
          <w:sz w:val="26"/>
        </w:rPr>
        <w:t>334,</w:t>
      </w:r>
      <w:r>
        <w:rPr>
          <w:spacing w:val="-3"/>
          <w:sz w:val="26"/>
        </w:rPr>
        <w:t xml:space="preserve"> </w:t>
      </w:r>
      <w:r>
        <w:rPr>
          <w:sz w:val="26"/>
        </w:rPr>
        <w:t>335,</w:t>
      </w:r>
      <w:r>
        <w:rPr>
          <w:spacing w:val="-3"/>
          <w:sz w:val="26"/>
        </w:rPr>
        <w:t xml:space="preserve"> </w:t>
      </w:r>
      <w:r>
        <w:rPr>
          <w:sz w:val="26"/>
        </w:rPr>
        <w:t>344,</w:t>
      </w:r>
      <w:r>
        <w:rPr>
          <w:spacing w:val="-3"/>
          <w:sz w:val="26"/>
        </w:rPr>
        <w:t xml:space="preserve"> </w:t>
      </w:r>
      <w:r>
        <w:rPr>
          <w:sz w:val="26"/>
        </w:rPr>
        <w:t>351</w:t>
      </w:r>
      <w:r>
        <w:rPr>
          <w:spacing w:val="-4"/>
          <w:sz w:val="26"/>
        </w:rPr>
        <w:t xml:space="preserve"> </w:t>
      </w:r>
      <w:r>
        <w:rPr>
          <w:sz w:val="26"/>
        </w:rPr>
        <w:t>&amp;</w:t>
      </w:r>
      <w:r>
        <w:rPr>
          <w:spacing w:val="-4"/>
          <w:sz w:val="26"/>
        </w:rPr>
        <w:t xml:space="preserve"> </w:t>
      </w:r>
      <w:r>
        <w:rPr>
          <w:sz w:val="26"/>
        </w:rPr>
        <w:t>352</w:t>
      </w:r>
      <w:r>
        <w:rPr>
          <w:spacing w:val="-3"/>
          <w:sz w:val="26"/>
        </w:rPr>
        <w:t xml:space="preserve"> </w:t>
      </w:r>
      <w:r>
        <w:rPr>
          <w:sz w:val="26"/>
        </w:rPr>
        <w:t>CO</w:t>
      </w:r>
      <w:r>
        <w:rPr>
          <w:spacing w:val="1"/>
          <w:sz w:val="26"/>
        </w:rPr>
        <w:t xml:space="preserve"> </w:t>
      </w:r>
      <w:r>
        <w:rPr>
          <w:color w:val="2E5395"/>
          <w:spacing w:val="-2"/>
          <w:sz w:val="26"/>
        </w:rPr>
        <w:t>(administrative)</w:t>
      </w:r>
    </w:p>
    <w:p w14:paraId="70D071E7" w14:textId="77777777" w:rsidR="004C192B" w:rsidRDefault="00000000">
      <w:pPr>
        <w:pStyle w:val="2"/>
        <w:numPr>
          <w:ilvl w:val="2"/>
          <w:numId w:val="31"/>
        </w:numPr>
        <w:tabs>
          <w:tab w:val="left" w:pos="2314"/>
        </w:tabs>
        <w:spacing w:before="45"/>
        <w:ind w:left="2314" w:hanging="359"/>
        <w:rPr>
          <w:rFonts w:ascii="Arial MT" w:hAnsi="Arial MT"/>
          <w:b w:val="0"/>
        </w:rPr>
      </w:pPr>
      <w:r>
        <w:t>Keeping</w:t>
      </w:r>
      <w:r>
        <w:rPr>
          <w:spacing w:val="-8"/>
        </w:rPr>
        <w:t xml:space="preserve"> </w:t>
      </w:r>
      <w:r>
        <w:t>of</w:t>
      </w:r>
      <w:r>
        <w:rPr>
          <w:spacing w:val="-6"/>
        </w:rPr>
        <w:t xml:space="preserve"> </w:t>
      </w:r>
      <w:r>
        <w:t>register</w:t>
      </w:r>
      <w:r>
        <w:rPr>
          <w:spacing w:val="-5"/>
        </w:rPr>
        <w:t xml:space="preserve"> </w:t>
      </w:r>
      <w:r>
        <w:t>of</w:t>
      </w:r>
      <w:r>
        <w:rPr>
          <w:spacing w:val="-6"/>
        </w:rPr>
        <w:t xml:space="preserve"> </w:t>
      </w:r>
      <w:r>
        <w:t xml:space="preserve">charges </w:t>
      </w:r>
      <w:r>
        <w:rPr>
          <w:b w:val="0"/>
        </w:rPr>
        <w:t>and</w:t>
      </w:r>
      <w:r>
        <w:rPr>
          <w:b w:val="0"/>
          <w:spacing w:val="-4"/>
        </w:rPr>
        <w:t xml:space="preserve"> </w:t>
      </w:r>
      <w:r>
        <w:t>copies</w:t>
      </w:r>
      <w:r>
        <w:rPr>
          <w:spacing w:val="-5"/>
        </w:rPr>
        <w:t xml:space="preserve"> </w:t>
      </w:r>
      <w:r>
        <w:t>of</w:t>
      </w:r>
      <w:r>
        <w:rPr>
          <w:spacing w:val="-5"/>
        </w:rPr>
        <w:t xml:space="preserve"> </w:t>
      </w:r>
      <w:r>
        <w:t>charges</w:t>
      </w:r>
      <w:r>
        <w:rPr>
          <w:spacing w:val="-5"/>
        </w:rPr>
        <w:t xml:space="preserve"> </w:t>
      </w:r>
      <w:r>
        <w:t>by</w:t>
      </w:r>
      <w:r>
        <w:rPr>
          <w:spacing w:val="-3"/>
        </w:rPr>
        <w:t xml:space="preserve"> </w:t>
      </w:r>
      <w:r>
        <w:rPr>
          <w:spacing w:val="-2"/>
        </w:rPr>
        <w:t>company</w:t>
      </w:r>
    </w:p>
    <w:p w14:paraId="07AEACC6" w14:textId="77777777" w:rsidR="004C192B" w:rsidRDefault="00000000">
      <w:pPr>
        <w:pStyle w:val="a3"/>
        <w:spacing w:before="45"/>
        <w:ind w:left="2315"/>
      </w:pPr>
      <w:r>
        <w:rPr>
          <w:color w:val="2E5395"/>
        </w:rPr>
        <w:t>(the</w:t>
      </w:r>
      <w:r>
        <w:rPr>
          <w:color w:val="2E5395"/>
          <w:spacing w:val="-9"/>
        </w:rPr>
        <w:t xml:space="preserve"> </w:t>
      </w:r>
      <w:r>
        <w:rPr>
          <w:color w:val="2E5395"/>
        </w:rPr>
        <w:t>company</w:t>
      </w:r>
      <w:r>
        <w:rPr>
          <w:color w:val="2E5395"/>
          <w:spacing w:val="-8"/>
        </w:rPr>
        <w:t xml:space="preserve"> </w:t>
      </w:r>
      <w:r>
        <w:rPr>
          <w:color w:val="2E5395"/>
        </w:rPr>
        <w:t>ought</w:t>
      </w:r>
      <w:r>
        <w:rPr>
          <w:color w:val="2E5395"/>
          <w:spacing w:val="-5"/>
        </w:rPr>
        <w:t xml:space="preserve"> </w:t>
      </w:r>
      <w:r>
        <w:rPr>
          <w:color w:val="2E5395"/>
        </w:rPr>
        <w:t>to</w:t>
      </w:r>
      <w:r>
        <w:rPr>
          <w:color w:val="2E5395"/>
          <w:spacing w:val="-6"/>
        </w:rPr>
        <w:t xml:space="preserve"> </w:t>
      </w:r>
      <w:r>
        <w:rPr>
          <w:color w:val="2E5395"/>
        </w:rPr>
        <w:t>keep</w:t>
      </w:r>
      <w:r>
        <w:rPr>
          <w:color w:val="2E5395"/>
          <w:spacing w:val="-1"/>
        </w:rPr>
        <w:t xml:space="preserve"> </w:t>
      </w:r>
      <w:r>
        <w:rPr>
          <w:color w:val="2E5395"/>
          <w:spacing w:val="-4"/>
        </w:rPr>
        <w:t>them)</w:t>
      </w:r>
    </w:p>
    <w:p w14:paraId="5326D32A" w14:textId="77777777" w:rsidR="004C192B" w:rsidRDefault="004C192B">
      <w:pPr>
        <w:pStyle w:val="a3"/>
        <w:spacing w:before="91"/>
      </w:pPr>
    </w:p>
    <w:p w14:paraId="137FC4AF" w14:textId="77777777" w:rsidR="004C192B" w:rsidRDefault="00000000">
      <w:pPr>
        <w:pStyle w:val="a4"/>
        <w:numPr>
          <w:ilvl w:val="1"/>
          <w:numId w:val="31"/>
        </w:numPr>
        <w:tabs>
          <w:tab w:val="left" w:pos="1504"/>
        </w:tabs>
        <w:ind w:left="1504" w:hanging="360"/>
        <w:rPr>
          <w:rFonts w:ascii="Arial MT" w:hAnsi="Arial MT"/>
          <w:sz w:val="26"/>
        </w:rPr>
      </w:pPr>
      <w:r>
        <w:rPr>
          <w:sz w:val="26"/>
        </w:rPr>
        <w:t>s.2A</w:t>
      </w:r>
      <w:r>
        <w:rPr>
          <w:spacing w:val="-10"/>
          <w:sz w:val="26"/>
        </w:rPr>
        <w:t xml:space="preserve"> </w:t>
      </w:r>
      <w:r>
        <w:rPr>
          <w:sz w:val="26"/>
        </w:rPr>
        <w:t>Land</w:t>
      </w:r>
      <w:r>
        <w:rPr>
          <w:spacing w:val="-3"/>
          <w:sz w:val="26"/>
        </w:rPr>
        <w:t xml:space="preserve"> </w:t>
      </w:r>
      <w:r>
        <w:rPr>
          <w:sz w:val="26"/>
        </w:rPr>
        <w:t>Registration</w:t>
      </w:r>
      <w:r>
        <w:rPr>
          <w:spacing w:val="-7"/>
          <w:sz w:val="26"/>
        </w:rPr>
        <w:t xml:space="preserve"> </w:t>
      </w:r>
      <w:r>
        <w:rPr>
          <w:sz w:val="26"/>
        </w:rPr>
        <w:t>Ordinance</w:t>
      </w:r>
      <w:r>
        <w:rPr>
          <w:spacing w:val="-9"/>
          <w:sz w:val="26"/>
        </w:rPr>
        <w:t xml:space="preserve"> </w:t>
      </w:r>
      <w:r>
        <w:rPr>
          <w:sz w:val="26"/>
        </w:rPr>
        <w:t>(Cap.128)</w:t>
      </w:r>
      <w:r>
        <w:rPr>
          <w:spacing w:val="-7"/>
          <w:sz w:val="26"/>
        </w:rPr>
        <w:t xml:space="preserve"> </w:t>
      </w:r>
      <w:r>
        <w:rPr>
          <w:sz w:val="26"/>
        </w:rPr>
        <w:t>(for</w:t>
      </w:r>
      <w:r>
        <w:rPr>
          <w:spacing w:val="-1"/>
          <w:sz w:val="26"/>
        </w:rPr>
        <w:t xml:space="preserve"> </w:t>
      </w:r>
      <w:r>
        <w:rPr>
          <w:sz w:val="26"/>
        </w:rPr>
        <w:t>information</w:t>
      </w:r>
      <w:r>
        <w:rPr>
          <w:spacing w:val="-7"/>
          <w:sz w:val="26"/>
        </w:rPr>
        <w:t xml:space="preserve"> </w:t>
      </w:r>
      <w:r>
        <w:rPr>
          <w:spacing w:val="-2"/>
          <w:sz w:val="26"/>
        </w:rPr>
        <w:t>only)</w:t>
      </w:r>
    </w:p>
    <w:p w14:paraId="27A9198F" w14:textId="77777777" w:rsidR="004C192B" w:rsidRDefault="00000000">
      <w:pPr>
        <w:pStyle w:val="a4"/>
        <w:numPr>
          <w:ilvl w:val="2"/>
          <w:numId w:val="31"/>
        </w:numPr>
        <w:tabs>
          <w:tab w:val="left" w:pos="2315"/>
        </w:tabs>
        <w:spacing w:before="45" w:line="276" w:lineRule="auto"/>
        <w:ind w:right="173" w:hanging="360"/>
        <w:rPr>
          <w:rFonts w:ascii="Arial MT" w:hAnsi="Arial MT"/>
          <w:sz w:val="26"/>
        </w:rPr>
      </w:pPr>
      <w:r>
        <w:rPr>
          <w:sz w:val="26"/>
        </w:rPr>
        <w:t xml:space="preserve">Floating charges on interests in </w:t>
      </w:r>
      <w:r>
        <w:rPr>
          <w:b/>
          <w:sz w:val="26"/>
          <w:u w:val="single"/>
        </w:rPr>
        <w:t>land</w:t>
      </w:r>
      <w:r>
        <w:rPr>
          <w:b/>
          <w:sz w:val="26"/>
        </w:rPr>
        <w:t xml:space="preserve"> </w:t>
      </w:r>
      <w:r>
        <w:rPr>
          <w:sz w:val="26"/>
        </w:rPr>
        <w:t xml:space="preserve">are registrable at the </w:t>
      </w:r>
      <w:r>
        <w:rPr>
          <w:sz w:val="26"/>
          <w:u w:val="single"/>
        </w:rPr>
        <w:t>Land Registry</w:t>
      </w:r>
      <w:r>
        <w:rPr>
          <w:sz w:val="26"/>
        </w:rPr>
        <w:t xml:space="preserve"> </w:t>
      </w:r>
      <w:r>
        <w:rPr>
          <w:b/>
          <w:sz w:val="26"/>
          <w:u w:val="single"/>
        </w:rPr>
        <w:t>only</w:t>
      </w:r>
      <w:r>
        <w:rPr>
          <w:b/>
          <w:spacing w:val="-7"/>
          <w:sz w:val="26"/>
          <w:u w:val="single"/>
        </w:rPr>
        <w:t xml:space="preserve"> </w:t>
      </w:r>
      <w:r>
        <w:rPr>
          <w:b/>
          <w:sz w:val="26"/>
          <w:u w:val="single"/>
        </w:rPr>
        <w:t>after</w:t>
      </w:r>
      <w:r>
        <w:rPr>
          <w:b/>
          <w:spacing w:val="-6"/>
          <w:sz w:val="26"/>
          <w:u w:val="single"/>
        </w:rPr>
        <w:t xml:space="preserve"> </w:t>
      </w:r>
      <w:r>
        <w:rPr>
          <w:b/>
          <w:sz w:val="26"/>
          <w:u w:val="single"/>
        </w:rPr>
        <w:t>crystallization</w:t>
      </w:r>
      <w:r>
        <w:rPr>
          <w:b/>
          <w:spacing w:val="-9"/>
          <w:sz w:val="26"/>
        </w:rPr>
        <w:t xml:space="preserve"> </w:t>
      </w:r>
      <w:r>
        <w:rPr>
          <w:color w:val="2E5395"/>
          <w:sz w:val="26"/>
        </w:rPr>
        <w:t>(floating</w:t>
      </w:r>
      <w:r>
        <w:rPr>
          <w:color w:val="2E5395"/>
          <w:spacing w:val="-7"/>
          <w:sz w:val="26"/>
        </w:rPr>
        <w:t xml:space="preserve"> </w:t>
      </w:r>
      <w:r>
        <w:rPr>
          <w:color w:val="2E5395"/>
          <w:sz w:val="26"/>
        </w:rPr>
        <w:t>charge:</w:t>
      </w:r>
      <w:r>
        <w:rPr>
          <w:color w:val="2E5395"/>
          <w:spacing w:val="-8"/>
          <w:sz w:val="26"/>
        </w:rPr>
        <w:t xml:space="preserve"> </w:t>
      </w:r>
      <w:r>
        <w:rPr>
          <w:color w:val="2E5395"/>
          <w:sz w:val="26"/>
        </w:rPr>
        <w:t>2</w:t>
      </w:r>
      <w:r>
        <w:rPr>
          <w:color w:val="2E5395"/>
          <w:spacing w:val="-3"/>
          <w:sz w:val="26"/>
        </w:rPr>
        <w:t xml:space="preserve"> </w:t>
      </w:r>
      <w:r>
        <w:rPr>
          <w:color w:val="2E5395"/>
          <w:sz w:val="26"/>
        </w:rPr>
        <w:t>steps</w:t>
      </w:r>
      <w:r>
        <w:rPr>
          <w:color w:val="2E5395"/>
          <w:spacing w:val="-5"/>
          <w:sz w:val="26"/>
        </w:rPr>
        <w:t xml:space="preserve"> </w:t>
      </w:r>
      <w:r>
        <w:rPr>
          <w:color w:val="2E5395"/>
          <w:sz w:val="26"/>
        </w:rPr>
        <w:t>(1)</w:t>
      </w:r>
      <w:r>
        <w:rPr>
          <w:color w:val="2E5395"/>
          <w:spacing w:val="-8"/>
          <w:sz w:val="26"/>
        </w:rPr>
        <w:t xml:space="preserve"> </w:t>
      </w:r>
      <w:r>
        <w:rPr>
          <w:color w:val="2E5395"/>
          <w:sz w:val="26"/>
        </w:rPr>
        <w:t>register</w:t>
      </w:r>
      <w:r>
        <w:rPr>
          <w:color w:val="2E5395"/>
          <w:spacing w:val="-6"/>
          <w:sz w:val="26"/>
        </w:rPr>
        <w:t xml:space="preserve"> </w:t>
      </w:r>
      <w:r>
        <w:rPr>
          <w:color w:val="2E5395"/>
          <w:sz w:val="26"/>
        </w:rPr>
        <w:t>with</w:t>
      </w:r>
      <w:r>
        <w:rPr>
          <w:color w:val="2E5395"/>
          <w:spacing w:val="-7"/>
          <w:sz w:val="26"/>
        </w:rPr>
        <w:t xml:space="preserve"> </w:t>
      </w:r>
      <w:r>
        <w:rPr>
          <w:color w:val="2E5395"/>
          <w:sz w:val="26"/>
        </w:rPr>
        <w:t>CO</w:t>
      </w:r>
      <w:r>
        <w:rPr>
          <w:color w:val="2E5395"/>
          <w:spacing w:val="-9"/>
          <w:sz w:val="26"/>
        </w:rPr>
        <w:t xml:space="preserve"> </w:t>
      </w:r>
      <w:r>
        <w:rPr>
          <w:color w:val="2E5395"/>
          <w:sz w:val="26"/>
        </w:rPr>
        <w:t>(2) once crystallized &gt; register again at LR)</w:t>
      </w:r>
    </w:p>
    <w:p w14:paraId="1D464E54" w14:textId="77777777" w:rsidR="004C192B" w:rsidRDefault="004C192B">
      <w:pPr>
        <w:pStyle w:val="a3"/>
        <w:spacing w:before="49"/>
      </w:pPr>
    </w:p>
    <w:p w14:paraId="2D37BC04" w14:textId="77777777" w:rsidR="004C192B" w:rsidRDefault="00000000">
      <w:pPr>
        <w:pStyle w:val="a4"/>
        <w:numPr>
          <w:ilvl w:val="0"/>
          <w:numId w:val="31"/>
        </w:numPr>
        <w:tabs>
          <w:tab w:val="left" w:pos="874"/>
        </w:tabs>
        <w:rPr>
          <w:rFonts w:ascii="Arial MT" w:hAnsi="Arial MT"/>
          <w:sz w:val="26"/>
        </w:rPr>
      </w:pPr>
      <w:r>
        <w:rPr>
          <w:b/>
          <w:sz w:val="26"/>
        </w:rPr>
        <w:t>Consequences</w:t>
      </w:r>
      <w:r>
        <w:rPr>
          <w:b/>
          <w:spacing w:val="-8"/>
          <w:sz w:val="26"/>
        </w:rPr>
        <w:t xml:space="preserve"> </w:t>
      </w:r>
      <w:r>
        <w:rPr>
          <w:b/>
          <w:sz w:val="26"/>
        </w:rPr>
        <w:t>of</w:t>
      </w:r>
      <w:r>
        <w:rPr>
          <w:b/>
          <w:spacing w:val="-5"/>
          <w:sz w:val="26"/>
        </w:rPr>
        <w:t xml:space="preserve"> </w:t>
      </w:r>
      <w:r>
        <w:rPr>
          <w:b/>
          <w:sz w:val="26"/>
        </w:rPr>
        <w:t>non-registration</w:t>
      </w:r>
      <w:r>
        <w:rPr>
          <w:b/>
          <w:spacing w:val="-7"/>
          <w:sz w:val="26"/>
        </w:rPr>
        <w:t xml:space="preserve"> </w:t>
      </w:r>
      <w:r>
        <w:rPr>
          <w:sz w:val="26"/>
        </w:rPr>
        <w:t>(S.337</w:t>
      </w:r>
      <w:r>
        <w:rPr>
          <w:spacing w:val="-7"/>
          <w:sz w:val="26"/>
        </w:rPr>
        <w:t xml:space="preserve"> </w:t>
      </w:r>
      <w:r>
        <w:rPr>
          <w:spacing w:val="-5"/>
          <w:sz w:val="26"/>
        </w:rPr>
        <w:t>CO)</w:t>
      </w:r>
    </w:p>
    <w:p w14:paraId="4E34B494" w14:textId="77777777" w:rsidR="004C192B" w:rsidRDefault="00000000">
      <w:pPr>
        <w:pStyle w:val="a4"/>
        <w:numPr>
          <w:ilvl w:val="1"/>
          <w:numId w:val="31"/>
        </w:numPr>
        <w:tabs>
          <w:tab w:val="left" w:pos="1594"/>
        </w:tabs>
        <w:spacing w:before="45"/>
        <w:ind w:left="1594" w:hanging="359"/>
        <w:rPr>
          <w:rFonts w:ascii="Arial MT" w:hAnsi="Arial MT"/>
          <w:sz w:val="26"/>
        </w:rPr>
      </w:pPr>
      <w:r>
        <w:rPr>
          <w:b/>
          <w:sz w:val="26"/>
        </w:rPr>
        <w:t>Criminal</w:t>
      </w:r>
      <w:r>
        <w:rPr>
          <w:b/>
          <w:spacing w:val="-10"/>
          <w:sz w:val="26"/>
        </w:rPr>
        <w:t xml:space="preserve"> </w:t>
      </w:r>
      <w:r>
        <w:rPr>
          <w:b/>
          <w:sz w:val="26"/>
        </w:rPr>
        <w:t>offence</w:t>
      </w:r>
      <w:r>
        <w:rPr>
          <w:b/>
          <w:spacing w:val="-3"/>
          <w:sz w:val="26"/>
        </w:rPr>
        <w:t xml:space="preserve"> </w:t>
      </w:r>
      <w:r>
        <w:rPr>
          <w:sz w:val="26"/>
        </w:rPr>
        <w:t>(for</w:t>
      </w:r>
      <w:r>
        <w:rPr>
          <w:spacing w:val="-4"/>
          <w:sz w:val="26"/>
        </w:rPr>
        <w:t xml:space="preserve"> </w:t>
      </w:r>
      <w:r>
        <w:rPr>
          <w:sz w:val="26"/>
        </w:rPr>
        <w:t>company</w:t>
      </w:r>
      <w:r>
        <w:rPr>
          <w:spacing w:val="-4"/>
          <w:sz w:val="26"/>
        </w:rPr>
        <w:t xml:space="preserve"> </w:t>
      </w:r>
      <w:r>
        <w:rPr>
          <w:sz w:val="26"/>
        </w:rPr>
        <w:t>and</w:t>
      </w:r>
      <w:r>
        <w:rPr>
          <w:spacing w:val="-1"/>
          <w:sz w:val="26"/>
        </w:rPr>
        <w:t xml:space="preserve"> </w:t>
      </w:r>
      <w:r>
        <w:rPr>
          <w:sz w:val="26"/>
        </w:rPr>
        <w:t>its</w:t>
      </w:r>
      <w:r>
        <w:rPr>
          <w:spacing w:val="-8"/>
          <w:sz w:val="26"/>
        </w:rPr>
        <w:t xml:space="preserve"> </w:t>
      </w:r>
      <w:r>
        <w:rPr>
          <w:sz w:val="26"/>
        </w:rPr>
        <w:t>responsible</w:t>
      </w:r>
      <w:r>
        <w:rPr>
          <w:spacing w:val="-8"/>
          <w:sz w:val="26"/>
        </w:rPr>
        <w:t xml:space="preserve"> </w:t>
      </w:r>
      <w:r>
        <w:rPr>
          <w:spacing w:val="-2"/>
          <w:sz w:val="26"/>
        </w:rPr>
        <w:t>persons)</w:t>
      </w:r>
    </w:p>
    <w:p w14:paraId="57006469" w14:textId="77777777" w:rsidR="004C192B" w:rsidRDefault="00000000">
      <w:pPr>
        <w:pStyle w:val="a4"/>
        <w:numPr>
          <w:ilvl w:val="1"/>
          <w:numId w:val="31"/>
        </w:numPr>
        <w:tabs>
          <w:tab w:val="left" w:pos="1594"/>
        </w:tabs>
        <w:spacing w:before="46"/>
        <w:ind w:left="1594" w:hanging="359"/>
        <w:rPr>
          <w:rFonts w:ascii="Arial MT" w:hAnsi="Arial MT"/>
          <w:sz w:val="26"/>
        </w:rPr>
      </w:pPr>
      <w:r>
        <w:rPr>
          <w:b/>
          <w:sz w:val="26"/>
        </w:rPr>
        <w:t>Charge</w:t>
      </w:r>
      <w:r>
        <w:rPr>
          <w:b/>
          <w:spacing w:val="-7"/>
          <w:sz w:val="26"/>
        </w:rPr>
        <w:t xml:space="preserve"> </w:t>
      </w:r>
      <w:r>
        <w:rPr>
          <w:b/>
          <w:sz w:val="26"/>
        </w:rPr>
        <w:t>void</w:t>
      </w:r>
      <w:r>
        <w:rPr>
          <w:b/>
          <w:spacing w:val="-4"/>
          <w:sz w:val="26"/>
        </w:rPr>
        <w:t xml:space="preserve"> </w:t>
      </w:r>
      <w:r>
        <w:rPr>
          <w:sz w:val="26"/>
        </w:rPr>
        <w:t>against</w:t>
      </w:r>
      <w:r>
        <w:rPr>
          <w:spacing w:val="-3"/>
          <w:sz w:val="26"/>
        </w:rPr>
        <w:t xml:space="preserve"> </w:t>
      </w:r>
      <w:r>
        <w:rPr>
          <w:sz w:val="26"/>
          <w:u w:val="single"/>
        </w:rPr>
        <w:t>the</w:t>
      </w:r>
      <w:r>
        <w:rPr>
          <w:spacing w:val="-7"/>
          <w:sz w:val="26"/>
          <w:u w:val="single"/>
        </w:rPr>
        <w:t xml:space="preserve"> </w:t>
      </w:r>
      <w:r>
        <w:rPr>
          <w:sz w:val="26"/>
          <w:u w:val="single"/>
        </w:rPr>
        <w:t>liquidator</w:t>
      </w:r>
      <w:r>
        <w:rPr>
          <w:spacing w:val="-2"/>
          <w:sz w:val="26"/>
        </w:rPr>
        <w:t xml:space="preserve"> </w:t>
      </w:r>
      <w:r>
        <w:rPr>
          <w:sz w:val="26"/>
        </w:rPr>
        <w:t>and</w:t>
      </w:r>
      <w:r>
        <w:rPr>
          <w:spacing w:val="-5"/>
          <w:sz w:val="26"/>
        </w:rPr>
        <w:t xml:space="preserve"> </w:t>
      </w:r>
      <w:r>
        <w:rPr>
          <w:sz w:val="26"/>
        </w:rPr>
        <w:t>other</w:t>
      </w:r>
      <w:r>
        <w:rPr>
          <w:spacing w:val="-3"/>
          <w:sz w:val="26"/>
        </w:rPr>
        <w:t xml:space="preserve"> </w:t>
      </w:r>
      <w:r>
        <w:rPr>
          <w:spacing w:val="-2"/>
          <w:sz w:val="26"/>
        </w:rPr>
        <w:t>creditors</w:t>
      </w:r>
    </w:p>
    <w:p w14:paraId="4518F765" w14:textId="77777777" w:rsidR="004C192B" w:rsidRDefault="00000000">
      <w:pPr>
        <w:pStyle w:val="a4"/>
        <w:numPr>
          <w:ilvl w:val="1"/>
          <w:numId w:val="31"/>
        </w:numPr>
        <w:tabs>
          <w:tab w:val="left" w:pos="1594"/>
        </w:tabs>
        <w:spacing w:before="45"/>
        <w:ind w:left="1594" w:hanging="359"/>
        <w:rPr>
          <w:rFonts w:ascii="Arial MT" w:hAnsi="Arial MT"/>
          <w:sz w:val="26"/>
        </w:rPr>
      </w:pPr>
      <w:r>
        <w:rPr>
          <w:b/>
          <w:sz w:val="26"/>
        </w:rPr>
        <w:t>Loan</w:t>
      </w:r>
      <w:r>
        <w:rPr>
          <w:b/>
          <w:spacing w:val="-8"/>
          <w:sz w:val="26"/>
        </w:rPr>
        <w:t xml:space="preserve"> </w:t>
      </w:r>
      <w:r>
        <w:rPr>
          <w:b/>
          <w:sz w:val="26"/>
        </w:rPr>
        <w:t>still</w:t>
      </w:r>
      <w:r>
        <w:rPr>
          <w:b/>
          <w:spacing w:val="-7"/>
          <w:sz w:val="26"/>
        </w:rPr>
        <w:t xml:space="preserve"> </w:t>
      </w:r>
      <w:r>
        <w:rPr>
          <w:b/>
          <w:sz w:val="26"/>
        </w:rPr>
        <w:t>valid</w:t>
      </w:r>
      <w:r>
        <w:rPr>
          <w:b/>
          <w:spacing w:val="1"/>
          <w:sz w:val="26"/>
        </w:rPr>
        <w:t xml:space="preserve"> </w:t>
      </w:r>
      <w:r>
        <w:rPr>
          <w:sz w:val="26"/>
        </w:rPr>
        <w:t>but</w:t>
      </w:r>
      <w:r>
        <w:rPr>
          <w:spacing w:val="-4"/>
          <w:sz w:val="26"/>
        </w:rPr>
        <w:t xml:space="preserve"> </w:t>
      </w:r>
      <w:r>
        <w:rPr>
          <w:sz w:val="26"/>
        </w:rPr>
        <w:t>lender</w:t>
      </w:r>
      <w:r>
        <w:rPr>
          <w:spacing w:val="-4"/>
          <w:sz w:val="26"/>
        </w:rPr>
        <w:t xml:space="preserve"> </w:t>
      </w:r>
      <w:r>
        <w:rPr>
          <w:sz w:val="26"/>
        </w:rPr>
        <w:t>has</w:t>
      </w:r>
      <w:r>
        <w:rPr>
          <w:spacing w:val="-3"/>
          <w:sz w:val="26"/>
        </w:rPr>
        <w:t xml:space="preserve"> </w:t>
      </w:r>
      <w:r>
        <w:rPr>
          <w:sz w:val="26"/>
        </w:rPr>
        <w:t>option</w:t>
      </w:r>
      <w:r>
        <w:rPr>
          <w:spacing w:val="-6"/>
          <w:sz w:val="26"/>
        </w:rPr>
        <w:t xml:space="preserve"> </w:t>
      </w:r>
      <w:r>
        <w:rPr>
          <w:sz w:val="26"/>
        </w:rPr>
        <w:t>to</w:t>
      </w:r>
      <w:r>
        <w:rPr>
          <w:spacing w:val="-4"/>
          <w:sz w:val="26"/>
        </w:rPr>
        <w:t xml:space="preserve"> </w:t>
      </w:r>
      <w:r>
        <w:rPr>
          <w:sz w:val="26"/>
        </w:rPr>
        <w:t>terminate</w:t>
      </w:r>
      <w:r>
        <w:rPr>
          <w:spacing w:val="-3"/>
          <w:sz w:val="26"/>
        </w:rPr>
        <w:t xml:space="preserve"> </w:t>
      </w:r>
      <w:r>
        <w:rPr>
          <w:spacing w:val="-4"/>
          <w:sz w:val="26"/>
        </w:rPr>
        <w:t>loan</w:t>
      </w:r>
    </w:p>
    <w:p w14:paraId="69D7C311" w14:textId="77777777" w:rsidR="004C192B" w:rsidRDefault="004C192B">
      <w:pPr>
        <w:pStyle w:val="a4"/>
        <w:rPr>
          <w:rFonts w:ascii="Arial MT" w:hAnsi="Arial MT"/>
          <w:sz w:val="26"/>
        </w:rPr>
        <w:sectPr w:rsidR="004C192B">
          <w:pgSz w:w="11910" w:h="16840"/>
          <w:pgMar w:top="640" w:right="566" w:bottom="940" w:left="566" w:header="0" w:footer="723" w:gutter="0"/>
          <w:cols w:space="720"/>
        </w:sectPr>
      </w:pPr>
    </w:p>
    <w:p w14:paraId="15635A2A" w14:textId="77777777" w:rsidR="004C192B" w:rsidRDefault="00000000">
      <w:pPr>
        <w:pStyle w:val="2"/>
        <w:spacing w:before="78"/>
        <w:ind w:left="154" w:firstLine="0"/>
      </w:pPr>
      <w:r>
        <w:rPr>
          <w:color w:val="000000"/>
          <w:highlight w:val="cyan"/>
        </w:rPr>
        <w:lastRenderedPageBreak/>
        <w:t>Debenture</w:t>
      </w:r>
      <w:r>
        <w:rPr>
          <w:color w:val="000000"/>
          <w:spacing w:val="-3"/>
          <w:highlight w:val="cyan"/>
        </w:rPr>
        <w:t xml:space="preserve"> </w:t>
      </w:r>
      <w:r>
        <w:rPr>
          <w:b w:val="0"/>
          <w:color w:val="000000"/>
          <w:highlight w:val="cyan"/>
        </w:rPr>
        <w:t>–</w:t>
      </w:r>
      <w:r>
        <w:rPr>
          <w:b w:val="0"/>
          <w:color w:val="000000"/>
          <w:spacing w:val="-6"/>
          <w:highlight w:val="cyan"/>
        </w:rPr>
        <w:t xml:space="preserve"> </w:t>
      </w:r>
      <w:r>
        <w:rPr>
          <w:color w:val="000000"/>
          <w:highlight w:val="cyan"/>
        </w:rPr>
        <w:t>Main</w:t>
      </w:r>
      <w:r>
        <w:rPr>
          <w:color w:val="000000"/>
          <w:spacing w:val="-8"/>
          <w:highlight w:val="cyan"/>
        </w:rPr>
        <w:t xml:space="preserve"> </w:t>
      </w:r>
      <w:r>
        <w:rPr>
          <w:color w:val="000000"/>
          <w:spacing w:val="-2"/>
          <w:highlight w:val="cyan"/>
        </w:rPr>
        <w:t>Provisions</w:t>
      </w:r>
    </w:p>
    <w:p w14:paraId="1F86C1D2" w14:textId="77777777" w:rsidR="004C192B" w:rsidRDefault="00000000">
      <w:pPr>
        <w:pStyle w:val="a3"/>
        <w:tabs>
          <w:tab w:val="left" w:pos="1364"/>
        </w:tabs>
        <w:spacing w:before="50" w:line="261" w:lineRule="auto"/>
        <w:ind w:left="1365" w:right="1132" w:hanging="361"/>
      </w:pPr>
      <w:r>
        <w:rPr>
          <w:rFonts w:ascii="Calibri"/>
          <w:i/>
          <w:spacing w:val="-10"/>
        </w:rPr>
        <w:t>-</w:t>
      </w:r>
      <w:r>
        <w:rPr>
          <w:rFonts w:ascii="Calibri"/>
          <w:i/>
        </w:rPr>
        <w:tab/>
      </w:r>
      <w:r>
        <w:rPr>
          <w:color w:val="2E5395"/>
        </w:rPr>
        <w:t>just</w:t>
      </w:r>
      <w:r>
        <w:rPr>
          <w:color w:val="2E5395"/>
          <w:spacing w:val="-4"/>
        </w:rPr>
        <w:t xml:space="preserve"> </w:t>
      </w:r>
      <w:r>
        <w:rPr>
          <w:color w:val="2E5395"/>
        </w:rPr>
        <w:t>a</w:t>
      </w:r>
      <w:r>
        <w:rPr>
          <w:color w:val="2E5395"/>
          <w:spacing w:val="-7"/>
        </w:rPr>
        <w:t xml:space="preserve"> </w:t>
      </w:r>
      <w:r>
        <w:rPr>
          <w:color w:val="2E5395"/>
        </w:rPr>
        <w:t>name</w:t>
      </w:r>
      <w:r>
        <w:rPr>
          <w:color w:val="2E5395"/>
          <w:spacing w:val="-6"/>
        </w:rPr>
        <w:t xml:space="preserve"> </w:t>
      </w:r>
      <w:r>
        <w:rPr>
          <w:color w:val="2E5395"/>
        </w:rPr>
        <w:t>of</w:t>
      </w:r>
      <w:r>
        <w:rPr>
          <w:color w:val="2E5395"/>
          <w:spacing w:val="-4"/>
        </w:rPr>
        <w:t xml:space="preserve"> </w:t>
      </w:r>
      <w:r>
        <w:rPr>
          <w:color w:val="2E5395"/>
        </w:rPr>
        <w:t>the</w:t>
      </w:r>
      <w:r>
        <w:rPr>
          <w:color w:val="2E5395"/>
          <w:spacing w:val="-6"/>
        </w:rPr>
        <w:t xml:space="preserve"> </w:t>
      </w:r>
      <w:r>
        <w:rPr>
          <w:color w:val="2E5395"/>
        </w:rPr>
        <w:t>document,</w:t>
      </w:r>
      <w:r>
        <w:rPr>
          <w:color w:val="2E5395"/>
          <w:spacing w:val="-1"/>
        </w:rPr>
        <w:t xml:space="preserve"> </w:t>
      </w:r>
      <w:r>
        <w:rPr>
          <w:color w:val="2E5395"/>
        </w:rPr>
        <w:t>document</w:t>
      </w:r>
      <w:r>
        <w:rPr>
          <w:color w:val="2E5395"/>
          <w:spacing w:val="-4"/>
        </w:rPr>
        <w:t xml:space="preserve"> </w:t>
      </w:r>
      <w:r>
        <w:rPr>
          <w:color w:val="2E5395"/>
        </w:rPr>
        <w:t>creating</w:t>
      </w:r>
      <w:r>
        <w:rPr>
          <w:color w:val="2E5395"/>
          <w:spacing w:val="-4"/>
        </w:rPr>
        <w:t xml:space="preserve"> </w:t>
      </w:r>
      <w:r>
        <w:rPr>
          <w:color w:val="2E5395"/>
        </w:rPr>
        <w:t>the</w:t>
      </w:r>
      <w:r>
        <w:rPr>
          <w:color w:val="2E5395"/>
          <w:spacing w:val="-6"/>
        </w:rPr>
        <w:t xml:space="preserve"> </w:t>
      </w:r>
      <w:r>
        <w:rPr>
          <w:color w:val="2E5395"/>
        </w:rPr>
        <w:t>charge,</w:t>
      </w:r>
      <w:r>
        <w:rPr>
          <w:color w:val="2E5395"/>
          <w:spacing w:val="-4"/>
        </w:rPr>
        <w:t xml:space="preserve"> </w:t>
      </w:r>
      <w:r>
        <w:rPr>
          <w:color w:val="2E5395"/>
        </w:rPr>
        <w:t>no</w:t>
      </w:r>
      <w:r>
        <w:rPr>
          <w:color w:val="2E5395"/>
          <w:spacing w:val="-4"/>
        </w:rPr>
        <w:t xml:space="preserve"> </w:t>
      </w:r>
      <w:r>
        <w:rPr>
          <w:color w:val="2E5395"/>
        </w:rPr>
        <w:t>substantive meaning; the name can be changed to anything,</w:t>
      </w:r>
    </w:p>
    <w:p w14:paraId="0FC6507C" w14:textId="77777777" w:rsidR="004C192B" w:rsidRDefault="004C192B">
      <w:pPr>
        <w:pStyle w:val="a3"/>
        <w:spacing w:before="67"/>
      </w:pPr>
    </w:p>
    <w:p w14:paraId="460A6B8E" w14:textId="77777777" w:rsidR="004C192B" w:rsidRDefault="00000000">
      <w:pPr>
        <w:pStyle w:val="a4"/>
        <w:numPr>
          <w:ilvl w:val="0"/>
          <w:numId w:val="31"/>
        </w:numPr>
        <w:tabs>
          <w:tab w:val="left" w:pos="874"/>
        </w:tabs>
        <w:rPr>
          <w:rFonts w:ascii="Arial MT" w:hAnsi="Arial MT"/>
          <w:sz w:val="26"/>
        </w:rPr>
      </w:pPr>
      <w:r>
        <w:rPr>
          <w:b/>
          <w:sz w:val="26"/>
        </w:rPr>
        <w:t>Covenant</w:t>
      </w:r>
      <w:r>
        <w:rPr>
          <w:b/>
          <w:spacing w:val="-7"/>
          <w:sz w:val="26"/>
        </w:rPr>
        <w:t xml:space="preserve"> </w:t>
      </w:r>
      <w:r>
        <w:rPr>
          <w:b/>
          <w:sz w:val="26"/>
        </w:rPr>
        <w:t>to</w:t>
      </w:r>
      <w:r>
        <w:rPr>
          <w:b/>
          <w:spacing w:val="-6"/>
          <w:sz w:val="26"/>
        </w:rPr>
        <w:t xml:space="preserve"> </w:t>
      </w:r>
      <w:r>
        <w:rPr>
          <w:b/>
          <w:sz w:val="26"/>
        </w:rPr>
        <w:t>pay</w:t>
      </w:r>
      <w:r>
        <w:rPr>
          <w:b/>
          <w:spacing w:val="-5"/>
          <w:sz w:val="26"/>
        </w:rPr>
        <w:t xml:space="preserve"> </w:t>
      </w:r>
      <w:r>
        <w:rPr>
          <w:rFonts w:ascii="Arial MT" w:hAnsi="Arial MT"/>
          <w:sz w:val="26"/>
        </w:rPr>
        <w:t>–</w:t>
      </w:r>
      <w:r>
        <w:rPr>
          <w:rFonts w:ascii="Arial MT" w:hAnsi="Arial MT"/>
          <w:spacing w:val="-18"/>
          <w:sz w:val="26"/>
        </w:rPr>
        <w:t xml:space="preserve"> </w:t>
      </w:r>
      <w:r>
        <w:rPr>
          <w:sz w:val="26"/>
          <w:u w:val="single"/>
        </w:rPr>
        <w:t>the</w:t>
      </w:r>
      <w:r>
        <w:rPr>
          <w:spacing w:val="-10"/>
          <w:sz w:val="26"/>
          <w:u w:val="single"/>
        </w:rPr>
        <w:t xml:space="preserve"> </w:t>
      </w:r>
      <w:r>
        <w:rPr>
          <w:sz w:val="26"/>
          <w:u w:val="single"/>
        </w:rPr>
        <w:t>loan</w:t>
      </w:r>
      <w:r>
        <w:rPr>
          <w:spacing w:val="-4"/>
          <w:sz w:val="26"/>
          <w:u w:val="single"/>
        </w:rPr>
        <w:t xml:space="preserve"> </w:t>
      </w:r>
      <w:r>
        <w:rPr>
          <w:sz w:val="26"/>
          <w:u w:val="single"/>
        </w:rPr>
        <w:t>amount</w:t>
      </w:r>
      <w:r>
        <w:rPr>
          <w:spacing w:val="-7"/>
          <w:sz w:val="26"/>
          <w:u w:val="single"/>
        </w:rPr>
        <w:t xml:space="preserve"> </w:t>
      </w:r>
      <w:r>
        <w:rPr>
          <w:sz w:val="26"/>
          <w:u w:val="single"/>
        </w:rPr>
        <w:t>being</w:t>
      </w:r>
      <w:r>
        <w:rPr>
          <w:spacing w:val="-6"/>
          <w:sz w:val="26"/>
          <w:u w:val="single"/>
        </w:rPr>
        <w:t xml:space="preserve"> </w:t>
      </w:r>
      <w:r>
        <w:rPr>
          <w:spacing w:val="-2"/>
          <w:sz w:val="26"/>
          <w:u w:val="single"/>
        </w:rPr>
        <w:t>secured</w:t>
      </w:r>
    </w:p>
    <w:p w14:paraId="18CCFD81" w14:textId="77777777" w:rsidR="004C192B" w:rsidRDefault="00000000">
      <w:pPr>
        <w:pStyle w:val="a4"/>
        <w:numPr>
          <w:ilvl w:val="0"/>
          <w:numId w:val="30"/>
        </w:numPr>
        <w:tabs>
          <w:tab w:val="left" w:pos="1365"/>
        </w:tabs>
        <w:spacing w:before="51" w:line="261" w:lineRule="auto"/>
        <w:ind w:right="444"/>
        <w:rPr>
          <w:sz w:val="26"/>
        </w:rPr>
      </w:pPr>
      <w:r>
        <w:rPr>
          <w:color w:val="2E5395"/>
          <w:sz w:val="26"/>
        </w:rPr>
        <w:t>the</w:t>
      </w:r>
      <w:r>
        <w:rPr>
          <w:color w:val="2E5395"/>
          <w:spacing w:val="-6"/>
          <w:sz w:val="26"/>
        </w:rPr>
        <w:t xml:space="preserve"> </w:t>
      </w:r>
      <w:r>
        <w:rPr>
          <w:color w:val="2E5395"/>
          <w:sz w:val="26"/>
        </w:rPr>
        <w:t>main clause:</w:t>
      </w:r>
      <w:r>
        <w:rPr>
          <w:color w:val="2E5395"/>
          <w:spacing w:val="-4"/>
          <w:sz w:val="26"/>
        </w:rPr>
        <w:t xml:space="preserve"> </w:t>
      </w:r>
      <w:r>
        <w:rPr>
          <w:color w:val="2E5395"/>
          <w:sz w:val="26"/>
        </w:rPr>
        <w:t>but</w:t>
      </w:r>
      <w:r>
        <w:rPr>
          <w:color w:val="2E5395"/>
          <w:spacing w:val="-3"/>
          <w:sz w:val="26"/>
        </w:rPr>
        <w:t xml:space="preserve"> </w:t>
      </w:r>
      <w:r>
        <w:rPr>
          <w:color w:val="2E5395"/>
          <w:sz w:val="26"/>
        </w:rPr>
        <w:t>the</w:t>
      </w:r>
      <w:r>
        <w:rPr>
          <w:color w:val="2E5395"/>
          <w:spacing w:val="-6"/>
          <w:sz w:val="26"/>
        </w:rPr>
        <w:t xml:space="preserve"> </w:t>
      </w:r>
      <w:r>
        <w:rPr>
          <w:color w:val="2E5395"/>
          <w:sz w:val="26"/>
        </w:rPr>
        <w:t>name</w:t>
      </w:r>
      <w:r>
        <w:rPr>
          <w:color w:val="2E5395"/>
          <w:spacing w:val="-2"/>
          <w:sz w:val="26"/>
        </w:rPr>
        <w:t xml:space="preserve"> </w:t>
      </w:r>
      <w:r>
        <w:rPr>
          <w:color w:val="2E5395"/>
          <w:sz w:val="26"/>
        </w:rPr>
        <w:t>can be</w:t>
      </w:r>
      <w:r>
        <w:rPr>
          <w:color w:val="2E5395"/>
          <w:spacing w:val="-2"/>
          <w:sz w:val="26"/>
        </w:rPr>
        <w:t xml:space="preserve"> </w:t>
      </w:r>
      <w:r>
        <w:rPr>
          <w:color w:val="2E5395"/>
          <w:sz w:val="26"/>
        </w:rPr>
        <w:t>changed (the</w:t>
      </w:r>
      <w:r>
        <w:rPr>
          <w:color w:val="2E5395"/>
          <w:spacing w:val="-6"/>
          <w:sz w:val="26"/>
        </w:rPr>
        <w:t xml:space="preserve"> </w:t>
      </w:r>
      <w:r>
        <w:rPr>
          <w:color w:val="2E5395"/>
          <w:sz w:val="26"/>
        </w:rPr>
        <w:t>name</w:t>
      </w:r>
      <w:r>
        <w:rPr>
          <w:color w:val="2E5395"/>
          <w:spacing w:val="-2"/>
          <w:sz w:val="26"/>
        </w:rPr>
        <w:t xml:space="preserve"> </w:t>
      </w:r>
      <w:r>
        <w:rPr>
          <w:color w:val="2E5395"/>
          <w:sz w:val="26"/>
        </w:rPr>
        <w:t>to be</w:t>
      </w:r>
      <w:r>
        <w:rPr>
          <w:color w:val="2E5395"/>
          <w:spacing w:val="-6"/>
          <w:sz w:val="26"/>
        </w:rPr>
        <w:t xml:space="preserve"> </w:t>
      </w:r>
      <w:r>
        <w:rPr>
          <w:color w:val="2E5395"/>
          <w:sz w:val="26"/>
        </w:rPr>
        <w:t>determined</w:t>
      </w:r>
      <w:r>
        <w:rPr>
          <w:color w:val="2E5395"/>
          <w:spacing w:val="-4"/>
          <w:sz w:val="26"/>
        </w:rPr>
        <w:t xml:space="preserve"> </w:t>
      </w:r>
      <w:r>
        <w:rPr>
          <w:color w:val="2E5395"/>
          <w:sz w:val="26"/>
        </w:rPr>
        <w:t>by</w:t>
      </w:r>
      <w:r>
        <w:rPr>
          <w:color w:val="2E5395"/>
          <w:spacing w:val="-6"/>
          <w:sz w:val="26"/>
        </w:rPr>
        <w:t xml:space="preserve"> </w:t>
      </w:r>
      <w:r>
        <w:rPr>
          <w:color w:val="2E5395"/>
          <w:sz w:val="26"/>
        </w:rPr>
        <w:t>the needs of the transaction)</w:t>
      </w:r>
    </w:p>
    <w:p w14:paraId="0B260C51" w14:textId="77777777" w:rsidR="004C192B" w:rsidRDefault="00000000">
      <w:pPr>
        <w:pStyle w:val="a4"/>
        <w:numPr>
          <w:ilvl w:val="0"/>
          <w:numId w:val="30"/>
        </w:numPr>
        <w:tabs>
          <w:tab w:val="left" w:pos="1364"/>
        </w:tabs>
        <w:spacing w:before="21"/>
        <w:ind w:left="1364" w:hanging="360"/>
        <w:rPr>
          <w:sz w:val="26"/>
        </w:rPr>
      </w:pPr>
      <w:r>
        <w:rPr>
          <w:color w:val="2E5395"/>
          <w:sz w:val="26"/>
        </w:rPr>
        <w:t>the</w:t>
      </w:r>
      <w:r>
        <w:rPr>
          <w:color w:val="2E5395"/>
          <w:spacing w:val="-7"/>
          <w:sz w:val="26"/>
        </w:rPr>
        <w:t xml:space="preserve"> </w:t>
      </w:r>
      <w:r>
        <w:rPr>
          <w:color w:val="2E5395"/>
          <w:sz w:val="26"/>
        </w:rPr>
        <w:t>company</w:t>
      </w:r>
      <w:r>
        <w:rPr>
          <w:color w:val="2E5395"/>
          <w:spacing w:val="-7"/>
          <w:sz w:val="26"/>
        </w:rPr>
        <w:t xml:space="preserve"> </w:t>
      </w:r>
      <w:r>
        <w:rPr>
          <w:color w:val="2E5395"/>
          <w:sz w:val="26"/>
        </w:rPr>
        <w:t>covenants</w:t>
      </w:r>
      <w:r>
        <w:rPr>
          <w:color w:val="2E5395"/>
          <w:spacing w:val="-7"/>
          <w:sz w:val="26"/>
        </w:rPr>
        <w:t xml:space="preserve"> </w:t>
      </w:r>
      <w:r>
        <w:rPr>
          <w:color w:val="2E5395"/>
          <w:sz w:val="26"/>
        </w:rPr>
        <w:t>(formal</w:t>
      </w:r>
      <w:r>
        <w:rPr>
          <w:color w:val="2E5395"/>
          <w:spacing w:val="-2"/>
          <w:sz w:val="26"/>
        </w:rPr>
        <w:t xml:space="preserve"> </w:t>
      </w:r>
      <w:r>
        <w:rPr>
          <w:color w:val="2E5395"/>
          <w:sz w:val="26"/>
        </w:rPr>
        <w:t>agreement)</w:t>
      </w:r>
      <w:r>
        <w:rPr>
          <w:color w:val="2E5395"/>
          <w:spacing w:val="-5"/>
          <w:sz w:val="26"/>
        </w:rPr>
        <w:t xml:space="preserve"> </w:t>
      </w:r>
      <w:r>
        <w:rPr>
          <w:color w:val="2E5395"/>
          <w:sz w:val="26"/>
        </w:rPr>
        <w:t>to</w:t>
      </w:r>
      <w:r>
        <w:rPr>
          <w:color w:val="2E5395"/>
          <w:spacing w:val="-4"/>
          <w:sz w:val="26"/>
        </w:rPr>
        <w:t xml:space="preserve"> </w:t>
      </w:r>
      <w:r>
        <w:rPr>
          <w:color w:val="2E5395"/>
          <w:sz w:val="26"/>
        </w:rPr>
        <w:t>pay</w:t>
      </w:r>
      <w:r>
        <w:rPr>
          <w:color w:val="2E5395"/>
          <w:spacing w:val="-7"/>
          <w:sz w:val="26"/>
        </w:rPr>
        <w:t xml:space="preserve"> </w:t>
      </w:r>
      <w:r>
        <w:rPr>
          <w:color w:val="2E5395"/>
          <w:sz w:val="26"/>
        </w:rPr>
        <w:t>the</w:t>
      </w:r>
      <w:r>
        <w:rPr>
          <w:color w:val="2E5395"/>
          <w:spacing w:val="-7"/>
          <w:sz w:val="26"/>
        </w:rPr>
        <w:t xml:space="preserve"> </w:t>
      </w:r>
      <w:r>
        <w:rPr>
          <w:color w:val="2E5395"/>
          <w:sz w:val="26"/>
        </w:rPr>
        <w:t>amount</w:t>
      </w:r>
      <w:r>
        <w:rPr>
          <w:color w:val="2E5395"/>
          <w:spacing w:val="-4"/>
          <w:sz w:val="26"/>
        </w:rPr>
        <w:t xml:space="preserve"> </w:t>
      </w:r>
      <w:r>
        <w:rPr>
          <w:color w:val="2E5395"/>
          <w:sz w:val="26"/>
        </w:rPr>
        <w:t>under</w:t>
      </w:r>
      <w:r>
        <w:rPr>
          <w:color w:val="2E5395"/>
          <w:spacing w:val="-3"/>
          <w:sz w:val="26"/>
        </w:rPr>
        <w:t xml:space="preserve"> </w:t>
      </w:r>
      <w:r>
        <w:rPr>
          <w:color w:val="2E5395"/>
          <w:sz w:val="26"/>
        </w:rPr>
        <w:t>the</w:t>
      </w:r>
      <w:r>
        <w:rPr>
          <w:color w:val="2E5395"/>
          <w:spacing w:val="-6"/>
          <w:sz w:val="26"/>
        </w:rPr>
        <w:t xml:space="preserve"> </w:t>
      </w:r>
      <w:r>
        <w:rPr>
          <w:color w:val="2E5395"/>
          <w:spacing w:val="-4"/>
          <w:sz w:val="26"/>
        </w:rPr>
        <w:t>loan</w:t>
      </w:r>
    </w:p>
    <w:p w14:paraId="4DB339B8" w14:textId="77777777" w:rsidR="004C192B" w:rsidRDefault="00000000">
      <w:pPr>
        <w:pStyle w:val="a4"/>
        <w:numPr>
          <w:ilvl w:val="0"/>
          <w:numId w:val="30"/>
        </w:numPr>
        <w:tabs>
          <w:tab w:val="left" w:pos="1365"/>
        </w:tabs>
        <w:spacing w:before="33" w:line="261" w:lineRule="auto"/>
        <w:ind w:right="532"/>
        <w:rPr>
          <w:sz w:val="26"/>
        </w:rPr>
      </w:pPr>
      <w:r>
        <w:rPr>
          <w:color w:val="2E5395"/>
          <w:sz w:val="26"/>
        </w:rPr>
        <w:t>needed</w:t>
      </w:r>
      <w:r>
        <w:rPr>
          <w:color w:val="2E5395"/>
          <w:spacing w:val="-5"/>
          <w:sz w:val="26"/>
        </w:rPr>
        <w:t xml:space="preserve"> </w:t>
      </w:r>
      <w:r>
        <w:rPr>
          <w:color w:val="2E5395"/>
          <w:sz w:val="26"/>
        </w:rPr>
        <w:t>because</w:t>
      </w:r>
      <w:r>
        <w:rPr>
          <w:color w:val="2E5395"/>
          <w:spacing w:val="-11"/>
          <w:sz w:val="26"/>
        </w:rPr>
        <w:t xml:space="preserve"> </w:t>
      </w:r>
      <w:r>
        <w:rPr>
          <w:color w:val="2E5395"/>
          <w:sz w:val="26"/>
        </w:rPr>
        <w:t>the</w:t>
      </w:r>
      <w:r>
        <w:rPr>
          <w:color w:val="2E5395"/>
          <w:spacing w:val="-11"/>
          <w:sz w:val="26"/>
        </w:rPr>
        <w:t xml:space="preserve"> </w:t>
      </w:r>
      <w:r>
        <w:rPr>
          <w:color w:val="2E5395"/>
          <w:sz w:val="26"/>
        </w:rPr>
        <w:t>content</w:t>
      </w:r>
      <w:r>
        <w:rPr>
          <w:color w:val="2E5395"/>
          <w:spacing w:val="-1"/>
          <w:sz w:val="26"/>
        </w:rPr>
        <w:t xml:space="preserve"> </w:t>
      </w:r>
      <w:r>
        <w:rPr>
          <w:color w:val="2E5395"/>
          <w:sz w:val="26"/>
        </w:rPr>
        <w:t>contemplates</w:t>
      </w:r>
      <w:r>
        <w:rPr>
          <w:color w:val="2E5395"/>
          <w:spacing w:val="-5"/>
          <w:sz w:val="26"/>
        </w:rPr>
        <w:t xml:space="preserve"> </w:t>
      </w:r>
      <w:r>
        <w:rPr>
          <w:b/>
          <w:color w:val="2E5395"/>
          <w:sz w:val="26"/>
        </w:rPr>
        <w:t>two</w:t>
      </w:r>
      <w:r>
        <w:rPr>
          <w:b/>
          <w:color w:val="2E5395"/>
          <w:spacing w:val="-8"/>
          <w:sz w:val="26"/>
        </w:rPr>
        <w:t xml:space="preserve"> </w:t>
      </w:r>
      <w:r>
        <w:rPr>
          <w:b/>
          <w:color w:val="2E5395"/>
          <w:sz w:val="26"/>
        </w:rPr>
        <w:t>documents</w:t>
      </w:r>
      <w:r>
        <w:rPr>
          <w:color w:val="2E5395"/>
          <w:sz w:val="26"/>
        </w:rPr>
        <w:t>;</w:t>
      </w:r>
      <w:r>
        <w:rPr>
          <w:color w:val="2E5395"/>
          <w:spacing w:val="-9"/>
          <w:sz w:val="26"/>
        </w:rPr>
        <w:t xml:space="preserve"> </w:t>
      </w:r>
      <w:r>
        <w:rPr>
          <w:color w:val="2E5395"/>
          <w:sz w:val="26"/>
        </w:rPr>
        <w:t>Otherwise</w:t>
      </w:r>
      <w:r>
        <w:rPr>
          <w:color w:val="2E5395"/>
          <w:spacing w:val="-7"/>
          <w:sz w:val="26"/>
        </w:rPr>
        <w:t xml:space="preserve"> </w:t>
      </w:r>
      <w:r>
        <w:rPr>
          <w:color w:val="2E5395"/>
          <w:sz w:val="26"/>
        </w:rPr>
        <w:t>you</w:t>
      </w:r>
      <w:r>
        <w:rPr>
          <w:color w:val="2E5395"/>
          <w:spacing w:val="-8"/>
          <w:sz w:val="26"/>
        </w:rPr>
        <w:t xml:space="preserve"> </w:t>
      </w:r>
      <w:r>
        <w:rPr>
          <w:color w:val="2E5395"/>
          <w:sz w:val="26"/>
        </w:rPr>
        <w:t>don't have covenant to pay because the loan is actually within the same document.</w:t>
      </w:r>
    </w:p>
    <w:p w14:paraId="6FBA2DD2" w14:textId="77777777" w:rsidR="004C192B" w:rsidRDefault="00000000">
      <w:pPr>
        <w:pStyle w:val="a4"/>
        <w:numPr>
          <w:ilvl w:val="0"/>
          <w:numId w:val="30"/>
        </w:numPr>
        <w:tabs>
          <w:tab w:val="left" w:pos="1365"/>
        </w:tabs>
        <w:spacing w:before="22" w:line="264" w:lineRule="auto"/>
        <w:ind w:right="364"/>
        <w:rPr>
          <w:sz w:val="26"/>
        </w:rPr>
      </w:pPr>
      <w:r>
        <w:rPr>
          <w:color w:val="2E5395"/>
          <w:sz w:val="26"/>
        </w:rPr>
        <w:t>emphasize</w:t>
      </w:r>
      <w:r>
        <w:rPr>
          <w:color w:val="2E5395"/>
          <w:spacing w:val="-4"/>
          <w:sz w:val="26"/>
        </w:rPr>
        <w:t xml:space="preserve"> </w:t>
      </w:r>
      <w:r>
        <w:rPr>
          <w:color w:val="2E5395"/>
          <w:sz w:val="26"/>
        </w:rPr>
        <w:t>there</w:t>
      </w:r>
      <w:r>
        <w:rPr>
          <w:color w:val="2E5395"/>
          <w:spacing w:val="-8"/>
          <w:sz w:val="26"/>
        </w:rPr>
        <w:t xml:space="preserve"> </w:t>
      </w:r>
      <w:r>
        <w:rPr>
          <w:color w:val="2E5395"/>
          <w:sz w:val="26"/>
        </w:rPr>
        <w:t>are</w:t>
      </w:r>
      <w:r>
        <w:rPr>
          <w:color w:val="2E5395"/>
          <w:spacing w:val="-8"/>
          <w:sz w:val="26"/>
        </w:rPr>
        <w:t xml:space="preserve"> </w:t>
      </w:r>
      <w:r>
        <w:rPr>
          <w:color w:val="2E5395"/>
          <w:sz w:val="26"/>
        </w:rPr>
        <w:t>two</w:t>
      </w:r>
      <w:r>
        <w:rPr>
          <w:color w:val="2E5395"/>
          <w:spacing w:val="-5"/>
          <w:sz w:val="26"/>
        </w:rPr>
        <w:t xml:space="preserve"> </w:t>
      </w:r>
      <w:r>
        <w:rPr>
          <w:color w:val="2E5395"/>
          <w:sz w:val="26"/>
        </w:rPr>
        <w:t>documents</w:t>
      </w:r>
      <w:r>
        <w:rPr>
          <w:color w:val="2E5395"/>
          <w:spacing w:val="-8"/>
          <w:sz w:val="26"/>
        </w:rPr>
        <w:t xml:space="preserve"> </w:t>
      </w:r>
      <w:r>
        <w:rPr>
          <w:color w:val="2E5395"/>
          <w:sz w:val="26"/>
        </w:rPr>
        <w:t>&gt;</w:t>
      </w:r>
      <w:r>
        <w:rPr>
          <w:color w:val="2E5395"/>
          <w:spacing w:val="-6"/>
          <w:sz w:val="26"/>
        </w:rPr>
        <w:t xml:space="preserve"> </w:t>
      </w:r>
      <w:r>
        <w:rPr>
          <w:color w:val="2E5395"/>
          <w:sz w:val="26"/>
        </w:rPr>
        <w:t>need</w:t>
      </w:r>
      <w:r>
        <w:rPr>
          <w:color w:val="2E5395"/>
          <w:spacing w:val="-2"/>
          <w:sz w:val="26"/>
        </w:rPr>
        <w:t xml:space="preserve"> </w:t>
      </w:r>
      <w:r>
        <w:rPr>
          <w:color w:val="2E5395"/>
          <w:sz w:val="26"/>
        </w:rPr>
        <w:t>to</w:t>
      </w:r>
      <w:r>
        <w:rPr>
          <w:color w:val="2E5395"/>
          <w:spacing w:val="-1"/>
          <w:sz w:val="26"/>
        </w:rPr>
        <w:t xml:space="preserve"> </w:t>
      </w:r>
      <w:r>
        <w:rPr>
          <w:color w:val="2E5395"/>
          <w:sz w:val="26"/>
        </w:rPr>
        <w:t>make</w:t>
      </w:r>
      <w:r>
        <w:rPr>
          <w:color w:val="2E5395"/>
          <w:spacing w:val="-4"/>
          <w:sz w:val="26"/>
        </w:rPr>
        <w:t xml:space="preserve"> </w:t>
      </w:r>
      <w:r>
        <w:rPr>
          <w:color w:val="2E5395"/>
          <w:sz w:val="26"/>
        </w:rPr>
        <w:t>sure</w:t>
      </w:r>
      <w:r>
        <w:rPr>
          <w:color w:val="2E5395"/>
          <w:spacing w:val="-8"/>
          <w:sz w:val="26"/>
        </w:rPr>
        <w:t xml:space="preserve"> </w:t>
      </w:r>
      <w:r>
        <w:rPr>
          <w:color w:val="2E5395"/>
          <w:sz w:val="26"/>
        </w:rPr>
        <w:t>there</w:t>
      </w:r>
      <w:r>
        <w:rPr>
          <w:color w:val="2E5395"/>
          <w:spacing w:val="-4"/>
          <w:sz w:val="26"/>
        </w:rPr>
        <w:t xml:space="preserve"> </w:t>
      </w:r>
      <w:r>
        <w:rPr>
          <w:color w:val="2E5395"/>
          <w:sz w:val="26"/>
        </w:rPr>
        <w:t>is</w:t>
      </w:r>
      <w:r>
        <w:rPr>
          <w:color w:val="2E5395"/>
          <w:spacing w:val="-8"/>
          <w:sz w:val="26"/>
        </w:rPr>
        <w:t xml:space="preserve"> </w:t>
      </w:r>
      <w:r>
        <w:rPr>
          <w:color w:val="2E5395"/>
          <w:sz w:val="26"/>
        </w:rPr>
        <w:t>consideration</w:t>
      </w:r>
      <w:r>
        <w:rPr>
          <w:color w:val="2E5395"/>
          <w:spacing w:val="-4"/>
          <w:sz w:val="26"/>
        </w:rPr>
        <w:t xml:space="preserve"> </w:t>
      </w:r>
      <w:r>
        <w:rPr>
          <w:color w:val="2E5395"/>
          <w:sz w:val="26"/>
        </w:rPr>
        <w:t>of the company paying &gt; the company will enter into this clause</w:t>
      </w:r>
    </w:p>
    <w:p w14:paraId="547CB34B" w14:textId="77777777" w:rsidR="004C192B" w:rsidRDefault="004C192B">
      <w:pPr>
        <w:pStyle w:val="a3"/>
        <w:spacing w:before="61"/>
      </w:pPr>
    </w:p>
    <w:p w14:paraId="4EF73490" w14:textId="77777777" w:rsidR="004C192B" w:rsidRDefault="00000000">
      <w:pPr>
        <w:pStyle w:val="2"/>
        <w:numPr>
          <w:ilvl w:val="0"/>
          <w:numId w:val="31"/>
        </w:numPr>
        <w:tabs>
          <w:tab w:val="left" w:pos="874"/>
        </w:tabs>
        <w:spacing w:before="1"/>
        <w:rPr>
          <w:rFonts w:ascii="Arial MT" w:hAnsi="Arial MT"/>
          <w:b w:val="0"/>
        </w:rPr>
      </w:pPr>
      <w:r>
        <w:t>Charging</w:t>
      </w:r>
      <w:r>
        <w:rPr>
          <w:spacing w:val="-10"/>
        </w:rPr>
        <w:t xml:space="preserve"> </w:t>
      </w:r>
      <w:r>
        <w:rPr>
          <w:spacing w:val="-2"/>
        </w:rPr>
        <w:t>clause</w:t>
      </w:r>
    </w:p>
    <w:p w14:paraId="7CA85CDD" w14:textId="77777777" w:rsidR="004C192B" w:rsidRDefault="00000000">
      <w:pPr>
        <w:pStyle w:val="a4"/>
        <w:numPr>
          <w:ilvl w:val="1"/>
          <w:numId w:val="31"/>
        </w:numPr>
        <w:tabs>
          <w:tab w:val="left" w:pos="1225"/>
        </w:tabs>
        <w:spacing w:before="45" w:line="276" w:lineRule="auto"/>
        <w:ind w:left="1225" w:right="191"/>
        <w:rPr>
          <w:rFonts w:ascii="Arial MT" w:hAnsi="Arial MT"/>
          <w:sz w:val="26"/>
        </w:rPr>
      </w:pPr>
      <w:r>
        <w:rPr>
          <w:sz w:val="26"/>
          <w:u w:val="single"/>
        </w:rPr>
        <w:t>Type</w:t>
      </w:r>
      <w:r>
        <w:rPr>
          <w:spacing w:val="-9"/>
          <w:sz w:val="26"/>
          <w:u w:val="single"/>
        </w:rPr>
        <w:t xml:space="preserve"> </w:t>
      </w:r>
      <w:r>
        <w:rPr>
          <w:sz w:val="26"/>
          <w:u w:val="single"/>
        </w:rPr>
        <w:t>of</w:t>
      </w:r>
      <w:r>
        <w:rPr>
          <w:spacing w:val="-7"/>
          <w:sz w:val="26"/>
          <w:u w:val="single"/>
        </w:rPr>
        <w:t xml:space="preserve"> </w:t>
      </w:r>
      <w:r>
        <w:rPr>
          <w:sz w:val="26"/>
          <w:u w:val="single"/>
        </w:rPr>
        <w:t>charge</w:t>
      </w:r>
      <w:r>
        <w:rPr>
          <w:sz w:val="26"/>
        </w:rPr>
        <w:t>:</w:t>
      </w:r>
      <w:r>
        <w:rPr>
          <w:spacing w:val="-6"/>
          <w:sz w:val="26"/>
        </w:rPr>
        <w:t xml:space="preserve"> </w:t>
      </w:r>
      <w:r>
        <w:rPr>
          <w:sz w:val="26"/>
        </w:rPr>
        <w:t>e.g.</w:t>
      </w:r>
      <w:r>
        <w:rPr>
          <w:spacing w:val="-6"/>
          <w:sz w:val="26"/>
        </w:rPr>
        <w:t xml:space="preserve"> </w:t>
      </w:r>
      <w:r>
        <w:rPr>
          <w:b/>
          <w:sz w:val="26"/>
        </w:rPr>
        <w:t>fixed</w:t>
      </w:r>
      <w:r>
        <w:rPr>
          <w:b/>
          <w:spacing w:val="-8"/>
          <w:sz w:val="26"/>
        </w:rPr>
        <w:t xml:space="preserve"> </w:t>
      </w:r>
      <w:r>
        <w:rPr>
          <w:b/>
          <w:sz w:val="26"/>
        </w:rPr>
        <w:t>charge</w:t>
      </w:r>
      <w:r>
        <w:rPr>
          <w:b/>
          <w:spacing w:val="-6"/>
          <w:sz w:val="26"/>
        </w:rPr>
        <w:t xml:space="preserve"> </w:t>
      </w:r>
      <w:r>
        <w:rPr>
          <w:b/>
          <w:sz w:val="26"/>
        </w:rPr>
        <w:t>over</w:t>
      </w:r>
      <w:r>
        <w:rPr>
          <w:b/>
          <w:spacing w:val="-4"/>
          <w:sz w:val="26"/>
        </w:rPr>
        <w:t xml:space="preserve"> </w:t>
      </w:r>
      <w:r>
        <w:rPr>
          <w:b/>
          <w:sz w:val="26"/>
        </w:rPr>
        <w:t>certain</w:t>
      </w:r>
      <w:r>
        <w:rPr>
          <w:b/>
          <w:spacing w:val="-10"/>
          <w:sz w:val="26"/>
        </w:rPr>
        <w:t xml:space="preserve"> </w:t>
      </w:r>
      <w:r>
        <w:rPr>
          <w:b/>
          <w:sz w:val="26"/>
        </w:rPr>
        <w:t>assets</w:t>
      </w:r>
      <w:r>
        <w:rPr>
          <w:b/>
          <w:spacing w:val="-3"/>
          <w:sz w:val="26"/>
        </w:rPr>
        <w:t xml:space="preserve"> </w:t>
      </w:r>
      <w:r>
        <w:rPr>
          <w:sz w:val="26"/>
        </w:rPr>
        <w:t>+</w:t>
      </w:r>
      <w:r>
        <w:rPr>
          <w:spacing w:val="-7"/>
          <w:sz w:val="26"/>
        </w:rPr>
        <w:t xml:space="preserve"> </w:t>
      </w:r>
      <w:r>
        <w:rPr>
          <w:b/>
          <w:sz w:val="26"/>
        </w:rPr>
        <w:t>floating</w:t>
      </w:r>
      <w:r>
        <w:rPr>
          <w:b/>
          <w:spacing w:val="-4"/>
          <w:sz w:val="26"/>
        </w:rPr>
        <w:t xml:space="preserve"> </w:t>
      </w:r>
      <w:r>
        <w:rPr>
          <w:b/>
          <w:sz w:val="26"/>
        </w:rPr>
        <w:t>charge</w:t>
      </w:r>
      <w:r>
        <w:rPr>
          <w:b/>
          <w:spacing w:val="-6"/>
          <w:sz w:val="26"/>
        </w:rPr>
        <w:t xml:space="preserve"> </w:t>
      </w:r>
      <w:r>
        <w:rPr>
          <w:b/>
          <w:sz w:val="26"/>
        </w:rPr>
        <w:t>over</w:t>
      </w:r>
      <w:r>
        <w:rPr>
          <w:b/>
          <w:spacing w:val="-8"/>
          <w:sz w:val="26"/>
        </w:rPr>
        <w:t xml:space="preserve"> </w:t>
      </w:r>
      <w:r>
        <w:rPr>
          <w:b/>
          <w:sz w:val="26"/>
        </w:rPr>
        <w:t>rest</w:t>
      </w:r>
      <w:r>
        <w:rPr>
          <w:b/>
          <w:spacing w:val="-7"/>
          <w:sz w:val="26"/>
        </w:rPr>
        <w:t xml:space="preserve"> </w:t>
      </w:r>
      <w:r>
        <w:rPr>
          <w:b/>
          <w:sz w:val="26"/>
        </w:rPr>
        <w:t xml:space="preserve">of </w:t>
      </w:r>
      <w:r>
        <w:rPr>
          <w:b/>
          <w:spacing w:val="-2"/>
          <w:sz w:val="26"/>
        </w:rPr>
        <w:t>assets</w:t>
      </w:r>
    </w:p>
    <w:p w14:paraId="61FF8158" w14:textId="77777777" w:rsidR="004C192B" w:rsidRDefault="00000000">
      <w:pPr>
        <w:pStyle w:val="a4"/>
        <w:numPr>
          <w:ilvl w:val="0"/>
          <w:numId w:val="29"/>
        </w:numPr>
        <w:tabs>
          <w:tab w:val="left" w:pos="1365"/>
        </w:tabs>
        <w:spacing w:before="4" w:line="261" w:lineRule="auto"/>
        <w:ind w:right="671"/>
        <w:rPr>
          <w:sz w:val="26"/>
        </w:rPr>
      </w:pPr>
      <w:r>
        <w:rPr>
          <w:color w:val="2E5395"/>
          <w:sz w:val="26"/>
        </w:rPr>
        <w:t>if</w:t>
      </w:r>
      <w:r>
        <w:rPr>
          <w:color w:val="2E5395"/>
          <w:spacing w:val="-5"/>
          <w:sz w:val="26"/>
        </w:rPr>
        <w:t xml:space="preserve"> </w:t>
      </w:r>
      <w:r>
        <w:rPr>
          <w:color w:val="2E5395"/>
          <w:sz w:val="26"/>
        </w:rPr>
        <w:t>it is</w:t>
      </w:r>
      <w:r>
        <w:rPr>
          <w:color w:val="2E5395"/>
          <w:spacing w:val="-7"/>
          <w:sz w:val="26"/>
        </w:rPr>
        <w:t xml:space="preserve"> </w:t>
      </w:r>
      <w:r>
        <w:rPr>
          <w:color w:val="2E5395"/>
          <w:sz w:val="26"/>
        </w:rPr>
        <w:t>fixed</w:t>
      </w:r>
      <w:r>
        <w:rPr>
          <w:color w:val="2E5395"/>
          <w:spacing w:val="-5"/>
          <w:sz w:val="26"/>
        </w:rPr>
        <w:t xml:space="preserve"> </w:t>
      </w:r>
      <w:r>
        <w:rPr>
          <w:color w:val="2E5395"/>
          <w:sz w:val="26"/>
        </w:rPr>
        <w:t>charge</w:t>
      </w:r>
      <w:r>
        <w:rPr>
          <w:color w:val="2E5395"/>
          <w:spacing w:val="-4"/>
          <w:sz w:val="26"/>
        </w:rPr>
        <w:t xml:space="preserve"> </w:t>
      </w:r>
      <w:r>
        <w:rPr>
          <w:color w:val="2E5395"/>
          <w:sz w:val="26"/>
        </w:rPr>
        <w:t>&gt;</w:t>
      </w:r>
      <w:r>
        <w:rPr>
          <w:color w:val="2E5395"/>
          <w:spacing w:val="-3"/>
          <w:sz w:val="26"/>
        </w:rPr>
        <w:t xml:space="preserve"> </w:t>
      </w:r>
      <w:r>
        <w:rPr>
          <w:color w:val="2E5395"/>
          <w:sz w:val="26"/>
        </w:rPr>
        <w:t>need</w:t>
      </w:r>
      <w:r>
        <w:rPr>
          <w:color w:val="2E5395"/>
          <w:spacing w:val="-5"/>
          <w:sz w:val="26"/>
        </w:rPr>
        <w:t xml:space="preserve"> </w:t>
      </w:r>
      <w:r>
        <w:rPr>
          <w:color w:val="2E5395"/>
          <w:sz w:val="26"/>
        </w:rPr>
        <w:t>to ascertain</w:t>
      </w:r>
      <w:r>
        <w:rPr>
          <w:color w:val="2E5395"/>
          <w:spacing w:val="-2"/>
          <w:sz w:val="26"/>
        </w:rPr>
        <w:t xml:space="preserve"> </w:t>
      </w:r>
      <w:r>
        <w:rPr>
          <w:color w:val="2E5395"/>
          <w:sz w:val="26"/>
        </w:rPr>
        <w:t>assets</w:t>
      </w:r>
      <w:r>
        <w:rPr>
          <w:color w:val="2E5395"/>
          <w:spacing w:val="-4"/>
          <w:sz w:val="26"/>
        </w:rPr>
        <w:t xml:space="preserve"> </w:t>
      </w:r>
      <w:r>
        <w:rPr>
          <w:color w:val="2E5395"/>
          <w:sz w:val="26"/>
        </w:rPr>
        <w:t>(as</w:t>
      </w:r>
      <w:r>
        <w:rPr>
          <w:color w:val="2E5395"/>
          <w:spacing w:val="-7"/>
          <w:sz w:val="26"/>
        </w:rPr>
        <w:t xml:space="preserve"> </w:t>
      </w:r>
      <w:r>
        <w:rPr>
          <w:color w:val="2E5395"/>
          <w:sz w:val="26"/>
        </w:rPr>
        <w:t>not</w:t>
      </w:r>
      <w:r>
        <w:rPr>
          <w:color w:val="2E5395"/>
          <w:spacing w:val="-4"/>
          <w:sz w:val="26"/>
        </w:rPr>
        <w:t xml:space="preserve"> </w:t>
      </w:r>
      <w:r>
        <w:rPr>
          <w:color w:val="2E5395"/>
          <w:sz w:val="26"/>
        </w:rPr>
        <w:t>all</w:t>
      </w:r>
      <w:r>
        <w:rPr>
          <w:color w:val="2E5395"/>
          <w:spacing w:val="-3"/>
          <w:sz w:val="26"/>
        </w:rPr>
        <w:t xml:space="preserve"> </w:t>
      </w:r>
      <w:r>
        <w:rPr>
          <w:color w:val="2E5395"/>
          <w:sz w:val="26"/>
        </w:rPr>
        <w:t>assets</w:t>
      </w:r>
      <w:r>
        <w:rPr>
          <w:color w:val="2E5395"/>
          <w:spacing w:val="-4"/>
          <w:sz w:val="26"/>
        </w:rPr>
        <w:t xml:space="preserve"> </w:t>
      </w:r>
      <w:r>
        <w:rPr>
          <w:color w:val="2E5395"/>
          <w:sz w:val="26"/>
        </w:rPr>
        <w:t>are</w:t>
      </w:r>
      <w:r>
        <w:rPr>
          <w:color w:val="2E5395"/>
          <w:spacing w:val="-4"/>
          <w:sz w:val="26"/>
        </w:rPr>
        <w:t xml:space="preserve"> </w:t>
      </w:r>
      <w:r>
        <w:rPr>
          <w:color w:val="2E5395"/>
          <w:sz w:val="26"/>
        </w:rPr>
        <w:t>situatable</w:t>
      </w:r>
      <w:r>
        <w:rPr>
          <w:color w:val="2E5395"/>
          <w:spacing w:val="-4"/>
          <w:sz w:val="26"/>
        </w:rPr>
        <w:t xml:space="preserve"> </w:t>
      </w:r>
      <w:r>
        <w:rPr>
          <w:color w:val="2E5395"/>
          <w:sz w:val="26"/>
        </w:rPr>
        <w:t>for fixed charge)</w:t>
      </w:r>
    </w:p>
    <w:p w14:paraId="2211FEF0" w14:textId="77777777" w:rsidR="004C192B" w:rsidRDefault="00000000">
      <w:pPr>
        <w:pStyle w:val="a4"/>
        <w:numPr>
          <w:ilvl w:val="0"/>
          <w:numId w:val="29"/>
        </w:numPr>
        <w:tabs>
          <w:tab w:val="left" w:pos="1365"/>
        </w:tabs>
        <w:spacing w:before="26" w:line="261" w:lineRule="auto"/>
        <w:ind w:right="289"/>
        <w:rPr>
          <w:sz w:val="26"/>
        </w:rPr>
      </w:pPr>
      <w:r>
        <w:rPr>
          <w:color w:val="2E5395"/>
          <w:sz w:val="26"/>
        </w:rPr>
        <w:t>can't</w:t>
      </w:r>
      <w:r>
        <w:rPr>
          <w:color w:val="2E5395"/>
          <w:spacing w:val="-5"/>
          <w:sz w:val="26"/>
        </w:rPr>
        <w:t xml:space="preserve"> </w:t>
      </w:r>
      <w:r>
        <w:rPr>
          <w:color w:val="2E5395"/>
          <w:sz w:val="26"/>
        </w:rPr>
        <w:t>create</w:t>
      </w:r>
      <w:r>
        <w:rPr>
          <w:color w:val="2E5395"/>
          <w:spacing w:val="-5"/>
          <w:sz w:val="26"/>
        </w:rPr>
        <w:t xml:space="preserve"> </w:t>
      </w:r>
      <w:r>
        <w:rPr>
          <w:color w:val="2E5395"/>
          <w:sz w:val="26"/>
        </w:rPr>
        <w:t>two</w:t>
      </w:r>
      <w:r>
        <w:rPr>
          <w:color w:val="2E5395"/>
          <w:spacing w:val="-5"/>
          <w:sz w:val="26"/>
        </w:rPr>
        <w:t xml:space="preserve"> </w:t>
      </w:r>
      <w:r>
        <w:rPr>
          <w:color w:val="2E5395"/>
          <w:sz w:val="26"/>
        </w:rPr>
        <w:t>different</w:t>
      </w:r>
      <w:r>
        <w:rPr>
          <w:color w:val="2E5395"/>
          <w:spacing w:val="-5"/>
          <w:sz w:val="26"/>
        </w:rPr>
        <w:t xml:space="preserve"> </w:t>
      </w:r>
      <w:r>
        <w:rPr>
          <w:color w:val="2E5395"/>
          <w:sz w:val="26"/>
        </w:rPr>
        <w:t>charges</w:t>
      </w:r>
      <w:r>
        <w:rPr>
          <w:color w:val="2E5395"/>
          <w:spacing w:val="-5"/>
          <w:sz w:val="26"/>
        </w:rPr>
        <w:t xml:space="preserve"> </w:t>
      </w:r>
      <w:r>
        <w:rPr>
          <w:color w:val="2E5395"/>
          <w:sz w:val="26"/>
        </w:rPr>
        <w:t>in</w:t>
      </w:r>
      <w:r>
        <w:rPr>
          <w:color w:val="2E5395"/>
          <w:spacing w:val="-7"/>
          <w:sz w:val="26"/>
        </w:rPr>
        <w:t xml:space="preserve"> </w:t>
      </w:r>
      <w:r>
        <w:rPr>
          <w:color w:val="2E5395"/>
          <w:sz w:val="26"/>
        </w:rPr>
        <w:t>respect</w:t>
      </w:r>
      <w:r>
        <w:rPr>
          <w:color w:val="2E5395"/>
          <w:spacing w:val="-5"/>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same</w:t>
      </w:r>
      <w:r>
        <w:rPr>
          <w:color w:val="2E5395"/>
          <w:spacing w:val="-8"/>
          <w:sz w:val="26"/>
        </w:rPr>
        <w:t xml:space="preserve"> </w:t>
      </w:r>
      <w:r>
        <w:rPr>
          <w:color w:val="2E5395"/>
          <w:sz w:val="26"/>
        </w:rPr>
        <w:t>liability;</w:t>
      </w:r>
      <w:r>
        <w:rPr>
          <w:color w:val="2E5395"/>
          <w:spacing w:val="-5"/>
          <w:sz w:val="26"/>
        </w:rPr>
        <w:t xml:space="preserve"> </w:t>
      </w:r>
      <w:r>
        <w:rPr>
          <w:color w:val="2E5395"/>
          <w:sz w:val="26"/>
        </w:rPr>
        <w:t>cannot</w:t>
      </w:r>
      <w:r>
        <w:rPr>
          <w:color w:val="2E5395"/>
          <w:spacing w:val="-5"/>
          <w:sz w:val="26"/>
        </w:rPr>
        <w:t xml:space="preserve"> </w:t>
      </w:r>
      <w:r>
        <w:rPr>
          <w:color w:val="2E5395"/>
          <w:sz w:val="26"/>
        </w:rPr>
        <w:t>create</w:t>
      </w:r>
      <w:r>
        <w:rPr>
          <w:color w:val="2E5395"/>
          <w:spacing w:val="-8"/>
          <w:sz w:val="26"/>
        </w:rPr>
        <w:t xml:space="preserve"> </w:t>
      </w:r>
      <w:r>
        <w:rPr>
          <w:color w:val="2E5395"/>
          <w:sz w:val="26"/>
        </w:rPr>
        <w:t>diff charges over the same loan (e.g., fixed &amp; floating charge for loan A)</w:t>
      </w:r>
    </w:p>
    <w:p w14:paraId="276DFB3B" w14:textId="77777777" w:rsidR="004C192B" w:rsidRDefault="00000000">
      <w:pPr>
        <w:pStyle w:val="a4"/>
        <w:numPr>
          <w:ilvl w:val="0"/>
          <w:numId w:val="29"/>
        </w:numPr>
        <w:tabs>
          <w:tab w:val="left" w:pos="1365"/>
        </w:tabs>
        <w:spacing w:before="23" w:line="268" w:lineRule="auto"/>
        <w:ind w:right="736"/>
        <w:rPr>
          <w:sz w:val="26"/>
        </w:rPr>
      </w:pPr>
      <w:r>
        <w:rPr>
          <w:color w:val="2E5395"/>
          <w:sz w:val="26"/>
        </w:rPr>
        <w:t xml:space="preserve">but </w:t>
      </w:r>
      <w:r>
        <w:rPr>
          <w:b/>
          <w:color w:val="2E5395"/>
          <w:sz w:val="26"/>
        </w:rPr>
        <w:t>can create two different types of charges over the same property in respect</w:t>
      </w:r>
      <w:r>
        <w:rPr>
          <w:b/>
          <w:color w:val="2E5395"/>
          <w:spacing w:val="-7"/>
          <w:sz w:val="26"/>
        </w:rPr>
        <w:t xml:space="preserve"> </w:t>
      </w:r>
      <w:r>
        <w:rPr>
          <w:b/>
          <w:color w:val="2E5395"/>
          <w:sz w:val="26"/>
        </w:rPr>
        <w:t>of</w:t>
      </w:r>
      <w:r>
        <w:rPr>
          <w:b/>
          <w:color w:val="2E5395"/>
          <w:spacing w:val="-7"/>
          <w:sz w:val="26"/>
        </w:rPr>
        <w:t xml:space="preserve"> </w:t>
      </w:r>
      <w:r>
        <w:rPr>
          <w:b/>
          <w:color w:val="2E5395"/>
          <w:sz w:val="26"/>
        </w:rPr>
        <w:t>different</w:t>
      </w:r>
      <w:r>
        <w:rPr>
          <w:b/>
          <w:color w:val="2E5395"/>
          <w:spacing w:val="-7"/>
          <w:sz w:val="26"/>
        </w:rPr>
        <w:t xml:space="preserve"> </w:t>
      </w:r>
      <w:r>
        <w:rPr>
          <w:b/>
          <w:color w:val="2E5395"/>
          <w:sz w:val="26"/>
        </w:rPr>
        <w:t>liabilities</w:t>
      </w:r>
      <w:r>
        <w:rPr>
          <w:b/>
          <w:color w:val="2E5395"/>
          <w:spacing w:val="-2"/>
          <w:sz w:val="26"/>
        </w:rPr>
        <w:t xml:space="preserve"> </w:t>
      </w:r>
      <w:r>
        <w:rPr>
          <w:color w:val="2E5395"/>
          <w:sz w:val="26"/>
        </w:rPr>
        <w:t>(e.g.,</w:t>
      </w:r>
      <w:r>
        <w:rPr>
          <w:color w:val="2E5395"/>
          <w:spacing w:val="-5"/>
          <w:sz w:val="26"/>
        </w:rPr>
        <w:t xml:space="preserve"> </w:t>
      </w:r>
      <w:r>
        <w:rPr>
          <w:color w:val="2E5395"/>
          <w:sz w:val="26"/>
        </w:rPr>
        <w:t>loan</w:t>
      </w:r>
      <w:r>
        <w:rPr>
          <w:color w:val="2E5395"/>
          <w:spacing w:val="-7"/>
          <w:sz w:val="26"/>
        </w:rPr>
        <w:t xml:space="preserve"> </w:t>
      </w:r>
      <w:r>
        <w:rPr>
          <w:color w:val="2E5395"/>
          <w:sz w:val="26"/>
        </w:rPr>
        <w:t>A</w:t>
      </w:r>
      <w:r>
        <w:rPr>
          <w:color w:val="2E5395"/>
          <w:spacing w:val="-4"/>
          <w:sz w:val="26"/>
        </w:rPr>
        <w:t xml:space="preserve"> </w:t>
      </w:r>
      <w:r>
        <w:rPr>
          <w:color w:val="2E5395"/>
          <w:sz w:val="26"/>
        </w:rPr>
        <w:t>for</w:t>
      </w:r>
      <w:r>
        <w:rPr>
          <w:color w:val="2E5395"/>
          <w:spacing w:val="-4"/>
          <w:sz w:val="26"/>
        </w:rPr>
        <w:t xml:space="preserve"> </w:t>
      </w:r>
      <w:r>
        <w:rPr>
          <w:color w:val="2E5395"/>
          <w:sz w:val="26"/>
        </w:rPr>
        <w:t>fixed</w:t>
      </w:r>
      <w:r>
        <w:rPr>
          <w:color w:val="2E5395"/>
          <w:spacing w:val="-4"/>
          <w:sz w:val="26"/>
        </w:rPr>
        <w:t xml:space="preserve"> </w:t>
      </w:r>
      <w:r>
        <w:rPr>
          <w:color w:val="2E5395"/>
          <w:sz w:val="26"/>
        </w:rPr>
        <w:t>charge,</w:t>
      </w:r>
      <w:r>
        <w:rPr>
          <w:color w:val="2E5395"/>
          <w:spacing w:val="-5"/>
          <w:sz w:val="26"/>
        </w:rPr>
        <w:t xml:space="preserve"> </w:t>
      </w:r>
      <w:r>
        <w:rPr>
          <w:color w:val="2E5395"/>
          <w:sz w:val="26"/>
        </w:rPr>
        <w:t>loan</w:t>
      </w:r>
      <w:r>
        <w:rPr>
          <w:color w:val="2E5395"/>
          <w:spacing w:val="-2"/>
          <w:sz w:val="26"/>
        </w:rPr>
        <w:t xml:space="preserve"> </w:t>
      </w:r>
      <w:r>
        <w:rPr>
          <w:color w:val="2E5395"/>
          <w:sz w:val="26"/>
        </w:rPr>
        <w:t>B</w:t>
      </w:r>
      <w:r>
        <w:rPr>
          <w:color w:val="2E5395"/>
          <w:spacing w:val="-6"/>
          <w:sz w:val="26"/>
        </w:rPr>
        <w:t xml:space="preserve"> </w:t>
      </w:r>
      <w:r>
        <w:rPr>
          <w:color w:val="2E5395"/>
          <w:sz w:val="26"/>
        </w:rPr>
        <w:t>for</w:t>
      </w:r>
      <w:r>
        <w:rPr>
          <w:color w:val="2E5395"/>
          <w:spacing w:val="-4"/>
          <w:sz w:val="26"/>
        </w:rPr>
        <w:t xml:space="preserve"> </w:t>
      </w:r>
      <w:r>
        <w:rPr>
          <w:color w:val="2E5395"/>
          <w:sz w:val="26"/>
        </w:rPr>
        <w:t>floating charge &gt; fixed charge and floating charge over the same assets)</w:t>
      </w:r>
    </w:p>
    <w:p w14:paraId="414BC932" w14:textId="77777777" w:rsidR="004C192B" w:rsidRDefault="004C192B">
      <w:pPr>
        <w:pStyle w:val="a3"/>
        <w:spacing w:before="52"/>
      </w:pPr>
    </w:p>
    <w:p w14:paraId="137256F0" w14:textId="77777777" w:rsidR="004C192B" w:rsidRDefault="00000000">
      <w:pPr>
        <w:pStyle w:val="a4"/>
        <w:numPr>
          <w:ilvl w:val="1"/>
          <w:numId w:val="31"/>
        </w:numPr>
        <w:tabs>
          <w:tab w:val="left" w:pos="1224"/>
        </w:tabs>
        <w:spacing w:before="1"/>
        <w:ind w:left="1224" w:hanging="360"/>
        <w:rPr>
          <w:rFonts w:ascii="Arial MT" w:hAnsi="Arial MT"/>
          <w:color w:val="2E5395"/>
          <w:sz w:val="26"/>
        </w:rPr>
      </w:pPr>
      <w:r>
        <w:rPr>
          <w:b/>
          <w:sz w:val="26"/>
        </w:rPr>
        <w:t>Order</w:t>
      </w:r>
      <w:r>
        <w:rPr>
          <w:b/>
          <w:spacing w:val="-8"/>
          <w:sz w:val="26"/>
        </w:rPr>
        <w:t xml:space="preserve"> </w:t>
      </w:r>
      <w:r>
        <w:rPr>
          <w:b/>
          <w:sz w:val="26"/>
        </w:rPr>
        <w:t>of</w:t>
      </w:r>
      <w:r>
        <w:rPr>
          <w:b/>
          <w:spacing w:val="-7"/>
          <w:sz w:val="26"/>
        </w:rPr>
        <w:t xml:space="preserve"> </w:t>
      </w:r>
      <w:r>
        <w:rPr>
          <w:b/>
          <w:sz w:val="26"/>
        </w:rPr>
        <w:t>the</w:t>
      </w:r>
      <w:r>
        <w:rPr>
          <w:b/>
          <w:spacing w:val="-4"/>
          <w:sz w:val="26"/>
        </w:rPr>
        <w:t xml:space="preserve"> </w:t>
      </w:r>
      <w:r>
        <w:rPr>
          <w:b/>
          <w:sz w:val="26"/>
        </w:rPr>
        <w:t>charge</w:t>
      </w:r>
      <w:r>
        <w:rPr>
          <w:b/>
          <w:spacing w:val="-2"/>
          <w:sz w:val="26"/>
        </w:rPr>
        <w:t xml:space="preserve"> </w:t>
      </w:r>
      <w:r>
        <w:rPr>
          <w:sz w:val="26"/>
        </w:rPr>
        <w:t>e.g.</w:t>
      </w:r>
      <w:r>
        <w:rPr>
          <w:spacing w:val="-4"/>
          <w:sz w:val="26"/>
        </w:rPr>
        <w:t xml:space="preserve"> </w:t>
      </w:r>
      <w:r>
        <w:rPr>
          <w:sz w:val="26"/>
        </w:rPr>
        <w:t>first,</w:t>
      </w:r>
      <w:r>
        <w:rPr>
          <w:spacing w:val="-4"/>
          <w:sz w:val="26"/>
        </w:rPr>
        <w:t xml:space="preserve"> </w:t>
      </w:r>
      <w:r>
        <w:rPr>
          <w:sz w:val="26"/>
        </w:rPr>
        <w:t>second</w:t>
      </w:r>
      <w:r>
        <w:rPr>
          <w:spacing w:val="-3"/>
          <w:sz w:val="26"/>
        </w:rPr>
        <w:t xml:space="preserve"> </w:t>
      </w:r>
      <w:r>
        <w:rPr>
          <w:color w:val="2E5395"/>
          <w:sz w:val="26"/>
        </w:rPr>
        <w:t>(subordination,</w:t>
      </w:r>
      <w:r>
        <w:rPr>
          <w:color w:val="2E5395"/>
          <w:spacing w:val="-4"/>
          <w:sz w:val="26"/>
        </w:rPr>
        <w:t xml:space="preserve"> </w:t>
      </w:r>
      <w:r>
        <w:rPr>
          <w:color w:val="2E5395"/>
          <w:sz w:val="26"/>
        </w:rPr>
        <w:t>telling</w:t>
      </w:r>
      <w:r>
        <w:rPr>
          <w:color w:val="2E5395"/>
          <w:spacing w:val="-4"/>
          <w:sz w:val="26"/>
        </w:rPr>
        <w:t xml:space="preserve"> </w:t>
      </w:r>
      <w:r>
        <w:rPr>
          <w:color w:val="2E5395"/>
          <w:spacing w:val="-2"/>
          <w:sz w:val="26"/>
        </w:rPr>
        <w:t>priority)</w:t>
      </w:r>
    </w:p>
    <w:p w14:paraId="247DEB83" w14:textId="77777777" w:rsidR="004C192B" w:rsidRDefault="00000000">
      <w:pPr>
        <w:pStyle w:val="a3"/>
        <w:tabs>
          <w:tab w:val="left" w:pos="1364"/>
        </w:tabs>
        <w:spacing w:before="49"/>
        <w:ind w:left="1004"/>
      </w:pPr>
      <w:r>
        <w:rPr>
          <w:rFonts w:ascii="Calibri"/>
          <w:i/>
          <w:color w:val="2E5395"/>
          <w:spacing w:val="-10"/>
        </w:rPr>
        <w:t>-</w:t>
      </w:r>
      <w:r>
        <w:rPr>
          <w:rFonts w:ascii="Calibri"/>
          <w:i/>
          <w:color w:val="2E5395"/>
        </w:rPr>
        <w:tab/>
      </w:r>
      <w:r>
        <w:rPr>
          <w:color w:val="2E5395"/>
        </w:rPr>
        <w:t>e.g.,</w:t>
      </w:r>
      <w:r>
        <w:rPr>
          <w:color w:val="2E5395"/>
          <w:spacing w:val="-5"/>
        </w:rPr>
        <w:t xml:space="preserve"> </w:t>
      </w:r>
      <w:r>
        <w:rPr>
          <w:color w:val="2E5395"/>
        </w:rPr>
        <w:t>fixed</w:t>
      </w:r>
      <w:r>
        <w:rPr>
          <w:color w:val="2E5395"/>
          <w:spacing w:val="-6"/>
        </w:rPr>
        <w:t xml:space="preserve"> </w:t>
      </w:r>
      <w:r>
        <w:rPr>
          <w:color w:val="2E5395"/>
        </w:rPr>
        <w:t>charge</w:t>
      </w:r>
      <w:r>
        <w:rPr>
          <w:color w:val="2E5395"/>
          <w:spacing w:val="-7"/>
        </w:rPr>
        <w:t xml:space="preserve"> </w:t>
      </w:r>
      <w:r>
        <w:rPr>
          <w:color w:val="2E5395"/>
        </w:rPr>
        <w:t>generally</w:t>
      </w:r>
      <w:r>
        <w:rPr>
          <w:color w:val="2E5395"/>
          <w:spacing w:val="-8"/>
        </w:rPr>
        <w:t xml:space="preserve"> </w:t>
      </w:r>
      <w:r>
        <w:rPr>
          <w:color w:val="2E5395"/>
        </w:rPr>
        <w:t>has</w:t>
      </w:r>
      <w:r>
        <w:rPr>
          <w:color w:val="2E5395"/>
          <w:spacing w:val="-7"/>
        </w:rPr>
        <w:t xml:space="preserve"> </w:t>
      </w:r>
      <w:r>
        <w:rPr>
          <w:color w:val="2E5395"/>
        </w:rPr>
        <w:t>priority</w:t>
      </w:r>
      <w:r>
        <w:rPr>
          <w:color w:val="2E5395"/>
          <w:spacing w:val="-8"/>
        </w:rPr>
        <w:t xml:space="preserve"> </w:t>
      </w:r>
      <w:r>
        <w:rPr>
          <w:color w:val="2E5395"/>
        </w:rPr>
        <w:t>over</w:t>
      </w:r>
      <w:r>
        <w:rPr>
          <w:color w:val="2E5395"/>
          <w:spacing w:val="-4"/>
        </w:rPr>
        <w:t xml:space="preserve"> </w:t>
      </w:r>
      <w:r>
        <w:rPr>
          <w:color w:val="2E5395"/>
        </w:rPr>
        <w:t>floating</w:t>
      </w:r>
      <w:r>
        <w:rPr>
          <w:color w:val="2E5395"/>
          <w:spacing w:val="-5"/>
        </w:rPr>
        <w:t xml:space="preserve"> </w:t>
      </w:r>
      <w:r>
        <w:rPr>
          <w:color w:val="2E5395"/>
        </w:rPr>
        <w:t>charge,</w:t>
      </w:r>
      <w:r>
        <w:rPr>
          <w:color w:val="2E5395"/>
          <w:spacing w:val="-4"/>
        </w:rPr>
        <w:t xml:space="preserve"> </w:t>
      </w:r>
      <w:r>
        <w:rPr>
          <w:color w:val="2E5395"/>
        </w:rPr>
        <w:t>but</w:t>
      </w:r>
      <w:r>
        <w:rPr>
          <w:color w:val="2E5395"/>
          <w:spacing w:val="-5"/>
        </w:rPr>
        <w:t xml:space="preserve"> </w:t>
      </w:r>
      <w:r>
        <w:rPr>
          <w:color w:val="2E5395"/>
        </w:rPr>
        <w:t>can</w:t>
      </w:r>
      <w:r>
        <w:rPr>
          <w:color w:val="2E5395"/>
          <w:spacing w:val="-2"/>
        </w:rPr>
        <w:t xml:space="preserve"> </w:t>
      </w:r>
      <w:r>
        <w:rPr>
          <w:color w:val="2E5395"/>
        </w:rPr>
        <w:t>change</w:t>
      </w:r>
      <w:r>
        <w:rPr>
          <w:color w:val="2E5395"/>
          <w:spacing w:val="-7"/>
        </w:rPr>
        <w:t xml:space="preserve"> </w:t>
      </w:r>
      <w:r>
        <w:rPr>
          <w:color w:val="2E5395"/>
          <w:spacing w:val="-5"/>
        </w:rPr>
        <w:t>the</w:t>
      </w:r>
    </w:p>
    <w:p w14:paraId="0DC0CE85" w14:textId="77777777" w:rsidR="004C192B" w:rsidRDefault="00000000">
      <w:pPr>
        <w:pStyle w:val="a3"/>
        <w:spacing w:before="33"/>
        <w:ind w:left="1365"/>
      </w:pPr>
      <w:r>
        <w:rPr>
          <w:color w:val="2E5395"/>
        </w:rPr>
        <w:t>priority</w:t>
      </w:r>
      <w:r>
        <w:rPr>
          <w:color w:val="2E5395"/>
          <w:spacing w:val="-8"/>
        </w:rPr>
        <w:t xml:space="preserve"> </w:t>
      </w:r>
      <w:r>
        <w:rPr>
          <w:color w:val="2E5395"/>
        </w:rPr>
        <w:t>by</w:t>
      </w:r>
      <w:r>
        <w:rPr>
          <w:color w:val="2E5395"/>
          <w:spacing w:val="-8"/>
        </w:rPr>
        <w:t xml:space="preserve"> </w:t>
      </w:r>
      <w:r>
        <w:rPr>
          <w:color w:val="2E5395"/>
        </w:rPr>
        <w:t>contract</w:t>
      </w:r>
      <w:r>
        <w:rPr>
          <w:color w:val="2E5395"/>
          <w:spacing w:val="-5"/>
        </w:rPr>
        <w:t xml:space="preserve"> </w:t>
      </w:r>
      <w:r>
        <w:rPr>
          <w:color w:val="2E5395"/>
        </w:rPr>
        <w:t>by</w:t>
      </w:r>
      <w:r>
        <w:rPr>
          <w:color w:val="2E5395"/>
          <w:spacing w:val="-7"/>
        </w:rPr>
        <w:t xml:space="preserve"> </w:t>
      </w:r>
      <w:r>
        <w:rPr>
          <w:color w:val="2E5395"/>
        </w:rPr>
        <w:t>subordination:</w:t>
      </w:r>
      <w:r>
        <w:rPr>
          <w:color w:val="2E5395"/>
          <w:spacing w:val="-6"/>
        </w:rPr>
        <w:t xml:space="preserve"> </w:t>
      </w:r>
      <w:r>
        <w:rPr>
          <w:color w:val="2E5395"/>
        </w:rPr>
        <w:t>subordinate</w:t>
      </w:r>
      <w:r>
        <w:rPr>
          <w:color w:val="2E5395"/>
          <w:spacing w:val="-8"/>
        </w:rPr>
        <w:t xml:space="preserve"> </w:t>
      </w:r>
      <w:r>
        <w:rPr>
          <w:color w:val="2E5395"/>
        </w:rPr>
        <w:t>certain</w:t>
      </w:r>
      <w:r>
        <w:rPr>
          <w:color w:val="2E5395"/>
          <w:spacing w:val="-6"/>
        </w:rPr>
        <w:t xml:space="preserve"> </w:t>
      </w:r>
      <w:r>
        <w:rPr>
          <w:color w:val="2E5395"/>
        </w:rPr>
        <w:t>security</w:t>
      </w:r>
      <w:r>
        <w:rPr>
          <w:color w:val="2E5395"/>
          <w:spacing w:val="-8"/>
        </w:rPr>
        <w:t xml:space="preserve"> </w:t>
      </w:r>
      <w:r>
        <w:rPr>
          <w:color w:val="2E5395"/>
        </w:rPr>
        <w:t>to</w:t>
      </w:r>
      <w:r>
        <w:rPr>
          <w:color w:val="2E5395"/>
          <w:spacing w:val="-5"/>
        </w:rPr>
        <w:t xml:space="preserve"> </w:t>
      </w:r>
      <w:r>
        <w:rPr>
          <w:color w:val="2E5395"/>
        </w:rPr>
        <w:t>another</w:t>
      </w:r>
      <w:r>
        <w:rPr>
          <w:color w:val="2E5395"/>
          <w:spacing w:val="-3"/>
        </w:rPr>
        <w:t xml:space="preserve"> </w:t>
      </w:r>
      <w:r>
        <w:rPr>
          <w:color w:val="2E5395"/>
          <w:spacing w:val="-4"/>
        </w:rPr>
        <w:t>one)</w:t>
      </w:r>
    </w:p>
    <w:p w14:paraId="38BF7432" w14:textId="77777777" w:rsidR="004C192B" w:rsidRDefault="004C192B">
      <w:pPr>
        <w:pStyle w:val="a3"/>
        <w:spacing w:before="91"/>
      </w:pPr>
    </w:p>
    <w:p w14:paraId="23D97EA1" w14:textId="77777777" w:rsidR="004C192B" w:rsidRDefault="00000000">
      <w:pPr>
        <w:pStyle w:val="2"/>
        <w:numPr>
          <w:ilvl w:val="0"/>
          <w:numId w:val="31"/>
        </w:numPr>
        <w:tabs>
          <w:tab w:val="left" w:pos="874"/>
        </w:tabs>
        <w:rPr>
          <w:rFonts w:ascii="Arial MT" w:hAnsi="Arial MT"/>
          <w:b w:val="0"/>
        </w:rPr>
      </w:pPr>
      <w:r>
        <w:rPr>
          <w:spacing w:val="-2"/>
        </w:rPr>
        <w:t>Restrictive</w:t>
      </w:r>
      <w:r>
        <w:rPr>
          <w:spacing w:val="-7"/>
        </w:rPr>
        <w:t xml:space="preserve"> </w:t>
      </w:r>
      <w:r>
        <w:rPr>
          <w:spacing w:val="-2"/>
        </w:rPr>
        <w:t>covenants</w:t>
      </w:r>
    </w:p>
    <w:p w14:paraId="69DB9F82" w14:textId="77777777" w:rsidR="004C192B" w:rsidRDefault="00000000">
      <w:pPr>
        <w:pStyle w:val="a4"/>
        <w:numPr>
          <w:ilvl w:val="1"/>
          <w:numId w:val="31"/>
        </w:numPr>
        <w:tabs>
          <w:tab w:val="left" w:pos="1224"/>
        </w:tabs>
        <w:spacing w:before="45"/>
        <w:ind w:left="1224" w:hanging="360"/>
        <w:rPr>
          <w:rFonts w:ascii="Arial MT" w:hAnsi="Arial MT"/>
          <w:sz w:val="26"/>
        </w:rPr>
      </w:pPr>
      <w:r>
        <w:rPr>
          <w:b/>
          <w:sz w:val="26"/>
        </w:rPr>
        <w:t>Negative</w:t>
      </w:r>
      <w:r>
        <w:rPr>
          <w:b/>
          <w:spacing w:val="-9"/>
          <w:sz w:val="26"/>
        </w:rPr>
        <w:t xml:space="preserve"> </w:t>
      </w:r>
      <w:r>
        <w:rPr>
          <w:b/>
          <w:sz w:val="26"/>
        </w:rPr>
        <w:t>pledge</w:t>
      </w:r>
      <w:r>
        <w:rPr>
          <w:b/>
          <w:spacing w:val="-5"/>
          <w:sz w:val="26"/>
        </w:rPr>
        <w:t xml:space="preserve"> </w:t>
      </w:r>
      <w:r>
        <w:rPr>
          <w:b/>
          <w:sz w:val="26"/>
        </w:rPr>
        <w:t>clause</w:t>
      </w:r>
      <w:r>
        <w:rPr>
          <w:b/>
          <w:spacing w:val="-4"/>
          <w:sz w:val="26"/>
        </w:rPr>
        <w:t xml:space="preserve"> </w:t>
      </w:r>
      <w:r>
        <w:rPr>
          <w:rFonts w:ascii="Arial MT" w:hAnsi="Arial MT"/>
          <w:sz w:val="26"/>
        </w:rPr>
        <w:t>–</w:t>
      </w:r>
      <w:r>
        <w:rPr>
          <w:rFonts w:ascii="Arial MT" w:hAnsi="Arial MT"/>
          <w:spacing w:val="-18"/>
          <w:sz w:val="26"/>
        </w:rPr>
        <w:t xml:space="preserve"> </w:t>
      </w:r>
      <w:r>
        <w:rPr>
          <w:sz w:val="26"/>
          <w:u w:val="single"/>
        </w:rPr>
        <w:t>not</w:t>
      </w:r>
      <w:r>
        <w:rPr>
          <w:spacing w:val="-5"/>
          <w:sz w:val="26"/>
          <w:u w:val="single"/>
        </w:rPr>
        <w:t xml:space="preserve"> </w:t>
      </w:r>
      <w:r>
        <w:rPr>
          <w:sz w:val="26"/>
          <w:u w:val="single"/>
        </w:rPr>
        <w:t>to</w:t>
      </w:r>
      <w:r>
        <w:rPr>
          <w:spacing w:val="-5"/>
          <w:sz w:val="26"/>
          <w:u w:val="single"/>
        </w:rPr>
        <w:t xml:space="preserve"> </w:t>
      </w:r>
      <w:r>
        <w:rPr>
          <w:sz w:val="26"/>
          <w:u w:val="single"/>
        </w:rPr>
        <w:t>further</w:t>
      </w:r>
      <w:r>
        <w:rPr>
          <w:spacing w:val="-4"/>
          <w:sz w:val="26"/>
          <w:u w:val="single"/>
        </w:rPr>
        <w:t xml:space="preserve"> </w:t>
      </w:r>
      <w:r>
        <w:rPr>
          <w:sz w:val="26"/>
          <w:u w:val="single"/>
        </w:rPr>
        <w:t>encumber</w:t>
      </w:r>
      <w:r>
        <w:rPr>
          <w:spacing w:val="-4"/>
          <w:sz w:val="26"/>
          <w:u w:val="single"/>
        </w:rPr>
        <w:t xml:space="preserve"> </w:t>
      </w:r>
      <w:r>
        <w:rPr>
          <w:sz w:val="26"/>
          <w:u w:val="single"/>
        </w:rPr>
        <w:t>the</w:t>
      </w:r>
      <w:r>
        <w:rPr>
          <w:spacing w:val="-7"/>
          <w:sz w:val="26"/>
          <w:u w:val="single"/>
        </w:rPr>
        <w:t xml:space="preserve"> </w:t>
      </w:r>
      <w:r>
        <w:rPr>
          <w:spacing w:val="-2"/>
          <w:sz w:val="26"/>
          <w:u w:val="single"/>
        </w:rPr>
        <w:t>security</w:t>
      </w:r>
    </w:p>
    <w:p w14:paraId="298320D5" w14:textId="77777777" w:rsidR="004C192B" w:rsidRDefault="00000000">
      <w:pPr>
        <w:pStyle w:val="a4"/>
        <w:numPr>
          <w:ilvl w:val="0"/>
          <w:numId w:val="28"/>
        </w:numPr>
        <w:tabs>
          <w:tab w:val="left" w:pos="1364"/>
        </w:tabs>
        <w:spacing w:before="50"/>
        <w:ind w:left="1364" w:hanging="360"/>
        <w:rPr>
          <w:rFonts w:ascii="Calibri" w:hAnsi="Calibri"/>
          <w:i/>
          <w:sz w:val="26"/>
        </w:rPr>
      </w:pPr>
      <w:r>
        <w:rPr>
          <w:color w:val="2E5395"/>
          <w:sz w:val="26"/>
        </w:rPr>
        <w:t>an</w:t>
      </w:r>
      <w:r>
        <w:rPr>
          <w:color w:val="2E5395"/>
          <w:spacing w:val="-5"/>
          <w:sz w:val="26"/>
        </w:rPr>
        <w:t xml:space="preserve"> </w:t>
      </w:r>
      <w:r>
        <w:rPr>
          <w:color w:val="2E5395"/>
          <w:sz w:val="26"/>
          <w:u w:val="single" w:color="2E5395"/>
        </w:rPr>
        <w:t>optional</w:t>
      </w:r>
      <w:r>
        <w:rPr>
          <w:color w:val="2E5395"/>
          <w:spacing w:val="-3"/>
          <w:sz w:val="26"/>
        </w:rPr>
        <w:t xml:space="preserve"> </w:t>
      </w:r>
      <w:r>
        <w:rPr>
          <w:color w:val="2E5395"/>
          <w:sz w:val="26"/>
        </w:rPr>
        <w:t>clause</w:t>
      </w:r>
      <w:r>
        <w:rPr>
          <w:color w:val="2E5395"/>
          <w:spacing w:val="-6"/>
          <w:sz w:val="26"/>
        </w:rPr>
        <w:t xml:space="preserve"> </w:t>
      </w:r>
      <w:r>
        <w:rPr>
          <w:color w:val="2E5395"/>
          <w:sz w:val="26"/>
        </w:rPr>
        <w:t>when</w:t>
      </w:r>
      <w:r>
        <w:rPr>
          <w:color w:val="2E5395"/>
          <w:spacing w:val="-1"/>
          <w:sz w:val="26"/>
        </w:rPr>
        <w:t xml:space="preserve"> </w:t>
      </w:r>
      <w:r>
        <w:rPr>
          <w:color w:val="2E5395"/>
          <w:sz w:val="26"/>
        </w:rPr>
        <w:t>there</w:t>
      </w:r>
      <w:r>
        <w:rPr>
          <w:color w:val="2E5395"/>
          <w:spacing w:val="-5"/>
          <w:sz w:val="26"/>
        </w:rPr>
        <w:t xml:space="preserve"> </w:t>
      </w:r>
      <w:r>
        <w:rPr>
          <w:color w:val="2E5395"/>
          <w:sz w:val="26"/>
        </w:rPr>
        <w:t>is</w:t>
      </w:r>
      <w:r>
        <w:rPr>
          <w:color w:val="2E5395"/>
          <w:spacing w:val="-5"/>
          <w:sz w:val="26"/>
        </w:rPr>
        <w:t xml:space="preserve"> </w:t>
      </w:r>
      <w:r>
        <w:rPr>
          <w:color w:val="2E5395"/>
          <w:sz w:val="26"/>
          <w:u w:val="single" w:color="2E5395"/>
        </w:rPr>
        <w:t>floating</w:t>
      </w:r>
      <w:r>
        <w:rPr>
          <w:color w:val="2E5395"/>
          <w:spacing w:val="-3"/>
          <w:sz w:val="26"/>
          <w:u w:val="single" w:color="2E5395"/>
        </w:rPr>
        <w:t xml:space="preserve"> </w:t>
      </w:r>
      <w:r>
        <w:rPr>
          <w:color w:val="2E5395"/>
          <w:spacing w:val="-2"/>
          <w:sz w:val="26"/>
          <w:u w:val="single" w:color="2E5395"/>
        </w:rPr>
        <w:t>charge</w:t>
      </w:r>
    </w:p>
    <w:p w14:paraId="268F66B8" w14:textId="77777777" w:rsidR="004C192B" w:rsidRDefault="00000000">
      <w:pPr>
        <w:pStyle w:val="a4"/>
        <w:numPr>
          <w:ilvl w:val="0"/>
          <w:numId w:val="28"/>
        </w:numPr>
        <w:tabs>
          <w:tab w:val="left" w:pos="1365"/>
        </w:tabs>
        <w:spacing w:before="33" w:line="264" w:lineRule="auto"/>
        <w:ind w:right="220"/>
        <w:rPr>
          <w:rFonts w:ascii="Calibri" w:hAnsi="Calibri"/>
          <w:i/>
          <w:color w:val="2E5395"/>
          <w:sz w:val="26"/>
        </w:rPr>
      </w:pPr>
      <w:r>
        <w:rPr>
          <w:b/>
          <w:color w:val="2E5395"/>
          <w:sz w:val="26"/>
        </w:rPr>
        <w:t>to</w:t>
      </w:r>
      <w:r>
        <w:rPr>
          <w:b/>
          <w:color w:val="2E5395"/>
          <w:spacing w:val="-7"/>
          <w:sz w:val="26"/>
        </w:rPr>
        <w:t xml:space="preserve"> </w:t>
      </w:r>
      <w:r>
        <w:rPr>
          <w:b/>
          <w:color w:val="2E5395"/>
          <w:sz w:val="26"/>
        </w:rPr>
        <w:t>require</w:t>
      </w:r>
      <w:r>
        <w:rPr>
          <w:b/>
          <w:color w:val="2E5395"/>
          <w:spacing w:val="-7"/>
          <w:sz w:val="26"/>
        </w:rPr>
        <w:t xml:space="preserve"> </w:t>
      </w:r>
      <w:r>
        <w:rPr>
          <w:b/>
          <w:color w:val="2E5395"/>
          <w:sz w:val="26"/>
        </w:rPr>
        <w:t>the</w:t>
      </w:r>
      <w:r>
        <w:rPr>
          <w:b/>
          <w:color w:val="2E5395"/>
          <w:spacing w:val="-7"/>
          <w:sz w:val="26"/>
        </w:rPr>
        <w:t xml:space="preserve"> </w:t>
      </w:r>
      <w:r>
        <w:rPr>
          <w:b/>
          <w:color w:val="2E5395"/>
          <w:sz w:val="26"/>
        </w:rPr>
        <w:t>company</w:t>
      </w:r>
      <w:r>
        <w:rPr>
          <w:b/>
          <w:color w:val="2E5395"/>
          <w:spacing w:val="-7"/>
          <w:sz w:val="26"/>
        </w:rPr>
        <w:t xml:space="preserve"> </w:t>
      </w:r>
      <w:r>
        <w:rPr>
          <w:b/>
          <w:color w:val="2E5395"/>
          <w:sz w:val="26"/>
        </w:rPr>
        <w:t>not</w:t>
      </w:r>
      <w:r>
        <w:rPr>
          <w:b/>
          <w:color w:val="2E5395"/>
          <w:spacing w:val="-9"/>
          <w:sz w:val="26"/>
        </w:rPr>
        <w:t xml:space="preserve"> </w:t>
      </w:r>
      <w:r>
        <w:rPr>
          <w:b/>
          <w:color w:val="2E5395"/>
          <w:sz w:val="26"/>
        </w:rPr>
        <w:t>to</w:t>
      </w:r>
      <w:r>
        <w:rPr>
          <w:b/>
          <w:color w:val="2E5395"/>
          <w:spacing w:val="-7"/>
          <w:sz w:val="26"/>
        </w:rPr>
        <w:t xml:space="preserve"> </w:t>
      </w:r>
      <w:r>
        <w:rPr>
          <w:b/>
          <w:color w:val="2E5395"/>
          <w:sz w:val="26"/>
        </w:rPr>
        <w:t>create</w:t>
      </w:r>
      <w:r>
        <w:rPr>
          <w:b/>
          <w:color w:val="2E5395"/>
          <w:spacing w:val="-7"/>
          <w:sz w:val="26"/>
        </w:rPr>
        <w:t xml:space="preserve"> </w:t>
      </w:r>
      <w:r>
        <w:rPr>
          <w:b/>
          <w:color w:val="2E5395"/>
          <w:sz w:val="26"/>
        </w:rPr>
        <w:t>further</w:t>
      </w:r>
      <w:r>
        <w:rPr>
          <w:b/>
          <w:color w:val="2E5395"/>
          <w:spacing w:val="-9"/>
          <w:sz w:val="26"/>
        </w:rPr>
        <w:t xml:space="preserve"> </w:t>
      </w:r>
      <w:r>
        <w:rPr>
          <w:b/>
          <w:color w:val="2E5395"/>
          <w:sz w:val="26"/>
        </w:rPr>
        <w:t>security</w:t>
      </w:r>
      <w:r>
        <w:rPr>
          <w:b/>
          <w:color w:val="2E5395"/>
          <w:spacing w:val="-1"/>
          <w:sz w:val="26"/>
        </w:rPr>
        <w:t xml:space="preserve"> </w:t>
      </w:r>
      <w:r>
        <w:rPr>
          <w:b/>
          <w:color w:val="2E5395"/>
          <w:sz w:val="26"/>
          <w:u w:val="single" w:color="2E5395"/>
        </w:rPr>
        <w:t>over</w:t>
      </w:r>
      <w:r>
        <w:rPr>
          <w:b/>
          <w:color w:val="2E5395"/>
          <w:spacing w:val="-9"/>
          <w:sz w:val="26"/>
          <w:u w:val="single" w:color="2E5395"/>
        </w:rPr>
        <w:t xml:space="preserve"> </w:t>
      </w:r>
      <w:r>
        <w:rPr>
          <w:b/>
          <w:color w:val="2E5395"/>
          <w:sz w:val="26"/>
          <w:u w:val="single" w:color="2E5395"/>
        </w:rPr>
        <w:t>the</w:t>
      </w:r>
      <w:r>
        <w:rPr>
          <w:b/>
          <w:color w:val="2E5395"/>
          <w:spacing w:val="-7"/>
          <w:sz w:val="26"/>
          <w:u w:val="single" w:color="2E5395"/>
        </w:rPr>
        <w:t xml:space="preserve"> </w:t>
      </w:r>
      <w:r>
        <w:rPr>
          <w:b/>
          <w:color w:val="2E5395"/>
          <w:sz w:val="26"/>
          <w:u w:val="single" w:color="2E5395"/>
        </w:rPr>
        <w:t>same</w:t>
      </w:r>
      <w:r>
        <w:rPr>
          <w:b/>
          <w:color w:val="2E5395"/>
          <w:spacing w:val="-7"/>
          <w:sz w:val="26"/>
          <w:u w:val="single" w:color="2E5395"/>
        </w:rPr>
        <w:t xml:space="preserve"> </w:t>
      </w:r>
      <w:r>
        <w:rPr>
          <w:b/>
          <w:color w:val="2E5395"/>
          <w:sz w:val="26"/>
          <w:u w:val="single" w:color="2E5395"/>
        </w:rPr>
        <w:t>assets</w:t>
      </w:r>
      <w:r>
        <w:rPr>
          <w:b/>
          <w:color w:val="2E5395"/>
          <w:spacing w:val="-5"/>
          <w:sz w:val="26"/>
        </w:rPr>
        <w:t xml:space="preserve"> </w:t>
      </w:r>
      <w:r>
        <w:rPr>
          <w:color w:val="2E5395"/>
          <w:sz w:val="26"/>
        </w:rPr>
        <w:t>(as this is the nature of floating charge)</w:t>
      </w:r>
    </w:p>
    <w:p w14:paraId="6664646D" w14:textId="77777777" w:rsidR="004C192B" w:rsidRDefault="00000000">
      <w:pPr>
        <w:pStyle w:val="a4"/>
        <w:numPr>
          <w:ilvl w:val="0"/>
          <w:numId w:val="28"/>
        </w:numPr>
        <w:tabs>
          <w:tab w:val="left" w:pos="1365"/>
        </w:tabs>
        <w:spacing w:before="20" w:line="261" w:lineRule="auto"/>
        <w:ind w:right="945"/>
        <w:rPr>
          <w:rFonts w:ascii="Calibri" w:hAnsi="Calibri"/>
          <w:i/>
          <w:sz w:val="26"/>
        </w:rPr>
      </w:pPr>
      <w:r>
        <w:rPr>
          <w:color w:val="2E5395"/>
          <w:sz w:val="26"/>
        </w:rPr>
        <w:t>negative</w:t>
      </w:r>
      <w:r>
        <w:rPr>
          <w:color w:val="2E5395"/>
          <w:spacing w:val="-7"/>
          <w:sz w:val="26"/>
        </w:rPr>
        <w:t xml:space="preserve"> </w:t>
      </w:r>
      <w:r>
        <w:rPr>
          <w:color w:val="2E5395"/>
          <w:sz w:val="26"/>
        </w:rPr>
        <w:t>in</w:t>
      </w:r>
      <w:r>
        <w:rPr>
          <w:color w:val="2E5395"/>
          <w:spacing w:val="-6"/>
          <w:sz w:val="26"/>
        </w:rPr>
        <w:t xml:space="preserve"> </w:t>
      </w:r>
      <w:r>
        <w:rPr>
          <w:color w:val="2E5395"/>
          <w:sz w:val="26"/>
        </w:rPr>
        <w:t>the</w:t>
      </w:r>
      <w:r>
        <w:rPr>
          <w:color w:val="2E5395"/>
          <w:spacing w:val="-7"/>
          <w:sz w:val="26"/>
        </w:rPr>
        <w:t xml:space="preserve"> </w:t>
      </w:r>
      <w:r>
        <w:rPr>
          <w:color w:val="2E5395"/>
          <w:sz w:val="26"/>
        </w:rPr>
        <w:t>sense</w:t>
      </w:r>
      <w:r>
        <w:rPr>
          <w:color w:val="2E5395"/>
          <w:spacing w:val="-7"/>
          <w:sz w:val="26"/>
        </w:rPr>
        <w:t xml:space="preserve"> </w:t>
      </w:r>
      <w:proofErr w:type="spellStart"/>
      <w:r>
        <w:rPr>
          <w:color w:val="2E5395"/>
          <w:sz w:val="26"/>
        </w:rPr>
        <w:t>tht</w:t>
      </w:r>
      <w:proofErr w:type="spellEnd"/>
      <w:r>
        <w:rPr>
          <w:color w:val="2E5395"/>
          <w:sz w:val="26"/>
        </w:rPr>
        <w:t>:</w:t>
      </w:r>
      <w:r>
        <w:rPr>
          <w:color w:val="2E5395"/>
          <w:spacing w:val="-5"/>
          <w:sz w:val="26"/>
        </w:rPr>
        <w:t xml:space="preserve"> </w:t>
      </w:r>
      <w:r>
        <w:rPr>
          <w:color w:val="2E5395"/>
          <w:sz w:val="26"/>
        </w:rPr>
        <w:t>company</w:t>
      </w:r>
      <w:r>
        <w:rPr>
          <w:color w:val="2E5395"/>
          <w:spacing w:val="-7"/>
          <w:sz w:val="26"/>
        </w:rPr>
        <w:t xml:space="preserve"> </w:t>
      </w:r>
      <w:r>
        <w:rPr>
          <w:color w:val="2E5395"/>
          <w:sz w:val="26"/>
        </w:rPr>
        <w:t>can</w:t>
      </w:r>
      <w:r>
        <w:rPr>
          <w:color w:val="2E5395"/>
          <w:spacing w:val="-2"/>
          <w:sz w:val="26"/>
        </w:rPr>
        <w:t xml:space="preserve"> </w:t>
      </w:r>
      <w:r>
        <w:rPr>
          <w:color w:val="2E5395"/>
          <w:sz w:val="26"/>
        </w:rPr>
        <w:t>still</w:t>
      </w:r>
      <w:r>
        <w:rPr>
          <w:color w:val="2E5395"/>
          <w:spacing w:val="-3"/>
          <w:sz w:val="26"/>
        </w:rPr>
        <w:t xml:space="preserve"> </w:t>
      </w:r>
      <w:r>
        <w:rPr>
          <w:color w:val="2E5395"/>
          <w:sz w:val="26"/>
        </w:rPr>
        <w:t>at freedom</w:t>
      </w:r>
      <w:r>
        <w:rPr>
          <w:color w:val="2E5395"/>
          <w:spacing w:val="-7"/>
          <w:sz w:val="26"/>
        </w:rPr>
        <w:t xml:space="preserve"> </w:t>
      </w:r>
      <w:r>
        <w:rPr>
          <w:color w:val="2E5395"/>
          <w:sz w:val="26"/>
        </w:rPr>
        <w:t>to</w:t>
      </w:r>
      <w:r>
        <w:rPr>
          <w:color w:val="2E5395"/>
          <w:spacing w:val="-4"/>
          <w:sz w:val="26"/>
        </w:rPr>
        <w:t xml:space="preserve"> </w:t>
      </w:r>
      <w:r>
        <w:rPr>
          <w:color w:val="2E5395"/>
          <w:sz w:val="26"/>
        </w:rPr>
        <w:t>use</w:t>
      </w:r>
      <w:r>
        <w:rPr>
          <w:color w:val="2E5395"/>
          <w:spacing w:val="-7"/>
          <w:sz w:val="26"/>
        </w:rPr>
        <w:t xml:space="preserve"> </w:t>
      </w:r>
      <w:r>
        <w:rPr>
          <w:color w:val="2E5395"/>
          <w:sz w:val="26"/>
        </w:rPr>
        <w:t>the</w:t>
      </w:r>
      <w:r>
        <w:rPr>
          <w:color w:val="2E5395"/>
          <w:spacing w:val="-3"/>
          <w:sz w:val="26"/>
        </w:rPr>
        <w:t xml:space="preserve"> </w:t>
      </w:r>
      <w:r>
        <w:rPr>
          <w:color w:val="2E5395"/>
          <w:sz w:val="26"/>
        </w:rPr>
        <w:t>assets</w:t>
      </w:r>
      <w:r>
        <w:rPr>
          <w:color w:val="2E5395"/>
          <w:spacing w:val="-3"/>
          <w:sz w:val="26"/>
        </w:rPr>
        <w:t xml:space="preserve"> </w:t>
      </w:r>
      <w:r>
        <w:rPr>
          <w:color w:val="2E5395"/>
          <w:sz w:val="26"/>
        </w:rPr>
        <w:t>in</w:t>
      </w:r>
      <w:r>
        <w:rPr>
          <w:color w:val="2E5395"/>
          <w:spacing w:val="-2"/>
          <w:sz w:val="26"/>
        </w:rPr>
        <w:t xml:space="preserve"> </w:t>
      </w:r>
      <w:r>
        <w:rPr>
          <w:color w:val="2E5395"/>
          <w:sz w:val="26"/>
        </w:rPr>
        <w:t xml:space="preserve">its ordinary cause of business, but only </w:t>
      </w:r>
      <w:r>
        <w:rPr>
          <w:b/>
          <w:color w:val="2E5395"/>
          <w:sz w:val="26"/>
        </w:rPr>
        <w:t>in restriction of creating security</w:t>
      </w:r>
    </w:p>
    <w:p w14:paraId="346DA3A8" w14:textId="77777777" w:rsidR="004C192B" w:rsidRDefault="004C192B">
      <w:pPr>
        <w:pStyle w:val="a3"/>
        <w:spacing w:before="63"/>
        <w:rPr>
          <w:b/>
        </w:rPr>
      </w:pPr>
    </w:p>
    <w:p w14:paraId="6D2C39BF" w14:textId="77777777" w:rsidR="004C192B" w:rsidRDefault="00000000">
      <w:pPr>
        <w:pStyle w:val="a4"/>
        <w:numPr>
          <w:ilvl w:val="1"/>
          <w:numId w:val="31"/>
        </w:numPr>
        <w:tabs>
          <w:tab w:val="left" w:pos="1224"/>
        </w:tabs>
        <w:ind w:left="1224" w:hanging="360"/>
        <w:rPr>
          <w:rFonts w:ascii="Arial MT" w:hAnsi="Arial MT"/>
          <w:color w:val="2E5395"/>
          <w:sz w:val="26"/>
        </w:rPr>
      </w:pPr>
      <w:r>
        <w:rPr>
          <w:b/>
          <w:sz w:val="26"/>
        </w:rPr>
        <w:t>Non-alienation</w:t>
      </w:r>
      <w:r>
        <w:rPr>
          <w:b/>
          <w:spacing w:val="-9"/>
          <w:sz w:val="26"/>
        </w:rPr>
        <w:t xml:space="preserve"> </w:t>
      </w:r>
      <w:r>
        <w:rPr>
          <w:b/>
          <w:sz w:val="26"/>
        </w:rPr>
        <w:t>clause</w:t>
      </w:r>
      <w:r>
        <w:rPr>
          <w:b/>
          <w:spacing w:val="1"/>
          <w:sz w:val="26"/>
        </w:rPr>
        <w:t xml:space="preserve"> </w:t>
      </w:r>
      <w:r>
        <w:rPr>
          <w:rFonts w:ascii="Arial MT" w:hAnsi="Arial MT"/>
          <w:sz w:val="26"/>
        </w:rPr>
        <w:t>–</w:t>
      </w:r>
      <w:r>
        <w:rPr>
          <w:rFonts w:ascii="Arial MT" w:hAnsi="Arial MT"/>
          <w:spacing w:val="-19"/>
          <w:sz w:val="26"/>
        </w:rPr>
        <w:t xml:space="preserve"> </w:t>
      </w:r>
      <w:r>
        <w:rPr>
          <w:sz w:val="26"/>
          <w:u w:val="single"/>
        </w:rPr>
        <w:t>not</w:t>
      </w:r>
      <w:r>
        <w:rPr>
          <w:spacing w:val="-2"/>
          <w:sz w:val="26"/>
          <w:u w:val="single"/>
        </w:rPr>
        <w:t xml:space="preserve"> </w:t>
      </w:r>
      <w:r>
        <w:rPr>
          <w:sz w:val="26"/>
          <w:u w:val="single"/>
        </w:rPr>
        <w:t>to</w:t>
      </w:r>
      <w:r>
        <w:rPr>
          <w:spacing w:val="-2"/>
          <w:sz w:val="26"/>
          <w:u w:val="single"/>
        </w:rPr>
        <w:t xml:space="preserve"> </w:t>
      </w:r>
      <w:r>
        <w:rPr>
          <w:sz w:val="26"/>
          <w:u w:val="single"/>
        </w:rPr>
        <w:t>sell</w:t>
      </w:r>
      <w:r>
        <w:rPr>
          <w:spacing w:val="-6"/>
          <w:sz w:val="26"/>
          <w:u w:val="single"/>
        </w:rPr>
        <w:t xml:space="preserve"> </w:t>
      </w:r>
      <w:r>
        <w:rPr>
          <w:sz w:val="26"/>
          <w:u w:val="single"/>
        </w:rPr>
        <w:t>or</w:t>
      </w:r>
      <w:r>
        <w:rPr>
          <w:spacing w:val="-1"/>
          <w:sz w:val="26"/>
          <w:u w:val="single"/>
        </w:rPr>
        <w:t xml:space="preserve"> </w:t>
      </w:r>
      <w:r>
        <w:rPr>
          <w:sz w:val="26"/>
          <w:u w:val="single"/>
        </w:rPr>
        <w:t>dispose</w:t>
      </w:r>
      <w:r>
        <w:rPr>
          <w:spacing w:val="-3"/>
          <w:sz w:val="26"/>
        </w:rPr>
        <w:t xml:space="preserve"> </w:t>
      </w:r>
      <w:r>
        <w:rPr>
          <w:sz w:val="26"/>
        </w:rPr>
        <w:t>of</w:t>
      </w:r>
      <w:r>
        <w:rPr>
          <w:spacing w:val="-4"/>
          <w:sz w:val="26"/>
        </w:rPr>
        <w:t xml:space="preserve"> </w:t>
      </w:r>
      <w:r>
        <w:rPr>
          <w:sz w:val="26"/>
        </w:rPr>
        <w:t>the</w:t>
      </w:r>
      <w:r>
        <w:rPr>
          <w:spacing w:val="-5"/>
          <w:sz w:val="26"/>
        </w:rPr>
        <w:t xml:space="preserve"> </w:t>
      </w:r>
      <w:r>
        <w:rPr>
          <w:sz w:val="26"/>
        </w:rPr>
        <w:t>assets</w:t>
      </w:r>
      <w:r>
        <w:rPr>
          <w:spacing w:val="-1"/>
          <w:sz w:val="26"/>
        </w:rPr>
        <w:t xml:space="preserve"> </w:t>
      </w:r>
      <w:r>
        <w:rPr>
          <w:sz w:val="26"/>
        </w:rPr>
        <w:t>subject</w:t>
      </w:r>
      <w:r>
        <w:rPr>
          <w:spacing w:val="-3"/>
          <w:sz w:val="26"/>
        </w:rPr>
        <w:t xml:space="preserve"> </w:t>
      </w:r>
      <w:r>
        <w:rPr>
          <w:sz w:val="26"/>
        </w:rPr>
        <w:t>to</w:t>
      </w:r>
      <w:r>
        <w:rPr>
          <w:spacing w:val="-2"/>
          <w:sz w:val="26"/>
        </w:rPr>
        <w:t xml:space="preserve"> </w:t>
      </w:r>
      <w:r>
        <w:rPr>
          <w:sz w:val="26"/>
        </w:rPr>
        <w:t>the</w:t>
      </w:r>
      <w:r>
        <w:rPr>
          <w:spacing w:val="-1"/>
          <w:sz w:val="26"/>
        </w:rPr>
        <w:t xml:space="preserve"> </w:t>
      </w:r>
      <w:r>
        <w:rPr>
          <w:spacing w:val="-2"/>
          <w:sz w:val="26"/>
        </w:rPr>
        <w:t>security</w:t>
      </w:r>
    </w:p>
    <w:p w14:paraId="54B04CCC" w14:textId="77777777" w:rsidR="004C192B" w:rsidRDefault="00000000">
      <w:pPr>
        <w:tabs>
          <w:tab w:val="left" w:pos="1364"/>
        </w:tabs>
        <w:spacing w:before="50"/>
        <w:ind w:left="1004"/>
        <w:rPr>
          <w:b/>
          <w:sz w:val="26"/>
        </w:rPr>
      </w:pPr>
      <w:r>
        <w:rPr>
          <w:rFonts w:ascii="Calibri"/>
          <w:i/>
          <w:color w:val="2E5395"/>
          <w:spacing w:val="-10"/>
          <w:sz w:val="26"/>
        </w:rPr>
        <w:t>-</w:t>
      </w:r>
      <w:r>
        <w:rPr>
          <w:rFonts w:ascii="Calibri"/>
          <w:i/>
          <w:color w:val="2E5395"/>
          <w:sz w:val="26"/>
        </w:rPr>
        <w:tab/>
      </w:r>
      <w:r>
        <w:rPr>
          <w:color w:val="2E5395"/>
          <w:sz w:val="26"/>
        </w:rPr>
        <w:t>not</w:t>
      </w:r>
      <w:r>
        <w:rPr>
          <w:color w:val="2E5395"/>
          <w:spacing w:val="-5"/>
          <w:sz w:val="26"/>
        </w:rPr>
        <w:t xml:space="preserve"> </w:t>
      </w:r>
      <w:r>
        <w:rPr>
          <w:color w:val="2E5395"/>
          <w:sz w:val="26"/>
        </w:rPr>
        <w:t>suitable</w:t>
      </w:r>
      <w:r>
        <w:rPr>
          <w:color w:val="2E5395"/>
          <w:spacing w:val="-4"/>
          <w:sz w:val="26"/>
        </w:rPr>
        <w:t xml:space="preserve"> </w:t>
      </w:r>
      <w:r>
        <w:rPr>
          <w:color w:val="2E5395"/>
          <w:sz w:val="26"/>
        </w:rPr>
        <w:t>to</w:t>
      </w:r>
      <w:r>
        <w:rPr>
          <w:color w:val="2E5395"/>
          <w:spacing w:val="-5"/>
          <w:sz w:val="26"/>
        </w:rPr>
        <w:t xml:space="preserve"> </w:t>
      </w:r>
      <w:r>
        <w:rPr>
          <w:color w:val="2E5395"/>
          <w:sz w:val="26"/>
        </w:rPr>
        <w:t>floating</w:t>
      </w:r>
      <w:r>
        <w:rPr>
          <w:color w:val="2E5395"/>
          <w:spacing w:val="-5"/>
          <w:sz w:val="26"/>
        </w:rPr>
        <w:t xml:space="preserve"> </w:t>
      </w:r>
      <w:r>
        <w:rPr>
          <w:color w:val="2E5395"/>
          <w:sz w:val="26"/>
        </w:rPr>
        <w:t>charge;</w:t>
      </w:r>
      <w:r>
        <w:rPr>
          <w:color w:val="2E5395"/>
          <w:spacing w:val="-2"/>
          <w:sz w:val="26"/>
        </w:rPr>
        <w:t xml:space="preserve"> </w:t>
      </w:r>
      <w:r>
        <w:rPr>
          <w:b/>
          <w:color w:val="2E5395"/>
          <w:sz w:val="26"/>
        </w:rPr>
        <w:t>consistent</w:t>
      </w:r>
      <w:r>
        <w:rPr>
          <w:b/>
          <w:color w:val="2E5395"/>
          <w:spacing w:val="-6"/>
          <w:sz w:val="26"/>
        </w:rPr>
        <w:t xml:space="preserve"> </w:t>
      </w:r>
      <w:r>
        <w:rPr>
          <w:b/>
          <w:color w:val="2E5395"/>
          <w:sz w:val="26"/>
        </w:rPr>
        <w:t>with</w:t>
      </w:r>
      <w:r>
        <w:rPr>
          <w:b/>
          <w:color w:val="2E5395"/>
          <w:spacing w:val="-7"/>
          <w:sz w:val="26"/>
        </w:rPr>
        <w:t xml:space="preserve"> </w:t>
      </w:r>
      <w:r>
        <w:rPr>
          <w:b/>
          <w:color w:val="2E5395"/>
          <w:sz w:val="26"/>
        </w:rPr>
        <w:t>fixed</w:t>
      </w:r>
      <w:r>
        <w:rPr>
          <w:b/>
          <w:color w:val="2E5395"/>
          <w:spacing w:val="-6"/>
          <w:sz w:val="26"/>
        </w:rPr>
        <w:t xml:space="preserve"> </w:t>
      </w:r>
      <w:r>
        <w:rPr>
          <w:b/>
          <w:color w:val="2E5395"/>
          <w:spacing w:val="-2"/>
          <w:sz w:val="26"/>
        </w:rPr>
        <w:t>charge</w:t>
      </w:r>
    </w:p>
    <w:p w14:paraId="0A7F040E" w14:textId="77777777" w:rsidR="004C192B" w:rsidRDefault="004C192B">
      <w:pPr>
        <w:pStyle w:val="a3"/>
        <w:spacing w:before="79"/>
        <w:rPr>
          <w:b/>
        </w:rPr>
      </w:pPr>
    </w:p>
    <w:p w14:paraId="45CB4DAD" w14:textId="77777777" w:rsidR="004C192B" w:rsidRDefault="00000000">
      <w:pPr>
        <w:pStyle w:val="2"/>
        <w:numPr>
          <w:ilvl w:val="0"/>
          <w:numId w:val="31"/>
        </w:numPr>
        <w:tabs>
          <w:tab w:val="left" w:pos="874"/>
        </w:tabs>
        <w:rPr>
          <w:rFonts w:ascii="Arial MT" w:hAnsi="Arial MT"/>
          <w:b w:val="0"/>
        </w:rPr>
      </w:pPr>
      <w:r>
        <w:t>Events</w:t>
      </w:r>
      <w:r>
        <w:rPr>
          <w:spacing w:val="-10"/>
        </w:rPr>
        <w:t xml:space="preserve"> </w:t>
      </w:r>
      <w:r>
        <w:t>of</w:t>
      </w:r>
      <w:r>
        <w:rPr>
          <w:spacing w:val="-9"/>
        </w:rPr>
        <w:t xml:space="preserve"> </w:t>
      </w:r>
      <w:r>
        <w:rPr>
          <w:spacing w:val="-2"/>
        </w:rPr>
        <w:t>default</w:t>
      </w:r>
    </w:p>
    <w:p w14:paraId="236FAF5B" w14:textId="77777777" w:rsidR="004C192B" w:rsidRDefault="00000000">
      <w:pPr>
        <w:pStyle w:val="a3"/>
        <w:tabs>
          <w:tab w:val="left" w:pos="1364"/>
        </w:tabs>
        <w:spacing w:before="50"/>
        <w:ind w:left="1004"/>
      </w:pPr>
      <w:r>
        <w:rPr>
          <w:rFonts w:ascii="Calibri"/>
          <w:i/>
          <w:spacing w:val="-10"/>
        </w:rPr>
        <w:t>-</w:t>
      </w:r>
      <w:r>
        <w:rPr>
          <w:rFonts w:ascii="Calibri"/>
          <w:i/>
        </w:rPr>
        <w:tab/>
      </w:r>
      <w:r>
        <w:rPr>
          <w:color w:val="2E5395"/>
        </w:rPr>
        <w:t>triggering</w:t>
      </w:r>
      <w:r>
        <w:rPr>
          <w:color w:val="2E5395"/>
          <w:spacing w:val="-3"/>
        </w:rPr>
        <w:t xml:space="preserve"> </w:t>
      </w:r>
      <w:r>
        <w:rPr>
          <w:color w:val="2E5395"/>
          <w:spacing w:val="-2"/>
        </w:rPr>
        <w:t>crystallization</w:t>
      </w:r>
    </w:p>
    <w:p w14:paraId="0EA6F0CE" w14:textId="77777777" w:rsidR="004C192B" w:rsidRDefault="004C192B">
      <w:pPr>
        <w:pStyle w:val="a3"/>
        <w:spacing w:before="73"/>
      </w:pPr>
    </w:p>
    <w:p w14:paraId="3570D1E6" w14:textId="77777777" w:rsidR="004C192B" w:rsidRDefault="00000000">
      <w:pPr>
        <w:pStyle w:val="2"/>
        <w:numPr>
          <w:ilvl w:val="0"/>
          <w:numId w:val="31"/>
        </w:numPr>
        <w:tabs>
          <w:tab w:val="left" w:pos="874"/>
        </w:tabs>
        <w:rPr>
          <w:rFonts w:ascii="Arial MT" w:hAnsi="Arial MT"/>
          <w:b w:val="0"/>
        </w:rPr>
      </w:pPr>
      <w:r>
        <w:rPr>
          <w:spacing w:val="-2"/>
        </w:rPr>
        <w:t>Automatic</w:t>
      </w:r>
      <w:r>
        <w:rPr>
          <w:spacing w:val="5"/>
        </w:rPr>
        <w:t xml:space="preserve"> </w:t>
      </w:r>
      <w:proofErr w:type="spellStart"/>
      <w:r>
        <w:rPr>
          <w:spacing w:val="-2"/>
        </w:rPr>
        <w:t>crystallisation</w:t>
      </w:r>
      <w:proofErr w:type="spellEnd"/>
      <w:r>
        <w:rPr>
          <w:spacing w:val="11"/>
        </w:rPr>
        <w:t xml:space="preserve"> </w:t>
      </w:r>
      <w:r>
        <w:rPr>
          <w:spacing w:val="-2"/>
        </w:rPr>
        <w:t>clause</w:t>
      </w:r>
    </w:p>
    <w:p w14:paraId="44312DD6" w14:textId="77777777" w:rsidR="004C192B" w:rsidRDefault="004C192B">
      <w:pPr>
        <w:pStyle w:val="2"/>
        <w:rPr>
          <w:rFonts w:ascii="Arial MT" w:hAnsi="Arial MT"/>
          <w:b w:val="0"/>
        </w:rPr>
        <w:sectPr w:rsidR="004C192B">
          <w:pgSz w:w="11910" w:h="16840"/>
          <w:pgMar w:top="640" w:right="566" w:bottom="940" w:left="566" w:header="0" w:footer="723" w:gutter="0"/>
          <w:cols w:space="720"/>
        </w:sectPr>
      </w:pPr>
    </w:p>
    <w:p w14:paraId="2DB836F2" w14:textId="77777777" w:rsidR="004C192B" w:rsidRDefault="00000000">
      <w:pPr>
        <w:pStyle w:val="a4"/>
        <w:numPr>
          <w:ilvl w:val="0"/>
          <w:numId w:val="27"/>
        </w:numPr>
        <w:tabs>
          <w:tab w:val="left" w:pos="1364"/>
        </w:tabs>
        <w:spacing w:before="83"/>
        <w:ind w:left="1364" w:hanging="360"/>
        <w:rPr>
          <w:sz w:val="26"/>
        </w:rPr>
      </w:pPr>
      <w:r>
        <w:rPr>
          <w:color w:val="2E5395"/>
          <w:sz w:val="26"/>
        </w:rPr>
        <w:lastRenderedPageBreak/>
        <w:t>only</w:t>
      </w:r>
      <w:r>
        <w:rPr>
          <w:color w:val="2E5395"/>
          <w:spacing w:val="-11"/>
          <w:sz w:val="26"/>
        </w:rPr>
        <w:t xml:space="preserve"> </w:t>
      </w:r>
      <w:r>
        <w:rPr>
          <w:color w:val="2E5395"/>
          <w:sz w:val="26"/>
        </w:rPr>
        <w:t>relevant</w:t>
      </w:r>
      <w:r>
        <w:rPr>
          <w:color w:val="2E5395"/>
          <w:spacing w:val="-6"/>
          <w:sz w:val="26"/>
        </w:rPr>
        <w:t xml:space="preserve"> </w:t>
      </w:r>
      <w:r>
        <w:rPr>
          <w:color w:val="2E5395"/>
          <w:sz w:val="26"/>
        </w:rPr>
        <w:t>to</w:t>
      </w:r>
      <w:r>
        <w:rPr>
          <w:color w:val="2E5395"/>
          <w:spacing w:val="-7"/>
          <w:sz w:val="26"/>
        </w:rPr>
        <w:t xml:space="preserve"> </w:t>
      </w:r>
      <w:r>
        <w:rPr>
          <w:color w:val="2E5395"/>
          <w:sz w:val="26"/>
        </w:rPr>
        <w:t>floating</w:t>
      </w:r>
      <w:r>
        <w:rPr>
          <w:color w:val="2E5395"/>
          <w:spacing w:val="-6"/>
          <w:sz w:val="26"/>
        </w:rPr>
        <w:t xml:space="preserve"> </w:t>
      </w:r>
      <w:r>
        <w:rPr>
          <w:color w:val="2E5395"/>
          <w:sz w:val="26"/>
        </w:rPr>
        <w:t>charge;</w:t>
      </w:r>
      <w:r>
        <w:rPr>
          <w:color w:val="2E5395"/>
          <w:spacing w:val="-2"/>
          <w:sz w:val="26"/>
        </w:rPr>
        <w:t xml:space="preserve"> </w:t>
      </w:r>
      <w:r>
        <w:rPr>
          <w:b/>
          <w:color w:val="2E5395"/>
          <w:sz w:val="26"/>
        </w:rPr>
        <w:t>automatic</w:t>
      </w:r>
      <w:r>
        <w:rPr>
          <w:color w:val="2E5395"/>
          <w:sz w:val="26"/>
        </w:rPr>
        <w:t>:</w:t>
      </w:r>
      <w:r>
        <w:rPr>
          <w:color w:val="2E5395"/>
          <w:spacing w:val="-6"/>
          <w:sz w:val="26"/>
        </w:rPr>
        <w:t xml:space="preserve"> </w:t>
      </w:r>
      <w:r>
        <w:rPr>
          <w:color w:val="2E5395"/>
          <w:sz w:val="26"/>
          <w:u w:val="single" w:color="2E5395"/>
        </w:rPr>
        <w:t>does</w:t>
      </w:r>
      <w:r>
        <w:rPr>
          <w:color w:val="2E5395"/>
          <w:spacing w:val="-9"/>
          <w:sz w:val="26"/>
          <w:u w:val="single" w:color="2E5395"/>
        </w:rPr>
        <w:t xml:space="preserve"> </w:t>
      </w:r>
      <w:r>
        <w:rPr>
          <w:color w:val="2E5395"/>
          <w:sz w:val="26"/>
          <w:u w:val="single" w:color="2E5395"/>
        </w:rPr>
        <w:t>not</w:t>
      </w:r>
      <w:r>
        <w:rPr>
          <w:color w:val="2E5395"/>
          <w:spacing w:val="-7"/>
          <w:sz w:val="26"/>
          <w:u w:val="single" w:color="2E5395"/>
        </w:rPr>
        <w:t xml:space="preserve"> </w:t>
      </w:r>
      <w:r>
        <w:rPr>
          <w:color w:val="2E5395"/>
          <w:sz w:val="26"/>
          <w:u w:val="single" w:color="2E5395"/>
        </w:rPr>
        <w:t>need</w:t>
      </w:r>
      <w:r>
        <w:rPr>
          <w:color w:val="2E5395"/>
          <w:spacing w:val="-3"/>
          <w:sz w:val="26"/>
          <w:u w:val="single" w:color="2E5395"/>
        </w:rPr>
        <w:t xml:space="preserve"> </w:t>
      </w:r>
      <w:r>
        <w:rPr>
          <w:color w:val="2E5395"/>
          <w:sz w:val="26"/>
          <w:u w:val="single" w:color="2E5395"/>
        </w:rPr>
        <w:t>to</w:t>
      </w:r>
      <w:r>
        <w:rPr>
          <w:color w:val="2E5395"/>
          <w:spacing w:val="-6"/>
          <w:sz w:val="26"/>
          <w:u w:val="single" w:color="2E5395"/>
        </w:rPr>
        <w:t xml:space="preserve"> </w:t>
      </w:r>
      <w:r>
        <w:rPr>
          <w:color w:val="2E5395"/>
          <w:sz w:val="26"/>
          <w:u w:val="single" w:color="2E5395"/>
        </w:rPr>
        <w:t>give</w:t>
      </w:r>
      <w:r>
        <w:rPr>
          <w:color w:val="2E5395"/>
          <w:spacing w:val="-5"/>
          <w:sz w:val="26"/>
          <w:u w:val="single" w:color="2E5395"/>
        </w:rPr>
        <w:t xml:space="preserve"> </w:t>
      </w:r>
      <w:r>
        <w:rPr>
          <w:color w:val="2E5395"/>
          <w:spacing w:val="-2"/>
          <w:sz w:val="26"/>
          <w:u w:val="single" w:color="2E5395"/>
        </w:rPr>
        <w:t>notice</w:t>
      </w:r>
    </w:p>
    <w:p w14:paraId="0F20B157" w14:textId="77777777" w:rsidR="004C192B" w:rsidRDefault="00000000">
      <w:pPr>
        <w:pStyle w:val="a4"/>
        <w:numPr>
          <w:ilvl w:val="0"/>
          <w:numId w:val="27"/>
        </w:numPr>
        <w:tabs>
          <w:tab w:val="left" w:pos="1365"/>
        </w:tabs>
        <w:spacing w:before="32" w:line="261" w:lineRule="auto"/>
        <w:ind w:right="945"/>
        <w:rPr>
          <w:sz w:val="26"/>
        </w:rPr>
      </w:pPr>
      <w:r>
        <w:rPr>
          <w:color w:val="2E5395"/>
          <w:sz w:val="26"/>
        </w:rPr>
        <w:t>other</w:t>
      </w:r>
      <w:r>
        <w:rPr>
          <w:color w:val="2E5395"/>
          <w:spacing w:val="-6"/>
          <w:sz w:val="26"/>
        </w:rPr>
        <w:t xml:space="preserve"> </w:t>
      </w:r>
      <w:r>
        <w:rPr>
          <w:color w:val="2E5395"/>
          <w:sz w:val="26"/>
        </w:rPr>
        <w:t>than</w:t>
      </w:r>
      <w:r>
        <w:rPr>
          <w:color w:val="2E5395"/>
          <w:spacing w:val="-8"/>
          <w:sz w:val="26"/>
        </w:rPr>
        <w:t xml:space="preserve"> </w:t>
      </w:r>
      <w:r>
        <w:rPr>
          <w:color w:val="2E5395"/>
          <w:sz w:val="26"/>
        </w:rPr>
        <w:t>common</w:t>
      </w:r>
      <w:r>
        <w:rPr>
          <w:color w:val="2E5395"/>
          <w:spacing w:val="-8"/>
          <w:sz w:val="26"/>
        </w:rPr>
        <w:t xml:space="preserve"> </w:t>
      </w:r>
      <w:r>
        <w:rPr>
          <w:color w:val="2E5395"/>
          <w:sz w:val="26"/>
        </w:rPr>
        <w:t>law</w:t>
      </w:r>
      <w:r>
        <w:rPr>
          <w:color w:val="2E5395"/>
          <w:spacing w:val="-9"/>
          <w:sz w:val="26"/>
        </w:rPr>
        <w:t xml:space="preserve"> </w:t>
      </w:r>
      <w:r>
        <w:rPr>
          <w:color w:val="2E5395"/>
          <w:sz w:val="26"/>
        </w:rPr>
        <w:t>events</w:t>
      </w:r>
      <w:r>
        <w:rPr>
          <w:color w:val="2E5395"/>
          <w:spacing w:val="-6"/>
          <w:sz w:val="26"/>
        </w:rPr>
        <w:t xml:space="preserve"> </w:t>
      </w:r>
      <w:r>
        <w:rPr>
          <w:color w:val="2E5395"/>
          <w:sz w:val="26"/>
        </w:rPr>
        <w:t>triggering</w:t>
      </w:r>
      <w:r>
        <w:rPr>
          <w:color w:val="2E5395"/>
          <w:spacing w:val="-7"/>
          <w:sz w:val="26"/>
        </w:rPr>
        <w:t xml:space="preserve"> </w:t>
      </w:r>
      <w:r>
        <w:rPr>
          <w:color w:val="2E5395"/>
          <w:sz w:val="26"/>
        </w:rPr>
        <w:t>crystallization,</w:t>
      </w:r>
      <w:r>
        <w:rPr>
          <w:color w:val="2E5395"/>
          <w:spacing w:val="-7"/>
          <w:sz w:val="26"/>
        </w:rPr>
        <w:t xml:space="preserve"> </w:t>
      </w:r>
      <w:r>
        <w:rPr>
          <w:color w:val="2E5395"/>
          <w:sz w:val="26"/>
        </w:rPr>
        <w:t>can</w:t>
      </w:r>
      <w:r>
        <w:rPr>
          <w:color w:val="2E5395"/>
          <w:spacing w:val="-4"/>
          <w:sz w:val="26"/>
        </w:rPr>
        <w:t xml:space="preserve"> </w:t>
      </w:r>
      <w:r>
        <w:rPr>
          <w:color w:val="2E5395"/>
          <w:sz w:val="26"/>
        </w:rPr>
        <w:t>also</w:t>
      </w:r>
      <w:r>
        <w:rPr>
          <w:color w:val="2E5395"/>
          <w:spacing w:val="-2"/>
          <w:sz w:val="26"/>
        </w:rPr>
        <w:t xml:space="preserve"> </w:t>
      </w:r>
      <w:r>
        <w:rPr>
          <w:color w:val="2E5395"/>
          <w:sz w:val="26"/>
        </w:rPr>
        <w:t>state</w:t>
      </w:r>
      <w:r>
        <w:rPr>
          <w:color w:val="2E5395"/>
          <w:spacing w:val="-6"/>
          <w:sz w:val="26"/>
        </w:rPr>
        <w:t xml:space="preserve"> </w:t>
      </w:r>
      <w:r>
        <w:rPr>
          <w:color w:val="2E5395"/>
          <w:sz w:val="26"/>
        </w:rPr>
        <w:t xml:space="preserve">some specific event in contract that can automatically trigger </w:t>
      </w:r>
      <w:proofErr w:type="spellStart"/>
      <w:r>
        <w:rPr>
          <w:color w:val="2E5395"/>
          <w:sz w:val="26"/>
        </w:rPr>
        <w:t>crystallisation</w:t>
      </w:r>
      <w:proofErr w:type="spellEnd"/>
    </w:p>
    <w:p w14:paraId="74401EC2" w14:textId="77777777" w:rsidR="004C192B" w:rsidRDefault="00000000">
      <w:pPr>
        <w:pStyle w:val="a4"/>
        <w:numPr>
          <w:ilvl w:val="0"/>
          <w:numId w:val="27"/>
        </w:numPr>
        <w:tabs>
          <w:tab w:val="left" w:pos="1365"/>
        </w:tabs>
        <w:spacing w:before="27" w:line="261" w:lineRule="auto"/>
        <w:ind w:right="234"/>
        <w:rPr>
          <w:sz w:val="26"/>
        </w:rPr>
      </w:pPr>
      <w:r>
        <w:rPr>
          <w:color w:val="2E5395"/>
          <w:sz w:val="26"/>
        </w:rPr>
        <w:t>risk being one may inadvertently trigger crystallization because it hinges on the event</w:t>
      </w:r>
      <w:r>
        <w:rPr>
          <w:color w:val="2E5395"/>
          <w:spacing w:val="-5"/>
          <w:sz w:val="26"/>
        </w:rPr>
        <w:t xml:space="preserve"> </w:t>
      </w:r>
      <w:r>
        <w:rPr>
          <w:color w:val="2E5395"/>
          <w:sz w:val="26"/>
        </w:rPr>
        <w:t>(whether</w:t>
      </w:r>
      <w:r>
        <w:rPr>
          <w:color w:val="2E5395"/>
          <w:spacing w:val="-4"/>
          <w:sz w:val="26"/>
        </w:rPr>
        <w:t xml:space="preserve"> </w:t>
      </w:r>
      <w:r>
        <w:rPr>
          <w:color w:val="2E5395"/>
          <w:sz w:val="26"/>
        </w:rPr>
        <w:t>or</w:t>
      </w:r>
      <w:r>
        <w:rPr>
          <w:color w:val="2E5395"/>
          <w:spacing w:val="-4"/>
          <w:sz w:val="26"/>
        </w:rPr>
        <w:t xml:space="preserve"> </w:t>
      </w:r>
      <w:r>
        <w:rPr>
          <w:color w:val="2E5395"/>
          <w:sz w:val="26"/>
        </w:rPr>
        <w:t>not</w:t>
      </w:r>
      <w:r>
        <w:rPr>
          <w:color w:val="2E5395"/>
          <w:spacing w:val="-5"/>
          <w:sz w:val="26"/>
        </w:rPr>
        <w:t xml:space="preserve"> </w:t>
      </w:r>
      <w:r>
        <w:rPr>
          <w:color w:val="2E5395"/>
          <w:sz w:val="26"/>
        </w:rPr>
        <w:t>one</w:t>
      </w:r>
      <w:r>
        <w:rPr>
          <w:color w:val="2E5395"/>
          <w:spacing w:val="-8"/>
          <w:sz w:val="26"/>
        </w:rPr>
        <w:t xml:space="preserve"> </w:t>
      </w:r>
      <w:r>
        <w:rPr>
          <w:color w:val="2E5395"/>
          <w:sz w:val="26"/>
        </w:rPr>
        <w:t>has</w:t>
      </w:r>
      <w:r>
        <w:rPr>
          <w:color w:val="2E5395"/>
          <w:spacing w:val="-8"/>
          <w:sz w:val="26"/>
        </w:rPr>
        <w:t xml:space="preserve"> </w:t>
      </w:r>
      <w:r>
        <w:rPr>
          <w:color w:val="2E5395"/>
          <w:sz w:val="26"/>
        </w:rPr>
        <w:t>knowledge</w:t>
      </w:r>
      <w:r>
        <w:rPr>
          <w:color w:val="2E5395"/>
          <w:spacing w:val="-4"/>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event)</w:t>
      </w:r>
      <w:r>
        <w:rPr>
          <w:color w:val="2E5395"/>
          <w:spacing w:val="-6"/>
          <w:sz w:val="26"/>
        </w:rPr>
        <w:t xml:space="preserve"> </w:t>
      </w:r>
      <w:r>
        <w:rPr>
          <w:color w:val="2E5395"/>
          <w:sz w:val="26"/>
        </w:rPr>
        <w:t>&gt;</w:t>
      </w:r>
      <w:r>
        <w:rPr>
          <w:color w:val="2E5395"/>
          <w:spacing w:val="-6"/>
          <w:sz w:val="26"/>
        </w:rPr>
        <w:t xml:space="preserve"> </w:t>
      </w:r>
      <w:r>
        <w:rPr>
          <w:color w:val="2E5395"/>
          <w:sz w:val="26"/>
        </w:rPr>
        <w:t>careful</w:t>
      </w:r>
      <w:r>
        <w:rPr>
          <w:color w:val="2E5395"/>
          <w:spacing w:val="-7"/>
          <w:sz w:val="26"/>
        </w:rPr>
        <w:t xml:space="preserve"> </w:t>
      </w:r>
      <w:r>
        <w:rPr>
          <w:color w:val="2E5395"/>
          <w:sz w:val="26"/>
        </w:rPr>
        <w:t>when</w:t>
      </w:r>
      <w:r>
        <w:rPr>
          <w:color w:val="2E5395"/>
          <w:spacing w:val="-7"/>
          <w:sz w:val="26"/>
        </w:rPr>
        <w:t xml:space="preserve"> </w:t>
      </w:r>
      <w:r>
        <w:rPr>
          <w:color w:val="2E5395"/>
          <w:sz w:val="26"/>
        </w:rPr>
        <w:t>drafting</w:t>
      </w:r>
      <w:r>
        <w:rPr>
          <w:color w:val="2E5395"/>
          <w:spacing w:val="-5"/>
          <w:sz w:val="26"/>
        </w:rPr>
        <w:t xml:space="preserve"> </w:t>
      </w:r>
      <w:r>
        <w:rPr>
          <w:color w:val="2E5395"/>
          <w:sz w:val="26"/>
        </w:rPr>
        <w:t>this</w:t>
      </w:r>
    </w:p>
    <w:p w14:paraId="5AE8F59B" w14:textId="77777777" w:rsidR="004C192B" w:rsidRDefault="004C192B">
      <w:pPr>
        <w:pStyle w:val="a3"/>
        <w:spacing w:before="63"/>
      </w:pPr>
    </w:p>
    <w:p w14:paraId="36232256" w14:textId="77777777" w:rsidR="004C192B" w:rsidRDefault="00000000">
      <w:pPr>
        <w:pStyle w:val="2"/>
        <w:numPr>
          <w:ilvl w:val="0"/>
          <w:numId w:val="31"/>
        </w:numPr>
        <w:tabs>
          <w:tab w:val="left" w:pos="874"/>
        </w:tabs>
        <w:rPr>
          <w:rFonts w:ascii="Arial MT" w:hAnsi="Arial MT"/>
          <w:b w:val="0"/>
        </w:rPr>
      </w:pPr>
      <w:r>
        <w:t>Appointment</w:t>
      </w:r>
      <w:r>
        <w:rPr>
          <w:spacing w:val="-8"/>
        </w:rPr>
        <w:t xml:space="preserve"> </w:t>
      </w:r>
      <w:r>
        <w:t>of</w:t>
      </w:r>
      <w:r>
        <w:rPr>
          <w:spacing w:val="-8"/>
        </w:rPr>
        <w:t xml:space="preserve"> </w:t>
      </w:r>
      <w:r>
        <w:t>receiver</w:t>
      </w:r>
      <w:r>
        <w:rPr>
          <w:spacing w:val="-7"/>
        </w:rPr>
        <w:t xml:space="preserve"> </w:t>
      </w:r>
      <w:r>
        <w:t>to</w:t>
      </w:r>
      <w:r>
        <w:rPr>
          <w:spacing w:val="-6"/>
        </w:rPr>
        <w:t xml:space="preserve"> </w:t>
      </w:r>
      <w:r>
        <w:t>deal</w:t>
      </w:r>
      <w:r>
        <w:rPr>
          <w:spacing w:val="-7"/>
        </w:rPr>
        <w:t xml:space="preserve"> </w:t>
      </w:r>
      <w:r>
        <w:t>with</w:t>
      </w:r>
      <w:r>
        <w:rPr>
          <w:spacing w:val="-8"/>
        </w:rPr>
        <w:t xml:space="preserve"> </w:t>
      </w:r>
      <w:r>
        <w:t>charged</w:t>
      </w:r>
      <w:r>
        <w:rPr>
          <w:spacing w:val="-7"/>
        </w:rPr>
        <w:t xml:space="preserve"> </w:t>
      </w:r>
      <w:r>
        <w:rPr>
          <w:spacing w:val="-2"/>
        </w:rPr>
        <w:t>assets</w:t>
      </w:r>
    </w:p>
    <w:p w14:paraId="7CE90DB6" w14:textId="77777777" w:rsidR="004C192B" w:rsidRDefault="00000000">
      <w:pPr>
        <w:pStyle w:val="a4"/>
        <w:numPr>
          <w:ilvl w:val="0"/>
          <w:numId w:val="26"/>
        </w:numPr>
        <w:tabs>
          <w:tab w:val="left" w:pos="1365"/>
        </w:tabs>
        <w:spacing w:before="50" w:line="268" w:lineRule="auto"/>
        <w:ind w:right="205"/>
        <w:rPr>
          <w:sz w:val="26"/>
        </w:rPr>
      </w:pPr>
      <w:r>
        <w:rPr>
          <w:color w:val="2E5395"/>
          <w:sz w:val="26"/>
        </w:rPr>
        <w:t>in charge, does not transfer ownership of the underlying assets &gt; chargor cannot transfer</w:t>
      </w:r>
      <w:r>
        <w:rPr>
          <w:color w:val="2E5395"/>
          <w:spacing w:val="-3"/>
          <w:sz w:val="26"/>
        </w:rPr>
        <w:t xml:space="preserve"> </w:t>
      </w:r>
      <w:r>
        <w:rPr>
          <w:color w:val="2E5395"/>
          <w:sz w:val="26"/>
        </w:rPr>
        <w:t>the</w:t>
      </w:r>
      <w:r>
        <w:rPr>
          <w:color w:val="2E5395"/>
          <w:spacing w:val="-7"/>
          <w:sz w:val="26"/>
        </w:rPr>
        <w:t xml:space="preserve"> </w:t>
      </w:r>
      <w:r>
        <w:rPr>
          <w:color w:val="2E5395"/>
          <w:sz w:val="26"/>
        </w:rPr>
        <w:t>assets</w:t>
      </w:r>
      <w:r>
        <w:rPr>
          <w:color w:val="2E5395"/>
          <w:spacing w:val="-6"/>
          <w:sz w:val="26"/>
        </w:rPr>
        <w:t xml:space="preserve"> </w:t>
      </w:r>
      <w:r>
        <w:rPr>
          <w:color w:val="2E5395"/>
          <w:sz w:val="26"/>
        </w:rPr>
        <w:t>to the</w:t>
      </w:r>
      <w:r>
        <w:rPr>
          <w:color w:val="2E5395"/>
          <w:spacing w:val="-7"/>
          <w:sz w:val="26"/>
        </w:rPr>
        <w:t xml:space="preserve"> </w:t>
      </w:r>
      <w:r>
        <w:rPr>
          <w:color w:val="2E5395"/>
          <w:sz w:val="26"/>
        </w:rPr>
        <w:t>creditor</w:t>
      </w:r>
      <w:r>
        <w:rPr>
          <w:color w:val="2E5395"/>
          <w:spacing w:val="-3"/>
          <w:sz w:val="26"/>
        </w:rPr>
        <w:t xml:space="preserve"> </w:t>
      </w:r>
      <w:r>
        <w:rPr>
          <w:color w:val="2E5395"/>
          <w:sz w:val="26"/>
        </w:rPr>
        <w:t>&gt;</w:t>
      </w:r>
      <w:r>
        <w:rPr>
          <w:color w:val="2E5395"/>
          <w:spacing w:val="-3"/>
          <w:sz w:val="26"/>
        </w:rPr>
        <w:t xml:space="preserve"> </w:t>
      </w:r>
      <w:r>
        <w:rPr>
          <w:b/>
          <w:color w:val="2E5395"/>
          <w:sz w:val="26"/>
        </w:rPr>
        <w:t>only</w:t>
      </w:r>
      <w:r>
        <w:rPr>
          <w:b/>
          <w:color w:val="2E5395"/>
          <w:spacing w:val="-4"/>
          <w:sz w:val="26"/>
        </w:rPr>
        <w:t xml:space="preserve"> </w:t>
      </w:r>
      <w:r>
        <w:rPr>
          <w:b/>
          <w:color w:val="2E5395"/>
          <w:sz w:val="26"/>
        </w:rPr>
        <w:t>right</w:t>
      </w:r>
      <w:r>
        <w:rPr>
          <w:b/>
          <w:color w:val="2E5395"/>
          <w:spacing w:val="-1"/>
          <w:sz w:val="26"/>
        </w:rPr>
        <w:t xml:space="preserve"> </w:t>
      </w:r>
      <w:r>
        <w:rPr>
          <w:b/>
          <w:color w:val="2E5395"/>
          <w:sz w:val="26"/>
        </w:rPr>
        <w:t>of</w:t>
      </w:r>
      <w:r>
        <w:rPr>
          <w:b/>
          <w:color w:val="2E5395"/>
          <w:spacing w:val="-6"/>
          <w:sz w:val="26"/>
        </w:rPr>
        <w:t xml:space="preserve"> </w:t>
      </w:r>
      <w:r>
        <w:rPr>
          <w:b/>
          <w:color w:val="2E5395"/>
          <w:sz w:val="26"/>
        </w:rPr>
        <w:t>sale</w:t>
      </w:r>
      <w:r>
        <w:rPr>
          <w:b/>
          <w:color w:val="2E5395"/>
          <w:spacing w:val="-1"/>
          <w:sz w:val="26"/>
        </w:rPr>
        <w:t xml:space="preserve"> </w:t>
      </w:r>
      <w:r>
        <w:rPr>
          <w:color w:val="2E5395"/>
          <w:sz w:val="26"/>
        </w:rPr>
        <w:t>&gt;</w:t>
      </w:r>
      <w:r>
        <w:rPr>
          <w:color w:val="2E5395"/>
          <w:spacing w:val="-5"/>
          <w:sz w:val="26"/>
        </w:rPr>
        <w:t xml:space="preserve"> </w:t>
      </w:r>
      <w:r>
        <w:rPr>
          <w:b/>
          <w:color w:val="2E5395"/>
          <w:sz w:val="26"/>
        </w:rPr>
        <w:t>appoint</w:t>
      </w:r>
      <w:r>
        <w:rPr>
          <w:b/>
          <w:color w:val="2E5395"/>
          <w:spacing w:val="-6"/>
          <w:sz w:val="26"/>
        </w:rPr>
        <w:t xml:space="preserve"> </w:t>
      </w:r>
      <w:r>
        <w:rPr>
          <w:b/>
          <w:color w:val="2E5395"/>
          <w:sz w:val="26"/>
        </w:rPr>
        <w:t>an</w:t>
      </w:r>
      <w:r>
        <w:rPr>
          <w:b/>
          <w:color w:val="2E5395"/>
          <w:spacing w:val="-3"/>
          <w:sz w:val="26"/>
        </w:rPr>
        <w:t xml:space="preserve"> </w:t>
      </w:r>
      <w:r>
        <w:rPr>
          <w:b/>
          <w:color w:val="2E5395"/>
          <w:sz w:val="26"/>
        </w:rPr>
        <w:t>agent</w:t>
      </w:r>
      <w:r>
        <w:rPr>
          <w:b/>
          <w:color w:val="2E5395"/>
          <w:spacing w:val="-3"/>
          <w:sz w:val="26"/>
        </w:rPr>
        <w:t xml:space="preserve"> </w:t>
      </w:r>
      <w:r>
        <w:rPr>
          <w:color w:val="2E5395"/>
          <w:sz w:val="26"/>
        </w:rPr>
        <w:t>&gt; so</w:t>
      </w:r>
      <w:r>
        <w:rPr>
          <w:color w:val="2E5395"/>
          <w:spacing w:val="-4"/>
          <w:sz w:val="26"/>
        </w:rPr>
        <w:t xml:space="preserve"> </w:t>
      </w:r>
      <w:r>
        <w:rPr>
          <w:color w:val="2E5395"/>
          <w:sz w:val="26"/>
        </w:rPr>
        <w:t>that no need to do it by themselves &gt; does not need to take on liability</w:t>
      </w:r>
    </w:p>
    <w:p w14:paraId="13C00278" w14:textId="77777777" w:rsidR="004C192B" w:rsidRDefault="00000000">
      <w:pPr>
        <w:pStyle w:val="a4"/>
        <w:numPr>
          <w:ilvl w:val="0"/>
          <w:numId w:val="26"/>
        </w:numPr>
        <w:tabs>
          <w:tab w:val="left" w:pos="1364"/>
        </w:tabs>
        <w:spacing w:before="12"/>
        <w:ind w:left="1364" w:hanging="360"/>
        <w:rPr>
          <w:sz w:val="26"/>
        </w:rPr>
      </w:pPr>
      <w:r>
        <w:rPr>
          <w:color w:val="2E5395"/>
          <w:sz w:val="26"/>
        </w:rPr>
        <w:t>the</w:t>
      </w:r>
      <w:r>
        <w:rPr>
          <w:color w:val="2E5395"/>
          <w:spacing w:val="-11"/>
          <w:sz w:val="26"/>
        </w:rPr>
        <w:t xml:space="preserve"> </w:t>
      </w:r>
      <w:r>
        <w:rPr>
          <w:color w:val="2E5395"/>
          <w:sz w:val="26"/>
        </w:rPr>
        <w:t>agreement will</w:t>
      </w:r>
      <w:r>
        <w:rPr>
          <w:color w:val="2E5395"/>
          <w:spacing w:val="-4"/>
          <w:sz w:val="26"/>
        </w:rPr>
        <w:t xml:space="preserve"> </w:t>
      </w:r>
      <w:r>
        <w:rPr>
          <w:color w:val="2E5395"/>
          <w:sz w:val="26"/>
        </w:rPr>
        <w:t>provide</w:t>
      </w:r>
      <w:r>
        <w:rPr>
          <w:color w:val="2E5395"/>
          <w:spacing w:val="-3"/>
          <w:sz w:val="26"/>
        </w:rPr>
        <w:t xml:space="preserve"> </w:t>
      </w:r>
      <w:r>
        <w:rPr>
          <w:color w:val="2E5395"/>
          <w:sz w:val="26"/>
        </w:rPr>
        <w:t>for</w:t>
      </w:r>
      <w:r>
        <w:rPr>
          <w:color w:val="2E5395"/>
          <w:spacing w:val="-5"/>
          <w:sz w:val="26"/>
        </w:rPr>
        <w:t xml:space="preserve"> </w:t>
      </w:r>
      <w:r>
        <w:rPr>
          <w:color w:val="2E5395"/>
          <w:sz w:val="26"/>
        </w:rPr>
        <w:t>appointment</w:t>
      </w:r>
      <w:r>
        <w:rPr>
          <w:color w:val="2E5395"/>
          <w:spacing w:val="-5"/>
          <w:sz w:val="26"/>
        </w:rPr>
        <w:t xml:space="preserve"> </w:t>
      </w:r>
      <w:r>
        <w:rPr>
          <w:color w:val="2E5395"/>
          <w:sz w:val="26"/>
        </w:rPr>
        <w:t>of</w:t>
      </w:r>
      <w:r>
        <w:rPr>
          <w:color w:val="2E5395"/>
          <w:spacing w:val="-6"/>
          <w:sz w:val="26"/>
        </w:rPr>
        <w:t xml:space="preserve"> </w:t>
      </w:r>
      <w:r>
        <w:rPr>
          <w:color w:val="2E5395"/>
          <w:sz w:val="26"/>
        </w:rPr>
        <w:t>a</w:t>
      </w:r>
      <w:r>
        <w:rPr>
          <w:color w:val="2E5395"/>
          <w:spacing w:val="-9"/>
          <w:sz w:val="26"/>
        </w:rPr>
        <w:t xml:space="preserve"> </w:t>
      </w:r>
      <w:r>
        <w:rPr>
          <w:color w:val="2E5395"/>
          <w:sz w:val="26"/>
        </w:rPr>
        <w:t>third</w:t>
      </w:r>
      <w:r>
        <w:rPr>
          <w:color w:val="2E5395"/>
          <w:spacing w:val="-6"/>
          <w:sz w:val="26"/>
        </w:rPr>
        <w:t xml:space="preserve"> </w:t>
      </w:r>
      <w:r>
        <w:rPr>
          <w:color w:val="2E5395"/>
          <w:sz w:val="26"/>
        </w:rPr>
        <w:t>party</w:t>
      </w:r>
      <w:r>
        <w:rPr>
          <w:color w:val="2E5395"/>
          <w:spacing w:val="-8"/>
          <w:sz w:val="26"/>
        </w:rPr>
        <w:t xml:space="preserve"> </w:t>
      </w:r>
      <w:r>
        <w:rPr>
          <w:color w:val="2E5395"/>
          <w:spacing w:val="-2"/>
          <w:sz w:val="26"/>
        </w:rPr>
        <w:t>receiver.</w:t>
      </w:r>
    </w:p>
    <w:p w14:paraId="482B791B" w14:textId="77777777" w:rsidR="004C192B" w:rsidRDefault="004C192B">
      <w:pPr>
        <w:pStyle w:val="a3"/>
        <w:spacing w:before="78"/>
      </w:pPr>
    </w:p>
    <w:p w14:paraId="46D1CD89" w14:textId="77777777" w:rsidR="004C192B" w:rsidRDefault="00000000">
      <w:pPr>
        <w:pStyle w:val="a4"/>
        <w:numPr>
          <w:ilvl w:val="0"/>
          <w:numId w:val="31"/>
        </w:numPr>
        <w:tabs>
          <w:tab w:val="left" w:pos="874"/>
        </w:tabs>
        <w:rPr>
          <w:rFonts w:ascii="Arial MT" w:hAnsi="Arial MT"/>
          <w:color w:val="2E5395"/>
          <w:sz w:val="26"/>
        </w:rPr>
      </w:pPr>
      <w:r>
        <w:rPr>
          <w:b/>
          <w:sz w:val="26"/>
        </w:rPr>
        <w:t>Receiver’s</w:t>
      </w:r>
      <w:r>
        <w:rPr>
          <w:b/>
          <w:spacing w:val="-13"/>
          <w:sz w:val="26"/>
        </w:rPr>
        <w:t xml:space="preserve"> </w:t>
      </w:r>
      <w:r>
        <w:rPr>
          <w:b/>
          <w:sz w:val="26"/>
        </w:rPr>
        <w:t>power</w:t>
      </w:r>
      <w:r>
        <w:rPr>
          <w:b/>
          <w:spacing w:val="-10"/>
          <w:sz w:val="26"/>
        </w:rPr>
        <w:t xml:space="preserve"> </w:t>
      </w:r>
      <w:r>
        <w:rPr>
          <w:color w:val="2E5395"/>
          <w:sz w:val="26"/>
        </w:rPr>
        <w:t>(what</w:t>
      </w:r>
      <w:r>
        <w:rPr>
          <w:color w:val="2E5395"/>
          <w:spacing w:val="-9"/>
          <w:sz w:val="26"/>
        </w:rPr>
        <w:t xml:space="preserve"> </w:t>
      </w:r>
      <w:r>
        <w:rPr>
          <w:color w:val="2E5395"/>
          <w:sz w:val="26"/>
        </w:rPr>
        <w:t>can</w:t>
      </w:r>
      <w:r>
        <w:rPr>
          <w:color w:val="2E5395"/>
          <w:spacing w:val="-12"/>
          <w:sz w:val="26"/>
        </w:rPr>
        <w:t xml:space="preserve"> </w:t>
      </w:r>
      <w:r>
        <w:rPr>
          <w:color w:val="2E5395"/>
          <w:sz w:val="26"/>
        </w:rPr>
        <w:t>the</w:t>
      </w:r>
      <w:r>
        <w:rPr>
          <w:color w:val="2E5395"/>
          <w:spacing w:val="-12"/>
          <w:sz w:val="26"/>
        </w:rPr>
        <w:t xml:space="preserve"> </w:t>
      </w:r>
      <w:r>
        <w:rPr>
          <w:color w:val="2E5395"/>
          <w:sz w:val="26"/>
        </w:rPr>
        <w:t>receivers</w:t>
      </w:r>
      <w:r>
        <w:rPr>
          <w:color w:val="2E5395"/>
          <w:spacing w:val="-9"/>
          <w:sz w:val="26"/>
        </w:rPr>
        <w:t xml:space="preserve"> </w:t>
      </w:r>
      <w:r>
        <w:rPr>
          <w:color w:val="2E5395"/>
          <w:spacing w:val="-5"/>
          <w:sz w:val="26"/>
        </w:rPr>
        <w:t>do)</w:t>
      </w:r>
    </w:p>
    <w:p w14:paraId="79C6DA9B" w14:textId="77777777" w:rsidR="004C192B" w:rsidRDefault="00000000">
      <w:pPr>
        <w:pStyle w:val="a4"/>
        <w:numPr>
          <w:ilvl w:val="0"/>
          <w:numId w:val="31"/>
        </w:numPr>
        <w:tabs>
          <w:tab w:val="left" w:pos="874"/>
        </w:tabs>
        <w:spacing w:before="46"/>
        <w:rPr>
          <w:rFonts w:ascii="Arial MT" w:hAnsi="Arial MT"/>
          <w:color w:val="2E5395"/>
          <w:sz w:val="26"/>
        </w:rPr>
      </w:pPr>
      <w:r>
        <w:rPr>
          <w:b/>
          <w:sz w:val="26"/>
        </w:rPr>
        <w:t>Enforcement</w:t>
      </w:r>
      <w:r>
        <w:rPr>
          <w:b/>
          <w:spacing w:val="-8"/>
          <w:sz w:val="26"/>
        </w:rPr>
        <w:t xml:space="preserve"> </w:t>
      </w:r>
      <w:r>
        <w:rPr>
          <w:b/>
          <w:sz w:val="26"/>
        </w:rPr>
        <w:t>of</w:t>
      </w:r>
      <w:r>
        <w:rPr>
          <w:b/>
          <w:spacing w:val="-7"/>
          <w:sz w:val="26"/>
        </w:rPr>
        <w:t xml:space="preserve"> </w:t>
      </w:r>
      <w:r>
        <w:rPr>
          <w:b/>
          <w:sz w:val="26"/>
        </w:rPr>
        <w:t>debenture</w:t>
      </w:r>
      <w:r>
        <w:rPr>
          <w:b/>
          <w:spacing w:val="-1"/>
          <w:sz w:val="26"/>
        </w:rPr>
        <w:t xml:space="preserve"> </w:t>
      </w:r>
      <w:r>
        <w:rPr>
          <w:color w:val="2E5395"/>
          <w:sz w:val="26"/>
        </w:rPr>
        <w:t>(sale</w:t>
      </w:r>
      <w:r>
        <w:rPr>
          <w:color w:val="2E5395"/>
          <w:spacing w:val="-5"/>
          <w:sz w:val="26"/>
        </w:rPr>
        <w:t xml:space="preserve"> </w:t>
      </w:r>
      <w:r>
        <w:rPr>
          <w:color w:val="2E5395"/>
          <w:sz w:val="26"/>
        </w:rPr>
        <w:t>of</w:t>
      </w:r>
      <w:r>
        <w:rPr>
          <w:color w:val="2E5395"/>
          <w:spacing w:val="-6"/>
          <w:sz w:val="26"/>
        </w:rPr>
        <w:t xml:space="preserve"> </w:t>
      </w:r>
      <w:r>
        <w:rPr>
          <w:color w:val="2E5395"/>
          <w:sz w:val="26"/>
        </w:rPr>
        <w:t>charged</w:t>
      </w:r>
      <w:r>
        <w:rPr>
          <w:color w:val="2E5395"/>
          <w:spacing w:val="-1"/>
          <w:sz w:val="26"/>
        </w:rPr>
        <w:t xml:space="preserve"> </w:t>
      </w:r>
      <w:r>
        <w:rPr>
          <w:color w:val="2E5395"/>
          <w:spacing w:val="-2"/>
          <w:sz w:val="26"/>
        </w:rPr>
        <w:t>assets)</w:t>
      </w:r>
    </w:p>
    <w:p w14:paraId="5CBD6458" w14:textId="77777777" w:rsidR="004C192B" w:rsidRDefault="004C192B">
      <w:pPr>
        <w:pStyle w:val="a3"/>
        <w:spacing w:before="90"/>
      </w:pPr>
    </w:p>
    <w:p w14:paraId="68BF5D82" w14:textId="77777777" w:rsidR="004C192B" w:rsidRDefault="00000000">
      <w:pPr>
        <w:pStyle w:val="2"/>
        <w:spacing w:line="276" w:lineRule="auto"/>
        <w:ind w:left="154" w:right="5134" w:firstLine="0"/>
      </w:pPr>
      <w:r>
        <w:rPr>
          <w:color w:val="000000"/>
          <w:highlight w:val="cyan"/>
        </w:rPr>
        <w:t>Priorities</w:t>
      </w:r>
      <w:r>
        <w:rPr>
          <w:color w:val="000000"/>
          <w:spacing w:val="-15"/>
          <w:highlight w:val="cyan"/>
        </w:rPr>
        <w:t xml:space="preserve"> </w:t>
      </w:r>
      <w:r>
        <w:rPr>
          <w:color w:val="000000"/>
          <w:highlight w:val="cyan"/>
        </w:rPr>
        <w:t>of</w:t>
      </w:r>
      <w:r>
        <w:rPr>
          <w:color w:val="000000"/>
          <w:spacing w:val="-14"/>
          <w:highlight w:val="cyan"/>
        </w:rPr>
        <w:t xml:space="preserve"> </w:t>
      </w:r>
      <w:r>
        <w:rPr>
          <w:color w:val="000000"/>
          <w:highlight w:val="cyan"/>
        </w:rPr>
        <w:t>Security</w:t>
      </w:r>
      <w:r>
        <w:rPr>
          <w:color w:val="000000"/>
          <w:spacing w:val="-14"/>
          <w:highlight w:val="cyan"/>
        </w:rPr>
        <w:t xml:space="preserve"> </w:t>
      </w:r>
      <w:r>
        <w:rPr>
          <w:color w:val="000000"/>
          <w:highlight w:val="cyan"/>
        </w:rPr>
        <w:t>Interests</w:t>
      </w:r>
      <w:r>
        <w:rPr>
          <w:color w:val="000000"/>
        </w:rPr>
        <w:t xml:space="preserve"> General/Default Rules</w:t>
      </w:r>
    </w:p>
    <w:p w14:paraId="10732064" w14:textId="77777777" w:rsidR="004C192B" w:rsidRDefault="00000000">
      <w:pPr>
        <w:pStyle w:val="a4"/>
        <w:numPr>
          <w:ilvl w:val="0"/>
          <w:numId w:val="31"/>
        </w:numPr>
        <w:tabs>
          <w:tab w:val="left" w:pos="874"/>
        </w:tabs>
        <w:spacing w:line="276" w:lineRule="auto"/>
        <w:ind w:right="294"/>
        <w:rPr>
          <w:rFonts w:ascii="Arial MT" w:hAnsi="Arial MT"/>
          <w:sz w:val="26"/>
        </w:rPr>
      </w:pPr>
      <w:r>
        <w:rPr>
          <w:b/>
          <w:sz w:val="26"/>
          <w:u w:val="single"/>
        </w:rPr>
        <w:t>Legal</w:t>
      </w:r>
      <w:r>
        <w:rPr>
          <w:b/>
          <w:spacing w:val="-8"/>
          <w:sz w:val="26"/>
          <w:u w:val="single"/>
        </w:rPr>
        <w:t xml:space="preserve"> </w:t>
      </w:r>
      <w:r>
        <w:rPr>
          <w:b/>
          <w:sz w:val="26"/>
          <w:u w:val="single"/>
        </w:rPr>
        <w:t>interests</w:t>
      </w:r>
      <w:r>
        <w:rPr>
          <w:b/>
          <w:spacing w:val="-8"/>
          <w:sz w:val="26"/>
          <w:u w:val="single"/>
        </w:rPr>
        <w:t xml:space="preserve"> </w:t>
      </w:r>
      <w:r>
        <w:rPr>
          <w:b/>
          <w:sz w:val="26"/>
          <w:u w:val="single"/>
        </w:rPr>
        <w:t>prevail</w:t>
      </w:r>
      <w:r>
        <w:rPr>
          <w:b/>
          <w:spacing w:val="-5"/>
          <w:sz w:val="26"/>
        </w:rPr>
        <w:t xml:space="preserve"> </w:t>
      </w:r>
      <w:r>
        <w:rPr>
          <w:b/>
          <w:sz w:val="26"/>
        </w:rPr>
        <w:t>over</w:t>
      </w:r>
      <w:r>
        <w:rPr>
          <w:b/>
          <w:spacing w:val="-9"/>
          <w:sz w:val="26"/>
        </w:rPr>
        <w:t xml:space="preserve"> </w:t>
      </w:r>
      <w:r>
        <w:rPr>
          <w:b/>
          <w:sz w:val="26"/>
        </w:rPr>
        <w:t>equitable</w:t>
      </w:r>
      <w:r>
        <w:rPr>
          <w:b/>
          <w:spacing w:val="-7"/>
          <w:sz w:val="26"/>
        </w:rPr>
        <w:t xml:space="preserve"> </w:t>
      </w:r>
      <w:r>
        <w:rPr>
          <w:b/>
          <w:sz w:val="26"/>
        </w:rPr>
        <w:t>interests</w:t>
      </w:r>
      <w:r>
        <w:rPr>
          <w:b/>
          <w:spacing w:val="-5"/>
          <w:sz w:val="26"/>
        </w:rPr>
        <w:t xml:space="preserve"> </w:t>
      </w:r>
      <w:r>
        <w:rPr>
          <w:sz w:val="26"/>
          <w:u w:val="single"/>
        </w:rPr>
        <w:t>unless</w:t>
      </w:r>
      <w:r>
        <w:rPr>
          <w:spacing w:val="-10"/>
          <w:sz w:val="26"/>
          <w:u w:val="single"/>
        </w:rPr>
        <w:t xml:space="preserve"> </w:t>
      </w:r>
      <w:r>
        <w:rPr>
          <w:sz w:val="26"/>
          <w:u w:val="single"/>
        </w:rPr>
        <w:t>with</w:t>
      </w:r>
      <w:r>
        <w:rPr>
          <w:spacing w:val="-7"/>
          <w:sz w:val="26"/>
          <w:u w:val="single"/>
        </w:rPr>
        <w:t xml:space="preserve"> </w:t>
      </w:r>
      <w:r>
        <w:rPr>
          <w:sz w:val="26"/>
          <w:u w:val="single"/>
        </w:rPr>
        <w:t>notice</w:t>
      </w:r>
      <w:r>
        <w:rPr>
          <w:spacing w:val="-10"/>
          <w:sz w:val="26"/>
          <w:u w:val="single"/>
        </w:rPr>
        <w:t xml:space="preserve"> </w:t>
      </w:r>
      <w:r>
        <w:rPr>
          <w:sz w:val="26"/>
          <w:u w:val="single"/>
        </w:rPr>
        <w:t>of</w:t>
      </w:r>
      <w:r>
        <w:rPr>
          <w:spacing w:val="-8"/>
          <w:sz w:val="26"/>
          <w:u w:val="single"/>
        </w:rPr>
        <w:t xml:space="preserve"> </w:t>
      </w:r>
      <w:r>
        <w:rPr>
          <w:sz w:val="26"/>
          <w:u w:val="single"/>
        </w:rPr>
        <w:t>prior</w:t>
      </w:r>
      <w:r>
        <w:rPr>
          <w:spacing w:val="-6"/>
          <w:sz w:val="26"/>
          <w:u w:val="single"/>
        </w:rPr>
        <w:t xml:space="preserve"> </w:t>
      </w:r>
      <w:r>
        <w:rPr>
          <w:sz w:val="26"/>
          <w:u w:val="single"/>
        </w:rPr>
        <w:t>equitable</w:t>
      </w:r>
      <w:r>
        <w:rPr>
          <w:sz w:val="26"/>
        </w:rPr>
        <w:t xml:space="preserve"> </w:t>
      </w:r>
      <w:r>
        <w:rPr>
          <w:spacing w:val="-2"/>
          <w:sz w:val="26"/>
          <w:u w:val="single"/>
        </w:rPr>
        <w:t>interests</w:t>
      </w:r>
    </w:p>
    <w:p w14:paraId="2BAE5FD7" w14:textId="77777777" w:rsidR="004C192B" w:rsidRDefault="00000000">
      <w:pPr>
        <w:pStyle w:val="a4"/>
        <w:numPr>
          <w:ilvl w:val="0"/>
          <w:numId w:val="25"/>
        </w:numPr>
        <w:tabs>
          <w:tab w:val="left" w:pos="1364"/>
        </w:tabs>
        <w:spacing w:before="8"/>
        <w:ind w:left="1364" w:hanging="360"/>
        <w:rPr>
          <w:sz w:val="26"/>
        </w:rPr>
      </w:pPr>
      <w:r>
        <w:rPr>
          <w:color w:val="2E5395"/>
          <w:sz w:val="26"/>
        </w:rPr>
        <w:t>legal</w:t>
      </w:r>
      <w:r>
        <w:rPr>
          <w:color w:val="2E5395"/>
          <w:spacing w:val="-7"/>
          <w:sz w:val="26"/>
        </w:rPr>
        <w:t xml:space="preserve"> </w:t>
      </w:r>
      <w:r>
        <w:rPr>
          <w:color w:val="2E5395"/>
          <w:sz w:val="26"/>
        </w:rPr>
        <w:t>interests</w:t>
      </w:r>
      <w:r>
        <w:rPr>
          <w:color w:val="2E5395"/>
          <w:spacing w:val="-6"/>
          <w:sz w:val="26"/>
        </w:rPr>
        <w:t xml:space="preserve"> </w:t>
      </w:r>
      <w:r>
        <w:rPr>
          <w:color w:val="2E5395"/>
          <w:sz w:val="26"/>
        </w:rPr>
        <w:t>prevail,</w:t>
      </w:r>
      <w:r>
        <w:rPr>
          <w:color w:val="2E5395"/>
          <w:spacing w:val="-8"/>
          <w:sz w:val="26"/>
        </w:rPr>
        <w:t xml:space="preserve"> </w:t>
      </w:r>
      <w:r>
        <w:rPr>
          <w:color w:val="2E5395"/>
          <w:sz w:val="26"/>
        </w:rPr>
        <w:t>even</w:t>
      </w:r>
      <w:r>
        <w:rPr>
          <w:color w:val="2E5395"/>
          <w:spacing w:val="-4"/>
          <w:sz w:val="26"/>
        </w:rPr>
        <w:t xml:space="preserve"> </w:t>
      </w:r>
      <w:r>
        <w:rPr>
          <w:color w:val="2E5395"/>
          <w:sz w:val="26"/>
        </w:rPr>
        <w:t>if</w:t>
      </w:r>
      <w:r>
        <w:rPr>
          <w:color w:val="2E5395"/>
          <w:spacing w:val="-8"/>
          <w:sz w:val="26"/>
        </w:rPr>
        <w:t xml:space="preserve"> </w:t>
      </w:r>
      <w:r>
        <w:rPr>
          <w:color w:val="2E5395"/>
          <w:sz w:val="26"/>
        </w:rPr>
        <w:t>the</w:t>
      </w:r>
      <w:r>
        <w:rPr>
          <w:color w:val="2E5395"/>
          <w:spacing w:val="-9"/>
          <w:sz w:val="26"/>
        </w:rPr>
        <w:t xml:space="preserve"> </w:t>
      </w:r>
      <w:r>
        <w:rPr>
          <w:color w:val="2E5395"/>
          <w:sz w:val="26"/>
        </w:rPr>
        <w:t>legal</w:t>
      </w:r>
      <w:r>
        <w:rPr>
          <w:color w:val="2E5395"/>
          <w:spacing w:val="-3"/>
          <w:sz w:val="26"/>
        </w:rPr>
        <w:t xml:space="preserve"> </w:t>
      </w:r>
      <w:r>
        <w:rPr>
          <w:color w:val="2E5395"/>
          <w:sz w:val="26"/>
        </w:rPr>
        <w:t>interest</w:t>
      </w:r>
      <w:r>
        <w:rPr>
          <w:color w:val="2E5395"/>
          <w:spacing w:val="-7"/>
          <w:sz w:val="26"/>
        </w:rPr>
        <w:t xml:space="preserve"> </w:t>
      </w:r>
      <w:r>
        <w:rPr>
          <w:color w:val="2E5395"/>
          <w:sz w:val="26"/>
        </w:rPr>
        <w:t>is</w:t>
      </w:r>
      <w:r>
        <w:rPr>
          <w:color w:val="2E5395"/>
          <w:spacing w:val="-10"/>
          <w:sz w:val="26"/>
        </w:rPr>
        <w:t xml:space="preserve"> </w:t>
      </w:r>
      <w:r>
        <w:rPr>
          <w:color w:val="2E5395"/>
          <w:sz w:val="26"/>
        </w:rPr>
        <w:t>created</w:t>
      </w:r>
      <w:r>
        <w:rPr>
          <w:color w:val="2E5395"/>
          <w:spacing w:val="-3"/>
          <w:sz w:val="26"/>
        </w:rPr>
        <w:t xml:space="preserve"> </w:t>
      </w:r>
      <w:r>
        <w:rPr>
          <w:color w:val="2E5395"/>
          <w:sz w:val="26"/>
        </w:rPr>
        <w:t>after</w:t>
      </w:r>
      <w:r>
        <w:rPr>
          <w:color w:val="2E5395"/>
          <w:spacing w:val="-6"/>
          <w:sz w:val="26"/>
        </w:rPr>
        <w:t xml:space="preserve"> </w:t>
      </w:r>
      <w:r>
        <w:rPr>
          <w:color w:val="2E5395"/>
          <w:sz w:val="26"/>
        </w:rPr>
        <w:t>or</w:t>
      </w:r>
      <w:r>
        <w:rPr>
          <w:color w:val="2E5395"/>
          <w:spacing w:val="-5"/>
          <w:sz w:val="26"/>
        </w:rPr>
        <w:t xml:space="preserve"> </w:t>
      </w:r>
      <w:r>
        <w:rPr>
          <w:color w:val="2E5395"/>
          <w:spacing w:val="-2"/>
          <w:sz w:val="26"/>
        </w:rPr>
        <w:t>subsequent</w:t>
      </w:r>
    </w:p>
    <w:p w14:paraId="5B9F87D5" w14:textId="77777777" w:rsidR="004C192B" w:rsidRDefault="00000000">
      <w:pPr>
        <w:pStyle w:val="a4"/>
        <w:numPr>
          <w:ilvl w:val="0"/>
          <w:numId w:val="25"/>
        </w:numPr>
        <w:tabs>
          <w:tab w:val="left" w:pos="1364"/>
        </w:tabs>
        <w:spacing w:before="33"/>
        <w:ind w:left="1364" w:hanging="360"/>
        <w:rPr>
          <w:sz w:val="26"/>
        </w:rPr>
      </w:pPr>
      <w:r>
        <w:rPr>
          <w:color w:val="2E5395"/>
          <w:sz w:val="26"/>
        </w:rPr>
        <w:t>notice:</w:t>
      </w:r>
      <w:r>
        <w:rPr>
          <w:color w:val="2E5395"/>
          <w:spacing w:val="-4"/>
          <w:sz w:val="26"/>
        </w:rPr>
        <w:t xml:space="preserve"> </w:t>
      </w:r>
      <w:r>
        <w:rPr>
          <w:color w:val="2E5395"/>
          <w:sz w:val="26"/>
        </w:rPr>
        <w:t>can</w:t>
      </w:r>
      <w:r>
        <w:rPr>
          <w:color w:val="2E5395"/>
          <w:spacing w:val="-4"/>
          <w:sz w:val="26"/>
        </w:rPr>
        <w:t xml:space="preserve"> </w:t>
      </w:r>
      <w:r>
        <w:rPr>
          <w:color w:val="2E5395"/>
          <w:sz w:val="26"/>
        </w:rPr>
        <w:t>be</w:t>
      </w:r>
      <w:r>
        <w:rPr>
          <w:color w:val="2E5395"/>
          <w:spacing w:val="-1"/>
          <w:sz w:val="26"/>
        </w:rPr>
        <w:t xml:space="preserve"> </w:t>
      </w:r>
      <w:r>
        <w:rPr>
          <w:color w:val="2E5395"/>
          <w:sz w:val="26"/>
        </w:rPr>
        <w:t>actual</w:t>
      </w:r>
      <w:r>
        <w:rPr>
          <w:color w:val="2E5395"/>
          <w:spacing w:val="-4"/>
          <w:sz w:val="26"/>
        </w:rPr>
        <w:t xml:space="preserve"> </w:t>
      </w:r>
      <w:r>
        <w:rPr>
          <w:color w:val="2E5395"/>
          <w:sz w:val="26"/>
        </w:rPr>
        <w:t>or</w:t>
      </w:r>
      <w:r>
        <w:rPr>
          <w:color w:val="2E5395"/>
          <w:spacing w:val="-1"/>
          <w:sz w:val="26"/>
        </w:rPr>
        <w:t xml:space="preserve"> </w:t>
      </w:r>
      <w:r>
        <w:rPr>
          <w:color w:val="2E5395"/>
          <w:spacing w:val="-2"/>
          <w:sz w:val="26"/>
        </w:rPr>
        <w:t>constructive</w:t>
      </w:r>
    </w:p>
    <w:p w14:paraId="122AD039" w14:textId="77777777" w:rsidR="004C192B" w:rsidRDefault="004C192B">
      <w:pPr>
        <w:pStyle w:val="a3"/>
        <w:spacing w:before="73"/>
      </w:pPr>
    </w:p>
    <w:p w14:paraId="0F82C605" w14:textId="77777777" w:rsidR="004C192B" w:rsidRDefault="00000000">
      <w:pPr>
        <w:pStyle w:val="a4"/>
        <w:numPr>
          <w:ilvl w:val="0"/>
          <w:numId w:val="31"/>
        </w:numPr>
        <w:tabs>
          <w:tab w:val="left" w:pos="874"/>
        </w:tabs>
        <w:rPr>
          <w:rFonts w:ascii="Arial MT" w:hAnsi="Arial MT"/>
          <w:sz w:val="26"/>
        </w:rPr>
      </w:pPr>
      <w:r>
        <w:rPr>
          <w:sz w:val="26"/>
        </w:rPr>
        <w:t>As</w:t>
      </w:r>
      <w:r>
        <w:rPr>
          <w:spacing w:val="-8"/>
          <w:sz w:val="26"/>
        </w:rPr>
        <w:t xml:space="preserve"> </w:t>
      </w:r>
      <w:r>
        <w:rPr>
          <w:sz w:val="26"/>
        </w:rPr>
        <w:t>between</w:t>
      </w:r>
      <w:r>
        <w:rPr>
          <w:spacing w:val="-7"/>
          <w:sz w:val="26"/>
        </w:rPr>
        <w:t xml:space="preserve"> </w:t>
      </w:r>
      <w:r>
        <w:rPr>
          <w:b/>
          <w:sz w:val="26"/>
        </w:rPr>
        <w:t>competing</w:t>
      </w:r>
      <w:r>
        <w:rPr>
          <w:b/>
          <w:spacing w:val="-6"/>
          <w:sz w:val="26"/>
        </w:rPr>
        <w:t xml:space="preserve"> </w:t>
      </w:r>
      <w:r>
        <w:rPr>
          <w:b/>
          <w:sz w:val="26"/>
          <w:u w:val="single"/>
        </w:rPr>
        <w:t>equitable</w:t>
      </w:r>
      <w:r>
        <w:rPr>
          <w:b/>
          <w:spacing w:val="-4"/>
          <w:sz w:val="26"/>
        </w:rPr>
        <w:t xml:space="preserve"> </w:t>
      </w:r>
      <w:r>
        <w:rPr>
          <w:b/>
          <w:sz w:val="26"/>
        </w:rPr>
        <w:t>interests</w:t>
      </w:r>
      <w:r>
        <w:rPr>
          <w:sz w:val="26"/>
        </w:rPr>
        <w:t>,</w:t>
      </w:r>
      <w:r>
        <w:rPr>
          <w:spacing w:val="-6"/>
          <w:sz w:val="26"/>
        </w:rPr>
        <w:t xml:space="preserve"> </w:t>
      </w:r>
      <w:r>
        <w:rPr>
          <w:b/>
          <w:sz w:val="26"/>
          <w:u w:val="single"/>
        </w:rPr>
        <w:t>the</w:t>
      </w:r>
      <w:r>
        <w:rPr>
          <w:b/>
          <w:spacing w:val="-6"/>
          <w:sz w:val="26"/>
          <w:u w:val="single"/>
        </w:rPr>
        <w:t xml:space="preserve"> </w:t>
      </w:r>
      <w:r>
        <w:rPr>
          <w:b/>
          <w:sz w:val="26"/>
          <w:u w:val="single"/>
        </w:rPr>
        <w:t>first</w:t>
      </w:r>
      <w:r>
        <w:rPr>
          <w:b/>
          <w:spacing w:val="-8"/>
          <w:sz w:val="26"/>
          <w:u w:val="single"/>
        </w:rPr>
        <w:t xml:space="preserve"> </w:t>
      </w:r>
      <w:r>
        <w:rPr>
          <w:b/>
          <w:sz w:val="26"/>
          <w:u w:val="single"/>
        </w:rPr>
        <w:t>in</w:t>
      </w:r>
      <w:r>
        <w:rPr>
          <w:b/>
          <w:spacing w:val="-6"/>
          <w:sz w:val="26"/>
          <w:u w:val="single"/>
        </w:rPr>
        <w:t xml:space="preserve"> </w:t>
      </w:r>
      <w:r>
        <w:rPr>
          <w:b/>
          <w:sz w:val="26"/>
          <w:u w:val="single"/>
        </w:rPr>
        <w:t>time</w:t>
      </w:r>
      <w:r>
        <w:rPr>
          <w:b/>
          <w:spacing w:val="-6"/>
          <w:sz w:val="26"/>
          <w:u w:val="single"/>
        </w:rPr>
        <w:t xml:space="preserve"> </w:t>
      </w:r>
      <w:r>
        <w:rPr>
          <w:b/>
          <w:sz w:val="26"/>
          <w:u w:val="single"/>
        </w:rPr>
        <w:t>prevails</w:t>
      </w:r>
      <w:r>
        <w:rPr>
          <w:b/>
          <w:sz w:val="26"/>
        </w:rPr>
        <w:t xml:space="preserve"> </w:t>
      </w:r>
      <w:r>
        <w:rPr>
          <w:sz w:val="26"/>
        </w:rPr>
        <w:t>(subject</w:t>
      </w:r>
      <w:r>
        <w:rPr>
          <w:spacing w:val="-6"/>
          <w:sz w:val="26"/>
        </w:rPr>
        <w:t xml:space="preserve"> </w:t>
      </w:r>
      <w:r>
        <w:rPr>
          <w:spacing w:val="-5"/>
          <w:sz w:val="26"/>
        </w:rPr>
        <w:t>to</w:t>
      </w:r>
    </w:p>
    <w:p w14:paraId="26F360D8" w14:textId="77777777" w:rsidR="004C192B" w:rsidRDefault="00000000">
      <w:pPr>
        <w:pStyle w:val="a3"/>
        <w:spacing w:before="45"/>
        <w:ind w:left="874"/>
      </w:pPr>
      <w:r>
        <w:t>exception</w:t>
      </w:r>
      <w:r>
        <w:rPr>
          <w:spacing w:val="-8"/>
        </w:rPr>
        <w:t xml:space="preserve"> </w:t>
      </w:r>
      <w:r>
        <w:t>–</w:t>
      </w:r>
      <w:r>
        <w:rPr>
          <w:spacing w:val="-6"/>
        </w:rPr>
        <w:t xml:space="preserve"> </w:t>
      </w:r>
      <w:r>
        <w:t>see</w:t>
      </w:r>
      <w:r>
        <w:rPr>
          <w:spacing w:val="-7"/>
        </w:rPr>
        <w:t xml:space="preserve"> </w:t>
      </w:r>
      <w:r>
        <w:t>next</w:t>
      </w:r>
      <w:r>
        <w:rPr>
          <w:spacing w:val="-4"/>
        </w:rPr>
        <w:t xml:space="preserve"> </w:t>
      </w:r>
      <w:r>
        <w:t>slide)</w:t>
      </w:r>
      <w:r>
        <w:rPr>
          <w:spacing w:val="-4"/>
        </w:rPr>
        <w:t xml:space="preserve"> </w:t>
      </w:r>
      <w:r>
        <w:rPr>
          <w:color w:val="2E5395"/>
        </w:rPr>
        <w:t>–</w:t>
      </w:r>
      <w:r>
        <w:rPr>
          <w:color w:val="2E5395"/>
          <w:spacing w:val="-1"/>
        </w:rPr>
        <w:t xml:space="preserve"> </w:t>
      </w:r>
      <w:r>
        <w:rPr>
          <w:color w:val="2E5395"/>
        </w:rPr>
        <w:t>date</w:t>
      </w:r>
      <w:r>
        <w:rPr>
          <w:color w:val="2E5395"/>
          <w:spacing w:val="-7"/>
        </w:rPr>
        <w:t xml:space="preserve"> </w:t>
      </w:r>
      <w:r>
        <w:rPr>
          <w:color w:val="2E5395"/>
        </w:rPr>
        <w:t>of</w:t>
      </w:r>
      <w:r>
        <w:rPr>
          <w:color w:val="2E5395"/>
          <w:spacing w:val="-5"/>
        </w:rPr>
        <w:t xml:space="preserve"> </w:t>
      </w:r>
      <w:r>
        <w:rPr>
          <w:color w:val="2E5395"/>
        </w:rPr>
        <w:t>creation</w:t>
      </w:r>
      <w:r>
        <w:rPr>
          <w:color w:val="2E5395"/>
          <w:spacing w:val="-5"/>
        </w:rPr>
        <w:t xml:space="preserve"> </w:t>
      </w:r>
      <w:r>
        <w:rPr>
          <w:color w:val="2E5395"/>
        </w:rPr>
        <w:t>(not</w:t>
      </w:r>
      <w:r>
        <w:rPr>
          <w:color w:val="2E5395"/>
          <w:spacing w:val="-4"/>
        </w:rPr>
        <w:t xml:space="preserve"> </w:t>
      </w:r>
      <w:r>
        <w:rPr>
          <w:color w:val="2E5395"/>
        </w:rPr>
        <w:t>first</w:t>
      </w:r>
      <w:r>
        <w:rPr>
          <w:color w:val="2E5395"/>
          <w:spacing w:val="-4"/>
        </w:rPr>
        <w:t xml:space="preserve"> </w:t>
      </w:r>
      <w:r>
        <w:rPr>
          <w:color w:val="2E5395"/>
        </w:rPr>
        <w:t>being</w:t>
      </w:r>
      <w:r>
        <w:rPr>
          <w:color w:val="2E5395"/>
          <w:spacing w:val="-5"/>
        </w:rPr>
        <w:t xml:space="preserve"> </w:t>
      </w:r>
      <w:r>
        <w:rPr>
          <w:color w:val="2E5395"/>
        </w:rPr>
        <w:t>registered,</w:t>
      </w:r>
      <w:r>
        <w:rPr>
          <w:color w:val="2E5395"/>
          <w:spacing w:val="1"/>
        </w:rPr>
        <w:t xml:space="preserve"> </w:t>
      </w:r>
      <w:r>
        <w:rPr>
          <w:color w:val="2E5395"/>
        </w:rPr>
        <w:t>with</w:t>
      </w:r>
      <w:r>
        <w:rPr>
          <w:color w:val="2E5395"/>
          <w:spacing w:val="-4"/>
        </w:rPr>
        <w:t xml:space="preserve"> </w:t>
      </w:r>
      <w:r>
        <w:rPr>
          <w:color w:val="2E5395"/>
          <w:spacing w:val="-2"/>
        </w:rPr>
        <w:t>exception)</w:t>
      </w:r>
    </w:p>
    <w:p w14:paraId="61D70CB1" w14:textId="77777777" w:rsidR="004C192B" w:rsidRDefault="004C192B">
      <w:pPr>
        <w:pStyle w:val="a3"/>
        <w:spacing w:before="91"/>
      </w:pPr>
    </w:p>
    <w:p w14:paraId="120ED46B" w14:textId="77777777" w:rsidR="004C192B" w:rsidRDefault="00000000">
      <w:pPr>
        <w:pStyle w:val="a4"/>
        <w:numPr>
          <w:ilvl w:val="0"/>
          <w:numId w:val="31"/>
        </w:numPr>
        <w:tabs>
          <w:tab w:val="left" w:pos="874"/>
        </w:tabs>
        <w:rPr>
          <w:rFonts w:ascii="Arial MT" w:hAnsi="Arial MT"/>
          <w:sz w:val="26"/>
        </w:rPr>
      </w:pPr>
      <w:r>
        <w:rPr>
          <w:sz w:val="26"/>
        </w:rPr>
        <w:t>As</w:t>
      </w:r>
      <w:r>
        <w:rPr>
          <w:spacing w:val="-6"/>
          <w:sz w:val="26"/>
        </w:rPr>
        <w:t xml:space="preserve"> </w:t>
      </w:r>
      <w:r>
        <w:rPr>
          <w:sz w:val="26"/>
        </w:rPr>
        <w:t>between</w:t>
      </w:r>
      <w:r>
        <w:rPr>
          <w:spacing w:val="-5"/>
          <w:sz w:val="26"/>
        </w:rPr>
        <w:t xml:space="preserve"> </w:t>
      </w:r>
      <w:r>
        <w:rPr>
          <w:b/>
          <w:sz w:val="26"/>
        </w:rPr>
        <w:t>successive</w:t>
      </w:r>
      <w:r>
        <w:rPr>
          <w:b/>
          <w:spacing w:val="-5"/>
          <w:sz w:val="26"/>
        </w:rPr>
        <w:t xml:space="preserve"> </w:t>
      </w:r>
      <w:proofErr w:type="gramStart"/>
      <w:r>
        <w:rPr>
          <w:b/>
          <w:sz w:val="26"/>
        </w:rPr>
        <w:t>assignees</w:t>
      </w:r>
      <w:r>
        <w:rPr>
          <w:b/>
          <w:spacing w:val="-5"/>
          <w:sz w:val="26"/>
        </w:rPr>
        <w:t xml:space="preserve"> </w:t>
      </w:r>
      <w:r>
        <w:rPr>
          <w:b/>
          <w:sz w:val="26"/>
        </w:rPr>
        <w:t>of</w:t>
      </w:r>
      <w:r>
        <w:rPr>
          <w:b/>
          <w:spacing w:val="-6"/>
          <w:sz w:val="26"/>
        </w:rPr>
        <w:t xml:space="preserve"> </w:t>
      </w:r>
      <w:r>
        <w:rPr>
          <w:b/>
          <w:sz w:val="26"/>
        </w:rPr>
        <w:t>debts</w:t>
      </w:r>
      <w:proofErr w:type="gramEnd"/>
      <w:r>
        <w:rPr>
          <w:b/>
          <w:spacing w:val="-2"/>
          <w:sz w:val="26"/>
        </w:rPr>
        <w:t xml:space="preserve"> </w:t>
      </w:r>
      <w:r>
        <w:rPr>
          <w:color w:val="2E5395"/>
          <w:sz w:val="26"/>
        </w:rPr>
        <w:t>(chose</w:t>
      </w:r>
      <w:r>
        <w:rPr>
          <w:color w:val="2E5395"/>
          <w:spacing w:val="-7"/>
          <w:sz w:val="26"/>
        </w:rPr>
        <w:t xml:space="preserve"> </w:t>
      </w:r>
      <w:r>
        <w:rPr>
          <w:color w:val="2E5395"/>
          <w:sz w:val="26"/>
        </w:rPr>
        <w:t>in</w:t>
      </w:r>
      <w:r>
        <w:rPr>
          <w:color w:val="2E5395"/>
          <w:spacing w:val="-1"/>
          <w:sz w:val="26"/>
        </w:rPr>
        <w:t xml:space="preserve"> </w:t>
      </w:r>
      <w:r>
        <w:rPr>
          <w:color w:val="2E5395"/>
          <w:sz w:val="26"/>
        </w:rPr>
        <w:t>action),</w:t>
      </w:r>
      <w:r>
        <w:rPr>
          <w:color w:val="2E5395"/>
          <w:spacing w:val="-5"/>
          <w:sz w:val="26"/>
        </w:rPr>
        <w:t xml:space="preserve"> </w:t>
      </w:r>
      <w:r>
        <w:rPr>
          <w:b/>
          <w:sz w:val="26"/>
        </w:rPr>
        <w:t>the</w:t>
      </w:r>
      <w:r>
        <w:rPr>
          <w:b/>
          <w:spacing w:val="-4"/>
          <w:sz w:val="26"/>
        </w:rPr>
        <w:t xml:space="preserve"> </w:t>
      </w:r>
      <w:r>
        <w:rPr>
          <w:b/>
          <w:sz w:val="26"/>
        </w:rPr>
        <w:t>first</w:t>
      </w:r>
      <w:r>
        <w:rPr>
          <w:b/>
          <w:spacing w:val="-6"/>
          <w:sz w:val="26"/>
        </w:rPr>
        <w:t xml:space="preserve"> </w:t>
      </w:r>
      <w:r>
        <w:rPr>
          <w:b/>
          <w:spacing w:val="-2"/>
          <w:sz w:val="26"/>
        </w:rPr>
        <w:t>assignee</w:t>
      </w:r>
    </w:p>
    <w:p w14:paraId="5DF7D8D9" w14:textId="77777777" w:rsidR="004C192B" w:rsidRDefault="00000000">
      <w:pPr>
        <w:spacing w:before="50" w:line="276" w:lineRule="auto"/>
        <w:ind w:left="874"/>
        <w:rPr>
          <w:sz w:val="26"/>
        </w:rPr>
      </w:pPr>
      <w:r>
        <w:rPr>
          <w:sz w:val="26"/>
        </w:rPr>
        <w:t>(without</w:t>
      </w:r>
      <w:r>
        <w:rPr>
          <w:spacing w:val="-7"/>
          <w:sz w:val="26"/>
        </w:rPr>
        <w:t xml:space="preserve"> </w:t>
      </w:r>
      <w:r>
        <w:rPr>
          <w:sz w:val="26"/>
        </w:rPr>
        <w:t>notice</w:t>
      </w:r>
      <w:r>
        <w:rPr>
          <w:spacing w:val="-10"/>
          <w:sz w:val="26"/>
        </w:rPr>
        <w:t xml:space="preserve"> </w:t>
      </w:r>
      <w:r>
        <w:rPr>
          <w:sz w:val="26"/>
        </w:rPr>
        <w:t>of</w:t>
      </w:r>
      <w:r>
        <w:rPr>
          <w:spacing w:val="-8"/>
          <w:sz w:val="26"/>
        </w:rPr>
        <w:t xml:space="preserve"> </w:t>
      </w:r>
      <w:r>
        <w:rPr>
          <w:sz w:val="26"/>
        </w:rPr>
        <w:t>earlier</w:t>
      </w:r>
      <w:r>
        <w:rPr>
          <w:spacing w:val="-2"/>
          <w:sz w:val="26"/>
        </w:rPr>
        <w:t xml:space="preserve"> </w:t>
      </w:r>
      <w:r>
        <w:rPr>
          <w:sz w:val="26"/>
        </w:rPr>
        <w:t>assignment)</w:t>
      </w:r>
      <w:r>
        <w:rPr>
          <w:spacing w:val="-3"/>
          <w:sz w:val="26"/>
        </w:rPr>
        <w:t xml:space="preserve"> </w:t>
      </w:r>
      <w:r>
        <w:rPr>
          <w:b/>
          <w:sz w:val="26"/>
        </w:rPr>
        <w:t>to</w:t>
      </w:r>
      <w:r>
        <w:rPr>
          <w:b/>
          <w:spacing w:val="-7"/>
          <w:sz w:val="26"/>
        </w:rPr>
        <w:t xml:space="preserve"> </w:t>
      </w:r>
      <w:r>
        <w:rPr>
          <w:b/>
          <w:sz w:val="26"/>
        </w:rPr>
        <w:t>give</w:t>
      </w:r>
      <w:r>
        <w:rPr>
          <w:b/>
          <w:spacing w:val="-2"/>
          <w:sz w:val="26"/>
        </w:rPr>
        <w:t xml:space="preserve"> </w:t>
      </w:r>
      <w:r>
        <w:rPr>
          <w:b/>
          <w:sz w:val="26"/>
        </w:rPr>
        <w:t>notice</w:t>
      </w:r>
      <w:r>
        <w:rPr>
          <w:b/>
          <w:spacing w:val="-7"/>
          <w:sz w:val="26"/>
        </w:rPr>
        <w:t xml:space="preserve"> </w:t>
      </w:r>
      <w:r>
        <w:rPr>
          <w:b/>
          <w:sz w:val="26"/>
        </w:rPr>
        <w:t>to</w:t>
      </w:r>
      <w:r>
        <w:rPr>
          <w:b/>
          <w:spacing w:val="-7"/>
          <w:sz w:val="26"/>
        </w:rPr>
        <w:t xml:space="preserve"> </w:t>
      </w:r>
      <w:r>
        <w:rPr>
          <w:b/>
          <w:sz w:val="26"/>
        </w:rPr>
        <w:t>debtor</w:t>
      </w:r>
      <w:r>
        <w:rPr>
          <w:b/>
          <w:spacing w:val="-6"/>
          <w:sz w:val="26"/>
        </w:rPr>
        <w:t xml:space="preserve"> </w:t>
      </w:r>
      <w:r>
        <w:rPr>
          <w:sz w:val="26"/>
          <w:u w:val="single"/>
        </w:rPr>
        <w:t>has</w:t>
      </w:r>
      <w:r>
        <w:rPr>
          <w:spacing w:val="-10"/>
          <w:sz w:val="26"/>
          <w:u w:val="single"/>
        </w:rPr>
        <w:t xml:space="preserve"> </w:t>
      </w:r>
      <w:r>
        <w:rPr>
          <w:sz w:val="26"/>
          <w:u w:val="single"/>
        </w:rPr>
        <w:t>priority</w:t>
      </w:r>
      <w:r>
        <w:rPr>
          <w:spacing w:val="-8"/>
          <w:sz w:val="26"/>
        </w:rPr>
        <w:t xml:space="preserve"> </w:t>
      </w:r>
      <w:r>
        <w:rPr>
          <w:sz w:val="26"/>
        </w:rPr>
        <w:t>over</w:t>
      </w:r>
      <w:r>
        <w:rPr>
          <w:spacing w:val="-2"/>
          <w:sz w:val="26"/>
        </w:rPr>
        <w:t xml:space="preserve"> </w:t>
      </w:r>
      <w:r>
        <w:rPr>
          <w:sz w:val="26"/>
        </w:rPr>
        <w:t>earlier assignee (</w:t>
      </w:r>
      <w:r>
        <w:rPr>
          <w:i/>
          <w:color w:val="528135"/>
          <w:sz w:val="26"/>
        </w:rPr>
        <w:t>Dearle v Hall</w:t>
      </w:r>
      <w:r>
        <w:rPr>
          <w:sz w:val="26"/>
        </w:rPr>
        <w:t xml:space="preserve">) </w:t>
      </w:r>
      <w:r>
        <w:rPr>
          <w:color w:val="2E5395"/>
          <w:sz w:val="26"/>
        </w:rPr>
        <w:t>– exception</w:t>
      </w:r>
      <w:r>
        <w:rPr>
          <w:sz w:val="26"/>
        </w:rPr>
        <w:t xml:space="preserve">; </w:t>
      </w:r>
      <w:r>
        <w:rPr>
          <w:color w:val="2E5395"/>
          <w:sz w:val="26"/>
        </w:rPr>
        <w:t>subject to additional rules</w:t>
      </w:r>
    </w:p>
    <w:p w14:paraId="0846DDB8" w14:textId="77777777" w:rsidR="004C192B" w:rsidRDefault="00000000">
      <w:pPr>
        <w:pStyle w:val="a4"/>
        <w:numPr>
          <w:ilvl w:val="0"/>
          <w:numId w:val="24"/>
        </w:numPr>
        <w:tabs>
          <w:tab w:val="left" w:pos="1364"/>
        </w:tabs>
        <w:spacing w:before="4"/>
        <w:ind w:left="1364" w:hanging="360"/>
        <w:rPr>
          <w:sz w:val="26"/>
        </w:rPr>
      </w:pPr>
      <w:r>
        <w:rPr>
          <w:color w:val="2E5395"/>
          <w:sz w:val="26"/>
        </w:rPr>
        <w:t>creating</w:t>
      </w:r>
      <w:r>
        <w:rPr>
          <w:color w:val="2E5395"/>
          <w:spacing w:val="-11"/>
          <w:sz w:val="26"/>
        </w:rPr>
        <w:t xml:space="preserve"> </w:t>
      </w:r>
      <w:r>
        <w:rPr>
          <w:color w:val="2E5395"/>
          <w:sz w:val="26"/>
        </w:rPr>
        <w:t>security</w:t>
      </w:r>
      <w:r>
        <w:rPr>
          <w:color w:val="2E5395"/>
          <w:spacing w:val="-9"/>
          <w:sz w:val="26"/>
        </w:rPr>
        <w:t xml:space="preserve"> </w:t>
      </w:r>
      <w:r>
        <w:rPr>
          <w:color w:val="2E5395"/>
          <w:sz w:val="26"/>
        </w:rPr>
        <w:t>interest</w:t>
      </w:r>
      <w:r>
        <w:rPr>
          <w:color w:val="2E5395"/>
          <w:spacing w:val="-10"/>
          <w:sz w:val="26"/>
        </w:rPr>
        <w:t xml:space="preserve"> </w:t>
      </w:r>
      <w:r>
        <w:rPr>
          <w:color w:val="2E5395"/>
          <w:sz w:val="26"/>
        </w:rPr>
        <w:t>over</w:t>
      </w:r>
      <w:r>
        <w:rPr>
          <w:color w:val="2E5395"/>
          <w:spacing w:val="-9"/>
          <w:sz w:val="26"/>
        </w:rPr>
        <w:t xml:space="preserve"> </w:t>
      </w:r>
      <w:r>
        <w:rPr>
          <w:color w:val="2E5395"/>
          <w:spacing w:val="-4"/>
          <w:sz w:val="26"/>
        </w:rPr>
        <w:t>debts</w:t>
      </w:r>
    </w:p>
    <w:p w14:paraId="21B48A00" w14:textId="77777777" w:rsidR="004C192B" w:rsidRDefault="00000000">
      <w:pPr>
        <w:pStyle w:val="a4"/>
        <w:numPr>
          <w:ilvl w:val="0"/>
          <w:numId w:val="24"/>
        </w:numPr>
        <w:tabs>
          <w:tab w:val="left" w:pos="1365"/>
        </w:tabs>
        <w:spacing w:before="33" w:line="261" w:lineRule="auto"/>
        <w:ind w:right="377"/>
        <w:rPr>
          <w:sz w:val="26"/>
        </w:rPr>
      </w:pPr>
      <w:r>
        <w:rPr>
          <w:color w:val="2E5395"/>
          <w:sz w:val="26"/>
          <w:u w:val="single" w:color="2E5395"/>
        </w:rPr>
        <w:t>first</w:t>
      </w:r>
      <w:r>
        <w:rPr>
          <w:color w:val="2E5395"/>
          <w:spacing w:val="-5"/>
          <w:sz w:val="26"/>
          <w:u w:val="single" w:color="2E5395"/>
        </w:rPr>
        <w:t xml:space="preserve"> </w:t>
      </w:r>
      <w:r>
        <w:rPr>
          <w:color w:val="2E5395"/>
          <w:sz w:val="26"/>
          <w:u w:val="single" w:color="2E5395"/>
        </w:rPr>
        <w:t>assignee</w:t>
      </w:r>
      <w:r>
        <w:rPr>
          <w:color w:val="2E5395"/>
          <w:spacing w:val="-5"/>
          <w:sz w:val="26"/>
          <w:u w:val="single" w:color="2E5395"/>
        </w:rPr>
        <w:t xml:space="preserve"> </w:t>
      </w:r>
      <w:r>
        <w:rPr>
          <w:color w:val="2E5395"/>
          <w:sz w:val="26"/>
          <w:u w:val="single" w:color="2E5395"/>
        </w:rPr>
        <w:t>who</w:t>
      </w:r>
      <w:r>
        <w:rPr>
          <w:color w:val="2E5395"/>
          <w:spacing w:val="-5"/>
          <w:sz w:val="26"/>
          <w:u w:val="single" w:color="2E5395"/>
        </w:rPr>
        <w:t xml:space="preserve"> </w:t>
      </w:r>
      <w:r>
        <w:rPr>
          <w:color w:val="2E5395"/>
          <w:sz w:val="26"/>
          <w:u w:val="single" w:color="2E5395"/>
        </w:rPr>
        <w:t>gives</w:t>
      </w:r>
      <w:r>
        <w:rPr>
          <w:color w:val="2E5395"/>
          <w:spacing w:val="-8"/>
          <w:sz w:val="26"/>
          <w:u w:val="single" w:color="2E5395"/>
        </w:rPr>
        <w:t xml:space="preserve"> </w:t>
      </w:r>
      <w:r>
        <w:rPr>
          <w:color w:val="2E5395"/>
          <w:sz w:val="26"/>
          <w:u w:val="single" w:color="2E5395"/>
        </w:rPr>
        <w:t>notice</w:t>
      </w:r>
      <w:r>
        <w:rPr>
          <w:color w:val="2E5395"/>
          <w:spacing w:val="-4"/>
          <w:sz w:val="26"/>
          <w:u w:val="single" w:color="2E5395"/>
        </w:rPr>
        <w:t xml:space="preserve"> </w:t>
      </w:r>
      <w:r>
        <w:rPr>
          <w:color w:val="2E5395"/>
          <w:sz w:val="26"/>
          <w:u w:val="single" w:color="2E5395"/>
        </w:rPr>
        <w:t>to</w:t>
      </w:r>
      <w:r>
        <w:rPr>
          <w:color w:val="2E5395"/>
          <w:spacing w:val="-5"/>
          <w:sz w:val="26"/>
          <w:u w:val="single" w:color="2E5395"/>
        </w:rPr>
        <w:t xml:space="preserve"> </w:t>
      </w:r>
      <w:r>
        <w:rPr>
          <w:color w:val="2E5395"/>
          <w:sz w:val="26"/>
          <w:u w:val="single" w:color="2E5395"/>
        </w:rPr>
        <w:t>the</w:t>
      </w:r>
      <w:r>
        <w:rPr>
          <w:color w:val="2E5395"/>
          <w:spacing w:val="-8"/>
          <w:sz w:val="26"/>
          <w:u w:val="single" w:color="2E5395"/>
        </w:rPr>
        <w:t xml:space="preserve"> </w:t>
      </w:r>
      <w:r>
        <w:rPr>
          <w:color w:val="2E5395"/>
          <w:sz w:val="26"/>
          <w:u w:val="single" w:color="2E5395"/>
        </w:rPr>
        <w:t>debtor</w:t>
      </w:r>
      <w:r>
        <w:rPr>
          <w:color w:val="2E5395"/>
          <w:spacing w:val="-5"/>
          <w:sz w:val="26"/>
          <w:u w:val="single" w:color="2E5395"/>
        </w:rPr>
        <w:t xml:space="preserve"> </w:t>
      </w:r>
      <w:r>
        <w:rPr>
          <w:color w:val="2E5395"/>
          <w:sz w:val="26"/>
          <w:u w:val="single" w:color="2E5395"/>
        </w:rPr>
        <w:t>first &gt;</w:t>
      </w:r>
      <w:r>
        <w:rPr>
          <w:color w:val="2E5395"/>
          <w:spacing w:val="-6"/>
          <w:sz w:val="26"/>
          <w:u w:val="single" w:color="2E5395"/>
        </w:rPr>
        <w:t xml:space="preserve"> </w:t>
      </w:r>
      <w:r>
        <w:rPr>
          <w:color w:val="2E5395"/>
          <w:sz w:val="26"/>
          <w:u w:val="single" w:color="2E5395"/>
        </w:rPr>
        <w:t>have</w:t>
      </w:r>
      <w:r>
        <w:rPr>
          <w:color w:val="2E5395"/>
          <w:spacing w:val="-8"/>
          <w:sz w:val="26"/>
          <w:u w:val="single" w:color="2E5395"/>
        </w:rPr>
        <w:t xml:space="preserve"> </w:t>
      </w:r>
      <w:r>
        <w:rPr>
          <w:color w:val="2E5395"/>
          <w:sz w:val="26"/>
          <w:u w:val="single" w:color="2E5395"/>
        </w:rPr>
        <w:t>priority;</w:t>
      </w:r>
      <w:r>
        <w:rPr>
          <w:color w:val="2E5395"/>
          <w:spacing w:val="-4"/>
          <w:sz w:val="26"/>
        </w:rPr>
        <w:t xml:space="preserve"> </w:t>
      </w:r>
      <w:r>
        <w:rPr>
          <w:color w:val="2E5395"/>
          <w:sz w:val="26"/>
        </w:rPr>
        <w:t>provided</w:t>
      </w:r>
      <w:r>
        <w:rPr>
          <w:color w:val="2E5395"/>
          <w:spacing w:val="-6"/>
          <w:sz w:val="26"/>
        </w:rPr>
        <w:t xml:space="preserve"> </w:t>
      </w:r>
      <w:r>
        <w:rPr>
          <w:color w:val="2E5395"/>
          <w:sz w:val="26"/>
        </w:rPr>
        <w:t>that</w:t>
      </w:r>
      <w:r>
        <w:rPr>
          <w:color w:val="2E5395"/>
          <w:spacing w:val="-5"/>
          <w:sz w:val="26"/>
        </w:rPr>
        <w:t xml:space="preserve"> </w:t>
      </w:r>
      <w:r>
        <w:rPr>
          <w:color w:val="2E5395"/>
          <w:sz w:val="26"/>
        </w:rPr>
        <w:t>he does not have notice of early assignment</w:t>
      </w:r>
    </w:p>
    <w:p w14:paraId="261EF7A5" w14:textId="77777777" w:rsidR="004C192B" w:rsidRDefault="004C192B">
      <w:pPr>
        <w:pStyle w:val="a3"/>
        <w:spacing w:before="62"/>
      </w:pPr>
    </w:p>
    <w:p w14:paraId="0D0F4006" w14:textId="77777777" w:rsidR="004C192B" w:rsidRDefault="00000000">
      <w:pPr>
        <w:pStyle w:val="2"/>
        <w:ind w:left="154" w:firstLine="0"/>
      </w:pPr>
      <w:r>
        <w:t>Priorities</w:t>
      </w:r>
      <w:r>
        <w:rPr>
          <w:spacing w:val="-8"/>
        </w:rPr>
        <w:t xml:space="preserve"> </w:t>
      </w:r>
      <w:r>
        <w:t>between</w:t>
      </w:r>
      <w:r>
        <w:rPr>
          <w:spacing w:val="-10"/>
        </w:rPr>
        <w:t xml:space="preserve"> </w:t>
      </w:r>
      <w:r>
        <w:t>Fixed</w:t>
      </w:r>
      <w:r>
        <w:rPr>
          <w:spacing w:val="-9"/>
        </w:rPr>
        <w:t xml:space="preserve"> </w:t>
      </w:r>
      <w:r>
        <w:t>and</w:t>
      </w:r>
      <w:r>
        <w:rPr>
          <w:spacing w:val="-8"/>
        </w:rPr>
        <w:t xml:space="preserve"> </w:t>
      </w:r>
      <w:r>
        <w:t>Floating</w:t>
      </w:r>
      <w:r>
        <w:rPr>
          <w:spacing w:val="-8"/>
        </w:rPr>
        <w:t xml:space="preserve"> </w:t>
      </w:r>
      <w:r>
        <w:rPr>
          <w:spacing w:val="-2"/>
        </w:rPr>
        <w:t>Charges</w:t>
      </w:r>
    </w:p>
    <w:p w14:paraId="1D17D9CF" w14:textId="77777777" w:rsidR="004C192B" w:rsidRDefault="00000000">
      <w:pPr>
        <w:pStyle w:val="a4"/>
        <w:numPr>
          <w:ilvl w:val="0"/>
          <w:numId w:val="31"/>
        </w:numPr>
        <w:tabs>
          <w:tab w:val="left" w:pos="799"/>
        </w:tabs>
        <w:spacing w:before="45" w:line="280" w:lineRule="auto"/>
        <w:ind w:left="799" w:right="555"/>
        <w:rPr>
          <w:rFonts w:ascii="Arial MT" w:hAnsi="Arial MT"/>
          <w:sz w:val="26"/>
        </w:rPr>
      </w:pPr>
      <w:r>
        <w:rPr>
          <w:b/>
          <w:sz w:val="26"/>
        </w:rPr>
        <w:t>Fixed</w:t>
      </w:r>
      <w:r>
        <w:rPr>
          <w:b/>
          <w:spacing w:val="-9"/>
          <w:sz w:val="26"/>
        </w:rPr>
        <w:t xml:space="preserve"> </w:t>
      </w:r>
      <w:r>
        <w:rPr>
          <w:b/>
          <w:sz w:val="26"/>
        </w:rPr>
        <w:t>charge</w:t>
      </w:r>
      <w:r>
        <w:rPr>
          <w:b/>
          <w:spacing w:val="-7"/>
          <w:sz w:val="26"/>
        </w:rPr>
        <w:t xml:space="preserve"> </w:t>
      </w:r>
      <w:r>
        <w:rPr>
          <w:b/>
          <w:sz w:val="26"/>
        </w:rPr>
        <w:t>prevails</w:t>
      </w:r>
      <w:r>
        <w:rPr>
          <w:b/>
          <w:spacing w:val="-4"/>
          <w:sz w:val="26"/>
        </w:rPr>
        <w:t xml:space="preserve"> </w:t>
      </w:r>
      <w:r>
        <w:rPr>
          <w:b/>
          <w:sz w:val="26"/>
        </w:rPr>
        <w:t>over</w:t>
      </w:r>
      <w:r>
        <w:rPr>
          <w:b/>
          <w:spacing w:val="-9"/>
          <w:sz w:val="26"/>
        </w:rPr>
        <w:t xml:space="preserve"> </w:t>
      </w:r>
      <w:r>
        <w:rPr>
          <w:b/>
          <w:sz w:val="26"/>
        </w:rPr>
        <w:t>prior</w:t>
      </w:r>
      <w:r>
        <w:rPr>
          <w:b/>
          <w:spacing w:val="-9"/>
          <w:sz w:val="26"/>
        </w:rPr>
        <w:t xml:space="preserve"> </w:t>
      </w:r>
      <w:r>
        <w:rPr>
          <w:b/>
          <w:sz w:val="26"/>
        </w:rPr>
        <w:t>floating</w:t>
      </w:r>
      <w:r>
        <w:rPr>
          <w:b/>
          <w:spacing w:val="-4"/>
          <w:sz w:val="26"/>
        </w:rPr>
        <w:t xml:space="preserve"> </w:t>
      </w:r>
      <w:r>
        <w:rPr>
          <w:b/>
          <w:sz w:val="26"/>
        </w:rPr>
        <w:t>charge</w:t>
      </w:r>
      <w:r>
        <w:rPr>
          <w:b/>
          <w:spacing w:val="-1"/>
          <w:sz w:val="26"/>
        </w:rPr>
        <w:t xml:space="preserve"> </w:t>
      </w:r>
      <w:r>
        <w:rPr>
          <w:color w:val="2E5395"/>
          <w:sz w:val="26"/>
        </w:rPr>
        <w:t>(exception</w:t>
      </w:r>
      <w:r>
        <w:rPr>
          <w:color w:val="2E5395"/>
          <w:spacing w:val="-9"/>
          <w:sz w:val="26"/>
        </w:rPr>
        <w:t xml:space="preserve"> </w:t>
      </w:r>
      <w:r>
        <w:rPr>
          <w:color w:val="2E5395"/>
          <w:sz w:val="26"/>
        </w:rPr>
        <w:t>to</w:t>
      </w:r>
      <w:r>
        <w:rPr>
          <w:color w:val="2E5395"/>
          <w:spacing w:val="-7"/>
          <w:sz w:val="26"/>
        </w:rPr>
        <w:t xml:space="preserve"> </w:t>
      </w:r>
      <w:r>
        <w:rPr>
          <w:color w:val="2E5395"/>
          <w:sz w:val="26"/>
        </w:rPr>
        <w:t>the</w:t>
      </w:r>
      <w:r>
        <w:rPr>
          <w:color w:val="2E5395"/>
          <w:spacing w:val="-10"/>
          <w:sz w:val="26"/>
        </w:rPr>
        <w:t xml:space="preserve"> </w:t>
      </w:r>
      <w:r>
        <w:rPr>
          <w:color w:val="2E5395"/>
          <w:sz w:val="26"/>
        </w:rPr>
        <w:t>second</w:t>
      </w:r>
      <w:r>
        <w:rPr>
          <w:color w:val="2E5395"/>
          <w:spacing w:val="-8"/>
          <w:sz w:val="26"/>
        </w:rPr>
        <w:t xml:space="preserve"> </w:t>
      </w:r>
      <w:r>
        <w:rPr>
          <w:color w:val="2E5395"/>
          <w:sz w:val="26"/>
        </w:rPr>
        <w:t>rule</w:t>
      </w:r>
      <w:r>
        <w:rPr>
          <w:color w:val="2E5395"/>
          <w:spacing w:val="-8"/>
          <w:sz w:val="26"/>
        </w:rPr>
        <w:t xml:space="preserve"> </w:t>
      </w:r>
      <w:r>
        <w:rPr>
          <w:color w:val="2E5395"/>
          <w:sz w:val="26"/>
        </w:rPr>
        <w:t>that first-in-time may not the one that is prevailing)</w:t>
      </w: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44"/>
      </w:tblGrid>
      <w:tr w:rsidR="004C192B" w14:paraId="52244D90" w14:textId="77777777">
        <w:trPr>
          <w:trHeight w:val="350"/>
        </w:trPr>
        <w:tc>
          <w:tcPr>
            <w:tcW w:w="9739" w:type="dxa"/>
            <w:gridSpan w:val="2"/>
          </w:tcPr>
          <w:p w14:paraId="370B9372" w14:textId="77777777" w:rsidR="004C192B" w:rsidRDefault="00000000">
            <w:pPr>
              <w:pStyle w:val="TableParagraph"/>
              <w:spacing w:line="298" w:lineRule="exact"/>
              <w:rPr>
                <w:sz w:val="26"/>
              </w:rPr>
            </w:pPr>
            <w:r>
              <w:rPr>
                <w:i/>
                <w:color w:val="528135"/>
                <w:sz w:val="26"/>
              </w:rPr>
              <w:t>Wheatley</w:t>
            </w:r>
            <w:r>
              <w:rPr>
                <w:i/>
                <w:color w:val="528135"/>
                <w:spacing w:val="-6"/>
                <w:sz w:val="26"/>
              </w:rPr>
              <w:t xml:space="preserve"> </w:t>
            </w:r>
            <w:r>
              <w:rPr>
                <w:i/>
                <w:color w:val="528135"/>
                <w:sz w:val="26"/>
              </w:rPr>
              <w:t>v</w:t>
            </w:r>
            <w:r>
              <w:rPr>
                <w:i/>
                <w:color w:val="528135"/>
                <w:spacing w:val="-4"/>
                <w:sz w:val="26"/>
              </w:rPr>
              <w:t xml:space="preserve"> </w:t>
            </w:r>
            <w:r>
              <w:rPr>
                <w:i/>
                <w:color w:val="528135"/>
                <w:sz w:val="26"/>
              </w:rPr>
              <w:t>Silkstone</w:t>
            </w:r>
            <w:r>
              <w:rPr>
                <w:i/>
                <w:color w:val="528135"/>
                <w:spacing w:val="-3"/>
                <w:sz w:val="26"/>
              </w:rPr>
              <w:t xml:space="preserve"> </w:t>
            </w:r>
            <w:r>
              <w:rPr>
                <w:i/>
                <w:color w:val="528135"/>
                <w:sz w:val="26"/>
              </w:rPr>
              <w:t>and</w:t>
            </w:r>
            <w:r>
              <w:rPr>
                <w:i/>
                <w:color w:val="528135"/>
                <w:spacing w:val="-6"/>
                <w:sz w:val="26"/>
              </w:rPr>
              <w:t xml:space="preserve"> </w:t>
            </w:r>
            <w:r>
              <w:rPr>
                <w:i/>
                <w:color w:val="528135"/>
                <w:sz w:val="26"/>
              </w:rPr>
              <w:t>Haigh</w:t>
            </w:r>
            <w:r>
              <w:rPr>
                <w:i/>
                <w:color w:val="528135"/>
                <w:spacing w:val="-2"/>
                <w:sz w:val="26"/>
              </w:rPr>
              <w:t xml:space="preserve"> </w:t>
            </w:r>
            <w:r>
              <w:rPr>
                <w:i/>
                <w:color w:val="528135"/>
                <w:sz w:val="26"/>
              </w:rPr>
              <w:t>Moor</w:t>
            </w:r>
            <w:r>
              <w:rPr>
                <w:i/>
                <w:color w:val="528135"/>
                <w:spacing w:val="-1"/>
                <w:sz w:val="26"/>
              </w:rPr>
              <w:t xml:space="preserve"> </w:t>
            </w:r>
            <w:r>
              <w:rPr>
                <w:i/>
                <w:color w:val="528135"/>
                <w:sz w:val="26"/>
              </w:rPr>
              <w:t>Coal</w:t>
            </w:r>
            <w:r>
              <w:rPr>
                <w:i/>
                <w:color w:val="528135"/>
                <w:spacing w:val="-4"/>
                <w:sz w:val="26"/>
              </w:rPr>
              <w:t xml:space="preserve"> </w:t>
            </w:r>
            <w:r>
              <w:rPr>
                <w:i/>
                <w:color w:val="528135"/>
                <w:sz w:val="26"/>
              </w:rPr>
              <w:t>Co</w:t>
            </w:r>
            <w:r>
              <w:rPr>
                <w:i/>
                <w:color w:val="528135"/>
                <w:spacing w:val="1"/>
                <w:sz w:val="26"/>
              </w:rPr>
              <w:t xml:space="preserve"> </w:t>
            </w:r>
            <w:r>
              <w:rPr>
                <w:color w:val="528135"/>
                <w:sz w:val="26"/>
              </w:rPr>
              <w:t>(1885)</w:t>
            </w:r>
            <w:r>
              <w:rPr>
                <w:color w:val="528135"/>
                <w:spacing w:val="-4"/>
                <w:sz w:val="26"/>
              </w:rPr>
              <w:t xml:space="preserve"> </w:t>
            </w:r>
            <w:r>
              <w:rPr>
                <w:color w:val="528135"/>
                <w:sz w:val="26"/>
              </w:rPr>
              <w:t>29</w:t>
            </w:r>
            <w:r>
              <w:rPr>
                <w:color w:val="528135"/>
                <w:spacing w:val="-3"/>
                <w:sz w:val="26"/>
              </w:rPr>
              <w:t xml:space="preserve"> </w:t>
            </w:r>
            <w:r>
              <w:rPr>
                <w:color w:val="528135"/>
                <w:sz w:val="26"/>
              </w:rPr>
              <w:t>Ch</w:t>
            </w:r>
            <w:r>
              <w:rPr>
                <w:color w:val="528135"/>
                <w:spacing w:val="-3"/>
                <w:sz w:val="26"/>
              </w:rPr>
              <w:t xml:space="preserve"> </w:t>
            </w:r>
            <w:r>
              <w:rPr>
                <w:color w:val="528135"/>
                <w:sz w:val="26"/>
              </w:rPr>
              <w:t>D</w:t>
            </w:r>
            <w:r>
              <w:rPr>
                <w:color w:val="528135"/>
                <w:spacing w:val="-6"/>
                <w:sz w:val="26"/>
              </w:rPr>
              <w:t xml:space="preserve"> </w:t>
            </w:r>
            <w:r>
              <w:rPr>
                <w:color w:val="528135"/>
                <w:spacing w:val="-2"/>
                <w:sz w:val="26"/>
              </w:rPr>
              <w:t>715))</w:t>
            </w:r>
          </w:p>
        </w:tc>
      </w:tr>
      <w:tr w:rsidR="004C192B" w14:paraId="79445B58" w14:textId="77777777">
        <w:trPr>
          <w:trHeight w:val="350"/>
        </w:trPr>
        <w:tc>
          <w:tcPr>
            <w:tcW w:w="795" w:type="dxa"/>
          </w:tcPr>
          <w:p w14:paraId="55C05C49" w14:textId="77777777" w:rsidR="004C192B" w:rsidRDefault="00000000">
            <w:pPr>
              <w:pStyle w:val="TableParagraph"/>
              <w:spacing w:line="298" w:lineRule="exact"/>
              <w:ind w:left="59" w:right="53"/>
              <w:jc w:val="center"/>
              <w:rPr>
                <w:sz w:val="26"/>
              </w:rPr>
            </w:pPr>
            <w:r>
              <w:rPr>
                <w:spacing w:val="-2"/>
                <w:sz w:val="26"/>
              </w:rPr>
              <w:t>Facts</w:t>
            </w:r>
          </w:p>
        </w:tc>
        <w:tc>
          <w:tcPr>
            <w:tcW w:w="8944" w:type="dxa"/>
          </w:tcPr>
          <w:p w14:paraId="4FA14797" w14:textId="77777777" w:rsidR="004C192B" w:rsidRDefault="00000000">
            <w:pPr>
              <w:pStyle w:val="TableParagraph"/>
              <w:spacing w:line="298" w:lineRule="exact"/>
              <w:rPr>
                <w:sz w:val="26"/>
              </w:rPr>
            </w:pPr>
            <w:r>
              <w:rPr>
                <w:sz w:val="26"/>
              </w:rPr>
              <w:t>Competition</w:t>
            </w:r>
            <w:r>
              <w:rPr>
                <w:spacing w:val="-11"/>
                <w:sz w:val="26"/>
              </w:rPr>
              <w:t xml:space="preserve"> </w:t>
            </w:r>
            <w:r>
              <w:rPr>
                <w:sz w:val="26"/>
              </w:rPr>
              <w:t>between</w:t>
            </w:r>
            <w:r>
              <w:rPr>
                <w:spacing w:val="-4"/>
                <w:sz w:val="26"/>
              </w:rPr>
              <w:t xml:space="preserve"> </w:t>
            </w:r>
            <w:r>
              <w:rPr>
                <w:sz w:val="26"/>
              </w:rPr>
              <w:t>fixed</w:t>
            </w:r>
            <w:r>
              <w:rPr>
                <w:spacing w:val="-3"/>
                <w:sz w:val="26"/>
              </w:rPr>
              <w:t xml:space="preserve"> </w:t>
            </w:r>
            <w:r>
              <w:rPr>
                <w:sz w:val="26"/>
              </w:rPr>
              <w:t>and</w:t>
            </w:r>
            <w:r>
              <w:rPr>
                <w:spacing w:val="-8"/>
                <w:sz w:val="26"/>
              </w:rPr>
              <w:t xml:space="preserve"> </w:t>
            </w:r>
            <w:r>
              <w:rPr>
                <w:sz w:val="26"/>
              </w:rPr>
              <w:t>floating</w:t>
            </w:r>
            <w:r>
              <w:rPr>
                <w:spacing w:val="-3"/>
                <w:sz w:val="26"/>
              </w:rPr>
              <w:t xml:space="preserve"> </w:t>
            </w:r>
            <w:r>
              <w:rPr>
                <w:sz w:val="26"/>
              </w:rPr>
              <w:t>charge</w:t>
            </w:r>
            <w:r>
              <w:rPr>
                <w:spacing w:val="-9"/>
                <w:sz w:val="26"/>
              </w:rPr>
              <w:t xml:space="preserve"> </w:t>
            </w:r>
            <w:r>
              <w:rPr>
                <w:sz w:val="26"/>
              </w:rPr>
              <w:t>(created</w:t>
            </w:r>
            <w:r>
              <w:rPr>
                <w:spacing w:val="-7"/>
                <w:sz w:val="26"/>
              </w:rPr>
              <w:t xml:space="preserve"> </w:t>
            </w:r>
            <w:r>
              <w:rPr>
                <w:spacing w:val="-2"/>
                <w:sz w:val="26"/>
              </w:rPr>
              <w:t>earlier)</w:t>
            </w:r>
          </w:p>
        </w:tc>
      </w:tr>
      <w:tr w:rsidR="004C192B" w14:paraId="147ECAB4" w14:textId="77777777">
        <w:trPr>
          <w:trHeight w:val="1780"/>
        </w:trPr>
        <w:tc>
          <w:tcPr>
            <w:tcW w:w="795" w:type="dxa"/>
          </w:tcPr>
          <w:p w14:paraId="4E7149F6" w14:textId="77777777" w:rsidR="004C192B" w:rsidRDefault="00000000">
            <w:pPr>
              <w:pStyle w:val="TableParagraph"/>
              <w:spacing w:line="298" w:lineRule="exact"/>
              <w:ind w:left="15" w:right="58"/>
              <w:jc w:val="center"/>
              <w:rPr>
                <w:sz w:val="26"/>
              </w:rPr>
            </w:pPr>
            <w:r>
              <w:rPr>
                <w:spacing w:val="-4"/>
                <w:sz w:val="26"/>
              </w:rPr>
              <w:t>Held</w:t>
            </w:r>
          </w:p>
        </w:tc>
        <w:tc>
          <w:tcPr>
            <w:tcW w:w="8944" w:type="dxa"/>
          </w:tcPr>
          <w:p w14:paraId="6B2F3A1B" w14:textId="77777777" w:rsidR="004C192B" w:rsidRDefault="00000000">
            <w:pPr>
              <w:pStyle w:val="TableParagraph"/>
              <w:spacing w:line="298" w:lineRule="exact"/>
              <w:rPr>
                <w:sz w:val="26"/>
              </w:rPr>
            </w:pPr>
            <w:r>
              <w:rPr>
                <w:sz w:val="26"/>
              </w:rPr>
              <w:t>Explanation</w:t>
            </w:r>
            <w:r>
              <w:rPr>
                <w:spacing w:val="-9"/>
                <w:sz w:val="26"/>
              </w:rPr>
              <w:t xml:space="preserve"> </w:t>
            </w:r>
            <w:r>
              <w:rPr>
                <w:sz w:val="26"/>
              </w:rPr>
              <w:t>that</w:t>
            </w:r>
            <w:r>
              <w:rPr>
                <w:spacing w:val="-6"/>
                <w:sz w:val="26"/>
              </w:rPr>
              <w:t xml:space="preserve"> </w:t>
            </w:r>
            <w:r>
              <w:rPr>
                <w:sz w:val="26"/>
              </w:rPr>
              <w:t>fixed</w:t>
            </w:r>
            <w:r>
              <w:rPr>
                <w:spacing w:val="-3"/>
                <w:sz w:val="26"/>
              </w:rPr>
              <w:t xml:space="preserve"> </w:t>
            </w:r>
            <w:r>
              <w:rPr>
                <w:sz w:val="26"/>
              </w:rPr>
              <w:t>charge</w:t>
            </w:r>
            <w:r>
              <w:rPr>
                <w:spacing w:val="-9"/>
                <w:sz w:val="26"/>
              </w:rPr>
              <w:t xml:space="preserve"> </w:t>
            </w:r>
            <w:r>
              <w:rPr>
                <w:sz w:val="26"/>
              </w:rPr>
              <w:t>(stronger)</w:t>
            </w:r>
            <w:r>
              <w:rPr>
                <w:spacing w:val="-7"/>
                <w:sz w:val="26"/>
              </w:rPr>
              <w:t xml:space="preserve"> </w:t>
            </w:r>
            <w:r>
              <w:rPr>
                <w:spacing w:val="-2"/>
                <w:sz w:val="26"/>
              </w:rPr>
              <w:t>prevails</w:t>
            </w:r>
          </w:p>
          <w:p w14:paraId="0DD5128D" w14:textId="77777777" w:rsidR="004C192B" w:rsidRDefault="00000000">
            <w:pPr>
              <w:pStyle w:val="TableParagraph"/>
              <w:numPr>
                <w:ilvl w:val="0"/>
                <w:numId w:val="23"/>
              </w:numPr>
              <w:tabs>
                <w:tab w:val="left" w:pos="470"/>
              </w:tabs>
              <w:spacing w:before="46"/>
              <w:rPr>
                <w:sz w:val="26"/>
              </w:rPr>
            </w:pPr>
            <w:r>
              <w:rPr>
                <w:sz w:val="26"/>
              </w:rPr>
              <w:t>due</w:t>
            </w:r>
            <w:r>
              <w:rPr>
                <w:spacing w:val="-6"/>
                <w:sz w:val="26"/>
              </w:rPr>
              <w:t xml:space="preserve"> </w:t>
            </w:r>
            <w:r>
              <w:rPr>
                <w:sz w:val="26"/>
              </w:rPr>
              <w:t>to</w:t>
            </w:r>
            <w:r>
              <w:rPr>
                <w:spacing w:val="-2"/>
                <w:sz w:val="26"/>
              </w:rPr>
              <w:t xml:space="preserve"> </w:t>
            </w:r>
            <w:r>
              <w:rPr>
                <w:sz w:val="26"/>
              </w:rPr>
              <w:t>nature</w:t>
            </w:r>
            <w:r>
              <w:rPr>
                <w:spacing w:val="-6"/>
                <w:sz w:val="26"/>
              </w:rPr>
              <w:t xml:space="preserve"> </w:t>
            </w:r>
            <w:r>
              <w:rPr>
                <w:sz w:val="26"/>
              </w:rPr>
              <w:t>of</w:t>
            </w:r>
            <w:r>
              <w:rPr>
                <w:spacing w:val="-3"/>
                <w:sz w:val="26"/>
              </w:rPr>
              <w:t xml:space="preserve"> </w:t>
            </w:r>
            <w:r>
              <w:rPr>
                <w:sz w:val="26"/>
              </w:rPr>
              <w:t>floating</w:t>
            </w:r>
            <w:r>
              <w:rPr>
                <w:spacing w:val="-2"/>
                <w:sz w:val="26"/>
              </w:rPr>
              <w:t xml:space="preserve"> charge</w:t>
            </w:r>
          </w:p>
          <w:p w14:paraId="42355EB3" w14:textId="77777777" w:rsidR="004C192B" w:rsidRDefault="00000000">
            <w:pPr>
              <w:pStyle w:val="TableParagraph"/>
              <w:numPr>
                <w:ilvl w:val="0"/>
                <w:numId w:val="23"/>
              </w:numPr>
              <w:tabs>
                <w:tab w:val="left" w:pos="470"/>
              </w:tabs>
              <w:spacing w:before="15" w:line="350" w:lineRule="atLeast"/>
              <w:ind w:right="312"/>
              <w:rPr>
                <w:sz w:val="26"/>
              </w:rPr>
            </w:pPr>
            <w:r>
              <w:rPr>
                <w:b/>
                <w:sz w:val="26"/>
              </w:rPr>
              <w:t>without</w:t>
            </w:r>
            <w:r>
              <w:rPr>
                <w:b/>
                <w:spacing w:val="-1"/>
                <w:sz w:val="26"/>
              </w:rPr>
              <w:t xml:space="preserve"> </w:t>
            </w:r>
            <w:r>
              <w:rPr>
                <w:b/>
                <w:sz w:val="26"/>
              </w:rPr>
              <w:t>the negative pledge clause</w:t>
            </w:r>
            <w:r>
              <w:rPr>
                <w:sz w:val="26"/>
              </w:rPr>
              <w:t>, the</w:t>
            </w:r>
            <w:r>
              <w:rPr>
                <w:spacing w:val="-2"/>
                <w:sz w:val="26"/>
              </w:rPr>
              <w:t xml:space="preserve"> </w:t>
            </w:r>
            <w:r>
              <w:rPr>
                <w:sz w:val="26"/>
              </w:rPr>
              <w:t>company</w:t>
            </w:r>
            <w:r>
              <w:rPr>
                <w:spacing w:val="-2"/>
                <w:sz w:val="26"/>
              </w:rPr>
              <w:t xml:space="preserve"> </w:t>
            </w:r>
            <w:r>
              <w:rPr>
                <w:sz w:val="26"/>
              </w:rPr>
              <w:t>is allowed not only to dispose</w:t>
            </w:r>
            <w:r>
              <w:rPr>
                <w:spacing w:val="-6"/>
                <w:sz w:val="26"/>
              </w:rPr>
              <w:t xml:space="preserve"> </w:t>
            </w:r>
            <w:r>
              <w:rPr>
                <w:sz w:val="26"/>
              </w:rPr>
              <w:t>of</w:t>
            </w:r>
            <w:r>
              <w:rPr>
                <w:spacing w:val="-5"/>
                <w:sz w:val="26"/>
              </w:rPr>
              <w:t xml:space="preserve"> </w:t>
            </w:r>
            <w:r>
              <w:rPr>
                <w:sz w:val="26"/>
              </w:rPr>
              <w:t>the</w:t>
            </w:r>
            <w:r>
              <w:rPr>
                <w:spacing w:val="-3"/>
                <w:sz w:val="26"/>
              </w:rPr>
              <w:t xml:space="preserve"> </w:t>
            </w:r>
            <w:r>
              <w:rPr>
                <w:sz w:val="26"/>
              </w:rPr>
              <w:t>assets</w:t>
            </w:r>
            <w:r>
              <w:rPr>
                <w:spacing w:val="-6"/>
                <w:sz w:val="26"/>
              </w:rPr>
              <w:t xml:space="preserve"> </w:t>
            </w:r>
            <w:r>
              <w:rPr>
                <w:sz w:val="26"/>
              </w:rPr>
              <w:t>in</w:t>
            </w:r>
            <w:r>
              <w:rPr>
                <w:spacing w:val="-5"/>
                <w:sz w:val="26"/>
              </w:rPr>
              <w:t xml:space="preserve"> </w:t>
            </w:r>
            <w:r>
              <w:rPr>
                <w:sz w:val="26"/>
              </w:rPr>
              <w:t>this</w:t>
            </w:r>
            <w:r>
              <w:rPr>
                <w:spacing w:val="-6"/>
                <w:sz w:val="26"/>
              </w:rPr>
              <w:t xml:space="preserve"> </w:t>
            </w:r>
            <w:r>
              <w:rPr>
                <w:sz w:val="26"/>
              </w:rPr>
              <w:t>ordinary</w:t>
            </w:r>
            <w:r>
              <w:rPr>
                <w:spacing w:val="-6"/>
                <w:sz w:val="26"/>
              </w:rPr>
              <w:t xml:space="preserve"> </w:t>
            </w:r>
            <w:r>
              <w:rPr>
                <w:sz w:val="26"/>
              </w:rPr>
              <w:t>course</w:t>
            </w:r>
            <w:r>
              <w:rPr>
                <w:spacing w:val="-6"/>
                <w:sz w:val="26"/>
              </w:rPr>
              <w:t xml:space="preserve"> </w:t>
            </w:r>
            <w:r>
              <w:rPr>
                <w:sz w:val="26"/>
              </w:rPr>
              <w:t>of</w:t>
            </w:r>
            <w:r>
              <w:rPr>
                <w:spacing w:val="-5"/>
                <w:sz w:val="26"/>
              </w:rPr>
              <w:t xml:space="preserve"> </w:t>
            </w:r>
            <w:r>
              <w:rPr>
                <w:sz w:val="26"/>
              </w:rPr>
              <w:t>business,</w:t>
            </w:r>
            <w:r>
              <w:rPr>
                <w:spacing w:val="-2"/>
                <w:sz w:val="26"/>
              </w:rPr>
              <w:t xml:space="preserve"> </w:t>
            </w:r>
            <w:r>
              <w:rPr>
                <w:sz w:val="26"/>
              </w:rPr>
              <w:t>b</w:t>
            </w:r>
            <w:r>
              <w:rPr>
                <w:sz w:val="26"/>
                <w:u w:val="single"/>
              </w:rPr>
              <w:t>ut</w:t>
            </w:r>
            <w:r>
              <w:rPr>
                <w:spacing w:val="-4"/>
                <w:sz w:val="26"/>
                <w:u w:val="single"/>
              </w:rPr>
              <w:t xml:space="preserve"> </w:t>
            </w:r>
            <w:r>
              <w:rPr>
                <w:sz w:val="26"/>
                <w:u w:val="single"/>
              </w:rPr>
              <w:t>also</w:t>
            </w:r>
            <w:r>
              <w:rPr>
                <w:spacing w:val="-3"/>
                <w:sz w:val="26"/>
                <w:u w:val="single"/>
              </w:rPr>
              <w:t xml:space="preserve"> </w:t>
            </w:r>
            <w:r>
              <w:rPr>
                <w:sz w:val="26"/>
                <w:u w:val="single"/>
              </w:rPr>
              <w:t>to</w:t>
            </w:r>
            <w:r>
              <w:rPr>
                <w:spacing w:val="-4"/>
                <w:sz w:val="26"/>
                <w:u w:val="single"/>
              </w:rPr>
              <w:t xml:space="preserve"> </w:t>
            </w:r>
            <w:r>
              <w:rPr>
                <w:sz w:val="26"/>
                <w:u w:val="single"/>
              </w:rPr>
              <w:t>create</w:t>
            </w:r>
            <w:r>
              <w:rPr>
                <w:sz w:val="26"/>
              </w:rPr>
              <w:t xml:space="preserve"> </w:t>
            </w:r>
            <w:r>
              <w:rPr>
                <w:sz w:val="26"/>
                <w:u w:val="single"/>
              </w:rPr>
              <w:t>security interest</w:t>
            </w:r>
            <w:r>
              <w:rPr>
                <w:sz w:val="26"/>
              </w:rPr>
              <w:t xml:space="preserve"> (as company can do anything with the assets)</w:t>
            </w:r>
          </w:p>
        </w:tc>
      </w:tr>
    </w:tbl>
    <w:p w14:paraId="5F330E6A" w14:textId="77777777" w:rsidR="004C192B" w:rsidRDefault="004C192B">
      <w:pPr>
        <w:pStyle w:val="TableParagraph"/>
        <w:spacing w:line="350" w:lineRule="atLeast"/>
        <w:rPr>
          <w:sz w:val="26"/>
        </w:rPr>
        <w:sectPr w:rsidR="004C192B">
          <w:pgSz w:w="11910" w:h="16840"/>
          <w:pgMar w:top="640" w:right="566" w:bottom="940" w:left="566" w:header="0" w:footer="723" w:gutter="0"/>
          <w:cols w:space="720"/>
        </w:sectPr>
      </w:pP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44"/>
      </w:tblGrid>
      <w:tr w:rsidR="004C192B" w14:paraId="56F9B7BA" w14:textId="77777777">
        <w:trPr>
          <w:trHeight w:val="715"/>
        </w:trPr>
        <w:tc>
          <w:tcPr>
            <w:tcW w:w="795" w:type="dxa"/>
          </w:tcPr>
          <w:p w14:paraId="44BCED19" w14:textId="77777777" w:rsidR="004C192B" w:rsidRDefault="004C192B">
            <w:pPr>
              <w:pStyle w:val="TableParagraph"/>
              <w:ind w:left="0"/>
              <w:rPr>
                <w:rFonts w:ascii="Times New Roman"/>
                <w:sz w:val="24"/>
              </w:rPr>
            </w:pPr>
          </w:p>
        </w:tc>
        <w:tc>
          <w:tcPr>
            <w:tcW w:w="8944" w:type="dxa"/>
          </w:tcPr>
          <w:p w14:paraId="1EE0A3D6" w14:textId="2EF9AB22" w:rsidR="004C192B" w:rsidRDefault="00000000">
            <w:pPr>
              <w:pStyle w:val="TableParagraph"/>
              <w:numPr>
                <w:ilvl w:val="0"/>
                <w:numId w:val="22"/>
              </w:numPr>
              <w:tabs>
                <w:tab w:val="left" w:pos="470"/>
              </w:tabs>
              <w:spacing w:line="318" w:lineRule="exact"/>
              <w:rPr>
                <w:sz w:val="26"/>
              </w:rPr>
            </w:pPr>
            <w:r>
              <w:rPr>
                <w:b/>
                <w:sz w:val="26"/>
              </w:rPr>
              <w:t>if</w:t>
            </w:r>
            <w:r>
              <w:rPr>
                <w:b/>
                <w:spacing w:val="-10"/>
                <w:sz w:val="26"/>
              </w:rPr>
              <w:t xml:space="preserve"> </w:t>
            </w:r>
            <w:r>
              <w:rPr>
                <w:b/>
                <w:sz w:val="26"/>
              </w:rPr>
              <w:t>assets</w:t>
            </w:r>
            <w:r>
              <w:rPr>
                <w:b/>
                <w:spacing w:val="-9"/>
                <w:sz w:val="26"/>
              </w:rPr>
              <w:t xml:space="preserve"> </w:t>
            </w:r>
            <w:r>
              <w:rPr>
                <w:b/>
                <w:sz w:val="26"/>
              </w:rPr>
              <w:t>created</w:t>
            </w:r>
            <w:r>
              <w:rPr>
                <w:b/>
                <w:spacing w:val="-9"/>
                <w:sz w:val="26"/>
              </w:rPr>
              <w:t xml:space="preserve"> </w:t>
            </w:r>
            <w:r>
              <w:rPr>
                <w:b/>
                <w:sz w:val="26"/>
              </w:rPr>
              <w:t>with</w:t>
            </w:r>
            <w:r>
              <w:rPr>
                <w:b/>
                <w:spacing w:val="-10"/>
                <w:sz w:val="26"/>
              </w:rPr>
              <w:t xml:space="preserve"> </w:t>
            </w:r>
            <w:r>
              <w:rPr>
                <w:b/>
                <w:sz w:val="26"/>
              </w:rPr>
              <w:t>security</w:t>
            </w:r>
            <w:r>
              <w:rPr>
                <w:b/>
                <w:spacing w:val="-3"/>
                <w:sz w:val="26"/>
              </w:rPr>
              <w:t xml:space="preserve"> </w:t>
            </w:r>
            <w:r>
              <w:rPr>
                <w:b/>
                <w:sz w:val="26"/>
              </w:rPr>
              <w:t>interest</w:t>
            </w:r>
            <w:r w:rsidR="008167FB">
              <w:rPr>
                <w:rFonts w:eastAsiaTheme="minorEastAsia" w:hint="eastAsia"/>
                <w:b/>
                <w:sz w:val="26"/>
                <w:lang w:eastAsia="zh-CN"/>
              </w:rPr>
              <w:t>(fixed)</w:t>
            </w:r>
            <w:r>
              <w:rPr>
                <w:b/>
                <w:spacing w:val="-3"/>
                <w:sz w:val="26"/>
              </w:rPr>
              <w:t xml:space="preserve"> </w:t>
            </w:r>
            <w:r>
              <w:rPr>
                <w:sz w:val="26"/>
              </w:rPr>
              <w:t>(even</w:t>
            </w:r>
            <w:r>
              <w:rPr>
                <w:spacing w:val="-10"/>
                <w:sz w:val="26"/>
              </w:rPr>
              <w:t xml:space="preserve"> </w:t>
            </w:r>
            <w:r>
              <w:rPr>
                <w:sz w:val="26"/>
              </w:rPr>
              <w:t>created</w:t>
            </w:r>
            <w:r>
              <w:rPr>
                <w:spacing w:val="-4"/>
                <w:sz w:val="26"/>
              </w:rPr>
              <w:t xml:space="preserve"> </w:t>
            </w:r>
            <w:r>
              <w:rPr>
                <w:sz w:val="26"/>
              </w:rPr>
              <w:t>subsequently)</w:t>
            </w:r>
            <w:r>
              <w:rPr>
                <w:spacing w:val="-4"/>
                <w:sz w:val="26"/>
              </w:rPr>
              <w:t xml:space="preserve"> </w:t>
            </w:r>
            <w:r>
              <w:rPr>
                <w:spacing w:val="-10"/>
                <w:sz w:val="26"/>
              </w:rPr>
              <w:t>&gt;</w:t>
            </w:r>
          </w:p>
          <w:p w14:paraId="2AFA14B9" w14:textId="77777777" w:rsidR="004C192B" w:rsidRDefault="00000000">
            <w:pPr>
              <w:pStyle w:val="TableParagraph"/>
              <w:spacing w:before="45"/>
              <w:ind w:left="470"/>
              <w:rPr>
                <w:sz w:val="26"/>
              </w:rPr>
            </w:pPr>
            <w:r>
              <w:rPr>
                <w:sz w:val="26"/>
              </w:rPr>
              <w:t>will</w:t>
            </w:r>
            <w:r>
              <w:rPr>
                <w:spacing w:val="-5"/>
                <w:sz w:val="26"/>
              </w:rPr>
              <w:t xml:space="preserve"> </w:t>
            </w:r>
            <w:r>
              <w:rPr>
                <w:sz w:val="26"/>
              </w:rPr>
              <w:t>be</w:t>
            </w:r>
            <w:r>
              <w:rPr>
                <w:spacing w:val="-2"/>
                <w:sz w:val="26"/>
              </w:rPr>
              <w:t xml:space="preserve"> </w:t>
            </w:r>
            <w:r>
              <w:rPr>
                <w:b/>
                <w:sz w:val="26"/>
              </w:rPr>
              <w:t>stronger</w:t>
            </w:r>
            <w:r>
              <w:rPr>
                <w:b/>
                <w:spacing w:val="-6"/>
                <w:sz w:val="26"/>
              </w:rPr>
              <w:t xml:space="preserve"> </w:t>
            </w:r>
            <w:r>
              <w:rPr>
                <w:b/>
                <w:sz w:val="26"/>
              </w:rPr>
              <w:t>than</w:t>
            </w:r>
            <w:r>
              <w:rPr>
                <w:b/>
                <w:spacing w:val="-4"/>
                <w:sz w:val="26"/>
              </w:rPr>
              <w:t xml:space="preserve"> </w:t>
            </w:r>
            <w:r>
              <w:rPr>
                <w:b/>
                <w:sz w:val="26"/>
              </w:rPr>
              <w:t>floating</w:t>
            </w:r>
            <w:r>
              <w:rPr>
                <w:b/>
                <w:spacing w:val="-2"/>
                <w:sz w:val="26"/>
              </w:rPr>
              <w:t xml:space="preserve"> </w:t>
            </w:r>
            <w:r>
              <w:rPr>
                <w:b/>
                <w:sz w:val="26"/>
              </w:rPr>
              <w:t xml:space="preserve">charge </w:t>
            </w:r>
            <w:r>
              <w:rPr>
                <w:sz w:val="26"/>
              </w:rPr>
              <w:t>&gt;</w:t>
            </w:r>
            <w:r>
              <w:rPr>
                <w:spacing w:val="-6"/>
                <w:sz w:val="26"/>
              </w:rPr>
              <w:t xml:space="preserve"> </w:t>
            </w:r>
            <w:r>
              <w:rPr>
                <w:sz w:val="26"/>
              </w:rPr>
              <w:t>higher</w:t>
            </w:r>
            <w:r>
              <w:rPr>
                <w:spacing w:val="-3"/>
                <w:sz w:val="26"/>
              </w:rPr>
              <w:t xml:space="preserve"> </w:t>
            </w:r>
            <w:r>
              <w:rPr>
                <w:spacing w:val="-2"/>
                <w:sz w:val="26"/>
              </w:rPr>
              <w:t>priority</w:t>
            </w:r>
          </w:p>
        </w:tc>
      </w:tr>
    </w:tbl>
    <w:p w14:paraId="450A2F17" w14:textId="77777777" w:rsidR="004C192B" w:rsidRDefault="004C192B">
      <w:pPr>
        <w:pStyle w:val="a3"/>
        <w:spacing w:before="63"/>
      </w:pPr>
    </w:p>
    <w:p w14:paraId="32BD5B00" w14:textId="77777777" w:rsidR="004C192B" w:rsidRDefault="00000000">
      <w:pPr>
        <w:pStyle w:val="a4"/>
        <w:numPr>
          <w:ilvl w:val="0"/>
          <w:numId w:val="31"/>
        </w:numPr>
        <w:tabs>
          <w:tab w:val="left" w:pos="799"/>
        </w:tabs>
        <w:ind w:left="799"/>
        <w:rPr>
          <w:rFonts w:ascii="Arial MT" w:hAnsi="Arial MT"/>
          <w:sz w:val="26"/>
        </w:rPr>
      </w:pPr>
      <w:r>
        <w:rPr>
          <w:b/>
          <w:sz w:val="26"/>
        </w:rPr>
        <w:t>Fixed</w:t>
      </w:r>
      <w:r>
        <w:rPr>
          <w:b/>
          <w:spacing w:val="-9"/>
          <w:sz w:val="26"/>
        </w:rPr>
        <w:t xml:space="preserve"> </w:t>
      </w:r>
      <w:r>
        <w:rPr>
          <w:b/>
          <w:sz w:val="26"/>
        </w:rPr>
        <w:t>charge</w:t>
      </w:r>
      <w:r>
        <w:rPr>
          <w:b/>
          <w:spacing w:val="-6"/>
          <w:sz w:val="26"/>
        </w:rPr>
        <w:t xml:space="preserve"> </w:t>
      </w:r>
      <w:r>
        <w:rPr>
          <w:b/>
          <w:sz w:val="26"/>
        </w:rPr>
        <w:t>postponed</w:t>
      </w:r>
      <w:r>
        <w:rPr>
          <w:b/>
          <w:spacing w:val="-7"/>
          <w:sz w:val="26"/>
        </w:rPr>
        <w:t xml:space="preserve"> </w:t>
      </w:r>
      <w:r>
        <w:rPr>
          <w:b/>
          <w:sz w:val="26"/>
        </w:rPr>
        <w:t>to</w:t>
      </w:r>
      <w:r>
        <w:rPr>
          <w:b/>
          <w:spacing w:val="-5"/>
          <w:sz w:val="26"/>
        </w:rPr>
        <w:t xml:space="preserve"> </w:t>
      </w:r>
      <w:r>
        <w:rPr>
          <w:b/>
          <w:sz w:val="26"/>
        </w:rPr>
        <w:t>earlier</w:t>
      </w:r>
      <w:r>
        <w:rPr>
          <w:b/>
          <w:spacing w:val="-7"/>
          <w:sz w:val="26"/>
        </w:rPr>
        <w:t xml:space="preserve"> </w:t>
      </w:r>
      <w:r>
        <w:rPr>
          <w:b/>
          <w:sz w:val="26"/>
        </w:rPr>
        <w:t>floating</w:t>
      </w:r>
      <w:r>
        <w:rPr>
          <w:b/>
          <w:spacing w:val="-7"/>
          <w:sz w:val="26"/>
        </w:rPr>
        <w:t xml:space="preserve"> </w:t>
      </w:r>
      <w:r>
        <w:rPr>
          <w:b/>
          <w:sz w:val="26"/>
        </w:rPr>
        <w:t>charge</w:t>
      </w:r>
      <w:r>
        <w:rPr>
          <w:b/>
          <w:spacing w:val="-5"/>
          <w:sz w:val="26"/>
        </w:rPr>
        <w:t xml:space="preserve"> </w:t>
      </w:r>
      <w:r>
        <w:rPr>
          <w:b/>
          <w:sz w:val="26"/>
        </w:rPr>
        <w:t xml:space="preserve">if </w:t>
      </w:r>
      <w:r>
        <w:rPr>
          <w:color w:val="2E5395"/>
          <w:sz w:val="26"/>
        </w:rPr>
        <w:t>(exception</w:t>
      </w:r>
      <w:r>
        <w:rPr>
          <w:color w:val="2E5395"/>
          <w:spacing w:val="-7"/>
          <w:sz w:val="26"/>
        </w:rPr>
        <w:t xml:space="preserve"> </w:t>
      </w:r>
      <w:r>
        <w:rPr>
          <w:color w:val="2E5395"/>
          <w:sz w:val="26"/>
        </w:rPr>
        <w:t>of</w:t>
      </w:r>
      <w:r>
        <w:rPr>
          <w:color w:val="2E5395"/>
          <w:spacing w:val="-6"/>
          <w:sz w:val="26"/>
        </w:rPr>
        <w:t xml:space="preserve"> </w:t>
      </w:r>
      <w:r>
        <w:rPr>
          <w:color w:val="2E5395"/>
          <w:spacing w:val="-2"/>
          <w:sz w:val="26"/>
        </w:rPr>
        <w:t>exception)</w:t>
      </w:r>
    </w:p>
    <w:p w14:paraId="2558DA15" w14:textId="77777777" w:rsidR="004C192B" w:rsidRDefault="00000000">
      <w:pPr>
        <w:pStyle w:val="a4"/>
        <w:numPr>
          <w:ilvl w:val="1"/>
          <w:numId w:val="31"/>
        </w:numPr>
        <w:tabs>
          <w:tab w:val="left" w:pos="1365"/>
        </w:tabs>
        <w:spacing w:before="46" w:line="276" w:lineRule="auto"/>
        <w:ind w:left="1365" w:right="279"/>
        <w:rPr>
          <w:rFonts w:ascii="Arial MT" w:hAnsi="Arial MT"/>
          <w:sz w:val="26"/>
        </w:rPr>
      </w:pPr>
      <w:r>
        <w:rPr>
          <w:sz w:val="26"/>
        </w:rPr>
        <w:t>created</w:t>
      </w:r>
      <w:r>
        <w:rPr>
          <w:spacing w:val="-7"/>
          <w:sz w:val="26"/>
        </w:rPr>
        <w:t xml:space="preserve"> </w:t>
      </w:r>
      <w:r>
        <w:rPr>
          <w:sz w:val="26"/>
        </w:rPr>
        <w:t>with</w:t>
      </w:r>
      <w:r>
        <w:rPr>
          <w:spacing w:val="-6"/>
          <w:sz w:val="26"/>
        </w:rPr>
        <w:t xml:space="preserve"> </w:t>
      </w:r>
      <w:r>
        <w:rPr>
          <w:sz w:val="26"/>
        </w:rPr>
        <w:t>(</w:t>
      </w:r>
      <w:r>
        <w:rPr>
          <w:sz w:val="26"/>
          <w:u w:val="single"/>
        </w:rPr>
        <w:t>actual</w:t>
      </w:r>
      <w:r>
        <w:rPr>
          <w:spacing w:val="-8"/>
          <w:sz w:val="26"/>
          <w:u w:val="single"/>
        </w:rPr>
        <w:t xml:space="preserve"> </w:t>
      </w:r>
      <w:r>
        <w:rPr>
          <w:sz w:val="26"/>
          <w:u w:val="single"/>
        </w:rPr>
        <w:t>or</w:t>
      </w:r>
      <w:r>
        <w:rPr>
          <w:spacing w:val="-5"/>
          <w:sz w:val="26"/>
          <w:u w:val="single"/>
        </w:rPr>
        <w:t xml:space="preserve"> </w:t>
      </w:r>
      <w:r>
        <w:rPr>
          <w:sz w:val="26"/>
          <w:u w:val="single"/>
        </w:rPr>
        <w:t>constructive</w:t>
      </w:r>
      <w:r>
        <w:rPr>
          <w:sz w:val="26"/>
        </w:rPr>
        <w:t>)</w:t>
      </w:r>
      <w:r>
        <w:rPr>
          <w:spacing w:val="-7"/>
          <w:sz w:val="26"/>
        </w:rPr>
        <w:t xml:space="preserve"> </w:t>
      </w:r>
      <w:r>
        <w:rPr>
          <w:b/>
          <w:sz w:val="26"/>
        </w:rPr>
        <w:t>notice</w:t>
      </w:r>
      <w:r>
        <w:rPr>
          <w:b/>
          <w:spacing w:val="-6"/>
          <w:sz w:val="26"/>
        </w:rPr>
        <w:t xml:space="preserve"> </w:t>
      </w:r>
      <w:r>
        <w:rPr>
          <w:b/>
          <w:sz w:val="26"/>
        </w:rPr>
        <w:t>of</w:t>
      </w:r>
      <w:r>
        <w:rPr>
          <w:b/>
          <w:spacing w:val="-8"/>
          <w:sz w:val="26"/>
        </w:rPr>
        <w:t xml:space="preserve"> </w:t>
      </w:r>
      <w:r>
        <w:rPr>
          <w:b/>
          <w:sz w:val="26"/>
        </w:rPr>
        <w:t>negative</w:t>
      </w:r>
      <w:r>
        <w:rPr>
          <w:b/>
          <w:spacing w:val="-6"/>
          <w:sz w:val="26"/>
        </w:rPr>
        <w:t xml:space="preserve"> </w:t>
      </w:r>
      <w:r>
        <w:rPr>
          <w:b/>
          <w:sz w:val="26"/>
        </w:rPr>
        <w:t>pledge</w:t>
      </w:r>
      <w:r>
        <w:rPr>
          <w:b/>
          <w:spacing w:val="-6"/>
          <w:sz w:val="26"/>
        </w:rPr>
        <w:t xml:space="preserve"> </w:t>
      </w:r>
      <w:r>
        <w:rPr>
          <w:b/>
          <w:sz w:val="26"/>
        </w:rPr>
        <w:t>clause</w:t>
      </w:r>
      <w:r>
        <w:rPr>
          <w:b/>
          <w:spacing w:val="-2"/>
          <w:sz w:val="26"/>
        </w:rPr>
        <w:t xml:space="preserve"> </w:t>
      </w:r>
      <w:r>
        <w:rPr>
          <w:sz w:val="26"/>
        </w:rPr>
        <w:t>(NPC)</w:t>
      </w:r>
      <w:r>
        <w:rPr>
          <w:spacing w:val="-7"/>
          <w:sz w:val="26"/>
        </w:rPr>
        <w:t xml:space="preserve"> </w:t>
      </w:r>
      <w:r>
        <w:rPr>
          <w:sz w:val="26"/>
        </w:rPr>
        <w:t>(not to further encumber the security) in the earlier floating charge or</w:t>
      </w:r>
    </w:p>
    <w:p w14:paraId="5CB30B41" w14:textId="77777777" w:rsidR="004C192B" w:rsidRDefault="004C192B">
      <w:pPr>
        <w:pStyle w:val="a3"/>
        <w:spacing w:before="49"/>
      </w:pPr>
    </w:p>
    <w:p w14:paraId="5BC39C38" w14:textId="77777777" w:rsidR="004C192B" w:rsidRDefault="00000000">
      <w:pPr>
        <w:pStyle w:val="2"/>
        <w:numPr>
          <w:ilvl w:val="1"/>
          <w:numId w:val="31"/>
        </w:numPr>
        <w:tabs>
          <w:tab w:val="left" w:pos="1364"/>
        </w:tabs>
        <w:ind w:left="1364" w:hanging="360"/>
        <w:rPr>
          <w:rFonts w:ascii="Arial MT" w:hAnsi="Arial MT"/>
          <w:b w:val="0"/>
        </w:rPr>
      </w:pPr>
      <w:r>
        <w:rPr>
          <w:b w:val="0"/>
        </w:rPr>
        <w:t>created</w:t>
      </w:r>
      <w:r>
        <w:rPr>
          <w:b w:val="0"/>
          <w:spacing w:val="-8"/>
        </w:rPr>
        <w:t xml:space="preserve"> </w:t>
      </w:r>
      <w:r>
        <w:t>after</w:t>
      </w:r>
      <w:r>
        <w:rPr>
          <w:spacing w:val="-5"/>
        </w:rPr>
        <w:t xml:space="preserve"> </w:t>
      </w:r>
      <w:proofErr w:type="spellStart"/>
      <w:r>
        <w:t>crystallisation</w:t>
      </w:r>
      <w:proofErr w:type="spellEnd"/>
      <w:r>
        <w:rPr>
          <w:spacing w:val="-10"/>
        </w:rPr>
        <w:t xml:space="preserve"> </w:t>
      </w:r>
      <w:r>
        <w:t>of</w:t>
      </w:r>
      <w:r>
        <w:rPr>
          <w:spacing w:val="-9"/>
        </w:rPr>
        <w:t xml:space="preserve"> </w:t>
      </w:r>
      <w:r>
        <w:t>earlier</w:t>
      </w:r>
      <w:r>
        <w:rPr>
          <w:spacing w:val="-9"/>
        </w:rPr>
        <w:t xml:space="preserve"> </w:t>
      </w:r>
      <w:r>
        <w:t>floating</w:t>
      </w:r>
      <w:r>
        <w:rPr>
          <w:spacing w:val="-8"/>
        </w:rPr>
        <w:t xml:space="preserve"> </w:t>
      </w:r>
      <w:r>
        <w:rPr>
          <w:spacing w:val="-2"/>
        </w:rPr>
        <w:t>charge</w:t>
      </w:r>
    </w:p>
    <w:p w14:paraId="7A4D07DA" w14:textId="77777777" w:rsidR="004C192B" w:rsidRDefault="00000000">
      <w:pPr>
        <w:pStyle w:val="a4"/>
        <w:numPr>
          <w:ilvl w:val="0"/>
          <w:numId w:val="24"/>
        </w:numPr>
        <w:tabs>
          <w:tab w:val="left" w:pos="1365"/>
        </w:tabs>
        <w:spacing w:before="50" w:line="261" w:lineRule="auto"/>
        <w:ind w:right="202"/>
        <w:rPr>
          <w:sz w:val="26"/>
        </w:rPr>
      </w:pPr>
      <w:r>
        <w:rPr>
          <w:color w:val="2E5395"/>
          <w:sz w:val="26"/>
        </w:rPr>
        <w:t>as</w:t>
      </w:r>
      <w:r>
        <w:rPr>
          <w:color w:val="2E5395"/>
          <w:spacing w:val="-5"/>
          <w:sz w:val="26"/>
        </w:rPr>
        <w:t xml:space="preserve"> </w:t>
      </w:r>
      <w:r>
        <w:rPr>
          <w:color w:val="2E5395"/>
          <w:sz w:val="26"/>
        </w:rPr>
        <w:t>after</w:t>
      </w:r>
      <w:r>
        <w:rPr>
          <w:color w:val="2E5395"/>
          <w:spacing w:val="-5"/>
          <w:sz w:val="26"/>
        </w:rPr>
        <w:t xml:space="preserve"> </w:t>
      </w:r>
      <w:proofErr w:type="spellStart"/>
      <w:r>
        <w:rPr>
          <w:color w:val="2E5395"/>
          <w:sz w:val="26"/>
        </w:rPr>
        <w:t>crystallisation</w:t>
      </w:r>
      <w:proofErr w:type="spellEnd"/>
      <w:r>
        <w:rPr>
          <w:color w:val="2E5395"/>
          <w:spacing w:val="-8"/>
          <w:sz w:val="26"/>
        </w:rPr>
        <w:t xml:space="preserve"> </w:t>
      </w:r>
      <w:r>
        <w:rPr>
          <w:color w:val="2E5395"/>
          <w:sz w:val="26"/>
        </w:rPr>
        <w:t>&gt;</w:t>
      </w:r>
      <w:r>
        <w:rPr>
          <w:color w:val="2E5395"/>
          <w:spacing w:val="-7"/>
          <w:sz w:val="26"/>
        </w:rPr>
        <w:t xml:space="preserve"> </w:t>
      </w:r>
      <w:r>
        <w:rPr>
          <w:color w:val="2E5395"/>
          <w:sz w:val="26"/>
        </w:rPr>
        <w:t>now</w:t>
      </w:r>
      <w:r>
        <w:rPr>
          <w:color w:val="2E5395"/>
          <w:spacing w:val="-4"/>
          <w:sz w:val="26"/>
        </w:rPr>
        <w:t xml:space="preserve"> </w:t>
      </w:r>
      <w:r>
        <w:rPr>
          <w:color w:val="2E5395"/>
          <w:sz w:val="26"/>
        </w:rPr>
        <w:t>become</w:t>
      </w:r>
      <w:r>
        <w:rPr>
          <w:color w:val="2E5395"/>
          <w:spacing w:val="-9"/>
          <w:sz w:val="26"/>
        </w:rPr>
        <w:t xml:space="preserve"> </w:t>
      </w:r>
      <w:r>
        <w:rPr>
          <w:color w:val="2E5395"/>
          <w:sz w:val="26"/>
        </w:rPr>
        <w:t>fixed</w:t>
      </w:r>
      <w:r>
        <w:rPr>
          <w:color w:val="2E5395"/>
          <w:spacing w:val="-7"/>
          <w:sz w:val="26"/>
        </w:rPr>
        <w:t xml:space="preserve"> </w:t>
      </w:r>
      <w:r>
        <w:rPr>
          <w:color w:val="2E5395"/>
          <w:sz w:val="26"/>
        </w:rPr>
        <w:t>charge</w:t>
      </w:r>
      <w:r>
        <w:rPr>
          <w:color w:val="2E5395"/>
          <w:spacing w:val="-9"/>
          <w:sz w:val="26"/>
        </w:rPr>
        <w:t xml:space="preserve"> </w:t>
      </w:r>
      <w:r>
        <w:rPr>
          <w:color w:val="2E5395"/>
          <w:sz w:val="26"/>
        </w:rPr>
        <w:t>&gt;</w:t>
      </w:r>
      <w:r>
        <w:rPr>
          <w:color w:val="2E5395"/>
          <w:spacing w:val="-7"/>
          <w:sz w:val="26"/>
        </w:rPr>
        <w:t xml:space="preserve"> </w:t>
      </w:r>
      <w:r>
        <w:rPr>
          <w:color w:val="2E5395"/>
          <w:sz w:val="26"/>
        </w:rPr>
        <w:t>competition</w:t>
      </w:r>
      <w:r>
        <w:rPr>
          <w:color w:val="2E5395"/>
          <w:spacing w:val="-3"/>
          <w:sz w:val="26"/>
        </w:rPr>
        <w:t xml:space="preserve"> </w:t>
      </w:r>
      <w:r>
        <w:rPr>
          <w:color w:val="2E5395"/>
          <w:sz w:val="26"/>
        </w:rPr>
        <w:t>between</w:t>
      </w:r>
      <w:r>
        <w:rPr>
          <w:color w:val="2E5395"/>
          <w:spacing w:val="-3"/>
          <w:sz w:val="26"/>
        </w:rPr>
        <w:t xml:space="preserve"> </w:t>
      </w:r>
      <w:r>
        <w:rPr>
          <w:color w:val="2E5395"/>
          <w:sz w:val="26"/>
        </w:rPr>
        <w:t>two</w:t>
      </w:r>
      <w:r>
        <w:rPr>
          <w:color w:val="2E5395"/>
          <w:spacing w:val="-6"/>
          <w:sz w:val="26"/>
        </w:rPr>
        <w:t xml:space="preserve"> </w:t>
      </w:r>
      <w:r>
        <w:rPr>
          <w:color w:val="2E5395"/>
          <w:sz w:val="26"/>
        </w:rPr>
        <w:t>fixed charges &gt; first-in-time prevails (first fixed charge has higher priority)</w:t>
      </w:r>
    </w:p>
    <w:p w14:paraId="78332B88" w14:textId="77777777" w:rsidR="004C192B" w:rsidRDefault="004C192B">
      <w:pPr>
        <w:pStyle w:val="a3"/>
        <w:spacing w:before="135"/>
        <w:rPr>
          <w:sz w:val="20"/>
        </w:rPr>
      </w:pP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44"/>
      </w:tblGrid>
      <w:tr w:rsidR="004C192B" w14:paraId="237156A2" w14:textId="77777777">
        <w:trPr>
          <w:trHeight w:val="350"/>
        </w:trPr>
        <w:tc>
          <w:tcPr>
            <w:tcW w:w="9739" w:type="dxa"/>
            <w:gridSpan w:val="2"/>
          </w:tcPr>
          <w:p w14:paraId="5E19EBA1" w14:textId="77777777" w:rsidR="004C192B" w:rsidRDefault="00000000">
            <w:pPr>
              <w:pStyle w:val="TableParagraph"/>
              <w:spacing w:line="303" w:lineRule="exact"/>
              <w:rPr>
                <w:sz w:val="26"/>
              </w:rPr>
            </w:pPr>
            <w:r>
              <w:rPr>
                <w:i/>
                <w:color w:val="528135"/>
                <w:sz w:val="26"/>
              </w:rPr>
              <w:t>ABN</w:t>
            </w:r>
            <w:r>
              <w:rPr>
                <w:i/>
                <w:color w:val="528135"/>
                <w:spacing w:val="-4"/>
                <w:sz w:val="26"/>
              </w:rPr>
              <w:t xml:space="preserve"> </w:t>
            </w:r>
            <w:r>
              <w:rPr>
                <w:i/>
                <w:color w:val="528135"/>
                <w:sz w:val="26"/>
              </w:rPr>
              <w:t>Amro</w:t>
            </w:r>
            <w:r>
              <w:rPr>
                <w:i/>
                <w:color w:val="528135"/>
                <w:spacing w:val="-5"/>
                <w:sz w:val="26"/>
              </w:rPr>
              <w:t xml:space="preserve"> </w:t>
            </w:r>
            <w:r>
              <w:rPr>
                <w:color w:val="528135"/>
                <w:sz w:val="26"/>
              </w:rPr>
              <w:t>case;</w:t>
            </w:r>
            <w:r>
              <w:rPr>
                <w:color w:val="528135"/>
                <w:spacing w:val="2"/>
                <w:sz w:val="26"/>
              </w:rPr>
              <w:t xml:space="preserve"> </w:t>
            </w:r>
            <w:r>
              <w:rPr>
                <w:color w:val="528135"/>
                <w:sz w:val="26"/>
              </w:rPr>
              <w:t>s335(1)&amp;(3)</w:t>
            </w:r>
            <w:r>
              <w:rPr>
                <w:color w:val="528135"/>
                <w:spacing w:val="-3"/>
                <w:sz w:val="26"/>
              </w:rPr>
              <w:t xml:space="preserve"> </w:t>
            </w:r>
            <w:r>
              <w:rPr>
                <w:color w:val="528135"/>
                <w:sz w:val="26"/>
              </w:rPr>
              <w:t>of</w:t>
            </w:r>
            <w:r>
              <w:rPr>
                <w:color w:val="528135"/>
                <w:spacing w:val="-3"/>
                <w:sz w:val="26"/>
              </w:rPr>
              <w:t xml:space="preserve"> </w:t>
            </w:r>
            <w:r>
              <w:rPr>
                <w:color w:val="528135"/>
                <w:spacing w:val="-5"/>
                <w:sz w:val="26"/>
              </w:rPr>
              <w:t>CO)</w:t>
            </w:r>
          </w:p>
        </w:tc>
      </w:tr>
      <w:tr w:rsidR="004C192B" w14:paraId="442B02B1" w14:textId="77777777">
        <w:trPr>
          <w:trHeight w:val="7771"/>
        </w:trPr>
        <w:tc>
          <w:tcPr>
            <w:tcW w:w="795" w:type="dxa"/>
          </w:tcPr>
          <w:p w14:paraId="4E1541D8" w14:textId="77777777" w:rsidR="004C192B" w:rsidRDefault="00000000">
            <w:pPr>
              <w:pStyle w:val="TableParagraph"/>
              <w:spacing w:line="303" w:lineRule="exact"/>
              <w:ind w:left="59" w:right="53"/>
              <w:jc w:val="center"/>
              <w:rPr>
                <w:sz w:val="26"/>
              </w:rPr>
            </w:pPr>
            <w:r>
              <w:rPr>
                <w:spacing w:val="-2"/>
                <w:sz w:val="26"/>
              </w:rPr>
              <w:t>Facts</w:t>
            </w:r>
          </w:p>
        </w:tc>
        <w:tc>
          <w:tcPr>
            <w:tcW w:w="8944" w:type="dxa"/>
          </w:tcPr>
          <w:p w14:paraId="208BCFC4" w14:textId="77777777" w:rsidR="004C192B" w:rsidRDefault="00000000">
            <w:pPr>
              <w:pStyle w:val="TableParagraph"/>
              <w:numPr>
                <w:ilvl w:val="0"/>
                <w:numId w:val="21"/>
              </w:numPr>
              <w:tabs>
                <w:tab w:val="left" w:pos="470"/>
              </w:tabs>
              <w:spacing w:line="273" w:lineRule="auto"/>
              <w:ind w:right="772"/>
              <w:rPr>
                <w:sz w:val="26"/>
              </w:rPr>
            </w:pPr>
            <w:r>
              <w:rPr>
                <w:sz w:val="26"/>
              </w:rPr>
              <w:t>two</w:t>
            </w:r>
            <w:r>
              <w:rPr>
                <w:spacing w:val="-8"/>
                <w:sz w:val="26"/>
              </w:rPr>
              <w:t xml:space="preserve"> </w:t>
            </w:r>
            <w:r>
              <w:rPr>
                <w:sz w:val="26"/>
              </w:rPr>
              <w:t>banks</w:t>
            </w:r>
            <w:r>
              <w:rPr>
                <w:spacing w:val="-11"/>
                <w:sz w:val="26"/>
              </w:rPr>
              <w:t xml:space="preserve"> </w:t>
            </w:r>
            <w:r>
              <w:rPr>
                <w:sz w:val="26"/>
              </w:rPr>
              <w:t>created</w:t>
            </w:r>
            <w:r>
              <w:rPr>
                <w:spacing w:val="-9"/>
                <w:sz w:val="26"/>
              </w:rPr>
              <w:t xml:space="preserve"> </w:t>
            </w:r>
            <w:r>
              <w:rPr>
                <w:sz w:val="26"/>
              </w:rPr>
              <w:t>security</w:t>
            </w:r>
            <w:r>
              <w:rPr>
                <w:spacing w:val="-11"/>
                <w:sz w:val="26"/>
              </w:rPr>
              <w:t xml:space="preserve"> </w:t>
            </w:r>
            <w:r>
              <w:rPr>
                <w:sz w:val="26"/>
              </w:rPr>
              <w:t>interest</w:t>
            </w:r>
            <w:r>
              <w:rPr>
                <w:spacing w:val="-5"/>
                <w:sz w:val="26"/>
              </w:rPr>
              <w:t xml:space="preserve"> </w:t>
            </w:r>
            <w:r>
              <w:rPr>
                <w:sz w:val="26"/>
              </w:rPr>
              <w:t>over</w:t>
            </w:r>
            <w:r>
              <w:rPr>
                <w:spacing w:val="-7"/>
                <w:sz w:val="26"/>
              </w:rPr>
              <w:t xml:space="preserve"> </w:t>
            </w:r>
            <w:r>
              <w:rPr>
                <w:sz w:val="26"/>
              </w:rPr>
              <w:t>the</w:t>
            </w:r>
            <w:r>
              <w:rPr>
                <w:spacing w:val="-7"/>
                <w:sz w:val="26"/>
              </w:rPr>
              <w:t xml:space="preserve"> </w:t>
            </w:r>
            <w:r>
              <w:rPr>
                <w:sz w:val="26"/>
              </w:rPr>
              <w:t>same</w:t>
            </w:r>
            <w:r>
              <w:rPr>
                <w:spacing w:val="-7"/>
                <w:sz w:val="26"/>
              </w:rPr>
              <w:t xml:space="preserve"> </w:t>
            </w:r>
            <w:r>
              <w:rPr>
                <w:sz w:val="26"/>
              </w:rPr>
              <w:t>assets,</w:t>
            </w:r>
            <w:r>
              <w:rPr>
                <w:spacing w:val="-8"/>
                <w:sz w:val="26"/>
              </w:rPr>
              <w:t xml:space="preserve"> </w:t>
            </w:r>
            <w:r>
              <w:rPr>
                <w:sz w:val="26"/>
              </w:rPr>
              <w:t>competition between them</w:t>
            </w:r>
          </w:p>
          <w:p w14:paraId="2EAE52F1" w14:textId="77777777" w:rsidR="004C192B" w:rsidRDefault="00000000">
            <w:pPr>
              <w:pStyle w:val="TableParagraph"/>
              <w:numPr>
                <w:ilvl w:val="1"/>
                <w:numId w:val="21"/>
              </w:numPr>
              <w:tabs>
                <w:tab w:val="left" w:pos="1190"/>
              </w:tabs>
              <w:spacing w:before="1"/>
              <w:ind w:left="1190" w:hanging="359"/>
              <w:rPr>
                <w:sz w:val="26"/>
              </w:rPr>
            </w:pPr>
            <w:r>
              <w:rPr>
                <w:sz w:val="26"/>
              </w:rPr>
              <w:t>1</w:t>
            </w:r>
            <w:proofErr w:type="spellStart"/>
            <w:r>
              <w:rPr>
                <w:position w:val="6"/>
                <w:sz w:val="17"/>
              </w:rPr>
              <w:t>st</w:t>
            </w:r>
            <w:proofErr w:type="spellEnd"/>
            <w:r>
              <w:rPr>
                <w:spacing w:val="17"/>
                <w:position w:val="6"/>
                <w:sz w:val="17"/>
              </w:rPr>
              <w:t xml:space="preserve"> </w:t>
            </w:r>
            <w:r>
              <w:rPr>
                <w:sz w:val="26"/>
              </w:rPr>
              <w:t>bank:</w:t>
            </w:r>
            <w:r>
              <w:rPr>
                <w:spacing w:val="-3"/>
                <w:sz w:val="26"/>
              </w:rPr>
              <w:t xml:space="preserve"> </w:t>
            </w:r>
            <w:r>
              <w:rPr>
                <w:sz w:val="26"/>
              </w:rPr>
              <w:t>NPC</w:t>
            </w:r>
            <w:r>
              <w:rPr>
                <w:spacing w:val="-1"/>
                <w:sz w:val="26"/>
              </w:rPr>
              <w:t xml:space="preserve"> </w:t>
            </w:r>
            <w:r>
              <w:rPr>
                <w:sz w:val="26"/>
              </w:rPr>
              <w:t>in</w:t>
            </w:r>
            <w:r>
              <w:rPr>
                <w:spacing w:val="-4"/>
                <w:sz w:val="26"/>
              </w:rPr>
              <w:t xml:space="preserve"> </w:t>
            </w:r>
            <w:r>
              <w:rPr>
                <w:sz w:val="26"/>
              </w:rPr>
              <w:t>the</w:t>
            </w:r>
            <w:r>
              <w:rPr>
                <w:spacing w:val="-5"/>
                <w:sz w:val="26"/>
              </w:rPr>
              <w:t xml:space="preserve"> </w:t>
            </w:r>
            <w:r>
              <w:rPr>
                <w:sz w:val="26"/>
              </w:rPr>
              <w:t>floating</w:t>
            </w:r>
            <w:r>
              <w:rPr>
                <w:spacing w:val="-1"/>
                <w:sz w:val="26"/>
              </w:rPr>
              <w:t xml:space="preserve"> </w:t>
            </w:r>
            <w:r>
              <w:rPr>
                <w:spacing w:val="-2"/>
                <w:sz w:val="26"/>
              </w:rPr>
              <w:t>charge</w:t>
            </w:r>
          </w:p>
          <w:p w14:paraId="70B0BEFD" w14:textId="77777777" w:rsidR="004C192B" w:rsidRDefault="00000000">
            <w:pPr>
              <w:pStyle w:val="TableParagraph"/>
              <w:numPr>
                <w:ilvl w:val="1"/>
                <w:numId w:val="21"/>
              </w:numPr>
              <w:tabs>
                <w:tab w:val="left" w:pos="1190"/>
              </w:tabs>
              <w:spacing w:before="26"/>
              <w:ind w:left="1190" w:hanging="359"/>
              <w:rPr>
                <w:sz w:val="26"/>
              </w:rPr>
            </w:pPr>
            <w:r>
              <w:rPr>
                <w:sz w:val="26"/>
              </w:rPr>
              <w:t>2</w:t>
            </w:r>
            <w:proofErr w:type="spellStart"/>
            <w:r>
              <w:rPr>
                <w:position w:val="6"/>
                <w:sz w:val="17"/>
              </w:rPr>
              <w:t>nd</w:t>
            </w:r>
            <w:proofErr w:type="spellEnd"/>
            <w:r>
              <w:rPr>
                <w:spacing w:val="14"/>
                <w:position w:val="6"/>
                <w:sz w:val="17"/>
              </w:rPr>
              <w:t xml:space="preserve"> </w:t>
            </w:r>
            <w:r>
              <w:rPr>
                <w:sz w:val="26"/>
              </w:rPr>
              <w:t>bank:</w:t>
            </w:r>
            <w:r>
              <w:rPr>
                <w:spacing w:val="-5"/>
                <w:sz w:val="26"/>
              </w:rPr>
              <w:t xml:space="preserve"> </w:t>
            </w:r>
            <w:r>
              <w:rPr>
                <w:sz w:val="26"/>
              </w:rPr>
              <w:t>fixed</w:t>
            </w:r>
            <w:r>
              <w:rPr>
                <w:spacing w:val="-5"/>
                <w:sz w:val="26"/>
              </w:rPr>
              <w:t xml:space="preserve"> </w:t>
            </w:r>
            <w:r>
              <w:rPr>
                <w:sz w:val="26"/>
              </w:rPr>
              <w:t>charge</w:t>
            </w:r>
            <w:r>
              <w:rPr>
                <w:spacing w:val="-4"/>
                <w:sz w:val="26"/>
              </w:rPr>
              <w:t xml:space="preserve"> </w:t>
            </w:r>
            <w:r>
              <w:rPr>
                <w:sz w:val="26"/>
              </w:rPr>
              <w:t>over</w:t>
            </w:r>
            <w:r>
              <w:rPr>
                <w:spacing w:val="-3"/>
                <w:sz w:val="26"/>
              </w:rPr>
              <w:t xml:space="preserve"> </w:t>
            </w:r>
            <w:r>
              <w:rPr>
                <w:sz w:val="26"/>
              </w:rPr>
              <w:t>the</w:t>
            </w:r>
            <w:r>
              <w:rPr>
                <w:spacing w:val="-4"/>
                <w:sz w:val="26"/>
              </w:rPr>
              <w:t xml:space="preserve"> </w:t>
            </w:r>
            <w:r>
              <w:rPr>
                <w:sz w:val="26"/>
              </w:rPr>
              <w:t>same</w:t>
            </w:r>
            <w:r>
              <w:rPr>
                <w:spacing w:val="-3"/>
                <w:sz w:val="26"/>
              </w:rPr>
              <w:t xml:space="preserve"> </w:t>
            </w:r>
            <w:r>
              <w:rPr>
                <w:spacing w:val="-2"/>
                <w:sz w:val="26"/>
              </w:rPr>
              <w:t>assets</w:t>
            </w:r>
          </w:p>
          <w:p w14:paraId="479BEF23" w14:textId="77777777" w:rsidR="004C192B" w:rsidRDefault="00000000">
            <w:pPr>
              <w:pStyle w:val="TableParagraph"/>
              <w:numPr>
                <w:ilvl w:val="0"/>
                <w:numId w:val="21"/>
              </w:numPr>
              <w:tabs>
                <w:tab w:val="left" w:pos="470"/>
              </w:tabs>
              <w:spacing w:before="30"/>
              <w:rPr>
                <w:sz w:val="26"/>
              </w:rPr>
            </w:pPr>
            <w:r>
              <w:rPr>
                <w:spacing w:val="-2"/>
                <w:sz w:val="26"/>
              </w:rPr>
              <w:t>Rule:</w:t>
            </w:r>
          </w:p>
          <w:p w14:paraId="4431FC0A" w14:textId="77777777" w:rsidR="004C192B" w:rsidRDefault="00000000">
            <w:pPr>
              <w:pStyle w:val="TableParagraph"/>
              <w:numPr>
                <w:ilvl w:val="1"/>
                <w:numId w:val="21"/>
              </w:numPr>
              <w:tabs>
                <w:tab w:val="left" w:pos="1190"/>
              </w:tabs>
              <w:spacing w:before="45"/>
              <w:ind w:left="1190" w:hanging="359"/>
              <w:rPr>
                <w:sz w:val="26"/>
              </w:rPr>
            </w:pPr>
            <w:r>
              <w:rPr>
                <w:sz w:val="26"/>
              </w:rPr>
              <w:t>general</w:t>
            </w:r>
            <w:r>
              <w:rPr>
                <w:spacing w:val="-8"/>
                <w:sz w:val="26"/>
              </w:rPr>
              <w:t xml:space="preserve"> </w:t>
            </w:r>
            <w:r>
              <w:rPr>
                <w:sz w:val="26"/>
              </w:rPr>
              <w:t>rule:</w:t>
            </w:r>
            <w:r>
              <w:rPr>
                <w:spacing w:val="-7"/>
                <w:sz w:val="26"/>
              </w:rPr>
              <w:t xml:space="preserve"> </w:t>
            </w:r>
            <w:r>
              <w:rPr>
                <w:sz w:val="26"/>
              </w:rPr>
              <w:t>first-in-time</w:t>
            </w:r>
            <w:r>
              <w:rPr>
                <w:spacing w:val="-4"/>
                <w:sz w:val="26"/>
              </w:rPr>
              <w:t xml:space="preserve"> </w:t>
            </w:r>
            <w:r>
              <w:rPr>
                <w:spacing w:val="-2"/>
                <w:sz w:val="26"/>
              </w:rPr>
              <w:t>prevails</w:t>
            </w:r>
          </w:p>
          <w:p w14:paraId="4C9EDBCE" w14:textId="77777777" w:rsidR="004C192B" w:rsidRDefault="00000000">
            <w:pPr>
              <w:pStyle w:val="TableParagraph"/>
              <w:numPr>
                <w:ilvl w:val="1"/>
                <w:numId w:val="21"/>
              </w:numPr>
              <w:tabs>
                <w:tab w:val="left" w:pos="1191"/>
              </w:tabs>
              <w:spacing w:before="25" w:line="259" w:lineRule="auto"/>
              <w:ind w:right="227"/>
              <w:rPr>
                <w:sz w:val="26"/>
              </w:rPr>
            </w:pPr>
            <w:r>
              <w:rPr>
                <w:sz w:val="26"/>
              </w:rPr>
              <w:t>exception:</w:t>
            </w:r>
            <w:r>
              <w:rPr>
                <w:spacing w:val="-10"/>
                <w:sz w:val="26"/>
              </w:rPr>
              <w:t xml:space="preserve"> </w:t>
            </w:r>
            <w:r>
              <w:rPr>
                <w:sz w:val="26"/>
              </w:rPr>
              <w:t>fixed</w:t>
            </w:r>
            <w:r>
              <w:rPr>
                <w:spacing w:val="-10"/>
                <w:sz w:val="26"/>
              </w:rPr>
              <w:t xml:space="preserve"> </w:t>
            </w:r>
            <w:r>
              <w:rPr>
                <w:sz w:val="26"/>
              </w:rPr>
              <w:t>charge</w:t>
            </w:r>
            <w:r>
              <w:rPr>
                <w:spacing w:val="-11"/>
                <w:sz w:val="26"/>
              </w:rPr>
              <w:t xml:space="preserve"> </w:t>
            </w:r>
            <w:r>
              <w:rPr>
                <w:sz w:val="26"/>
              </w:rPr>
              <w:t>prevails</w:t>
            </w:r>
            <w:r>
              <w:rPr>
                <w:spacing w:val="-8"/>
                <w:sz w:val="26"/>
              </w:rPr>
              <w:t xml:space="preserve"> </w:t>
            </w:r>
            <w:r>
              <w:rPr>
                <w:sz w:val="26"/>
              </w:rPr>
              <w:t>over</w:t>
            </w:r>
            <w:r>
              <w:rPr>
                <w:spacing w:val="-8"/>
                <w:sz w:val="26"/>
              </w:rPr>
              <w:t xml:space="preserve"> </w:t>
            </w:r>
            <w:r>
              <w:rPr>
                <w:sz w:val="26"/>
              </w:rPr>
              <w:t>prior</w:t>
            </w:r>
            <w:r>
              <w:rPr>
                <w:spacing w:val="-8"/>
                <w:sz w:val="26"/>
              </w:rPr>
              <w:t xml:space="preserve"> </w:t>
            </w:r>
            <w:r>
              <w:rPr>
                <w:sz w:val="26"/>
              </w:rPr>
              <w:t>floating</w:t>
            </w:r>
            <w:r>
              <w:rPr>
                <w:spacing w:val="-9"/>
                <w:sz w:val="26"/>
              </w:rPr>
              <w:t xml:space="preserve"> </w:t>
            </w:r>
            <w:r>
              <w:rPr>
                <w:sz w:val="26"/>
              </w:rPr>
              <w:t>charge</w:t>
            </w:r>
            <w:r>
              <w:rPr>
                <w:spacing w:val="-4"/>
                <w:sz w:val="26"/>
              </w:rPr>
              <w:t xml:space="preserve"> </w:t>
            </w:r>
            <w:r>
              <w:rPr>
                <w:sz w:val="26"/>
                <w:u w:val="single"/>
              </w:rPr>
              <w:t>if</w:t>
            </w:r>
            <w:r>
              <w:rPr>
                <w:spacing w:val="-10"/>
                <w:sz w:val="26"/>
                <w:u w:val="single"/>
              </w:rPr>
              <w:t xml:space="preserve"> </w:t>
            </w:r>
            <w:r>
              <w:rPr>
                <w:sz w:val="26"/>
                <w:u w:val="single"/>
              </w:rPr>
              <w:t>without</w:t>
            </w:r>
            <w:r>
              <w:rPr>
                <w:sz w:val="26"/>
              </w:rPr>
              <w:t xml:space="preserve"> </w:t>
            </w:r>
            <w:r>
              <w:rPr>
                <w:sz w:val="26"/>
                <w:u w:val="single"/>
              </w:rPr>
              <w:t>NPC or without notice of the NPC</w:t>
            </w:r>
          </w:p>
          <w:p w14:paraId="05635551" w14:textId="77777777" w:rsidR="004C192B" w:rsidRDefault="00000000">
            <w:pPr>
              <w:pStyle w:val="TableParagraph"/>
              <w:numPr>
                <w:ilvl w:val="0"/>
                <w:numId w:val="21"/>
              </w:numPr>
              <w:tabs>
                <w:tab w:val="left" w:pos="470"/>
              </w:tabs>
              <w:spacing w:before="23"/>
              <w:rPr>
                <w:b/>
                <w:sz w:val="26"/>
              </w:rPr>
            </w:pPr>
            <w:r>
              <w:rPr>
                <w:b/>
                <w:sz w:val="26"/>
              </w:rPr>
              <w:t>P</w:t>
            </w:r>
            <w:r>
              <w:rPr>
                <w:b/>
                <w:spacing w:val="-7"/>
                <w:sz w:val="26"/>
              </w:rPr>
              <w:t xml:space="preserve"> </w:t>
            </w:r>
            <w:r>
              <w:rPr>
                <w:b/>
                <w:sz w:val="26"/>
              </w:rPr>
              <w:t>argued</w:t>
            </w:r>
            <w:r>
              <w:rPr>
                <w:b/>
                <w:spacing w:val="-6"/>
                <w:sz w:val="26"/>
              </w:rPr>
              <w:t xml:space="preserve"> </w:t>
            </w:r>
            <w:r>
              <w:rPr>
                <w:b/>
                <w:sz w:val="26"/>
              </w:rPr>
              <w:t>that</w:t>
            </w:r>
            <w:r>
              <w:rPr>
                <w:b/>
                <w:spacing w:val="-6"/>
                <w:sz w:val="26"/>
              </w:rPr>
              <w:t xml:space="preserve"> </w:t>
            </w:r>
            <w:r>
              <w:rPr>
                <w:b/>
                <w:sz w:val="26"/>
              </w:rPr>
              <w:t>D</w:t>
            </w:r>
            <w:r>
              <w:rPr>
                <w:b/>
                <w:spacing w:val="-4"/>
                <w:sz w:val="26"/>
              </w:rPr>
              <w:t xml:space="preserve"> </w:t>
            </w:r>
            <w:r>
              <w:rPr>
                <w:b/>
                <w:sz w:val="26"/>
              </w:rPr>
              <w:t>has</w:t>
            </w:r>
            <w:r>
              <w:rPr>
                <w:b/>
                <w:spacing w:val="-5"/>
                <w:sz w:val="26"/>
              </w:rPr>
              <w:t xml:space="preserve"> </w:t>
            </w:r>
            <w:r>
              <w:rPr>
                <w:b/>
                <w:sz w:val="26"/>
              </w:rPr>
              <w:t>constructive</w:t>
            </w:r>
            <w:r>
              <w:rPr>
                <w:b/>
                <w:spacing w:val="-4"/>
                <w:sz w:val="26"/>
              </w:rPr>
              <w:t xml:space="preserve"> </w:t>
            </w:r>
            <w:r>
              <w:rPr>
                <w:b/>
                <w:sz w:val="26"/>
              </w:rPr>
              <w:t>notice</w:t>
            </w:r>
            <w:r>
              <w:rPr>
                <w:b/>
                <w:spacing w:val="-4"/>
                <w:sz w:val="26"/>
              </w:rPr>
              <w:t xml:space="preserve"> </w:t>
            </w:r>
            <w:r>
              <w:rPr>
                <w:b/>
                <w:sz w:val="26"/>
              </w:rPr>
              <w:t>of</w:t>
            </w:r>
            <w:r>
              <w:rPr>
                <w:b/>
                <w:spacing w:val="-6"/>
                <w:sz w:val="26"/>
              </w:rPr>
              <w:t xml:space="preserve"> </w:t>
            </w:r>
            <w:r>
              <w:rPr>
                <w:b/>
                <w:sz w:val="26"/>
              </w:rPr>
              <w:t>the</w:t>
            </w:r>
            <w:r>
              <w:rPr>
                <w:b/>
                <w:spacing w:val="-4"/>
                <w:sz w:val="26"/>
              </w:rPr>
              <w:t xml:space="preserve"> </w:t>
            </w:r>
            <w:r>
              <w:rPr>
                <w:b/>
                <w:sz w:val="26"/>
              </w:rPr>
              <w:t>NPC</w:t>
            </w:r>
            <w:r>
              <w:rPr>
                <w:b/>
                <w:spacing w:val="-4"/>
                <w:sz w:val="26"/>
              </w:rPr>
              <w:t xml:space="preserve"> </w:t>
            </w:r>
            <w:r>
              <w:rPr>
                <w:b/>
                <w:spacing w:val="-2"/>
                <w:sz w:val="26"/>
              </w:rPr>
              <w:t>clause</w:t>
            </w:r>
          </w:p>
          <w:p w14:paraId="4ECCB1FB" w14:textId="77777777" w:rsidR="004C192B" w:rsidRDefault="00000000">
            <w:pPr>
              <w:pStyle w:val="TableParagraph"/>
              <w:numPr>
                <w:ilvl w:val="1"/>
                <w:numId w:val="21"/>
              </w:numPr>
              <w:tabs>
                <w:tab w:val="left" w:pos="831"/>
              </w:tabs>
              <w:spacing w:before="45" w:line="259" w:lineRule="auto"/>
              <w:ind w:left="831" w:right="791" w:hanging="361"/>
              <w:rPr>
                <w:sz w:val="26"/>
              </w:rPr>
            </w:pPr>
            <w:r>
              <w:rPr>
                <w:sz w:val="26"/>
              </w:rPr>
              <w:t>if</w:t>
            </w:r>
            <w:r>
              <w:rPr>
                <w:spacing w:val="-7"/>
                <w:sz w:val="26"/>
              </w:rPr>
              <w:t xml:space="preserve"> </w:t>
            </w:r>
            <w:r>
              <w:rPr>
                <w:sz w:val="26"/>
              </w:rPr>
              <w:t>there</w:t>
            </w:r>
            <w:r>
              <w:rPr>
                <w:spacing w:val="-9"/>
                <w:sz w:val="26"/>
              </w:rPr>
              <w:t xml:space="preserve"> </w:t>
            </w:r>
            <w:r>
              <w:rPr>
                <w:sz w:val="26"/>
              </w:rPr>
              <w:t>is</w:t>
            </w:r>
            <w:r>
              <w:rPr>
                <w:spacing w:val="-9"/>
                <w:sz w:val="26"/>
              </w:rPr>
              <w:t xml:space="preserve"> </w:t>
            </w:r>
            <w:r>
              <w:rPr>
                <w:sz w:val="26"/>
              </w:rPr>
              <w:t>notice</w:t>
            </w:r>
            <w:r>
              <w:rPr>
                <w:spacing w:val="-5"/>
                <w:sz w:val="26"/>
              </w:rPr>
              <w:t xml:space="preserve"> </w:t>
            </w:r>
            <w:r>
              <w:rPr>
                <w:sz w:val="26"/>
              </w:rPr>
              <w:t>&gt;</w:t>
            </w:r>
            <w:r>
              <w:rPr>
                <w:spacing w:val="-7"/>
                <w:sz w:val="26"/>
              </w:rPr>
              <w:t xml:space="preserve"> </w:t>
            </w:r>
            <w:r>
              <w:rPr>
                <w:sz w:val="26"/>
              </w:rPr>
              <w:t>fixed</w:t>
            </w:r>
            <w:r>
              <w:rPr>
                <w:spacing w:val="-3"/>
                <w:sz w:val="26"/>
              </w:rPr>
              <w:t xml:space="preserve"> </w:t>
            </w:r>
            <w:r>
              <w:rPr>
                <w:sz w:val="26"/>
              </w:rPr>
              <w:t>charge</w:t>
            </w:r>
            <w:r>
              <w:rPr>
                <w:spacing w:val="-6"/>
                <w:sz w:val="26"/>
              </w:rPr>
              <w:t xml:space="preserve"> </w:t>
            </w:r>
            <w:r>
              <w:rPr>
                <w:sz w:val="26"/>
              </w:rPr>
              <w:t>should</w:t>
            </w:r>
            <w:r>
              <w:rPr>
                <w:spacing w:val="-8"/>
                <w:sz w:val="26"/>
              </w:rPr>
              <w:t xml:space="preserve"> </w:t>
            </w:r>
            <w:r>
              <w:rPr>
                <w:sz w:val="26"/>
              </w:rPr>
              <w:t>not</w:t>
            </w:r>
            <w:r>
              <w:rPr>
                <w:spacing w:val="-7"/>
                <w:sz w:val="26"/>
              </w:rPr>
              <w:t xml:space="preserve"> </w:t>
            </w:r>
            <w:r>
              <w:rPr>
                <w:sz w:val="26"/>
              </w:rPr>
              <w:t>prevail</w:t>
            </w:r>
            <w:r>
              <w:rPr>
                <w:spacing w:val="-8"/>
                <w:sz w:val="26"/>
              </w:rPr>
              <w:t xml:space="preserve"> </w:t>
            </w:r>
            <w:r>
              <w:rPr>
                <w:sz w:val="26"/>
              </w:rPr>
              <w:t>over</w:t>
            </w:r>
            <w:r>
              <w:rPr>
                <w:spacing w:val="-6"/>
                <w:sz w:val="26"/>
              </w:rPr>
              <w:t xml:space="preserve"> </w:t>
            </w:r>
            <w:r>
              <w:rPr>
                <w:sz w:val="26"/>
              </w:rPr>
              <w:t>the</w:t>
            </w:r>
            <w:r>
              <w:rPr>
                <w:spacing w:val="-9"/>
                <w:sz w:val="26"/>
              </w:rPr>
              <w:t xml:space="preserve"> </w:t>
            </w:r>
            <w:r>
              <w:rPr>
                <w:sz w:val="26"/>
              </w:rPr>
              <w:t>floating charge &gt; P would have priority</w:t>
            </w:r>
          </w:p>
          <w:p w14:paraId="1DD4D4CF" w14:textId="77777777" w:rsidR="004C192B" w:rsidRDefault="00000000">
            <w:pPr>
              <w:pStyle w:val="TableParagraph"/>
              <w:numPr>
                <w:ilvl w:val="1"/>
                <w:numId w:val="21"/>
              </w:numPr>
              <w:tabs>
                <w:tab w:val="left" w:pos="831"/>
              </w:tabs>
              <w:spacing w:before="21" w:line="259" w:lineRule="auto"/>
              <w:ind w:left="831" w:right="176" w:hanging="361"/>
              <w:rPr>
                <w:sz w:val="26"/>
              </w:rPr>
            </w:pPr>
            <w:r>
              <w:rPr>
                <w:sz w:val="26"/>
              </w:rPr>
              <w:t>argued</w:t>
            </w:r>
            <w:r>
              <w:rPr>
                <w:spacing w:val="-8"/>
                <w:sz w:val="26"/>
              </w:rPr>
              <w:t xml:space="preserve"> </w:t>
            </w:r>
            <w:r>
              <w:rPr>
                <w:sz w:val="26"/>
              </w:rPr>
              <w:t>registration</w:t>
            </w:r>
            <w:r>
              <w:rPr>
                <w:spacing w:val="-9"/>
                <w:sz w:val="26"/>
              </w:rPr>
              <w:t xml:space="preserve"> </w:t>
            </w:r>
            <w:r>
              <w:rPr>
                <w:sz w:val="26"/>
              </w:rPr>
              <w:t>shown</w:t>
            </w:r>
            <w:r>
              <w:rPr>
                <w:spacing w:val="-9"/>
                <w:sz w:val="26"/>
              </w:rPr>
              <w:t xml:space="preserve"> </w:t>
            </w:r>
            <w:r>
              <w:rPr>
                <w:sz w:val="26"/>
              </w:rPr>
              <w:t>constructive</w:t>
            </w:r>
            <w:r>
              <w:rPr>
                <w:spacing w:val="-10"/>
                <w:sz w:val="26"/>
              </w:rPr>
              <w:t xml:space="preserve"> </w:t>
            </w:r>
            <w:r>
              <w:rPr>
                <w:sz w:val="26"/>
              </w:rPr>
              <w:t>knowledge</w:t>
            </w:r>
            <w:r>
              <w:rPr>
                <w:spacing w:val="-10"/>
                <w:sz w:val="26"/>
              </w:rPr>
              <w:t xml:space="preserve"> </w:t>
            </w:r>
            <w:r>
              <w:rPr>
                <w:sz w:val="26"/>
              </w:rPr>
              <w:t>(expect</w:t>
            </w:r>
            <w:r>
              <w:rPr>
                <w:spacing w:val="-7"/>
                <w:sz w:val="26"/>
              </w:rPr>
              <w:t xml:space="preserve"> </w:t>
            </w:r>
            <w:r>
              <w:rPr>
                <w:sz w:val="26"/>
              </w:rPr>
              <w:t>the</w:t>
            </w:r>
            <w:r>
              <w:rPr>
                <w:spacing w:val="-10"/>
                <w:sz w:val="26"/>
              </w:rPr>
              <w:t xml:space="preserve"> </w:t>
            </w:r>
            <w:r>
              <w:rPr>
                <w:sz w:val="26"/>
              </w:rPr>
              <w:t>2</w:t>
            </w:r>
            <w:proofErr w:type="spellStart"/>
            <w:r>
              <w:rPr>
                <w:position w:val="6"/>
                <w:sz w:val="17"/>
              </w:rPr>
              <w:t>nd</w:t>
            </w:r>
            <w:proofErr w:type="spellEnd"/>
            <w:r>
              <w:rPr>
                <w:spacing w:val="12"/>
                <w:position w:val="6"/>
                <w:sz w:val="17"/>
              </w:rPr>
              <w:t xml:space="preserve"> </w:t>
            </w:r>
            <w:r>
              <w:rPr>
                <w:sz w:val="26"/>
              </w:rPr>
              <w:t>bank would do company search</w:t>
            </w:r>
          </w:p>
          <w:p w14:paraId="08F4CEE3" w14:textId="77777777" w:rsidR="004C192B" w:rsidRDefault="00000000">
            <w:pPr>
              <w:pStyle w:val="TableParagraph"/>
              <w:numPr>
                <w:ilvl w:val="1"/>
                <w:numId w:val="21"/>
              </w:numPr>
              <w:tabs>
                <w:tab w:val="left" w:pos="830"/>
              </w:tabs>
              <w:spacing w:before="22"/>
              <w:ind w:left="830"/>
              <w:rPr>
                <w:sz w:val="26"/>
              </w:rPr>
            </w:pPr>
            <w:r>
              <w:rPr>
                <w:sz w:val="26"/>
              </w:rPr>
              <w:t>but</w:t>
            </w:r>
            <w:r>
              <w:rPr>
                <w:spacing w:val="-5"/>
                <w:sz w:val="26"/>
              </w:rPr>
              <w:t xml:space="preserve"> </w:t>
            </w:r>
            <w:r>
              <w:rPr>
                <w:sz w:val="26"/>
              </w:rPr>
              <w:t>at</w:t>
            </w:r>
            <w:r>
              <w:rPr>
                <w:spacing w:val="-4"/>
                <w:sz w:val="26"/>
              </w:rPr>
              <w:t xml:space="preserve"> </w:t>
            </w:r>
            <w:r>
              <w:rPr>
                <w:sz w:val="26"/>
              </w:rPr>
              <w:t>that</w:t>
            </w:r>
            <w:r>
              <w:rPr>
                <w:spacing w:val="-5"/>
                <w:sz w:val="26"/>
              </w:rPr>
              <w:t xml:space="preserve"> </w:t>
            </w:r>
            <w:proofErr w:type="gramStart"/>
            <w:r>
              <w:rPr>
                <w:sz w:val="26"/>
              </w:rPr>
              <w:t>time,</w:t>
            </w:r>
            <w:r>
              <w:rPr>
                <w:spacing w:val="-4"/>
                <w:sz w:val="26"/>
              </w:rPr>
              <w:t xml:space="preserve"> </w:t>
            </w:r>
            <w:r>
              <w:rPr>
                <w:sz w:val="26"/>
              </w:rPr>
              <w:t>where</w:t>
            </w:r>
            <w:proofErr w:type="gramEnd"/>
            <w:r>
              <w:rPr>
                <w:spacing w:val="-3"/>
                <w:sz w:val="26"/>
              </w:rPr>
              <w:t xml:space="preserve"> </w:t>
            </w:r>
            <w:r>
              <w:rPr>
                <w:sz w:val="26"/>
              </w:rPr>
              <w:t>the</w:t>
            </w:r>
            <w:r>
              <w:rPr>
                <w:spacing w:val="-7"/>
                <w:sz w:val="26"/>
              </w:rPr>
              <w:t xml:space="preserve"> </w:t>
            </w:r>
            <w:r>
              <w:rPr>
                <w:sz w:val="26"/>
              </w:rPr>
              <w:t>law</w:t>
            </w:r>
            <w:r>
              <w:rPr>
                <w:spacing w:val="-3"/>
                <w:sz w:val="26"/>
              </w:rPr>
              <w:t xml:space="preserve"> </w:t>
            </w:r>
            <w:r>
              <w:rPr>
                <w:sz w:val="26"/>
              </w:rPr>
              <w:t>is</w:t>
            </w:r>
            <w:r>
              <w:rPr>
                <w:spacing w:val="-7"/>
                <w:sz w:val="26"/>
              </w:rPr>
              <w:t xml:space="preserve"> </w:t>
            </w:r>
            <w:r>
              <w:rPr>
                <w:sz w:val="26"/>
              </w:rPr>
              <w:t>not</w:t>
            </w:r>
            <w:r>
              <w:rPr>
                <w:spacing w:val="-4"/>
                <w:sz w:val="26"/>
              </w:rPr>
              <w:t xml:space="preserve"> </w:t>
            </w:r>
            <w:r>
              <w:rPr>
                <w:sz w:val="26"/>
              </w:rPr>
              <w:t>developed</w:t>
            </w:r>
            <w:r>
              <w:rPr>
                <w:spacing w:val="-6"/>
                <w:sz w:val="26"/>
              </w:rPr>
              <w:t xml:space="preserve"> </w:t>
            </w:r>
            <w:r>
              <w:rPr>
                <w:sz w:val="26"/>
              </w:rPr>
              <w:t>to</w:t>
            </w:r>
            <w:r>
              <w:rPr>
                <w:spacing w:val="-4"/>
                <w:sz w:val="26"/>
              </w:rPr>
              <w:t xml:space="preserve"> </w:t>
            </w:r>
            <w:r>
              <w:rPr>
                <w:sz w:val="26"/>
              </w:rPr>
              <w:t>require</w:t>
            </w:r>
            <w:r>
              <w:rPr>
                <w:spacing w:val="-3"/>
                <w:sz w:val="26"/>
              </w:rPr>
              <w:t xml:space="preserve"> </w:t>
            </w:r>
            <w:r>
              <w:rPr>
                <w:spacing w:val="-5"/>
                <w:sz w:val="26"/>
              </w:rPr>
              <w:t>two</w:t>
            </w:r>
          </w:p>
          <w:p w14:paraId="32B18B18" w14:textId="77777777" w:rsidR="004C192B" w:rsidRDefault="00000000">
            <w:pPr>
              <w:pStyle w:val="TableParagraph"/>
              <w:spacing w:before="25"/>
              <w:ind w:left="831"/>
              <w:rPr>
                <w:sz w:val="26"/>
              </w:rPr>
            </w:pPr>
            <w:r>
              <w:rPr>
                <w:sz w:val="26"/>
              </w:rPr>
              <w:t>documents,</w:t>
            </w:r>
            <w:r>
              <w:rPr>
                <w:spacing w:val="-2"/>
                <w:sz w:val="26"/>
              </w:rPr>
              <w:t xml:space="preserve"> </w:t>
            </w:r>
            <w:r>
              <w:rPr>
                <w:sz w:val="26"/>
              </w:rPr>
              <w:t>only</w:t>
            </w:r>
            <w:r>
              <w:rPr>
                <w:spacing w:val="-6"/>
                <w:sz w:val="26"/>
              </w:rPr>
              <w:t xml:space="preserve"> </w:t>
            </w:r>
            <w:r>
              <w:rPr>
                <w:sz w:val="26"/>
              </w:rPr>
              <w:t>need</w:t>
            </w:r>
            <w:r>
              <w:rPr>
                <w:spacing w:val="-4"/>
                <w:sz w:val="26"/>
              </w:rPr>
              <w:t xml:space="preserve"> </w:t>
            </w:r>
            <w:r>
              <w:rPr>
                <w:sz w:val="26"/>
              </w:rPr>
              <w:t>to</w:t>
            </w:r>
            <w:r>
              <w:rPr>
                <w:spacing w:val="-3"/>
                <w:sz w:val="26"/>
              </w:rPr>
              <w:t xml:space="preserve"> </w:t>
            </w:r>
            <w:r>
              <w:rPr>
                <w:sz w:val="26"/>
              </w:rPr>
              <w:t>file</w:t>
            </w:r>
            <w:r>
              <w:rPr>
                <w:spacing w:val="-2"/>
                <w:sz w:val="26"/>
              </w:rPr>
              <w:t xml:space="preserve"> </w:t>
            </w:r>
            <w:r>
              <w:rPr>
                <w:sz w:val="26"/>
              </w:rPr>
              <w:t>one</w:t>
            </w:r>
            <w:r>
              <w:rPr>
                <w:spacing w:val="-7"/>
                <w:sz w:val="26"/>
              </w:rPr>
              <w:t xml:space="preserve"> </w:t>
            </w:r>
            <w:r>
              <w:rPr>
                <w:sz w:val="26"/>
              </w:rPr>
              <w:t>doc:</w:t>
            </w:r>
            <w:r>
              <w:rPr>
                <w:spacing w:val="-3"/>
                <w:sz w:val="26"/>
              </w:rPr>
              <w:t xml:space="preserve"> </w:t>
            </w:r>
            <w:r>
              <w:rPr>
                <w:sz w:val="26"/>
                <w:u w:val="single"/>
              </w:rPr>
              <w:t>statement</w:t>
            </w:r>
            <w:r>
              <w:rPr>
                <w:spacing w:val="-3"/>
                <w:sz w:val="26"/>
                <w:u w:val="single"/>
              </w:rPr>
              <w:t xml:space="preserve"> </w:t>
            </w:r>
            <w:r>
              <w:rPr>
                <w:sz w:val="26"/>
                <w:u w:val="single"/>
              </w:rPr>
              <w:t>of</w:t>
            </w:r>
            <w:r>
              <w:rPr>
                <w:spacing w:val="-4"/>
                <w:sz w:val="26"/>
                <w:u w:val="single"/>
              </w:rPr>
              <w:t xml:space="preserve"> </w:t>
            </w:r>
            <w:r>
              <w:rPr>
                <w:sz w:val="26"/>
                <w:u w:val="single"/>
              </w:rPr>
              <w:t>particulars</w:t>
            </w:r>
            <w:r>
              <w:rPr>
                <w:spacing w:val="-2"/>
                <w:sz w:val="26"/>
              </w:rPr>
              <w:t xml:space="preserve"> which</w:t>
            </w:r>
          </w:p>
          <w:p w14:paraId="6031ED23" w14:textId="77777777" w:rsidR="004C192B" w:rsidRDefault="00000000">
            <w:pPr>
              <w:pStyle w:val="TableParagraph"/>
              <w:spacing w:before="45" w:line="278" w:lineRule="auto"/>
              <w:ind w:left="831"/>
              <w:rPr>
                <w:sz w:val="26"/>
              </w:rPr>
            </w:pPr>
            <w:r>
              <w:rPr>
                <w:sz w:val="26"/>
              </w:rPr>
              <w:t>contains</w:t>
            </w:r>
            <w:r>
              <w:rPr>
                <w:spacing w:val="-7"/>
                <w:sz w:val="26"/>
              </w:rPr>
              <w:t xml:space="preserve"> </w:t>
            </w:r>
            <w:r>
              <w:rPr>
                <w:sz w:val="26"/>
              </w:rPr>
              <w:t>the</w:t>
            </w:r>
            <w:r>
              <w:rPr>
                <w:spacing w:val="-7"/>
                <w:sz w:val="26"/>
              </w:rPr>
              <w:t xml:space="preserve"> </w:t>
            </w:r>
            <w:r>
              <w:rPr>
                <w:sz w:val="26"/>
              </w:rPr>
              <w:t>summary</w:t>
            </w:r>
            <w:r>
              <w:rPr>
                <w:spacing w:val="-7"/>
                <w:sz w:val="26"/>
              </w:rPr>
              <w:t xml:space="preserve"> </w:t>
            </w:r>
            <w:r>
              <w:rPr>
                <w:sz w:val="26"/>
              </w:rPr>
              <w:t>of</w:t>
            </w:r>
            <w:r>
              <w:rPr>
                <w:spacing w:val="-5"/>
                <w:sz w:val="26"/>
              </w:rPr>
              <w:t xml:space="preserve"> </w:t>
            </w:r>
            <w:r>
              <w:rPr>
                <w:sz w:val="26"/>
              </w:rPr>
              <w:t>particulars,</w:t>
            </w:r>
            <w:r>
              <w:rPr>
                <w:spacing w:val="-4"/>
                <w:sz w:val="26"/>
              </w:rPr>
              <w:t xml:space="preserve"> </w:t>
            </w:r>
            <w:r>
              <w:rPr>
                <w:sz w:val="26"/>
              </w:rPr>
              <w:t>a</w:t>
            </w:r>
            <w:r>
              <w:rPr>
                <w:spacing w:val="-3"/>
                <w:sz w:val="26"/>
              </w:rPr>
              <w:t xml:space="preserve"> </w:t>
            </w:r>
            <w:r>
              <w:rPr>
                <w:sz w:val="26"/>
              </w:rPr>
              <w:t>filling of</w:t>
            </w:r>
            <w:r>
              <w:rPr>
                <w:spacing w:val="-5"/>
                <w:sz w:val="26"/>
              </w:rPr>
              <w:t xml:space="preserve"> </w:t>
            </w:r>
            <w:r>
              <w:rPr>
                <w:sz w:val="26"/>
              </w:rPr>
              <w:t>form</w:t>
            </w:r>
            <w:r>
              <w:rPr>
                <w:spacing w:val="-7"/>
                <w:sz w:val="26"/>
              </w:rPr>
              <w:t xml:space="preserve"> </w:t>
            </w:r>
            <w:r>
              <w:rPr>
                <w:sz w:val="26"/>
              </w:rPr>
              <w:t>that</w:t>
            </w:r>
            <w:r>
              <w:rPr>
                <w:spacing w:val="-4"/>
                <w:sz w:val="26"/>
              </w:rPr>
              <w:t xml:space="preserve"> </w:t>
            </w:r>
            <w:r>
              <w:rPr>
                <w:sz w:val="26"/>
              </w:rPr>
              <w:t>the</w:t>
            </w:r>
            <w:r>
              <w:rPr>
                <w:spacing w:val="-7"/>
                <w:sz w:val="26"/>
              </w:rPr>
              <w:t xml:space="preserve"> </w:t>
            </w:r>
            <w:r>
              <w:rPr>
                <w:sz w:val="26"/>
              </w:rPr>
              <w:t>lawyer</w:t>
            </w:r>
            <w:r>
              <w:rPr>
                <w:spacing w:val="-3"/>
                <w:sz w:val="26"/>
              </w:rPr>
              <w:t xml:space="preserve"> </w:t>
            </w:r>
            <w:r>
              <w:rPr>
                <w:sz w:val="26"/>
              </w:rPr>
              <w:t>can tick what goes into the summary</w:t>
            </w:r>
          </w:p>
          <w:p w14:paraId="76633440" w14:textId="77777777" w:rsidR="004C192B" w:rsidRDefault="00000000">
            <w:pPr>
              <w:pStyle w:val="TableParagraph"/>
              <w:numPr>
                <w:ilvl w:val="1"/>
                <w:numId w:val="21"/>
              </w:numPr>
              <w:tabs>
                <w:tab w:val="left" w:pos="830"/>
              </w:tabs>
              <w:spacing w:line="323" w:lineRule="exact"/>
              <w:ind w:left="830"/>
              <w:rPr>
                <w:sz w:val="26"/>
              </w:rPr>
            </w:pPr>
            <w:r>
              <w:rPr>
                <w:sz w:val="26"/>
                <w:u w:val="single"/>
              </w:rPr>
              <w:t>but</w:t>
            </w:r>
            <w:r>
              <w:rPr>
                <w:spacing w:val="-7"/>
                <w:sz w:val="26"/>
                <w:u w:val="single"/>
              </w:rPr>
              <w:t xml:space="preserve"> </w:t>
            </w:r>
            <w:r>
              <w:rPr>
                <w:b/>
                <w:sz w:val="26"/>
                <w:u w:val="single"/>
              </w:rPr>
              <w:t>no</w:t>
            </w:r>
            <w:r>
              <w:rPr>
                <w:b/>
                <w:spacing w:val="-7"/>
                <w:sz w:val="26"/>
                <w:u w:val="single"/>
              </w:rPr>
              <w:t xml:space="preserve"> </w:t>
            </w:r>
            <w:r>
              <w:rPr>
                <w:b/>
                <w:sz w:val="26"/>
                <w:u w:val="single"/>
              </w:rPr>
              <w:t>requirement</w:t>
            </w:r>
            <w:r>
              <w:rPr>
                <w:b/>
                <w:spacing w:val="-9"/>
                <w:sz w:val="26"/>
                <w:u w:val="single"/>
              </w:rPr>
              <w:t xml:space="preserve"> </w:t>
            </w:r>
            <w:r>
              <w:rPr>
                <w:b/>
                <w:sz w:val="26"/>
                <w:u w:val="single"/>
              </w:rPr>
              <w:t>as</w:t>
            </w:r>
            <w:r>
              <w:rPr>
                <w:b/>
                <w:spacing w:val="-3"/>
                <w:sz w:val="26"/>
                <w:u w:val="single"/>
              </w:rPr>
              <w:t xml:space="preserve"> </w:t>
            </w:r>
            <w:r>
              <w:rPr>
                <w:b/>
                <w:sz w:val="26"/>
                <w:u w:val="single"/>
              </w:rPr>
              <w:t>to</w:t>
            </w:r>
            <w:r>
              <w:rPr>
                <w:b/>
                <w:spacing w:val="-7"/>
                <w:sz w:val="26"/>
                <w:u w:val="single"/>
              </w:rPr>
              <w:t xml:space="preserve"> </w:t>
            </w:r>
            <w:r>
              <w:rPr>
                <w:b/>
                <w:sz w:val="26"/>
                <w:u w:val="single"/>
              </w:rPr>
              <w:t>the</w:t>
            </w:r>
            <w:r>
              <w:rPr>
                <w:b/>
                <w:spacing w:val="-3"/>
                <w:sz w:val="26"/>
                <w:u w:val="single"/>
              </w:rPr>
              <w:t xml:space="preserve"> </w:t>
            </w:r>
            <w:r>
              <w:rPr>
                <w:b/>
                <w:sz w:val="26"/>
                <w:u w:val="single"/>
              </w:rPr>
              <w:t>exact</w:t>
            </w:r>
            <w:r>
              <w:rPr>
                <w:b/>
                <w:spacing w:val="-8"/>
                <w:sz w:val="26"/>
                <w:u w:val="single"/>
              </w:rPr>
              <w:t xml:space="preserve"> </w:t>
            </w:r>
            <w:r>
              <w:rPr>
                <w:b/>
                <w:sz w:val="26"/>
                <w:u w:val="single"/>
              </w:rPr>
              <w:t>content</w:t>
            </w:r>
            <w:r>
              <w:rPr>
                <w:b/>
                <w:spacing w:val="-5"/>
                <w:sz w:val="26"/>
                <w:u w:val="single"/>
              </w:rPr>
              <w:t xml:space="preserve"> </w:t>
            </w:r>
            <w:r>
              <w:rPr>
                <w:b/>
                <w:sz w:val="26"/>
                <w:u w:val="single"/>
              </w:rPr>
              <w:t>of</w:t>
            </w:r>
            <w:r>
              <w:rPr>
                <w:b/>
                <w:spacing w:val="-9"/>
                <w:sz w:val="26"/>
                <w:u w:val="single"/>
              </w:rPr>
              <w:t xml:space="preserve"> </w:t>
            </w:r>
            <w:r>
              <w:rPr>
                <w:b/>
                <w:sz w:val="26"/>
                <w:u w:val="single"/>
              </w:rPr>
              <w:t>the</w:t>
            </w:r>
            <w:r>
              <w:rPr>
                <w:b/>
                <w:spacing w:val="-7"/>
                <w:sz w:val="26"/>
                <w:u w:val="single"/>
              </w:rPr>
              <w:t xml:space="preserve"> </w:t>
            </w:r>
            <w:r>
              <w:rPr>
                <w:b/>
                <w:sz w:val="26"/>
                <w:u w:val="single"/>
              </w:rPr>
              <w:t>summary</w:t>
            </w:r>
            <w:r>
              <w:rPr>
                <w:b/>
                <w:sz w:val="26"/>
              </w:rPr>
              <w:t>,</w:t>
            </w:r>
            <w:r>
              <w:rPr>
                <w:b/>
                <w:spacing w:val="-8"/>
                <w:sz w:val="26"/>
              </w:rPr>
              <w:t xml:space="preserve"> </w:t>
            </w:r>
            <w:r>
              <w:rPr>
                <w:spacing w:val="-2"/>
                <w:sz w:val="26"/>
              </w:rPr>
              <w:t>which</w:t>
            </w:r>
          </w:p>
          <w:p w14:paraId="56D8619A" w14:textId="77777777" w:rsidR="004C192B" w:rsidRDefault="00000000">
            <w:pPr>
              <w:pStyle w:val="TableParagraph"/>
              <w:spacing w:before="25"/>
              <w:ind w:left="831"/>
              <w:rPr>
                <w:b/>
                <w:sz w:val="26"/>
              </w:rPr>
            </w:pPr>
            <w:r>
              <w:rPr>
                <w:b/>
                <w:sz w:val="26"/>
              </w:rPr>
              <w:t>could</w:t>
            </w:r>
            <w:r>
              <w:rPr>
                <w:b/>
                <w:spacing w:val="-6"/>
                <w:sz w:val="26"/>
              </w:rPr>
              <w:t xml:space="preserve"> </w:t>
            </w:r>
            <w:r>
              <w:rPr>
                <w:b/>
                <w:sz w:val="26"/>
              </w:rPr>
              <w:t>include</w:t>
            </w:r>
            <w:r>
              <w:rPr>
                <w:b/>
                <w:spacing w:val="2"/>
                <w:sz w:val="26"/>
              </w:rPr>
              <w:t xml:space="preserve"> </w:t>
            </w:r>
            <w:r>
              <w:rPr>
                <w:b/>
                <w:sz w:val="26"/>
              </w:rPr>
              <w:t>the</w:t>
            </w:r>
            <w:r>
              <w:rPr>
                <w:b/>
                <w:spacing w:val="-4"/>
                <w:sz w:val="26"/>
              </w:rPr>
              <w:t xml:space="preserve"> </w:t>
            </w:r>
            <w:r>
              <w:rPr>
                <w:b/>
                <w:sz w:val="26"/>
              </w:rPr>
              <w:t>NPC</w:t>
            </w:r>
            <w:r>
              <w:rPr>
                <w:b/>
                <w:spacing w:val="-3"/>
                <w:sz w:val="26"/>
              </w:rPr>
              <w:t xml:space="preserve"> </w:t>
            </w:r>
            <w:r>
              <w:rPr>
                <w:b/>
                <w:sz w:val="26"/>
              </w:rPr>
              <w:t>clause</w:t>
            </w:r>
            <w:r>
              <w:rPr>
                <w:b/>
                <w:spacing w:val="-2"/>
                <w:sz w:val="26"/>
              </w:rPr>
              <w:t xml:space="preserve"> </w:t>
            </w:r>
            <w:r>
              <w:rPr>
                <w:sz w:val="26"/>
              </w:rPr>
              <w:t>but</w:t>
            </w:r>
            <w:r>
              <w:rPr>
                <w:spacing w:val="1"/>
                <w:sz w:val="26"/>
              </w:rPr>
              <w:t xml:space="preserve"> </w:t>
            </w:r>
            <w:r>
              <w:rPr>
                <w:sz w:val="26"/>
              </w:rPr>
              <w:t>it</w:t>
            </w:r>
            <w:r>
              <w:rPr>
                <w:spacing w:val="-3"/>
                <w:sz w:val="26"/>
              </w:rPr>
              <w:t xml:space="preserve"> </w:t>
            </w:r>
            <w:r>
              <w:rPr>
                <w:sz w:val="26"/>
              </w:rPr>
              <w:t>is</w:t>
            </w:r>
            <w:r>
              <w:rPr>
                <w:spacing w:val="-1"/>
                <w:sz w:val="26"/>
              </w:rPr>
              <w:t xml:space="preserve"> </w:t>
            </w:r>
            <w:r>
              <w:rPr>
                <w:b/>
                <w:sz w:val="26"/>
              </w:rPr>
              <w:t>not</w:t>
            </w:r>
            <w:r>
              <w:rPr>
                <w:b/>
                <w:spacing w:val="-5"/>
                <w:sz w:val="26"/>
              </w:rPr>
              <w:t xml:space="preserve"> </w:t>
            </w:r>
            <w:r>
              <w:rPr>
                <w:b/>
                <w:sz w:val="26"/>
              </w:rPr>
              <w:t>a</w:t>
            </w:r>
            <w:r>
              <w:rPr>
                <w:b/>
                <w:spacing w:val="6"/>
                <w:sz w:val="26"/>
              </w:rPr>
              <w:t xml:space="preserve"> </w:t>
            </w:r>
            <w:r>
              <w:rPr>
                <w:b/>
                <w:spacing w:val="-4"/>
                <w:sz w:val="26"/>
              </w:rPr>
              <w:t>must</w:t>
            </w:r>
          </w:p>
          <w:p w14:paraId="46252F94" w14:textId="77777777" w:rsidR="004C192B" w:rsidRDefault="00000000">
            <w:pPr>
              <w:pStyle w:val="TableParagraph"/>
              <w:numPr>
                <w:ilvl w:val="1"/>
                <w:numId w:val="21"/>
              </w:numPr>
              <w:tabs>
                <w:tab w:val="left" w:pos="831"/>
              </w:tabs>
              <w:spacing w:before="45" w:line="259" w:lineRule="auto"/>
              <w:ind w:left="831" w:right="854" w:hanging="361"/>
              <w:rPr>
                <w:sz w:val="26"/>
              </w:rPr>
            </w:pPr>
            <w:r>
              <w:rPr>
                <w:sz w:val="26"/>
              </w:rPr>
              <w:t>even</w:t>
            </w:r>
            <w:r>
              <w:rPr>
                <w:spacing w:val="-5"/>
                <w:sz w:val="26"/>
              </w:rPr>
              <w:t xml:space="preserve"> </w:t>
            </w:r>
            <w:r>
              <w:rPr>
                <w:sz w:val="26"/>
              </w:rPr>
              <w:t>the</w:t>
            </w:r>
            <w:r>
              <w:rPr>
                <w:spacing w:val="-6"/>
                <w:sz w:val="26"/>
              </w:rPr>
              <w:t xml:space="preserve"> </w:t>
            </w:r>
            <w:r>
              <w:rPr>
                <w:sz w:val="26"/>
              </w:rPr>
              <w:t>2</w:t>
            </w:r>
            <w:proofErr w:type="spellStart"/>
            <w:r>
              <w:rPr>
                <w:position w:val="6"/>
                <w:sz w:val="17"/>
              </w:rPr>
              <w:t>nd</w:t>
            </w:r>
            <w:proofErr w:type="spellEnd"/>
            <w:r>
              <w:rPr>
                <w:spacing w:val="16"/>
                <w:position w:val="6"/>
                <w:sz w:val="17"/>
              </w:rPr>
              <w:t xml:space="preserve"> </w:t>
            </w:r>
            <w:r>
              <w:rPr>
                <w:sz w:val="26"/>
              </w:rPr>
              <w:t>man</w:t>
            </w:r>
            <w:r>
              <w:rPr>
                <w:spacing w:val="-5"/>
                <w:sz w:val="26"/>
              </w:rPr>
              <w:t xml:space="preserve"> </w:t>
            </w:r>
            <w:r>
              <w:rPr>
                <w:sz w:val="26"/>
              </w:rPr>
              <w:t>has</w:t>
            </w:r>
            <w:r>
              <w:rPr>
                <w:spacing w:val="-6"/>
                <w:sz w:val="26"/>
              </w:rPr>
              <w:t xml:space="preserve"> </w:t>
            </w:r>
            <w:r>
              <w:rPr>
                <w:sz w:val="26"/>
              </w:rPr>
              <w:t>done</w:t>
            </w:r>
            <w:r>
              <w:rPr>
                <w:spacing w:val="-7"/>
                <w:sz w:val="26"/>
              </w:rPr>
              <w:t xml:space="preserve"> </w:t>
            </w:r>
            <w:r>
              <w:rPr>
                <w:sz w:val="26"/>
              </w:rPr>
              <w:t>the</w:t>
            </w:r>
            <w:r>
              <w:rPr>
                <w:spacing w:val="-3"/>
                <w:sz w:val="26"/>
              </w:rPr>
              <w:t xml:space="preserve"> </w:t>
            </w:r>
            <w:r>
              <w:rPr>
                <w:sz w:val="26"/>
              </w:rPr>
              <w:t>search,</w:t>
            </w:r>
            <w:r>
              <w:rPr>
                <w:spacing w:val="-1"/>
                <w:sz w:val="26"/>
              </w:rPr>
              <w:t xml:space="preserve"> </w:t>
            </w:r>
            <w:r>
              <w:rPr>
                <w:sz w:val="26"/>
              </w:rPr>
              <w:t>can</w:t>
            </w:r>
            <w:r>
              <w:rPr>
                <w:spacing w:val="-5"/>
                <w:sz w:val="26"/>
              </w:rPr>
              <w:t xml:space="preserve"> </w:t>
            </w:r>
            <w:r>
              <w:rPr>
                <w:sz w:val="26"/>
              </w:rPr>
              <w:t>only</w:t>
            </w:r>
            <w:r>
              <w:rPr>
                <w:spacing w:val="-6"/>
                <w:sz w:val="26"/>
              </w:rPr>
              <w:t xml:space="preserve"> </w:t>
            </w:r>
            <w:r>
              <w:rPr>
                <w:sz w:val="26"/>
              </w:rPr>
              <w:t>see</w:t>
            </w:r>
            <w:r>
              <w:rPr>
                <w:spacing w:val="-3"/>
                <w:sz w:val="26"/>
              </w:rPr>
              <w:t xml:space="preserve"> </w:t>
            </w:r>
            <w:r>
              <w:rPr>
                <w:sz w:val="26"/>
              </w:rPr>
              <w:t>if</w:t>
            </w:r>
            <w:r>
              <w:rPr>
                <w:spacing w:val="-4"/>
                <w:sz w:val="26"/>
              </w:rPr>
              <w:t xml:space="preserve"> </w:t>
            </w:r>
            <w:r>
              <w:rPr>
                <w:sz w:val="26"/>
              </w:rPr>
              <w:t>the</w:t>
            </w:r>
            <w:r>
              <w:rPr>
                <w:spacing w:val="-6"/>
                <w:sz w:val="26"/>
              </w:rPr>
              <w:t xml:space="preserve"> </w:t>
            </w:r>
            <w:r>
              <w:rPr>
                <w:sz w:val="26"/>
              </w:rPr>
              <w:t>charge</w:t>
            </w:r>
            <w:r>
              <w:rPr>
                <w:spacing w:val="-3"/>
                <w:sz w:val="26"/>
              </w:rPr>
              <w:t xml:space="preserve"> </w:t>
            </w:r>
            <w:r>
              <w:rPr>
                <w:sz w:val="26"/>
              </w:rPr>
              <w:t xml:space="preserve">is registered but </w:t>
            </w:r>
            <w:r>
              <w:rPr>
                <w:sz w:val="26"/>
                <w:u w:val="single"/>
              </w:rPr>
              <w:t>he may not know there is NPC clause</w:t>
            </w:r>
          </w:p>
          <w:p w14:paraId="1B9F2A6B" w14:textId="77777777" w:rsidR="004C192B" w:rsidRDefault="00000000">
            <w:pPr>
              <w:pStyle w:val="TableParagraph"/>
              <w:numPr>
                <w:ilvl w:val="0"/>
                <w:numId w:val="21"/>
              </w:numPr>
              <w:tabs>
                <w:tab w:val="left" w:pos="470"/>
              </w:tabs>
              <w:spacing w:before="22"/>
              <w:rPr>
                <w:sz w:val="26"/>
              </w:rPr>
            </w:pPr>
            <w:r>
              <w:rPr>
                <w:sz w:val="26"/>
              </w:rPr>
              <w:t>P</w:t>
            </w:r>
            <w:r>
              <w:rPr>
                <w:spacing w:val="-3"/>
                <w:sz w:val="26"/>
              </w:rPr>
              <w:t xml:space="preserve"> </w:t>
            </w:r>
            <w:r>
              <w:rPr>
                <w:sz w:val="26"/>
              </w:rPr>
              <w:t>argued</w:t>
            </w:r>
            <w:r>
              <w:rPr>
                <w:spacing w:val="-5"/>
                <w:sz w:val="26"/>
              </w:rPr>
              <w:t xml:space="preserve"> </w:t>
            </w:r>
            <w:r>
              <w:rPr>
                <w:sz w:val="26"/>
              </w:rPr>
              <w:t>that</w:t>
            </w:r>
            <w:r>
              <w:rPr>
                <w:spacing w:val="-3"/>
                <w:sz w:val="26"/>
              </w:rPr>
              <w:t xml:space="preserve"> </w:t>
            </w:r>
            <w:r>
              <w:rPr>
                <w:sz w:val="26"/>
              </w:rPr>
              <w:t>it</w:t>
            </w:r>
            <w:r>
              <w:rPr>
                <w:spacing w:val="-4"/>
                <w:sz w:val="26"/>
              </w:rPr>
              <w:t xml:space="preserve"> </w:t>
            </w:r>
            <w:r>
              <w:rPr>
                <w:sz w:val="26"/>
              </w:rPr>
              <w:t>is</w:t>
            </w:r>
            <w:r>
              <w:rPr>
                <w:spacing w:val="-6"/>
                <w:sz w:val="26"/>
              </w:rPr>
              <w:t xml:space="preserve"> </w:t>
            </w:r>
            <w:r>
              <w:rPr>
                <w:sz w:val="26"/>
              </w:rPr>
              <w:t>usual</w:t>
            </w:r>
            <w:r>
              <w:rPr>
                <w:spacing w:val="-2"/>
                <w:sz w:val="26"/>
              </w:rPr>
              <w:t xml:space="preserve"> </w:t>
            </w:r>
            <w:r>
              <w:rPr>
                <w:sz w:val="26"/>
              </w:rPr>
              <w:t>practice</w:t>
            </w:r>
            <w:r>
              <w:rPr>
                <w:spacing w:val="-7"/>
                <w:sz w:val="26"/>
              </w:rPr>
              <w:t xml:space="preserve"> </w:t>
            </w:r>
            <w:r>
              <w:rPr>
                <w:sz w:val="26"/>
              </w:rPr>
              <w:t>&gt;</w:t>
            </w:r>
            <w:r>
              <w:rPr>
                <w:spacing w:val="53"/>
                <w:sz w:val="26"/>
              </w:rPr>
              <w:t xml:space="preserve"> </w:t>
            </w:r>
            <w:r>
              <w:rPr>
                <w:sz w:val="26"/>
              </w:rPr>
              <w:t>they</w:t>
            </w:r>
            <w:r>
              <w:rPr>
                <w:spacing w:val="-6"/>
                <w:sz w:val="26"/>
              </w:rPr>
              <w:t xml:space="preserve"> </w:t>
            </w:r>
            <w:r>
              <w:rPr>
                <w:sz w:val="26"/>
              </w:rPr>
              <w:t>should</w:t>
            </w:r>
            <w:r>
              <w:rPr>
                <w:spacing w:val="-6"/>
                <w:sz w:val="26"/>
              </w:rPr>
              <w:t xml:space="preserve"> </w:t>
            </w:r>
            <w:r>
              <w:rPr>
                <w:sz w:val="26"/>
              </w:rPr>
              <w:t>have</w:t>
            </w:r>
            <w:r>
              <w:rPr>
                <w:spacing w:val="2"/>
                <w:sz w:val="26"/>
              </w:rPr>
              <w:t xml:space="preserve"> </w:t>
            </w:r>
            <w:r>
              <w:rPr>
                <w:sz w:val="26"/>
              </w:rPr>
              <w:t>included</w:t>
            </w:r>
            <w:r>
              <w:rPr>
                <w:spacing w:val="-4"/>
                <w:sz w:val="26"/>
              </w:rPr>
              <w:t xml:space="preserve"> </w:t>
            </w:r>
            <w:r>
              <w:rPr>
                <w:spacing w:val="-5"/>
                <w:sz w:val="26"/>
              </w:rPr>
              <w:t>NPC</w:t>
            </w:r>
          </w:p>
        </w:tc>
      </w:tr>
      <w:tr w:rsidR="004C192B" w14:paraId="505EE719" w14:textId="77777777">
        <w:trPr>
          <w:trHeight w:val="350"/>
        </w:trPr>
        <w:tc>
          <w:tcPr>
            <w:tcW w:w="795" w:type="dxa"/>
          </w:tcPr>
          <w:p w14:paraId="41132681" w14:textId="77777777" w:rsidR="004C192B" w:rsidRDefault="00000000">
            <w:pPr>
              <w:pStyle w:val="TableParagraph"/>
              <w:spacing w:line="303" w:lineRule="exact"/>
              <w:ind w:left="64" w:right="53"/>
              <w:jc w:val="center"/>
              <w:rPr>
                <w:sz w:val="26"/>
              </w:rPr>
            </w:pPr>
            <w:r>
              <w:rPr>
                <w:spacing w:val="-2"/>
                <w:sz w:val="26"/>
              </w:rPr>
              <w:t>Issue</w:t>
            </w:r>
          </w:p>
        </w:tc>
        <w:tc>
          <w:tcPr>
            <w:tcW w:w="8944" w:type="dxa"/>
          </w:tcPr>
          <w:p w14:paraId="16B8F36A" w14:textId="77777777" w:rsidR="004C192B" w:rsidRDefault="00000000">
            <w:pPr>
              <w:pStyle w:val="TableParagraph"/>
              <w:spacing w:line="303" w:lineRule="exact"/>
              <w:rPr>
                <w:sz w:val="26"/>
              </w:rPr>
            </w:pPr>
            <w:r>
              <w:rPr>
                <w:sz w:val="26"/>
              </w:rPr>
              <w:t>Whether</w:t>
            </w:r>
            <w:r>
              <w:rPr>
                <w:spacing w:val="-5"/>
                <w:sz w:val="26"/>
              </w:rPr>
              <w:t xml:space="preserve"> </w:t>
            </w:r>
            <w:r>
              <w:rPr>
                <w:sz w:val="26"/>
              </w:rPr>
              <w:t>there</w:t>
            </w:r>
            <w:r>
              <w:rPr>
                <w:spacing w:val="-8"/>
                <w:sz w:val="26"/>
              </w:rPr>
              <w:t xml:space="preserve"> </w:t>
            </w:r>
            <w:r>
              <w:rPr>
                <w:sz w:val="26"/>
              </w:rPr>
              <w:t>is</w:t>
            </w:r>
            <w:r>
              <w:rPr>
                <w:spacing w:val="-8"/>
                <w:sz w:val="26"/>
              </w:rPr>
              <w:t xml:space="preserve"> </w:t>
            </w:r>
            <w:r>
              <w:rPr>
                <w:sz w:val="26"/>
              </w:rPr>
              <w:t>constructive</w:t>
            </w:r>
            <w:r>
              <w:rPr>
                <w:spacing w:val="-8"/>
                <w:sz w:val="26"/>
              </w:rPr>
              <w:t xml:space="preserve"> </w:t>
            </w:r>
            <w:r>
              <w:rPr>
                <w:spacing w:val="-2"/>
                <w:sz w:val="26"/>
              </w:rPr>
              <w:t>knowledge</w:t>
            </w:r>
          </w:p>
        </w:tc>
      </w:tr>
      <w:tr w:rsidR="004C192B" w14:paraId="2501AF53" w14:textId="77777777">
        <w:trPr>
          <w:trHeight w:val="715"/>
        </w:trPr>
        <w:tc>
          <w:tcPr>
            <w:tcW w:w="795" w:type="dxa"/>
          </w:tcPr>
          <w:p w14:paraId="63D48FC2" w14:textId="77777777" w:rsidR="004C192B" w:rsidRDefault="00000000">
            <w:pPr>
              <w:pStyle w:val="TableParagraph"/>
              <w:spacing w:line="303" w:lineRule="exact"/>
              <w:ind w:left="15" w:right="58"/>
              <w:jc w:val="center"/>
              <w:rPr>
                <w:sz w:val="26"/>
              </w:rPr>
            </w:pPr>
            <w:r>
              <w:rPr>
                <w:spacing w:val="-4"/>
                <w:sz w:val="26"/>
              </w:rPr>
              <w:t>Held</w:t>
            </w:r>
          </w:p>
        </w:tc>
        <w:tc>
          <w:tcPr>
            <w:tcW w:w="8944" w:type="dxa"/>
          </w:tcPr>
          <w:p w14:paraId="6C9BF1F8" w14:textId="77777777" w:rsidR="004C192B" w:rsidRDefault="00000000">
            <w:pPr>
              <w:pStyle w:val="TableParagraph"/>
              <w:numPr>
                <w:ilvl w:val="0"/>
                <w:numId w:val="20"/>
              </w:numPr>
              <w:tabs>
                <w:tab w:val="left" w:pos="470"/>
              </w:tabs>
              <w:spacing w:line="318" w:lineRule="exact"/>
              <w:rPr>
                <w:b/>
                <w:sz w:val="26"/>
              </w:rPr>
            </w:pPr>
            <w:r>
              <w:rPr>
                <w:sz w:val="26"/>
              </w:rPr>
              <w:t>No</w:t>
            </w:r>
            <w:r>
              <w:rPr>
                <w:spacing w:val="-6"/>
                <w:sz w:val="26"/>
              </w:rPr>
              <w:t xml:space="preserve"> </w:t>
            </w:r>
            <w:r>
              <w:rPr>
                <w:sz w:val="26"/>
              </w:rPr>
              <w:t>constructive</w:t>
            </w:r>
            <w:r>
              <w:rPr>
                <w:spacing w:val="-5"/>
                <w:sz w:val="26"/>
              </w:rPr>
              <w:t xml:space="preserve"> </w:t>
            </w:r>
            <w:r>
              <w:rPr>
                <w:sz w:val="26"/>
              </w:rPr>
              <w:t>notice:</w:t>
            </w:r>
            <w:r>
              <w:rPr>
                <w:spacing w:val="-3"/>
                <w:sz w:val="26"/>
              </w:rPr>
              <w:t xml:space="preserve"> </w:t>
            </w:r>
            <w:r>
              <w:rPr>
                <w:b/>
                <w:sz w:val="26"/>
                <w:u w:val="single"/>
              </w:rPr>
              <w:t>usual</w:t>
            </w:r>
            <w:r>
              <w:rPr>
                <w:b/>
                <w:spacing w:val="-6"/>
                <w:sz w:val="26"/>
                <w:u w:val="single"/>
              </w:rPr>
              <w:t xml:space="preserve"> </w:t>
            </w:r>
            <w:r>
              <w:rPr>
                <w:b/>
                <w:sz w:val="26"/>
                <w:u w:val="single"/>
              </w:rPr>
              <w:t>practice</w:t>
            </w:r>
            <w:r>
              <w:rPr>
                <w:b/>
                <w:spacing w:val="-4"/>
                <w:sz w:val="26"/>
                <w:u w:val="single"/>
              </w:rPr>
              <w:t xml:space="preserve"> </w:t>
            </w:r>
            <w:r>
              <w:rPr>
                <w:b/>
                <w:sz w:val="26"/>
                <w:u w:val="single"/>
              </w:rPr>
              <w:t>does</w:t>
            </w:r>
            <w:r>
              <w:rPr>
                <w:b/>
                <w:spacing w:val="-2"/>
                <w:sz w:val="26"/>
                <w:u w:val="single"/>
              </w:rPr>
              <w:t xml:space="preserve"> </w:t>
            </w:r>
            <w:r>
              <w:rPr>
                <w:b/>
                <w:sz w:val="26"/>
                <w:u w:val="single"/>
              </w:rPr>
              <w:t>not</w:t>
            </w:r>
            <w:r>
              <w:rPr>
                <w:b/>
                <w:spacing w:val="-4"/>
                <w:sz w:val="26"/>
                <w:u w:val="single"/>
              </w:rPr>
              <w:t xml:space="preserve"> </w:t>
            </w:r>
            <w:r>
              <w:rPr>
                <w:b/>
                <w:sz w:val="26"/>
                <w:u w:val="single"/>
              </w:rPr>
              <w:t>mean</w:t>
            </w:r>
            <w:r>
              <w:rPr>
                <w:b/>
                <w:spacing w:val="-8"/>
                <w:sz w:val="26"/>
                <w:u w:val="single"/>
              </w:rPr>
              <w:t xml:space="preserve"> </w:t>
            </w:r>
            <w:r>
              <w:rPr>
                <w:b/>
                <w:sz w:val="26"/>
                <w:u w:val="single"/>
              </w:rPr>
              <w:t>the</w:t>
            </w:r>
            <w:r>
              <w:rPr>
                <w:b/>
                <w:spacing w:val="-4"/>
                <w:sz w:val="26"/>
                <w:u w:val="single"/>
              </w:rPr>
              <w:t xml:space="preserve"> </w:t>
            </w:r>
            <w:r>
              <w:rPr>
                <w:b/>
                <w:sz w:val="26"/>
                <w:u w:val="single"/>
              </w:rPr>
              <w:t>bank</w:t>
            </w:r>
            <w:r>
              <w:rPr>
                <w:b/>
                <w:spacing w:val="-5"/>
                <w:sz w:val="26"/>
                <w:u w:val="single"/>
              </w:rPr>
              <w:t xml:space="preserve"> </w:t>
            </w:r>
            <w:r>
              <w:rPr>
                <w:b/>
                <w:sz w:val="26"/>
                <w:u w:val="single"/>
              </w:rPr>
              <w:t>has</w:t>
            </w:r>
            <w:r>
              <w:rPr>
                <w:b/>
                <w:spacing w:val="-4"/>
                <w:sz w:val="26"/>
                <w:u w:val="single"/>
              </w:rPr>
              <w:t xml:space="preserve"> seen</w:t>
            </w:r>
          </w:p>
          <w:p w14:paraId="359EB7E5" w14:textId="77777777" w:rsidR="004C192B" w:rsidRDefault="00000000">
            <w:pPr>
              <w:pStyle w:val="TableParagraph"/>
              <w:spacing w:before="45"/>
              <w:ind w:left="470"/>
              <w:rPr>
                <w:sz w:val="26"/>
              </w:rPr>
            </w:pPr>
            <w:r>
              <w:rPr>
                <w:b/>
                <w:sz w:val="26"/>
                <w:u w:val="single"/>
              </w:rPr>
              <w:t>it</w:t>
            </w:r>
            <w:r>
              <w:rPr>
                <w:b/>
                <w:spacing w:val="-4"/>
                <w:sz w:val="26"/>
                <w:u w:val="single"/>
              </w:rPr>
              <w:t xml:space="preserve"> </w:t>
            </w:r>
            <w:r>
              <w:rPr>
                <w:b/>
                <w:sz w:val="26"/>
                <w:u w:val="single"/>
              </w:rPr>
              <w:t>&gt;</w:t>
            </w:r>
            <w:r>
              <w:rPr>
                <w:b/>
                <w:spacing w:val="-3"/>
                <w:sz w:val="26"/>
              </w:rPr>
              <w:t xml:space="preserve"> </w:t>
            </w:r>
            <w:r>
              <w:rPr>
                <w:sz w:val="26"/>
              </w:rPr>
              <w:t>first</w:t>
            </w:r>
            <w:r>
              <w:rPr>
                <w:spacing w:val="3"/>
                <w:sz w:val="26"/>
              </w:rPr>
              <w:t xml:space="preserve"> </w:t>
            </w:r>
            <w:r>
              <w:rPr>
                <w:sz w:val="26"/>
              </w:rPr>
              <w:t>in</w:t>
            </w:r>
            <w:r>
              <w:rPr>
                <w:spacing w:val="-4"/>
                <w:sz w:val="26"/>
              </w:rPr>
              <w:t xml:space="preserve"> </w:t>
            </w:r>
            <w:r>
              <w:rPr>
                <w:sz w:val="26"/>
              </w:rPr>
              <w:t>time</w:t>
            </w:r>
            <w:r>
              <w:rPr>
                <w:spacing w:val="-5"/>
                <w:sz w:val="26"/>
              </w:rPr>
              <w:t xml:space="preserve"> </w:t>
            </w:r>
            <w:r>
              <w:rPr>
                <w:spacing w:val="-2"/>
                <w:sz w:val="26"/>
              </w:rPr>
              <w:t>prevail</w:t>
            </w:r>
          </w:p>
        </w:tc>
      </w:tr>
      <w:tr w:rsidR="004C192B" w14:paraId="3B6264FC" w14:textId="77777777">
        <w:trPr>
          <w:trHeight w:val="705"/>
        </w:trPr>
        <w:tc>
          <w:tcPr>
            <w:tcW w:w="795" w:type="dxa"/>
          </w:tcPr>
          <w:p w14:paraId="4CAFC28B" w14:textId="77777777" w:rsidR="004C192B" w:rsidRDefault="00000000">
            <w:pPr>
              <w:pStyle w:val="TableParagraph"/>
              <w:spacing w:line="303" w:lineRule="exact"/>
              <w:ind w:left="17" w:right="53"/>
              <w:jc w:val="center"/>
              <w:rPr>
                <w:sz w:val="26"/>
              </w:rPr>
            </w:pPr>
            <w:r>
              <w:rPr>
                <w:spacing w:val="-4"/>
                <w:sz w:val="26"/>
              </w:rPr>
              <w:t>Note</w:t>
            </w:r>
          </w:p>
        </w:tc>
        <w:tc>
          <w:tcPr>
            <w:tcW w:w="8944" w:type="dxa"/>
          </w:tcPr>
          <w:p w14:paraId="0DC71B9A" w14:textId="77777777" w:rsidR="004C192B" w:rsidRDefault="00000000">
            <w:pPr>
              <w:pStyle w:val="TableParagraph"/>
              <w:spacing w:line="303" w:lineRule="exact"/>
              <w:rPr>
                <w:b/>
                <w:sz w:val="26"/>
              </w:rPr>
            </w:pPr>
            <w:r>
              <w:rPr>
                <w:sz w:val="26"/>
              </w:rPr>
              <w:t>Obiter:</w:t>
            </w:r>
            <w:r>
              <w:rPr>
                <w:spacing w:val="-10"/>
                <w:sz w:val="26"/>
              </w:rPr>
              <w:t xml:space="preserve"> </w:t>
            </w:r>
            <w:r>
              <w:rPr>
                <w:b/>
                <w:sz w:val="26"/>
              </w:rPr>
              <w:t>Now</w:t>
            </w:r>
            <w:r>
              <w:rPr>
                <w:b/>
                <w:spacing w:val="-8"/>
                <w:sz w:val="26"/>
              </w:rPr>
              <w:t xml:space="preserve"> </w:t>
            </w:r>
            <w:r>
              <w:rPr>
                <w:b/>
                <w:sz w:val="26"/>
              </w:rPr>
              <w:t>deemed</w:t>
            </w:r>
            <w:r>
              <w:rPr>
                <w:b/>
                <w:spacing w:val="-11"/>
                <w:sz w:val="26"/>
              </w:rPr>
              <w:t xml:space="preserve"> </w:t>
            </w:r>
            <w:r>
              <w:rPr>
                <w:b/>
                <w:sz w:val="26"/>
              </w:rPr>
              <w:t>to</w:t>
            </w:r>
            <w:r>
              <w:rPr>
                <w:b/>
                <w:spacing w:val="-8"/>
                <w:sz w:val="26"/>
              </w:rPr>
              <w:t xml:space="preserve"> </w:t>
            </w:r>
            <w:r>
              <w:rPr>
                <w:b/>
                <w:sz w:val="26"/>
              </w:rPr>
              <w:t>have</w:t>
            </w:r>
            <w:r>
              <w:rPr>
                <w:b/>
                <w:spacing w:val="-9"/>
                <w:sz w:val="26"/>
              </w:rPr>
              <w:t xml:space="preserve"> </w:t>
            </w:r>
            <w:r>
              <w:rPr>
                <w:b/>
                <w:sz w:val="26"/>
              </w:rPr>
              <w:t>constructive</w:t>
            </w:r>
            <w:r>
              <w:rPr>
                <w:b/>
                <w:spacing w:val="-9"/>
                <w:sz w:val="26"/>
              </w:rPr>
              <w:t xml:space="preserve"> </w:t>
            </w:r>
            <w:r>
              <w:rPr>
                <w:b/>
                <w:sz w:val="26"/>
              </w:rPr>
              <w:t>knowledge,</w:t>
            </w:r>
            <w:r>
              <w:rPr>
                <w:b/>
                <w:spacing w:val="-10"/>
                <w:sz w:val="26"/>
              </w:rPr>
              <w:t xml:space="preserve"> </w:t>
            </w:r>
            <w:r>
              <w:rPr>
                <w:b/>
                <w:sz w:val="26"/>
              </w:rPr>
              <w:t>as</w:t>
            </w:r>
            <w:r>
              <w:rPr>
                <w:b/>
                <w:spacing w:val="-10"/>
                <w:sz w:val="26"/>
              </w:rPr>
              <w:t xml:space="preserve"> </w:t>
            </w:r>
            <w:r>
              <w:rPr>
                <w:b/>
                <w:sz w:val="26"/>
              </w:rPr>
              <w:t>one</w:t>
            </w:r>
            <w:r>
              <w:rPr>
                <w:b/>
                <w:spacing w:val="-8"/>
                <w:sz w:val="26"/>
              </w:rPr>
              <w:t xml:space="preserve"> </w:t>
            </w:r>
            <w:r>
              <w:rPr>
                <w:b/>
                <w:spacing w:val="-2"/>
                <w:sz w:val="26"/>
              </w:rPr>
              <w:t>would</w:t>
            </w:r>
          </w:p>
          <w:p w14:paraId="2A7A92E7" w14:textId="77777777" w:rsidR="004C192B" w:rsidRDefault="00000000">
            <w:pPr>
              <w:pStyle w:val="TableParagraph"/>
              <w:spacing w:before="45"/>
              <w:rPr>
                <w:sz w:val="26"/>
              </w:rPr>
            </w:pPr>
            <w:r>
              <w:rPr>
                <w:b/>
                <w:sz w:val="26"/>
              </w:rPr>
              <w:t>already</w:t>
            </w:r>
            <w:r>
              <w:rPr>
                <w:b/>
                <w:spacing w:val="-7"/>
                <w:sz w:val="26"/>
              </w:rPr>
              <w:t xml:space="preserve"> </w:t>
            </w:r>
            <w:r>
              <w:rPr>
                <w:b/>
                <w:sz w:val="26"/>
              </w:rPr>
              <w:t>see</w:t>
            </w:r>
            <w:r>
              <w:rPr>
                <w:b/>
                <w:spacing w:val="-4"/>
                <w:sz w:val="26"/>
              </w:rPr>
              <w:t xml:space="preserve"> </w:t>
            </w:r>
            <w:r>
              <w:rPr>
                <w:b/>
                <w:sz w:val="26"/>
              </w:rPr>
              <w:t>the</w:t>
            </w:r>
            <w:r>
              <w:rPr>
                <w:b/>
                <w:spacing w:val="-1"/>
                <w:sz w:val="26"/>
              </w:rPr>
              <w:t xml:space="preserve"> </w:t>
            </w:r>
            <w:r>
              <w:rPr>
                <w:b/>
                <w:sz w:val="26"/>
              </w:rPr>
              <w:t>NPC</w:t>
            </w:r>
            <w:r>
              <w:rPr>
                <w:b/>
                <w:spacing w:val="-5"/>
                <w:sz w:val="26"/>
              </w:rPr>
              <w:t xml:space="preserve"> </w:t>
            </w:r>
            <w:r>
              <w:rPr>
                <w:b/>
                <w:sz w:val="26"/>
              </w:rPr>
              <w:t>clause</w:t>
            </w:r>
            <w:r>
              <w:rPr>
                <w:b/>
                <w:spacing w:val="-3"/>
                <w:sz w:val="26"/>
              </w:rPr>
              <w:t xml:space="preserve"> </w:t>
            </w:r>
            <w:r>
              <w:rPr>
                <w:sz w:val="26"/>
              </w:rPr>
              <w:t>(due</w:t>
            </w:r>
            <w:r>
              <w:rPr>
                <w:spacing w:val="-7"/>
                <w:sz w:val="26"/>
              </w:rPr>
              <w:t xml:space="preserve"> </w:t>
            </w:r>
            <w:r>
              <w:rPr>
                <w:sz w:val="26"/>
              </w:rPr>
              <w:t>to</w:t>
            </w:r>
            <w:r>
              <w:rPr>
                <w:spacing w:val="-3"/>
                <w:sz w:val="26"/>
              </w:rPr>
              <w:t xml:space="preserve"> </w:t>
            </w:r>
            <w:r>
              <w:rPr>
                <w:sz w:val="26"/>
              </w:rPr>
              <w:t>requirement</w:t>
            </w:r>
            <w:r>
              <w:rPr>
                <w:spacing w:val="-4"/>
                <w:sz w:val="26"/>
              </w:rPr>
              <w:t xml:space="preserve"> </w:t>
            </w:r>
            <w:r>
              <w:rPr>
                <w:sz w:val="26"/>
              </w:rPr>
              <w:t>of</w:t>
            </w:r>
            <w:r>
              <w:rPr>
                <w:spacing w:val="-5"/>
                <w:sz w:val="26"/>
              </w:rPr>
              <w:t xml:space="preserve"> </w:t>
            </w:r>
            <w:r>
              <w:rPr>
                <w:sz w:val="26"/>
              </w:rPr>
              <w:t>whole</w:t>
            </w:r>
            <w:r>
              <w:rPr>
                <w:spacing w:val="-8"/>
                <w:sz w:val="26"/>
              </w:rPr>
              <w:t xml:space="preserve"> </w:t>
            </w:r>
            <w:r>
              <w:rPr>
                <w:sz w:val="26"/>
              </w:rPr>
              <w:t>charge</w:t>
            </w:r>
            <w:r>
              <w:rPr>
                <w:spacing w:val="-7"/>
                <w:sz w:val="26"/>
              </w:rPr>
              <w:t xml:space="preserve"> </w:t>
            </w:r>
            <w:r>
              <w:rPr>
                <w:spacing w:val="-2"/>
                <w:sz w:val="26"/>
              </w:rPr>
              <w:t>instrument)</w:t>
            </w:r>
          </w:p>
        </w:tc>
      </w:tr>
    </w:tbl>
    <w:p w14:paraId="48C8F2CF" w14:textId="77777777" w:rsidR="004C192B" w:rsidRDefault="004C192B">
      <w:pPr>
        <w:pStyle w:val="TableParagraph"/>
        <w:rPr>
          <w:sz w:val="26"/>
        </w:rPr>
        <w:sectPr w:rsidR="004C192B">
          <w:type w:val="continuous"/>
          <w:pgSz w:w="11910" w:h="16840"/>
          <w:pgMar w:top="700" w:right="566" w:bottom="940" w:left="566" w:header="0" w:footer="723" w:gutter="0"/>
          <w:cols w:space="720"/>
        </w:sectPr>
      </w:pPr>
    </w:p>
    <w:p w14:paraId="6017D22E" w14:textId="77777777" w:rsidR="004C192B" w:rsidRDefault="00000000">
      <w:pPr>
        <w:pStyle w:val="2"/>
        <w:numPr>
          <w:ilvl w:val="0"/>
          <w:numId w:val="31"/>
        </w:numPr>
        <w:tabs>
          <w:tab w:val="left" w:pos="799"/>
        </w:tabs>
        <w:spacing w:before="78"/>
        <w:ind w:left="799"/>
        <w:rPr>
          <w:rFonts w:ascii="Arial MT" w:hAnsi="Arial MT"/>
          <w:b w:val="0"/>
        </w:rPr>
      </w:pPr>
      <w:r>
        <w:lastRenderedPageBreak/>
        <w:t>First</w:t>
      </w:r>
      <w:r>
        <w:rPr>
          <w:spacing w:val="-9"/>
        </w:rPr>
        <w:t xml:space="preserve"> </w:t>
      </w:r>
      <w:r>
        <w:t>floating</w:t>
      </w:r>
      <w:r>
        <w:rPr>
          <w:spacing w:val="-8"/>
        </w:rPr>
        <w:t xml:space="preserve"> </w:t>
      </w:r>
      <w:r>
        <w:t>charge</w:t>
      </w:r>
      <w:r>
        <w:rPr>
          <w:spacing w:val="-7"/>
        </w:rPr>
        <w:t xml:space="preserve"> </w:t>
      </w:r>
      <w:r>
        <w:t>prevails</w:t>
      </w:r>
      <w:r>
        <w:rPr>
          <w:spacing w:val="-7"/>
        </w:rPr>
        <w:t xml:space="preserve"> </w:t>
      </w:r>
      <w:r>
        <w:t>over</w:t>
      </w:r>
      <w:r>
        <w:rPr>
          <w:spacing w:val="-9"/>
        </w:rPr>
        <w:t xml:space="preserve"> </w:t>
      </w:r>
      <w:r>
        <w:t>second</w:t>
      </w:r>
      <w:r>
        <w:rPr>
          <w:spacing w:val="-8"/>
        </w:rPr>
        <w:t xml:space="preserve"> </w:t>
      </w:r>
      <w:r>
        <w:t>floating</w:t>
      </w:r>
      <w:r>
        <w:rPr>
          <w:spacing w:val="-8"/>
        </w:rPr>
        <w:t xml:space="preserve"> </w:t>
      </w:r>
      <w:r>
        <w:rPr>
          <w:spacing w:val="-2"/>
        </w:rPr>
        <w:t>charge</w:t>
      </w:r>
    </w:p>
    <w:p w14:paraId="0CE70688" w14:textId="77777777" w:rsidR="004C192B" w:rsidRDefault="00000000">
      <w:pPr>
        <w:spacing w:before="45" w:after="48"/>
        <w:ind w:left="874"/>
        <w:rPr>
          <w:sz w:val="26"/>
        </w:rPr>
      </w:pPr>
      <w:r>
        <w:rPr>
          <w:color w:val="528135"/>
          <w:sz w:val="26"/>
        </w:rPr>
        <w:t>(</w:t>
      </w:r>
      <w:r>
        <w:rPr>
          <w:i/>
          <w:color w:val="528135"/>
          <w:sz w:val="26"/>
        </w:rPr>
        <w:t>Re</w:t>
      </w:r>
      <w:r>
        <w:rPr>
          <w:i/>
          <w:color w:val="528135"/>
          <w:spacing w:val="-6"/>
          <w:sz w:val="26"/>
        </w:rPr>
        <w:t xml:space="preserve"> </w:t>
      </w:r>
      <w:r>
        <w:rPr>
          <w:i/>
          <w:color w:val="528135"/>
          <w:sz w:val="26"/>
        </w:rPr>
        <w:t>Benjamin</w:t>
      </w:r>
      <w:r>
        <w:rPr>
          <w:i/>
          <w:color w:val="528135"/>
          <w:spacing w:val="-5"/>
          <w:sz w:val="26"/>
        </w:rPr>
        <w:t xml:space="preserve"> </w:t>
      </w:r>
      <w:r>
        <w:rPr>
          <w:i/>
          <w:color w:val="528135"/>
          <w:sz w:val="26"/>
        </w:rPr>
        <w:t>Cope &amp;</w:t>
      </w:r>
      <w:r>
        <w:rPr>
          <w:i/>
          <w:color w:val="528135"/>
          <w:spacing w:val="-7"/>
          <w:sz w:val="26"/>
        </w:rPr>
        <w:t xml:space="preserve"> </w:t>
      </w:r>
      <w:r>
        <w:rPr>
          <w:i/>
          <w:color w:val="528135"/>
          <w:sz w:val="26"/>
        </w:rPr>
        <w:t>Sons</w:t>
      </w:r>
      <w:r>
        <w:rPr>
          <w:i/>
          <w:color w:val="528135"/>
          <w:spacing w:val="-5"/>
          <w:sz w:val="26"/>
        </w:rPr>
        <w:t xml:space="preserve"> </w:t>
      </w:r>
      <w:r>
        <w:rPr>
          <w:i/>
          <w:color w:val="528135"/>
          <w:sz w:val="26"/>
        </w:rPr>
        <w:t>Ltd</w:t>
      </w:r>
      <w:r>
        <w:rPr>
          <w:i/>
          <w:color w:val="528135"/>
          <w:spacing w:val="2"/>
          <w:sz w:val="26"/>
        </w:rPr>
        <w:t xml:space="preserve"> </w:t>
      </w:r>
      <w:r>
        <w:rPr>
          <w:color w:val="528135"/>
          <w:sz w:val="26"/>
        </w:rPr>
        <w:t>[1914]</w:t>
      </w:r>
      <w:r>
        <w:rPr>
          <w:color w:val="528135"/>
          <w:spacing w:val="-7"/>
          <w:sz w:val="26"/>
        </w:rPr>
        <w:t xml:space="preserve"> </w:t>
      </w:r>
      <w:r>
        <w:rPr>
          <w:color w:val="528135"/>
          <w:sz w:val="26"/>
        </w:rPr>
        <w:t>1</w:t>
      </w:r>
      <w:r>
        <w:rPr>
          <w:color w:val="528135"/>
          <w:spacing w:val="-5"/>
          <w:sz w:val="26"/>
        </w:rPr>
        <w:t xml:space="preserve"> </w:t>
      </w:r>
      <w:r>
        <w:rPr>
          <w:color w:val="528135"/>
          <w:sz w:val="26"/>
        </w:rPr>
        <w:t>Ch</w:t>
      </w:r>
      <w:r>
        <w:rPr>
          <w:color w:val="528135"/>
          <w:spacing w:val="-4"/>
          <w:sz w:val="26"/>
        </w:rPr>
        <w:t xml:space="preserve"> 800)</w:t>
      </w:r>
    </w:p>
    <w:tbl>
      <w:tblPr>
        <w:tblStyle w:val="TableNormal"/>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5"/>
        <w:gridCol w:w="8944"/>
      </w:tblGrid>
      <w:tr w:rsidR="004C192B" w14:paraId="7A8C4DD8" w14:textId="77777777">
        <w:trPr>
          <w:trHeight w:val="700"/>
        </w:trPr>
        <w:tc>
          <w:tcPr>
            <w:tcW w:w="795" w:type="dxa"/>
          </w:tcPr>
          <w:p w14:paraId="15F23E64" w14:textId="77777777" w:rsidR="004C192B" w:rsidRDefault="00000000">
            <w:pPr>
              <w:pStyle w:val="TableParagraph"/>
              <w:spacing w:line="303" w:lineRule="exact"/>
              <w:ind w:left="15" w:right="58"/>
              <w:jc w:val="center"/>
              <w:rPr>
                <w:sz w:val="26"/>
              </w:rPr>
            </w:pPr>
            <w:r>
              <w:rPr>
                <w:spacing w:val="-4"/>
                <w:sz w:val="26"/>
              </w:rPr>
              <w:t>Held</w:t>
            </w:r>
          </w:p>
        </w:tc>
        <w:tc>
          <w:tcPr>
            <w:tcW w:w="8944" w:type="dxa"/>
          </w:tcPr>
          <w:p w14:paraId="09503189" w14:textId="77777777" w:rsidR="004C192B" w:rsidRDefault="00000000">
            <w:pPr>
              <w:pStyle w:val="TableParagraph"/>
              <w:spacing w:line="303" w:lineRule="exact"/>
              <w:rPr>
                <w:sz w:val="26"/>
              </w:rPr>
            </w:pPr>
            <w:r>
              <w:rPr>
                <w:sz w:val="26"/>
              </w:rPr>
              <w:t>If</w:t>
            </w:r>
            <w:r>
              <w:rPr>
                <w:spacing w:val="-5"/>
                <w:sz w:val="26"/>
              </w:rPr>
              <w:t xml:space="preserve"> </w:t>
            </w:r>
            <w:r>
              <w:rPr>
                <w:sz w:val="26"/>
              </w:rPr>
              <w:t>created</w:t>
            </w:r>
            <w:r>
              <w:rPr>
                <w:spacing w:val="-5"/>
                <w:sz w:val="26"/>
              </w:rPr>
              <w:t xml:space="preserve"> </w:t>
            </w:r>
            <w:r>
              <w:rPr>
                <w:b/>
                <w:sz w:val="26"/>
              </w:rPr>
              <w:t>something</w:t>
            </w:r>
            <w:r>
              <w:rPr>
                <w:b/>
                <w:spacing w:val="-2"/>
                <w:sz w:val="26"/>
              </w:rPr>
              <w:t xml:space="preserve"> </w:t>
            </w:r>
            <w:r>
              <w:rPr>
                <w:b/>
                <w:sz w:val="26"/>
              </w:rPr>
              <w:t>of</w:t>
            </w:r>
            <w:r>
              <w:rPr>
                <w:b/>
                <w:spacing w:val="-5"/>
                <w:sz w:val="26"/>
              </w:rPr>
              <w:t xml:space="preserve"> </w:t>
            </w:r>
            <w:r>
              <w:rPr>
                <w:b/>
                <w:sz w:val="26"/>
              </w:rPr>
              <w:t>equal</w:t>
            </w:r>
            <w:r>
              <w:rPr>
                <w:b/>
                <w:spacing w:val="-5"/>
                <w:sz w:val="26"/>
              </w:rPr>
              <w:t xml:space="preserve"> </w:t>
            </w:r>
            <w:r>
              <w:rPr>
                <w:b/>
                <w:sz w:val="26"/>
              </w:rPr>
              <w:t>status</w:t>
            </w:r>
            <w:r>
              <w:rPr>
                <w:sz w:val="26"/>
              </w:rPr>
              <w:t>,</w:t>
            </w:r>
            <w:r>
              <w:rPr>
                <w:spacing w:val="-5"/>
                <w:sz w:val="26"/>
              </w:rPr>
              <w:t xml:space="preserve"> </w:t>
            </w:r>
            <w:r>
              <w:rPr>
                <w:sz w:val="26"/>
              </w:rPr>
              <w:t>apply</w:t>
            </w:r>
            <w:r>
              <w:rPr>
                <w:spacing w:val="-6"/>
                <w:sz w:val="26"/>
              </w:rPr>
              <w:t xml:space="preserve"> </w:t>
            </w:r>
            <w:r>
              <w:rPr>
                <w:b/>
                <w:sz w:val="26"/>
              </w:rPr>
              <w:t>general</w:t>
            </w:r>
            <w:r>
              <w:rPr>
                <w:b/>
                <w:spacing w:val="-6"/>
                <w:sz w:val="26"/>
              </w:rPr>
              <w:t xml:space="preserve"> </w:t>
            </w:r>
            <w:r>
              <w:rPr>
                <w:b/>
                <w:sz w:val="26"/>
              </w:rPr>
              <w:t>approach</w:t>
            </w:r>
            <w:r>
              <w:rPr>
                <w:b/>
                <w:spacing w:val="-3"/>
                <w:sz w:val="26"/>
              </w:rPr>
              <w:t xml:space="preserve"> </w:t>
            </w:r>
            <w:r>
              <w:rPr>
                <w:sz w:val="26"/>
              </w:rPr>
              <w:t>&gt;</w:t>
            </w:r>
            <w:r>
              <w:rPr>
                <w:spacing w:val="-5"/>
                <w:sz w:val="26"/>
              </w:rPr>
              <w:t xml:space="preserve"> </w:t>
            </w:r>
            <w:r>
              <w:rPr>
                <w:sz w:val="26"/>
              </w:rPr>
              <w:t>first</w:t>
            </w:r>
            <w:r>
              <w:rPr>
                <w:spacing w:val="-5"/>
                <w:sz w:val="26"/>
              </w:rPr>
              <w:t xml:space="preserve"> </w:t>
            </w:r>
            <w:r>
              <w:rPr>
                <w:sz w:val="26"/>
              </w:rPr>
              <w:t>in</w:t>
            </w:r>
            <w:r>
              <w:rPr>
                <w:spacing w:val="-1"/>
                <w:sz w:val="26"/>
              </w:rPr>
              <w:t xml:space="preserve"> </w:t>
            </w:r>
            <w:r>
              <w:rPr>
                <w:spacing w:val="-4"/>
                <w:sz w:val="26"/>
              </w:rPr>
              <w:t>time</w:t>
            </w:r>
          </w:p>
          <w:p w14:paraId="648918E1" w14:textId="77777777" w:rsidR="004C192B" w:rsidRDefault="00000000">
            <w:pPr>
              <w:pStyle w:val="TableParagraph"/>
              <w:spacing w:before="45"/>
              <w:rPr>
                <w:sz w:val="26"/>
              </w:rPr>
            </w:pPr>
            <w:r>
              <w:rPr>
                <w:spacing w:val="-2"/>
                <w:sz w:val="26"/>
              </w:rPr>
              <w:t>prevails</w:t>
            </w:r>
          </w:p>
        </w:tc>
      </w:tr>
      <w:tr w:rsidR="004C192B" w14:paraId="63102A65" w14:textId="77777777">
        <w:trPr>
          <w:trHeight w:val="705"/>
        </w:trPr>
        <w:tc>
          <w:tcPr>
            <w:tcW w:w="795" w:type="dxa"/>
          </w:tcPr>
          <w:p w14:paraId="73935D10" w14:textId="77777777" w:rsidR="004C192B" w:rsidRDefault="00000000">
            <w:pPr>
              <w:pStyle w:val="TableParagraph"/>
              <w:spacing w:line="303" w:lineRule="exact"/>
              <w:ind w:left="17" w:right="53"/>
              <w:jc w:val="center"/>
              <w:rPr>
                <w:sz w:val="26"/>
              </w:rPr>
            </w:pPr>
            <w:r>
              <w:rPr>
                <w:spacing w:val="-4"/>
                <w:sz w:val="26"/>
              </w:rPr>
              <w:t>Note</w:t>
            </w:r>
          </w:p>
        </w:tc>
        <w:tc>
          <w:tcPr>
            <w:tcW w:w="8944" w:type="dxa"/>
          </w:tcPr>
          <w:p w14:paraId="776629EB" w14:textId="77777777" w:rsidR="004C192B" w:rsidRDefault="00000000">
            <w:pPr>
              <w:pStyle w:val="TableParagraph"/>
              <w:spacing w:line="303" w:lineRule="exact"/>
              <w:rPr>
                <w:sz w:val="26"/>
              </w:rPr>
            </w:pPr>
            <w:r>
              <w:rPr>
                <w:b/>
                <w:sz w:val="26"/>
              </w:rPr>
              <w:t>Commercial</w:t>
            </w:r>
            <w:r>
              <w:rPr>
                <w:b/>
                <w:spacing w:val="-8"/>
                <w:sz w:val="26"/>
              </w:rPr>
              <w:t xml:space="preserve"> </w:t>
            </w:r>
            <w:r>
              <w:rPr>
                <w:b/>
                <w:sz w:val="26"/>
              </w:rPr>
              <w:t>expectation</w:t>
            </w:r>
            <w:r>
              <w:rPr>
                <w:b/>
                <w:spacing w:val="-6"/>
                <w:sz w:val="26"/>
              </w:rPr>
              <w:t xml:space="preserve"> </w:t>
            </w:r>
            <w:r>
              <w:rPr>
                <w:sz w:val="26"/>
              </w:rPr>
              <w:t>that</w:t>
            </w:r>
            <w:r>
              <w:rPr>
                <w:spacing w:val="-5"/>
                <w:sz w:val="26"/>
              </w:rPr>
              <w:t xml:space="preserve"> </w:t>
            </w:r>
            <w:r>
              <w:rPr>
                <w:sz w:val="26"/>
              </w:rPr>
              <w:t>it</w:t>
            </w:r>
            <w:r>
              <w:rPr>
                <w:spacing w:val="-6"/>
                <w:sz w:val="26"/>
              </w:rPr>
              <w:t xml:space="preserve"> </w:t>
            </w:r>
            <w:r>
              <w:rPr>
                <w:sz w:val="26"/>
              </w:rPr>
              <w:t>would</w:t>
            </w:r>
            <w:r>
              <w:rPr>
                <w:spacing w:val="-7"/>
                <w:sz w:val="26"/>
              </w:rPr>
              <w:t xml:space="preserve"> </w:t>
            </w:r>
            <w:r>
              <w:rPr>
                <w:sz w:val="26"/>
              </w:rPr>
              <w:t>create</w:t>
            </w:r>
            <w:r>
              <w:rPr>
                <w:spacing w:val="-5"/>
                <w:sz w:val="26"/>
              </w:rPr>
              <w:t xml:space="preserve"> </w:t>
            </w:r>
            <w:r>
              <w:rPr>
                <w:sz w:val="26"/>
              </w:rPr>
              <w:t>better security</w:t>
            </w:r>
            <w:r>
              <w:rPr>
                <w:spacing w:val="-9"/>
                <w:sz w:val="26"/>
              </w:rPr>
              <w:t xml:space="preserve"> </w:t>
            </w:r>
            <w:r>
              <w:rPr>
                <w:sz w:val="26"/>
              </w:rPr>
              <w:t>if</w:t>
            </w:r>
            <w:r>
              <w:rPr>
                <w:spacing w:val="-1"/>
                <w:sz w:val="26"/>
              </w:rPr>
              <w:t xml:space="preserve"> </w:t>
            </w:r>
            <w:r>
              <w:rPr>
                <w:sz w:val="26"/>
              </w:rPr>
              <w:t>the</w:t>
            </w:r>
            <w:r>
              <w:rPr>
                <w:spacing w:val="-8"/>
                <w:sz w:val="26"/>
              </w:rPr>
              <w:t xml:space="preserve"> </w:t>
            </w:r>
            <w:r>
              <w:rPr>
                <w:spacing w:val="-2"/>
                <w:sz w:val="26"/>
              </w:rPr>
              <w:t>general</w:t>
            </w:r>
          </w:p>
          <w:p w14:paraId="256306FF" w14:textId="77777777" w:rsidR="004C192B" w:rsidRDefault="00000000">
            <w:pPr>
              <w:pStyle w:val="TableParagraph"/>
              <w:spacing w:before="50"/>
              <w:rPr>
                <w:sz w:val="26"/>
              </w:rPr>
            </w:pPr>
            <w:r>
              <w:rPr>
                <w:sz w:val="26"/>
              </w:rPr>
              <w:t>approach</w:t>
            </w:r>
            <w:r>
              <w:rPr>
                <w:spacing w:val="-8"/>
                <w:sz w:val="26"/>
              </w:rPr>
              <w:t xml:space="preserve"> </w:t>
            </w:r>
            <w:r>
              <w:rPr>
                <w:spacing w:val="-2"/>
                <w:sz w:val="26"/>
              </w:rPr>
              <w:t>applies</w:t>
            </w:r>
          </w:p>
        </w:tc>
      </w:tr>
    </w:tbl>
    <w:p w14:paraId="7E3742A6" w14:textId="77777777" w:rsidR="004C192B" w:rsidRDefault="004C192B">
      <w:pPr>
        <w:pStyle w:val="a3"/>
        <w:spacing w:before="43"/>
      </w:pPr>
    </w:p>
    <w:p w14:paraId="2904D1F8" w14:textId="77777777" w:rsidR="004C192B" w:rsidRDefault="00000000">
      <w:pPr>
        <w:pStyle w:val="a4"/>
        <w:numPr>
          <w:ilvl w:val="0"/>
          <w:numId w:val="31"/>
        </w:numPr>
        <w:tabs>
          <w:tab w:val="left" w:pos="874"/>
        </w:tabs>
        <w:rPr>
          <w:rFonts w:ascii="Arial MT" w:hAnsi="Arial MT"/>
          <w:sz w:val="26"/>
        </w:rPr>
      </w:pPr>
      <w:r>
        <w:rPr>
          <w:sz w:val="26"/>
        </w:rPr>
        <w:t>Combination</w:t>
      </w:r>
      <w:r>
        <w:rPr>
          <w:spacing w:val="-4"/>
          <w:sz w:val="26"/>
        </w:rPr>
        <w:t xml:space="preserve"> </w:t>
      </w:r>
      <w:r>
        <w:rPr>
          <w:sz w:val="26"/>
        </w:rPr>
        <w:t>of</w:t>
      </w:r>
      <w:r>
        <w:rPr>
          <w:spacing w:val="-5"/>
          <w:sz w:val="26"/>
        </w:rPr>
        <w:t xml:space="preserve"> </w:t>
      </w:r>
      <w:r>
        <w:rPr>
          <w:sz w:val="26"/>
        </w:rPr>
        <w:t>common</w:t>
      </w:r>
      <w:r>
        <w:rPr>
          <w:spacing w:val="-5"/>
          <w:sz w:val="26"/>
        </w:rPr>
        <w:t xml:space="preserve"> </w:t>
      </w:r>
      <w:r>
        <w:rPr>
          <w:sz w:val="26"/>
        </w:rPr>
        <w:t>law</w:t>
      </w:r>
      <w:r>
        <w:rPr>
          <w:spacing w:val="-7"/>
          <w:sz w:val="26"/>
        </w:rPr>
        <w:t xml:space="preserve"> </w:t>
      </w:r>
      <w:r>
        <w:rPr>
          <w:sz w:val="26"/>
        </w:rPr>
        <w:t>rules</w:t>
      </w:r>
      <w:r>
        <w:rPr>
          <w:spacing w:val="-3"/>
          <w:sz w:val="26"/>
        </w:rPr>
        <w:t xml:space="preserve"> </w:t>
      </w:r>
      <w:r>
        <w:rPr>
          <w:sz w:val="26"/>
        </w:rPr>
        <w:t>and</w:t>
      </w:r>
      <w:r>
        <w:rPr>
          <w:spacing w:val="-5"/>
          <w:sz w:val="26"/>
        </w:rPr>
        <w:t xml:space="preserve"> </w:t>
      </w:r>
      <w:r>
        <w:rPr>
          <w:sz w:val="26"/>
        </w:rPr>
        <w:t>CO</w:t>
      </w:r>
      <w:r>
        <w:rPr>
          <w:spacing w:val="-1"/>
          <w:sz w:val="26"/>
        </w:rPr>
        <w:t xml:space="preserve"> </w:t>
      </w:r>
      <w:r>
        <w:rPr>
          <w:sz w:val="26"/>
        </w:rPr>
        <w:t>(Examples</w:t>
      </w:r>
      <w:r>
        <w:rPr>
          <w:spacing w:val="2"/>
          <w:sz w:val="26"/>
        </w:rPr>
        <w:t xml:space="preserve"> </w:t>
      </w:r>
      <w:r>
        <w:rPr>
          <w:sz w:val="26"/>
        </w:rPr>
        <w:t>–</w:t>
      </w:r>
      <w:r>
        <w:rPr>
          <w:spacing w:val="-6"/>
          <w:sz w:val="26"/>
        </w:rPr>
        <w:t xml:space="preserve"> </w:t>
      </w:r>
      <w:r>
        <w:rPr>
          <w:sz w:val="26"/>
        </w:rPr>
        <w:t>not</w:t>
      </w:r>
      <w:r>
        <w:rPr>
          <w:spacing w:val="-3"/>
          <w:sz w:val="26"/>
        </w:rPr>
        <w:t xml:space="preserve"> </w:t>
      </w:r>
      <w:r>
        <w:rPr>
          <w:spacing w:val="-2"/>
          <w:sz w:val="26"/>
        </w:rPr>
        <w:t>exhaustive)</w:t>
      </w:r>
    </w:p>
    <w:p w14:paraId="38F7CDB8" w14:textId="77777777" w:rsidR="004C192B" w:rsidRDefault="004C192B">
      <w:pPr>
        <w:pStyle w:val="a3"/>
        <w:spacing w:before="2"/>
        <w:rPr>
          <w:sz w:val="7"/>
        </w:rPr>
      </w:pPr>
    </w:p>
    <w:tbl>
      <w:tblPr>
        <w:tblStyle w:val="TableNormal"/>
        <w:tblW w:w="0" w:type="auto"/>
        <w:tblInd w:w="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13"/>
        <w:gridCol w:w="3331"/>
      </w:tblGrid>
      <w:tr w:rsidR="004C192B" w14:paraId="622168F7" w14:textId="77777777">
        <w:trPr>
          <w:trHeight w:hRule="exact" w:val="268"/>
        </w:trPr>
        <w:tc>
          <w:tcPr>
            <w:tcW w:w="7013" w:type="dxa"/>
            <w:vMerge w:val="restart"/>
            <w:tcBorders>
              <w:left w:val="nil"/>
              <w:right w:val="nil"/>
            </w:tcBorders>
            <w:shd w:val="clear" w:color="auto" w:fill="4471C4"/>
          </w:tcPr>
          <w:p w14:paraId="159BCF48" w14:textId="77777777" w:rsidR="004C192B" w:rsidRDefault="00000000">
            <w:pPr>
              <w:pStyle w:val="TableParagraph"/>
              <w:tabs>
                <w:tab w:val="left" w:pos="3549"/>
              </w:tabs>
              <w:spacing w:before="20"/>
              <w:ind w:left="62"/>
              <w:rPr>
                <w:rFonts w:ascii="Calibri"/>
                <w:b/>
                <w:sz w:val="24"/>
              </w:rPr>
            </w:pPr>
            <w:r>
              <w:rPr>
                <w:rFonts w:ascii="Calibri"/>
                <w:b/>
                <w:sz w:val="24"/>
              </w:rPr>
              <w:t>First in</w:t>
            </w:r>
            <w:r>
              <w:rPr>
                <w:rFonts w:ascii="Calibri"/>
                <w:b/>
                <w:spacing w:val="-1"/>
                <w:sz w:val="24"/>
              </w:rPr>
              <w:t xml:space="preserve"> </w:t>
            </w:r>
            <w:r>
              <w:rPr>
                <w:rFonts w:ascii="Calibri"/>
                <w:b/>
                <w:spacing w:val="-4"/>
                <w:sz w:val="24"/>
              </w:rPr>
              <w:t>time</w:t>
            </w:r>
            <w:r>
              <w:rPr>
                <w:rFonts w:ascii="Calibri"/>
                <w:b/>
                <w:sz w:val="24"/>
              </w:rPr>
              <w:tab/>
              <w:t>Second</w:t>
            </w:r>
            <w:r>
              <w:rPr>
                <w:rFonts w:ascii="Calibri"/>
                <w:b/>
                <w:spacing w:val="3"/>
                <w:sz w:val="24"/>
              </w:rPr>
              <w:t xml:space="preserve"> </w:t>
            </w:r>
            <w:r>
              <w:rPr>
                <w:rFonts w:ascii="Calibri"/>
                <w:b/>
                <w:sz w:val="24"/>
              </w:rPr>
              <w:t>in</w:t>
            </w:r>
            <w:r>
              <w:rPr>
                <w:rFonts w:ascii="Calibri"/>
                <w:b/>
                <w:spacing w:val="3"/>
                <w:sz w:val="24"/>
              </w:rPr>
              <w:t xml:space="preserve"> </w:t>
            </w:r>
            <w:r>
              <w:rPr>
                <w:rFonts w:ascii="Calibri"/>
                <w:b/>
                <w:spacing w:val="-4"/>
                <w:sz w:val="24"/>
              </w:rPr>
              <w:t>time</w:t>
            </w:r>
          </w:p>
        </w:tc>
        <w:tc>
          <w:tcPr>
            <w:tcW w:w="3331" w:type="dxa"/>
            <w:tcBorders>
              <w:top w:val="nil"/>
              <w:left w:val="nil"/>
              <w:bottom w:val="single" w:sz="4" w:space="0" w:color="000000"/>
              <w:right w:val="nil"/>
            </w:tcBorders>
          </w:tcPr>
          <w:p w14:paraId="156BC2EB" w14:textId="77777777" w:rsidR="004C192B" w:rsidRDefault="004C192B">
            <w:pPr>
              <w:pStyle w:val="TableParagraph"/>
              <w:ind w:left="0"/>
              <w:rPr>
                <w:rFonts w:ascii="Times New Roman"/>
                <w:sz w:val="18"/>
              </w:rPr>
            </w:pPr>
          </w:p>
        </w:tc>
      </w:tr>
      <w:tr w:rsidR="004C192B" w14:paraId="25387A02" w14:textId="77777777">
        <w:trPr>
          <w:trHeight w:hRule="exact" w:val="87"/>
        </w:trPr>
        <w:tc>
          <w:tcPr>
            <w:tcW w:w="7013" w:type="dxa"/>
            <w:vMerge/>
            <w:tcBorders>
              <w:top w:val="nil"/>
              <w:left w:val="nil"/>
              <w:right w:val="nil"/>
            </w:tcBorders>
            <w:shd w:val="clear" w:color="auto" w:fill="4471C4"/>
          </w:tcPr>
          <w:p w14:paraId="36C4C364" w14:textId="77777777" w:rsidR="004C192B" w:rsidRDefault="004C192B">
            <w:pPr>
              <w:rPr>
                <w:sz w:val="2"/>
                <w:szCs w:val="2"/>
              </w:rPr>
            </w:pPr>
          </w:p>
        </w:tc>
        <w:tc>
          <w:tcPr>
            <w:tcW w:w="3331" w:type="dxa"/>
            <w:vMerge w:val="restart"/>
            <w:tcBorders>
              <w:top w:val="single" w:sz="4" w:space="0" w:color="000000"/>
              <w:left w:val="single" w:sz="4" w:space="0" w:color="000000"/>
              <w:bottom w:val="single" w:sz="4" w:space="0" w:color="000000"/>
              <w:right w:val="single" w:sz="4" w:space="0" w:color="000000"/>
            </w:tcBorders>
          </w:tcPr>
          <w:p w14:paraId="3588B03D" w14:textId="77777777" w:rsidR="004C192B" w:rsidRDefault="00000000">
            <w:pPr>
              <w:pStyle w:val="TableParagraph"/>
              <w:numPr>
                <w:ilvl w:val="0"/>
                <w:numId w:val="19"/>
              </w:numPr>
              <w:tabs>
                <w:tab w:val="left" w:pos="277"/>
              </w:tabs>
              <w:spacing w:before="72"/>
              <w:ind w:left="277" w:hanging="129"/>
              <w:rPr>
                <w:rFonts w:ascii="Calibri" w:hAnsi="Calibri"/>
                <w:sz w:val="24"/>
              </w:rPr>
            </w:pPr>
            <w:r>
              <w:rPr>
                <w:rFonts w:ascii="Calibri" w:hAnsi="Calibri"/>
                <w:sz w:val="24"/>
              </w:rPr>
              <w:t>equal</w:t>
            </w:r>
            <w:r>
              <w:rPr>
                <w:rFonts w:ascii="Calibri" w:hAnsi="Calibri"/>
                <w:spacing w:val="-8"/>
                <w:sz w:val="24"/>
              </w:rPr>
              <w:t xml:space="preserve"> </w:t>
            </w:r>
            <w:r>
              <w:rPr>
                <w:rFonts w:ascii="Calibri" w:hAnsi="Calibri"/>
                <w:sz w:val="24"/>
              </w:rPr>
              <w:t>status:</w:t>
            </w:r>
            <w:r>
              <w:rPr>
                <w:rFonts w:ascii="Calibri" w:hAnsi="Calibri"/>
                <w:spacing w:val="-6"/>
                <w:sz w:val="24"/>
              </w:rPr>
              <w:t xml:space="preserve"> </w:t>
            </w:r>
            <w:r>
              <w:rPr>
                <w:rFonts w:ascii="Calibri" w:hAnsi="Calibri"/>
                <w:sz w:val="24"/>
              </w:rPr>
              <w:t>1</w:t>
            </w:r>
            <w:r>
              <w:rPr>
                <w:rFonts w:ascii="Calibri" w:hAnsi="Calibri"/>
                <w:sz w:val="24"/>
                <w:vertAlign w:val="superscript"/>
              </w:rPr>
              <w:t>st</w:t>
            </w:r>
            <w:r>
              <w:rPr>
                <w:rFonts w:ascii="Calibri" w:hAnsi="Calibri"/>
                <w:spacing w:val="-5"/>
                <w:sz w:val="24"/>
              </w:rPr>
              <w:t xml:space="preserve"> </w:t>
            </w:r>
            <w:r>
              <w:rPr>
                <w:rFonts w:ascii="Calibri" w:hAnsi="Calibri"/>
                <w:spacing w:val="-2"/>
                <w:sz w:val="24"/>
              </w:rPr>
              <w:t>prevails</w:t>
            </w:r>
          </w:p>
          <w:p w14:paraId="57DDF6FD" w14:textId="77777777" w:rsidR="004C192B" w:rsidRDefault="004C192B">
            <w:pPr>
              <w:pStyle w:val="TableParagraph"/>
              <w:spacing w:before="11"/>
              <w:ind w:left="0"/>
              <w:rPr>
                <w:sz w:val="24"/>
              </w:rPr>
            </w:pPr>
          </w:p>
          <w:p w14:paraId="79593826" w14:textId="77777777" w:rsidR="004C192B" w:rsidRDefault="00000000">
            <w:pPr>
              <w:pStyle w:val="TableParagraph"/>
              <w:numPr>
                <w:ilvl w:val="0"/>
                <w:numId w:val="19"/>
              </w:numPr>
              <w:tabs>
                <w:tab w:val="left" w:pos="277"/>
              </w:tabs>
              <w:spacing w:line="242" w:lineRule="auto"/>
              <w:ind w:right="800" w:firstLine="0"/>
              <w:rPr>
                <w:rFonts w:ascii="Calibri" w:hAnsi="Calibri"/>
                <w:sz w:val="24"/>
              </w:rPr>
            </w:pPr>
            <w:r>
              <w:rPr>
                <w:rFonts w:ascii="Calibri" w:hAnsi="Calibri"/>
                <w:spacing w:val="-2"/>
                <w:sz w:val="24"/>
              </w:rPr>
              <w:t>exception:</w:t>
            </w:r>
            <w:r>
              <w:rPr>
                <w:rFonts w:ascii="Calibri" w:hAnsi="Calibri"/>
                <w:spacing w:val="-11"/>
                <w:sz w:val="24"/>
              </w:rPr>
              <w:t xml:space="preserve"> </w:t>
            </w:r>
            <w:r>
              <w:rPr>
                <w:rFonts w:ascii="Calibri" w:hAnsi="Calibri"/>
                <w:spacing w:val="-2"/>
                <w:sz w:val="24"/>
              </w:rPr>
              <w:t>fixed</w:t>
            </w:r>
            <w:r>
              <w:rPr>
                <w:rFonts w:ascii="Calibri" w:hAnsi="Calibri"/>
                <w:spacing w:val="-11"/>
                <w:sz w:val="24"/>
              </w:rPr>
              <w:t xml:space="preserve"> </w:t>
            </w:r>
            <w:r>
              <w:rPr>
                <w:rFonts w:ascii="Calibri" w:hAnsi="Calibri"/>
                <w:spacing w:val="-2"/>
                <w:sz w:val="24"/>
              </w:rPr>
              <w:t>charge prevails</w:t>
            </w:r>
          </w:p>
          <w:p w14:paraId="6ECC0DC0" w14:textId="77777777" w:rsidR="004C192B" w:rsidRDefault="00000000">
            <w:pPr>
              <w:pStyle w:val="TableParagraph"/>
              <w:numPr>
                <w:ilvl w:val="0"/>
                <w:numId w:val="19"/>
              </w:numPr>
              <w:tabs>
                <w:tab w:val="left" w:pos="277"/>
              </w:tabs>
              <w:spacing w:line="242" w:lineRule="auto"/>
              <w:ind w:right="286" w:firstLine="0"/>
              <w:rPr>
                <w:rFonts w:ascii="Calibri" w:hAnsi="Calibri"/>
                <w:sz w:val="24"/>
              </w:rPr>
            </w:pPr>
            <w:r>
              <w:rPr>
                <w:rFonts w:ascii="Calibri" w:hAnsi="Calibri"/>
                <w:sz w:val="24"/>
              </w:rPr>
              <w:t>not</w:t>
            </w:r>
            <w:r>
              <w:rPr>
                <w:rFonts w:ascii="Calibri" w:hAnsi="Calibri"/>
                <w:spacing w:val="-14"/>
                <w:sz w:val="24"/>
              </w:rPr>
              <w:t xml:space="preserve"> </w:t>
            </w:r>
            <w:r>
              <w:rPr>
                <w:rFonts w:ascii="Calibri" w:hAnsi="Calibri"/>
                <w:sz w:val="24"/>
              </w:rPr>
              <w:t>registered</w:t>
            </w:r>
            <w:r>
              <w:rPr>
                <w:rFonts w:ascii="Calibri" w:hAnsi="Calibri"/>
                <w:spacing w:val="-14"/>
                <w:sz w:val="24"/>
              </w:rPr>
              <w:t xml:space="preserve"> </w:t>
            </w:r>
            <w:r>
              <w:rPr>
                <w:rFonts w:ascii="Calibri" w:hAnsi="Calibri"/>
                <w:sz w:val="24"/>
              </w:rPr>
              <w:t>&gt;</w:t>
            </w:r>
            <w:r>
              <w:rPr>
                <w:rFonts w:ascii="Calibri" w:hAnsi="Calibri"/>
                <w:spacing w:val="-13"/>
                <w:sz w:val="24"/>
              </w:rPr>
              <w:t xml:space="preserve"> </w:t>
            </w:r>
            <w:r>
              <w:rPr>
                <w:rFonts w:ascii="Calibri" w:hAnsi="Calibri"/>
                <w:sz w:val="24"/>
              </w:rPr>
              <w:t>void</w:t>
            </w:r>
            <w:r>
              <w:rPr>
                <w:rFonts w:ascii="Calibri" w:hAnsi="Calibri"/>
                <w:spacing w:val="-14"/>
                <w:sz w:val="24"/>
              </w:rPr>
              <w:t xml:space="preserve"> </w:t>
            </w:r>
            <w:r>
              <w:rPr>
                <w:rFonts w:ascii="Calibri" w:hAnsi="Calibri"/>
                <w:sz w:val="24"/>
              </w:rPr>
              <w:t>against competing creditors</w:t>
            </w:r>
          </w:p>
        </w:tc>
      </w:tr>
      <w:tr w:rsidR="004C192B" w14:paraId="5B2C12E0" w14:textId="77777777">
        <w:trPr>
          <w:trHeight w:hRule="exact" w:val="541"/>
        </w:trPr>
        <w:tc>
          <w:tcPr>
            <w:tcW w:w="7013" w:type="dxa"/>
            <w:tcBorders>
              <w:left w:val="nil"/>
              <w:bottom w:val="nil"/>
              <w:right w:val="single" w:sz="4" w:space="0" w:color="000000"/>
            </w:tcBorders>
            <w:shd w:val="clear" w:color="auto" w:fill="E7E7E7"/>
          </w:tcPr>
          <w:p w14:paraId="02AD70ED" w14:textId="77777777" w:rsidR="004C192B" w:rsidRDefault="00000000">
            <w:pPr>
              <w:pStyle w:val="TableParagraph"/>
              <w:tabs>
                <w:tab w:val="left" w:pos="3549"/>
              </w:tabs>
              <w:spacing w:before="22"/>
              <w:ind w:left="62"/>
              <w:rPr>
                <w:rFonts w:ascii="Calibri"/>
                <w:sz w:val="24"/>
              </w:rPr>
            </w:pPr>
            <w:r>
              <w:rPr>
                <w:rFonts w:ascii="Calibri"/>
                <w:noProof/>
                <w:sz w:val="24"/>
              </w:rPr>
              <mc:AlternateContent>
                <mc:Choice Requires="wpg">
                  <w:drawing>
                    <wp:anchor distT="0" distB="0" distL="0" distR="0" simplePos="0" relativeHeight="15733760" behindDoc="0" locked="0" layoutInCell="1" allowOverlap="1" wp14:anchorId="0836B991" wp14:editId="3679B06A">
                      <wp:simplePos x="0" y="0"/>
                      <wp:positionH relativeFrom="column">
                        <wp:posOffset>1581378</wp:posOffset>
                      </wp:positionH>
                      <wp:positionV relativeFrom="paragraph">
                        <wp:posOffset>115822</wp:posOffset>
                      </wp:positionV>
                      <wp:extent cx="227965" cy="23177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965" cy="231775"/>
                                <a:chOff x="0" y="0"/>
                                <a:chExt cx="227965" cy="231775"/>
                              </a:xfrm>
                            </wpg:grpSpPr>
                            <pic:pic xmlns:pic="http://schemas.openxmlformats.org/drawingml/2006/picture">
                              <pic:nvPicPr>
                                <pic:cNvPr id="16" name="Image 16"/>
                                <pic:cNvPicPr/>
                              </pic:nvPicPr>
                              <pic:blipFill>
                                <a:blip r:embed="rId12" cstate="print"/>
                                <a:stretch>
                                  <a:fillRect/>
                                </a:stretch>
                              </pic:blipFill>
                              <pic:spPr>
                                <a:xfrm>
                                  <a:off x="0" y="0"/>
                                  <a:ext cx="227711" cy="231267"/>
                                </a:xfrm>
                                <a:prstGeom prst="rect">
                                  <a:avLst/>
                                </a:prstGeom>
                              </pic:spPr>
                            </pic:pic>
                          </wpg:wgp>
                        </a:graphicData>
                      </a:graphic>
                    </wp:anchor>
                  </w:drawing>
                </mc:Choice>
                <mc:Fallback>
                  <w:pict>
                    <v:group w14:anchorId="7C1C036B" id="Group 15" o:spid="_x0000_s1026" style="position:absolute;margin-left:124.5pt;margin-top:9.1pt;width:17.95pt;height:18.25pt;z-index:15733760;mso-wrap-distance-left:0;mso-wrap-distance-right:0" coordsize="227965,23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227711;height:23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">
                        <v:imagedata r:id="rId13" o:title=""/>
                      </v:shape>
                    </v:group>
                  </w:pict>
                </mc:Fallback>
              </mc:AlternateContent>
            </w:r>
            <w:r>
              <w:rPr>
                <w:rFonts w:ascii="Calibri"/>
                <w:sz w:val="24"/>
              </w:rPr>
              <w:t>Fixed</w:t>
            </w:r>
            <w:r>
              <w:rPr>
                <w:rFonts w:ascii="Calibri"/>
                <w:spacing w:val="-2"/>
                <w:sz w:val="24"/>
              </w:rPr>
              <w:t xml:space="preserve"> </w:t>
            </w:r>
            <w:r>
              <w:rPr>
                <w:rFonts w:ascii="Calibri"/>
                <w:sz w:val="24"/>
              </w:rPr>
              <w:t>charge</w:t>
            </w:r>
            <w:r>
              <w:rPr>
                <w:rFonts w:ascii="Calibri"/>
                <w:spacing w:val="-3"/>
                <w:sz w:val="24"/>
              </w:rPr>
              <w:t xml:space="preserve"> </w:t>
            </w:r>
            <w:r>
              <w:rPr>
                <w:rFonts w:ascii="Calibri"/>
                <w:spacing w:val="-2"/>
                <w:sz w:val="24"/>
              </w:rPr>
              <w:t>(registered)</w:t>
            </w:r>
            <w:r>
              <w:rPr>
                <w:rFonts w:ascii="Calibri"/>
                <w:sz w:val="24"/>
              </w:rPr>
              <w:tab/>
              <w:t>Fixed</w:t>
            </w:r>
            <w:r>
              <w:rPr>
                <w:rFonts w:ascii="Calibri"/>
                <w:spacing w:val="-3"/>
                <w:sz w:val="24"/>
              </w:rPr>
              <w:t xml:space="preserve"> </w:t>
            </w:r>
            <w:r>
              <w:rPr>
                <w:rFonts w:ascii="Calibri"/>
                <w:sz w:val="24"/>
              </w:rPr>
              <w:t>charge</w:t>
            </w:r>
            <w:r>
              <w:rPr>
                <w:rFonts w:ascii="Calibri"/>
                <w:spacing w:val="-3"/>
                <w:sz w:val="24"/>
              </w:rPr>
              <w:t xml:space="preserve"> </w:t>
            </w:r>
            <w:r>
              <w:rPr>
                <w:rFonts w:ascii="Calibri"/>
                <w:spacing w:val="-2"/>
                <w:sz w:val="24"/>
              </w:rPr>
              <w:t>(registered)</w:t>
            </w:r>
          </w:p>
        </w:tc>
        <w:tc>
          <w:tcPr>
            <w:tcW w:w="3331" w:type="dxa"/>
            <w:vMerge/>
            <w:tcBorders>
              <w:top w:val="nil"/>
              <w:left w:val="single" w:sz="4" w:space="0" w:color="000000"/>
              <w:bottom w:val="single" w:sz="4" w:space="0" w:color="000000"/>
              <w:right w:val="single" w:sz="4" w:space="0" w:color="000000"/>
            </w:tcBorders>
          </w:tcPr>
          <w:p w14:paraId="52D1F18A" w14:textId="77777777" w:rsidR="004C192B" w:rsidRDefault="004C192B">
            <w:pPr>
              <w:rPr>
                <w:sz w:val="2"/>
                <w:szCs w:val="2"/>
              </w:rPr>
            </w:pPr>
          </w:p>
        </w:tc>
      </w:tr>
      <w:tr w:rsidR="004C192B" w14:paraId="7A4E3CF9" w14:textId="77777777">
        <w:trPr>
          <w:trHeight w:hRule="exact" w:val="1677"/>
        </w:trPr>
        <w:tc>
          <w:tcPr>
            <w:tcW w:w="7013" w:type="dxa"/>
            <w:tcBorders>
              <w:top w:val="nil"/>
              <w:left w:val="nil"/>
              <w:right w:val="single" w:sz="4" w:space="0" w:color="000000"/>
            </w:tcBorders>
          </w:tcPr>
          <w:p w14:paraId="44DD00C1" w14:textId="77777777" w:rsidR="004C192B" w:rsidRDefault="00000000">
            <w:pPr>
              <w:pStyle w:val="TableParagraph"/>
              <w:tabs>
                <w:tab w:val="left" w:pos="3549"/>
              </w:tabs>
              <w:spacing w:before="31"/>
              <w:ind w:left="62"/>
              <w:rPr>
                <w:rFonts w:ascii="Calibri"/>
                <w:sz w:val="24"/>
              </w:rPr>
            </w:pPr>
            <w:r>
              <w:rPr>
                <w:rFonts w:ascii="Calibri"/>
                <w:noProof/>
                <w:sz w:val="24"/>
              </w:rPr>
              <mc:AlternateContent>
                <mc:Choice Requires="wpg">
                  <w:drawing>
                    <wp:anchor distT="0" distB="0" distL="0" distR="0" simplePos="0" relativeHeight="15734272" behindDoc="0" locked="0" layoutInCell="1" allowOverlap="1" wp14:anchorId="7571A9F2" wp14:editId="2491A825">
                      <wp:simplePos x="0" y="0"/>
                      <wp:positionH relativeFrom="column">
                        <wp:posOffset>3831310</wp:posOffset>
                      </wp:positionH>
                      <wp:positionV relativeFrom="paragraph">
                        <wp:posOffset>95101</wp:posOffset>
                      </wp:positionV>
                      <wp:extent cx="229870" cy="233679"/>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233679"/>
                                <a:chOff x="0" y="0"/>
                                <a:chExt cx="229870" cy="233679"/>
                              </a:xfrm>
                            </wpg:grpSpPr>
                            <pic:pic xmlns:pic="http://schemas.openxmlformats.org/drawingml/2006/picture">
                              <pic:nvPicPr>
                                <pic:cNvPr id="18" name="Image 18"/>
                                <pic:cNvPicPr/>
                              </pic:nvPicPr>
                              <pic:blipFill>
                                <a:blip r:embed="rId14" cstate="print"/>
                                <a:stretch>
                                  <a:fillRect/>
                                </a:stretch>
                              </pic:blipFill>
                              <pic:spPr>
                                <a:xfrm>
                                  <a:off x="0" y="0"/>
                                  <a:ext cx="229869" cy="233299"/>
                                </a:xfrm>
                                <a:prstGeom prst="rect">
                                  <a:avLst/>
                                </a:prstGeom>
                              </pic:spPr>
                            </pic:pic>
                          </wpg:wgp>
                        </a:graphicData>
                      </a:graphic>
                    </wp:anchor>
                  </w:drawing>
                </mc:Choice>
                <mc:Fallback>
                  <w:pict>
                    <v:group w14:anchorId="1E6FCD07" id="Group 17" o:spid="_x0000_s1026" style="position:absolute;margin-left:301.7pt;margin-top:7.5pt;width:18.1pt;height:18.4pt;z-index:15734272;mso-wrap-distance-left:0;mso-wrap-distance-right:0" coordsize="229870,233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">
                      <v:shape id="Image 18" o:spid="_x0000_s1027" type="#_x0000_t75" style="position:absolute;width:229869;height:233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">
                        <v:imagedata r:id="rId15" o:title=""/>
                      </v:shape>
                    </v:group>
                  </w:pict>
                </mc:Fallback>
              </mc:AlternateContent>
            </w:r>
            <w:r>
              <w:rPr>
                <w:rFonts w:ascii="Calibri"/>
                <w:sz w:val="24"/>
              </w:rPr>
              <w:t>Floating</w:t>
            </w:r>
            <w:r>
              <w:rPr>
                <w:rFonts w:ascii="Calibri"/>
                <w:spacing w:val="-1"/>
                <w:sz w:val="24"/>
              </w:rPr>
              <w:t xml:space="preserve"> </w:t>
            </w:r>
            <w:r>
              <w:rPr>
                <w:rFonts w:ascii="Calibri"/>
                <w:sz w:val="24"/>
              </w:rPr>
              <w:t>charge</w:t>
            </w:r>
            <w:r>
              <w:rPr>
                <w:rFonts w:ascii="Calibri"/>
                <w:spacing w:val="-1"/>
                <w:sz w:val="24"/>
              </w:rPr>
              <w:t xml:space="preserve"> </w:t>
            </w:r>
            <w:r>
              <w:rPr>
                <w:rFonts w:ascii="Calibri"/>
                <w:spacing w:val="-2"/>
                <w:sz w:val="24"/>
              </w:rPr>
              <w:t>(registered)</w:t>
            </w:r>
            <w:r>
              <w:rPr>
                <w:rFonts w:ascii="Calibri"/>
                <w:sz w:val="24"/>
              </w:rPr>
              <w:tab/>
              <w:t>Fixed</w:t>
            </w:r>
            <w:r>
              <w:rPr>
                <w:rFonts w:ascii="Calibri"/>
                <w:spacing w:val="-3"/>
                <w:sz w:val="24"/>
              </w:rPr>
              <w:t xml:space="preserve"> </w:t>
            </w:r>
            <w:r>
              <w:rPr>
                <w:rFonts w:ascii="Calibri"/>
                <w:sz w:val="24"/>
              </w:rPr>
              <w:t>charge</w:t>
            </w:r>
            <w:r>
              <w:rPr>
                <w:rFonts w:ascii="Calibri"/>
                <w:spacing w:val="-3"/>
                <w:sz w:val="24"/>
              </w:rPr>
              <w:t xml:space="preserve"> </w:t>
            </w:r>
            <w:r>
              <w:rPr>
                <w:rFonts w:ascii="Calibri"/>
                <w:spacing w:val="-2"/>
                <w:sz w:val="24"/>
              </w:rPr>
              <w:t>(registered)</w:t>
            </w:r>
          </w:p>
          <w:p w14:paraId="6D72BCBC" w14:textId="77777777" w:rsidR="004C192B" w:rsidRDefault="00000000">
            <w:pPr>
              <w:pStyle w:val="TableParagraph"/>
              <w:tabs>
                <w:tab w:val="left" w:pos="3549"/>
              </w:tabs>
              <w:spacing w:before="136" w:line="510" w:lineRule="atLeast"/>
              <w:ind w:left="62" w:right="628"/>
              <w:rPr>
                <w:rFonts w:ascii="Calibri"/>
                <w:sz w:val="24"/>
              </w:rPr>
            </w:pPr>
            <w:r>
              <w:rPr>
                <w:rFonts w:ascii="Calibri"/>
                <w:noProof/>
                <w:sz w:val="24"/>
              </w:rPr>
              <mc:AlternateContent>
                <mc:Choice Requires="wpg">
                  <w:drawing>
                    <wp:anchor distT="0" distB="0" distL="0" distR="0" simplePos="0" relativeHeight="484721152" behindDoc="1" locked="0" layoutInCell="1" allowOverlap="1" wp14:anchorId="02EC5768" wp14:editId="3FE1DA97">
                      <wp:simplePos x="0" y="0"/>
                      <wp:positionH relativeFrom="column">
                        <wp:posOffset>0</wp:posOffset>
                      </wp:positionH>
                      <wp:positionV relativeFrom="paragraph">
                        <wp:posOffset>206454</wp:posOffset>
                      </wp:positionV>
                      <wp:extent cx="4451985" cy="5880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1985" cy="588010"/>
                                <a:chOff x="0" y="0"/>
                                <a:chExt cx="4451985" cy="588010"/>
                              </a:xfrm>
                            </wpg:grpSpPr>
                            <wps:wsp>
                              <wps:cNvPr id="20" name="Graphic 20"/>
                              <wps:cNvSpPr/>
                              <wps:spPr>
                                <a:xfrm>
                                  <a:off x="0" y="5"/>
                                  <a:ext cx="4451985" cy="326390"/>
                                </a:xfrm>
                                <a:custGeom>
                                  <a:avLst/>
                                  <a:gdLst/>
                                  <a:ahLst/>
                                  <a:cxnLst/>
                                  <a:rect l="l" t="t" r="r" b="b"/>
                                  <a:pathLst>
                                    <a:path w="4451985" h="326390">
                                      <a:moveTo>
                                        <a:pt x="4451820" y="0"/>
                                      </a:moveTo>
                                      <a:lnTo>
                                        <a:pt x="2213940" y="0"/>
                                      </a:lnTo>
                                      <a:lnTo>
                                        <a:pt x="0" y="0"/>
                                      </a:lnTo>
                                      <a:lnTo>
                                        <a:pt x="0" y="326224"/>
                                      </a:lnTo>
                                      <a:lnTo>
                                        <a:pt x="2213940" y="326224"/>
                                      </a:lnTo>
                                      <a:lnTo>
                                        <a:pt x="4451820" y="326224"/>
                                      </a:lnTo>
                                      <a:lnTo>
                                        <a:pt x="4451820" y="0"/>
                                      </a:lnTo>
                                      <a:close/>
                                    </a:path>
                                  </a:pathLst>
                                </a:custGeom>
                                <a:solidFill>
                                  <a:srgbClr val="E7E7E7"/>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6" cstate="print"/>
                                <a:stretch>
                                  <a:fillRect/>
                                </a:stretch>
                              </pic:blipFill>
                              <pic:spPr>
                                <a:xfrm>
                                  <a:off x="1740509" y="39439"/>
                                  <a:ext cx="228473" cy="231648"/>
                                </a:xfrm>
                                <a:prstGeom prst="rect">
                                  <a:avLst/>
                                </a:prstGeom>
                              </pic:spPr>
                            </pic:pic>
                            <pic:pic xmlns:pic="http://schemas.openxmlformats.org/drawingml/2006/picture">
                              <pic:nvPicPr>
                                <pic:cNvPr id="22" name="Image 22"/>
                                <pic:cNvPicPr/>
                              </pic:nvPicPr>
                              <pic:blipFill>
                                <a:blip r:embed="rId17" cstate="print"/>
                                <a:stretch>
                                  <a:fillRect/>
                                </a:stretch>
                              </pic:blipFill>
                              <pic:spPr>
                                <a:xfrm>
                                  <a:off x="3940911" y="355923"/>
                                  <a:ext cx="228473" cy="231521"/>
                                </a:xfrm>
                                <a:prstGeom prst="rect">
                                  <a:avLst/>
                                </a:prstGeom>
                              </pic:spPr>
                            </pic:pic>
                          </wpg:wgp>
                        </a:graphicData>
                      </a:graphic>
                    </wp:anchor>
                  </w:drawing>
                </mc:Choice>
                <mc:Fallback>
                  <w:pict>
                    <v:group w14:anchorId="5D7C60DB" id="Group 19" o:spid="_x0000_s1026" style="position:absolute;margin-left:0;margin-top:16.25pt;width:350.55pt;height:46.3pt;z-index:-18595328;mso-wrap-distance-left:0;mso-wrap-distance-right:0" coordsize="44519,5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">
                      <v:shape id="Graphic 20" o:spid="_x0000_s1027" style="position:absolute;width:44519;height:3263;visibility:visible;mso-wrap-style:square;v-text-anchor:top" coordsize="4451985,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" path="m4451820,l2213940,,,,,326224r2213940,l4451820,326224,4451820,xe" fillcolor="#e7e7e7" stroked="f">
                        <v:path arrowok="t"/>
                      </v:shape>
                      <v:shape id="Image 21" o:spid="_x0000_s1028" type="#_x0000_t75" style="position:absolute;left:17405;top:394;width:2284;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">
                        <v:imagedata r:id="rId18" o:title=""/>
                      </v:shape>
                      <v:shape id="Image 22" o:spid="_x0000_s1029" type="#_x0000_t75" style="position:absolute;left:39409;top:3559;width:2284;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">
                        <v:imagedata r:id="rId19" o:title=""/>
                      </v:shape>
                    </v:group>
                  </w:pict>
                </mc:Fallback>
              </mc:AlternateContent>
            </w:r>
            <w:r>
              <w:rPr>
                <w:rFonts w:ascii="Calibri"/>
                <w:sz w:val="24"/>
              </w:rPr>
              <w:t>Floating charge (registered)</w:t>
            </w:r>
            <w:r>
              <w:rPr>
                <w:rFonts w:ascii="Calibri"/>
                <w:sz w:val="24"/>
              </w:rPr>
              <w:tab/>
              <w:t>Fixed</w:t>
            </w:r>
            <w:r>
              <w:rPr>
                <w:rFonts w:ascii="Calibri"/>
                <w:spacing w:val="-6"/>
                <w:sz w:val="24"/>
              </w:rPr>
              <w:t xml:space="preserve"> </w:t>
            </w:r>
            <w:r>
              <w:rPr>
                <w:rFonts w:ascii="Calibri"/>
                <w:sz w:val="24"/>
              </w:rPr>
              <w:t>charge</w:t>
            </w:r>
            <w:r>
              <w:rPr>
                <w:rFonts w:ascii="Calibri"/>
                <w:spacing w:val="-7"/>
                <w:sz w:val="24"/>
              </w:rPr>
              <w:t xml:space="preserve"> </w:t>
            </w:r>
            <w:r>
              <w:rPr>
                <w:rFonts w:ascii="Calibri"/>
                <w:sz w:val="24"/>
              </w:rPr>
              <w:t>(not</w:t>
            </w:r>
            <w:r>
              <w:rPr>
                <w:rFonts w:ascii="Calibri"/>
                <w:spacing w:val="-6"/>
                <w:sz w:val="24"/>
              </w:rPr>
              <w:t xml:space="preserve"> </w:t>
            </w:r>
            <w:r>
              <w:rPr>
                <w:rFonts w:ascii="Calibri"/>
                <w:sz w:val="24"/>
              </w:rPr>
              <w:t>registered) Floating charge (not registered)</w:t>
            </w:r>
            <w:r>
              <w:rPr>
                <w:rFonts w:ascii="Calibri"/>
                <w:sz w:val="24"/>
              </w:rPr>
              <w:tab/>
              <w:t>Floating charge (registered)</w:t>
            </w:r>
          </w:p>
        </w:tc>
        <w:tc>
          <w:tcPr>
            <w:tcW w:w="3331" w:type="dxa"/>
            <w:vMerge/>
            <w:tcBorders>
              <w:top w:val="nil"/>
              <w:left w:val="single" w:sz="4" w:space="0" w:color="000000"/>
              <w:bottom w:val="single" w:sz="4" w:space="0" w:color="000000"/>
              <w:right w:val="single" w:sz="4" w:space="0" w:color="000000"/>
            </w:tcBorders>
          </w:tcPr>
          <w:p w14:paraId="65BF6338" w14:textId="77777777" w:rsidR="004C192B" w:rsidRDefault="004C192B">
            <w:pPr>
              <w:rPr>
                <w:sz w:val="2"/>
                <w:szCs w:val="2"/>
              </w:rPr>
            </w:pPr>
          </w:p>
        </w:tc>
      </w:tr>
    </w:tbl>
    <w:p w14:paraId="2686104C" w14:textId="77777777" w:rsidR="004C192B" w:rsidRDefault="004C192B">
      <w:pPr>
        <w:pStyle w:val="a3"/>
        <w:spacing w:before="88"/>
      </w:pPr>
    </w:p>
    <w:p w14:paraId="002C068F" w14:textId="77777777" w:rsidR="004C192B" w:rsidRDefault="00000000">
      <w:pPr>
        <w:pStyle w:val="a4"/>
        <w:numPr>
          <w:ilvl w:val="0"/>
          <w:numId w:val="18"/>
        </w:numPr>
        <w:tabs>
          <w:tab w:val="left" w:pos="1364"/>
        </w:tabs>
        <w:spacing w:before="1"/>
        <w:ind w:left="1364" w:hanging="360"/>
        <w:rPr>
          <w:sz w:val="26"/>
        </w:rPr>
      </w:pPr>
      <w:r>
        <w:rPr>
          <w:color w:val="2E5395"/>
          <w:sz w:val="26"/>
        </w:rPr>
        <w:t>if</w:t>
      </w:r>
      <w:r>
        <w:rPr>
          <w:color w:val="2E5395"/>
          <w:spacing w:val="-5"/>
          <w:sz w:val="26"/>
        </w:rPr>
        <w:t xml:space="preserve"> </w:t>
      </w:r>
      <w:r>
        <w:rPr>
          <w:color w:val="2E5395"/>
          <w:sz w:val="26"/>
        </w:rPr>
        <w:t>of</w:t>
      </w:r>
      <w:r>
        <w:rPr>
          <w:color w:val="2E5395"/>
          <w:spacing w:val="-4"/>
          <w:sz w:val="26"/>
        </w:rPr>
        <w:t xml:space="preserve"> </w:t>
      </w:r>
      <w:r>
        <w:rPr>
          <w:color w:val="2E5395"/>
          <w:sz w:val="26"/>
        </w:rPr>
        <w:t>equal</w:t>
      </w:r>
      <w:r>
        <w:rPr>
          <w:color w:val="2E5395"/>
          <w:spacing w:val="-1"/>
          <w:sz w:val="26"/>
        </w:rPr>
        <w:t xml:space="preserve"> </w:t>
      </w:r>
      <w:r>
        <w:rPr>
          <w:color w:val="2E5395"/>
          <w:sz w:val="26"/>
        </w:rPr>
        <w:t>status</w:t>
      </w:r>
      <w:r>
        <w:rPr>
          <w:color w:val="2E5395"/>
          <w:spacing w:val="-6"/>
          <w:sz w:val="26"/>
        </w:rPr>
        <w:t xml:space="preserve"> </w:t>
      </w:r>
      <w:r>
        <w:rPr>
          <w:color w:val="2E5395"/>
          <w:sz w:val="26"/>
        </w:rPr>
        <w:t>&gt;</w:t>
      </w:r>
      <w:r>
        <w:rPr>
          <w:color w:val="2E5395"/>
          <w:spacing w:val="1"/>
          <w:sz w:val="26"/>
        </w:rPr>
        <w:t xml:space="preserve"> </w:t>
      </w:r>
      <w:r>
        <w:rPr>
          <w:color w:val="2E5395"/>
          <w:sz w:val="26"/>
        </w:rPr>
        <w:t>first-in-time</w:t>
      </w:r>
      <w:r>
        <w:rPr>
          <w:color w:val="2E5395"/>
          <w:spacing w:val="-6"/>
          <w:sz w:val="26"/>
        </w:rPr>
        <w:t xml:space="preserve"> </w:t>
      </w:r>
      <w:r>
        <w:rPr>
          <w:color w:val="2E5395"/>
          <w:spacing w:val="-2"/>
          <w:sz w:val="26"/>
        </w:rPr>
        <w:t>prevails</w:t>
      </w:r>
    </w:p>
    <w:p w14:paraId="34045259" w14:textId="77777777" w:rsidR="004C192B" w:rsidRDefault="00000000">
      <w:pPr>
        <w:pStyle w:val="a4"/>
        <w:numPr>
          <w:ilvl w:val="0"/>
          <w:numId w:val="18"/>
        </w:numPr>
        <w:tabs>
          <w:tab w:val="left" w:pos="1365"/>
        </w:tabs>
        <w:spacing w:before="32" w:line="264" w:lineRule="auto"/>
        <w:ind w:right="1045"/>
        <w:rPr>
          <w:sz w:val="26"/>
        </w:rPr>
      </w:pPr>
      <w:r>
        <w:rPr>
          <w:color w:val="2E5395"/>
          <w:sz w:val="26"/>
        </w:rPr>
        <w:t>look</w:t>
      </w:r>
      <w:r>
        <w:rPr>
          <w:color w:val="2E5395"/>
          <w:spacing w:val="-8"/>
          <w:sz w:val="26"/>
        </w:rPr>
        <w:t xml:space="preserve"> </w:t>
      </w:r>
      <w:r>
        <w:rPr>
          <w:color w:val="2E5395"/>
          <w:sz w:val="26"/>
        </w:rPr>
        <w:t>at</w:t>
      </w:r>
      <w:r>
        <w:rPr>
          <w:color w:val="2E5395"/>
          <w:spacing w:val="-5"/>
          <w:sz w:val="26"/>
        </w:rPr>
        <w:t xml:space="preserve"> </w:t>
      </w:r>
      <w:r>
        <w:rPr>
          <w:color w:val="2E5395"/>
          <w:sz w:val="26"/>
        </w:rPr>
        <w:t>registration</w:t>
      </w:r>
      <w:r>
        <w:rPr>
          <w:color w:val="2E5395"/>
          <w:spacing w:val="-7"/>
          <w:sz w:val="26"/>
        </w:rPr>
        <w:t xml:space="preserve"> </w:t>
      </w:r>
      <w:r>
        <w:rPr>
          <w:color w:val="2E5395"/>
          <w:sz w:val="26"/>
        </w:rPr>
        <w:t>(if</w:t>
      </w:r>
      <w:r>
        <w:rPr>
          <w:color w:val="2E5395"/>
          <w:spacing w:val="-6"/>
          <w:sz w:val="26"/>
        </w:rPr>
        <w:t xml:space="preserve"> </w:t>
      </w:r>
      <w:r>
        <w:rPr>
          <w:color w:val="2E5395"/>
          <w:sz w:val="26"/>
        </w:rPr>
        <w:t>not</w:t>
      </w:r>
      <w:r>
        <w:rPr>
          <w:color w:val="2E5395"/>
          <w:spacing w:val="-5"/>
          <w:sz w:val="26"/>
        </w:rPr>
        <w:t xml:space="preserve"> </w:t>
      </w:r>
      <w:r>
        <w:rPr>
          <w:color w:val="2E5395"/>
          <w:sz w:val="26"/>
        </w:rPr>
        <w:t>registered</w:t>
      </w:r>
      <w:r>
        <w:rPr>
          <w:color w:val="2E5395"/>
          <w:spacing w:val="-6"/>
          <w:sz w:val="26"/>
        </w:rPr>
        <w:t xml:space="preserve"> </w:t>
      </w:r>
      <w:r>
        <w:rPr>
          <w:color w:val="2E5395"/>
          <w:sz w:val="26"/>
        </w:rPr>
        <w:t>&gt;</w:t>
      </w:r>
      <w:r>
        <w:rPr>
          <w:color w:val="2E5395"/>
          <w:spacing w:val="-1"/>
          <w:sz w:val="26"/>
        </w:rPr>
        <w:t xml:space="preserve"> </w:t>
      </w:r>
      <w:r>
        <w:rPr>
          <w:color w:val="2E5395"/>
          <w:sz w:val="26"/>
        </w:rPr>
        <w:t>void</w:t>
      </w:r>
      <w:r>
        <w:rPr>
          <w:color w:val="2E5395"/>
          <w:spacing w:val="-6"/>
          <w:sz w:val="26"/>
        </w:rPr>
        <w:t xml:space="preserve"> </w:t>
      </w:r>
      <w:r>
        <w:rPr>
          <w:color w:val="2E5395"/>
          <w:sz w:val="26"/>
        </w:rPr>
        <w:t>&gt;</w:t>
      </w:r>
      <w:r>
        <w:rPr>
          <w:color w:val="2E5395"/>
          <w:spacing w:val="-1"/>
          <w:sz w:val="26"/>
        </w:rPr>
        <w:t xml:space="preserve"> </w:t>
      </w:r>
      <w:r>
        <w:rPr>
          <w:color w:val="2E5395"/>
          <w:sz w:val="26"/>
        </w:rPr>
        <w:t>lose</w:t>
      </w:r>
      <w:r>
        <w:rPr>
          <w:color w:val="2E5395"/>
          <w:spacing w:val="-8"/>
          <w:sz w:val="26"/>
        </w:rPr>
        <w:t xml:space="preserve"> </w:t>
      </w:r>
      <w:r>
        <w:rPr>
          <w:color w:val="2E5395"/>
          <w:sz w:val="26"/>
        </w:rPr>
        <w:t>priority</w:t>
      </w:r>
      <w:r>
        <w:rPr>
          <w:color w:val="2E5395"/>
          <w:spacing w:val="-8"/>
          <w:sz w:val="26"/>
        </w:rPr>
        <w:t xml:space="preserve"> </w:t>
      </w:r>
      <w:r>
        <w:rPr>
          <w:color w:val="2E5395"/>
          <w:sz w:val="26"/>
        </w:rPr>
        <w:t>no</w:t>
      </w:r>
      <w:r>
        <w:rPr>
          <w:color w:val="2E5395"/>
          <w:spacing w:val="-5"/>
          <w:sz w:val="26"/>
        </w:rPr>
        <w:t xml:space="preserve"> </w:t>
      </w:r>
      <w:r>
        <w:rPr>
          <w:color w:val="2E5395"/>
          <w:sz w:val="26"/>
        </w:rPr>
        <w:t>matter</w:t>
      </w:r>
      <w:r>
        <w:rPr>
          <w:color w:val="2E5395"/>
          <w:spacing w:val="-4"/>
          <w:sz w:val="26"/>
        </w:rPr>
        <w:t xml:space="preserve"> </w:t>
      </w:r>
      <w:r>
        <w:rPr>
          <w:color w:val="2E5395"/>
          <w:sz w:val="26"/>
        </w:rPr>
        <w:t>first</w:t>
      </w:r>
      <w:r>
        <w:rPr>
          <w:color w:val="2E5395"/>
          <w:spacing w:val="-5"/>
          <w:sz w:val="26"/>
        </w:rPr>
        <w:t xml:space="preserve"> </w:t>
      </w:r>
      <w:r>
        <w:rPr>
          <w:color w:val="2E5395"/>
          <w:sz w:val="26"/>
        </w:rPr>
        <w:t>or second); registered always prevails over unregistered one</w:t>
      </w:r>
    </w:p>
    <w:p w14:paraId="24D7F53B" w14:textId="77777777" w:rsidR="004C192B" w:rsidRDefault="00000000">
      <w:pPr>
        <w:pStyle w:val="a4"/>
        <w:numPr>
          <w:ilvl w:val="0"/>
          <w:numId w:val="18"/>
        </w:numPr>
        <w:tabs>
          <w:tab w:val="left" w:pos="1365"/>
        </w:tabs>
        <w:spacing w:before="21" w:line="261" w:lineRule="auto"/>
        <w:ind w:right="299"/>
        <w:rPr>
          <w:sz w:val="26"/>
        </w:rPr>
      </w:pPr>
      <w:r>
        <w:rPr>
          <w:color w:val="2E5395"/>
          <w:sz w:val="26"/>
        </w:rPr>
        <w:t>then</w:t>
      </w:r>
      <w:r>
        <w:rPr>
          <w:color w:val="2E5395"/>
          <w:spacing w:val="-6"/>
          <w:sz w:val="26"/>
        </w:rPr>
        <w:t xml:space="preserve"> </w:t>
      </w:r>
      <w:r>
        <w:rPr>
          <w:color w:val="2E5395"/>
          <w:sz w:val="26"/>
        </w:rPr>
        <w:t>look</w:t>
      </w:r>
      <w:r>
        <w:rPr>
          <w:color w:val="2E5395"/>
          <w:spacing w:val="-7"/>
          <w:sz w:val="26"/>
        </w:rPr>
        <w:t xml:space="preserve"> </w:t>
      </w:r>
      <w:r>
        <w:rPr>
          <w:color w:val="2E5395"/>
          <w:sz w:val="26"/>
        </w:rPr>
        <w:t>at</w:t>
      </w:r>
      <w:r>
        <w:rPr>
          <w:color w:val="2E5395"/>
          <w:spacing w:val="-4"/>
          <w:sz w:val="26"/>
        </w:rPr>
        <w:t xml:space="preserve"> </w:t>
      </w:r>
      <w:r>
        <w:rPr>
          <w:color w:val="2E5395"/>
          <w:sz w:val="26"/>
        </w:rPr>
        <w:t>nature</w:t>
      </w:r>
      <w:r>
        <w:rPr>
          <w:color w:val="2E5395"/>
          <w:spacing w:val="-7"/>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charge</w:t>
      </w:r>
      <w:r>
        <w:rPr>
          <w:color w:val="2E5395"/>
          <w:spacing w:val="-7"/>
          <w:sz w:val="26"/>
        </w:rPr>
        <w:t xml:space="preserve"> </w:t>
      </w:r>
      <w:r>
        <w:rPr>
          <w:color w:val="2E5395"/>
          <w:sz w:val="26"/>
        </w:rPr>
        <w:t>&gt;</w:t>
      </w:r>
      <w:r>
        <w:rPr>
          <w:color w:val="2E5395"/>
          <w:spacing w:val="-1"/>
          <w:sz w:val="26"/>
        </w:rPr>
        <w:t xml:space="preserve"> </w:t>
      </w:r>
      <w:r>
        <w:rPr>
          <w:color w:val="2E5395"/>
          <w:sz w:val="26"/>
        </w:rPr>
        <w:t>whether</w:t>
      </w:r>
      <w:r>
        <w:rPr>
          <w:color w:val="2E5395"/>
          <w:spacing w:val="-4"/>
          <w:sz w:val="26"/>
        </w:rPr>
        <w:t xml:space="preserve"> </w:t>
      </w:r>
      <w:r>
        <w:rPr>
          <w:color w:val="2E5395"/>
          <w:sz w:val="26"/>
        </w:rPr>
        <w:t>floating</w:t>
      </w:r>
      <w:r>
        <w:rPr>
          <w:color w:val="2E5395"/>
          <w:spacing w:val="-4"/>
          <w:sz w:val="26"/>
        </w:rPr>
        <w:t xml:space="preserve"> </w:t>
      </w:r>
      <w:r>
        <w:rPr>
          <w:color w:val="2E5395"/>
          <w:sz w:val="26"/>
        </w:rPr>
        <w:t>of</w:t>
      </w:r>
      <w:r>
        <w:rPr>
          <w:color w:val="2E5395"/>
          <w:spacing w:val="-5"/>
          <w:sz w:val="26"/>
        </w:rPr>
        <w:t xml:space="preserve"> </w:t>
      </w:r>
      <w:r>
        <w:rPr>
          <w:color w:val="2E5395"/>
          <w:sz w:val="26"/>
        </w:rPr>
        <w:t>fixed</w:t>
      </w:r>
      <w:r>
        <w:rPr>
          <w:color w:val="2E5395"/>
          <w:spacing w:val="-5"/>
          <w:sz w:val="26"/>
        </w:rPr>
        <w:t xml:space="preserve"> </w:t>
      </w:r>
      <w:r>
        <w:rPr>
          <w:color w:val="2E5395"/>
          <w:sz w:val="26"/>
        </w:rPr>
        <w:t>&gt;</w:t>
      </w:r>
      <w:r>
        <w:rPr>
          <w:color w:val="2E5395"/>
          <w:spacing w:val="-5"/>
          <w:sz w:val="26"/>
        </w:rPr>
        <w:t xml:space="preserve"> </w:t>
      </w:r>
      <w:r>
        <w:rPr>
          <w:color w:val="2E5395"/>
          <w:sz w:val="26"/>
        </w:rPr>
        <w:t>fixed</w:t>
      </w:r>
      <w:r>
        <w:rPr>
          <w:color w:val="2E5395"/>
          <w:spacing w:val="-5"/>
          <w:sz w:val="26"/>
        </w:rPr>
        <w:t xml:space="preserve"> </w:t>
      </w:r>
      <w:r>
        <w:rPr>
          <w:color w:val="2E5395"/>
          <w:sz w:val="26"/>
        </w:rPr>
        <w:t>charge</w:t>
      </w:r>
      <w:r>
        <w:rPr>
          <w:color w:val="2E5395"/>
          <w:spacing w:val="-4"/>
          <w:sz w:val="26"/>
        </w:rPr>
        <w:t xml:space="preserve"> </w:t>
      </w:r>
      <w:r>
        <w:rPr>
          <w:color w:val="2E5395"/>
          <w:sz w:val="26"/>
        </w:rPr>
        <w:t>prevails (exception to the general rule of first-in-time prevails)</w:t>
      </w:r>
    </w:p>
    <w:p w14:paraId="0BE79295" w14:textId="77777777" w:rsidR="004C192B" w:rsidRDefault="004C192B">
      <w:pPr>
        <w:pStyle w:val="a3"/>
      </w:pPr>
    </w:p>
    <w:p w14:paraId="4DEF0FCE" w14:textId="77777777" w:rsidR="004C192B" w:rsidRDefault="004C192B">
      <w:pPr>
        <w:pStyle w:val="a3"/>
        <w:spacing w:before="108"/>
      </w:pPr>
    </w:p>
    <w:p w14:paraId="673E3C15" w14:textId="77777777" w:rsidR="004C192B" w:rsidRDefault="00000000">
      <w:pPr>
        <w:pStyle w:val="2"/>
        <w:ind w:left="154" w:firstLine="0"/>
      </w:pPr>
      <w:r>
        <w:t>Broader</w:t>
      </w:r>
      <w:r>
        <w:rPr>
          <w:spacing w:val="-9"/>
        </w:rPr>
        <w:t xml:space="preserve"> </w:t>
      </w:r>
      <w:r>
        <w:t>Picture</w:t>
      </w:r>
      <w:r>
        <w:rPr>
          <w:spacing w:val="-7"/>
        </w:rPr>
        <w:t xml:space="preserve"> </w:t>
      </w:r>
      <w:r>
        <w:t>in</w:t>
      </w:r>
      <w:r>
        <w:rPr>
          <w:spacing w:val="-5"/>
        </w:rPr>
        <w:t xml:space="preserve"> </w:t>
      </w:r>
      <w:r>
        <w:t>Context</w:t>
      </w:r>
      <w:r>
        <w:rPr>
          <w:spacing w:val="-9"/>
        </w:rPr>
        <w:t xml:space="preserve"> </w:t>
      </w:r>
      <w:r>
        <w:t>of</w:t>
      </w:r>
      <w:r>
        <w:rPr>
          <w:spacing w:val="-8"/>
        </w:rPr>
        <w:t xml:space="preserve"> </w:t>
      </w:r>
      <w:r>
        <w:t>Personal</w:t>
      </w:r>
      <w:r>
        <w:rPr>
          <w:spacing w:val="-9"/>
        </w:rPr>
        <w:t xml:space="preserve"> </w:t>
      </w:r>
      <w:r>
        <w:t>Property</w:t>
      </w:r>
      <w:r>
        <w:rPr>
          <w:spacing w:val="-6"/>
        </w:rPr>
        <w:t xml:space="preserve"> </w:t>
      </w:r>
      <w:r>
        <w:rPr>
          <w:spacing w:val="-5"/>
        </w:rPr>
        <w:t>Law</w:t>
      </w:r>
    </w:p>
    <w:p w14:paraId="5993E132" w14:textId="77777777" w:rsidR="004C192B" w:rsidRDefault="00000000">
      <w:pPr>
        <w:pStyle w:val="a4"/>
        <w:numPr>
          <w:ilvl w:val="0"/>
          <w:numId w:val="31"/>
        </w:numPr>
        <w:tabs>
          <w:tab w:val="left" w:pos="874"/>
        </w:tabs>
        <w:spacing w:before="46"/>
        <w:rPr>
          <w:rFonts w:ascii="Arial MT" w:hAnsi="Arial MT"/>
          <w:sz w:val="26"/>
        </w:rPr>
      </w:pPr>
      <w:r>
        <w:rPr>
          <w:b/>
          <w:i/>
          <w:sz w:val="26"/>
        </w:rPr>
        <w:t>Nemo</w:t>
      </w:r>
      <w:r>
        <w:rPr>
          <w:b/>
          <w:i/>
          <w:spacing w:val="-4"/>
          <w:sz w:val="26"/>
        </w:rPr>
        <w:t xml:space="preserve"> </w:t>
      </w:r>
      <w:r>
        <w:rPr>
          <w:b/>
          <w:i/>
          <w:sz w:val="26"/>
        </w:rPr>
        <w:t>dat</w:t>
      </w:r>
      <w:r>
        <w:rPr>
          <w:b/>
          <w:i/>
          <w:spacing w:val="-2"/>
          <w:sz w:val="26"/>
        </w:rPr>
        <w:t xml:space="preserve"> </w:t>
      </w:r>
      <w:r>
        <w:rPr>
          <w:b/>
          <w:spacing w:val="-4"/>
          <w:sz w:val="26"/>
        </w:rPr>
        <w:t>rule</w:t>
      </w:r>
    </w:p>
    <w:p w14:paraId="193326C4" w14:textId="77777777" w:rsidR="004C192B" w:rsidRDefault="00000000">
      <w:pPr>
        <w:pStyle w:val="a3"/>
        <w:tabs>
          <w:tab w:val="left" w:pos="1364"/>
        </w:tabs>
        <w:spacing w:before="49" w:line="264" w:lineRule="auto"/>
        <w:ind w:left="1365" w:right="613" w:hanging="361"/>
      </w:pPr>
      <w:r>
        <w:rPr>
          <w:rFonts w:ascii="Calibri"/>
          <w:i/>
          <w:spacing w:val="-10"/>
        </w:rPr>
        <w:t>-</w:t>
      </w:r>
      <w:r>
        <w:rPr>
          <w:rFonts w:ascii="Calibri"/>
          <w:i/>
        </w:rPr>
        <w:tab/>
      </w:r>
      <w:r>
        <w:rPr>
          <w:color w:val="2E5395"/>
        </w:rPr>
        <w:t>if</w:t>
      </w:r>
      <w:r>
        <w:rPr>
          <w:color w:val="2E5395"/>
          <w:spacing w:val="-6"/>
        </w:rPr>
        <w:t xml:space="preserve"> </w:t>
      </w:r>
      <w:r>
        <w:rPr>
          <w:color w:val="2E5395"/>
        </w:rPr>
        <w:t>no</w:t>
      </w:r>
      <w:r>
        <w:rPr>
          <w:color w:val="2E5395"/>
          <w:spacing w:val="-5"/>
        </w:rPr>
        <w:t xml:space="preserve"> </w:t>
      </w:r>
      <w:r>
        <w:rPr>
          <w:color w:val="2E5395"/>
        </w:rPr>
        <w:t>title</w:t>
      </w:r>
      <w:r>
        <w:rPr>
          <w:color w:val="2E5395"/>
          <w:spacing w:val="-4"/>
        </w:rPr>
        <w:t xml:space="preserve"> </w:t>
      </w:r>
      <w:r>
        <w:rPr>
          <w:color w:val="2E5395"/>
        </w:rPr>
        <w:t>but</w:t>
      </w:r>
      <w:r>
        <w:rPr>
          <w:color w:val="2E5395"/>
          <w:spacing w:val="-5"/>
        </w:rPr>
        <w:t xml:space="preserve"> </w:t>
      </w:r>
      <w:r>
        <w:rPr>
          <w:color w:val="2E5395"/>
        </w:rPr>
        <w:t>try</w:t>
      </w:r>
      <w:r>
        <w:rPr>
          <w:color w:val="2E5395"/>
          <w:spacing w:val="-8"/>
        </w:rPr>
        <w:t xml:space="preserve"> </w:t>
      </w:r>
      <w:r>
        <w:rPr>
          <w:color w:val="2E5395"/>
        </w:rPr>
        <w:t>to</w:t>
      </w:r>
      <w:r>
        <w:rPr>
          <w:color w:val="2E5395"/>
          <w:spacing w:val="-5"/>
        </w:rPr>
        <w:t xml:space="preserve"> </w:t>
      </w:r>
      <w:r>
        <w:rPr>
          <w:color w:val="2E5395"/>
        </w:rPr>
        <w:t>create</w:t>
      </w:r>
      <w:r>
        <w:rPr>
          <w:color w:val="2E5395"/>
          <w:spacing w:val="-4"/>
        </w:rPr>
        <w:t xml:space="preserve"> </w:t>
      </w:r>
      <w:r>
        <w:rPr>
          <w:color w:val="2E5395"/>
        </w:rPr>
        <w:t>security</w:t>
      </w:r>
      <w:r>
        <w:rPr>
          <w:color w:val="2E5395"/>
          <w:spacing w:val="-8"/>
        </w:rPr>
        <w:t xml:space="preserve"> </w:t>
      </w:r>
      <w:r>
        <w:rPr>
          <w:color w:val="2E5395"/>
        </w:rPr>
        <w:t>interest</w:t>
      </w:r>
      <w:r>
        <w:rPr>
          <w:color w:val="2E5395"/>
          <w:spacing w:val="-5"/>
        </w:rPr>
        <w:t xml:space="preserve"> </w:t>
      </w:r>
      <w:r>
        <w:rPr>
          <w:color w:val="2E5395"/>
        </w:rPr>
        <w:t xml:space="preserve">&gt; </w:t>
      </w:r>
      <w:r>
        <w:rPr>
          <w:color w:val="2E5395"/>
          <w:u w:val="single" w:color="2E5395"/>
        </w:rPr>
        <w:t>no</w:t>
      </w:r>
      <w:r>
        <w:rPr>
          <w:color w:val="2E5395"/>
          <w:spacing w:val="-5"/>
          <w:u w:val="single" w:color="2E5395"/>
        </w:rPr>
        <w:t xml:space="preserve"> </w:t>
      </w:r>
      <w:r>
        <w:rPr>
          <w:color w:val="2E5395"/>
          <w:u w:val="single" w:color="2E5395"/>
        </w:rPr>
        <w:t>ownership</w:t>
      </w:r>
      <w:r>
        <w:rPr>
          <w:color w:val="2E5395"/>
          <w:spacing w:val="-5"/>
        </w:rPr>
        <w:t xml:space="preserve"> </w:t>
      </w:r>
      <w:r>
        <w:rPr>
          <w:color w:val="2E5395"/>
        </w:rPr>
        <w:t>&gt;</w:t>
      </w:r>
      <w:r>
        <w:rPr>
          <w:color w:val="2E5395"/>
          <w:spacing w:val="-1"/>
        </w:rPr>
        <w:t xml:space="preserve"> </w:t>
      </w:r>
      <w:r>
        <w:rPr>
          <w:color w:val="2E5395"/>
          <w:u w:val="single" w:color="2E5395"/>
        </w:rPr>
        <w:t>invalidate</w:t>
      </w:r>
      <w:r>
        <w:rPr>
          <w:color w:val="2E5395"/>
          <w:spacing w:val="-4"/>
          <w:u w:val="single" w:color="2E5395"/>
        </w:rPr>
        <w:t xml:space="preserve"> </w:t>
      </w:r>
      <w:r>
        <w:rPr>
          <w:color w:val="2E5395"/>
          <w:u w:val="single" w:color="2E5395"/>
        </w:rPr>
        <w:t>security</w:t>
      </w:r>
      <w:r>
        <w:rPr>
          <w:color w:val="2E5395"/>
        </w:rPr>
        <w:t xml:space="preserve"> </w:t>
      </w:r>
      <w:r>
        <w:rPr>
          <w:color w:val="2E5395"/>
          <w:spacing w:val="-2"/>
          <w:u w:val="single" w:color="2E5395"/>
        </w:rPr>
        <w:t>interest</w:t>
      </w:r>
      <w:r>
        <w:rPr>
          <w:color w:val="2E5395"/>
          <w:spacing w:val="-2"/>
        </w:rPr>
        <w:t>)</w:t>
      </w:r>
    </w:p>
    <w:p w14:paraId="5A62DA62" w14:textId="77777777" w:rsidR="004C192B" w:rsidRDefault="004C192B">
      <w:pPr>
        <w:pStyle w:val="a3"/>
        <w:spacing w:before="61"/>
      </w:pPr>
    </w:p>
    <w:p w14:paraId="1D60CFC0" w14:textId="77777777" w:rsidR="004C192B" w:rsidRDefault="00000000">
      <w:pPr>
        <w:pStyle w:val="2"/>
        <w:numPr>
          <w:ilvl w:val="0"/>
          <w:numId w:val="31"/>
        </w:numPr>
        <w:tabs>
          <w:tab w:val="left" w:pos="874"/>
        </w:tabs>
        <w:spacing w:before="1"/>
        <w:rPr>
          <w:rFonts w:ascii="Arial MT" w:hAnsi="Arial MT"/>
          <w:b w:val="0"/>
        </w:rPr>
      </w:pPr>
      <w:r>
        <w:t>Retention</w:t>
      </w:r>
      <w:r>
        <w:rPr>
          <w:spacing w:val="-14"/>
        </w:rPr>
        <w:t xml:space="preserve"> </w:t>
      </w:r>
      <w:r>
        <w:t>of</w:t>
      </w:r>
      <w:r>
        <w:rPr>
          <w:spacing w:val="-9"/>
        </w:rPr>
        <w:t xml:space="preserve"> </w:t>
      </w:r>
      <w:r>
        <w:rPr>
          <w:spacing w:val="-4"/>
        </w:rPr>
        <w:t>title</w:t>
      </w:r>
    </w:p>
    <w:p w14:paraId="260EACAD" w14:textId="77777777" w:rsidR="004C192B" w:rsidRDefault="00000000">
      <w:pPr>
        <w:pStyle w:val="a3"/>
        <w:tabs>
          <w:tab w:val="left" w:pos="1364"/>
        </w:tabs>
        <w:spacing w:before="50" w:line="261" w:lineRule="auto"/>
        <w:ind w:left="1365" w:right="442" w:hanging="361"/>
      </w:pPr>
      <w:r>
        <w:rPr>
          <w:rFonts w:ascii="Calibri"/>
          <w:i/>
          <w:spacing w:val="-10"/>
        </w:rPr>
        <w:t>-</w:t>
      </w:r>
      <w:r>
        <w:rPr>
          <w:rFonts w:ascii="Calibri"/>
          <w:i/>
        </w:rPr>
        <w:tab/>
      </w:r>
      <w:r>
        <w:rPr>
          <w:color w:val="2E5395"/>
        </w:rPr>
        <w:t>effectively</w:t>
      </w:r>
      <w:r>
        <w:rPr>
          <w:color w:val="2E5395"/>
          <w:spacing w:val="-7"/>
        </w:rPr>
        <w:t xml:space="preserve"> </w:t>
      </w:r>
      <w:r>
        <w:rPr>
          <w:color w:val="2E5395"/>
        </w:rPr>
        <w:t>self-help</w:t>
      </w:r>
      <w:r>
        <w:rPr>
          <w:color w:val="2E5395"/>
          <w:spacing w:val="-11"/>
        </w:rPr>
        <w:t xml:space="preserve"> </w:t>
      </w:r>
      <w:r>
        <w:rPr>
          <w:color w:val="2E5395"/>
        </w:rPr>
        <w:t>remedy</w:t>
      </w:r>
      <w:r>
        <w:rPr>
          <w:color w:val="2E5395"/>
          <w:spacing w:val="-11"/>
        </w:rPr>
        <w:t xml:space="preserve"> </w:t>
      </w:r>
      <w:r>
        <w:rPr>
          <w:color w:val="2E5395"/>
        </w:rPr>
        <w:t>&gt;</w:t>
      </w:r>
      <w:r>
        <w:rPr>
          <w:color w:val="2E5395"/>
          <w:spacing w:val="-6"/>
        </w:rPr>
        <w:t xml:space="preserve"> </w:t>
      </w:r>
      <w:r>
        <w:rPr>
          <w:color w:val="2E5395"/>
        </w:rPr>
        <w:t>will</w:t>
      </w:r>
      <w:r>
        <w:rPr>
          <w:color w:val="2E5395"/>
          <w:spacing w:val="-11"/>
        </w:rPr>
        <w:t xml:space="preserve"> </w:t>
      </w:r>
      <w:r>
        <w:rPr>
          <w:color w:val="2E5395"/>
        </w:rPr>
        <w:t>have</w:t>
      </w:r>
      <w:r>
        <w:rPr>
          <w:color w:val="2E5395"/>
          <w:spacing w:val="-12"/>
        </w:rPr>
        <w:t xml:space="preserve"> </w:t>
      </w:r>
      <w:r>
        <w:rPr>
          <w:color w:val="2E5395"/>
        </w:rPr>
        <w:t>priority</w:t>
      </w:r>
      <w:r>
        <w:rPr>
          <w:color w:val="2E5395"/>
          <w:spacing w:val="-12"/>
        </w:rPr>
        <w:t xml:space="preserve"> </w:t>
      </w:r>
      <w:r>
        <w:rPr>
          <w:color w:val="2E5395"/>
        </w:rPr>
        <w:t>over</w:t>
      </w:r>
      <w:r>
        <w:rPr>
          <w:color w:val="2E5395"/>
          <w:spacing w:val="-8"/>
        </w:rPr>
        <w:t xml:space="preserve"> </w:t>
      </w:r>
      <w:r>
        <w:rPr>
          <w:color w:val="2E5395"/>
        </w:rPr>
        <w:t>subsequent</w:t>
      </w:r>
      <w:r>
        <w:rPr>
          <w:color w:val="2E5395"/>
          <w:spacing w:val="-9"/>
        </w:rPr>
        <w:t xml:space="preserve"> </w:t>
      </w:r>
      <w:r>
        <w:rPr>
          <w:color w:val="2E5395"/>
        </w:rPr>
        <w:t>security</w:t>
      </w:r>
      <w:r>
        <w:rPr>
          <w:color w:val="2E5395"/>
          <w:spacing w:val="-12"/>
        </w:rPr>
        <w:t xml:space="preserve"> </w:t>
      </w:r>
      <w:r>
        <w:rPr>
          <w:color w:val="2E5395"/>
        </w:rPr>
        <w:t xml:space="preserve">interest as </w:t>
      </w:r>
      <w:r>
        <w:rPr>
          <w:color w:val="2E5395"/>
          <w:u w:val="single" w:color="2E5395"/>
        </w:rPr>
        <w:t>subject property never belongs to the buyer</w:t>
      </w:r>
      <w:r>
        <w:rPr>
          <w:color w:val="2E5395"/>
        </w:rPr>
        <w:t xml:space="preserve"> but </w:t>
      </w:r>
      <w:r>
        <w:rPr>
          <w:color w:val="2E5395"/>
          <w:u w:val="single" w:color="2E5395"/>
        </w:rPr>
        <w:t>still sits with the seller</w:t>
      </w:r>
      <w:r>
        <w:rPr>
          <w:color w:val="2E5395"/>
        </w:rPr>
        <w:t>)</w:t>
      </w:r>
    </w:p>
    <w:p w14:paraId="1C033DF8" w14:textId="77777777" w:rsidR="004C192B" w:rsidRDefault="004C192B">
      <w:pPr>
        <w:pStyle w:val="a3"/>
        <w:spacing w:before="62"/>
      </w:pPr>
    </w:p>
    <w:p w14:paraId="436D13C2" w14:textId="77777777" w:rsidR="004C192B" w:rsidRDefault="00000000">
      <w:pPr>
        <w:pStyle w:val="2"/>
        <w:numPr>
          <w:ilvl w:val="0"/>
          <w:numId w:val="31"/>
        </w:numPr>
        <w:tabs>
          <w:tab w:val="left" w:pos="874"/>
        </w:tabs>
        <w:rPr>
          <w:rFonts w:ascii="Arial MT" w:hAnsi="Arial MT"/>
          <w:b w:val="0"/>
          <w:color w:val="2E5395"/>
        </w:rPr>
      </w:pPr>
      <w:r>
        <w:t>Purchaser</w:t>
      </w:r>
      <w:r>
        <w:rPr>
          <w:spacing w:val="-7"/>
        </w:rPr>
        <w:t xml:space="preserve"> </w:t>
      </w:r>
      <w:r>
        <w:t>for</w:t>
      </w:r>
      <w:r>
        <w:rPr>
          <w:spacing w:val="-7"/>
        </w:rPr>
        <w:t xml:space="preserve"> </w:t>
      </w:r>
      <w:r>
        <w:t>value</w:t>
      </w:r>
      <w:r>
        <w:rPr>
          <w:spacing w:val="-6"/>
        </w:rPr>
        <w:t xml:space="preserve"> </w:t>
      </w:r>
      <w:r>
        <w:t>without</w:t>
      </w:r>
      <w:r>
        <w:rPr>
          <w:spacing w:val="-6"/>
        </w:rPr>
        <w:t xml:space="preserve"> </w:t>
      </w:r>
      <w:r>
        <w:rPr>
          <w:spacing w:val="-2"/>
        </w:rPr>
        <w:t>notice</w:t>
      </w:r>
    </w:p>
    <w:p w14:paraId="4A9BC9F3" w14:textId="26A39966" w:rsidR="004C192B" w:rsidRDefault="00000000">
      <w:pPr>
        <w:pStyle w:val="a4"/>
        <w:numPr>
          <w:ilvl w:val="0"/>
          <w:numId w:val="17"/>
        </w:numPr>
        <w:tabs>
          <w:tab w:val="left" w:pos="1365"/>
        </w:tabs>
        <w:spacing w:before="50" w:line="271" w:lineRule="auto"/>
        <w:ind w:right="206"/>
        <w:rPr>
          <w:sz w:val="26"/>
        </w:rPr>
      </w:pPr>
      <w:r>
        <w:rPr>
          <w:color w:val="2E5395"/>
          <w:sz w:val="26"/>
        </w:rPr>
        <w:t>exception</w:t>
      </w:r>
      <w:r>
        <w:rPr>
          <w:color w:val="2E5395"/>
          <w:spacing w:val="-7"/>
          <w:sz w:val="26"/>
        </w:rPr>
        <w:t xml:space="preserve"> </w:t>
      </w:r>
      <w:r>
        <w:rPr>
          <w:color w:val="2E5395"/>
          <w:sz w:val="26"/>
        </w:rPr>
        <w:t>to</w:t>
      </w:r>
      <w:r>
        <w:rPr>
          <w:color w:val="2E5395"/>
          <w:spacing w:val="-5"/>
          <w:sz w:val="26"/>
        </w:rPr>
        <w:t xml:space="preserve"> </w:t>
      </w:r>
      <w:r>
        <w:rPr>
          <w:color w:val="2E5395"/>
          <w:sz w:val="26"/>
        </w:rPr>
        <w:t>nemo</w:t>
      </w:r>
      <w:r>
        <w:rPr>
          <w:color w:val="2E5395"/>
          <w:spacing w:val="-5"/>
          <w:sz w:val="26"/>
        </w:rPr>
        <w:t xml:space="preserve"> </w:t>
      </w:r>
      <w:r>
        <w:rPr>
          <w:color w:val="2E5395"/>
          <w:sz w:val="26"/>
        </w:rPr>
        <w:t>dat</w:t>
      </w:r>
      <w:r>
        <w:rPr>
          <w:color w:val="2E5395"/>
          <w:spacing w:val="-5"/>
          <w:sz w:val="26"/>
        </w:rPr>
        <w:t xml:space="preserve"> </w:t>
      </w:r>
      <w:r>
        <w:rPr>
          <w:color w:val="2E5395"/>
          <w:sz w:val="26"/>
        </w:rPr>
        <w:t>rule, if</w:t>
      </w:r>
      <w:r>
        <w:rPr>
          <w:color w:val="2E5395"/>
          <w:spacing w:val="-6"/>
          <w:sz w:val="26"/>
        </w:rPr>
        <w:t xml:space="preserve"> </w:t>
      </w:r>
      <w:r>
        <w:rPr>
          <w:color w:val="2E5395"/>
          <w:sz w:val="26"/>
        </w:rPr>
        <w:t>purchasers</w:t>
      </w:r>
      <w:r>
        <w:rPr>
          <w:color w:val="2E5395"/>
          <w:spacing w:val="-8"/>
          <w:sz w:val="26"/>
        </w:rPr>
        <w:t xml:space="preserve"> </w:t>
      </w:r>
      <w:r>
        <w:rPr>
          <w:color w:val="2E5395"/>
          <w:sz w:val="26"/>
        </w:rPr>
        <w:t>can reply</w:t>
      </w:r>
      <w:r>
        <w:rPr>
          <w:color w:val="2E5395"/>
          <w:spacing w:val="-8"/>
          <w:sz w:val="26"/>
        </w:rPr>
        <w:t xml:space="preserve"> </w:t>
      </w:r>
      <w:r>
        <w:rPr>
          <w:color w:val="2E5395"/>
          <w:sz w:val="26"/>
        </w:rPr>
        <w:t>on</w:t>
      </w:r>
      <w:r>
        <w:rPr>
          <w:color w:val="2E5395"/>
          <w:spacing w:val="-7"/>
          <w:sz w:val="26"/>
        </w:rPr>
        <w:t xml:space="preserve"> </w:t>
      </w:r>
      <w:r>
        <w:rPr>
          <w:color w:val="2E5395"/>
          <w:sz w:val="26"/>
        </w:rPr>
        <w:t>common</w:t>
      </w:r>
      <w:r>
        <w:rPr>
          <w:color w:val="2E5395"/>
          <w:spacing w:val="-7"/>
          <w:sz w:val="26"/>
        </w:rPr>
        <w:t xml:space="preserve"> </w:t>
      </w:r>
      <w:r>
        <w:rPr>
          <w:color w:val="2E5395"/>
          <w:sz w:val="26"/>
        </w:rPr>
        <w:t>law</w:t>
      </w:r>
      <w:r>
        <w:rPr>
          <w:color w:val="2E5395"/>
          <w:spacing w:val="-3"/>
          <w:sz w:val="26"/>
        </w:rPr>
        <w:t xml:space="preserve"> </w:t>
      </w:r>
      <w:r>
        <w:rPr>
          <w:color w:val="2E5395"/>
          <w:sz w:val="26"/>
        </w:rPr>
        <w:t>or</w:t>
      </w:r>
      <w:r>
        <w:rPr>
          <w:color w:val="2E5395"/>
          <w:spacing w:val="-4"/>
          <w:sz w:val="26"/>
        </w:rPr>
        <w:t xml:space="preserve"> </w:t>
      </w:r>
      <w:r>
        <w:rPr>
          <w:color w:val="2E5395"/>
          <w:sz w:val="26"/>
        </w:rPr>
        <w:t>SOGO</w:t>
      </w:r>
      <w:r>
        <w:rPr>
          <w:color w:val="2E5395"/>
          <w:spacing w:val="-7"/>
          <w:sz w:val="26"/>
        </w:rPr>
        <w:t xml:space="preserve"> </w:t>
      </w:r>
      <w:r>
        <w:rPr>
          <w:color w:val="2E5395"/>
          <w:sz w:val="26"/>
        </w:rPr>
        <w:t>to</w:t>
      </w:r>
      <w:r>
        <w:rPr>
          <w:color w:val="2E5395"/>
          <w:spacing w:val="-5"/>
          <w:sz w:val="26"/>
        </w:rPr>
        <w:t xml:space="preserve"> </w:t>
      </w:r>
      <w:r>
        <w:rPr>
          <w:color w:val="2E5395"/>
          <w:sz w:val="26"/>
        </w:rPr>
        <w:t>get a good title &gt; then can create valid security interest &gt; can defeat the title to the original owner</w:t>
      </w:r>
    </w:p>
    <w:p w14:paraId="559F4C43" w14:textId="77777777" w:rsidR="004C192B" w:rsidRDefault="004C192B">
      <w:pPr>
        <w:pStyle w:val="a3"/>
        <w:spacing w:before="48"/>
      </w:pPr>
    </w:p>
    <w:p w14:paraId="5B3D9023" w14:textId="77777777" w:rsidR="004C192B" w:rsidRDefault="00000000">
      <w:pPr>
        <w:pStyle w:val="a4"/>
        <w:numPr>
          <w:ilvl w:val="0"/>
          <w:numId w:val="31"/>
        </w:numPr>
        <w:tabs>
          <w:tab w:val="left" w:pos="874"/>
        </w:tabs>
        <w:spacing w:before="1"/>
        <w:rPr>
          <w:rFonts w:ascii="Arial MT" w:hAnsi="Arial MT"/>
          <w:sz w:val="26"/>
        </w:rPr>
      </w:pPr>
      <w:r>
        <w:rPr>
          <w:sz w:val="26"/>
        </w:rPr>
        <w:t>Set-off</w:t>
      </w:r>
      <w:r>
        <w:rPr>
          <w:spacing w:val="-4"/>
          <w:sz w:val="26"/>
        </w:rPr>
        <w:t xml:space="preserve"> </w:t>
      </w:r>
      <w:r>
        <w:rPr>
          <w:sz w:val="26"/>
        </w:rPr>
        <w:t>(outside</w:t>
      </w:r>
      <w:r>
        <w:rPr>
          <w:spacing w:val="-5"/>
          <w:sz w:val="26"/>
        </w:rPr>
        <w:t xml:space="preserve"> </w:t>
      </w:r>
      <w:r>
        <w:rPr>
          <w:sz w:val="26"/>
        </w:rPr>
        <w:t>scope</w:t>
      </w:r>
      <w:r>
        <w:rPr>
          <w:spacing w:val="-5"/>
          <w:sz w:val="26"/>
        </w:rPr>
        <w:t xml:space="preserve"> </w:t>
      </w:r>
      <w:r>
        <w:rPr>
          <w:sz w:val="26"/>
        </w:rPr>
        <w:t>of</w:t>
      </w:r>
      <w:r>
        <w:rPr>
          <w:spacing w:val="-3"/>
          <w:sz w:val="26"/>
        </w:rPr>
        <w:t xml:space="preserve"> </w:t>
      </w:r>
      <w:r>
        <w:rPr>
          <w:sz w:val="26"/>
        </w:rPr>
        <w:t>this</w:t>
      </w:r>
      <w:r>
        <w:rPr>
          <w:spacing w:val="-1"/>
          <w:sz w:val="26"/>
        </w:rPr>
        <w:t xml:space="preserve"> </w:t>
      </w:r>
      <w:r>
        <w:rPr>
          <w:spacing w:val="-2"/>
          <w:sz w:val="26"/>
        </w:rPr>
        <w:t>course)</w:t>
      </w:r>
    </w:p>
    <w:p w14:paraId="63CF7AD6" w14:textId="77777777" w:rsidR="004C192B" w:rsidRDefault="004C192B">
      <w:pPr>
        <w:pStyle w:val="a4"/>
        <w:rPr>
          <w:rFonts w:ascii="Arial MT" w:hAnsi="Arial MT"/>
          <w:sz w:val="26"/>
        </w:rPr>
        <w:sectPr w:rsidR="004C192B">
          <w:pgSz w:w="11910" w:h="16840"/>
          <w:pgMar w:top="640" w:right="566" w:bottom="940" w:left="566" w:header="0" w:footer="723" w:gutter="0"/>
          <w:cols w:space="720"/>
        </w:sectPr>
      </w:pPr>
    </w:p>
    <w:p w14:paraId="29A841B4" w14:textId="77777777" w:rsidR="004C192B" w:rsidRDefault="00000000">
      <w:pPr>
        <w:spacing w:before="78" w:line="276" w:lineRule="auto"/>
        <w:ind w:left="154"/>
        <w:rPr>
          <w:sz w:val="26"/>
        </w:rPr>
      </w:pPr>
      <w:r>
        <w:rPr>
          <w:b/>
          <w:sz w:val="26"/>
        </w:rPr>
        <w:lastRenderedPageBreak/>
        <w:t>Guarantee</w:t>
      </w:r>
      <w:r>
        <w:rPr>
          <w:b/>
          <w:spacing w:val="-6"/>
          <w:sz w:val="26"/>
        </w:rPr>
        <w:t xml:space="preserve"> </w:t>
      </w:r>
      <w:r>
        <w:rPr>
          <w:b/>
          <w:sz w:val="26"/>
        </w:rPr>
        <w:t>&amp;</w:t>
      </w:r>
      <w:r>
        <w:rPr>
          <w:b/>
          <w:spacing w:val="-10"/>
          <w:sz w:val="26"/>
        </w:rPr>
        <w:t xml:space="preserve"> </w:t>
      </w:r>
      <w:r>
        <w:rPr>
          <w:b/>
          <w:sz w:val="26"/>
        </w:rPr>
        <w:t>Indemnity</w:t>
      </w:r>
      <w:r>
        <w:rPr>
          <w:b/>
          <w:spacing w:val="-4"/>
          <w:sz w:val="26"/>
        </w:rPr>
        <w:t xml:space="preserve"> </w:t>
      </w:r>
      <w:r>
        <w:rPr>
          <w:color w:val="2E5395"/>
          <w:sz w:val="26"/>
        </w:rPr>
        <w:t>(personal</w:t>
      </w:r>
      <w:r>
        <w:rPr>
          <w:color w:val="2E5395"/>
          <w:spacing w:val="-5"/>
          <w:sz w:val="26"/>
        </w:rPr>
        <w:t xml:space="preserve"> </w:t>
      </w:r>
      <w:r>
        <w:rPr>
          <w:color w:val="2E5395"/>
          <w:sz w:val="26"/>
        </w:rPr>
        <w:t>security</w:t>
      </w:r>
      <w:r>
        <w:rPr>
          <w:color w:val="2E5395"/>
          <w:spacing w:val="-5"/>
          <w:sz w:val="26"/>
        </w:rPr>
        <w:t xml:space="preserve"> </w:t>
      </w:r>
      <w:r>
        <w:rPr>
          <w:color w:val="2E5395"/>
          <w:sz w:val="26"/>
        </w:rPr>
        <w:t>is</w:t>
      </w:r>
      <w:r>
        <w:rPr>
          <w:color w:val="2E5395"/>
          <w:spacing w:val="-2"/>
          <w:sz w:val="26"/>
        </w:rPr>
        <w:t xml:space="preserve"> </w:t>
      </w:r>
      <w:r>
        <w:rPr>
          <w:color w:val="2E5395"/>
          <w:sz w:val="26"/>
        </w:rPr>
        <w:t>not</w:t>
      </w:r>
      <w:r>
        <w:rPr>
          <w:color w:val="2E5395"/>
          <w:spacing w:val="-6"/>
          <w:sz w:val="26"/>
        </w:rPr>
        <w:t xml:space="preserve"> </w:t>
      </w:r>
      <w:r>
        <w:rPr>
          <w:color w:val="2E5395"/>
          <w:sz w:val="26"/>
        </w:rPr>
        <w:t>strictly</w:t>
      </w:r>
      <w:r>
        <w:rPr>
          <w:color w:val="2E5395"/>
          <w:spacing w:val="-9"/>
          <w:sz w:val="26"/>
        </w:rPr>
        <w:t xml:space="preserve"> </w:t>
      </w:r>
      <w:r>
        <w:rPr>
          <w:color w:val="2E5395"/>
          <w:sz w:val="26"/>
        </w:rPr>
        <w:t>speaking</w:t>
      </w:r>
      <w:r>
        <w:rPr>
          <w:color w:val="2E5395"/>
          <w:spacing w:val="-3"/>
          <w:sz w:val="26"/>
        </w:rPr>
        <w:t xml:space="preserve"> </w:t>
      </w:r>
      <w:r>
        <w:rPr>
          <w:color w:val="2E5395"/>
          <w:sz w:val="26"/>
        </w:rPr>
        <w:t>security,</w:t>
      </w:r>
      <w:r>
        <w:rPr>
          <w:color w:val="2E5395"/>
          <w:spacing w:val="-2"/>
          <w:sz w:val="26"/>
        </w:rPr>
        <w:t xml:space="preserve"> </w:t>
      </w:r>
      <w:r>
        <w:rPr>
          <w:color w:val="2E5395"/>
          <w:sz w:val="26"/>
        </w:rPr>
        <w:t>as</w:t>
      </w:r>
      <w:r>
        <w:rPr>
          <w:color w:val="2E5395"/>
          <w:spacing w:val="-10"/>
          <w:sz w:val="26"/>
        </w:rPr>
        <w:t xml:space="preserve"> </w:t>
      </w:r>
      <w:r>
        <w:rPr>
          <w:color w:val="2E5395"/>
          <w:sz w:val="26"/>
        </w:rPr>
        <w:t>loan</w:t>
      </w:r>
      <w:r>
        <w:rPr>
          <w:color w:val="2E5395"/>
          <w:spacing w:val="-4"/>
          <w:sz w:val="26"/>
        </w:rPr>
        <w:t xml:space="preserve"> </w:t>
      </w:r>
      <w:r>
        <w:rPr>
          <w:color w:val="2E5395"/>
          <w:sz w:val="26"/>
        </w:rPr>
        <w:t>is</w:t>
      </w:r>
      <w:r>
        <w:rPr>
          <w:color w:val="2E5395"/>
          <w:spacing w:val="-9"/>
          <w:sz w:val="26"/>
        </w:rPr>
        <w:t xml:space="preserve"> </w:t>
      </w:r>
      <w:r>
        <w:rPr>
          <w:color w:val="2E5395"/>
          <w:sz w:val="26"/>
        </w:rPr>
        <w:t xml:space="preserve">still </w:t>
      </w:r>
      <w:r>
        <w:rPr>
          <w:color w:val="2E5395"/>
          <w:spacing w:val="-2"/>
          <w:sz w:val="26"/>
        </w:rPr>
        <w:t>unsecured)</w:t>
      </w:r>
    </w:p>
    <w:p w14:paraId="36ED67B0" w14:textId="77777777" w:rsidR="004C192B" w:rsidRDefault="00000000">
      <w:pPr>
        <w:pStyle w:val="2"/>
        <w:spacing w:line="304" w:lineRule="exact"/>
        <w:ind w:left="154" w:firstLine="0"/>
      </w:pPr>
      <w:r>
        <w:rPr>
          <w:spacing w:val="-2"/>
        </w:rPr>
        <w:t>Guarantee</w:t>
      </w:r>
    </w:p>
    <w:p w14:paraId="4CAFA7D9" w14:textId="77777777" w:rsidR="004C192B" w:rsidRDefault="00000000">
      <w:pPr>
        <w:pStyle w:val="a4"/>
        <w:numPr>
          <w:ilvl w:val="0"/>
          <w:numId w:val="31"/>
        </w:numPr>
        <w:tabs>
          <w:tab w:val="left" w:pos="874"/>
        </w:tabs>
        <w:spacing w:before="45" w:after="4" w:line="278" w:lineRule="auto"/>
        <w:ind w:right="172"/>
        <w:rPr>
          <w:rFonts w:ascii="Arial MT" w:hAnsi="Arial MT"/>
          <w:sz w:val="26"/>
        </w:rPr>
      </w:pPr>
      <w:r>
        <w:rPr>
          <w:b/>
          <w:sz w:val="26"/>
        </w:rPr>
        <w:t xml:space="preserve">Three-way relationship </w:t>
      </w:r>
      <w:r>
        <w:rPr>
          <w:sz w:val="26"/>
        </w:rPr>
        <w:t xml:space="preserve">– </w:t>
      </w:r>
      <w:r>
        <w:rPr>
          <w:sz w:val="26"/>
          <w:u w:val="single"/>
        </w:rPr>
        <w:t>guarantor (TP) promises to be responsible to the creditor</w:t>
      </w:r>
      <w:r>
        <w:rPr>
          <w:sz w:val="26"/>
        </w:rPr>
        <w:t xml:space="preserve"> for</w:t>
      </w:r>
      <w:r>
        <w:rPr>
          <w:spacing w:val="-2"/>
          <w:sz w:val="26"/>
        </w:rPr>
        <w:t xml:space="preserve"> </w:t>
      </w:r>
      <w:r>
        <w:rPr>
          <w:sz w:val="26"/>
        </w:rPr>
        <w:t>the</w:t>
      </w:r>
      <w:r>
        <w:rPr>
          <w:spacing w:val="-5"/>
          <w:sz w:val="26"/>
        </w:rPr>
        <w:t xml:space="preserve"> </w:t>
      </w:r>
      <w:r>
        <w:rPr>
          <w:sz w:val="26"/>
          <w:u w:val="single"/>
        </w:rPr>
        <w:t>due</w:t>
      </w:r>
      <w:r>
        <w:rPr>
          <w:spacing w:val="-6"/>
          <w:sz w:val="26"/>
          <w:u w:val="single"/>
        </w:rPr>
        <w:t xml:space="preserve"> </w:t>
      </w:r>
      <w:r>
        <w:rPr>
          <w:sz w:val="26"/>
          <w:u w:val="single"/>
        </w:rPr>
        <w:t>performance</w:t>
      </w:r>
      <w:r>
        <w:rPr>
          <w:spacing w:val="-6"/>
          <w:sz w:val="26"/>
          <w:u w:val="single"/>
        </w:rPr>
        <w:t xml:space="preserve"> </w:t>
      </w:r>
      <w:r>
        <w:rPr>
          <w:sz w:val="26"/>
          <w:u w:val="single"/>
        </w:rPr>
        <w:t>by</w:t>
      </w:r>
      <w:r>
        <w:rPr>
          <w:spacing w:val="-6"/>
          <w:sz w:val="26"/>
          <w:u w:val="single"/>
        </w:rPr>
        <w:t xml:space="preserve"> </w:t>
      </w:r>
      <w:r>
        <w:rPr>
          <w:sz w:val="26"/>
          <w:u w:val="single"/>
        </w:rPr>
        <w:t>the</w:t>
      </w:r>
      <w:r>
        <w:rPr>
          <w:spacing w:val="-6"/>
          <w:sz w:val="26"/>
          <w:u w:val="single"/>
        </w:rPr>
        <w:t xml:space="preserve"> </w:t>
      </w:r>
      <w:r>
        <w:rPr>
          <w:sz w:val="26"/>
          <w:u w:val="single"/>
        </w:rPr>
        <w:t>principal</w:t>
      </w:r>
      <w:r>
        <w:rPr>
          <w:spacing w:val="-5"/>
          <w:sz w:val="26"/>
          <w:u w:val="single"/>
        </w:rPr>
        <w:t xml:space="preserve"> </w:t>
      </w:r>
      <w:r>
        <w:rPr>
          <w:sz w:val="26"/>
          <w:u w:val="single"/>
        </w:rPr>
        <w:t>debtor</w:t>
      </w:r>
      <w:r>
        <w:rPr>
          <w:sz w:val="26"/>
        </w:rPr>
        <w:t xml:space="preserve"> of</w:t>
      </w:r>
      <w:r>
        <w:rPr>
          <w:spacing w:val="-4"/>
          <w:sz w:val="26"/>
        </w:rPr>
        <w:t xml:space="preserve"> </w:t>
      </w:r>
      <w:r>
        <w:rPr>
          <w:sz w:val="26"/>
        </w:rPr>
        <w:t>his</w:t>
      </w:r>
      <w:r>
        <w:rPr>
          <w:spacing w:val="-6"/>
          <w:sz w:val="26"/>
        </w:rPr>
        <w:t xml:space="preserve"> </w:t>
      </w:r>
      <w:r>
        <w:rPr>
          <w:sz w:val="26"/>
        </w:rPr>
        <w:t>obligations</w:t>
      </w:r>
      <w:r>
        <w:rPr>
          <w:spacing w:val="-4"/>
          <w:sz w:val="26"/>
        </w:rPr>
        <w:t xml:space="preserve"> </w:t>
      </w:r>
      <w:r>
        <w:rPr>
          <w:sz w:val="26"/>
          <w:u w:val="single"/>
        </w:rPr>
        <w:t>if the</w:t>
      </w:r>
      <w:r>
        <w:rPr>
          <w:spacing w:val="-6"/>
          <w:sz w:val="26"/>
          <w:u w:val="single"/>
        </w:rPr>
        <w:t xml:space="preserve"> </w:t>
      </w:r>
      <w:r>
        <w:rPr>
          <w:sz w:val="26"/>
          <w:u w:val="single"/>
        </w:rPr>
        <w:t>principal</w:t>
      </w:r>
      <w:r>
        <w:rPr>
          <w:spacing w:val="-1"/>
          <w:sz w:val="26"/>
          <w:u w:val="single"/>
        </w:rPr>
        <w:t xml:space="preserve"> </w:t>
      </w:r>
      <w:r>
        <w:rPr>
          <w:sz w:val="26"/>
          <w:u w:val="single"/>
        </w:rPr>
        <w:t>debtor</w:t>
      </w:r>
      <w:r>
        <w:rPr>
          <w:sz w:val="26"/>
        </w:rPr>
        <w:t xml:space="preserve"> </w:t>
      </w:r>
      <w:r>
        <w:rPr>
          <w:sz w:val="26"/>
          <w:u w:val="single"/>
        </w:rPr>
        <w:t>fails to perform those obligations</w:t>
      </w:r>
      <w:r>
        <w:rPr>
          <w:sz w:val="26"/>
        </w:rPr>
        <w:t>.</w:t>
      </w:r>
    </w:p>
    <w:p w14:paraId="09C712AB" w14:textId="77777777" w:rsidR="004C192B" w:rsidRDefault="00000000">
      <w:pPr>
        <w:tabs>
          <w:tab w:val="left" w:pos="3655"/>
        </w:tabs>
        <w:ind w:left="874"/>
        <w:rPr>
          <w:sz w:val="20"/>
        </w:rPr>
      </w:pPr>
      <w:r>
        <w:rPr>
          <w:noProof/>
          <w:position w:val="5"/>
          <w:sz w:val="20"/>
        </w:rPr>
        <w:drawing>
          <wp:inline distT="0" distB="0" distL="0" distR="0" wp14:anchorId="568BBA55" wp14:editId="497839CD">
            <wp:extent cx="1530241" cy="1447800"/>
            <wp:effectExtent l="0" t="0" r="0" b="0"/>
            <wp:docPr id="23" name="Image 23" descr="A diagram of creditor and guaranto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diagram of creditor and guarantor  Description automatically generated"/>
                    <pic:cNvPicPr/>
                  </pic:nvPicPr>
                  <pic:blipFill>
                    <a:blip r:embed="rId20" cstate="print"/>
                    <a:stretch>
                      <a:fillRect/>
                    </a:stretch>
                  </pic:blipFill>
                  <pic:spPr>
                    <a:xfrm>
                      <a:off x="0" y="0"/>
                      <a:ext cx="1530241" cy="1447800"/>
                    </a:xfrm>
                    <a:prstGeom prst="rect">
                      <a:avLst/>
                    </a:prstGeom>
                  </pic:spPr>
                </pic:pic>
              </a:graphicData>
            </a:graphic>
          </wp:inline>
        </w:drawing>
      </w:r>
      <w:r>
        <w:rPr>
          <w:position w:val="5"/>
          <w:sz w:val="20"/>
        </w:rPr>
        <w:tab/>
      </w:r>
      <w:r>
        <w:rPr>
          <w:noProof/>
          <w:sz w:val="20"/>
        </w:rPr>
        <mc:AlternateContent>
          <mc:Choice Requires="wps">
            <w:drawing>
              <wp:inline distT="0" distB="0" distL="0" distR="0" wp14:anchorId="244E4F08" wp14:editId="6B3AAC69">
                <wp:extent cx="4478655" cy="1393825"/>
                <wp:effectExtent l="9525" t="0" r="0" b="6350"/>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8655" cy="1393825"/>
                        </a:xfrm>
                        <a:prstGeom prst="rect">
                          <a:avLst/>
                        </a:prstGeom>
                        <a:ln w="6350">
                          <a:solidFill>
                            <a:srgbClr val="000000"/>
                          </a:solidFill>
                          <a:prstDash val="solid"/>
                        </a:ln>
                      </wps:spPr>
                      <wps:txbx>
                        <w:txbxContent>
                          <w:p w14:paraId="3EE510EE" w14:textId="77777777" w:rsidR="004C192B" w:rsidRDefault="00000000">
                            <w:pPr>
                              <w:pStyle w:val="a3"/>
                              <w:spacing w:before="69" w:line="305" w:lineRule="exact"/>
                              <w:ind w:left="145"/>
                              <w:jc w:val="both"/>
                            </w:pPr>
                            <w:r>
                              <w:t>loan</w:t>
                            </w:r>
                            <w:r>
                              <w:rPr>
                                <w:spacing w:val="-7"/>
                              </w:rPr>
                              <w:t xml:space="preserve"> </w:t>
                            </w:r>
                            <w:r>
                              <w:t>agreement</w:t>
                            </w:r>
                            <w:r>
                              <w:rPr>
                                <w:spacing w:val="-4"/>
                              </w:rPr>
                              <w:t xml:space="preserve"> </w:t>
                            </w:r>
                            <w:r>
                              <w:t>between</w:t>
                            </w:r>
                            <w:r>
                              <w:rPr>
                                <w:spacing w:val="-7"/>
                              </w:rPr>
                              <w:t xml:space="preserve"> </w:t>
                            </w:r>
                            <w:r>
                              <w:t>creditor</w:t>
                            </w:r>
                            <w:r>
                              <w:rPr>
                                <w:spacing w:val="-4"/>
                              </w:rPr>
                              <w:t xml:space="preserve"> </w:t>
                            </w:r>
                            <w:r>
                              <w:t>and</w:t>
                            </w:r>
                            <w:r>
                              <w:rPr>
                                <w:spacing w:val="-5"/>
                              </w:rPr>
                              <w:t xml:space="preserve"> </w:t>
                            </w:r>
                            <w:r>
                              <w:t>principal</w:t>
                            </w:r>
                            <w:r>
                              <w:rPr>
                                <w:spacing w:val="-6"/>
                              </w:rPr>
                              <w:t xml:space="preserve"> </w:t>
                            </w:r>
                            <w:r>
                              <w:rPr>
                                <w:spacing w:val="-2"/>
                              </w:rPr>
                              <w:t>debtor</w:t>
                            </w:r>
                          </w:p>
                          <w:p w14:paraId="74C75F89" w14:textId="77777777" w:rsidR="004C192B" w:rsidRDefault="00000000">
                            <w:pPr>
                              <w:pStyle w:val="a3"/>
                              <w:numPr>
                                <w:ilvl w:val="0"/>
                                <w:numId w:val="16"/>
                              </w:numPr>
                              <w:tabs>
                                <w:tab w:val="left" w:pos="865"/>
                              </w:tabs>
                              <w:spacing w:before="10" w:line="230" w:lineRule="auto"/>
                              <w:ind w:left="865" w:right="594"/>
                              <w:jc w:val="both"/>
                            </w:pPr>
                            <w:r>
                              <w:t>can</w:t>
                            </w:r>
                            <w:r>
                              <w:rPr>
                                <w:spacing w:val="-8"/>
                              </w:rPr>
                              <w:t xml:space="preserve"> </w:t>
                            </w:r>
                            <w:r>
                              <w:t>create</w:t>
                            </w:r>
                            <w:r>
                              <w:rPr>
                                <w:spacing w:val="-9"/>
                              </w:rPr>
                              <w:t xml:space="preserve"> </w:t>
                            </w:r>
                            <w:r>
                              <w:t>guarantee</w:t>
                            </w:r>
                            <w:r>
                              <w:rPr>
                                <w:spacing w:val="-6"/>
                              </w:rPr>
                              <w:t xml:space="preserve"> </w:t>
                            </w:r>
                            <w:r>
                              <w:t>within</w:t>
                            </w:r>
                            <w:r>
                              <w:rPr>
                                <w:spacing w:val="-8"/>
                              </w:rPr>
                              <w:t xml:space="preserve"> </w:t>
                            </w:r>
                            <w:r>
                              <w:t>the</w:t>
                            </w:r>
                            <w:r>
                              <w:rPr>
                                <w:spacing w:val="-6"/>
                              </w:rPr>
                              <w:t xml:space="preserve"> </w:t>
                            </w:r>
                            <w:r>
                              <w:t>same</w:t>
                            </w:r>
                            <w:r>
                              <w:rPr>
                                <w:spacing w:val="-9"/>
                              </w:rPr>
                              <w:t xml:space="preserve"> </w:t>
                            </w:r>
                            <w:r>
                              <w:t>document</w:t>
                            </w:r>
                            <w:r>
                              <w:rPr>
                                <w:spacing w:val="-7"/>
                              </w:rPr>
                              <w:t xml:space="preserve"> </w:t>
                            </w:r>
                            <w:r>
                              <w:t>of loan agreement (TP as one party to sign)</w:t>
                            </w:r>
                          </w:p>
                          <w:p w14:paraId="1FA90C3F" w14:textId="77777777" w:rsidR="004C192B" w:rsidRDefault="00000000">
                            <w:pPr>
                              <w:pStyle w:val="a3"/>
                              <w:numPr>
                                <w:ilvl w:val="0"/>
                                <w:numId w:val="16"/>
                              </w:numPr>
                              <w:tabs>
                                <w:tab w:val="left" w:pos="865"/>
                              </w:tabs>
                              <w:spacing w:before="8" w:line="235" w:lineRule="auto"/>
                              <w:ind w:left="865" w:right="696"/>
                              <w:jc w:val="both"/>
                            </w:pPr>
                            <w:r>
                              <w:t>or</w:t>
                            </w:r>
                            <w:r>
                              <w:rPr>
                                <w:spacing w:val="-4"/>
                              </w:rPr>
                              <w:t xml:space="preserve"> </w:t>
                            </w:r>
                            <w:r>
                              <w:t>can</w:t>
                            </w:r>
                            <w:r>
                              <w:rPr>
                                <w:spacing w:val="-8"/>
                              </w:rPr>
                              <w:t xml:space="preserve"> </w:t>
                            </w:r>
                            <w:r>
                              <w:t>create</w:t>
                            </w:r>
                            <w:r>
                              <w:rPr>
                                <w:spacing w:val="-5"/>
                              </w:rPr>
                              <w:t xml:space="preserve"> </w:t>
                            </w:r>
                            <w:r>
                              <w:t>a</w:t>
                            </w:r>
                            <w:r>
                              <w:rPr>
                                <w:spacing w:val="-5"/>
                              </w:rPr>
                              <w:t xml:space="preserve"> </w:t>
                            </w:r>
                            <w:r>
                              <w:t>separate</w:t>
                            </w:r>
                            <w:r>
                              <w:rPr>
                                <w:spacing w:val="-3"/>
                              </w:rPr>
                              <w:t xml:space="preserve"> </w:t>
                            </w:r>
                            <w:r>
                              <w:t>document</w:t>
                            </w:r>
                            <w:r>
                              <w:rPr>
                                <w:spacing w:val="-5"/>
                              </w:rPr>
                              <w:t xml:space="preserve"> </w:t>
                            </w:r>
                            <w:r>
                              <w:t>(executed</w:t>
                            </w:r>
                            <w:r>
                              <w:rPr>
                                <w:spacing w:val="-2"/>
                              </w:rPr>
                              <w:t xml:space="preserve"> </w:t>
                            </w:r>
                            <w:r>
                              <w:t>by</w:t>
                            </w:r>
                            <w:r>
                              <w:rPr>
                                <w:spacing w:val="-9"/>
                              </w:rPr>
                              <w:t xml:space="preserve"> </w:t>
                            </w:r>
                            <w:r>
                              <w:t>a deed),</w:t>
                            </w:r>
                            <w:r>
                              <w:rPr>
                                <w:spacing w:val="-7"/>
                              </w:rPr>
                              <w:t xml:space="preserve"> </w:t>
                            </w:r>
                            <w:r>
                              <w:t>only</w:t>
                            </w:r>
                            <w:r>
                              <w:rPr>
                                <w:spacing w:val="-10"/>
                              </w:rPr>
                              <w:t xml:space="preserve"> </w:t>
                            </w:r>
                            <w:r>
                              <w:t>the</w:t>
                            </w:r>
                            <w:r>
                              <w:rPr>
                                <w:spacing w:val="-10"/>
                              </w:rPr>
                              <w:t xml:space="preserve"> </w:t>
                            </w:r>
                            <w:r>
                              <w:t>guarantor</w:t>
                            </w:r>
                            <w:r>
                              <w:rPr>
                                <w:spacing w:val="-6"/>
                              </w:rPr>
                              <w:t xml:space="preserve"> </w:t>
                            </w:r>
                            <w:r>
                              <w:t>has</w:t>
                            </w:r>
                            <w:r>
                              <w:rPr>
                                <w:spacing w:val="-10"/>
                              </w:rPr>
                              <w:t xml:space="preserve"> </w:t>
                            </w:r>
                            <w:r>
                              <w:t>to</w:t>
                            </w:r>
                            <w:r>
                              <w:rPr>
                                <w:spacing w:val="-2"/>
                              </w:rPr>
                              <w:t xml:space="preserve"> </w:t>
                            </w:r>
                            <w:r>
                              <w:t>sign;</w:t>
                            </w:r>
                            <w:r>
                              <w:rPr>
                                <w:spacing w:val="-8"/>
                              </w:rPr>
                              <w:t xml:space="preserve"> </w:t>
                            </w:r>
                            <w:r>
                              <w:t>the</w:t>
                            </w:r>
                            <w:r>
                              <w:rPr>
                                <w:spacing w:val="-10"/>
                              </w:rPr>
                              <w:t xml:space="preserve"> </w:t>
                            </w:r>
                            <w:r>
                              <w:t>creditor doesn't have obligations under the guarantee</w:t>
                            </w:r>
                          </w:p>
                        </w:txbxContent>
                      </wps:txbx>
                      <wps:bodyPr wrap="square" lIns="0" tIns="0" rIns="0" bIns="0" rtlCol="0">
                        <a:noAutofit/>
                      </wps:bodyPr>
                    </wps:wsp>
                  </a:graphicData>
                </a:graphic>
              </wp:inline>
            </w:drawing>
          </mc:Choice>
          <mc:Fallback>
            <w:pict>
              <v:shapetype w14:anchorId="244E4F08" id="_x0000_t202" coordsize="21600,21600" o:spt="202" path="m,l,21600r21600,l21600,xe">
                <v:stroke joinstyle="miter"/>
                <v:path gradientshapeok="t" o:connecttype="rect"/>
              </v:shapetype>
              <v:shape id="Textbox 24" o:spid="_x0000_s1026" type="#_x0000_t202" style="width:352.65pt;height:1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" filled="f" strokeweight=".5pt">
                <v:path arrowok="t"/>
                <v:textbox inset="0,0,0,0">
                  <w:txbxContent>
                    <w:p w14:paraId="3EE510EE" w14:textId="77777777" w:rsidR="004C192B" w:rsidRDefault="00000000">
                      <w:pPr>
                        <w:pStyle w:val="a3"/>
                        <w:spacing w:before="69" w:line="305" w:lineRule="exact"/>
                        <w:ind w:left="145"/>
                        <w:jc w:val="both"/>
                      </w:pPr>
                      <w:r>
                        <w:t>loan</w:t>
                      </w:r>
                      <w:r>
                        <w:rPr>
                          <w:spacing w:val="-7"/>
                        </w:rPr>
                        <w:t xml:space="preserve"> </w:t>
                      </w:r>
                      <w:r>
                        <w:t>agreement</w:t>
                      </w:r>
                      <w:r>
                        <w:rPr>
                          <w:spacing w:val="-4"/>
                        </w:rPr>
                        <w:t xml:space="preserve"> </w:t>
                      </w:r>
                      <w:r>
                        <w:t>between</w:t>
                      </w:r>
                      <w:r>
                        <w:rPr>
                          <w:spacing w:val="-7"/>
                        </w:rPr>
                        <w:t xml:space="preserve"> </w:t>
                      </w:r>
                      <w:r>
                        <w:t>creditor</w:t>
                      </w:r>
                      <w:r>
                        <w:rPr>
                          <w:spacing w:val="-4"/>
                        </w:rPr>
                        <w:t xml:space="preserve"> </w:t>
                      </w:r>
                      <w:r>
                        <w:t>and</w:t>
                      </w:r>
                      <w:r>
                        <w:rPr>
                          <w:spacing w:val="-5"/>
                        </w:rPr>
                        <w:t xml:space="preserve"> </w:t>
                      </w:r>
                      <w:r>
                        <w:t>principal</w:t>
                      </w:r>
                      <w:r>
                        <w:rPr>
                          <w:spacing w:val="-6"/>
                        </w:rPr>
                        <w:t xml:space="preserve"> </w:t>
                      </w:r>
                      <w:r>
                        <w:rPr>
                          <w:spacing w:val="-2"/>
                        </w:rPr>
                        <w:t>debtor</w:t>
                      </w:r>
                    </w:p>
                    <w:p w14:paraId="74C75F89" w14:textId="77777777" w:rsidR="004C192B" w:rsidRDefault="00000000">
                      <w:pPr>
                        <w:pStyle w:val="a3"/>
                        <w:numPr>
                          <w:ilvl w:val="0"/>
                          <w:numId w:val="16"/>
                        </w:numPr>
                        <w:tabs>
                          <w:tab w:val="left" w:pos="865"/>
                        </w:tabs>
                        <w:spacing w:before="10" w:line="230" w:lineRule="auto"/>
                        <w:ind w:left="865" w:right="594"/>
                        <w:jc w:val="both"/>
                      </w:pPr>
                      <w:r>
                        <w:t>can</w:t>
                      </w:r>
                      <w:r>
                        <w:rPr>
                          <w:spacing w:val="-8"/>
                        </w:rPr>
                        <w:t xml:space="preserve"> </w:t>
                      </w:r>
                      <w:r>
                        <w:t>create</w:t>
                      </w:r>
                      <w:r>
                        <w:rPr>
                          <w:spacing w:val="-9"/>
                        </w:rPr>
                        <w:t xml:space="preserve"> </w:t>
                      </w:r>
                      <w:r>
                        <w:t>guarantee</w:t>
                      </w:r>
                      <w:r>
                        <w:rPr>
                          <w:spacing w:val="-6"/>
                        </w:rPr>
                        <w:t xml:space="preserve"> </w:t>
                      </w:r>
                      <w:r>
                        <w:t>within</w:t>
                      </w:r>
                      <w:r>
                        <w:rPr>
                          <w:spacing w:val="-8"/>
                        </w:rPr>
                        <w:t xml:space="preserve"> </w:t>
                      </w:r>
                      <w:r>
                        <w:t>the</w:t>
                      </w:r>
                      <w:r>
                        <w:rPr>
                          <w:spacing w:val="-6"/>
                        </w:rPr>
                        <w:t xml:space="preserve"> </w:t>
                      </w:r>
                      <w:r>
                        <w:t>same</w:t>
                      </w:r>
                      <w:r>
                        <w:rPr>
                          <w:spacing w:val="-9"/>
                        </w:rPr>
                        <w:t xml:space="preserve"> </w:t>
                      </w:r>
                      <w:r>
                        <w:t>document</w:t>
                      </w:r>
                      <w:r>
                        <w:rPr>
                          <w:spacing w:val="-7"/>
                        </w:rPr>
                        <w:t xml:space="preserve"> </w:t>
                      </w:r>
                      <w:r>
                        <w:t>of loan agreement (TP as one party to sign)</w:t>
                      </w:r>
                    </w:p>
                    <w:p w14:paraId="1FA90C3F" w14:textId="77777777" w:rsidR="004C192B" w:rsidRDefault="00000000">
                      <w:pPr>
                        <w:pStyle w:val="a3"/>
                        <w:numPr>
                          <w:ilvl w:val="0"/>
                          <w:numId w:val="16"/>
                        </w:numPr>
                        <w:tabs>
                          <w:tab w:val="left" w:pos="865"/>
                        </w:tabs>
                        <w:spacing w:before="8" w:line="235" w:lineRule="auto"/>
                        <w:ind w:left="865" w:right="696"/>
                        <w:jc w:val="both"/>
                      </w:pPr>
                      <w:r>
                        <w:t>or</w:t>
                      </w:r>
                      <w:r>
                        <w:rPr>
                          <w:spacing w:val="-4"/>
                        </w:rPr>
                        <w:t xml:space="preserve"> </w:t>
                      </w:r>
                      <w:r>
                        <w:t>can</w:t>
                      </w:r>
                      <w:r>
                        <w:rPr>
                          <w:spacing w:val="-8"/>
                        </w:rPr>
                        <w:t xml:space="preserve"> </w:t>
                      </w:r>
                      <w:r>
                        <w:t>create</w:t>
                      </w:r>
                      <w:r>
                        <w:rPr>
                          <w:spacing w:val="-5"/>
                        </w:rPr>
                        <w:t xml:space="preserve"> </w:t>
                      </w:r>
                      <w:r>
                        <w:t>a</w:t>
                      </w:r>
                      <w:r>
                        <w:rPr>
                          <w:spacing w:val="-5"/>
                        </w:rPr>
                        <w:t xml:space="preserve"> </w:t>
                      </w:r>
                      <w:r>
                        <w:t>separate</w:t>
                      </w:r>
                      <w:r>
                        <w:rPr>
                          <w:spacing w:val="-3"/>
                        </w:rPr>
                        <w:t xml:space="preserve"> </w:t>
                      </w:r>
                      <w:r>
                        <w:t>document</w:t>
                      </w:r>
                      <w:r>
                        <w:rPr>
                          <w:spacing w:val="-5"/>
                        </w:rPr>
                        <w:t xml:space="preserve"> </w:t>
                      </w:r>
                      <w:r>
                        <w:t>(executed</w:t>
                      </w:r>
                      <w:r>
                        <w:rPr>
                          <w:spacing w:val="-2"/>
                        </w:rPr>
                        <w:t xml:space="preserve"> </w:t>
                      </w:r>
                      <w:r>
                        <w:t>by</w:t>
                      </w:r>
                      <w:r>
                        <w:rPr>
                          <w:spacing w:val="-9"/>
                        </w:rPr>
                        <w:t xml:space="preserve"> </w:t>
                      </w:r>
                      <w:r>
                        <w:t>a deed),</w:t>
                      </w:r>
                      <w:r>
                        <w:rPr>
                          <w:spacing w:val="-7"/>
                        </w:rPr>
                        <w:t xml:space="preserve"> </w:t>
                      </w:r>
                      <w:r>
                        <w:t>only</w:t>
                      </w:r>
                      <w:r>
                        <w:rPr>
                          <w:spacing w:val="-10"/>
                        </w:rPr>
                        <w:t xml:space="preserve"> </w:t>
                      </w:r>
                      <w:r>
                        <w:t>the</w:t>
                      </w:r>
                      <w:r>
                        <w:rPr>
                          <w:spacing w:val="-10"/>
                        </w:rPr>
                        <w:t xml:space="preserve"> </w:t>
                      </w:r>
                      <w:r>
                        <w:t>guarantor</w:t>
                      </w:r>
                      <w:r>
                        <w:rPr>
                          <w:spacing w:val="-6"/>
                        </w:rPr>
                        <w:t xml:space="preserve"> </w:t>
                      </w:r>
                      <w:r>
                        <w:t>has</w:t>
                      </w:r>
                      <w:r>
                        <w:rPr>
                          <w:spacing w:val="-10"/>
                        </w:rPr>
                        <w:t xml:space="preserve"> </w:t>
                      </w:r>
                      <w:r>
                        <w:t>to</w:t>
                      </w:r>
                      <w:r>
                        <w:rPr>
                          <w:spacing w:val="-2"/>
                        </w:rPr>
                        <w:t xml:space="preserve"> </w:t>
                      </w:r>
                      <w:r>
                        <w:t>sign;</w:t>
                      </w:r>
                      <w:r>
                        <w:rPr>
                          <w:spacing w:val="-8"/>
                        </w:rPr>
                        <w:t xml:space="preserve"> </w:t>
                      </w:r>
                      <w:r>
                        <w:t>the</w:t>
                      </w:r>
                      <w:r>
                        <w:rPr>
                          <w:spacing w:val="-10"/>
                        </w:rPr>
                        <w:t xml:space="preserve"> </w:t>
                      </w:r>
                      <w:r>
                        <w:t>creditor doesn't have obligations under the guarantee</w:t>
                      </w:r>
                    </w:p>
                  </w:txbxContent>
                </v:textbox>
                <w10:anchorlock/>
              </v:shape>
            </w:pict>
          </mc:Fallback>
        </mc:AlternateContent>
      </w:r>
    </w:p>
    <w:p w14:paraId="3523CDA3" w14:textId="77777777" w:rsidR="004C192B" w:rsidRDefault="004C192B">
      <w:pPr>
        <w:pStyle w:val="a3"/>
        <w:spacing w:before="47"/>
      </w:pPr>
    </w:p>
    <w:p w14:paraId="3994C3CD" w14:textId="77777777" w:rsidR="004C192B" w:rsidRDefault="00000000">
      <w:pPr>
        <w:pStyle w:val="2"/>
        <w:numPr>
          <w:ilvl w:val="0"/>
          <w:numId w:val="31"/>
        </w:numPr>
        <w:tabs>
          <w:tab w:val="left" w:pos="874"/>
        </w:tabs>
        <w:rPr>
          <w:rFonts w:ascii="Arial MT" w:hAnsi="Arial MT"/>
          <w:b w:val="0"/>
        </w:rPr>
      </w:pPr>
      <w:r>
        <w:rPr>
          <w:u w:val="single"/>
        </w:rPr>
        <w:t>Secondary</w:t>
      </w:r>
      <w:r>
        <w:rPr>
          <w:spacing w:val="-2"/>
        </w:rPr>
        <w:t xml:space="preserve"> liability</w:t>
      </w:r>
    </w:p>
    <w:p w14:paraId="1B28644B" w14:textId="77777777" w:rsidR="004C192B" w:rsidRDefault="00000000">
      <w:pPr>
        <w:pStyle w:val="a4"/>
        <w:numPr>
          <w:ilvl w:val="1"/>
          <w:numId w:val="31"/>
        </w:numPr>
        <w:tabs>
          <w:tab w:val="left" w:pos="1364"/>
        </w:tabs>
        <w:spacing w:before="46"/>
        <w:ind w:left="1364" w:hanging="360"/>
        <w:rPr>
          <w:rFonts w:ascii="Arial MT" w:hAnsi="Arial MT"/>
          <w:sz w:val="26"/>
        </w:rPr>
      </w:pPr>
      <w:r>
        <w:rPr>
          <w:sz w:val="26"/>
        </w:rPr>
        <w:t>depends</w:t>
      </w:r>
      <w:r>
        <w:rPr>
          <w:spacing w:val="-8"/>
          <w:sz w:val="26"/>
        </w:rPr>
        <w:t xml:space="preserve"> </w:t>
      </w:r>
      <w:r>
        <w:rPr>
          <w:sz w:val="26"/>
        </w:rPr>
        <w:t>on</w:t>
      </w:r>
      <w:r>
        <w:rPr>
          <w:spacing w:val="-5"/>
          <w:sz w:val="26"/>
        </w:rPr>
        <w:t xml:space="preserve"> </w:t>
      </w:r>
      <w:r>
        <w:rPr>
          <w:b/>
          <w:sz w:val="26"/>
        </w:rPr>
        <w:t>default</w:t>
      </w:r>
      <w:r>
        <w:rPr>
          <w:b/>
          <w:spacing w:val="-6"/>
          <w:sz w:val="26"/>
        </w:rPr>
        <w:t xml:space="preserve"> </w:t>
      </w:r>
      <w:r>
        <w:rPr>
          <w:b/>
          <w:sz w:val="26"/>
        </w:rPr>
        <w:t>by</w:t>
      </w:r>
      <w:r>
        <w:rPr>
          <w:b/>
          <w:spacing w:val="-4"/>
          <w:sz w:val="26"/>
        </w:rPr>
        <w:t xml:space="preserve"> </w:t>
      </w:r>
      <w:r>
        <w:rPr>
          <w:b/>
          <w:sz w:val="26"/>
        </w:rPr>
        <w:t xml:space="preserve">principal </w:t>
      </w:r>
      <w:r>
        <w:rPr>
          <w:b/>
          <w:spacing w:val="-2"/>
          <w:sz w:val="26"/>
        </w:rPr>
        <w:t>debtor</w:t>
      </w:r>
    </w:p>
    <w:p w14:paraId="779C5C65" w14:textId="77777777" w:rsidR="004C192B" w:rsidRDefault="00000000">
      <w:pPr>
        <w:pStyle w:val="a4"/>
        <w:numPr>
          <w:ilvl w:val="0"/>
          <w:numId w:val="17"/>
        </w:numPr>
        <w:tabs>
          <w:tab w:val="left" w:pos="1365"/>
        </w:tabs>
        <w:spacing w:before="49" w:line="261" w:lineRule="auto"/>
        <w:ind w:right="651"/>
        <w:rPr>
          <w:sz w:val="26"/>
        </w:rPr>
      </w:pPr>
      <w:r>
        <w:rPr>
          <w:color w:val="2E5395"/>
          <w:sz w:val="26"/>
        </w:rPr>
        <w:t xml:space="preserve">secondary: if default under &gt; </w:t>
      </w:r>
      <w:r>
        <w:rPr>
          <w:color w:val="2E5395"/>
          <w:sz w:val="26"/>
          <w:u w:val="single" w:color="2E5395"/>
        </w:rPr>
        <w:t>cannot go to guarantor directly</w:t>
      </w:r>
      <w:r>
        <w:rPr>
          <w:color w:val="2E5395"/>
          <w:sz w:val="26"/>
        </w:rPr>
        <w:t xml:space="preserve">, </w:t>
      </w:r>
      <w:r>
        <w:rPr>
          <w:color w:val="2E5395"/>
          <w:sz w:val="26"/>
          <w:u w:val="single" w:color="2E5395"/>
        </w:rPr>
        <w:t>have to resort to</w:t>
      </w:r>
      <w:r>
        <w:rPr>
          <w:color w:val="2E5395"/>
          <w:sz w:val="26"/>
        </w:rPr>
        <w:t xml:space="preserve"> </w:t>
      </w:r>
      <w:r>
        <w:rPr>
          <w:color w:val="2E5395"/>
          <w:sz w:val="26"/>
          <w:u w:val="single" w:color="2E5395"/>
        </w:rPr>
        <w:t>debtor</w:t>
      </w:r>
      <w:r>
        <w:rPr>
          <w:color w:val="2E5395"/>
          <w:spacing w:val="-4"/>
          <w:sz w:val="26"/>
          <w:u w:val="single" w:color="2E5395"/>
        </w:rPr>
        <w:t xml:space="preserve"> </w:t>
      </w:r>
      <w:r>
        <w:rPr>
          <w:color w:val="2E5395"/>
          <w:sz w:val="26"/>
          <w:u w:val="single" w:color="2E5395"/>
        </w:rPr>
        <w:t>first</w:t>
      </w:r>
      <w:r>
        <w:rPr>
          <w:color w:val="2E5395"/>
          <w:sz w:val="26"/>
        </w:rPr>
        <w:t>;</w:t>
      </w:r>
      <w:r>
        <w:rPr>
          <w:color w:val="2E5395"/>
          <w:spacing w:val="-6"/>
          <w:sz w:val="26"/>
        </w:rPr>
        <w:t xml:space="preserve"> </w:t>
      </w:r>
      <w:r>
        <w:rPr>
          <w:color w:val="2E5395"/>
          <w:sz w:val="26"/>
        </w:rPr>
        <w:t>only</w:t>
      </w:r>
      <w:r>
        <w:rPr>
          <w:color w:val="2E5395"/>
          <w:spacing w:val="-7"/>
          <w:sz w:val="26"/>
        </w:rPr>
        <w:t xml:space="preserve"> </w:t>
      </w:r>
      <w:r>
        <w:rPr>
          <w:color w:val="2E5395"/>
          <w:sz w:val="26"/>
        </w:rPr>
        <w:t>when</w:t>
      </w:r>
      <w:r>
        <w:rPr>
          <w:color w:val="2E5395"/>
          <w:spacing w:val="-6"/>
          <w:sz w:val="26"/>
        </w:rPr>
        <w:t xml:space="preserve"> </w:t>
      </w:r>
      <w:r>
        <w:rPr>
          <w:color w:val="2E5395"/>
          <w:sz w:val="26"/>
        </w:rPr>
        <w:t>debtor</w:t>
      </w:r>
      <w:r>
        <w:rPr>
          <w:color w:val="2E5395"/>
          <w:spacing w:val="-4"/>
          <w:sz w:val="26"/>
        </w:rPr>
        <w:t xml:space="preserve"> </w:t>
      </w:r>
      <w:r>
        <w:rPr>
          <w:color w:val="2E5395"/>
          <w:sz w:val="26"/>
        </w:rPr>
        <w:t>does</w:t>
      </w:r>
      <w:r>
        <w:rPr>
          <w:color w:val="2E5395"/>
          <w:spacing w:val="-7"/>
          <w:sz w:val="26"/>
        </w:rPr>
        <w:t xml:space="preserve"> </w:t>
      </w:r>
      <w:r>
        <w:rPr>
          <w:color w:val="2E5395"/>
          <w:sz w:val="26"/>
        </w:rPr>
        <w:t>not</w:t>
      </w:r>
      <w:r>
        <w:rPr>
          <w:color w:val="2E5395"/>
          <w:spacing w:val="-5"/>
          <w:sz w:val="26"/>
        </w:rPr>
        <w:t xml:space="preserve"> </w:t>
      </w:r>
      <w:r>
        <w:rPr>
          <w:color w:val="2E5395"/>
          <w:sz w:val="26"/>
        </w:rPr>
        <w:t>pay</w:t>
      </w:r>
      <w:r>
        <w:rPr>
          <w:color w:val="2E5395"/>
          <w:spacing w:val="-7"/>
          <w:sz w:val="26"/>
        </w:rPr>
        <w:t xml:space="preserve"> </w:t>
      </w:r>
      <w:r>
        <w:rPr>
          <w:color w:val="2E5395"/>
          <w:sz w:val="26"/>
        </w:rPr>
        <w:t>up</w:t>
      </w:r>
      <w:r>
        <w:rPr>
          <w:color w:val="2E5395"/>
          <w:spacing w:val="-6"/>
          <w:sz w:val="26"/>
        </w:rPr>
        <w:t xml:space="preserve"> </w:t>
      </w:r>
      <w:r>
        <w:rPr>
          <w:color w:val="2E5395"/>
          <w:sz w:val="26"/>
        </w:rPr>
        <w:t>&gt;</w:t>
      </w:r>
      <w:r>
        <w:rPr>
          <w:color w:val="2E5395"/>
          <w:spacing w:val="-6"/>
          <w:sz w:val="26"/>
        </w:rPr>
        <w:t xml:space="preserve"> </w:t>
      </w:r>
      <w:r>
        <w:rPr>
          <w:color w:val="2E5395"/>
          <w:sz w:val="26"/>
        </w:rPr>
        <w:t>can</w:t>
      </w:r>
      <w:r>
        <w:rPr>
          <w:color w:val="2E5395"/>
          <w:spacing w:val="-6"/>
          <w:sz w:val="26"/>
        </w:rPr>
        <w:t xml:space="preserve"> </w:t>
      </w:r>
      <w:r>
        <w:rPr>
          <w:color w:val="2E5395"/>
          <w:sz w:val="26"/>
        </w:rPr>
        <w:t>then</w:t>
      </w:r>
      <w:r>
        <w:rPr>
          <w:color w:val="2E5395"/>
          <w:spacing w:val="-2"/>
          <w:sz w:val="26"/>
        </w:rPr>
        <w:t xml:space="preserve"> </w:t>
      </w:r>
      <w:r>
        <w:rPr>
          <w:color w:val="2E5395"/>
          <w:sz w:val="26"/>
        </w:rPr>
        <w:t>claim</w:t>
      </w:r>
      <w:r>
        <w:rPr>
          <w:color w:val="2E5395"/>
          <w:spacing w:val="-3"/>
          <w:sz w:val="26"/>
        </w:rPr>
        <w:t xml:space="preserve"> </w:t>
      </w:r>
      <w:r>
        <w:rPr>
          <w:color w:val="2E5395"/>
          <w:sz w:val="26"/>
        </w:rPr>
        <w:t>after guarantor</w:t>
      </w:r>
    </w:p>
    <w:p w14:paraId="44919603" w14:textId="77777777" w:rsidR="004C192B" w:rsidRDefault="00000000">
      <w:pPr>
        <w:pStyle w:val="a4"/>
        <w:numPr>
          <w:ilvl w:val="0"/>
          <w:numId w:val="17"/>
        </w:numPr>
        <w:tabs>
          <w:tab w:val="left" w:pos="1364"/>
        </w:tabs>
        <w:spacing w:before="22"/>
        <w:ind w:left="1364" w:hanging="360"/>
        <w:rPr>
          <w:sz w:val="26"/>
        </w:rPr>
      </w:pPr>
      <w:r>
        <w:rPr>
          <w:color w:val="2E5395"/>
          <w:sz w:val="26"/>
        </w:rPr>
        <w:t>distinguished</w:t>
      </w:r>
      <w:r>
        <w:rPr>
          <w:color w:val="2E5395"/>
          <w:spacing w:val="-8"/>
          <w:sz w:val="26"/>
        </w:rPr>
        <w:t xml:space="preserve"> </w:t>
      </w:r>
      <w:r>
        <w:rPr>
          <w:color w:val="2E5395"/>
          <w:sz w:val="26"/>
        </w:rPr>
        <w:t>from</w:t>
      </w:r>
      <w:r>
        <w:rPr>
          <w:color w:val="2E5395"/>
          <w:spacing w:val="-5"/>
          <w:sz w:val="26"/>
        </w:rPr>
        <w:t xml:space="preserve"> </w:t>
      </w:r>
      <w:r>
        <w:rPr>
          <w:color w:val="2E5395"/>
          <w:spacing w:val="-2"/>
          <w:sz w:val="26"/>
        </w:rPr>
        <w:t>indemnity</w:t>
      </w:r>
    </w:p>
    <w:p w14:paraId="2034CCBB" w14:textId="77777777" w:rsidR="004C192B" w:rsidRDefault="004C192B">
      <w:pPr>
        <w:pStyle w:val="a3"/>
        <w:spacing w:before="79"/>
      </w:pPr>
    </w:p>
    <w:p w14:paraId="249EDB08" w14:textId="77777777" w:rsidR="004C192B" w:rsidRDefault="00000000">
      <w:pPr>
        <w:pStyle w:val="a4"/>
        <w:numPr>
          <w:ilvl w:val="1"/>
          <w:numId w:val="31"/>
        </w:numPr>
        <w:tabs>
          <w:tab w:val="left" w:pos="1365"/>
        </w:tabs>
        <w:spacing w:line="276" w:lineRule="auto"/>
        <w:ind w:left="1365" w:right="652"/>
        <w:rPr>
          <w:rFonts w:ascii="Arial MT" w:hAnsi="Arial MT"/>
          <w:sz w:val="26"/>
        </w:rPr>
      </w:pPr>
      <w:r>
        <w:rPr>
          <w:b/>
          <w:sz w:val="26"/>
        </w:rPr>
        <w:t>guarantee</w:t>
      </w:r>
      <w:r>
        <w:rPr>
          <w:b/>
          <w:spacing w:val="-8"/>
          <w:sz w:val="26"/>
        </w:rPr>
        <w:t xml:space="preserve"> </w:t>
      </w:r>
      <w:r>
        <w:rPr>
          <w:b/>
          <w:sz w:val="26"/>
        </w:rPr>
        <w:t>invalidated</w:t>
      </w:r>
      <w:r>
        <w:rPr>
          <w:b/>
          <w:spacing w:val="-3"/>
          <w:sz w:val="26"/>
        </w:rPr>
        <w:t xml:space="preserve"> </w:t>
      </w:r>
      <w:r>
        <w:rPr>
          <w:sz w:val="26"/>
          <w:u w:val="single"/>
        </w:rPr>
        <w:t>if</w:t>
      </w:r>
      <w:r>
        <w:rPr>
          <w:spacing w:val="-9"/>
          <w:sz w:val="26"/>
          <w:u w:val="single"/>
        </w:rPr>
        <w:t xml:space="preserve"> </w:t>
      </w:r>
      <w:r>
        <w:rPr>
          <w:sz w:val="26"/>
          <w:u w:val="single"/>
        </w:rPr>
        <w:t>underlying</w:t>
      </w:r>
      <w:r>
        <w:rPr>
          <w:spacing w:val="-8"/>
          <w:sz w:val="26"/>
          <w:u w:val="single"/>
        </w:rPr>
        <w:t xml:space="preserve"> </w:t>
      </w:r>
      <w:r>
        <w:rPr>
          <w:sz w:val="26"/>
          <w:u w:val="single"/>
        </w:rPr>
        <w:t>loan</w:t>
      </w:r>
      <w:r>
        <w:rPr>
          <w:spacing w:val="-6"/>
          <w:sz w:val="26"/>
          <w:u w:val="single"/>
        </w:rPr>
        <w:t xml:space="preserve"> </w:t>
      </w:r>
      <w:r>
        <w:rPr>
          <w:sz w:val="26"/>
          <w:u w:val="single"/>
        </w:rPr>
        <w:t>invalid</w:t>
      </w:r>
      <w:r>
        <w:rPr>
          <w:spacing w:val="-7"/>
          <w:sz w:val="26"/>
        </w:rPr>
        <w:t xml:space="preserve"> </w:t>
      </w:r>
      <w:r>
        <w:rPr>
          <w:sz w:val="26"/>
        </w:rPr>
        <w:t>or</w:t>
      </w:r>
      <w:r>
        <w:rPr>
          <w:spacing w:val="-7"/>
          <w:sz w:val="26"/>
        </w:rPr>
        <w:t xml:space="preserve"> </w:t>
      </w:r>
      <w:r>
        <w:rPr>
          <w:sz w:val="26"/>
          <w:u w:val="single"/>
        </w:rPr>
        <w:t>set</w:t>
      </w:r>
      <w:r>
        <w:rPr>
          <w:spacing w:val="-8"/>
          <w:sz w:val="26"/>
          <w:u w:val="single"/>
        </w:rPr>
        <w:t xml:space="preserve"> </w:t>
      </w:r>
      <w:r>
        <w:rPr>
          <w:sz w:val="26"/>
          <w:u w:val="single"/>
        </w:rPr>
        <w:t>aside</w:t>
      </w:r>
      <w:r>
        <w:rPr>
          <w:spacing w:val="-10"/>
          <w:sz w:val="26"/>
        </w:rPr>
        <w:t xml:space="preserve"> </w:t>
      </w:r>
      <w:r>
        <w:rPr>
          <w:sz w:val="26"/>
        </w:rPr>
        <w:t>or</w:t>
      </w:r>
      <w:r>
        <w:rPr>
          <w:spacing w:val="-7"/>
          <w:sz w:val="26"/>
        </w:rPr>
        <w:t xml:space="preserve"> </w:t>
      </w:r>
      <w:r>
        <w:rPr>
          <w:sz w:val="26"/>
          <w:u w:val="single"/>
        </w:rPr>
        <w:t>varied</w:t>
      </w:r>
      <w:r>
        <w:rPr>
          <w:spacing w:val="-9"/>
          <w:sz w:val="26"/>
          <w:u w:val="single"/>
        </w:rPr>
        <w:t xml:space="preserve"> </w:t>
      </w:r>
      <w:r>
        <w:rPr>
          <w:sz w:val="26"/>
          <w:u w:val="single"/>
        </w:rPr>
        <w:t>without</w:t>
      </w:r>
      <w:r>
        <w:rPr>
          <w:sz w:val="26"/>
        </w:rPr>
        <w:t xml:space="preserve"> </w:t>
      </w:r>
      <w:r>
        <w:rPr>
          <w:sz w:val="26"/>
          <w:u w:val="single"/>
        </w:rPr>
        <w:t>consent of guarantor</w:t>
      </w:r>
    </w:p>
    <w:p w14:paraId="7D45851D" w14:textId="77777777" w:rsidR="004C192B" w:rsidRDefault="00000000">
      <w:pPr>
        <w:pStyle w:val="a4"/>
        <w:numPr>
          <w:ilvl w:val="0"/>
          <w:numId w:val="17"/>
        </w:numPr>
        <w:tabs>
          <w:tab w:val="left" w:pos="1364"/>
        </w:tabs>
        <w:spacing w:before="3"/>
        <w:ind w:left="1364" w:hanging="360"/>
        <w:rPr>
          <w:sz w:val="26"/>
        </w:rPr>
      </w:pPr>
      <w:r>
        <w:rPr>
          <w:color w:val="2E5395"/>
          <w:sz w:val="26"/>
        </w:rPr>
        <w:t>if</w:t>
      </w:r>
      <w:r>
        <w:rPr>
          <w:color w:val="2E5395"/>
          <w:spacing w:val="-8"/>
          <w:sz w:val="26"/>
        </w:rPr>
        <w:t xml:space="preserve"> </w:t>
      </w:r>
      <w:r>
        <w:rPr>
          <w:color w:val="2E5395"/>
          <w:sz w:val="26"/>
        </w:rPr>
        <w:t>loan</w:t>
      </w:r>
      <w:r>
        <w:rPr>
          <w:color w:val="2E5395"/>
          <w:spacing w:val="-5"/>
          <w:sz w:val="26"/>
        </w:rPr>
        <w:t xml:space="preserve"> </w:t>
      </w:r>
      <w:r>
        <w:rPr>
          <w:color w:val="2E5395"/>
          <w:sz w:val="26"/>
        </w:rPr>
        <w:t>agreement</w:t>
      </w:r>
      <w:r>
        <w:rPr>
          <w:color w:val="2E5395"/>
          <w:spacing w:val="-3"/>
          <w:sz w:val="26"/>
        </w:rPr>
        <w:t xml:space="preserve"> </w:t>
      </w:r>
      <w:r>
        <w:rPr>
          <w:color w:val="2E5395"/>
          <w:sz w:val="26"/>
        </w:rPr>
        <w:t>is</w:t>
      </w:r>
      <w:r>
        <w:rPr>
          <w:color w:val="2E5395"/>
          <w:spacing w:val="-6"/>
          <w:sz w:val="26"/>
        </w:rPr>
        <w:t xml:space="preserve"> </w:t>
      </w:r>
      <w:r>
        <w:rPr>
          <w:color w:val="2E5395"/>
          <w:sz w:val="26"/>
        </w:rPr>
        <w:t>invalidated</w:t>
      </w:r>
      <w:r>
        <w:rPr>
          <w:color w:val="2E5395"/>
          <w:spacing w:val="-8"/>
          <w:sz w:val="26"/>
        </w:rPr>
        <w:t xml:space="preserve"> </w:t>
      </w:r>
      <w:r>
        <w:rPr>
          <w:color w:val="2E5395"/>
          <w:sz w:val="26"/>
        </w:rPr>
        <w:t>for</w:t>
      </w:r>
      <w:r>
        <w:rPr>
          <w:color w:val="2E5395"/>
          <w:spacing w:val="-6"/>
          <w:sz w:val="26"/>
        </w:rPr>
        <w:t xml:space="preserve"> </w:t>
      </w:r>
      <w:r>
        <w:rPr>
          <w:color w:val="2E5395"/>
          <w:sz w:val="26"/>
        </w:rPr>
        <w:t>whatever</w:t>
      </w:r>
      <w:r>
        <w:rPr>
          <w:color w:val="2E5395"/>
          <w:spacing w:val="-3"/>
          <w:sz w:val="26"/>
        </w:rPr>
        <w:t xml:space="preserve"> </w:t>
      </w:r>
      <w:r>
        <w:rPr>
          <w:color w:val="2E5395"/>
          <w:sz w:val="26"/>
        </w:rPr>
        <w:t>reason</w:t>
      </w:r>
      <w:r>
        <w:rPr>
          <w:color w:val="2E5395"/>
          <w:spacing w:val="-9"/>
          <w:sz w:val="26"/>
        </w:rPr>
        <w:t xml:space="preserve"> </w:t>
      </w:r>
      <w:r>
        <w:rPr>
          <w:color w:val="2E5395"/>
          <w:sz w:val="26"/>
        </w:rPr>
        <w:t>&gt;</w:t>
      </w:r>
      <w:r>
        <w:rPr>
          <w:color w:val="2E5395"/>
          <w:spacing w:val="-8"/>
          <w:sz w:val="26"/>
        </w:rPr>
        <w:t xml:space="preserve"> </w:t>
      </w:r>
      <w:r>
        <w:rPr>
          <w:color w:val="2E5395"/>
          <w:sz w:val="26"/>
        </w:rPr>
        <w:t>guarantee</w:t>
      </w:r>
      <w:r>
        <w:rPr>
          <w:color w:val="2E5395"/>
          <w:spacing w:val="-6"/>
          <w:sz w:val="26"/>
        </w:rPr>
        <w:t xml:space="preserve"> </w:t>
      </w:r>
      <w:r>
        <w:rPr>
          <w:color w:val="2E5395"/>
          <w:sz w:val="26"/>
        </w:rPr>
        <w:t>goes</w:t>
      </w:r>
      <w:r>
        <w:rPr>
          <w:color w:val="2E5395"/>
          <w:spacing w:val="-9"/>
          <w:sz w:val="26"/>
        </w:rPr>
        <w:t xml:space="preserve"> </w:t>
      </w:r>
      <w:r>
        <w:rPr>
          <w:color w:val="2E5395"/>
          <w:spacing w:val="-4"/>
          <w:sz w:val="26"/>
        </w:rPr>
        <w:t>away</w:t>
      </w:r>
    </w:p>
    <w:p w14:paraId="6F10A71D" w14:textId="77777777" w:rsidR="004C192B" w:rsidRDefault="00000000">
      <w:pPr>
        <w:pStyle w:val="a4"/>
        <w:numPr>
          <w:ilvl w:val="0"/>
          <w:numId w:val="17"/>
        </w:numPr>
        <w:tabs>
          <w:tab w:val="left" w:pos="1364"/>
        </w:tabs>
        <w:spacing w:before="33"/>
        <w:ind w:left="1364" w:hanging="360"/>
        <w:rPr>
          <w:sz w:val="26"/>
        </w:rPr>
      </w:pPr>
      <w:r>
        <w:rPr>
          <w:color w:val="2E5395"/>
          <w:sz w:val="26"/>
        </w:rPr>
        <w:t>if</w:t>
      </w:r>
      <w:r>
        <w:rPr>
          <w:color w:val="2E5395"/>
          <w:spacing w:val="-6"/>
          <w:sz w:val="26"/>
        </w:rPr>
        <w:t xml:space="preserve"> </w:t>
      </w:r>
      <w:r>
        <w:rPr>
          <w:color w:val="2E5395"/>
          <w:sz w:val="26"/>
        </w:rPr>
        <w:t>there</w:t>
      </w:r>
      <w:r>
        <w:rPr>
          <w:color w:val="2E5395"/>
          <w:spacing w:val="-6"/>
          <w:sz w:val="26"/>
        </w:rPr>
        <w:t xml:space="preserve"> </w:t>
      </w:r>
      <w:r>
        <w:rPr>
          <w:color w:val="2E5395"/>
          <w:sz w:val="26"/>
        </w:rPr>
        <w:t>is</w:t>
      </w:r>
      <w:r>
        <w:rPr>
          <w:color w:val="2E5395"/>
          <w:spacing w:val="-5"/>
          <w:sz w:val="26"/>
        </w:rPr>
        <w:t xml:space="preserve"> </w:t>
      </w:r>
      <w:r>
        <w:rPr>
          <w:color w:val="2E5395"/>
          <w:sz w:val="26"/>
        </w:rPr>
        <w:t>change</w:t>
      </w:r>
      <w:r>
        <w:rPr>
          <w:color w:val="2E5395"/>
          <w:spacing w:val="-2"/>
          <w:sz w:val="26"/>
        </w:rPr>
        <w:t xml:space="preserve"> </w:t>
      </w:r>
      <w:r>
        <w:rPr>
          <w:color w:val="2E5395"/>
          <w:sz w:val="26"/>
        </w:rPr>
        <w:t>in the</w:t>
      </w:r>
      <w:r>
        <w:rPr>
          <w:color w:val="2E5395"/>
          <w:spacing w:val="-5"/>
          <w:sz w:val="26"/>
        </w:rPr>
        <w:t xml:space="preserve"> </w:t>
      </w:r>
      <w:r>
        <w:rPr>
          <w:color w:val="2E5395"/>
          <w:sz w:val="26"/>
        </w:rPr>
        <w:t>loan agreement</w:t>
      </w:r>
      <w:r>
        <w:rPr>
          <w:color w:val="2E5395"/>
          <w:spacing w:val="2"/>
          <w:sz w:val="26"/>
        </w:rPr>
        <w:t xml:space="preserve"> </w:t>
      </w:r>
      <w:r>
        <w:rPr>
          <w:color w:val="2E5395"/>
          <w:sz w:val="26"/>
        </w:rPr>
        <w:t>&gt;</w:t>
      </w:r>
      <w:r>
        <w:rPr>
          <w:color w:val="2E5395"/>
          <w:spacing w:val="-4"/>
          <w:sz w:val="26"/>
        </w:rPr>
        <w:t xml:space="preserve"> </w:t>
      </w:r>
      <w:r>
        <w:rPr>
          <w:color w:val="2E5395"/>
          <w:sz w:val="26"/>
        </w:rPr>
        <w:t>need</w:t>
      </w:r>
      <w:r>
        <w:rPr>
          <w:color w:val="2E5395"/>
          <w:spacing w:val="-3"/>
          <w:sz w:val="26"/>
        </w:rPr>
        <w:t xml:space="preserve"> </w:t>
      </w:r>
      <w:r>
        <w:rPr>
          <w:color w:val="2E5395"/>
          <w:sz w:val="26"/>
        </w:rPr>
        <w:t>to</w:t>
      </w:r>
      <w:r>
        <w:rPr>
          <w:color w:val="2E5395"/>
          <w:spacing w:val="-3"/>
          <w:sz w:val="26"/>
        </w:rPr>
        <w:t xml:space="preserve"> </w:t>
      </w:r>
      <w:r>
        <w:rPr>
          <w:color w:val="2E5395"/>
          <w:sz w:val="26"/>
        </w:rPr>
        <w:t>get</w:t>
      </w:r>
      <w:r>
        <w:rPr>
          <w:color w:val="2E5395"/>
          <w:spacing w:val="-3"/>
          <w:sz w:val="26"/>
        </w:rPr>
        <w:t xml:space="preserve"> </w:t>
      </w:r>
      <w:r>
        <w:rPr>
          <w:color w:val="2E5395"/>
          <w:sz w:val="26"/>
        </w:rPr>
        <w:t>consent</w:t>
      </w:r>
      <w:r>
        <w:rPr>
          <w:color w:val="2E5395"/>
          <w:spacing w:val="-2"/>
          <w:sz w:val="26"/>
        </w:rPr>
        <w:t xml:space="preserve"> </w:t>
      </w:r>
      <w:r>
        <w:rPr>
          <w:color w:val="2E5395"/>
          <w:sz w:val="26"/>
        </w:rPr>
        <w:t>of</w:t>
      </w:r>
      <w:r>
        <w:rPr>
          <w:color w:val="2E5395"/>
          <w:spacing w:val="-4"/>
          <w:sz w:val="26"/>
        </w:rPr>
        <w:t xml:space="preserve"> </w:t>
      </w:r>
      <w:r>
        <w:rPr>
          <w:color w:val="2E5395"/>
          <w:sz w:val="26"/>
        </w:rPr>
        <w:t>the</w:t>
      </w:r>
      <w:r>
        <w:rPr>
          <w:color w:val="2E5395"/>
          <w:spacing w:val="-5"/>
          <w:sz w:val="26"/>
        </w:rPr>
        <w:t xml:space="preserve"> </w:t>
      </w:r>
      <w:r>
        <w:rPr>
          <w:color w:val="2E5395"/>
          <w:spacing w:val="-2"/>
          <w:sz w:val="26"/>
        </w:rPr>
        <w:t>guarantor</w:t>
      </w:r>
    </w:p>
    <w:p w14:paraId="6CE7EDDB" w14:textId="77777777" w:rsidR="004C192B" w:rsidRDefault="004C192B">
      <w:pPr>
        <w:pStyle w:val="a3"/>
        <w:spacing w:before="73"/>
      </w:pPr>
    </w:p>
    <w:p w14:paraId="189CE12C" w14:textId="77777777" w:rsidR="004C192B" w:rsidRDefault="00000000">
      <w:pPr>
        <w:pStyle w:val="a4"/>
        <w:numPr>
          <w:ilvl w:val="0"/>
          <w:numId w:val="31"/>
        </w:numPr>
        <w:tabs>
          <w:tab w:val="left" w:pos="874"/>
        </w:tabs>
        <w:spacing w:before="1"/>
        <w:rPr>
          <w:rFonts w:ascii="Arial MT" w:hAnsi="Arial MT"/>
          <w:sz w:val="26"/>
        </w:rPr>
      </w:pPr>
      <w:r>
        <w:rPr>
          <w:b/>
          <w:sz w:val="26"/>
        </w:rPr>
        <w:t>No</w:t>
      </w:r>
      <w:r>
        <w:rPr>
          <w:b/>
          <w:spacing w:val="-9"/>
          <w:sz w:val="26"/>
        </w:rPr>
        <w:t xml:space="preserve"> </w:t>
      </w:r>
      <w:r>
        <w:rPr>
          <w:b/>
          <w:sz w:val="26"/>
        </w:rPr>
        <w:t>specific</w:t>
      </w:r>
      <w:r>
        <w:rPr>
          <w:b/>
          <w:spacing w:val="-5"/>
          <w:sz w:val="26"/>
        </w:rPr>
        <w:t xml:space="preserve"> </w:t>
      </w:r>
      <w:r>
        <w:rPr>
          <w:b/>
          <w:sz w:val="26"/>
        </w:rPr>
        <w:t>formality</w:t>
      </w:r>
      <w:r>
        <w:rPr>
          <w:b/>
          <w:spacing w:val="-5"/>
          <w:sz w:val="26"/>
        </w:rPr>
        <w:t xml:space="preserve"> </w:t>
      </w:r>
      <w:r>
        <w:rPr>
          <w:sz w:val="26"/>
        </w:rPr>
        <w:t>(usually</w:t>
      </w:r>
      <w:r>
        <w:rPr>
          <w:spacing w:val="-4"/>
          <w:sz w:val="26"/>
        </w:rPr>
        <w:t xml:space="preserve"> </w:t>
      </w:r>
      <w:r>
        <w:rPr>
          <w:sz w:val="26"/>
        </w:rPr>
        <w:t>in</w:t>
      </w:r>
      <w:r>
        <w:rPr>
          <w:spacing w:val="-4"/>
          <w:sz w:val="26"/>
        </w:rPr>
        <w:t xml:space="preserve"> </w:t>
      </w:r>
      <w:r>
        <w:rPr>
          <w:sz w:val="26"/>
        </w:rPr>
        <w:t>writing</w:t>
      </w:r>
      <w:r>
        <w:rPr>
          <w:spacing w:val="-6"/>
          <w:sz w:val="26"/>
        </w:rPr>
        <w:t xml:space="preserve"> </w:t>
      </w:r>
      <w:r>
        <w:rPr>
          <w:sz w:val="26"/>
        </w:rPr>
        <w:t>by</w:t>
      </w:r>
      <w:r>
        <w:rPr>
          <w:spacing w:val="-4"/>
          <w:sz w:val="26"/>
        </w:rPr>
        <w:t xml:space="preserve"> </w:t>
      </w:r>
      <w:r>
        <w:rPr>
          <w:sz w:val="26"/>
        </w:rPr>
        <w:t>way</w:t>
      </w:r>
      <w:r>
        <w:rPr>
          <w:spacing w:val="-9"/>
          <w:sz w:val="26"/>
        </w:rPr>
        <w:t xml:space="preserve"> </w:t>
      </w:r>
      <w:r>
        <w:rPr>
          <w:sz w:val="26"/>
        </w:rPr>
        <w:t>of</w:t>
      </w:r>
      <w:r>
        <w:rPr>
          <w:spacing w:val="-7"/>
          <w:sz w:val="26"/>
        </w:rPr>
        <w:t xml:space="preserve"> </w:t>
      </w:r>
      <w:r>
        <w:rPr>
          <w:spacing w:val="-2"/>
          <w:sz w:val="26"/>
        </w:rPr>
        <w:t>deed)</w:t>
      </w:r>
    </w:p>
    <w:p w14:paraId="55771D24" w14:textId="77777777" w:rsidR="004C192B" w:rsidRDefault="004C192B">
      <w:pPr>
        <w:pStyle w:val="a3"/>
        <w:spacing w:before="90"/>
      </w:pPr>
    </w:p>
    <w:p w14:paraId="55A5C4D8" w14:textId="77777777" w:rsidR="004C192B" w:rsidRDefault="00000000">
      <w:pPr>
        <w:pStyle w:val="2"/>
        <w:ind w:left="154" w:firstLine="0"/>
      </w:pPr>
      <w:r>
        <w:rPr>
          <w:spacing w:val="-2"/>
        </w:rPr>
        <w:t>Indemnity</w:t>
      </w:r>
    </w:p>
    <w:p w14:paraId="537D7958" w14:textId="77777777" w:rsidR="004C192B" w:rsidRDefault="00000000">
      <w:pPr>
        <w:pStyle w:val="a4"/>
        <w:numPr>
          <w:ilvl w:val="0"/>
          <w:numId w:val="31"/>
        </w:numPr>
        <w:tabs>
          <w:tab w:val="left" w:pos="874"/>
        </w:tabs>
        <w:spacing w:before="50" w:line="276" w:lineRule="auto"/>
        <w:ind w:right="815"/>
        <w:rPr>
          <w:rFonts w:ascii="Arial MT" w:hAnsi="Arial MT"/>
          <w:sz w:val="26"/>
        </w:rPr>
      </w:pPr>
      <w:r>
        <w:rPr>
          <w:sz w:val="26"/>
          <w:u w:val="single"/>
        </w:rPr>
        <w:t>“A</w:t>
      </w:r>
      <w:r>
        <w:rPr>
          <w:spacing w:val="-12"/>
          <w:sz w:val="26"/>
          <w:u w:val="single"/>
        </w:rPr>
        <w:t xml:space="preserve"> </w:t>
      </w:r>
      <w:r>
        <w:rPr>
          <w:b/>
          <w:sz w:val="26"/>
          <w:u w:val="single"/>
        </w:rPr>
        <w:t>contract</w:t>
      </w:r>
      <w:r>
        <w:rPr>
          <w:b/>
          <w:spacing w:val="-5"/>
          <w:sz w:val="26"/>
          <w:u w:val="single"/>
        </w:rPr>
        <w:t xml:space="preserve"> </w:t>
      </w:r>
      <w:r>
        <w:rPr>
          <w:sz w:val="26"/>
          <w:u w:val="single"/>
        </w:rPr>
        <w:t>by</w:t>
      </w:r>
      <w:r>
        <w:rPr>
          <w:spacing w:val="-11"/>
          <w:sz w:val="26"/>
          <w:u w:val="single"/>
        </w:rPr>
        <w:t xml:space="preserve"> </w:t>
      </w:r>
      <w:r>
        <w:rPr>
          <w:sz w:val="26"/>
          <w:u w:val="single"/>
        </w:rPr>
        <w:t>one</w:t>
      </w:r>
      <w:r>
        <w:rPr>
          <w:spacing w:val="-8"/>
          <w:sz w:val="26"/>
          <w:u w:val="single"/>
        </w:rPr>
        <w:t xml:space="preserve"> </w:t>
      </w:r>
      <w:r>
        <w:rPr>
          <w:sz w:val="26"/>
          <w:u w:val="single"/>
        </w:rPr>
        <w:t>party</w:t>
      </w:r>
      <w:r>
        <w:rPr>
          <w:spacing w:val="-11"/>
          <w:sz w:val="26"/>
          <w:u w:val="single"/>
        </w:rPr>
        <w:t xml:space="preserve"> </w:t>
      </w:r>
      <w:r>
        <w:rPr>
          <w:sz w:val="26"/>
          <w:u w:val="single"/>
        </w:rPr>
        <w:t>to</w:t>
      </w:r>
      <w:r>
        <w:rPr>
          <w:spacing w:val="-9"/>
          <w:sz w:val="26"/>
          <w:u w:val="single"/>
        </w:rPr>
        <w:t xml:space="preserve"> </w:t>
      </w:r>
      <w:r>
        <w:rPr>
          <w:sz w:val="26"/>
          <w:u w:val="single"/>
        </w:rPr>
        <w:t>keep</w:t>
      </w:r>
      <w:r>
        <w:rPr>
          <w:spacing w:val="-9"/>
          <w:sz w:val="26"/>
          <w:u w:val="single"/>
        </w:rPr>
        <w:t xml:space="preserve"> </w:t>
      </w:r>
      <w:r>
        <w:rPr>
          <w:sz w:val="26"/>
          <w:u w:val="single"/>
        </w:rPr>
        <w:t>the</w:t>
      </w:r>
      <w:r>
        <w:rPr>
          <w:spacing w:val="-11"/>
          <w:sz w:val="26"/>
          <w:u w:val="single"/>
        </w:rPr>
        <w:t xml:space="preserve"> </w:t>
      </w:r>
      <w:r>
        <w:rPr>
          <w:sz w:val="26"/>
          <w:u w:val="single"/>
        </w:rPr>
        <w:t>other</w:t>
      </w:r>
      <w:r>
        <w:rPr>
          <w:spacing w:val="-8"/>
          <w:sz w:val="26"/>
          <w:u w:val="single"/>
        </w:rPr>
        <w:t xml:space="preserve"> </w:t>
      </w:r>
      <w:r>
        <w:rPr>
          <w:sz w:val="26"/>
          <w:u w:val="single"/>
        </w:rPr>
        <w:t>harmless</w:t>
      </w:r>
      <w:r>
        <w:rPr>
          <w:spacing w:val="-8"/>
          <w:sz w:val="26"/>
          <w:u w:val="single"/>
        </w:rPr>
        <w:t xml:space="preserve"> </w:t>
      </w:r>
      <w:r>
        <w:rPr>
          <w:sz w:val="26"/>
          <w:u w:val="single"/>
        </w:rPr>
        <w:t>against</w:t>
      </w:r>
      <w:r>
        <w:rPr>
          <w:spacing w:val="-9"/>
          <w:sz w:val="26"/>
          <w:u w:val="single"/>
        </w:rPr>
        <w:t xml:space="preserve"> </w:t>
      </w:r>
      <w:r>
        <w:rPr>
          <w:sz w:val="26"/>
          <w:u w:val="single"/>
        </w:rPr>
        <w:t>loss”</w:t>
      </w:r>
      <w:r>
        <w:rPr>
          <w:spacing w:val="-2"/>
          <w:sz w:val="26"/>
        </w:rPr>
        <w:t xml:space="preserve"> </w:t>
      </w:r>
      <w:r>
        <w:rPr>
          <w:sz w:val="26"/>
        </w:rPr>
        <w:t>(</w:t>
      </w:r>
      <w:r>
        <w:rPr>
          <w:i/>
          <w:color w:val="528135"/>
          <w:sz w:val="26"/>
        </w:rPr>
        <w:t>Yeoman</w:t>
      </w:r>
      <w:r>
        <w:rPr>
          <w:i/>
          <w:color w:val="528135"/>
          <w:spacing w:val="-9"/>
          <w:sz w:val="26"/>
        </w:rPr>
        <w:t xml:space="preserve"> </w:t>
      </w:r>
      <w:r>
        <w:rPr>
          <w:i/>
          <w:color w:val="528135"/>
          <w:sz w:val="26"/>
        </w:rPr>
        <w:t>Credit</w:t>
      </w:r>
      <w:r>
        <w:rPr>
          <w:i/>
          <w:color w:val="528135"/>
          <w:spacing w:val="-10"/>
          <w:sz w:val="26"/>
        </w:rPr>
        <w:t xml:space="preserve"> </w:t>
      </w:r>
      <w:r>
        <w:rPr>
          <w:i/>
          <w:color w:val="528135"/>
          <w:sz w:val="26"/>
        </w:rPr>
        <w:t xml:space="preserve">v Latter </w:t>
      </w:r>
      <w:r>
        <w:rPr>
          <w:color w:val="528135"/>
          <w:sz w:val="26"/>
        </w:rPr>
        <w:t>[1961] 2 All ER 294</w:t>
      </w:r>
      <w:r>
        <w:rPr>
          <w:sz w:val="26"/>
        </w:rPr>
        <w:t xml:space="preserve">) </w:t>
      </w:r>
      <w:r>
        <w:rPr>
          <w:color w:val="2E5395"/>
          <w:sz w:val="26"/>
        </w:rPr>
        <w:t>– definition</w:t>
      </w:r>
    </w:p>
    <w:p w14:paraId="0FA50DDF" w14:textId="77777777" w:rsidR="004C192B" w:rsidRDefault="00000000">
      <w:pPr>
        <w:pStyle w:val="a4"/>
        <w:numPr>
          <w:ilvl w:val="0"/>
          <w:numId w:val="15"/>
        </w:numPr>
        <w:tabs>
          <w:tab w:val="left" w:pos="1364"/>
        </w:tabs>
        <w:spacing w:before="4"/>
        <w:ind w:left="1364" w:hanging="360"/>
        <w:rPr>
          <w:sz w:val="26"/>
        </w:rPr>
      </w:pPr>
      <w:r>
        <w:rPr>
          <w:color w:val="2E5395"/>
          <w:sz w:val="26"/>
        </w:rPr>
        <w:t>very</w:t>
      </w:r>
      <w:r>
        <w:rPr>
          <w:color w:val="2E5395"/>
          <w:spacing w:val="-8"/>
          <w:sz w:val="26"/>
        </w:rPr>
        <w:t xml:space="preserve"> </w:t>
      </w:r>
      <w:r>
        <w:rPr>
          <w:color w:val="2E5395"/>
          <w:sz w:val="26"/>
        </w:rPr>
        <w:t>useful</w:t>
      </w:r>
      <w:r>
        <w:rPr>
          <w:color w:val="2E5395"/>
          <w:spacing w:val="-7"/>
          <w:sz w:val="26"/>
        </w:rPr>
        <w:t xml:space="preserve"> </w:t>
      </w:r>
      <w:r>
        <w:rPr>
          <w:color w:val="2E5395"/>
          <w:sz w:val="26"/>
        </w:rPr>
        <w:t>to</w:t>
      </w:r>
      <w:r>
        <w:rPr>
          <w:color w:val="2E5395"/>
          <w:spacing w:val="1"/>
          <w:sz w:val="26"/>
        </w:rPr>
        <w:t xml:space="preserve"> </w:t>
      </w:r>
      <w:r>
        <w:rPr>
          <w:color w:val="2E5395"/>
          <w:sz w:val="26"/>
          <w:u w:val="single" w:color="2E5395"/>
        </w:rPr>
        <w:t>keep</w:t>
      </w:r>
      <w:r>
        <w:rPr>
          <w:color w:val="2E5395"/>
          <w:spacing w:val="-1"/>
          <w:sz w:val="26"/>
          <w:u w:val="single" w:color="2E5395"/>
        </w:rPr>
        <w:t xml:space="preserve"> </w:t>
      </w:r>
      <w:r>
        <w:rPr>
          <w:color w:val="2E5395"/>
          <w:sz w:val="26"/>
          <w:u w:val="single" w:color="2E5395"/>
        </w:rPr>
        <w:t>beneficiary</w:t>
      </w:r>
      <w:r>
        <w:rPr>
          <w:color w:val="2E5395"/>
          <w:spacing w:val="-7"/>
          <w:sz w:val="26"/>
          <w:u w:val="single" w:color="2E5395"/>
        </w:rPr>
        <w:t xml:space="preserve"> </w:t>
      </w:r>
      <w:r>
        <w:rPr>
          <w:color w:val="2E5395"/>
          <w:sz w:val="26"/>
          <w:u w:val="single" w:color="2E5395"/>
        </w:rPr>
        <w:t>of</w:t>
      </w:r>
      <w:r>
        <w:rPr>
          <w:color w:val="2E5395"/>
          <w:spacing w:val="-6"/>
          <w:sz w:val="26"/>
          <w:u w:val="single" w:color="2E5395"/>
        </w:rPr>
        <w:t xml:space="preserve"> </w:t>
      </w:r>
      <w:r>
        <w:rPr>
          <w:color w:val="2E5395"/>
          <w:sz w:val="26"/>
          <w:u w:val="single" w:color="2E5395"/>
        </w:rPr>
        <w:t>indemnity</w:t>
      </w:r>
      <w:r>
        <w:rPr>
          <w:color w:val="2E5395"/>
          <w:spacing w:val="-3"/>
          <w:sz w:val="26"/>
          <w:u w:val="single" w:color="2E5395"/>
        </w:rPr>
        <w:t xml:space="preserve"> </w:t>
      </w:r>
      <w:r>
        <w:rPr>
          <w:color w:val="2E5395"/>
          <w:sz w:val="26"/>
          <w:u w:val="single" w:color="2E5395"/>
        </w:rPr>
        <w:t>harmless</w:t>
      </w:r>
      <w:r>
        <w:rPr>
          <w:color w:val="2E5395"/>
          <w:spacing w:val="-4"/>
          <w:sz w:val="26"/>
          <w:u w:val="single" w:color="2E5395"/>
        </w:rPr>
        <w:t xml:space="preserve"> </w:t>
      </w:r>
      <w:r>
        <w:rPr>
          <w:color w:val="2E5395"/>
          <w:sz w:val="26"/>
          <w:u w:val="single" w:color="2E5395"/>
        </w:rPr>
        <w:t>against</w:t>
      </w:r>
      <w:r>
        <w:rPr>
          <w:color w:val="2E5395"/>
          <w:spacing w:val="-4"/>
          <w:sz w:val="26"/>
          <w:u w:val="single" w:color="2E5395"/>
        </w:rPr>
        <w:t xml:space="preserve"> </w:t>
      </w:r>
      <w:r>
        <w:rPr>
          <w:color w:val="2E5395"/>
          <w:sz w:val="26"/>
          <w:u w:val="single" w:color="2E5395"/>
        </w:rPr>
        <w:t>any</w:t>
      </w:r>
      <w:r>
        <w:rPr>
          <w:color w:val="2E5395"/>
          <w:spacing w:val="-3"/>
          <w:sz w:val="26"/>
          <w:u w:val="single" w:color="2E5395"/>
        </w:rPr>
        <w:t xml:space="preserve"> </w:t>
      </w:r>
      <w:r>
        <w:rPr>
          <w:color w:val="2E5395"/>
          <w:sz w:val="26"/>
          <w:u w:val="single" w:color="2E5395"/>
        </w:rPr>
        <w:t>type</w:t>
      </w:r>
      <w:r>
        <w:rPr>
          <w:color w:val="2E5395"/>
          <w:spacing w:val="-8"/>
          <w:sz w:val="26"/>
          <w:u w:val="single" w:color="2E5395"/>
        </w:rPr>
        <w:t xml:space="preserve"> </w:t>
      </w:r>
      <w:r>
        <w:rPr>
          <w:color w:val="2E5395"/>
          <w:sz w:val="26"/>
          <w:u w:val="single" w:color="2E5395"/>
        </w:rPr>
        <w:t>of</w:t>
      </w:r>
      <w:r>
        <w:rPr>
          <w:color w:val="2E5395"/>
          <w:spacing w:val="-5"/>
          <w:sz w:val="26"/>
          <w:u w:val="single" w:color="2E5395"/>
        </w:rPr>
        <w:t xml:space="preserve"> </w:t>
      </w:r>
      <w:r>
        <w:rPr>
          <w:color w:val="2E5395"/>
          <w:spacing w:val="-4"/>
          <w:sz w:val="26"/>
          <w:u w:val="single" w:color="2E5395"/>
        </w:rPr>
        <w:t>loss</w:t>
      </w:r>
    </w:p>
    <w:p w14:paraId="4A11E2E0" w14:textId="77777777" w:rsidR="004C192B" w:rsidRDefault="00000000">
      <w:pPr>
        <w:pStyle w:val="a4"/>
        <w:numPr>
          <w:ilvl w:val="0"/>
          <w:numId w:val="15"/>
        </w:numPr>
        <w:tabs>
          <w:tab w:val="left" w:pos="1364"/>
        </w:tabs>
        <w:spacing w:before="33"/>
        <w:ind w:left="1364" w:hanging="360"/>
        <w:rPr>
          <w:sz w:val="26"/>
        </w:rPr>
      </w:pPr>
      <w:r>
        <w:rPr>
          <w:color w:val="2E5395"/>
          <w:sz w:val="26"/>
        </w:rPr>
        <w:t>can</w:t>
      </w:r>
      <w:r>
        <w:rPr>
          <w:color w:val="2E5395"/>
          <w:spacing w:val="-6"/>
          <w:sz w:val="26"/>
        </w:rPr>
        <w:t xml:space="preserve"> </w:t>
      </w:r>
      <w:r>
        <w:rPr>
          <w:color w:val="2E5395"/>
          <w:sz w:val="26"/>
        </w:rPr>
        <w:t>be</w:t>
      </w:r>
      <w:r>
        <w:rPr>
          <w:color w:val="2E5395"/>
          <w:spacing w:val="-3"/>
          <w:sz w:val="26"/>
        </w:rPr>
        <w:t xml:space="preserve"> </w:t>
      </w:r>
      <w:r>
        <w:rPr>
          <w:color w:val="2E5395"/>
          <w:sz w:val="26"/>
        </w:rPr>
        <w:t>in</w:t>
      </w:r>
      <w:r>
        <w:rPr>
          <w:color w:val="2E5395"/>
          <w:spacing w:val="-5"/>
          <w:sz w:val="26"/>
        </w:rPr>
        <w:t xml:space="preserve"> </w:t>
      </w:r>
      <w:r>
        <w:rPr>
          <w:color w:val="2E5395"/>
          <w:sz w:val="26"/>
        </w:rPr>
        <w:t>relation</w:t>
      </w:r>
      <w:r>
        <w:rPr>
          <w:color w:val="2E5395"/>
          <w:spacing w:val="-6"/>
          <w:sz w:val="26"/>
        </w:rPr>
        <w:t xml:space="preserve"> </w:t>
      </w:r>
      <w:r>
        <w:rPr>
          <w:color w:val="2E5395"/>
          <w:sz w:val="26"/>
        </w:rPr>
        <w:t>to</w:t>
      </w:r>
      <w:r>
        <w:rPr>
          <w:color w:val="2E5395"/>
          <w:spacing w:val="-4"/>
          <w:sz w:val="26"/>
        </w:rPr>
        <w:t xml:space="preserve"> </w:t>
      </w:r>
      <w:r>
        <w:rPr>
          <w:color w:val="2E5395"/>
          <w:sz w:val="26"/>
        </w:rPr>
        <w:t>anything,</w:t>
      </w:r>
      <w:r>
        <w:rPr>
          <w:color w:val="2E5395"/>
          <w:spacing w:val="-3"/>
          <w:sz w:val="26"/>
        </w:rPr>
        <w:t xml:space="preserve"> </w:t>
      </w:r>
      <w:r>
        <w:rPr>
          <w:color w:val="2E5395"/>
          <w:sz w:val="26"/>
        </w:rPr>
        <w:t>any</w:t>
      </w:r>
      <w:r>
        <w:rPr>
          <w:color w:val="2E5395"/>
          <w:spacing w:val="-7"/>
          <w:sz w:val="26"/>
        </w:rPr>
        <w:t xml:space="preserve"> </w:t>
      </w:r>
      <w:r>
        <w:rPr>
          <w:color w:val="2E5395"/>
          <w:sz w:val="26"/>
        </w:rPr>
        <w:t>type</w:t>
      </w:r>
      <w:r>
        <w:rPr>
          <w:color w:val="2E5395"/>
          <w:spacing w:val="-2"/>
          <w:sz w:val="26"/>
        </w:rPr>
        <w:t xml:space="preserve"> </w:t>
      </w:r>
      <w:r>
        <w:rPr>
          <w:color w:val="2E5395"/>
          <w:sz w:val="26"/>
        </w:rPr>
        <w:t>of</w:t>
      </w:r>
      <w:r>
        <w:rPr>
          <w:color w:val="2E5395"/>
          <w:spacing w:val="-4"/>
          <w:sz w:val="26"/>
        </w:rPr>
        <w:t xml:space="preserve"> loan</w:t>
      </w:r>
    </w:p>
    <w:p w14:paraId="2B39946D" w14:textId="77777777" w:rsidR="004C192B" w:rsidRDefault="004C192B">
      <w:pPr>
        <w:pStyle w:val="a3"/>
        <w:spacing w:before="73"/>
      </w:pPr>
    </w:p>
    <w:p w14:paraId="5AFFE666" w14:textId="77777777" w:rsidR="004C192B" w:rsidRDefault="00000000">
      <w:pPr>
        <w:pStyle w:val="a4"/>
        <w:numPr>
          <w:ilvl w:val="0"/>
          <w:numId w:val="31"/>
        </w:numPr>
        <w:tabs>
          <w:tab w:val="left" w:pos="874"/>
        </w:tabs>
        <w:spacing w:line="292" w:lineRule="auto"/>
        <w:ind w:right="735"/>
        <w:rPr>
          <w:rFonts w:ascii="Arial MT" w:hAnsi="Arial MT"/>
          <w:sz w:val="26"/>
        </w:rPr>
      </w:pPr>
      <w:r>
        <w:rPr>
          <w:b/>
          <w:sz w:val="26"/>
          <w:u w:val="single"/>
        </w:rPr>
        <w:t>Primary</w:t>
      </w:r>
      <w:r>
        <w:rPr>
          <w:b/>
          <w:spacing w:val="-9"/>
          <w:sz w:val="26"/>
        </w:rPr>
        <w:t xml:space="preserve"> </w:t>
      </w:r>
      <w:r>
        <w:rPr>
          <w:b/>
          <w:sz w:val="26"/>
        </w:rPr>
        <w:t>liability</w:t>
      </w:r>
      <w:r>
        <w:rPr>
          <w:b/>
          <w:spacing w:val="-4"/>
          <w:sz w:val="26"/>
        </w:rPr>
        <w:t xml:space="preserve"> </w:t>
      </w:r>
      <w:r>
        <w:rPr>
          <w:sz w:val="26"/>
        </w:rPr>
        <w:t>in</w:t>
      </w:r>
      <w:r>
        <w:rPr>
          <w:spacing w:val="-7"/>
          <w:sz w:val="26"/>
        </w:rPr>
        <w:t xml:space="preserve"> </w:t>
      </w:r>
      <w:r>
        <w:rPr>
          <w:sz w:val="26"/>
        </w:rPr>
        <w:t>indemnity,</w:t>
      </w:r>
      <w:r>
        <w:rPr>
          <w:spacing w:val="-9"/>
          <w:sz w:val="26"/>
        </w:rPr>
        <w:t xml:space="preserve"> </w:t>
      </w:r>
      <w:r>
        <w:rPr>
          <w:sz w:val="26"/>
          <w:u w:val="single"/>
        </w:rPr>
        <w:t>totally</w:t>
      </w:r>
      <w:r>
        <w:rPr>
          <w:spacing w:val="-7"/>
          <w:sz w:val="26"/>
          <w:u w:val="single"/>
        </w:rPr>
        <w:t xml:space="preserve"> </w:t>
      </w:r>
      <w:r>
        <w:rPr>
          <w:b/>
          <w:sz w:val="26"/>
          <w:u w:val="single"/>
        </w:rPr>
        <w:t>independent</w:t>
      </w:r>
      <w:r>
        <w:rPr>
          <w:sz w:val="26"/>
        </w:rPr>
        <w:t>,</w:t>
      </w:r>
      <w:r>
        <w:rPr>
          <w:spacing w:val="-10"/>
          <w:sz w:val="26"/>
        </w:rPr>
        <w:t xml:space="preserve"> </w:t>
      </w:r>
      <w:r>
        <w:rPr>
          <w:sz w:val="26"/>
        </w:rPr>
        <w:t>and</w:t>
      </w:r>
      <w:r>
        <w:rPr>
          <w:spacing w:val="-11"/>
          <w:sz w:val="26"/>
        </w:rPr>
        <w:t xml:space="preserve"> </w:t>
      </w:r>
      <w:r>
        <w:rPr>
          <w:b/>
          <w:sz w:val="26"/>
        </w:rPr>
        <w:t>regardless,</w:t>
      </w:r>
      <w:r>
        <w:rPr>
          <w:b/>
          <w:spacing w:val="-12"/>
          <w:sz w:val="26"/>
        </w:rPr>
        <w:t xml:space="preserve"> </w:t>
      </w:r>
      <w:r>
        <w:rPr>
          <w:b/>
          <w:sz w:val="26"/>
        </w:rPr>
        <w:t>of</w:t>
      </w:r>
      <w:r>
        <w:rPr>
          <w:b/>
          <w:spacing w:val="-12"/>
          <w:sz w:val="26"/>
        </w:rPr>
        <w:t xml:space="preserve"> </w:t>
      </w:r>
      <w:r>
        <w:rPr>
          <w:b/>
          <w:sz w:val="26"/>
        </w:rPr>
        <w:t>any</w:t>
      </w:r>
      <w:r>
        <w:rPr>
          <w:b/>
          <w:spacing w:val="-10"/>
          <w:sz w:val="26"/>
        </w:rPr>
        <w:t xml:space="preserve"> </w:t>
      </w:r>
      <w:r>
        <w:rPr>
          <w:b/>
          <w:sz w:val="26"/>
        </w:rPr>
        <w:t>third party default</w:t>
      </w:r>
    </w:p>
    <w:p w14:paraId="2636B7DD" w14:textId="77777777" w:rsidR="004C192B" w:rsidRDefault="00000000">
      <w:pPr>
        <w:pStyle w:val="a4"/>
        <w:numPr>
          <w:ilvl w:val="0"/>
          <w:numId w:val="14"/>
        </w:numPr>
        <w:tabs>
          <w:tab w:val="left" w:pos="1365"/>
        </w:tabs>
        <w:spacing w:before="1" w:line="268" w:lineRule="auto"/>
        <w:ind w:right="323"/>
        <w:rPr>
          <w:sz w:val="26"/>
        </w:rPr>
      </w:pPr>
      <w:r>
        <w:rPr>
          <w:color w:val="2E5395"/>
          <w:sz w:val="26"/>
        </w:rPr>
        <w:t>creditor</w:t>
      </w:r>
      <w:r>
        <w:rPr>
          <w:color w:val="2E5395"/>
          <w:spacing w:val="-3"/>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need</w:t>
      </w:r>
      <w:r>
        <w:rPr>
          <w:color w:val="2E5395"/>
          <w:spacing w:val="-5"/>
          <w:sz w:val="26"/>
        </w:rPr>
        <w:t xml:space="preserve"> </w:t>
      </w:r>
      <w:r>
        <w:rPr>
          <w:color w:val="2E5395"/>
          <w:sz w:val="26"/>
        </w:rPr>
        <w:t>to go</w:t>
      </w:r>
      <w:r>
        <w:rPr>
          <w:color w:val="2E5395"/>
          <w:spacing w:val="-4"/>
          <w:sz w:val="26"/>
        </w:rPr>
        <w:t xml:space="preserve"> </w:t>
      </w:r>
      <w:r>
        <w:rPr>
          <w:color w:val="2E5395"/>
          <w:sz w:val="26"/>
        </w:rPr>
        <w:t>to</w:t>
      </w:r>
      <w:r>
        <w:rPr>
          <w:color w:val="2E5395"/>
          <w:spacing w:val="-4"/>
          <w:sz w:val="26"/>
        </w:rPr>
        <w:t xml:space="preserve"> </w:t>
      </w:r>
      <w:r>
        <w:rPr>
          <w:color w:val="2E5395"/>
          <w:sz w:val="26"/>
        </w:rPr>
        <w:t>the</w:t>
      </w:r>
      <w:r>
        <w:rPr>
          <w:color w:val="2E5395"/>
          <w:spacing w:val="-5"/>
          <w:sz w:val="26"/>
        </w:rPr>
        <w:t xml:space="preserve"> </w:t>
      </w:r>
      <w:r>
        <w:rPr>
          <w:color w:val="2E5395"/>
          <w:sz w:val="26"/>
        </w:rPr>
        <w:t>debtor</w:t>
      </w:r>
      <w:r>
        <w:rPr>
          <w:color w:val="2E5395"/>
          <w:spacing w:val="-3"/>
          <w:sz w:val="26"/>
        </w:rPr>
        <w:t xml:space="preserve"> </w:t>
      </w:r>
      <w:r>
        <w:rPr>
          <w:color w:val="2E5395"/>
          <w:sz w:val="26"/>
        </w:rPr>
        <w:t>first</w:t>
      </w:r>
      <w:r>
        <w:rPr>
          <w:color w:val="2E5395"/>
          <w:spacing w:val="-3"/>
          <w:sz w:val="26"/>
        </w:rPr>
        <w:t xml:space="preserve"> </w:t>
      </w:r>
      <w:r>
        <w:rPr>
          <w:color w:val="2E5395"/>
          <w:sz w:val="26"/>
        </w:rPr>
        <w:t>(does</w:t>
      </w:r>
      <w:r>
        <w:rPr>
          <w:color w:val="2E5395"/>
          <w:spacing w:val="-7"/>
          <w:sz w:val="26"/>
        </w:rPr>
        <w:t xml:space="preserve"> </w:t>
      </w:r>
      <w:r>
        <w:rPr>
          <w:color w:val="2E5395"/>
          <w:sz w:val="26"/>
        </w:rPr>
        <w:t>not</w:t>
      </w:r>
      <w:r>
        <w:rPr>
          <w:color w:val="2E5395"/>
          <w:spacing w:val="-4"/>
          <w:sz w:val="26"/>
        </w:rPr>
        <w:t xml:space="preserve"> </w:t>
      </w:r>
      <w:r>
        <w:rPr>
          <w:color w:val="2E5395"/>
          <w:sz w:val="26"/>
        </w:rPr>
        <w:t>matter</w:t>
      </w:r>
      <w:r>
        <w:rPr>
          <w:color w:val="2E5395"/>
          <w:spacing w:val="-3"/>
          <w:sz w:val="26"/>
        </w:rPr>
        <w:t xml:space="preserve"> </w:t>
      </w:r>
      <w:r>
        <w:rPr>
          <w:color w:val="2E5395"/>
          <w:sz w:val="26"/>
        </w:rPr>
        <w:t>if</w:t>
      </w:r>
      <w:r>
        <w:rPr>
          <w:color w:val="2E5395"/>
          <w:spacing w:val="-1"/>
          <w:sz w:val="26"/>
        </w:rPr>
        <w:t xml:space="preserve"> </w:t>
      </w:r>
      <w:r>
        <w:rPr>
          <w:color w:val="2E5395"/>
          <w:sz w:val="26"/>
        </w:rPr>
        <w:t>debtor</w:t>
      </w:r>
      <w:r>
        <w:rPr>
          <w:color w:val="2E5395"/>
          <w:spacing w:val="-3"/>
          <w:sz w:val="26"/>
        </w:rPr>
        <w:t xml:space="preserve"> </w:t>
      </w:r>
      <w:r>
        <w:rPr>
          <w:color w:val="2E5395"/>
          <w:sz w:val="26"/>
        </w:rPr>
        <w:t>is</w:t>
      </w:r>
      <w:r>
        <w:rPr>
          <w:color w:val="2E5395"/>
          <w:spacing w:val="-3"/>
          <w:sz w:val="26"/>
        </w:rPr>
        <w:t xml:space="preserve"> </w:t>
      </w:r>
      <w:r>
        <w:rPr>
          <w:color w:val="2E5395"/>
          <w:sz w:val="26"/>
        </w:rPr>
        <w:t>able</w:t>
      </w:r>
      <w:r>
        <w:rPr>
          <w:color w:val="2E5395"/>
          <w:spacing w:val="-3"/>
          <w:sz w:val="26"/>
        </w:rPr>
        <w:t xml:space="preserve"> </w:t>
      </w:r>
      <w:r>
        <w:rPr>
          <w:color w:val="2E5395"/>
          <w:sz w:val="26"/>
        </w:rPr>
        <w:t>to pay up) &gt; can go directly to the indemnifier &amp; does not require mitigation for loss (can claim whatever stated in the contract)</w:t>
      </w:r>
    </w:p>
    <w:p w14:paraId="1C3866D7" w14:textId="77777777" w:rsidR="004C192B" w:rsidRDefault="00000000">
      <w:pPr>
        <w:pStyle w:val="a4"/>
        <w:numPr>
          <w:ilvl w:val="0"/>
          <w:numId w:val="14"/>
        </w:numPr>
        <w:tabs>
          <w:tab w:val="left" w:pos="1365"/>
        </w:tabs>
        <w:spacing w:before="12" w:line="266" w:lineRule="auto"/>
        <w:ind w:right="342"/>
        <w:rPr>
          <w:sz w:val="26"/>
        </w:rPr>
      </w:pPr>
      <w:r>
        <w:rPr>
          <w:color w:val="2E5395"/>
          <w:sz w:val="26"/>
        </w:rPr>
        <w:t>totally</w:t>
      </w:r>
      <w:r>
        <w:rPr>
          <w:color w:val="2E5395"/>
          <w:spacing w:val="-10"/>
          <w:sz w:val="26"/>
        </w:rPr>
        <w:t xml:space="preserve"> </w:t>
      </w:r>
      <w:r>
        <w:rPr>
          <w:color w:val="2E5395"/>
          <w:sz w:val="26"/>
        </w:rPr>
        <w:t>independent:</w:t>
      </w:r>
      <w:r>
        <w:rPr>
          <w:color w:val="2E5395"/>
          <w:spacing w:val="-9"/>
          <w:sz w:val="26"/>
        </w:rPr>
        <w:t xml:space="preserve"> </w:t>
      </w:r>
      <w:r>
        <w:rPr>
          <w:color w:val="2E5395"/>
          <w:sz w:val="26"/>
        </w:rPr>
        <w:t>even</w:t>
      </w:r>
      <w:r>
        <w:rPr>
          <w:color w:val="2E5395"/>
          <w:spacing w:val="-5"/>
          <w:sz w:val="26"/>
        </w:rPr>
        <w:t xml:space="preserve"> </w:t>
      </w:r>
      <w:r>
        <w:rPr>
          <w:color w:val="2E5395"/>
          <w:sz w:val="26"/>
        </w:rPr>
        <w:t>if</w:t>
      </w:r>
      <w:r>
        <w:rPr>
          <w:color w:val="2E5395"/>
          <w:spacing w:val="-9"/>
          <w:sz w:val="26"/>
        </w:rPr>
        <w:t xml:space="preserve"> </w:t>
      </w:r>
      <w:r>
        <w:rPr>
          <w:color w:val="2E5395"/>
          <w:sz w:val="26"/>
        </w:rPr>
        <w:t>the</w:t>
      </w:r>
      <w:r>
        <w:rPr>
          <w:color w:val="2E5395"/>
          <w:spacing w:val="-10"/>
          <w:sz w:val="26"/>
        </w:rPr>
        <w:t xml:space="preserve"> </w:t>
      </w:r>
      <w:r>
        <w:rPr>
          <w:color w:val="2E5395"/>
          <w:sz w:val="26"/>
        </w:rPr>
        <w:t>underlying</w:t>
      </w:r>
      <w:r>
        <w:rPr>
          <w:color w:val="2E5395"/>
          <w:spacing w:val="-8"/>
          <w:sz w:val="26"/>
        </w:rPr>
        <w:t xml:space="preserve"> </w:t>
      </w:r>
      <w:r>
        <w:rPr>
          <w:color w:val="2E5395"/>
          <w:sz w:val="26"/>
        </w:rPr>
        <w:t>loan</w:t>
      </w:r>
      <w:r>
        <w:rPr>
          <w:color w:val="2E5395"/>
          <w:spacing w:val="-9"/>
          <w:sz w:val="26"/>
        </w:rPr>
        <w:t xml:space="preserve"> </w:t>
      </w:r>
      <w:r>
        <w:rPr>
          <w:color w:val="2E5395"/>
          <w:sz w:val="26"/>
        </w:rPr>
        <w:t>is</w:t>
      </w:r>
      <w:r>
        <w:rPr>
          <w:color w:val="2E5395"/>
          <w:spacing w:val="-2"/>
          <w:sz w:val="26"/>
        </w:rPr>
        <w:t xml:space="preserve"> </w:t>
      </w:r>
      <w:r>
        <w:rPr>
          <w:color w:val="2E5395"/>
          <w:sz w:val="26"/>
        </w:rPr>
        <w:t>void</w:t>
      </w:r>
      <w:r>
        <w:rPr>
          <w:color w:val="2E5395"/>
          <w:spacing w:val="-9"/>
          <w:sz w:val="26"/>
        </w:rPr>
        <w:t xml:space="preserve"> </w:t>
      </w:r>
      <w:r>
        <w:rPr>
          <w:color w:val="2E5395"/>
          <w:sz w:val="26"/>
        </w:rPr>
        <w:t>or</w:t>
      </w:r>
      <w:r>
        <w:rPr>
          <w:color w:val="2E5395"/>
          <w:spacing w:val="-7"/>
          <w:sz w:val="26"/>
        </w:rPr>
        <w:t xml:space="preserve"> </w:t>
      </w:r>
      <w:r>
        <w:rPr>
          <w:color w:val="2E5395"/>
          <w:sz w:val="26"/>
        </w:rPr>
        <w:t>invalidated,</w:t>
      </w:r>
      <w:r>
        <w:rPr>
          <w:color w:val="2E5395"/>
          <w:spacing w:val="-8"/>
          <w:sz w:val="26"/>
        </w:rPr>
        <w:t xml:space="preserve"> </w:t>
      </w:r>
      <w:r>
        <w:rPr>
          <w:color w:val="2E5395"/>
          <w:sz w:val="26"/>
        </w:rPr>
        <w:t>creditor</w:t>
      </w:r>
      <w:r>
        <w:rPr>
          <w:color w:val="2E5395"/>
          <w:spacing w:val="-4"/>
          <w:sz w:val="26"/>
        </w:rPr>
        <w:t xml:space="preserve"> </w:t>
      </w:r>
      <w:r>
        <w:rPr>
          <w:color w:val="2E5395"/>
          <w:sz w:val="26"/>
        </w:rPr>
        <w:t>can still go after the indemnifier</w:t>
      </w:r>
    </w:p>
    <w:p w14:paraId="3ACDF982" w14:textId="77777777" w:rsidR="004C192B" w:rsidRDefault="004C192B">
      <w:pPr>
        <w:pStyle w:val="a3"/>
        <w:spacing w:before="55"/>
      </w:pPr>
    </w:p>
    <w:p w14:paraId="0AE9BAEF" w14:textId="77777777" w:rsidR="004C192B" w:rsidRDefault="00000000">
      <w:pPr>
        <w:pStyle w:val="a4"/>
        <w:numPr>
          <w:ilvl w:val="0"/>
          <w:numId w:val="31"/>
        </w:numPr>
        <w:tabs>
          <w:tab w:val="left" w:pos="874"/>
        </w:tabs>
        <w:spacing w:before="1"/>
        <w:rPr>
          <w:rFonts w:ascii="Arial MT" w:hAnsi="Arial MT"/>
          <w:sz w:val="26"/>
        </w:rPr>
      </w:pPr>
      <w:r>
        <w:rPr>
          <w:sz w:val="26"/>
        </w:rPr>
        <w:t>No</w:t>
      </w:r>
      <w:r>
        <w:rPr>
          <w:spacing w:val="-6"/>
          <w:sz w:val="26"/>
        </w:rPr>
        <w:t xml:space="preserve"> </w:t>
      </w:r>
      <w:r>
        <w:rPr>
          <w:sz w:val="26"/>
        </w:rPr>
        <w:t>specific</w:t>
      </w:r>
      <w:r>
        <w:rPr>
          <w:spacing w:val="-6"/>
          <w:sz w:val="26"/>
        </w:rPr>
        <w:t xml:space="preserve"> </w:t>
      </w:r>
      <w:r>
        <w:rPr>
          <w:sz w:val="26"/>
        </w:rPr>
        <w:t>formality</w:t>
      </w:r>
      <w:r>
        <w:rPr>
          <w:spacing w:val="-4"/>
          <w:sz w:val="26"/>
        </w:rPr>
        <w:t xml:space="preserve"> </w:t>
      </w:r>
      <w:r>
        <w:rPr>
          <w:sz w:val="26"/>
        </w:rPr>
        <w:t>(usually</w:t>
      </w:r>
      <w:r>
        <w:rPr>
          <w:spacing w:val="-4"/>
          <w:sz w:val="26"/>
        </w:rPr>
        <w:t xml:space="preserve"> </w:t>
      </w:r>
      <w:r>
        <w:rPr>
          <w:sz w:val="26"/>
        </w:rPr>
        <w:t>in</w:t>
      </w:r>
      <w:r>
        <w:rPr>
          <w:spacing w:val="-3"/>
          <w:sz w:val="26"/>
        </w:rPr>
        <w:t xml:space="preserve"> </w:t>
      </w:r>
      <w:r>
        <w:rPr>
          <w:sz w:val="26"/>
        </w:rPr>
        <w:t>writing</w:t>
      </w:r>
      <w:r>
        <w:rPr>
          <w:spacing w:val="-5"/>
          <w:sz w:val="26"/>
        </w:rPr>
        <w:t xml:space="preserve"> </w:t>
      </w:r>
      <w:r>
        <w:rPr>
          <w:sz w:val="26"/>
        </w:rPr>
        <w:t>by</w:t>
      </w:r>
      <w:r>
        <w:rPr>
          <w:spacing w:val="-4"/>
          <w:sz w:val="26"/>
        </w:rPr>
        <w:t xml:space="preserve"> </w:t>
      </w:r>
      <w:r>
        <w:rPr>
          <w:sz w:val="26"/>
        </w:rPr>
        <w:t>way</w:t>
      </w:r>
      <w:r>
        <w:rPr>
          <w:spacing w:val="-9"/>
          <w:sz w:val="26"/>
        </w:rPr>
        <w:t xml:space="preserve"> </w:t>
      </w:r>
      <w:r>
        <w:rPr>
          <w:sz w:val="26"/>
        </w:rPr>
        <w:t>of</w:t>
      </w:r>
      <w:r>
        <w:rPr>
          <w:spacing w:val="-6"/>
          <w:sz w:val="26"/>
        </w:rPr>
        <w:t xml:space="preserve"> </w:t>
      </w:r>
      <w:r>
        <w:rPr>
          <w:spacing w:val="-2"/>
          <w:sz w:val="26"/>
        </w:rPr>
        <w:t>deed)</w:t>
      </w:r>
    </w:p>
    <w:p w14:paraId="43B519F9" w14:textId="77777777" w:rsidR="004C192B" w:rsidRDefault="00000000">
      <w:pPr>
        <w:pStyle w:val="a3"/>
        <w:tabs>
          <w:tab w:val="left" w:pos="1364"/>
        </w:tabs>
        <w:spacing w:before="49"/>
        <w:ind w:left="1004"/>
      </w:pPr>
      <w:r>
        <w:rPr>
          <w:rFonts w:ascii="Calibri"/>
          <w:i/>
          <w:color w:val="2E5395"/>
          <w:spacing w:val="-10"/>
        </w:rPr>
        <w:t>-</w:t>
      </w:r>
      <w:r>
        <w:rPr>
          <w:rFonts w:ascii="Calibri"/>
          <w:i/>
          <w:color w:val="2E5395"/>
        </w:rPr>
        <w:tab/>
      </w:r>
      <w:r>
        <w:rPr>
          <w:color w:val="2E5395"/>
        </w:rPr>
        <w:t>can</w:t>
      </w:r>
      <w:r>
        <w:rPr>
          <w:color w:val="2E5395"/>
          <w:spacing w:val="-9"/>
        </w:rPr>
        <w:t xml:space="preserve"> </w:t>
      </w:r>
      <w:r>
        <w:rPr>
          <w:color w:val="2E5395"/>
        </w:rPr>
        <w:t>include</w:t>
      </w:r>
      <w:r>
        <w:rPr>
          <w:color w:val="2E5395"/>
          <w:spacing w:val="-3"/>
        </w:rPr>
        <w:t xml:space="preserve"> </w:t>
      </w:r>
      <w:r>
        <w:rPr>
          <w:color w:val="2E5395"/>
        </w:rPr>
        <w:t>indemnity</w:t>
      </w:r>
      <w:r>
        <w:rPr>
          <w:color w:val="2E5395"/>
          <w:spacing w:val="-2"/>
        </w:rPr>
        <w:t xml:space="preserve"> </w:t>
      </w:r>
      <w:r>
        <w:rPr>
          <w:color w:val="2E5395"/>
        </w:rPr>
        <w:t>in</w:t>
      </w:r>
      <w:r>
        <w:rPr>
          <w:color w:val="2E5395"/>
          <w:spacing w:val="-7"/>
        </w:rPr>
        <w:t xml:space="preserve"> </w:t>
      </w:r>
      <w:r>
        <w:rPr>
          <w:color w:val="2E5395"/>
        </w:rPr>
        <w:t>the</w:t>
      </w:r>
      <w:r>
        <w:rPr>
          <w:color w:val="2E5395"/>
          <w:spacing w:val="-4"/>
        </w:rPr>
        <w:t xml:space="preserve"> </w:t>
      </w:r>
      <w:r>
        <w:rPr>
          <w:color w:val="2E5395"/>
        </w:rPr>
        <w:t>same</w:t>
      </w:r>
      <w:r>
        <w:rPr>
          <w:color w:val="2E5395"/>
          <w:spacing w:val="-3"/>
        </w:rPr>
        <w:t xml:space="preserve"> </w:t>
      </w:r>
      <w:r>
        <w:rPr>
          <w:color w:val="2E5395"/>
        </w:rPr>
        <w:t>agreement</w:t>
      </w:r>
      <w:r>
        <w:rPr>
          <w:color w:val="2E5395"/>
          <w:spacing w:val="5"/>
        </w:rPr>
        <w:t xml:space="preserve"> </w:t>
      </w:r>
      <w:r>
        <w:rPr>
          <w:color w:val="2E5395"/>
        </w:rPr>
        <w:t>or</w:t>
      </w:r>
      <w:r>
        <w:rPr>
          <w:color w:val="2E5395"/>
          <w:spacing w:val="-4"/>
        </w:rPr>
        <w:t xml:space="preserve"> </w:t>
      </w:r>
      <w:r>
        <w:rPr>
          <w:color w:val="2E5395"/>
        </w:rPr>
        <w:t>separate</w:t>
      </w:r>
      <w:r>
        <w:rPr>
          <w:color w:val="2E5395"/>
          <w:spacing w:val="-4"/>
        </w:rPr>
        <w:t xml:space="preserve"> </w:t>
      </w:r>
      <w:r>
        <w:rPr>
          <w:color w:val="2E5395"/>
        </w:rPr>
        <w:t>it</w:t>
      </w:r>
      <w:r>
        <w:rPr>
          <w:color w:val="2E5395"/>
          <w:spacing w:val="-4"/>
        </w:rPr>
        <w:t xml:space="preserve"> </w:t>
      </w:r>
      <w:r>
        <w:rPr>
          <w:color w:val="2E5395"/>
        </w:rPr>
        <w:t>in</w:t>
      </w:r>
      <w:r>
        <w:rPr>
          <w:color w:val="2E5395"/>
          <w:spacing w:val="-7"/>
        </w:rPr>
        <w:t xml:space="preserve"> </w:t>
      </w:r>
      <w:r>
        <w:rPr>
          <w:color w:val="2E5395"/>
        </w:rPr>
        <w:t>another</w:t>
      </w:r>
      <w:r>
        <w:rPr>
          <w:color w:val="2E5395"/>
          <w:spacing w:val="-3"/>
        </w:rPr>
        <w:t xml:space="preserve"> </w:t>
      </w:r>
      <w:r>
        <w:rPr>
          <w:color w:val="2E5395"/>
          <w:spacing w:val="-2"/>
        </w:rPr>
        <w:t>document</w:t>
      </w:r>
    </w:p>
    <w:p w14:paraId="15B2334F" w14:textId="77777777" w:rsidR="004C192B" w:rsidRDefault="004C192B">
      <w:pPr>
        <w:pStyle w:val="a3"/>
        <w:sectPr w:rsidR="004C192B">
          <w:pgSz w:w="11910" w:h="16840"/>
          <w:pgMar w:top="640" w:right="566" w:bottom="940" w:left="566" w:header="0" w:footer="723" w:gutter="0"/>
          <w:cols w:space="720"/>
        </w:sectPr>
      </w:pPr>
    </w:p>
    <w:p w14:paraId="70672CF9" w14:textId="77777777" w:rsidR="004C192B" w:rsidRDefault="00000000">
      <w:pPr>
        <w:spacing w:before="88" w:after="81"/>
        <w:ind w:left="154"/>
        <w:rPr>
          <w:b/>
          <w:sz w:val="26"/>
        </w:rPr>
      </w:pPr>
      <w:r>
        <w:rPr>
          <w:b/>
          <w:sz w:val="26"/>
        </w:rPr>
        <w:lastRenderedPageBreak/>
        <w:t>Guarantee</w:t>
      </w:r>
      <w:r>
        <w:rPr>
          <w:b/>
          <w:spacing w:val="-10"/>
          <w:sz w:val="26"/>
        </w:rPr>
        <w:t xml:space="preserve"> </w:t>
      </w:r>
      <w:r>
        <w:rPr>
          <w:b/>
          <w:sz w:val="26"/>
        </w:rPr>
        <w:t>vs</w:t>
      </w:r>
      <w:r>
        <w:rPr>
          <w:b/>
          <w:spacing w:val="-9"/>
          <w:sz w:val="26"/>
        </w:rPr>
        <w:t xml:space="preserve"> </w:t>
      </w:r>
      <w:r>
        <w:rPr>
          <w:b/>
          <w:spacing w:val="-2"/>
          <w:sz w:val="26"/>
        </w:rPr>
        <w:t>Indemnity</w:t>
      </w:r>
    </w:p>
    <w:p w14:paraId="41352D0A" w14:textId="77777777" w:rsidR="004C192B" w:rsidRDefault="00000000">
      <w:pPr>
        <w:pStyle w:val="a3"/>
        <w:ind w:left="146"/>
        <w:rPr>
          <w:sz w:val="20"/>
        </w:rPr>
      </w:pPr>
      <w:r>
        <w:rPr>
          <w:noProof/>
          <w:sz w:val="20"/>
        </w:rPr>
        <mc:AlternateContent>
          <mc:Choice Requires="wpg">
            <w:drawing>
              <wp:inline distT="0" distB="0" distL="0" distR="0" wp14:anchorId="44F5356D" wp14:editId="0E0F650D">
                <wp:extent cx="5245735" cy="635635"/>
                <wp:effectExtent l="9525" t="0" r="2539" b="254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735" cy="635635"/>
                          <a:chOff x="0" y="0"/>
                          <a:chExt cx="5245735" cy="635635"/>
                        </a:xfrm>
                      </wpg:grpSpPr>
                      <wps:wsp>
                        <wps:cNvPr id="26" name="Graphic 26"/>
                        <wps:cNvSpPr/>
                        <wps:spPr>
                          <a:xfrm>
                            <a:off x="-10" y="6292"/>
                            <a:ext cx="5245735" cy="314960"/>
                          </a:xfrm>
                          <a:custGeom>
                            <a:avLst/>
                            <a:gdLst/>
                            <a:ahLst/>
                            <a:cxnLst/>
                            <a:rect l="l" t="t" r="r" b="b"/>
                            <a:pathLst>
                              <a:path w="5245735" h="314960">
                                <a:moveTo>
                                  <a:pt x="5245265" y="0"/>
                                </a:moveTo>
                                <a:lnTo>
                                  <a:pt x="2522982" y="0"/>
                                </a:lnTo>
                                <a:lnTo>
                                  <a:pt x="0" y="0"/>
                                </a:lnTo>
                                <a:lnTo>
                                  <a:pt x="0" y="314642"/>
                                </a:lnTo>
                                <a:lnTo>
                                  <a:pt x="2522982" y="314642"/>
                                </a:lnTo>
                                <a:lnTo>
                                  <a:pt x="5245265" y="314642"/>
                                </a:lnTo>
                                <a:lnTo>
                                  <a:pt x="5245265" y="0"/>
                                </a:lnTo>
                                <a:close/>
                              </a:path>
                            </a:pathLst>
                          </a:custGeom>
                          <a:solidFill>
                            <a:srgbClr val="4471C4"/>
                          </a:solidFill>
                        </wps:spPr>
                        <wps:bodyPr wrap="square" lIns="0" tIns="0" rIns="0" bIns="0" rtlCol="0">
                          <a:prstTxWarp prst="textNoShape">
                            <a:avLst/>
                          </a:prstTxWarp>
                          <a:noAutofit/>
                        </wps:bodyPr>
                      </wps:wsp>
                      <wps:wsp>
                        <wps:cNvPr id="27" name="Graphic 27"/>
                        <wps:cNvSpPr/>
                        <wps:spPr>
                          <a:xfrm>
                            <a:off x="-10" y="320935"/>
                            <a:ext cx="5245735" cy="314960"/>
                          </a:xfrm>
                          <a:custGeom>
                            <a:avLst/>
                            <a:gdLst/>
                            <a:ahLst/>
                            <a:cxnLst/>
                            <a:rect l="l" t="t" r="r" b="b"/>
                            <a:pathLst>
                              <a:path w="5245735" h="314960">
                                <a:moveTo>
                                  <a:pt x="5245265" y="0"/>
                                </a:moveTo>
                                <a:lnTo>
                                  <a:pt x="2522982" y="0"/>
                                </a:lnTo>
                                <a:lnTo>
                                  <a:pt x="0" y="0"/>
                                </a:lnTo>
                                <a:lnTo>
                                  <a:pt x="0" y="314706"/>
                                </a:lnTo>
                                <a:lnTo>
                                  <a:pt x="2522982" y="314706"/>
                                </a:lnTo>
                                <a:lnTo>
                                  <a:pt x="5245265" y="314706"/>
                                </a:lnTo>
                                <a:lnTo>
                                  <a:pt x="5245265" y="0"/>
                                </a:lnTo>
                                <a:close/>
                              </a:path>
                            </a:pathLst>
                          </a:custGeom>
                          <a:solidFill>
                            <a:srgbClr val="E7E7E7"/>
                          </a:solidFill>
                        </wps:spPr>
                        <wps:bodyPr wrap="square" lIns="0" tIns="0" rIns="0" bIns="0" rtlCol="0">
                          <a:prstTxWarp prst="textNoShape">
                            <a:avLst/>
                          </a:prstTxWarp>
                          <a:noAutofit/>
                        </wps:bodyPr>
                      </wps:wsp>
                      <wps:wsp>
                        <wps:cNvPr id="28" name="Graphic 28"/>
                        <wps:cNvSpPr/>
                        <wps:spPr>
                          <a:xfrm>
                            <a:off x="0" y="6282"/>
                            <a:ext cx="5245735" cy="314960"/>
                          </a:xfrm>
                          <a:custGeom>
                            <a:avLst/>
                            <a:gdLst/>
                            <a:ahLst/>
                            <a:cxnLst/>
                            <a:rect l="l" t="t" r="r" b="b"/>
                            <a:pathLst>
                              <a:path w="5245735" h="314960">
                                <a:moveTo>
                                  <a:pt x="0" y="314646"/>
                                </a:moveTo>
                                <a:lnTo>
                                  <a:pt x="0" y="314646"/>
                                </a:lnTo>
                                <a:lnTo>
                                  <a:pt x="5245266" y="314647"/>
                                </a:lnTo>
                              </a:path>
                              <a:path w="5245735" h="314960">
                                <a:moveTo>
                                  <a:pt x="0" y="0"/>
                                </a:moveTo>
                                <a:lnTo>
                                  <a:pt x="0" y="0"/>
                                </a:lnTo>
                                <a:lnTo>
                                  <a:pt x="5245266" y="0"/>
                                </a:lnTo>
                              </a:path>
                            </a:pathLst>
                          </a:custGeom>
                          <a:ln w="12569">
                            <a:solidFill>
                              <a:srgbClr val="000000"/>
                            </a:solidFill>
                            <a:prstDash val="solid"/>
                          </a:ln>
                        </wps:spPr>
                        <wps:bodyPr wrap="square" lIns="0" tIns="0" rIns="0" bIns="0" rtlCol="0">
                          <a:prstTxWarp prst="textNoShape">
                            <a:avLst/>
                          </a:prstTxWarp>
                          <a:noAutofit/>
                        </wps:bodyPr>
                      </wps:wsp>
                      <wps:wsp>
                        <wps:cNvPr id="29" name="Textbox 29"/>
                        <wps:cNvSpPr txBox="1"/>
                        <wps:spPr>
                          <a:xfrm>
                            <a:off x="2571068" y="376484"/>
                            <a:ext cx="1151255" cy="180340"/>
                          </a:xfrm>
                          <a:prstGeom prst="rect">
                            <a:avLst/>
                          </a:prstGeom>
                        </wps:spPr>
                        <wps:txbx>
                          <w:txbxContent>
                            <w:p w14:paraId="5E1C0784" w14:textId="77777777" w:rsidR="004C192B" w:rsidRDefault="00000000">
                              <w:pPr>
                                <w:spacing w:line="283" w:lineRule="exact"/>
                                <w:rPr>
                                  <w:rFonts w:ascii="Calibri"/>
                                  <w:sz w:val="28"/>
                                </w:rPr>
                              </w:pPr>
                              <w:r>
                                <w:rPr>
                                  <w:rFonts w:ascii="Calibri"/>
                                  <w:sz w:val="28"/>
                                </w:rPr>
                                <w:t>Primary</w:t>
                              </w:r>
                              <w:r>
                                <w:rPr>
                                  <w:rFonts w:ascii="Calibri"/>
                                  <w:spacing w:val="6"/>
                                  <w:sz w:val="28"/>
                                </w:rPr>
                                <w:t xml:space="preserve"> </w:t>
                              </w:r>
                              <w:r>
                                <w:rPr>
                                  <w:rFonts w:ascii="Calibri"/>
                                  <w:spacing w:val="-2"/>
                                  <w:sz w:val="28"/>
                                </w:rPr>
                                <w:t>liability</w:t>
                              </w:r>
                            </w:p>
                          </w:txbxContent>
                        </wps:txbx>
                        <wps:bodyPr wrap="square" lIns="0" tIns="0" rIns="0" bIns="0" rtlCol="0">
                          <a:noAutofit/>
                        </wps:bodyPr>
                      </wps:wsp>
                      <wps:wsp>
                        <wps:cNvPr id="30" name="Textbox 30"/>
                        <wps:cNvSpPr txBox="1"/>
                        <wps:spPr>
                          <a:xfrm>
                            <a:off x="47594" y="376484"/>
                            <a:ext cx="1341755" cy="180340"/>
                          </a:xfrm>
                          <a:prstGeom prst="rect">
                            <a:avLst/>
                          </a:prstGeom>
                        </wps:spPr>
                        <wps:txbx>
                          <w:txbxContent>
                            <w:p w14:paraId="210EC042" w14:textId="77777777" w:rsidR="004C192B" w:rsidRDefault="00000000">
                              <w:pPr>
                                <w:spacing w:line="283" w:lineRule="exact"/>
                                <w:rPr>
                                  <w:rFonts w:ascii="Calibri"/>
                                  <w:sz w:val="28"/>
                                </w:rPr>
                              </w:pPr>
                              <w:r>
                                <w:rPr>
                                  <w:rFonts w:ascii="Calibri"/>
                                  <w:sz w:val="28"/>
                                </w:rPr>
                                <w:t>Secondary</w:t>
                              </w:r>
                              <w:r>
                                <w:rPr>
                                  <w:rFonts w:ascii="Calibri"/>
                                  <w:spacing w:val="7"/>
                                  <w:sz w:val="28"/>
                                </w:rPr>
                                <w:t xml:space="preserve"> </w:t>
                              </w:r>
                              <w:r>
                                <w:rPr>
                                  <w:rFonts w:ascii="Calibri"/>
                                  <w:spacing w:val="-2"/>
                                  <w:sz w:val="28"/>
                                </w:rPr>
                                <w:t>liability</w:t>
                              </w:r>
                            </w:p>
                          </w:txbxContent>
                        </wps:txbx>
                        <wps:bodyPr wrap="square" lIns="0" tIns="0" rIns="0" bIns="0" rtlCol="0">
                          <a:noAutofit/>
                        </wps:bodyPr>
                      </wps:wsp>
                      <wps:wsp>
                        <wps:cNvPr id="31" name="Textbox 31"/>
                        <wps:cNvSpPr txBox="1"/>
                        <wps:spPr>
                          <a:xfrm>
                            <a:off x="2571068" y="61901"/>
                            <a:ext cx="778510" cy="180340"/>
                          </a:xfrm>
                          <a:prstGeom prst="rect">
                            <a:avLst/>
                          </a:prstGeom>
                        </wps:spPr>
                        <wps:txbx>
                          <w:txbxContent>
                            <w:p w14:paraId="67FD2D30" w14:textId="77777777" w:rsidR="004C192B" w:rsidRDefault="00000000">
                              <w:pPr>
                                <w:spacing w:line="283" w:lineRule="exact"/>
                                <w:rPr>
                                  <w:rFonts w:ascii="Calibri"/>
                                  <w:b/>
                                  <w:sz w:val="28"/>
                                </w:rPr>
                              </w:pPr>
                              <w:r>
                                <w:rPr>
                                  <w:rFonts w:ascii="Calibri"/>
                                  <w:b/>
                                  <w:color w:val="FFFFFF"/>
                                  <w:spacing w:val="-2"/>
                                  <w:sz w:val="28"/>
                                </w:rPr>
                                <w:t>Indemnity</w:t>
                              </w:r>
                            </w:p>
                          </w:txbxContent>
                        </wps:txbx>
                        <wps:bodyPr wrap="square" lIns="0" tIns="0" rIns="0" bIns="0" rtlCol="0">
                          <a:noAutofit/>
                        </wps:bodyPr>
                      </wps:wsp>
                      <wps:wsp>
                        <wps:cNvPr id="32" name="Textbox 32"/>
                        <wps:cNvSpPr txBox="1"/>
                        <wps:spPr>
                          <a:xfrm>
                            <a:off x="47594" y="61901"/>
                            <a:ext cx="798830" cy="180340"/>
                          </a:xfrm>
                          <a:prstGeom prst="rect">
                            <a:avLst/>
                          </a:prstGeom>
                        </wps:spPr>
                        <wps:txbx>
                          <w:txbxContent>
                            <w:p w14:paraId="0E590597" w14:textId="77777777" w:rsidR="004C192B" w:rsidRDefault="00000000">
                              <w:pPr>
                                <w:spacing w:line="283" w:lineRule="exact"/>
                                <w:rPr>
                                  <w:rFonts w:ascii="Calibri"/>
                                  <w:b/>
                                  <w:sz w:val="28"/>
                                </w:rPr>
                              </w:pPr>
                              <w:r>
                                <w:rPr>
                                  <w:rFonts w:ascii="Calibri"/>
                                  <w:b/>
                                  <w:color w:val="FFFFFF"/>
                                  <w:spacing w:val="-2"/>
                                  <w:sz w:val="28"/>
                                </w:rPr>
                                <w:t>Guarantee</w:t>
                              </w:r>
                            </w:p>
                          </w:txbxContent>
                        </wps:txbx>
                        <wps:bodyPr wrap="square" lIns="0" tIns="0" rIns="0" bIns="0" rtlCol="0">
                          <a:noAutofit/>
                        </wps:bodyPr>
                      </wps:wsp>
                    </wpg:wgp>
                  </a:graphicData>
                </a:graphic>
              </wp:inline>
            </w:drawing>
          </mc:Choice>
          <mc:Fallback>
            <w:pict>
              <v:group w14:anchorId="44F5356D" id="Group 25" o:spid="_x0000_s1027" style="width:413.05pt;height:50.05pt;mso-position-horizontal-relative:char;mso-position-vertical-relative:line" coordsize="52457,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">
                <v:shape id="Graphic 26" o:spid="_x0000_s1028" style="position:absolute;top:62;width:52457;height:3150;visibility:visible;mso-wrap-style:square;v-text-anchor:top" coordsize="524573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" path="m5245265,l2522982,,,,,314642r2522982,l5245265,314642,5245265,xe" fillcolor="#4471c4" stroked="f">
                  <v:path arrowok="t"/>
                </v:shape>
                <v:shape id="Graphic 27" o:spid="_x0000_s1029" style="position:absolute;top:3209;width:52457;height:3149;visibility:visible;mso-wrap-style:square;v-text-anchor:top" coordsize="524573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" path="m5245265,l2522982,,,,,314706r2522982,l5245265,314706,5245265,xe" fillcolor="#e7e7e7" stroked="f">
                  <v:path arrowok="t"/>
                </v:shape>
                <v:shape id="Graphic 28" o:spid="_x0000_s1030" style="position:absolute;top:62;width:52457;height:3150;visibility:visible;mso-wrap-style:square;v-text-anchor:top" coordsize="524573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" path="m,314646r,l5245266,314647em,l,,5245266,e" filled="f" strokeweight=".34914mm">
                  <v:path arrowok="t"/>
                </v:shape>
                <v:shape id="Textbox 29" o:spid="_x0000_s1031" type="#_x0000_t202" style="position:absolute;left:25710;top:3764;width:115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E1C0784" w14:textId="77777777" w:rsidR="004C192B" w:rsidRDefault="00000000">
                        <w:pPr>
                          <w:spacing w:line="283" w:lineRule="exact"/>
                          <w:rPr>
                            <w:rFonts w:ascii="Calibri"/>
                            <w:sz w:val="28"/>
                          </w:rPr>
                        </w:pPr>
                        <w:r>
                          <w:rPr>
                            <w:rFonts w:ascii="Calibri"/>
                            <w:sz w:val="28"/>
                          </w:rPr>
                          <w:t>Primary</w:t>
                        </w:r>
                        <w:r>
                          <w:rPr>
                            <w:rFonts w:ascii="Calibri"/>
                            <w:spacing w:val="6"/>
                            <w:sz w:val="28"/>
                          </w:rPr>
                          <w:t xml:space="preserve"> </w:t>
                        </w:r>
                        <w:r>
                          <w:rPr>
                            <w:rFonts w:ascii="Calibri"/>
                            <w:spacing w:val="-2"/>
                            <w:sz w:val="28"/>
                          </w:rPr>
                          <w:t>liability</w:t>
                        </w:r>
                      </w:p>
                    </w:txbxContent>
                  </v:textbox>
                </v:shape>
                <v:shape id="Textbox 30" o:spid="_x0000_s1032" type="#_x0000_t202" style="position:absolute;left:475;top:3764;width:1341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10EC042" w14:textId="77777777" w:rsidR="004C192B" w:rsidRDefault="00000000">
                        <w:pPr>
                          <w:spacing w:line="283" w:lineRule="exact"/>
                          <w:rPr>
                            <w:rFonts w:ascii="Calibri"/>
                            <w:sz w:val="28"/>
                          </w:rPr>
                        </w:pPr>
                        <w:r>
                          <w:rPr>
                            <w:rFonts w:ascii="Calibri"/>
                            <w:sz w:val="28"/>
                          </w:rPr>
                          <w:t>Secondary</w:t>
                        </w:r>
                        <w:r>
                          <w:rPr>
                            <w:rFonts w:ascii="Calibri"/>
                            <w:spacing w:val="7"/>
                            <w:sz w:val="28"/>
                          </w:rPr>
                          <w:t xml:space="preserve"> </w:t>
                        </w:r>
                        <w:r>
                          <w:rPr>
                            <w:rFonts w:ascii="Calibri"/>
                            <w:spacing w:val="-2"/>
                            <w:sz w:val="28"/>
                          </w:rPr>
                          <w:t>liability</w:t>
                        </w:r>
                      </w:p>
                    </w:txbxContent>
                  </v:textbox>
                </v:shape>
                <v:shape id="Textbox 31" o:spid="_x0000_s1033" type="#_x0000_t202" style="position:absolute;left:25710;top:619;width:7785;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7FD2D30" w14:textId="77777777" w:rsidR="004C192B" w:rsidRDefault="00000000">
                        <w:pPr>
                          <w:spacing w:line="283" w:lineRule="exact"/>
                          <w:rPr>
                            <w:rFonts w:ascii="Calibri"/>
                            <w:b/>
                            <w:sz w:val="28"/>
                          </w:rPr>
                        </w:pPr>
                        <w:r>
                          <w:rPr>
                            <w:rFonts w:ascii="Calibri"/>
                            <w:b/>
                            <w:color w:val="FFFFFF"/>
                            <w:spacing w:val="-2"/>
                            <w:sz w:val="28"/>
                          </w:rPr>
                          <w:t>Indemnity</w:t>
                        </w:r>
                      </w:p>
                    </w:txbxContent>
                  </v:textbox>
                </v:shape>
                <v:shape id="Textbox 32" o:spid="_x0000_s1034" type="#_x0000_t202" style="position:absolute;left:475;top:619;width:798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E590597" w14:textId="77777777" w:rsidR="004C192B" w:rsidRDefault="00000000">
                        <w:pPr>
                          <w:spacing w:line="283" w:lineRule="exact"/>
                          <w:rPr>
                            <w:rFonts w:ascii="Calibri"/>
                            <w:b/>
                            <w:sz w:val="28"/>
                          </w:rPr>
                        </w:pPr>
                        <w:r>
                          <w:rPr>
                            <w:rFonts w:ascii="Calibri"/>
                            <w:b/>
                            <w:color w:val="FFFFFF"/>
                            <w:spacing w:val="-2"/>
                            <w:sz w:val="28"/>
                          </w:rPr>
                          <w:t>Guarantee</w:t>
                        </w:r>
                      </w:p>
                    </w:txbxContent>
                  </v:textbox>
                </v:shape>
                <w10:anchorlock/>
              </v:group>
            </w:pict>
          </mc:Fallback>
        </mc:AlternateContent>
      </w:r>
    </w:p>
    <w:p w14:paraId="300DB7B8" w14:textId="77777777" w:rsidR="004C192B" w:rsidRDefault="004C192B">
      <w:pPr>
        <w:pStyle w:val="a3"/>
        <w:rPr>
          <w:sz w:val="20"/>
        </w:rPr>
        <w:sectPr w:rsidR="004C192B">
          <w:pgSz w:w="11910" w:h="16840"/>
          <w:pgMar w:top="980" w:right="566" w:bottom="940" w:left="566" w:header="0" w:footer="723" w:gutter="0"/>
          <w:cols w:space="720"/>
        </w:sectPr>
      </w:pPr>
    </w:p>
    <w:p w14:paraId="194DD494" w14:textId="77777777" w:rsidR="004C192B" w:rsidRDefault="00000000">
      <w:pPr>
        <w:spacing w:before="17" w:line="237" w:lineRule="auto"/>
        <w:ind w:left="231"/>
        <w:rPr>
          <w:rFonts w:ascii="Calibri"/>
          <w:sz w:val="28"/>
        </w:rPr>
      </w:pPr>
      <w:r>
        <w:rPr>
          <w:rFonts w:ascii="Calibri"/>
          <w:sz w:val="28"/>
        </w:rPr>
        <w:t>Liability</w:t>
      </w:r>
      <w:r>
        <w:rPr>
          <w:rFonts w:ascii="Calibri"/>
          <w:spacing w:val="-13"/>
          <w:sz w:val="28"/>
        </w:rPr>
        <w:t xml:space="preserve"> </w:t>
      </w:r>
      <w:r>
        <w:rPr>
          <w:rFonts w:ascii="Calibri"/>
          <w:sz w:val="28"/>
        </w:rPr>
        <w:t xml:space="preserve">extinguished/discharged if guaranteed loan invalid/set </w:t>
      </w:r>
      <w:r>
        <w:rPr>
          <w:rFonts w:ascii="Calibri"/>
          <w:spacing w:val="-2"/>
          <w:sz w:val="28"/>
        </w:rPr>
        <w:t>aside/varied</w:t>
      </w:r>
    </w:p>
    <w:p w14:paraId="59E0F739" w14:textId="77777777" w:rsidR="004C192B" w:rsidRDefault="00000000">
      <w:pPr>
        <w:spacing w:before="14"/>
        <w:ind w:left="170" w:right="2712"/>
        <w:rPr>
          <w:rFonts w:ascii="Calibri"/>
          <w:sz w:val="28"/>
        </w:rPr>
      </w:pPr>
      <w:r>
        <w:br w:type="column"/>
      </w:r>
      <w:r>
        <w:rPr>
          <w:rFonts w:ascii="Calibri"/>
          <w:sz w:val="28"/>
        </w:rPr>
        <w:t>Liability discharged on usual rules of contract (e.g. illegality) but not affected by validity/variation of underlying loan</w:t>
      </w:r>
    </w:p>
    <w:p w14:paraId="26792E29" w14:textId="77777777" w:rsidR="004C192B" w:rsidRDefault="004C192B">
      <w:pPr>
        <w:rPr>
          <w:rFonts w:ascii="Calibri"/>
          <w:sz w:val="28"/>
        </w:rPr>
        <w:sectPr w:rsidR="004C192B">
          <w:type w:val="continuous"/>
          <w:pgSz w:w="11910" w:h="16840"/>
          <w:pgMar w:top="640" w:right="566" w:bottom="920" w:left="566" w:header="0" w:footer="723" w:gutter="0"/>
          <w:cols w:num="2" w:space="720" w:equalWidth="0">
            <w:col w:w="3995" w:space="40"/>
            <w:col w:w="6743"/>
          </w:cols>
        </w:sectPr>
      </w:pPr>
    </w:p>
    <w:p w14:paraId="11EC9651" w14:textId="77777777" w:rsidR="004C192B" w:rsidRDefault="004C192B">
      <w:pPr>
        <w:pStyle w:val="a3"/>
        <w:spacing w:before="1" w:after="1"/>
        <w:rPr>
          <w:rFonts w:ascii="Calibri"/>
          <w:sz w:val="16"/>
        </w:rPr>
      </w:pPr>
    </w:p>
    <w:p w14:paraId="3C4F567A" w14:textId="77777777" w:rsidR="004C192B" w:rsidRDefault="00000000">
      <w:pPr>
        <w:pStyle w:val="a3"/>
        <w:spacing w:line="20" w:lineRule="exact"/>
        <w:ind w:left="156"/>
        <w:rPr>
          <w:rFonts w:ascii="Calibri"/>
          <w:sz w:val="2"/>
        </w:rPr>
      </w:pPr>
      <w:r>
        <w:rPr>
          <w:rFonts w:ascii="Calibri"/>
          <w:noProof/>
          <w:sz w:val="2"/>
        </w:rPr>
        <mc:AlternateContent>
          <mc:Choice Requires="wpg">
            <w:drawing>
              <wp:inline distT="0" distB="0" distL="0" distR="0" wp14:anchorId="7FA45E03" wp14:editId="5FB7A56E">
                <wp:extent cx="5245735" cy="12700"/>
                <wp:effectExtent l="9525" t="0" r="2539" b="635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735" cy="12700"/>
                          <a:chOff x="0" y="0"/>
                          <a:chExt cx="5245735" cy="12700"/>
                        </a:xfrm>
                      </wpg:grpSpPr>
                      <wps:wsp>
                        <wps:cNvPr id="34" name="Graphic 34"/>
                        <wps:cNvSpPr/>
                        <wps:spPr>
                          <a:xfrm>
                            <a:off x="0" y="6282"/>
                            <a:ext cx="5245735" cy="1270"/>
                          </a:xfrm>
                          <a:custGeom>
                            <a:avLst/>
                            <a:gdLst/>
                            <a:ahLst/>
                            <a:cxnLst/>
                            <a:rect l="l" t="t" r="r" b="b"/>
                            <a:pathLst>
                              <a:path w="5245735">
                                <a:moveTo>
                                  <a:pt x="0" y="0"/>
                                </a:moveTo>
                                <a:lnTo>
                                  <a:pt x="0" y="0"/>
                                </a:lnTo>
                                <a:lnTo>
                                  <a:pt x="5245266" y="0"/>
                                </a:lnTo>
                              </a:path>
                            </a:pathLst>
                          </a:custGeom>
                          <a:ln w="125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0FCB6C" id="Group 33" o:spid="_x0000_s1026" style="width:413.05pt;height:1pt;mso-position-horizontal-relative:char;mso-position-vertical-relative:line" coordsize="5245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">
                <v:shape id="Graphic 34" o:spid="_x0000_s1027" style="position:absolute;top:62;width:52457;height:13;visibility:visible;mso-wrap-style:square;v-text-anchor:top" coordsize="5245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" path="m,l,,5245266,e" filled="f" strokeweight=".349mm">
                  <v:path arrowok="t"/>
                </v:shape>
                <w10:anchorlock/>
              </v:group>
            </w:pict>
          </mc:Fallback>
        </mc:AlternateContent>
      </w:r>
    </w:p>
    <w:p w14:paraId="4AB550E0" w14:textId="77777777" w:rsidR="004C192B" w:rsidRDefault="00000000">
      <w:pPr>
        <w:pStyle w:val="a3"/>
        <w:tabs>
          <w:tab w:val="left" w:pos="1364"/>
        </w:tabs>
        <w:spacing w:before="42"/>
        <w:ind w:left="1004"/>
      </w:pPr>
      <w:r>
        <w:rPr>
          <w:rFonts w:ascii="Calibri"/>
          <w:i/>
          <w:spacing w:val="-10"/>
        </w:rPr>
        <w:t>-</w:t>
      </w:r>
      <w:r>
        <w:rPr>
          <w:rFonts w:ascii="Calibri"/>
          <w:i/>
        </w:rPr>
        <w:tab/>
      </w:r>
      <w:r>
        <w:rPr>
          <w:color w:val="2E5395"/>
        </w:rPr>
        <w:t>indemnity:</w:t>
      </w:r>
      <w:r>
        <w:rPr>
          <w:color w:val="2E5395"/>
          <w:spacing w:val="-5"/>
        </w:rPr>
        <w:t xml:space="preserve"> </w:t>
      </w:r>
      <w:r>
        <w:rPr>
          <w:color w:val="2E5395"/>
        </w:rPr>
        <w:t>apply</w:t>
      </w:r>
      <w:r>
        <w:rPr>
          <w:color w:val="2E5395"/>
          <w:spacing w:val="-11"/>
        </w:rPr>
        <w:t xml:space="preserve"> </w:t>
      </w:r>
      <w:r>
        <w:rPr>
          <w:color w:val="2E5395"/>
        </w:rPr>
        <w:t>general</w:t>
      </w:r>
      <w:r>
        <w:rPr>
          <w:color w:val="2E5395"/>
          <w:spacing w:val="-9"/>
        </w:rPr>
        <w:t xml:space="preserve"> </w:t>
      </w:r>
      <w:r>
        <w:rPr>
          <w:color w:val="2E5395"/>
        </w:rPr>
        <w:t>contract</w:t>
      </w:r>
      <w:r>
        <w:rPr>
          <w:color w:val="2E5395"/>
          <w:spacing w:val="-8"/>
        </w:rPr>
        <w:t xml:space="preserve"> </w:t>
      </w:r>
      <w:r>
        <w:rPr>
          <w:color w:val="2E5395"/>
          <w:spacing w:val="-4"/>
        </w:rPr>
        <w:t>rule</w:t>
      </w:r>
    </w:p>
    <w:p w14:paraId="28EC70F3" w14:textId="77777777" w:rsidR="004C192B" w:rsidRDefault="004C192B">
      <w:pPr>
        <w:pStyle w:val="a3"/>
        <w:spacing w:before="73"/>
      </w:pPr>
    </w:p>
    <w:p w14:paraId="11B5F060" w14:textId="77777777" w:rsidR="004C192B" w:rsidRDefault="00000000">
      <w:pPr>
        <w:pStyle w:val="2"/>
        <w:numPr>
          <w:ilvl w:val="0"/>
          <w:numId w:val="31"/>
        </w:numPr>
        <w:tabs>
          <w:tab w:val="left" w:pos="874"/>
        </w:tabs>
        <w:spacing w:after="52"/>
        <w:rPr>
          <w:rFonts w:ascii="Arial MT" w:hAnsi="Arial MT"/>
          <w:b w:val="0"/>
        </w:rPr>
      </w:pPr>
      <w:r>
        <w:t>A</w:t>
      </w:r>
      <w:r>
        <w:rPr>
          <w:spacing w:val="-5"/>
        </w:rPr>
        <w:t xml:space="preserve"> </w:t>
      </w:r>
      <w:r>
        <w:t>matter</w:t>
      </w:r>
      <w:r>
        <w:rPr>
          <w:spacing w:val="-5"/>
        </w:rPr>
        <w:t xml:space="preserve"> </w:t>
      </w:r>
      <w:r>
        <w:t>of</w:t>
      </w:r>
      <w:r>
        <w:rPr>
          <w:spacing w:val="-4"/>
        </w:rPr>
        <w:t xml:space="preserve"> </w:t>
      </w:r>
      <w:r>
        <w:rPr>
          <w:spacing w:val="-2"/>
        </w:rPr>
        <w:t>construction/</w:t>
      </w:r>
      <w:proofErr w:type="spellStart"/>
      <w:r>
        <w:rPr>
          <w:spacing w:val="-2"/>
        </w:rPr>
        <w:t>characterisation</w:t>
      </w:r>
      <w:proofErr w:type="spellEnd"/>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6"/>
        <w:gridCol w:w="9295"/>
      </w:tblGrid>
      <w:tr w:rsidR="004C192B" w14:paraId="418CAFE5" w14:textId="77777777">
        <w:trPr>
          <w:trHeight w:val="350"/>
        </w:trPr>
        <w:tc>
          <w:tcPr>
            <w:tcW w:w="10041" w:type="dxa"/>
            <w:gridSpan w:val="2"/>
          </w:tcPr>
          <w:p w14:paraId="0BD33B0A" w14:textId="77777777" w:rsidR="004C192B" w:rsidRDefault="00000000">
            <w:pPr>
              <w:pStyle w:val="TableParagraph"/>
              <w:spacing w:line="303" w:lineRule="exact"/>
              <w:rPr>
                <w:sz w:val="26"/>
              </w:rPr>
            </w:pPr>
            <w:r>
              <w:rPr>
                <w:i/>
                <w:color w:val="528135"/>
                <w:sz w:val="26"/>
              </w:rPr>
              <w:t>Marubeni</w:t>
            </w:r>
            <w:r>
              <w:rPr>
                <w:i/>
                <w:color w:val="528135"/>
                <w:spacing w:val="-7"/>
                <w:sz w:val="26"/>
              </w:rPr>
              <w:t xml:space="preserve"> </w:t>
            </w:r>
            <w:r>
              <w:rPr>
                <w:i/>
                <w:color w:val="528135"/>
                <w:sz w:val="26"/>
              </w:rPr>
              <w:t>Hong</w:t>
            </w:r>
            <w:r>
              <w:rPr>
                <w:i/>
                <w:color w:val="528135"/>
                <w:spacing w:val="-7"/>
                <w:sz w:val="26"/>
              </w:rPr>
              <w:t xml:space="preserve"> </w:t>
            </w:r>
            <w:r>
              <w:rPr>
                <w:i/>
                <w:color w:val="528135"/>
                <w:sz w:val="26"/>
              </w:rPr>
              <w:t>Kong</w:t>
            </w:r>
            <w:r>
              <w:rPr>
                <w:i/>
                <w:color w:val="528135"/>
                <w:spacing w:val="-2"/>
                <w:sz w:val="26"/>
              </w:rPr>
              <w:t xml:space="preserve"> </w:t>
            </w:r>
            <w:r>
              <w:rPr>
                <w:i/>
                <w:color w:val="528135"/>
                <w:sz w:val="26"/>
              </w:rPr>
              <w:t>and</w:t>
            </w:r>
            <w:r>
              <w:rPr>
                <w:i/>
                <w:color w:val="528135"/>
                <w:spacing w:val="-7"/>
                <w:sz w:val="26"/>
              </w:rPr>
              <w:t xml:space="preserve"> </w:t>
            </w:r>
            <w:r>
              <w:rPr>
                <w:i/>
                <w:color w:val="528135"/>
                <w:sz w:val="26"/>
              </w:rPr>
              <w:t>South</w:t>
            </w:r>
            <w:r>
              <w:rPr>
                <w:i/>
                <w:color w:val="528135"/>
                <w:spacing w:val="-4"/>
                <w:sz w:val="26"/>
              </w:rPr>
              <w:t xml:space="preserve"> </w:t>
            </w:r>
            <w:r>
              <w:rPr>
                <w:i/>
                <w:color w:val="528135"/>
                <w:sz w:val="26"/>
              </w:rPr>
              <w:t>China</w:t>
            </w:r>
            <w:r>
              <w:rPr>
                <w:i/>
                <w:color w:val="528135"/>
                <w:spacing w:val="-2"/>
                <w:sz w:val="26"/>
              </w:rPr>
              <w:t xml:space="preserve"> </w:t>
            </w:r>
            <w:r>
              <w:rPr>
                <w:i/>
                <w:color w:val="528135"/>
                <w:sz w:val="26"/>
              </w:rPr>
              <w:t>Ltd</w:t>
            </w:r>
            <w:r>
              <w:rPr>
                <w:i/>
                <w:color w:val="528135"/>
                <w:spacing w:val="-7"/>
                <w:sz w:val="26"/>
              </w:rPr>
              <w:t xml:space="preserve"> </w:t>
            </w:r>
            <w:r>
              <w:rPr>
                <w:i/>
                <w:color w:val="528135"/>
                <w:sz w:val="26"/>
              </w:rPr>
              <w:t>v</w:t>
            </w:r>
            <w:r>
              <w:rPr>
                <w:i/>
                <w:color w:val="528135"/>
                <w:spacing w:val="-1"/>
                <w:sz w:val="26"/>
              </w:rPr>
              <w:t xml:space="preserve"> </w:t>
            </w:r>
            <w:r>
              <w:rPr>
                <w:i/>
                <w:color w:val="528135"/>
                <w:sz w:val="26"/>
              </w:rPr>
              <w:t>Mongolian</w:t>
            </w:r>
            <w:r>
              <w:rPr>
                <w:i/>
                <w:color w:val="528135"/>
                <w:spacing w:val="-5"/>
                <w:sz w:val="26"/>
              </w:rPr>
              <w:t xml:space="preserve"> </w:t>
            </w:r>
            <w:r>
              <w:rPr>
                <w:i/>
                <w:color w:val="528135"/>
                <w:sz w:val="26"/>
              </w:rPr>
              <w:t>Government</w:t>
            </w:r>
            <w:r>
              <w:rPr>
                <w:i/>
                <w:color w:val="528135"/>
                <w:spacing w:val="2"/>
                <w:sz w:val="26"/>
              </w:rPr>
              <w:t xml:space="preserve"> </w:t>
            </w:r>
            <w:r>
              <w:rPr>
                <w:color w:val="528135"/>
                <w:sz w:val="26"/>
              </w:rPr>
              <w:t>[2005]</w:t>
            </w:r>
            <w:r>
              <w:rPr>
                <w:color w:val="528135"/>
                <w:spacing w:val="-7"/>
                <w:sz w:val="26"/>
              </w:rPr>
              <w:t xml:space="preserve"> </w:t>
            </w:r>
            <w:r>
              <w:rPr>
                <w:color w:val="528135"/>
                <w:sz w:val="26"/>
              </w:rPr>
              <w:t>EWCA</w:t>
            </w:r>
            <w:r>
              <w:rPr>
                <w:color w:val="528135"/>
                <w:spacing w:val="-8"/>
                <w:sz w:val="26"/>
              </w:rPr>
              <w:t xml:space="preserve"> </w:t>
            </w:r>
            <w:r>
              <w:rPr>
                <w:color w:val="528135"/>
                <w:sz w:val="26"/>
              </w:rPr>
              <w:t>Civ</w:t>
            </w:r>
            <w:r>
              <w:rPr>
                <w:color w:val="528135"/>
                <w:spacing w:val="-7"/>
                <w:sz w:val="26"/>
              </w:rPr>
              <w:t xml:space="preserve"> </w:t>
            </w:r>
            <w:r>
              <w:rPr>
                <w:color w:val="528135"/>
                <w:spacing w:val="-5"/>
                <w:sz w:val="26"/>
              </w:rPr>
              <w:t>395</w:t>
            </w:r>
          </w:p>
        </w:tc>
      </w:tr>
      <w:tr w:rsidR="004C192B" w14:paraId="2822AFB7" w14:textId="77777777">
        <w:trPr>
          <w:trHeight w:val="3520"/>
        </w:trPr>
        <w:tc>
          <w:tcPr>
            <w:tcW w:w="10041" w:type="dxa"/>
            <w:gridSpan w:val="2"/>
          </w:tcPr>
          <w:p w14:paraId="4D44C60C" w14:textId="77777777" w:rsidR="004C192B" w:rsidRDefault="00000000">
            <w:pPr>
              <w:pStyle w:val="TableParagraph"/>
              <w:spacing w:line="276" w:lineRule="auto"/>
              <w:ind w:right="124"/>
              <w:rPr>
                <w:sz w:val="26"/>
              </w:rPr>
            </w:pPr>
            <w:r>
              <w:rPr>
                <w:sz w:val="26"/>
              </w:rPr>
              <w:t>“</w:t>
            </w:r>
            <w:r>
              <w:rPr>
                <w:color w:val="2E5395"/>
                <w:sz w:val="26"/>
              </w:rPr>
              <w:t>(Mongolian</w:t>
            </w:r>
            <w:r>
              <w:rPr>
                <w:color w:val="2E5395"/>
                <w:spacing w:val="-8"/>
                <w:sz w:val="26"/>
              </w:rPr>
              <w:t xml:space="preserve"> </w:t>
            </w:r>
            <w:r>
              <w:rPr>
                <w:color w:val="2E5395"/>
                <w:sz w:val="26"/>
              </w:rPr>
              <w:t>govt)</w:t>
            </w:r>
            <w:r>
              <w:rPr>
                <w:color w:val="2E5395"/>
                <w:spacing w:val="-4"/>
                <w:sz w:val="26"/>
              </w:rPr>
              <w:t xml:space="preserve"> </w:t>
            </w:r>
            <w:r>
              <w:rPr>
                <w:sz w:val="26"/>
              </w:rPr>
              <w:t>Unconditionally</w:t>
            </w:r>
            <w:r>
              <w:rPr>
                <w:spacing w:val="-7"/>
                <w:sz w:val="26"/>
              </w:rPr>
              <w:t xml:space="preserve"> </w:t>
            </w:r>
            <w:r>
              <w:rPr>
                <w:sz w:val="26"/>
              </w:rPr>
              <w:t>pledges</w:t>
            </w:r>
            <w:r>
              <w:rPr>
                <w:spacing w:val="-9"/>
                <w:sz w:val="26"/>
              </w:rPr>
              <w:t xml:space="preserve"> </w:t>
            </w:r>
            <w:r>
              <w:rPr>
                <w:sz w:val="26"/>
              </w:rPr>
              <w:t xml:space="preserve">to </w:t>
            </w:r>
            <w:r>
              <w:rPr>
                <w:sz w:val="26"/>
                <w:u w:val="single"/>
              </w:rPr>
              <w:t>pay</w:t>
            </w:r>
            <w:r>
              <w:rPr>
                <w:spacing w:val="-9"/>
                <w:sz w:val="26"/>
                <w:u w:val="single"/>
              </w:rPr>
              <w:t xml:space="preserve"> </w:t>
            </w:r>
            <w:r>
              <w:rPr>
                <w:sz w:val="26"/>
                <w:u w:val="single"/>
              </w:rPr>
              <w:t>to</w:t>
            </w:r>
            <w:r>
              <w:rPr>
                <w:spacing w:val="-6"/>
                <w:sz w:val="26"/>
                <w:u w:val="single"/>
              </w:rPr>
              <w:t xml:space="preserve"> </w:t>
            </w:r>
            <w:r>
              <w:rPr>
                <w:sz w:val="26"/>
                <w:u w:val="single"/>
              </w:rPr>
              <w:t>you</w:t>
            </w:r>
            <w:r>
              <w:rPr>
                <w:spacing w:val="-5"/>
                <w:sz w:val="26"/>
              </w:rPr>
              <w:t xml:space="preserve"> </w:t>
            </w:r>
            <w:r>
              <w:rPr>
                <w:color w:val="2E5395"/>
                <w:sz w:val="26"/>
                <w:u w:val="single" w:color="2E5395"/>
              </w:rPr>
              <w:t>(the</w:t>
            </w:r>
            <w:r>
              <w:rPr>
                <w:color w:val="2E5395"/>
                <w:spacing w:val="-9"/>
                <w:sz w:val="26"/>
                <w:u w:val="single" w:color="2E5395"/>
              </w:rPr>
              <w:t xml:space="preserve"> </w:t>
            </w:r>
            <w:r>
              <w:rPr>
                <w:color w:val="2E5395"/>
                <w:sz w:val="26"/>
                <w:u w:val="single" w:color="2E5395"/>
              </w:rPr>
              <w:t>creditor)</w:t>
            </w:r>
            <w:r>
              <w:rPr>
                <w:color w:val="2E5395"/>
                <w:spacing w:val="-5"/>
                <w:sz w:val="26"/>
              </w:rPr>
              <w:t xml:space="preserve"> </w:t>
            </w:r>
            <w:r>
              <w:rPr>
                <w:sz w:val="26"/>
                <w:u w:val="single"/>
              </w:rPr>
              <w:t>upon</w:t>
            </w:r>
            <w:r>
              <w:rPr>
                <w:spacing w:val="-8"/>
                <w:sz w:val="26"/>
                <w:u w:val="single"/>
              </w:rPr>
              <w:t xml:space="preserve"> </w:t>
            </w:r>
            <w:r>
              <w:rPr>
                <w:sz w:val="26"/>
                <w:u w:val="single"/>
              </w:rPr>
              <w:t>your</w:t>
            </w:r>
            <w:r>
              <w:rPr>
                <w:spacing w:val="-5"/>
                <w:sz w:val="26"/>
                <w:u w:val="single"/>
              </w:rPr>
              <w:t xml:space="preserve"> </w:t>
            </w:r>
            <w:r>
              <w:rPr>
                <w:sz w:val="26"/>
                <w:u w:val="single"/>
              </w:rPr>
              <w:t>simple</w:t>
            </w:r>
            <w:r>
              <w:rPr>
                <w:sz w:val="26"/>
              </w:rPr>
              <w:t xml:space="preserve"> </w:t>
            </w:r>
            <w:r>
              <w:rPr>
                <w:sz w:val="26"/>
                <w:u w:val="single"/>
              </w:rPr>
              <w:t>demand</w:t>
            </w:r>
            <w:r>
              <w:rPr>
                <w:sz w:val="26"/>
              </w:rPr>
              <w:t xml:space="preserve"> </w:t>
            </w:r>
            <w:r>
              <w:rPr>
                <w:color w:val="7A7A7A"/>
                <w:sz w:val="26"/>
              </w:rPr>
              <w:t xml:space="preserve">(indemnity? as if it is guarantee, need to resort to debtor first) </w:t>
            </w:r>
            <w:r>
              <w:rPr>
                <w:sz w:val="26"/>
              </w:rPr>
              <w:t>all amounts payable</w:t>
            </w:r>
            <w:r>
              <w:rPr>
                <w:spacing w:val="-2"/>
                <w:sz w:val="26"/>
              </w:rPr>
              <w:t xml:space="preserve"> </w:t>
            </w:r>
            <w:r>
              <w:rPr>
                <w:sz w:val="26"/>
                <w:u w:val="single"/>
              </w:rPr>
              <w:t>under the</w:t>
            </w:r>
            <w:r>
              <w:rPr>
                <w:spacing w:val="-2"/>
                <w:sz w:val="26"/>
                <w:u w:val="single"/>
              </w:rPr>
              <w:t xml:space="preserve"> </w:t>
            </w:r>
            <w:r>
              <w:rPr>
                <w:sz w:val="26"/>
                <w:u w:val="single"/>
              </w:rPr>
              <w:t>contract if not paid when the</w:t>
            </w:r>
            <w:r>
              <w:rPr>
                <w:spacing w:val="-2"/>
                <w:sz w:val="26"/>
                <w:u w:val="single"/>
              </w:rPr>
              <w:t xml:space="preserve"> </w:t>
            </w:r>
            <w:r>
              <w:rPr>
                <w:sz w:val="26"/>
                <w:u w:val="single"/>
              </w:rPr>
              <w:t>same become</w:t>
            </w:r>
            <w:r>
              <w:rPr>
                <w:spacing w:val="-2"/>
                <w:sz w:val="26"/>
                <w:u w:val="single"/>
              </w:rPr>
              <w:t xml:space="preserve"> </w:t>
            </w:r>
            <w:r>
              <w:rPr>
                <w:sz w:val="26"/>
                <w:u w:val="single"/>
              </w:rPr>
              <w:t>due</w:t>
            </w:r>
            <w:r>
              <w:rPr>
                <w:sz w:val="26"/>
              </w:rPr>
              <w:t xml:space="preserve"> </w:t>
            </w:r>
            <w:r>
              <w:rPr>
                <w:color w:val="7A7A7A"/>
                <w:sz w:val="26"/>
              </w:rPr>
              <w:t>(guarantee? call</w:t>
            </w:r>
            <w:r>
              <w:rPr>
                <w:color w:val="7A7A7A"/>
                <w:spacing w:val="-2"/>
                <w:sz w:val="26"/>
              </w:rPr>
              <w:t xml:space="preserve"> </w:t>
            </w:r>
            <w:r>
              <w:rPr>
                <w:color w:val="7A7A7A"/>
                <w:sz w:val="26"/>
              </w:rPr>
              <w:t>upon the guarantor here)</w:t>
            </w:r>
            <w:r>
              <w:rPr>
                <w:sz w:val="26"/>
              </w:rPr>
              <w:t xml:space="preserve">… further </w:t>
            </w:r>
            <w:r>
              <w:rPr>
                <w:b/>
                <w:sz w:val="26"/>
                <w:u w:val="single"/>
              </w:rPr>
              <w:t>pledges</w:t>
            </w:r>
            <w:r>
              <w:rPr>
                <w:b/>
                <w:sz w:val="26"/>
              </w:rPr>
              <w:t xml:space="preserve"> </w:t>
            </w:r>
            <w:r>
              <w:rPr>
                <w:sz w:val="26"/>
              </w:rPr>
              <w:t xml:space="preserve">the full and timely performance and observance by the buyer </w:t>
            </w:r>
            <w:r>
              <w:rPr>
                <w:color w:val="A4A4A4"/>
                <w:sz w:val="26"/>
              </w:rPr>
              <w:t xml:space="preserve">(about observance or performance of obligations by the principal debtor) </w:t>
            </w:r>
            <w:r>
              <w:rPr>
                <w:sz w:val="26"/>
              </w:rPr>
              <w:t>of all the terms and conditions of the agreement.”</w:t>
            </w:r>
          </w:p>
          <w:p w14:paraId="626E9CBD" w14:textId="77777777" w:rsidR="004C192B" w:rsidRDefault="004C192B">
            <w:pPr>
              <w:pStyle w:val="TableParagraph"/>
              <w:spacing w:before="41"/>
              <w:ind w:left="0"/>
              <w:rPr>
                <w:b/>
                <w:sz w:val="26"/>
              </w:rPr>
            </w:pPr>
          </w:p>
          <w:p w14:paraId="487FEB75" w14:textId="77777777" w:rsidR="004C192B" w:rsidRDefault="00000000">
            <w:pPr>
              <w:pStyle w:val="TableParagraph"/>
              <w:numPr>
                <w:ilvl w:val="0"/>
                <w:numId w:val="13"/>
              </w:numPr>
              <w:tabs>
                <w:tab w:val="left" w:pos="470"/>
              </w:tabs>
              <w:spacing w:line="273" w:lineRule="auto"/>
              <w:ind w:right="550"/>
              <w:rPr>
                <w:sz w:val="26"/>
              </w:rPr>
            </w:pPr>
            <w:r>
              <w:rPr>
                <w:sz w:val="26"/>
              </w:rPr>
              <w:t>govt argued that it is guarantee &amp; the agreement was varied without guarantor’s consent</w:t>
            </w:r>
            <w:r>
              <w:rPr>
                <w:spacing w:val="-5"/>
                <w:sz w:val="26"/>
              </w:rPr>
              <w:t xml:space="preserve"> </w:t>
            </w:r>
            <w:r>
              <w:rPr>
                <w:sz w:val="26"/>
              </w:rPr>
              <w:t>&gt;</w:t>
            </w:r>
            <w:r>
              <w:rPr>
                <w:spacing w:val="-6"/>
                <w:sz w:val="26"/>
              </w:rPr>
              <w:t xml:space="preserve"> </w:t>
            </w:r>
            <w:r>
              <w:rPr>
                <w:sz w:val="26"/>
              </w:rPr>
              <w:t>guarantor</w:t>
            </w:r>
            <w:r>
              <w:rPr>
                <w:spacing w:val="-4"/>
                <w:sz w:val="26"/>
              </w:rPr>
              <w:t xml:space="preserve"> </w:t>
            </w:r>
            <w:r>
              <w:rPr>
                <w:sz w:val="26"/>
              </w:rPr>
              <w:t>then</w:t>
            </w:r>
            <w:r>
              <w:rPr>
                <w:spacing w:val="-6"/>
                <w:sz w:val="26"/>
              </w:rPr>
              <w:t xml:space="preserve"> </w:t>
            </w:r>
            <w:r>
              <w:rPr>
                <w:sz w:val="26"/>
              </w:rPr>
              <w:t>does</w:t>
            </w:r>
            <w:r>
              <w:rPr>
                <w:spacing w:val="-7"/>
                <w:sz w:val="26"/>
              </w:rPr>
              <w:t xml:space="preserve"> </w:t>
            </w:r>
            <w:r>
              <w:rPr>
                <w:sz w:val="26"/>
              </w:rPr>
              <w:t>not</w:t>
            </w:r>
            <w:r>
              <w:rPr>
                <w:spacing w:val="-5"/>
                <w:sz w:val="26"/>
              </w:rPr>
              <w:t xml:space="preserve"> </w:t>
            </w:r>
            <w:r>
              <w:rPr>
                <w:sz w:val="26"/>
              </w:rPr>
              <w:t>need</w:t>
            </w:r>
            <w:r>
              <w:rPr>
                <w:spacing w:val="-1"/>
                <w:sz w:val="26"/>
              </w:rPr>
              <w:t xml:space="preserve"> </w:t>
            </w:r>
            <w:r>
              <w:rPr>
                <w:sz w:val="26"/>
              </w:rPr>
              <w:t>to</w:t>
            </w:r>
            <w:r>
              <w:rPr>
                <w:spacing w:val="-5"/>
                <w:sz w:val="26"/>
              </w:rPr>
              <w:t xml:space="preserve"> </w:t>
            </w:r>
            <w:r>
              <w:rPr>
                <w:sz w:val="26"/>
              </w:rPr>
              <w:t>pay</w:t>
            </w:r>
            <w:r>
              <w:rPr>
                <w:spacing w:val="-7"/>
                <w:sz w:val="26"/>
              </w:rPr>
              <w:t xml:space="preserve"> </w:t>
            </w:r>
            <w:r>
              <w:rPr>
                <w:sz w:val="26"/>
              </w:rPr>
              <w:t>(vs.</w:t>
            </w:r>
            <w:r>
              <w:rPr>
                <w:spacing w:val="-5"/>
                <w:sz w:val="26"/>
              </w:rPr>
              <w:t xml:space="preserve"> </w:t>
            </w:r>
            <w:r>
              <w:rPr>
                <w:sz w:val="26"/>
              </w:rPr>
              <w:t>if</w:t>
            </w:r>
            <w:r>
              <w:rPr>
                <w:spacing w:val="-1"/>
                <w:sz w:val="26"/>
              </w:rPr>
              <w:t xml:space="preserve"> </w:t>
            </w:r>
            <w:r>
              <w:rPr>
                <w:sz w:val="26"/>
              </w:rPr>
              <w:t>it</w:t>
            </w:r>
            <w:r>
              <w:rPr>
                <w:spacing w:val="-5"/>
                <w:sz w:val="26"/>
              </w:rPr>
              <w:t xml:space="preserve"> </w:t>
            </w:r>
            <w:r>
              <w:rPr>
                <w:sz w:val="26"/>
              </w:rPr>
              <w:t>is</w:t>
            </w:r>
            <w:r>
              <w:rPr>
                <w:spacing w:val="-7"/>
                <w:sz w:val="26"/>
              </w:rPr>
              <w:t xml:space="preserve"> </w:t>
            </w:r>
            <w:r>
              <w:rPr>
                <w:sz w:val="26"/>
              </w:rPr>
              <w:t>indemnity</w:t>
            </w:r>
            <w:r>
              <w:rPr>
                <w:spacing w:val="-3"/>
                <w:sz w:val="26"/>
              </w:rPr>
              <w:t xml:space="preserve"> </w:t>
            </w:r>
            <w:r>
              <w:rPr>
                <w:sz w:val="26"/>
              </w:rPr>
              <w:t>&gt;</w:t>
            </w:r>
            <w:r>
              <w:rPr>
                <w:spacing w:val="-6"/>
                <w:sz w:val="26"/>
              </w:rPr>
              <w:t xml:space="preserve"> </w:t>
            </w:r>
            <w:r>
              <w:rPr>
                <w:sz w:val="26"/>
              </w:rPr>
              <w:t>indemnifier</w:t>
            </w:r>
          </w:p>
          <w:p w14:paraId="6E78B773" w14:textId="77777777" w:rsidR="004C192B" w:rsidRDefault="00000000">
            <w:pPr>
              <w:pStyle w:val="TableParagraph"/>
              <w:spacing w:before="8"/>
              <w:ind w:left="470"/>
              <w:rPr>
                <w:sz w:val="26"/>
              </w:rPr>
            </w:pPr>
            <w:r>
              <w:rPr>
                <w:sz w:val="26"/>
              </w:rPr>
              <w:t>will</w:t>
            </w:r>
            <w:r>
              <w:rPr>
                <w:spacing w:val="-8"/>
                <w:sz w:val="26"/>
              </w:rPr>
              <w:t xml:space="preserve"> </w:t>
            </w:r>
            <w:r>
              <w:rPr>
                <w:sz w:val="26"/>
              </w:rPr>
              <w:t>need</w:t>
            </w:r>
            <w:r>
              <w:rPr>
                <w:spacing w:val="-1"/>
                <w:sz w:val="26"/>
              </w:rPr>
              <w:t xml:space="preserve"> </w:t>
            </w:r>
            <w:r>
              <w:rPr>
                <w:sz w:val="26"/>
              </w:rPr>
              <w:t>to</w:t>
            </w:r>
            <w:r>
              <w:rPr>
                <w:spacing w:val="-4"/>
                <w:sz w:val="26"/>
              </w:rPr>
              <w:t xml:space="preserve"> </w:t>
            </w:r>
            <w:r>
              <w:rPr>
                <w:sz w:val="26"/>
              </w:rPr>
              <w:t>pay</w:t>
            </w:r>
            <w:r>
              <w:rPr>
                <w:spacing w:val="-3"/>
                <w:sz w:val="26"/>
              </w:rPr>
              <w:t xml:space="preserve"> </w:t>
            </w:r>
            <w:r>
              <w:rPr>
                <w:sz w:val="26"/>
              </w:rPr>
              <w:t>no</w:t>
            </w:r>
            <w:r>
              <w:rPr>
                <w:spacing w:val="-5"/>
                <w:sz w:val="26"/>
              </w:rPr>
              <w:t xml:space="preserve"> </w:t>
            </w:r>
            <w:r>
              <w:rPr>
                <w:sz w:val="26"/>
              </w:rPr>
              <w:t>matter</w:t>
            </w:r>
            <w:r>
              <w:rPr>
                <w:spacing w:val="-3"/>
                <w:sz w:val="26"/>
              </w:rPr>
              <w:t xml:space="preserve"> </w:t>
            </w:r>
            <w:r>
              <w:rPr>
                <w:sz w:val="26"/>
              </w:rPr>
              <w:t>under</w:t>
            </w:r>
            <w:r>
              <w:rPr>
                <w:spacing w:val="-4"/>
                <w:sz w:val="26"/>
              </w:rPr>
              <w:t xml:space="preserve"> </w:t>
            </w:r>
            <w:r>
              <w:rPr>
                <w:sz w:val="26"/>
              </w:rPr>
              <w:t>what</w:t>
            </w:r>
            <w:r>
              <w:rPr>
                <w:spacing w:val="-4"/>
                <w:sz w:val="26"/>
              </w:rPr>
              <w:t xml:space="preserve"> </w:t>
            </w:r>
            <w:r>
              <w:rPr>
                <w:spacing w:val="-2"/>
                <w:sz w:val="26"/>
              </w:rPr>
              <w:t>circumstances)</w:t>
            </w:r>
          </w:p>
        </w:tc>
      </w:tr>
      <w:tr w:rsidR="004C192B" w14:paraId="5372E7BC" w14:textId="77777777">
        <w:trPr>
          <w:trHeight w:val="3180"/>
        </w:trPr>
        <w:tc>
          <w:tcPr>
            <w:tcW w:w="746" w:type="dxa"/>
          </w:tcPr>
          <w:p w14:paraId="55BBB98D" w14:textId="77777777" w:rsidR="004C192B" w:rsidRDefault="00000000">
            <w:pPr>
              <w:pStyle w:val="TableParagraph"/>
              <w:spacing w:line="303" w:lineRule="exact"/>
              <w:ind w:left="10" w:right="7"/>
              <w:jc w:val="center"/>
              <w:rPr>
                <w:sz w:val="26"/>
              </w:rPr>
            </w:pPr>
            <w:r>
              <w:rPr>
                <w:spacing w:val="-4"/>
                <w:sz w:val="26"/>
              </w:rPr>
              <w:t>Held</w:t>
            </w:r>
          </w:p>
        </w:tc>
        <w:tc>
          <w:tcPr>
            <w:tcW w:w="9295" w:type="dxa"/>
          </w:tcPr>
          <w:p w14:paraId="1DCA274C" w14:textId="77777777" w:rsidR="004C192B" w:rsidRDefault="00000000">
            <w:pPr>
              <w:pStyle w:val="TableParagraph"/>
              <w:spacing w:line="276" w:lineRule="auto"/>
              <w:ind w:left="109"/>
              <w:rPr>
                <w:sz w:val="26"/>
              </w:rPr>
            </w:pPr>
            <w:r>
              <w:rPr>
                <w:sz w:val="26"/>
              </w:rPr>
              <w:t>Court</w:t>
            </w:r>
            <w:r>
              <w:rPr>
                <w:spacing w:val="-4"/>
                <w:sz w:val="26"/>
              </w:rPr>
              <w:t xml:space="preserve"> </w:t>
            </w:r>
            <w:r>
              <w:rPr>
                <w:sz w:val="26"/>
              </w:rPr>
              <w:t>has</w:t>
            </w:r>
            <w:r>
              <w:rPr>
                <w:spacing w:val="-7"/>
                <w:sz w:val="26"/>
              </w:rPr>
              <w:t xml:space="preserve"> </w:t>
            </w:r>
            <w:r>
              <w:rPr>
                <w:sz w:val="26"/>
              </w:rPr>
              <w:t>power</w:t>
            </w:r>
            <w:r>
              <w:rPr>
                <w:spacing w:val="-3"/>
                <w:sz w:val="26"/>
              </w:rPr>
              <w:t xml:space="preserve"> </w:t>
            </w:r>
            <w:r>
              <w:rPr>
                <w:sz w:val="26"/>
              </w:rPr>
              <w:t>to</w:t>
            </w:r>
            <w:r>
              <w:rPr>
                <w:spacing w:val="-2"/>
                <w:sz w:val="26"/>
              </w:rPr>
              <w:t xml:space="preserve"> </w:t>
            </w:r>
            <w:r>
              <w:rPr>
                <w:sz w:val="26"/>
              </w:rPr>
              <w:t>reconstrue</w:t>
            </w:r>
            <w:r>
              <w:rPr>
                <w:spacing w:val="-7"/>
                <w:sz w:val="26"/>
              </w:rPr>
              <w:t xml:space="preserve"> </w:t>
            </w:r>
            <w:r>
              <w:rPr>
                <w:sz w:val="26"/>
              </w:rPr>
              <w:t>the</w:t>
            </w:r>
            <w:r>
              <w:rPr>
                <w:spacing w:val="-7"/>
                <w:sz w:val="26"/>
              </w:rPr>
              <w:t xml:space="preserve"> </w:t>
            </w:r>
            <w:r>
              <w:rPr>
                <w:sz w:val="26"/>
              </w:rPr>
              <w:t>meaning,</w:t>
            </w:r>
            <w:r>
              <w:rPr>
                <w:spacing w:val="-4"/>
                <w:sz w:val="26"/>
              </w:rPr>
              <w:t xml:space="preserve"> </w:t>
            </w:r>
            <w:r>
              <w:rPr>
                <w:sz w:val="26"/>
              </w:rPr>
              <w:t>look</w:t>
            </w:r>
            <w:r>
              <w:rPr>
                <w:spacing w:val="-7"/>
                <w:sz w:val="26"/>
              </w:rPr>
              <w:t xml:space="preserve"> </w:t>
            </w:r>
            <w:r>
              <w:rPr>
                <w:sz w:val="26"/>
              </w:rPr>
              <w:t>into</w:t>
            </w:r>
            <w:r>
              <w:rPr>
                <w:spacing w:val="-2"/>
                <w:sz w:val="26"/>
              </w:rPr>
              <w:t xml:space="preserve"> </w:t>
            </w:r>
            <w:r>
              <w:rPr>
                <w:sz w:val="26"/>
              </w:rPr>
              <w:t>substance</w:t>
            </w:r>
            <w:r>
              <w:rPr>
                <w:spacing w:val="-7"/>
                <w:sz w:val="26"/>
              </w:rPr>
              <w:t xml:space="preserve"> </w:t>
            </w:r>
            <w:r>
              <w:rPr>
                <w:sz w:val="26"/>
              </w:rPr>
              <w:t>to</w:t>
            </w:r>
            <w:r>
              <w:rPr>
                <w:spacing w:val="-4"/>
                <w:sz w:val="26"/>
              </w:rPr>
              <w:t xml:space="preserve"> </w:t>
            </w:r>
            <w:r>
              <w:rPr>
                <w:sz w:val="26"/>
              </w:rPr>
              <w:t>decide</w:t>
            </w:r>
            <w:r>
              <w:rPr>
                <w:spacing w:val="-2"/>
                <w:sz w:val="26"/>
              </w:rPr>
              <w:t xml:space="preserve"> </w:t>
            </w:r>
            <w:r>
              <w:rPr>
                <w:sz w:val="26"/>
              </w:rPr>
              <w:t>if it</w:t>
            </w:r>
            <w:r>
              <w:rPr>
                <w:spacing w:val="-4"/>
                <w:sz w:val="26"/>
              </w:rPr>
              <w:t xml:space="preserve"> </w:t>
            </w:r>
            <w:r>
              <w:rPr>
                <w:sz w:val="26"/>
              </w:rPr>
              <w:t>is guarantee or indemnity</w:t>
            </w:r>
          </w:p>
          <w:p w14:paraId="6F52569D" w14:textId="77777777" w:rsidR="004C192B" w:rsidRDefault="00000000">
            <w:pPr>
              <w:pStyle w:val="TableParagraph"/>
              <w:numPr>
                <w:ilvl w:val="0"/>
                <w:numId w:val="12"/>
              </w:numPr>
              <w:tabs>
                <w:tab w:val="left" w:pos="469"/>
              </w:tabs>
              <w:rPr>
                <w:sz w:val="26"/>
              </w:rPr>
            </w:pPr>
            <w:r>
              <w:rPr>
                <w:sz w:val="26"/>
              </w:rPr>
              <w:t>look</w:t>
            </w:r>
            <w:r>
              <w:rPr>
                <w:spacing w:val="-9"/>
                <w:sz w:val="26"/>
              </w:rPr>
              <w:t xml:space="preserve"> </w:t>
            </w:r>
            <w:r>
              <w:rPr>
                <w:sz w:val="26"/>
              </w:rPr>
              <w:t>at</w:t>
            </w:r>
            <w:r>
              <w:rPr>
                <w:spacing w:val="-3"/>
                <w:sz w:val="26"/>
              </w:rPr>
              <w:t xml:space="preserve"> </w:t>
            </w:r>
            <w:r>
              <w:rPr>
                <w:sz w:val="26"/>
              </w:rPr>
              <w:t>the</w:t>
            </w:r>
            <w:r>
              <w:rPr>
                <w:spacing w:val="-6"/>
                <w:sz w:val="26"/>
              </w:rPr>
              <w:t xml:space="preserve"> </w:t>
            </w:r>
            <w:r>
              <w:rPr>
                <w:sz w:val="26"/>
              </w:rPr>
              <w:t>identity</w:t>
            </w:r>
            <w:r>
              <w:rPr>
                <w:spacing w:val="-1"/>
                <w:sz w:val="26"/>
              </w:rPr>
              <w:t xml:space="preserve"> </w:t>
            </w:r>
            <w:r>
              <w:rPr>
                <w:sz w:val="26"/>
              </w:rPr>
              <w:t>of</w:t>
            </w:r>
            <w:r>
              <w:rPr>
                <w:spacing w:val="-4"/>
                <w:sz w:val="26"/>
              </w:rPr>
              <w:t xml:space="preserve"> </w:t>
            </w:r>
            <w:r>
              <w:rPr>
                <w:sz w:val="26"/>
              </w:rPr>
              <w:t>person</w:t>
            </w:r>
            <w:r>
              <w:rPr>
                <w:spacing w:val="-6"/>
                <w:sz w:val="26"/>
              </w:rPr>
              <w:t xml:space="preserve"> </w:t>
            </w:r>
            <w:r>
              <w:rPr>
                <w:sz w:val="26"/>
              </w:rPr>
              <w:t>entering</w:t>
            </w:r>
            <w:r>
              <w:rPr>
                <w:spacing w:val="2"/>
                <w:sz w:val="26"/>
              </w:rPr>
              <w:t xml:space="preserve"> </w:t>
            </w:r>
            <w:r>
              <w:rPr>
                <w:sz w:val="26"/>
              </w:rPr>
              <w:t>into</w:t>
            </w:r>
            <w:r>
              <w:rPr>
                <w:spacing w:val="-3"/>
                <w:sz w:val="26"/>
              </w:rPr>
              <w:t xml:space="preserve"> </w:t>
            </w:r>
            <w:r>
              <w:rPr>
                <w:sz w:val="26"/>
              </w:rPr>
              <w:t>the</w:t>
            </w:r>
            <w:r>
              <w:rPr>
                <w:spacing w:val="-2"/>
                <w:sz w:val="26"/>
              </w:rPr>
              <w:t xml:space="preserve"> undertaking</w:t>
            </w:r>
          </w:p>
          <w:p w14:paraId="44D1B43B" w14:textId="77777777" w:rsidR="004C192B" w:rsidRDefault="00000000">
            <w:pPr>
              <w:pStyle w:val="TableParagraph"/>
              <w:numPr>
                <w:ilvl w:val="1"/>
                <w:numId w:val="12"/>
              </w:numPr>
              <w:tabs>
                <w:tab w:val="left" w:pos="828"/>
              </w:tabs>
              <w:spacing w:before="43"/>
              <w:ind w:left="828" w:hanging="359"/>
              <w:rPr>
                <w:sz w:val="26"/>
              </w:rPr>
            </w:pPr>
            <w:r>
              <w:rPr>
                <w:b/>
                <w:sz w:val="26"/>
              </w:rPr>
              <w:t>presumption</w:t>
            </w:r>
            <w:r>
              <w:rPr>
                <w:b/>
                <w:spacing w:val="-7"/>
                <w:sz w:val="26"/>
              </w:rPr>
              <w:t xml:space="preserve"> </w:t>
            </w:r>
            <w:r>
              <w:rPr>
                <w:sz w:val="26"/>
              </w:rPr>
              <w:t>that</w:t>
            </w:r>
            <w:r>
              <w:rPr>
                <w:spacing w:val="-5"/>
                <w:sz w:val="26"/>
              </w:rPr>
              <w:t xml:space="preserve"> </w:t>
            </w:r>
            <w:r>
              <w:rPr>
                <w:sz w:val="26"/>
              </w:rPr>
              <w:t>if</w:t>
            </w:r>
            <w:r>
              <w:rPr>
                <w:spacing w:val="-5"/>
                <w:sz w:val="26"/>
              </w:rPr>
              <w:t xml:space="preserve"> </w:t>
            </w:r>
            <w:r>
              <w:rPr>
                <w:sz w:val="26"/>
              </w:rPr>
              <w:t>the</w:t>
            </w:r>
            <w:r>
              <w:rPr>
                <w:spacing w:val="-7"/>
                <w:sz w:val="26"/>
              </w:rPr>
              <w:t xml:space="preserve"> </w:t>
            </w:r>
            <w:r>
              <w:rPr>
                <w:b/>
                <w:sz w:val="26"/>
              </w:rPr>
              <w:t xml:space="preserve">bank </w:t>
            </w:r>
            <w:r>
              <w:rPr>
                <w:sz w:val="26"/>
              </w:rPr>
              <w:t>is</w:t>
            </w:r>
            <w:r>
              <w:rPr>
                <w:spacing w:val="-4"/>
                <w:sz w:val="26"/>
              </w:rPr>
              <w:t xml:space="preserve"> </w:t>
            </w:r>
            <w:r>
              <w:rPr>
                <w:sz w:val="26"/>
              </w:rPr>
              <w:t>giving</w:t>
            </w:r>
            <w:r>
              <w:rPr>
                <w:spacing w:val="-4"/>
                <w:sz w:val="26"/>
              </w:rPr>
              <w:t xml:space="preserve"> </w:t>
            </w:r>
            <w:r>
              <w:rPr>
                <w:sz w:val="26"/>
              </w:rPr>
              <w:t>such</w:t>
            </w:r>
            <w:r>
              <w:rPr>
                <w:spacing w:val="-5"/>
                <w:sz w:val="26"/>
              </w:rPr>
              <w:t xml:space="preserve"> </w:t>
            </w:r>
            <w:r>
              <w:rPr>
                <w:sz w:val="26"/>
              </w:rPr>
              <w:t>undertaking</w:t>
            </w:r>
            <w:r>
              <w:rPr>
                <w:spacing w:val="-5"/>
                <w:sz w:val="26"/>
              </w:rPr>
              <w:t xml:space="preserve"> </w:t>
            </w:r>
            <w:r>
              <w:rPr>
                <w:sz w:val="26"/>
              </w:rPr>
              <w:t>&gt;</w:t>
            </w:r>
            <w:r>
              <w:rPr>
                <w:spacing w:val="-2"/>
                <w:sz w:val="26"/>
              </w:rPr>
              <w:t xml:space="preserve"> </w:t>
            </w:r>
            <w:r>
              <w:rPr>
                <w:sz w:val="26"/>
              </w:rPr>
              <w:t>likely</w:t>
            </w:r>
            <w:r>
              <w:rPr>
                <w:spacing w:val="-2"/>
                <w:sz w:val="26"/>
              </w:rPr>
              <w:t xml:space="preserve"> </w:t>
            </w:r>
            <w:r>
              <w:rPr>
                <w:sz w:val="26"/>
              </w:rPr>
              <w:t xml:space="preserve">to </w:t>
            </w:r>
            <w:r>
              <w:rPr>
                <w:spacing w:val="-5"/>
                <w:sz w:val="26"/>
              </w:rPr>
              <w:t>be</w:t>
            </w:r>
          </w:p>
          <w:p w14:paraId="3BFC0431" w14:textId="77777777" w:rsidR="004C192B" w:rsidRDefault="00000000">
            <w:pPr>
              <w:pStyle w:val="TableParagraph"/>
              <w:spacing w:before="25"/>
              <w:ind w:left="829"/>
              <w:rPr>
                <w:b/>
                <w:sz w:val="26"/>
              </w:rPr>
            </w:pPr>
            <w:r>
              <w:rPr>
                <w:b/>
                <w:spacing w:val="-2"/>
                <w:sz w:val="26"/>
              </w:rPr>
              <w:t>indemnity</w:t>
            </w:r>
          </w:p>
          <w:p w14:paraId="4E398D96" w14:textId="77777777" w:rsidR="004C192B" w:rsidRDefault="00000000">
            <w:pPr>
              <w:pStyle w:val="TableParagraph"/>
              <w:numPr>
                <w:ilvl w:val="1"/>
                <w:numId w:val="12"/>
              </w:numPr>
              <w:tabs>
                <w:tab w:val="left" w:pos="829"/>
              </w:tabs>
              <w:spacing w:before="45" w:line="259" w:lineRule="auto"/>
              <w:ind w:right="169"/>
              <w:rPr>
                <w:sz w:val="26"/>
              </w:rPr>
            </w:pPr>
            <w:r>
              <w:rPr>
                <w:sz w:val="26"/>
              </w:rPr>
              <w:t>but</w:t>
            </w:r>
            <w:r>
              <w:rPr>
                <w:spacing w:val="-6"/>
                <w:sz w:val="26"/>
              </w:rPr>
              <w:t xml:space="preserve"> </w:t>
            </w:r>
            <w:r>
              <w:rPr>
                <w:b/>
                <w:sz w:val="26"/>
              </w:rPr>
              <w:t>if</w:t>
            </w:r>
            <w:r>
              <w:rPr>
                <w:b/>
                <w:spacing w:val="-9"/>
                <w:sz w:val="26"/>
              </w:rPr>
              <w:t xml:space="preserve"> </w:t>
            </w:r>
            <w:r>
              <w:rPr>
                <w:b/>
                <w:sz w:val="26"/>
              </w:rPr>
              <w:t>given</w:t>
            </w:r>
            <w:r>
              <w:rPr>
                <w:b/>
                <w:spacing w:val="-6"/>
                <w:sz w:val="26"/>
              </w:rPr>
              <w:t xml:space="preserve"> </w:t>
            </w:r>
            <w:r>
              <w:rPr>
                <w:b/>
                <w:sz w:val="26"/>
              </w:rPr>
              <w:t>by</w:t>
            </w:r>
            <w:r>
              <w:rPr>
                <w:b/>
                <w:spacing w:val="-6"/>
                <w:sz w:val="26"/>
              </w:rPr>
              <w:t xml:space="preserve"> </w:t>
            </w:r>
            <w:r>
              <w:rPr>
                <w:b/>
                <w:sz w:val="26"/>
              </w:rPr>
              <w:t>other</w:t>
            </w:r>
            <w:r>
              <w:rPr>
                <w:b/>
                <w:spacing w:val="-9"/>
                <w:sz w:val="26"/>
              </w:rPr>
              <w:t xml:space="preserve"> </w:t>
            </w:r>
            <w:r>
              <w:rPr>
                <w:b/>
                <w:sz w:val="26"/>
              </w:rPr>
              <w:t>person</w:t>
            </w:r>
            <w:r>
              <w:rPr>
                <w:b/>
                <w:spacing w:val="-10"/>
                <w:sz w:val="26"/>
              </w:rPr>
              <w:t xml:space="preserve"> </w:t>
            </w:r>
            <w:r>
              <w:rPr>
                <w:b/>
                <w:sz w:val="26"/>
              </w:rPr>
              <w:t>&gt;</w:t>
            </w:r>
            <w:r>
              <w:rPr>
                <w:b/>
                <w:spacing w:val="-8"/>
                <w:sz w:val="26"/>
              </w:rPr>
              <w:t xml:space="preserve"> </w:t>
            </w:r>
            <w:r>
              <w:rPr>
                <w:b/>
                <w:sz w:val="26"/>
              </w:rPr>
              <w:t>presumption</w:t>
            </w:r>
            <w:r>
              <w:rPr>
                <w:b/>
                <w:spacing w:val="-6"/>
                <w:sz w:val="26"/>
              </w:rPr>
              <w:t xml:space="preserve"> </w:t>
            </w:r>
            <w:r>
              <w:rPr>
                <w:b/>
                <w:sz w:val="26"/>
              </w:rPr>
              <w:t>as</w:t>
            </w:r>
            <w:r>
              <w:rPr>
                <w:b/>
                <w:spacing w:val="-4"/>
                <w:sz w:val="26"/>
              </w:rPr>
              <w:t xml:space="preserve"> </w:t>
            </w:r>
            <w:r>
              <w:rPr>
                <w:b/>
                <w:sz w:val="26"/>
              </w:rPr>
              <w:t>guarantee</w:t>
            </w:r>
            <w:r>
              <w:rPr>
                <w:b/>
                <w:spacing w:val="-5"/>
                <w:sz w:val="26"/>
              </w:rPr>
              <w:t xml:space="preserve"> </w:t>
            </w:r>
            <w:r>
              <w:rPr>
                <w:sz w:val="26"/>
              </w:rPr>
              <w:t>(unless</w:t>
            </w:r>
            <w:r>
              <w:rPr>
                <w:spacing w:val="-9"/>
                <w:sz w:val="26"/>
              </w:rPr>
              <w:t xml:space="preserve"> </w:t>
            </w:r>
            <w:r>
              <w:rPr>
                <w:sz w:val="26"/>
              </w:rPr>
              <w:t>strong facts suggest otherwise)</w:t>
            </w:r>
          </w:p>
          <w:p w14:paraId="10F99FC4" w14:textId="77777777" w:rsidR="004C192B" w:rsidRDefault="00000000">
            <w:pPr>
              <w:pStyle w:val="TableParagraph"/>
              <w:numPr>
                <w:ilvl w:val="0"/>
                <w:numId w:val="12"/>
              </w:numPr>
              <w:tabs>
                <w:tab w:val="left" w:pos="469"/>
              </w:tabs>
              <w:spacing w:before="4" w:line="350" w:lineRule="exact"/>
              <w:ind w:right="1241"/>
              <w:rPr>
                <w:sz w:val="26"/>
              </w:rPr>
            </w:pPr>
            <w:r>
              <w:rPr>
                <w:sz w:val="26"/>
              </w:rPr>
              <w:t>however,</w:t>
            </w:r>
            <w:r>
              <w:rPr>
                <w:spacing w:val="-7"/>
                <w:sz w:val="26"/>
              </w:rPr>
              <w:t xml:space="preserve"> </w:t>
            </w:r>
            <w:r>
              <w:rPr>
                <w:sz w:val="26"/>
              </w:rPr>
              <w:t>still</w:t>
            </w:r>
            <w:r>
              <w:rPr>
                <w:spacing w:val="-5"/>
                <w:sz w:val="26"/>
              </w:rPr>
              <w:t xml:space="preserve"> </w:t>
            </w:r>
            <w:r>
              <w:rPr>
                <w:sz w:val="26"/>
              </w:rPr>
              <w:t>need</w:t>
            </w:r>
            <w:r>
              <w:rPr>
                <w:spacing w:val="-4"/>
                <w:sz w:val="26"/>
              </w:rPr>
              <w:t xml:space="preserve"> </w:t>
            </w:r>
            <w:r>
              <w:rPr>
                <w:sz w:val="26"/>
              </w:rPr>
              <w:t>to</w:t>
            </w:r>
            <w:r>
              <w:rPr>
                <w:spacing w:val="-7"/>
                <w:sz w:val="26"/>
              </w:rPr>
              <w:t xml:space="preserve"> </w:t>
            </w:r>
            <w:r>
              <w:rPr>
                <w:sz w:val="26"/>
              </w:rPr>
              <w:t>look</w:t>
            </w:r>
            <w:r>
              <w:rPr>
                <w:spacing w:val="-10"/>
                <w:sz w:val="26"/>
              </w:rPr>
              <w:t xml:space="preserve"> </w:t>
            </w:r>
            <w:r>
              <w:rPr>
                <w:sz w:val="26"/>
              </w:rPr>
              <w:t>into</w:t>
            </w:r>
            <w:r>
              <w:rPr>
                <w:spacing w:val="-7"/>
                <w:sz w:val="26"/>
              </w:rPr>
              <w:t xml:space="preserve"> </w:t>
            </w:r>
            <w:r>
              <w:rPr>
                <w:sz w:val="26"/>
              </w:rPr>
              <w:t>the</w:t>
            </w:r>
            <w:r>
              <w:rPr>
                <w:spacing w:val="-10"/>
                <w:sz w:val="26"/>
              </w:rPr>
              <w:t xml:space="preserve"> </w:t>
            </w:r>
            <w:r>
              <w:rPr>
                <w:sz w:val="26"/>
              </w:rPr>
              <w:t>clause:</w:t>
            </w:r>
            <w:r>
              <w:rPr>
                <w:spacing w:val="-4"/>
                <w:sz w:val="26"/>
              </w:rPr>
              <w:t xml:space="preserve"> </w:t>
            </w:r>
            <w:r>
              <w:rPr>
                <w:b/>
                <w:sz w:val="26"/>
              </w:rPr>
              <w:t>ambiguity</w:t>
            </w:r>
            <w:r>
              <w:rPr>
                <w:b/>
                <w:spacing w:val="-5"/>
                <w:sz w:val="26"/>
              </w:rPr>
              <w:t xml:space="preserve"> </w:t>
            </w:r>
            <w:r>
              <w:rPr>
                <w:sz w:val="26"/>
              </w:rPr>
              <w:t>&gt;</w:t>
            </w:r>
            <w:r>
              <w:rPr>
                <w:spacing w:val="-8"/>
                <w:sz w:val="26"/>
              </w:rPr>
              <w:t xml:space="preserve"> </w:t>
            </w:r>
            <w:r>
              <w:rPr>
                <w:sz w:val="26"/>
              </w:rPr>
              <w:t>on</w:t>
            </w:r>
            <w:r>
              <w:rPr>
                <w:spacing w:val="-9"/>
                <w:sz w:val="26"/>
              </w:rPr>
              <w:t xml:space="preserve"> </w:t>
            </w:r>
            <w:r>
              <w:rPr>
                <w:sz w:val="26"/>
              </w:rPr>
              <w:t>balance</w:t>
            </w:r>
            <w:r>
              <w:rPr>
                <w:spacing w:val="-9"/>
                <w:sz w:val="26"/>
              </w:rPr>
              <w:t xml:space="preserve"> </w:t>
            </w:r>
            <w:r>
              <w:rPr>
                <w:sz w:val="26"/>
              </w:rPr>
              <w:t>&amp; presumption applies &gt; as guarantee</w:t>
            </w:r>
          </w:p>
        </w:tc>
      </w:tr>
      <w:tr w:rsidR="004C192B" w14:paraId="0F3E436D" w14:textId="77777777">
        <w:trPr>
          <w:trHeight w:val="705"/>
        </w:trPr>
        <w:tc>
          <w:tcPr>
            <w:tcW w:w="746" w:type="dxa"/>
          </w:tcPr>
          <w:p w14:paraId="7A3106B6" w14:textId="77777777" w:rsidR="004C192B" w:rsidRDefault="00000000">
            <w:pPr>
              <w:pStyle w:val="TableParagraph"/>
              <w:spacing w:line="303" w:lineRule="exact"/>
              <w:ind w:left="10"/>
              <w:jc w:val="center"/>
              <w:rPr>
                <w:sz w:val="26"/>
              </w:rPr>
            </w:pPr>
            <w:r>
              <w:rPr>
                <w:spacing w:val="-4"/>
                <w:sz w:val="26"/>
              </w:rPr>
              <w:t>Note</w:t>
            </w:r>
          </w:p>
        </w:tc>
        <w:tc>
          <w:tcPr>
            <w:tcW w:w="9295" w:type="dxa"/>
          </w:tcPr>
          <w:p w14:paraId="45DB7824" w14:textId="77777777" w:rsidR="004C192B" w:rsidRDefault="00000000">
            <w:pPr>
              <w:pStyle w:val="TableParagraph"/>
              <w:spacing w:line="303" w:lineRule="exact"/>
              <w:ind w:left="109"/>
              <w:rPr>
                <w:sz w:val="26"/>
              </w:rPr>
            </w:pPr>
            <w:r>
              <w:rPr>
                <w:sz w:val="26"/>
              </w:rPr>
              <w:t>Normally</w:t>
            </w:r>
            <w:r>
              <w:rPr>
                <w:spacing w:val="-9"/>
                <w:sz w:val="26"/>
              </w:rPr>
              <w:t xml:space="preserve"> </w:t>
            </w:r>
            <w:r>
              <w:rPr>
                <w:sz w:val="26"/>
              </w:rPr>
              <w:t>court</w:t>
            </w:r>
            <w:r>
              <w:rPr>
                <w:spacing w:val="-3"/>
                <w:sz w:val="26"/>
              </w:rPr>
              <w:t xml:space="preserve"> </w:t>
            </w:r>
            <w:r>
              <w:rPr>
                <w:sz w:val="26"/>
              </w:rPr>
              <w:t>would</w:t>
            </w:r>
            <w:r>
              <w:rPr>
                <w:spacing w:val="-5"/>
                <w:sz w:val="26"/>
              </w:rPr>
              <w:t xml:space="preserve"> </w:t>
            </w:r>
            <w:r>
              <w:rPr>
                <w:sz w:val="26"/>
              </w:rPr>
              <w:t>not</w:t>
            </w:r>
            <w:r>
              <w:rPr>
                <w:spacing w:val="-3"/>
                <w:sz w:val="26"/>
              </w:rPr>
              <w:t xml:space="preserve"> </w:t>
            </w:r>
            <w:r>
              <w:rPr>
                <w:sz w:val="26"/>
              </w:rPr>
              <w:t>re-construe</w:t>
            </w:r>
            <w:r>
              <w:rPr>
                <w:spacing w:val="-7"/>
                <w:sz w:val="26"/>
              </w:rPr>
              <w:t xml:space="preserve"> </w:t>
            </w:r>
            <w:r>
              <w:rPr>
                <w:sz w:val="26"/>
              </w:rPr>
              <w:t>the</w:t>
            </w:r>
            <w:r>
              <w:rPr>
                <w:spacing w:val="-6"/>
                <w:sz w:val="26"/>
              </w:rPr>
              <w:t xml:space="preserve"> </w:t>
            </w:r>
            <w:r>
              <w:rPr>
                <w:sz w:val="26"/>
              </w:rPr>
              <w:t>meaning,</w:t>
            </w:r>
            <w:r>
              <w:rPr>
                <w:spacing w:val="-3"/>
                <w:sz w:val="26"/>
              </w:rPr>
              <w:t xml:space="preserve"> </w:t>
            </w:r>
            <w:r>
              <w:rPr>
                <w:sz w:val="26"/>
              </w:rPr>
              <w:t>as</w:t>
            </w:r>
            <w:r>
              <w:rPr>
                <w:spacing w:val="-2"/>
                <w:sz w:val="26"/>
              </w:rPr>
              <w:t xml:space="preserve"> </w:t>
            </w:r>
            <w:r>
              <w:rPr>
                <w:sz w:val="26"/>
              </w:rPr>
              <w:t>long</w:t>
            </w:r>
            <w:r>
              <w:rPr>
                <w:spacing w:val="-4"/>
                <w:sz w:val="26"/>
              </w:rPr>
              <w:t xml:space="preserve"> </w:t>
            </w:r>
            <w:r>
              <w:rPr>
                <w:sz w:val="26"/>
              </w:rPr>
              <w:t>as</w:t>
            </w:r>
            <w:r>
              <w:rPr>
                <w:spacing w:val="-2"/>
                <w:sz w:val="26"/>
              </w:rPr>
              <w:t xml:space="preserve"> </w:t>
            </w:r>
            <w:r>
              <w:rPr>
                <w:sz w:val="26"/>
              </w:rPr>
              <w:t>there</w:t>
            </w:r>
            <w:r>
              <w:rPr>
                <w:spacing w:val="-2"/>
                <w:sz w:val="26"/>
              </w:rPr>
              <w:t xml:space="preserve"> </w:t>
            </w:r>
            <w:r>
              <w:rPr>
                <w:sz w:val="26"/>
              </w:rPr>
              <w:t>is</w:t>
            </w:r>
            <w:r>
              <w:rPr>
                <w:spacing w:val="-6"/>
                <w:sz w:val="26"/>
              </w:rPr>
              <w:t xml:space="preserve"> </w:t>
            </w:r>
            <w:r>
              <w:rPr>
                <w:spacing w:val="-2"/>
                <w:sz w:val="26"/>
              </w:rPr>
              <w:t>consistency</w:t>
            </w:r>
          </w:p>
          <w:p w14:paraId="0F9CD905" w14:textId="77777777" w:rsidR="004C192B" w:rsidRDefault="00000000">
            <w:pPr>
              <w:pStyle w:val="TableParagraph"/>
              <w:spacing w:before="45"/>
              <w:ind w:left="109"/>
              <w:rPr>
                <w:sz w:val="26"/>
              </w:rPr>
            </w:pPr>
            <w:r>
              <w:rPr>
                <w:sz w:val="26"/>
              </w:rPr>
              <w:t>in</w:t>
            </w:r>
            <w:r>
              <w:rPr>
                <w:spacing w:val="-8"/>
                <w:sz w:val="26"/>
              </w:rPr>
              <w:t xml:space="preserve"> </w:t>
            </w:r>
            <w:r>
              <w:rPr>
                <w:sz w:val="26"/>
              </w:rPr>
              <w:t>the</w:t>
            </w:r>
            <w:r>
              <w:rPr>
                <w:spacing w:val="-6"/>
                <w:sz w:val="26"/>
              </w:rPr>
              <w:t xml:space="preserve"> </w:t>
            </w:r>
            <w:r>
              <w:rPr>
                <w:sz w:val="26"/>
              </w:rPr>
              <w:t>agreement;</w:t>
            </w:r>
            <w:r>
              <w:rPr>
                <w:spacing w:val="-4"/>
                <w:sz w:val="26"/>
              </w:rPr>
              <w:t xml:space="preserve"> </w:t>
            </w:r>
            <w:r>
              <w:rPr>
                <w:sz w:val="26"/>
              </w:rPr>
              <w:t>unless</w:t>
            </w:r>
            <w:r>
              <w:rPr>
                <w:spacing w:val="-6"/>
                <w:sz w:val="26"/>
              </w:rPr>
              <w:t xml:space="preserve"> </w:t>
            </w:r>
            <w:r>
              <w:rPr>
                <w:sz w:val="26"/>
              </w:rPr>
              <w:t>there</w:t>
            </w:r>
            <w:r>
              <w:rPr>
                <w:spacing w:val="-2"/>
                <w:sz w:val="26"/>
              </w:rPr>
              <w:t xml:space="preserve"> </w:t>
            </w:r>
            <w:r>
              <w:rPr>
                <w:sz w:val="26"/>
              </w:rPr>
              <w:t>is</w:t>
            </w:r>
            <w:r>
              <w:rPr>
                <w:spacing w:val="-2"/>
                <w:sz w:val="26"/>
              </w:rPr>
              <w:t xml:space="preserve"> </w:t>
            </w:r>
            <w:r>
              <w:rPr>
                <w:sz w:val="26"/>
              </w:rPr>
              <w:t>ambiguity</w:t>
            </w:r>
            <w:r>
              <w:rPr>
                <w:spacing w:val="-2"/>
                <w:sz w:val="26"/>
              </w:rPr>
              <w:t xml:space="preserve"> </w:t>
            </w:r>
            <w:r>
              <w:rPr>
                <w:sz w:val="26"/>
              </w:rPr>
              <w:t>and</w:t>
            </w:r>
            <w:r>
              <w:rPr>
                <w:spacing w:val="-4"/>
                <w:sz w:val="26"/>
              </w:rPr>
              <w:t xml:space="preserve"> </w:t>
            </w:r>
            <w:r>
              <w:rPr>
                <w:sz w:val="26"/>
              </w:rPr>
              <w:t>one</w:t>
            </w:r>
            <w:r>
              <w:rPr>
                <w:spacing w:val="-7"/>
                <w:sz w:val="26"/>
              </w:rPr>
              <w:t xml:space="preserve"> </w:t>
            </w:r>
            <w:r>
              <w:rPr>
                <w:sz w:val="26"/>
              </w:rPr>
              <w:t>party</w:t>
            </w:r>
            <w:r>
              <w:rPr>
                <w:spacing w:val="-6"/>
                <w:sz w:val="26"/>
              </w:rPr>
              <w:t xml:space="preserve"> </w:t>
            </w:r>
            <w:r>
              <w:rPr>
                <w:sz w:val="26"/>
              </w:rPr>
              <w:t>challenged</w:t>
            </w:r>
            <w:r>
              <w:rPr>
                <w:spacing w:val="1"/>
                <w:sz w:val="26"/>
              </w:rPr>
              <w:t xml:space="preserve"> </w:t>
            </w:r>
            <w:r>
              <w:rPr>
                <w:spacing w:val="-5"/>
                <w:sz w:val="26"/>
              </w:rPr>
              <w:t>it</w:t>
            </w:r>
          </w:p>
        </w:tc>
      </w:tr>
    </w:tbl>
    <w:p w14:paraId="62AD5F53" w14:textId="77777777" w:rsidR="004C192B" w:rsidRDefault="004C192B">
      <w:pPr>
        <w:pStyle w:val="a3"/>
        <w:spacing w:before="45"/>
        <w:rPr>
          <w:b/>
        </w:rPr>
      </w:pPr>
    </w:p>
    <w:p w14:paraId="302ECBDE" w14:textId="77777777" w:rsidR="004C192B" w:rsidRDefault="00000000">
      <w:pPr>
        <w:pStyle w:val="a4"/>
        <w:numPr>
          <w:ilvl w:val="0"/>
          <w:numId w:val="31"/>
        </w:numPr>
        <w:tabs>
          <w:tab w:val="left" w:pos="939"/>
        </w:tabs>
        <w:ind w:left="939"/>
        <w:rPr>
          <w:rFonts w:ascii="Arial MT" w:hAnsi="Arial MT"/>
          <w:sz w:val="26"/>
        </w:rPr>
      </w:pPr>
      <w:r>
        <w:rPr>
          <w:sz w:val="26"/>
        </w:rPr>
        <w:t>Weakness</w:t>
      </w:r>
      <w:r>
        <w:rPr>
          <w:spacing w:val="-14"/>
          <w:sz w:val="26"/>
        </w:rPr>
        <w:t xml:space="preserve"> </w:t>
      </w:r>
      <w:r>
        <w:rPr>
          <w:sz w:val="26"/>
        </w:rPr>
        <w:t>of</w:t>
      </w:r>
      <w:r>
        <w:rPr>
          <w:spacing w:val="-12"/>
          <w:sz w:val="26"/>
        </w:rPr>
        <w:t xml:space="preserve"> </w:t>
      </w:r>
      <w:r>
        <w:rPr>
          <w:spacing w:val="-2"/>
          <w:sz w:val="26"/>
        </w:rPr>
        <w:t>guarantee/indemnity</w:t>
      </w:r>
    </w:p>
    <w:p w14:paraId="0E4FDFE3" w14:textId="77777777" w:rsidR="004C192B" w:rsidRDefault="00000000">
      <w:pPr>
        <w:pStyle w:val="a4"/>
        <w:numPr>
          <w:ilvl w:val="1"/>
          <w:numId w:val="31"/>
        </w:numPr>
        <w:tabs>
          <w:tab w:val="left" w:pos="1504"/>
        </w:tabs>
        <w:spacing w:before="45"/>
        <w:ind w:left="1504" w:hanging="360"/>
        <w:rPr>
          <w:rFonts w:ascii="Arial MT" w:hAnsi="Arial MT"/>
          <w:sz w:val="26"/>
        </w:rPr>
      </w:pPr>
      <w:r>
        <w:rPr>
          <w:color w:val="2E5395"/>
          <w:sz w:val="26"/>
        </w:rPr>
        <w:t>if</w:t>
      </w:r>
      <w:r>
        <w:rPr>
          <w:color w:val="2E5395"/>
          <w:spacing w:val="-7"/>
          <w:sz w:val="26"/>
        </w:rPr>
        <w:t xml:space="preserve"> </w:t>
      </w:r>
      <w:r>
        <w:rPr>
          <w:color w:val="2E5395"/>
          <w:sz w:val="26"/>
        </w:rPr>
        <w:t>guarantee/indemnifier</w:t>
      </w:r>
      <w:r>
        <w:rPr>
          <w:color w:val="2E5395"/>
          <w:spacing w:val="49"/>
          <w:sz w:val="26"/>
        </w:rPr>
        <w:t xml:space="preserve"> </w:t>
      </w:r>
      <w:r>
        <w:rPr>
          <w:color w:val="2E5395"/>
          <w:sz w:val="26"/>
        </w:rPr>
        <w:t>is</w:t>
      </w:r>
      <w:r>
        <w:rPr>
          <w:color w:val="2E5395"/>
          <w:spacing w:val="-4"/>
          <w:sz w:val="26"/>
        </w:rPr>
        <w:t xml:space="preserve"> </w:t>
      </w:r>
      <w:r>
        <w:rPr>
          <w:color w:val="2E5395"/>
          <w:sz w:val="26"/>
        </w:rPr>
        <w:t>bankrupt</w:t>
      </w:r>
      <w:r>
        <w:rPr>
          <w:color w:val="2E5395"/>
          <w:spacing w:val="-5"/>
          <w:sz w:val="26"/>
        </w:rPr>
        <w:t xml:space="preserve"> </w:t>
      </w:r>
      <w:r>
        <w:rPr>
          <w:color w:val="2E5395"/>
          <w:sz w:val="26"/>
        </w:rPr>
        <w:t>&gt;</w:t>
      </w:r>
      <w:r>
        <w:rPr>
          <w:color w:val="2E5395"/>
          <w:spacing w:val="-7"/>
          <w:sz w:val="26"/>
        </w:rPr>
        <w:t xml:space="preserve"> </w:t>
      </w:r>
      <w:r>
        <w:rPr>
          <w:color w:val="2E5395"/>
          <w:sz w:val="26"/>
        </w:rPr>
        <w:t>guarantee/indemnity</w:t>
      </w:r>
      <w:r>
        <w:rPr>
          <w:color w:val="2E5395"/>
          <w:spacing w:val="-8"/>
          <w:sz w:val="26"/>
        </w:rPr>
        <w:t xml:space="preserve"> </w:t>
      </w:r>
      <w:r>
        <w:rPr>
          <w:color w:val="2E5395"/>
          <w:sz w:val="26"/>
        </w:rPr>
        <w:t>would</w:t>
      </w:r>
      <w:r>
        <w:rPr>
          <w:color w:val="2E5395"/>
          <w:spacing w:val="-8"/>
          <w:sz w:val="26"/>
        </w:rPr>
        <w:t xml:space="preserve"> </w:t>
      </w:r>
      <w:r>
        <w:rPr>
          <w:color w:val="2E5395"/>
          <w:sz w:val="26"/>
        </w:rPr>
        <w:t>be</w:t>
      </w:r>
      <w:r>
        <w:rPr>
          <w:color w:val="2E5395"/>
          <w:spacing w:val="-4"/>
          <w:sz w:val="26"/>
        </w:rPr>
        <w:t xml:space="preserve"> </w:t>
      </w:r>
      <w:r>
        <w:rPr>
          <w:color w:val="2E5395"/>
          <w:spacing w:val="-2"/>
          <w:sz w:val="26"/>
        </w:rPr>
        <w:t>useless</w:t>
      </w:r>
    </w:p>
    <w:p w14:paraId="294CD1F2" w14:textId="77777777" w:rsidR="004C192B" w:rsidRDefault="00000000">
      <w:pPr>
        <w:pStyle w:val="a4"/>
        <w:numPr>
          <w:ilvl w:val="1"/>
          <w:numId w:val="31"/>
        </w:numPr>
        <w:tabs>
          <w:tab w:val="left" w:pos="1504"/>
        </w:tabs>
        <w:spacing w:before="46"/>
        <w:ind w:left="1504" w:hanging="360"/>
        <w:rPr>
          <w:rFonts w:ascii="Arial MT" w:hAnsi="Arial MT"/>
          <w:sz w:val="26"/>
        </w:rPr>
      </w:pPr>
      <w:r>
        <w:rPr>
          <w:color w:val="2E5395"/>
          <w:sz w:val="26"/>
        </w:rPr>
        <w:t>not</w:t>
      </w:r>
      <w:r>
        <w:rPr>
          <w:color w:val="2E5395"/>
          <w:spacing w:val="-8"/>
          <w:sz w:val="26"/>
        </w:rPr>
        <w:t xml:space="preserve"> </w:t>
      </w:r>
      <w:r>
        <w:rPr>
          <w:color w:val="2E5395"/>
          <w:sz w:val="26"/>
        </w:rPr>
        <w:t>really</w:t>
      </w:r>
      <w:r>
        <w:rPr>
          <w:color w:val="2E5395"/>
          <w:spacing w:val="-11"/>
          <w:sz w:val="26"/>
        </w:rPr>
        <w:t xml:space="preserve"> </w:t>
      </w:r>
      <w:r>
        <w:rPr>
          <w:color w:val="2E5395"/>
          <w:sz w:val="26"/>
        </w:rPr>
        <w:t>a</w:t>
      </w:r>
      <w:r>
        <w:rPr>
          <w:color w:val="2E5395"/>
          <w:spacing w:val="-7"/>
          <w:sz w:val="26"/>
        </w:rPr>
        <w:t xml:space="preserve"> </w:t>
      </w:r>
      <w:r>
        <w:rPr>
          <w:color w:val="2E5395"/>
          <w:sz w:val="26"/>
        </w:rPr>
        <w:t>security,</w:t>
      </w:r>
      <w:r>
        <w:rPr>
          <w:color w:val="2E5395"/>
          <w:spacing w:val="-8"/>
          <w:sz w:val="26"/>
        </w:rPr>
        <w:t xml:space="preserve"> </w:t>
      </w:r>
      <w:r>
        <w:rPr>
          <w:color w:val="2E5395"/>
          <w:sz w:val="26"/>
        </w:rPr>
        <w:t>but</w:t>
      </w:r>
      <w:r>
        <w:rPr>
          <w:color w:val="2E5395"/>
          <w:spacing w:val="-8"/>
          <w:sz w:val="26"/>
        </w:rPr>
        <w:t xml:space="preserve"> </w:t>
      </w:r>
      <w:r>
        <w:rPr>
          <w:color w:val="2E5395"/>
          <w:sz w:val="26"/>
        </w:rPr>
        <w:t>debtor</w:t>
      </w:r>
      <w:r>
        <w:rPr>
          <w:color w:val="2E5395"/>
          <w:spacing w:val="-7"/>
          <w:sz w:val="26"/>
        </w:rPr>
        <w:t xml:space="preserve"> </w:t>
      </w:r>
      <w:r>
        <w:rPr>
          <w:color w:val="2E5395"/>
          <w:sz w:val="26"/>
        </w:rPr>
        <w:t>having</w:t>
      </w:r>
      <w:r>
        <w:rPr>
          <w:color w:val="2E5395"/>
          <w:spacing w:val="-8"/>
          <w:sz w:val="26"/>
        </w:rPr>
        <w:t xml:space="preserve"> </w:t>
      </w:r>
      <w:r>
        <w:rPr>
          <w:color w:val="2E5395"/>
          <w:sz w:val="26"/>
        </w:rPr>
        <w:t>personal</w:t>
      </w:r>
      <w:r>
        <w:rPr>
          <w:color w:val="2E5395"/>
          <w:spacing w:val="-9"/>
          <w:sz w:val="26"/>
        </w:rPr>
        <w:t xml:space="preserve"> </w:t>
      </w:r>
      <w:r>
        <w:rPr>
          <w:color w:val="2E5395"/>
          <w:sz w:val="26"/>
        </w:rPr>
        <w:t>claims</w:t>
      </w:r>
      <w:r>
        <w:rPr>
          <w:color w:val="2E5395"/>
          <w:spacing w:val="-7"/>
          <w:sz w:val="26"/>
        </w:rPr>
        <w:t xml:space="preserve"> </w:t>
      </w:r>
      <w:r>
        <w:rPr>
          <w:color w:val="2E5395"/>
          <w:spacing w:val="-4"/>
          <w:sz w:val="26"/>
        </w:rPr>
        <w:t>only</w:t>
      </w:r>
    </w:p>
    <w:p w14:paraId="031EF986" w14:textId="77777777" w:rsidR="004C192B" w:rsidRDefault="004C192B">
      <w:pPr>
        <w:pStyle w:val="a3"/>
        <w:spacing w:before="90"/>
      </w:pPr>
    </w:p>
    <w:p w14:paraId="56573D87" w14:textId="77777777" w:rsidR="004C192B" w:rsidRDefault="00000000">
      <w:pPr>
        <w:pStyle w:val="a4"/>
        <w:numPr>
          <w:ilvl w:val="0"/>
          <w:numId w:val="31"/>
        </w:numPr>
        <w:tabs>
          <w:tab w:val="left" w:pos="939"/>
        </w:tabs>
        <w:ind w:left="939"/>
        <w:rPr>
          <w:rFonts w:ascii="Arial MT" w:hAnsi="Arial MT"/>
          <w:sz w:val="26"/>
        </w:rPr>
      </w:pPr>
      <w:r>
        <w:rPr>
          <w:spacing w:val="-2"/>
          <w:sz w:val="26"/>
        </w:rPr>
        <w:t>Advantage</w:t>
      </w:r>
    </w:p>
    <w:p w14:paraId="6BE0588E" w14:textId="77777777" w:rsidR="004C192B" w:rsidRDefault="00000000">
      <w:pPr>
        <w:pStyle w:val="a4"/>
        <w:numPr>
          <w:ilvl w:val="1"/>
          <w:numId w:val="31"/>
        </w:numPr>
        <w:tabs>
          <w:tab w:val="left" w:pos="1505"/>
        </w:tabs>
        <w:spacing w:before="46" w:line="276" w:lineRule="auto"/>
        <w:ind w:right="370"/>
        <w:rPr>
          <w:rFonts w:ascii="Arial MT" w:hAnsi="Arial MT"/>
          <w:sz w:val="26"/>
        </w:rPr>
      </w:pPr>
      <w:r>
        <w:rPr>
          <w:color w:val="2E5395"/>
          <w:sz w:val="26"/>
        </w:rPr>
        <w:t>but</w:t>
      </w:r>
      <w:r>
        <w:rPr>
          <w:color w:val="2E5395"/>
          <w:spacing w:val="-6"/>
          <w:sz w:val="26"/>
        </w:rPr>
        <w:t xml:space="preserve"> </w:t>
      </w:r>
      <w:r>
        <w:rPr>
          <w:color w:val="2E5395"/>
          <w:sz w:val="26"/>
        </w:rPr>
        <w:t>does</w:t>
      </w:r>
      <w:r>
        <w:rPr>
          <w:color w:val="2E5395"/>
          <w:spacing w:val="-8"/>
          <w:sz w:val="26"/>
        </w:rPr>
        <w:t xml:space="preserve"> </w:t>
      </w:r>
      <w:r>
        <w:rPr>
          <w:color w:val="2E5395"/>
          <w:sz w:val="26"/>
        </w:rPr>
        <w:t>not</w:t>
      </w:r>
      <w:r>
        <w:rPr>
          <w:color w:val="2E5395"/>
          <w:spacing w:val="-6"/>
          <w:sz w:val="26"/>
        </w:rPr>
        <w:t xml:space="preserve"> </w:t>
      </w:r>
      <w:r>
        <w:rPr>
          <w:color w:val="2E5395"/>
          <w:sz w:val="26"/>
        </w:rPr>
        <w:t>lock</w:t>
      </w:r>
      <w:r>
        <w:rPr>
          <w:color w:val="2E5395"/>
          <w:spacing w:val="-8"/>
          <w:sz w:val="26"/>
        </w:rPr>
        <w:t xml:space="preserve"> </w:t>
      </w:r>
      <w:r>
        <w:rPr>
          <w:color w:val="2E5395"/>
          <w:sz w:val="26"/>
        </w:rPr>
        <w:t>up</w:t>
      </w:r>
      <w:r>
        <w:rPr>
          <w:color w:val="2E5395"/>
          <w:spacing w:val="-6"/>
          <w:sz w:val="26"/>
        </w:rPr>
        <w:t xml:space="preserve"> </w:t>
      </w:r>
      <w:r>
        <w:rPr>
          <w:color w:val="2E5395"/>
          <w:sz w:val="26"/>
        </w:rPr>
        <w:t>any</w:t>
      </w:r>
      <w:r>
        <w:rPr>
          <w:color w:val="2E5395"/>
          <w:spacing w:val="-8"/>
          <w:sz w:val="26"/>
        </w:rPr>
        <w:t xml:space="preserve"> </w:t>
      </w:r>
      <w:r>
        <w:rPr>
          <w:color w:val="2E5395"/>
          <w:sz w:val="26"/>
        </w:rPr>
        <w:t>assets</w:t>
      </w:r>
      <w:r>
        <w:rPr>
          <w:color w:val="2E5395"/>
          <w:spacing w:val="-5"/>
          <w:sz w:val="26"/>
        </w:rPr>
        <w:t xml:space="preserve"> </w:t>
      </w:r>
      <w:r>
        <w:rPr>
          <w:color w:val="2E5395"/>
          <w:sz w:val="26"/>
        </w:rPr>
        <w:t>of</w:t>
      </w:r>
      <w:r>
        <w:rPr>
          <w:color w:val="2E5395"/>
          <w:spacing w:val="-6"/>
          <w:sz w:val="26"/>
        </w:rPr>
        <w:t xml:space="preserve"> </w:t>
      </w:r>
      <w:r>
        <w:rPr>
          <w:color w:val="2E5395"/>
          <w:sz w:val="26"/>
        </w:rPr>
        <w:t>the</w:t>
      </w:r>
      <w:r>
        <w:rPr>
          <w:color w:val="2E5395"/>
          <w:spacing w:val="-8"/>
          <w:sz w:val="26"/>
        </w:rPr>
        <w:t xml:space="preserve"> </w:t>
      </w:r>
      <w:r>
        <w:rPr>
          <w:color w:val="2E5395"/>
          <w:sz w:val="26"/>
        </w:rPr>
        <w:t>debtor,</w:t>
      </w:r>
      <w:r>
        <w:rPr>
          <w:color w:val="2E5395"/>
          <w:spacing w:val="-1"/>
          <w:sz w:val="26"/>
        </w:rPr>
        <w:t xml:space="preserve"> </w:t>
      </w:r>
      <w:r>
        <w:rPr>
          <w:color w:val="2E5395"/>
          <w:sz w:val="26"/>
        </w:rPr>
        <w:t>does</w:t>
      </w:r>
      <w:r>
        <w:rPr>
          <w:color w:val="2E5395"/>
          <w:spacing w:val="-8"/>
          <w:sz w:val="26"/>
        </w:rPr>
        <w:t xml:space="preserve"> </w:t>
      </w:r>
      <w:r>
        <w:rPr>
          <w:color w:val="2E5395"/>
          <w:sz w:val="26"/>
        </w:rPr>
        <w:t>not</w:t>
      </w:r>
      <w:r>
        <w:rPr>
          <w:color w:val="2E5395"/>
          <w:spacing w:val="-6"/>
          <w:sz w:val="26"/>
        </w:rPr>
        <w:t xml:space="preserve"> </w:t>
      </w:r>
      <w:r>
        <w:rPr>
          <w:color w:val="2E5395"/>
          <w:sz w:val="26"/>
        </w:rPr>
        <w:t>need</w:t>
      </w:r>
      <w:r>
        <w:rPr>
          <w:color w:val="2E5395"/>
          <w:spacing w:val="-6"/>
          <w:sz w:val="26"/>
        </w:rPr>
        <w:t xml:space="preserve"> </w:t>
      </w:r>
      <w:r>
        <w:rPr>
          <w:color w:val="2E5395"/>
          <w:sz w:val="26"/>
        </w:rPr>
        <w:t>to</w:t>
      </w:r>
      <w:r>
        <w:rPr>
          <w:color w:val="2E5395"/>
          <w:spacing w:val="-1"/>
          <w:sz w:val="26"/>
        </w:rPr>
        <w:t xml:space="preserve"> </w:t>
      </w:r>
      <w:r>
        <w:rPr>
          <w:color w:val="2E5395"/>
          <w:sz w:val="26"/>
        </w:rPr>
        <w:t>pay</w:t>
      </w:r>
      <w:r>
        <w:rPr>
          <w:color w:val="2E5395"/>
          <w:spacing w:val="-4"/>
          <w:sz w:val="26"/>
        </w:rPr>
        <w:t xml:space="preserve"> </w:t>
      </w:r>
      <w:r>
        <w:rPr>
          <w:color w:val="2E5395"/>
          <w:sz w:val="26"/>
        </w:rPr>
        <w:t>anything</w:t>
      </w:r>
      <w:r>
        <w:rPr>
          <w:color w:val="2E5395"/>
          <w:spacing w:val="-6"/>
          <w:sz w:val="26"/>
        </w:rPr>
        <w:t xml:space="preserve"> </w:t>
      </w:r>
      <w:r>
        <w:rPr>
          <w:color w:val="2E5395"/>
          <w:sz w:val="26"/>
        </w:rPr>
        <w:t>until there is default, even weaker than the other security</w:t>
      </w:r>
    </w:p>
    <w:p w14:paraId="18B241BD" w14:textId="77777777" w:rsidR="004C192B" w:rsidRDefault="004C192B">
      <w:pPr>
        <w:pStyle w:val="a4"/>
        <w:spacing w:line="276" w:lineRule="auto"/>
        <w:rPr>
          <w:rFonts w:ascii="Arial MT" w:hAnsi="Arial MT"/>
          <w:sz w:val="26"/>
        </w:rPr>
        <w:sectPr w:rsidR="004C192B">
          <w:type w:val="continuous"/>
          <w:pgSz w:w="11910" w:h="16840"/>
          <w:pgMar w:top="640" w:right="566" w:bottom="920" w:left="566" w:header="0" w:footer="723" w:gutter="0"/>
          <w:cols w:space="720"/>
        </w:sectPr>
      </w:pPr>
    </w:p>
    <w:p w14:paraId="0990B6C5" w14:textId="77777777" w:rsidR="004C192B" w:rsidRDefault="004C192B">
      <w:pPr>
        <w:pStyle w:val="a3"/>
        <w:spacing w:before="3"/>
        <w:rPr>
          <w:sz w:val="4"/>
        </w:rPr>
      </w:pPr>
    </w:p>
    <w:p w14:paraId="0FC06582" w14:textId="77777777" w:rsidR="004C192B" w:rsidRDefault="00000000">
      <w:pPr>
        <w:pStyle w:val="a3"/>
        <w:spacing w:line="30" w:lineRule="exact"/>
        <w:ind w:left="124"/>
        <w:rPr>
          <w:sz w:val="3"/>
        </w:rPr>
      </w:pPr>
      <w:r>
        <w:rPr>
          <w:noProof/>
          <w:sz w:val="3"/>
        </w:rPr>
        <mc:AlternateContent>
          <mc:Choice Requires="wpg">
            <w:drawing>
              <wp:inline distT="0" distB="0" distL="0" distR="0" wp14:anchorId="23524F0B" wp14:editId="27AF29EC">
                <wp:extent cx="6686550" cy="19050"/>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19050"/>
                          <a:chOff x="0" y="0"/>
                          <a:chExt cx="6686550" cy="19050"/>
                        </a:xfrm>
                      </wpg:grpSpPr>
                      <wps:wsp>
                        <wps:cNvPr id="36" name="Graphic 36"/>
                        <wps:cNvSpPr/>
                        <wps:spPr>
                          <a:xfrm>
                            <a:off x="0" y="0"/>
                            <a:ext cx="6686550" cy="19050"/>
                          </a:xfrm>
                          <a:custGeom>
                            <a:avLst/>
                            <a:gdLst/>
                            <a:ahLst/>
                            <a:cxnLst/>
                            <a:rect l="l" t="t" r="r" b="b"/>
                            <a:pathLst>
                              <a:path w="6686550" h="19050">
                                <a:moveTo>
                                  <a:pt x="6686169" y="0"/>
                                </a:moveTo>
                                <a:lnTo>
                                  <a:pt x="0" y="0"/>
                                </a:lnTo>
                                <a:lnTo>
                                  <a:pt x="0" y="19050"/>
                                </a:lnTo>
                                <a:lnTo>
                                  <a:pt x="6686169" y="19050"/>
                                </a:lnTo>
                                <a:lnTo>
                                  <a:pt x="66861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40ED5E0" id="Group 35" o:spid="_x0000_s1026" style="width:526.5pt;height:1.5pt;mso-position-horizontal-relative:char;mso-position-vertical-relative:line" coordsize="668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">
                <v:shape id="Graphic 36" o:spid="_x0000_s1027" style="position:absolute;width:66865;height:190;visibility:visible;mso-wrap-style:square;v-text-anchor:top" coordsize="66865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" path="m6686169,l,,,19050r6686169,l6686169,xe" fillcolor="black" stroked="f">
                  <v:path arrowok="t"/>
                </v:shape>
                <w10:anchorlock/>
              </v:group>
            </w:pict>
          </mc:Fallback>
        </mc:AlternateContent>
      </w:r>
    </w:p>
    <w:p w14:paraId="6302D9B5" w14:textId="77777777" w:rsidR="004C192B" w:rsidRDefault="00000000">
      <w:pPr>
        <w:pStyle w:val="a3"/>
        <w:ind w:left="154"/>
      </w:pPr>
      <w:r>
        <w:t>(focus</w:t>
      </w:r>
      <w:r>
        <w:rPr>
          <w:spacing w:val="-8"/>
        </w:rPr>
        <w:t xml:space="preserve"> </w:t>
      </w:r>
      <w:r>
        <w:t>only</w:t>
      </w:r>
      <w:r>
        <w:rPr>
          <w:spacing w:val="-7"/>
        </w:rPr>
        <w:t xml:space="preserve"> </w:t>
      </w:r>
      <w:r>
        <w:t>on</w:t>
      </w:r>
      <w:r>
        <w:rPr>
          <w:spacing w:val="-7"/>
        </w:rPr>
        <w:t xml:space="preserve"> </w:t>
      </w:r>
      <w:r>
        <w:t>the</w:t>
      </w:r>
      <w:r>
        <w:rPr>
          <w:spacing w:val="-6"/>
        </w:rPr>
        <w:t xml:space="preserve"> </w:t>
      </w:r>
      <w:r>
        <w:t xml:space="preserve">brown </w:t>
      </w:r>
      <w:r>
        <w:rPr>
          <w:spacing w:val="-4"/>
        </w:rPr>
        <w:t>ones)</w:t>
      </w:r>
    </w:p>
    <w:p w14:paraId="7F66D868" w14:textId="77777777" w:rsidR="004C192B" w:rsidRDefault="00000000">
      <w:pPr>
        <w:pStyle w:val="2"/>
        <w:numPr>
          <w:ilvl w:val="1"/>
          <w:numId w:val="69"/>
        </w:numPr>
        <w:tabs>
          <w:tab w:val="left" w:pos="514"/>
        </w:tabs>
        <w:spacing w:before="44" w:line="276" w:lineRule="auto"/>
        <w:ind w:right="775"/>
      </w:pPr>
      <w:r>
        <w:rPr>
          <w:color w:val="000000"/>
          <w:highlight w:val="cyan"/>
        </w:rPr>
        <w:t>Perfection</w:t>
      </w:r>
      <w:r>
        <w:rPr>
          <w:color w:val="000000"/>
          <w:spacing w:val="-11"/>
          <w:highlight w:val="cyan"/>
        </w:rPr>
        <w:t xml:space="preserve"> </w:t>
      </w:r>
      <w:r>
        <w:rPr>
          <w:color w:val="000000"/>
          <w:highlight w:val="cyan"/>
        </w:rPr>
        <w:t>of</w:t>
      </w:r>
      <w:r>
        <w:rPr>
          <w:color w:val="000000"/>
          <w:spacing w:val="-10"/>
          <w:highlight w:val="cyan"/>
        </w:rPr>
        <w:t xml:space="preserve"> </w:t>
      </w:r>
      <w:r>
        <w:rPr>
          <w:color w:val="000000"/>
          <w:highlight w:val="cyan"/>
        </w:rPr>
        <w:t>mortgages/charges</w:t>
      </w:r>
      <w:r>
        <w:rPr>
          <w:color w:val="000000"/>
          <w:spacing w:val="-6"/>
        </w:rPr>
        <w:t xml:space="preserve"> </w:t>
      </w:r>
      <w:r>
        <w:rPr>
          <w:color w:val="000000"/>
        </w:rPr>
        <w:t>-</w:t>
      </w:r>
      <w:r>
        <w:rPr>
          <w:color w:val="000000"/>
          <w:spacing w:val="-7"/>
        </w:rPr>
        <w:t xml:space="preserve"> </w:t>
      </w:r>
      <w:r>
        <w:rPr>
          <w:color w:val="000000"/>
          <w:highlight w:val="cyan"/>
        </w:rPr>
        <w:t>Registration</w:t>
      </w:r>
      <w:r>
        <w:rPr>
          <w:color w:val="000000"/>
          <w:spacing w:val="-11"/>
          <w:highlight w:val="cyan"/>
        </w:rPr>
        <w:t xml:space="preserve"> </w:t>
      </w:r>
      <w:r>
        <w:rPr>
          <w:color w:val="000000"/>
          <w:highlight w:val="cyan"/>
        </w:rPr>
        <w:t>under</w:t>
      </w:r>
      <w:r>
        <w:rPr>
          <w:color w:val="000000"/>
          <w:spacing w:val="-10"/>
          <w:highlight w:val="cyan"/>
        </w:rPr>
        <w:t xml:space="preserve"> </w:t>
      </w:r>
      <w:r>
        <w:rPr>
          <w:color w:val="000000"/>
          <w:highlight w:val="cyan"/>
        </w:rPr>
        <w:t>the</w:t>
      </w:r>
      <w:r>
        <w:rPr>
          <w:color w:val="000000"/>
          <w:spacing w:val="-3"/>
          <w:highlight w:val="cyan"/>
        </w:rPr>
        <w:t xml:space="preserve"> </w:t>
      </w:r>
      <w:r>
        <w:rPr>
          <w:color w:val="000000"/>
          <w:highlight w:val="cyan"/>
        </w:rPr>
        <w:t>Companies</w:t>
      </w:r>
      <w:r>
        <w:rPr>
          <w:color w:val="000000"/>
          <w:spacing w:val="-6"/>
          <w:highlight w:val="cyan"/>
        </w:rPr>
        <w:t xml:space="preserve"> </w:t>
      </w:r>
      <w:r>
        <w:rPr>
          <w:color w:val="000000"/>
          <w:highlight w:val="cyan"/>
        </w:rPr>
        <w:t>Ordinance</w:t>
      </w:r>
      <w:r>
        <w:rPr>
          <w:color w:val="000000"/>
        </w:rPr>
        <w:t xml:space="preserve"> (Cap.622) (‘CO’)</w:t>
      </w:r>
    </w:p>
    <w:p w14:paraId="2788FDF3" w14:textId="77777777" w:rsidR="004C192B" w:rsidRDefault="004C192B">
      <w:pPr>
        <w:pStyle w:val="a3"/>
        <w:spacing w:before="50"/>
        <w:rPr>
          <w:b/>
        </w:rPr>
      </w:pPr>
    </w:p>
    <w:p w14:paraId="4D8329F8" w14:textId="77777777" w:rsidR="004C192B" w:rsidRDefault="00000000">
      <w:pPr>
        <w:pStyle w:val="a4"/>
        <w:numPr>
          <w:ilvl w:val="2"/>
          <w:numId w:val="69"/>
        </w:numPr>
        <w:tabs>
          <w:tab w:val="left" w:pos="514"/>
        </w:tabs>
        <w:rPr>
          <w:sz w:val="26"/>
        </w:rPr>
      </w:pPr>
      <w:r>
        <w:rPr>
          <w:b/>
          <w:color w:val="C00000"/>
          <w:sz w:val="26"/>
        </w:rPr>
        <w:t>s333(1)</w:t>
      </w:r>
      <w:r>
        <w:rPr>
          <w:b/>
          <w:color w:val="C00000"/>
          <w:spacing w:val="-10"/>
          <w:sz w:val="26"/>
        </w:rPr>
        <w:t xml:space="preserve"> </w:t>
      </w:r>
      <w:r>
        <w:rPr>
          <w:b/>
          <w:color w:val="C00000"/>
          <w:sz w:val="26"/>
        </w:rPr>
        <w:t>CO:</w:t>
      </w:r>
      <w:r>
        <w:rPr>
          <w:b/>
          <w:color w:val="C00000"/>
          <w:spacing w:val="-5"/>
          <w:sz w:val="26"/>
        </w:rPr>
        <w:t xml:space="preserve"> </w:t>
      </w:r>
      <w:r>
        <w:rPr>
          <w:b/>
          <w:color w:val="C00000"/>
          <w:sz w:val="26"/>
        </w:rPr>
        <w:t>“charge</w:t>
      </w:r>
      <w:r>
        <w:rPr>
          <w:b/>
          <w:color w:val="C00000"/>
          <w:spacing w:val="-4"/>
          <w:sz w:val="26"/>
        </w:rPr>
        <w:t xml:space="preserve"> </w:t>
      </w:r>
      <w:r>
        <w:rPr>
          <w:b/>
          <w:color w:val="C00000"/>
          <w:sz w:val="26"/>
        </w:rPr>
        <w:t>includes</w:t>
      </w:r>
      <w:r>
        <w:rPr>
          <w:b/>
          <w:color w:val="C00000"/>
          <w:spacing w:val="-6"/>
          <w:sz w:val="26"/>
        </w:rPr>
        <w:t xml:space="preserve"> </w:t>
      </w:r>
      <w:r>
        <w:rPr>
          <w:b/>
          <w:color w:val="C00000"/>
          <w:sz w:val="26"/>
        </w:rPr>
        <w:t>mortgage”</w:t>
      </w:r>
      <w:r>
        <w:rPr>
          <w:b/>
          <w:color w:val="C00000"/>
          <w:spacing w:val="-1"/>
          <w:sz w:val="26"/>
        </w:rPr>
        <w:t xml:space="preserve"> </w:t>
      </w:r>
      <w:r>
        <w:rPr>
          <w:color w:val="2E5395"/>
          <w:sz w:val="26"/>
        </w:rPr>
        <w:t>(mortgage</w:t>
      </w:r>
      <w:r>
        <w:rPr>
          <w:color w:val="2E5395"/>
          <w:spacing w:val="-8"/>
          <w:sz w:val="26"/>
        </w:rPr>
        <w:t xml:space="preserve"> </w:t>
      </w:r>
      <w:r>
        <w:rPr>
          <w:color w:val="2E5395"/>
          <w:sz w:val="26"/>
        </w:rPr>
        <w:t>also</w:t>
      </w:r>
      <w:r>
        <w:rPr>
          <w:color w:val="2E5395"/>
          <w:spacing w:val="-4"/>
          <w:sz w:val="26"/>
        </w:rPr>
        <w:t xml:space="preserve"> </w:t>
      </w:r>
      <w:r>
        <w:rPr>
          <w:color w:val="2E5395"/>
          <w:sz w:val="26"/>
        </w:rPr>
        <w:t>follow</w:t>
      </w:r>
      <w:r>
        <w:rPr>
          <w:color w:val="2E5395"/>
          <w:spacing w:val="-8"/>
          <w:sz w:val="26"/>
        </w:rPr>
        <w:t xml:space="preserve"> </w:t>
      </w:r>
      <w:r>
        <w:rPr>
          <w:color w:val="2E5395"/>
          <w:sz w:val="26"/>
        </w:rPr>
        <w:t>this</w:t>
      </w:r>
      <w:r>
        <w:rPr>
          <w:color w:val="2E5395"/>
          <w:spacing w:val="-3"/>
          <w:sz w:val="26"/>
        </w:rPr>
        <w:t xml:space="preserve"> </w:t>
      </w:r>
      <w:r>
        <w:rPr>
          <w:color w:val="2E5395"/>
          <w:spacing w:val="-2"/>
          <w:sz w:val="26"/>
        </w:rPr>
        <w:t>ordinance)</w:t>
      </w:r>
    </w:p>
    <w:p w14:paraId="3BEDEF01" w14:textId="77777777" w:rsidR="004C192B" w:rsidRDefault="004C192B">
      <w:pPr>
        <w:pStyle w:val="a3"/>
        <w:spacing w:before="91"/>
      </w:pPr>
    </w:p>
    <w:p w14:paraId="31F6C006" w14:textId="77777777" w:rsidR="004C192B" w:rsidRDefault="00000000">
      <w:pPr>
        <w:pStyle w:val="2"/>
        <w:numPr>
          <w:ilvl w:val="2"/>
          <w:numId w:val="69"/>
        </w:numPr>
        <w:tabs>
          <w:tab w:val="left" w:pos="514"/>
        </w:tabs>
      </w:pPr>
      <w:r>
        <w:rPr>
          <w:color w:val="C00000"/>
        </w:rPr>
        <w:t>s334(1)</w:t>
      </w:r>
      <w:r>
        <w:rPr>
          <w:color w:val="C00000"/>
          <w:spacing w:val="-7"/>
        </w:rPr>
        <w:t xml:space="preserve"> </w:t>
      </w:r>
      <w:r>
        <w:rPr>
          <w:color w:val="C00000"/>
        </w:rPr>
        <w:t>CO</w:t>
      </w:r>
      <w:r>
        <w:rPr>
          <w:color w:val="C00000"/>
          <w:spacing w:val="-5"/>
        </w:rPr>
        <w:t xml:space="preserve"> </w:t>
      </w:r>
      <w:r>
        <w:rPr>
          <w:color w:val="C00000"/>
        </w:rPr>
        <w:t>–</w:t>
      </w:r>
      <w:r>
        <w:rPr>
          <w:color w:val="C00000"/>
          <w:spacing w:val="-6"/>
        </w:rPr>
        <w:t xml:space="preserve"> </w:t>
      </w:r>
      <w:r>
        <w:rPr>
          <w:color w:val="C00000"/>
        </w:rPr>
        <w:t>types</w:t>
      </w:r>
      <w:r>
        <w:rPr>
          <w:color w:val="C00000"/>
          <w:spacing w:val="-5"/>
        </w:rPr>
        <w:t xml:space="preserve"> </w:t>
      </w:r>
      <w:r>
        <w:rPr>
          <w:color w:val="C00000"/>
        </w:rPr>
        <w:t>of</w:t>
      </w:r>
      <w:r>
        <w:rPr>
          <w:color w:val="C00000"/>
          <w:spacing w:val="-6"/>
        </w:rPr>
        <w:t xml:space="preserve"> </w:t>
      </w:r>
      <w:r>
        <w:rPr>
          <w:color w:val="C00000"/>
        </w:rPr>
        <w:t>registrable</w:t>
      </w:r>
      <w:r>
        <w:rPr>
          <w:color w:val="C00000"/>
          <w:spacing w:val="-4"/>
        </w:rPr>
        <w:t xml:space="preserve"> </w:t>
      </w:r>
      <w:r>
        <w:rPr>
          <w:color w:val="C00000"/>
          <w:spacing w:val="-2"/>
        </w:rPr>
        <w:t>charges</w:t>
      </w:r>
    </w:p>
    <w:p w14:paraId="623164AB" w14:textId="77777777" w:rsidR="004C192B" w:rsidRDefault="00000000">
      <w:pPr>
        <w:pStyle w:val="a3"/>
        <w:spacing w:before="45" w:line="276" w:lineRule="auto"/>
        <w:ind w:left="514"/>
      </w:pPr>
      <w:r>
        <w:t>“In</w:t>
      </w:r>
      <w:r>
        <w:rPr>
          <w:spacing w:val="-6"/>
        </w:rPr>
        <w:t xml:space="preserve"> </w:t>
      </w:r>
      <w:r>
        <w:t>this</w:t>
      </w:r>
      <w:r>
        <w:rPr>
          <w:spacing w:val="-8"/>
        </w:rPr>
        <w:t xml:space="preserve"> </w:t>
      </w:r>
      <w:r>
        <w:t>Division,</w:t>
      </w:r>
      <w:r>
        <w:rPr>
          <w:spacing w:val="-5"/>
        </w:rPr>
        <w:t xml:space="preserve"> </w:t>
      </w:r>
      <w:r>
        <w:t>a</w:t>
      </w:r>
      <w:r>
        <w:rPr>
          <w:spacing w:val="-9"/>
        </w:rPr>
        <w:t xml:space="preserve"> </w:t>
      </w:r>
      <w:r>
        <w:t>reference</w:t>
      </w:r>
      <w:r>
        <w:rPr>
          <w:spacing w:val="-3"/>
        </w:rPr>
        <w:t xml:space="preserve"> </w:t>
      </w:r>
      <w:r>
        <w:t>to</w:t>
      </w:r>
      <w:r>
        <w:rPr>
          <w:spacing w:val="-5"/>
        </w:rPr>
        <w:t xml:space="preserve"> </w:t>
      </w:r>
      <w:r>
        <w:t>a</w:t>
      </w:r>
      <w:r>
        <w:rPr>
          <w:spacing w:val="-4"/>
        </w:rPr>
        <w:t xml:space="preserve"> </w:t>
      </w:r>
      <w:r>
        <w:t>specified</w:t>
      </w:r>
      <w:r>
        <w:rPr>
          <w:spacing w:val="-2"/>
        </w:rPr>
        <w:t xml:space="preserve"> </w:t>
      </w:r>
      <w:r>
        <w:t>charge</w:t>
      </w:r>
      <w:r>
        <w:rPr>
          <w:spacing w:val="-8"/>
        </w:rPr>
        <w:t xml:space="preserve"> </w:t>
      </w:r>
      <w:r>
        <w:t>is</w:t>
      </w:r>
      <w:r>
        <w:rPr>
          <w:spacing w:val="-4"/>
        </w:rPr>
        <w:t xml:space="preserve"> </w:t>
      </w:r>
      <w:r>
        <w:t>a</w:t>
      </w:r>
      <w:r>
        <w:rPr>
          <w:spacing w:val="-4"/>
        </w:rPr>
        <w:t xml:space="preserve"> </w:t>
      </w:r>
      <w:r>
        <w:t>reference</w:t>
      </w:r>
      <w:r>
        <w:rPr>
          <w:spacing w:val="-8"/>
        </w:rPr>
        <w:t xml:space="preserve"> </w:t>
      </w:r>
      <w:r>
        <w:t>to</w:t>
      </w:r>
      <w:r>
        <w:rPr>
          <w:spacing w:val="-1"/>
        </w:rPr>
        <w:t xml:space="preserve"> </w:t>
      </w:r>
      <w:r>
        <w:t>any</w:t>
      </w:r>
      <w:r>
        <w:rPr>
          <w:spacing w:val="-8"/>
        </w:rPr>
        <w:t xml:space="preserve"> </w:t>
      </w:r>
      <w:r>
        <w:t>of</w:t>
      </w:r>
      <w:r>
        <w:rPr>
          <w:spacing w:val="-6"/>
        </w:rPr>
        <w:t xml:space="preserve"> </w:t>
      </w:r>
      <w:r>
        <w:t>the</w:t>
      </w:r>
      <w:r>
        <w:rPr>
          <w:spacing w:val="-1"/>
        </w:rPr>
        <w:t xml:space="preserve"> </w:t>
      </w:r>
      <w:r>
        <w:t>following charges created on or after the commencement date of this section—</w:t>
      </w:r>
    </w:p>
    <w:p w14:paraId="1BEFE0B2" w14:textId="77777777" w:rsidR="004C192B" w:rsidRDefault="00000000">
      <w:pPr>
        <w:pStyle w:val="a3"/>
        <w:spacing w:line="304" w:lineRule="exact"/>
        <w:ind w:left="514"/>
      </w:pPr>
      <w:r>
        <w:rPr>
          <w:color w:val="2E5395"/>
        </w:rPr>
        <w:t>(see</w:t>
      </w:r>
      <w:r>
        <w:rPr>
          <w:color w:val="2E5395"/>
          <w:spacing w:val="-7"/>
        </w:rPr>
        <w:t xml:space="preserve"> </w:t>
      </w:r>
      <w:r>
        <w:rPr>
          <w:color w:val="2E5395"/>
        </w:rPr>
        <w:t>whether</w:t>
      </w:r>
      <w:r>
        <w:rPr>
          <w:color w:val="2E5395"/>
          <w:spacing w:val="-3"/>
        </w:rPr>
        <w:t xml:space="preserve"> </w:t>
      </w:r>
      <w:r>
        <w:rPr>
          <w:color w:val="2E5395"/>
          <w:spacing w:val="-2"/>
        </w:rPr>
        <w:t>registrable)</w:t>
      </w:r>
    </w:p>
    <w:p w14:paraId="5C8BC7B5" w14:textId="77777777" w:rsidR="004C192B" w:rsidRDefault="00000000">
      <w:pPr>
        <w:pStyle w:val="a4"/>
        <w:numPr>
          <w:ilvl w:val="0"/>
          <w:numId w:val="11"/>
        </w:numPr>
        <w:tabs>
          <w:tab w:val="left" w:pos="891"/>
        </w:tabs>
        <w:spacing w:before="45"/>
        <w:ind w:left="891" w:hanging="377"/>
        <w:rPr>
          <w:color w:val="A4A4A4"/>
          <w:sz w:val="26"/>
        </w:rPr>
      </w:pPr>
      <w:r>
        <w:rPr>
          <w:color w:val="A4A4A4"/>
          <w:sz w:val="26"/>
        </w:rPr>
        <w:t>a</w:t>
      </w:r>
      <w:r>
        <w:rPr>
          <w:color w:val="A4A4A4"/>
          <w:spacing w:val="-8"/>
          <w:sz w:val="26"/>
        </w:rPr>
        <w:t xml:space="preserve"> </w:t>
      </w:r>
      <w:r>
        <w:rPr>
          <w:color w:val="A4A4A4"/>
          <w:sz w:val="26"/>
        </w:rPr>
        <w:t>charge</w:t>
      </w:r>
      <w:r>
        <w:rPr>
          <w:color w:val="A4A4A4"/>
          <w:spacing w:val="-2"/>
          <w:sz w:val="26"/>
        </w:rPr>
        <w:t xml:space="preserve"> </w:t>
      </w:r>
      <w:r>
        <w:rPr>
          <w:color w:val="A4A4A4"/>
          <w:sz w:val="26"/>
        </w:rPr>
        <w:t>on</w:t>
      </w:r>
      <w:r>
        <w:rPr>
          <w:color w:val="A4A4A4"/>
          <w:spacing w:val="-5"/>
          <w:sz w:val="26"/>
        </w:rPr>
        <w:t xml:space="preserve"> </w:t>
      </w:r>
      <w:r>
        <w:rPr>
          <w:color w:val="A4A4A4"/>
          <w:sz w:val="26"/>
        </w:rPr>
        <w:t>uncalled share</w:t>
      </w:r>
      <w:r>
        <w:rPr>
          <w:color w:val="A4A4A4"/>
          <w:spacing w:val="-2"/>
          <w:sz w:val="26"/>
        </w:rPr>
        <w:t xml:space="preserve"> </w:t>
      </w:r>
      <w:r>
        <w:rPr>
          <w:color w:val="A4A4A4"/>
          <w:sz w:val="26"/>
        </w:rPr>
        <w:t>capital</w:t>
      </w:r>
      <w:r>
        <w:rPr>
          <w:color w:val="A4A4A4"/>
          <w:spacing w:val="-2"/>
          <w:sz w:val="26"/>
        </w:rPr>
        <w:t xml:space="preserve"> </w:t>
      </w:r>
      <w:r>
        <w:rPr>
          <w:color w:val="A4A4A4"/>
          <w:sz w:val="26"/>
        </w:rPr>
        <w:t>of</w:t>
      </w:r>
      <w:r>
        <w:rPr>
          <w:color w:val="A4A4A4"/>
          <w:spacing w:val="-4"/>
          <w:sz w:val="26"/>
        </w:rPr>
        <w:t xml:space="preserve"> </w:t>
      </w:r>
      <w:r>
        <w:rPr>
          <w:color w:val="A4A4A4"/>
          <w:sz w:val="26"/>
        </w:rPr>
        <w:t>the</w:t>
      </w:r>
      <w:r>
        <w:rPr>
          <w:color w:val="A4A4A4"/>
          <w:spacing w:val="-6"/>
          <w:sz w:val="26"/>
        </w:rPr>
        <w:t xml:space="preserve"> </w:t>
      </w:r>
      <w:r>
        <w:rPr>
          <w:color w:val="A4A4A4"/>
          <w:spacing w:val="-2"/>
          <w:sz w:val="26"/>
        </w:rPr>
        <w:t>company;</w:t>
      </w:r>
    </w:p>
    <w:p w14:paraId="797949AF" w14:textId="77777777" w:rsidR="004C192B" w:rsidRDefault="004C192B">
      <w:pPr>
        <w:pStyle w:val="a3"/>
        <w:spacing w:before="90"/>
      </w:pPr>
    </w:p>
    <w:p w14:paraId="3D0CC419" w14:textId="77777777" w:rsidR="004C192B" w:rsidRDefault="00000000">
      <w:pPr>
        <w:pStyle w:val="a4"/>
        <w:numPr>
          <w:ilvl w:val="0"/>
          <w:numId w:val="11"/>
        </w:numPr>
        <w:tabs>
          <w:tab w:val="left" w:pos="892"/>
          <w:tab w:val="left" w:pos="894"/>
        </w:tabs>
        <w:spacing w:line="276" w:lineRule="auto"/>
        <w:ind w:right="389"/>
        <w:rPr>
          <w:color w:val="805F00"/>
          <w:sz w:val="26"/>
        </w:rPr>
      </w:pPr>
      <w:r>
        <w:rPr>
          <w:color w:val="805F00"/>
          <w:sz w:val="26"/>
          <w:u w:val="single" w:color="805F00"/>
        </w:rPr>
        <w:t>a</w:t>
      </w:r>
      <w:r>
        <w:rPr>
          <w:color w:val="805F00"/>
          <w:spacing w:val="-9"/>
          <w:sz w:val="26"/>
          <w:u w:val="single" w:color="805F00"/>
        </w:rPr>
        <w:t xml:space="preserve"> </w:t>
      </w:r>
      <w:r>
        <w:rPr>
          <w:color w:val="805F00"/>
          <w:sz w:val="26"/>
          <w:u w:val="single" w:color="805F00"/>
        </w:rPr>
        <w:t>charge</w:t>
      </w:r>
      <w:r>
        <w:rPr>
          <w:color w:val="805F00"/>
          <w:spacing w:val="-5"/>
          <w:sz w:val="26"/>
          <w:u w:val="single" w:color="805F00"/>
        </w:rPr>
        <w:t xml:space="preserve"> </w:t>
      </w:r>
      <w:r>
        <w:rPr>
          <w:color w:val="805F00"/>
          <w:sz w:val="26"/>
          <w:u w:val="single" w:color="805F00"/>
        </w:rPr>
        <w:t>created</w:t>
      </w:r>
      <w:r>
        <w:rPr>
          <w:color w:val="805F00"/>
          <w:spacing w:val="-1"/>
          <w:sz w:val="26"/>
        </w:rPr>
        <w:t xml:space="preserve"> </w:t>
      </w:r>
      <w:r>
        <w:rPr>
          <w:color w:val="805F00"/>
          <w:sz w:val="26"/>
        </w:rPr>
        <w:t>or</w:t>
      </w:r>
      <w:r>
        <w:rPr>
          <w:color w:val="805F00"/>
          <w:spacing w:val="-5"/>
          <w:sz w:val="26"/>
        </w:rPr>
        <w:t xml:space="preserve"> </w:t>
      </w:r>
      <w:r>
        <w:rPr>
          <w:color w:val="805F00"/>
          <w:sz w:val="26"/>
          <w:u w:val="single" w:color="805F00"/>
        </w:rPr>
        <w:t>evidenced</w:t>
      </w:r>
      <w:r>
        <w:rPr>
          <w:color w:val="805F00"/>
          <w:spacing w:val="-2"/>
          <w:sz w:val="26"/>
          <w:u w:val="single" w:color="805F00"/>
        </w:rPr>
        <w:t xml:space="preserve"> </w:t>
      </w:r>
      <w:r>
        <w:rPr>
          <w:color w:val="805F00"/>
          <w:sz w:val="26"/>
          <w:u w:val="single" w:color="805F00"/>
        </w:rPr>
        <w:t>by</w:t>
      </w:r>
      <w:r>
        <w:rPr>
          <w:color w:val="805F00"/>
          <w:spacing w:val="-8"/>
          <w:sz w:val="26"/>
          <w:u w:val="single" w:color="805F00"/>
        </w:rPr>
        <w:t xml:space="preserve"> </w:t>
      </w:r>
      <w:r>
        <w:rPr>
          <w:color w:val="805F00"/>
          <w:sz w:val="26"/>
          <w:u w:val="single" w:color="805F00"/>
        </w:rPr>
        <w:t>an</w:t>
      </w:r>
      <w:r>
        <w:rPr>
          <w:color w:val="805F00"/>
          <w:spacing w:val="-3"/>
          <w:sz w:val="26"/>
          <w:u w:val="single" w:color="805F00"/>
        </w:rPr>
        <w:t xml:space="preserve"> </w:t>
      </w:r>
      <w:r>
        <w:rPr>
          <w:color w:val="805F00"/>
          <w:sz w:val="26"/>
          <w:u w:val="single" w:color="805F00"/>
        </w:rPr>
        <w:t>instrument</w:t>
      </w:r>
      <w:r>
        <w:rPr>
          <w:color w:val="805F00"/>
          <w:spacing w:val="-3"/>
          <w:sz w:val="26"/>
        </w:rPr>
        <w:t xml:space="preserve"> </w:t>
      </w:r>
      <w:r>
        <w:rPr>
          <w:color w:val="805F00"/>
          <w:sz w:val="26"/>
        </w:rPr>
        <w:t>that,</w:t>
      </w:r>
      <w:r>
        <w:rPr>
          <w:color w:val="805F00"/>
          <w:spacing w:val="-6"/>
          <w:sz w:val="26"/>
        </w:rPr>
        <w:t xml:space="preserve"> </w:t>
      </w:r>
      <w:r>
        <w:rPr>
          <w:color w:val="805F00"/>
          <w:sz w:val="26"/>
        </w:rPr>
        <w:t>if</w:t>
      </w:r>
      <w:r>
        <w:rPr>
          <w:color w:val="805F00"/>
          <w:spacing w:val="-6"/>
          <w:sz w:val="26"/>
        </w:rPr>
        <w:t xml:space="preserve"> </w:t>
      </w:r>
      <w:r>
        <w:rPr>
          <w:color w:val="805F00"/>
          <w:sz w:val="26"/>
        </w:rPr>
        <w:t>executed</w:t>
      </w:r>
      <w:r>
        <w:rPr>
          <w:color w:val="805F00"/>
          <w:spacing w:val="-6"/>
          <w:sz w:val="26"/>
        </w:rPr>
        <w:t xml:space="preserve"> </w:t>
      </w:r>
      <w:r>
        <w:rPr>
          <w:color w:val="805F00"/>
          <w:sz w:val="26"/>
        </w:rPr>
        <w:t>by</w:t>
      </w:r>
      <w:r>
        <w:rPr>
          <w:color w:val="805F00"/>
          <w:spacing w:val="-2"/>
          <w:sz w:val="26"/>
        </w:rPr>
        <w:t xml:space="preserve"> </w:t>
      </w:r>
      <w:r>
        <w:rPr>
          <w:b/>
          <w:color w:val="805F00"/>
          <w:sz w:val="26"/>
          <w:u w:val="single" w:color="805F00"/>
        </w:rPr>
        <w:t>a</w:t>
      </w:r>
      <w:r>
        <w:rPr>
          <w:b/>
          <w:color w:val="805F00"/>
          <w:spacing w:val="-6"/>
          <w:sz w:val="26"/>
          <w:u w:val="single" w:color="805F00"/>
        </w:rPr>
        <w:t xml:space="preserve"> </w:t>
      </w:r>
      <w:r>
        <w:rPr>
          <w:b/>
          <w:color w:val="805F00"/>
          <w:sz w:val="26"/>
          <w:u w:val="single" w:color="805F00"/>
        </w:rPr>
        <w:t>natural</w:t>
      </w:r>
      <w:r>
        <w:rPr>
          <w:b/>
          <w:color w:val="805F00"/>
          <w:spacing w:val="-3"/>
          <w:sz w:val="26"/>
          <w:u w:val="single" w:color="805F00"/>
        </w:rPr>
        <w:t xml:space="preserve"> </w:t>
      </w:r>
      <w:r>
        <w:rPr>
          <w:b/>
          <w:color w:val="805F00"/>
          <w:sz w:val="26"/>
          <w:u w:val="single" w:color="805F00"/>
        </w:rPr>
        <w:t>person</w:t>
      </w:r>
      <w:r>
        <w:rPr>
          <w:color w:val="805F00"/>
          <w:sz w:val="26"/>
        </w:rPr>
        <w:t xml:space="preserve">, would require </w:t>
      </w:r>
      <w:r>
        <w:rPr>
          <w:b/>
          <w:color w:val="805F00"/>
          <w:sz w:val="26"/>
        </w:rPr>
        <w:t>registration as a bill of sale</w:t>
      </w:r>
      <w:r>
        <w:rPr>
          <w:color w:val="805F00"/>
          <w:sz w:val="26"/>
        </w:rPr>
        <w:t>;</w:t>
      </w:r>
    </w:p>
    <w:p w14:paraId="2DCBC0EF" w14:textId="77777777" w:rsidR="004C192B" w:rsidRDefault="00000000">
      <w:pPr>
        <w:pStyle w:val="a4"/>
        <w:numPr>
          <w:ilvl w:val="1"/>
          <w:numId w:val="11"/>
        </w:numPr>
        <w:tabs>
          <w:tab w:val="left" w:pos="1364"/>
        </w:tabs>
        <w:spacing w:before="4"/>
        <w:ind w:left="1364" w:hanging="360"/>
        <w:rPr>
          <w:rFonts w:ascii="Calibri" w:hAnsi="Calibri"/>
          <w:i/>
          <w:color w:val="4471C4"/>
          <w:sz w:val="26"/>
        </w:rPr>
      </w:pPr>
      <w:r>
        <w:rPr>
          <w:color w:val="4471C4"/>
          <w:sz w:val="26"/>
        </w:rPr>
        <w:t>instrument:</w:t>
      </w:r>
      <w:r>
        <w:rPr>
          <w:color w:val="4471C4"/>
          <w:spacing w:val="-7"/>
          <w:sz w:val="26"/>
        </w:rPr>
        <w:t xml:space="preserve"> </w:t>
      </w:r>
      <w:r>
        <w:rPr>
          <w:color w:val="4471C4"/>
          <w:sz w:val="26"/>
        </w:rPr>
        <w:t>charge</w:t>
      </w:r>
      <w:r>
        <w:rPr>
          <w:color w:val="4471C4"/>
          <w:spacing w:val="-6"/>
          <w:sz w:val="26"/>
        </w:rPr>
        <w:t xml:space="preserve"> </w:t>
      </w:r>
      <w:r>
        <w:rPr>
          <w:color w:val="4471C4"/>
          <w:sz w:val="26"/>
        </w:rPr>
        <w:t>for</w:t>
      </w:r>
      <w:r>
        <w:rPr>
          <w:color w:val="4471C4"/>
          <w:spacing w:val="-5"/>
          <w:sz w:val="26"/>
        </w:rPr>
        <w:t xml:space="preserve"> </w:t>
      </w:r>
      <w:r>
        <w:rPr>
          <w:color w:val="4471C4"/>
          <w:sz w:val="26"/>
        </w:rPr>
        <w:t>mortgage</w:t>
      </w:r>
      <w:r>
        <w:rPr>
          <w:color w:val="4471C4"/>
          <w:spacing w:val="-4"/>
          <w:sz w:val="26"/>
        </w:rPr>
        <w:t xml:space="preserve"> </w:t>
      </w:r>
      <w:r>
        <w:rPr>
          <w:color w:val="4471C4"/>
          <w:spacing w:val="-2"/>
          <w:sz w:val="26"/>
        </w:rPr>
        <w:t>instruments</w:t>
      </w:r>
    </w:p>
    <w:p w14:paraId="7CB56018" w14:textId="77777777" w:rsidR="004C192B" w:rsidRDefault="00000000">
      <w:pPr>
        <w:pStyle w:val="a4"/>
        <w:numPr>
          <w:ilvl w:val="1"/>
          <w:numId w:val="11"/>
        </w:numPr>
        <w:tabs>
          <w:tab w:val="left" w:pos="1365"/>
        </w:tabs>
        <w:spacing w:before="38" w:line="261" w:lineRule="auto"/>
        <w:ind w:right="675"/>
        <w:rPr>
          <w:rFonts w:ascii="Calibri" w:hAnsi="Calibri"/>
          <w:i/>
          <w:color w:val="4471C4"/>
          <w:sz w:val="26"/>
        </w:rPr>
      </w:pPr>
      <w:r>
        <w:rPr>
          <w:color w:val="4471C4"/>
          <w:sz w:val="26"/>
        </w:rPr>
        <w:t>executed</w:t>
      </w:r>
      <w:r>
        <w:rPr>
          <w:color w:val="4471C4"/>
          <w:spacing w:val="-7"/>
          <w:sz w:val="26"/>
        </w:rPr>
        <w:t xml:space="preserve"> </w:t>
      </w:r>
      <w:r>
        <w:rPr>
          <w:color w:val="4471C4"/>
          <w:sz w:val="26"/>
        </w:rPr>
        <w:t>by</w:t>
      </w:r>
      <w:r>
        <w:rPr>
          <w:color w:val="4471C4"/>
          <w:spacing w:val="-8"/>
          <w:sz w:val="26"/>
        </w:rPr>
        <w:t xml:space="preserve"> </w:t>
      </w:r>
      <w:r>
        <w:rPr>
          <w:color w:val="4471C4"/>
          <w:sz w:val="26"/>
        </w:rPr>
        <w:t>natural</w:t>
      </w:r>
      <w:r>
        <w:rPr>
          <w:color w:val="4471C4"/>
          <w:spacing w:val="-8"/>
          <w:sz w:val="26"/>
        </w:rPr>
        <w:t xml:space="preserve"> </w:t>
      </w:r>
      <w:r>
        <w:rPr>
          <w:color w:val="4471C4"/>
          <w:sz w:val="26"/>
        </w:rPr>
        <w:t>person</w:t>
      </w:r>
      <w:r>
        <w:rPr>
          <w:color w:val="4471C4"/>
          <w:spacing w:val="-8"/>
          <w:sz w:val="26"/>
        </w:rPr>
        <w:t xml:space="preserve"> </w:t>
      </w:r>
      <w:r>
        <w:rPr>
          <w:color w:val="4471C4"/>
          <w:sz w:val="26"/>
        </w:rPr>
        <w:t>&gt;</w:t>
      </w:r>
      <w:r>
        <w:rPr>
          <w:color w:val="4471C4"/>
          <w:spacing w:val="-7"/>
          <w:sz w:val="26"/>
        </w:rPr>
        <w:t xml:space="preserve"> </w:t>
      </w:r>
      <w:r>
        <w:rPr>
          <w:color w:val="4471C4"/>
          <w:sz w:val="26"/>
        </w:rPr>
        <w:t>ask</w:t>
      </w:r>
      <w:r>
        <w:rPr>
          <w:color w:val="4471C4"/>
          <w:spacing w:val="-8"/>
          <w:sz w:val="26"/>
        </w:rPr>
        <w:t xml:space="preserve"> </w:t>
      </w:r>
      <w:r>
        <w:rPr>
          <w:color w:val="4471C4"/>
          <w:sz w:val="26"/>
        </w:rPr>
        <w:t>whether</w:t>
      </w:r>
      <w:r>
        <w:rPr>
          <w:color w:val="4471C4"/>
          <w:spacing w:val="-5"/>
          <w:sz w:val="26"/>
        </w:rPr>
        <w:t xml:space="preserve"> </w:t>
      </w:r>
      <w:r>
        <w:rPr>
          <w:color w:val="4471C4"/>
          <w:sz w:val="26"/>
        </w:rPr>
        <w:t>that</w:t>
      </w:r>
      <w:r>
        <w:rPr>
          <w:color w:val="4471C4"/>
          <w:spacing w:val="-6"/>
          <w:sz w:val="26"/>
        </w:rPr>
        <w:t xml:space="preserve"> </w:t>
      </w:r>
      <w:r>
        <w:rPr>
          <w:color w:val="4471C4"/>
          <w:sz w:val="26"/>
        </w:rPr>
        <w:t>charge</w:t>
      </w:r>
      <w:r>
        <w:rPr>
          <w:color w:val="4471C4"/>
          <w:spacing w:val="-8"/>
          <w:sz w:val="26"/>
        </w:rPr>
        <w:t xml:space="preserve"> </w:t>
      </w:r>
      <w:r>
        <w:rPr>
          <w:color w:val="4471C4"/>
          <w:sz w:val="26"/>
        </w:rPr>
        <w:t>instrument</w:t>
      </w:r>
      <w:r>
        <w:rPr>
          <w:color w:val="4471C4"/>
          <w:spacing w:val="-6"/>
          <w:sz w:val="26"/>
        </w:rPr>
        <w:t xml:space="preserve"> </w:t>
      </w:r>
      <w:r>
        <w:rPr>
          <w:color w:val="4471C4"/>
          <w:sz w:val="26"/>
        </w:rPr>
        <w:t>is</w:t>
      </w:r>
      <w:r>
        <w:rPr>
          <w:color w:val="4471C4"/>
          <w:spacing w:val="-8"/>
          <w:sz w:val="26"/>
        </w:rPr>
        <w:t xml:space="preserve"> </w:t>
      </w:r>
      <w:r>
        <w:rPr>
          <w:color w:val="4471C4"/>
          <w:sz w:val="26"/>
        </w:rPr>
        <w:t>registrable under Bill of sale &gt; if yes &gt; registrable</w:t>
      </w:r>
    </w:p>
    <w:p w14:paraId="55347FAA" w14:textId="77777777" w:rsidR="004C192B" w:rsidRDefault="00000000">
      <w:pPr>
        <w:pStyle w:val="a4"/>
        <w:numPr>
          <w:ilvl w:val="1"/>
          <w:numId w:val="11"/>
        </w:numPr>
        <w:tabs>
          <w:tab w:val="left" w:pos="1365"/>
        </w:tabs>
        <w:spacing w:before="22" w:line="268" w:lineRule="auto"/>
        <w:ind w:right="681"/>
        <w:rPr>
          <w:rFonts w:ascii="Calibri" w:hAnsi="Calibri"/>
          <w:i/>
          <w:color w:val="4471C4"/>
          <w:sz w:val="26"/>
        </w:rPr>
      </w:pPr>
      <w:r>
        <w:rPr>
          <w:color w:val="4471C4"/>
          <w:sz w:val="26"/>
        </w:rPr>
        <w:t xml:space="preserve">Bill of Sale ordinance: </w:t>
      </w:r>
      <w:r>
        <w:rPr>
          <w:b/>
          <w:color w:val="4471C4"/>
          <w:sz w:val="26"/>
        </w:rPr>
        <w:t>all any personal property that created a charge over/subject</w:t>
      </w:r>
      <w:r>
        <w:rPr>
          <w:b/>
          <w:color w:val="4471C4"/>
          <w:spacing w:val="-10"/>
          <w:sz w:val="26"/>
        </w:rPr>
        <w:t xml:space="preserve"> </w:t>
      </w:r>
      <w:r>
        <w:rPr>
          <w:b/>
          <w:color w:val="4471C4"/>
          <w:sz w:val="26"/>
        </w:rPr>
        <w:t>to</w:t>
      </w:r>
      <w:r>
        <w:rPr>
          <w:b/>
          <w:color w:val="4471C4"/>
          <w:spacing w:val="-8"/>
          <w:sz w:val="26"/>
        </w:rPr>
        <w:t xml:space="preserve"> </w:t>
      </w:r>
      <w:r>
        <w:rPr>
          <w:b/>
          <w:color w:val="4471C4"/>
          <w:sz w:val="26"/>
        </w:rPr>
        <w:t>charge</w:t>
      </w:r>
      <w:r>
        <w:rPr>
          <w:b/>
          <w:color w:val="4471C4"/>
          <w:spacing w:val="-8"/>
          <w:sz w:val="26"/>
        </w:rPr>
        <w:t xml:space="preserve"> </w:t>
      </w:r>
      <w:r>
        <w:rPr>
          <w:b/>
          <w:color w:val="4471C4"/>
          <w:sz w:val="26"/>
        </w:rPr>
        <w:t>created</w:t>
      </w:r>
      <w:r>
        <w:rPr>
          <w:b/>
          <w:color w:val="4471C4"/>
          <w:spacing w:val="-10"/>
          <w:sz w:val="26"/>
        </w:rPr>
        <w:t xml:space="preserve"> </w:t>
      </w:r>
      <w:r>
        <w:rPr>
          <w:b/>
          <w:color w:val="4471C4"/>
          <w:sz w:val="26"/>
        </w:rPr>
        <w:t>by</w:t>
      </w:r>
      <w:r>
        <w:rPr>
          <w:b/>
          <w:color w:val="4471C4"/>
          <w:spacing w:val="-8"/>
          <w:sz w:val="26"/>
        </w:rPr>
        <w:t xml:space="preserve"> </w:t>
      </w:r>
      <w:r>
        <w:rPr>
          <w:b/>
          <w:color w:val="4471C4"/>
          <w:sz w:val="26"/>
        </w:rPr>
        <w:t>a</w:t>
      </w:r>
      <w:r>
        <w:rPr>
          <w:b/>
          <w:color w:val="4471C4"/>
          <w:spacing w:val="-9"/>
          <w:sz w:val="26"/>
        </w:rPr>
        <w:t xml:space="preserve"> </w:t>
      </w:r>
      <w:r>
        <w:rPr>
          <w:b/>
          <w:color w:val="4471C4"/>
          <w:sz w:val="26"/>
        </w:rPr>
        <w:t>company</w:t>
      </w:r>
      <w:r>
        <w:rPr>
          <w:color w:val="4471C4"/>
          <w:sz w:val="26"/>
        </w:rPr>
        <w:t>,</w:t>
      </w:r>
      <w:r>
        <w:rPr>
          <w:color w:val="4471C4"/>
          <w:spacing w:val="-8"/>
          <w:sz w:val="26"/>
        </w:rPr>
        <w:t xml:space="preserve"> </w:t>
      </w:r>
      <w:r>
        <w:rPr>
          <w:color w:val="4471C4"/>
          <w:sz w:val="26"/>
        </w:rPr>
        <w:t>is</w:t>
      </w:r>
      <w:r>
        <w:rPr>
          <w:color w:val="4471C4"/>
          <w:spacing w:val="-11"/>
          <w:sz w:val="26"/>
        </w:rPr>
        <w:t xml:space="preserve"> </w:t>
      </w:r>
      <w:r>
        <w:rPr>
          <w:b/>
          <w:color w:val="4471C4"/>
          <w:sz w:val="26"/>
        </w:rPr>
        <w:t>registerable</w:t>
      </w:r>
      <w:r>
        <w:rPr>
          <w:b/>
          <w:color w:val="4471C4"/>
          <w:spacing w:val="-5"/>
          <w:sz w:val="26"/>
        </w:rPr>
        <w:t xml:space="preserve"> </w:t>
      </w:r>
      <w:r>
        <w:rPr>
          <w:color w:val="4471C4"/>
          <w:sz w:val="26"/>
        </w:rPr>
        <w:t>if</w:t>
      </w:r>
      <w:r>
        <w:rPr>
          <w:color w:val="4471C4"/>
          <w:spacing w:val="-9"/>
          <w:sz w:val="26"/>
        </w:rPr>
        <w:t xml:space="preserve"> </w:t>
      </w:r>
      <w:r>
        <w:rPr>
          <w:color w:val="4471C4"/>
          <w:sz w:val="26"/>
        </w:rPr>
        <w:t>created</w:t>
      </w:r>
      <w:r>
        <w:rPr>
          <w:color w:val="4471C4"/>
          <w:spacing w:val="-9"/>
          <w:sz w:val="26"/>
        </w:rPr>
        <w:t xml:space="preserve"> </w:t>
      </w:r>
      <w:r>
        <w:rPr>
          <w:color w:val="4471C4"/>
          <w:sz w:val="26"/>
        </w:rPr>
        <w:t>by</w:t>
      </w:r>
      <w:r>
        <w:rPr>
          <w:color w:val="4471C4"/>
          <w:spacing w:val="-6"/>
          <w:sz w:val="26"/>
        </w:rPr>
        <w:t xml:space="preserve"> </w:t>
      </w:r>
      <w:r>
        <w:rPr>
          <w:color w:val="4471C4"/>
          <w:sz w:val="26"/>
        </w:rPr>
        <w:t xml:space="preserve">a natural person, </w:t>
      </w:r>
      <w:r>
        <w:rPr>
          <w:b/>
          <w:color w:val="4471C4"/>
          <w:sz w:val="26"/>
          <w:u w:val="single" w:color="4471C4"/>
        </w:rPr>
        <w:t>except/excluding shares or money</w:t>
      </w:r>
    </w:p>
    <w:p w14:paraId="5A127BD7" w14:textId="77777777" w:rsidR="004C192B" w:rsidRDefault="004C192B">
      <w:pPr>
        <w:pStyle w:val="a3"/>
        <w:spacing w:before="52"/>
        <w:rPr>
          <w:b/>
        </w:rPr>
      </w:pPr>
    </w:p>
    <w:p w14:paraId="1225D434" w14:textId="77777777" w:rsidR="004C192B" w:rsidRDefault="00000000">
      <w:pPr>
        <w:pStyle w:val="a4"/>
        <w:numPr>
          <w:ilvl w:val="0"/>
          <w:numId w:val="11"/>
        </w:numPr>
        <w:tabs>
          <w:tab w:val="left" w:pos="892"/>
          <w:tab w:val="left" w:pos="894"/>
        </w:tabs>
        <w:spacing w:before="1" w:line="278" w:lineRule="auto"/>
        <w:ind w:right="270"/>
        <w:rPr>
          <w:color w:val="A4A4A4"/>
          <w:sz w:val="26"/>
        </w:rPr>
      </w:pPr>
      <w:r>
        <w:rPr>
          <w:color w:val="A4A4A4"/>
          <w:sz w:val="26"/>
        </w:rPr>
        <w:t>a</w:t>
      </w:r>
      <w:r>
        <w:rPr>
          <w:color w:val="A4A4A4"/>
          <w:spacing w:val="-10"/>
          <w:sz w:val="26"/>
        </w:rPr>
        <w:t xml:space="preserve"> </w:t>
      </w:r>
      <w:r>
        <w:rPr>
          <w:color w:val="A4A4A4"/>
          <w:sz w:val="26"/>
        </w:rPr>
        <w:t>charge</w:t>
      </w:r>
      <w:r>
        <w:rPr>
          <w:color w:val="A4A4A4"/>
          <w:spacing w:val="-6"/>
          <w:sz w:val="26"/>
        </w:rPr>
        <w:t xml:space="preserve"> </w:t>
      </w:r>
      <w:r>
        <w:rPr>
          <w:color w:val="A4A4A4"/>
          <w:sz w:val="26"/>
        </w:rPr>
        <w:t>on</w:t>
      </w:r>
      <w:r>
        <w:rPr>
          <w:color w:val="A4A4A4"/>
          <w:spacing w:val="-9"/>
          <w:sz w:val="26"/>
        </w:rPr>
        <w:t xml:space="preserve"> </w:t>
      </w:r>
      <w:r>
        <w:rPr>
          <w:color w:val="A4A4A4"/>
          <w:sz w:val="26"/>
        </w:rPr>
        <w:t>land</w:t>
      </w:r>
      <w:r>
        <w:rPr>
          <w:color w:val="A4A4A4"/>
          <w:spacing w:val="-8"/>
          <w:sz w:val="26"/>
        </w:rPr>
        <w:t xml:space="preserve"> </w:t>
      </w:r>
      <w:r>
        <w:rPr>
          <w:color w:val="A4A4A4"/>
          <w:sz w:val="26"/>
        </w:rPr>
        <w:t>(wherever</w:t>
      </w:r>
      <w:r>
        <w:rPr>
          <w:color w:val="A4A4A4"/>
          <w:spacing w:val="-2"/>
          <w:sz w:val="26"/>
        </w:rPr>
        <w:t xml:space="preserve"> </w:t>
      </w:r>
      <w:r>
        <w:rPr>
          <w:color w:val="A4A4A4"/>
          <w:sz w:val="26"/>
        </w:rPr>
        <w:t>situate)</w:t>
      </w:r>
      <w:r>
        <w:rPr>
          <w:color w:val="A4A4A4"/>
          <w:spacing w:val="-3"/>
          <w:sz w:val="26"/>
        </w:rPr>
        <w:t xml:space="preserve"> </w:t>
      </w:r>
      <w:r>
        <w:rPr>
          <w:color w:val="A4A4A4"/>
          <w:sz w:val="26"/>
        </w:rPr>
        <w:t>or</w:t>
      </w:r>
      <w:r>
        <w:rPr>
          <w:color w:val="A4A4A4"/>
          <w:spacing w:val="-6"/>
          <w:sz w:val="26"/>
        </w:rPr>
        <w:t xml:space="preserve"> </w:t>
      </w:r>
      <w:r>
        <w:rPr>
          <w:color w:val="A4A4A4"/>
          <w:sz w:val="26"/>
        </w:rPr>
        <w:t>any</w:t>
      </w:r>
      <w:r>
        <w:rPr>
          <w:color w:val="A4A4A4"/>
          <w:spacing w:val="-5"/>
          <w:sz w:val="26"/>
        </w:rPr>
        <w:t xml:space="preserve"> </w:t>
      </w:r>
      <w:r>
        <w:rPr>
          <w:color w:val="A4A4A4"/>
          <w:sz w:val="26"/>
        </w:rPr>
        <w:t>interest</w:t>
      </w:r>
      <w:r>
        <w:rPr>
          <w:color w:val="A4A4A4"/>
          <w:spacing w:val="-7"/>
          <w:sz w:val="26"/>
        </w:rPr>
        <w:t xml:space="preserve"> </w:t>
      </w:r>
      <w:r>
        <w:rPr>
          <w:color w:val="A4A4A4"/>
          <w:sz w:val="26"/>
        </w:rPr>
        <w:t>in</w:t>
      </w:r>
      <w:r>
        <w:rPr>
          <w:color w:val="A4A4A4"/>
          <w:spacing w:val="-4"/>
          <w:sz w:val="26"/>
        </w:rPr>
        <w:t xml:space="preserve"> </w:t>
      </w:r>
      <w:r>
        <w:rPr>
          <w:color w:val="A4A4A4"/>
          <w:sz w:val="26"/>
        </w:rPr>
        <w:t>land,</w:t>
      </w:r>
      <w:r>
        <w:rPr>
          <w:color w:val="A4A4A4"/>
          <w:spacing w:val="-7"/>
          <w:sz w:val="26"/>
        </w:rPr>
        <w:t xml:space="preserve"> </w:t>
      </w:r>
      <w:r>
        <w:rPr>
          <w:color w:val="A4A4A4"/>
          <w:sz w:val="26"/>
        </w:rPr>
        <w:t>except</w:t>
      </w:r>
      <w:r>
        <w:rPr>
          <w:color w:val="A4A4A4"/>
          <w:spacing w:val="-2"/>
          <w:sz w:val="26"/>
        </w:rPr>
        <w:t xml:space="preserve"> </w:t>
      </w:r>
      <w:r>
        <w:rPr>
          <w:color w:val="A4A4A4"/>
          <w:sz w:val="26"/>
        </w:rPr>
        <w:t>a</w:t>
      </w:r>
      <w:r>
        <w:rPr>
          <w:color w:val="A4A4A4"/>
          <w:spacing w:val="-10"/>
          <w:sz w:val="26"/>
        </w:rPr>
        <w:t xml:space="preserve"> </w:t>
      </w:r>
      <w:r>
        <w:rPr>
          <w:color w:val="A4A4A4"/>
          <w:sz w:val="26"/>
        </w:rPr>
        <w:t>charge for</w:t>
      </w:r>
      <w:r>
        <w:rPr>
          <w:color w:val="A4A4A4"/>
          <w:spacing w:val="-6"/>
          <w:sz w:val="26"/>
        </w:rPr>
        <w:t xml:space="preserve"> </w:t>
      </w:r>
      <w:r>
        <w:rPr>
          <w:color w:val="A4A4A4"/>
          <w:sz w:val="26"/>
        </w:rPr>
        <w:t>any</w:t>
      </w:r>
      <w:r>
        <w:rPr>
          <w:color w:val="A4A4A4"/>
          <w:spacing w:val="-5"/>
          <w:sz w:val="26"/>
        </w:rPr>
        <w:t xml:space="preserve"> </w:t>
      </w:r>
      <w:r>
        <w:rPr>
          <w:color w:val="A4A4A4"/>
          <w:sz w:val="26"/>
        </w:rPr>
        <w:t>rent or other periodical sum issuing out of land;</w:t>
      </w:r>
    </w:p>
    <w:p w14:paraId="504A9459" w14:textId="77777777" w:rsidR="004C192B" w:rsidRDefault="00000000">
      <w:pPr>
        <w:pStyle w:val="2"/>
        <w:numPr>
          <w:ilvl w:val="0"/>
          <w:numId w:val="11"/>
        </w:numPr>
        <w:tabs>
          <w:tab w:val="left" w:pos="891"/>
        </w:tabs>
        <w:spacing w:line="303" w:lineRule="exact"/>
        <w:ind w:left="891" w:hanging="377"/>
        <w:rPr>
          <w:color w:val="805F00"/>
          <w:sz w:val="24"/>
        </w:rPr>
      </w:pPr>
      <w:r>
        <w:rPr>
          <w:color w:val="805F00"/>
        </w:rPr>
        <w:t>a</w:t>
      </w:r>
      <w:r>
        <w:rPr>
          <w:color w:val="805F00"/>
          <w:spacing w:val="-2"/>
        </w:rPr>
        <w:t xml:space="preserve"> </w:t>
      </w:r>
      <w:r>
        <w:rPr>
          <w:color w:val="805F00"/>
        </w:rPr>
        <w:t>charge</w:t>
      </w:r>
      <w:r>
        <w:rPr>
          <w:color w:val="805F00"/>
          <w:spacing w:val="-1"/>
        </w:rPr>
        <w:t xml:space="preserve"> </w:t>
      </w:r>
      <w:r>
        <w:rPr>
          <w:color w:val="805F00"/>
        </w:rPr>
        <w:t>on</w:t>
      </w:r>
      <w:r>
        <w:rPr>
          <w:color w:val="805F00"/>
          <w:spacing w:val="-5"/>
        </w:rPr>
        <w:t xml:space="preserve"> </w:t>
      </w:r>
      <w:r>
        <w:rPr>
          <w:color w:val="805F00"/>
        </w:rPr>
        <w:t>book</w:t>
      </w:r>
      <w:r>
        <w:rPr>
          <w:color w:val="805F00"/>
          <w:spacing w:val="-2"/>
        </w:rPr>
        <w:t xml:space="preserve"> </w:t>
      </w:r>
      <w:r>
        <w:rPr>
          <w:color w:val="805F00"/>
        </w:rPr>
        <w:t>debts</w:t>
      </w:r>
      <w:r>
        <w:rPr>
          <w:color w:val="805F00"/>
          <w:spacing w:val="-2"/>
        </w:rPr>
        <w:t xml:space="preserve"> </w:t>
      </w:r>
      <w:r>
        <w:rPr>
          <w:color w:val="805F00"/>
        </w:rPr>
        <w:t>of</w:t>
      </w:r>
      <w:r>
        <w:rPr>
          <w:color w:val="805F00"/>
          <w:spacing w:val="-3"/>
        </w:rPr>
        <w:t xml:space="preserve"> </w:t>
      </w:r>
      <w:r>
        <w:rPr>
          <w:color w:val="805F00"/>
        </w:rPr>
        <w:t xml:space="preserve">the </w:t>
      </w:r>
      <w:r>
        <w:rPr>
          <w:color w:val="805F00"/>
          <w:spacing w:val="-2"/>
        </w:rPr>
        <w:t>company;</w:t>
      </w:r>
    </w:p>
    <w:p w14:paraId="582A02C8" w14:textId="77777777" w:rsidR="004C192B" w:rsidRDefault="00000000">
      <w:pPr>
        <w:pStyle w:val="a4"/>
        <w:numPr>
          <w:ilvl w:val="0"/>
          <w:numId w:val="11"/>
        </w:numPr>
        <w:tabs>
          <w:tab w:val="left" w:pos="892"/>
        </w:tabs>
        <w:spacing w:before="45"/>
        <w:ind w:left="892" w:hanging="378"/>
        <w:rPr>
          <w:color w:val="A4A4A4"/>
          <w:sz w:val="26"/>
        </w:rPr>
      </w:pPr>
      <w:r>
        <w:rPr>
          <w:color w:val="A4A4A4"/>
          <w:sz w:val="26"/>
        </w:rPr>
        <w:t>a</w:t>
      </w:r>
      <w:r>
        <w:rPr>
          <w:color w:val="A4A4A4"/>
          <w:spacing w:val="-7"/>
          <w:sz w:val="26"/>
        </w:rPr>
        <w:t xml:space="preserve"> </w:t>
      </w:r>
      <w:r>
        <w:rPr>
          <w:color w:val="A4A4A4"/>
          <w:sz w:val="26"/>
        </w:rPr>
        <w:t>charge</w:t>
      </w:r>
      <w:r>
        <w:rPr>
          <w:color w:val="A4A4A4"/>
          <w:spacing w:val="-1"/>
          <w:sz w:val="26"/>
        </w:rPr>
        <w:t xml:space="preserve"> </w:t>
      </w:r>
      <w:r>
        <w:rPr>
          <w:color w:val="A4A4A4"/>
          <w:sz w:val="26"/>
        </w:rPr>
        <w:t>on</w:t>
      </w:r>
      <w:r>
        <w:rPr>
          <w:color w:val="A4A4A4"/>
          <w:spacing w:val="-4"/>
          <w:sz w:val="26"/>
        </w:rPr>
        <w:t xml:space="preserve"> </w:t>
      </w:r>
      <w:r>
        <w:rPr>
          <w:color w:val="A4A4A4"/>
          <w:sz w:val="26"/>
        </w:rPr>
        <w:t>calls</w:t>
      </w:r>
      <w:r>
        <w:rPr>
          <w:color w:val="A4A4A4"/>
          <w:spacing w:val="-1"/>
          <w:sz w:val="26"/>
        </w:rPr>
        <w:t xml:space="preserve"> </w:t>
      </w:r>
      <w:r>
        <w:rPr>
          <w:color w:val="A4A4A4"/>
          <w:sz w:val="26"/>
        </w:rPr>
        <w:t>made but</w:t>
      </w:r>
      <w:r>
        <w:rPr>
          <w:color w:val="A4A4A4"/>
          <w:spacing w:val="-2"/>
          <w:sz w:val="26"/>
        </w:rPr>
        <w:t xml:space="preserve"> </w:t>
      </w:r>
      <w:r>
        <w:rPr>
          <w:color w:val="A4A4A4"/>
          <w:sz w:val="26"/>
        </w:rPr>
        <w:t>not</w:t>
      </w:r>
      <w:r>
        <w:rPr>
          <w:color w:val="A4A4A4"/>
          <w:spacing w:val="-2"/>
          <w:sz w:val="26"/>
        </w:rPr>
        <w:t xml:space="preserve"> </w:t>
      </w:r>
      <w:r>
        <w:rPr>
          <w:color w:val="A4A4A4"/>
          <w:spacing w:val="-4"/>
          <w:sz w:val="26"/>
        </w:rPr>
        <w:t>paid;</w:t>
      </w:r>
    </w:p>
    <w:p w14:paraId="5EB99470" w14:textId="77777777" w:rsidR="004C192B" w:rsidRDefault="00000000">
      <w:pPr>
        <w:pStyle w:val="a4"/>
        <w:numPr>
          <w:ilvl w:val="0"/>
          <w:numId w:val="11"/>
        </w:numPr>
        <w:tabs>
          <w:tab w:val="left" w:pos="892"/>
        </w:tabs>
        <w:spacing w:before="45"/>
        <w:ind w:left="892" w:hanging="378"/>
        <w:rPr>
          <w:color w:val="A4A4A4"/>
          <w:sz w:val="26"/>
        </w:rPr>
      </w:pPr>
      <w:r>
        <w:rPr>
          <w:color w:val="A4A4A4"/>
          <w:sz w:val="26"/>
        </w:rPr>
        <w:t>a</w:t>
      </w:r>
      <w:r>
        <w:rPr>
          <w:color w:val="A4A4A4"/>
          <w:spacing w:val="-8"/>
          <w:sz w:val="26"/>
        </w:rPr>
        <w:t xml:space="preserve"> </w:t>
      </w:r>
      <w:r>
        <w:rPr>
          <w:color w:val="A4A4A4"/>
          <w:sz w:val="26"/>
        </w:rPr>
        <w:t>charge</w:t>
      </w:r>
      <w:r>
        <w:rPr>
          <w:color w:val="A4A4A4"/>
          <w:spacing w:val="-1"/>
          <w:sz w:val="26"/>
        </w:rPr>
        <w:t xml:space="preserve"> </w:t>
      </w:r>
      <w:r>
        <w:rPr>
          <w:color w:val="A4A4A4"/>
          <w:sz w:val="26"/>
        </w:rPr>
        <w:t>on</w:t>
      </w:r>
      <w:r>
        <w:rPr>
          <w:color w:val="A4A4A4"/>
          <w:spacing w:val="-4"/>
          <w:sz w:val="26"/>
        </w:rPr>
        <w:t xml:space="preserve"> </w:t>
      </w:r>
      <w:r>
        <w:rPr>
          <w:color w:val="A4A4A4"/>
          <w:sz w:val="26"/>
        </w:rPr>
        <w:t>instalments</w:t>
      </w:r>
      <w:r>
        <w:rPr>
          <w:color w:val="A4A4A4"/>
          <w:spacing w:val="-1"/>
          <w:sz w:val="26"/>
        </w:rPr>
        <w:t xml:space="preserve"> </w:t>
      </w:r>
      <w:r>
        <w:rPr>
          <w:color w:val="A4A4A4"/>
          <w:sz w:val="26"/>
        </w:rPr>
        <w:t>due,</w:t>
      </w:r>
      <w:r>
        <w:rPr>
          <w:color w:val="A4A4A4"/>
          <w:spacing w:val="-2"/>
          <w:sz w:val="26"/>
        </w:rPr>
        <w:t xml:space="preserve"> </w:t>
      </w:r>
      <w:r>
        <w:rPr>
          <w:color w:val="A4A4A4"/>
          <w:sz w:val="26"/>
        </w:rPr>
        <w:t>but</w:t>
      </w:r>
      <w:r>
        <w:rPr>
          <w:color w:val="A4A4A4"/>
          <w:spacing w:val="-2"/>
          <w:sz w:val="26"/>
        </w:rPr>
        <w:t xml:space="preserve"> </w:t>
      </w:r>
      <w:r>
        <w:rPr>
          <w:color w:val="A4A4A4"/>
          <w:sz w:val="26"/>
        </w:rPr>
        <w:t>not</w:t>
      </w:r>
      <w:r>
        <w:rPr>
          <w:color w:val="A4A4A4"/>
          <w:spacing w:val="-2"/>
          <w:sz w:val="26"/>
        </w:rPr>
        <w:t xml:space="preserve"> </w:t>
      </w:r>
      <w:r>
        <w:rPr>
          <w:color w:val="A4A4A4"/>
          <w:sz w:val="26"/>
        </w:rPr>
        <w:t>paid,</w:t>
      </w:r>
      <w:r>
        <w:rPr>
          <w:color w:val="A4A4A4"/>
          <w:spacing w:val="-2"/>
          <w:sz w:val="26"/>
        </w:rPr>
        <w:t xml:space="preserve"> </w:t>
      </w:r>
      <w:r>
        <w:rPr>
          <w:color w:val="A4A4A4"/>
          <w:sz w:val="26"/>
        </w:rPr>
        <w:t>on</w:t>
      </w:r>
      <w:r>
        <w:rPr>
          <w:color w:val="A4A4A4"/>
          <w:spacing w:val="-4"/>
          <w:sz w:val="26"/>
        </w:rPr>
        <w:t xml:space="preserve"> </w:t>
      </w:r>
      <w:r>
        <w:rPr>
          <w:color w:val="A4A4A4"/>
          <w:sz w:val="26"/>
        </w:rPr>
        <w:t>the</w:t>
      </w:r>
      <w:r>
        <w:rPr>
          <w:color w:val="A4A4A4"/>
          <w:spacing w:val="-5"/>
          <w:sz w:val="26"/>
        </w:rPr>
        <w:t xml:space="preserve"> </w:t>
      </w:r>
      <w:r>
        <w:rPr>
          <w:color w:val="A4A4A4"/>
          <w:sz w:val="26"/>
        </w:rPr>
        <w:t>issue</w:t>
      </w:r>
      <w:r>
        <w:rPr>
          <w:color w:val="A4A4A4"/>
          <w:spacing w:val="-5"/>
          <w:sz w:val="26"/>
        </w:rPr>
        <w:t xml:space="preserve"> </w:t>
      </w:r>
      <w:r>
        <w:rPr>
          <w:color w:val="A4A4A4"/>
          <w:sz w:val="26"/>
        </w:rPr>
        <w:t>price of</w:t>
      </w:r>
      <w:r>
        <w:rPr>
          <w:color w:val="A4A4A4"/>
          <w:spacing w:val="-2"/>
          <w:sz w:val="26"/>
        </w:rPr>
        <w:t xml:space="preserve"> shares;</w:t>
      </w:r>
    </w:p>
    <w:p w14:paraId="1080681A" w14:textId="77777777" w:rsidR="004C192B" w:rsidRDefault="00000000">
      <w:pPr>
        <w:pStyle w:val="a4"/>
        <w:numPr>
          <w:ilvl w:val="0"/>
          <w:numId w:val="11"/>
        </w:numPr>
        <w:tabs>
          <w:tab w:val="left" w:pos="892"/>
        </w:tabs>
        <w:spacing w:before="45"/>
        <w:ind w:left="892" w:hanging="378"/>
        <w:rPr>
          <w:color w:val="A4A4A4"/>
          <w:sz w:val="26"/>
        </w:rPr>
      </w:pPr>
      <w:r>
        <w:rPr>
          <w:color w:val="A4A4A4"/>
          <w:sz w:val="26"/>
        </w:rPr>
        <w:t>a</w:t>
      </w:r>
      <w:r>
        <w:rPr>
          <w:color w:val="A4A4A4"/>
          <w:spacing w:val="-8"/>
          <w:sz w:val="26"/>
        </w:rPr>
        <w:t xml:space="preserve"> </w:t>
      </w:r>
      <w:r>
        <w:rPr>
          <w:color w:val="A4A4A4"/>
          <w:sz w:val="26"/>
        </w:rPr>
        <w:t>charge</w:t>
      </w:r>
      <w:r>
        <w:rPr>
          <w:color w:val="A4A4A4"/>
          <w:spacing w:val="-2"/>
          <w:sz w:val="26"/>
        </w:rPr>
        <w:t xml:space="preserve"> </w:t>
      </w:r>
      <w:r>
        <w:rPr>
          <w:color w:val="A4A4A4"/>
          <w:sz w:val="26"/>
        </w:rPr>
        <w:t>on</w:t>
      </w:r>
      <w:r>
        <w:rPr>
          <w:color w:val="A4A4A4"/>
          <w:spacing w:val="-5"/>
          <w:sz w:val="26"/>
        </w:rPr>
        <w:t xml:space="preserve"> </w:t>
      </w:r>
      <w:r>
        <w:rPr>
          <w:color w:val="A4A4A4"/>
          <w:sz w:val="26"/>
        </w:rPr>
        <w:t>a</w:t>
      </w:r>
      <w:r>
        <w:rPr>
          <w:color w:val="A4A4A4"/>
          <w:spacing w:val="-2"/>
          <w:sz w:val="26"/>
        </w:rPr>
        <w:t xml:space="preserve"> </w:t>
      </w:r>
      <w:r>
        <w:rPr>
          <w:color w:val="A4A4A4"/>
          <w:sz w:val="26"/>
        </w:rPr>
        <w:t>ship</w:t>
      </w:r>
      <w:r>
        <w:rPr>
          <w:color w:val="A4A4A4"/>
          <w:spacing w:val="-4"/>
          <w:sz w:val="26"/>
        </w:rPr>
        <w:t xml:space="preserve"> </w:t>
      </w:r>
      <w:r>
        <w:rPr>
          <w:color w:val="A4A4A4"/>
          <w:sz w:val="26"/>
        </w:rPr>
        <w:t>or</w:t>
      </w:r>
      <w:r>
        <w:rPr>
          <w:color w:val="A4A4A4"/>
          <w:spacing w:val="-2"/>
          <w:sz w:val="26"/>
        </w:rPr>
        <w:t xml:space="preserve"> </w:t>
      </w:r>
      <w:r>
        <w:rPr>
          <w:color w:val="A4A4A4"/>
          <w:sz w:val="26"/>
        </w:rPr>
        <w:t>any</w:t>
      </w:r>
      <w:r>
        <w:rPr>
          <w:color w:val="A4A4A4"/>
          <w:spacing w:val="-2"/>
          <w:sz w:val="26"/>
        </w:rPr>
        <w:t xml:space="preserve"> </w:t>
      </w:r>
      <w:r>
        <w:rPr>
          <w:color w:val="A4A4A4"/>
          <w:sz w:val="26"/>
        </w:rPr>
        <w:t>share</w:t>
      </w:r>
      <w:r>
        <w:rPr>
          <w:color w:val="A4A4A4"/>
          <w:spacing w:val="-2"/>
          <w:sz w:val="26"/>
        </w:rPr>
        <w:t xml:space="preserve"> </w:t>
      </w:r>
      <w:r>
        <w:rPr>
          <w:color w:val="A4A4A4"/>
          <w:sz w:val="26"/>
        </w:rPr>
        <w:t>in a</w:t>
      </w:r>
      <w:r>
        <w:rPr>
          <w:color w:val="A4A4A4"/>
          <w:spacing w:val="-2"/>
          <w:sz w:val="26"/>
        </w:rPr>
        <w:t xml:space="preserve"> </w:t>
      </w:r>
      <w:r>
        <w:rPr>
          <w:color w:val="A4A4A4"/>
          <w:spacing w:val="-4"/>
          <w:sz w:val="26"/>
        </w:rPr>
        <w:t>ship;</w:t>
      </w:r>
    </w:p>
    <w:p w14:paraId="29267800" w14:textId="77777777" w:rsidR="004C192B" w:rsidRDefault="00000000">
      <w:pPr>
        <w:pStyle w:val="a4"/>
        <w:numPr>
          <w:ilvl w:val="0"/>
          <w:numId w:val="11"/>
        </w:numPr>
        <w:tabs>
          <w:tab w:val="left" w:pos="892"/>
        </w:tabs>
        <w:spacing w:before="45"/>
        <w:ind w:left="892" w:hanging="378"/>
        <w:rPr>
          <w:color w:val="A4A4A4"/>
          <w:sz w:val="26"/>
        </w:rPr>
      </w:pPr>
      <w:r>
        <w:rPr>
          <w:color w:val="A4A4A4"/>
          <w:sz w:val="26"/>
        </w:rPr>
        <w:t>a</w:t>
      </w:r>
      <w:r>
        <w:rPr>
          <w:color w:val="A4A4A4"/>
          <w:spacing w:val="-9"/>
          <w:sz w:val="26"/>
        </w:rPr>
        <w:t xml:space="preserve"> </w:t>
      </w:r>
      <w:r>
        <w:rPr>
          <w:color w:val="A4A4A4"/>
          <w:sz w:val="26"/>
        </w:rPr>
        <w:t>charge</w:t>
      </w:r>
      <w:r>
        <w:rPr>
          <w:color w:val="A4A4A4"/>
          <w:spacing w:val="-3"/>
          <w:sz w:val="26"/>
        </w:rPr>
        <w:t xml:space="preserve"> </w:t>
      </w:r>
      <w:r>
        <w:rPr>
          <w:color w:val="A4A4A4"/>
          <w:sz w:val="26"/>
        </w:rPr>
        <w:t>on</w:t>
      </w:r>
      <w:r>
        <w:rPr>
          <w:color w:val="A4A4A4"/>
          <w:spacing w:val="-6"/>
          <w:sz w:val="26"/>
        </w:rPr>
        <w:t xml:space="preserve"> </w:t>
      </w:r>
      <w:r>
        <w:rPr>
          <w:color w:val="A4A4A4"/>
          <w:sz w:val="26"/>
        </w:rPr>
        <w:t>an</w:t>
      </w:r>
      <w:r>
        <w:rPr>
          <w:color w:val="A4A4A4"/>
          <w:spacing w:val="-2"/>
          <w:sz w:val="26"/>
        </w:rPr>
        <w:t xml:space="preserve"> </w:t>
      </w:r>
      <w:r>
        <w:rPr>
          <w:color w:val="A4A4A4"/>
          <w:sz w:val="26"/>
        </w:rPr>
        <w:t>aircraft</w:t>
      </w:r>
      <w:r>
        <w:rPr>
          <w:color w:val="A4A4A4"/>
          <w:spacing w:val="-4"/>
          <w:sz w:val="26"/>
        </w:rPr>
        <w:t xml:space="preserve"> </w:t>
      </w:r>
      <w:r>
        <w:rPr>
          <w:color w:val="A4A4A4"/>
          <w:sz w:val="26"/>
        </w:rPr>
        <w:t>or</w:t>
      </w:r>
      <w:r>
        <w:rPr>
          <w:color w:val="A4A4A4"/>
          <w:spacing w:val="-4"/>
          <w:sz w:val="26"/>
        </w:rPr>
        <w:t xml:space="preserve"> </w:t>
      </w:r>
      <w:r>
        <w:rPr>
          <w:color w:val="A4A4A4"/>
          <w:sz w:val="26"/>
        </w:rPr>
        <w:t>any</w:t>
      </w:r>
      <w:r>
        <w:rPr>
          <w:color w:val="A4A4A4"/>
          <w:spacing w:val="-2"/>
          <w:sz w:val="26"/>
        </w:rPr>
        <w:t xml:space="preserve"> </w:t>
      </w:r>
      <w:r>
        <w:rPr>
          <w:color w:val="A4A4A4"/>
          <w:sz w:val="26"/>
        </w:rPr>
        <w:t>share</w:t>
      </w:r>
      <w:r>
        <w:rPr>
          <w:color w:val="A4A4A4"/>
          <w:spacing w:val="-3"/>
          <w:sz w:val="26"/>
        </w:rPr>
        <w:t xml:space="preserve"> </w:t>
      </w:r>
      <w:r>
        <w:rPr>
          <w:color w:val="A4A4A4"/>
          <w:sz w:val="26"/>
        </w:rPr>
        <w:t>in</w:t>
      </w:r>
      <w:r>
        <w:rPr>
          <w:color w:val="A4A4A4"/>
          <w:spacing w:val="-2"/>
          <w:sz w:val="26"/>
        </w:rPr>
        <w:t xml:space="preserve"> </w:t>
      </w:r>
      <w:r>
        <w:rPr>
          <w:color w:val="A4A4A4"/>
          <w:sz w:val="26"/>
        </w:rPr>
        <w:t>an</w:t>
      </w:r>
      <w:r>
        <w:rPr>
          <w:color w:val="A4A4A4"/>
          <w:spacing w:val="-1"/>
          <w:sz w:val="26"/>
        </w:rPr>
        <w:t xml:space="preserve"> </w:t>
      </w:r>
      <w:r>
        <w:rPr>
          <w:color w:val="A4A4A4"/>
          <w:spacing w:val="-2"/>
          <w:sz w:val="26"/>
        </w:rPr>
        <w:t>aircraft;</w:t>
      </w:r>
    </w:p>
    <w:p w14:paraId="43D66793" w14:textId="77777777" w:rsidR="004C192B" w:rsidRDefault="00000000">
      <w:pPr>
        <w:pStyle w:val="a4"/>
        <w:numPr>
          <w:ilvl w:val="0"/>
          <w:numId w:val="11"/>
        </w:numPr>
        <w:tabs>
          <w:tab w:val="left" w:pos="893"/>
        </w:tabs>
        <w:spacing w:before="46"/>
        <w:ind w:left="893" w:hanging="379"/>
        <w:rPr>
          <w:color w:val="A4A4A4"/>
          <w:sz w:val="26"/>
        </w:rPr>
      </w:pPr>
      <w:r>
        <w:rPr>
          <w:color w:val="A4A4A4"/>
          <w:sz w:val="26"/>
        </w:rPr>
        <w:t>a</w:t>
      </w:r>
      <w:r>
        <w:rPr>
          <w:color w:val="A4A4A4"/>
          <w:spacing w:val="-12"/>
          <w:sz w:val="26"/>
        </w:rPr>
        <w:t xml:space="preserve"> </w:t>
      </w:r>
      <w:r>
        <w:rPr>
          <w:color w:val="A4A4A4"/>
          <w:sz w:val="26"/>
        </w:rPr>
        <w:t>charge</w:t>
      </w:r>
      <w:r>
        <w:rPr>
          <w:color w:val="A4A4A4"/>
          <w:spacing w:val="-7"/>
          <w:sz w:val="26"/>
        </w:rPr>
        <w:t xml:space="preserve"> </w:t>
      </w:r>
      <w:r>
        <w:rPr>
          <w:color w:val="A4A4A4"/>
          <w:sz w:val="26"/>
        </w:rPr>
        <w:t>on—</w:t>
      </w:r>
      <w:r>
        <w:rPr>
          <w:color w:val="A4A4A4"/>
          <w:spacing w:val="-9"/>
          <w:sz w:val="26"/>
        </w:rPr>
        <w:t xml:space="preserve"> </w:t>
      </w:r>
      <w:r>
        <w:rPr>
          <w:color w:val="A4A4A4"/>
          <w:sz w:val="26"/>
        </w:rPr>
        <w:t>(about</w:t>
      </w:r>
      <w:r>
        <w:rPr>
          <w:color w:val="A4A4A4"/>
          <w:spacing w:val="-8"/>
          <w:sz w:val="26"/>
        </w:rPr>
        <w:t xml:space="preserve"> </w:t>
      </w:r>
      <w:r>
        <w:rPr>
          <w:color w:val="A4A4A4"/>
          <w:sz w:val="26"/>
        </w:rPr>
        <w:t>IP,</w:t>
      </w:r>
      <w:r>
        <w:rPr>
          <w:color w:val="A4A4A4"/>
          <w:spacing w:val="-8"/>
          <w:sz w:val="26"/>
        </w:rPr>
        <w:t xml:space="preserve"> </w:t>
      </w:r>
      <w:r>
        <w:rPr>
          <w:color w:val="A4A4A4"/>
          <w:sz w:val="26"/>
        </w:rPr>
        <w:t>covered</w:t>
      </w:r>
      <w:r>
        <w:rPr>
          <w:color w:val="A4A4A4"/>
          <w:spacing w:val="-9"/>
          <w:sz w:val="26"/>
        </w:rPr>
        <w:t xml:space="preserve"> </w:t>
      </w:r>
      <w:r>
        <w:rPr>
          <w:color w:val="A4A4A4"/>
          <w:sz w:val="26"/>
        </w:rPr>
        <w:t>by</w:t>
      </w:r>
      <w:r>
        <w:rPr>
          <w:color w:val="A4A4A4"/>
          <w:spacing w:val="-6"/>
          <w:sz w:val="26"/>
        </w:rPr>
        <w:t xml:space="preserve"> </w:t>
      </w:r>
      <w:r>
        <w:rPr>
          <w:color w:val="A4A4A4"/>
          <w:sz w:val="26"/>
        </w:rPr>
        <w:t>IP</w:t>
      </w:r>
      <w:r>
        <w:rPr>
          <w:color w:val="A4A4A4"/>
          <w:spacing w:val="-7"/>
          <w:sz w:val="26"/>
        </w:rPr>
        <w:t xml:space="preserve"> </w:t>
      </w:r>
      <w:r>
        <w:rPr>
          <w:color w:val="A4A4A4"/>
          <w:spacing w:val="-4"/>
          <w:sz w:val="26"/>
        </w:rPr>
        <w:t>law)</w:t>
      </w:r>
    </w:p>
    <w:p w14:paraId="1350487F" w14:textId="77777777" w:rsidR="004C192B" w:rsidRDefault="00000000">
      <w:pPr>
        <w:pStyle w:val="a4"/>
        <w:numPr>
          <w:ilvl w:val="0"/>
          <w:numId w:val="10"/>
        </w:numPr>
        <w:tabs>
          <w:tab w:val="left" w:pos="1198"/>
        </w:tabs>
        <w:spacing w:before="45"/>
        <w:ind w:left="1198" w:hanging="324"/>
        <w:rPr>
          <w:sz w:val="26"/>
        </w:rPr>
      </w:pPr>
      <w:r>
        <w:rPr>
          <w:color w:val="A4A4A4"/>
          <w:spacing w:val="-2"/>
          <w:sz w:val="26"/>
        </w:rPr>
        <w:t>goodwill;</w:t>
      </w:r>
    </w:p>
    <w:p w14:paraId="09F9FEAA" w14:textId="77777777" w:rsidR="004C192B" w:rsidRDefault="00000000">
      <w:pPr>
        <w:pStyle w:val="a4"/>
        <w:numPr>
          <w:ilvl w:val="0"/>
          <w:numId w:val="10"/>
        </w:numPr>
        <w:tabs>
          <w:tab w:val="left" w:pos="1267"/>
        </w:tabs>
        <w:spacing w:before="45"/>
        <w:ind w:left="1267" w:hanging="393"/>
        <w:rPr>
          <w:sz w:val="26"/>
        </w:rPr>
      </w:pPr>
      <w:r>
        <w:rPr>
          <w:color w:val="A4A4A4"/>
          <w:sz w:val="26"/>
        </w:rPr>
        <w:t>a</w:t>
      </w:r>
      <w:r>
        <w:rPr>
          <w:color w:val="A4A4A4"/>
          <w:spacing w:val="-1"/>
          <w:sz w:val="26"/>
        </w:rPr>
        <w:t xml:space="preserve"> </w:t>
      </w:r>
      <w:r>
        <w:rPr>
          <w:color w:val="A4A4A4"/>
          <w:sz w:val="26"/>
        </w:rPr>
        <w:t>patent</w:t>
      </w:r>
      <w:r>
        <w:rPr>
          <w:color w:val="A4A4A4"/>
          <w:spacing w:val="-2"/>
          <w:sz w:val="26"/>
        </w:rPr>
        <w:t xml:space="preserve"> </w:t>
      </w:r>
      <w:r>
        <w:rPr>
          <w:color w:val="A4A4A4"/>
          <w:sz w:val="26"/>
        </w:rPr>
        <w:t>or</w:t>
      </w:r>
      <w:r>
        <w:rPr>
          <w:color w:val="A4A4A4"/>
          <w:spacing w:val="-1"/>
          <w:sz w:val="26"/>
        </w:rPr>
        <w:t xml:space="preserve"> </w:t>
      </w:r>
      <w:r>
        <w:rPr>
          <w:color w:val="A4A4A4"/>
          <w:sz w:val="26"/>
        </w:rPr>
        <w:t>a</w:t>
      </w:r>
      <w:r>
        <w:rPr>
          <w:color w:val="A4A4A4"/>
          <w:spacing w:val="-6"/>
          <w:sz w:val="26"/>
        </w:rPr>
        <w:t xml:space="preserve"> </w:t>
      </w:r>
      <w:r>
        <w:rPr>
          <w:color w:val="A4A4A4"/>
          <w:sz w:val="26"/>
        </w:rPr>
        <w:t>licence under</w:t>
      </w:r>
      <w:r>
        <w:rPr>
          <w:color w:val="A4A4A4"/>
          <w:spacing w:val="-1"/>
          <w:sz w:val="26"/>
        </w:rPr>
        <w:t xml:space="preserve"> </w:t>
      </w:r>
      <w:r>
        <w:rPr>
          <w:color w:val="A4A4A4"/>
          <w:sz w:val="26"/>
        </w:rPr>
        <w:t xml:space="preserve">a </w:t>
      </w:r>
      <w:r>
        <w:rPr>
          <w:color w:val="A4A4A4"/>
          <w:spacing w:val="-2"/>
          <w:sz w:val="26"/>
        </w:rPr>
        <w:t>patent;</w:t>
      </w:r>
    </w:p>
    <w:p w14:paraId="56AB8105" w14:textId="77777777" w:rsidR="004C192B" w:rsidRDefault="00000000">
      <w:pPr>
        <w:pStyle w:val="a4"/>
        <w:numPr>
          <w:ilvl w:val="0"/>
          <w:numId w:val="10"/>
        </w:numPr>
        <w:tabs>
          <w:tab w:val="left" w:pos="1341"/>
        </w:tabs>
        <w:spacing w:before="45"/>
        <w:ind w:left="1341" w:hanging="467"/>
        <w:rPr>
          <w:sz w:val="26"/>
        </w:rPr>
      </w:pPr>
      <w:r>
        <w:rPr>
          <w:color w:val="A4A4A4"/>
          <w:sz w:val="26"/>
        </w:rPr>
        <w:t>a</w:t>
      </w:r>
      <w:r>
        <w:rPr>
          <w:color w:val="A4A4A4"/>
          <w:spacing w:val="-10"/>
          <w:sz w:val="26"/>
        </w:rPr>
        <w:t xml:space="preserve"> </w:t>
      </w:r>
      <w:r>
        <w:rPr>
          <w:color w:val="A4A4A4"/>
          <w:sz w:val="26"/>
        </w:rPr>
        <w:t>trademark;</w:t>
      </w:r>
      <w:r>
        <w:rPr>
          <w:color w:val="A4A4A4"/>
          <w:spacing w:val="-7"/>
          <w:sz w:val="26"/>
        </w:rPr>
        <w:t xml:space="preserve"> </w:t>
      </w:r>
      <w:r>
        <w:rPr>
          <w:color w:val="A4A4A4"/>
          <w:spacing w:val="-5"/>
          <w:sz w:val="26"/>
        </w:rPr>
        <w:t>or</w:t>
      </w:r>
    </w:p>
    <w:p w14:paraId="0C817EAD" w14:textId="77777777" w:rsidR="004C192B" w:rsidRDefault="00000000">
      <w:pPr>
        <w:pStyle w:val="a4"/>
        <w:numPr>
          <w:ilvl w:val="0"/>
          <w:numId w:val="10"/>
        </w:numPr>
        <w:tabs>
          <w:tab w:val="left" w:pos="1322"/>
        </w:tabs>
        <w:spacing w:before="51"/>
        <w:ind w:left="1322" w:hanging="448"/>
        <w:rPr>
          <w:sz w:val="26"/>
        </w:rPr>
      </w:pPr>
      <w:r>
        <w:rPr>
          <w:color w:val="A4A4A4"/>
          <w:sz w:val="26"/>
        </w:rPr>
        <w:t>a</w:t>
      </w:r>
      <w:r>
        <w:rPr>
          <w:color w:val="A4A4A4"/>
          <w:spacing w:val="-2"/>
          <w:sz w:val="26"/>
        </w:rPr>
        <w:t xml:space="preserve"> </w:t>
      </w:r>
      <w:r>
        <w:rPr>
          <w:color w:val="A4A4A4"/>
          <w:sz w:val="26"/>
        </w:rPr>
        <w:t>copyright</w:t>
      </w:r>
      <w:r>
        <w:rPr>
          <w:color w:val="A4A4A4"/>
          <w:spacing w:val="-2"/>
          <w:sz w:val="26"/>
        </w:rPr>
        <w:t xml:space="preserve"> </w:t>
      </w:r>
      <w:r>
        <w:rPr>
          <w:color w:val="A4A4A4"/>
          <w:sz w:val="26"/>
        </w:rPr>
        <w:t>or</w:t>
      </w:r>
      <w:r>
        <w:rPr>
          <w:color w:val="A4A4A4"/>
          <w:spacing w:val="-1"/>
          <w:sz w:val="26"/>
        </w:rPr>
        <w:t xml:space="preserve"> </w:t>
      </w:r>
      <w:r>
        <w:rPr>
          <w:color w:val="A4A4A4"/>
          <w:sz w:val="26"/>
        </w:rPr>
        <w:t>a</w:t>
      </w:r>
      <w:r>
        <w:rPr>
          <w:color w:val="A4A4A4"/>
          <w:spacing w:val="-7"/>
          <w:sz w:val="26"/>
        </w:rPr>
        <w:t xml:space="preserve"> </w:t>
      </w:r>
      <w:r>
        <w:rPr>
          <w:color w:val="A4A4A4"/>
          <w:sz w:val="26"/>
        </w:rPr>
        <w:t>licence under</w:t>
      </w:r>
      <w:r>
        <w:rPr>
          <w:color w:val="A4A4A4"/>
          <w:spacing w:val="-1"/>
          <w:sz w:val="26"/>
        </w:rPr>
        <w:t xml:space="preserve"> </w:t>
      </w:r>
      <w:r>
        <w:rPr>
          <w:color w:val="A4A4A4"/>
          <w:sz w:val="26"/>
        </w:rPr>
        <w:t>a</w:t>
      </w:r>
      <w:r>
        <w:rPr>
          <w:color w:val="A4A4A4"/>
          <w:spacing w:val="-6"/>
          <w:sz w:val="26"/>
        </w:rPr>
        <w:t xml:space="preserve"> </w:t>
      </w:r>
      <w:r>
        <w:rPr>
          <w:color w:val="A4A4A4"/>
          <w:spacing w:val="-2"/>
          <w:sz w:val="26"/>
        </w:rPr>
        <w:t>copyright;</w:t>
      </w:r>
    </w:p>
    <w:p w14:paraId="5EE56EDD" w14:textId="77777777" w:rsidR="004C192B" w:rsidRDefault="004C192B">
      <w:pPr>
        <w:pStyle w:val="a3"/>
        <w:spacing w:before="90"/>
      </w:pPr>
    </w:p>
    <w:p w14:paraId="22DB0115" w14:textId="77777777" w:rsidR="004C192B" w:rsidRDefault="00000000">
      <w:pPr>
        <w:pStyle w:val="a4"/>
        <w:numPr>
          <w:ilvl w:val="0"/>
          <w:numId w:val="11"/>
        </w:numPr>
        <w:tabs>
          <w:tab w:val="left" w:pos="892"/>
        </w:tabs>
        <w:spacing w:before="1"/>
        <w:ind w:left="892" w:hanging="378"/>
        <w:rPr>
          <w:color w:val="805F00"/>
          <w:sz w:val="26"/>
        </w:rPr>
      </w:pPr>
      <w:r>
        <w:rPr>
          <w:b/>
          <w:color w:val="805F00"/>
          <w:sz w:val="26"/>
        </w:rPr>
        <w:t>a</w:t>
      </w:r>
      <w:r>
        <w:rPr>
          <w:b/>
          <w:color w:val="805F00"/>
          <w:spacing w:val="-6"/>
          <w:sz w:val="26"/>
        </w:rPr>
        <w:t xml:space="preserve"> </w:t>
      </w:r>
      <w:r>
        <w:rPr>
          <w:b/>
          <w:color w:val="805F00"/>
          <w:sz w:val="26"/>
        </w:rPr>
        <w:t>floating</w:t>
      </w:r>
      <w:r>
        <w:rPr>
          <w:b/>
          <w:color w:val="805F00"/>
          <w:spacing w:val="-4"/>
          <w:sz w:val="26"/>
        </w:rPr>
        <w:t xml:space="preserve"> </w:t>
      </w:r>
      <w:r>
        <w:rPr>
          <w:b/>
          <w:color w:val="805F00"/>
          <w:sz w:val="26"/>
        </w:rPr>
        <w:t xml:space="preserve">charge </w:t>
      </w:r>
      <w:r>
        <w:rPr>
          <w:color w:val="805F00"/>
          <w:sz w:val="26"/>
        </w:rPr>
        <w:t>on</w:t>
      </w:r>
      <w:r>
        <w:rPr>
          <w:color w:val="805F00"/>
          <w:spacing w:val="-5"/>
          <w:sz w:val="26"/>
        </w:rPr>
        <w:t xml:space="preserve"> </w:t>
      </w:r>
      <w:r>
        <w:rPr>
          <w:color w:val="805F00"/>
          <w:sz w:val="26"/>
        </w:rPr>
        <w:t>the</w:t>
      </w:r>
      <w:r>
        <w:rPr>
          <w:color w:val="805F00"/>
          <w:spacing w:val="-5"/>
          <w:sz w:val="26"/>
        </w:rPr>
        <w:t xml:space="preserve"> </w:t>
      </w:r>
      <w:r>
        <w:rPr>
          <w:color w:val="805F00"/>
          <w:sz w:val="26"/>
        </w:rPr>
        <w:t>company’s</w:t>
      </w:r>
      <w:r>
        <w:rPr>
          <w:color w:val="805F00"/>
          <w:spacing w:val="-5"/>
          <w:sz w:val="26"/>
        </w:rPr>
        <w:t xml:space="preserve"> </w:t>
      </w:r>
      <w:r>
        <w:rPr>
          <w:color w:val="805F00"/>
          <w:sz w:val="26"/>
        </w:rPr>
        <w:t>undertaking</w:t>
      </w:r>
      <w:r>
        <w:rPr>
          <w:color w:val="805F00"/>
          <w:spacing w:val="-2"/>
          <w:sz w:val="26"/>
        </w:rPr>
        <w:t xml:space="preserve"> </w:t>
      </w:r>
      <w:r>
        <w:rPr>
          <w:color w:val="805F00"/>
          <w:sz w:val="26"/>
        </w:rPr>
        <w:t>or</w:t>
      </w:r>
      <w:r>
        <w:rPr>
          <w:color w:val="805F00"/>
          <w:spacing w:val="-1"/>
          <w:sz w:val="26"/>
        </w:rPr>
        <w:t xml:space="preserve"> </w:t>
      </w:r>
      <w:r>
        <w:rPr>
          <w:color w:val="805F00"/>
          <w:spacing w:val="-2"/>
          <w:sz w:val="26"/>
        </w:rPr>
        <w:t>property.”</w:t>
      </w:r>
    </w:p>
    <w:p w14:paraId="46C55294" w14:textId="77777777" w:rsidR="004C192B" w:rsidRDefault="00000000">
      <w:pPr>
        <w:pStyle w:val="a4"/>
        <w:numPr>
          <w:ilvl w:val="1"/>
          <w:numId w:val="11"/>
        </w:numPr>
        <w:tabs>
          <w:tab w:val="left" w:pos="1364"/>
        </w:tabs>
        <w:spacing w:before="49"/>
        <w:ind w:left="1364" w:hanging="360"/>
        <w:rPr>
          <w:rFonts w:ascii="Calibri" w:hAnsi="Calibri"/>
          <w:i/>
          <w:color w:val="2E5395"/>
          <w:sz w:val="26"/>
        </w:rPr>
      </w:pPr>
      <w:r>
        <w:rPr>
          <w:color w:val="2E5395"/>
          <w:sz w:val="26"/>
        </w:rPr>
        <w:t>floating</w:t>
      </w:r>
      <w:r>
        <w:rPr>
          <w:color w:val="2E5395"/>
          <w:spacing w:val="-7"/>
          <w:sz w:val="26"/>
        </w:rPr>
        <w:t xml:space="preserve"> </w:t>
      </w:r>
      <w:r>
        <w:rPr>
          <w:color w:val="2E5395"/>
          <w:sz w:val="26"/>
        </w:rPr>
        <w:t>charge</w:t>
      </w:r>
      <w:r>
        <w:rPr>
          <w:color w:val="2E5395"/>
          <w:spacing w:val="-8"/>
          <w:sz w:val="26"/>
        </w:rPr>
        <w:t xml:space="preserve"> </w:t>
      </w:r>
      <w:r>
        <w:rPr>
          <w:color w:val="2E5395"/>
          <w:sz w:val="26"/>
        </w:rPr>
        <w:t>would</w:t>
      </w:r>
      <w:r>
        <w:rPr>
          <w:color w:val="2E5395"/>
          <w:spacing w:val="-7"/>
          <w:sz w:val="26"/>
        </w:rPr>
        <w:t xml:space="preserve"> </w:t>
      </w:r>
      <w:r>
        <w:rPr>
          <w:color w:val="2E5395"/>
          <w:sz w:val="26"/>
        </w:rPr>
        <w:t>cover</w:t>
      </w:r>
      <w:r>
        <w:rPr>
          <w:color w:val="2E5395"/>
          <w:spacing w:val="-4"/>
          <w:sz w:val="26"/>
        </w:rPr>
        <w:t xml:space="preserve"> </w:t>
      </w:r>
      <w:r>
        <w:rPr>
          <w:color w:val="2E5395"/>
          <w:sz w:val="26"/>
        </w:rPr>
        <w:t>almost</w:t>
      </w:r>
      <w:r>
        <w:rPr>
          <w:color w:val="2E5395"/>
          <w:spacing w:val="-1"/>
          <w:sz w:val="26"/>
        </w:rPr>
        <w:t xml:space="preserve"> </w:t>
      </w:r>
      <w:r>
        <w:rPr>
          <w:color w:val="2E5395"/>
          <w:sz w:val="26"/>
        </w:rPr>
        <w:t>anything</w:t>
      </w:r>
      <w:r>
        <w:rPr>
          <w:color w:val="2E5395"/>
          <w:spacing w:val="-4"/>
          <w:sz w:val="26"/>
        </w:rPr>
        <w:t xml:space="preserve"> </w:t>
      </w:r>
      <w:r>
        <w:rPr>
          <w:color w:val="2E5395"/>
          <w:sz w:val="26"/>
        </w:rPr>
        <w:t>not-</w:t>
      </w:r>
      <w:r>
        <w:rPr>
          <w:color w:val="2E5395"/>
          <w:spacing w:val="-2"/>
          <w:sz w:val="26"/>
        </w:rPr>
        <w:t>specific</w:t>
      </w:r>
    </w:p>
    <w:p w14:paraId="1AFDCA57" w14:textId="77777777" w:rsidR="004C192B" w:rsidRDefault="004C192B">
      <w:pPr>
        <w:pStyle w:val="a4"/>
        <w:rPr>
          <w:rFonts w:ascii="Calibri" w:hAnsi="Calibri"/>
          <w:i/>
          <w:sz w:val="26"/>
        </w:rPr>
        <w:sectPr w:rsidR="004C192B">
          <w:pgSz w:w="11910" w:h="16840"/>
          <w:pgMar w:top="1040" w:right="566" w:bottom="940" w:left="566" w:header="0" w:footer="723" w:gutter="0"/>
          <w:cols w:space="720"/>
        </w:sectPr>
      </w:pPr>
    </w:p>
    <w:p w14:paraId="15482587" w14:textId="77777777" w:rsidR="004C192B" w:rsidRDefault="00000000">
      <w:pPr>
        <w:pStyle w:val="2"/>
        <w:numPr>
          <w:ilvl w:val="2"/>
          <w:numId w:val="69"/>
        </w:numPr>
        <w:tabs>
          <w:tab w:val="left" w:pos="514"/>
        </w:tabs>
        <w:spacing w:before="79"/>
      </w:pPr>
      <w:r>
        <w:rPr>
          <w:color w:val="C00000"/>
        </w:rPr>
        <w:lastRenderedPageBreak/>
        <w:t>s335</w:t>
      </w:r>
      <w:r>
        <w:rPr>
          <w:color w:val="C00000"/>
          <w:spacing w:val="-4"/>
        </w:rPr>
        <w:t xml:space="preserve"> </w:t>
      </w:r>
      <w:r>
        <w:rPr>
          <w:color w:val="C00000"/>
        </w:rPr>
        <w:t>CO</w:t>
      </w:r>
      <w:r>
        <w:rPr>
          <w:color w:val="C00000"/>
          <w:spacing w:val="-3"/>
        </w:rPr>
        <w:t xml:space="preserve"> </w:t>
      </w:r>
      <w:r>
        <w:rPr>
          <w:color w:val="C00000"/>
        </w:rPr>
        <w:t>–</w:t>
      </w:r>
      <w:r>
        <w:rPr>
          <w:color w:val="C00000"/>
          <w:spacing w:val="-4"/>
        </w:rPr>
        <w:t xml:space="preserve"> </w:t>
      </w:r>
      <w:r>
        <w:rPr>
          <w:color w:val="C00000"/>
          <w:spacing w:val="-2"/>
        </w:rPr>
        <w:t>registration</w:t>
      </w:r>
    </w:p>
    <w:p w14:paraId="0BD46F2F" w14:textId="77777777" w:rsidR="004C192B" w:rsidRDefault="00000000">
      <w:pPr>
        <w:pStyle w:val="a4"/>
        <w:numPr>
          <w:ilvl w:val="0"/>
          <w:numId w:val="9"/>
        </w:numPr>
        <w:tabs>
          <w:tab w:val="left" w:pos="977"/>
        </w:tabs>
        <w:spacing w:before="45"/>
        <w:ind w:left="977" w:hanging="398"/>
        <w:rPr>
          <w:color w:val="805F00"/>
          <w:sz w:val="26"/>
        </w:rPr>
      </w:pPr>
      <w:r>
        <w:rPr>
          <w:color w:val="805F00"/>
          <w:sz w:val="26"/>
        </w:rPr>
        <w:t>A</w:t>
      </w:r>
      <w:r>
        <w:rPr>
          <w:color w:val="805F00"/>
          <w:spacing w:val="-9"/>
          <w:sz w:val="26"/>
        </w:rPr>
        <w:t xml:space="preserve"> </w:t>
      </w:r>
      <w:r>
        <w:rPr>
          <w:color w:val="805F00"/>
          <w:sz w:val="26"/>
        </w:rPr>
        <w:t>company</w:t>
      </w:r>
      <w:r>
        <w:rPr>
          <w:color w:val="805F00"/>
          <w:spacing w:val="-2"/>
          <w:sz w:val="26"/>
        </w:rPr>
        <w:t xml:space="preserve"> </w:t>
      </w:r>
      <w:r>
        <w:rPr>
          <w:color w:val="805F00"/>
          <w:sz w:val="26"/>
        </w:rPr>
        <w:t>must</w:t>
      </w:r>
      <w:r>
        <w:rPr>
          <w:color w:val="805F00"/>
          <w:spacing w:val="-5"/>
          <w:sz w:val="26"/>
        </w:rPr>
        <w:t xml:space="preserve"> </w:t>
      </w:r>
      <w:r>
        <w:rPr>
          <w:color w:val="805F00"/>
          <w:sz w:val="26"/>
        </w:rPr>
        <w:t>deliver</w:t>
      </w:r>
      <w:r>
        <w:rPr>
          <w:color w:val="805F00"/>
          <w:spacing w:val="-3"/>
          <w:sz w:val="26"/>
        </w:rPr>
        <w:t xml:space="preserve"> </w:t>
      </w:r>
      <w:r>
        <w:rPr>
          <w:color w:val="805F00"/>
          <w:sz w:val="26"/>
        </w:rPr>
        <w:t>(1)</w:t>
      </w:r>
      <w:r>
        <w:rPr>
          <w:color w:val="805F00"/>
          <w:spacing w:val="-5"/>
          <w:sz w:val="26"/>
        </w:rPr>
        <w:t xml:space="preserve"> </w:t>
      </w:r>
      <w:r>
        <w:rPr>
          <w:b/>
          <w:color w:val="805F00"/>
          <w:sz w:val="26"/>
          <w:u w:val="single" w:color="805F00"/>
        </w:rPr>
        <w:t>a</w:t>
      </w:r>
      <w:r>
        <w:rPr>
          <w:b/>
          <w:color w:val="805F00"/>
          <w:spacing w:val="-6"/>
          <w:sz w:val="26"/>
          <w:u w:val="single" w:color="805F00"/>
        </w:rPr>
        <w:t xml:space="preserve"> </w:t>
      </w:r>
      <w:r>
        <w:rPr>
          <w:b/>
          <w:color w:val="805F00"/>
          <w:sz w:val="26"/>
          <w:u w:val="single" w:color="805F00"/>
        </w:rPr>
        <w:t>statement</w:t>
      </w:r>
      <w:r>
        <w:rPr>
          <w:b/>
          <w:color w:val="805F00"/>
          <w:spacing w:val="-2"/>
          <w:sz w:val="26"/>
          <w:u w:val="single" w:color="805F00"/>
        </w:rPr>
        <w:t xml:space="preserve"> </w:t>
      </w:r>
      <w:r>
        <w:rPr>
          <w:b/>
          <w:color w:val="805F00"/>
          <w:sz w:val="26"/>
          <w:u w:val="single" w:color="805F00"/>
        </w:rPr>
        <w:t>of</w:t>
      </w:r>
      <w:r>
        <w:rPr>
          <w:b/>
          <w:color w:val="805F00"/>
          <w:spacing w:val="-7"/>
          <w:sz w:val="26"/>
          <w:u w:val="single" w:color="805F00"/>
        </w:rPr>
        <w:t xml:space="preserve"> </w:t>
      </w:r>
      <w:r>
        <w:rPr>
          <w:b/>
          <w:color w:val="805F00"/>
          <w:sz w:val="26"/>
          <w:u w:val="single" w:color="805F00"/>
        </w:rPr>
        <w:t>the</w:t>
      </w:r>
      <w:r>
        <w:rPr>
          <w:b/>
          <w:color w:val="805F00"/>
          <w:spacing w:val="-4"/>
          <w:sz w:val="26"/>
          <w:u w:val="single" w:color="805F00"/>
        </w:rPr>
        <w:t xml:space="preserve"> </w:t>
      </w:r>
      <w:r>
        <w:rPr>
          <w:b/>
          <w:color w:val="805F00"/>
          <w:sz w:val="26"/>
          <w:u w:val="single" w:color="805F00"/>
        </w:rPr>
        <w:t>particulars</w:t>
      </w:r>
      <w:r>
        <w:rPr>
          <w:b/>
          <w:color w:val="805F00"/>
          <w:spacing w:val="-6"/>
          <w:sz w:val="26"/>
          <w:u w:val="single" w:color="805F00"/>
        </w:rPr>
        <w:t xml:space="preserve"> </w:t>
      </w:r>
      <w:r>
        <w:rPr>
          <w:b/>
          <w:color w:val="805F00"/>
          <w:sz w:val="26"/>
          <w:u w:val="single" w:color="805F00"/>
        </w:rPr>
        <w:t>of</w:t>
      </w:r>
      <w:r>
        <w:rPr>
          <w:b/>
          <w:color w:val="805F00"/>
          <w:spacing w:val="-7"/>
          <w:sz w:val="26"/>
          <w:u w:val="single" w:color="805F00"/>
        </w:rPr>
        <w:t xml:space="preserve"> </w:t>
      </w:r>
      <w:r>
        <w:rPr>
          <w:b/>
          <w:color w:val="805F00"/>
          <w:sz w:val="26"/>
          <w:u w:val="single" w:color="805F00"/>
        </w:rPr>
        <w:t>every</w:t>
      </w:r>
      <w:r>
        <w:rPr>
          <w:b/>
          <w:color w:val="805F00"/>
          <w:spacing w:val="-4"/>
          <w:sz w:val="26"/>
          <w:u w:val="single" w:color="805F00"/>
        </w:rPr>
        <w:t xml:space="preserve"> </w:t>
      </w:r>
      <w:r>
        <w:rPr>
          <w:b/>
          <w:color w:val="805F00"/>
          <w:spacing w:val="-2"/>
          <w:sz w:val="26"/>
          <w:u w:val="single" w:color="805F00"/>
        </w:rPr>
        <w:t>specified</w:t>
      </w:r>
    </w:p>
    <w:p w14:paraId="6FBA07F5" w14:textId="77777777" w:rsidR="004C192B" w:rsidRDefault="00000000">
      <w:pPr>
        <w:spacing w:before="45" w:line="276" w:lineRule="auto"/>
        <w:ind w:left="979" w:right="194"/>
        <w:rPr>
          <w:sz w:val="26"/>
        </w:rPr>
      </w:pPr>
      <w:r>
        <w:rPr>
          <w:b/>
          <w:color w:val="805F00"/>
          <w:sz w:val="26"/>
          <w:u w:val="single" w:color="805F00"/>
        </w:rPr>
        <w:t>charge</w:t>
      </w:r>
      <w:r>
        <w:rPr>
          <w:b/>
          <w:color w:val="805F00"/>
          <w:spacing w:val="-6"/>
          <w:sz w:val="26"/>
        </w:rPr>
        <w:t xml:space="preserve"> </w:t>
      </w:r>
      <w:r>
        <w:rPr>
          <w:color w:val="805F00"/>
          <w:sz w:val="26"/>
        </w:rPr>
        <w:t>created</w:t>
      </w:r>
      <w:r>
        <w:rPr>
          <w:color w:val="805F00"/>
          <w:spacing w:val="-8"/>
          <w:sz w:val="26"/>
        </w:rPr>
        <w:t xml:space="preserve"> </w:t>
      </w:r>
      <w:r>
        <w:rPr>
          <w:color w:val="805F00"/>
          <w:sz w:val="26"/>
        </w:rPr>
        <w:t>by</w:t>
      </w:r>
      <w:r>
        <w:rPr>
          <w:color w:val="805F00"/>
          <w:spacing w:val="-5"/>
          <w:sz w:val="26"/>
        </w:rPr>
        <w:t xml:space="preserve"> </w:t>
      </w:r>
      <w:r>
        <w:rPr>
          <w:color w:val="805F00"/>
          <w:sz w:val="26"/>
        </w:rPr>
        <w:t>the</w:t>
      </w:r>
      <w:r>
        <w:rPr>
          <w:color w:val="805F00"/>
          <w:spacing w:val="-10"/>
          <w:sz w:val="26"/>
        </w:rPr>
        <w:t xml:space="preserve"> </w:t>
      </w:r>
      <w:r>
        <w:rPr>
          <w:color w:val="805F00"/>
          <w:sz w:val="26"/>
        </w:rPr>
        <w:t>company,</w:t>
      </w:r>
      <w:r>
        <w:rPr>
          <w:color w:val="805F00"/>
          <w:spacing w:val="-7"/>
          <w:sz w:val="26"/>
        </w:rPr>
        <w:t xml:space="preserve"> </w:t>
      </w:r>
      <w:r>
        <w:rPr>
          <w:color w:val="805F00"/>
          <w:sz w:val="26"/>
        </w:rPr>
        <w:t>together</w:t>
      </w:r>
      <w:r>
        <w:rPr>
          <w:color w:val="805F00"/>
          <w:spacing w:val="-6"/>
          <w:sz w:val="26"/>
        </w:rPr>
        <w:t xml:space="preserve"> </w:t>
      </w:r>
      <w:r>
        <w:rPr>
          <w:color w:val="805F00"/>
          <w:sz w:val="26"/>
        </w:rPr>
        <w:t>with</w:t>
      </w:r>
      <w:r>
        <w:rPr>
          <w:color w:val="805F00"/>
          <w:spacing w:val="-3"/>
          <w:sz w:val="26"/>
        </w:rPr>
        <w:t xml:space="preserve"> </w:t>
      </w:r>
      <w:r>
        <w:rPr>
          <w:color w:val="805F00"/>
          <w:sz w:val="26"/>
        </w:rPr>
        <w:t>(2)</w:t>
      </w:r>
      <w:r>
        <w:rPr>
          <w:color w:val="805F00"/>
          <w:spacing w:val="-8"/>
          <w:sz w:val="26"/>
        </w:rPr>
        <w:t xml:space="preserve"> </w:t>
      </w:r>
      <w:r>
        <w:rPr>
          <w:b/>
          <w:color w:val="805F00"/>
          <w:sz w:val="26"/>
          <w:u w:val="single" w:color="805F00"/>
        </w:rPr>
        <w:t>a</w:t>
      </w:r>
      <w:r>
        <w:rPr>
          <w:b/>
          <w:color w:val="805F00"/>
          <w:spacing w:val="-8"/>
          <w:sz w:val="26"/>
          <w:u w:val="single" w:color="805F00"/>
        </w:rPr>
        <w:t xml:space="preserve"> </w:t>
      </w:r>
      <w:r>
        <w:rPr>
          <w:b/>
          <w:color w:val="805F00"/>
          <w:sz w:val="26"/>
          <w:u w:val="single" w:color="805F00"/>
        </w:rPr>
        <w:t>certified</w:t>
      </w:r>
      <w:r>
        <w:rPr>
          <w:b/>
          <w:color w:val="805F00"/>
          <w:spacing w:val="-9"/>
          <w:sz w:val="26"/>
          <w:u w:val="single" w:color="805F00"/>
        </w:rPr>
        <w:t xml:space="preserve"> </w:t>
      </w:r>
      <w:r>
        <w:rPr>
          <w:b/>
          <w:color w:val="805F00"/>
          <w:sz w:val="26"/>
          <w:u w:val="single" w:color="805F00"/>
        </w:rPr>
        <w:t>copy</w:t>
      </w:r>
      <w:r>
        <w:rPr>
          <w:b/>
          <w:color w:val="805F00"/>
          <w:spacing w:val="-7"/>
          <w:sz w:val="26"/>
          <w:u w:val="single" w:color="805F00"/>
        </w:rPr>
        <w:t xml:space="preserve"> </w:t>
      </w:r>
      <w:r>
        <w:rPr>
          <w:b/>
          <w:color w:val="805F00"/>
          <w:sz w:val="26"/>
          <w:u w:val="single" w:color="805F00"/>
        </w:rPr>
        <w:t>of</w:t>
      </w:r>
      <w:r>
        <w:rPr>
          <w:b/>
          <w:color w:val="805F00"/>
          <w:spacing w:val="-9"/>
          <w:sz w:val="26"/>
          <w:u w:val="single" w:color="805F00"/>
        </w:rPr>
        <w:t xml:space="preserve"> </w:t>
      </w:r>
      <w:r>
        <w:rPr>
          <w:b/>
          <w:color w:val="805F00"/>
          <w:sz w:val="26"/>
          <w:u w:val="single" w:color="805F00"/>
        </w:rPr>
        <w:t>the</w:t>
      </w:r>
      <w:r>
        <w:rPr>
          <w:b/>
          <w:color w:val="805F00"/>
          <w:spacing w:val="-7"/>
          <w:sz w:val="26"/>
          <w:u w:val="single" w:color="805F00"/>
        </w:rPr>
        <w:t xml:space="preserve"> </w:t>
      </w:r>
      <w:r>
        <w:rPr>
          <w:b/>
          <w:color w:val="805F00"/>
          <w:sz w:val="26"/>
          <w:u w:val="single" w:color="805F00"/>
        </w:rPr>
        <w:t>instrument</w:t>
      </w:r>
      <w:r>
        <w:rPr>
          <w:b/>
          <w:color w:val="805F00"/>
          <w:sz w:val="26"/>
        </w:rPr>
        <w:t xml:space="preserve"> (if any) creating or evidencing the charge</w:t>
      </w:r>
      <w:r>
        <w:rPr>
          <w:color w:val="805F00"/>
          <w:sz w:val="26"/>
        </w:rPr>
        <w:t xml:space="preserve">, to the Registrar for registration </w:t>
      </w:r>
      <w:r>
        <w:rPr>
          <w:color w:val="805F00"/>
          <w:sz w:val="26"/>
          <w:u w:val="single" w:color="805F00"/>
        </w:rPr>
        <w:t>within</w:t>
      </w:r>
      <w:r>
        <w:rPr>
          <w:color w:val="805F00"/>
          <w:sz w:val="26"/>
        </w:rPr>
        <w:t xml:space="preserve"> </w:t>
      </w:r>
      <w:r>
        <w:rPr>
          <w:color w:val="805F00"/>
          <w:sz w:val="26"/>
          <w:u w:val="single" w:color="805F00"/>
        </w:rPr>
        <w:t>the registration period</w:t>
      </w:r>
      <w:r>
        <w:rPr>
          <w:color w:val="805F00"/>
          <w:sz w:val="26"/>
        </w:rPr>
        <w:t xml:space="preserve"> specified in subsection (5)(a).</w:t>
      </w:r>
    </w:p>
    <w:p w14:paraId="4ED03073" w14:textId="77777777" w:rsidR="004C192B" w:rsidRDefault="00000000">
      <w:pPr>
        <w:pStyle w:val="a4"/>
        <w:numPr>
          <w:ilvl w:val="1"/>
          <w:numId w:val="9"/>
        </w:numPr>
        <w:tabs>
          <w:tab w:val="left" w:pos="1364"/>
        </w:tabs>
        <w:spacing w:before="4"/>
        <w:ind w:left="1364" w:hanging="360"/>
        <w:rPr>
          <w:sz w:val="26"/>
        </w:rPr>
      </w:pPr>
      <w:r>
        <w:rPr>
          <w:color w:val="2E5395"/>
          <w:sz w:val="26"/>
        </w:rPr>
        <w:t>legal</w:t>
      </w:r>
      <w:r>
        <w:rPr>
          <w:color w:val="2E5395"/>
          <w:spacing w:val="-2"/>
          <w:sz w:val="26"/>
        </w:rPr>
        <w:t xml:space="preserve"> </w:t>
      </w:r>
      <w:r>
        <w:rPr>
          <w:color w:val="2E5395"/>
          <w:sz w:val="26"/>
        </w:rPr>
        <w:t>obligation</w:t>
      </w:r>
      <w:r>
        <w:rPr>
          <w:color w:val="2E5395"/>
          <w:spacing w:val="-6"/>
          <w:sz w:val="26"/>
        </w:rPr>
        <w:t xml:space="preserve"> </w:t>
      </w:r>
      <w:r>
        <w:rPr>
          <w:color w:val="2E5395"/>
          <w:sz w:val="26"/>
        </w:rPr>
        <w:t>to</w:t>
      </w:r>
      <w:r>
        <w:rPr>
          <w:color w:val="2E5395"/>
          <w:spacing w:val="-3"/>
          <w:sz w:val="26"/>
        </w:rPr>
        <w:t xml:space="preserve"> </w:t>
      </w:r>
      <w:r>
        <w:rPr>
          <w:color w:val="2E5395"/>
          <w:sz w:val="26"/>
        </w:rPr>
        <w:t>file</w:t>
      </w:r>
      <w:r>
        <w:rPr>
          <w:color w:val="2E5395"/>
          <w:spacing w:val="-8"/>
          <w:sz w:val="26"/>
        </w:rPr>
        <w:t xml:space="preserve"> </w:t>
      </w:r>
      <w:r>
        <w:rPr>
          <w:color w:val="2E5395"/>
          <w:sz w:val="26"/>
        </w:rPr>
        <w:t>on</w:t>
      </w:r>
      <w:r>
        <w:rPr>
          <w:color w:val="2E5395"/>
          <w:spacing w:val="-5"/>
          <w:sz w:val="26"/>
        </w:rPr>
        <w:t xml:space="preserve"> </w:t>
      </w:r>
      <w:r>
        <w:rPr>
          <w:color w:val="2E5395"/>
          <w:sz w:val="26"/>
        </w:rPr>
        <w:t>the</w:t>
      </w:r>
      <w:r>
        <w:rPr>
          <w:color w:val="2E5395"/>
          <w:spacing w:val="1"/>
          <w:sz w:val="26"/>
        </w:rPr>
        <w:t xml:space="preserve"> </w:t>
      </w:r>
      <w:r>
        <w:rPr>
          <w:color w:val="2E5395"/>
          <w:sz w:val="26"/>
        </w:rPr>
        <w:t>company</w:t>
      </w:r>
      <w:r>
        <w:rPr>
          <w:color w:val="2E5395"/>
          <w:spacing w:val="-6"/>
          <w:sz w:val="26"/>
        </w:rPr>
        <w:t xml:space="preserve"> </w:t>
      </w:r>
      <w:r>
        <w:rPr>
          <w:color w:val="2E5395"/>
          <w:sz w:val="26"/>
        </w:rPr>
        <w:t>(later</w:t>
      </w:r>
      <w:r>
        <w:rPr>
          <w:color w:val="2E5395"/>
          <w:spacing w:val="1"/>
          <w:sz w:val="26"/>
        </w:rPr>
        <w:t xml:space="preserve"> </w:t>
      </w:r>
      <w:r>
        <w:rPr>
          <w:color w:val="2E5395"/>
          <w:sz w:val="26"/>
        </w:rPr>
        <w:t>see</w:t>
      </w:r>
      <w:r>
        <w:rPr>
          <w:color w:val="2E5395"/>
          <w:spacing w:val="-7"/>
          <w:sz w:val="26"/>
        </w:rPr>
        <w:t xml:space="preserve"> </w:t>
      </w:r>
      <w:r>
        <w:rPr>
          <w:color w:val="2E5395"/>
          <w:sz w:val="26"/>
        </w:rPr>
        <w:t>consequences</w:t>
      </w:r>
      <w:r>
        <w:rPr>
          <w:color w:val="2E5395"/>
          <w:spacing w:val="-6"/>
          <w:sz w:val="26"/>
        </w:rPr>
        <w:t xml:space="preserve"> </w:t>
      </w:r>
      <w:r>
        <w:rPr>
          <w:color w:val="2E5395"/>
          <w:sz w:val="26"/>
        </w:rPr>
        <w:t>of</w:t>
      </w:r>
      <w:r>
        <w:rPr>
          <w:color w:val="2E5395"/>
          <w:spacing w:val="-5"/>
          <w:sz w:val="26"/>
        </w:rPr>
        <w:t xml:space="preserve"> </w:t>
      </w:r>
      <w:r>
        <w:rPr>
          <w:color w:val="2E5395"/>
          <w:sz w:val="26"/>
        </w:rPr>
        <w:t>failure</w:t>
      </w:r>
      <w:r>
        <w:rPr>
          <w:color w:val="2E5395"/>
          <w:spacing w:val="-6"/>
          <w:sz w:val="26"/>
        </w:rPr>
        <w:t xml:space="preserve"> </w:t>
      </w:r>
      <w:r>
        <w:rPr>
          <w:color w:val="2E5395"/>
          <w:sz w:val="26"/>
        </w:rPr>
        <w:t>to</w:t>
      </w:r>
      <w:r>
        <w:rPr>
          <w:color w:val="2E5395"/>
          <w:spacing w:val="-4"/>
          <w:sz w:val="26"/>
        </w:rPr>
        <w:t xml:space="preserve"> </w:t>
      </w:r>
      <w:r>
        <w:rPr>
          <w:color w:val="2E5395"/>
          <w:sz w:val="26"/>
        </w:rPr>
        <w:t>do</w:t>
      </w:r>
      <w:r>
        <w:rPr>
          <w:color w:val="2E5395"/>
          <w:spacing w:val="2"/>
          <w:sz w:val="26"/>
        </w:rPr>
        <w:t xml:space="preserve"> </w:t>
      </w:r>
      <w:r>
        <w:rPr>
          <w:color w:val="2E5395"/>
          <w:spacing w:val="-5"/>
          <w:sz w:val="26"/>
        </w:rPr>
        <w:t>so)</w:t>
      </w:r>
    </w:p>
    <w:p w14:paraId="23DF7BBA" w14:textId="77777777" w:rsidR="004C192B" w:rsidRDefault="00000000">
      <w:pPr>
        <w:pStyle w:val="a4"/>
        <w:numPr>
          <w:ilvl w:val="1"/>
          <w:numId w:val="9"/>
        </w:numPr>
        <w:tabs>
          <w:tab w:val="left" w:pos="1365"/>
        </w:tabs>
        <w:spacing w:before="37" w:line="261" w:lineRule="auto"/>
        <w:ind w:right="559"/>
        <w:rPr>
          <w:sz w:val="26"/>
        </w:rPr>
      </w:pPr>
      <w:r>
        <w:rPr>
          <w:color w:val="2E5395"/>
          <w:sz w:val="26"/>
        </w:rPr>
        <w:t>(1)</w:t>
      </w:r>
      <w:r>
        <w:rPr>
          <w:color w:val="2E5395"/>
          <w:spacing w:val="-5"/>
          <w:sz w:val="26"/>
        </w:rPr>
        <w:t xml:space="preserve"> </w:t>
      </w:r>
      <w:r>
        <w:rPr>
          <w:color w:val="2E5395"/>
          <w:sz w:val="26"/>
        </w:rPr>
        <w:t>a</w:t>
      </w:r>
      <w:r>
        <w:rPr>
          <w:color w:val="2E5395"/>
          <w:spacing w:val="-8"/>
          <w:sz w:val="26"/>
        </w:rPr>
        <w:t xml:space="preserve"> </w:t>
      </w:r>
      <w:r>
        <w:rPr>
          <w:color w:val="2E5395"/>
          <w:sz w:val="26"/>
        </w:rPr>
        <w:t>statement</w:t>
      </w:r>
      <w:r>
        <w:rPr>
          <w:color w:val="2E5395"/>
          <w:spacing w:val="-4"/>
          <w:sz w:val="26"/>
        </w:rPr>
        <w:t xml:space="preserve"> </w:t>
      </w:r>
      <w:r>
        <w:rPr>
          <w:color w:val="2E5395"/>
          <w:sz w:val="26"/>
        </w:rPr>
        <w:t>of</w:t>
      </w:r>
      <w:r>
        <w:rPr>
          <w:color w:val="2E5395"/>
          <w:spacing w:val="-5"/>
          <w:sz w:val="26"/>
        </w:rPr>
        <w:t xml:space="preserve"> </w:t>
      </w:r>
      <w:r>
        <w:rPr>
          <w:color w:val="2E5395"/>
          <w:sz w:val="26"/>
        </w:rPr>
        <w:t>the</w:t>
      </w:r>
      <w:r>
        <w:rPr>
          <w:color w:val="2E5395"/>
          <w:spacing w:val="-7"/>
          <w:sz w:val="26"/>
        </w:rPr>
        <w:t xml:space="preserve"> </w:t>
      </w:r>
      <w:r>
        <w:rPr>
          <w:color w:val="2E5395"/>
          <w:sz w:val="26"/>
        </w:rPr>
        <w:t>particulars: a</w:t>
      </w:r>
      <w:r>
        <w:rPr>
          <w:color w:val="2E5395"/>
          <w:spacing w:val="-8"/>
          <w:sz w:val="26"/>
        </w:rPr>
        <w:t xml:space="preserve"> </w:t>
      </w:r>
      <w:r>
        <w:rPr>
          <w:color w:val="2E5395"/>
          <w:sz w:val="26"/>
        </w:rPr>
        <w:t>prescribed</w:t>
      </w:r>
      <w:r>
        <w:rPr>
          <w:color w:val="2E5395"/>
          <w:spacing w:val="-5"/>
          <w:sz w:val="26"/>
        </w:rPr>
        <w:t xml:space="preserve"> </w:t>
      </w:r>
      <w:r>
        <w:rPr>
          <w:color w:val="2E5395"/>
          <w:sz w:val="26"/>
        </w:rPr>
        <w:t>form,</w:t>
      </w:r>
      <w:r>
        <w:rPr>
          <w:color w:val="2E5395"/>
          <w:spacing w:val="-4"/>
          <w:sz w:val="26"/>
        </w:rPr>
        <w:t xml:space="preserve"> </w:t>
      </w:r>
      <w:r>
        <w:rPr>
          <w:color w:val="2E5395"/>
          <w:sz w:val="26"/>
        </w:rPr>
        <w:t>summarize</w:t>
      </w:r>
      <w:r>
        <w:rPr>
          <w:color w:val="2E5395"/>
          <w:spacing w:val="-3"/>
          <w:sz w:val="26"/>
        </w:rPr>
        <w:t xml:space="preserve"> </w:t>
      </w:r>
      <w:r>
        <w:rPr>
          <w:color w:val="2E5395"/>
          <w:sz w:val="26"/>
        </w:rPr>
        <w:t>main</w:t>
      </w:r>
      <w:r>
        <w:rPr>
          <w:color w:val="2E5395"/>
          <w:spacing w:val="-1"/>
          <w:sz w:val="26"/>
        </w:rPr>
        <w:t xml:space="preserve"> </w:t>
      </w:r>
      <w:r>
        <w:rPr>
          <w:color w:val="2E5395"/>
          <w:sz w:val="26"/>
        </w:rPr>
        <w:t>feature</w:t>
      </w:r>
      <w:r>
        <w:rPr>
          <w:color w:val="2E5395"/>
          <w:spacing w:val="-7"/>
          <w:sz w:val="26"/>
        </w:rPr>
        <w:t xml:space="preserve"> </w:t>
      </w:r>
      <w:r>
        <w:rPr>
          <w:color w:val="2E5395"/>
          <w:sz w:val="26"/>
        </w:rPr>
        <w:t>of the charge &amp; (2) certified copy: that create the evidence</w:t>
      </w:r>
    </w:p>
    <w:p w14:paraId="4F9A6124" w14:textId="77777777" w:rsidR="004C192B" w:rsidRDefault="00000000">
      <w:pPr>
        <w:pStyle w:val="a4"/>
        <w:numPr>
          <w:ilvl w:val="1"/>
          <w:numId w:val="9"/>
        </w:numPr>
        <w:tabs>
          <w:tab w:val="left" w:pos="1365"/>
        </w:tabs>
        <w:spacing w:before="22" w:line="268" w:lineRule="auto"/>
        <w:ind w:right="339"/>
        <w:jc w:val="both"/>
        <w:rPr>
          <w:sz w:val="26"/>
        </w:rPr>
      </w:pPr>
      <w:r>
        <w:rPr>
          <w:color w:val="2E5395"/>
          <w:sz w:val="26"/>
        </w:rPr>
        <w:t>if</w:t>
      </w:r>
      <w:r>
        <w:rPr>
          <w:color w:val="2E5395"/>
          <w:spacing w:val="-8"/>
          <w:sz w:val="26"/>
        </w:rPr>
        <w:t xml:space="preserve"> </w:t>
      </w:r>
      <w:r>
        <w:rPr>
          <w:color w:val="2E5395"/>
          <w:sz w:val="26"/>
        </w:rPr>
        <w:t>commercially</w:t>
      </w:r>
      <w:r>
        <w:rPr>
          <w:color w:val="2E5395"/>
          <w:spacing w:val="-5"/>
          <w:sz w:val="26"/>
        </w:rPr>
        <w:t xml:space="preserve"> </w:t>
      </w:r>
      <w:r>
        <w:rPr>
          <w:color w:val="2E5395"/>
          <w:sz w:val="26"/>
        </w:rPr>
        <w:t>sensitive</w:t>
      </w:r>
      <w:r>
        <w:rPr>
          <w:color w:val="2E5395"/>
          <w:spacing w:val="-4"/>
          <w:sz w:val="26"/>
        </w:rPr>
        <w:t xml:space="preserve"> </w:t>
      </w:r>
      <w:r>
        <w:rPr>
          <w:color w:val="2E5395"/>
          <w:sz w:val="26"/>
        </w:rPr>
        <w:t>loan,</w:t>
      </w:r>
      <w:r>
        <w:rPr>
          <w:color w:val="2E5395"/>
          <w:spacing w:val="-6"/>
          <w:sz w:val="26"/>
        </w:rPr>
        <w:t xml:space="preserve"> </w:t>
      </w:r>
      <w:r>
        <w:rPr>
          <w:b/>
          <w:color w:val="2E5395"/>
          <w:sz w:val="26"/>
        </w:rPr>
        <w:t>separate</w:t>
      </w:r>
      <w:r>
        <w:rPr>
          <w:b/>
          <w:color w:val="2E5395"/>
          <w:spacing w:val="-6"/>
          <w:sz w:val="26"/>
        </w:rPr>
        <w:t xml:space="preserve"> </w:t>
      </w:r>
      <w:r>
        <w:rPr>
          <w:b/>
          <w:color w:val="2E5395"/>
          <w:sz w:val="26"/>
        </w:rPr>
        <w:t>the</w:t>
      </w:r>
      <w:r>
        <w:rPr>
          <w:b/>
          <w:color w:val="2E5395"/>
          <w:spacing w:val="-7"/>
          <w:sz w:val="26"/>
        </w:rPr>
        <w:t xml:space="preserve"> </w:t>
      </w:r>
      <w:r>
        <w:rPr>
          <w:b/>
          <w:color w:val="2E5395"/>
          <w:sz w:val="26"/>
        </w:rPr>
        <w:t>loan</w:t>
      </w:r>
      <w:r>
        <w:rPr>
          <w:b/>
          <w:color w:val="2E5395"/>
          <w:spacing w:val="-10"/>
          <w:sz w:val="26"/>
        </w:rPr>
        <w:t xml:space="preserve"> </w:t>
      </w:r>
      <w:r>
        <w:rPr>
          <w:b/>
          <w:color w:val="2E5395"/>
          <w:sz w:val="26"/>
        </w:rPr>
        <w:t>and</w:t>
      </w:r>
      <w:r>
        <w:rPr>
          <w:b/>
          <w:color w:val="2E5395"/>
          <w:spacing w:val="-9"/>
          <w:sz w:val="26"/>
        </w:rPr>
        <w:t xml:space="preserve"> </w:t>
      </w:r>
      <w:r>
        <w:rPr>
          <w:b/>
          <w:color w:val="2E5395"/>
          <w:sz w:val="26"/>
        </w:rPr>
        <w:t>the</w:t>
      </w:r>
      <w:r>
        <w:rPr>
          <w:b/>
          <w:color w:val="2E5395"/>
          <w:spacing w:val="-5"/>
          <w:sz w:val="26"/>
        </w:rPr>
        <w:t xml:space="preserve"> </w:t>
      </w:r>
      <w:r>
        <w:rPr>
          <w:b/>
          <w:color w:val="2E5395"/>
          <w:sz w:val="26"/>
        </w:rPr>
        <w:t>charge</w:t>
      </w:r>
      <w:r>
        <w:rPr>
          <w:b/>
          <w:color w:val="2E5395"/>
          <w:spacing w:val="-6"/>
          <w:sz w:val="26"/>
        </w:rPr>
        <w:t xml:space="preserve"> </w:t>
      </w:r>
      <w:r>
        <w:rPr>
          <w:color w:val="2E5395"/>
          <w:sz w:val="26"/>
        </w:rPr>
        <w:t>instrument</w:t>
      </w:r>
      <w:r>
        <w:rPr>
          <w:color w:val="2E5395"/>
          <w:spacing w:val="-5"/>
          <w:sz w:val="26"/>
        </w:rPr>
        <w:t xml:space="preserve"> </w:t>
      </w:r>
      <w:r>
        <w:rPr>
          <w:color w:val="2E5395"/>
          <w:sz w:val="26"/>
        </w:rPr>
        <w:t xml:space="preserve">into </w:t>
      </w:r>
      <w:r>
        <w:rPr>
          <w:b/>
          <w:color w:val="2E5395"/>
          <w:sz w:val="26"/>
        </w:rPr>
        <w:t>two</w:t>
      </w:r>
      <w:r>
        <w:rPr>
          <w:b/>
          <w:color w:val="2E5395"/>
          <w:spacing w:val="-3"/>
          <w:sz w:val="26"/>
        </w:rPr>
        <w:t xml:space="preserve"> </w:t>
      </w:r>
      <w:r>
        <w:rPr>
          <w:b/>
          <w:color w:val="2E5395"/>
          <w:sz w:val="26"/>
        </w:rPr>
        <w:t>documents</w:t>
      </w:r>
      <w:r>
        <w:rPr>
          <w:color w:val="2E5395"/>
          <w:sz w:val="26"/>
        </w:rPr>
        <w:t>:</w:t>
      </w:r>
      <w:r>
        <w:rPr>
          <w:color w:val="2E5395"/>
          <w:spacing w:val="-4"/>
          <w:sz w:val="26"/>
        </w:rPr>
        <w:t xml:space="preserve"> </w:t>
      </w:r>
      <w:r>
        <w:rPr>
          <w:color w:val="2E5395"/>
          <w:sz w:val="26"/>
          <w:u w:val="single" w:color="2E5395"/>
        </w:rPr>
        <w:t>(1)</w:t>
      </w:r>
      <w:r>
        <w:rPr>
          <w:color w:val="2E5395"/>
          <w:spacing w:val="-4"/>
          <w:sz w:val="26"/>
          <w:u w:val="single" w:color="2E5395"/>
        </w:rPr>
        <w:t xml:space="preserve"> </w:t>
      </w:r>
      <w:r>
        <w:rPr>
          <w:color w:val="2E5395"/>
          <w:sz w:val="26"/>
          <w:u w:val="single" w:color="2E5395"/>
        </w:rPr>
        <w:t>One</w:t>
      </w:r>
      <w:r>
        <w:rPr>
          <w:color w:val="2E5395"/>
          <w:spacing w:val="-3"/>
          <w:sz w:val="26"/>
          <w:u w:val="single" w:color="2E5395"/>
        </w:rPr>
        <w:t xml:space="preserve"> </w:t>
      </w:r>
      <w:r>
        <w:rPr>
          <w:color w:val="2E5395"/>
          <w:sz w:val="26"/>
          <w:u w:val="single" w:color="2E5395"/>
        </w:rPr>
        <w:t>agreement</w:t>
      </w:r>
      <w:r>
        <w:rPr>
          <w:color w:val="2E5395"/>
          <w:spacing w:val="-3"/>
          <w:sz w:val="26"/>
          <w:u w:val="single" w:color="2E5395"/>
        </w:rPr>
        <w:t xml:space="preserve"> </w:t>
      </w:r>
      <w:r>
        <w:rPr>
          <w:color w:val="2E5395"/>
          <w:sz w:val="26"/>
          <w:u w:val="single" w:color="2E5395"/>
        </w:rPr>
        <w:t>creating the</w:t>
      </w:r>
      <w:r>
        <w:rPr>
          <w:color w:val="2E5395"/>
          <w:spacing w:val="-6"/>
          <w:sz w:val="26"/>
          <w:u w:val="single" w:color="2E5395"/>
        </w:rPr>
        <w:t xml:space="preserve"> </w:t>
      </w:r>
      <w:r>
        <w:rPr>
          <w:color w:val="2E5395"/>
          <w:sz w:val="26"/>
          <w:u w:val="single" w:color="2E5395"/>
        </w:rPr>
        <w:t>loan</w:t>
      </w:r>
      <w:r>
        <w:rPr>
          <w:color w:val="2E5395"/>
          <w:spacing w:val="-5"/>
          <w:sz w:val="26"/>
          <w:u w:val="single" w:color="2E5395"/>
        </w:rPr>
        <w:t xml:space="preserve"> </w:t>
      </w:r>
      <w:r>
        <w:rPr>
          <w:color w:val="2E5395"/>
          <w:sz w:val="26"/>
          <w:u w:val="single" w:color="2E5395"/>
        </w:rPr>
        <w:t>only</w:t>
      </w:r>
      <w:r>
        <w:rPr>
          <w:color w:val="2E5395"/>
          <w:sz w:val="26"/>
        </w:rPr>
        <w:t>;</w:t>
      </w:r>
      <w:r>
        <w:rPr>
          <w:color w:val="2E5395"/>
          <w:spacing w:val="-3"/>
          <w:sz w:val="26"/>
        </w:rPr>
        <w:t xml:space="preserve"> </w:t>
      </w:r>
      <w:r>
        <w:rPr>
          <w:color w:val="2E5395"/>
          <w:sz w:val="26"/>
          <w:u w:val="single" w:color="2E5395"/>
        </w:rPr>
        <w:t>(2)</w:t>
      </w:r>
      <w:r>
        <w:rPr>
          <w:color w:val="2E5395"/>
          <w:spacing w:val="-4"/>
          <w:sz w:val="26"/>
          <w:u w:val="single" w:color="2E5395"/>
        </w:rPr>
        <w:t xml:space="preserve"> </w:t>
      </w:r>
      <w:r>
        <w:rPr>
          <w:color w:val="2E5395"/>
          <w:sz w:val="26"/>
          <w:u w:val="single" w:color="2E5395"/>
        </w:rPr>
        <w:t>second agreement</w:t>
      </w:r>
      <w:r>
        <w:rPr>
          <w:color w:val="2E5395"/>
          <w:sz w:val="26"/>
        </w:rPr>
        <w:t xml:space="preserve"> </w:t>
      </w:r>
      <w:r>
        <w:rPr>
          <w:color w:val="2E5395"/>
          <w:sz w:val="26"/>
          <w:u w:val="single" w:color="2E5395"/>
        </w:rPr>
        <w:t>creating the charge &gt; only this will be registered under s335</w:t>
      </w:r>
    </w:p>
    <w:p w14:paraId="681DC4BC" w14:textId="77777777" w:rsidR="002B1B8D" w:rsidRPr="002B1B8D" w:rsidRDefault="00000000">
      <w:pPr>
        <w:pStyle w:val="a4"/>
        <w:numPr>
          <w:ilvl w:val="1"/>
          <w:numId w:val="9"/>
        </w:numPr>
        <w:tabs>
          <w:tab w:val="left" w:pos="1365"/>
          <w:tab w:val="left" w:pos="1419"/>
        </w:tabs>
        <w:spacing w:before="12" w:line="264" w:lineRule="auto"/>
        <w:ind w:right="193"/>
        <w:jc w:val="both"/>
        <w:rPr>
          <w:sz w:val="26"/>
        </w:rPr>
      </w:pPr>
      <w:r>
        <w:rPr>
          <w:color w:val="2E5395"/>
          <w:sz w:val="26"/>
        </w:rPr>
        <w:t>vs.</w:t>
      </w:r>
      <w:r>
        <w:rPr>
          <w:color w:val="2E5395"/>
          <w:spacing w:val="40"/>
          <w:sz w:val="26"/>
        </w:rPr>
        <w:t xml:space="preserve"> </w:t>
      </w:r>
      <w:r>
        <w:rPr>
          <w:color w:val="2E5395"/>
          <w:sz w:val="26"/>
        </w:rPr>
        <w:t>can</w:t>
      </w:r>
      <w:r>
        <w:rPr>
          <w:color w:val="2E5395"/>
          <w:spacing w:val="-5"/>
          <w:sz w:val="26"/>
        </w:rPr>
        <w:t xml:space="preserve"> </w:t>
      </w:r>
      <w:r>
        <w:rPr>
          <w:color w:val="2E5395"/>
          <w:sz w:val="26"/>
        </w:rPr>
        <w:t>just</w:t>
      </w:r>
      <w:r>
        <w:rPr>
          <w:color w:val="2E5395"/>
          <w:spacing w:val="-1"/>
          <w:sz w:val="26"/>
        </w:rPr>
        <w:t xml:space="preserve"> </w:t>
      </w:r>
      <w:r>
        <w:rPr>
          <w:color w:val="2E5395"/>
          <w:sz w:val="26"/>
        </w:rPr>
        <w:t>create</w:t>
      </w:r>
      <w:r>
        <w:rPr>
          <w:color w:val="2E5395"/>
          <w:spacing w:val="-2"/>
          <w:sz w:val="26"/>
        </w:rPr>
        <w:t xml:space="preserve"> </w:t>
      </w:r>
      <w:r>
        <w:rPr>
          <w:color w:val="2E5395"/>
          <w:sz w:val="26"/>
        </w:rPr>
        <w:t>the</w:t>
      </w:r>
      <w:r>
        <w:rPr>
          <w:color w:val="2E5395"/>
          <w:spacing w:val="-6"/>
          <w:sz w:val="26"/>
        </w:rPr>
        <w:t xml:space="preserve"> </w:t>
      </w:r>
      <w:r>
        <w:rPr>
          <w:color w:val="2E5395"/>
          <w:sz w:val="26"/>
        </w:rPr>
        <w:t>loan and</w:t>
      </w:r>
      <w:r>
        <w:rPr>
          <w:color w:val="2E5395"/>
          <w:spacing w:val="-4"/>
          <w:sz w:val="26"/>
        </w:rPr>
        <w:t xml:space="preserve"> </w:t>
      </w:r>
      <w:r>
        <w:rPr>
          <w:color w:val="2E5395"/>
          <w:sz w:val="26"/>
        </w:rPr>
        <w:t>the</w:t>
      </w:r>
      <w:r>
        <w:rPr>
          <w:color w:val="2E5395"/>
          <w:spacing w:val="-6"/>
          <w:sz w:val="26"/>
        </w:rPr>
        <w:t xml:space="preserve"> </w:t>
      </w:r>
      <w:r>
        <w:rPr>
          <w:color w:val="2E5395"/>
          <w:sz w:val="26"/>
        </w:rPr>
        <w:t>charge</w:t>
      </w:r>
      <w:r>
        <w:rPr>
          <w:color w:val="2E5395"/>
          <w:spacing w:val="-2"/>
          <w:sz w:val="26"/>
        </w:rPr>
        <w:t xml:space="preserve"> </w:t>
      </w:r>
      <w:r>
        <w:rPr>
          <w:color w:val="2E5395"/>
          <w:sz w:val="26"/>
        </w:rPr>
        <w:t>in one</w:t>
      </w:r>
      <w:r>
        <w:rPr>
          <w:color w:val="2E5395"/>
          <w:spacing w:val="-7"/>
          <w:sz w:val="26"/>
        </w:rPr>
        <w:t xml:space="preserve"> </w:t>
      </w:r>
      <w:r>
        <w:rPr>
          <w:color w:val="2E5395"/>
          <w:sz w:val="26"/>
        </w:rPr>
        <w:t>single</w:t>
      </w:r>
      <w:r>
        <w:rPr>
          <w:color w:val="2E5395"/>
          <w:spacing w:val="-2"/>
          <w:sz w:val="26"/>
        </w:rPr>
        <w:t xml:space="preserve"> </w:t>
      </w:r>
      <w:r>
        <w:rPr>
          <w:color w:val="2E5395"/>
          <w:sz w:val="26"/>
        </w:rPr>
        <w:t>document;</w:t>
      </w:r>
      <w:r>
        <w:rPr>
          <w:color w:val="2E5395"/>
          <w:spacing w:val="-3"/>
          <w:sz w:val="26"/>
        </w:rPr>
        <w:t xml:space="preserve"> </w:t>
      </w:r>
    </w:p>
    <w:p w14:paraId="708D825C" w14:textId="59115F4D" w:rsidR="004C192B" w:rsidRDefault="00000000">
      <w:pPr>
        <w:pStyle w:val="a4"/>
        <w:numPr>
          <w:ilvl w:val="1"/>
          <w:numId w:val="9"/>
        </w:numPr>
        <w:tabs>
          <w:tab w:val="left" w:pos="1365"/>
          <w:tab w:val="left" w:pos="1419"/>
        </w:tabs>
        <w:spacing w:before="12" w:line="264" w:lineRule="auto"/>
        <w:ind w:right="193"/>
        <w:jc w:val="both"/>
        <w:rPr>
          <w:sz w:val="26"/>
        </w:rPr>
      </w:pPr>
      <w:r>
        <w:rPr>
          <w:color w:val="2E5395"/>
          <w:sz w:val="26"/>
        </w:rPr>
        <w:t>once</w:t>
      </w:r>
      <w:r>
        <w:rPr>
          <w:color w:val="2E5395"/>
          <w:spacing w:val="-6"/>
          <w:sz w:val="26"/>
        </w:rPr>
        <w:t xml:space="preserve"> </w:t>
      </w:r>
      <w:r>
        <w:rPr>
          <w:color w:val="2E5395"/>
          <w:sz w:val="26"/>
        </w:rPr>
        <w:t>filled,</w:t>
      </w:r>
      <w:r>
        <w:rPr>
          <w:color w:val="2E5395"/>
          <w:spacing w:val="-3"/>
          <w:sz w:val="26"/>
        </w:rPr>
        <w:t xml:space="preserve"> </w:t>
      </w:r>
      <w:r>
        <w:rPr>
          <w:color w:val="2E5395"/>
          <w:sz w:val="26"/>
        </w:rPr>
        <w:t xml:space="preserve">open to public for inspection </w:t>
      </w:r>
    </w:p>
    <w:p w14:paraId="7FCEECEB" w14:textId="77777777" w:rsidR="004C192B" w:rsidRDefault="004C192B">
      <w:pPr>
        <w:pStyle w:val="a3"/>
        <w:spacing w:before="61"/>
      </w:pPr>
    </w:p>
    <w:p w14:paraId="4063E9FC" w14:textId="77777777" w:rsidR="004C192B" w:rsidRDefault="00000000">
      <w:pPr>
        <w:pStyle w:val="a4"/>
        <w:numPr>
          <w:ilvl w:val="0"/>
          <w:numId w:val="9"/>
        </w:numPr>
        <w:tabs>
          <w:tab w:val="left" w:pos="977"/>
        </w:tabs>
        <w:spacing w:before="1"/>
        <w:ind w:left="977" w:hanging="398"/>
        <w:rPr>
          <w:color w:val="A4A4A4"/>
          <w:sz w:val="26"/>
        </w:rPr>
      </w:pPr>
      <w:r>
        <w:rPr>
          <w:color w:val="A4A4A4"/>
          <w:spacing w:val="-2"/>
          <w:sz w:val="26"/>
        </w:rPr>
        <w:t>Where—</w:t>
      </w:r>
    </w:p>
    <w:p w14:paraId="541430B4" w14:textId="77777777" w:rsidR="004C192B" w:rsidRDefault="00000000">
      <w:pPr>
        <w:pStyle w:val="a4"/>
        <w:numPr>
          <w:ilvl w:val="0"/>
          <w:numId w:val="8"/>
        </w:numPr>
        <w:tabs>
          <w:tab w:val="left" w:pos="1362"/>
        </w:tabs>
        <w:spacing w:before="45"/>
        <w:ind w:left="1362" w:hanging="358"/>
        <w:rPr>
          <w:sz w:val="26"/>
        </w:rPr>
      </w:pPr>
      <w:r>
        <w:rPr>
          <w:color w:val="A4A4A4"/>
          <w:sz w:val="26"/>
        </w:rPr>
        <w:t>a</w:t>
      </w:r>
      <w:r>
        <w:rPr>
          <w:color w:val="A4A4A4"/>
          <w:spacing w:val="-9"/>
          <w:sz w:val="26"/>
        </w:rPr>
        <w:t xml:space="preserve"> </w:t>
      </w:r>
      <w:r>
        <w:rPr>
          <w:color w:val="A4A4A4"/>
          <w:sz w:val="26"/>
        </w:rPr>
        <w:t>specified charge</w:t>
      </w:r>
      <w:r>
        <w:rPr>
          <w:color w:val="A4A4A4"/>
          <w:spacing w:val="-7"/>
          <w:sz w:val="26"/>
        </w:rPr>
        <w:t xml:space="preserve"> </w:t>
      </w:r>
      <w:r>
        <w:rPr>
          <w:color w:val="A4A4A4"/>
          <w:sz w:val="26"/>
        </w:rPr>
        <w:t>created</w:t>
      </w:r>
      <w:r>
        <w:rPr>
          <w:color w:val="A4A4A4"/>
          <w:spacing w:val="-1"/>
          <w:sz w:val="26"/>
        </w:rPr>
        <w:t xml:space="preserve"> </w:t>
      </w:r>
      <w:r>
        <w:rPr>
          <w:color w:val="A4A4A4"/>
          <w:sz w:val="26"/>
        </w:rPr>
        <w:t>by</w:t>
      </w:r>
      <w:r>
        <w:rPr>
          <w:color w:val="A4A4A4"/>
          <w:spacing w:val="-7"/>
          <w:sz w:val="26"/>
        </w:rPr>
        <w:t xml:space="preserve"> </w:t>
      </w:r>
      <w:r>
        <w:rPr>
          <w:color w:val="A4A4A4"/>
          <w:sz w:val="26"/>
        </w:rPr>
        <w:t>a</w:t>
      </w:r>
      <w:r>
        <w:rPr>
          <w:color w:val="A4A4A4"/>
          <w:spacing w:val="-3"/>
          <w:sz w:val="26"/>
        </w:rPr>
        <w:t xml:space="preserve"> </w:t>
      </w:r>
      <w:r>
        <w:rPr>
          <w:color w:val="A4A4A4"/>
          <w:spacing w:val="-2"/>
          <w:sz w:val="26"/>
        </w:rPr>
        <w:t>company—</w:t>
      </w:r>
    </w:p>
    <w:p w14:paraId="259D4029" w14:textId="77777777" w:rsidR="004C192B" w:rsidRDefault="00000000">
      <w:pPr>
        <w:pStyle w:val="a4"/>
        <w:numPr>
          <w:ilvl w:val="1"/>
          <w:numId w:val="8"/>
        </w:numPr>
        <w:tabs>
          <w:tab w:val="left" w:pos="2150"/>
        </w:tabs>
        <w:spacing w:before="45" w:line="276" w:lineRule="auto"/>
        <w:ind w:right="658"/>
        <w:rPr>
          <w:sz w:val="26"/>
        </w:rPr>
      </w:pPr>
      <w:r>
        <w:rPr>
          <w:color w:val="A4A4A4"/>
          <w:sz w:val="26"/>
        </w:rPr>
        <w:t>is</w:t>
      </w:r>
      <w:r>
        <w:rPr>
          <w:color w:val="A4A4A4"/>
          <w:spacing w:val="-8"/>
          <w:sz w:val="26"/>
        </w:rPr>
        <w:t xml:space="preserve"> </w:t>
      </w:r>
      <w:r>
        <w:rPr>
          <w:color w:val="A4A4A4"/>
          <w:sz w:val="26"/>
        </w:rPr>
        <w:t>given</w:t>
      </w:r>
      <w:r>
        <w:rPr>
          <w:color w:val="A4A4A4"/>
          <w:spacing w:val="-3"/>
          <w:sz w:val="26"/>
        </w:rPr>
        <w:t xml:space="preserve"> </w:t>
      </w:r>
      <w:r>
        <w:rPr>
          <w:color w:val="A4A4A4"/>
          <w:sz w:val="26"/>
        </w:rPr>
        <w:t>in</w:t>
      </w:r>
      <w:r>
        <w:rPr>
          <w:color w:val="A4A4A4"/>
          <w:spacing w:val="-3"/>
          <w:sz w:val="26"/>
        </w:rPr>
        <w:t xml:space="preserve"> </w:t>
      </w:r>
      <w:r>
        <w:rPr>
          <w:color w:val="A4A4A4"/>
          <w:sz w:val="26"/>
        </w:rPr>
        <w:t>a</w:t>
      </w:r>
      <w:r>
        <w:rPr>
          <w:color w:val="A4A4A4"/>
          <w:spacing w:val="-9"/>
          <w:sz w:val="26"/>
        </w:rPr>
        <w:t xml:space="preserve"> </w:t>
      </w:r>
      <w:r>
        <w:rPr>
          <w:color w:val="A4A4A4"/>
          <w:sz w:val="26"/>
        </w:rPr>
        <w:t>debenture</w:t>
      </w:r>
      <w:r>
        <w:rPr>
          <w:color w:val="A4A4A4"/>
          <w:spacing w:val="-8"/>
          <w:sz w:val="26"/>
        </w:rPr>
        <w:t xml:space="preserve"> </w:t>
      </w:r>
      <w:r>
        <w:rPr>
          <w:color w:val="A4A4A4"/>
          <w:sz w:val="26"/>
        </w:rPr>
        <w:t>forming</w:t>
      </w:r>
      <w:r>
        <w:rPr>
          <w:color w:val="A4A4A4"/>
          <w:spacing w:val="-6"/>
          <w:sz w:val="26"/>
        </w:rPr>
        <w:t xml:space="preserve"> </w:t>
      </w:r>
      <w:r>
        <w:rPr>
          <w:color w:val="A4A4A4"/>
          <w:sz w:val="26"/>
        </w:rPr>
        <w:t>part</w:t>
      </w:r>
      <w:r>
        <w:rPr>
          <w:color w:val="A4A4A4"/>
          <w:spacing w:val="-6"/>
          <w:sz w:val="26"/>
        </w:rPr>
        <w:t xml:space="preserve"> </w:t>
      </w:r>
      <w:r>
        <w:rPr>
          <w:color w:val="A4A4A4"/>
          <w:sz w:val="26"/>
        </w:rPr>
        <w:t>of</w:t>
      </w:r>
      <w:r>
        <w:rPr>
          <w:color w:val="A4A4A4"/>
          <w:spacing w:val="-6"/>
          <w:sz w:val="26"/>
        </w:rPr>
        <w:t xml:space="preserve"> </w:t>
      </w:r>
      <w:r>
        <w:rPr>
          <w:color w:val="A4A4A4"/>
          <w:sz w:val="26"/>
        </w:rPr>
        <w:t>a</w:t>
      </w:r>
      <w:r>
        <w:rPr>
          <w:color w:val="A4A4A4"/>
          <w:spacing w:val="-5"/>
          <w:sz w:val="26"/>
        </w:rPr>
        <w:t xml:space="preserve"> </w:t>
      </w:r>
      <w:r>
        <w:rPr>
          <w:color w:val="A4A4A4"/>
          <w:sz w:val="26"/>
        </w:rPr>
        <w:t>series</w:t>
      </w:r>
      <w:r>
        <w:rPr>
          <w:color w:val="A4A4A4"/>
          <w:spacing w:val="-8"/>
          <w:sz w:val="26"/>
        </w:rPr>
        <w:t xml:space="preserve"> </w:t>
      </w:r>
      <w:r>
        <w:rPr>
          <w:color w:val="A4A4A4"/>
          <w:sz w:val="26"/>
        </w:rPr>
        <w:t>by</w:t>
      </w:r>
      <w:r>
        <w:rPr>
          <w:color w:val="A4A4A4"/>
          <w:spacing w:val="-8"/>
          <w:sz w:val="26"/>
        </w:rPr>
        <w:t xml:space="preserve"> </w:t>
      </w:r>
      <w:r>
        <w:rPr>
          <w:color w:val="A4A4A4"/>
          <w:sz w:val="26"/>
        </w:rPr>
        <w:t>reference</w:t>
      </w:r>
      <w:r>
        <w:rPr>
          <w:color w:val="A4A4A4"/>
          <w:spacing w:val="-4"/>
          <w:sz w:val="26"/>
        </w:rPr>
        <w:t xml:space="preserve"> </w:t>
      </w:r>
      <w:r>
        <w:rPr>
          <w:color w:val="A4A4A4"/>
          <w:sz w:val="26"/>
        </w:rPr>
        <w:t>to</w:t>
      </w:r>
      <w:r>
        <w:rPr>
          <w:color w:val="A4A4A4"/>
          <w:spacing w:val="-6"/>
          <w:sz w:val="26"/>
        </w:rPr>
        <w:t xml:space="preserve"> </w:t>
      </w:r>
      <w:r>
        <w:rPr>
          <w:color w:val="A4A4A4"/>
          <w:sz w:val="26"/>
        </w:rPr>
        <w:t>any</w:t>
      </w:r>
      <w:r>
        <w:rPr>
          <w:color w:val="A4A4A4"/>
          <w:spacing w:val="-4"/>
          <w:sz w:val="26"/>
        </w:rPr>
        <w:t xml:space="preserve"> </w:t>
      </w:r>
      <w:r>
        <w:rPr>
          <w:color w:val="A4A4A4"/>
          <w:sz w:val="26"/>
        </w:rPr>
        <w:t>other instrument containing the charge (whether or not also contained in the debenture); or</w:t>
      </w:r>
    </w:p>
    <w:p w14:paraId="1CB32569" w14:textId="77777777" w:rsidR="004C192B" w:rsidRDefault="00000000">
      <w:pPr>
        <w:pStyle w:val="a4"/>
        <w:numPr>
          <w:ilvl w:val="1"/>
          <w:numId w:val="8"/>
        </w:numPr>
        <w:tabs>
          <w:tab w:val="left" w:pos="2150"/>
        </w:tabs>
        <w:spacing w:line="276" w:lineRule="auto"/>
        <w:ind w:right="685"/>
        <w:rPr>
          <w:sz w:val="26"/>
        </w:rPr>
      </w:pPr>
      <w:r>
        <w:rPr>
          <w:color w:val="A4A4A4"/>
          <w:sz w:val="26"/>
        </w:rPr>
        <w:t>is</w:t>
      </w:r>
      <w:r>
        <w:rPr>
          <w:color w:val="A4A4A4"/>
          <w:spacing w:val="-7"/>
          <w:sz w:val="26"/>
        </w:rPr>
        <w:t xml:space="preserve"> </w:t>
      </w:r>
      <w:r>
        <w:rPr>
          <w:color w:val="A4A4A4"/>
          <w:sz w:val="26"/>
        </w:rPr>
        <w:t>contained</w:t>
      </w:r>
      <w:r>
        <w:rPr>
          <w:color w:val="A4A4A4"/>
          <w:spacing w:val="-5"/>
          <w:sz w:val="26"/>
        </w:rPr>
        <w:t xml:space="preserve"> </w:t>
      </w:r>
      <w:r>
        <w:rPr>
          <w:color w:val="A4A4A4"/>
          <w:sz w:val="26"/>
        </w:rPr>
        <w:t>in</w:t>
      </w:r>
      <w:r>
        <w:rPr>
          <w:color w:val="A4A4A4"/>
          <w:spacing w:val="-1"/>
          <w:sz w:val="26"/>
        </w:rPr>
        <w:t xml:space="preserve"> </w:t>
      </w:r>
      <w:r>
        <w:rPr>
          <w:color w:val="A4A4A4"/>
          <w:sz w:val="26"/>
        </w:rPr>
        <w:t>a</w:t>
      </w:r>
      <w:r>
        <w:rPr>
          <w:color w:val="A4A4A4"/>
          <w:spacing w:val="-3"/>
          <w:sz w:val="26"/>
        </w:rPr>
        <w:t xml:space="preserve"> </w:t>
      </w:r>
      <w:r>
        <w:rPr>
          <w:color w:val="A4A4A4"/>
          <w:sz w:val="26"/>
        </w:rPr>
        <w:t>debenture</w:t>
      </w:r>
      <w:r>
        <w:rPr>
          <w:color w:val="A4A4A4"/>
          <w:spacing w:val="-7"/>
          <w:sz w:val="26"/>
        </w:rPr>
        <w:t xml:space="preserve"> </w:t>
      </w:r>
      <w:r>
        <w:rPr>
          <w:color w:val="A4A4A4"/>
          <w:sz w:val="26"/>
        </w:rPr>
        <w:t>forming</w:t>
      </w:r>
      <w:r>
        <w:rPr>
          <w:color w:val="A4A4A4"/>
          <w:spacing w:val="-4"/>
          <w:sz w:val="26"/>
        </w:rPr>
        <w:t xml:space="preserve"> </w:t>
      </w:r>
      <w:r>
        <w:rPr>
          <w:color w:val="A4A4A4"/>
          <w:sz w:val="26"/>
        </w:rPr>
        <w:t>part</w:t>
      </w:r>
      <w:r>
        <w:rPr>
          <w:color w:val="A4A4A4"/>
          <w:spacing w:val="-4"/>
          <w:sz w:val="26"/>
        </w:rPr>
        <w:t xml:space="preserve"> </w:t>
      </w:r>
      <w:r>
        <w:rPr>
          <w:color w:val="A4A4A4"/>
          <w:sz w:val="26"/>
        </w:rPr>
        <w:t>of</w:t>
      </w:r>
      <w:r>
        <w:rPr>
          <w:color w:val="A4A4A4"/>
          <w:spacing w:val="-5"/>
          <w:sz w:val="26"/>
        </w:rPr>
        <w:t xml:space="preserve"> </w:t>
      </w:r>
      <w:r>
        <w:rPr>
          <w:color w:val="A4A4A4"/>
          <w:sz w:val="26"/>
        </w:rPr>
        <w:t>a</w:t>
      </w:r>
      <w:r>
        <w:rPr>
          <w:color w:val="A4A4A4"/>
          <w:spacing w:val="-3"/>
          <w:sz w:val="26"/>
        </w:rPr>
        <w:t xml:space="preserve"> </w:t>
      </w:r>
      <w:r>
        <w:rPr>
          <w:color w:val="A4A4A4"/>
          <w:sz w:val="26"/>
        </w:rPr>
        <w:t>series</w:t>
      </w:r>
      <w:r>
        <w:rPr>
          <w:color w:val="A4A4A4"/>
          <w:spacing w:val="-7"/>
          <w:sz w:val="26"/>
        </w:rPr>
        <w:t xml:space="preserve"> </w:t>
      </w:r>
      <w:r>
        <w:rPr>
          <w:color w:val="A4A4A4"/>
          <w:sz w:val="26"/>
        </w:rPr>
        <w:t>(but</w:t>
      </w:r>
      <w:r>
        <w:rPr>
          <w:color w:val="A4A4A4"/>
          <w:spacing w:val="-4"/>
          <w:sz w:val="26"/>
        </w:rPr>
        <w:t xml:space="preserve"> </w:t>
      </w:r>
      <w:r>
        <w:rPr>
          <w:color w:val="A4A4A4"/>
          <w:sz w:val="26"/>
        </w:rPr>
        <w:t>not</w:t>
      </w:r>
      <w:r>
        <w:rPr>
          <w:color w:val="A4A4A4"/>
          <w:spacing w:val="-4"/>
          <w:sz w:val="26"/>
        </w:rPr>
        <w:t xml:space="preserve"> </w:t>
      </w:r>
      <w:r>
        <w:rPr>
          <w:color w:val="A4A4A4"/>
          <w:sz w:val="26"/>
        </w:rPr>
        <w:t>given</w:t>
      </w:r>
      <w:r>
        <w:rPr>
          <w:color w:val="A4A4A4"/>
          <w:spacing w:val="-1"/>
          <w:sz w:val="26"/>
        </w:rPr>
        <w:t xml:space="preserve"> </w:t>
      </w:r>
      <w:r>
        <w:rPr>
          <w:color w:val="A4A4A4"/>
          <w:sz w:val="26"/>
        </w:rPr>
        <w:t>in</w:t>
      </w:r>
      <w:r>
        <w:rPr>
          <w:color w:val="A4A4A4"/>
          <w:spacing w:val="-6"/>
          <w:sz w:val="26"/>
        </w:rPr>
        <w:t xml:space="preserve"> </w:t>
      </w:r>
      <w:r>
        <w:rPr>
          <w:color w:val="A4A4A4"/>
          <w:sz w:val="26"/>
        </w:rPr>
        <w:t>the debenture by reference to any other instrument); and</w:t>
      </w:r>
    </w:p>
    <w:p w14:paraId="1FAEEFAF" w14:textId="77777777" w:rsidR="004C192B" w:rsidRDefault="00000000">
      <w:pPr>
        <w:pStyle w:val="a4"/>
        <w:numPr>
          <w:ilvl w:val="0"/>
          <w:numId w:val="8"/>
        </w:numPr>
        <w:tabs>
          <w:tab w:val="left" w:pos="1362"/>
          <w:tab w:val="left" w:pos="1365"/>
        </w:tabs>
        <w:spacing w:before="3" w:line="276" w:lineRule="auto"/>
        <w:ind w:right="356"/>
        <w:rPr>
          <w:sz w:val="26"/>
        </w:rPr>
      </w:pPr>
      <w:r>
        <w:rPr>
          <w:color w:val="A4A4A4"/>
          <w:sz w:val="26"/>
        </w:rPr>
        <w:t>every</w:t>
      </w:r>
      <w:r>
        <w:rPr>
          <w:color w:val="A4A4A4"/>
          <w:spacing w:val="-6"/>
          <w:sz w:val="26"/>
        </w:rPr>
        <w:t xml:space="preserve"> </w:t>
      </w:r>
      <w:r>
        <w:rPr>
          <w:color w:val="A4A4A4"/>
          <w:sz w:val="26"/>
        </w:rPr>
        <w:t>holder</w:t>
      </w:r>
      <w:r>
        <w:rPr>
          <w:color w:val="A4A4A4"/>
          <w:spacing w:val="-3"/>
          <w:sz w:val="26"/>
        </w:rPr>
        <w:t xml:space="preserve"> </w:t>
      </w:r>
      <w:r>
        <w:rPr>
          <w:color w:val="A4A4A4"/>
          <w:sz w:val="26"/>
        </w:rPr>
        <w:t>of</w:t>
      </w:r>
      <w:r>
        <w:rPr>
          <w:color w:val="A4A4A4"/>
          <w:spacing w:val="-5"/>
          <w:sz w:val="26"/>
        </w:rPr>
        <w:t xml:space="preserve"> </w:t>
      </w:r>
      <w:r>
        <w:rPr>
          <w:color w:val="A4A4A4"/>
          <w:sz w:val="26"/>
        </w:rPr>
        <w:t>the</w:t>
      </w:r>
      <w:r>
        <w:rPr>
          <w:color w:val="A4A4A4"/>
          <w:spacing w:val="-6"/>
          <w:sz w:val="26"/>
        </w:rPr>
        <w:t xml:space="preserve"> </w:t>
      </w:r>
      <w:r>
        <w:rPr>
          <w:color w:val="A4A4A4"/>
          <w:sz w:val="26"/>
        </w:rPr>
        <w:t>debentures</w:t>
      </w:r>
      <w:r>
        <w:rPr>
          <w:color w:val="A4A4A4"/>
          <w:spacing w:val="-6"/>
          <w:sz w:val="26"/>
        </w:rPr>
        <w:t xml:space="preserve"> </w:t>
      </w:r>
      <w:r>
        <w:rPr>
          <w:color w:val="A4A4A4"/>
          <w:sz w:val="26"/>
        </w:rPr>
        <w:t>of</w:t>
      </w:r>
      <w:r>
        <w:rPr>
          <w:color w:val="A4A4A4"/>
          <w:spacing w:val="-5"/>
          <w:sz w:val="26"/>
        </w:rPr>
        <w:t xml:space="preserve"> </w:t>
      </w:r>
      <w:r>
        <w:rPr>
          <w:color w:val="A4A4A4"/>
          <w:sz w:val="26"/>
        </w:rPr>
        <w:t>the</w:t>
      </w:r>
      <w:r>
        <w:rPr>
          <w:color w:val="A4A4A4"/>
          <w:spacing w:val="-3"/>
          <w:sz w:val="26"/>
        </w:rPr>
        <w:t xml:space="preserve"> </w:t>
      </w:r>
      <w:r>
        <w:rPr>
          <w:color w:val="A4A4A4"/>
          <w:sz w:val="26"/>
        </w:rPr>
        <w:t>series</w:t>
      </w:r>
      <w:r>
        <w:rPr>
          <w:color w:val="A4A4A4"/>
          <w:spacing w:val="-6"/>
          <w:sz w:val="26"/>
        </w:rPr>
        <w:t xml:space="preserve"> </w:t>
      </w:r>
      <w:r>
        <w:rPr>
          <w:color w:val="A4A4A4"/>
          <w:sz w:val="26"/>
        </w:rPr>
        <w:t>is</w:t>
      </w:r>
      <w:r>
        <w:rPr>
          <w:color w:val="A4A4A4"/>
          <w:spacing w:val="-3"/>
          <w:sz w:val="26"/>
        </w:rPr>
        <w:t xml:space="preserve"> </w:t>
      </w:r>
      <w:r>
        <w:rPr>
          <w:color w:val="A4A4A4"/>
          <w:sz w:val="26"/>
        </w:rPr>
        <w:t>entitled</w:t>
      </w:r>
      <w:r>
        <w:rPr>
          <w:color w:val="A4A4A4"/>
          <w:spacing w:val="-5"/>
          <w:sz w:val="26"/>
        </w:rPr>
        <w:t xml:space="preserve"> </w:t>
      </w:r>
      <w:r>
        <w:rPr>
          <w:color w:val="A4A4A4"/>
          <w:sz w:val="26"/>
        </w:rPr>
        <w:t>equally</w:t>
      </w:r>
      <w:r>
        <w:rPr>
          <w:color w:val="A4A4A4"/>
          <w:spacing w:val="-2"/>
          <w:sz w:val="26"/>
        </w:rPr>
        <w:t xml:space="preserve"> </w:t>
      </w:r>
      <w:r>
        <w:rPr>
          <w:color w:val="A4A4A4"/>
          <w:sz w:val="26"/>
        </w:rPr>
        <w:t>to</w:t>
      </w:r>
      <w:r>
        <w:rPr>
          <w:color w:val="A4A4A4"/>
          <w:spacing w:val="-4"/>
          <w:sz w:val="26"/>
        </w:rPr>
        <w:t xml:space="preserve"> </w:t>
      </w:r>
      <w:r>
        <w:rPr>
          <w:color w:val="A4A4A4"/>
          <w:sz w:val="26"/>
        </w:rPr>
        <w:t>the</w:t>
      </w:r>
      <w:r>
        <w:rPr>
          <w:color w:val="A4A4A4"/>
          <w:spacing w:val="-6"/>
          <w:sz w:val="26"/>
        </w:rPr>
        <w:t xml:space="preserve"> </w:t>
      </w:r>
      <w:r>
        <w:rPr>
          <w:color w:val="A4A4A4"/>
          <w:sz w:val="26"/>
        </w:rPr>
        <w:t>benefit</w:t>
      </w:r>
      <w:r>
        <w:rPr>
          <w:color w:val="A4A4A4"/>
          <w:spacing w:val="-4"/>
          <w:sz w:val="26"/>
        </w:rPr>
        <w:t xml:space="preserve"> </w:t>
      </w:r>
      <w:r>
        <w:rPr>
          <w:color w:val="A4A4A4"/>
          <w:sz w:val="26"/>
        </w:rPr>
        <w:t>of</w:t>
      </w:r>
      <w:r>
        <w:rPr>
          <w:color w:val="A4A4A4"/>
          <w:spacing w:val="-5"/>
          <w:sz w:val="26"/>
        </w:rPr>
        <w:t xml:space="preserve"> </w:t>
      </w:r>
      <w:r>
        <w:rPr>
          <w:color w:val="A4A4A4"/>
          <w:sz w:val="26"/>
        </w:rPr>
        <w:t xml:space="preserve">the </w:t>
      </w:r>
      <w:r>
        <w:rPr>
          <w:color w:val="A4A4A4"/>
          <w:spacing w:val="-2"/>
          <w:sz w:val="26"/>
        </w:rPr>
        <w:t>charge,</w:t>
      </w:r>
    </w:p>
    <w:p w14:paraId="152DCB71" w14:textId="77777777" w:rsidR="004C192B" w:rsidRDefault="00000000">
      <w:pPr>
        <w:pStyle w:val="a3"/>
        <w:spacing w:line="276" w:lineRule="auto"/>
        <w:ind w:left="1365"/>
      </w:pPr>
      <w:r>
        <w:rPr>
          <w:color w:val="A4A4A4"/>
        </w:rPr>
        <w:t>the</w:t>
      </w:r>
      <w:r>
        <w:rPr>
          <w:color w:val="A4A4A4"/>
          <w:spacing w:val="-9"/>
        </w:rPr>
        <w:t xml:space="preserve"> </w:t>
      </w:r>
      <w:r>
        <w:rPr>
          <w:color w:val="A4A4A4"/>
        </w:rPr>
        <w:t>company</w:t>
      </w:r>
      <w:r>
        <w:rPr>
          <w:color w:val="A4A4A4"/>
          <w:spacing w:val="-9"/>
        </w:rPr>
        <w:t xml:space="preserve"> </w:t>
      </w:r>
      <w:r>
        <w:rPr>
          <w:color w:val="A4A4A4"/>
        </w:rPr>
        <w:t>is</w:t>
      </w:r>
      <w:r>
        <w:rPr>
          <w:color w:val="A4A4A4"/>
          <w:spacing w:val="-9"/>
        </w:rPr>
        <w:t xml:space="preserve"> </w:t>
      </w:r>
      <w:r>
        <w:rPr>
          <w:color w:val="A4A4A4"/>
        </w:rPr>
        <w:t>to</w:t>
      </w:r>
      <w:r>
        <w:rPr>
          <w:color w:val="A4A4A4"/>
          <w:spacing w:val="-1"/>
        </w:rPr>
        <w:t xml:space="preserve"> </w:t>
      </w:r>
      <w:r>
        <w:rPr>
          <w:color w:val="A4A4A4"/>
        </w:rPr>
        <w:t>be</w:t>
      </w:r>
      <w:r>
        <w:rPr>
          <w:color w:val="A4A4A4"/>
          <w:spacing w:val="-5"/>
        </w:rPr>
        <w:t xml:space="preserve"> </w:t>
      </w:r>
      <w:r>
        <w:rPr>
          <w:color w:val="A4A4A4"/>
        </w:rPr>
        <w:t>regarded</w:t>
      </w:r>
      <w:r>
        <w:rPr>
          <w:color w:val="A4A4A4"/>
          <w:spacing w:val="-2"/>
        </w:rPr>
        <w:t xml:space="preserve"> </w:t>
      </w:r>
      <w:r>
        <w:rPr>
          <w:color w:val="A4A4A4"/>
        </w:rPr>
        <w:t>as</w:t>
      </w:r>
      <w:r>
        <w:rPr>
          <w:color w:val="A4A4A4"/>
          <w:spacing w:val="-5"/>
        </w:rPr>
        <w:t xml:space="preserve"> </w:t>
      </w:r>
      <w:r>
        <w:rPr>
          <w:color w:val="A4A4A4"/>
        </w:rPr>
        <w:t>having</w:t>
      </w:r>
      <w:r>
        <w:rPr>
          <w:color w:val="A4A4A4"/>
          <w:spacing w:val="-6"/>
        </w:rPr>
        <w:t xml:space="preserve"> </w:t>
      </w:r>
      <w:r>
        <w:rPr>
          <w:color w:val="A4A4A4"/>
        </w:rPr>
        <w:t>complied</w:t>
      </w:r>
      <w:r>
        <w:rPr>
          <w:color w:val="A4A4A4"/>
          <w:spacing w:val="-7"/>
        </w:rPr>
        <w:t xml:space="preserve"> </w:t>
      </w:r>
      <w:r>
        <w:rPr>
          <w:color w:val="A4A4A4"/>
        </w:rPr>
        <w:t>with</w:t>
      </w:r>
      <w:r>
        <w:rPr>
          <w:color w:val="A4A4A4"/>
          <w:spacing w:val="-6"/>
        </w:rPr>
        <w:t xml:space="preserve"> </w:t>
      </w:r>
      <w:r>
        <w:rPr>
          <w:color w:val="A4A4A4"/>
        </w:rPr>
        <w:t>subsection</w:t>
      </w:r>
      <w:r>
        <w:rPr>
          <w:color w:val="A4A4A4"/>
          <w:spacing w:val="-8"/>
        </w:rPr>
        <w:t xml:space="preserve"> </w:t>
      </w:r>
      <w:r>
        <w:rPr>
          <w:color w:val="A4A4A4"/>
        </w:rPr>
        <w:t>(1) in</w:t>
      </w:r>
      <w:r>
        <w:rPr>
          <w:color w:val="A4A4A4"/>
          <w:spacing w:val="-3"/>
        </w:rPr>
        <w:t xml:space="preserve"> </w:t>
      </w:r>
      <w:r>
        <w:rPr>
          <w:color w:val="A4A4A4"/>
        </w:rPr>
        <w:t>relation</w:t>
      </w:r>
      <w:r>
        <w:rPr>
          <w:color w:val="A4A4A4"/>
          <w:spacing w:val="-3"/>
        </w:rPr>
        <w:t xml:space="preserve"> </w:t>
      </w:r>
      <w:r>
        <w:rPr>
          <w:color w:val="A4A4A4"/>
        </w:rPr>
        <w:t>to the specified charge if the company delivers a statement of the particulars of the</w:t>
      </w:r>
    </w:p>
    <w:p w14:paraId="18E270BD" w14:textId="77777777" w:rsidR="004C192B" w:rsidRDefault="00000000">
      <w:pPr>
        <w:pStyle w:val="a3"/>
        <w:spacing w:line="276" w:lineRule="auto"/>
        <w:ind w:left="1365" w:right="326"/>
      </w:pPr>
      <w:r>
        <w:rPr>
          <w:color w:val="A4A4A4"/>
        </w:rPr>
        <w:t>charge,</w:t>
      </w:r>
      <w:r>
        <w:rPr>
          <w:color w:val="A4A4A4"/>
          <w:spacing w:val="-5"/>
        </w:rPr>
        <w:t xml:space="preserve"> </w:t>
      </w:r>
      <w:r>
        <w:rPr>
          <w:color w:val="A4A4A4"/>
        </w:rPr>
        <w:t>together</w:t>
      </w:r>
      <w:r>
        <w:rPr>
          <w:color w:val="A4A4A4"/>
          <w:spacing w:val="-4"/>
        </w:rPr>
        <w:t xml:space="preserve"> </w:t>
      </w:r>
      <w:r>
        <w:rPr>
          <w:color w:val="A4A4A4"/>
        </w:rPr>
        <w:t>with</w:t>
      </w:r>
      <w:r>
        <w:rPr>
          <w:color w:val="A4A4A4"/>
          <w:spacing w:val="-5"/>
        </w:rPr>
        <w:t xml:space="preserve"> </w:t>
      </w:r>
      <w:r>
        <w:rPr>
          <w:color w:val="A4A4A4"/>
        </w:rPr>
        <w:t>a</w:t>
      </w:r>
      <w:r>
        <w:rPr>
          <w:color w:val="A4A4A4"/>
          <w:spacing w:val="-8"/>
        </w:rPr>
        <w:t xml:space="preserve"> </w:t>
      </w:r>
      <w:r>
        <w:rPr>
          <w:color w:val="A4A4A4"/>
        </w:rPr>
        <w:t>certified</w:t>
      </w:r>
      <w:r>
        <w:rPr>
          <w:color w:val="A4A4A4"/>
          <w:spacing w:val="-1"/>
        </w:rPr>
        <w:t xml:space="preserve"> </w:t>
      </w:r>
      <w:r>
        <w:rPr>
          <w:color w:val="A4A4A4"/>
        </w:rPr>
        <w:t>copy</w:t>
      </w:r>
      <w:r>
        <w:rPr>
          <w:color w:val="A4A4A4"/>
          <w:spacing w:val="-8"/>
        </w:rPr>
        <w:t xml:space="preserve"> </w:t>
      </w:r>
      <w:r>
        <w:rPr>
          <w:color w:val="A4A4A4"/>
        </w:rPr>
        <w:t>of</w:t>
      </w:r>
      <w:r>
        <w:rPr>
          <w:color w:val="A4A4A4"/>
          <w:spacing w:val="-6"/>
        </w:rPr>
        <w:t xml:space="preserve"> </w:t>
      </w:r>
      <w:r>
        <w:rPr>
          <w:color w:val="A4A4A4"/>
        </w:rPr>
        <w:t>an instrument</w:t>
      </w:r>
      <w:r>
        <w:rPr>
          <w:color w:val="A4A4A4"/>
          <w:spacing w:val="-5"/>
        </w:rPr>
        <w:t xml:space="preserve"> </w:t>
      </w:r>
      <w:r>
        <w:rPr>
          <w:color w:val="A4A4A4"/>
        </w:rPr>
        <w:t>specified</w:t>
      </w:r>
      <w:r>
        <w:rPr>
          <w:color w:val="A4A4A4"/>
          <w:spacing w:val="-1"/>
        </w:rPr>
        <w:t xml:space="preserve"> </w:t>
      </w:r>
      <w:r>
        <w:rPr>
          <w:color w:val="A4A4A4"/>
        </w:rPr>
        <w:t>in</w:t>
      </w:r>
      <w:r>
        <w:rPr>
          <w:color w:val="A4A4A4"/>
          <w:spacing w:val="-2"/>
        </w:rPr>
        <w:t xml:space="preserve"> </w:t>
      </w:r>
      <w:r>
        <w:rPr>
          <w:color w:val="A4A4A4"/>
        </w:rPr>
        <w:t>subsection</w:t>
      </w:r>
      <w:r>
        <w:rPr>
          <w:color w:val="A4A4A4"/>
          <w:spacing w:val="-7"/>
        </w:rPr>
        <w:t xml:space="preserve"> </w:t>
      </w:r>
      <w:r>
        <w:rPr>
          <w:color w:val="A4A4A4"/>
        </w:rPr>
        <w:t>(4), to the Registrar for registration within the registration period specified in subsection (5)(b).</w:t>
      </w:r>
    </w:p>
    <w:p w14:paraId="420BCF76" w14:textId="77777777" w:rsidR="004C192B" w:rsidRDefault="004C192B">
      <w:pPr>
        <w:pStyle w:val="a3"/>
        <w:spacing w:before="42"/>
      </w:pPr>
    </w:p>
    <w:p w14:paraId="5A22C2AC" w14:textId="77777777" w:rsidR="004C192B" w:rsidRDefault="00000000">
      <w:pPr>
        <w:pStyle w:val="a4"/>
        <w:numPr>
          <w:ilvl w:val="0"/>
          <w:numId w:val="9"/>
        </w:numPr>
        <w:tabs>
          <w:tab w:val="left" w:pos="1033"/>
        </w:tabs>
        <w:spacing w:before="1"/>
        <w:ind w:left="1033" w:hanging="454"/>
        <w:jc w:val="both"/>
        <w:rPr>
          <w:color w:val="805F00"/>
          <w:sz w:val="26"/>
        </w:rPr>
      </w:pPr>
      <w:r>
        <w:rPr>
          <w:color w:val="805F00"/>
          <w:sz w:val="26"/>
        </w:rPr>
        <w:t>A</w:t>
      </w:r>
      <w:r>
        <w:rPr>
          <w:color w:val="805F00"/>
          <w:spacing w:val="-10"/>
          <w:sz w:val="26"/>
        </w:rPr>
        <w:t xml:space="preserve"> </w:t>
      </w:r>
      <w:r>
        <w:rPr>
          <w:color w:val="805F00"/>
          <w:sz w:val="26"/>
        </w:rPr>
        <w:t>person</w:t>
      </w:r>
      <w:r>
        <w:rPr>
          <w:color w:val="805F00"/>
          <w:spacing w:val="-6"/>
          <w:sz w:val="26"/>
        </w:rPr>
        <w:t xml:space="preserve"> </w:t>
      </w:r>
      <w:r>
        <w:rPr>
          <w:color w:val="805F00"/>
          <w:sz w:val="26"/>
        </w:rPr>
        <w:t>interested in a</w:t>
      </w:r>
      <w:r>
        <w:rPr>
          <w:color w:val="805F00"/>
          <w:spacing w:val="-3"/>
          <w:sz w:val="26"/>
        </w:rPr>
        <w:t xml:space="preserve"> </w:t>
      </w:r>
      <w:r>
        <w:rPr>
          <w:color w:val="805F00"/>
          <w:sz w:val="26"/>
        </w:rPr>
        <w:t>specified</w:t>
      </w:r>
      <w:r>
        <w:rPr>
          <w:color w:val="805F00"/>
          <w:spacing w:val="-5"/>
          <w:sz w:val="26"/>
        </w:rPr>
        <w:t xml:space="preserve"> </w:t>
      </w:r>
      <w:r>
        <w:rPr>
          <w:color w:val="805F00"/>
          <w:sz w:val="26"/>
        </w:rPr>
        <w:t>charge—</w:t>
      </w:r>
      <w:r>
        <w:rPr>
          <w:color w:val="805F00"/>
          <w:spacing w:val="-6"/>
          <w:sz w:val="26"/>
        </w:rPr>
        <w:t xml:space="preserve"> </w:t>
      </w:r>
      <w:r>
        <w:rPr>
          <w:color w:val="2E5395"/>
          <w:sz w:val="26"/>
        </w:rPr>
        <w:t>(who</w:t>
      </w:r>
      <w:r>
        <w:rPr>
          <w:color w:val="2E5395"/>
          <w:spacing w:val="-3"/>
          <w:sz w:val="26"/>
        </w:rPr>
        <w:t xml:space="preserve"> </w:t>
      </w:r>
      <w:r>
        <w:rPr>
          <w:color w:val="2E5395"/>
          <w:sz w:val="26"/>
        </w:rPr>
        <w:t>can</w:t>
      </w:r>
      <w:r>
        <w:rPr>
          <w:color w:val="2E5395"/>
          <w:spacing w:val="-6"/>
          <w:sz w:val="26"/>
        </w:rPr>
        <w:t xml:space="preserve"> </w:t>
      </w:r>
      <w:r>
        <w:rPr>
          <w:color w:val="2E5395"/>
          <w:sz w:val="26"/>
        </w:rPr>
        <w:t>actually</w:t>
      </w:r>
      <w:r>
        <w:rPr>
          <w:color w:val="2E5395"/>
          <w:spacing w:val="-6"/>
          <w:sz w:val="26"/>
        </w:rPr>
        <w:t xml:space="preserve"> </w:t>
      </w:r>
      <w:r>
        <w:rPr>
          <w:color w:val="2E5395"/>
          <w:spacing w:val="-2"/>
          <w:sz w:val="26"/>
        </w:rPr>
        <w:t>deliver)</w:t>
      </w:r>
    </w:p>
    <w:p w14:paraId="02933467" w14:textId="77777777" w:rsidR="004C192B" w:rsidRDefault="00000000">
      <w:pPr>
        <w:pStyle w:val="a3"/>
        <w:spacing w:before="45" w:line="278" w:lineRule="auto"/>
        <w:ind w:left="1365" w:right="452" w:hanging="361"/>
        <w:jc w:val="both"/>
      </w:pPr>
      <w:r>
        <w:rPr>
          <w:color w:val="805F00"/>
        </w:rPr>
        <w:t>(a)</w:t>
      </w:r>
      <w:r>
        <w:rPr>
          <w:color w:val="805F00"/>
          <w:spacing w:val="-15"/>
        </w:rPr>
        <w:t xml:space="preserve"> </w:t>
      </w:r>
      <w:r>
        <w:rPr>
          <w:b/>
          <w:color w:val="805F00"/>
          <w:u w:val="single" w:color="805F00"/>
        </w:rPr>
        <w:t>may</w:t>
      </w:r>
      <w:r>
        <w:rPr>
          <w:b/>
          <w:color w:val="805F00"/>
          <w:spacing w:val="-10"/>
        </w:rPr>
        <w:t xml:space="preserve"> </w:t>
      </w:r>
      <w:r>
        <w:rPr>
          <w:color w:val="805F00"/>
        </w:rPr>
        <w:t>deliver</w:t>
      </w:r>
      <w:r>
        <w:rPr>
          <w:color w:val="805F00"/>
          <w:spacing w:val="-2"/>
        </w:rPr>
        <w:t xml:space="preserve"> </w:t>
      </w:r>
      <w:r>
        <w:rPr>
          <w:color w:val="805F00"/>
        </w:rPr>
        <w:t>a</w:t>
      </w:r>
      <w:r>
        <w:rPr>
          <w:color w:val="805F00"/>
          <w:spacing w:val="-2"/>
        </w:rPr>
        <w:t xml:space="preserve"> </w:t>
      </w:r>
      <w:r>
        <w:rPr>
          <w:color w:val="805F00"/>
        </w:rPr>
        <w:t>statement</w:t>
      </w:r>
      <w:r>
        <w:rPr>
          <w:color w:val="805F00"/>
          <w:spacing w:val="-3"/>
        </w:rPr>
        <w:t xml:space="preserve"> </w:t>
      </w:r>
      <w:r>
        <w:rPr>
          <w:color w:val="805F00"/>
        </w:rPr>
        <w:t>of</w:t>
      </w:r>
      <w:r>
        <w:rPr>
          <w:color w:val="805F00"/>
          <w:spacing w:val="-4"/>
        </w:rPr>
        <w:t xml:space="preserve"> </w:t>
      </w:r>
      <w:r>
        <w:rPr>
          <w:color w:val="805F00"/>
        </w:rPr>
        <w:t>the</w:t>
      </w:r>
      <w:r>
        <w:rPr>
          <w:color w:val="805F00"/>
          <w:spacing w:val="-6"/>
        </w:rPr>
        <w:t xml:space="preserve"> </w:t>
      </w:r>
      <w:r>
        <w:rPr>
          <w:color w:val="805F00"/>
        </w:rPr>
        <w:t>particulars</w:t>
      </w:r>
      <w:r>
        <w:rPr>
          <w:color w:val="805F00"/>
          <w:spacing w:val="-6"/>
        </w:rPr>
        <w:t xml:space="preserve"> </w:t>
      </w:r>
      <w:r>
        <w:rPr>
          <w:color w:val="805F00"/>
        </w:rPr>
        <w:t>of</w:t>
      </w:r>
      <w:r>
        <w:rPr>
          <w:color w:val="805F00"/>
          <w:spacing w:val="-4"/>
        </w:rPr>
        <w:t xml:space="preserve"> </w:t>
      </w:r>
      <w:r>
        <w:rPr>
          <w:color w:val="805F00"/>
        </w:rPr>
        <w:t>the</w:t>
      </w:r>
      <w:r>
        <w:rPr>
          <w:color w:val="805F00"/>
          <w:spacing w:val="-6"/>
        </w:rPr>
        <w:t xml:space="preserve"> </w:t>
      </w:r>
      <w:r>
        <w:rPr>
          <w:color w:val="805F00"/>
        </w:rPr>
        <w:t>charge,</w:t>
      </w:r>
      <w:r>
        <w:rPr>
          <w:color w:val="805F00"/>
          <w:spacing w:val="-3"/>
        </w:rPr>
        <w:t xml:space="preserve"> </w:t>
      </w:r>
      <w:r>
        <w:rPr>
          <w:color w:val="805F00"/>
        </w:rPr>
        <w:t>together with</w:t>
      </w:r>
      <w:r>
        <w:rPr>
          <w:color w:val="805F00"/>
          <w:spacing w:val="-3"/>
        </w:rPr>
        <w:t xml:space="preserve"> </w:t>
      </w:r>
      <w:r>
        <w:rPr>
          <w:color w:val="805F00"/>
        </w:rPr>
        <w:t>a</w:t>
      </w:r>
      <w:r>
        <w:rPr>
          <w:color w:val="805F00"/>
          <w:spacing w:val="-1"/>
        </w:rPr>
        <w:t xml:space="preserve"> </w:t>
      </w:r>
      <w:r>
        <w:rPr>
          <w:color w:val="805F00"/>
          <w:u w:val="single" w:color="805F00"/>
        </w:rPr>
        <w:t>certified</w:t>
      </w:r>
      <w:r>
        <w:rPr>
          <w:color w:val="805F00"/>
        </w:rPr>
        <w:t xml:space="preserve"> </w:t>
      </w:r>
      <w:r>
        <w:rPr>
          <w:color w:val="805F00"/>
          <w:u w:val="single" w:color="805F00"/>
        </w:rPr>
        <w:t>copy</w:t>
      </w:r>
      <w:r>
        <w:rPr>
          <w:color w:val="805F00"/>
          <w:spacing w:val="-8"/>
          <w:u w:val="single" w:color="805F00"/>
        </w:rPr>
        <w:t xml:space="preserve"> </w:t>
      </w:r>
      <w:r>
        <w:rPr>
          <w:color w:val="805F00"/>
          <w:u w:val="single" w:color="805F00"/>
        </w:rPr>
        <w:t>of</w:t>
      </w:r>
      <w:r>
        <w:rPr>
          <w:color w:val="805F00"/>
          <w:spacing w:val="-6"/>
          <w:u w:val="single" w:color="805F00"/>
        </w:rPr>
        <w:t xml:space="preserve"> </w:t>
      </w:r>
      <w:r>
        <w:rPr>
          <w:color w:val="805F00"/>
          <w:u w:val="single" w:color="805F00"/>
        </w:rPr>
        <w:t>the</w:t>
      </w:r>
      <w:r>
        <w:rPr>
          <w:color w:val="805F00"/>
          <w:spacing w:val="-8"/>
          <w:u w:val="single" w:color="805F00"/>
        </w:rPr>
        <w:t xml:space="preserve"> </w:t>
      </w:r>
      <w:r>
        <w:rPr>
          <w:color w:val="805F00"/>
          <w:u w:val="single" w:color="805F00"/>
        </w:rPr>
        <w:t>instrument</w:t>
      </w:r>
      <w:r>
        <w:rPr>
          <w:color w:val="805F00"/>
          <w:spacing w:val="-5"/>
          <w:u w:val="single" w:color="805F00"/>
        </w:rPr>
        <w:t xml:space="preserve"> </w:t>
      </w:r>
      <w:r>
        <w:rPr>
          <w:color w:val="805F00"/>
          <w:u w:val="single" w:color="805F00"/>
        </w:rPr>
        <w:t>(if</w:t>
      </w:r>
      <w:r>
        <w:rPr>
          <w:color w:val="805F00"/>
          <w:spacing w:val="-6"/>
          <w:u w:val="single" w:color="805F00"/>
        </w:rPr>
        <w:t xml:space="preserve"> </w:t>
      </w:r>
      <w:r>
        <w:rPr>
          <w:color w:val="805F00"/>
          <w:u w:val="single" w:color="805F00"/>
        </w:rPr>
        <w:t>any)</w:t>
      </w:r>
      <w:r>
        <w:rPr>
          <w:color w:val="805F00"/>
          <w:spacing w:val="-6"/>
          <w:u w:val="single" w:color="805F00"/>
        </w:rPr>
        <w:t xml:space="preserve"> </w:t>
      </w:r>
      <w:r>
        <w:rPr>
          <w:color w:val="805F00"/>
          <w:u w:val="single" w:color="805F00"/>
        </w:rPr>
        <w:t xml:space="preserve">creating </w:t>
      </w:r>
      <w:r>
        <w:rPr>
          <w:color w:val="805F00"/>
        </w:rPr>
        <w:t>or</w:t>
      </w:r>
      <w:r>
        <w:rPr>
          <w:color w:val="805F00"/>
          <w:spacing w:val="-4"/>
        </w:rPr>
        <w:t xml:space="preserve"> </w:t>
      </w:r>
      <w:r>
        <w:rPr>
          <w:color w:val="805F00"/>
          <w:u w:val="single" w:color="805F00"/>
        </w:rPr>
        <w:t>evidencing</w:t>
      </w:r>
      <w:r>
        <w:rPr>
          <w:color w:val="805F00"/>
          <w:spacing w:val="-5"/>
          <w:u w:val="single" w:color="805F00"/>
        </w:rPr>
        <w:t xml:space="preserve"> </w:t>
      </w:r>
      <w:r>
        <w:rPr>
          <w:color w:val="805F00"/>
          <w:u w:val="single" w:color="805F00"/>
        </w:rPr>
        <w:t>the</w:t>
      </w:r>
      <w:r>
        <w:rPr>
          <w:color w:val="805F00"/>
          <w:spacing w:val="-8"/>
          <w:u w:val="single" w:color="805F00"/>
        </w:rPr>
        <w:t xml:space="preserve"> </w:t>
      </w:r>
      <w:r>
        <w:rPr>
          <w:color w:val="805F00"/>
          <w:u w:val="single" w:color="805F00"/>
        </w:rPr>
        <w:t>charge</w:t>
      </w:r>
      <w:r>
        <w:rPr>
          <w:color w:val="805F00"/>
        </w:rPr>
        <w:t>,</w:t>
      </w:r>
      <w:r>
        <w:rPr>
          <w:color w:val="805F00"/>
          <w:spacing w:val="-5"/>
        </w:rPr>
        <w:t xml:space="preserve"> </w:t>
      </w:r>
      <w:r>
        <w:rPr>
          <w:color w:val="805F00"/>
        </w:rPr>
        <w:t>to</w:t>
      </w:r>
      <w:r>
        <w:rPr>
          <w:color w:val="805F00"/>
          <w:spacing w:val="-5"/>
        </w:rPr>
        <w:t xml:space="preserve"> </w:t>
      </w:r>
      <w:r>
        <w:rPr>
          <w:color w:val="805F00"/>
        </w:rPr>
        <w:t>the</w:t>
      </w:r>
      <w:r>
        <w:rPr>
          <w:color w:val="805F00"/>
          <w:spacing w:val="-4"/>
        </w:rPr>
        <w:t xml:space="preserve"> </w:t>
      </w:r>
      <w:r>
        <w:rPr>
          <w:color w:val="805F00"/>
        </w:rPr>
        <w:t xml:space="preserve">Registrar for registration </w:t>
      </w:r>
      <w:r>
        <w:rPr>
          <w:color w:val="805F00"/>
          <w:u w:val="single" w:color="805F00"/>
        </w:rPr>
        <w:t>within the registration period</w:t>
      </w:r>
      <w:r>
        <w:rPr>
          <w:color w:val="805F00"/>
        </w:rPr>
        <w:t xml:space="preserve"> specified in subsection (5)(a); or</w:t>
      </w:r>
    </w:p>
    <w:p w14:paraId="644E06D1" w14:textId="77777777" w:rsidR="004C192B" w:rsidRDefault="00000000">
      <w:pPr>
        <w:pStyle w:val="a4"/>
        <w:numPr>
          <w:ilvl w:val="0"/>
          <w:numId w:val="7"/>
        </w:numPr>
        <w:tabs>
          <w:tab w:val="left" w:pos="1365"/>
        </w:tabs>
        <w:spacing w:line="261" w:lineRule="auto"/>
        <w:ind w:right="419"/>
        <w:jc w:val="both"/>
        <w:rPr>
          <w:sz w:val="26"/>
        </w:rPr>
      </w:pPr>
      <w:r>
        <w:rPr>
          <w:color w:val="2E5395"/>
          <w:sz w:val="26"/>
        </w:rPr>
        <w:t>important</w:t>
      </w:r>
      <w:r>
        <w:rPr>
          <w:color w:val="2E5395"/>
          <w:spacing w:val="-4"/>
          <w:sz w:val="26"/>
        </w:rPr>
        <w:t xml:space="preserve"> </w:t>
      </w:r>
      <w:r>
        <w:rPr>
          <w:color w:val="2E5395"/>
          <w:sz w:val="26"/>
        </w:rPr>
        <w:t>as</w:t>
      </w:r>
      <w:r>
        <w:rPr>
          <w:color w:val="2E5395"/>
          <w:spacing w:val="-7"/>
          <w:sz w:val="26"/>
        </w:rPr>
        <w:t xml:space="preserve"> </w:t>
      </w:r>
      <w:r>
        <w:rPr>
          <w:color w:val="2E5395"/>
          <w:sz w:val="26"/>
        </w:rPr>
        <w:t>there</w:t>
      </w:r>
      <w:r>
        <w:rPr>
          <w:color w:val="2E5395"/>
          <w:spacing w:val="-7"/>
          <w:sz w:val="26"/>
        </w:rPr>
        <w:t xml:space="preserve"> </w:t>
      </w:r>
      <w:r>
        <w:rPr>
          <w:color w:val="2E5395"/>
          <w:sz w:val="26"/>
        </w:rPr>
        <w:t>will</w:t>
      </w:r>
      <w:r>
        <w:rPr>
          <w:color w:val="2E5395"/>
          <w:spacing w:val="-2"/>
          <w:sz w:val="26"/>
        </w:rPr>
        <w:t xml:space="preserve"> </w:t>
      </w:r>
      <w:r>
        <w:rPr>
          <w:color w:val="2E5395"/>
          <w:sz w:val="26"/>
        </w:rPr>
        <w:t>be</w:t>
      </w:r>
      <w:r>
        <w:rPr>
          <w:color w:val="2E5395"/>
          <w:spacing w:val="-3"/>
          <w:sz w:val="26"/>
        </w:rPr>
        <w:t xml:space="preserve"> </w:t>
      </w:r>
      <w:r>
        <w:rPr>
          <w:color w:val="2E5395"/>
          <w:sz w:val="26"/>
        </w:rPr>
        <w:t>consequences</w:t>
      </w:r>
      <w:r>
        <w:rPr>
          <w:color w:val="2E5395"/>
          <w:spacing w:val="-3"/>
          <w:sz w:val="26"/>
        </w:rPr>
        <w:t xml:space="preserve"> </w:t>
      </w:r>
      <w:r>
        <w:rPr>
          <w:color w:val="2E5395"/>
          <w:sz w:val="26"/>
        </w:rPr>
        <w:t>for</w:t>
      </w:r>
      <w:r>
        <w:rPr>
          <w:color w:val="2E5395"/>
          <w:spacing w:val="-3"/>
          <w:sz w:val="26"/>
        </w:rPr>
        <w:t xml:space="preserve"> </w:t>
      </w:r>
      <w:r>
        <w:rPr>
          <w:color w:val="2E5395"/>
          <w:sz w:val="26"/>
        </w:rPr>
        <w:t>non-filling</w:t>
      </w:r>
      <w:r>
        <w:rPr>
          <w:color w:val="2E5395"/>
          <w:spacing w:val="-4"/>
          <w:sz w:val="26"/>
        </w:rPr>
        <w:t xml:space="preserve"> </w:t>
      </w:r>
      <w:r>
        <w:rPr>
          <w:color w:val="2E5395"/>
          <w:sz w:val="26"/>
        </w:rPr>
        <w:t>&gt;</w:t>
      </w:r>
      <w:r>
        <w:rPr>
          <w:color w:val="2E5395"/>
          <w:spacing w:val="-5"/>
          <w:sz w:val="26"/>
        </w:rPr>
        <w:t xml:space="preserve"> </w:t>
      </w:r>
      <w:r>
        <w:rPr>
          <w:color w:val="2E5395"/>
          <w:sz w:val="26"/>
        </w:rPr>
        <w:t>Q:</w:t>
      </w:r>
      <w:r>
        <w:rPr>
          <w:color w:val="2E5395"/>
          <w:spacing w:val="-4"/>
          <w:sz w:val="26"/>
        </w:rPr>
        <w:t xml:space="preserve"> </w:t>
      </w:r>
      <w:r>
        <w:rPr>
          <w:color w:val="2E5395"/>
          <w:sz w:val="26"/>
        </w:rPr>
        <w:t>from</w:t>
      </w:r>
      <w:r>
        <w:rPr>
          <w:color w:val="2E5395"/>
          <w:spacing w:val="-7"/>
          <w:sz w:val="26"/>
        </w:rPr>
        <w:t xml:space="preserve"> </w:t>
      </w:r>
      <w:r>
        <w:rPr>
          <w:color w:val="2E5395"/>
          <w:sz w:val="26"/>
        </w:rPr>
        <w:t>the</w:t>
      </w:r>
      <w:r>
        <w:rPr>
          <w:color w:val="2E5395"/>
          <w:spacing w:val="-3"/>
          <w:sz w:val="26"/>
        </w:rPr>
        <w:t xml:space="preserve"> </w:t>
      </w:r>
      <w:r>
        <w:rPr>
          <w:color w:val="2E5395"/>
          <w:sz w:val="26"/>
        </w:rPr>
        <w:t xml:space="preserve">bank’s point of view, </w:t>
      </w:r>
      <w:r>
        <w:rPr>
          <w:color w:val="2E5395"/>
          <w:sz w:val="26"/>
          <w:u w:val="single" w:color="2E5395"/>
        </w:rPr>
        <w:t>can the bank file it if the company forgot to do so?</w:t>
      </w:r>
    </w:p>
    <w:p w14:paraId="206870FF" w14:textId="77777777" w:rsidR="004C192B" w:rsidRDefault="00000000">
      <w:pPr>
        <w:pStyle w:val="a4"/>
        <w:numPr>
          <w:ilvl w:val="0"/>
          <w:numId w:val="7"/>
        </w:numPr>
        <w:tabs>
          <w:tab w:val="left" w:pos="1365"/>
        </w:tabs>
        <w:spacing w:before="21" w:line="261" w:lineRule="auto"/>
        <w:ind w:right="1290"/>
        <w:jc w:val="both"/>
        <w:rPr>
          <w:sz w:val="26"/>
        </w:rPr>
      </w:pPr>
      <w:r>
        <w:rPr>
          <w:color w:val="2E5395"/>
          <w:sz w:val="26"/>
        </w:rPr>
        <w:t>may:</w:t>
      </w:r>
      <w:r>
        <w:rPr>
          <w:color w:val="2E5395"/>
          <w:spacing w:val="-5"/>
          <w:sz w:val="26"/>
        </w:rPr>
        <w:t xml:space="preserve"> </w:t>
      </w:r>
      <w:r>
        <w:rPr>
          <w:color w:val="2E5395"/>
          <w:sz w:val="26"/>
        </w:rPr>
        <w:t>option</w:t>
      </w:r>
      <w:r>
        <w:rPr>
          <w:color w:val="2E5395"/>
          <w:spacing w:val="-7"/>
          <w:sz w:val="26"/>
        </w:rPr>
        <w:t xml:space="preserve"> </w:t>
      </w:r>
      <w:r>
        <w:rPr>
          <w:color w:val="2E5395"/>
          <w:sz w:val="26"/>
        </w:rPr>
        <w:t>only,</w:t>
      </w:r>
      <w:r>
        <w:rPr>
          <w:color w:val="2E5395"/>
          <w:spacing w:val="-5"/>
          <w:sz w:val="26"/>
        </w:rPr>
        <w:t xml:space="preserve"> </w:t>
      </w:r>
      <w:r>
        <w:rPr>
          <w:color w:val="2E5395"/>
          <w:sz w:val="26"/>
        </w:rPr>
        <w:t>not</w:t>
      </w:r>
      <w:r>
        <w:rPr>
          <w:color w:val="2E5395"/>
          <w:spacing w:val="-5"/>
          <w:sz w:val="26"/>
        </w:rPr>
        <w:t xml:space="preserve"> </w:t>
      </w:r>
      <w:r>
        <w:rPr>
          <w:color w:val="2E5395"/>
          <w:sz w:val="26"/>
        </w:rPr>
        <w:t>an</w:t>
      </w:r>
      <w:r>
        <w:rPr>
          <w:color w:val="2E5395"/>
          <w:spacing w:val="-7"/>
          <w:sz w:val="26"/>
        </w:rPr>
        <w:t xml:space="preserve"> </w:t>
      </w:r>
      <w:r>
        <w:rPr>
          <w:color w:val="2E5395"/>
          <w:sz w:val="26"/>
        </w:rPr>
        <w:t>obligation</w:t>
      </w:r>
      <w:r>
        <w:rPr>
          <w:color w:val="2E5395"/>
          <w:spacing w:val="-7"/>
          <w:sz w:val="26"/>
        </w:rPr>
        <w:t xml:space="preserve"> </w:t>
      </w:r>
      <w:r>
        <w:rPr>
          <w:color w:val="2E5395"/>
          <w:sz w:val="26"/>
        </w:rPr>
        <w:t>(e.g.,</w:t>
      </w:r>
      <w:r>
        <w:rPr>
          <w:color w:val="2E5395"/>
          <w:spacing w:val="-5"/>
          <w:sz w:val="26"/>
        </w:rPr>
        <w:t xml:space="preserve"> </w:t>
      </w:r>
      <w:r>
        <w:rPr>
          <w:color w:val="2E5395"/>
          <w:sz w:val="26"/>
        </w:rPr>
        <w:t>if</w:t>
      </w:r>
      <w:r>
        <w:rPr>
          <w:color w:val="2E5395"/>
          <w:spacing w:val="-6"/>
          <w:sz w:val="26"/>
        </w:rPr>
        <w:t xml:space="preserve"> </w:t>
      </w:r>
      <w:r>
        <w:rPr>
          <w:color w:val="2E5395"/>
          <w:sz w:val="26"/>
        </w:rPr>
        <w:t>the</w:t>
      </w:r>
      <w:r>
        <w:rPr>
          <w:color w:val="2E5395"/>
          <w:spacing w:val="-4"/>
          <w:sz w:val="26"/>
        </w:rPr>
        <w:t xml:space="preserve"> </w:t>
      </w:r>
      <w:r>
        <w:rPr>
          <w:color w:val="2E5395"/>
          <w:sz w:val="26"/>
        </w:rPr>
        <w:t>company</w:t>
      </w:r>
      <w:r>
        <w:rPr>
          <w:color w:val="2E5395"/>
          <w:spacing w:val="-8"/>
          <w:sz w:val="26"/>
        </w:rPr>
        <w:t xml:space="preserve"> </w:t>
      </w:r>
      <w:r>
        <w:rPr>
          <w:color w:val="2E5395"/>
          <w:sz w:val="26"/>
        </w:rPr>
        <w:t>does</w:t>
      </w:r>
      <w:r>
        <w:rPr>
          <w:color w:val="2E5395"/>
          <w:spacing w:val="-8"/>
          <w:sz w:val="26"/>
        </w:rPr>
        <w:t xml:space="preserve"> </w:t>
      </w:r>
      <w:r>
        <w:rPr>
          <w:color w:val="2E5395"/>
          <w:sz w:val="26"/>
        </w:rPr>
        <w:t>not</w:t>
      </w:r>
      <w:r>
        <w:rPr>
          <w:color w:val="2E5395"/>
          <w:spacing w:val="-5"/>
          <w:sz w:val="26"/>
        </w:rPr>
        <w:t xml:space="preserve"> </w:t>
      </w:r>
      <w:r>
        <w:rPr>
          <w:color w:val="2E5395"/>
          <w:sz w:val="26"/>
        </w:rPr>
        <w:t>do</w:t>
      </w:r>
      <w:r>
        <w:rPr>
          <w:color w:val="2E5395"/>
          <w:spacing w:val="-4"/>
          <w:sz w:val="26"/>
        </w:rPr>
        <w:t xml:space="preserve"> </w:t>
      </w:r>
      <w:r>
        <w:rPr>
          <w:color w:val="2E5395"/>
          <w:sz w:val="26"/>
        </w:rPr>
        <w:t>it,</w:t>
      </w:r>
      <w:r>
        <w:rPr>
          <w:color w:val="2E5395"/>
          <w:spacing w:val="-5"/>
          <w:sz w:val="26"/>
        </w:rPr>
        <w:t xml:space="preserve"> </w:t>
      </w:r>
      <w:r>
        <w:rPr>
          <w:color w:val="2E5395"/>
          <w:sz w:val="26"/>
        </w:rPr>
        <w:t>the bank/charge holder can do it)</w:t>
      </w:r>
    </w:p>
    <w:p w14:paraId="61C3B4C9" w14:textId="77777777" w:rsidR="004C192B" w:rsidRDefault="004C192B">
      <w:pPr>
        <w:pStyle w:val="a3"/>
        <w:spacing w:before="67"/>
      </w:pPr>
    </w:p>
    <w:p w14:paraId="2BFB6E2B" w14:textId="77777777" w:rsidR="004C192B" w:rsidRDefault="00000000">
      <w:pPr>
        <w:pStyle w:val="a3"/>
        <w:ind w:left="1004"/>
      </w:pPr>
      <w:r>
        <w:rPr>
          <w:color w:val="A4A4A4"/>
        </w:rPr>
        <w:t>(b)may,</w:t>
      </w:r>
      <w:r>
        <w:rPr>
          <w:color w:val="A4A4A4"/>
          <w:spacing w:val="-5"/>
        </w:rPr>
        <w:t xml:space="preserve"> </w:t>
      </w:r>
      <w:r>
        <w:rPr>
          <w:color w:val="A4A4A4"/>
        </w:rPr>
        <w:t>in</w:t>
      </w:r>
      <w:r>
        <w:rPr>
          <w:color w:val="A4A4A4"/>
          <w:spacing w:val="-1"/>
        </w:rPr>
        <w:t xml:space="preserve"> </w:t>
      </w:r>
      <w:r>
        <w:rPr>
          <w:color w:val="A4A4A4"/>
        </w:rPr>
        <w:t>the</w:t>
      </w:r>
      <w:r>
        <w:rPr>
          <w:color w:val="A4A4A4"/>
          <w:spacing w:val="-7"/>
        </w:rPr>
        <w:t xml:space="preserve"> </w:t>
      </w:r>
      <w:r>
        <w:rPr>
          <w:color w:val="A4A4A4"/>
        </w:rPr>
        <w:t>case</w:t>
      </w:r>
      <w:r>
        <w:rPr>
          <w:color w:val="A4A4A4"/>
          <w:spacing w:val="-7"/>
        </w:rPr>
        <w:t xml:space="preserve"> </w:t>
      </w:r>
      <w:r>
        <w:rPr>
          <w:color w:val="A4A4A4"/>
        </w:rPr>
        <w:t>of</w:t>
      </w:r>
      <w:r>
        <w:rPr>
          <w:color w:val="A4A4A4"/>
          <w:spacing w:val="-5"/>
        </w:rPr>
        <w:t xml:space="preserve"> </w:t>
      </w:r>
      <w:r>
        <w:rPr>
          <w:color w:val="A4A4A4"/>
        </w:rPr>
        <w:t>subsection</w:t>
      </w:r>
      <w:r>
        <w:rPr>
          <w:color w:val="A4A4A4"/>
          <w:spacing w:val="-6"/>
        </w:rPr>
        <w:t xml:space="preserve"> </w:t>
      </w:r>
      <w:r>
        <w:rPr>
          <w:color w:val="A4A4A4"/>
        </w:rPr>
        <w:t>(2),</w:t>
      </w:r>
      <w:r>
        <w:rPr>
          <w:color w:val="A4A4A4"/>
          <w:spacing w:val="-4"/>
        </w:rPr>
        <w:t xml:space="preserve"> </w:t>
      </w:r>
      <w:r>
        <w:rPr>
          <w:color w:val="A4A4A4"/>
        </w:rPr>
        <w:t>deliver</w:t>
      </w:r>
      <w:r>
        <w:rPr>
          <w:color w:val="A4A4A4"/>
          <w:spacing w:val="-3"/>
        </w:rPr>
        <w:t xml:space="preserve"> </w:t>
      </w:r>
      <w:r>
        <w:rPr>
          <w:color w:val="A4A4A4"/>
        </w:rPr>
        <w:t>a</w:t>
      </w:r>
      <w:r>
        <w:rPr>
          <w:color w:val="A4A4A4"/>
          <w:spacing w:val="-3"/>
        </w:rPr>
        <w:t xml:space="preserve"> </w:t>
      </w:r>
      <w:r>
        <w:rPr>
          <w:color w:val="A4A4A4"/>
        </w:rPr>
        <w:t>statement</w:t>
      </w:r>
      <w:r>
        <w:rPr>
          <w:color w:val="A4A4A4"/>
          <w:spacing w:val="-4"/>
        </w:rPr>
        <w:t xml:space="preserve"> </w:t>
      </w:r>
      <w:r>
        <w:rPr>
          <w:color w:val="A4A4A4"/>
        </w:rPr>
        <w:t>of</w:t>
      </w:r>
      <w:r>
        <w:rPr>
          <w:color w:val="A4A4A4"/>
          <w:spacing w:val="-5"/>
        </w:rPr>
        <w:t xml:space="preserve"> </w:t>
      </w:r>
      <w:r>
        <w:rPr>
          <w:color w:val="A4A4A4"/>
        </w:rPr>
        <w:t>the</w:t>
      </w:r>
      <w:r>
        <w:rPr>
          <w:color w:val="A4A4A4"/>
          <w:spacing w:val="-1"/>
        </w:rPr>
        <w:t xml:space="preserve"> </w:t>
      </w:r>
      <w:r>
        <w:rPr>
          <w:color w:val="A4A4A4"/>
        </w:rPr>
        <w:t>particulars</w:t>
      </w:r>
      <w:r>
        <w:rPr>
          <w:color w:val="A4A4A4"/>
          <w:spacing w:val="-6"/>
        </w:rPr>
        <w:t xml:space="preserve"> </w:t>
      </w:r>
      <w:r>
        <w:rPr>
          <w:color w:val="A4A4A4"/>
        </w:rPr>
        <w:t>of</w:t>
      </w:r>
      <w:r>
        <w:rPr>
          <w:color w:val="A4A4A4"/>
          <w:spacing w:val="-5"/>
        </w:rPr>
        <w:t xml:space="preserve"> the</w:t>
      </w:r>
    </w:p>
    <w:p w14:paraId="67BE37B8" w14:textId="77777777" w:rsidR="004C192B" w:rsidRDefault="00000000">
      <w:pPr>
        <w:pStyle w:val="a3"/>
        <w:spacing w:before="46" w:line="276" w:lineRule="auto"/>
        <w:ind w:left="1365" w:right="326"/>
      </w:pPr>
      <w:r>
        <w:rPr>
          <w:color w:val="A4A4A4"/>
        </w:rPr>
        <w:t>charge,</w:t>
      </w:r>
      <w:r>
        <w:rPr>
          <w:color w:val="A4A4A4"/>
          <w:spacing w:val="-5"/>
        </w:rPr>
        <w:t xml:space="preserve"> </w:t>
      </w:r>
      <w:r>
        <w:rPr>
          <w:color w:val="A4A4A4"/>
        </w:rPr>
        <w:t>together</w:t>
      </w:r>
      <w:r>
        <w:rPr>
          <w:color w:val="A4A4A4"/>
          <w:spacing w:val="-4"/>
        </w:rPr>
        <w:t xml:space="preserve"> </w:t>
      </w:r>
      <w:r>
        <w:rPr>
          <w:color w:val="A4A4A4"/>
        </w:rPr>
        <w:t>with</w:t>
      </w:r>
      <w:r>
        <w:rPr>
          <w:color w:val="A4A4A4"/>
          <w:spacing w:val="-5"/>
        </w:rPr>
        <w:t xml:space="preserve"> </w:t>
      </w:r>
      <w:r>
        <w:rPr>
          <w:color w:val="A4A4A4"/>
        </w:rPr>
        <w:t>a</w:t>
      </w:r>
      <w:r>
        <w:rPr>
          <w:color w:val="A4A4A4"/>
          <w:spacing w:val="-8"/>
        </w:rPr>
        <w:t xml:space="preserve"> </w:t>
      </w:r>
      <w:r>
        <w:rPr>
          <w:color w:val="A4A4A4"/>
        </w:rPr>
        <w:t>certified</w:t>
      </w:r>
      <w:r>
        <w:rPr>
          <w:color w:val="A4A4A4"/>
          <w:spacing w:val="-1"/>
        </w:rPr>
        <w:t xml:space="preserve"> </w:t>
      </w:r>
      <w:r>
        <w:rPr>
          <w:color w:val="A4A4A4"/>
        </w:rPr>
        <w:t>copy</w:t>
      </w:r>
      <w:r>
        <w:rPr>
          <w:color w:val="A4A4A4"/>
          <w:spacing w:val="-8"/>
        </w:rPr>
        <w:t xml:space="preserve"> </w:t>
      </w:r>
      <w:r>
        <w:rPr>
          <w:color w:val="A4A4A4"/>
        </w:rPr>
        <w:t>of</w:t>
      </w:r>
      <w:r>
        <w:rPr>
          <w:color w:val="A4A4A4"/>
          <w:spacing w:val="-6"/>
        </w:rPr>
        <w:t xml:space="preserve"> </w:t>
      </w:r>
      <w:r>
        <w:rPr>
          <w:color w:val="A4A4A4"/>
        </w:rPr>
        <w:t>an instrument</w:t>
      </w:r>
      <w:r>
        <w:rPr>
          <w:color w:val="A4A4A4"/>
          <w:spacing w:val="-5"/>
        </w:rPr>
        <w:t xml:space="preserve"> </w:t>
      </w:r>
      <w:r>
        <w:rPr>
          <w:color w:val="A4A4A4"/>
        </w:rPr>
        <w:t>specified</w:t>
      </w:r>
      <w:r>
        <w:rPr>
          <w:color w:val="A4A4A4"/>
          <w:spacing w:val="-1"/>
        </w:rPr>
        <w:t xml:space="preserve"> </w:t>
      </w:r>
      <w:r>
        <w:rPr>
          <w:color w:val="A4A4A4"/>
        </w:rPr>
        <w:t>in</w:t>
      </w:r>
      <w:r>
        <w:rPr>
          <w:color w:val="A4A4A4"/>
          <w:spacing w:val="-2"/>
        </w:rPr>
        <w:t xml:space="preserve"> </w:t>
      </w:r>
      <w:r>
        <w:rPr>
          <w:color w:val="A4A4A4"/>
        </w:rPr>
        <w:t>subsection</w:t>
      </w:r>
      <w:r>
        <w:rPr>
          <w:color w:val="A4A4A4"/>
          <w:spacing w:val="-7"/>
        </w:rPr>
        <w:t xml:space="preserve"> </w:t>
      </w:r>
      <w:r>
        <w:rPr>
          <w:color w:val="A4A4A4"/>
        </w:rPr>
        <w:t>(4), to the Registrar for registration within the registration period specified in subsection (5)(b).</w:t>
      </w:r>
    </w:p>
    <w:p w14:paraId="076C6E5B" w14:textId="77777777" w:rsidR="004C192B" w:rsidRDefault="004C192B">
      <w:pPr>
        <w:pStyle w:val="a3"/>
        <w:spacing w:line="276" w:lineRule="auto"/>
        <w:sectPr w:rsidR="004C192B">
          <w:pgSz w:w="11910" w:h="16840"/>
          <w:pgMar w:top="640" w:right="566" w:bottom="940" w:left="566" w:header="0" w:footer="723" w:gutter="0"/>
          <w:cols w:space="720"/>
        </w:sectPr>
      </w:pPr>
    </w:p>
    <w:p w14:paraId="65D24ABC" w14:textId="77777777" w:rsidR="004C192B" w:rsidRDefault="00000000">
      <w:pPr>
        <w:pStyle w:val="a4"/>
        <w:numPr>
          <w:ilvl w:val="0"/>
          <w:numId w:val="9"/>
        </w:numPr>
        <w:tabs>
          <w:tab w:val="left" w:pos="977"/>
        </w:tabs>
        <w:spacing w:before="78"/>
        <w:ind w:left="977" w:hanging="398"/>
        <w:rPr>
          <w:color w:val="A4A4A4"/>
          <w:sz w:val="26"/>
        </w:rPr>
      </w:pPr>
      <w:r>
        <w:rPr>
          <w:color w:val="A4A4A4"/>
          <w:sz w:val="26"/>
        </w:rPr>
        <w:lastRenderedPageBreak/>
        <w:t>The</w:t>
      </w:r>
      <w:r>
        <w:rPr>
          <w:color w:val="A4A4A4"/>
          <w:spacing w:val="-7"/>
          <w:sz w:val="26"/>
        </w:rPr>
        <w:t xml:space="preserve"> </w:t>
      </w:r>
      <w:r>
        <w:rPr>
          <w:color w:val="A4A4A4"/>
          <w:sz w:val="26"/>
        </w:rPr>
        <w:t>instrument</w:t>
      </w:r>
      <w:r>
        <w:rPr>
          <w:color w:val="A4A4A4"/>
          <w:spacing w:val="-3"/>
          <w:sz w:val="26"/>
        </w:rPr>
        <w:t xml:space="preserve"> </w:t>
      </w:r>
      <w:r>
        <w:rPr>
          <w:color w:val="A4A4A4"/>
          <w:spacing w:val="-5"/>
          <w:sz w:val="26"/>
        </w:rPr>
        <w:t>is—</w:t>
      </w:r>
    </w:p>
    <w:p w14:paraId="4F89F88B" w14:textId="77777777" w:rsidR="004C192B" w:rsidRDefault="00000000">
      <w:pPr>
        <w:pStyle w:val="a4"/>
        <w:numPr>
          <w:ilvl w:val="0"/>
          <w:numId w:val="6"/>
        </w:numPr>
        <w:tabs>
          <w:tab w:val="left" w:pos="1362"/>
          <w:tab w:val="left" w:pos="1365"/>
        </w:tabs>
        <w:spacing w:before="45" w:line="276" w:lineRule="auto"/>
        <w:ind w:right="441"/>
        <w:rPr>
          <w:sz w:val="26"/>
        </w:rPr>
      </w:pPr>
      <w:r>
        <w:rPr>
          <w:color w:val="A4A4A4"/>
          <w:sz w:val="26"/>
        </w:rPr>
        <w:t>for</w:t>
      </w:r>
      <w:r>
        <w:rPr>
          <w:color w:val="A4A4A4"/>
          <w:spacing w:val="-4"/>
          <w:sz w:val="26"/>
        </w:rPr>
        <w:t xml:space="preserve"> </w:t>
      </w:r>
      <w:r>
        <w:rPr>
          <w:color w:val="A4A4A4"/>
          <w:sz w:val="26"/>
        </w:rPr>
        <w:t>the</w:t>
      </w:r>
      <w:r>
        <w:rPr>
          <w:color w:val="A4A4A4"/>
          <w:spacing w:val="-8"/>
          <w:sz w:val="26"/>
        </w:rPr>
        <w:t xml:space="preserve"> </w:t>
      </w:r>
      <w:r>
        <w:rPr>
          <w:color w:val="A4A4A4"/>
          <w:sz w:val="26"/>
        </w:rPr>
        <w:t>purposes</w:t>
      </w:r>
      <w:r>
        <w:rPr>
          <w:color w:val="A4A4A4"/>
          <w:spacing w:val="-8"/>
          <w:sz w:val="26"/>
        </w:rPr>
        <w:t xml:space="preserve"> </w:t>
      </w:r>
      <w:r>
        <w:rPr>
          <w:color w:val="A4A4A4"/>
          <w:sz w:val="26"/>
        </w:rPr>
        <w:t>of</w:t>
      </w:r>
      <w:r>
        <w:rPr>
          <w:color w:val="A4A4A4"/>
          <w:spacing w:val="-6"/>
          <w:sz w:val="26"/>
        </w:rPr>
        <w:t xml:space="preserve"> </w:t>
      </w:r>
      <w:r>
        <w:rPr>
          <w:color w:val="A4A4A4"/>
          <w:sz w:val="26"/>
        </w:rPr>
        <w:t>subsection</w:t>
      </w:r>
      <w:r>
        <w:rPr>
          <w:color w:val="A4A4A4"/>
          <w:spacing w:val="-7"/>
          <w:sz w:val="26"/>
        </w:rPr>
        <w:t xml:space="preserve"> </w:t>
      </w:r>
      <w:r>
        <w:rPr>
          <w:color w:val="A4A4A4"/>
          <w:sz w:val="26"/>
        </w:rPr>
        <w:t>(2)(a)(</w:t>
      </w:r>
      <w:proofErr w:type="spellStart"/>
      <w:r>
        <w:rPr>
          <w:color w:val="A4A4A4"/>
          <w:sz w:val="26"/>
        </w:rPr>
        <w:t>i</w:t>
      </w:r>
      <w:proofErr w:type="spellEnd"/>
      <w:r>
        <w:rPr>
          <w:color w:val="A4A4A4"/>
          <w:sz w:val="26"/>
        </w:rPr>
        <w:t>),</w:t>
      </w:r>
      <w:r>
        <w:rPr>
          <w:color w:val="A4A4A4"/>
          <w:spacing w:val="-5"/>
          <w:sz w:val="26"/>
        </w:rPr>
        <w:t xml:space="preserve"> </w:t>
      </w:r>
      <w:r>
        <w:rPr>
          <w:color w:val="A4A4A4"/>
          <w:sz w:val="26"/>
        </w:rPr>
        <w:t>the</w:t>
      </w:r>
      <w:r>
        <w:rPr>
          <w:color w:val="A4A4A4"/>
          <w:spacing w:val="-8"/>
          <w:sz w:val="26"/>
        </w:rPr>
        <w:t xml:space="preserve"> </w:t>
      </w:r>
      <w:r>
        <w:rPr>
          <w:color w:val="A4A4A4"/>
          <w:sz w:val="26"/>
        </w:rPr>
        <w:t>instrument</w:t>
      </w:r>
      <w:r>
        <w:rPr>
          <w:color w:val="A4A4A4"/>
          <w:spacing w:val="-5"/>
          <w:sz w:val="26"/>
        </w:rPr>
        <w:t xml:space="preserve"> </w:t>
      </w:r>
      <w:r>
        <w:rPr>
          <w:color w:val="A4A4A4"/>
          <w:sz w:val="26"/>
        </w:rPr>
        <w:t>by</w:t>
      </w:r>
      <w:r>
        <w:rPr>
          <w:color w:val="A4A4A4"/>
          <w:spacing w:val="-8"/>
          <w:sz w:val="26"/>
        </w:rPr>
        <w:t xml:space="preserve"> </w:t>
      </w:r>
      <w:r>
        <w:rPr>
          <w:color w:val="A4A4A4"/>
          <w:sz w:val="26"/>
        </w:rPr>
        <w:t>reference</w:t>
      </w:r>
      <w:r>
        <w:rPr>
          <w:color w:val="A4A4A4"/>
          <w:spacing w:val="-3"/>
          <w:sz w:val="26"/>
        </w:rPr>
        <w:t xml:space="preserve"> </w:t>
      </w:r>
      <w:r>
        <w:rPr>
          <w:color w:val="A4A4A4"/>
          <w:sz w:val="26"/>
        </w:rPr>
        <w:t>to</w:t>
      </w:r>
      <w:r>
        <w:rPr>
          <w:color w:val="A4A4A4"/>
          <w:spacing w:val="-5"/>
          <w:sz w:val="26"/>
        </w:rPr>
        <w:t xml:space="preserve"> </w:t>
      </w:r>
      <w:r>
        <w:rPr>
          <w:color w:val="A4A4A4"/>
          <w:sz w:val="26"/>
        </w:rPr>
        <w:t>which</w:t>
      </w:r>
      <w:r>
        <w:rPr>
          <w:color w:val="A4A4A4"/>
          <w:spacing w:val="-5"/>
          <w:sz w:val="26"/>
        </w:rPr>
        <w:t xml:space="preserve"> </w:t>
      </w:r>
      <w:r>
        <w:rPr>
          <w:color w:val="A4A4A4"/>
          <w:sz w:val="26"/>
        </w:rPr>
        <w:t>the specified charge is given; or</w:t>
      </w:r>
    </w:p>
    <w:p w14:paraId="7B10DC10" w14:textId="77777777" w:rsidR="004C192B" w:rsidRDefault="00000000">
      <w:pPr>
        <w:pStyle w:val="a4"/>
        <w:numPr>
          <w:ilvl w:val="0"/>
          <w:numId w:val="6"/>
        </w:numPr>
        <w:tabs>
          <w:tab w:val="left" w:pos="1362"/>
        </w:tabs>
        <w:spacing w:line="304" w:lineRule="exact"/>
        <w:ind w:left="1362" w:hanging="358"/>
        <w:rPr>
          <w:sz w:val="26"/>
        </w:rPr>
      </w:pPr>
      <w:r>
        <w:rPr>
          <w:color w:val="A4A4A4"/>
          <w:sz w:val="26"/>
        </w:rPr>
        <w:t>for</w:t>
      </w:r>
      <w:r>
        <w:rPr>
          <w:color w:val="A4A4A4"/>
          <w:spacing w:val="-5"/>
          <w:sz w:val="26"/>
        </w:rPr>
        <w:t xml:space="preserve"> </w:t>
      </w:r>
      <w:r>
        <w:rPr>
          <w:color w:val="A4A4A4"/>
          <w:sz w:val="26"/>
        </w:rPr>
        <w:t>the</w:t>
      </w:r>
      <w:r>
        <w:rPr>
          <w:color w:val="A4A4A4"/>
          <w:spacing w:val="-7"/>
          <w:sz w:val="26"/>
        </w:rPr>
        <w:t xml:space="preserve"> </w:t>
      </w:r>
      <w:r>
        <w:rPr>
          <w:color w:val="A4A4A4"/>
          <w:sz w:val="26"/>
        </w:rPr>
        <w:t>purposes</w:t>
      </w:r>
      <w:r>
        <w:rPr>
          <w:color w:val="A4A4A4"/>
          <w:spacing w:val="-6"/>
          <w:sz w:val="26"/>
        </w:rPr>
        <w:t xml:space="preserve"> </w:t>
      </w:r>
      <w:r>
        <w:rPr>
          <w:color w:val="A4A4A4"/>
          <w:sz w:val="26"/>
        </w:rPr>
        <w:t>of</w:t>
      </w:r>
      <w:r>
        <w:rPr>
          <w:color w:val="A4A4A4"/>
          <w:spacing w:val="-5"/>
          <w:sz w:val="26"/>
        </w:rPr>
        <w:t xml:space="preserve"> </w:t>
      </w:r>
      <w:r>
        <w:rPr>
          <w:color w:val="A4A4A4"/>
          <w:sz w:val="26"/>
        </w:rPr>
        <w:t>subsection</w:t>
      </w:r>
      <w:r>
        <w:rPr>
          <w:color w:val="A4A4A4"/>
          <w:spacing w:val="-6"/>
          <w:sz w:val="26"/>
        </w:rPr>
        <w:t xml:space="preserve"> </w:t>
      </w:r>
      <w:r>
        <w:rPr>
          <w:color w:val="A4A4A4"/>
          <w:sz w:val="26"/>
        </w:rPr>
        <w:t>(2)(a)(ii),</w:t>
      </w:r>
      <w:r>
        <w:rPr>
          <w:color w:val="A4A4A4"/>
          <w:spacing w:val="1"/>
          <w:sz w:val="26"/>
        </w:rPr>
        <w:t xml:space="preserve"> </w:t>
      </w:r>
      <w:r>
        <w:rPr>
          <w:color w:val="A4A4A4"/>
          <w:sz w:val="26"/>
        </w:rPr>
        <w:t>any</w:t>
      </w:r>
      <w:r>
        <w:rPr>
          <w:color w:val="A4A4A4"/>
          <w:spacing w:val="-1"/>
          <w:sz w:val="26"/>
        </w:rPr>
        <w:t xml:space="preserve"> </w:t>
      </w:r>
      <w:r>
        <w:rPr>
          <w:color w:val="A4A4A4"/>
          <w:sz w:val="26"/>
        </w:rPr>
        <w:t>one</w:t>
      </w:r>
      <w:r>
        <w:rPr>
          <w:color w:val="A4A4A4"/>
          <w:spacing w:val="-8"/>
          <w:sz w:val="26"/>
        </w:rPr>
        <w:t xml:space="preserve"> </w:t>
      </w:r>
      <w:r>
        <w:rPr>
          <w:color w:val="A4A4A4"/>
          <w:sz w:val="26"/>
        </w:rPr>
        <w:t>debenture</w:t>
      </w:r>
      <w:r>
        <w:rPr>
          <w:color w:val="A4A4A4"/>
          <w:spacing w:val="-7"/>
          <w:sz w:val="26"/>
        </w:rPr>
        <w:t xml:space="preserve"> </w:t>
      </w:r>
      <w:r>
        <w:rPr>
          <w:color w:val="A4A4A4"/>
          <w:sz w:val="26"/>
        </w:rPr>
        <w:t>of</w:t>
      </w:r>
      <w:r>
        <w:rPr>
          <w:color w:val="A4A4A4"/>
          <w:spacing w:val="-4"/>
          <w:sz w:val="26"/>
        </w:rPr>
        <w:t xml:space="preserve"> </w:t>
      </w:r>
      <w:r>
        <w:rPr>
          <w:color w:val="A4A4A4"/>
          <w:sz w:val="26"/>
        </w:rPr>
        <w:t>the</w:t>
      </w:r>
      <w:r>
        <w:rPr>
          <w:color w:val="A4A4A4"/>
          <w:spacing w:val="8"/>
          <w:sz w:val="26"/>
        </w:rPr>
        <w:t xml:space="preserve"> </w:t>
      </w:r>
      <w:r>
        <w:rPr>
          <w:color w:val="A4A4A4"/>
          <w:spacing w:val="-2"/>
          <w:sz w:val="26"/>
        </w:rPr>
        <w:t>series.</w:t>
      </w:r>
    </w:p>
    <w:p w14:paraId="50D73D69" w14:textId="77777777" w:rsidR="004C192B" w:rsidRDefault="004C192B">
      <w:pPr>
        <w:pStyle w:val="a3"/>
        <w:spacing w:before="96"/>
      </w:pPr>
    </w:p>
    <w:p w14:paraId="6C5BB8B0" w14:textId="77777777" w:rsidR="004C192B" w:rsidRDefault="00000000">
      <w:pPr>
        <w:pStyle w:val="a4"/>
        <w:numPr>
          <w:ilvl w:val="0"/>
          <w:numId w:val="9"/>
        </w:numPr>
        <w:tabs>
          <w:tab w:val="left" w:pos="977"/>
        </w:tabs>
        <w:ind w:left="977" w:hanging="398"/>
        <w:rPr>
          <w:color w:val="805F00"/>
          <w:sz w:val="26"/>
        </w:rPr>
      </w:pPr>
      <w:r>
        <w:rPr>
          <w:color w:val="805F00"/>
          <w:sz w:val="26"/>
        </w:rPr>
        <w:t>The</w:t>
      </w:r>
      <w:r>
        <w:rPr>
          <w:color w:val="805F00"/>
          <w:spacing w:val="-9"/>
          <w:sz w:val="26"/>
        </w:rPr>
        <w:t xml:space="preserve"> </w:t>
      </w:r>
      <w:r>
        <w:rPr>
          <w:color w:val="805F00"/>
          <w:sz w:val="26"/>
        </w:rPr>
        <w:t>registration</w:t>
      </w:r>
      <w:r>
        <w:rPr>
          <w:color w:val="805F00"/>
          <w:spacing w:val="-8"/>
          <w:sz w:val="26"/>
        </w:rPr>
        <w:t xml:space="preserve"> </w:t>
      </w:r>
      <w:r>
        <w:rPr>
          <w:color w:val="805F00"/>
          <w:sz w:val="26"/>
        </w:rPr>
        <w:t>period</w:t>
      </w:r>
      <w:r>
        <w:rPr>
          <w:color w:val="805F00"/>
          <w:spacing w:val="-4"/>
          <w:sz w:val="26"/>
        </w:rPr>
        <w:t xml:space="preserve"> </w:t>
      </w:r>
      <w:r>
        <w:rPr>
          <w:color w:val="805F00"/>
          <w:spacing w:val="-5"/>
          <w:sz w:val="26"/>
        </w:rPr>
        <w:t>is—</w:t>
      </w:r>
    </w:p>
    <w:p w14:paraId="15C92616" w14:textId="77777777" w:rsidR="004C192B" w:rsidRDefault="00000000">
      <w:pPr>
        <w:pStyle w:val="a4"/>
        <w:numPr>
          <w:ilvl w:val="0"/>
          <w:numId w:val="5"/>
        </w:numPr>
        <w:tabs>
          <w:tab w:val="left" w:pos="1362"/>
        </w:tabs>
        <w:spacing w:before="45"/>
        <w:ind w:left="1362" w:hanging="358"/>
        <w:rPr>
          <w:color w:val="805F00"/>
          <w:sz w:val="26"/>
        </w:rPr>
      </w:pPr>
      <w:r>
        <w:rPr>
          <w:color w:val="805F00"/>
          <w:sz w:val="26"/>
        </w:rPr>
        <w:t>for</w:t>
      </w:r>
      <w:r>
        <w:rPr>
          <w:color w:val="805F00"/>
          <w:spacing w:val="-2"/>
          <w:sz w:val="26"/>
        </w:rPr>
        <w:t xml:space="preserve"> </w:t>
      </w:r>
      <w:r>
        <w:rPr>
          <w:color w:val="805F00"/>
          <w:sz w:val="26"/>
        </w:rPr>
        <w:t>the</w:t>
      </w:r>
      <w:r>
        <w:rPr>
          <w:color w:val="805F00"/>
          <w:spacing w:val="-5"/>
          <w:sz w:val="26"/>
        </w:rPr>
        <w:t xml:space="preserve"> </w:t>
      </w:r>
      <w:r>
        <w:rPr>
          <w:color w:val="805F00"/>
          <w:sz w:val="26"/>
        </w:rPr>
        <w:t>purposes</w:t>
      </w:r>
      <w:r>
        <w:rPr>
          <w:color w:val="805F00"/>
          <w:spacing w:val="-5"/>
          <w:sz w:val="26"/>
        </w:rPr>
        <w:t xml:space="preserve"> </w:t>
      </w:r>
      <w:r>
        <w:rPr>
          <w:color w:val="805F00"/>
          <w:sz w:val="26"/>
        </w:rPr>
        <w:t>of</w:t>
      </w:r>
      <w:r>
        <w:rPr>
          <w:color w:val="805F00"/>
          <w:spacing w:val="-4"/>
          <w:sz w:val="26"/>
        </w:rPr>
        <w:t xml:space="preserve"> </w:t>
      </w:r>
      <w:r>
        <w:rPr>
          <w:color w:val="805F00"/>
          <w:sz w:val="26"/>
        </w:rPr>
        <w:t>subsection</w:t>
      </w:r>
      <w:r>
        <w:rPr>
          <w:color w:val="805F00"/>
          <w:spacing w:val="-4"/>
          <w:sz w:val="26"/>
        </w:rPr>
        <w:t xml:space="preserve"> </w:t>
      </w:r>
      <w:r>
        <w:rPr>
          <w:color w:val="805F00"/>
          <w:sz w:val="26"/>
        </w:rPr>
        <w:t>(1)</w:t>
      </w:r>
      <w:r>
        <w:rPr>
          <w:color w:val="805F00"/>
          <w:spacing w:val="-3"/>
          <w:sz w:val="26"/>
        </w:rPr>
        <w:t xml:space="preserve"> </w:t>
      </w:r>
      <w:r>
        <w:rPr>
          <w:color w:val="805F00"/>
          <w:sz w:val="26"/>
        </w:rPr>
        <w:t>or</w:t>
      </w:r>
      <w:r>
        <w:rPr>
          <w:color w:val="805F00"/>
          <w:spacing w:val="5"/>
          <w:sz w:val="26"/>
        </w:rPr>
        <w:t xml:space="preserve"> </w:t>
      </w:r>
      <w:r>
        <w:rPr>
          <w:color w:val="805F00"/>
          <w:spacing w:val="-2"/>
          <w:sz w:val="26"/>
        </w:rPr>
        <w:t>(3)(a)—</w:t>
      </w:r>
    </w:p>
    <w:p w14:paraId="60C6CE11" w14:textId="77777777" w:rsidR="004C192B" w:rsidRDefault="00000000">
      <w:pPr>
        <w:pStyle w:val="a4"/>
        <w:numPr>
          <w:ilvl w:val="1"/>
          <w:numId w:val="5"/>
        </w:numPr>
        <w:tabs>
          <w:tab w:val="left" w:pos="2149"/>
        </w:tabs>
        <w:spacing w:before="46"/>
        <w:ind w:left="2149" w:hanging="719"/>
        <w:rPr>
          <w:color w:val="805F00"/>
          <w:sz w:val="26"/>
        </w:rPr>
      </w:pPr>
      <w:r>
        <w:rPr>
          <w:b/>
          <w:color w:val="805F00"/>
          <w:sz w:val="26"/>
        </w:rPr>
        <w:t>one</w:t>
      </w:r>
      <w:r>
        <w:rPr>
          <w:b/>
          <w:color w:val="805F00"/>
          <w:spacing w:val="-3"/>
          <w:sz w:val="26"/>
        </w:rPr>
        <w:t xml:space="preserve"> </w:t>
      </w:r>
      <w:r>
        <w:rPr>
          <w:b/>
          <w:color w:val="805F00"/>
          <w:sz w:val="26"/>
        </w:rPr>
        <w:t>month</w:t>
      </w:r>
      <w:r>
        <w:rPr>
          <w:b/>
          <w:color w:val="805F00"/>
          <w:spacing w:val="-3"/>
          <w:sz w:val="26"/>
        </w:rPr>
        <w:t xml:space="preserve"> </w:t>
      </w:r>
      <w:r>
        <w:rPr>
          <w:color w:val="805F00"/>
          <w:sz w:val="26"/>
          <w:u w:val="single" w:color="805F00"/>
        </w:rPr>
        <w:t>after</w:t>
      </w:r>
      <w:r>
        <w:rPr>
          <w:color w:val="805F00"/>
          <w:spacing w:val="-2"/>
          <w:sz w:val="26"/>
          <w:u w:val="single" w:color="805F00"/>
        </w:rPr>
        <w:t xml:space="preserve"> </w:t>
      </w:r>
      <w:r>
        <w:rPr>
          <w:color w:val="805F00"/>
          <w:sz w:val="26"/>
          <w:u w:val="single" w:color="805F00"/>
        </w:rPr>
        <w:t>the</w:t>
      </w:r>
      <w:r>
        <w:rPr>
          <w:color w:val="805F00"/>
          <w:spacing w:val="-5"/>
          <w:sz w:val="26"/>
          <w:u w:val="single" w:color="805F00"/>
        </w:rPr>
        <w:t xml:space="preserve"> </w:t>
      </w:r>
      <w:r>
        <w:rPr>
          <w:color w:val="805F00"/>
          <w:sz w:val="26"/>
          <w:u w:val="single" w:color="805F00"/>
        </w:rPr>
        <w:t>date</w:t>
      </w:r>
      <w:r>
        <w:rPr>
          <w:color w:val="805F00"/>
          <w:spacing w:val="-2"/>
          <w:sz w:val="26"/>
          <w:u w:val="single" w:color="805F00"/>
        </w:rPr>
        <w:t xml:space="preserve"> </w:t>
      </w:r>
      <w:r>
        <w:rPr>
          <w:color w:val="805F00"/>
          <w:sz w:val="26"/>
          <w:u w:val="single" w:color="805F00"/>
        </w:rPr>
        <w:t>on</w:t>
      </w:r>
      <w:r>
        <w:rPr>
          <w:color w:val="805F00"/>
          <w:spacing w:val="-4"/>
          <w:sz w:val="26"/>
          <w:u w:val="single" w:color="805F00"/>
        </w:rPr>
        <w:t xml:space="preserve"> </w:t>
      </w:r>
      <w:r>
        <w:rPr>
          <w:color w:val="805F00"/>
          <w:sz w:val="26"/>
          <w:u w:val="single" w:color="805F00"/>
        </w:rPr>
        <w:t>which</w:t>
      </w:r>
      <w:r>
        <w:rPr>
          <w:color w:val="805F00"/>
          <w:spacing w:val="-2"/>
          <w:sz w:val="26"/>
          <w:u w:val="single" w:color="805F00"/>
        </w:rPr>
        <w:t xml:space="preserve"> </w:t>
      </w:r>
      <w:r>
        <w:rPr>
          <w:color w:val="805F00"/>
          <w:sz w:val="26"/>
          <w:u w:val="single" w:color="805F00"/>
        </w:rPr>
        <w:t>the</w:t>
      </w:r>
      <w:r>
        <w:rPr>
          <w:color w:val="805F00"/>
          <w:spacing w:val="-6"/>
          <w:sz w:val="26"/>
          <w:u w:val="single" w:color="805F00"/>
        </w:rPr>
        <w:t xml:space="preserve"> </w:t>
      </w:r>
      <w:r>
        <w:rPr>
          <w:color w:val="805F00"/>
          <w:sz w:val="26"/>
          <w:u w:val="single" w:color="805F00"/>
        </w:rPr>
        <w:t>specified</w:t>
      </w:r>
      <w:r>
        <w:rPr>
          <w:color w:val="805F00"/>
          <w:spacing w:val="-3"/>
          <w:sz w:val="26"/>
          <w:u w:val="single" w:color="805F00"/>
        </w:rPr>
        <w:t xml:space="preserve"> </w:t>
      </w:r>
      <w:r>
        <w:rPr>
          <w:color w:val="805F00"/>
          <w:sz w:val="26"/>
          <w:u w:val="single" w:color="805F00"/>
        </w:rPr>
        <w:t>charge</w:t>
      </w:r>
      <w:r>
        <w:rPr>
          <w:color w:val="805F00"/>
          <w:spacing w:val="-2"/>
          <w:sz w:val="26"/>
          <w:u w:val="single" w:color="805F00"/>
        </w:rPr>
        <w:t xml:space="preserve"> </w:t>
      </w:r>
      <w:r>
        <w:rPr>
          <w:color w:val="805F00"/>
          <w:sz w:val="26"/>
          <w:u w:val="single" w:color="805F00"/>
        </w:rPr>
        <w:t>is</w:t>
      </w:r>
      <w:r>
        <w:rPr>
          <w:color w:val="805F00"/>
          <w:spacing w:val="-1"/>
          <w:sz w:val="26"/>
          <w:u w:val="single" w:color="805F00"/>
        </w:rPr>
        <w:t xml:space="preserve"> </w:t>
      </w:r>
      <w:r>
        <w:rPr>
          <w:color w:val="805F00"/>
          <w:sz w:val="26"/>
          <w:u w:val="single" w:color="805F00"/>
        </w:rPr>
        <w:t>created</w:t>
      </w:r>
      <w:r>
        <w:rPr>
          <w:color w:val="805F00"/>
          <w:sz w:val="26"/>
        </w:rPr>
        <w:t>;</w:t>
      </w:r>
      <w:r>
        <w:rPr>
          <w:color w:val="805F00"/>
          <w:spacing w:val="-3"/>
          <w:sz w:val="26"/>
        </w:rPr>
        <w:t xml:space="preserve"> </w:t>
      </w:r>
      <w:r>
        <w:rPr>
          <w:color w:val="805F00"/>
          <w:spacing w:val="-5"/>
          <w:sz w:val="26"/>
        </w:rPr>
        <w:t>or</w:t>
      </w:r>
    </w:p>
    <w:p w14:paraId="45DC453B" w14:textId="77777777" w:rsidR="004C192B" w:rsidRDefault="00000000">
      <w:pPr>
        <w:pStyle w:val="a4"/>
        <w:numPr>
          <w:ilvl w:val="0"/>
          <w:numId w:val="4"/>
        </w:numPr>
        <w:tabs>
          <w:tab w:val="left" w:pos="1365"/>
        </w:tabs>
        <w:spacing w:before="49" w:line="261" w:lineRule="auto"/>
        <w:ind w:right="956"/>
        <w:rPr>
          <w:sz w:val="26"/>
        </w:rPr>
      </w:pPr>
      <w:r>
        <w:rPr>
          <w:color w:val="2E5395"/>
          <w:sz w:val="26"/>
        </w:rPr>
        <w:t>the</w:t>
      </w:r>
      <w:r>
        <w:rPr>
          <w:color w:val="2E5395"/>
          <w:spacing w:val="-6"/>
          <w:sz w:val="26"/>
        </w:rPr>
        <w:t xml:space="preserve"> </w:t>
      </w:r>
      <w:r>
        <w:rPr>
          <w:b/>
          <w:color w:val="2E5395"/>
          <w:sz w:val="26"/>
        </w:rPr>
        <w:t>time</w:t>
      </w:r>
      <w:r>
        <w:rPr>
          <w:b/>
          <w:color w:val="2E5395"/>
          <w:spacing w:val="-3"/>
          <w:sz w:val="26"/>
        </w:rPr>
        <w:t xml:space="preserve"> </w:t>
      </w:r>
      <w:r>
        <w:rPr>
          <w:b/>
          <w:color w:val="2E5395"/>
          <w:sz w:val="26"/>
        </w:rPr>
        <w:t>period</w:t>
      </w:r>
      <w:r>
        <w:rPr>
          <w:b/>
          <w:color w:val="2E5395"/>
          <w:spacing w:val="-5"/>
          <w:sz w:val="26"/>
        </w:rPr>
        <w:t xml:space="preserve"> </w:t>
      </w:r>
      <w:r>
        <w:rPr>
          <w:b/>
          <w:color w:val="2E5395"/>
          <w:sz w:val="26"/>
        </w:rPr>
        <w:t>is one</w:t>
      </w:r>
      <w:r>
        <w:rPr>
          <w:b/>
          <w:color w:val="2E5395"/>
          <w:spacing w:val="-3"/>
          <w:sz w:val="26"/>
        </w:rPr>
        <w:t xml:space="preserve"> </w:t>
      </w:r>
      <w:r>
        <w:rPr>
          <w:b/>
          <w:color w:val="2E5395"/>
          <w:sz w:val="26"/>
        </w:rPr>
        <w:t>month</w:t>
      </w:r>
      <w:r>
        <w:rPr>
          <w:b/>
          <w:color w:val="2E5395"/>
          <w:spacing w:val="-2"/>
          <w:sz w:val="26"/>
        </w:rPr>
        <w:t xml:space="preserve"> </w:t>
      </w:r>
      <w:r>
        <w:rPr>
          <w:color w:val="2E5395"/>
          <w:sz w:val="26"/>
        </w:rPr>
        <w:t>counting</w:t>
      </w:r>
      <w:r>
        <w:rPr>
          <w:color w:val="2E5395"/>
          <w:spacing w:val="-3"/>
          <w:sz w:val="26"/>
        </w:rPr>
        <w:t xml:space="preserve"> </w:t>
      </w:r>
      <w:r>
        <w:rPr>
          <w:color w:val="2E5395"/>
          <w:sz w:val="26"/>
        </w:rPr>
        <w:t>from</w:t>
      </w:r>
      <w:r>
        <w:rPr>
          <w:color w:val="2E5395"/>
          <w:spacing w:val="-1"/>
          <w:sz w:val="26"/>
        </w:rPr>
        <w:t xml:space="preserve"> </w:t>
      </w:r>
      <w:r>
        <w:rPr>
          <w:color w:val="2E5395"/>
          <w:sz w:val="26"/>
        </w:rPr>
        <w:t>the</w:t>
      </w:r>
      <w:r>
        <w:rPr>
          <w:color w:val="2E5395"/>
          <w:spacing w:val="-6"/>
          <w:sz w:val="26"/>
        </w:rPr>
        <w:t xml:space="preserve"> </w:t>
      </w:r>
      <w:r>
        <w:rPr>
          <w:color w:val="2E5395"/>
          <w:sz w:val="26"/>
        </w:rPr>
        <w:t>day</w:t>
      </w:r>
      <w:r>
        <w:rPr>
          <w:color w:val="2E5395"/>
          <w:spacing w:val="-6"/>
          <w:sz w:val="26"/>
        </w:rPr>
        <w:t xml:space="preserve"> </w:t>
      </w:r>
      <w:r>
        <w:rPr>
          <w:color w:val="2E5395"/>
          <w:sz w:val="26"/>
        </w:rPr>
        <w:t>on</w:t>
      </w:r>
      <w:r>
        <w:rPr>
          <w:color w:val="2E5395"/>
          <w:spacing w:val="-5"/>
          <w:sz w:val="26"/>
        </w:rPr>
        <w:t xml:space="preserve"> </w:t>
      </w:r>
      <w:r>
        <w:rPr>
          <w:color w:val="2E5395"/>
          <w:sz w:val="26"/>
        </w:rPr>
        <w:t>which</w:t>
      </w:r>
      <w:r>
        <w:rPr>
          <w:color w:val="2E5395"/>
          <w:spacing w:val="-3"/>
          <w:sz w:val="26"/>
        </w:rPr>
        <w:t xml:space="preserve"> </w:t>
      </w:r>
      <w:r>
        <w:rPr>
          <w:color w:val="2E5395"/>
          <w:sz w:val="26"/>
        </w:rPr>
        <w:t>the</w:t>
      </w:r>
      <w:r>
        <w:rPr>
          <w:color w:val="2E5395"/>
          <w:spacing w:val="-6"/>
          <w:sz w:val="26"/>
        </w:rPr>
        <w:t xml:space="preserve"> </w:t>
      </w:r>
      <w:r>
        <w:rPr>
          <w:color w:val="2E5395"/>
          <w:sz w:val="26"/>
        </w:rPr>
        <w:t xml:space="preserve">charge is created &gt; if miss the </w:t>
      </w:r>
      <w:proofErr w:type="spellStart"/>
      <w:r>
        <w:rPr>
          <w:color w:val="2E5395"/>
          <w:sz w:val="26"/>
        </w:rPr>
        <w:t>ddl</w:t>
      </w:r>
      <w:proofErr w:type="spellEnd"/>
      <w:r>
        <w:rPr>
          <w:color w:val="2E5395"/>
          <w:sz w:val="26"/>
        </w:rPr>
        <w:t xml:space="preserve"> &gt; lose priority</w:t>
      </w:r>
    </w:p>
    <w:p w14:paraId="2E58C738" w14:textId="77777777" w:rsidR="004C192B" w:rsidRDefault="00000000">
      <w:pPr>
        <w:pStyle w:val="a4"/>
        <w:numPr>
          <w:ilvl w:val="0"/>
          <w:numId w:val="4"/>
        </w:numPr>
        <w:tabs>
          <w:tab w:val="left" w:pos="1364"/>
        </w:tabs>
        <w:spacing w:before="23"/>
        <w:ind w:left="1364" w:hanging="360"/>
        <w:rPr>
          <w:sz w:val="26"/>
        </w:rPr>
      </w:pPr>
      <w:r>
        <w:rPr>
          <w:color w:val="2E5395"/>
          <w:sz w:val="26"/>
        </w:rPr>
        <w:t>if</w:t>
      </w:r>
      <w:r>
        <w:rPr>
          <w:color w:val="2E5395"/>
          <w:spacing w:val="-12"/>
          <w:sz w:val="26"/>
        </w:rPr>
        <w:t xml:space="preserve"> </w:t>
      </w:r>
      <w:r>
        <w:rPr>
          <w:color w:val="2E5395"/>
          <w:sz w:val="26"/>
        </w:rPr>
        <w:t>registered,</w:t>
      </w:r>
      <w:r>
        <w:rPr>
          <w:color w:val="2E5395"/>
          <w:spacing w:val="-10"/>
          <w:sz w:val="26"/>
        </w:rPr>
        <w:t xml:space="preserve"> </w:t>
      </w:r>
      <w:r>
        <w:rPr>
          <w:color w:val="2E5395"/>
          <w:sz w:val="26"/>
        </w:rPr>
        <w:t>won’t</w:t>
      </w:r>
      <w:r>
        <w:rPr>
          <w:color w:val="2E5395"/>
          <w:spacing w:val="-11"/>
          <w:sz w:val="26"/>
        </w:rPr>
        <w:t xml:space="preserve"> </w:t>
      </w:r>
      <w:r>
        <w:rPr>
          <w:color w:val="2E5395"/>
          <w:sz w:val="26"/>
        </w:rPr>
        <w:t>have</w:t>
      </w:r>
      <w:r>
        <w:rPr>
          <w:color w:val="2E5395"/>
          <w:spacing w:val="-11"/>
          <w:sz w:val="26"/>
        </w:rPr>
        <w:t xml:space="preserve"> </w:t>
      </w:r>
      <w:r>
        <w:rPr>
          <w:color w:val="2E5395"/>
          <w:sz w:val="26"/>
        </w:rPr>
        <w:t>undesirable</w:t>
      </w:r>
      <w:r>
        <w:rPr>
          <w:color w:val="2E5395"/>
          <w:spacing w:val="-12"/>
          <w:sz w:val="26"/>
        </w:rPr>
        <w:t xml:space="preserve"> </w:t>
      </w:r>
      <w:r>
        <w:rPr>
          <w:color w:val="2E5395"/>
          <w:spacing w:val="-2"/>
          <w:sz w:val="26"/>
        </w:rPr>
        <w:t>consequences</w:t>
      </w:r>
    </w:p>
    <w:p w14:paraId="1EDF8092" w14:textId="77777777" w:rsidR="004C192B" w:rsidRDefault="00000000">
      <w:pPr>
        <w:pStyle w:val="a4"/>
        <w:numPr>
          <w:ilvl w:val="0"/>
          <w:numId w:val="4"/>
        </w:numPr>
        <w:tabs>
          <w:tab w:val="left" w:pos="1365"/>
        </w:tabs>
        <w:spacing w:before="32" w:line="264" w:lineRule="auto"/>
        <w:ind w:right="472"/>
        <w:rPr>
          <w:b/>
          <w:sz w:val="26"/>
        </w:rPr>
      </w:pPr>
      <w:r>
        <w:rPr>
          <w:color w:val="2E5395"/>
          <w:sz w:val="26"/>
          <w:u w:val="single" w:color="2E5395"/>
        </w:rPr>
        <w:t>but</w:t>
      </w:r>
      <w:r>
        <w:rPr>
          <w:color w:val="2E5395"/>
          <w:spacing w:val="-6"/>
          <w:sz w:val="26"/>
          <w:u w:val="single" w:color="2E5395"/>
        </w:rPr>
        <w:t xml:space="preserve"> </w:t>
      </w:r>
      <w:r>
        <w:rPr>
          <w:color w:val="2E5395"/>
          <w:sz w:val="26"/>
          <w:u w:val="single" w:color="2E5395"/>
        </w:rPr>
        <w:t>registration</w:t>
      </w:r>
      <w:r>
        <w:rPr>
          <w:color w:val="2E5395"/>
          <w:spacing w:val="-9"/>
          <w:sz w:val="26"/>
          <w:u w:val="single" w:color="2E5395"/>
        </w:rPr>
        <w:t xml:space="preserve"> </w:t>
      </w:r>
      <w:r>
        <w:rPr>
          <w:color w:val="2E5395"/>
          <w:sz w:val="26"/>
          <w:u w:val="single" w:color="2E5395"/>
        </w:rPr>
        <w:t>does</w:t>
      </w:r>
      <w:r>
        <w:rPr>
          <w:color w:val="2E5395"/>
          <w:spacing w:val="-10"/>
          <w:sz w:val="26"/>
          <w:u w:val="single" w:color="2E5395"/>
        </w:rPr>
        <w:t xml:space="preserve"> </w:t>
      </w:r>
      <w:r>
        <w:rPr>
          <w:color w:val="2E5395"/>
          <w:sz w:val="26"/>
          <w:u w:val="single" w:color="2E5395"/>
        </w:rPr>
        <w:t>not</w:t>
      </w:r>
      <w:r>
        <w:rPr>
          <w:color w:val="2E5395"/>
          <w:spacing w:val="-7"/>
          <w:sz w:val="26"/>
          <w:u w:val="single" w:color="2E5395"/>
        </w:rPr>
        <w:t xml:space="preserve"> </w:t>
      </w:r>
      <w:r>
        <w:rPr>
          <w:color w:val="2E5395"/>
          <w:sz w:val="26"/>
          <w:u w:val="single" w:color="2E5395"/>
        </w:rPr>
        <w:t>determine</w:t>
      </w:r>
      <w:r>
        <w:rPr>
          <w:color w:val="2E5395"/>
          <w:spacing w:val="-6"/>
          <w:sz w:val="26"/>
          <w:u w:val="single" w:color="2E5395"/>
        </w:rPr>
        <w:t xml:space="preserve"> </w:t>
      </w:r>
      <w:r>
        <w:rPr>
          <w:color w:val="2E5395"/>
          <w:sz w:val="26"/>
          <w:u w:val="single" w:color="2E5395"/>
        </w:rPr>
        <w:t>priority</w:t>
      </w:r>
      <w:r>
        <w:rPr>
          <w:color w:val="2E5395"/>
          <w:sz w:val="26"/>
        </w:rPr>
        <w:t>,</w:t>
      </w:r>
      <w:r>
        <w:rPr>
          <w:color w:val="2E5395"/>
          <w:spacing w:val="-7"/>
          <w:sz w:val="26"/>
        </w:rPr>
        <w:t xml:space="preserve"> </w:t>
      </w:r>
      <w:r>
        <w:rPr>
          <w:b/>
          <w:color w:val="2E5395"/>
          <w:sz w:val="26"/>
        </w:rPr>
        <w:t>priority</w:t>
      </w:r>
      <w:r>
        <w:rPr>
          <w:b/>
          <w:color w:val="2E5395"/>
          <w:spacing w:val="-7"/>
          <w:sz w:val="26"/>
        </w:rPr>
        <w:t xml:space="preserve"> </w:t>
      </w:r>
      <w:r>
        <w:rPr>
          <w:b/>
          <w:color w:val="2E5395"/>
          <w:sz w:val="26"/>
        </w:rPr>
        <w:t>depends</w:t>
      </w:r>
      <w:r>
        <w:rPr>
          <w:b/>
          <w:color w:val="2E5395"/>
          <w:spacing w:val="-8"/>
          <w:sz w:val="26"/>
        </w:rPr>
        <w:t xml:space="preserve"> </w:t>
      </w:r>
      <w:r>
        <w:rPr>
          <w:b/>
          <w:color w:val="2E5395"/>
          <w:sz w:val="26"/>
        </w:rPr>
        <w:t>on</w:t>
      </w:r>
      <w:r>
        <w:rPr>
          <w:b/>
          <w:color w:val="2E5395"/>
          <w:spacing w:val="-10"/>
          <w:sz w:val="26"/>
        </w:rPr>
        <w:t xml:space="preserve"> </w:t>
      </w:r>
      <w:r>
        <w:rPr>
          <w:b/>
          <w:color w:val="2E5395"/>
          <w:sz w:val="26"/>
        </w:rPr>
        <w:t>only</w:t>
      </w:r>
      <w:r>
        <w:rPr>
          <w:b/>
          <w:color w:val="2E5395"/>
          <w:spacing w:val="-7"/>
          <w:sz w:val="26"/>
        </w:rPr>
        <w:t xml:space="preserve"> </w:t>
      </w:r>
      <w:r>
        <w:rPr>
          <w:b/>
          <w:color w:val="2E5395"/>
          <w:sz w:val="26"/>
        </w:rPr>
        <w:t>the</w:t>
      </w:r>
      <w:r>
        <w:rPr>
          <w:b/>
          <w:color w:val="2E5395"/>
          <w:spacing w:val="-7"/>
          <w:sz w:val="26"/>
        </w:rPr>
        <w:t xml:space="preserve"> </w:t>
      </w:r>
      <w:r>
        <w:rPr>
          <w:b/>
          <w:color w:val="2E5395"/>
          <w:sz w:val="26"/>
        </w:rPr>
        <w:t>date creation of charge</w:t>
      </w:r>
    </w:p>
    <w:p w14:paraId="7F54109D" w14:textId="77777777" w:rsidR="004C192B" w:rsidRDefault="00000000">
      <w:pPr>
        <w:pStyle w:val="a4"/>
        <w:numPr>
          <w:ilvl w:val="0"/>
          <w:numId w:val="4"/>
        </w:numPr>
        <w:tabs>
          <w:tab w:val="left" w:pos="1365"/>
        </w:tabs>
        <w:spacing w:before="21" w:line="261" w:lineRule="auto"/>
        <w:ind w:right="259"/>
        <w:rPr>
          <w:sz w:val="26"/>
        </w:rPr>
      </w:pPr>
      <w:r>
        <w:rPr>
          <w:b/>
          <w:color w:val="2E5395"/>
          <w:sz w:val="26"/>
        </w:rPr>
        <w:t xml:space="preserve">invisibility period: </w:t>
      </w:r>
      <w:r>
        <w:rPr>
          <w:color w:val="2E5395"/>
          <w:sz w:val="26"/>
        </w:rPr>
        <w:t>if registered at the last date of the month, the charge (already created</w:t>
      </w:r>
      <w:r>
        <w:rPr>
          <w:color w:val="2E5395"/>
          <w:spacing w:val="-6"/>
          <w:sz w:val="26"/>
        </w:rPr>
        <w:t xml:space="preserve"> </w:t>
      </w:r>
      <w:r>
        <w:rPr>
          <w:color w:val="2E5395"/>
          <w:sz w:val="26"/>
        </w:rPr>
        <w:t>despite</w:t>
      </w:r>
      <w:r>
        <w:rPr>
          <w:color w:val="2E5395"/>
          <w:spacing w:val="-8"/>
          <w:sz w:val="26"/>
        </w:rPr>
        <w:t xml:space="preserve"> </w:t>
      </w:r>
      <w:r>
        <w:rPr>
          <w:color w:val="2E5395"/>
          <w:sz w:val="26"/>
        </w:rPr>
        <w:t>not</w:t>
      </w:r>
      <w:r>
        <w:rPr>
          <w:color w:val="2E5395"/>
          <w:spacing w:val="-5"/>
          <w:sz w:val="26"/>
        </w:rPr>
        <w:t xml:space="preserve"> </w:t>
      </w:r>
      <w:r>
        <w:rPr>
          <w:color w:val="2E5395"/>
          <w:sz w:val="26"/>
        </w:rPr>
        <w:t>registered</w:t>
      </w:r>
      <w:r>
        <w:rPr>
          <w:color w:val="2E5395"/>
          <w:spacing w:val="-1"/>
          <w:sz w:val="26"/>
        </w:rPr>
        <w:t xml:space="preserve"> </w:t>
      </w:r>
      <w:r>
        <w:rPr>
          <w:color w:val="2E5395"/>
          <w:sz w:val="26"/>
        </w:rPr>
        <w:t>is</w:t>
      </w:r>
      <w:r>
        <w:rPr>
          <w:color w:val="2E5395"/>
          <w:spacing w:val="-4"/>
          <w:sz w:val="26"/>
        </w:rPr>
        <w:t xml:space="preserve"> </w:t>
      </w:r>
      <w:r>
        <w:rPr>
          <w:color w:val="2E5395"/>
          <w:sz w:val="26"/>
        </w:rPr>
        <w:t>not</w:t>
      </w:r>
      <w:r>
        <w:rPr>
          <w:color w:val="2E5395"/>
          <w:spacing w:val="-5"/>
          <w:sz w:val="26"/>
        </w:rPr>
        <w:t xml:space="preserve"> </w:t>
      </w:r>
      <w:r>
        <w:rPr>
          <w:color w:val="2E5395"/>
          <w:sz w:val="26"/>
        </w:rPr>
        <w:t>visible</w:t>
      </w:r>
      <w:r>
        <w:rPr>
          <w:color w:val="2E5395"/>
          <w:spacing w:val="-8"/>
          <w:sz w:val="26"/>
        </w:rPr>
        <w:t xml:space="preserve"> </w:t>
      </w:r>
      <w:r>
        <w:rPr>
          <w:color w:val="2E5395"/>
          <w:sz w:val="26"/>
        </w:rPr>
        <w:t>to the</w:t>
      </w:r>
      <w:r>
        <w:rPr>
          <w:color w:val="2E5395"/>
          <w:spacing w:val="-8"/>
          <w:sz w:val="26"/>
        </w:rPr>
        <w:t xml:space="preserve"> </w:t>
      </w:r>
      <w:r>
        <w:rPr>
          <w:color w:val="2E5395"/>
          <w:sz w:val="26"/>
        </w:rPr>
        <w:t>outside</w:t>
      </w:r>
      <w:r>
        <w:rPr>
          <w:color w:val="2E5395"/>
          <w:spacing w:val="-8"/>
          <w:sz w:val="26"/>
        </w:rPr>
        <w:t xml:space="preserve"> </w:t>
      </w:r>
      <w:r>
        <w:rPr>
          <w:color w:val="2E5395"/>
          <w:sz w:val="26"/>
        </w:rPr>
        <w:t>world</w:t>
      </w:r>
      <w:r>
        <w:rPr>
          <w:color w:val="2E5395"/>
          <w:spacing w:val="-7"/>
          <w:sz w:val="26"/>
        </w:rPr>
        <w:t xml:space="preserve"> </w:t>
      </w:r>
      <w:r>
        <w:rPr>
          <w:color w:val="2E5395"/>
          <w:sz w:val="26"/>
        </w:rPr>
        <w:t>during</w:t>
      </w:r>
      <w:r>
        <w:rPr>
          <w:color w:val="2E5395"/>
          <w:spacing w:val="-5"/>
          <w:sz w:val="26"/>
        </w:rPr>
        <w:t xml:space="preserve"> </w:t>
      </w:r>
      <w:r>
        <w:rPr>
          <w:color w:val="2E5395"/>
          <w:sz w:val="26"/>
        </w:rPr>
        <w:t>that</w:t>
      </w:r>
      <w:r>
        <w:rPr>
          <w:color w:val="2E5395"/>
          <w:spacing w:val="-5"/>
          <w:sz w:val="26"/>
        </w:rPr>
        <w:t xml:space="preserve"> </w:t>
      </w:r>
      <w:r>
        <w:rPr>
          <w:color w:val="2E5395"/>
          <w:sz w:val="26"/>
        </w:rPr>
        <w:t>month</w:t>
      </w:r>
    </w:p>
    <w:p w14:paraId="570E6459" w14:textId="77777777" w:rsidR="004C192B" w:rsidRDefault="004C192B">
      <w:pPr>
        <w:pStyle w:val="a3"/>
        <w:spacing w:before="63"/>
      </w:pPr>
    </w:p>
    <w:p w14:paraId="5E2C9A59" w14:textId="77777777" w:rsidR="004C192B" w:rsidRDefault="00000000">
      <w:pPr>
        <w:pStyle w:val="a4"/>
        <w:numPr>
          <w:ilvl w:val="1"/>
          <w:numId w:val="5"/>
        </w:numPr>
        <w:tabs>
          <w:tab w:val="left" w:pos="2150"/>
        </w:tabs>
        <w:spacing w:line="276" w:lineRule="auto"/>
        <w:ind w:right="575"/>
        <w:rPr>
          <w:color w:val="A4A4A4"/>
          <w:sz w:val="26"/>
        </w:rPr>
      </w:pPr>
      <w:r>
        <w:rPr>
          <w:color w:val="A4A4A4"/>
          <w:sz w:val="26"/>
        </w:rPr>
        <w:t>where</w:t>
      </w:r>
      <w:r>
        <w:rPr>
          <w:color w:val="A4A4A4"/>
          <w:spacing w:val="-7"/>
          <w:sz w:val="26"/>
        </w:rPr>
        <w:t xml:space="preserve"> </w:t>
      </w:r>
      <w:r>
        <w:rPr>
          <w:color w:val="A4A4A4"/>
          <w:sz w:val="26"/>
        </w:rPr>
        <w:t>the</w:t>
      </w:r>
      <w:r>
        <w:rPr>
          <w:color w:val="A4A4A4"/>
          <w:spacing w:val="-7"/>
          <w:sz w:val="26"/>
        </w:rPr>
        <w:t xml:space="preserve"> </w:t>
      </w:r>
      <w:r>
        <w:rPr>
          <w:color w:val="A4A4A4"/>
          <w:sz w:val="26"/>
        </w:rPr>
        <w:t>specified</w:t>
      </w:r>
      <w:r>
        <w:rPr>
          <w:color w:val="A4A4A4"/>
          <w:spacing w:val="-5"/>
          <w:sz w:val="26"/>
        </w:rPr>
        <w:t xml:space="preserve"> </w:t>
      </w:r>
      <w:r>
        <w:rPr>
          <w:color w:val="A4A4A4"/>
          <w:sz w:val="26"/>
        </w:rPr>
        <w:t>charge</w:t>
      </w:r>
      <w:r>
        <w:rPr>
          <w:color w:val="A4A4A4"/>
          <w:spacing w:val="-7"/>
          <w:sz w:val="26"/>
        </w:rPr>
        <w:t xml:space="preserve"> </w:t>
      </w:r>
      <w:r>
        <w:rPr>
          <w:color w:val="A4A4A4"/>
          <w:sz w:val="26"/>
        </w:rPr>
        <w:t>is</w:t>
      </w:r>
      <w:r>
        <w:rPr>
          <w:color w:val="A4A4A4"/>
          <w:spacing w:val="-7"/>
          <w:sz w:val="26"/>
        </w:rPr>
        <w:t xml:space="preserve"> </w:t>
      </w:r>
      <w:r>
        <w:rPr>
          <w:color w:val="A4A4A4"/>
          <w:sz w:val="26"/>
        </w:rPr>
        <w:t>created</w:t>
      </w:r>
      <w:r>
        <w:rPr>
          <w:color w:val="A4A4A4"/>
          <w:spacing w:val="-5"/>
          <w:sz w:val="26"/>
        </w:rPr>
        <w:t xml:space="preserve"> </w:t>
      </w:r>
      <w:r>
        <w:rPr>
          <w:color w:val="A4A4A4"/>
          <w:sz w:val="26"/>
        </w:rPr>
        <w:t>outside Hong</w:t>
      </w:r>
      <w:r>
        <w:rPr>
          <w:color w:val="A4A4A4"/>
          <w:spacing w:val="-4"/>
          <w:sz w:val="26"/>
        </w:rPr>
        <w:t xml:space="preserve"> </w:t>
      </w:r>
      <w:r>
        <w:rPr>
          <w:color w:val="A4A4A4"/>
          <w:sz w:val="26"/>
        </w:rPr>
        <w:t>Kong</w:t>
      </w:r>
      <w:r>
        <w:rPr>
          <w:color w:val="A4A4A4"/>
          <w:spacing w:val="-4"/>
          <w:sz w:val="26"/>
        </w:rPr>
        <w:t xml:space="preserve"> </w:t>
      </w:r>
      <w:r>
        <w:rPr>
          <w:color w:val="A4A4A4"/>
          <w:sz w:val="26"/>
        </w:rPr>
        <w:t>and</w:t>
      </w:r>
      <w:r>
        <w:rPr>
          <w:color w:val="A4A4A4"/>
          <w:spacing w:val="-5"/>
          <w:sz w:val="26"/>
        </w:rPr>
        <w:t xml:space="preserve"> </w:t>
      </w:r>
      <w:r>
        <w:rPr>
          <w:color w:val="A4A4A4"/>
          <w:sz w:val="26"/>
        </w:rPr>
        <w:t>comprising property</w:t>
      </w:r>
      <w:r>
        <w:rPr>
          <w:color w:val="A4A4A4"/>
          <w:spacing w:val="-7"/>
          <w:sz w:val="26"/>
        </w:rPr>
        <w:t xml:space="preserve"> </w:t>
      </w:r>
      <w:r>
        <w:rPr>
          <w:color w:val="A4A4A4"/>
          <w:sz w:val="26"/>
        </w:rPr>
        <w:t>situate</w:t>
      </w:r>
      <w:r>
        <w:rPr>
          <w:color w:val="A4A4A4"/>
          <w:spacing w:val="-7"/>
          <w:sz w:val="26"/>
        </w:rPr>
        <w:t xml:space="preserve"> </w:t>
      </w:r>
      <w:r>
        <w:rPr>
          <w:color w:val="A4A4A4"/>
          <w:sz w:val="26"/>
        </w:rPr>
        <w:t>outside</w:t>
      </w:r>
      <w:r>
        <w:rPr>
          <w:color w:val="A4A4A4"/>
          <w:spacing w:val="-7"/>
          <w:sz w:val="26"/>
        </w:rPr>
        <w:t xml:space="preserve"> </w:t>
      </w:r>
      <w:r>
        <w:rPr>
          <w:color w:val="A4A4A4"/>
          <w:sz w:val="26"/>
        </w:rPr>
        <w:t>Hong</w:t>
      </w:r>
      <w:r>
        <w:rPr>
          <w:color w:val="A4A4A4"/>
          <w:spacing w:val="-4"/>
          <w:sz w:val="26"/>
        </w:rPr>
        <w:t xml:space="preserve"> </w:t>
      </w:r>
      <w:r>
        <w:rPr>
          <w:color w:val="A4A4A4"/>
          <w:sz w:val="26"/>
        </w:rPr>
        <w:t>Kong,</w:t>
      </w:r>
      <w:r>
        <w:rPr>
          <w:color w:val="A4A4A4"/>
          <w:spacing w:val="-4"/>
          <w:sz w:val="26"/>
        </w:rPr>
        <w:t xml:space="preserve"> </w:t>
      </w:r>
      <w:r>
        <w:rPr>
          <w:color w:val="A4A4A4"/>
          <w:sz w:val="26"/>
        </w:rPr>
        <w:t>one</w:t>
      </w:r>
      <w:r>
        <w:rPr>
          <w:color w:val="A4A4A4"/>
          <w:spacing w:val="-8"/>
          <w:sz w:val="26"/>
        </w:rPr>
        <w:t xml:space="preserve"> </w:t>
      </w:r>
      <w:r>
        <w:rPr>
          <w:color w:val="A4A4A4"/>
          <w:sz w:val="26"/>
        </w:rPr>
        <w:t>month</w:t>
      </w:r>
      <w:r>
        <w:rPr>
          <w:color w:val="A4A4A4"/>
          <w:spacing w:val="-4"/>
          <w:sz w:val="26"/>
        </w:rPr>
        <w:t xml:space="preserve"> </w:t>
      </w:r>
      <w:r>
        <w:rPr>
          <w:color w:val="A4A4A4"/>
          <w:sz w:val="26"/>
        </w:rPr>
        <w:t>after</w:t>
      </w:r>
      <w:r>
        <w:rPr>
          <w:color w:val="A4A4A4"/>
          <w:spacing w:val="-3"/>
          <w:sz w:val="26"/>
        </w:rPr>
        <w:t xml:space="preserve"> </w:t>
      </w:r>
      <w:r>
        <w:rPr>
          <w:color w:val="A4A4A4"/>
          <w:sz w:val="26"/>
        </w:rPr>
        <w:t>the</w:t>
      </w:r>
      <w:r>
        <w:rPr>
          <w:color w:val="A4A4A4"/>
          <w:spacing w:val="-7"/>
          <w:sz w:val="26"/>
        </w:rPr>
        <w:t xml:space="preserve"> </w:t>
      </w:r>
      <w:r>
        <w:rPr>
          <w:color w:val="A4A4A4"/>
          <w:sz w:val="26"/>
        </w:rPr>
        <w:t>date</w:t>
      </w:r>
      <w:r>
        <w:rPr>
          <w:color w:val="A4A4A4"/>
          <w:spacing w:val="-3"/>
          <w:sz w:val="26"/>
        </w:rPr>
        <w:t xml:space="preserve"> </w:t>
      </w:r>
      <w:r>
        <w:rPr>
          <w:color w:val="A4A4A4"/>
          <w:sz w:val="26"/>
        </w:rPr>
        <w:t>on</w:t>
      </w:r>
      <w:r>
        <w:rPr>
          <w:color w:val="A4A4A4"/>
          <w:spacing w:val="-6"/>
          <w:sz w:val="26"/>
        </w:rPr>
        <w:t xml:space="preserve"> </w:t>
      </w:r>
      <w:r>
        <w:rPr>
          <w:color w:val="A4A4A4"/>
          <w:sz w:val="26"/>
        </w:rPr>
        <w:t>which</w:t>
      </w:r>
      <w:r>
        <w:rPr>
          <w:color w:val="A4A4A4"/>
          <w:spacing w:val="-4"/>
          <w:sz w:val="26"/>
        </w:rPr>
        <w:t xml:space="preserve"> </w:t>
      </w:r>
      <w:r>
        <w:rPr>
          <w:color w:val="A4A4A4"/>
          <w:sz w:val="26"/>
        </w:rPr>
        <w:t>a</w:t>
      </w:r>
    </w:p>
    <w:p w14:paraId="702A3760" w14:textId="77777777" w:rsidR="004C192B" w:rsidRDefault="00000000">
      <w:pPr>
        <w:pStyle w:val="a3"/>
        <w:spacing w:line="276" w:lineRule="auto"/>
        <w:ind w:left="2150"/>
      </w:pPr>
      <w:r>
        <w:rPr>
          <w:color w:val="A4A4A4"/>
        </w:rPr>
        <w:t>certified</w:t>
      </w:r>
      <w:r>
        <w:rPr>
          <w:color w:val="A4A4A4"/>
          <w:spacing w:val="-5"/>
        </w:rPr>
        <w:t xml:space="preserve"> </w:t>
      </w:r>
      <w:r>
        <w:rPr>
          <w:color w:val="A4A4A4"/>
        </w:rPr>
        <w:t>copy</w:t>
      </w:r>
      <w:r>
        <w:rPr>
          <w:color w:val="A4A4A4"/>
          <w:spacing w:val="-7"/>
        </w:rPr>
        <w:t xml:space="preserve"> </w:t>
      </w:r>
      <w:r>
        <w:rPr>
          <w:color w:val="A4A4A4"/>
        </w:rPr>
        <w:t>of</w:t>
      </w:r>
      <w:r>
        <w:rPr>
          <w:color w:val="A4A4A4"/>
          <w:spacing w:val="-5"/>
        </w:rPr>
        <w:t xml:space="preserve"> </w:t>
      </w:r>
      <w:r>
        <w:rPr>
          <w:color w:val="A4A4A4"/>
        </w:rPr>
        <w:t>the</w:t>
      </w:r>
      <w:r>
        <w:rPr>
          <w:color w:val="A4A4A4"/>
          <w:spacing w:val="-7"/>
        </w:rPr>
        <w:t xml:space="preserve"> </w:t>
      </w:r>
      <w:r>
        <w:rPr>
          <w:color w:val="A4A4A4"/>
        </w:rPr>
        <w:t>instrument</w:t>
      </w:r>
      <w:r>
        <w:rPr>
          <w:color w:val="A4A4A4"/>
          <w:spacing w:val="-5"/>
        </w:rPr>
        <w:t xml:space="preserve"> </w:t>
      </w:r>
      <w:r>
        <w:rPr>
          <w:color w:val="A4A4A4"/>
        </w:rPr>
        <w:t>creating</w:t>
      </w:r>
      <w:r>
        <w:rPr>
          <w:color w:val="A4A4A4"/>
          <w:spacing w:val="-5"/>
        </w:rPr>
        <w:t xml:space="preserve"> </w:t>
      </w:r>
      <w:r>
        <w:rPr>
          <w:color w:val="A4A4A4"/>
        </w:rPr>
        <w:t>or</w:t>
      </w:r>
      <w:r>
        <w:rPr>
          <w:color w:val="A4A4A4"/>
          <w:spacing w:val="-4"/>
        </w:rPr>
        <w:t xml:space="preserve"> </w:t>
      </w:r>
      <w:r>
        <w:rPr>
          <w:color w:val="A4A4A4"/>
        </w:rPr>
        <w:t>evidencing</w:t>
      </w:r>
      <w:r>
        <w:rPr>
          <w:color w:val="A4A4A4"/>
          <w:spacing w:val="-5"/>
        </w:rPr>
        <w:t xml:space="preserve"> </w:t>
      </w:r>
      <w:r>
        <w:rPr>
          <w:color w:val="A4A4A4"/>
        </w:rPr>
        <w:t>that</w:t>
      </w:r>
      <w:r>
        <w:rPr>
          <w:color w:val="A4A4A4"/>
          <w:spacing w:val="-5"/>
        </w:rPr>
        <w:t xml:space="preserve"> </w:t>
      </w:r>
      <w:r>
        <w:rPr>
          <w:color w:val="A4A4A4"/>
        </w:rPr>
        <w:t>charge</w:t>
      </w:r>
      <w:r>
        <w:rPr>
          <w:color w:val="A4A4A4"/>
          <w:spacing w:val="-4"/>
        </w:rPr>
        <w:t xml:space="preserve"> </w:t>
      </w:r>
      <w:r>
        <w:rPr>
          <w:color w:val="A4A4A4"/>
        </w:rPr>
        <w:t>could,</w:t>
      </w:r>
      <w:r>
        <w:rPr>
          <w:color w:val="A4A4A4"/>
          <w:spacing w:val="-5"/>
        </w:rPr>
        <w:t xml:space="preserve"> </w:t>
      </w:r>
      <w:r>
        <w:rPr>
          <w:color w:val="A4A4A4"/>
        </w:rPr>
        <w:t xml:space="preserve">if </w:t>
      </w:r>
      <w:proofErr w:type="spellStart"/>
      <w:r>
        <w:rPr>
          <w:color w:val="A4A4A4"/>
        </w:rPr>
        <w:t>despatched</w:t>
      </w:r>
      <w:proofErr w:type="spellEnd"/>
      <w:r>
        <w:rPr>
          <w:color w:val="A4A4A4"/>
        </w:rPr>
        <w:t xml:space="preserve"> with due diligence, have been received in Hong Kong in due</w:t>
      </w:r>
    </w:p>
    <w:p w14:paraId="1E9B3F0F" w14:textId="77777777" w:rsidR="004C192B" w:rsidRDefault="00000000">
      <w:pPr>
        <w:pStyle w:val="a3"/>
        <w:spacing w:before="3"/>
        <w:ind w:left="2150"/>
      </w:pPr>
      <w:r>
        <w:rPr>
          <w:color w:val="A4A4A4"/>
        </w:rPr>
        <w:t>course</w:t>
      </w:r>
      <w:r>
        <w:rPr>
          <w:color w:val="A4A4A4"/>
          <w:spacing w:val="-3"/>
        </w:rPr>
        <w:t xml:space="preserve"> </w:t>
      </w:r>
      <w:r>
        <w:rPr>
          <w:color w:val="A4A4A4"/>
        </w:rPr>
        <w:t xml:space="preserve">of post; </w:t>
      </w:r>
      <w:r>
        <w:rPr>
          <w:color w:val="A4A4A4"/>
          <w:spacing w:val="-5"/>
        </w:rPr>
        <w:t>and</w:t>
      </w:r>
    </w:p>
    <w:p w14:paraId="44CEEC8E" w14:textId="77777777" w:rsidR="004C192B" w:rsidRDefault="004C192B">
      <w:pPr>
        <w:pStyle w:val="a3"/>
        <w:spacing w:before="90"/>
      </w:pPr>
    </w:p>
    <w:p w14:paraId="5155CFB6" w14:textId="77777777" w:rsidR="004C192B" w:rsidRDefault="00000000">
      <w:pPr>
        <w:pStyle w:val="a4"/>
        <w:numPr>
          <w:ilvl w:val="0"/>
          <w:numId w:val="5"/>
        </w:numPr>
        <w:tabs>
          <w:tab w:val="left" w:pos="1362"/>
        </w:tabs>
        <w:ind w:left="1362" w:hanging="358"/>
        <w:jc w:val="both"/>
        <w:rPr>
          <w:color w:val="A4A4A4"/>
          <w:sz w:val="26"/>
        </w:rPr>
      </w:pPr>
      <w:r>
        <w:rPr>
          <w:color w:val="A4A4A4"/>
          <w:sz w:val="26"/>
        </w:rPr>
        <w:t>for</w:t>
      </w:r>
      <w:r>
        <w:rPr>
          <w:color w:val="A4A4A4"/>
          <w:spacing w:val="-2"/>
          <w:sz w:val="26"/>
        </w:rPr>
        <w:t xml:space="preserve"> </w:t>
      </w:r>
      <w:r>
        <w:rPr>
          <w:color w:val="A4A4A4"/>
          <w:sz w:val="26"/>
        </w:rPr>
        <w:t>the</w:t>
      </w:r>
      <w:r>
        <w:rPr>
          <w:color w:val="A4A4A4"/>
          <w:spacing w:val="-5"/>
          <w:sz w:val="26"/>
        </w:rPr>
        <w:t xml:space="preserve"> </w:t>
      </w:r>
      <w:r>
        <w:rPr>
          <w:color w:val="A4A4A4"/>
          <w:sz w:val="26"/>
        </w:rPr>
        <w:t>purposes</w:t>
      </w:r>
      <w:r>
        <w:rPr>
          <w:color w:val="A4A4A4"/>
          <w:spacing w:val="-5"/>
          <w:sz w:val="26"/>
        </w:rPr>
        <w:t xml:space="preserve"> </w:t>
      </w:r>
      <w:r>
        <w:rPr>
          <w:color w:val="A4A4A4"/>
          <w:sz w:val="26"/>
        </w:rPr>
        <w:t>of</w:t>
      </w:r>
      <w:r>
        <w:rPr>
          <w:color w:val="A4A4A4"/>
          <w:spacing w:val="-4"/>
          <w:sz w:val="26"/>
        </w:rPr>
        <w:t xml:space="preserve"> </w:t>
      </w:r>
      <w:r>
        <w:rPr>
          <w:color w:val="A4A4A4"/>
          <w:sz w:val="26"/>
        </w:rPr>
        <w:t>subsection</w:t>
      </w:r>
      <w:r>
        <w:rPr>
          <w:color w:val="A4A4A4"/>
          <w:spacing w:val="-4"/>
          <w:sz w:val="26"/>
        </w:rPr>
        <w:t xml:space="preserve"> </w:t>
      </w:r>
      <w:r>
        <w:rPr>
          <w:color w:val="A4A4A4"/>
          <w:sz w:val="26"/>
        </w:rPr>
        <w:t>(2)</w:t>
      </w:r>
      <w:r>
        <w:rPr>
          <w:color w:val="A4A4A4"/>
          <w:spacing w:val="-3"/>
          <w:sz w:val="26"/>
        </w:rPr>
        <w:t xml:space="preserve"> </w:t>
      </w:r>
      <w:r>
        <w:rPr>
          <w:color w:val="A4A4A4"/>
          <w:sz w:val="26"/>
        </w:rPr>
        <w:t>or</w:t>
      </w:r>
      <w:r>
        <w:rPr>
          <w:color w:val="A4A4A4"/>
          <w:spacing w:val="5"/>
          <w:sz w:val="26"/>
        </w:rPr>
        <w:t xml:space="preserve"> </w:t>
      </w:r>
      <w:r>
        <w:rPr>
          <w:color w:val="A4A4A4"/>
          <w:spacing w:val="-2"/>
          <w:sz w:val="26"/>
        </w:rPr>
        <w:t>(3)(b)—</w:t>
      </w:r>
    </w:p>
    <w:p w14:paraId="640E67EF" w14:textId="77777777" w:rsidR="004C192B" w:rsidRDefault="00000000">
      <w:pPr>
        <w:pStyle w:val="a4"/>
        <w:numPr>
          <w:ilvl w:val="1"/>
          <w:numId w:val="5"/>
        </w:numPr>
        <w:tabs>
          <w:tab w:val="left" w:pos="2148"/>
          <w:tab w:val="left" w:pos="2150"/>
        </w:tabs>
        <w:spacing w:before="46" w:line="276" w:lineRule="auto"/>
        <w:ind w:right="439"/>
        <w:jc w:val="both"/>
        <w:rPr>
          <w:color w:val="A4A4A4"/>
          <w:sz w:val="26"/>
        </w:rPr>
      </w:pPr>
      <w:r>
        <w:rPr>
          <w:color w:val="A4A4A4"/>
          <w:sz w:val="26"/>
        </w:rPr>
        <w:t>one</w:t>
      </w:r>
      <w:r>
        <w:rPr>
          <w:color w:val="A4A4A4"/>
          <w:spacing w:val="-8"/>
          <w:sz w:val="26"/>
        </w:rPr>
        <w:t xml:space="preserve"> </w:t>
      </w:r>
      <w:r>
        <w:rPr>
          <w:color w:val="A4A4A4"/>
          <w:sz w:val="26"/>
        </w:rPr>
        <w:t>month</w:t>
      </w:r>
      <w:r>
        <w:rPr>
          <w:color w:val="A4A4A4"/>
          <w:spacing w:val="-4"/>
          <w:sz w:val="26"/>
        </w:rPr>
        <w:t xml:space="preserve"> </w:t>
      </w:r>
      <w:r>
        <w:rPr>
          <w:color w:val="A4A4A4"/>
          <w:sz w:val="26"/>
        </w:rPr>
        <w:t>after</w:t>
      </w:r>
      <w:r>
        <w:rPr>
          <w:color w:val="A4A4A4"/>
          <w:spacing w:val="-3"/>
          <w:sz w:val="26"/>
        </w:rPr>
        <w:t xml:space="preserve"> </w:t>
      </w:r>
      <w:r>
        <w:rPr>
          <w:color w:val="A4A4A4"/>
          <w:sz w:val="26"/>
        </w:rPr>
        <w:t>the</w:t>
      </w:r>
      <w:r>
        <w:rPr>
          <w:color w:val="A4A4A4"/>
          <w:spacing w:val="-5"/>
          <w:sz w:val="26"/>
        </w:rPr>
        <w:t xml:space="preserve"> </w:t>
      </w:r>
      <w:r>
        <w:rPr>
          <w:color w:val="A4A4A4"/>
          <w:sz w:val="26"/>
        </w:rPr>
        <w:t>execution</w:t>
      </w:r>
      <w:r>
        <w:rPr>
          <w:color w:val="A4A4A4"/>
          <w:spacing w:val="-6"/>
          <w:sz w:val="26"/>
        </w:rPr>
        <w:t xml:space="preserve"> </w:t>
      </w:r>
      <w:r>
        <w:rPr>
          <w:color w:val="A4A4A4"/>
          <w:sz w:val="26"/>
        </w:rPr>
        <w:t>of</w:t>
      </w:r>
      <w:r>
        <w:rPr>
          <w:color w:val="A4A4A4"/>
          <w:spacing w:val="-5"/>
          <w:sz w:val="26"/>
        </w:rPr>
        <w:t xml:space="preserve"> </w:t>
      </w:r>
      <w:r>
        <w:rPr>
          <w:color w:val="A4A4A4"/>
          <w:sz w:val="26"/>
        </w:rPr>
        <w:t>the</w:t>
      </w:r>
      <w:r>
        <w:rPr>
          <w:color w:val="A4A4A4"/>
          <w:spacing w:val="-7"/>
          <w:sz w:val="26"/>
        </w:rPr>
        <w:t xml:space="preserve"> </w:t>
      </w:r>
      <w:r>
        <w:rPr>
          <w:color w:val="A4A4A4"/>
          <w:sz w:val="26"/>
        </w:rPr>
        <w:t>instrument</w:t>
      </w:r>
      <w:r>
        <w:rPr>
          <w:color w:val="A4A4A4"/>
          <w:spacing w:val="-4"/>
          <w:sz w:val="26"/>
        </w:rPr>
        <w:t xml:space="preserve"> </w:t>
      </w:r>
      <w:r>
        <w:rPr>
          <w:color w:val="A4A4A4"/>
          <w:sz w:val="26"/>
        </w:rPr>
        <w:t>by</w:t>
      </w:r>
      <w:r>
        <w:rPr>
          <w:color w:val="A4A4A4"/>
          <w:spacing w:val="-7"/>
          <w:sz w:val="26"/>
        </w:rPr>
        <w:t xml:space="preserve"> </w:t>
      </w:r>
      <w:r>
        <w:rPr>
          <w:color w:val="A4A4A4"/>
          <w:sz w:val="26"/>
        </w:rPr>
        <w:t>reference</w:t>
      </w:r>
      <w:r>
        <w:rPr>
          <w:color w:val="A4A4A4"/>
          <w:spacing w:val="-2"/>
          <w:sz w:val="26"/>
        </w:rPr>
        <w:t xml:space="preserve"> </w:t>
      </w:r>
      <w:r>
        <w:rPr>
          <w:color w:val="A4A4A4"/>
          <w:sz w:val="26"/>
        </w:rPr>
        <w:t>to</w:t>
      </w:r>
      <w:r>
        <w:rPr>
          <w:color w:val="A4A4A4"/>
          <w:spacing w:val="-4"/>
          <w:sz w:val="26"/>
        </w:rPr>
        <w:t xml:space="preserve"> </w:t>
      </w:r>
      <w:r>
        <w:rPr>
          <w:color w:val="A4A4A4"/>
          <w:sz w:val="26"/>
        </w:rPr>
        <w:t>which</w:t>
      </w:r>
      <w:r>
        <w:rPr>
          <w:color w:val="A4A4A4"/>
          <w:spacing w:val="-4"/>
          <w:sz w:val="26"/>
        </w:rPr>
        <w:t xml:space="preserve"> </w:t>
      </w:r>
      <w:r>
        <w:rPr>
          <w:color w:val="A4A4A4"/>
          <w:sz w:val="26"/>
        </w:rPr>
        <w:t>the specified</w:t>
      </w:r>
      <w:r>
        <w:rPr>
          <w:color w:val="A4A4A4"/>
          <w:spacing w:val="-6"/>
          <w:sz w:val="26"/>
        </w:rPr>
        <w:t xml:space="preserve"> </w:t>
      </w:r>
      <w:r>
        <w:rPr>
          <w:color w:val="A4A4A4"/>
          <w:sz w:val="26"/>
        </w:rPr>
        <w:t>charge</w:t>
      </w:r>
      <w:r>
        <w:rPr>
          <w:color w:val="A4A4A4"/>
          <w:spacing w:val="-5"/>
          <w:sz w:val="26"/>
        </w:rPr>
        <w:t xml:space="preserve"> </w:t>
      </w:r>
      <w:r>
        <w:rPr>
          <w:color w:val="A4A4A4"/>
          <w:sz w:val="26"/>
        </w:rPr>
        <w:t>is</w:t>
      </w:r>
      <w:r>
        <w:rPr>
          <w:color w:val="A4A4A4"/>
          <w:spacing w:val="-5"/>
          <w:sz w:val="26"/>
        </w:rPr>
        <w:t xml:space="preserve"> </w:t>
      </w:r>
      <w:r>
        <w:rPr>
          <w:color w:val="A4A4A4"/>
          <w:sz w:val="26"/>
        </w:rPr>
        <w:t>given</w:t>
      </w:r>
      <w:r>
        <w:rPr>
          <w:color w:val="A4A4A4"/>
          <w:spacing w:val="-3"/>
          <w:sz w:val="26"/>
        </w:rPr>
        <w:t xml:space="preserve"> </w:t>
      </w:r>
      <w:r>
        <w:rPr>
          <w:color w:val="A4A4A4"/>
          <w:sz w:val="26"/>
        </w:rPr>
        <w:t>or</w:t>
      </w:r>
      <w:r>
        <w:rPr>
          <w:color w:val="A4A4A4"/>
          <w:spacing w:val="-5"/>
          <w:sz w:val="26"/>
        </w:rPr>
        <w:t xml:space="preserve"> </w:t>
      </w:r>
      <w:r>
        <w:rPr>
          <w:color w:val="A4A4A4"/>
          <w:sz w:val="26"/>
        </w:rPr>
        <w:t>if</w:t>
      </w:r>
      <w:r>
        <w:rPr>
          <w:color w:val="A4A4A4"/>
          <w:spacing w:val="-6"/>
          <w:sz w:val="26"/>
        </w:rPr>
        <w:t xml:space="preserve"> </w:t>
      </w:r>
      <w:r>
        <w:rPr>
          <w:color w:val="A4A4A4"/>
          <w:sz w:val="26"/>
        </w:rPr>
        <w:t>there</w:t>
      </w:r>
      <w:r>
        <w:rPr>
          <w:color w:val="A4A4A4"/>
          <w:spacing w:val="-5"/>
          <w:sz w:val="26"/>
        </w:rPr>
        <w:t xml:space="preserve"> </w:t>
      </w:r>
      <w:r>
        <w:rPr>
          <w:color w:val="A4A4A4"/>
          <w:sz w:val="26"/>
        </w:rPr>
        <w:t>is</w:t>
      </w:r>
      <w:r>
        <w:rPr>
          <w:color w:val="A4A4A4"/>
          <w:spacing w:val="-5"/>
          <w:sz w:val="26"/>
        </w:rPr>
        <w:t xml:space="preserve"> </w:t>
      </w:r>
      <w:r>
        <w:rPr>
          <w:color w:val="A4A4A4"/>
          <w:sz w:val="26"/>
        </w:rPr>
        <w:t>no</w:t>
      </w:r>
      <w:r>
        <w:rPr>
          <w:color w:val="A4A4A4"/>
          <w:spacing w:val="-6"/>
          <w:sz w:val="26"/>
        </w:rPr>
        <w:t xml:space="preserve"> </w:t>
      </w:r>
      <w:r>
        <w:rPr>
          <w:color w:val="A4A4A4"/>
          <w:sz w:val="26"/>
        </w:rPr>
        <w:t>such</w:t>
      </w:r>
      <w:r>
        <w:rPr>
          <w:color w:val="A4A4A4"/>
          <w:spacing w:val="-1"/>
          <w:sz w:val="26"/>
        </w:rPr>
        <w:t xml:space="preserve"> </w:t>
      </w:r>
      <w:r>
        <w:rPr>
          <w:color w:val="A4A4A4"/>
          <w:sz w:val="26"/>
        </w:rPr>
        <w:t>instrument,</w:t>
      </w:r>
      <w:r>
        <w:rPr>
          <w:color w:val="A4A4A4"/>
          <w:spacing w:val="-6"/>
          <w:sz w:val="26"/>
        </w:rPr>
        <w:t xml:space="preserve"> </w:t>
      </w:r>
      <w:r>
        <w:rPr>
          <w:color w:val="A4A4A4"/>
          <w:sz w:val="26"/>
        </w:rPr>
        <w:t>one</w:t>
      </w:r>
      <w:r>
        <w:rPr>
          <w:color w:val="A4A4A4"/>
          <w:spacing w:val="-9"/>
          <w:sz w:val="26"/>
        </w:rPr>
        <w:t xml:space="preserve"> </w:t>
      </w:r>
      <w:r>
        <w:rPr>
          <w:color w:val="A4A4A4"/>
          <w:sz w:val="26"/>
        </w:rPr>
        <w:t>month</w:t>
      </w:r>
      <w:r>
        <w:rPr>
          <w:color w:val="A4A4A4"/>
          <w:spacing w:val="-6"/>
          <w:sz w:val="26"/>
        </w:rPr>
        <w:t xml:space="preserve"> </w:t>
      </w:r>
      <w:r>
        <w:rPr>
          <w:color w:val="A4A4A4"/>
          <w:sz w:val="26"/>
        </w:rPr>
        <w:t>after the execution of the first debenture of the series; or</w:t>
      </w:r>
    </w:p>
    <w:p w14:paraId="17B62E78" w14:textId="77777777" w:rsidR="004C192B" w:rsidRDefault="00000000">
      <w:pPr>
        <w:pStyle w:val="a4"/>
        <w:numPr>
          <w:ilvl w:val="1"/>
          <w:numId w:val="5"/>
        </w:numPr>
        <w:tabs>
          <w:tab w:val="left" w:pos="2147"/>
          <w:tab w:val="left" w:pos="2150"/>
        </w:tabs>
        <w:spacing w:line="276" w:lineRule="auto"/>
        <w:ind w:right="575"/>
        <w:jc w:val="both"/>
        <w:rPr>
          <w:color w:val="A4A4A4"/>
          <w:sz w:val="26"/>
        </w:rPr>
      </w:pPr>
      <w:r>
        <w:rPr>
          <w:color w:val="A4A4A4"/>
          <w:sz w:val="26"/>
        </w:rPr>
        <w:t>where</w:t>
      </w:r>
      <w:r>
        <w:rPr>
          <w:color w:val="A4A4A4"/>
          <w:spacing w:val="-6"/>
          <w:sz w:val="26"/>
        </w:rPr>
        <w:t xml:space="preserve"> </w:t>
      </w:r>
      <w:r>
        <w:rPr>
          <w:color w:val="A4A4A4"/>
          <w:sz w:val="26"/>
        </w:rPr>
        <w:t>the</w:t>
      </w:r>
      <w:r>
        <w:rPr>
          <w:color w:val="A4A4A4"/>
          <w:spacing w:val="-6"/>
          <w:sz w:val="26"/>
        </w:rPr>
        <w:t xml:space="preserve"> </w:t>
      </w:r>
      <w:r>
        <w:rPr>
          <w:color w:val="A4A4A4"/>
          <w:sz w:val="26"/>
        </w:rPr>
        <w:t>specified</w:t>
      </w:r>
      <w:r>
        <w:rPr>
          <w:color w:val="A4A4A4"/>
          <w:spacing w:val="-4"/>
          <w:sz w:val="26"/>
        </w:rPr>
        <w:t xml:space="preserve"> </w:t>
      </w:r>
      <w:r>
        <w:rPr>
          <w:color w:val="A4A4A4"/>
          <w:sz w:val="26"/>
        </w:rPr>
        <w:t>charge</w:t>
      </w:r>
      <w:r>
        <w:rPr>
          <w:color w:val="A4A4A4"/>
          <w:spacing w:val="-6"/>
          <w:sz w:val="26"/>
        </w:rPr>
        <w:t xml:space="preserve"> </w:t>
      </w:r>
      <w:r>
        <w:rPr>
          <w:color w:val="A4A4A4"/>
          <w:sz w:val="26"/>
        </w:rPr>
        <w:t>is</w:t>
      </w:r>
      <w:r>
        <w:rPr>
          <w:color w:val="A4A4A4"/>
          <w:spacing w:val="-6"/>
          <w:sz w:val="26"/>
        </w:rPr>
        <w:t xml:space="preserve"> </w:t>
      </w:r>
      <w:r>
        <w:rPr>
          <w:color w:val="A4A4A4"/>
          <w:sz w:val="26"/>
        </w:rPr>
        <w:t>created</w:t>
      </w:r>
      <w:r>
        <w:rPr>
          <w:color w:val="A4A4A4"/>
          <w:spacing w:val="-4"/>
          <w:sz w:val="26"/>
        </w:rPr>
        <w:t xml:space="preserve"> </w:t>
      </w:r>
      <w:r>
        <w:rPr>
          <w:color w:val="A4A4A4"/>
          <w:sz w:val="26"/>
        </w:rPr>
        <w:t>outside Hong</w:t>
      </w:r>
      <w:r>
        <w:rPr>
          <w:color w:val="A4A4A4"/>
          <w:spacing w:val="-3"/>
          <w:sz w:val="26"/>
        </w:rPr>
        <w:t xml:space="preserve"> </w:t>
      </w:r>
      <w:r>
        <w:rPr>
          <w:color w:val="A4A4A4"/>
          <w:sz w:val="26"/>
        </w:rPr>
        <w:t>Kong</w:t>
      </w:r>
      <w:r>
        <w:rPr>
          <w:color w:val="A4A4A4"/>
          <w:spacing w:val="-3"/>
          <w:sz w:val="26"/>
        </w:rPr>
        <w:t xml:space="preserve"> </w:t>
      </w:r>
      <w:r>
        <w:rPr>
          <w:color w:val="A4A4A4"/>
          <w:sz w:val="26"/>
        </w:rPr>
        <w:t>and</w:t>
      </w:r>
      <w:r>
        <w:rPr>
          <w:color w:val="A4A4A4"/>
          <w:spacing w:val="-4"/>
          <w:sz w:val="26"/>
        </w:rPr>
        <w:t xml:space="preserve"> </w:t>
      </w:r>
      <w:r>
        <w:rPr>
          <w:color w:val="A4A4A4"/>
          <w:sz w:val="26"/>
        </w:rPr>
        <w:t>comprising property</w:t>
      </w:r>
      <w:r>
        <w:rPr>
          <w:color w:val="A4A4A4"/>
          <w:spacing w:val="-7"/>
          <w:sz w:val="26"/>
        </w:rPr>
        <w:t xml:space="preserve"> </w:t>
      </w:r>
      <w:r>
        <w:rPr>
          <w:color w:val="A4A4A4"/>
          <w:sz w:val="26"/>
        </w:rPr>
        <w:t>situate</w:t>
      </w:r>
      <w:r>
        <w:rPr>
          <w:color w:val="A4A4A4"/>
          <w:spacing w:val="-7"/>
          <w:sz w:val="26"/>
        </w:rPr>
        <w:t xml:space="preserve"> </w:t>
      </w:r>
      <w:r>
        <w:rPr>
          <w:color w:val="A4A4A4"/>
          <w:sz w:val="26"/>
        </w:rPr>
        <w:t>outside</w:t>
      </w:r>
      <w:r>
        <w:rPr>
          <w:color w:val="A4A4A4"/>
          <w:spacing w:val="-7"/>
          <w:sz w:val="26"/>
        </w:rPr>
        <w:t xml:space="preserve"> </w:t>
      </w:r>
      <w:r>
        <w:rPr>
          <w:color w:val="A4A4A4"/>
          <w:sz w:val="26"/>
        </w:rPr>
        <w:t>Hong</w:t>
      </w:r>
      <w:r>
        <w:rPr>
          <w:color w:val="A4A4A4"/>
          <w:spacing w:val="-4"/>
          <w:sz w:val="26"/>
        </w:rPr>
        <w:t xml:space="preserve"> </w:t>
      </w:r>
      <w:r>
        <w:rPr>
          <w:color w:val="A4A4A4"/>
          <w:sz w:val="26"/>
        </w:rPr>
        <w:t>Kong,</w:t>
      </w:r>
      <w:r>
        <w:rPr>
          <w:color w:val="A4A4A4"/>
          <w:spacing w:val="-4"/>
          <w:sz w:val="26"/>
        </w:rPr>
        <w:t xml:space="preserve"> </w:t>
      </w:r>
      <w:r>
        <w:rPr>
          <w:color w:val="A4A4A4"/>
          <w:sz w:val="26"/>
        </w:rPr>
        <w:t>one</w:t>
      </w:r>
      <w:r>
        <w:rPr>
          <w:color w:val="A4A4A4"/>
          <w:spacing w:val="-8"/>
          <w:sz w:val="26"/>
        </w:rPr>
        <w:t xml:space="preserve"> </w:t>
      </w:r>
      <w:r>
        <w:rPr>
          <w:color w:val="A4A4A4"/>
          <w:sz w:val="26"/>
        </w:rPr>
        <w:t>month</w:t>
      </w:r>
      <w:r>
        <w:rPr>
          <w:color w:val="A4A4A4"/>
          <w:spacing w:val="-4"/>
          <w:sz w:val="26"/>
        </w:rPr>
        <w:t xml:space="preserve"> </w:t>
      </w:r>
      <w:r>
        <w:rPr>
          <w:color w:val="A4A4A4"/>
          <w:sz w:val="26"/>
        </w:rPr>
        <w:t>after</w:t>
      </w:r>
      <w:r>
        <w:rPr>
          <w:color w:val="A4A4A4"/>
          <w:spacing w:val="-3"/>
          <w:sz w:val="26"/>
        </w:rPr>
        <w:t xml:space="preserve"> </w:t>
      </w:r>
      <w:r>
        <w:rPr>
          <w:color w:val="A4A4A4"/>
          <w:sz w:val="26"/>
        </w:rPr>
        <w:t>the</w:t>
      </w:r>
      <w:r>
        <w:rPr>
          <w:color w:val="A4A4A4"/>
          <w:spacing w:val="-7"/>
          <w:sz w:val="26"/>
        </w:rPr>
        <w:t xml:space="preserve"> </w:t>
      </w:r>
      <w:r>
        <w:rPr>
          <w:color w:val="A4A4A4"/>
          <w:sz w:val="26"/>
        </w:rPr>
        <w:t>date</w:t>
      </w:r>
      <w:r>
        <w:rPr>
          <w:color w:val="A4A4A4"/>
          <w:spacing w:val="-3"/>
          <w:sz w:val="26"/>
        </w:rPr>
        <w:t xml:space="preserve"> </w:t>
      </w:r>
      <w:r>
        <w:rPr>
          <w:color w:val="A4A4A4"/>
          <w:sz w:val="26"/>
        </w:rPr>
        <w:t>on</w:t>
      </w:r>
      <w:r>
        <w:rPr>
          <w:color w:val="A4A4A4"/>
          <w:spacing w:val="-6"/>
          <w:sz w:val="26"/>
        </w:rPr>
        <w:t xml:space="preserve"> </w:t>
      </w:r>
      <w:r>
        <w:rPr>
          <w:color w:val="A4A4A4"/>
          <w:sz w:val="26"/>
        </w:rPr>
        <w:t>which</w:t>
      </w:r>
      <w:r>
        <w:rPr>
          <w:color w:val="A4A4A4"/>
          <w:spacing w:val="-4"/>
          <w:sz w:val="26"/>
        </w:rPr>
        <w:t xml:space="preserve"> </w:t>
      </w:r>
      <w:r>
        <w:rPr>
          <w:color w:val="A4A4A4"/>
          <w:sz w:val="26"/>
        </w:rPr>
        <w:t xml:space="preserve">a certified copy of the specified instrument could, if </w:t>
      </w:r>
      <w:proofErr w:type="spellStart"/>
      <w:r>
        <w:rPr>
          <w:color w:val="A4A4A4"/>
          <w:sz w:val="26"/>
        </w:rPr>
        <w:t>despatched</w:t>
      </w:r>
      <w:proofErr w:type="spellEnd"/>
      <w:r>
        <w:rPr>
          <w:color w:val="A4A4A4"/>
          <w:sz w:val="26"/>
        </w:rPr>
        <w:t xml:space="preserve"> with due</w:t>
      </w:r>
    </w:p>
    <w:p w14:paraId="4321619F" w14:textId="77777777" w:rsidR="004C192B" w:rsidRDefault="00000000">
      <w:pPr>
        <w:pStyle w:val="a3"/>
        <w:spacing w:before="2"/>
        <w:ind w:left="2150"/>
        <w:jc w:val="both"/>
      </w:pPr>
      <w:r>
        <w:rPr>
          <w:color w:val="A4A4A4"/>
        </w:rPr>
        <w:t>diligence,</w:t>
      </w:r>
      <w:r>
        <w:rPr>
          <w:color w:val="A4A4A4"/>
          <w:spacing w:val="-7"/>
        </w:rPr>
        <w:t xml:space="preserve"> </w:t>
      </w:r>
      <w:r>
        <w:rPr>
          <w:color w:val="A4A4A4"/>
        </w:rPr>
        <w:t>have</w:t>
      </w:r>
      <w:r>
        <w:rPr>
          <w:color w:val="A4A4A4"/>
          <w:spacing w:val="-3"/>
        </w:rPr>
        <w:t xml:space="preserve"> </w:t>
      </w:r>
      <w:r>
        <w:rPr>
          <w:color w:val="A4A4A4"/>
        </w:rPr>
        <w:t>been</w:t>
      </w:r>
      <w:r>
        <w:rPr>
          <w:color w:val="A4A4A4"/>
          <w:spacing w:val="-7"/>
        </w:rPr>
        <w:t xml:space="preserve"> </w:t>
      </w:r>
      <w:r>
        <w:rPr>
          <w:color w:val="A4A4A4"/>
        </w:rPr>
        <w:t>received in</w:t>
      </w:r>
      <w:r>
        <w:rPr>
          <w:color w:val="A4A4A4"/>
          <w:spacing w:val="-2"/>
        </w:rPr>
        <w:t xml:space="preserve"> </w:t>
      </w:r>
      <w:r>
        <w:rPr>
          <w:color w:val="A4A4A4"/>
        </w:rPr>
        <w:t>Hong</w:t>
      </w:r>
      <w:r>
        <w:rPr>
          <w:color w:val="A4A4A4"/>
          <w:spacing w:val="-4"/>
        </w:rPr>
        <w:t xml:space="preserve"> </w:t>
      </w:r>
      <w:r>
        <w:rPr>
          <w:color w:val="A4A4A4"/>
        </w:rPr>
        <w:t>Kong</w:t>
      </w:r>
      <w:r>
        <w:rPr>
          <w:color w:val="A4A4A4"/>
          <w:spacing w:val="-5"/>
        </w:rPr>
        <w:t xml:space="preserve"> </w:t>
      </w:r>
      <w:r>
        <w:rPr>
          <w:color w:val="A4A4A4"/>
        </w:rPr>
        <w:t>in</w:t>
      </w:r>
      <w:r>
        <w:rPr>
          <w:color w:val="A4A4A4"/>
          <w:spacing w:val="-6"/>
        </w:rPr>
        <w:t xml:space="preserve"> </w:t>
      </w:r>
      <w:r>
        <w:rPr>
          <w:color w:val="A4A4A4"/>
        </w:rPr>
        <w:t>due</w:t>
      </w:r>
      <w:r>
        <w:rPr>
          <w:color w:val="A4A4A4"/>
          <w:spacing w:val="-7"/>
        </w:rPr>
        <w:t xml:space="preserve"> </w:t>
      </w:r>
      <w:r>
        <w:rPr>
          <w:color w:val="A4A4A4"/>
        </w:rPr>
        <w:t>course</w:t>
      </w:r>
      <w:r>
        <w:rPr>
          <w:color w:val="A4A4A4"/>
          <w:spacing w:val="-7"/>
        </w:rPr>
        <w:t xml:space="preserve"> </w:t>
      </w:r>
      <w:r>
        <w:rPr>
          <w:color w:val="A4A4A4"/>
        </w:rPr>
        <w:t>of</w:t>
      </w:r>
      <w:r>
        <w:rPr>
          <w:color w:val="A4A4A4"/>
          <w:spacing w:val="-5"/>
        </w:rPr>
        <w:t xml:space="preserve"> </w:t>
      </w:r>
      <w:r>
        <w:rPr>
          <w:color w:val="A4A4A4"/>
          <w:spacing w:val="-2"/>
        </w:rPr>
        <w:t>post.</w:t>
      </w:r>
    </w:p>
    <w:p w14:paraId="72AAFB28" w14:textId="77777777" w:rsidR="004C192B" w:rsidRDefault="004C192B">
      <w:pPr>
        <w:pStyle w:val="a3"/>
        <w:spacing w:before="91"/>
      </w:pPr>
    </w:p>
    <w:p w14:paraId="24722B0A" w14:textId="77777777" w:rsidR="004C192B" w:rsidRDefault="00000000">
      <w:pPr>
        <w:pStyle w:val="a4"/>
        <w:numPr>
          <w:ilvl w:val="0"/>
          <w:numId w:val="9"/>
        </w:numPr>
        <w:tabs>
          <w:tab w:val="left" w:pos="977"/>
        </w:tabs>
        <w:ind w:left="977" w:hanging="398"/>
        <w:rPr>
          <w:color w:val="A4A4A4"/>
          <w:sz w:val="26"/>
        </w:rPr>
      </w:pPr>
      <w:r>
        <w:rPr>
          <w:color w:val="A4A4A4"/>
          <w:sz w:val="26"/>
        </w:rPr>
        <w:t>A</w:t>
      </w:r>
      <w:r>
        <w:rPr>
          <w:color w:val="A4A4A4"/>
          <w:spacing w:val="-9"/>
          <w:sz w:val="26"/>
        </w:rPr>
        <w:t xml:space="preserve"> </w:t>
      </w:r>
      <w:r>
        <w:rPr>
          <w:color w:val="A4A4A4"/>
          <w:sz w:val="26"/>
        </w:rPr>
        <w:t>statement</w:t>
      </w:r>
      <w:r>
        <w:rPr>
          <w:color w:val="A4A4A4"/>
          <w:spacing w:val="-2"/>
          <w:sz w:val="26"/>
        </w:rPr>
        <w:t xml:space="preserve"> </w:t>
      </w:r>
      <w:r>
        <w:rPr>
          <w:color w:val="A4A4A4"/>
          <w:sz w:val="26"/>
        </w:rPr>
        <w:t>of</w:t>
      </w:r>
      <w:r>
        <w:rPr>
          <w:color w:val="A4A4A4"/>
          <w:spacing w:val="-3"/>
          <w:sz w:val="26"/>
        </w:rPr>
        <w:t xml:space="preserve"> </w:t>
      </w:r>
      <w:r>
        <w:rPr>
          <w:color w:val="A4A4A4"/>
          <w:sz w:val="26"/>
        </w:rPr>
        <w:t>the</w:t>
      </w:r>
      <w:r>
        <w:rPr>
          <w:color w:val="A4A4A4"/>
          <w:spacing w:val="-5"/>
          <w:sz w:val="26"/>
        </w:rPr>
        <w:t xml:space="preserve"> </w:t>
      </w:r>
      <w:r>
        <w:rPr>
          <w:color w:val="A4A4A4"/>
          <w:sz w:val="26"/>
        </w:rPr>
        <w:t>particulars</w:t>
      </w:r>
      <w:r>
        <w:rPr>
          <w:color w:val="A4A4A4"/>
          <w:spacing w:val="-5"/>
          <w:sz w:val="26"/>
        </w:rPr>
        <w:t xml:space="preserve"> </w:t>
      </w:r>
      <w:r>
        <w:rPr>
          <w:color w:val="A4A4A4"/>
          <w:sz w:val="26"/>
        </w:rPr>
        <w:t>of</w:t>
      </w:r>
      <w:r>
        <w:rPr>
          <w:color w:val="A4A4A4"/>
          <w:spacing w:val="-3"/>
          <w:sz w:val="26"/>
        </w:rPr>
        <w:t xml:space="preserve"> </w:t>
      </w:r>
      <w:r>
        <w:rPr>
          <w:color w:val="A4A4A4"/>
          <w:sz w:val="26"/>
        </w:rPr>
        <w:t>a</w:t>
      </w:r>
      <w:r>
        <w:rPr>
          <w:color w:val="A4A4A4"/>
          <w:spacing w:val="-1"/>
          <w:sz w:val="26"/>
        </w:rPr>
        <w:t xml:space="preserve"> </w:t>
      </w:r>
      <w:r>
        <w:rPr>
          <w:color w:val="A4A4A4"/>
          <w:sz w:val="26"/>
        </w:rPr>
        <w:t>specified</w:t>
      </w:r>
      <w:r>
        <w:rPr>
          <w:color w:val="A4A4A4"/>
          <w:spacing w:val="3"/>
          <w:sz w:val="26"/>
        </w:rPr>
        <w:t xml:space="preserve"> </w:t>
      </w:r>
      <w:r>
        <w:rPr>
          <w:color w:val="A4A4A4"/>
          <w:spacing w:val="-2"/>
          <w:sz w:val="26"/>
        </w:rPr>
        <w:t>charge—</w:t>
      </w:r>
    </w:p>
    <w:p w14:paraId="4AE9DBB3" w14:textId="77777777" w:rsidR="004C192B" w:rsidRDefault="00000000">
      <w:pPr>
        <w:pStyle w:val="a4"/>
        <w:numPr>
          <w:ilvl w:val="0"/>
          <w:numId w:val="3"/>
        </w:numPr>
        <w:tabs>
          <w:tab w:val="left" w:pos="1362"/>
        </w:tabs>
        <w:spacing w:before="45"/>
        <w:ind w:left="1362" w:hanging="358"/>
        <w:rPr>
          <w:sz w:val="26"/>
        </w:rPr>
      </w:pPr>
      <w:r>
        <w:rPr>
          <w:color w:val="A4A4A4"/>
          <w:sz w:val="26"/>
        </w:rPr>
        <w:t>must</w:t>
      </w:r>
      <w:r>
        <w:rPr>
          <w:color w:val="A4A4A4"/>
          <w:spacing w:val="-4"/>
          <w:sz w:val="26"/>
        </w:rPr>
        <w:t xml:space="preserve"> </w:t>
      </w:r>
      <w:r>
        <w:rPr>
          <w:color w:val="A4A4A4"/>
          <w:sz w:val="26"/>
        </w:rPr>
        <w:t>be</w:t>
      </w:r>
      <w:r>
        <w:rPr>
          <w:color w:val="A4A4A4"/>
          <w:spacing w:val="-3"/>
          <w:sz w:val="26"/>
        </w:rPr>
        <w:t xml:space="preserve"> </w:t>
      </w:r>
      <w:r>
        <w:rPr>
          <w:color w:val="A4A4A4"/>
          <w:sz w:val="26"/>
        </w:rPr>
        <w:t>in</w:t>
      </w:r>
      <w:r>
        <w:rPr>
          <w:color w:val="A4A4A4"/>
          <w:spacing w:val="-1"/>
          <w:sz w:val="26"/>
        </w:rPr>
        <w:t xml:space="preserve"> </w:t>
      </w:r>
      <w:r>
        <w:rPr>
          <w:color w:val="A4A4A4"/>
          <w:sz w:val="26"/>
        </w:rPr>
        <w:t>the</w:t>
      </w:r>
      <w:r>
        <w:rPr>
          <w:color w:val="A4A4A4"/>
          <w:spacing w:val="-6"/>
          <w:sz w:val="26"/>
        </w:rPr>
        <w:t xml:space="preserve"> </w:t>
      </w:r>
      <w:r>
        <w:rPr>
          <w:color w:val="A4A4A4"/>
          <w:sz w:val="26"/>
        </w:rPr>
        <w:t>specified form;</w:t>
      </w:r>
      <w:r>
        <w:rPr>
          <w:color w:val="A4A4A4"/>
          <w:spacing w:val="-4"/>
          <w:sz w:val="26"/>
        </w:rPr>
        <w:t xml:space="preserve"> </w:t>
      </w:r>
      <w:r>
        <w:rPr>
          <w:color w:val="A4A4A4"/>
          <w:spacing w:val="-5"/>
          <w:sz w:val="26"/>
        </w:rPr>
        <w:t>and</w:t>
      </w:r>
    </w:p>
    <w:p w14:paraId="089E3D4B" w14:textId="77777777" w:rsidR="004C192B" w:rsidRDefault="00000000">
      <w:pPr>
        <w:pStyle w:val="a4"/>
        <w:numPr>
          <w:ilvl w:val="0"/>
          <w:numId w:val="3"/>
        </w:numPr>
        <w:tabs>
          <w:tab w:val="left" w:pos="1362"/>
        </w:tabs>
        <w:spacing w:before="45"/>
        <w:ind w:left="1362" w:hanging="358"/>
        <w:rPr>
          <w:sz w:val="26"/>
        </w:rPr>
      </w:pPr>
      <w:r>
        <w:rPr>
          <w:color w:val="A4A4A4"/>
          <w:sz w:val="26"/>
        </w:rPr>
        <w:t>must</w:t>
      </w:r>
      <w:r>
        <w:rPr>
          <w:color w:val="A4A4A4"/>
          <w:spacing w:val="-5"/>
          <w:sz w:val="26"/>
        </w:rPr>
        <w:t xml:space="preserve"> </w:t>
      </w:r>
      <w:r>
        <w:rPr>
          <w:color w:val="A4A4A4"/>
          <w:sz w:val="26"/>
        </w:rPr>
        <w:t>be</w:t>
      </w:r>
      <w:r>
        <w:rPr>
          <w:color w:val="A4A4A4"/>
          <w:spacing w:val="-3"/>
          <w:sz w:val="26"/>
        </w:rPr>
        <w:t xml:space="preserve"> </w:t>
      </w:r>
      <w:r>
        <w:rPr>
          <w:color w:val="A4A4A4"/>
          <w:sz w:val="26"/>
        </w:rPr>
        <w:t>accompanied</w:t>
      </w:r>
      <w:r>
        <w:rPr>
          <w:color w:val="A4A4A4"/>
          <w:spacing w:val="-6"/>
          <w:sz w:val="26"/>
        </w:rPr>
        <w:t xml:space="preserve"> </w:t>
      </w:r>
      <w:r>
        <w:rPr>
          <w:color w:val="A4A4A4"/>
          <w:sz w:val="26"/>
        </w:rPr>
        <w:t>by</w:t>
      </w:r>
      <w:r>
        <w:rPr>
          <w:color w:val="A4A4A4"/>
          <w:spacing w:val="-2"/>
          <w:sz w:val="26"/>
        </w:rPr>
        <w:t xml:space="preserve"> </w:t>
      </w:r>
      <w:r>
        <w:rPr>
          <w:color w:val="A4A4A4"/>
          <w:sz w:val="26"/>
        </w:rPr>
        <w:t>the</w:t>
      </w:r>
      <w:r>
        <w:rPr>
          <w:color w:val="A4A4A4"/>
          <w:spacing w:val="-7"/>
          <w:sz w:val="26"/>
        </w:rPr>
        <w:t xml:space="preserve"> </w:t>
      </w:r>
      <w:r>
        <w:rPr>
          <w:color w:val="A4A4A4"/>
          <w:sz w:val="26"/>
        </w:rPr>
        <w:t>prescribed</w:t>
      </w:r>
      <w:r>
        <w:rPr>
          <w:color w:val="A4A4A4"/>
          <w:spacing w:val="-5"/>
          <w:sz w:val="26"/>
        </w:rPr>
        <w:t xml:space="preserve"> </w:t>
      </w:r>
      <w:r>
        <w:rPr>
          <w:color w:val="A4A4A4"/>
          <w:spacing w:val="-4"/>
          <w:sz w:val="26"/>
        </w:rPr>
        <w:t>fee.</w:t>
      </w:r>
    </w:p>
    <w:p w14:paraId="39A222DD" w14:textId="77777777" w:rsidR="004C192B" w:rsidRDefault="004C192B">
      <w:pPr>
        <w:pStyle w:val="a3"/>
        <w:spacing w:before="91"/>
      </w:pPr>
    </w:p>
    <w:p w14:paraId="1C20501B" w14:textId="77777777" w:rsidR="004C192B" w:rsidRDefault="00000000">
      <w:pPr>
        <w:pStyle w:val="a4"/>
        <w:numPr>
          <w:ilvl w:val="0"/>
          <w:numId w:val="9"/>
        </w:numPr>
        <w:tabs>
          <w:tab w:val="left" w:pos="977"/>
          <w:tab w:val="left" w:pos="979"/>
        </w:tabs>
        <w:spacing w:line="276" w:lineRule="auto"/>
        <w:ind w:right="314"/>
        <w:rPr>
          <w:color w:val="A4A4A4"/>
          <w:sz w:val="26"/>
        </w:rPr>
      </w:pPr>
      <w:r>
        <w:rPr>
          <w:color w:val="A4A4A4"/>
          <w:sz w:val="26"/>
        </w:rPr>
        <w:t>If</w:t>
      </w:r>
      <w:r>
        <w:rPr>
          <w:color w:val="A4A4A4"/>
          <w:spacing w:val="-6"/>
          <w:sz w:val="26"/>
        </w:rPr>
        <w:t xml:space="preserve"> </w:t>
      </w:r>
      <w:r>
        <w:rPr>
          <w:color w:val="A4A4A4"/>
          <w:sz w:val="26"/>
        </w:rPr>
        <w:t>a</w:t>
      </w:r>
      <w:r>
        <w:rPr>
          <w:color w:val="A4A4A4"/>
          <w:spacing w:val="-10"/>
          <w:sz w:val="26"/>
        </w:rPr>
        <w:t xml:space="preserve"> </w:t>
      </w:r>
      <w:r>
        <w:rPr>
          <w:color w:val="A4A4A4"/>
          <w:sz w:val="26"/>
        </w:rPr>
        <w:t>person</w:t>
      </w:r>
      <w:r>
        <w:rPr>
          <w:color w:val="A4A4A4"/>
          <w:spacing w:val="-3"/>
          <w:sz w:val="26"/>
        </w:rPr>
        <w:t xml:space="preserve"> </w:t>
      </w:r>
      <w:r>
        <w:rPr>
          <w:color w:val="A4A4A4"/>
          <w:sz w:val="26"/>
        </w:rPr>
        <w:t>interested</w:t>
      </w:r>
      <w:r>
        <w:rPr>
          <w:color w:val="A4A4A4"/>
          <w:spacing w:val="-2"/>
          <w:sz w:val="26"/>
        </w:rPr>
        <w:t xml:space="preserve"> </w:t>
      </w:r>
      <w:r>
        <w:rPr>
          <w:color w:val="A4A4A4"/>
          <w:sz w:val="26"/>
        </w:rPr>
        <w:t>in</w:t>
      </w:r>
      <w:r>
        <w:rPr>
          <w:color w:val="A4A4A4"/>
          <w:spacing w:val="-3"/>
          <w:sz w:val="26"/>
        </w:rPr>
        <w:t xml:space="preserve"> </w:t>
      </w:r>
      <w:r>
        <w:rPr>
          <w:color w:val="A4A4A4"/>
          <w:sz w:val="26"/>
        </w:rPr>
        <w:t>a</w:t>
      </w:r>
      <w:r>
        <w:rPr>
          <w:color w:val="A4A4A4"/>
          <w:spacing w:val="-10"/>
          <w:sz w:val="26"/>
        </w:rPr>
        <w:t xml:space="preserve"> </w:t>
      </w:r>
      <w:r>
        <w:rPr>
          <w:color w:val="A4A4A4"/>
          <w:sz w:val="26"/>
        </w:rPr>
        <w:t>specified</w:t>
      </w:r>
      <w:r>
        <w:rPr>
          <w:color w:val="A4A4A4"/>
          <w:spacing w:val="-7"/>
          <w:sz w:val="26"/>
        </w:rPr>
        <w:t xml:space="preserve"> </w:t>
      </w:r>
      <w:r>
        <w:rPr>
          <w:color w:val="A4A4A4"/>
          <w:sz w:val="26"/>
        </w:rPr>
        <w:t>charge</w:t>
      </w:r>
      <w:r>
        <w:rPr>
          <w:color w:val="A4A4A4"/>
          <w:spacing w:val="-5"/>
          <w:sz w:val="26"/>
        </w:rPr>
        <w:t xml:space="preserve"> </w:t>
      </w:r>
      <w:r>
        <w:rPr>
          <w:color w:val="A4A4A4"/>
          <w:sz w:val="26"/>
        </w:rPr>
        <w:t>pays</w:t>
      </w:r>
      <w:r>
        <w:rPr>
          <w:color w:val="A4A4A4"/>
          <w:spacing w:val="-9"/>
          <w:sz w:val="26"/>
        </w:rPr>
        <w:t xml:space="preserve"> </w:t>
      </w:r>
      <w:r>
        <w:rPr>
          <w:color w:val="A4A4A4"/>
          <w:sz w:val="26"/>
        </w:rPr>
        <w:t>to</w:t>
      </w:r>
      <w:r>
        <w:rPr>
          <w:color w:val="A4A4A4"/>
          <w:spacing w:val="-6"/>
          <w:sz w:val="26"/>
        </w:rPr>
        <w:t xml:space="preserve"> </w:t>
      </w:r>
      <w:r>
        <w:rPr>
          <w:color w:val="A4A4A4"/>
          <w:sz w:val="26"/>
        </w:rPr>
        <w:t>the</w:t>
      </w:r>
      <w:r>
        <w:rPr>
          <w:color w:val="A4A4A4"/>
          <w:spacing w:val="-9"/>
          <w:sz w:val="26"/>
        </w:rPr>
        <w:t xml:space="preserve"> </w:t>
      </w:r>
      <w:r>
        <w:rPr>
          <w:color w:val="A4A4A4"/>
          <w:sz w:val="26"/>
        </w:rPr>
        <w:t>Registrar</w:t>
      </w:r>
      <w:r>
        <w:rPr>
          <w:color w:val="A4A4A4"/>
          <w:spacing w:val="-5"/>
          <w:sz w:val="26"/>
        </w:rPr>
        <w:t xml:space="preserve"> </w:t>
      </w:r>
      <w:r>
        <w:rPr>
          <w:color w:val="A4A4A4"/>
          <w:sz w:val="26"/>
        </w:rPr>
        <w:t>any</w:t>
      </w:r>
      <w:r>
        <w:rPr>
          <w:color w:val="A4A4A4"/>
          <w:spacing w:val="-4"/>
          <w:sz w:val="26"/>
        </w:rPr>
        <w:t xml:space="preserve"> </w:t>
      </w:r>
      <w:r>
        <w:rPr>
          <w:color w:val="A4A4A4"/>
          <w:sz w:val="26"/>
        </w:rPr>
        <w:t>prescribed</w:t>
      </w:r>
      <w:r>
        <w:rPr>
          <w:color w:val="A4A4A4"/>
          <w:spacing w:val="-7"/>
          <w:sz w:val="26"/>
        </w:rPr>
        <w:t xml:space="preserve"> </w:t>
      </w:r>
      <w:r>
        <w:rPr>
          <w:color w:val="A4A4A4"/>
          <w:sz w:val="26"/>
        </w:rPr>
        <w:t>fee</w:t>
      </w:r>
      <w:r>
        <w:rPr>
          <w:color w:val="A4A4A4"/>
          <w:spacing w:val="-9"/>
          <w:sz w:val="26"/>
        </w:rPr>
        <w:t xml:space="preserve"> </w:t>
      </w:r>
      <w:r>
        <w:rPr>
          <w:color w:val="A4A4A4"/>
          <w:sz w:val="26"/>
        </w:rPr>
        <w:t>for the registration of a statement of the particulars of the charge, the fee is recoverable from the company creating the charge.</w:t>
      </w:r>
    </w:p>
    <w:p w14:paraId="1EADCACA" w14:textId="77777777" w:rsidR="004C192B" w:rsidRDefault="004C192B">
      <w:pPr>
        <w:pStyle w:val="a4"/>
        <w:spacing w:line="276" w:lineRule="auto"/>
        <w:rPr>
          <w:sz w:val="26"/>
        </w:rPr>
        <w:sectPr w:rsidR="004C192B">
          <w:pgSz w:w="11910" w:h="16840"/>
          <w:pgMar w:top="640" w:right="566" w:bottom="940" w:left="566" w:header="0" w:footer="723" w:gutter="0"/>
          <w:cols w:space="720"/>
        </w:sectPr>
      </w:pPr>
    </w:p>
    <w:p w14:paraId="0C497CF4" w14:textId="77777777" w:rsidR="004C192B" w:rsidRDefault="00000000">
      <w:pPr>
        <w:pStyle w:val="2"/>
        <w:numPr>
          <w:ilvl w:val="0"/>
          <w:numId w:val="2"/>
        </w:numPr>
        <w:tabs>
          <w:tab w:val="left" w:pos="514"/>
        </w:tabs>
        <w:spacing w:before="79"/>
      </w:pPr>
      <w:r>
        <w:rPr>
          <w:color w:val="C00000"/>
        </w:rPr>
        <w:lastRenderedPageBreak/>
        <w:t>S337CO</w:t>
      </w:r>
      <w:r>
        <w:rPr>
          <w:color w:val="C00000"/>
          <w:spacing w:val="-8"/>
        </w:rPr>
        <w:t xml:space="preserve"> </w:t>
      </w:r>
      <w:r>
        <w:rPr>
          <w:color w:val="C00000"/>
        </w:rPr>
        <w:t>–</w:t>
      </w:r>
      <w:r>
        <w:rPr>
          <w:color w:val="C00000"/>
          <w:spacing w:val="-6"/>
        </w:rPr>
        <w:t xml:space="preserve"> </w:t>
      </w:r>
      <w:r>
        <w:rPr>
          <w:color w:val="C00000"/>
        </w:rPr>
        <w:t>consequences</w:t>
      </w:r>
      <w:r>
        <w:rPr>
          <w:color w:val="C00000"/>
          <w:spacing w:val="-6"/>
        </w:rPr>
        <w:t xml:space="preserve"> </w:t>
      </w:r>
      <w:r>
        <w:rPr>
          <w:color w:val="C00000"/>
        </w:rPr>
        <w:t>for</w:t>
      </w:r>
      <w:r>
        <w:rPr>
          <w:color w:val="C00000"/>
          <w:spacing w:val="-6"/>
        </w:rPr>
        <w:t xml:space="preserve"> </w:t>
      </w:r>
      <w:r>
        <w:rPr>
          <w:color w:val="C00000"/>
        </w:rPr>
        <w:t>failure</w:t>
      </w:r>
      <w:r>
        <w:rPr>
          <w:color w:val="C00000"/>
          <w:spacing w:val="-5"/>
        </w:rPr>
        <w:t xml:space="preserve"> </w:t>
      </w:r>
      <w:r>
        <w:rPr>
          <w:color w:val="C00000"/>
        </w:rPr>
        <w:t>to</w:t>
      </w:r>
      <w:r>
        <w:rPr>
          <w:color w:val="C00000"/>
          <w:spacing w:val="-4"/>
        </w:rPr>
        <w:t xml:space="preserve"> </w:t>
      </w:r>
      <w:r>
        <w:rPr>
          <w:color w:val="C00000"/>
          <w:spacing w:val="-2"/>
        </w:rPr>
        <w:t>register</w:t>
      </w:r>
    </w:p>
    <w:p w14:paraId="7A4B60BF" w14:textId="77777777" w:rsidR="004C192B" w:rsidRDefault="00000000">
      <w:pPr>
        <w:pStyle w:val="a4"/>
        <w:numPr>
          <w:ilvl w:val="1"/>
          <w:numId w:val="2"/>
        </w:numPr>
        <w:tabs>
          <w:tab w:val="left" w:pos="1038"/>
        </w:tabs>
        <w:spacing w:before="45"/>
        <w:ind w:left="1038" w:hanging="459"/>
        <w:rPr>
          <w:sz w:val="26"/>
        </w:rPr>
      </w:pPr>
      <w:r>
        <w:rPr>
          <w:sz w:val="26"/>
        </w:rPr>
        <w:t>This</w:t>
      </w:r>
      <w:r>
        <w:rPr>
          <w:spacing w:val="-8"/>
          <w:sz w:val="26"/>
        </w:rPr>
        <w:t xml:space="preserve"> </w:t>
      </w:r>
      <w:r>
        <w:rPr>
          <w:sz w:val="26"/>
        </w:rPr>
        <w:t>section</w:t>
      </w:r>
      <w:r>
        <w:rPr>
          <w:spacing w:val="-2"/>
          <w:sz w:val="26"/>
        </w:rPr>
        <w:t xml:space="preserve"> </w:t>
      </w:r>
      <w:r>
        <w:rPr>
          <w:sz w:val="26"/>
        </w:rPr>
        <w:t>applies</w:t>
      </w:r>
      <w:r>
        <w:rPr>
          <w:spacing w:val="-3"/>
          <w:sz w:val="26"/>
        </w:rPr>
        <w:t xml:space="preserve"> </w:t>
      </w:r>
      <w:r>
        <w:rPr>
          <w:spacing w:val="-5"/>
          <w:sz w:val="26"/>
        </w:rPr>
        <w:t>if—</w:t>
      </w:r>
    </w:p>
    <w:p w14:paraId="38CB83DC" w14:textId="77777777" w:rsidR="004C192B" w:rsidRDefault="00000000">
      <w:pPr>
        <w:pStyle w:val="a4"/>
        <w:numPr>
          <w:ilvl w:val="2"/>
          <w:numId w:val="2"/>
        </w:numPr>
        <w:tabs>
          <w:tab w:val="left" w:pos="1362"/>
          <w:tab w:val="left" w:pos="1365"/>
        </w:tabs>
        <w:spacing w:before="45" w:line="276" w:lineRule="auto"/>
        <w:ind w:right="669" w:hanging="361"/>
        <w:rPr>
          <w:sz w:val="26"/>
        </w:rPr>
      </w:pPr>
      <w:r>
        <w:rPr>
          <w:sz w:val="26"/>
        </w:rPr>
        <w:t>a</w:t>
      </w:r>
      <w:r>
        <w:rPr>
          <w:spacing w:val="-10"/>
          <w:sz w:val="26"/>
        </w:rPr>
        <w:t xml:space="preserve"> </w:t>
      </w:r>
      <w:r>
        <w:rPr>
          <w:sz w:val="26"/>
        </w:rPr>
        <w:t>company</w:t>
      </w:r>
      <w:r>
        <w:rPr>
          <w:spacing w:val="-4"/>
          <w:sz w:val="26"/>
        </w:rPr>
        <w:t xml:space="preserve"> </w:t>
      </w:r>
      <w:r>
        <w:rPr>
          <w:b/>
          <w:sz w:val="26"/>
        </w:rPr>
        <w:t>contravenes</w:t>
      </w:r>
      <w:r>
        <w:rPr>
          <w:b/>
          <w:spacing w:val="-8"/>
          <w:sz w:val="26"/>
        </w:rPr>
        <w:t xml:space="preserve"> </w:t>
      </w:r>
      <w:r>
        <w:rPr>
          <w:b/>
          <w:sz w:val="26"/>
        </w:rPr>
        <w:t>section</w:t>
      </w:r>
      <w:r>
        <w:rPr>
          <w:b/>
          <w:spacing w:val="-6"/>
          <w:sz w:val="26"/>
        </w:rPr>
        <w:t xml:space="preserve"> </w:t>
      </w:r>
      <w:r>
        <w:rPr>
          <w:b/>
          <w:sz w:val="26"/>
        </w:rPr>
        <w:t>335(1)</w:t>
      </w:r>
      <w:r>
        <w:rPr>
          <w:b/>
          <w:spacing w:val="-6"/>
          <w:sz w:val="26"/>
        </w:rPr>
        <w:t xml:space="preserve"> </w:t>
      </w:r>
      <w:r>
        <w:rPr>
          <w:sz w:val="26"/>
        </w:rPr>
        <w:t>in</w:t>
      </w:r>
      <w:r>
        <w:rPr>
          <w:spacing w:val="-4"/>
          <w:sz w:val="26"/>
        </w:rPr>
        <w:t xml:space="preserve"> </w:t>
      </w:r>
      <w:r>
        <w:rPr>
          <w:sz w:val="26"/>
        </w:rPr>
        <w:t>relation</w:t>
      </w:r>
      <w:r>
        <w:rPr>
          <w:spacing w:val="-9"/>
          <w:sz w:val="26"/>
        </w:rPr>
        <w:t xml:space="preserve"> </w:t>
      </w:r>
      <w:r>
        <w:rPr>
          <w:sz w:val="26"/>
        </w:rPr>
        <w:t>to</w:t>
      </w:r>
      <w:r>
        <w:rPr>
          <w:spacing w:val="-7"/>
          <w:sz w:val="26"/>
        </w:rPr>
        <w:t xml:space="preserve"> </w:t>
      </w:r>
      <w:r>
        <w:rPr>
          <w:sz w:val="26"/>
        </w:rPr>
        <w:t>a</w:t>
      </w:r>
      <w:r>
        <w:rPr>
          <w:spacing w:val="-6"/>
          <w:sz w:val="26"/>
        </w:rPr>
        <w:t xml:space="preserve"> </w:t>
      </w:r>
      <w:r>
        <w:rPr>
          <w:sz w:val="26"/>
        </w:rPr>
        <w:t>specified</w:t>
      </w:r>
      <w:r>
        <w:rPr>
          <w:spacing w:val="-3"/>
          <w:sz w:val="26"/>
        </w:rPr>
        <w:t xml:space="preserve"> </w:t>
      </w:r>
      <w:r>
        <w:rPr>
          <w:sz w:val="26"/>
        </w:rPr>
        <w:t>charge,</w:t>
      </w:r>
      <w:r>
        <w:rPr>
          <w:spacing w:val="-7"/>
          <w:sz w:val="26"/>
        </w:rPr>
        <w:t xml:space="preserve"> </w:t>
      </w:r>
      <w:r>
        <w:rPr>
          <w:sz w:val="26"/>
        </w:rPr>
        <w:t>and</w:t>
      </w:r>
      <w:r>
        <w:rPr>
          <w:spacing w:val="-3"/>
          <w:sz w:val="26"/>
        </w:rPr>
        <w:t xml:space="preserve"> </w:t>
      </w:r>
      <w:r>
        <w:rPr>
          <w:sz w:val="26"/>
        </w:rPr>
        <w:t xml:space="preserve">a person interested in the charge has </w:t>
      </w:r>
      <w:r>
        <w:rPr>
          <w:b/>
          <w:sz w:val="26"/>
        </w:rPr>
        <w:t>not registered the charge under section 335(3)</w:t>
      </w:r>
      <w:r>
        <w:rPr>
          <w:sz w:val="26"/>
        </w:rPr>
        <w:t>; or ….</w:t>
      </w:r>
    </w:p>
    <w:p w14:paraId="728E6E27" w14:textId="77777777" w:rsidR="004C192B" w:rsidRDefault="004C192B">
      <w:pPr>
        <w:pStyle w:val="a3"/>
        <w:spacing w:before="49"/>
      </w:pPr>
    </w:p>
    <w:p w14:paraId="5D24C933" w14:textId="77777777" w:rsidR="004C192B" w:rsidRDefault="00000000">
      <w:pPr>
        <w:pStyle w:val="a4"/>
        <w:numPr>
          <w:ilvl w:val="1"/>
          <w:numId w:val="2"/>
        </w:numPr>
        <w:tabs>
          <w:tab w:val="left" w:pos="912"/>
        </w:tabs>
        <w:ind w:left="912" w:hanging="398"/>
        <w:rPr>
          <w:color w:val="805F00"/>
          <w:sz w:val="26"/>
        </w:rPr>
      </w:pPr>
      <w:r>
        <w:rPr>
          <w:color w:val="805F00"/>
          <w:sz w:val="26"/>
        </w:rPr>
        <w:t>Subject</w:t>
      </w:r>
      <w:r>
        <w:rPr>
          <w:color w:val="805F00"/>
          <w:spacing w:val="-4"/>
          <w:sz w:val="26"/>
        </w:rPr>
        <w:t xml:space="preserve"> </w:t>
      </w:r>
      <w:r>
        <w:rPr>
          <w:color w:val="805F00"/>
          <w:sz w:val="26"/>
        </w:rPr>
        <w:t>to</w:t>
      </w:r>
      <w:r>
        <w:rPr>
          <w:color w:val="805F00"/>
          <w:spacing w:val="-4"/>
          <w:sz w:val="26"/>
        </w:rPr>
        <w:t xml:space="preserve"> </w:t>
      </w:r>
      <w:r>
        <w:rPr>
          <w:color w:val="805F00"/>
          <w:sz w:val="26"/>
        </w:rPr>
        <w:t>section</w:t>
      </w:r>
      <w:r>
        <w:rPr>
          <w:color w:val="805F00"/>
          <w:spacing w:val="-6"/>
          <w:sz w:val="26"/>
        </w:rPr>
        <w:t xml:space="preserve"> </w:t>
      </w:r>
      <w:r>
        <w:rPr>
          <w:color w:val="805F00"/>
          <w:sz w:val="26"/>
        </w:rPr>
        <w:t xml:space="preserve">346, </w:t>
      </w:r>
      <w:r>
        <w:rPr>
          <w:color w:val="805F00"/>
          <w:sz w:val="26"/>
          <w:u w:val="single" w:color="805F00"/>
        </w:rPr>
        <w:t>the</w:t>
      </w:r>
      <w:r>
        <w:rPr>
          <w:color w:val="805F00"/>
          <w:spacing w:val="-7"/>
          <w:sz w:val="26"/>
          <w:u w:val="single" w:color="805F00"/>
        </w:rPr>
        <w:t xml:space="preserve"> </w:t>
      </w:r>
      <w:r>
        <w:rPr>
          <w:color w:val="805F00"/>
          <w:sz w:val="26"/>
          <w:u w:val="single" w:color="805F00"/>
        </w:rPr>
        <w:t>company</w:t>
      </w:r>
      <w:r>
        <w:rPr>
          <w:color w:val="805F00"/>
          <w:sz w:val="26"/>
        </w:rPr>
        <w:t xml:space="preserve"> …,</w:t>
      </w:r>
      <w:r>
        <w:rPr>
          <w:color w:val="805F00"/>
          <w:spacing w:val="-5"/>
          <w:sz w:val="26"/>
        </w:rPr>
        <w:t xml:space="preserve"> </w:t>
      </w:r>
      <w:r>
        <w:rPr>
          <w:color w:val="805F00"/>
          <w:sz w:val="26"/>
        </w:rPr>
        <w:t>and</w:t>
      </w:r>
      <w:r>
        <w:rPr>
          <w:color w:val="805F00"/>
          <w:spacing w:val="-5"/>
          <w:sz w:val="26"/>
        </w:rPr>
        <w:t xml:space="preserve"> </w:t>
      </w:r>
      <w:r>
        <w:rPr>
          <w:color w:val="805F00"/>
          <w:sz w:val="26"/>
        </w:rPr>
        <w:t>every</w:t>
      </w:r>
      <w:r>
        <w:rPr>
          <w:color w:val="805F00"/>
          <w:spacing w:val="-5"/>
          <w:sz w:val="26"/>
        </w:rPr>
        <w:t xml:space="preserve"> </w:t>
      </w:r>
      <w:r>
        <w:rPr>
          <w:color w:val="805F00"/>
          <w:sz w:val="26"/>
          <w:u w:val="single" w:color="805F00"/>
        </w:rPr>
        <w:t>responsible</w:t>
      </w:r>
      <w:r>
        <w:rPr>
          <w:color w:val="805F00"/>
          <w:spacing w:val="-7"/>
          <w:sz w:val="26"/>
          <w:u w:val="single" w:color="805F00"/>
        </w:rPr>
        <w:t xml:space="preserve"> </w:t>
      </w:r>
      <w:r>
        <w:rPr>
          <w:color w:val="805F00"/>
          <w:sz w:val="26"/>
          <w:u w:val="single" w:color="805F00"/>
        </w:rPr>
        <w:t>person</w:t>
      </w:r>
      <w:r>
        <w:rPr>
          <w:color w:val="805F00"/>
          <w:spacing w:val="-3"/>
          <w:sz w:val="26"/>
        </w:rPr>
        <w:t xml:space="preserve"> </w:t>
      </w:r>
      <w:r>
        <w:rPr>
          <w:color w:val="805F00"/>
          <w:sz w:val="26"/>
        </w:rPr>
        <w:t>of</w:t>
      </w:r>
      <w:r>
        <w:rPr>
          <w:color w:val="805F00"/>
          <w:spacing w:val="-5"/>
          <w:sz w:val="26"/>
        </w:rPr>
        <w:t xml:space="preserve"> </w:t>
      </w:r>
      <w:r>
        <w:rPr>
          <w:color w:val="805F00"/>
          <w:sz w:val="26"/>
        </w:rPr>
        <w:t>the</w:t>
      </w:r>
      <w:r>
        <w:rPr>
          <w:color w:val="805F00"/>
          <w:spacing w:val="-7"/>
          <w:sz w:val="26"/>
        </w:rPr>
        <w:t xml:space="preserve"> </w:t>
      </w:r>
      <w:r>
        <w:rPr>
          <w:color w:val="805F00"/>
          <w:sz w:val="26"/>
        </w:rPr>
        <w:t>company</w:t>
      </w:r>
      <w:r>
        <w:rPr>
          <w:color w:val="805F00"/>
          <w:spacing w:val="-1"/>
          <w:sz w:val="26"/>
        </w:rPr>
        <w:t xml:space="preserve"> </w:t>
      </w:r>
      <w:r>
        <w:rPr>
          <w:color w:val="805F00"/>
          <w:spacing w:val="-5"/>
          <w:sz w:val="26"/>
        </w:rPr>
        <w:t>…,</w:t>
      </w:r>
    </w:p>
    <w:p w14:paraId="67478D41" w14:textId="77777777" w:rsidR="004C192B" w:rsidRDefault="00000000">
      <w:pPr>
        <w:spacing w:before="45"/>
        <w:ind w:left="514"/>
        <w:rPr>
          <w:sz w:val="26"/>
        </w:rPr>
      </w:pPr>
      <w:r>
        <w:rPr>
          <w:b/>
          <w:color w:val="805F00"/>
          <w:sz w:val="26"/>
          <w:u w:val="single" w:color="805F00"/>
        </w:rPr>
        <w:t>commit</w:t>
      </w:r>
      <w:r>
        <w:rPr>
          <w:b/>
          <w:color w:val="805F00"/>
          <w:spacing w:val="-7"/>
          <w:sz w:val="26"/>
          <w:u w:val="single" w:color="805F00"/>
        </w:rPr>
        <w:t xml:space="preserve"> </w:t>
      </w:r>
      <w:r>
        <w:rPr>
          <w:b/>
          <w:color w:val="805F00"/>
          <w:sz w:val="26"/>
          <w:u w:val="single" w:color="805F00"/>
        </w:rPr>
        <w:t>an</w:t>
      </w:r>
      <w:r>
        <w:rPr>
          <w:b/>
          <w:color w:val="805F00"/>
          <w:spacing w:val="-3"/>
          <w:sz w:val="26"/>
          <w:u w:val="single" w:color="805F00"/>
        </w:rPr>
        <w:t xml:space="preserve"> </w:t>
      </w:r>
      <w:r>
        <w:rPr>
          <w:b/>
          <w:color w:val="805F00"/>
          <w:spacing w:val="-2"/>
          <w:sz w:val="26"/>
          <w:u w:val="single" w:color="805F00"/>
        </w:rPr>
        <w:t>offence</w:t>
      </w:r>
      <w:r>
        <w:rPr>
          <w:color w:val="805F00"/>
          <w:spacing w:val="-2"/>
          <w:sz w:val="26"/>
        </w:rPr>
        <w:t>.</w:t>
      </w:r>
    </w:p>
    <w:p w14:paraId="3F02EDC0" w14:textId="77777777" w:rsidR="004C192B" w:rsidRDefault="004C192B">
      <w:pPr>
        <w:pStyle w:val="a3"/>
        <w:spacing w:before="91"/>
      </w:pPr>
    </w:p>
    <w:p w14:paraId="6E67B13E" w14:textId="77777777" w:rsidR="004C192B" w:rsidRDefault="00000000">
      <w:pPr>
        <w:pStyle w:val="a4"/>
        <w:numPr>
          <w:ilvl w:val="1"/>
          <w:numId w:val="2"/>
        </w:numPr>
        <w:tabs>
          <w:tab w:val="left" w:pos="874"/>
        </w:tabs>
        <w:spacing w:line="276" w:lineRule="auto"/>
        <w:ind w:left="874" w:right="295" w:hanging="360"/>
        <w:jc w:val="both"/>
        <w:rPr>
          <w:color w:val="805F00"/>
          <w:sz w:val="24"/>
        </w:rPr>
      </w:pPr>
      <w:r>
        <w:rPr>
          <w:color w:val="805F00"/>
          <w:sz w:val="26"/>
        </w:rPr>
        <w:t>A</w:t>
      </w:r>
      <w:r>
        <w:rPr>
          <w:color w:val="805F00"/>
          <w:spacing w:val="-6"/>
          <w:sz w:val="26"/>
        </w:rPr>
        <w:t xml:space="preserve"> </w:t>
      </w:r>
      <w:r>
        <w:rPr>
          <w:color w:val="805F00"/>
          <w:sz w:val="26"/>
        </w:rPr>
        <w:t>person</w:t>
      </w:r>
      <w:r>
        <w:rPr>
          <w:color w:val="805F00"/>
          <w:spacing w:val="-4"/>
          <w:sz w:val="26"/>
        </w:rPr>
        <w:t xml:space="preserve"> </w:t>
      </w:r>
      <w:r>
        <w:rPr>
          <w:color w:val="805F00"/>
          <w:sz w:val="26"/>
        </w:rPr>
        <w:t>who</w:t>
      </w:r>
      <w:r>
        <w:rPr>
          <w:color w:val="805F00"/>
          <w:spacing w:val="-2"/>
          <w:sz w:val="26"/>
        </w:rPr>
        <w:t xml:space="preserve"> </w:t>
      </w:r>
      <w:r>
        <w:rPr>
          <w:color w:val="805F00"/>
          <w:sz w:val="26"/>
        </w:rPr>
        <w:t>commits</w:t>
      </w:r>
      <w:r>
        <w:rPr>
          <w:color w:val="805F00"/>
          <w:spacing w:val="-1"/>
          <w:sz w:val="26"/>
        </w:rPr>
        <w:t xml:space="preserve"> </w:t>
      </w:r>
      <w:r>
        <w:rPr>
          <w:color w:val="805F00"/>
          <w:sz w:val="26"/>
        </w:rPr>
        <w:t>an</w:t>
      </w:r>
      <w:r>
        <w:rPr>
          <w:color w:val="805F00"/>
          <w:spacing w:val="-4"/>
          <w:sz w:val="26"/>
        </w:rPr>
        <w:t xml:space="preserve"> </w:t>
      </w:r>
      <w:r>
        <w:rPr>
          <w:color w:val="805F00"/>
          <w:sz w:val="26"/>
        </w:rPr>
        <w:t>offence under</w:t>
      </w:r>
      <w:r>
        <w:rPr>
          <w:color w:val="805F00"/>
          <w:spacing w:val="-1"/>
          <w:sz w:val="26"/>
        </w:rPr>
        <w:t xml:space="preserve"> </w:t>
      </w:r>
      <w:r>
        <w:rPr>
          <w:color w:val="805F00"/>
          <w:sz w:val="26"/>
        </w:rPr>
        <w:t>subsection</w:t>
      </w:r>
      <w:r>
        <w:rPr>
          <w:color w:val="805F00"/>
          <w:spacing w:val="-4"/>
          <w:sz w:val="26"/>
        </w:rPr>
        <w:t xml:space="preserve"> </w:t>
      </w:r>
      <w:r>
        <w:rPr>
          <w:color w:val="805F00"/>
          <w:sz w:val="26"/>
        </w:rPr>
        <w:t>(2)</w:t>
      </w:r>
      <w:r>
        <w:rPr>
          <w:color w:val="805F00"/>
          <w:spacing w:val="-3"/>
          <w:sz w:val="26"/>
        </w:rPr>
        <w:t xml:space="preserve"> </w:t>
      </w:r>
      <w:r>
        <w:rPr>
          <w:color w:val="805F00"/>
          <w:sz w:val="26"/>
        </w:rPr>
        <w:t>is</w:t>
      </w:r>
      <w:r>
        <w:rPr>
          <w:color w:val="805F00"/>
          <w:spacing w:val="-1"/>
          <w:sz w:val="26"/>
        </w:rPr>
        <w:t xml:space="preserve"> </w:t>
      </w:r>
      <w:r>
        <w:rPr>
          <w:color w:val="805F00"/>
          <w:sz w:val="26"/>
        </w:rPr>
        <w:t>liable</w:t>
      </w:r>
      <w:r>
        <w:rPr>
          <w:color w:val="805F00"/>
          <w:spacing w:val="-5"/>
          <w:sz w:val="26"/>
        </w:rPr>
        <w:t xml:space="preserve"> </w:t>
      </w:r>
      <w:r>
        <w:rPr>
          <w:color w:val="805F00"/>
          <w:sz w:val="26"/>
        </w:rPr>
        <w:t xml:space="preserve">to a </w:t>
      </w:r>
      <w:r>
        <w:rPr>
          <w:b/>
          <w:color w:val="805F00"/>
          <w:sz w:val="26"/>
          <w:u w:val="single" w:color="805F00"/>
        </w:rPr>
        <w:t>fine</w:t>
      </w:r>
      <w:r>
        <w:rPr>
          <w:b/>
          <w:color w:val="805F00"/>
          <w:spacing w:val="-1"/>
          <w:sz w:val="26"/>
        </w:rPr>
        <w:t xml:space="preserve"> </w:t>
      </w:r>
      <w:r>
        <w:rPr>
          <w:color w:val="805F00"/>
          <w:sz w:val="26"/>
        </w:rPr>
        <w:t>at</w:t>
      </w:r>
      <w:r>
        <w:rPr>
          <w:color w:val="805F00"/>
          <w:spacing w:val="-2"/>
          <w:sz w:val="26"/>
        </w:rPr>
        <w:t xml:space="preserve"> </w:t>
      </w:r>
      <w:r>
        <w:rPr>
          <w:color w:val="805F00"/>
          <w:sz w:val="26"/>
        </w:rPr>
        <w:t>level</w:t>
      </w:r>
      <w:r>
        <w:rPr>
          <w:color w:val="805F00"/>
          <w:spacing w:val="-4"/>
          <w:sz w:val="26"/>
        </w:rPr>
        <w:t xml:space="preserve"> </w:t>
      </w:r>
      <w:r>
        <w:rPr>
          <w:color w:val="805F00"/>
          <w:sz w:val="26"/>
        </w:rPr>
        <w:t>5 and, in</w:t>
      </w:r>
      <w:r>
        <w:rPr>
          <w:color w:val="805F00"/>
          <w:spacing w:val="-5"/>
          <w:sz w:val="26"/>
        </w:rPr>
        <w:t xml:space="preserve"> </w:t>
      </w:r>
      <w:r>
        <w:rPr>
          <w:color w:val="805F00"/>
          <w:sz w:val="26"/>
        </w:rPr>
        <w:t>the</w:t>
      </w:r>
      <w:r>
        <w:rPr>
          <w:color w:val="805F00"/>
          <w:spacing w:val="-6"/>
          <w:sz w:val="26"/>
        </w:rPr>
        <w:t xml:space="preserve"> </w:t>
      </w:r>
      <w:r>
        <w:rPr>
          <w:color w:val="805F00"/>
          <w:sz w:val="26"/>
        </w:rPr>
        <w:t>case</w:t>
      </w:r>
      <w:r>
        <w:rPr>
          <w:color w:val="805F00"/>
          <w:spacing w:val="-2"/>
          <w:sz w:val="26"/>
        </w:rPr>
        <w:t xml:space="preserve"> </w:t>
      </w:r>
      <w:r>
        <w:rPr>
          <w:color w:val="805F00"/>
          <w:sz w:val="26"/>
        </w:rPr>
        <w:t>of</w:t>
      </w:r>
      <w:r>
        <w:rPr>
          <w:color w:val="805F00"/>
          <w:spacing w:val="-4"/>
          <w:sz w:val="26"/>
        </w:rPr>
        <w:t xml:space="preserve"> </w:t>
      </w:r>
      <w:r>
        <w:rPr>
          <w:color w:val="805F00"/>
          <w:sz w:val="26"/>
        </w:rPr>
        <w:t>a</w:t>
      </w:r>
      <w:r>
        <w:rPr>
          <w:color w:val="805F00"/>
          <w:spacing w:val="-7"/>
          <w:sz w:val="26"/>
        </w:rPr>
        <w:t xml:space="preserve"> </w:t>
      </w:r>
      <w:r>
        <w:rPr>
          <w:color w:val="805F00"/>
          <w:sz w:val="26"/>
        </w:rPr>
        <w:t>continuing</w:t>
      </w:r>
      <w:r>
        <w:rPr>
          <w:color w:val="805F00"/>
          <w:spacing w:val="-3"/>
          <w:sz w:val="26"/>
        </w:rPr>
        <w:t xml:space="preserve"> </w:t>
      </w:r>
      <w:r>
        <w:rPr>
          <w:color w:val="805F00"/>
          <w:sz w:val="26"/>
        </w:rPr>
        <w:t>offence,</w:t>
      </w:r>
      <w:r>
        <w:rPr>
          <w:color w:val="805F00"/>
          <w:spacing w:val="-3"/>
          <w:sz w:val="26"/>
        </w:rPr>
        <w:t xml:space="preserve"> </w:t>
      </w:r>
      <w:r>
        <w:rPr>
          <w:color w:val="805F00"/>
          <w:sz w:val="26"/>
        </w:rPr>
        <w:t>to a</w:t>
      </w:r>
      <w:r>
        <w:rPr>
          <w:color w:val="805F00"/>
          <w:spacing w:val="-7"/>
          <w:sz w:val="26"/>
        </w:rPr>
        <w:t xml:space="preserve"> </w:t>
      </w:r>
      <w:r>
        <w:rPr>
          <w:color w:val="805F00"/>
          <w:sz w:val="26"/>
        </w:rPr>
        <w:t>further</w:t>
      </w:r>
      <w:r>
        <w:rPr>
          <w:color w:val="805F00"/>
          <w:spacing w:val="-7"/>
          <w:sz w:val="26"/>
        </w:rPr>
        <w:t xml:space="preserve"> </w:t>
      </w:r>
      <w:r>
        <w:rPr>
          <w:color w:val="805F00"/>
          <w:sz w:val="26"/>
        </w:rPr>
        <w:t>fine</w:t>
      </w:r>
      <w:r>
        <w:rPr>
          <w:color w:val="805F00"/>
          <w:spacing w:val="-7"/>
          <w:sz w:val="26"/>
        </w:rPr>
        <w:t xml:space="preserve"> </w:t>
      </w:r>
      <w:r>
        <w:rPr>
          <w:color w:val="805F00"/>
          <w:sz w:val="26"/>
        </w:rPr>
        <w:t>of $1,000</w:t>
      </w:r>
      <w:r>
        <w:rPr>
          <w:color w:val="805F00"/>
          <w:spacing w:val="-4"/>
          <w:sz w:val="26"/>
        </w:rPr>
        <w:t xml:space="preserve"> </w:t>
      </w:r>
      <w:r>
        <w:rPr>
          <w:color w:val="805F00"/>
          <w:sz w:val="26"/>
        </w:rPr>
        <w:t>for</w:t>
      </w:r>
      <w:r>
        <w:rPr>
          <w:color w:val="805F00"/>
          <w:spacing w:val="-2"/>
          <w:sz w:val="26"/>
        </w:rPr>
        <w:t xml:space="preserve"> </w:t>
      </w:r>
      <w:r>
        <w:rPr>
          <w:color w:val="805F00"/>
          <w:sz w:val="26"/>
        </w:rPr>
        <w:t>each</w:t>
      </w:r>
      <w:r>
        <w:rPr>
          <w:color w:val="805F00"/>
          <w:spacing w:val="-3"/>
          <w:sz w:val="26"/>
        </w:rPr>
        <w:t xml:space="preserve"> </w:t>
      </w:r>
      <w:r>
        <w:rPr>
          <w:color w:val="805F00"/>
          <w:sz w:val="26"/>
        </w:rPr>
        <w:t>day</w:t>
      </w:r>
      <w:r>
        <w:rPr>
          <w:color w:val="805F00"/>
          <w:spacing w:val="-6"/>
          <w:sz w:val="26"/>
        </w:rPr>
        <w:t xml:space="preserve"> </w:t>
      </w:r>
      <w:r>
        <w:rPr>
          <w:color w:val="805F00"/>
          <w:sz w:val="26"/>
        </w:rPr>
        <w:t>during</w:t>
      </w:r>
      <w:r>
        <w:rPr>
          <w:color w:val="805F00"/>
          <w:spacing w:val="-3"/>
          <w:sz w:val="26"/>
        </w:rPr>
        <w:t xml:space="preserve"> </w:t>
      </w:r>
      <w:r>
        <w:rPr>
          <w:color w:val="805F00"/>
          <w:sz w:val="26"/>
        </w:rPr>
        <w:t>which the offence continues.</w:t>
      </w:r>
    </w:p>
    <w:p w14:paraId="1B079734" w14:textId="77777777" w:rsidR="004C192B" w:rsidRDefault="004C192B">
      <w:pPr>
        <w:pStyle w:val="a3"/>
        <w:spacing w:before="44"/>
      </w:pPr>
    </w:p>
    <w:p w14:paraId="0D406D27" w14:textId="77777777" w:rsidR="004C192B" w:rsidRDefault="00000000">
      <w:pPr>
        <w:pStyle w:val="a4"/>
        <w:numPr>
          <w:ilvl w:val="1"/>
          <w:numId w:val="2"/>
        </w:numPr>
        <w:tabs>
          <w:tab w:val="left" w:pos="874"/>
        </w:tabs>
        <w:spacing w:line="276" w:lineRule="auto"/>
        <w:ind w:left="874" w:right="238" w:hanging="360"/>
        <w:rPr>
          <w:color w:val="805F00"/>
          <w:sz w:val="24"/>
        </w:rPr>
      </w:pPr>
      <w:r>
        <w:rPr>
          <w:color w:val="805F00"/>
          <w:sz w:val="26"/>
        </w:rPr>
        <w:t>Subject</w:t>
      </w:r>
      <w:r>
        <w:rPr>
          <w:color w:val="805F00"/>
          <w:spacing w:val="-6"/>
          <w:sz w:val="26"/>
        </w:rPr>
        <w:t xml:space="preserve"> </w:t>
      </w:r>
      <w:r>
        <w:rPr>
          <w:color w:val="805F00"/>
          <w:sz w:val="26"/>
        </w:rPr>
        <w:t>to</w:t>
      </w:r>
      <w:r>
        <w:rPr>
          <w:color w:val="805F00"/>
          <w:spacing w:val="-6"/>
          <w:sz w:val="26"/>
        </w:rPr>
        <w:t xml:space="preserve"> </w:t>
      </w:r>
      <w:r>
        <w:rPr>
          <w:color w:val="805F00"/>
          <w:sz w:val="26"/>
        </w:rPr>
        <w:t>section</w:t>
      </w:r>
      <w:r>
        <w:rPr>
          <w:color w:val="805F00"/>
          <w:spacing w:val="-8"/>
          <w:sz w:val="26"/>
        </w:rPr>
        <w:t xml:space="preserve"> </w:t>
      </w:r>
      <w:r>
        <w:rPr>
          <w:color w:val="805F00"/>
          <w:sz w:val="26"/>
        </w:rPr>
        <w:t>346,</w:t>
      </w:r>
      <w:r>
        <w:rPr>
          <w:color w:val="805F00"/>
          <w:spacing w:val="-2"/>
          <w:sz w:val="26"/>
        </w:rPr>
        <w:t xml:space="preserve"> </w:t>
      </w:r>
      <w:r>
        <w:rPr>
          <w:b/>
          <w:color w:val="805F00"/>
          <w:sz w:val="26"/>
        </w:rPr>
        <w:t>the</w:t>
      </w:r>
      <w:r>
        <w:rPr>
          <w:b/>
          <w:color w:val="805F00"/>
          <w:spacing w:val="-6"/>
          <w:sz w:val="26"/>
        </w:rPr>
        <w:t xml:space="preserve"> </w:t>
      </w:r>
      <w:r>
        <w:rPr>
          <w:b/>
          <w:color w:val="805F00"/>
          <w:sz w:val="26"/>
        </w:rPr>
        <w:t>specified</w:t>
      </w:r>
      <w:r>
        <w:rPr>
          <w:b/>
          <w:color w:val="805F00"/>
          <w:spacing w:val="-3"/>
          <w:sz w:val="26"/>
        </w:rPr>
        <w:t xml:space="preserve"> </w:t>
      </w:r>
      <w:r>
        <w:rPr>
          <w:b/>
          <w:color w:val="805F00"/>
          <w:sz w:val="26"/>
        </w:rPr>
        <w:t>charge</w:t>
      </w:r>
      <w:r>
        <w:rPr>
          <w:b/>
          <w:color w:val="805F00"/>
          <w:spacing w:val="-6"/>
          <w:sz w:val="26"/>
        </w:rPr>
        <w:t xml:space="preserve"> </w:t>
      </w:r>
      <w:r>
        <w:rPr>
          <w:b/>
          <w:color w:val="805F00"/>
          <w:sz w:val="26"/>
        </w:rPr>
        <w:t>is</w:t>
      </w:r>
      <w:r>
        <w:rPr>
          <w:b/>
          <w:color w:val="805F00"/>
          <w:spacing w:val="-7"/>
          <w:sz w:val="26"/>
        </w:rPr>
        <w:t xml:space="preserve"> </w:t>
      </w:r>
      <w:r>
        <w:rPr>
          <w:b/>
          <w:color w:val="805F00"/>
          <w:sz w:val="26"/>
        </w:rPr>
        <w:t>void</w:t>
      </w:r>
      <w:r>
        <w:rPr>
          <w:b/>
          <w:color w:val="805F00"/>
          <w:spacing w:val="-5"/>
          <w:sz w:val="26"/>
        </w:rPr>
        <w:t xml:space="preserve"> </w:t>
      </w:r>
      <w:r>
        <w:rPr>
          <w:color w:val="805F00"/>
          <w:sz w:val="26"/>
          <w:u w:val="single" w:color="805F00"/>
        </w:rPr>
        <w:t>against</w:t>
      </w:r>
      <w:r>
        <w:rPr>
          <w:color w:val="805F00"/>
          <w:spacing w:val="-6"/>
          <w:sz w:val="26"/>
          <w:u w:val="single" w:color="805F00"/>
        </w:rPr>
        <w:t xml:space="preserve"> </w:t>
      </w:r>
      <w:r>
        <w:rPr>
          <w:color w:val="805F00"/>
          <w:sz w:val="26"/>
          <w:u w:val="single" w:color="805F00"/>
        </w:rPr>
        <w:t>any</w:t>
      </w:r>
      <w:r>
        <w:rPr>
          <w:color w:val="805F00"/>
          <w:spacing w:val="-4"/>
          <w:sz w:val="26"/>
          <w:u w:val="single" w:color="805F00"/>
        </w:rPr>
        <w:t xml:space="preserve"> </w:t>
      </w:r>
      <w:r>
        <w:rPr>
          <w:color w:val="805F00"/>
          <w:sz w:val="26"/>
          <w:u w:val="single" w:color="805F00"/>
        </w:rPr>
        <w:t>liquidator</w:t>
      </w:r>
      <w:r>
        <w:rPr>
          <w:color w:val="805F00"/>
          <w:spacing w:val="-5"/>
          <w:sz w:val="26"/>
          <w:u w:val="single" w:color="805F00"/>
        </w:rPr>
        <w:t xml:space="preserve"> </w:t>
      </w:r>
      <w:r>
        <w:rPr>
          <w:color w:val="805F00"/>
          <w:sz w:val="26"/>
          <w:u w:val="single" w:color="805F00"/>
        </w:rPr>
        <w:t>and</w:t>
      </w:r>
      <w:r>
        <w:rPr>
          <w:color w:val="805F00"/>
          <w:spacing w:val="-2"/>
          <w:sz w:val="26"/>
          <w:u w:val="single" w:color="805F00"/>
        </w:rPr>
        <w:t xml:space="preserve"> </w:t>
      </w:r>
      <w:r>
        <w:rPr>
          <w:color w:val="805F00"/>
          <w:sz w:val="26"/>
          <w:u w:val="single" w:color="805F00"/>
        </w:rPr>
        <w:t>creditor</w:t>
      </w:r>
      <w:r>
        <w:rPr>
          <w:color w:val="805F00"/>
          <w:sz w:val="26"/>
        </w:rPr>
        <w:t xml:space="preserve"> </w:t>
      </w:r>
      <w:r>
        <w:rPr>
          <w:color w:val="805F00"/>
          <w:sz w:val="26"/>
          <w:u w:val="single" w:color="805F00"/>
        </w:rPr>
        <w:t>of the company</w:t>
      </w:r>
      <w:r>
        <w:rPr>
          <w:color w:val="805F00"/>
          <w:sz w:val="26"/>
        </w:rPr>
        <w:t xml:space="preserve"> …. so far as any security on its undertaking or property is conferred by the charge.</w:t>
      </w:r>
    </w:p>
    <w:p w14:paraId="7BA81AAD" w14:textId="77777777" w:rsidR="004C192B" w:rsidRDefault="00000000">
      <w:pPr>
        <w:pStyle w:val="a4"/>
        <w:numPr>
          <w:ilvl w:val="2"/>
          <w:numId w:val="2"/>
        </w:numPr>
        <w:tabs>
          <w:tab w:val="left" w:pos="1365"/>
        </w:tabs>
        <w:spacing w:before="8" w:line="235" w:lineRule="auto"/>
        <w:ind w:right="195" w:hanging="361"/>
        <w:rPr>
          <w:sz w:val="26"/>
        </w:rPr>
      </w:pPr>
      <w:r>
        <w:rPr>
          <w:color w:val="2E5395"/>
          <w:sz w:val="26"/>
          <w:u w:val="single" w:color="2E5395"/>
        </w:rPr>
        <w:t>not</w:t>
      </w:r>
      <w:r>
        <w:rPr>
          <w:color w:val="2E5395"/>
          <w:spacing w:val="-8"/>
          <w:sz w:val="26"/>
          <w:u w:val="single" w:color="2E5395"/>
        </w:rPr>
        <w:t xml:space="preserve"> </w:t>
      </w:r>
      <w:r>
        <w:rPr>
          <w:color w:val="2E5395"/>
          <w:sz w:val="26"/>
          <w:u w:val="single" w:color="2E5395"/>
        </w:rPr>
        <w:t>void</w:t>
      </w:r>
      <w:r>
        <w:rPr>
          <w:color w:val="2E5395"/>
          <w:spacing w:val="-9"/>
          <w:sz w:val="26"/>
          <w:u w:val="single" w:color="2E5395"/>
        </w:rPr>
        <w:t xml:space="preserve"> </w:t>
      </w:r>
      <w:r>
        <w:rPr>
          <w:color w:val="2E5395"/>
          <w:sz w:val="26"/>
          <w:u w:val="single" w:color="2E5395"/>
        </w:rPr>
        <w:t>against</w:t>
      </w:r>
      <w:r>
        <w:rPr>
          <w:color w:val="2E5395"/>
          <w:spacing w:val="-8"/>
          <w:sz w:val="26"/>
          <w:u w:val="single" w:color="2E5395"/>
        </w:rPr>
        <w:t xml:space="preserve"> </w:t>
      </w:r>
      <w:r>
        <w:rPr>
          <w:color w:val="2E5395"/>
          <w:sz w:val="26"/>
          <w:u w:val="single" w:color="2E5395"/>
        </w:rPr>
        <w:t>the</w:t>
      </w:r>
      <w:r>
        <w:rPr>
          <w:color w:val="2E5395"/>
          <w:spacing w:val="-11"/>
          <w:sz w:val="26"/>
          <w:u w:val="single" w:color="2E5395"/>
        </w:rPr>
        <w:t xml:space="preserve"> </w:t>
      </w:r>
      <w:r>
        <w:rPr>
          <w:color w:val="2E5395"/>
          <w:sz w:val="26"/>
          <w:u w:val="single" w:color="2E5395"/>
        </w:rPr>
        <w:t>company</w:t>
      </w:r>
      <w:r>
        <w:rPr>
          <w:color w:val="2E5395"/>
          <w:spacing w:val="-8"/>
          <w:sz w:val="26"/>
        </w:rPr>
        <w:t xml:space="preserve"> </w:t>
      </w:r>
      <w:r>
        <w:rPr>
          <w:color w:val="2E5395"/>
          <w:sz w:val="26"/>
        </w:rPr>
        <w:t>(only</w:t>
      </w:r>
      <w:r>
        <w:rPr>
          <w:color w:val="2E5395"/>
          <w:spacing w:val="-11"/>
          <w:sz w:val="26"/>
        </w:rPr>
        <w:t xml:space="preserve"> </w:t>
      </w:r>
      <w:r>
        <w:rPr>
          <w:color w:val="2E5395"/>
          <w:sz w:val="26"/>
        </w:rPr>
        <w:t>void</w:t>
      </w:r>
      <w:r>
        <w:rPr>
          <w:color w:val="2E5395"/>
          <w:spacing w:val="-4"/>
          <w:sz w:val="26"/>
        </w:rPr>
        <w:t xml:space="preserve"> </w:t>
      </w:r>
      <w:r>
        <w:rPr>
          <w:color w:val="2E5395"/>
          <w:sz w:val="26"/>
        </w:rPr>
        <w:t>against</w:t>
      </w:r>
      <w:r>
        <w:rPr>
          <w:color w:val="2E5395"/>
          <w:spacing w:val="-8"/>
          <w:sz w:val="26"/>
        </w:rPr>
        <w:t xml:space="preserve"> </w:t>
      </w:r>
      <w:r>
        <w:rPr>
          <w:color w:val="2E5395"/>
          <w:sz w:val="26"/>
        </w:rPr>
        <w:t>liquidator</w:t>
      </w:r>
      <w:r>
        <w:rPr>
          <w:color w:val="2E5395"/>
          <w:spacing w:val="-7"/>
          <w:sz w:val="26"/>
        </w:rPr>
        <w:t xml:space="preserve"> </w:t>
      </w:r>
      <w:r>
        <w:rPr>
          <w:color w:val="2E5395"/>
          <w:sz w:val="26"/>
        </w:rPr>
        <w:t>and</w:t>
      </w:r>
      <w:r>
        <w:rPr>
          <w:color w:val="2E5395"/>
          <w:spacing w:val="-9"/>
          <w:sz w:val="26"/>
        </w:rPr>
        <w:t xml:space="preserve"> </w:t>
      </w:r>
      <w:r>
        <w:rPr>
          <w:color w:val="2E5395"/>
          <w:sz w:val="26"/>
        </w:rPr>
        <w:t>creditor,</w:t>
      </w:r>
      <w:r>
        <w:rPr>
          <w:color w:val="2E5395"/>
          <w:spacing w:val="-8"/>
          <w:sz w:val="26"/>
        </w:rPr>
        <w:t xml:space="preserve"> </w:t>
      </w:r>
      <w:r>
        <w:rPr>
          <w:color w:val="2E5395"/>
          <w:sz w:val="26"/>
        </w:rPr>
        <w:t>if</w:t>
      </w:r>
      <w:r>
        <w:rPr>
          <w:color w:val="2E5395"/>
          <w:spacing w:val="-4"/>
          <w:sz w:val="26"/>
        </w:rPr>
        <w:t xml:space="preserve"> </w:t>
      </w:r>
      <w:r>
        <w:rPr>
          <w:color w:val="2E5395"/>
          <w:sz w:val="26"/>
        </w:rPr>
        <w:t>any</w:t>
      </w:r>
      <w:r>
        <w:rPr>
          <w:color w:val="2E5395"/>
          <w:spacing w:val="-10"/>
          <w:sz w:val="26"/>
        </w:rPr>
        <w:t xml:space="preserve"> </w:t>
      </w:r>
      <w:r>
        <w:rPr>
          <w:color w:val="2E5395"/>
          <w:sz w:val="26"/>
        </w:rPr>
        <w:t xml:space="preserve">other competing creditor come within the picture &gt; now </w:t>
      </w:r>
      <w:r>
        <w:rPr>
          <w:color w:val="2E5395"/>
          <w:sz w:val="26"/>
          <w:u w:val="single" w:color="2E5395"/>
        </w:rPr>
        <w:t>the creditor lose priority</w:t>
      </w:r>
      <w:r>
        <w:rPr>
          <w:color w:val="2E5395"/>
          <w:sz w:val="26"/>
        </w:rPr>
        <w:t xml:space="preserve"> and cannot complete)</w:t>
      </w:r>
    </w:p>
    <w:p w14:paraId="7B1450CF" w14:textId="77777777" w:rsidR="004C192B" w:rsidRDefault="00000000">
      <w:pPr>
        <w:pStyle w:val="a4"/>
        <w:numPr>
          <w:ilvl w:val="2"/>
          <w:numId w:val="2"/>
        </w:numPr>
        <w:tabs>
          <w:tab w:val="left" w:pos="1364"/>
        </w:tabs>
        <w:spacing w:before="2" w:line="311" w:lineRule="exact"/>
        <w:ind w:left="1364" w:hanging="360"/>
        <w:rPr>
          <w:sz w:val="26"/>
        </w:rPr>
      </w:pPr>
      <w:r>
        <w:rPr>
          <w:color w:val="2E5395"/>
          <w:sz w:val="26"/>
        </w:rPr>
        <w:t>in</w:t>
      </w:r>
      <w:r>
        <w:rPr>
          <w:color w:val="2E5395"/>
          <w:spacing w:val="-8"/>
          <w:sz w:val="26"/>
        </w:rPr>
        <w:t xml:space="preserve"> </w:t>
      </w:r>
      <w:r>
        <w:rPr>
          <w:color w:val="2E5395"/>
          <w:sz w:val="26"/>
        </w:rPr>
        <w:t>current</w:t>
      </w:r>
      <w:r>
        <w:rPr>
          <w:color w:val="2E5395"/>
          <w:spacing w:val="-7"/>
          <w:sz w:val="26"/>
        </w:rPr>
        <w:t xml:space="preserve"> </w:t>
      </w:r>
      <w:r>
        <w:rPr>
          <w:color w:val="2E5395"/>
          <w:sz w:val="26"/>
        </w:rPr>
        <w:t>circumstances:</w:t>
      </w:r>
      <w:r>
        <w:rPr>
          <w:color w:val="2E5395"/>
          <w:spacing w:val="-2"/>
          <w:sz w:val="26"/>
        </w:rPr>
        <w:t xml:space="preserve"> </w:t>
      </w:r>
      <w:r>
        <w:rPr>
          <w:color w:val="2E5395"/>
          <w:sz w:val="26"/>
        </w:rPr>
        <w:t>it's</w:t>
      </w:r>
      <w:r>
        <w:rPr>
          <w:color w:val="2E5395"/>
          <w:spacing w:val="-5"/>
          <w:sz w:val="26"/>
        </w:rPr>
        <w:t xml:space="preserve"> </w:t>
      </w:r>
      <w:r>
        <w:rPr>
          <w:color w:val="2E5395"/>
          <w:sz w:val="26"/>
        </w:rPr>
        <w:t>always</w:t>
      </w:r>
      <w:r>
        <w:rPr>
          <w:color w:val="2E5395"/>
          <w:spacing w:val="-6"/>
          <w:sz w:val="26"/>
        </w:rPr>
        <w:t xml:space="preserve"> </w:t>
      </w:r>
      <w:r>
        <w:rPr>
          <w:color w:val="2E5395"/>
          <w:sz w:val="26"/>
        </w:rPr>
        <w:t>against</w:t>
      </w:r>
      <w:r>
        <w:rPr>
          <w:color w:val="2E5395"/>
          <w:spacing w:val="-6"/>
          <w:sz w:val="26"/>
        </w:rPr>
        <w:t xml:space="preserve"> </w:t>
      </w:r>
      <w:r>
        <w:rPr>
          <w:color w:val="2E5395"/>
          <w:sz w:val="26"/>
        </w:rPr>
        <w:t>the</w:t>
      </w:r>
      <w:r>
        <w:rPr>
          <w:color w:val="2E5395"/>
          <w:spacing w:val="-9"/>
          <w:sz w:val="26"/>
        </w:rPr>
        <w:t xml:space="preserve"> </w:t>
      </w:r>
      <w:r>
        <w:rPr>
          <w:color w:val="2E5395"/>
          <w:sz w:val="26"/>
        </w:rPr>
        <w:t>liquidator</w:t>
      </w:r>
      <w:r>
        <w:rPr>
          <w:color w:val="2E5395"/>
          <w:spacing w:val="-5"/>
          <w:sz w:val="26"/>
        </w:rPr>
        <w:t xml:space="preserve"> </w:t>
      </w:r>
      <w:r>
        <w:rPr>
          <w:color w:val="2E5395"/>
          <w:sz w:val="26"/>
        </w:rPr>
        <w:t>and</w:t>
      </w:r>
      <w:r>
        <w:rPr>
          <w:color w:val="2E5395"/>
          <w:spacing w:val="-7"/>
          <w:sz w:val="26"/>
        </w:rPr>
        <w:t xml:space="preserve"> </w:t>
      </w:r>
      <w:r>
        <w:rPr>
          <w:color w:val="2E5395"/>
          <w:sz w:val="26"/>
        </w:rPr>
        <w:t>other</w:t>
      </w:r>
      <w:r>
        <w:rPr>
          <w:color w:val="2E5395"/>
          <w:spacing w:val="-5"/>
          <w:sz w:val="26"/>
        </w:rPr>
        <w:t xml:space="preserve"> </w:t>
      </w:r>
      <w:r>
        <w:rPr>
          <w:color w:val="2E5395"/>
          <w:spacing w:val="-2"/>
          <w:sz w:val="26"/>
        </w:rPr>
        <w:t>predators</w:t>
      </w:r>
    </w:p>
    <w:p w14:paraId="556D200A" w14:textId="77777777" w:rsidR="004C192B" w:rsidRDefault="00000000">
      <w:pPr>
        <w:pStyle w:val="a4"/>
        <w:numPr>
          <w:ilvl w:val="2"/>
          <w:numId w:val="2"/>
        </w:numPr>
        <w:tabs>
          <w:tab w:val="left" w:pos="1365"/>
        </w:tabs>
        <w:spacing w:before="4" w:line="230" w:lineRule="auto"/>
        <w:ind w:right="613" w:hanging="361"/>
        <w:rPr>
          <w:sz w:val="26"/>
        </w:rPr>
      </w:pPr>
      <w:r>
        <w:rPr>
          <w:color w:val="2E5395"/>
          <w:sz w:val="26"/>
        </w:rPr>
        <w:t>in</w:t>
      </w:r>
      <w:r>
        <w:rPr>
          <w:color w:val="2E5395"/>
          <w:spacing w:val="-8"/>
          <w:sz w:val="26"/>
        </w:rPr>
        <w:t xml:space="preserve"> </w:t>
      </w:r>
      <w:r>
        <w:rPr>
          <w:color w:val="2E5395"/>
          <w:sz w:val="26"/>
        </w:rPr>
        <w:t>liquidation,</w:t>
      </w:r>
      <w:r>
        <w:rPr>
          <w:color w:val="2E5395"/>
          <w:spacing w:val="-6"/>
          <w:sz w:val="26"/>
        </w:rPr>
        <w:t xml:space="preserve"> </w:t>
      </w:r>
      <w:r>
        <w:rPr>
          <w:color w:val="2E5395"/>
          <w:sz w:val="26"/>
        </w:rPr>
        <w:t>effectively</w:t>
      </w:r>
      <w:r>
        <w:rPr>
          <w:color w:val="2E5395"/>
          <w:spacing w:val="-4"/>
          <w:sz w:val="26"/>
        </w:rPr>
        <w:t xml:space="preserve"> </w:t>
      </w:r>
      <w:r>
        <w:rPr>
          <w:color w:val="2E5395"/>
          <w:sz w:val="26"/>
        </w:rPr>
        <w:t>the</w:t>
      </w:r>
      <w:r>
        <w:rPr>
          <w:color w:val="2E5395"/>
          <w:spacing w:val="-9"/>
          <w:sz w:val="26"/>
        </w:rPr>
        <w:t xml:space="preserve"> </w:t>
      </w:r>
      <w:r>
        <w:rPr>
          <w:color w:val="2E5395"/>
          <w:sz w:val="26"/>
        </w:rPr>
        <w:t>charge</w:t>
      </w:r>
      <w:r>
        <w:rPr>
          <w:color w:val="2E5395"/>
          <w:spacing w:val="-5"/>
          <w:sz w:val="26"/>
        </w:rPr>
        <w:t xml:space="preserve"> </w:t>
      </w:r>
      <w:r>
        <w:rPr>
          <w:color w:val="2E5395"/>
          <w:sz w:val="26"/>
        </w:rPr>
        <w:t>is</w:t>
      </w:r>
      <w:r>
        <w:rPr>
          <w:color w:val="2E5395"/>
          <w:spacing w:val="-5"/>
          <w:sz w:val="26"/>
        </w:rPr>
        <w:t xml:space="preserve"> </w:t>
      </w:r>
      <w:r>
        <w:rPr>
          <w:color w:val="2E5395"/>
          <w:sz w:val="26"/>
        </w:rPr>
        <w:t>void</w:t>
      </w:r>
      <w:r>
        <w:rPr>
          <w:color w:val="2E5395"/>
          <w:spacing w:val="-7"/>
          <w:sz w:val="26"/>
        </w:rPr>
        <w:t xml:space="preserve"> </w:t>
      </w:r>
      <w:r>
        <w:rPr>
          <w:color w:val="2E5395"/>
          <w:sz w:val="26"/>
        </w:rPr>
        <w:t>&gt;</w:t>
      </w:r>
      <w:r>
        <w:rPr>
          <w:color w:val="2E5395"/>
          <w:spacing w:val="-2"/>
          <w:sz w:val="26"/>
        </w:rPr>
        <w:t xml:space="preserve"> </w:t>
      </w:r>
      <w:r>
        <w:rPr>
          <w:color w:val="2E5395"/>
          <w:sz w:val="26"/>
        </w:rPr>
        <w:t>security</w:t>
      </w:r>
      <w:r>
        <w:rPr>
          <w:color w:val="2E5395"/>
          <w:spacing w:val="-9"/>
          <w:sz w:val="26"/>
        </w:rPr>
        <w:t xml:space="preserve"> </w:t>
      </w:r>
      <w:r>
        <w:rPr>
          <w:color w:val="2E5395"/>
          <w:sz w:val="26"/>
        </w:rPr>
        <w:t>owner</w:t>
      </w:r>
      <w:r>
        <w:rPr>
          <w:color w:val="2E5395"/>
          <w:spacing w:val="-5"/>
          <w:sz w:val="26"/>
        </w:rPr>
        <w:t xml:space="preserve"> </w:t>
      </w:r>
      <w:r>
        <w:rPr>
          <w:color w:val="2E5395"/>
          <w:sz w:val="26"/>
        </w:rPr>
        <w:t>(the</w:t>
      </w:r>
      <w:r>
        <w:rPr>
          <w:color w:val="2E5395"/>
          <w:spacing w:val="-9"/>
          <w:sz w:val="26"/>
        </w:rPr>
        <w:t xml:space="preserve"> </w:t>
      </w:r>
      <w:r>
        <w:rPr>
          <w:color w:val="2E5395"/>
          <w:sz w:val="26"/>
        </w:rPr>
        <w:t>lender)</w:t>
      </w:r>
      <w:r>
        <w:rPr>
          <w:color w:val="2E5395"/>
          <w:spacing w:val="-7"/>
          <w:sz w:val="26"/>
        </w:rPr>
        <w:t xml:space="preserve"> </w:t>
      </w:r>
      <w:r>
        <w:rPr>
          <w:color w:val="2E5395"/>
          <w:sz w:val="26"/>
        </w:rPr>
        <w:t>would become unsecured creditor</w:t>
      </w:r>
    </w:p>
    <w:p w14:paraId="56730FCD" w14:textId="77777777" w:rsidR="004C192B" w:rsidRDefault="004C192B">
      <w:pPr>
        <w:pStyle w:val="a3"/>
        <w:spacing w:before="48"/>
      </w:pPr>
    </w:p>
    <w:p w14:paraId="17320218" w14:textId="77777777" w:rsidR="004C192B" w:rsidRDefault="00000000">
      <w:pPr>
        <w:pStyle w:val="a4"/>
        <w:numPr>
          <w:ilvl w:val="1"/>
          <w:numId w:val="2"/>
        </w:numPr>
        <w:tabs>
          <w:tab w:val="left" w:pos="874"/>
        </w:tabs>
        <w:spacing w:line="276" w:lineRule="auto"/>
        <w:ind w:left="874" w:right="421" w:hanging="360"/>
        <w:rPr>
          <w:color w:val="805F00"/>
          <w:sz w:val="24"/>
        </w:rPr>
      </w:pPr>
      <w:r>
        <w:rPr>
          <w:color w:val="805F00"/>
          <w:sz w:val="26"/>
        </w:rPr>
        <w:t>Subsection</w:t>
      </w:r>
      <w:r>
        <w:rPr>
          <w:color w:val="805F00"/>
          <w:spacing w:val="-7"/>
          <w:sz w:val="26"/>
        </w:rPr>
        <w:t xml:space="preserve"> </w:t>
      </w:r>
      <w:r>
        <w:rPr>
          <w:color w:val="805F00"/>
          <w:sz w:val="26"/>
        </w:rPr>
        <w:t>(4)</w:t>
      </w:r>
      <w:r>
        <w:rPr>
          <w:color w:val="805F00"/>
          <w:spacing w:val="-3"/>
          <w:sz w:val="26"/>
        </w:rPr>
        <w:t xml:space="preserve"> </w:t>
      </w:r>
      <w:r>
        <w:rPr>
          <w:b/>
          <w:color w:val="805F00"/>
          <w:sz w:val="26"/>
        </w:rPr>
        <w:t>does</w:t>
      </w:r>
      <w:r>
        <w:rPr>
          <w:b/>
          <w:color w:val="805F00"/>
          <w:spacing w:val="-6"/>
          <w:sz w:val="26"/>
        </w:rPr>
        <w:t xml:space="preserve"> </w:t>
      </w:r>
      <w:r>
        <w:rPr>
          <w:b/>
          <w:color w:val="805F00"/>
          <w:sz w:val="26"/>
        </w:rPr>
        <w:t>not</w:t>
      </w:r>
      <w:r>
        <w:rPr>
          <w:b/>
          <w:color w:val="805F00"/>
          <w:spacing w:val="-7"/>
          <w:sz w:val="26"/>
        </w:rPr>
        <w:t xml:space="preserve"> </w:t>
      </w:r>
      <w:r>
        <w:rPr>
          <w:b/>
          <w:color w:val="805F00"/>
          <w:sz w:val="26"/>
        </w:rPr>
        <w:t>prejudice</w:t>
      </w:r>
      <w:r>
        <w:rPr>
          <w:b/>
          <w:color w:val="805F00"/>
          <w:spacing w:val="-5"/>
          <w:sz w:val="26"/>
        </w:rPr>
        <w:t xml:space="preserve"> </w:t>
      </w:r>
      <w:r>
        <w:rPr>
          <w:b/>
          <w:color w:val="805F00"/>
          <w:sz w:val="26"/>
        </w:rPr>
        <w:t>any</w:t>
      </w:r>
      <w:r>
        <w:rPr>
          <w:b/>
          <w:color w:val="805F00"/>
          <w:spacing w:val="-5"/>
          <w:sz w:val="26"/>
        </w:rPr>
        <w:t xml:space="preserve"> </w:t>
      </w:r>
      <w:r>
        <w:rPr>
          <w:b/>
          <w:color w:val="805F00"/>
          <w:sz w:val="26"/>
        </w:rPr>
        <w:t>contract</w:t>
      </w:r>
      <w:r>
        <w:rPr>
          <w:b/>
          <w:color w:val="805F00"/>
          <w:spacing w:val="-7"/>
          <w:sz w:val="26"/>
        </w:rPr>
        <w:t xml:space="preserve"> </w:t>
      </w:r>
      <w:r>
        <w:rPr>
          <w:b/>
          <w:color w:val="805F00"/>
          <w:sz w:val="26"/>
        </w:rPr>
        <w:t>or</w:t>
      </w:r>
      <w:r>
        <w:rPr>
          <w:b/>
          <w:color w:val="805F00"/>
          <w:spacing w:val="-7"/>
          <w:sz w:val="26"/>
        </w:rPr>
        <w:t xml:space="preserve"> </w:t>
      </w:r>
      <w:r>
        <w:rPr>
          <w:b/>
          <w:color w:val="805F00"/>
          <w:sz w:val="26"/>
        </w:rPr>
        <w:t>obligation</w:t>
      </w:r>
      <w:r>
        <w:rPr>
          <w:b/>
          <w:color w:val="805F00"/>
          <w:spacing w:val="-9"/>
          <w:sz w:val="26"/>
        </w:rPr>
        <w:t xml:space="preserve"> </w:t>
      </w:r>
      <w:r>
        <w:rPr>
          <w:b/>
          <w:color w:val="805F00"/>
          <w:sz w:val="26"/>
        </w:rPr>
        <w:t>for</w:t>
      </w:r>
      <w:r>
        <w:rPr>
          <w:b/>
          <w:color w:val="805F00"/>
          <w:spacing w:val="-7"/>
          <w:sz w:val="26"/>
        </w:rPr>
        <w:t xml:space="preserve"> </w:t>
      </w:r>
      <w:r>
        <w:rPr>
          <w:b/>
          <w:color w:val="805F00"/>
          <w:sz w:val="26"/>
        </w:rPr>
        <w:t xml:space="preserve">repayment </w:t>
      </w:r>
      <w:r>
        <w:rPr>
          <w:color w:val="805F00"/>
          <w:sz w:val="26"/>
        </w:rPr>
        <w:t>of</w:t>
      </w:r>
      <w:r>
        <w:rPr>
          <w:color w:val="805F00"/>
          <w:spacing w:val="-6"/>
          <w:sz w:val="26"/>
        </w:rPr>
        <w:t xml:space="preserve"> </w:t>
      </w:r>
      <w:r>
        <w:rPr>
          <w:color w:val="805F00"/>
          <w:sz w:val="26"/>
        </w:rPr>
        <w:t>the money secured by the specified charge.</w:t>
      </w:r>
    </w:p>
    <w:p w14:paraId="7487054B" w14:textId="77777777" w:rsidR="004C192B" w:rsidRDefault="00000000">
      <w:pPr>
        <w:pStyle w:val="a4"/>
        <w:numPr>
          <w:ilvl w:val="2"/>
          <w:numId w:val="2"/>
        </w:numPr>
        <w:tabs>
          <w:tab w:val="left" w:pos="1364"/>
        </w:tabs>
        <w:spacing w:before="4"/>
        <w:ind w:left="1364" w:hanging="360"/>
        <w:jc w:val="both"/>
        <w:rPr>
          <w:sz w:val="26"/>
        </w:rPr>
      </w:pPr>
      <w:r>
        <w:rPr>
          <w:color w:val="2E5395"/>
          <w:sz w:val="26"/>
        </w:rPr>
        <w:t>the</w:t>
      </w:r>
      <w:r>
        <w:rPr>
          <w:color w:val="2E5395"/>
          <w:spacing w:val="-10"/>
          <w:sz w:val="26"/>
        </w:rPr>
        <w:t xml:space="preserve"> </w:t>
      </w:r>
      <w:r>
        <w:rPr>
          <w:color w:val="2E5395"/>
          <w:sz w:val="26"/>
        </w:rPr>
        <w:t>loan</w:t>
      </w:r>
      <w:r>
        <w:rPr>
          <w:color w:val="2E5395"/>
          <w:spacing w:val="-6"/>
          <w:sz w:val="26"/>
        </w:rPr>
        <w:t xml:space="preserve"> </w:t>
      </w:r>
      <w:r>
        <w:rPr>
          <w:color w:val="2E5395"/>
          <w:sz w:val="26"/>
        </w:rPr>
        <w:t>is</w:t>
      </w:r>
      <w:r>
        <w:rPr>
          <w:color w:val="2E5395"/>
          <w:spacing w:val="-3"/>
          <w:sz w:val="26"/>
        </w:rPr>
        <w:t xml:space="preserve"> </w:t>
      </w:r>
      <w:r>
        <w:rPr>
          <w:color w:val="2E5395"/>
          <w:sz w:val="26"/>
        </w:rPr>
        <w:t>a</w:t>
      </w:r>
      <w:r>
        <w:rPr>
          <w:color w:val="2E5395"/>
          <w:spacing w:val="-4"/>
          <w:sz w:val="26"/>
        </w:rPr>
        <w:t xml:space="preserve"> </w:t>
      </w:r>
      <w:r>
        <w:rPr>
          <w:color w:val="2E5395"/>
          <w:sz w:val="26"/>
        </w:rPr>
        <w:t>separate</w:t>
      </w:r>
      <w:r>
        <w:rPr>
          <w:color w:val="2E5395"/>
          <w:spacing w:val="-3"/>
          <w:sz w:val="26"/>
        </w:rPr>
        <w:t xml:space="preserve"> </w:t>
      </w:r>
      <w:r>
        <w:rPr>
          <w:color w:val="2E5395"/>
          <w:sz w:val="26"/>
        </w:rPr>
        <w:t>contractual</w:t>
      </w:r>
      <w:r>
        <w:rPr>
          <w:color w:val="2E5395"/>
          <w:spacing w:val="-6"/>
          <w:sz w:val="26"/>
        </w:rPr>
        <w:t xml:space="preserve"> </w:t>
      </w:r>
      <w:r>
        <w:rPr>
          <w:color w:val="2E5395"/>
          <w:sz w:val="26"/>
        </w:rPr>
        <w:t>obligation</w:t>
      </w:r>
      <w:r>
        <w:rPr>
          <w:color w:val="2E5395"/>
          <w:spacing w:val="-2"/>
          <w:sz w:val="26"/>
        </w:rPr>
        <w:t xml:space="preserve"> </w:t>
      </w:r>
      <w:r>
        <w:rPr>
          <w:color w:val="2E5395"/>
          <w:sz w:val="26"/>
        </w:rPr>
        <w:t>&gt;</w:t>
      </w:r>
      <w:r>
        <w:rPr>
          <w:color w:val="2E5395"/>
          <w:spacing w:val="4"/>
          <w:sz w:val="26"/>
        </w:rPr>
        <w:t xml:space="preserve"> </w:t>
      </w:r>
      <w:r>
        <w:rPr>
          <w:color w:val="2E5395"/>
          <w:sz w:val="26"/>
        </w:rPr>
        <w:t>not</w:t>
      </w:r>
      <w:r>
        <w:rPr>
          <w:color w:val="2E5395"/>
          <w:spacing w:val="-4"/>
          <w:sz w:val="26"/>
        </w:rPr>
        <w:t xml:space="preserve"> </w:t>
      </w:r>
      <w:r>
        <w:rPr>
          <w:color w:val="2E5395"/>
          <w:sz w:val="26"/>
        </w:rPr>
        <w:t>void,</w:t>
      </w:r>
      <w:r>
        <w:rPr>
          <w:color w:val="2E5395"/>
          <w:spacing w:val="-4"/>
          <w:sz w:val="26"/>
        </w:rPr>
        <w:t xml:space="preserve"> </w:t>
      </w:r>
      <w:r>
        <w:rPr>
          <w:color w:val="2E5395"/>
          <w:sz w:val="26"/>
        </w:rPr>
        <w:t>but</w:t>
      </w:r>
      <w:r>
        <w:rPr>
          <w:color w:val="2E5395"/>
          <w:spacing w:val="-4"/>
          <w:sz w:val="26"/>
        </w:rPr>
        <w:t xml:space="preserve"> </w:t>
      </w:r>
      <w:r>
        <w:rPr>
          <w:color w:val="2E5395"/>
          <w:spacing w:val="-2"/>
          <w:sz w:val="26"/>
        </w:rPr>
        <w:t>unsecured</w:t>
      </w:r>
    </w:p>
    <w:p w14:paraId="7AE2FF62" w14:textId="77777777" w:rsidR="004C192B" w:rsidRDefault="004C192B">
      <w:pPr>
        <w:pStyle w:val="a3"/>
        <w:spacing w:before="73"/>
      </w:pPr>
    </w:p>
    <w:p w14:paraId="716C5D97" w14:textId="77777777" w:rsidR="004C192B" w:rsidRDefault="00000000">
      <w:pPr>
        <w:pStyle w:val="a4"/>
        <w:numPr>
          <w:ilvl w:val="1"/>
          <w:numId w:val="2"/>
        </w:numPr>
        <w:tabs>
          <w:tab w:val="left" w:pos="874"/>
        </w:tabs>
        <w:spacing w:before="1" w:line="276" w:lineRule="auto"/>
        <w:ind w:left="874" w:right="256" w:hanging="360"/>
        <w:jc w:val="both"/>
        <w:rPr>
          <w:color w:val="805F00"/>
          <w:sz w:val="24"/>
        </w:rPr>
      </w:pPr>
      <w:r>
        <w:rPr>
          <w:color w:val="805F00"/>
          <w:sz w:val="26"/>
        </w:rPr>
        <w:t>At</w:t>
      </w:r>
      <w:r>
        <w:rPr>
          <w:color w:val="805F00"/>
          <w:spacing w:val="-6"/>
          <w:sz w:val="26"/>
        </w:rPr>
        <w:t xml:space="preserve"> </w:t>
      </w:r>
      <w:r>
        <w:rPr>
          <w:color w:val="805F00"/>
          <w:sz w:val="26"/>
        </w:rPr>
        <w:t>the</w:t>
      </w:r>
      <w:r>
        <w:rPr>
          <w:color w:val="805F00"/>
          <w:spacing w:val="-9"/>
          <w:sz w:val="26"/>
        </w:rPr>
        <w:t xml:space="preserve"> </w:t>
      </w:r>
      <w:r>
        <w:rPr>
          <w:color w:val="805F00"/>
          <w:sz w:val="26"/>
        </w:rPr>
        <w:t>lender’s</w:t>
      </w:r>
      <w:r>
        <w:rPr>
          <w:color w:val="805F00"/>
          <w:spacing w:val="-9"/>
          <w:sz w:val="26"/>
        </w:rPr>
        <w:t xml:space="preserve"> </w:t>
      </w:r>
      <w:r>
        <w:rPr>
          <w:color w:val="805F00"/>
          <w:sz w:val="26"/>
        </w:rPr>
        <w:t>option,</w:t>
      </w:r>
      <w:r>
        <w:rPr>
          <w:color w:val="805F00"/>
          <w:spacing w:val="-3"/>
          <w:sz w:val="26"/>
        </w:rPr>
        <w:t xml:space="preserve"> </w:t>
      </w:r>
      <w:r>
        <w:rPr>
          <w:b/>
          <w:color w:val="805F00"/>
          <w:sz w:val="26"/>
        </w:rPr>
        <w:t>the</w:t>
      </w:r>
      <w:r>
        <w:rPr>
          <w:b/>
          <w:color w:val="805F00"/>
          <w:spacing w:val="-6"/>
          <w:sz w:val="26"/>
        </w:rPr>
        <w:t xml:space="preserve"> </w:t>
      </w:r>
      <w:r>
        <w:rPr>
          <w:b/>
          <w:color w:val="805F00"/>
          <w:sz w:val="26"/>
        </w:rPr>
        <w:t>money</w:t>
      </w:r>
      <w:r>
        <w:rPr>
          <w:b/>
          <w:color w:val="805F00"/>
          <w:spacing w:val="-4"/>
          <w:sz w:val="26"/>
        </w:rPr>
        <w:t xml:space="preserve"> </w:t>
      </w:r>
      <w:r>
        <w:rPr>
          <w:color w:val="805F00"/>
          <w:sz w:val="26"/>
        </w:rPr>
        <w:t>secured</w:t>
      </w:r>
      <w:r>
        <w:rPr>
          <w:color w:val="805F00"/>
          <w:spacing w:val="-7"/>
          <w:sz w:val="26"/>
        </w:rPr>
        <w:t xml:space="preserve"> </w:t>
      </w:r>
      <w:r>
        <w:rPr>
          <w:color w:val="805F00"/>
          <w:sz w:val="26"/>
        </w:rPr>
        <w:t>by</w:t>
      </w:r>
      <w:r>
        <w:rPr>
          <w:color w:val="805F00"/>
          <w:spacing w:val="-4"/>
          <w:sz w:val="26"/>
        </w:rPr>
        <w:t xml:space="preserve"> </w:t>
      </w:r>
      <w:r>
        <w:rPr>
          <w:color w:val="805F00"/>
          <w:sz w:val="26"/>
        </w:rPr>
        <w:t>a</w:t>
      </w:r>
      <w:r>
        <w:rPr>
          <w:color w:val="805F00"/>
          <w:spacing w:val="-10"/>
          <w:sz w:val="26"/>
        </w:rPr>
        <w:t xml:space="preserve"> </w:t>
      </w:r>
      <w:r>
        <w:rPr>
          <w:color w:val="805F00"/>
          <w:sz w:val="26"/>
        </w:rPr>
        <w:t>specified</w:t>
      </w:r>
      <w:r>
        <w:rPr>
          <w:color w:val="805F00"/>
          <w:spacing w:val="-2"/>
          <w:sz w:val="26"/>
        </w:rPr>
        <w:t xml:space="preserve"> </w:t>
      </w:r>
      <w:r>
        <w:rPr>
          <w:color w:val="805F00"/>
          <w:sz w:val="26"/>
        </w:rPr>
        <w:t>charge</w:t>
      </w:r>
      <w:r>
        <w:rPr>
          <w:color w:val="805F00"/>
          <w:spacing w:val="-5"/>
          <w:sz w:val="26"/>
        </w:rPr>
        <w:t xml:space="preserve"> </w:t>
      </w:r>
      <w:r>
        <w:rPr>
          <w:color w:val="805F00"/>
          <w:sz w:val="26"/>
        </w:rPr>
        <w:t>becomes</w:t>
      </w:r>
      <w:r>
        <w:rPr>
          <w:color w:val="805F00"/>
          <w:spacing w:val="-1"/>
          <w:sz w:val="26"/>
        </w:rPr>
        <w:t xml:space="preserve"> </w:t>
      </w:r>
      <w:r>
        <w:rPr>
          <w:b/>
          <w:color w:val="805F00"/>
          <w:sz w:val="26"/>
          <w:u w:val="single" w:color="805F00"/>
        </w:rPr>
        <w:t>immediately</w:t>
      </w:r>
      <w:r>
        <w:rPr>
          <w:b/>
          <w:color w:val="805F00"/>
          <w:sz w:val="26"/>
        </w:rPr>
        <w:t xml:space="preserve"> </w:t>
      </w:r>
      <w:r>
        <w:rPr>
          <w:b/>
          <w:color w:val="805F00"/>
          <w:sz w:val="26"/>
          <w:u w:val="single" w:color="805F00"/>
        </w:rPr>
        <w:t>payable</w:t>
      </w:r>
      <w:r>
        <w:rPr>
          <w:b/>
          <w:color w:val="805F00"/>
          <w:sz w:val="26"/>
        </w:rPr>
        <w:t xml:space="preserve"> when the charge becomes void </w:t>
      </w:r>
      <w:r>
        <w:rPr>
          <w:color w:val="805F00"/>
          <w:sz w:val="26"/>
        </w:rPr>
        <w:t>under subsection (4).”</w:t>
      </w:r>
    </w:p>
    <w:p w14:paraId="654F67F5" w14:textId="77777777" w:rsidR="004C192B" w:rsidRDefault="00000000">
      <w:pPr>
        <w:pStyle w:val="a4"/>
        <w:numPr>
          <w:ilvl w:val="2"/>
          <w:numId w:val="2"/>
        </w:numPr>
        <w:tabs>
          <w:tab w:val="left" w:pos="1365"/>
        </w:tabs>
        <w:spacing w:before="8" w:line="261" w:lineRule="auto"/>
        <w:ind w:right="453" w:hanging="361"/>
        <w:jc w:val="both"/>
        <w:rPr>
          <w:sz w:val="26"/>
        </w:rPr>
      </w:pPr>
      <w:r>
        <w:rPr>
          <w:color w:val="2E5395"/>
          <w:sz w:val="26"/>
        </w:rPr>
        <w:t>charge</w:t>
      </w:r>
      <w:r>
        <w:rPr>
          <w:color w:val="2E5395"/>
          <w:spacing w:val="-9"/>
          <w:sz w:val="26"/>
        </w:rPr>
        <w:t xml:space="preserve"> </w:t>
      </w:r>
      <w:r>
        <w:rPr>
          <w:color w:val="2E5395"/>
          <w:sz w:val="26"/>
        </w:rPr>
        <w:t>void</w:t>
      </w:r>
      <w:r>
        <w:rPr>
          <w:color w:val="2E5395"/>
          <w:spacing w:val="-7"/>
          <w:sz w:val="26"/>
        </w:rPr>
        <w:t xml:space="preserve"> </w:t>
      </w:r>
      <w:r>
        <w:rPr>
          <w:color w:val="2E5395"/>
          <w:sz w:val="26"/>
        </w:rPr>
        <w:t>&gt;</w:t>
      </w:r>
      <w:r>
        <w:rPr>
          <w:color w:val="2E5395"/>
          <w:spacing w:val="-1"/>
          <w:sz w:val="26"/>
        </w:rPr>
        <w:t xml:space="preserve"> </w:t>
      </w:r>
      <w:r>
        <w:rPr>
          <w:color w:val="2E5395"/>
          <w:sz w:val="26"/>
          <w:u w:val="single" w:color="2E5395"/>
        </w:rPr>
        <w:t>money</w:t>
      </w:r>
      <w:r>
        <w:rPr>
          <w:color w:val="2E5395"/>
          <w:spacing w:val="-9"/>
          <w:sz w:val="26"/>
          <w:u w:val="single" w:color="2E5395"/>
        </w:rPr>
        <w:t xml:space="preserve"> </w:t>
      </w:r>
      <w:r>
        <w:rPr>
          <w:color w:val="2E5395"/>
          <w:sz w:val="26"/>
          <w:u w:val="single" w:color="2E5395"/>
        </w:rPr>
        <w:t>immediately</w:t>
      </w:r>
      <w:r>
        <w:rPr>
          <w:color w:val="2E5395"/>
          <w:spacing w:val="-9"/>
          <w:sz w:val="26"/>
          <w:u w:val="single" w:color="2E5395"/>
        </w:rPr>
        <w:t xml:space="preserve"> </w:t>
      </w:r>
      <w:r>
        <w:rPr>
          <w:color w:val="2E5395"/>
          <w:sz w:val="26"/>
          <w:u w:val="single" w:color="2E5395"/>
        </w:rPr>
        <w:t>payable</w:t>
      </w:r>
      <w:r>
        <w:rPr>
          <w:color w:val="2E5395"/>
          <w:sz w:val="26"/>
        </w:rPr>
        <w:t>);</w:t>
      </w:r>
      <w:r>
        <w:rPr>
          <w:color w:val="2E5395"/>
          <w:spacing w:val="-7"/>
          <w:sz w:val="26"/>
        </w:rPr>
        <w:t xml:space="preserve"> </w:t>
      </w:r>
      <w:r>
        <w:rPr>
          <w:color w:val="2E5395"/>
          <w:sz w:val="26"/>
          <w:u w:val="single" w:color="2E5395"/>
        </w:rPr>
        <w:t>lender</w:t>
      </w:r>
      <w:r>
        <w:rPr>
          <w:color w:val="2E5395"/>
          <w:spacing w:val="-6"/>
          <w:sz w:val="26"/>
          <w:u w:val="single" w:color="2E5395"/>
        </w:rPr>
        <w:t xml:space="preserve"> </w:t>
      </w:r>
      <w:r>
        <w:rPr>
          <w:color w:val="2E5395"/>
          <w:sz w:val="26"/>
          <w:u w:val="single" w:color="2E5395"/>
        </w:rPr>
        <w:t>can</w:t>
      </w:r>
      <w:r>
        <w:rPr>
          <w:color w:val="2E5395"/>
          <w:spacing w:val="-8"/>
          <w:sz w:val="26"/>
          <w:u w:val="single" w:color="2E5395"/>
        </w:rPr>
        <w:t xml:space="preserve"> </w:t>
      </w:r>
      <w:r>
        <w:rPr>
          <w:color w:val="2E5395"/>
          <w:sz w:val="26"/>
          <w:u w:val="single" w:color="2E5395"/>
        </w:rPr>
        <w:t>demand</w:t>
      </w:r>
      <w:r>
        <w:rPr>
          <w:color w:val="2E5395"/>
          <w:spacing w:val="-7"/>
          <w:sz w:val="26"/>
          <w:u w:val="single" w:color="2E5395"/>
        </w:rPr>
        <w:t xml:space="preserve"> </w:t>
      </w:r>
      <w:r>
        <w:rPr>
          <w:color w:val="2E5395"/>
          <w:sz w:val="26"/>
          <w:u w:val="single" w:color="2E5395"/>
        </w:rPr>
        <w:t>repayment</w:t>
      </w:r>
      <w:r>
        <w:rPr>
          <w:color w:val="2E5395"/>
          <w:spacing w:val="-7"/>
          <w:sz w:val="26"/>
          <w:u w:val="single" w:color="2E5395"/>
        </w:rPr>
        <w:t xml:space="preserve"> </w:t>
      </w:r>
      <w:r>
        <w:rPr>
          <w:color w:val="2E5395"/>
          <w:sz w:val="26"/>
          <w:u w:val="single" w:color="2E5395"/>
        </w:rPr>
        <w:t>of</w:t>
      </w:r>
      <w:r>
        <w:rPr>
          <w:color w:val="2E5395"/>
          <w:spacing w:val="-7"/>
          <w:sz w:val="26"/>
          <w:u w:val="single" w:color="2E5395"/>
        </w:rPr>
        <w:t xml:space="preserve"> </w:t>
      </w:r>
      <w:r>
        <w:rPr>
          <w:color w:val="2E5395"/>
          <w:sz w:val="26"/>
          <w:u w:val="single" w:color="2E5395"/>
        </w:rPr>
        <w:t>the</w:t>
      </w:r>
      <w:r>
        <w:rPr>
          <w:color w:val="2E5395"/>
          <w:sz w:val="26"/>
        </w:rPr>
        <w:t xml:space="preserve"> </w:t>
      </w:r>
      <w:r>
        <w:rPr>
          <w:color w:val="2E5395"/>
          <w:sz w:val="26"/>
          <w:u w:val="single" w:color="2E5395"/>
        </w:rPr>
        <w:t>loan immediately</w:t>
      </w:r>
    </w:p>
    <w:p w14:paraId="325416D1" w14:textId="77777777" w:rsidR="004C192B" w:rsidRDefault="00000000">
      <w:pPr>
        <w:pStyle w:val="a4"/>
        <w:numPr>
          <w:ilvl w:val="2"/>
          <w:numId w:val="2"/>
        </w:numPr>
        <w:tabs>
          <w:tab w:val="left" w:pos="1364"/>
        </w:tabs>
        <w:spacing w:before="22"/>
        <w:ind w:left="1364" w:hanging="360"/>
        <w:jc w:val="both"/>
        <w:rPr>
          <w:sz w:val="26"/>
        </w:rPr>
      </w:pPr>
      <w:r>
        <w:rPr>
          <w:color w:val="2E5395"/>
          <w:sz w:val="26"/>
        </w:rPr>
        <w:t>used</w:t>
      </w:r>
      <w:r>
        <w:rPr>
          <w:color w:val="2E5395"/>
          <w:spacing w:val="-7"/>
          <w:sz w:val="26"/>
        </w:rPr>
        <w:t xml:space="preserve"> </w:t>
      </w:r>
      <w:r>
        <w:rPr>
          <w:color w:val="2E5395"/>
          <w:sz w:val="26"/>
        </w:rPr>
        <w:t>to</w:t>
      </w:r>
      <w:r>
        <w:rPr>
          <w:color w:val="2E5395"/>
          <w:spacing w:val="-3"/>
          <w:sz w:val="26"/>
        </w:rPr>
        <w:t xml:space="preserve"> </w:t>
      </w:r>
      <w:r>
        <w:rPr>
          <w:color w:val="2E5395"/>
          <w:sz w:val="26"/>
        </w:rPr>
        <w:t>be automatic</w:t>
      </w:r>
      <w:r>
        <w:rPr>
          <w:color w:val="2E5395"/>
          <w:spacing w:val="-3"/>
          <w:sz w:val="26"/>
        </w:rPr>
        <w:t xml:space="preserve"> </w:t>
      </w:r>
      <w:r>
        <w:rPr>
          <w:color w:val="2E5395"/>
          <w:sz w:val="26"/>
        </w:rPr>
        <w:t>change,</w:t>
      </w:r>
      <w:r>
        <w:rPr>
          <w:color w:val="2E5395"/>
          <w:spacing w:val="1"/>
          <w:sz w:val="26"/>
        </w:rPr>
        <w:t xml:space="preserve"> </w:t>
      </w:r>
      <w:r>
        <w:rPr>
          <w:color w:val="2E5395"/>
          <w:sz w:val="26"/>
        </w:rPr>
        <w:t>but</w:t>
      </w:r>
      <w:r>
        <w:rPr>
          <w:color w:val="2E5395"/>
          <w:spacing w:val="-1"/>
          <w:sz w:val="26"/>
        </w:rPr>
        <w:t xml:space="preserve"> </w:t>
      </w:r>
      <w:r>
        <w:rPr>
          <w:color w:val="2E5395"/>
          <w:sz w:val="26"/>
        </w:rPr>
        <w:t>now</w:t>
      </w:r>
      <w:r>
        <w:rPr>
          <w:color w:val="2E5395"/>
          <w:spacing w:val="-2"/>
          <w:sz w:val="26"/>
        </w:rPr>
        <w:t xml:space="preserve"> </w:t>
      </w:r>
      <w:r>
        <w:rPr>
          <w:color w:val="2E5395"/>
          <w:sz w:val="26"/>
        </w:rPr>
        <w:t>change</w:t>
      </w:r>
      <w:r>
        <w:rPr>
          <w:color w:val="2E5395"/>
          <w:spacing w:val="-2"/>
          <w:sz w:val="26"/>
        </w:rPr>
        <w:t xml:space="preserve"> </w:t>
      </w:r>
      <w:r>
        <w:rPr>
          <w:color w:val="2E5395"/>
          <w:sz w:val="26"/>
        </w:rPr>
        <w:t>to</w:t>
      </w:r>
      <w:r>
        <w:rPr>
          <w:color w:val="2E5395"/>
          <w:spacing w:val="-2"/>
          <w:sz w:val="26"/>
        </w:rPr>
        <w:t xml:space="preserve"> </w:t>
      </w:r>
      <w:r>
        <w:rPr>
          <w:color w:val="2E5395"/>
          <w:sz w:val="26"/>
        </w:rPr>
        <w:t>at</w:t>
      </w:r>
      <w:r>
        <w:rPr>
          <w:color w:val="2E5395"/>
          <w:spacing w:val="-3"/>
          <w:sz w:val="26"/>
        </w:rPr>
        <w:t xml:space="preserve"> </w:t>
      </w:r>
      <w:r>
        <w:rPr>
          <w:color w:val="2E5395"/>
          <w:sz w:val="26"/>
        </w:rPr>
        <w:t>the</w:t>
      </w:r>
      <w:r>
        <w:rPr>
          <w:color w:val="2E5395"/>
          <w:spacing w:val="-6"/>
          <w:sz w:val="26"/>
        </w:rPr>
        <w:t xml:space="preserve"> </w:t>
      </w:r>
      <w:r>
        <w:rPr>
          <w:color w:val="2E5395"/>
          <w:sz w:val="26"/>
        </w:rPr>
        <w:t>lender’s</w:t>
      </w:r>
      <w:r>
        <w:rPr>
          <w:color w:val="2E5395"/>
          <w:spacing w:val="-6"/>
          <w:sz w:val="26"/>
        </w:rPr>
        <w:t xml:space="preserve"> </w:t>
      </w:r>
      <w:r>
        <w:rPr>
          <w:color w:val="2E5395"/>
          <w:spacing w:val="-2"/>
          <w:sz w:val="26"/>
        </w:rPr>
        <w:t>option</w:t>
      </w:r>
    </w:p>
    <w:p w14:paraId="5EFC3095" w14:textId="77777777" w:rsidR="004C192B" w:rsidRDefault="00000000">
      <w:pPr>
        <w:pStyle w:val="a4"/>
        <w:numPr>
          <w:ilvl w:val="2"/>
          <w:numId w:val="2"/>
        </w:numPr>
        <w:tabs>
          <w:tab w:val="left" w:pos="1365"/>
        </w:tabs>
        <w:spacing w:before="33" w:line="268" w:lineRule="auto"/>
        <w:ind w:right="548" w:hanging="361"/>
        <w:jc w:val="both"/>
        <w:rPr>
          <w:sz w:val="26"/>
        </w:rPr>
      </w:pPr>
      <w:r>
        <w:rPr>
          <w:color w:val="2E5395"/>
          <w:sz w:val="26"/>
        </w:rPr>
        <w:t>reason:</w:t>
      </w:r>
      <w:r>
        <w:rPr>
          <w:color w:val="2E5395"/>
          <w:spacing w:val="-5"/>
          <w:sz w:val="26"/>
        </w:rPr>
        <w:t xml:space="preserve"> </w:t>
      </w:r>
      <w:r>
        <w:rPr>
          <w:color w:val="2E5395"/>
          <w:sz w:val="26"/>
        </w:rPr>
        <w:t>bank</w:t>
      </w:r>
      <w:r>
        <w:rPr>
          <w:color w:val="2E5395"/>
          <w:spacing w:val="-8"/>
          <w:sz w:val="26"/>
        </w:rPr>
        <w:t xml:space="preserve"> </w:t>
      </w:r>
      <w:r>
        <w:rPr>
          <w:color w:val="2E5395"/>
          <w:sz w:val="26"/>
        </w:rPr>
        <w:t>does</w:t>
      </w:r>
      <w:r>
        <w:rPr>
          <w:color w:val="2E5395"/>
          <w:spacing w:val="-5"/>
          <w:sz w:val="26"/>
        </w:rPr>
        <w:t xml:space="preserve"> </w:t>
      </w:r>
      <w:r>
        <w:rPr>
          <w:color w:val="2E5395"/>
          <w:sz w:val="26"/>
        </w:rPr>
        <w:t>not</w:t>
      </w:r>
      <w:r>
        <w:rPr>
          <w:color w:val="2E5395"/>
          <w:spacing w:val="-5"/>
          <w:sz w:val="26"/>
        </w:rPr>
        <w:t xml:space="preserve"> </w:t>
      </w:r>
      <w:r>
        <w:rPr>
          <w:color w:val="2E5395"/>
          <w:sz w:val="26"/>
        </w:rPr>
        <w:t>want</w:t>
      </w:r>
      <w:r>
        <w:rPr>
          <w:color w:val="2E5395"/>
          <w:spacing w:val="-5"/>
          <w:sz w:val="26"/>
        </w:rPr>
        <w:t xml:space="preserve"> </w:t>
      </w:r>
      <w:r>
        <w:rPr>
          <w:color w:val="2E5395"/>
          <w:sz w:val="26"/>
        </w:rPr>
        <w:t>the</w:t>
      </w:r>
      <w:r>
        <w:rPr>
          <w:color w:val="2E5395"/>
          <w:spacing w:val="-8"/>
          <w:sz w:val="26"/>
        </w:rPr>
        <w:t xml:space="preserve"> </w:t>
      </w:r>
      <w:r>
        <w:rPr>
          <w:color w:val="2E5395"/>
          <w:sz w:val="26"/>
        </w:rPr>
        <w:t>loan</w:t>
      </w:r>
      <w:r>
        <w:rPr>
          <w:color w:val="2E5395"/>
          <w:spacing w:val="-3"/>
          <w:sz w:val="26"/>
        </w:rPr>
        <w:t xml:space="preserve"> </w:t>
      </w:r>
      <w:r>
        <w:rPr>
          <w:color w:val="2E5395"/>
          <w:sz w:val="26"/>
        </w:rPr>
        <w:t>to</w:t>
      </w:r>
      <w:r>
        <w:rPr>
          <w:color w:val="2E5395"/>
          <w:spacing w:val="-1"/>
          <w:sz w:val="26"/>
        </w:rPr>
        <w:t xml:space="preserve"> </w:t>
      </w:r>
      <w:r>
        <w:rPr>
          <w:color w:val="2E5395"/>
          <w:sz w:val="26"/>
        </w:rPr>
        <w:t>be</w:t>
      </w:r>
      <w:r>
        <w:rPr>
          <w:color w:val="2E5395"/>
          <w:spacing w:val="-5"/>
          <w:sz w:val="26"/>
        </w:rPr>
        <w:t xml:space="preserve"> </w:t>
      </w:r>
      <w:r>
        <w:rPr>
          <w:color w:val="2E5395"/>
          <w:sz w:val="26"/>
        </w:rPr>
        <w:t>void,</w:t>
      </w:r>
      <w:r>
        <w:rPr>
          <w:color w:val="2E5395"/>
          <w:spacing w:val="-5"/>
          <w:sz w:val="26"/>
        </w:rPr>
        <w:t xml:space="preserve"> </w:t>
      </w:r>
      <w:r>
        <w:rPr>
          <w:color w:val="2E5395"/>
          <w:sz w:val="26"/>
        </w:rPr>
        <w:t>as</w:t>
      </w:r>
      <w:r>
        <w:rPr>
          <w:color w:val="2E5395"/>
          <w:spacing w:val="-5"/>
          <w:sz w:val="26"/>
        </w:rPr>
        <w:t xml:space="preserve"> </w:t>
      </w:r>
      <w:r>
        <w:rPr>
          <w:color w:val="2E5395"/>
          <w:sz w:val="26"/>
        </w:rPr>
        <w:t>if</w:t>
      </w:r>
      <w:r>
        <w:rPr>
          <w:color w:val="2E5395"/>
          <w:spacing w:val="-6"/>
          <w:sz w:val="26"/>
        </w:rPr>
        <w:t xml:space="preserve"> </w:t>
      </w:r>
      <w:r>
        <w:rPr>
          <w:color w:val="2E5395"/>
          <w:sz w:val="26"/>
        </w:rPr>
        <w:t>you</w:t>
      </w:r>
      <w:r>
        <w:rPr>
          <w:color w:val="2E5395"/>
          <w:spacing w:val="-5"/>
          <w:sz w:val="26"/>
        </w:rPr>
        <w:t xml:space="preserve"> </w:t>
      </w:r>
      <w:r>
        <w:rPr>
          <w:color w:val="2E5395"/>
          <w:sz w:val="26"/>
        </w:rPr>
        <w:t>suddenly</w:t>
      </w:r>
      <w:r>
        <w:rPr>
          <w:color w:val="2E5395"/>
          <w:spacing w:val="-4"/>
          <w:sz w:val="26"/>
        </w:rPr>
        <w:t xml:space="preserve"> </w:t>
      </w:r>
      <w:r>
        <w:rPr>
          <w:color w:val="2E5395"/>
          <w:sz w:val="26"/>
        </w:rPr>
        <w:t>call</w:t>
      </w:r>
      <w:r>
        <w:rPr>
          <w:color w:val="2E5395"/>
          <w:spacing w:val="-4"/>
          <w:sz w:val="26"/>
        </w:rPr>
        <w:t xml:space="preserve"> </w:t>
      </w:r>
      <w:r>
        <w:rPr>
          <w:color w:val="2E5395"/>
          <w:sz w:val="26"/>
        </w:rPr>
        <w:t>accelerate repayment</w:t>
      </w:r>
      <w:r>
        <w:rPr>
          <w:color w:val="2E5395"/>
          <w:spacing w:val="-3"/>
          <w:sz w:val="26"/>
        </w:rPr>
        <w:t xml:space="preserve"> </w:t>
      </w:r>
      <w:r>
        <w:rPr>
          <w:color w:val="2E5395"/>
          <w:sz w:val="26"/>
        </w:rPr>
        <w:t>of</w:t>
      </w:r>
      <w:r>
        <w:rPr>
          <w:color w:val="2E5395"/>
          <w:spacing w:val="-4"/>
          <w:sz w:val="26"/>
        </w:rPr>
        <w:t xml:space="preserve"> </w:t>
      </w:r>
      <w:r>
        <w:rPr>
          <w:color w:val="2E5395"/>
          <w:sz w:val="26"/>
        </w:rPr>
        <w:t>the</w:t>
      </w:r>
      <w:r>
        <w:rPr>
          <w:color w:val="2E5395"/>
          <w:spacing w:val="-6"/>
          <w:sz w:val="26"/>
        </w:rPr>
        <w:t xml:space="preserve"> </w:t>
      </w:r>
      <w:r>
        <w:rPr>
          <w:color w:val="2E5395"/>
          <w:sz w:val="26"/>
        </w:rPr>
        <w:t>loan, it</w:t>
      </w:r>
      <w:r>
        <w:rPr>
          <w:color w:val="2E5395"/>
          <w:spacing w:val="-3"/>
          <w:sz w:val="26"/>
        </w:rPr>
        <w:t xml:space="preserve"> </w:t>
      </w:r>
      <w:r>
        <w:rPr>
          <w:color w:val="2E5395"/>
          <w:sz w:val="26"/>
        </w:rPr>
        <w:t>could</w:t>
      </w:r>
      <w:r>
        <w:rPr>
          <w:color w:val="2E5395"/>
          <w:spacing w:val="-5"/>
          <w:sz w:val="26"/>
        </w:rPr>
        <w:t xml:space="preserve"> </w:t>
      </w:r>
      <w:r>
        <w:rPr>
          <w:color w:val="2E5395"/>
          <w:sz w:val="26"/>
        </w:rPr>
        <w:t>trigger</w:t>
      </w:r>
      <w:r>
        <w:rPr>
          <w:color w:val="2E5395"/>
          <w:spacing w:val="-2"/>
          <w:sz w:val="26"/>
        </w:rPr>
        <w:t xml:space="preserve"> </w:t>
      </w:r>
      <w:r>
        <w:rPr>
          <w:color w:val="2E5395"/>
          <w:sz w:val="26"/>
        </w:rPr>
        <w:t>the</w:t>
      </w:r>
      <w:r>
        <w:rPr>
          <w:color w:val="2E5395"/>
          <w:spacing w:val="-3"/>
          <w:sz w:val="26"/>
        </w:rPr>
        <w:t xml:space="preserve"> </w:t>
      </w:r>
      <w:r>
        <w:rPr>
          <w:color w:val="2E5395"/>
          <w:sz w:val="26"/>
        </w:rPr>
        <w:t>crosswalk</w:t>
      </w:r>
      <w:r>
        <w:rPr>
          <w:color w:val="2E5395"/>
          <w:spacing w:val="-6"/>
          <w:sz w:val="26"/>
        </w:rPr>
        <w:t xml:space="preserve"> </w:t>
      </w:r>
      <w:r>
        <w:rPr>
          <w:color w:val="2E5395"/>
          <w:sz w:val="26"/>
        </w:rPr>
        <w:t>clauses</w:t>
      </w:r>
      <w:r>
        <w:rPr>
          <w:color w:val="2E5395"/>
          <w:spacing w:val="-2"/>
          <w:sz w:val="26"/>
        </w:rPr>
        <w:t xml:space="preserve"> </w:t>
      </w:r>
      <w:r>
        <w:rPr>
          <w:color w:val="2E5395"/>
          <w:sz w:val="26"/>
        </w:rPr>
        <w:t>of</w:t>
      </w:r>
      <w:r>
        <w:rPr>
          <w:color w:val="2E5395"/>
          <w:spacing w:val="-4"/>
          <w:sz w:val="26"/>
        </w:rPr>
        <w:t xml:space="preserve"> </w:t>
      </w:r>
      <w:r>
        <w:rPr>
          <w:color w:val="2E5395"/>
          <w:sz w:val="26"/>
        </w:rPr>
        <w:t>all</w:t>
      </w:r>
      <w:r>
        <w:rPr>
          <w:color w:val="2E5395"/>
          <w:spacing w:val="-6"/>
          <w:sz w:val="26"/>
        </w:rPr>
        <w:t xml:space="preserve"> </w:t>
      </w:r>
      <w:r>
        <w:rPr>
          <w:color w:val="2E5395"/>
          <w:sz w:val="26"/>
        </w:rPr>
        <w:t>the</w:t>
      </w:r>
      <w:r>
        <w:rPr>
          <w:color w:val="2E5395"/>
          <w:spacing w:val="-2"/>
          <w:sz w:val="26"/>
        </w:rPr>
        <w:t xml:space="preserve"> </w:t>
      </w:r>
      <w:r>
        <w:rPr>
          <w:color w:val="2E5395"/>
          <w:sz w:val="26"/>
        </w:rPr>
        <w:t>other</w:t>
      </w:r>
      <w:r>
        <w:rPr>
          <w:color w:val="2E5395"/>
          <w:spacing w:val="-2"/>
          <w:sz w:val="26"/>
        </w:rPr>
        <w:t xml:space="preserve"> </w:t>
      </w:r>
      <w:r>
        <w:rPr>
          <w:color w:val="2E5395"/>
          <w:sz w:val="26"/>
        </w:rPr>
        <w:t>loan agreements that the company may have (but the company may be solvent)</w:t>
      </w:r>
    </w:p>
    <w:p w14:paraId="0BE0AA1C" w14:textId="77777777" w:rsidR="004C192B" w:rsidRDefault="00000000">
      <w:pPr>
        <w:pStyle w:val="a4"/>
        <w:numPr>
          <w:ilvl w:val="2"/>
          <w:numId w:val="2"/>
        </w:numPr>
        <w:tabs>
          <w:tab w:val="left" w:pos="1365"/>
        </w:tabs>
        <w:spacing w:before="12" w:line="271" w:lineRule="auto"/>
        <w:ind w:right="311" w:hanging="361"/>
        <w:rPr>
          <w:sz w:val="26"/>
        </w:rPr>
      </w:pPr>
      <w:r>
        <w:rPr>
          <w:color w:val="2E5395"/>
          <w:sz w:val="26"/>
        </w:rPr>
        <w:t>if lender is given the option to make payment immediate payable &gt; could remedy the</w:t>
      </w:r>
      <w:r>
        <w:rPr>
          <w:color w:val="2E5395"/>
          <w:spacing w:val="-8"/>
          <w:sz w:val="26"/>
        </w:rPr>
        <w:t xml:space="preserve"> </w:t>
      </w:r>
      <w:r>
        <w:rPr>
          <w:color w:val="2E5395"/>
          <w:sz w:val="26"/>
        </w:rPr>
        <w:t>situation</w:t>
      </w:r>
      <w:r>
        <w:rPr>
          <w:color w:val="2E5395"/>
          <w:spacing w:val="-5"/>
          <w:sz w:val="26"/>
        </w:rPr>
        <w:t xml:space="preserve"> </w:t>
      </w:r>
      <w:r>
        <w:rPr>
          <w:color w:val="2E5395"/>
          <w:sz w:val="26"/>
        </w:rPr>
        <w:t>(by</w:t>
      </w:r>
      <w:r>
        <w:rPr>
          <w:color w:val="2E5395"/>
          <w:spacing w:val="-8"/>
          <w:sz w:val="26"/>
        </w:rPr>
        <w:t xml:space="preserve"> </w:t>
      </w:r>
      <w:r>
        <w:rPr>
          <w:color w:val="2E5395"/>
          <w:sz w:val="26"/>
        </w:rPr>
        <w:t>e.g.,</w:t>
      </w:r>
      <w:r>
        <w:rPr>
          <w:color w:val="2E5395"/>
          <w:spacing w:val="-4"/>
          <w:sz w:val="26"/>
        </w:rPr>
        <w:t xml:space="preserve"> </w:t>
      </w:r>
      <w:r>
        <w:rPr>
          <w:color w:val="2E5395"/>
          <w:sz w:val="26"/>
        </w:rPr>
        <w:t>e-execute</w:t>
      </w:r>
      <w:r>
        <w:rPr>
          <w:color w:val="2E5395"/>
          <w:spacing w:val="-4"/>
          <w:sz w:val="26"/>
        </w:rPr>
        <w:t xml:space="preserve"> </w:t>
      </w:r>
      <w:r>
        <w:rPr>
          <w:color w:val="2E5395"/>
          <w:sz w:val="26"/>
        </w:rPr>
        <w:t>the</w:t>
      </w:r>
      <w:r>
        <w:rPr>
          <w:color w:val="2E5395"/>
          <w:spacing w:val="-8"/>
          <w:sz w:val="26"/>
        </w:rPr>
        <w:t xml:space="preserve"> </w:t>
      </w:r>
      <w:r>
        <w:rPr>
          <w:color w:val="2E5395"/>
          <w:sz w:val="26"/>
        </w:rPr>
        <w:t>security</w:t>
      </w:r>
      <w:r>
        <w:rPr>
          <w:color w:val="2E5395"/>
          <w:spacing w:val="-8"/>
          <w:sz w:val="26"/>
        </w:rPr>
        <w:t xml:space="preserve"> </w:t>
      </w:r>
      <w:r>
        <w:rPr>
          <w:color w:val="2E5395"/>
          <w:sz w:val="26"/>
        </w:rPr>
        <w:t>document</w:t>
      </w:r>
      <w:r>
        <w:rPr>
          <w:color w:val="2E5395"/>
          <w:spacing w:val="-5"/>
          <w:sz w:val="26"/>
        </w:rPr>
        <w:t xml:space="preserve"> </w:t>
      </w:r>
      <w:r>
        <w:rPr>
          <w:color w:val="2E5395"/>
          <w:sz w:val="26"/>
        </w:rPr>
        <w:t>and</w:t>
      </w:r>
      <w:r>
        <w:rPr>
          <w:color w:val="2E5395"/>
          <w:spacing w:val="-6"/>
          <w:sz w:val="26"/>
        </w:rPr>
        <w:t xml:space="preserve"> </w:t>
      </w:r>
      <w:r>
        <w:rPr>
          <w:color w:val="2E5395"/>
          <w:sz w:val="26"/>
        </w:rPr>
        <w:t>register</w:t>
      </w:r>
      <w:r>
        <w:rPr>
          <w:color w:val="2E5395"/>
          <w:spacing w:val="-4"/>
          <w:sz w:val="26"/>
        </w:rPr>
        <w:t xml:space="preserve"> </w:t>
      </w:r>
      <w:r>
        <w:rPr>
          <w:color w:val="2E5395"/>
          <w:sz w:val="26"/>
        </w:rPr>
        <w:t>again if</w:t>
      </w:r>
      <w:r>
        <w:rPr>
          <w:color w:val="2E5395"/>
          <w:spacing w:val="-6"/>
          <w:sz w:val="26"/>
        </w:rPr>
        <w:t xml:space="preserve"> </w:t>
      </w:r>
      <w:r>
        <w:rPr>
          <w:color w:val="2E5395"/>
          <w:sz w:val="26"/>
        </w:rPr>
        <w:t>there</w:t>
      </w:r>
      <w:r>
        <w:rPr>
          <w:color w:val="2E5395"/>
          <w:spacing w:val="-4"/>
          <w:sz w:val="26"/>
        </w:rPr>
        <w:t xml:space="preserve"> </w:t>
      </w:r>
      <w:r>
        <w:rPr>
          <w:color w:val="2E5395"/>
          <w:sz w:val="26"/>
        </w:rPr>
        <w:t>is no competing secured creditor)</w:t>
      </w:r>
    </w:p>
    <w:p w14:paraId="44EAAFD1" w14:textId="77777777" w:rsidR="004C192B" w:rsidRDefault="004C192B">
      <w:pPr>
        <w:pStyle w:val="a4"/>
        <w:spacing w:line="271" w:lineRule="auto"/>
        <w:rPr>
          <w:sz w:val="26"/>
        </w:rPr>
        <w:sectPr w:rsidR="004C192B">
          <w:pgSz w:w="11910" w:h="16840"/>
          <w:pgMar w:top="640" w:right="566" w:bottom="940" w:left="566" w:header="0" w:footer="723" w:gutter="0"/>
          <w:cols w:space="720"/>
        </w:sectPr>
      </w:pPr>
    </w:p>
    <w:p w14:paraId="7A67AEE0" w14:textId="77777777" w:rsidR="004C192B" w:rsidRDefault="00000000">
      <w:pPr>
        <w:pStyle w:val="2"/>
        <w:numPr>
          <w:ilvl w:val="0"/>
          <w:numId w:val="2"/>
        </w:numPr>
        <w:tabs>
          <w:tab w:val="left" w:pos="514"/>
        </w:tabs>
        <w:spacing w:before="79"/>
      </w:pPr>
      <w:r>
        <w:lastRenderedPageBreak/>
        <w:t>s344</w:t>
      </w:r>
      <w:r>
        <w:rPr>
          <w:spacing w:val="-5"/>
        </w:rPr>
        <w:t xml:space="preserve"> </w:t>
      </w:r>
      <w:r>
        <w:t>CO</w:t>
      </w:r>
      <w:r>
        <w:rPr>
          <w:spacing w:val="-5"/>
        </w:rPr>
        <w:t xml:space="preserve"> </w:t>
      </w:r>
      <w:r>
        <w:t>–</w:t>
      </w:r>
      <w:r>
        <w:rPr>
          <w:spacing w:val="-5"/>
        </w:rPr>
        <w:t xml:space="preserve"> </w:t>
      </w:r>
      <w:r>
        <w:t>certificate</w:t>
      </w:r>
      <w:r>
        <w:rPr>
          <w:spacing w:val="-4"/>
        </w:rPr>
        <w:t xml:space="preserve"> </w:t>
      </w:r>
      <w:r>
        <w:t>of</w:t>
      </w:r>
      <w:r>
        <w:rPr>
          <w:spacing w:val="-3"/>
        </w:rPr>
        <w:t xml:space="preserve"> </w:t>
      </w:r>
      <w:r>
        <w:rPr>
          <w:spacing w:val="-2"/>
        </w:rPr>
        <w:t>registration</w:t>
      </w:r>
    </w:p>
    <w:p w14:paraId="76ACD24A" w14:textId="77777777" w:rsidR="004C192B" w:rsidRDefault="00000000">
      <w:pPr>
        <w:pStyle w:val="a4"/>
        <w:numPr>
          <w:ilvl w:val="1"/>
          <w:numId w:val="2"/>
        </w:numPr>
        <w:tabs>
          <w:tab w:val="left" w:pos="873"/>
        </w:tabs>
        <w:spacing w:before="45"/>
        <w:ind w:left="873" w:hanging="359"/>
        <w:rPr>
          <w:color w:val="A4A4A4"/>
          <w:sz w:val="24"/>
        </w:rPr>
      </w:pPr>
      <w:r>
        <w:rPr>
          <w:color w:val="A4A4A4"/>
          <w:sz w:val="26"/>
        </w:rPr>
        <w:t>This</w:t>
      </w:r>
      <w:r>
        <w:rPr>
          <w:color w:val="A4A4A4"/>
          <w:spacing w:val="-8"/>
          <w:sz w:val="26"/>
        </w:rPr>
        <w:t xml:space="preserve"> </w:t>
      </w:r>
      <w:r>
        <w:rPr>
          <w:color w:val="A4A4A4"/>
          <w:sz w:val="26"/>
        </w:rPr>
        <w:t>section applies</w:t>
      </w:r>
      <w:r>
        <w:rPr>
          <w:color w:val="A4A4A4"/>
          <w:spacing w:val="-2"/>
          <w:sz w:val="26"/>
        </w:rPr>
        <w:t xml:space="preserve"> </w:t>
      </w:r>
      <w:r>
        <w:rPr>
          <w:color w:val="A4A4A4"/>
          <w:sz w:val="26"/>
        </w:rPr>
        <w:t>if</w:t>
      </w:r>
      <w:r>
        <w:rPr>
          <w:color w:val="A4A4A4"/>
          <w:spacing w:val="-3"/>
          <w:sz w:val="26"/>
        </w:rPr>
        <w:t xml:space="preserve"> </w:t>
      </w:r>
      <w:r>
        <w:rPr>
          <w:color w:val="A4A4A4"/>
          <w:sz w:val="26"/>
        </w:rPr>
        <w:t>a</w:t>
      </w:r>
      <w:r>
        <w:rPr>
          <w:color w:val="A4A4A4"/>
          <w:spacing w:val="-2"/>
          <w:sz w:val="26"/>
        </w:rPr>
        <w:t xml:space="preserve"> </w:t>
      </w:r>
      <w:r>
        <w:rPr>
          <w:color w:val="A4A4A4"/>
          <w:sz w:val="26"/>
        </w:rPr>
        <w:t>statement</w:t>
      </w:r>
      <w:r>
        <w:rPr>
          <w:color w:val="A4A4A4"/>
          <w:spacing w:val="-3"/>
          <w:sz w:val="26"/>
        </w:rPr>
        <w:t xml:space="preserve"> </w:t>
      </w:r>
      <w:r>
        <w:rPr>
          <w:color w:val="A4A4A4"/>
          <w:sz w:val="26"/>
        </w:rPr>
        <w:t>of</w:t>
      </w:r>
      <w:r>
        <w:rPr>
          <w:color w:val="A4A4A4"/>
          <w:spacing w:val="-3"/>
          <w:sz w:val="26"/>
        </w:rPr>
        <w:t xml:space="preserve"> </w:t>
      </w:r>
      <w:r>
        <w:rPr>
          <w:color w:val="A4A4A4"/>
          <w:sz w:val="26"/>
        </w:rPr>
        <w:t>the</w:t>
      </w:r>
      <w:r>
        <w:rPr>
          <w:color w:val="A4A4A4"/>
          <w:spacing w:val="-6"/>
          <w:sz w:val="26"/>
        </w:rPr>
        <w:t xml:space="preserve"> </w:t>
      </w:r>
      <w:r>
        <w:rPr>
          <w:color w:val="A4A4A4"/>
          <w:sz w:val="26"/>
        </w:rPr>
        <w:t>particulars</w:t>
      </w:r>
      <w:r>
        <w:rPr>
          <w:color w:val="A4A4A4"/>
          <w:spacing w:val="-5"/>
          <w:sz w:val="26"/>
        </w:rPr>
        <w:t xml:space="preserve"> </w:t>
      </w:r>
      <w:r>
        <w:rPr>
          <w:color w:val="A4A4A4"/>
          <w:sz w:val="26"/>
        </w:rPr>
        <w:t>of</w:t>
      </w:r>
      <w:r>
        <w:rPr>
          <w:color w:val="A4A4A4"/>
          <w:spacing w:val="-4"/>
          <w:sz w:val="26"/>
        </w:rPr>
        <w:t xml:space="preserve"> </w:t>
      </w:r>
      <w:r>
        <w:rPr>
          <w:color w:val="A4A4A4"/>
          <w:sz w:val="26"/>
        </w:rPr>
        <w:t>a</w:t>
      </w:r>
      <w:r>
        <w:rPr>
          <w:color w:val="A4A4A4"/>
          <w:spacing w:val="-6"/>
          <w:sz w:val="26"/>
        </w:rPr>
        <w:t xml:space="preserve"> </w:t>
      </w:r>
      <w:r>
        <w:rPr>
          <w:color w:val="A4A4A4"/>
          <w:sz w:val="26"/>
        </w:rPr>
        <w:t>charge,</w:t>
      </w:r>
      <w:r>
        <w:rPr>
          <w:color w:val="A4A4A4"/>
          <w:spacing w:val="2"/>
          <w:sz w:val="26"/>
        </w:rPr>
        <w:t xml:space="preserve"> </w:t>
      </w:r>
      <w:r>
        <w:rPr>
          <w:color w:val="A4A4A4"/>
          <w:sz w:val="26"/>
        </w:rPr>
        <w:t>and</w:t>
      </w:r>
      <w:r>
        <w:rPr>
          <w:color w:val="A4A4A4"/>
          <w:spacing w:val="-4"/>
          <w:sz w:val="26"/>
        </w:rPr>
        <w:t xml:space="preserve"> </w:t>
      </w:r>
      <w:r>
        <w:rPr>
          <w:color w:val="A4A4A4"/>
          <w:sz w:val="26"/>
        </w:rPr>
        <w:t>the</w:t>
      </w:r>
      <w:r>
        <w:rPr>
          <w:color w:val="A4A4A4"/>
          <w:spacing w:val="-5"/>
          <w:sz w:val="26"/>
        </w:rPr>
        <w:t xml:space="preserve"> </w:t>
      </w:r>
      <w:r>
        <w:rPr>
          <w:color w:val="A4A4A4"/>
          <w:spacing w:val="-2"/>
          <w:sz w:val="26"/>
        </w:rPr>
        <w:t>requisite</w:t>
      </w:r>
    </w:p>
    <w:p w14:paraId="5F0C5818" w14:textId="77777777" w:rsidR="004C192B" w:rsidRDefault="00000000">
      <w:pPr>
        <w:pStyle w:val="a3"/>
        <w:spacing w:before="45"/>
        <w:ind w:left="874"/>
      </w:pPr>
      <w:r>
        <w:rPr>
          <w:color w:val="A4A4A4"/>
        </w:rPr>
        <w:t>accompanying</w:t>
      </w:r>
      <w:r>
        <w:rPr>
          <w:color w:val="A4A4A4"/>
          <w:spacing w:val="-4"/>
        </w:rPr>
        <w:t xml:space="preserve"> </w:t>
      </w:r>
      <w:r>
        <w:rPr>
          <w:color w:val="A4A4A4"/>
        </w:rPr>
        <w:t>instrument,</w:t>
      </w:r>
      <w:r>
        <w:rPr>
          <w:color w:val="A4A4A4"/>
          <w:spacing w:val="-7"/>
        </w:rPr>
        <w:t xml:space="preserve"> </w:t>
      </w:r>
      <w:r>
        <w:rPr>
          <w:color w:val="A4A4A4"/>
        </w:rPr>
        <w:t>are</w:t>
      </w:r>
      <w:r>
        <w:rPr>
          <w:color w:val="A4A4A4"/>
          <w:spacing w:val="-9"/>
        </w:rPr>
        <w:t xml:space="preserve"> </w:t>
      </w:r>
      <w:r>
        <w:rPr>
          <w:color w:val="A4A4A4"/>
        </w:rPr>
        <w:t>delivered</w:t>
      </w:r>
      <w:r>
        <w:rPr>
          <w:color w:val="A4A4A4"/>
          <w:spacing w:val="-3"/>
        </w:rPr>
        <w:t xml:space="preserve"> </w:t>
      </w:r>
      <w:r>
        <w:rPr>
          <w:color w:val="A4A4A4"/>
        </w:rPr>
        <w:t>by</w:t>
      </w:r>
      <w:r>
        <w:rPr>
          <w:color w:val="A4A4A4"/>
          <w:spacing w:val="-10"/>
        </w:rPr>
        <w:t xml:space="preserve"> </w:t>
      </w:r>
      <w:r>
        <w:rPr>
          <w:color w:val="A4A4A4"/>
        </w:rPr>
        <w:t>a</w:t>
      </w:r>
      <w:r>
        <w:rPr>
          <w:color w:val="A4A4A4"/>
          <w:spacing w:val="-1"/>
        </w:rPr>
        <w:t xml:space="preserve"> </w:t>
      </w:r>
      <w:r>
        <w:rPr>
          <w:color w:val="A4A4A4"/>
        </w:rPr>
        <w:t>company</w:t>
      </w:r>
      <w:r>
        <w:rPr>
          <w:color w:val="A4A4A4"/>
          <w:spacing w:val="-10"/>
        </w:rPr>
        <w:t xml:space="preserve"> </w:t>
      </w:r>
      <w:r>
        <w:rPr>
          <w:color w:val="A4A4A4"/>
        </w:rPr>
        <w:t>or</w:t>
      </w:r>
      <w:r>
        <w:rPr>
          <w:color w:val="A4A4A4"/>
          <w:spacing w:val="-6"/>
        </w:rPr>
        <w:t xml:space="preserve"> </w:t>
      </w:r>
      <w:r>
        <w:rPr>
          <w:color w:val="A4A4A4"/>
        </w:rPr>
        <w:t>registered</w:t>
      </w:r>
      <w:r>
        <w:rPr>
          <w:color w:val="A4A4A4"/>
          <w:spacing w:val="-8"/>
        </w:rPr>
        <w:t xml:space="preserve"> </w:t>
      </w:r>
      <w:r>
        <w:rPr>
          <w:color w:val="A4A4A4"/>
        </w:rPr>
        <w:t>non-Hong</w:t>
      </w:r>
      <w:r>
        <w:rPr>
          <w:color w:val="A4A4A4"/>
          <w:spacing w:val="-6"/>
        </w:rPr>
        <w:t xml:space="preserve"> </w:t>
      </w:r>
      <w:r>
        <w:rPr>
          <w:color w:val="A4A4A4"/>
          <w:spacing w:val="-4"/>
        </w:rPr>
        <w:t>Kong</w:t>
      </w:r>
    </w:p>
    <w:p w14:paraId="779C6A41" w14:textId="77777777" w:rsidR="004C192B" w:rsidRDefault="00000000">
      <w:pPr>
        <w:pStyle w:val="a3"/>
        <w:spacing w:before="45" w:line="276" w:lineRule="auto"/>
        <w:ind w:left="874"/>
      </w:pPr>
      <w:r>
        <w:rPr>
          <w:color w:val="A4A4A4"/>
        </w:rPr>
        <w:t>company,</w:t>
      </w:r>
      <w:r>
        <w:rPr>
          <w:color w:val="A4A4A4"/>
          <w:spacing w:val="-8"/>
        </w:rPr>
        <w:t xml:space="preserve"> </w:t>
      </w:r>
      <w:r>
        <w:rPr>
          <w:color w:val="A4A4A4"/>
        </w:rPr>
        <w:t>or</w:t>
      </w:r>
      <w:r>
        <w:rPr>
          <w:color w:val="A4A4A4"/>
          <w:spacing w:val="-7"/>
        </w:rPr>
        <w:t xml:space="preserve"> </w:t>
      </w:r>
      <w:r>
        <w:rPr>
          <w:color w:val="A4A4A4"/>
        </w:rPr>
        <w:t>by</w:t>
      </w:r>
      <w:r>
        <w:rPr>
          <w:color w:val="A4A4A4"/>
          <w:spacing w:val="-10"/>
        </w:rPr>
        <w:t xml:space="preserve"> </w:t>
      </w:r>
      <w:r>
        <w:rPr>
          <w:color w:val="A4A4A4"/>
        </w:rPr>
        <w:t>a</w:t>
      </w:r>
      <w:r>
        <w:rPr>
          <w:color w:val="A4A4A4"/>
          <w:spacing w:val="-11"/>
        </w:rPr>
        <w:t xml:space="preserve"> </w:t>
      </w:r>
      <w:r>
        <w:rPr>
          <w:color w:val="A4A4A4"/>
        </w:rPr>
        <w:t>person</w:t>
      </w:r>
      <w:r>
        <w:rPr>
          <w:color w:val="A4A4A4"/>
          <w:spacing w:val="-5"/>
        </w:rPr>
        <w:t xml:space="preserve"> </w:t>
      </w:r>
      <w:r>
        <w:rPr>
          <w:color w:val="A4A4A4"/>
        </w:rPr>
        <w:t>interested</w:t>
      </w:r>
      <w:r>
        <w:rPr>
          <w:color w:val="A4A4A4"/>
          <w:spacing w:val="-4"/>
        </w:rPr>
        <w:t xml:space="preserve"> </w:t>
      </w:r>
      <w:r>
        <w:rPr>
          <w:color w:val="A4A4A4"/>
        </w:rPr>
        <w:t>in</w:t>
      </w:r>
      <w:r>
        <w:rPr>
          <w:color w:val="A4A4A4"/>
          <w:spacing w:val="-9"/>
        </w:rPr>
        <w:t xml:space="preserve"> </w:t>
      </w:r>
      <w:r>
        <w:rPr>
          <w:color w:val="A4A4A4"/>
        </w:rPr>
        <w:t>the</w:t>
      </w:r>
      <w:r>
        <w:rPr>
          <w:color w:val="A4A4A4"/>
          <w:spacing w:val="-10"/>
        </w:rPr>
        <w:t xml:space="preserve"> </w:t>
      </w:r>
      <w:r>
        <w:rPr>
          <w:color w:val="A4A4A4"/>
        </w:rPr>
        <w:t>charge,</w:t>
      </w:r>
      <w:r>
        <w:rPr>
          <w:color w:val="A4A4A4"/>
          <w:spacing w:val="-8"/>
        </w:rPr>
        <w:t xml:space="preserve"> </w:t>
      </w:r>
      <w:r>
        <w:rPr>
          <w:color w:val="A4A4A4"/>
        </w:rPr>
        <w:t>to</w:t>
      </w:r>
      <w:r>
        <w:rPr>
          <w:color w:val="A4A4A4"/>
          <w:spacing w:val="-8"/>
        </w:rPr>
        <w:t xml:space="preserve"> </w:t>
      </w:r>
      <w:r>
        <w:rPr>
          <w:color w:val="A4A4A4"/>
        </w:rPr>
        <w:t>the</w:t>
      </w:r>
      <w:r>
        <w:rPr>
          <w:color w:val="A4A4A4"/>
          <w:spacing w:val="-10"/>
        </w:rPr>
        <w:t xml:space="preserve"> </w:t>
      </w:r>
      <w:r>
        <w:rPr>
          <w:color w:val="A4A4A4"/>
        </w:rPr>
        <w:t>Registrar</w:t>
      </w:r>
      <w:r>
        <w:rPr>
          <w:color w:val="A4A4A4"/>
          <w:spacing w:val="-7"/>
        </w:rPr>
        <w:t xml:space="preserve"> </w:t>
      </w:r>
      <w:r>
        <w:rPr>
          <w:color w:val="A4A4A4"/>
        </w:rPr>
        <w:t>for</w:t>
      </w:r>
      <w:r>
        <w:rPr>
          <w:color w:val="A4A4A4"/>
          <w:spacing w:val="-7"/>
        </w:rPr>
        <w:t xml:space="preserve"> </w:t>
      </w:r>
      <w:r>
        <w:rPr>
          <w:color w:val="A4A4A4"/>
        </w:rPr>
        <w:t>registration</w:t>
      </w:r>
      <w:r>
        <w:rPr>
          <w:color w:val="A4A4A4"/>
          <w:spacing w:val="-9"/>
        </w:rPr>
        <w:t xml:space="preserve"> </w:t>
      </w:r>
      <w:r>
        <w:rPr>
          <w:color w:val="A4A4A4"/>
        </w:rPr>
        <w:t>under Division 2 or 3.</w:t>
      </w:r>
    </w:p>
    <w:p w14:paraId="46A54223" w14:textId="77777777" w:rsidR="004C192B" w:rsidRDefault="00000000">
      <w:pPr>
        <w:pStyle w:val="a4"/>
        <w:numPr>
          <w:ilvl w:val="1"/>
          <w:numId w:val="2"/>
        </w:numPr>
        <w:tabs>
          <w:tab w:val="left" w:pos="874"/>
        </w:tabs>
        <w:spacing w:line="276" w:lineRule="auto"/>
        <w:ind w:left="874" w:right="945" w:hanging="360"/>
        <w:rPr>
          <w:color w:val="805F00"/>
          <w:sz w:val="24"/>
        </w:rPr>
      </w:pPr>
      <w:r>
        <w:rPr>
          <w:color w:val="805F00"/>
          <w:sz w:val="26"/>
        </w:rPr>
        <w:t xml:space="preserve">After registering the statement and the requisite accompanying instrument, the </w:t>
      </w:r>
      <w:r>
        <w:rPr>
          <w:b/>
          <w:color w:val="805F00"/>
          <w:sz w:val="26"/>
        </w:rPr>
        <w:t>Registrar</w:t>
      </w:r>
      <w:r>
        <w:rPr>
          <w:b/>
          <w:color w:val="805F00"/>
          <w:spacing w:val="-8"/>
          <w:sz w:val="26"/>
        </w:rPr>
        <w:t xml:space="preserve"> </w:t>
      </w:r>
      <w:r>
        <w:rPr>
          <w:b/>
          <w:color w:val="805F00"/>
          <w:sz w:val="26"/>
        </w:rPr>
        <w:t>must</w:t>
      </w:r>
      <w:r>
        <w:rPr>
          <w:b/>
          <w:color w:val="805F00"/>
          <w:spacing w:val="-3"/>
          <w:sz w:val="26"/>
        </w:rPr>
        <w:t xml:space="preserve"> </w:t>
      </w:r>
      <w:r>
        <w:rPr>
          <w:b/>
          <w:color w:val="805F00"/>
          <w:sz w:val="26"/>
        </w:rPr>
        <w:t>issue</w:t>
      </w:r>
      <w:r>
        <w:rPr>
          <w:b/>
          <w:color w:val="805F00"/>
          <w:spacing w:val="-7"/>
          <w:sz w:val="26"/>
        </w:rPr>
        <w:t xml:space="preserve"> </w:t>
      </w:r>
      <w:r>
        <w:rPr>
          <w:b/>
          <w:color w:val="805F00"/>
          <w:sz w:val="26"/>
        </w:rPr>
        <w:t>a</w:t>
      </w:r>
      <w:r>
        <w:rPr>
          <w:b/>
          <w:color w:val="805F00"/>
          <w:spacing w:val="-8"/>
          <w:sz w:val="26"/>
        </w:rPr>
        <w:t xml:space="preserve"> </w:t>
      </w:r>
      <w:r>
        <w:rPr>
          <w:b/>
          <w:color w:val="805F00"/>
          <w:sz w:val="26"/>
        </w:rPr>
        <w:t>certificate</w:t>
      </w:r>
      <w:r>
        <w:rPr>
          <w:b/>
          <w:color w:val="805F00"/>
          <w:spacing w:val="-3"/>
          <w:sz w:val="26"/>
        </w:rPr>
        <w:t xml:space="preserve"> </w:t>
      </w:r>
      <w:r>
        <w:rPr>
          <w:color w:val="805F00"/>
          <w:sz w:val="26"/>
        </w:rPr>
        <w:t>to</w:t>
      </w:r>
      <w:r>
        <w:rPr>
          <w:color w:val="805F00"/>
          <w:spacing w:val="-7"/>
          <w:sz w:val="26"/>
        </w:rPr>
        <w:t xml:space="preserve"> </w:t>
      </w:r>
      <w:r>
        <w:rPr>
          <w:color w:val="805F00"/>
          <w:sz w:val="26"/>
        </w:rPr>
        <w:t>the</w:t>
      </w:r>
      <w:r>
        <w:rPr>
          <w:color w:val="805F00"/>
          <w:spacing w:val="-9"/>
          <w:sz w:val="26"/>
        </w:rPr>
        <w:t xml:space="preserve"> </w:t>
      </w:r>
      <w:r>
        <w:rPr>
          <w:color w:val="805F00"/>
          <w:sz w:val="26"/>
        </w:rPr>
        <w:t>company</w:t>
      </w:r>
      <w:r>
        <w:rPr>
          <w:color w:val="805F00"/>
          <w:spacing w:val="-9"/>
          <w:sz w:val="26"/>
        </w:rPr>
        <w:t xml:space="preserve"> </w:t>
      </w:r>
      <w:r>
        <w:rPr>
          <w:color w:val="805F00"/>
          <w:sz w:val="26"/>
        </w:rPr>
        <w:t>or</w:t>
      </w:r>
      <w:r>
        <w:rPr>
          <w:color w:val="805F00"/>
          <w:spacing w:val="-6"/>
          <w:sz w:val="26"/>
        </w:rPr>
        <w:t xml:space="preserve"> </w:t>
      </w:r>
      <w:r>
        <w:rPr>
          <w:color w:val="805F00"/>
          <w:sz w:val="26"/>
        </w:rPr>
        <w:t>registered</w:t>
      </w:r>
      <w:r>
        <w:rPr>
          <w:color w:val="805F00"/>
          <w:spacing w:val="-8"/>
          <w:sz w:val="26"/>
        </w:rPr>
        <w:t xml:space="preserve"> </w:t>
      </w:r>
      <w:r>
        <w:rPr>
          <w:color w:val="805F00"/>
          <w:sz w:val="26"/>
        </w:rPr>
        <w:t>non-Hong</w:t>
      </w:r>
      <w:r>
        <w:rPr>
          <w:color w:val="805F00"/>
          <w:spacing w:val="-7"/>
          <w:sz w:val="26"/>
        </w:rPr>
        <w:t xml:space="preserve"> </w:t>
      </w:r>
      <w:r>
        <w:rPr>
          <w:color w:val="805F00"/>
          <w:sz w:val="26"/>
        </w:rPr>
        <w:t>Kong company, or to the interested person, certifying registration of the charge under Division 2 or 3.</w:t>
      </w:r>
    </w:p>
    <w:p w14:paraId="4CE722BD" w14:textId="77777777" w:rsidR="004C192B" w:rsidRDefault="00000000">
      <w:pPr>
        <w:pStyle w:val="a4"/>
        <w:numPr>
          <w:ilvl w:val="1"/>
          <w:numId w:val="2"/>
        </w:numPr>
        <w:tabs>
          <w:tab w:val="left" w:pos="873"/>
        </w:tabs>
        <w:spacing w:before="3"/>
        <w:ind w:left="873" w:hanging="359"/>
        <w:rPr>
          <w:color w:val="805F00"/>
          <w:sz w:val="24"/>
        </w:rPr>
      </w:pPr>
      <w:r>
        <w:rPr>
          <w:color w:val="805F00"/>
          <w:sz w:val="26"/>
        </w:rPr>
        <w:t>A</w:t>
      </w:r>
      <w:r>
        <w:rPr>
          <w:color w:val="805F00"/>
          <w:spacing w:val="-10"/>
          <w:sz w:val="26"/>
        </w:rPr>
        <w:t xml:space="preserve"> </w:t>
      </w:r>
      <w:r>
        <w:rPr>
          <w:color w:val="805F00"/>
          <w:sz w:val="26"/>
        </w:rPr>
        <w:t>certificate</w:t>
      </w:r>
      <w:r>
        <w:rPr>
          <w:color w:val="805F00"/>
          <w:spacing w:val="-7"/>
          <w:sz w:val="26"/>
        </w:rPr>
        <w:t xml:space="preserve"> </w:t>
      </w:r>
      <w:r>
        <w:rPr>
          <w:color w:val="805F00"/>
          <w:sz w:val="26"/>
        </w:rPr>
        <w:t>of</w:t>
      </w:r>
      <w:r>
        <w:rPr>
          <w:color w:val="805F00"/>
          <w:spacing w:val="-4"/>
          <w:sz w:val="26"/>
        </w:rPr>
        <w:t xml:space="preserve"> </w:t>
      </w:r>
      <w:r>
        <w:rPr>
          <w:color w:val="805F00"/>
          <w:sz w:val="26"/>
        </w:rPr>
        <w:t>registration</w:t>
      </w:r>
      <w:r>
        <w:rPr>
          <w:color w:val="805F00"/>
          <w:spacing w:val="-6"/>
          <w:sz w:val="26"/>
        </w:rPr>
        <w:t xml:space="preserve"> </w:t>
      </w:r>
      <w:r>
        <w:rPr>
          <w:color w:val="805F00"/>
          <w:sz w:val="26"/>
        </w:rPr>
        <w:t>must</w:t>
      </w:r>
      <w:r>
        <w:rPr>
          <w:color w:val="805F00"/>
          <w:spacing w:val="-3"/>
          <w:sz w:val="26"/>
        </w:rPr>
        <w:t xml:space="preserve"> </w:t>
      </w:r>
      <w:r>
        <w:rPr>
          <w:color w:val="805F00"/>
          <w:sz w:val="26"/>
        </w:rPr>
        <w:t>be</w:t>
      </w:r>
      <w:r>
        <w:rPr>
          <w:color w:val="805F00"/>
          <w:spacing w:val="2"/>
          <w:sz w:val="26"/>
        </w:rPr>
        <w:t xml:space="preserve"> </w:t>
      </w:r>
      <w:r>
        <w:rPr>
          <w:b/>
          <w:color w:val="805F00"/>
          <w:sz w:val="26"/>
        </w:rPr>
        <w:t>signed</w:t>
      </w:r>
      <w:r>
        <w:rPr>
          <w:b/>
          <w:color w:val="805F00"/>
          <w:spacing w:val="-5"/>
          <w:sz w:val="26"/>
        </w:rPr>
        <w:t xml:space="preserve"> </w:t>
      </w:r>
      <w:r>
        <w:rPr>
          <w:b/>
          <w:color w:val="805F00"/>
          <w:sz w:val="26"/>
        </w:rPr>
        <w:t>by</w:t>
      </w:r>
      <w:r>
        <w:rPr>
          <w:b/>
          <w:color w:val="805F00"/>
          <w:spacing w:val="-4"/>
          <w:sz w:val="26"/>
        </w:rPr>
        <w:t xml:space="preserve"> </w:t>
      </w:r>
      <w:r>
        <w:rPr>
          <w:b/>
          <w:color w:val="805F00"/>
          <w:sz w:val="26"/>
        </w:rPr>
        <w:t>the</w:t>
      </w:r>
      <w:r>
        <w:rPr>
          <w:b/>
          <w:color w:val="805F00"/>
          <w:spacing w:val="-3"/>
          <w:sz w:val="26"/>
        </w:rPr>
        <w:t xml:space="preserve"> </w:t>
      </w:r>
      <w:r>
        <w:rPr>
          <w:b/>
          <w:color w:val="805F00"/>
          <w:spacing w:val="-2"/>
          <w:sz w:val="26"/>
        </w:rPr>
        <w:t>Registrar</w:t>
      </w:r>
      <w:r>
        <w:rPr>
          <w:color w:val="805F00"/>
          <w:spacing w:val="-2"/>
          <w:sz w:val="26"/>
        </w:rPr>
        <w:t>.</w:t>
      </w:r>
    </w:p>
    <w:p w14:paraId="5A2C8752" w14:textId="77777777" w:rsidR="004C192B" w:rsidRDefault="00000000">
      <w:pPr>
        <w:pStyle w:val="a4"/>
        <w:numPr>
          <w:ilvl w:val="1"/>
          <w:numId w:val="2"/>
        </w:numPr>
        <w:tabs>
          <w:tab w:val="left" w:pos="874"/>
        </w:tabs>
        <w:spacing w:before="45" w:line="276" w:lineRule="auto"/>
        <w:ind w:left="874" w:right="308" w:hanging="360"/>
        <w:rPr>
          <w:color w:val="805F00"/>
          <w:sz w:val="24"/>
        </w:rPr>
      </w:pPr>
      <w:r>
        <w:rPr>
          <w:color w:val="805F00"/>
          <w:sz w:val="26"/>
        </w:rPr>
        <w:t>A</w:t>
      </w:r>
      <w:r>
        <w:rPr>
          <w:color w:val="805F00"/>
          <w:spacing w:val="-10"/>
          <w:sz w:val="26"/>
        </w:rPr>
        <w:t xml:space="preserve"> </w:t>
      </w:r>
      <w:r>
        <w:rPr>
          <w:color w:val="805F00"/>
          <w:sz w:val="26"/>
        </w:rPr>
        <w:t>certificate</w:t>
      </w:r>
      <w:r>
        <w:rPr>
          <w:color w:val="805F00"/>
          <w:spacing w:val="-9"/>
          <w:sz w:val="26"/>
        </w:rPr>
        <w:t xml:space="preserve"> </w:t>
      </w:r>
      <w:r>
        <w:rPr>
          <w:color w:val="805F00"/>
          <w:sz w:val="26"/>
        </w:rPr>
        <w:t>of</w:t>
      </w:r>
      <w:r>
        <w:rPr>
          <w:color w:val="805F00"/>
          <w:spacing w:val="-8"/>
          <w:sz w:val="26"/>
        </w:rPr>
        <w:t xml:space="preserve"> </w:t>
      </w:r>
      <w:r>
        <w:rPr>
          <w:color w:val="805F00"/>
          <w:sz w:val="26"/>
        </w:rPr>
        <w:t>registration</w:t>
      </w:r>
      <w:r>
        <w:rPr>
          <w:color w:val="805F00"/>
          <w:spacing w:val="-8"/>
          <w:sz w:val="26"/>
        </w:rPr>
        <w:t xml:space="preserve"> </w:t>
      </w:r>
      <w:r>
        <w:rPr>
          <w:color w:val="805F00"/>
          <w:sz w:val="26"/>
        </w:rPr>
        <w:t>is</w:t>
      </w:r>
      <w:r>
        <w:rPr>
          <w:color w:val="805F00"/>
          <w:spacing w:val="-6"/>
          <w:sz w:val="26"/>
        </w:rPr>
        <w:t xml:space="preserve"> </w:t>
      </w:r>
      <w:r>
        <w:rPr>
          <w:color w:val="805F00"/>
          <w:sz w:val="26"/>
        </w:rPr>
        <w:t xml:space="preserve">conclusive </w:t>
      </w:r>
      <w:r>
        <w:rPr>
          <w:b/>
          <w:color w:val="805F00"/>
          <w:sz w:val="26"/>
        </w:rPr>
        <w:t>evidence</w:t>
      </w:r>
      <w:r>
        <w:rPr>
          <w:b/>
          <w:color w:val="805F00"/>
          <w:spacing w:val="-7"/>
          <w:sz w:val="26"/>
        </w:rPr>
        <w:t xml:space="preserve"> </w:t>
      </w:r>
      <w:r>
        <w:rPr>
          <w:b/>
          <w:color w:val="805F00"/>
          <w:sz w:val="26"/>
        </w:rPr>
        <w:t>that</w:t>
      </w:r>
      <w:r>
        <w:rPr>
          <w:b/>
          <w:color w:val="805F00"/>
          <w:spacing w:val="-8"/>
          <w:sz w:val="26"/>
        </w:rPr>
        <w:t xml:space="preserve"> </w:t>
      </w:r>
      <w:r>
        <w:rPr>
          <w:b/>
          <w:color w:val="805F00"/>
          <w:sz w:val="26"/>
        </w:rPr>
        <w:t>the</w:t>
      </w:r>
      <w:r>
        <w:rPr>
          <w:b/>
          <w:color w:val="805F00"/>
          <w:spacing w:val="-7"/>
          <w:sz w:val="26"/>
        </w:rPr>
        <w:t xml:space="preserve"> </w:t>
      </w:r>
      <w:r>
        <w:rPr>
          <w:b/>
          <w:color w:val="805F00"/>
          <w:sz w:val="26"/>
        </w:rPr>
        <w:t>requirements</w:t>
      </w:r>
      <w:r>
        <w:rPr>
          <w:b/>
          <w:color w:val="805F00"/>
          <w:spacing w:val="-8"/>
          <w:sz w:val="26"/>
        </w:rPr>
        <w:t xml:space="preserve"> </w:t>
      </w:r>
      <w:r>
        <w:rPr>
          <w:b/>
          <w:color w:val="805F00"/>
          <w:sz w:val="26"/>
        </w:rPr>
        <w:t>of</w:t>
      </w:r>
      <w:r>
        <w:rPr>
          <w:b/>
          <w:color w:val="805F00"/>
          <w:spacing w:val="-8"/>
          <w:sz w:val="26"/>
        </w:rPr>
        <w:t xml:space="preserve"> </w:t>
      </w:r>
      <w:r>
        <w:rPr>
          <w:b/>
          <w:color w:val="805F00"/>
          <w:sz w:val="26"/>
        </w:rPr>
        <w:t>this</w:t>
      </w:r>
      <w:r>
        <w:rPr>
          <w:b/>
          <w:color w:val="805F00"/>
          <w:spacing w:val="-3"/>
          <w:sz w:val="26"/>
        </w:rPr>
        <w:t xml:space="preserve"> </w:t>
      </w:r>
      <w:r>
        <w:rPr>
          <w:b/>
          <w:color w:val="805F00"/>
          <w:sz w:val="26"/>
        </w:rPr>
        <w:t>Part as to registration have been satisfied</w:t>
      </w:r>
      <w:r>
        <w:rPr>
          <w:color w:val="805F00"/>
          <w:sz w:val="26"/>
        </w:rPr>
        <w:t>.</w:t>
      </w:r>
    </w:p>
    <w:p w14:paraId="79504CBF" w14:textId="77777777" w:rsidR="004C192B" w:rsidRDefault="004C192B">
      <w:pPr>
        <w:pStyle w:val="a3"/>
        <w:spacing w:before="45"/>
      </w:pPr>
    </w:p>
    <w:p w14:paraId="189D342D" w14:textId="77777777" w:rsidR="004C192B" w:rsidRDefault="00000000">
      <w:pPr>
        <w:pStyle w:val="2"/>
        <w:numPr>
          <w:ilvl w:val="0"/>
          <w:numId w:val="2"/>
        </w:numPr>
        <w:tabs>
          <w:tab w:val="left" w:pos="514"/>
        </w:tabs>
      </w:pPr>
      <w:r>
        <w:t>s351(1)</w:t>
      </w:r>
      <w:r>
        <w:rPr>
          <w:spacing w:val="-10"/>
        </w:rPr>
        <w:t xml:space="preserve"> </w:t>
      </w:r>
      <w:r>
        <w:t>CO</w:t>
      </w:r>
      <w:r>
        <w:rPr>
          <w:spacing w:val="-5"/>
        </w:rPr>
        <w:t xml:space="preserve"> </w:t>
      </w:r>
      <w:r>
        <w:t>–</w:t>
      </w:r>
      <w:r>
        <w:rPr>
          <w:spacing w:val="-6"/>
        </w:rPr>
        <w:t xml:space="preserve"> </w:t>
      </w:r>
      <w:r>
        <w:t>company</w:t>
      </w:r>
      <w:r>
        <w:rPr>
          <w:spacing w:val="-4"/>
        </w:rPr>
        <w:t xml:space="preserve"> </w:t>
      </w:r>
      <w:r>
        <w:t>to</w:t>
      </w:r>
      <w:r>
        <w:rPr>
          <w:spacing w:val="-4"/>
        </w:rPr>
        <w:t xml:space="preserve"> </w:t>
      </w:r>
      <w:r>
        <w:t>keep</w:t>
      </w:r>
      <w:r>
        <w:rPr>
          <w:spacing w:val="-6"/>
        </w:rPr>
        <w:t xml:space="preserve"> </w:t>
      </w:r>
      <w:r>
        <w:t>copies</w:t>
      </w:r>
      <w:r>
        <w:rPr>
          <w:spacing w:val="-5"/>
        </w:rPr>
        <w:t xml:space="preserve"> </w:t>
      </w:r>
      <w:r>
        <w:t>of</w:t>
      </w:r>
      <w:r>
        <w:rPr>
          <w:spacing w:val="-6"/>
        </w:rPr>
        <w:t xml:space="preserve"> </w:t>
      </w:r>
      <w:r>
        <w:rPr>
          <w:spacing w:val="-2"/>
        </w:rPr>
        <w:t>charges</w:t>
      </w:r>
    </w:p>
    <w:p w14:paraId="61E74E54" w14:textId="77777777" w:rsidR="004C192B" w:rsidRDefault="00000000">
      <w:pPr>
        <w:pStyle w:val="a4"/>
        <w:numPr>
          <w:ilvl w:val="1"/>
          <w:numId w:val="2"/>
        </w:numPr>
        <w:tabs>
          <w:tab w:val="left" w:pos="912"/>
          <w:tab w:val="left" w:pos="914"/>
        </w:tabs>
        <w:spacing w:before="45" w:line="276" w:lineRule="auto"/>
        <w:ind w:right="630"/>
        <w:rPr>
          <w:sz w:val="26"/>
        </w:rPr>
      </w:pPr>
      <w:r>
        <w:rPr>
          <w:sz w:val="26"/>
        </w:rPr>
        <w:t>A</w:t>
      </w:r>
      <w:r>
        <w:rPr>
          <w:spacing w:val="-9"/>
          <w:sz w:val="26"/>
        </w:rPr>
        <w:t xml:space="preserve"> </w:t>
      </w:r>
      <w:r>
        <w:rPr>
          <w:sz w:val="26"/>
        </w:rPr>
        <w:t>company</w:t>
      </w:r>
      <w:r>
        <w:rPr>
          <w:spacing w:val="-4"/>
          <w:sz w:val="26"/>
        </w:rPr>
        <w:t xml:space="preserve"> </w:t>
      </w:r>
      <w:r>
        <w:rPr>
          <w:sz w:val="26"/>
        </w:rPr>
        <w:t>must</w:t>
      </w:r>
      <w:r>
        <w:rPr>
          <w:spacing w:val="-6"/>
          <w:sz w:val="26"/>
        </w:rPr>
        <w:t xml:space="preserve"> </w:t>
      </w:r>
      <w:r>
        <w:rPr>
          <w:sz w:val="26"/>
        </w:rPr>
        <w:t>keep</w:t>
      </w:r>
      <w:r>
        <w:rPr>
          <w:spacing w:val="-3"/>
          <w:sz w:val="26"/>
        </w:rPr>
        <w:t xml:space="preserve"> </w:t>
      </w:r>
      <w:r>
        <w:rPr>
          <w:sz w:val="26"/>
        </w:rPr>
        <w:t>at</w:t>
      </w:r>
      <w:r>
        <w:rPr>
          <w:spacing w:val="-6"/>
          <w:sz w:val="26"/>
        </w:rPr>
        <w:t xml:space="preserve"> </w:t>
      </w:r>
      <w:r>
        <w:rPr>
          <w:sz w:val="26"/>
        </w:rPr>
        <w:t>its</w:t>
      </w:r>
      <w:r>
        <w:rPr>
          <w:spacing w:val="-5"/>
          <w:sz w:val="26"/>
        </w:rPr>
        <w:t xml:space="preserve"> </w:t>
      </w:r>
      <w:r>
        <w:rPr>
          <w:sz w:val="26"/>
        </w:rPr>
        <w:t>registered</w:t>
      </w:r>
      <w:r>
        <w:rPr>
          <w:spacing w:val="-6"/>
          <w:sz w:val="26"/>
        </w:rPr>
        <w:t xml:space="preserve"> </w:t>
      </w:r>
      <w:r>
        <w:rPr>
          <w:sz w:val="26"/>
        </w:rPr>
        <w:t>office,</w:t>
      </w:r>
      <w:r>
        <w:rPr>
          <w:spacing w:val="-1"/>
          <w:sz w:val="26"/>
        </w:rPr>
        <w:t xml:space="preserve"> </w:t>
      </w:r>
      <w:r>
        <w:rPr>
          <w:sz w:val="26"/>
        </w:rPr>
        <w:t>or</w:t>
      </w:r>
      <w:r>
        <w:rPr>
          <w:spacing w:val="-5"/>
          <w:sz w:val="26"/>
        </w:rPr>
        <w:t xml:space="preserve"> </w:t>
      </w:r>
      <w:r>
        <w:rPr>
          <w:sz w:val="26"/>
        </w:rPr>
        <w:t>at</w:t>
      </w:r>
      <w:r>
        <w:rPr>
          <w:spacing w:val="-6"/>
          <w:sz w:val="26"/>
        </w:rPr>
        <w:t xml:space="preserve"> </w:t>
      </w:r>
      <w:r>
        <w:rPr>
          <w:sz w:val="26"/>
        </w:rPr>
        <w:t>a</w:t>
      </w:r>
      <w:r>
        <w:rPr>
          <w:spacing w:val="-9"/>
          <w:sz w:val="26"/>
        </w:rPr>
        <w:t xml:space="preserve"> </w:t>
      </w:r>
      <w:r>
        <w:rPr>
          <w:sz w:val="26"/>
        </w:rPr>
        <w:t>place</w:t>
      </w:r>
      <w:r>
        <w:rPr>
          <w:spacing w:val="-8"/>
          <w:sz w:val="26"/>
        </w:rPr>
        <w:t xml:space="preserve"> </w:t>
      </w:r>
      <w:r>
        <w:rPr>
          <w:sz w:val="26"/>
        </w:rPr>
        <w:t>prescribed</w:t>
      </w:r>
      <w:r>
        <w:rPr>
          <w:spacing w:val="-6"/>
          <w:sz w:val="26"/>
        </w:rPr>
        <w:t xml:space="preserve"> </w:t>
      </w:r>
      <w:r>
        <w:rPr>
          <w:sz w:val="26"/>
        </w:rPr>
        <w:t>by</w:t>
      </w:r>
      <w:r>
        <w:rPr>
          <w:spacing w:val="-4"/>
          <w:sz w:val="26"/>
        </w:rPr>
        <w:t xml:space="preserve"> </w:t>
      </w:r>
      <w:r>
        <w:rPr>
          <w:sz w:val="26"/>
        </w:rPr>
        <w:t>regulations made under section 657—</w:t>
      </w:r>
    </w:p>
    <w:p w14:paraId="01B4DE43" w14:textId="77777777" w:rsidR="004C192B" w:rsidRDefault="00000000">
      <w:pPr>
        <w:pStyle w:val="a4"/>
        <w:numPr>
          <w:ilvl w:val="2"/>
          <w:numId w:val="2"/>
        </w:numPr>
        <w:tabs>
          <w:tab w:val="left" w:pos="1382"/>
          <w:tab w:val="left" w:pos="1385"/>
        </w:tabs>
        <w:spacing w:line="278" w:lineRule="auto"/>
        <w:ind w:left="1385" w:right="916" w:hanging="381"/>
        <w:rPr>
          <w:sz w:val="26"/>
        </w:rPr>
      </w:pPr>
      <w:r>
        <w:rPr>
          <w:sz w:val="26"/>
        </w:rPr>
        <w:t>a</w:t>
      </w:r>
      <w:r>
        <w:rPr>
          <w:spacing w:val="-10"/>
          <w:sz w:val="26"/>
        </w:rPr>
        <w:t xml:space="preserve"> </w:t>
      </w:r>
      <w:r>
        <w:rPr>
          <w:sz w:val="26"/>
        </w:rPr>
        <w:t>copy</w:t>
      </w:r>
      <w:r>
        <w:rPr>
          <w:spacing w:val="-9"/>
          <w:sz w:val="26"/>
        </w:rPr>
        <w:t xml:space="preserve"> </w:t>
      </w:r>
      <w:r>
        <w:rPr>
          <w:sz w:val="26"/>
        </w:rPr>
        <w:t>of</w:t>
      </w:r>
      <w:r>
        <w:rPr>
          <w:spacing w:val="-7"/>
          <w:sz w:val="26"/>
        </w:rPr>
        <w:t xml:space="preserve"> </w:t>
      </w:r>
      <w:r>
        <w:rPr>
          <w:sz w:val="26"/>
        </w:rPr>
        <w:t>every</w:t>
      </w:r>
      <w:r>
        <w:rPr>
          <w:spacing w:val="-3"/>
          <w:sz w:val="26"/>
        </w:rPr>
        <w:t xml:space="preserve"> </w:t>
      </w:r>
      <w:r>
        <w:rPr>
          <w:sz w:val="26"/>
        </w:rPr>
        <w:t>instrument</w:t>
      </w:r>
      <w:r>
        <w:rPr>
          <w:spacing w:val="-6"/>
          <w:sz w:val="26"/>
        </w:rPr>
        <w:t xml:space="preserve"> </w:t>
      </w:r>
      <w:r>
        <w:rPr>
          <w:sz w:val="26"/>
        </w:rPr>
        <w:t>creating</w:t>
      </w:r>
      <w:r>
        <w:rPr>
          <w:spacing w:val="-1"/>
          <w:sz w:val="26"/>
        </w:rPr>
        <w:t xml:space="preserve"> </w:t>
      </w:r>
      <w:r>
        <w:rPr>
          <w:sz w:val="26"/>
        </w:rPr>
        <w:t>a</w:t>
      </w:r>
      <w:r>
        <w:rPr>
          <w:spacing w:val="-10"/>
          <w:sz w:val="26"/>
        </w:rPr>
        <w:t xml:space="preserve"> </w:t>
      </w:r>
      <w:r>
        <w:rPr>
          <w:sz w:val="26"/>
        </w:rPr>
        <w:t>charge</w:t>
      </w:r>
      <w:r>
        <w:rPr>
          <w:spacing w:val="-9"/>
          <w:sz w:val="26"/>
        </w:rPr>
        <w:t xml:space="preserve"> </w:t>
      </w:r>
      <w:r>
        <w:rPr>
          <w:sz w:val="26"/>
        </w:rPr>
        <w:t>required</w:t>
      </w:r>
      <w:r>
        <w:rPr>
          <w:spacing w:val="-2"/>
          <w:sz w:val="26"/>
        </w:rPr>
        <w:t xml:space="preserve"> </w:t>
      </w:r>
      <w:r>
        <w:rPr>
          <w:sz w:val="26"/>
        </w:rPr>
        <w:t>to</w:t>
      </w:r>
      <w:r>
        <w:rPr>
          <w:spacing w:val="-6"/>
          <w:sz w:val="26"/>
        </w:rPr>
        <w:t xml:space="preserve"> </w:t>
      </w:r>
      <w:r>
        <w:rPr>
          <w:sz w:val="26"/>
        </w:rPr>
        <w:t>be</w:t>
      </w:r>
      <w:r>
        <w:rPr>
          <w:spacing w:val="-5"/>
          <w:sz w:val="26"/>
        </w:rPr>
        <w:t xml:space="preserve"> </w:t>
      </w:r>
      <w:r>
        <w:rPr>
          <w:sz w:val="26"/>
        </w:rPr>
        <w:t>registered</w:t>
      </w:r>
      <w:r>
        <w:rPr>
          <w:spacing w:val="-1"/>
          <w:sz w:val="26"/>
        </w:rPr>
        <w:t xml:space="preserve"> </w:t>
      </w:r>
      <w:r>
        <w:rPr>
          <w:sz w:val="26"/>
        </w:rPr>
        <w:t>by</w:t>
      </w:r>
      <w:r>
        <w:rPr>
          <w:spacing w:val="-4"/>
          <w:sz w:val="26"/>
        </w:rPr>
        <w:t xml:space="preserve"> </w:t>
      </w:r>
      <w:r>
        <w:rPr>
          <w:sz w:val="26"/>
        </w:rPr>
        <w:t>the company under this Part…</w:t>
      </w:r>
    </w:p>
    <w:p w14:paraId="12BF597B" w14:textId="77777777" w:rsidR="004C192B" w:rsidRDefault="004C192B">
      <w:pPr>
        <w:pStyle w:val="a3"/>
        <w:spacing w:before="44"/>
      </w:pPr>
    </w:p>
    <w:p w14:paraId="51D86C72" w14:textId="77777777" w:rsidR="004C192B" w:rsidRDefault="00000000">
      <w:pPr>
        <w:pStyle w:val="2"/>
        <w:numPr>
          <w:ilvl w:val="0"/>
          <w:numId w:val="2"/>
        </w:numPr>
        <w:tabs>
          <w:tab w:val="left" w:pos="514"/>
        </w:tabs>
      </w:pPr>
      <w:r>
        <w:t>s352</w:t>
      </w:r>
      <w:r>
        <w:rPr>
          <w:spacing w:val="-5"/>
        </w:rPr>
        <w:t xml:space="preserve"> </w:t>
      </w:r>
      <w:r>
        <w:t>CO</w:t>
      </w:r>
      <w:r>
        <w:rPr>
          <w:spacing w:val="-5"/>
        </w:rPr>
        <w:t xml:space="preserve"> </w:t>
      </w:r>
      <w:r>
        <w:t>–</w:t>
      </w:r>
      <w:r>
        <w:rPr>
          <w:spacing w:val="-6"/>
        </w:rPr>
        <w:t xml:space="preserve"> </w:t>
      </w:r>
      <w:r>
        <w:t>company</w:t>
      </w:r>
      <w:r>
        <w:rPr>
          <w:spacing w:val="-4"/>
        </w:rPr>
        <w:t xml:space="preserve"> </w:t>
      </w:r>
      <w:r>
        <w:t>to</w:t>
      </w:r>
      <w:r>
        <w:rPr>
          <w:spacing w:val="-5"/>
        </w:rPr>
        <w:t xml:space="preserve"> </w:t>
      </w:r>
      <w:r>
        <w:t>keep</w:t>
      </w:r>
      <w:r>
        <w:rPr>
          <w:spacing w:val="-5"/>
        </w:rPr>
        <w:t xml:space="preserve"> </w:t>
      </w:r>
      <w:r>
        <w:t>a</w:t>
      </w:r>
      <w:r>
        <w:rPr>
          <w:spacing w:val="-5"/>
        </w:rPr>
        <w:t xml:space="preserve"> </w:t>
      </w:r>
      <w:r>
        <w:rPr>
          <w:spacing w:val="-2"/>
        </w:rPr>
        <w:t>register</w:t>
      </w:r>
    </w:p>
    <w:p w14:paraId="76C53B0F" w14:textId="77777777" w:rsidR="004C192B" w:rsidRDefault="00000000">
      <w:pPr>
        <w:pStyle w:val="a4"/>
        <w:numPr>
          <w:ilvl w:val="1"/>
          <w:numId w:val="2"/>
        </w:numPr>
        <w:tabs>
          <w:tab w:val="left" w:pos="912"/>
        </w:tabs>
        <w:spacing w:before="45"/>
        <w:ind w:left="912" w:hanging="398"/>
        <w:rPr>
          <w:sz w:val="26"/>
        </w:rPr>
      </w:pPr>
      <w:r>
        <w:rPr>
          <w:sz w:val="26"/>
        </w:rPr>
        <w:t>A</w:t>
      </w:r>
      <w:r>
        <w:rPr>
          <w:spacing w:val="-9"/>
          <w:sz w:val="26"/>
        </w:rPr>
        <w:t xml:space="preserve"> </w:t>
      </w:r>
      <w:r>
        <w:rPr>
          <w:sz w:val="26"/>
        </w:rPr>
        <w:t>company</w:t>
      </w:r>
      <w:r>
        <w:rPr>
          <w:spacing w:val="-3"/>
          <w:sz w:val="26"/>
        </w:rPr>
        <w:t xml:space="preserve"> </w:t>
      </w:r>
      <w:r>
        <w:rPr>
          <w:sz w:val="26"/>
        </w:rPr>
        <w:t>must</w:t>
      </w:r>
      <w:r>
        <w:rPr>
          <w:spacing w:val="-5"/>
          <w:sz w:val="26"/>
        </w:rPr>
        <w:t xml:space="preserve"> </w:t>
      </w:r>
      <w:r>
        <w:rPr>
          <w:sz w:val="26"/>
        </w:rPr>
        <w:t>keep</w:t>
      </w:r>
      <w:r>
        <w:rPr>
          <w:spacing w:val="-2"/>
          <w:sz w:val="26"/>
        </w:rPr>
        <w:t xml:space="preserve"> </w:t>
      </w:r>
      <w:r>
        <w:rPr>
          <w:sz w:val="26"/>
        </w:rPr>
        <w:t>a</w:t>
      </w:r>
      <w:r>
        <w:rPr>
          <w:spacing w:val="-8"/>
          <w:sz w:val="26"/>
        </w:rPr>
        <w:t xml:space="preserve"> </w:t>
      </w:r>
      <w:r>
        <w:rPr>
          <w:sz w:val="26"/>
        </w:rPr>
        <w:t>register</w:t>
      </w:r>
      <w:r>
        <w:rPr>
          <w:spacing w:val="-4"/>
          <w:sz w:val="26"/>
        </w:rPr>
        <w:t xml:space="preserve"> </w:t>
      </w:r>
      <w:r>
        <w:rPr>
          <w:sz w:val="26"/>
        </w:rPr>
        <w:t>of</w:t>
      </w:r>
      <w:r>
        <w:rPr>
          <w:spacing w:val="-5"/>
          <w:sz w:val="26"/>
        </w:rPr>
        <w:t xml:space="preserve"> </w:t>
      </w:r>
      <w:r>
        <w:rPr>
          <w:spacing w:val="-2"/>
          <w:sz w:val="26"/>
        </w:rPr>
        <w:t>charges—</w:t>
      </w:r>
    </w:p>
    <w:p w14:paraId="0777B300" w14:textId="77777777" w:rsidR="004C192B" w:rsidRDefault="00000000">
      <w:pPr>
        <w:pStyle w:val="a4"/>
        <w:numPr>
          <w:ilvl w:val="2"/>
          <w:numId w:val="2"/>
        </w:numPr>
        <w:tabs>
          <w:tab w:val="left" w:pos="1242"/>
        </w:tabs>
        <w:spacing w:before="45"/>
        <w:ind w:left="1242" w:hanging="378"/>
        <w:rPr>
          <w:sz w:val="26"/>
        </w:rPr>
      </w:pPr>
      <w:r>
        <w:rPr>
          <w:sz w:val="26"/>
        </w:rPr>
        <w:t>at</w:t>
      </w:r>
      <w:r>
        <w:rPr>
          <w:spacing w:val="-6"/>
          <w:sz w:val="26"/>
        </w:rPr>
        <w:t xml:space="preserve"> </w:t>
      </w:r>
      <w:r>
        <w:rPr>
          <w:sz w:val="26"/>
        </w:rPr>
        <w:t>the</w:t>
      </w:r>
      <w:r>
        <w:rPr>
          <w:spacing w:val="-8"/>
          <w:sz w:val="26"/>
        </w:rPr>
        <w:t xml:space="preserve"> </w:t>
      </w:r>
      <w:r>
        <w:rPr>
          <w:sz w:val="26"/>
        </w:rPr>
        <w:t>company’s</w:t>
      </w:r>
      <w:r>
        <w:rPr>
          <w:spacing w:val="-7"/>
          <w:sz w:val="26"/>
        </w:rPr>
        <w:t xml:space="preserve"> </w:t>
      </w:r>
      <w:r>
        <w:rPr>
          <w:sz w:val="26"/>
        </w:rPr>
        <w:t>registered</w:t>
      </w:r>
      <w:r>
        <w:rPr>
          <w:spacing w:val="-6"/>
          <w:sz w:val="26"/>
        </w:rPr>
        <w:t xml:space="preserve"> </w:t>
      </w:r>
      <w:r>
        <w:rPr>
          <w:sz w:val="26"/>
        </w:rPr>
        <w:t>office;</w:t>
      </w:r>
      <w:r>
        <w:rPr>
          <w:spacing w:val="-6"/>
          <w:sz w:val="26"/>
        </w:rPr>
        <w:t xml:space="preserve"> </w:t>
      </w:r>
      <w:r>
        <w:rPr>
          <w:spacing w:val="-5"/>
          <w:sz w:val="26"/>
        </w:rPr>
        <w:t>or</w:t>
      </w:r>
    </w:p>
    <w:p w14:paraId="161AC6EB" w14:textId="77777777" w:rsidR="004C192B" w:rsidRDefault="00000000">
      <w:pPr>
        <w:pStyle w:val="a4"/>
        <w:numPr>
          <w:ilvl w:val="2"/>
          <w:numId w:val="2"/>
        </w:numPr>
        <w:tabs>
          <w:tab w:val="left" w:pos="1243"/>
        </w:tabs>
        <w:spacing w:before="45"/>
        <w:ind w:left="1243" w:hanging="379"/>
        <w:rPr>
          <w:sz w:val="26"/>
        </w:rPr>
      </w:pPr>
      <w:r>
        <w:rPr>
          <w:sz w:val="26"/>
        </w:rPr>
        <w:t>at</w:t>
      </w:r>
      <w:r>
        <w:rPr>
          <w:spacing w:val="-3"/>
          <w:sz w:val="26"/>
        </w:rPr>
        <w:t xml:space="preserve"> </w:t>
      </w:r>
      <w:r>
        <w:rPr>
          <w:sz w:val="26"/>
        </w:rPr>
        <w:t>a</w:t>
      </w:r>
      <w:r>
        <w:rPr>
          <w:spacing w:val="-7"/>
          <w:sz w:val="26"/>
        </w:rPr>
        <w:t xml:space="preserve"> </w:t>
      </w:r>
      <w:r>
        <w:rPr>
          <w:sz w:val="26"/>
        </w:rPr>
        <w:t>place</w:t>
      </w:r>
      <w:r>
        <w:rPr>
          <w:spacing w:val="-6"/>
          <w:sz w:val="26"/>
        </w:rPr>
        <w:t xml:space="preserve"> </w:t>
      </w:r>
      <w:r>
        <w:rPr>
          <w:sz w:val="26"/>
        </w:rPr>
        <w:t>prescribed</w:t>
      </w:r>
      <w:r>
        <w:rPr>
          <w:spacing w:val="-4"/>
          <w:sz w:val="26"/>
        </w:rPr>
        <w:t xml:space="preserve"> </w:t>
      </w:r>
      <w:r>
        <w:rPr>
          <w:sz w:val="26"/>
        </w:rPr>
        <w:t>by</w:t>
      </w:r>
      <w:r>
        <w:rPr>
          <w:spacing w:val="-3"/>
          <w:sz w:val="26"/>
        </w:rPr>
        <w:t xml:space="preserve"> </w:t>
      </w:r>
      <w:r>
        <w:rPr>
          <w:sz w:val="26"/>
        </w:rPr>
        <w:t>regulations</w:t>
      </w:r>
      <w:r>
        <w:rPr>
          <w:spacing w:val="-2"/>
          <w:sz w:val="26"/>
        </w:rPr>
        <w:t xml:space="preserve"> </w:t>
      </w:r>
      <w:r>
        <w:rPr>
          <w:sz w:val="26"/>
        </w:rPr>
        <w:t>made</w:t>
      </w:r>
      <w:r>
        <w:rPr>
          <w:spacing w:val="-6"/>
          <w:sz w:val="26"/>
        </w:rPr>
        <w:t xml:space="preserve"> </w:t>
      </w:r>
      <w:r>
        <w:rPr>
          <w:sz w:val="26"/>
        </w:rPr>
        <w:t>under</w:t>
      </w:r>
      <w:r>
        <w:rPr>
          <w:spacing w:val="-2"/>
          <w:sz w:val="26"/>
        </w:rPr>
        <w:t xml:space="preserve"> </w:t>
      </w:r>
      <w:r>
        <w:rPr>
          <w:sz w:val="26"/>
        </w:rPr>
        <w:t>section</w:t>
      </w:r>
      <w:r>
        <w:rPr>
          <w:spacing w:val="-4"/>
          <w:sz w:val="26"/>
        </w:rPr>
        <w:t xml:space="preserve"> 657.</w:t>
      </w:r>
    </w:p>
    <w:p w14:paraId="1C4DD687" w14:textId="77777777" w:rsidR="004C192B" w:rsidRDefault="004C192B">
      <w:pPr>
        <w:pStyle w:val="a3"/>
        <w:spacing w:before="91"/>
      </w:pPr>
    </w:p>
    <w:p w14:paraId="712BB283" w14:textId="77777777" w:rsidR="004C192B" w:rsidRDefault="00000000">
      <w:pPr>
        <w:pStyle w:val="a4"/>
        <w:numPr>
          <w:ilvl w:val="1"/>
          <w:numId w:val="2"/>
        </w:numPr>
        <w:tabs>
          <w:tab w:val="left" w:pos="912"/>
        </w:tabs>
        <w:ind w:left="912" w:hanging="398"/>
        <w:rPr>
          <w:sz w:val="26"/>
        </w:rPr>
      </w:pPr>
      <w:r>
        <w:rPr>
          <w:sz w:val="26"/>
        </w:rPr>
        <w:t>A</w:t>
      </w:r>
      <w:r>
        <w:rPr>
          <w:spacing w:val="-5"/>
          <w:sz w:val="26"/>
        </w:rPr>
        <w:t xml:space="preserve"> </w:t>
      </w:r>
      <w:r>
        <w:rPr>
          <w:spacing w:val="-2"/>
          <w:sz w:val="26"/>
        </w:rPr>
        <w:t>company—</w:t>
      </w:r>
    </w:p>
    <w:p w14:paraId="346C31A5" w14:textId="77777777" w:rsidR="004C192B" w:rsidRDefault="00000000">
      <w:pPr>
        <w:pStyle w:val="a4"/>
        <w:numPr>
          <w:ilvl w:val="2"/>
          <w:numId w:val="2"/>
        </w:numPr>
        <w:tabs>
          <w:tab w:val="left" w:pos="1382"/>
        </w:tabs>
        <w:spacing w:before="45"/>
        <w:ind w:left="1382" w:hanging="378"/>
        <w:rPr>
          <w:sz w:val="26"/>
        </w:rPr>
      </w:pPr>
      <w:r>
        <w:rPr>
          <w:sz w:val="26"/>
        </w:rPr>
        <w:t>must</w:t>
      </w:r>
      <w:r>
        <w:rPr>
          <w:spacing w:val="-5"/>
          <w:sz w:val="26"/>
        </w:rPr>
        <w:t xml:space="preserve"> </w:t>
      </w:r>
      <w:r>
        <w:rPr>
          <w:sz w:val="26"/>
        </w:rPr>
        <w:t>enter</w:t>
      </w:r>
      <w:r>
        <w:rPr>
          <w:spacing w:val="-1"/>
          <w:sz w:val="26"/>
        </w:rPr>
        <w:t xml:space="preserve"> </w:t>
      </w:r>
      <w:r>
        <w:rPr>
          <w:sz w:val="26"/>
        </w:rPr>
        <w:t>in</w:t>
      </w:r>
      <w:r>
        <w:rPr>
          <w:spacing w:val="-2"/>
          <w:sz w:val="26"/>
        </w:rPr>
        <w:t xml:space="preserve"> </w:t>
      </w:r>
      <w:r>
        <w:rPr>
          <w:sz w:val="26"/>
        </w:rPr>
        <w:t>its</w:t>
      </w:r>
      <w:r>
        <w:rPr>
          <w:spacing w:val="-8"/>
          <w:sz w:val="26"/>
        </w:rPr>
        <w:t xml:space="preserve"> </w:t>
      </w:r>
      <w:r>
        <w:rPr>
          <w:sz w:val="26"/>
        </w:rPr>
        <w:t>register</w:t>
      </w:r>
      <w:r>
        <w:rPr>
          <w:spacing w:val="-4"/>
          <w:sz w:val="26"/>
        </w:rPr>
        <w:t xml:space="preserve"> </w:t>
      </w:r>
      <w:r>
        <w:rPr>
          <w:sz w:val="26"/>
        </w:rPr>
        <w:t>of</w:t>
      </w:r>
      <w:r>
        <w:rPr>
          <w:spacing w:val="-5"/>
          <w:sz w:val="26"/>
        </w:rPr>
        <w:t xml:space="preserve"> </w:t>
      </w:r>
      <w:r>
        <w:rPr>
          <w:spacing w:val="-2"/>
          <w:sz w:val="26"/>
        </w:rPr>
        <w:t>charges—</w:t>
      </w:r>
    </w:p>
    <w:p w14:paraId="35B949B4" w14:textId="77777777" w:rsidR="004C192B" w:rsidRDefault="00000000">
      <w:pPr>
        <w:pStyle w:val="a4"/>
        <w:numPr>
          <w:ilvl w:val="3"/>
          <w:numId w:val="2"/>
        </w:numPr>
        <w:tabs>
          <w:tab w:val="left" w:pos="2149"/>
        </w:tabs>
        <w:spacing w:before="46"/>
        <w:ind w:left="2149" w:hanging="719"/>
        <w:rPr>
          <w:sz w:val="26"/>
        </w:rPr>
      </w:pPr>
      <w:r>
        <w:rPr>
          <w:sz w:val="26"/>
        </w:rPr>
        <w:t>every</w:t>
      </w:r>
      <w:r>
        <w:rPr>
          <w:spacing w:val="-10"/>
          <w:sz w:val="26"/>
        </w:rPr>
        <w:t xml:space="preserve"> </w:t>
      </w:r>
      <w:r>
        <w:rPr>
          <w:sz w:val="26"/>
        </w:rPr>
        <w:t>charge</w:t>
      </w:r>
      <w:r>
        <w:rPr>
          <w:spacing w:val="-5"/>
          <w:sz w:val="26"/>
        </w:rPr>
        <w:t xml:space="preserve"> </w:t>
      </w:r>
      <w:r>
        <w:rPr>
          <w:sz w:val="26"/>
        </w:rPr>
        <w:t>specifically</w:t>
      </w:r>
      <w:r>
        <w:rPr>
          <w:spacing w:val="-5"/>
          <w:sz w:val="26"/>
        </w:rPr>
        <w:t xml:space="preserve"> </w:t>
      </w:r>
      <w:r>
        <w:rPr>
          <w:sz w:val="26"/>
        </w:rPr>
        <w:t>affecting</w:t>
      </w:r>
      <w:r>
        <w:rPr>
          <w:spacing w:val="-6"/>
          <w:sz w:val="26"/>
        </w:rPr>
        <w:t xml:space="preserve"> </w:t>
      </w:r>
      <w:r>
        <w:rPr>
          <w:sz w:val="26"/>
        </w:rPr>
        <w:t>property</w:t>
      </w:r>
      <w:r>
        <w:rPr>
          <w:spacing w:val="-10"/>
          <w:sz w:val="26"/>
        </w:rPr>
        <w:t xml:space="preserve"> </w:t>
      </w:r>
      <w:r>
        <w:rPr>
          <w:sz w:val="26"/>
        </w:rPr>
        <w:t>of</w:t>
      </w:r>
      <w:r>
        <w:rPr>
          <w:spacing w:val="-7"/>
          <w:sz w:val="26"/>
        </w:rPr>
        <w:t xml:space="preserve"> </w:t>
      </w:r>
      <w:r>
        <w:rPr>
          <w:sz w:val="26"/>
        </w:rPr>
        <w:t>the</w:t>
      </w:r>
      <w:r>
        <w:rPr>
          <w:spacing w:val="-9"/>
          <w:sz w:val="26"/>
        </w:rPr>
        <w:t xml:space="preserve"> </w:t>
      </w:r>
      <w:r>
        <w:rPr>
          <w:sz w:val="26"/>
        </w:rPr>
        <w:t>company;</w:t>
      </w:r>
      <w:r>
        <w:rPr>
          <w:spacing w:val="-7"/>
          <w:sz w:val="26"/>
        </w:rPr>
        <w:t xml:space="preserve"> </w:t>
      </w:r>
      <w:r>
        <w:rPr>
          <w:spacing w:val="-5"/>
          <w:sz w:val="26"/>
        </w:rPr>
        <w:t>and</w:t>
      </w:r>
    </w:p>
    <w:p w14:paraId="204D522A" w14:textId="77777777" w:rsidR="004C192B" w:rsidRDefault="00000000">
      <w:pPr>
        <w:pStyle w:val="a4"/>
        <w:numPr>
          <w:ilvl w:val="3"/>
          <w:numId w:val="2"/>
        </w:numPr>
        <w:tabs>
          <w:tab w:val="left" w:pos="2150"/>
        </w:tabs>
        <w:spacing w:before="50" w:line="276" w:lineRule="auto"/>
        <w:ind w:right="701"/>
        <w:rPr>
          <w:sz w:val="26"/>
        </w:rPr>
      </w:pPr>
      <w:r>
        <w:rPr>
          <w:sz w:val="26"/>
        </w:rPr>
        <w:t>every</w:t>
      </w:r>
      <w:r>
        <w:rPr>
          <w:spacing w:val="-6"/>
          <w:sz w:val="26"/>
        </w:rPr>
        <w:t xml:space="preserve"> </w:t>
      </w:r>
      <w:r>
        <w:rPr>
          <w:sz w:val="26"/>
        </w:rPr>
        <w:t>floating</w:t>
      </w:r>
      <w:r>
        <w:rPr>
          <w:spacing w:val="-3"/>
          <w:sz w:val="26"/>
        </w:rPr>
        <w:t xml:space="preserve"> </w:t>
      </w:r>
      <w:r>
        <w:rPr>
          <w:sz w:val="26"/>
        </w:rPr>
        <w:t>charge</w:t>
      </w:r>
      <w:r>
        <w:rPr>
          <w:spacing w:val="-6"/>
          <w:sz w:val="26"/>
        </w:rPr>
        <w:t xml:space="preserve"> </w:t>
      </w:r>
      <w:r>
        <w:rPr>
          <w:sz w:val="26"/>
        </w:rPr>
        <w:t>on</w:t>
      </w:r>
      <w:r>
        <w:rPr>
          <w:spacing w:val="-5"/>
          <w:sz w:val="26"/>
        </w:rPr>
        <w:t xml:space="preserve"> </w:t>
      </w:r>
      <w:r>
        <w:rPr>
          <w:sz w:val="26"/>
        </w:rPr>
        <w:t>the</w:t>
      </w:r>
      <w:r>
        <w:rPr>
          <w:spacing w:val="-6"/>
          <w:sz w:val="26"/>
        </w:rPr>
        <w:t xml:space="preserve"> </w:t>
      </w:r>
      <w:r>
        <w:rPr>
          <w:sz w:val="26"/>
        </w:rPr>
        <w:t>whole</w:t>
      </w:r>
      <w:r>
        <w:rPr>
          <w:spacing w:val="-7"/>
          <w:sz w:val="26"/>
        </w:rPr>
        <w:t xml:space="preserve"> </w:t>
      </w:r>
      <w:r>
        <w:rPr>
          <w:sz w:val="26"/>
        </w:rPr>
        <w:t>or</w:t>
      </w:r>
      <w:r>
        <w:rPr>
          <w:spacing w:val="-2"/>
          <w:sz w:val="26"/>
        </w:rPr>
        <w:t xml:space="preserve"> </w:t>
      </w:r>
      <w:r>
        <w:rPr>
          <w:sz w:val="26"/>
        </w:rPr>
        <w:t>part</w:t>
      </w:r>
      <w:r>
        <w:rPr>
          <w:spacing w:val="-3"/>
          <w:sz w:val="26"/>
        </w:rPr>
        <w:t xml:space="preserve"> </w:t>
      </w:r>
      <w:r>
        <w:rPr>
          <w:sz w:val="26"/>
        </w:rPr>
        <w:t>of</w:t>
      </w:r>
      <w:r>
        <w:rPr>
          <w:spacing w:val="-4"/>
          <w:sz w:val="26"/>
        </w:rPr>
        <w:t xml:space="preserve"> </w:t>
      </w:r>
      <w:r>
        <w:rPr>
          <w:sz w:val="26"/>
        </w:rPr>
        <w:t>the</w:t>
      </w:r>
      <w:r>
        <w:rPr>
          <w:spacing w:val="-6"/>
          <w:sz w:val="26"/>
        </w:rPr>
        <w:t xml:space="preserve"> </w:t>
      </w:r>
      <w:r>
        <w:rPr>
          <w:sz w:val="26"/>
        </w:rPr>
        <w:t>company’s property</w:t>
      </w:r>
      <w:r>
        <w:rPr>
          <w:spacing w:val="-6"/>
          <w:sz w:val="26"/>
        </w:rPr>
        <w:t xml:space="preserve"> </w:t>
      </w:r>
      <w:r>
        <w:rPr>
          <w:sz w:val="26"/>
        </w:rPr>
        <w:t>or undertaking; and</w:t>
      </w:r>
    </w:p>
    <w:p w14:paraId="5155CB95" w14:textId="77777777" w:rsidR="004C192B" w:rsidRDefault="00000000">
      <w:pPr>
        <w:pStyle w:val="a4"/>
        <w:numPr>
          <w:ilvl w:val="2"/>
          <w:numId w:val="2"/>
        </w:numPr>
        <w:tabs>
          <w:tab w:val="left" w:pos="1383"/>
          <w:tab w:val="left" w:pos="1385"/>
        </w:tabs>
        <w:spacing w:line="276" w:lineRule="auto"/>
        <w:ind w:left="1385" w:right="583" w:hanging="381"/>
        <w:rPr>
          <w:sz w:val="26"/>
        </w:rPr>
      </w:pPr>
      <w:r>
        <w:rPr>
          <w:sz w:val="26"/>
        </w:rPr>
        <w:t>must</w:t>
      </w:r>
      <w:r>
        <w:rPr>
          <w:spacing w:val="-5"/>
          <w:sz w:val="26"/>
        </w:rPr>
        <w:t xml:space="preserve"> </w:t>
      </w:r>
      <w:r>
        <w:rPr>
          <w:sz w:val="26"/>
        </w:rPr>
        <w:t>enter</w:t>
      </w:r>
      <w:r>
        <w:rPr>
          <w:spacing w:val="-1"/>
          <w:sz w:val="26"/>
        </w:rPr>
        <w:t xml:space="preserve"> </w:t>
      </w:r>
      <w:r>
        <w:rPr>
          <w:sz w:val="26"/>
        </w:rPr>
        <w:t>in</w:t>
      </w:r>
      <w:r>
        <w:rPr>
          <w:spacing w:val="-2"/>
          <w:sz w:val="26"/>
        </w:rPr>
        <w:t xml:space="preserve"> </w:t>
      </w:r>
      <w:r>
        <w:rPr>
          <w:sz w:val="26"/>
        </w:rPr>
        <w:t>its</w:t>
      </w:r>
      <w:r>
        <w:rPr>
          <w:spacing w:val="-8"/>
          <w:sz w:val="26"/>
        </w:rPr>
        <w:t xml:space="preserve"> </w:t>
      </w:r>
      <w:r>
        <w:rPr>
          <w:sz w:val="26"/>
        </w:rPr>
        <w:t>register</w:t>
      </w:r>
      <w:r>
        <w:rPr>
          <w:spacing w:val="-5"/>
          <w:sz w:val="26"/>
        </w:rPr>
        <w:t xml:space="preserve"> </w:t>
      </w:r>
      <w:r>
        <w:rPr>
          <w:sz w:val="26"/>
        </w:rPr>
        <w:t>of</w:t>
      </w:r>
      <w:r>
        <w:rPr>
          <w:spacing w:val="-6"/>
          <w:sz w:val="26"/>
        </w:rPr>
        <w:t xml:space="preserve"> </w:t>
      </w:r>
      <w:r>
        <w:rPr>
          <w:sz w:val="26"/>
        </w:rPr>
        <w:t>charges</w:t>
      </w:r>
      <w:r>
        <w:rPr>
          <w:spacing w:val="-5"/>
          <w:sz w:val="26"/>
        </w:rPr>
        <w:t xml:space="preserve"> </w:t>
      </w:r>
      <w:r>
        <w:rPr>
          <w:sz w:val="26"/>
        </w:rPr>
        <w:t>the</w:t>
      </w:r>
      <w:r>
        <w:rPr>
          <w:spacing w:val="-8"/>
          <w:sz w:val="26"/>
        </w:rPr>
        <w:t xml:space="preserve"> </w:t>
      </w:r>
      <w:r>
        <w:rPr>
          <w:sz w:val="26"/>
        </w:rPr>
        <w:t>following</w:t>
      </w:r>
      <w:r>
        <w:rPr>
          <w:spacing w:val="-5"/>
          <w:sz w:val="26"/>
        </w:rPr>
        <w:t xml:space="preserve"> </w:t>
      </w:r>
      <w:r>
        <w:rPr>
          <w:sz w:val="26"/>
        </w:rPr>
        <w:t>particulars</w:t>
      </w:r>
      <w:r>
        <w:rPr>
          <w:spacing w:val="-8"/>
          <w:sz w:val="26"/>
        </w:rPr>
        <w:t xml:space="preserve"> </w:t>
      </w:r>
      <w:r>
        <w:rPr>
          <w:sz w:val="26"/>
        </w:rPr>
        <w:t>in respect</w:t>
      </w:r>
      <w:r>
        <w:rPr>
          <w:spacing w:val="-5"/>
          <w:sz w:val="26"/>
        </w:rPr>
        <w:t xml:space="preserve"> </w:t>
      </w:r>
      <w:r>
        <w:rPr>
          <w:sz w:val="26"/>
        </w:rPr>
        <w:t>of</w:t>
      </w:r>
      <w:r>
        <w:rPr>
          <w:spacing w:val="-6"/>
          <w:sz w:val="26"/>
        </w:rPr>
        <w:t xml:space="preserve"> </w:t>
      </w:r>
      <w:r>
        <w:rPr>
          <w:sz w:val="26"/>
        </w:rPr>
        <w:t>every charge specified in paragraph (a)(</w:t>
      </w:r>
      <w:proofErr w:type="spellStart"/>
      <w:r>
        <w:rPr>
          <w:sz w:val="26"/>
        </w:rPr>
        <w:t>i</w:t>
      </w:r>
      <w:proofErr w:type="spellEnd"/>
      <w:r>
        <w:rPr>
          <w:sz w:val="26"/>
        </w:rPr>
        <w:t>) and (ii)—</w:t>
      </w:r>
    </w:p>
    <w:p w14:paraId="636FE10D" w14:textId="77777777" w:rsidR="004C192B" w:rsidRDefault="00000000">
      <w:pPr>
        <w:pStyle w:val="a4"/>
        <w:numPr>
          <w:ilvl w:val="3"/>
          <w:numId w:val="2"/>
        </w:numPr>
        <w:tabs>
          <w:tab w:val="left" w:pos="2149"/>
        </w:tabs>
        <w:spacing w:line="304" w:lineRule="exact"/>
        <w:ind w:left="2149" w:hanging="719"/>
        <w:rPr>
          <w:sz w:val="26"/>
        </w:rPr>
      </w:pPr>
      <w:r>
        <w:rPr>
          <w:sz w:val="26"/>
        </w:rPr>
        <w:t>the</w:t>
      </w:r>
      <w:r>
        <w:rPr>
          <w:spacing w:val="-7"/>
          <w:sz w:val="26"/>
        </w:rPr>
        <w:t xml:space="preserve"> </w:t>
      </w:r>
      <w:r>
        <w:rPr>
          <w:sz w:val="26"/>
        </w:rPr>
        <w:t>amount</w:t>
      </w:r>
      <w:r>
        <w:rPr>
          <w:spacing w:val="-3"/>
          <w:sz w:val="26"/>
        </w:rPr>
        <w:t xml:space="preserve"> </w:t>
      </w:r>
      <w:r>
        <w:rPr>
          <w:sz w:val="26"/>
        </w:rPr>
        <w:t>secured</w:t>
      </w:r>
      <w:r>
        <w:rPr>
          <w:spacing w:val="-4"/>
          <w:sz w:val="26"/>
        </w:rPr>
        <w:t xml:space="preserve"> </w:t>
      </w:r>
      <w:r>
        <w:rPr>
          <w:sz w:val="26"/>
        </w:rPr>
        <w:t>by</w:t>
      </w:r>
      <w:r>
        <w:rPr>
          <w:spacing w:val="-6"/>
          <w:sz w:val="26"/>
        </w:rPr>
        <w:t xml:space="preserve"> </w:t>
      </w:r>
      <w:r>
        <w:rPr>
          <w:sz w:val="26"/>
        </w:rPr>
        <w:t>the</w:t>
      </w:r>
      <w:r>
        <w:rPr>
          <w:spacing w:val="-6"/>
          <w:sz w:val="26"/>
        </w:rPr>
        <w:t xml:space="preserve"> </w:t>
      </w:r>
      <w:r>
        <w:rPr>
          <w:spacing w:val="-2"/>
          <w:sz w:val="26"/>
        </w:rPr>
        <w:t>charge;</w:t>
      </w:r>
    </w:p>
    <w:p w14:paraId="5619AC54" w14:textId="77777777" w:rsidR="004C192B" w:rsidRDefault="00000000">
      <w:pPr>
        <w:pStyle w:val="a4"/>
        <w:numPr>
          <w:ilvl w:val="3"/>
          <w:numId w:val="2"/>
        </w:numPr>
        <w:tabs>
          <w:tab w:val="left" w:pos="2149"/>
        </w:tabs>
        <w:spacing w:before="44"/>
        <w:ind w:left="2149" w:hanging="719"/>
        <w:rPr>
          <w:sz w:val="26"/>
        </w:rPr>
      </w:pPr>
      <w:r>
        <w:rPr>
          <w:sz w:val="26"/>
        </w:rPr>
        <w:t>a</w:t>
      </w:r>
      <w:r>
        <w:rPr>
          <w:spacing w:val="-6"/>
          <w:sz w:val="26"/>
        </w:rPr>
        <w:t xml:space="preserve"> </w:t>
      </w:r>
      <w:r>
        <w:rPr>
          <w:sz w:val="26"/>
        </w:rPr>
        <w:t>description</w:t>
      </w:r>
      <w:r>
        <w:rPr>
          <w:spacing w:val="-4"/>
          <w:sz w:val="26"/>
        </w:rPr>
        <w:t xml:space="preserve"> </w:t>
      </w:r>
      <w:r>
        <w:rPr>
          <w:sz w:val="26"/>
        </w:rPr>
        <w:t>of</w:t>
      </w:r>
      <w:r>
        <w:rPr>
          <w:spacing w:val="-2"/>
          <w:sz w:val="26"/>
        </w:rPr>
        <w:t xml:space="preserve"> </w:t>
      </w:r>
      <w:r>
        <w:rPr>
          <w:sz w:val="26"/>
        </w:rPr>
        <w:t>the</w:t>
      </w:r>
      <w:r>
        <w:rPr>
          <w:spacing w:val="-5"/>
          <w:sz w:val="26"/>
        </w:rPr>
        <w:t xml:space="preserve"> </w:t>
      </w:r>
      <w:r>
        <w:rPr>
          <w:sz w:val="26"/>
        </w:rPr>
        <w:t>property</w:t>
      </w:r>
      <w:r>
        <w:rPr>
          <w:spacing w:val="-4"/>
          <w:sz w:val="26"/>
        </w:rPr>
        <w:t xml:space="preserve"> </w:t>
      </w:r>
      <w:r>
        <w:rPr>
          <w:spacing w:val="-2"/>
          <w:sz w:val="26"/>
        </w:rPr>
        <w:t>charged;</w:t>
      </w:r>
    </w:p>
    <w:p w14:paraId="31F4EEFA" w14:textId="77777777" w:rsidR="004C192B" w:rsidRDefault="00000000">
      <w:pPr>
        <w:pStyle w:val="a4"/>
        <w:numPr>
          <w:ilvl w:val="3"/>
          <w:numId w:val="2"/>
        </w:numPr>
        <w:tabs>
          <w:tab w:val="left" w:pos="2150"/>
        </w:tabs>
        <w:spacing w:before="45" w:line="276" w:lineRule="auto"/>
        <w:ind w:right="418"/>
        <w:rPr>
          <w:sz w:val="26"/>
        </w:rPr>
      </w:pPr>
      <w:r>
        <w:rPr>
          <w:sz w:val="26"/>
        </w:rPr>
        <w:t>except</w:t>
      </w:r>
      <w:r>
        <w:rPr>
          <w:spacing w:val="-5"/>
          <w:sz w:val="26"/>
        </w:rPr>
        <w:t xml:space="preserve"> </w:t>
      </w:r>
      <w:r>
        <w:rPr>
          <w:sz w:val="26"/>
        </w:rPr>
        <w:t>in</w:t>
      </w:r>
      <w:r>
        <w:rPr>
          <w:spacing w:val="-8"/>
          <w:sz w:val="26"/>
        </w:rPr>
        <w:t xml:space="preserve"> </w:t>
      </w:r>
      <w:r>
        <w:rPr>
          <w:sz w:val="26"/>
        </w:rPr>
        <w:t>the</w:t>
      </w:r>
      <w:r>
        <w:rPr>
          <w:spacing w:val="-9"/>
          <w:sz w:val="26"/>
        </w:rPr>
        <w:t xml:space="preserve"> </w:t>
      </w:r>
      <w:r>
        <w:rPr>
          <w:sz w:val="26"/>
        </w:rPr>
        <w:t>case</w:t>
      </w:r>
      <w:r>
        <w:rPr>
          <w:spacing w:val="-5"/>
          <w:sz w:val="26"/>
        </w:rPr>
        <w:t xml:space="preserve"> </w:t>
      </w:r>
      <w:r>
        <w:rPr>
          <w:sz w:val="26"/>
        </w:rPr>
        <w:t>of</w:t>
      </w:r>
      <w:r>
        <w:rPr>
          <w:spacing w:val="-7"/>
          <w:sz w:val="26"/>
        </w:rPr>
        <w:t xml:space="preserve"> </w:t>
      </w:r>
      <w:r>
        <w:rPr>
          <w:sz w:val="26"/>
        </w:rPr>
        <w:t>securities</w:t>
      </w:r>
      <w:r>
        <w:rPr>
          <w:spacing w:val="-5"/>
          <w:sz w:val="26"/>
        </w:rPr>
        <w:t xml:space="preserve"> </w:t>
      </w:r>
      <w:r>
        <w:rPr>
          <w:sz w:val="26"/>
        </w:rPr>
        <w:t>to</w:t>
      </w:r>
      <w:r>
        <w:rPr>
          <w:spacing w:val="-6"/>
          <w:sz w:val="26"/>
        </w:rPr>
        <w:t xml:space="preserve"> </w:t>
      </w:r>
      <w:r>
        <w:rPr>
          <w:sz w:val="26"/>
        </w:rPr>
        <w:t>bearer,</w:t>
      </w:r>
      <w:r>
        <w:rPr>
          <w:spacing w:val="-6"/>
          <w:sz w:val="26"/>
        </w:rPr>
        <w:t xml:space="preserve"> </w:t>
      </w:r>
      <w:r>
        <w:rPr>
          <w:sz w:val="26"/>
        </w:rPr>
        <w:t>the</w:t>
      </w:r>
      <w:r>
        <w:rPr>
          <w:spacing w:val="-9"/>
          <w:sz w:val="26"/>
        </w:rPr>
        <w:t xml:space="preserve"> </w:t>
      </w:r>
      <w:r>
        <w:rPr>
          <w:sz w:val="26"/>
        </w:rPr>
        <w:t>names</w:t>
      </w:r>
      <w:r>
        <w:rPr>
          <w:spacing w:val="-5"/>
          <w:sz w:val="26"/>
        </w:rPr>
        <w:t xml:space="preserve"> </w:t>
      </w:r>
      <w:r>
        <w:rPr>
          <w:sz w:val="26"/>
        </w:rPr>
        <w:t>of</w:t>
      </w:r>
      <w:r>
        <w:rPr>
          <w:spacing w:val="-7"/>
          <w:sz w:val="26"/>
        </w:rPr>
        <w:t xml:space="preserve"> </w:t>
      </w:r>
      <w:r>
        <w:rPr>
          <w:sz w:val="26"/>
        </w:rPr>
        <w:t>the</w:t>
      </w:r>
      <w:r>
        <w:rPr>
          <w:spacing w:val="-9"/>
          <w:sz w:val="26"/>
        </w:rPr>
        <w:t xml:space="preserve"> </w:t>
      </w:r>
      <w:r>
        <w:rPr>
          <w:sz w:val="26"/>
        </w:rPr>
        <w:t>persons entitled to the charge.</w:t>
      </w:r>
    </w:p>
    <w:p w14:paraId="1C80CC35" w14:textId="77777777" w:rsidR="004C192B" w:rsidRDefault="00000000">
      <w:pPr>
        <w:pStyle w:val="a4"/>
        <w:numPr>
          <w:ilvl w:val="1"/>
          <w:numId w:val="2"/>
        </w:numPr>
        <w:tabs>
          <w:tab w:val="left" w:pos="912"/>
        </w:tabs>
        <w:spacing w:line="304" w:lineRule="exact"/>
        <w:ind w:left="912" w:hanging="398"/>
        <w:rPr>
          <w:sz w:val="26"/>
        </w:rPr>
      </w:pPr>
      <w:r>
        <w:rPr>
          <w:sz w:val="26"/>
        </w:rPr>
        <w:t>If</w:t>
      </w:r>
      <w:r>
        <w:rPr>
          <w:spacing w:val="-9"/>
          <w:sz w:val="26"/>
        </w:rPr>
        <w:t xml:space="preserve"> </w:t>
      </w:r>
      <w:r>
        <w:rPr>
          <w:sz w:val="26"/>
        </w:rPr>
        <w:t>a</w:t>
      </w:r>
      <w:r>
        <w:rPr>
          <w:spacing w:val="-11"/>
          <w:sz w:val="26"/>
        </w:rPr>
        <w:t xml:space="preserve"> </w:t>
      </w:r>
      <w:r>
        <w:rPr>
          <w:sz w:val="26"/>
        </w:rPr>
        <w:t>company</w:t>
      </w:r>
      <w:r>
        <w:rPr>
          <w:spacing w:val="-5"/>
          <w:sz w:val="26"/>
        </w:rPr>
        <w:t xml:space="preserve"> </w:t>
      </w:r>
      <w:r>
        <w:rPr>
          <w:sz w:val="26"/>
        </w:rPr>
        <w:t>contravenes</w:t>
      </w:r>
      <w:r>
        <w:rPr>
          <w:spacing w:val="-6"/>
          <w:sz w:val="26"/>
        </w:rPr>
        <w:t xml:space="preserve"> </w:t>
      </w:r>
      <w:r>
        <w:rPr>
          <w:sz w:val="26"/>
        </w:rPr>
        <w:t>subsection</w:t>
      </w:r>
      <w:r>
        <w:rPr>
          <w:spacing w:val="-9"/>
          <w:sz w:val="26"/>
        </w:rPr>
        <w:t xml:space="preserve"> </w:t>
      </w:r>
      <w:r>
        <w:rPr>
          <w:sz w:val="26"/>
        </w:rPr>
        <w:t>(1)</w:t>
      </w:r>
      <w:r>
        <w:rPr>
          <w:spacing w:val="-8"/>
          <w:sz w:val="26"/>
        </w:rPr>
        <w:t xml:space="preserve"> </w:t>
      </w:r>
      <w:r>
        <w:rPr>
          <w:sz w:val="26"/>
        </w:rPr>
        <w:t>or</w:t>
      </w:r>
      <w:r>
        <w:rPr>
          <w:spacing w:val="-6"/>
          <w:sz w:val="26"/>
        </w:rPr>
        <w:t xml:space="preserve"> </w:t>
      </w:r>
      <w:r>
        <w:rPr>
          <w:sz w:val="26"/>
        </w:rPr>
        <w:t>(2),</w:t>
      </w:r>
      <w:r>
        <w:rPr>
          <w:spacing w:val="-7"/>
          <w:sz w:val="26"/>
        </w:rPr>
        <w:t xml:space="preserve"> </w:t>
      </w:r>
      <w:r>
        <w:rPr>
          <w:sz w:val="26"/>
        </w:rPr>
        <w:t>the</w:t>
      </w:r>
      <w:r>
        <w:rPr>
          <w:spacing w:val="-9"/>
          <w:sz w:val="26"/>
        </w:rPr>
        <w:t xml:space="preserve"> </w:t>
      </w:r>
      <w:r>
        <w:rPr>
          <w:sz w:val="26"/>
        </w:rPr>
        <w:t>company,</w:t>
      </w:r>
      <w:r>
        <w:rPr>
          <w:spacing w:val="-7"/>
          <w:sz w:val="26"/>
        </w:rPr>
        <w:t xml:space="preserve"> </w:t>
      </w:r>
      <w:r>
        <w:rPr>
          <w:sz w:val="26"/>
        </w:rPr>
        <w:t>and</w:t>
      </w:r>
      <w:r>
        <w:rPr>
          <w:spacing w:val="-8"/>
          <w:sz w:val="26"/>
        </w:rPr>
        <w:t xml:space="preserve"> </w:t>
      </w:r>
      <w:r>
        <w:rPr>
          <w:sz w:val="26"/>
        </w:rPr>
        <w:t>every</w:t>
      </w:r>
      <w:r>
        <w:rPr>
          <w:spacing w:val="-2"/>
          <w:sz w:val="26"/>
        </w:rPr>
        <w:t xml:space="preserve"> responsible</w:t>
      </w:r>
    </w:p>
    <w:p w14:paraId="1426C980" w14:textId="77777777" w:rsidR="004C192B" w:rsidRDefault="00000000">
      <w:pPr>
        <w:pStyle w:val="a3"/>
        <w:spacing w:before="46" w:line="278" w:lineRule="auto"/>
        <w:ind w:left="914" w:right="194"/>
      </w:pPr>
      <w:r>
        <w:t>person</w:t>
      </w:r>
      <w:r>
        <w:rPr>
          <w:spacing w:val="-2"/>
        </w:rPr>
        <w:t xml:space="preserve"> </w:t>
      </w:r>
      <w:r>
        <w:t>of</w:t>
      </w:r>
      <w:r>
        <w:rPr>
          <w:spacing w:val="-1"/>
        </w:rPr>
        <w:t xml:space="preserve"> </w:t>
      </w:r>
      <w:r>
        <w:t>the</w:t>
      </w:r>
      <w:r>
        <w:rPr>
          <w:spacing w:val="-3"/>
        </w:rPr>
        <w:t xml:space="preserve"> </w:t>
      </w:r>
      <w:r>
        <w:t>company, commit an offence, and</w:t>
      </w:r>
      <w:r>
        <w:rPr>
          <w:spacing w:val="-1"/>
        </w:rPr>
        <w:t xml:space="preserve"> </w:t>
      </w:r>
      <w:r>
        <w:t>each is</w:t>
      </w:r>
      <w:r>
        <w:rPr>
          <w:spacing w:val="-3"/>
        </w:rPr>
        <w:t xml:space="preserve"> </w:t>
      </w:r>
      <w:r>
        <w:t>liable to a fine at level</w:t>
      </w:r>
      <w:r>
        <w:rPr>
          <w:spacing w:val="-2"/>
        </w:rPr>
        <w:t xml:space="preserve"> </w:t>
      </w:r>
      <w:r>
        <w:t>4 and, in the</w:t>
      </w:r>
      <w:r>
        <w:rPr>
          <w:spacing w:val="-6"/>
        </w:rPr>
        <w:t xml:space="preserve"> </w:t>
      </w:r>
      <w:r>
        <w:t>case</w:t>
      </w:r>
      <w:r>
        <w:rPr>
          <w:spacing w:val="-2"/>
        </w:rPr>
        <w:t xml:space="preserve"> </w:t>
      </w:r>
      <w:r>
        <w:t>of</w:t>
      </w:r>
      <w:r>
        <w:rPr>
          <w:spacing w:val="-4"/>
        </w:rPr>
        <w:t xml:space="preserve"> </w:t>
      </w:r>
      <w:r>
        <w:t>a</w:t>
      </w:r>
      <w:r>
        <w:rPr>
          <w:spacing w:val="-7"/>
        </w:rPr>
        <w:t xml:space="preserve"> </w:t>
      </w:r>
      <w:r>
        <w:t>continuing</w:t>
      </w:r>
      <w:r>
        <w:rPr>
          <w:spacing w:val="-3"/>
        </w:rPr>
        <w:t xml:space="preserve"> </w:t>
      </w:r>
      <w:r>
        <w:t>offence, to</w:t>
      </w:r>
      <w:r>
        <w:rPr>
          <w:spacing w:val="-3"/>
        </w:rPr>
        <w:t xml:space="preserve"> </w:t>
      </w:r>
      <w:r>
        <w:t>a</w:t>
      </w:r>
      <w:r>
        <w:rPr>
          <w:spacing w:val="-7"/>
        </w:rPr>
        <w:t xml:space="preserve"> </w:t>
      </w:r>
      <w:r>
        <w:t>further</w:t>
      </w:r>
      <w:r>
        <w:rPr>
          <w:spacing w:val="-2"/>
        </w:rPr>
        <w:t xml:space="preserve"> </w:t>
      </w:r>
      <w:r>
        <w:t>fine of</w:t>
      </w:r>
      <w:r>
        <w:rPr>
          <w:spacing w:val="-4"/>
        </w:rPr>
        <w:t xml:space="preserve"> </w:t>
      </w:r>
      <w:r>
        <w:t>$700</w:t>
      </w:r>
      <w:r>
        <w:rPr>
          <w:spacing w:val="-4"/>
        </w:rPr>
        <w:t xml:space="preserve"> </w:t>
      </w:r>
      <w:r>
        <w:t>for</w:t>
      </w:r>
      <w:r>
        <w:rPr>
          <w:spacing w:val="-2"/>
        </w:rPr>
        <w:t xml:space="preserve"> </w:t>
      </w:r>
      <w:r>
        <w:t>each</w:t>
      </w:r>
      <w:r>
        <w:rPr>
          <w:spacing w:val="-3"/>
        </w:rPr>
        <w:t xml:space="preserve"> </w:t>
      </w:r>
      <w:r>
        <w:t>day</w:t>
      </w:r>
      <w:r>
        <w:rPr>
          <w:spacing w:val="-6"/>
        </w:rPr>
        <w:t xml:space="preserve"> </w:t>
      </w:r>
      <w:r>
        <w:t>during</w:t>
      </w:r>
      <w:r>
        <w:rPr>
          <w:spacing w:val="-3"/>
        </w:rPr>
        <w:t xml:space="preserve"> </w:t>
      </w:r>
      <w:r>
        <w:t>which</w:t>
      </w:r>
      <w:r>
        <w:rPr>
          <w:spacing w:val="-3"/>
        </w:rPr>
        <w:t xml:space="preserve"> </w:t>
      </w:r>
      <w:r>
        <w:t>the offence continues.</w:t>
      </w:r>
    </w:p>
    <w:p w14:paraId="2F0CE87A" w14:textId="77777777" w:rsidR="004C192B" w:rsidRDefault="00000000">
      <w:pPr>
        <w:pStyle w:val="a4"/>
        <w:numPr>
          <w:ilvl w:val="1"/>
          <w:numId w:val="2"/>
        </w:numPr>
        <w:tabs>
          <w:tab w:val="left" w:pos="912"/>
          <w:tab w:val="left" w:pos="914"/>
        </w:tabs>
        <w:spacing w:line="276" w:lineRule="auto"/>
        <w:ind w:right="314"/>
        <w:rPr>
          <w:sz w:val="26"/>
        </w:rPr>
      </w:pPr>
      <w:r>
        <w:rPr>
          <w:sz w:val="26"/>
        </w:rPr>
        <w:t>If</w:t>
      </w:r>
      <w:r>
        <w:rPr>
          <w:spacing w:val="-5"/>
          <w:sz w:val="26"/>
        </w:rPr>
        <w:t xml:space="preserve"> </w:t>
      </w:r>
      <w:r>
        <w:rPr>
          <w:sz w:val="26"/>
        </w:rPr>
        <w:t>an</w:t>
      </w:r>
      <w:r>
        <w:rPr>
          <w:spacing w:val="-6"/>
          <w:sz w:val="26"/>
        </w:rPr>
        <w:t xml:space="preserve"> </w:t>
      </w:r>
      <w:r>
        <w:rPr>
          <w:sz w:val="26"/>
        </w:rPr>
        <w:t>officer</w:t>
      </w:r>
      <w:r>
        <w:rPr>
          <w:spacing w:val="-4"/>
          <w:sz w:val="26"/>
        </w:rPr>
        <w:t xml:space="preserve"> </w:t>
      </w:r>
      <w:r>
        <w:rPr>
          <w:sz w:val="26"/>
        </w:rPr>
        <w:t>of</w:t>
      </w:r>
      <w:r>
        <w:rPr>
          <w:spacing w:val="-5"/>
          <w:sz w:val="26"/>
        </w:rPr>
        <w:t xml:space="preserve"> </w:t>
      </w:r>
      <w:r>
        <w:rPr>
          <w:sz w:val="26"/>
        </w:rPr>
        <w:t>the</w:t>
      </w:r>
      <w:r>
        <w:rPr>
          <w:spacing w:val="-7"/>
          <w:sz w:val="26"/>
        </w:rPr>
        <w:t xml:space="preserve"> </w:t>
      </w:r>
      <w:r>
        <w:rPr>
          <w:sz w:val="26"/>
        </w:rPr>
        <w:t>company</w:t>
      </w:r>
      <w:r>
        <w:rPr>
          <w:spacing w:val="-3"/>
          <w:sz w:val="26"/>
        </w:rPr>
        <w:t xml:space="preserve"> </w:t>
      </w:r>
      <w:r>
        <w:rPr>
          <w:sz w:val="26"/>
        </w:rPr>
        <w:t>knowingly</w:t>
      </w:r>
      <w:r>
        <w:rPr>
          <w:spacing w:val="-3"/>
          <w:sz w:val="26"/>
        </w:rPr>
        <w:t xml:space="preserve"> </w:t>
      </w:r>
      <w:r>
        <w:rPr>
          <w:sz w:val="26"/>
        </w:rPr>
        <w:t>and</w:t>
      </w:r>
      <w:r>
        <w:rPr>
          <w:spacing w:val="-1"/>
          <w:sz w:val="26"/>
        </w:rPr>
        <w:t xml:space="preserve"> </w:t>
      </w:r>
      <w:proofErr w:type="spellStart"/>
      <w:r>
        <w:rPr>
          <w:sz w:val="26"/>
        </w:rPr>
        <w:t>wilfully</w:t>
      </w:r>
      <w:proofErr w:type="spellEnd"/>
      <w:r>
        <w:rPr>
          <w:spacing w:val="-7"/>
          <w:sz w:val="26"/>
        </w:rPr>
        <w:t xml:space="preserve"> </w:t>
      </w:r>
      <w:r>
        <w:rPr>
          <w:sz w:val="26"/>
        </w:rPr>
        <w:t>authorizes</w:t>
      </w:r>
      <w:r>
        <w:rPr>
          <w:spacing w:val="-7"/>
          <w:sz w:val="26"/>
        </w:rPr>
        <w:t xml:space="preserve"> </w:t>
      </w:r>
      <w:r>
        <w:rPr>
          <w:sz w:val="26"/>
        </w:rPr>
        <w:t>or</w:t>
      </w:r>
      <w:r>
        <w:rPr>
          <w:spacing w:val="-4"/>
          <w:sz w:val="26"/>
        </w:rPr>
        <w:t xml:space="preserve"> </w:t>
      </w:r>
      <w:r>
        <w:rPr>
          <w:sz w:val="26"/>
        </w:rPr>
        <w:t>permits the</w:t>
      </w:r>
      <w:r>
        <w:rPr>
          <w:spacing w:val="-7"/>
          <w:sz w:val="26"/>
        </w:rPr>
        <w:t xml:space="preserve"> </w:t>
      </w:r>
      <w:r>
        <w:rPr>
          <w:sz w:val="26"/>
        </w:rPr>
        <w:t>omission of an entry required to be made under subsection (2), the officer commits an offence and is liable to a fine at level 5.”</w:t>
      </w:r>
    </w:p>
    <w:sectPr w:rsidR="004C192B">
      <w:pgSz w:w="11910" w:h="16840"/>
      <w:pgMar w:top="640" w:right="566" w:bottom="940" w:left="566" w:header="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35414" w14:textId="77777777" w:rsidR="00EB2BEB" w:rsidRDefault="00EB2BEB">
      <w:r>
        <w:separator/>
      </w:r>
    </w:p>
  </w:endnote>
  <w:endnote w:type="continuationSeparator" w:id="0">
    <w:p w14:paraId="101AD0E7" w14:textId="77777777" w:rsidR="00EB2BEB" w:rsidRDefault="00EB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PMingLiU-ExtB">
    <w:altName w:val="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04719" w14:textId="77777777" w:rsidR="004C192B" w:rsidRDefault="00000000">
    <w:pPr>
      <w:pStyle w:val="a3"/>
      <w:spacing w:line="14" w:lineRule="auto"/>
      <w:rPr>
        <w:sz w:val="20"/>
      </w:rPr>
    </w:pPr>
    <w:r>
      <w:rPr>
        <w:noProof/>
        <w:sz w:val="20"/>
      </w:rPr>
      <mc:AlternateContent>
        <mc:Choice Requires="wps">
          <w:drawing>
            <wp:anchor distT="0" distB="0" distL="0" distR="0" simplePos="0" relativeHeight="484716544" behindDoc="1" locked="0" layoutInCell="1" allowOverlap="1" wp14:anchorId="3C92DC7C" wp14:editId="692155CA">
              <wp:simplePos x="0" y="0"/>
              <wp:positionH relativeFrom="page">
                <wp:posOffset>6860920</wp:posOffset>
              </wp:positionH>
              <wp:positionV relativeFrom="page">
                <wp:posOffset>10077132</wp:posOffset>
              </wp:positionV>
              <wp:extent cx="29210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 cy="177800"/>
                      </a:xfrm>
                      <a:prstGeom prst="rect">
                        <a:avLst/>
                      </a:prstGeom>
                    </wps:spPr>
                    <wps:txbx>
                      <w:txbxContent>
                        <w:p w14:paraId="0FE2FABC" w14:textId="77777777" w:rsidR="004C192B"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101</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3C92DC7C" id="_x0000_t202" coordsize="21600,21600" o:spt="202" path="m,l,21600r21600,l21600,xe">
              <v:stroke joinstyle="miter"/>
              <v:path gradientshapeok="t" o:connecttype="rect"/>
            </v:shapetype>
            <v:shape id="Textbox 1" o:spid="_x0000_s1035" type="#_x0000_t202" style="position:absolute;margin-left:540.25pt;margin-top:793.45pt;width:23pt;height:14pt;z-index:-1859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" filled="f" stroked="f">
              <v:textbox inset="0,0,0,0">
                <w:txbxContent>
                  <w:p w14:paraId="0FE2FABC" w14:textId="77777777" w:rsidR="004C192B"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101</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C1B63" w14:textId="77777777" w:rsidR="00EB2BEB" w:rsidRDefault="00EB2BEB">
      <w:r>
        <w:separator/>
      </w:r>
    </w:p>
  </w:footnote>
  <w:footnote w:type="continuationSeparator" w:id="0">
    <w:p w14:paraId="6C540047" w14:textId="77777777" w:rsidR="00EB2BEB" w:rsidRDefault="00EB2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87E"/>
    <w:multiLevelType w:val="hybridMultilevel"/>
    <w:tmpl w:val="165AB944"/>
    <w:lvl w:ilvl="0" w:tplc="EAEE2EDC">
      <w:numFmt w:val="bullet"/>
      <w:lvlText w:val=""/>
      <w:lvlJc w:val="left"/>
      <w:pPr>
        <w:ind w:left="654" w:hanging="360"/>
      </w:pPr>
      <w:rPr>
        <w:rFonts w:ascii="Symbol" w:eastAsia="Symbol" w:hAnsi="Symbol" w:cs="Symbol" w:hint="default"/>
        <w:b w:val="0"/>
        <w:bCs w:val="0"/>
        <w:i w:val="0"/>
        <w:iCs w:val="0"/>
        <w:spacing w:val="0"/>
        <w:w w:val="100"/>
        <w:sz w:val="26"/>
        <w:szCs w:val="26"/>
        <w:lang w:val="en-US" w:eastAsia="en-US" w:bidi="ar-SA"/>
      </w:rPr>
    </w:lvl>
    <w:lvl w:ilvl="1" w:tplc="1B306A7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02A0EC8A">
      <w:numFmt w:val="bullet"/>
      <w:lvlText w:val="•"/>
      <w:lvlJc w:val="left"/>
      <w:pPr>
        <w:ind w:left="2405" w:hanging="361"/>
      </w:pPr>
      <w:rPr>
        <w:rFonts w:hint="default"/>
        <w:lang w:val="en-US" w:eastAsia="en-US" w:bidi="ar-SA"/>
      </w:rPr>
    </w:lvl>
    <w:lvl w:ilvl="3" w:tplc="12E438B6">
      <w:numFmt w:val="bullet"/>
      <w:lvlText w:val="•"/>
      <w:lvlJc w:val="left"/>
      <w:pPr>
        <w:ind w:left="3451" w:hanging="361"/>
      </w:pPr>
      <w:rPr>
        <w:rFonts w:hint="default"/>
        <w:lang w:val="en-US" w:eastAsia="en-US" w:bidi="ar-SA"/>
      </w:rPr>
    </w:lvl>
    <w:lvl w:ilvl="4" w:tplc="305EF820">
      <w:numFmt w:val="bullet"/>
      <w:lvlText w:val="•"/>
      <w:lvlJc w:val="left"/>
      <w:pPr>
        <w:ind w:left="4497" w:hanging="361"/>
      </w:pPr>
      <w:rPr>
        <w:rFonts w:hint="default"/>
        <w:lang w:val="en-US" w:eastAsia="en-US" w:bidi="ar-SA"/>
      </w:rPr>
    </w:lvl>
    <w:lvl w:ilvl="5" w:tplc="687251F4">
      <w:numFmt w:val="bullet"/>
      <w:lvlText w:val="•"/>
      <w:lvlJc w:val="left"/>
      <w:pPr>
        <w:ind w:left="5543" w:hanging="361"/>
      </w:pPr>
      <w:rPr>
        <w:rFonts w:hint="default"/>
        <w:lang w:val="en-US" w:eastAsia="en-US" w:bidi="ar-SA"/>
      </w:rPr>
    </w:lvl>
    <w:lvl w:ilvl="6" w:tplc="69D45902">
      <w:numFmt w:val="bullet"/>
      <w:lvlText w:val="•"/>
      <w:lvlJc w:val="left"/>
      <w:pPr>
        <w:ind w:left="6589" w:hanging="361"/>
      </w:pPr>
      <w:rPr>
        <w:rFonts w:hint="default"/>
        <w:lang w:val="en-US" w:eastAsia="en-US" w:bidi="ar-SA"/>
      </w:rPr>
    </w:lvl>
    <w:lvl w:ilvl="7" w:tplc="F5EE53B2">
      <w:numFmt w:val="bullet"/>
      <w:lvlText w:val="•"/>
      <w:lvlJc w:val="left"/>
      <w:pPr>
        <w:ind w:left="7635" w:hanging="361"/>
      </w:pPr>
      <w:rPr>
        <w:rFonts w:hint="default"/>
        <w:lang w:val="en-US" w:eastAsia="en-US" w:bidi="ar-SA"/>
      </w:rPr>
    </w:lvl>
    <w:lvl w:ilvl="8" w:tplc="3C6E9D58">
      <w:numFmt w:val="bullet"/>
      <w:lvlText w:val="•"/>
      <w:lvlJc w:val="left"/>
      <w:pPr>
        <w:ind w:left="8681" w:hanging="361"/>
      </w:pPr>
      <w:rPr>
        <w:rFonts w:hint="default"/>
        <w:lang w:val="en-US" w:eastAsia="en-US" w:bidi="ar-SA"/>
      </w:rPr>
    </w:lvl>
  </w:abstractNum>
  <w:abstractNum w:abstractNumId="1" w15:restartNumberingAfterBreak="0">
    <w:nsid w:val="0043414E"/>
    <w:multiLevelType w:val="hybridMultilevel"/>
    <w:tmpl w:val="40CC3890"/>
    <w:lvl w:ilvl="0" w:tplc="55028D3A">
      <w:start w:val="1"/>
      <w:numFmt w:val="decimal"/>
      <w:lvlText w:val="(%1)"/>
      <w:lvlJc w:val="left"/>
      <w:pPr>
        <w:ind w:left="929" w:hanging="400"/>
      </w:pPr>
      <w:rPr>
        <w:rFonts w:ascii="Cambria" w:eastAsia="Cambria" w:hAnsi="Cambria" w:cs="Cambria" w:hint="default"/>
        <w:b w:val="0"/>
        <w:bCs w:val="0"/>
        <w:i w:val="0"/>
        <w:iCs w:val="0"/>
        <w:color w:val="805F00"/>
        <w:spacing w:val="0"/>
        <w:w w:val="100"/>
        <w:sz w:val="26"/>
        <w:szCs w:val="26"/>
        <w:lang w:val="en-US" w:eastAsia="en-US" w:bidi="ar-SA"/>
      </w:rPr>
    </w:lvl>
    <w:lvl w:ilvl="1" w:tplc="6DB8A0C8">
      <w:numFmt w:val="bullet"/>
      <w:lvlText w:val="-"/>
      <w:lvlJc w:val="left"/>
      <w:pPr>
        <w:ind w:left="1365" w:hanging="361"/>
      </w:pPr>
      <w:rPr>
        <w:rFonts w:ascii="Calibri" w:eastAsia="Calibri" w:hAnsi="Calibri" w:cs="Calibri" w:hint="default"/>
        <w:spacing w:val="0"/>
        <w:w w:val="100"/>
        <w:lang w:val="en-US" w:eastAsia="en-US" w:bidi="ar-SA"/>
      </w:rPr>
    </w:lvl>
    <w:lvl w:ilvl="2" w:tplc="C918418E">
      <w:numFmt w:val="bullet"/>
      <w:lvlText w:val="•"/>
      <w:lvlJc w:val="left"/>
      <w:pPr>
        <w:ind w:left="2405" w:hanging="361"/>
      </w:pPr>
      <w:rPr>
        <w:rFonts w:hint="default"/>
        <w:lang w:val="en-US" w:eastAsia="en-US" w:bidi="ar-SA"/>
      </w:rPr>
    </w:lvl>
    <w:lvl w:ilvl="3" w:tplc="73921A38">
      <w:numFmt w:val="bullet"/>
      <w:lvlText w:val="•"/>
      <w:lvlJc w:val="left"/>
      <w:pPr>
        <w:ind w:left="3451" w:hanging="361"/>
      </w:pPr>
      <w:rPr>
        <w:rFonts w:hint="default"/>
        <w:lang w:val="en-US" w:eastAsia="en-US" w:bidi="ar-SA"/>
      </w:rPr>
    </w:lvl>
    <w:lvl w:ilvl="4" w:tplc="4508AEA0">
      <w:numFmt w:val="bullet"/>
      <w:lvlText w:val="•"/>
      <w:lvlJc w:val="left"/>
      <w:pPr>
        <w:ind w:left="4497" w:hanging="361"/>
      </w:pPr>
      <w:rPr>
        <w:rFonts w:hint="default"/>
        <w:lang w:val="en-US" w:eastAsia="en-US" w:bidi="ar-SA"/>
      </w:rPr>
    </w:lvl>
    <w:lvl w:ilvl="5" w:tplc="ACCEFFEA">
      <w:numFmt w:val="bullet"/>
      <w:lvlText w:val="•"/>
      <w:lvlJc w:val="left"/>
      <w:pPr>
        <w:ind w:left="5543" w:hanging="361"/>
      </w:pPr>
      <w:rPr>
        <w:rFonts w:hint="default"/>
        <w:lang w:val="en-US" w:eastAsia="en-US" w:bidi="ar-SA"/>
      </w:rPr>
    </w:lvl>
    <w:lvl w:ilvl="6" w:tplc="3E78ED84">
      <w:numFmt w:val="bullet"/>
      <w:lvlText w:val="•"/>
      <w:lvlJc w:val="left"/>
      <w:pPr>
        <w:ind w:left="6589" w:hanging="361"/>
      </w:pPr>
      <w:rPr>
        <w:rFonts w:hint="default"/>
        <w:lang w:val="en-US" w:eastAsia="en-US" w:bidi="ar-SA"/>
      </w:rPr>
    </w:lvl>
    <w:lvl w:ilvl="7" w:tplc="88908CC2">
      <w:numFmt w:val="bullet"/>
      <w:lvlText w:val="•"/>
      <w:lvlJc w:val="left"/>
      <w:pPr>
        <w:ind w:left="7635" w:hanging="361"/>
      </w:pPr>
      <w:rPr>
        <w:rFonts w:hint="default"/>
        <w:lang w:val="en-US" w:eastAsia="en-US" w:bidi="ar-SA"/>
      </w:rPr>
    </w:lvl>
    <w:lvl w:ilvl="8" w:tplc="5BD20710">
      <w:numFmt w:val="bullet"/>
      <w:lvlText w:val="•"/>
      <w:lvlJc w:val="left"/>
      <w:pPr>
        <w:ind w:left="8681" w:hanging="361"/>
      </w:pPr>
      <w:rPr>
        <w:rFonts w:hint="default"/>
        <w:lang w:val="en-US" w:eastAsia="en-US" w:bidi="ar-SA"/>
      </w:rPr>
    </w:lvl>
  </w:abstractNum>
  <w:abstractNum w:abstractNumId="2" w15:restartNumberingAfterBreak="0">
    <w:nsid w:val="004D429D"/>
    <w:multiLevelType w:val="hybridMultilevel"/>
    <w:tmpl w:val="617C5FE8"/>
    <w:lvl w:ilvl="0" w:tplc="ADD670D0">
      <w:numFmt w:val="bullet"/>
      <w:lvlText w:val=""/>
      <w:lvlJc w:val="left"/>
      <w:pPr>
        <w:ind w:left="514" w:hanging="360"/>
      </w:pPr>
      <w:rPr>
        <w:rFonts w:ascii="Symbol" w:eastAsia="Symbol" w:hAnsi="Symbol" w:cs="Symbol" w:hint="default"/>
        <w:spacing w:val="0"/>
        <w:w w:val="100"/>
        <w:lang w:val="en-US" w:eastAsia="en-US" w:bidi="ar-SA"/>
      </w:rPr>
    </w:lvl>
    <w:lvl w:ilvl="1" w:tplc="59D83C1E">
      <w:numFmt w:val="bullet"/>
      <w:lvlText w:val="-"/>
      <w:lvlJc w:val="left"/>
      <w:pPr>
        <w:ind w:left="1365" w:hanging="361"/>
      </w:pPr>
      <w:rPr>
        <w:rFonts w:ascii="Calibri" w:eastAsia="Calibri" w:hAnsi="Calibri" w:cs="Calibri" w:hint="default"/>
        <w:spacing w:val="0"/>
        <w:w w:val="100"/>
        <w:lang w:val="en-US" w:eastAsia="en-US" w:bidi="ar-SA"/>
      </w:rPr>
    </w:lvl>
    <w:lvl w:ilvl="2" w:tplc="BD3A0482">
      <w:numFmt w:val="bullet"/>
      <w:lvlText w:val="•"/>
      <w:lvlJc w:val="left"/>
      <w:pPr>
        <w:ind w:left="2405" w:hanging="361"/>
      </w:pPr>
      <w:rPr>
        <w:rFonts w:hint="default"/>
        <w:lang w:val="en-US" w:eastAsia="en-US" w:bidi="ar-SA"/>
      </w:rPr>
    </w:lvl>
    <w:lvl w:ilvl="3" w:tplc="4F5CEBC0">
      <w:numFmt w:val="bullet"/>
      <w:lvlText w:val="•"/>
      <w:lvlJc w:val="left"/>
      <w:pPr>
        <w:ind w:left="3451" w:hanging="361"/>
      </w:pPr>
      <w:rPr>
        <w:rFonts w:hint="default"/>
        <w:lang w:val="en-US" w:eastAsia="en-US" w:bidi="ar-SA"/>
      </w:rPr>
    </w:lvl>
    <w:lvl w:ilvl="4" w:tplc="CBACFEA2">
      <w:numFmt w:val="bullet"/>
      <w:lvlText w:val="•"/>
      <w:lvlJc w:val="left"/>
      <w:pPr>
        <w:ind w:left="4497" w:hanging="361"/>
      </w:pPr>
      <w:rPr>
        <w:rFonts w:hint="default"/>
        <w:lang w:val="en-US" w:eastAsia="en-US" w:bidi="ar-SA"/>
      </w:rPr>
    </w:lvl>
    <w:lvl w:ilvl="5" w:tplc="2CEA5552">
      <w:numFmt w:val="bullet"/>
      <w:lvlText w:val="•"/>
      <w:lvlJc w:val="left"/>
      <w:pPr>
        <w:ind w:left="5543" w:hanging="361"/>
      </w:pPr>
      <w:rPr>
        <w:rFonts w:hint="default"/>
        <w:lang w:val="en-US" w:eastAsia="en-US" w:bidi="ar-SA"/>
      </w:rPr>
    </w:lvl>
    <w:lvl w:ilvl="6" w:tplc="9314F78E">
      <w:numFmt w:val="bullet"/>
      <w:lvlText w:val="•"/>
      <w:lvlJc w:val="left"/>
      <w:pPr>
        <w:ind w:left="6589" w:hanging="361"/>
      </w:pPr>
      <w:rPr>
        <w:rFonts w:hint="default"/>
        <w:lang w:val="en-US" w:eastAsia="en-US" w:bidi="ar-SA"/>
      </w:rPr>
    </w:lvl>
    <w:lvl w:ilvl="7" w:tplc="A3848CB0">
      <w:numFmt w:val="bullet"/>
      <w:lvlText w:val="•"/>
      <w:lvlJc w:val="left"/>
      <w:pPr>
        <w:ind w:left="7635" w:hanging="361"/>
      </w:pPr>
      <w:rPr>
        <w:rFonts w:hint="default"/>
        <w:lang w:val="en-US" w:eastAsia="en-US" w:bidi="ar-SA"/>
      </w:rPr>
    </w:lvl>
    <w:lvl w:ilvl="8" w:tplc="AC12C9BC">
      <w:numFmt w:val="bullet"/>
      <w:lvlText w:val="•"/>
      <w:lvlJc w:val="left"/>
      <w:pPr>
        <w:ind w:left="8681" w:hanging="361"/>
      </w:pPr>
      <w:rPr>
        <w:rFonts w:hint="default"/>
        <w:lang w:val="en-US" w:eastAsia="en-US" w:bidi="ar-SA"/>
      </w:rPr>
    </w:lvl>
  </w:abstractNum>
  <w:abstractNum w:abstractNumId="3" w15:restartNumberingAfterBreak="0">
    <w:nsid w:val="0063770C"/>
    <w:multiLevelType w:val="hybridMultilevel"/>
    <w:tmpl w:val="9146A04C"/>
    <w:lvl w:ilvl="0" w:tplc="EB2A4DCC">
      <w:numFmt w:val="bullet"/>
      <w:lvlText w:val="-"/>
      <w:lvlJc w:val="left"/>
      <w:pPr>
        <w:ind w:left="866" w:hanging="360"/>
      </w:pPr>
      <w:rPr>
        <w:rFonts w:ascii="Calibri" w:eastAsia="Calibri" w:hAnsi="Calibri" w:cs="Calibri" w:hint="default"/>
        <w:b w:val="0"/>
        <w:bCs w:val="0"/>
        <w:i w:val="0"/>
        <w:iCs w:val="0"/>
        <w:spacing w:val="0"/>
        <w:w w:val="100"/>
        <w:sz w:val="26"/>
        <w:szCs w:val="26"/>
        <w:lang w:val="en-US" w:eastAsia="en-US" w:bidi="ar-SA"/>
      </w:rPr>
    </w:lvl>
    <w:lvl w:ilvl="1" w:tplc="F8DE221C">
      <w:numFmt w:val="bullet"/>
      <w:lvlText w:val="•"/>
      <w:lvlJc w:val="left"/>
      <w:pPr>
        <w:ind w:left="1478" w:hanging="360"/>
      </w:pPr>
      <w:rPr>
        <w:rFonts w:hint="default"/>
        <w:lang w:val="en-US" w:eastAsia="en-US" w:bidi="ar-SA"/>
      </w:rPr>
    </w:lvl>
    <w:lvl w:ilvl="2" w:tplc="CD90C758">
      <w:numFmt w:val="bullet"/>
      <w:lvlText w:val="•"/>
      <w:lvlJc w:val="left"/>
      <w:pPr>
        <w:ind w:left="2096" w:hanging="360"/>
      </w:pPr>
      <w:rPr>
        <w:rFonts w:hint="default"/>
        <w:lang w:val="en-US" w:eastAsia="en-US" w:bidi="ar-SA"/>
      </w:rPr>
    </w:lvl>
    <w:lvl w:ilvl="3" w:tplc="040E0EFE">
      <w:numFmt w:val="bullet"/>
      <w:lvlText w:val="•"/>
      <w:lvlJc w:val="left"/>
      <w:pPr>
        <w:ind w:left="2714" w:hanging="360"/>
      </w:pPr>
      <w:rPr>
        <w:rFonts w:hint="default"/>
        <w:lang w:val="en-US" w:eastAsia="en-US" w:bidi="ar-SA"/>
      </w:rPr>
    </w:lvl>
    <w:lvl w:ilvl="4" w:tplc="8D1CF282">
      <w:numFmt w:val="bullet"/>
      <w:lvlText w:val="•"/>
      <w:lvlJc w:val="left"/>
      <w:pPr>
        <w:ind w:left="3333" w:hanging="360"/>
      </w:pPr>
      <w:rPr>
        <w:rFonts w:hint="default"/>
        <w:lang w:val="en-US" w:eastAsia="en-US" w:bidi="ar-SA"/>
      </w:rPr>
    </w:lvl>
    <w:lvl w:ilvl="5" w:tplc="F0F810E2">
      <w:numFmt w:val="bullet"/>
      <w:lvlText w:val="•"/>
      <w:lvlJc w:val="left"/>
      <w:pPr>
        <w:ind w:left="3951" w:hanging="360"/>
      </w:pPr>
      <w:rPr>
        <w:rFonts w:hint="default"/>
        <w:lang w:val="en-US" w:eastAsia="en-US" w:bidi="ar-SA"/>
      </w:rPr>
    </w:lvl>
    <w:lvl w:ilvl="6" w:tplc="1C62253A">
      <w:numFmt w:val="bullet"/>
      <w:lvlText w:val="•"/>
      <w:lvlJc w:val="left"/>
      <w:pPr>
        <w:ind w:left="4569" w:hanging="360"/>
      </w:pPr>
      <w:rPr>
        <w:rFonts w:hint="default"/>
        <w:lang w:val="en-US" w:eastAsia="en-US" w:bidi="ar-SA"/>
      </w:rPr>
    </w:lvl>
    <w:lvl w:ilvl="7" w:tplc="81B20FA8">
      <w:numFmt w:val="bullet"/>
      <w:lvlText w:val="•"/>
      <w:lvlJc w:val="left"/>
      <w:pPr>
        <w:ind w:left="5188" w:hanging="360"/>
      </w:pPr>
      <w:rPr>
        <w:rFonts w:hint="default"/>
        <w:lang w:val="en-US" w:eastAsia="en-US" w:bidi="ar-SA"/>
      </w:rPr>
    </w:lvl>
    <w:lvl w:ilvl="8" w:tplc="1B38888E">
      <w:numFmt w:val="bullet"/>
      <w:lvlText w:val="•"/>
      <w:lvlJc w:val="left"/>
      <w:pPr>
        <w:ind w:left="5806" w:hanging="360"/>
      </w:pPr>
      <w:rPr>
        <w:rFonts w:hint="default"/>
        <w:lang w:val="en-US" w:eastAsia="en-US" w:bidi="ar-SA"/>
      </w:rPr>
    </w:lvl>
  </w:abstractNum>
  <w:abstractNum w:abstractNumId="4" w15:restartNumberingAfterBreak="0">
    <w:nsid w:val="00C47C9B"/>
    <w:multiLevelType w:val="hybridMultilevel"/>
    <w:tmpl w:val="4754C426"/>
    <w:lvl w:ilvl="0" w:tplc="7AC671D2">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E866104C">
      <w:numFmt w:val="bullet"/>
      <w:lvlText w:val="•"/>
      <w:lvlJc w:val="left"/>
      <w:pPr>
        <w:ind w:left="1308" w:hanging="360"/>
      </w:pPr>
      <w:rPr>
        <w:rFonts w:hint="default"/>
        <w:lang w:val="en-US" w:eastAsia="en-US" w:bidi="ar-SA"/>
      </w:rPr>
    </w:lvl>
    <w:lvl w:ilvl="2" w:tplc="87206780">
      <w:numFmt w:val="bullet"/>
      <w:lvlText w:val="•"/>
      <w:lvlJc w:val="left"/>
      <w:pPr>
        <w:ind w:left="2157" w:hanging="360"/>
      </w:pPr>
      <w:rPr>
        <w:rFonts w:hint="default"/>
        <w:lang w:val="en-US" w:eastAsia="en-US" w:bidi="ar-SA"/>
      </w:rPr>
    </w:lvl>
    <w:lvl w:ilvl="3" w:tplc="05304754">
      <w:numFmt w:val="bullet"/>
      <w:lvlText w:val="•"/>
      <w:lvlJc w:val="left"/>
      <w:pPr>
        <w:ind w:left="3006" w:hanging="360"/>
      </w:pPr>
      <w:rPr>
        <w:rFonts w:hint="default"/>
        <w:lang w:val="en-US" w:eastAsia="en-US" w:bidi="ar-SA"/>
      </w:rPr>
    </w:lvl>
    <w:lvl w:ilvl="4" w:tplc="DED2CD5C">
      <w:numFmt w:val="bullet"/>
      <w:lvlText w:val="•"/>
      <w:lvlJc w:val="left"/>
      <w:pPr>
        <w:ind w:left="3855" w:hanging="360"/>
      </w:pPr>
      <w:rPr>
        <w:rFonts w:hint="default"/>
        <w:lang w:val="en-US" w:eastAsia="en-US" w:bidi="ar-SA"/>
      </w:rPr>
    </w:lvl>
    <w:lvl w:ilvl="5" w:tplc="D930A62E">
      <w:numFmt w:val="bullet"/>
      <w:lvlText w:val="•"/>
      <w:lvlJc w:val="left"/>
      <w:pPr>
        <w:ind w:left="4704" w:hanging="360"/>
      </w:pPr>
      <w:rPr>
        <w:rFonts w:hint="default"/>
        <w:lang w:val="en-US" w:eastAsia="en-US" w:bidi="ar-SA"/>
      </w:rPr>
    </w:lvl>
    <w:lvl w:ilvl="6" w:tplc="C86C548E">
      <w:numFmt w:val="bullet"/>
      <w:lvlText w:val="•"/>
      <w:lvlJc w:val="left"/>
      <w:pPr>
        <w:ind w:left="5553" w:hanging="360"/>
      </w:pPr>
      <w:rPr>
        <w:rFonts w:hint="default"/>
        <w:lang w:val="en-US" w:eastAsia="en-US" w:bidi="ar-SA"/>
      </w:rPr>
    </w:lvl>
    <w:lvl w:ilvl="7" w:tplc="3D86D140">
      <w:numFmt w:val="bullet"/>
      <w:lvlText w:val="•"/>
      <w:lvlJc w:val="left"/>
      <w:pPr>
        <w:ind w:left="6402" w:hanging="360"/>
      </w:pPr>
      <w:rPr>
        <w:rFonts w:hint="default"/>
        <w:lang w:val="en-US" w:eastAsia="en-US" w:bidi="ar-SA"/>
      </w:rPr>
    </w:lvl>
    <w:lvl w:ilvl="8" w:tplc="22D807D4">
      <w:numFmt w:val="bullet"/>
      <w:lvlText w:val="•"/>
      <w:lvlJc w:val="left"/>
      <w:pPr>
        <w:ind w:left="7251" w:hanging="360"/>
      </w:pPr>
      <w:rPr>
        <w:rFonts w:hint="default"/>
        <w:lang w:val="en-US" w:eastAsia="en-US" w:bidi="ar-SA"/>
      </w:rPr>
    </w:lvl>
  </w:abstractNum>
  <w:abstractNum w:abstractNumId="5" w15:restartNumberingAfterBreak="0">
    <w:nsid w:val="00E62351"/>
    <w:multiLevelType w:val="hybridMultilevel"/>
    <w:tmpl w:val="0ED2F42E"/>
    <w:lvl w:ilvl="0" w:tplc="21A4D33E">
      <w:numFmt w:val="bullet"/>
      <w:lvlText w:val="-"/>
      <w:lvlJc w:val="left"/>
      <w:pPr>
        <w:ind w:left="1365" w:hanging="361"/>
      </w:pPr>
      <w:rPr>
        <w:rFonts w:ascii="Calibri" w:eastAsia="Calibri" w:hAnsi="Calibri" w:cs="Calibri" w:hint="default"/>
        <w:spacing w:val="0"/>
        <w:w w:val="100"/>
        <w:lang w:val="en-US" w:eastAsia="en-US" w:bidi="ar-SA"/>
      </w:rPr>
    </w:lvl>
    <w:lvl w:ilvl="1" w:tplc="785CC918">
      <w:numFmt w:val="bullet"/>
      <w:lvlText w:val="•"/>
      <w:lvlJc w:val="left"/>
      <w:pPr>
        <w:ind w:left="2301" w:hanging="361"/>
      </w:pPr>
      <w:rPr>
        <w:rFonts w:hint="default"/>
        <w:lang w:val="en-US" w:eastAsia="en-US" w:bidi="ar-SA"/>
      </w:rPr>
    </w:lvl>
    <w:lvl w:ilvl="2" w:tplc="1BB675D2">
      <w:numFmt w:val="bullet"/>
      <w:lvlText w:val="•"/>
      <w:lvlJc w:val="left"/>
      <w:pPr>
        <w:ind w:left="3242" w:hanging="361"/>
      </w:pPr>
      <w:rPr>
        <w:rFonts w:hint="default"/>
        <w:lang w:val="en-US" w:eastAsia="en-US" w:bidi="ar-SA"/>
      </w:rPr>
    </w:lvl>
    <w:lvl w:ilvl="3" w:tplc="62D4FCEC">
      <w:numFmt w:val="bullet"/>
      <w:lvlText w:val="•"/>
      <w:lvlJc w:val="left"/>
      <w:pPr>
        <w:ind w:left="4183" w:hanging="361"/>
      </w:pPr>
      <w:rPr>
        <w:rFonts w:hint="default"/>
        <w:lang w:val="en-US" w:eastAsia="en-US" w:bidi="ar-SA"/>
      </w:rPr>
    </w:lvl>
    <w:lvl w:ilvl="4" w:tplc="A2366B3E">
      <w:numFmt w:val="bullet"/>
      <w:lvlText w:val="•"/>
      <w:lvlJc w:val="left"/>
      <w:pPr>
        <w:ind w:left="5125" w:hanging="361"/>
      </w:pPr>
      <w:rPr>
        <w:rFonts w:hint="default"/>
        <w:lang w:val="en-US" w:eastAsia="en-US" w:bidi="ar-SA"/>
      </w:rPr>
    </w:lvl>
    <w:lvl w:ilvl="5" w:tplc="9DBA8D02">
      <w:numFmt w:val="bullet"/>
      <w:lvlText w:val="•"/>
      <w:lvlJc w:val="left"/>
      <w:pPr>
        <w:ind w:left="6066" w:hanging="361"/>
      </w:pPr>
      <w:rPr>
        <w:rFonts w:hint="default"/>
        <w:lang w:val="en-US" w:eastAsia="en-US" w:bidi="ar-SA"/>
      </w:rPr>
    </w:lvl>
    <w:lvl w:ilvl="6" w:tplc="FAA66C2E">
      <w:numFmt w:val="bullet"/>
      <w:lvlText w:val="•"/>
      <w:lvlJc w:val="left"/>
      <w:pPr>
        <w:ind w:left="7007" w:hanging="361"/>
      </w:pPr>
      <w:rPr>
        <w:rFonts w:hint="default"/>
        <w:lang w:val="en-US" w:eastAsia="en-US" w:bidi="ar-SA"/>
      </w:rPr>
    </w:lvl>
    <w:lvl w:ilvl="7" w:tplc="BA2A8796">
      <w:numFmt w:val="bullet"/>
      <w:lvlText w:val="•"/>
      <w:lvlJc w:val="left"/>
      <w:pPr>
        <w:ind w:left="7949" w:hanging="361"/>
      </w:pPr>
      <w:rPr>
        <w:rFonts w:hint="default"/>
        <w:lang w:val="en-US" w:eastAsia="en-US" w:bidi="ar-SA"/>
      </w:rPr>
    </w:lvl>
    <w:lvl w:ilvl="8" w:tplc="2FE02666">
      <w:numFmt w:val="bullet"/>
      <w:lvlText w:val="•"/>
      <w:lvlJc w:val="left"/>
      <w:pPr>
        <w:ind w:left="8890" w:hanging="361"/>
      </w:pPr>
      <w:rPr>
        <w:rFonts w:hint="default"/>
        <w:lang w:val="en-US" w:eastAsia="en-US" w:bidi="ar-SA"/>
      </w:rPr>
    </w:lvl>
  </w:abstractNum>
  <w:abstractNum w:abstractNumId="6" w15:restartNumberingAfterBreak="0">
    <w:nsid w:val="017109DF"/>
    <w:multiLevelType w:val="hybridMultilevel"/>
    <w:tmpl w:val="C24A1662"/>
    <w:lvl w:ilvl="0" w:tplc="2C365D34">
      <w:numFmt w:val="bullet"/>
      <w:lvlText w:val="o"/>
      <w:lvlJc w:val="left"/>
      <w:pPr>
        <w:ind w:left="1235"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1" w:tplc="F704FB24">
      <w:numFmt w:val="bullet"/>
      <w:lvlText w:val="•"/>
      <w:lvlJc w:val="left"/>
      <w:pPr>
        <w:ind w:left="2193" w:hanging="361"/>
      </w:pPr>
      <w:rPr>
        <w:rFonts w:hint="default"/>
        <w:lang w:val="en-US" w:eastAsia="en-US" w:bidi="ar-SA"/>
      </w:rPr>
    </w:lvl>
    <w:lvl w:ilvl="2" w:tplc="2D7655D8">
      <w:numFmt w:val="bullet"/>
      <w:lvlText w:val="•"/>
      <w:lvlJc w:val="left"/>
      <w:pPr>
        <w:ind w:left="3146" w:hanging="361"/>
      </w:pPr>
      <w:rPr>
        <w:rFonts w:hint="default"/>
        <w:lang w:val="en-US" w:eastAsia="en-US" w:bidi="ar-SA"/>
      </w:rPr>
    </w:lvl>
    <w:lvl w:ilvl="3" w:tplc="B8E26F24">
      <w:numFmt w:val="bullet"/>
      <w:lvlText w:val="•"/>
      <w:lvlJc w:val="left"/>
      <w:pPr>
        <w:ind w:left="4099" w:hanging="361"/>
      </w:pPr>
      <w:rPr>
        <w:rFonts w:hint="default"/>
        <w:lang w:val="en-US" w:eastAsia="en-US" w:bidi="ar-SA"/>
      </w:rPr>
    </w:lvl>
    <w:lvl w:ilvl="4" w:tplc="5706E338">
      <w:numFmt w:val="bullet"/>
      <w:lvlText w:val="•"/>
      <w:lvlJc w:val="left"/>
      <w:pPr>
        <w:ind w:left="5053" w:hanging="361"/>
      </w:pPr>
      <w:rPr>
        <w:rFonts w:hint="default"/>
        <w:lang w:val="en-US" w:eastAsia="en-US" w:bidi="ar-SA"/>
      </w:rPr>
    </w:lvl>
    <w:lvl w:ilvl="5" w:tplc="7C402332">
      <w:numFmt w:val="bullet"/>
      <w:lvlText w:val="•"/>
      <w:lvlJc w:val="left"/>
      <w:pPr>
        <w:ind w:left="6006" w:hanging="361"/>
      </w:pPr>
      <w:rPr>
        <w:rFonts w:hint="default"/>
        <w:lang w:val="en-US" w:eastAsia="en-US" w:bidi="ar-SA"/>
      </w:rPr>
    </w:lvl>
    <w:lvl w:ilvl="6" w:tplc="7E0AA870">
      <w:numFmt w:val="bullet"/>
      <w:lvlText w:val="•"/>
      <w:lvlJc w:val="left"/>
      <w:pPr>
        <w:ind w:left="6959" w:hanging="361"/>
      </w:pPr>
      <w:rPr>
        <w:rFonts w:hint="default"/>
        <w:lang w:val="en-US" w:eastAsia="en-US" w:bidi="ar-SA"/>
      </w:rPr>
    </w:lvl>
    <w:lvl w:ilvl="7" w:tplc="6032CA74">
      <w:numFmt w:val="bullet"/>
      <w:lvlText w:val="•"/>
      <w:lvlJc w:val="left"/>
      <w:pPr>
        <w:ind w:left="7913" w:hanging="361"/>
      </w:pPr>
      <w:rPr>
        <w:rFonts w:hint="default"/>
        <w:lang w:val="en-US" w:eastAsia="en-US" w:bidi="ar-SA"/>
      </w:rPr>
    </w:lvl>
    <w:lvl w:ilvl="8" w:tplc="454E17B8">
      <w:numFmt w:val="bullet"/>
      <w:lvlText w:val="•"/>
      <w:lvlJc w:val="left"/>
      <w:pPr>
        <w:ind w:left="8866" w:hanging="361"/>
      </w:pPr>
      <w:rPr>
        <w:rFonts w:hint="default"/>
        <w:lang w:val="en-US" w:eastAsia="en-US" w:bidi="ar-SA"/>
      </w:rPr>
    </w:lvl>
  </w:abstractNum>
  <w:abstractNum w:abstractNumId="7" w15:restartNumberingAfterBreak="0">
    <w:nsid w:val="029950BE"/>
    <w:multiLevelType w:val="hybridMultilevel"/>
    <w:tmpl w:val="93AA8978"/>
    <w:lvl w:ilvl="0" w:tplc="28DA86B2">
      <w:numFmt w:val="bullet"/>
      <w:lvlText w:val="•"/>
      <w:lvlJc w:val="left"/>
      <w:pPr>
        <w:ind w:left="891" w:hanging="361"/>
      </w:pPr>
      <w:rPr>
        <w:rFonts w:ascii="Times New Roman" w:eastAsia="Times New Roman" w:hAnsi="Times New Roman" w:cs="Times New Roman" w:hint="default"/>
        <w:b w:val="0"/>
        <w:bCs w:val="0"/>
        <w:i w:val="0"/>
        <w:iCs w:val="0"/>
        <w:spacing w:val="0"/>
        <w:w w:val="100"/>
        <w:sz w:val="26"/>
        <w:szCs w:val="26"/>
        <w:lang w:val="en-US" w:eastAsia="en-US" w:bidi="ar-SA"/>
      </w:rPr>
    </w:lvl>
    <w:lvl w:ilvl="1" w:tplc="D89C6156">
      <w:numFmt w:val="bullet"/>
      <w:lvlText w:val="•"/>
      <w:lvlJc w:val="left"/>
      <w:pPr>
        <w:ind w:left="1704" w:hanging="361"/>
      </w:pPr>
      <w:rPr>
        <w:rFonts w:hint="default"/>
        <w:lang w:val="en-US" w:eastAsia="en-US" w:bidi="ar-SA"/>
      </w:rPr>
    </w:lvl>
    <w:lvl w:ilvl="2" w:tplc="ACD864DC">
      <w:numFmt w:val="bullet"/>
      <w:lvlText w:val="•"/>
      <w:lvlJc w:val="left"/>
      <w:pPr>
        <w:ind w:left="2509" w:hanging="361"/>
      </w:pPr>
      <w:rPr>
        <w:rFonts w:hint="default"/>
        <w:lang w:val="en-US" w:eastAsia="en-US" w:bidi="ar-SA"/>
      </w:rPr>
    </w:lvl>
    <w:lvl w:ilvl="3" w:tplc="BB4AAA26">
      <w:numFmt w:val="bullet"/>
      <w:lvlText w:val="•"/>
      <w:lvlJc w:val="left"/>
      <w:pPr>
        <w:ind w:left="3314" w:hanging="361"/>
      </w:pPr>
      <w:rPr>
        <w:rFonts w:hint="default"/>
        <w:lang w:val="en-US" w:eastAsia="en-US" w:bidi="ar-SA"/>
      </w:rPr>
    </w:lvl>
    <w:lvl w:ilvl="4" w:tplc="23CEDE04">
      <w:numFmt w:val="bullet"/>
      <w:lvlText w:val="•"/>
      <w:lvlJc w:val="left"/>
      <w:pPr>
        <w:ind w:left="4119" w:hanging="361"/>
      </w:pPr>
      <w:rPr>
        <w:rFonts w:hint="default"/>
        <w:lang w:val="en-US" w:eastAsia="en-US" w:bidi="ar-SA"/>
      </w:rPr>
    </w:lvl>
    <w:lvl w:ilvl="5" w:tplc="D58A8864">
      <w:numFmt w:val="bullet"/>
      <w:lvlText w:val="•"/>
      <w:lvlJc w:val="left"/>
      <w:pPr>
        <w:ind w:left="4924" w:hanging="361"/>
      </w:pPr>
      <w:rPr>
        <w:rFonts w:hint="default"/>
        <w:lang w:val="en-US" w:eastAsia="en-US" w:bidi="ar-SA"/>
      </w:rPr>
    </w:lvl>
    <w:lvl w:ilvl="6" w:tplc="E8FA503E">
      <w:numFmt w:val="bullet"/>
      <w:lvlText w:val="•"/>
      <w:lvlJc w:val="left"/>
      <w:pPr>
        <w:ind w:left="5729" w:hanging="361"/>
      </w:pPr>
      <w:rPr>
        <w:rFonts w:hint="default"/>
        <w:lang w:val="en-US" w:eastAsia="en-US" w:bidi="ar-SA"/>
      </w:rPr>
    </w:lvl>
    <w:lvl w:ilvl="7" w:tplc="D5CA2AFC">
      <w:numFmt w:val="bullet"/>
      <w:lvlText w:val="•"/>
      <w:lvlJc w:val="left"/>
      <w:pPr>
        <w:ind w:left="6534" w:hanging="361"/>
      </w:pPr>
      <w:rPr>
        <w:rFonts w:hint="default"/>
        <w:lang w:val="en-US" w:eastAsia="en-US" w:bidi="ar-SA"/>
      </w:rPr>
    </w:lvl>
    <w:lvl w:ilvl="8" w:tplc="6A781DE2">
      <w:numFmt w:val="bullet"/>
      <w:lvlText w:val="•"/>
      <w:lvlJc w:val="left"/>
      <w:pPr>
        <w:ind w:left="7339" w:hanging="361"/>
      </w:pPr>
      <w:rPr>
        <w:rFonts w:hint="default"/>
        <w:lang w:val="en-US" w:eastAsia="en-US" w:bidi="ar-SA"/>
      </w:rPr>
    </w:lvl>
  </w:abstractNum>
  <w:abstractNum w:abstractNumId="8" w15:restartNumberingAfterBreak="0">
    <w:nsid w:val="02D96700"/>
    <w:multiLevelType w:val="hybridMultilevel"/>
    <w:tmpl w:val="7D742B1A"/>
    <w:lvl w:ilvl="0" w:tplc="F788A782">
      <w:numFmt w:val="bullet"/>
      <w:lvlText w:val=""/>
      <w:lvlJc w:val="left"/>
      <w:pPr>
        <w:ind w:left="465" w:hanging="360"/>
      </w:pPr>
      <w:rPr>
        <w:rFonts w:ascii="Symbol" w:eastAsia="Symbol" w:hAnsi="Symbol" w:cs="Symbol" w:hint="default"/>
        <w:b w:val="0"/>
        <w:bCs w:val="0"/>
        <w:i w:val="0"/>
        <w:iCs w:val="0"/>
        <w:color w:val="2E5395"/>
        <w:spacing w:val="0"/>
        <w:w w:val="100"/>
        <w:sz w:val="26"/>
        <w:szCs w:val="26"/>
        <w:lang w:val="en-US" w:eastAsia="en-US" w:bidi="ar-SA"/>
      </w:rPr>
    </w:lvl>
    <w:lvl w:ilvl="1" w:tplc="A5AEB7A8">
      <w:numFmt w:val="bullet"/>
      <w:lvlText w:val="•"/>
      <w:lvlJc w:val="left"/>
      <w:pPr>
        <w:ind w:left="1307" w:hanging="360"/>
      </w:pPr>
      <w:rPr>
        <w:rFonts w:hint="default"/>
        <w:lang w:val="en-US" w:eastAsia="en-US" w:bidi="ar-SA"/>
      </w:rPr>
    </w:lvl>
    <w:lvl w:ilvl="2" w:tplc="4B4E6B7C">
      <w:numFmt w:val="bullet"/>
      <w:lvlText w:val="•"/>
      <w:lvlJc w:val="left"/>
      <w:pPr>
        <w:ind w:left="2155" w:hanging="360"/>
      </w:pPr>
      <w:rPr>
        <w:rFonts w:hint="default"/>
        <w:lang w:val="en-US" w:eastAsia="en-US" w:bidi="ar-SA"/>
      </w:rPr>
    </w:lvl>
    <w:lvl w:ilvl="3" w:tplc="E208F2C0">
      <w:numFmt w:val="bullet"/>
      <w:lvlText w:val="•"/>
      <w:lvlJc w:val="left"/>
      <w:pPr>
        <w:ind w:left="3003" w:hanging="360"/>
      </w:pPr>
      <w:rPr>
        <w:rFonts w:hint="default"/>
        <w:lang w:val="en-US" w:eastAsia="en-US" w:bidi="ar-SA"/>
      </w:rPr>
    </w:lvl>
    <w:lvl w:ilvl="4" w:tplc="5D1C8914">
      <w:numFmt w:val="bullet"/>
      <w:lvlText w:val="•"/>
      <w:lvlJc w:val="left"/>
      <w:pPr>
        <w:ind w:left="3851" w:hanging="360"/>
      </w:pPr>
      <w:rPr>
        <w:rFonts w:hint="default"/>
        <w:lang w:val="en-US" w:eastAsia="en-US" w:bidi="ar-SA"/>
      </w:rPr>
    </w:lvl>
    <w:lvl w:ilvl="5" w:tplc="5F965052">
      <w:numFmt w:val="bullet"/>
      <w:lvlText w:val="•"/>
      <w:lvlJc w:val="left"/>
      <w:pPr>
        <w:ind w:left="4699" w:hanging="360"/>
      </w:pPr>
      <w:rPr>
        <w:rFonts w:hint="default"/>
        <w:lang w:val="en-US" w:eastAsia="en-US" w:bidi="ar-SA"/>
      </w:rPr>
    </w:lvl>
    <w:lvl w:ilvl="6" w:tplc="E3FCE2AA">
      <w:numFmt w:val="bullet"/>
      <w:lvlText w:val="•"/>
      <w:lvlJc w:val="left"/>
      <w:pPr>
        <w:ind w:left="5547" w:hanging="360"/>
      </w:pPr>
      <w:rPr>
        <w:rFonts w:hint="default"/>
        <w:lang w:val="en-US" w:eastAsia="en-US" w:bidi="ar-SA"/>
      </w:rPr>
    </w:lvl>
    <w:lvl w:ilvl="7" w:tplc="2E4EF6CA">
      <w:numFmt w:val="bullet"/>
      <w:lvlText w:val="•"/>
      <w:lvlJc w:val="left"/>
      <w:pPr>
        <w:ind w:left="6395" w:hanging="360"/>
      </w:pPr>
      <w:rPr>
        <w:rFonts w:hint="default"/>
        <w:lang w:val="en-US" w:eastAsia="en-US" w:bidi="ar-SA"/>
      </w:rPr>
    </w:lvl>
    <w:lvl w:ilvl="8" w:tplc="6FC0A2FA">
      <w:numFmt w:val="bullet"/>
      <w:lvlText w:val="•"/>
      <w:lvlJc w:val="left"/>
      <w:pPr>
        <w:ind w:left="7243" w:hanging="360"/>
      </w:pPr>
      <w:rPr>
        <w:rFonts w:hint="default"/>
        <w:lang w:val="en-US" w:eastAsia="en-US" w:bidi="ar-SA"/>
      </w:rPr>
    </w:lvl>
  </w:abstractNum>
  <w:abstractNum w:abstractNumId="9" w15:restartNumberingAfterBreak="0">
    <w:nsid w:val="040730CE"/>
    <w:multiLevelType w:val="hybridMultilevel"/>
    <w:tmpl w:val="2536151E"/>
    <w:lvl w:ilvl="0" w:tplc="A42CC78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4126E076">
      <w:numFmt w:val="bullet"/>
      <w:lvlText w:val="•"/>
      <w:lvlJc w:val="left"/>
      <w:pPr>
        <w:ind w:left="2301" w:hanging="361"/>
      </w:pPr>
      <w:rPr>
        <w:rFonts w:hint="default"/>
        <w:lang w:val="en-US" w:eastAsia="en-US" w:bidi="ar-SA"/>
      </w:rPr>
    </w:lvl>
    <w:lvl w:ilvl="2" w:tplc="88E65A5C">
      <w:numFmt w:val="bullet"/>
      <w:lvlText w:val="•"/>
      <w:lvlJc w:val="left"/>
      <w:pPr>
        <w:ind w:left="3242" w:hanging="361"/>
      </w:pPr>
      <w:rPr>
        <w:rFonts w:hint="default"/>
        <w:lang w:val="en-US" w:eastAsia="en-US" w:bidi="ar-SA"/>
      </w:rPr>
    </w:lvl>
    <w:lvl w:ilvl="3" w:tplc="F790DC70">
      <w:numFmt w:val="bullet"/>
      <w:lvlText w:val="•"/>
      <w:lvlJc w:val="left"/>
      <w:pPr>
        <w:ind w:left="4183" w:hanging="361"/>
      </w:pPr>
      <w:rPr>
        <w:rFonts w:hint="default"/>
        <w:lang w:val="en-US" w:eastAsia="en-US" w:bidi="ar-SA"/>
      </w:rPr>
    </w:lvl>
    <w:lvl w:ilvl="4" w:tplc="4950FB48">
      <w:numFmt w:val="bullet"/>
      <w:lvlText w:val="•"/>
      <w:lvlJc w:val="left"/>
      <w:pPr>
        <w:ind w:left="5125" w:hanging="361"/>
      </w:pPr>
      <w:rPr>
        <w:rFonts w:hint="default"/>
        <w:lang w:val="en-US" w:eastAsia="en-US" w:bidi="ar-SA"/>
      </w:rPr>
    </w:lvl>
    <w:lvl w:ilvl="5" w:tplc="7EBA2C2C">
      <w:numFmt w:val="bullet"/>
      <w:lvlText w:val="•"/>
      <w:lvlJc w:val="left"/>
      <w:pPr>
        <w:ind w:left="6066" w:hanging="361"/>
      </w:pPr>
      <w:rPr>
        <w:rFonts w:hint="default"/>
        <w:lang w:val="en-US" w:eastAsia="en-US" w:bidi="ar-SA"/>
      </w:rPr>
    </w:lvl>
    <w:lvl w:ilvl="6" w:tplc="0B7E3C24">
      <w:numFmt w:val="bullet"/>
      <w:lvlText w:val="•"/>
      <w:lvlJc w:val="left"/>
      <w:pPr>
        <w:ind w:left="7007" w:hanging="361"/>
      </w:pPr>
      <w:rPr>
        <w:rFonts w:hint="default"/>
        <w:lang w:val="en-US" w:eastAsia="en-US" w:bidi="ar-SA"/>
      </w:rPr>
    </w:lvl>
    <w:lvl w:ilvl="7" w:tplc="83500258">
      <w:numFmt w:val="bullet"/>
      <w:lvlText w:val="•"/>
      <w:lvlJc w:val="left"/>
      <w:pPr>
        <w:ind w:left="7949" w:hanging="361"/>
      </w:pPr>
      <w:rPr>
        <w:rFonts w:hint="default"/>
        <w:lang w:val="en-US" w:eastAsia="en-US" w:bidi="ar-SA"/>
      </w:rPr>
    </w:lvl>
    <w:lvl w:ilvl="8" w:tplc="3FE6CB4C">
      <w:numFmt w:val="bullet"/>
      <w:lvlText w:val="•"/>
      <w:lvlJc w:val="left"/>
      <w:pPr>
        <w:ind w:left="8890" w:hanging="361"/>
      </w:pPr>
      <w:rPr>
        <w:rFonts w:hint="default"/>
        <w:lang w:val="en-US" w:eastAsia="en-US" w:bidi="ar-SA"/>
      </w:rPr>
    </w:lvl>
  </w:abstractNum>
  <w:abstractNum w:abstractNumId="10" w15:restartNumberingAfterBreak="0">
    <w:nsid w:val="040C6983"/>
    <w:multiLevelType w:val="hybridMultilevel"/>
    <w:tmpl w:val="1DF80468"/>
    <w:lvl w:ilvl="0" w:tplc="5E58BEC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00505F08">
      <w:numFmt w:val="bullet"/>
      <w:lvlText w:val="•"/>
      <w:lvlJc w:val="left"/>
      <w:pPr>
        <w:ind w:left="1320" w:hanging="360"/>
      </w:pPr>
      <w:rPr>
        <w:rFonts w:hint="default"/>
        <w:lang w:val="en-US" w:eastAsia="en-US" w:bidi="ar-SA"/>
      </w:rPr>
    </w:lvl>
    <w:lvl w:ilvl="2" w:tplc="40F8FF26">
      <w:numFmt w:val="bullet"/>
      <w:lvlText w:val="•"/>
      <w:lvlJc w:val="left"/>
      <w:pPr>
        <w:ind w:left="2160" w:hanging="360"/>
      </w:pPr>
      <w:rPr>
        <w:rFonts w:hint="default"/>
        <w:lang w:val="en-US" w:eastAsia="en-US" w:bidi="ar-SA"/>
      </w:rPr>
    </w:lvl>
    <w:lvl w:ilvl="3" w:tplc="21307692">
      <w:numFmt w:val="bullet"/>
      <w:lvlText w:val="•"/>
      <w:lvlJc w:val="left"/>
      <w:pPr>
        <w:ind w:left="3001" w:hanging="360"/>
      </w:pPr>
      <w:rPr>
        <w:rFonts w:hint="default"/>
        <w:lang w:val="en-US" w:eastAsia="en-US" w:bidi="ar-SA"/>
      </w:rPr>
    </w:lvl>
    <w:lvl w:ilvl="4" w:tplc="5BA68234">
      <w:numFmt w:val="bullet"/>
      <w:lvlText w:val="•"/>
      <w:lvlJc w:val="left"/>
      <w:pPr>
        <w:ind w:left="3841" w:hanging="360"/>
      </w:pPr>
      <w:rPr>
        <w:rFonts w:hint="default"/>
        <w:lang w:val="en-US" w:eastAsia="en-US" w:bidi="ar-SA"/>
      </w:rPr>
    </w:lvl>
    <w:lvl w:ilvl="5" w:tplc="7D688152">
      <w:numFmt w:val="bullet"/>
      <w:lvlText w:val="•"/>
      <w:lvlJc w:val="left"/>
      <w:pPr>
        <w:ind w:left="4682" w:hanging="360"/>
      </w:pPr>
      <w:rPr>
        <w:rFonts w:hint="default"/>
        <w:lang w:val="en-US" w:eastAsia="en-US" w:bidi="ar-SA"/>
      </w:rPr>
    </w:lvl>
    <w:lvl w:ilvl="6" w:tplc="AFE6BBF6">
      <w:numFmt w:val="bullet"/>
      <w:lvlText w:val="•"/>
      <w:lvlJc w:val="left"/>
      <w:pPr>
        <w:ind w:left="5522" w:hanging="360"/>
      </w:pPr>
      <w:rPr>
        <w:rFonts w:hint="default"/>
        <w:lang w:val="en-US" w:eastAsia="en-US" w:bidi="ar-SA"/>
      </w:rPr>
    </w:lvl>
    <w:lvl w:ilvl="7" w:tplc="3D10F796">
      <w:numFmt w:val="bullet"/>
      <w:lvlText w:val="•"/>
      <w:lvlJc w:val="left"/>
      <w:pPr>
        <w:ind w:left="6362" w:hanging="360"/>
      </w:pPr>
      <w:rPr>
        <w:rFonts w:hint="default"/>
        <w:lang w:val="en-US" w:eastAsia="en-US" w:bidi="ar-SA"/>
      </w:rPr>
    </w:lvl>
    <w:lvl w:ilvl="8" w:tplc="FC0CDF98">
      <w:numFmt w:val="bullet"/>
      <w:lvlText w:val="•"/>
      <w:lvlJc w:val="left"/>
      <w:pPr>
        <w:ind w:left="7203" w:hanging="360"/>
      </w:pPr>
      <w:rPr>
        <w:rFonts w:hint="default"/>
        <w:lang w:val="en-US" w:eastAsia="en-US" w:bidi="ar-SA"/>
      </w:rPr>
    </w:lvl>
  </w:abstractNum>
  <w:abstractNum w:abstractNumId="11" w15:restartNumberingAfterBreak="0">
    <w:nsid w:val="04630258"/>
    <w:multiLevelType w:val="hybridMultilevel"/>
    <w:tmpl w:val="4FBAE474"/>
    <w:lvl w:ilvl="0" w:tplc="B8FAC18C">
      <w:numFmt w:val="bullet"/>
      <w:lvlText w:val="o"/>
      <w:lvlJc w:val="left"/>
      <w:pPr>
        <w:ind w:left="1225" w:hanging="361"/>
      </w:pPr>
      <w:rPr>
        <w:rFonts w:ascii="Courier New" w:eastAsia="Courier New" w:hAnsi="Courier New" w:cs="Courier New" w:hint="default"/>
        <w:spacing w:val="0"/>
        <w:w w:val="100"/>
        <w:lang w:val="en-US" w:eastAsia="en-US" w:bidi="ar-SA"/>
      </w:rPr>
    </w:lvl>
    <w:lvl w:ilvl="1" w:tplc="AFA4A4EE">
      <w:numFmt w:val="bullet"/>
      <w:lvlText w:val="•"/>
      <w:lvlJc w:val="left"/>
      <w:pPr>
        <w:ind w:left="2175" w:hanging="361"/>
      </w:pPr>
      <w:rPr>
        <w:rFonts w:hint="default"/>
        <w:lang w:val="en-US" w:eastAsia="en-US" w:bidi="ar-SA"/>
      </w:rPr>
    </w:lvl>
    <w:lvl w:ilvl="2" w:tplc="AD900922">
      <w:numFmt w:val="bullet"/>
      <w:lvlText w:val="•"/>
      <w:lvlJc w:val="left"/>
      <w:pPr>
        <w:ind w:left="3130" w:hanging="361"/>
      </w:pPr>
      <w:rPr>
        <w:rFonts w:hint="default"/>
        <w:lang w:val="en-US" w:eastAsia="en-US" w:bidi="ar-SA"/>
      </w:rPr>
    </w:lvl>
    <w:lvl w:ilvl="3" w:tplc="9A309340">
      <w:numFmt w:val="bullet"/>
      <w:lvlText w:val="•"/>
      <w:lvlJc w:val="left"/>
      <w:pPr>
        <w:ind w:left="4085" w:hanging="361"/>
      </w:pPr>
      <w:rPr>
        <w:rFonts w:hint="default"/>
        <w:lang w:val="en-US" w:eastAsia="en-US" w:bidi="ar-SA"/>
      </w:rPr>
    </w:lvl>
    <w:lvl w:ilvl="4" w:tplc="77FC6796">
      <w:numFmt w:val="bullet"/>
      <w:lvlText w:val="•"/>
      <w:lvlJc w:val="left"/>
      <w:pPr>
        <w:ind w:left="5041" w:hanging="361"/>
      </w:pPr>
      <w:rPr>
        <w:rFonts w:hint="default"/>
        <w:lang w:val="en-US" w:eastAsia="en-US" w:bidi="ar-SA"/>
      </w:rPr>
    </w:lvl>
    <w:lvl w:ilvl="5" w:tplc="4D7E70D4">
      <w:numFmt w:val="bullet"/>
      <w:lvlText w:val="•"/>
      <w:lvlJc w:val="left"/>
      <w:pPr>
        <w:ind w:left="5996" w:hanging="361"/>
      </w:pPr>
      <w:rPr>
        <w:rFonts w:hint="default"/>
        <w:lang w:val="en-US" w:eastAsia="en-US" w:bidi="ar-SA"/>
      </w:rPr>
    </w:lvl>
    <w:lvl w:ilvl="6" w:tplc="164E0CE0">
      <w:numFmt w:val="bullet"/>
      <w:lvlText w:val="•"/>
      <w:lvlJc w:val="left"/>
      <w:pPr>
        <w:ind w:left="6951" w:hanging="361"/>
      </w:pPr>
      <w:rPr>
        <w:rFonts w:hint="default"/>
        <w:lang w:val="en-US" w:eastAsia="en-US" w:bidi="ar-SA"/>
      </w:rPr>
    </w:lvl>
    <w:lvl w:ilvl="7" w:tplc="5710597C">
      <w:numFmt w:val="bullet"/>
      <w:lvlText w:val="•"/>
      <w:lvlJc w:val="left"/>
      <w:pPr>
        <w:ind w:left="7907" w:hanging="361"/>
      </w:pPr>
      <w:rPr>
        <w:rFonts w:hint="default"/>
        <w:lang w:val="en-US" w:eastAsia="en-US" w:bidi="ar-SA"/>
      </w:rPr>
    </w:lvl>
    <w:lvl w:ilvl="8" w:tplc="43AC8FC2">
      <w:numFmt w:val="bullet"/>
      <w:lvlText w:val="•"/>
      <w:lvlJc w:val="left"/>
      <w:pPr>
        <w:ind w:left="8862" w:hanging="361"/>
      </w:pPr>
      <w:rPr>
        <w:rFonts w:hint="default"/>
        <w:lang w:val="en-US" w:eastAsia="en-US" w:bidi="ar-SA"/>
      </w:rPr>
    </w:lvl>
  </w:abstractNum>
  <w:abstractNum w:abstractNumId="12" w15:restartNumberingAfterBreak="0">
    <w:nsid w:val="04654289"/>
    <w:multiLevelType w:val="hybridMultilevel"/>
    <w:tmpl w:val="8406842C"/>
    <w:lvl w:ilvl="0" w:tplc="EC9CCECA">
      <w:start w:val="1"/>
      <w:numFmt w:val="decimal"/>
      <w:lvlText w:val="%1."/>
      <w:lvlJc w:val="left"/>
      <w:pPr>
        <w:ind w:left="514" w:hanging="360"/>
      </w:pPr>
      <w:rPr>
        <w:rFonts w:ascii="Cambria" w:eastAsia="Cambria" w:hAnsi="Cambria" w:cs="Cambria" w:hint="default"/>
        <w:b/>
        <w:bCs/>
        <w:i w:val="0"/>
        <w:iCs w:val="0"/>
        <w:spacing w:val="0"/>
        <w:w w:val="100"/>
        <w:sz w:val="26"/>
        <w:szCs w:val="26"/>
        <w:shd w:val="clear" w:color="auto" w:fill="FFFF00"/>
        <w:lang w:val="en-US" w:eastAsia="en-US" w:bidi="ar-SA"/>
      </w:rPr>
    </w:lvl>
    <w:lvl w:ilvl="1" w:tplc="D63C55D0">
      <w:numFmt w:val="bullet"/>
      <w:lvlText w:val=""/>
      <w:lvlJc w:val="left"/>
      <w:pPr>
        <w:ind w:left="939" w:hanging="360"/>
      </w:pPr>
      <w:rPr>
        <w:rFonts w:ascii="Symbol" w:eastAsia="Symbol" w:hAnsi="Symbol" w:cs="Symbol" w:hint="default"/>
        <w:spacing w:val="0"/>
        <w:w w:val="100"/>
        <w:lang w:val="en-US" w:eastAsia="en-US" w:bidi="ar-SA"/>
      </w:rPr>
    </w:lvl>
    <w:lvl w:ilvl="2" w:tplc="A2C4D4C0">
      <w:numFmt w:val="bullet"/>
      <w:lvlText w:val="o"/>
      <w:lvlJc w:val="left"/>
      <w:pPr>
        <w:ind w:left="939" w:hanging="360"/>
      </w:pPr>
      <w:rPr>
        <w:rFonts w:ascii="Courier New" w:eastAsia="Courier New" w:hAnsi="Courier New" w:cs="Courier New" w:hint="default"/>
        <w:b w:val="0"/>
        <w:bCs w:val="0"/>
        <w:i w:val="0"/>
        <w:iCs w:val="0"/>
        <w:color w:val="805F00"/>
        <w:spacing w:val="0"/>
        <w:w w:val="100"/>
        <w:sz w:val="26"/>
        <w:szCs w:val="26"/>
        <w:lang w:val="en-US" w:eastAsia="en-US" w:bidi="ar-SA"/>
      </w:rPr>
    </w:lvl>
    <w:lvl w:ilvl="3" w:tplc="685C2E24">
      <w:numFmt w:val="bullet"/>
      <w:lvlText w:val="-"/>
      <w:lvlJc w:val="left"/>
      <w:pPr>
        <w:ind w:left="1365" w:hanging="360"/>
      </w:pPr>
      <w:rPr>
        <w:rFonts w:ascii="Calibri" w:eastAsia="Calibri" w:hAnsi="Calibri" w:cs="Calibri" w:hint="default"/>
        <w:b w:val="0"/>
        <w:bCs w:val="0"/>
        <w:i/>
        <w:iCs/>
        <w:color w:val="2E5395"/>
        <w:spacing w:val="0"/>
        <w:w w:val="100"/>
        <w:sz w:val="26"/>
        <w:szCs w:val="26"/>
        <w:lang w:val="en-US" w:eastAsia="en-US" w:bidi="ar-SA"/>
      </w:rPr>
    </w:lvl>
    <w:lvl w:ilvl="4" w:tplc="9760BDA4">
      <w:numFmt w:val="bullet"/>
      <w:lvlText w:val="•"/>
      <w:lvlJc w:val="left"/>
      <w:pPr>
        <w:ind w:left="3713" w:hanging="360"/>
      </w:pPr>
      <w:rPr>
        <w:rFonts w:hint="default"/>
        <w:lang w:val="en-US" w:eastAsia="en-US" w:bidi="ar-SA"/>
      </w:rPr>
    </w:lvl>
    <w:lvl w:ilvl="5" w:tplc="B6C8B02C">
      <w:numFmt w:val="bullet"/>
      <w:lvlText w:val="•"/>
      <w:lvlJc w:val="left"/>
      <w:pPr>
        <w:ind w:left="4889" w:hanging="360"/>
      </w:pPr>
      <w:rPr>
        <w:rFonts w:hint="default"/>
        <w:lang w:val="en-US" w:eastAsia="en-US" w:bidi="ar-SA"/>
      </w:rPr>
    </w:lvl>
    <w:lvl w:ilvl="6" w:tplc="3AC4EBC8">
      <w:numFmt w:val="bullet"/>
      <w:lvlText w:val="•"/>
      <w:lvlJc w:val="left"/>
      <w:pPr>
        <w:ind w:left="6066" w:hanging="360"/>
      </w:pPr>
      <w:rPr>
        <w:rFonts w:hint="default"/>
        <w:lang w:val="en-US" w:eastAsia="en-US" w:bidi="ar-SA"/>
      </w:rPr>
    </w:lvl>
    <w:lvl w:ilvl="7" w:tplc="FA289C40">
      <w:numFmt w:val="bullet"/>
      <w:lvlText w:val="•"/>
      <w:lvlJc w:val="left"/>
      <w:pPr>
        <w:ind w:left="7243" w:hanging="360"/>
      </w:pPr>
      <w:rPr>
        <w:rFonts w:hint="default"/>
        <w:lang w:val="en-US" w:eastAsia="en-US" w:bidi="ar-SA"/>
      </w:rPr>
    </w:lvl>
    <w:lvl w:ilvl="8" w:tplc="DE063A1E">
      <w:numFmt w:val="bullet"/>
      <w:lvlText w:val="•"/>
      <w:lvlJc w:val="left"/>
      <w:pPr>
        <w:ind w:left="8419" w:hanging="360"/>
      </w:pPr>
      <w:rPr>
        <w:rFonts w:hint="default"/>
        <w:lang w:val="en-US" w:eastAsia="en-US" w:bidi="ar-SA"/>
      </w:rPr>
    </w:lvl>
  </w:abstractNum>
  <w:abstractNum w:abstractNumId="13" w15:restartNumberingAfterBreak="0">
    <w:nsid w:val="04EF7410"/>
    <w:multiLevelType w:val="hybridMultilevel"/>
    <w:tmpl w:val="CF9632D2"/>
    <w:lvl w:ilvl="0" w:tplc="2EDCFECE">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C02277E4">
      <w:numFmt w:val="bullet"/>
      <w:lvlText w:val="•"/>
      <w:lvlJc w:val="left"/>
      <w:pPr>
        <w:ind w:left="1301" w:hanging="360"/>
      </w:pPr>
      <w:rPr>
        <w:rFonts w:hint="default"/>
        <w:lang w:val="en-US" w:eastAsia="en-US" w:bidi="ar-SA"/>
      </w:rPr>
    </w:lvl>
    <w:lvl w:ilvl="2" w:tplc="D930BF1A">
      <w:numFmt w:val="bullet"/>
      <w:lvlText w:val="•"/>
      <w:lvlJc w:val="left"/>
      <w:pPr>
        <w:ind w:left="2142" w:hanging="360"/>
      </w:pPr>
      <w:rPr>
        <w:rFonts w:hint="default"/>
        <w:lang w:val="en-US" w:eastAsia="en-US" w:bidi="ar-SA"/>
      </w:rPr>
    </w:lvl>
    <w:lvl w:ilvl="3" w:tplc="E014222A">
      <w:numFmt w:val="bullet"/>
      <w:lvlText w:val="•"/>
      <w:lvlJc w:val="left"/>
      <w:pPr>
        <w:ind w:left="2984" w:hanging="360"/>
      </w:pPr>
      <w:rPr>
        <w:rFonts w:hint="default"/>
        <w:lang w:val="en-US" w:eastAsia="en-US" w:bidi="ar-SA"/>
      </w:rPr>
    </w:lvl>
    <w:lvl w:ilvl="4" w:tplc="1E1A2F7C">
      <w:numFmt w:val="bullet"/>
      <w:lvlText w:val="•"/>
      <w:lvlJc w:val="left"/>
      <w:pPr>
        <w:ind w:left="3825" w:hanging="360"/>
      </w:pPr>
      <w:rPr>
        <w:rFonts w:hint="default"/>
        <w:lang w:val="en-US" w:eastAsia="en-US" w:bidi="ar-SA"/>
      </w:rPr>
    </w:lvl>
    <w:lvl w:ilvl="5" w:tplc="234EB6BA">
      <w:numFmt w:val="bullet"/>
      <w:lvlText w:val="•"/>
      <w:lvlJc w:val="left"/>
      <w:pPr>
        <w:ind w:left="4667" w:hanging="360"/>
      </w:pPr>
      <w:rPr>
        <w:rFonts w:hint="default"/>
        <w:lang w:val="en-US" w:eastAsia="en-US" w:bidi="ar-SA"/>
      </w:rPr>
    </w:lvl>
    <w:lvl w:ilvl="6" w:tplc="6FC43BDC">
      <w:numFmt w:val="bullet"/>
      <w:lvlText w:val="•"/>
      <w:lvlJc w:val="left"/>
      <w:pPr>
        <w:ind w:left="5508" w:hanging="360"/>
      </w:pPr>
      <w:rPr>
        <w:rFonts w:hint="default"/>
        <w:lang w:val="en-US" w:eastAsia="en-US" w:bidi="ar-SA"/>
      </w:rPr>
    </w:lvl>
    <w:lvl w:ilvl="7" w:tplc="B9F69A50">
      <w:numFmt w:val="bullet"/>
      <w:lvlText w:val="•"/>
      <w:lvlJc w:val="left"/>
      <w:pPr>
        <w:ind w:left="6349" w:hanging="360"/>
      </w:pPr>
      <w:rPr>
        <w:rFonts w:hint="default"/>
        <w:lang w:val="en-US" w:eastAsia="en-US" w:bidi="ar-SA"/>
      </w:rPr>
    </w:lvl>
    <w:lvl w:ilvl="8" w:tplc="93407FDE">
      <w:numFmt w:val="bullet"/>
      <w:lvlText w:val="•"/>
      <w:lvlJc w:val="left"/>
      <w:pPr>
        <w:ind w:left="7191" w:hanging="360"/>
      </w:pPr>
      <w:rPr>
        <w:rFonts w:hint="default"/>
        <w:lang w:val="en-US" w:eastAsia="en-US" w:bidi="ar-SA"/>
      </w:rPr>
    </w:lvl>
  </w:abstractNum>
  <w:abstractNum w:abstractNumId="14" w15:restartNumberingAfterBreak="0">
    <w:nsid w:val="05B51998"/>
    <w:multiLevelType w:val="hybridMultilevel"/>
    <w:tmpl w:val="1110E1AA"/>
    <w:lvl w:ilvl="0" w:tplc="F3B2A688">
      <w:numFmt w:val="bullet"/>
      <w:lvlText w:val="•"/>
      <w:lvlJc w:val="left"/>
      <w:pPr>
        <w:ind w:left="1365" w:hanging="361"/>
      </w:pPr>
      <w:rPr>
        <w:rFonts w:ascii="Arial MT" w:eastAsia="Arial MT" w:hAnsi="Arial MT" w:cs="Arial MT" w:hint="default"/>
        <w:b w:val="0"/>
        <w:bCs w:val="0"/>
        <w:i w:val="0"/>
        <w:iCs w:val="0"/>
        <w:spacing w:val="0"/>
        <w:w w:val="100"/>
        <w:sz w:val="26"/>
        <w:szCs w:val="26"/>
        <w:lang w:val="en-US" w:eastAsia="en-US" w:bidi="ar-SA"/>
      </w:rPr>
    </w:lvl>
    <w:lvl w:ilvl="1" w:tplc="56F08B38">
      <w:numFmt w:val="bullet"/>
      <w:lvlText w:val="•"/>
      <w:lvlJc w:val="left"/>
      <w:pPr>
        <w:ind w:left="2301" w:hanging="361"/>
      </w:pPr>
      <w:rPr>
        <w:rFonts w:hint="default"/>
        <w:lang w:val="en-US" w:eastAsia="en-US" w:bidi="ar-SA"/>
      </w:rPr>
    </w:lvl>
    <w:lvl w:ilvl="2" w:tplc="73169BD2">
      <w:numFmt w:val="bullet"/>
      <w:lvlText w:val="•"/>
      <w:lvlJc w:val="left"/>
      <w:pPr>
        <w:ind w:left="3242" w:hanging="361"/>
      </w:pPr>
      <w:rPr>
        <w:rFonts w:hint="default"/>
        <w:lang w:val="en-US" w:eastAsia="en-US" w:bidi="ar-SA"/>
      </w:rPr>
    </w:lvl>
    <w:lvl w:ilvl="3" w:tplc="6B3675D2">
      <w:numFmt w:val="bullet"/>
      <w:lvlText w:val="•"/>
      <w:lvlJc w:val="left"/>
      <w:pPr>
        <w:ind w:left="4183" w:hanging="361"/>
      </w:pPr>
      <w:rPr>
        <w:rFonts w:hint="default"/>
        <w:lang w:val="en-US" w:eastAsia="en-US" w:bidi="ar-SA"/>
      </w:rPr>
    </w:lvl>
    <w:lvl w:ilvl="4" w:tplc="87C868A6">
      <w:numFmt w:val="bullet"/>
      <w:lvlText w:val="•"/>
      <w:lvlJc w:val="left"/>
      <w:pPr>
        <w:ind w:left="5125" w:hanging="361"/>
      </w:pPr>
      <w:rPr>
        <w:rFonts w:hint="default"/>
        <w:lang w:val="en-US" w:eastAsia="en-US" w:bidi="ar-SA"/>
      </w:rPr>
    </w:lvl>
    <w:lvl w:ilvl="5" w:tplc="23387906">
      <w:numFmt w:val="bullet"/>
      <w:lvlText w:val="•"/>
      <w:lvlJc w:val="left"/>
      <w:pPr>
        <w:ind w:left="6066" w:hanging="361"/>
      </w:pPr>
      <w:rPr>
        <w:rFonts w:hint="default"/>
        <w:lang w:val="en-US" w:eastAsia="en-US" w:bidi="ar-SA"/>
      </w:rPr>
    </w:lvl>
    <w:lvl w:ilvl="6" w:tplc="69F0B9F0">
      <w:numFmt w:val="bullet"/>
      <w:lvlText w:val="•"/>
      <w:lvlJc w:val="left"/>
      <w:pPr>
        <w:ind w:left="7007" w:hanging="361"/>
      </w:pPr>
      <w:rPr>
        <w:rFonts w:hint="default"/>
        <w:lang w:val="en-US" w:eastAsia="en-US" w:bidi="ar-SA"/>
      </w:rPr>
    </w:lvl>
    <w:lvl w:ilvl="7" w:tplc="D078465E">
      <w:numFmt w:val="bullet"/>
      <w:lvlText w:val="•"/>
      <w:lvlJc w:val="left"/>
      <w:pPr>
        <w:ind w:left="7949" w:hanging="361"/>
      </w:pPr>
      <w:rPr>
        <w:rFonts w:hint="default"/>
        <w:lang w:val="en-US" w:eastAsia="en-US" w:bidi="ar-SA"/>
      </w:rPr>
    </w:lvl>
    <w:lvl w:ilvl="8" w:tplc="DA30F30E">
      <w:numFmt w:val="bullet"/>
      <w:lvlText w:val="•"/>
      <w:lvlJc w:val="left"/>
      <w:pPr>
        <w:ind w:left="8890" w:hanging="361"/>
      </w:pPr>
      <w:rPr>
        <w:rFonts w:hint="default"/>
        <w:lang w:val="en-US" w:eastAsia="en-US" w:bidi="ar-SA"/>
      </w:rPr>
    </w:lvl>
  </w:abstractNum>
  <w:abstractNum w:abstractNumId="15" w15:restartNumberingAfterBreak="0">
    <w:nsid w:val="05E4289C"/>
    <w:multiLevelType w:val="hybridMultilevel"/>
    <w:tmpl w:val="4FF84806"/>
    <w:lvl w:ilvl="0" w:tplc="74FC7106">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89BECA1C">
      <w:numFmt w:val="bullet"/>
      <w:lvlText w:val="•"/>
      <w:lvlJc w:val="left"/>
      <w:pPr>
        <w:ind w:left="1312" w:hanging="360"/>
      </w:pPr>
      <w:rPr>
        <w:rFonts w:hint="default"/>
        <w:lang w:val="en-US" w:eastAsia="en-US" w:bidi="ar-SA"/>
      </w:rPr>
    </w:lvl>
    <w:lvl w:ilvl="2" w:tplc="1256EB3E">
      <w:numFmt w:val="bullet"/>
      <w:lvlText w:val="•"/>
      <w:lvlJc w:val="left"/>
      <w:pPr>
        <w:ind w:left="2145" w:hanging="360"/>
      </w:pPr>
      <w:rPr>
        <w:rFonts w:hint="default"/>
        <w:lang w:val="en-US" w:eastAsia="en-US" w:bidi="ar-SA"/>
      </w:rPr>
    </w:lvl>
    <w:lvl w:ilvl="3" w:tplc="428EC86C">
      <w:numFmt w:val="bullet"/>
      <w:lvlText w:val="•"/>
      <w:lvlJc w:val="left"/>
      <w:pPr>
        <w:ind w:left="2978" w:hanging="360"/>
      </w:pPr>
      <w:rPr>
        <w:rFonts w:hint="default"/>
        <w:lang w:val="en-US" w:eastAsia="en-US" w:bidi="ar-SA"/>
      </w:rPr>
    </w:lvl>
    <w:lvl w:ilvl="4" w:tplc="651082E6">
      <w:numFmt w:val="bullet"/>
      <w:lvlText w:val="•"/>
      <w:lvlJc w:val="left"/>
      <w:pPr>
        <w:ind w:left="3811" w:hanging="360"/>
      </w:pPr>
      <w:rPr>
        <w:rFonts w:hint="default"/>
        <w:lang w:val="en-US" w:eastAsia="en-US" w:bidi="ar-SA"/>
      </w:rPr>
    </w:lvl>
    <w:lvl w:ilvl="5" w:tplc="4D122AD0">
      <w:numFmt w:val="bullet"/>
      <w:lvlText w:val="•"/>
      <w:lvlJc w:val="left"/>
      <w:pPr>
        <w:ind w:left="4644" w:hanging="360"/>
      </w:pPr>
      <w:rPr>
        <w:rFonts w:hint="default"/>
        <w:lang w:val="en-US" w:eastAsia="en-US" w:bidi="ar-SA"/>
      </w:rPr>
    </w:lvl>
    <w:lvl w:ilvl="6" w:tplc="D9182934">
      <w:numFmt w:val="bullet"/>
      <w:lvlText w:val="•"/>
      <w:lvlJc w:val="left"/>
      <w:pPr>
        <w:ind w:left="5477" w:hanging="360"/>
      </w:pPr>
      <w:rPr>
        <w:rFonts w:hint="default"/>
        <w:lang w:val="en-US" w:eastAsia="en-US" w:bidi="ar-SA"/>
      </w:rPr>
    </w:lvl>
    <w:lvl w:ilvl="7" w:tplc="3EA0D8D6">
      <w:numFmt w:val="bullet"/>
      <w:lvlText w:val="•"/>
      <w:lvlJc w:val="left"/>
      <w:pPr>
        <w:ind w:left="6310" w:hanging="360"/>
      </w:pPr>
      <w:rPr>
        <w:rFonts w:hint="default"/>
        <w:lang w:val="en-US" w:eastAsia="en-US" w:bidi="ar-SA"/>
      </w:rPr>
    </w:lvl>
    <w:lvl w:ilvl="8" w:tplc="3FC24E2E">
      <w:numFmt w:val="bullet"/>
      <w:lvlText w:val="•"/>
      <w:lvlJc w:val="left"/>
      <w:pPr>
        <w:ind w:left="7143" w:hanging="360"/>
      </w:pPr>
      <w:rPr>
        <w:rFonts w:hint="default"/>
        <w:lang w:val="en-US" w:eastAsia="en-US" w:bidi="ar-SA"/>
      </w:rPr>
    </w:lvl>
  </w:abstractNum>
  <w:abstractNum w:abstractNumId="16" w15:restartNumberingAfterBreak="0">
    <w:nsid w:val="06E8330A"/>
    <w:multiLevelType w:val="hybridMultilevel"/>
    <w:tmpl w:val="8B4C88DC"/>
    <w:lvl w:ilvl="0" w:tplc="E0E681EE">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0524BA04">
      <w:numFmt w:val="bullet"/>
      <w:lvlText w:val="•"/>
      <w:lvlJc w:val="left"/>
      <w:pPr>
        <w:ind w:left="1869" w:hanging="360"/>
      </w:pPr>
      <w:rPr>
        <w:rFonts w:hint="default"/>
        <w:lang w:val="en-US" w:eastAsia="en-US" w:bidi="ar-SA"/>
      </w:rPr>
    </w:lvl>
    <w:lvl w:ilvl="2" w:tplc="9E5E1454">
      <w:numFmt w:val="bullet"/>
      <w:lvlText w:val="•"/>
      <w:lvlJc w:val="left"/>
      <w:pPr>
        <w:ind w:left="2858" w:hanging="360"/>
      </w:pPr>
      <w:rPr>
        <w:rFonts w:hint="default"/>
        <w:lang w:val="en-US" w:eastAsia="en-US" w:bidi="ar-SA"/>
      </w:rPr>
    </w:lvl>
    <w:lvl w:ilvl="3" w:tplc="3E8E4B5A">
      <w:numFmt w:val="bullet"/>
      <w:lvlText w:val="•"/>
      <w:lvlJc w:val="left"/>
      <w:pPr>
        <w:ind w:left="3847" w:hanging="360"/>
      </w:pPr>
      <w:rPr>
        <w:rFonts w:hint="default"/>
        <w:lang w:val="en-US" w:eastAsia="en-US" w:bidi="ar-SA"/>
      </w:rPr>
    </w:lvl>
    <w:lvl w:ilvl="4" w:tplc="5378ADE4">
      <w:numFmt w:val="bullet"/>
      <w:lvlText w:val="•"/>
      <w:lvlJc w:val="left"/>
      <w:pPr>
        <w:ind w:left="4837" w:hanging="360"/>
      </w:pPr>
      <w:rPr>
        <w:rFonts w:hint="default"/>
        <w:lang w:val="en-US" w:eastAsia="en-US" w:bidi="ar-SA"/>
      </w:rPr>
    </w:lvl>
    <w:lvl w:ilvl="5" w:tplc="944A3F1C">
      <w:numFmt w:val="bullet"/>
      <w:lvlText w:val="•"/>
      <w:lvlJc w:val="left"/>
      <w:pPr>
        <w:ind w:left="5826" w:hanging="360"/>
      </w:pPr>
      <w:rPr>
        <w:rFonts w:hint="default"/>
        <w:lang w:val="en-US" w:eastAsia="en-US" w:bidi="ar-SA"/>
      </w:rPr>
    </w:lvl>
    <w:lvl w:ilvl="6" w:tplc="653C0B72">
      <w:numFmt w:val="bullet"/>
      <w:lvlText w:val="•"/>
      <w:lvlJc w:val="left"/>
      <w:pPr>
        <w:ind w:left="6815" w:hanging="360"/>
      </w:pPr>
      <w:rPr>
        <w:rFonts w:hint="default"/>
        <w:lang w:val="en-US" w:eastAsia="en-US" w:bidi="ar-SA"/>
      </w:rPr>
    </w:lvl>
    <w:lvl w:ilvl="7" w:tplc="7B7A7656">
      <w:numFmt w:val="bullet"/>
      <w:lvlText w:val="•"/>
      <w:lvlJc w:val="left"/>
      <w:pPr>
        <w:ind w:left="7805" w:hanging="360"/>
      </w:pPr>
      <w:rPr>
        <w:rFonts w:hint="default"/>
        <w:lang w:val="en-US" w:eastAsia="en-US" w:bidi="ar-SA"/>
      </w:rPr>
    </w:lvl>
    <w:lvl w:ilvl="8" w:tplc="59EAE38A">
      <w:numFmt w:val="bullet"/>
      <w:lvlText w:val="•"/>
      <w:lvlJc w:val="left"/>
      <w:pPr>
        <w:ind w:left="8794" w:hanging="360"/>
      </w:pPr>
      <w:rPr>
        <w:rFonts w:hint="default"/>
        <w:lang w:val="en-US" w:eastAsia="en-US" w:bidi="ar-SA"/>
      </w:rPr>
    </w:lvl>
  </w:abstractNum>
  <w:abstractNum w:abstractNumId="17" w15:restartNumberingAfterBreak="0">
    <w:nsid w:val="0736571F"/>
    <w:multiLevelType w:val="hybridMultilevel"/>
    <w:tmpl w:val="2566060E"/>
    <w:lvl w:ilvl="0" w:tplc="ABCC3B8E">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17124F72">
      <w:numFmt w:val="bullet"/>
      <w:lvlText w:val="•"/>
      <w:lvlJc w:val="left"/>
      <w:pPr>
        <w:ind w:left="1308" w:hanging="360"/>
      </w:pPr>
      <w:rPr>
        <w:rFonts w:hint="default"/>
        <w:lang w:val="en-US" w:eastAsia="en-US" w:bidi="ar-SA"/>
      </w:rPr>
    </w:lvl>
    <w:lvl w:ilvl="2" w:tplc="17461E06">
      <w:numFmt w:val="bullet"/>
      <w:lvlText w:val="•"/>
      <w:lvlJc w:val="left"/>
      <w:pPr>
        <w:ind w:left="2157" w:hanging="360"/>
      </w:pPr>
      <w:rPr>
        <w:rFonts w:hint="default"/>
        <w:lang w:val="en-US" w:eastAsia="en-US" w:bidi="ar-SA"/>
      </w:rPr>
    </w:lvl>
    <w:lvl w:ilvl="3" w:tplc="425ACB50">
      <w:numFmt w:val="bullet"/>
      <w:lvlText w:val="•"/>
      <w:lvlJc w:val="left"/>
      <w:pPr>
        <w:ind w:left="3006" w:hanging="360"/>
      </w:pPr>
      <w:rPr>
        <w:rFonts w:hint="default"/>
        <w:lang w:val="en-US" w:eastAsia="en-US" w:bidi="ar-SA"/>
      </w:rPr>
    </w:lvl>
    <w:lvl w:ilvl="4" w:tplc="41DAB492">
      <w:numFmt w:val="bullet"/>
      <w:lvlText w:val="•"/>
      <w:lvlJc w:val="left"/>
      <w:pPr>
        <w:ind w:left="3855" w:hanging="360"/>
      </w:pPr>
      <w:rPr>
        <w:rFonts w:hint="default"/>
        <w:lang w:val="en-US" w:eastAsia="en-US" w:bidi="ar-SA"/>
      </w:rPr>
    </w:lvl>
    <w:lvl w:ilvl="5" w:tplc="C710238E">
      <w:numFmt w:val="bullet"/>
      <w:lvlText w:val="•"/>
      <w:lvlJc w:val="left"/>
      <w:pPr>
        <w:ind w:left="4704" w:hanging="360"/>
      </w:pPr>
      <w:rPr>
        <w:rFonts w:hint="default"/>
        <w:lang w:val="en-US" w:eastAsia="en-US" w:bidi="ar-SA"/>
      </w:rPr>
    </w:lvl>
    <w:lvl w:ilvl="6" w:tplc="5D0E4A5E">
      <w:numFmt w:val="bullet"/>
      <w:lvlText w:val="•"/>
      <w:lvlJc w:val="left"/>
      <w:pPr>
        <w:ind w:left="5553" w:hanging="360"/>
      </w:pPr>
      <w:rPr>
        <w:rFonts w:hint="default"/>
        <w:lang w:val="en-US" w:eastAsia="en-US" w:bidi="ar-SA"/>
      </w:rPr>
    </w:lvl>
    <w:lvl w:ilvl="7" w:tplc="55DAEAE0">
      <w:numFmt w:val="bullet"/>
      <w:lvlText w:val="•"/>
      <w:lvlJc w:val="left"/>
      <w:pPr>
        <w:ind w:left="6402" w:hanging="360"/>
      </w:pPr>
      <w:rPr>
        <w:rFonts w:hint="default"/>
        <w:lang w:val="en-US" w:eastAsia="en-US" w:bidi="ar-SA"/>
      </w:rPr>
    </w:lvl>
    <w:lvl w:ilvl="8" w:tplc="46800112">
      <w:numFmt w:val="bullet"/>
      <w:lvlText w:val="•"/>
      <w:lvlJc w:val="left"/>
      <w:pPr>
        <w:ind w:left="7251" w:hanging="360"/>
      </w:pPr>
      <w:rPr>
        <w:rFonts w:hint="default"/>
        <w:lang w:val="en-US" w:eastAsia="en-US" w:bidi="ar-SA"/>
      </w:rPr>
    </w:lvl>
  </w:abstractNum>
  <w:abstractNum w:abstractNumId="18" w15:restartNumberingAfterBreak="0">
    <w:nsid w:val="07863D0D"/>
    <w:multiLevelType w:val="hybridMultilevel"/>
    <w:tmpl w:val="A3D8FD70"/>
    <w:lvl w:ilvl="0" w:tplc="7D4440B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13DC5240">
      <w:numFmt w:val="bullet"/>
      <w:lvlText w:val="•"/>
      <w:lvlJc w:val="left"/>
      <w:pPr>
        <w:ind w:left="2427" w:hanging="361"/>
      </w:pPr>
      <w:rPr>
        <w:rFonts w:hint="default"/>
        <w:lang w:val="en-US" w:eastAsia="en-US" w:bidi="ar-SA"/>
      </w:rPr>
    </w:lvl>
    <w:lvl w:ilvl="2" w:tplc="F5BE2BF4">
      <w:numFmt w:val="bullet"/>
      <w:lvlText w:val="•"/>
      <w:lvlJc w:val="left"/>
      <w:pPr>
        <w:ind w:left="3354" w:hanging="361"/>
      </w:pPr>
      <w:rPr>
        <w:rFonts w:hint="default"/>
        <w:lang w:val="en-US" w:eastAsia="en-US" w:bidi="ar-SA"/>
      </w:rPr>
    </w:lvl>
    <w:lvl w:ilvl="3" w:tplc="9D80AD82">
      <w:numFmt w:val="bullet"/>
      <w:lvlText w:val="•"/>
      <w:lvlJc w:val="left"/>
      <w:pPr>
        <w:ind w:left="4281" w:hanging="361"/>
      </w:pPr>
      <w:rPr>
        <w:rFonts w:hint="default"/>
        <w:lang w:val="en-US" w:eastAsia="en-US" w:bidi="ar-SA"/>
      </w:rPr>
    </w:lvl>
    <w:lvl w:ilvl="4" w:tplc="C39A855E">
      <w:numFmt w:val="bullet"/>
      <w:lvlText w:val="•"/>
      <w:lvlJc w:val="left"/>
      <w:pPr>
        <w:ind w:left="5209" w:hanging="361"/>
      </w:pPr>
      <w:rPr>
        <w:rFonts w:hint="default"/>
        <w:lang w:val="en-US" w:eastAsia="en-US" w:bidi="ar-SA"/>
      </w:rPr>
    </w:lvl>
    <w:lvl w:ilvl="5" w:tplc="DD42B304">
      <w:numFmt w:val="bullet"/>
      <w:lvlText w:val="•"/>
      <w:lvlJc w:val="left"/>
      <w:pPr>
        <w:ind w:left="6136" w:hanging="361"/>
      </w:pPr>
      <w:rPr>
        <w:rFonts w:hint="default"/>
        <w:lang w:val="en-US" w:eastAsia="en-US" w:bidi="ar-SA"/>
      </w:rPr>
    </w:lvl>
    <w:lvl w:ilvl="6" w:tplc="354CEBD2">
      <w:numFmt w:val="bullet"/>
      <w:lvlText w:val="•"/>
      <w:lvlJc w:val="left"/>
      <w:pPr>
        <w:ind w:left="7063" w:hanging="361"/>
      </w:pPr>
      <w:rPr>
        <w:rFonts w:hint="default"/>
        <w:lang w:val="en-US" w:eastAsia="en-US" w:bidi="ar-SA"/>
      </w:rPr>
    </w:lvl>
    <w:lvl w:ilvl="7" w:tplc="607499F6">
      <w:numFmt w:val="bullet"/>
      <w:lvlText w:val="•"/>
      <w:lvlJc w:val="left"/>
      <w:pPr>
        <w:ind w:left="7991" w:hanging="361"/>
      </w:pPr>
      <w:rPr>
        <w:rFonts w:hint="default"/>
        <w:lang w:val="en-US" w:eastAsia="en-US" w:bidi="ar-SA"/>
      </w:rPr>
    </w:lvl>
    <w:lvl w:ilvl="8" w:tplc="E78EB912">
      <w:numFmt w:val="bullet"/>
      <w:lvlText w:val="•"/>
      <w:lvlJc w:val="left"/>
      <w:pPr>
        <w:ind w:left="8918" w:hanging="361"/>
      </w:pPr>
      <w:rPr>
        <w:rFonts w:hint="default"/>
        <w:lang w:val="en-US" w:eastAsia="en-US" w:bidi="ar-SA"/>
      </w:rPr>
    </w:lvl>
  </w:abstractNum>
  <w:abstractNum w:abstractNumId="19" w15:restartNumberingAfterBreak="0">
    <w:nsid w:val="07E334E3"/>
    <w:multiLevelType w:val="hybridMultilevel"/>
    <w:tmpl w:val="35E894D0"/>
    <w:lvl w:ilvl="0" w:tplc="691CB3C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2D789CB0">
      <w:numFmt w:val="bullet"/>
      <w:lvlText w:val="o"/>
      <w:lvlJc w:val="left"/>
      <w:pPr>
        <w:ind w:left="1191" w:hanging="360"/>
      </w:pPr>
      <w:rPr>
        <w:rFonts w:ascii="Courier New" w:eastAsia="Courier New" w:hAnsi="Courier New" w:cs="Courier New" w:hint="default"/>
        <w:spacing w:val="0"/>
        <w:w w:val="100"/>
        <w:lang w:val="en-US" w:eastAsia="en-US" w:bidi="ar-SA"/>
      </w:rPr>
    </w:lvl>
    <w:lvl w:ilvl="2" w:tplc="814CA48E">
      <w:numFmt w:val="bullet"/>
      <w:lvlText w:val=""/>
      <w:lvlJc w:val="left"/>
      <w:pPr>
        <w:ind w:left="1911" w:hanging="361"/>
      </w:pPr>
      <w:rPr>
        <w:rFonts w:ascii="Wingdings" w:eastAsia="Wingdings" w:hAnsi="Wingdings" w:cs="Wingdings" w:hint="default"/>
        <w:b w:val="0"/>
        <w:bCs w:val="0"/>
        <w:i w:val="0"/>
        <w:iCs w:val="0"/>
        <w:color w:val="2E5395"/>
        <w:spacing w:val="0"/>
        <w:w w:val="100"/>
        <w:sz w:val="26"/>
        <w:szCs w:val="26"/>
        <w:lang w:val="en-US" w:eastAsia="en-US" w:bidi="ar-SA"/>
      </w:rPr>
    </w:lvl>
    <w:lvl w:ilvl="3" w:tplc="47329D76">
      <w:numFmt w:val="bullet"/>
      <w:lvlText w:val="•"/>
      <w:lvlJc w:val="left"/>
      <w:pPr>
        <w:ind w:left="2791" w:hanging="361"/>
      </w:pPr>
      <w:rPr>
        <w:rFonts w:hint="default"/>
        <w:lang w:val="en-US" w:eastAsia="en-US" w:bidi="ar-SA"/>
      </w:rPr>
    </w:lvl>
    <w:lvl w:ilvl="4" w:tplc="2E889F18">
      <w:numFmt w:val="bullet"/>
      <w:lvlText w:val="•"/>
      <w:lvlJc w:val="left"/>
      <w:pPr>
        <w:ind w:left="3663" w:hanging="361"/>
      </w:pPr>
      <w:rPr>
        <w:rFonts w:hint="default"/>
        <w:lang w:val="en-US" w:eastAsia="en-US" w:bidi="ar-SA"/>
      </w:rPr>
    </w:lvl>
    <w:lvl w:ilvl="5" w:tplc="EA3483E8">
      <w:numFmt w:val="bullet"/>
      <w:lvlText w:val="•"/>
      <w:lvlJc w:val="left"/>
      <w:pPr>
        <w:ind w:left="4535" w:hanging="361"/>
      </w:pPr>
      <w:rPr>
        <w:rFonts w:hint="default"/>
        <w:lang w:val="en-US" w:eastAsia="en-US" w:bidi="ar-SA"/>
      </w:rPr>
    </w:lvl>
    <w:lvl w:ilvl="6" w:tplc="F36869E0">
      <w:numFmt w:val="bullet"/>
      <w:lvlText w:val="•"/>
      <w:lvlJc w:val="left"/>
      <w:pPr>
        <w:ind w:left="5407" w:hanging="361"/>
      </w:pPr>
      <w:rPr>
        <w:rFonts w:hint="default"/>
        <w:lang w:val="en-US" w:eastAsia="en-US" w:bidi="ar-SA"/>
      </w:rPr>
    </w:lvl>
    <w:lvl w:ilvl="7" w:tplc="404C1E5E">
      <w:numFmt w:val="bullet"/>
      <w:lvlText w:val="•"/>
      <w:lvlJc w:val="left"/>
      <w:pPr>
        <w:ind w:left="6278" w:hanging="361"/>
      </w:pPr>
      <w:rPr>
        <w:rFonts w:hint="default"/>
        <w:lang w:val="en-US" w:eastAsia="en-US" w:bidi="ar-SA"/>
      </w:rPr>
    </w:lvl>
    <w:lvl w:ilvl="8" w:tplc="7494BD7A">
      <w:numFmt w:val="bullet"/>
      <w:lvlText w:val="•"/>
      <w:lvlJc w:val="left"/>
      <w:pPr>
        <w:ind w:left="7150" w:hanging="361"/>
      </w:pPr>
      <w:rPr>
        <w:rFonts w:hint="default"/>
        <w:lang w:val="en-US" w:eastAsia="en-US" w:bidi="ar-SA"/>
      </w:rPr>
    </w:lvl>
  </w:abstractNum>
  <w:abstractNum w:abstractNumId="20" w15:restartNumberingAfterBreak="0">
    <w:nsid w:val="08217D3F"/>
    <w:multiLevelType w:val="hybridMultilevel"/>
    <w:tmpl w:val="38BA829A"/>
    <w:lvl w:ilvl="0" w:tplc="D44E5338">
      <w:start w:val="1"/>
      <w:numFmt w:val="upperLetter"/>
      <w:lvlText w:val="%1."/>
      <w:lvlJc w:val="left"/>
      <w:pPr>
        <w:ind w:left="439" w:hanging="285"/>
      </w:pPr>
      <w:rPr>
        <w:rFonts w:hint="default"/>
        <w:spacing w:val="0"/>
        <w:w w:val="100"/>
        <w:lang w:val="en-US" w:eastAsia="en-US" w:bidi="ar-SA"/>
      </w:rPr>
    </w:lvl>
    <w:lvl w:ilvl="1" w:tplc="1FDEF2A4">
      <w:start w:val="1"/>
      <w:numFmt w:val="decimal"/>
      <w:lvlText w:val="%2."/>
      <w:lvlJc w:val="left"/>
      <w:pPr>
        <w:ind w:left="514" w:hanging="360"/>
      </w:pPr>
      <w:rPr>
        <w:rFonts w:hint="default"/>
        <w:spacing w:val="0"/>
        <w:w w:val="100"/>
        <w:lang w:val="en-US" w:eastAsia="en-US" w:bidi="ar-SA"/>
      </w:rPr>
    </w:lvl>
    <w:lvl w:ilvl="2" w:tplc="46DE00CC">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3" w:tplc="10C25B1C">
      <w:numFmt w:val="bullet"/>
      <w:lvlText w:val="-"/>
      <w:lvlJc w:val="left"/>
      <w:pPr>
        <w:ind w:left="1365" w:hanging="360"/>
      </w:pPr>
      <w:rPr>
        <w:rFonts w:ascii="Calibri" w:eastAsia="Calibri" w:hAnsi="Calibri" w:cs="Calibri" w:hint="default"/>
        <w:b w:val="0"/>
        <w:bCs w:val="0"/>
        <w:i/>
        <w:iCs/>
        <w:color w:val="2E5395"/>
        <w:spacing w:val="0"/>
        <w:w w:val="100"/>
        <w:sz w:val="26"/>
        <w:szCs w:val="26"/>
        <w:lang w:val="en-US" w:eastAsia="en-US" w:bidi="ar-SA"/>
      </w:rPr>
    </w:lvl>
    <w:lvl w:ilvl="4" w:tplc="A9082BDE">
      <w:numFmt w:val="bullet"/>
      <w:lvlText w:val="•"/>
      <w:lvlJc w:val="left"/>
      <w:pPr>
        <w:ind w:left="3713" w:hanging="360"/>
      </w:pPr>
      <w:rPr>
        <w:rFonts w:hint="default"/>
        <w:lang w:val="en-US" w:eastAsia="en-US" w:bidi="ar-SA"/>
      </w:rPr>
    </w:lvl>
    <w:lvl w:ilvl="5" w:tplc="72324100">
      <w:numFmt w:val="bullet"/>
      <w:lvlText w:val="•"/>
      <w:lvlJc w:val="left"/>
      <w:pPr>
        <w:ind w:left="4889" w:hanging="360"/>
      </w:pPr>
      <w:rPr>
        <w:rFonts w:hint="default"/>
        <w:lang w:val="en-US" w:eastAsia="en-US" w:bidi="ar-SA"/>
      </w:rPr>
    </w:lvl>
    <w:lvl w:ilvl="6" w:tplc="303236F2">
      <w:numFmt w:val="bullet"/>
      <w:lvlText w:val="•"/>
      <w:lvlJc w:val="left"/>
      <w:pPr>
        <w:ind w:left="6066" w:hanging="360"/>
      </w:pPr>
      <w:rPr>
        <w:rFonts w:hint="default"/>
        <w:lang w:val="en-US" w:eastAsia="en-US" w:bidi="ar-SA"/>
      </w:rPr>
    </w:lvl>
    <w:lvl w:ilvl="7" w:tplc="3370A3CA">
      <w:numFmt w:val="bullet"/>
      <w:lvlText w:val="•"/>
      <w:lvlJc w:val="left"/>
      <w:pPr>
        <w:ind w:left="7243" w:hanging="360"/>
      </w:pPr>
      <w:rPr>
        <w:rFonts w:hint="default"/>
        <w:lang w:val="en-US" w:eastAsia="en-US" w:bidi="ar-SA"/>
      </w:rPr>
    </w:lvl>
    <w:lvl w:ilvl="8" w:tplc="2AE05C86">
      <w:numFmt w:val="bullet"/>
      <w:lvlText w:val="•"/>
      <w:lvlJc w:val="left"/>
      <w:pPr>
        <w:ind w:left="8419" w:hanging="360"/>
      </w:pPr>
      <w:rPr>
        <w:rFonts w:hint="default"/>
        <w:lang w:val="en-US" w:eastAsia="en-US" w:bidi="ar-SA"/>
      </w:rPr>
    </w:lvl>
  </w:abstractNum>
  <w:abstractNum w:abstractNumId="21" w15:restartNumberingAfterBreak="0">
    <w:nsid w:val="08681B98"/>
    <w:multiLevelType w:val="hybridMultilevel"/>
    <w:tmpl w:val="B85E698C"/>
    <w:lvl w:ilvl="0" w:tplc="C0EEE3EA">
      <w:numFmt w:val="bullet"/>
      <w:lvlText w:val=""/>
      <w:lvlJc w:val="left"/>
      <w:pPr>
        <w:ind w:left="514" w:hanging="360"/>
      </w:pPr>
      <w:rPr>
        <w:rFonts w:ascii="Symbol" w:eastAsia="Symbol" w:hAnsi="Symbol" w:cs="Symbol" w:hint="default"/>
        <w:spacing w:val="0"/>
        <w:w w:val="100"/>
        <w:lang w:val="en-US" w:eastAsia="en-US" w:bidi="ar-SA"/>
      </w:rPr>
    </w:lvl>
    <w:lvl w:ilvl="1" w:tplc="3C4A634C">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DEAC245A">
      <w:numFmt w:val="bullet"/>
      <w:lvlText w:val="•"/>
      <w:lvlJc w:val="left"/>
      <w:pPr>
        <w:ind w:left="1500" w:hanging="361"/>
      </w:pPr>
      <w:rPr>
        <w:rFonts w:hint="default"/>
        <w:lang w:val="en-US" w:eastAsia="en-US" w:bidi="ar-SA"/>
      </w:rPr>
    </w:lvl>
    <w:lvl w:ilvl="3" w:tplc="1C10D466">
      <w:numFmt w:val="bullet"/>
      <w:lvlText w:val="•"/>
      <w:lvlJc w:val="left"/>
      <w:pPr>
        <w:ind w:left="2659" w:hanging="361"/>
      </w:pPr>
      <w:rPr>
        <w:rFonts w:hint="default"/>
        <w:lang w:val="en-US" w:eastAsia="en-US" w:bidi="ar-SA"/>
      </w:rPr>
    </w:lvl>
    <w:lvl w:ilvl="4" w:tplc="FB86D132">
      <w:numFmt w:val="bullet"/>
      <w:lvlText w:val="•"/>
      <w:lvlJc w:val="left"/>
      <w:pPr>
        <w:ind w:left="3818" w:hanging="361"/>
      </w:pPr>
      <w:rPr>
        <w:rFonts w:hint="default"/>
        <w:lang w:val="en-US" w:eastAsia="en-US" w:bidi="ar-SA"/>
      </w:rPr>
    </w:lvl>
    <w:lvl w:ilvl="5" w:tplc="267CC5A4">
      <w:numFmt w:val="bullet"/>
      <w:lvlText w:val="•"/>
      <w:lvlJc w:val="left"/>
      <w:pPr>
        <w:ind w:left="4977" w:hanging="361"/>
      </w:pPr>
      <w:rPr>
        <w:rFonts w:hint="default"/>
        <w:lang w:val="en-US" w:eastAsia="en-US" w:bidi="ar-SA"/>
      </w:rPr>
    </w:lvl>
    <w:lvl w:ilvl="6" w:tplc="A2C60E52">
      <w:numFmt w:val="bullet"/>
      <w:lvlText w:val="•"/>
      <w:lvlJc w:val="left"/>
      <w:pPr>
        <w:ind w:left="6136" w:hanging="361"/>
      </w:pPr>
      <w:rPr>
        <w:rFonts w:hint="default"/>
        <w:lang w:val="en-US" w:eastAsia="en-US" w:bidi="ar-SA"/>
      </w:rPr>
    </w:lvl>
    <w:lvl w:ilvl="7" w:tplc="E4AAE820">
      <w:numFmt w:val="bullet"/>
      <w:lvlText w:val="•"/>
      <w:lvlJc w:val="left"/>
      <w:pPr>
        <w:ind w:left="7295" w:hanging="361"/>
      </w:pPr>
      <w:rPr>
        <w:rFonts w:hint="default"/>
        <w:lang w:val="en-US" w:eastAsia="en-US" w:bidi="ar-SA"/>
      </w:rPr>
    </w:lvl>
    <w:lvl w:ilvl="8" w:tplc="C8088206">
      <w:numFmt w:val="bullet"/>
      <w:lvlText w:val="•"/>
      <w:lvlJc w:val="left"/>
      <w:pPr>
        <w:ind w:left="8454" w:hanging="361"/>
      </w:pPr>
      <w:rPr>
        <w:rFonts w:hint="default"/>
        <w:lang w:val="en-US" w:eastAsia="en-US" w:bidi="ar-SA"/>
      </w:rPr>
    </w:lvl>
  </w:abstractNum>
  <w:abstractNum w:abstractNumId="22" w15:restartNumberingAfterBreak="0">
    <w:nsid w:val="08AA0575"/>
    <w:multiLevelType w:val="hybridMultilevel"/>
    <w:tmpl w:val="01707F38"/>
    <w:lvl w:ilvl="0" w:tplc="2C062A6E">
      <w:numFmt w:val="bullet"/>
      <w:lvlText w:val=""/>
      <w:lvlJc w:val="left"/>
      <w:pPr>
        <w:ind w:left="831" w:hanging="361"/>
      </w:pPr>
      <w:rPr>
        <w:rFonts w:ascii="Symbol" w:eastAsia="Symbol" w:hAnsi="Symbol" w:cs="Symbol" w:hint="default"/>
        <w:b w:val="0"/>
        <w:bCs w:val="0"/>
        <w:i w:val="0"/>
        <w:iCs w:val="0"/>
        <w:color w:val="2D2D2D"/>
        <w:spacing w:val="0"/>
        <w:w w:val="100"/>
        <w:sz w:val="26"/>
        <w:szCs w:val="26"/>
        <w:lang w:val="en-US" w:eastAsia="en-US" w:bidi="ar-SA"/>
      </w:rPr>
    </w:lvl>
    <w:lvl w:ilvl="1" w:tplc="24E81A0A">
      <w:numFmt w:val="bullet"/>
      <w:lvlText w:val="•"/>
      <w:lvlJc w:val="left"/>
      <w:pPr>
        <w:ind w:left="1650" w:hanging="361"/>
      </w:pPr>
      <w:rPr>
        <w:rFonts w:hint="default"/>
        <w:lang w:val="en-US" w:eastAsia="en-US" w:bidi="ar-SA"/>
      </w:rPr>
    </w:lvl>
    <w:lvl w:ilvl="2" w:tplc="5BBCC850">
      <w:numFmt w:val="bullet"/>
      <w:lvlText w:val="•"/>
      <w:lvlJc w:val="left"/>
      <w:pPr>
        <w:ind w:left="2461" w:hanging="361"/>
      </w:pPr>
      <w:rPr>
        <w:rFonts w:hint="default"/>
        <w:lang w:val="en-US" w:eastAsia="en-US" w:bidi="ar-SA"/>
      </w:rPr>
    </w:lvl>
    <w:lvl w:ilvl="3" w:tplc="49140C40">
      <w:numFmt w:val="bullet"/>
      <w:lvlText w:val="•"/>
      <w:lvlJc w:val="left"/>
      <w:pPr>
        <w:ind w:left="3272" w:hanging="361"/>
      </w:pPr>
      <w:rPr>
        <w:rFonts w:hint="default"/>
        <w:lang w:val="en-US" w:eastAsia="en-US" w:bidi="ar-SA"/>
      </w:rPr>
    </w:lvl>
    <w:lvl w:ilvl="4" w:tplc="4F26E622">
      <w:numFmt w:val="bullet"/>
      <w:lvlText w:val="•"/>
      <w:lvlJc w:val="left"/>
      <w:pPr>
        <w:ind w:left="4083" w:hanging="361"/>
      </w:pPr>
      <w:rPr>
        <w:rFonts w:hint="default"/>
        <w:lang w:val="en-US" w:eastAsia="en-US" w:bidi="ar-SA"/>
      </w:rPr>
    </w:lvl>
    <w:lvl w:ilvl="5" w:tplc="2D683C80">
      <w:numFmt w:val="bullet"/>
      <w:lvlText w:val="•"/>
      <w:lvlJc w:val="left"/>
      <w:pPr>
        <w:ind w:left="4894" w:hanging="361"/>
      </w:pPr>
      <w:rPr>
        <w:rFonts w:hint="default"/>
        <w:lang w:val="en-US" w:eastAsia="en-US" w:bidi="ar-SA"/>
      </w:rPr>
    </w:lvl>
    <w:lvl w:ilvl="6" w:tplc="5C34A28C">
      <w:numFmt w:val="bullet"/>
      <w:lvlText w:val="•"/>
      <w:lvlJc w:val="left"/>
      <w:pPr>
        <w:ind w:left="5705" w:hanging="361"/>
      </w:pPr>
      <w:rPr>
        <w:rFonts w:hint="default"/>
        <w:lang w:val="en-US" w:eastAsia="en-US" w:bidi="ar-SA"/>
      </w:rPr>
    </w:lvl>
    <w:lvl w:ilvl="7" w:tplc="57EC6348">
      <w:numFmt w:val="bullet"/>
      <w:lvlText w:val="•"/>
      <w:lvlJc w:val="left"/>
      <w:pPr>
        <w:ind w:left="6516" w:hanging="361"/>
      </w:pPr>
      <w:rPr>
        <w:rFonts w:hint="default"/>
        <w:lang w:val="en-US" w:eastAsia="en-US" w:bidi="ar-SA"/>
      </w:rPr>
    </w:lvl>
    <w:lvl w:ilvl="8" w:tplc="32F436D0">
      <w:numFmt w:val="bullet"/>
      <w:lvlText w:val="•"/>
      <w:lvlJc w:val="left"/>
      <w:pPr>
        <w:ind w:left="7327" w:hanging="361"/>
      </w:pPr>
      <w:rPr>
        <w:rFonts w:hint="default"/>
        <w:lang w:val="en-US" w:eastAsia="en-US" w:bidi="ar-SA"/>
      </w:rPr>
    </w:lvl>
  </w:abstractNum>
  <w:abstractNum w:abstractNumId="23" w15:restartNumberingAfterBreak="0">
    <w:nsid w:val="0A812E4B"/>
    <w:multiLevelType w:val="hybridMultilevel"/>
    <w:tmpl w:val="3D229FB6"/>
    <w:lvl w:ilvl="0" w:tplc="B704C660">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C398438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675E1F8C">
      <w:numFmt w:val="bullet"/>
      <w:lvlText w:val="•"/>
      <w:lvlJc w:val="left"/>
      <w:pPr>
        <w:ind w:left="2405" w:hanging="361"/>
      </w:pPr>
      <w:rPr>
        <w:rFonts w:hint="default"/>
        <w:lang w:val="en-US" w:eastAsia="en-US" w:bidi="ar-SA"/>
      </w:rPr>
    </w:lvl>
    <w:lvl w:ilvl="3" w:tplc="934E9032">
      <w:numFmt w:val="bullet"/>
      <w:lvlText w:val="•"/>
      <w:lvlJc w:val="left"/>
      <w:pPr>
        <w:ind w:left="3451" w:hanging="361"/>
      </w:pPr>
      <w:rPr>
        <w:rFonts w:hint="default"/>
        <w:lang w:val="en-US" w:eastAsia="en-US" w:bidi="ar-SA"/>
      </w:rPr>
    </w:lvl>
    <w:lvl w:ilvl="4" w:tplc="54443264">
      <w:numFmt w:val="bullet"/>
      <w:lvlText w:val="•"/>
      <w:lvlJc w:val="left"/>
      <w:pPr>
        <w:ind w:left="4497" w:hanging="361"/>
      </w:pPr>
      <w:rPr>
        <w:rFonts w:hint="default"/>
        <w:lang w:val="en-US" w:eastAsia="en-US" w:bidi="ar-SA"/>
      </w:rPr>
    </w:lvl>
    <w:lvl w:ilvl="5" w:tplc="B75E027A">
      <w:numFmt w:val="bullet"/>
      <w:lvlText w:val="•"/>
      <w:lvlJc w:val="left"/>
      <w:pPr>
        <w:ind w:left="5543" w:hanging="361"/>
      </w:pPr>
      <w:rPr>
        <w:rFonts w:hint="default"/>
        <w:lang w:val="en-US" w:eastAsia="en-US" w:bidi="ar-SA"/>
      </w:rPr>
    </w:lvl>
    <w:lvl w:ilvl="6" w:tplc="77543B92">
      <w:numFmt w:val="bullet"/>
      <w:lvlText w:val="•"/>
      <w:lvlJc w:val="left"/>
      <w:pPr>
        <w:ind w:left="6589" w:hanging="361"/>
      </w:pPr>
      <w:rPr>
        <w:rFonts w:hint="default"/>
        <w:lang w:val="en-US" w:eastAsia="en-US" w:bidi="ar-SA"/>
      </w:rPr>
    </w:lvl>
    <w:lvl w:ilvl="7" w:tplc="B48A8162">
      <w:numFmt w:val="bullet"/>
      <w:lvlText w:val="•"/>
      <w:lvlJc w:val="left"/>
      <w:pPr>
        <w:ind w:left="7635" w:hanging="361"/>
      </w:pPr>
      <w:rPr>
        <w:rFonts w:hint="default"/>
        <w:lang w:val="en-US" w:eastAsia="en-US" w:bidi="ar-SA"/>
      </w:rPr>
    </w:lvl>
    <w:lvl w:ilvl="8" w:tplc="1A3EFB46">
      <w:numFmt w:val="bullet"/>
      <w:lvlText w:val="•"/>
      <w:lvlJc w:val="left"/>
      <w:pPr>
        <w:ind w:left="8681" w:hanging="361"/>
      </w:pPr>
      <w:rPr>
        <w:rFonts w:hint="default"/>
        <w:lang w:val="en-US" w:eastAsia="en-US" w:bidi="ar-SA"/>
      </w:rPr>
    </w:lvl>
  </w:abstractNum>
  <w:abstractNum w:abstractNumId="24" w15:restartNumberingAfterBreak="0">
    <w:nsid w:val="0A8B2A8C"/>
    <w:multiLevelType w:val="hybridMultilevel"/>
    <w:tmpl w:val="CCD0DAEA"/>
    <w:lvl w:ilvl="0" w:tplc="CD388F62">
      <w:numFmt w:val="bullet"/>
      <w:lvlText w:val="•"/>
      <w:lvlJc w:val="left"/>
      <w:pPr>
        <w:ind w:left="93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395494C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4210BA0E">
      <w:numFmt w:val="bullet"/>
      <w:lvlText w:val="•"/>
      <w:lvlJc w:val="left"/>
      <w:pPr>
        <w:ind w:left="2405" w:hanging="361"/>
      </w:pPr>
      <w:rPr>
        <w:rFonts w:hint="default"/>
        <w:lang w:val="en-US" w:eastAsia="en-US" w:bidi="ar-SA"/>
      </w:rPr>
    </w:lvl>
    <w:lvl w:ilvl="3" w:tplc="2EBC5E84">
      <w:numFmt w:val="bullet"/>
      <w:lvlText w:val="•"/>
      <w:lvlJc w:val="left"/>
      <w:pPr>
        <w:ind w:left="3451" w:hanging="361"/>
      </w:pPr>
      <w:rPr>
        <w:rFonts w:hint="default"/>
        <w:lang w:val="en-US" w:eastAsia="en-US" w:bidi="ar-SA"/>
      </w:rPr>
    </w:lvl>
    <w:lvl w:ilvl="4" w:tplc="6B7A7FCE">
      <w:numFmt w:val="bullet"/>
      <w:lvlText w:val="•"/>
      <w:lvlJc w:val="left"/>
      <w:pPr>
        <w:ind w:left="4497" w:hanging="361"/>
      </w:pPr>
      <w:rPr>
        <w:rFonts w:hint="default"/>
        <w:lang w:val="en-US" w:eastAsia="en-US" w:bidi="ar-SA"/>
      </w:rPr>
    </w:lvl>
    <w:lvl w:ilvl="5" w:tplc="6AF6FDC4">
      <w:numFmt w:val="bullet"/>
      <w:lvlText w:val="•"/>
      <w:lvlJc w:val="left"/>
      <w:pPr>
        <w:ind w:left="5543" w:hanging="361"/>
      </w:pPr>
      <w:rPr>
        <w:rFonts w:hint="default"/>
        <w:lang w:val="en-US" w:eastAsia="en-US" w:bidi="ar-SA"/>
      </w:rPr>
    </w:lvl>
    <w:lvl w:ilvl="6" w:tplc="EAF0BFA2">
      <w:numFmt w:val="bullet"/>
      <w:lvlText w:val="•"/>
      <w:lvlJc w:val="left"/>
      <w:pPr>
        <w:ind w:left="6589" w:hanging="361"/>
      </w:pPr>
      <w:rPr>
        <w:rFonts w:hint="default"/>
        <w:lang w:val="en-US" w:eastAsia="en-US" w:bidi="ar-SA"/>
      </w:rPr>
    </w:lvl>
    <w:lvl w:ilvl="7" w:tplc="1B7A6342">
      <w:numFmt w:val="bullet"/>
      <w:lvlText w:val="•"/>
      <w:lvlJc w:val="left"/>
      <w:pPr>
        <w:ind w:left="7635" w:hanging="361"/>
      </w:pPr>
      <w:rPr>
        <w:rFonts w:hint="default"/>
        <w:lang w:val="en-US" w:eastAsia="en-US" w:bidi="ar-SA"/>
      </w:rPr>
    </w:lvl>
    <w:lvl w:ilvl="8" w:tplc="4BA2F688">
      <w:numFmt w:val="bullet"/>
      <w:lvlText w:val="•"/>
      <w:lvlJc w:val="left"/>
      <w:pPr>
        <w:ind w:left="8681" w:hanging="361"/>
      </w:pPr>
      <w:rPr>
        <w:rFonts w:hint="default"/>
        <w:lang w:val="en-US" w:eastAsia="en-US" w:bidi="ar-SA"/>
      </w:rPr>
    </w:lvl>
  </w:abstractNum>
  <w:abstractNum w:abstractNumId="25" w15:restartNumberingAfterBreak="0">
    <w:nsid w:val="0AA870DB"/>
    <w:multiLevelType w:val="hybridMultilevel"/>
    <w:tmpl w:val="8D4E69E0"/>
    <w:lvl w:ilvl="0" w:tplc="50485042">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7390E644">
      <w:numFmt w:val="bullet"/>
      <w:lvlText w:val="•"/>
      <w:lvlJc w:val="left"/>
      <w:pPr>
        <w:ind w:left="1308" w:hanging="360"/>
      </w:pPr>
      <w:rPr>
        <w:rFonts w:hint="default"/>
        <w:lang w:val="en-US" w:eastAsia="en-US" w:bidi="ar-SA"/>
      </w:rPr>
    </w:lvl>
    <w:lvl w:ilvl="2" w:tplc="4A808BA2">
      <w:numFmt w:val="bullet"/>
      <w:lvlText w:val="•"/>
      <w:lvlJc w:val="left"/>
      <w:pPr>
        <w:ind w:left="2157" w:hanging="360"/>
      </w:pPr>
      <w:rPr>
        <w:rFonts w:hint="default"/>
        <w:lang w:val="en-US" w:eastAsia="en-US" w:bidi="ar-SA"/>
      </w:rPr>
    </w:lvl>
    <w:lvl w:ilvl="3" w:tplc="6E6EFFBE">
      <w:numFmt w:val="bullet"/>
      <w:lvlText w:val="•"/>
      <w:lvlJc w:val="left"/>
      <w:pPr>
        <w:ind w:left="3006" w:hanging="360"/>
      </w:pPr>
      <w:rPr>
        <w:rFonts w:hint="default"/>
        <w:lang w:val="en-US" w:eastAsia="en-US" w:bidi="ar-SA"/>
      </w:rPr>
    </w:lvl>
    <w:lvl w:ilvl="4" w:tplc="B27A8FFA">
      <w:numFmt w:val="bullet"/>
      <w:lvlText w:val="•"/>
      <w:lvlJc w:val="left"/>
      <w:pPr>
        <w:ind w:left="3855" w:hanging="360"/>
      </w:pPr>
      <w:rPr>
        <w:rFonts w:hint="default"/>
        <w:lang w:val="en-US" w:eastAsia="en-US" w:bidi="ar-SA"/>
      </w:rPr>
    </w:lvl>
    <w:lvl w:ilvl="5" w:tplc="E96A285E">
      <w:numFmt w:val="bullet"/>
      <w:lvlText w:val="•"/>
      <w:lvlJc w:val="left"/>
      <w:pPr>
        <w:ind w:left="4704" w:hanging="360"/>
      </w:pPr>
      <w:rPr>
        <w:rFonts w:hint="default"/>
        <w:lang w:val="en-US" w:eastAsia="en-US" w:bidi="ar-SA"/>
      </w:rPr>
    </w:lvl>
    <w:lvl w:ilvl="6" w:tplc="192AC360">
      <w:numFmt w:val="bullet"/>
      <w:lvlText w:val="•"/>
      <w:lvlJc w:val="left"/>
      <w:pPr>
        <w:ind w:left="5553" w:hanging="360"/>
      </w:pPr>
      <w:rPr>
        <w:rFonts w:hint="default"/>
        <w:lang w:val="en-US" w:eastAsia="en-US" w:bidi="ar-SA"/>
      </w:rPr>
    </w:lvl>
    <w:lvl w:ilvl="7" w:tplc="D730F426">
      <w:numFmt w:val="bullet"/>
      <w:lvlText w:val="•"/>
      <w:lvlJc w:val="left"/>
      <w:pPr>
        <w:ind w:left="6402" w:hanging="360"/>
      </w:pPr>
      <w:rPr>
        <w:rFonts w:hint="default"/>
        <w:lang w:val="en-US" w:eastAsia="en-US" w:bidi="ar-SA"/>
      </w:rPr>
    </w:lvl>
    <w:lvl w:ilvl="8" w:tplc="F9D4FD66">
      <w:numFmt w:val="bullet"/>
      <w:lvlText w:val="•"/>
      <w:lvlJc w:val="left"/>
      <w:pPr>
        <w:ind w:left="7251" w:hanging="360"/>
      </w:pPr>
      <w:rPr>
        <w:rFonts w:hint="default"/>
        <w:lang w:val="en-US" w:eastAsia="en-US" w:bidi="ar-SA"/>
      </w:rPr>
    </w:lvl>
  </w:abstractNum>
  <w:abstractNum w:abstractNumId="26" w15:restartNumberingAfterBreak="0">
    <w:nsid w:val="0ADB2053"/>
    <w:multiLevelType w:val="hybridMultilevel"/>
    <w:tmpl w:val="AD82F4EE"/>
    <w:lvl w:ilvl="0" w:tplc="EB96598E">
      <w:numFmt w:val="bullet"/>
      <w:lvlText w:val="o"/>
      <w:lvlJc w:val="left"/>
      <w:pPr>
        <w:ind w:left="1235"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1" w:tplc="328224F8">
      <w:numFmt w:val="bullet"/>
      <w:lvlText w:val="•"/>
      <w:lvlJc w:val="left"/>
      <w:pPr>
        <w:ind w:left="2193" w:hanging="361"/>
      </w:pPr>
      <w:rPr>
        <w:rFonts w:hint="default"/>
        <w:lang w:val="en-US" w:eastAsia="en-US" w:bidi="ar-SA"/>
      </w:rPr>
    </w:lvl>
    <w:lvl w:ilvl="2" w:tplc="A40A910E">
      <w:numFmt w:val="bullet"/>
      <w:lvlText w:val="•"/>
      <w:lvlJc w:val="left"/>
      <w:pPr>
        <w:ind w:left="3146" w:hanging="361"/>
      </w:pPr>
      <w:rPr>
        <w:rFonts w:hint="default"/>
        <w:lang w:val="en-US" w:eastAsia="en-US" w:bidi="ar-SA"/>
      </w:rPr>
    </w:lvl>
    <w:lvl w:ilvl="3" w:tplc="36BA04F8">
      <w:numFmt w:val="bullet"/>
      <w:lvlText w:val="•"/>
      <w:lvlJc w:val="left"/>
      <w:pPr>
        <w:ind w:left="4099" w:hanging="361"/>
      </w:pPr>
      <w:rPr>
        <w:rFonts w:hint="default"/>
        <w:lang w:val="en-US" w:eastAsia="en-US" w:bidi="ar-SA"/>
      </w:rPr>
    </w:lvl>
    <w:lvl w:ilvl="4" w:tplc="F2F66426">
      <w:numFmt w:val="bullet"/>
      <w:lvlText w:val="•"/>
      <w:lvlJc w:val="left"/>
      <w:pPr>
        <w:ind w:left="5053" w:hanging="361"/>
      </w:pPr>
      <w:rPr>
        <w:rFonts w:hint="default"/>
        <w:lang w:val="en-US" w:eastAsia="en-US" w:bidi="ar-SA"/>
      </w:rPr>
    </w:lvl>
    <w:lvl w:ilvl="5" w:tplc="68AAB65A">
      <w:numFmt w:val="bullet"/>
      <w:lvlText w:val="•"/>
      <w:lvlJc w:val="left"/>
      <w:pPr>
        <w:ind w:left="6006" w:hanging="361"/>
      </w:pPr>
      <w:rPr>
        <w:rFonts w:hint="default"/>
        <w:lang w:val="en-US" w:eastAsia="en-US" w:bidi="ar-SA"/>
      </w:rPr>
    </w:lvl>
    <w:lvl w:ilvl="6" w:tplc="4252C294">
      <w:numFmt w:val="bullet"/>
      <w:lvlText w:val="•"/>
      <w:lvlJc w:val="left"/>
      <w:pPr>
        <w:ind w:left="6959" w:hanging="361"/>
      </w:pPr>
      <w:rPr>
        <w:rFonts w:hint="default"/>
        <w:lang w:val="en-US" w:eastAsia="en-US" w:bidi="ar-SA"/>
      </w:rPr>
    </w:lvl>
    <w:lvl w:ilvl="7" w:tplc="1A742DE0">
      <w:numFmt w:val="bullet"/>
      <w:lvlText w:val="•"/>
      <w:lvlJc w:val="left"/>
      <w:pPr>
        <w:ind w:left="7913" w:hanging="361"/>
      </w:pPr>
      <w:rPr>
        <w:rFonts w:hint="default"/>
        <w:lang w:val="en-US" w:eastAsia="en-US" w:bidi="ar-SA"/>
      </w:rPr>
    </w:lvl>
    <w:lvl w:ilvl="8" w:tplc="57861E28">
      <w:numFmt w:val="bullet"/>
      <w:lvlText w:val="•"/>
      <w:lvlJc w:val="left"/>
      <w:pPr>
        <w:ind w:left="8866" w:hanging="361"/>
      </w:pPr>
      <w:rPr>
        <w:rFonts w:hint="default"/>
        <w:lang w:val="en-US" w:eastAsia="en-US" w:bidi="ar-SA"/>
      </w:rPr>
    </w:lvl>
  </w:abstractNum>
  <w:abstractNum w:abstractNumId="27" w15:restartNumberingAfterBreak="0">
    <w:nsid w:val="0B4218DC"/>
    <w:multiLevelType w:val="hybridMultilevel"/>
    <w:tmpl w:val="C7B2A15C"/>
    <w:lvl w:ilvl="0" w:tplc="BF98A58A">
      <w:numFmt w:val="bullet"/>
      <w:lvlText w:val=""/>
      <w:lvlJc w:val="left"/>
      <w:pPr>
        <w:ind w:left="831" w:hanging="361"/>
      </w:pPr>
      <w:rPr>
        <w:rFonts w:ascii="Symbol" w:eastAsia="Symbol" w:hAnsi="Symbol" w:cs="Symbol" w:hint="default"/>
        <w:b w:val="0"/>
        <w:bCs w:val="0"/>
        <w:i w:val="0"/>
        <w:iCs w:val="0"/>
        <w:spacing w:val="0"/>
        <w:w w:val="100"/>
        <w:sz w:val="26"/>
        <w:szCs w:val="26"/>
        <w:lang w:val="en-US" w:eastAsia="en-US" w:bidi="ar-SA"/>
      </w:rPr>
    </w:lvl>
    <w:lvl w:ilvl="1" w:tplc="2C60CB5E">
      <w:numFmt w:val="bullet"/>
      <w:lvlText w:val="•"/>
      <w:lvlJc w:val="left"/>
      <w:pPr>
        <w:ind w:left="1651" w:hanging="361"/>
      </w:pPr>
      <w:rPr>
        <w:rFonts w:hint="default"/>
        <w:lang w:val="en-US" w:eastAsia="en-US" w:bidi="ar-SA"/>
      </w:rPr>
    </w:lvl>
    <w:lvl w:ilvl="2" w:tplc="6284B662">
      <w:numFmt w:val="bullet"/>
      <w:lvlText w:val="•"/>
      <w:lvlJc w:val="left"/>
      <w:pPr>
        <w:ind w:left="2463" w:hanging="361"/>
      </w:pPr>
      <w:rPr>
        <w:rFonts w:hint="default"/>
        <w:lang w:val="en-US" w:eastAsia="en-US" w:bidi="ar-SA"/>
      </w:rPr>
    </w:lvl>
    <w:lvl w:ilvl="3" w:tplc="4210D112">
      <w:numFmt w:val="bullet"/>
      <w:lvlText w:val="•"/>
      <w:lvlJc w:val="left"/>
      <w:pPr>
        <w:ind w:left="3275" w:hanging="361"/>
      </w:pPr>
      <w:rPr>
        <w:rFonts w:hint="default"/>
        <w:lang w:val="en-US" w:eastAsia="en-US" w:bidi="ar-SA"/>
      </w:rPr>
    </w:lvl>
    <w:lvl w:ilvl="4" w:tplc="4014A3EC">
      <w:numFmt w:val="bullet"/>
      <w:lvlText w:val="•"/>
      <w:lvlJc w:val="left"/>
      <w:pPr>
        <w:ind w:left="4087" w:hanging="361"/>
      </w:pPr>
      <w:rPr>
        <w:rFonts w:hint="default"/>
        <w:lang w:val="en-US" w:eastAsia="en-US" w:bidi="ar-SA"/>
      </w:rPr>
    </w:lvl>
    <w:lvl w:ilvl="5" w:tplc="32D0ADA0">
      <w:numFmt w:val="bullet"/>
      <w:lvlText w:val="•"/>
      <w:lvlJc w:val="left"/>
      <w:pPr>
        <w:ind w:left="4899" w:hanging="361"/>
      </w:pPr>
      <w:rPr>
        <w:rFonts w:hint="default"/>
        <w:lang w:val="en-US" w:eastAsia="en-US" w:bidi="ar-SA"/>
      </w:rPr>
    </w:lvl>
    <w:lvl w:ilvl="6" w:tplc="5BDC87FE">
      <w:numFmt w:val="bullet"/>
      <w:lvlText w:val="•"/>
      <w:lvlJc w:val="left"/>
      <w:pPr>
        <w:ind w:left="5711" w:hanging="361"/>
      </w:pPr>
      <w:rPr>
        <w:rFonts w:hint="default"/>
        <w:lang w:val="en-US" w:eastAsia="en-US" w:bidi="ar-SA"/>
      </w:rPr>
    </w:lvl>
    <w:lvl w:ilvl="7" w:tplc="B6EE75A4">
      <w:numFmt w:val="bullet"/>
      <w:lvlText w:val="•"/>
      <w:lvlJc w:val="left"/>
      <w:pPr>
        <w:ind w:left="6523" w:hanging="361"/>
      </w:pPr>
      <w:rPr>
        <w:rFonts w:hint="default"/>
        <w:lang w:val="en-US" w:eastAsia="en-US" w:bidi="ar-SA"/>
      </w:rPr>
    </w:lvl>
    <w:lvl w:ilvl="8" w:tplc="81FC3FFC">
      <w:numFmt w:val="bullet"/>
      <w:lvlText w:val="•"/>
      <w:lvlJc w:val="left"/>
      <w:pPr>
        <w:ind w:left="7335" w:hanging="361"/>
      </w:pPr>
      <w:rPr>
        <w:rFonts w:hint="default"/>
        <w:lang w:val="en-US" w:eastAsia="en-US" w:bidi="ar-SA"/>
      </w:rPr>
    </w:lvl>
  </w:abstractNum>
  <w:abstractNum w:abstractNumId="28" w15:restartNumberingAfterBreak="0">
    <w:nsid w:val="0B461B0F"/>
    <w:multiLevelType w:val="hybridMultilevel"/>
    <w:tmpl w:val="748A3F98"/>
    <w:lvl w:ilvl="0" w:tplc="13B0B12A">
      <w:start w:val="1"/>
      <w:numFmt w:val="lowerLetter"/>
      <w:lvlText w:val="(%1)"/>
      <w:lvlJc w:val="left"/>
      <w:pPr>
        <w:ind w:left="1245" w:hanging="381"/>
      </w:pPr>
      <w:rPr>
        <w:rFonts w:ascii="Cambria" w:eastAsia="Cambria" w:hAnsi="Cambria" w:cs="Cambria" w:hint="default"/>
        <w:b w:val="0"/>
        <w:bCs w:val="0"/>
        <w:i w:val="0"/>
        <w:iCs w:val="0"/>
        <w:spacing w:val="-2"/>
        <w:w w:val="100"/>
        <w:sz w:val="26"/>
        <w:szCs w:val="26"/>
        <w:lang w:val="en-US" w:eastAsia="en-US" w:bidi="ar-SA"/>
      </w:rPr>
    </w:lvl>
    <w:lvl w:ilvl="1" w:tplc="098234F6">
      <w:numFmt w:val="bullet"/>
      <w:lvlText w:val="•"/>
      <w:lvlJc w:val="left"/>
      <w:pPr>
        <w:ind w:left="2193" w:hanging="381"/>
      </w:pPr>
      <w:rPr>
        <w:rFonts w:hint="default"/>
        <w:lang w:val="en-US" w:eastAsia="en-US" w:bidi="ar-SA"/>
      </w:rPr>
    </w:lvl>
    <w:lvl w:ilvl="2" w:tplc="5304133E">
      <w:numFmt w:val="bullet"/>
      <w:lvlText w:val="•"/>
      <w:lvlJc w:val="left"/>
      <w:pPr>
        <w:ind w:left="3146" w:hanging="381"/>
      </w:pPr>
      <w:rPr>
        <w:rFonts w:hint="default"/>
        <w:lang w:val="en-US" w:eastAsia="en-US" w:bidi="ar-SA"/>
      </w:rPr>
    </w:lvl>
    <w:lvl w:ilvl="3" w:tplc="B4ACA59C">
      <w:numFmt w:val="bullet"/>
      <w:lvlText w:val="•"/>
      <w:lvlJc w:val="left"/>
      <w:pPr>
        <w:ind w:left="4099" w:hanging="381"/>
      </w:pPr>
      <w:rPr>
        <w:rFonts w:hint="default"/>
        <w:lang w:val="en-US" w:eastAsia="en-US" w:bidi="ar-SA"/>
      </w:rPr>
    </w:lvl>
    <w:lvl w:ilvl="4" w:tplc="EB0E3B06">
      <w:numFmt w:val="bullet"/>
      <w:lvlText w:val="•"/>
      <w:lvlJc w:val="left"/>
      <w:pPr>
        <w:ind w:left="5053" w:hanging="381"/>
      </w:pPr>
      <w:rPr>
        <w:rFonts w:hint="default"/>
        <w:lang w:val="en-US" w:eastAsia="en-US" w:bidi="ar-SA"/>
      </w:rPr>
    </w:lvl>
    <w:lvl w:ilvl="5" w:tplc="9E2A3790">
      <w:numFmt w:val="bullet"/>
      <w:lvlText w:val="•"/>
      <w:lvlJc w:val="left"/>
      <w:pPr>
        <w:ind w:left="6006" w:hanging="381"/>
      </w:pPr>
      <w:rPr>
        <w:rFonts w:hint="default"/>
        <w:lang w:val="en-US" w:eastAsia="en-US" w:bidi="ar-SA"/>
      </w:rPr>
    </w:lvl>
    <w:lvl w:ilvl="6" w:tplc="F1BEBC70">
      <w:numFmt w:val="bullet"/>
      <w:lvlText w:val="•"/>
      <w:lvlJc w:val="left"/>
      <w:pPr>
        <w:ind w:left="6959" w:hanging="381"/>
      </w:pPr>
      <w:rPr>
        <w:rFonts w:hint="default"/>
        <w:lang w:val="en-US" w:eastAsia="en-US" w:bidi="ar-SA"/>
      </w:rPr>
    </w:lvl>
    <w:lvl w:ilvl="7" w:tplc="CB96B04A">
      <w:numFmt w:val="bullet"/>
      <w:lvlText w:val="•"/>
      <w:lvlJc w:val="left"/>
      <w:pPr>
        <w:ind w:left="7913" w:hanging="381"/>
      </w:pPr>
      <w:rPr>
        <w:rFonts w:hint="default"/>
        <w:lang w:val="en-US" w:eastAsia="en-US" w:bidi="ar-SA"/>
      </w:rPr>
    </w:lvl>
    <w:lvl w:ilvl="8" w:tplc="A84849FE">
      <w:numFmt w:val="bullet"/>
      <w:lvlText w:val="•"/>
      <w:lvlJc w:val="left"/>
      <w:pPr>
        <w:ind w:left="8866" w:hanging="381"/>
      </w:pPr>
      <w:rPr>
        <w:rFonts w:hint="default"/>
        <w:lang w:val="en-US" w:eastAsia="en-US" w:bidi="ar-SA"/>
      </w:rPr>
    </w:lvl>
  </w:abstractNum>
  <w:abstractNum w:abstractNumId="29" w15:restartNumberingAfterBreak="0">
    <w:nsid w:val="0C7F1C31"/>
    <w:multiLevelType w:val="hybridMultilevel"/>
    <w:tmpl w:val="7A661C82"/>
    <w:lvl w:ilvl="0" w:tplc="06623756">
      <w:start w:val="2"/>
      <w:numFmt w:val="decimal"/>
      <w:lvlText w:val="(%1)"/>
      <w:lvlJc w:val="left"/>
      <w:pPr>
        <w:ind w:left="874" w:hanging="400"/>
      </w:pPr>
      <w:rPr>
        <w:rFonts w:ascii="Cambria" w:eastAsia="Cambria" w:hAnsi="Cambria" w:cs="Cambria" w:hint="default"/>
        <w:b w:val="0"/>
        <w:bCs w:val="0"/>
        <w:i w:val="0"/>
        <w:iCs w:val="0"/>
        <w:spacing w:val="0"/>
        <w:w w:val="100"/>
        <w:sz w:val="26"/>
        <w:szCs w:val="26"/>
        <w:lang w:val="en-US" w:eastAsia="en-US" w:bidi="ar-SA"/>
      </w:rPr>
    </w:lvl>
    <w:lvl w:ilvl="1" w:tplc="2DBA971C">
      <w:numFmt w:val="bullet"/>
      <w:lvlText w:val="-"/>
      <w:lvlJc w:val="left"/>
      <w:pPr>
        <w:ind w:left="1595" w:hanging="360"/>
      </w:pPr>
      <w:rPr>
        <w:rFonts w:ascii="Calibri" w:eastAsia="Calibri" w:hAnsi="Calibri" w:cs="Calibri" w:hint="default"/>
        <w:b w:val="0"/>
        <w:bCs w:val="0"/>
        <w:i/>
        <w:iCs/>
        <w:color w:val="2E5395"/>
        <w:spacing w:val="0"/>
        <w:w w:val="100"/>
        <w:sz w:val="26"/>
        <w:szCs w:val="26"/>
        <w:lang w:val="en-US" w:eastAsia="en-US" w:bidi="ar-SA"/>
      </w:rPr>
    </w:lvl>
    <w:lvl w:ilvl="2" w:tplc="AF60A334">
      <w:numFmt w:val="bullet"/>
      <w:lvlText w:val="•"/>
      <w:lvlJc w:val="left"/>
      <w:pPr>
        <w:ind w:left="2619" w:hanging="360"/>
      </w:pPr>
      <w:rPr>
        <w:rFonts w:hint="default"/>
        <w:lang w:val="en-US" w:eastAsia="en-US" w:bidi="ar-SA"/>
      </w:rPr>
    </w:lvl>
    <w:lvl w:ilvl="3" w:tplc="B178E588">
      <w:numFmt w:val="bullet"/>
      <w:lvlText w:val="•"/>
      <w:lvlJc w:val="left"/>
      <w:pPr>
        <w:ind w:left="3638" w:hanging="360"/>
      </w:pPr>
      <w:rPr>
        <w:rFonts w:hint="default"/>
        <w:lang w:val="en-US" w:eastAsia="en-US" w:bidi="ar-SA"/>
      </w:rPr>
    </w:lvl>
    <w:lvl w:ilvl="4" w:tplc="5276F0CC">
      <w:numFmt w:val="bullet"/>
      <w:lvlText w:val="•"/>
      <w:lvlJc w:val="left"/>
      <w:pPr>
        <w:ind w:left="4657" w:hanging="360"/>
      </w:pPr>
      <w:rPr>
        <w:rFonts w:hint="default"/>
        <w:lang w:val="en-US" w:eastAsia="en-US" w:bidi="ar-SA"/>
      </w:rPr>
    </w:lvl>
    <w:lvl w:ilvl="5" w:tplc="58A4E4BC">
      <w:numFmt w:val="bullet"/>
      <w:lvlText w:val="•"/>
      <w:lvlJc w:val="left"/>
      <w:pPr>
        <w:ind w:left="5676" w:hanging="360"/>
      </w:pPr>
      <w:rPr>
        <w:rFonts w:hint="default"/>
        <w:lang w:val="en-US" w:eastAsia="en-US" w:bidi="ar-SA"/>
      </w:rPr>
    </w:lvl>
    <w:lvl w:ilvl="6" w:tplc="BBCE5614">
      <w:numFmt w:val="bullet"/>
      <w:lvlText w:val="•"/>
      <w:lvlJc w:val="left"/>
      <w:pPr>
        <w:ind w:left="6696" w:hanging="360"/>
      </w:pPr>
      <w:rPr>
        <w:rFonts w:hint="default"/>
        <w:lang w:val="en-US" w:eastAsia="en-US" w:bidi="ar-SA"/>
      </w:rPr>
    </w:lvl>
    <w:lvl w:ilvl="7" w:tplc="D6AC41EC">
      <w:numFmt w:val="bullet"/>
      <w:lvlText w:val="•"/>
      <w:lvlJc w:val="left"/>
      <w:pPr>
        <w:ind w:left="7715" w:hanging="360"/>
      </w:pPr>
      <w:rPr>
        <w:rFonts w:hint="default"/>
        <w:lang w:val="en-US" w:eastAsia="en-US" w:bidi="ar-SA"/>
      </w:rPr>
    </w:lvl>
    <w:lvl w:ilvl="8" w:tplc="5C545C82">
      <w:numFmt w:val="bullet"/>
      <w:lvlText w:val="•"/>
      <w:lvlJc w:val="left"/>
      <w:pPr>
        <w:ind w:left="8734" w:hanging="360"/>
      </w:pPr>
      <w:rPr>
        <w:rFonts w:hint="default"/>
        <w:lang w:val="en-US" w:eastAsia="en-US" w:bidi="ar-SA"/>
      </w:rPr>
    </w:lvl>
  </w:abstractNum>
  <w:abstractNum w:abstractNumId="30" w15:restartNumberingAfterBreak="0">
    <w:nsid w:val="0ECC6AA0"/>
    <w:multiLevelType w:val="hybridMultilevel"/>
    <w:tmpl w:val="B038E752"/>
    <w:lvl w:ilvl="0" w:tplc="C54A26A0">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5392824C">
      <w:numFmt w:val="bullet"/>
      <w:lvlText w:val="•"/>
      <w:lvlJc w:val="left"/>
      <w:pPr>
        <w:ind w:left="1321" w:hanging="360"/>
      </w:pPr>
      <w:rPr>
        <w:rFonts w:hint="default"/>
        <w:lang w:val="en-US" w:eastAsia="en-US" w:bidi="ar-SA"/>
      </w:rPr>
    </w:lvl>
    <w:lvl w:ilvl="2" w:tplc="418C0C04">
      <w:numFmt w:val="bullet"/>
      <w:lvlText w:val="•"/>
      <w:lvlJc w:val="left"/>
      <w:pPr>
        <w:ind w:left="2162" w:hanging="360"/>
      </w:pPr>
      <w:rPr>
        <w:rFonts w:hint="default"/>
        <w:lang w:val="en-US" w:eastAsia="en-US" w:bidi="ar-SA"/>
      </w:rPr>
    </w:lvl>
    <w:lvl w:ilvl="3" w:tplc="44640ABE">
      <w:numFmt w:val="bullet"/>
      <w:lvlText w:val="•"/>
      <w:lvlJc w:val="left"/>
      <w:pPr>
        <w:ind w:left="3004" w:hanging="360"/>
      </w:pPr>
      <w:rPr>
        <w:rFonts w:hint="default"/>
        <w:lang w:val="en-US" w:eastAsia="en-US" w:bidi="ar-SA"/>
      </w:rPr>
    </w:lvl>
    <w:lvl w:ilvl="4" w:tplc="7616B4DE">
      <w:numFmt w:val="bullet"/>
      <w:lvlText w:val="•"/>
      <w:lvlJc w:val="left"/>
      <w:pPr>
        <w:ind w:left="3845" w:hanging="360"/>
      </w:pPr>
      <w:rPr>
        <w:rFonts w:hint="default"/>
        <w:lang w:val="en-US" w:eastAsia="en-US" w:bidi="ar-SA"/>
      </w:rPr>
    </w:lvl>
    <w:lvl w:ilvl="5" w:tplc="49EA1338">
      <w:numFmt w:val="bullet"/>
      <w:lvlText w:val="•"/>
      <w:lvlJc w:val="left"/>
      <w:pPr>
        <w:ind w:left="4687" w:hanging="360"/>
      </w:pPr>
      <w:rPr>
        <w:rFonts w:hint="default"/>
        <w:lang w:val="en-US" w:eastAsia="en-US" w:bidi="ar-SA"/>
      </w:rPr>
    </w:lvl>
    <w:lvl w:ilvl="6" w:tplc="B41C0308">
      <w:numFmt w:val="bullet"/>
      <w:lvlText w:val="•"/>
      <w:lvlJc w:val="left"/>
      <w:pPr>
        <w:ind w:left="5528" w:hanging="360"/>
      </w:pPr>
      <w:rPr>
        <w:rFonts w:hint="default"/>
        <w:lang w:val="en-US" w:eastAsia="en-US" w:bidi="ar-SA"/>
      </w:rPr>
    </w:lvl>
    <w:lvl w:ilvl="7" w:tplc="8D8A5B2A">
      <w:numFmt w:val="bullet"/>
      <w:lvlText w:val="•"/>
      <w:lvlJc w:val="left"/>
      <w:pPr>
        <w:ind w:left="6369" w:hanging="360"/>
      </w:pPr>
      <w:rPr>
        <w:rFonts w:hint="default"/>
        <w:lang w:val="en-US" w:eastAsia="en-US" w:bidi="ar-SA"/>
      </w:rPr>
    </w:lvl>
    <w:lvl w:ilvl="8" w:tplc="B0A4F0A4">
      <w:numFmt w:val="bullet"/>
      <w:lvlText w:val="•"/>
      <w:lvlJc w:val="left"/>
      <w:pPr>
        <w:ind w:left="7211" w:hanging="360"/>
      </w:pPr>
      <w:rPr>
        <w:rFonts w:hint="default"/>
        <w:lang w:val="en-US" w:eastAsia="en-US" w:bidi="ar-SA"/>
      </w:rPr>
    </w:lvl>
  </w:abstractNum>
  <w:abstractNum w:abstractNumId="31" w15:restartNumberingAfterBreak="0">
    <w:nsid w:val="0F061C98"/>
    <w:multiLevelType w:val="hybridMultilevel"/>
    <w:tmpl w:val="550AE400"/>
    <w:lvl w:ilvl="0" w:tplc="5504FA1C">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B808A3CE">
      <w:numFmt w:val="bullet"/>
      <w:lvlText w:val="•"/>
      <w:lvlJc w:val="left"/>
      <w:pPr>
        <w:ind w:left="1869" w:hanging="360"/>
      </w:pPr>
      <w:rPr>
        <w:rFonts w:hint="default"/>
        <w:lang w:val="en-US" w:eastAsia="en-US" w:bidi="ar-SA"/>
      </w:rPr>
    </w:lvl>
    <w:lvl w:ilvl="2" w:tplc="B8C6F1DA">
      <w:numFmt w:val="bullet"/>
      <w:lvlText w:val="•"/>
      <w:lvlJc w:val="left"/>
      <w:pPr>
        <w:ind w:left="2858" w:hanging="360"/>
      </w:pPr>
      <w:rPr>
        <w:rFonts w:hint="default"/>
        <w:lang w:val="en-US" w:eastAsia="en-US" w:bidi="ar-SA"/>
      </w:rPr>
    </w:lvl>
    <w:lvl w:ilvl="3" w:tplc="EC34469C">
      <w:numFmt w:val="bullet"/>
      <w:lvlText w:val="•"/>
      <w:lvlJc w:val="left"/>
      <w:pPr>
        <w:ind w:left="3847" w:hanging="360"/>
      </w:pPr>
      <w:rPr>
        <w:rFonts w:hint="default"/>
        <w:lang w:val="en-US" w:eastAsia="en-US" w:bidi="ar-SA"/>
      </w:rPr>
    </w:lvl>
    <w:lvl w:ilvl="4" w:tplc="64C8D2FC">
      <w:numFmt w:val="bullet"/>
      <w:lvlText w:val="•"/>
      <w:lvlJc w:val="left"/>
      <w:pPr>
        <w:ind w:left="4837" w:hanging="360"/>
      </w:pPr>
      <w:rPr>
        <w:rFonts w:hint="default"/>
        <w:lang w:val="en-US" w:eastAsia="en-US" w:bidi="ar-SA"/>
      </w:rPr>
    </w:lvl>
    <w:lvl w:ilvl="5" w:tplc="BAAE19C8">
      <w:numFmt w:val="bullet"/>
      <w:lvlText w:val="•"/>
      <w:lvlJc w:val="left"/>
      <w:pPr>
        <w:ind w:left="5826" w:hanging="360"/>
      </w:pPr>
      <w:rPr>
        <w:rFonts w:hint="default"/>
        <w:lang w:val="en-US" w:eastAsia="en-US" w:bidi="ar-SA"/>
      </w:rPr>
    </w:lvl>
    <w:lvl w:ilvl="6" w:tplc="528E9BCC">
      <w:numFmt w:val="bullet"/>
      <w:lvlText w:val="•"/>
      <w:lvlJc w:val="left"/>
      <w:pPr>
        <w:ind w:left="6815" w:hanging="360"/>
      </w:pPr>
      <w:rPr>
        <w:rFonts w:hint="default"/>
        <w:lang w:val="en-US" w:eastAsia="en-US" w:bidi="ar-SA"/>
      </w:rPr>
    </w:lvl>
    <w:lvl w:ilvl="7" w:tplc="4BCE9FD0">
      <w:numFmt w:val="bullet"/>
      <w:lvlText w:val="•"/>
      <w:lvlJc w:val="left"/>
      <w:pPr>
        <w:ind w:left="7805" w:hanging="360"/>
      </w:pPr>
      <w:rPr>
        <w:rFonts w:hint="default"/>
        <w:lang w:val="en-US" w:eastAsia="en-US" w:bidi="ar-SA"/>
      </w:rPr>
    </w:lvl>
    <w:lvl w:ilvl="8" w:tplc="84FAEA28">
      <w:numFmt w:val="bullet"/>
      <w:lvlText w:val="•"/>
      <w:lvlJc w:val="left"/>
      <w:pPr>
        <w:ind w:left="8794" w:hanging="360"/>
      </w:pPr>
      <w:rPr>
        <w:rFonts w:hint="default"/>
        <w:lang w:val="en-US" w:eastAsia="en-US" w:bidi="ar-SA"/>
      </w:rPr>
    </w:lvl>
  </w:abstractNum>
  <w:abstractNum w:abstractNumId="32" w15:restartNumberingAfterBreak="0">
    <w:nsid w:val="0F0868F1"/>
    <w:multiLevelType w:val="hybridMultilevel"/>
    <w:tmpl w:val="6A9AEEDA"/>
    <w:lvl w:ilvl="0" w:tplc="CE5C18AC">
      <w:start w:val="1"/>
      <w:numFmt w:val="decimal"/>
      <w:lvlText w:val="(%1)"/>
      <w:lvlJc w:val="left"/>
      <w:pPr>
        <w:ind w:left="579" w:hanging="400"/>
      </w:pPr>
      <w:rPr>
        <w:rFonts w:ascii="Cambria" w:eastAsia="Cambria" w:hAnsi="Cambria" w:cs="Cambria" w:hint="default"/>
        <w:b w:val="0"/>
        <w:bCs w:val="0"/>
        <w:i w:val="0"/>
        <w:iCs w:val="0"/>
        <w:spacing w:val="0"/>
        <w:w w:val="100"/>
        <w:sz w:val="26"/>
        <w:szCs w:val="26"/>
        <w:lang w:val="en-US" w:eastAsia="en-US" w:bidi="ar-SA"/>
      </w:rPr>
    </w:lvl>
    <w:lvl w:ilvl="1" w:tplc="F29E304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9F46B57C">
      <w:numFmt w:val="bullet"/>
      <w:lvlText w:val="•"/>
      <w:lvlJc w:val="left"/>
      <w:pPr>
        <w:ind w:left="2405" w:hanging="361"/>
      </w:pPr>
      <w:rPr>
        <w:rFonts w:hint="default"/>
        <w:lang w:val="en-US" w:eastAsia="en-US" w:bidi="ar-SA"/>
      </w:rPr>
    </w:lvl>
    <w:lvl w:ilvl="3" w:tplc="F8124C92">
      <w:numFmt w:val="bullet"/>
      <w:lvlText w:val="•"/>
      <w:lvlJc w:val="left"/>
      <w:pPr>
        <w:ind w:left="3451" w:hanging="361"/>
      </w:pPr>
      <w:rPr>
        <w:rFonts w:hint="default"/>
        <w:lang w:val="en-US" w:eastAsia="en-US" w:bidi="ar-SA"/>
      </w:rPr>
    </w:lvl>
    <w:lvl w:ilvl="4" w:tplc="0046DE16">
      <w:numFmt w:val="bullet"/>
      <w:lvlText w:val="•"/>
      <w:lvlJc w:val="left"/>
      <w:pPr>
        <w:ind w:left="4497" w:hanging="361"/>
      </w:pPr>
      <w:rPr>
        <w:rFonts w:hint="default"/>
        <w:lang w:val="en-US" w:eastAsia="en-US" w:bidi="ar-SA"/>
      </w:rPr>
    </w:lvl>
    <w:lvl w:ilvl="5" w:tplc="93C8D492">
      <w:numFmt w:val="bullet"/>
      <w:lvlText w:val="•"/>
      <w:lvlJc w:val="left"/>
      <w:pPr>
        <w:ind w:left="5543" w:hanging="361"/>
      </w:pPr>
      <w:rPr>
        <w:rFonts w:hint="default"/>
        <w:lang w:val="en-US" w:eastAsia="en-US" w:bidi="ar-SA"/>
      </w:rPr>
    </w:lvl>
    <w:lvl w:ilvl="6" w:tplc="858832B4">
      <w:numFmt w:val="bullet"/>
      <w:lvlText w:val="•"/>
      <w:lvlJc w:val="left"/>
      <w:pPr>
        <w:ind w:left="6589" w:hanging="361"/>
      </w:pPr>
      <w:rPr>
        <w:rFonts w:hint="default"/>
        <w:lang w:val="en-US" w:eastAsia="en-US" w:bidi="ar-SA"/>
      </w:rPr>
    </w:lvl>
    <w:lvl w:ilvl="7" w:tplc="904E8AFE">
      <w:numFmt w:val="bullet"/>
      <w:lvlText w:val="•"/>
      <w:lvlJc w:val="left"/>
      <w:pPr>
        <w:ind w:left="7635" w:hanging="361"/>
      </w:pPr>
      <w:rPr>
        <w:rFonts w:hint="default"/>
        <w:lang w:val="en-US" w:eastAsia="en-US" w:bidi="ar-SA"/>
      </w:rPr>
    </w:lvl>
    <w:lvl w:ilvl="8" w:tplc="C876ED2A">
      <w:numFmt w:val="bullet"/>
      <w:lvlText w:val="•"/>
      <w:lvlJc w:val="left"/>
      <w:pPr>
        <w:ind w:left="8681" w:hanging="361"/>
      </w:pPr>
      <w:rPr>
        <w:rFonts w:hint="default"/>
        <w:lang w:val="en-US" w:eastAsia="en-US" w:bidi="ar-SA"/>
      </w:rPr>
    </w:lvl>
  </w:abstractNum>
  <w:abstractNum w:abstractNumId="33" w15:restartNumberingAfterBreak="0">
    <w:nsid w:val="0F3A695C"/>
    <w:multiLevelType w:val="hybridMultilevel"/>
    <w:tmpl w:val="6A4C6EFA"/>
    <w:lvl w:ilvl="0" w:tplc="FA1223B0">
      <w:numFmt w:val="bullet"/>
      <w:lvlText w:val="-"/>
      <w:lvlJc w:val="left"/>
      <w:pPr>
        <w:ind w:left="1505" w:hanging="361"/>
      </w:pPr>
      <w:rPr>
        <w:rFonts w:ascii="Calibri" w:eastAsia="Calibri" w:hAnsi="Calibri" w:cs="Calibri" w:hint="default"/>
        <w:spacing w:val="0"/>
        <w:w w:val="100"/>
        <w:lang w:val="en-US" w:eastAsia="en-US" w:bidi="ar-SA"/>
      </w:rPr>
    </w:lvl>
    <w:lvl w:ilvl="1" w:tplc="61E86080">
      <w:numFmt w:val="bullet"/>
      <w:lvlText w:val="•"/>
      <w:lvlJc w:val="left"/>
      <w:pPr>
        <w:ind w:left="2427" w:hanging="361"/>
      </w:pPr>
      <w:rPr>
        <w:rFonts w:hint="default"/>
        <w:lang w:val="en-US" w:eastAsia="en-US" w:bidi="ar-SA"/>
      </w:rPr>
    </w:lvl>
    <w:lvl w:ilvl="2" w:tplc="6F20BDA8">
      <w:numFmt w:val="bullet"/>
      <w:lvlText w:val="•"/>
      <w:lvlJc w:val="left"/>
      <w:pPr>
        <w:ind w:left="3354" w:hanging="361"/>
      </w:pPr>
      <w:rPr>
        <w:rFonts w:hint="default"/>
        <w:lang w:val="en-US" w:eastAsia="en-US" w:bidi="ar-SA"/>
      </w:rPr>
    </w:lvl>
    <w:lvl w:ilvl="3" w:tplc="784A1B96">
      <w:numFmt w:val="bullet"/>
      <w:lvlText w:val="•"/>
      <w:lvlJc w:val="left"/>
      <w:pPr>
        <w:ind w:left="4281" w:hanging="361"/>
      </w:pPr>
      <w:rPr>
        <w:rFonts w:hint="default"/>
        <w:lang w:val="en-US" w:eastAsia="en-US" w:bidi="ar-SA"/>
      </w:rPr>
    </w:lvl>
    <w:lvl w:ilvl="4" w:tplc="8F58C4A4">
      <w:numFmt w:val="bullet"/>
      <w:lvlText w:val="•"/>
      <w:lvlJc w:val="left"/>
      <w:pPr>
        <w:ind w:left="5209" w:hanging="361"/>
      </w:pPr>
      <w:rPr>
        <w:rFonts w:hint="default"/>
        <w:lang w:val="en-US" w:eastAsia="en-US" w:bidi="ar-SA"/>
      </w:rPr>
    </w:lvl>
    <w:lvl w:ilvl="5" w:tplc="3DD8FC14">
      <w:numFmt w:val="bullet"/>
      <w:lvlText w:val="•"/>
      <w:lvlJc w:val="left"/>
      <w:pPr>
        <w:ind w:left="6136" w:hanging="361"/>
      </w:pPr>
      <w:rPr>
        <w:rFonts w:hint="default"/>
        <w:lang w:val="en-US" w:eastAsia="en-US" w:bidi="ar-SA"/>
      </w:rPr>
    </w:lvl>
    <w:lvl w:ilvl="6" w:tplc="3CA86AA6">
      <w:numFmt w:val="bullet"/>
      <w:lvlText w:val="•"/>
      <w:lvlJc w:val="left"/>
      <w:pPr>
        <w:ind w:left="7063" w:hanging="361"/>
      </w:pPr>
      <w:rPr>
        <w:rFonts w:hint="default"/>
        <w:lang w:val="en-US" w:eastAsia="en-US" w:bidi="ar-SA"/>
      </w:rPr>
    </w:lvl>
    <w:lvl w:ilvl="7" w:tplc="EC308AC8">
      <w:numFmt w:val="bullet"/>
      <w:lvlText w:val="•"/>
      <w:lvlJc w:val="left"/>
      <w:pPr>
        <w:ind w:left="7991" w:hanging="361"/>
      </w:pPr>
      <w:rPr>
        <w:rFonts w:hint="default"/>
        <w:lang w:val="en-US" w:eastAsia="en-US" w:bidi="ar-SA"/>
      </w:rPr>
    </w:lvl>
    <w:lvl w:ilvl="8" w:tplc="7E248C74">
      <w:numFmt w:val="bullet"/>
      <w:lvlText w:val="•"/>
      <w:lvlJc w:val="left"/>
      <w:pPr>
        <w:ind w:left="8918" w:hanging="361"/>
      </w:pPr>
      <w:rPr>
        <w:rFonts w:hint="default"/>
        <w:lang w:val="en-US" w:eastAsia="en-US" w:bidi="ar-SA"/>
      </w:rPr>
    </w:lvl>
  </w:abstractNum>
  <w:abstractNum w:abstractNumId="34" w15:restartNumberingAfterBreak="0">
    <w:nsid w:val="0FAA11C8"/>
    <w:multiLevelType w:val="hybridMultilevel"/>
    <w:tmpl w:val="C270E6CC"/>
    <w:lvl w:ilvl="0" w:tplc="A7120AD6">
      <w:numFmt w:val="bullet"/>
      <w:lvlText w:val=""/>
      <w:lvlJc w:val="left"/>
      <w:pPr>
        <w:ind w:left="470" w:hanging="360"/>
      </w:pPr>
      <w:rPr>
        <w:rFonts w:ascii="Symbol" w:eastAsia="Symbol" w:hAnsi="Symbol" w:cs="Symbol" w:hint="default"/>
        <w:b w:val="0"/>
        <w:bCs w:val="0"/>
        <w:i w:val="0"/>
        <w:iCs w:val="0"/>
        <w:color w:val="2E5395"/>
        <w:spacing w:val="0"/>
        <w:w w:val="100"/>
        <w:sz w:val="26"/>
        <w:szCs w:val="26"/>
        <w:lang w:val="en-US" w:eastAsia="en-US" w:bidi="ar-SA"/>
      </w:rPr>
    </w:lvl>
    <w:lvl w:ilvl="1" w:tplc="36FCB3CC">
      <w:numFmt w:val="bullet"/>
      <w:lvlText w:val="•"/>
      <w:lvlJc w:val="left"/>
      <w:pPr>
        <w:ind w:left="1321" w:hanging="360"/>
      </w:pPr>
      <w:rPr>
        <w:rFonts w:hint="default"/>
        <w:lang w:val="en-US" w:eastAsia="en-US" w:bidi="ar-SA"/>
      </w:rPr>
    </w:lvl>
    <w:lvl w:ilvl="2" w:tplc="25A8068A">
      <w:numFmt w:val="bullet"/>
      <w:lvlText w:val="•"/>
      <w:lvlJc w:val="left"/>
      <w:pPr>
        <w:ind w:left="2162" w:hanging="360"/>
      </w:pPr>
      <w:rPr>
        <w:rFonts w:hint="default"/>
        <w:lang w:val="en-US" w:eastAsia="en-US" w:bidi="ar-SA"/>
      </w:rPr>
    </w:lvl>
    <w:lvl w:ilvl="3" w:tplc="49245A2A">
      <w:numFmt w:val="bullet"/>
      <w:lvlText w:val="•"/>
      <w:lvlJc w:val="left"/>
      <w:pPr>
        <w:ind w:left="3004" w:hanging="360"/>
      </w:pPr>
      <w:rPr>
        <w:rFonts w:hint="default"/>
        <w:lang w:val="en-US" w:eastAsia="en-US" w:bidi="ar-SA"/>
      </w:rPr>
    </w:lvl>
    <w:lvl w:ilvl="4" w:tplc="8AB0E9F8">
      <w:numFmt w:val="bullet"/>
      <w:lvlText w:val="•"/>
      <w:lvlJc w:val="left"/>
      <w:pPr>
        <w:ind w:left="3845" w:hanging="360"/>
      </w:pPr>
      <w:rPr>
        <w:rFonts w:hint="default"/>
        <w:lang w:val="en-US" w:eastAsia="en-US" w:bidi="ar-SA"/>
      </w:rPr>
    </w:lvl>
    <w:lvl w:ilvl="5" w:tplc="905A3DF8">
      <w:numFmt w:val="bullet"/>
      <w:lvlText w:val="•"/>
      <w:lvlJc w:val="left"/>
      <w:pPr>
        <w:ind w:left="4687" w:hanging="360"/>
      </w:pPr>
      <w:rPr>
        <w:rFonts w:hint="default"/>
        <w:lang w:val="en-US" w:eastAsia="en-US" w:bidi="ar-SA"/>
      </w:rPr>
    </w:lvl>
    <w:lvl w:ilvl="6" w:tplc="DDD618A6">
      <w:numFmt w:val="bullet"/>
      <w:lvlText w:val="•"/>
      <w:lvlJc w:val="left"/>
      <w:pPr>
        <w:ind w:left="5528" w:hanging="360"/>
      </w:pPr>
      <w:rPr>
        <w:rFonts w:hint="default"/>
        <w:lang w:val="en-US" w:eastAsia="en-US" w:bidi="ar-SA"/>
      </w:rPr>
    </w:lvl>
    <w:lvl w:ilvl="7" w:tplc="F4BA1B72">
      <w:numFmt w:val="bullet"/>
      <w:lvlText w:val="•"/>
      <w:lvlJc w:val="left"/>
      <w:pPr>
        <w:ind w:left="6369" w:hanging="360"/>
      </w:pPr>
      <w:rPr>
        <w:rFonts w:hint="default"/>
        <w:lang w:val="en-US" w:eastAsia="en-US" w:bidi="ar-SA"/>
      </w:rPr>
    </w:lvl>
    <w:lvl w:ilvl="8" w:tplc="39B0812E">
      <w:numFmt w:val="bullet"/>
      <w:lvlText w:val="•"/>
      <w:lvlJc w:val="left"/>
      <w:pPr>
        <w:ind w:left="7211" w:hanging="360"/>
      </w:pPr>
      <w:rPr>
        <w:rFonts w:hint="default"/>
        <w:lang w:val="en-US" w:eastAsia="en-US" w:bidi="ar-SA"/>
      </w:rPr>
    </w:lvl>
  </w:abstractNum>
  <w:abstractNum w:abstractNumId="35" w15:restartNumberingAfterBreak="0">
    <w:nsid w:val="0FB129DB"/>
    <w:multiLevelType w:val="hybridMultilevel"/>
    <w:tmpl w:val="E962E28A"/>
    <w:lvl w:ilvl="0" w:tplc="8C003CF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18143C50">
      <w:numFmt w:val="bullet"/>
      <w:lvlText w:val="•"/>
      <w:lvlJc w:val="left"/>
      <w:pPr>
        <w:ind w:left="2301" w:hanging="361"/>
      </w:pPr>
      <w:rPr>
        <w:rFonts w:hint="default"/>
        <w:lang w:val="en-US" w:eastAsia="en-US" w:bidi="ar-SA"/>
      </w:rPr>
    </w:lvl>
    <w:lvl w:ilvl="2" w:tplc="1DD61CCE">
      <w:numFmt w:val="bullet"/>
      <w:lvlText w:val="•"/>
      <w:lvlJc w:val="left"/>
      <w:pPr>
        <w:ind w:left="3242" w:hanging="361"/>
      </w:pPr>
      <w:rPr>
        <w:rFonts w:hint="default"/>
        <w:lang w:val="en-US" w:eastAsia="en-US" w:bidi="ar-SA"/>
      </w:rPr>
    </w:lvl>
    <w:lvl w:ilvl="3" w:tplc="68F0374E">
      <w:numFmt w:val="bullet"/>
      <w:lvlText w:val="•"/>
      <w:lvlJc w:val="left"/>
      <w:pPr>
        <w:ind w:left="4183" w:hanging="361"/>
      </w:pPr>
      <w:rPr>
        <w:rFonts w:hint="default"/>
        <w:lang w:val="en-US" w:eastAsia="en-US" w:bidi="ar-SA"/>
      </w:rPr>
    </w:lvl>
    <w:lvl w:ilvl="4" w:tplc="13D2C10A">
      <w:numFmt w:val="bullet"/>
      <w:lvlText w:val="•"/>
      <w:lvlJc w:val="left"/>
      <w:pPr>
        <w:ind w:left="5125" w:hanging="361"/>
      </w:pPr>
      <w:rPr>
        <w:rFonts w:hint="default"/>
        <w:lang w:val="en-US" w:eastAsia="en-US" w:bidi="ar-SA"/>
      </w:rPr>
    </w:lvl>
    <w:lvl w:ilvl="5" w:tplc="2438B97C">
      <w:numFmt w:val="bullet"/>
      <w:lvlText w:val="•"/>
      <w:lvlJc w:val="left"/>
      <w:pPr>
        <w:ind w:left="6066" w:hanging="361"/>
      </w:pPr>
      <w:rPr>
        <w:rFonts w:hint="default"/>
        <w:lang w:val="en-US" w:eastAsia="en-US" w:bidi="ar-SA"/>
      </w:rPr>
    </w:lvl>
    <w:lvl w:ilvl="6" w:tplc="685AAF86">
      <w:numFmt w:val="bullet"/>
      <w:lvlText w:val="•"/>
      <w:lvlJc w:val="left"/>
      <w:pPr>
        <w:ind w:left="7007" w:hanging="361"/>
      </w:pPr>
      <w:rPr>
        <w:rFonts w:hint="default"/>
        <w:lang w:val="en-US" w:eastAsia="en-US" w:bidi="ar-SA"/>
      </w:rPr>
    </w:lvl>
    <w:lvl w:ilvl="7" w:tplc="28AC92D4">
      <w:numFmt w:val="bullet"/>
      <w:lvlText w:val="•"/>
      <w:lvlJc w:val="left"/>
      <w:pPr>
        <w:ind w:left="7949" w:hanging="361"/>
      </w:pPr>
      <w:rPr>
        <w:rFonts w:hint="default"/>
        <w:lang w:val="en-US" w:eastAsia="en-US" w:bidi="ar-SA"/>
      </w:rPr>
    </w:lvl>
    <w:lvl w:ilvl="8" w:tplc="7A34B212">
      <w:numFmt w:val="bullet"/>
      <w:lvlText w:val="•"/>
      <w:lvlJc w:val="left"/>
      <w:pPr>
        <w:ind w:left="8890" w:hanging="361"/>
      </w:pPr>
      <w:rPr>
        <w:rFonts w:hint="default"/>
        <w:lang w:val="en-US" w:eastAsia="en-US" w:bidi="ar-SA"/>
      </w:rPr>
    </w:lvl>
  </w:abstractNum>
  <w:abstractNum w:abstractNumId="36" w15:restartNumberingAfterBreak="0">
    <w:nsid w:val="0FD34E29"/>
    <w:multiLevelType w:val="hybridMultilevel"/>
    <w:tmpl w:val="70526F8C"/>
    <w:lvl w:ilvl="0" w:tplc="D7E610C0">
      <w:numFmt w:val="bullet"/>
      <w:lvlText w:val=""/>
      <w:lvlJc w:val="left"/>
      <w:pPr>
        <w:ind w:left="1079" w:hanging="360"/>
      </w:pPr>
      <w:rPr>
        <w:rFonts w:ascii="Symbol" w:eastAsia="Symbol" w:hAnsi="Symbol" w:cs="Symbol" w:hint="default"/>
        <w:b w:val="0"/>
        <w:bCs w:val="0"/>
        <w:i w:val="0"/>
        <w:iCs w:val="0"/>
        <w:color w:val="2D2D2D"/>
        <w:spacing w:val="0"/>
        <w:w w:val="100"/>
        <w:sz w:val="26"/>
        <w:szCs w:val="26"/>
        <w:lang w:val="en-US" w:eastAsia="en-US" w:bidi="ar-SA"/>
      </w:rPr>
    </w:lvl>
    <w:lvl w:ilvl="1" w:tplc="FD8204A8">
      <w:numFmt w:val="bullet"/>
      <w:lvlText w:val="•"/>
      <w:lvlJc w:val="left"/>
      <w:pPr>
        <w:ind w:left="2049" w:hanging="360"/>
      </w:pPr>
      <w:rPr>
        <w:rFonts w:hint="default"/>
        <w:lang w:val="en-US" w:eastAsia="en-US" w:bidi="ar-SA"/>
      </w:rPr>
    </w:lvl>
    <w:lvl w:ilvl="2" w:tplc="EDBCE960">
      <w:numFmt w:val="bullet"/>
      <w:lvlText w:val="•"/>
      <w:lvlJc w:val="left"/>
      <w:pPr>
        <w:ind w:left="3018" w:hanging="360"/>
      </w:pPr>
      <w:rPr>
        <w:rFonts w:hint="default"/>
        <w:lang w:val="en-US" w:eastAsia="en-US" w:bidi="ar-SA"/>
      </w:rPr>
    </w:lvl>
    <w:lvl w:ilvl="3" w:tplc="CAB2AA84">
      <w:numFmt w:val="bullet"/>
      <w:lvlText w:val="•"/>
      <w:lvlJc w:val="left"/>
      <w:pPr>
        <w:ind w:left="3987" w:hanging="360"/>
      </w:pPr>
      <w:rPr>
        <w:rFonts w:hint="default"/>
        <w:lang w:val="en-US" w:eastAsia="en-US" w:bidi="ar-SA"/>
      </w:rPr>
    </w:lvl>
    <w:lvl w:ilvl="4" w:tplc="08AC00B0">
      <w:numFmt w:val="bullet"/>
      <w:lvlText w:val="•"/>
      <w:lvlJc w:val="left"/>
      <w:pPr>
        <w:ind w:left="4957" w:hanging="360"/>
      </w:pPr>
      <w:rPr>
        <w:rFonts w:hint="default"/>
        <w:lang w:val="en-US" w:eastAsia="en-US" w:bidi="ar-SA"/>
      </w:rPr>
    </w:lvl>
    <w:lvl w:ilvl="5" w:tplc="A79EF32A">
      <w:numFmt w:val="bullet"/>
      <w:lvlText w:val="•"/>
      <w:lvlJc w:val="left"/>
      <w:pPr>
        <w:ind w:left="5926" w:hanging="360"/>
      </w:pPr>
      <w:rPr>
        <w:rFonts w:hint="default"/>
        <w:lang w:val="en-US" w:eastAsia="en-US" w:bidi="ar-SA"/>
      </w:rPr>
    </w:lvl>
    <w:lvl w:ilvl="6" w:tplc="13D66A06">
      <w:numFmt w:val="bullet"/>
      <w:lvlText w:val="•"/>
      <w:lvlJc w:val="left"/>
      <w:pPr>
        <w:ind w:left="6895" w:hanging="360"/>
      </w:pPr>
      <w:rPr>
        <w:rFonts w:hint="default"/>
        <w:lang w:val="en-US" w:eastAsia="en-US" w:bidi="ar-SA"/>
      </w:rPr>
    </w:lvl>
    <w:lvl w:ilvl="7" w:tplc="0338F89A">
      <w:numFmt w:val="bullet"/>
      <w:lvlText w:val="•"/>
      <w:lvlJc w:val="left"/>
      <w:pPr>
        <w:ind w:left="7865" w:hanging="360"/>
      </w:pPr>
      <w:rPr>
        <w:rFonts w:hint="default"/>
        <w:lang w:val="en-US" w:eastAsia="en-US" w:bidi="ar-SA"/>
      </w:rPr>
    </w:lvl>
    <w:lvl w:ilvl="8" w:tplc="EA6A61F0">
      <w:numFmt w:val="bullet"/>
      <w:lvlText w:val="•"/>
      <w:lvlJc w:val="left"/>
      <w:pPr>
        <w:ind w:left="8834" w:hanging="360"/>
      </w:pPr>
      <w:rPr>
        <w:rFonts w:hint="default"/>
        <w:lang w:val="en-US" w:eastAsia="en-US" w:bidi="ar-SA"/>
      </w:rPr>
    </w:lvl>
  </w:abstractNum>
  <w:abstractNum w:abstractNumId="37" w15:restartNumberingAfterBreak="0">
    <w:nsid w:val="101367E1"/>
    <w:multiLevelType w:val="hybridMultilevel"/>
    <w:tmpl w:val="FEF813C2"/>
    <w:lvl w:ilvl="0" w:tplc="67E2A4A6">
      <w:numFmt w:val="bullet"/>
      <w:lvlText w:val="•"/>
      <w:lvlJc w:val="left"/>
      <w:pPr>
        <w:ind w:left="93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1F2EA408">
      <w:numFmt w:val="bullet"/>
      <w:lvlText w:val="•"/>
      <w:lvlJc w:val="left"/>
      <w:pPr>
        <w:ind w:left="1923" w:hanging="360"/>
      </w:pPr>
      <w:rPr>
        <w:rFonts w:hint="default"/>
        <w:lang w:val="en-US" w:eastAsia="en-US" w:bidi="ar-SA"/>
      </w:rPr>
    </w:lvl>
    <w:lvl w:ilvl="2" w:tplc="6322678E">
      <w:numFmt w:val="bullet"/>
      <w:lvlText w:val="•"/>
      <w:lvlJc w:val="left"/>
      <w:pPr>
        <w:ind w:left="2906" w:hanging="360"/>
      </w:pPr>
      <w:rPr>
        <w:rFonts w:hint="default"/>
        <w:lang w:val="en-US" w:eastAsia="en-US" w:bidi="ar-SA"/>
      </w:rPr>
    </w:lvl>
    <w:lvl w:ilvl="3" w:tplc="3FC01CF8">
      <w:numFmt w:val="bullet"/>
      <w:lvlText w:val="•"/>
      <w:lvlJc w:val="left"/>
      <w:pPr>
        <w:ind w:left="3889" w:hanging="360"/>
      </w:pPr>
      <w:rPr>
        <w:rFonts w:hint="default"/>
        <w:lang w:val="en-US" w:eastAsia="en-US" w:bidi="ar-SA"/>
      </w:rPr>
    </w:lvl>
    <w:lvl w:ilvl="4" w:tplc="D6E23F0E">
      <w:numFmt w:val="bullet"/>
      <w:lvlText w:val="•"/>
      <w:lvlJc w:val="left"/>
      <w:pPr>
        <w:ind w:left="4873" w:hanging="360"/>
      </w:pPr>
      <w:rPr>
        <w:rFonts w:hint="default"/>
        <w:lang w:val="en-US" w:eastAsia="en-US" w:bidi="ar-SA"/>
      </w:rPr>
    </w:lvl>
    <w:lvl w:ilvl="5" w:tplc="63F8968C">
      <w:numFmt w:val="bullet"/>
      <w:lvlText w:val="•"/>
      <w:lvlJc w:val="left"/>
      <w:pPr>
        <w:ind w:left="5856" w:hanging="360"/>
      </w:pPr>
      <w:rPr>
        <w:rFonts w:hint="default"/>
        <w:lang w:val="en-US" w:eastAsia="en-US" w:bidi="ar-SA"/>
      </w:rPr>
    </w:lvl>
    <w:lvl w:ilvl="6" w:tplc="E07A53A2">
      <w:numFmt w:val="bullet"/>
      <w:lvlText w:val="•"/>
      <w:lvlJc w:val="left"/>
      <w:pPr>
        <w:ind w:left="6839" w:hanging="360"/>
      </w:pPr>
      <w:rPr>
        <w:rFonts w:hint="default"/>
        <w:lang w:val="en-US" w:eastAsia="en-US" w:bidi="ar-SA"/>
      </w:rPr>
    </w:lvl>
    <w:lvl w:ilvl="7" w:tplc="E6841C7C">
      <w:numFmt w:val="bullet"/>
      <w:lvlText w:val="•"/>
      <w:lvlJc w:val="left"/>
      <w:pPr>
        <w:ind w:left="7823" w:hanging="360"/>
      </w:pPr>
      <w:rPr>
        <w:rFonts w:hint="default"/>
        <w:lang w:val="en-US" w:eastAsia="en-US" w:bidi="ar-SA"/>
      </w:rPr>
    </w:lvl>
    <w:lvl w:ilvl="8" w:tplc="3AF29E42">
      <w:numFmt w:val="bullet"/>
      <w:lvlText w:val="•"/>
      <w:lvlJc w:val="left"/>
      <w:pPr>
        <w:ind w:left="8806" w:hanging="360"/>
      </w:pPr>
      <w:rPr>
        <w:rFonts w:hint="default"/>
        <w:lang w:val="en-US" w:eastAsia="en-US" w:bidi="ar-SA"/>
      </w:rPr>
    </w:lvl>
  </w:abstractNum>
  <w:abstractNum w:abstractNumId="38" w15:restartNumberingAfterBreak="0">
    <w:nsid w:val="10164425"/>
    <w:multiLevelType w:val="hybridMultilevel"/>
    <w:tmpl w:val="2772A0AE"/>
    <w:lvl w:ilvl="0" w:tplc="C7D022D4">
      <w:numFmt w:val="bullet"/>
      <w:lvlText w:val="-"/>
      <w:lvlJc w:val="left"/>
      <w:pPr>
        <w:ind w:left="874" w:hanging="360"/>
      </w:pPr>
      <w:rPr>
        <w:rFonts w:ascii="Calibri" w:eastAsia="Calibri" w:hAnsi="Calibri" w:cs="Calibri" w:hint="default"/>
        <w:b w:val="0"/>
        <w:bCs w:val="0"/>
        <w:i/>
        <w:iCs/>
        <w:color w:val="2E5395"/>
        <w:spacing w:val="0"/>
        <w:w w:val="100"/>
        <w:sz w:val="26"/>
        <w:szCs w:val="26"/>
        <w:lang w:val="en-US" w:eastAsia="en-US" w:bidi="ar-SA"/>
      </w:rPr>
    </w:lvl>
    <w:lvl w:ilvl="1" w:tplc="63B8EE5E">
      <w:numFmt w:val="bullet"/>
      <w:lvlText w:val="•"/>
      <w:lvlJc w:val="left"/>
      <w:pPr>
        <w:ind w:left="1869" w:hanging="360"/>
      </w:pPr>
      <w:rPr>
        <w:rFonts w:hint="default"/>
        <w:lang w:val="en-US" w:eastAsia="en-US" w:bidi="ar-SA"/>
      </w:rPr>
    </w:lvl>
    <w:lvl w:ilvl="2" w:tplc="269EC3F8">
      <w:numFmt w:val="bullet"/>
      <w:lvlText w:val="•"/>
      <w:lvlJc w:val="left"/>
      <w:pPr>
        <w:ind w:left="2858" w:hanging="360"/>
      </w:pPr>
      <w:rPr>
        <w:rFonts w:hint="default"/>
        <w:lang w:val="en-US" w:eastAsia="en-US" w:bidi="ar-SA"/>
      </w:rPr>
    </w:lvl>
    <w:lvl w:ilvl="3" w:tplc="BA6AF044">
      <w:numFmt w:val="bullet"/>
      <w:lvlText w:val="•"/>
      <w:lvlJc w:val="left"/>
      <w:pPr>
        <w:ind w:left="3847" w:hanging="360"/>
      </w:pPr>
      <w:rPr>
        <w:rFonts w:hint="default"/>
        <w:lang w:val="en-US" w:eastAsia="en-US" w:bidi="ar-SA"/>
      </w:rPr>
    </w:lvl>
    <w:lvl w:ilvl="4" w:tplc="FEA23A16">
      <w:numFmt w:val="bullet"/>
      <w:lvlText w:val="•"/>
      <w:lvlJc w:val="left"/>
      <w:pPr>
        <w:ind w:left="4837" w:hanging="360"/>
      </w:pPr>
      <w:rPr>
        <w:rFonts w:hint="default"/>
        <w:lang w:val="en-US" w:eastAsia="en-US" w:bidi="ar-SA"/>
      </w:rPr>
    </w:lvl>
    <w:lvl w:ilvl="5" w:tplc="AD6A587A">
      <w:numFmt w:val="bullet"/>
      <w:lvlText w:val="•"/>
      <w:lvlJc w:val="left"/>
      <w:pPr>
        <w:ind w:left="5826" w:hanging="360"/>
      </w:pPr>
      <w:rPr>
        <w:rFonts w:hint="default"/>
        <w:lang w:val="en-US" w:eastAsia="en-US" w:bidi="ar-SA"/>
      </w:rPr>
    </w:lvl>
    <w:lvl w:ilvl="6" w:tplc="B77800A4">
      <w:numFmt w:val="bullet"/>
      <w:lvlText w:val="•"/>
      <w:lvlJc w:val="left"/>
      <w:pPr>
        <w:ind w:left="6815" w:hanging="360"/>
      </w:pPr>
      <w:rPr>
        <w:rFonts w:hint="default"/>
        <w:lang w:val="en-US" w:eastAsia="en-US" w:bidi="ar-SA"/>
      </w:rPr>
    </w:lvl>
    <w:lvl w:ilvl="7" w:tplc="E39094B6">
      <w:numFmt w:val="bullet"/>
      <w:lvlText w:val="•"/>
      <w:lvlJc w:val="left"/>
      <w:pPr>
        <w:ind w:left="7805" w:hanging="360"/>
      </w:pPr>
      <w:rPr>
        <w:rFonts w:hint="default"/>
        <w:lang w:val="en-US" w:eastAsia="en-US" w:bidi="ar-SA"/>
      </w:rPr>
    </w:lvl>
    <w:lvl w:ilvl="8" w:tplc="B48E3738">
      <w:numFmt w:val="bullet"/>
      <w:lvlText w:val="•"/>
      <w:lvlJc w:val="left"/>
      <w:pPr>
        <w:ind w:left="8794" w:hanging="360"/>
      </w:pPr>
      <w:rPr>
        <w:rFonts w:hint="default"/>
        <w:lang w:val="en-US" w:eastAsia="en-US" w:bidi="ar-SA"/>
      </w:rPr>
    </w:lvl>
  </w:abstractNum>
  <w:abstractNum w:abstractNumId="39" w15:restartNumberingAfterBreak="0">
    <w:nsid w:val="106D61E7"/>
    <w:multiLevelType w:val="hybridMultilevel"/>
    <w:tmpl w:val="64129D78"/>
    <w:lvl w:ilvl="0" w:tplc="9530DC3E">
      <w:numFmt w:val="bullet"/>
      <w:lvlText w:val=""/>
      <w:lvlJc w:val="left"/>
      <w:pPr>
        <w:ind w:left="469" w:hanging="360"/>
      </w:pPr>
      <w:rPr>
        <w:rFonts w:ascii="Symbol" w:eastAsia="Symbol" w:hAnsi="Symbol" w:cs="Symbol" w:hint="default"/>
        <w:b w:val="0"/>
        <w:bCs w:val="0"/>
        <w:i w:val="0"/>
        <w:iCs w:val="0"/>
        <w:spacing w:val="0"/>
        <w:w w:val="100"/>
        <w:sz w:val="26"/>
        <w:szCs w:val="26"/>
        <w:lang w:val="en-US" w:eastAsia="en-US" w:bidi="ar-SA"/>
      </w:rPr>
    </w:lvl>
    <w:lvl w:ilvl="1" w:tplc="EB48E1A6">
      <w:numFmt w:val="bullet"/>
      <w:lvlText w:val="•"/>
      <w:lvlJc w:val="left"/>
      <w:pPr>
        <w:ind w:left="1337" w:hanging="360"/>
      </w:pPr>
      <w:rPr>
        <w:rFonts w:hint="default"/>
        <w:lang w:val="en-US" w:eastAsia="en-US" w:bidi="ar-SA"/>
      </w:rPr>
    </w:lvl>
    <w:lvl w:ilvl="2" w:tplc="573E57E4">
      <w:numFmt w:val="bullet"/>
      <w:lvlText w:val="•"/>
      <w:lvlJc w:val="left"/>
      <w:pPr>
        <w:ind w:left="2215" w:hanging="360"/>
      </w:pPr>
      <w:rPr>
        <w:rFonts w:hint="default"/>
        <w:lang w:val="en-US" w:eastAsia="en-US" w:bidi="ar-SA"/>
      </w:rPr>
    </w:lvl>
    <w:lvl w:ilvl="3" w:tplc="28EC30C4">
      <w:numFmt w:val="bullet"/>
      <w:lvlText w:val="•"/>
      <w:lvlJc w:val="left"/>
      <w:pPr>
        <w:ind w:left="3092" w:hanging="360"/>
      </w:pPr>
      <w:rPr>
        <w:rFonts w:hint="default"/>
        <w:lang w:val="en-US" w:eastAsia="en-US" w:bidi="ar-SA"/>
      </w:rPr>
    </w:lvl>
    <w:lvl w:ilvl="4" w:tplc="3F9A8232">
      <w:numFmt w:val="bullet"/>
      <w:lvlText w:val="•"/>
      <w:lvlJc w:val="left"/>
      <w:pPr>
        <w:ind w:left="3970" w:hanging="360"/>
      </w:pPr>
      <w:rPr>
        <w:rFonts w:hint="default"/>
        <w:lang w:val="en-US" w:eastAsia="en-US" w:bidi="ar-SA"/>
      </w:rPr>
    </w:lvl>
    <w:lvl w:ilvl="5" w:tplc="239C6402">
      <w:numFmt w:val="bullet"/>
      <w:lvlText w:val="•"/>
      <w:lvlJc w:val="left"/>
      <w:pPr>
        <w:ind w:left="4847" w:hanging="360"/>
      </w:pPr>
      <w:rPr>
        <w:rFonts w:hint="default"/>
        <w:lang w:val="en-US" w:eastAsia="en-US" w:bidi="ar-SA"/>
      </w:rPr>
    </w:lvl>
    <w:lvl w:ilvl="6" w:tplc="2E68B85A">
      <w:numFmt w:val="bullet"/>
      <w:lvlText w:val="•"/>
      <w:lvlJc w:val="left"/>
      <w:pPr>
        <w:ind w:left="5725" w:hanging="360"/>
      </w:pPr>
      <w:rPr>
        <w:rFonts w:hint="default"/>
        <w:lang w:val="en-US" w:eastAsia="en-US" w:bidi="ar-SA"/>
      </w:rPr>
    </w:lvl>
    <w:lvl w:ilvl="7" w:tplc="CC6274A0">
      <w:numFmt w:val="bullet"/>
      <w:lvlText w:val="•"/>
      <w:lvlJc w:val="left"/>
      <w:pPr>
        <w:ind w:left="6602" w:hanging="360"/>
      </w:pPr>
      <w:rPr>
        <w:rFonts w:hint="default"/>
        <w:lang w:val="en-US" w:eastAsia="en-US" w:bidi="ar-SA"/>
      </w:rPr>
    </w:lvl>
    <w:lvl w:ilvl="8" w:tplc="9AF2D5F2">
      <w:numFmt w:val="bullet"/>
      <w:lvlText w:val="•"/>
      <w:lvlJc w:val="left"/>
      <w:pPr>
        <w:ind w:left="7480" w:hanging="360"/>
      </w:pPr>
      <w:rPr>
        <w:rFonts w:hint="default"/>
        <w:lang w:val="en-US" w:eastAsia="en-US" w:bidi="ar-SA"/>
      </w:rPr>
    </w:lvl>
  </w:abstractNum>
  <w:abstractNum w:abstractNumId="40" w15:restartNumberingAfterBreak="0">
    <w:nsid w:val="11A63749"/>
    <w:multiLevelType w:val="hybridMultilevel"/>
    <w:tmpl w:val="4BB4A44A"/>
    <w:lvl w:ilvl="0" w:tplc="549A0C0C">
      <w:numFmt w:val="bullet"/>
      <w:lvlText w:val=""/>
      <w:lvlJc w:val="left"/>
      <w:pPr>
        <w:ind w:left="934" w:hanging="360"/>
      </w:pPr>
      <w:rPr>
        <w:rFonts w:ascii="Symbol" w:eastAsia="Symbol" w:hAnsi="Symbol" w:cs="Symbol" w:hint="default"/>
        <w:b w:val="0"/>
        <w:bCs w:val="0"/>
        <w:i w:val="0"/>
        <w:iCs w:val="0"/>
        <w:spacing w:val="0"/>
        <w:w w:val="100"/>
        <w:sz w:val="26"/>
        <w:szCs w:val="26"/>
        <w:lang w:val="en-US" w:eastAsia="en-US" w:bidi="ar-SA"/>
      </w:rPr>
    </w:lvl>
    <w:lvl w:ilvl="1" w:tplc="9EC6B4C0">
      <w:numFmt w:val="bullet"/>
      <w:lvlText w:val="•"/>
      <w:lvlJc w:val="left"/>
      <w:pPr>
        <w:ind w:left="1923" w:hanging="360"/>
      </w:pPr>
      <w:rPr>
        <w:rFonts w:hint="default"/>
        <w:lang w:val="en-US" w:eastAsia="en-US" w:bidi="ar-SA"/>
      </w:rPr>
    </w:lvl>
    <w:lvl w:ilvl="2" w:tplc="B7F835B2">
      <w:numFmt w:val="bullet"/>
      <w:lvlText w:val="•"/>
      <w:lvlJc w:val="left"/>
      <w:pPr>
        <w:ind w:left="2906" w:hanging="360"/>
      </w:pPr>
      <w:rPr>
        <w:rFonts w:hint="default"/>
        <w:lang w:val="en-US" w:eastAsia="en-US" w:bidi="ar-SA"/>
      </w:rPr>
    </w:lvl>
    <w:lvl w:ilvl="3" w:tplc="7FE2793E">
      <w:numFmt w:val="bullet"/>
      <w:lvlText w:val="•"/>
      <w:lvlJc w:val="left"/>
      <w:pPr>
        <w:ind w:left="3889" w:hanging="360"/>
      </w:pPr>
      <w:rPr>
        <w:rFonts w:hint="default"/>
        <w:lang w:val="en-US" w:eastAsia="en-US" w:bidi="ar-SA"/>
      </w:rPr>
    </w:lvl>
    <w:lvl w:ilvl="4" w:tplc="B2562F68">
      <w:numFmt w:val="bullet"/>
      <w:lvlText w:val="•"/>
      <w:lvlJc w:val="left"/>
      <w:pPr>
        <w:ind w:left="4873" w:hanging="360"/>
      </w:pPr>
      <w:rPr>
        <w:rFonts w:hint="default"/>
        <w:lang w:val="en-US" w:eastAsia="en-US" w:bidi="ar-SA"/>
      </w:rPr>
    </w:lvl>
    <w:lvl w:ilvl="5" w:tplc="3310496C">
      <w:numFmt w:val="bullet"/>
      <w:lvlText w:val="•"/>
      <w:lvlJc w:val="left"/>
      <w:pPr>
        <w:ind w:left="5856" w:hanging="360"/>
      </w:pPr>
      <w:rPr>
        <w:rFonts w:hint="default"/>
        <w:lang w:val="en-US" w:eastAsia="en-US" w:bidi="ar-SA"/>
      </w:rPr>
    </w:lvl>
    <w:lvl w:ilvl="6" w:tplc="1262AB9E">
      <w:numFmt w:val="bullet"/>
      <w:lvlText w:val="•"/>
      <w:lvlJc w:val="left"/>
      <w:pPr>
        <w:ind w:left="6839" w:hanging="360"/>
      </w:pPr>
      <w:rPr>
        <w:rFonts w:hint="default"/>
        <w:lang w:val="en-US" w:eastAsia="en-US" w:bidi="ar-SA"/>
      </w:rPr>
    </w:lvl>
    <w:lvl w:ilvl="7" w:tplc="4A76F3EA">
      <w:numFmt w:val="bullet"/>
      <w:lvlText w:val="•"/>
      <w:lvlJc w:val="left"/>
      <w:pPr>
        <w:ind w:left="7823" w:hanging="360"/>
      </w:pPr>
      <w:rPr>
        <w:rFonts w:hint="default"/>
        <w:lang w:val="en-US" w:eastAsia="en-US" w:bidi="ar-SA"/>
      </w:rPr>
    </w:lvl>
    <w:lvl w:ilvl="8" w:tplc="F46ED568">
      <w:numFmt w:val="bullet"/>
      <w:lvlText w:val="•"/>
      <w:lvlJc w:val="left"/>
      <w:pPr>
        <w:ind w:left="8806" w:hanging="360"/>
      </w:pPr>
      <w:rPr>
        <w:rFonts w:hint="default"/>
        <w:lang w:val="en-US" w:eastAsia="en-US" w:bidi="ar-SA"/>
      </w:rPr>
    </w:lvl>
  </w:abstractNum>
  <w:abstractNum w:abstractNumId="41" w15:restartNumberingAfterBreak="0">
    <w:nsid w:val="11ED69C8"/>
    <w:multiLevelType w:val="hybridMultilevel"/>
    <w:tmpl w:val="F4F27496"/>
    <w:lvl w:ilvl="0" w:tplc="129ADAE6">
      <w:numFmt w:val="bullet"/>
      <w:lvlText w:val="•"/>
      <w:lvlJc w:val="left"/>
      <w:pPr>
        <w:ind w:left="93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64AA543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50288982">
      <w:numFmt w:val="bullet"/>
      <w:lvlText w:val="•"/>
      <w:lvlJc w:val="left"/>
      <w:pPr>
        <w:ind w:left="2405" w:hanging="361"/>
      </w:pPr>
      <w:rPr>
        <w:rFonts w:hint="default"/>
        <w:lang w:val="en-US" w:eastAsia="en-US" w:bidi="ar-SA"/>
      </w:rPr>
    </w:lvl>
    <w:lvl w:ilvl="3" w:tplc="EA9AA228">
      <w:numFmt w:val="bullet"/>
      <w:lvlText w:val="•"/>
      <w:lvlJc w:val="left"/>
      <w:pPr>
        <w:ind w:left="3451" w:hanging="361"/>
      </w:pPr>
      <w:rPr>
        <w:rFonts w:hint="default"/>
        <w:lang w:val="en-US" w:eastAsia="en-US" w:bidi="ar-SA"/>
      </w:rPr>
    </w:lvl>
    <w:lvl w:ilvl="4" w:tplc="4CF6D8F0">
      <w:numFmt w:val="bullet"/>
      <w:lvlText w:val="•"/>
      <w:lvlJc w:val="left"/>
      <w:pPr>
        <w:ind w:left="4497" w:hanging="361"/>
      </w:pPr>
      <w:rPr>
        <w:rFonts w:hint="default"/>
        <w:lang w:val="en-US" w:eastAsia="en-US" w:bidi="ar-SA"/>
      </w:rPr>
    </w:lvl>
    <w:lvl w:ilvl="5" w:tplc="13B45D22">
      <w:numFmt w:val="bullet"/>
      <w:lvlText w:val="•"/>
      <w:lvlJc w:val="left"/>
      <w:pPr>
        <w:ind w:left="5543" w:hanging="361"/>
      </w:pPr>
      <w:rPr>
        <w:rFonts w:hint="default"/>
        <w:lang w:val="en-US" w:eastAsia="en-US" w:bidi="ar-SA"/>
      </w:rPr>
    </w:lvl>
    <w:lvl w:ilvl="6" w:tplc="66A2F4F6">
      <w:numFmt w:val="bullet"/>
      <w:lvlText w:val="•"/>
      <w:lvlJc w:val="left"/>
      <w:pPr>
        <w:ind w:left="6589" w:hanging="361"/>
      </w:pPr>
      <w:rPr>
        <w:rFonts w:hint="default"/>
        <w:lang w:val="en-US" w:eastAsia="en-US" w:bidi="ar-SA"/>
      </w:rPr>
    </w:lvl>
    <w:lvl w:ilvl="7" w:tplc="4880DEAA">
      <w:numFmt w:val="bullet"/>
      <w:lvlText w:val="•"/>
      <w:lvlJc w:val="left"/>
      <w:pPr>
        <w:ind w:left="7635" w:hanging="361"/>
      </w:pPr>
      <w:rPr>
        <w:rFonts w:hint="default"/>
        <w:lang w:val="en-US" w:eastAsia="en-US" w:bidi="ar-SA"/>
      </w:rPr>
    </w:lvl>
    <w:lvl w:ilvl="8" w:tplc="DD3CD9EC">
      <w:numFmt w:val="bullet"/>
      <w:lvlText w:val="•"/>
      <w:lvlJc w:val="left"/>
      <w:pPr>
        <w:ind w:left="8681" w:hanging="361"/>
      </w:pPr>
      <w:rPr>
        <w:rFonts w:hint="default"/>
        <w:lang w:val="en-US" w:eastAsia="en-US" w:bidi="ar-SA"/>
      </w:rPr>
    </w:lvl>
  </w:abstractNum>
  <w:abstractNum w:abstractNumId="42" w15:restartNumberingAfterBreak="0">
    <w:nsid w:val="12336F3C"/>
    <w:multiLevelType w:val="hybridMultilevel"/>
    <w:tmpl w:val="1B003EF0"/>
    <w:lvl w:ilvl="0" w:tplc="EBD4E40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F884A876">
      <w:numFmt w:val="bullet"/>
      <w:lvlText w:val="•"/>
      <w:lvlJc w:val="left"/>
      <w:pPr>
        <w:ind w:left="1321" w:hanging="360"/>
      </w:pPr>
      <w:rPr>
        <w:rFonts w:hint="default"/>
        <w:lang w:val="en-US" w:eastAsia="en-US" w:bidi="ar-SA"/>
      </w:rPr>
    </w:lvl>
    <w:lvl w:ilvl="2" w:tplc="561CE726">
      <w:numFmt w:val="bullet"/>
      <w:lvlText w:val="•"/>
      <w:lvlJc w:val="left"/>
      <w:pPr>
        <w:ind w:left="2162" w:hanging="360"/>
      </w:pPr>
      <w:rPr>
        <w:rFonts w:hint="default"/>
        <w:lang w:val="en-US" w:eastAsia="en-US" w:bidi="ar-SA"/>
      </w:rPr>
    </w:lvl>
    <w:lvl w:ilvl="3" w:tplc="1C7037BA">
      <w:numFmt w:val="bullet"/>
      <w:lvlText w:val="•"/>
      <w:lvlJc w:val="left"/>
      <w:pPr>
        <w:ind w:left="3004" w:hanging="360"/>
      </w:pPr>
      <w:rPr>
        <w:rFonts w:hint="default"/>
        <w:lang w:val="en-US" w:eastAsia="en-US" w:bidi="ar-SA"/>
      </w:rPr>
    </w:lvl>
    <w:lvl w:ilvl="4" w:tplc="242C02C2">
      <w:numFmt w:val="bullet"/>
      <w:lvlText w:val="•"/>
      <w:lvlJc w:val="left"/>
      <w:pPr>
        <w:ind w:left="3845" w:hanging="360"/>
      </w:pPr>
      <w:rPr>
        <w:rFonts w:hint="default"/>
        <w:lang w:val="en-US" w:eastAsia="en-US" w:bidi="ar-SA"/>
      </w:rPr>
    </w:lvl>
    <w:lvl w:ilvl="5" w:tplc="490A9422">
      <w:numFmt w:val="bullet"/>
      <w:lvlText w:val="•"/>
      <w:lvlJc w:val="left"/>
      <w:pPr>
        <w:ind w:left="4687" w:hanging="360"/>
      </w:pPr>
      <w:rPr>
        <w:rFonts w:hint="default"/>
        <w:lang w:val="en-US" w:eastAsia="en-US" w:bidi="ar-SA"/>
      </w:rPr>
    </w:lvl>
    <w:lvl w:ilvl="6" w:tplc="4A120B40">
      <w:numFmt w:val="bullet"/>
      <w:lvlText w:val="•"/>
      <w:lvlJc w:val="left"/>
      <w:pPr>
        <w:ind w:left="5528" w:hanging="360"/>
      </w:pPr>
      <w:rPr>
        <w:rFonts w:hint="default"/>
        <w:lang w:val="en-US" w:eastAsia="en-US" w:bidi="ar-SA"/>
      </w:rPr>
    </w:lvl>
    <w:lvl w:ilvl="7" w:tplc="04D25ADE">
      <w:numFmt w:val="bullet"/>
      <w:lvlText w:val="•"/>
      <w:lvlJc w:val="left"/>
      <w:pPr>
        <w:ind w:left="6369" w:hanging="360"/>
      </w:pPr>
      <w:rPr>
        <w:rFonts w:hint="default"/>
        <w:lang w:val="en-US" w:eastAsia="en-US" w:bidi="ar-SA"/>
      </w:rPr>
    </w:lvl>
    <w:lvl w:ilvl="8" w:tplc="942CED76">
      <w:numFmt w:val="bullet"/>
      <w:lvlText w:val="•"/>
      <w:lvlJc w:val="left"/>
      <w:pPr>
        <w:ind w:left="7211" w:hanging="360"/>
      </w:pPr>
      <w:rPr>
        <w:rFonts w:hint="default"/>
        <w:lang w:val="en-US" w:eastAsia="en-US" w:bidi="ar-SA"/>
      </w:rPr>
    </w:lvl>
  </w:abstractNum>
  <w:abstractNum w:abstractNumId="43" w15:restartNumberingAfterBreak="0">
    <w:nsid w:val="135E2570"/>
    <w:multiLevelType w:val="hybridMultilevel"/>
    <w:tmpl w:val="F1C232B0"/>
    <w:lvl w:ilvl="0" w:tplc="DBA0087E">
      <w:numFmt w:val="bullet"/>
      <w:lvlText w:val=""/>
      <w:lvlJc w:val="left"/>
      <w:pPr>
        <w:ind w:left="470" w:hanging="360"/>
      </w:pPr>
      <w:rPr>
        <w:rFonts w:ascii="Symbol" w:eastAsia="Symbol" w:hAnsi="Symbol" w:cs="Symbol" w:hint="default"/>
        <w:b w:val="0"/>
        <w:bCs w:val="0"/>
        <w:i w:val="0"/>
        <w:iCs w:val="0"/>
        <w:color w:val="2E5395"/>
        <w:spacing w:val="0"/>
        <w:w w:val="100"/>
        <w:sz w:val="26"/>
        <w:szCs w:val="26"/>
        <w:lang w:val="en-US" w:eastAsia="en-US" w:bidi="ar-SA"/>
      </w:rPr>
    </w:lvl>
    <w:lvl w:ilvl="1" w:tplc="4AB0AB8A">
      <w:numFmt w:val="bullet"/>
      <w:lvlText w:val="•"/>
      <w:lvlJc w:val="left"/>
      <w:pPr>
        <w:ind w:left="1325" w:hanging="360"/>
      </w:pPr>
      <w:rPr>
        <w:rFonts w:hint="default"/>
        <w:lang w:val="en-US" w:eastAsia="en-US" w:bidi="ar-SA"/>
      </w:rPr>
    </w:lvl>
    <w:lvl w:ilvl="2" w:tplc="68BC85F2">
      <w:numFmt w:val="bullet"/>
      <w:lvlText w:val="•"/>
      <w:lvlJc w:val="left"/>
      <w:pPr>
        <w:ind w:left="2170" w:hanging="360"/>
      </w:pPr>
      <w:rPr>
        <w:rFonts w:hint="default"/>
        <w:lang w:val="en-US" w:eastAsia="en-US" w:bidi="ar-SA"/>
      </w:rPr>
    </w:lvl>
    <w:lvl w:ilvl="3" w:tplc="24F2C7AE">
      <w:numFmt w:val="bullet"/>
      <w:lvlText w:val="•"/>
      <w:lvlJc w:val="left"/>
      <w:pPr>
        <w:ind w:left="3016" w:hanging="360"/>
      </w:pPr>
      <w:rPr>
        <w:rFonts w:hint="default"/>
        <w:lang w:val="en-US" w:eastAsia="en-US" w:bidi="ar-SA"/>
      </w:rPr>
    </w:lvl>
    <w:lvl w:ilvl="4" w:tplc="D816780A">
      <w:numFmt w:val="bullet"/>
      <w:lvlText w:val="•"/>
      <w:lvlJc w:val="left"/>
      <w:pPr>
        <w:ind w:left="3861" w:hanging="360"/>
      </w:pPr>
      <w:rPr>
        <w:rFonts w:hint="default"/>
        <w:lang w:val="en-US" w:eastAsia="en-US" w:bidi="ar-SA"/>
      </w:rPr>
    </w:lvl>
    <w:lvl w:ilvl="5" w:tplc="9C002B7E">
      <w:numFmt w:val="bullet"/>
      <w:lvlText w:val="•"/>
      <w:lvlJc w:val="left"/>
      <w:pPr>
        <w:ind w:left="4707" w:hanging="360"/>
      </w:pPr>
      <w:rPr>
        <w:rFonts w:hint="default"/>
        <w:lang w:val="en-US" w:eastAsia="en-US" w:bidi="ar-SA"/>
      </w:rPr>
    </w:lvl>
    <w:lvl w:ilvl="6" w:tplc="FF0AD494">
      <w:numFmt w:val="bullet"/>
      <w:lvlText w:val="•"/>
      <w:lvlJc w:val="left"/>
      <w:pPr>
        <w:ind w:left="5552" w:hanging="360"/>
      </w:pPr>
      <w:rPr>
        <w:rFonts w:hint="default"/>
        <w:lang w:val="en-US" w:eastAsia="en-US" w:bidi="ar-SA"/>
      </w:rPr>
    </w:lvl>
    <w:lvl w:ilvl="7" w:tplc="DF64C126">
      <w:numFmt w:val="bullet"/>
      <w:lvlText w:val="•"/>
      <w:lvlJc w:val="left"/>
      <w:pPr>
        <w:ind w:left="6397" w:hanging="360"/>
      </w:pPr>
      <w:rPr>
        <w:rFonts w:hint="default"/>
        <w:lang w:val="en-US" w:eastAsia="en-US" w:bidi="ar-SA"/>
      </w:rPr>
    </w:lvl>
    <w:lvl w:ilvl="8" w:tplc="4F20D100">
      <w:numFmt w:val="bullet"/>
      <w:lvlText w:val="•"/>
      <w:lvlJc w:val="left"/>
      <w:pPr>
        <w:ind w:left="7243" w:hanging="360"/>
      </w:pPr>
      <w:rPr>
        <w:rFonts w:hint="default"/>
        <w:lang w:val="en-US" w:eastAsia="en-US" w:bidi="ar-SA"/>
      </w:rPr>
    </w:lvl>
  </w:abstractNum>
  <w:abstractNum w:abstractNumId="44" w15:restartNumberingAfterBreak="0">
    <w:nsid w:val="13BF2817"/>
    <w:multiLevelType w:val="hybridMultilevel"/>
    <w:tmpl w:val="4830BC2E"/>
    <w:lvl w:ilvl="0" w:tplc="D9344568">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00066196">
      <w:numFmt w:val="bullet"/>
      <w:lvlText w:val="•"/>
      <w:lvlJc w:val="left"/>
      <w:pPr>
        <w:ind w:left="1312" w:hanging="360"/>
      </w:pPr>
      <w:rPr>
        <w:rFonts w:hint="default"/>
        <w:lang w:val="en-US" w:eastAsia="en-US" w:bidi="ar-SA"/>
      </w:rPr>
    </w:lvl>
    <w:lvl w:ilvl="2" w:tplc="1602CF66">
      <w:numFmt w:val="bullet"/>
      <w:lvlText w:val="•"/>
      <w:lvlJc w:val="left"/>
      <w:pPr>
        <w:ind w:left="2145" w:hanging="360"/>
      </w:pPr>
      <w:rPr>
        <w:rFonts w:hint="default"/>
        <w:lang w:val="en-US" w:eastAsia="en-US" w:bidi="ar-SA"/>
      </w:rPr>
    </w:lvl>
    <w:lvl w:ilvl="3" w:tplc="04AC828C">
      <w:numFmt w:val="bullet"/>
      <w:lvlText w:val="•"/>
      <w:lvlJc w:val="left"/>
      <w:pPr>
        <w:ind w:left="2978" w:hanging="360"/>
      </w:pPr>
      <w:rPr>
        <w:rFonts w:hint="default"/>
        <w:lang w:val="en-US" w:eastAsia="en-US" w:bidi="ar-SA"/>
      </w:rPr>
    </w:lvl>
    <w:lvl w:ilvl="4" w:tplc="D8EEDB08">
      <w:numFmt w:val="bullet"/>
      <w:lvlText w:val="•"/>
      <w:lvlJc w:val="left"/>
      <w:pPr>
        <w:ind w:left="3811" w:hanging="360"/>
      </w:pPr>
      <w:rPr>
        <w:rFonts w:hint="default"/>
        <w:lang w:val="en-US" w:eastAsia="en-US" w:bidi="ar-SA"/>
      </w:rPr>
    </w:lvl>
    <w:lvl w:ilvl="5" w:tplc="63FE8EDC">
      <w:numFmt w:val="bullet"/>
      <w:lvlText w:val="•"/>
      <w:lvlJc w:val="left"/>
      <w:pPr>
        <w:ind w:left="4644" w:hanging="360"/>
      </w:pPr>
      <w:rPr>
        <w:rFonts w:hint="default"/>
        <w:lang w:val="en-US" w:eastAsia="en-US" w:bidi="ar-SA"/>
      </w:rPr>
    </w:lvl>
    <w:lvl w:ilvl="6" w:tplc="EFF65906">
      <w:numFmt w:val="bullet"/>
      <w:lvlText w:val="•"/>
      <w:lvlJc w:val="left"/>
      <w:pPr>
        <w:ind w:left="5477" w:hanging="360"/>
      </w:pPr>
      <w:rPr>
        <w:rFonts w:hint="default"/>
        <w:lang w:val="en-US" w:eastAsia="en-US" w:bidi="ar-SA"/>
      </w:rPr>
    </w:lvl>
    <w:lvl w:ilvl="7" w:tplc="A4281176">
      <w:numFmt w:val="bullet"/>
      <w:lvlText w:val="•"/>
      <w:lvlJc w:val="left"/>
      <w:pPr>
        <w:ind w:left="6310" w:hanging="360"/>
      </w:pPr>
      <w:rPr>
        <w:rFonts w:hint="default"/>
        <w:lang w:val="en-US" w:eastAsia="en-US" w:bidi="ar-SA"/>
      </w:rPr>
    </w:lvl>
    <w:lvl w:ilvl="8" w:tplc="3BA0DE50">
      <w:numFmt w:val="bullet"/>
      <w:lvlText w:val="•"/>
      <w:lvlJc w:val="left"/>
      <w:pPr>
        <w:ind w:left="7143" w:hanging="360"/>
      </w:pPr>
      <w:rPr>
        <w:rFonts w:hint="default"/>
        <w:lang w:val="en-US" w:eastAsia="en-US" w:bidi="ar-SA"/>
      </w:rPr>
    </w:lvl>
  </w:abstractNum>
  <w:abstractNum w:abstractNumId="45" w15:restartNumberingAfterBreak="0">
    <w:nsid w:val="13F24FA0"/>
    <w:multiLevelType w:val="hybridMultilevel"/>
    <w:tmpl w:val="E324713A"/>
    <w:lvl w:ilvl="0" w:tplc="48BCCDAE">
      <w:start w:val="1"/>
      <w:numFmt w:val="decimal"/>
      <w:lvlText w:val="(%1)"/>
      <w:lvlJc w:val="left"/>
      <w:pPr>
        <w:ind w:left="979" w:hanging="400"/>
      </w:pPr>
      <w:rPr>
        <w:rFonts w:hint="default"/>
        <w:spacing w:val="0"/>
        <w:w w:val="100"/>
        <w:lang w:val="en-US" w:eastAsia="en-US" w:bidi="ar-SA"/>
      </w:rPr>
    </w:lvl>
    <w:lvl w:ilvl="1" w:tplc="2FB48F9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0F6266B2">
      <w:numFmt w:val="bullet"/>
      <w:lvlText w:val="•"/>
      <w:lvlJc w:val="left"/>
      <w:pPr>
        <w:ind w:left="2405" w:hanging="361"/>
      </w:pPr>
      <w:rPr>
        <w:rFonts w:hint="default"/>
        <w:lang w:val="en-US" w:eastAsia="en-US" w:bidi="ar-SA"/>
      </w:rPr>
    </w:lvl>
    <w:lvl w:ilvl="3" w:tplc="5680D7A8">
      <w:numFmt w:val="bullet"/>
      <w:lvlText w:val="•"/>
      <w:lvlJc w:val="left"/>
      <w:pPr>
        <w:ind w:left="3451" w:hanging="361"/>
      </w:pPr>
      <w:rPr>
        <w:rFonts w:hint="default"/>
        <w:lang w:val="en-US" w:eastAsia="en-US" w:bidi="ar-SA"/>
      </w:rPr>
    </w:lvl>
    <w:lvl w:ilvl="4" w:tplc="DEA88284">
      <w:numFmt w:val="bullet"/>
      <w:lvlText w:val="•"/>
      <w:lvlJc w:val="left"/>
      <w:pPr>
        <w:ind w:left="4497" w:hanging="361"/>
      </w:pPr>
      <w:rPr>
        <w:rFonts w:hint="default"/>
        <w:lang w:val="en-US" w:eastAsia="en-US" w:bidi="ar-SA"/>
      </w:rPr>
    </w:lvl>
    <w:lvl w:ilvl="5" w:tplc="6E8EA18C">
      <w:numFmt w:val="bullet"/>
      <w:lvlText w:val="•"/>
      <w:lvlJc w:val="left"/>
      <w:pPr>
        <w:ind w:left="5543" w:hanging="361"/>
      </w:pPr>
      <w:rPr>
        <w:rFonts w:hint="default"/>
        <w:lang w:val="en-US" w:eastAsia="en-US" w:bidi="ar-SA"/>
      </w:rPr>
    </w:lvl>
    <w:lvl w:ilvl="6" w:tplc="23F009FC">
      <w:numFmt w:val="bullet"/>
      <w:lvlText w:val="•"/>
      <w:lvlJc w:val="left"/>
      <w:pPr>
        <w:ind w:left="6589" w:hanging="361"/>
      </w:pPr>
      <w:rPr>
        <w:rFonts w:hint="default"/>
        <w:lang w:val="en-US" w:eastAsia="en-US" w:bidi="ar-SA"/>
      </w:rPr>
    </w:lvl>
    <w:lvl w:ilvl="7" w:tplc="78EA3EFA">
      <w:numFmt w:val="bullet"/>
      <w:lvlText w:val="•"/>
      <w:lvlJc w:val="left"/>
      <w:pPr>
        <w:ind w:left="7635" w:hanging="361"/>
      </w:pPr>
      <w:rPr>
        <w:rFonts w:hint="default"/>
        <w:lang w:val="en-US" w:eastAsia="en-US" w:bidi="ar-SA"/>
      </w:rPr>
    </w:lvl>
    <w:lvl w:ilvl="8" w:tplc="7E586D7A">
      <w:numFmt w:val="bullet"/>
      <w:lvlText w:val="•"/>
      <w:lvlJc w:val="left"/>
      <w:pPr>
        <w:ind w:left="8681" w:hanging="361"/>
      </w:pPr>
      <w:rPr>
        <w:rFonts w:hint="default"/>
        <w:lang w:val="en-US" w:eastAsia="en-US" w:bidi="ar-SA"/>
      </w:rPr>
    </w:lvl>
  </w:abstractNum>
  <w:abstractNum w:abstractNumId="46" w15:restartNumberingAfterBreak="0">
    <w:nsid w:val="142F08D1"/>
    <w:multiLevelType w:val="hybridMultilevel"/>
    <w:tmpl w:val="D9868166"/>
    <w:lvl w:ilvl="0" w:tplc="9BEEA20A">
      <w:numFmt w:val="bullet"/>
      <w:lvlText w:val=""/>
      <w:lvlJc w:val="left"/>
      <w:pPr>
        <w:ind w:left="874" w:hanging="360"/>
      </w:pPr>
      <w:rPr>
        <w:rFonts w:ascii="Symbol" w:eastAsia="Symbol" w:hAnsi="Symbol" w:cs="Symbol" w:hint="default"/>
        <w:spacing w:val="0"/>
        <w:w w:val="100"/>
        <w:lang w:val="en-US" w:eastAsia="en-US" w:bidi="ar-SA"/>
      </w:rPr>
    </w:lvl>
    <w:lvl w:ilvl="1" w:tplc="EEB08632">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CB3096E8">
      <w:numFmt w:val="bullet"/>
      <w:lvlText w:val="•"/>
      <w:lvlJc w:val="left"/>
      <w:pPr>
        <w:ind w:left="2530" w:hanging="361"/>
      </w:pPr>
      <w:rPr>
        <w:rFonts w:hint="default"/>
        <w:lang w:val="en-US" w:eastAsia="en-US" w:bidi="ar-SA"/>
      </w:rPr>
    </w:lvl>
    <w:lvl w:ilvl="3" w:tplc="C2A26FEC">
      <w:numFmt w:val="bullet"/>
      <w:lvlText w:val="•"/>
      <w:lvlJc w:val="left"/>
      <w:pPr>
        <w:ind w:left="3560" w:hanging="361"/>
      </w:pPr>
      <w:rPr>
        <w:rFonts w:hint="default"/>
        <w:lang w:val="en-US" w:eastAsia="en-US" w:bidi="ar-SA"/>
      </w:rPr>
    </w:lvl>
    <w:lvl w:ilvl="4" w:tplc="22D6BAE6">
      <w:numFmt w:val="bullet"/>
      <w:lvlText w:val="•"/>
      <w:lvlJc w:val="left"/>
      <w:pPr>
        <w:ind w:left="4591" w:hanging="361"/>
      </w:pPr>
      <w:rPr>
        <w:rFonts w:hint="default"/>
        <w:lang w:val="en-US" w:eastAsia="en-US" w:bidi="ar-SA"/>
      </w:rPr>
    </w:lvl>
    <w:lvl w:ilvl="5" w:tplc="8518658A">
      <w:numFmt w:val="bullet"/>
      <w:lvlText w:val="•"/>
      <w:lvlJc w:val="left"/>
      <w:pPr>
        <w:ind w:left="5621" w:hanging="361"/>
      </w:pPr>
      <w:rPr>
        <w:rFonts w:hint="default"/>
        <w:lang w:val="en-US" w:eastAsia="en-US" w:bidi="ar-SA"/>
      </w:rPr>
    </w:lvl>
    <w:lvl w:ilvl="6" w:tplc="C6F2E1C8">
      <w:numFmt w:val="bullet"/>
      <w:lvlText w:val="•"/>
      <w:lvlJc w:val="left"/>
      <w:pPr>
        <w:ind w:left="6651" w:hanging="361"/>
      </w:pPr>
      <w:rPr>
        <w:rFonts w:hint="default"/>
        <w:lang w:val="en-US" w:eastAsia="en-US" w:bidi="ar-SA"/>
      </w:rPr>
    </w:lvl>
    <w:lvl w:ilvl="7" w:tplc="54825D18">
      <w:numFmt w:val="bullet"/>
      <w:lvlText w:val="•"/>
      <w:lvlJc w:val="left"/>
      <w:pPr>
        <w:ind w:left="7682" w:hanging="361"/>
      </w:pPr>
      <w:rPr>
        <w:rFonts w:hint="default"/>
        <w:lang w:val="en-US" w:eastAsia="en-US" w:bidi="ar-SA"/>
      </w:rPr>
    </w:lvl>
    <w:lvl w:ilvl="8" w:tplc="FD56633C">
      <w:numFmt w:val="bullet"/>
      <w:lvlText w:val="•"/>
      <w:lvlJc w:val="left"/>
      <w:pPr>
        <w:ind w:left="8712" w:hanging="361"/>
      </w:pPr>
      <w:rPr>
        <w:rFonts w:hint="default"/>
        <w:lang w:val="en-US" w:eastAsia="en-US" w:bidi="ar-SA"/>
      </w:rPr>
    </w:lvl>
  </w:abstractNum>
  <w:abstractNum w:abstractNumId="47" w15:restartNumberingAfterBreak="0">
    <w:nsid w:val="148744E3"/>
    <w:multiLevelType w:val="hybridMultilevel"/>
    <w:tmpl w:val="08F03292"/>
    <w:lvl w:ilvl="0" w:tplc="737281CE">
      <w:numFmt w:val="bullet"/>
      <w:lvlText w:val=""/>
      <w:lvlJc w:val="left"/>
      <w:pPr>
        <w:ind w:left="470" w:hanging="360"/>
      </w:pPr>
      <w:rPr>
        <w:rFonts w:ascii="Symbol" w:eastAsia="Symbol" w:hAnsi="Symbol" w:cs="Symbol" w:hint="default"/>
        <w:spacing w:val="0"/>
        <w:w w:val="100"/>
        <w:lang w:val="en-US" w:eastAsia="en-US" w:bidi="ar-SA"/>
      </w:rPr>
    </w:lvl>
    <w:lvl w:ilvl="1" w:tplc="42867E10">
      <w:numFmt w:val="bullet"/>
      <w:lvlText w:val="•"/>
      <w:lvlJc w:val="left"/>
      <w:pPr>
        <w:ind w:left="1321" w:hanging="360"/>
      </w:pPr>
      <w:rPr>
        <w:rFonts w:hint="default"/>
        <w:lang w:val="en-US" w:eastAsia="en-US" w:bidi="ar-SA"/>
      </w:rPr>
    </w:lvl>
    <w:lvl w:ilvl="2" w:tplc="B30A1FB6">
      <w:numFmt w:val="bullet"/>
      <w:lvlText w:val="•"/>
      <w:lvlJc w:val="left"/>
      <w:pPr>
        <w:ind w:left="2162" w:hanging="360"/>
      </w:pPr>
      <w:rPr>
        <w:rFonts w:hint="default"/>
        <w:lang w:val="en-US" w:eastAsia="en-US" w:bidi="ar-SA"/>
      </w:rPr>
    </w:lvl>
    <w:lvl w:ilvl="3" w:tplc="FABCC554">
      <w:numFmt w:val="bullet"/>
      <w:lvlText w:val="•"/>
      <w:lvlJc w:val="left"/>
      <w:pPr>
        <w:ind w:left="3004" w:hanging="360"/>
      </w:pPr>
      <w:rPr>
        <w:rFonts w:hint="default"/>
        <w:lang w:val="en-US" w:eastAsia="en-US" w:bidi="ar-SA"/>
      </w:rPr>
    </w:lvl>
    <w:lvl w:ilvl="4" w:tplc="D7FEA808">
      <w:numFmt w:val="bullet"/>
      <w:lvlText w:val="•"/>
      <w:lvlJc w:val="left"/>
      <w:pPr>
        <w:ind w:left="3845" w:hanging="360"/>
      </w:pPr>
      <w:rPr>
        <w:rFonts w:hint="default"/>
        <w:lang w:val="en-US" w:eastAsia="en-US" w:bidi="ar-SA"/>
      </w:rPr>
    </w:lvl>
    <w:lvl w:ilvl="5" w:tplc="E6969A04">
      <w:numFmt w:val="bullet"/>
      <w:lvlText w:val="•"/>
      <w:lvlJc w:val="left"/>
      <w:pPr>
        <w:ind w:left="4687" w:hanging="360"/>
      </w:pPr>
      <w:rPr>
        <w:rFonts w:hint="default"/>
        <w:lang w:val="en-US" w:eastAsia="en-US" w:bidi="ar-SA"/>
      </w:rPr>
    </w:lvl>
    <w:lvl w:ilvl="6" w:tplc="27565F50">
      <w:numFmt w:val="bullet"/>
      <w:lvlText w:val="•"/>
      <w:lvlJc w:val="left"/>
      <w:pPr>
        <w:ind w:left="5528" w:hanging="360"/>
      </w:pPr>
      <w:rPr>
        <w:rFonts w:hint="default"/>
        <w:lang w:val="en-US" w:eastAsia="en-US" w:bidi="ar-SA"/>
      </w:rPr>
    </w:lvl>
    <w:lvl w:ilvl="7" w:tplc="153AABBA">
      <w:numFmt w:val="bullet"/>
      <w:lvlText w:val="•"/>
      <w:lvlJc w:val="left"/>
      <w:pPr>
        <w:ind w:left="6369" w:hanging="360"/>
      </w:pPr>
      <w:rPr>
        <w:rFonts w:hint="default"/>
        <w:lang w:val="en-US" w:eastAsia="en-US" w:bidi="ar-SA"/>
      </w:rPr>
    </w:lvl>
    <w:lvl w:ilvl="8" w:tplc="8D0A6170">
      <w:numFmt w:val="bullet"/>
      <w:lvlText w:val="•"/>
      <w:lvlJc w:val="left"/>
      <w:pPr>
        <w:ind w:left="7211" w:hanging="360"/>
      </w:pPr>
      <w:rPr>
        <w:rFonts w:hint="default"/>
        <w:lang w:val="en-US" w:eastAsia="en-US" w:bidi="ar-SA"/>
      </w:rPr>
    </w:lvl>
  </w:abstractNum>
  <w:abstractNum w:abstractNumId="48" w15:restartNumberingAfterBreak="0">
    <w:nsid w:val="148D1CB4"/>
    <w:multiLevelType w:val="hybridMultilevel"/>
    <w:tmpl w:val="BB72B74A"/>
    <w:lvl w:ilvl="0" w:tplc="145208E4">
      <w:numFmt w:val="bullet"/>
      <w:lvlText w:val=""/>
      <w:lvlJc w:val="left"/>
      <w:pPr>
        <w:ind w:left="610" w:hanging="360"/>
      </w:pPr>
      <w:rPr>
        <w:rFonts w:ascii="Symbol" w:eastAsia="Symbol" w:hAnsi="Symbol" w:cs="Symbol" w:hint="default"/>
        <w:b w:val="0"/>
        <w:bCs w:val="0"/>
        <w:i w:val="0"/>
        <w:iCs w:val="0"/>
        <w:spacing w:val="0"/>
        <w:w w:val="100"/>
        <w:sz w:val="26"/>
        <w:szCs w:val="26"/>
        <w:lang w:val="en-US" w:eastAsia="en-US" w:bidi="ar-SA"/>
      </w:rPr>
    </w:lvl>
    <w:lvl w:ilvl="1" w:tplc="6494E7D4">
      <w:numFmt w:val="bullet"/>
      <w:lvlText w:val="•"/>
      <w:lvlJc w:val="left"/>
      <w:pPr>
        <w:ind w:left="1452" w:hanging="360"/>
      </w:pPr>
      <w:rPr>
        <w:rFonts w:hint="default"/>
        <w:lang w:val="en-US" w:eastAsia="en-US" w:bidi="ar-SA"/>
      </w:rPr>
    </w:lvl>
    <w:lvl w:ilvl="2" w:tplc="31CCB3E8">
      <w:numFmt w:val="bullet"/>
      <w:lvlText w:val="•"/>
      <w:lvlJc w:val="left"/>
      <w:pPr>
        <w:ind w:left="2285" w:hanging="360"/>
      </w:pPr>
      <w:rPr>
        <w:rFonts w:hint="default"/>
        <w:lang w:val="en-US" w:eastAsia="en-US" w:bidi="ar-SA"/>
      </w:rPr>
    </w:lvl>
    <w:lvl w:ilvl="3" w:tplc="378A28CC">
      <w:numFmt w:val="bullet"/>
      <w:lvlText w:val="•"/>
      <w:lvlJc w:val="left"/>
      <w:pPr>
        <w:ind w:left="3118" w:hanging="360"/>
      </w:pPr>
      <w:rPr>
        <w:rFonts w:hint="default"/>
        <w:lang w:val="en-US" w:eastAsia="en-US" w:bidi="ar-SA"/>
      </w:rPr>
    </w:lvl>
    <w:lvl w:ilvl="4" w:tplc="9BA8E758">
      <w:numFmt w:val="bullet"/>
      <w:lvlText w:val="•"/>
      <w:lvlJc w:val="left"/>
      <w:pPr>
        <w:ind w:left="3951" w:hanging="360"/>
      </w:pPr>
      <w:rPr>
        <w:rFonts w:hint="default"/>
        <w:lang w:val="en-US" w:eastAsia="en-US" w:bidi="ar-SA"/>
      </w:rPr>
    </w:lvl>
    <w:lvl w:ilvl="5" w:tplc="DF4CF5A4">
      <w:numFmt w:val="bullet"/>
      <w:lvlText w:val="•"/>
      <w:lvlJc w:val="left"/>
      <w:pPr>
        <w:ind w:left="4784" w:hanging="360"/>
      </w:pPr>
      <w:rPr>
        <w:rFonts w:hint="default"/>
        <w:lang w:val="en-US" w:eastAsia="en-US" w:bidi="ar-SA"/>
      </w:rPr>
    </w:lvl>
    <w:lvl w:ilvl="6" w:tplc="16DEBD5E">
      <w:numFmt w:val="bullet"/>
      <w:lvlText w:val="•"/>
      <w:lvlJc w:val="left"/>
      <w:pPr>
        <w:ind w:left="5617" w:hanging="360"/>
      </w:pPr>
      <w:rPr>
        <w:rFonts w:hint="default"/>
        <w:lang w:val="en-US" w:eastAsia="en-US" w:bidi="ar-SA"/>
      </w:rPr>
    </w:lvl>
    <w:lvl w:ilvl="7" w:tplc="74D6D18C">
      <w:numFmt w:val="bullet"/>
      <w:lvlText w:val="•"/>
      <w:lvlJc w:val="left"/>
      <w:pPr>
        <w:ind w:left="6450" w:hanging="360"/>
      </w:pPr>
      <w:rPr>
        <w:rFonts w:hint="default"/>
        <w:lang w:val="en-US" w:eastAsia="en-US" w:bidi="ar-SA"/>
      </w:rPr>
    </w:lvl>
    <w:lvl w:ilvl="8" w:tplc="A1F014B0">
      <w:numFmt w:val="bullet"/>
      <w:lvlText w:val="•"/>
      <w:lvlJc w:val="left"/>
      <w:pPr>
        <w:ind w:left="7283" w:hanging="360"/>
      </w:pPr>
      <w:rPr>
        <w:rFonts w:hint="default"/>
        <w:lang w:val="en-US" w:eastAsia="en-US" w:bidi="ar-SA"/>
      </w:rPr>
    </w:lvl>
  </w:abstractNum>
  <w:abstractNum w:abstractNumId="49" w15:restartNumberingAfterBreak="0">
    <w:nsid w:val="151E529E"/>
    <w:multiLevelType w:val="hybridMultilevel"/>
    <w:tmpl w:val="75F22026"/>
    <w:lvl w:ilvl="0" w:tplc="A8AA28A4">
      <w:start w:val="2"/>
      <w:numFmt w:val="decimal"/>
      <w:lvlText w:val="(%1)"/>
      <w:lvlJc w:val="left"/>
      <w:pPr>
        <w:ind w:left="929" w:hanging="400"/>
      </w:pPr>
      <w:rPr>
        <w:rFonts w:ascii="Cambria" w:eastAsia="Cambria" w:hAnsi="Cambria" w:cs="Cambria" w:hint="default"/>
        <w:b w:val="0"/>
        <w:bCs w:val="0"/>
        <w:i w:val="0"/>
        <w:iCs w:val="0"/>
        <w:spacing w:val="0"/>
        <w:w w:val="100"/>
        <w:sz w:val="26"/>
        <w:szCs w:val="26"/>
        <w:lang w:val="en-US" w:eastAsia="en-US" w:bidi="ar-SA"/>
      </w:rPr>
    </w:lvl>
    <w:lvl w:ilvl="1" w:tplc="9312834C">
      <w:numFmt w:val="bullet"/>
      <w:lvlText w:val="•"/>
      <w:lvlJc w:val="left"/>
      <w:pPr>
        <w:ind w:left="1905" w:hanging="400"/>
      </w:pPr>
      <w:rPr>
        <w:rFonts w:hint="default"/>
        <w:lang w:val="en-US" w:eastAsia="en-US" w:bidi="ar-SA"/>
      </w:rPr>
    </w:lvl>
    <w:lvl w:ilvl="2" w:tplc="A364DCA6">
      <w:numFmt w:val="bullet"/>
      <w:lvlText w:val="•"/>
      <w:lvlJc w:val="left"/>
      <w:pPr>
        <w:ind w:left="2890" w:hanging="400"/>
      </w:pPr>
      <w:rPr>
        <w:rFonts w:hint="default"/>
        <w:lang w:val="en-US" w:eastAsia="en-US" w:bidi="ar-SA"/>
      </w:rPr>
    </w:lvl>
    <w:lvl w:ilvl="3" w:tplc="764CA020">
      <w:numFmt w:val="bullet"/>
      <w:lvlText w:val="•"/>
      <w:lvlJc w:val="left"/>
      <w:pPr>
        <w:ind w:left="3875" w:hanging="400"/>
      </w:pPr>
      <w:rPr>
        <w:rFonts w:hint="default"/>
        <w:lang w:val="en-US" w:eastAsia="en-US" w:bidi="ar-SA"/>
      </w:rPr>
    </w:lvl>
    <w:lvl w:ilvl="4" w:tplc="8E42DDEA">
      <w:numFmt w:val="bullet"/>
      <w:lvlText w:val="•"/>
      <w:lvlJc w:val="left"/>
      <w:pPr>
        <w:ind w:left="4861" w:hanging="400"/>
      </w:pPr>
      <w:rPr>
        <w:rFonts w:hint="default"/>
        <w:lang w:val="en-US" w:eastAsia="en-US" w:bidi="ar-SA"/>
      </w:rPr>
    </w:lvl>
    <w:lvl w:ilvl="5" w:tplc="10F880B6">
      <w:numFmt w:val="bullet"/>
      <w:lvlText w:val="•"/>
      <w:lvlJc w:val="left"/>
      <w:pPr>
        <w:ind w:left="5846" w:hanging="400"/>
      </w:pPr>
      <w:rPr>
        <w:rFonts w:hint="default"/>
        <w:lang w:val="en-US" w:eastAsia="en-US" w:bidi="ar-SA"/>
      </w:rPr>
    </w:lvl>
    <w:lvl w:ilvl="6" w:tplc="2B001E30">
      <w:numFmt w:val="bullet"/>
      <w:lvlText w:val="•"/>
      <w:lvlJc w:val="left"/>
      <w:pPr>
        <w:ind w:left="6831" w:hanging="400"/>
      </w:pPr>
      <w:rPr>
        <w:rFonts w:hint="default"/>
        <w:lang w:val="en-US" w:eastAsia="en-US" w:bidi="ar-SA"/>
      </w:rPr>
    </w:lvl>
    <w:lvl w:ilvl="7" w:tplc="8D80D632">
      <w:numFmt w:val="bullet"/>
      <w:lvlText w:val="•"/>
      <w:lvlJc w:val="left"/>
      <w:pPr>
        <w:ind w:left="7817" w:hanging="400"/>
      </w:pPr>
      <w:rPr>
        <w:rFonts w:hint="default"/>
        <w:lang w:val="en-US" w:eastAsia="en-US" w:bidi="ar-SA"/>
      </w:rPr>
    </w:lvl>
    <w:lvl w:ilvl="8" w:tplc="E4A631BA">
      <w:numFmt w:val="bullet"/>
      <w:lvlText w:val="•"/>
      <w:lvlJc w:val="left"/>
      <w:pPr>
        <w:ind w:left="8802" w:hanging="400"/>
      </w:pPr>
      <w:rPr>
        <w:rFonts w:hint="default"/>
        <w:lang w:val="en-US" w:eastAsia="en-US" w:bidi="ar-SA"/>
      </w:rPr>
    </w:lvl>
  </w:abstractNum>
  <w:abstractNum w:abstractNumId="50" w15:restartNumberingAfterBreak="0">
    <w:nsid w:val="1564410C"/>
    <w:multiLevelType w:val="hybridMultilevel"/>
    <w:tmpl w:val="345E7EDA"/>
    <w:lvl w:ilvl="0" w:tplc="D8E8DC78">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1" w:tplc="8990CA8C">
      <w:numFmt w:val="bullet"/>
      <w:lvlText w:val="•"/>
      <w:lvlJc w:val="left"/>
      <w:pPr>
        <w:ind w:left="1545" w:hanging="360"/>
      </w:pPr>
      <w:rPr>
        <w:rFonts w:hint="default"/>
        <w:lang w:val="en-US" w:eastAsia="en-US" w:bidi="ar-SA"/>
      </w:rPr>
    </w:lvl>
    <w:lvl w:ilvl="2" w:tplc="036471B6">
      <w:numFmt w:val="bullet"/>
      <w:lvlText w:val="•"/>
      <w:lvlJc w:val="left"/>
      <w:pPr>
        <w:ind w:left="2570" w:hanging="360"/>
      </w:pPr>
      <w:rPr>
        <w:rFonts w:hint="default"/>
        <w:lang w:val="en-US" w:eastAsia="en-US" w:bidi="ar-SA"/>
      </w:rPr>
    </w:lvl>
    <w:lvl w:ilvl="3" w:tplc="D878EAC2">
      <w:numFmt w:val="bullet"/>
      <w:lvlText w:val="•"/>
      <w:lvlJc w:val="left"/>
      <w:pPr>
        <w:ind w:left="3595" w:hanging="360"/>
      </w:pPr>
      <w:rPr>
        <w:rFonts w:hint="default"/>
        <w:lang w:val="en-US" w:eastAsia="en-US" w:bidi="ar-SA"/>
      </w:rPr>
    </w:lvl>
    <w:lvl w:ilvl="4" w:tplc="C6AA060A">
      <w:numFmt w:val="bullet"/>
      <w:lvlText w:val="•"/>
      <w:lvlJc w:val="left"/>
      <w:pPr>
        <w:ind w:left="4621" w:hanging="360"/>
      </w:pPr>
      <w:rPr>
        <w:rFonts w:hint="default"/>
        <w:lang w:val="en-US" w:eastAsia="en-US" w:bidi="ar-SA"/>
      </w:rPr>
    </w:lvl>
    <w:lvl w:ilvl="5" w:tplc="2006115C">
      <w:numFmt w:val="bullet"/>
      <w:lvlText w:val="•"/>
      <w:lvlJc w:val="left"/>
      <w:pPr>
        <w:ind w:left="5646" w:hanging="360"/>
      </w:pPr>
      <w:rPr>
        <w:rFonts w:hint="default"/>
        <w:lang w:val="en-US" w:eastAsia="en-US" w:bidi="ar-SA"/>
      </w:rPr>
    </w:lvl>
    <w:lvl w:ilvl="6" w:tplc="6B482848">
      <w:numFmt w:val="bullet"/>
      <w:lvlText w:val="•"/>
      <w:lvlJc w:val="left"/>
      <w:pPr>
        <w:ind w:left="6671" w:hanging="360"/>
      </w:pPr>
      <w:rPr>
        <w:rFonts w:hint="default"/>
        <w:lang w:val="en-US" w:eastAsia="en-US" w:bidi="ar-SA"/>
      </w:rPr>
    </w:lvl>
    <w:lvl w:ilvl="7" w:tplc="D8C81D86">
      <w:numFmt w:val="bullet"/>
      <w:lvlText w:val="•"/>
      <w:lvlJc w:val="left"/>
      <w:pPr>
        <w:ind w:left="7697" w:hanging="360"/>
      </w:pPr>
      <w:rPr>
        <w:rFonts w:hint="default"/>
        <w:lang w:val="en-US" w:eastAsia="en-US" w:bidi="ar-SA"/>
      </w:rPr>
    </w:lvl>
    <w:lvl w:ilvl="8" w:tplc="158E65D4">
      <w:numFmt w:val="bullet"/>
      <w:lvlText w:val="•"/>
      <w:lvlJc w:val="left"/>
      <w:pPr>
        <w:ind w:left="8722" w:hanging="360"/>
      </w:pPr>
      <w:rPr>
        <w:rFonts w:hint="default"/>
        <w:lang w:val="en-US" w:eastAsia="en-US" w:bidi="ar-SA"/>
      </w:rPr>
    </w:lvl>
  </w:abstractNum>
  <w:abstractNum w:abstractNumId="51" w15:restartNumberingAfterBreak="0">
    <w:nsid w:val="15BA384C"/>
    <w:multiLevelType w:val="hybridMultilevel"/>
    <w:tmpl w:val="DD8A79AE"/>
    <w:lvl w:ilvl="0" w:tplc="72189F2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7744DF7A">
      <w:numFmt w:val="bullet"/>
      <w:lvlText w:val="•"/>
      <w:lvlJc w:val="left"/>
      <w:pPr>
        <w:ind w:left="2301" w:hanging="361"/>
      </w:pPr>
      <w:rPr>
        <w:rFonts w:hint="default"/>
        <w:lang w:val="en-US" w:eastAsia="en-US" w:bidi="ar-SA"/>
      </w:rPr>
    </w:lvl>
    <w:lvl w:ilvl="2" w:tplc="FF3AF5A0">
      <w:numFmt w:val="bullet"/>
      <w:lvlText w:val="•"/>
      <w:lvlJc w:val="left"/>
      <w:pPr>
        <w:ind w:left="3242" w:hanging="361"/>
      </w:pPr>
      <w:rPr>
        <w:rFonts w:hint="default"/>
        <w:lang w:val="en-US" w:eastAsia="en-US" w:bidi="ar-SA"/>
      </w:rPr>
    </w:lvl>
    <w:lvl w:ilvl="3" w:tplc="909A03C4">
      <w:numFmt w:val="bullet"/>
      <w:lvlText w:val="•"/>
      <w:lvlJc w:val="left"/>
      <w:pPr>
        <w:ind w:left="4183" w:hanging="361"/>
      </w:pPr>
      <w:rPr>
        <w:rFonts w:hint="default"/>
        <w:lang w:val="en-US" w:eastAsia="en-US" w:bidi="ar-SA"/>
      </w:rPr>
    </w:lvl>
    <w:lvl w:ilvl="4" w:tplc="AEEAFA92">
      <w:numFmt w:val="bullet"/>
      <w:lvlText w:val="•"/>
      <w:lvlJc w:val="left"/>
      <w:pPr>
        <w:ind w:left="5125" w:hanging="361"/>
      </w:pPr>
      <w:rPr>
        <w:rFonts w:hint="default"/>
        <w:lang w:val="en-US" w:eastAsia="en-US" w:bidi="ar-SA"/>
      </w:rPr>
    </w:lvl>
    <w:lvl w:ilvl="5" w:tplc="43E649E0">
      <w:numFmt w:val="bullet"/>
      <w:lvlText w:val="•"/>
      <w:lvlJc w:val="left"/>
      <w:pPr>
        <w:ind w:left="6066" w:hanging="361"/>
      </w:pPr>
      <w:rPr>
        <w:rFonts w:hint="default"/>
        <w:lang w:val="en-US" w:eastAsia="en-US" w:bidi="ar-SA"/>
      </w:rPr>
    </w:lvl>
    <w:lvl w:ilvl="6" w:tplc="6C92B894">
      <w:numFmt w:val="bullet"/>
      <w:lvlText w:val="•"/>
      <w:lvlJc w:val="left"/>
      <w:pPr>
        <w:ind w:left="7007" w:hanging="361"/>
      </w:pPr>
      <w:rPr>
        <w:rFonts w:hint="default"/>
        <w:lang w:val="en-US" w:eastAsia="en-US" w:bidi="ar-SA"/>
      </w:rPr>
    </w:lvl>
    <w:lvl w:ilvl="7" w:tplc="A0E88EBC">
      <w:numFmt w:val="bullet"/>
      <w:lvlText w:val="•"/>
      <w:lvlJc w:val="left"/>
      <w:pPr>
        <w:ind w:left="7949" w:hanging="361"/>
      </w:pPr>
      <w:rPr>
        <w:rFonts w:hint="default"/>
        <w:lang w:val="en-US" w:eastAsia="en-US" w:bidi="ar-SA"/>
      </w:rPr>
    </w:lvl>
    <w:lvl w:ilvl="8" w:tplc="3788EE20">
      <w:numFmt w:val="bullet"/>
      <w:lvlText w:val="•"/>
      <w:lvlJc w:val="left"/>
      <w:pPr>
        <w:ind w:left="8890" w:hanging="361"/>
      </w:pPr>
      <w:rPr>
        <w:rFonts w:hint="default"/>
        <w:lang w:val="en-US" w:eastAsia="en-US" w:bidi="ar-SA"/>
      </w:rPr>
    </w:lvl>
  </w:abstractNum>
  <w:abstractNum w:abstractNumId="52" w15:restartNumberingAfterBreak="0">
    <w:nsid w:val="16211F1F"/>
    <w:multiLevelType w:val="hybridMultilevel"/>
    <w:tmpl w:val="5E7404D6"/>
    <w:lvl w:ilvl="0" w:tplc="C63A5490">
      <w:numFmt w:val="bullet"/>
      <w:lvlText w:val=""/>
      <w:lvlJc w:val="left"/>
      <w:pPr>
        <w:ind w:left="939" w:hanging="360"/>
      </w:pPr>
      <w:rPr>
        <w:rFonts w:ascii="Symbol" w:eastAsia="Symbol" w:hAnsi="Symbol" w:cs="Symbol" w:hint="default"/>
        <w:b w:val="0"/>
        <w:bCs w:val="0"/>
        <w:i w:val="0"/>
        <w:iCs w:val="0"/>
        <w:color w:val="528135"/>
        <w:spacing w:val="0"/>
        <w:w w:val="100"/>
        <w:sz w:val="26"/>
        <w:szCs w:val="26"/>
        <w:lang w:val="en-US" w:eastAsia="en-US" w:bidi="ar-SA"/>
      </w:rPr>
    </w:lvl>
    <w:lvl w:ilvl="1" w:tplc="6D0CECB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EDFEA6D0">
      <w:numFmt w:val="bullet"/>
      <w:lvlText w:val="•"/>
      <w:lvlJc w:val="left"/>
      <w:pPr>
        <w:ind w:left="2405" w:hanging="361"/>
      </w:pPr>
      <w:rPr>
        <w:rFonts w:hint="default"/>
        <w:lang w:val="en-US" w:eastAsia="en-US" w:bidi="ar-SA"/>
      </w:rPr>
    </w:lvl>
    <w:lvl w:ilvl="3" w:tplc="14624444">
      <w:numFmt w:val="bullet"/>
      <w:lvlText w:val="•"/>
      <w:lvlJc w:val="left"/>
      <w:pPr>
        <w:ind w:left="3451" w:hanging="361"/>
      </w:pPr>
      <w:rPr>
        <w:rFonts w:hint="default"/>
        <w:lang w:val="en-US" w:eastAsia="en-US" w:bidi="ar-SA"/>
      </w:rPr>
    </w:lvl>
    <w:lvl w:ilvl="4" w:tplc="3FE82B90">
      <w:numFmt w:val="bullet"/>
      <w:lvlText w:val="•"/>
      <w:lvlJc w:val="left"/>
      <w:pPr>
        <w:ind w:left="4497" w:hanging="361"/>
      </w:pPr>
      <w:rPr>
        <w:rFonts w:hint="default"/>
        <w:lang w:val="en-US" w:eastAsia="en-US" w:bidi="ar-SA"/>
      </w:rPr>
    </w:lvl>
    <w:lvl w:ilvl="5" w:tplc="AACCFBE2">
      <w:numFmt w:val="bullet"/>
      <w:lvlText w:val="•"/>
      <w:lvlJc w:val="left"/>
      <w:pPr>
        <w:ind w:left="5543" w:hanging="361"/>
      </w:pPr>
      <w:rPr>
        <w:rFonts w:hint="default"/>
        <w:lang w:val="en-US" w:eastAsia="en-US" w:bidi="ar-SA"/>
      </w:rPr>
    </w:lvl>
    <w:lvl w:ilvl="6" w:tplc="C5AE52D0">
      <w:numFmt w:val="bullet"/>
      <w:lvlText w:val="•"/>
      <w:lvlJc w:val="left"/>
      <w:pPr>
        <w:ind w:left="6589" w:hanging="361"/>
      </w:pPr>
      <w:rPr>
        <w:rFonts w:hint="default"/>
        <w:lang w:val="en-US" w:eastAsia="en-US" w:bidi="ar-SA"/>
      </w:rPr>
    </w:lvl>
    <w:lvl w:ilvl="7" w:tplc="8FBE0A70">
      <w:numFmt w:val="bullet"/>
      <w:lvlText w:val="•"/>
      <w:lvlJc w:val="left"/>
      <w:pPr>
        <w:ind w:left="7635" w:hanging="361"/>
      </w:pPr>
      <w:rPr>
        <w:rFonts w:hint="default"/>
        <w:lang w:val="en-US" w:eastAsia="en-US" w:bidi="ar-SA"/>
      </w:rPr>
    </w:lvl>
    <w:lvl w:ilvl="8" w:tplc="D1FA0E4A">
      <w:numFmt w:val="bullet"/>
      <w:lvlText w:val="•"/>
      <w:lvlJc w:val="left"/>
      <w:pPr>
        <w:ind w:left="8681" w:hanging="361"/>
      </w:pPr>
      <w:rPr>
        <w:rFonts w:hint="default"/>
        <w:lang w:val="en-US" w:eastAsia="en-US" w:bidi="ar-SA"/>
      </w:rPr>
    </w:lvl>
  </w:abstractNum>
  <w:abstractNum w:abstractNumId="53" w15:restartNumberingAfterBreak="0">
    <w:nsid w:val="1662716D"/>
    <w:multiLevelType w:val="hybridMultilevel"/>
    <w:tmpl w:val="4124533A"/>
    <w:lvl w:ilvl="0" w:tplc="33187378">
      <w:numFmt w:val="bullet"/>
      <w:lvlText w:val="•"/>
      <w:lvlJc w:val="left"/>
      <w:pPr>
        <w:ind w:left="93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205CB7F0">
      <w:numFmt w:val="bullet"/>
      <w:lvlText w:val="•"/>
      <w:lvlJc w:val="left"/>
      <w:pPr>
        <w:ind w:left="1923" w:hanging="360"/>
      </w:pPr>
      <w:rPr>
        <w:rFonts w:hint="default"/>
        <w:lang w:val="en-US" w:eastAsia="en-US" w:bidi="ar-SA"/>
      </w:rPr>
    </w:lvl>
    <w:lvl w:ilvl="2" w:tplc="1FFEBDE6">
      <w:numFmt w:val="bullet"/>
      <w:lvlText w:val="•"/>
      <w:lvlJc w:val="left"/>
      <w:pPr>
        <w:ind w:left="2906" w:hanging="360"/>
      </w:pPr>
      <w:rPr>
        <w:rFonts w:hint="default"/>
        <w:lang w:val="en-US" w:eastAsia="en-US" w:bidi="ar-SA"/>
      </w:rPr>
    </w:lvl>
    <w:lvl w:ilvl="3" w:tplc="98522C6E">
      <w:numFmt w:val="bullet"/>
      <w:lvlText w:val="•"/>
      <w:lvlJc w:val="left"/>
      <w:pPr>
        <w:ind w:left="3889" w:hanging="360"/>
      </w:pPr>
      <w:rPr>
        <w:rFonts w:hint="default"/>
        <w:lang w:val="en-US" w:eastAsia="en-US" w:bidi="ar-SA"/>
      </w:rPr>
    </w:lvl>
    <w:lvl w:ilvl="4" w:tplc="F13AE1DA">
      <w:numFmt w:val="bullet"/>
      <w:lvlText w:val="•"/>
      <w:lvlJc w:val="left"/>
      <w:pPr>
        <w:ind w:left="4873" w:hanging="360"/>
      </w:pPr>
      <w:rPr>
        <w:rFonts w:hint="default"/>
        <w:lang w:val="en-US" w:eastAsia="en-US" w:bidi="ar-SA"/>
      </w:rPr>
    </w:lvl>
    <w:lvl w:ilvl="5" w:tplc="08D666F0">
      <w:numFmt w:val="bullet"/>
      <w:lvlText w:val="•"/>
      <w:lvlJc w:val="left"/>
      <w:pPr>
        <w:ind w:left="5856" w:hanging="360"/>
      </w:pPr>
      <w:rPr>
        <w:rFonts w:hint="default"/>
        <w:lang w:val="en-US" w:eastAsia="en-US" w:bidi="ar-SA"/>
      </w:rPr>
    </w:lvl>
    <w:lvl w:ilvl="6" w:tplc="994EF0B8">
      <w:numFmt w:val="bullet"/>
      <w:lvlText w:val="•"/>
      <w:lvlJc w:val="left"/>
      <w:pPr>
        <w:ind w:left="6839" w:hanging="360"/>
      </w:pPr>
      <w:rPr>
        <w:rFonts w:hint="default"/>
        <w:lang w:val="en-US" w:eastAsia="en-US" w:bidi="ar-SA"/>
      </w:rPr>
    </w:lvl>
    <w:lvl w:ilvl="7" w:tplc="7D0A4510">
      <w:numFmt w:val="bullet"/>
      <w:lvlText w:val="•"/>
      <w:lvlJc w:val="left"/>
      <w:pPr>
        <w:ind w:left="7823" w:hanging="360"/>
      </w:pPr>
      <w:rPr>
        <w:rFonts w:hint="default"/>
        <w:lang w:val="en-US" w:eastAsia="en-US" w:bidi="ar-SA"/>
      </w:rPr>
    </w:lvl>
    <w:lvl w:ilvl="8" w:tplc="E63E889C">
      <w:numFmt w:val="bullet"/>
      <w:lvlText w:val="•"/>
      <w:lvlJc w:val="left"/>
      <w:pPr>
        <w:ind w:left="8806" w:hanging="360"/>
      </w:pPr>
      <w:rPr>
        <w:rFonts w:hint="default"/>
        <w:lang w:val="en-US" w:eastAsia="en-US" w:bidi="ar-SA"/>
      </w:rPr>
    </w:lvl>
  </w:abstractNum>
  <w:abstractNum w:abstractNumId="54" w15:restartNumberingAfterBreak="0">
    <w:nsid w:val="16C8374C"/>
    <w:multiLevelType w:val="hybridMultilevel"/>
    <w:tmpl w:val="37369BC6"/>
    <w:lvl w:ilvl="0" w:tplc="6846E052">
      <w:numFmt w:val="bullet"/>
      <w:lvlText w:val=""/>
      <w:lvlJc w:val="left"/>
      <w:pPr>
        <w:ind w:left="514" w:hanging="360"/>
      </w:pPr>
      <w:rPr>
        <w:rFonts w:ascii="Symbol" w:eastAsia="Symbol" w:hAnsi="Symbol" w:cs="Symbol" w:hint="default"/>
        <w:spacing w:val="0"/>
        <w:w w:val="100"/>
        <w:lang w:val="en-US" w:eastAsia="en-US" w:bidi="ar-SA"/>
      </w:rPr>
    </w:lvl>
    <w:lvl w:ilvl="1" w:tplc="4FB66B32">
      <w:start w:val="1"/>
      <w:numFmt w:val="lowerLetter"/>
      <w:lvlText w:val="(%2)"/>
      <w:lvlJc w:val="left"/>
      <w:pPr>
        <w:ind w:left="1255" w:hanging="381"/>
      </w:pPr>
      <w:rPr>
        <w:rFonts w:ascii="Cambria" w:eastAsia="Cambria" w:hAnsi="Cambria" w:cs="Cambria" w:hint="default"/>
        <w:b w:val="0"/>
        <w:bCs w:val="0"/>
        <w:i w:val="0"/>
        <w:iCs w:val="0"/>
        <w:color w:val="805F00"/>
        <w:spacing w:val="-2"/>
        <w:w w:val="100"/>
        <w:sz w:val="26"/>
        <w:szCs w:val="26"/>
        <w:lang w:val="en-US" w:eastAsia="en-US" w:bidi="ar-SA"/>
      </w:rPr>
    </w:lvl>
    <w:lvl w:ilvl="2" w:tplc="B724569A">
      <w:numFmt w:val="bullet"/>
      <w:lvlText w:val="•"/>
      <w:lvlJc w:val="left"/>
      <w:pPr>
        <w:ind w:left="2317" w:hanging="381"/>
      </w:pPr>
      <w:rPr>
        <w:rFonts w:hint="default"/>
        <w:lang w:val="en-US" w:eastAsia="en-US" w:bidi="ar-SA"/>
      </w:rPr>
    </w:lvl>
    <w:lvl w:ilvl="3" w:tplc="AFCA7AC2">
      <w:numFmt w:val="bullet"/>
      <w:lvlText w:val="•"/>
      <w:lvlJc w:val="left"/>
      <w:pPr>
        <w:ind w:left="3374" w:hanging="381"/>
      </w:pPr>
      <w:rPr>
        <w:rFonts w:hint="default"/>
        <w:lang w:val="en-US" w:eastAsia="en-US" w:bidi="ar-SA"/>
      </w:rPr>
    </w:lvl>
    <w:lvl w:ilvl="4" w:tplc="E0B0668C">
      <w:numFmt w:val="bullet"/>
      <w:lvlText w:val="•"/>
      <w:lvlJc w:val="left"/>
      <w:pPr>
        <w:ind w:left="4431" w:hanging="381"/>
      </w:pPr>
      <w:rPr>
        <w:rFonts w:hint="default"/>
        <w:lang w:val="en-US" w:eastAsia="en-US" w:bidi="ar-SA"/>
      </w:rPr>
    </w:lvl>
    <w:lvl w:ilvl="5" w:tplc="6EE601BA">
      <w:numFmt w:val="bullet"/>
      <w:lvlText w:val="•"/>
      <w:lvlJc w:val="left"/>
      <w:pPr>
        <w:ind w:left="5488" w:hanging="381"/>
      </w:pPr>
      <w:rPr>
        <w:rFonts w:hint="default"/>
        <w:lang w:val="en-US" w:eastAsia="en-US" w:bidi="ar-SA"/>
      </w:rPr>
    </w:lvl>
    <w:lvl w:ilvl="6" w:tplc="75B29A3E">
      <w:numFmt w:val="bullet"/>
      <w:lvlText w:val="•"/>
      <w:lvlJc w:val="left"/>
      <w:pPr>
        <w:ind w:left="6545" w:hanging="381"/>
      </w:pPr>
      <w:rPr>
        <w:rFonts w:hint="default"/>
        <w:lang w:val="en-US" w:eastAsia="en-US" w:bidi="ar-SA"/>
      </w:rPr>
    </w:lvl>
    <w:lvl w:ilvl="7" w:tplc="E01AEB20">
      <w:numFmt w:val="bullet"/>
      <w:lvlText w:val="•"/>
      <w:lvlJc w:val="left"/>
      <w:pPr>
        <w:ind w:left="7602" w:hanging="381"/>
      </w:pPr>
      <w:rPr>
        <w:rFonts w:hint="default"/>
        <w:lang w:val="en-US" w:eastAsia="en-US" w:bidi="ar-SA"/>
      </w:rPr>
    </w:lvl>
    <w:lvl w:ilvl="8" w:tplc="C8B43FBE">
      <w:numFmt w:val="bullet"/>
      <w:lvlText w:val="•"/>
      <w:lvlJc w:val="left"/>
      <w:pPr>
        <w:ind w:left="8659" w:hanging="381"/>
      </w:pPr>
      <w:rPr>
        <w:rFonts w:hint="default"/>
        <w:lang w:val="en-US" w:eastAsia="en-US" w:bidi="ar-SA"/>
      </w:rPr>
    </w:lvl>
  </w:abstractNum>
  <w:abstractNum w:abstractNumId="55" w15:restartNumberingAfterBreak="0">
    <w:nsid w:val="173500EB"/>
    <w:multiLevelType w:val="hybridMultilevel"/>
    <w:tmpl w:val="ABDEF7FE"/>
    <w:lvl w:ilvl="0" w:tplc="53B009B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F51A91BC">
      <w:numFmt w:val="bullet"/>
      <w:lvlText w:val="•"/>
      <w:lvlJc w:val="left"/>
      <w:pPr>
        <w:ind w:left="2301" w:hanging="361"/>
      </w:pPr>
      <w:rPr>
        <w:rFonts w:hint="default"/>
        <w:lang w:val="en-US" w:eastAsia="en-US" w:bidi="ar-SA"/>
      </w:rPr>
    </w:lvl>
    <w:lvl w:ilvl="2" w:tplc="709226D6">
      <w:numFmt w:val="bullet"/>
      <w:lvlText w:val="•"/>
      <w:lvlJc w:val="left"/>
      <w:pPr>
        <w:ind w:left="3242" w:hanging="361"/>
      </w:pPr>
      <w:rPr>
        <w:rFonts w:hint="default"/>
        <w:lang w:val="en-US" w:eastAsia="en-US" w:bidi="ar-SA"/>
      </w:rPr>
    </w:lvl>
    <w:lvl w:ilvl="3" w:tplc="51B609C8">
      <w:numFmt w:val="bullet"/>
      <w:lvlText w:val="•"/>
      <w:lvlJc w:val="left"/>
      <w:pPr>
        <w:ind w:left="4183" w:hanging="361"/>
      </w:pPr>
      <w:rPr>
        <w:rFonts w:hint="default"/>
        <w:lang w:val="en-US" w:eastAsia="en-US" w:bidi="ar-SA"/>
      </w:rPr>
    </w:lvl>
    <w:lvl w:ilvl="4" w:tplc="A01CEB5A">
      <w:numFmt w:val="bullet"/>
      <w:lvlText w:val="•"/>
      <w:lvlJc w:val="left"/>
      <w:pPr>
        <w:ind w:left="5125" w:hanging="361"/>
      </w:pPr>
      <w:rPr>
        <w:rFonts w:hint="default"/>
        <w:lang w:val="en-US" w:eastAsia="en-US" w:bidi="ar-SA"/>
      </w:rPr>
    </w:lvl>
    <w:lvl w:ilvl="5" w:tplc="910866CA">
      <w:numFmt w:val="bullet"/>
      <w:lvlText w:val="•"/>
      <w:lvlJc w:val="left"/>
      <w:pPr>
        <w:ind w:left="6066" w:hanging="361"/>
      </w:pPr>
      <w:rPr>
        <w:rFonts w:hint="default"/>
        <w:lang w:val="en-US" w:eastAsia="en-US" w:bidi="ar-SA"/>
      </w:rPr>
    </w:lvl>
    <w:lvl w:ilvl="6" w:tplc="C1F45AB8">
      <w:numFmt w:val="bullet"/>
      <w:lvlText w:val="•"/>
      <w:lvlJc w:val="left"/>
      <w:pPr>
        <w:ind w:left="7007" w:hanging="361"/>
      </w:pPr>
      <w:rPr>
        <w:rFonts w:hint="default"/>
        <w:lang w:val="en-US" w:eastAsia="en-US" w:bidi="ar-SA"/>
      </w:rPr>
    </w:lvl>
    <w:lvl w:ilvl="7" w:tplc="CCD0E458">
      <w:numFmt w:val="bullet"/>
      <w:lvlText w:val="•"/>
      <w:lvlJc w:val="left"/>
      <w:pPr>
        <w:ind w:left="7949" w:hanging="361"/>
      </w:pPr>
      <w:rPr>
        <w:rFonts w:hint="default"/>
        <w:lang w:val="en-US" w:eastAsia="en-US" w:bidi="ar-SA"/>
      </w:rPr>
    </w:lvl>
    <w:lvl w:ilvl="8" w:tplc="84B8F0E2">
      <w:numFmt w:val="bullet"/>
      <w:lvlText w:val="•"/>
      <w:lvlJc w:val="left"/>
      <w:pPr>
        <w:ind w:left="8890" w:hanging="361"/>
      </w:pPr>
      <w:rPr>
        <w:rFonts w:hint="default"/>
        <w:lang w:val="en-US" w:eastAsia="en-US" w:bidi="ar-SA"/>
      </w:rPr>
    </w:lvl>
  </w:abstractNum>
  <w:abstractNum w:abstractNumId="56" w15:restartNumberingAfterBreak="0">
    <w:nsid w:val="17792D2B"/>
    <w:multiLevelType w:val="hybridMultilevel"/>
    <w:tmpl w:val="02605F1E"/>
    <w:lvl w:ilvl="0" w:tplc="627A4EE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88A6BC80">
      <w:numFmt w:val="bullet"/>
      <w:lvlText w:val="•"/>
      <w:lvlJc w:val="left"/>
      <w:pPr>
        <w:ind w:left="2427" w:hanging="361"/>
      </w:pPr>
      <w:rPr>
        <w:rFonts w:hint="default"/>
        <w:lang w:val="en-US" w:eastAsia="en-US" w:bidi="ar-SA"/>
      </w:rPr>
    </w:lvl>
    <w:lvl w:ilvl="2" w:tplc="F364E99A">
      <w:numFmt w:val="bullet"/>
      <w:lvlText w:val="•"/>
      <w:lvlJc w:val="left"/>
      <w:pPr>
        <w:ind w:left="3354" w:hanging="361"/>
      </w:pPr>
      <w:rPr>
        <w:rFonts w:hint="default"/>
        <w:lang w:val="en-US" w:eastAsia="en-US" w:bidi="ar-SA"/>
      </w:rPr>
    </w:lvl>
    <w:lvl w:ilvl="3" w:tplc="366E8332">
      <w:numFmt w:val="bullet"/>
      <w:lvlText w:val="•"/>
      <w:lvlJc w:val="left"/>
      <w:pPr>
        <w:ind w:left="4281" w:hanging="361"/>
      </w:pPr>
      <w:rPr>
        <w:rFonts w:hint="default"/>
        <w:lang w:val="en-US" w:eastAsia="en-US" w:bidi="ar-SA"/>
      </w:rPr>
    </w:lvl>
    <w:lvl w:ilvl="4" w:tplc="9B544F34">
      <w:numFmt w:val="bullet"/>
      <w:lvlText w:val="•"/>
      <w:lvlJc w:val="left"/>
      <w:pPr>
        <w:ind w:left="5209" w:hanging="361"/>
      </w:pPr>
      <w:rPr>
        <w:rFonts w:hint="default"/>
        <w:lang w:val="en-US" w:eastAsia="en-US" w:bidi="ar-SA"/>
      </w:rPr>
    </w:lvl>
    <w:lvl w:ilvl="5" w:tplc="E048B622">
      <w:numFmt w:val="bullet"/>
      <w:lvlText w:val="•"/>
      <w:lvlJc w:val="left"/>
      <w:pPr>
        <w:ind w:left="6136" w:hanging="361"/>
      </w:pPr>
      <w:rPr>
        <w:rFonts w:hint="default"/>
        <w:lang w:val="en-US" w:eastAsia="en-US" w:bidi="ar-SA"/>
      </w:rPr>
    </w:lvl>
    <w:lvl w:ilvl="6" w:tplc="B09E1B8E">
      <w:numFmt w:val="bullet"/>
      <w:lvlText w:val="•"/>
      <w:lvlJc w:val="left"/>
      <w:pPr>
        <w:ind w:left="7063" w:hanging="361"/>
      </w:pPr>
      <w:rPr>
        <w:rFonts w:hint="default"/>
        <w:lang w:val="en-US" w:eastAsia="en-US" w:bidi="ar-SA"/>
      </w:rPr>
    </w:lvl>
    <w:lvl w:ilvl="7" w:tplc="5AB659C2">
      <w:numFmt w:val="bullet"/>
      <w:lvlText w:val="•"/>
      <w:lvlJc w:val="left"/>
      <w:pPr>
        <w:ind w:left="7991" w:hanging="361"/>
      </w:pPr>
      <w:rPr>
        <w:rFonts w:hint="default"/>
        <w:lang w:val="en-US" w:eastAsia="en-US" w:bidi="ar-SA"/>
      </w:rPr>
    </w:lvl>
    <w:lvl w:ilvl="8" w:tplc="D4F2DF78">
      <w:numFmt w:val="bullet"/>
      <w:lvlText w:val="•"/>
      <w:lvlJc w:val="left"/>
      <w:pPr>
        <w:ind w:left="8918" w:hanging="361"/>
      </w:pPr>
      <w:rPr>
        <w:rFonts w:hint="default"/>
        <w:lang w:val="en-US" w:eastAsia="en-US" w:bidi="ar-SA"/>
      </w:rPr>
    </w:lvl>
  </w:abstractNum>
  <w:abstractNum w:abstractNumId="57" w15:restartNumberingAfterBreak="0">
    <w:nsid w:val="18C734BD"/>
    <w:multiLevelType w:val="hybridMultilevel"/>
    <w:tmpl w:val="EA4C2B3C"/>
    <w:lvl w:ilvl="0" w:tplc="0EB6CC56">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9BC6A470">
      <w:numFmt w:val="bullet"/>
      <w:lvlText w:val="•"/>
      <w:lvlJc w:val="left"/>
      <w:pPr>
        <w:ind w:left="1301" w:hanging="360"/>
      </w:pPr>
      <w:rPr>
        <w:rFonts w:hint="default"/>
        <w:lang w:val="en-US" w:eastAsia="en-US" w:bidi="ar-SA"/>
      </w:rPr>
    </w:lvl>
    <w:lvl w:ilvl="2" w:tplc="0542FF04">
      <w:numFmt w:val="bullet"/>
      <w:lvlText w:val="•"/>
      <w:lvlJc w:val="left"/>
      <w:pPr>
        <w:ind w:left="2142" w:hanging="360"/>
      </w:pPr>
      <w:rPr>
        <w:rFonts w:hint="default"/>
        <w:lang w:val="en-US" w:eastAsia="en-US" w:bidi="ar-SA"/>
      </w:rPr>
    </w:lvl>
    <w:lvl w:ilvl="3" w:tplc="EFAAF0D0">
      <w:numFmt w:val="bullet"/>
      <w:lvlText w:val="•"/>
      <w:lvlJc w:val="left"/>
      <w:pPr>
        <w:ind w:left="2984" w:hanging="360"/>
      </w:pPr>
      <w:rPr>
        <w:rFonts w:hint="default"/>
        <w:lang w:val="en-US" w:eastAsia="en-US" w:bidi="ar-SA"/>
      </w:rPr>
    </w:lvl>
    <w:lvl w:ilvl="4" w:tplc="0F7ECDF4">
      <w:numFmt w:val="bullet"/>
      <w:lvlText w:val="•"/>
      <w:lvlJc w:val="left"/>
      <w:pPr>
        <w:ind w:left="3825" w:hanging="360"/>
      </w:pPr>
      <w:rPr>
        <w:rFonts w:hint="default"/>
        <w:lang w:val="en-US" w:eastAsia="en-US" w:bidi="ar-SA"/>
      </w:rPr>
    </w:lvl>
    <w:lvl w:ilvl="5" w:tplc="B0C88C02">
      <w:numFmt w:val="bullet"/>
      <w:lvlText w:val="•"/>
      <w:lvlJc w:val="left"/>
      <w:pPr>
        <w:ind w:left="4667" w:hanging="360"/>
      </w:pPr>
      <w:rPr>
        <w:rFonts w:hint="default"/>
        <w:lang w:val="en-US" w:eastAsia="en-US" w:bidi="ar-SA"/>
      </w:rPr>
    </w:lvl>
    <w:lvl w:ilvl="6" w:tplc="B3844946">
      <w:numFmt w:val="bullet"/>
      <w:lvlText w:val="•"/>
      <w:lvlJc w:val="left"/>
      <w:pPr>
        <w:ind w:left="5508" w:hanging="360"/>
      </w:pPr>
      <w:rPr>
        <w:rFonts w:hint="default"/>
        <w:lang w:val="en-US" w:eastAsia="en-US" w:bidi="ar-SA"/>
      </w:rPr>
    </w:lvl>
    <w:lvl w:ilvl="7" w:tplc="584A7F14">
      <w:numFmt w:val="bullet"/>
      <w:lvlText w:val="•"/>
      <w:lvlJc w:val="left"/>
      <w:pPr>
        <w:ind w:left="6349" w:hanging="360"/>
      </w:pPr>
      <w:rPr>
        <w:rFonts w:hint="default"/>
        <w:lang w:val="en-US" w:eastAsia="en-US" w:bidi="ar-SA"/>
      </w:rPr>
    </w:lvl>
    <w:lvl w:ilvl="8" w:tplc="A5D8EE92">
      <w:numFmt w:val="bullet"/>
      <w:lvlText w:val="•"/>
      <w:lvlJc w:val="left"/>
      <w:pPr>
        <w:ind w:left="7191" w:hanging="360"/>
      </w:pPr>
      <w:rPr>
        <w:rFonts w:hint="default"/>
        <w:lang w:val="en-US" w:eastAsia="en-US" w:bidi="ar-SA"/>
      </w:rPr>
    </w:lvl>
  </w:abstractNum>
  <w:abstractNum w:abstractNumId="58" w15:restartNumberingAfterBreak="0">
    <w:nsid w:val="19981130"/>
    <w:multiLevelType w:val="hybridMultilevel"/>
    <w:tmpl w:val="3A761F4E"/>
    <w:lvl w:ilvl="0" w:tplc="741A823E">
      <w:start w:val="1"/>
      <w:numFmt w:val="upperLetter"/>
      <w:lvlText w:val="%1."/>
      <w:lvlJc w:val="left"/>
      <w:pPr>
        <w:ind w:left="514" w:hanging="360"/>
      </w:pPr>
      <w:rPr>
        <w:rFonts w:ascii="Cambria" w:eastAsia="Cambria" w:hAnsi="Cambria" w:cs="Cambria" w:hint="default"/>
        <w:b/>
        <w:bCs/>
        <w:i w:val="0"/>
        <w:iCs w:val="0"/>
        <w:spacing w:val="0"/>
        <w:w w:val="100"/>
        <w:sz w:val="26"/>
        <w:szCs w:val="26"/>
        <w:lang w:val="en-US" w:eastAsia="en-US" w:bidi="ar-SA"/>
      </w:rPr>
    </w:lvl>
    <w:lvl w:ilvl="1" w:tplc="EC80A09E">
      <w:start w:val="1"/>
      <w:numFmt w:val="decimal"/>
      <w:lvlText w:val="%2."/>
      <w:lvlJc w:val="left"/>
      <w:pPr>
        <w:ind w:left="514" w:hanging="360"/>
      </w:pPr>
      <w:rPr>
        <w:rFonts w:hint="default"/>
        <w:spacing w:val="0"/>
        <w:w w:val="100"/>
        <w:lang w:val="en-US" w:eastAsia="en-US" w:bidi="ar-SA"/>
      </w:rPr>
    </w:lvl>
    <w:lvl w:ilvl="2" w:tplc="7E8A1866">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3" w:tplc="6BA8927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4" w:tplc="5E8A47D6">
      <w:numFmt w:val="bullet"/>
      <w:lvlText w:val="•"/>
      <w:lvlJc w:val="left"/>
      <w:pPr>
        <w:ind w:left="2704" w:hanging="361"/>
      </w:pPr>
      <w:rPr>
        <w:rFonts w:hint="default"/>
        <w:lang w:val="en-US" w:eastAsia="en-US" w:bidi="ar-SA"/>
      </w:rPr>
    </w:lvl>
    <w:lvl w:ilvl="5" w:tplc="358EF6FC">
      <w:numFmt w:val="bullet"/>
      <w:lvlText w:val="•"/>
      <w:lvlJc w:val="left"/>
      <w:pPr>
        <w:ind w:left="4049" w:hanging="361"/>
      </w:pPr>
      <w:rPr>
        <w:rFonts w:hint="default"/>
        <w:lang w:val="en-US" w:eastAsia="en-US" w:bidi="ar-SA"/>
      </w:rPr>
    </w:lvl>
    <w:lvl w:ilvl="6" w:tplc="B77A4ABA">
      <w:numFmt w:val="bullet"/>
      <w:lvlText w:val="•"/>
      <w:lvlJc w:val="left"/>
      <w:pPr>
        <w:ind w:left="5394" w:hanging="361"/>
      </w:pPr>
      <w:rPr>
        <w:rFonts w:hint="default"/>
        <w:lang w:val="en-US" w:eastAsia="en-US" w:bidi="ar-SA"/>
      </w:rPr>
    </w:lvl>
    <w:lvl w:ilvl="7" w:tplc="42820AEC">
      <w:numFmt w:val="bullet"/>
      <w:lvlText w:val="•"/>
      <w:lvlJc w:val="left"/>
      <w:pPr>
        <w:ind w:left="6738" w:hanging="361"/>
      </w:pPr>
      <w:rPr>
        <w:rFonts w:hint="default"/>
        <w:lang w:val="en-US" w:eastAsia="en-US" w:bidi="ar-SA"/>
      </w:rPr>
    </w:lvl>
    <w:lvl w:ilvl="8" w:tplc="5E5C6C4A">
      <w:numFmt w:val="bullet"/>
      <w:lvlText w:val="•"/>
      <w:lvlJc w:val="left"/>
      <w:pPr>
        <w:ind w:left="8083" w:hanging="361"/>
      </w:pPr>
      <w:rPr>
        <w:rFonts w:hint="default"/>
        <w:lang w:val="en-US" w:eastAsia="en-US" w:bidi="ar-SA"/>
      </w:rPr>
    </w:lvl>
  </w:abstractNum>
  <w:abstractNum w:abstractNumId="59" w15:restartNumberingAfterBreak="0">
    <w:nsid w:val="19A21C96"/>
    <w:multiLevelType w:val="hybridMultilevel"/>
    <w:tmpl w:val="DBE6849E"/>
    <w:lvl w:ilvl="0" w:tplc="4AE6BF8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E90285AC">
      <w:numFmt w:val="bullet"/>
      <w:lvlText w:val="•"/>
      <w:lvlJc w:val="left"/>
      <w:pPr>
        <w:ind w:left="2301" w:hanging="361"/>
      </w:pPr>
      <w:rPr>
        <w:rFonts w:hint="default"/>
        <w:lang w:val="en-US" w:eastAsia="en-US" w:bidi="ar-SA"/>
      </w:rPr>
    </w:lvl>
    <w:lvl w:ilvl="2" w:tplc="B2980BDA">
      <w:numFmt w:val="bullet"/>
      <w:lvlText w:val="•"/>
      <w:lvlJc w:val="left"/>
      <w:pPr>
        <w:ind w:left="3242" w:hanging="361"/>
      </w:pPr>
      <w:rPr>
        <w:rFonts w:hint="default"/>
        <w:lang w:val="en-US" w:eastAsia="en-US" w:bidi="ar-SA"/>
      </w:rPr>
    </w:lvl>
    <w:lvl w:ilvl="3" w:tplc="036CBCC4">
      <w:numFmt w:val="bullet"/>
      <w:lvlText w:val="•"/>
      <w:lvlJc w:val="left"/>
      <w:pPr>
        <w:ind w:left="4183" w:hanging="361"/>
      </w:pPr>
      <w:rPr>
        <w:rFonts w:hint="default"/>
        <w:lang w:val="en-US" w:eastAsia="en-US" w:bidi="ar-SA"/>
      </w:rPr>
    </w:lvl>
    <w:lvl w:ilvl="4" w:tplc="47FC0948">
      <w:numFmt w:val="bullet"/>
      <w:lvlText w:val="•"/>
      <w:lvlJc w:val="left"/>
      <w:pPr>
        <w:ind w:left="5125" w:hanging="361"/>
      </w:pPr>
      <w:rPr>
        <w:rFonts w:hint="default"/>
        <w:lang w:val="en-US" w:eastAsia="en-US" w:bidi="ar-SA"/>
      </w:rPr>
    </w:lvl>
    <w:lvl w:ilvl="5" w:tplc="641E6CB6">
      <w:numFmt w:val="bullet"/>
      <w:lvlText w:val="•"/>
      <w:lvlJc w:val="left"/>
      <w:pPr>
        <w:ind w:left="6066" w:hanging="361"/>
      </w:pPr>
      <w:rPr>
        <w:rFonts w:hint="default"/>
        <w:lang w:val="en-US" w:eastAsia="en-US" w:bidi="ar-SA"/>
      </w:rPr>
    </w:lvl>
    <w:lvl w:ilvl="6" w:tplc="E36C6390">
      <w:numFmt w:val="bullet"/>
      <w:lvlText w:val="•"/>
      <w:lvlJc w:val="left"/>
      <w:pPr>
        <w:ind w:left="7007" w:hanging="361"/>
      </w:pPr>
      <w:rPr>
        <w:rFonts w:hint="default"/>
        <w:lang w:val="en-US" w:eastAsia="en-US" w:bidi="ar-SA"/>
      </w:rPr>
    </w:lvl>
    <w:lvl w:ilvl="7" w:tplc="E34C781E">
      <w:numFmt w:val="bullet"/>
      <w:lvlText w:val="•"/>
      <w:lvlJc w:val="left"/>
      <w:pPr>
        <w:ind w:left="7949" w:hanging="361"/>
      </w:pPr>
      <w:rPr>
        <w:rFonts w:hint="default"/>
        <w:lang w:val="en-US" w:eastAsia="en-US" w:bidi="ar-SA"/>
      </w:rPr>
    </w:lvl>
    <w:lvl w:ilvl="8" w:tplc="91A8437C">
      <w:numFmt w:val="bullet"/>
      <w:lvlText w:val="•"/>
      <w:lvlJc w:val="left"/>
      <w:pPr>
        <w:ind w:left="8890" w:hanging="361"/>
      </w:pPr>
      <w:rPr>
        <w:rFonts w:hint="default"/>
        <w:lang w:val="en-US" w:eastAsia="en-US" w:bidi="ar-SA"/>
      </w:rPr>
    </w:lvl>
  </w:abstractNum>
  <w:abstractNum w:abstractNumId="60" w15:restartNumberingAfterBreak="0">
    <w:nsid w:val="19D371BD"/>
    <w:multiLevelType w:val="hybridMultilevel"/>
    <w:tmpl w:val="7CF2D1BE"/>
    <w:lvl w:ilvl="0" w:tplc="EE1E86BA">
      <w:numFmt w:val="bullet"/>
      <w:lvlText w:val="-"/>
      <w:lvlJc w:val="left"/>
      <w:pPr>
        <w:ind w:left="874" w:hanging="360"/>
      </w:pPr>
      <w:rPr>
        <w:rFonts w:ascii="Calibri" w:eastAsia="Calibri" w:hAnsi="Calibri" w:cs="Calibri" w:hint="default"/>
        <w:spacing w:val="0"/>
        <w:w w:val="100"/>
        <w:lang w:val="en-US" w:eastAsia="en-US" w:bidi="ar-SA"/>
      </w:rPr>
    </w:lvl>
    <w:lvl w:ilvl="1" w:tplc="2B827F9A">
      <w:numFmt w:val="bullet"/>
      <w:lvlText w:val="•"/>
      <w:lvlJc w:val="left"/>
      <w:pPr>
        <w:ind w:left="1869" w:hanging="360"/>
      </w:pPr>
      <w:rPr>
        <w:rFonts w:hint="default"/>
        <w:lang w:val="en-US" w:eastAsia="en-US" w:bidi="ar-SA"/>
      </w:rPr>
    </w:lvl>
    <w:lvl w:ilvl="2" w:tplc="C118402A">
      <w:numFmt w:val="bullet"/>
      <w:lvlText w:val="•"/>
      <w:lvlJc w:val="left"/>
      <w:pPr>
        <w:ind w:left="2858" w:hanging="360"/>
      </w:pPr>
      <w:rPr>
        <w:rFonts w:hint="default"/>
        <w:lang w:val="en-US" w:eastAsia="en-US" w:bidi="ar-SA"/>
      </w:rPr>
    </w:lvl>
    <w:lvl w:ilvl="3" w:tplc="0AD848EE">
      <w:numFmt w:val="bullet"/>
      <w:lvlText w:val="•"/>
      <w:lvlJc w:val="left"/>
      <w:pPr>
        <w:ind w:left="3847" w:hanging="360"/>
      </w:pPr>
      <w:rPr>
        <w:rFonts w:hint="default"/>
        <w:lang w:val="en-US" w:eastAsia="en-US" w:bidi="ar-SA"/>
      </w:rPr>
    </w:lvl>
    <w:lvl w:ilvl="4" w:tplc="412A74B4">
      <w:numFmt w:val="bullet"/>
      <w:lvlText w:val="•"/>
      <w:lvlJc w:val="left"/>
      <w:pPr>
        <w:ind w:left="4837" w:hanging="360"/>
      </w:pPr>
      <w:rPr>
        <w:rFonts w:hint="default"/>
        <w:lang w:val="en-US" w:eastAsia="en-US" w:bidi="ar-SA"/>
      </w:rPr>
    </w:lvl>
    <w:lvl w:ilvl="5" w:tplc="93801FD0">
      <w:numFmt w:val="bullet"/>
      <w:lvlText w:val="•"/>
      <w:lvlJc w:val="left"/>
      <w:pPr>
        <w:ind w:left="5826" w:hanging="360"/>
      </w:pPr>
      <w:rPr>
        <w:rFonts w:hint="default"/>
        <w:lang w:val="en-US" w:eastAsia="en-US" w:bidi="ar-SA"/>
      </w:rPr>
    </w:lvl>
    <w:lvl w:ilvl="6" w:tplc="C27ED044">
      <w:numFmt w:val="bullet"/>
      <w:lvlText w:val="•"/>
      <w:lvlJc w:val="left"/>
      <w:pPr>
        <w:ind w:left="6815" w:hanging="360"/>
      </w:pPr>
      <w:rPr>
        <w:rFonts w:hint="default"/>
        <w:lang w:val="en-US" w:eastAsia="en-US" w:bidi="ar-SA"/>
      </w:rPr>
    </w:lvl>
    <w:lvl w:ilvl="7" w:tplc="38B843F6">
      <w:numFmt w:val="bullet"/>
      <w:lvlText w:val="•"/>
      <w:lvlJc w:val="left"/>
      <w:pPr>
        <w:ind w:left="7805" w:hanging="360"/>
      </w:pPr>
      <w:rPr>
        <w:rFonts w:hint="default"/>
        <w:lang w:val="en-US" w:eastAsia="en-US" w:bidi="ar-SA"/>
      </w:rPr>
    </w:lvl>
    <w:lvl w:ilvl="8" w:tplc="ABE03B48">
      <w:numFmt w:val="bullet"/>
      <w:lvlText w:val="•"/>
      <w:lvlJc w:val="left"/>
      <w:pPr>
        <w:ind w:left="8794" w:hanging="360"/>
      </w:pPr>
      <w:rPr>
        <w:rFonts w:hint="default"/>
        <w:lang w:val="en-US" w:eastAsia="en-US" w:bidi="ar-SA"/>
      </w:rPr>
    </w:lvl>
  </w:abstractNum>
  <w:abstractNum w:abstractNumId="61" w15:restartNumberingAfterBreak="0">
    <w:nsid w:val="19D700E7"/>
    <w:multiLevelType w:val="hybridMultilevel"/>
    <w:tmpl w:val="986868EC"/>
    <w:lvl w:ilvl="0" w:tplc="A1F25970">
      <w:numFmt w:val="bullet"/>
      <w:lvlText w:val="•"/>
      <w:lvlJc w:val="left"/>
      <w:pPr>
        <w:ind w:left="939" w:hanging="360"/>
      </w:pPr>
      <w:rPr>
        <w:rFonts w:ascii="Times New Roman" w:eastAsia="Times New Roman" w:hAnsi="Times New Roman" w:cs="Times New Roman" w:hint="default"/>
        <w:spacing w:val="0"/>
        <w:w w:val="100"/>
        <w:lang w:val="en-US" w:eastAsia="en-US" w:bidi="ar-SA"/>
      </w:rPr>
    </w:lvl>
    <w:lvl w:ilvl="1" w:tplc="B8CE302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762850D4">
      <w:numFmt w:val="bullet"/>
      <w:lvlText w:val="•"/>
      <w:lvlJc w:val="left"/>
      <w:pPr>
        <w:ind w:left="2405" w:hanging="361"/>
      </w:pPr>
      <w:rPr>
        <w:rFonts w:hint="default"/>
        <w:lang w:val="en-US" w:eastAsia="en-US" w:bidi="ar-SA"/>
      </w:rPr>
    </w:lvl>
    <w:lvl w:ilvl="3" w:tplc="6AA6E084">
      <w:numFmt w:val="bullet"/>
      <w:lvlText w:val="•"/>
      <w:lvlJc w:val="left"/>
      <w:pPr>
        <w:ind w:left="3451" w:hanging="361"/>
      </w:pPr>
      <w:rPr>
        <w:rFonts w:hint="default"/>
        <w:lang w:val="en-US" w:eastAsia="en-US" w:bidi="ar-SA"/>
      </w:rPr>
    </w:lvl>
    <w:lvl w:ilvl="4" w:tplc="E5D49EF0">
      <w:numFmt w:val="bullet"/>
      <w:lvlText w:val="•"/>
      <w:lvlJc w:val="left"/>
      <w:pPr>
        <w:ind w:left="4497" w:hanging="361"/>
      </w:pPr>
      <w:rPr>
        <w:rFonts w:hint="default"/>
        <w:lang w:val="en-US" w:eastAsia="en-US" w:bidi="ar-SA"/>
      </w:rPr>
    </w:lvl>
    <w:lvl w:ilvl="5" w:tplc="DCBE0EC8">
      <w:numFmt w:val="bullet"/>
      <w:lvlText w:val="•"/>
      <w:lvlJc w:val="left"/>
      <w:pPr>
        <w:ind w:left="5543" w:hanging="361"/>
      </w:pPr>
      <w:rPr>
        <w:rFonts w:hint="default"/>
        <w:lang w:val="en-US" w:eastAsia="en-US" w:bidi="ar-SA"/>
      </w:rPr>
    </w:lvl>
    <w:lvl w:ilvl="6" w:tplc="5456FD7C">
      <w:numFmt w:val="bullet"/>
      <w:lvlText w:val="•"/>
      <w:lvlJc w:val="left"/>
      <w:pPr>
        <w:ind w:left="6589" w:hanging="361"/>
      </w:pPr>
      <w:rPr>
        <w:rFonts w:hint="default"/>
        <w:lang w:val="en-US" w:eastAsia="en-US" w:bidi="ar-SA"/>
      </w:rPr>
    </w:lvl>
    <w:lvl w:ilvl="7" w:tplc="1910CD3E">
      <w:numFmt w:val="bullet"/>
      <w:lvlText w:val="•"/>
      <w:lvlJc w:val="left"/>
      <w:pPr>
        <w:ind w:left="7635" w:hanging="361"/>
      </w:pPr>
      <w:rPr>
        <w:rFonts w:hint="default"/>
        <w:lang w:val="en-US" w:eastAsia="en-US" w:bidi="ar-SA"/>
      </w:rPr>
    </w:lvl>
    <w:lvl w:ilvl="8" w:tplc="7018DDD8">
      <w:numFmt w:val="bullet"/>
      <w:lvlText w:val="•"/>
      <w:lvlJc w:val="left"/>
      <w:pPr>
        <w:ind w:left="8681" w:hanging="361"/>
      </w:pPr>
      <w:rPr>
        <w:rFonts w:hint="default"/>
        <w:lang w:val="en-US" w:eastAsia="en-US" w:bidi="ar-SA"/>
      </w:rPr>
    </w:lvl>
  </w:abstractNum>
  <w:abstractNum w:abstractNumId="62" w15:restartNumberingAfterBreak="0">
    <w:nsid w:val="19E349C4"/>
    <w:multiLevelType w:val="hybridMultilevel"/>
    <w:tmpl w:val="2BA26D22"/>
    <w:lvl w:ilvl="0" w:tplc="0908E108">
      <w:numFmt w:val="bullet"/>
      <w:lvlText w:val=""/>
      <w:lvlJc w:val="left"/>
      <w:pPr>
        <w:ind w:left="514" w:hanging="360"/>
      </w:pPr>
      <w:rPr>
        <w:rFonts w:ascii="Symbol" w:eastAsia="Symbol" w:hAnsi="Symbol" w:cs="Symbol" w:hint="default"/>
        <w:b w:val="0"/>
        <w:bCs w:val="0"/>
        <w:i w:val="0"/>
        <w:iCs w:val="0"/>
        <w:color w:val="2E5395"/>
        <w:spacing w:val="0"/>
        <w:w w:val="100"/>
        <w:sz w:val="26"/>
        <w:szCs w:val="26"/>
        <w:lang w:val="en-US" w:eastAsia="en-US" w:bidi="ar-SA"/>
      </w:rPr>
    </w:lvl>
    <w:lvl w:ilvl="1" w:tplc="6A106934">
      <w:numFmt w:val="bullet"/>
      <w:lvlText w:val=""/>
      <w:lvlJc w:val="left"/>
      <w:pPr>
        <w:ind w:left="154" w:hanging="360"/>
      </w:pPr>
      <w:rPr>
        <w:rFonts w:ascii="Symbol" w:eastAsia="Symbol" w:hAnsi="Symbol" w:cs="Symbol" w:hint="default"/>
        <w:spacing w:val="0"/>
        <w:w w:val="100"/>
        <w:lang w:val="en-US" w:eastAsia="en-US" w:bidi="ar-SA"/>
      </w:rPr>
    </w:lvl>
    <w:lvl w:ilvl="2" w:tplc="87BE069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070CAA72">
      <w:numFmt w:val="bullet"/>
      <w:lvlText w:val="•"/>
      <w:lvlJc w:val="left"/>
      <w:pPr>
        <w:ind w:left="2536" w:hanging="361"/>
      </w:pPr>
      <w:rPr>
        <w:rFonts w:hint="default"/>
        <w:lang w:val="en-US" w:eastAsia="en-US" w:bidi="ar-SA"/>
      </w:rPr>
    </w:lvl>
    <w:lvl w:ilvl="4" w:tplc="4490A670">
      <w:numFmt w:val="bullet"/>
      <w:lvlText w:val="•"/>
      <w:lvlJc w:val="left"/>
      <w:pPr>
        <w:ind w:left="3713" w:hanging="361"/>
      </w:pPr>
      <w:rPr>
        <w:rFonts w:hint="default"/>
        <w:lang w:val="en-US" w:eastAsia="en-US" w:bidi="ar-SA"/>
      </w:rPr>
    </w:lvl>
    <w:lvl w:ilvl="5" w:tplc="858E168E">
      <w:numFmt w:val="bullet"/>
      <w:lvlText w:val="•"/>
      <w:lvlJc w:val="left"/>
      <w:pPr>
        <w:ind w:left="4889" w:hanging="361"/>
      </w:pPr>
      <w:rPr>
        <w:rFonts w:hint="default"/>
        <w:lang w:val="en-US" w:eastAsia="en-US" w:bidi="ar-SA"/>
      </w:rPr>
    </w:lvl>
    <w:lvl w:ilvl="6" w:tplc="C1D0DCF8">
      <w:numFmt w:val="bullet"/>
      <w:lvlText w:val="•"/>
      <w:lvlJc w:val="left"/>
      <w:pPr>
        <w:ind w:left="6066" w:hanging="361"/>
      </w:pPr>
      <w:rPr>
        <w:rFonts w:hint="default"/>
        <w:lang w:val="en-US" w:eastAsia="en-US" w:bidi="ar-SA"/>
      </w:rPr>
    </w:lvl>
    <w:lvl w:ilvl="7" w:tplc="CF2C7824">
      <w:numFmt w:val="bullet"/>
      <w:lvlText w:val="•"/>
      <w:lvlJc w:val="left"/>
      <w:pPr>
        <w:ind w:left="7243" w:hanging="361"/>
      </w:pPr>
      <w:rPr>
        <w:rFonts w:hint="default"/>
        <w:lang w:val="en-US" w:eastAsia="en-US" w:bidi="ar-SA"/>
      </w:rPr>
    </w:lvl>
    <w:lvl w:ilvl="8" w:tplc="895C2300">
      <w:numFmt w:val="bullet"/>
      <w:lvlText w:val="•"/>
      <w:lvlJc w:val="left"/>
      <w:pPr>
        <w:ind w:left="8419" w:hanging="361"/>
      </w:pPr>
      <w:rPr>
        <w:rFonts w:hint="default"/>
        <w:lang w:val="en-US" w:eastAsia="en-US" w:bidi="ar-SA"/>
      </w:rPr>
    </w:lvl>
  </w:abstractNum>
  <w:abstractNum w:abstractNumId="63" w15:restartNumberingAfterBreak="0">
    <w:nsid w:val="1A044073"/>
    <w:multiLevelType w:val="hybridMultilevel"/>
    <w:tmpl w:val="5C9C529A"/>
    <w:lvl w:ilvl="0" w:tplc="627ED876">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ABAA0A72">
      <w:numFmt w:val="bullet"/>
      <w:lvlText w:val="•"/>
      <w:lvlJc w:val="left"/>
      <w:pPr>
        <w:ind w:left="1319" w:hanging="360"/>
      </w:pPr>
      <w:rPr>
        <w:rFonts w:hint="default"/>
        <w:lang w:val="en-US" w:eastAsia="en-US" w:bidi="ar-SA"/>
      </w:rPr>
    </w:lvl>
    <w:lvl w:ilvl="2" w:tplc="F306DBEC">
      <w:numFmt w:val="bullet"/>
      <w:lvlText w:val="•"/>
      <w:lvlJc w:val="left"/>
      <w:pPr>
        <w:ind w:left="2159" w:hanging="360"/>
      </w:pPr>
      <w:rPr>
        <w:rFonts w:hint="default"/>
        <w:lang w:val="en-US" w:eastAsia="en-US" w:bidi="ar-SA"/>
      </w:rPr>
    </w:lvl>
    <w:lvl w:ilvl="3" w:tplc="6B809C80">
      <w:numFmt w:val="bullet"/>
      <w:lvlText w:val="•"/>
      <w:lvlJc w:val="left"/>
      <w:pPr>
        <w:ind w:left="2999" w:hanging="360"/>
      </w:pPr>
      <w:rPr>
        <w:rFonts w:hint="default"/>
        <w:lang w:val="en-US" w:eastAsia="en-US" w:bidi="ar-SA"/>
      </w:rPr>
    </w:lvl>
    <w:lvl w:ilvl="4" w:tplc="4100F394">
      <w:numFmt w:val="bullet"/>
      <w:lvlText w:val="•"/>
      <w:lvlJc w:val="left"/>
      <w:pPr>
        <w:ind w:left="3839" w:hanging="360"/>
      </w:pPr>
      <w:rPr>
        <w:rFonts w:hint="default"/>
        <w:lang w:val="en-US" w:eastAsia="en-US" w:bidi="ar-SA"/>
      </w:rPr>
    </w:lvl>
    <w:lvl w:ilvl="5" w:tplc="F4FC2298">
      <w:numFmt w:val="bullet"/>
      <w:lvlText w:val="•"/>
      <w:lvlJc w:val="left"/>
      <w:pPr>
        <w:ind w:left="4679" w:hanging="360"/>
      </w:pPr>
      <w:rPr>
        <w:rFonts w:hint="default"/>
        <w:lang w:val="en-US" w:eastAsia="en-US" w:bidi="ar-SA"/>
      </w:rPr>
    </w:lvl>
    <w:lvl w:ilvl="6" w:tplc="7C1CC2C4">
      <w:numFmt w:val="bullet"/>
      <w:lvlText w:val="•"/>
      <w:lvlJc w:val="left"/>
      <w:pPr>
        <w:ind w:left="5519" w:hanging="360"/>
      </w:pPr>
      <w:rPr>
        <w:rFonts w:hint="default"/>
        <w:lang w:val="en-US" w:eastAsia="en-US" w:bidi="ar-SA"/>
      </w:rPr>
    </w:lvl>
    <w:lvl w:ilvl="7" w:tplc="66625012">
      <w:numFmt w:val="bullet"/>
      <w:lvlText w:val="•"/>
      <w:lvlJc w:val="left"/>
      <w:pPr>
        <w:ind w:left="6359" w:hanging="360"/>
      </w:pPr>
      <w:rPr>
        <w:rFonts w:hint="default"/>
        <w:lang w:val="en-US" w:eastAsia="en-US" w:bidi="ar-SA"/>
      </w:rPr>
    </w:lvl>
    <w:lvl w:ilvl="8" w:tplc="12D0350A">
      <w:numFmt w:val="bullet"/>
      <w:lvlText w:val="•"/>
      <w:lvlJc w:val="left"/>
      <w:pPr>
        <w:ind w:left="7199" w:hanging="360"/>
      </w:pPr>
      <w:rPr>
        <w:rFonts w:hint="default"/>
        <w:lang w:val="en-US" w:eastAsia="en-US" w:bidi="ar-SA"/>
      </w:rPr>
    </w:lvl>
  </w:abstractNum>
  <w:abstractNum w:abstractNumId="64" w15:restartNumberingAfterBreak="0">
    <w:nsid w:val="1B096DE1"/>
    <w:multiLevelType w:val="hybridMultilevel"/>
    <w:tmpl w:val="264807AC"/>
    <w:lvl w:ilvl="0" w:tplc="A5DEAC5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34B08B4C">
      <w:numFmt w:val="bullet"/>
      <w:lvlText w:val="•"/>
      <w:lvlJc w:val="left"/>
      <w:pPr>
        <w:ind w:left="2301" w:hanging="361"/>
      </w:pPr>
      <w:rPr>
        <w:rFonts w:hint="default"/>
        <w:lang w:val="en-US" w:eastAsia="en-US" w:bidi="ar-SA"/>
      </w:rPr>
    </w:lvl>
    <w:lvl w:ilvl="2" w:tplc="87E029D0">
      <w:numFmt w:val="bullet"/>
      <w:lvlText w:val="•"/>
      <w:lvlJc w:val="left"/>
      <w:pPr>
        <w:ind w:left="3242" w:hanging="361"/>
      </w:pPr>
      <w:rPr>
        <w:rFonts w:hint="default"/>
        <w:lang w:val="en-US" w:eastAsia="en-US" w:bidi="ar-SA"/>
      </w:rPr>
    </w:lvl>
    <w:lvl w:ilvl="3" w:tplc="86C817BE">
      <w:numFmt w:val="bullet"/>
      <w:lvlText w:val="•"/>
      <w:lvlJc w:val="left"/>
      <w:pPr>
        <w:ind w:left="4183" w:hanging="361"/>
      </w:pPr>
      <w:rPr>
        <w:rFonts w:hint="default"/>
        <w:lang w:val="en-US" w:eastAsia="en-US" w:bidi="ar-SA"/>
      </w:rPr>
    </w:lvl>
    <w:lvl w:ilvl="4" w:tplc="16F875EA">
      <w:numFmt w:val="bullet"/>
      <w:lvlText w:val="•"/>
      <w:lvlJc w:val="left"/>
      <w:pPr>
        <w:ind w:left="5125" w:hanging="361"/>
      </w:pPr>
      <w:rPr>
        <w:rFonts w:hint="default"/>
        <w:lang w:val="en-US" w:eastAsia="en-US" w:bidi="ar-SA"/>
      </w:rPr>
    </w:lvl>
    <w:lvl w:ilvl="5" w:tplc="34E2484E">
      <w:numFmt w:val="bullet"/>
      <w:lvlText w:val="•"/>
      <w:lvlJc w:val="left"/>
      <w:pPr>
        <w:ind w:left="6066" w:hanging="361"/>
      </w:pPr>
      <w:rPr>
        <w:rFonts w:hint="default"/>
        <w:lang w:val="en-US" w:eastAsia="en-US" w:bidi="ar-SA"/>
      </w:rPr>
    </w:lvl>
    <w:lvl w:ilvl="6" w:tplc="2D5CA818">
      <w:numFmt w:val="bullet"/>
      <w:lvlText w:val="•"/>
      <w:lvlJc w:val="left"/>
      <w:pPr>
        <w:ind w:left="7007" w:hanging="361"/>
      </w:pPr>
      <w:rPr>
        <w:rFonts w:hint="default"/>
        <w:lang w:val="en-US" w:eastAsia="en-US" w:bidi="ar-SA"/>
      </w:rPr>
    </w:lvl>
    <w:lvl w:ilvl="7" w:tplc="0D2A6A8A">
      <w:numFmt w:val="bullet"/>
      <w:lvlText w:val="•"/>
      <w:lvlJc w:val="left"/>
      <w:pPr>
        <w:ind w:left="7949" w:hanging="361"/>
      </w:pPr>
      <w:rPr>
        <w:rFonts w:hint="default"/>
        <w:lang w:val="en-US" w:eastAsia="en-US" w:bidi="ar-SA"/>
      </w:rPr>
    </w:lvl>
    <w:lvl w:ilvl="8" w:tplc="969A3FD8">
      <w:numFmt w:val="bullet"/>
      <w:lvlText w:val="•"/>
      <w:lvlJc w:val="left"/>
      <w:pPr>
        <w:ind w:left="8890" w:hanging="361"/>
      </w:pPr>
      <w:rPr>
        <w:rFonts w:hint="default"/>
        <w:lang w:val="en-US" w:eastAsia="en-US" w:bidi="ar-SA"/>
      </w:rPr>
    </w:lvl>
  </w:abstractNum>
  <w:abstractNum w:abstractNumId="65" w15:restartNumberingAfterBreak="0">
    <w:nsid w:val="1B385E01"/>
    <w:multiLevelType w:val="hybridMultilevel"/>
    <w:tmpl w:val="2C60A2DE"/>
    <w:lvl w:ilvl="0" w:tplc="D00E53BE">
      <w:numFmt w:val="bullet"/>
      <w:lvlText w:val="o"/>
      <w:lvlJc w:val="left"/>
      <w:pPr>
        <w:ind w:left="896" w:hanging="361"/>
      </w:pPr>
      <w:rPr>
        <w:rFonts w:ascii="Courier New" w:eastAsia="Courier New" w:hAnsi="Courier New" w:cs="Courier New" w:hint="default"/>
        <w:b w:val="0"/>
        <w:bCs w:val="0"/>
        <w:i w:val="0"/>
        <w:iCs w:val="0"/>
        <w:spacing w:val="0"/>
        <w:w w:val="100"/>
        <w:sz w:val="26"/>
        <w:szCs w:val="26"/>
        <w:lang w:val="en-US" w:eastAsia="en-US" w:bidi="ar-SA"/>
      </w:rPr>
    </w:lvl>
    <w:lvl w:ilvl="1" w:tplc="0E44A14E">
      <w:numFmt w:val="bullet"/>
      <w:lvlText w:val="•"/>
      <w:lvlJc w:val="left"/>
      <w:pPr>
        <w:ind w:left="1697" w:hanging="361"/>
      </w:pPr>
      <w:rPr>
        <w:rFonts w:hint="default"/>
        <w:lang w:val="en-US" w:eastAsia="en-US" w:bidi="ar-SA"/>
      </w:rPr>
    </w:lvl>
    <w:lvl w:ilvl="2" w:tplc="96687926">
      <w:numFmt w:val="bullet"/>
      <w:lvlText w:val="•"/>
      <w:lvlJc w:val="left"/>
      <w:pPr>
        <w:ind w:left="2495" w:hanging="361"/>
      </w:pPr>
      <w:rPr>
        <w:rFonts w:hint="default"/>
        <w:lang w:val="en-US" w:eastAsia="en-US" w:bidi="ar-SA"/>
      </w:rPr>
    </w:lvl>
    <w:lvl w:ilvl="3" w:tplc="18D4EC20">
      <w:numFmt w:val="bullet"/>
      <w:lvlText w:val="•"/>
      <w:lvlJc w:val="left"/>
      <w:pPr>
        <w:ind w:left="3293" w:hanging="361"/>
      </w:pPr>
      <w:rPr>
        <w:rFonts w:hint="default"/>
        <w:lang w:val="en-US" w:eastAsia="en-US" w:bidi="ar-SA"/>
      </w:rPr>
    </w:lvl>
    <w:lvl w:ilvl="4" w:tplc="23189896">
      <w:numFmt w:val="bullet"/>
      <w:lvlText w:val="•"/>
      <w:lvlJc w:val="left"/>
      <w:pPr>
        <w:ind w:left="4091" w:hanging="361"/>
      </w:pPr>
      <w:rPr>
        <w:rFonts w:hint="default"/>
        <w:lang w:val="en-US" w:eastAsia="en-US" w:bidi="ar-SA"/>
      </w:rPr>
    </w:lvl>
    <w:lvl w:ilvl="5" w:tplc="5DBC829E">
      <w:numFmt w:val="bullet"/>
      <w:lvlText w:val="•"/>
      <w:lvlJc w:val="left"/>
      <w:pPr>
        <w:ind w:left="4889" w:hanging="361"/>
      </w:pPr>
      <w:rPr>
        <w:rFonts w:hint="default"/>
        <w:lang w:val="en-US" w:eastAsia="en-US" w:bidi="ar-SA"/>
      </w:rPr>
    </w:lvl>
    <w:lvl w:ilvl="6" w:tplc="535A313A">
      <w:numFmt w:val="bullet"/>
      <w:lvlText w:val="•"/>
      <w:lvlJc w:val="left"/>
      <w:pPr>
        <w:ind w:left="5687" w:hanging="361"/>
      </w:pPr>
      <w:rPr>
        <w:rFonts w:hint="default"/>
        <w:lang w:val="en-US" w:eastAsia="en-US" w:bidi="ar-SA"/>
      </w:rPr>
    </w:lvl>
    <w:lvl w:ilvl="7" w:tplc="EC947E40">
      <w:numFmt w:val="bullet"/>
      <w:lvlText w:val="•"/>
      <w:lvlJc w:val="left"/>
      <w:pPr>
        <w:ind w:left="6485" w:hanging="361"/>
      </w:pPr>
      <w:rPr>
        <w:rFonts w:hint="default"/>
        <w:lang w:val="en-US" w:eastAsia="en-US" w:bidi="ar-SA"/>
      </w:rPr>
    </w:lvl>
    <w:lvl w:ilvl="8" w:tplc="DA92BD18">
      <w:numFmt w:val="bullet"/>
      <w:lvlText w:val="•"/>
      <w:lvlJc w:val="left"/>
      <w:pPr>
        <w:ind w:left="7283" w:hanging="361"/>
      </w:pPr>
      <w:rPr>
        <w:rFonts w:hint="default"/>
        <w:lang w:val="en-US" w:eastAsia="en-US" w:bidi="ar-SA"/>
      </w:rPr>
    </w:lvl>
  </w:abstractNum>
  <w:abstractNum w:abstractNumId="66" w15:restartNumberingAfterBreak="0">
    <w:nsid w:val="1B704E68"/>
    <w:multiLevelType w:val="hybridMultilevel"/>
    <w:tmpl w:val="4F6C4ADE"/>
    <w:lvl w:ilvl="0" w:tplc="B4DAB02C">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209ED28A">
      <w:numFmt w:val="bullet"/>
      <w:lvlText w:val="•"/>
      <w:lvlJc w:val="left"/>
      <w:pPr>
        <w:ind w:left="2427" w:hanging="361"/>
      </w:pPr>
      <w:rPr>
        <w:rFonts w:hint="default"/>
        <w:lang w:val="en-US" w:eastAsia="en-US" w:bidi="ar-SA"/>
      </w:rPr>
    </w:lvl>
    <w:lvl w:ilvl="2" w:tplc="9DFEABC0">
      <w:numFmt w:val="bullet"/>
      <w:lvlText w:val="•"/>
      <w:lvlJc w:val="left"/>
      <w:pPr>
        <w:ind w:left="3354" w:hanging="361"/>
      </w:pPr>
      <w:rPr>
        <w:rFonts w:hint="default"/>
        <w:lang w:val="en-US" w:eastAsia="en-US" w:bidi="ar-SA"/>
      </w:rPr>
    </w:lvl>
    <w:lvl w:ilvl="3" w:tplc="57FA86C2">
      <w:numFmt w:val="bullet"/>
      <w:lvlText w:val="•"/>
      <w:lvlJc w:val="left"/>
      <w:pPr>
        <w:ind w:left="4281" w:hanging="361"/>
      </w:pPr>
      <w:rPr>
        <w:rFonts w:hint="default"/>
        <w:lang w:val="en-US" w:eastAsia="en-US" w:bidi="ar-SA"/>
      </w:rPr>
    </w:lvl>
    <w:lvl w:ilvl="4" w:tplc="60FAB644">
      <w:numFmt w:val="bullet"/>
      <w:lvlText w:val="•"/>
      <w:lvlJc w:val="left"/>
      <w:pPr>
        <w:ind w:left="5209" w:hanging="361"/>
      </w:pPr>
      <w:rPr>
        <w:rFonts w:hint="default"/>
        <w:lang w:val="en-US" w:eastAsia="en-US" w:bidi="ar-SA"/>
      </w:rPr>
    </w:lvl>
    <w:lvl w:ilvl="5" w:tplc="F626AD26">
      <w:numFmt w:val="bullet"/>
      <w:lvlText w:val="•"/>
      <w:lvlJc w:val="left"/>
      <w:pPr>
        <w:ind w:left="6136" w:hanging="361"/>
      </w:pPr>
      <w:rPr>
        <w:rFonts w:hint="default"/>
        <w:lang w:val="en-US" w:eastAsia="en-US" w:bidi="ar-SA"/>
      </w:rPr>
    </w:lvl>
    <w:lvl w:ilvl="6" w:tplc="2E3E8CF6">
      <w:numFmt w:val="bullet"/>
      <w:lvlText w:val="•"/>
      <w:lvlJc w:val="left"/>
      <w:pPr>
        <w:ind w:left="7063" w:hanging="361"/>
      </w:pPr>
      <w:rPr>
        <w:rFonts w:hint="default"/>
        <w:lang w:val="en-US" w:eastAsia="en-US" w:bidi="ar-SA"/>
      </w:rPr>
    </w:lvl>
    <w:lvl w:ilvl="7" w:tplc="31EC7572">
      <w:numFmt w:val="bullet"/>
      <w:lvlText w:val="•"/>
      <w:lvlJc w:val="left"/>
      <w:pPr>
        <w:ind w:left="7991" w:hanging="361"/>
      </w:pPr>
      <w:rPr>
        <w:rFonts w:hint="default"/>
        <w:lang w:val="en-US" w:eastAsia="en-US" w:bidi="ar-SA"/>
      </w:rPr>
    </w:lvl>
    <w:lvl w:ilvl="8" w:tplc="1F9AAF0A">
      <w:numFmt w:val="bullet"/>
      <w:lvlText w:val="•"/>
      <w:lvlJc w:val="left"/>
      <w:pPr>
        <w:ind w:left="8918" w:hanging="361"/>
      </w:pPr>
      <w:rPr>
        <w:rFonts w:hint="default"/>
        <w:lang w:val="en-US" w:eastAsia="en-US" w:bidi="ar-SA"/>
      </w:rPr>
    </w:lvl>
  </w:abstractNum>
  <w:abstractNum w:abstractNumId="67" w15:restartNumberingAfterBreak="0">
    <w:nsid w:val="1B71677A"/>
    <w:multiLevelType w:val="hybridMultilevel"/>
    <w:tmpl w:val="09DED290"/>
    <w:lvl w:ilvl="0" w:tplc="568C8FD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107E2756">
      <w:numFmt w:val="bullet"/>
      <w:lvlText w:val="•"/>
      <w:lvlJc w:val="left"/>
      <w:pPr>
        <w:ind w:left="2301" w:hanging="361"/>
      </w:pPr>
      <w:rPr>
        <w:rFonts w:hint="default"/>
        <w:lang w:val="en-US" w:eastAsia="en-US" w:bidi="ar-SA"/>
      </w:rPr>
    </w:lvl>
    <w:lvl w:ilvl="2" w:tplc="78920982">
      <w:numFmt w:val="bullet"/>
      <w:lvlText w:val="•"/>
      <w:lvlJc w:val="left"/>
      <w:pPr>
        <w:ind w:left="3242" w:hanging="361"/>
      </w:pPr>
      <w:rPr>
        <w:rFonts w:hint="default"/>
        <w:lang w:val="en-US" w:eastAsia="en-US" w:bidi="ar-SA"/>
      </w:rPr>
    </w:lvl>
    <w:lvl w:ilvl="3" w:tplc="3D6268F6">
      <w:numFmt w:val="bullet"/>
      <w:lvlText w:val="•"/>
      <w:lvlJc w:val="left"/>
      <w:pPr>
        <w:ind w:left="4183" w:hanging="361"/>
      </w:pPr>
      <w:rPr>
        <w:rFonts w:hint="default"/>
        <w:lang w:val="en-US" w:eastAsia="en-US" w:bidi="ar-SA"/>
      </w:rPr>
    </w:lvl>
    <w:lvl w:ilvl="4" w:tplc="2A7C5312">
      <w:numFmt w:val="bullet"/>
      <w:lvlText w:val="•"/>
      <w:lvlJc w:val="left"/>
      <w:pPr>
        <w:ind w:left="5125" w:hanging="361"/>
      </w:pPr>
      <w:rPr>
        <w:rFonts w:hint="default"/>
        <w:lang w:val="en-US" w:eastAsia="en-US" w:bidi="ar-SA"/>
      </w:rPr>
    </w:lvl>
    <w:lvl w:ilvl="5" w:tplc="3208B414">
      <w:numFmt w:val="bullet"/>
      <w:lvlText w:val="•"/>
      <w:lvlJc w:val="left"/>
      <w:pPr>
        <w:ind w:left="6066" w:hanging="361"/>
      </w:pPr>
      <w:rPr>
        <w:rFonts w:hint="default"/>
        <w:lang w:val="en-US" w:eastAsia="en-US" w:bidi="ar-SA"/>
      </w:rPr>
    </w:lvl>
    <w:lvl w:ilvl="6" w:tplc="DF5E944A">
      <w:numFmt w:val="bullet"/>
      <w:lvlText w:val="•"/>
      <w:lvlJc w:val="left"/>
      <w:pPr>
        <w:ind w:left="7007" w:hanging="361"/>
      </w:pPr>
      <w:rPr>
        <w:rFonts w:hint="default"/>
        <w:lang w:val="en-US" w:eastAsia="en-US" w:bidi="ar-SA"/>
      </w:rPr>
    </w:lvl>
    <w:lvl w:ilvl="7" w:tplc="4BCE741A">
      <w:numFmt w:val="bullet"/>
      <w:lvlText w:val="•"/>
      <w:lvlJc w:val="left"/>
      <w:pPr>
        <w:ind w:left="7949" w:hanging="361"/>
      </w:pPr>
      <w:rPr>
        <w:rFonts w:hint="default"/>
        <w:lang w:val="en-US" w:eastAsia="en-US" w:bidi="ar-SA"/>
      </w:rPr>
    </w:lvl>
    <w:lvl w:ilvl="8" w:tplc="958202C4">
      <w:numFmt w:val="bullet"/>
      <w:lvlText w:val="•"/>
      <w:lvlJc w:val="left"/>
      <w:pPr>
        <w:ind w:left="8890" w:hanging="361"/>
      </w:pPr>
      <w:rPr>
        <w:rFonts w:hint="default"/>
        <w:lang w:val="en-US" w:eastAsia="en-US" w:bidi="ar-SA"/>
      </w:rPr>
    </w:lvl>
  </w:abstractNum>
  <w:abstractNum w:abstractNumId="68" w15:restartNumberingAfterBreak="0">
    <w:nsid w:val="1B791950"/>
    <w:multiLevelType w:val="hybridMultilevel"/>
    <w:tmpl w:val="94E6A5A8"/>
    <w:lvl w:ilvl="0" w:tplc="C4C20140">
      <w:start w:val="1"/>
      <w:numFmt w:val="decimal"/>
      <w:lvlText w:val="%1."/>
      <w:lvlJc w:val="left"/>
      <w:pPr>
        <w:ind w:left="514" w:hanging="360"/>
      </w:pPr>
      <w:rPr>
        <w:rFonts w:hint="default"/>
        <w:spacing w:val="0"/>
        <w:w w:val="100"/>
        <w:lang w:val="en-US" w:eastAsia="en-US" w:bidi="ar-SA"/>
      </w:rPr>
    </w:lvl>
    <w:lvl w:ilvl="1" w:tplc="5E80E798">
      <w:numFmt w:val="bullet"/>
      <w:lvlText w:val=""/>
      <w:lvlJc w:val="left"/>
      <w:pPr>
        <w:ind w:left="514" w:hanging="360"/>
      </w:pPr>
      <w:rPr>
        <w:rFonts w:ascii="Symbol" w:eastAsia="Symbol" w:hAnsi="Symbol" w:cs="Symbol" w:hint="default"/>
        <w:spacing w:val="0"/>
        <w:w w:val="100"/>
        <w:lang w:val="en-US" w:eastAsia="en-US" w:bidi="ar-SA"/>
      </w:rPr>
    </w:lvl>
    <w:lvl w:ilvl="2" w:tplc="48622884">
      <w:numFmt w:val="bullet"/>
      <w:lvlText w:val="-"/>
      <w:lvlJc w:val="left"/>
      <w:pPr>
        <w:ind w:left="1365" w:hanging="361"/>
      </w:pPr>
      <w:rPr>
        <w:rFonts w:ascii="Calibri" w:eastAsia="Calibri" w:hAnsi="Calibri" w:cs="Calibri" w:hint="default"/>
        <w:spacing w:val="0"/>
        <w:w w:val="100"/>
        <w:lang w:val="en-US" w:eastAsia="en-US" w:bidi="ar-SA"/>
      </w:rPr>
    </w:lvl>
    <w:lvl w:ilvl="3" w:tplc="D18CA7F0">
      <w:numFmt w:val="bullet"/>
      <w:lvlText w:val="•"/>
      <w:lvlJc w:val="left"/>
      <w:pPr>
        <w:ind w:left="3451" w:hanging="361"/>
      </w:pPr>
      <w:rPr>
        <w:rFonts w:hint="default"/>
        <w:lang w:val="en-US" w:eastAsia="en-US" w:bidi="ar-SA"/>
      </w:rPr>
    </w:lvl>
    <w:lvl w:ilvl="4" w:tplc="3F2E36F6">
      <w:numFmt w:val="bullet"/>
      <w:lvlText w:val="•"/>
      <w:lvlJc w:val="left"/>
      <w:pPr>
        <w:ind w:left="4497" w:hanging="361"/>
      </w:pPr>
      <w:rPr>
        <w:rFonts w:hint="default"/>
        <w:lang w:val="en-US" w:eastAsia="en-US" w:bidi="ar-SA"/>
      </w:rPr>
    </w:lvl>
    <w:lvl w:ilvl="5" w:tplc="F2345E20">
      <w:numFmt w:val="bullet"/>
      <w:lvlText w:val="•"/>
      <w:lvlJc w:val="left"/>
      <w:pPr>
        <w:ind w:left="5543" w:hanging="361"/>
      </w:pPr>
      <w:rPr>
        <w:rFonts w:hint="default"/>
        <w:lang w:val="en-US" w:eastAsia="en-US" w:bidi="ar-SA"/>
      </w:rPr>
    </w:lvl>
    <w:lvl w:ilvl="6" w:tplc="78548F58">
      <w:numFmt w:val="bullet"/>
      <w:lvlText w:val="•"/>
      <w:lvlJc w:val="left"/>
      <w:pPr>
        <w:ind w:left="6589" w:hanging="361"/>
      </w:pPr>
      <w:rPr>
        <w:rFonts w:hint="default"/>
        <w:lang w:val="en-US" w:eastAsia="en-US" w:bidi="ar-SA"/>
      </w:rPr>
    </w:lvl>
    <w:lvl w:ilvl="7" w:tplc="970E5A24">
      <w:numFmt w:val="bullet"/>
      <w:lvlText w:val="•"/>
      <w:lvlJc w:val="left"/>
      <w:pPr>
        <w:ind w:left="7635" w:hanging="361"/>
      </w:pPr>
      <w:rPr>
        <w:rFonts w:hint="default"/>
        <w:lang w:val="en-US" w:eastAsia="en-US" w:bidi="ar-SA"/>
      </w:rPr>
    </w:lvl>
    <w:lvl w:ilvl="8" w:tplc="728E46A4">
      <w:numFmt w:val="bullet"/>
      <w:lvlText w:val="•"/>
      <w:lvlJc w:val="left"/>
      <w:pPr>
        <w:ind w:left="8681" w:hanging="361"/>
      </w:pPr>
      <w:rPr>
        <w:rFonts w:hint="default"/>
        <w:lang w:val="en-US" w:eastAsia="en-US" w:bidi="ar-SA"/>
      </w:rPr>
    </w:lvl>
  </w:abstractNum>
  <w:abstractNum w:abstractNumId="69" w15:restartNumberingAfterBreak="0">
    <w:nsid w:val="1B8D30FF"/>
    <w:multiLevelType w:val="hybridMultilevel"/>
    <w:tmpl w:val="CE7636A0"/>
    <w:lvl w:ilvl="0" w:tplc="1E060CF0">
      <w:numFmt w:val="bullet"/>
      <w:lvlText w:val=""/>
      <w:lvlJc w:val="left"/>
      <w:pPr>
        <w:ind w:left="934" w:hanging="360"/>
      </w:pPr>
      <w:rPr>
        <w:rFonts w:ascii="Symbol" w:eastAsia="Symbol" w:hAnsi="Symbol" w:cs="Symbol" w:hint="default"/>
        <w:b w:val="0"/>
        <w:bCs w:val="0"/>
        <w:i w:val="0"/>
        <w:iCs w:val="0"/>
        <w:color w:val="528135"/>
        <w:spacing w:val="0"/>
        <w:w w:val="100"/>
        <w:sz w:val="26"/>
        <w:szCs w:val="26"/>
        <w:lang w:val="en-US" w:eastAsia="en-US" w:bidi="ar-SA"/>
      </w:rPr>
    </w:lvl>
    <w:lvl w:ilvl="1" w:tplc="B4025B6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CE3A1B78">
      <w:numFmt w:val="bullet"/>
      <w:lvlText w:val="•"/>
      <w:lvlJc w:val="left"/>
      <w:pPr>
        <w:ind w:left="2405" w:hanging="361"/>
      </w:pPr>
      <w:rPr>
        <w:rFonts w:hint="default"/>
        <w:lang w:val="en-US" w:eastAsia="en-US" w:bidi="ar-SA"/>
      </w:rPr>
    </w:lvl>
    <w:lvl w:ilvl="3" w:tplc="4ED48818">
      <w:numFmt w:val="bullet"/>
      <w:lvlText w:val="•"/>
      <w:lvlJc w:val="left"/>
      <w:pPr>
        <w:ind w:left="3451" w:hanging="361"/>
      </w:pPr>
      <w:rPr>
        <w:rFonts w:hint="default"/>
        <w:lang w:val="en-US" w:eastAsia="en-US" w:bidi="ar-SA"/>
      </w:rPr>
    </w:lvl>
    <w:lvl w:ilvl="4" w:tplc="A5D2D228">
      <w:numFmt w:val="bullet"/>
      <w:lvlText w:val="•"/>
      <w:lvlJc w:val="left"/>
      <w:pPr>
        <w:ind w:left="4497" w:hanging="361"/>
      </w:pPr>
      <w:rPr>
        <w:rFonts w:hint="default"/>
        <w:lang w:val="en-US" w:eastAsia="en-US" w:bidi="ar-SA"/>
      </w:rPr>
    </w:lvl>
    <w:lvl w:ilvl="5" w:tplc="CD98E516">
      <w:numFmt w:val="bullet"/>
      <w:lvlText w:val="•"/>
      <w:lvlJc w:val="left"/>
      <w:pPr>
        <w:ind w:left="5543" w:hanging="361"/>
      </w:pPr>
      <w:rPr>
        <w:rFonts w:hint="default"/>
        <w:lang w:val="en-US" w:eastAsia="en-US" w:bidi="ar-SA"/>
      </w:rPr>
    </w:lvl>
    <w:lvl w:ilvl="6" w:tplc="384E57B8">
      <w:numFmt w:val="bullet"/>
      <w:lvlText w:val="•"/>
      <w:lvlJc w:val="left"/>
      <w:pPr>
        <w:ind w:left="6589" w:hanging="361"/>
      </w:pPr>
      <w:rPr>
        <w:rFonts w:hint="default"/>
        <w:lang w:val="en-US" w:eastAsia="en-US" w:bidi="ar-SA"/>
      </w:rPr>
    </w:lvl>
    <w:lvl w:ilvl="7" w:tplc="B832D10E">
      <w:numFmt w:val="bullet"/>
      <w:lvlText w:val="•"/>
      <w:lvlJc w:val="left"/>
      <w:pPr>
        <w:ind w:left="7635" w:hanging="361"/>
      </w:pPr>
      <w:rPr>
        <w:rFonts w:hint="default"/>
        <w:lang w:val="en-US" w:eastAsia="en-US" w:bidi="ar-SA"/>
      </w:rPr>
    </w:lvl>
    <w:lvl w:ilvl="8" w:tplc="8D44D1AE">
      <w:numFmt w:val="bullet"/>
      <w:lvlText w:val="•"/>
      <w:lvlJc w:val="left"/>
      <w:pPr>
        <w:ind w:left="8681" w:hanging="361"/>
      </w:pPr>
      <w:rPr>
        <w:rFonts w:hint="default"/>
        <w:lang w:val="en-US" w:eastAsia="en-US" w:bidi="ar-SA"/>
      </w:rPr>
    </w:lvl>
  </w:abstractNum>
  <w:abstractNum w:abstractNumId="70" w15:restartNumberingAfterBreak="0">
    <w:nsid w:val="1BF253FD"/>
    <w:multiLevelType w:val="hybridMultilevel"/>
    <w:tmpl w:val="CC0EE116"/>
    <w:lvl w:ilvl="0" w:tplc="B540E18C">
      <w:numFmt w:val="bullet"/>
      <w:lvlText w:val="•"/>
      <w:lvlJc w:val="left"/>
      <w:pPr>
        <w:ind w:left="93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3DA07B7C">
      <w:numFmt w:val="bullet"/>
      <w:lvlText w:val=""/>
      <w:lvlJc w:val="left"/>
      <w:pPr>
        <w:ind w:left="1079" w:hanging="360"/>
      </w:pPr>
      <w:rPr>
        <w:rFonts w:ascii="Symbol" w:eastAsia="Symbol" w:hAnsi="Symbol" w:cs="Symbol" w:hint="default"/>
        <w:b w:val="0"/>
        <w:bCs w:val="0"/>
        <w:i w:val="0"/>
        <w:iCs w:val="0"/>
        <w:spacing w:val="0"/>
        <w:w w:val="100"/>
        <w:sz w:val="26"/>
        <w:szCs w:val="26"/>
        <w:lang w:val="en-US" w:eastAsia="en-US" w:bidi="ar-SA"/>
      </w:rPr>
    </w:lvl>
    <w:lvl w:ilvl="2" w:tplc="D97E5E4C">
      <w:numFmt w:val="bullet"/>
      <w:lvlText w:val="•"/>
      <w:lvlJc w:val="left"/>
      <w:pPr>
        <w:ind w:left="2157" w:hanging="360"/>
      </w:pPr>
      <w:rPr>
        <w:rFonts w:hint="default"/>
        <w:lang w:val="en-US" w:eastAsia="en-US" w:bidi="ar-SA"/>
      </w:rPr>
    </w:lvl>
    <w:lvl w:ilvl="3" w:tplc="1720A184">
      <w:numFmt w:val="bullet"/>
      <w:lvlText w:val="•"/>
      <w:lvlJc w:val="left"/>
      <w:pPr>
        <w:ind w:left="3234" w:hanging="360"/>
      </w:pPr>
      <w:rPr>
        <w:rFonts w:hint="default"/>
        <w:lang w:val="en-US" w:eastAsia="en-US" w:bidi="ar-SA"/>
      </w:rPr>
    </w:lvl>
    <w:lvl w:ilvl="4" w:tplc="AD344AD6">
      <w:numFmt w:val="bullet"/>
      <w:lvlText w:val="•"/>
      <w:lvlJc w:val="left"/>
      <w:pPr>
        <w:ind w:left="4311" w:hanging="360"/>
      </w:pPr>
      <w:rPr>
        <w:rFonts w:hint="default"/>
        <w:lang w:val="en-US" w:eastAsia="en-US" w:bidi="ar-SA"/>
      </w:rPr>
    </w:lvl>
    <w:lvl w:ilvl="5" w:tplc="49548B66">
      <w:numFmt w:val="bullet"/>
      <w:lvlText w:val="•"/>
      <w:lvlJc w:val="left"/>
      <w:pPr>
        <w:ind w:left="5388" w:hanging="360"/>
      </w:pPr>
      <w:rPr>
        <w:rFonts w:hint="default"/>
        <w:lang w:val="en-US" w:eastAsia="en-US" w:bidi="ar-SA"/>
      </w:rPr>
    </w:lvl>
    <w:lvl w:ilvl="6" w:tplc="3BAC9CE2">
      <w:numFmt w:val="bullet"/>
      <w:lvlText w:val="•"/>
      <w:lvlJc w:val="left"/>
      <w:pPr>
        <w:ind w:left="6465" w:hanging="360"/>
      </w:pPr>
      <w:rPr>
        <w:rFonts w:hint="default"/>
        <w:lang w:val="en-US" w:eastAsia="en-US" w:bidi="ar-SA"/>
      </w:rPr>
    </w:lvl>
    <w:lvl w:ilvl="7" w:tplc="0E3439BA">
      <w:numFmt w:val="bullet"/>
      <w:lvlText w:val="•"/>
      <w:lvlJc w:val="left"/>
      <w:pPr>
        <w:ind w:left="7542" w:hanging="360"/>
      </w:pPr>
      <w:rPr>
        <w:rFonts w:hint="default"/>
        <w:lang w:val="en-US" w:eastAsia="en-US" w:bidi="ar-SA"/>
      </w:rPr>
    </w:lvl>
    <w:lvl w:ilvl="8" w:tplc="DD665194">
      <w:numFmt w:val="bullet"/>
      <w:lvlText w:val="•"/>
      <w:lvlJc w:val="left"/>
      <w:pPr>
        <w:ind w:left="8619" w:hanging="360"/>
      </w:pPr>
      <w:rPr>
        <w:rFonts w:hint="default"/>
        <w:lang w:val="en-US" w:eastAsia="en-US" w:bidi="ar-SA"/>
      </w:rPr>
    </w:lvl>
  </w:abstractNum>
  <w:abstractNum w:abstractNumId="71" w15:restartNumberingAfterBreak="0">
    <w:nsid w:val="1D9E6A23"/>
    <w:multiLevelType w:val="hybridMultilevel"/>
    <w:tmpl w:val="3A3C8992"/>
    <w:lvl w:ilvl="0" w:tplc="40EE6F2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86F85138">
      <w:numFmt w:val="bullet"/>
      <w:lvlText w:val="•"/>
      <w:lvlJc w:val="left"/>
      <w:pPr>
        <w:ind w:left="2301" w:hanging="361"/>
      </w:pPr>
      <w:rPr>
        <w:rFonts w:hint="default"/>
        <w:lang w:val="en-US" w:eastAsia="en-US" w:bidi="ar-SA"/>
      </w:rPr>
    </w:lvl>
    <w:lvl w:ilvl="2" w:tplc="48FA0106">
      <w:numFmt w:val="bullet"/>
      <w:lvlText w:val="•"/>
      <w:lvlJc w:val="left"/>
      <w:pPr>
        <w:ind w:left="3242" w:hanging="361"/>
      </w:pPr>
      <w:rPr>
        <w:rFonts w:hint="default"/>
        <w:lang w:val="en-US" w:eastAsia="en-US" w:bidi="ar-SA"/>
      </w:rPr>
    </w:lvl>
    <w:lvl w:ilvl="3" w:tplc="93E6761E">
      <w:numFmt w:val="bullet"/>
      <w:lvlText w:val="•"/>
      <w:lvlJc w:val="left"/>
      <w:pPr>
        <w:ind w:left="4183" w:hanging="361"/>
      </w:pPr>
      <w:rPr>
        <w:rFonts w:hint="default"/>
        <w:lang w:val="en-US" w:eastAsia="en-US" w:bidi="ar-SA"/>
      </w:rPr>
    </w:lvl>
    <w:lvl w:ilvl="4" w:tplc="E5CC595E">
      <w:numFmt w:val="bullet"/>
      <w:lvlText w:val="•"/>
      <w:lvlJc w:val="left"/>
      <w:pPr>
        <w:ind w:left="5125" w:hanging="361"/>
      </w:pPr>
      <w:rPr>
        <w:rFonts w:hint="default"/>
        <w:lang w:val="en-US" w:eastAsia="en-US" w:bidi="ar-SA"/>
      </w:rPr>
    </w:lvl>
    <w:lvl w:ilvl="5" w:tplc="F5BCD94C">
      <w:numFmt w:val="bullet"/>
      <w:lvlText w:val="•"/>
      <w:lvlJc w:val="left"/>
      <w:pPr>
        <w:ind w:left="6066" w:hanging="361"/>
      </w:pPr>
      <w:rPr>
        <w:rFonts w:hint="default"/>
        <w:lang w:val="en-US" w:eastAsia="en-US" w:bidi="ar-SA"/>
      </w:rPr>
    </w:lvl>
    <w:lvl w:ilvl="6" w:tplc="E5684F32">
      <w:numFmt w:val="bullet"/>
      <w:lvlText w:val="•"/>
      <w:lvlJc w:val="left"/>
      <w:pPr>
        <w:ind w:left="7007" w:hanging="361"/>
      </w:pPr>
      <w:rPr>
        <w:rFonts w:hint="default"/>
        <w:lang w:val="en-US" w:eastAsia="en-US" w:bidi="ar-SA"/>
      </w:rPr>
    </w:lvl>
    <w:lvl w:ilvl="7" w:tplc="9E1624F2">
      <w:numFmt w:val="bullet"/>
      <w:lvlText w:val="•"/>
      <w:lvlJc w:val="left"/>
      <w:pPr>
        <w:ind w:left="7949" w:hanging="361"/>
      </w:pPr>
      <w:rPr>
        <w:rFonts w:hint="default"/>
        <w:lang w:val="en-US" w:eastAsia="en-US" w:bidi="ar-SA"/>
      </w:rPr>
    </w:lvl>
    <w:lvl w:ilvl="8" w:tplc="D5BAB7A8">
      <w:numFmt w:val="bullet"/>
      <w:lvlText w:val="•"/>
      <w:lvlJc w:val="left"/>
      <w:pPr>
        <w:ind w:left="8890" w:hanging="361"/>
      </w:pPr>
      <w:rPr>
        <w:rFonts w:hint="default"/>
        <w:lang w:val="en-US" w:eastAsia="en-US" w:bidi="ar-SA"/>
      </w:rPr>
    </w:lvl>
  </w:abstractNum>
  <w:abstractNum w:abstractNumId="72" w15:restartNumberingAfterBreak="0">
    <w:nsid w:val="1DA4488B"/>
    <w:multiLevelType w:val="hybridMultilevel"/>
    <w:tmpl w:val="8A94DBCA"/>
    <w:lvl w:ilvl="0" w:tplc="7F74239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4DD0BE56">
      <w:numFmt w:val="bullet"/>
      <w:lvlText w:val="•"/>
      <w:lvlJc w:val="left"/>
      <w:pPr>
        <w:ind w:left="1325" w:hanging="360"/>
      </w:pPr>
      <w:rPr>
        <w:rFonts w:hint="default"/>
        <w:lang w:val="en-US" w:eastAsia="en-US" w:bidi="ar-SA"/>
      </w:rPr>
    </w:lvl>
    <w:lvl w:ilvl="2" w:tplc="818C79C6">
      <w:numFmt w:val="bullet"/>
      <w:lvlText w:val="•"/>
      <w:lvlJc w:val="left"/>
      <w:pPr>
        <w:ind w:left="2170" w:hanging="360"/>
      </w:pPr>
      <w:rPr>
        <w:rFonts w:hint="default"/>
        <w:lang w:val="en-US" w:eastAsia="en-US" w:bidi="ar-SA"/>
      </w:rPr>
    </w:lvl>
    <w:lvl w:ilvl="3" w:tplc="3ADEBD32">
      <w:numFmt w:val="bullet"/>
      <w:lvlText w:val="•"/>
      <w:lvlJc w:val="left"/>
      <w:pPr>
        <w:ind w:left="3016" w:hanging="360"/>
      </w:pPr>
      <w:rPr>
        <w:rFonts w:hint="default"/>
        <w:lang w:val="en-US" w:eastAsia="en-US" w:bidi="ar-SA"/>
      </w:rPr>
    </w:lvl>
    <w:lvl w:ilvl="4" w:tplc="DC22B61C">
      <w:numFmt w:val="bullet"/>
      <w:lvlText w:val="•"/>
      <w:lvlJc w:val="left"/>
      <w:pPr>
        <w:ind w:left="3861" w:hanging="360"/>
      </w:pPr>
      <w:rPr>
        <w:rFonts w:hint="default"/>
        <w:lang w:val="en-US" w:eastAsia="en-US" w:bidi="ar-SA"/>
      </w:rPr>
    </w:lvl>
    <w:lvl w:ilvl="5" w:tplc="C1325644">
      <w:numFmt w:val="bullet"/>
      <w:lvlText w:val="•"/>
      <w:lvlJc w:val="left"/>
      <w:pPr>
        <w:ind w:left="4707" w:hanging="360"/>
      </w:pPr>
      <w:rPr>
        <w:rFonts w:hint="default"/>
        <w:lang w:val="en-US" w:eastAsia="en-US" w:bidi="ar-SA"/>
      </w:rPr>
    </w:lvl>
    <w:lvl w:ilvl="6" w:tplc="FE1C3EDA">
      <w:numFmt w:val="bullet"/>
      <w:lvlText w:val="•"/>
      <w:lvlJc w:val="left"/>
      <w:pPr>
        <w:ind w:left="5552" w:hanging="360"/>
      </w:pPr>
      <w:rPr>
        <w:rFonts w:hint="default"/>
        <w:lang w:val="en-US" w:eastAsia="en-US" w:bidi="ar-SA"/>
      </w:rPr>
    </w:lvl>
    <w:lvl w:ilvl="7" w:tplc="7B1692C6">
      <w:numFmt w:val="bullet"/>
      <w:lvlText w:val="•"/>
      <w:lvlJc w:val="left"/>
      <w:pPr>
        <w:ind w:left="6397" w:hanging="360"/>
      </w:pPr>
      <w:rPr>
        <w:rFonts w:hint="default"/>
        <w:lang w:val="en-US" w:eastAsia="en-US" w:bidi="ar-SA"/>
      </w:rPr>
    </w:lvl>
    <w:lvl w:ilvl="8" w:tplc="366418FA">
      <w:numFmt w:val="bullet"/>
      <w:lvlText w:val="•"/>
      <w:lvlJc w:val="left"/>
      <w:pPr>
        <w:ind w:left="7243" w:hanging="360"/>
      </w:pPr>
      <w:rPr>
        <w:rFonts w:hint="default"/>
        <w:lang w:val="en-US" w:eastAsia="en-US" w:bidi="ar-SA"/>
      </w:rPr>
    </w:lvl>
  </w:abstractNum>
  <w:abstractNum w:abstractNumId="73" w15:restartNumberingAfterBreak="0">
    <w:nsid w:val="1E4D2EF5"/>
    <w:multiLevelType w:val="hybridMultilevel"/>
    <w:tmpl w:val="4982544C"/>
    <w:lvl w:ilvl="0" w:tplc="77EE61C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7486C882">
      <w:numFmt w:val="bullet"/>
      <w:lvlText w:val="•"/>
      <w:lvlJc w:val="left"/>
      <w:pPr>
        <w:ind w:left="2301" w:hanging="361"/>
      </w:pPr>
      <w:rPr>
        <w:rFonts w:hint="default"/>
        <w:lang w:val="en-US" w:eastAsia="en-US" w:bidi="ar-SA"/>
      </w:rPr>
    </w:lvl>
    <w:lvl w:ilvl="2" w:tplc="D81A0326">
      <w:numFmt w:val="bullet"/>
      <w:lvlText w:val="•"/>
      <w:lvlJc w:val="left"/>
      <w:pPr>
        <w:ind w:left="3242" w:hanging="361"/>
      </w:pPr>
      <w:rPr>
        <w:rFonts w:hint="default"/>
        <w:lang w:val="en-US" w:eastAsia="en-US" w:bidi="ar-SA"/>
      </w:rPr>
    </w:lvl>
    <w:lvl w:ilvl="3" w:tplc="388A86EA">
      <w:numFmt w:val="bullet"/>
      <w:lvlText w:val="•"/>
      <w:lvlJc w:val="left"/>
      <w:pPr>
        <w:ind w:left="4183" w:hanging="361"/>
      </w:pPr>
      <w:rPr>
        <w:rFonts w:hint="default"/>
        <w:lang w:val="en-US" w:eastAsia="en-US" w:bidi="ar-SA"/>
      </w:rPr>
    </w:lvl>
    <w:lvl w:ilvl="4" w:tplc="562EBD4C">
      <w:numFmt w:val="bullet"/>
      <w:lvlText w:val="•"/>
      <w:lvlJc w:val="left"/>
      <w:pPr>
        <w:ind w:left="5125" w:hanging="361"/>
      </w:pPr>
      <w:rPr>
        <w:rFonts w:hint="default"/>
        <w:lang w:val="en-US" w:eastAsia="en-US" w:bidi="ar-SA"/>
      </w:rPr>
    </w:lvl>
    <w:lvl w:ilvl="5" w:tplc="8988B42E">
      <w:numFmt w:val="bullet"/>
      <w:lvlText w:val="•"/>
      <w:lvlJc w:val="left"/>
      <w:pPr>
        <w:ind w:left="6066" w:hanging="361"/>
      </w:pPr>
      <w:rPr>
        <w:rFonts w:hint="default"/>
        <w:lang w:val="en-US" w:eastAsia="en-US" w:bidi="ar-SA"/>
      </w:rPr>
    </w:lvl>
    <w:lvl w:ilvl="6" w:tplc="F158695C">
      <w:numFmt w:val="bullet"/>
      <w:lvlText w:val="•"/>
      <w:lvlJc w:val="left"/>
      <w:pPr>
        <w:ind w:left="7007" w:hanging="361"/>
      </w:pPr>
      <w:rPr>
        <w:rFonts w:hint="default"/>
        <w:lang w:val="en-US" w:eastAsia="en-US" w:bidi="ar-SA"/>
      </w:rPr>
    </w:lvl>
    <w:lvl w:ilvl="7" w:tplc="535C578E">
      <w:numFmt w:val="bullet"/>
      <w:lvlText w:val="•"/>
      <w:lvlJc w:val="left"/>
      <w:pPr>
        <w:ind w:left="7949" w:hanging="361"/>
      </w:pPr>
      <w:rPr>
        <w:rFonts w:hint="default"/>
        <w:lang w:val="en-US" w:eastAsia="en-US" w:bidi="ar-SA"/>
      </w:rPr>
    </w:lvl>
    <w:lvl w:ilvl="8" w:tplc="4BEC31DC">
      <w:numFmt w:val="bullet"/>
      <w:lvlText w:val="•"/>
      <w:lvlJc w:val="left"/>
      <w:pPr>
        <w:ind w:left="8890" w:hanging="361"/>
      </w:pPr>
      <w:rPr>
        <w:rFonts w:hint="default"/>
        <w:lang w:val="en-US" w:eastAsia="en-US" w:bidi="ar-SA"/>
      </w:rPr>
    </w:lvl>
  </w:abstractNum>
  <w:abstractNum w:abstractNumId="74" w15:restartNumberingAfterBreak="0">
    <w:nsid w:val="1EEC7E3A"/>
    <w:multiLevelType w:val="hybridMultilevel"/>
    <w:tmpl w:val="B04870DA"/>
    <w:lvl w:ilvl="0" w:tplc="C18CA5C2">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877E8C56">
      <w:numFmt w:val="bullet"/>
      <w:lvlText w:val="•"/>
      <w:lvlJc w:val="left"/>
      <w:pPr>
        <w:ind w:left="1320" w:hanging="360"/>
      </w:pPr>
      <w:rPr>
        <w:rFonts w:hint="default"/>
        <w:lang w:val="en-US" w:eastAsia="en-US" w:bidi="ar-SA"/>
      </w:rPr>
    </w:lvl>
    <w:lvl w:ilvl="2" w:tplc="2FF67994">
      <w:numFmt w:val="bullet"/>
      <w:lvlText w:val="•"/>
      <w:lvlJc w:val="left"/>
      <w:pPr>
        <w:ind w:left="2160" w:hanging="360"/>
      </w:pPr>
      <w:rPr>
        <w:rFonts w:hint="default"/>
        <w:lang w:val="en-US" w:eastAsia="en-US" w:bidi="ar-SA"/>
      </w:rPr>
    </w:lvl>
    <w:lvl w:ilvl="3" w:tplc="B6DEEDE6">
      <w:numFmt w:val="bullet"/>
      <w:lvlText w:val="•"/>
      <w:lvlJc w:val="left"/>
      <w:pPr>
        <w:ind w:left="3001" w:hanging="360"/>
      </w:pPr>
      <w:rPr>
        <w:rFonts w:hint="default"/>
        <w:lang w:val="en-US" w:eastAsia="en-US" w:bidi="ar-SA"/>
      </w:rPr>
    </w:lvl>
    <w:lvl w:ilvl="4" w:tplc="582889FA">
      <w:numFmt w:val="bullet"/>
      <w:lvlText w:val="•"/>
      <w:lvlJc w:val="left"/>
      <w:pPr>
        <w:ind w:left="3841" w:hanging="360"/>
      </w:pPr>
      <w:rPr>
        <w:rFonts w:hint="default"/>
        <w:lang w:val="en-US" w:eastAsia="en-US" w:bidi="ar-SA"/>
      </w:rPr>
    </w:lvl>
    <w:lvl w:ilvl="5" w:tplc="A7C25062">
      <w:numFmt w:val="bullet"/>
      <w:lvlText w:val="•"/>
      <w:lvlJc w:val="left"/>
      <w:pPr>
        <w:ind w:left="4682" w:hanging="360"/>
      </w:pPr>
      <w:rPr>
        <w:rFonts w:hint="default"/>
        <w:lang w:val="en-US" w:eastAsia="en-US" w:bidi="ar-SA"/>
      </w:rPr>
    </w:lvl>
    <w:lvl w:ilvl="6" w:tplc="0DFA9D08">
      <w:numFmt w:val="bullet"/>
      <w:lvlText w:val="•"/>
      <w:lvlJc w:val="left"/>
      <w:pPr>
        <w:ind w:left="5522" w:hanging="360"/>
      </w:pPr>
      <w:rPr>
        <w:rFonts w:hint="default"/>
        <w:lang w:val="en-US" w:eastAsia="en-US" w:bidi="ar-SA"/>
      </w:rPr>
    </w:lvl>
    <w:lvl w:ilvl="7" w:tplc="C4E88100">
      <w:numFmt w:val="bullet"/>
      <w:lvlText w:val="•"/>
      <w:lvlJc w:val="left"/>
      <w:pPr>
        <w:ind w:left="6362" w:hanging="360"/>
      </w:pPr>
      <w:rPr>
        <w:rFonts w:hint="default"/>
        <w:lang w:val="en-US" w:eastAsia="en-US" w:bidi="ar-SA"/>
      </w:rPr>
    </w:lvl>
    <w:lvl w:ilvl="8" w:tplc="7A20AB8C">
      <w:numFmt w:val="bullet"/>
      <w:lvlText w:val="•"/>
      <w:lvlJc w:val="left"/>
      <w:pPr>
        <w:ind w:left="7203" w:hanging="360"/>
      </w:pPr>
      <w:rPr>
        <w:rFonts w:hint="default"/>
        <w:lang w:val="en-US" w:eastAsia="en-US" w:bidi="ar-SA"/>
      </w:rPr>
    </w:lvl>
  </w:abstractNum>
  <w:abstractNum w:abstractNumId="75" w15:restartNumberingAfterBreak="0">
    <w:nsid w:val="1F023CEC"/>
    <w:multiLevelType w:val="hybridMultilevel"/>
    <w:tmpl w:val="DE0CF26C"/>
    <w:lvl w:ilvl="0" w:tplc="E0107768">
      <w:numFmt w:val="bullet"/>
      <w:lvlText w:val=""/>
      <w:lvlJc w:val="left"/>
      <w:pPr>
        <w:ind w:left="464" w:hanging="360"/>
      </w:pPr>
      <w:rPr>
        <w:rFonts w:ascii="Symbol" w:eastAsia="Symbol" w:hAnsi="Symbol" w:cs="Symbol" w:hint="default"/>
        <w:b w:val="0"/>
        <w:bCs w:val="0"/>
        <w:i w:val="0"/>
        <w:iCs w:val="0"/>
        <w:spacing w:val="0"/>
        <w:w w:val="100"/>
        <w:sz w:val="26"/>
        <w:szCs w:val="26"/>
        <w:lang w:val="en-US" w:eastAsia="en-US" w:bidi="ar-SA"/>
      </w:rPr>
    </w:lvl>
    <w:lvl w:ilvl="1" w:tplc="2EEA55B0">
      <w:numFmt w:val="bullet"/>
      <w:lvlText w:val="•"/>
      <w:lvlJc w:val="left"/>
      <w:pPr>
        <w:ind w:left="1351" w:hanging="360"/>
      </w:pPr>
      <w:rPr>
        <w:rFonts w:hint="default"/>
        <w:lang w:val="en-US" w:eastAsia="en-US" w:bidi="ar-SA"/>
      </w:rPr>
    </w:lvl>
    <w:lvl w:ilvl="2" w:tplc="9370B394">
      <w:numFmt w:val="bullet"/>
      <w:lvlText w:val="•"/>
      <w:lvlJc w:val="left"/>
      <w:pPr>
        <w:ind w:left="2243" w:hanging="360"/>
      </w:pPr>
      <w:rPr>
        <w:rFonts w:hint="default"/>
        <w:lang w:val="en-US" w:eastAsia="en-US" w:bidi="ar-SA"/>
      </w:rPr>
    </w:lvl>
    <w:lvl w:ilvl="3" w:tplc="D3F4EB6E">
      <w:numFmt w:val="bullet"/>
      <w:lvlText w:val="•"/>
      <w:lvlJc w:val="left"/>
      <w:pPr>
        <w:ind w:left="3134" w:hanging="360"/>
      </w:pPr>
      <w:rPr>
        <w:rFonts w:hint="default"/>
        <w:lang w:val="en-US" w:eastAsia="en-US" w:bidi="ar-SA"/>
      </w:rPr>
    </w:lvl>
    <w:lvl w:ilvl="4" w:tplc="915CE90E">
      <w:numFmt w:val="bullet"/>
      <w:lvlText w:val="•"/>
      <w:lvlJc w:val="left"/>
      <w:pPr>
        <w:ind w:left="4026" w:hanging="360"/>
      </w:pPr>
      <w:rPr>
        <w:rFonts w:hint="default"/>
        <w:lang w:val="en-US" w:eastAsia="en-US" w:bidi="ar-SA"/>
      </w:rPr>
    </w:lvl>
    <w:lvl w:ilvl="5" w:tplc="3D8EC942">
      <w:numFmt w:val="bullet"/>
      <w:lvlText w:val="•"/>
      <w:lvlJc w:val="left"/>
      <w:pPr>
        <w:ind w:left="4917" w:hanging="360"/>
      </w:pPr>
      <w:rPr>
        <w:rFonts w:hint="default"/>
        <w:lang w:val="en-US" w:eastAsia="en-US" w:bidi="ar-SA"/>
      </w:rPr>
    </w:lvl>
    <w:lvl w:ilvl="6" w:tplc="766EE5DE">
      <w:numFmt w:val="bullet"/>
      <w:lvlText w:val="•"/>
      <w:lvlJc w:val="left"/>
      <w:pPr>
        <w:ind w:left="5809" w:hanging="360"/>
      </w:pPr>
      <w:rPr>
        <w:rFonts w:hint="default"/>
        <w:lang w:val="en-US" w:eastAsia="en-US" w:bidi="ar-SA"/>
      </w:rPr>
    </w:lvl>
    <w:lvl w:ilvl="7" w:tplc="F4EED9B6">
      <w:numFmt w:val="bullet"/>
      <w:lvlText w:val="•"/>
      <w:lvlJc w:val="left"/>
      <w:pPr>
        <w:ind w:left="6700" w:hanging="360"/>
      </w:pPr>
      <w:rPr>
        <w:rFonts w:hint="default"/>
        <w:lang w:val="en-US" w:eastAsia="en-US" w:bidi="ar-SA"/>
      </w:rPr>
    </w:lvl>
    <w:lvl w:ilvl="8" w:tplc="D1A67E3A">
      <w:numFmt w:val="bullet"/>
      <w:lvlText w:val="•"/>
      <w:lvlJc w:val="left"/>
      <w:pPr>
        <w:ind w:left="7592" w:hanging="360"/>
      </w:pPr>
      <w:rPr>
        <w:rFonts w:hint="default"/>
        <w:lang w:val="en-US" w:eastAsia="en-US" w:bidi="ar-SA"/>
      </w:rPr>
    </w:lvl>
  </w:abstractNum>
  <w:abstractNum w:abstractNumId="76" w15:restartNumberingAfterBreak="0">
    <w:nsid w:val="1F09477E"/>
    <w:multiLevelType w:val="hybridMultilevel"/>
    <w:tmpl w:val="ED9AD666"/>
    <w:lvl w:ilvl="0" w:tplc="85E64DB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EF5E93BC">
      <w:numFmt w:val="bullet"/>
      <w:lvlText w:val="•"/>
      <w:lvlJc w:val="left"/>
      <w:pPr>
        <w:ind w:left="1301" w:hanging="360"/>
      </w:pPr>
      <w:rPr>
        <w:rFonts w:hint="default"/>
        <w:lang w:val="en-US" w:eastAsia="en-US" w:bidi="ar-SA"/>
      </w:rPr>
    </w:lvl>
    <w:lvl w:ilvl="2" w:tplc="FD9CFA64">
      <w:numFmt w:val="bullet"/>
      <w:lvlText w:val="•"/>
      <w:lvlJc w:val="left"/>
      <w:pPr>
        <w:ind w:left="2142" w:hanging="360"/>
      </w:pPr>
      <w:rPr>
        <w:rFonts w:hint="default"/>
        <w:lang w:val="en-US" w:eastAsia="en-US" w:bidi="ar-SA"/>
      </w:rPr>
    </w:lvl>
    <w:lvl w:ilvl="3" w:tplc="6674E28E">
      <w:numFmt w:val="bullet"/>
      <w:lvlText w:val="•"/>
      <w:lvlJc w:val="left"/>
      <w:pPr>
        <w:ind w:left="2984" w:hanging="360"/>
      </w:pPr>
      <w:rPr>
        <w:rFonts w:hint="default"/>
        <w:lang w:val="en-US" w:eastAsia="en-US" w:bidi="ar-SA"/>
      </w:rPr>
    </w:lvl>
    <w:lvl w:ilvl="4" w:tplc="F336FDD2">
      <w:numFmt w:val="bullet"/>
      <w:lvlText w:val="•"/>
      <w:lvlJc w:val="left"/>
      <w:pPr>
        <w:ind w:left="3825" w:hanging="360"/>
      </w:pPr>
      <w:rPr>
        <w:rFonts w:hint="default"/>
        <w:lang w:val="en-US" w:eastAsia="en-US" w:bidi="ar-SA"/>
      </w:rPr>
    </w:lvl>
    <w:lvl w:ilvl="5" w:tplc="FE1AD3AA">
      <w:numFmt w:val="bullet"/>
      <w:lvlText w:val="•"/>
      <w:lvlJc w:val="left"/>
      <w:pPr>
        <w:ind w:left="4667" w:hanging="360"/>
      </w:pPr>
      <w:rPr>
        <w:rFonts w:hint="default"/>
        <w:lang w:val="en-US" w:eastAsia="en-US" w:bidi="ar-SA"/>
      </w:rPr>
    </w:lvl>
    <w:lvl w:ilvl="6" w:tplc="9ACADE5C">
      <w:numFmt w:val="bullet"/>
      <w:lvlText w:val="•"/>
      <w:lvlJc w:val="left"/>
      <w:pPr>
        <w:ind w:left="5508" w:hanging="360"/>
      </w:pPr>
      <w:rPr>
        <w:rFonts w:hint="default"/>
        <w:lang w:val="en-US" w:eastAsia="en-US" w:bidi="ar-SA"/>
      </w:rPr>
    </w:lvl>
    <w:lvl w:ilvl="7" w:tplc="F5A2049E">
      <w:numFmt w:val="bullet"/>
      <w:lvlText w:val="•"/>
      <w:lvlJc w:val="left"/>
      <w:pPr>
        <w:ind w:left="6349" w:hanging="360"/>
      </w:pPr>
      <w:rPr>
        <w:rFonts w:hint="default"/>
        <w:lang w:val="en-US" w:eastAsia="en-US" w:bidi="ar-SA"/>
      </w:rPr>
    </w:lvl>
    <w:lvl w:ilvl="8" w:tplc="7C286B62">
      <w:numFmt w:val="bullet"/>
      <w:lvlText w:val="•"/>
      <w:lvlJc w:val="left"/>
      <w:pPr>
        <w:ind w:left="7191" w:hanging="360"/>
      </w:pPr>
      <w:rPr>
        <w:rFonts w:hint="default"/>
        <w:lang w:val="en-US" w:eastAsia="en-US" w:bidi="ar-SA"/>
      </w:rPr>
    </w:lvl>
  </w:abstractNum>
  <w:abstractNum w:abstractNumId="77" w15:restartNumberingAfterBreak="0">
    <w:nsid w:val="1F0954AB"/>
    <w:multiLevelType w:val="hybridMultilevel"/>
    <w:tmpl w:val="CAF00AF4"/>
    <w:lvl w:ilvl="0" w:tplc="892E2ADC">
      <w:numFmt w:val="bullet"/>
      <w:lvlText w:val=""/>
      <w:lvlJc w:val="left"/>
      <w:pPr>
        <w:ind w:left="824" w:hanging="360"/>
      </w:pPr>
      <w:rPr>
        <w:rFonts w:ascii="Symbol" w:eastAsia="Symbol" w:hAnsi="Symbol" w:cs="Symbol" w:hint="default"/>
        <w:b w:val="0"/>
        <w:bCs w:val="0"/>
        <w:i w:val="0"/>
        <w:iCs w:val="0"/>
        <w:spacing w:val="0"/>
        <w:w w:val="100"/>
        <w:sz w:val="26"/>
        <w:szCs w:val="26"/>
        <w:lang w:val="en-US" w:eastAsia="en-US" w:bidi="ar-SA"/>
      </w:rPr>
    </w:lvl>
    <w:lvl w:ilvl="1" w:tplc="9D706BEA">
      <w:numFmt w:val="bullet"/>
      <w:lvlText w:val="•"/>
      <w:lvlJc w:val="left"/>
      <w:pPr>
        <w:ind w:left="1662" w:hanging="360"/>
      </w:pPr>
      <w:rPr>
        <w:rFonts w:hint="default"/>
        <w:lang w:val="en-US" w:eastAsia="en-US" w:bidi="ar-SA"/>
      </w:rPr>
    </w:lvl>
    <w:lvl w:ilvl="2" w:tplc="6B203386">
      <w:numFmt w:val="bullet"/>
      <w:lvlText w:val="•"/>
      <w:lvlJc w:val="left"/>
      <w:pPr>
        <w:ind w:left="2504" w:hanging="360"/>
      </w:pPr>
      <w:rPr>
        <w:rFonts w:hint="default"/>
        <w:lang w:val="en-US" w:eastAsia="en-US" w:bidi="ar-SA"/>
      </w:rPr>
    </w:lvl>
    <w:lvl w:ilvl="3" w:tplc="0FBE34F8">
      <w:numFmt w:val="bullet"/>
      <w:lvlText w:val="•"/>
      <w:lvlJc w:val="left"/>
      <w:pPr>
        <w:ind w:left="3346" w:hanging="360"/>
      </w:pPr>
      <w:rPr>
        <w:rFonts w:hint="default"/>
        <w:lang w:val="en-US" w:eastAsia="en-US" w:bidi="ar-SA"/>
      </w:rPr>
    </w:lvl>
    <w:lvl w:ilvl="4" w:tplc="6FEC5280">
      <w:numFmt w:val="bullet"/>
      <w:lvlText w:val="•"/>
      <w:lvlJc w:val="left"/>
      <w:pPr>
        <w:ind w:left="4188" w:hanging="360"/>
      </w:pPr>
      <w:rPr>
        <w:rFonts w:hint="default"/>
        <w:lang w:val="en-US" w:eastAsia="en-US" w:bidi="ar-SA"/>
      </w:rPr>
    </w:lvl>
    <w:lvl w:ilvl="5" w:tplc="6B98233A">
      <w:numFmt w:val="bullet"/>
      <w:lvlText w:val="•"/>
      <w:lvlJc w:val="left"/>
      <w:pPr>
        <w:ind w:left="5030" w:hanging="360"/>
      </w:pPr>
      <w:rPr>
        <w:rFonts w:hint="default"/>
        <w:lang w:val="en-US" w:eastAsia="en-US" w:bidi="ar-SA"/>
      </w:rPr>
    </w:lvl>
    <w:lvl w:ilvl="6" w:tplc="E4ECC8B4">
      <w:numFmt w:val="bullet"/>
      <w:lvlText w:val="•"/>
      <w:lvlJc w:val="left"/>
      <w:pPr>
        <w:ind w:left="5872" w:hanging="360"/>
      </w:pPr>
      <w:rPr>
        <w:rFonts w:hint="default"/>
        <w:lang w:val="en-US" w:eastAsia="en-US" w:bidi="ar-SA"/>
      </w:rPr>
    </w:lvl>
    <w:lvl w:ilvl="7" w:tplc="3CC4A212">
      <w:numFmt w:val="bullet"/>
      <w:lvlText w:val="•"/>
      <w:lvlJc w:val="left"/>
      <w:pPr>
        <w:ind w:left="6714" w:hanging="360"/>
      </w:pPr>
      <w:rPr>
        <w:rFonts w:hint="default"/>
        <w:lang w:val="en-US" w:eastAsia="en-US" w:bidi="ar-SA"/>
      </w:rPr>
    </w:lvl>
    <w:lvl w:ilvl="8" w:tplc="1562C9DA">
      <w:numFmt w:val="bullet"/>
      <w:lvlText w:val="•"/>
      <w:lvlJc w:val="left"/>
      <w:pPr>
        <w:ind w:left="7556" w:hanging="360"/>
      </w:pPr>
      <w:rPr>
        <w:rFonts w:hint="default"/>
        <w:lang w:val="en-US" w:eastAsia="en-US" w:bidi="ar-SA"/>
      </w:rPr>
    </w:lvl>
  </w:abstractNum>
  <w:abstractNum w:abstractNumId="78" w15:restartNumberingAfterBreak="0">
    <w:nsid w:val="1F1E72B4"/>
    <w:multiLevelType w:val="hybridMultilevel"/>
    <w:tmpl w:val="6B0E8998"/>
    <w:lvl w:ilvl="0" w:tplc="014C342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340C101E">
      <w:numFmt w:val="bullet"/>
      <w:lvlText w:val="•"/>
      <w:lvlJc w:val="left"/>
      <w:pPr>
        <w:ind w:left="1308" w:hanging="360"/>
      </w:pPr>
      <w:rPr>
        <w:rFonts w:hint="default"/>
        <w:lang w:val="en-US" w:eastAsia="en-US" w:bidi="ar-SA"/>
      </w:rPr>
    </w:lvl>
    <w:lvl w:ilvl="2" w:tplc="9E2A6244">
      <w:numFmt w:val="bullet"/>
      <w:lvlText w:val="•"/>
      <w:lvlJc w:val="left"/>
      <w:pPr>
        <w:ind w:left="2157" w:hanging="360"/>
      </w:pPr>
      <w:rPr>
        <w:rFonts w:hint="default"/>
        <w:lang w:val="en-US" w:eastAsia="en-US" w:bidi="ar-SA"/>
      </w:rPr>
    </w:lvl>
    <w:lvl w:ilvl="3" w:tplc="68B8C8E8">
      <w:numFmt w:val="bullet"/>
      <w:lvlText w:val="•"/>
      <w:lvlJc w:val="left"/>
      <w:pPr>
        <w:ind w:left="3006" w:hanging="360"/>
      </w:pPr>
      <w:rPr>
        <w:rFonts w:hint="default"/>
        <w:lang w:val="en-US" w:eastAsia="en-US" w:bidi="ar-SA"/>
      </w:rPr>
    </w:lvl>
    <w:lvl w:ilvl="4" w:tplc="16A0503E">
      <w:numFmt w:val="bullet"/>
      <w:lvlText w:val="•"/>
      <w:lvlJc w:val="left"/>
      <w:pPr>
        <w:ind w:left="3855" w:hanging="360"/>
      </w:pPr>
      <w:rPr>
        <w:rFonts w:hint="default"/>
        <w:lang w:val="en-US" w:eastAsia="en-US" w:bidi="ar-SA"/>
      </w:rPr>
    </w:lvl>
    <w:lvl w:ilvl="5" w:tplc="E7F2BE60">
      <w:numFmt w:val="bullet"/>
      <w:lvlText w:val="•"/>
      <w:lvlJc w:val="left"/>
      <w:pPr>
        <w:ind w:left="4704" w:hanging="360"/>
      </w:pPr>
      <w:rPr>
        <w:rFonts w:hint="default"/>
        <w:lang w:val="en-US" w:eastAsia="en-US" w:bidi="ar-SA"/>
      </w:rPr>
    </w:lvl>
    <w:lvl w:ilvl="6" w:tplc="0104640A">
      <w:numFmt w:val="bullet"/>
      <w:lvlText w:val="•"/>
      <w:lvlJc w:val="left"/>
      <w:pPr>
        <w:ind w:left="5553" w:hanging="360"/>
      </w:pPr>
      <w:rPr>
        <w:rFonts w:hint="default"/>
        <w:lang w:val="en-US" w:eastAsia="en-US" w:bidi="ar-SA"/>
      </w:rPr>
    </w:lvl>
    <w:lvl w:ilvl="7" w:tplc="37B80BA6">
      <w:numFmt w:val="bullet"/>
      <w:lvlText w:val="•"/>
      <w:lvlJc w:val="left"/>
      <w:pPr>
        <w:ind w:left="6402" w:hanging="360"/>
      </w:pPr>
      <w:rPr>
        <w:rFonts w:hint="default"/>
        <w:lang w:val="en-US" w:eastAsia="en-US" w:bidi="ar-SA"/>
      </w:rPr>
    </w:lvl>
    <w:lvl w:ilvl="8" w:tplc="2F367692">
      <w:numFmt w:val="bullet"/>
      <w:lvlText w:val="•"/>
      <w:lvlJc w:val="left"/>
      <w:pPr>
        <w:ind w:left="7251" w:hanging="360"/>
      </w:pPr>
      <w:rPr>
        <w:rFonts w:hint="default"/>
        <w:lang w:val="en-US" w:eastAsia="en-US" w:bidi="ar-SA"/>
      </w:rPr>
    </w:lvl>
  </w:abstractNum>
  <w:abstractNum w:abstractNumId="79" w15:restartNumberingAfterBreak="0">
    <w:nsid w:val="1F663A31"/>
    <w:multiLevelType w:val="hybridMultilevel"/>
    <w:tmpl w:val="563CD5DC"/>
    <w:lvl w:ilvl="0" w:tplc="EFFC4EC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5FFE0502">
      <w:numFmt w:val="bullet"/>
      <w:lvlText w:val="•"/>
      <w:lvlJc w:val="left"/>
      <w:pPr>
        <w:ind w:left="2301" w:hanging="361"/>
      </w:pPr>
      <w:rPr>
        <w:rFonts w:hint="default"/>
        <w:lang w:val="en-US" w:eastAsia="en-US" w:bidi="ar-SA"/>
      </w:rPr>
    </w:lvl>
    <w:lvl w:ilvl="2" w:tplc="982AED64">
      <w:numFmt w:val="bullet"/>
      <w:lvlText w:val="•"/>
      <w:lvlJc w:val="left"/>
      <w:pPr>
        <w:ind w:left="3242" w:hanging="361"/>
      </w:pPr>
      <w:rPr>
        <w:rFonts w:hint="default"/>
        <w:lang w:val="en-US" w:eastAsia="en-US" w:bidi="ar-SA"/>
      </w:rPr>
    </w:lvl>
    <w:lvl w:ilvl="3" w:tplc="B7B2AB80">
      <w:numFmt w:val="bullet"/>
      <w:lvlText w:val="•"/>
      <w:lvlJc w:val="left"/>
      <w:pPr>
        <w:ind w:left="4183" w:hanging="361"/>
      </w:pPr>
      <w:rPr>
        <w:rFonts w:hint="default"/>
        <w:lang w:val="en-US" w:eastAsia="en-US" w:bidi="ar-SA"/>
      </w:rPr>
    </w:lvl>
    <w:lvl w:ilvl="4" w:tplc="01EC203A">
      <w:numFmt w:val="bullet"/>
      <w:lvlText w:val="•"/>
      <w:lvlJc w:val="left"/>
      <w:pPr>
        <w:ind w:left="5125" w:hanging="361"/>
      </w:pPr>
      <w:rPr>
        <w:rFonts w:hint="default"/>
        <w:lang w:val="en-US" w:eastAsia="en-US" w:bidi="ar-SA"/>
      </w:rPr>
    </w:lvl>
    <w:lvl w:ilvl="5" w:tplc="D7FC6D6E">
      <w:numFmt w:val="bullet"/>
      <w:lvlText w:val="•"/>
      <w:lvlJc w:val="left"/>
      <w:pPr>
        <w:ind w:left="6066" w:hanging="361"/>
      </w:pPr>
      <w:rPr>
        <w:rFonts w:hint="default"/>
        <w:lang w:val="en-US" w:eastAsia="en-US" w:bidi="ar-SA"/>
      </w:rPr>
    </w:lvl>
    <w:lvl w:ilvl="6" w:tplc="8B8044AE">
      <w:numFmt w:val="bullet"/>
      <w:lvlText w:val="•"/>
      <w:lvlJc w:val="left"/>
      <w:pPr>
        <w:ind w:left="7007" w:hanging="361"/>
      </w:pPr>
      <w:rPr>
        <w:rFonts w:hint="default"/>
        <w:lang w:val="en-US" w:eastAsia="en-US" w:bidi="ar-SA"/>
      </w:rPr>
    </w:lvl>
    <w:lvl w:ilvl="7" w:tplc="1D825104">
      <w:numFmt w:val="bullet"/>
      <w:lvlText w:val="•"/>
      <w:lvlJc w:val="left"/>
      <w:pPr>
        <w:ind w:left="7949" w:hanging="361"/>
      </w:pPr>
      <w:rPr>
        <w:rFonts w:hint="default"/>
        <w:lang w:val="en-US" w:eastAsia="en-US" w:bidi="ar-SA"/>
      </w:rPr>
    </w:lvl>
    <w:lvl w:ilvl="8" w:tplc="8B3E46C4">
      <w:numFmt w:val="bullet"/>
      <w:lvlText w:val="•"/>
      <w:lvlJc w:val="left"/>
      <w:pPr>
        <w:ind w:left="8890" w:hanging="361"/>
      </w:pPr>
      <w:rPr>
        <w:rFonts w:hint="default"/>
        <w:lang w:val="en-US" w:eastAsia="en-US" w:bidi="ar-SA"/>
      </w:rPr>
    </w:lvl>
  </w:abstractNum>
  <w:abstractNum w:abstractNumId="80" w15:restartNumberingAfterBreak="0">
    <w:nsid w:val="21516385"/>
    <w:multiLevelType w:val="hybridMultilevel"/>
    <w:tmpl w:val="46FCA932"/>
    <w:lvl w:ilvl="0" w:tplc="9508FB62">
      <w:numFmt w:val="bullet"/>
      <w:lvlText w:val="o"/>
      <w:lvlJc w:val="left"/>
      <w:pPr>
        <w:ind w:left="874"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1" w:tplc="7242ECBA">
      <w:numFmt w:val="bullet"/>
      <w:lvlText w:val="•"/>
      <w:lvlJc w:val="left"/>
      <w:pPr>
        <w:ind w:left="1869" w:hanging="360"/>
      </w:pPr>
      <w:rPr>
        <w:rFonts w:hint="default"/>
        <w:lang w:val="en-US" w:eastAsia="en-US" w:bidi="ar-SA"/>
      </w:rPr>
    </w:lvl>
    <w:lvl w:ilvl="2" w:tplc="4BAC94A8">
      <w:numFmt w:val="bullet"/>
      <w:lvlText w:val="•"/>
      <w:lvlJc w:val="left"/>
      <w:pPr>
        <w:ind w:left="2858" w:hanging="360"/>
      </w:pPr>
      <w:rPr>
        <w:rFonts w:hint="default"/>
        <w:lang w:val="en-US" w:eastAsia="en-US" w:bidi="ar-SA"/>
      </w:rPr>
    </w:lvl>
    <w:lvl w:ilvl="3" w:tplc="7AE40B9E">
      <w:numFmt w:val="bullet"/>
      <w:lvlText w:val="•"/>
      <w:lvlJc w:val="left"/>
      <w:pPr>
        <w:ind w:left="3847" w:hanging="360"/>
      </w:pPr>
      <w:rPr>
        <w:rFonts w:hint="default"/>
        <w:lang w:val="en-US" w:eastAsia="en-US" w:bidi="ar-SA"/>
      </w:rPr>
    </w:lvl>
    <w:lvl w:ilvl="4" w:tplc="FD1CD8B2">
      <w:numFmt w:val="bullet"/>
      <w:lvlText w:val="•"/>
      <w:lvlJc w:val="left"/>
      <w:pPr>
        <w:ind w:left="4837" w:hanging="360"/>
      </w:pPr>
      <w:rPr>
        <w:rFonts w:hint="default"/>
        <w:lang w:val="en-US" w:eastAsia="en-US" w:bidi="ar-SA"/>
      </w:rPr>
    </w:lvl>
    <w:lvl w:ilvl="5" w:tplc="DD48AB02">
      <w:numFmt w:val="bullet"/>
      <w:lvlText w:val="•"/>
      <w:lvlJc w:val="left"/>
      <w:pPr>
        <w:ind w:left="5826" w:hanging="360"/>
      </w:pPr>
      <w:rPr>
        <w:rFonts w:hint="default"/>
        <w:lang w:val="en-US" w:eastAsia="en-US" w:bidi="ar-SA"/>
      </w:rPr>
    </w:lvl>
    <w:lvl w:ilvl="6" w:tplc="1006112C">
      <w:numFmt w:val="bullet"/>
      <w:lvlText w:val="•"/>
      <w:lvlJc w:val="left"/>
      <w:pPr>
        <w:ind w:left="6815" w:hanging="360"/>
      </w:pPr>
      <w:rPr>
        <w:rFonts w:hint="default"/>
        <w:lang w:val="en-US" w:eastAsia="en-US" w:bidi="ar-SA"/>
      </w:rPr>
    </w:lvl>
    <w:lvl w:ilvl="7" w:tplc="04382BCA">
      <w:numFmt w:val="bullet"/>
      <w:lvlText w:val="•"/>
      <w:lvlJc w:val="left"/>
      <w:pPr>
        <w:ind w:left="7805" w:hanging="360"/>
      </w:pPr>
      <w:rPr>
        <w:rFonts w:hint="default"/>
        <w:lang w:val="en-US" w:eastAsia="en-US" w:bidi="ar-SA"/>
      </w:rPr>
    </w:lvl>
    <w:lvl w:ilvl="8" w:tplc="41EEB806">
      <w:numFmt w:val="bullet"/>
      <w:lvlText w:val="•"/>
      <w:lvlJc w:val="left"/>
      <w:pPr>
        <w:ind w:left="8794" w:hanging="360"/>
      </w:pPr>
      <w:rPr>
        <w:rFonts w:hint="default"/>
        <w:lang w:val="en-US" w:eastAsia="en-US" w:bidi="ar-SA"/>
      </w:rPr>
    </w:lvl>
  </w:abstractNum>
  <w:abstractNum w:abstractNumId="81" w15:restartNumberingAfterBreak="0">
    <w:nsid w:val="219C25D7"/>
    <w:multiLevelType w:val="hybridMultilevel"/>
    <w:tmpl w:val="C63C6306"/>
    <w:lvl w:ilvl="0" w:tplc="59021314">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44643DCE">
      <w:numFmt w:val="bullet"/>
      <w:lvlText w:val="•"/>
      <w:lvlJc w:val="left"/>
      <w:pPr>
        <w:ind w:left="2427" w:hanging="361"/>
      </w:pPr>
      <w:rPr>
        <w:rFonts w:hint="default"/>
        <w:lang w:val="en-US" w:eastAsia="en-US" w:bidi="ar-SA"/>
      </w:rPr>
    </w:lvl>
    <w:lvl w:ilvl="2" w:tplc="80EE9632">
      <w:numFmt w:val="bullet"/>
      <w:lvlText w:val="•"/>
      <w:lvlJc w:val="left"/>
      <w:pPr>
        <w:ind w:left="3354" w:hanging="361"/>
      </w:pPr>
      <w:rPr>
        <w:rFonts w:hint="default"/>
        <w:lang w:val="en-US" w:eastAsia="en-US" w:bidi="ar-SA"/>
      </w:rPr>
    </w:lvl>
    <w:lvl w:ilvl="3" w:tplc="91E22AFE">
      <w:numFmt w:val="bullet"/>
      <w:lvlText w:val="•"/>
      <w:lvlJc w:val="left"/>
      <w:pPr>
        <w:ind w:left="4281" w:hanging="361"/>
      </w:pPr>
      <w:rPr>
        <w:rFonts w:hint="default"/>
        <w:lang w:val="en-US" w:eastAsia="en-US" w:bidi="ar-SA"/>
      </w:rPr>
    </w:lvl>
    <w:lvl w:ilvl="4" w:tplc="C3EE1346">
      <w:numFmt w:val="bullet"/>
      <w:lvlText w:val="•"/>
      <w:lvlJc w:val="left"/>
      <w:pPr>
        <w:ind w:left="5209" w:hanging="361"/>
      </w:pPr>
      <w:rPr>
        <w:rFonts w:hint="default"/>
        <w:lang w:val="en-US" w:eastAsia="en-US" w:bidi="ar-SA"/>
      </w:rPr>
    </w:lvl>
    <w:lvl w:ilvl="5" w:tplc="EA1CEFA6">
      <w:numFmt w:val="bullet"/>
      <w:lvlText w:val="•"/>
      <w:lvlJc w:val="left"/>
      <w:pPr>
        <w:ind w:left="6136" w:hanging="361"/>
      </w:pPr>
      <w:rPr>
        <w:rFonts w:hint="default"/>
        <w:lang w:val="en-US" w:eastAsia="en-US" w:bidi="ar-SA"/>
      </w:rPr>
    </w:lvl>
    <w:lvl w:ilvl="6" w:tplc="3FA627EC">
      <w:numFmt w:val="bullet"/>
      <w:lvlText w:val="•"/>
      <w:lvlJc w:val="left"/>
      <w:pPr>
        <w:ind w:left="7063" w:hanging="361"/>
      </w:pPr>
      <w:rPr>
        <w:rFonts w:hint="default"/>
        <w:lang w:val="en-US" w:eastAsia="en-US" w:bidi="ar-SA"/>
      </w:rPr>
    </w:lvl>
    <w:lvl w:ilvl="7" w:tplc="D6307320">
      <w:numFmt w:val="bullet"/>
      <w:lvlText w:val="•"/>
      <w:lvlJc w:val="left"/>
      <w:pPr>
        <w:ind w:left="7991" w:hanging="361"/>
      </w:pPr>
      <w:rPr>
        <w:rFonts w:hint="default"/>
        <w:lang w:val="en-US" w:eastAsia="en-US" w:bidi="ar-SA"/>
      </w:rPr>
    </w:lvl>
    <w:lvl w:ilvl="8" w:tplc="14DED50E">
      <w:numFmt w:val="bullet"/>
      <w:lvlText w:val="•"/>
      <w:lvlJc w:val="left"/>
      <w:pPr>
        <w:ind w:left="8918" w:hanging="361"/>
      </w:pPr>
      <w:rPr>
        <w:rFonts w:hint="default"/>
        <w:lang w:val="en-US" w:eastAsia="en-US" w:bidi="ar-SA"/>
      </w:rPr>
    </w:lvl>
  </w:abstractNum>
  <w:abstractNum w:abstractNumId="82" w15:restartNumberingAfterBreak="0">
    <w:nsid w:val="22832E57"/>
    <w:multiLevelType w:val="hybridMultilevel"/>
    <w:tmpl w:val="05444732"/>
    <w:lvl w:ilvl="0" w:tplc="D03C29FA">
      <w:numFmt w:val="bullet"/>
      <w:lvlText w:val=""/>
      <w:lvlJc w:val="left"/>
      <w:pPr>
        <w:ind w:left="464" w:hanging="360"/>
      </w:pPr>
      <w:rPr>
        <w:rFonts w:ascii="Symbol" w:eastAsia="Symbol" w:hAnsi="Symbol" w:cs="Symbol" w:hint="default"/>
        <w:b w:val="0"/>
        <w:bCs w:val="0"/>
        <w:i w:val="0"/>
        <w:iCs w:val="0"/>
        <w:spacing w:val="0"/>
        <w:w w:val="100"/>
        <w:sz w:val="26"/>
        <w:szCs w:val="26"/>
        <w:lang w:val="en-US" w:eastAsia="en-US" w:bidi="ar-SA"/>
      </w:rPr>
    </w:lvl>
    <w:lvl w:ilvl="1" w:tplc="BD5607E0">
      <w:numFmt w:val="bullet"/>
      <w:lvlText w:val="•"/>
      <w:lvlJc w:val="left"/>
      <w:pPr>
        <w:ind w:left="1351" w:hanging="360"/>
      </w:pPr>
      <w:rPr>
        <w:rFonts w:hint="default"/>
        <w:lang w:val="en-US" w:eastAsia="en-US" w:bidi="ar-SA"/>
      </w:rPr>
    </w:lvl>
    <w:lvl w:ilvl="2" w:tplc="9ACAE0C4">
      <w:numFmt w:val="bullet"/>
      <w:lvlText w:val="•"/>
      <w:lvlJc w:val="left"/>
      <w:pPr>
        <w:ind w:left="2243" w:hanging="360"/>
      </w:pPr>
      <w:rPr>
        <w:rFonts w:hint="default"/>
        <w:lang w:val="en-US" w:eastAsia="en-US" w:bidi="ar-SA"/>
      </w:rPr>
    </w:lvl>
    <w:lvl w:ilvl="3" w:tplc="51E4EA2C">
      <w:numFmt w:val="bullet"/>
      <w:lvlText w:val="•"/>
      <w:lvlJc w:val="left"/>
      <w:pPr>
        <w:ind w:left="3134" w:hanging="360"/>
      </w:pPr>
      <w:rPr>
        <w:rFonts w:hint="default"/>
        <w:lang w:val="en-US" w:eastAsia="en-US" w:bidi="ar-SA"/>
      </w:rPr>
    </w:lvl>
    <w:lvl w:ilvl="4" w:tplc="19869860">
      <w:numFmt w:val="bullet"/>
      <w:lvlText w:val="•"/>
      <w:lvlJc w:val="left"/>
      <w:pPr>
        <w:ind w:left="4026" w:hanging="360"/>
      </w:pPr>
      <w:rPr>
        <w:rFonts w:hint="default"/>
        <w:lang w:val="en-US" w:eastAsia="en-US" w:bidi="ar-SA"/>
      </w:rPr>
    </w:lvl>
    <w:lvl w:ilvl="5" w:tplc="12DAB99C">
      <w:numFmt w:val="bullet"/>
      <w:lvlText w:val="•"/>
      <w:lvlJc w:val="left"/>
      <w:pPr>
        <w:ind w:left="4917" w:hanging="360"/>
      </w:pPr>
      <w:rPr>
        <w:rFonts w:hint="default"/>
        <w:lang w:val="en-US" w:eastAsia="en-US" w:bidi="ar-SA"/>
      </w:rPr>
    </w:lvl>
    <w:lvl w:ilvl="6" w:tplc="0F9060C4">
      <w:numFmt w:val="bullet"/>
      <w:lvlText w:val="•"/>
      <w:lvlJc w:val="left"/>
      <w:pPr>
        <w:ind w:left="5809" w:hanging="360"/>
      </w:pPr>
      <w:rPr>
        <w:rFonts w:hint="default"/>
        <w:lang w:val="en-US" w:eastAsia="en-US" w:bidi="ar-SA"/>
      </w:rPr>
    </w:lvl>
    <w:lvl w:ilvl="7" w:tplc="AD668F8E">
      <w:numFmt w:val="bullet"/>
      <w:lvlText w:val="•"/>
      <w:lvlJc w:val="left"/>
      <w:pPr>
        <w:ind w:left="6700" w:hanging="360"/>
      </w:pPr>
      <w:rPr>
        <w:rFonts w:hint="default"/>
        <w:lang w:val="en-US" w:eastAsia="en-US" w:bidi="ar-SA"/>
      </w:rPr>
    </w:lvl>
    <w:lvl w:ilvl="8" w:tplc="B1860100">
      <w:numFmt w:val="bullet"/>
      <w:lvlText w:val="•"/>
      <w:lvlJc w:val="left"/>
      <w:pPr>
        <w:ind w:left="7592" w:hanging="360"/>
      </w:pPr>
      <w:rPr>
        <w:rFonts w:hint="default"/>
        <w:lang w:val="en-US" w:eastAsia="en-US" w:bidi="ar-SA"/>
      </w:rPr>
    </w:lvl>
  </w:abstractNum>
  <w:abstractNum w:abstractNumId="83" w15:restartNumberingAfterBreak="0">
    <w:nsid w:val="233C5E46"/>
    <w:multiLevelType w:val="hybridMultilevel"/>
    <w:tmpl w:val="BDB66304"/>
    <w:lvl w:ilvl="0" w:tplc="F0A0D6A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682CC8C8">
      <w:numFmt w:val="bullet"/>
      <w:lvlText w:val="•"/>
      <w:lvlJc w:val="left"/>
      <w:pPr>
        <w:ind w:left="2301" w:hanging="361"/>
      </w:pPr>
      <w:rPr>
        <w:rFonts w:hint="default"/>
        <w:lang w:val="en-US" w:eastAsia="en-US" w:bidi="ar-SA"/>
      </w:rPr>
    </w:lvl>
    <w:lvl w:ilvl="2" w:tplc="2FE26A46">
      <w:numFmt w:val="bullet"/>
      <w:lvlText w:val="•"/>
      <w:lvlJc w:val="left"/>
      <w:pPr>
        <w:ind w:left="3242" w:hanging="361"/>
      </w:pPr>
      <w:rPr>
        <w:rFonts w:hint="default"/>
        <w:lang w:val="en-US" w:eastAsia="en-US" w:bidi="ar-SA"/>
      </w:rPr>
    </w:lvl>
    <w:lvl w:ilvl="3" w:tplc="74C87AAA">
      <w:numFmt w:val="bullet"/>
      <w:lvlText w:val="•"/>
      <w:lvlJc w:val="left"/>
      <w:pPr>
        <w:ind w:left="4183" w:hanging="361"/>
      </w:pPr>
      <w:rPr>
        <w:rFonts w:hint="default"/>
        <w:lang w:val="en-US" w:eastAsia="en-US" w:bidi="ar-SA"/>
      </w:rPr>
    </w:lvl>
    <w:lvl w:ilvl="4" w:tplc="362EF650">
      <w:numFmt w:val="bullet"/>
      <w:lvlText w:val="•"/>
      <w:lvlJc w:val="left"/>
      <w:pPr>
        <w:ind w:left="5125" w:hanging="361"/>
      </w:pPr>
      <w:rPr>
        <w:rFonts w:hint="default"/>
        <w:lang w:val="en-US" w:eastAsia="en-US" w:bidi="ar-SA"/>
      </w:rPr>
    </w:lvl>
    <w:lvl w:ilvl="5" w:tplc="0CF685EE">
      <w:numFmt w:val="bullet"/>
      <w:lvlText w:val="•"/>
      <w:lvlJc w:val="left"/>
      <w:pPr>
        <w:ind w:left="6066" w:hanging="361"/>
      </w:pPr>
      <w:rPr>
        <w:rFonts w:hint="default"/>
        <w:lang w:val="en-US" w:eastAsia="en-US" w:bidi="ar-SA"/>
      </w:rPr>
    </w:lvl>
    <w:lvl w:ilvl="6" w:tplc="86D07F8E">
      <w:numFmt w:val="bullet"/>
      <w:lvlText w:val="•"/>
      <w:lvlJc w:val="left"/>
      <w:pPr>
        <w:ind w:left="7007" w:hanging="361"/>
      </w:pPr>
      <w:rPr>
        <w:rFonts w:hint="default"/>
        <w:lang w:val="en-US" w:eastAsia="en-US" w:bidi="ar-SA"/>
      </w:rPr>
    </w:lvl>
    <w:lvl w:ilvl="7" w:tplc="D34E01FC">
      <w:numFmt w:val="bullet"/>
      <w:lvlText w:val="•"/>
      <w:lvlJc w:val="left"/>
      <w:pPr>
        <w:ind w:left="7949" w:hanging="361"/>
      </w:pPr>
      <w:rPr>
        <w:rFonts w:hint="default"/>
        <w:lang w:val="en-US" w:eastAsia="en-US" w:bidi="ar-SA"/>
      </w:rPr>
    </w:lvl>
    <w:lvl w:ilvl="8" w:tplc="87EE1A10">
      <w:numFmt w:val="bullet"/>
      <w:lvlText w:val="•"/>
      <w:lvlJc w:val="left"/>
      <w:pPr>
        <w:ind w:left="8890" w:hanging="361"/>
      </w:pPr>
      <w:rPr>
        <w:rFonts w:hint="default"/>
        <w:lang w:val="en-US" w:eastAsia="en-US" w:bidi="ar-SA"/>
      </w:rPr>
    </w:lvl>
  </w:abstractNum>
  <w:abstractNum w:abstractNumId="84" w15:restartNumberingAfterBreak="0">
    <w:nsid w:val="238966C6"/>
    <w:multiLevelType w:val="hybridMultilevel"/>
    <w:tmpl w:val="2D42BA52"/>
    <w:lvl w:ilvl="0" w:tplc="5E44ACE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A1606EA6">
      <w:numFmt w:val="bullet"/>
      <w:lvlText w:val="•"/>
      <w:lvlJc w:val="left"/>
      <w:pPr>
        <w:ind w:left="2301" w:hanging="361"/>
      </w:pPr>
      <w:rPr>
        <w:rFonts w:hint="default"/>
        <w:lang w:val="en-US" w:eastAsia="en-US" w:bidi="ar-SA"/>
      </w:rPr>
    </w:lvl>
    <w:lvl w:ilvl="2" w:tplc="69AEAEF6">
      <w:numFmt w:val="bullet"/>
      <w:lvlText w:val="•"/>
      <w:lvlJc w:val="left"/>
      <w:pPr>
        <w:ind w:left="3242" w:hanging="361"/>
      </w:pPr>
      <w:rPr>
        <w:rFonts w:hint="default"/>
        <w:lang w:val="en-US" w:eastAsia="en-US" w:bidi="ar-SA"/>
      </w:rPr>
    </w:lvl>
    <w:lvl w:ilvl="3" w:tplc="96363722">
      <w:numFmt w:val="bullet"/>
      <w:lvlText w:val="•"/>
      <w:lvlJc w:val="left"/>
      <w:pPr>
        <w:ind w:left="4183" w:hanging="361"/>
      </w:pPr>
      <w:rPr>
        <w:rFonts w:hint="default"/>
        <w:lang w:val="en-US" w:eastAsia="en-US" w:bidi="ar-SA"/>
      </w:rPr>
    </w:lvl>
    <w:lvl w:ilvl="4" w:tplc="95BE219A">
      <w:numFmt w:val="bullet"/>
      <w:lvlText w:val="•"/>
      <w:lvlJc w:val="left"/>
      <w:pPr>
        <w:ind w:left="5125" w:hanging="361"/>
      </w:pPr>
      <w:rPr>
        <w:rFonts w:hint="default"/>
        <w:lang w:val="en-US" w:eastAsia="en-US" w:bidi="ar-SA"/>
      </w:rPr>
    </w:lvl>
    <w:lvl w:ilvl="5" w:tplc="68784C9C">
      <w:numFmt w:val="bullet"/>
      <w:lvlText w:val="•"/>
      <w:lvlJc w:val="left"/>
      <w:pPr>
        <w:ind w:left="6066" w:hanging="361"/>
      </w:pPr>
      <w:rPr>
        <w:rFonts w:hint="default"/>
        <w:lang w:val="en-US" w:eastAsia="en-US" w:bidi="ar-SA"/>
      </w:rPr>
    </w:lvl>
    <w:lvl w:ilvl="6" w:tplc="67AEF266">
      <w:numFmt w:val="bullet"/>
      <w:lvlText w:val="•"/>
      <w:lvlJc w:val="left"/>
      <w:pPr>
        <w:ind w:left="7007" w:hanging="361"/>
      </w:pPr>
      <w:rPr>
        <w:rFonts w:hint="default"/>
        <w:lang w:val="en-US" w:eastAsia="en-US" w:bidi="ar-SA"/>
      </w:rPr>
    </w:lvl>
    <w:lvl w:ilvl="7" w:tplc="CB0878A8">
      <w:numFmt w:val="bullet"/>
      <w:lvlText w:val="•"/>
      <w:lvlJc w:val="left"/>
      <w:pPr>
        <w:ind w:left="7949" w:hanging="361"/>
      </w:pPr>
      <w:rPr>
        <w:rFonts w:hint="default"/>
        <w:lang w:val="en-US" w:eastAsia="en-US" w:bidi="ar-SA"/>
      </w:rPr>
    </w:lvl>
    <w:lvl w:ilvl="8" w:tplc="36F0F6D8">
      <w:numFmt w:val="bullet"/>
      <w:lvlText w:val="•"/>
      <w:lvlJc w:val="left"/>
      <w:pPr>
        <w:ind w:left="8890" w:hanging="361"/>
      </w:pPr>
      <w:rPr>
        <w:rFonts w:hint="default"/>
        <w:lang w:val="en-US" w:eastAsia="en-US" w:bidi="ar-SA"/>
      </w:rPr>
    </w:lvl>
  </w:abstractNum>
  <w:abstractNum w:abstractNumId="85" w15:restartNumberingAfterBreak="0">
    <w:nsid w:val="242307E5"/>
    <w:multiLevelType w:val="hybridMultilevel"/>
    <w:tmpl w:val="285A57D4"/>
    <w:lvl w:ilvl="0" w:tplc="B3D6A6B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DC786496">
      <w:numFmt w:val="bullet"/>
      <w:lvlText w:val="•"/>
      <w:lvlJc w:val="left"/>
      <w:pPr>
        <w:ind w:left="2301" w:hanging="361"/>
      </w:pPr>
      <w:rPr>
        <w:rFonts w:hint="default"/>
        <w:lang w:val="en-US" w:eastAsia="en-US" w:bidi="ar-SA"/>
      </w:rPr>
    </w:lvl>
    <w:lvl w:ilvl="2" w:tplc="556A28AC">
      <w:numFmt w:val="bullet"/>
      <w:lvlText w:val="•"/>
      <w:lvlJc w:val="left"/>
      <w:pPr>
        <w:ind w:left="3242" w:hanging="361"/>
      </w:pPr>
      <w:rPr>
        <w:rFonts w:hint="default"/>
        <w:lang w:val="en-US" w:eastAsia="en-US" w:bidi="ar-SA"/>
      </w:rPr>
    </w:lvl>
    <w:lvl w:ilvl="3" w:tplc="DB7804CA">
      <w:numFmt w:val="bullet"/>
      <w:lvlText w:val="•"/>
      <w:lvlJc w:val="left"/>
      <w:pPr>
        <w:ind w:left="4183" w:hanging="361"/>
      </w:pPr>
      <w:rPr>
        <w:rFonts w:hint="default"/>
        <w:lang w:val="en-US" w:eastAsia="en-US" w:bidi="ar-SA"/>
      </w:rPr>
    </w:lvl>
    <w:lvl w:ilvl="4" w:tplc="F2540EBC">
      <w:numFmt w:val="bullet"/>
      <w:lvlText w:val="•"/>
      <w:lvlJc w:val="left"/>
      <w:pPr>
        <w:ind w:left="5125" w:hanging="361"/>
      </w:pPr>
      <w:rPr>
        <w:rFonts w:hint="default"/>
        <w:lang w:val="en-US" w:eastAsia="en-US" w:bidi="ar-SA"/>
      </w:rPr>
    </w:lvl>
    <w:lvl w:ilvl="5" w:tplc="BB02B160">
      <w:numFmt w:val="bullet"/>
      <w:lvlText w:val="•"/>
      <w:lvlJc w:val="left"/>
      <w:pPr>
        <w:ind w:left="6066" w:hanging="361"/>
      </w:pPr>
      <w:rPr>
        <w:rFonts w:hint="default"/>
        <w:lang w:val="en-US" w:eastAsia="en-US" w:bidi="ar-SA"/>
      </w:rPr>
    </w:lvl>
    <w:lvl w:ilvl="6" w:tplc="3A263AFE">
      <w:numFmt w:val="bullet"/>
      <w:lvlText w:val="•"/>
      <w:lvlJc w:val="left"/>
      <w:pPr>
        <w:ind w:left="7007" w:hanging="361"/>
      </w:pPr>
      <w:rPr>
        <w:rFonts w:hint="default"/>
        <w:lang w:val="en-US" w:eastAsia="en-US" w:bidi="ar-SA"/>
      </w:rPr>
    </w:lvl>
    <w:lvl w:ilvl="7" w:tplc="93D605C8">
      <w:numFmt w:val="bullet"/>
      <w:lvlText w:val="•"/>
      <w:lvlJc w:val="left"/>
      <w:pPr>
        <w:ind w:left="7949" w:hanging="361"/>
      </w:pPr>
      <w:rPr>
        <w:rFonts w:hint="default"/>
        <w:lang w:val="en-US" w:eastAsia="en-US" w:bidi="ar-SA"/>
      </w:rPr>
    </w:lvl>
    <w:lvl w:ilvl="8" w:tplc="1B201D28">
      <w:numFmt w:val="bullet"/>
      <w:lvlText w:val="•"/>
      <w:lvlJc w:val="left"/>
      <w:pPr>
        <w:ind w:left="8890" w:hanging="361"/>
      </w:pPr>
      <w:rPr>
        <w:rFonts w:hint="default"/>
        <w:lang w:val="en-US" w:eastAsia="en-US" w:bidi="ar-SA"/>
      </w:rPr>
    </w:lvl>
  </w:abstractNum>
  <w:abstractNum w:abstractNumId="86" w15:restartNumberingAfterBreak="0">
    <w:nsid w:val="24C55003"/>
    <w:multiLevelType w:val="hybridMultilevel"/>
    <w:tmpl w:val="A0B0086E"/>
    <w:lvl w:ilvl="0" w:tplc="C1C4120C">
      <w:numFmt w:val="bullet"/>
      <w:lvlText w:val="•"/>
      <w:lvlJc w:val="left"/>
      <w:pPr>
        <w:ind w:left="874" w:hanging="360"/>
      </w:pPr>
      <w:rPr>
        <w:rFonts w:ascii="Arial MT" w:eastAsia="Arial MT" w:hAnsi="Arial MT" w:cs="Arial MT" w:hint="default"/>
        <w:spacing w:val="0"/>
        <w:w w:val="100"/>
        <w:lang w:val="en-US" w:eastAsia="en-US" w:bidi="ar-SA"/>
      </w:rPr>
    </w:lvl>
    <w:lvl w:ilvl="1" w:tplc="D566551A">
      <w:numFmt w:val="bullet"/>
      <w:lvlText w:val="•"/>
      <w:lvlJc w:val="left"/>
      <w:pPr>
        <w:ind w:left="1505" w:hanging="361"/>
      </w:pPr>
      <w:rPr>
        <w:rFonts w:ascii="Arial MT" w:eastAsia="Arial MT" w:hAnsi="Arial MT" w:cs="Arial MT" w:hint="default"/>
        <w:spacing w:val="0"/>
        <w:w w:val="100"/>
        <w:lang w:val="en-US" w:eastAsia="en-US" w:bidi="ar-SA"/>
      </w:rPr>
    </w:lvl>
    <w:lvl w:ilvl="2" w:tplc="3CF881B6">
      <w:numFmt w:val="bullet"/>
      <w:lvlText w:val="•"/>
      <w:lvlJc w:val="left"/>
      <w:pPr>
        <w:ind w:left="2315" w:hanging="361"/>
      </w:pPr>
      <w:rPr>
        <w:rFonts w:ascii="Arial MT" w:eastAsia="Arial MT" w:hAnsi="Arial MT" w:cs="Arial MT" w:hint="default"/>
        <w:spacing w:val="0"/>
        <w:w w:val="100"/>
        <w:lang w:val="en-US" w:eastAsia="en-US" w:bidi="ar-SA"/>
      </w:rPr>
    </w:lvl>
    <w:lvl w:ilvl="3" w:tplc="89AE5394">
      <w:numFmt w:val="bullet"/>
      <w:lvlText w:val="•"/>
      <w:lvlJc w:val="left"/>
      <w:pPr>
        <w:ind w:left="2500" w:hanging="361"/>
      </w:pPr>
      <w:rPr>
        <w:rFonts w:ascii="Arial MT" w:eastAsia="Arial MT" w:hAnsi="Arial MT" w:cs="Arial MT" w:hint="default"/>
        <w:b w:val="0"/>
        <w:bCs w:val="0"/>
        <w:i w:val="0"/>
        <w:iCs w:val="0"/>
        <w:spacing w:val="0"/>
        <w:w w:val="100"/>
        <w:sz w:val="26"/>
        <w:szCs w:val="26"/>
        <w:lang w:val="en-US" w:eastAsia="en-US" w:bidi="ar-SA"/>
      </w:rPr>
    </w:lvl>
    <w:lvl w:ilvl="4" w:tplc="D42E781E">
      <w:numFmt w:val="bullet"/>
      <w:lvlText w:val="•"/>
      <w:lvlJc w:val="left"/>
      <w:pPr>
        <w:ind w:left="1600" w:hanging="361"/>
      </w:pPr>
      <w:rPr>
        <w:rFonts w:hint="default"/>
        <w:lang w:val="en-US" w:eastAsia="en-US" w:bidi="ar-SA"/>
      </w:rPr>
    </w:lvl>
    <w:lvl w:ilvl="5" w:tplc="8F449E70">
      <w:numFmt w:val="bullet"/>
      <w:lvlText w:val="•"/>
      <w:lvlJc w:val="left"/>
      <w:pPr>
        <w:ind w:left="1940" w:hanging="361"/>
      </w:pPr>
      <w:rPr>
        <w:rFonts w:hint="default"/>
        <w:lang w:val="en-US" w:eastAsia="en-US" w:bidi="ar-SA"/>
      </w:rPr>
    </w:lvl>
    <w:lvl w:ilvl="6" w:tplc="ABDE0E5C">
      <w:numFmt w:val="bullet"/>
      <w:lvlText w:val="•"/>
      <w:lvlJc w:val="left"/>
      <w:pPr>
        <w:ind w:left="2320" w:hanging="361"/>
      </w:pPr>
      <w:rPr>
        <w:rFonts w:hint="default"/>
        <w:lang w:val="en-US" w:eastAsia="en-US" w:bidi="ar-SA"/>
      </w:rPr>
    </w:lvl>
    <w:lvl w:ilvl="7" w:tplc="3300FFBC">
      <w:numFmt w:val="bullet"/>
      <w:lvlText w:val="•"/>
      <w:lvlJc w:val="left"/>
      <w:pPr>
        <w:ind w:left="2500" w:hanging="361"/>
      </w:pPr>
      <w:rPr>
        <w:rFonts w:hint="default"/>
        <w:lang w:val="en-US" w:eastAsia="en-US" w:bidi="ar-SA"/>
      </w:rPr>
    </w:lvl>
    <w:lvl w:ilvl="8" w:tplc="6032B558">
      <w:numFmt w:val="bullet"/>
      <w:lvlText w:val="•"/>
      <w:lvlJc w:val="left"/>
      <w:pPr>
        <w:ind w:left="5257" w:hanging="361"/>
      </w:pPr>
      <w:rPr>
        <w:rFonts w:hint="default"/>
        <w:lang w:val="en-US" w:eastAsia="en-US" w:bidi="ar-SA"/>
      </w:rPr>
    </w:lvl>
  </w:abstractNum>
  <w:abstractNum w:abstractNumId="87" w15:restartNumberingAfterBreak="0">
    <w:nsid w:val="24DA7B12"/>
    <w:multiLevelType w:val="hybridMultilevel"/>
    <w:tmpl w:val="5F8E3242"/>
    <w:lvl w:ilvl="0" w:tplc="950A180A">
      <w:start w:val="1"/>
      <w:numFmt w:val="lowerLetter"/>
      <w:lvlText w:val="(%1)"/>
      <w:lvlJc w:val="left"/>
      <w:pPr>
        <w:ind w:left="894" w:hanging="380"/>
      </w:pPr>
      <w:rPr>
        <w:rFonts w:hint="default"/>
        <w:spacing w:val="-2"/>
        <w:w w:val="98"/>
        <w:lang w:val="en-US" w:eastAsia="en-US" w:bidi="ar-SA"/>
      </w:rPr>
    </w:lvl>
    <w:lvl w:ilvl="1" w:tplc="A984A9DE">
      <w:numFmt w:val="bullet"/>
      <w:lvlText w:val="-"/>
      <w:lvlJc w:val="left"/>
      <w:pPr>
        <w:ind w:left="1365" w:hanging="361"/>
      </w:pPr>
      <w:rPr>
        <w:rFonts w:ascii="Calibri" w:eastAsia="Calibri" w:hAnsi="Calibri" w:cs="Calibri" w:hint="default"/>
        <w:spacing w:val="0"/>
        <w:w w:val="100"/>
        <w:lang w:val="en-US" w:eastAsia="en-US" w:bidi="ar-SA"/>
      </w:rPr>
    </w:lvl>
    <w:lvl w:ilvl="2" w:tplc="58DC49D6">
      <w:numFmt w:val="bullet"/>
      <w:lvlText w:val="•"/>
      <w:lvlJc w:val="left"/>
      <w:pPr>
        <w:ind w:left="2405" w:hanging="361"/>
      </w:pPr>
      <w:rPr>
        <w:rFonts w:hint="default"/>
        <w:lang w:val="en-US" w:eastAsia="en-US" w:bidi="ar-SA"/>
      </w:rPr>
    </w:lvl>
    <w:lvl w:ilvl="3" w:tplc="1D9C4C88">
      <w:numFmt w:val="bullet"/>
      <w:lvlText w:val="•"/>
      <w:lvlJc w:val="left"/>
      <w:pPr>
        <w:ind w:left="3451" w:hanging="361"/>
      </w:pPr>
      <w:rPr>
        <w:rFonts w:hint="default"/>
        <w:lang w:val="en-US" w:eastAsia="en-US" w:bidi="ar-SA"/>
      </w:rPr>
    </w:lvl>
    <w:lvl w:ilvl="4" w:tplc="64B60BF8">
      <w:numFmt w:val="bullet"/>
      <w:lvlText w:val="•"/>
      <w:lvlJc w:val="left"/>
      <w:pPr>
        <w:ind w:left="4497" w:hanging="361"/>
      </w:pPr>
      <w:rPr>
        <w:rFonts w:hint="default"/>
        <w:lang w:val="en-US" w:eastAsia="en-US" w:bidi="ar-SA"/>
      </w:rPr>
    </w:lvl>
    <w:lvl w:ilvl="5" w:tplc="64F6CCCC">
      <w:numFmt w:val="bullet"/>
      <w:lvlText w:val="•"/>
      <w:lvlJc w:val="left"/>
      <w:pPr>
        <w:ind w:left="5543" w:hanging="361"/>
      </w:pPr>
      <w:rPr>
        <w:rFonts w:hint="default"/>
        <w:lang w:val="en-US" w:eastAsia="en-US" w:bidi="ar-SA"/>
      </w:rPr>
    </w:lvl>
    <w:lvl w:ilvl="6" w:tplc="5170B83A">
      <w:numFmt w:val="bullet"/>
      <w:lvlText w:val="•"/>
      <w:lvlJc w:val="left"/>
      <w:pPr>
        <w:ind w:left="6589" w:hanging="361"/>
      </w:pPr>
      <w:rPr>
        <w:rFonts w:hint="default"/>
        <w:lang w:val="en-US" w:eastAsia="en-US" w:bidi="ar-SA"/>
      </w:rPr>
    </w:lvl>
    <w:lvl w:ilvl="7" w:tplc="28DE43BA">
      <w:numFmt w:val="bullet"/>
      <w:lvlText w:val="•"/>
      <w:lvlJc w:val="left"/>
      <w:pPr>
        <w:ind w:left="7635" w:hanging="361"/>
      </w:pPr>
      <w:rPr>
        <w:rFonts w:hint="default"/>
        <w:lang w:val="en-US" w:eastAsia="en-US" w:bidi="ar-SA"/>
      </w:rPr>
    </w:lvl>
    <w:lvl w:ilvl="8" w:tplc="95C07024">
      <w:numFmt w:val="bullet"/>
      <w:lvlText w:val="•"/>
      <w:lvlJc w:val="left"/>
      <w:pPr>
        <w:ind w:left="8681" w:hanging="361"/>
      </w:pPr>
      <w:rPr>
        <w:rFonts w:hint="default"/>
        <w:lang w:val="en-US" w:eastAsia="en-US" w:bidi="ar-SA"/>
      </w:rPr>
    </w:lvl>
  </w:abstractNum>
  <w:abstractNum w:abstractNumId="88" w15:restartNumberingAfterBreak="0">
    <w:nsid w:val="252D7007"/>
    <w:multiLevelType w:val="hybridMultilevel"/>
    <w:tmpl w:val="F3A6C6AE"/>
    <w:lvl w:ilvl="0" w:tplc="AD18DBBA">
      <w:numFmt w:val="bullet"/>
      <w:lvlText w:val="•"/>
      <w:lvlJc w:val="left"/>
      <w:pPr>
        <w:ind w:left="465" w:hanging="360"/>
      </w:pPr>
      <w:rPr>
        <w:rFonts w:ascii="Arial MT" w:eastAsia="Arial MT" w:hAnsi="Arial MT" w:cs="Arial MT" w:hint="default"/>
        <w:spacing w:val="0"/>
        <w:w w:val="100"/>
        <w:lang w:val="en-US" w:eastAsia="en-US" w:bidi="ar-SA"/>
      </w:rPr>
    </w:lvl>
    <w:lvl w:ilvl="1" w:tplc="0B74B6E8">
      <w:numFmt w:val="bullet"/>
      <w:lvlText w:val="•"/>
      <w:lvlJc w:val="left"/>
      <w:pPr>
        <w:ind w:left="1308" w:hanging="360"/>
      </w:pPr>
      <w:rPr>
        <w:rFonts w:hint="default"/>
        <w:lang w:val="en-US" w:eastAsia="en-US" w:bidi="ar-SA"/>
      </w:rPr>
    </w:lvl>
    <w:lvl w:ilvl="2" w:tplc="881C1496">
      <w:numFmt w:val="bullet"/>
      <w:lvlText w:val="•"/>
      <w:lvlJc w:val="left"/>
      <w:pPr>
        <w:ind w:left="2157" w:hanging="360"/>
      </w:pPr>
      <w:rPr>
        <w:rFonts w:hint="default"/>
        <w:lang w:val="en-US" w:eastAsia="en-US" w:bidi="ar-SA"/>
      </w:rPr>
    </w:lvl>
    <w:lvl w:ilvl="3" w:tplc="1A580AC0">
      <w:numFmt w:val="bullet"/>
      <w:lvlText w:val="•"/>
      <w:lvlJc w:val="left"/>
      <w:pPr>
        <w:ind w:left="3006" w:hanging="360"/>
      </w:pPr>
      <w:rPr>
        <w:rFonts w:hint="default"/>
        <w:lang w:val="en-US" w:eastAsia="en-US" w:bidi="ar-SA"/>
      </w:rPr>
    </w:lvl>
    <w:lvl w:ilvl="4" w:tplc="A4A24504">
      <w:numFmt w:val="bullet"/>
      <w:lvlText w:val="•"/>
      <w:lvlJc w:val="left"/>
      <w:pPr>
        <w:ind w:left="3855" w:hanging="360"/>
      </w:pPr>
      <w:rPr>
        <w:rFonts w:hint="default"/>
        <w:lang w:val="en-US" w:eastAsia="en-US" w:bidi="ar-SA"/>
      </w:rPr>
    </w:lvl>
    <w:lvl w:ilvl="5" w:tplc="12A00364">
      <w:numFmt w:val="bullet"/>
      <w:lvlText w:val="•"/>
      <w:lvlJc w:val="left"/>
      <w:pPr>
        <w:ind w:left="4704" w:hanging="360"/>
      </w:pPr>
      <w:rPr>
        <w:rFonts w:hint="default"/>
        <w:lang w:val="en-US" w:eastAsia="en-US" w:bidi="ar-SA"/>
      </w:rPr>
    </w:lvl>
    <w:lvl w:ilvl="6" w:tplc="57DAA9BA">
      <w:numFmt w:val="bullet"/>
      <w:lvlText w:val="•"/>
      <w:lvlJc w:val="left"/>
      <w:pPr>
        <w:ind w:left="5553" w:hanging="360"/>
      </w:pPr>
      <w:rPr>
        <w:rFonts w:hint="default"/>
        <w:lang w:val="en-US" w:eastAsia="en-US" w:bidi="ar-SA"/>
      </w:rPr>
    </w:lvl>
    <w:lvl w:ilvl="7" w:tplc="DCBE27CE">
      <w:numFmt w:val="bullet"/>
      <w:lvlText w:val="•"/>
      <w:lvlJc w:val="left"/>
      <w:pPr>
        <w:ind w:left="6402" w:hanging="360"/>
      </w:pPr>
      <w:rPr>
        <w:rFonts w:hint="default"/>
        <w:lang w:val="en-US" w:eastAsia="en-US" w:bidi="ar-SA"/>
      </w:rPr>
    </w:lvl>
    <w:lvl w:ilvl="8" w:tplc="555647BC">
      <w:numFmt w:val="bullet"/>
      <w:lvlText w:val="•"/>
      <w:lvlJc w:val="left"/>
      <w:pPr>
        <w:ind w:left="7251" w:hanging="360"/>
      </w:pPr>
      <w:rPr>
        <w:rFonts w:hint="default"/>
        <w:lang w:val="en-US" w:eastAsia="en-US" w:bidi="ar-SA"/>
      </w:rPr>
    </w:lvl>
  </w:abstractNum>
  <w:abstractNum w:abstractNumId="89" w15:restartNumberingAfterBreak="0">
    <w:nsid w:val="25816F9B"/>
    <w:multiLevelType w:val="hybridMultilevel"/>
    <w:tmpl w:val="CB68FEAE"/>
    <w:lvl w:ilvl="0" w:tplc="ED7EA722">
      <w:numFmt w:val="bullet"/>
      <w:lvlText w:val="•"/>
      <w:lvlJc w:val="left"/>
      <w:pPr>
        <w:ind w:left="874" w:hanging="360"/>
      </w:pPr>
      <w:rPr>
        <w:rFonts w:ascii="Arial MT" w:eastAsia="Arial MT" w:hAnsi="Arial MT" w:cs="Arial MT" w:hint="default"/>
        <w:spacing w:val="0"/>
        <w:w w:val="100"/>
        <w:lang w:val="en-US" w:eastAsia="en-US" w:bidi="ar-SA"/>
      </w:rPr>
    </w:lvl>
    <w:lvl w:ilvl="1" w:tplc="68FE6B6C">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69821380">
      <w:numFmt w:val="bullet"/>
      <w:lvlText w:val="•"/>
      <w:lvlJc w:val="left"/>
      <w:pPr>
        <w:ind w:left="2530" w:hanging="361"/>
      </w:pPr>
      <w:rPr>
        <w:rFonts w:hint="default"/>
        <w:lang w:val="en-US" w:eastAsia="en-US" w:bidi="ar-SA"/>
      </w:rPr>
    </w:lvl>
    <w:lvl w:ilvl="3" w:tplc="8160D4B4">
      <w:numFmt w:val="bullet"/>
      <w:lvlText w:val="•"/>
      <w:lvlJc w:val="left"/>
      <w:pPr>
        <w:ind w:left="3560" w:hanging="361"/>
      </w:pPr>
      <w:rPr>
        <w:rFonts w:hint="default"/>
        <w:lang w:val="en-US" w:eastAsia="en-US" w:bidi="ar-SA"/>
      </w:rPr>
    </w:lvl>
    <w:lvl w:ilvl="4" w:tplc="7CD6BED6">
      <w:numFmt w:val="bullet"/>
      <w:lvlText w:val="•"/>
      <w:lvlJc w:val="left"/>
      <w:pPr>
        <w:ind w:left="4591" w:hanging="361"/>
      </w:pPr>
      <w:rPr>
        <w:rFonts w:hint="default"/>
        <w:lang w:val="en-US" w:eastAsia="en-US" w:bidi="ar-SA"/>
      </w:rPr>
    </w:lvl>
    <w:lvl w:ilvl="5" w:tplc="8C225700">
      <w:numFmt w:val="bullet"/>
      <w:lvlText w:val="•"/>
      <w:lvlJc w:val="left"/>
      <w:pPr>
        <w:ind w:left="5621" w:hanging="361"/>
      </w:pPr>
      <w:rPr>
        <w:rFonts w:hint="default"/>
        <w:lang w:val="en-US" w:eastAsia="en-US" w:bidi="ar-SA"/>
      </w:rPr>
    </w:lvl>
    <w:lvl w:ilvl="6" w:tplc="31002606">
      <w:numFmt w:val="bullet"/>
      <w:lvlText w:val="•"/>
      <w:lvlJc w:val="left"/>
      <w:pPr>
        <w:ind w:left="6651" w:hanging="361"/>
      </w:pPr>
      <w:rPr>
        <w:rFonts w:hint="default"/>
        <w:lang w:val="en-US" w:eastAsia="en-US" w:bidi="ar-SA"/>
      </w:rPr>
    </w:lvl>
    <w:lvl w:ilvl="7" w:tplc="35D242F8">
      <w:numFmt w:val="bullet"/>
      <w:lvlText w:val="•"/>
      <w:lvlJc w:val="left"/>
      <w:pPr>
        <w:ind w:left="7682" w:hanging="361"/>
      </w:pPr>
      <w:rPr>
        <w:rFonts w:hint="default"/>
        <w:lang w:val="en-US" w:eastAsia="en-US" w:bidi="ar-SA"/>
      </w:rPr>
    </w:lvl>
    <w:lvl w:ilvl="8" w:tplc="86FE438E">
      <w:numFmt w:val="bullet"/>
      <w:lvlText w:val="•"/>
      <w:lvlJc w:val="left"/>
      <w:pPr>
        <w:ind w:left="8712" w:hanging="361"/>
      </w:pPr>
      <w:rPr>
        <w:rFonts w:hint="default"/>
        <w:lang w:val="en-US" w:eastAsia="en-US" w:bidi="ar-SA"/>
      </w:rPr>
    </w:lvl>
  </w:abstractNum>
  <w:abstractNum w:abstractNumId="90" w15:restartNumberingAfterBreak="0">
    <w:nsid w:val="265A06B7"/>
    <w:multiLevelType w:val="hybridMultilevel"/>
    <w:tmpl w:val="AC6C23DA"/>
    <w:lvl w:ilvl="0" w:tplc="CD34D404">
      <w:numFmt w:val="bullet"/>
      <w:lvlText w:val=""/>
      <w:lvlJc w:val="left"/>
      <w:pPr>
        <w:ind w:left="929" w:hanging="360"/>
      </w:pPr>
      <w:rPr>
        <w:rFonts w:ascii="Symbol" w:eastAsia="Symbol" w:hAnsi="Symbol" w:cs="Symbol" w:hint="default"/>
        <w:b w:val="0"/>
        <w:bCs w:val="0"/>
        <w:i w:val="0"/>
        <w:iCs w:val="0"/>
        <w:spacing w:val="0"/>
        <w:w w:val="100"/>
        <w:sz w:val="26"/>
        <w:szCs w:val="26"/>
        <w:lang w:val="en-US" w:eastAsia="en-US" w:bidi="ar-SA"/>
      </w:rPr>
    </w:lvl>
    <w:lvl w:ilvl="1" w:tplc="2B9431F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6E7C2136">
      <w:numFmt w:val="bullet"/>
      <w:lvlText w:val="•"/>
      <w:lvlJc w:val="left"/>
      <w:pPr>
        <w:ind w:left="2405" w:hanging="361"/>
      </w:pPr>
      <w:rPr>
        <w:rFonts w:hint="default"/>
        <w:lang w:val="en-US" w:eastAsia="en-US" w:bidi="ar-SA"/>
      </w:rPr>
    </w:lvl>
    <w:lvl w:ilvl="3" w:tplc="5BDEB126">
      <w:numFmt w:val="bullet"/>
      <w:lvlText w:val="•"/>
      <w:lvlJc w:val="left"/>
      <w:pPr>
        <w:ind w:left="3451" w:hanging="361"/>
      </w:pPr>
      <w:rPr>
        <w:rFonts w:hint="default"/>
        <w:lang w:val="en-US" w:eastAsia="en-US" w:bidi="ar-SA"/>
      </w:rPr>
    </w:lvl>
    <w:lvl w:ilvl="4" w:tplc="A198BB68">
      <w:numFmt w:val="bullet"/>
      <w:lvlText w:val="•"/>
      <w:lvlJc w:val="left"/>
      <w:pPr>
        <w:ind w:left="4497" w:hanging="361"/>
      </w:pPr>
      <w:rPr>
        <w:rFonts w:hint="default"/>
        <w:lang w:val="en-US" w:eastAsia="en-US" w:bidi="ar-SA"/>
      </w:rPr>
    </w:lvl>
    <w:lvl w:ilvl="5" w:tplc="0F6A90EC">
      <w:numFmt w:val="bullet"/>
      <w:lvlText w:val="•"/>
      <w:lvlJc w:val="left"/>
      <w:pPr>
        <w:ind w:left="5543" w:hanging="361"/>
      </w:pPr>
      <w:rPr>
        <w:rFonts w:hint="default"/>
        <w:lang w:val="en-US" w:eastAsia="en-US" w:bidi="ar-SA"/>
      </w:rPr>
    </w:lvl>
    <w:lvl w:ilvl="6" w:tplc="2E8E6408">
      <w:numFmt w:val="bullet"/>
      <w:lvlText w:val="•"/>
      <w:lvlJc w:val="left"/>
      <w:pPr>
        <w:ind w:left="6589" w:hanging="361"/>
      </w:pPr>
      <w:rPr>
        <w:rFonts w:hint="default"/>
        <w:lang w:val="en-US" w:eastAsia="en-US" w:bidi="ar-SA"/>
      </w:rPr>
    </w:lvl>
    <w:lvl w:ilvl="7" w:tplc="EB802230">
      <w:numFmt w:val="bullet"/>
      <w:lvlText w:val="•"/>
      <w:lvlJc w:val="left"/>
      <w:pPr>
        <w:ind w:left="7635" w:hanging="361"/>
      </w:pPr>
      <w:rPr>
        <w:rFonts w:hint="default"/>
        <w:lang w:val="en-US" w:eastAsia="en-US" w:bidi="ar-SA"/>
      </w:rPr>
    </w:lvl>
    <w:lvl w:ilvl="8" w:tplc="DB62D6FA">
      <w:numFmt w:val="bullet"/>
      <w:lvlText w:val="•"/>
      <w:lvlJc w:val="left"/>
      <w:pPr>
        <w:ind w:left="8681" w:hanging="361"/>
      </w:pPr>
      <w:rPr>
        <w:rFonts w:hint="default"/>
        <w:lang w:val="en-US" w:eastAsia="en-US" w:bidi="ar-SA"/>
      </w:rPr>
    </w:lvl>
  </w:abstractNum>
  <w:abstractNum w:abstractNumId="91" w15:restartNumberingAfterBreak="0">
    <w:nsid w:val="26B22DBA"/>
    <w:multiLevelType w:val="hybridMultilevel"/>
    <w:tmpl w:val="EAD0C570"/>
    <w:lvl w:ilvl="0" w:tplc="F1F84922">
      <w:numFmt w:val="bullet"/>
      <w:lvlText w:val=""/>
      <w:lvlJc w:val="left"/>
      <w:pPr>
        <w:ind w:left="831" w:hanging="361"/>
      </w:pPr>
      <w:rPr>
        <w:rFonts w:ascii="Symbol" w:eastAsia="Symbol" w:hAnsi="Symbol" w:cs="Symbol" w:hint="default"/>
        <w:b w:val="0"/>
        <w:bCs w:val="0"/>
        <w:i w:val="0"/>
        <w:iCs w:val="0"/>
        <w:spacing w:val="0"/>
        <w:w w:val="100"/>
        <w:sz w:val="26"/>
        <w:szCs w:val="26"/>
        <w:lang w:val="en-US" w:eastAsia="en-US" w:bidi="ar-SA"/>
      </w:rPr>
    </w:lvl>
    <w:lvl w:ilvl="1" w:tplc="F6DAACEE">
      <w:numFmt w:val="bullet"/>
      <w:lvlText w:val="•"/>
      <w:lvlJc w:val="left"/>
      <w:pPr>
        <w:ind w:left="1645" w:hanging="361"/>
      </w:pPr>
      <w:rPr>
        <w:rFonts w:hint="default"/>
        <w:lang w:val="en-US" w:eastAsia="en-US" w:bidi="ar-SA"/>
      </w:rPr>
    </w:lvl>
    <w:lvl w:ilvl="2" w:tplc="DC0A1328">
      <w:numFmt w:val="bullet"/>
      <w:lvlText w:val="•"/>
      <w:lvlJc w:val="left"/>
      <w:pPr>
        <w:ind w:left="2450" w:hanging="361"/>
      </w:pPr>
      <w:rPr>
        <w:rFonts w:hint="default"/>
        <w:lang w:val="en-US" w:eastAsia="en-US" w:bidi="ar-SA"/>
      </w:rPr>
    </w:lvl>
    <w:lvl w:ilvl="3" w:tplc="41AA9096">
      <w:numFmt w:val="bullet"/>
      <w:lvlText w:val="•"/>
      <w:lvlJc w:val="left"/>
      <w:pPr>
        <w:ind w:left="3256" w:hanging="361"/>
      </w:pPr>
      <w:rPr>
        <w:rFonts w:hint="default"/>
        <w:lang w:val="en-US" w:eastAsia="en-US" w:bidi="ar-SA"/>
      </w:rPr>
    </w:lvl>
    <w:lvl w:ilvl="4" w:tplc="49049DD6">
      <w:numFmt w:val="bullet"/>
      <w:lvlText w:val="•"/>
      <w:lvlJc w:val="left"/>
      <w:pPr>
        <w:ind w:left="4061" w:hanging="361"/>
      </w:pPr>
      <w:rPr>
        <w:rFonts w:hint="default"/>
        <w:lang w:val="en-US" w:eastAsia="en-US" w:bidi="ar-SA"/>
      </w:rPr>
    </w:lvl>
    <w:lvl w:ilvl="5" w:tplc="89700732">
      <w:numFmt w:val="bullet"/>
      <w:lvlText w:val="•"/>
      <w:lvlJc w:val="left"/>
      <w:pPr>
        <w:ind w:left="4867" w:hanging="361"/>
      </w:pPr>
      <w:rPr>
        <w:rFonts w:hint="default"/>
        <w:lang w:val="en-US" w:eastAsia="en-US" w:bidi="ar-SA"/>
      </w:rPr>
    </w:lvl>
    <w:lvl w:ilvl="6" w:tplc="6494056A">
      <w:numFmt w:val="bullet"/>
      <w:lvlText w:val="•"/>
      <w:lvlJc w:val="left"/>
      <w:pPr>
        <w:ind w:left="5672" w:hanging="361"/>
      </w:pPr>
      <w:rPr>
        <w:rFonts w:hint="default"/>
        <w:lang w:val="en-US" w:eastAsia="en-US" w:bidi="ar-SA"/>
      </w:rPr>
    </w:lvl>
    <w:lvl w:ilvl="7" w:tplc="24460F8A">
      <w:numFmt w:val="bullet"/>
      <w:lvlText w:val="•"/>
      <w:lvlJc w:val="left"/>
      <w:pPr>
        <w:ind w:left="6477" w:hanging="361"/>
      </w:pPr>
      <w:rPr>
        <w:rFonts w:hint="default"/>
        <w:lang w:val="en-US" w:eastAsia="en-US" w:bidi="ar-SA"/>
      </w:rPr>
    </w:lvl>
    <w:lvl w:ilvl="8" w:tplc="7D244F10">
      <w:numFmt w:val="bullet"/>
      <w:lvlText w:val="•"/>
      <w:lvlJc w:val="left"/>
      <w:pPr>
        <w:ind w:left="7283" w:hanging="361"/>
      </w:pPr>
      <w:rPr>
        <w:rFonts w:hint="default"/>
        <w:lang w:val="en-US" w:eastAsia="en-US" w:bidi="ar-SA"/>
      </w:rPr>
    </w:lvl>
  </w:abstractNum>
  <w:abstractNum w:abstractNumId="92" w15:restartNumberingAfterBreak="0">
    <w:nsid w:val="26FD7CFD"/>
    <w:multiLevelType w:val="hybridMultilevel"/>
    <w:tmpl w:val="AEB00C4C"/>
    <w:lvl w:ilvl="0" w:tplc="2A2EB2CE">
      <w:numFmt w:val="bullet"/>
      <w:lvlText w:val=""/>
      <w:lvlJc w:val="left"/>
      <w:pPr>
        <w:ind w:left="874" w:hanging="360"/>
      </w:pPr>
      <w:rPr>
        <w:rFonts w:ascii="Symbol" w:eastAsia="Symbol" w:hAnsi="Symbol" w:cs="Symbol" w:hint="default"/>
        <w:b w:val="0"/>
        <w:bCs w:val="0"/>
        <w:i w:val="0"/>
        <w:iCs w:val="0"/>
        <w:color w:val="2D2D2D"/>
        <w:spacing w:val="0"/>
        <w:w w:val="100"/>
        <w:sz w:val="26"/>
        <w:szCs w:val="26"/>
        <w:lang w:val="en-US" w:eastAsia="en-US" w:bidi="ar-SA"/>
      </w:rPr>
    </w:lvl>
    <w:lvl w:ilvl="1" w:tplc="337455C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5714FC92">
      <w:numFmt w:val="bullet"/>
      <w:lvlText w:val="•"/>
      <w:lvlJc w:val="left"/>
      <w:pPr>
        <w:ind w:left="2405" w:hanging="361"/>
      </w:pPr>
      <w:rPr>
        <w:rFonts w:hint="default"/>
        <w:lang w:val="en-US" w:eastAsia="en-US" w:bidi="ar-SA"/>
      </w:rPr>
    </w:lvl>
    <w:lvl w:ilvl="3" w:tplc="26EA25C2">
      <w:numFmt w:val="bullet"/>
      <w:lvlText w:val="•"/>
      <w:lvlJc w:val="left"/>
      <w:pPr>
        <w:ind w:left="3451" w:hanging="361"/>
      </w:pPr>
      <w:rPr>
        <w:rFonts w:hint="default"/>
        <w:lang w:val="en-US" w:eastAsia="en-US" w:bidi="ar-SA"/>
      </w:rPr>
    </w:lvl>
    <w:lvl w:ilvl="4" w:tplc="F322F332">
      <w:numFmt w:val="bullet"/>
      <w:lvlText w:val="•"/>
      <w:lvlJc w:val="left"/>
      <w:pPr>
        <w:ind w:left="4497" w:hanging="361"/>
      </w:pPr>
      <w:rPr>
        <w:rFonts w:hint="default"/>
        <w:lang w:val="en-US" w:eastAsia="en-US" w:bidi="ar-SA"/>
      </w:rPr>
    </w:lvl>
    <w:lvl w:ilvl="5" w:tplc="7F5449B8">
      <w:numFmt w:val="bullet"/>
      <w:lvlText w:val="•"/>
      <w:lvlJc w:val="left"/>
      <w:pPr>
        <w:ind w:left="5543" w:hanging="361"/>
      </w:pPr>
      <w:rPr>
        <w:rFonts w:hint="default"/>
        <w:lang w:val="en-US" w:eastAsia="en-US" w:bidi="ar-SA"/>
      </w:rPr>
    </w:lvl>
    <w:lvl w:ilvl="6" w:tplc="7CD80C44">
      <w:numFmt w:val="bullet"/>
      <w:lvlText w:val="•"/>
      <w:lvlJc w:val="left"/>
      <w:pPr>
        <w:ind w:left="6589" w:hanging="361"/>
      </w:pPr>
      <w:rPr>
        <w:rFonts w:hint="default"/>
        <w:lang w:val="en-US" w:eastAsia="en-US" w:bidi="ar-SA"/>
      </w:rPr>
    </w:lvl>
    <w:lvl w:ilvl="7" w:tplc="E2A8F41A">
      <w:numFmt w:val="bullet"/>
      <w:lvlText w:val="•"/>
      <w:lvlJc w:val="left"/>
      <w:pPr>
        <w:ind w:left="7635" w:hanging="361"/>
      </w:pPr>
      <w:rPr>
        <w:rFonts w:hint="default"/>
        <w:lang w:val="en-US" w:eastAsia="en-US" w:bidi="ar-SA"/>
      </w:rPr>
    </w:lvl>
    <w:lvl w:ilvl="8" w:tplc="19F891C2">
      <w:numFmt w:val="bullet"/>
      <w:lvlText w:val="•"/>
      <w:lvlJc w:val="left"/>
      <w:pPr>
        <w:ind w:left="8681" w:hanging="361"/>
      </w:pPr>
      <w:rPr>
        <w:rFonts w:hint="default"/>
        <w:lang w:val="en-US" w:eastAsia="en-US" w:bidi="ar-SA"/>
      </w:rPr>
    </w:lvl>
  </w:abstractNum>
  <w:abstractNum w:abstractNumId="93" w15:restartNumberingAfterBreak="0">
    <w:nsid w:val="27064794"/>
    <w:multiLevelType w:val="hybridMultilevel"/>
    <w:tmpl w:val="87DED2D4"/>
    <w:lvl w:ilvl="0" w:tplc="8D800276">
      <w:numFmt w:val="bullet"/>
      <w:lvlText w:val=""/>
      <w:lvlJc w:val="left"/>
      <w:pPr>
        <w:ind w:left="1079" w:hanging="360"/>
      </w:pPr>
      <w:rPr>
        <w:rFonts w:ascii="Symbol" w:eastAsia="Symbol" w:hAnsi="Symbol" w:cs="Symbol" w:hint="default"/>
        <w:spacing w:val="0"/>
        <w:w w:val="100"/>
        <w:lang w:val="en-US" w:eastAsia="en-US" w:bidi="ar-SA"/>
      </w:rPr>
    </w:lvl>
    <w:lvl w:ilvl="1" w:tplc="CEB48718">
      <w:numFmt w:val="bullet"/>
      <w:lvlText w:val="•"/>
      <w:lvlJc w:val="left"/>
      <w:pPr>
        <w:ind w:left="2049" w:hanging="360"/>
      </w:pPr>
      <w:rPr>
        <w:rFonts w:hint="default"/>
        <w:lang w:val="en-US" w:eastAsia="en-US" w:bidi="ar-SA"/>
      </w:rPr>
    </w:lvl>
    <w:lvl w:ilvl="2" w:tplc="3906F612">
      <w:numFmt w:val="bullet"/>
      <w:lvlText w:val="•"/>
      <w:lvlJc w:val="left"/>
      <w:pPr>
        <w:ind w:left="3018" w:hanging="360"/>
      </w:pPr>
      <w:rPr>
        <w:rFonts w:hint="default"/>
        <w:lang w:val="en-US" w:eastAsia="en-US" w:bidi="ar-SA"/>
      </w:rPr>
    </w:lvl>
    <w:lvl w:ilvl="3" w:tplc="D1345A12">
      <w:numFmt w:val="bullet"/>
      <w:lvlText w:val="•"/>
      <w:lvlJc w:val="left"/>
      <w:pPr>
        <w:ind w:left="3987" w:hanging="360"/>
      </w:pPr>
      <w:rPr>
        <w:rFonts w:hint="default"/>
        <w:lang w:val="en-US" w:eastAsia="en-US" w:bidi="ar-SA"/>
      </w:rPr>
    </w:lvl>
    <w:lvl w:ilvl="4" w:tplc="CEB80088">
      <w:numFmt w:val="bullet"/>
      <w:lvlText w:val="•"/>
      <w:lvlJc w:val="left"/>
      <w:pPr>
        <w:ind w:left="4957" w:hanging="360"/>
      </w:pPr>
      <w:rPr>
        <w:rFonts w:hint="default"/>
        <w:lang w:val="en-US" w:eastAsia="en-US" w:bidi="ar-SA"/>
      </w:rPr>
    </w:lvl>
    <w:lvl w:ilvl="5" w:tplc="D5781DAA">
      <w:numFmt w:val="bullet"/>
      <w:lvlText w:val="•"/>
      <w:lvlJc w:val="left"/>
      <w:pPr>
        <w:ind w:left="5926" w:hanging="360"/>
      </w:pPr>
      <w:rPr>
        <w:rFonts w:hint="default"/>
        <w:lang w:val="en-US" w:eastAsia="en-US" w:bidi="ar-SA"/>
      </w:rPr>
    </w:lvl>
    <w:lvl w:ilvl="6" w:tplc="4B7C5682">
      <w:numFmt w:val="bullet"/>
      <w:lvlText w:val="•"/>
      <w:lvlJc w:val="left"/>
      <w:pPr>
        <w:ind w:left="6895" w:hanging="360"/>
      </w:pPr>
      <w:rPr>
        <w:rFonts w:hint="default"/>
        <w:lang w:val="en-US" w:eastAsia="en-US" w:bidi="ar-SA"/>
      </w:rPr>
    </w:lvl>
    <w:lvl w:ilvl="7" w:tplc="157A3C4C">
      <w:numFmt w:val="bullet"/>
      <w:lvlText w:val="•"/>
      <w:lvlJc w:val="left"/>
      <w:pPr>
        <w:ind w:left="7865" w:hanging="360"/>
      </w:pPr>
      <w:rPr>
        <w:rFonts w:hint="default"/>
        <w:lang w:val="en-US" w:eastAsia="en-US" w:bidi="ar-SA"/>
      </w:rPr>
    </w:lvl>
    <w:lvl w:ilvl="8" w:tplc="B680BD6A">
      <w:numFmt w:val="bullet"/>
      <w:lvlText w:val="•"/>
      <w:lvlJc w:val="left"/>
      <w:pPr>
        <w:ind w:left="8834" w:hanging="360"/>
      </w:pPr>
      <w:rPr>
        <w:rFonts w:hint="default"/>
        <w:lang w:val="en-US" w:eastAsia="en-US" w:bidi="ar-SA"/>
      </w:rPr>
    </w:lvl>
  </w:abstractNum>
  <w:abstractNum w:abstractNumId="94" w15:restartNumberingAfterBreak="0">
    <w:nsid w:val="277D15F4"/>
    <w:multiLevelType w:val="hybridMultilevel"/>
    <w:tmpl w:val="DF209274"/>
    <w:lvl w:ilvl="0" w:tplc="EC38E002">
      <w:numFmt w:val="bullet"/>
      <w:lvlText w:val="•"/>
      <w:lvlJc w:val="left"/>
      <w:pPr>
        <w:ind w:left="465"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34CE4AEE">
      <w:numFmt w:val="bullet"/>
      <w:lvlText w:val="•"/>
      <w:lvlJc w:val="left"/>
      <w:pPr>
        <w:ind w:left="1308" w:hanging="360"/>
      </w:pPr>
      <w:rPr>
        <w:rFonts w:hint="default"/>
        <w:lang w:val="en-US" w:eastAsia="en-US" w:bidi="ar-SA"/>
      </w:rPr>
    </w:lvl>
    <w:lvl w:ilvl="2" w:tplc="E13A1F14">
      <w:numFmt w:val="bullet"/>
      <w:lvlText w:val="•"/>
      <w:lvlJc w:val="left"/>
      <w:pPr>
        <w:ind w:left="2157" w:hanging="360"/>
      </w:pPr>
      <w:rPr>
        <w:rFonts w:hint="default"/>
        <w:lang w:val="en-US" w:eastAsia="en-US" w:bidi="ar-SA"/>
      </w:rPr>
    </w:lvl>
    <w:lvl w:ilvl="3" w:tplc="C0948DC2">
      <w:numFmt w:val="bullet"/>
      <w:lvlText w:val="•"/>
      <w:lvlJc w:val="left"/>
      <w:pPr>
        <w:ind w:left="3006" w:hanging="360"/>
      </w:pPr>
      <w:rPr>
        <w:rFonts w:hint="default"/>
        <w:lang w:val="en-US" w:eastAsia="en-US" w:bidi="ar-SA"/>
      </w:rPr>
    </w:lvl>
    <w:lvl w:ilvl="4" w:tplc="D66C91B4">
      <w:numFmt w:val="bullet"/>
      <w:lvlText w:val="•"/>
      <w:lvlJc w:val="left"/>
      <w:pPr>
        <w:ind w:left="3855" w:hanging="360"/>
      </w:pPr>
      <w:rPr>
        <w:rFonts w:hint="default"/>
        <w:lang w:val="en-US" w:eastAsia="en-US" w:bidi="ar-SA"/>
      </w:rPr>
    </w:lvl>
    <w:lvl w:ilvl="5" w:tplc="1B783550">
      <w:numFmt w:val="bullet"/>
      <w:lvlText w:val="•"/>
      <w:lvlJc w:val="left"/>
      <w:pPr>
        <w:ind w:left="4704" w:hanging="360"/>
      </w:pPr>
      <w:rPr>
        <w:rFonts w:hint="default"/>
        <w:lang w:val="en-US" w:eastAsia="en-US" w:bidi="ar-SA"/>
      </w:rPr>
    </w:lvl>
    <w:lvl w:ilvl="6" w:tplc="A866D2AA">
      <w:numFmt w:val="bullet"/>
      <w:lvlText w:val="•"/>
      <w:lvlJc w:val="left"/>
      <w:pPr>
        <w:ind w:left="5553" w:hanging="360"/>
      </w:pPr>
      <w:rPr>
        <w:rFonts w:hint="default"/>
        <w:lang w:val="en-US" w:eastAsia="en-US" w:bidi="ar-SA"/>
      </w:rPr>
    </w:lvl>
    <w:lvl w:ilvl="7" w:tplc="52D06496">
      <w:numFmt w:val="bullet"/>
      <w:lvlText w:val="•"/>
      <w:lvlJc w:val="left"/>
      <w:pPr>
        <w:ind w:left="6402" w:hanging="360"/>
      </w:pPr>
      <w:rPr>
        <w:rFonts w:hint="default"/>
        <w:lang w:val="en-US" w:eastAsia="en-US" w:bidi="ar-SA"/>
      </w:rPr>
    </w:lvl>
    <w:lvl w:ilvl="8" w:tplc="5CCA1980">
      <w:numFmt w:val="bullet"/>
      <w:lvlText w:val="•"/>
      <w:lvlJc w:val="left"/>
      <w:pPr>
        <w:ind w:left="7251" w:hanging="360"/>
      </w:pPr>
      <w:rPr>
        <w:rFonts w:hint="default"/>
        <w:lang w:val="en-US" w:eastAsia="en-US" w:bidi="ar-SA"/>
      </w:rPr>
    </w:lvl>
  </w:abstractNum>
  <w:abstractNum w:abstractNumId="95" w15:restartNumberingAfterBreak="0">
    <w:nsid w:val="2867325C"/>
    <w:multiLevelType w:val="hybridMultilevel"/>
    <w:tmpl w:val="79787D6E"/>
    <w:lvl w:ilvl="0" w:tplc="8A3A7B40">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E49E2392">
      <w:numFmt w:val="bullet"/>
      <w:lvlText w:val="•"/>
      <w:lvlJc w:val="left"/>
      <w:pPr>
        <w:ind w:left="2427" w:hanging="361"/>
      </w:pPr>
      <w:rPr>
        <w:rFonts w:hint="default"/>
        <w:lang w:val="en-US" w:eastAsia="en-US" w:bidi="ar-SA"/>
      </w:rPr>
    </w:lvl>
    <w:lvl w:ilvl="2" w:tplc="E50462C0">
      <w:numFmt w:val="bullet"/>
      <w:lvlText w:val="•"/>
      <w:lvlJc w:val="left"/>
      <w:pPr>
        <w:ind w:left="3354" w:hanging="361"/>
      </w:pPr>
      <w:rPr>
        <w:rFonts w:hint="default"/>
        <w:lang w:val="en-US" w:eastAsia="en-US" w:bidi="ar-SA"/>
      </w:rPr>
    </w:lvl>
    <w:lvl w:ilvl="3" w:tplc="CAC0AB94">
      <w:numFmt w:val="bullet"/>
      <w:lvlText w:val="•"/>
      <w:lvlJc w:val="left"/>
      <w:pPr>
        <w:ind w:left="4281" w:hanging="361"/>
      </w:pPr>
      <w:rPr>
        <w:rFonts w:hint="default"/>
        <w:lang w:val="en-US" w:eastAsia="en-US" w:bidi="ar-SA"/>
      </w:rPr>
    </w:lvl>
    <w:lvl w:ilvl="4" w:tplc="0172F262">
      <w:numFmt w:val="bullet"/>
      <w:lvlText w:val="•"/>
      <w:lvlJc w:val="left"/>
      <w:pPr>
        <w:ind w:left="5209" w:hanging="361"/>
      </w:pPr>
      <w:rPr>
        <w:rFonts w:hint="default"/>
        <w:lang w:val="en-US" w:eastAsia="en-US" w:bidi="ar-SA"/>
      </w:rPr>
    </w:lvl>
    <w:lvl w:ilvl="5" w:tplc="4C5E06C4">
      <w:numFmt w:val="bullet"/>
      <w:lvlText w:val="•"/>
      <w:lvlJc w:val="left"/>
      <w:pPr>
        <w:ind w:left="6136" w:hanging="361"/>
      </w:pPr>
      <w:rPr>
        <w:rFonts w:hint="default"/>
        <w:lang w:val="en-US" w:eastAsia="en-US" w:bidi="ar-SA"/>
      </w:rPr>
    </w:lvl>
    <w:lvl w:ilvl="6" w:tplc="D7964B9E">
      <w:numFmt w:val="bullet"/>
      <w:lvlText w:val="•"/>
      <w:lvlJc w:val="left"/>
      <w:pPr>
        <w:ind w:left="7063" w:hanging="361"/>
      </w:pPr>
      <w:rPr>
        <w:rFonts w:hint="default"/>
        <w:lang w:val="en-US" w:eastAsia="en-US" w:bidi="ar-SA"/>
      </w:rPr>
    </w:lvl>
    <w:lvl w:ilvl="7" w:tplc="696261A4">
      <w:numFmt w:val="bullet"/>
      <w:lvlText w:val="•"/>
      <w:lvlJc w:val="left"/>
      <w:pPr>
        <w:ind w:left="7991" w:hanging="361"/>
      </w:pPr>
      <w:rPr>
        <w:rFonts w:hint="default"/>
        <w:lang w:val="en-US" w:eastAsia="en-US" w:bidi="ar-SA"/>
      </w:rPr>
    </w:lvl>
    <w:lvl w:ilvl="8" w:tplc="62DC0480">
      <w:numFmt w:val="bullet"/>
      <w:lvlText w:val="•"/>
      <w:lvlJc w:val="left"/>
      <w:pPr>
        <w:ind w:left="8918" w:hanging="361"/>
      </w:pPr>
      <w:rPr>
        <w:rFonts w:hint="default"/>
        <w:lang w:val="en-US" w:eastAsia="en-US" w:bidi="ar-SA"/>
      </w:rPr>
    </w:lvl>
  </w:abstractNum>
  <w:abstractNum w:abstractNumId="96" w15:restartNumberingAfterBreak="0">
    <w:nsid w:val="292E7678"/>
    <w:multiLevelType w:val="hybridMultilevel"/>
    <w:tmpl w:val="3B70A3B8"/>
    <w:lvl w:ilvl="0" w:tplc="778EFBEC">
      <w:numFmt w:val="bullet"/>
      <w:lvlText w:val=""/>
      <w:lvlJc w:val="left"/>
      <w:pPr>
        <w:ind w:left="469" w:hanging="360"/>
      </w:pPr>
      <w:rPr>
        <w:rFonts w:ascii="Symbol" w:eastAsia="Symbol" w:hAnsi="Symbol" w:cs="Symbol" w:hint="default"/>
        <w:b w:val="0"/>
        <w:bCs w:val="0"/>
        <w:i w:val="0"/>
        <w:iCs w:val="0"/>
        <w:color w:val="2E5395"/>
        <w:spacing w:val="0"/>
        <w:w w:val="100"/>
        <w:sz w:val="26"/>
        <w:szCs w:val="26"/>
        <w:lang w:val="en-US" w:eastAsia="en-US" w:bidi="ar-SA"/>
      </w:rPr>
    </w:lvl>
    <w:lvl w:ilvl="1" w:tplc="21BC9DB6">
      <w:numFmt w:val="bullet"/>
      <w:lvlText w:val="•"/>
      <w:lvlJc w:val="left"/>
      <w:pPr>
        <w:ind w:left="1337" w:hanging="360"/>
      </w:pPr>
      <w:rPr>
        <w:rFonts w:hint="default"/>
        <w:lang w:val="en-US" w:eastAsia="en-US" w:bidi="ar-SA"/>
      </w:rPr>
    </w:lvl>
    <w:lvl w:ilvl="2" w:tplc="F23800E4">
      <w:numFmt w:val="bullet"/>
      <w:lvlText w:val="•"/>
      <w:lvlJc w:val="left"/>
      <w:pPr>
        <w:ind w:left="2215" w:hanging="360"/>
      </w:pPr>
      <w:rPr>
        <w:rFonts w:hint="default"/>
        <w:lang w:val="en-US" w:eastAsia="en-US" w:bidi="ar-SA"/>
      </w:rPr>
    </w:lvl>
    <w:lvl w:ilvl="3" w:tplc="7BE81302">
      <w:numFmt w:val="bullet"/>
      <w:lvlText w:val="•"/>
      <w:lvlJc w:val="left"/>
      <w:pPr>
        <w:ind w:left="3092" w:hanging="360"/>
      </w:pPr>
      <w:rPr>
        <w:rFonts w:hint="default"/>
        <w:lang w:val="en-US" w:eastAsia="en-US" w:bidi="ar-SA"/>
      </w:rPr>
    </w:lvl>
    <w:lvl w:ilvl="4" w:tplc="99C476D4">
      <w:numFmt w:val="bullet"/>
      <w:lvlText w:val="•"/>
      <w:lvlJc w:val="left"/>
      <w:pPr>
        <w:ind w:left="3970" w:hanging="360"/>
      </w:pPr>
      <w:rPr>
        <w:rFonts w:hint="default"/>
        <w:lang w:val="en-US" w:eastAsia="en-US" w:bidi="ar-SA"/>
      </w:rPr>
    </w:lvl>
    <w:lvl w:ilvl="5" w:tplc="2A5EC0F2">
      <w:numFmt w:val="bullet"/>
      <w:lvlText w:val="•"/>
      <w:lvlJc w:val="left"/>
      <w:pPr>
        <w:ind w:left="4847" w:hanging="360"/>
      </w:pPr>
      <w:rPr>
        <w:rFonts w:hint="default"/>
        <w:lang w:val="en-US" w:eastAsia="en-US" w:bidi="ar-SA"/>
      </w:rPr>
    </w:lvl>
    <w:lvl w:ilvl="6" w:tplc="BFF6DF42">
      <w:numFmt w:val="bullet"/>
      <w:lvlText w:val="•"/>
      <w:lvlJc w:val="left"/>
      <w:pPr>
        <w:ind w:left="5725" w:hanging="360"/>
      </w:pPr>
      <w:rPr>
        <w:rFonts w:hint="default"/>
        <w:lang w:val="en-US" w:eastAsia="en-US" w:bidi="ar-SA"/>
      </w:rPr>
    </w:lvl>
    <w:lvl w:ilvl="7" w:tplc="8B9C5712">
      <w:numFmt w:val="bullet"/>
      <w:lvlText w:val="•"/>
      <w:lvlJc w:val="left"/>
      <w:pPr>
        <w:ind w:left="6602" w:hanging="360"/>
      </w:pPr>
      <w:rPr>
        <w:rFonts w:hint="default"/>
        <w:lang w:val="en-US" w:eastAsia="en-US" w:bidi="ar-SA"/>
      </w:rPr>
    </w:lvl>
    <w:lvl w:ilvl="8" w:tplc="C7BE571A">
      <w:numFmt w:val="bullet"/>
      <w:lvlText w:val="•"/>
      <w:lvlJc w:val="left"/>
      <w:pPr>
        <w:ind w:left="7480" w:hanging="360"/>
      </w:pPr>
      <w:rPr>
        <w:rFonts w:hint="default"/>
        <w:lang w:val="en-US" w:eastAsia="en-US" w:bidi="ar-SA"/>
      </w:rPr>
    </w:lvl>
  </w:abstractNum>
  <w:abstractNum w:abstractNumId="97" w15:restartNumberingAfterBreak="0">
    <w:nsid w:val="29402D0F"/>
    <w:multiLevelType w:val="hybridMultilevel"/>
    <w:tmpl w:val="A4A2454E"/>
    <w:lvl w:ilvl="0" w:tplc="3F04078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42BA6DE4">
      <w:numFmt w:val="bullet"/>
      <w:lvlText w:val="•"/>
      <w:lvlJc w:val="left"/>
      <w:pPr>
        <w:ind w:left="2301" w:hanging="361"/>
      </w:pPr>
      <w:rPr>
        <w:rFonts w:hint="default"/>
        <w:lang w:val="en-US" w:eastAsia="en-US" w:bidi="ar-SA"/>
      </w:rPr>
    </w:lvl>
    <w:lvl w:ilvl="2" w:tplc="1C6251B4">
      <w:numFmt w:val="bullet"/>
      <w:lvlText w:val="•"/>
      <w:lvlJc w:val="left"/>
      <w:pPr>
        <w:ind w:left="3242" w:hanging="361"/>
      </w:pPr>
      <w:rPr>
        <w:rFonts w:hint="default"/>
        <w:lang w:val="en-US" w:eastAsia="en-US" w:bidi="ar-SA"/>
      </w:rPr>
    </w:lvl>
    <w:lvl w:ilvl="3" w:tplc="CF06B890">
      <w:numFmt w:val="bullet"/>
      <w:lvlText w:val="•"/>
      <w:lvlJc w:val="left"/>
      <w:pPr>
        <w:ind w:left="4183" w:hanging="361"/>
      </w:pPr>
      <w:rPr>
        <w:rFonts w:hint="default"/>
        <w:lang w:val="en-US" w:eastAsia="en-US" w:bidi="ar-SA"/>
      </w:rPr>
    </w:lvl>
    <w:lvl w:ilvl="4" w:tplc="0C6AAB7E">
      <w:numFmt w:val="bullet"/>
      <w:lvlText w:val="•"/>
      <w:lvlJc w:val="left"/>
      <w:pPr>
        <w:ind w:left="5125" w:hanging="361"/>
      </w:pPr>
      <w:rPr>
        <w:rFonts w:hint="default"/>
        <w:lang w:val="en-US" w:eastAsia="en-US" w:bidi="ar-SA"/>
      </w:rPr>
    </w:lvl>
    <w:lvl w:ilvl="5" w:tplc="6C7A0A34">
      <w:numFmt w:val="bullet"/>
      <w:lvlText w:val="•"/>
      <w:lvlJc w:val="left"/>
      <w:pPr>
        <w:ind w:left="6066" w:hanging="361"/>
      </w:pPr>
      <w:rPr>
        <w:rFonts w:hint="default"/>
        <w:lang w:val="en-US" w:eastAsia="en-US" w:bidi="ar-SA"/>
      </w:rPr>
    </w:lvl>
    <w:lvl w:ilvl="6" w:tplc="ADAC22F2">
      <w:numFmt w:val="bullet"/>
      <w:lvlText w:val="•"/>
      <w:lvlJc w:val="left"/>
      <w:pPr>
        <w:ind w:left="7007" w:hanging="361"/>
      </w:pPr>
      <w:rPr>
        <w:rFonts w:hint="default"/>
        <w:lang w:val="en-US" w:eastAsia="en-US" w:bidi="ar-SA"/>
      </w:rPr>
    </w:lvl>
    <w:lvl w:ilvl="7" w:tplc="FF20F824">
      <w:numFmt w:val="bullet"/>
      <w:lvlText w:val="•"/>
      <w:lvlJc w:val="left"/>
      <w:pPr>
        <w:ind w:left="7949" w:hanging="361"/>
      </w:pPr>
      <w:rPr>
        <w:rFonts w:hint="default"/>
        <w:lang w:val="en-US" w:eastAsia="en-US" w:bidi="ar-SA"/>
      </w:rPr>
    </w:lvl>
    <w:lvl w:ilvl="8" w:tplc="2B908C2A">
      <w:numFmt w:val="bullet"/>
      <w:lvlText w:val="•"/>
      <w:lvlJc w:val="left"/>
      <w:pPr>
        <w:ind w:left="8890" w:hanging="361"/>
      </w:pPr>
      <w:rPr>
        <w:rFonts w:hint="default"/>
        <w:lang w:val="en-US" w:eastAsia="en-US" w:bidi="ar-SA"/>
      </w:rPr>
    </w:lvl>
  </w:abstractNum>
  <w:abstractNum w:abstractNumId="98" w15:restartNumberingAfterBreak="0">
    <w:nsid w:val="295B33B5"/>
    <w:multiLevelType w:val="hybridMultilevel"/>
    <w:tmpl w:val="A32C4A08"/>
    <w:lvl w:ilvl="0" w:tplc="6AE8A1B6">
      <w:numFmt w:val="bullet"/>
      <w:lvlText w:val="•"/>
      <w:lvlJc w:val="left"/>
      <w:pPr>
        <w:ind w:left="874" w:hanging="360"/>
      </w:pPr>
      <w:rPr>
        <w:rFonts w:ascii="Arial MT" w:eastAsia="Arial MT" w:hAnsi="Arial MT" w:cs="Arial MT" w:hint="default"/>
        <w:b w:val="0"/>
        <w:bCs w:val="0"/>
        <w:i w:val="0"/>
        <w:iCs w:val="0"/>
        <w:color w:val="C00000"/>
        <w:spacing w:val="0"/>
        <w:w w:val="100"/>
        <w:sz w:val="26"/>
        <w:szCs w:val="26"/>
        <w:lang w:val="en-US" w:eastAsia="en-US" w:bidi="ar-SA"/>
      </w:rPr>
    </w:lvl>
    <w:lvl w:ilvl="1" w:tplc="2BCA6108">
      <w:numFmt w:val="bullet"/>
      <w:lvlText w:val=""/>
      <w:lvlJc w:val="left"/>
      <w:pPr>
        <w:ind w:left="1365" w:hanging="361"/>
      </w:pPr>
      <w:rPr>
        <w:rFonts w:ascii="Wingdings" w:eastAsia="Wingdings" w:hAnsi="Wingdings" w:cs="Wingdings" w:hint="default"/>
        <w:b w:val="0"/>
        <w:bCs w:val="0"/>
        <w:i w:val="0"/>
        <w:iCs w:val="0"/>
        <w:spacing w:val="0"/>
        <w:w w:val="100"/>
        <w:sz w:val="26"/>
        <w:szCs w:val="26"/>
        <w:lang w:val="en-US" w:eastAsia="en-US" w:bidi="ar-SA"/>
      </w:rPr>
    </w:lvl>
    <w:lvl w:ilvl="2" w:tplc="CEE819A6">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3" w:tplc="7870F65C">
      <w:numFmt w:val="bullet"/>
      <w:lvlText w:val="•"/>
      <w:lvlJc w:val="left"/>
      <w:pPr>
        <w:ind w:left="2659" w:hanging="361"/>
      </w:pPr>
      <w:rPr>
        <w:rFonts w:hint="default"/>
        <w:lang w:val="en-US" w:eastAsia="en-US" w:bidi="ar-SA"/>
      </w:rPr>
    </w:lvl>
    <w:lvl w:ilvl="4" w:tplc="D270B2D0">
      <w:numFmt w:val="bullet"/>
      <w:lvlText w:val="•"/>
      <w:lvlJc w:val="left"/>
      <w:pPr>
        <w:ind w:left="3818" w:hanging="361"/>
      </w:pPr>
      <w:rPr>
        <w:rFonts w:hint="default"/>
        <w:lang w:val="en-US" w:eastAsia="en-US" w:bidi="ar-SA"/>
      </w:rPr>
    </w:lvl>
    <w:lvl w:ilvl="5" w:tplc="4B9ABE22">
      <w:numFmt w:val="bullet"/>
      <w:lvlText w:val="•"/>
      <w:lvlJc w:val="left"/>
      <w:pPr>
        <w:ind w:left="4977" w:hanging="361"/>
      </w:pPr>
      <w:rPr>
        <w:rFonts w:hint="default"/>
        <w:lang w:val="en-US" w:eastAsia="en-US" w:bidi="ar-SA"/>
      </w:rPr>
    </w:lvl>
    <w:lvl w:ilvl="6" w:tplc="C75CC850">
      <w:numFmt w:val="bullet"/>
      <w:lvlText w:val="•"/>
      <w:lvlJc w:val="left"/>
      <w:pPr>
        <w:ind w:left="6136" w:hanging="361"/>
      </w:pPr>
      <w:rPr>
        <w:rFonts w:hint="default"/>
        <w:lang w:val="en-US" w:eastAsia="en-US" w:bidi="ar-SA"/>
      </w:rPr>
    </w:lvl>
    <w:lvl w:ilvl="7" w:tplc="38AEDB80">
      <w:numFmt w:val="bullet"/>
      <w:lvlText w:val="•"/>
      <w:lvlJc w:val="left"/>
      <w:pPr>
        <w:ind w:left="7295" w:hanging="361"/>
      </w:pPr>
      <w:rPr>
        <w:rFonts w:hint="default"/>
        <w:lang w:val="en-US" w:eastAsia="en-US" w:bidi="ar-SA"/>
      </w:rPr>
    </w:lvl>
    <w:lvl w:ilvl="8" w:tplc="54A4717C">
      <w:numFmt w:val="bullet"/>
      <w:lvlText w:val="•"/>
      <w:lvlJc w:val="left"/>
      <w:pPr>
        <w:ind w:left="8454" w:hanging="361"/>
      </w:pPr>
      <w:rPr>
        <w:rFonts w:hint="default"/>
        <w:lang w:val="en-US" w:eastAsia="en-US" w:bidi="ar-SA"/>
      </w:rPr>
    </w:lvl>
  </w:abstractNum>
  <w:abstractNum w:abstractNumId="99" w15:restartNumberingAfterBreak="0">
    <w:nsid w:val="2999164D"/>
    <w:multiLevelType w:val="hybridMultilevel"/>
    <w:tmpl w:val="6E9CBBCE"/>
    <w:lvl w:ilvl="0" w:tplc="556A5C6E">
      <w:numFmt w:val="bullet"/>
      <w:lvlText w:val=""/>
      <w:lvlJc w:val="left"/>
      <w:pPr>
        <w:ind w:left="469" w:hanging="360"/>
      </w:pPr>
      <w:rPr>
        <w:rFonts w:ascii="Symbol" w:eastAsia="Symbol" w:hAnsi="Symbol" w:cs="Symbol" w:hint="default"/>
        <w:b w:val="0"/>
        <w:bCs w:val="0"/>
        <w:i w:val="0"/>
        <w:iCs w:val="0"/>
        <w:color w:val="2E5395"/>
        <w:spacing w:val="0"/>
        <w:w w:val="100"/>
        <w:sz w:val="26"/>
        <w:szCs w:val="26"/>
        <w:lang w:val="en-US" w:eastAsia="en-US" w:bidi="ar-SA"/>
      </w:rPr>
    </w:lvl>
    <w:lvl w:ilvl="1" w:tplc="4CD4F2DE">
      <w:numFmt w:val="bullet"/>
      <w:lvlText w:val="o"/>
      <w:lvlJc w:val="left"/>
      <w:pPr>
        <w:ind w:left="754"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2" w:tplc="BA5A990A">
      <w:numFmt w:val="bullet"/>
      <w:lvlText w:val="•"/>
      <w:lvlJc w:val="left"/>
      <w:pPr>
        <w:ind w:left="1695" w:hanging="360"/>
      </w:pPr>
      <w:rPr>
        <w:rFonts w:hint="default"/>
        <w:lang w:val="en-US" w:eastAsia="en-US" w:bidi="ar-SA"/>
      </w:rPr>
    </w:lvl>
    <w:lvl w:ilvl="3" w:tplc="A01604B2">
      <w:numFmt w:val="bullet"/>
      <w:lvlText w:val="•"/>
      <w:lvlJc w:val="left"/>
      <w:pPr>
        <w:ind w:left="2631" w:hanging="360"/>
      </w:pPr>
      <w:rPr>
        <w:rFonts w:hint="default"/>
        <w:lang w:val="en-US" w:eastAsia="en-US" w:bidi="ar-SA"/>
      </w:rPr>
    </w:lvl>
    <w:lvl w:ilvl="4" w:tplc="7EBA0F9C">
      <w:numFmt w:val="bullet"/>
      <w:lvlText w:val="•"/>
      <w:lvlJc w:val="left"/>
      <w:pPr>
        <w:ind w:left="3566" w:hanging="360"/>
      </w:pPr>
      <w:rPr>
        <w:rFonts w:hint="default"/>
        <w:lang w:val="en-US" w:eastAsia="en-US" w:bidi="ar-SA"/>
      </w:rPr>
    </w:lvl>
    <w:lvl w:ilvl="5" w:tplc="24E4826A">
      <w:numFmt w:val="bullet"/>
      <w:lvlText w:val="•"/>
      <w:lvlJc w:val="left"/>
      <w:pPr>
        <w:ind w:left="4502" w:hanging="360"/>
      </w:pPr>
      <w:rPr>
        <w:rFonts w:hint="default"/>
        <w:lang w:val="en-US" w:eastAsia="en-US" w:bidi="ar-SA"/>
      </w:rPr>
    </w:lvl>
    <w:lvl w:ilvl="6" w:tplc="A94662F8">
      <w:numFmt w:val="bullet"/>
      <w:lvlText w:val="•"/>
      <w:lvlJc w:val="left"/>
      <w:pPr>
        <w:ind w:left="5437" w:hanging="360"/>
      </w:pPr>
      <w:rPr>
        <w:rFonts w:hint="default"/>
        <w:lang w:val="en-US" w:eastAsia="en-US" w:bidi="ar-SA"/>
      </w:rPr>
    </w:lvl>
    <w:lvl w:ilvl="7" w:tplc="44C81E56">
      <w:numFmt w:val="bullet"/>
      <w:lvlText w:val="•"/>
      <w:lvlJc w:val="left"/>
      <w:pPr>
        <w:ind w:left="6373" w:hanging="360"/>
      </w:pPr>
      <w:rPr>
        <w:rFonts w:hint="default"/>
        <w:lang w:val="en-US" w:eastAsia="en-US" w:bidi="ar-SA"/>
      </w:rPr>
    </w:lvl>
    <w:lvl w:ilvl="8" w:tplc="2182C3BA">
      <w:numFmt w:val="bullet"/>
      <w:lvlText w:val="•"/>
      <w:lvlJc w:val="left"/>
      <w:pPr>
        <w:ind w:left="7308" w:hanging="360"/>
      </w:pPr>
      <w:rPr>
        <w:rFonts w:hint="default"/>
        <w:lang w:val="en-US" w:eastAsia="en-US" w:bidi="ar-SA"/>
      </w:rPr>
    </w:lvl>
  </w:abstractNum>
  <w:abstractNum w:abstractNumId="100" w15:restartNumberingAfterBreak="0">
    <w:nsid w:val="2A780157"/>
    <w:multiLevelType w:val="hybridMultilevel"/>
    <w:tmpl w:val="34FC3036"/>
    <w:lvl w:ilvl="0" w:tplc="E440FF20">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1E1680F2">
      <w:numFmt w:val="bullet"/>
      <w:lvlText w:val="•"/>
      <w:lvlJc w:val="left"/>
      <w:pPr>
        <w:ind w:left="1301" w:hanging="360"/>
      </w:pPr>
      <w:rPr>
        <w:rFonts w:hint="default"/>
        <w:lang w:val="en-US" w:eastAsia="en-US" w:bidi="ar-SA"/>
      </w:rPr>
    </w:lvl>
    <w:lvl w:ilvl="2" w:tplc="2F2ACFE4">
      <w:numFmt w:val="bullet"/>
      <w:lvlText w:val="•"/>
      <w:lvlJc w:val="left"/>
      <w:pPr>
        <w:ind w:left="2142" w:hanging="360"/>
      </w:pPr>
      <w:rPr>
        <w:rFonts w:hint="default"/>
        <w:lang w:val="en-US" w:eastAsia="en-US" w:bidi="ar-SA"/>
      </w:rPr>
    </w:lvl>
    <w:lvl w:ilvl="3" w:tplc="168AE92A">
      <w:numFmt w:val="bullet"/>
      <w:lvlText w:val="•"/>
      <w:lvlJc w:val="left"/>
      <w:pPr>
        <w:ind w:left="2984" w:hanging="360"/>
      </w:pPr>
      <w:rPr>
        <w:rFonts w:hint="default"/>
        <w:lang w:val="en-US" w:eastAsia="en-US" w:bidi="ar-SA"/>
      </w:rPr>
    </w:lvl>
    <w:lvl w:ilvl="4" w:tplc="912854E6">
      <w:numFmt w:val="bullet"/>
      <w:lvlText w:val="•"/>
      <w:lvlJc w:val="left"/>
      <w:pPr>
        <w:ind w:left="3825" w:hanging="360"/>
      </w:pPr>
      <w:rPr>
        <w:rFonts w:hint="default"/>
        <w:lang w:val="en-US" w:eastAsia="en-US" w:bidi="ar-SA"/>
      </w:rPr>
    </w:lvl>
    <w:lvl w:ilvl="5" w:tplc="5AFE5FCA">
      <w:numFmt w:val="bullet"/>
      <w:lvlText w:val="•"/>
      <w:lvlJc w:val="left"/>
      <w:pPr>
        <w:ind w:left="4667" w:hanging="360"/>
      </w:pPr>
      <w:rPr>
        <w:rFonts w:hint="default"/>
        <w:lang w:val="en-US" w:eastAsia="en-US" w:bidi="ar-SA"/>
      </w:rPr>
    </w:lvl>
    <w:lvl w:ilvl="6" w:tplc="31E8D730">
      <w:numFmt w:val="bullet"/>
      <w:lvlText w:val="•"/>
      <w:lvlJc w:val="left"/>
      <w:pPr>
        <w:ind w:left="5508" w:hanging="360"/>
      </w:pPr>
      <w:rPr>
        <w:rFonts w:hint="default"/>
        <w:lang w:val="en-US" w:eastAsia="en-US" w:bidi="ar-SA"/>
      </w:rPr>
    </w:lvl>
    <w:lvl w:ilvl="7" w:tplc="D94E2C66">
      <w:numFmt w:val="bullet"/>
      <w:lvlText w:val="•"/>
      <w:lvlJc w:val="left"/>
      <w:pPr>
        <w:ind w:left="6349" w:hanging="360"/>
      </w:pPr>
      <w:rPr>
        <w:rFonts w:hint="default"/>
        <w:lang w:val="en-US" w:eastAsia="en-US" w:bidi="ar-SA"/>
      </w:rPr>
    </w:lvl>
    <w:lvl w:ilvl="8" w:tplc="91A8584C">
      <w:numFmt w:val="bullet"/>
      <w:lvlText w:val="•"/>
      <w:lvlJc w:val="left"/>
      <w:pPr>
        <w:ind w:left="7191" w:hanging="360"/>
      </w:pPr>
      <w:rPr>
        <w:rFonts w:hint="default"/>
        <w:lang w:val="en-US" w:eastAsia="en-US" w:bidi="ar-SA"/>
      </w:rPr>
    </w:lvl>
  </w:abstractNum>
  <w:abstractNum w:abstractNumId="101" w15:restartNumberingAfterBreak="0">
    <w:nsid w:val="2A8743E1"/>
    <w:multiLevelType w:val="hybridMultilevel"/>
    <w:tmpl w:val="BC9C34C0"/>
    <w:lvl w:ilvl="0" w:tplc="0EDA3F2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2D625ED0">
      <w:numFmt w:val="bullet"/>
      <w:lvlText w:val="•"/>
      <w:lvlJc w:val="left"/>
      <w:pPr>
        <w:ind w:left="1301" w:hanging="360"/>
      </w:pPr>
      <w:rPr>
        <w:rFonts w:hint="default"/>
        <w:lang w:val="en-US" w:eastAsia="en-US" w:bidi="ar-SA"/>
      </w:rPr>
    </w:lvl>
    <w:lvl w:ilvl="2" w:tplc="EECEE722">
      <w:numFmt w:val="bullet"/>
      <w:lvlText w:val="•"/>
      <w:lvlJc w:val="left"/>
      <w:pPr>
        <w:ind w:left="2142" w:hanging="360"/>
      </w:pPr>
      <w:rPr>
        <w:rFonts w:hint="default"/>
        <w:lang w:val="en-US" w:eastAsia="en-US" w:bidi="ar-SA"/>
      </w:rPr>
    </w:lvl>
    <w:lvl w:ilvl="3" w:tplc="9EFE1492">
      <w:numFmt w:val="bullet"/>
      <w:lvlText w:val="•"/>
      <w:lvlJc w:val="left"/>
      <w:pPr>
        <w:ind w:left="2984" w:hanging="360"/>
      </w:pPr>
      <w:rPr>
        <w:rFonts w:hint="default"/>
        <w:lang w:val="en-US" w:eastAsia="en-US" w:bidi="ar-SA"/>
      </w:rPr>
    </w:lvl>
    <w:lvl w:ilvl="4" w:tplc="821E1FD4">
      <w:numFmt w:val="bullet"/>
      <w:lvlText w:val="•"/>
      <w:lvlJc w:val="left"/>
      <w:pPr>
        <w:ind w:left="3825" w:hanging="360"/>
      </w:pPr>
      <w:rPr>
        <w:rFonts w:hint="default"/>
        <w:lang w:val="en-US" w:eastAsia="en-US" w:bidi="ar-SA"/>
      </w:rPr>
    </w:lvl>
    <w:lvl w:ilvl="5" w:tplc="6FE2C8D2">
      <w:numFmt w:val="bullet"/>
      <w:lvlText w:val="•"/>
      <w:lvlJc w:val="left"/>
      <w:pPr>
        <w:ind w:left="4667" w:hanging="360"/>
      </w:pPr>
      <w:rPr>
        <w:rFonts w:hint="default"/>
        <w:lang w:val="en-US" w:eastAsia="en-US" w:bidi="ar-SA"/>
      </w:rPr>
    </w:lvl>
    <w:lvl w:ilvl="6" w:tplc="D8EEC142">
      <w:numFmt w:val="bullet"/>
      <w:lvlText w:val="•"/>
      <w:lvlJc w:val="left"/>
      <w:pPr>
        <w:ind w:left="5508" w:hanging="360"/>
      </w:pPr>
      <w:rPr>
        <w:rFonts w:hint="default"/>
        <w:lang w:val="en-US" w:eastAsia="en-US" w:bidi="ar-SA"/>
      </w:rPr>
    </w:lvl>
    <w:lvl w:ilvl="7" w:tplc="95322FFE">
      <w:numFmt w:val="bullet"/>
      <w:lvlText w:val="•"/>
      <w:lvlJc w:val="left"/>
      <w:pPr>
        <w:ind w:left="6349" w:hanging="360"/>
      </w:pPr>
      <w:rPr>
        <w:rFonts w:hint="default"/>
        <w:lang w:val="en-US" w:eastAsia="en-US" w:bidi="ar-SA"/>
      </w:rPr>
    </w:lvl>
    <w:lvl w:ilvl="8" w:tplc="9364F56A">
      <w:numFmt w:val="bullet"/>
      <w:lvlText w:val="•"/>
      <w:lvlJc w:val="left"/>
      <w:pPr>
        <w:ind w:left="7191" w:hanging="360"/>
      </w:pPr>
      <w:rPr>
        <w:rFonts w:hint="default"/>
        <w:lang w:val="en-US" w:eastAsia="en-US" w:bidi="ar-SA"/>
      </w:rPr>
    </w:lvl>
  </w:abstractNum>
  <w:abstractNum w:abstractNumId="102" w15:restartNumberingAfterBreak="0">
    <w:nsid w:val="2B7C6783"/>
    <w:multiLevelType w:val="hybridMultilevel"/>
    <w:tmpl w:val="BFEE8562"/>
    <w:lvl w:ilvl="0" w:tplc="7A44E57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3B7451C6">
      <w:numFmt w:val="bullet"/>
      <w:lvlText w:val="•"/>
      <w:lvlJc w:val="left"/>
      <w:pPr>
        <w:ind w:left="2301" w:hanging="361"/>
      </w:pPr>
      <w:rPr>
        <w:rFonts w:hint="default"/>
        <w:lang w:val="en-US" w:eastAsia="en-US" w:bidi="ar-SA"/>
      </w:rPr>
    </w:lvl>
    <w:lvl w:ilvl="2" w:tplc="7AD83D68">
      <w:numFmt w:val="bullet"/>
      <w:lvlText w:val="•"/>
      <w:lvlJc w:val="left"/>
      <w:pPr>
        <w:ind w:left="3242" w:hanging="361"/>
      </w:pPr>
      <w:rPr>
        <w:rFonts w:hint="default"/>
        <w:lang w:val="en-US" w:eastAsia="en-US" w:bidi="ar-SA"/>
      </w:rPr>
    </w:lvl>
    <w:lvl w:ilvl="3" w:tplc="13C60108">
      <w:numFmt w:val="bullet"/>
      <w:lvlText w:val="•"/>
      <w:lvlJc w:val="left"/>
      <w:pPr>
        <w:ind w:left="4183" w:hanging="361"/>
      </w:pPr>
      <w:rPr>
        <w:rFonts w:hint="default"/>
        <w:lang w:val="en-US" w:eastAsia="en-US" w:bidi="ar-SA"/>
      </w:rPr>
    </w:lvl>
    <w:lvl w:ilvl="4" w:tplc="F74CCD1E">
      <w:numFmt w:val="bullet"/>
      <w:lvlText w:val="•"/>
      <w:lvlJc w:val="left"/>
      <w:pPr>
        <w:ind w:left="5125" w:hanging="361"/>
      </w:pPr>
      <w:rPr>
        <w:rFonts w:hint="default"/>
        <w:lang w:val="en-US" w:eastAsia="en-US" w:bidi="ar-SA"/>
      </w:rPr>
    </w:lvl>
    <w:lvl w:ilvl="5" w:tplc="8BF4A600">
      <w:numFmt w:val="bullet"/>
      <w:lvlText w:val="•"/>
      <w:lvlJc w:val="left"/>
      <w:pPr>
        <w:ind w:left="6066" w:hanging="361"/>
      </w:pPr>
      <w:rPr>
        <w:rFonts w:hint="default"/>
        <w:lang w:val="en-US" w:eastAsia="en-US" w:bidi="ar-SA"/>
      </w:rPr>
    </w:lvl>
    <w:lvl w:ilvl="6" w:tplc="00FACEB4">
      <w:numFmt w:val="bullet"/>
      <w:lvlText w:val="•"/>
      <w:lvlJc w:val="left"/>
      <w:pPr>
        <w:ind w:left="7007" w:hanging="361"/>
      </w:pPr>
      <w:rPr>
        <w:rFonts w:hint="default"/>
        <w:lang w:val="en-US" w:eastAsia="en-US" w:bidi="ar-SA"/>
      </w:rPr>
    </w:lvl>
    <w:lvl w:ilvl="7" w:tplc="68BEA16C">
      <w:numFmt w:val="bullet"/>
      <w:lvlText w:val="•"/>
      <w:lvlJc w:val="left"/>
      <w:pPr>
        <w:ind w:left="7949" w:hanging="361"/>
      </w:pPr>
      <w:rPr>
        <w:rFonts w:hint="default"/>
        <w:lang w:val="en-US" w:eastAsia="en-US" w:bidi="ar-SA"/>
      </w:rPr>
    </w:lvl>
    <w:lvl w:ilvl="8" w:tplc="3B720C92">
      <w:numFmt w:val="bullet"/>
      <w:lvlText w:val="•"/>
      <w:lvlJc w:val="left"/>
      <w:pPr>
        <w:ind w:left="8890" w:hanging="361"/>
      </w:pPr>
      <w:rPr>
        <w:rFonts w:hint="default"/>
        <w:lang w:val="en-US" w:eastAsia="en-US" w:bidi="ar-SA"/>
      </w:rPr>
    </w:lvl>
  </w:abstractNum>
  <w:abstractNum w:abstractNumId="103" w15:restartNumberingAfterBreak="0">
    <w:nsid w:val="2C614A47"/>
    <w:multiLevelType w:val="hybridMultilevel"/>
    <w:tmpl w:val="6FCC5C90"/>
    <w:lvl w:ilvl="0" w:tplc="7EC830E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A328D6DA">
      <w:numFmt w:val="bullet"/>
      <w:lvlText w:val="•"/>
      <w:lvlJc w:val="left"/>
      <w:pPr>
        <w:ind w:left="1308" w:hanging="360"/>
      </w:pPr>
      <w:rPr>
        <w:rFonts w:hint="default"/>
        <w:lang w:val="en-US" w:eastAsia="en-US" w:bidi="ar-SA"/>
      </w:rPr>
    </w:lvl>
    <w:lvl w:ilvl="2" w:tplc="13BECA90">
      <w:numFmt w:val="bullet"/>
      <w:lvlText w:val="•"/>
      <w:lvlJc w:val="left"/>
      <w:pPr>
        <w:ind w:left="2157" w:hanging="360"/>
      </w:pPr>
      <w:rPr>
        <w:rFonts w:hint="default"/>
        <w:lang w:val="en-US" w:eastAsia="en-US" w:bidi="ar-SA"/>
      </w:rPr>
    </w:lvl>
    <w:lvl w:ilvl="3" w:tplc="93D28142">
      <w:numFmt w:val="bullet"/>
      <w:lvlText w:val="•"/>
      <w:lvlJc w:val="left"/>
      <w:pPr>
        <w:ind w:left="3006" w:hanging="360"/>
      </w:pPr>
      <w:rPr>
        <w:rFonts w:hint="default"/>
        <w:lang w:val="en-US" w:eastAsia="en-US" w:bidi="ar-SA"/>
      </w:rPr>
    </w:lvl>
    <w:lvl w:ilvl="4" w:tplc="204C6924">
      <w:numFmt w:val="bullet"/>
      <w:lvlText w:val="•"/>
      <w:lvlJc w:val="left"/>
      <w:pPr>
        <w:ind w:left="3855" w:hanging="360"/>
      </w:pPr>
      <w:rPr>
        <w:rFonts w:hint="default"/>
        <w:lang w:val="en-US" w:eastAsia="en-US" w:bidi="ar-SA"/>
      </w:rPr>
    </w:lvl>
    <w:lvl w:ilvl="5" w:tplc="EBDE5572">
      <w:numFmt w:val="bullet"/>
      <w:lvlText w:val="•"/>
      <w:lvlJc w:val="left"/>
      <w:pPr>
        <w:ind w:left="4704" w:hanging="360"/>
      </w:pPr>
      <w:rPr>
        <w:rFonts w:hint="default"/>
        <w:lang w:val="en-US" w:eastAsia="en-US" w:bidi="ar-SA"/>
      </w:rPr>
    </w:lvl>
    <w:lvl w:ilvl="6" w:tplc="87C2AA02">
      <w:numFmt w:val="bullet"/>
      <w:lvlText w:val="•"/>
      <w:lvlJc w:val="left"/>
      <w:pPr>
        <w:ind w:left="5553" w:hanging="360"/>
      </w:pPr>
      <w:rPr>
        <w:rFonts w:hint="default"/>
        <w:lang w:val="en-US" w:eastAsia="en-US" w:bidi="ar-SA"/>
      </w:rPr>
    </w:lvl>
    <w:lvl w:ilvl="7" w:tplc="B95E0222">
      <w:numFmt w:val="bullet"/>
      <w:lvlText w:val="•"/>
      <w:lvlJc w:val="left"/>
      <w:pPr>
        <w:ind w:left="6402" w:hanging="360"/>
      </w:pPr>
      <w:rPr>
        <w:rFonts w:hint="default"/>
        <w:lang w:val="en-US" w:eastAsia="en-US" w:bidi="ar-SA"/>
      </w:rPr>
    </w:lvl>
    <w:lvl w:ilvl="8" w:tplc="31FC17E0">
      <w:numFmt w:val="bullet"/>
      <w:lvlText w:val="•"/>
      <w:lvlJc w:val="left"/>
      <w:pPr>
        <w:ind w:left="7251" w:hanging="360"/>
      </w:pPr>
      <w:rPr>
        <w:rFonts w:hint="default"/>
        <w:lang w:val="en-US" w:eastAsia="en-US" w:bidi="ar-SA"/>
      </w:rPr>
    </w:lvl>
  </w:abstractNum>
  <w:abstractNum w:abstractNumId="104" w15:restartNumberingAfterBreak="0">
    <w:nsid w:val="2C9C0A10"/>
    <w:multiLevelType w:val="hybridMultilevel"/>
    <w:tmpl w:val="64B0363E"/>
    <w:lvl w:ilvl="0" w:tplc="47389C64">
      <w:numFmt w:val="bullet"/>
      <w:lvlText w:val=""/>
      <w:lvlJc w:val="left"/>
      <w:pPr>
        <w:ind w:left="799" w:hanging="360"/>
      </w:pPr>
      <w:rPr>
        <w:rFonts w:ascii="Symbol" w:eastAsia="Symbol" w:hAnsi="Symbol" w:cs="Symbol" w:hint="default"/>
        <w:b w:val="0"/>
        <w:bCs w:val="0"/>
        <w:i w:val="0"/>
        <w:iCs w:val="0"/>
        <w:spacing w:val="0"/>
        <w:w w:val="100"/>
        <w:sz w:val="26"/>
        <w:szCs w:val="26"/>
        <w:lang w:val="en-US" w:eastAsia="en-US" w:bidi="ar-SA"/>
      </w:rPr>
    </w:lvl>
    <w:lvl w:ilvl="1" w:tplc="59906F6A">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9D8C93E6">
      <w:numFmt w:val="bullet"/>
      <w:lvlText w:val="•"/>
      <w:lvlJc w:val="left"/>
      <w:pPr>
        <w:ind w:left="2530" w:hanging="361"/>
      </w:pPr>
      <w:rPr>
        <w:rFonts w:hint="default"/>
        <w:lang w:val="en-US" w:eastAsia="en-US" w:bidi="ar-SA"/>
      </w:rPr>
    </w:lvl>
    <w:lvl w:ilvl="3" w:tplc="637C0004">
      <w:numFmt w:val="bullet"/>
      <w:lvlText w:val="•"/>
      <w:lvlJc w:val="left"/>
      <w:pPr>
        <w:ind w:left="3560" w:hanging="361"/>
      </w:pPr>
      <w:rPr>
        <w:rFonts w:hint="default"/>
        <w:lang w:val="en-US" w:eastAsia="en-US" w:bidi="ar-SA"/>
      </w:rPr>
    </w:lvl>
    <w:lvl w:ilvl="4" w:tplc="039846F8">
      <w:numFmt w:val="bullet"/>
      <w:lvlText w:val="•"/>
      <w:lvlJc w:val="left"/>
      <w:pPr>
        <w:ind w:left="4591" w:hanging="361"/>
      </w:pPr>
      <w:rPr>
        <w:rFonts w:hint="default"/>
        <w:lang w:val="en-US" w:eastAsia="en-US" w:bidi="ar-SA"/>
      </w:rPr>
    </w:lvl>
    <w:lvl w:ilvl="5" w:tplc="2404F57A">
      <w:numFmt w:val="bullet"/>
      <w:lvlText w:val="•"/>
      <w:lvlJc w:val="left"/>
      <w:pPr>
        <w:ind w:left="5621" w:hanging="361"/>
      </w:pPr>
      <w:rPr>
        <w:rFonts w:hint="default"/>
        <w:lang w:val="en-US" w:eastAsia="en-US" w:bidi="ar-SA"/>
      </w:rPr>
    </w:lvl>
    <w:lvl w:ilvl="6" w:tplc="E236C454">
      <w:numFmt w:val="bullet"/>
      <w:lvlText w:val="•"/>
      <w:lvlJc w:val="left"/>
      <w:pPr>
        <w:ind w:left="6651" w:hanging="361"/>
      </w:pPr>
      <w:rPr>
        <w:rFonts w:hint="default"/>
        <w:lang w:val="en-US" w:eastAsia="en-US" w:bidi="ar-SA"/>
      </w:rPr>
    </w:lvl>
    <w:lvl w:ilvl="7" w:tplc="5C324EA4">
      <w:numFmt w:val="bullet"/>
      <w:lvlText w:val="•"/>
      <w:lvlJc w:val="left"/>
      <w:pPr>
        <w:ind w:left="7682" w:hanging="361"/>
      </w:pPr>
      <w:rPr>
        <w:rFonts w:hint="default"/>
        <w:lang w:val="en-US" w:eastAsia="en-US" w:bidi="ar-SA"/>
      </w:rPr>
    </w:lvl>
    <w:lvl w:ilvl="8" w:tplc="68C0F0CA">
      <w:numFmt w:val="bullet"/>
      <w:lvlText w:val="•"/>
      <w:lvlJc w:val="left"/>
      <w:pPr>
        <w:ind w:left="8712" w:hanging="361"/>
      </w:pPr>
      <w:rPr>
        <w:rFonts w:hint="default"/>
        <w:lang w:val="en-US" w:eastAsia="en-US" w:bidi="ar-SA"/>
      </w:rPr>
    </w:lvl>
  </w:abstractNum>
  <w:abstractNum w:abstractNumId="105" w15:restartNumberingAfterBreak="0">
    <w:nsid w:val="2D501F1A"/>
    <w:multiLevelType w:val="hybridMultilevel"/>
    <w:tmpl w:val="C5E6BF86"/>
    <w:lvl w:ilvl="0" w:tplc="E74856C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89063F90">
      <w:numFmt w:val="bullet"/>
      <w:lvlText w:val="•"/>
      <w:lvlJc w:val="left"/>
      <w:pPr>
        <w:ind w:left="1301" w:hanging="360"/>
      </w:pPr>
      <w:rPr>
        <w:rFonts w:hint="default"/>
        <w:lang w:val="en-US" w:eastAsia="en-US" w:bidi="ar-SA"/>
      </w:rPr>
    </w:lvl>
    <w:lvl w:ilvl="2" w:tplc="EDEAD14A">
      <w:numFmt w:val="bullet"/>
      <w:lvlText w:val="•"/>
      <w:lvlJc w:val="left"/>
      <w:pPr>
        <w:ind w:left="2142" w:hanging="360"/>
      </w:pPr>
      <w:rPr>
        <w:rFonts w:hint="default"/>
        <w:lang w:val="en-US" w:eastAsia="en-US" w:bidi="ar-SA"/>
      </w:rPr>
    </w:lvl>
    <w:lvl w:ilvl="3" w:tplc="86A84C1E">
      <w:numFmt w:val="bullet"/>
      <w:lvlText w:val="•"/>
      <w:lvlJc w:val="left"/>
      <w:pPr>
        <w:ind w:left="2984" w:hanging="360"/>
      </w:pPr>
      <w:rPr>
        <w:rFonts w:hint="default"/>
        <w:lang w:val="en-US" w:eastAsia="en-US" w:bidi="ar-SA"/>
      </w:rPr>
    </w:lvl>
    <w:lvl w:ilvl="4" w:tplc="939415B4">
      <w:numFmt w:val="bullet"/>
      <w:lvlText w:val="•"/>
      <w:lvlJc w:val="left"/>
      <w:pPr>
        <w:ind w:left="3825" w:hanging="360"/>
      </w:pPr>
      <w:rPr>
        <w:rFonts w:hint="default"/>
        <w:lang w:val="en-US" w:eastAsia="en-US" w:bidi="ar-SA"/>
      </w:rPr>
    </w:lvl>
    <w:lvl w:ilvl="5" w:tplc="E37495A8">
      <w:numFmt w:val="bullet"/>
      <w:lvlText w:val="•"/>
      <w:lvlJc w:val="left"/>
      <w:pPr>
        <w:ind w:left="4667" w:hanging="360"/>
      </w:pPr>
      <w:rPr>
        <w:rFonts w:hint="default"/>
        <w:lang w:val="en-US" w:eastAsia="en-US" w:bidi="ar-SA"/>
      </w:rPr>
    </w:lvl>
    <w:lvl w:ilvl="6" w:tplc="B20ACF72">
      <w:numFmt w:val="bullet"/>
      <w:lvlText w:val="•"/>
      <w:lvlJc w:val="left"/>
      <w:pPr>
        <w:ind w:left="5508" w:hanging="360"/>
      </w:pPr>
      <w:rPr>
        <w:rFonts w:hint="default"/>
        <w:lang w:val="en-US" w:eastAsia="en-US" w:bidi="ar-SA"/>
      </w:rPr>
    </w:lvl>
    <w:lvl w:ilvl="7" w:tplc="FD30E0DA">
      <w:numFmt w:val="bullet"/>
      <w:lvlText w:val="•"/>
      <w:lvlJc w:val="left"/>
      <w:pPr>
        <w:ind w:left="6349" w:hanging="360"/>
      </w:pPr>
      <w:rPr>
        <w:rFonts w:hint="default"/>
        <w:lang w:val="en-US" w:eastAsia="en-US" w:bidi="ar-SA"/>
      </w:rPr>
    </w:lvl>
    <w:lvl w:ilvl="8" w:tplc="A732DAC6">
      <w:numFmt w:val="bullet"/>
      <w:lvlText w:val="•"/>
      <w:lvlJc w:val="left"/>
      <w:pPr>
        <w:ind w:left="7191" w:hanging="360"/>
      </w:pPr>
      <w:rPr>
        <w:rFonts w:hint="default"/>
        <w:lang w:val="en-US" w:eastAsia="en-US" w:bidi="ar-SA"/>
      </w:rPr>
    </w:lvl>
  </w:abstractNum>
  <w:abstractNum w:abstractNumId="106" w15:restartNumberingAfterBreak="0">
    <w:nsid w:val="2DD450A3"/>
    <w:multiLevelType w:val="hybridMultilevel"/>
    <w:tmpl w:val="855447C6"/>
    <w:lvl w:ilvl="0" w:tplc="ED30C954">
      <w:numFmt w:val="bullet"/>
      <w:lvlText w:val="o"/>
      <w:lvlJc w:val="left"/>
      <w:pPr>
        <w:ind w:left="891"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1" w:tplc="1C8EE948">
      <w:numFmt w:val="bullet"/>
      <w:lvlText w:val="•"/>
      <w:lvlJc w:val="left"/>
      <w:pPr>
        <w:ind w:left="1718" w:hanging="361"/>
      </w:pPr>
      <w:rPr>
        <w:rFonts w:hint="default"/>
        <w:lang w:val="en-US" w:eastAsia="en-US" w:bidi="ar-SA"/>
      </w:rPr>
    </w:lvl>
    <w:lvl w:ilvl="2" w:tplc="ECFE7726">
      <w:numFmt w:val="bullet"/>
      <w:lvlText w:val="•"/>
      <w:lvlJc w:val="left"/>
      <w:pPr>
        <w:ind w:left="2537" w:hanging="361"/>
      </w:pPr>
      <w:rPr>
        <w:rFonts w:hint="default"/>
        <w:lang w:val="en-US" w:eastAsia="en-US" w:bidi="ar-SA"/>
      </w:rPr>
    </w:lvl>
    <w:lvl w:ilvl="3" w:tplc="7AEAE08E">
      <w:numFmt w:val="bullet"/>
      <w:lvlText w:val="•"/>
      <w:lvlJc w:val="left"/>
      <w:pPr>
        <w:ind w:left="3356" w:hanging="361"/>
      </w:pPr>
      <w:rPr>
        <w:rFonts w:hint="default"/>
        <w:lang w:val="en-US" w:eastAsia="en-US" w:bidi="ar-SA"/>
      </w:rPr>
    </w:lvl>
    <w:lvl w:ilvl="4" w:tplc="2424E304">
      <w:numFmt w:val="bullet"/>
      <w:lvlText w:val="•"/>
      <w:lvlJc w:val="left"/>
      <w:pPr>
        <w:ind w:left="4175" w:hanging="361"/>
      </w:pPr>
      <w:rPr>
        <w:rFonts w:hint="default"/>
        <w:lang w:val="en-US" w:eastAsia="en-US" w:bidi="ar-SA"/>
      </w:rPr>
    </w:lvl>
    <w:lvl w:ilvl="5" w:tplc="B394EBD8">
      <w:numFmt w:val="bullet"/>
      <w:lvlText w:val="•"/>
      <w:lvlJc w:val="left"/>
      <w:pPr>
        <w:ind w:left="4994" w:hanging="361"/>
      </w:pPr>
      <w:rPr>
        <w:rFonts w:hint="default"/>
        <w:lang w:val="en-US" w:eastAsia="en-US" w:bidi="ar-SA"/>
      </w:rPr>
    </w:lvl>
    <w:lvl w:ilvl="6" w:tplc="6C32123A">
      <w:numFmt w:val="bullet"/>
      <w:lvlText w:val="•"/>
      <w:lvlJc w:val="left"/>
      <w:pPr>
        <w:ind w:left="5813" w:hanging="361"/>
      </w:pPr>
      <w:rPr>
        <w:rFonts w:hint="default"/>
        <w:lang w:val="en-US" w:eastAsia="en-US" w:bidi="ar-SA"/>
      </w:rPr>
    </w:lvl>
    <w:lvl w:ilvl="7" w:tplc="795C434E">
      <w:numFmt w:val="bullet"/>
      <w:lvlText w:val="•"/>
      <w:lvlJc w:val="left"/>
      <w:pPr>
        <w:ind w:left="6632" w:hanging="361"/>
      </w:pPr>
      <w:rPr>
        <w:rFonts w:hint="default"/>
        <w:lang w:val="en-US" w:eastAsia="en-US" w:bidi="ar-SA"/>
      </w:rPr>
    </w:lvl>
    <w:lvl w:ilvl="8" w:tplc="938CE3D2">
      <w:numFmt w:val="bullet"/>
      <w:lvlText w:val="•"/>
      <w:lvlJc w:val="left"/>
      <w:pPr>
        <w:ind w:left="7451" w:hanging="361"/>
      </w:pPr>
      <w:rPr>
        <w:rFonts w:hint="default"/>
        <w:lang w:val="en-US" w:eastAsia="en-US" w:bidi="ar-SA"/>
      </w:rPr>
    </w:lvl>
  </w:abstractNum>
  <w:abstractNum w:abstractNumId="107" w15:restartNumberingAfterBreak="0">
    <w:nsid w:val="2E204811"/>
    <w:multiLevelType w:val="hybridMultilevel"/>
    <w:tmpl w:val="F012A266"/>
    <w:lvl w:ilvl="0" w:tplc="CF5A60DA">
      <w:numFmt w:val="bullet"/>
      <w:lvlText w:val=""/>
      <w:lvlJc w:val="left"/>
      <w:pPr>
        <w:ind w:left="1595" w:hanging="360"/>
      </w:pPr>
      <w:rPr>
        <w:rFonts w:ascii="Wingdings" w:eastAsia="Wingdings" w:hAnsi="Wingdings" w:cs="Wingdings" w:hint="default"/>
        <w:b w:val="0"/>
        <w:bCs w:val="0"/>
        <w:i w:val="0"/>
        <w:iCs w:val="0"/>
        <w:spacing w:val="0"/>
        <w:w w:val="100"/>
        <w:sz w:val="26"/>
        <w:szCs w:val="26"/>
        <w:lang w:val="en-US" w:eastAsia="en-US" w:bidi="ar-SA"/>
      </w:rPr>
    </w:lvl>
    <w:lvl w:ilvl="1" w:tplc="22128858">
      <w:numFmt w:val="bullet"/>
      <w:lvlText w:val="•"/>
      <w:lvlJc w:val="left"/>
      <w:pPr>
        <w:ind w:left="2517" w:hanging="360"/>
      </w:pPr>
      <w:rPr>
        <w:rFonts w:hint="default"/>
        <w:lang w:val="en-US" w:eastAsia="en-US" w:bidi="ar-SA"/>
      </w:rPr>
    </w:lvl>
    <w:lvl w:ilvl="2" w:tplc="126AABD4">
      <w:numFmt w:val="bullet"/>
      <w:lvlText w:val="•"/>
      <w:lvlJc w:val="left"/>
      <w:pPr>
        <w:ind w:left="3434" w:hanging="360"/>
      </w:pPr>
      <w:rPr>
        <w:rFonts w:hint="default"/>
        <w:lang w:val="en-US" w:eastAsia="en-US" w:bidi="ar-SA"/>
      </w:rPr>
    </w:lvl>
    <w:lvl w:ilvl="3" w:tplc="5F0A6014">
      <w:numFmt w:val="bullet"/>
      <w:lvlText w:val="•"/>
      <w:lvlJc w:val="left"/>
      <w:pPr>
        <w:ind w:left="4351" w:hanging="360"/>
      </w:pPr>
      <w:rPr>
        <w:rFonts w:hint="default"/>
        <w:lang w:val="en-US" w:eastAsia="en-US" w:bidi="ar-SA"/>
      </w:rPr>
    </w:lvl>
    <w:lvl w:ilvl="4" w:tplc="750847DC">
      <w:numFmt w:val="bullet"/>
      <w:lvlText w:val="•"/>
      <w:lvlJc w:val="left"/>
      <w:pPr>
        <w:ind w:left="5269" w:hanging="360"/>
      </w:pPr>
      <w:rPr>
        <w:rFonts w:hint="default"/>
        <w:lang w:val="en-US" w:eastAsia="en-US" w:bidi="ar-SA"/>
      </w:rPr>
    </w:lvl>
    <w:lvl w:ilvl="5" w:tplc="2DE053A8">
      <w:numFmt w:val="bullet"/>
      <w:lvlText w:val="•"/>
      <w:lvlJc w:val="left"/>
      <w:pPr>
        <w:ind w:left="6186" w:hanging="360"/>
      </w:pPr>
      <w:rPr>
        <w:rFonts w:hint="default"/>
        <w:lang w:val="en-US" w:eastAsia="en-US" w:bidi="ar-SA"/>
      </w:rPr>
    </w:lvl>
    <w:lvl w:ilvl="6" w:tplc="CB94977E">
      <w:numFmt w:val="bullet"/>
      <w:lvlText w:val="•"/>
      <w:lvlJc w:val="left"/>
      <w:pPr>
        <w:ind w:left="7103" w:hanging="360"/>
      </w:pPr>
      <w:rPr>
        <w:rFonts w:hint="default"/>
        <w:lang w:val="en-US" w:eastAsia="en-US" w:bidi="ar-SA"/>
      </w:rPr>
    </w:lvl>
    <w:lvl w:ilvl="7" w:tplc="32485C62">
      <w:numFmt w:val="bullet"/>
      <w:lvlText w:val="•"/>
      <w:lvlJc w:val="left"/>
      <w:pPr>
        <w:ind w:left="8021" w:hanging="360"/>
      </w:pPr>
      <w:rPr>
        <w:rFonts w:hint="default"/>
        <w:lang w:val="en-US" w:eastAsia="en-US" w:bidi="ar-SA"/>
      </w:rPr>
    </w:lvl>
    <w:lvl w:ilvl="8" w:tplc="7C74CDAE">
      <w:numFmt w:val="bullet"/>
      <w:lvlText w:val="•"/>
      <w:lvlJc w:val="left"/>
      <w:pPr>
        <w:ind w:left="8938" w:hanging="360"/>
      </w:pPr>
      <w:rPr>
        <w:rFonts w:hint="default"/>
        <w:lang w:val="en-US" w:eastAsia="en-US" w:bidi="ar-SA"/>
      </w:rPr>
    </w:lvl>
  </w:abstractNum>
  <w:abstractNum w:abstractNumId="108" w15:restartNumberingAfterBreak="0">
    <w:nsid w:val="2EF77B08"/>
    <w:multiLevelType w:val="hybridMultilevel"/>
    <w:tmpl w:val="827E92A4"/>
    <w:lvl w:ilvl="0" w:tplc="2E42227A">
      <w:numFmt w:val="bullet"/>
      <w:lvlText w:val="o"/>
      <w:lvlJc w:val="left"/>
      <w:pPr>
        <w:ind w:left="390"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1" w:tplc="E7589A4C">
      <w:numFmt w:val="bullet"/>
      <w:lvlText w:val="•"/>
      <w:lvlJc w:val="left"/>
      <w:pPr>
        <w:ind w:left="1366" w:hanging="360"/>
      </w:pPr>
      <w:rPr>
        <w:rFonts w:hint="default"/>
        <w:lang w:val="en-US" w:eastAsia="en-US" w:bidi="ar-SA"/>
      </w:rPr>
    </w:lvl>
    <w:lvl w:ilvl="2" w:tplc="C09A63BE">
      <w:numFmt w:val="bullet"/>
      <w:lvlText w:val="•"/>
      <w:lvlJc w:val="left"/>
      <w:pPr>
        <w:ind w:left="2332" w:hanging="360"/>
      </w:pPr>
      <w:rPr>
        <w:rFonts w:hint="default"/>
        <w:lang w:val="en-US" w:eastAsia="en-US" w:bidi="ar-SA"/>
      </w:rPr>
    </w:lvl>
    <w:lvl w:ilvl="3" w:tplc="D4AC5040">
      <w:numFmt w:val="bullet"/>
      <w:lvlText w:val="•"/>
      <w:lvlJc w:val="left"/>
      <w:pPr>
        <w:ind w:left="3299" w:hanging="360"/>
      </w:pPr>
      <w:rPr>
        <w:rFonts w:hint="default"/>
        <w:lang w:val="en-US" w:eastAsia="en-US" w:bidi="ar-SA"/>
      </w:rPr>
    </w:lvl>
    <w:lvl w:ilvl="4" w:tplc="3104F35A">
      <w:numFmt w:val="bullet"/>
      <w:lvlText w:val="•"/>
      <w:lvlJc w:val="left"/>
      <w:pPr>
        <w:ind w:left="4265" w:hanging="360"/>
      </w:pPr>
      <w:rPr>
        <w:rFonts w:hint="default"/>
        <w:lang w:val="en-US" w:eastAsia="en-US" w:bidi="ar-SA"/>
      </w:rPr>
    </w:lvl>
    <w:lvl w:ilvl="5" w:tplc="6B0E9836">
      <w:numFmt w:val="bullet"/>
      <w:lvlText w:val="•"/>
      <w:lvlJc w:val="left"/>
      <w:pPr>
        <w:ind w:left="5232" w:hanging="360"/>
      </w:pPr>
      <w:rPr>
        <w:rFonts w:hint="default"/>
        <w:lang w:val="en-US" w:eastAsia="en-US" w:bidi="ar-SA"/>
      </w:rPr>
    </w:lvl>
    <w:lvl w:ilvl="6" w:tplc="BD40F37A">
      <w:numFmt w:val="bullet"/>
      <w:lvlText w:val="•"/>
      <w:lvlJc w:val="left"/>
      <w:pPr>
        <w:ind w:left="6198" w:hanging="360"/>
      </w:pPr>
      <w:rPr>
        <w:rFonts w:hint="default"/>
        <w:lang w:val="en-US" w:eastAsia="en-US" w:bidi="ar-SA"/>
      </w:rPr>
    </w:lvl>
    <w:lvl w:ilvl="7" w:tplc="4F62BCA0">
      <w:numFmt w:val="bullet"/>
      <w:lvlText w:val="•"/>
      <w:lvlJc w:val="left"/>
      <w:pPr>
        <w:ind w:left="7164" w:hanging="360"/>
      </w:pPr>
      <w:rPr>
        <w:rFonts w:hint="default"/>
        <w:lang w:val="en-US" w:eastAsia="en-US" w:bidi="ar-SA"/>
      </w:rPr>
    </w:lvl>
    <w:lvl w:ilvl="8" w:tplc="F55A3AF0">
      <w:numFmt w:val="bullet"/>
      <w:lvlText w:val="•"/>
      <w:lvlJc w:val="left"/>
      <w:pPr>
        <w:ind w:left="8131" w:hanging="360"/>
      </w:pPr>
      <w:rPr>
        <w:rFonts w:hint="default"/>
        <w:lang w:val="en-US" w:eastAsia="en-US" w:bidi="ar-SA"/>
      </w:rPr>
    </w:lvl>
  </w:abstractNum>
  <w:abstractNum w:abstractNumId="109" w15:restartNumberingAfterBreak="0">
    <w:nsid w:val="2F6E5C5E"/>
    <w:multiLevelType w:val="hybridMultilevel"/>
    <w:tmpl w:val="AFC8419C"/>
    <w:lvl w:ilvl="0" w:tplc="6FC6630A">
      <w:numFmt w:val="bullet"/>
      <w:lvlText w:val=""/>
      <w:lvlJc w:val="left"/>
      <w:pPr>
        <w:ind w:left="874" w:hanging="360"/>
      </w:pPr>
      <w:rPr>
        <w:rFonts w:ascii="Symbol" w:eastAsia="Symbol" w:hAnsi="Symbol" w:cs="Symbol" w:hint="default"/>
        <w:b w:val="0"/>
        <w:bCs w:val="0"/>
        <w:i w:val="0"/>
        <w:iCs w:val="0"/>
        <w:color w:val="2D2D2D"/>
        <w:spacing w:val="0"/>
        <w:w w:val="100"/>
        <w:sz w:val="26"/>
        <w:szCs w:val="26"/>
        <w:lang w:val="en-US" w:eastAsia="en-US" w:bidi="ar-SA"/>
      </w:rPr>
    </w:lvl>
    <w:lvl w:ilvl="1" w:tplc="EAC6707A">
      <w:numFmt w:val="bullet"/>
      <w:lvlText w:val=""/>
      <w:lvlJc w:val="left"/>
      <w:pPr>
        <w:ind w:left="1079" w:hanging="360"/>
      </w:pPr>
      <w:rPr>
        <w:rFonts w:ascii="Symbol" w:eastAsia="Symbol" w:hAnsi="Symbol" w:cs="Symbol" w:hint="default"/>
        <w:spacing w:val="0"/>
        <w:w w:val="100"/>
        <w:lang w:val="en-US" w:eastAsia="en-US" w:bidi="ar-SA"/>
      </w:rPr>
    </w:lvl>
    <w:lvl w:ilvl="2" w:tplc="77461562">
      <w:numFmt w:val="bullet"/>
      <w:lvlText w:val="o"/>
      <w:lvlJc w:val="left"/>
      <w:pPr>
        <w:ind w:left="1365" w:hanging="361"/>
      </w:pPr>
      <w:rPr>
        <w:rFonts w:ascii="Courier New" w:eastAsia="Courier New" w:hAnsi="Courier New" w:cs="Courier New" w:hint="default"/>
        <w:b w:val="0"/>
        <w:bCs w:val="0"/>
        <w:i w:val="0"/>
        <w:iCs w:val="0"/>
        <w:color w:val="2D2D2D"/>
        <w:spacing w:val="0"/>
        <w:w w:val="100"/>
        <w:sz w:val="26"/>
        <w:szCs w:val="26"/>
        <w:lang w:val="en-US" w:eastAsia="en-US" w:bidi="ar-SA"/>
      </w:rPr>
    </w:lvl>
    <w:lvl w:ilvl="3" w:tplc="D9BEE3A2">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4" w:tplc="82A688D8">
      <w:numFmt w:val="bullet"/>
      <w:lvlText w:val="•"/>
      <w:lvlJc w:val="left"/>
      <w:pPr>
        <w:ind w:left="2824" w:hanging="361"/>
      </w:pPr>
      <w:rPr>
        <w:rFonts w:hint="default"/>
        <w:lang w:val="en-US" w:eastAsia="en-US" w:bidi="ar-SA"/>
      </w:rPr>
    </w:lvl>
    <w:lvl w:ilvl="5" w:tplc="25EC58A4">
      <w:numFmt w:val="bullet"/>
      <w:lvlText w:val="•"/>
      <w:lvlJc w:val="left"/>
      <w:pPr>
        <w:ind w:left="4149" w:hanging="361"/>
      </w:pPr>
      <w:rPr>
        <w:rFonts w:hint="default"/>
        <w:lang w:val="en-US" w:eastAsia="en-US" w:bidi="ar-SA"/>
      </w:rPr>
    </w:lvl>
    <w:lvl w:ilvl="6" w:tplc="F4422F1A">
      <w:numFmt w:val="bullet"/>
      <w:lvlText w:val="•"/>
      <w:lvlJc w:val="left"/>
      <w:pPr>
        <w:ind w:left="5474" w:hanging="361"/>
      </w:pPr>
      <w:rPr>
        <w:rFonts w:hint="default"/>
        <w:lang w:val="en-US" w:eastAsia="en-US" w:bidi="ar-SA"/>
      </w:rPr>
    </w:lvl>
    <w:lvl w:ilvl="7" w:tplc="4986F896">
      <w:numFmt w:val="bullet"/>
      <w:lvlText w:val="•"/>
      <w:lvlJc w:val="left"/>
      <w:pPr>
        <w:ind w:left="6798" w:hanging="361"/>
      </w:pPr>
      <w:rPr>
        <w:rFonts w:hint="default"/>
        <w:lang w:val="en-US" w:eastAsia="en-US" w:bidi="ar-SA"/>
      </w:rPr>
    </w:lvl>
    <w:lvl w:ilvl="8" w:tplc="55368ADA">
      <w:numFmt w:val="bullet"/>
      <w:lvlText w:val="•"/>
      <w:lvlJc w:val="left"/>
      <w:pPr>
        <w:ind w:left="8123" w:hanging="361"/>
      </w:pPr>
      <w:rPr>
        <w:rFonts w:hint="default"/>
        <w:lang w:val="en-US" w:eastAsia="en-US" w:bidi="ar-SA"/>
      </w:rPr>
    </w:lvl>
  </w:abstractNum>
  <w:abstractNum w:abstractNumId="110" w15:restartNumberingAfterBreak="0">
    <w:nsid w:val="2F7F4CE3"/>
    <w:multiLevelType w:val="hybridMultilevel"/>
    <w:tmpl w:val="EE109C1A"/>
    <w:lvl w:ilvl="0" w:tplc="13760F1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49FA6F7E">
      <w:numFmt w:val="bullet"/>
      <w:lvlText w:val="•"/>
      <w:lvlJc w:val="left"/>
      <w:pPr>
        <w:ind w:left="2301" w:hanging="361"/>
      </w:pPr>
      <w:rPr>
        <w:rFonts w:hint="default"/>
        <w:lang w:val="en-US" w:eastAsia="en-US" w:bidi="ar-SA"/>
      </w:rPr>
    </w:lvl>
    <w:lvl w:ilvl="2" w:tplc="9432C426">
      <w:numFmt w:val="bullet"/>
      <w:lvlText w:val="•"/>
      <w:lvlJc w:val="left"/>
      <w:pPr>
        <w:ind w:left="3242" w:hanging="361"/>
      </w:pPr>
      <w:rPr>
        <w:rFonts w:hint="default"/>
        <w:lang w:val="en-US" w:eastAsia="en-US" w:bidi="ar-SA"/>
      </w:rPr>
    </w:lvl>
    <w:lvl w:ilvl="3" w:tplc="71900E88">
      <w:numFmt w:val="bullet"/>
      <w:lvlText w:val="•"/>
      <w:lvlJc w:val="left"/>
      <w:pPr>
        <w:ind w:left="4183" w:hanging="361"/>
      </w:pPr>
      <w:rPr>
        <w:rFonts w:hint="default"/>
        <w:lang w:val="en-US" w:eastAsia="en-US" w:bidi="ar-SA"/>
      </w:rPr>
    </w:lvl>
    <w:lvl w:ilvl="4" w:tplc="C54EEEC4">
      <w:numFmt w:val="bullet"/>
      <w:lvlText w:val="•"/>
      <w:lvlJc w:val="left"/>
      <w:pPr>
        <w:ind w:left="5125" w:hanging="361"/>
      </w:pPr>
      <w:rPr>
        <w:rFonts w:hint="default"/>
        <w:lang w:val="en-US" w:eastAsia="en-US" w:bidi="ar-SA"/>
      </w:rPr>
    </w:lvl>
    <w:lvl w:ilvl="5" w:tplc="5B9AABD2">
      <w:numFmt w:val="bullet"/>
      <w:lvlText w:val="•"/>
      <w:lvlJc w:val="left"/>
      <w:pPr>
        <w:ind w:left="6066" w:hanging="361"/>
      </w:pPr>
      <w:rPr>
        <w:rFonts w:hint="default"/>
        <w:lang w:val="en-US" w:eastAsia="en-US" w:bidi="ar-SA"/>
      </w:rPr>
    </w:lvl>
    <w:lvl w:ilvl="6" w:tplc="2B14EE0E">
      <w:numFmt w:val="bullet"/>
      <w:lvlText w:val="•"/>
      <w:lvlJc w:val="left"/>
      <w:pPr>
        <w:ind w:left="7007" w:hanging="361"/>
      </w:pPr>
      <w:rPr>
        <w:rFonts w:hint="default"/>
        <w:lang w:val="en-US" w:eastAsia="en-US" w:bidi="ar-SA"/>
      </w:rPr>
    </w:lvl>
    <w:lvl w:ilvl="7" w:tplc="26EEEF1C">
      <w:numFmt w:val="bullet"/>
      <w:lvlText w:val="•"/>
      <w:lvlJc w:val="left"/>
      <w:pPr>
        <w:ind w:left="7949" w:hanging="361"/>
      </w:pPr>
      <w:rPr>
        <w:rFonts w:hint="default"/>
        <w:lang w:val="en-US" w:eastAsia="en-US" w:bidi="ar-SA"/>
      </w:rPr>
    </w:lvl>
    <w:lvl w:ilvl="8" w:tplc="A386D5BA">
      <w:numFmt w:val="bullet"/>
      <w:lvlText w:val="•"/>
      <w:lvlJc w:val="left"/>
      <w:pPr>
        <w:ind w:left="8890" w:hanging="361"/>
      </w:pPr>
      <w:rPr>
        <w:rFonts w:hint="default"/>
        <w:lang w:val="en-US" w:eastAsia="en-US" w:bidi="ar-SA"/>
      </w:rPr>
    </w:lvl>
  </w:abstractNum>
  <w:abstractNum w:abstractNumId="111" w15:restartNumberingAfterBreak="0">
    <w:nsid w:val="2F88362E"/>
    <w:multiLevelType w:val="hybridMultilevel"/>
    <w:tmpl w:val="77D24AE6"/>
    <w:lvl w:ilvl="0" w:tplc="BACEF33C">
      <w:numFmt w:val="bullet"/>
      <w:lvlText w:val="•"/>
      <w:lvlJc w:val="left"/>
      <w:pPr>
        <w:ind w:left="465" w:hanging="360"/>
      </w:pPr>
      <w:rPr>
        <w:rFonts w:ascii="Arial MT" w:eastAsia="Arial MT" w:hAnsi="Arial MT" w:cs="Arial MT" w:hint="default"/>
        <w:b w:val="0"/>
        <w:bCs w:val="0"/>
        <w:i w:val="0"/>
        <w:iCs w:val="0"/>
        <w:spacing w:val="0"/>
        <w:w w:val="100"/>
        <w:sz w:val="26"/>
        <w:szCs w:val="26"/>
        <w:lang w:val="en-US" w:eastAsia="en-US" w:bidi="ar-SA"/>
      </w:rPr>
    </w:lvl>
    <w:lvl w:ilvl="1" w:tplc="E2685632">
      <w:numFmt w:val="bullet"/>
      <w:lvlText w:val="•"/>
      <w:lvlJc w:val="left"/>
      <w:pPr>
        <w:ind w:left="1308" w:hanging="360"/>
      </w:pPr>
      <w:rPr>
        <w:rFonts w:hint="default"/>
        <w:lang w:val="en-US" w:eastAsia="en-US" w:bidi="ar-SA"/>
      </w:rPr>
    </w:lvl>
    <w:lvl w:ilvl="2" w:tplc="521C5C58">
      <w:numFmt w:val="bullet"/>
      <w:lvlText w:val="•"/>
      <w:lvlJc w:val="left"/>
      <w:pPr>
        <w:ind w:left="2157" w:hanging="360"/>
      </w:pPr>
      <w:rPr>
        <w:rFonts w:hint="default"/>
        <w:lang w:val="en-US" w:eastAsia="en-US" w:bidi="ar-SA"/>
      </w:rPr>
    </w:lvl>
    <w:lvl w:ilvl="3" w:tplc="0464AFB6">
      <w:numFmt w:val="bullet"/>
      <w:lvlText w:val="•"/>
      <w:lvlJc w:val="left"/>
      <w:pPr>
        <w:ind w:left="3006" w:hanging="360"/>
      </w:pPr>
      <w:rPr>
        <w:rFonts w:hint="default"/>
        <w:lang w:val="en-US" w:eastAsia="en-US" w:bidi="ar-SA"/>
      </w:rPr>
    </w:lvl>
    <w:lvl w:ilvl="4" w:tplc="83AE4A9A">
      <w:numFmt w:val="bullet"/>
      <w:lvlText w:val="•"/>
      <w:lvlJc w:val="left"/>
      <w:pPr>
        <w:ind w:left="3855" w:hanging="360"/>
      </w:pPr>
      <w:rPr>
        <w:rFonts w:hint="default"/>
        <w:lang w:val="en-US" w:eastAsia="en-US" w:bidi="ar-SA"/>
      </w:rPr>
    </w:lvl>
    <w:lvl w:ilvl="5" w:tplc="710C6740">
      <w:numFmt w:val="bullet"/>
      <w:lvlText w:val="•"/>
      <w:lvlJc w:val="left"/>
      <w:pPr>
        <w:ind w:left="4704" w:hanging="360"/>
      </w:pPr>
      <w:rPr>
        <w:rFonts w:hint="default"/>
        <w:lang w:val="en-US" w:eastAsia="en-US" w:bidi="ar-SA"/>
      </w:rPr>
    </w:lvl>
    <w:lvl w:ilvl="6" w:tplc="606C7B30">
      <w:numFmt w:val="bullet"/>
      <w:lvlText w:val="•"/>
      <w:lvlJc w:val="left"/>
      <w:pPr>
        <w:ind w:left="5553" w:hanging="360"/>
      </w:pPr>
      <w:rPr>
        <w:rFonts w:hint="default"/>
        <w:lang w:val="en-US" w:eastAsia="en-US" w:bidi="ar-SA"/>
      </w:rPr>
    </w:lvl>
    <w:lvl w:ilvl="7" w:tplc="81AAC00C">
      <w:numFmt w:val="bullet"/>
      <w:lvlText w:val="•"/>
      <w:lvlJc w:val="left"/>
      <w:pPr>
        <w:ind w:left="6402" w:hanging="360"/>
      </w:pPr>
      <w:rPr>
        <w:rFonts w:hint="default"/>
        <w:lang w:val="en-US" w:eastAsia="en-US" w:bidi="ar-SA"/>
      </w:rPr>
    </w:lvl>
    <w:lvl w:ilvl="8" w:tplc="0E4CE44C">
      <w:numFmt w:val="bullet"/>
      <w:lvlText w:val="•"/>
      <w:lvlJc w:val="left"/>
      <w:pPr>
        <w:ind w:left="7251" w:hanging="360"/>
      </w:pPr>
      <w:rPr>
        <w:rFonts w:hint="default"/>
        <w:lang w:val="en-US" w:eastAsia="en-US" w:bidi="ar-SA"/>
      </w:rPr>
    </w:lvl>
  </w:abstractNum>
  <w:abstractNum w:abstractNumId="112" w15:restartNumberingAfterBreak="0">
    <w:nsid w:val="302B25A3"/>
    <w:multiLevelType w:val="hybridMultilevel"/>
    <w:tmpl w:val="1B08899E"/>
    <w:lvl w:ilvl="0" w:tplc="05E20320">
      <w:numFmt w:val="bullet"/>
      <w:lvlText w:val="o"/>
      <w:lvlJc w:val="left"/>
      <w:pPr>
        <w:ind w:left="939" w:hanging="360"/>
      </w:pPr>
      <w:rPr>
        <w:rFonts w:ascii="Courier New" w:eastAsia="Courier New" w:hAnsi="Courier New" w:cs="Courier New" w:hint="default"/>
        <w:spacing w:val="0"/>
        <w:w w:val="100"/>
        <w:lang w:val="en-US" w:eastAsia="en-US" w:bidi="ar-SA"/>
      </w:rPr>
    </w:lvl>
    <w:lvl w:ilvl="1" w:tplc="5B4AA33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8DF20222">
      <w:numFmt w:val="bullet"/>
      <w:lvlText w:val="•"/>
      <w:lvlJc w:val="left"/>
      <w:pPr>
        <w:ind w:left="2405" w:hanging="361"/>
      </w:pPr>
      <w:rPr>
        <w:rFonts w:hint="default"/>
        <w:lang w:val="en-US" w:eastAsia="en-US" w:bidi="ar-SA"/>
      </w:rPr>
    </w:lvl>
    <w:lvl w:ilvl="3" w:tplc="1B446870">
      <w:numFmt w:val="bullet"/>
      <w:lvlText w:val="•"/>
      <w:lvlJc w:val="left"/>
      <w:pPr>
        <w:ind w:left="3451" w:hanging="361"/>
      </w:pPr>
      <w:rPr>
        <w:rFonts w:hint="default"/>
        <w:lang w:val="en-US" w:eastAsia="en-US" w:bidi="ar-SA"/>
      </w:rPr>
    </w:lvl>
    <w:lvl w:ilvl="4" w:tplc="15965814">
      <w:numFmt w:val="bullet"/>
      <w:lvlText w:val="•"/>
      <w:lvlJc w:val="left"/>
      <w:pPr>
        <w:ind w:left="4497" w:hanging="361"/>
      </w:pPr>
      <w:rPr>
        <w:rFonts w:hint="default"/>
        <w:lang w:val="en-US" w:eastAsia="en-US" w:bidi="ar-SA"/>
      </w:rPr>
    </w:lvl>
    <w:lvl w:ilvl="5" w:tplc="71B2247A">
      <w:numFmt w:val="bullet"/>
      <w:lvlText w:val="•"/>
      <w:lvlJc w:val="left"/>
      <w:pPr>
        <w:ind w:left="5543" w:hanging="361"/>
      </w:pPr>
      <w:rPr>
        <w:rFonts w:hint="default"/>
        <w:lang w:val="en-US" w:eastAsia="en-US" w:bidi="ar-SA"/>
      </w:rPr>
    </w:lvl>
    <w:lvl w:ilvl="6" w:tplc="DA1CF244">
      <w:numFmt w:val="bullet"/>
      <w:lvlText w:val="•"/>
      <w:lvlJc w:val="left"/>
      <w:pPr>
        <w:ind w:left="6589" w:hanging="361"/>
      </w:pPr>
      <w:rPr>
        <w:rFonts w:hint="default"/>
        <w:lang w:val="en-US" w:eastAsia="en-US" w:bidi="ar-SA"/>
      </w:rPr>
    </w:lvl>
    <w:lvl w:ilvl="7" w:tplc="D8FE3E0C">
      <w:numFmt w:val="bullet"/>
      <w:lvlText w:val="•"/>
      <w:lvlJc w:val="left"/>
      <w:pPr>
        <w:ind w:left="7635" w:hanging="361"/>
      </w:pPr>
      <w:rPr>
        <w:rFonts w:hint="default"/>
        <w:lang w:val="en-US" w:eastAsia="en-US" w:bidi="ar-SA"/>
      </w:rPr>
    </w:lvl>
    <w:lvl w:ilvl="8" w:tplc="BD725104">
      <w:numFmt w:val="bullet"/>
      <w:lvlText w:val="•"/>
      <w:lvlJc w:val="left"/>
      <w:pPr>
        <w:ind w:left="8681" w:hanging="361"/>
      </w:pPr>
      <w:rPr>
        <w:rFonts w:hint="default"/>
        <w:lang w:val="en-US" w:eastAsia="en-US" w:bidi="ar-SA"/>
      </w:rPr>
    </w:lvl>
  </w:abstractNum>
  <w:abstractNum w:abstractNumId="113" w15:restartNumberingAfterBreak="0">
    <w:nsid w:val="3087556A"/>
    <w:multiLevelType w:val="hybridMultilevel"/>
    <w:tmpl w:val="2BC808D0"/>
    <w:lvl w:ilvl="0" w:tplc="57E8F4CC">
      <w:numFmt w:val="bullet"/>
      <w:lvlText w:val=""/>
      <w:lvlJc w:val="left"/>
      <w:pPr>
        <w:ind w:left="514" w:hanging="360"/>
      </w:pPr>
      <w:rPr>
        <w:rFonts w:ascii="Wingdings" w:eastAsia="Wingdings" w:hAnsi="Wingdings" w:cs="Wingdings" w:hint="default"/>
        <w:b w:val="0"/>
        <w:bCs w:val="0"/>
        <w:i w:val="0"/>
        <w:iCs w:val="0"/>
        <w:spacing w:val="0"/>
        <w:w w:val="100"/>
        <w:sz w:val="26"/>
        <w:szCs w:val="26"/>
        <w:lang w:val="en-US" w:eastAsia="en-US" w:bidi="ar-SA"/>
      </w:rPr>
    </w:lvl>
    <w:lvl w:ilvl="1" w:tplc="D3EC96D0">
      <w:numFmt w:val="bullet"/>
      <w:lvlText w:val=""/>
      <w:lvlJc w:val="left"/>
      <w:pPr>
        <w:ind w:left="874" w:hanging="360"/>
      </w:pPr>
      <w:rPr>
        <w:rFonts w:ascii="Symbol" w:eastAsia="Symbol" w:hAnsi="Symbol" w:cs="Symbol" w:hint="default"/>
        <w:b w:val="0"/>
        <w:bCs w:val="0"/>
        <w:i w:val="0"/>
        <w:iCs w:val="0"/>
        <w:color w:val="2E5395"/>
        <w:spacing w:val="0"/>
        <w:w w:val="100"/>
        <w:sz w:val="26"/>
        <w:szCs w:val="26"/>
        <w:lang w:val="en-US" w:eastAsia="en-US" w:bidi="ar-SA"/>
      </w:rPr>
    </w:lvl>
    <w:lvl w:ilvl="2" w:tplc="32A2D540">
      <w:numFmt w:val="bullet"/>
      <w:lvlText w:val="o"/>
      <w:lvlJc w:val="left"/>
      <w:pPr>
        <w:ind w:left="1235"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3" w:tplc="84BCB040">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4" w:tplc="3AE25586">
      <w:numFmt w:val="bullet"/>
      <w:lvlText w:val="•"/>
      <w:lvlJc w:val="left"/>
      <w:pPr>
        <w:ind w:left="2824" w:hanging="361"/>
      </w:pPr>
      <w:rPr>
        <w:rFonts w:hint="default"/>
        <w:lang w:val="en-US" w:eastAsia="en-US" w:bidi="ar-SA"/>
      </w:rPr>
    </w:lvl>
    <w:lvl w:ilvl="5" w:tplc="48FA1650">
      <w:numFmt w:val="bullet"/>
      <w:lvlText w:val="•"/>
      <w:lvlJc w:val="left"/>
      <w:pPr>
        <w:ind w:left="4149" w:hanging="361"/>
      </w:pPr>
      <w:rPr>
        <w:rFonts w:hint="default"/>
        <w:lang w:val="en-US" w:eastAsia="en-US" w:bidi="ar-SA"/>
      </w:rPr>
    </w:lvl>
    <w:lvl w:ilvl="6" w:tplc="7BC012BC">
      <w:numFmt w:val="bullet"/>
      <w:lvlText w:val="•"/>
      <w:lvlJc w:val="left"/>
      <w:pPr>
        <w:ind w:left="5474" w:hanging="361"/>
      </w:pPr>
      <w:rPr>
        <w:rFonts w:hint="default"/>
        <w:lang w:val="en-US" w:eastAsia="en-US" w:bidi="ar-SA"/>
      </w:rPr>
    </w:lvl>
    <w:lvl w:ilvl="7" w:tplc="2B966CE0">
      <w:numFmt w:val="bullet"/>
      <w:lvlText w:val="•"/>
      <w:lvlJc w:val="left"/>
      <w:pPr>
        <w:ind w:left="6798" w:hanging="361"/>
      </w:pPr>
      <w:rPr>
        <w:rFonts w:hint="default"/>
        <w:lang w:val="en-US" w:eastAsia="en-US" w:bidi="ar-SA"/>
      </w:rPr>
    </w:lvl>
    <w:lvl w:ilvl="8" w:tplc="283A82C8">
      <w:numFmt w:val="bullet"/>
      <w:lvlText w:val="•"/>
      <w:lvlJc w:val="left"/>
      <w:pPr>
        <w:ind w:left="8123" w:hanging="361"/>
      </w:pPr>
      <w:rPr>
        <w:rFonts w:hint="default"/>
        <w:lang w:val="en-US" w:eastAsia="en-US" w:bidi="ar-SA"/>
      </w:rPr>
    </w:lvl>
  </w:abstractNum>
  <w:abstractNum w:abstractNumId="114" w15:restartNumberingAfterBreak="0">
    <w:nsid w:val="30C81EC2"/>
    <w:multiLevelType w:val="hybridMultilevel"/>
    <w:tmpl w:val="3B94203E"/>
    <w:lvl w:ilvl="0" w:tplc="2EA03F9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091E0592">
      <w:numFmt w:val="bullet"/>
      <w:lvlText w:val="•"/>
      <w:lvlJc w:val="left"/>
      <w:pPr>
        <w:ind w:left="2301" w:hanging="361"/>
      </w:pPr>
      <w:rPr>
        <w:rFonts w:hint="default"/>
        <w:lang w:val="en-US" w:eastAsia="en-US" w:bidi="ar-SA"/>
      </w:rPr>
    </w:lvl>
    <w:lvl w:ilvl="2" w:tplc="24C87682">
      <w:numFmt w:val="bullet"/>
      <w:lvlText w:val="•"/>
      <w:lvlJc w:val="left"/>
      <w:pPr>
        <w:ind w:left="3242" w:hanging="361"/>
      </w:pPr>
      <w:rPr>
        <w:rFonts w:hint="default"/>
        <w:lang w:val="en-US" w:eastAsia="en-US" w:bidi="ar-SA"/>
      </w:rPr>
    </w:lvl>
    <w:lvl w:ilvl="3" w:tplc="DDCEC326">
      <w:numFmt w:val="bullet"/>
      <w:lvlText w:val="•"/>
      <w:lvlJc w:val="left"/>
      <w:pPr>
        <w:ind w:left="4183" w:hanging="361"/>
      </w:pPr>
      <w:rPr>
        <w:rFonts w:hint="default"/>
        <w:lang w:val="en-US" w:eastAsia="en-US" w:bidi="ar-SA"/>
      </w:rPr>
    </w:lvl>
    <w:lvl w:ilvl="4" w:tplc="FF32AF4C">
      <w:numFmt w:val="bullet"/>
      <w:lvlText w:val="•"/>
      <w:lvlJc w:val="left"/>
      <w:pPr>
        <w:ind w:left="5125" w:hanging="361"/>
      </w:pPr>
      <w:rPr>
        <w:rFonts w:hint="default"/>
        <w:lang w:val="en-US" w:eastAsia="en-US" w:bidi="ar-SA"/>
      </w:rPr>
    </w:lvl>
    <w:lvl w:ilvl="5" w:tplc="863C51CE">
      <w:numFmt w:val="bullet"/>
      <w:lvlText w:val="•"/>
      <w:lvlJc w:val="left"/>
      <w:pPr>
        <w:ind w:left="6066" w:hanging="361"/>
      </w:pPr>
      <w:rPr>
        <w:rFonts w:hint="default"/>
        <w:lang w:val="en-US" w:eastAsia="en-US" w:bidi="ar-SA"/>
      </w:rPr>
    </w:lvl>
    <w:lvl w:ilvl="6" w:tplc="A1C8EE14">
      <w:numFmt w:val="bullet"/>
      <w:lvlText w:val="•"/>
      <w:lvlJc w:val="left"/>
      <w:pPr>
        <w:ind w:left="7007" w:hanging="361"/>
      </w:pPr>
      <w:rPr>
        <w:rFonts w:hint="default"/>
        <w:lang w:val="en-US" w:eastAsia="en-US" w:bidi="ar-SA"/>
      </w:rPr>
    </w:lvl>
    <w:lvl w:ilvl="7" w:tplc="08806CB4">
      <w:numFmt w:val="bullet"/>
      <w:lvlText w:val="•"/>
      <w:lvlJc w:val="left"/>
      <w:pPr>
        <w:ind w:left="7949" w:hanging="361"/>
      </w:pPr>
      <w:rPr>
        <w:rFonts w:hint="default"/>
        <w:lang w:val="en-US" w:eastAsia="en-US" w:bidi="ar-SA"/>
      </w:rPr>
    </w:lvl>
    <w:lvl w:ilvl="8" w:tplc="CF466D0A">
      <w:numFmt w:val="bullet"/>
      <w:lvlText w:val="•"/>
      <w:lvlJc w:val="left"/>
      <w:pPr>
        <w:ind w:left="8890" w:hanging="361"/>
      </w:pPr>
      <w:rPr>
        <w:rFonts w:hint="default"/>
        <w:lang w:val="en-US" w:eastAsia="en-US" w:bidi="ar-SA"/>
      </w:rPr>
    </w:lvl>
  </w:abstractNum>
  <w:abstractNum w:abstractNumId="115" w15:restartNumberingAfterBreak="0">
    <w:nsid w:val="3104227E"/>
    <w:multiLevelType w:val="hybridMultilevel"/>
    <w:tmpl w:val="F1B8D686"/>
    <w:lvl w:ilvl="0" w:tplc="4BC424DC">
      <w:numFmt w:val="bullet"/>
      <w:lvlText w:val="•"/>
      <w:lvlJc w:val="left"/>
      <w:pPr>
        <w:ind w:left="470"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715E9764">
      <w:start w:val="1"/>
      <w:numFmt w:val="decimal"/>
      <w:lvlText w:val="%2."/>
      <w:lvlJc w:val="left"/>
      <w:pPr>
        <w:ind w:left="896" w:hanging="361"/>
      </w:pPr>
      <w:rPr>
        <w:rFonts w:ascii="Cambria" w:eastAsia="Cambria" w:hAnsi="Cambria" w:cs="Cambria" w:hint="default"/>
        <w:b w:val="0"/>
        <w:bCs w:val="0"/>
        <w:i w:val="0"/>
        <w:iCs w:val="0"/>
        <w:spacing w:val="0"/>
        <w:w w:val="100"/>
        <w:sz w:val="26"/>
        <w:szCs w:val="26"/>
        <w:lang w:val="en-US" w:eastAsia="en-US" w:bidi="ar-SA"/>
      </w:rPr>
    </w:lvl>
    <w:lvl w:ilvl="2" w:tplc="71CCFE80">
      <w:numFmt w:val="bullet"/>
      <w:lvlText w:val="•"/>
      <w:lvlJc w:val="left"/>
      <w:pPr>
        <w:ind w:left="1788" w:hanging="361"/>
      </w:pPr>
      <w:rPr>
        <w:rFonts w:hint="default"/>
        <w:lang w:val="en-US" w:eastAsia="en-US" w:bidi="ar-SA"/>
      </w:rPr>
    </w:lvl>
    <w:lvl w:ilvl="3" w:tplc="067285E8">
      <w:numFmt w:val="bullet"/>
      <w:lvlText w:val="•"/>
      <w:lvlJc w:val="left"/>
      <w:pPr>
        <w:ind w:left="2676" w:hanging="361"/>
      </w:pPr>
      <w:rPr>
        <w:rFonts w:hint="default"/>
        <w:lang w:val="en-US" w:eastAsia="en-US" w:bidi="ar-SA"/>
      </w:rPr>
    </w:lvl>
    <w:lvl w:ilvl="4" w:tplc="7DEA0078">
      <w:numFmt w:val="bullet"/>
      <w:lvlText w:val="•"/>
      <w:lvlJc w:val="left"/>
      <w:pPr>
        <w:ind w:left="3564" w:hanging="361"/>
      </w:pPr>
      <w:rPr>
        <w:rFonts w:hint="default"/>
        <w:lang w:val="en-US" w:eastAsia="en-US" w:bidi="ar-SA"/>
      </w:rPr>
    </w:lvl>
    <w:lvl w:ilvl="5" w:tplc="6DB4190C">
      <w:numFmt w:val="bullet"/>
      <w:lvlText w:val="•"/>
      <w:lvlJc w:val="left"/>
      <w:pPr>
        <w:ind w:left="4452" w:hanging="361"/>
      </w:pPr>
      <w:rPr>
        <w:rFonts w:hint="default"/>
        <w:lang w:val="en-US" w:eastAsia="en-US" w:bidi="ar-SA"/>
      </w:rPr>
    </w:lvl>
    <w:lvl w:ilvl="6" w:tplc="5EDC768E">
      <w:numFmt w:val="bullet"/>
      <w:lvlText w:val="•"/>
      <w:lvlJc w:val="left"/>
      <w:pPr>
        <w:ind w:left="5341" w:hanging="361"/>
      </w:pPr>
      <w:rPr>
        <w:rFonts w:hint="default"/>
        <w:lang w:val="en-US" w:eastAsia="en-US" w:bidi="ar-SA"/>
      </w:rPr>
    </w:lvl>
    <w:lvl w:ilvl="7" w:tplc="B8E011F4">
      <w:numFmt w:val="bullet"/>
      <w:lvlText w:val="•"/>
      <w:lvlJc w:val="left"/>
      <w:pPr>
        <w:ind w:left="6229" w:hanging="361"/>
      </w:pPr>
      <w:rPr>
        <w:rFonts w:hint="default"/>
        <w:lang w:val="en-US" w:eastAsia="en-US" w:bidi="ar-SA"/>
      </w:rPr>
    </w:lvl>
    <w:lvl w:ilvl="8" w:tplc="0FC8CF9A">
      <w:numFmt w:val="bullet"/>
      <w:lvlText w:val="•"/>
      <w:lvlJc w:val="left"/>
      <w:pPr>
        <w:ind w:left="7117" w:hanging="361"/>
      </w:pPr>
      <w:rPr>
        <w:rFonts w:hint="default"/>
        <w:lang w:val="en-US" w:eastAsia="en-US" w:bidi="ar-SA"/>
      </w:rPr>
    </w:lvl>
  </w:abstractNum>
  <w:abstractNum w:abstractNumId="116" w15:restartNumberingAfterBreak="0">
    <w:nsid w:val="313A2A1D"/>
    <w:multiLevelType w:val="hybridMultilevel"/>
    <w:tmpl w:val="A5AA116E"/>
    <w:lvl w:ilvl="0" w:tplc="FFF01D86">
      <w:numFmt w:val="bullet"/>
      <w:lvlText w:val=""/>
      <w:lvlJc w:val="left"/>
      <w:pPr>
        <w:ind w:left="829" w:hanging="360"/>
      </w:pPr>
      <w:rPr>
        <w:rFonts w:ascii="Symbol" w:eastAsia="Symbol" w:hAnsi="Symbol" w:cs="Symbol" w:hint="default"/>
        <w:b w:val="0"/>
        <w:bCs w:val="0"/>
        <w:i w:val="0"/>
        <w:iCs w:val="0"/>
        <w:spacing w:val="0"/>
        <w:w w:val="100"/>
        <w:sz w:val="26"/>
        <w:szCs w:val="26"/>
        <w:lang w:val="en-US" w:eastAsia="en-US" w:bidi="ar-SA"/>
      </w:rPr>
    </w:lvl>
    <w:lvl w:ilvl="1" w:tplc="FB102DDC">
      <w:numFmt w:val="bullet"/>
      <w:lvlText w:val="•"/>
      <w:lvlJc w:val="left"/>
      <w:pPr>
        <w:ind w:left="1656" w:hanging="360"/>
      </w:pPr>
      <w:rPr>
        <w:rFonts w:hint="default"/>
        <w:lang w:val="en-US" w:eastAsia="en-US" w:bidi="ar-SA"/>
      </w:rPr>
    </w:lvl>
    <w:lvl w:ilvl="2" w:tplc="A088124A">
      <w:numFmt w:val="bullet"/>
      <w:lvlText w:val="•"/>
      <w:lvlJc w:val="left"/>
      <w:pPr>
        <w:ind w:left="2492" w:hanging="360"/>
      </w:pPr>
      <w:rPr>
        <w:rFonts w:hint="default"/>
        <w:lang w:val="en-US" w:eastAsia="en-US" w:bidi="ar-SA"/>
      </w:rPr>
    </w:lvl>
    <w:lvl w:ilvl="3" w:tplc="E6029D8A">
      <w:numFmt w:val="bullet"/>
      <w:lvlText w:val="•"/>
      <w:lvlJc w:val="left"/>
      <w:pPr>
        <w:ind w:left="3328" w:hanging="360"/>
      </w:pPr>
      <w:rPr>
        <w:rFonts w:hint="default"/>
        <w:lang w:val="en-US" w:eastAsia="en-US" w:bidi="ar-SA"/>
      </w:rPr>
    </w:lvl>
    <w:lvl w:ilvl="4" w:tplc="4244BAD0">
      <w:numFmt w:val="bullet"/>
      <w:lvlText w:val="•"/>
      <w:lvlJc w:val="left"/>
      <w:pPr>
        <w:ind w:left="4164" w:hanging="360"/>
      </w:pPr>
      <w:rPr>
        <w:rFonts w:hint="default"/>
        <w:lang w:val="en-US" w:eastAsia="en-US" w:bidi="ar-SA"/>
      </w:rPr>
    </w:lvl>
    <w:lvl w:ilvl="5" w:tplc="5B9C0268">
      <w:numFmt w:val="bullet"/>
      <w:lvlText w:val="•"/>
      <w:lvlJc w:val="left"/>
      <w:pPr>
        <w:ind w:left="5000" w:hanging="360"/>
      </w:pPr>
      <w:rPr>
        <w:rFonts w:hint="default"/>
        <w:lang w:val="en-US" w:eastAsia="en-US" w:bidi="ar-SA"/>
      </w:rPr>
    </w:lvl>
    <w:lvl w:ilvl="6" w:tplc="A57021C6">
      <w:numFmt w:val="bullet"/>
      <w:lvlText w:val="•"/>
      <w:lvlJc w:val="left"/>
      <w:pPr>
        <w:ind w:left="5836" w:hanging="360"/>
      </w:pPr>
      <w:rPr>
        <w:rFonts w:hint="default"/>
        <w:lang w:val="en-US" w:eastAsia="en-US" w:bidi="ar-SA"/>
      </w:rPr>
    </w:lvl>
    <w:lvl w:ilvl="7" w:tplc="EDDC961C">
      <w:numFmt w:val="bullet"/>
      <w:lvlText w:val="•"/>
      <w:lvlJc w:val="left"/>
      <w:pPr>
        <w:ind w:left="6672" w:hanging="360"/>
      </w:pPr>
      <w:rPr>
        <w:rFonts w:hint="default"/>
        <w:lang w:val="en-US" w:eastAsia="en-US" w:bidi="ar-SA"/>
      </w:rPr>
    </w:lvl>
    <w:lvl w:ilvl="8" w:tplc="5ADAB8E2">
      <w:numFmt w:val="bullet"/>
      <w:lvlText w:val="•"/>
      <w:lvlJc w:val="left"/>
      <w:pPr>
        <w:ind w:left="7508" w:hanging="360"/>
      </w:pPr>
      <w:rPr>
        <w:rFonts w:hint="default"/>
        <w:lang w:val="en-US" w:eastAsia="en-US" w:bidi="ar-SA"/>
      </w:rPr>
    </w:lvl>
  </w:abstractNum>
  <w:abstractNum w:abstractNumId="117" w15:restartNumberingAfterBreak="0">
    <w:nsid w:val="31A13314"/>
    <w:multiLevelType w:val="hybridMultilevel"/>
    <w:tmpl w:val="9C5C023E"/>
    <w:lvl w:ilvl="0" w:tplc="55ECB42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D024A4A2">
      <w:numFmt w:val="bullet"/>
      <w:lvlText w:val="•"/>
      <w:lvlJc w:val="left"/>
      <w:pPr>
        <w:ind w:left="2427" w:hanging="361"/>
      </w:pPr>
      <w:rPr>
        <w:rFonts w:hint="default"/>
        <w:lang w:val="en-US" w:eastAsia="en-US" w:bidi="ar-SA"/>
      </w:rPr>
    </w:lvl>
    <w:lvl w:ilvl="2" w:tplc="50C89D04">
      <w:numFmt w:val="bullet"/>
      <w:lvlText w:val="•"/>
      <w:lvlJc w:val="left"/>
      <w:pPr>
        <w:ind w:left="3354" w:hanging="361"/>
      </w:pPr>
      <w:rPr>
        <w:rFonts w:hint="default"/>
        <w:lang w:val="en-US" w:eastAsia="en-US" w:bidi="ar-SA"/>
      </w:rPr>
    </w:lvl>
    <w:lvl w:ilvl="3" w:tplc="541E7844">
      <w:numFmt w:val="bullet"/>
      <w:lvlText w:val="•"/>
      <w:lvlJc w:val="left"/>
      <w:pPr>
        <w:ind w:left="4281" w:hanging="361"/>
      </w:pPr>
      <w:rPr>
        <w:rFonts w:hint="default"/>
        <w:lang w:val="en-US" w:eastAsia="en-US" w:bidi="ar-SA"/>
      </w:rPr>
    </w:lvl>
    <w:lvl w:ilvl="4" w:tplc="53041BA4">
      <w:numFmt w:val="bullet"/>
      <w:lvlText w:val="•"/>
      <w:lvlJc w:val="left"/>
      <w:pPr>
        <w:ind w:left="5209" w:hanging="361"/>
      </w:pPr>
      <w:rPr>
        <w:rFonts w:hint="default"/>
        <w:lang w:val="en-US" w:eastAsia="en-US" w:bidi="ar-SA"/>
      </w:rPr>
    </w:lvl>
    <w:lvl w:ilvl="5" w:tplc="ADC62B4E">
      <w:numFmt w:val="bullet"/>
      <w:lvlText w:val="•"/>
      <w:lvlJc w:val="left"/>
      <w:pPr>
        <w:ind w:left="6136" w:hanging="361"/>
      </w:pPr>
      <w:rPr>
        <w:rFonts w:hint="default"/>
        <w:lang w:val="en-US" w:eastAsia="en-US" w:bidi="ar-SA"/>
      </w:rPr>
    </w:lvl>
    <w:lvl w:ilvl="6" w:tplc="B748F510">
      <w:numFmt w:val="bullet"/>
      <w:lvlText w:val="•"/>
      <w:lvlJc w:val="left"/>
      <w:pPr>
        <w:ind w:left="7063" w:hanging="361"/>
      </w:pPr>
      <w:rPr>
        <w:rFonts w:hint="default"/>
        <w:lang w:val="en-US" w:eastAsia="en-US" w:bidi="ar-SA"/>
      </w:rPr>
    </w:lvl>
    <w:lvl w:ilvl="7" w:tplc="11BA4BA8">
      <w:numFmt w:val="bullet"/>
      <w:lvlText w:val="•"/>
      <w:lvlJc w:val="left"/>
      <w:pPr>
        <w:ind w:left="7991" w:hanging="361"/>
      </w:pPr>
      <w:rPr>
        <w:rFonts w:hint="default"/>
        <w:lang w:val="en-US" w:eastAsia="en-US" w:bidi="ar-SA"/>
      </w:rPr>
    </w:lvl>
    <w:lvl w:ilvl="8" w:tplc="CE8C77A8">
      <w:numFmt w:val="bullet"/>
      <w:lvlText w:val="•"/>
      <w:lvlJc w:val="left"/>
      <w:pPr>
        <w:ind w:left="8918" w:hanging="361"/>
      </w:pPr>
      <w:rPr>
        <w:rFonts w:hint="default"/>
        <w:lang w:val="en-US" w:eastAsia="en-US" w:bidi="ar-SA"/>
      </w:rPr>
    </w:lvl>
  </w:abstractNum>
  <w:abstractNum w:abstractNumId="118" w15:restartNumberingAfterBreak="0">
    <w:nsid w:val="330D3C66"/>
    <w:multiLevelType w:val="hybridMultilevel"/>
    <w:tmpl w:val="C36829E4"/>
    <w:lvl w:ilvl="0" w:tplc="74F8E470">
      <w:numFmt w:val="bullet"/>
      <w:lvlText w:val="•"/>
      <w:lvlJc w:val="left"/>
      <w:pPr>
        <w:ind w:left="465" w:hanging="360"/>
      </w:pPr>
      <w:rPr>
        <w:rFonts w:ascii="Arial MT" w:eastAsia="Arial MT" w:hAnsi="Arial MT" w:cs="Arial MT" w:hint="default"/>
        <w:b w:val="0"/>
        <w:bCs w:val="0"/>
        <w:i w:val="0"/>
        <w:iCs w:val="0"/>
        <w:spacing w:val="0"/>
        <w:w w:val="100"/>
        <w:sz w:val="26"/>
        <w:szCs w:val="26"/>
        <w:lang w:val="en-US" w:eastAsia="en-US" w:bidi="ar-SA"/>
      </w:rPr>
    </w:lvl>
    <w:lvl w:ilvl="1" w:tplc="1DF82386">
      <w:numFmt w:val="bullet"/>
      <w:lvlText w:val="•"/>
      <w:lvlJc w:val="left"/>
      <w:pPr>
        <w:ind w:left="1308" w:hanging="360"/>
      </w:pPr>
      <w:rPr>
        <w:rFonts w:hint="default"/>
        <w:lang w:val="en-US" w:eastAsia="en-US" w:bidi="ar-SA"/>
      </w:rPr>
    </w:lvl>
    <w:lvl w:ilvl="2" w:tplc="2BD4B7B8">
      <w:numFmt w:val="bullet"/>
      <w:lvlText w:val="•"/>
      <w:lvlJc w:val="left"/>
      <w:pPr>
        <w:ind w:left="2157" w:hanging="360"/>
      </w:pPr>
      <w:rPr>
        <w:rFonts w:hint="default"/>
        <w:lang w:val="en-US" w:eastAsia="en-US" w:bidi="ar-SA"/>
      </w:rPr>
    </w:lvl>
    <w:lvl w:ilvl="3" w:tplc="A4FE4482">
      <w:numFmt w:val="bullet"/>
      <w:lvlText w:val="•"/>
      <w:lvlJc w:val="left"/>
      <w:pPr>
        <w:ind w:left="3006" w:hanging="360"/>
      </w:pPr>
      <w:rPr>
        <w:rFonts w:hint="default"/>
        <w:lang w:val="en-US" w:eastAsia="en-US" w:bidi="ar-SA"/>
      </w:rPr>
    </w:lvl>
    <w:lvl w:ilvl="4" w:tplc="7B4EE000">
      <w:numFmt w:val="bullet"/>
      <w:lvlText w:val="•"/>
      <w:lvlJc w:val="left"/>
      <w:pPr>
        <w:ind w:left="3855" w:hanging="360"/>
      </w:pPr>
      <w:rPr>
        <w:rFonts w:hint="default"/>
        <w:lang w:val="en-US" w:eastAsia="en-US" w:bidi="ar-SA"/>
      </w:rPr>
    </w:lvl>
    <w:lvl w:ilvl="5" w:tplc="22EC2AE0">
      <w:numFmt w:val="bullet"/>
      <w:lvlText w:val="•"/>
      <w:lvlJc w:val="left"/>
      <w:pPr>
        <w:ind w:left="4704" w:hanging="360"/>
      </w:pPr>
      <w:rPr>
        <w:rFonts w:hint="default"/>
        <w:lang w:val="en-US" w:eastAsia="en-US" w:bidi="ar-SA"/>
      </w:rPr>
    </w:lvl>
    <w:lvl w:ilvl="6" w:tplc="59F69690">
      <w:numFmt w:val="bullet"/>
      <w:lvlText w:val="•"/>
      <w:lvlJc w:val="left"/>
      <w:pPr>
        <w:ind w:left="5553" w:hanging="360"/>
      </w:pPr>
      <w:rPr>
        <w:rFonts w:hint="default"/>
        <w:lang w:val="en-US" w:eastAsia="en-US" w:bidi="ar-SA"/>
      </w:rPr>
    </w:lvl>
    <w:lvl w:ilvl="7" w:tplc="94E81FCA">
      <w:numFmt w:val="bullet"/>
      <w:lvlText w:val="•"/>
      <w:lvlJc w:val="left"/>
      <w:pPr>
        <w:ind w:left="6402" w:hanging="360"/>
      </w:pPr>
      <w:rPr>
        <w:rFonts w:hint="default"/>
        <w:lang w:val="en-US" w:eastAsia="en-US" w:bidi="ar-SA"/>
      </w:rPr>
    </w:lvl>
    <w:lvl w:ilvl="8" w:tplc="EAB49D8A">
      <w:numFmt w:val="bullet"/>
      <w:lvlText w:val="•"/>
      <w:lvlJc w:val="left"/>
      <w:pPr>
        <w:ind w:left="7251" w:hanging="360"/>
      </w:pPr>
      <w:rPr>
        <w:rFonts w:hint="default"/>
        <w:lang w:val="en-US" w:eastAsia="en-US" w:bidi="ar-SA"/>
      </w:rPr>
    </w:lvl>
  </w:abstractNum>
  <w:abstractNum w:abstractNumId="119" w15:restartNumberingAfterBreak="0">
    <w:nsid w:val="33614164"/>
    <w:multiLevelType w:val="hybridMultilevel"/>
    <w:tmpl w:val="ACB4F0C0"/>
    <w:lvl w:ilvl="0" w:tplc="87CC141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E8CC7C3E">
      <w:numFmt w:val="bullet"/>
      <w:lvlText w:val="•"/>
      <w:lvlJc w:val="left"/>
      <w:pPr>
        <w:ind w:left="2301" w:hanging="361"/>
      </w:pPr>
      <w:rPr>
        <w:rFonts w:hint="default"/>
        <w:lang w:val="en-US" w:eastAsia="en-US" w:bidi="ar-SA"/>
      </w:rPr>
    </w:lvl>
    <w:lvl w:ilvl="2" w:tplc="B4A8327C">
      <w:numFmt w:val="bullet"/>
      <w:lvlText w:val="•"/>
      <w:lvlJc w:val="left"/>
      <w:pPr>
        <w:ind w:left="3242" w:hanging="361"/>
      </w:pPr>
      <w:rPr>
        <w:rFonts w:hint="default"/>
        <w:lang w:val="en-US" w:eastAsia="en-US" w:bidi="ar-SA"/>
      </w:rPr>
    </w:lvl>
    <w:lvl w:ilvl="3" w:tplc="17824AB6">
      <w:numFmt w:val="bullet"/>
      <w:lvlText w:val="•"/>
      <w:lvlJc w:val="left"/>
      <w:pPr>
        <w:ind w:left="4183" w:hanging="361"/>
      </w:pPr>
      <w:rPr>
        <w:rFonts w:hint="default"/>
        <w:lang w:val="en-US" w:eastAsia="en-US" w:bidi="ar-SA"/>
      </w:rPr>
    </w:lvl>
    <w:lvl w:ilvl="4" w:tplc="C092203C">
      <w:numFmt w:val="bullet"/>
      <w:lvlText w:val="•"/>
      <w:lvlJc w:val="left"/>
      <w:pPr>
        <w:ind w:left="5125" w:hanging="361"/>
      </w:pPr>
      <w:rPr>
        <w:rFonts w:hint="default"/>
        <w:lang w:val="en-US" w:eastAsia="en-US" w:bidi="ar-SA"/>
      </w:rPr>
    </w:lvl>
    <w:lvl w:ilvl="5" w:tplc="E070C204">
      <w:numFmt w:val="bullet"/>
      <w:lvlText w:val="•"/>
      <w:lvlJc w:val="left"/>
      <w:pPr>
        <w:ind w:left="6066" w:hanging="361"/>
      </w:pPr>
      <w:rPr>
        <w:rFonts w:hint="default"/>
        <w:lang w:val="en-US" w:eastAsia="en-US" w:bidi="ar-SA"/>
      </w:rPr>
    </w:lvl>
    <w:lvl w:ilvl="6" w:tplc="C8C23E16">
      <w:numFmt w:val="bullet"/>
      <w:lvlText w:val="•"/>
      <w:lvlJc w:val="left"/>
      <w:pPr>
        <w:ind w:left="7007" w:hanging="361"/>
      </w:pPr>
      <w:rPr>
        <w:rFonts w:hint="default"/>
        <w:lang w:val="en-US" w:eastAsia="en-US" w:bidi="ar-SA"/>
      </w:rPr>
    </w:lvl>
    <w:lvl w:ilvl="7" w:tplc="65304248">
      <w:numFmt w:val="bullet"/>
      <w:lvlText w:val="•"/>
      <w:lvlJc w:val="left"/>
      <w:pPr>
        <w:ind w:left="7949" w:hanging="361"/>
      </w:pPr>
      <w:rPr>
        <w:rFonts w:hint="default"/>
        <w:lang w:val="en-US" w:eastAsia="en-US" w:bidi="ar-SA"/>
      </w:rPr>
    </w:lvl>
    <w:lvl w:ilvl="8" w:tplc="1DD4930C">
      <w:numFmt w:val="bullet"/>
      <w:lvlText w:val="•"/>
      <w:lvlJc w:val="left"/>
      <w:pPr>
        <w:ind w:left="8890" w:hanging="361"/>
      </w:pPr>
      <w:rPr>
        <w:rFonts w:hint="default"/>
        <w:lang w:val="en-US" w:eastAsia="en-US" w:bidi="ar-SA"/>
      </w:rPr>
    </w:lvl>
  </w:abstractNum>
  <w:abstractNum w:abstractNumId="120" w15:restartNumberingAfterBreak="0">
    <w:nsid w:val="33673209"/>
    <w:multiLevelType w:val="hybridMultilevel"/>
    <w:tmpl w:val="6F9ADDC0"/>
    <w:lvl w:ilvl="0" w:tplc="9A60C42E">
      <w:start w:val="1"/>
      <w:numFmt w:val="decimal"/>
      <w:lvlText w:val="%1."/>
      <w:lvlJc w:val="left"/>
      <w:pPr>
        <w:ind w:left="360" w:hanging="255"/>
      </w:pPr>
      <w:rPr>
        <w:rFonts w:ascii="Cambria" w:eastAsia="Cambria" w:hAnsi="Cambria" w:cs="Cambria" w:hint="default"/>
        <w:b w:val="0"/>
        <w:bCs w:val="0"/>
        <w:i w:val="0"/>
        <w:iCs w:val="0"/>
        <w:spacing w:val="0"/>
        <w:w w:val="100"/>
        <w:sz w:val="26"/>
        <w:szCs w:val="26"/>
        <w:lang w:val="en-US" w:eastAsia="en-US" w:bidi="ar-SA"/>
      </w:rPr>
    </w:lvl>
    <w:lvl w:ilvl="1" w:tplc="AD30A096">
      <w:start w:val="1"/>
      <w:numFmt w:val="decimal"/>
      <w:lvlText w:val="%2."/>
      <w:lvlJc w:val="left"/>
      <w:pPr>
        <w:ind w:left="826" w:hanging="361"/>
      </w:pPr>
      <w:rPr>
        <w:rFonts w:ascii="Cambria" w:eastAsia="Cambria" w:hAnsi="Cambria" w:cs="Cambria" w:hint="default"/>
        <w:b w:val="0"/>
        <w:bCs w:val="0"/>
        <w:i w:val="0"/>
        <w:iCs w:val="0"/>
        <w:spacing w:val="0"/>
        <w:w w:val="100"/>
        <w:sz w:val="26"/>
        <w:szCs w:val="26"/>
        <w:lang w:val="en-US" w:eastAsia="en-US" w:bidi="ar-SA"/>
      </w:rPr>
    </w:lvl>
    <w:lvl w:ilvl="2" w:tplc="47CA837A">
      <w:numFmt w:val="bullet"/>
      <w:lvlText w:val="•"/>
      <w:lvlJc w:val="left"/>
      <w:pPr>
        <w:ind w:left="1723" w:hanging="361"/>
      </w:pPr>
      <w:rPr>
        <w:rFonts w:hint="default"/>
        <w:lang w:val="en-US" w:eastAsia="en-US" w:bidi="ar-SA"/>
      </w:rPr>
    </w:lvl>
    <w:lvl w:ilvl="3" w:tplc="43DA6FC0">
      <w:numFmt w:val="bullet"/>
      <w:lvlText w:val="•"/>
      <w:lvlJc w:val="left"/>
      <w:pPr>
        <w:ind w:left="2626" w:hanging="361"/>
      </w:pPr>
      <w:rPr>
        <w:rFonts w:hint="default"/>
        <w:lang w:val="en-US" w:eastAsia="en-US" w:bidi="ar-SA"/>
      </w:rPr>
    </w:lvl>
    <w:lvl w:ilvl="4" w:tplc="BA44389C">
      <w:numFmt w:val="bullet"/>
      <w:lvlText w:val="•"/>
      <w:lvlJc w:val="left"/>
      <w:pPr>
        <w:ind w:left="3529" w:hanging="361"/>
      </w:pPr>
      <w:rPr>
        <w:rFonts w:hint="default"/>
        <w:lang w:val="en-US" w:eastAsia="en-US" w:bidi="ar-SA"/>
      </w:rPr>
    </w:lvl>
    <w:lvl w:ilvl="5" w:tplc="2F7034A6">
      <w:numFmt w:val="bullet"/>
      <w:lvlText w:val="•"/>
      <w:lvlJc w:val="left"/>
      <w:pPr>
        <w:ind w:left="4432" w:hanging="361"/>
      </w:pPr>
      <w:rPr>
        <w:rFonts w:hint="default"/>
        <w:lang w:val="en-US" w:eastAsia="en-US" w:bidi="ar-SA"/>
      </w:rPr>
    </w:lvl>
    <w:lvl w:ilvl="6" w:tplc="3EB649F6">
      <w:numFmt w:val="bullet"/>
      <w:lvlText w:val="•"/>
      <w:lvlJc w:val="left"/>
      <w:pPr>
        <w:ind w:left="5336" w:hanging="361"/>
      </w:pPr>
      <w:rPr>
        <w:rFonts w:hint="default"/>
        <w:lang w:val="en-US" w:eastAsia="en-US" w:bidi="ar-SA"/>
      </w:rPr>
    </w:lvl>
    <w:lvl w:ilvl="7" w:tplc="BE96FEBA">
      <w:numFmt w:val="bullet"/>
      <w:lvlText w:val="•"/>
      <w:lvlJc w:val="left"/>
      <w:pPr>
        <w:ind w:left="6239" w:hanging="361"/>
      </w:pPr>
      <w:rPr>
        <w:rFonts w:hint="default"/>
        <w:lang w:val="en-US" w:eastAsia="en-US" w:bidi="ar-SA"/>
      </w:rPr>
    </w:lvl>
    <w:lvl w:ilvl="8" w:tplc="CD82ABC2">
      <w:numFmt w:val="bullet"/>
      <w:lvlText w:val="•"/>
      <w:lvlJc w:val="left"/>
      <w:pPr>
        <w:ind w:left="7142" w:hanging="361"/>
      </w:pPr>
      <w:rPr>
        <w:rFonts w:hint="default"/>
        <w:lang w:val="en-US" w:eastAsia="en-US" w:bidi="ar-SA"/>
      </w:rPr>
    </w:lvl>
  </w:abstractNum>
  <w:abstractNum w:abstractNumId="121" w15:restartNumberingAfterBreak="0">
    <w:nsid w:val="347A759F"/>
    <w:multiLevelType w:val="hybridMultilevel"/>
    <w:tmpl w:val="3976C4BA"/>
    <w:lvl w:ilvl="0" w:tplc="877C3DB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BEC65AA4">
      <w:numFmt w:val="bullet"/>
      <w:lvlText w:val="•"/>
      <w:lvlJc w:val="left"/>
      <w:pPr>
        <w:ind w:left="2301" w:hanging="361"/>
      </w:pPr>
      <w:rPr>
        <w:rFonts w:hint="default"/>
        <w:lang w:val="en-US" w:eastAsia="en-US" w:bidi="ar-SA"/>
      </w:rPr>
    </w:lvl>
    <w:lvl w:ilvl="2" w:tplc="D61ED122">
      <w:numFmt w:val="bullet"/>
      <w:lvlText w:val="•"/>
      <w:lvlJc w:val="left"/>
      <w:pPr>
        <w:ind w:left="3242" w:hanging="361"/>
      </w:pPr>
      <w:rPr>
        <w:rFonts w:hint="default"/>
        <w:lang w:val="en-US" w:eastAsia="en-US" w:bidi="ar-SA"/>
      </w:rPr>
    </w:lvl>
    <w:lvl w:ilvl="3" w:tplc="880CC092">
      <w:numFmt w:val="bullet"/>
      <w:lvlText w:val="•"/>
      <w:lvlJc w:val="left"/>
      <w:pPr>
        <w:ind w:left="4183" w:hanging="361"/>
      </w:pPr>
      <w:rPr>
        <w:rFonts w:hint="default"/>
        <w:lang w:val="en-US" w:eastAsia="en-US" w:bidi="ar-SA"/>
      </w:rPr>
    </w:lvl>
    <w:lvl w:ilvl="4" w:tplc="3864A790">
      <w:numFmt w:val="bullet"/>
      <w:lvlText w:val="•"/>
      <w:lvlJc w:val="left"/>
      <w:pPr>
        <w:ind w:left="5125" w:hanging="361"/>
      </w:pPr>
      <w:rPr>
        <w:rFonts w:hint="default"/>
        <w:lang w:val="en-US" w:eastAsia="en-US" w:bidi="ar-SA"/>
      </w:rPr>
    </w:lvl>
    <w:lvl w:ilvl="5" w:tplc="B04E570C">
      <w:numFmt w:val="bullet"/>
      <w:lvlText w:val="•"/>
      <w:lvlJc w:val="left"/>
      <w:pPr>
        <w:ind w:left="6066" w:hanging="361"/>
      </w:pPr>
      <w:rPr>
        <w:rFonts w:hint="default"/>
        <w:lang w:val="en-US" w:eastAsia="en-US" w:bidi="ar-SA"/>
      </w:rPr>
    </w:lvl>
    <w:lvl w:ilvl="6" w:tplc="E3CEDE0E">
      <w:numFmt w:val="bullet"/>
      <w:lvlText w:val="•"/>
      <w:lvlJc w:val="left"/>
      <w:pPr>
        <w:ind w:left="7007" w:hanging="361"/>
      </w:pPr>
      <w:rPr>
        <w:rFonts w:hint="default"/>
        <w:lang w:val="en-US" w:eastAsia="en-US" w:bidi="ar-SA"/>
      </w:rPr>
    </w:lvl>
    <w:lvl w:ilvl="7" w:tplc="60E0C490">
      <w:numFmt w:val="bullet"/>
      <w:lvlText w:val="•"/>
      <w:lvlJc w:val="left"/>
      <w:pPr>
        <w:ind w:left="7949" w:hanging="361"/>
      </w:pPr>
      <w:rPr>
        <w:rFonts w:hint="default"/>
        <w:lang w:val="en-US" w:eastAsia="en-US" w:bidi="ar-SA"/>
      </w:rPr>
    </w:lvl>
    <w:lvl w:ilvl="8" w:tplc="3ECED70E">
      <w:numFmt w:val="bullet"/>
      <w:lvlText w:val="•"/>
      <w:lvlJc w:val="left"/>
      <w:pPr>
        <w:ind w:left="8890" w:hanging="361"/>
      </w:pPr>
      <w:rPr>
        <w:rFonts w:hint="default"/>
        <w:lang w:val="en-US" w:eastAsia="en-US" w:bidi="ar-SA"/>
      </w:rPr>
    </w:lvl>
  </w:abstractNum>
  <w:abstractNum w:abstractNumId="122" w15:restartNumberingAfterBreak="0">
    <w:nsid w:val="34A00A7A"/>
    <w:multiLevelType w:val="hybridMultilevel"/>
    <w:tmpl w:val="4AB68D70"/>
    <w:lvl w:ilvl="0" w:tplc="8C3EC9B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AC5CD67E">
      <w:numFmt w:val="bullet"/>
      <w:lvlText w:val="•"/>
      <w:lvlJc w:val="left"/>
      <w:pPr>
        <w:ind w:left="1321" w:hanging="360"/>
      </w:pPr>
      <w:rPr>
        <w:rFonts w:hint="default"/>
        <w:lang w:val="en-US" w:eastAsia="en-US" w:bidi="ar-SA"/>
      </w:rPr>
    </w:lvl>
    <w:lvl w:ilvl="2" w:tplc="58BA71C4">
      <w:numFmt w:val="bullet"/>
      <w:lvlText w:val="•"/>
      <w:lvlJc w:val="left"/>
      <w:pPr>
        <w:ind w:left="2162" w:hanging="360"/>
      </w:pPr>
      <w:rPr>
        <w:rFonts w:hint="default"/>
        <w:lang w:val="en-US" w:eastAsia="en-US" w:bidi="ar-SA"/>
      </w:rPr>
    </w:lvl>
    <w:lvl w:ilvl="3" w:tplc="E8907878">
      <w:numFmt w:val="bullet"/>
      <w:lvlText w:val="•"/>
      <w:lvlJc w:val="left"/>
      <w:pPr>
        <w:ind w:left="3004" w:hanging="360"/>
      </w:pPr>
      <w:rPr>
        <w:rFonts w:hint="default"/>
        <w:lang w:val="en-US" w:eastAsia="en-US" w:bidi="ar-SA"/>
      </w:rPr>
    </w:lvl>
    <w:lvl w:ilvl="4" w:tplc="084E1D4A">
      <w:numFmt w:val="bullet"/>
      <w:lvlText w:val="•"/>
      <w:lvlJc w:val="left"/>
      <w:pPr>
        <w:ind w:left="3845" w:hanging="360"/>
      </w:pPr>
      <w:rPr>
        <w:rFonts w:hint="default"/>
        <w:lang w:val="en-US" w:eastAsia="en-US" w:bidi="ar-SA"/>
      </w:rPr>
    </w:lvl>
    <w:lvl w:ilvl="5" w:tplc="0CA69BA2">
      <w:numFmt w:val="bullet"/>
      <w:lvlText w:val="•"/>
      <w:lvlJc w:val="left"/>
      <w:pPr>
        <w:ind w:left="4687" w:hanging="360"/>
      </w:pPr>
      <w:rPr>
        <w:rFonts w:hint="default"/>
        <w:lang w:val="en-US" w:eastAsia="en-US" w:bidi="ar-SA"/>
      </w:rPr>
    </w:lvl>
    <w:lvl w:ilvl="6" w:tplc="FD8470CC">
      <w:numFmt w:val="bullet"/>
      <w:lvlText w:val="•"/>
      <w:lvlJc w:val="left"/>
      <w:pPr>
        <w:ind w:left="5528" w:hanging="360"/>
      </w:pPr>
      <w:rPr>
        <w:rFonts w:hint="default"/>
        <w:lang w:val="en-US" w:eastAsia="en-US" w:bidi="ar-SA"/>
      </w:rPr>
    </w:lvl>
    <w:lvl w:ilvl="7" w:tplc="DBEEE076">
      <w:numFmt w:val="bullet"/>
      <w:lvlText w:val="•"/>
      <w:lvlJc w:val="left"/>
      <w:pPr>
        <w:ind w:left="6369" w:hanging="360"/>
      </w:pPr>
      <w:rPr>
        <w:rFonts w:hint="default"/>
        <w:lang w:val="en-US" w:eastAsia="en-US" w:bidi="ar-SA"/>
      </w:rPr>
    </w:lvl>
    <w:lvl w:ilvl="8" w:tplc="B5A63E9C">
      <w:numFmt w:val="bullet"/>
      <w:lvlText w:val="•"/>
      <w:lvlJc w:val="left"/>
      <w:pPr>
        <w:ind w:left="7211" w:hanging="360"/>
      </w:pPr>
      <w:rPr>
        <w:rFonts w:hint="default"/>
        <w:lang w:val="en-US" w:eastAsia="en-US" w:bidi="ar-SA"/>
      </w:rPr>
    </w:lvl>
  </w:abstractNum>
  <w:abstractNum w:abstractNumId="123" w15:restartNumberingAfterBreak="0">
    <w:nsid w:val="34F14F59"/>
    <w:multiLevelType w:val="hybridMultilevel"/>
    <w:tmpl w:val="A4BA2768"/>
    <w:lvl w:ilvl="0" w:tplc="07A6B9BA">
      <w:numFmt w:val="bullet"/>
      <w:lvlText w:val="•"/>
      <w:lvlJc w:val="left"/>
      <w:pPr>
        <w:ind w:left="470" w:hanging="360"/>
      </w:pPr>
      <w:rPr>
        <w:rFonts w:ascii="Times New Roman" w:eastAsia="Times New Roman" w:hAnsi="Times New Roman" w:cs="Times New Roman" w:hint="default"/>
        <w:spacing w:val="0"/>
        <w:w w:val="100"/>
        <w:lang w:val="en-US" w:eastAsia="en-US" w:bidi="ar-SA"/>
      </w:rPr>
    </w:lvl>
    <w:lvl w:ilvl="1" w:tplc="93EAF65A">
      <w:numFmt w:val="bullet"/>
      <w:lvlText w:val="•"/>
      <w:lvlJc w:val="left"/>
      <w:pPr>
        <w:ind w:left="1321" w:hanging="360"/>
      </w:pPr>
      <w:rPr>
        <w:rFonts w:hint="default"/>
        <w:lang w:val="en-US" w:eastAsia="en-US" w:bidi="ar-SA"/>
      </w:rPr>
    </w:lvl>
    <w:lvl w:ilvl="2" w:tplc="7CB46DDE">
      <w:numFmt w:val="bullet"/>
      <w:lvlText w:val="•"/>
      <w:lvlJc w:val="left"/>
      <w:pPr>
        <w:ind w:left="2162" w:hanging="360"/>
      </w:pPr>
      <w:rPr>
        <w:rFonts w:hint="default"/>
        <w:lang w:val="en-US" w:eastAsia="en-US" w:bidi="ar-SA"/>
      </w:rPr>
    </w:lvl>
    <w:lvl w:ilvl="3" w:tplc="7FB4C2FE">
      <w:numFmt w:val="bullet"/>
      <w:lvlText w:val="•"/>
      <w:lvlJc w:val="left"/>
      <w:pPr>
        <w:ind w:left="3004" w:hanging="360"/>
      </w:pPr>
      <w:rPr>
        <w:rFonts w:hint="default"/>
        <w:lang w:val="en-US" w:eastAsia="en-US" w:bidi="ar-SA"/>
      </w:rPr>
    </w:lvl>
    <w:lvl w:ilvl="4" w:tplc="2C10ECE4">
      <w:numFmt w:val="bullet"/>
      <w:lvlText w:val="•"/>
      <w:lvlJc w:val="left"/>
      <w:pPr>
        <w:ind w:left="3845" w:hanging="360"/>
      </w:pPr>
      <w:rPr>
        <w:rFonts w:hint="default"/>
        <w:lang w:val="en-US" w:eastAsia="en-US" w:bidi="ar-SA"/>
      </w:rPr>
    </w:lvl>
    <w:lvl w:ilvl="5" w:tplc="8CAE9462">
      <w:numFmt w:val="bullet"/>
      <w:lvlText w:val="•"/>
      <w:lvlJc w:val="left"/>
      <w:pPr>
        <w:ind w:left="4687" w:hanging="360"/>
      </w:pPr>
      <w:rPr>
        <w:rFonts w:hint="default"/>
        <w:lang w:val="en-US" w:eastAsia="en-US" w:bidi="ar-SA"/>
      </w:rPr>
    </w:lvl>
    <w:lvl w:ilvl="6" w:tplc="FE4C64C4">
      <w:numFmt w:val="bullet"/>
      <w:lvlText w:val="•"/>
      <w:lvlJc w:val="left"/>
      <w:pPr>
        <w:ind w:left="5528" w:hanging="360"/>
      </w:pPr>
      <w:rPr>
        <w:rFonts w:hint="default"/>
        <w:lang w:val="en-US" w:eastAsia="en-US" w:bidi="ar-SA"/>
      </w:rPr>
    </w:lvl>
    <w:lvl w:ilvl="7" w:tplc="1C82F330">
      <w:numFmt w:val="bullet"/>
      <w:lvlText w:val="•"/>
      <w:lvlJc w:val="left"/>
      <w:pPr>
        <w:ind w:left="6369" w:hanging="360"/>
      </w:pPr>
      <w:rPr>
        <w:rFonts w:hint="default"/>
        <w:lang w:val="en-US" w:eastAsia="en-US" w:bidi="ar-SA"/>
      </w:rPr>
    </w:lvl>
    <w:lvl w:ilvl="8" w:tplc="30C8D638">
      <w:numFmt w:val="bullet"/>
      <w:lvlText w:val="•"/>
      <w:lvlJc w:val="left"/>
      <w:pPr>
        <w:ind w:left="7211" w:hanging="360"/>
      </w:pPr>
      <w:rPr>
        <w:rFonts w:hint="default"/>
        <w:lang w:val="en-US" w:eastAsia="en-US" w:bidi="ar-SA"/>
      </w:rPr>
    </w:lvl>
  </w:abstractNum>
  <w:abstractNum w:abstractNumId="124" w15:restartNumberingAfterBreak="0">
    <w:nsid w:val="35444105"/>
    <w:multiLevelType w:val="hybridMultilevel"/>
    <w:tmpl w:val="51323C5A"/>
    <w:lvl w:ilvl="0" w:tplc="ABD21FC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55DC2C8E">
      <w:numFmt w:val="bullet"/>
      <w:lvlText w:val="•"/>
      <w:lvlJc w:val="left"/>
      <w:pPr>
        <w:ind w:left="2301" w:hanging="361"/>
      </w:pPr>
      <w:rPr>
        <w:rFonts w:hint="default"/>
        <w:lang w:val="en-US" w:eastAsia="en-US" w:bidi="ar-SA"/>
      </w:rPr>
    </w:lvl>
    <w:lvl w:ilvl="2" w:tplc="C1A804F8">
      <w:numFmt w:val="bullet"/>
      <w:lvlText w:val="•"/>
      <w:lvlJc w:val="left"/>
      <w:pPr>
        <w:ind w:left="3242" w:hanging="361"/>
      </w:pPr>
      <w:rPr>
        <w:rFonts w:hint="default"/>
        <w:lang w:val="en-US" w:eastAsia="en-US" w:bidi="ar-SA"/>
      </w:rPr>
    </w:lvl>
    <w:lvl w:ilvl="3" w:tplc="F1668778">
      <w:numFmt w:val="bullet"/>
      <w:lvlText w:val="•"/>
      <w:lvlJc w:val="left"/>
      <w:pPr>
        <w:ind w:left="4183" w:hanging="361"/>
      </w:pPr>
      <w:rPr>
        <w:rFonts w:hint="default"/>
        <w:lang w:val="en-US" w:eastAsia="en-US" w:bidi="ar-SA"/>
      </w:rPr>
    </w:lvl>
    <w:lvl w:ilvl="4" w:tplc="AB6AB280">
      <w:numFmt w:val="bullet"/>
      <w:lvlText w:val="•"/>
      <w:lvlJc w:val="left"/>
      <w:pPr>
        <w:ind w:left="5125" w:hanging="361"/>
      </w:pPr>
      <w:rPr>
        <w:rFonts w:hint="default"/>
        <w:lang w:val="en-US" w:eastAsia="en-US" w:bidi="ar-SA"/>
      </w:rPr>
    </w:lvl>
    <w:lvl w:ilvl="5" w:tplc="4B6A8E58">
      <w:numFmt w:val="bullet"/>
      <w:lvlText w:val="•"/>
      <w:lvlJc w:val="left"/>
      <w:pPr>
        <w:ind w:left="6066" w:hanging="361"/>
      </w:pPr>
      <w:rPr>
        <w:rFonts w:hint="default"/>
        <w:lang w:val="en-US" w:eastAsia="en-US" w:bidi="ar-SA"/>
      </w:rPr>
    </w:lvl>
    <w:lvl w:ilvl="6" w:tplc="3460D50A">
      <w:numFmt w:val="bullet"/>
      <w:lvlText w:val="•"/>
      <w:lvlJc w:val="left"/>
      <w:pPr>
        <w:ind w:left="7007" w:hanging="361"/>
      </w:pPr>
      <w:rPr>
        <w:rFonts w:hint="default"/>
        <w:lang w:val="en-US" w:eastAsia="en-US" w:bidi="ar-SA"/>
      </w:rPr>
    </w:lvl>
    <w:lvl w:ilvl="7" w:tplc="940C2654">
      <w:numFmt w:val="bullet"/>
      <w:lvlText w:val="•"/>
      <w:lvlJc w:val="left"/>
      <w:pPr>
        <w:ind w:left="7949" w:hanging="361"/>
      </w:pPr>
      <w:rPr>
        <w:rFonts w:hint="default"/>
        <w:lang w:val="en-US" w:eastAsia="en-US" w:bidi="ar-SA"/>
      </w:rPr>
    </w:lvl>
    <w:lvl w:ilvl="8" w:tplc="C04E28F8">
      <w:numFmt w:val="bullet"/>
      <w:lvlText w:val="•"/>
      <w:lvlJc w:val="left"/>
      <w:pPr>
        <w:ind w:left="8890" w:hanging="361"/>
      </w:pPr>
      <w:rPr>
        <w:rFonts w:hint="default"/>
        <w:lang w:val="en-US" w:eastAsia="en-US" w:bidi="ar-SA"/>
      </w:rPr>
    </w:lvl>
  </w:abstractNum>
  <w:abstractNum w:abstractNumId="125" w15:restartNumberingAfterBreak="0">
    <w:nsid w:val="354F5771"/>
    <w:multiLevelType w:val="hybridMultilevel"/>
    <w:tmpl w:val="8568608C"/>
    <w:lvl w:ilvl="0" w:tplc="372E3EAC">
      <w:numFmt w:val="bullet"/>
      <w:lvlText w:val="-"/>
      <w:lvlJc w:val="left"/>
      <w:pPr>
        <w:ind w:left="824" w:hanging="360"/>
      </w:pPr>
      <w:rPr>
        <w:rFonts w:ascii="Calibri" w:eastAsia="Calibri" w:hAnsi="Calibri" w:cs="Calibri" w:hint="default"/>
        <w:spacing w:val="0"/>
        <w:w w:val="100"/>
        <w:lang w:val="en-US" w:eastAsia="en-US" w:bidi="ar-SA"/>
      </w:rPr>
    </w:lvl>
    <w:lvl w:ilvl="1" w:tplc="C5AC0270">
      <w:numFmt w:val="bullet"/>
      <w:lvlText w:val="•"/>
      <w:lvlJc w:val="left"/>
      <w:pPr>
        <w:ind w:left="1662" w:hanging="360"/>
      </w:pPr>
      <w:rPr>
        <w:rFonts w:hint="default"/>
        <w:lang w:val="en-US" w:eastAsia="en-US" w:bidi="ar-SA"/>
      </w:rPr>
    </w:lvl>
    <w:lvl w:ilvl="2" w:tplc="D496200A">
      <w:numFmt w:val="bullet"/>
      <w:lvlText w:val="•"/>
      <w:lvlJc w:val="left"/>
      <w:pPr>
        <w:ind w:left="2504" w:hanging="360"/>
      </w:pPr>
      <w:rPr>
        <w:rFonts w:hint="default"/>
        <w:lang w:val="en-US" w:eastAsia="en-US" w:bidi="ar-SA"/>
      </w:rPr>
    </w:lvl>
    <w:lvl w:ilvl="3" w:tplc="70ECA822">
      <w:numFmt w:val="bullet"/>
      <w:lvlText w:val="•"/>
      <w:lvlJc w:val="left"/>
      <w:pPr>
        <w:ind w:left="3346" w:hanging="360"/>
      </w:pPr>
      <w:rPr>
        <w:rFonts w:hint="default"/>
        <w:lang w:val="en-US" w:eastAsia="en-US" w:bidi="ar-SA"/>
      </w:rPr>
    </w:lvl>
    <w:lvl w:ilvl="4" w:tplc="915CF626">
      <w:numFmt w:val="bullet"/>
      <w:lvlText w:val="•"/>
      <w:lvlJc w:val="left"/>
      <w:pPr>
        <w:ind w:left="4188" w:hanging="360"/>
      </w:pPr>
      <w:rPr>
        <w:rFonts w:hint="default"/>
        <w:lang w:val="en-US" w:eastAsia="en-US" w:bidi="ar-SA"/>
      </w:rPr>
    </w:lvl>
    <w:lvl w:ilvl="5" w:tplc="BEE00F96">
      <w:numFmt w:val="bullet"/>
      <w:lvlText w:val="•"/>
      <w:lvlJc w:val="left"/>
      <w:pPr>
        <w:ind w:left="5030" w:hanging="360"/>
      </w:pPr>
      <w:rPr>
        <w:rFonts w:hint="default"/>
        <w:lang w:val="en-US" w:eastAsia="en-US" w:bidi="ar-SA"/>
      </w:rPr>
    </w:lvl>
    <w:lvl w:ilvl="6" w:tplc="321CB206">
      <w:numFmt w:val="bullet"/>
      <w:lvlText w:val="•"/>
      <w:lvlJc w:val="left"/>
      <w:pPr>
        <w:ind w:left="5872" w:hanging="360"/>
      </w:pPr>
      <w:rPr>
        <w:rFonts w:hint="default"/>
        <w:lang w:val="en-US" w:eastAsia="en-US" w:bidi="ar-SA"/>
      </w:rPr>
    </w:lvl>
    <w:lvl w:ilvl="7" w:tplc="1C88E824">
      <w:numFmt w:val="bullet"/>
      <w:lvlText w:val="•"/>
      <w:lvlJc w:val="left"/>
      <w:pPr>
        <w:ind w:left="6714" w:hanging="360"/>
      </w:pPr>
      <w:rPr>
        <w:rFonts w:hint="default"/>
        <w:lang w:val="en-US" w:eastAsia="en-US" w:bidi="ar-SA"/>
      </w:rPr>
    </w:lvl>
    <w:lvl w:ilvl="8" w:tplc="63B69BD4">
      <w:numFmt w:val="bullet"/>
      <w:lvlText w:val="•"/>
      <w:lvlJc w:val="left"/>
      <w:pPr>
        <w:ind w:left="7556" w:hanging="360"/>
      </w:pPr>
      <w:rPr>
        <w:rFonts w:hint="default"/>
        <w:lang w:val="en-US" w:eastAsia="en-US" w:bidi="ar-SA"/>
      </w:rPr>
    </w:lvl>
  </w:abstractNum>
  <w:abstractNum w:abstractNumId="126" w15:restartNumberingAfterBreak="0">
    <w:nsid w:val="356350C3"/>
    <w:multiLevelType w:val="hybridMultilevel"/>
    <w:tmpl w:val="40B60F54"/>
    <w:lvl w:ilvl="0" w:tplc="4DF291E0">
      <w:numFmt w:val="bullet"/>
      <w:lvlText w:val=""/>
      <w:lvlJc w:val="left"/>
      <w:pPr>
        <w:ind w:left="470" w:hanging="360"/>
      </w:pPr>
      <w:rPr>
        <w:rFonts w:ascii="Symbol" w:eastAsia="Symbol" w:hAnsi="Symbol" w:cs="Symbol" w:hint="default"/>
        <w:b w:val="0"/>
        <w:bCs w:val="0"/>
        <w:i w:val="0"/>
        <w:iCs w:val="0"/>
        <w:color w:val="2D2D2D"/>
        <w:spacing w:val="0"/>
        <w:w w:val="100"/>
        <w:sz w:val="26"/>
        <w:szCs w:val="26"/>
        <w:lang w:val="en-US" w:eastAsia="en-US" w:bidi="ar-SA"/>
      </w:rPr>
    </w:lvl>
    <w:lvl w:ilvl="1" w:tplc="D9985168">
      <w:numFmt w:val="bullet"/>
      <w:lvlText w:val="•"/>
      <w:lvlJc w:val="left"/>
      <w:pPr>
        <w:ind w:left="1326" w:hanging="360"/>
      </w:pPr>
      <w:rPr>
        <w:rFonts w:hint="default"/>
        <w:lang w:val="en-US" w:eastAsia="en-US" w:bidi="ar-SA"/>
      </w:rPr>
    </w:lvl>
    <w:lvl w:ilvl="2" w:tplc="77E88FDE">
      <w:numFmt w:val="bullet"/>
      <w:lvlText w:val="•"/>
      <w:lvlJc w:val="left"/>
      <w:pPr>
        <w:ind w:left="2173" w:hanging="360"/>
      </w:pPr>
      <w:rPr>
        <w:rFonts w:hint="default"/>
        <w:lang w:val="en-US" w:eastAsia="en-US" w:bidi="ar-SA"/>
      </w:rPr>
    </w:lvl>
    <w:lvl w:ilvl="3" w:tplc="CB9467DC">
      <w:numFmt w:val="bullet"/>
      <w:lvlText w:val="•"/>
      <w:lvlJc w:val="left"/>
      <w:pPr>
        <w:ind w:left="3020" w:hanging="360"/>
      </w:pPr>
      <w:rPr>
        <w:rFonts w:hint="default"/>
        <w:lang w:val="en-US" w:eastAsia="en-US" w:bidi="ar-SA"/>
      </w:rPr>
    </w:lvl>
    <w:lvl w:ilvl="4" w:tplc="DAC439F0">
      <w:numFmt w:val="bullet"/>
      <w:lvlText w:val="•"/>
      <w:lvlJc w:val="left"/>
      <w:pPr>
        <w:ind w:left="3867" w:hanging="360"/>
      </w:pPr>
      <w:rPr>
        <w:rFonts w:hint="default"/>
        <w:lang w:val="en-US" w:eastAsia="en-US" w:bidi="ar-SA"/>
      </w:rPr>
    </w:lvl>
    <w:lvl w:ilvl="5" w:tplc="0B38C2B2">
      <w:numFmt w:val="bullet"/>
      <w:lvlText w:val="•"/>
      <w:lvlJc w:val="left"/>
      <w:pPr>
        <w:ind w:left="4714" w:hanging="360"/>
      </w:pPr>
      <w:rPr>
        <w:rFonts w:hint="default"/>
        <w:lang w:val="en-US" w:eastAsia="en-US" w:bidi="ar-SA"/>
      </w:rPr>
    </w:lvl>
    <w:lvl w:ilvl="6" w:tplc="DED2CBD2">
      <w:numFmt w:val="bullet"/>
      <w:lvlText w:val="•"/>
      <w:lvlJc w:val="left"/>
      <w:pPr>
        <w:ind w:left="5561" w:hanging="360"/>
      </w:pPr>
      <w:rPr>
        <w:rFonts w:hint="default"/>
        <w:lang w:val="en-US" w:eastAsia="en-US" w:bidi="ar-SA"/>
      </w:rPr>
    </w:lvl>
    <w:lvl w:ilvl="7" w:tplc="E2EC2502">
      <w:numFmt w:val="bullet"/>
      <w:lvlText w:val="•"/>
      <w:lvlJc w:val="left"/>
      <w:pPr>
        <w:ind w:left="6408" w:hanging="360"/>
      </w:pPr>
      <w:rPr>
        <w:rFonts w:hint="default"/>
        <w:lang w:val="en-US" w:eastAsia="en-US" w:bidi="ar-SA"/>
      </w:rPr>
    </w:lvl>
    <w:lvl w:ilvl="8" w:tplc="45068014">
      <w:numFmt w:val="bullet"/>
      <w:lvlText w:val="•"/>
      <w:lvlJc w:val="left"/>
      <w:pPr>
        <w:ind w:left="7255" w:hanging="360"/>
      </w:pPr>
      <w:rPr>
        <w:rFonts w:hint="default"/>
        <w:lang w:val="en-US" w:eastAsia="en-US" w:bidi="ar-SA"/>
      </w:rPr>
    </w:lvl>
  </w:abstractNum>
  <w:abstractNum w:abstractNumId="127" w15:restartNumberingAfterBreak="0">
    <w:nsid w:val="356A5C2E"/>
    <w:multiLevelType w:val="hybridMultilevel"/>
    <w:tmpl w:val="3CC83356"/>
    <w:lvl w:ilvl="0" w:tplc="C3FE9294">
      <w:numFmt w:val="bullet"/>
      <w:lvlText w:val=""/>
      <w:lvlJc w:val="left"/>
      <w:pPr>
        <w:ind w:left="470" w:hanging="360"/>
      </w:pPr>
      <w:rPr>
        <w:rFonts w:ascii="Symbol" w:eastAsia="Symbol" w:hAnsi="Symbol" w:cs="Symbol" w:hint="default"/>
        <w:b w:val="0"/>
        <w:bCs w:val="0"/>
        <w:i w:val="0"/>
        <w:iCs w:val="0"/>
        <w:color w:val="2E5395"/>
        <w:spacing w:val="0"/>
        <w:w w:val="100"/>
        <w:sz w:val="26"/>
        <w:szCs w:val="26"/>
        <w:lang w:val="en-US" w:eastAsia="en-US" w:bidi="ar-SA"/>
      </w:rPr>
    </w:lvl>
    <w:lvl w:ilvl="1" w:tplc="A824F35A">
      <w:numFmt w:val="bullet"/>
      <w:lvlText w:val="•"/>
      <w:lvlJc w:val="left"/>
      <w:pPr>
        <w:ind w:left="1321" w:hanging="360"/>
      </w:pPr>
      <w:rPr>
        <w:rFonts w:hint="default"/>
        <w:lang w:val="en-US" w:eastAsia="en-US" w:bidi="ar-SA"/>
      </w:rPr>
    </w:lvl>
    <w:lvl w:ilvl="2" w:tplc="8880220A">
      <w:numFmt w:val="bullet"/>
      <w:lvlText w:val="•"/>
      <w:lvlJc w:val="left"/>
      <w:pPr>
        <w:ind w:left="2162" w:hanging="360"/>
      </w:pPr>
      <w:rPr>
        <w:rFonts w:hint="default"/>
        <w:lang w:val="en-US" w:eastAsia="en-US" w:bidi="ar-SA"/>
      </w:rPr>
    </w:lvl>
    <w:lvl w:ilvl="3" w:tplc="426C84C2">
      <w:numFmt w:val="bullet"/>
      <w:lvlText w:val="•"/>
      <w:lvlJc w:val="left"/>
      <w:pPr>
        <w:ind w:left="3004" w:hanging="360"/>
      </w:pPr>
      <w:rPr>
        <w:rFonts w:hint="default"/>
        <w:lang w:val="en-US" w:eastAsia="en-US" w:bidi="ar-SA"/>
      </w:rPr>
    </w:lvl>
    <w:lvl w:ilvl="4" w:tplc="6D8C295E">
      <w:numFmt w:val="bullet"/>
      <w:lvlText w:val="•"/>
      <w:lvlJc w:val="left"/>
      <w:pPr>
        <w:ind w:left="3845" w:hanging="360"/>
      </w:pPr>
      <w:rPr>
        <w:rFonts w:hint="default"/>
        <w:lang w:val="en-US" w:eastAsia="en-US" w:bidi="ar-SA"/>
      </w:rPr>
    </w:lvl>
    <w:lvl w:ilvl="5" w:tplc="6ED8F3DA">
      <w:numFmt w:val="bullet"/>
      <w:lvlText w:val="•"/>
      <w:lvlJc w:val="left"/>
      <w:pPr>
        <w:ind w:left="4687" w:hanging="360"/>
      </w:pPr>
      <w:rPr>
        <w:rFonts w:hint="default"/>
        <w:lang w:val="en-US" w:eastAsia="en-US" w:bidi="ar-SA"/>
      </w:rPr>
    </w:lvl>
    <w:lvl w:ilvl="6" w:tplc="7E668B32">
      <w:numFmt w:val="bullet"/>
      <w:lvlText w:val="•"/>
      <w:lvlJc w:val="left"/>
      <w:pPr>
        <w:ind w:left="5528" w:hanging="360"/>
      </w:pPr>
      <w:rPr>
        <w:rFonts w:hint="default"/>
        <w:lang w:val="en-US" w:eastAsia="en-US" w:bidi="ar-SA"/>
      </w:rPr>
    </w:lvl>
    <w:lvl w:ilvl="7" w:tplc="90B0564A">
      <w:numFmt w:val="bullet"/>
      <w:lvlText w:val="•"/>
      <w:lvlJc w:val="left"/>
      <w:pPr>
        <w:ind w:left="6369" w:hanging="360"/>
      </w:pPr>
      <w:rPr>
        <w:rFonts w:hint="default"/>
        <w:lang w:val="en-US" w:eastAsia="en-US" w:bidi="ar-SA"/>
      </w:rPr>
    </w:lvl>
    <w:lvl w:ilvl="8" w:tplc="C556198A">
      <w:numFmt w:val="bullet"/>
      <w:lvlText w:val="•"/>
      <w:lvlJc w:val="left"/>
      <w:pPr>
        <w:ind w:left="7211" w:hanging="360"/>
      </w:pPr>
      <w:rPr>
        <w:rFonts w:hint="default"/>
        <w:lang w:val="en-US" w:eastAsia="en-US" w:bidi="ar-SA"/>
      </w:rPr>
    </w:lvl>
  </w:abstractNum>
  <w:abstractNum w:abstractNumId="128" w15:restartNumberingAfterBreak="0">
    <w:nsid w:val="363975B1"/>
    <w:multiLevelType w:val="hybridMultilevel"/>
    <w:tmpl w:val="921233CA"/>
    <w:lvl w:ilvl="0" w:tplc="5818F5C4">
      <w:numFmt w:val="bullet"/>
      <w:lvlText w:val=""/>
      <w:lvlJc w:val="left"/>
      <w:pPr>
        <w:ind w:left="934" w:hanging="360"/>
      </w:pPr>
      <w:rPr>
        <w:rFonts w:ascii="Symbol" w:eastAsia="Symbol" w:hAnsi="Symbol" w:cs="Symbol" w:hint="default"/>
        <w:b w:val="0"/>
        <w:bCs w:val="0"/>
        <w:i w:val="0"/>
        <w:iCs w:val="0"/>
        <w:spacing w:val="0"/>
        <w:w w:val="100"/>
        <w:sz w:val="26"/>
        <w:szCs w:val="26"/>
        <w:lang w:val="en-US" w:eastAsia="en-US" w:bidi="ar-SA"/>
      </w:rPr>
    </w:lvl>
    <w:lvl w:ilvl="1" w:tplc="1AA47F30">
      <w:numFmt w:val="bullet"/>
      <w:lvlText w:val="-"/>
      <w:lvlJc w:val="left"/>
      <w:pPr>
        <w:ind w:left="1365" w:hanging="361"/>
      </w:pPr>
      <w:rPr>
        <w:rFonts w:ascii="Calibri" w:eastAsia="Calibri" w:hAnsi="Calibri" w:cs="Calibri" w:hint="default"/>
        <w:spacing w:val="0"/>
        <w:w w:val="100"/>
        <w:lang w:val="en-US" w:eastAsia="en-US" w:bidi="ar-SA"/>
      </w:rPr>
    </w:lvl>
    <w:lvl w:ilvl="2" w:tplc="CA8E470A">
      <w:numFmt w:val="bullet"/>
      <w:lvlText w:val="•"/>
      <w:lvlJc w:val="left"/>
      <w:pPr>
        <w:ind w:left="2405" w:hanging="361"/>
      </w:pPr>
      <w:rPr>
        <w:rFonts w:hint="default"/>
        <w:lang w:val="en-US" w:eastAsia="en-US" w:bidi="ar-SA"/>
      </w:rPr>
    </w:lvl>
    <w:lvl w:ilvl="3" w:tplc="AF5042AC">
      <w:numFmt w:val="bullet"/>
      <w:lvlText w:val="•"/>
      <w:lvlJc w:val="left"/>
      <w:pPr>
        <w:ind w:left="3451" w:hanging="361"/>
      </w:pPr>
      <w:rPr>
        <w:rFonts w:hint="default"/>
        <w:lang w:val="en-US" w:eastAsia="en-US" w:bidi="ar-SA"/>
      </w:rPr>
    </w:lvl>
    <w:lvl w:ilvl="4" w:tplc="0DD2ACA4">
      <w:numFmt w:val="bullet"/>
      <w:lvlText w:val="•"/>
      <w:lvlJc w:val="left"/>
      <w:pPr>
        <w:ind w:left="4497" w:hanging="361"/>
      </w:pPr>
      <w:rPr>
        <w:rFonts w:hint="default"/>
        <w:lang w:val="en-US" w:eastAsia="en-US" w:bidi="ar-SA"/>
      </w:rPr>
    </w:lvl>
    <w:lvl w:ilvl="5" w:tplc="BE1CDC10">
      <w:numFmt w:val="bullet"/>
      <w:lvlText w:val="•"/>
      <w:lvlJc w:val="left"/>
      <w:pPr>
        <w:ind w:left="5543" w:hanging="361"/>
      </w:pPr>
      <w:rPr>
        <w:rFonts w:hint="default"/>
        <w:lang w:val="en-US" w:eastAsia="en-US" w:bidi="ar-SA"/>
      </w:rPr>
    </w:lvl>
    <w:lvl w:ilvl="6" w:tplc="EBA831E6">
      <w:numFmt w:val="bullet"/>
      <w:lvlText w:val="•"/>
      <w:lvlJc w:val="left"/>
      <w:pPr>
        <w:ind w:left="6589" w:hanging="361"/>
      </w:pPr>
      <w:rPr>
        <w:rFonts w:hint="default"/>
        <w:lang w:val="en-US" w:eastAsia="en-US" w:bidi="ar-SA"/>
      </w:rPr>
    </w:lvl>
    <w:lvl w:ilvl="7" w:tplc="9C90B0D2">
      <w:numFmt w:val="bullet"/>
      <w:lvlText w:val="•"/>
      <w:lvlJc w:val="left"/>
      <w:pPr>
        <w:ind w:left="7635" w:hanging="361"/>
      </w:pPr>
      <w:rPr>
        <w:rFonts w:hint="default"/>
        <w:lang w:val="en-US" w:eastAsia="en-US" w:bidi="ar-SA"/>
      </w:rPr>
    </w:lvl>
    <w:lvl w:ilvl="8" w:tplc="E982C9F0">
      <w:numFmt w:val="bullet"/>
      <w:lvlText w:val="•"/>
      <w:lvlJc w:val="left"/>
      <w:pPr>
        <w:ind w:left="8681" w:hanging="361"/>
      </w:pPr>
      <w:rPr>
        <w:rFonts w:hint="default"/>
        <w:lang w:val="en-US" w:eastAsia="en-US" w:bidi="ar-SA"/>
      </w:rPr>
    </w:lvl>
  </w:abstractNum>
  <w:abstractNum w:abstractNumId="129" w15:restartNumberingAfterBreak="0">
    <w:nsid w:val="367566E6"/>
    <w:multiLevelType w:val="hybridMultilevel"/>
    <w:tmpl w:val="87A2F276"/>
    <w:lvl w:ilvl="0" w:tplc="22FA486C">
      <w:numFmt w:val="bullet"/>
      <w:lvlText w:val="•"/>
      <w:lvlJc w:val="left"/>
      <w:pPr>
        <w:ind w:left="939" w:hanging="360"/>
      </w:pPr>
      <w:rPr>
        <w:rFonts w:ascii="Times New Roman" w:eastAsia="Times New Roman" w:hAnsi="Times New Roman" w:cs="Times New Roman" w:hint="default"/>
        <w:spacing w:val="0"/>
        <w:w w:val="100"/>
        <w:lang w:val="en-US" w:eastAsia="en-US" w:bidi="ar-SA"/>
      </w:rPr>
    </w:lvl>
    <w:lvl w:ilvl="1" w:tplc="EE26A608">
      <w:numFmt w:val="bullet"/>
      <w:lvlText w:val="•"/>
      <w:lvlJc w:val="left"/>
      <w:pPr>
        <w:ind w:left="1923" w:hanging="360"/>
      </w:pPr>
      <w:rPr>
        <w:rFonts w:hint="default"/>
        <w:lang w:val="en-US" w:eastAsia="en-US" w:bidi="ar-SA"/>
      </w:rPr>
    </w:lvl>
    <w:lvl w:ilvl="2" w:tplc="1D246B48">
      <w:numFmt w:val="bullet"/>
      <w:lvlText w:val="•"/>
      <w:lvlJc w:val="left"/>
      <w:pPr>
        <w:ind w:left="2906" w:hanging="360"/>
      </w:pPr>
      <w:rPr>
        <w:rFonts w:hint="default"/>
        <w:lang w:val="en-US" w:eastAsia="en-US" w:bidi="ar-SA"/>
      </w:rPr>
    </w:lvl>
    <w:lvl w:ilvl="3" w:tplc="0B7E3A1E">
      <w:numFmt w:val="bullet"/>
      <w:lvlText w:val="•"/>
      <w:lvlJc w:val="left"/>
      <w:pPr>
        <w:ind w:left="3889" w:hanging="360"/>
      </w:pPr>
      <w:rPr>
        <w:rFonts w:hint="default"/>
        <w:lang w:val="en-US" w:eastAsia="en-US" w:bidi="ar-SA"/>
      </w:rPr>
    </w:lvl>
    <w:lvl w:ilvl="4" w:tplc="EC2ABEC4">
      <w:numFmt w:val="bullet"/>
      <w:lvlText w:val="•"/>
      <w:lvlJc w:val="left"/>
      <w:pPr>
        <w:ind w:left="4873" w:hanging="360"/>
      </w:pPr>
      <w:rPr>
        <w:rFonts w:hint="default"/>
        <w:lang w:val="en-US" w:eastAsia="en-US" w:bidi="ar-SA"/>
      </w:rPr>
    </w:lvl>
    <w:lvl w:ilvl="5" w:tplc="F2E874B4">
      <w:numFmt w:val="bullet"/>
      <w:lvlText w:val="•"/>
      <w:lvlJc w:val="left"/>
      <w:pPr>
        <w:ind w:left="5856" w:hanging="360"/>
      </w:pPr>
      <w:rPr>
        <w:rFonts w:hint="default"/>
        <w:lang w:val="en-US" w:eastAsia="en-US" w:bidi="ar-SA"/>
      </w:rPr>
    </w:lvl>
    <w:lvl w:ilvl="6" w:tplc="B5BECD76">
      <w:numFmt w:val="bullet"/>
      <w:lvlText w:val="•"/>
      <w:lvlJc w:val="left"/>
      <w:pPr>
        <w:ind w:left="6839" w:hanging="360"/>
      </w:pPr>
      <w:rPr>
        <w:rFonts w:hint="default"/>
        <w:lang w:val="en-US" w:eastAsia="en-US" w:bidi="ar-SA"/>
      </w:rPr>
    </w:lvl>
    <w:lvl w:ilvl="7" w:tplc="C9100974">
      <w:numFmt w:val="bullet"/>
      <w:lvlText w:val="•"/>
      <w:lvlJc w:val="left"/>
      <w:pPr>
        <w:ind w:left="7823" w:hanging="360"/>
      </w:pPr>
      <w:rPr>
        <w:rFonts w:hint="default"/>
        <w:lang w:val="en-US" w:eastAsia="en-US" w:bidi="ar-SA"/>
      </w:rPr>
    </w:lvl>
    <w:lvl w:ilvl="8" w:tplc="E2684BC8">
      <w:numFmt w:val="bullet"/>
      <w:lvlText w:val="•"/>
      <w:lvlJc w:val="left"/>
      <w:pPr>
        <w:ind w:left="8806" w:hanging="360"/>
      </w:pPr>
      <w:rPr>
        <w:rFonts w:hint="default"/>
        <w:lang w:val="en-US" w:eastAsia="en-US" w:bidi="ar-SA"/>
      </w:rPr>
    </w:lvl>
  </w:abstractNum>
  <w:abstractNum w:abstractNumId="130" w15:restartNumberingAfterBreak="0">
    <w:nsid w:val="36AA5405"/>
    <w:multiLevelType w:val="hybridMultilevel"/>
    <w:tmpl w:val="03E004AA"/>
    <w:lvl w:ilvl="0" w:tplc="5EC2CE4C">
      <w:numFmt w:val="bullet"/>
      <w:lvlText w:val=""/>
      <w:lvlJc w:val="left"/>
      <w:pPr>
        <w:ind w:left="799" w:hanging="360"/>
      </w:pPr>
      <w:rPr>
        <w:rFonts w:ascii="Symbol" w:eastAsia="Symbol" w:hAnsi="Symbol" w:cs="Symbol" w:hint="default"/>
        <w:b w:val="0"/>
        <w:bCs w:val="0"/>
        <w:i w:val="0"/>
        <w:iCs w:val="0"/>
        <w:spacing w:val="0"/>
        <w:w w:val="100"/>
        <w:sz w:val="26"/>
        <w:szCs w:val="26"/>
        <w:lang w:val="en-US" w:eastAsia="en-US" w:bidi="ar-SA"/>
      </w:rPr>
    </w:lvl>
    <w:lvl w:ilvl="1" w:tplc="BE041128">
      <w:numFmt w:val="bullet"/>
      <w:lvlText w:val="•"/>
      <w:lvlJc w:val="left"/>
      <w:pPr>
        <w:ind w:left="1797" w:hanging="360"/>
      </w:pPr>
      <w:rPr>
        <w:rFonts w:hint="default"/>
        <w:lang w:val="en-US" w:eastAsia="en-US" w:bidi="ar-SA"/>
      </w:rPr>
    </w:lvl>
    <w:lvl w:ilvl="2" w:tplc="AE0A2740">
      <w:numFmt w:val="bullet"/>
      <w:lvlText w:val="•"/>
      <w:lvlJc w:val="left"/>
      <w:pPr>
        <w:ind w:left="2794" w:hanging="360"/>
      </w:pPr>
      <w:rPr>
        <w:rFonts w:hint="default"/>
        <w:lang w:val="en-US" w:eastAsia="en-US" w:bidi="ar-SA"/>
      </w:rPr>
    </w:lvl>
    <w:lvl w:ilvl="3" w:tplc="04FE02F6">
      <w:numFmt w:val="bullet"/>
      <w:lvlText w:val="•"/>
      <w:lvlJc w:val="left"/>
      <w:pPr>
        <w:ind w:left="3791" w:hanging="360"/>
      </w:pPr>
      <w:rPr>
        <w:rFonts w:hint="default"/>
        <w:lang w:val="en-US" w:eastAsia="en-US" w:bidi="ar-SA"/>
      </w:rPr>
    </w:lvl>
    <w:lvl w:ilvl="4" w:tplc="DC646F56">
      <w:numFmt w:val="bullet"/>
      <w:lvlText w:val="•"/>
      <w:lvlJc w:val="left"/>
      <w:pPr>
        <w:ind w:left="4789" w:hanging="360"/>
      </w:pPr>
      <w:rPr>
        <w:rFonts w:hint="default"/>
        <w:lang w:val="en-US" w:eastAsia="en-US" w:bidi="ar-SA"/>
      </w:rPr>
    </w:lvl>
    <w:lvl w:ilvl="5" w:tplc="AE0EC888">
      <w:numFmt w:val="bullet"/>
      <w:lvlText w:val="•"/>
      <w:lvlJc w:val="left"/>
      <w:pPr>
        <w:ind w:left="5786" w:hanging="360"/>
      </w:pPr>
      <w:rPr>
        <w:rFonts w:hint="default"/>
        <w:lang w:val="en-US" w:eastAsia="en-US" w:bidi="ar-SA"/>
      </w:rPr>
    </w:lvl>
    <w:lvl w:ilvl="6" w:tplc="8C529012">
      <w:numFmt w:val="bullet"/>
      <w:lvlText w:val="•"/>
      <w:lvlJc w:val="left"/>
      <w:pPr>
        <w:ind w:left="6783" w:hanging="360"/>
      </w:pPr>
      <w:rPr>
        <w:rFonts w:hint="default"/>
        <w:lang w:val="en-US" w:eastAsia="en-US" w:bidi="ar-SA"/>
      </w:rPr>
    </w:lvl>
    <w:lvl w:ilvl="7" w:tplc="A81CAE38">
      <w:numFmt w:val="bullet"/>
      <w:lvlText w:val="•"/>
      <w:lvlJc w:val="left"/>
      <w:pPr>
        <w:ind w:left="7781" w:hanging="360"/>
      </w:pPr>
      <w:rPr>
        <w:rFonts w:hint="default"/>
        <w:lang w:val="en-US" w:eastAsia="en-US" w:bidi="ar-SA"/>
      </w:rPr>
    </w:lvl>
    <w:lvl w:ilvl="8" w:tplc="4112D538">
      <w:numFmt w:val="bullet"/>
      <w:lvlText w:val="•"/>
      <w:lvlJc w:val="left"/>
      <w:pPr>
        <w:ind w:left="8778" w:hanging="360"/>
      </w:pPr>
      <w:rPr>
        <w:rFonts w:hint="default"/>
        <w:lang w:val="en-US" w:eastAsia="en-US" w:bidi="ar-SA"/>
      </w:rPr>
    </w:lvl>
  </w:abstractNum>
  <w:abstractNum w:abstractNumId="131" w15:restartNumberingAfterBreak="0">
    <w:nsid w:val="36D420CC"/>
    <w:multiLevelType w:val="hybridMultilevel"/>
    <w:tmpl w:val="C37E7426"/>
    <w:lvl w:ilvl="0" w:tplc="3B6E40E0">
      <w:numFmt w:val="bullet"/>
      <w:lvlText w:val="o"/>
      <w:lvlJc w:val="left"/>
      <w:pPr>
        <w:ind w:left="939" w:hanging="360"/>
      </w:pPr>
      <w:rPr>
        <w:rFonts w:ascii="Courier New" w:eastAsia="Courier New" w:hAnsi="Courier New" w:cs="Courier New" w:hint="default"/>
        <w:b w:val="0"/>
        <w:bCs w:val="0"/>
        <w:i w:val="0"/>
        <w:iCs w:val="0"/>
        <w:spacing w:val="0"/>
        <w:w w:val="100"/>
        <w:sz w:val="26"/>
        <w:szCs w:val="26"/>
        <w:lang w:val="en-US" w:eastAsia="en-US" w:bidi="ar-SA"/>
      </w:rPr>
    </w:lvl>
    <w:lvl w:ilvl="1" w:tplc="278476DA">
      <w:numFmt w:val="bullet"/>
      <w:lvlText w:val=""/>
      <w:lvlJc w:val="left"/>
      <w:pPr>
        <w:ind w:left="1365" w:hanging="361"/>
      </w:pPr>
      <w:rPr>
        <w:rFonts w:ascii="Wingdings" w:eastAsia="Wingdings" w:hAnsi="Wingdings" w:cs="Wingdings" w:hint="default"/>
        <w:spacing w:val="0"/>
        <w:w w:val="100"/>
        <w:lang w:val="en-US" w:eastAsia="en-US" w:bidi="ar-SA"/>
      </w:rPr>
    </w:lvl>
    <w:lvl w:ilvl="2" w:tplc="104ED946">
      <w:numFmt w:val="bullet"/>
      <w:lvlText w:val="•"/>
      <w:lvlJc w:val="left"/>
      <w:pPr>
        <w:ind w:left="2405" w:hanging="361"/>
      </w:pPr>
      <w:rPr>
        <w:rFonts w:hint="default"/>
        <w:lang w:val="en-US" w:eastAsia="en-US" w:bidi="ar-SA"/>
      </w:rPr>
    </w:lvl>
    <w:lvl w:ilvl="3" w:tplc="E72C10FA">
      <w:numFmt w:val="bullet"/>
      <w:lvlText w:val="•"/>
      <w:lvlJc w:val="left"/>
      <w:pPr>
        <w:ind w:left="3451" w:hanging="361"/>
      </w:pPr>
      <w:rPr>
        <w:rFonts w:hint="default"/>
        <w:lang w:val="en-US" w:eastAsia="en-US" w:bidi="ar-SA"/>
      </w:rPr>
    </w:lvl>
    <w:lvl w:ilvl="4" w:tplc="C42A06EC">
      <w:numFmt w:val="bullet"/>
      <w:lvlText w:val="•"/>
      <w:lvlJc w:val="left"/>
      <w:pPr>
        <w:ind w:left="4497" w:hanging="361"/>
      </w:pPr>
      <w:rPr>
        <w:rFonts w:hint="default"/>
        <w:lang w:val="en-US" w:eastAsia="en-US" w:bidi="ar-SA"/>
      </w:rPr>
    </w:lvl>
    <w:lvl w:ilvl="5" w:tplc="E2928652">
      <w:numFmt w:val="bullet"/>
      <w:lvlText w:val="•"/>
      <w:lvlJc w:val="left"/>
      <w:pPr>
        <w:ind w:left="5543" w:hanging="361"/>
      </w:pPr>
      <w:rPr>
        <w:rFonts w:hint="default"/>
        <w:lang w:val="en-US" w:eastAsia="en-US" w:bidi="ar-SA"/>
      </w:rPr>
    </w:lvl>
    <w:lvl w:ilvl="6" w:tplc="5644CF32">
      <w:numFmt w:val="bullet"/>
      <w:lvlText w:val="•"/>
      <w:lvlJc w:val="left"/>
      <w:pPr>
        <w:ind w:left="6589" w:hanging="361"/>
      </w:pPr>
      <w:rPr>
        <w:rFonts w:hint="default"/>
        <w:lang w:val="en-US" w:eastAsia="en-US" w:bidi="ar-SA"/>
      </w:rPr>
    </w:lvl>
    <w:lvl w:ilvl="7" w:tplc="44828338">
      <w:numFmt w:val="bullet"/>
      <w:lvlText w:val="•"/>
      <w:lvlJc w:val="left"/>
      <w:pPr>
        <w:ind w:left="7635" w:hanging="361"/>
      </w:pPr>
      <w:rPr>
        <w:rFonts w:hint="default"/>
        <w:lang w:val="en-US" w:eastAsia="en-US" w:bidi="ar-SA"/>
      </w:rPr>
    </w:lvl>
    <w:lvl w:ilvl="8" w:tplc="9FA05AE2">
      <w:numFmt w:val="bullet"/>
      <w:lvlText w:val="•"/>
      <w:lvlJc w:val="left"/>
      <w:pPr>
        <w:ind w:left="8681" w:hanging="361"/>
      </w:pPr>
      <w:rPr>
        <w:rFonts w:hint="default"/>
        <w:lang w:val="en-US" w:eastAsia="en-US" w:bidi="ar-SA"/>
      </w:rPr>
    </w:lvl>
  </w:abstractNum>
  <w:abstractNum w:abstractNumId="132" w15:restartNumberingAfterBreak="0">
    <w:nsid w:val="375F785F"/>
    <w:multiLevelType w:val="hybridMultilevel"/>
    <w:tmpl w:val="34BA0F0A"/>
    <w:lvl w:ilvl="0" w:tplc="512A4338">
      <w:numFmt w:val="bullet"/>
      <w:lvlText w:val="o"/>
      <w:lvlJc w:val="left"/>
      <w:pPr>
        <w:ind w:left="1225" w:hanging="361"/>
      </w:pPr>
      <w:rPr>
        <w:rFonts w:ascii="Courier New" w:eastAsia="Courier New" w:hAnsi="Courier New" w:cs="Courier New" w:hint="default"/>
        <w:b w:val="0"/>
        <w:bCs w:val="0"/>
        <w:i w:val="0"/>
        <w:iCs w:val="0"/>
        <w:color w:val="805F00"/>
        <w:spacing w:val="0"/>
        <w:w w:val="100"/>
        <w:sz w:val="26"/>
        <w:szCs w:val="26"/>
        <w:lang w:val="en-US" w:eastAsia="en-US" w:bidi="ar-SA"/>
      </w:rPr>
    </w:lvl>
    <w:lvl w:ilvl="1" w:tplc="08B41D8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B2562E80">
      <w:numFmt w:val="bullet"/>
      <w:lvlText w:val="•"/>
      <w:lvlJc w:val="left"/>
      <w:pPr>
        <w:ind w:left="2405" w:hanging="361"/>
      </w:pPr>
      <w:rPr>
        <w:rFonts w:hint="default"/>
        <w:lang w:val="en-US" w:eastAsia="en-US" w:bidi="ar-SA"/>
      </w:rPr>
    </w:lvl>
    <w:lvl w:ilvl="3" w:tplc="32A2D2B6">
      <w:numFmt w:val="bullet"/>
      <w:lvlText w:val="•"/>
      <w:lvlJc w:val="left"/>
      <w:pPr>
        <w:ind w:left="3451" w:hanging="361"/>
      </w:pPr>
      <w:rPr>
        <w:rFonts w:hint="default"/>
        <w:lang w:val="en-US" w:eastAsia="en-US" w:bidi="ar-SA"/>
      </w:rPr>
    </w:lvl>
    <w:lvl w:ilvl="4" w:tplc="2D28DA24">
      <w:numFmt w:val="bullet"/>
      <w:lvlText w:val="•"/>
      <w:lvlJc w:val="left"/>
      <w:pPr>
        <w:ind w:left="4497" w:hanging="361"/>
      </w:pPr>
      <w:rPr>
        <w:rFonts w:hint="default"/>
        <w:lang w:val="en-US" w:eastAsia="en-US" w:bidi="ar-SA"/>
      </w:rPr>
    </w:lvl>
    <w:lvl w:ilvl="5" w:tplc="57745FC0">
      <w:numFmt w:val="bullet"/>
      <w:lvlText w:val="•"/>
      <w:lvlJc w:val="left"/>
      <w:pPr>
        <w:ind w:left="5543" w:hanging="361"/>
      </w:pPr>
      <w:rPr>
        <w:rFonts w:hint="default"/>
        <w:lang w:val="en-US" w:eastAsia="en-US" w:bidi="ar-SA"/>
      </w:rPr>
    </w:lvl>
    <w:lvl w:ilvl="6" w:tplc="AC88671E">
      <w:numFmt w:val="bullet"/>
      <w:lvlText w:val="•"/>
      <w:lvlJc w:val="left"/>
      <w:pPr>
        <w:ind w:left="6589" w:hanging="361"/>
      </w:pPr>
      <w:rPr>
        <w:rFonts w:hint="default"/>
        <w:lang w:val="en-US" w:eastAsia="en-US" w:bidi="ar-SA"/>
      </w:rPr>
    </w:lvl>
    <w:lvl w:ilvl="7" w:tplc="69D44E28">
      <w:numFmt w:val="bullet"/>
      <w:lvlText w:val="•"/>
      <w:lvlJc w:val="left"/>
      <w:pPr>
        <w:ind w:left="7635" w:hanging="361"/>
      </w:pPr>
      <w:rPr>
        <w:rFonts w:hint="default"/>
        <w:lang w:val="en-US" w:eastAsia="en-US" w:bidi="ar-SA"/>
      </w:rPr>
    </w:lvl>
    <w:lvl w:ilvl="8" w:tplc="C7BAA966">
      <w:numFmt w:val="bullet"/>
      <w:lvlText w:val="•"/>
      <w:lvlJc w:val="left"/>
      <w:pPr>
        <w:ind w:left="8681" w:hanging="361"/>
      </w:pPr>
      <w:rPr>
        <w:rFonts w:hint="default"/>
        <w:lang w:val="en-US" w:eastAsia="en-US" w:bidi="ar-SA"/>
      </w:rPr>
    </w:lvl>
  </w:abstractNum>
  <w:abstractNum w:abstractNumId="133" w15:restartNumberingAfterBreak="0">
    <w:nsid w:val="37765E8B"/>
    <w:multiLevelType w:val="hybridMultilevel"/>
    <w:tmpl w:val="9DB21C24"/>
    <w:lvl w:ilvl="0" w:tplc="D2A2097A">
      <w:numFmt w:val="bullet"/>
      <w:lvlText w:val="o"/>
      <w:lvlJc w:val="left"/>
      <w:pPr>
        <w:ind w:left="874" w:hanging="360"/>
      </w:pPr>
      <w:rPr>
        <w:rFonts w:ascii="Courier New" w:eastAsia="Courier New" w:hAnsi="Courier New" w:cs="Courier New" w:hint="default"/>
        <w:spacing w:val="0"/>
        <w:w w:val="100"/>
        <w:lang w:val="en-US" w:eastAsia="en-US" w:bidi="ar-SA"/>
      </w:rPr>
    </w:lvl>
    <w:lvl w:ilvl="1" w:tplc="01580F62">
      <w:numFmt w:val="bullet"/>
      <w:lvlText w:val="•"/>
      <w:lvlJc w:val="left"/>
      <w:pPr>
        <w:ind w:left="1079" w:hanging="360"/>
      </w:pPr>
      <w:rPr>
        <w:rFonts w:ascii="Arial MT" w:eastAsia="Arial MT" w:hAnsi="Arial MT" w:cs="Arial MT" w:hint="default"/>
        <w:b w:val="0"/>
        <w:bCs w:val="0"/>
        <w:i w:val="0"/>
        <w:iCs w:val="0"/>
        <w:spacing w:val="0"/>
        <w:w w:val="100"/>
        <w:sz w:val="26"/>
        <w:szCs w:val="26"/>
        <w:lang w:val="en-US" w:eastAsia="en-US" w:bidi="ar-SA"/>
      </w:rPr>
    </w:lvl>
    <w:lvl w:ilvl="2" w:tplc="77F2EF8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97787304">
      <w:numFmt w:val="bullet"/>
      <w:lvlText w:val="•"/>
      <w:lvlJc w:val="left"/>
      <w:pPr>
        <w:ind w:left="2536" w:hanging="361"/>
      </w:pPr>
      <w:rPr>
        <w:rFonts w:hint="default"/>
        <w:lang w:val="en-US" w:eastAsia="en-US" w:bidi="ar-SA"/>
      </w:rPr>
    </w:lvl>
    <w:lvl w:ilvl="4" w:tplc="E9A28C12">
      <w:numFmt w:val="bullet"/>
      <w:lvlText w:val="•"/>
      <w:lvlJc w:val="left"/>
      <w:pPr>
        <w:ind w:left="3713" w:hanging="361"/>
      </w:pPr>
      <w:rPr>
        <w:rFonts w:hint="default"/>
        <w:lang w:val="en-US" w:eastAsia="en-US" w:bidi="ar-SA"/>
      </w:rPr>
    </w:lvl>
    <w:lvl w:ilvl="5" w:tplc="F3EE7C54">
      <w:numFmt w:val="bullet"/>
      <w:lvlText w:val="•"/>
      <w:lvlJc w:val="left"/>
      <w:pPr>
        <w:ind w:left="4889" w:hanging="361"/>
      </w:pPr>
      <w:rPr>
        <w:rFonts w:hint="default"/>
        <w:lang w:val="en-US" w:eastAsia="en-US" w:bidi="ar-SA"/>
      </w:rPr>
    </w:lvl>
    <w:lvl w:ilvl="6" w:tplc="FF74B34C">
      <w:numFmt w:val="bullet"/>
      <w:lvlText w:val="•"/>
      <w:lvlJc w:val="left"/>
      <w:pPr>
        <w:ind w:left="6066" w:hanging="361"/>
      </w:pPr>
      <w:rPr>
        <w:rFonts w:hint="default"/>
        <w:lang w:val="en-US" w:eastAsia="en-US" w:bidi="ar-SA"/>
      </w:rPr>
    </w:lvl>
    <w:lvl w:ilvl="7" w:tplc="EC9CABD6">
      <w:numFmt w:val="bullet"/>
      <w:lvlText w:val="•"/>
      <w:lvlJc w:val="left"/>
      <w:pPr>
        <w:ind w:left="7243" w:hanging="361"/>
      </w:pPr>
      <w:rPr>
        <w:rFonts w:hint="default"/>
        <w:lang w:val="en-US" w:eastAsia="en-US" w:bidi="ar-SA"/>
      </w:rPr>
    </w:lvl>
    <w:lvl w:ilvl="8" w:tplc="B8869A06">
      <w:numFmt w:val="bullet"/>
      <w:lvlText w:val="•"/>
      <w:lvlJc w:val="left"/>
      <w:pPr>
        <w:ind w:left="8419" w:hanging="361"/>
      </w:pPr>
      <w:rPr>
        <w:rFonts w:hint="default"/>
        <w:lang w:val="en-US" w:eastAsia="en-US" w:bidi="ar-SA"/>
      </w:rPr>
    </w:lvl>
  </w:abstractNum>
  <w:abstractNum w:abstractNumId="134" w15:restartNumberingAfterBreak="0">
    <w:nsid w:val="37BB4B85"/>
    <w:multiLevelType w:val="hybridMultilevel"/>
    <w:tmpl w:val="F66E9190"/>
    <w:lvl w:ilvl="0" w:tplc="C778ECFE">
      <w:numFmt w:val="bullet"/>
      <w:lvlText w:val="•"/>
      <w:lvlJc w:val="left"/>
      <w:pPr>
        <w:ind w:left="874" w:hanging="360"/>
      </w:pPr>
      <w:rPr>
        <w:rFonts w:ascii="Arial MT" w:eastAsia="Arial MT" w:hAnsi="Arial MT" w:cs="Arial MT" w:hint="default"/>
        <w:b w:val="0"/>
        <w:bCs w:val="0"/>
        <w:i w:val="0"/>
        <w:iCs w:val="0"/>
        <w:color w:val="2E5395"/>
        <w:spacing w:val="0"/>
        <w:w w:val="100"/>
        <w:sz w:val="26"/>
        <w:szCs w:val="26"/>
        <w:lang w:val="en-US" w:eastAsia="en-US" w:bidi="ar-SA"/>
      </w:rPr>
    </w:lvl>
    <w:lvl w:ilvl="1" w:tplc="53E4E3C8">
      <w:numFmt w:val="bullet"/>
      <w:lvlText w:val="•"/>
      <w:lvlJc w:val="left"/>
      <w:pPr>
        <w:ind w:left="1869" w:hanging="360"/>
      </w:pPr>
      <w:rPr>
        <w:rFonts w:hint="default"/>
        <w:lang w:val="en-US" w:eastAsia="en-US" w:bidi="ar-SA"/>
      </w:rPr>
    </w:lvl>
    <w:lvl w:ilvl="2" w:tplc="19BA75A0">
      <w:numFmt w:val="bullet"/>
      <w:lvlText w:val="•"/>
      <w:lvlJc w:val="left"/>
      <w:pPr>
        <w:ind w:left="2858" w:hanging="360"/>
      </w:pPr>
      <w:rPr>
        <w:rFonts w:hint="default"/>
        <w:lang w:val="en-US" w:eastAsia="en-US" w:bidi="ar-SA"/>
      </w:rPr>
    </w:lvl>
    <w:lvl w:ilvl="3" w:tplc="1AEC5552">
      <w:numFmt w:val="bullet"/>
      <w:lvlText w:val="•"/>
      <w:lvlJc w:val="left"/>
      <w:pPr>
        <w:ind w:left="3847" w:hanging="360"/>
      </w:pPr>
      <w:rPr>
        <w:rFonts w:hint="default"/>
        <w:lang w:val="en-US" w:eastAsia="en-US" w:bidi="ar-SA"/>
      </w:rPr>
    </w:lvl>
    <w:lvl w:ilvl="4" w:tplc="841CBF8E">
      <w:numFmt w:val="bullet"/>
      <w:lvlText w:val="•"/>
      <w:lvlJc w:val="left"/>
      <w:pPr>
        <w:ind w:left="4837" w:hanging="360"/>
      </w:pPr>
      <w:rPr>
        <w:rFonts w:hint="default"/>
        <w:lang w:val="en-US" w:eastAsia="en-US" w:bidi="ar-SA"/>
      </w:rPr>
    </w:lvl>
    <w:lvl w:ilvl="5" w:tplc="2AEAAF0C">
      <w:numFmt w:val="bullet"/>
      <w:lvlText w:val="•"/>
      <w:lvlJc w:val="left"/>
      <w:pPr>
        <w:ind w:left="5826" w:hanging="360"/>
      </w:pPr>
      <w:rPr>
        <w:rFonts w:hint="default"/>
        <w:lang w:val="en-US" w:eastAsia="en-US" w:bidi="ar-SA"/>
      </w:rPr>
    </w:lvl>
    <w:lvl w:ilvl="6" w:tplc="F1BC5742">
      <w:numFmt w:val="bullet"/>
      <w:lvlText w:val="•"/>
      <w:lvlJc w:val="left"/>
      <w:pPr>
        <w:ind w:left="6815" w:hanging="360"/>
      </w:pPr>
      <w:rPr>
        <w:rFonts w:hint="default"/>
        <w:lang w:val="en-US" w:eastAsia="en-US" w:bidi="ar-SA"/>
      </w:rPr>
    </w:lvl>
    <w:lvl w:ilvl="7" w:tplc="D55A8746">
      <w:numFmt w:val="bullet"/>
      <w:lvlText w:val="•"/>
      <w:lvlJc w:val="left"/>
      <w:pPr>
        <w:ind w:left="7805" w:hanging="360"/>
      </w:pPr>
      <w:rPr>
        <w:rFonts w:hint="default"/>
        <w:lang w:val="en-US" w:eastAsia="en-US" w:bidi="ar-SA"/>
      </w:rPr>
    </w:lvl>
    <w:lvl w:ilvl="8" w:tplc="2C1ECAC2">
      <w:numFmt w:val="bullet"/>
      <w:lvlText w:val="•"/>
      <w:lvlJc w:val="left"/>
      <w:pPr>
        <w:ind w:left="8794" w:hanging="360"/>
      </w:pPr>
      <w:rPr>
        <w:rFonts w:hint="default"/>
        <w:lang w:val="en-US" w:eastAsia="en-US" w:bidi="ar-SA"/>
      </w:rPr>
    </w:lvl>
  </w:abstractNum>
  <w:abstractNum w:abstractNumId="135" w15:restartNumberingAfterBreak="0">
    <w:nsid w:val="384A31EE"/>
    <w:multiLevelType w:val="hybridMultilevel"/>
    <w:tmpl w:val="7460EBE6"/>
    <w:lvl w:ilvl="0" w:tplc="7F90231E">
      <w:numFmt w:val="bullet"/>
      <w:lvlText w:val="•"/>
      <w:lvlJc w:val="left"/>
      <w:pPr>
        <w:ind w:left="874" w:hanging="360"/>
      </w:pPr>
      <w:rPr>
        <w:rFonts w:ascii="Arial MT" w:eastAsia="Arial MT" w:hAnsi="Arial MT" w:cs="Arial MT" w:hint="default"/>
        <w:b w:val="0"/>
        <w:bCs w:val="0"/>
        <w:i w:val="0"/>
        <w:iCs w:val="0"/>
        <w:spacing w:val="0"/>
        <w:w w:val="100"/>
        <w:sz w:val="26"/>
        <w:szCs w:val="26"/>
        <w:lang w:val="en-US" w:eastAsia="en-US" w:bidi="ar-SA"/>
      </w:rPr>
    </w:lvl>
    <w:lvl w:ilvl="1" w:tplc="BFB417D4">
      <w:numFmt w:val="bullet"/>
      <w:lvlText w:val="•"/>
      <w:lvlJc w:val="left"/>
      <w:pPr>
        <w:ind w:left="1869" w:hanging="360"/>
      </w:pPr>
      <w:rPr>
        <w:rFonts w:hint="default"/>
        <w:lang w:val="en-US" w:eastAsia="en-US" w:bidi="ar-SA"/>
      </w:rPr>
    </w:lvl>
    <w:lvl w:ilvl="2" w:tplc="76B09F9E">
      <w:numFmt w:val="bullet"/>
      <w:lvlText w:val="•"/>
      <w:lvlJc w:val="left"/>
      <w:pPr>
        <w:ind w:left="2858" w:hanging="360"/>
      </w:pPr>
      <w:rPr>
        <w:rFonts w:hint="default"/>
        <w:lang w:val="en-US" w:eastAsia="en-US" w:bidi="ar-SA"/>
      </w:rPr>
    </w:lvl>
    <w:lvl w:ilvl="3" w:tplc="E66685DE">
      <w:numFmt w:val="bullet"/>
      <w:lvlText w:val="•"/>
      <w:lvlJc w:val="left"/>
      <w:pPr>
        <w:ind w:left="3847" w:hanging="360"/>
      </w:pPr>
      <w:rPr>
        <w:rFonts w:hint="default"/>
        <w:lang w:val="en-US" w:eastAsia="en-US" w:bidi="ar-SA"/>
      </w:rPr>
    </w:lvl>
    <w:lvl w:ilvl="4" w:tplc="FA4868D4">
      <w:numFmt w:val="bullet"/>
      <w:lvlText w:val="•"/>
      <w:lvlJc w:val="left"/>
      <w:pPr>
        <w:ind w:left="4837" w:hanging="360"/>
      </w:pPr>
      <w:rPr>
        <w:rFonts w:hint="default"/>
        <w:lang w:val="en-US" w:eastAsia="en-US" w:bidi="ar-SA"/>
      </w:rPr>
    </w:lvl>
    <w:lvl w:ilvl="5" w:tplc="E572F7DA">
      <w:numFmt w:val="bullet"/>
      <w:lvlText w:val="•"/>
      <w:lvlJc w:val="left"/>
      <w:pPr>
        <w:ind w:left="5826" w:hanging="360"/>
      </w:pPr>
      <w:rPr>
        <w:rFonts w:hint="default"/>
        <w:lang w:val="en-US" w:eastAsia="en-US" w:bidi="ar-SA"/>
      </w:rPr>
    </w:lvl>
    <w:lvl w:ilvl="6" w:tplc="2786B490">
      <w:numFmt w:val="bullet"/>
      <w:lvlText w:val="•"/>
      <w:lvlJc w:val="left"/>
      <w:pPr>
        <w:ind w:left="6815" w:hanging="360"/>
      </w:pPr>
      <w:rPr>
        <w:rFonts w:hint="default"/>
        <w:lang w:val="en-US" w:eastAsia="en-US" w:bidi="ar-SA"/>
      </w:rPr>
    </w:lvl>
    <w:lvl w:ilvl="7" w:tplc="670CCC9E">
      <w:numFmt w:val="bullet"/>
      <w:lvlText w:val="•"/>
      <w:lvlJc w:val="left"/>
      <w:pPr>
        <w:ind w:left="7805" w:hanging="360"/>
      </w:pPr>
      <w:rPr>
        <w:rFonts w:hint="default"/>
        <w:lang w:val="en-US" w:eastAsia="en-US" w:bidi="ar-SA"/>
      </w:rPr>
    </w:lvl>
    <w:lvl w:ilvl="8" w:tplc="679C6D02">
      <w:numFmt w:val="bullet"/>
      <w:lvlText w:val="•"/>
      <w:lvlJc w:val="left"/>
      <w:pPr>
        <w:ind w:left="8794" w:hanging="360"/>
      </w:pPr>
      <w:rPr>
        <w:rFonts w:hint="default"/>
        <w:lang w:val="en-US" w:eastAsia="en-US" w:bidi="ar-SA"/>
      </w:rPr>
    </w:lvl>
  </w:abstractNum>
  <w:abstractNum w:abstractNumId="136" w15:restartNumberingAfterBreak="0">
    <w:nsid w:val="388E599F"/>
    <w:multiLevelType w:val="hybridMultilevel"/>
    <w:tmpl w:val="CD001550"/>
    <w:lvl w:ilvl="0" w:tplc="F89C0C76">
      <w:numFmt w:val="bullet"/>
      <w:lvlText w:val="•"/>
      <w:lvlJc w:val="left"/>
      <w:pPr>
        <w:ind w:left="1595" w:hanging="360"/>
      </w:pPr>
      <w:rPr>
        <w:rFonts w:ascii="Arial MT" w:eastAsia="Arial MT" w:hAnsi="Arial MT" w:cs="Arial MT" w:hint="default"/>
        <w:b w:val="0"/>
        <w:bCs w:val="0"/>
        <w:i w:val="0"/>
        <w:iCs w:val="0"/>
        <w:spacing w:val="0"/>
        <w:w w:val="100"/>
        <w:sz w:val="26"/>
        <w:szCs w:val="26"/>
        <w:lang w:val="en-US" w:eastAsia="en-US" w:bidi="ar-SA"/>
      </w:rPr>
    </w:lvl>
    <w:lvl w:ilvl="1" w:tplc="665674EE">
      <w:numFmt w:val="bullet"/>
      <w:lvlText w:val="•"/>
      <w:lvlJc w:val="left"/>
      <w:pPr>
        <w:ind w:left="2517" w:hanging="360"/>
      </w:pPr>
      <w:rPr>
        <w:rFonts w:hint="default"/>
        <w:lang w:val="en-US" w:eastAsia="en-US" w:bidi="ar-SA"/>
      </w:rPr>
    </w:lvl>
    <w:lvl w:ilvl="2" w:tplc="4C0CFFE6">
      <w:numFmt w:val="bullet"/>
      <w:lvlText w:val="•"/>
      <w:lvlJc w:val="left"/>
      <w:pPr>
        <w:ind w:left="3434" w:hanging="360"/>
      </w:pPr>
      <w:rPr>
        <w:rFonts w:hint="default"/>
        <w:lang w:val="en-US" w:eastAsia="en-US" w:bidi="ar-SA"/>
      </w:rPr>
    </w:lvl>
    <w:lvl w:ilvl="3" w:tplc="DBCA904C">
      <w:numFmt w:val="bullet"/>
      <w:lvlText w:val="•"/>
      <w:lvlJc w:val="left"/>
      <w:pPr>
        <w:ind w:left="4351" w:hanging="360"/>
      </w:pPr>
      <w:rPr>
        <w:rFonts w:hint="default"/>
        <w:lang w:val="en-US" w:eastAsia="en-US" w:bidi="ar-SA"/>
      </w:rPr>
    </w:lvl>
    <w:lvl w:ilvl="4" w:tplc="51744CB6">
      <w:numFmt w:val="bullet"/>
      <w:lvlText w:val="•"/>
      <w:lvlJc w:val="left"/>
      <w:pPr>
        <w:ind w:left="5269" w:hanging="360"/>
      </w:pPr>
      <w:rPr>
        <w:rFonts w:hint="default"/>
        <w:lang w:val="en-US" w:eastAsia="en-US" w:bidi="ar-SA"/>
      </w:rPr>
    </w:lvl>
    <w:lvl w:ilvl="5" w:tplc="3F9828F6">
      <w:numFmt w:val="bullet"/>
      <w:lvlText w:val="•"/>
      <w:lvlJc w:val="left"/>
      <w:pPr>
        <w:ind w:left="6186" w:hanging="360"/>
      </w:pPr>
      <w:rPr>
        <w:rFonts w:hint="default"/>
        <w:lang w:val="en-US" w:eastAsia="en-US" w:bidi="ar-SA"/>
      </w:rPr>
    </w:lvl>
    <w:lvl w:ilvl="6" w:tplc="D21C21D4">
      <w:numFmt w:val="bullet"/>
      <w:lvlText w:val="•"/>
      <w:lvlJc w:val="left"/>
      <w:pPr>
        <w:ind w:left="7103" w:hanging="360"/>
      </w:pPr>
      <w:rPr>
        <w:rFonts w:hint="default"/>
        <w:lang w:val="en-US" w:eastAsia="en-US" w:bidi="ar-SA"/>
      </w:rPr>
    </w:lvl>
    <w:lvl w:ilvl="7" w:tplc="443AC47C">
      <w:numFmt w:val="bullet"/>
      <w:lvlText w:val="•"/>
      <w:lvlJc w:val="left"/>
      <w:pPr>
        <w:ind w:left="8021" w:hanging="360"/>
      </w:pPr>
      <w:rPr>
        <w:rFonts w:hint="default"/>
        <w:lang w:val="en-US" w:eastAsia="en-US" w:bidi="ar-SA"/>
      </w:rPr>
    </w:lvl>
    <w:lvl w:ilvl="8" w:tplc="61E2AD86">
      <w:numFmt w:val="bullet"/>
      <w:lvlText w:val="•"/>
      <w:lvlJc w:val="left"/>
      <w:pPr>
        <w:ind w:left="8938" w:hanging="360"/>
      </w:pPr>
      <w:rPr>
        <w:rFonts w:hint="default"/>
        <w:lang w:val="en-US" w:eastAsia="en-US" w:bidi="ar-SA"/>
      </w:rPr>
    </w:lvl>
  </w:abstractNum>
  <w:abstractNum w:abstractNumId="137" w15:restartNumberingAfterBreak="0">
    <w:nsid w:val="39286509"/>
    <w:multiLevelType w:val="hybridMultilevel"/>
    <w:tmpl w:val="D37AACB4"/>
    <w:lvl w:ilvl="0" w:tplc="290C0A40">
      <w:start w:val="1"/>
      <w:numFmt w:val="lowerLetter"/>
      <w:lvlText w:val="%1)"/>
      <w:lvlJc w:val="left"/>
      <w:pPr>
        <w:ind w:left="514" w:hanging="360"/>
      </w:pPr>
      <w:rPr>
        <w:rFonts w:ascii="Cambria" w:eastAsia="Cambria" w:hAnsi="Cambria" w:cs="Cambria" w:hint="default"/>
        <w:b/>
        <w:bCs/>
        <w:i w:val="0"/>
        <w:iCs w:val="0"/>
        <w:spacing w:val="0"/>
        <w:w w:val="100"/>
        <w:sz w:val="26"/>
        <w:szCs w:val="26"/>
        <w:lang w:val="en-US" w:eastAsia="en-US" w:bidi="ar-SA"/>
      </w:rPr>
    </w:lvl>
    <w:lvl w:ilvl="1" w:tplc="BAE0975C">
      <w:numFmt w:val="bullet"/>
      <w:lvlText w:val="•"/>
      <w:lvlJc w:val="left"/>
      <w:pPr>
        <w:ind w:left="1545" w:hanging="360"/>
      </w:pPr>
      <w:rPr>
        <w:rFonts w:hint="default"/>
        <w:lang w:val="en-US" w:eastAsia="en-US" w:bidi="ar-SA"/>
      </w:rPr>
    </w:lvl>
    <w:lvl w:ilvl="2" w:tplc="45D8F928">
      <w:numFmt w:val="bullet"/>
      <w:lvlText w:val="•"/>
      <w:lvlJc w:val="left"/>
      <w:pPr>
        <w:ind w:left="2570" w:hanging="360"/>
      </w:pPr>
      <w:rPr>
        <w:rFonts w:hint="default"/>
        <w:lang w:val="en-US" w:eastAsia="en-US" w:bidi="ar-SA"/>
      </w:rPr>
    </w:lvl>
    <w:lvl w:ilvl="3" w:tplc="38509CC0">
      <w:numFmt w:val="bullet"/>
      <w:lvlText w:val="•"/>
      <w:lvlJc w:val="left"/>
      <w:pPr>
        <w:ind w:left="3595" w:hanging="360"/>
      </w:pPr>
      <w:rPr>
        <w:rFonts w:hint="default"/>
        <w:lang w:val="en-US" w:eastAsia="en-US" w:bidi="ar-SA"/>
      </w:rPr>
    </w:lvl>
    <w:lvl w:ilvl="4" w:tplc="06F65540">
      <w:numFmt w:val="bullet"/>
      <w:lvlText w:val="•"/>
      <w:lvlJc w:val="left"/>
      <w:pPr>
        <w:ind w:left="4621" w:hanging="360"/>
      </w:pPr>
      <w:rPr>
        <w:rFonts w:hint="default"/>
        <w:lang w:val="en-US" w:eastAsia="en-US" w:bidi="ar-SA"/>
      </w:rPr>
    </w:lvl>
    <w:lvl w:ilvl="5" w:tplc="D6B0B2CC">
      <w:numFmt w:val="bullet"/>
      <w:lvlText w:val="•"/>
      <w:lvlJc w:val="left"/>
      <w:pPr>
        <w:ind w:left="5646" w:hanging="360"/>
      </w:pPr>
      <w:rPr>
        <w:rFonts w:hint="default"/>
        <w:lang w:val="en-US" w:eastAsia="en-US" w:bidi="ar-SA"/>
      </w:rPr>
    </w:lvl>
    <w:lvl w:ilvl="6" w:tplc="E886210A">
      <w:numFmt w:val="bullet"/>
      <w:lvlText w:val="•"/>
      <w:lvlJc w:val="left"/>
      <w:pPr>
        <w:ind w:left="6671" w:hanging="360"/>
      </w:pPr>
      <w:rPr>
        <w:rFonts w:hint="default"/>
        <w:lang w:val="en-US" w:eastAsia="en-US" w:bidi="ar-SA"/>
      </w:rPr>
    </w:lvl>
    <w:lvl w:ilvl="7" w:tplc="FACE7DF0">
      <w:numFmt w:val="bullet"/>
      <w:lvlText w:val="•"/>
      <w:lvlJc w:val="left"/>
      <w:pPr>
        <w:ind w:left="7697" w:hanging="360"/>
      </w:pPr>
      <w:rPr>
        <w:rFonts w:hint="default"/>
        <w:lang w:val="en-US" w:eastAsia="en-US" w:bidi="ar-SA"/>
      </w:rPr>
    </w:lvl>
    <w:lvl w:ilvl="8" w:tplc="02664DCA">
      <w:numFmt w:val="bullet"/>
      <w:lvlText w:val="•"/>
      <w:lvlJc w:val="left"/>
      <w:pPr>
        <w:ind w:left="8722" w:hanging="360"/>
      </w:pPr>
      <w:rPr>
        <w:rFonts w:hint="default"/>
        <w:lang w:val="en-US" w:eastAsia="en-US" w:bidi="ar-SA"/>
      </w:rPr>
    </w:lvl>
  </w:abstractNum>
  <w:abstractNum w:abstractNumId="138" w15:restartNumberingAfterBreak="0">
    <w:nsid w:val="39453B4C"/>
    <w:multiLevelType w:val="hybridMultilevel"/>
    <w:tmpl w:val="0928A6E2"/>
    <w:lvl w:ilvl="0" w:tplc="C6568592">
      <w:numFmt w:val="bullet"/>
      <w:lvlText w:val="•"/>
      <w:lvlJc w:val="left"/>
      <w:pPr>
        <w:ind w:left="465"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93964F88">
      <w:numFmt w:val="bullet"/>
      <w:lvlText w:val="•"/>
      <w:lvlJc w:val="left"/>
      <w:pPr>
        <w:ind w:left="1308" w:hanging="360"/>
      </w:pPr>
      <w:rPr>
        <w:rFonts w:hint="default"/>
        <w:lang w:val="en-US" w:eastAsia="en-US" w:bidi="ar-SA"/>
      </w:rPr>
    </w:lvl>
    <w:lvl w:ilvl="2" w:tplc="81B458CC">
      <w:numFmt w:val="bullet"/>
      <w:lvlText w:val="•"/>
      <w:lvlJc w:val="left"/>
      <w:pPr>
        <w:ind w:left="2157" w:hanging="360"/>
      </w:pPr>
      <w:rPr>
        <w:rFonts w:hint="default"/>
        <w:lang w:val="en-US" w:eastAsia="en-US" w:bidi="ar-SA"/>
      </w:rPr>
    </w:lvl>
    <w:lvl w:ilvl="3" w:tplc="15B4EEAA">
      <w:numFmt w:val="bullet"/>
      <w:lvlText w:val="•"/>
      <w:lvlJc w:val="left"/>
      <w:pPr>
        <w:ind w:left="3006" w:hanging="360"/>
      </w:pPr>
      <w:rPr>
        <w:rFonts w:hint="default"/>
        <w:lang w:val="en-US" w:eastAsia="en-US" w:bidi="ar-SA"/>
      </w:rPr>
    </w:lvl>
    <w:lvl w:ilvl="4" w:tplc="9856C3EE">
      <w:numFmt w:val="bullet"/>
      <w:lvlText w:val="•"/>
      <w:lvlJc w:val="left"/>
      <w:pPr>
        <w:ind w:left="3855" w:hanging="360"/>
      </w:pPr>
      <w:rPr>
        <w:rFonts w:hint="default"/>
        <w:lang w:val="en-US" w:eastAsia="en-US" w:bidi="ar-SA"/>
      </w:rPr>
    </w:lvl>
    <w:lvl w:ilvl="5" w:tplc="FCA87FC0">
      <w:numFmt w:val="bullet"/>
      <w:lvlText w:val="•"/>
      <w:lvlJc w:val="left"/>
      <w:pPr>
        <w:ind w:left="4704" w:hanging="360"/>
      </w:pPr>
      <w:rPr>
        <w:rFonts w:hint="default"/>
        <w:lang w:val="en-US" w:eastAsia="en-US" w:bidi="ar-SA"/>
      </w:rPr>
    </w:lvl>
    <w:lvl w:ilvl="6" w:tplc="8132F144">
      <w:numFmt w:val="bullet"/>
      <w:lvlText w:val="•"/>
      <w:lvlJc w:val="left"/>
      <w:pPr>
        <w:ind w:left="5553" w:hanging="360"/>
      </w:pPr>
      <w:rPr>
        <w:rFonts w:hint="default"/>
        <w:lang w:val="en-US" w:eastAsia="en-US" w:bidi="ar-SA"/>
      </w:rPr>
    </w:lvl>
    <w:lvl w:ilvl="7" w:tplc="839458B2">
      <w:numFmt w:val="bullet"/>
      <w:lvlText w:val="•"/>
      <w:lvlJc w:val="left"/>
      <w:pPr>
        <w:ind w:left="6402" w:hanging="360"/>
      </w:pPr>
      <w:rPr>
        <w:rFonts w:hint="default"/>
        <w:lang w:val="en-US" w:eastAsia="en-US" w:bidi="ar-SA"/>
      </w:rPr>
    </w:lvl>
    <w:lvl w:ilvl="8" w:tplc="284C2E5E">
      <w:numFmt w:val="bullet"/>
      <w:lvlText w:val="•"/>
      <w:lvlJc w:val="left"/>
      <w:pPr>
        <w:ind w:left="7251" w:hanging="360"/>
      </w:pPr>
      <w:rPr>
        <w:rFonts w:hint="default"/>
        <w:lang w:val="en-US" w:eastAsia="en-US" w:bidi="ar-SA"/>
      </w:rPr>
    </w:lvl>
  </w:abstractNum>
  <w:abstractNum w:abstractNumId="139" w15:restartNumberingAfterBreak="0">
    <w:nsid w:val="3A3B1BF4"/>
    <w:multiLevelType w:val="hybridMultilevel"/>
    <w:tmpl w:val="3668ACA4"/>
    <w:lvl w:ilvl="0" w:tplc="814A6E68">
      <w:numFmt w:val="bullet"/>
      <w:lvlText w:val=""/>
      <w:lvlJc w:val="left"/>
      <w:pPr>
        <w:ind w:left="886" w:hanging="360"/>
      </w:pPr>
      <w:rPr>
        <w:rFonts w:ascii="Symbol" w:eastAsia="Symbol" w:hAnsi="Symbol" w:cs="Symbol" w:hint="default"/>
        <w:b w:val="0"/>
        <w:bCs w:val="0"/>
        <w:i w:val="0"/>
        <w:iCs w:val="0"/>
        <w:spacing w:val="0"/>
        <w:w w:val="100"/>
        <w:sz w:val="26"/>
        <w:szCs w:val="26"/>
        <w:lang w:val="en-US" w:eastAsia="en-US" w:bidi="ar-SA"/>
      </w:rPr>
    </w:lvl>
    <w:lvl w:ilvl="1" w:tplc="F03E1494">
      <w:numFmt w:val="bullet"/>
      <w:lvlText w:val="•"/>
      <w:lvlJc w:val="left"/>
      <w:pPr>
        <w:ind w:left="1664" w:hanging="360"/>
      </w:pPr>
      <w:rPr>
        <w:rFonts w:hint="default"/>
        <w:lang w:val="en-US" w:eastAsia="en-US" w:bidi="ar-SA"/>
      </w:rPr>
    </w:lvl>
    <w:lvl w:ilvl="2" w:tplc="EF728786">
      <w:numFmt w:val="bullet"/>
      <w:lvlText w:val="•"/>
      <w:lvlJc w:val="left"/>
      <w:pPr>
        <w:ind w:left="2449" w:hanging="360"/>
      </w:pPr>
      <w:rPr>
        <w:rFonts w:hint="default"/>
        <w:lang w:val="en-US" w:eastAsia="en-US" w:bidi="ar-SA"/>
      </w:rPr>
    </w:lvl>
    <w:lvl w:ilvl="3" w:tplc="9D3EC53E">
      <w:numFmt w:val="bullet"/>
      <w:lvlText w:val="•"/>
      <w:lvlJc w:val="left"/>
      <w:pPr>
        <w:ind w:left="3234" w:hanging="360"/>
      </w:pPr>
      <w:rPr>
        <w:rFonts w:hint="default"/>
        <w:lang w:val="en-US" w:eastAsia="en-US" w:bidi="ar-SA"/>
      </w:rPr>
    </w:lvl>
    <w:lvl w:ilvl="4" w:tplc="8BCA6760">
      <w:numFmt w:val="bullet"/>
      <w:lvlText w:val="•"/>
      <w:lvlJc w:val="left"/>
      <w:pPr>
        <w:ind w:left="4019" w:hanging="360"/>
      </w:pPr>
      <w:rPr>
        <w:rFonts w:hint="default"/>
        <w:lang w:val="en-US" w:eastAsia="en-US" w:bidi="ar-SA"/>
      </w:rPr>
    </w:lvl>
    <w:lvl w:ilvl="5" w:tplc="2C36A2B4">
      <w:numFmt w:val="bullet"/>
      <w:lvlText w:val="•"/>
      <w:lvlJc w:val="left"/>
      <w:pPr>
        <w:ind w:left="4804" w:hanging="360"/>
      </w:pPr>
      <w:rPr>
        <w:rFonts w:hint="default"/>
        <w:lang w:val="en-US" w:eastAsia="en-US" w:bidi="ar-SA"/>
      </w:rPr>
    </w:lvl>
    <w:lvl w:ilvl="6" w:tplc="6840BD34">
      <w:numFmt w:val="bullet"/>
      <w:lvlText w:val="•"/>
      <w:lvlJc w:val="left"/>
      <w:pPr>
        <w:ind w:left="5589" w:hanging="360"/>
      </w:pPr>
      <w:rPr>
        <w:rFonts w:hint="default"/>
        <w:lang w:val="en-US" w:eastAsia="en-US" w:bidi="ar-SA"/>
      </w:rPr>
    </w:lvl>
    <w:lvl w:ilvl="7" w:tplc="1306426A">
      <w:numFmt w:val="bullet"/>
      <w:lvlText w:val="•"/>
      <w:lvlJc w:val="left"/>
      <w:pPr>
        <w:ind w:left="6374" w:hanging="360"/>
      </w:pPr>
      <w:rPr>
        <w:rFonts w:hint="default"/>
        <w:lang w:val="en-US" w:eastAsia="en-US" w:bidi="ar-SA"/>
      </w:rPr>
    </w:lvl>
    <w:lvl w:ilvl="8" w:tplc="588A2104">
      <w:numFmt w:val="bullet"/>
      <w:lvlText w:val="•"/>
      <w:lvlJc w:val="left"/>
      <w:pPr>
        <w:ind w:left="7159" w:hanging="360"/>
      </w:pPr>
      <w:rPr>
        <w:rFonts w:hint="default"/>
        <w:lang w:val="en-US" w:eastAsia="en-US" w:bidi="ar-SA"/>
      </w:rPr>
    </w:lvl>
  </w:abstractNum>
  <w:abstractNum w:abstractNumId="140" w15:restartNumberingAfterBreak="0">
    <w:nsid w:val="3A7552BA"/>
    <w:multiLevelType w:val="hybridMultilevel"/>
    <w:tmpl w:val="FF9C9722"/>
    <w:lvl w:ilvl="0" w:tplc="A2DC53D0">
      <w:start w:val="1"/>
      <w:numFmt w:val="lowerLetter"/>
      <w:lvlText w:val="(%1)"/>
      <w:lvlJc w:val="left"/>
      <w:pPr>
        <w:ind w:left="874" w:hanging="380"/>
      </w:pPr>
      <w:rPr>
        <w:rFonts w:ascii="Cambria" w:eastAsia="Cambria" w:hAnsi="Cambria" w:cs="Cambria" w:hint="default"/>
        <w:b w:val="0"/>
        <w:bCs w:val="0"/>
        <w:i w:val="0"/>
        <w:iCs w:val="0"/>
        <w:spacing w:val="-2"/>
        <w:w w:val="100"/>
        <w:sz w:val="26"/>
        <w:szCs w:val="26"/>
        <w:lang w:val="en-US" w:eastAsia="en-US" w:bidi="ar-SA"/>
      </w:rPr>
    </w:lvl>
    <w:lvl w:ilvl="1" w:tplc="E4008134">
      <w:numFmt w:val="bullet"/>
      <w:lvlText w:val="•"/>
      <w:lvlJc w:val="left"/>
      <w:pPr>
        <w:ind w:left="1869" w:hanging="380"/>
      </w:pPr>
      <w:rPr>
        <w:rFonts w:hint="default"/>
        <w:lang w:val="en-US" w:eastAsia="en-US" w:bidi="ar-SA"/>
      </w:rPr>
    </w:lvl>
    <w:lvl w:ilvl="2" w:tplc="436E61E4">
      <w:numFmt w:val="bullet"/>
      <w:lvlText w:val="•"/>
      <w:lvlJc w:val="left"/>
      <w:pPr>
        <w:ind w:left="2858" w:hanging="380"/>
      </w:pPr>
      <w:rPr>
        <w:rFonts w:hint="default"/>
        <w:lang w:val="en-US" w:eastAsia="en-US" w:bidi="ar-SA"/>
      </w:rPr>
    </w:lvl>
    <w:lvl w:ilvl="3" w:tplc="DAA23976">
      <w:numFmt w:val="bullet"/>
      <w:lvlText w:val="•"/>
      <w:lvlJc w:val="left"/>
      <w:pPr>
        <w:ind w:left="3847" w:hanging="380"/>
      </w:pPr>
      <w:rPr>
        <w:rFonts w:hint="default"/>
        <w:lang w:val="en-US" w:eastAsia="en-US" w:bidi="ar-SA"/>
      </w:rPr>
    </w:lvl>
    <w:lvl w:ilvl="4" w:tplc="D488E82C">
      <w:numFmt w:val="bullet"/>
      <w:lvlText w:val="•"/>
      <w:lvlJc w:val="left"/>
      <w:pPr>
        <w:ind w:left="4837" w:hanging="380"/>
      </w:pPr>
      <w:rPr>
        <w:rFonts w:hint="default"/>
        <w:lang w:val="en-US" w:eastAsia="en-US" w:bidi="ar-SA"/>
      </w:rPr>
    </w:lvl>
    <w:lvl w:ilvl="5" w:tplc="A2448542">
      <w:numFmt w:val="bullet"/>
      <w:lvlText w:val="•"/>
      <w:lvlJc w:val="left"/>
      <w:pPr>
        <w:ind w:left="5826" w:hanging="380"/>
      </w:pPr>
      <w:rPr>
        <w:rFonts w:hint="default"/>
        <w:lang w:val="en-US" w:eastAsia="en-US" w:bidi="ar-SA"/>
      </w:rPr>
    </w:lvl>
    <w:lvl w:ilvl="6" w:tplc="CDFA9676">
      <w:numFmt w:val="bullet"/>
      <w:lvlText w:val="•"/>
      <w:lvlJc w:val="left"/>
      <w:pPr>
        <w:ind w:left="6815" w:hanging="380"/>
      </w:pPr>
      <w:rPr>
        <w:rFonts w:hint="default"/>
        <w:lang w:val="en-US" w:eastAsia="en-US" w:bidi="ar-SA"/>
      </w:rPr>
    </w:lvl>
    <w:lvl w:ilvl="7" w:tplc="DC4A7FA6">
      <w:numFmt w:val="bullet"/>
      <w:lvlText w:val="•"/>
      <w:lvlJc w:val="left"/>
      <w:pPr>
        <w:ind w:left="7805" w:hanging="380"/>
      </w:pPr>
      <w:rPr>
        <w:rFonts w:hint="default"/>
        <w:lang w:val="en-US" w:eastAsia="en-US" w:bidi="ar-SA"/>
      </w:rPr>
    </w:lvl>
    <w:lvl w:ilvl="8" w:tplc="6C927FFA">
      <w:numFmt w:val="bullet"/>
      <w:lvlText w:val="•"/>
      <w:lvlJc w:val="left"/>
      <w:pPr>
        <w:ind w:left="8794" w:hanging="380"/>
      </w:pPr>
      <w:rPr>
        <w:rFonts w:hint="default"/>
        <w:lang w:val="en-US" w:eastAsia="en-US" w:bidi="ar-SA"/>
      </w:rPr>
    </w:lvl>
  </w:abstractNum>
  <w:abstractNum w:abstractNumId="141" w15:restartNumberingAfterBreak="0">
    <w:nsid w:val="3A797AF5"/>
    <w:multiLevelType w:val="hybridMultilevel"/>
    <w:tmpl w:val="C73CC824"/>
    <w:lvl w:ilvl="0" w:tplc="953CCCA2">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058C1A30">
      <w:numFmt w:val="bullet"/>
      <w:lvlText w:val=""/>
      <w:lvlJc w:val="left"/>
      <w:pPr>
        <w:ind w:left="1650" w:hanging="360"/>
      </w:pPr>
      <w:rPr>
        <w:rFonts w:ascii="Wingdings" w:eastAsia="Wingdings" w:hAnsi="Wingdings" w:cs="Wingdings" w:hint="default"/>
        <w:b w:val="0"/>
        <w:bCs w:val="0"/>
        <w:i w:val="0"/>
        <w:iCs w:val="0"/>
        <w:color w:val="805F00"/>
        <w:spacing w:val="0"/>
        <w:w w:val="100"/>
        <w:sz w:val="26"/>
        <w:szCs w:val="26"/>
        <w:lang w:val="en-US" w:eastAsia="en-US" w:bidi="ar-SA"/>
      </w:rPr>
    </w:lvl>
    <w:lvl w:ilvl="2" w:tplc="E1D09A92">
      <w:numFmt w:val="bullet"/>
      <w:lvlText w:val="•"/>
      <w:lvlJc w:val="left"/>
      <w:pPr>
        <w:ind w:left="2672" w:hanging="360"/>
      </w:pPr>
      <w:rPr>
        <w:rFonts w:hint="default"/>
        <w:lang w:val="en-US" w:eastAsia="en-US" w:bidi="ar-SA"/>
      </w:rPr>
    </w:lvl>
    <w:lvl w:ilvl="3" w:tplc="6610E3AA">
      <w:numFmt w:val="bullet"/>
      <w:lvlText w:val="•"/>
      <w:lvlJc w:val="left"/>
      <w:pPr>
        <w:ind w:left="3685" w:hanging="360"/>
      </w:pPr>
      <w:rPr>
        <w:rFonts w:hint="default"/>
        <w:lang w:val="en-US" w:eastAsia="en-US" w:bidi="ar-SA"/>
      </w:rPr>
    </w:lvl>
    <w:lvl w:ilvl="4" w:tplc="9FB69C2E">
      <w:numFmt w:val="bullet"/>
      <w:lvlText w:val="•"/>
      <w:lvlJc w:val="left"/>
      <w:pPr>
        <w:ind w:left="4697" w:hanging="360"/>
      </w:pPr>
      <w:rPr>
        <w:rFonts w:hint="default"/>
        <w:lang w:val="en-US" w:eastAsia="en-US" w:bidi="ar-SA"/>
      </w:rPr>
    </w:lvl>
    <w:lvl w:ilvl="5" w:tplc="1B3AE3DC">
      <w:numFmt w:val="bullet"/>
      <w:lvlText w:val="•"/>
      <w:lvlJc w:val="left"/>
      <w:pPr>
        <w:ind w:left="5710" w:hanging="360"/>
      </w:pPr>
      <w:rPr>
        <w:rFonts w:hint="default"/>
        <w:lang w:val="en-US" w:eastAsia="en-US" w:bidi="ar-SA"/>
      </w:rPr>
    </w:lvl>
    <w:lvl w:ilvl="6" w:tplc="0B1A631C">
      <w:numFmt w:val="bullet"/>
      <w:lvlText w:val="•"/>
      <w:lvlJc w:val="left"/>
      <w:pPr>
        <w:ind w:left="6722" w:hanging="360"/>
      </w:pPr>
      <w:rPr>
        <w:rFonts w:hint="default"/>
        <w:lang w:val="en-US" w:eastAsia="en-US" w:bidi="ar-SA"/>
      </w:rPr>
    </w:lvl>
    <w:lvl w:ilvl="7" w:tplc="AC0A7248">
      <w:numFmt w:val="bullet"/>
      <w:lvlText w:val="•"/>
      <w:lvlJc w:val="left"/>
      <w:pPr>
        <w:ind w:left="7735" w:hanging="360"/>
      </w:pPr>
      <w:rPr>
        <w:rFonts w:hint="default"/>
        <w:lang w:val="en-US" w:eastAsia="en-US" w:bidi="ar-SA"/>
      </w:rPr>
    </w:lvl>
    <w:lvl w:ilvl="8" w:tplc="C2EC6982">
      <w:numFmt w:val="bullet"/>
      <w:lvlText w:val="•"/>
      <w:lvlJc w:val="left"/>
      <w:pPr>
        <w:ind w:left="8747" w:hanging="360"/>
      </w:pPr>
      <w:rPr>
        <w:rFonts w:hint="default"/>
        <w:lang w:val="en-US" w:eastAsia="en-US" w:bidi="ar-SA"/>
      </w:rPr>
    </w:lvl>
  </w:abstractNum>
  <w:abstractNum w:abstractNumId="142" w15:restartNumberingAfterBreak="0">
    <w:nsid w:val="3AA22310"/>
    <w:multiLevelType w:val="hybridMultilevel"/>
    <w:tmpl w:val="9508F9CA"/>
    <w:lvl w:ilvl="0" w:tplc="4E2071D6">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8E108268">
      <w:numFmt w:val="bullet"/>
      <w:lvlText w:val="o"/>
      <w:lvlJc w:val="left"/>
      <w:pPr>
        <w:ind w:left="896" w:hanging="361"/>
      </w:pPr>
      <w:rPr>
        <w:rFonts w:ascii="Courier New" w:eastAsia="Courier New" w:hAnsi="Courier New" w:cs="Courier New" w:hint="default"/>
        <w:b w:val="0"/>
        <w:bCs w:val="0"/>
        <w:i w:val="0"/>
        <w:iCs w:val="0"/>
        <w:spacing w:val="0"/>
        <w:w w:val="100"/>
        <w:sz w:val="26"/>
        <w:szCs w:val="26"/>
        <w:lang w:val="en-US" w:eastAsia="en-US" w:bidi="ar-SA"/>
      </w:rPr>
    </w:lvl>
    <w:lvl w:ilvl="2" w:tplc="64CECC7E">
      <w:numFmt w:val="bullet"/>
      <w:lvlText w:val="•"/>
      <w:lvlJc w:val="left"/>
      <w:pPr>
        <w:ind w:left="1786" w:hanging="361"/>
      </w:pPr>
      <w:rPr>
        <w:rFonts w:hint="default"/>
        <w:lang w:val="en-US" w:eastAsia="en-US" w:bidi="ar-SA"/>
      </w:rPr>
    </w:lvl>
    <w:lvl w:ilvl="3" w:tplc="795083A4">
      <w:numFmt w:val="bullet"/>
      <w:lvlText w:val="•"/>
      <w:lvlJc w:val="left"/>
      <w:pPr>
        <w:ind w:left="2673" w:hanging="361"/>
      </w:pPr>
      <w:rPr>
        <w:rFonts w:hint="default"/>
        <w:lang w:val="en-US" w:eastAsia="en-US" w:bidi="ar-SA"/>
      </w:rPr>
    </w:lvl>
    <w:lvl w:ilvl="4" w:tplc="AFF85E98">
      <w:numFmt w:val="bullet"/>
      <w:lvlText w:val="•"/>
      <w:lvlJc w:val="left"/>
      <w:pPr>
        <w:ind w:left="3559" w:hanging="361"/>
      </w:pPr>
      <w:rPr>
        <w:rFonts w:hint="default"/>
        <w:lang w:val="en-US" w:eastAsia="en-US" w:bidi="ar-SA"/>
      </w:rPr>
    </w:lvl>
    <w:lvl w:ilvl="5" w:tplc="6BD8AB16">
      <w:numFmt w:val="bullet"/>
      <w:lvlText w:val="•"/>
      <w:lvlJc w:val="left"/>
      <w:pPr>
        <w:ind w:left="4446" w:hanging="361"/>
      </w:pPr>
      <w:rPr>
        <w:rFonts w:hint="default"/>
        <w:lang w:val="en-US" w:eastAsia="en-US" w:bidi="ar-SA"/>
      </w:rPr>
    </w:lvl>
    <w:lvl w:ilvl="6" w:tplc="19E013F2">
      <w:numFmt w:val="bullet"/>
      <w:lvlText w:val="•"/>
      <w:lvlJc w:val="left"/>
      <w:pPr>
        <w:ind w:left="5332" w:hanging="361"/>
      </w:pPr>
      <w:rPr>
        <w:rFonts w:hint="default"/>
        <w:lang w:val="en-US" w:eastAsia="en-US" w:bidi="ar-SA"/>
      </w:rPr>
    </w:lvl>
    <w:lvl w:ilvl="7" w:tplc="A268F85A">
      <w:numFmt w:val="bullet"/>
      <w:lvlText w:val="•"/>
      <w:lvlJc w:val="left"/>
      <w:pPr>
        <w:ind w:left="6219" w:hanging="361"/>
      </w:pPr>
      <w:rPr>
        <w:rFonts w:hint="default"/>
        <w:lang w:val="en-US" w:eastAsia="en-US" w:bidi="ar-SA"/>
      </w:rPr>
    </w:lvl>
    <w:lvl w:ilvl="8" w:tplc="2EAAB350">
      <w:numFmt w:val="bullet"/>
      <w:lvlText w:val="•"/>
      <w:lvlJc w:val="left"/>
      <w:pPr>
        <w:ind w:left="7105" w:hanging="361"/>
      </w:pPr>
      <w:rPr>
        <w:rFonts w:hint="default"/>
        <w:lang w:val="en-US" w:eastAsia="en-US" w:bidi="ar-SA"/>
      </w:rPr>
    </w:lvl>
  </w:abstractNum>
  <w:abstractNum w:abstractNumId="143" w15:restartNumberingAfterBreak="0">
    <w:nsid w:val="3B416384"/>
    <w:multiLevelType w:val="hybridMultilevel"/>
    <w:tmpl w:val="05F4C1C4"/>
    <w:lvl w:ilvl="0" w:tplc="FB604B90">
      <w:numFmt w:val="bullet"/>
      <w:lvlText w:val=""/>
      <w:lvlJc w:val="left"/>
      <w:pPr>
        <w:ind w:left="466" w:hanging="361"/>
      </w:pPr>
      <w:rPr>
        <w:rFonts w:ascii="Symbol" w:eastAsia="Symbol" w:hAnsi="Symbol" w:cs="Symbol" w:hint="default"/>
        <w:b w:val="0"/>
        <w:bCs w:val="0"/>
        <w:i w:val="0"/>
        <w:iCs w:val="0"/>
        <w:color w:val="2E5395"/>
        <w:spacing w:val="0"/>
        <w:w w:val="100"/>
        <w:sz w:val="26"/>
        <w:szCs w:val="26"/>
        <w:lang w:val="en-US" w:eastAsia="en-US" w:bidi="ar-SA"/>
      </w:rPr>
    </w:lvl>
    <w:lvl w:ilvl="1" w:tplc="306AD8E6">
      <w:numFmt w:val="bullet"/>
      <w:lvlText w:val="•"/>
      <w:lvlJc w:val="left"/>
      <w:pPr>
        <w:ind w:left="1286" w:hanging="361"/>
      </w:pPr>
      <w:rPr>
        <w:rFonts w:hint="default"/>
        <w:lang w:val="en-US" w:eastAsia="en-US" w:bidi="ar-SA"/>
      </w:rPr>
    </w:lvl>
    <w:lvl w:ilvl="2" w:tplc="9022147E">
      <w:numFmt w:val="bullet"/>
      <w:lvlText w:val="•"/>
      <w:lvlJc w:val="left"/>
      <w:pPr>
        <w:ind w:left="2112" w:hanging="361"/>
      </w:pPr>
      <w:rPr>
        <w:rFonts w:hint="default"/>
        <w:lang w:val="en-US" w:eastAsia="en-US" w:bidi="ar-SA"/>
      </w:rPr>
    </w:lvl>
    <w:lvl w:ilvl="3" w:tplc="9E6E68CC">
      <w:numFmt w:val="bullet"/>
      <w:lvlText w:val="•"/>
      <w:lvlJc w:val="left"/>
      <w:pPr>
        <w:ind w:left="2939" w:hanging="361"/>
      </w:pPr>
      <w:rPr>
        <w:rFonts w:hint="default"/>
        <w:lang w:val="en-US" w:eastAsia="en-US" w:bidi="ar-SA"/>
      </w:rPr>
    </w:lvl>
    <w:lvl w:ilvl="4" w:tplc="C36C77CE">
      <w:numFmt w:val="bullet"/>
      <w:lvlText w:val="•"/>
      <w:lvlJc w:val="left"/>
      <w:pPr>
        <w:ind w:left="3765" w:hanging="361"/>
      </w:pPr>
      <w:rPr>
        <w:rFonts w:hint="default"/>
        <w:lang w:val="en-US" w:eastAsia="en-US" w:bidi="ar-SA"/>
      </w:rPr>
    </w:lvl>
    <w:lvl w:ilvl="5" w:tplc="89888600">
      <w:numFmt w:val="bullet"/>
      <w:lvlText w:val="•"/>
      <w:lvlJc w:val="left"/>
      <w:pPr>
        <w:ind w:left="4592" w:hanging="361"/>
      </w:pPr>
      <w:rPr>
        <w:rFonts w:hint="default"/>
        <w:lang w:val="en-US" w:eastAsia="en-US" w:bidi="ar-SA"/>
      </w:rPr>
    </w:lvl>
    <w:lvl w:ilvl="6" w:tplc="1EF04EFC">
      <w:numFmt w:val="bullet"/>
      <w:lvlText w:val="•"/>
      <w:lvlJc w:val="left"/>
      <w:pPr>
        <w:ind w:left="5418" w:hanging="361"/>
      </w:pPr>
      <w:rPr>
        <w:rFonts w:hint="default"/>
        <w:lang w:val="en-US" w:eastAsia="en-US" w:bidi="ar-SA"/>
      </w:rPr>
    </w:lvl>
    <w:lvl w:ilvl="7" w:tplc="835E391A">
      <w:numFmt w:val="bullet"/>
      <w:lvlText w:val="•"/>
      <w:lvlJc w:val="left"/>
      <w:pPr>
        <w:ind w:left="6244" w:hanging="361"/>
      </w:pPr>
      <w:rPr>
        <w:rFonts w:hint="default"/>
        <w:lang w:val="en-US" w:eastAsia="en-US" w:bidi="ar-SA"/>
      </w:rPr>
    </w:lvl>
    <w:lvl w:ilvl="8" w:tplc="2DF436B0">
      <w:numFmt w:val="bullet"/>
      <w:lvlText w:val="•"/>
      <w:lvlJc w:val="left"/>
      <w:pPr>
        <w:ind w:left="7071" w:hanging="361"/>
      </w:pPr>
      <w:rPr>
        <w:rFonts w:hint="default"/>
        <w:lang w:val="en-US" w:eastAsia="en-US" w:bidi="ar-SA"/>
      </w:rPr>
    </w:lvl>
  </w:abstractNum>
  <w:abstractNum w:abstractNumId="144" w15:restartNumberingAfterBreak="0">
    <w:nsid w:val="3BE32CCE"/>
    <w:multiLevelType w:val="hybridMultilevel"/>
    <w:tmpl w:val="2BB2A2EA"/>
    <w:lvl w:ilvl="0" w:tplc="95FA17A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A18ABCFC">
      <w:numFmt w:val="bullet"/>
      <w:lvlText w:val="•"/>
      <w:lvlJc w:val="left"/>
      <w:pPr>
        <w:ind w:left="2301" w:hanging="361"/>
      </w:pPr>
      <w:rPr>
        <w:rFonts w:hint="default"/>
        <w:lang w:val="en-US" w:eastAsia="en-US" w:bidi="ar-SA"/>
      </w:rPr>
    </w:lvl>
    <w:lvl w:ilvl="2" w:tplc="ADB0C03A">
      <w:numFmt w:val="bullet"/>
      <w:lvlText w:val="•"/>
      <w:lvlJc w:val="left"/>
      <w:pPr>
        <w:ind w:left="3242" w:hanging="361"/>
      </w:pPr>
      <w:rPr>
        <w:rFonts w:hint="default"/>
        <w:lang w:val="en-US" w:eastAsia="en-US" w:bidi="ar-SA"/>
      </w:rPr>
    </w:lvl>
    <w:lvl w:ilvl="3" w:tplc="2A1CE3BA">
      <w:numFmt w:val="bullet"/>
      <w:lvlText w:val="•"/>
      <w:lvlJc w:val="left"/>
      <w:pPr>
        <w:ind w:left="4183" w:hanging="361"/>
      </w:pPr>
      <w:rPr>
        <w:rFonts w:hint="default"/>
        <w:lang w:val="en-US" w:eastAsia="en-US" w:bidi="ar-SA"/>
      </w:rPr>
    </w:lvl>
    <w:lvl w:ilvl="4" w:tplc="F736851E">
      <w:numFmt w:val="bullet"/>
      <w:lvlText w:val="•"/>
      <w:lvlJc w:val="left"/>
      <w:pPr>
        <w:ind w:left="5125" w:hanging="361"/>
      </w:pPr>
      <w:rPr>
        <w:rFonts w:hint="default"/>
        <w:lang w:val="en-US" w:eastAsia="en-US" w:bidi="ar-SA"/>
      </w:rPr>
    </w:lvl>
    <w:lvl w:ilvl="5" w:tplc="4C501C7E">
      <w:numFmt w:val="bullet"/>
      <w:lvlText w:val="•"/>
      <w:lvlJc w:val="left"/>
      <w:pPr>
        <w:ind w:left="6066" w:hanging="361"/>
      </w:pPr>
      <w:rPr>
        <w:rFonts w:hint="default"/>
        <w:lang w:val="en-US" w:eastAsia="en-US" w:bidi="ar-SA"/>
      </w:rPr>
    </w:lvl>
    <w:lvl w:ilvl="6" w:tplc="63BEFBFC">
      <w:numFmt w:val="bullet"/>
      <w:lvlText w:val="•"/>
      <w:lvlJc w:val="left"/>
      <w:pPr>
        <w:ind w:left="7007" w:hanging="361"/>
      </w:pPr>
      <w:rPr>
        <w:rFonts w:hint="default"/>
        <w:lang w:val="en-US" w:eastAsia="en-US" w:bidi="ar-SA"/>
      </w:rPr>
    </w:lvl>
    <w:lvl w:ilvl="7" w:tplc="A31E3C1C">
      <w:numFmt w:val="bullet"/>
      <w:lvlText w:val="•"/>
      <w:lvlJc w:val="left"/>
      <w:pPr>
        <w:ind w:left="7949" w:hanging="361"/>
      </w:pPr>
      <w:rPr>
        <w:rFonts w:hint="default"/>
        <w:lang w:val="en-US" w:eastAsia="en-US" w:bidi="ar-SA"/>
      </w:rPr>
    </w:lvl>
    <w:lvl w:ilvl="8" w:tplc="894EEC2E">
      <w:numFmt w:val="bullet"/>
      <w:lvlText w:val="•"/>
      <w:lvlJc w:val="left"/>
      <w:pPr>
        <w:ind w:left="8890" w:hanging="361"/>
      </w:pPr>
      <w:rPr>
        <w:rFonts w:hint="default"/>
        <w:lang w:val="en-US" w:eastAsia="en-US" w:bidi="ar-SA"/>
      </w:rPr>
    </w:lvl>
  </w:abstractNum>
  <w:abstractNum w:abstractNumId="145" w15:restartNumberingAfterBreak="0">
    <w:nsid w:val="3C4E46DC"/>
    <w:multiLevelType w:val="hybridMultilevel"/>
    <w:tmpl w:val="51DAB194"/>
    <w:lvl w:ilvl="0" w:tplc="FF72467C">
      <w:numFmt w:val="bullet"/>
      <w:lvlText w:val=""/>
      <w:lvlJc w:val="left"/>
      <w:pPr>
        <w:ind w:left="469" w:hanging="360"/>
      </w:pPr>
      <w:rPr>
        <w:rFonts w:ascii="Symbol" w:eastAsia="Symbol" w:hAnsi="Symbol" w:cs="Symbol" w:hint="default"/>
        <w:b w:val="0"/>
        <w:bCs w:val="0"/>
        <w:i w:val="0"/>
        <w:iCs w:val="0"/>
        <w:spacing w:val="0"/>
        <w:w w:val="100"/>
        <w:sz w:val="26"/>
        <w:szCs w:val="26"/>
        <w:lang w:val="en-US" w:eastAsia="en-US" w:bidi="ar-SA"/>
      </w:rPr>
    </w:lvl>
    <w:lvl w:ilvl="1" w:tplc="5B8463F4">
      <w:numFmt w:val="bullet"/>
      <w:lvlText w:val="•"/>
      <w:lvlJc w:val="left"/>
      <w:pPr>
        <w:ind w:left="1337" w:hanging="360"/>
      </w:pPr>
      <w:rPr>
        <w:rFonts w:hint="default"/>
        <w:lang w:val="en-US" w:eastAsia="en-US" w:bidi="ar-SA"/>
      </w:rPr>
    </w:lvl>
    <w:lvl w:ilvl="2" w:tplc="E4729BE2">
      <w:numFmt w:val="bullet"/>
      <w:lvlText w:val="•"/>
      <w:lvlJc w:val="left"/>
      <w:pPr>
        <w:ind w:left="2215" w:hanging="360"/>
      </w:pPr>
      <w:rPr>
        <w:rFonts w:hint="default"/>
        <w:lang w:val="en-US" w:eastAsia="en-US" w:bidi="ar-SA"/>
      </w:rPr>
    </w:lvl>
    <w:lvl w:ilvl="3" w:tplc="D510878A">
      <w:numFmt w:val="bullet"/>
      <w:lvlText w:val="•"/>
      <w:lvlJc w:val="left"/>
      <w:pPr>
        <w:ind w:left="3092" w:hanging="360"/>
      </w:pPr>
      <w:rPr>
        <w:rFonts w:hint="default"/>
        <w:lang w:val="en-US" w:eastAsia="en-US" w:bidi="ar-SA"/>
      </w:rPr>
    </w:lvl>
    <w:lvl w:ilvl="4" w:tplc="2F92621E">
      <w:numFmt w:val="bullet"/>
      <w:lvlText w:val="•"/>
      <w:lvlJc w:val="left"/>
      <w:pPr>
        <w:ind w:left="3970" w:hanging="360"/>
      </w:pPr>
      <w:rPr>
        <w:rFonts w:hint="default"/>
        <w:lang w:val="en-US" w:eastAsia="en-US" w:bidi="ar-SA"/>
      </w:rPr>
    </w:lvl>
    <w:lvl w:ilvl="5" w:tplc="77D24E20">
      <w:numFmt w:val="bullet"/>
      <w:lvlText w:val="•"/>
      <w:lvlJc w:val="left"/>
      <w:pPr>
        <w:ind w:left="4847" w:hanging="360"/>
      </w:pPr>
      <w:rPr>
        <w:rFonts w:hint="default"/>
        <w:lang w:val="en-US" w:eastAsia="en-US" w:bidi="ar-SA"/>
      </w:rPr>
    </w:lvl>
    <w:lvl w:ilvl="6" w:tplc="7FB6E0C8">
      <w:numFmt w:val="bullet"/>
      <w:lvlText w:val="•"/>
      <w:lvlJc w:val="left"/>
      <w:pPr>
        <w:ind w:left="5725" w:hanging="360"/>
      </w:pPr>
      <w:rPr>
        <w:rFonts w:hint="default"/>
        <w:lang w:val="en-US" w:eastAsia="en-US" w:bidi="ar-SA"/>
      </w:rPr>
    </w:lvl>
    <w:lvl w:ilvl="7" w:tplc="148A6F3E">
      <w:numFmt w:val="bullet"/>
      <w:lvlText w:val="•"/>
      <w:lvlJc w:val="left"/>
      <w:pPr>
        <w:ind w:left="6602" w:hanging="360"/>
      </w:pPr>
      <w:rPr>
        <w:rFonts w:hint="default"/>
        <w:lang w:val="en-US" w:eastAsia="en-US" w:bidi="ar-SA"/>
      </w:rPr>
    </w:lvl>
    <w:lvl w:ilvl="8" w:tplc="25DCD410">
      <w:numFmt w:val="bullet"/>
      <w:lvlText w:val="•"/>
      <w:lvlJc w:val="left"/>
      <w:pPr>
        <w:ind w:left="7480" w:hanging="360"/>
      </w:pPr>
      <w:rPr>
        <w:rFonts w:hint="default"/>
        <w:lang w:val="en-US" w:eastAsia="en-US" w:bidi="ar-SA"/>
      </w:rPr>
    </w:lvl>
  </w:abstractNum>
  <w:abstractNum w:abstractNumId="146" w15:restartNumberingAfterBreak="0">
    <w:nsid w:val="3CBA77E3"/>
    <w:multiLevelType w:val="hybridMultilevel"/>
    <w:tmpl w:val="03D4525A"/>
    <w:lvl w:ilvl="0" w:tplc="AEF8FDCE">
      <w:start w:val="1"/>
      <w:numFmt w:val="decimal"/>
      <w:lvlText w:val="%1."/>
      <w:lvlJc w:val="left"/>
      <w:pPr>
        <w:ind w:left="424" w:hanging="270"/>
      </w:pPr>
      <w:rPr>
        <w:rFonts w:ascii="Cambria" w:eastAsia="Cambria" w:hAnsi="Cambria" w:cs="Cambria" w:hint="default"/>
        <w:b/>
        <w:bCs/>
        <w:i w:val="0"/>
        <w:iCs w:val="0"/>
        <w:spacing w:val="0"/>
        <w:w w:val="100"/>
        <w:sz w:val="26"/>
        <w:szCs w:val="26"/>
        <w:shd w:val="clear" w:color="auto" w:fill="00FFFF"/>
        <w:lang w:val="en-US" w:eastAsia="en-US" w:bidi="ar-SA"/>
      </w:rPr>
    </w:lvl>
    <w:lvl w:ilvl="1" w:tplc="7CE604FC">
      <w:numFmt w:val="bullet"/>
      <w:lvlText w:val=""/>
      <w:lvlJc w:val="left"/>
      <w:pPr>
        <w:ind w:left="939" w:hanging="360"/>
      </w:pPr>
      <w:rPr>
        <w:rFonts w:ascii="Symbol" w:eastAsia="Symbol" w:hAnsi="Symbol" w:cs="Symbol" w:hint="default"/>
        <w:spacing w:val="0"/>
        <w:w w:val="100"/>
        <w:lang w:val="en-US" w:eastAsia="en-US" w:bidi="ar-SA"/>
      </w:rPr>
    </w:lvl>
    <w:lvl w:ilvl="2" w:tplc="8242A8A4">
      <w:numFmt w:val="bullet"/>
      <w:lvlText w:val="-"/>
      <w:lvlJc w:val="left"/>
      <w:pPr>
        <w:ind w:left="1365" w:hanging="360"/>
      </w:pPr>
      <w:rPr>
        <w:rFonts w:ascii="Calibri" w:eastAsia="Calibri" w:hAnsi="Calibri" w:cs="Calibri" w:hint="default"/>
        <w:b w:val="0"/>
        <w:bCs w:val="0"/>
        <w:i/>
        <w:iCs/>
        <w:color w:val="2E5395"/>
        <w:spacing w:val="0"/>
        <w:w w:val="100"/>
        <w:sz w:val="26"/>
        <w:szCs w:val="26"/>
        <w:lang w:val="en-US" w:eastAsia="en-US" w:bidi="ar-SA"/>
      </w:rPr>
    </w:lvl>
    <w:lvl w:ilvl="3" w:tplc="2AAA072A">
      <w:numFmt w:val="bullet"/>
      <w:lvlText w:val="•"/>
      <w:lvlJc w:val="left"/>
      <w:pPr>
        <w:ind w:left="2536" w:hanging="360"/>
      </w:pPr>
      <w:rPr>
        <w:rFonts w:hint="default"/>
        <w:lang w:val="en-US" w:eastAsia="en-US" w:bidi="ar-SA"/>
      </w:rPr>
    </w:lvl>
    <w:lvl w:ilvl="4" w:tplc="0FF6A2AA">
      <w:numFmt w:val="bullet"/>
      <w:lvlText w:val="•"/>
      <w:lvlJc w:val="left"/>
      <w:pPr>
        <w:ind w:left="3713" w:hanging="360"/>
      </w:pPr>
      <w:rPr>
        <w:rFonts w:hint="default"/>
        <w:lang w:val="en-US" w:eastAsia="en-US" w:bidi="ar-SA"/>
      </w:rPr>
    </w:lvl>
    <w:lvl w:ilvl="5" w:tplc="DA00BA06">
      <w:numFmt w:val="bullet"/>
      <w:lvlText w:val="•"/>
      <w:lvlJc w:val="left"/>
      <w:pPr>
        <w:ind w:left="4889" w:hanging="360"/>
      </w:pPr>
      <w:rPr>
        <w:rFonts w:hint="default"/>
        <w:lang w:val="en-US" w:eastAsia="en-US" w:bidi="ar-SA"/>
      </w:rPr>
    </w:lvl>
    <w:lvl w:ilvl="6" w:tplc="FBC2D44C">
      <w:numFmt w:val="bullet"/>
      <w:lvlText w:val="•"/>
      <w:lvlJc w:val="left"/>
      <w:pPr>
        <w:ind w:left="6066" w:hanging="360"/>
      </w:pPr>
      <w:rPr>
        <w:rFonts w:hint="default"/>
        <w:lang w:val="en-US" w:eastAsia="en-US" w:bidi="ar-SA"/>
      </w:rPr>
    </w:lvl>
    <w:lvl w:ilvl="7" w:tplc="DD7EE29C">
      <w:numFmt w:val="bullet"/>
      <w:lvlText w:val="•"/>
      <w:lvlJc w:val="left"/>
      <w:pPr>
        <w:ind w:left="7243" w:hanging="360"/>
      </w:pPr>
      <w:rPr>
        <w:rFonts w:hint="default"/>
        <w:lang w:val="en-US" w:eastAsia="en-US" w:bidi="ar-SA"/>
      </w:rPr>
    </w:lvl>
    <w:lvl w:ilvl="8" w:tplc="0A6C480C">
      <w:numFmt w:val="bullet"/>
      <w:lvlText w:val="•"/>
      <w:lvlJc w:val="left"/>
      <w:pPr>
        <w:ind w:left="8419" w:hanging="360"/>
      </w:pPr>
      <w:rPr>
        <w:rFonts w:hint="default"/>
        <w:lang w:val="en-US" w:eastAsia="en-US" w:bidi="ar-SA"/>
      </w:rPr>
    </w:lvl>
  </w:abstractNum>
  <w:abstractNum w:abstractNumId="147" w15:restartNumberingAfterBreak="0">
    <w:nsid w:val="3DB46A4A"/>
    <w:multiLevelType w:val="hybridMultilevel"/>
    <w:tmpl w:val="E730CD02"/>
    <w:lvl w:ilvl="0" w:tplc="43B86FFC">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6F6E48D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6C8CD0E2">
      <w:numFmt w:val="bullet"/>
      <w:lvlText w:val="•"/>
      <w:lvlJc w:val="left"/>
      <w:pPr>
        <w:ind w:left="2405" w:hanging="361"/>
      </w:pPr>
      <w:rPr>
        <w:rFonts w:hint="default"/>
        <w:lang w:val="en-US" w:eastAsia="en-US" w:bidi="ar-SA"/>
      </w:rPr>
    </w:lvl>
    <w:lvl w:ilvl="3" w:tplc="16204838">
      <w:numFmt w:val="bullet"/>
      <w:lvlText w:val="•"/>
      <w:lvlJc w:val="left"/>
      <w:pPr>
        <w:ind w:left="3451" w:hanging="361"/>
      </w:pPr>
      <w:rPr>
        <w:rFonts w:hint="default"/>
        <w:lang w:val="en-US" w:eastAsia="en-US" w:bidi="ar-SA"/>
      </w:rPr>
    </w:lvl>
    <w:lvl w:ilvl="4" w:tplc="10920B30">
      <w:numFmt w:val="bullet"/>
      <w:lvlText w:val="•"/>
      <w:lvlJc w:val="left"/>
      <w:pPr>
        <w:ind w:left="4497" w:hanging="361"/>
      </w:pPr>
      <w:rPr>
        <w:rFonts w:hint="default"/>
        <w:lang w:val="en-US" w:eastAsia="en-US" w:bidi="ar-SA"/>
      </w:rPr>
    </w:lvl>
    <w:lvl w:ilvl="5" w:tplc="6E1ED71A">
      <w:numFmt w:val="bullet"/>
      <w:lvlText w:val="•"/>
      <w:lvlJc w:val="left"/>
      <w:pPr>
        <w:ind w:left="5543" w:hanging="361"/>
      </w:pPr>
      <w:rPr>
        <w:rFonts w:hint="default"/>
        <w:lang w:val="en-US" w:eastAsia="en-US" w:bidi="ar-SA"/>
      </w:rPr>
    </w:lvl>
    <w:lvl w:ilvl="6" w:tplc="A258B874">
      <w:numFmt w:val="bullet"/>
      <w:lvlText w:val="•"/>
      <w:lvlJc w:val="left"/>
      <w:pPr>
        <w:ind w:left="6589" w:hanging="361"/>
      </w:pPr>
      <w:rPr>
        <w:rFonts w:hint="default"/>
        <w:lang w:val="en-US" w:eastAsia="en-US" w:bidi="ar-SA"/>
      </w:rPr>
    </w:lvl>
    <w:lvl w:ilvl="7" w:tplc="D9763752">
      <w:numFmt w:val="bullet"/>
      <w:lvlText w:val="•"/>
      <w:lvlJc w:val="left"/>
      <w:pPr>
        <w:ind w:left="7635" w:hanging="361"/>
      </w:pPr>
      <w:rPr>
        <w:rFonts w:hint="default"/>
        <w:lang w:val="en-US" w:eastAsia="en-US" w:bidi="ar-SA"/>
      </w:rPr>
    </w:lvl>
    <w:lvl w:ilvl="8" w:tplc="C4C4315C">
      <w:numFmt w:val="bullet"/>
      <w:lvlText w:val="•"/>
      <w:lvlJc w:val="left"/>
      <w:pPr>
        <w:ind w:left="8681" w:hanging="361"/>
      </w:pPr>
      <w:rPr>
        <w:rFonts w:hint="default"/>
        <w:lang w:val="en-US" w:eastAsia="en-US" w:bidi="ar-SA"/>
      </w:rPr>
    </w:lvl>
  </w:abstractNum>
  <w:abstractNum w:abstractNumId="148" w15:restartNumberingAfterBreak="0">
    <w:nsid w:val="3DB932DB"/>
    <w:multiLevelType w:val="hybridMultilevel"/>
    <w:tmpl w:val="75C6CA82"/>
    <w:lvl w:ilvl="0" w:tplc="7A3E1E8E">
      <w:start w:val="1"/>
      <w:numFmt w:val="upperLetter"/>
      <w:lvlText w:val="%1."/>
      <w:lvlJc w:val="left"/>
      <w:pPr>
        <w:ind w:left="439" w:hanging="285"/>
      </w:pPr>
      <w:rPr>
        <w:rFonts w:ascii="Cambria" w:eastAsia="Cambria" w:hAnsi="Cambria" w:cs="Cambria" w:hint="default"/>
        <w:b/>
        <w:bCs/>
        <w:i w:val="0"/>
        <w:iCs w:val="0"/>
        <w:spacing w:val="0"/>
        <w:w w:val="100"/>
        <w:sz w:val="26"/>
        <w:szCs w:val="26"/>
        <w:lang w:val="en-US" w:eastAsia="en-US" w:bidi="ar-SA"/>
      </w:rPr>
    </w:lvl>
    <w:lvl w:ilvl="1" w:tplc="898AFAC4">
      <w:start w:val="1"/>
      <w:numFmt w:val="decimal"/>
      <w:lvlText w:val="%2."/>
      <w:lvlJc w:val="left"/>
      <w:pPr>
        <w:ind w:left="514" w:hanging="360"/>
      </w:pPr>
      <w:rPr>
        <w:rFonts w:hint="default"/>
        <w:spacing w:val="0"/>
        <w:w w:val="100"/>
        <w:lang w:val="en-US" w:eastAsia="en-US" w:bidi="ar-SA"/>
      </w:rPr>
    </w:lvl>
    <w:lvl w:ilvl="2" w:tplc="C3DA0860">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3" w:tplc="97B8FC1A">
      <w:numFmt w:val="bullet"/>
      <w:lvlText w:val="-"/>
      <w:lvlJc w:val="left"/>
      <w:pPr>
        <w:ind w:left="1365" w:hanging="361"/>
      </w:pPr>
      <w:rPr>
        <w:rFonts w:ascii="Calibri" w:eastAsia="Calibri" w:hAnsi="Calibri" w:cs="Calibri" w:hint="default"/>
        <w:spacing w:val="0"/>
        <w:w w:val="100"/>
        <w:lang w:val="en-US" w:eastAsia="en-US" w:bidi="ar-SA"/>
      </w:rPr>
    </w:lvl>
    <w:lvl w:ilvl="4" w:tplc="119844DE">
      <w:numFmt w:val="bullet"/>
      <w:lvlText w:val="•"/>
      <w:lvlJc w:val="left"/>
      <w:pPr>
        <w:ind w:left="3713" w:hanging="361"/>
      </w:pPr>
      <w:rPr>
        <w:rFonts w:hint="default"/>
        <w:lang w:val="en-US" w:eastAsia="en-US" w:bidi="ar-SA"/>
      </w:rPr>
    </w:lvl>
    <w:lvl w:ilvl="5" w:tplc="8D206582">
      <w:numFmt w:val="bullet"/>
      <w:lvlText w:val="•"/>
      <w:lvlJc w:val="left"/>
      <w:pPr>
        <w:ind w:left="4889" w:hanging="361"/>
      </w:pPr>
      <w:rPr>
        <w:rFonts w:hint="default"/>
        <w:lang w:val="en-US" w:eastAsia="en-US" w:bidi="ar-SA"/>
      </w:rPr>
    </w:lvl>
    <w:lvl w:ilvl="6" w:tplc="C25E44FC">
      <w:numFmt w:val="bullet"/>
      <w:lvlText w:val="•"/>
      <w:lvlJc w:val="left"/>
      <w:pPr>
        <w:ind w:left="6066" w:hanging="361"/>
      </w:pPr>
      <w:rPr>
        <w:rFonts w:hint="default"/>
        <w:lang w:val="en-US" w:eastAsia="en-US" w:bidi="ar-SA"/>
      </w:rPr>
    </w:lvl>
    <w:lvl w:ilvl="7" w:tplc="D23259EA">
      <w:numFmt w:val="bullet"/>
      <w:lvlText w:val="•"/>
      <w:lvlJc w:val="left"/>
      <w:pPr>
        <w:ind w:left="7243" w:hanging="361"/>
      </w:pPr>
      <w:rPr>
        <w:rFonts w:hint="default"/>
        <w:lang w:val="en-US" w:eastAsia="en-US" w:bidi="ar-SA"/>
      </w:rPr>
    </w:lvl>
    <w:lvl w:ilvl="8" w:tplc="C02AACCE">
      <w:numFmt w:val="bullet"/>
      <w:lvlText w:val="•"/>
      <w:lvlJc w:val="left"/>
      <w:pPr>
        <w:ind w:left="8419" w:hanging="361"/>
      </w:pPr>
      <w:rPr>
        <w:rFonts w:hint="default"/>
        <w:lang w:val="en-US" w:eastAsia="en-US" w:bidi="ar-SA"/>
      </w:rPr>
    </w:lvl>
  </w:abstractNum>
  <w:abstractNum w:abstractNumId="149" w15:restartNumberingAfterBreak="0">
    <w:nsid w:val="3F0C5F98"/>
    <w:multiLevelType w:val="hybridMultilevel"/>
    <w:tmpl w:val="4CC8165A"/>
    <w:lvl w:ilvl="0" w:tplc="CB36791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9D463670">
      <w:numFmt w:val="bullet"/>
      <w:lvlText w:val="•"/>
      <w:lvlJc w:val="left"/>
      <w:pPr>
        <w:ind w:left="1435" w:hanging="360"/>
      </w:pPr>
      <w:rPr>
        <w:rFonts w:hint="default"/>
        <w:lang w:val="en-US" w:eastAsia="en-US" w:bidi="ar-SA"/>
      </w:rPr>
    </w:lvl>
    <w:lvl w:ilvl="2" w:tplc="C47078FA">
      <w:numFmt w:val="bullet"/>
      <w:lvlText w:val="•"/>
      <w:lvlJc w:val="left"/>
      <w:pPr>
        <w:ind w:left="2390" w:hanging="360"/>
      </w:pPr>
      <w:rPr>
        <w:rFonts w:hint="default"/>
        <w:lang w:val="en-US" w:eastAsia="en-US" w:bidi="ar-SA"/>
      </w:rPr>
    </w:lvl>
    <w:lvl w:ilvl="3" w:tplc="AD12259A">
      <w:numFmt w:val="bullet"/>
      <w:lvlText w:val="•"/>
      <w:lvlJc w:val="left"/>
      <w:pPr>
        <w:ind w:left="3345" w:hanging="360"/>
      </w:pPr>
      <w:rPr>
        <w:rFonts w:hint="default"/>
        <w:lang w:val="en-US" w:eastAsia="en-US" w:bidi="ar-SA"/>
      </w:rPr>
    </w:lvl>
    <w:lvl w:ilvl="4" w:tplc="EAA68FD8">
      <w:numFmt w:val="bullet"/>
      <w:lvlText w:val="•"/>
      <w:lvlJc w:val="left"/>
      <w:pPr>
        <w:ind w:left="4300" w:hanging="360"/>
      </w:pPr>
      <w:rPr>
        <w:rFonts w:hint="default"/>
        <w:lang w:val="en-US" w:eastAsia="en-US" w:bidi="ar-SA"/>
      </w:rPr>
    </w:lvl>
    <w:lvl w:ilvl="5" w:tplc="BC3CE29A">
      <w:numFmt w:val="bullet"/>
      <w:lvlText w:val="•"/>
      <w:lvlJc w:val="left"/>
      <w:pPr>
        <w:ind w:left="5255" w:hanging="360"/>
      </w:pPr>
      <w:rPr>
        <w:rFonts w:hint="default"/>
        <w:lang w:val="en-US" w:eastAsia="en-US" w:bidi="ar-SA"/>
      </w:rPr>
    </w:lvl>
    <w:lvl w:ilvl="6" w:tplc="D3E47AC4">
      <w:numFmt w:val="bullet"/>
      <w:lvlText w:val="•"/>
      <w:lvlJc w:val="left"/>
      <w:pPr>
        <w:ind w:left="6210" w:hanging="360"/>
      </w:pPr>
      <w:rPr>
        <w:rFonts w:hint="default"/>
        <w:lang w:val="en-US" w:eastAsia="en-US" w:bidi="ar-SA"/>
      </w:rPr>
    </w:lvl>
    <w:lvl w:ilvl="7" w:tplc="55121578">
      <w:numFmt w:val="bullet"/>
      <w:lvlText w:val="•"/>
      <w:lvlJc w:val="left"/>
      <w:pPr>
        <w:ind w:left="7165" w:hanging="360"/>
      </w:pPr>
      <w:rPr>
        <w:rFonts w:hint="default"/>
        <w:lang w:val="en-US" w:eastAsia="en-US" w:bidi="ar-SA"/>
      </w:rPr>
    </w:lvl>
    <w:lvl w:ilvl="8" w:tplc="FCB8ADB2">
      <w:numFmt w:val="bullet"/>
      <w:lvlText w:val="•"/>
      <w:lvlJc w:val="left"/>
      <w:pPr>
        <w:ind w:left="8120" w:hanging="360"/>
      </w:pPr>
      <w:rPr>
        <w:rFonts w:hint="default"/>
        <w:lang w:val="en-US" w:eastAsia="en-US" w:bidi="ar-SA"/>
      </w:rPr>
    </w:lvl>
  </w:abstractNum>
  <w:abstractNum w:abstractNumId="150" w15:restartNumberingAfterBreak="0">
    <w:nsid w:val="3FDF0CB2"/>
    <w:multiLevelType w:val="hybridMultilevel"/>
    <w:tmpl w:val="7EBEABEA"/>
    <w:lvl w:ilvl="0" w:tplc="CC6610A8">
      <w:start w:val="1"/>
      <w:numFmt w:val="decimal"/>
      <w:lvlText w:val="%1."/>
      <w:lvlJc w:val="left"/>
      <w:pPr>
        <w:ind w:left="514" w:hanging="360"/>
      </w:pPr>
      <w:rPr>
        <w:rFonts w:ascii="Cambria" w:eastAsia="Cambria" w:hAnsi="Cambria" w:cs="Cambria" w:hint="default"/>
        <w:b/>
        <w:bCs/>
        <w:i w:val="0"/>
        <w:iCs w:val="0"/>
        <w:color w:val="C00000"/>
        <w:spacing w:val="0"/>
        <w:w w:val="100"/>
        <w:sz w:val="26"/>
        <w:szCs w:val="26"/>
        <w:lang w:val="en-US" w:eastAsia="en-US" w:bidi="ar-SA"/>
      </w:rPr>
    </w:lvl>
    <w:lvl w:ilvl="1" w:tplc="474EDCBC">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2" w:tplc="CA9683FC">
      <w:numFmt w:val="bullet"/>
      <w:lvlText w:val="-"/>
      <w:lvlJc w:val="left"/>
      <w:pPr>
        <w:ind w:left="1365" w:hanging="361"/>
      </w:pPr>
      <w:rPr>
        <w:rFonts w:ascii="Calibri" w:eastAsia="Calibri" w:hAnsi="Calibri" w:cs="Calibri" w:hint="default"/>
        <w:spacing w:val="0"/>
        <w:w w:val="100"/>
        <w:lang w:val="en-US" w:eastAsia="en-US" w:bidi="ar-SA"/>
      </w:rPr>
    </w:lvl>
    <w:lvl w:ilvl="3" w:tplc="D4FA359E">
      <w:numFmt w:val="bullet"/>
      <w:lvlText w:val="•"/>
      <w:lvlJc w:val="left"/>
      <w:pPr>
        <w:ind w:left="3451" w:hanging="361"/>
      </w:pPr>
      <w:rPr>
        <w:rFonts w:hint="default"/>
        <w:lang w:val="en-US" w:eastAsia="en-US" w:bidi="ar-SA"/>
      </w:rPr>
    </w:lvl>
    <w:lvl w:ilvl="4" w:tplc="46DA670C">
      <w:numFmt w:val="bullet"/>
      <w:lvlText w:val="•"/>
      <w:lvlJc w:val="left"/>
      <w:pPr>
        <w:ind w:left="4497" w:hanging="361"/>
      </w:pPr>
      <w:rPr>
        <w:rFonts w:hint="default"/>
        <w:lang w:val="en-US" w:eastAsia="en-US" w:bidi="ar-SA"/>
      </w:rPr>
    </w:lvl>
    <w:lvl w:ilvl="5" w:tplc="BA560052">
      <w:numFmt w:val="bullet"/>
      <w:lvlText w:val="•"/>
      <w:lvlJc w:val="left"/>
      <w:pPr>
        <w:ind w:left="5543" w:hanging="361"/>
      </w:pPr>
      <w:rPr>
        <w:rFonts w:hint="default"/>
        <w:lang w:val="en-US" w:eastAsia="en-US" w:bidi="ar-SA"/>
      </w:rPr>
    </w:lvl>
    <w:lvl w:ilvl="6" w:tplc="BBE6184E">
      <w:numFmt w:val="bullet"/>
      <w:lvlText w:val="•"/>
      <w:lvlJc w:val="left"/>
      <w:pPr>
        <w:ind w:left="6589" w:hanging="361"/>
      </w:pPr>
      <w:rPr>
        <w:rFonts w:hint="default"/>
        <w:lang w:val="en-US" w:eastAsia="en-US" w:bidi="ar-SA"/>
      </w:rPr>
    </w:lvl>
    <w:lvl w:ilvl="7" w:tplc="F1C47FA2">
      <w:numFmt w:val="bullet"/>
      <w:lvlText w:val="•"/>
      <w:lvlJc w:val="left"/>
      <w:pPr>
        <w:ind w:left="7635" w:hanging="361"/>
      </w:pPr>
      <w:rPr>
        <w:rFonts w:hint="default"/>
        <w:lang w:val="en-US" w:eastAsia="en-US" w:bidi="ar-SA"/>
      </w:rPr>
    </w:lvl>
    <w:lvl w:ilvl="8" w:tplc="0D109B62">
      <w:numFmt w:val="bullet"/>
      <w:lvlText w:val="•"/>
      <w:lvlJc w:val="left"/>
      <w:pPr>
        <w:ind w:left="8681" w:hanging="361"/>
      </w:pPr>
      <w:rPr>
        <w:rFonts w:hint="default"/>
        <w:lang w:val="en-US" w:eastAsia="en-US" w:bidi="ar-SA"/>
      </w:rPr>
    </w:lvl>
  </w:abstractNum>
  <w:abstractNum w:abstractNumId="151" w15:restartNumberingAfterBreak="0">
    <w:nsid w:val="402D3FB0"/>
    <w:multiLevelType w:val="hybridMultilevel"/>
    <w:tmpl w:val="FE14FB74"/>
    <w:lvl w:ilvl="0" w:tplc="37400D6A">
      <w:numFmt w:val="bullet"/>
      <w:lvlText w:val="•"/>
      <w:lvlJc w:val="left"/>
      <w:pPr>
        <w:ind w:left="874"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F5404260">
      <w:numFmt w:val="bullet"/>
      <w:lvlText w:val="•"/>
      <w:lvlJc w:val="left"/>
      <w:pPr>
        <w:ind w:left="1225" w:hanging="361"/>
      </w:pPr>
      <w:rPr>
        <w:rFonts w:ascii="Times New Roman" w:eastAsia="Times New Roman" w:hAnsi="Times New Roman" w:cs="Times New Roman" w:hint="default"/>
        <w:b w:val="0"/>
        <w:bCs w:val="0"/>
        <w:i w:val="0"/>
        <w:iCs w:val="0"/>
        <w:spacing w:val="0"/>
        <w:w w:val="100"/>
        <w:sz w:val="26"/>
        <w:szCs w:val="26"/>
        <w:lang w:val="en-US" w:eastAsia="en-US" w:bidi="ar-SA"/>
      </w:rPr>
    </w:lvl>
    <w:lvl w:ilvl="2" w:tplc="EA36A780">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3" w:tplc="56849124">
      <w:numFmt w:val="bullet"/>
      <w:lvlText w:val="•"/>
      <w:lvlJc w:val="left"/>
      <w:pPr>
        <w:ind w:left="2659" w:hanging="361"/>
      </w:pPr>
      <w:rPr>
        <w:rFonts w:hint="default"/>
        <w:lang w:val="en-US" w:eastAsia="en-US" w:bidi="ar-SA"/>
      </w:rPr>
    </w:lvl>
    <w:lvl w:ilvl="4" w:tplc="AEEAF8C0">
      <w:numFmt w:val="bullet"/>
      <w:lvlText w:val="•"/>
      <w:lvlJc w:val="left"/>
      <w:pPr>
        <w:ind w:left="3818" w:hanging="361"/>
      </w:pPr>
      <w:rPr>
        <w:rFonts w:hint="default"/>
        <w:lang w:val="en-US" w:eastAsia="en-US" w:bidi="ar-SA"/>
      </w:rPr>
    </w:lvl>
    <w:lvl w:ilvl="5" w:tplc="73364D8C">
      <w:numFmt w:val="bullet"/>
      <w:lvlText w:val="•"/>
      <w:lvlJc w:val="left"/>
      <w:pPr>
        <w:ind w:left="4977" w:hanging="361"/>
      </w:pPr>
      <w:rPr>
        <w:rFonts w:hint="default"/>
        <w:lang w:val="en-US" w:eastAsia="en-US" w:bidi="ar-SA"/>
      </w:rPr>
    </w:lvl>
    <w:lvl w:ilvl="6" w:tplc="6A163FF6">
      <w:numFmt w:val="bullet"/>
      <w:lvlText w:val="•"/>
      <w:lvlJc w:val="left"/>
      <w:pPr>
        <w:ind w:left="6136" w:hanging="361"/>
      </w:pPr>
      <w:rPr>
        <w:rFonts w:hint="default"/>
        <w:lang w:val="en-US" w:eastAsia="en-US" w:bidi="ar-SA"/>
      </w:rPr>
    </w:lvl>
    <w:lvl w:ilvl="7" w:tplc="16CE52DC">
      <w:numFmt w:val="bullet"/>
      <w:lvlText w:val="•"/>
      <w:lvlJc w:val="left"/>
      <w:pPr>
        <w:ind w:left="7295" w:hanging="361"/>
      </w:pPr>
      <w:rPr>
        <w:rFonts w:hint="default"/>
        <w:lang w:val="en-US" w:eastAsia="en-US" w:bidi="ar-SA"/>
      </w:rPr>
    </w:lvl>
    <w:lvl w:ilvl="8" w:tplc="50A64EB8">
      <w:numFmt w:val="bullet"/>
      <w:lvlText w:val="•"/>
      <w:lvlJc w:val="left"/>
      <w:pPr>
        <w:ind w:left="8454" w:hanging="361"/>
      </w:pPr>
      <w:rPr>
        <w:rFonts w:hint="default"/>
        <w:lang w:val="en-US" w:eastAsia="en-US" w:bidi="ar-SA"/>
      </w:rPr>
    </w:lvl>
  </w:abstractNum>
  <w:abstractNum w:abstractNumId="152" w15:restartNumberingAfterBreak="0">
    <w:nsid w:val="405F4B08"/>
    <w:multiLevelType w:val="hybridMultilevel"/>
    <w:tmpl w:val="4708948E"/>
    <w:lvl w:ilvl="0" w:tplc="A6CA4540">
      <w:numFmt w:val="bullet"/>
      <w:lvlText w:val=""/>
      <w:lvlJc w:val="left"/>
      <w:pPr>
        <w:ind w:left="469" w:hanging="360"/>
      </w:pPr>
      <w:rPr>
        <w:rFonts w:ascii="Symbol" w:eastAsia="Symbol" w:hAnsi="Symbol" w:cs="Symbol" w:hint="default"/>
        <w:b w:val="0"/>
        <w:bCs w:val="0"/>
        <w:i w:val="0"/>
        <w:iCs w:val="0"/>
        <w:spacing w:val="0"/>
        <w:w w:val="100"/>
        <w:sz w:val="26"/>
        <w:szCs w:val="26"/>
        <w:lang w:val="en-US" w:eastAsia="en-US" w:bidi="ar-SA"/>
      </w:rPr>
    </w:lvl>
    <w:lvl w:ilvl="1" w:tplc="2904E1D8">
      <w:numFmt w:val="bullet"/>
      <w:lvlText w:val="•"/>
      <w:lvlJc w:val="left"/>
      <w:pPr>
        <w:ind w:left="1337" w:hanging="360"/>
      </w:pPr>
      <w:rPr>
        <w:rFonts w:hint="default"/>
        <w:lang w:val="en-US" w:eastAsia="en-US" w:bidi="ar-SA"/>
      </w:rPr>
    </w:lvl>
    <w:lvl w:ilvl="2" w:tplc="B1FA6B04">
      <w:numFmt w:val="bullet"/>
      <w:lvlText w:val="•"/>
      <w:lvlJc w:val="left"/>
      <w:pPr>
        <w:ind w:left="2215" w:hanging="360"/>
      </w:pPr>
      <w:rPr>
        <w:rFonts w:hint="default"/>
        <w:lang w:val="en-US" w:eastAsia="en-US" w:bidi="ar-SA"/>
      </w:rPr>
    </w:lvl>
    <w:lvl w:ilvl="3" w:tplc="FE164030">
      <w:numFmt w:val="bullet"/>
      <w:lvlText w:val="•"/>
      <w:lvlJc w:val="left"/>
      <w:pPr>
        <w:ind w:left="3092" w:hanging="360"/>
      </w:pPr>
      <w:rPr>
        <w:rFonts w:hint="default"/>
        <w:lang w:val="en-US" w:eastAsia="en-US" w:bidi="ar-SA"/>
      </w:rPr>
    </w:lvl>
    <w:lvl w:ilvl="4" w:tplc="0010CB9A">
      <w:numFmt w:val="bullet"/>
      <w:lvlText w:val="•"/>
      <w:lvlJc w:val="left"/>
      <w:pPr>
        <w:ind w:left="3970" w:hanging="360"/>
      </w:pPr>
      <w:rPr>
        <w:rFonts w:hint="default"/>
        <w:lang w:val="en-US" w:eastAsia="en-US" w:bidi="ar-SA"/>
      </w:rPr>
    </w:lvl>
    <w:lvl w:ilvl="5" w:tplc="9224FF94">
      <w:numFmt w:val="bullet"/>
      <w:lvlText w:val="•"/>
      <w:lvlJc w:val="left"/>
      <w:pPr>
        <w:ind w:left="4847" w:hanging="360"/>
      </w:pPr>
      <w:rPr>
        <w:rFonts w:hint="default"/>
        <w:lang w:val="en-US" w:eastAsia="en-US" w:bidi="ar-SA"/>
      </w:rPr>
    </w:lvl>
    <w:lvl w:ilvl="6" w:tplc="5C8868B0">
      <w:numFmt w:val="bullet"/>
      <w:lvlText w:val="•"/>
      <w:lvlJc w:val="left"/>
      <w:pPr>
        <w:ind w:left="5725" w:hanging="360"/>
      </w:pPr>
      <w:rPr>
        <w:rFonts w:hint="default"/>
        <w:lang w:val="en-US" w:eastAsia="en-US" w:bidi="ar-SA"/>
      </w:rPr>
    </w:lvl>
    <w:lvl w:ilvl="7" w:tplc="AE767622">
      <w:numFmt w:val="bullet"/>
      <w:lvlText w:val="•"/>
      <w:lvlJc w:val="left"/>
      <w:pPr>
        <w:ind w:left="6602" w:hanging="360"/>
      </w:pPr>
      <w:rPr>
        <w:rFonts w:hint="default"/>
        <w:lang w:val="en-US" w:eastAsia="en-US" w:bidi="ar-SA"/>
      </w:rPr>
    </w:lvl>
    <w:lvl w:ilvl="8" w:tplc="55FAB74C">
      <w:numFmt w:val="bullet"/>
      <w:lvlText w:val="•"/>
      <w:lvlJc w:val="left"/>
      <w:pPr>
        <w:ind w:left="7480" w:hanging="360"/>
      </w:pPr>
      <w:rPr>
        <w:rFonts w:hint="default"/>
        <w:lang w:val="en-US" w:eastAsia="en-US" w:bidi="ar-SA"/>
      </w:rPr>
    </w:lvl>
  </w:abstractNum>
  <w:abstractNum w:abstractNumId="153" w15:restartNumberingAfterBreak="0">
    <w:nsid w:val="40F53553"/>
    <w:multiLevelType w:val="hybridMultilevel"/>
    <w:tmpl w:val="FA1C9FC4"/>
    <w:lvl w:ilvl="0" w:tplc="9DE834A6">
      <w:numFmt w:val="bullet"/>
      <w:lvlText w:val="•"/>
      <w:lvlJc w:val="left"/>
      <w:pPr>
        <w:ind w:left="465" w:hanging="360"/>
      </w:pPr>
      <w:rPr>
        <w:rFonts w:ascii="Arial MT" w:eastAsia="Arial MT" w:hAnsi="Arial MT" w:cs="Arial MT" w:hint="default"/>
        <w:spacing w:val="0"/>
        <w:w w:val="100"/>
        <w:lang w:val="en-US" w:eastAsia="en-US" w:bidi="ar-SA"/>
      </w:rPr>
    </w:lvl>
    <w:lvl w:ilvl="1" w:tplc="4FBC4A7A">
      <w:numFmt w:val="bullet"/>
      <w:lvlText w:val="•"/>
      <w:lvlJc w:val="left"/>
      <w:pPr>
        <w:ind w:left="1308" w:hanging="360"/>
      </w:pPr>
      <w:rPr>
        <w:rFonts w:hint="default"/>
        <w:lang w:val="en-US" w:eastAsia="en-US" w:bidi="ar-SA"/>
      </w:rPr>
    </w:lvl>
    <w:lvl w:ilvl="2" w:tplc="7B1C8872">
      <w:numFmt w:val="bullet"/>
      <w:lvlText w:val="•"/>
      <w:lvlJc w:val="left"/>
      <w:pPr>
        <w:ind w:left="2157" w:hanging="360"/>
      </w:pPr>
      <w:rPr>
        <w:rFonts w:hint="default"/>
        <w:lang w:val="en-US" w:eastAsia="en-US" w:bidi="ar-SA"/>
      </w:rPr>
    </w:lvl>
    <w:lvl w:ilvl="3" w:tplc="055E4D74">
      <w:numFmt w:val="bullet"/>
      <w:lvlText w:val="•"/>
      <w:lvlJc w:val="left"/>
      <w:pPr>
        <w:ind w:left="3006" w:hanging="360"/>
      </w:pPr>
      <w:rPr>
        <w:rFonts w:hint="default"/>
        <w:lang w:val="en-US" w:eastAsia="en-US" w:bidi="ar-SA"/>
      </w:rPr>
    </w:lvl>
    <w:lvl w:ilvl="4" w:tplc="DFE8898C">
      <w:numFmt w:val="bullet"/>
      <w:lvlText w:val="•"/>
      <w:lvlJc w:val="left"/>
      <w:pPr>
        <w:ind w:left="3855" w:hanging="360"/>
      </w:pPr>
      <w:rPr>
        <w:rFonts w:hint="default"/>
        <w:lang w:val="en-US" w:eastAsia="en-US" w:bidi="ar-SA"/>
      </w:rPr>
    </w:lvl>
    <w:lvl w:ilvl="5" w:tplc="42E4852A">
      <w:numFmt w:val="bullet"/>
      <w:lvlText w:val="•"/>
      <w:lvlJc w:val="left"/>
      <w:pPr>
        <w:ind w:left="4704" w:hanging="360"/>
      </w:pPr>
      <w:rPr>
        <w:rFonts w:hint="default"/>
        <w:lang w:val="en-US" w:eastAsia="en-US" w:bidi="ar-SA"/>
      </w:rPr>
    </w:lvl>
    <w:lvl w:ilvl="6" w:tplc="21E6F4E6">
      <w:numFmt w:val="bullet"/>
      <w:lvlText w:val="•"/>
      <w:lvlJc w:val="left"/>
      <w:pPr>
        <w:ind w:left="5553" w:hanging="360"/>
      </w:pPr>
      <w:rPr>
        <w:rFonts w:hint="default"/>
        <w:lang w:val="en-US" w:eastAsia="en-US" w:bidi="ar-SA"/>
      </w:rPr>
    </w:lvl>
    <w:lvl w:ilvl="7" w:tplc="CB32DC60">
      <w:numFmt w:val="bullet"/>
      <w:lvlText w:val="•"/>
      <w:lvlJc w:val="left"/>
      <w:pPr>
        <w:ind w:left="6402" w:hanging="360"/>
      </w:pPr>
      <w:rPr>
        <w:rFonts w:hint="default"/>
        <w:lang w:val="en-US" w:eastAsia="en-US" w:bidi="ar-SA"/>
      </w:rPr>
    </w:lvl>
    <w:lvl w:ilvl="8" w:tplc="0696FDC0">
      <w:numFmt w:val="bullet"/>
      <w:lvlText w:val="•"/>
      <w:lvlJc w:val="left"/>
      <w:pPr>
        <w:ind w:left="7251" w:hanging="360"/>
      </w:pPr>
      <w:rPr>
        <w:rFonts w:hint="default"/>
        <w:lang w:val="en-US" w:eastAsia="en-US" w:bidi="ar-SA"/>
      </w:rPr>
    </w:lvl>
  </w:abstractNum>
  <w:abstractNum w:abstractNumId="154" w15:restartNumberingAfterBreak="0">
    <w:nsid w:val="41286409"/>
    <w:multiLevelType w:val="hybridMultilevel"/>
    <w:tmpl w:val="E1B81470"/>
    <w:lvl w:ilvl="0" w:tplc="61B4B85E">
      <w:numFmt w:val="bullet"/>
      <w:lvlText w:val="o"/>
      <w:lvlJc w:val="left"/>
      <w:pPr>
        <w:ind w:left="1225" w:hanging="361"/>
      </w:pPr>
      <w:rPr>
        <w:rFonts w:ascii="Courier New" w:eastAsia="Courier New" w:hAnsi="Courier New" w:cs="Courier New" w:hint="default"/>
        <w:b w:val="0"/>
        <w:bCs w:val="0"/>
        <w:i w:val="0"/>
        <w:iCs w:val="0"/>
        <w:spacing w:val="0"/>
        <w:w w:val="100"/>
        <w:sz w:val="26"/>
        <w:szCs w:val="26"/>
        <w:lang w:val="en-US" w:eastAsia="en-US" w:bidi="ar-SA"/>
      </w:rPr>
    </w:lvl>
    <w:lvl w:ilvl="1" w:tplc="7BE47B50">
      <w:numFmt w:val="bullet"/>
      <w:lvlText w:val="-"/>
      <w:lvlJc w:val="left"/>
      <w:pPr>
        <w:ind w:left="1365" w:hanging="361"/>
      </w:pPr>
      <w:rPr>
        <w:rFonts w:ascii="Calibri" w:eastAsia="Calibri" w:hAnsi="Calibri" w:cs="Calibri" w:hint="default"/>
        <w:b w:val="0"/>
        <w:bCs w:val="0"/>
        <w:i/>
        <w:iCs/>
        <w:color w:val="2D74B5"/>
        <w:spacing w:val="0"/>
        <w:w w:val="100"/>
        <w:sz w:val="26"/>
        <w:szCs w:val="26"/>
        <w:lang w:val="en-US" w:eastAsia="en-US" w:bidi="ar-SA"/>
      </w:rPr>
    </w:lvl>
    <w:lvl w:ilvl="2" w:tplc="1A4C523E">
      <w:numFmt w:val="bullet"/>
      <w:lvlText w:val="•"/>
      <w:lvlJc w:val="left"/>
      <w:pPr>
        <w:ind w:left="2405" w:hanging="361"/>
      </w:pPr>
      <w:rPr>
        <w:rFonts w:hint="default"/>
        <w:lang w:val="en-US" w:eastAsia="en-US" w:bidi="ar-SA"/>
      </w:rPr>
    </w:lvl>
    <w:lvl w:ilvl="3" w:tplc="AA8089F8">
      <w:numFmt w:val="bullet"/>
      <w:lvlText w:val="•"/>
      <w:lvlJc w:val="left"/>
      <w:pPr>
        <w:ind w:left="3451" w:hanging="361"/>
      </w:pPr>
      <w:rPr>
        <w:rFonts w:hint="default"/>
        <w:lang w:val="en-US" w:eastAsia="en-US" w:bidi="ar-SA"/>
      </w:rPr>
    </w:lvl>
    <w:lvl w:ilvl="4" w:tplc="823E2AA6">
      <w:numFmt w:val="bullet"/>
      <w:lvlText w:val="•"/>
      <w:lvlJc w:val="left"/>
      <w:pPr>
        <w:ind w:left="4497" w:hanging="361"/>
      </w:pPr>
      <w:rPr>
        <w:rFonts w:hint="default"/>
        <w:lang w:val="en-US" w:eastAsia="en-US" w:bidi="ar-SA"/>
      </w:rPr>
    </w:lvl>
    <w:lvl w:ilvl="5" w:tplc="7DE2E49A">
      <w:numFmt w:val="bullet"/>
      <w:lvlText w:val="•"/>
      <w:lvlJc w:val="left"/>
      <w:pPr>
        <w:ind w:left="5543" w:hanging="361"/>
      </w:pPr>
      <w:rPr>
        <w:rFonts w:hint="default"/>
        <w:lang w:val="en-US" w:eastAsia="en-US" w:bidi="ar-SA"/>
      </w:rPr>
    </w:lvl>
    <w:lvl w:ilvl="6" w:tplc="8C4E0C0C">
      <w:numFmt w:val="bullet"/>
      <w:lvlText w:val="•"/>
      <w:lvlJc w:val="left"/>
      <w:pPr>
        <w:ind w:left="6589" w:hanging="361"/>
      </w:pPr>
      <w:rPr>
        <w:rFonts w:hint="default"/>
        <w:lang w:val="en-US" w:eastAsia="en-US" w:bidi="ar-SA"/>
      </w:rPr>
    </w:lvl>
    <w:lvl w:ilvl="7" w:tplc="83B09C14">
      <w:numFmt w:val="bullet"/>
      <w:lvlText w:val="•"/>
      <w:lvlJc w:val="left"/>
      <w:pPr>
        <w:ind w:left="7635" w:hanging="361"/>
      </w:pPr>
      <w:rPr>
        <w:rFonts w:hint="default"/>
        <w:lang w:val="en-US" w:eastAsia="en-US" w:bidi="ar-SA"/>
      </w:rPr>
    </w:lvl>
    <w:lvl w:ilvl="8" w:tplc="4AA4CC24">
      <w:numFmt w:val="bullet"/>
      <w:lvlText w:val="•"/>
      <w:lvlJc w:val="left"/>
      <w:pPr>
        <w:ind w:left="8681" w:hanging="361"/>
      </w:pPr>
      <w:rPr>
        <w:rFonts w:hint="default"/>
        <w:lang w:val="en-US" w:eastAsia="en-US" w:bidi="ar-SA"/>
      </w:rPr>
    </w:lvl>
  </w:abstractNum>
  <w:abstractNum w:abstractNumId="155" w15:restartNumberingAfterBreak="0">
    <w:nsid w:val="414E1119"/>
    <w:multiLevelType w:val="hybridMultilevel"/>
    <w:tmpl w:val="375413A2"/>
    <w:lvl w:ilvl="0" w:tplc="A2F66AF8">
      <w:numFmt w:val="bullet"/>
      <w:lvlText w:val="o"/>
      <w:lvlJc w:val="left"/>
      <w:pPr>
        <w:ind w:left="1225" w:hanging="361"/>
      </w:pPr>
      <w:rPr>
        <w:rFonts w:ascii="Courier New" w:eastAsia="Courier New" w:hAnsi="Courier New" w:cs="Courier New" w:hint="default"/>
        <w:b w:val="0"/>
        <w:bCs w:val="0"/>
        <w:i w:val="0"/>
        <w:iCs w:val="0"/>
        <w:color w:val="805F00"/>
        <w:spacing w:val="0"/>
        <w:w w:val="100"/>
        <w:sz w:val="26"/>
        <w:szCs w:val="26"/>
        <w:lang w:val="en-US" w:eastAsia="en-US" w:bidi="ar-SA"/>
      </w:rPr>
    </w:lvl>
    <w:lvl w:ilvl="1" w:tplc="39746AD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274E3C1C">
      <w:numFmt w:val="bullet"/>
      <w:lvlText w:val="•"/>
      <w:lvlJc w:val="left"/>
      <w:pPr>
        <w:ind w:left="2405" w:hanging="361"/>
      </w:pPr>
      <w:rPr>
        <w:rFonts w:hint="default"/>
        <w:lang w:val="en-US" w:eastAsia="en-US" w:bidi="ar-SA"/>
      </w:rPr>
    </w:lvl>
    <w:lvl w:ilvl="3" w:tplc="8CFC174E">
      <w:numFmt w:val="bullet"/>
      <w:lvlText w:val="•"/>
      <w:lvlJc w:val="left"/>
      <w:pPr>
        <w:ind w:left="3451" w:hanging="361"/>
      </w:pPr>
      <w:rPr>
        <w:rFonts w:hint="default"/>
        <w:lang w:val="en-US" w:eastAsia="en-US" w:bidi="ar-SA"/>
      </w:rPr>
    </w:lvl>
    <w:lvl w:ilvl="4" w:tplc="517A0738">
      <w:numFmt w:val="bullet"/>
      <w:lvlText w:val="•"/>
      <w:lvlJc w:val="left"/>
      <w:pPr>
        <w:ind w:left="4497" w:hanging="361"/>
      </w:pPr>
      <w:rPr>
        <w:rFonts w:hint="default"/>
        <w:lang w:val="en-US" w:eastAsia="en-US" w:bidi="ar-SA"/>
      </w:rPr>
    </w:lvl>
    <w:lvl w:ilvl="5" w:tplc="73A03B56">
      <w:numFmt w:val="bullet"/>
      <w:lvlText w:val="•"/>
      <w:lvlJc w:val="left"/>
      <w:pPr>
        <w:ind w:left="5543" w:hanging="361"/>
      </w:pPr>
      <w:rPr>
        <w:rFonts w:hint="default"/>
        <w:lang w:val="en-US" w:eastAsia="en-US" w:bidi="ar-SA"/>
      </w:rPr>
    </w:lvl>
    <w:lvl w:ilvl="6" w:tplc="9F04CC22">
      <w:numFmt w:val="bullet"/>
      <w:lvlText w:val="•"/>
      <w:lvlJc w:val="left"/>
      <w:pPr>
        <w:ind w:left="6589" w:hanging="361"/>
      </w:pPr>
      <w:rPr>
        <w:rFonts w:hint="default"/>
        <w:lang w:val="en-US" w:eastAsia="en-US" w:bidi="ar-SA"/>
      </w:rPr>
    </w:lvl>
    <w:lvl w:ilvl="7" w:tplc="DBEC7734">
      <w:numFmt w:val="bullet"/>
      <w:lvlText w:val="•"/>
      <w:lvlJc w:val="left"/>
      <w:pPr>
        <w:ind w:left="7635" w:hanging="361"/>
      </w:pPr>
      <w:rPr>
        <w:rFonts w:hint="default"/>
        <w:lang w:val="en-US" w:eastAsia="en-US" w:bidi="ar-SA"/>
      </w:rPr>
    </w:lvl>
    <w:lvl w:ilvl="8" w:tplc="91109984">
      <w:numFmt w:val="bullet"/>
      <w:lvlText w:val="•"/>
      <w:lvlJc w:val="left"/>
      <w:pPr>
        <w:ind w:left="8681" w:hanging="361"/>
      </w:pPr>
      <w:rPr>
        <w:rFonts w:hint="default"/>
        <w:lang w:val="en-US" w:eastAsia="en-US" w:bidi="ar-SA"/>
      </w:rPr>
    </w:lvl>
  </w:abstractNum>
  <w:abstractNum w:abstractNumId="156" w15:restartNumberingAfterBreak="0">
    <w:nsid w:val="41692B5E"/>
    <w:multiLevelType w:val="hybridMultilevel"/>
    <w:tmpl w:val="06844780"/>
    <w:lvl w:ilvl="0" w:tplc="86B8C23E">
      <w:start w:val="1"/>
      <w:numFmt w:val="decimal"/>
      <w:lvlText w:val="%1)"/>
      <w:lvlJc w:val="left"/>
      <w:pPr>
        <w:ind w:left="470" w:hanging="360"/>
      </w:pPr>
      <w:rPr>
        <w:rFonts w:ascii="Cambria" w:eastAsia="Cambria" w:hAnsi="Cambria" w:cs="Cambria" w:hint="default"/>
        <w:b w:val="0"/>
        <w:bCs w:val="0"/>
        <w:i w:val="0"/>
        <w:iCs w:val="0"/>
        <w:spacing w:val="0"/>
        <w:w w:val="100"/>
        <w:sz w:val="26"/>
        <w:szCs w:val="26"/>
        <w:lang w:val="en-US" w:eastAsia="en-US" w:bidi="ar-SA"/>
      </w:rPr>
    </w:lvl>
    <w:lvl w:ilvl="1" w:tplc="38C44922">
      <w:numFmt w:val="bullet"/>
      <w:lvlText w:val=""/>
      <w:lvlJc w:val="left"/>
      <w:pPr>
        <w:ind w:left="831" w:hanging="361"/>
      </w:pPr>
      <w:rPr>
        <w:rFonts w:ascii="Symbol" w:eastAsia="Symbol" w:hAnsi="Symbol" w:cs="Symbol" w:hint="default"/>
        <w:b w:val="0"/>
        <w:bCs w:val="0"/>
        <w:i w:val="0"/>
        <w:iCs w:val="0"/>
        <w:spacing w:val="0"/>
        <w:w w:val="100"/>
        <w:sz w:val="26"/>
        <w:szCs w:val="26"/>
        <w:lang w:val="en-US" w:eastAsia="en-US" w:bidi="ar-SA"/>
      </w:rPr>
    </w:lvl>
    <w:lvl w:ilvl="2" w:tplc="31D662C2">
      <w:numFmt w:val="bullet"/>
      <w:lvlText w:val="•"/>
      <w:lvlJc w:val="left"/>
      <w:pPr>
        <w:ind w:left="1719" w:hanging="361"/>
      </w:pPr>
      <w:rPr>
        <w:rFonts w:hint="default"/>
        <w:lang w:val="en-US" w:eastAsia="en-US" w:bidi="ar-SA"/>
      </w:rPr>
    </w:lvl>
    <w:lvl w:ilvl="3" w:tplc="37C87428">
      <w:numFmt w:val="bullet"/>
      <w:lvlText w:val="•"/>
      <w:lvlJc w:val="left"/>
      <w:pPr>
        <w:ind w:left="2598" w:hanging="361"/>
      </w:pPr>
      <w:rPr>
        <w:rFonts w:hint="default"/>
        <w:lang w:val="en-US" w:eastAsia="en-US" w:bidi="ar-SA"/>
      </w:rPr>
    </w:lvl>
    <w:lvl w:ilvl="4" w:tplc="A4225FF4">
      <w:numFmt w:val="bullet"/>
      <w:lvlText w:val="•"/>
      <w:lvlJc w:val="left"/>
      <w:pPr>
        <w:ind w:left="3478" w:hanging="361"/>
      </w:pPr>
      <w:rPr>
        <w:rFonts w:hint="default"/>
        <w:lang w:val="en-US" w:eastAsia="en-US" w:bidi="ar-SA"/>
      </w:rPr>
    </w:lvl>
    <w:lvl w:ilvl="5" w:tplc="AB3CAB92">
      <w:numFmt w:val="bullet"/>
      <w:lvlText w:val="•"/>
      <w:lvlJc w:val="left"/>
      <w:pPr>
        <w:ind w:left="4357" w:hanging="361"/>
      </w:pPr>
      <w:rPr>
        <w:rFonts w:hint="default"/>
        <w:lang w:val="en-US" w:eastAsia="en-US" w:bidi="ar-SA"/>
      </w:rPr>
    </w:lvl>
    <w:lvl w:ilvl="6" w:tplc="90163ED8">
      <w:numFmt w:val="bullet"/>
      <w:lvlText w:val="•"/>
      <w:lvlJc w:val="left"/>
      <w:pPr>
        <w:ind w:left="5236" w:hanging="361"/>
      </w:pPr>
      <w:rPr>
        <w:rFonts w:hint="default"/>
        <w:lang w:val="en-US" w:eastAsia="en-US" w:bidi="ar-SA"/>
      </w:rPr>
    </w:lvl>
    <w:lvl w:ilvl="7" w:tplc="56963DD6">
      <w:numFmt w:val="bullet"/>
      <w:lvlText w:val="•"/>
      <w:lvlJc w:val="left"/>
      <w:pPr>
        <w:ind w:left="6116" w:hanging="361"/>
      </w:pPr>
      <w:rPr>
        <w:rFonts w:hint="default"/>
        <w:lang w:val="en-US" w:eastAsia="en-US" w:bidi="ar-SA"/>
      </w:rPr>
    </w:lvl>
    <w:lvl w:ilvl="8" w:tplc="95FC84A6">
      <w:numFmt w:val="bullet"/>
      <w:lvlText w:val="•"/>
      <w:lvlJc w:val="left"/>
      <w:pPr>
        <w:ind w:left="6995" w:hanging="361"/>
      </w:pPr>
      <w:rPr>
        <w:rFonts w:hint="default"/>
        <w:lang w:val="en-US" w:eastAsia="en-US" w:bidi="ar-SA"/>
      </w:rPr>
    </w:lvl>
  </w:abstractNum>
  <w:abstractNum w:abstractNumId="157" w15:restartNumberingAfterBreak="0">
    <w:nsid w:val="432A5B52"/>
    <w:multiLevelType w:val="hybridMultilevel"/>
    <w:tmpl w:val="5038C28A"/>
    <w:lvl w:ilvl="0" w:tplc="D368F01C">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EA345C6E">
      <w:numFmt w:val="bullet"/>
      <w:lvlText w:val="•"/>
      <w:lvlJc w:val="left"/>
      <w:pPr>
        <w:ind w:left="2427" w:hanging="361"/>
      </w:pPr>
      <w:rPr>
        <w:rFonts w:hint="default"/>
        <w:lang w:val="en-US" w:eastAsia="en-US" w:bidi="ar-SA"/>
      </w:rPr>
    </w:lvl>
    <w:lvl w:ilvl="2" w:tplc="4B321238">
      <w:numFmt w:val="bullet"/>
      <w:lvlText w:val="•"/>
      <w:lvlJc w:val="left"/>
      <w:pPr>
        <w:ind w:left="3354" w:hanging="361"/>
      </w:pPr>
      <w:rPr>
        <w:rFonts w:hint="default"/>
        <w:lang w:val="en-US" w:eastAsia="en-US" w:bidi="ar-SA"/>
      </w:rPr>
    </w:lvl>
    <w:lvl w:ilvl="3" w:tplc="3EA6D650">
      <w:numFmt w:val="bullet"/>
      <w:lvlText w:val="•"/>
      <w:lvlJc w:val="left"/>
      <w:pPr>
        <w:ind w:left="4281" w:hanging="361"/>
      </w:pPr>
      <w:rPr>
        <w:rFonts w:hint="default"/>
        <w:lang w:val="en-US" w:eastAsia="en-US" w:bidi="ar-SA"/>
      </w:rPr>
    </w:lvl>
    <w:lvl w:ilvl="4" w:tplc="69C05664">
      <w:numFmt w:val="bullet"/>
      <w:lvlText w:val="•"/>
      <w:lvlJc w:val="left"/>
      <w:pPr>
        <w:ind w:left="5209" w:hanging="361"/>
      </w:pPr>
      <w:rPr>
        <w:rFonts w:hint="default"/>
        <w:lang w:val="en-US" w:eastAsia="en-US" w:bidi="ar-SA"/>
      </w:rPr>
    </w:lvl>
    <w:lvl w:ilvl="5" w:tplc="A3E867C4">
      <w:numFmt w:val="bullet"/>
      <w:lvlText w:val="•"/>
      <w:lvlJc w:val="left"/>
      <w:pPr>
        <w:ind w:left="6136" w:hanging="361"/>
      </w:pPr>
      <w:rPr>
        <w:rFonts w:hint="default"/>
        <w:lang w:val="en-US" w:eastAsia="en-US" w:bidi="ar-SA"/>
      </w:rPr>
    </w:lvl>
    <w:lvl w:ilvl="6" w:tplc="47C0F50C">
      <w:numFmt w:val="bullet"/>
      <w:lvlText w:val="•"/>
      <w:lvlJc w:val="left"/>
      <w:pPr>
        <w:ind w:left="7063" w:hanging="361"/>
      </w:pPr>
      <w:rPr>
        <w:rFonts w:hint="default"/>
        <w:lang w:val="en-US" w:eastAsia="en-US" w:bidi="ar-SA"/>
      </w:rPr>
    </w:lvl>
    <w:lvl w:ilvl="7" w:tplc="612AF3A4">
      <w:numFmt w:val="bullet"/>
      <w:lvlText w:val="•"/>
      <w:lvlJc w:val="left"/>
      <w:pPr>
        <w:ind w:left="7991" w:hanging="361"/>
      </w:pPr>
      <w:rPr>
        <w:rFonts w:hint="default"/>
        <w:lang w:val="en-US" w:eastAsia="en-US" w:bidi="ar-SA"/>
      </w:rPr>
    </w:lvl>
    <w:lvl w:ilvl="8" w:tplc="8010811C">
      <w:numFmt w:val="bullet"/>
      <w:lvlText w:val="•"/>
      <w:lvlJc w:val="left"/>
      <w:pPr>
        <w:ind w:left="8918" w:hanging="361"/>
      </w:pPr>
      <w:rPr>
        <w:rFonts w:hint="default"/>
        <w:lang w:val="en-US" w:eastAsia="en-US" w:bidi="ar-SA"/>
      </w:rPr>
    </w:lvl>
  </w:abstractNum>
  <w:abstractNum w:abstractNumId="158" w15:restartNumberingAfterBreak="0">
    <w:nsid w:val="43763CE0"/>
    <w:multiLevelType w:val="hybridMultilevel"/>
    <w:tmpl w:val="5DF62FB2"/>
    <w:lvl w:ilvl="0" w:tplc="1B5CEA72">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AD0AE58C">
      <w:numFmt w:val="bullet"/>
      <w:lvlText w:val="•"/>
      <w:lvlJc w:val="left"/>
      <w:pPr>
        <w:ind w:left="1327" w:hanging="360"/>
      </w:pPr>
      <w:rPr>
        <w:rFonts w:hint="default"/>
        <w:lang w:val="en-US" w:eastAsia="en-US" w:bidi="ar-SA"/>
      </w:rPr>
    </w:lvl>
    <w:lvl w:ilvl="2" w:tplc="CE8C4CC8">
      <w:numFmt w:val="bullet"/>
      <w:lvlText w:val="•"/>
      <w:lvlJc w:val="left"/>
      <w:pPr>
        <w:ind w:left="2175" w:hanging="360"/>
      </w:pPr>
      <w:rPr>
        <w:rFonts w:hint="default"/>
        <w:lang w:val="en-US" w:eastAsia="en-US" w:bidi="ar-SA"/>
      </w:rPr>
    </w:lvl>
    <w:lvl w:ilvl="3" w:tplc="1BFC1A62">
      <w:numFmt w:val="bullet"/>
      <w:lvlText w:val="•"/>
      <w:lvlJc w:val="left"/>
      <w:pPr>
        <w:ind w:left="3023" w:hanging="360"/>
      </w:pPr>
      <w:rPr>
        <w:rFonts w:hint="default"/>
        <w:lang w:val="en-US" w:eastAsia="en-US" w:bidi="ar-SA"/>
      </w:rPr>
    </w:lvl>
    <w:lvl w:ilvl="4" w:tplc="8F623862">
      <w:numFmt w:val="bullet"/>
      <w:lvlText w:val="•"/>
      <w:lvlJc w:val="left"/>
      <w:pPr>
        <w:ind w:left="3871" w:hanging="360"/>
      </w:pPr>
      <w:rPr>
        <w:rFonts w:hint="default"/>
        <w:lang w:val="en-US" w:eastAsia="en-US" w:bidi="ar-SA"/>
      </w:rPr>
    </w:lvl>
    <w:lvl w:ilvl="5" w:tplc="97368F1A">
      <w:numFmt w:val="bullet"/>
      <w:lvlText w:val="•"/>
      <w:lvlJc w:val="left"/>
      <w:pPr>
        <w:ind w:left="4719" w:hanging="360"/>
      </w:pPr>
      <w:rPr>
        <w:rFonts w:hint="default"/>
        <w:lang w:val="en-US" w:eastAsia="en-US" w:bidi="ar-SA"/>
      </w:rPr>
    </w:lvl>
    <w:lvl w:ilvl="6" w:tplc="6B16B66E">
      <w:numFmt w:val="bullet"/>
      <w:lvlText w:val="•"/>
      <w:lvlJc w:val="left"/>
      <w:pPr>
        <w:ind w:left="5567" w:hanging="360"/>
      </w:pPr>
      <w:rPr>
        <w:rFonts w:hint="default"/>
        <w:lang w:val="en-US" w:eastAsia="en-US" w:bidi="ar-SA"/>
      </w:rPr>
    </w:lvl>
    <w:lvl w:ilvl="7" w:tplc="4EEAFA1C">
      <w:numFmt w:val="bullet"/>
      <w:lvlText w:val="•"/>
      <w:lvlJc w:val="left"/>
      <w:pPr>
        <w:ind w:left="6415" w:hanging="360"/>
      </w:pPr>
      <w:rPr>
        <w:rFonts w:hint="default"/>
        <w:lang w:val="en-US" w:eastAsia="en-US" w:bidi="ar-SA"/>
      </w:rPr>
    </w:lvl>
    <w:lvl w:ilvl="8" w:tplc="B99AB89A">
      <w:numFmt w:val="bullet"/>
      <w:lvlText w:val="•"/>
      <w:lvlJc w:val="left"/>
      <w:pPr>
        <w:ind w:left="7263" w:hanging="360"/>
      </w:pPr>
      <w:rPr>
        <w:rFonts w:hint="default"/>
        <w:lang w:val="en-US" w:eastAsia="en-US" w:bidi="ar-SA"/>
      </w:rPr>
    </w:lvl>
  </w:abstractNum>
  <w:abstractNum w:abstractNumId="159" w15:restartNumberingAfterBreak="0">
    <w:nsid w:val="4443020F"/>
    <w:multiLevelType w:val="hybridMultilevel"/>
    <w:tmpl w:val="46440DBE"/>
    <w:lvl w:ilvl="0" w:tplc="B51C6608">
      <w:numFmt w:val="bullet"/>
      <w:lvlText w:val="•"/>
      <w:lvlJc w:val="left"/>
      <w:pPr>
        <w:ind w:left="874" w:hanging="360"/>
      </w:pPr>
      <w:rPr>
        <w:rFonts w:ascii="Arial MT" w:eastAsia="Arial MT" w:hAnsi="Arial MT" w:cs="Arial MT" w:hint="default"/>
        <w:b w:val="0"/>
        <w:bCs w:val="0"/>
        <w:i w:val="0"/>
        <w:iCs w:val="0"/>
        <w:spacing w:val="0"/>
        <w:w w:val="100"/>
        <w:sz w:val="26"/>
        <w:szCs w:val="26"/>
        <w:lang w:val="en-US" w:eastAsia="en-US" w:bidi="ar-SA"/>
      </w:rPr>
    </w:lvl>
    <w:lvl w:ilvl="1" w:tplc="BD0E7C4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125A6B44">
      <w:numFmt w:val="bullet"/>
      <w:lvlText w:val="•"/>
      <w:lvlJc w:val="left"/>
      <w:pPr>
        <w:ind w:left="2405" w:hanging="361"/>
      </w:pPr>
      <w:rPr>
        <w:rFonts w:hint="default"/>
        <w:lang w:val="en-US" w:eastAsia="en-US" w:bidi="ar-SA"/>
      </w:rPr>
    </w:lvl>
    <w:lvl w:ilvl="3" w:tplc="8586F88C">
      <w:numFmt w:val="bullet"/>
      <w:lvlText w:val="•"/>
      <w:lvlJc w:val="left"/>
      <w:pPr>
        <w:ind w:left="3451" w:hanging="361"/>
      </w:pPr>
      <w:rPr>
        <w:rFonts w:hint="default"/>
        <w:lang w:val="en-US" w:eastAsia="en-US" w:bidi="ar-SA"/>
      </w:rPr>
    </w:lvl>
    <w:lvl w:ilvl="4" w:tplc="A3BAA142">
      <w:numFmt w:val="bullet"/>
      <w:lvlText w:val="•"/>
      <w:lvlJc w:val="left"/>
      <w:pPr>
        <w:ind w:left="4497" w:hanging="361"/>
      </w:pPr>
      <w:rPr>
        <w:rFonts w:hint="default"/>
        <w:lang w:val="en-US" w:eastAsia="en-US" w:bidi="ar-SA"/>
      </w:rPr>
    </w:lvl>
    <w:lvl w:ilvl="5" w:tplc="CE762F3E">
      <w:numFmt w:val="bullet"/>
      <w:lvlText w:val="•"/>
      <w:lvlJc w:val="left"/>
      <w:pPr>
        <w:ind w:left="5543" w:hanging="361"/>
      </w:pPr>
      <w:rPr>
        <w:rFonts w:hint="default"/>
        <w:lang w:val="en-US" w:eastAsia="en-US" w:bidi="ar-SA"/>
      </w:rPr>
    </w:lvl>
    <w:lvl w:ilvl="6" w:tplc="BD2825C4">
      <w:numFmt w:val="bullet"/>
      <w:lvlText w:val="•"/>
      <w:lvlJc w:val="left"/>
      <w:pPr>
        <w:ind w:left="6589" w:hanging="361"/>
      </w:pPr>
      <w:rPr>
        <w:rFonts w:hint="default"/>
        <w:lang w:val="en-US" w:eastAsia="en-US" w:bidi="ar-SA"/>
      </w:rPr>
    </w:lvl>
    <w:lvl w:ilvl="7" w:tplc="2AAC72C0">
      <w:numFmt w:val="bullet"/>
      <w:lvlText w:val="•"/>
      <w:lvlJc w:val="left"/>
      <w:pPr>
        <w:ind w:left="7635" w:hanging="361"/>
      </w:pPr>
      <w:rPr>
        <w:rFonts w:hint="default"/>
        <w:lang w:val="en-US" w:eastAsia="en-US" w:bidi="ar-SA"/>
      </w:rPr>
    </w:lvl>
    <w:lvl w:ilvl="8" w:tplc="90849594">
      <w:numFmt w:val="bullet"/>
      <w:lvlText w:val="•"/>
      <w:lvlJc w:val="left"/>
      <w:pPr>
        <w:ind w:left="8681" w:hanging="361"/>
      </w:pPr>
      <w:rPr>
        <w:rFonts w:hint="default"/>
        <w:lang w:val="en-US" w:eastAsia="en-US" w:bidi="ar-SA"/>
      </w:rPr>
    </w:lvl>
  </w:abstractNum>
  <w:abstractNum w:abstractNumId="160" w15:restartNumberingAfterBreak="0">
    <w:nsid w:val="446D3D99"/>
    <w:multiLevelType w:val="hybridMultilevel"/>
    <w:tmpl w:val="CCCADEF8"/>
    <w:lvl w:ilvl="0" w:tplc="8B5E2250">
      <w:numFmt w:val="bullet"/>
      <w:lvlText w:val="•"/>
      <w:lvlJc w:val="left"/>
      <w:pPr>
        <w:ind w:left="939" w:hanging="360"/>
      </w:pPr>
      <w:rPr>
        <w:rFonts w:ascii="Arial MT" w:eastAsia="Arial MT" w:hAnsi="Arial MT" w:cs="Arial MT" w:hint="default"/>
        <w:b w:val="0"/>
        <w:bCs w:val="0"/>
        <w:i w:val="0"/>
        <w:iCs w:val="0"/>
        <w:spacing w:val="0"/>
        <w:w w:val="100"/>
        <w:sz w:val="26"/>
        <w:szCs w:val="26"/>
        <w:lang w:val="en-US" w:eastAsia="en-US" w:bidi="ar-SA"/>
      </w:rPr>
    </w:lvl>
    <w:lvl w:ilvl="1" w:tplc="CD7A77D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B24A5EAC">
      <w:numFmt w:val="bullet"/>
      <w:lvlText w:val="•"/>
      <w:lvlJc w:val="left"/>
      <w:pPr>
        <w:ind w:left="2405" w:hanging="361"/>
      </w:pPr>
      <w:rPr>
        <w:rFonts w:hint="default"/>
        <w:lang w:val="en-US" w:eastAsia="en-US" w:bidi="ar-SA"/>
      </w:rPr>
    </w:lvl>
    <w:lvl w:ilvl="3" w:tplc="841A8354">
      <w:numFmt w:val="bullet"/>
      <w:lvlText w:val="•"/>
      <w:lvlJc w:val="left"/>
      <w:pPr>
        <w:ind w:left="3451" w:hanging="361"/>
      </w:pPr>
      <w:rPr>
        <w:rFonts w:hint="default"/>
        <w:lang w:val="en-US" w:eastAsia="en-US" w:bidi="ar-SA"/>
      </w:rPr>
    </w:lvl>
    <w:lvl w:ilvl="4" w:tplc="C4406FB2">
      <w:numFmt w:val="bullet"/>
      <w:lvlText w:val="•"/>
      <w:lvlJc w:val="left"/>
      <w:pPr>
        <w:ind w:left="4497" w:hanging="361"/>
      </w:pPr>
      <w:rPr>
        <w:rFonts w:hint="default"/>
        <w:lang w:val="en-US" w:eastAsia="en-US" w:bidi="ar-SA"/>
      </w:rPr>
    </w:lvl>
    <w:lvl w:ilvl="5" w:tplc="8F7CEEFC">
      <w:numFmt w:val="bullet"/>
      <w:lvlText w:val="•"/>
      <w:lvlJc w:val="left"/>
      <w:pPr>
        <w:ind w:left="5543" w:hanging="361"/>
      </w:pPr>
      <w:rPr>
        <w:rFonts w:hint="default"/>
        <w:lang w:val="en-US" w:eastAsia="en-US" w:bidi="ar-SA"/>
      </w:rPr>
    </w:lvl>
    <w:lvl w:ilvl="6" w:tplc="FA6C8772">
      <w:numFmt w:val="bullet"/>
      <w:lvlText w:val="•"/>
      <w:lvlJc w:val="left"/>
      <w:pPr>
        <w:ind w:left="6589" w:hanging="361"/>
      </w:pPr>
      <w:rPr>
        <w:rFonts w:hint="default"/>
        <w:lang w:val="en-US" w:eastAsia="en-US" w:bidi="ar-SA"/>
      </w:rPr>
    </w:lvl>
    <w:lvl w:ilvl="7" w:tplc="BC9C52D0">
      <w:numFmt w:val="bullet"/>
      <w:lvlText w:val="•"/>
      <w:lvlJc w:val="left"/>
      <w:pPr>
        <w:ind w:left="7635" w:hanging="361"/>
      </w:pPr>
      <w:rPr>
        <w:rFonts w:hint="default"/>
        <w:lang w:val="en-US" w:eastAsia="en-US" w:bidi="ar-SA"/>
      </w:rPr>
    </w:lvl>
    <w:lvl w:ilvl="8" w:tplc="67EEB5AC">
      <w:numFmt w:val="bullet"/>
      <w:lvlText w:val="•"/>
      <w:lvlJc w:val="left"/>
      <w:pPr>
        <w:ind w:left="8681" w:hanging="361"/>
      </w:pPr>
      <w:rPr>
        <w:rFonts w:hint="default"/>
        <w:lang w:val="en-US" w:eastAsia="en-US" w:bidi="ar-SA"/>
      </w:rPr>
    </w:lvl>
  </w:abstractNum>
  <w:abstractNum w:abstractNumId="161" w15:restartNumberingAfterBreak="0">
    <w:nsid w:val="44801244"/>
    <w:multiLevelType w:val="hybridMultilevel"/>
    <w:tmpl w:val="C15A163E"/>
    <w:lvl w:ilvl="0" w:tplc="A6882BBA">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F00EE176">
      <w:numFmt w:val="bullet"/>
      <w:lvlText w:val="•"/>
      <w:lvlJc w:val="left"/>
      <w:pPr>
        <w:ind w:left="1321" w:hanging="360"/>
      </w:pPr>
      <w:rPr>
        <w:rFonts w:hint="default"/>
        <w:lang w:val="en-US" w:eastAsia="en-US" w:bidi="ar-SA"/>
      </w:rPr>
    </w:lvl>
    <w:lvl w:ilvl="2" w:tplc="EDA8F80C">
      <w:numFmt w:val="bullet"/>
      <w:lvlText w:val="•"/>
      <w:lvlJc w:val="left"/>
      <w:pPr>
        <w:ind w:left="2162" w:hanging="360"/>
      </w:pPr>
      <w:rPr>
        <w:rFonts w:hint="default"/>
        <w:lang w:val="en-US" w:eastAsia="en-US" w:bidi="ar-SA"/>
      </w:rPr>
    </w:lvl>
    <w:lvl w:ilvl="3" w:tplc="AAE8241A">
      <w:numFmt w:val="bullet"/>
      <w:lvlText w:val="•"/>
      <w:lvlJc w:val="left"/>
      <w:pPr>
        <w:ind w:left="3004" w:hanging="360"/>
      </w:pPr>
      <w:rPr>
        <w:rFonts w:hint="default"/>
        <w:lang w:val="en-US" w:eastAsia="en-US" w:bidi="ar-SA"/>
      </w:rPr>
    </w:lvl>
    <w:lvl w:ilvl="4" w:tplc="70F26986">
      <w:numFmt w:val="bullet"/>
      <w:lvlText w:val="•"/>
      <w:lvlJc w:val="left"/>
      <w:pPr>
        <w:ind w:left="3845" w:hanging="360"/>
      </w:pPr>
      <w:rPr>
        <w:rFonts w:hint="default"/>
        <w:lang w:val="en-US" w:eastAsia="en-US" w:bidi="ar-SA"/>
      </w:rPr>
    </w:lvl>
    <w:lvl w:ilvl="5" w:tplc="96524164">
      <w:numFmt w:val="bullet"/>
      <w:lvlText w:val="•"/>
      <w:lvlJc w:val="left"/>
      <w:pPr>
        <w:ind w:left="4687" w:hanging="360"/>
      </w:pPr>
      <w:rPr>
        <w:rFonts w:hint="default"/>
        <w:lang w:val="en-US" w:eastAsia="en-US" w:bidi="ar-SA"/>
      </w:rPr>
    </w:lvl>
    <w:lvl w:ilvl="6" w:tplc="2676DD94">
      <w:numFmt w:val="bullet"/>
      <w:lvlText w:val="•"/>
      <w:lvlJc w:val="left"/>
      <w:pPr>
        <w:ind w:left="5528" w:hanging="360"/>
      </w:pPr>
      <w:rPr>
        <w:rFonts w:hint="default"/>
        <w:lang w:val="en-US" w:eastAsia="en-US" w:bidi="ar-SA"/>
      </w:rPr>
    </w:lvl>
    <w:lvl w:ilvl="7" w:tplc="0846AD08">
      <w:numFmt w:val="bullet"/>
      <w:lvlText w:val="•"/>
      <w:lvlJc w:val="left"/>
      <w:pPr>
        <w:ind w:left="6369" w:hanging="360"/>
      </w:pPr>
      <w:rPr>
        <w:rFonts w:hint="default"/>
        <w:lang w:val="en-US" w:eastAsia="en-US" w:bidi="ar-SA"/>
      </w:rPr>
    </w:lvl>
    <w:lvl w:ilvl="8" w:tplc="8ACE7024">
      <w:numFmt w:val="bullet"/>
      <w:lvlText w:val="•"/>
      <w:lvlJc w:val="left"/>
      <w:pPr>
        <w:ind w:left="7211" w:hanging="360"/>
      </w:pPr>
      <w:rPr>
        <w:rFonts w:hint="default"/>
        <w:lang w:val="en-US" w:eastAsia="en-US" w:bidi="ar-SA"/>
      </w:rPr>
    </w:lvl>
  </w:abstractNum>
  <w:abstractNum w:abstractNumId="162" w15:restartNumberingAfterBreak="0">
    <w:nsid w:val="44BD3C7E"/>
    <w:multiLevelType w:val="hybridMultilevel"/>
    <w:tmpl w:val="BB0A21FE"/>
    <w:lvl w:ilvl="0" w:tplc="8DEE73EA">
      <w:numFmt w:val="bullet"/>
      <w:lvlText w:val="•"/>
      <w:lvlJc w:val="left"/>
      <w:pPr>
        <w:ind w:left="514" w:hanging="360"/>
      </w:pPr>
      <w:rPr>
        <w:rFonts w:ascii="Arial MT" w:eastAsia="Arial MT" w:hAnsi="Arial MT" w:cs="Arial MT" w:hint="default"/>
        <w:spacing w:val="0"/>
        <w:w w:val="100"/>
        <w:lang w:val="en-US" w:eastAsia="en-US" w:bidi="ar-SA"/>
      </w:rPr>
    </w:lvl>
    <w:lvl w:ilvl="1" w:tplc="40824EC8">
      <w:numFmt w:val="bullet"/>
      <w:lvlText w:val="•"/>
      <w:lvlJc w:val="left"/>
      <w:pPr>
        <w:ind w:left="939" w:hanging="360"/>
      </w:pPr>
      <w:rPr>
        <w:rFonts w:ascii="Arial MT" w:eastAsia="Arial MT" w:hAnsi="Arial MT" w:cs="Arial MT" w:hint="default"/>
        <w:spacing w:val="0"/>
        <w:w w:val="100"/>
        <w:lang w:val="en-US" w:eastAsia="en-US" w:bidi="ar-SA"/>
      </w:rPr>
    </w:lvl>
    <w:lvl w:ilvl="2" w:tplc="DA462F08">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3" w:tplc="C602C9C0">
      <w:numFmt w:val="bullet"/>
      <w:lvlText w:val="•"/>
      <w:lvlJc w:val="left"/>
      <w:pPr>
        <w:ind w:left="2659" w:hanging="361"/>
      </w:pPr>
      <w:rPr>
        <w:rFonts w:hint="default"/>
        <w:lang w:val="en-US" w:eastAsia="en-US" w:bidi="ar-SA"/>
      </w:rPr>
    </w:lvl>
    <w:lvl w:ilvl="4" w:tplc="72C2F75E">
      <w:numFmt w:val="bullet"/>
      <w:lvlText w:val="•"/>
      <w:lvlJc w:val="left"/>
      <w:pPr>
        <w:ind w:left="3818" w:hanging="361"/>
      </w:pPr>
      <w:rPr>
        <w:rFonts w:hint="default"/>
        <w:lang w:val="en-US" w:eastAsia="en-US" w:bidi="ar-SA"/>
      </w:rPr>
    </w:lvl>
    <w:lvl w:ilvl="5" w:tplc="6B423A3C">
      <w:numFmt w:val="bullet"/>
      <w:lvlText w:val="•"/>
      <w:lvlJc w:val="left"/>
      <w:pPr>
        <w:ind w:left="4977" w:hanging="361"/>
      </w:pPr>
      <w:rPr>
        <w:rFonts w:hint="default"/>
        <w:lang w:val="en-US" w:eastAsia="en-US" w:bidi="ar-SA"/>
      </w:rPr>
    </w:lvl>
    <w:lvl w:ilvl="6" w:tplc="7A2A2A84">
      <w:numFmt w:val="bullet"/>
      <w:lvlText w:val="•"/>
      <w:lvlJc w:val="left"/>
      <w:pPr>
        <w:ind w:left="6136" w:hanging="361"/>
      </w:pPr>
      <w:rPr>
        <w:rFonts w:hint="default"/>
        <w:lang w:val="en-US" w:eastAsia="en-US" w:bidi="ar-SA"/>
      </w:rPr>
    </w:lvl>
    <w:lvl w:ilvl="7" w:tplc="82AEDC52">
      <w:numFmt w:val="bullet"/>
      <w:lvlText w:val="•"/>
      <w:lvlJc w:val="left"/>
      <w:pPr>
        <w:ind w:left="7295" w:hanging="361"/>
      </w:pPr>
      <w:rPr>
        <w:rFonts w:hint="default"/>
        <w:lang w:val="en-US" w:eastAsia="en-US" w:bidi="ar-SA"/>
      </w:rPr>
    </w:lvl>
    <w:lvl w:ilvl="8" w:tplc="C7C0A92E">
      <w:numFmt w:val="bullet"/>
      <w:lvlText w:val="•"/>
      <w:lvlJc w:val="left"/>
      <w:pPr>
        <w:ind w:left="8454" w:hanging="361"/>
      </w:pPr>
      <w:rPr>
        <w:rFonts w:hint="default"/>
        <w:lang w:val="en-US" w:eastAsia="en-US" w:bidi="ar-SA"/>
      </w:rPr>
    </w:lvl>
  </w:abstractNum>
  <w:abstractNum w:abstractNumId="163" w15:restartNumberingAfterBreak="0">
    <w:nsid w:val="44CD2447"/>
    <w:multiLevelType w:val="hybridMultilevel"/>
    <w:tmpl w:val="C7661AEE"/>
    <w:lvl w:ilvl="0" w:tplc="9F5AB4B0">
      <w:start w:val="1"/>
      <w:numFmt w:val="decimal"/>
      <w:lvlText w:val="%1."/>
      <w:lvlJc w:val="left"/>
      <w:pPr>
        <w:ind w:left="471" w:hanging="361"/>
      </w:pPr>
      <w:rPr>
        <w:rFonts w:ascii="Cambria" w:eastAsia="Cambria" w:hAnsi="Cambria" w:cs="Cambria" w:hint="default"/>
        <w:b w:val="0"/>
        <w:bCs w:val="0"/>
        <w:i w:val="0"/>
        <w:iCs w:val="0"/>
        <w:spacing w:val="0"/>
        <w:w w:val="100"/>
        <w:sz w:val="26"/>
        <w:szCs w:val="26"/>
        <w:lang w:val="en-US" w:eastAsia="en-US" w:bidi="ar-SA"/>
      </w:rPr>
    </w:lvl>
    <w:lvl w:ilvl="1" w:tplc="47EA2CDC">
      <w:numFmt w:val="bullet"/>
      <w:lvlText w:val=""/>
      <w:lvlJc w:val="left"/>
      <w:pPr>
        <w:ind w:left="831" w:hanging="360"/>
      </w:pPr>
      <w:rPr>
        <w:rFonts w:ascii="Symbol" w:eastAsia="Symbol" w:hAnsi="Symbol" w:cs="Symbol" w:hint="default"/>
        <w:b w:val="0"/>
        <w:bCs w:val="0"/>
        <w:i w:val="0"/>
        <w:iCs w:val="0"/>
        <w:spacing w:val="0"/>
        <w:w w:val="100"/>
        <w:sz w:val="26"/>
        <w:szCs w:val="26"/>
        <w:lang w:val="en-US" w:eastAsia="en-US" w:bidi="ar-SA"/>
      </w:rPr>
    </w:lvl>
    <w:lvl w:ilvl="2" w:tplc="5D04F15E">
      <w:numFmt w:val="bullet"/>
      <w:lvlText w:val="•"/>
      <w:lvlJc w:val="left"/>
      <w:pPr>
        <w:ind w:left="1716" w:hanging="360"/>
      </w:pPr>
      <w:rPr>
        <w:rFonts w:hint="default"/>
        <w:lang w:val="en-US" w:eastAsia="en-US" w:bidi="ar-SA"/>
      </w:rPr>
    </w:lvl>
    <w:lvl w:ilvl="3" w:tplc="32E4C30C">
      <w:numFmt w:val="bullet"/>
      <w:lvlText w:val="•"/>
      <w:lvlJc w:val="left"/>
      <w:pPr>
        <w:ind w:left="2593" w:hanging="360"/>
      </w:pPr>
      <w:rPr>
        <w:rFonts w:hint="default"/>
        <w:lang w:val="en-US" w:eastAsia="en-US" w:bidi="ar-SA"/>
      </w:rPr>
    </w:lvl>
    <w:lvl w:ilvl="4" w:tplc="32149C5A">
      <w:numFmt w:val="bullet"/>
      <w:lvlText w:val="•"/>
      <w:lvlJc w:val="left"/>
      <w:pPr>
        <w:ind w:left="3469" w:hanging="360"/>
      </w:pPr>
      <w:rPr>
        <w:rFonts w:hint="default"/>
        <w:lang w:val="en-US" w:eastAsia="en-US" w:bidi="ar-SA"/>
      </w:rPr>
    </w:lvl>
    <w:lvl w:ilvl="5" w:tplc="A3ECFFA4">
      <w:numFmt w:val="bullet"/>
      <w:lvlText w:val="•"/>
      <w:lvlJc w:val="left"/>
      <w:pPr>
        <w:ind w:left="4346" w:hanging="360"/>
      </w:pPr>
      <w:rPr>
        <w:rFonts w:hint="default"/>
        <w:lang w:val="en-US" w:eastAsia="en-US" w:bidi="ar-SA"/>
      </w:rPr>
    </w:lvl>
    <w:lvl w:ilvl="6" w:tplc="C83ADFCC">
      <w:numFmt w:val="bullet"/>
      <w:lvlText w:val="•"/>
      <w:lvlJc w:val="left"/>
      <w:pPr>
        <w:ind w:left="5222" w:hanging="360"/>
      </w:pPr>
      <w:rPr>
        <w:rFonts w:hint="default"/>
        <w:lang w:val="en-US" w:eastAsia="en-US" w:bidi="ar-SA"/>
      </w:rPr>
    </w:lvl>
    <w:lvl w:ilvl="7" w:tplc="4E8471C6">
      <w:numFmt w:val="bullet"/>
      <w:lvlText w:val="•"/>
      <w:lvlJc w:val="left"/>
      <w:pPr>
        <w:ind w:left="6099" w:hanging="360"/>
      </w:pPr>
      <w:rPr>
        <w:rFonts w:hint="default"/>
        <w:lang w:val="en-US" w:eastAsia="en-US" w:bidi="ar-SA"/>
      </w:rPr>
    </w:lvl>
    <w:lvl w:ilvl="8" w:tplc="29D68184">
      <w:numFmt w:val="bullet"/>
      <w:lvlText w:val="•"/>
      <w:lvlJc w:val="left"/>
      <w:pPr>
        <w:ind w:left="6975" w:hanging="360"/>
      </w:pPr>
      <w:rPr>
        <w:rFonts w:hint="default"/>
        <w:lang w:val="en-US" w:eastAsia="en-US" w:bidi="ar-SA"/>
      </w:rPr>
    </w:lvl>
  </w:abstractNum>
  <w:abstractNum w:abstractNumId="164" w15:restartNumberingAfterBreak="0">
    <w:nsid w:val="4573152C"/>
    <w:multiLevelType w:val="hybridMultilevel"/>
    <w:tmpl w:val="DD583064"/>
    <w:lvl w:ilvl="0" w:tplc="E6D4D990">
      <w:start w:val="1"/>
      <w:numFmt w:val="lowerLetter"/>
      <w:lvlText w:val="(%1)"/>
      <w:lvlJc w:val="left"/>
      <w:pPr>
        <w:ind w:left="1245" w:hanging="381"/>
      </w:pPr>
      <w:rPr>
        <w:rFonts w:ascii="Cambria" w:eastAsia="Cambria" w:hAnsi="Cambria" w:cs="Cambria" w:hint="default"/>
        <w:b w:val="0"/>
        <w:bCs w:val="0"/>
        <w:i w:val="0"/>
        <w:iCs w:val="0"/>
        <w:color w:val="805F00"/>
        <w:spacing w:val="-2"/>
        <w:w w:val="100"/>
        <w:sz w:val="26"/>
        <w:szCs w:val="26"/>
        <w:lang w:val="en-US" w:eastAsia="en-US" w:bidi="ar-SA"/>
      </w:rPr>
    </w:lvl>
    <w:lvl w:ilvl="1" w:tplc="FC8E5BB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474EE3DA">
      <w:numFmt w:val="bullet"/>
      <w:lvlText w:val="•"/>
      <w:lvlJc w:val="left"/>
      <w:pPr>
        <w:ind w:left="2405" w:hanging="361"/>
      </w:pPr>
      <w:rPr>
        <w:rFonts w:hint="default"/>
        <w:lang w:val="en-US" w:eastAsia="en-US" w:bidi="ar-SA"/>
      </w:rPr>
    </w:lvl>
    <w:lvl w:ilvl="3" w:tplc="AFDC2DFA">
      <w:numFmt w:val="bullet"/>
      <w:lvlText w:val="•"/>
      <w:lvlJc w:val="left"/>
      <w:pPr>
        <w:ind w:left="3451" w:hanging="361"/>
      </w:pPr>
      <w:rPr>
        <w:rFonts w:hint="default"/>
        <w:lang w:val="en-US" w:eastAsia="en-US" w:bidi="ar-SA"/>
      </w:rPr>
    </w:lvl>
    <w:lvl w:ilvl="4" w:tplc="4F500B14">
      <w:numFmt w:val="bullet"/>
      <w:lvlText w:val="•"/>
      <w:lvlJc w:val="left"/>
      <w:pPr>
        <w:ind w:left="4497" w:hanging="361"/>
      </w:pPr>
      <w:rPr>
        <w:rFonts w:hint="default"/>
        <w:lang w:val="en-US" w:eastAsia="en-US" w:bidi="ar-SA"/>
      </w:rPr>
    </w:lvl>
    <w:lvl w:ilvl="5" w:tplc="66CC2E78">
      <w:numFmt w:val="bullet"/>
      <w:lvlText w:val="•"/>
      <w:lvlJc w:val="left"/>
      <w:pPr>
        <w:ind w:left="5543" w:hanging="361"/>
      </w:pPr>
      <w:rPr>
        <w:rFonts w:hint="default"/>
        <w:lang w:val="en-US" w:eastAsia="en-US" w:bidi="ar-SA"/>
      </w:rPr>
    </w:lvl>
    <w:lvl w:ilvl="6" w:tplc="30C6AA3C">
      <w:numFmt w:val="bullet"/>
      <w:lvlText w:val="•"/>
      <w:lvlJc w:val="left"/>
      <w:pPr>
        <w:ind w:left="6589" w:hanging="361"/>
      </w:pPr>
      <w:rPr>
        <w:rFonts w:hint="default"/>
        <w:lang w:val="en-US" w:eastAsia="en-US" w:bidi="ar-SA"/>
      </w:rPr>
    </w:lvl>
    <w:lvl w:ilvl="7" w:tplc="45F2CA4C">
      <w:numFmt w:val="bullet"/>
      <w:lvlText w:val="•"/>
      <w:lvlJc w:val="left"/>
      <w:pPr>
        <w:ind w:left="7635" w:hanging="361"/>
      </w:pPr>
      <w:rPr>
        <w:rFonts w:hint="default"/>
        <w:lang w:val="en-US" w:eastAsia="en-US" w:bidi="ar-SA"/>
      </w:rPr>
    </w:lvl>
    <w:lvl w:ilvl="8" w:tplc="8334F818">
      <w:numFmt w:val="bullet"/>
      <w:lvlText w:val="•"/>
      <w:lvlJc w:val="left"/>
      <w:pPr>
        <w:ind w:left="8681" w:hanging="361"/>
      </w:pPr>
      <w:rPr>
        <w:rFonts w:hint="default"/>
        <w:lang w:val="en-US" w:eastAsia="en-US" w:bidi="ar-SA"/>
      </w:rPr>
    </w:lvl>
  </w:abstractNum>
  <w:abstractNum w:abstractNumId="165" w15:restartNumberingAfterBreak="0">
    <w:nsid w:val="45936D3F"/>
    <w:multiLevelType w:val="hybridMultilevel"/>
    <w:tmpl w:val="8FAC5E34"/>
    <w:lvl w:ilvl="0" w:tplc="83A60674">
      <w:numFmt w:val="bullet"/>
      <w:lvlText w:val="o"/>
      <w:lvlJc w:val="left"/>
      <w:pPr>
        <w:ind w:left="1235" w:hanging="361"/>
      </w:pPr>
      <w:rPr>
        <w:rFonts w:ascii="Courier New" w:eastAsia="Courier New" w:hAnsi="Courier New" w:cs="Courier New" w:hint="default"/>
        <w:b w:val="0"/>
        <w:bCs w:val="0"/>
        <w:i w:val="0"/>
        <w:iCs w:val="0"/>
        <w:spacing w:val="0"/>
        <w:w w:val="100"/>
        <w:sz w:val="26"/>
        <w:szCs w:val="26"/>
        <w:lang w:val="en-US" w:eastAsia="en-US" w:bidi="ar-SA"/>
      </w:rPr>
    </w:lvl>
    <w:lvl w:ilvl="1" w:tplc="0D9A453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F216EC8A">
      <w:numFmt w:val="bullet"/>
      <w:lvlText w:val="•"/>
      <w:lvlJc w:val="left"/>
      <w:pPr>
        <w:ind w:left="2530" w:hanging="361"/>
      </w:pPr>
      <w:rPr>
        <w:rFonts w:hint="default"/>
        <w:lang w:val="en-US" w:eastAsia="en-US" w:bidi="ar-SA"/>
      </w:rPr>
    </w:lvl>
    <w:lvl w:ilvl="3" w:tplc="001EE926">
      <w:numFmt w:val="bullet"/>
      <w:lvlText w:val="•"/>
      <w:lvlJc w:val="left"/>
      <w:pPr>
        <w:ind w:left="3560" w:hanging="361"/>
      </w:pPr>
      <w:rPr>
        <w:rFonts w:hint="default"/>
        <w:lang w:val="en-US" w:eastAsia="en-US" w:bidi="ar-SA"/>
      </w:rPr>
    </w:lvl>
    <w:lvl w:ilvl="4" w:tplc="F0966EA6">
      <w:numFmt w:val="bullet"/>
      <w:lvlText w:val="•"/>
      <w:lvlJc w:val="left"/>
      <w:pPr>
        <w:ind w:left="4591" w:hanging="361"/>
      </w:pPr>
      <w:rPr>
        <w:rFonts w:hint="default"/>
        <w:lang w:val="en-US" w:eastAsia="en-US" w:bidi="ar-SA"/>
      </w:rPr>
    </w:lvl>
    <w:lvl w:ilvl="5" w:tplc="3C1C824E">
      <w:numFmt w:val="bullet"/>
      <w:lvlText w:val="•"/>
      <w:lvlJc w:val="left"/>
      <w:pPr>
        <w:ind w:left="5621" w:hanging="361"/>
      </w:pPr>
      <w:rPr>
        <w:rFonts w:hint="default"/>
        <w:lang w:val="en-US" w:eastAsia="en-US" w:bidi="ar-SA"/>
      </w:rPr>
    </w:lvl>
    <w:lvl w:ilvl="6" w:tplc="549C46BA">
      <w:numFmt w:val="bullet"/>
      <w:lvlText w:val="•"/>
      <w:lvlJc w:val="left"/>
      <w:pPr>
        <w:ind w:left="6651" w:hanging="361"/>
      </w:pPr>
      <w:rPr>
        <w:rFonts w:hint="default"/>
        <w:lang w:val="en-US" w:eastAsia="en-US" w:bidi="ar-SA"/>
      </w:rPr>
    </w:lvl>
    <w:lvl w:ilvl="7" w:tplc="CACEF86C">
      <w:numFmt w:val="bullet"/>
      <w:lvlText w:val="•"/>
      <w:lvlJc w:val="left"/>
      <w:pPr>
        <w:ind w:left="7682" w:hanging="361"/>
      </w:pPr>
      <w:rPr>
        <w:rFonts w:hint="default"/>
        <w:lang w:val="en-US" w:eastAsia="en-US" w:bidi="ar-SA"/>
      </w:rPr>
    </w:lvl>
    <w:lvl w:ilvl="8" w:tplc="048E2F08">
      <w:numFmt w:val="bullet"/>
      <w:lvlText w:val="•"/>
      <w:lvlJc w:val="left"/>
      <w:pPr>
        <w:ind w:left="8712" w:hanging="361"/>
      </w:pPr>
      <w:rPr>
        <w:rFonts w:hint="default"/>
        <w:lang w:val="en-US" w:eastAsia="en-US" w:bidi="ar-SA"/>
      </w:rPr>
    </w:lvl>
  </w:abstractNum>
  <w:abstractNum w:abstractNumId="166" w15:restartNumberingAfterBreak="0">
    <w:nsid w:val="45A04D94"/>
    <w:multiLevelType w:val="hybridMultilevel"/>
    <w:tmpl w:val="E1340282"/>
    <w:lvl w:ilvl="0" w:tplc="B44090C4">
      <w:numFmt w:val="bullet"/>
      <w:lvlText w:val="•"/>
      <w:lvlJc w:val="left"/>
      <w:pPr>
        <w:ind w:left="799" w:hanging="360"/>
      </w:pPr>
      <w:rPr>
        <w:rFonts w:ascii="Arial MT" w:eastAsia="Arial MT" w:hAnsi="Arial MT" w:cs="Arial MT" w:hint="default"/>
        <w:b w:val="0"/>
        <w:bCs w:val="0"/>
        <w:i w:val="0"/>
        <w:iCs w:val="0"/>
        <w:spacing w:val="0"/>
        <w:w w:val="100"/>
        <w:sz w:val="26"/>
        <w:szCs w:val="26"/>
        <w:lang w:val="en-US" w:eastAsia="en-US" w:bidi="ar-SA"/>
      </w:rPr>
    </w:lvl>
    <w:lvl w:ilvl="1" w:tplc="20D889E8">
      <w:numFmt w:val="bullet"/>
      <w:lvlText w:val="•"/>
      <w:lvlJc w:val="left"/>
      <w:pPr>
        <w:ind w:left="1225" w:hanging="361"/>
      </w:pPr>
      <w:rPr>
        <w:rFonts w:ascii="Arial MT" w:eastAsia="Arial MT" w:hAnsi="Arial MT" w:cs="Arial MT" w:hint="default"/>
        <w:b w:val="0"/>
        <w:bCs w:val="0"/>
        <w:i w:val="0"/>
        <w:iCs w:val="0"/>
        <w:spacing w:val="0"/>
        <w:w w:val="100"/>
        <w:sz w:val="26"/>
        <w:szCs w:val="26"/>
        <w:lang w:val="en-US" w:eastAsia="en-US" w:bidi="ar-SA"/>
      </w:rPr>
    </w:lvl>
    <w:lvl w:ilvl="2" w:tplc="1FE04F2A">
      <w:numFmt w:val="bullet"/>
      <w:lvlText w:val="•"/>
      <w:lvlJc w:val="left"/>
      <w:pPr>
        <w:ind w:left="2281" w:hanging="361"/>
      </w:pPr>
      <w:rPr>
        <w:rFonts w:hint="default"/>
        <w:lang w:val="en-US" w:eastAsia="en-US" w:bidi="ar-SA"/>
      </w:rPr>
    </w:lvl>
    <w:lvl w:ilvl="3" w:tplc="54EC7252">
      <w:numFmt w:val="bullet"/>
      <w:lvlText w:val="•"/>
      <w:lvlJc w:val="left"/>
      <w:pPr>
        <w:ind w:left="3342" w:hanging="361"/>
      </w:pPr>
      <w:rPr>
        <w:rFonts w:hint="default"/>
        <w:lang w:val="en-US" w:eastAsia="en-US" w:bidi="ar-SA"/>
      </w:rPr>
    </w:lvl>
    <w:lvl w:ilvl="4" w:tplc="108C1554">
      <w:numFmt w:val="bullet"/>
      <w:lvlText w:val="•"/>
      <w:lvlJc w:val="left"/>
      <w:pPr>
        <w:ind w:left="4404" w:hanging="361"/>
      </w:pPr>
      <w:rPr>
        <w:rFonts w:hint="default"/>
        <w:lang w:val="en-US" w:eastAsia="en-US" w:bidi="ar-SA"/>
      </w:rPr>
    </w:lvl>
    <w:lvl w:ilvl="5" w:tplc="982E8B3C">
      <w:numFmt w:val="bullet"/>
      <w:lvlText w:val="•"/>
      <w:lvlJc w:val="left"/>
      <w:pPr>
        <w:ind w:left="5465" w:hanging="361"/>
      </w:pPr>
      <w:rPr>
        <w:rFonts w:hint="default"/>
        <w:lang w:val="en-US" w:eastAsia="en-US" w:bidi="ar-SA"/>
      </w:rPr>
    </w:lvl>
    <w:lvl w:ilvl="6" w:tplc="25AC8BB6">
      <w:numFmt w:val="bullet"/>
      <w:lvlText w:val="•"/>
      <w:lvlJc w:val="left"/>
      <w:pPr>
        <w:ind w:left="6527" w:hanging="361"/>
      </w:pPr>
      <w:rPr>
        <w:rFonts w:hint="default"/>
        <w:lang w:val="en-US" w:eastAsia="en-US" w:bidi="ar-SA"/>
      </w:rPr>
    </w:lvl>
    <w:lvl w:ilvl="7" w:tplc="6B726F94">
      <w:numFmt w:val="bullet"/>
      <w:lvlText w:val="•"/>
      <w:lvlJc w:val="left"/>
      <w:pPr>
        <w:ind w:left="7588" w:hanging="361"/>
      </w:pPr>
      <w:rPr>
        <w:rFonts w:hint="default"/>
        <w:lang w:val="en-US" w:eastAsia="en-US" w:bidi="ar-SA"/>
      </w:rPr>
    </w:lvl>
    <w:lvl w:ilvl="8" w:tplc="0478AAF4">
      <w:numFmt w:val="bullet"/>
      <w:lvlText w:val="•"/>
      <w:lvlJc w:val="left"/>
      <w:pPr>
        <w:ind w:left="8650" w:hanging="361"/>
      </w:pPr>
      <w:rPr>
        <w:rFonts w:hint="default"/>
        <w:lang w:val="en-US" w:eastAsia="en-US" w:bidi="ar-SA"/>
      </w:rPr>
    </w:lvl>
  </w:abstractNum>
  <w:abstractNum w:abstractNumId="167" w15:restartNumberingAfterBreak="0">
    <w:nsid w:val="46804D23"/>
    <w:multiLevelType w:val="hybridMultilevel"/>
    <w:tmpl w:val="F288D090"/>
    <w:lvl w:ilvl="0" w:tplc="AAEEFF0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F3128942">
      <w:numFmt w:val="bullet"/>
      <w:lvlText w:val="•"/>
      <w:lvlJc w:val="left"/>
      <w:pPr>
        <w:ind w:left="2301" w:hanging="361"/>
      </w:pPr>
      <w:rPr>
        <w:rFonts w:hint="default"/>
        <w:lang w:val="en-US" w:eastAsia="en-US" w:bidi="ar-SA"/>
      </w:rPr>
    </w:lvl>
    <w:lvl w:ilvl="2" w:tplc="29D07010">
      <w:numFmt w:val="bullet"/>
      <w:lvlText w:val="•"/>
      <w:lvlJc w:val="left"/>
      <w:pPr>
        <w:ind w:left="3242" w:hanging="361"/>
      </w:pPr>
      <w:rPr>
        <w:rFonts w:hint="default"/>
        <w:lang w:val="en-US" w:eastAsia="en-US" w:bidi="ar-SA"/>
      </w:rPr>
    </w:lvl>
    <w:lvl w:ilvl="3" w:tplc="8A1493FC">
      <w:numFmt w:val="bullet"/>
      <w:lvlText w:val="•"/>
      <w:lvlJc w:val="left"/>
      <w:pPr>
        <w:ind w:left="4183" w:hanging="361"/>
      </w:pPr>
      <w:rPr>
        <w:rFonts w:hint="default"/>
        <w:lang w:val="en-US" w:eastAsia="en-US" w:bidi="ar-SA"/>
      </w:rPr>
    </w:lvl>
    <w:lvl w:ilvl="4" w:tplc="C0E21384">
      <w:numFmt w:val="bullet"/>
      <w:lvlText w:val="•"/>
      <w:lvlJc w:val="left"/>
      <w:pPr>
        <w:ind w:left="5125" w:hanging="361"/>
      </w:pPr>
      <w:rPr>
        <w:rFonts w:hint="default"/>
        <w:lang w:val="en-US" w:eastAsia="en-US" w:bidi="ar-SA"/>
      </w:rPr>
    </w:lvl>
    <w:lvl w:ilvl="5" w:tplc="286E7412">
      <w:numFmt w:val="bullet"/>
      <w:lvlText w:val="•"/>
      <w:lvlJc w:val="left"/>
      <w:pPr>
        <w:ind w:left="6066" w:hanging="361"/>
      </w:pPr>
      <w:rPr>
        <w:rFonts w:hint="default"/>
        <w:lang w:val="en-US" w:eastAsia="en-US" w:bidi="ar-SA"/>
      </w:rPr>
    </w:lvl>
    <w:lvl w:ilvl="6" w:tplc="38B28610">
      <w:numFmt w:val="bullet"/>
      <w:lvlText w:val="•"/>
      <w:lvlJc w:val="left"/>
      <w:pPr>
        <w:ind w:left="7007" w:hanging="361"/>
      </w:pPr>
      <w:rPr>
        <w:rFonts w:hint="default"/>
        <w:lang w:val="en-US" w:eastAsia="en-US" w:bidi="ar-SA"/>
      </w:rPr>
    </w:lvl>
    <w:lvl w:ilvl="7" w:tplc="990862E6">
      <w:numFmt w:val="bullet"/>
      <w:lvlText w:val="•"/>
      <w:lvlJc w:val="left"/>
      <w:pPr>
        <w:ind w:left="7949" w:hanging="361"/>
      </w:pPr>
      <w:rPr>
        <w:rFonts w:hint="default"/>
        <w:lang w:val="en-US" w:eastAsia="en-US" w:bidi="ar-SA"/>
      </w:rPr>
    </w:lvl>
    <w:lvl w:ilvl="8" w:tplc="8FAAE52C">
      <w:numFmt w:val="bullet"/>
      <w:lvlText w:val="•"/>
      <w:lvlJc w:val="left"/>
      <w:pPr>
        <w:ind w:left="8890" w:hanging="361"/>
      </w:pPr>
      <w:rPr>
        <w:rFonts w:hint="default"/>
        <w:lang w:val="en-US" w:eastAsia="en-US" w:bidi="ar-SA"/>
      </w:rPr>
    </w:lvl>
  </w:abstractNum>
  <w:abstractNum w:abstractNumId="168" w15:restartNumberingAfterBreak="0">
    <w:nsid w:val="4683574F"/>
    <w:multiLevelType w:val="hybridMultilevel"/>
    <w:tmpl w:val="8780D004"/>
    <w:lvl w:ilvl="0" w:tplc="CD3E5A72">
      <w:start w:val="1"/>
      <w:numFmt w:val="lowerLetter"/>
      <w:lvlText w:val="(%1)"/>
      <w:lvlJc w:val="left"/>
      <w:pPr>
        <w:ind w:left="1365" w:hanging="361"/>
      </w:pPr>
      <w:rPr>
        <w:rFonts w:hint="default"/>
        <w:spacing w:val="-2"/>
        <w:w w:val="100"/>
        <w:lang w:val="en-US" w:eastAsia="en-US" w:bidi="ar-SA"/>
      </w:rPr>
    </w:lvl>
    <w:lvl w:ilvl="1" w:tplc="5A62C8B4">
      <w:start w:val="1"/>
      <w:numFmt w:val="lowerRoman"/>
      <w:lvlText w:val="(%2)"/>
      <w:lvlJc w:val="left"/>
      <w:pPr>
        <w:ind w:left="2150" w:hanging="720"/>
      </w:pPr>
      <w:rPr>
        <w:rFonts w:hint="default"/>
        <w:spacing w:val="-2"/>
        <w:w w:val="100"/>
        <w:lang w:val="en-US" w:eastAsia="en-US" w:bidi="ar-SA"/>
      </w:rPr>
    </w:lvl>
    <w:lvl w:ilvl="2" w:tplc="2C341AE2">
      <w:numFmt w:val="bullet"/>
      <w:lvlText w:val="•"/>
      <w:lvlJc w:val="left"/>
      <w:pPr>
        <w:ind w:left="3117" w:hanging="720"/>
      </w:pPr>
      <w:rPr>
        <w:rFonts w:hint="default"/>
        <w:lang w:val="en-US" w:eastAsia="en-US" w:bidi="ar-SA"/>
      </w:rPr>
    </w:lvl>
    <w:lvl w:ilvl="3" w:tplc="9752C9B6">
      <w:numFmt w:val="bullet"/>
      <w:lvlText w:val="•"/>
      <w:lvlJc w:val="left"/>
      <w:pPr>
        <w:ind w:left="4074" w:hanging="720"/>
      </w:pPr>
      <w:rPr>
        <w:rFonts w:hint="default"/>
        <w:lang w:val="en-US" w:eastAsia="en-US" w:bidi="ar-SA"/>
      </w:rPr>
    </w:lvl>
    <w:lvl w:ilvl="4" w:tplc="F188951A">
      <w:numFmt w:val="bullet"/>
      <w:lvlText w:val="•"/>
      <w:lvlJc w:val="left"/>
      <w:pPr>
        <w:ind w:left="5031" w:hanging="720"/>
      </w:pPr>
      <w:rPr>
        <w:rFonts w:hint="default"/>
        <w:lang w:val="en-US" w:eastAsia="en-US" w:bidi="ar-SA"/>
      </w:rPr>
    </w:lvl>
    <w:lvl w:ilvl="5" w:tplc="83389946">
      <w:numFmt w:val="bullet"/>
      <w:lvlText w:val="•"/>
      <w:lvlJc w:val="left"/>
      <w:pPr>
        <w:ind w:left="5988" w:hanging="720"/>
      </w:pPr>
      <w:rPr>
        <w:rFonts w:hint="default"/>
        <w:lang w:val="en-US" w:eastAsia="en-US" w:bidi="ar-SA"/>
      </w:rPr>
    </w:lvl>
    <w:lvl w:ilvl="6" w:tplc="B5BC610A">
      <w:numFmt w:val="bullet"/>
      <w:lvlText w:val="•"/>
      <w:lvlJc w:val="left"/>
      <w:pPr>
        <w:ind w:left="6945" w:hanging="720"/>
      </w:pPr>
      <w:rPr>
        <w:rFonts w:hint="default"/>
        <w:lang w:val="en-US" w:eastAsia="en-US" w:bidi="ar-SA"/>
      </w:rPr>
    </w:lvl>
    <w:lvl w:ilvl="7" w:tplc="1A243368">
      <w:numFmt w:val="bullet"/>
      <w:lvlText w:val="•"/>
      <w:lvlJc w:val="left"/>
      <w:pPr>
        <w:ind w:left="7902" w:hanging="720"/>
      </w:pPr>
      <w:rPr>
        <w:rFonts w:hint="default"/>
        <w:lang w:val="en-US" w:eastAsia="en-US" w:bidi="ar-SA"/>
      </w:rPr>
    </w:lvl>
    <w:lvl w:ilvl="8" w:tplc="92BE2CAC">
      <w:numFmt w:val="bullet"/>
      <w:lvlText w:val="•"/>
      <w:lvlJc w:val="left"/>
      <w:pPr>
        <w:ind w:left="8859" w:hanging="720"/>
      </w:pPr>
      <w:rPr>
        <w:rFonts w:hint="default"/>
        <w:lang w:val="en-US" w:eastAsia="en-US" w:bidi="ar-SA"/>
      </w:rPr>
    </w:lvl>
  </w:abstractNum>
  <w:abstractNum w:abstractNumId="169" w15:restartNumberingAfterBreak="0">
    <w:nsid w:val="46876270"/>
    <w:multiLevelType w:val="hybridMultilevel"/>
    <w:tmpl w:val="57D64302"/>
    <w:lvl w:ilvl="0" w:tplc="08782FB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9F96DD88">
      <w:numFmt w:val="bullet"/>
      <w:lvlText w:val="•"/>
      <w:lvlJc w:val="left"/>
      <w:pPr>
        <w:ind w:left="1319" w:hanging="360"/>
      </w:pPr>
      <w:rPr>
        <w:rFonts w:hint="default"/>
        <w:lang w:val="en-US" w:eastAsia="en-US" w:bidi="ar-SA"/>
      </w:rPr>
    </w:lvl>
    <w:lvl w:ilvl="2" w:tplc="3EDE26A0">
      <w:numFmt w:val="bullet"/>
      <w:lvlText w:val="•"/>
      <w:lvlJc w:val="left"/>
      <w:pPr>
        <w:ind w:left="2159" w:hanging="360"/>
      </w:pPr>
      <w:rPr>
        <w:rFonts w:hint="default"/>
        <w:lang w:val="en-US" w:eastAsia="en-US" w:bidi="ar-SA"/>
      </w:rPr>
    </w:lvl>
    <w:lvl w:ilvl="3" w:tplc="1664527C">
      <w:numFmt w:val="bullet"/>
      <w:lvlText w:val="•"/>
      <w:lvlJc w:val="left"/>
      <w:pPr>
        <w:ind w:left="2999" w:hanging="360"/>
      </w:pPr>
      <w:rPr>
        <w:rFonts w:hint="default"/>
        <w:lang w:val="en-US" w:eastAsia="en-US" w:bidi="ar-SA"/>
      </w:rPr>
    </w:lvl>
    <w:lvl w:ilvl="4" w:tplc="DF6CBB10">
      <w:numFmt w:val="bullet"/>
      <w:lvlText w:val="•"/>
      <w:lvlJc w:val="left"/>
      <w:pPr>
        <w:ind w:left="3839" w:hanging="360"/>
      </w:pPr>
      <w:rPr>
        <w:rFonts w:hint="default"/>
        <w:lang w:val="en-US" w:eastAsia="en-US" w:bidi="ar-SA"/>
      </w:rPr>
    </w:lvl>
    <w:lvl w:ilvl="5" w:tplc="DE7AA472">
      <w:numFmt w:val="bullet"/>
      <w:lvlText w:val="•"/>
      <w:lvlJc w:val="left"/>
      <w:pPr>
        <w:ind w:left="4679" w:hanging="360"/>
      </w:pPr>
      <w:rPr>
        <w:rFonts w:hint="default"/>
        <w:lang w:val="en-US" w:eastAsia="en-US" w:bidi="ar-SA"/>
      </w:rPr>
    </w:lvl>
    <w:lvl w:ilvl="6" w:tplc="519659FA">
      <w:numFmt w:val="bullet"/>
      <w:lvlText w:val="•"/>
      <w:lvlJc w:val="left"/>
      <w:pPr>
        <w:ind w:left="5519" w:hanging="360"/>
      </w:pPr>
      <w:rPr>
        <w:rFonts w:hint="default"/>
        <w:lang w:val="en-US" w:eastAsia="en-US" w:bidi="ar-SA"/>
      </w:rPr>
    </w:lvl>
    <w:lvl w:ilvl="7" w:tplc="280A7090">
      <w:numFmt w:val="bullet"/>
      <w:lvlText w:val="•"/>
      <w:lvlJc w:val="left"/>
      <w:pPr>
        <w:ind w:left="6359" w:hanging="360"/>
      </w:pPr>
      <w:rPr>
        <w:rFonts w:hint="default"/>
        <w:lang w:val="en-US" w:eastAsia="en-US" w:bidi="ar-SA"/>
      </w:rPr>
    </w:lvl>
    <w:lvl w:ilvl="8" w:tplc="A78AE73C">
      <w:numFmt w:val="bullet"/>
      <w:lvlText w:val="•"/>
      <w:lvlJc w:val="left"/>
      <w:pPr>
        <w:ind w:left="7199" w:hanging="360"/>
      </w:pPr>
      <w:rPr>
        <w:rFonts w:hint="default"/>
        <w:lang w:val="en-US" w:eastAsia="en-US" w:bidi="ar-SA"/>
      </w:rPr>
    </w:lvl>
  </w:abstractNum>
  <w:abstractNum w:abstractNumId="170" w15:restartNumberingAfterBreak="0">
    <w:nsid w:val="46C837B3"/>
    <w:multiLevelType w:val="hybridMultilevel"/>
    <w:tmpl w:val="244AA88C"/>
    <w:lvl w:ilvl="0" w:tplc="B4CA45E8">
      <w:numFmt w:val="bullet"/>
      <w:lvlText w:val="•"/>
      <w:lvlJc w:val="left"/>
      <w:pPr>
        <w:ind w:left="874" w:hanging="360"/>
      </w:pPr>
      <w:rPr>
        <w:rFonts w:ascii="Arial MT" w:eastAsia="Arial MT" w:hAnsi="Arial MT" w:cs="Arial MT" w:hint="default"/>
        <w:spacing w:val="0"/>
        <w:w w:val="100"/>
        <w:lang w:val="en-US" w:eastAsia="en-US" w:bidi="ar-SA"/>
      </w:rPr>
    </w:lvl>
    <w:lvl w:ilvl="1" w:tplc="5AA24E22">
      <w:numFmt w:val="bullet"/>
      <w:lvlText w:val="•"/>
      <w:lvlJc w:val="left"/>
      <w:pPr>
        <w:ind w:left="1595" w:hanging="360"/>
      </w:pPr>
      <w:rPr>
        <w:rFonts w:ascii="Arial MT" w:eastAsia="Arial MT" w:hAnsi="Arial MT" w:cs="Arial MT" w:hint="default"/>
        <w:b w:val="0"/>
        <w:bCs w:val="0"/>
        <w:i w:val="0"/>
        <w:iCs w:val="0"/>
        <w:spacing w:val="0"/>
        <w:w w:val="100"/>
        <w:sz w:val="26"/>
        <w:szCs w:val="26"/>
        <w:lang w:val="en-US" w:eastAsia="en-US" w:bidi="ar-SA"/>
      </w:rPr>
    </w:lvl>
    <w:lvl w:ilvl="2" w:tplc="EAA20246">
      <w:numFmt w:val="bullet"/>
      <w:lvlText w:val="•"/>
      <w:lvlJc w:val="left"/>
      <w:pPr>
        <w:ind w:left="2619" w:hanging="360"/>
      </w:pPr>
      <w:rPr>
        <w:rFonts w:hint="default"/>
        <w:lang w:val="en-US" w:eastAsia="en-US" w:bidi="ar-SA"/>
      </w:rPr>
    </w:lvl>
    <w:lvl w:ilvl="3" w:tplc="83FE152C">
      <w:numFmt w:val="bullet"/>
      <w:lvlText w:val="•"/>
      <w:lvlJc w:val="left"/>
      <w:pPr>
        <w:ind w:left="3638" w:hanging="360"/>
      </w:pPr>
      <w:rPr>
        <w:rFonts w:hint="default"/>
        <w:lang w:val="en-US" w:eastAsia="en-US" w:bidi="ar-SA"/>
      </w:rPr>
    </w:lvl>
    <w:lvl w:ilvl="4" w:tplc="78607ED8">
      <w:numFmt w:val="bullet"/>
      <w:lvlText w:val="•"/>
      <w:lvlJc w:val="left"/>
      <w:pPr>
        <w:ind w:left="4657" w:hanging="360"/>
      </w:pPr>
      <w:rPr>
        <w:rFonts w:hint="default"/>
        <w:lang w:val="en-US" w:eastAsia="en-US" w:bidi="ar-SA"/>
      </w:rPr>
    </w:lvl>
    <w:lvl w:ilvl="5" w:tplc="BC9655C8">
      <w:numFmt w:val="bullet"/>
      <w:lvlText w:val="•"/>
      <w:lvlJc w:val="left"/>
      <w:pPr>
        <w:ind w:left="5676" w:hanging="360"/>
      </w:pPr>
      <w:rPr>
        <w:rFonts w:hint="default"/>
        <w:lang w:val="en-US" w:eastAsia="en-US" w:bidi="ar-SA"/>
      </w:rPr>
    </w:lvl>
    <w:lvl w:ilvl="6" w:tplc="412E077C">
      <w:numFmt w:val="bullet"/>
      <w:lvlText w:val="•"/>
      <w:lvlJc w:val="left"/>
      <w:pPr>
        <w:ind w:left="6696" w:hanging="360"/>
      </w:pPr>
      <w:rPr>
        <w:rFonts w:hint="default"/>
        <w:lang w:val="en-US" w:eastAsia="en-US" w:bidi="ar-SA"/>
      </w:rPr>
    </w:lvl>
    <w:lvl w:ilvl="7" w:tplc="6D1AE61E">
      <w:numFmt w:val="bullet"/>
      <w:lvlText w:val="•"/>
      <w:lvlJc w:val="left"/>
      <w:pPr>
        <w:ind w:left="7715" w:hanging="360"/>
      </w:pPr>
      <w:rPr>
        <w:rFonts w:hint="default"/>
        <w:lang w:val="en-US" w:eastAsia="en-US" w:bidi="ar-SA"/>
      </w:rPr>
    </w:lvl>
    <w:lvl w:ilvl="8" w:tplc="AE487080">
      <w:numFmt w:val="bullet"/>
      <w:lvlText w:val="•"/>
      <w:lvlJc w:val="left"/>
      <w:pPr>
        <w:ind w:left="8734" w:hanging="360"/>
      </w:pPr>
      <w:rPr>
        <w:rFonts w:hint="default"/>
        <w:lang w:val="en-US" w:eastAsia="en-US" w:bidi="ar-SA"/>
      </w:rPr>
    </w:lvl>
  </w:abstractNum>
  <w:abstractNum w:abstractNumId="171" w15:restartNumberingAfterBreak="0">
    <w:nsid w:val="46F206EC"/>
    <w:multiLevelType w:val="hybridMultilevel"/>
    <w:tmpl w:val="5330B658"/>
    <w:lvl w:ilvl="0" w:tplc="F55A265C">
      <w:numFmt w:val="bullet"/>
      <w:lvlText w:val="•"/>
      <w:lvlJc w:val="left"/>
      <w:pPr>
        <w:ind w:left="874"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FBD25FE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8466B3E6">
      <w:numFmt w:val="bullet"/>
      <w:lvlText w:val="•"/>
      <w:lvlJc w:val="left"/>
      <w:pPr>
        <w:ind w:left="2530" w:hanging="361"/>
      </w:pPr>
      <w:rPr>
        <w:rFonts w:hint="default"/>
        <w:lang w:val="en-US" w:eastAsia="en-US" w:bidi="ar-SA"/>
      </w:rPr>
    </w:lvl>
    <w:lvl w:ilvl="3" w:tplc="183E4602">
      <w:numFmt w:val="bullet"/>
      <w:lvlText w:val="•"/>
      <w:lvlJc w:val="left"/>
      <w:pPr>
        <w:ind w:left="3560" w:hanging="361"/>
      </w:pPr>
      <w:rPr>
        <w:rFonts w:hint="default"/>
        <w:lang w:val="en-US" w:eastAsia="en-US" w:bidi="ar-SA"/>
      </w:rPr>
    </w:lvl>
    <w:lvl w:ilvl="4" w:tplc="07CEBA18">
      <w:numFmt w:val="bullet"/>
      <w:lvlText w:val="•"/>
      <w:lvlJc w:val="left"/>
      <w:pPr>
        <w:ind w:left="4591" w:hanging="361"/>
      </w:pPr>
      <w:rPr>
        <w:rFonts w:hint="default"/>
        <w:lang w:val="en-US" w:eastAsia="en-US" w:bidi="ar-SA"/>
      </w:rPr>
    </w:lvl>
    <w:lvl w:ilvl="5" w:tplc="A3BAA116">
      <w:numFmt w:val="bullet"/>
      <w:lvlText w:val="•"/>
      <w:lvlJc w:val="left"/>
      <w:pPr>
        <w:ind w:left="5621" w:hanging="361"/>
      </w:pPr>
      <w:rPr>
        <w:rFonts w:hint="default"/>
        <w:lang w:val="en-US" w:eastAsia="en-US" w:bidi="ar-SA"/>
      </w:rPr>
    </w:lvl>
    <w:lvl w:ilvl="6" w:tplc="4EE05BE6">
      <w:numFmt w:val="bullet"/>
      <w:lvlText w:val="•"/>
      <w:lvlJc w:val="left"/>
      <w:pPr>
        <w:ind w:left="6651" w:hanging="361"/>
      </w:pPr>
      <w:rPr>
        <w:rFonts w:hint="default"/>
        <w:lang w:val="en-US" w:eastAsia="en-US" w:bidi="ar-SA"/>
      </w:rPr>
    </w:lvl>
    <w:lvl w:ilvl="7" w:tplc="FD6E1420">
      <w:numFmt w:val="bullet"/>
      <w:lvlText w:val="•"/>
      <w:lvlJc w:val="left"/>
      <w:pPr>
        <w:ind w:left="7682" w:hanging="361"/>
      </w:pPr>
      <w:rPr>
        <w:rFonts w:hint="default"/>
        <w:lang w:val="en-US" w:eastAsia="en-US" w:bidi="ar-SA"/>
      </w:rPr>
    </w:lvl>
    <w:lvl w:ilvl="8" w:tplc="8BB63F80">
      <w:numFmt w:val="bullet"/>
      <w:lvlText w:val="•"/>
      <w:lvlJc w:val="left"/>
      <w:pPr>
        <w:ind w:left="8712" w:hanging="361"/>
      </w:pPr>
      <w:rPr>
        <w:rFonts w:hint="default"/>
        <w:lang w:val="en-US" w:eastAsia="en-US" w:bidi="ar-SA"/>
      </w:rPr>
    </w:lvl>
  </w:abstractNum>
  <w:abstractNum w:abstractNumId="172" w15:restartNumberingAfterBreak="0">
    <w:nsid w:val="47722AD7"/>
    <w:multiLevelType w:val="hybridMultilevel"/>
    <w:tmpl w:val="7F58BF0E"/>
    <w:lvl w:ilvl="0" w:tplc="31F27F7E">
      <w:start w:val="1"/>
      <w:numFmt w:val="lowerLetter"/>
      <w:lvlText w:val="%1)"/>
      <w:lvlJc w:val="left"/>
      <w:pPr>
        <w:ind w:left="1280" w:hanging="416"/>
      </w:pPr>
      <w:rPr>
        <w:rFonts w:hint="default"/>
        <w:spacing w:val="-2"/>
        <w:w w:val="100"/>
        <w:lang w:val="en-US" w:eastAsia="en-US" w:bidi="ar-SA"/>
      </w:rPr>
    </w:lvl>
    <w:lvl w:ilvl="1" w:tplc="7F381BD2">
      <w:numFmt w:val="bullet"/>
      <w:lvlText w:val="•"/>
      <w:lvlJc w:val="left"/>
      <w:pPr>
        <w:ind w:left="2229" w:hanging="416"/>
      </w:pPr>
      <w:rPr>
        <w:rFonts w:hint="default"/>
        <w:lang w:val="en-US" w:eastAsia="en-US" w:bidi="ar-SA"/>
      </w:rPr>
    </w:lvl>
    <w:lvl w:ilvl="2" w:tplc="C8C824E4">
      <w:numFmt w:val="bullet"/>
      <w:lvlText w:val="•"/>
      <w:lvlJc w:val="left"/>
      <w:pPr>
        <w:ind w:left="3178" w:hanging="416"/>
      </w:pPr>
      <w:rPr>
        <w:rFonts w:hint="default"/>
        <w:lang w:val="en-US" w:eastAsia="en-US" w:bidi="ar-SA"/>
      </w:rPr>
    </w:lvl>
    <w:lvl w:ilvl="3" w:tplc="88222010">
      <w:numFmt w:val="bullet"/>
      <w:lvlText w:val="•"/>
      <w:lvlJc w:val="left"/>
      <w:pPr>
        <w:ind w:left="4127" w:hanging="416"/>
      </w:pPr>
      <w:rPr>
        <w:rFonts w:hint="default"/>
        <w:lang w:val="en-US" w:eastAsia="en-US" w:bidi="ar-SA"/>
      </w:rPr>
    </w:lvl>
    <w:lvl w:ilvl="4" w:tplc="74BA82F0">
      <w:numFmt w:val="bullet"/>
      <w:lvlText w:val="•"/>
      <w:lvlJc w:val="left"/>
      <w:pPr>
        <w:ind w:left="5077" w:hanging="416"/>
      </w:pPr>
      <w:rPr>
        <w:rFonts w:hint="default"/>
        <w:lang w:val="en-US" w:eastAsia="en-US" w:bidi="ar-SA"/>
      </w:rPr>
    </w:lvl>
    <w:lvl w:ilvl="5" w:tplc="C93A579E">
      <w:numFmt w:val="bullet"/>
      <w:lvlText w:val="•"/>
      <w:lvlJc w:val="left"/>
      <w:pPr>
        <w:ind w:left="6026" w:hanging="416"/>
      </w:pPr>
      <w:rPr>
        <w:rFonts w:hint="default"/>
        <w:lang w:val="en-US" w:eastAsia="en-US" w:bidi="ar-SA"/>
      </w:rPr>
    </w:lvl>
    <w:lvl w:ilvl="6" w:tplc="ADF2A418">
      <w:numFmt w:val="bullet"/>
      <w:lvlText w:val="•"/>
      <w:lvlJc w:val="left"/>
      <w:pPr>
        <w:ind w:left="6975" w:hanging="416"/>
      </w:pPr>
      <w:rPr>
        <w:rFonts w:hint="default"/>
        <w:lang w:val="en-US" w:eastAsia="en-US" w:bidi="ar-SA"/>
      </w:rPr>
    </w:lvl>
    <w:lvl w:ilvl="7" w:tplc="B4DAA630">
      <w:numFmt w:val="bullet"/>
      <w:lvlText w:val="•"/>
      <w:lvlJc w:val="left"/>
      <w:pPr>
        <w:ind w:left="7925" w:hanging="416"/>
      </w:pPr>
      <w:rPr>
        <w:rFonts w:hint="default"/>
        <w:lang w:val="en-US" w:eastAsia="en-US" w:bidi="ar-SA"/>
      </w:rPr>
    </w:lvl>
    <w:lvl w:ilvl="8" w:tplc="27428906">
      <w:numFmt w:val="bullet"/>
      <w:lvlText w:val="•"/>
      <w:lvlJc w:val="left"/>
      <w:pPr>
        <w:ind w:left="8874" w:hanging="416"/>
      </w:pPr>
      <w:rPr>
        <w:rFonts w:hint="default"/>
        <w:lang w:val="en-US" w:eastAsia="en-US" w:bidi="ar-SA"/>
      </w:rPr>
    </w:lvl>
  </w:abstractNum>
  <w:abstractNum w:abstractNumId="173" w15:restartNumberingAfterBreak="0">
    <w:nsid w:val="488C60BC"/>
    <w:multiLevelType w:val="hybridMultilevel"/>
    <w:tmpl w:val="A762DCFE"/>
    <w:lvl w:ilvl="0" w:tplc="8A6E06E8">
      <w:numFmt w:val="bullet"/>
      <w:lvlText w:val="•"/>
      <w:lvlJc w:val="left"/>
      <w:pPr>
        <w:ind w:left="1365" w:hanging="361"/>
      </w:pPr>
      <w:rPr>
        <w:rFonts w:ascii="Arial MT" w:eastAsia="Arial MT" w:hAnsi="Arial MT" w:cs="Arial MT" w:hint="default"/>
        <w:b w:val="0"/>
        <w:bCs w:val="0"/>
        <w:i w:val="0"/>
        <w:iCs w:val="0"/>
        <w:spacing w:val="0"/>
        <w:w w:val="100"/>
        <w:sz w:val="26"/>
        <w:szCs w:val="26"/>
        <w:lang w:val="en-US" w:eastAsia="en-US" w:bidi="ar-SA"/>
      </w:rPr>
    </w:lvl>
    <w:lvl w:ilvl="1" w:tplc="3D925BA8">
      <w:numFmt w:val="bullet"/>
      <w:lvlText w:val="•"/>
      <w:lvlJc w:val="left"/>
      <w:pPr>
        <w:ind w:left="2301" w:hanging="361"/>
      </w:pPr>
      <w:rPr>
        <w:rFonts w:hint="default"/>
        <w:lang w:val="en-US" w:eastAsia="en-US" w:bidi="ar-SA"/>
      </w:rPr>
    </w:lvl>
    <w:lvl w:ilvl="2" w:tplc="A9548B0A">
      <w:numFmt w:val="bullet"/>
      <w:lvlText w:val="•"/>
      <w:lvlJc w:val="left"/>
      <w:pPr>
        <w:ind w:left="3242" w:hanging="361"/>
      </w:pPr>
      <w:rPr>
        <w:rFonts w:hint="default"/>
        <w:lang w:val="en-US" w:eastAsia="en-US" w:bidi="ar-SA"/>
      </w:rPr>
    </w:lvl>
    <w:lvl w:ilvl="3" w:tplc="7396C0F8">
      <w:numFmt w:val="bullet"/>
      <w:lvlText w:val="•"/>
      <w:lvlJc w:val="left"/>
      <w:pPr>
        <w:ind w:left="4183" w:hanging="361"/>
      </w:pPr>
      <w:rPr>
        <w:rFonts w:hint="default"/>
        <w:lang w:val="en-US" w:eastAsia="en-US" w:bidi="ar-SA"/>
      </w:rPr>
    </w:lvl>
    <w:lvl w:ilvl="4" w:tplc="8FCE45A0">
      <w:numFmt w:val="bullet"/>
      <w:lvlText w:val="•"/>
      <w:lvlJc w:val="left"/>
      <w:pPr>
        <w:ind w:left="5125" w:hanging="361"/>
      </w:pPr>
      <w:rPr>
        <w:rFonts w:hint="default"/>
        <w:lang w:val="en-US" w:eastAsia="en-US" w:bidi="ar-SA"/>
      </w:rPr>
    </w:lvl>
    <w:lvl w:ilvl="5" w:tplc="69F69766">
      <w:numFmt w:val="bullet"/>
      <w:lvlText w:val="•"/>
      <w:lvlJc w:val="left"/>
      <w:pPr>
        <w:ind w:left="6066" w:hanging="361"/>
      </w:pPr>
      <w:rPr>
        <w:rFonts w:hint="default"/>
        <w:lang w:val="en-US" w:eastAsia="en-US" w:bidi="ar-SA"/>
      </w:rPr>
    </w:lvl>
    <w:lvl w:ilvl="6" w:tplc="94AAE534">
      <w:numFmt w:val="bullet"/>
      <w:lvlText w:val="•"/>
      <w:lvlJc w:val="left"/>
      <w:pPr>
        <w:ind w:left="7007" w:hanging="361"/>
      </w:pPr>
      <w:rPr>
        <w:rFonts w:hint="default"/>
        <w:lang w:val="en-US" w:eastAsia="en-US" w:bidi="ar-SA"/>
      </w:rPr>
    </w:lvl>
    <w:lvl w:ilvl="7" w:tplc="A1EE9F20">
      <w:numFmt w:val="bullet"/>
      <w:lvlText w:val="•"/>
      <w:lvlJc w:val="left"/>
      <w:pPr>
        <w:ind w:left="7949" w:hanging="361"/>
      </w:pPr>
      <w:rPr>
        <w:rFonts w:hint="default"/>
        <w:lang w:val="en-US" w:eastAsia="en-US" w:bidi="ar-SA"/>
      </w:rPr>
    </w:lvl>
    <w:lvl w:ilvl="8" w:tplc="20FCE530">
      <w:numFmt w:val="bullet"/>
      <w:lvlText w:val="•"/>
      <w:lvlJc w:val="left"/>
      <w:pPr>
        <w:ind w:left="8890" w:hanging="361"/>
      </w:pPr>
      <w:rPr>
        <w:rFonts w:hint="default"/>
        <w:lang w:val="en-US" w:eastAsia="en-US" w:bidi="ar-SA"/>
      </w:rPr>
    </w:lvl>
  </w:abstractNum>
  <w:abstractNum w:abstractNumId="174" w15:restartNumberingAfterBreak="0">
    <w:nsid w:val="48D30DC4"/>
    <w:multiLevelType w:val="hybridMultilevel"/>
    <w:tmpl w:val="A24CC38A"/>
    <w:lvl w:ilvl="0" w:tplc="26A035FC">
      <w:start w:val="1"/>
      <w:numFmt w:val="decimal"/>
      <w:lvlText w:val="(%1)"/>
      <w:lvlJc w:val="left"/>
      <w:pPr>
        <w:ind w:left="874" w:hanging="400"/>
      </w:pPr>
      <w:rPr>
        <w:rFonts w:ascii="Cambria" w:eastAsia="Cambria" w:hAnsi="Cambria" w:cs="Cambria" w:hint="default"/>
        <w:b w:val="0"/>
        <w:bCs w:val="0"/>
        <w:i w:val="0"/>
        <w:iCs w:val="0"/>
        <w:color w:val="805F00"/>
        <w:spacing w:val="0"/>
        <w:w w:val="100"/>
        <w:sz w:val="26"/>
        <w:szCs w:val="26"/>
        <w:lang w:val="en-US" w:eastAsia="en-US" w:bidi="ar-SA"/>
      </w:rPr>
    </w:lvl>
    <w:lvl w:ilvl="1" w:tplc="96DA8E18">
      <w:numFmt w:val="bullet"/>
      <w:lvlText w:val="•"/>
      <w:lvlJc w:val="left"/>
      <w:pPr>
        <w:ind w:left="1869" w:hanging="400"/>
      </w:pPr>
      <w:rPr>
        <w:rFonts w:hint="default"/>
        <w:lang w:val="en-US" w:eastAsia="en-US" w:bidi="ar-SA"/>
      </w:rPr>
    </w:lvl>
    <w:lvl w:ilvl="2" w:tplc="D6FE7DC6">
      <w:numFmt w:val="bullet"/>
      <w:lvlText w:val="•"/>
      <w:lvlJc w:val="left"/>
      <w:pPr>
        <w:ind w:left="2858" w:hanging="400"/>
      </w:pPr>
      <w:rPr>
        <w:rFonts w:hint="default"/>
        <w:lang w:val="en-US" w:eastAsia="en-US" w:bidi="ar-SA"/>
      </w:rPr>
    </w:lvl>
    <w:lvl w:ilvl="3" w:tplc="9C726DB0">
      <w:numFmt w:val="bullet"/>
      <w:lvlText w:val="•"/>
      <w:lvlJc w:val="left"/>
      <w:pPr>
        <w:ind w:left="3847" w:hanging="400"/>
      </w:pPr>
      <w:rPr>
        <w:rFonts w:hint="default"/>
        <w:lang w:val="en-US" w:eastAsia="en-US" w:bidi="ar-SA"/>
      </w:rPr>
    </w:lvl>
    <w:lvl w:ilvl="4" w:tplc="70CE0664">
      <w:numFmt w:val="bullet"/>
      <w:lvlText w:val="•"/>
      <w:lvlJc w:val="left"/>
      <w:pPr>
        <w:ind w:left="4837" w:hanging="400"/>
      </w:pPr>
      <w:rPr>
        <w:rFonts w:hint="default"/>
        <w:lang w:val="en-US" w:eastAsia="en-US" w:bidi="ar-SA"/>
      </w:rPr>
    </w:lvl>
    <w:lvl w:ilvl="5" w:tplc="AA367E22">
      <w:numFmt w:val="bullet"/>
      <w:lvlText w:val="•"/>
      <w:lvlJc w:val="left"/>
      <w:pPr>
        <w:ind w:left="5826" w:hanging="400"/>
      </w:pPr>
      <w:rPr>
        <w:rFonts w:hint="default"/>
        <w:lang w:val="en-US" w:eastAsia="en-US" w:bidi="ar-SA"/>
      </w:rPr>
    </w:lvl>
    <w:lvl w:ilvl="6" w:tplc="54128BB0">
      <w:numFmt w:val="bullet"/>
      <w:lvlText w:val="•"/>
      <w:lvlJc w:val="left"/>
      <w:pPr>
        <w:ind w:left="6815" w:hanging="400"/>
      </w:pPr>
      <w:rPr>
        <w:rFonts w:hint="default"/>
        <w:lang w:val="en-US" w:eastAsia="en-US" w:bidi="ar-SA"/>
      </w:rPr>
    </w:lvl>
    <w:lvl w:ilvl="7" w:tplc="88D61B70">
      <w:numFmt w:val="bullet"/>
      <w:lvlText w:val="•"/>
      <w:lvlJc w:val="left"/>
      <w:pPr>
        <w:ind w:left="7805" w:hanging="400"/>
      </w:pPr>
      <w:rPr>
        <w:rFonts w:hint="default"/>
        <w:lang w:val="en-US" w:eastAsia="en-US" w:bidi="ar-SA"/>
      </w:rPr>
    </w:lvl>
    <w:lvl w:ilvl="8" w:tplc="FCF4BDB4">
      <w:numFmt w:val="bullet"/>
      <w:lvlText w:val="•"/>
      <w:lvlJc w:val="left"/>
      <w:pPr>
        <w:ind w:left="8794" w:hanging="400"/>
      </w:pPr>
      <w:rPr>
        <w:rFonts w:hint="default"/>
        <w:lang w:val="en-US" w:eastAsia="en-US" w:bidi="ar-SA"/>
      </w:rPr>
    </w:lvl>
  </w:abstractNum>
  <w:abstractNum w:abstractNumId="175" w15:restartNumberingAfterBreak="0">
    <w:nsid w:val="48E41180"/>
    <w:multiLevelType w:val="hybridMultilevel"/>
    <w:tmpl w:val="003C4D4C"/>
    <w:lvl w:ilvl="0" w:tplc="EF10E7B2">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5AA4A65E">
      <w:numFmt w:val="bullet"/>
      <w:lvlText w:val="•"/>
      <w:lvlJc w:val="left"/>
      <w:pPr>
        <w:ind w:left="1079" w:hanging="360"/>
      </w:pPr>
      <w:rPr>
        <w:rFonts w:ascii="Arial MT" w:eastAsia="Arial MT" w:hAnsi="Arial MT" w:cs="Arial MT" w:hint="default"/>
        <w:spacing w:val="0"/>
        <w:w w:val="100"/>
        <w:lang w:val="en-US" w:eastAsia="en-US" w:bidi="ar-SA"/>
      </w:rPr>
    </w:lvl>
    <w:lvl w:ilvl="2" w:tplc="E75E8700">
      <w:numFmt w:val="bullet"/>
      <w:lvlText w:val="•"/>
      <w:lvlJc w:val="left"/>
      <w:pPr>
        <w:ind w:left="2157" w:hanging="360"/>
      </w:pPr>
      <w:rPr>
        <w:rFonts w:hint="default"/>
        <w:lang w:val="en-US" w:eastAsia="en-US" w:bidi="ar-SA"/>
      </w:rPr>
    </w:lvl>
    <w:lvl w:ilvl="3" w:tplc="98DCD3A0">
      <w:numFmt w:val="bullet"/>
      <w:lvlText w:val="•"/>
      <w:lvlJc w:val="left"/>
      <w:pPr>
        <w:ind w:left="3234" w:hanging="360"/>
      </w:pPr>
      <w:rPr>
        <w:rFonts w:hint="default"/>
        <w:lang w:val="en-US" w:eastAsia="en-US" w:bidi="ar-SA"/>
      </w:rPr>
    </w:lvl>
    <w:lvl w:ilvl="4" w:tplc="3A56400E">
      <w:numFmt w:val="bullet"/>
      <w:lvlText w:val="•"/>
      <w:lvlJc w:val="left"/>
      <w:pPr>
        <w:ind w:left="4311" w:hanging="360"/>
      </w:pPr>
      <w:rPr>
        <w:rFonts w:hint="default"/>
        <w:lang w:val="en-US" w:eastAsia="en-US" w:bidi="ar-SA"/>
      </w:rPr>
    </w:lvl>
    <w:lvl w:ilvl="5" w:tplc="E8F6D692">
      <w:numFmt w:val="bullet"/>
      <w:lvlText w:val="•"/>
      <w:lvlJc w:val="left"/>
      <w:pPr>
        <w:ind w:left="5388" w:hanging="360"/>
      </w:pPr>
      <w:rPr>
        <w:rFonts w:hint="default"/>
        <w:lang w:val="en-US" w:eastAsia="en-US" w:bidi="ar-SA"/>
      </w:rPr>
    </w:lvl>
    <w:lvl w:ilvl="6" w:tplc="2FC616D8">
      <w:numFmt w:val="bullet"/>
      <w:lvlText w:val="•"/>
      <w:lvlJc w:val="left"/>
      <w:pPr>
        <w:ind w:left="6465" w:hanging="360"/>
      </w:pPr>
      <w:rPr>
        <w:rFonts w:hint="default"/>
        <w:lang w:val="en-US" w:eastAsia="en-US" w:bidi="ar-SA"/>
      </w:rPr>
    </w:lvl>
    <w:lvl w:ilvl="7" w:tplc="E57A2D3C">
      <w:numFmt w:val="bullet"/>
      <w:lvlText w:val="•"/>
      <w:lvlJc w:val="left"/>
      <w:pPr>
        <w:ind w:left="7542" w:hanging="360"/>
      </w:pPr>
      <w:rPr>
        <w:rFonts w:hint="default"/>
        <w:lang w:val="en-US" w:eastAsia="en-US" w:bidi="ar-SA"/>
      </w:rPr>
    </w:lvl>
    <w:lvl w:ilvl="8" w:tplc="E4C26614">
      <w:numFmt w:val="bullet"/>
      <w:lvlText w:val="•"/>
      <w:lvlJc w:val="left"/>
      <w:pPr>
        <w:ind w:left="8619" w:hanging="360"/>
      </w:pPr>
      <w:rPr>
        <w:rFonts w:hint="default"/>
        <w:lang w:val="en-US" w:eastAsia="en-US" w:bidi="ar-SA"/>
      </w:rPr>
    </w:lvl>
  </w:abstractNum>
  <w:abstractNum w:abstractNumId="176" w15:restartNumberingAfterBreak="0">
    <w:nsid w:val="4A32279A"/>
    <w:multiLevelType w:val="hybridMultilevel"/>
    <w:tmpl w:val="0EA63336"/>
    <w:lvl w:ilvl="0" w:tplc="057016BE">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005AEC6A">
      <w:numFmt w:val="bullet"/>
      <w:lvlText w:val="•"/>
      <w:lvlJc w:val="left"/>
      <w:pPr>
        <w:ind w:left="2427" w:hanging="361"/>
      </w:pPr>
      <w:rPr>
        <w:rFonts w:hint="default"/>
        <w:lang w:val="en-US" w:eastAsia="en-US" w:bidi="ar-SA"/>
      </w:rPr>
    </w:lvl>
    <w:lvl w:ilvl="2" w:tplc="47F25D72">
      <w:numFmt w:val="bullet"/>
      <w:lvlText w:val="•"/>
      <w:lvlJc w:val="left"/>
      <w:pPr>
        <w:ind w:left="3354" w:hanging="361"/>
      </w:pPr>
      <w:rPr>
        <w:rFonts w:hint="default"/>
        <w:lang w:val="en-US" w:eastAsia="en-US" w:bidi="ar-SA"/>
      </w:rPr>
    </w:lvl>
    <w:lvl w:ilvl="3" w:tplc="54188BFE">
      <w:numFmt w:val="bullet"/>
      <w:lvlText w:val="•"/>
      <w:lvlJc w:val="left"/>
      <w:pPr>
        <w:ind w:left="4281" w:hanging="361"/>
      </w:pPr>
      <w:rPr>
        <w:rFonts w:hint="default"/>
        <w:lang w:val="en-US" w:eastAsia="en-US" w:bidi="ar-SA"/>
      </w:rPr>
    </w:lvl>
    <w:lvl w:ilvl="4" w:tplc="EFB46848">
      <w:numFmt w:val="bullet"/>
      <w:lvlText w:val="•"/>
      <w:lvlJc w:val="left"/>
      <w:pPr>
        <w:ind w:left="5209" w:hanging="361"/>
      </w:pPr>
      <w:rPr>
        <w:rFonts w:hint="default"/>
        <w:lang w:val="en-US" w:eastAsia="en-US" w:bidi="ar-SA"/>
      </w:rPr>
    </w:lvl>
    <w:lvl w:ilvl="5" w:tplc="1564DDC8">
      <w:numFmt w:val="bullet"/>
      <w:lvlText w:val="•"/>
      <w:lvlJc w:val="left"/>
      <w:pPr>
        <w:ind w:left="6136" w:hanging="361"/>
      </w:pPr>
      <w:rPr>
        <w:rFonts w:hint="default"/>
        <w:lang w:val="en-US" w:eastAsia="en-US" w:bidi="ar-SA"/>
      </w:rPr>
    </w:lvl>
    <w:lvl w:ilvl="6" w:tplc="E17ABB36">
      <w:numFmt w:val="bullet"/>
      <w:lvlText w:val="•"/>
      <w:lvlJc w:val="left"/>
      <w:pPr>
        <w:ind w:left="7063" w:hanging="361"/>
      </w:pPr>
      <w:rPr>
        <w:rFonts w:hint="default"/>
        <w:lang w:val="en-US" w:eastAsia="en-US" w:bidi="ar-SA"/>
      </w:rPr>
    </w:lvl>
    <w:lvl w:ilvl="7" w:tplc="8ECA443C">
      <w:numFmt w:val="bullet"/>
      <w:lvlText w:val="•"/>
      <w:lvlJc w:val="left"/>
      <w:pPr>
        <w:ind w:left="7991" w:hanging="361"/>
      </w:pPr>
      <w:rPr>
        <w:rFonts w:hint="default"/>
        <w:lang w:val="en-US" w:eastAsia="en-US" w:bidi="ar-SA"/>
      </w:rPr>
    </w:lvl>
    <w:lvl w:ilvl="8" w:tplc="05D8B22C">
      <w:numFmt w:val="bullet"/>
      <w:lvlText w:val="•"/>
      <w:lvlJc w:val="left"/>
      <w:pPr>
        <w:ind w:left="8918" w:hanging="361"/>
      </w:pPr>
      <w:rPr>
        <w:rFonts w:hint="default"/>
        <w:lang w:val="en-US" w:eastAsia="en-US" w:bidi="ar-SA"/>
      </w:rPr>
    </w:lvl>
  </w:abstractNum>
  <w:abstractNum w:abstractNumId="177" w15:restartNumberingAfterBreak="0">
    <w:nsid w:val="4A6079C1"/>
    <w:multiLevelType w:val="hybridMultilevel"/>
    <w:tmpl w:val="7A42CE92"/>
    <w:lvl w:ilvl="0" w:tplc="5630FBFA">
      <w:numFmt w:val="bullet"/>
      <w:lvlText w:val="•"/>
      <w:lvlJc w:val="left"/>
      <w:pPr>
        <w:ind w:left="874" w:hanging="360"/>
      </w:pPr>
      <w:rPr>
        <w:rFonts w:ascii="Arial MT" w:eastAsia="Arial MT" w:hAnsi="Arial MT" w:cs="Arial MT" w:hint="default"/>
        <w:b w:val="0"/>
        <w:bCs w:val="0"/>
        <w:i w:val="0"/>
        <w:iCs w:val="0"/>
        <w:spacing w:val="0"/>
        <w:w w:val="100"/>
        <w:sz w:val="26"/>
        <w:szCs w:val="26"/>
        <w:lang w:val="en-US" w:eastAsia="en-US" w:bidi="ar-SA"/>
      </w:rPr>
    </w:lvl>
    <w:lvl w:ilvl="1" w:tplc="2D44EF6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A028BB1C">
      <w:numFmt w:val="bullet"/>
      <w:lvlText w:val="•"/>
      <w:lvlJc w:val="left"/>
      <w:pPr>
        <w:ind w:left="2405" w:hanging="361"/>
      </w:pPr>
      <w:rPr>
        <w:rFonts w:hint="default"/>
        <w:lang w:val="en-US" w:eastAsia="en-US" w:bidi="ar-SA"/>
      </w:rPr>
    </w:lvl>
    <w:lvl w:ilvl="3" w:tplc="B1E65638">
      <w:numFmt w:val="bullet"/>
      <w:lvlText w:val="•"/>
      <w:lvlJc w:val="left"/>
      <w:pPr>
        <w:ind w:left="3451" w:hanging="361"/>
      </w:pPr>
      <w:rPr>
        <w:rFonts w:hint="default"/>
        <w:lang w:val="en-US" w:eastAsia="en-US" w:bidi="ar-SA"/>
      </w:rPr>
    </w:lvl>
    <w:lvl w:ilvl="4" w:tplc="2F52A590">
      <w:numFmt w:val="bullet"/>
      <w:lvlText w:val="•"/>
      <w:lvlJc w:val="left"/>
      <w:pPr>
        <w:ind w:left="4497" w:hanging="361"/>
      </w:pPr>
      <w:rPr>
        <w:rFonts w:hint="default"/>
        <w:lang w:val="en-US" w:eastAsia="en-US" w:bidi="ar-SA"/>
      </w:rPr>
    </w:lvl>
    <w:lvl w:ilvl="5" w:tplc="081ED730">
      <w:numFmt w:val="bullet"/>
      <w:lvlText w:val="•"/>
      <w:lvlJc w:val="left"/>
      <w:pPr>
        <w:ind w:left="5543" w:hanging="361"/>
      </w:pPr>
      <w:rPr>
        <w:rFonts w:hint="default"/>
        <w:lang w:val="en-US" w:eastAsia="en-US" w:bidi="ar-SA"/>
      </w:rPr>
    </w:lvl>
    <w:lvl w:ilvl="6" w:tplc="D772C59C">
      <w:numFmt w:val="bullet"/>
      <w:lvlText w:val="•"/>
      <w:lvlJc w:val="left"/>
      <w:pPr>
        <w:ind w:left="6589" w:hanging="361"/>
      </w:pPr>
      <w:rPr>
        <w:rFonts w:hint="default"/>
        <w:lang w:val="en-US" w:eastAsia="en-US" w:bidi="ar-SA"/>
      </w:rPr>
    </w:lvl>
    <w:lvl w:ilvl="7" w:tplc="AC9A2A8C">
      <w:numFmt w:val="bullet"/>
      <w:lvlText w:val="•"/>
      <w:lvlJc w:val="left"/>
      <w:pPr>
        <w:ind w:left="7635" w:hanging="361"/>
      </w:pPr>
      <w:rPr>
        <w:rFonts w:hint="default"/>
        <w:lang w:val="en-US" w:eastAsia="en-US" w:bidi="ar-SA"/>
      </w:rPr>
    </w:lvl>
    <w:lvl w:ilvl="8" w:tplc="BE1CD556">
      <w:numFmt w:val="bullet"/>
      <w:lvlText w:val="•"/>
      <w:lvlJc w:val="left"/>
      <w:pPr>
        <w:ind w:left="8681" w:hanging="361"/>
      </w:pPr>
      <w:rPr>
        <w:rFonts w:hint="default"/>
        <w:lang w:val="en-US" w:eastAsia="en-US" w:bidi="ar-SA"/>
      </w:rPr>
    </w:lvl>
  </w:abstractNum>
  <w:abstractNum w:abstractNumId="178" w15:restartNumberingAfterBreak="0">
    <w:nsid w:val="4AE0260F"/>
    <w:multiLevelType w:val="hybridMultilevel"/>
    <w:tmpl w:val="6A06D9FA"/>
    <w:lvl w:ilvl="0" w:tplc="F770245A">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D3C49BD4">
      <w:numFmt w:val="bullet"/>
      <w:lvlText w:val="•"/>
      <w:lvlJc w:val="left"/>
      <w:pPr>
        <w:ind w:left="1312" w:hanging="360"/>
      </w:pPr>
      <w:rPr>
        <w:rFonts w:hint="default"/>
        <w:lang w:val="en-US" w:eastAsia="en-US" w:bidi="ar-SA"/>
      </w:rPr>
    </w:lvl>
    <w:lvl w:ilvl="2" w:tplc="AEBE4372">
      <w:numFmt w:val="bullet"/>
      <w:lvlText w:val="•"/>
      <w:lvlJc w:val="left"/>
      <w:pPr>
        <w:ind w:left="2145" w:hanging="360"/>
      </w:pPr>
      <w:rPr>
        <w:rFonts w:hint="default"/>
        <w:lang w:val="en-US" w:eastAsia="en-US" w:bidi="ar-SA"/>
      </w:rPr>
    </w:lvl>
    <w:lvl w:ilvl="3" w:tplc="C2D6270E">
      <w:numFmt w:val="bullet"/>
      <w:lvlText w:val="•"/>
      <w:lvlJc w:val="left"/>
      <w:pPr>
        <w:ind w:left="2978" w:hanging="360"/>
      </w:pPr>
      <w:rPr>
        <w:rFonts w:hint="default"/>
        <w:lang w:val="en-US" w:eastAsia="en-US" w:bidi="ar-SA"/>
      </w:rPr>
    </w:lvl>
    <w:lvl w:ilvl="4" w:tplc="985EC0D2">
      <w:numFmt w:val="bullet"/>
      <w:lvlText w:val="•"/>
      <w:lvlJc w:val="left"/>
      <w:pPr>
        <w:ind w:left="3811" w:hanging="360"/>
      </w:pPr>
      <w:rPr>
        <w:rFonts w:hint="default"/>
        <w:lang w:val="en-US" w:eastAsia="en-US" w:bidi="ar-SA"/>
      </w:rPr>
    </w:lvl>
    <w:lvl w:ilvl="5" w:tplc="B9988AE0">
      <w:numFmt w:val="bullet"/>
      <w:lvlText w:val="•"/>
      <w:lvlJc w:val="left"/>
      <w:pPr>
        <w:ind w:left="4644" w:hanging="360"/>
      </w:pPr>
      <w:rPr>
        <w:rFonts w:hint="default"/>
        <w:lang w:val="en-US" w:eastAsia="en-US" w:bidi="ar-SA"/>
      </w:rPr>
    </w:lvl>
    <w:lvl w:ilvl="6" w:tplc="44C0FEAE">
      <w:numFmt w:val="bullet"/>
      <w:lvlText w:val="•"/>
      <w:lvlJc w:val="left"/>
      <w:pPr>
        <w:ind w:left="5477" w:hanging="360"/>
      </w:pPr>
      <w:rPr>
        <w:rFonts w:hint="default"/>
        <w:lang w:val="en-US" w:eastAsia="en-US" w:bidi="ar-SA"/>
      </w:rPr>
    </w:lvl>
    <w:lvl w:ilvl="7" w:tplc="18584D0E">
      <w:numFmt w:val="bullet"/>
      <w:lvlText w:val="•"/>
      <w:lvlJc w:val="left"/>
      <w:pPr>
        <w:ind w:left="6310" w:hanging="360"/>
      </w:pPr>
      <w:rPr>
        <w:rFonts w:hint="default"/>
        <w:lang w:val="en-US" w:eastAsia="en-US" w:bidi="ar-SA"/>
      </w:rPr>
    </w:lvl>
    <w:lvl w:ilvl="8" w:tplc="9C702422">
      <w:numFmt w:val="bullet"/>
      <w:lvlText w:val="•"/>
      <w:lvlJc w:val="left"/>
      <w:pPr>
        <w:ind w:left="7143" w:hanging="360"/>
      </w:pPr>
      <w:rPr>
        <w:rFonts w:hint="default"/>
        <w:lang w:val="en-US" w:eastAsia="en-US" w:bidi="ar-SA"/>
      </w:rPr>
    </w:lvl>
  </w:abstractNum>
  <w:abstractNum w:abstractNumId="179" w15:restartNumberingAfterBreak="0">
    <w:nsid w:val="4B3C7608"/>
    <w:multiLevelType w:val="hybridMultilevel"/>
    <w:tmpl w:val="A87AD5CC"/>
    <w:lvl w:ilvl="0" w:tplc="75166654">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0BAE8EA0">
      <w:numFmt w:val="bullet"/>
      <w:lvlText w:val="•"/>
      <w:lvlJc w:val="left"/>
      <w:pPr>
        <w:ind w:left="1301" w:hanging="360"/>
      </w:pPr>
      <w:rPr>
        <w:rFonts w:hint="default"/>
        <w:lang w:val="en-US" w:eastAsia="en-US" w:bidi="ar-SA"/>
      </w:rPr>
    </w:lvl>
    <w:lvl w:ilvl="2" w:tplc="320C779A">
      <w:numFmt w:val="bullet"/>
      <w:lvlText w:val="•"/>
      <w:lvlJc w:val="left"/>
      <w:pPr>
        <w:ind w:left="2142" w:hanging="360"/>
      </w:pPr>
      <w:rPr>
        <w:rFonts w:hint="default"/>
        <w:lang w:val="en-US" w:eastAsia="en-US" w:bidi="ar-SA"/>
      </w:rPr>
    </w:lvl>
    <w:lvl w:ilvl="3" w:tplc="C53048DC">
      <w:numFmt w:val="bullet"/>
      <w:lvlText w:val="•"/>
      <w:lvlJc w:val="left"/>
      <w:pPr>
        <w:ind w:left="2984" w:hanging="360"/>
      </w:pPr>
      <w:rPr>
        <w:rFonts w:hint="default"/>
        <w:lang w:val="en-US" w:eastAsia="en-US" w:bidi="ar-SA"/>
      </w:rPr>
    </w:lvl>
    <w:lvl w:ilvl="4" w:tplc="7D1AD33E">
      <w:numFmt w:val="bullet"/>
      <w:lvlText w:val="•"/>
      <w:lvlJc w:val="left"/>
      <w:pPr>
        <w:ind w:left="3825" w:hanging="360"/>
      </w:pPr>
      <w:rPr>
        <w:rFonts w:hint="default"/>
        <w:lang w:val="en-US" w:eastAsia="en-US" w:bidi="ar-SA"/>
      </w:rPr>
    </w:lvl>
    <w:lvl w:ilvl="5" w:tplc="8A80F4E4">
      <w:numFmt w:val="bullet"/>
      <w:lvlText w:val="•"/>
      <w:lvlJc w:val="left"/>
      <w:pPr>
        <w:ind w:left="4667" w:hanging="360"/>
      </w:pPr>
      <w:rPr>
        <w:rFonts w:hint="default"/>
        <w:lang w:val="en-US" w:eastAsia="en-US" w:bidi="ar-SA"/>
      </w:rPr>
    </w:lvl>
    <w:lvl w:ilvl="6" w:tplc="7C9CDFBC">
      <w:numFmt w:val="bullet"/>
      <w:lvlText w:val="•"/>
      <w:lvlJc w:val="left"/>
      <w:pPr>
        <w:ind w:left="5508" w:hanging="360"/>
      </w:pPr>
      <w:rPr>
        <w:rFonts w:hint="default"/>
        <w:lang w:val="en-US" w:eastAsia="en-US" w:bidi="ar-SA"/>
      </w:rPr>
    </w:lvl>
    <w:lvl w:ilvl="7" w:tplc="B956B0C6">
      <w:numFmt w:val="bullet"/>
      <w:lvlText w:val="•"/>
      <w:lvlJc w:val="left"/>
      <w:pPr>
        <w:ind w:left="6349" w:hanging="360"/>
      </w:pPr>
      <w:rPr>
        <w:rFonts w:hint="default"/>
        <w:lang w:val="en-US" w:eastAsia="en-US" w:bidi="ar-SA"/>
      </w:rPr>
    </w:lvl>
    <w:lvl w:ilvl="8" w:tplc="3FC6DE46">
      <w:numFmt w:val="bullet"/>
      <w:lvlText w:val="•"/>
      <w:lvlJc w:val="left"/>
      <w:pPr>
        <w:ind w:left="7191" w:hanging="360"/>
      </w:pPr>
      <w:rPr>
        <w:rFonts w:hint="default"/>
        <w:lang w:val="en-US" w:eastAsia="en-US" w:bidi="ar-SA"/>
      </w:rPr>
    </w:lvl>
  </w:abstractNum>
  <w:abstractNum w:abstractNumId="180" w15:restartNumberingAfterBreak="0">
    <w:nsid w:val="4B5707EA"/>
    <w:multiLevelType w:val="hybridMultilevel"/>
    <w:tmpl w:val="8C344FDE"/>
    <w:lvl w:ilvl="0" w:tplc="81CE26A0">
      <w:numFmt w:val="bullet"/>
      <w:lvlText w:val=""/>
      <w:lvlJc w:val="left"/>
      <w:pPr>
        <w:ind w:left="470" w:hanging="360"/>
      </w:pPr>
      <w:rPr>
        <w:rFonts w:ascii="Symbol" w:eastAsia="Symbol" w:hAnsi="Symbol" w:cs="Symbol" w:hint="default"/>
        <w:b w:val="0"/>
        <w:bCs w:val="0"/>
        <w:i w:val="0"/>
        <w:iCs w:val="0"/>
        <w:color w:val="C00000"/>
        <w:spacing w:val="0"/>
        <w:w w:val="100"/>
        <w:sz w:val="26"/>
        <w:szCs w:val="26"/>
        <w:lang w:val="en-US" w:eastAsia="en-US" w:bidi="ar-SA"/>
      </w:rPr>
    </w:lvl>
    <w:lvl w:ilvl="1" w:tplc="503C6304">
      <w:numFmt w:val="bullet"/>
      <w:lvlText w:val="•"/>
      <w:lvlJc w:val="left"/>
      <w:pPr>
        <w:ind w:left="1326" w:hanging="360"/>
      </w:pPr>
      <w:rPr>
        <w:rFonts w:hint="default"/>
        <w:lang w:val="en-US" w:eastAsia="en-US" w:bidi="ar-SA"/>
      </w:rPr>
    </w:lvl>
    <w:lvl w:ilvl="2" w:tplc="EE0E3EC6">
      <w:numFmt w:val="bullet"/>
      <w:lvlText w:val="•"/>
      <w:lvlJc w:val="left"/>
      <w:pPr>
        <w:ind w:left="2173" w:hanging="360"/>
      </w:pPr>
      <w:rPr>
        <w:rFonts w:hint="default"/>
        <w:lang w:val="en-US" w:eastAsia="en-US" w:bidi="ar-SA"/>
      </w:rPr>
    </w:lvl>
    <w:lvl w:ilvl="3" w:tplc="84726A62">
      <w:numFmt w:val="bullet"/>
      <w:lvlText w:val="•"/>
      <w:lvlJc w:val="left"/>
      <w:pPr>
        <w:ind w:left="3020" w:hanging="360"/>
      </w:pPr>
      <w:rPr>
        <w:rFonts w:hint="default"/>
        <w:lang w:val="en-US" w:eastAsia="en-US" w:bidi="ar-SA"/>
      </w:rPr>
    </w:lvl>
    <w:lvl w:ilvl="4" w:tplc="B0DA0F22">
      <w:numFmt w:val="bullet"/>
      <w:lvlText w:val="•"/>
      <w:lvlJc w:val="left"/>
      <w:pPr>
        <w:ind w:left="3867" w:hanging="360"/>
      </w:pPr>
      <w:rPr>
        <w:rFonts w:hint="default"/>
        <w:lang w:val="en-US" w:eastAsia="en-US" w:bidi="ar-SA"/>
      </w:rPr>
    </w:lvl>
    <w:lvl w:ilvl="5" w:tplc="D2EAE4E2">
      <w:numFmt w:val="bullet"/>
      <w:lvlText w:val="•"/>
      <w:lvlJc w:val="left"/>
      <w:pPr>
        <w:ind w:left="4714" w:hanging="360"/>
      </w:pPr>
      <w:rPr>
        <w:rFonts w:hint="default"/>
        <w:lang w:val="en-US" w:eastAsia="en-US" w:bidi="ar-SA"/>
      </w:rPr>
    </w:lvl>
    <w:lvl w:ilvl="6" w:tplc="51F82DEA">
      <w:numFmt w:val="bullet"/>
      <w:lvlText w:val="•"/>
      <w:lvlJc w:val="left"/>
      <w:pPr>
        <w:ind w:left="5561" w:hanging="360"/>
      </w:pPr>
      <w:rPr>
        <w:rFonts w:hint="default"/>
        <w:lang w:val="en-US" w:eastAsia="en-US" w:bidi="ar-SA"/>
      </w:rPr>
    </w:lvl>
    <w:lvl w:ilvl="7" w:tplc="E620135A">
      <w:numFmt w:val="bullet"/>
      <w:lvlText w:val="•"/>
      <w:lvlJc w:val="left"/>
      <w:pPr>
        <w:ind w:left="6408" w:hanging="360"/>
      </w:pPr>
      <w:rPr>
        <w:rFonts w:hint="default"/>
        <w:lang w:val="en-US" w:eastAsia="en-US" w:bidi="ar-SA"/>
      </w:rPr>
    </w:lvl>
    <w:lvl w:ilvl="8" w:tplc="B900E53C">
      <w:numFmt w:val="bullet"/>
      <w:lvlText w:val="•"/>
      <w:lvlJc w:val="left"/>
      <w:pPr>
        <w:ind w:left="7255" w:hanging="360"/>
      </w:pPr>
      <w:rPr>
        <w:rFonts w:hint="default"/>
        <w:lang w:val="en-US" w:eastAsia="en-US" w:bidi="ar-SA"/>
      </w:rPr>
    </w:lvl>
  </w:abstractNum>
  <w:abstractNum w:abstractNumId="181" w15:restartNumberingAfterBreak="0">
    <w:nsid w:val="4BE67235"/>
    <w:multiLevelType w:val="hybridMultilevel"/>
    <w:tmpl w:val="559EF20A"/>
    <w:lvl w:ilvl="0" w:tplc="1B504F5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9C1EB218">
      <w:numFmt w:val="bullet"/>
      <w:lvlText w:val="•"/>
      <w:lvlJc w:val="left"/>
      <w:pPr>
        <w:ind w:left="2301" w:hanging="361"/>
      </w:pPr>
      <w:rPr>
        <w:rFonts w:hint="default"/>
        <w:lang w:val="en-US" w:eastAsia="en-US" w:bidi="ar-SA"/>
      </w:rPr>
    </w:lvl>
    <w:lvl w:ilvl="2" w:tplc="CAC205BC">
      <w:numFmt w:val="bullet"/>
      <w:lvlText w:val="•"/>
      <w:lvlJc w:val="left"/>
      <w:pPr>
        <w:ind w:left="3242" w:hanging="361"/>
      </w:pPr>
      <w:rPr>
        <w:rFonts w:hint="default"/>
        <w:lang w:val="en-US" w:eastAsia="en-US" w:bidi="ar-SA"/>
      </w:rPr>
    </w:lvl>
    <w:lvl w:ilvl="3" w:tplc="429EF8E4">
      <w:numFmt w:val="bullet"/>
      <w:lvlText w:val="•"/>
      <w:lvlJc w:val="left"/>
      <w:pPr>
        <w:ind w:left="4183" w:hanging="361"/>
      </w:pPr>
      <w:rPr>
        <w:rFonts w:hint="default"/>
        <w:lang w:val="en-US" w:eastAsia="en-US" w:bidi="ar-SA"/>
      </w:rPr>
    </w:lvl>
    <w:lvl w:ilvl="4" w:tplc="E3003196">
      <w:numFmt w:val="bullet"/>
      <w:lvlText w:val="•"/>
      <w:lvlJc w:val="left"/>
      <w:pPr>
        <w:ind w:left="5125" w:hanging="361"/>
      </w:pPr>
      <w:rPr>
        <w:rFonts w:hint="default"/>
        <w:lang w:val="en-US" w:eastAsia="en-US" w:bidi="ar-SA"/>
      </w:rPr>
    </w:lvl>
    <w:lvl w:ilvl="5" w:tplc="BA888E4A">
      <w:numFmt w:val="bullet"/>
      <w:lvlText w:val="•"/>
      <w:lvlJc w:val="left"/>
      <w:pPr>
        <w:ind w:left="6066" w:hanging="361"/>
      </w:pPr>
      <w:rPr>
        <w:rFonts w:hint="default"/>
        <w:lang w:val="en-US" w:eastAsia="en-US" w:bidi="ar-SA"/>
      </w:rPr>
    </w:lvl>
    <w:lvl w:ilvl="6" w:tplc="0FA6CDF2">
      <w:numFmt w:val="bullet"/>
      <w:lvlText w:val="•"/>
      <w:lvlJc w:val="left"/>
      <w:pPr>
        <w:ind w:left="7007" w:hanging="361"/>
      </w:pPr>
      <w:rPr>
        <w:rFonts w:hint="default"/>
        <w:lang w:val="en-US" w:eastAsia="en-US" w:bidi="ar-SA"/>
      </w:rPr>
    </w:lvl>
    <w:lvl w:ilvl="7" w:tplc="57302ED8">
      <w:numFmt w:val="bullet"/>
      <w:lvlText w:val="•"/>
      <w:lvlJc w:val="left"/>
      <w:pPr>
        <w:ind w:left="7949" w:hanging="361"/>
      </w:pPr>
      <w:rPr>
        <w:rFonts w:hint="default"/>
        <w:lang w:val="en-US" w:eastAsia="en-US" w:bidi="ar-SA"/>
      </w:rPr>
    </w:lvl>
    <w:lvl w:ilvl="8" w:tplc="6994CF80">
      <w:numFmt w:val="bullet"/>
      <w:lvlText w:val="•"/>
      <w:lvlJc w:val="left"/>
      <w:pPr>
        <w:ind w:left="8890" w:hanging="361"/>
      </w:pPr>
      <w:rPr>
        <w:rFonts w:hint="default"/>
        <w:lang w:val="en-US" w:eastAsia="en-US" w:bidi="ar-SA"/>
      </w:rPr>
    </w:lvl>
  </w:abstractNum>
  <w:abstractNum w:abstractNumId="182" w15:restartNumberingAfterBreak="0">
    <w:nsid w:val="4C0B19EF"/>
    <w:multiLevelType w:val="hybridMultilevel"/>
    <w:tmpl w:val="2B167504"/>
    <w:lvl w:ilvl="0" w:tplc="7F404A28">
      <w:numFmt w:val="bullet"/>
      <w:lvlText w:val="•"/>
      <w:lvlJc w:val="left"/>
      <w:pPr>
        <w:ind w:left="1365" w:hanging="361"/>
      </w:pPr>
      <w:rPr>
        <w:rFonts w:ascii="Arial MT" w:eastAsia="Arial MT" w:hAnsi="Arial MT" w:cs="Arial MT" w:hint="default"/>
        <w:b w:val="0"/>
        <w:bCs w:val="0"/>
        <w:i w:val="0"/>
        <w:iCs w:val="0"/>
        <w:spacing w:val="0"/>
        <w:w w:val="100"/>
        <w:sz w:val="26"/>
        <w:szCs w:val="26"/>
        <w:lang w:val="en-US" w:eastAsia="en-US" w:bidi="ar-SA"/>
      </w:rPr>
    </w:lvl>
    <w:lvl w:ilvl="1" w:tplc="72327D26">
      <w:numFmt w:val="bullet"/>
      <w:lvlText w:val="o"/>
      <w:lvlJc w:val="left"/>
      <w:pPr>
        <w:ind w:left="1955" w:hanging="360"/>
      </w:pPr>
      <w:rPr>
        <w:rFonts w:ascii="Courier New" w:eastAsia="Courier New" w:hAnsi="Courier New" w:cs="Courier New" w:hint="default"/>
        <w:b w:val="0"/>
        <w:bCs w:val="0"/>
        <w:i w:val="0"/>
        <w:iCs w:val="0"/>
        <w:spacing w:val="0"/>
        <w:w w:val="100"/>
        <w:sz w:val="26"/>
        <w:szCs w:val="26"/>
        <w:lang w:val="en-US" w:eastAsia="en-US" w:bidi="ar-SA"/>
      </w:rPr>
    </w:lvl>
    <w:lvl w:ilvl="2" w:tplc="BF3C16D8">
      <w:numFmt w:val="bullet"/>
      <w:lvlText w:val="•"/>
      <w:lvlJc w:val="left"/>
      <w:pPr>
        <w:ind w:left="2939" w:hanging="360"/>
      </w:pPr>
      <w:rPr>
        <w:rFonts w:hint="default"/>
        <w:lang w:val="en-US" w:eastAsia="en-US" w:bidi="ar-SA"/>
      </w:rPr>
    </w:lvl>
    <w:lvl w:ilvl="3" w:tplc="C0E2431C">
      <w:numFmt w:val="bullet"/>
      <w:lvlText w:val="•"/>
      <w:lvlJc w:val="left"/>
      <w:pPr>
        <w:ind w:left="3918" w:hanging="360"/>
      </w:pPr>
      <w:rPr>
        <w:rFonts w:hint="default"/>
        <w:lang w:val="en-US" w:eastAsia="en-US" w:bidi="ar-SA"/>
      </w:rPr>
    </w:lvl>
    <w:lvl w:ilvl="4" w:tplc="E8E677D4">
      <w:numFmt w:val="bullet"/>
      <w:lvlText w:val="•"/>
      <w:lvlJc w:val="left"/>
      <w:pPr>
        <w:ind w:left="4897" w:hanging="360"/>
      </w:pPr>
      <w:rPr>
        <w:rFonts w:hint="default"/>
        <w:lang w:val="en-US" w:eastAsia="en-US" w:bidi="ar-SA"/>
      </w:rPr>
    </w:lvl>
    <w:lvl w:ilvl="5" w:tplc="A5D8FDAE">
      <w:numFmt w:val="bullet"/>
      <w:lvlText w:val="•"/>
      <w:lvlJc w:val="left"/>
      <w:pPr>
        <w:ind w:left="5876" w:hanging="360"/>
      </w:pPr>
      <w:rPr>
        <w:rFonts w:hint="default"/>
        <w:lang w:val="en-US" w:eastAsia="en-US" w:bidi="ar-SA"/>
      </w:rPr>
    </w:lvl>
    <w:lvl w:ilvl="6" w:tplc="C80CF0D6">
      <w:numFmt w:val="bullet"/>
      <w:lvlText w:val="•"/>
      <w:lvlJc w:val="left"/>
      <w:pPr>
        <w:ind w:left="6856" w:hanging="360"/>
      </w:pPr>
      <w:rPr>
        <w:rFonts w:hint="default"/>
        <w:lang w:val="en-US" w:eastAsia="en-US" w:bidi="ar-SA"/>
      </w:rPr>
    </w:lvl>
    <w:lvl w:ilvl="7" w:tplc="060E9BB6">
      <w:numFmt w:val="bullet"/>
      <w:lvlText w:val="•"/>
      <w:lvlJc w:val="left"/>
      <w:pPr>
        <w:ind w:left="7835" w:hanging="360"/>
      </w:pPr>
      <w:rPr>
        <w:rFonts w:hint="default"/>
        <w:lang w:val="en-US" w:eastAsia="en-US" w:bidi="ar-SA"/>
      </w:rPr>
    </w:lvl>
    <w:lvl w:ilvl="8" w:tplc="18946198">
      <w:numFmt w:val="bullet"/>
      <w:lvlText w:val="•"/>
      <w:lvlJc w:val="left"/>
      <w:pPr>
        <w:ind w:left="8814" w:hanging="360"/>
      </w:pPr>
      <w:rPr>
        <w:rFonts w:hint="default"/>
        <w:lang w:val="en-US" w:eastAsia="en-US" w:bidi="ar-SA"/>
      </w:rPr>
    </w:lvl>
  </w:abstractNum>
  <w:abstractNum w:abstractNumId="183" w15:restartNumberingAfterBreak="0">
    <w:nsid w:val="4C6E63F2"/>
    <w:multiLevelType w:val="hybridMultilevel"/>
    <w:tmpl w:val="EE2C96E2"/>
    <w:lvl w:ilvl="0" w:tplc="EB42003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36E2FBE2">
      <w:numFmt w:val="bullet"/>
      <w:lvlText w:val="•"/>
      <w:lvlJc w:val="left"/>
      <w:pPr>
        <w:ind w:left="1320" w:hanging="360"/>
      </w:pPr>
      <w:rPr>
        <w:rFonts w:hint="default"/>
        <w:lang w:val="en-US" w:eastAsia="en-US" w:bidi="ar-SA"/>
      </w:rPr>
    </w:lvl>
    <w:lvl w:ilvl="2" w:tplc="B950C9FE">
      <w:numFmt w:val="bullet"/>
      <w:lvlText w:val="•"/>
      <w:lvlJc w:val="left"/>
      <w:pPr>
        <w:ind w:left="2160" w:hanging="360"/>
      </w:pPr>
      <w:rPr>
        <w:rFonts w:hint="default"/>
        <w:lang w:val="en-US" w:eastAsia="en-US" w:bidi="ar-SA"/>
      </w:rPr>
    </w:lvl>
    <w:lvl w:ilvl="3" w:tplc="9D1606B4">
      <w:numFmt w:val="bullet"/>
      <w:lvlText w:val="•"/>
      <w:lvlJc w:val="left"/>
      <w:pPr>
        <w:ind w:left="3001" w:hanging="360"/>
      </w:pPr>
      <w:rPr>
        <w:rFonts w:hint="default"/>
        <w:lang w:val="en-US" w:eastAsia="en-US" w:bidi="ar-SA"/>
      </w:rPr>
    </w:lvl>
    <w:lvl w:ilvl="4" w:tplc="ABE64B52">
      <w:numFmt w:val="bullet"/>
      <w:lvlText w:val="•"/>
      <w:lvlJc w:val="left"/>
      <w:pPr>
        <w:ind w:left="3841" w:hanging="360"/>
      </w:pPr>
      <w:rPr>
        <w:rFonts w:hint="default"/>
        <w:lang w:val="en-US" w:eastAsia="en-US" w:bidi="ar-SA"/>
      </w:rPr>
    </w:lvl>
    <w:lvl w:ilvl="5" w:tplc="FC366D1C">
      <w:numFmt w:val="bullet"/>
      <w:lvlText w:val="•"/>
      <w:lvlJc w:val="left"/>
      <w:pPr>
        <w:ind w:left="4682" w:hanging="360"/>
      </w:pPr>
      <w:rPr>
        <w:rFonts w:hint="default"/>
        <w:lang w:val="en-US" w:eastAsia="en-US" w:bidi="ar-SA"/>
      </w:rPr>
    </w:lvl>
    <w:lvl w:ilvl="6" w:tplc="41549364">
      <w:numFmt w:val="bullet"/>
      <w:lvlText w:val="•"/>
      <w:lvlJc w:val="left"/>
      <w:pPr>
        <w:ind w:left="5522" w:hanging="360"/>
      </w:pPr>
      <w:rPr>
        <w:rFonts w:hint="default"/>
        <w:lang w:val="en-US" w:eastAsia="en-US" w:bidi="ar-SA"/>
      </w:rPr>
    </w:lvl>
    <w:lvl w:ilvl="7" w:tplc="D200F868">
      <w:numFmt w:val="bullet"/>
      <w:lvlText w:val="•"/>
      <w:lvlJc w:val="left"/>
      <w:pPr>
        <w:ind w:left="6362" w:hanging="360"/>
      </w:pPr>
      <w:rPr>
        <w:rFonts w:hint="default"/>
        <w:lang w:val="en-US" w:eastAsia="en-US" w:bidi="ar-SA"/>
      </w:rPr>
    </w:lvl>
    <w:lvl w:ilvl="8" w:tplc="41D039F6">
      <w:numFmt w:val="bullet"/>
      <w:lvlText w:val="•"/>
      <w:lvlJc w:val="left"/>
      <w:pPr>
        <w:ind w:left="7203" w:hanging="360"/>
      </w:pPr>
      <w:rPr>
        <w:rFonts w:hint="default"/>
        <w:lang w:val="en-US" w:eastAsia="en-US" w:bidi="ar-SA"/>
      </w:rPr>
    </w:lvl>
  </w:abstractNum>
  <w:abstractNum w:abstractNumId="184" w15:restartNumberingAfterBreak="0">
    <w:nsid w:val="4D1D17C1"/>
    <w:multiLevelType w:val="hybridMultilevel"/>
    <w:tmpl w:val="F55209F0"/>
    <w:lvl w:ilvl="0" w:tplc="A7167B00">
      <w:start w:val="1"/>
      <w:numFmt w:val="decimal"/>
      <w:lvlText w:val="%1."/>
      <w:lvlJc w:val="left"/>
      <w:pPr>
        <w:ind w:left="874" w:hanging="360"/>
      </w:pPr>
      <w:rPr>
        <w:rFonts w:ascii="Cambria" w:eastAsia="Cambria" w:hAnsi="Cambria" w:cs="Cambria" w:hint="default"/>
        <w:b w:val="0"/>
        <w:bCs w:val="0"/>
        <w:i w:val="0"/>
        <w:iCs w:val="0"/>
        <w:color w:val="2E5395"/>
        <w:spacing w:val="0"/>
        <w:w w:val="100"/>
        <w:sz w:val="26"/>
        <w:szCs w:val="26"/>
        <w:lang w:val="en-US" w:eastAsia="en-US" w:bidi="ar-SA"/>
      </w:rPr>
    </w:lvl>
    <w:lvl w:ilvl="1" w:tplc="384284A2">
      <w:numFmt w:val="bullet"/>
      <w:lvlText w:val="o"/>
      <w:lvlJc w:val="left"/>
      <w:pPr>
        <w:ind w:left="1235"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2" w:tplc="B9EC4426">
      <w:numFmt w:val="bullet"/>
      <w:lvlText w:val=""/>
      <w:lvlJc w:val="left"/>
      <w:pPr>
        <w:ind w:left="1955" w:hanging="360"/>
      </w:pPr>
      <w:rPr>
        <w:rFonts w:ascii="Wingdings" w:eastAsia="Wingdings" w:hAnsi="Wingdings" w:cs="Wingdings" w:hint="default"/>
        <w:b w:val="0"/>
        <w:bCs w:val="0"/>
        <w:i w:val="0"/>
        <w:iCs w:val="0"/>
        <w:color w:val="2E5395"/>
        <w:spacing w:val="0"/>
        <w:w w:val="100"/>
        <w:sz w:val="26"/>
        <w:szCs w:val="26"/>
        <w:lang w:val="en-US" w:eastAsia="en-US" w:bidi="ar-SA"/>
      </w:rPr>
    </w:lvl>
    <w:lvl w:ilvl="3" w:tplc="EBE2D920">
      <w:numFmt w:val="bullet"/>
      <w:lvlText w:val="•"/>
      <w:lvlJc w:val="left"/>
      <w:pPr>
        <w:ind w:left="3061" w:hanging="360"/>
      </w:pPr>
      <w:rPr>
        <w:rFonts w:hint="default"/>
        <w:lang w:val="en-US" w:eastAsia="en-US" w:bidi="ar-SA"/>
      </w:rPr>
    </w:lvl>
    <w:lvl w:ilvl="4" w:tplc="27BCCD1E">
      <w:numFmt w:val="bullet"/>
      <w:lvlText w:val="•"/>
      <w:lvlJc w:val="left"/>
      <w:pPr>
        <w:ind w:left="4163" w:hanging="360"/>
      </w:pPr>
      <w:rPr>
        <w:rFonts w:hint="default"/>
        <w:lang w:val="en-US" w:eastAsia="en-US" w:bidi="ar-SA"/>
      </w:rPr>
    </w:lvl>
    <w:lvl w:ilvl="5" w:tplc="6E007562">
      <w:numFmt w:val="bullet"/>
      <w:lvlText w:val="•"/>
      <w:lvlJc w:val="left"/>
      <w:pPr>
        <w:ind w:left="5264" w:hanging="360"/>
      </w:pPr>
      <w:rPr>
        <w:rFonts w:hint="default"/>
        <w:lang w:val="en-US" w:eastAsia="en-US" w:bidi="ar-SA"/>
      </w:rPr>
    </w:lvl>
    <w:lvl w:ilvl="6" w:tplc="C57E13DA">
      <w:numFmt w:val="bullet"/>
      <w:lvlText w:val="•"/>
      <w:lvlJc w:val="left"/>
      <w:pPr>
        <w:ind w:left="6366" w:hanging="360"/>
      </w:pPr>
      <w:rPr>
        <w:rFonts w:hint="default"/>
        <w:lang w:val="en-US" w:eastAsia="en-US" w:bidi="ar-SA"/>
      </w:rPr>
    </w:lvl>
    <w:lvl w:ilvl="7" w:tplc="CE726824">
      <w:numFmt w:val="bullet"/>
      <w:lvlText w:val="•"/>
      <w:lvlJc w:val="left"/>
      <w:pPr>
        <w:ind w:left="7468" w:hanging="360"/>
      </w:pPr>
      <w:rPr>
        <w:rFonts w:hint="default"/>
        <w:lang w:val="en-US" w:eastAsia="en-US" w:bidi="ar-SA"/>
      </w:rPr>
    </w:lvl>
    <w:lvl w:ilvl="8" w:tplc="9FD67DF6">
      <w:numFmt w:val="bullet"/>
      <w:lvlText w:val="•"/>
      <w:lvlJc w:val="left"/>
      <w:pPr>
        <w:ind w:left="8569" w:hanging="360"/>
      </w:pPr>
      <w:rPr>
        <w:rFonts w:hint="default"/>
        <w:lang w:val="en-US" w:eastAsia="en-US" w:bidi="ar-SA"/>
      </w:rPr>
    </w:lvl>
  </w:abstractNum>
  <w:abstractNum w:abstractNumId="185" w15:restartNumberingAfterBreak="0">
    <w:nsid w:val="4DDB0AE1"/>
    <w:multiLevelType w:val="hybridMultilevel"/>
    <w:tmpl w:val="1BC25216"/>
    <w:lvl w:ilvl="0" w:tplc="8D962F74">
      <w:start w:val="1"/>
      <w:numFmt w:val="lowerLetter"/>
      <w:lvlText w:val="(%1)"/>
      <w:lvlJc w:val="left"/>
      <w:pPr>
        <w:ind w:left="1365" w:hanging="361"/>
      </w:pPr>
      <w:rPr>
        <w:rFonts w:ascii="Cambria" w:eastAsia="Cambria" w:hAnsi="Cambria" w:cs="Cambria" w:hint="default"/>
        <w:b w:val="0"/>
        <w:bCs w:val="0"/>
        <w:i w:val="0"/>
        <w:iCs w:val="0"/>
        <w:color w:val="A4A4A4"/>
        <w:spacing w:val="-2"/>
        <w:w w:val="100"/>
        <w:sz w:val="26"/>
        <w:szCs w:val="26"/>
        <w:lang w:val="en-US" w:eastAsia="en-US" w:bidi="ar-SA"/>
      </w:rPr>
    </w:lvl>
    <w:lvl w:ilvl="1" w:tplc="C9BCE05A">
      <w:start w:val="1"/>
      <w:numFmt w:val="lowerRoman"/>
      <w:lvlText w:val="(%2)"/>
      <w:lvlJc w:val="left"/>
      <w:pPr>
        <w:ind w:left="2150" w:hanging="720"/>
      </w:pPr>
      <w:rPr>
        <w:rFonts w:ascii="Cambria" w:eastAsia="Cambria" w:hAnsi="Cambria" w:cs="Cambria" w:hint="default"/>
        <w:b w:val="0"/>
        <w:bCs w:val="0"/>
        <w:i w:val="0"/>
        <w:iCs w:val="0"/>
        <w:color w:val="A4A4A4"/>
        <w:spacing w:val="-2"/>
        <w:w w:val="100"/>
        <w:sz w:val="26"/>
        <w:szCs w:val="26"/>
        <w:lang w:val="en-US" w:eastAsia="en-US" w:bidi="ar-SA"/>
      </w:rPr>
    </w:lvl>
    <w:lvl w:ilvl="2" w:tplc="82941014">
      <w:numFmt w:val="bullet"/>
      <w:lvlText w:val="•"/>
      <w:lvlJc w:val="left"/>
      <w:pPr>
        <w:ind w:left="3117" w:hanging="720"/>
      </w:pPr>
      <w:rPr>
        <w:rFonts w:hint="default"/>
        <w:lang w:val="en-US" w:eastAsia="en-US" w:bidi="ar-SA"/>
      </w:rPr>
    </w:lvl>
    <w:lvl w:ilvl="3" w:tplc="2256A41A">
      <w:numFmt w:val="bullet"/>
      <w:lvlText w:val="•"/>
      <w:lvlJc w:val="left"/>
      <w:pPr>
        <w:ind w:left="4074" w:hanging="720"/>
      </w:pPr>
      <w:rPr>
        <w:rFonts w:hint="default"/>
        <w:lang w:val="en-US" w:eastAsia="en-US" w:bidi="ar-SA"/>
      </w:rPr>
    </w:lvl>
    <w:lvl w:ilvl="4" w:tplc="07CC7506">
      <w:numFmt w:val="bullet"/>
      <w:lvlText w:val="•"/>
      <w:lvlJc w:val="left"/>
      <w:pPr>
        <w:ind w:left="5031" w:hanging="720"/>
      </w:pPr>
      <w:rPr>
        <w:rFonts w:hint="default"/>
        <w:lang w:val="en-US" w:eastAsia="en-US" w:bidi="ar-SA"/>
      </w:rPr>
    </w:lvl>
    <w:lvl w:ilvl="5" w:tplc="07769F44">
      <w:numFmt w:val="bullet"/>
      <w:lvlText w:val="•"/>
      <w:lvlJc w:val="left"/>
      <w:pPr>
        <w:ind w:left="5988" w:hanging="720"/>
      </w:pPr>
      <w:rPr>
        <w:rFonts w:hint="default"/>
        <w:lang w:val="en-US" w:eastAsia="en-US" w:bidi="ar-SA"/>
      </w:rPr>
    </w:lvl>
    <w:lvl w:ilvl="6" w:tplc="5D52716A">
      <w:numFmt w:val="bullet"/>
      <w:lvlText w:val="•"/>
      <w:lvlJc w:val="left"/>
      <w:pPr>
        <w:ind w:left="6945" w:hanging="720"/>
      </w:pPr>
      <w:rPr>
        <w:rFonts w:hint="default"/>
        <w:lang w:val="en-US" w:eastAsia="en-US" w:bidi="ar-SA"/>
      </w:rPr>
    </w:lvl>
    <w:lvl w:ilvl="7" w:tplc="8E2CD8EA">
      <w:numFmt w:val="bullet"/>
      <w:lvlText w:val="•"/>
      <w:lvlJc w:val="left"/>
      <w:pPr>
        <w:ind w:left="7902" w:hanging="720"/>
      </w:pPr>
      <w:rPr>
        <w:rFonts w:hint="default"/>
        <w:lang w:val="en-US" w:eastAsia="en-US" w:bidi="ar-SA"/>
      </w:rPr>
    </w:lvl>
    <w:lvl w:ilvl="8" w:tplc="0344947C">
      <w:numFmt w:val="bullet"/>
      <w:lvlText w:val="•"/>
      <w:lvlJc w:val="left"/>
      <w:pPr>
        <w:ind w:left="8859" w:hanging="720"/>
      </w:pPr>
      <w:rPr>
        <w:rFonts w:hint="default"/>
        <w:lang w:val="en-US" w:eastAsia="en-US" w:bidi="ar-SA"/>
      </w:rPr>
    </w:lvl>
  </w:abstractNum>
  <w:abstractNum w:abstractNumId="186" w15:restartNumberingAfterBreak="0">
    <w:nsid w:val="4E76548E"/>
    <w:multiLevelType w:val="hybridMultilevel"/>
    <w:tmpl w:val="45AEA670"/>
    <w:lvl w:ilvl="0" w:tplc="8ECEDD22">
      <w:numFmt w:val="bullet"/>
      <w:lvlText w:val="-"/>
      <w:lvlJc w:val="left"/>
      <w:pPr>
        <w:ind w:left="831" w:hanging="360"/>
      </w:pPr>
      <w:rPr>
        <w:rFonts w:ascii="Calibri" w:eastAsia="Calibri" w:hAnsi="Calibri" w:cs="Calibri" w:hint="default"/>
        <w:b w:val="0"/>
        <w:bCs w:val="0"/>
        <w:i/>
        <w:iCs/>
        <w:spacing w:val="0"/>
        <w:w w:val="100"/>
        <w:sz w:val="26"/>
        <w:szCs w:val="26"/>
        <w:lang w:val="en-US" w:eastAsia="en-US" w:bidi="ar-SA"/>
      </w:rPr>
    </w:lvl>
    <w:lvl w:ilvl="1" w:tplc="1024A4F0">
      <w:numFmt w:val="bullet"/>
      <w:lvlText w:val="•"/>
      <w:lvlJc w:val="left"/>
      <w:pPr>
        <w:ind w:left="1628" w:hanging="360"/>
      </w:pPr>
      <w:rPr>
        <w:rFonts w:hint="default"/>
        <w:lang w:val="en-US" w:eastAsia="en-US" w:bidi="ar-SA"/>
      </w:rPr>
    </w:lvl>
    <w:lvl w:ilvl="2" w:tplc="3EF6C002">
      <w:numFmt w:val="bullet"/>
      <w:lvlText w:val="•"/>
      <w:lvlJc w:val="left"/>
      <w:pPr>
        <w:ind w:left="2417" w:hanging="360"/>
      </w:pPr>
      <w:rPr>
        <w:rFonts w:hint="default"/>
        <w:lang w:val="en-US" w:eastAsia="en-US" w:bidi="ar-SA"/>
      </w:rPr>
    </w:lvl>
    <w:lvl w:ilvl="3" w:tplc="90523272">
      <w:numFmt w:val="bullet"/>
      <w:lvlText w:val="•"/>
      <w:lvlJc w:val="left"/>
      <w:pPr>
        <w:ind w:left="3206" w:hanging="360"/>
      </w:pPr>
      <w:rPr>
        <w:rFonts w:hint="default"/>
        <w:lang w:val="en-US" w:eastAsia="en-US" w:bidi="ar-SA"/>
      </w:rPr>
    </w:lvl>
    <w:lvl w:ilvl="4" w:tplc="A552EC20">
      <w:numFmt w:val="bullet"/>
      <w:lvlText w:val="•"/>
      <w:lvlJc w:val="left"/>
      <w:pPr>
        <w:ind w:left="3995" w:hanging="360"/>
      </w:pPr>
      <w:rPr>
        <w:rFonts w:hint="default"/>
        <w:lang w:val="en-US" w:eastAsia="en-US" w:bidi="ar-SA"/>
      </w:rPr>
    </w:lvl>
    <w:lvl w:ilvl="5" w:tplc="387E8322">
      <w:numFmt w:val="bullet"/>
      <w:lvlText w:val="•"/>
      <w:lvlJc w:val="left"/>
      <w:pPr>
        <w:ind w:left="4784" w:hanging="360"/>
      </w:pPr>
      <w:rPr>
        <w:rFonts w:hint="default"/>
        <w:lang w:val="en-US" w:eastAsia="en-US" w:bidi="ar-SA"/>
      </w:rPr>
    </w:lvl>
    <w:lvl w:ilvl="6" w:tplc="20140C44">
      <w:numFmt w:val="bullet"/>
      <w:lvlText w:val="•"/>
      <w:lvlJc w:val="left"/>
      <w:pPr>
        <w:ind w:left="5573" w:hanging="360"/>
      </w:pPr>
      <w:rPr>
        <w:rFonts w:hint="default"/>
        <w:lang w:val="en-US" w:eastAsia="en-US" w:bidi="ar-SA"/>
      </w:rPr>
    </w:lvl>
    <w:lvl w:ilvl="7" w:tplc="CD14263E">
      <w:numFmt w:val="bullet"/>
      <w:lvlText w:val="•"/>
      <w:lvlJc w:val="left"/>
      <w:pPr>
        <w:ind w:left="6362" w:hanging="360"/>
      </w:pPr>
      <w:rPr>
        <w:rFonts w:hint="default"/>
        <w:lang w:val="en-US" w:eastAsia="en-US" w:bidi="ar-SA"/>
      </w:rPr>
    </w:lvl>
    <w:lvl w:ilvl="8" w:tplc="7D362190">
      <w:numFmt w:val="bullet"/>
      <w:lvlText w:val="•"/>
      <w:lvlJc w:val="left"/>
      <w:pPr>
        <w:ind w:left="7151" w:hanging="360"/>
      </w:pPr>
      <w:rPr>
        <w:rFonts w:hint="default"/>
        <w:lang w:val="en-US" w:eastAsia="en-US" w:bidi="ar-SA"/>
      </w:rPr>
    </w:lvl>
  </w:abstractNum>
  <w:abstractNum w:abstractNumId="187" w15:restartNumberingAfterBreak="0">
    <w:nsid w:val="4EEF753B"/>
    <w:multiLevelType w:val="hybridMultilevel"/>
    <w:tmpl w:val="427A8D0C"/>
    <w:lvl w:ilvl="0" w:tplc="8D3CC4C8">
      <w:numFmt w:val="bullet"/>
      <w:lvlText w:val="•"/>
      <w:lvlJc w:val="left"/>
      <w:pPr>
        <w:ind w:left="514"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C4047312">
      <w:numFmt w:val="bullet"/>
      <w:lvlText w:val="•"/>
      <w:lvlJc w:val="left"/>
      <w:pPr>
        <w:ind w:left="939" w:hanging="360"/>
      </w:pPr>
      <w:rPr>
        <w:rFonts w:ascii="Arial MT" w:eastAsia="Arial MT" w:hAnsi="Arial MT" w:cs="Arial MT" w:hint="default"/>
        <w:b w:val="0"/>
        <w:bCs w:val="0"/>
        <w:i w:val="0"/>
        <w:iCs w:val="0"/>
        <w:spacing w:val="0"/>
        <w:w w:val="100"/>
        <w:sz w:val="26"/>
        <w:szCs w:val="26"/>
        <w:lang w:val="en-US" w:eastAsia="en-US" w:bidi="ar-SA"/>
      </w:rPr>
    </w:lvl>
    <w:lvl w:ilvl="2" w:tplc="DADE0F32">
      <w:numFmt w:val="bullet"/>
      <w:lvlText w:val="•"/>
      <w:lvlJc w:val="left"/>
      <w:pPr>
        <w:ind w:left="2032" w:hanging="360"/>
      </w:pPr>
      <w:rPr>
        <w:rFonts w:hint="default"/>
        <w:lang w:val="en-US" w:eastAsia="en-US" w:bidi="ar-SA"/>
      </w:rPr>
    </w:lvl>
    <w:lvl w:ilvl="3" w:tplc="549E93AE">
      <w:numFmt w:val="bullet"/>
      <w:lvlText w:val="•"/>
      <w:lvlJc w:val="left"/>
      <w:pPr>
        <w:ind w:left="3125" w:hanging="360"/>
      </w:pPr>
      <w:rPr>
        <w:rFonts w:hint="default"/>
        <w:lang w:val="en-US" w:eastAsia="en-US" w:bidi="ar-SA"/>
      </w:rPr>
    </w:lvl>
    <w:lvl w:ilvl="4" w:tplc="FA6CC2BC">
      <w:numFmt w:val="bullet"/>
      <w:lvlText w:val="•"/>
      <w:lvlJc w:val="left"/>
      <w:pPr>
        <w:ind w:left="4217" w:hanging="360"/>
      </w:pPr>
      <w:rPr>
        <w:rFonts w:hint="default"/>
        <w:lang w:val="en-US" w:eastAsia="en-US" w:bidi="ar-SA"/>
      </w:rPr>
    </w:lvl>
    <w:lvl w:ilvl="5" w:tplc="37564E84">
      <w:numFmt w:val="bullet"/>
      <w:lvlText w:val="•"/>
      <w:lvlJc w:val="left"/>
      <w:pPr>
        <w:ind w:left="5310" w:hanging="360"/>
      </w:pPr>
      <w:rPr>
        <w:rFonts w:hint="default"/>
        <w:lang w:val="en-US" w:eastAsia="en-US" w:bidi="ar-SA"/>
      </w:rPr>
    </w:lvl>
    <w:lvl w:ilvl="6" w:tplc="8B304564">
      <w:numFmt w:val="bullet"/>
      <w:lvlText w:val="•"/>
      <w:lvlJc w:val="left"/>
      <w:pPr>
        <w:ind w:left="6402" w:hanging="360"/>
      </w:pPr>
      <w:rPr>
        <w:rFonts w:hint="default"/>
        <w:lang w:val="en-US" w:eastAsia="en-US" w:bidi="ar-SA"/>
      </w:rPr>
    </w:lvl>
    <w:lvl w:ilvl="7" w:tplc="86F280FE">
      <w:numFmt w:val="bullet"/>
      <w:lvlText w:val="•"/>
      <w:lvlJc w:val="left"/>
      <w:pPr>
        <w:ind w:left="7495" w:hanging="360"/>
      </w:pPr>
      <w:rPr>
        <w:rFonts w:hint="default"/>
        <w:lang w:val="en-US" w:eastAsia="en-US" w:bidi="ar-SA"/>
      </w:rPr>
    </w:lvl>
    <w:lvl w:ilvl="8" w:tplc="17AC81A6">
      <w:numFmt w:val="bullet"/>
      <w:lvlText w:val="•"/>
      <w:lvlJc w:val="left"/>
      <w:pPr>
        <w:ind w:left="8587" w:hanging="360"/>
      </w:pPr>
      <w:rPr>
        <w:rFonts w:hint="default"/>
        <w:lang w:val="en-US" w:eastAsia="en-US" w:bidi="ar-SA"/>
      </w:rPr>
    </w:lvl>
  </w:abstractNum>
  <w:abstractNum w:abstractNumId="188" w15:restartNumberingAfterBreak="0">
    <w:nsid w:val="4F860638"/>
    <w:multiLevelType w:val="hybridMultilevel"/>
    <w:tmpl w:val="934C346E"/>
    <w:lvl w:ilvl="0" w:tplc="DEF4EA1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4DFE7544">
      <w:numFmt w:val="bullet"/>
      <w:lvlText w:val="•"/>
      <w:lvlJc w:val="left"/>
      <w:pPr>
        <w:ind w:left="1308" w:hanging="360"/>
      </w:pPr>
      <w:rPr>
        <w:rFonts w:hint="default"/>
        <w:lang w:val="en-US" w:eastAsia="en-US" w:bidi="ar-SA"/>
      </w:rPr>
    </w:lvl>
    <w:lvl w:ilvl="2" w:tplc="0E761418">
      <w:numFmt w:val="bullet"/>
      <w:lvlText w:val="•"/>
      <w:lvlJc w:val="left"/>
      <w:pPr>
        <w:ind w:left="2157" w:hanging="360"/>
      </w:pPr>
      <w:rPr>
        <w:rFonts w:hint="default"/>
        <w:lang w:val="en-US" w:eastAsia="en-US" w:bidi="ar-SA"/>
      </w:rPr>
    </w:lvl>
    <w:lvl w:ilvl="3" w:tplc="5B88C734">
      <w:numFmt w:val="bullet"/>
      <w:lvlText w:val="•"/>
      <w:lvlJc w:val="left"/>
      <w:pPr>
        <w:ind w:left="3006" w:hanging="360"/>
      </w:pPr>
      <w:rPr>
        <w:rFonts w:hint="default"/>
        <w:lang w:val="en-US" w:eastAsia="en-US" w:bidi="ar-SA"/>
      </w:rPr>
    </w:lvl>
    <w:lvl w:ilvl="4" w:tplc="921A5EB8">
      <w:numFmt w:val="bullet"/>
      <w:lvlText w:val="•"/>
      <w:lvlJc w:val="left"/>
      <w:pPr>
        <w:ind w:left="3855" w:hanging="360"/>
      </w:pPr>
      <w:rPr>
        <w:rFonts w:hint="default"/>
        <w:lang w:val="en-US" w:eastAsia="en-US" w:bidi="ar-SA"/>
      </w:rPr>
    </w:lvl>
    <w:lvl w:ilvl="5" w:tplc="31AACBBC">
      <w:numFmt w:val="bullet"/>
      <w:lvlText w:val="•"/>
      <w:lvlJc w:val="left"/>
      <w:pPr>
        <w:ind w:left="4704" w:hanging="360"/>
      </w:pPr>
      <w:rPr>
        <w:rFonts w:hint="default"/>
        <w:lang w:val="en-US" w:eastAsia="en-US" w:bidi="ar-SA"/>
      </w:rPr>
    </w:lvl>
    <w:lvl w:ilvl="6" w:tplc="7E7CFA40">
      <w:numFmt w:val="bullet"/>
      <w:lvlText w:val="•"/>
      <w:lvlJc w:val="left"/>
      <w:pPr>
        <w:ind w:left="5553" w:hanging="360"/>
      </w:pPr>
      <w:rPr>
        <w:rFonts w:hint="default"/>
        <w:lang w:val="en-US" w:eastAsia="en-US" w:bidi="ar-SA"/>
      </w:rPr>
    </w:lvl>
    <w:lvl w:ilvl="7" w:tplc="F6C0ACD6">
      <w:numFmt w:val="bullet"/>
      <w:lvlText w:val="•"/>
      <w:lvlJc w:val="left"/>
      <w:pPr>
        <w:ind w:left="6402" w:hanging="360"/>
      </w:pPr>
      <w:rPr>
        <w:rFonts w:hint="default"/>
        <w:lang w:val="en-US" w:eastAsia="en-US" w:bidi="ar-SA"/>
      </w:rPr>
    </w:lvl>
    <w:lvl w:ilvl="8" w:tplc="09C4020A">
      <w:numFmt w:val="bullet"/>
      <w:lvlText w:val="•"/>
      <w:lvlJc w:val="left"/>
      <w:pPr>
        <w:ind w:left="7251" w:hanging="360"/>
      </w:pPr>
      <w:rPr>
        <w:rFonts w:hint="default"/>
        <w:lang w:val="en-US" w:eastAsia="en-US" w:bidi="ar-SA"/>
      </w:rPr>
    </w:lvl>
  </w:abstractNum>
  <w:abstractNum w:abstractNumId="189" w15:restartNumberingAfterBreak="0">
    <w:nsid w:val="500A6057"/>
    <w:multiLevelType w:val="hybridMultilevel"/>
    <w:tmpl w:val="80DA9CE8"/>
    <w:lvl w:ilvl="0" w:tplc="F8462F5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84621F6E">
      <w:numFmt w:val="bullet"/>
      <w:lvlText w:val="•"/>
      <w:lvlJc w:val="left"/>
      <w:pPr>
        <w:ind w:left="2301" w:hanging="361"/>
      </w:pPr>
      <w:rPr>
        <w:rFonts w:hint="default"/>
        <w:lang w:val="en-US" w:eastAsia="en-US" w:bidi="ar-SA"/>
      </w:rPr>
    </w:lvl>
    <w:lvl w:ilvl="2" w:tplc="393AD194">
      <w:numFmt w:val="bullet"/>
      <w:lvlText w:val="•"/>
      <w:lvlJc w:val="left"/>
      <w:pPr>
        <w:ind w:left="3242" w:hanging="361"/>
      </w:pPr>
      <w:rPr>
        <w:rFonts w:hint="default"/>
        <w:lang w:val="en-US" w:eastAsia="en-US" w:bidi="ar-SA"/>
      </w:rPr>
    </w:lvl>
    <w:lvl w:ilvl="3" w:tplc="B89A81F6">
      <w:numFmt w:val="bullet"/>
      <w:lvlText w:val="•"/>
      <w:lvlJc w:val="left"/>
      <w:pPr>
        <w:ind w:left="4183" w:hanging="361"/>
      </w:pPr>
      <w:rPr>
        <w:rFonts w:hint="default"/>
        <w:lang w:val="en-US" w:eastAsia="en-US" w:bidi="ar-SA"/>
      </w:rPr>
    </w:lvl>
    <w:lvl w:ilvl="4" w:tplc="255A70CA">
      <w:numFmt w:val="bullet"/>
      <w:lvlText w:val="•"/>
      <w:lvlJc w:val="left"/>
      <w:pPr>
        <w:ind w:left="5125" w:hanging="361"/>
      </w:pPr>
      <w:rPr>
        <w:rFonts w:hint="default"/>
        <w:lang w:val="en-US" w:eastAsia="en-US" w:bidi="ar-SA"/>
      </w:rPr>
    </w:lvl>
    <w:lvl w:ilvl="5" w:tplc="94783DFC">
      <w:numFmt w:val="bullet"/>
      <w:lvlText w:val="•"/>
      <w:lvlJc w:val="left"/>
      <w:pPr>
        <w:ind w:left="6066" w:hanging="361"/>
      </w:pPr>
      <w:rPr>
        <w:rFonts w:hint="default"/>
        <w:lang w:val="en-US" w:eastAsia="en-US" w:bidi="ar-SA"/>
      </w:rPr>
    </w:lvl>
    <w:lvl w:ilvl="6" w:tplc="4DBA65AC">
      <w:numFmt w:val="bullet"/>
      <w:lvlText w:val="•"/>
      <w:lvlJc w:val="left"/>
      <w:pPr>
        <w:ind w:left="7007" w:hanging="361"/>
      </w:pPr>
      <w:rPr>
        <w:rFonts w:hint="default"/>
        <w:lang w:val="en-US" w:eastAsia="en-US" w:bidi="ar-SA"/>
      </w:rPr>
    </w:lvl>
    <w:lvl w:ilvl="7" w:tplc="E8769E78">
      <w:numFmt w:val="bullet"/>
      <w:lvlText w:val="•"/>
      <w:lvlJc w:val="left"/>
      <w:pPr>
        <w:ind w:left="7949" w:hanging="361"/>
      </w:pPr>
      <w:rPr>
        <w:rFonts w:hint="default"/>
        <w:lang w:val="en-US" w:eastAsia="en-US" w:bidi="ar-SA"/>
      </w:rPr>
    </w:lvl>
    <w:lvl w:ilvl="8" w:tplc="E140EFE6">
      <w:numFmt w:val="bullet"/>
      <w:lvlText w:val="•"/>
      <w:lvlJc w:val="left"/>
      <w:pPr>
        <w:ind w:left="8890" w:hanging="361"/>
      </w:pPr>
      <w:rPr>
        <w:rFonts w:hint="default"/>
        <w:lang w:val="en-US" w:eastAsia="en-US" w:bidi="ar-SA"/>
      </w:rPr>
    </w:lvl>
  </w:abstractNum>
  <w:abstractNum w:abstractNumId="190" w15:restartNumberingAfterBreak="0">
    <w:nsid w:val="50FD3216"/>
    <w:multiLevelType w:val="hybridMultilevel"/>
    <w:tmpl w:val="7D3276CE"/>
    <w:lvl w:ilvl="0" w:tplc="2FA2DBE8">
      <w:numFmt w:val="bullet"/>
      <w:lvlText w:val="•"/>
      <w:lvlJc w:val="left"/>
      <w:pPr>
        <w:ind w:left="465" w:hanging="360"/>
      </w:pPr>
      <w:rPr>
        <w:rFonts w:ascii="Arial MT" w:eastAsia="Arial MT" w:hAnsi="Arial MT" w:cs="Arial MT" w:hint="default"/>
        <w:b w:val="0"/>
        <w:bCs w:val="0"/>
        <w:i w:val="0"/>
        <w:iCs w:val="0"/>
        <w:spacing w:val="0"/>
        <w:w w:val="100"/>
        <w:sz w:val="26"/>
        <w:szCs w:val="26"/>
        <w:lang w:val="en-US" w:eastAsia="en-US" w:bidi="ar-SA"/>
      </w:rPr>
    </w:lvl>
    <w:lvl w:ilvl="1" w:tplc="E156539A">
      <w:numFmt w:val="bullet"/>
      <w:lvlText w:val="•"/>
      <w:lvlJc w:val="left"/>
      <w:pPr>
        <w:ind w:left="1308" w:hanging="360"/>
      </w:pPr>
      <w:rPr>
        <w:rFonts w:hint="default"/>
        <w:lang w:val="en-US" w:eastAsia="en-US" w:bidi="ar-SA"/>
      </w:rPr>
    </w:lvl>
    <w:lvl w:ilvl="2" w:tplc="ADA891CE">
      <w:numFmt w:val="bullet"/>
      <w:lvlText w:val="•"/>
      <w:lvlJc w:val="left"/>
      <w:pPr>
        <w:ind w:left="2157" w:hanging="360"/>
      </w:pPr>
      <w:rPr>
        <w:rFonts w:hint="default"/>
        <w:lang w:val="en-US" w:eastAsia="en-US" w:bidi="ar-SA"/>
      </w:rPr>
    </w:lvl>
    <w:lvl w:ilvl="3" w:tplc="F4DE7168">
      <w:numFmt w:val="bullet"/>
      <w:lvlText w:val="•"/>
      <w:lvlJc w:val="left"/>
      <w:pPr>
        <w:ind w:left="3006" w:hanging="360"/>
      </w:pPr>
      <w:rPr>
        <w:rFonts w:hint="default"/>
        <w:lang w:val="en-US" w:eastAsia="en-US" w:bidi="ar-SA"/>
      </w:rPr>
    </w:lvl>
    <w:lvl w:ilvl="4" w:tplc="24D43570">
      <w:numFmt w:val="bullet"/>
      <w:lvlText w:val="•"/>
      <w:lvlJc w:val="left"/>
      <w:pPr>
        <w:ind w:left="3855" w:hanging="360"/>
      </w:pPr>
      <w:rPr>
        <w:rFonts w:hint="default"/>
        <w:lang w:val="en-US" w:eastAsia="en-US" w:bidi="ar-SA"/>
      </w:rPr>
    </w:lvl>
    <w:lvl w:ilvl="5" w:tplc="81040D7C">
      <w:numFmt w:val="bullet"/>
      <w:lvlText w:val="•"/>
      <w:lvlJc w:val="left"/>
      <w:pPr>
        <w:ind w:left="4704" w:hanging="360"/>
      </w:pPr>
      <w:rPr>
        <w:rFonts w:hint="default"/>
        <w:lang w:val="en-US" w:eastAsia="en-US" w:bidi="ar-SA"/>
      </w:rPr>
    </w:lvl>
    <w:lvl w:ilvl="6" w:tplc="9ECC9E8E">
      <w:numFmt w:val="bullet"/>
      <w:lvlText w:val="•"/>
      <w:lvlJc w:val="left"/>
      <w:pPr>
        <w:ind w:left="5553" w:hanging="360"/>
      </w:pPr>
      <w:rPr>
        <w:rFonts w:hint="default"/>
        <w:lang w:val="en-US" w:eastAsia="en-US" w:bidi="ar-SA"/>
      </w:rPr>
    </w:lvl>
    <w:lvl w:ilvl="7" w:tplc="1A963130">
      <w:numFmt w:val="bullet"/>
      <w:lvlText w:val="•"/>
      <w:lvlJc w:val="left"/>
      <w:pPr>
        <w:ind w:left="6402" w:hanging="360"/>
      </w:pPr>
      <w:rPr>
        <w:rFonts w:hint="default"/>
        <w:lang w:val="en-US" w:eastAsia="en-US" w:bidi="ar-SA"/>
      </w:rPr>
    </w:lvl>
    <w:lvl w:ilvl="8" w:tplc="583EC748">
      <w:numFmt w:val="bullet"/>
      <w:lvlText w:val="•"/>
      <w:lvlJc w:val="left"/>
      <w:pPr>
        <w:ind w:left="7251" w:hanging="360"/>
      </w:pPr>
      <w:rPr>
        <w:rFonts w:hint="default"/>
        <w:lang w:val="en-US" w:eastAsia="en-US" w:bidi="ar-SA"/>
      </w:rPr>
    </w:lvl>
  </w:abstractNum>
  <w:abstractNum w:abstractNumId="191" w15:restartNumberingAfterBreak="0">
    <w:nsid w:val="51AC7B20"/>
    <w:multiLevelType w:val="hybridMultilevel"/>
    <w:tmpl w:val="84787224"/>
    <w:lvl w:ilvl="0" w:tplc="62607830">
      <w:numFmt w:val="bullet"/>
      <w:lvlText w:val="-"/>
      <w:lvlJc w:val="left"/>
      <w:pPr>
        <w:ind w:left="874" w:hanging="360"/>
      </w:pPr>
      <w:rPr>
        <w:rFonts w:ascii="Calibri" w:eastAsia="Calibri" w:hAnsi="Calibri" w:cs="Calibri" w:hint="default"/>
        <w:spacing w:val="0"/>
        <w:w w:val="100"/>
        <w:lang w:val="en-US" w:eastAsia="en-US" w:bidi="ar-SA"/>
      </w:rPr>
    </w:lvl>
    <w:lvl w:ilvl="1" w:tplc="2868A856">
      <w:numFmt w:val="bullet"/>
      <w:lvlText w:val="•"/>
      <w:lvlJc w:val="left"/>
      <w:pPr>
        <w:ind w:left="1869" w:hanging="360"/>
      </w:pPr>
      <w:rPr>
        <w:rFonts w:hint="default"/>
        <w:lang w:val="en-US" w:eastAsia="en-US" w:bidi="ar-SA"/>
      </w:rPr>
    </w:lvl>
    <w:lvl w:ilvl="2" w:tplc="A06AAB4A">
      <w:numFmt w:val="bullet"/>
      <w:lvlText w:val="•"/>
      <w:lvlJc w:val="left"/>
      <w:pPr>
        <w:ind w:left="2858" w:hanging="360"/>
      </w:pPr>
      <w:rPr>
        <w:rFonts w:hint="default"/>
        <w:lang w:val="en-US" w:eastAsia="en-US" w:bidi="ar-SA"/>
      </w:rPr>
    </w:lvl>
    <w:lvl w:ilvl="3" w:tplc="BFEC5D94">
      <w:numFmt w:val="bullet"/>
      <w:lvlText w:val="•"/>
      <w:lvlJc w:val="left"/>
      <w:pPr>
        <w:ind w:left="3847" w:hanging="360"/>
      </w:pPr>
      <w:rPr>
        <w:rFonts w:hint="default"/>
        <w:lang w:val="en-US" w:eastAsia="en-US" w:bidi="ar-SA"/>
      </w:rPr>
    </w:lvl>
    <w:lvl w:ilvl="4" w:tplc="931E6894">
      <w:numFmt w:val="bullet"/>
      <w:lvlText w:val="•"/>
      <w:lvlJc w:val="left"/>
      <w:pPr>
        <w:ind w:left="4837" w:hanging="360"/>
      </w:pPr>
      <w:rPr>
        <w:rFonts w:hint="default"/>
        <w:lang w:val="en-US" w:eastAsia="en-US" w:bidi="ar-SA"/>
      </w:rPr>
    </w:lvl>
    <w:lvl w:ilvl="5" w:tplc="73DC316A">
      <w:numFmt w:val="bullet"/>
      <w:lvlText w:val="•"/>
      <w:lvlJc w:val="left"/>
      <w:pPr>
        <w:ind w:left="5826" w:hanging="360"/>
      </w:pPr>
      <w:rPr>
        <w:rFonts w:hint="default"/>
        <w:lang w:val="en-US" w:eastAsia="en-US" w:bidi="ar-SA"/>
      </w:rPr>
    </w:lvl>
    <w:lvl w:ilvl="6" w:tplc="2578EE10">
      <w:numFmt w:val="bullet"/>
      <w:lvlText w:val="•"/>
      <w:lvlJc w:val="left"/>
      <w:pPr>
        <w:ind w:left="6815" w:hanging="360"/>
      </w:pPr>
      <w:rPr>
        <w:rFonts w:hint="default"/>
        <w:lang w:val="en-US" w:eastAsia="en-US" w:bidi="ar-SA"/>
      </w:rPr>
    </w:lvl>
    <w:lvl w:ilvl="7" w:tplc="5F2453C8">
      <w:numFmt w:val="bullet"/>
      <w:lvlText w:val="•"/>
      <w:lvlJc w:val="left"/>
      <w:pPr>
        <w:ind w:left="7805" w:hanging="360"/>
      </w:pPr>
      <w:rPr>
        <w:rFonts w:hint="default"/>
        <w:lang w:val="en-US" w:eastAsia="en-US" w:bidi="ar-SA"/>
      </w:rPr>
    </w:lvl>
    <w:lvl w:ilvl="8" w:tplc="A7C22A60">
      <w:numFmt w:val="bullet"/>
      <w:lvlText w:val="•"/>
      <w:lvlJc w:val="left"/>
      <w:pPr>
        <w:ind w:left="8794" w:hanging="360"/>
      </w:pPr>
      <w:rPr>
        <w:rFonts w:hint="default"/>
        <w:lang w:val="en-US" w:eastAsia="en-US" w:bidi="ar-SA"/>
      </w:rPr>
    </w:lvl>
  </w:abstractNum>
  <w:abstractNum w:abstractNumId="192" w15:restartNumberingAfterBreak="0">
    <w:nsid w:val="51FE40CB"/>
    <w:multiLevelType w:val="hybridMultilevel"/>
    <w:tmpl w:val="BE00B5E0"/>
    <w:lvl w:ilvl="0" w:tplc="DD5A813E">
      <w:start w:val="1"/>
      <w:numFmt w:val="decimal"/>
      <w:lvlText w:val="%1."/>
      <w:lvlJc w:val="left"/>
      <w:pPr>
        <w:ind w:left="465" w:hanging="360"/>
      </w:pPr>
      <w:rPr>
        <w:rFonts w:ascii="Cambria" w:eastAsia="Cambria" w:hAnsi="Cambria" w:cs="Cambria" w:hint="default"/>
        <w:b w:val="0"/>
        <w:bCs w:val="0"/>
        <w:i w:val="0"/>
        <w:iCs w:val="0"/>
        <w:spacing w:val="0"/>
        <w:w w:val="100"/>
        <w:sz w:val="26"/>
        <w:szCs w:val="26"/>
        <w:lang w:val="en-US" w:eastAsia="en-US" w:bidi="ar-SA"/>
      </w:rPr>
    </w:lvl>
    <w:lvl w:ilvl="1" w:tplc="8F52A448">
      <w:numFmt w:val="bullet"/>
      <w:lvlText w:val="•"/>
      <w:lvlJc w:val="left"/>
      <w:pPr>
        <w:ind w:left="891" w:hanging="361"/>
      </w:pPr>
      <w:rPr>
        <w:rFonts w:ascii="Times New Roman" w:eastAsia="Times New Roman" w:hAnsi="Times New Roman" w:cs="Times New Roman" w:hint="default"/>
        <w:b w:val="0"/>
        <w:bCs w:val="0"/>
        <w:i w:val="0"/>
        <w:iCs w:val="0"/>
        <w:spacing w:val="0"/>
        <w:w w:val="100"/>
        <w:sz w:val="26"/>
        <w:szCs w:val="26"/>
        <w:lang w:val="en-US" w:eastAsia="en-US" w:bidi="ar-SA"/>
      </w:rPr>
    </w:lvl>
    <w:lvl w:ilvl="2" w:tplc="03264BB0">
      <w:numFmt w:val="bullet"/>
      <w:lvlText w:val="•"/>
      <w:lvlJc w:val="left"/>
      <w:pPr>
        <w:ind w:left="1794" w:hanging="361"/>
      </w:pPr>
      <w:rPr>
        <w:rFonts w:hint="default"/>
        <w:lang w:val="en-US" w:eastAsia="en-US" w:bidi="ar-SA"/>
      </w:rPr>
    </w:lvl>
    <w:lvl w:ilvl="3" w:tplc="16DE995A">
      <w:numFmt w:val="bullet"/>
      <w:lvlText w:val="•"/>
      <w:lvlJc w:val="left"/>
      <w:pPr>
        <w:ind w:left="2688" w:hanging="361"/>
      </w:pPr>
      <w:rPr>
        <w:rFonts w:hint="default"/>
        <w:lang w:val="en-US" w:eastAsia="en-US" w:bidi="ar-SA"/>
      </w:rPr>
    </w:lvl>
    <w:lvl w:ilvl="4" w:tplc="A2EA8E34">
      <w:numFmt w:val="bullet"/>
      <w:lvlText w:val="•"/>
      <w:lvlJc w:val="left"/>
      <w:pPr>
        <w:ind w:left="3583" w:hanging="361"/>
      </w:pPr>
      <w:rPr>
        <w:rFonts w:hint="default"/>
        <w:lang w:val="en-US" w:eastAsia="en-US" w:bidi="ar-SA"/>
      </w:rPr>
    </w:lvl>
    <w:lvl w:ilvl="5" w:tplc="F21E2FF0">
      <w:numFmt w:val="bullet"/>
      <w:lvlText w:val="•"/>
      <w:lvlJc w:val="left"/>
      <w:pPr>
        <w:ind w:left="4477" w:hanging="361"/>
      </w:pPr>
      <w:rPr>
        <w:rFonts w:hint="default"/>
        <w:lang w:val="en-US" w:eastAsia="en-US" w:bidi="ar-SA"/>
      </w:rPr>
    </w:lvl>
    <w:lvl w:ilvl="6" w:tplc="6DC80514">
      <w:numFmt w:val="bullet"/>
      <w:lvlText w:val="•"/>
      <w:lvlJc w:val="left"/>
      <w:pPr>
        <w:ind w:left="5371" w:hanging="361"/>
      </w:pPr>
      <w:rPr>
        <w:rFonts w:hint="default"/>
        <w:lang w:val="en-US" w:eastAsia="en-US" w:bidi="ar-SA"/>
      </w:rPr>
    </w:lvl>
    <w:lvl w:ilvl="7" w:tplc="40E03450">
      <w:numFmt w:val="bullet"/>
      <w:lvlText w:val="•"/>
      <w:lvlJc w:val="left"/>
      <w:pPr>
        <w:ind w:left="6266" w:hanging="361"/>
      </w:pPr>
      <w:rPr>
        <w:rFonts w:hint="default"/>
        <w:lang w:val="en-US" w:eastAsia="en-US" w:bidi="ar-SA"/>
      </w:rPr>
    </w:lvl>
    <w:lvl w:ilvl="8" w:tplc="33F49614">
      <w:numFmt w:val="bullet"/>
      <w:lvlText w:val="•"/>
      <w:lvlJc w:val="left"/>
      <w:pPr>
        <w:ind w:left="7160" w:hanging="361"/>
      </w:pPr>
      <w:rPr>
        <w:rFonts w:hint="default"/>
        <w:lang w:val="en-US" w:eastAsia="en-US" w:bidi="ar-SA"/>
      </w:rPr>
    </w:lvl>
  </w:abstractNum>
  <w:abstractNum w:abstractNumId="193" w15:restartNumberingAfterBreak="0">
    <w:nsid w:val="53676527"/>
    <w:multiLevelType w:val="hybridMultilevel"/>
    <w:tmpl w:val="C3A4E6A6"/>
    <w:lvl w:ilvl="0" w:tplc="15000284">
      <w:start w:val="1"/>
      <w:numFmt w:val="upperLetter"/>
      <w:lvlText w:val="%1."/>
      <w:lvlJc w:val="left"/>
      <w:pPr>
        <w:ind w:left="514" w:hanging="360"/>
      </w:pPr>
      <w:rPr>
        <w:rFonts w:hint="default"/>
        <w:spacing w:val="0"/>
        <w:w w:val="100"/>
        <w:lang w:val="en-US" w:eastAsia="en-US" w:bidi="ar-SA"/>
      </w:rPr>
    </w:lvl>
    <w:lvl w:ilvl="1" w:tplc="EF14568A">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2" w:tplc="8586DE2C">
      <w:numFmt w:val="bullet"/>
      <w:lvlText w:val="•"/>
      <w:lvlJc w:val="left"/>
      <w:pPr>
        <w:ind w:left="2570" w:hanging="360"/>
      </w:pPr>
      <w:rPr>
        <w:rFonts w:hint="default"/>
        <w:lang w:val="en-US" w:eastAsia="en-US" w:bidi="ar-SA"/>
      </w:rPr>
    </w:lvl>
    <w:lvl w:ilvl="3" w:tplc="E2EC0CAE">
      <w:numFmt w:val="bullet"/>
      <w:lvlText w:val="•"/>
      <w:lvlJc w:val="left"/>
      <w:pPr>
        <w:ind w:left="3595" w:hanging="360"/>
      </w:pPr>
      <w:rPr>
        <w:rFonts w:hint="default"/>
        <w:lang w:val="en-US" w:eastAsia="en-US" w:bidi="ar-SA"/>
      </w:rPr>
    </w:lvl>
    <w:lvl w:ilvl="4" w:tplc="CE46F1BE">
      <w:numFmt w:val="bullet"/>
      <w:lvlText w:val="•"/>
      <w:lvlJc w:val="left"/>
      <w:pPr>
        <w:ind w:left="4621" w:hanging="360"/>
      </w:pPr>
      <w:rPr>
        <w:rFonts w:hint="default"/>
        <w:lang w:val="en-US" w:eastAsia="en-US" w:bidi="ar-SA"/>
      </w:rPr>
    </w:lvl>
    <w:lvl w:ilvl="5" w:tplc="B8CAAA50">
      <w:numFmt w:val="bullet"/>
      <w:lvlText w:val="•"/>
      <w:lvlJc w:val="left"/>
      <w:pPr>
        <w:ind w:left="5646" w:hanging="360"/>
      </w:pPr>
      <w:rPr>
        <w:rFonts w:hint="default"/>
        <w:lang w:val="en-US" w:eastAsia="en-US" w:bidi="ar-SA"/>
      </w:rPr>
    </w:lvl>
    <w:lvl w:ilvl="6" w:tplc="649ABC46">
      <w:numFmt w:val="bullet"/>
      <w:lvlText w:val="•"/>
      <w:lvlJc w:val="left"/>
      <w:pPr>
        <w:ind w:left="6671" w:hanging="360"/>
      </w:pPr>
      <w:rPr>
        <w:rFonts w:hint="default"/>
        <w:lang w:val="en-US" w:eastAsia="en-US" w:bidi="ar-SA"/>
      </w:rPr>
    </w:lvl>
    <w:lvl w:ilvl="7" w:tplc="493AABC6">
      <w:numFmt w:val="bullet"/>
      <w:lvlText w:val="•"/>
      <w:lvlJc w:val="left"/>
      <w:pPr>
        <w:ind w:left="7697" w:hanging="360"/>
      </w:pPr>
      <w:rPr>
        <w:rFonts w:hint="default"/>
        <w:lang w:val="en-US" w:eastAsia="en-US" w:bidi="ar-SA"/>
      </w:rPr>
    </w:lvl>
    <w:lvl w:ilvl="8" w:tplc="6068DCEE">
      <w:numFmt w:val="bullet"/>
      <w:lvlText w:val="•"/>
      <w:lvlJc w:val="left"/>
      <w:pPr>
        <w:ind w:left="8722" w:hanging="360"/>
      </w:pPr>
      <w:rPr>
        <w:rFonts w:hint="default"/>
        <w:lang w:val="en-US" w:eastAsia="en-US" w:bidi="ar-SA"/>
      </w:rPr>
    </w:lvl>
  </w:abstractNum>
  <w:abstractNum w:abstractNumId="194" w15:restartNumberingAfterBreak="0">
    <w:nsid w:val="54296D42"/>
    <w:multiLevelType w:val="hybridMultilevel"/>
    <w:tmpl w:val="940E7210"/>
    <w:lvl w:ilvl="0" w:tplc="6E8ED53E">
      <w:start w:val="1"/>
      <w:numFmt w:val="decimal"/>
      <w:lvlText w:val="%1."/>
      <w:lvlJc w:val="left"/>
      <w:pPr>
        <w:ind w:left="424" w:hanging="270"/>
      </w:pPr>
      <w:rPr>
        <w:rFonts w:hint="default"/>
        <w:spacing w:val="0"/>
        <w:w w:val="100"/>
        <w:lang w:val="en-US" w:eastAsia="en-US" w:bidi="ar-SA"/>
      </w:rPr>
    </w:lvl>
    <w:lvl w:ilvl="1" w:tplc="59742028">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2" w:tplc="235E2BEC">
      <w:numFmt w:val="bullet"/>
      <w:lvlText w:val="•"/>
      <w:lvlJc w:val="left"/>
      <w:pPr>
        <w:ind w:left="2530" w:hanging="361"/>
      </w:pPr>
      <w:rPr>
        <w:rFonts w:hint="default"/>
        <w:lang w:val="en-US" w:eastAsia="en-US" w:bidi="ar-SA"/>
      </w:rPr>
    </w:lvl>
    <w:lvl w:ilvl="3" w:tplc="6BC49E8A">
      <w:numFmt w:val="bullet"/>
      <w:lvlText w:val="•"/>
      <w:lvlJc w:val="left"/>
      <w:pPr>
        <w:ind w:left="3560" w:hanging="361"/>
      </w:pPr>
      <w:rPr>
        <w:rFonts w:hint="default"/>
        <w:lang w:val="en-US" w:eastAsia="en-US" w:bidi="ar-SA"/>
      </w:rPr>
    </w:lvl>
    <w:lvl w:ilvl="4" w:tplc="80B06ED0">
      <w:numFmt w:val="bullet"/>
      <w:lvlText w:val="•"/>
      <w:lvlJc w:val="left"/>
      <w:pPr>
        <w:ind w:left="4591" w:hanging="361"/>
      </w:pPr>
      <w:rPr>
        <w:rFonts w:hint="default"/>
        <w:lang w:val="en-US" w:eastAsia="en-US" w:bidi="ar-SA"/>
      </w:rPr>
    </w:lvl>
    <w:lvl w:ilvl="5" w:tplc="821E5C2A">
      <w:numFmt w:val="bullet"/>
      <w:lvlText w:val="•"/>
      <w:lvlJc w:val="left"/>
      <w:pPr>
        <w:ind w:left="5621" w:hanging="361"/>
      </w:pPr>
      <w:rPr>
        <w:rFonts w:hint="default"/>
        <w:lang w:val="en-US" w:eastAsia="en-US" w:bidi="ar-SA"/>
      </w:rPr>
    </w:lvl>
    <w:lvl w:ilvl="6" w:tplc="380C8880">
      <w:numFmt w:val="bullet"/>
      <w:lvlText w:val="•"/>
      <w:lvlJc w:val="left"/>
      <w:pPr>
        <w:ind w:left="6651" w:hanging="361"/>
      </w:pPr>
      <w:rPr>
        <w:rFonts w:hint="default"/>
        <w:lang w:val="en-US" w:eastAsia="en-US" w:bidi="ar-SA"/>
      </w:rPr>
    </w:lvl>
    <w:lvl w:ilvl="7" w:tplc="014C3AC2">
      <w:numFmt w:val="bullet"/>
      <w:lvlText w:val="•"/>
      <w:lvlJc w:val="left"/>
      <w:pPr>
        <w:ind w:left="7682" w:hanging="361"/>
      </w:pPr>
      <w:rPr>
        <w:rFonts w:hint="default"/>
        <w:lang w:val="en-US" w:eastAsia="en-US" w:bidi="ar-SA"/>
      </w:rPr>
    </w:lvl>
    <w:lvl w:ilvl="8" w:tplc="8A0A07C2">
      <w:numFmt w:val="bullet"/>
      <w:lvlText w:val="•"/>
      <w:lvlJc w:val="left"/>
      <w:pPr>
        <w:ind w:left="8712" w:hanging="361"/>
      </w:pPr>
      <w:rPr>
        <w:rFonts w:hint="default"/>
        <w:lang w:val="en-US" w:eastAsia="en-US" w:bidi="ar-SA"/>
      </w:rPr>
    </w:lvl>
  </w:abstractNum>
  <w:abstractNum w:abstractNumId="195" w15:restartNumberingAfterBreak="0">
    <w:nsid w:val="543E2734"/>
    <w:multiLevelType w:val="hybridMultilevel"/>
    <w:tmpl w:val="79423E94"/>
    <w:lvl w:ilvl="0" w:tplc="1ACAFDA6">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6DFE08DE">
      <w:numFmt w:val="bullet"/>
      <w:lvlText w:val="•"/>
      <w:lvlJc w:val="left"/>
      <w:pPr>
        <w:ind w:left="1319" w:hanging="360"/>
      </w:pPr>
      <w:rPr>
        <w:rFonts w:hint="default"/>
        <w:lang w:val="en-US" w:eastAsia="en-US" w:bidi="ar-SA"/>
      </w:rPr>
    </w:lvl>
    <w:lvl w:ilvl="2" w:tplc="7CEE4D6E">
      <w:numFmt w:val="bullet"/>
      <w:lvlText w:val="•"/>
      <w:lvlJc w:val="left"/>
      <w:pPr>
        <w:ind w:left="2159" w:hanging="360"/>
      </w:pPr>
      <w:rPr>
        <w:rFonts w:hint="default"/>
        <w:lang w:val="en-US" w:eastAsia="en-US" w:bidi="ar-SA"/>
      </w:rPr>
    </w:lvl>
    <w:lvl w:ilvl="3" w:tplc="0AD6174A">
      <w:numFmt w:val="bullet"/>
      <w:lvlText w:val="•"/>
      <w:lvlJc w:val="left"/>
      <w:pPr>
        <w:ind w:left="2999" w:hanging="360"/>
      </w:pPr>
      <w:rPr>
        <w:rFonts w:hint="default"/>
        <w:lang w:val="en-US" w:eastAsia="en-US" w:bidi="ar-SA"/>
      </w:rPr>
    </w:lvl>
    <w:lvl w:ilvl="4" w:tplc="F3D83EA6">
      <w:numFmt w:val="bullet"/>
      <w:lvlText w:val="•"/>
      <w:lvlJc w:val="left"/>
      <w:pPr>
        <w:ind w:left="3839" w:hanging="360"/>
      </w:pPr>
      <w:rPr>
        <w:rFonts w:hint="default"/>
        <w:lang w:val="en-US" w:eastAsia="en-US" w:bidi="ar-SA"/>
      </w:rPr>
    </w:lvl>
    <w:lvl w:ilvl="5" w:tplc="F05CC16C">
      <w:numFmt w:val="bullet"/>
      <w:lvlText w:val="•"/>
      <w:lvlJc w:val="left"/>
      <w:pPr>
        <w:ind w:left="4679" w:hanging="360"/>
      </w:pPr>
      <w:rPr>
        <w:rFonts w:hint="default"/>
        <w:lang w:val="en-US" w:eastAsia="en-US" w:bidi="ar-SA"/>
      </w:rPr>
    </w:lvl>
    <w:lvl w:ilvl="6" w:tplc="F8185066">
      <w:numFmt w:val="bullet"/>
      <w:lvlText w:val="•"/>
      <w:lvlJc w:val="left"/>
      <w:pPr>
        <w:ind w:left="5519" w:hanging="360"/>
      </w:pPr>
      <w:rPr>
        <w:rFonts w:hint="default"/>
        <w:lang w:val="en-US" w:eastAsia="en-US" w:bidi="ar-SA"/>
      </w:rPr>
    </w:lvl>
    <w:lvl w:ilvl="7" w:tplc="CD5257F6">
      <w:numFmt w:val="bullet"/>
      <w:lvlText w:val="•"/>
      <w:lvlJc w:val="left"/>
      <w:pPr>
        <w:ind w:left="6359" w:hanging="360"/>
      </w:pPr>
      <w:rPr>
        <w:rFonts w:hint="default"/>
        <w:lang w:val="en-US" w:eastAsia="en-US" w:bidi="ar-SA"/>
      </w:rPr>
    </w:lvl>
    <w:lvl w:ilvl="8" w:tplc="E66C5A4C">
      <w:numFmt w:val="bullet"/>
      <w:lvlText w:val="•"/>
      <w:lvlJc w:val="left"/>
      <w:pPr>
        <w:ind w:left="7199" w:hanging="360"/>
      </w:pPr>
      <w:rPr>
        <w:rFonts w:hint="default"/>
        <w:lang w:val="en-US" w:eastAsia="en-US" w:bidi="ar-SA"/>
      </w:rPr>
    </w:lvl>
  </w:abstractNum>
  <w:abstractNum w:abstractNumId="196" w15:restartNumberingAfterBreak="0">
    <w:nsid w:val="547311B6"/>
    <w:multiLevelType w:val="hybridMultilevel"/>
    <w:tmpl w:val="6FEE89B8"/>
    <w:lvl w:ilvl="0" w:tplc="EFBCA95C">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1" w:tplc="C22CC936">
      <w:start w:val="1"/>
      <w:numFmt w:val="decimal"/>
      <w:lvlText w:val="(%2)"/>
      <w:lvlJc w:val="left"/>
      <w:pPr>
        <w:ind w:left="979" w:hanging="400"/>
      </w:pPr>
      <w:rPr>
        <w:rFonts w:ascii="Cambria" w:eastAsia="Cambria" w:hAnsi="Cambria" w:cs="Cambria" w:hint="default"/>
        <w:b w:val="0"/>
        <w:bCs w:val="0"/>
        <w:i w:val="0"/>
        <w:iCs w:val="0"/>
        <w:color w:val="805F00"/>
        <w:spacing w:val="0"/>
        <w:w w:val="100"/>
        <w:sz w:val="26"/>
        <w:szCs w:val="26"/>
        <w:lang w:val="en-US" w:eastAsia="en-US" w:bidi="ar-SA"/>
      </w:rPr>
    </w:lvl>
    <w:lvl w:ilvl="2" w:tplc="AEF2F60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99FCBF06">
      <w:numFmt w:val="bullet"/>
      <w:lvlText w:val="•"/>
      <w:lvlJc w:val="left"/>
      <w:pPr>
        <w:ind w:left="2536" w:hanging="361"/>
      </w:pPr>
      <w:rPr>
        <w:rFonts w:hint="default"/>
        <w:lang w:val="en-US" w:eastAsia="en-US" w:bidi="ar-SA"/>
      </w:rPr>
    </w:lvl>
    <w:lvl w:ilvl="4" w:tplc="C712B10E">
      <w:numFmt w:val="bullet"/>
      <w:lvlText w:val="•"/>
      <w:lvlJc w:val="left"/>
      <w:pPr>
        <w:ind w:left="3713" w:hanging="361"/>
      </w:pPr>
      <w:rPr>
        <w:rFonts w:hint="default"/>
        <w:lang w:val="en-US" w:eastAsia="en-US" w:bidi="ar-SA"/>
      </w:rPr>
    </w:lvl>
    <w:lvl w:ilvl="5" w:tplc="FBBC1C4C">
      <w:numFmt w:val="bullet"/>
      <w:lvlText w:val="•"/>
      <w:lvlJc w:val="left"/>
      <w:pPr>
        <w:ind w:left="4889" w:hanging="361"/>
      </w:pPr>
      <w:rPr>
        <w:rFonts w:hint="default"/>
        <w:lang w:val="en-US" w:eastAsia="en-US" w:bidi="ar-SA"/>
      </w:rPr>
    </w:lvl>
    <w:lvl w:ilvl="6" w:tplc="0DDC353A">
      <w:numFmt w:val="bullet"/>
      <w:lvlText w:val="•"/>
      <w:lvlJc w:val="left"/>
      <w:pPr>
        <w:ind w:left="6066" w:hanging="361"/>
      </w:pPr>
      <w:rPr>
        <w:rFonts w:hint="default"/>
        <w:lang w:val="en-US" w:eastAsia="en-US" w:bidi="ar-SA"/>
      </w:rPr>
    </w:lvl>
    <w:lvl w:ilvl="7" w:tplc="3E2EC970">
      <w:numFmt w:val="bullet"/>
      <w:lvlText w:val="•"/>
      <w:lvlJc w:val="left"/>
      <w:pPr>
        <w:ind w:left="7243" w:hanging="361"/>
      </w:pPr>
      <w:rPr>
        <w:rFonts w:hint="default"/>
        <w:lang w:val="en-US" w:eastAsia="en-US" w:bidi="ar-SA"/>
      </w:rPr>
    </w:lvl>
    <w:lvl w:ilvl="8" w:tplc="6910E9E0">
      <w:numFmt w:val="bullet"/>
      <w:lvlText w:val="•"/>
      <w:lvlJc w:val="left"/>
      <w:pPr>
        <w:ind w:left="8419" w:hanging="361"/>
      </w:pPr>
      <w:rPr>
        <w:rFonts w:hint="default"/>
        <w:lang w:val="en-US" w:eastAsia="en-US" w:bidi="ar-SA"/>
      </w:rPr>
    </w:lvl>
  </w:abstractNum>
  <w:abstractNum w:abstractNumId="197" w15:restartNumberingAfterBreak="0">
    <w:nsid w:val="54C00157"/>
    <w:multiLevelType w:val="hybridMultilevel"/>
    <w:tmpl w:val="05862A76"/>
    <w:lvl w:ilvl="0" w:tplc="3662B6C6">
      <w:numFmt w:val="bullet"/>
      <w:lvlText w:val=""/>
      <w:lvlJc w:val="left"/>
      <w:pPr>
        <w:ind w:left="1365" w:hanging="361"/>
      </w:pPr>
      <w:rPr>
        <w:rFonts w:ascii="Wingdings" w:eastAsia="Wingdings" w:hAnsi="Wingdings" w:cs="Wingdings" w:hint="default"/>
        <w:b w:val="0"/>
        <w:bCs w:val="0"/>
        <w:i w:val="0"/>
        <w:iCs w:val="0"/>
        <w:color w:val="2E5395"/>
        <w:spacing w:val="0"/>
        <w:w w:val="100"/>
        <w:sz w:val="26"/>
        <w:szCs w:val="26"/>
        <w:lang w:val="en-US" w:eastAsia="en-US" w:bidi="ar-SA"/>
      </w:rPr>
    </w:lvl>
    <w:lvl w:ilvl="1" w:tplc="6D2E0192">
      <w:numFmt w:val="bullet"/>
      <w:lvlText w:val="•"/>
      <w:lvlJc w:val="left"/>
      <w:pPr>
        <w:ind w:left="2301" w:hanging="361"/>
      </w:pPr>
      <w:rPr>
        <w:rFonts w:hint="default"/>
        <w:lang w:val="en-US" w:eastAsia="en-US" w:bidi="ar-SA"/>
      </w:rPr>
    </w:lvl>
    <w:lvl w:ilvl="2" w:tplc="9E00F94A">
      <w:numFmt w:val="bullet"/>
      <w:lvlText w:val="•"/>
      <w:lvlJc w:val="left"/>
      <w:pPr>
        <w:ind w:left="3242" w:hanging="361"/>
      </w:pPr>
      <w:rPr>
        <w:rFonts w:hint="default"/>
        <w:lang w:val="en-US" w:eastAsia="en-US" w:bidi="ar-SA"/>
      </w:rPr>
    </w:lvl>
    <w:lvl w:ilvl="3" w:tplc="18F48A90">
      <w:numFmt w:val="bullet"/>
      <w:lvlText w:val="•"/>
      <w:lvlJc w:val="left"/>
      <w:pPr>
        <w:ind w:left="4183" w:hanging="361"/>
      </w:pPr>
      <w:rPr>
        <w:rFonts w:hint="default"/>
        <w:lang w:val="en-US" w:eastAsia="en-US" w:bidi="ar-SA"/>
      </w:rPr>
    </w:lvl>
    <w:lvl w:ilvl="4" w:tplc="218C79A6">
      <w:numFmt w:val="bullet"/>
      <w:lvlText w:val="•"/>
      <w:lvlJc w:val="left"/>
      <w:pPr>
        <w:ind w:left="5125" w:hanging="361"/>
      </w:pPr>
      <w:rPr>
        <w:rFonts w:hint="default"/>
        <w:lang w:val="en-US" w:eastAsia="en-US" w:bidi="ar-SA"/>
      </w:rPr>
    </w:lvl>
    <w:lvl w:ilvl="5" w:tplc="5B44CC02">
      <w:numFmt w:val="bullet"/>
      <w:lvlText w:val="•"/>
      <w:lvlJc w:val="left"/>
      <w:pPr>
        <w:ind w:left="6066" w:hanging="361"/>
      </w:pPr>
      <w:rPr>
        <w:rFonts w:hint="default"/>
        <w:lang w:val="en-US" w:eastAsia="en-US" w:bidi="ar-SA"/>
      </w:rPr>
    </w:lvl>
    <w:lvl w:ilvl="6" w:tplc="E5BE70C0">
      <w:numFmt w:val="bullet"/>
      <w:lvlText w:val="•"/>
      <w:lvlJc w:val="left"/>
      <w:pPr>
        <w:ind w:left="7007" w:hanging="361"/>
      </w:pPr>
      <w:rPr>
        <w:rFonts w:hint="default"/>
        <w:lang w:val="en-US" w:eastAsia="en-US" w:bidi="ar-SA"/>
      </w:rPr>
    </w:lvl>
    <w:lvl w:ilvl="7" w:tplc="DBCA636E">
      <w:numFmt w:val="bullet"/>
      <w:lvlText w:val="•"/>
      <w:lvlJc w:val="left"/>
      <w:pPr>
        <w:ind w:left="7949" w:hanging="361"/>
      </w:pPr>
      <w:rPr>
        <w:rFonts w:hint="default"/>
        <w:lang w:val="en-US" w:eastAsia="en-US" w:bidi="ar-SA"/>
      </w:rPr>
    </w:lvl>
    <w:lvl w:ilvl="8" w:tplc="DB48FAC4">
      <w:numFmt w:val="bullet"/>
      <w:lvlText w:val="•"/>
      <w:lvlJc w:val="left"/>
      <w:pPr>
        <w:ind w:left="8890" w:hanging="361"/>
      </w:pPr>
      <w:rPr>
        <w:rFonts w:hint="default"/>
        <w:lang w:val="en-US" w:eastAsia="en-US" w:bidi="ar-SA"/>
      </w:rPr>
    </w:lvl>
  </w:abstractNum>
  <w:abstractNum w:abstractNumId="198" w15:restartNumberingAfterBreak="0">
    <w:nsid w:val="54FB7287"/>
    <w:multiLevelType w:val="hybridMultilevel"/>
    <w:tmpl w:val="0614AF76"/>
    <w:lvl w:ilvl="0" w:tplc="E4D0A66E">
      <w:numFmt w:val="bullet"/>
      <w:lvlText w:val="-"/>
      <w:lvlJc w:val="left"/>
      <w:pPr>
        <w:ind w:left="1365" w:hanging="361"/>
      </w:pPr>
      <w:rPr>
        <w:rFonts w:ascii="Calibri" w:eastAsia="Calibri" w:hAnsi="Calibri" w:cs="Calibri" w:hint="default"/>
        <w:b w:val="0"/>
        <w:bCs w:val="0"/>
        <w:i/>
        <w:iCs/>
        <w:color w:val="4471C4"/>
        <w:spacing w:val="0"/>
        <w:w w:val="100"/>
        <w:sz w:val="26"/>
        <w:szCs w:val="26"/>
        <w:lang w:val="en-US" w:eastAsia="en-US" w:bidi="ar-SA"/>
      </w:rPr>
    </w:lvl>
    <w:lvl w:ilvl="1" w:tplc="37A03C38">
      <w:numFmt w:val="bullet"/>
      <w:lvlText w:val="•"/>
      <w:lvlJc w:val="left"/>
      <w:pPr>
        <w:ind w:left="2301" w:hanging="361"/>
      </w:pPr>
      <w:rPr>
        <w:rFonts w:hint="default"/>
        <w:lang w:val="en-US" w:eastAsia="en-US" w:bidi="ar-SA"/>
      </w:rPr>
    </w:lvl>
    <w:lvl w:ilvl="2" w:tplc="AF76EF4A">
      <w:numFmt w:val="bullet"/>
      <w:lvlText w:val="•"/>
      <w:lvlJc w:val="left"/>
      <w:pPr>
        <w:ind w:left="3242" w:hanging="361"/>
      </w:pPr>
      <w:rPr>
        <w:rFonts w:hint="default"/>
        <w:lang w:val="en-US" w:eastAsia="en-US" w:bidi="ar-SA"/>
      </w:rPr>
    </w:lvl>
    <w:lvl w:ilvl="3" w:tplc="9514B484">
      <w:numFmt w:val="bullet"/>
      <w:lvlText w:val="•"/>
      <w:lvlJc w:val="left"/>
      <w:pPr>
        <w:ind w:left="4183" w:hanging="361"/>
      </w:pPr>
      <w:rPr>
        <w:rFonts w:hint="default"/>
        <w:lang w:val="en-US" w:eastAsia="en-US" w:bidi="ar-SA"/>
      </w:rPr>
    </w:lvl>
    <w:lvl w:ilvl="4" w:tplc="9DB002E8">
      <w:numFmt w:val="bullet"/>
      <w:lvlText w:val="•"/>
      <w:lvlJc w:val="left"/>
      <w:pPr>
        <w:ind w:left="5125" w:hanging="361"/>
      </w:pPr>
      <w:rPr>
        <w:rFonts w:hint="default"/>
        <w:lang w:val="en-US" w:eastAsia="en-US" w:bidi="ar-SA"/>
      </w:rPr>
    </w:lvl>
    <w:lvl w:ilvl="5" w:tplc="D85CD026">
      <w:numFmt w:val="bullet"/>
      <w:lvlText w:val="•"/>
      <w:lvlJc w:val="left"/>
      <w:pPr>
        <w:ind w:left="6066" w:hanging="361"/>
      </w:pPr>
      <w:rPr>
        <w:rFonts w:hint="default"/>
        <w:lang w:val="en-US" w:eastAsia="en-US" w:bidi="ar-SA"/>
      </w:rPr>
    </w:lvl>
    <w:lvl w:ilvl="6" w:tplc="00E6CB3C">
      <w:numFmt w:val="bullet"/>
      <w:lvlText w:val="•"/>
      <w:lvlJc w:val="left"/>
      <w:pPr>
        <w:ind w:left="7007" w:hanging="361"/>
      </w:pPr>
      <w:rPr>
        <w:rFonts w:hint="default"/>
        <w:lang w:val="en-US" w:eastAsia="en-US" w:bidi="ar-SA"/>
      </w:rPr>
    </w:lvl>
    <w:lvl w:ilvl="7" w:tplc="5BF66FA6">
      <w:numFmt w:val="bullet"/>
      <w:lvlText w:val="•"/>
      <w:lvlJc w:val="left"/>
      <w:pPr>
        <w:ind w:left="7949" w:hanging="361"/>
      </w:pPr>
      <w:rPr>
        <w:rFonts w:hint="default"/>
        <w:lang w:val="en-US" w:eastAsia="en-US" w:bidi="ar-SA"/>
      </w:rPr>
    </w:lvl>
    <w:lvl w:ilvl="8" w:tplc="C840DE90">
      <w:numFmt w:val="bullet"/>
      <w:lvlText w:val="•"/>
      <w:lvlJc w:val="left"/>
      <w:pPr>
        <w:ind w:left="8890" w:hanging="361"/>
      </w:pPr>
      <w:rPr>
        <w:rFonts w:hint="default"/>
        <w:lang w:val="en-US" w:eastAsia="en-US" w:bidi="ar-SA"/>
      </w:rPr>
    </w:lvl>
  </w:abstractNum>
  <w:abstractNum w:abstractNumId="199" w15:restartNumberingAfterBreak="0">
    <w:nsid w:val="556B3158"/>
    <w:multiLevelType w:val="hybridMultilevel"/>
    <w:tmpl w:val="6464CCBA"/>
    <w:lvl w:ilvl="0" w:tplc="9278962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B538CE36">
      <w:numFmt w:val="bullet"/>
      <w:lvlText w:val="•"/>
      <w:lvlJc w:val="left"/>
      <w:pPr>
        <w:ind w:left="2301" w:hanging="361"/>
      </w:pPr>
      <w:rPr>
        <w:rFonts w:hint="default"/>
        <w:lang w:val="en-US" w:eastAsia="en-US" w:bidi="ar-SA"/>
      </w:rPr>
    </w:lvl>
    <w:lvl w:ilvl="2" w:tplc="6B9CB8DA">
      <w:numFmt w:val="bullet"/>
      <w:lvlText w:val="•"/>
      <w:lvlJc w:val="left"/>
      <w:pPr>
        <w:ind w:left="3242" w:hanging="361"/>
      </w:pPr>
      <w:rPr>
        <w:rFonts w:hint="default"/>
        <w:lang w:val="en-US" w:eastAsia="en-US" w:bidi="ar-SA"/>
      </w:rPr>
    </w:lvl>
    <w:lvl w:ilvl="3" w:tplc="FC085246">
      <w:numFmt w:val="bullet"/>
      <w:lvlText w:val="•"/>
      <w:lvlJc w:val="left"/>
      <w:pPr>
        <w:ind w:left="4183" w:hanging="361"/>
      </w:pPr>
      <w:rPr>
        <w:rFonts w:hint="default"/>
        <w:lang w:val="en-US" w:eastAsia="en-US" w:bidi="ar-SA"/>
      </w:rPr>
    </w:lvl>
    <w:lvl w:ilvl="4" w:tplc="D8A6D202">
      <w:numFmt w:val="bullet"/>
      <w:lvlText w:val="•"/>
      <w:lvlJc w:val="left"/>
      <w:pPr>
        <w:ind w:left="5125" w:hanging="361"/>
      </w:pPr>
      <w:rPr>
        <w:rFonts w:hint="default"/>
        <w:lang w:val="en-US" w:eastAsia="en-US" w:bidi="ar-SA"/>
      </w:rPr>
    </w:lvl>
    <w:lvl w:ilvl="5" w:tplc="446693DC">
      <w:numFmt w:val="bullet"/>
      <w:lvlText w:val="•"/>
      <w:lvlJc w:val="left"/>
      <w:pPr>
        <w:ind w:left="6066" w:hanging="361"/>
      </w:pPr>
      <w:rPr>
        <w:rFonts w:hint="default"/>
        <w:lang w:val="en-US" w:eastAsia="en-US" w:bidi="ar-SA"/>
      </w:rPr>
    </w:lvl>
    <w:lvl w:ilvl="6" w:tplc="C172D17E">
      <w:numFmt w:val="bullet"/>
      <w:lvlText w:val="•"/>
      <w:lvlJc w:val="left"/>
      <w:pPr>
        <w:ind w:left="7007" w:hanging="361"/>
      </w:pPr>
      <w:rPr>
        <w:rFonts w:hint="default"/>
        <w:lang w:val="en-US" w:eastAsia="en-US" w:bidi="ar-SA"/>
      </w:rPr>
    </w:lvl>
    <w:lvl w:ilvl="7" w:tplc="77543E66">
      <w:numFmt w:val="bullet"/>
      <w:lvlText w:val="•"/>
      <w:lvlJc w:val="left"/>
      <w:pPr>
        <w:ind w:left="7949" w:hanging="361"/>
      </w:pPr>
      <w:rPr>
        <w:rFonts w:hint="default"/>
        <w:lang w:val="en-US" w:eastAsia="en-US" w:bidi="ar-SA"/>
      </w:rPr>
    </w:lvl>
    <w:lvl w:ilvl="8" w:tplc="2F484222">
      <w:numFmt w:val="bullet"/>
      <w:lvlText w:val="•"/>
      <w:lvlJc w:val="left"/>
      <w:pPr>
        <w:ind w:left="8890" w:hanging="361"/>
      </w:pPr>
      <w:rPr>
        <w:rFonts w:hint="default"/>
        <w:lang w:val="en-US" w:eastAsia="en-US" w:bidi="ar-SA"/>
      </w:rPr>
    </w:lvl>
  </w:abstractNum>
  <w:abstractNum w:abstractNumId="200" w15:restartNumberingAfterBreak="0">
    <w:nsid w:val="557C3997"/>
    <w:multiLevelType w:val="hybridMultilevel"/>
    <w:tmpl w:val="4DFE79D0"/>
    <w:lvl w:ilvl="0" w:tplc="BBA06404">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55A4EBAE">
      <w:numFmt w:val="bullet"/>
      <w:lvlText w:val="•"/>
      <w:lvlJc w:val="left"/>
      <w:pPr>
        <w:ind w:left="1004" w:hanging="360"/>
      </w:pPr>
      <w:rPr>
        <w:rFonts w:ascii="Arial MT" w:eastAsia="Arial MT" w:hAnsi="Arial MT" w:cs="Arial MT" w:hint="default"/>
        <w:b w:val="0"/>
        <w:bCs w:val="0"/>
        <w:i w:val="0"/>
        <w:iCs w:val="0"/>
        <w:spacing w:val="0"/>
        <w:w w:val="100"/>
        <w:sz w:val="26"/>
        <w:szCs w:val="26"/>
        <w:lang w:val="en-US" w:eastAsia="en-US" w:bidi="ar-SA"/>
      </w:rPr>
    </w:lvl>
    <w:lvl w:ilvl="2" w:tplc="020AAE2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99D27200">
      <w:numFmt w:val="bullet"/>
      <w:lvlText w:val="•"/>
      <w:lvlJc w:val="left"/>
      <w:pPr>
        <w:ind w:left="2536" w:hanging="361"/>
      </w:pPr>
      <w:rPr>
        <w:rFonts w:hint="default"/>
        <w:lang w:val="en-US" w:eastAsia="en-US" w:bidi="ar-SA"/>
      </w:rPr>
    </w:lvl>
    <w:lvl w:ilvl="4" w:tplc="D0F6E4B8">
      <w:numFmt w:val="bullet"/>
      <w:lvlText w:val="•"/>
      <w:lvlJc w:val="left"/>
      <w:pPr>
        <w:ind w:left="3713" w:hanging="361"/>
      </w:pPr>
      <w:rPr>
        <w:rFonts w:hint="default"/>
        <w:lang w:val="en-US" w:eastAsia="en-US" w:bidi="ar-SA"/>
      </w:rPr>
    </w:lvl>
    <w:lvl w:ilvl="5" w:tplc="11928574">
      <w:numFmt w:val="bullet"/>
      <w:lvlText w:val="•"/>
      <w:lvlJc w:val="left"/>
      <w:pPr>
        <w:ind w:left="4889" w:hanging="361"/>
      </w:pPr>
      <w:rPr>
        <w:rFonts w:hint="default"/>
        <w:lang w:val="en-US" w:eastAsia="en-US" w:bidi="ar-SA"/>
      </w:rPr>
    </w:lvl>
    <w:lvl w:ilvl="6" w:tplc="34DE8C12">
      <w:numFmt w:val="bullet"/>
      <w:lvlText w:val="•"/>
      <w:lvlJc w:val="left"/>
      <w:pPr>
        <w:ind w:left="6066" w:hanging="361"/>
      </w:pPr>
      <w:rPr>
        <w:rFonts w:hint="default"/>
        <w:lang w:val="en-US" w:eastAsia="en-US" w:bidi="ar-SA"/>
      </w:rPr>
    </w:lvl>
    <w:lvl w:ilvl="7" w:tplc="F168E754">
      <w:numFmt w:val="bullet"/>
      <w:lvlText w:val="•"/>
      <w:lvlJc w:val="left"/>
      <w:pPr>
        <w:ind w:left="7243" w:hanging="361"/>
      </w:pPr>
      <w:rPr>
        <w:rFonts w:hint="default"/>
        <w:lang w:val="en-US" w:eastAsia="en-US" w:bidi="ar-SA"/>
      </w:rPr>
    </w:lvl>
    <w:lvl w:ilvl="8" w:tplc="440613F2">
      <w:numFmt w:val="bullet"/>
      <w:lvlText w:val="•"/>
      <w:lvlJc w:val="left"/>
      <w:pPr>
        <w:ind w:left="8419" w:hanging="361"/>
      </w:pPr>
      <w:rPr>
        <w:rFonts w:hint="default"/>
        <w:lang w:val="en-US" w:eastAsia="en-US" w:bidi="ar-SA"/>
      </w:rPr>
    </w:lvl>
  </w:abstractNum>
  <w:abstractNum w:abstractNumId="201" w15:restartNumberingAfterBreak="0">
    <w:nsid w:val="55EF742B"/>
    <w:multiLevelType w:val="hybridMultilevel"/>
    <w:tmpl w:val="E326E786"/>
    <w:lvl w:ilvl="0" w:tplc="8C4A5DB0">
      <w:start w:val="1"/>
      <w:numFmt w:val="lowerLetter"/>
      <w:lvlText w:val="(%1)"/>
      <w:lvlJc w:val="left"/>
      <w:pPr>
        <w:ind w:left="1365" w:hanging="361"/>
      </w:pPr>
      <w:rPr>
        <w:rFonts w:ascii="Cambria" w:eastAsia="Cambria" w:hAnsi="Cambria" w:cs="Cambria" w:hint="default"/>
        <w:b w:val="0"/>
        <w:bCs w:val="0"/>
        <w:i w:val="0"/>
        <w:iCs w:val="0"/>
        <w:color w:val="A4A4A4"/>
        <w:spacing w:val="-2"/>
        <w:w w:val="100"/>
        <w:sz w:val="26"/>
        <w:szCs w:val="26"/>
        <w:lang w:val="en-US" w:eastAsia="en-US" w:bidi="ar-SA"/>
      </w:rPr>
    </w:lvl>
    <w:lvl w:ilvl="1" w:tplc="83F82E40">
      <w:numFmt w:val="bullet"/>
      <w:lvlText w:val="•"/>
      <w:lvlJc w:val="left"/>
      <w:pPr>
        <w:ind w:left="2301" w:hanging="361"/>
      </w:pPr>
      <w:rPr>
        <w:rFonts w:hint="default"/>
        <w:lang w:val="en-US" w:eastAsia="en-US" w:bidi="ar-SA"/>
      </w:rPr>
    </w:lvl>
    <w:lvl w:ilvl="2" w:tplc="BA8AEBC8">
      <w:numFmt w:val="bullet"/>
      <w:lvlText w:val="•"/>
      <w:lvlJc w:val="left"/>
      <w:pPr>
        <w:ind w:left="3242" w:hanging="361"/>
      </w:pPr>
      <w:rPr>
        <w:rFonts w:hint="default"/>
        <w:lang w:val="en-US" w:eastAsia="en-US" w:bidi="ar-SA"/>
      </w:rPr>
    </w:lvl>
    <w:lvl w:ilvl="3" w:tplc="FA1E14E6">
      <w:numFmt w:val="bullet"/>
      <w:lvlText w:val="•"/>
      <w:lvlJc w:val="left"/>
      <w:pPr>
        <w:ind w:left="4183" w:hanging="361"/>
      </w:pPr>
      <w:rPr>
        <w:rFonts w:hint="default"/>
        <w:lang w:val="en-US" w:eastAsia="en-US" w:bidi="ar-SA"/>
      </w:rPr>
    </w:lvl>
    <w:lvl w:ilvl="4" w:tplc="17580EBC">
      <w:numFmt w:val="bullet"/>
      <w:lvlText w:val="•"/>
      <w:lvlJc w:val="left"/>
      <w:pPr>
        <w:ind w:left="5125" w:hanging="361"/>
      </w:pPr>
      <w:rPr>
        <w:rFonts w:hint="default"/>
        <w:lang w:val="en-US" w:eastAsia="en-US" w:bidi="ar-SA"/>
      </w:rPr>
    </w:lvl>
    <w:lvl w:ilvl="5" w:tplc="AB5C6916">
      <w:numFmt w:val="bullet"/>
      <w:lvlText w:val="•"/>
      <w:lvlJc w:val="left"/>
      <w:pPr>
        <w:ind w:left="6066" w:hanging="361"/>
      </w:pPr>
      <w:rPr>
        <w:rFonts w:hint="default"/>
        <w:lang w:val="en-US" w:eastAsia="en-US" w:bidi="ar-SA"/>
      </w:rPr>
    </w:lvl>
    <w:lvl w:ilvl="6" w:tplc="F530CEB2">
      <w:numFmt w:val="bullet"/>
      <w:lvlText w:val="•"/>
      <w:lvlJc w:val="left"/>
      <w:pPr>
        <w:ind w:left="7007" w:hanging="361"/>
      </w:pPr>
      <w:rPr>
        <w:rFonts w:hint="default"/>
        <w:lang w:val="en-US" w:eastAsia="en-US" w:bidi="ar-SA"/>
      </w:rPr>
    </w:lvl>
    <w:lvl w:ilvl="7" w:tplc="4036B9F6">
      <w:numFmt w:val="bullet"/>
      <w:lvlText w:val="•"/>
      <w:lvlJc w:val="left"/>
      <w:pPr>
        <w:ind w:left="7949" w:hanging="361"/>
      </w:pPr>
      <w:rPr>
        <w:rFonts w:hint="default"/>
        <w:lang w:val="en-US" w:eastAsia="en-US" w:bidi="ar-SA"/>
      </w:rPr>
    </w:lvl>
    <w:lvl w:ilvl="8" w:tplc="9800C556">
      <w:numFmt w:val="bullet"/>
      <w:lvlText w:val="•"/>
      <w:lvlJc w:val="left"/>
      <w:pPr>
        <w:ind w:left="8890" w:hanging="361"/>
      </w:pPr>
      <w:rPr>
        <w:rFonts w:hint="default"/>
        <w:lang w:val="en-US" w:eastAsia="en-US" w:bidi="ar-SA"/>
      </w:rPr>
    </w:lvl>
  </w:abstractNum>
  <w:abstractNum w:abstractNumId="202" w15:restartNumberingAfterBreak="0">
    <w:nsid w:val="5637413E"/>
    <w:multiLevelType w:val="hybridMultilevel"/>
    <w:tmpl w:val="68620F86"/>
    <w:lvl w:ilvl="0" w:tplc="DFE61CAC">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1" w:tplc="330EEA9E">
      <w:numFmt w:val="bullet"/>
      <w:lvlText w:val="-"/>
      <w:lvlJc w:val="left"/>
      <w:pPr>
        <w:ind w:left="1365" w:hanging="361"/>
      </w:pPr>
      <w:rPr>
        <w:rFonts w:ascii="Calibri" w:eastAsia="Calibri" w:hAnsi="Calibri" w:cs="Calibri" w:hint="default"/>
        <w:b w:val="0"/>
        <w:bCs w:val="0"/>
        <w:i/>
        <w:iCs/>
        <w:color w:val="2D74B5"/>
        <w:spacing w:val="0"/>
        <w:w w:val="100"/>
        <w:sz w:val="26"/>
        <w:szCs w:val="26"/>
        <w:lang w:val="en-US" w:eastAsia="en-US" w:bidi="ar-SA"/>
      </w:rPr>
    </w:lvl>
    <w:lvl w:ilvl="2" w:tplc="4ABA1CB8">
      <w:numFmt w:val="bullet"/>
      <w:lvlText w:val="•"/>
      <w:lvlJc w:val="left"/>
      <w:pPr>
        <w:ind w:left="2405" w:hanging="361"/>
      </w:pPr>
      <w:rPr>
        <w:rFonts w:hint="default"/>
        <w:lang w:val="en-US" w:eastAsia="en-US" w:bidi="ar-SA"/>
      </w:rPr>
    </w:lvl>
    <w:lvl w:ilvl="3" w:tplc="32F67AAE">
      <w:numFmt w:val="bullet"/>
      <w:lvlText w:val="•"/>
      <w:lvlJc w:val="left"/>
      <w:pPr>
        <w:ind w:left="3451" w:hanging="361"/>
      </w:pPr>
      <w:rPr>
        <w:rFonts w:hint="default"/>
        <w:lang w:val="en-US" w:eastAsia="en-US" w:bidi="ar-SA"/>
      </w:rPr>
    </w:lvl>
    <w:lvl w:ilvl="4" w:tplc="F44CAC00">
      <w:numFmt w:val="bullet"/>
      <w:lvlText w:val="•"/>
      <w:lvlJc w:val="left"/>
      <w:pPr>
        <w:ind w:left="4497" w:hanging="361"/>
      </w:pPr>
      <w:rPr>
        <w:rFonts w:hint="default"/>
        <w:lang w:val="en-US" w:eastAsia="en-US" w:bidi="ar-SA"/>
      </w:rPr>
    </w:lvl>
    <w:lvl w:ilvl="5" w:tplc="323A3F96">
      <w:numFmt w:val="bullet"/>
      <w:lvlText w:val="•"/>
      <w:lvlJc w:val="left"/>
      <w:pPr>
        <w:ind w:left="5543" w:hanging="361"/>
      </w:pPr>
      <w:rPr>
        <w:rFonts w:hint="default"/>
        <w:lang w:val="en-US" w:eastAsia="en-US" w:bidi="ar-SA"/>
      </w:rPr>
    </w:lvl>
    <w:lvl w:ilvl="6" w:tplc="B99AF1B4">
      <w:numFmt w:val="bullet"/>
      <w:lvlText w:val="•"/>
      <w:lvlJc w:val="left"/>
      <w:pPr>
        <w:ind w:left="6589" w:hanging="361"/>
      </w:pPr>
      <w:rPr>
        <w:rFonts w:hint="default"/>
        <w:lang w:val="en-US" w:eastAsia="en-US" w:bidi="ar-SA"/>
      </w:rPr>
    </w:lvl>
    <w:lvl w:ilvl="7" w:tplc="0E4CE4AA">
      <w:numFmt w:val="bullet"/>
      <w:lvlText w:val="•"/>
      <w:lvlJc w:val="left"/>
      <w:pPr>
        <w:ind w:left="7635" w:hanging="361"/>
      </w:pPr>
      <w:rPr>
        <w:rFonts w:hint="default"/>
        <w:lang w:val="en-US" w:eastAsia="en-US" w:bidi="ar-SA"/>
      </w:rPr>
    </w:lvl>
    <w:lvl w:ilvl="8" w:tplc="E5A82354">
      <w:numFmt w:val="bullet"/>
      <w:lvlText w:val="•"/>
      <w:lvlJc w:val="left"/>
      <w:pPr>
        <w:ind w:left="8681" w:hanging="361"/>
      </w:pPr>
      <w:rPr>
        <w:rFonts w:hint="default"/>
        <w:lang w:val="en-US" w:eastAsia="en-US" w:bidi="ar-SA"/>
      </w:rPr>
    </w:lvl>
  </w:abstractNum>
  <w:abstractNum w:abstractNumId="203" w15:restartNumberingAfterBreak="0">
    <w:nsid w:val="56566415"/>
    <w:multiLevelType w:val="hybridMultilevel"/>
    <w:tmpl w:val="963625EC"/>
    <w:lvl w:ilvl="0" w:tplc="4B1A7C52">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BBECFA16">
      <w:numFmt w:val="bullet"/>
      <w:lvlText w:val="•"/>
      <w:lvlJc w:val="left"/>
      <w:pPr>
        <w:ind w:left="1308" w:hanging="360"/>
      </w:pPr>
      <w:rPr>
        <w:rFonts w:hint="default"/>
        <w:lang w:val="en-US" w:eastAsia="en-US" w:bidi="ar-SA"/>
      </w:rPr>
    </w:lvl>
    <w:lvl w:ilvl="2" w:tplc="D1985956">
      <w:numFmt w:val="bullet"/>
      <w:lvlText w:val="•"/>
      <w:lvlJc w:val="left"/>
      <w:pPr>
        <w:ind w:left="2157" w:hanging="360"/>
      </w:pPr>
      <w:rPr>
        <w:rFonts w:hint="default"/>
        <w:lang w:val="en-US" w:eastAsia="en-US" w:bidi="ar-SA"/>
      </w:rPr>
    </w:lvl>
    <w:lvl w:ilvl="3" w:tplc="9C806B34">
      <w:numFmt w:val="bullet"/>
      <w:lvlText w:val="•"/>
      <w:lvlJc w:val="left"/>
      <w:pPr>
        <w:ind w:left="3006" w:hanging="360"/>
      </w:pPr>
      <w:rPr>
        <w:rFonts w:hint="default"/>
        <w:lang w:val="en-US" w:eastAsia="en-US" w:bidi="ar-SA"/>
      </w:rPr>
    </w:lvl>
    <w:lvl w:ilvl="4" w:tplc="2E327C5C">
      <w:numFmt w:val="bullet"/>
      <w:lvlText w:val="•"/>
      <w:lvlJc w:val="left"/>
      <w:pPr>
        <w:ind w:left="3855" w:hanging="360"/>
      </w:pPr>
      <w:rPr>
        <w:rFonts w:hint="default"/>
        <w:lang w:val="en-US" w:eastAsia="en-US" w:bidi="ar-SA"/>
      </w:rPr>
    </w:lvl>
    <w:lvl w:ilvl="5" w:tplc="74708A2A">
      <w:numFmt w:val="bullet"/>
      <w:lvlText w:val="•"/>
      <w:lvlJc w:val="left"/>
      <w:pPr>
        <w:ind w:left="4704" w:hanging="360"/>
      </w:pPr>
      <w:rPr>
        <w:rFonts w:hint="default"/>
        <w:lang w:val="en-US" w:eastAsia="en-US" w:bidi="ar-SA"/>
      </w:rPr>
    </w:lvl>
    <w:lvl w:ilvl="6" w:tplc="F1B2F484">
      <w:numFmt w:val="bullet"/>
      <w:lvlText w:val="•"/>
      <w:lvlJc w:val="left"/>
      <w:pPr>
        <w:ind w:left="5553" w:hanging="360"/>
      </w:pPr>
      <w:rPr>
        <w:rFonts w:hint="default"/>
        <w:lang w:val="en-US" w:eastAsia="en-US" w:bidi="ar-SA"/>
      </w:rPr>
    </w:lvl>
    <w:lvl w:ilvl="7" w:tplc="3760EB8E">
      <w:numFmt w:val="bullet"/>
      <w:lvlText w:val="•"/>
      <w:lvlJc w:val="left"/>
      <w:pPr>
        <w:ind w:left="6402" w:hanging="360"/>
      </w:pPr>
      <w:rPr>
        <w:rFonts w:hint="default"/>
        <w:lang w:val="en-US" w:eastAsia="en-US" w:bidi="ar-SA"/>
      </w:rPr>
    </w:lvl>
    <w:lvl w:ilvl="8" w:tplc="38522FA6">
      <w:numFmt w:val="bullet"/>
      <w:lvlText w:val="•"/>
      <w:lvlJc w:val="left"/>
      <w:pPr>
        <w:ind w:left="7251" w:hanging="360"/>
      </w:pPr>
      <w:rPr>
        <w:rFonts w:hint="default"/>
        <w:lang w:val="en-US" w:eastAsia="en-US" w:bidi="ar-SA"/>
      </w:rPr>
    </w:lvl>
  </w:abstractNum>
  <w:abstractNum w:abstractNumId="204" w15:restartNumberingAfterBreak="0">
    <w:nsid w:val="569A269F"/>
    <w:multiLevelType w:val="hybridMultilevel"/>
    <w:tmpl w:val="BE74027A"/>
    <w:lvl w:ilvl="0" w:tplc="65A02A30">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C55ABD86">
      <w:numFmt w:val="bullet"/>
      <w:lvlText w:val="•"/>
      <w:lvlJc w:val="left"/>
      <w:pPr>
        <w:ind w:left="1308" w:hanging="360"/>
      </w:pPr>
      <w:rPr>
        <w:rFonts w:hint="default"/>
        <w:lang w:val="en-US" w:eastAsia="en-US" w:bidi="ar-SA"/>
      </w:rPr>
    </w:lvl>
    <w:lvl w:ilvl="2" w:tplc="5EB24EBC">
      <w:numFmt w:val="bullet"/>
      <w:lvlText w:val="•"/>
      <w:lvlJc w:val="left"/>
      <w:pPr>
        <w:ind w:left="2157" w:hanging="360"/>
      </w:pPr>
      <w:rPr>
        <w:rFonts w:hint="default"/>
        <w:lang w:val="en-US" w:eastAsia="en-US" w:bidi="ar-SA"/>
      </w:rPr>
    </w:lvl>
    <w:lvl w:ilvl="3" w:tplc="EBA24AE6">
      <w:numFmt w:val="bullet"/>
      <w:lvlText w:val="•"/>
      <w:lvlJc w:val="left"/>
      <w:pPr>
        <w:ind w:left="3006" w:hanging="360"/>
      </w:pPr>
      <w:rPr>
        <w:rFonts w:hint="default"/>
        <w:lang w:val="en-US" w:eastAsia="en-US" w:bidi="ar-SA"/>
      </w:rPr>
    </w:lvl>
    <w:lvl w:ilvl="4" w:tplc="C2A6F876">
      <w:numFmt w:val="bullet"/>
      <w:lvlText w:val="•"/>
      <w:lvlJc w:val="left"/>
      <w:pPr>
        <w:ind w:left="3855" w:hanging="360"/>
      </w:pPr>
      <w:rPr>
        <w:rFonts w:hint="default"/>
        <w:lang w:val="en-US" w:eastAsia="en-US" w:bidi="ar-SA"/>
      </w:rPr>
    </w:lvl>
    <w:lvl w:ilvl="5" w:tplc="929CCE08">
      <w:numFmt w:val="bullet"/>
      <w:lvlText w:val="•"/>
      <w:lvlJc w:val="left"/>
      <w:pPr>
        <w:ind w:left="4704" w:hanging="360"/>
      </w:pPr>
      <w:rPr>
        <w:rFonts w:hint="default"/>
        <w:lang w:val="en-US" w:eastAsia="en-US" w:bidi="ar-SA"/>
      </w:rPr>
    </w:lvl>
    <w:lvl w:ilvl="6" w:tplc="82929658">
      <w:numFmt w:val="bullet"/>
      <w:lvlText w:val="•"/>
      <w:lvlJc w:val="left"/>
      <w:pPr>
        <w:ind w:left="5553" w:hanging="360"/>
      </w:pPr>
      <w:rPr>
        <w:rFonts w:hint="default"/>
        <w:lang w:val="en-US" w:eastAsia="en-US" w:bidi="ar-SA"/>
      </w:rPr>
    </w:lvl>
    <w:lvl w:ilvl="7" w:tplc="1F6A8E58">
      <w:numFmt w:val="bullet"/>
      <w:lvlText w:val="•"/>
      <w:lvlJc w:val="left"/>
      <w:pPr>
        <w:ind w:left="6402" w:hanging="360"/>
      </w:pPr>
      <w:rPr>
        <w:rFonts w:hint="default"/>
        <w:lang w:val="en-US" w:eastAsia="en-US" w:bidi="ar-SA"/>
      </w:rPr>
    </w:lvl>
    <w:lvl w:ilvl="8" w:tplc="30B4DE06">
      <w:numFmt w:val="bullet"/>
      <w:lvlText w:val="•"/>
      <w:lvlJc w:val="left"/>
      <w:pPr>
        <w:ind w:left="7251" w:hanging="360"/>
      </w:pPr>
      <w:rPr>
        <w:rFonts w:hint="default"/>
        <w:lang w:val="en-US" w:eastAsia="en-US" w:bidi="ar-SA"/>
      </w:rPr>
    </w:lvl>
  </w:abstractNum>
  <w:abstractNum w:abstractNumId="205" w15:restartNumberingAfterBreak="0">
    <w:nsid w:val="56C4696B"/>
    <w:multiLevelType w:val="hybridMultilevel"/>
    <w:tmpl w:val="DBFAC13E"/>
    <w:lvl w:ilvl="0" w:tplc="D8A0159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46023E18">
      <w:numFmt w:val="bullet"/>
      <w:lvlText w:val="•"/>
      <w:lvlJc w:val="left"/>
      <w:pPr>
        <w:ind w:left="2301" w:hanging="361"/>
      </w:pPr>
      <w:rPr>
        <w:rFonts w:hint="default"/>
        <w:lang w:val="en-US" w:eastAsia="en-US" w:bidi="ar-SA"/>
      </w:rPr>
    </w:lvl>
    <w:lvl w:ilvl="2" w:tplc="83B6406E">
      <w:numFmt w:val="bullet"/>
      <w:lvlText w:val="•"/>
      <w:lvlJc w:val="left"/>
      <w:pPr>
        <w:ind w:left="3242" w:hanging="361"/>
      </w:pPr>
      <w:rPr>
        <w:rFonts w:hint="default"/>
        <w:lang w:val="en-US" w:eastAsia="en-US" w:bidi="ar-SA"/>
      </w:rPr>
    </w:lvl>
    <w:lvl w:ilvl="3" w:tplc="126E5CA6">
      <w:numFmt w:val="bullet"/>
      <w:lvlText w:val="•"/>
      <w:lvlJc w:val="left"/>
      <w:pPr>
        <w:ind w:left="4183" w:hanging="361"/>
      </w:pPr>
      <w:rPr>
        <w:rFonts w:hint="default"/>
        <w:lang w:val="en-US" w:eastAsia="en-US" w:bidi="ar-SA"/>
      </w:rPr>
    </w:lvl>
    <w:lvl w:ilvl="4" w:tplc="D55826A0">
      <w:numFmt w:val="bullet"/>
      <w:lvlText w:val="•"/>
      <w:lvlJc w:val="left"/>
      <w:pPr>
        <w:ind w:left="5125" w:hanging="361"/>
      </w:pPr>
      <w:rPr>
        <w:rFonts w:hint="default"/>
        <w:lang w:val="en-US" w:eastAsia="en-US" w:bidi="ar-SA"/>
      </w:rPr>
    </w:lvl>
    <w:lvl w:ilvl="5" w:tplc="4E8CAFCA">
      <w:numFmt w:val="bullet"/>
      <w:lvlText w:val="•"/>
      <w:lvlJc w:val="left"/>
      <w:pPr>
        <w:ind w:left="6066" w:hanging="361"/>
      </w:pPr>
      <w:rPr>
        <w:rFonts w:hint="default"/>
        <w:lang w:val="en-US" w:eastAsia="en-US" w:bidi="ar-SA"/>
      </w:rPr>
    </w:lvl>
    <w:lvl w:ilvl="6" w:tplc="6D582972">
      <w:numFmt w:val="bullet"/>
      <w:lvlText w:val="•"/>
      <w:lvlJc w:val="left"/>
      <w:pPr>
        <w:ind w:left="7007" w:hanging="361"/>
      </w:pPr>
      <w:rPr>
        <w:rFonts w:hint="default"/>
        <w:lang w:val="en-US" w:eastAsia="en-US" w:bidi="ar-SA"/>
      </w:rPr>
    </w:lvl>
    <w:lvl w:ilvl="7" w:tplc="73981EDE">
      <w:numFmt w:val="bullet"/>
      <w:lvlText w:val="•"/>
      <w:lvlJc w:val="left"/>
      <w:pPr>
        <w:ind w:left="7949" w:hanging="361"/>
      </w:pPr>
      <w:rPr>
        <w:rFonts w:hint="default"/>
        <w:lang w:val="en-US" w:eastAsia="en-US" w:bidi="ar-SA"/>
      </w:rPr>
    </w:lvl>
    <w:lvl w:ilvl="8" w:tplc="6E923E54">
      <w:numFmt w:val="bullet"/>
      <w:lvlText w:val="•"/>
      <w:lvlJc w:val="left"/>
      <w:pPr>
        <w:ind w:left="8890" w:hanging="361"/>
      </w:pPr>
      <w:rPr>
        <w:rFonts w:hint="default"/>
        <w:lang w:val="en-US" w:eastAsia="en-US" w:bidi="ar-SA"/>
      </w:rPr>
    </w:lvl>
  </w:abstractNum>
  <w:abstractNum w:abstractNumId="206" w15:restartNumberingAfterBreak="0">
    <w:nsid w:val="574B2F2E"/>
    <w:multiLevelType w:val="hybridMultilevel"/>
    <w:tmpl w:val="7DA0C8FE"/>
    <w:lvl w:ilvl="0" w:tplc="6A329D3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E6583C4E">
      <w:numFmt w:val="bullet"/>
      <w:lvlText w:val="•"/>
      <w:lvlJc w:val="left"/>
      <w:pPr>
        <w:ind w:left="2301" w:hanging="361"/>
      </w:pPr>
      <w:rPr>
        <w:rFonts w:hint="default"/>
        <w:lang w:val="en-US" w:eastAsia="en-US" w:bidi="ar-SA"/>
      </w:rPr>
    </w:lvl>
    <w:lvl w:ilvl="2" w:tplc="F8A0A6B2">
      <w:numFmt w:val="bullet"/>
      <w:lvlText w:val="•"/>
      <w:lvlJc w:val="left"/>
      <w:pPr>
        <w:ind w:left="3242" w:hanging="361"/>
      </w:pPr>
      <w:rPr>
        <w:rFonts w:hint="default"/>
        <w:lang w:val="en-US" w:eastAsia="en-US" w:bidi="ar-SA"/>
      </w:rPr>
    </w:lvl>
    <w:lvl w:ilvl="3" w:tplc="9BD6FDEE">
      <w:numFmt w:val="bullet"/>
      <w:lvlText w:val="•"/>
      <w:lvlJc w:val="left"/>
      <w:pPr>
        <w:ind w:left="4183" w:hanging="361"/>
      </w:pPr>
      <w:rPr>
        <w:rFonts w:hint="default"/>
        <w:lang w:val="en-US" w:eastAsia="en-US" w:bidi="ar-SA"/>
      </w:rPr>
    </w:lvl>
    <w:lvl w:ilvl="4" w:tplc="3EC80896">
      <w:numFmt w:val="bullet"/>
      <w:lvlText w:val="•"/>
      <w:lvlJc w:val="left"/>
      <w:pPr>
        <w:ind w:left="5125" w:hanging="361"/>
      </w:pPr>
      <w:rPr>
        <w:rFonts w:hint="default"/>
        <w:lang w:val="en-US" w:eastAsia="en-US" w:bidi="ar-SA"/>
      </w:rPr>
    </w:lvl>
    <w:lvl w:ilvl="5" w:tplc="C9F8A448">
      <w:numFmt w:val="bullet"/>
      <w:lvlText w:val="•"/>
      <w:lvlJc w:val="left"/>
      <w:pPr>
        <w:ind w:left="6066" w:hanging="361"/>
      </w:pPr>
      <w:rPr>
        <w:rFonts w:hint="default"/>
        <w:lang w:val="en-US" w:eastAsia="en-US" w:bidi="ar-SA"/>
      </w:rPr>
    </w:lvl>
    <w:lvl w:ilvl="6" w:tplc="CFF68842">
      <w:numFmt w:val="bullet"/>
      <w:lvlText w:val="•"/>
      <w:lvlJc w:val="left"/>
      <w:pPr>
        <w:ind w:left="7007" w:hanging="361"/>
      </w:pPr>
      <w:rPr>
        <w:rFonts w:hint="default"/>
        <w:lang w:val="en-US" w:eastAsia="en-US" w:bidi="ar-SA"/>
      </w:rPr>
    </w:lvl>
    <w:lvl w:ilvl="7" w:tplc="B7E69F38">
      <w:numFmt w:val="bullet"/>
      <w:lvlText w:val="•"/>
      <w:lvlJc w:val="left"/>
      <w:pPr>
        <w:ind w:left="7949" w:hanging="361"/>
      </w:pPr>
      <w:rPr>
        <w:rFonts w:hint="default"/>
        <w:lang w:val="en-US" w:eastAsia="en-US" w:bidi="ar-SA"/>
      </w:rPr>
    </w:lvl>
    <w:lvl w:ilvl="8" w:tplc="A57AABD6">
      <w:numFmt w:val="bullet"/>
      <w:lvlText w:val="•"/>
      <w:lvlJc w:val="left"/>
      <w:pPr>
        <w:ind w:left="8890" w:hanging="361"/>
      </w:pPr>
      <w:rPr>
        <w:rFonts w:hint="default"/>
        <w:lang w:val="en-US" w:eastAsia="en-US" w:bidi="ar-SA"/>
      </w:rPr>
    </w:lvl>
  </w:abstractNum>
  <w:abstractNum w:abstractNumId="207" w15:restartNumberingAfterBreak="0">
    <w:nsid w:val="57657533"/>
    <w:multiLevelType w:val="hybridMultilevel"/>
    <w:tmpl w:val="0A70AC32"/>
    <w:lvl w:ilvl="0" w:tplc="9362BA66">
      <w:numFmt w:val="bullet"/>
      <w:lvlText w:val="•"/>
      <w:lvlJc w:val="left"/>
      <w:pPr>
        <w:ind w:left="465" w:hanging="360"/>
      </w:pPr>
      <w:rPr>
        <w:rFonts w:ascii="Arial MT" w:eastAsia="Arial MT" w:hAnsi="Arial MT" w:cs="Arial MT" w:hint="default"/>
        <w:b w:val="0"/>
        <w:bCs w:val="0"/>
        <w:i w:val="0"/>
        <w:iCs w:val="0"/>
        <w:color w:val="C45811"/>
        <w:spacing w:val="0"/>
        <w:w w:val="100"/>
        <w:sz w:val="26"/>
        <w:szCs w:val="26"/>
        <w:lang w:val="en-US" w:eastAsia="en-US" w:bidi="ar-SA"/>
      </w:rPr>
    </w:lvl>
    <w:lvl w:ilvl="1" w:tplc="630E851C">
      <w:numFmt w:val="bullet"/>
      <w:lvlText w:val="•"/>
      <w:lvlJc w:val="left"/>
      <w:pPr>
        <w:ind w:left="1308" w:hanging="360"/>
      </w:pPr>
      <w:rPr>
        <w:rFonts w:hint="default"/>
        <w:lang w:val="en-US" w:eastAsia="en-US" w:bidi="ar-SA"/>
      </w:rPr>
    </w:lvl>
    <w:lvl w:ilvl="2" w:tplc="03309450">
      <w:numFmt w:val="bullet"/>
      <w:lvlText w:val="•"/>
      <w:lvlJc w:val="left"/>
      <w:pPr>
        <w:ind w:left="2157" w:hanging="360"/>
      </w:pPr>
      <w:rPr>
        <w:rFonts w:hint="default"/>
        <w:lang w:val="en-US" w:eastAsia="en-US" w:bidi="ar-SA"/>
      </w:rPr>
    </w:lvl>
    <w:lvl w:ilvl="3" w:tplc="25AEDE2C">
      <w:numFmt w:val="bullet"/>
      <w:lvlText w:val="•"/>
      <w:lvlJc w:val="left"/>
      <w:pPr>
        <w:ind w:left="3006" w:hanging="360"/>
      </w:pPr>
      <w:rPr>
        <w:rFonts w:hint="default"/>
        <w:lang w:val="en-US" w:eastAsia="en-US" w:bidi="ar-SA"/>
      </w:rPr>
    </w:lvl>
    <w:lvl w:ilvl="4" w:tplc="CC4AC3E6">
      <w:numFmt w:val="bullet"/>
      <w:lvlText w:val="•"/>
      <w:lvlJc w:val="left"/>
      <w:pPr>
        <w:ind w:left="3855" w:hanging="360"/>
      </w:pPr>
      <w:rPr>
        <w:rFonts w:hint="default"/>
        <w:lang w:val="en-US" w:eastAsia="en-US" w:bidi="ar-SA"/>
      </w:rPr>
    </w:lvl>
    <w:lvl w:ilvl="5" w:tplc="D7907296">
      <w:numFmt w:val="bullet"/>
      <w:lvlText w:val="•"/>
      <w:lvlJc w:val="left"/>
      <w:pPr>
        <w:ind w:left="4704" w:hanging="360"/>
      </w:pPr>
      <w:rPr>
        <w:rFonts w:hint="default"/>
        <w:lang w:val="en-US" w:eastAsia="en-US" w:bidi="ar-SA"/>
      </w:rPr>
    </w:lvl>
    <w:lvl w:ilvl="6" w:tplc="7E4EF04E">
      <w:numFmt w:val="bullet"/>
      <w:lvlText w:val="•"/>
      <w:lvlJc w:val="left"/>
      <w:pPr>
        <w:ind w:left="5553" w:hanging="360"/>
      </w:pPr>
      <w:rPr>
        <w:rFonts w:hint="default"/>
        <w:lang w:val="en-US" w:eastAsia="en-US" w:bidi="ar-SA"/>
      </w:rPr>
    </w:lvl>
    <w:lvl w:ilvl="7" w:tplc="5FEC45E6">
      <w:numFmt w:val="bullet"/>
      <w:lvlText w:val="•"/>
      <w:lvlJc w:val="left"/>
      <w:pPr>
        <w:ind w:left="6402" w:hanging="360"/>
      </w:pPr>
      <w:rPr>
        <w:rFonts w:hint="default"/>
        <w:lang w:val="en-US" w:eastAsia="en-US" w:bidi="ar-SA"/>
      </w:rPr>
    </w:lvl>
    <w:lvl w:ilvl="8" w:tplc="D8EC8896">
      <w:numFmt w:val="bullet"/>
      <w:lvlText w:val="•"/>
      <w:lvlJc w:val="left"/>
      <w:pPr>
        <w:ind w:left="7251" w:hanging="360"/>
      </w:pPr>
      <w:rPr>
        <w:rFonts w:hint="default"/>
        <w:lang w:val="en-US" w:eastAsia="en-US" w:bidi="ar-SA"/>
      </w:rPr>
    </w:lvl>
  </w:abstractNum>
  <w:abstractNum w:abstractNumId="208" w15:restartNumberingAfterBreak="0">
    <w:nsid w:val="57C7285E"/>
    <w:multiLevelType w:val="hybridMultilevel"/>
    <w:tmpl w:val="A1F4A072"/>
    <w:lvl w:ilvl="0" w:tplc="B016E7D6">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8B500096">
      <w:numFmt w:val="bullet"/>
      <w:lvlText w:val="o"/>
      <w:lvlJc w:val="left"/>
      <w:pPr>
        <w:ind w:left="891" w:hanging="361"/>
      </w:pPr>
      <w:rPr>
        <w:rFonts w:ascii="Courier New" w:eastAsia="Courier New" w:hAnsi="Courier New" w:cs="Courier New" w:hint="default"/>
        <w:spacing w:val="0"/>
        <w:w w:val="100"/>
        <w:lang w:val="en-US" w:eastAsia="en-US" w:bidi="ar-SA"/>
      </w:rPr>
    </w:lvl>
    <w:lvl w:ilvl="2" w:tplc="E49A8996">
      <w:numFmt w:val="bullet"/>
      <w:lvlText w:val="•"/>
      <w:lvlJc w:val="left"/>
      <w:pPr>
        <w:ind w:left="1809" w:hanging="361"/>
      </w:pPr>
      <w:rPr>
        <w:rFonts w:hint="default"/>
        <w:lang w:val="en-US" w:eastAsia="en-US" w:bidi="ar-SA"/>
      </w:rPr>
    </w:lvl>
    <w:lvl w:ilvl="3" w:tplc="DE864F66">
      <w:numFmt w:val="bullet"/>
      <w:lvlText w:val="•"/>
      <w:lvlJc w:val="left"/>
      <w:pPr>
        <w:ind w:left="2719" w:hanging="361"/>
      </w:pPr>
      <w:rPr>
        <w:rFonts w:hint="default"/>
        <w:lang w:val="en-US" w:eastAsia="en-US" w:bidi="ar-SA"/>
      </w:rPr>
    </w:lvl>
    <w:lvl w:ilvl="4" w:tplc="502C1A2E">
      <w:numFmt w:val="bullet"/>
      <w:lvlText w:val="•"/>
      <w:lvlJc w:val="left"/>
      <w:pPr>
        <w:ind w:left="3629" w:hanging="361"/>
      </w:pPr>
      <w:rPr>
        <w:rFonts w:hint="default"/>
        <w:lang w:val="en-US" w:eastAsia="en-US" w:bidi="ar-SA"/>
      </w:rPr>
    </w:lvl>
    <w:lvl w:ilvl="5" w:tplc="B22AA19E">
      <w:numFmt w:val="bullet"/>
      <w:lvlText w:val="•"/>
      <w:lvlJc w:val="left"/>
      <w:pPr>
        <w:ind w:left="4539" w:hanging="361"/>
      </w:pPr>
      <w:rPr>
        <w:rFonts w:hint="default"/>
        <w:lang w:val="en-US" w:eastAsia="en-US" w:bidi="ar-SA"/>
      </w:rPr>
    </w:lvl>
    <w:lvl w:ilvl="6" w:tplc="BE02D504">
      <w:numFmt w:val="bullet"/>
      <w:lvlText w:val="•"/>
      <w:lvlJc w:val="left"/>
      <w:pPr>
        <w:ind w:left="5449" w:hanging="361"/>
      </w:pPr>
      <w:rPr>
        <w:rFonts w:hint="default"/>
        <w:lang w:val="en-US" w:eastAsia="en-US" w:bidi="ar-SA"/>
      </w:rPr>
    </w:lvl>
    <w:lvl w:ilvl="7" w:tplc="A0A2DB1A">
      <w:numFmt w:val="bullet"/>
      <w:lvlText w:val="•"/>
      <w:lvlJc w:val="left"/>
      <w:pPr>
        <w:ind w:left="6359" w:hanging="361"/>
      </w:pPr>
      <w:rPr>
        <w:rFonts w:hint="default"/>
        <w:lang w:val="en-US" w:eastAsia="en-US" w:bidi="ar-SA"/>
      </w:rPr>
    </w:lvl>
    <w:lvl w:ilvl="8" w:tplc="376455D6">
      <w:numFmt w:val="bullet"/>
      <w:lvlText w:val="•"/>
      <w:lvlJc w:val="left"/>
      <w:pPr>
        <w:ind w:left="7269" w:hanging="361"/>
      </w:pPr>
      <w:rPr>
        <w:rFonts w:hint="default"/>
        <w:lang w:val="en-US" w:eastAsia="en-US" w:bidi="ar-SA"/>
      </w:rPr>
    </w:lvl>
  </w:abstractNum>
  <w:abstractNum w:abstractNumId="209" w15:restartNumberingAfterBreak="0">
    <w:nsid w:val="58D2487B"/>
    <w:multiLevelType w:val="hybridMultilevel"/>
    <w:tmpl w:val="B614BAFC"/>
    <w:lvl w:ilvl="0" w:tplc="06F66E9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6C2071E6">
      <w:numFmt w:val="bullet"/>
      <w:lvlText w:val="•"/>
      <w:lvlJc w:val="left"/>
      <w:pPr>
        <w:ind w:left="2301" w:hanging="361"/>
      </w:pPr>
      <w:rPr>
        <w:rFonts w:hint="default"/>
        <w:lang w:val="en-US" w:eastAsia="en-US" w:bidi="ar-SA"/>
      </w:rPr>
    </w:lvl>
    <w:lvl w:ilvl="2" w:tplc="1D7A1FD4">
      <w:numFmt w:val="bullet"/>
      <w:lvlText w:val="•"/>
      <w:lvlJc w:val="left"/>
      <w:pPr>
        <w:ind w:left="3242" w:hanging="361"/>
      </w:pPr>
      <w:rPr>
        <w:rFonts w:hint="default"/>
        <w:lang w:val="en-US" w:eastAsia="en-US" w:bidi="ar-SA"/>
      </w:rPr>
    </w:lvl>
    <w:lvl w:ilvl="3" w:tplc="4D6235C6">
      <w:numFmt w:val="bullet"/>
      <w:lvlText w:val="•"/>
      <w:lvlJc w:val="left"/>
      <w:pPr>
        <w:ind w:left="4183" w:hanging="361"/>
      </w:pPr>
      <w:rPr>
        <w:rFonts w:hint="default"/>
        <w:lang w:val="en-US" w:eastAsia="en-US" w:bidi="ar-SA"/>
      </w:rPr>
    </w:lvl>
    <w:lvl w:ilvl="4" w:tplc="744ACC6E">
      <w:numFmt w:val="bullet"/>
      <w:lvlText w:val="•"/>
      <w:lvlJc w:val="left"/>
      <w:pPr>
        <w:ind w:left="5125" w:hanging="361"/>
      </w:pPr>
      <w:rPr>
        <w:rFonts w:hint="default"/>
        <w:lang w:val="en-US" w:eastAsia="en-US" w:bidi="ar-SA"/>
      </w:rPr>
    </w:lvl>
    <w:lvl w:ilvl="5" w:tplc="2C4CE98A">
      <w:numFmt w:val="bullet"/>
      <w:lvlText w:val="•"/>
      <w:lvlJc w:val="left"/>
      <w:pPr>
        <w:ind w:left="6066" w:hanging="361"/>
      </w:pPr>
      <w:rPr>
        <w:rFonts w:hint="default"/>
        <w:lang w:val="en-US" w:eastAsia="en-US" w:bidi="ar-SA"/>
      </w:rPr>
    </w:lvl>
    <w:lvl w:ilvl="6" w:tplc="EAC65FD6">
      <w:numFmt w:val="bullet"/>
      <w:lvlText w:val="•"/>
      <w:lvlJc w:val="left"/>
      <w:pPr>
        <w:ind w:left="7007" w:hanging="361"/>
      </w:pPr>
      <w:rPr>
        <w:rFonts w:hint="default"/>
        <w:lang w:val="en-US" w:eastAsia="en-US" w:bidi="ar-SA"/>
      </w:rPr>
    </w:lvl>
    <w:lvl w:ilvl="7" w:tplc="19984B62">
      <w:numFmt w:val="bullet"/>
      <w:lvlText w:val="•"/>
      <w:lvlJc w:val="left"/>
      <w:pPr>
        <w:ind w:left="7949" w:hanging="361"/>
      </w:pPr>
      <w:rPr>
        <w:rFonts w:hint="default"/>
        <w:lang w:val="en-US" w:eastAsia="en-US" w:bidi="ar-SA"/>
      </w:rPr>
    </w:lvl>
    <w:lvl w:ilvl="8" w:tplc="4E9E7CA2">
      <w:numFmt w:val="bullet"/>
      <w:lvlText w:val="•"/>
      <w:lvlJc w:val="left"/>
      <w:pPr>
        <w:ind w:left="8890" w:hanging="361"/>
      </w:pPr>
      <w:rPr>
        <w:rFonts w:hint="default"/>
        <w:lang w:val="en-US" w:eastAsia="en-US" w:bidi="ar-SA"/>
      </w:rPr>
    </w:lvl>
  </w:abstractNum>
  <w:abstractNum w:abstractNumId="210" w15:restartNumberingAfterBreak="0">
    <w:nsid w:val="58E63BD2"/>
    <w:multiLevelType w:val="hybridMultilevel"/>
    <w:tmpl w:val="4000C998"/>
    <w:lvl w:ilvl="0" w:tplc="4F34DDE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7540804E">
      <w:numFmt w:val="bullet"/>
      <w:lvlText w:val="•"/>
      <w:lvlJc w:val="left"/>
      <w:pPr>
        <w:ind w:left="2301" w:hanging="361"/>
      </w:pPr>
      <w:rPr>
        <w:rFonts w:hint="default"/>
        <w:lang w:val="en-US" w:eastAsia="en-US" w:bidi="ar-SA"/>
      </w:rPr>
    </w:lvl>
    <w:lvl w:ilvl="2" w:tplc="9D009520">
      <w:numFmt w:val="bullet"/>
      <w:lvlText w:val="•"/>
      <w:lvlJc w:val="left"/>
      <w:pPr>
        <w:ind w:left="3242" w:hanging="361"/>
      </w:pPr>
      <w:rPr>
        <w:rFonts w:hint="default"/>
        <w:lang w:val="en-US" w:eastAsia="en-US" w:bidi="ar-SA"/>
      </w:rPr>
    </w:lvl>
    <w:lvl w:ilvl="3" w:tplc="5888D9C4">
      <w:numFmt w:val="bullet"/>
      <w:lvlText w:val="•"/>
      <w:lvlJc w:val="left"/>
      <w:pPr>
        <w:ind w:left="4183" w:hanging="361"/>
      </w:pPr>
      <w:rPr>
        <w:rFonts w:hint="default"/>
        <w:lang w:val="en-US" w:eastAsia="en-US" w:bidi="ar-SA"/>
      </w:rPr>
    </w:lvl>
    <w:lvl w:ilvl="4" w:tplc="C19298F6">
      <w:numFmt w:val="bullet"/>
      <w:lvlText w:val="•"/>
      <w:lvlJc w:val="left"/>
      <w:pPr>
        <w:ind w:left="5125" w:hanging="361"/>
      </w:pPr>
      <w:rPr>
        <w:rFonts w:hint="default"/>
        <w:lang w:val="en-US" w:eastAsia="en-US" w:bidi="ar-SA"/>
      </w:rPr>
    </w:lvl>
    <w:lvl w:ilvl="5" w:tplc="8CD67DD0">
      <w:numFmt w:val="bullet"/>
      <w:lvlText w:val="•"/>
      <w:lvlJc w:val="left"/>
      <w:pPr>
        <w:ind w:left="6066" w:hanging="361"/>
      </w:pPr>
      <w:rPr>
        <w:rFonts w:hint="default"/>
        <w:lang w:val="en-US" w:eastAsia="en-US" w:bidi="ar-SA"/>
      </w:rPr>
    </w:lvl>
    <w:lvl w:ilvl="6" w:tplc="08E467B0">
      <w:numFmt w:val="bullet"/>
      <w:lvlText w:val="•"/>
      <w:lvlJc w:val="left"/>
      <w:pPr>
        <w:ind w:left="7007" w:hanging="361"/>
      </w:pPr>
      <w:rPr>
        <w:rFonts w:hint="default"/>
        <w:lang w:val="en-US" w:eastAsia="en-US" w:bidi="ar-SA"/>
      </w:rPr>
    </w:lvl>
    <w:lvl w:ilvl="7" w:tplc="3A0E8E30">
      <w:numFmt w:val="bullet"/>
      <w:lvlText w:val="•"/>
      <w:lvlJc w:val="left"/>
      <w:pPr>
        <w:ind w:left="7949" w:hanging="361"/>
      </w:pPr>
      <w:rPr>
        <w:rFonts w:hint="default"/>
        <w:lang w:val="en-US" w:eastAsia="en-US" w:bidi="ar-SA"/>
      </w:rPr>
    </w:lvl>
    <w:lvl w:ilvl="8" w:tplc="69D6A20C">
      <w:numFmt w:val="bullet"/>
      <w:lvlText w:val="•"/>
      <w:lvlJc w:val="left"/>
      <w:pPr>
        <w:ind w:left="8890" w:hanging="361"/>
      </w:pPr>
      <w:rPr>
        <w:rFonts w:hint="default"/>
        <w:lang w:val="en-US" w:eastAsia="en-US" w:bidi="ar-SA"/>
      </w:rPr>
    </w:lvl>
  </w:abstractNum>
  <w:abstractNum w:abstractNumId="211" w15:restartNumberingAfterBreak="0">
    <w:nsid w:val="58FC1542"/>
    <w:multiLevelType w:val="hybridMultilevel"/>
    <w:tmpl w:val="8CFE90EE"/>
    <w:lvl w:ilvl="0" w:tplc="9BE29436">
      <w:numFmt w:val="bullet"/>
      <w:lvlText w:val="o"/>
      <w:lvlJc w:val="left"/>
      <w:pPr>
        <w:ind w:left="1365" w:hanging="361"/>
      </w:pPr>
      <w:rPr>
        <w:rFonts w:ascii="Courier New" w:eastAsia="Courier New" w:hAnsi="Courier New" w:cs="Courier New" w:hint="default"/>
        <w:b w:val="0"/>
        <w:bCs w:val="0"/>
        <w:i w:val="0"/>
        <w:iCs w:val="0"/>
        <w:color w:val="C00000"/>
        <w:spacing w:val="0"/>
        <w:w w:val="100"/>
        <w:sz w:val="26"/>
        <w:szCs w:val="26"/>
        <w:lang w:val="en-US" w:eastAsia="en-US" w:bidi="ar-SA"/>
      </w:rPr>
    </w:lvl>
    <w:lvl w:ilvl="1" w:tplc="68FE6CCE">
      <w:numFmt w:val="bullet"/>
      <w:lvlText w:val="•"/>
      <w:lvlJc w:val="left"/>
      <w:pPr>
        <w:ind w:left="2301" w:hanging="361"/>
      </w:pPr>
      <w:rPr>
        <w:rFonts w:hint="default"/>
        <w:lang w:val="en-US" w:eastAsia="en-US" w:bidi="ar-SA"/>
      </w:rPr>
    </w:lvl>
    <w:lvl w:ilvl="2" w:tplc="8C00462C">
      <w:numFmt w:val="bullet"/>
      <w:lvlText w:val="•"/>
      <w:lvlJc w:val="left"/>
      <w:pPr>
        <w:ind w:left="3242" w:hanging="361"/>
      </w:pPr>
      <w:rPr>
        <w:rFonts w:hint="default"/>
        <w:lang w:val="en-US" w:eastAsia="en-US" w:bidi="ar-SA"/>
      </w:rPr>
    </w:lvl>
    <w:lvl w:ilvl="3" w:tplc="8C02C306">
      <w:numFmt w:val="bullet"/>
      <w:lvlText w:val="•"/>
      <w:lvlJc w:val="left"/>
      <w:pPr>
        <w:ind w:left="4183" w:hanging="361"/>
      </w:pPr>
      <w:rPr>
        <w:rFonts w:hint="default"/>
        <w:lang w:val="en-US" w:eastAsia="en-US" w:bidi="ar-SA"/>
      </w:rPr>
    </w:lvl>
    <w:lvl w:ilvl="4" w:tplc="5726A772">
      <w:numFmt w:val="bullet"/>
      <w:lvlText w:val="•"/>
      <w:lvlJc w:val="left"/>
      <w:pPr>
        <w:ind w:left="5125" w:hanging="361"/>
      </w:pPr>
      <w:rPr>
        <w:rFonts w:hint="default"/>
        <w:lang w:val="en-US" w:eastAsia="en-US" w:bidi="ar-SA"/>
      </w:rPr>
    </w:lvl>
    <w:lvl w:ilvl="5" w:tplc="4496BB02">
      <w:numFmt w:val="bullet"/>
      <w:lvlText w:val="•"/>
      <w:lvlJc w:val="left"/>
      <w:pPr>
        <w:ind w:left="6066" w:hanging="361"/>
      </w:pPr>
      <w:rPr>
        <w:rFonts w:hint="default"/>
        <w:lang w:val="en-US" w:eastAsia="en-US" w:bidi="ar-SA"/>
      </w:rPr>
    </w:lvl>
    <w:lvl w:ilvl="6" w:tplc="CBCA7C10">
      <w:numFmt w:val="bullet"/>
      <w:lvlText w:val="•"/>
      <w:lvlJc w:val="left"/>
      <w:pPr>
        <w:ind w:left="7007" w:hanging="361"/>
      </w:pPr>
      <w:rPr>
        <w:rFonts w:hint="default"/>
        <w:lang w:val="en-US" w:eastAsia="en-US" w:bidi="ar-SA"/>
      </w:rPr>
    </w:lvl>
    <w:lvl w:ilvl="7" w:tplc="155A7232">
      <w:numFmt w:val="bullet"/>
      <w:lvlText w:val="•"/>
      <w:lvlJc w:val="left"/>
      <w:pPr>
        <w:ind w:left="7949" w:hanging="361"/>
      </w:pPr>
      <w:rPr>
        <w:rFonts w:hint="default"/>
        <w:lang w:val="en-US" w:eastAsia="en-US" w:bidi="ar-SA"/>
      </w:rPr>
    </w:lvl>
    <w:lvl w:ilvl="8" w:tplc="6FB4CA12">
      <w:numFmt w:val="bullet"/>
      <w:lvlText w:val="•"/>
      <w:lvlJc w:val="left"/>
      <w:pPr>
        <w:ind w:left="8890" w:hanging="361"/>
      </w:pPr>
      <w:rPr>
        <w:rFonts w:hint="default"/>
        <w:lang w:val="en-US" w:eastAsia="en-US" w:bidi="ar-SA"/>
      </w:rPr>
    </w:lvl>
  </w:abstractNum>
  <w:abstractNum w:abstractNumId="212" w15:restartNumberingAfterBreak="0">
    <w:nsid w:val="594328F0"/>
    <w:multiLevelType w:val="hybridMultilevel"/>
    <w:tmpl w:val="6298E346"/>
    <w:lvl w:ilvl="0" w:tplc="B8BEF376">
      <w:start w:val="1"/>
      <w:numFmt w:val="upperLetter"/>
      <w:lvlText w:val="%1."/>
      <w:lvlJc w:val="left"/>
      <w:pPr>
        <w:ind w:left="874" w:hanging="360"/>
      </w:pPr>
      <w:rPr>
        <w:rFonts w:ascii="Cambria" w:eastAsia="Cambria" w:hAnsi="Cambria" w:cs="Cambria" w:hint="default"/>
        <w:b w:val="0"/>
        <w:bCs w:val="0"/>
        <w:i w:val="0"/>
        <w:iCs w:val="0"/>
        <w:spacing w:val="-2"/>
        <w:w w:val="100"/>
        <w:sz w:val="26"/>
        <w:szCs w:val="26"/>
        <w:lang w:val="en-US" w:eastAsia="en-US" w:bidi="ar-SA"/>
      </w:rPr>
    </w:lvl>
    <w:lvl w:ilvl="1" w:tplc="82E88366">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2" w:tplc="7C86AAA8">
      <w:numFmt w:val="bullet"/>
      <w:lvlText w:val="•"/>
      <w:lvlJc w:val="left"/>
      <w:pPr>
        <w:ind w:left="2858" w:hanging="360"/>
      </w:pPr>
      <w:rPr>
        <w:rFonts w:hint="default"/>
        <w:lang w:val="en-US" w:eastAsia="en-US" w:bidi="ar-SA"/>
      </w:rPr>
    </w:lvl>
    <w:lvl w:ilvl="3" w:tplc="7C287028">
      <w:numFmt w:val="bullet"/>
      <w:lvlText w:val="•"/>
      <w:lvlJc w:val="left"/>
      <w:pPr>
        <w:ind w:left="3847" w:hanging="360"/>
      </w:pPr>
      <w:rPr>
        <w:rFonts w:hint="default"/>
        <w:lang w:val="en-US" w:eastAsia="en-US" w:bidi="ar-SA"/>
      </w:rPr>
    </w:lvl>
    <w:lvl w:ilvl="4" w:tplc="0F5C92E8">
      <w:numFmt w:val="bullet"/>
      <w:lvlText w:val="•"/>
      <w:lvlJc w:val="left"/>
      <w:pPr>
        <w:ind w:left="4837" w:hanging="360"/>
      </w:pPr>
      <w:rPr>
        <w:rFonts w:hint="default"/>
        <w:lang w:val="en-US" w:eastAsia="en-US" w:bidi="ar-SA"/>
      </w:rPr>
    </w:lvl>
    <w:lvl w:ilvl="5" w:tplc="543C1CDA">
      <w:numFmt w:val="bullet"/>
      <w:lvlText w:val="•"/>
      <w:lvlJc w:val="left"/>
      <w:pPr>
        <w:ind w:left="5826" w:hanging="360"/>
      </w:pPr>
      <w:rPr>
        <w:rFonts w:hint="default"/>
        <w:lang w:val="en-US" w:eastAsia="en-US" w:bidi="ar-SA"/>
      </w:rPr>
    </w:lvl>
    <w:lvl w:ilvl="6" w:tplc="25C08020">
      <w:numFmt w:val="bullet"/>
      <w:lvlText w:val="•"/>
      <w:lvlJc w:val="left"/>
      <w:pPr>
        <w:ind w:left="6815" w:hanging="360"/>
      </w:pPr>
      <w:rPr>
        <w:rFonts w:hint="default"/>
        <w:lang w:val="en-US" w:eastAsia="en-US" w:bidi="ar-SA"/>
      </w:rPr>
    </w:lvl>
    <w:lvl w:ilvl="7" w:tplc="C9C05DD8">
      <w:numFmt w:val="bullet"/>
      <w:lvlText w:val="•"/>
      <w:lvlJc w:val="left"/>
      <w:pPr>
        <w:ind w:left="7805" w:hanging="360"/>
      </w:pPr>
      <w:rPr>
        <w:rFonts w:hint="default"/>
        <w:lang w:val="en-US" w:eastAsia="en-US" w:bidi="ar-SA"/>
      </w:rPr>
    </w:lvl>
    <w:lvl w:ilvl="8" w:tplc="7FB604AE">
      <w:numFmt w:val="bullet"/>
      <w:lvlText w:val="•"/>
      <w:lvlJc w:val="left"/>
      <w:pPr>
        <w:ind w:left="8794" w:hanging="360"/>
      </w:pPr>
      <w:rPr>
        <w:rFonts w:hint="default"/>
        <w:lang w:val="en-US" w:eastAsia="en-US" w:bidi="ar-SA"/>
      </w:rPr>
    </w:lvl>
  </w:abstractNum>
  <w:abstractNum w:abstractNumId="213" w15:restartNumberingAfterBreak="0">
    <w:nsid w:val="594A2F54"/>
    <w:multiLevelType w:val="hybridMultilevel"/>
    <w:tmpl w:val="AF167454"/>
    <w:lvl w:ilvl="0" w:tplc="4D76FBF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A22E4992">
      <w:numFmt w:val="bullet"/>
      <w:lvlText w:val="•"/>
      <w:lvlJc w:val="left"/>
      <w:pPr>
        <w:ind w:left="1325" w:hanging="360"/>
      </w:pPr>
      <w:rPr>
        <w:rFonts w:hint="default"/>
        <w:lang w:val="en-US" w:eastAsia="en-US" w:bidi="ar-SA"/>
      </w:rPr>
    </w:lvl>
    <w:lvl w:ilvl="2" w:tplc="FBEC19E8">
      <w:numFmt w:val="bullet"/>
      <w:lvlText w:val="•"/>
      <w:lvlJc w:val="left"/>
      <w:pPr>
        <w:ind w:left="2170" w:hanging="360"/>
      </w:pPr>
      <w:rPr>
        <w:rFonts w:hint="default"/>
        <w:lang w:val="en-US" w:eastAsia="en-US" w:bidi="ar-SA"/>
      </w:rPr>
    </w:lvl>
    <w:lvl w:ilvl="3" w:tplc="3B9C5E06">
      <w:numFmt w:val="bullet"/>
      <w:lvlText w:val="•"/>
      <w:lvlJc w:val="left"/>
      <w:pPr>
        <w:ind w:left="3016" w:hanging="360"/>
      </w:pPr>
      <w:rPr>
        <w:rFonts w:hint="default"/>
        <w:lang w:val="en-US" w:eastAsia="en-US" w:bidi="ar-SA"/>
      </w:rPr>
    </w:lvl>
    <w:lvl w:ilvl="4" w:tplc="906279CE">
      <w:numFmt w:val="bullet"/>
      <w:lvlText w:val="•"/>
      <w:lvlJc w:val="left"/>
      <w:pPr>
        <w:ind w:left="3861" w:hanging="360"/>
      </w:pPr>
      <w:rPr>
        <w:rFonts w:hint="default"/>
        <w:lang w:val="en-US" w:eastAsia="en-US" w:bidi="ar-SA"/>
      </w:rPr>
    </w:lvl>
    <w:lvl w:ilvl="5" w:tplc="6E1A36A2">
      <w:numFmt w:val="bullet"/>
      <w:lvlText w:val="•"/>
      <w:lvlJc w:val="left"/>
      <w:pPr>
        <w:ind w:left="4707" w:hanging="360"/>
      </w:pPr>
      <w:rPr>
        <w:rFonts w:hint="default"/>
        <w:lang w:val="en-US" w:eastAsia="en-US" w:bidi="ar-SA"/>
      </w:rPr>
    </w:lvl>
    <w:lvl w:ilvl="6" w:tplc="44945188">
      <w:numFmt w:val="bullet"/>
      <w:lvlText w:val="•"/>
      <w:lvlJc w:val="left"/>
      <w:pPr>
        <w:ind w:left="5552" w:hanging="360"/>
      </w:pPr>
      <w:rPr>
        <w:rFonts w:hint="default"/>
        <w:lang w:val="en-US" w:eastAsia="en-US" w:bidi="ar-SA"/>
      </w:rPr>
    </w:lvl>
    <w:lvl w:ilvl="7" w:tplc="3B2C84F0">
      <w:numFmt w:val="bullet"/>
      <w:lvlText w:val="•"/>
      <w:lvlJc w:val="left"/>
      <w:pPr>
        <w:ind w:left="6397" w:hanging="360"/>
      </w:pPr>
      <w:rPr>
        <w:rFonts w:hint="default"/>
        <w:lang w:val="en-US" w:eastAsia="en-US" w:bidi="ar-SA"/>
      </w:rPr>
    </w:lvl>
    <w:lvl w:ilvl="8" w:tplc="91142EA2">
      <w:numFmt w:val="bullet"/>
      <w:lvlText w:val="•"/>
      <w:lvlJc w:val="left"/>
      <w:pPr>
        <w:ind w:left="7243" w:hanging="360"/>
      </w:pPr>
      <w:rPr>
        <w:rFonts w:hint="default"/>
        <w:lang w:val="en-US" w:eastAsia="en-US" w:bidi="ar-SA"/>
      </w:rPr>
    </w:lvl>
  </w:abstractNum>
  <w:abstractNum w:abstractNumId="214" w15:restartNumberingAfterBreak="0">
    <w:nsid w:val="59972E09"/>
    <w:multiLevelType w:val="hybridMultilevel"/>
    <w:tmpl w:val="B3728AC0"/>
    <w:lvl w:ilvl="0" w:tplc="6C1268D6">
      <w:start w:val="1"/>
      <w:numFmt w:val="lowerLetter"/>
      <w:lvlText w:val="(%1)"/>
      <w:lvlJc w:val="left"/>
      <w:pPr>
        <w:ind w:left="1265" w:hanging="401"/>
      </w:pPr>
      <w:rPr>
        <w:rFonts w:ascii="Cambria" w:eastAsia="Cambria" w:hAnsi="Cambria" w:cs="Cambria" w:hint="default"/>
        <w:b w:val="0"/>
        <w:bCs w:val="0"/>
        <w:i w:val="0"/>
        <w:iCs w:val="0"/>
        <w:color w:val="805F00"/>
        <w:spacing w:val="-2"/>
        <w:w w:val="100"/>
        <w:sz w:val="26"/>
        <w:szCs w:val="26"/>
        <w:lang w:val="en-US" w:eastAsia="en-US" w:bidi="ar-SA"/>
      </w:rPr>
    </w:lvl>
    <w:lvl w:ilvl="1" w:tplc="4C582B6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53E29294">
      <w:numFmt w:val="bullet"/>
      <w:lvlText w:val="•"/>
      <w:lvlJc w:val="left"/>
      <w:pPr>
        <w:ind w:left="2405" w:hanging="361"/>
      </w:pPr>
      <w:rPr>
        <w:rFonts w:hint="default"/>
        <w:lang w:val="en-US" w:eastAsia="en-US" w:bidi="ar-SA"/>
      </w:rPr>
    </w:lvl>
    <w:lvl w:ilvl="3" w:tplc="AF42289A">
      <w:numFmt w:val="bullet"/>
      <w:lvlText w:val="•"/>
      <w:lvlJc w:val="left"/>
      <w:pPr>
        <w:ind w:left="3451" w:hanging="361"/>
      </w:pPr>
      <w:rPr>
        <w:rFonts w:hint="default"/>
        <w:lang w:val="en-US" w:eastAsia="en-US" w:bidi="ar-SA"/>
      </w:rPr>
    </w:lvl>
    <w:lvl w:ilvl="4" w:tplc="156E5D6C">
      <w:numFmt w:val="bullet"/>
      <w:lvlText w:val="•"/>
      <w:lvlJc w:val="left"/>
      <w:pPr>
        <w:ind w:left="4497" w:hanging="361"/>
      </w:pPr>
      <w:rPr>
        <w:rFonts w:hint="default"/>
        <w:lang w:val="en-US" w:eastAsia="en-US" w:bidi="ar-SA"/>
      </w:rPr>
    </w:lvl>
    <w:lvl w:ilvl="5" w:tplc="7E84F518">
      <w:numFmt w:val="bullet"/>
      <w:lvlText w:val="•"/>
      <w:lvlJc w:val="left"/>
      <w:pPr>
        <w:ind w:left="5543" w:hanging="361"/>
      </w:pPr>
      <w:rPr>
        <w:rFonts w:hint="default"/>
        <w:lang w:val="en-US" w:eastAsia="en-US" w:bidi="ar-SA"/>
      </w:rPr>
    </w:lvl>
    <w:lvl w:ilvl="6" w:tplc="55AACCA4">
      <w:numFmt w:val="bullet"/>
      <w:lvlText w:val="•"/>
      <w:lvlJc w:val="left"/>
      <w:pPr>
        <w:ind w:left="6589" w:hanging="361"/>
      </w:pPr>
      <w:rPr>
        <w:rFonts w:hint="default"/>
        <w:lang w:val="en-US" w:eastAsia="en-US" w:bidi="ar-SA"/>
      </w:rPr>
    </w:lvl>
    <w:lvl w:ilvl="7" w:tplc="5068209A">
      <w:numFmt w:val="bullet"/>
      <w:lvlText w:val="•"/>
      <w:lvlJc w:val="left"/>
      <w:pPr>
        <w:ind w:left="7635" w:hanging="361"/>
      </w:pPr>
      <w:rPr>
        <w:rFonts w:hint="default"/>
        <w:lang w:val="en-US" w:eastAsia="en-US" w:bidi="ar-SA"/>
      </w:rPr>
    </w:lvl>
    <w:lvl w:ilvl="8" w:tplc="2CC877FE">
      <w:numFmt w:val="bullet"/>
      <w:lvlText w:val="•"/>
      <w:lvlJc w:val="left"/>
      <w:pPr>
        <w:ind w:left="8681" w:hanging="361"/>
      </w:pPr>
      <w:rPr>
        <w:rFonts w:hint="default"/>
        <w:lang w:val="en-US" w:eastAsia="en-US" w:bidi="ar-SA"/>
      </w:rPr>
    </w:lvl>
  </w:abstractNum>
  <w:abstractNum w:abstractNumId="215" w15:restartNumberingAfterBreak="0">
    <w:nsid w:val="5A45463E"/>
    <w:multiLevelType w:val="hybridMultilevel"/>
    <w:tmpl w:val="E3C6B562"/>
    <w:lvl w:ilvl="0" w:tplc="28188D6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E738DB22">
      <w:numFmt w:val="bullet"/>
      <w:lvlText w:val="•"/>
      <w:lvlJc w:val="left"/>
      <w:pPr>
        <w:ind w:left="1321" w:hanging="360"/>
      </w:pPr>
      <w:rPr>
        <w:rFonts w:hint="default"/>
        <w:lang w:val="en-US" w:eastAsia="en-US" w:bidi="ar-SA"/>
      </w:rPr>
    </w:lvl>
    <w:lvl w:ilvl="2" w:tplc="33C0C284">
      <w:numFmt w:val="bullet"/>
      <w:lvlText w:val="•"/>
      <w:lvlJc w:val="left"/>
      <w:pPr>
        <w:ind w:left="2162" w:hanging="360"/>
      </w:pPr>
      <w:rPr>
        <w:rFonts w:hint="default"/>
        <w:lang w:val="en-US" w:eastAsia="en-US" w:bidi="ar-SA"/>
      </w:rPr>
    </w:lvl>
    <w:lvl w:ilvl="3" w:tplc="B83C8184">
      <w:numFmt w:val="bullet"/>
      <w:lvlText w:val="•"/>
      <w:lvlJc w:val="left"/>
      <w:pPr>
        <w:ind w:left="3004" w:hanging="360"/>
      </w:pPr>
      <w:rPr>
        <w:rFonts w:hint="default"/>
        <w:lang w:val="en-US" w:eastAsia="en-US" w:bidi="ar-SA"/>
      </w:rPr>
    </w:lvl>
    <w:lvl w:ilvl="4" w:tplc="2AE0196A">
      <w:numFmt w:val="bullet"/>
      <w:lvlText w:val="•"/>
      <w:lvlJc w:val="left"/>
      <w:pPr>
        <w:ind w:left="3845" w:hanging="360"/>
      </w:pPr>
      <w:rPr>
        <w:rFonts w:hint="default"/>
        <w:lang w:val="en-US" w:eastAsia="en-US" w:bidi="ar-SA"/>
      </w:rPr>
    </w:lvl>
    <w:lvl w:ilvl="5" w:tplc="5E5664A4">
      <w:numFmt w:val="bullet"/>
      <w:lvlText w:val="•"/>
      <w:lvlJc w:val="left"/>
      <w:pPr>
        <w:ind w:left="4687" w:hanging="360"/>
      </w:pPr>
      <w:rPr>
        <w:rFonts w:hint="default"/>
        <w:lang w:val="en-US" w:eastAsia="en-US" w:bidi="ar-SA"/>
      </w:rPr>
    </w:lvl>
    <w:lvl w:ilvl="6" w:tplc="86783462">
      <w:numFmt w:val="bullet"/>
      <w:lvlText w:val="•"/>
      <w:lvlJc w:val="left"/>
      <w:pPr>
        <w:ind w:left="5528" w:hanging="360"/>
      </w:pPr>
      <w:rPr>
        <w:rFonts w:hint="default"/>
        <w:lang w:val="en-US" w:eastAsia="en-US" w:bidi="ar-SA"/>
      </w:rPr>
    </w:lvl>
    <w:lvl w:ilvl="7" w:tplc="E14A9388">
      <w:numFmt w:val="bullet"/>
      <w:lvlText w:val="•"/>
      <w:lvlJc w:val="left"/>
      <w:pPr>
        <w:ind w:left="6369" w:hanging="360"/>
      </w:pPr>
      <w:rPr>
        <w:rFonts w:hint="default"/>
        <w:lang w:val="en-US" w:eastAsia="en-US" w:bidi="ar-SA"/>
      </w:rPr>
    </w:lvl>
    <w:lvl w:ilvl="8" w:tplc="40C6484E">
      <w:numFmt w:val="bullet"/>
      <w:lvlText w:val="•"/>
      <w:lvlJc w:val="left"/>
      <w:pPr>
        <w:ind w:left="7211" w:hanging="360"/>
      </w:pPr>
      <w:rPr>
        <w:rFonts w:hint="default"/>
        <w:lang w:val="en-US" w:eastAsia="en-US" w:bidi="ar-SA"/>
      </w:rPr>
    </w:lvl>
  </w:abstractNum>
  <w:abstractNum w:abstractNumId="216" w15:restartNumberingAfterBreak="0">
    <w:nsid w:val="5A7A3D83"/>
    <w:multiLevelType w:val="hybridMultilevel"/>
    <w:tmpl w:val="300ED3BE"/>
    <w:lvl w:ilvl="0" w:tplc="C26E7F20">
      <w:numFmt w:val="bullet"/>
      <w:lvlText w:val="o"/>
      <w:lvlJc w:val="left"/>
      <w:pPr>
        <w:ind w:left="799" w:hanging="360"/>
      </w:pPr>
      <w:rPr>
        <w:rFonts w:ascii="Courier New" w:eastAsia="Courier New" w:hAnsi="Courier New" w:cs="Courier New" w:hint="default"/>
        <w:b w:val="0"/>
        <w:bCs w:val="0"/>
        <w:i w:val="0"/>
        <w:iCs w:val="0"/>
        <w:color w:val="C00000"/>
        <w:spacing w:val="0"/>
        <w:w w:val="100"/>
        <w:sz w:val="26"/>
        <w:szCs w:val="26"/>
        <w:lang w:val="en-US" w:eastAsia="en-US" w:bidi="ar-SA"/>
      </w:rPr>
    </w:lvl>
    <w:lvl w:ilvl="1" w:tplc="697AF2BE">
      <w:numFmt w:val="bullet"/>
      <w:lvlText w:val="•"/>
      <w:lvlJc w:val="left"/>
      <w:pPr>
        <w:ind w:left="1797" w:hanging="360"/>
      </w:pPr>
      <w:rPr>
        <w:rFonts w:hint="default"/>
        <w:lang w:val="en-US" w:eastAsia="en-US" w:bidi="ar-SA"/>
      </w:rPr>
    </w:lvl>
    <w:lvl w:ilvl="2" w:tplc="07F47EF2">
      <w:numFmt w:val="bullet"/>
      <w:lvlText w:val="•"/>
      <w:lvlJc w:val="left"/>
      <w:pPr>
        <w:ind w:left="2794" w:hanging="360"/>
      </w:pPr>
      <w:rPr>
        <w:rFonts w:hint="default"/>
        <w:lang w:val="en-US" w:eastAsia="en-US" w:bidi="ar-SA"/>
      </w:rPr>
    </w:lvl>
    <w:lvl w:ilvl="3" w:tplc="79B45AAA">
      <w:numFmt w:val="bullet"/>
      <w:lvlText w:val="•"/>
      <w:lvlJc w:val="left"/>
      <w:pPr>
        <w:ind w:left="3791" w:hanging="360"/>
      </w:pPr>
      <w:rPr>
        <w:rFonts w:hint="default"/>
        <w:lang w:val="en-US" w:eastAsia="en-US" w:bidi="ar-SA"/>
      </w:rPr>
    </w:lvl>
    <w:lvl w:ilvl="4" w:tplc="C34493BA">
      <w:numFmt w:val="bullet"/>
      <w:lvlText w:val="•"/>
      <w:lvlJc w:val="left"/>
      <w:pPr>
        <w:ind w:left="4789" w:hanging="360"/>
      </w:pPr>
      <w:rPr>
        <w:rFonts w:hint="default"/>
        <w:lang w:val="en-US" w:eastAsia="en-US" w:bidi="ar-SA"/>
      </w:rPr>
    </w:lvl>
    <w:lvl w:ilvl="5" w:tplc="E3E0A1CC">
      <w:numFmt w:val="bullet"/>
      <w:lvlText w:val="•"/>
      <w:lvlJc w:val="left"/>
      <w:pPr>
        <w:ind w:left="5786" w:hanging="360"/>
      </w:pPr>
      <w:rPr>
        <w:rFonts w:hint="default"/>
        <w:lang w:val="en-US" w:eastAsia="en-US" w:bidi="ar-SA"/>
      </w:rPr>
    </w:lvl>
    <w:lvl w:ilvl="6" w:tplc="9A02DE78">
      <w:numFmt w:val="bullet"/>
      <w:lvlText w:val="•"/>
      <w:lvlJc w:val="left"/>
      <w:pPr>
        <w:ind w:left="6783" w:hanging="360"/>
      </w:pPr>
      <w:rPr>
        <w:rFonts w:hint="default"/>
        <w:lang w:val="en-US" w:eastAsia="en-US" w:bidi="ar-SA"/>
      </w:rPr>
    </w:lvl>
    <w:lvl w:ilvl="7" w:tplc="26F6F82C">
      <w:numFmt w:val="bullet"/>
      <w:lvlText w:val="•"/>
      <w:lvlJc w:val="left"/>
      <w:pPr>
        <w:ind w:left="7781" w:hanging="360"/>
      </w:pPr>
      <w:rPr>
        <w:rFonts w:hint="default"/>
        <w:lang w:val="en-US" w:eastAsia="en-US" w:bidi="ar-SA"/>
      </w:rPr>
    </w:lvl>
    <w:lvl w:ilvl="8" w:tplc="64F6B56E">
      <w:numFmt w:val="bullet"/>
      <w:lvlText w:val="•"/>
      <w:lvlJc w:val="left"/>
      <w:pPr>
        <w:ind w:left="8778" w:hanging="360"/>
      </w:pPr>
      <w:rPr>
        <w:rFonts w:hint="default"/>
        <w:lang w:val="en-US" w:eastAsia="en-US" w:bidi="ar-SA"/>
      </w:rPr>
    </w:lvl>
  </w:abstractNum>
  <w:abstractNum w:abstractNumId="217" w15:restartNumberingAfterBreak="0">
    <w:nsid w:val="5B5805AC"/>
    <w:multiLevelType w:val="hybridMultilevel"/>
    <w:tmpl w:val="AA44A05E"/>
    <w:lvl w:ilvl="0" w:tplc="B1E09424">
      <w:numFmt w:val="bullet"/>
      <w:lvlText w:val=""/>
      <w:lvlJc w:val="left"/>
      <w:pPr>
        <w:ind w:left="466" w:hanging="361"/>
      </w:pPr>
      <w:rPr>
        <w:rFonts w:ascii="Symbol" w:eastAsia="Symbol" w:hAnsi="Symbol" w:cs="Symbol" w:hint="default"/>
        <w:b w:val="0"/>
        <w:bCs w:val="0"/>
        <w:i w:val="0"/>
        <w:iCs w:val="0"/>
        <w:color w:val="2E5395"/>
        <w:spacing w:val="0"/>
        <w:w w:val="100"/>
        <w:sz w:val="26"/>
        <w:szCs w:val="26"/>
        <w:lang w:val="en-US" w:eastAsia="en-US" w:bidi="ar-SA"/>
      </w:rPr>
    </w:lvl>
    <w:lvl w:ilvl="1" w:tplc="D5C0CC8C">
      <w:numFmt w:val="bullet"/>
      <w:lvlText w:val="o"/>
      <w:lvlJc w:val="left"/>
      <w:pPr>
        <w:ind w:left="1186"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2" w:tplc="B03EE96C">
      <w:numFmt w:val="bullet"/>
      <w:lvlText w:val="•"/>
      <w:lvlJc w:val="left"/>
      <w:pPr>
        <w:ind w:left="2018" w:hanging="360"/>
      </w:pPr>
      <w:rPr>
        <w:rFonts w:hint="default"/>
        <w:lang w:val="en-US" w:eastAsia="en-US" w:bidi="ar-SA"/>
      </w:rPr>
    </w:lvl>
    <w:lvl w:ilvl="3" w:tplc="662895B0">
      <w:numFmt w:val="bullet"/>
      <w:lvlText w:val="•"/>
      <w:lvlJc w:val="left"/>
      <w:pPr>
        <w:ind w:left="2856" w:hanging="360"/>
      </w:pPr>
      <w:rPr>
        <w:rFonts w:hint="default"/>
        <w:lang w:val="en-US" w:eastAsia="en-US" w:bidi="ar-SA"/>
      </w:rPr>
    </w:lvl>
    <w:lvl w:ilvl="4" w:tplc="0D1ADDCC">
      <w:numFmt w:val="bullet"/>
      <w:lvlText w:val="•"/>
      <w:lvlJc w:val="left"/>
      <w:pPr>
        <w:ind w:left="3694" w:hanging="360"/>
      </w:pPr>
      <w:rPr>
        <w:rFonts w:hint="default"/>
        <w:lang w:val="en-US" w:eastAsia="en-US" w:bidi="ar-SA"/>
      </w:rPr>
    </w:lvl>
    <w:lvl w:ilvl="5" w:tplc="5B44A540">
      <w:numFmt w:val="bullet"/>
      <w:lvlText w:val="•"/>
      <w:lvlJc w:val="left"/>
      <w:pPr>
        <w:ind w:left="4532" w:hanging="360"/>
      </w:pPr>
      <w:rPr>
        <w:rFonts w:hint="default"/>
        <w:lang w:val="en-US" w:eastAsia="en-US" w:bidi="ar-SA"/>
      </w:rPr>
    </w:lvl>
    <w:lvl w:ilvl="6" w:tplc="F4E224E0">
      <w:numFmt w:val="bullet"/>
      <w:lvlText w:val="•"/>
      <w:lvlJc w:val="left"/>
      <w:pPr>
        <w:ind w:left="5371" w:hanging="360"/>
      </w:pPr>
      <w:rPr>
        <w:rFonts w:hint="default"/>
        <w:lang w:val="en-US" w:eastAsia="en-US" w:bidi="ar-SA"/>
      </w:rPr>
    </w:lvl>
    <w:lvl w:ilvl="7" w:tplc="F6023AB2">
      <w:numFmt w:val="bullet"/>
      <w:lvlText w:val="•"/>
      <w:lvlJc w:val="left"/>
      <w:pPr>
        <w:ind w:left="6209" w:hanging="360"/>
      </w:pPr>
      <w:rPr>
        <w:rFonts w:hint="default"/>
        <w:lang w:val="en-US" w:eastAsia="en-US" w:bidi="ar-SA"/>
      </w:rPr>
    </w:lvl>
    <w:lvl w:ilvl="8" w:tplc="10783A80">
      <w:numFmt w:val="bullet"/>
      <w:lvlText w:val="•"/>
      <w:lvlJc w:val="left"/>
      <w:pPr>
        <w:ind w:left="7047" w:hanging="360"/>
      </w:pPr>
      <w:rPr>
        <w:rFonts w:hint="default"/>
        <w:lang w:val="en-US" w:eastAsia="en-US" w:bidi="ar-SA"/>
      </w:rPr>
    </w:lvl>
  </w:abstractNum>
  <w:abstractNum w:abstractNumId="218" w15:restartNumberingAfterBreak="0">
    <w:nsid w:val="5B840FEE"/>
    <w:multiLevelType w:val="hybridMultilevel"/>
    <w:tmpl w:val="8AB23954"/>
    <w:lvl w:ilvl="0" w:tplc="C9520B66">
      <w:numFmt w:val="bullet"/>
      <w:lvlText w:val=""/>
      <w:lvlJc w:val="left"/>
      <w:pPr>
        <w:ind w:left="465" w:hanging="360"/>
      </w:pPr>
      <w:rPr>
        <w:rFonts w:ascii="Symbol" w:eastAsia="Symbol" w:hAnsi="Symbol" w:cs="Symbol" w:hint="default"/>
        <w:spacing w:val="0"/>
        <w:w w:val="100"/>
        <w:lang w:val="en-US" w:eastAsia="en-US" w:bidi="ar-SA"/>
      </w:rPr>
    </w:lvl>
    <w:lvl w:ilvl="1" w:tplc="9368668A">
      <w:numFmt w:val="bullet"/>
      <w:lvlText w:val="•"/>
      <w:lvlJc w:val="left"/>
      <w:pPr>
        <w:ind w:left="1301" w:hanging="360"/>
      </w:pPr>
      <w:rPr>
        <w:rFonts w:hint="default"/>
        <w:lang w:val="en-US" w:eastAsia="en-US" w:bidi="ar-SA"/>
      </w:rPr>
    </w:lvl>
    <w:lvl w:ilvl="2" w:tplc="5B38E0AE">
      <w:numFmt w:val="bullet"/>
      <w:lvlText w:val="•"/>
      <w:lvlJc w:val="left"/>
      <w:pPr>
        <w:ind w:left="2142" w:hanging="360"/>
      </w:pPr>
      <w:rPr>
        <w:rFonts w:hint="default"/>
        <w:lang w:val="en-US" w:eastAsia="en-US" w:bidi="ar-SA"/>
      </w:rPr>
    </w:lvl>
    <w:lvl w:ilvl="3" w:tplc="34F2B8E8">
      <w:numFmt w:val="bullet"/>
      <w:lvlText w:val="•"/>
      <w:lvlJc w:val="left"/>
      <w:pPr>
        <w:ind w:left="2984" w:hanging="360"/>
      </w:pPr>
      <w:rPr>
        <w:rFonts w:hint="default"/>
        <w:lang w:val="en-US" w:eastAsia="en-US" w:bidi="ar-SA"/>
      </w:rPr>
    </w:lvl>
    <w:lvl w:ilvl="4" w:tplc="1D8608F2">
      <w:numFmt w:val="bullet"/>
      <w:lvlText w:val="•"/>
      <w:lvlJc w:val="left"/>
      <w:pPr>
        <w:ind w:left="3825" w:hanging="360"/>
      </w:pPr>
      <w:rPr>
        <w:rFonts w:hint="default"/>
        <w:lang w:val="en-US" w:eastAsia="en-US" w:bidi="ar-SA"/>
      </w:rPr>
    </w:lvl>
    <w:lvl w:ilvl="5" w:tplc="8226812C">
      <w:numFmt w:val="bullet"/>
      <w:lvlText w:val="•"/>
      <w:lvlJc w:val="left"/>
      <w:pPr>
        <w:ind w:left="4667" w:hanging="360"/>
      </w:pPr>
      <w:rPr>
        <w:rFonts w:hint="default"/>
        <w:lang w:val="en-US" w:eastAsia="en-US" w:bidi="ar-SA"/>
      </w:rPr>
    </w:lvl>
    <w:lvl w:ilvl="6" w:tplc="EA72DF50">
      <w:numFmt w:val="bullet"/>
      <w:lvlText w:val="•"/>
      <w:lvlJc w:val="left"/>
      <w:pPr>
        <w:ind w:left="5508" w:hanging="360"/>
      </w:pPr>
      <w:rPr>
        <w:rFonts w:hint="default"/>
        <w:lang w:val="en-US" w:eastAsia="en-US" w:bidi="ar-SA"/>
      </w:rPr>
    </w:lvl>
    <w:lvl w:ilvl="7" w:tplc="B3AA2B1C">
      <w:numFmt w:val="bullet"/>
      <w:lvlText w:val="•"/>
      <w:lvlJc w:val="left"/>
      <w:pPr>
        <w:ind w:left="6349" w:hanging="360"/>
      </w:pPr>
      <w:rPr>
        <w:rFonts w:hint="default"/>
        <w:lang w:val="en-US" w:eastAsia="en-US" w:bidi="ar-SA"/>
      </w:rPr>
    </w:lvl>
    <w:lvl w:ilvl="8" w:tplc="22D6C304">
      <w:numFmt w:val="bullet"/>
      <w:lvlText w:val="•"/>
      <w:lvlJc w:val="left"/>
      <w:pPr>
        <w:ind w:left="7191" w:hanging="360"/>
      </w:pPr>
      <w:rPr>
        <w:rFonts w:hint="default"/>
        <w:lang w:val="en-US" w:eastAsia="en-US" w:bidi="ar-SA"/>
      </w:rPr>
    </w:lvl>
  </w:abstractNum>
  <w:abstractNum w:abstractNumId="219" w15:restartNumberingAfterBreak="0">
    <w:nsid w:val="5BEA768E"/>
    <w:multiLevelType w:val="hybridMultilevel"/>
    <w:tmpl w:val="CEF061BA"/>
    <w:lvl w:ilvl="0" w:tplc="9EF6F18A">
      <w:start w:val="1"/>
      <w:numFmt w:val="upperLetter"/>
      <w:lvlText w:val="%1."/>
      <w:lvlJc w:val="left"/>
      <w:pPr>
        <w:ind w:left="514" w:hanging="360"/>
      </w:pPr>
      <w:rPr>
        <w:rFonts w:ascii="Cambria" w:eastAsia="Cambria" w:hAnsi="Cambria" w:cs="Cambria" w:hint="default"/>
        <w:b/>
        <w:bCs/>
        <w:i w:val="0"/>
        <w:iCs w:val="0"/>
        <w:spacing w:val="0"/>
        <w:w w:val="100"/>
        <w:sz w:val="26"/>
        <w:szCs w:val="26"/>
        <w:lang w:val="en-US" w:eastAsia="en-US" w:bidi="ar-SA"/>
      </w:rPr>
    </w:lvl>
    <w:lvl w:ilvl="1" w:tplc="F3128590">
      <w:start w:val="2"/>
      <w:numFmt w:val="decimal"/>
      <w:lvlText w:val="(%2)"/>
      <w:lvlJc w:val="left"/>
      <w:pPr>
        <w:ind w:left="914" w:hanging="400"/>
      </w:pPr>
      <w:rPr>
        <w:rFonts w:ascii="Cambria" w:eastAsia="Cambria" w:hAnsi="Cambria" w:cs="Cambria" w:hint="default"/>
        <w:b w:val="0"/>
        <w:bCs w:val="0"/>
        <w:i w:val="0"/>
        <w:iCs w:val="0"/>
        <w:color w:val="805F00"/>
        <w:spacing w:val="0"/>
        <w:w w:val="100"/>
        <w:sz w:val="26"/>
        <w:szCs w:val="26"/>
        <w:lang w:val="en-US" w:eastAsia="en-US" w:bidi="ar-SA"/>
      </w:rPr>
    </w:lvl>
    <w:lvl w:ilvl="2" w:tplc="7A72E89A">
      <w:start w:val="1"/>
      <w:numFmt w:val="lowerLetter"/>
      <w:lvlText w:val="(%3)"/>
      <w:lvlJc w:val="left"/>
      <w:pPr>
        <w:ind w:left="1255" w:hanging="381"/>
      </w:pPr>
      <w:rPr>
        <w:rFonts w:hint="default"/>
        <w:spacing w:val="-2"/>
        <w:w w:val="100"/>
        <w:lang w:val="en-US" w:eastAsia="en-US" w:bidi="ar-SA"/>
      </w:rPr>
    </w:lvl>
    <w:lvl w:ilvl="3" w:tplc="FEB8955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4" w:tplc="7FFED9D6">
      <w:numFmt w:val="bullet"/>
      <w:lvlText w:val="•"/>
      <w:lvlJc w:val="left"/>
      <w:pPr>
        <w:ind w:left="2704" w:hanging="361"/>
      </w:pPr>
      <w:rPr>
        <w:rFonts w:hint="default"/>
        <w:lang w:val="en-US" w:eastAsia="en-US" w:bidi="ar-SA"/>
      </w:rPr>
    </w:lvl>
    <w:lvl w:ilvl="5" w:tplc="9CF85178">
      <w:numFmt w:val="bullet"/>
      <w:lvlText w:val="•"/>
      <w:lvlJc w:val="left"/>
      <w:pPr>
        <w:ind w:left="4049" w:hanging="361"/>
      </w:pPr>
      <w:rPr>
        <w:rFonts w:hint="default"/>
        <w:lang w:val="en-US" w:eastAsia="en-US" w:bidi="ar-SA"/>
      </w:rPr>
    </w:lvl>
    <w:lvl w:ilvl="6" w:tplc="D6D08EE4">
      <w:numFmt w:val="bullet"/>
      <w:lvlText w:val="•"/>
      <w:lvlJc w:val="left"/>
      <w:pPr>
        <w:ind w:left="5394" w:hanging="361"/>
      </w:pPr>
      <w:rPr>
        <w:rFonts w:hint="default"/>
        <w:lang w:val="en-US" w:eastAsia="en-US" w:bidi="ar-SA"/>
      </w:rPr>
    </w:lvl>
    <w:lvl w:ilvl="7" w:tplc="63341924">
      <w:numFmt w:val="bullet"/>
      <w:lvlText w:val="•"/>
      <w:lvlJc w:val="left"/>
      <w:pPr>
        <w:ind w:left="6738" w:hanging="361"/>
      </w:pPr>
      <w:rPr>
        <w:rFonts w:hint="default"/>
        <w:lang w:val="en-US" w:eastAsia="en-US" w:bidi="ar-SA"/>
      </w:rPr>
    </w:lvl>
    <w:lvl w:ilvl="8" w:tplc="00949FC8">
      <w:numFmt w:val="bullet"/>
      <w:lvlText w:val="•"/>
      <w:lvlJc w:val="left"/>
      <w:pPr>
        <w:ind w:left="8083" w:hanging="361"/>
      </w:pPr>
      <w:rPr>
        <w:rFonts w:hint="default"/>
        <w:lang w:val="en-US" w:eastAsia="en-US" w:bidi="ar-SA"/>
      </w:rPr>
    </w:lvl>
  </w:abstractNum>
  <w:abstractNum w:abstractNumId="220" w15:restartNumberingAfterBreak="0">
    <w:nsid w:val="5C851ED5"/>
    <w:multiLevelType w:val="hybridMultilevel"/>
    <w:tmpl w:val="2F6213A4"/>
    <w:lvl w:ilvl="0" w:tplc="F28CA312">
      <w:numFmt w:val="bullet"/>
      <w:lvlText w:val=""/>
      <w:lvlJc w:val="left"/>
      <w:pPr>
        <w:ind w:left="470" w:hanging="360"/>
      </w:pPr>
      <w:rPr>
        <w:rFonts w:ascii="Symbol" w:eastAsia="Symbol" w:hAnsi="Symbol" w:cs="Symbol" w:hint="default"/>
        <w:b w:val="0"/>
        <w:bCs w:val="0"/>
        <w:i w:val="0"/>
        <w:iCs w:val="0"/>
        <w:color w:val="2E5395"/>
        <w:spacing w:val="0"/>
        <w:w w:val="100"/>
        <w:sz w:val="26"/>
        <w:szCs w:val="26"/>
        <w:lang w:val="en-US" w:eastAsia="en-US" w:bidi="ar-SA"/>
      </w:rPr>
    </w:lvl>
    <w:lvl w:ilvl="1" w:tplc="5426A6BA">
      <w:numFmt w:val="bullet"/>
      <w:lvlText w:val="•"/>
      <w:lvlJc w:val="left"/>
      <w:pPr>
        <w:ind w:left="1325" w:hanging="360"/>
      </w:pPr>
      <w:rPr>
        <w:rFonts w:hint="default"/>
        <w:lang w:val="en-US" w:eastAsia="en-US" w:bidi="ar-SA"/>
      </w:rPr>
    </w:lvl>
    <w:lvl w:ilvl="2" w:tplc="CD2814E8">
      <w:numFmt w:val="bullet"/>
      <w:lvlText w:val="•"/>
      <w:lvlJc w:val="left"/>
      <w:pPr>
        <w:ind w:left="2170" w:hanging="360"/>
      </w:pPr>
      <w:rPr>
        <w:rFonts w:hint="default"/>
        <w:lang w:val="en-US" w:eastAsia="en-US" w:bidi="ar-SA"/>
      </w:rPr>
    </w:lvl>
    <w:lvl w:ilvl="3" w:tplc="49F6AF1E">
      <w:numFmt w:val="bullet"/>
      <w:lvlText w:val="•"/>
      <w:lvlJc w:val="left"/>
      <w:pPr>
        <w:ind w:left="3016" w:hanging="360"/>
      </w:pPr>
      <w:rPr>
        <w:rFonts w:hint="default"/>
        <w:lang w:val="en-US" w:eastAsia="en-US" w:bidi="ar-SA"/>
      </w:rPr>
    </w:lvl>
    <w:lvl w:ilvl="4" w:tplc="A262362A">
      <w:numFmt w:val="bullet"/>
      <w:lvlText w:val="•"/>
      <w:lvlJc w:val="left"/>
      <w:pPr>
        <w:ind w:left="3861" w:hanging="360"/>
      </w:pPr>
      <w:rPr>
        <w:rFonts w:hint="default"/>
        <w:lang w:val="en-US" w:eastAsia="en-US" w:bidi="ar-SA"/>
      </w:rPr>
    </w:lvl>
    <w:lvl w:ilvl="5" w:tplc="51DA7B2C">
      <w:numFmt w:val="bullet"/>
      <w:lvlText w:val="•"/>
      <w:lvlJc w:val="left"/>
      <w:pPr>
        <w:ind w:left="4707" w:hanging="360"/>
      </w:pPr>
      <w:rPr>
        <w:rFonts w:hint="default"/>
        <w:lang w:val="en-US" w:eastAsia="en-US" w:bidi="ar-SA"/>
      </w:rPr>
    </w:lvl>
    <w:lvl w:ilvl="6" w:tplc="C9762F36">
      <w:numFmt w:val="bullet"/>
      <w:lvlText w:val="•"/>
      <w:lvlJc w:val="left"/>
      <w:pPr>
        <w:ind w:left="5552" w:hanging="360"/>
      </w:pPr>
      <w:rPr>
        <w:rFonts w:hint="default"/>
        <w:lang w:val="en-US" w:eastAsia="en-US" w:bidi="ar-SA"/>
      </w:rPr>
    </w:lvl>
    <w:lvl w:ilvl="7" w:tplc="AB8234BE">
      <w:numFmt w:val="bullet"/>
      <w:lvlText w:val="•"/>
      <w:lvlJc w:val="left"/>
      <w:pPr>
        <w:ind w:left="6397" w:hanging="360"/>
      </w:pPr>
      <w:rPr>
        <w:rFonts w:hint="default"/>
        <w:lang w:val="en-US" w:eastAsia="en-US" w:bidi="ar-SA"/>
      </w:rPr>
    </w:lvl>
    <w:lvl w:ilvl="8" w:tplc="B1DE2DAA">
      <w:numFmt w:val="bullet"/>
      <w:lvlText w:val="•"/>
      <w:lvlJc w:val="left"/>
      <w:pPr>
        <w:ind w:left="7243" w:hanging="360"/>
      </w:pPr>
      <w:rPr>
        <w:rFonts w:hint="default"/>
        <w:lang w:val="en-US" w:eastAsia="en-US" w:bidi="ar-SA"/>
      </w:rPr>
    </w:lvl>
  </w:abstractNum>
  <w:abstractNum w:abstractNumId="221" w15:restartNumberingAfterBreak="0">
    <w:nsid w:val="5CEF1468"/>
    <w:multiLevelType w:val="hybridMultilevel"/>
    <w:tmpl w:val="F8CE9652"/>
    <w:lvl w:ilvl="0" w:tplc="71FA00EE">
      <w:start w:val="1"/>
      <w:numFmt w:val="decimal"/>
      <w:lvlText w:val="(%1)"/>
      <w:lvlJc w:val="left"/>
      <w:pPr>
        <w:ind w:left="829" w:hanging="360"/>
      </w:pPr>
      <w:rPr>
        <w:rFonts w:ascii="Cambria" w:eastAsia="Cambria" w:hAnsi="Cambria" w:cs="Cambria" w:hint="default"/>
        <w:b w:val="0"/>
        <w:bCs w:val="0"/>
        <w:i w:val="0"/>
        <w:iCs w:val="0"/>
        <w:color w:val="2E5395"/>
        <w:spacing w:val="0"/>
        <w:w w:val="100"/>
        <w:sz w:val="24"/>
        <w:szCs w:val="24"/>
        <w:lang w:val="en-US" w:eastAsia="en-US" w:bidi="ar-SA"/>
      </w:rPr>
    </w:lvl>
    <w:lvl w:ilvl="1" w:tplc="032ADC7A">
      <w:numFmt w:val="bullet"/>
      <w:lvlText w:val="•"/>
      <w:lvlJc w:val="left"/>
      <w:pPr>
        <w:ind w:left="1656" w:hanging="360"/>
      </w:pPr>
      <w:rPr>
        <w:rFonts w:hint="default"/>
        <w:lang w:val="en-US" w:eastAsia="en-US" w:bidi="ar-SA"/>
      </w:rPr>
    </w:lvl>
    <w:lvl w:ilvl="2" w:tplc="D59A2B0C">
      <w:numFmt w:val="bullet"/>
      <w:lvlText w:val="•"/>
      <w:lvlJc w:val="left"/>
      <w:pPr>
        <w:ind w:left="2492" w:hanging="360"/>
      </w:pPr>
      <w:rPr>
        <w:rFonts w:hint="default"/>
        <w:lang w:val="en-US" w:eastAsia="en-US" w:bidi="ar-SA"/>
      </w:rPr>
    </w:lvl>
    <w:lvl w:ilvl="3" w:tplc="C9D8E614">
      <w:numFmt w:val="bullet"/>
      <w:lvlText w:val="•"/>
      <w:lvlJc w:val="left"/>
      <w:pPr>
        <w:ind w:left="3328" w:hanging="360"/>
      </w:pPr>
      <w:rPr>
        <w:rFonts w:hint="default"/>
        <w:lang w:val="en-US" w:eastAsia="en-US" w:bidi="ar-SA"/>
      </w:rPr>
    </w:lvl>
    <w:lvl w:ilvl="4" w:tplc="477603E8">
      <w:numFmt w:val="bullet"/>
      <w:lvlText w:val="•"/>
      <w:lvlJc w:val="left"/>
      <w:pPr>
        <w:ind w:left="4164" w:hanging="360"/>
      </w:pPr>
      <w:rPr>
        <w:rFonts w:hint="default"/>
        <w:lang w:val="en-US" w:eastAsia="en-US" w:bidi="ar-SA"/>
      </w:rPr>
    </w:lvl>
    <w:lvl w:ilvl="5" w:tplc="524A550C">
      <w:numFmt w:val="bullet"/>
      <w:lvlText w:val="•"/>
      <w:lvlJc w:val="left"/>
      <w:pPr>
        <w:ind w:left="5000" w:hanging="360"/>
      </w:pPr>
      <w:rPr>
        <w:rFonts w:hint="default"/>
        <w:lang w:val="en-US" w:eastAsia="en-US" w:bidi="ar-SA"/>
      </w:rPr>
    </w:lvl>
    <w:lvl w:ilvl="6" w:tplc="31E81E2A">
      <w:numFmt w:val="bullet"/>
      <w:lvlText w:val="•"/>
      <w:lvlJc w:val="left"/>
      <w:pPr>
        <w:ind w:left="5836" w:hanging="360"/>
      </w:pPr>
      <w:rPr>
        <w:rFonts w:hint="default"/>
        <w:lang w:val="en-US" w:eastAsia="en-US" w:bidi="ar-SA"/>
      </w:rPr>
    </w:lvl>
    <w:lvl w:ilvl="7" w:tplc="9C6A32F4">
      <w:numFmt w:val="bullet"/>
      <w:lvlText w:val="•"/>
      <w:lvlJc w:val="left"/>
      <w:pPr>
        <w:ind w:left="6672" w:hanging="360"/>
      </w:pPr>
      <w:rPr>
        <w:rFonts w:hint="default"/>
        <w:lang w:val="en-US" w:eastAsia="en-US" w:bidi="ar-SA"/>
      </w:rPr>
    </w:lvl>
    <w:lvl w:ilvl="8" w:tplc="0F28AEFA">
      <w:numFmt w:val="bullet"/>
      <w:lvlText w:val="•"/>
      <w:lvlJc w:val="left"/>
      <w:pPr>
        <w:ind w:left="7508" w:hanging="360"/>
      </w:pPr>
      <w:rPr>
        <w:rFonts w:hint="default"/>
        <w:lang w:val="en-US" w:eastAsia="en-US" w:bidi="ar-SA"/>
      </w:rPr>
    </w:lvl>
  </w:abstractNum>
  <w:abstractNum w:abstractNumId="222" w15:restartNumberingAfterBreak="0">
    <w:nsid w:val="5CF61703"/>
    <w:multiLevelType w:val="hybridMultilevel"/>
    <w:tmpl w:val="20DABB22"/>
    <w:lvl w:ilvl="0" w:tplc="B856424A">
      <w:numFmt w:val="bullet"/>
      <w:lvlText w:val="o"/>
      <w:lvlJc w:val="left"/>
      <w:pPr>
        <w:ind w:left="1079"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1" w:tplc="92AA232E">
      <w:numFmt w:val="bullet"/>
      <w:lvlText w:val=""/>
      <w:lvlJc w:val="left"/>
      <w:pPr>
        <w:ind w:left="1800" w:hanging="360"/>
      </w:pPr>
      <w:rPr>
        <w:rFonts w:ascii="Wingdings" w:eastAsia="Wingdings" w:hAnsi="Wingdings" w:cs="Wingdings" w:hint="default"/>
        <w:b w:val="0"/>
        <w:bCs w:val="0"/>
        <w:i w:val="0"/>
        <w:iCs w:val="0"/>
        <w:color w:val="2E5395"/>
        <w:spacing w:val="0"/>
        <w:w w:val="100"/>
        <w:sz w:val="26"/>
        <w:szCs w:val="26"/>
        <w:lang w:val="en-US" w:eastAsia="en-US" w:bidi="ar-SA"/>
      </w:rPr>
    </w:lvl>
    <w:lvl w:ilvl="2" w:tplc="03D43FC0">
      <w:numFmt w:val="bullet"/>
      <w:lvlText w:val="•"/>
      <w:lvlJc w:val="left"/>
      <w:pPr>
        <w:ind w:left="2797" w:hanging="360"/>
      </w:pPr>
      <w:rPr>
        <w:rFonts w:hint="default"/>
        <w:lang w:val="en-US" w:eastAsia="en-US" w:bidi="ar-SA"/>
      </w:rPr>
    </w:lvl>
    <w:lvl w:ilvl="3" w:tplc="0FE41E6C">
      <w:numFmt w:val="bullet"/>
      <w:lvlText w:val="•"/>
      <w:lvlJc w:val="left"/>
      <w:pPr>
        <w:ind w:left="3794" w:hanging="360"/>
      </w:pPr>
      <w:rPr>
        <w:rFonts w:hint="default"/>
        <w:lang w:val="en-US" w:eastAsia="en-US" w:bidi="ar-SA"/>
      </w:rPr>
    </w:lvl>
    <w:lvl w:ilvl="4" w:tplc="77C89986">
      <w:numFmt w:val="bullet"/>
      <w:lvlText w:val="•"/>
      <w:lvlJc w:val="left"/>
      <w:pPr>
        <w:ind w:left="4791" w:hanging="360"/>
      </w:pPr>
      <w:rPr>
        <w:rFonts w:hint="default"/>
        <w:lang w:val="en-US" w:eastAsia="en-US" w:bidi="ar-SA"/>
      </w:rPr>
    </w:lvl>
    <w:lvl w:ilvl="5" w:tplc="2110C1DE">
      <w:numFmt w:val="bullet"/>
      <w:lvlText w:val="•"/>
      <w:lvlJc w:val="left"/>
      <w:pPr>
        <w:ind w:left="5788" w:hanging="360"/>
      </w:pPr>
      <w:rPr>
        <w:rFonts w:hint="default"/>
        <w:lang w:val="en-US" w:eastAsia="en-US" w:bidi="ar-SA"/>
      </w:rPr>
    </w:lvl>
    <w:lvl w:ilvl="6" w:tplc="0CB83374">
      <w:numFmt w:val="bullet"/>
      <w:lvlText w:val="•"/>
      <w:lvlJc w:val="left"/>
      <w:pPr>
        <w:ind w:left="6785" w:hanging="360"/>
      </w:pPr>
      <w:rPr>
        <w:rFonts w:hint="default"/>
        <w:lang w:val="en-US" w:eastAsia="en-US" w:bidi="ar-SA"/>
      </w:rPr>
    </w:lvl>
    <w:lvl w:ilvl="7" w:tplc="53C2B352">
      <w:numFmt w:val="bullet"/>
      <w:lvlText w:val="•"/>
      <w:lvlJc w:val="left"/>
      <w:pPr>
        <w:ind w:left="7782" w:hanging="360"/>
      </w:pPr>
      <w:rPr>
        <w:rFonts w:hint="default"/>
        <w:lang w:val="en-US" w:eastAsia="en-US" w:bidi="ar-SA"/>
      </w:rPr>
    </w:lvl>
    <w:lvl w:ilvl="8" w:tplc="092EA8CE">
      <w:numFmt w:val="bullet"/>
      <w:lvlText w:val="•"/>
      <w:lvlJc w:val="left"/>
      <w:pPr>
        <w:ind w:left="8779" w:hanging="360"/>
      </w:pPr>
      <w:rPr>
        <w:rFonts w:hint="default"/>
        <w:lang w:val="en-US" w:eastAsia="en-US" w:bidi="ar-SA"/>
      </w:rPr>
    </w:lvl>
  </w:abstractNum>
  <w:abstractNum w:abstractNumId="223" w15:restartNumberingAfterBreak="0">
    <w:nsid w:val="5D8877BB"/>
    <w:multiLevelType w:val="hybridMultilevel"/>
    <w:tmpl w:val="164A6C12"/>
    <w:lvl w:ilvl="0" w:tplc="75640FF6">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9B14E13C">
      <w:numFmt w:val="bullet"/>
      <w:lvlText w:val="•"/>
      <w:lvlJc w:val="left"/>
      <w:pPr>
        <w:ind w:left="1301" w:hanging="360"/>
      </w:pPr>
      <w:rPr>
        <w:rFonts w:hint="default"/>
        <w:lang w:val="en-US" w:eastAsia="en-US" w:bidi="ar-SA"/>
      </w:rPr>
    </w:lvl>
    <w:lvl w:ilvl="2" w:tplc="751414F6">
      <w:numFmt w:val="bullet"/>
      <w:lvlText w:val="•"/>
      <w:lvlJc w:val="left"/>
      <w:pPr>
        <w:ind w:left="2142" w:hanging="360"/>
      </w:pPr>
      <w:rPr>
        <w:rFonts w:hint="default"/>
        <w:lang w:val="en-US" w:eastAsia="en-US" w:bidi="ar-SA"/>
      </w:rPr>
    </w:lvl>
    <w:lvl w:ilvl="3" w:tplc="7D7EECBE">
      <w:numFmt w:val="bullet"/>
      <w:lvlText w:val="•"/>
      <w:lvlJc w:val="left"/>
      <w:pPr>
        <w:ind w:left="2984" w:hanging="360"/>
      </w:pPr>
      <w:rPr>
        <w:rFonts w:hint="default"/>
        <w:lang w:val="en-US" w:eastAsia="en-US" w:bidi="ar-SA"/>
      </w:rPr>
    </w:lvl>
    <w:lvl w:ilvl="4" w:tplc="D5EAFFCE">
      <w:numFmt w:val="bullet"/>
      <w:lvlText w:val="•"/>
      <w:lvlJc w:val="left"/>
      <w:pPr>
        <w:ind w:left="3825" w:hanging="360"/>
      </w:pPr>
      <w:rPr>
        <w:rFonts w:hint="default"/>
        <w:lang w:val="en-US" w:eastAsia="en-US" w:bidi="ar-SA"/>
      </w:rPr>
    </w:lvl>
    <w:lvl w:ilvl="5" w:tplc="22322EE6">
      <w:numFmt w:val="bullet"/>
      <w:lvlText w:val="•"/>
      <w:lvlJc w:val="left"/>
      <w:pPr>
        <w:ind w:left="4667" w:hanging="360"/>
      </w:pPr>
      <w:rPr>
        <w:rFonts w:hint="default"/>
        <w:lang w:val="en-US" w:eastAsia="en-US" w:bidi="ar-SA"/>
      </w:rPr>
    </w:lvl>
    <w:lvl w:ilvl="6" w:tplc="92F6959E">
      <w:numFmt w:val="bullet"/>
      <w:lvlText w:val="•"/>
      <w:lvlJc w:val="left"/>
      <w:pPr>
        <w:ind w:left="5508" w:hanging="360"/>
      </w:pPr>
      <w:rPr>
        <w:rFonts w:hint="default"/>
        <w:lang w:val="en-US" w:eastAsia="en-US" w:bidi="ar-SA"/>
      </w:rPr>
    </w:lvl>
    <w:lvl w:ilvl="7" w:tplc="5B7299CC">
      <w:numFmt w:val="bullet"/>
      <w:lvlText w:val="•"/>
      <w:lvlJc w:val="left"/>
      <w:pPr>
        <w:ind w:left="6349" w:hanging="360"/>
      </w:pPr>
      <w:rPr>
        <w:rFonts w:hint="default"/>
        <w:lang w:val="en-US" w:eastAsia="en-US" w:bidi="ar-SA"/>
      </w:rPr>
    </w:lvl>
    <w:lvl w:ilvl="8" w:tplc="CD642096">
      <w:numFmt w:val="bullet"/>
      <w:lvlText w:val="•"/>
      <w:lvlJc w:val="left"/>
      <w:pPr>
        <w:ind w:left="7191" w:hanging="360"/>
      </w:pPr>
      <w:rPr>
        <w:rFonts w:hint="default"/>
        <w:lang w:val="en-US" w:eastAsia="en-US" w:bidi="ar-SA"/>
      </w:rPr>
    </w:lvl>
  </w:abstractNum>
  <w:abstractNum w:abstractNumId="224" w15:restartNumberingAfterBreak="0">
    <w:nsid w:val="5DF832EE"/>
    <w:multiLevelType w:val="hybridMultilevel"/>
    <w:tmpl w:val="617C5FE8"/>
    <w:lvl w:ilvl="0" w:tplc="FFFFFFFF">
      <w:numFmt w:val="bullet"/>
      <w:lvlText w:val=""/>
      <w:lvlJc w:val="left"/>
      <w:pPr>
        <w:ind w:left="514" w:hanging="360"/>
      </w:pPr>
      <w:rPr>
        <w:rFonts w:ascii="Symbol" w:eastAsia="Symbol" w:hAnsi="Symbol" w:cs="Symbol" w:hint="default"/>
        <w:spacing w:val="0"/>
        <w:w w:val="100"/>
        <w:lang w:val="en-US" w:eastAsia="en-US" w:bidi="ar-SA"/>
      </w:rPr>
    </w:lvl>
    <w:lvl w:ilvl="1" w:tplc="FFFFFFFF">
      <w:numFmt w:val="bullet"/>
      <w:lvlText w:val="-"/>
      <w:lvlJc w:val="left"/>
      <w:pPr>
        <w:ind w:left="1365" w:hanging="361"/>
      </w:pPr>
      <w:rPr>
        <w:rFonts w:ascii="Calibri" w:eastAsia="Calibri" w:hAnsi="Calibri" w:cs="Calibri" w:hint="default"/>
        <w:spacing w:val="0"/>
        <w:w w:val="100"/>
        <w:lang w:val="en-US" w:eastAsia="en-US" w:bidi="ar-SA"/>
      </w:rPr>
    </w:lvl>
    <w:lvl w:ilvl="2" w:tplc="FFFFFFFF">
      <w:numFmt w:val="bullet"/>
      <w:lvlText w:val="•"/>
      <w:lvlJc w:val="left"/>
      <w:pPr>
        <w:ind w:left="2405" w:hanging="361"/>
      </w:pPr>
      <w:rPr>
        <w:rFonts w:hint="default"/>
        <w:lang w:val="en-US" w:eastAsia="en-US" w:bidi="ar-SA"/>
      </w:rPr>
    </w:lvl>
    <w:lvl w:ilvl="3" w:tplc="FFFFFFFF">
      <w:numFmt w:val="bullet"/>
      <w:lvlText w:val="•"/>
      <w:lvlJc w:val="left"/>
      <w:pPr>
        <w:ind w:left="3451" w:hanging="361"/>
      </w:pPr>
      <w:rPr>
        <w:rFonts w:hint="default"/>
        <w:lang w:val="en-US" w:eastAsia="en-US" w:bidi="ar-SA"/>
      </w:rPr>
    </w:lvl>
    <w:lvl w:ilvl="4" w:tplc="FFFFFFFF">
      <w:numFmt w:val="bullet"/>
      <w:lvlText w:val="•"/>
      <w:lvlJc w:val="left"/>
      <w:pPr>
        <w:ind w:left="4497" w:hanging="361"/>
      </w:pPr>
      <w:rPr>
        <w:rFonts w:hint="default"/>
        <w:lang w:val="en-US" w:eastAsia="en-US" w:bidi="ar-SA"/>
      </w:rPr>
    </w:lvl>
    <w:lvl w:ilvl="5" w:tplc="FFFFFFFF">
      <w:numFmt w:val="bullet"/>
      <w:lvlText w:val="•"/>
      <w:lvlJc w:val="left"/>
      <w:pPr>
        <w:ind w:left="5543" w:hanging="361"/>
      </w:pPr>
      <w:rPr>
        <w:rFonts w:hint="default"/>
        <w:lang w:val="en-US" w:eastAsia="en-US" w:bidi="ar-SA"/>
      </w:rPr>
    </w:lvl>
    <w:lvl w:ilvl="6" w:tplc="FFFFFFFF">
      <w:numFmt w:val="bullet"/>
      <w:lvlText w:val="•"/>
      <w:lvlJc w:val="left"/>
      <w:pPr>
        <w:ind w:left="6589" w:hanging="361"/>
      </w:pPr>
      <w:rPr>
        <w:rFonts w:hint="default"/>
        <w:lang w:val="en-US" w:eastAsia="en-US" w:bidi="ar-SA"/>
      </w:rPr>
    </w:lvl>
    <w:lvl w:ilvl="7" w:tplc="FFFFFFFF">
      <w:numFmt w:val="bullet"/>
      <w:lvlText w:val="•"/>
      <w:lvlJc w:val="left"/>
      <w:pPr>
        <w:ind w:left="7635" w:hanging="361"/>
      </w:pPr>
      <w:rPr>
        <w:rFonts w:hint="default"/>
        <w:lang w:val="en-US" w:eastAsia="en-US" w:bidi="ar-SA"/>
      </w:rPr>
    </w:lvl>
    <w:lvl w:ilvl="8" w:tplc="FFFFFFFF">
      <w:numFmt w:val="bullet"/>
      <w:lvlText w:val="•"/>
      <w:lvlJc w:val="left"/>
      <w:pPr>
        <w:ind w:left="8681" w:hanging="361"/>
      </w:pPr>
      <w:rPr>
        <w:rFonts w:hint="default"/>
        <w:lang w:val="en-US" w:eastAsia="en-US" w:bidi="ar-SA"/>
      </w:rPr>
    </w:lvl>
  </w:abstractNum>
  <w:abstractNum w:abstractNumId="225" w15:restartNumberingAfterBreak="0">
    <w:nsid w:val="5E925990"/>
    <w:multiLevelType w:val="hybridMultilevel"/>
    <w:tmpl w:val="6FD838C8"/>
    <w:lvl w:ilvl="0" w:tplc="DCF6654A">
      <w:numFmt w:val="bullet"/>
      <w:lvlText w:val=""/>
      <w:lvlJc w:val="left"/>
      <w:pPr>
        <w:ind w:left="1079" w:hanging="360"/>
      </w:pPr>
      <w:rPr>
        <w:rFonts w:ascii="Symbol" w:eastAsia="Symbol" w:hAnsi="Symbol" w:cs="Symbol" w:hint="default"/>
        <w:b w:val="0"/>
        <w:bCs w:val="0"/>
        <w:i w:val="0"/>
        <w:iCs w:val="0"/>
        <w:spacing w:val="0"/>
        <w:w w:val="100"/>
        <w:sz w:val="26"/>
        <w:szCs w:val="26"/>
        <w:lang w:val="en-US" w:eastAsia="en-US" w:bidi="ar-SA"/>
      </w:rPr>
    </w:lvl>
    <w:lvl w:ilvl="1" w:tplc="594644F8">
      <w:numFmt w:val="bullet"/>
      <w:lvlText w:val="o"/>
      <w:lvlJc w:val="left"/>
      <w:pPr>
        <w:ind w:left="1365" w:hanging="361"/>
      </w:pPr>
      <w:rPr>
        <w:rFonts w:ascii="Courier New" w:eastAsia="Courier New" w:hAnsi="Courier New" w:cs="Courier New" w:hint="default"/>
        <w:b w:val="0"/>
        <w:bCs w:val="0"/>
        <w:i w:val="0"/>
        <w:iCs w:val="0"/>
        <w:color w:val="C00000"/>
        <w:spacing w:val="0"/>
        <w:w w:val="100"/>
        <w:sz w:val="26"/>
        <w:szCs w:val="26"/>
        <w:lang w:val="en-US" w:eastAsia="en-US" w:bidi="ar-SA"/>
      </w:rPr>
    </w:lvl>
    <w:lvl w:ilvl="2" w:tplc="60C03922">
      <w:numFmt w:val="bullet"/>
      <w:lvlText w:val=""/>
      <w:lvlJc w:val="left"/>
      <w:pPr>
        <w:ind w:left="1790" w:hanging="360"/>
      </w:pPr>
      <w:rPr>
        <w:rFonts w:ascii="Wingdings" w:eastAsia="Wingdings" w:hAnsi="Wingdings" w:cs="Wingdings" w:hint="default"/>
        <w:b w:val="0"/>
        <w:bCs w:val="0"/>
        <w:i w:val="0"/>
        <w:iCs w:val="0"/>
        <w:color w:val="C00000"/>
        <w:spacing w:val="0"/>
        <w:w w:val="100"/>
        <w:sz w:val="26"/>
        <w:szCs w:val="26"/>
        <w:lang w:val="en-US" w:eastAsia="en-US" w:bidi="ar-SA"/>
      </w:rPr>
    </w:lvl>
    <w:lvl w:ilvl="3" w:tplc="1596609E">
      <w:numFmt w:val="bullet"/>
      <w:lvlText w:val="•"/>
      <w:lvlJc w:val="left"/>
      <w:pPr>
        <w:ind w:left="2921" w:hanging="360"/>
      </w:pPr>
      <w:rPr>
        <w:rFonts w:hint="default"/>
        <w:lang w:val="en-US" w:eastAsia="en-US" w:bidi="ar-SA"/>
      </w:rPr>
    </w:lvl>
    <w:lvl w:ilvl="4" w:tplc="FC3E75E8">
      <w:numFmt w:val="bullet"/>
      <w:lvlText w:val="•"/>
      <w:lvlJc w:val="left"/>
      <w:pPr>
        <w:ind w:left="4043" w:hanging="360"/>
      </w:pPr>
      <w:rPr>
        <w:rFonts w:hint="default"/>
        <w:lang w:val="en-US" w:eastAsia="en-US" w:bidi="ar-SA"/>
      </w:rPr>
    </w:lvl>
    <w:lvl w:ilvl="5" w:tplc="A8AE9AA6">
      <w:numFmt w:val="bullet"/>
      <w:lvlText w:val="•"/>
      <w:lvlJc w:val="left"/>
      <w:pPr>
        <w:ind w:left="5164" w:hanging="360"/>
      </w:pPr>
      <w:rPr>
        <w:rFonts w:hint="default"/>
        <w:lang w:val="en-US" w:eastAsia="en-US" w:bidi="ar-SA"/>
      </w:rPr>
    </w:lvl>
    <w:lvl w:ilvl="6" w:tplc="39AC0E88">
      <w:numFmt w:val="bullet"/>
      <w:lvlText w:val="•"/>
      <w:lvlJc w:val="left"/>
      <w:pPr>
        <w:ind w:left="6286" w:hanging="360"/>
      </w:pPr>
      <w:rPr>
        <w:rFonts w:hint="default"/>
        <w:lang w:val="en-US" w:eastAsia="en-US" w:bidi="ar-SA"/>
      </w:rPr>
    </w:lvl>
    <w:lvl w:ilvl="7" w:tplc="B8AA0058">
      <w:numFmt w:val="bullet"/>
      <w:lvlText w:val="•"/>
      <w:lvlJc w:val="left"/>
      <w:pPr>
        <w:ind w:left="7408" w:hanging="360"/>
      </w:pPr>
      <w:rPr>
        <w:rFonts w:hint="default"/>
        <w:lang w:val="en-US" w:eastAsia="en-US" w:bidi="ar-SA"/>
      </w:rPr>
    </w:lvl>
    <w:lvl w:ilvl="8" w:tplc="9A52D2C0">
      <w:numFmt w:val="bullet"/>
      <w:lvlText w:val="•"/>
      <w:lvlJc w:val="left"/>
      <w:pPr>
        <w:ind w:left="8529" w:hanging="360"/>
      </w:pPr>
      <w:rPr>
        <w:rFonts w:hint="default"/>
        <w:lang w:val="en-US" w:eastAsia="en-US" w:bidi="ar-SA"/>
      </w:rPr>
    </w:lvl>
  </w:abstractNum>
  <w:abstractNum w:abstractNumId="226" w15:restartNumberingAfterBreak="0">
    <w:nsid w:val="5EEE09D4"/>
    <w:multiLevelType w:val="hybridMultilevel"/>
    <w:tmpl w:val="97344010"/>
    <w:lvl w:ilvl="0" w:tplc="FBF8EE86">
      <w:start w:val="1"/>
      <w:numFmt w:val="lowerRoman"/>
      <w:lvlText w:val="(%1)"/>
      <w:lvlJc w:val="left"/>
      <w:pPr>
        <w:ind w:left="1200" w:hanging="326"/>
      </w:pPr>
      <w:rPr>
        <w:rFonts w:ascii="Cambria" w:eastAsia="Cambria" w:hAnsi="Cambria" w:cs="Cambria" w:hint="default"/>
        <w:b w:val="0"/>
        <w:bCs w:val="0"/>
        <w:i w:val="0"/>
        <w:iCs w:val="0"/>
        <w:color w:val="A4A4A4"/>
        <w:spacing w:val="-2"/>
        <w:w w:val="100"/>
        <w:sz w:val="26"/>
        <w:szCs w:val="26"/>
        <w:lang w:val="en-US" w:eastAsia="en-US" w:bidi="ar-SA"/>
      </w:rPr>
    </w:lvl>
    <w:lvl w:ilvl="1" w:tplc="30C0AEE8">
      <w:numFmt w:val="bullet"/>
      <w:lvlText w:val="•"/>
      <w:lvlJc w:val="left"/>
      <w:pPr>
        <w:ind w:left="2157" w:hanging="326"/>
      </w:pPr>
      <w:rPr>
        <w:rFonts w:hint="default"/>
        <w:lang w:val="en-US" w:eastAsia="en-US" w:bidi="ar-SA"/>
      </w:rPr>
    </w:lvl>
    <w:lvl w:ilvl="2" w:tplc="AE2C7C2A">
      <w:numFmt w:val="bullet"/>
      <w:lvlText w:val="•"/>
      <w:lvlJc w:val="left"/>
      <w:pPr>
        <w:ind w:left="3114" w:hanging="326"/>
      </w:pPr>
      <w:rPr>
        <w:rFonts w:hint="default"/>
        <w:lang w:val="en-US" w:eastAsia="en-US" w:bidi="ar-SA"/>
      </w:rPr>
    </w:lvl>
    <w:lvl w:ilvl="3" w:tplc="F0022D3C">
      <w:numFmt w:val="bullet"/>
      <w:lvlText w:val="•"/>
      <w:lvlJc w:val="left"/>
      <w:pPr>
        <w:ind w:left="4071" w:hanging="326"/>
      </w:pPr>
      <w:rPr>
        <w:rFonts w:hint="default"/>
        <w:lang w:val="en-US" w:eastAsia="en-US" w:bidi="ar-SA"/>
      </w:rPr>
    </w:lvl>
    <w:lvl w:ilvl="4" w:tplc="E09EA9EC">
      <w:numFmt w:val="bullet"/>
      <w:lvlText w:val="•"/>
      <w:lvlJc w:val="left"/>
      <w:pPr>
        <w:ind w:left="5029" w:hanging="326"/>
      </w:pPr>
      <w:rPr>
        <w:rFonts w:hint="default"/>
        <w:lang w:val="en-US" w:eastAsia="en-US" w:bidi="ar-SA"/>
      </w:rPr>
    </w:lvl>
    <w:lvl w:ilvl="5" w:tplc="6F348F9A">
      <w:numFmt w:val="bullet"/>
      <w:lvlText w:val="•"/>
      <w:lvlJc w:val="left"/>
      <w:pPr>
        <w:ind w:left="5986" w:hanging="326"/>
      </w:pPr>
      <w:rPr>
        <w:rFonts w:hint="default"/>
        <w:lang w:val="en-US" w:eastAsia="en-US" w:bidi="ar-SA"/>
      </w:rPr>
    </w:lvl>
    <w:lvl w:ilvl="6" w:tplc="9A6487AC">
      <w:numFmt w:val="bullet"/>
      <w:lvlText w:val="•"/>
      <w:lvlJc w:val="left"/>
      <w:pPr>
        <w:ind w:left="6943" w:hanging="326"/>
      </w:pPr>
      <w:rPr>
        <w:rFonts w:hint="default"/>
        <w:lang w:val="en-US" w:eastAsia="en-US" w:bidi="ar-SA"/>
      </w:rPr>
    </w:lvl>
    <w:lvl w:ilvl="7" w:tplc="75EC498E">
      <w:numFmt w:val="bullet"/>
      <w:lvlText w:val="•"/>
      <w:lvlJc w:val="left"/>
      <w:pPr>
        <w:ind w:left="7901" w:hanging="326"/>
      </w:pPr>
      <w:rPr>
        <w:rFonts w:hint="default"/>
        <w:lang w:val="en-US" w:eastAsia="en-US" w:bidi="ar-SA"/>
      </w:rPr>
    </w:lvl>
    <w:lvl w:ilvl="8" w:tplc="5E5C7E74">
      <w:numFmt w:val="bullet"/>
      <w:lvlText w:val="•"/>
      <w:lvlJc w:val="left"/>
      <w:pPr>
        <w:ind w:left="8858" w:hanging="326"/>
      </w:pPr>
      <w:rPr>
        <w:rFonts w:hint="default"/>
        <w:lang w:val="en-US" w:eastAsia="en-US" w:bidi="ar-SA"/>
      </w:rPr>
    </w:lvl>
  </w:abstractNum>
  <w:abstractNum w:abstractNumId="227" w15:restartNumberingAfterBreak="0">
    <w:nsid w:val="5F0339A7"/>
    <w:multiLevelType w:val="hybridMultilevel"/>
    <w:tmpl w:val="040A45E8"/>
    <w:lvl w:ilvl="0" w:tplc="53F42A70">
      <w:start w:val="1"/>
      <w:numFmt w:val="decimal"/>
      <w:lvlText w:val="%1."/>
      <w:lvlJc w:val="left"/>
      <w:pPr>
        <w:ind w:left="514" w:hanging="360"/>
      </w:pPr>
      <w:rPr>
        <w:rFonts w:hint="default"/>
        <w:spacing w:val="0"/>
        <w:w w:val="100"/>
        <w:lang w:val="en-US" w:eastAsia="en-US" w:bidi="ar-SA"/>
      </w:rPr>
    </w:lvl>
    <w:lvl w:ilvl="1" w:tplc="890ABC50">
      <w:numFmt w:val="bullet"/>
      <w:lvlText w:val=""/>
      <w:lvlJc w:val="left"/>
      <w:pPr>
        <w:ind w:left="514" w:hanging="360"/>
      </w:pPr>
      <w:rPr>
        <w:rFonts w:ascii="Symbol" w:eastAsia="Symbol" w:hAnsi="Symbol" w:cs="Symbol" w:hint="default"/>
        <w:spacing w:val="0"/>
        <w:w w:val="100"/>
        <w:lang w:val="en-US" w:eastAsia="en-US" w:bidi="ar-SA"/>
      </w:rPr>
    </w:lvl>
    <w:lvl w:ilvl="2" w:tplc="E940C67A">
      <w:numFmt w:val="bullet"/>
      <w:lvlText w:val="o"/>
      <w:lvlJc w:val="left"/>
      <w:pPr>
        <w:ind w:left="1225" w:hanging="360"/>
      </w:pPr>
      <w:rPr>
        <w:rFonts w:ascii="Courier New" w:eastAsia="Courier New" w:hAnsi="Courier New" w:cs="Courier New" w:hint="default"/>
        <w:b w:val="0"/>
        <w:bCs w:val="0"/>
        <w:i w:val="0"/>
        <w:iCs w:val="0"/>
        <w:spacing w:val="0"/>
        <w:w w:val="100"/>
        <w:sz w:val="26"/>
        <w:szCs w:val="26"/>
        <w:lang w:val="en-US" w:eastAsia="en-US" w:bidi="ar-SA"/>
      </w:rPr>
    </w:lvl>
    <w:lvl w:ilvl="3" w:tplc="DA1E4722">
      <w:numFmt w:val="bullet"/>
      <w:lvlText w:val="o"/>
      <w:lvlJc w:val="left"/>
      <w:pPr>
        <w:ind w:left="2315" w:hanging="360"/>
      </w:pPr>
      <w:rPr>
        <w:rFonts w:ascii="Courier New" w:eastAsia="Courier New" w:hAnsi="Courier New" w:cs="Courier New" w:hint="default"/>
        <w:spacing w:val="0"/>
        <w:w w:val="100"/>
        <w:lang w:val="en-US" w:eastAsia="en-US" w:bidi="ar-SA"/>
      </w:rPr>
    </w:lvl>
    <w:lvl w:ilvl="4" w:tplc="7958B7CE">
      <w:numFmt w:val="bullet"/>
      <w:lvlText w:val="•"/>
      <w:lvlJc w:val="left"/>
      <w:pPr>
        <w:ind w:left="1500" w:hanging="360"/>
      </w:pPr>
      <w:rPr>
        <w:rFonts w:hint="default"/>
        <w:lang w:val="en-US" w:eastAsia="en-US" w:bidi="ar-SA"/>
      </w:rPr>
    </w:lvl>
    <w:lvl w:ilvl="5" w:tplc="0F4C4ABA">
      <w:numFmt w:val="bullet"/>
      <w:lvlText w:val="•"/>
      <w:lvlJc w:val="left"/>
      <w:pPr>
        <w:ind w:left="2320" w:hanging="360"/>
      </w:pPr>
      <w:rPr>
        <w:rFonts w:hint="default"/>
        <w:lang w:val="en-US" w:eastAsia="en-US" w:bidi="ar-SA"/>
      </w:rPr>
    </w:lvl>
    <w:lvl w:ilvl="6" w:tplc="34701632">
      <w:numFmt w:val="bullet"/>
      <w:lvlText w:val="•"/>
      <w:lvlJc w:val="left"/>
      <w:pPr>
        <w:ind w:left="4010" w:hanging="360"/>
      </w:pPr>
      <w:rPr>
        <w:rFonts w:hint="default"/>
        <w:lang w:val="en-US" w:eastAsia="en-US" w:bidi="ar-SA"/>
      </w:rPr>
    </w:lvl>
    <w:lvl w:ilvl="7" w:tplc="BEE86C1C">
      <w:numFmt w:val="bullet"/>
      <w:lvlText w:val="•"/>
      <w:lvlJc w:val="left"/>
      <w:pPr>
        <w:ind w:left="5701" w:hanging="360"/>
      </w:pPr>
      <w:rPr>
        <w:rFonts w:hint="default"/>
        <w:lang w:val="en-US" w:eastAsia="en-US" w:bidi="ar-SA"/>
      </w:rPr>
    </w:lvl>
    <w:lvl w:ilvl="8" w:tplc="E00833F4">
      <w:numFmt w:val="bullet"/>
      <w:lvlText w:val="•"/>
      <w:lvlJc w:val="left"/>
      <w:pPr>
        <w:ind w:left="7391" w:hanging="360"/>
      </w:pPr>
      <w:rPr>
        <w:rFonts w:hint="default"/>
        <w:lang w:val="en-US" w:eastAsia="en-US" w:bidi="ar-SA"/>
      </w:rPr>
    </w:lvl>
  </w:abstractNum>
  <w:abstractNum w:abstractNumId="228" w15:restartNumberingAfterBreak="0">
    <w:nsid w:val="5FD53C27"/>
    <w:multiLevelType w:val="hybridMultilevel"/>
    <w:tmpl w:val="DD6C2564"/>
    <w:lvl w:ilvl="0" w:tplc="CC5C71C8">
      <w:numFmt w:val="bullet"/>
      <w:lvlText w:val="•"/>
      <w:lvlJc w:val="left"/>
      <w:pPr>
        <w:ind w:left="465" w:hanging="360"/>
      </w:pPr>
      <w:rPr>
        <w:rFonts w:ascii="Arial MT" w:eastAsia="Arial MT" w:hAnsi="Arial MT" w:cs="Arial MT" w:hint="default"/>
        <w:spacing w:val="0"/>
        <w:w w:val="100"/>
        <w:lang w:val="en-US" w:eastAsia="en-US" w:bidi="ar-SA"/>
      </w:rPr>
    </w:lvl>
    <w:lvl w:ilvl="1" w:tplc="96805450">
      <w:numFmt w:val="bullet"/>
      <w:lvlText w:val="•"/>
      <w:lvlJc w:val="left"/>
      <w:pPr>
        <w:ind w:left="1308" w:hanging="360"/>
      </w:pPr>
      <w:rPr>
        <w:rFonts w:hint="default"/>
        <w:lang w:val="en-US" w:eastAsia="en-US" w:bidi="ar-SA"/>
      </w:rPr>
    </w:lvl>
    <w:lvl w:ilvl="2" w:tplc="D37CE45C">
      <w:numFmt w:val="bullet"/>
      <w:lvlText w:val="•"/>
      <w:lvlJc w:val="left"/>
      <w:pPr>
        <w:ind w:left="2157" w:hanging="360"/>
      </w:pPr>
      <w:rPr>
        <w:rFonts w:hint="default"/>
        <w:lang w:val="en-US" w:eastAsia="en-US" w:bidi="ar-SA"/>
      </w:rPr>
    </w:lvl>
    <w:lvl w:ilvl="3" w:tplc="5E6AA168">
      <w:numFmt w:val="bullet"/>
      <w:lvlText w:val="•"/>
      <w:lvlJc w:val="left"/>
      <w:pPr>
        <w:ind w:left="3006" w:hanging="360"/>
      </w:pPr>
      <w:rPr>
        <w:rFonts w:hint="default"/>
        <w:lang w:val="en-US" w:eastAsia="en-US" w:bidi="ar-SA"/>
      </w:rPr>
    </w:lvl>
    <w:lvl w:ilvl="4" w:tplc="8D9C1348">
      <w:numFmt w:val="bullet"/>
      <w:lvlText w:val="•"/>
      <w:lvlJc w:val="left"/>
      <w:pPr>
        <w:ind w:left="3855" w:hanging="360"/>
      </w:pPr>
      <w:rPr>
        <w:rFonts w:hint="default"/>
        <w:lang w:val="en-US" w:eastAsia="en-US" w:bidi="ar-SA"/>
      </w:rPr>
    </w:lvl>
    <w:lvl w:ilvl="5" w:tplc="2B6ACB18">
      <w:numFmt w:val="bullet"/>
      <w:lvlText w:val="•"/>
      <w:lvlJc w:val="left"/>
      <w:pPr>
        <w:ind w:left="4704" w:hanging="360"/>
      </w:pPr>
      <w:rPr>
        <w:rFonts w:hint="default"/>
        <w:lang w:val="en-US" w:eastAsia="en-US" w:bidi="ar-SA"/>
      </w:rPr>
    </w:lvl>
    <w:lvl w:ilvl="6" w:tplc="117E5978">
      <w:numFmt w:val="bullet"/>
      <w:lvlText w:val="•"/>
      <w:lvlJc w:val="left"/>
      <w:pPr>
        <w:ind w:left="5553" w:hanging="360"/>
      </w:pPr>
      <w:rPr>
        <w:rFonts w:hint="default"/>
        <w:lang w:val="en-US" w:eastAsia="en-US" w:bidi="ar-SA"/>
      </w:rPr>
    </w:lvl>
    <w:lvl w:ilvl="7" w:tplc="DB0A90D2">
      <w:numFmt w:val="bullet"/>
      <w:lvlText w:val="•"/>
      <w:lvlJc w:val="left"/>
      <w:pPr>
        <w:ind w:left="6402" w:hanging="360"/>
      </w:pPr>
      <w:rPr>
        <w:rFonts w:hint="default"/>
        <w:lang w:val="en-US" w:eastAsia="en-US" w:bidi="ar-SA"/>
      </w:rPr>
    </w:lvl>
    <w:lvl w:ilvl="8" w:tplc="329E44BA">
      <w:numFmt w:val="bullet"/>
      <w:lvlText w:val="•"/>
      <w:lvlJc w:val="left"/>
      <w:pPr>
        <w:ind w:left="7251" w:hanging="360"/>
      </w:pPr>
      <w:rPr>
        <w:rFonts w:hint="default"/>
        <w:lang w:val="en-US" w:eastAsia="en-US" w:bidi="ar-SA"/>
      </w:rPr>
    </w:lvl>
  </w:abstractNum>
  <w:abstractNum w:abstractNumId="229" w15:restartNumberingAfterBreak="0">
    <w:nsid w:val="603A52F3"/>
    <w:multiLevelType w:val="hybridMultilevel"/>
    <w:tmpl w:val="12D4A06E"/>
    <w:lvl w:ilvl="0" w:tplc="11345D00">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5A1AF40C">
      <w:numFmt w:val="bullet"/>
      <w:lvlText w:val="•"/>
      <w:lvlJc w:val="left"/>
      <w:pPr>
        <w:ind w:left="2301" w:hanging="361"/>
      </w:pPr>
      <w:rPr>
        <w:rFonts w:hint="default"/>
        <w:lang w:val="en-US" w:eastAsia="en-US" w:bidi="ar-SA"/>
      </w:rPr>
    </w:lvl>
    <w:lvl w:ilvl="2" w:tplc="04B04682">
      <w:numFmt w:val="bullet"/>
      <w:lvlText w:val="•"/>
      <w:lvlJc w:val="left"/>
      <w:pPr>
        <w:ind w:left="3242" w:hanging="361"/>
      </w:pPr>
      <w:rPr>
        <w:rFonts w:hint="default"/>
        <w:lang w:val="en-US" w:eastAsia="en-US" w:bidi="ar-SA"/>
      </w:rPr>
    </w:lvl>
    <w:lvl w:ilvl="3" w:tplc="51162BAE">
      <w:numFmt w:val="bullet"/>
      <w:lvlText w:val="•"/>
      <w:lvlJc w:val="left"/>
      <w:pPr>
        <w:ind w:left="4183" w:hanging="361"/>
      </w:pPr>
      <w:rPr>
        <w:rFonts w:hint="default"/>
        <w:lang w:val="en-US" w:eastAsia="en-US" w:bidi="ar-SA"/>
      </w:rPr>
    </w:lvl>
    <w:lvl w:ilvl="4" w:tplc="16644BDC">
      <w:numFmt w:val="bullet"/>
      <w:lvlText w:val="•"/>
      <w:lvlJc w:val="left"/>
      <w:pPr>
        <w:ind w:left="5125" w:hanging="361"/>
      </w:pPr>
      <w:rPr>
        <w:rFonts w:hint="default"/>
        <w:lang w:val="en-US" w:eastAsia="en-US" w:bidi="ar-SA"/>
      </w:rPr>
    </w:lvl>
    <w:lvl w:ilvl="5" w:tplc="BF84CD6A">
      <w:numFmt w:val="bullet"/>
      <w:lvlText w:val="•"/>
      <w:lvlJc w:val="left"/>
      <w:pPr>
        <w:ind w:left="6066" w:hanging="361"/>
      </w:pPr>
      <w:rPr>
        <w:rFonts w:hint="default"/>
        <w:lang w:val="en-US" w:eastAsia="en-US" w:bidi="ar-SA"/>
      </w:rPr>
    </w:lvl>
    <w:lvl w:ilvl="6" w:tplc="E91C7D9C">
      <w:numFmt w:val="bullet"/>
      <w:lvlText w:val="•"/>
      <w:lvlJc w:val="left"/>
      <w:pPr>
        <w:ind w:left="7007" w:hanging="361"/>
      </w:pPr>
      <w:rPr>
        <w:rFonts w:hint="default"/>
        <w:lang w:val="en-US" w:eastAsia="en-US" w:bidi="ar-SA"/>
      </w:rPr>
    </w:lvl>
    <w:lvl w:ilvl="7" w:tplc="6E1A6B4A">
      <w:numFmt w:val="bullet"/>
      <w:lvlText w:val="•"/>
      <w:lvlJc w:val="left"/>
      <w:pPr>
        <w:ind w:left="7949" w:hanging="361"/>
      </w:pPr>
      <w:rPr>
        <w:rFonts w:hint="default"/>
        <w:lang w:val="en-US" w:eastAsia="en-US" w:bidi="ar-SA"/>
      </w:rPr>
    </w:lvl>
    <w:lvl w:ilvl="8" w:tplc="7F764950">
      <w:numFmt w:val="bullet"/>
      <w:lvlText w:val="•"/>
      <w:lvlJc w:val="left"/>
      <w:pPr>
        <w:ind w:left="8890" w:hanging="361"/>
      </w:pPr>
      <w:rPr>
        <w:rFonts w:hint="default"/>
        <w:lang w:val="en-US" w:eastAsia="en-US" w:bidi="ar-SA"/>
      </w:rPr>
    </w:lvl>
  </w:abstractNum>
  <w:abstractNum w:abstractNumId="230" w15:restartNumberingAfterBreak="0">
    <w:nsid w:val="60A266E6"/>
    <w:multiLevelType w:val="hybridMultilevel"/>
    <w:tmpl w:val="ABE4D158"/>
    <w:lvl w:ilvl="0" w:tplc="D4BCE10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F022E75A">
      <w:numFmt w:val="bullet"/>
      <w:lvlText w:val="•"/>
      <w:lvlJc w:val="left"/>
      <w:pPr>
        <w:ind w:left="2301" w:hanging="361"/>
      </w:pPr>
      <w:rPr>
        <w:rFonts w:hint="default"/>
        <w:lang w:val="en-US" w:eastAsia="en-US" w:bidi="ar-SA"/>
      </w:rPr>
    </w:lvl>
    <w:lvl w:ilvl="2" w:tplc="F81AB18C">
      <w:numFmt w:val="bullet"/>
      <w:lvlText w:val="•"/>
      <w:lvlJc w:val="left"/>
      <w:pPr>
        <w:ind w:left="3242" w:hanging="361"/>
      </w:pPr>
      <w:rPr>
        <w:rFonts w:hint="default"/>
        <w:lang w:val="en-US" w:eastAsia="en-US" w:bidi="ar-SA"/>
      </w:rPr>
    </w:lvl>
    <w:lvl w:ilvl="3" w:tplc="F0F0B75C">
      <w:numFmt w:val="bullet"/>
      <w:lvlText w:val="•"/>
      <w:lvlJc w:val="left"/>
      <w:pPr>
        <w:ind w:left="4183" w:hanging="361"/>
      </w:pPr>
      <w:rPr>
        <w:rFonts w:hint="default"/>
        <w:lang w:val="en-US" w:eastAsia="en-US" w:bidi="ar-SA"/>
      </w:rPr>
    </w:lvl>
    <w:lvl w:ilvl="4" w:tplc="F64C8D9C">
      <w:numFmt w:val="bullet"/>
      <w:lvlText w:val="•"/>
      <w:lvlJc w:val="left"/>
      <w:pPr>
        <w:ind w:left="5125" w:hanging="361"/>
      </w:pPr>
      <w:rPr>
        <w:rFonts w:hint="default"/>
        <w:lang w:val="en-US" w:eastAsia="en-US" w:bidi="ar-SA"/>
      </w:rPr>
    </w:lvl>
    <w:lvl w:ilvl="5" w:tplc="334653B0">
      <w:numFmt w:val="bullet"/>
      <w:lvlText w:val="•"/>
      <w:lvlJc w:val="left"/>
      <w:pPr>
        <w:ind w:left="6066" w:hanging="361"/>
      </w:pPr>
      <w:rPr>
        <w:rFonts w:hint="default"/>
        <w:lang w:val="en-US" w:eastAsia="en-US" w:bidi="ar-SA"/>
      </w:rPr>
    </w:lvl>
    <w:lvl w:ilvl="6" w:tplc="1E82D7CA">
      <w:numFmt w:val="bullet"/>
      <w:lvlText w:val="•"/>
      <w:lvlJc w:val="left"/>
      <w:pPr>
        <w:ind w:left="7007" w:hanging="361"/>
      </w:pPr>
      <w:rPr>
        <w:rFonts w:hint="default"/>
        <w:lang w:val="en-US" w:eastAsia="en-US" w:bidi="ar-SA"/>
      </w:rPr>
    </w:lvl>
    <w:lvl w:ilvl="7" w:tplc="DB26FD98">
      <w:numFmt w:val="bullet"/>
      <w:lvlText w:val="•"/>
      <w:lvlJc w:val="left"/>
      <w:pPr>
        <w:ind w:left="7949" w:hanging="361"/>
      </w:pPr>
      <w:rPr>
        <w:rFonts w:hint="default"/>
        <w:lang w:val="en-US" w:eastAsia="en-US" w:bidi="ar-SA"/>
      </w:rPr>
    </w:lvl>
    <w:lvl w:ilvl="8" w:tplc="71344DA2">
      <w:numFmt w:val="bullet"/>
      <w:lvlText w:val="•"/>
      <w:lvlJc w:val="left"/>
      <w:pPr>
        <w:ind w:left="8890" w:hanging="361"/>
      </w:pPr>
      <w:rPr>
        <w:rFonts w:hint="default"/>
        <w:lang w:val="en-US" w:eastAsia="en-US" w:bidi="ar-SA"/>
      </w:rPr>
    </w:lvl>
  </w:abstractNum>
  <w:abstractNum w:abstractNumId="231" w15:restartNumberingAfterBreak="0">
    <w:nsid w:val="60D22B7F"/>
    <w:multiLevelType w:val="hybridMultilevel"/>
    <w:tmpl w:val="D5C0C638"/>
    <w:lvl w:ilvl="0" w:tplc="F3DC0A76">
      <w:numFmt w:val="bullet"/>
      <w:lvlText w:val=""/>
      <w:lvlJc w:val="left"/>
      <w:pPr>
        <w:ind w:left="469" w:hanging="360"/>
      </w:pPr>
      <w:rPr>
        <w:rFonts w:ascii="Symbol" w:eastAsia="Symbol" w:hAnsi="Symbol" w:cs="Symbol" w:hint="default"/>
        <w:b w:val="0"/>
        <w:bCs w:val="0"/>
        <w:i w:val="0"/>
        <w:iCs w:val="0"/>
        <w:spacing w:val="0"/>
        <w:w w:val="100"/>
        <w:sz w:val="26"/>
        <w:szCs w:val="26"/>
        <w:lang w:val="en-US" w:eastAsia="en-US" w:bidi="ar-SA"/>
      </w:rPr>
    </w:lvl>
    <w:lvl w:ilvl="1" w:tplc="9D5653EC">
      <w:numFmt w:val="bullet"/>
      <w:lvlText w:val="o"/>
      <w:lvlJc w:val="left"/>
      <w:pPr>
        <w:ind w:left="829" w:hanging="360"/>
      </w:pPr>
      <w:rPr>
        <w:rFonts w:ascii="Courier New" w:eastAsia="Courier New" w:hAnsi="Courier New" w:cs="Courier New" w:hint="default"/>
        <w:b w:val="0"/>
        <w:bCs w:val="0"/>
        <w:i w:val="0"/>
        <w:iCs w:val="0"/>
        <w:spacing w:val="0"/>
        <w:w w:val="100"/>
        <w:sz w:val="26"/>
        <w:szCs w:val="26"/>
        <w:lang w:val="en-US" w:eastAsia="en-US" w:bidi="ar-SA"/>
      </w:rPr>
    </w:lvl>
    <w:lvl w:ilvl="2" w:tplc="DF1CF1F2">
      <w:numFmt w:val="bullet"/>
      <w:lvlText w:val="•"/>
      <w:lvlJc w:val="left"/>
      <w:pPr>
        <w:ind w:left="1760" w:hanging="360"/>
      </w:pPr>
      <w:rPr>
        <w:rFonts w:hint="default"/>
        <w:lang w:val="en-US" w:eastAsia="en-US" w:bidi="ar-SA"/>
      </w:rPr>
    </w:lvl>
    <w:lvl w:ilvl="3" w:tplc="5692A128">
      <w:numFmt w:val="bullet"/>
      <w:lvlText w:val="•"/>
      <w:lvlJc w:val="left"/>
      <w:pPr>
        <w:ind w:left="2701" w:hanging="360"/>
      </w:pPr>
      <w:rPr>
        <w:rFonts w:hint="default"/>
        <w:lang w:val="en-US" w:eastAsia="en-US" w:bidi="ar-SA"/>
      </w:rPr>
    </w:lvl>
    <w:lvl w:ilvl="4" w:tplc="05781922">
      <w:numFmt w:val="bullet"/>
      <w:lvlText w:val="•"/>
      <w:lvlJc w:val="left"/>
      <w:pPr>
        <w:ind w:left="3641" w:hanging="360"/>
      </w:pPr>
      <w:rPr>
        <w:rFonts w:hint="default"/>
        <w:lang w:val="en-US" w:eastAsia="en-US" w:bidi="ar-SA"/>
      </w:rPr>
    </w:lvl>
    <w:lvl w:ilvl="5" w:tplc="8FBEE01A">
      <w:numFmt w:val="bullet"/>
      <w:lvlText w:val="•"/>
      <w:lvlJc w:val="left"/>
      <w:pPr>
        <w:ind w:left="4582" w:hanging="360"/>
      </w:pPr>
      <w:rPr>
        <w:rFonts w:hint="default"/>
        <w:lang w:val="en-US" w:eastAsia="en-US" w:bidi="ar-SA"/>
      </w:rPr>
    </w:lvl>
    <w:lvl w:ilvl="6" w:tplc="EFD8AFC8">
      <w:numFmt w:val="bullet"/>
      <w:lvlText w:val="•"/>
      <w:lvlJc w:val="left"/>
      <w:pPr>
        <w:ind w:left="5522" w:hanging="360"/>
      </w:pPr>
      <w:rPr>
        <w:rFonts w:hint="default"/>
        <w:lang w:val="en-US" w:eastAsia="en-US" w:bidi="ar-SA"/>
      </w:rPr>
    </w:lvl>
    <w:lvl w:ilvl="7" w:tplc="1408B790">
      <w:numFmt w:val="bullet"/>
      <w:lvlText w:val="•"/>
      <w:lvlJc w:val="left"/>
      <w:pPr>
        <w:ind w:left="6463" w:hanging="360"/>
      </w:pPr>
      <w:rPr>
        <w:rFonts w:hint="default"/>
        <w:lang w:val="en-US" w:eastAsia="en-US" w:bidi="ar-SA"/>
      </w:rPr>
    </w:lvl>
    <w:lvl w:ilvl="8" w:tplc="9F12DD9A">
      <w:numFmt w:val="bullet"/>
      <w:lvlText w:val="•"/>
      <w:lvlJc w:val="left"/>
      <w:pPr>
        <w:ind w:left="7403" w:hanging="360"/>
      </w:pPr>
      <w:rPr>
        <w:rFonts w:hint="default"/>
        <w:lang w:val="en-US" w:eastAsia="en-US" w:bidi="ar-SA"/>
      </w:rPr>
    </w:lvl>
  </w:abstractNum>
  <w:abstractNum w:abstractNumId="232" w15:restartNumberingAfterBreak="0">
    <w:nsid w:val="61053EA9"/>
    <w:multiLevelType w:val="hybridMultilevel"/>
    <w:tmpl w:val="11D6BE46"/>
    <w:lvl w:ilvl="0" w:tplc="1AEC3900">
      <w:numFmt w:val="bullet"/>
      <w:lvlText w:val="-"/>
      <w:lvlJc w:val="left"/>
      <w:pPr>
        <w:ind w:left="831" w:hanging="360"/>
      </w:pPr>
      <w:rPr>
        <w:rFonts w:ascii="Calibri" w:eastAsia="Calibri" w:hAnsi="Calibri" w:cs="Calibri" w:hint="default"/>
        <w:b w:val="0"/>
        <w:bCs w:val="0"/>
        <w:i/>
        <w:iCs/>
        <w:spacing w:val="0"/>
        <w:w w:val="100"/>
        <w:sz w:val="26"/>
        <w:szCs w:val="26"/>
        <w:lang w:val="en-US" w:eastAsia="en-US" w:bidi="ar-SA"/>
      </w:rPr>
    </w:lvl>
    <w:lvl w:ilvl="1" w:tplc="477CC56C">
      <w:numFmt w:val="bullet"/>
      <w:lvlText w:val="•"/>
      <w:lvlJc w:val="left"/>
      <w:pPr>
        <w:ind w:left="1628" w:hanging="360"/>
      </w:pPr>
      <w:rPr>
        <w:rFonts w:hint="default"/>
        <w:lang w:val="en-US" w:eastAsia="en-US" w:bidi="ar-SA"/>
      </w:rPr>
    </w:lvl>
    <w:lvl w:ilvl="2" w:tplc="621AE0F4">
      <w:numFmt w:val="bullet"/>
      <w:lvlText w:val="•"/>
      <w:lvlJc w:val="left"/>
      <w:pPr>
        <w:ind w:left="2417" w:hanging="360"/>
      </w:pPr>
      <w:rPr>
        <w:rFonts w:hint="default"/>
        <w:lang w:val="en-US" w:eastAsia="en-US" w:bidi="ar-SA"/>
      </w:rPr>
    </w:lvl>
    <w:lvl w:ilvl="3" w:tplc="AD867650">
      <w:numFmt w:val="bullet"/>
      <w:lvlText w:val="•"/>
      <w:lvlJc w:val="left"/>
      <w:pPr>
        <w:ind w:left="3206" w:hanging="360"/>
      </w:pPr>
      <w:rPr>
        <w:rFonts w:hint="default"/>
        <w:lang w:val="en-US" w:eastAsia="en-US" w:bidi="ar-SA"/>
      </w:rPr>
    </w:lvl>
    <w:lvl w:ilvl="4" w:tplc="68422DF4">
      <w:numFmt w:val="bullet"/>
      <w:lvlText w:val="•"/>
      <w:lvlJc w:val="left"/>
      <w:pPr>
        <w:ind w:left="3995" w:hanging="360"/>
      </w:pPr>
      <w:rPr>
        <w:rFonts w:hint="default"/>
        <w:lang w:val="en-US" w:eastAsia="en-US" w:bidi="ar-SA"/>
      </w:rPr>
    </w:lvl>
    <w:lvl w:ilvl="5" w:tplc="63A6448A">
      <w:numFmt w:val="bullet"/>
      <w:lvlText w:val="•"/>
      <w:lvlJc w:val="left"/>
      <w:pPr>
        <w:ind w:left="4784" w:hanging="360"/>
      </w:pPr>
      <w:rPr>
        <w:rFonts w:hint="default"/>
        <w:lang w:val="en-US" w:eastAsia="en-US" w:bidi="ar-SA"/>
      </w:rPr>
    </w:lvl>
    <w:lvl w:ilvl="6" w:tplc="F02A272E">
      <w:numFmt w:val="bullet"/>
      <w:lvlText w:val="•"/>
      <w:lvlJc w:val="left"/>
      <w:pPr>
        <w:ind w:left="5573" w:hanging="360"/>
      </w:pPr>
      <w:rPr>
        <w:rFonts w:hint="default"/>
        <w:lang w:val="en-US" w:eastAsia="en-US" w:bidi="ar-SA"/>
      </w:rPr>
    </w:lvl>
    <w:lvl w:ilvl="7" w:tplc="8020AD24">
      <w:numFmt w:val="bullet"/>
      <w:lvlText w:val="•"/>
      <w:lvlJc w:val="left"/>
      <w:pPr>
        <w:ind w:left="6362" w:hanging="360"/>
      </w:pPr>
      <w:rPr>
        <w:rFonts w:hint="default"/>
        <w:lang w:val="en-US" w:eastAsia="en-US" w:bidi="ar-SA"/>
      </w:rPr>
    </w:lvl>
    <w:lvl w:ilvl="8" w:tplc="D87466A2">
      <w:numFmt w:val="bullet"/>
      <w:lvlText w:val="•"/>
      <w:lvlJc w:val="left"/>
      <w:pPr>
        <w:ind w:left="7151" w:hanging="360"/>
      </w:pPr>
      <w:rPr>
        <w:rFonts w:hint="default"/>
        <w:lang w:val="en-US" w:eastAsia="en-US" w:bidi="ar-SA"/>
      </w:rPr>
    </w:lvl>
  </w:abstractNum>
  <w:abstractNum w:abstractNumId="233" w15:restartNumberingAfterBreak="0">
    <w:nsid w:val="613619C4"/>
    <w:multiLevelType w:val="hybridMultilevel"/>
    <w:tmpl w:val="35C2E2D0"/>
    <w:lvl w:ilvl="0" w:tplc="DEE2021C">
      <w:numFmt w:val="bullet"/>
      <w:lvlText w:val="•"/>
      <w:lvlJc w:val="left"/>
      <w:pPr>
        <w:ind w:left="826" w:hanging="361"/>
      </w:pPr>
      <w:rPr>
        <w:rFonts w:ascii="Arial MT" w:eastAsia="Arial MT" w:hAnsi="Arial MT" w:cs="Arial MT" w:hint="default"/>
        <w:b w:val="0"/>
        <w:bCs w:val="0"/>
        <w:i w:val="0"/>
        <w:iCs w:val="0"/>
        <w:spacing w:val="0"/>
        <w:w w:val="100"/>
        <w:sz w:val="26"/>
        <w:szCs w:val="26"/>
        <w:lang w:val="en-US" w:eastAsia="en-US" w:bidi="ar-SA"/>
      </w:rPr>
    </w:lvl>
    <w:lvl w:ilvl="1" w:tplc="63DE9DFC">
      <w:numFmt w:val="bullet"/>
      <w:lvlText w:val="•"/>
      <w:lvlJc w:val="left"/>
      <w:pPr>
        <w:ind w:left="1632" w:hanging="361"/>
      </w:pPr>
      <w:rPr>
        <w:rFonts w:hint="default"/>
        <w:lang w:val="en-US" w:eastAsia="en-US" w:bidi="ar-SA"/>
      </w:rPr>
    </w:lvl>
    <w:lvl w:ilvl="2" w:tplc="5BB80D28">
      <w:numFmt w:val="bullet"/>
      <w:lvlText w:val="•"/>
      <w:lvlJc w:val="left"/>
      <w:pPr>
        <w:ind w:left="2445" w:hanging="361"/>
      </w:pPr>
      <w:rPr>
        <w:rFonts w:hint="default"/>
        <w:lang w:val="en-US" w:eastAsia="en-US" w:bidi="ar-SA"/>
      </w:rPr>
    </w:lvl>
    <w:lvl w:ilvl="3" w:tplc="0CC44094">
      <w:numFmt w:val="bullet"/>
      <w:lvlText w:val="•"/>
      <w:lvlJc w:val="left"/>
      <w:pPr>
        <w:ind w:left="3258" w:hanging="361"/>
      </w:pPr>
      <w:rPr>
        <w:rFonts w:hint="default"/>
        <w:lang w:val="en-US" w:eastAsia="en-US" w:bidi="ar-SA"/>
      </w:rPr>
    </w:lvl>
    <w:lvl w:ilvl="4" w:tplc="DC7E66CC">
      <w:numFmt w:val="bullet"/>
      <w:lvlText w:val="•"/>
      <w:lvlJc w:val="left"/>
      <w:pPr>
        <w:ind w:left="4071" w:hanging="361"/>
      </w:pPr>
      <w:rPr>
        <w:rFonts w:hint="default"/>
        <w:lang w:val="en-US" w:eastAsia="en-US" w:bidi="ar-SA"/>
      </w:rPr>
    </w:lvl>
    <w:lvl w:ilvl="5" w:tplc="2C66A13A">
      <w:numFmt w:val="bullet"/>
      <w:lvlText w:val="•"/>
      <w:lvlJc w:val="left"/>
      <w:pPr>
        <w:ind w:left="4884" w:hanging="361"/>
      </w:pPr>
      <w:rPr>
        <w:rFonts w:hint="default"/>
        <w:lang w:val="en-US" w:eastAsia="en-US" w:bidi="ar-SA"/>
      </w:rPr>
    </w:lvl>
    <w:lvl w:ilvl="6" w:tplc="B6B83BC4">
      <w:numFmt w:val="bullet"/>
      <w:lvlText w:val="•"/>
      <w:lvlJc w:val="left"/>
      <w:pPr>
        <w:ind w:left="5697" w:hanging="361"/>
      </w:pPr>
      <w:rPr>
        <w:rFonts w:hint="default"/>
        <w:lang w:val="en-US" w:eastAsia="en-US" w:bidi="ar-SA"/>
      </w:rPr>
    </w:lvl>
    <w:lvl w:ilvl="7" w:tplc="57CA3B34">
      <w:numFmt w:val="bullet"/>
      <w:lvlText w:val="•"/>
      <w:lvlJc w:val="left"/>
      <w:pPr>
        <w:ind w:left="6510" w:hanging="361"/>
      </w:pPr>
      <w:rPr>
        <w:rFonts w:hint="default"/>
        <w:lang w:val="en-US" w:eastAsia="en-US" w:bidi="ar-SA"/>
      </w:rPr>
    </w:lvl>
    <w:lvl w:ilvl="8" w:tplc="AD6EBF0E">
      <w:numFmt w:val="bullet"/>
      <w:lvlText w:val="•"/>
      <w:lvlJc w:val="left"/>
      <w:pPr>
        <w:ind w:left="7323" w:hanging="361"/>
      </w:pPr>
      <w:rPr>
        <w:rFonts w:hint="default"/>
        <w:lang w:val="en-US" w:eastAsia="en-US" w:bidi="ar-SA"/>
      </w:rPr>
    </w:lvl>
  </w:abstractNum>
  <w:abstractNum w:abstractNumId="234" w15:restartNumberingAfterBreak="0">
    <w:nsid w:val="6215084A"/>
    <w:multiLevelType w:val="hybridMultilevel"/>
    <w:tmpl w:val="557AB9F6"/>
    <w:lvl w:ilvl="0" w:tplc="893C303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6026044A">
      <w:numFmt w:val="bullet"/>
      <w:lvlText w:val="•"/>
      <w:lvlJc w:val="left"/>
      <w:pPr>
        <w:ind w:left="1308" w:hanging="360"/>
      </w:pPr>
      <w:rPr>
        <w:rFonts w:hint="default"/>
        <w:lang w:val="en-US" w:eastAsia="en-US" w:bidi="ar-SA"/>
      </w:rPr>
    </w:lvl>
    <w:lvl w:ilvl="2" w:tplc="C792A506">
      <w:numFmt w:val="bullet"/>
      <w:lvlText w:val="•"/>
      <w:lvlJc w:val="left"/>
      <w:pPr>
        <w:ind w:left="2157" w:hanging="360"/>
      </w:pPr>
      <w:rPr>
        <w:rFonts w:hint="default"/>
        <w:lang w:val="en-US" w:eastAsia="en-US" w:bidi="ar-SA"/>
      </w:rPr>
    </w:lvl>
    <w:lvl w:ilvl="3" w:tplc="4E0C7538">
      <w:numFmt w:val="bullet"/>
      <w:lvlText w:val="•"/>
      <w:lvlJc w:val="left"/>
      <w:pPr>
        <w:ind w:left="3006" w:hanging="360"/>
      </w:pPr>
      <w:rPr>
        <w:rFonts w:hint="default"/>
        <w:lang w:val="en-US" w:eastAsia="en-US" w:bidi="ar-SA"/>
      </w:rPr>
    </w:lvl>
    <w:lvl w:ilvl="4" w:tplc="48B0E10A">
      <w:numFmt w:val="bullet"/>
      <w:lvlText w:val="•"/>
      <w:lvlJc w:val="left"/>
      <w:pPr>
        <w:ind w:left="3855" w:hanging="360"/>
      </w:pPr>
      <w:rPr>
        <w:rFonts w:hint="default"/>
        <w:lang w:val="en-US" w:eastAsia="en-US" w:bidi="ar-SA"/>
      </w:rPr>
    </w:lvl>
    <w:lvl w:ilvl="5" w:tplc="E2DA7878">
      <w:numFmt w:val="bullet"/>
      <w:lvlText w:val="•"/>
      <w:lvlJc w:val="left"/>
      <w:pPr>
        <w:ind w:left="4704" w:hanging="360"/>
      </w:pPr>
      <w:rPr>
        <w:rFonts w:hint="default"/>
        <w:lang w:val="en-US" w:eastAsia="en-US" w:bidi="ar-SA"/>
      </w:rPr>
    </w:lvl>
    <w:lvl w:ilvl="6" w:tplc="FC9EC1A0">
      <w:numFmt w:val="bullet"/>
      <w:lvlText w:val="•"/>
      <w:lvlJc w:val="left"/>
      <w:pPr>
        <w:ind w:left="5553" w:hanging="360"/>
      </w:pPr>
      <w:rPr>
        <w:rFonts w:hint="default"/>
        <w:lang w:val="en-US" w:eastAsia="en-US" w:bidi="ar-SA"/>
      </w:rPr>
    </w:lvl>
    <w:lvl w:ilvl="7" w:tplc="D1C6494E">
      <w:numFmt w:val="bullet"/>
      <w:lvlText w:val="•"/>
      <w:lvlJc w:val="left"/>
      <w:pPr>
        <w:ind w:left="6402" w:hanging="360"/>
      </w:pPr>
      <w:rPr>
        <w:rFonts w:hint="default"/>
        <w:lang w:val="en-US" w:eastAsia="en-US" w:bidi="ar-SA"/>
      </w:rPr>
    </w:lvl>
    <w:lvl w:ilvl="8" w:tplc="C1CAF7CE">
      <w:numFmt w:val="bullet"/>
      <w:lvlText w:val="•"/>
      <w:lvlJc w:val="left"/>
      <w:pPr>
        <w:ind w:left="7251" w:hanging="360"/>
      </w:pPr>
      <w:rPr>
        <w:rFonts w:hint="default"/>
        <w:lang w:val="en-US" w:eastAsia="en-US" w:bidi="ar-SA"/>
      </w:rPr>
    </w:lvl>
  </w:abstractNum>
  <w:abstractNum w:abstractNumId="235" w15:restartNumberingAfterBreak="0">
    <w:nsid w:val="622560E8"/>
    <w:multiLevelType w:val="hybridMultilevel"/>
    <w:tmpl w:val="E06E838C"/>
    <w:lvl w:ilvl="0" w:tplc="378C4C34">
      <w:numFmt w:val="bullet"/>
      <w:lvlText w:val="o"/>
      <w:lvlJc w:val="left"/>
      <w:pPr>
        <w:ind w:left="939" w:hanging="360"/>
      </w:pPr>
      <w:rPr>
        <w:rFonts w:ascii="Courier New" w:eastAsia="Courier New" w:hAnsi="Courier New" w:cs="Courier New" w:hint="default"/>
        <w:b w:val="0"/>
        <w:bCs w:val="0"/>
        <w:i w:val="0"/>
        <w:iCs w:val="0"/>
        <w:spacing w:val="0"/>
        <w:w w:val="100"/>
        <w:sz w:val="26"/>
        <w:szCs w:val="26"/>
        <w:lang w:val="en-US" w:eastAsia="en-US" w:bidi="ar-SA"/>
      </w:rPr>
    </w:lvl>
    <w:lvl w:ilvl="1" w:tplc="C3121B96">
      <w:numFmt w:val="bullet"/>
      <w:lvlText w:val="•"/>
      <w:lvlJc w:val="left"/>
      <w:pPr>
        <w:ind w:left="1923" w:hanging="360"/>
      </w:pPr>
      <w:rPr>
        <w:rFonts w:hint="default"/>
        <w:lang w:val="en-US" w:eastAsia="en-US" w:bidi="ar-SA"/>
      </w:rPr>
    </w:lvl>
    <w:lvl w:ilvl="2" w:tplc="BC720162">
      <w:numFmt w:val="bullet"/>
      <w:lvlText w:val="•"/>
      <w:lvlJc w:val="left"/>
      <w:pPr>
        <w:ind w:left="2906" w:hanging="360"/>
      </w:pPr>
      <w:rPr>
        <w:rFonts w:hint="default"/>
        <w:lang w:val="en-US" w:eastAsia="en-US" w:bidi="ar-SA"/>
      </w:rPr>
    </w:lvl>
    <w:lvl w:ilvl="3" w:tplc="8BDE5064">
      <w:numFmt w:val="bullet"/>
      <w:lvlText w:val="•"/>
      <w:lvlJc w:val="left"/>
      <w:pPr>
        <w:ind w:left="3889" w:hanging="360"/>
      </w:pPr>
      <w:rPr>
        <w:rFonts w:hint="default"/>
        <w:lang w:val="en-US" w:eastAsia="en-US" w:bidi="ar-SA"/>
      </w:rPr>
    </w:lvl>
    <w:lvl w:ilvl="4" w:tplc="8CAAB7F0">
      <w:numFmt w:val="bullet"/>
      <w:lvlText w:val="•"/>
      <w:lvlJc w:val="left"/>
      <w:pPr>
        <w:ind w:left="4873" w:hanging="360"/>
      </w:pPr>
      <w:rPr>
        <w:rFonts w:hint="default"/>
        <w:lang w:val="en-US" w:eastAsia="en-US" w:bidi="ar-SA"/>
      </w:rPr>
    </w:lvl>
    <w:lvl w:ilvl="5" w:tplc="FBCEC3EE">
      <w:numFmt w:val="bullet"/>
      <w:lvlText w:val="•"/>
      <w:lvlJc w:val="left"/>
      <w:pPr>
        <w:ind w:left="5856" w:hanging="360"/>
      </w:pPr>
      <w:rPr>
        <w:rFonts w:hint="default"/>
        <w:lang w:val="en-US" w:eastAsia="en-US" w:bidi="ar-SA"/>
      </w:rPr>
    </w:lvl>
    <w:lvl w:ilvl="6" w:tplc="283AB02E">
      <w:numFmt w:val="bullet"/>
      <w:lvlText w:val="•"/>
      <w:lvlJc w:val="left"/>
      <w:pPr>
        <w:ind w:left="6839" w:hanging="360"/>
      </w:pPr>
      <w:rPr>
        <w:rFonts w:hint="default"/>
        <w:lang w:val="en-US" w:eastAsia="en-US" w:bidi="ar-SA"/>
      </w:rPr>
    </w:lvl>
    <w:lvl w:ilvl="7" w:tplc="49DE513E">
      <w:numFmt w:val="bullet"/>
      <w:lvlText w:val="•"/>
      <w:lvlJc w:val="left"/>
      <w:pPr>
        <w:ind w:left="7823" w:hanging="360"/>
      </w:pPr>
      <w:rPr>
        <w:rFonts w:hint="default"/>
        <w:lang w:val="en-US" w:eastAsia="en-US" w:bidi="ar-SA"/>
      </w:rPr>
    </w:lvl>
    <w:lvl w:ilvl="8" w:tplc="4F2842AA">
      <w:numFmt w:val="bullet"/>
      <w:lvlText w:val="•"/>
      <w:lvlJc w:val="left"/>
      <w:pPr>
        <w:ind w:left="8806" w:hanging="360"/>
      </w:pPr>
      <w:rPr>
        <w:rFonts w:hint="default"/>
        <w:lang w:val="en-US" w:eastAsia="en-US" w:bidi="ar-SA"/>
      </w:rPr>
    </w:lvl>
  </w:abstractNum>
  <w:abstractNum w:abstractNumId="236" w15:restartNumberingAfterBreak="0">
    <w:nsid w:val="624D7122"/>
    <w:multiLevelType w:val="hybridMultilevel"/>
    <w:tmpl w:val="E6780D04"/>
    <w:lvl w:ilvl="0" w:tplc="CB66AC24">
      <w:numFmt w:val="bullet"/>
      <w:lvlText w:val="•"/>
      <w:lvlJc w:val="left"/>
      <w:pPr>
        <w:ind w:left="46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8BFE15C6">
      <w:numFmt w:val="bullet"/>
      <w:lvlText w:val="•"/>
      <w:lvlJc w:val="left"/>
      <w:pPr>
        <w:ind w:left="1337" w:hanging="360"/>
      </w:pPr>
      <w:rPr>
        <w:rFonts w:hint="default"/>
        <w:lang w:val="en-US" w:eastAsia="en-US" w:bidi="ar-SA"/>
      </w:rPr>
    </w:lvl>
    <w:lvl w:ilvl="2" w:tplc="A7420E58">
      <w:numFmt w:val="bullet"/>
      <w:lvlText w:val="•"/>
      <w:lvlJc w:val="left"/>
      <w:pPr>
        <w:ind w:left="2215" w:hanging="360"/>
      </w:pPr>
      <w:rPr>
        <w:rFonts w:hint="default"/>
        <w:lang w:val="en-US" w:eastAsia="en-US" w:bidi="ar-SA"/>
      </w:rPr>
    </w:lvl>
    <w:lvl w:ilvl="3" w:tplc="CAA6F214">
      <w:numFmt w:val="bullet"/>
      <w:lvlText w:val="•"/>
      <w:lvlJc w:val="left"/>
      <w:pPr>
        <w:ind w:left="3092" w:hanging="360"/>
      </w:pPr>
      <w:rPr>
        <w:rFonts w:hint="default"/>
        <w:lang w:val="en-US" w:eastAsia="en-US" w:bidi="ar-SA"/>
      </w:rPr>
    </w:lvl>
    <w:lvl w:ilvl="4" w:tplc="710EA8D6">
      <w:numFmt w:val="bullet"/>
      <w:lvlText w:val="•"/>
      <w:lvlJc w:val="left"/>
      <w:pPr>
        <w:ind w:left="3970" w:hanging="360"/>
      </w:pPr>
      <w:rPr>
        <w:rFonts w:hint="default"/>
        <w:lang w:val="en-US" w:eastAsia="en-US" w:bidi="ar-SA"/>
      </w:rPr>
    </w:lvl>
    <w:lvl w:ilvl="5" w:tplc="937EC028">
      <w:numFmt w:val="bullet"/>
      <w:lvlText w:val="•"/>
      <w:lvlJc w:val="left"/>
      <w:pPr>
        <w:ind w:left="4847" w:hanging="360"/>
      </w:pPr>
      <w:rPr>
        <w:rFonts w:hint="default"/>
        <w:lang w:val="en-US" w:eastAsia="en-US" w:bidi="ar-SA"/>
      </w:rPr>
    </w:lvl>
    <w:lvl w:ilvl="6" w:tplc="37D2F114">
      <w:numFmt w:val="bullet"/>
      <w:lvlText w:val="•"/>
      <w:lvlJc w:val="left"/>
      <w:pPr>
        <w:ind w:left="5725" w:hanging="360"/>
      </w:pPr>
      <w:rPr>
        <w:rFonts w:hint="default"/>
        <w:lang w:val="en-US" w:eastAsia="en-US" w:bidi="ar-SA"/>
      </w:rPr>
    </w:lvl>
    <w:lvl w:ilvl="7" w:tplc="27485A08">
      <w:numFmt w:val="bullet"/>
      <w:lvlText w:val="•"/>
      <w:lvlJc w:val="left"/>
      <w:pPr>
        <w:ind w:left="6602" w:hanging="360"/>
      </w:pPr>
      <w:rPr>
        <w:rFonts w:hint="default"/>
        <w:lang w:val="en-US" w:eastAsia="en-US" w:bidi="ar-SA"/>
      </w:rPr>
    </w:lvl>
    <w:lvl w:ilvl="8" w:tplc="41BAE8F8">
      <w:numFmt w:val="bullet"/>
      <w:lvlText w:val="•"/>
      <w:lvlJc w:val="left"/>
      <w:pPr>
        <w:ind w:left="7480" w:hanging="360"/>
      </w:pPr>
      <w:rPr>
        <w:rFonts w:hint="default"/>
        <w:lang w:val="en-US" w:eastAsia="en-US" w:bidi="ar-SA"/>
      </w:rPr>
    </w:lvl>
  </w:abstractNum>
  <w:abstractNum w:abstractNumId="237" w15:restartNumberingAfterBreak="0">
    <w:nsid w:val="62621E2B"/>
    <w:multiLevelType w:val="hybridMultilevel"/>
    <w:tmpl w:val="3E407E24"/>
    <w:lvl w:ilvl="0" w:tplc="A9F227DC">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A046132E">
      <w:numFmt w:val="bullet"/>
      <w:lvlText w:val="•"/>
      <w:lvlJc w:val="left"/>
      <w:pPr>
        <w:ind w:left="1301" w:hanging="360"/>
      </w:pPr>
      <w:rPr>
        <w:rFonts w:hint="default"/>
        <w:lang w:val="en-US" w:eastAsia="en-US" w:bidi="ar-SA"/>
      </w:rPr>
    </w:lvl>
    <w:lvl w:ilvl="2" w:tplc="39B89E44">
      <w:numFmt w:val="bullet"/>
      <w:lvlText w:val="•"/>
      <w:lvlJc w:val="left"/>
      <w:pPr>
        <w:ind w:left="2142" w:hanging="360"/>
      </w:pPr>
      <w:rPr>
        <w:rFonts w:hint="default"/>
        <w:lang w:val="en-US" w:eastAsia="en-US" w:bidi="ar-SA"/>
      </w:rPr>
    </w:lvl>
    <w:lvl w:ilvl="3" w:tplc="1C7407A2">
      <w:numFmt w:val="bullet"/>
      <w:lvlText w:val="•"/>
      <w:lvlJc w:val="left"/>
      <w:pPr>
        <w:ind w:left="2984" w:hanging="360"/>
      </w:pPr>
      <w:rPr>
        <w:rFonts w:hint="default"/>
        <w:lang w:val="en-US" w:eastAsia="en-US" w:bidi="ar-SA"/>
      </w:rPr>
    </w:lvl>
    <w:lvl w:ilvl="4" w:tplc="3D9E6A18">
      <w:numFmt w:val="bullet"/>
      <w:lvlText w:val="•"/>
      <w:lvlJc w:val="left"/>
      <w:pPr>
        <w:ind w:left="3825" w:hanging="360"/>
      </w:pPr>
      <w:rPr>
        <w:rFonts w:hint="default"/>
        <w:lang w:val="en-US" w:eastAsia="en-US" w:bidi="ar-SA"/>
      </w:rPr>
    </w:lvl>
    <w:lvl w:ilvl="5" w:tplc="78C0F6DC">
      <w:numFmt w:val="bullet"/>
      <w:lvlText w:val="•"/>
      <w:lvlJc w:val="left"/>
      <w:pPr>
        <w:ind w:left="4667" w:hanging="360"/>
      </w:pPr>
      <w:rPr>
        <w:rFonts w:hint="default"/>
        <w:lang w:val="en-US" w:eastAsia="en-US" w:bidi="ar-SA"/>
      </w:rPr>
    </w:lvl>
    <w:lvl w:ilvl="6" w:tplc="FB242FCA">
      <w:numFmt w:val="bullet"/>
      <w:lvlText w:val="•"/>
      <w:lvlJc w:val="left"/>
      <w:pPr>
        <w:ind w:left="5508" w:hanging="360"/>
      </w:pPr>
      <w:rPr>
        <w:rFonts w:hint="default"/>
        <w:lang w:val="en-US" w:eastAsia="en-US" w:bidi="ar-SA"/>
      </w:rPr>
    </w:lvl>
    <w:lvl w:ilvl="7" w:tplc="D1460574">
      <w:numFmt w:val="bullet"/>
      <w:lvlText w:val="•"/>
      <w:lvlJc w:val="left"/>
      <w:pPr>
        <w:ind w:left="6349" w:hanging="360"/>
      </w:pPr>
      <w:rPr>
        <w:rFonts w:hint="default"/>
        <w:lang w:val="en-US" w:eastAsia="en-US" w:bidi="ar-SA"/>
      </w:rPr>
    </w:lvl>
    <w:lvl w:ilvl="8" w:tplc="A7447FE4">
      <w:numFmt w:val="bullet"/>
      <w:lvlText w:val="•"/>
      <w:lvlJc w:val="left"/>
      <w:pPr>
        <w:ind w:left="7191" w:hanging="360"/>
      </w:pPr>
      <w:rPr>
        <w:rFonts w:hint="default"/>
        <w:lang w:val="en-US" w:eastAsia="en-US" w:bidi="ar-SA"/>
      </w:rPr>
    </w:lvl>
  </w:abstractNum>
  <w:abstractNum w:abstractNumId="238" w15:restartNumberingAfterBreak="0">
    <w:nsid w:val="629F27B6"/>
    <w:multiLevelType w:val="hybridMultilevel"/>
    <w:tmpl w:val="3A541640"/>
    <w:lvl w:ilvl="0" w:tplc="FF90FD4C">
      <w:numFmt w:val="bullet"/>
      <w:lvlText w:val=""/>
      <w:lvlJc w:val="left"/>
      <w:pPr>
        <w:ind w:left="1079" w:hanging="360"/>
      </w:pPr>
      <w:rPr>
        <w:rFonts w:ascii="Symbol" w:eastAsia="Symbol" w:hAnsi="Symbol" w:cs="Symbol" w:hint="default"/>
        <w:b w:val="0"/>
        <w:bCs w:val="0"/>
        <w:i w:val="0"/>
        <w:iCs w:val="0"/>
        <w:spacing w:val="0"/>
        <w:w w:val="100"/>
        <w:sz w:val="26"/>
        <w:szCs w:val="26"/>
        <w:lang w:val="en-US" w:eastAsia="en-US" w:bidi="ar-SA"/>
      </w:rPr>
    </w:lvl>
    <w:lvl w:ilvl="1" w:tplc="EFFAF2F0">
      <w:numFmt w:val="bullet"/>
      <w:lvlText w:val="-"/>
      <w:lvlJc w:val="left"/>
      <w:pPr>
        <w:ind w:left="1365" w:hanging="361"/>
      </w:pPr>
      <w:rPr>
        <w:rFonts w:ascii="Calibri" w:eastAsia="Calibri" w:hAnsi="Calibri" w:cs="Calibri" w:hint="default"/>
        <w:spacing w:val="0"/>
        <w:w w:val="100"/>
        <w:lang w:val="en-US" w:eastAsia="en-US" w:bidi="ar-SA"/>
      </w:rPr>
    </w:lvl>
    <w:lvl w:ilvl="2" w:tplc="9DF0A7E8">
      <w:numFmt w:val="bullet"/>
      <w:lvlText w:val="•"/>
      <w:lvlJc w:val="left"/>
      <w:pPr>
        <w:ind w:left="2405" w:hanging="361"/>
      </w:pPr>
      <w:rPr>
        <w:rFonts w:hint="default"/>
        <w:lang w:val="en-US" w:eastAsia="en-US" w:bidi="ar-SA"/>
      </w:rPr>
    </w:lvl>
    <w:lvl w:ilvl="3" w:tplc="F43C597A">
      <w:numFmt w:val="bullet"/>
      <w:lvlText w:val="•"/>
      <w:lvlJc w:val="left"/>
      <w:pPr>
        <w:ind w:left="3451" w:hanging="361"/>
      </w:pPr>
      <w:rPr>
        <w:rFonts w:hint="default"/>
        <w:lang w:val="en-US" w:eastAsia="en-US" w:bidi="ar-SA"/>
      </w:rPr>
    </w:lvl>
    <w:lvl w:ilvl="4" w:tplc="14CC3530">
      <w:numFmt w:val="bullet"/>
      <w:lvlText w:val="•"/>
      <w:lvlJc w:val="left"/>
      <w:pPr>
        <w:ind w:left="4497" w:hanging="361"/>
      </w:pPr>
      <w:rPr>
        <w:rFonts w:hint="default"/>
        <w:lang w:val="en-US" w:eastAsia="en-US" w:bidi="ar-SA"/>
      </w:rPr>
    </w:lvl>
    <w:lvl w:ilvl="5" w:tplc="E6D881C2">
      <w:numFmt w:val="bullet"/>
      <w:lvlText w:val="•"/>
      <w:lvlJc w:val="left"/>
      <w:pPr>
        <w:ind w:left="5543" w:hanging="361"/>
      </w:pPr>
      <w:rPr>
        <w:rFonts w:hint="default"/>
        <w:lang w:val="en-US" w:eastAsia="en-US" w:bidi="ar-SA"/>
      </w:rPr>
    </w:lvl>
    <w:lvl w:ilvl="6" w:tplc="582025CA">
      <w:numFmt w:val="bullet"/>
      <w:lvlText w:val="•"/>
      <w:lvlJc w:val="left"/>
      <w:pPr>
        <w:ind w:left="6589" w:hanging="361"/>
      </w:pPr>
      <w:rPr>
        <w:rFonts w:hint="default"/>
        <w:lang w:val="en-US" w:eastAsia="en-US" w:bidi="ar-SA"/>
      </w:rPr>
    </w:lvl>
    <w:lvl w:ilvl="7" w:tplc="33FA5B82">
      <w:numFmt w:val="bullet"/>
      <w:lvlText w:val="•"/>
      <w:lvlJc w:val="left"/>
      <w:pPr>
        <w:ind w:left="7635" w:hanging="361"/>
      </w:pPr>
      <w:rPr>
        <w:rFonts w:hint="default"/>
        <w:lang w:val="en-US" w:eastAsia="en-US" w:bidi="ar-SA"/>
      </w:rPr>
    </w:lvl>
    <w:lvl w:ilvl="8" w:tplc="DE2E1CB8">
      <w:numFmt w:val="bullet"/>
      <w:lvlText w:val="•"/>
      <w:lvlJc w:val="left"/>
      <w:pPr>
        <w:ind w:left="8681" w:hanging="361"/>
      </w:pPr>
      <w:rPr>
        <w:rFonts w:hint="default"/>
        <w:lang w:val="en-US" w:eastAsia="en-US" w:bidi="ar-SA"/>
      </w:rPr>
    </w:lvl>
  </w:abstractNum>
  <w:abstractNum w:abstractNumId="239" w15:restartNumberingAfterBreak="0">
    <w:nsid w:val="62ED61D8"/>
    <w:multiLevelType w:val="hybridMultilevel"/>
    <w:tmpl w:val="A7BC89EC"/>
    <w:lvl w:ilvl="0" w:tplc="94F62D76">
      <w:numFmt w:val="bullet"/>
      <w:lvlText w:val=""/>
      <w:lvlJc w:val="left"/>
      <w:pPr>
        <w:ind w:left="610" w:hanging="360"/>
      </w:pPr>
      <w:rPr>
        <w:rFonts w:ascii="Symbol" w:eastAsia="Symbol" w:hAnsi="Symbol" w:cs="Symbol" w:hint="default"/>
        <w:spacing w:val="0"/>
        <w:w w:val="100"/>
        <w:lang w:val="en-US" w:eastAsia="en-US" w:bidi="ar-SA"/>
      </w:rPr>
    </w:lvl>
    <w:lvl w:ilvl="1" w:tplc="67A812C2">
      <w:numFmt w:val="bullet"/>
      <w:lvlText w:val="o"/>
      <w:lvlJc w:val="left"/>
      <w:pPr>
        <w:ind w:left="971" w:hanging="361"/>
      </w:pPr>
      <w:rPr>
        <w:rFonts w:ascii="Courier New" w:eastAsia="Courier New" w:hAnsi="Courier New" w:cs="Courier New" w:hint="default"/>
        <w:b w:val="0"/>
        <w:bCs w:val="0"/>
        <w:i w:val="0"/>
        <w:iCs w:val="0"/>
        <w:spacing w:val="0"/>
        <w:w w:val="100"/>
        <w:sz w:val="26"/>
        <w:szCs w:val="26"/>
        <w:lang w:val="en-US" w:eastAsia="en-US" w:bidi="ar-SA"/>
      </w:rPr>
    </w:lvl>
    <w:lvl w:ilvl="2" w:tplc="21D42CD6">
      <w:numFmt w:val="bullet"/>
      <w:lvlText w:val="•"/>
      <w:lvlJc w:val="left"/>
      <w:pPr>
        <w:ind w:left="1865" w:hanging="361"/>
      </w:pPr>
      <w:rPr>
        <w:rFonts w:hint="default"/>
        <w:lang w:val="en-US" w:eastAsia="en-US" w:bidi="ar-SA"/>
      </w:rPr>
    </w:lvl>
    <w:lvl w:ilvl="3" w:tplc="6E72AC00">
      <w:numFmt w:val="bullet"/>
      <w:lvlText w:val="•"/>
      <w:lvlJc w:val="left"/>
      <w:pPr>
        <w:ind w:left="2750" w:hanging="361"/>
      </w:pPr>
      <w:rPr>
        <w:rFonts w:hint="default"/>
        <w:lang w:val="en-US" w:eastAsia="en-US" w:bidi="ar-SA"/>
      </w:rPr>
    </w:lvl>
    <w:lvl w:ilvl="4" w:tplc="EADCA49E">
      <w:numFmt w:val="bullet"/>
      <w:lvlText w:val="•"/>
      <w:lvlJc w:val="left"/>
      <w:pPr>
        <w:ind w:left="3636" w:hanging="361"/>
      </w:pPr>
      <w:rPr>
        <w:rFonts w:hint="default"/>
        <w:lang w:val="en-US" w:eastAsia="en-US" w:bidi="ar-SA"/>
      </w:rPr>
    </w:lvl>
    <w:lvl w:ilvl="5" w:tplc="B1BA9FFA">
      <w:numFmt w:val="bullet"/>
      <w:lvlText w:val="•"/>
      <w:lvlJc w:val="left"/>
      <w:pPr>
        <w:ind w:left="4521" w:hanging="361"/>
      </w:pPr>
      <w:rPr>
        <w:rFonts w:hint="default"/>
        <w:lang w:val="en-US" w:eastAsia="en-US" w:bidi="ar-SA"/>
      </w:rPr>
    </w:lvl>
    <w:lvl w:ilvl="6" w:tplc="C76C0758">
      <w:numFmt w:val="bullet"/>
      <w:lvlText w:val="•"/>
      <w:lvlJc w:val="left"/>
      <w:pPr>
        <w:ind w:left="5407" w:hanging="361"/>
      </w:pPr>
      <w:rPr>
        <w:rFonts w:hint="default"/>
        <w:lang w:val="en-US" w:eastAsia="en-US" w:bidi="ar-SA"/>
      </w:rPr>
    </w:lvl>
    <w:lvl w:ilvl="7" w:tplc="3E66324C">
      <w:numFmt w:val="bullet"/>
      <w:lvlText w:val="•"/>
      <w:lvlJc w:val="left"/>
      <w:pPr>
        <w:ind w:left="6292" w:hanging="361"/>
      </w:pPr>
      <w:rPr>
        <w:rFonts w:hint="default"/>
        <w:lang w:val="en-US" w:eastAsia="en-US" w:bidi="ar-SA"/>
      </w:rPr>
    </w:lvl>
    <w:lvl w:ilvl="8" w:tplc="0C44C700">
      <w:numFmt w:val="bullet"/>
      <w:lvlText w:val="•"/>
      <w:lvlJc w:val="left"/>
      <w:pPr>
        <w:ind w:left="7178" w:hanging="361"/>
      </w:pPr>
      <w:rPr>
        <w:rFonts w:hint="default"/>
        <w:lang w:val="en-US" w:eastAsia="en-US" w:bidi="ar-SA"/>
      </w:rPr>
    </w:lvl>
  </w:abstractNum>
  <w:abstractNum w:abstractNumId="240" w15:restartNumberingAfterBreak="0">
    <w:nsid w:val="62FF2D92"/>
    <w:multiLevelType w:val="hybridMultilevel"/>
    <w:tmpl w:val="E2F2F992"/>
    <w:lvl w:ilvl="0" w:tplc="D892E01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BF06FA74">
      <w:numFmt w:val="bullet"/>
      <w:lvlText w:val="•"/>
      <w:lvlJc w:val="left"/>
      <w:pPr>
        <w:ind w:left="2301" w:hanging="361"/>
      </w:pPr>
      <w:rPr>
        <w:rFonts w:hint="default"/>
        <w:lang w:val="en-US" w:eastAsia="en-US" w:bidi="ar-SA"/>
      </w:rPr>
    </w:lvl>
    <w:lvl w:ilvl="2" w:tplc="FD96F9F2">
      <w:numFmt w:val="bullet"/>
      <w:lvlText w:val="•"/>
      <w:lvlJc w:val="left"/>
      <w:pPr>
        <w:ind w:left="3242" w:hanging="361"/>
      </w:pPr>
      <w:rPr>
        <w:rFonts w:hint="default"/>
        <w:lang w:val="en-US" w:eastAsia="en-US" w:bidi="ar-SA"/>
      </w:rPr>
    </w:lvl>
    <w:lvl w:ilvl="3" w:tplc="790A0F14">
      <w:numFmt w:val="bullet"/>
      <w:lvlText w:val="•"/>
      <w:lvlJc w:val="left"/>
      <w:pPr>
        <w:ind w:left="4183" w:hanging="361"/>
      </w:pPr>
      <w:rPr>
        <w:rFonts w:hint="default"/>
        <w:lang w:val="en-US" w:eastAsia="en-US" w:bidi="ar-SA"/>
      </w:rPr>
    </w:lvl>
    <w:lvl w:ilvl="4" w:tplc="B7721A1E">
      <w:numFmt w:val="bullet"/>
      <w:lvlText w:val="•"/>
      <w:lvlJc w:val="left"/>
      <w:pPr>
        <w:ind w:left="5125" w:hanging="361"/>
      </w:pPr>
      <w:rPr>
        <w:rFonts w:hint="default"/>
        <w:lang w:val="en-US" w:eastAsia="en-US" w:bidi="ar-SA"/>
      </w:rPr>
    </w:lvl>
    <w:lvl w:ilvl="5" w:tplc="5BA41644">
      <w:numFmt w:val="bullet"/>
      <w:lvlText w:val="•"/>
      <w:lvlJc w:val="left"/>
      <w:pPr>
        <w:ind w:left="6066" w:hanging="361"/>
      </w:pPr>
      <w:rPr>
        <w:rFonts w:hint="default"/>
        <w:lang w:val="en-US" w:eastAsia="en-US" w:bidi="ar-SA"/>
      </w:rPr>
    </w:lvl>
    <w:lvl w:ilvl="6" w:tplc="7F58D560">
      <w:numFmt w:val="bullet"/>
      <w:lvlText w:val="•"/>
      <w:lvlJc w:val="left"/>
      <w:pPr>
        <w:ind w:left="7007" w:hanging="361"/>
      </w:pPr>
      <w:rPr>
        <w:rFonts w:hint="default"/>
        <w:lang w:val="en-US" w:eastAsia="en-US" w:bidi="ar-SA"/>
      </w:rPr>
    </w:lvl>
    <w:lvl w:ilvl="7" w:tplc="5EDE0440">
      <w:numFmt w:val="bullet"/>
      <w:lvlText w:val="•"/>
      <w:lvlJc w:val="left"/>
      <w:pPr>
        <w:ind w:left="7949" w:hanging="361"/>
      </w:pPr>
      <w:rPr>
        <w:rFonts w:hint="default"/>
        <w:lang w:val="en-US" w:eastAsia="en-US" w:bidi="ar-SA"/>
      </w:rPr>
    </w:lvl>
    <w:lvl w:ilvl="8" w:tplc="543A8AC4">
      <w:numFmt w:val="bullet"/>
      <w:lvlText w:val="•"/>
      <w:lvlJc w:val="left"/>
      <w:pPr>
        <w:ind w:left="8890" w:hanging="361"/>
      </w:pPr>
      <w:rPr>
        <w:rFonts w:hint="default"/>
        <w:lang w:val="en-US" w:eastAsia="en-US" w:bidi="ar-SA"/>
      </w:rPr>
    </w:lvl>
  </w:abstractNum>
  <w:abstractNum w:abstractNumId="241" w15:restartNumberingAfterBreak="0">
    <w:nsid w:val="63F20677"/>
    <w:multiLevelType w:val="hybridMultilevel"/>
    <w:tmpl w:val="6C22F0DA"/>
    <w:lvl w:ilvl="0" w:tplc="6598DC08">
      <w:numFmt w:val="bullet"/>
      <w:lvlText w:val="o"/>
      <w:lvlJc w:val="left"/>
      <w:pPr>
        <w:ind w:left="939" w:hanging="360"/>
      </w:pPr>
      <w:rPr>
        <w:rFonts w:ascii="Courier New" w:eastAsia="Courier New" w:hAnsi="Courier New" w:cs="Courier New" w:hint="default"/>
        <w:b w:val="0"/>
        <w:bCs w:val="0"/>
        <w:i w:val="0"/>
        <w:iCs w:val="0"/>
        <w:spacing w:val="0"/>
        <w:w w:val="100"/>
        <w:sz w:val="26"/>
        <w:szCs w:val="26"/>
        <w:lang w:val="en-US" w:eastAsia="en-US" w:bidi="ar-SA"/>
      </w:rPr>
    </w:lvl>
    <w:lvl w:ilvl="1" w:tplc="B2A6F6B2">
      <w:numFmt w:val="bullet"/>
      <w:lvlText w:val=""/>
      <w:lvlJc w:val="left"/>
      <w:pPr>
        <w:ind w:left="1365" w:hanging="361"/>
      </w:pPr>
      <w:rPr>
        <w:rFonts w:ascii="Wingdings" w:eastAsia="Wingdings" w:hAnsi="Wingdings" w:cs="Wingdings" w:hint="default"/>
        <w:spacing w:val="0"/>
        <w:w w:val="100"/>
        <w:lang w:val="en-US" w:eastAsia="en-US" w:bidi="ar-SA"/>
      </w:rPr>
    </w:lvl>
    <w:lvl w:ilvl="2" w:tplc="9FAE5BCE">
      <w:numFmt w:val="bullet"/>
      <w:lvlText w:val="•"/>
      <w:lvlJc w:val="left"/>
      <w:pPr>
        <w:ind w:left="2405" w:hanging="361"/>
      </w:pPr>
      <w:rPr>
        <w:rFonts w:hint="default"/>
        <w:lang w:val="en-US" w:eastAsia="en-US" w:bidi="ar-SA"/>
      </w:rPr>
    </w:lvl>
    <w:lvl w:ilvl="3" w:tplc="63D8E58A">
      <w:numFmt w:val="bullet"/>
      <w:lvlText w:val="•"/>
      <w:lvlJc w:val="left"/>
      <w:pPr>
        <w:ind w:left="3451" w:hanging="361"/>
      </w:pPr>
      <w:rPr>
        <w:rFonts w:hint="default"/>
        <w:lang w:val="en-US" w:eastAsia="en-US" w:bidi="ar-SA"/>
      </w:rPr>
    </w:lvl>
    <w:lvl w:ilvl="4" w:tplc="8DD82102">
      <w:numFmt w:val="bullet"/>
      <w:lvlText w:val="•"/>
      <w:lvlJc w:val="left"/>
      <w:pPr>
        <w:ind w:left="4497" w:hanging="361"/>
      </w:pPr>
      <w:rPr>
        <w:rFonts w:hint="default"/>
        <w:lang w:val="en-US" w:eastAsia="en-US" w:bidi="ar-SA"/>
      </w:rPr>
    </w:lvl>
    <w:lvl w:ilvl="5" w:tplc="8ECCB622">
      <w:numFmt w:val="bullet"/>
      <w:lvlText w:val="•"/>
      <w:lvlJc w:val="left"/>
      <w:pPr>
        <w:ind w:left="5543" w:hanging="361"/>
      </w:pPr>
      <w:rPr>
        <w:rFonts w:hint="default"/>
        <w:lang w:val="en-US" w:eastAsia="en-US" w:bidi="ar-SA"/>
      </w:rPr>
    </w:lvl>
    <w:lvl w:ilvl="6" w:tplc="A636F8B6">
      <w:numFmt w:val="bullet"/>
      <w:lvlText w:val="•"/>
      <w:lvlJc w:val="left"/>
      <w:pPr>
        <w:ind w:left="6589" w:hanging="361"/>
      </w:pPr>
      <w:rPr>
        <w:rFonts w:hint="default"/>
        <w:lang w:val="en-US" w:eastAsia="en-US" w:bidi="ar-SA"/>
      </w:rPr>
    </w:lvl>
    <w:lvl w:ilvl="7" w:tplc="E990C938">
      <w:numFmt w:val="bullet"/>
      <w:lvlText w:val="•"/>
      <w:lvlJc w:val="left"/>
      <w:pPr>
        <w:ind w:left="7635" w:hanging="361"/>
      </w:pPr>
      <w:rPr>
        <w:rFonts w:hint="default"/>
        <w:lang w:val="en-US" w:eastAsia="en-US" w:bidi="ar-SA"/>
      </w:rPr>
    </w:lvl>
    <w:lvl w:ilvl="8" w:tplc="0E54F9D4">
      <w:numFmt w:val="bullet"/>
      <w:lvlText w:val="•"/>
      <w:lvlJc w:val="left"/>
      <w:pPr>
        <w:ind w:left="8681" w:hanging="361"/>
      </w:pPr>
      <w:rPr>
        <w:rFonts w:hint="default"/>
        <w:lang w:val="en-US" w:eastAsia="en-US" w:bidi="ar-SA"/>
      </w:rPr>
    </w:lvl>
  </w:abstractNum>
  <w:abstractNum w:abstractNumId="242" w15:restartNumberingAfterBreak="0">
    <w:nsid w:val="641B2C31"/>
    <w:multiLevelType w:val="hybridMultilevel"/>
    <w:tmpl w:val="22429894"/>
    <w:lvl w:ilvl="0" w:tplc="D9D672A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3D565606">
      <w:start w:val="1"/>
      <w:numFmt w:val="lowerLetter"/>
      <w:lvlText w:val="(%2)"/>
      <w:lvlJc w:val="left"/>
      <w:pPr>
        <w:ind w:left="1595" w:hanging="380"/>
      </w:pPr>
      <w:rPr>
        <w:rFonts w:ascii="Cambria" w:eastAsia="Cambria" w:hAnsi="Cambria" w:cs="Cambria" w:hint="default"/>
        <w:b w:val="0"/>
        <w:bCs w:val="0"/>
        <w:i w:val="0"/>
        <w:iCs w:val="0"/>
        <w:spacing w:val="-2"/>
        <w:w w:val="100"/>
        <w:sz w:val="26"/>
        <w:szCs w:val="26"/>
        <w:lang w:val="en-US" w:eastAsia="en-US" w:bidi="ar-SA"/>
      </w:rPr>
    </w:lvl>
    <w:lvl w:ilvl="2" w:tplc="7AEAD074">
      <w:numFmt w:val="bullet"/>
      <w:lvlText w:val="•"/>
      <w:lvlJc w:val="left"/>
      <w:pPr>
        <w:ind w:left="2619" w:hanging="380"/>
      </w:pPr>
      <w:rPr>
        <w:rFonts w:hint="default"/>
        <w:lang w:val="en-US" w:eastAsia="en-US" w:bidi="ar-SA"/>
      </w:rPr>
    </w:lvl>
    <w:lvl w:ilvl="3" w:tplc="A5B230F6">
      <w:numFmt w:val="bullet"/>
      <w:lvlText w:val="•"/>
      <w:lvlJc w:val="left"/>
      <w:pPr>
        <w:ind w:left="3638" w:hanging="380"/>
      </w:pPr>
      <w:rPr>
        <w:rFonts w:hint="default"/>
        <w:lang w:val="en-US" w:eastAsia="en-US" w:bidi="ar-SA"/>
      </w:rPr>
    </w:lvl>
    <w:lvl w:ilvl="4" w:tplc="CEEA9B1C">
      <w:numFmt w:val="bullet"/>
      <w:lvlText w:val="•"/>
      <w:lvlJc w:val="left"/>
      <w:pPr>
        <w:ind w:left="4657" w:hanging="380"/>
      </w:pPr>
      <w:rPr>
        <w:rFonts w:hint="default"/>
        <w:lang w:val="en-US" w:eastAsia="en-US" w:bidi="ar-SA"/>
      </w:rPr>
    </w:lvl>
    <w:lvl w:ilvl="5" w:tplc="0B040836">
      <w:numFmt w:val="bullet"/>
      <w:lvlText w:val="•"/>
      <w:lvlJc w:val="left"/>
      <w:pPr>
        <w:ind w:left="5676" w:hanging="380"/>
      </w:pPr>
      <w:rPr>
        <w:rFonts w:hint="default"/>
        <w:lang w:val="en-US" w:eastAsia="en-US" w:bidi="ar-SA"/>
      </w:rPr>
    </w:lvl>
    <w:lvl w:ilvl="6" w:tplc="52421DA4">
      <w:numFmt w:val="bullet"/>
      <w:lvlText w:val="•"/>
      <w:lvlJc w:val="left"/>
      <w:pPr>
        <w:ind w:left="6696" w:hanging="380"/>
      </w:pPr>
      <w:rPr>
        <w:rFonts w:hint="default"/>
        <w:lang w:val="en-US" w:eastAsia="en-US" w:bidi="ar-SA"/>
      </w:rPr>
    </w:lvl>
    <w:lvl w:ilvl="7" w:tplc="9FEEF936">
      <w:numFmt w:val="bullet"/>
      <w:lvlText w:val="•"/>
      <w:lvlJc w:val="left"/>
      <w:pPr>
        <w:ind w:left="7715" w:hanging="380"/>
      </w:pPr>
      <w:rPr>
        <w:rFonts w:hint="default"/>
        <w:lang w:val="en-US" w:eastAsia="en-US" w:bidi="ar-SA"/>
      </w:rPr>
    </w:lvl>
    <w:lvl w:ilvl="8" w:tplc="3932B4E6">
      <w:numFmt w:val="bullet"/>
      <w:lvlText w:val="•"/>
      <w:lvlJc w:val="left"/>
      <w:pPr>
        <w:ind w:left="8734" w:hanging="380"/>
      </w:pPr>
      <w:rPr>
        <w:rFonts w:hint="default"/>
        <w:lang w:val="en-US" w:eastAsia="en-US" w:bidi="ar-SA"/>
      </w:rPr>
    </w:lvl>
  </w:abstractNum>
  <w:abstractNum w:abstractNumId="243" w15:restartNumberingAfterBreak="0">
    <w:nsid w:val="642B1E9D"/>
    <w:multiLevelType w:val="hybridMultilevel"/>
    <w:tmpl w:val="239EACB6"/>
    <w:lvl w:ilvl="0" w:tplc="5DECBF04">
      <w:numFmt w:val="bullet"/>
      <w:lvlText w:val="-"/>
      <w:lvlJc w:val="left"/>
      <w:pPr>
        <w:ind w:left="1505" w:hanging="361"/>
      </w:pPr>
      <w:rPr>
        <w:rFonts w:ascii="Calibri" w:eastAsia="Calibri" w:hAnsi="Calibri" w:cs="Calibri" w:hint="default"/>
        <w:b w:val="0"/>
        <w:bCs w:val="0"/>
        <w:i/>
        <w:iCs/>
        <w:color w:val="2E5395"/>
        <w:spacing w:val="0"/>
        <w:w w:val="100"/>
        <w:sz w:val="26"/>
        <w:szCs w:val="26"/>
        <w:lang w:val="en-US" w:eastAsia="en-US" w:bidi="ar-SA"/>
      </w:rPr>
    </w:lvl>
    <w:lvl w:ilvl="1" w:tplc="9426EBE6">
      <w:numFmt w:val="bullet"/>
      <w:lvlText w:val="•"/>
      <w:lvlJc w:val="left"/>
      <w:pPr>
        <w:ind w:left="2427" w:hanging="361"/>
      </w:pPr>
      <w:rPr>
        <w:rFonts w:hint="default"/>
        <w:lang w:val="en-US" w:eastAsia="en-US" w:bidi="ar-SA"/>
      </w:rPr>
    </w:lvl>
    <w:lvl w:ilvl="2" w:tplc="8C5E6A66">
      <w:numFmt w:val="bullet"/>
      <w:lvlText w:val="•"/>
      <w:lvlJc w:val="left"/>
      <w:pPr>
        <w:ind w:left="3354" w:hanging="361"/>
      </w:pPr>
      <w:rPr>
        <w:rFonts w:hint="default"/>
        <w:lang w:val="en-US" w:eastAsia="en-US" w:bidi="ar-SA"/>
      </w:rPr>
    </w:lvl>
    <w:lvl w:ilvl="3" w:tplc="335A8514">
      <w:numFmt w:val="bullet"/>
      <w:lvlText w:val="•"/>
      <w:lvlJc w:val="left"/>
      <w:pPr>
        <w:ind w:left="4281" w:hanging="361"/>
      </w:pPr>
      <w:rPr>
        <w:rFonts w:hint="default"/>
        <w:lang w:val="en-US" w:eastAsia="en-US" w:bidi="ar-SA"/>
      </w:rPr>
    </w:lvl>
    <w:lvl w:ilvl="4" w:tplc="AE989484">
      <w:numFmt w:val="bullet"/>
      <w:lvlText w:val="•"/>
      <w:lvlJc w:val="left"/>
      <w:pPr>
        <w:ind w:left="5209" w:hanging="361"/>
      </w:pPr>
      <w:rPr>
        <w:rFonts w:hint="default"/>
        <w:lang w:val="en-US" w:eastAsia="en-US" w:bidi="ar-SA"/>
      </w:rPr>
    </w:lvl>
    <w:lvl w:ilvl="5" w:tplc="1A64CC28">
      <w:numFmt w:val="bullet"/>
      <w:lvlText w:val="•"/>
      <w:lvlJc w:val="left"/>
      <w:pPr>
        <w:ind w:left="6136" w:hanging="361"/>
      </w:pPr>
      <w:rPr>
        <w:rFonts w:hint="default"/>
        <w:lang w:val="en-US" w:eastAsia="en-US" w:bidi="ar-SA"/>
      </w:rPr>
    </w:lvl>
    <w:lvl w:ilvl="6" w:tplc="C4DCB37E">
      <w:numFmt w:val="bullet"/>
      <w:lvlText w:val="•"/>
      <w:lvlJc w:val="left"/>
      <w:pPr>
        <w:ind w:left="7063" w:hanging="361"/>
      </w:pPr>
      <w:rPr>
        <w:rFonts w:hint="default"/>
        <w:lang w:val="en-US" w:eastAsia="en-US" w:bidi="ar-SA"/>
      </w:rPr>
    </w:lvl>
    <w:lvl w:ilvl="7" w:tplc="93B28794">
      <w:numFmt w:val="bullet"/>
      <w:lvlText w:val="•"/>
      <w:lvlJc w:val="left"/>
      <w:pPr>
        <w:ind w:left="7991" w:hanging="361"/>
      </w:pPr>
      <w:rPr>
        <w:rFonts w:hint="default"/>
        <w:lang w:val="en-US" w:eastAsia="en-US" w:bidi="ar-SA"/>
      </w:rPr>
    </w:lvl>
    <w:lvl w:ilvl="8" w:tplc="983EFA60">
      <w:numFmt w:val="bullet"/>
      <w:lvlText w:val="•"/>
      <w:lvlJc w:val="left"/>
      <w:pPr>
        <w:ind w:left="8918" w:hanging="361"/>
      </w:pPr>
      <w:rPr>
        <w:rFonts w:hint="default"/>
        <w:lang w:val="en-US" w:eastAsia="en-US" w:bidi="ar-SA"/>
      </w:rPr>
    </w:lvl>
  </w:abstractNum>
  <w:abstractNum w:abstractNumId="244" w15:restartNumberingAfterBreak="0">
    <w:nsid w:val="64BB2466"/>
    <w:multiLevelType w:val="hybridMultilevel"/>
    <w:tmpl w:val="20F48DE0"/>
    <w:lvl w:ilvl="0" w:tplc="735E7E18">
      <w:start w:val="1"/>
      <w:numFmt w:val="upperLetter"/>
      <w:lvlText w:val="%1."/>
      <w:lvlJc w:val="left"/>
      <w:pPr>
        <w:ind w:left="439" w:hanging="285"/>
      </w:pPr>
      <w:rPr>
        <w:rFonts w:hint="default"/>
        <w:spacing w:val="0"/>
        <w:w w:val="91"/>
        <w:lang w:val="en-US" w:eastAsia="en-US" w:bidi="ar-SA"/>
      </w:rPr>
    </w:lvl>
    <w:lvl w:ilvl="1" w:tplc="CC38189E">
      <w:start w:val="1"/>
      <w:numFmt w:val="decimal"/>
      <w:lvlText w:val="%2."/>
      <w:lvlJc w:val="left"/>
      <w:pPr>
        <w:ind w:left="514" w:hanging="360"/>
      </w:pPr>
      <w:rPr>
        <w:rFonts w:hint="default"/>
        <w:spacing w:val="0"/>
        <w:w w:val="100"/>
        <w:lang w:val="en-US" w:eastAsia="en-US" w:bidi="ar-SA"/>
      </w:rPr>
    </w:lvl>
    <w:lvl w:ilvl="2" w:tplc="A4D4D5C0">
      <w:numFmt w:val="bullet"/>
      <w:lvlText w:val=""/>
      <w:lvlJc w:val="left"/>
      <w:pPr>
        <w:ind w:left="929" w:hanging="360"/>
      </w:pPr>
      <w:rPr>
        <w:rFonts w:ascii="Symbol" w:eastAsia="Symbol" w:hAnsi="Symbol" w:cs="Symbol" w:hint="default"/>
        <w:b w:val="0"/>
        <w:bCs w:val="0"/>
        <w:i w:val="0"/>
        <w:iCs w:val="0"/>
        <w:spacing w:val="0"/>
        <w:w w:val="100"/>
        <w:sz w:val="26"/>
        <w:szCs w:val="26"/>
        <w:lang w:val="en-US" w:eastAsia="en-US" w:bidi="ar-SA"/>
      </w:rPr>
    </w:lvl>
    <w:lvl w:ilvl="3" w:tplc="DE26E2B6">
      <w:start w:val="1"/>
      <w:numFmt w:val="lowerLetter"/>
      <w:lvlText w:val="(%4)"/>
      <w:lvlJc w:val="left"/>
      <w:pPr>
        <w:ind w:left="1310" w:hanging="360"/>
      </w:pPr>
      <w:rPr>
        <w:rFonts w:hint="default"/>
        <w:spacing w:val="-2"/>
        <w:w w:val="100"/>
        <w:lang w:val="en-US" w:eastAsia="en-US" w:bidi="ar-SA"/>
      </w:rPr>
    </w:lvl>
    <w:lvl w:ilvl="4" w:tplc="1B2838D4">
      <w:numFmt w:val="bullet"/>
      <w:lvlText w:val="-"/>
      <w:lvlJc w:val="left"/>
      <w:pPr>
        <w:ind w:left="1365" w:hanging="360"/>
      </w:pPr>
      <w:rPr>
        <w:rFonts w:ascii="Calibri" w:eastAsia="Calibri" w:hAnsi="Calibri" w:cs="Calibri" w:hint="default"/>
        <w:spacing w:val="0"/>
        <w:w w:val="100"/>
        <w:lang w:val="en-US" w:eastAsia="en-US" w:bidi="ar-SA"/>
      </w:rPr>
    </w:lvl>
    <w:lvl w:ilvl="5" w:tplc="A9D01BDA">
      <w:numFmt w:val="bullet"/>
      <w:lvlText w:val="•"/>
      <w:lvlJc w:val="left"/>
      <w:pPr>
        <w:ind w:left="1320" w:hanging="360"/>
      </w:pPr>
      <w:rPr>
        <w:rFonts w:hint="default"/>
        <w:lang w:val="en-US" w:eastAsia="en-US" w:bidi="ar-SA"/>
      </w:rPr>
    </w:lvl>
    <w:lvl w:ilvl="6" w:tplc="E61A2816">
      <w:numFmt w:val="bullet"/>
      <w:lvlText w:val="•"/>
      <w:lvlJc w:val="left"/>
      <w:pPr>
        <w:ind w:left="1360" w:hanging="360"/>
      </w:pPr>
      <w:rPr>
        <w:rFonts w:hint="default"/>
        <w:lang w:val="en-US" w:eastAsia="en-US" w:bidi="ar-SA"/>
      </w:rPr>
    </w:lvl>
    <w:lvl w:ilvl="7" w:tplc="53DA68C8">
      <w:numFmt w:val="bullet"/>
      <w:lvlText w:val="•"/>
      <w:lvlJc w:val="left"/>
      <w:pPr>
        <w:ind w:left="1720" w:hanging="360"/>
      </w:pPr>
      <w:rPr>
        <w:rFonts w:hint="default"/>
        <w:lang w:val="en-US" w:eastAsia="en-US" w:bidi="ar-SA"/>
      </w:rPr>
    </w:lvl>
    <w:lvl w:ilvl="8" w:tplc="48E29072">
      <w:numFmt w:val="bullet"/>
      <w:lvlText w:val="•"/>
      <w:lvlJc w:val="left"/>
      <w:pPr>
        <w:ind w:left="4737" w:hanging="360"/>
      </w:pPr>
      <w:rPr>
        <w:rFonts w:hint="default"/>
        <w:lang w:val="en-US" w:eastAsia="en-US" w:bidi="ar-SA"/>
      </w:rPr>
    </w:lvl>
  </w:abstractNum>
  <w:abstractNum w:abstractNumId="245" w15:restartNumberingAfterBreak="0">
    <w:nsid w:val="650F2BFF"/>
    <w:multiLevelType w:val="hybridMultilevel"/>
    <w:tmpl w:val="292038B6"/>
    <w:lvl w:ilvl="0" w:tplc="1F36C6E0">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07383C6C">
      <w:numFmt w:val="bullet"/>
      <w:lvlText w:val="•"/>
      <w:lvlJc w:val="left"/>
      <w:pPr>
        <w:ind w:left="1301" w:hanging="360"/>
      </w:pPr>
      <w:rPr>
        <w:rFonts w:hint="default"/>
        <w:lang w:val="en-US" w:eastAsia="en-US" w:bidi="ar-SA"/>
      </w:rPr>
    </w:lvl>
    <w:lvl w:ilvl="2" w:tplc="450C57E8">
      <w:numFmt w:val="bullet"/>
      <w:lvlText w:val="•"/>
      <w:lvlJc w:val="left"/>
      <w:pPr>
        <w:ind w:left="2142" w:hanging="360"/>
      </w:pPr>
      <w:rPr>
        <w:rFonts w:hint="default"/>
        <w:lang w:val="en-US" w:eastAsia="en-US" w:bidi="ar-SA"/>
      </w:rPr>
    </w:lvl>
    <w:lvl w:ilvl="3" w:tplc="B310F93A">
      <w:numFmt w:val="bullet"/>
      <w:lvlText w:val="•"/>
      <w:lvlJc w:val="left"/>
      <w:pPr>
        <w:ind w:left="2984" w:hanging="360"/>
      </w:pPr>
      <w:rPr>
        <w:rFonts w:hint="default"/>
        <w:lang w:val="en-US" w:eastAsia="en-US" w:bidi="ar-SA"/>
      </w:rPr>
    </w:lvl>
    <w:lvl w:ilvl="4" w:tplc="C4E28856">
      <w:numFmt w:val="bullet"/>
      <w:lvlText w:val="•"/>
      <w:lvlJc w:val="left"/>
      <w:pPr>
        <w:ind w:left="3825" w:hanging="360"/>
      </w:pPr>
      <w:rPr>
        <w:rFonts w:hint="default"/>
        <w:lang w:val="en-US" w:eastAsia="en-US" w:bidi="ar-SA"/>
      </w:rPr>
    </w:lvl>
    <w:lvl w:ilvl="5" w:tplc="D9F62F56">
      <w:numFmt w:val="bullet"/>
      <w:lvlText w:val="•"/>
      <w:lvlJc w:val="left"/>
      <w:pPr>
        <w:ind w:left="4667" w:hanging="360"/>
      </w:pPr>
      <w:rPr>
        <w:rFonts w:hint="default"/>
        <w:lang w:val="en-US" w:eastAsia="en-US" w:bidi="ar-SA"/>
      </w:rPr>
    </w:lvl>
    <w:lvl w:ilvl="6" w:tplc="606A2D68">
      <w:numFmt w:val="bullet"/>
      <w:lvlText w:val="•"/>
      <w:lvlJc w:val="left"/>
      <w:pPr>
        <w:ind w:left="5508" w:hanging="360"/>
      </w:pPr>
      <w:rPr>
        <w:rFonts w:hint="default"/>
        <w:lang w:val="en-US" w:eastAsia="en-US" w:bidi="ar-SA"/>
      </w:rPr>
    </w:lvl>
    <w:lvl w:ilvl="7" w:tplc="6B2E2A26">
      <w:numFmt w:val="bullet"/>
      <w:lvlText w:val="•"/>
      <w:lvlJc w:val="left"/>
      <w:pPr>
        <w:ind w:left="6349" w:hanging="360"/>
      </w:pPr>
      <w:rPr>
        <w:rFonts w:hint="default"/>
        <w:lang w:val="en-US" w:eastAsia="en-US" w:bidi="ar-SA"/>
      </w:rPr>
    </w:lvl>
    <w:lvl w:ilvl="8" w:tplc="7820D2E4">
      <w:numFmt w:val="bullet"/>
      <w:lvlText w:val="•"/>
      <w:lvlJc w:val="left"/>
      <w:pPr>
        <w:ind w:left="7191" w:hanging="360"/>
      </w:pPr>
      <w:rPr>
        <w:rFonts w:hint="default"/>
        <w:lang w:val="en-US" w:eastAsia="en-US" w:bidi="ar-SA"/>
      </w:rPr>
    </w:lvl>
  </w:abstractNum>
  <w:abstractNum w:abstractNumId="246" w15:restartNumberingAfterBreak="0">
    <w:nsid w:val="65303846"/>
    <w:multiLevelType w:val="hybridMultilevel"/>
    <w:tmpl w:val="2E9CA21E"/>
    <w:lvl w:ilvl="0" w:tplc="FA6E179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05804A74">
      <w:numFmt w:val="bullet"/>
      <w:lvlText w:val="•"/>
      <w:lvlJc w:val="left"/>
      <w:pPr>
        <w:ind w:left="2301" w:hanging="361"/>
      </w:pPr>
      <w:rPr>
        <w:rFonts w:hint="default"/>
        <w:lang w:val="en-US" w:eastAsia="en-US" w:bidi="ar-SA"/>
      </w:rPr>
    </w:lvl>
    <w:lvl w:ilvl="2" w:tplc="B434B1E4">
      <w:numFmt w:val="bullet"/>
      <w:lvlText w:val="•"/>
      <w:lvlJc w:val="left"/>
      <w:pPr>
        <w:ind w:left="3242" w:hanging="361"/>
      </w:pPr>
      <w:rPr>
        <w:rFonts w:hint="default"/>
        <w:lang w:val="en-US" w:eastAsia="en-US" w:bidi="ar-SA"/>
      </w:rPr>
    </w:lvl>
    <w:lvl w:ilvl="3" w:tplc="12B4C300">
      <w:numFmt w:val="bullet"/>
      <w:lvlText w:val="•"/>
      <w:lvlJc w:val="left"/>
      <w:pPr>
        <w:ind w:left="4183" w:hanging="361"/>
      </w:pPr>
      <w:rPr>
        <w:rFonts w:hint="default"/>
        <w:lang w:val="en-US" w:eastAsia="en-US" w:bidi="ar-SA"/>
      </w:rPr>
    </w:lvl>
    <w:lvl w:ilvl="4" w:tplc="661EEF08">
      <w:numFmt w:val="bullet"/>
      <w:lvlText w:val="•"/>
      <w:lvlJc w:val="left"/>
      <w:pPr>
        <w:ind w:left="5125" w:hanging="361"/>
      </w:pPr>
      <w:rPr>
        <w:rFonts w:hint="default"/>
        <w:lang w:val="en-US" w:eastAsia="en-US" w:bidi="ar-SA"/>
      </w:rPr>
    </w:lvl>
    <w:lvl w:ilvl="5" w:tplc="C2C4655C">
      <w:numFmt w:val="bullet"/>
      <w:lvlText w:val="•"/>
      <w:lvlJc w:val="left"/>
      <w:pPr>
        <w:ind w:left="6066" w:hanging="361"/>
      </w:pPr>
      <w:rPr>
        <w:rFonts w:hint="default"/>
        <w:lang w:val="en-US" w:eastAsia="en-US" w:bidi="ar-SA"/>
      </w:rPr>
    </w:lvl>
    <w:lvl w:ilvl="6" w:tplc="F266CC4E">
      <w:numFmt w:val="bullet"/>
      <w:lvlText w:val="•"/>
      <w:lvlJc w:val="left"/>
      <w:pPr>
        <w:ind w:left="7007" w:hanging="361"/>
      </w:pPr>
      <w:rPr>
        <w:rFonts w:hint="default"/>
        <w:lang w:val="en-US" w:eastAsia="en-US" w:bidi="ar-SA"/>
      </w:rPr>
    </w:lvl>
    <w:lvl w:ilvl="7" w:tplc="6EFA07CC">
      <w:numFmt w:val="bullet"/>
      <w:lvlText w:val="•"/>
      <w:lvlJc w:val="left"/>
      <w:pPr>
        <w:ind w:left="7949" w:hanging="361"/>
      </w:pPr>
      <w:rPr>
        <w:rFonts w:hint="default"/>
        <w:lang w:val="en-US" w:eastAsia="en-US" w:bidi="ar-SA"/>
      </w:rPr>
    </w:lvl>
    <w:lvl w:ilvl="8" w:tplc="6D584028">
      <w:numFmt w:val="bullet"/>
      <w:lvlText w:val="•"/>
      <w:lvlJc w:val="left"/>
      <w:pPr>
        <w:ind w:left="8890" w:hanging="361"/>
      </w:pPr>
      <w:rPr>
        <w:rFonts w:hint="default"/>
        <w:lang w:val="en-US" w:eastAsia="en-US" w:bidi="ar-SA"/>
      </w:rPr>
    </w:lvl>
  </w:abstractNum>
  <w:abstractNum w:abstractNumId="247" w15:restartNumberingAfterBreak="0">
    <w:nsid w:val="65CB7186"/>
    <w:multiLevelType w:val="hybridMultilevel"/>
    <w:tmpl w:val="FFD4FAA8"/>
    <w:lvl w:ilvl="0" w:tplc="B2C84204">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F4B6847E">
      <w:numFmt w:val="bullet"/>
      <w:lvlText w:val="•"/>
      <w:lvlJc w:val="left"/>
      <w:pPr>
        <w:ind w:left="939" w:hanging="360"/>
      </w:pPr>
      <w:rPr>
        <w:rFonts w:ascii="Arial MT" w:eastAsia="Arial MT" w:hAnsi="Arial MT" w:cs="Arial MT" w:hint="default"/>
        <w:b w:val="0"/>
        <w:bCs w:val="0"/>
        <w:i w:val="0"/>
        <w:iCs w:val="0"/>
        <w:spacing w:val="0"/>
        <w:w w:val="100"/>
        <w:sz w:val="26"/>
        <w:szCs w:val="26"/>
        <w:lang w:val="en-US" w:eastAsia="en-US" w:bidi="ar-SA"/>
      </w:rPr>
    </w:lvl>
    <w:lvl w:ilvl="2" w:tplc="38ACB110">
      <w:numFmt w:val="bullet"/>
      <w:lvlText w:val="-"/>
      <w:lvlJc w:val="left"/>
      <w:pPr>
        <w:ind w:left="1365" w:hanging="361"/>
      </w:pPr>
      <w:rPr>
        <w:rFonts w:ascii="Calibri" w:eastAsia="Calibri" w:hAnsi="Calibri" w:cs="Calibri" w:hint="default"/>
        <w:spacing w:val="0"/>
        <w:w w:val="100"/>
        <w:lang w:val="en-US" w:eastAsia="en-US" w:bidi="ar-SA"/>
      </w:rPr>
    </w:lvl>
    <w:lvl w:ilvl="3" w:tplc="2FE82330">
      <w:numFmt w:val="bullet"/>
      <w:lvlText w:val="•"/>
      <w:lvlJc w:val="left"/>
      <w:pPr>
        <w:ind w:left="2536" w:hanging="361"/>
      </w:pPr>
      <w:rPr>
        <w:rFonts w:hint="default"/>
        <w:lang w:val="en-US" w:eastAsia="en-US" w:bidi="ar-SA"/>
      </w:rPr>
    </w:lvl>
    <w:lvl w:ilvl="4" w:tplc="6B7870EA">
      <w:numFmt w:val="bullet"/>
      <w:lvlText w:val="•"/>
      <w:lvlJc w:val="left"/>
      <w:pPr>
        <w:ind w:left="3713" w:hanging="361"/>
      </w:pPr>
      <w:rPr>
        <w:rFonts w:hint="default"/>
        <w:lang w:val="en-US" w:eastAsia="en-US" w:bidi="ar-SA"/>
      </w:rPr>
    </w:lvl>
    <w:lvl w:ilvl="5" w:tplc="5C8E510E">
      <w:numFmt w:val="bullet"/>
      <w:lvlText w:val="•"/>
      <w:lvlJc w:val="left"/>
      <w:pPr>
        <w:ind w:left="4889" w:hanging="361"/>
      </w:pPr>
      <w:rPr>
        <w:rFonts w:hint="default"/>
        <w:lang w:val="en-US" w:eastAsia="en-US" w:bidi="ar-SA"/>
      </w:rPr>
    </w:lvl>
    <w:lvl w:ilvl="6" w:tplc="F4D2DDFE">
      <w:numFmt w:val="bullet"/>
      <w:lvlText w:val="•"/>
      <w:lvlJc w:val="left"/>
      <w:pPr>
        <w:ind w:left="6066" w:hanging="361"/>
      </w:pPr>
      <w:rPr>
        <w:rFonts w:hint="default"/>
        <w:lang w:val="en-US" w:eastAsia="en-US" w:bidi="ar-SA"/>
      </w:rPr>
    </w:lvl>
    <w:lvl w:ilvl="7" w:tplc="DABCDFC0">
      <w:numFmt w:val="bullet"/>
      <w:lvlText w:val="•"/>
      <w:lvlJc w:val="left"/>
      <w:pPr>
        <w:ind w:left="7243" w:hanging="361"/>
      </w:pPr>
      <w:rPr>
        <w:rFonts w:hint="default"/>
        <w:lang w:val="en-US" w:eastAsia="en-US" w:bidi="ar-SA"/>
      </w:rPr>
    </w:lvl>
    <w:lvl w:ilvl="8" w:tplc="490CE4FC">
      <w:numFmt w:val="bullet"/>
      <w:lvlText w:val="•"/>
      <w:lvlJc w:val="left"/>
      <w:pPr>
        <w:ind w:left="8419" w:hanging="361"/>
      </w:pPr>
      <w:rPr>
        <w:rFonts w:hint="default"/>
        <w:lang w:val="en-US" w:eastAsia="en-US" w:bidi="ar-SA"/>
      </w:rPr>
    </w:lvl>
  </w:abstractNum>
  <w:abstractNum w:abstractNumId="248" w15:restartNumberingAfterBreak="0">
    <w:nsid w:val="65D1591D"/>
    <w:multiLevelType w:val="hybridMultilevel"/>
    <w:tmpl w:val="D4CE6584"/>
    <w:lvl w:ilvl="0" w:tplc="149ABDCA">
      <w:numFmt w:val="bullet"/>
      <w:lvlText w:val=""/>
      <w:lvlJc w:val="left"/>
      <w:pPr>
        <w:ind w:left="469" w:hanging="360"/>
      </w:pPr>
      <w:rPr>
        <w:rFonts w:ascii="Symbol" w:eastAsia="Symbol" w:hAnsi="Symbol" w:cs="Symbol" w:hint="default"/>
        <w:b w:val="0"/>
        <w:bCs w:val="0"/>
        <w:i w:val="0"/>
        <w:iCs w:val="0"/>
        <w:spacing w:val="0"/>
        <w:w w:val="100"/>
        <w:sz w:val="26"/>
        <w:szCs w:val="26"/>
        <w:lang w:val="en-US" w:eastAsia="en-US" w:bidi="ar-SA"/>
      </w:rPr>
    </w:lvl>
    <w:lvl w:ilvl="1" w:tplc="7EC023A6">
      <w:numFmt w:val="bullet"/>
      <w:lvlText w:val="•"/>
      <w:lvlJc w:val="left"/>
      <w:pPr>
        <w:ind w:left="1337" w:hanging="360"/>
      </w:pPr>
      <w:rPr>
        <w:rFonts w:hint="default"/>
        <w:lang w:val="en-US" w:eastAsia="en-US" w:bidi="ar-SA"/>
      </w:rPr>
    </w:lvl>
    <w:lvl w:ilvl="2" w:tplc="24B47490">
      <w:numFmt w:val="bullet"/>
      <w:lvlText w:val="•"/>
      <w:lvlJc w:val="left"/>
      <w:pPr>
        <w:ind w:left="2215" w:hanging="360"/>
      </w:pPr>
      <w:rPr>
        <w:rFonts w:hint="default"/>
        <w:lang w:val="en-US" w:eastAsia="en-US" w:bidi="ar-SA"/>
      </w:rPr>
    </w:lvl>
    <w:lvl w:ilvl="3" w:tplc="30907F50">
      <w:numFmt w:val="bullet"/>
      <w:lvlText w:val="•"/>
      <w:lvlJc w:val="left"/>
      <w:pPr>
        <w:ind w:left="3092" w:hanging="360"/>
      </w:pPr>
      <w:rPr>
        <w:rFonts w:hint="default"/>
        <w:lang w:val="en-US" w:eastAsia="en-US" w:bidi="ar-SA"/>
      </w:rPr>
    </w:lvl>
    <w:lvl w:ilvl="4" w:tplc="C44AD40C">
      <w:numFmt w:val="bullet"/>
      <w:lvlText w:val="•"/>
      <w:lvlJc w:val="left"/>
      <w:pPr>
        <w:ind w:left="3970" w:hanging="360"/>
      </w:pPr>
      <w:rPr>
        <w:rFonts w:hint="default"/>
        <w:lang w:val="en-US" w:eastAsia="en-US" w:bidi="ar-SA"/>
      </w:rPr>
    </w:lvl>
    <w:lvl w:ilvl="5" w:tplc="658890C4">
      <w:numFmt w:val="bullet"/>
      <w:lvlText w:val="•"/>
      <w:lvlJc w:val="left"/>
      <w:pPr>
        <w:ind w:left="4847" w:hanging="360"/>
      </w:pPr>
      <w:rPr>
        <w:rFonts w:hint="default"/>
        <w:lang w:val="en-US" w:eastAsia="en-US" w:bidi="ar-SA"/>
      </w:rPr>
    </w:lvl>
    <w:lvl w:ilvl="6" w:tplc="434E7852">
      <w:numFmt w:val="bullet"/>
      <w:lvlText w:val="•"/>
      <w:lvlJc w:val="left"/>
      <w:pPr>
        <w:ind w:left="5725" w:hanging="360"/>
      </w:pPr>
      <w:rPr>
        <w:rFonts w:hint="default"/>
        <w:lang w:val="en-US" w:eastAsia="en-US" w:bidi="ar-SA"/>
      </w:rPr>
    </w:lvl>
    <w:lvl w:ilvl="7" w:tplc="5078A29C">
      <w:numFmt w:val="bullet"/>
      <w:lvlText w:val="•"/>
      <w:lvlJc w:val="left"/>
      <w:pPr>
        <w:ind w:left="6602" w:hanging="360"/>
      </w:pPr>
      <w:rPr>
        <w:rFonts w:hint="default"/>
        <w:lang w:val="en-US" w:eastAsia="en-US" w:bidi="ar-SA"/>
      </w:rPr>
    </w:lvl>
    <w:lvl w:ilvl="8" w:tplc="C8F6143C">
      <w:numFmt w:val="bullet"/>
      <w:lvlText w:val="•"/>
      <w:lvlJc w:val="left"/>
      <w:pPr>
        <w:ind w:left="7480" w:hanging="360"/>
      </w:pPr>
      <w:rPr>
        <w:rFonts w:hint="default"/>
        <w:lang w:val="en-US" w:eastAsia="en-US" w:bidi="ar-SA"/>
      </w:rPr>
    </w:lvl>
  </w:abstractNum>
  <w:abstractNum w:abstractNumId="249" w15:restartNumberingAfterBreak="0">
    <w:nsid w:val="66581B3A"/>
    <w:multiLevelType w:val="hybridMultilevel"/>
    <w:tmpl w:val="92E03BAE"/>
    <w:lvl w:ilvl="0" w:tplc="DC8A25F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ED7E8966">
      <w:numFmt w:val="bullet"/>
      <w:lvlText w:val="•"/>
      <w:lvlJc w:val="left"/>
      <w:pPr>
        <w:ind w:left="1308" w:hanging="360"/>
      </w:pPr>
      <w:rPr>
        <w:rFonts w:hint="default"/>
        <w:lang w:val="en-US" w:eastAsia="en-US" w:bidi="ar-SA"/>
      </w:rPr>
    </w:lvl>
    <w:lvl w:ilvl="2" w:tplc="82C8CE7C">
      <w:numFmt w:val="bullet"/>
      <w:lvlText w:val="•"/>
      <w:lvlJc w:val="left"/>
      <w:pPr>
        <w:ind w:left="2157" w:hanging="360"/>
      </w:pPr>
      <w:rPr>
        <w:rFonts w:hint="default"/>
        <w:lang w:val="en-US" w:eastAsia="en-US" w:bidi="ar-SA"/>
      </w:rPr>
    </w:lvl>
    <w:lvl w:ilvl="3" w:tplc="00BC8148">
      <w:numFmt w:val="bullet"/>
      <w:lvlText w:val="•"/>
      <w:lvlJc w:val="left"/>
      <w:pPr>
        <w:ind w:left="3006" w:hanging="360"/>
      </w:pPr>
      <w:rPr>
        <w:rFonts w:hint="default"/>
        <w:lang w:val="en-US" w:eastAsia="en-US" w:bidi="ar-SA"/>
      </w:rPr>
    </w:lvl>
    <w:lvl w:ilvl="4" w:tplc="0C78B922">
      <w:numFmt w:val="bullet"/>
      <w:lvlText w:val="•"/>
      <w:lvlJc w:val="left"/>
      <w:pPr>
        <w:ind w:left="3855" w:hanging="360"/>
      </w:pPr>
      <w:rPr>
        <w:rFonts w:hint="default"/>
        <w:lang w:val="en-US" w:eastAsia="en-US" w:bidi="ar-SA"/>
      </w:rPr>
    </w:lvl>
    <w:lvl w:ilvl="5" w:tplc="F6B04950">
      <w:numFmt w:val="bullet"/>
      <w:lvlText w:val="•"/>
      <w:lvlJc w:val="left"/>
      <w:pPr>
        <w:ind w:left="4704" w:hanging="360"/>
      </w:pPr>
      <w:rPr>
        <w:rFonts w:hint="default"/>
        <w:lang w:val="en-US" w:eastAsia="en-US" w:bidi="ar-SA"/>
      </w:rPr>
    </w:lvl>
    <w:lvl w:ilvl="6" w:tplc="05ECB186">
      <w:numFmt w:val="bullet"/>
      <w:lvlText w:val="•"/>
      <w:lvlJc w:val="left"/>
      <w:pPr>
        <w:ind w:left="5553" w:hanging="360"/>
      </w:pPr>
      <w:rPr>
        <w:rFonts w:hint="default"/>
        <w:lang w:val="en-US" w:eastAsia="en-US" w:bidi="ar-SA"/>
      </w:rPr>
    </w:lvl>
    <w:lvl w:ilvl="7" w:tplc="0F2C7568">
      <w:numFmt w:val="bullet"/>
      <w:lvlText w:val="•"/>
      <w:lvlJc w:val="left"/>
      <w:pPr>
        <w:ind w:left="6402" w:hanging="360"/>
      </w:pPr>
      <w:rPr>
        <w:rFonts w:hint="default"/>
        <w:lang w:val="en-US" w:eastAsia="en-US" w:bidi="ar-SA"/>
      </w:rPr>
    </w:lvl>
    <w:lvl w:ilvl="8" w:tplc="A27034AA">
      <w:numFmt w:val="bullet"/>
      <w:lvlText w:val="•"/>
      <w:lvlJc w:val="left"/>
      <w:pPr>
        <w:ind w:left="7251" w:hanging="360"/>
      </w:pPr>
      <w:rPr>
        <w:rFonts w:hint="default"/>
        <w:lang w:val="en-US" w:eastAsia="en-US" w:bidi="ar-SA"/>
      </w:rPr>
    </w:lvl>
  </w:abstractNum>
  <w:abstractNum w:abstractNumId="250" w15:restartNumberingAfterBreak="0">
    <w:nsid w:val="6680116B"/>
    <w:multiLevelType w:val="hybridMultilevel"/>
    <w:tmpl w:val="DCA680A0"/>
    <w:lvl w:ilvl="0" w:tplc="03369024">
      <w:numFmt w:val="bullet"/>
      <w:lvlText w:val="o"/>
      <w:lvlJc w:val="left"/>
      <w:pPr>
        <w:ind w:left="1225" w:hanging="361"/>
      </w:pPr>
      <w:rPr>
        <w:rFonts w:ascii="Courier New" w:eastAsia="Courier New" w:hAnsi="Courier New" w:cs="Courier New" w:hint="default"/>
        <w:spacing w:val="0"/>
        <w:w w:val="100"/>
        <w:lang w:val="en-US" w:eastAsia="en-US" w:bidi="ar-SA"/>
      </w:rPr>
    </w:lvl>
    <w:lvl w:ilvl="1" w:tplc="1A44069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A93277BC">
      <w:numFmt w:val="bullet"/>
      <w:lvlText w:val="•"/>
      <w:lvlJc w:val="left"/>
      <w:pPr>
        <w:ind w:left="2405" w:hanging="361"/>
      </w:pPr>
      <w:rPr>
        <w:rFonts w:hint="default"/>
        <w:lang w:val="en-US" w:eastAsia="en-US" w:bidi="ar-SA"/>
      </w:rPr>
    </w:lvl>
    <w:lvl w:ilvl="3" w:tplc="ED3A8066">
      <w:numFmt w:val="bullet"/>
      <w:lvlText w:val="•"/>
      <w:lvlJc w:val="left"/>
      <w:pPr>
        <w:ind w:left="3451" w:hanging="361"/>
      </w:pPr>
      <w:rPr>
        <w:rFonts w:hint="default"/>
        <w:lang w:val="en-US" w:eastAsia="en-US" w:bidi="ar-SA"/>
      </w:rPr>
    </w:lvl>
    <w:lvl w:ilvl="4" w:tplc="5FACD08E">
      <w:numFmt w:val="bullet"/>
      <w:lvlText w:val="•"/>
      <w:lvlJc w:val="left"/>
      <w:pPr>
        <w:ind w:left="4497" w:hanging="361"/>
      </w:pPr>
      <w:rPr>
        <w:rFonts w:hint="default"/>
        <w:lang w:val="en-US" w:eastAsia="en-US" w:bidi="ar-SA"/>
      </w:rPr>
    </w:lvl>
    <w:lvl w:ilvl="5" w:tplc="74E29454">
      <w:numFmt w:val="bullet"/>
      <w:lvlText w:val="•"/>
      <w:lvlJc w:val="left"/>
      <w:pPr>
        <w:ind w:left="5543" w:hanging="361"/>
      </w:pPr>
      <w:rPr>
        <w:rFonts w:hint="default"/>
        <w:lang w:val="en-US" w:eastAsia="en-US" w:bidi="ar-SA"/>
      </w:rPr>
    </w:lvl>
    <w:lvl w:ilvl="6" w:tplc="E6668988">
      <w:numFmt w:val="bullet"/>
      <w:lvlText w:val="•"/>
      <w:lvlJc w:val="left"/>
      <w:pPr>
        <w:ind w:left="6589" w:hanging="361"/>
      </w:pPr>
      <w:rPr>
        <w:rFonts w:hint="default"/>
        <w:lang w:val="en-US" w:eastAsia="en-US" w:bidi="ar-SA"/>
      </w:rPr>
    </w:lvl>
    <w:lvl w:ilvl="7" w:tplc="C6DC68C8">
      <w:numFmt w:val="bullet"/>
      <w:lvlText w:val="•"/>
      <w:lvlJc w:val="left"/>
      <w:pPr>
        <w:ind w:left="7635" w:hanging="361"/>
      </w:pPr>
      <w:rPr>
        <w:rFonts w:hint="default"/>
        <w:lang w:val="en-US" w:eastAsia="en-US" w:bidi="ar-SA"/>
      </w:rPr>
    </w:lvl>
    <w:lvl w:ilvl="8" w:tplc="165C06F4">
      <w:numFmt w:val="bullet"/>
      <w:lvlText w:val="•"/>
      <w:lvlJc w:val="left"/>
      <w:pPr>
        <w:ind w:left="8681" w:hanging="361"/>
      </w:pPr>
      <w:rPr>
        <w:rFonts w:hint="default"/>
        <w:lang w:val="en-US" w:eastAsia="en-US" w:bidi="ar-SA"/>
      </w:rPr>
    </w:lvl>
  </w:abstractNum>
  <w:abstractNum w:abstractNumId="251" w15:restartNumberingAfterBreak="0">
    <w:nsid w:val="66AE638B"/>
    <w:multiLevelType w:val="hybridMultilevel"/>
    <w:tmpl w:val="17E2A4A2"/>
    <w:lvl w:ilvl="0" w:tplc="5A6C644A">
      <w:numFmt w:val="bullet"/>
      <w:lvlText w:val=""/>
      <w:lvlJc w:val="left"/>
      <w:pPr>
        <w:ind w:left="826" w:hanging="361"/>
      </w:pPr>
      <w:rPr>
        <w:rFonts w:ascii="Symbol" w:eastAsia="Symbol" w:hAnsi="Symbol" w:cs="Symbol" w:hint="default"/>
        <w:b w:val="0"/>
        <w:bCs w:val="0"/>
        <w:i w:val="0"/>
        <w:iCs w:val="0"/>
        <w:color w:val="2E5395"/>
        <w:spacing w:val="0"/>
        <w:w w:val="100"/>
        <w:sz w:val="26"/>
        <w:szCs w:val="26"/>
        <w:lang w:val="en-US" w:eastAsia="en-US" w:bidi="ar-SA"/>
      </w:rPr>
    </w:lvl>
    <w:lvl w:ilvl="1" w:tplc="E3DCEC54">
      <w:numFmt w:val="bullet"/>
      <w:lvlText w:val="•"/>
      <w:lvlJc w:val="left"/>
      <w:pPr>
        <w:ind w:left="1631" w:hanging="361"/>
      </w:pPr>
      <w:rPr>
        <w:rFonts w:hint="default"/>
        <w:lang w:val="en-US" w:eastAsia="en-US" w:bidi="ar-SA"/>
      </w:rPr>
    </w:lvl>
    <w:lvl w:ilvl="2" w:tplc="FAD440F2">
      <w:numFmt w:val="bullet"/>
      <w:lvlText w:val="•"/>
      <w:lvlJc w:val="left"/>
      <w:pPr>
        <w:ind w:left="2443" w:hanging="361"/>
      </w:pPr>
      <w:rPr>
        <w:rFonts w:hint="default"/>
        <w:lang w:val="en-US" w:eastAsia="en-US" w:bidi="ar-SA"/>
      </w:rPr>
    </w:lvl>
    <w:lvl w:ilvl="3" w:tplc="14B02436">
      <w:numFmt w:val="bullet"/>
      <w:lvlText w:val="•"/>
      <w:lvlJc w:val="left"/>
      <w:pPr>
        <w:ind w:left="3255" w:hanging="361"/>
      </w:pPr>
      <w:rPr>
        <w:rFonts w:hint="default"/>
        <w:lang w:val="en-US" w:eastAsia="en-US" w:bidi="ar-SA"/>
      </w:rPr>
    </w:lvl>
    <w:lvl w:ilvl="4" w:tplc="8B584146">
      <w:numFmt w:val="bullet"/>
      <w:lvlText w:val="•"/>
      <w:lvlJc w:val="left"/>
      <w:pPr>
        <w:ind w:left="4067" w:hanging="361"/>
      </w:pPr>
      <w:rPr>
        <w:rFonts w:hint="default"/>
        <w:lang w:val="en-US" w:eastAsia="en-US" w:bidi="ar-SA"/>
      </w:rPr>
    </w:lvl>
    <w:lvl w:ilvl="5" w:tplc="8520A7B8">
      <w:numFmt w:val="bullet"/>
      <w:lvlText w:val="•"/>
      <w:lvlJc w:val="left"/>
      <w:pPr>
        <w:ind w:left="4879" w:hanging="361"/>
      </w:pPr>
      <w:rPr>
        <w:rFonts w:hint="default"/>
        <w:lang w:val="en-US" w:eastAsia="en-US" w:bidi="ar-SA"/>
      </w:rPr>
    </w:lvl>
    <w:lvl w:ilvl="6" w:tplc="D7B48ED2">
      <w:numFmt w:val="bullet"/>
      <w:lvlText w:val="•"/>
      <w:lvlJc w:val="left"/>
      <w:pPr>
        <w:ind w:left="5691" w:hanging="361"/>
      </w:pPr>
      <w:rPr>
        <w:rFonts w:hint="default"/>
        <w:lang w:val="en-US" w:eastAsia="en-US" w:bidi="ar-SA"/>
      </w:rPr>
    </w:lvl>
    <w:lvl w:ilvl="7" w:tplc="71C40EA2">
      <w:numFmt w:val="bullet"/>
      <w:lvlText w:val="•"/>
      <w:lvlJc w:val="left"/>
      <w:pPr>
        <w:ind w:left="6503" w:hanging="361"/>
      </w:pPr>
      <w:rPr>
        <w:rFonts w:hint="default"/>
        <w:lang w:val="en-US" w:eastAsia="en-US" w:bidi="ar-SA"/>
      </w:rPr>
    </w:lvl>
    <w:lvl w:ilvl="8" w:tplc="9A400622">
      <w:numFmt w:val="bullet"/>
      <w:lvlText w:val="•"/>
      <w:lvlJc w:val="left"/>
      <w:pPr>
        <w:ind w:left="7315" w:hanging="361"/>
      </w:pPr>
      <w:rPr>
        <w:rFonts w:hint="default"/>
        <w:lang w:val="en-US" w:eastAsia="en-US" w:bidi="ar-SA"/>
      </w:rPr>
    </w:lvl>
  </w:abstractNum>
  <w:abstractNum w:abstractNumId="252" w15:restartNumberingAfterBreak="0">
    <w:nsid w:val="670F7A2E"/>
    <w:multiLevelType w:val="hybridMultilevel"/>
    <w:tmpl w:val="FAE605DE"/>
    <w:lvl w:ilvl="0" w:tplc="5088FE58">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13A8750E">
      <w:numFmt w:val="bullet"/>
      <w:lvlText w:val="•"/>
      <w:lvlJc w:val="left"/>
      <w:pPr>
        <w:ind w:left="939" w:hanging="360"/>
      </w:pPr>
      <w:rPr>
        <w:rFonts w:ascii="Arial MT" w:eastAsia="Arial MT" w:hAnsi="Arial MT" w:cs="Arial MT" w:hint="default"/>
        <w:b w:val="0"/>
        <w:bCs w:val="0"/>
        <w:i w:val="0"/>
        <w:iCs w:val="0"/>
        <w:spacing w:val="0"/>
        <w:w w:val="100"/>
        <w:sz w:val="26"/>
        <w:szCs w:val="26"/>
        <w:lang w:val="en-US" w:eastAsia="en-US" w:bidi="ar-SA"/>
      </w:rPr>
    </w:lvl>
    <w:lvl w:ilvl="2" w:tplc="20C4699E">
      <w:numFmt w:val="bullet"/>
      <w:lvlText w:val="-"/>
      <w:lvlJc w:val="left"/>
      <w:pPr>
        <w:ind w:left="1365" w:hanging="361"/>
      </w:pPr>
      <w:rPr>
        <w:rFonts w:ascii="Calibri" w:eastAsia="Calibri" w:hAnsi="Calibri" w:cs="Calibri" w:hint="default"/>
        <w:spacing w:val="0"/>
        <w:w w:val="100"/>
        <w:lang w:val="en-US" w:eastAsia="en-US" w:bidi="ar-SA"/>
      </w:rPr>
    </w:lvl>
    <w:lvl w:ilvl="3" w:tplc="3A02B9FE">
      <w:numFmt w:val="bullet"/>
      <w:lvlText w:val="•"/>
      <w:lvlJc w:val="left"/>
      <w:pPr>
        <w:ind w:left="2536" w:hanging="361"/>
      </w:pPr>
      <w:rPr>
        <w:rFonts w:hint="default"/>
        <w:lang w:val="en-US" w:eastAsia="en-US" w:bidi="ar-SA"/>
      </w:rPr>
    </w:lvl>
    <w:lvl w:ilvl="4" w:tplc="C994CC1E">
      <w:numFmt w:val="bullet"/>
      <w:lvlText w:val="•"/>
      <w:lvlJc w:val="left"/>
      <w:pPr>
        <w:ind w:left="3713" w:hanging="361"/>
      </w:pPr>
      <w:rPr>
        <w:rFonts w:hint="default"/>
        <w:lang w:val="en-US" w:eastAsia="en-US" w:bidi="ar-SA"/>
      </w:rPr>
    </w:lvl>
    <w:lvl w:ilvl="5" w:tplc="5A7841BE">
      <w:numFmt w:val="bullet"/>
      <w:lvlText w:val="•"/>
      <w:lvlJc w:val="left"/>
      <w:pPr>
        <w:ind w:left="4889" w:hanging="361"/>
      </w:pPr>
      <w:rPr>
        <w:rFonts w:hint="default"/>
        <w:lang w:val="en-US" w:eastAsia="en-US" w:bidi="ar-SA"/>
      </w:rPr>
    </w:lvl>
    <w:lvl w:ilvl="6" w:tplc="5FF6ED88">
      <w:numFmt w:val="bullet"/>
      <w:lvlText w:val="•"/>
      <w:lvlJc w:val="left"/>
      <w:pPr>
        <w:ind w:left="6066" w:hanging="361"/>
      </w:pPr>
      <w:rPr>
        <w:rFonts w:hint="default"/>
        <w:lang w:val="en-US" w:eastAsia="en-US" w:bidi="ar-SA"/>
      </w:rPr>
    </w:lvl>
    <w:lvl w:ilvl="7" w:tplc="21D4372A">
      <w:numFmt w:val="bullet"/>
      <w:lvlText w:val="•"/>
      <w:lvlJc w:val="left"/>
      <w:pPr>
        <w:ind w:left="7243" w:hanging="361"/>
      </w:pPr>
      <w:rPr>
        <w:rFonts w:hint="default"/>
        <w:lang w:val="en-US" w:eastAsia="en-US" w:bidi="ar-SA"/>
      </w:rPr>
    </w:lvl>
    <w:lvl w:ilvl="8" w:tplc="A34ACD3C">
      <w:numFmt w:val="bullet"/>
      <w:lvlText w:val="•"/>
      <w:lvlJc w:val="left"/>
      <w:pPr>
        <w:ind w:left="8419" w:hanging="361"/>
      </w:pPr>
      <w:rPr>
        <w:rFonts w:hint="default"/>
        <w:lang w:val="en-US" w:eastAsia="en-US" w:bidi="ar-SA"/>
      </w:rPr>
    </w:lvl>
  </w:abstractNum>
  <w:abstractNum w:abstractNumId="253" w15:restartNumberingAfterBreak="0">
    <w:nsid w:val="684B4A47"/>
    <w:multiLevelType w:val="hybridMultilevel"/>
    <w:tmpl w:val="ACD62804"/>
    <w:lvl w:ilvl="0" w:tplc="9780B960">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0F523A26">
      <w:numFmt w:val="bullet"/>
      <w:lvlText w:val="•"/>
      <w:lvlJc w:val="left"/>
      <w:pPr>
        <w:ind w:left="1301" w:hanging="360"/>
      </w:pPr>
      <w:rPr>
        <w:rFonts w:hint="default"/>
        <w:lang w:val="en-US" w:eastAsia="en-US" w:bidi="ar-SA"/>
      </w:rPr>
    </w:lvl>
    <w:lvl w:ilvl="2" w:tplc="3620F290">
      <w:numFmt w:val="bullet"/>
      <w:lvlText w:val="•"/>
      <w:lvlJc w:val="left"/>
      <w:pPr>
        <w:ind w:left="2142" w:hanging="360"/>
      </w:pPr>
      <w:rPr>
        <w:rFonts w:hint="default"/>
        <w:lang w:val="en-US" w:eastAsia="en-US" w:bidi="ar-SA"/>
      </w:rPr>
    </w:lvl>
    <w:lvl w:ilvl="3" w:tplc="29981226">
      <w:numFmt w:val="bullet"/>
      <w:lvlText w:val="•"/>
      <w:lvlJc w:val="left"/>
      <w:pPr>
        <w:ind w:left="2984" w:hanging="360"/>
      </w:pPr>
      <w:rPr>
        <w:rFonts w:hint="default"/>
        <w:lang w:val="en-US" w:eastAsia="en-US" w:bidi="ar-SA"/>
      </w:rPr>
    </w:lvl>
    <w:lvl w:ilvl="4" w:tplc="B1D611FE">
      <w:numFmt w:val="bullet"/>
      <w:lvlText w:val="•"/>
      <w:lvlJc w:val="left"/>
      <w:pPr>
        <w:ind w:left="3825" w:hanging="360"/>
      </w:pPr>
      <w:rPr>
        <w:rFonts w:hint="default"/>
        <w:lang w:val="en-US" w:eastAsia="en-US" w:bidi="ar-SA"/>
      </w:rPr>
    </w:lvl>
    <w:lvl w:ilvl="5" w:tplc="A19EDB84">
      <w:numFmt w:val="bullet"/>
      <w:lvlText w:val="•"/>
      <w:lvlJc w:val="left"/>
      <w:pPr>
        <w:ind w:left="4667" w:hanging="360"/>
      </w:pPr>
      <w:rPr>
        <w:rFonts w:hint="default"/>
        <w:lang w:val="en-US" w:eastAsia="en-US" w:bidi="ar-SA"/>
      </w:rPr>
    </w:lvl>
    <w:lvl w:ilvl="6" w:tplc="DDEC64BA">
      <w:numFmt w:val="bullet"/>
      <w:lvlText w:val="•"/>
      <w:lvlJc w:val="left"/>
      <w:pPr>
        <w:ind w:left="5508" w:hanging="360"/>
      </w:pPr>
      <w:rPr>
        <w:rFonts w:hint="default"/>
        <w:lang w:val="en-US" w:eastAsia="en-US" w:bidi="ar-SA"/>
      </w:rPr>
    </w:lvl>
    <w:lvl w:ilvl="7" w:tplc="AF04B638">
      <w:numFmt w:val="bullet"/>
      <w:lvlText w:val="•"/>
      <w:lvlJc w:val="left"/>
      <w:pPr>
        <w:ind w:left="6349" w:hanging="360"/>
      </w:pPr>
      <w:rPr>
        <w:rFonts w:hint="default"/>
        <w:lang w:val="en-US" w:eastAsia="en-US" w:bidi="ar-SA"/>
      </w:rPr>
    </w:lvl>
    <w:lvl w:ilvl="8" w:tplc="1BE46E98">
      <w:numFmt w:val="bullet"/>
      <w:lvlText w:val="•"/>
      <w:lvlJc w:val="left"/>
      <w:pPr>
        <w:ind w:left="7191" w:hanging="360"/>
      </w:pPr>
      <w:rPr>
        <w:rFonts w:hint="default"/>
        <w:lang w:val="en-US" w:eastAsia="en-US" w:bidi="ar-SA"/>
      </w:rPr>
    </w:lvl>
  </w:abstractNum>
  <w:abstractNum w:abstractNumId="254" w15:restartNumberingAfterBreak="0">
    <w:nsid w:val="68624FEA"/>
    <w:multiLevelType w:val="hybridMultilevel"/>
    <w:tmpl w:val="FCF4A280"/>
    <w:lvl w:ilvl="0" w:tplc="A91AC60A">
      <w:numFmt w:val="bullet"/>
      <w:lvlText w:val="-"/>
      <w:lvlJc w:val="left"/>
      <w:pPr>
        <w:ind w:left="874" w:hanging="360"/>
      </w:pPr>
      <w:rPr>
        <w:rFonts w:ascii="Calibri" w:eastAsia="Calibri" w:hAnsi="Calibri" w:cs="Calibri" w:hint="default"/>
        <w:spacing w:val="0"/>
        <w:w w:val="100"/>
        <w:lang w:val="en-US" w:eastAsia="en-US" w:bidi="ar-SA"/>
      </w:rPr>
    </w:lvl>
    <w:lvl w:ilvl="1" w:tplc="DFAC7F04">
      <w:numFmt w:val="bullet"/>
      <w:lvlText w:val=""/>
      <w:lvlJc w:val="left"/>
      <w:pPr>
        <w:ind w:left="1079" w:hanging="360"/>
      </w:pPr>
      <w:rPr>
        <w:rFonts w:ascii="Symbol" w:eastAsia="Symbol" w:hAnsi="Symbol" w:cs="Symbol" w:hint="default"/>
        <w:b w:val="0"/>
        <w:bCs w:val="0"/>
        <w:i w:val="0"/>
        <w:iCs w:val="0"/>
        <w:spacing w:val="0"/>
        <w:w w:val="100"/>
        <w:sz w:val="26"/>
        <w:szCs w:val="26"/>
        <w:lang w:val="en-US" w:eastAsia="en-US" w:bidi="ar-SA"/>
      </w:rPr>
    </w:lvl>
    <w:lvl w:ilvl="2" w:tplc="4B8EF838">
      <w:numFmt w:val="bullet"/>
      <w:lvlText w:val="•"/>
      <w:lvlJc w:val="left"/>
      <w:pPr>
        <w:ind w:left="2157" w:hanging="360"/>
      </w:pPr>
      <w:rPr>
        <w:rFonts w:hint="default"/>
        <w:lang w:val="en-US" w:eastAsia="en-US" w:bidi="ar-SA"/>
      </w:rPr>
    </w:lvl>
    <w:lvl w:ilvl="3" w:tplc="378A3830">
      <w:numFmt w:val="bullet"/>
      <w:lvlText w:val="•"/>
      <w:lvlJc w:val="left"/>
      <w:pPr>
        <w:ind w:left="3234" w:hanging="360"/>
      </w:pPr>
      <w:rPr>
        <w:rFonts w:hint="default"/>
        <w:lang w:val="en-US" w:eastAsia="en-US" w:bidi="ar-SA"/>
      </w:rPr>
    </w:lvl>
    <w:lvl w:ilvl="4" w:tplc="D700A980">
      <w:numFmt w:val="bullet"/>
      <w:lvlText w:val="•"/>
      <w:lvlJc w:val="left"/>
      <w:pPr>
        <w:ind w:left="4311" w:hanging="360"/>
      </w:pPr>
      <w:rPr>
        <w:rFonts w:hint="default"/>
        <w:lang w:val="en-US" w:eastAsia="en-US" w:bidi="ar-SA"/>
      </w:rPr>
    </w:lvl>
    <w:lvl w:ilvl="5" w:tplc="300A5944">
      <w:numFmt w:val="bullet"/>
      <w:lvlText w:val="•"/>
      <w:lvlJc w:val="left"/>
      <w:pPr>
        <w:ind w:left="5388" w:hanging="360"/>
      </w:pPr>
      <w:rPr>
        <w:rFonts w:hint="default"/>
        <w:lang w:val="en-US" w:eastAsia="en-US" w:bidi="ar-SA"/>
      </w:rPr>
    </w:lvl>
    <w:lvl w:ilvl="6" w:tplc="F1BA3156">
      <w:numFmt w:val="bullet"/>
      <w:lvlText w:val="•"/>
      <w:lvlJc w:val="left"/>
      <w:pPr>
        <w:ind w:left="6465" w:hanging="360"/>
      </w:pPr>
      <w:rPr>
        <w:rFonts w:hint="default"/>
        <w:lang w:val="en-US" w:eastAsia="en-US" w:bidi="ar-SA"/>
      </w:rPr>
    </w:lvl>
    <w:lvl w:ilvl="7" w:tplc="265032E6">
      <w:numFmt w:val="bullet"/>
      <w:lvlText w:val="•"/>
      <w:lvlJc w:val="left"/>
      <w:pPr>
        <w:ind w:left="7542" w:hanging="360"/>
      </w:pPr>
      <w:rPr>
        <w:rFonts w:hint="default"/>
        <w:lang w:val="en-US" w:eastAsia="en-US" w:bidi="ar-SA"/>
      </w:rPr>
    </w:lvl>
    <w:lvl w:ilvl="8" w:tplc="27C64684">
      <w:numFmt w:val="bullet"/>
      <w:lvlText w:val="•"/>
      <w:lvlJc w:val="left"/>
      <w:pPr>
        <w:ind w:left="8619" w:hanging="360"/>
      </w:pPr>
      <w:rPr>
        <w:rFonts w:hint="default"/>
        <w:lang w:val="en-US" w:eastAsia="en-US" w:bidi="ar-SA"/>
      </w:rPr>
    </w:lvl>
  </w:abstractNum>
  <w:abstractNum w:abstractNumId="255" w15:restartNumberingAfterBreak="0">
    <w:nsid w:val="68C6540F"/>
    <w:multiLevelType w:val="hybridMultilevel"/>
    <w:tmpl w:val="1E1A3582"/>
    <w:lvl w:ilvl="0" w:tplc="12CA41EA">
      <w:numFmt w:val="bullet"/>
      <w:lvlText w:val="•"/>
      <w:lvlJc w:val="left"/>
      <w:pPr>
        <w:ind w:left="1595"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26B0A0BE">
      <w:numFmt w:val="bullet"/>
      <w:lvlText w:val="•"/>
      <w:lvlJc w:val="left"/>
      <w:pPr>
        <w:ind w:left="1595"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2" w:tplc="2A6E2032">
      <w:numFmt w:val="bullet"/>
      <w:lvlText w:val="•"/>
      <w:lvlJc w:val="left"/>
      <w:pPr>
        <w:ind w:left="2315"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3" w:tplc="7D84C9CE">
      <w:numFmt w:val="bullet"/>
      <w:lvlText w:val="•"/>
      <w:lvlJc w:val="left"/>
      <w:pPr>
        <w:ind w:left="4198" w:hanging="360"/>
      </w:pPr>
      <w:rPr>
        <w:rFonts w:hint="default"/>
        <w:lang w:val="en-US" w:eastAsia="en-US" w:bidi="ar-SA"/>
      </w:rPr>
    </w:lvl>
    <w:lvl w:ilvl="4" w:tplc="8DDCADEE">
      <w:numFmt w:val="bullet"/>
      <w:lvlText w:val="•"/>
      <w:lvlJc w:val="left"/>
      <w:pPr>
        <w:ind w:left="5137" w:hanging="360"/>
      </w:pPr>
      <w:rPr>
        <w:rFonts w:hint="default"/>
        <w:lang w:val="en-US" w:eastAsia="en-US" w:bidi="ar-SA"/>
      </w:rPr>
    </w:lvl>
    <w:lvl w:ilvl="5" w:tplc="F8CAF7BE">
      <w:numFmt w:val="bullet"/>
      <w:lvlText w:val="•"/>
      <w:lvlJc w:val="left"/>
      <w:pPr>
        <w:ind w:left="6076" w:hanging="360"/>
      </w:pPr>
      <w:rPr>
        <w:rFonts w:hint="default"/>
        <w:lang w:val="en-US" w:eastAsia="en-US" w:bidi="ar-SA"/>
      </w:rPr>
    </w:lvl>
    <w:lvl w:ilvl="6" w:tplc="F08CF20C">
      <w:numFmt w:val="bullet"/>
      <w:lvlText w:val="•"/>
      <w:lvlJc w:val="left"/>
      <w:pPr>
        <w:ind w:left="7016" w:hanging="360"/>
      </w:pPr>
      <w:rPr>
        <w:rFonts w:hint="default"/>
        <w:lang w:val="en-US" w:eastAsia="en-US" w:bidi="ar-SA"/>
      </w:rPr>
    </w:lvl>
    <w:lvl w:ilvl="7" w:tplc="55DC4B1A">
      <w:numFmt w:val="bullet"/>
      <w:lvlText w:val="•"/>
      <w:lvlJc w:val="left"/>
      <w:pPr>
        <w:ind w:left="7955" w:hanging="360"/>
      </w:pPr>
      <w:rPr>
        <w:rFonts w:hint="default"/>
        <w:lang w:val="en-US" w:eastAsia="en-US" w:bidi="ar-SA"/>
      </w:rPr>
    </w:lvl>
    <w:lvl w:ilvl="8" w:tplc="76121A3C">
      <w:numFmt w:val="bullet"/>
      <w:lvlText w:val="•"/>
      <w:lvlJc w:val="left"/>
      <w:pPr>
        <w:ind w:left="8894" w:hanging="360"/>
      </w:pPr>
      <w:rPr>
        <w:rFonts w:hint="default"/>
        <w:lang w:val="en-US" w:eastAsia="en-US" w:bidi="ar-SA"/>
      </w:rPr>
    </w:lvl>
  </w:abstractNum>
  <w:abstractNum w:abstractNumId="256" w15:restartNumberingAfterBreak="0">
    <w:nsid w:val="68EB3A58"/>
    <w:multiLevelType w:val="hybridMultilevel"/>
    <w:tmpl w:val="F058FA5E"/>
    <w:lvl w:ilvl="0" w:tplc="84E612E6">
      <w:numFmt w:val="bullet"/>
      <w:lvlText w:val="o"/>
      <w:lvlJc w:val="left"/>
      <w:pPr>
        <w:ind w:left="939" w:hanging="360"/>
      </w:pPr>
      <w:rPr>
        <w:rFonts w:ascii="Courier New" w:eastAsia="Courier New" w:hAnsi="Courier New" w:cs="Courier New" w:hint="default"/>
        <w:spacing w:val="0"/>
        <w:w w:val="100"/>
        <w:lang w:val="en-US" w:eastAsia="en-US" w:bidi="ar-SA"/>
      </w:rPr>
    </w:lvl>
    <w:lvl w:ilvl="1" w:tplc="4804198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4BCC3BBE">
      <w:numFmt w:val="bullet"/>
      <w:lvlText w:val="•"/>
      <w:lvlJc w:val="left"/>
      <w:pPr>
        <w:ind w:left="2405" w:hanging="361"/>
      </w:pPr>
      <w:rPr>
        <w:rFonts w:hint="default"/>
        <w:lang w:val="en-US" w:eastAsia="en-US" w:bidi="ar-SA"/>
      </w:rPr>
    </w:lvl>
    <w:lvl w:ilvl="3" w:tplc="3CFA91F4">
      <w:numFmt w:val="bullet"/>
      <w:lvlText w:val="•"/>
      <w:lvlJc w:val="left"/>
      <w:pPr>
        <w:ind w:left="3451" w:hanging="361"/>
      </w:pPr>
      <w:rPr>
        <w:rFonts w:hint="default"/>
        <w:lang w:val="en-US" w:eastAsia="en-US" w:bidi="ar-SA"/>
      </w:rPr>
    </w:lvl>
    <w:lvl w:ilvl="4" w:tplc="AAEA5854">
      <w:numFmt w:val="bullet"/>
      <w:lvlText w:val="•"/>
      <w:lvlJc w:val="left"/>
      <w:pPr>
        <w:ind w:left="4497" w:hanging="361"/>
      </w:pPr>
      <w:rPr>
        <w:rFonts w:hint="default"/>
        <w:lang w:val="en-US" w:eastAsia="en-US" w:bidi="ar-SA"/>
      </w:rPr>
    </w:lvl>
    <w:lvl w:ilvl="5" w:tplc="22BCDB52">
      <w:numFmt w:val="bullet"/>
      <w:lvlText w:val="•"/>
      <w:lvlJc w:val="left"/>
      <w:pPr>
        <w:ind w:left="5543" w:hanging="361"/>
      </w:pPr>
      <w:rPr>
        <w:rFonts w:hint="default"/>
        <w:lang w:val="en-US" w:eastAsia="en-US" w:bidi="ar-SA"/>
      </w:rPr>
    </w:lvl>
    <w:lvl w:ilvl="6" w:tplc="59D0EB70">
      <w:numFmt w:val="bullet"/>
      <w:lvlText w:val="•"/>
      <w:lvlJc w:val="left"/>
      <w:pPr>
        <w:ind w:left="6589" w:hanging="361"/>
      </w:pPr>
      <w:rPr>
        <w:rFonts w:hint="default"/>
        <w:lang w:val="en-US" w:eastAsia="en-US" w:bidi="ar-SA"/>
      </w:rPr>
    </w:lvl>
    <w:lvl w:ilvl="7" w:tplc="AAEEDE54">
      <w:numFmt w:val="bullet"/>
      <w:lvlText w:val="•"/>
      <w:lvlJc w:val="left"/>
      <w:pPr>
        <w:ind w:left="7635" w:hanging="361"/>
      </w:pPr>
      <w:rPr>
        <w:rFonts w:hint="default"/>
        <w:lang w:val="en-US" w:eastAsia="en-US" w:bidi="ar-SA"/>
      </w:rPr>
    </w:lvl>
    <w:lvl w:ilvl="8" w:tplc="DF405AD0">
      <w:numFmt w:val="bullet"/>
      <w:lvlText w:val="•"/>
      <w:lvlJc w:val="left"/>
      <w:pPr>
        <w:ind w:left="8681" w:hanging="361"/>
      </w:pPr>
      <w:rPr>
        <w:rFonts w:hint="default"/>
        <w:lang w:val="en-US" w:eastAsia="en-US" w:bidi="ar-SA"/>
      </w:rPr>
    </w:lvl>
  </w:abstractNum>
  <w:abstractNum w:abstractNumId="257" w15:restartNumberingAfterBreak="0">
    <w:nsid w:val="69C20B52"/>
    <w:multiLevelType w:val="hybridMultilevel"/>
    <w:tmpl w:val="ED78B576"/>
    <w:lvl w:ilvl="0" w:tplc="1E8A1CA2">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F3A20F8A">
      <w:numFmt w:val="bullet"/>
      <w:lvlText w:val="•"/>
      <w:lvlJc w:val="left"/>
      <w:pPr>
        <w:ind w:left="1869" w:hanging="360"/>
      </w:pPr>
      <w:rPr>
        <w:rFonts w:hint="default"/>
        <w:lang w:val="en-US" w:eastAsia="en-US" w:bidi="ar-SA"/>
      </w:rPr>
    </w:lvl>
    <w:lvl w:ilvl="2" w:tplc="73DE821C">
      <w:numFmt w:val="bullet"/>
      <w:lvlText w:val="•"/>
      <w:lvlJc w:val="left"/>
      <w:pPr>
        <w:ind w:left="2858" w:hanging="360"/>
      </w:pPr>
      <w:rPr>
        <w:rFonts w:hint="default"/>
        <w:lang w:val="en-US" w:eastAsia="en-US" w:bidi="ar-SA"/>
      </w:rPr>
    </w:lvl>
    <w:lvl w:ilvl="3" w:tplc="0D14F4F2">
      <w:numFmt w:val="bullet"/>
      <w:lvlText w:val="•"/>
      <w:lvlJc w:val="left"/>
      <w:pPr>
        <w:ind w:left="3847" w:hanging="360"/>
      </w:pPr>
      <w:rPr>
        <w:rFonts w:hint="default"/>
        <w:lang w:val="en-US" w:eastAsia="en-US" w:bidi="ar-SA"/>
      </w:rPr>
    </w:lvl>
    <w:lvl w:ilvl="4" w:tplc="74ECF0F6">
      <w:numFmt w:val="bullet"/>
      <w:lvlText w:val="•"/>
      <w:lvlJc w:val="left"/>
      <w:pPr>
        <w:ind w:left="4837" w:hanging="360"/>
      </w:pPr>
      <w:rPr>
        <w:rFonts w:hint="default"/>
        <w:lang w:val="en-US" w:eastAsia="en-US" w:bidi="ar-SA"/>
      </w:rPr>
    </w:lvl>
    <w:lvl w:ilvl="5" w:tplc="D1DC6284">
      <w:numFmt w:val="bullet"/>
      <w:lvlText w:val="•"/>
      <w:lvlJc w:val="left"/>
      <w:pPr>
        <w:ind w:left="5826" w:hanging="360"/>
      </w:pPr>
      <w:rPr>
        <w:rFonts w:hint="default"/>
        <w:lang w:val="en-US" w:eastAsia="en-US" w:bidi="ar-SA"/>
      </w:rPr>
    </w:lvl>
    <w:lvl w:ilvl="6" w:tplc="C91CDAAC">
      <w:numFmt w:val="bullet"/>
      <w:lvlText w:val="•"/>
      <w:lvlJc w:val="left"/>
      <w:pPr>
        <w:ind w:left="6815" w:hanging="360"/>
      </w:pPr>
      <w:rPr>
        <w:rFonts w:hint="default"/>
        <w:lang w:val="en-US" w:eastAsia="en-US" w:bidi="ar-SA"/>
      </w:rPr>
    </w:lvl>
    <w:lvl w:ilvl="7" w:tplc="B5027B90">
      <w:numFmt w:val="bullet"/>
      <w:lvlText w:val="•"/>
      <w:lvlJc w:val="left"/>
      <w:pPr>
        <w:ind w:left="7805" w:hanging="360"/>
      </w:pPr>
      <w:rPr>
        <w:rFonts w:hint="default"/>
        <w:lang w:val="en-US" w:eastAsia="en-US" w:bidi="ar-SA"/>
      </w:rPr>
    </w:lvl>
    <w:lvl w:ilvl="8" w:tplc="B39CEE8E">
      <w:numFmt w:val="bullet"/>
      <w:lvlText w:val="•"/>
      <w:lvlJc w:val="left"/>
      <w:pPr>
        <w:ind w:left="8794" w:hanging="360"/>
      </w:pPr>
      <w:rPr>
        <w:rFonts w:hint="default"/>
        <w:lang w:val="en-US" w:eastAsia="en-US" w:bidi="ar-SA"/>
      </w:rPr>
    </w:lvl>
  </w:abstractNum>
  <w:abstractNum w:abstractNumId="258" w15:restartNumberingAfterBreak="0">
    <w:nsid w:val="6A8D7E1D"/>
    <w:multiLevelType w:val="hybridMultilevel"/>
    <w:tmpl w:val="D63410F8"/>
    <w:lvl w:ilvl="0" w:tplc="6DC0C39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C95C4564">
      <w:numFmt w:val="bullet"/>
      <w:lvlText w:val="•"/>
      <w:lvlJc w:val="left"/>
      <w:pPr>
        <w:ind w:left="2301" w:hanging="361"/>
      </w:pPr>
      <w:rPr>
        <w:rFonts w:hint="default"/>
        <w:lang w:val="en-US" w:eastAsia="en-US" w:bidi="ar-SA"/>
      </w:rPr>
    </w:lvl>
    <w:lvl w:ilvl="2" w:tplc="819A9274">
      <w:numFmt w:val="bullet"/>
      <w:lvlText w:val="•"/>
      <w:lvlJc w:val="left"/>
      <w:pPr>
        <w:ind w:left="3242" w:hanging="361"/>
      </w:pPr>
      <w:rPr>
        <w:rFonts w:hint="default"/>
        <w:lang w:val="en-US" w:eastAsia="en-US" w:bidi="ar-SA"/>
      </w:rPr>
    </w:lvl>
    <w:lvl w:ilvl="3" w:tplc="ED1AC02E">
      <w:numFmt w:val="bullet"/>
      <w:lvlText w:val="•"/>
      <w:lvlJc w:val="left"/>
      <w:pPr>
        <w:ind w:left="4183" w:hanging="361"/>
      </w:pPr>
      <w:rPr>
        <w:rFonts w:hint="default"/>
        <w:lang w:val="en-US" w:eastAsia="en-US" w:bidi="ar-SA"/>
      </w:rPr>
    </w:lvl>
    <w:lvl w:ilvl="4" w:tplc="2658735C">
      <w:numFmt w:val="bullet"/>
      <w:lvlText w:val="•"/>
      <w:lvlJc w:val="left"/>
      <w:pPr>
        <w:ind w:left="5125" w:hanging="361"/>
      </w:pPr>
      <w:rPr>
        <w:rFonts w:hint="default"/>
        <w:lang w:val="en-US" w:eastAsia="en-US" w:bidi="ar-SA"/>
      </w:rPr>
    </w:lvl>
    <w:lvl w:ilvl="5" w:tplc="0152E6A2">
      <w:numFmt w:val="bullet"/>
      <w:lvlText w:val="•"/>
      <w:lvlJc w:val="left"/>
      <w:pPr>
        <w:ind w:left="6066" w:hanging="361"/>
      </w:pPr>
      <w:rPr>
        <w:rFonts w:hint="default"/>
        <w:lang w:val="en-US" w:eastAsia="en-US" w:bidi="ar-SA"/>
      </w:rPr>
    </w:lvl>
    <w:lvl w:ilvl="6" w:tplc="95428C6C">
      <w:numFmt w:val="bullet"/>
      <w:lvlText w:val="•"/>
      <w:lvlJc w:val="left"/>
      <w:pPr>
        <w:ind w:left="7007" w:hanging="361"/>
      </w:pPr>
      <w:rPr>
        <w:rFonts w:hint="default"/>
        <w:lang w:val="en-US" w:eastAsia="en-US" w:bidi="ar-SA"/>
      </w:rPr>
    </w:lvl>
    <w:lvl w:ilvl="7" w:tplc="B6F43D40">
      <w:numFmt w:val="bullet"/>
      <w:lvlText w:val="•"/>
      <w:lvlJc w:val="left"/>
      <w:pPr>
        <w:ind w:left="7949" w:hanging="361"/>
      </w:pPr>
      <w:rPr>
        <w:rFonts w:hint="default"/>
        <w:lang w:val="en-US" w:eastAsia="en-US" w:bidi="ar-SA"/>
      </w:rPr>
    </w:lvl>
    <w:lvl w:ilvl="8" w:tplc="273EE23E">
      <w:numFmt w:val="bullet"/>
      <w:lvlText w:val="•"/>
      <w:lvlJc w:val="left"/>
      <w:pPr>
        <w:ind w:left="8890" w:hanging="361"/>
      </w:pPr>
      <w:rPr>
        <w:rFonts w:hint="default"/>
        <w:lang w:val="en-US" w:eastAsia="en-US" w:bidi="ar-SA"/>
      </w:rPr>
    </w:lvl>
  </w:abstractNum>
  <w:abstractNum w:abstractNumId="259" w15:restartNumberingAfterBreak="0">
    <w:nsid w:val="6A9513A9"/>
    <w:multiLevelType w:val="hybridMultilevel"/>
    <w:tmpl w:val="CB806826"/>
    <w:lvl w:ilvl="0" w:tplc="110EAF8C">
      <w:numFmt w:val="bullet"/>
      <w:lvlText w:val=""/>
      <w:lvlJc w:val="left"/>
      <w:pPr>
        <w:ind w:left="105" w:hanging="360"/>
      </w:pPr>
      <w:rPr>
        <w:rFonts w:ascii="Symbol" w:eastAsia="Symbol" w:hAnsi="Symbol" w:cs="Symbol" w:hint="default"/>
        <w:b w:val="0"/>
        <w:bCs w:val="0"/>
        <w:i w:val="0"/>
        <w:iCs w:val="0"/>
        <w:spacing w:val="0"/>
        <w:w w:val="100"/>
        <w:sz w:val="26"/>
        <w:szCs w:val="26"/>
        <w:lang w:val="en-US" w:eastAsia="en-US" w:bidi="ar-SA"/>
      </w:rPr>
    </w:lvl>
    <w:lvl w:ilvl="1" w:tplc="0D48C466">
      <w:numFmt w:val="bullet"/>
      <w:lvlText w:val="•"/>
      <w:lvlJc w:val="left"/>
      <w:pPr>
        <w:ind w:left="977" w:hanging="360"/>
      </w:pPr>
      <w:rPr>
        <w:rFonts w:hint="default"/>
        <w:lang w:val="en-US" w:eastAsia="en-US" w:bidi="ar-SA"/>
      </w:rPr>
    </w:lvl>
    <w:lvl w:ilvl="2" w:tplc="F7E6D5C0">
      <w:numFmt w:val="bullet"/>
      <w:lvlText w:val="•"/>
      <w:lvlJc w:val="left"/>
      <w:pPr>
        <w:ind w:left="1854" w:hanging="360"/>
      </w:pPr>
      <w:rPr>
        <w:rFonts w:hint="default"/>
        <w:lang w:val="en-US" w:eastAsia="en-US" w:bidi="ar-SA"/>
      </w:rPr>
    </w:lvl>
    <w:lvl w:ilvl="3" w:tplc="A00C5672">
      <w:numFmt w:val="bullet"/>
      <w:lvlText w:val="•"/>
      <w:lvlJc w:val="left"/>
      <w:pPr>
        <w:ind w:left="2732" w:hanging="360"/>
      </w:pPr>
      <w:rPr>
        <w:rFonts w:hint="default"/>
        <w:lang w:val="en-US" w:eastAsia="en-US" w:bidi="ar-SA"/>
      </w:rPr>
    </w:lvl>
    <w:lvl w:ilvl="4" w:tplc="BBFC6B6A">
      <w:numFmt w:val="bullet"/>
      <w:lvlText w:val="•"/>
      <w:lvlJc w:val="left"/>
      <w:pPr>
        <w:ind w:left="3609" w:hanging="360"/>
      </w:pPr>
      <w:rPr>
        <w:rFonts w:hint="default"/>
        <w:lang w:val="en-US" w:eastAsia="en-US" w:bidi="ar-SA"/>
      </w:rPr>
    </w:lvl>
    <w:lvl w:ilvl="5" w:tplc="606EF56C">
      <w:numFmt w:val="bullet"/>
      <w:lvlText w:val="•"/>
      <w:lvlJc w:val="left"/>
      <w:pPr>
        <w:ind w:left="4487" w:hanging="360"/>
      </w:pPr>
      <w:rPr>
        <w:rFonts w:hint="default"/>
        <w:lang w:val="en-US" w:eastAsia="en-US" w:bidi="ar-SA"/>
      </w:rPr>
    </w:lvl>
    <w:lvl w:ilvl="6" w:tplc="B8B0BEBA">
      <w:numFmt w:val="bullet"/>
      <w:lvlText w:val="•"/>
      <w:lvlJc w:val="left"/>
      <w:pPr>
        <w:ind w:left="5364" w:hanging="360"/>
      </w:pPr>
      <w:rPr>
        <w:rFonts w:hint="default"/>
        <w:lang w:val="en-US" w:eastAsia="en-US" w:bidi="ar-SA"/>
      </w:rPr>
    </w:lvl>
    <w:lvl w:ilvl="7" w:tplc="783C3B34">
      <w:numFmt w:val="bullet"/>
      <w:lvlText w:val="•"/>
      <w:lvlJc w:val="left"/>
      <w:pPr>
        <w:ind w:left="6241" w:hanging="360"/>
      </w:pPr>
      <w:rPr>
        <w:rFonts w:hint="default"/>
        <w:lang w:val="en-US" w:eastAsia="en-US" w:bidi="ar-SA"/>
      </w:rPr>
    </w:lvl>
    <w:lvl w:ilvl="8" w:tplc="C78E1FF8">
      <w:numFmt w:val="bullet"/>
      <w:lvlText w:val="•"/>
      <w:lvlJc w:val="left"/>
      <w:pPr>
        <w:ind w:left="7119" w:hanging="360"/>
      </w:pPr>
      <w:rPr>
        <w:rFonts w:hint="default"/>
        <w:lang w:val="en-US" w:eastAsia="en-US" w:bidi="ar-SA"/>
      </w:rPr>
    </w:lvl>
  </w:abstractNum>
  <w:abstractNum w:abstractNumId="260" w15:restartNumberingAfterBreak="0">
    <w:nsid w:val="6B16790B"/>
    <w:multiLevelType w:val="hybridMultilevel"/>
    <w:tmpl w:val="E8BCF460"/>
    <w:lvl w:ilvl="0" w:tplc="BD10941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B0A4F1A2">
      <w:numFmt w:val="bullet"/>
      <w:lvlText w:val="•"/>
      <w:lvlJc w:val="left"/>
      <w:pPr>
        <w:ind w:left="2301" w:hanging="361"/>
      </w:pPr>
      <w:rPr>
        <w:rFonts w:hint="default"/>
        <w:lang w:val="en-US" w:eastAsia="en-US" w:bidi="ar-SA"/>
      </w:rPr>
    </w:lvl>
    <w:lvl w:ilvl="2" w:tplc="8514C104">
      <w:numFmt w:val="bullet"/>
      <w:lvlText w:val="•"/>
      <w:lvlJc w:val="left"/>
      <w:pPr>
        <w:ind w:left="3242" w:hanging="361"/>
      </w:pPr>
      <w:rPr>
        <w:rFonts w:hint="default"/>
        <w:lang w:val="en-US" w:eastAsia="en-US" w:bidi="ar-SA"/>
      </w:rPr>
    </w:lvl>
    <w:lvl w:ilvl="3" w:tplc="717E5106">
      <w:numFmt w:val="bullet"/>
      <w:lvlText w:val="•"/>
      <w:lvlJc w:val="left"/>
      <w:pPr>
        <w:ind w:left="4183" w:hanging="361"/>
      </w:pPr>
      <w:rPr>
        <w:rFonts w:hint="default"/>
        <w:lang w:val="en-US" w:eastAsia="en-US" w:bidi="ar-SA"/>
      </w:rPr>
    </w:lvl>
    <w:lvl w:ilvl="4" w:tplc="BF9EBCB6">
      <w:numFmt w:val="bullet"/>
      <w:lvlText w:val="•"/>
      <w:lvlJc w:val="left"/>
      <w:pPr>
        <w:ind w:left="5125" w:hanging="361"/>
      </w:pPr>
      <w:rPr>
        <w:rFonts w:hint="default"/>
        <w:lang w:val="en-US" w:eastAsia="en-US" w:bidi="ar-SA"/>
      </w:rPr>
    </w:lvl>
    <w:lvl w:ilvl="5" w:tplc="17543E7C">
      <w:numFmt w:val="bullet"/>
      <w:lvlText w:val="•"/>
      <w:lvlJc w:val="left"/>
      <w:pPr>
        <w:ind w:left="6066" w:hanging="361"/>
      </w:pPr>
      <w:rPr>
        <w:rFonts w:hint="default"/>
        <w:lang w:val="en-US" w:eastAsia="en-US" w:bidi="ar-SA"/>
      </w:rPr>
    </w:lvl>
    <w:lvl w:ilvl="6" w:tplc="8E1EBE4C">
      <w:numFmt w:val="bullet"/>
      <w:lvlText w:val="•"/>
      <w:lvlJc w:val="left"/>
      <w:pPr>
        <w:ind w:left="7007" w:hanging="361"/>
      </w:pPr>
      <w:rPr>
        <w:rFonts w:hint="default"/>
        <w:lang w:val="en-US" w:eastAsia="en-US" w:bidi="ar-SA"/>
      </w:rPr>
    </w:lvl>
    <w:lvl w:ilvl="7" w:tplc="FDD0AB18">
      <w:numFmt w:val="bullet"/>
      <w:lvlText w:val="•"/>
      <w:lvlJc w:val="left"/>
      <w:pPr>
        <w:ind w:left="7949" w:hanging="361"/>
      </w:pPr>
      <w:rPr>
        <w:rFonts w:hint="default"/>
        <w:lang w:val="en-US" w:eastAsia="en-US" w:bidi="ar-SA"/>
      </w:rPr>
    </w:lvl>
    <w:lvl w:ilvl="8" w:tplc="5D700C38">
      <w:numFmt w:val="bullet"/>
      <w:lvlText w:val="•"/>
      <w:lvlJc w:val="left"/>
      <w:pPr>
        <w:ind w:left="8890" w:hanging="361"/>
      </w:pPr>
      <w:rPr>
        <w:rFonts w:hint="default"/>
        <w:lang w:val="en-US" w:eastAsia="en-US" w:bidi="ar-SA"/>
      </w:rPr>
    </w:lvl>
  </w:abstractNum>
  <w:abstractNum w:abstractNumId="261" w15:restartNumberingAfterBreak="0">
    <w:nsid w:val="6B543482"/>
    <w:multiLevelType w:val="hybridMultilevel"/>
    <w:tmpl w:val="2FECE1DC"/>
    <w:lvl w:ilvl="0" w:tplc="33A6AD78">
      <w:numFmt w:val="bullet"/>
      <w:lvlText w:val="o"/>
      <w:lvlJc w:val="left"/>
      <w:pPr>
        <w:ind w:left="939" w:hanging="360"/>
      </w:pPr>
      <w:rPr>
        <w:rFonts w:ascii="Courier New" w:eastAsia="Courier New" w:hAnsi="Courier New" w:cs="Courier New" w:hint="default"/>
        <w:b w:val="0"/>
        <w:bCs w:val="0"/>
        <w:i w:val="0"/>
        <w:iCs w:val="0"/>
        <w:spacing w:val="0"/>
        <w:w w:val="100"/>
        <w:sz w:val="26"/>
        <w:szCs w:val="26"/>
        <w:lang w:val="en-US" w:eastAsia="en-US" w:bidi="ar-SA"/>
      </w:rPr>
    </w:lvl>
    <w:lvl w:ilvl="1" w:tplc="8938A23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2716E83E">
      <w:numFmt w:val="bullet"/>
      <w:lvlText w:val="•"/>
      <w:lvlJc w:val="left"/>
      <w:pPr>
        <w:ind w:left="2405" w:hanging="361"/>
      </w:pPr>
      <w:rPr>
        <w:rFonts w:hint="default"/>
        <w:lang w:val="en-US" w:eastAsia="en-US" w:bidi="ar-SA"/>
      </w:rPr>
    </w:lvl>
    <w:lvl w:ilvl="3" w:tplc="25AC8176">
      <w:numFmt w:val="bullet"/>
      <w:lvlText w:val="•"/>
      <w:lvlJc w:val="left"/>
      <w:pPr>
        <w:ind w:left="3451" w:hanging="361"/>
      </w:pPr>
      <w:rPr>
        <w:rFonts w:hint="default"/>
        <w:lang w:val="en-US" w:eastAsia="en-US" w:bidi="ar-SA"/>
      </w:rPr>
    </w:lvl>
    <w:lvl w:ilvl="4" w:tplc="302C4D8E">
      <w:numFmt w:val="bullet"/>
      <w:lvlText w:val="•"/>
      <w:lvlJc w:val="left"/>
      <w:pPr>
        <w:ind w:left="4497" w:hanging="361"/>
      </w:pPr>
      <w:rPr>
        <w:rFonts w:hint="default"/>
        <w:lang w:val="en-US" w:eastAsia="en-US" w:bidi="ar-SA"/>
      </w:rPr>
    </w:lvl>
    <w:lvl w:ilvl="5" w:tplc="C36462EC">
      <w:numFmt w:val="bullet"/>
      <w:lvlText w:val="•"/>
      <w:lvlJc w:val="left"/>
      <w:pPr>
        <w:ind w:left="5543" w:hanging="361"/>
      </w:pPr>
      <w:rPr>
        <w:rFonts w:hint="default"/>
        <w:lang w:val="en-US" w:eastAsia="en-US" w:bidi="ar-SA"/>
      </w:rPr>
    </w:lvl>
    <w:lvl w:ilvl="6" w:tplc="86420916">
      <w:numFmt w:val="bullet"/>
      <w:lvlText w:val="•"/>
      <w:lvlJc w:val="left"/>
      <w:pPr>
        <w:ind w:left="6589" w:hanging="361"/>
      </w:pPr>
      <w:rPr>
        <w:rFonts w:hint="default"/>
        <w:lang w:val="en-US" w:eastAsia="en-US" w:bidi="ar-SA"/>
      </w:rPr>
    </w:lvl>
    <w:lvl w:ilvl="7" w:tplc="EA6A6C06">
      <w:numFmt w:val="bullet"/>
      <w:lvlText w:val="•"/>
      <w:lvlJc w:val="left"/>
      <w:pPr>
        <w:ind w:left="7635" w:hanging="361"/>
      </w:pPr>
      <w:rPr>
        <w:rFonts w:hint="default"/>
        <w:lang w:val="en-US" w:eastAsia="en-US" w:bidi="ar-SA"/>
      </w:rPr>
    </w:lvl>
    <w:lvl w:ilvl="8" w:tplc="79623C3A">
      <w:numFmt w:val="bullet"/>
      <w:lvlText w:val="•"/>
      <w:lvlJc w:val="left"/>
      <w:pPr>
        <w:ind w:left="8681" w:hanging="361"/>
      </w:pPr>
      <w:rPr>
        <w:rFonts w:hint="default"/>
        <w:lang w:val="en-US" w:eastAsia="en-US" w:bidi="ar-SA"/>
      </w:rPr>
    </w:lvl>
  </w:abstractNum>
  <w:abstractNum w:abstractNumId="262" w15:restartNumberingAfterBreak="0">
    <w:nsid w:val="6B7C3C20"/>
    <w:multiLevelType w:val="hybridMultilevel"/>
    <w:tmpl w:val="C98EE740"/>
    <w:lvl w:ilvl="0" w:tplc="3D6CECE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85185D10">
      <w:numFmt w:val="bullet"/>
      <w:lvlText w:val="•"/>
      <w:lvlJc w:val="left"/>
      <w:pPr>
        <w:ind w:left="1321" w:hanging="360"/>
      </w:pPr>
      <w:rPr>
        <w:rFonts w:hint="default"/>
        <w:lang w:val="en-US" w:eastAsia="en-US" w:bidi="ar-SA"/>
      </w:rPr>
    </w:lvl>
    <w:lvl w:ilvl="2" w:tplc="84B8FBDA">
      <w:numFmt w:val="bullet"/>
      <w:lvlText w:val="•"/>
      <w:lvlJc w:val="left"/>
      <w:pPr>
        <w:ind w:left="2162" w:hanging="360"/>
      </w:pPr>
      <w:rPr>
        <w:rFonts w:hint="default"/>
        <w:lang w:val="en-US" w:eastAsia="en-US" w:bidi="ar-SA"/>
      </w:rPr>
    </w:lvl>
    <w:lvl w:ilvl="3" w:tplc="73B21620">
      <w:numFmt w:val="bullet"/>
      <w:lvlText w:val="•"/>
      <w:lvlJc w:val="left"/>
      <w:pPr>
        <w:ind w:left="3004" w:hanging="360"/>
      </w:pPr>
      <w:rPr>
        <w:rFonts w:hint="default"/>
        <w:lang w:val="en-US" w:eastAsia="en-US" w:bidi="ar-SA"/>
      </w:rPr>
    </w:lvl>
    <w:lvl w:ilvl="4" w:tplc="3656D09A">
      <w:numFmt w:val="bullet"/>
      <w:lvlText w:val="•"/>
      <w:lvlJc w:val="left"/>
      <w:pPr>
        <w:ind w:left="3845" w:hanging="360"/>
      </w:pPr>
      <w:rPr>
        <w:rFonts w:hint="default"/>
        <w:lang w:val="en-US" w:eastAsia="en-US" w:bidi="ar-SA"/>
      </w:rPr>
    </w:lvl>
    <w:lvl w:ilvl="5" w:tplc="4A3A24F4">
      <w:numFmt w:val="bullet"/>
      <w:lvlText w:val="•"/>
      <w:lvlJc w:val="left"/>
      <w:pPr>
        <w:ind w:left="4687" w:hanging="360"/>
      </w:pPr>
      <w:rPr>
        <w:rFonts w:hint="default"/>
        <w:lang w:val="en-US" w:eastAsia="en-US" w:bidi="ar-SA"/>
      </w:rPr>
    </w:lvl>
    <w:lvl w:ilvl="6" w:tplc="1C728264">
      <w:numFmt w:val="bullet"/>
      <w:lvlText w:val="•"/>
      <w:lvlJc w:val="left"/>
      <w:pPr>
        <w:ind w:left="5528" w:hanging="360"/>
      </w:pPr>
      <w:rPr>
        <w:rFonts w:hint="default"/>
        <w:lang w:val="en-US" w:eastAsia="en-US" w:bidi="ar-SA"/>
      </w:rPr>
    </w:lvl>
    <w:lvl w:ilvl="7" w:tplc="D5B89604">
      <w:numFmt w:val="bullet"/>
      <w:lvlText w:val="•"/>
      <w:lvlJc w:val="left"/>
      <w:pPr>
        <w:ind w:left="6369" w:hanging="360"/>
      </w:pPr>
      <w:rPr>
        <w:rFonts w:hint="default"/>
        <w:lang w:val="en-US" w:eastAsia="en-US" w:bidi="ar-SA"/>
      </w:rPr>
    </w:lvl>
    <w:lvl w:ilvl="8" w:tplc="B2A6184E">
      <w:numFmt w:val="bullet"/>
      <w:lvlText w:val="•"/>
      <w:lvlJc w:val="left"/>
      <w:pPr>
        <w:ind w:left="7211" w:hanging="360"/>
      </w:pPr>
      <w:rPr>
        <w:rFonts w:hint="default"/>
        <w:lang w:val="en-US" w:eastAsia="en-US" w:bidi="ar-SA"/>
      </w:rPr>
    </w:lvl>
  </w:abstractNum>
  <w:abstractNum w:abstractNumId="263" w15:restartNumberingAfterBreak="0">
    <w:nsid w:val="6BDF16F6"/>
    <w:multiLevelType w:val="hybridMultilevel"/>
    <w:tmpl w:val="FA96FAA4"/>
    <w:lvl w:ilvl="0" w:tplc="F4B44D9A">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74E0466A">
      <w:numFmt w:val="bullet"/>
      <w:lvlText w:val="•"/>
      <w:lvlJc w:val="left"/>
      <w:pPr>
        <w:ind w:left="1308" w:hanging="360"/>
      </w:pPr>
      <w:rPr>
        <w:rFonts w:hint="default"/>
        <w:lang w:val="en-US" w:eastAsia="en-US" w:bidi="ar-SA"/>
      </w:rPr>
    </w:lvl>
    <w:lvl w:ilvl="2" w:tplc="B9EE621C">
      <w:numFmt w:val="bullet"/>
      <w:lvlText w:val="•"/>
      <w:lvlJc w:val="left"/>
      <w:pPr>
        <w:ind w:left="2157" w:hanging="360"/>
      </w:pPr>
      <w:rPr>
        <w:rFonts w:hint="default"/>
        <w:lang w:val="en-US" w:eastAsia="en-US" w:bidi="ar-SA"/>
      </w:rPr>
    </w:lvl>
    <w:lvl w:ilvl="3" w:tplc="54F01706">
      <w:numFmt w:val="bullet"/>
      <w:lvlText w:val="•"/>
      <w:lvlJc w:val="left"/>
      <w:pPr>
        <w:ind w:left="3006" w:hanging="360"/>
      </w:pPr>
      <w:rPr>
        <w:rFonts w:hint="default"/>
        <w:lang w:val="en-US" w:eastAsia="en-US" w:bidi="ar-SA"/>
      </w:rPr>
    </w:lvl>
    <w:lvl w:ilvl="4" w:tplc="A2D6892E">
      <w:numFmt w:val="bullet"/>
      <w:lvlText w:val="•"/>
      <w:lvlJc w:val="left"/>
      <w:pPr>
        <w:ind w:left="3855" w:hanging="360"/>
      </w:pPr>
      <w:rPr>
        <w:rFonts w:hint="default"/>
        <w:lang w:val="en-US" w:eastAsia="en-US" w:bidi="ar-SA"/>
      </w:rPr>
    </w:lvl>
    <w:lvl w:ilvl="5" w:tplc="0EF29E66">
      <w:numFmt w:val="bullet"/>
      <w:lvlText w:val="•"/>
      <w:lvlJc w:val="left"/>
      <w:pPr>
        <w:ind w:left="4704" w:hanging="360"/>
      </w:pPr>
      <w:rPr>
        <w:rFonts w:hint="default"/>
        <w:lang w:val="en-US" w:eastAsia="en-US" w:bidi="ar-SA"/>
      </w:rPr>
    </w:lvl>
    <w:lvl w:ilvl="6" w:tplc="27182F4E">
      <w:numFmt w:val="bullet"/>
      <w:lvlText w:val="•"/>
      <w:lvlJc w:val="left"/>
      <w:pPr>
        <w:ind w:left="5553" w:hanging="360"/>
      </w:pPr>
      <w:rPr>
        <w:rFonts w:hint="default"/>
        <w:lang w:val="en-US" w:eastAsia="en-US" w:bidi="ar-SA"/>
      </w:rPr>
    </w:lvl>
    <w:lvl w:ilvl="7" w:tplc="0D527C22">
      <w:numFmt w:val="bullet"/>
      <w:lvlText w:val="•"/>
      <w:lvlJc w:val="left"/>
      <w:pPr>
        <w:ind w:left="6402" w:hanging="360"/>
      </w:pPr>
      <w:rPr>
        <w:rFonts w:hint="default"/>
        <w:lang w:val="en-US" w:eastAsia="en-US" w:bidi="ar-SA"/>
      </w:rPr>
    </w:lvl>
    <w:lvl w:ilvl="8" w:tplc="C9148F54">
      <w:numFmt w:val="bullet"/>
      <w:lvlText w:val="•"/>
      <w:lvlJc w:val="left"/>
      <w:pPr>
        <w:ind w:left="7251" w:hanging="360"/>
      </w:pPr>
      <w:rPr>
        <w:rFonts w:hint="default"/>
        <w:lang w:val="en-US" w:eastAsia="en-US" w:bidi="ar-SA"/>
      </w:rPr>
    </w:lvl>
  </w:abstractNum>
  <w:abstractNum w:abstractNumId="264" w15:restartNumberingAfterBreak="0">
    <w:nsid w:val="6C346308"/>
    <w:multiLevelType w:val="hybridMultilevel"/>
    <w:tmpl w:val="CE9A8462"/>
    <w:lvl w:ilvl="0" w:tplc="457AD10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781ADDFE">
      <w:numFmt w:val="bullet"/>
      <w:lvlText w:val="•"/>
      <w:lvlJc w:val="left"/>
      <w:pPr>
        <w:ind w:left="2301" w:hanging="361"/>
      </w:pPr>
      <w:rPr>
        <w:rFonts w:hint="default"/>
        <w:lang w:val="en-US" w:eastAsia="en-US" w:bidi="ar-SA"/>
      </w:rPr>
    </w:lvl>
    <w:lvl w:ilvl="2" w:tplc="0270F774">
      <w:numFmt w:val="bullet"/>
      <w:lvlText w:val="•"/>
      <w:lvlJc w:val="left"/>
      <w:pPr>
        <w:ind w:left="3242" w:hanging="361"/>
      </w:pPr>
      <w:rPr>
        <w:rFonts w:hint="default"/>
        <w:lang w:val="en-US" w:eastAsia="en-US" w:bidi="ar-SA"/>
      </w:rPr>
    </w:lvl>
    <w:lvl w:ilvl="3" w:tplc="9F867C20">
      <w:numFmt w:val="bullet"/>
      <w:lvlText w:val="•"/>
      <w:lvlJc w:val="left"/>
      <w:pPr>
        <w:ind w:left="4183" w:hanging="361"/>
      </w:pPr>
      <w:rPr>
        <w:rFonts w:hint="default"/>
        <w:lang w:val="en-US" w:eastAsia="en-US" w:bidi="ar-SA"/>
      </w:rPr>
    </w:lvl>
    <w:lvl w:ilvl="4" w:tplc="554011C6">
      <w:numFmt w:val="bullet"/>
      <w:lvlText w:val="•"/>
      <w:lvlJc w:val="left"/>
      <w:pPr>
        <w:ind w:left="5125" w:hanging="361"/>
      </w:pPr>
      <w:rPr>
        <w:rFonts w:hint="default"/>
        <w:lang w:val="en-US" w:eastAsia="en-US" w:bidi="ar-SA"/>
      </w:rPr>
    </w:lvl>
    <w:lvl w:ilvl="5" w:tplc="49A6FD6C">
      <w:numFmt w:val="bullet"/>
      <w:lvlText w:val="•"/>
      <w:lvlJc w:val="left"/>
      <w:pPr>
        <w:ind w:left="6066" w:hanging="361"/>
      </w:pPr>
      <w:rPr>
        <w:rFonts w:hint="default"/>
        <w:lang w:val="en-US" w:eastAsia="en-US" w:bidi="ar-SA"/>
      </w:rPr>
    </w:lvl>
    <w:lvl w:ilvl="6" w:tplc="DF520A38">
      <w:numFmt w:val="bullet"/>
      <w:lvlText w:val="•"/>
      <w:lvlJc w:val="left"/>
      <w:pPr>
        <w:ind w:left="7007" w:hanging="361"/>
      </w:pPr>
      <w:rPr>
        <w:rFonts w:hint="default"/>
        <w:lang w:val="en-US" w:eastAsia="en-US" w:bidi="ar-SA"/>
      </w:rPr>
    </w:lvl>
    <w:lvl w:ilvl="7" w:tplc="8336246A">
      <w:numFmt w:val="bullet"/>
      <w:lvlText w:val="•"/>
      <w:lvlJc w:val="left"/>
      <w:pPr>
        <w:ind w:left="7949" w:hanging="361"/>
      </w:pPr>
      <w:rPr>
        <w:rFonts w:hint="default"/>
        <w:lang w:val="en-US" w:eastAsia="en-US" w:bidi="ar-SA"/>
      </w:rPr>
    </w:lvl>
    <w:lvl w:ilvl="8" w:tplc="82186AA0">
      <w:numFmt w:val="bullet"/>
      <w:lvlText w:val="•"/>
      <w:lvlJc w:val="left"/>
      <w:pPr>
        <w:ind w:left="8890" w:hanging="361"/>
      </w:pPr>
      <w:rPr>
        <w:rFonts w:hint="default"/>
        <w:lang w:val="en-US" w:eastAsia="en-US" w:bidi="ar-SA"/>
      </w:rPr>
    </w:lvl>
  </w:abstractNum>
  <w:abstractNum w:abstractNumId="265" w15:restartNumberingAfterBreak="0">
    <w:nsid w:val="6C710B2F"/>
    <w:multiLevelType w:val="hybridMultilevel"/>
    <w:tmpl w:val="6C020212"/>
    <w:lvl w:ilvl="0" w:tplc="E1E2180C">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E77E71AE">
      <w:numFmt w:val="bullet"/>
      <w:lvlText w:val="-"/>
      <w:lvlJc w:val="left"/>
      <w:pPr>
        <w:ind w:left="1365" w:hanging="361"/>
      </w:pPr>
      <w:rPr>
        <w:rFonts w:ascii="Calibri" w:eastAsia="Calibri" w:hAnsi="Calibri" w:cs="Calibri" w:hint="default"/>
        <w:b w:val="0"/>
        <w:bCs w:val="0"/>
        <w:i/>
        <w:iCs/>
        <w:spacing w:val="0"/>
        <w:w w:val="100"/>
        <w:sz w:val="26"/>
        <w:szCs w:val="26"/>
        <w:lang w:val="en-US" w:eastAsia="en-US" w:bidi="ar-SA"/>
      </w:rPr>
    </w:lvl>
    <w:lvl w:ilvl="2" w:tplc="7B62C3B8">
      <w:numFmt w:val="bullet"/>
      <w:lvlText w:val="•"/>
      <w:lvlJc w:val="left"/>
      <w:pPr>
        <w:ind w:left="2405" w:hanging="361"/>
      </w:pPr>
      <w:rPr>
        <w:rFonts w:hint="default"/>
        <w:lang w:val="en-US" w:eastAsia="en-US" w:bidi="ar-SA"/>
      </w:rPr>
    </w:lvl>
    <w:lvl w:ilvl="3" w:tplc="FC90D244">
      <w:numFmt w:val="bullet"/>
      <w:lvlText w:val="•"/>
      <w:lvlJc w:val="left"/>
      <w:pPr>
        <w:ind w:left="3451" w:hanging="361"/>
      </w:pPr>
      <w:rPr>
        <w:rFonts w:hint="default"/>
        <w:lang w:val="en-US" w:eastAsia="en-US" w:bidi="ar-SA"/>
      </w:rPr>
    </w:lvl>
    <w:lvl w:ilvl="4" w:tplc="1C600746">
      <w:numFmt w:val="bullet"/>
      <w:lvlText w:val="•"/>
      <w:lvlJc w:val="left"/>
      <w:pPr>
        <w:ind w:left="4497" w:hanging="361"/>
      </w:pPr>
      <w:rPr>
        <w:rFonts w:hint="default"/>
        <w:lang w:val="en-US" w:eastAsia="en-US" w:bidi="ar-SA"/>
      </w:rPr>
    </w:lvl>
    <w:lvl w:ilvl="5" w:tplc="82F445F8">
      <w:numFmt w:val="bullet"/>
      <w:lvlText w:val="•"/>
      <w:lvlJc w:val="left"/>
      <w:pPr>
        <w:ind w:left="5543" w:hanging="361"/>
      </w:pPr>
      <w:rPr>
        <w:rFonts w:hint="default"/>
        <w:lang w:val="en-US" w:eastAsia="en-US" w:bidi="ar-SA"/>
      </w:rPr>
    </w:lvl>
    <w:lvl w:ilvl="6" w:tplc="9A82F11C">
      <w:numFmt w:val="bullet"/>
      <w:lvlText w:val="•"/>
      <w:lvlJc w:val="left"/>
      <w:pPr>
        <w:ind w:left="6589" w:hanging="361"/>
      </w:pPr>
      <w:rPr>
        <w:rFonts w:hint="default"/>
        <w:lang w:val="en-US" w:eastAsia="en-US" w:bidi="ar-SA"/>
      </w:rPr>
    </w:lvl>
    <w:lvl w:ilvl="7" w:tplc="58FE639A">
      <w:numFmt w:val="bullet"/>
      <w:lvlText w:val="•"/>
      <w:lvlJc w:val="left"/>
      <w:pPr>
        <w:ind w:left="7635" w:hanging="361"/>
      </w:pPr>
      <w:rPr>
        <w:rFonts w:hint="default"/>
        <w:lang w:val="en-US" w:eastAsia="en-US" w:bidi="ar-SA"/>
      </w:rPr>
    </w:lvl>
    <w:lvl w:ilvl="8" w:tplc="6160373E">
      <w:numFmt w:val="bullet"/>
      <w:lvlText w:val="•"/>
      <w:lvlJc w:val="left"/>
      <w:pPr>
        <w:ind w:left="8681" w:hanging="361"/>
      </w:pPr>
      <w:rPr>
        <w:rFonts w:hint="default"/>
        <w:lang w:val="en-US" w:eastAsia="en-US" w:bidi="ar-SA"/>
      </w:rPr>
    </w:lvl>
  </w:abstractNum>
  <w:abstractNum w:abstractNumId="266" w15:restartNumberingAfterBreak="0">
    <w:nsid w:val="6CA26209"/>
    <w:multiLevelType w:val="hybridMultilevel"/>
    <w:tmpl w:val="938E14DA"/>
    <w:lvl w:ilvl="0" w:tplc="312A5E72">
      <w:start w:val="1"/>
      <w:numFmt w:val="decimal"/>
      <w:lvlText w:val="(%1)"/>
      <w:lvlJc w:val="left"/>
      <w:pPr>
        <w:ind w:left="929" w:hanging="400"/>
      </w:pPr>
      <w:rPr>
        <w:rFonts w:ascii="Cambria" w:eastAsia="Cambria" w:hAnsi="Cambria" w:cs="Cambria" w:hint="default"/>
        <w:b w:val="0"/>
        <w:bCs w:val="0"/>
        <w:i w:val="0"/>
        <w:iCs w:val="0"/>
        <w:color w:val="805F00"/>
        <w:spacing w:val="0"/>
        <w:w w:val="100"/>
        <w:sz w:val="26"/>
        <w:szCs w:val="26"/>
        <w:lang w:val="en-US" w:eastAsia="en-US" w:bidi="ar-SA"/>
      </w:rPr>
    </w:lvl>
    <w:lvl w:ilvl="1" w:tplc="CEA63E5E">
      <w:numFmt w:val="bullet"/>
      <w:lvlText w:val="•"/>
      <w:lvlJc w:val="left"/>
      <w:pPr>
        <w:ind w:left="1905" w:hanging="400"/>
      </w:pPr>
      <w:rPr>
        <w:rFonts w:hint="default"/>
        <w:lang w:val="en-US" w:eastAsia="en-US" w:bidi="ar-SA"/>
      </w:rPr>
    </w:lvl>
    <w:lvl w:ilvl="2" w:tplc="065652CC">
      <w:numFmt w:val="bullet"/>
      <w:lvlText w:val="•"/>
      <w:lvlJc w:val="left"/>
      <w:pPr>
        <w:ind w:left="2890" w:hanging="400"/>
      </w:pPr>
      <w:rPr>
        <w:rFonts w:hint="default"/>
        <w:lang w:val="en-US" w:eastAsia="en-US" w:bidi="ar-SA"/>
      </w:rPr>
    </w:lvl>
    <w:lvl w:ilvl="3" w:tplc="B07647E6">
      <w:numFmt w:val="bullet"/>
      <w:lvlText w:val="•"/>
      <w:lvlJc w:val="left"/>
      <w:pPr>
        <w:ind w:left="3875" w:hanging="400"/>
      </w:pPr>
      <w:rPr>
        <w:rFonts w:hint="default"/>
        <w:lang w:val="en-US" w:eastAsia="en-US" w:bidi="ar-SA"/>
      </w:rPr>
    </w:lvl>
    <w:lvl w:ilvl="4" w:tplc="CA3CDBC0">
      <w:numFmt w:val="bullet"/>
      <w:lvlText w:val="•"/>
      <w:lvlJc w:val="left"/>
      <w:pPr>
        <w:ind w:left="4861" w:hanging="400"/>
      </w:pPr>
      <w:rPr>
        <w:rFonts w:hint="default"/>
        <w:lang w:val="en-US" w:eastAsia="en-US" w:bidi="ar-SA"/>
      </w:rPr>
    </w:lvl>
    <w:lvl w:ilvl="5" w:tplc="DD302E14">
      <w:numFmt w:val="bullet"/>
      <w:lvlText w:val="•"/>
      <w:lvlJc w:val="left"/>
      <w:pPr>
        <w:ind w:left="5846" w:hanging="400"/>
      </w:pPr>
      <w:rPr>
        <w:rFonts w:hint="default"/>
        <w:lang w:val="en-US" w:eastAsia="en-US" w:bidi="ar-SA"/>
      </w:rPr>
    </w:lvl>
    <w:lvl w:ilvl="6" w:tplc="43907698">
      <w:numFmt w:val="bullet"/>
      <w:lvlText w:val="•"/>
      <w:lvlJc w:val="left"/>
      <w:pPr>
        <w:ind w:left="6831" w:hanging="400"/>
      </w:pPr>
      <w:rPr>
        <w:rFonts w:hint="default"/>
        <w:lang w:val="en-US" w:eastAsia="en-US" w:bidi="ar-SA"/>
      </w:rPr>
    </w:lvl>
    <w:lvl w:ilvl="7" w:tplc="23168D34">
      <w:numFmt w:val="bullet"/>
      <w:lvlText w:val="•"/>
      <w:lvlJc w:val="left"/>
      <w:pPr>
        <w:ind w:left="7817" w:hanging="400"/>
      </w:pPr>
      <w:rPr>
        <w:rFonts w:hint="default"/>
        <w:lang w:val="en-US" w:eastAsia="en-US" w:bidi="ar-SA"/>
      </w:rPr>
    </w:lvl>
    <w:lvl w:ilvl="8" w:tplc="AB5A3B10">
      <w:numFmt w:val="bullet"/>
      <w:lvlText w:val="•"/>
      <w:lvlJc w:val="left"/>
      <w:pPr>
        <w:ind w:left="8802" w:hanging="400"/>
      </w:pPr>
      <w:rPr>
        <w:rFonts w:hint="default"/>
        <w:lang w:val="en-US" w:eastAsia="en-US" w:bidi="ar-SA"/>
      </w:rPr>
    </w:lvl>
  </w:abstractNum>
  <w:abstractNum w:abstractNumId="267" w15:restartNumberingAfterBreak="0">
    <w:nsid w:val="6D977F96"/>
    <w:multiLevelType w:val="hybridMultilevel"/>
    <w:tmpl w:val="DA3A7144"/>
    <w:lvl w:ilvl="0" w:tplc="CED0BD58">
      <w:numFmt w:val="bullet"/>
      <w:lvlText w:val="o"/>
      <w:lvlJc w:val="left"/>
      <w:pPr>
        <w:ind w:left="1650"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1" w:tplc="81146BEA">
      <w:numFmt w:val="bullet"/>
      <w:lvlText w:val=""/>
      <w:lvlJc w:val="left"/>
      <w:pPr>
        <w:ind w:left="2370" w:hanging="361"/>
      </w:pPr>
      <w:rPr>
        <w:rFonts w:ascii="Wingdings" w:eastAsia="Wingdings" w:hAnsi="Wingdings" w:cs="Wingdings" w:hint="default"/>
        <w:b w:val="0"/>
        <w:bCs w:val="0"/>
        <w:i w:val="0"/>
        <w:iCs w:val="0"/>
        <w:color w:val="2E5395"/>
        <w:spacing w:val="0"/>
        <w:w w:val="100"/>
        <w:sz w:val="26"/>
        <w:szCs w:val="26"/>
        <w:lang w:val="en-US" w:eastAsia="en-US" w:bidi="ar-SA"/>
      </w:rPr>
    </w:lvl>
    <w:lvl w:ilvl="2" w:tplc="6B0E80EC">
      <w:numFmt w:val="bullet"/>
      <w:lvlText w:val="•"/>
      <w:lvlJc w:val="left"/>
      <w:pPr>
        <w:ind w:left="3312" w:hanging="361"/>
      </w:pPr>
      <w:rPr>
        <w:rFonts w:hint="default"/>
        <w:lang w:val="en-US" w:eastAsia="en-US" w:bidi="ar-SA"/>
      </w:rPr>
    </w:lvl>
    <w:lvl w:ilvl="3" w:tplc="7ADCD6B2">
      <w:numFmt w:val="bullet"/>
      <w:lvlText w:val="•"/>
      <w:lvlJc w:val="left"/>
      <w:pPr>
        <w:ind w:left="4245" w:hanging="361"/>
      </w:pPr>
      <w:rPr>
        <w:rFonts w:hint="default"/>
        <w:lang w:val="en-US" w:eastAsia="en-US" w:bidi="ar-SA"/>
      </w:rPr>
    </w:lvl>
    <w:lvl w:ilvl="4" w:tplc="FDCE5A36">
      <w:numFmt w:val="bullet"/>
      <w:lvlText w:val="•"/>
      <w:lvlJc w:val="left"/>
      <w:pPr>
        <w:ind w:left="5177" w:hanging="361"/>
      </w:pPr>
      <w:rPr>
        <w:rFonts w:hint="default"/>
        <w:lang w:val="en-US" w:eastAsia="en-US" w:bidi="ar-SA"/>
      </w:rPr>
    </w:lvl>
    <w:lvl w:ilvl="5" w:tplc="324A89C4">
      <w:numFmt w:val="bullet"/>
      <w:lvlText w:val="•"/>
      <w:lvlJc w:val="left"/>
      <w:pPr>
        <w:ind w:left="6110" w:hanging="361"/>
      </w:pPr>
      <w:rPr>
        <w:rFonts w:hint="default"/>
        <w:lang w:val="en-US" w:eastAsia="en-US" w:bidi="ar-SA"/>
      </w:rPr>
    </w:lvl>
    <w:lvl w:ilvl="6" w:tplc="9968D5EA">
      <w:numFmt w:val="bullet"/>
      <w:lvlText w:val="•"/>
      <w:lvlJc w:val="left"/>
      <w:pPr>
        <w:ind w:left="7042" w:hanging="361"/>
      </w:pPr>
      <w:rPr>
        <w:rFonts w:hint="default"/>
        <w:lang w:val="en-US" w:eastAsia="en-US" w:bidi="ar-SA"/>
      </w:rPr>
    </w:lvl>
    <w:lvl w:ilvl="7" w:tplc="EA8A395C">
      <w:numFmt w:val="bullet"/>
      <w:lvlText w:val="•"/>
      <w:lvlJc w:val="left"/>
      <w:pPr>
        <w:ind w:left="7975" w:hanging="361"/>
      </w:pPr>
      <w:rPr>
        <w:rFonts w:hint="default"/>
        <w:lang w:val="en-US" w:eastAsia="en-US" w:bidi="ar-SA"/>
      </w:rPr>
    </w:lvl>
    <w:lvl w:ilvl="8" w:tplc="094CE79A">
      <w:numFmt w:val="bullet"/>
      <w:lvlText w:val="•"/>
      <w:lvlJc w:val="left"/>
      <w:pPr>
        <w:ind w:left="8907" w:hanging="361"/>
      </w:pPr>
      <w:rPr>
        <w:rFonts w:hint="default"/>
        <w:lang w:val="en-US" w:eastAsia="en-US" w:bidi="ar-SA"/>
      </w:rPr>
    </w:lvl>
  </w:abstractNum>
  <w:abstractNum w:abstractNumId="268" w15:restartNumberingAfterBreak="0">
    <w:nsid w:val="6DF63EFD"/>
    <w:multiLevelType w:val="hybridMultilevel"/>
    <w:tmpl w:val="476A034E"/>
    <w:lvl w:ilvl="0" w:tplc="0E4615F2">
      <w:numFmt w:val="bullet"/>
      <w:lvlText w:val="o"/>
      <w:lvlJc w:val="left"/>
      <w:pPr>
        <w:ind w:left="1595"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1" w:tplc="4AE21C3C">
      <w:numFmt w:val="bullet"/>
      <w:lvlText w:val="•"/>
      <w:lvlJc w:val="left"/>
      <w:pPr>
        <w:ind w:left="2517" w:hanging="360"/>
      </w:pPr>
      <w:rPr>
        <w:rFonts w:hint="default"/>
        <w:lang w:val="en-US" w:eastAsia="en-US" w:bidi="ar-SA"/>
      </w:rPr>
    </w:lvl>
    <w:lvl w:ilvl="2" w:tplc="A4AABF3A">
      <w:numFmt w:val="bullet"/>
      <w:lvlText w:val="•"/>
      <w:lvlJc w:val="left"/>
      <w:pPr>
        <w:ind w:left="3434" w:hanging="360"/>
      </w:pPr>
      <w:rPr>
        <w:rFonts w:hint="default"/>
        <w:lang w:val="en-US" w:eastAsia="en-US" w:bidi="ar-SA"/>
      </w:rPr>
    </w:lvl>
    <w:lvl w:ilvl="3" w:tplc="A568210E">
      <w:numFmt w:val="bullet"/>
      <w:lvlText w:val="•"/>
      <w:lvlJc w:val="left"/>
      <w:pPr>
        <w:ind w:left="4351" w:hanging="360"/>
      </w:pPr>
      <w:rPr>
        <w:rFonts w:hint="default"/>
        <w:lang w:val="en-US" w:eastAsia="en-US" w:bidi="ar-SA"/>
      </w:rPr>
    </w:lvl>
    <w:lvl w:ilvl="4" w:tplc="773A9014">
      <w:numFmt w:val="bullet"/>
      <w:lvlText w:val="•"/>
      <w:lvlJc w:val="left"/>
      <w:pPr>
        <w:ind w:left="5269" w:hanging="360"/>
      </w:pPr>
      <w:rPr>
        <w:rFonts w:hint="default"/>
        <w:lang w:val="en-US" w:eastAsia="en-US" w:bidi="ar-SA"/>
      </w:rPr>
    </w:lvl>
    <w:lvl w:ilvl="5" w:tplc="BF745B72">
      <w:numFmt w:val="bullet"/>
      <w:lvlText w:val="•"/>
      <w:lvlJc w:val="left"/>
      <w:pPr>
        <w:ind w:left="6186" w:hanging="360"/>
      </w:pPr>
      <w:rPr>
        <w:rFonts w:hint="default"/>
        <w:lang w:val="en-US" w:eastAsia="en-US" w:bidi="ar-SA"/>
      </w:rPr>
    </w:lvl>
    <w:lvl w:ilvl="6" w:tplc="84982B9E">
      <w:numFmt w:val="bullet"/>
      <w:lvlText w:val="•"/>
      <w:lvlJc w:val="left"/>
      <w:pPr>
        <w:ind w:left="7103" w:hanging="360"/>
      </w:pPr>
      <w:rPr>
        <w:rFonts w:hint="default"/>
        <w:lang w:val="en-US" w:eastAsia="en-US" w:bidi="ar-SA"/>
      </w:rPr>
    </w:lvl>
    <w:lvl w:ilvl="7" w:tplc="B966EDC0">
      <w:numFmt w:val="bullet"/>
      <w:lvlText w:val="•"/>
      <w:lvlJc w:val="left"/>
      <w:pPr>
        <w:ind w:left="8021" w:hanging="360"/>
      </w:pPr>
      <w:rPr>
        <w:rFonts w:hint="default"/>
        <w:lang w:val="en-US" w:eastAsia="en-US" w:bidi="ar-SA"/>
      </w:rPr>
    </w:lvl>
    <w:lvl w:ilvl="8" w:tplc="6B02B910">
      <w:numFmt w:val="bullet"/>
      <w:lvlText w:val="•"/>
      <w:lvlJc w:val="left"/>
      <w:pPr>
        <w:ind w:left="8938" w:hanging="360"/>
      </w:pPr>
      <w:rPr>
        <w:rFonts w:hint="default"/>
        <w:lang w:val="en-US" w:eastAsia="en-US" w:bidi="ar-SA"/>
      </w:rPr>
    </w:lvl>
  </w:abstractNum>
  <w:abstractNum w:abstractNumId="269" w15:restartNumberingAfterBreak="0">
    <w:nsid w:val="6E2129BF"/>
    <w:multiLevelType w:val="hybridMultilevel"/>
    <w:tmpl w:val="931AB8AA"/>
    <w:lvl w:ilvl="0" w:tplc="F65019FE">
      <w:numFmt w:val="bullet"/>
      <w:lvlText w:val="-"/>
      <w:lvlJc w:val="left"/>
      <w:pPr>
        <w:ind w:left="1365" w:hanging="361"/>
      </w:pPr>
      <w:rPr>
        <w:rFonts w:ascii="Calibri" w:eastAsia="Calibri" w:hAnsi="Calibri" w:cs="Calibri" w:hint="default"/>
        <w:b w:val="0"/>
        <w:bCs w:val="0"/>
        <w:i/>
        <w:iCs/>
        <w:spacing w:val="0"/>
        <w:w w:val="100"/>
        <w:sz w:val="26"/>
        <w:szCs w:val="26"/>
        <w:lang w:val="en-US" w:eastAsia="en-US" w:bidi="ar-SA"/>
      </w:rPr>
    </w:lvl>
    <w:lvl w:ilvl="1" w:tplc="67E2AF1C">
      <w:numFmt w:val="bullet"/>
      <w:lvlText w:val="•"/>
      <w:lvlJc w:val="left"/>
      <w:pPr>
        <w:ind w:left="2301" w:hanging="361"/>
      </w:pPr>
      <w:rPr>
        <w:rFonts w:hint="default"/>
        <w:lang w:val="en-US" w:eastAsia="en-US" w:bidi="ar-SA"/>
      </w:rPr>
    </w:lvl>
    <w:lvl w:ilvl="2" w:tplc="32402CE2">
      <w:numFmt w:val="bullet"/>
      <w:lvlText w:val="•"/>
      <w:lvlJc w:val="left"/>
      <w:pPr>
        <w:ind w:left="3242" w:hanging="361"/>
      </w:pPr>
      <w:rPr>
        <w:rFonts w:hint="default"/>
        <w:lang w:val="en-US" w:eastAsia="en-US" w:bidi="ar-SA"/>
      </w:rPr>
    </w:lvl>
    <w:lvl w:ilvl="3" w:tplc="4FD870B6">
      <w:numFmt w:val="bullet"/>
      <w:lvlText w:val="•"/>
      <w:lvlJc w:val="left"/>
      <w:pPr>
        <w:ind w:left="4183" w:hanging="361"/>
      </w:pPr>
      <w:rPr>
        <w:rFonts w:hint="default"/>
        <w:lang w:val="en-US" w:eastAsia="en-US" w:bidi="ar-SA"/>
      </w:rPr>
    </w:lvl>
    <w:lvl w:ilvl="4" w:tplc="642EB2E6">
      <w:numFmt w:val="bullet"/>
      <w:lvlText w:val="•"/>
      <w:lvlJc w:val="left"/>
      <w:pPr>
        <w:ind w:left="5125" w:hanging="361"/>
      </w:pPr>
      <w:rPr>
        <w:rFonts w:hint="default"/>
        <w:lang w:val="en-US" w:eastAsia="en-US" w:bidi="ar-SA"/>
      </w:rPr>
    </w:lvl>
    <w:lvl w:ilvl="5" w:tplc="CCC66212">
      <w:numFmt w:val="bullet"/>
      <w:lvlText w:val="•"/>
      <w:lvlJc w:val="left"/>
      <w:pPr>
        <w:ind w:left="6066" w:hanging="361"/>
      </w:pPr>
      <w:rPr>
        <w:rFonts w:hint="default"/>
        <w:lang w:val="en-US" w:eastAsia="en-US" w:bidi="ar-SA"/>
      </w:rPr>
    </w:lvl>
    <w:lvl w:ilvl="6" w:tplc="A66E77F0">
      <w:numFmt w:val="bullet"/>
      <w:lvlText w:val="•"/>
      <w:lvlJc w:val="left"/>
      <w:pPr>
        <w:ind w:left="7007" w:hanging="361"/>
      </w:pPr>
      <w:rPr>
        <w:rFonts w:hint="default"/>
        <w:lang w:val="en-US" w:eastAsia="en-US" w:bidi="ar-SA"/>
      </w:rPr>
    </w:lvl>
    <w:lvl w:ilvl="7" w:tplc="D2466B58">
      <w:numFmt w:val="bullet"/>
      <w:lvlText w:val="•"/>
      <w:lvlJc w:val="left"/>
      <w:pPr>
        <w:ind w:left="7949" w:hanging="361"/>
      </w:pPr>
      <w:rPr>
        <w:rFonts w:hint="default"/>
        <w:lang w:val="en-US" w:eastAsia="en-US" w:bidi="ar-SA"/>
      </w:rPr>
    </w:lvl>
    <w:lvl w:ilvl="8" w:tplc="A808DE0C">
      <w:numFmt w:val="bullet"/>
      <w:lvlText w:val="•"/>
      <w:lvlJc w:val="left"/>
      <w:pPr>
        <w:ind w:left="8890" w:hanging="361"/>
      </w:pPr>
      <w:rPr>
        <w:rFonts w:hint="default"/>
        <w:lang w:val="en-US" w:eastAsia="en-US" w:bidi="ar-SA"/>
      </w:rPr>
    </w:lvl>
  </w:abstractNum>
  <w:abstractNum w:abstractNumId="270" w15:restartNumberingAfterBreak="0">
    <w:nsid w:val="6E3B2321"/>
    <w:multiLevelType w:val="hybridMultilevel"/>
    <w:tmpl w:val="CD40AB34"/>
    <w:lvl w:ilvl="0" w:tplc="639E4188">
      <w:numFmt w:val="bullet"/>
      <w:lvlText w:val="-"/>
      <w:lvlJc w:val="left"/>
      <w:pPr>
        <w:ind w:left="1365" w:hanging="361"/>
      </w:pPr>
      <w:rPr>
        <w:rFonts w:ascii="Calibri" w:eastAsia="Calibri" w:hAnsi="Calibri" w:cs="Calibri" w:hint="default"/>
        <w:b w:val="0"/>
        <w:bCs w:val="0"/>
        <w:i/>
        <w:iCs/>
        <w:spacing w:val="0"/>
        <w:w w:val="100"/>
        <w:sz w:val="26"/>
        <w:szCs w:val="26"/>
        <w:lang w:val="en-US" w:eastAsia="en-US" w:bidi="ar-SA"/>
      </w:rPr>
    </w:lvl>
    <w:lvl w:ilvl="1" w:tplc="4DCCE700">
      <w:numFmt w:val="bullet"/>
      <w:lvlText w:val="•"/>
      <w:lvlJc w:val="left"/>
      <w:pPr>
        <w:ind w:left="2301" w:hanging="361"/>
      </w:pPr>
      <w:rPr>
        <w:rFonts w:hint="default"/>
        <w:lang w:val="en-US" w:eastAsia="en-US" w:bidi="ar-SA"/>
      </w:rPr>
    </w:lvl>
    <w:lvl w:ilvl="2" w:tplc="A4BA274A">
      <w:numFmt w:val="bullet"/>
      <w:lvlText w:val="•"/>
      <w:lvlJc w:val="left"/>
      <w:pPr>
        <w:ind w:left="3242" w:hanging="361"/>
      </w:pPr>
      <w:rPr>
        <w:rFonts w:hint="default"/>
        <w:lang w:val="en-US" w:eastAsia="en-US" w:bidi="ar-SA"/>
      </w:rPr>
    </w:lvl>
    <w:lvl w:ilvl="3" w:tplc="C242DA24">
      <w:numFmt w:val="bullet"/>
      <w:lvlText w:val="•"/>
      <w:lvlJc w:val="left"/>
      <w:pPr>
        <w:ind w:left="4183" w:hanging="361"/>
      </w:pPr>
      <w:rPr>
        <w:rFonts w:hint="default"/>
        <w:lang w:val="en-US" w:eastAsia="en-US" w:bidi="ar-SA"/>
      </w:rPr>
    </w:lvl>
    <w:lvl w:ilvl="4" w:tplc="1040BA5A">
      <w:numFmt w:val="bullet"/>
      <w:lvlText w:val="•"/>
      <w:lvlJc w:val="left"/>
      <w:pPr>
        <w:ind w:left="5125" w:hanging="361"/>
      </w:pPr>
      <w:rPr>
        <w:rFonts w:hint="default"/>
        <w:lang w:val="en-US" w:eastAsia="en-US" w:bidi="ar-SA"/>
      </w:rPr>
    </w:lvl>
    <w:lvl w:ilvl="5" w:tplc="8B1631F6">
      <w:numFmt w:val="bullet"/>
      <w:lvlText w:val="•"/>
      <w:lvlJc w:val="left"/>
      <w:pPr>
        <w:ind w:left="6066" w:hanging="361"/>
      </w:pPr>
      <w:rPr>
        <w:rFonts w:hint="default"/>
        <w:lang w:val="en-US" w:eastAsia="en-US" w:bidi="ar-SA"/>
      </w:rPr>
    </w:lvl>
    <w:lvl w:ilvl="6" w:tplc="2258D590">
      <w:numFmt w:val="bullet"/>
      <w:lvlText w:val="•"/>
      <w:lvlJc w:val="left"/>
      <w:pPr>
        <w:ind w:left="7007" w:hanging="361"/>
      </w:pPr>
      <w:rPr>
        <w:rFonts w:hint="default"/>
        <w:lang w:val="en-US" w:eastAsia="en-US" w:bidi="ar-SA"/>
      </w:rPr>
    </w:lvl>
    <w:lvl w:ilvl="7" w:tplc="97B8EDD8">
      <w:numFmt w:val="bullet"/>
      <w:lvlText w:val="•"/>
      <w:lvlJc w:val="left"/>
      <w:pPr>
        <w:ind w:left="7949" w:hanging="361"/>
      </w:pPr>
      <w:rPr>
        <w:rFonts w:hint="default"/>
        <w:lang w:val="en-US" w:eastAsia="en-US" w:bidi="ar-SA"/>
      </w:rPr>
    </w:lvl>
    <w:lvl w:ilvl="8" w:tplc="0230230C">
      <w:numFmt w:val="bullet"/>
      <w:lvlText w:val="•"/>
      <w:lvlJc w:val="left"/>
      <w:pPr>
        <w:ind w:left="8890" w:hanging="361"/>
      </w:pPr>
      <w:rPr>
        <w:rFonts w:hint="default"/>
        <w:lang w:val="en-US" w:eastAsia="en-US" w:bidi="ar-SA"/>
      </w:rPr>
    </w:lvl>
  </w:abstractNum>
  <w:abstractNum w:abstractNumId="271" w15:restartNumberingAfterBreak="0">
    <w:nsid w:val="6EC07926"/>
    <w:multiLevelType w:val="hybridMultilevel"/>
    <w:tmpl w:val="160E74FE"/>
    <w:lvl w:ilvl="0" w:tplc="D3BA4682">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4C9C87D6">
      <w:numFmt w:val="bullet"/>
      <w:lvlText w:val="•"/>
      <w:lvlJc w:val="left"/>
      <w:pPr>
        <w:ind w:left="1321" w:hanging="360"/>
      </w:pPr>
      <w:rPr>
        <w:rFonts w:hint="default"/>
        <w:lang w:val="en-US" w:eastAsia="en-US" w:bidi="ar-SA"/>
      </w:rPr>
    </w:lvl>
    <w:lvl w:ilvl="2" w:tplc="88F6B5A6">
      <w:numFmt w:val="bullet"/>
      <w:lvlText w:val="•"/>
      <w:lvlJc w:val="left"/>
      <w:pPr>
        <w:ind w:left="2162" w:hanging="360"/>
      </w:pPr>
      <w:rPr>
        <w:rFonts w:hint="default"/>
        <w:lang w:val="en-US" w:eastAsia="en-US" w:bidi="ar-SA"/>
      </w:rPr>
    </w:lvl>
    <w:lvl w:ilvl="3" w:tplc="2104DD6A">
      <w:numFmt w:val="bullet"/>
      <w:lvlText w:val="•"/>
      <w:lvlJc w:val="left"/>
      <w:pPr>
        <w:ind w:left="3004" w:hanging="360"/>
      </w:pPr>
      <w:rPr>
        <w:rFonts w:hint="default"/>
        <w:lang w:val="en-US" w:eastAsia="en-US" w:bidi="ar-SA"/>
      </w:rPr>
    </w:lvl>
    <w:lvl w:ilvl="4" w:tplc="C3DA14BC">
      <w:numFmt w:val="bullet"/>
      <w:lvlText w:val="•"/>
      <w:lvlJc w:val="left"/>
      <w:pPr>
        <w:ind w:left="3845" w:hanging="360"/>
      </w:pPr>
      <w:rPr>
        <w:rFonts w:hint="default"/>
        <w:lang w:val="en-US" w:eastAsia="en-US" w:bidi="ar-SA"/>
      </w:rPr>
    </w:lvl>
    <w:lvl w:ilvl="5" w:tplc="BAF26614">
      <w:numFmt w:val="bullet"/>
      <w:lvlText w:val="•"/>
      <w:lvlJc w:val="left"/>
      <w:pPr>
        <w:ind w:left="4687" w:hanging="360"/>
      </w:pPr>
      <w:rPr>
        <w:rFonts w:hint="default"/>
        <w:lang w:val="en-US" w:eastAsia="en-US" w:bidi="ar-SA"/>
      </w:rPr>
    </w:lvl>
    <w:lvl w:ilvl="6" w:tplc="84202636">
      <w:numFmt w:val="bullet"/>
      <w:lvlText w:val="•"/>
      <w:lvlJc w:val="left"/>
      <w:pPr>
        <w:ind w:left="5528" w:hanging="360"/>
      </w:pPr>
      <w:rPr>
        <w:rFonts w:hint="default"/>
        <w:lang w:val="en-US" w:eastAsia="en-US" w:bidi="ar-SA"/>
      </w:rPr>
    </w:lvl>
    <w:lvl w:ilvl="7" w:tplc="71CABA52">
      <w:numFmt w:val="bullet"/>
      <w:lvlText w:val="•"/>
      <w:lvlJc w:val="left"/>
      <w:pPr>
        <w:ind w:left="6369" w:hanging="360"/>
      </w:pPr>
      <w:rPr>
        <w:rFonts w:hint="default"/>
        <w:lang w:val="en-US" w:eastAsia="en-US" w:bidi="ar-SA"/>
      </w:rPr>
    </w:lvl>
    <w:lvl w:ilvl="8" w:tplc="77A22730">
      <w:numFmt w:val="bullet"/>
      <w:lvlText w:val="•"/>
      <w:lvlJc w:val="left"/>
      <w:pPr>
        <w:ind w:left="7211" w:hanging="360"/>
      </w:pPr>
      <w:rPr>
        <w:rFonts w:hint="default"/>
        <w:lang w:val="en-US" w:eastAsia="en-US" w:bidi="ar-SA"/>
      </w:rPr>
    </w:lvl>
  </w:abstractNum>
  <w:abstractNum w:abstractNumId="272" w15:restartNumberingAfterBreak="0">
    <w:nsid w:val="6F056765"/>
    <w:multiLevelType w:val="hybridMultilevel"/>
    <w:tmpl w:val="CD5AAFA8"/>
    <w:lvl w:ilvl="0" w:tplc="68806B36">
      <w:start w:val="2"/>
      <w:numFmt w:val="decimal"/>
      <w:lvlText w:val="(%1)"/>
      <w:lvlJc w:val="left"/>
      <w:pPr>
        <w:ind w:left="929" w:hanging="400"/>
      </w:pPr>
      <w:rPr>
        <w:rFonts w:ascii="Cambria" w:eastAsia="Cambria" w:hAnsi="Cambria" w:cs="Cambria" w:hint="default"/>
        <w:b w:val="0"/>
        <w:bCs w:val="0"/>
        <w:i w:val="0"/>
        <w:iCs w:val="0"/>
        <w:color w:val="805F00"/>
        <w:spacing w:val="0"/>
        <w:w w:val="100"/>
        <w:sz w:val="26"/>
        <w:szCs w:val="26"/>
        <w:lang w:val="en-US" w:eastAsia="en-US" w:bidi="ar-SA"/>
      </w:rPr>
    </w:lvl>
    <w:lvl w:ilvl="1" w:tplc="5B6E259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EB00FAC4">
      <w:numFmt w:val="bullet"/>
      <w:lvlText w:val=""/>
      <w:lvlJc w:val="left"/>
      <w:pPr>
        <w:ind w:left="1650" w:hanging="360"/>
      </w:pPr>
      <w:rPr>
        <w:rFonts w:ascii="Symbol" w:eastAsia="Symbol" w:hAnsi="Symbol" w:cs="Symbol" w:hint="default"/>
        <w:b w:val="0"/>
        <w:bCs w:val="0"/>
        <w:i w:val="0"/>
        <w:iCs w:val="0"/>
        <w:spacing w:val="0"/>
        <w:w w:val="100"/>
        <w:sz w:val="26"/>
        <w:szCs w:val="26"/>
        <w:lang w:val="en-US" w:eastAsia="en-US" w:bidi="ar-SA"/>
      </w:rPr>
    </w:lvl>
    <w:lvl w:ilvl="3" w:tplc="FA54029C">
      <w:numFmt w:val="bullet"/>
      <w:lvlText w:val="•"/>
      <w:lvlJc w:val="left"/>
      <w:pPr>
        <w:ind w:left="2799" w:hanging="360"/>
      </w:pPr>
      <w:rPr>
        <w:rFonts w:hint="default"/>
        <w:lang w:val="en-US" w:eastAsia="en-US" w:bidi="ar-SA"/>
      </w:rPr>
    </w:lvl>
    <w:lvl w:ilvl="4" w:tplc="6C3A6E76">
      <w:numFmt w:val="bullet"/>
      <w:lvlText w:val="•"/>
      <w:lvlJc w:val="left"/>
      <w:pPr>
        <w:ind w:left="3938" w:hanging="360"/>
      </w:pPr>
      <w:rPr>
        <w:rFonts w:hint="default"/>
        <w:lang w:val="en-US" w:eastAsia="en-US" w:bidi="ar-SA"/>
      </w:rPr>
    </w:lvl>
    <w:lvl w:ilvl="5" w:tplc="3C8423EA">
      <w:numFmt w:val="bullet"/>
      <w:lvlText w:val="•"/>
      <w:lvlJc w:val="left"/>
      <w:pPr>
        <w:ind w:left="5077" w:hanging="360"/>
      </w:pPr>
      <w:rPr>
        <w:rFonts w:hint="default"/>
        <w:lang w:val="en-US" w:eastAsia="en-US" w:bidi="ar-SA"/>
      </w:rPr>
    </w:lvl>
    <w:lvl w:ilvl="6" w:tplc="4622FD3C">
      <w:numFmt w:val="bullet"/>
      <w:lvlText w:val="•"/>
      <w:lvlJc w:val="left"/>
      <w:pPr>
        <w:ind w:left="6216" w:hanging="360"/>
      </w:pPr>
      <w:rPr>
        <w:rFonts w:hint="default"/>
        <w:lang w:val="en-US" w:eastAsia="en-US" w:bidi="ar-SA"/>
      </w:rPr>
    </w:lvl>
    <w:lvl w:ilvl="7" w:tplc="6FBAA5C4">
      <w:numFmt w:val="bullet"/>
      <w:lvlText w:val="•"/>
      <w:lvlJc w:val="left"/>
      <w:pPr>
        <w:ind w:left="7355" w:hanging="360"/>
      </w:pPr>
      <w:rPr>
        <w:rFonts w:hint="default"/>
        <w:lang w:val="en-US" w:eastAsia="en-US" w:bidi="ar-SA"/>
      </w:rPr>
    </w:lvl>
    <w:lvl w:ilvl="8" w:tplc="C868DADC">
      <w:numFmt w:val="bullet"/>
      <w:lvlText w:val="•"/>
      <w:lvlJc w:val="left"/>
      <w:pPr>
        <w:ind w:left="8494" w:hanging="360"/>
      </w:pPr>
      <w:rPr>
        <w:rFonts w:hint="default"/>
        <w:lang w:val="en-US" w:eastAsia="en-US" w:bidi="ar-SA"/>
      </w:rPr>
    </w:lvl>
  </w:abstractNum>
  <w:abstractNum w:abstractNumId="273" w15:restartNumberingAfterBreak="0">
    <w:nsid w:val="6F5149E9"/>
    <w:multiLevelType w:val="hybridMultilevel"/>
    <w:tmpl w:val="564C03B4"/>
    <w:lvl w:ilvl="0" w:tplc="4AA4FD5E">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1" w:tplc="83A02B8A">
      <w:numFmt w:val="bullet"/>
      <w:lvlText w:val="-"/>
      <w:lvlJc w:val="left"/>
      <w:pPr>
        <w:ind w:left="1365" w:hanging="361"/>
      </w:pPr>
      <w:rPr>
        <w:rFonts w:ascii="Calibri" w:eastAsia="Calibri" w:hAnsi="Calibri" w:cs="Calibri" w:hint="default"/>
        <w:b w:val="0"/>
        <w:bCs w:val="0"/>
        <w:i/>
        <w:iCs/>
        <w:spacing w:val="0"/>
        <w:w w:val="100"/>
        <w:sz w:val="26"/>
        <w:szCs w:val="26"/>
        <w:lang w:val="en-US" w:eastAsia="en-US" w:bidi="ar-SA"/>
      </w:rPr>
    </w:lvl>
    <w:lvl w:ilvl="2" w:tplc="9A008D6C">
      <w:numFmt w:val="bullet"/>
      <w:lvlText w:val="•"/>
      <w:lvlJc w:val="left"/>
      <w:pPr>
        <w:ind w:left="2405" w:hanging="361"/>
      </w:pPr>
      <w:rPr>
        <w:rFonts w:hint="default"/>
        <w:lang w:val="en-US" w:eastAsia="en-US" w:bidi="ar-SA"/>
      </w:rPr>
    </w:lvl>
    <w:lvl w:ilvl="3" w:tplc="0A5E148E">
      <w:numFmt w:val="bullet"/>
      <w:lvlText w:val="•"/>
      <w:lvlJc w:val="left"/>
      <w:pPr>
        <w:ind w:left="3451" w:hanging="361"/>
      </w:pPr>
      <w:rPr>
        <w:rFonts w:hint="default"/>
        <w:lang w:val="en-US" w:eastAsia="en-US" w:bidi="ar-SA"/>
      </w:rPr>
    </w:lvl>
    <w:lvl w:ilvl="4" w:tplc="133A05AE">
      <w:numFmt w:val="bullet"/>
      <w:lvlText w:val="•"/>
      <w:lvlJc w:val="left"/>
      <w:pPr>
        <w:ind w:left="4497" w:hanging="361"/>
      </w:pPr>
      <w:rPr>
        <w:rFonts w:hint="default"/>
        <w:lang w:val="en-US" w:eastAsia="en-US" w:bidi="ar-SA"/>
      </w:rPr>
    </w:lvl>
    <w:lvl w:ilvl="5" w:tplc="2F7E396C">
      <w:numFmt w:val="bullet"/>
      <w:lvlText w:val="•"/>
      <w:lvlJc w:val="left"/>
      <w:pPr>
        <w:ind w:left="5543" w:hanging="361"/>
      </w:pPr>
      <w:rPr>
        <w:rFonts w:hint="default"/>
        <w:lang w:val="en-US" w:eastAsia="en-US" w:bidi="ar-SA"/>
      </w:rPr>
    </w:lvl>
    <w:lvl w:ilvl="6" w:tplc="6612525E">
      <w:numFmt w:val="bullet"/>
      <w:lvlText w:val="•"/>
      <w:lvlJc w:val="left"/>
      <w:pPr>
        <w:ind w:left="6589" w:hanging="361"/>
      </w:pPr>
      <w:rPr>
        <w:rFonts w:hint="default"/>
        <w:lang w:val="en-US" w:eastAsia="en-US" w:bidi="ar-SA"/>
      </w:rPr>
    </w:lvl>
    <w:lvl w:ilvl="7" w:tplc="63065478">
      <w:numFmt w:val="bullet"/>
      <w:lvlText w:val="•"/>
      <w:lvlJc w:val="left"/>
      <w:pPr>
        <w:ind w:left="7635" w:hanging="361"/>
      </w:pPr>
      <w:rPr>
        <w:rFonts w:hint="default"/>
        <w:lang w:val="en-US" w:eastAsia="en-US" w:bidi="ar-SA"/>
      </w:rPr>
    </w:lvl>
    <w:lvl w:ilvl="8" w:tplc="F254104A">
      <w:numFmt w:val="bullet"/>
      <w:lvlText w:val="•"/>
      <w:lvlJc w:val="left"/>
      <w:pPr>
        <w:ind w:left="8681" w:hanging="361"/>
      </w:pPr>
      <w:rPr>
        <w:rFonts w:hint="default"/>
        <w:lang w:val="en-US" w:eastAsia="en-US" w:bidi="ar-SA"/>
      </w:rPr>
    </w:lvl>
  </w:abstractNum>
  <w:abstractNum w:abstractNumId="274" w15:restartNumberingAfterBreak="0">
    <w:nsid w:val="6F7706E5"/>
    <w:multiLevelType w:val="hybridMultilevel"/>
    <w:tmpl w:val="3B56AB54"/>
    <w:lvl w:ilvl="0" w:tplc="2EF839EC">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6F767C6C">
      <w:numFmt w:val="bullet"/>
      <w:lvlText w:val="o"/>
      <w:lvlJc w:val="left"/>
      <w:pPr>
        <w:ind w:left="891" w:hanging="361"/>
      </w:pPr>
      <w:rPr>
        <w:rFonts w:ascii="Courier New" w:eastAsia="Courier New" w:hAnsi="Courier New" w:cs="Courier New" w:hint="default"/>
        <w:b w:val="0"/>
        <w:bCs w:val="0"/>
        <w:i w:val="0"/>
        <w:iCs w:val="0"/>
        <w:color w:val="2E5395"/>
        <w:spacing w:val="0"/>
        <w:w w:val="100"/>
        <w:sz w:val="26"/>
        <w:szCs w:val="26"/>
        <w:lang w:val="en-US" w:eastAsia="en-US" w:bidi="ar-SA"/>
      </w:rPr>
    </w:lvl>
    <w:lvl w:ilvl="2" w:tplc="BE3480CA">
      <w:numFmt w:val="bullet"/>
      <w:lvlText w:val="•"/>
      <w:lvlJc w:val="left"/>
      <w:pPr>
        <w:ind w:left="1809" w:hanging="361"/>
      </w:pPr>
      <w:rPr>
        <w:rFonts w:hint="default"/>
        <w:lang w:val="en-US" w:eastAsia="en-US" w:bidi="ar-SA"/>
      </w:rPr>
    </w:lvl>
    <w:lvl w:ilvl="3" w:tplc="393E623C">
      <w:numFmt w:val="bullet"/>
      <w:lvlText w:val="•"/>
      <w:lvlJc w:val="left"/>
      <w:pPr>
        <w:ind w:left="2719" w:hanging="361"/>
      </w:pPr>
      <w:rPr>
        <w:rFonts w:hint="default"/>
        <w:lang w:val="en-US" w:eastAsia="en-US" w:bidi="ar-SA"/>
      </w:rPr>
    </w:lvl>
    <w:lvl w:ilvl="4" w:tplc="36B67606">
      <w:numFmt w:val="bullet"/>
      <w:lvlText w:val="•"/>
      <w:lvlJc w:val="left"/>
      <w:pPr>
        <w:ind w:left="3629" w:hanging="361"/>
      </w:pPr>
      <w:rPr>
        <w:rFonts w:hint="default"/>
        <w:lang w:val="en-US" w:eastAsia="en-US" w:bidi="ar-SA"/>
      </w:rPr>
    </w:lvl>
    <w:lvl w:ilvl="5" w:tplc="4E3E0AA6">
      <w:numFmt w:val="bullet"/>
      <w:lvlText w:val="•"/>
      <w:lvlJc w:val="left"/>
      <w:pPr>
        <w:ind w:left="4539" w:hanging="361"/>
      </w:pPr>
      <w:rPr>
        <w:rFonts w:hint="default"/>
        <w:lang w:val="en-US" w:eastAsia="en-US" w:bidi="ar-SA"/>
      </w:rPr>
    </w:lvl>
    <w:lvl w:ilvl="6" w:tplc="D8B07646">
      <w:numFmt w:val="bullet"/>
      <w:lvlText w:val="•"/>
      <w:lvlJc w:val="left"/>
      <w:pPr>
        <w:ind w:left="5449" w:hanging="361"/>
      </w:pPr>
      <w:rPr>
        <w:rFonts w:hint="default"/>
        <w:lang w:val="en-US" w:eastAsia="en-US" w:bidi="ar-SA"/>
      </w:rPr>
    </w:lvl>
    <w:lvl w:ilvl="7" w:tplc="012E9DF6">
      <w:numFmt w:val="bullet"/>
      <w:lvlText w:val="•"/>
      <w:lvlJc w:val="left"/>
      <w:pPr>
        <w:ind w:left="6359" w:hanging="361"/>
      </w:pPr>
      <w:rPr>
        <w:rFonts w:hint="default"/>
        <w:lang w:val="en-US" w:eastAsia="en-US" w:bidi="ar-SA"/>
      </w:rPr>
    </w:lvl>
    <w:lvl w:ilvl="8" w:tplc="6D72281C">
      <w:numFmt w:val="bullet"/>
      <w:lvlText w:val="•"/>
      <w:lvlJc w:val="left"/>
      <w:pPr>
        <w:ind w:left="7269" w:hanging="361"/>
      </w:pPr>
      <w:rPr>
        <w:rFonts w:hint="default"/>
        <w:lang w:val="en-US" w:eastAsia="en-US" w:bidi="ar-SA"/>
      </w:rPr>
    </w:lvl>
  </w:abstractNum>
  <w:abstractNum w:abstractNumId="275" w15:restartNumberingAfterBreak="0">
    <w:nsid w:val="6F880945"/>
    <w:multiLevelType w:val="hybridMultilevel"/>
    <w:tmpl w:val="880A819C"/>
    <w:lvl w:ilvl="0" w:tplc="B91607FC">
      <w:start w:val="1"/>
      <w:numFmt w:val="upperLetter"/>
      <w:lvlText w:val="%1."/>
      <w:lvlJc w:val="left"/>
      <w:pPr>
        <w:ind w:left="514" w:hanging="360"/>
      </w:pPr>
      <w:rPr>
        <w:rFonts w:hint="default"/>
        <w:spacing w:val="0"/>
        <w:w w:val="100"/>
        <w:lang w:val="en-US" w:eastAsia="en-US" w:bidi="ar-SA"/>
      </w:rPr>
    </w:lvl>
    <w:lvl w:ilvl="1" w:tplc="D2549F8A">
      <w:start w:val="1"/>
      <w:numFmt w:val="decimal"/>
      <w:lvlText w:val="%2."/>
      <w:lvlJc w:val="left"/>
      <w:pPr>
        <w:ind w:left="514" w:hanging="360"/>
      </w:pPr>
      <w:rPr>
        <w:rFonts w:hint="default"/>
        <w:spacing w:val="0"/>
        <w:w w:val="100"/>
        <w:lang w:val="en-US" w:eastAsia="en-US" w:bidi="ar-SA"/>
      </w:rPr>
    </w:lvl>
    <w:lvl w:ilvl="2" w:tplc="F0F81926">
      <w:numFmt w:val="bullet"/>
      <w:lvlText w:val=""/>
      <w:lvlJc w:val="left"/>
      <w:pPr>
        <w:ind w:left="514" w:hanging="360"/>
      </w:pPr>
      <w:rPr>
        <w:rFonts w:ascii="Symbol" w:eastAsia="Symbol" w:hAnsi="Symbol" w:cs="Symbol" w:hint="default"/>
        <w:spacing w:val="0"/>
        <w:w w:val="100"/>
        <w:lang w:val="en-US" w:eastAsia="en-US" w:bidi="ar-SA"/>
      </w:rPr>
    </w:lvl>
    <w:lvl w:ilvl="3" w:tplc="16DA157A">
      <w:start w:val="1"/>
      <w:numFmt w:val="lowerLetter"/>
      <w:lvlText w:val="(%4)"/>
      <w:lvlJc w:val="left"/>
      <w:pPr>
        <w:ind w:left="574" w:hanging="360"/>
      </w:pPr>
      <w:rPr>
        <w:rFonts w:ascii="Cambria" w:eastAsia="Cambria" w:hAnsi="Cambria" w:cs="Cambria" w:hint="default"/>
        <w:b w:val="0"/>
        <w:bCs w:val="0"/>
        <w:i w:val="0"/>
        <w:iCs w:val="0"/>
        <w:color w:val="805F00"/>
        <w:spacing w:val="-2"/>
        <w:w w:val="100"/>
        <w:sz w:val="26"/>
        <w:szCs w:val="26"/>
        <w:lang w:val="en-US" w:eastAsia="en-US" w:bidi="ar-SA"/>
      </w:rPr>
    </w:lvl>
    <w:lvl w:ilvl="4" w:tplc="61AC5DA4">
      <w:numFmt w:val="bullet"/>
      <w:lvlText w:val="-"/>
      <w:lvlJc w:val="left"/>
      <w:pPr>
        <w:ind w:left="1295" w:hanging="360"/>
      </w:pPr>
      <w:rPr>
        <w:rFonts w:ascii="Calibri" w:eastAsia="Calibri" w:hAnsi="Calibri" w:cs="Calibri" w:hint="default"/>
        <w:b w:val="0"/>
        <w:bCs w:val="0"/>
        <w:i/>
        <w:iCs/>
        <w:color w:val="2E5395"/>
        <w:spacing w:val="0"/>
        <w:w w:val="100"/>
        <w:sz w:val="26"/>
        <w:szCs w:val="26"/>
        <w:lang w:val="en-US" w:eastAsia="en-US" w:bidi="ar-SA"/>
      </w:rPr>
    </w:lvl>
    <w:lvl w:ilvl="5" w:tplc="C1961790">
      <w:numFmt w:val="bullet"/>
      <w:lvlText w:val="•"/>
      <w:lvlJc w:val="left"/>
      <w:pPr>
        <w:ind w:left="1360" w:hanging="360"/>
      </w:pPr>
      <w:rPr>
        <w:rFonts w:hint="default"/>
        <w:lang w:val="en-US" w:eastAsia="en-US" w:bidi="ar-SA"/>
      </w:rPr>
    </w:lvl>
    <w:lvl w:ilvl="6" w:tplc="77BA837E">
      <w:numFmt w:val="bullet"/>
      <w:lvlText w:val="•"/>
      <w:lvlJc w:val="left"/>
      <w:pPr>
        <w:ind w:left="3242" w:hanging="360"/>
      </w:pPr>
      <w:rPr>
        <w:rFonts w:hint="default"/>
        <w:lang w:val="en-US" w:eastAsia="en-US" w:bidi="ar-SA"/>
      </w:rPr>
    </w:lvl>
    <w:lvl w:ilvl="7" w:tplc="05CA6DB6">
      <w:numFmt w:val="bullet"/>
      <w:lvlText w:val="•"/>
      <w:lvlJc w:val="left"/>
      <w:pPr>
        <w:ind w:left="5125" w:hanging="360"/>
      </w:pPr>
      <w:rPr>
        <w:rFonts w:hint="default"/>
        <w:lang w:val="en-US" w:eastAsia="en-US" w:bidi="ar-SA"/>
      </w:rPr>
    </w:lvl>
    <w:lvl w:ilvl="8" w:tplc="486CD484">
      <w:numFmt w:val="bullet"/>
      <w:lvlText w:val="•"/>
      <w:lvlJc w:val="left"/>
      <w:pPr>
        <w:ind w:left="7007" w:hanging="360"/>
      </w:pPr>
      <w:rPr>
        <w:rFonts w:hint="default"/>
        <w:lang w:val="en-US" w:eastAsia="en-US" w:bidi="ar-SA"/>
      </w:rPr>
    </w:lvl>
  </w:abstractNum>
  <w:abstractNum w:abstractNumId="276" w15:restartNumberingAfterBreak="0">
    <w:nsid w:val="6FFD1AE9"/>
    <w:multiLevelType w:val="hybridMultilevel"/>
    <w:tmpl w:val="0F70AFCE"/>
    <w:lvl w:ilvl="0" w:tplc="16041EEE">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ED8CB4DE">
      <w:numFmt w:val="bullet"/>
      <w:lvlText w:val="•"/>
      <w:lvlJc w:val="left"/>
      <w:pPr>
        <w:ind w:left="939" w:hanging="360"/>
      </w:pPr>
      <w:rPr>
        <w:rFonts w:ascii="Arial MT" w:eastAsia="Arial MT" w:hAnsi="Arial MT" w:cs="Arial MT" w:hint="default"/>
        <w:b w:val="0"/>
        <w:bCs w:val="0"/>
        <w:i w:val="0"/>
        <w:iCs w:val="0"/>
        <w:spacing w:val="0"/>
        <w:w w:val="100"/>
        <w:sz w:val="26"/>
        <w:szCs w:val="26"/>
        <w:lang w:val="en-US" w:eastAsia="en-US" w:bidi="ar-SA"/>
      </w:rPr>
    </w:lvl>
    <w:lvl w:ilvl="2" w:tplc="3DFAEEE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DB4EF024">
      <w:numFmt w:val="bullet"/>
      <w:lvlText w:val="•"/>
      <w:lvlJc w:val="left"/>
      <w:pPr>
        <w:ind w:left="2536" w:hanging="361"/>
      </w:pPr>
      <w:rPr>
        <w:rFonts w:hint="default"/>
        <w:lang w:val="en-US" w:eastAsia="en-US" w:bidi="ar-SA"/>
      </w:rPr>
    </w:lvl>
    <w:lvl w:ilvl="4" w:tplc="21F0718E">
      <w:numFmt w:val="bullet"/>
      <w:lvlText w:val="•"/>
      <w:lvlJc w:val="left"/>
      <w:pPr>
        <w:ind w:left="3713" w:hanging="361"/>
      </w:pPr>
      <w:rPr>
        <w:rFonts w:hint="default"/>
        <w:lang w:val="en-US" w:eastAsia="en-US" w:bidi="ar-SA"/>
      </w:rPr>
    </w:lvl>
    <w:lvl w:ilvl="5" w:tplc="DDB0292E">
      <w:numFmt w:val="bullet"/>
      <w:lvlText w:val="•"/>
      <w:lvlJc w:val="left"/>
      <w:pPr>
        <w:ind w:left="4889" w:hanging="361"/>
      </w:pPr>
      <w:rPr>
        <w:rFonts w:hint="default"/>
        <w:lang w:val="en-US" w:eastAsia="en-US" w:bidi="ar-SA"/>
      </w:rPr>
    </w:lvl>
    <w:lvl w:ilvl="6" w:tplc="1A56CA50">
      <w:numFmt w:val="bullet"/>
      <w:lvlText w:val="•"/>
      <w:lvlJc w:val="left"/>
      <w:pPr>
        <w:ind w:left="6066" w:hanging="361"/>
      </w:pPr>
      <w:rPr>
        <w:rFonts w:hint="default"/>
        <w:lang w:val="en-US" w:eastAsia="en-US" w:bidi="ar-SA"/>
      </w:rPr>
    </w:lvl>
    <w:lvl w:ilvl="7" w:tplc="03CE3D54">
      <w:numFmt w:val="bullet"/>
      <w:lvlText w:val="•"/>
      <w:lvlJc w:val="left"/>
      <w:pPr>
        <w:ind w:left="7243" w:hanging="361"/>
      </w:pPr>
      <w:rPr>
        <w:rFonts w:hint="default"/>
        <w:lang w:val="en-US" w:eastAsia="en-US" w:bidi="ar-SA"/>
      </w:rPr>
    </w:lvl>
    <w:lvl w:ilvl="8" w:tplc="164CA610">
      <w:numFmt w:val="bullet"/>
      <w:lvlText w:val="•"/>
      <w:lvlJc w:val="left"/>
      <w:pPr>
        <w:ind w:left="8419" w:hanging="361"/>
      </w:pPr>
      <w:rPr>
        <w:rFonts w:hint="default"/>
        <w:lang w:val="en-US" w:eastAsia="en-US" w:bidi="ar-SA"/>
      </w:rPr>
    </w:lvl>
  </w:abstractNum>
  <w:abstractNum w:abstractNumId="277" w15:restartNumberingAfterBreak="0">
    <w:nsid w:val="707923D8"/>
    <w:multiLevelType w:val="hybridMultilevel"/>
    <w:tmpl w:val="AF282DF0"/>
    <w:lvl w:ilvl="0" w:tplc="B31CAE3E">
      <w:numFmt w:val="bullet"/>
      <w:lvlText w:val="o"/>
      <w:lvlJc w:val="left"/>
      <w:pPr>
        <w:ind w:left="874" w:hanging="360"/>
      </w:pPr>
      <w:rPr>
        <w:rFonts w:ascii="Courier New" w:eastAsia="Courier New" w:hAnsi="Courier New" w:cs="Courier New" w:hint="default"/>
        <w:b w:val="0"/>
        <w:bCs w:val="0"/>
        <w:i w:val="0"/>
        <w:iCs w:val="0"/>
        <w:color w:val="C00000"/>
        <w:spacing w:val="0"/>
        <w:w w:val="100"/>
        <w:sz w:val="26"/>
        <w:szCs w:val="26"/>
        <w:lang w:val="en-US" w:eastAsia="en-US" w:bidi="ar-SA"/>
      </w:rPr>
    </w:lvl>
    <w:lvl w:ilvl="1" w:tplc="22E296E0">
      <w:numFmt w:val="bullet"/>
      <w:lvlText w:val="–"/>
      <w:lvlJc w:val="left"/>
      <w:pPr>
        <w:ind w:left="1059" w:hanging="185"/>
      </w:pPr>
      <w:rPr>
        <w:rFonts w:ascii="Cambria" w:eastAsia="Cambria" w:hAnsi="Cambria" w:cs="Cambria" w:hint="default"/>
        <w:b w:val="0"/>
        <w:bCs w:val="0"/>
        <w:i w:val="0"/>
        <w:iCs w:val="0"/>
        <w:spacing w:val="0"/>
        <w:w w:val="100"/>
        <w:sz w:val="26"/>
        <w:szCs w:val="26"/>
        <w:lang w:val="en-US" w:eastAsia="en-US" w:bidi="ar-SA"/>
      </w:rPr>
    </w:lvl>
    <w:lvl w:ilvl="2" w:tplc="BEBE002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09904818">
      <w:numFmt w:val="bullet"/>
      <w:lvlText w:val="•"/>
      <w:lvlJc w:val="left"/>
      <w:pPr>
        <w:ind w:left="2536" w:hanging="361"/>
      </w:pPr>
      <w:rPr>
        <w:rFonts w:hint="default"/>
        <w:lang w:val="en-US" w:eastAsia="en-US" w:bidi="ar-SA"/>
      </w:rPr>
    </w:lvl>
    <w:lvl w:ilvl="4" w:tplc="36EAF88A">
      <w:numFmt w:val="bullet"/>
      <w:lvlText w:val="•"/>
      <w:lvlJc w:val="left"/>
      <w:pPr>
        <w:ind w:left="3713" w:hanging="361"/>
      </w:pPr>
      <w:rPr>
        <w:rFonts w:hint="default"/>
        <w:lang w:val="en-US" w:eastAsia="en-US" w:bidi="ar-SA"/>
      </w:rPr>
    </w:lvl>
    <w:lvl w:ilvl="5" w:tplc="622CB648">
      <w:numFmt w:val="bullet"/>
      <w:lvlText w:val="•"/>
      <w:lvlJc w:val="left"/>
      <w:pPr>
        <w:ind w:left="4889" w:hanging="361"/>
      </w:pPr>
      <w:rPr>
        <w:rFonts w:hint="default"/>
        <w:lang w:val="en-US" w:eastAsia="en-US" w:bidi="ar-SA"/>
      </w:rPr>
    </w:lvl>
    <w:lvl w:ilvl="6" w:tplc="6684326E">
      <w:numFmt w:val="bullet"/>
      <w:lvlText w:val="•"/>
      <w:lvlJc w:val="left"/>
      <w:pPr>
        <w:ind w:left="6066" w:hanging="361"/>
      </w:pPr>
      <w:rPr>
        <w:rFonts w:hint="default"/>
        <w:lang w:val="en-US" w:eastAsia="en-US" w:bidi="ar-SA"/>
      </w:rPr>
    </w:lvl>
    <w:lvl w:ilvl="7" w:tplc="0D76AA70">
      <w:numFmt w:val="bullet"/>
      <w:lvlText w:val="•"/>
      <w:lvlJc w:val="left"/>
      <w:pPr>
        <w:ind w:left="7243" w:hanging="361"/>
      </w:pPr>
      <w:rPr>
        <w:rFonts w:hint="default"/>
        <w:lang w:val="en-US" w:eastAsia="en-US" w:bidi="ar-SA"/>
      </w:rPr>
    </w:lvl>
    <w:lvl w:ilvl="8" w:tplc="1FD6A0CC">
      <w:numFmt w:val="bullet"/>
      <w:lvlText w:val="•"/>
      <w:lvlJc w:val="left"/>
      <w:pPr>
        <w:ind w:left="8419" w:hanging="361"/>
      </w:pPr>
      <w:rPr>
        <w:rFonts w:hint="default"/>
        <w:lang w:val="en-US" w:eastAsia="en-US" w:bidi="ar-SA"/>
      </w:rPr>
    </w:lvl>
  </w:abstractNum>
  <w:abstractNum w:abstractNumId="278" w15:restartNumberingAfterBreak="0">
    <w:nsid w:val="709B4104"/>
    <w:multiLevelType w:val="hybridMultilevel"/>
    <w:tmpl w:val="DA347D7A"/>
    <w:lvl w:ilvl="0" w:tplc="49A492EC">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E028EEE8">
      <w:numFmt w:val="bullet"/>
      <w:lvlText w:val="•"/>
      <w:lvlJc w:val="left"/>
      <w:pPr>
        <w:ind w:left="1869" w:hanging="360"/>
      </w:pPr>
      <w:rPr>
        <w:rFonts w:hint="default"/>
        <w:lang w:val="en-US" w:eastAsia="en-US" w:bidi="ar-SA"/>
      </w:rPr>
    </w:lvl>
    <w:lvl w:ilvl="2" w:tplc="D88AE3EE">
      <w:numFmt w:val="bullet"/>
      <w:lvlText w:val="•"/>
      <w:lvlJc w:val="left"/>
      <w:pPr>
        <w:ind w:left="2858" w:hanging="360"/>
      </w:pPr>
      <w:rPr>
        <w:rFonts w:hint="default"/>
        <w:lang w:val="en-US" w:eastAsia="en-US" w:bidi="ar-SA"/>
      </w:rPr>
    </w:lvl>
    <w:lvl w:ilvl="3" w:tplc="AB427F7A">
      <w:numFmt w:val="bullet"/>
      <w:lvlText w:val="•"/>
      <w:lvlJc w:val="left"/>
      <w:pPr>
        <w:ind w:left="3847" w:hanging="360"/>
      </w:pPr>
      <w:rPr>
        <w:rFonts w:hint="default"/>
        <w:lang w:val="en-US" w:eastAsia="en-US" w:bidi="ar-SA"/>
      </w:rPr>
    </w:lvl>
    <w:lvl w:ilvl="4" w:tplc="E9A8583A">
      <w:numFmt w:val="bullet"/>
      <w:lvlText w:val="•"/>
      <w:lvlJc w:val="left"/>
      <w:pPr>
        <w:ind w:left="4837" w:hanging="360"/>
      </w:pPr>
      <w:rPr>
        <w:rFonts w:hint="default"/>
        <w:lang w:val="en-US" w:eastAsia="en-US" w:bidi="ar-SA"/>
      </w:rPr>
    </w:lvl>
    <w:lvl w:ilvl="5" w:tplc="22F0CEFE">
      <w:numFmt w:val="bullet"/>
      <w:lvlText w:val="•"/>
      <w:lvlJc w:val="left"/>
      <w:pPr>
        <w:ind w:left="5826" w:hanging="360"/>
      </w:pPr>
      <w:rPr>
        <w:rFonts w:hint="default"/>
        <w:lang w:val="en-US" w:eastAsia="en-US" w:bidi="ar-SA"/>
      </w:rPr>
    </w:lvl>
    <w:lvl w:ilvl="6" w:tplc="66843CC4">
      <w:numFmt w:val="bullet"/>
      <w:lvlText w:val="•"/>
      <w:lvlJc w:val="left"/>
      <w:pPr>
        <w:ind w:left="6815" w:hanging="360"/>
      </w:pPr>
      <w:rPr>
        <w:rFonts w:hint="default"/>
        <w:lang w:val="en-US" w:eastAsia="en-US" w:bidi="ar-SA"/>
      </w:rPr>
    </w:lvl>
    <w:lvl w:ilvl="7" w:tplc="A052FEF8">
      <w:numFmt w:val="bullet"/>
      <w:lvlText w:val="•"/>
      <w:lvlJc w:val="left"/>
      <w:pPr>
        <w:ind w:left="7805" w:hanging="360"/>
      </w:pPr>
      <w:rPr>
        <w:rFonts w:hint="default"/>
        <w:lang w:val="en-US" w:eastAsia="en-US" w:bidi="ar-SA"/>
      </w:rPr>
    </w:lvl>
    <w:lvl w:ilvl="8" w:tplc="0D70CEFA">
      <w:numFmt w:val="bullet"/>
      <w:lvlText w:val="•"/>
      <w:lvlJc w:val="left"/>
      <w:pPr>
        <w:ind w:left="8794" w:hanging="360"/>
      </w:pPr>
      <w:rPr>
        <w:rFonts w:hint="default"/>
        <w:lang w:val="en-US" w:eastAsia="en-US" w:bidi="ar-SA"/>
      </w:rPr>
    </w:lvl>
  </w:abstractNum>
  <w:abstractNum w:abstractNumId="279" w15:restartNumberingAfterBreak="0">
    <w:nsid w:val="70D57607"/>
    <w:multiLevelType w:val="hybridMultilevel"/>
    <w:tmpl w:val="6C8A760E"/>
    <w:lvl w:ilvl="0" w:tplc="57C2115A">
      <w:numFmt w:val="bullet"/>
      <w:lvlText w:val="•"/>
      <w:lvlJc w:val="left"/>
      <w:pPr>
        <w:ind w:left="465" w:hanging="360"/>
      </w:pPr>
      <w:rPr>
        <w:rFonts w:ascii="Arial MT" w:eastAsia="Arial MT" w:hAnsi="Arial MT" w:cs="Arial MT" w:hint="default"/>
        <w:b w:val="0"/>
        <w:bCs w:val="0"/>
        <w:i w:val="0"/>
        <w:iCs w:val="0"/>
        <w:spacing w:val="0"/>
        <w:w w:val="100"/>
        <w:sz w:val="26"/>
        <w:szCs w:val="26"/>
        <w:lang w:val="en-US" w:eastAsia="en-US" w:bidi="ar-SA"/>
      </w:rPr>
    </w:lvl>
    <w:lvl w:ilvl="1" w:tplc="F3B62796">
      <w:numFmt w:val="bullet"/>
      <w:lvlText w:val="•"/>
      <w:lvlJc w:val="left"/>
      <w:pPr>
        <w:ind w:left="1308" w:hanging="360"/>
      </w:pPr>
      <w:rPr>
        <w:rFonts w:hint="default"/>
        <w:lang w:val="en-US" w:eastAsia="en-US" w:bidi="ar-SA"/>
      </w:rPr>
    </w:lvl>
    <w:lvl w:ilvl="2" w:tplc="E87A102E">
      <w:numFmt w:val="bullet"/>
      <w:lvlText w:val="•"/>
      <w:lvlJc w:val="left"/>
      <w:pPr>
        <w:ind w:left="2157" w:hanging="360"/>
      </w:pPr>
      <w:rPr>
        <w:rFonts w:hint="default"/>
        <w:lang w:val="en-US" w:eastAsia="en-US" w:bidi="ar-SA"/>
      </w:rPr>
    </w:lvl>
    <w:lvl w:ilvl="3" w:tplc="2736B2DC">
      <w:numFmt w:val="bullet"/>
      <w:lvlText w:val="•"/>
      <w:lvlJc w:val="left"/>
      <w:pPr>
        <w:ind w:left="3006" w:hanging="360"/>
      </w:pPr>
      <w:rPr>
        <w:rFonts w:hint="default"/>
        <w:lang w:val="en-US" w:eastAsia="en-US" w:bidi="ar-SA"/>
      </w:rPr>
    </w:lvl>
    <w:lvl w:ilvl="4" w:tplc="2F1A7542">
      <w:numFmt w:val="bullet"/>
      <w:lvlText w:val="•"/>
      <w:lvlJc w:val="left"/>
      <w:pPr>
        <w:ind w:left="3855" w:hanging="360"/>
      </w:pPr>
      <w:rPr>
        <w:rFonts w:hint="default"/>
        <w:lang w:val="en-US" w:eastAsia="en-US" w:bidi="ar-SA"/>
      </w:rPr>
    </w:lvl>
    <w:lvl w:ilvl="5" w:tplc="00FC09E6">
      <w:numFmt w:val="bullet"/>
      <w:lvlText w:val="•"/>
      <w:lvlJc w:val="left"/>
      <w:pPr>
        <w:ind w:left="4704" w:hanging="360"/>
      </w:pPr>
      <w:rPr>
        <w:rFonts w:hint="default"/>
        <w:lang w:val="en-US" w:eastAsia="en-US" w:bidi="ar-SA"/>
      </w:rPr>
    </w:lvl>
    <w:lvl w:ilvl="6" w:tplc="0E9CD61A">
      <w:numFmt w:val="bullet"/>
      <w:lvlText w:val="•"/>
      <w:lvlJc w:val="left"/>
      <w:pPr>
        <w:ind w:left="5553" w:hanging="360"/>
      </w:pPr>
      <w:rPr>
        <w:rFonts w:hint="default"/>
        <w:lang w:val="en-US" w:eastAsia="en-US" w:bidi="ar-SA"/>
      </w:rPr>
    </w:lvl>
    <w:lvl w:ilvl="7" w:tplc="1C0C36DC">
      <w:numFmt w:val="bullet"/>
      <w:lvlText w:val="•"/>
      <w:lvlJc w:val="left"/>
      <w:pPr>
        <w:ind w:left="6402" w:hanging="360"/>
      </w:pPr>
      <w:rPr>
        <w:rFonts w:hint="default"/>
        <w:lang w:val="en-US" w:eastAsia="en-US" w:bidi="ar-SA"/>
      </w:rPr>
    </w:lvl>
    <w:lvl w:ilvl="8" w:tplc="081A08A4">
      <w:numFmt w:val="bullet"/>
      <w:lvlText w:val="•"/>
      <w:lvlJc w:val="left"/>
      <w:pPr>
        <w:ind w:left="7251" w:hanging="360"/>
      </w:pPr>
      <w:rPr>
        <w:rFonts w:hint="default"/>
        <w:lang w:val="en-US" w:eastAsia="en-US" w:bidi="ar-SA"/>
      </w:rPr>
    </w:lvl>
  </w:abstractNum>
  <w:abstractNum w:abstractNumId="280" w15:restartNumberingAfterBreak="0">
    <w:nsid w:val="70EC5E68"/>
    <w:multiLevelType w:val="hybridMultilevel"/>
    <w:tmpl w:val="22B8657E"/>
    <w:lvl w:ilvl="0" w:tplc="17BC0530">
      <w:numFmt w:val="bullet"/>
      <w:lvlText w:val="•"/>
      <w:lvlJc w:val="left"/>
      <w:pPr>
        <w:ind w:left="465" w:hanging="360"/>
      </w:pPr>
      <w:rPr>
        <w:rFonts w:ascii="Arial MT" w:eastAsia="Arial MT" w:hAnsi="Arial MT" w:cs="Arial MT" w:hint="default"/>
        <w:spacing w:val="0"/>
        <w:w w:val="100"/>
        <w:lang w:val="en-US" w:eastAsia="en-US" w:bidi="ar-SA"/>
      </w:rPr>
    </w:lvl>
    <w:lvl w:ilvl="1" w:tplc="3C760F38">
      <w:numFmt w:val="bullet"/>
      <w:lvlText w:val="•"/>
      <w:lvlJc w:val="left"/>
      <w:pPr>
        <w:ind w:left="1308" w:hanging="360"/>
      </w:pPr>
      <w:rPr>
        <w:rFonts w:hint="default"/>
        <w:lang w:val="en-US" w:eastAsia="en-US" w:bidi="ar-SA"/>
      </w:rPr>
    </w:lvl>
    <w:lvl w:ilvl="2" w:tplc="5D74B730">
      <w:numFmt w:val="bullet"/>
      <w:lvlText w:val="•"/>
      <w:lvlJc w:val="left"/>
      <w:pPr>
        <w:ind w:left="2157" w:hanging="360"/>
      </w:pPr>
      <w:rPr>
        <w:rFonts w:hint="default"/>
        <w:lang w:val="en-US" w:eastAsia="en-US" w:bidi="ar-SA"/>
      </w:rPr>
    </w:lvl>
    <w:lvl w:ilvl="3" w:tplc="39B8A28C">
      <w:numFmt w:val="bullet"/>
      <w:lvlText w:val="•"/>
      <w:lvlJc w:val="left"/>
      <w:pPr>
        <w:ind w:left="3006" w:hanging="360"/>
      </w:pPr>
      <w:rPr>
        <w:rFonts w:hint="default"/>
        <w:lang w:val="en-US" w:eastAsia="en-US" w:bidi="ar-SA"/>
      </w:rPr>
    </w:lvl>
    <w:lvl w:ilvl="4" w:tplc="808AAB8E">
      <w:numFmt w:val="bullet"/>
      <w:lvlText w:val="•"/>
      <w:lvlJc w:val="left"/>
      <w:pPr>
        <w:ind w:left="3855" w:hanging="360"/>
      </w:pPr>
      <w:rPr>
        <w:rFonts w:hint="default"/>
        <w:lang w:val="en-US" w:eastAsia="en-US" w:bidi="ar-SA"/>
      </w:rPr>
    </w:lvl>
    <w:lvl w:ilvl="5" w:tplc="1B92F170">
      <w:numFmt w:val="bullet"/>
      <w:lvlText w:val="•"/>
      <w:lvlJc w:val="left"/>
      <w:pPr>
        <w:ind w:left="4704" w:hanging="360"/>
      </w:pPr>
      <w:rPr>
        <w:rFonts w:hint="default"/>
        <w:lang w:val="en-US" w:eastAsia="en-US" w:bidi="ar-SA"/>
      </w:rPr>
    </w:lvl>
    <w:lvl w:ilvl="6" w:tplc="DFB01A66">
      <w:numFmt w:val="bullet"/>
      <w:lvlText w:val="•"/>
      <w:lvlJc w:val="left"/>
      <w:pPr>
        <w:ind w:left="5553" w:hanging="360"/>
      </w:pPr>
      <w:rPr>
        <w:rFonts w:hint="default"/>
        <w:lang w:val="en-US" w:eastAsia="en-US" w:bidi="ar-SA"/>
      </w:rPr>
    </w:lvl>
    <w:lvl w:ilvl="7" w:tplc="20445546">
      <w:numFmt w:val="bullet"/>
      <w:lvlText w:val="•"/>
      <w:lvlJc w:val="left"/>
      <w:pPr>
        <w:ind w:left="6402" w:hanging="360"/>
      </w:pPr>
      <w:rPr>
        <w:rFonts w:hint="default"/>
        <w:lang w:val="en-US" w:eastAsia="en-US" w:bidi="ar-SA"/>
      </w:rPr>
    </w:lvl>
    <w:lvl w:ilvl="8" w:tplc="E898B48A">
      <w:numFmt w:val="bullet"/>
      <w:lvlText w:val="•"/>
      <w:lvlJc w:val="left"/>
      <w:pPr>
        <w:ind w:left="7251" w:hanging="360"/>
      </w:pPr>
      <w:rPr>
        <w:rFonts w:hint="default"/>
        <w:lang w:val="en-US" w:eastAsia="en-US" w:bidi="ar-SA"/>
      </w:rPr>
    </w:lvl>
  </w:abstractNum>
  <w:abstractNum w:abstractNumId="281" w15:restartNumberingAfterBreak="0">
    <w:nsid w:val="728771F9"/>
    <w:multiLevelType w:val="hybridMultilevel"/>
    <w:tmpl w:val="48EC1B0A"/>
    <w:lvl w:ilvl="0" w:tplc="B0A0782E">
      <w:numFmt w:val="bullet"/>
      <w:lvlText w:val=""/>
      <w:lvlJc w:val="left"/>
      <w:pPr>
        <w:ind w:left="754" w:hanging="360"/>
      </w:pPr>
      <w:rPr>
        <w:rFonts w:ascii="Symbol" w:eastAsia="Symbol" w:hAnsi="Symbol" w:cs="Symbol" w:hint="default"/>
        <w:b w:val="0"/>
        <w:bCs w:val="0"/>
        <w:i w:val="0"/>
        <w:iCs w:val="0"/>
        <w:color w:val="2E5395"/>
        <w:spacing w:val="0"/>
        <w:w w:val="100"/>
        <w:sz w:val="26"/>
        <w:szCs w:val="26"/>
        <w:lang w:val="en-US" w:eastAsia="en-US" w:bidi="ar-SA"/>
      </w:rPr>
    </w:lvl>
    <w:lvl w:ilvl="1" w:tplc="088C4D0A">
      <w:numFmt w:val="bullet"/>
      <w:lvlText w:val="•"/>
      <w:lvlJc w:val="left"/>
      <w:pPr>
        <w:ind w:left="1607" w:hanging="360"/>
      </w:pPr>
      <w:rPr>
        <w:rFonts w:hint="default"/>
        <w:lang w:val="en-US" w:eastAsia="en-US" w:bidi="ar-SA"/>
      </w:rPr>
    </w:lvl>
    <w:lvl w:ilvl="2" w:tplc="0E24FC7E">
      <w:numFmt w:val="bullet"/>
      <w:lvlText w:val="•"/>
      <w:lvlJc w:val="left"/>
      <w:pPr>
        <w:ind w:left="2455" w:hanging="360"/>
      </w:pPr>
      <w:rPr>
        <w:rFonts w:hint="default"/>
        <w:lang w:val="en-US" w:eastAsia="en-US" w:bidi="ar-SA"/>
      </w:rPr>
    </w:lvl>
    <w:lvl w:ilvl="3" w:tplc="256E648A">
      <w:numFmt w:val="bullet"/>
      <w:lvlText w:val="•"/>
      <w:lvlJc w:val="left"/>
      <w:pPr>
        <w:ind w:left="3302" w:hanging="360"/>
      </w:pPr>
      <w:rPr>
        <w:rFonts w:hint="default"/>
        <w:lang w:val="en-US" w:eastAsia="en-US" w:bidi="ar-SA"/>
      </w:rPr>
    </w:lvl>
    <w:lvl w:ilvl="4" w:tplc="9E9C5C22">
      <w:numFmt w:val="bullet"/>
      <w:lvlText w:val="•"/>
      <w:lvlJc w:val="left"/>
      <w:pPr>
        <w:ind w:left="4150" w:hanging="360"/>
      </w:pPr>
      <w:rPr>
        <w:rFonts w:hint="default"/>
        <w:lang w:val="en-US" w:eastAsia="en-US" w:bidi="ar-SA"/>
      </w:rPr>
    </w:lvl>
    <w:lvl w:ilvl="5" w:tplc="12AEF068">
      <w:numFmt w:val="bullet"/>
      <w:lvlText w:val="•"/>
      <w:lvlJc w:val="left"/>
      <w:pPr>
        <w:ind w:left="4997" w:hanging="360"/>
      </w:pPr>
      <w:rPr>
        <w:rFonts w:hint="default"/>
        <w:lang w:val="en-US" w:eastAsia="en-US" w:bidi="ar-SA"/>
      </w:rPr>
    </w:lvl>
    <w:lvl w:ilvl="6" w:tplc="55809192">
      <w:numFmt w:val="bullet"/>
      <w:lvlText w:val="•"/>
      <w:lvlJc w:val="left"/>
      <w:pPr>
        <w:ind w:left="5845" w:hanging="360"/>
      </w:pPr>
      <w:rPr>
        <w:rFonts w:hint="default"/>
        <w:lang w:val="en-US" w:eastAsia="en-US" w:bidi="ar-SA"/>
      </w:rPr>
    </w:lvl>
    <w:lvl w:ilvl="7" w:tplc="F5043EA2">
      <w:numFmt w:val="bullet"/>
      <w:lvlText w:val="•"/>
      <w:lvlJc w:val="left"/>
      <w:pPr>
        <w:ind w:left="6692" w:hanging="360"/>
      </w:pPr>
      <w:rPr>
        <w:rFonts w:hint="default"/>
        <w:lang w:val="en-US" w:eastAsia="en-US" w:bidi="ar-SA"/>
      </w:rPr>
    </w:lvl>
    <w:lvl w:ilvl="8" w:tplc="24508780">
      <w:numFmt w:val="bullet"/>
      <w:lvlText w:val="•"/>
      <w:lvlJc w:val="left"/>
      <w:pPr>
        <w:ind w:left="7540" w:hanging="360"/>
      </w:pPr>
      <w:rPr>
        <w:rFonts w:hint="default"/>
        <w:lang w:val="en-US" w:eastAsia="en-US" w:bidi="ar-SA"/>
      </w:rPr>
    </w:lvl>
  </w:abstractNum>
  <w:abstractNum w:abstractNumId="282" w15:restartNumberingAfterBreak="0">
    <w:nsid w:val="743277D0"/>
    <w:multiLevelType w:val="hybridMultilevel"/>
    <w:tmpl w:val="79289750"/>
    <w:lvl w:ilvl="0" w:tplc="6DCA4B3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F24A8238">
      <w:numFmt w:val="bullet"/>
      <w:lvlText w:val="•"/>
      <w:lvlJc w:val="left"/>
      <w:pPr>
        <w:ind w:left="2301" w:hanging="361"/>
      </w:pPr>
      <w:rPr>
        <w:rFonts w:hint="default"/>
        <w:lang w:val="en-US" w:eastAsia="en-US" w:bidi="ar-SA"/>
      </w:rPr>
    </w:lvl>
    <w:lvl w:ilvl="2" w:tplc="2B28ECC2">
      <w:numFmt w:val="bullet"/>
      <w:lvlText w:val="•"/>
      <w:lvlJc w:val="left"/>
      <w:pPr>
        <w:ind w:left="3242" w:hanging="361"/>
      </w:pPr>
      <w:rPr>
        <w:rFonts w:hint="default"/>
        <w:lang w:val="en-US" w:eastAsia="en-US" w:bidi="ar-SA"/>
      </w:rPr>
    </w:lvl>
    <w:lvl w:ilvl="3" w:tplc="88F47850">
      <w:numFmt w:val="bullet"/>
      <w:lvlText w:val="•"/>
      <w:lvlJc w:val="left"/>
      <w:pPr>
        <w:ind w:left="4183" w:hanging="361"/>
      </w:pPr>
      <w:rPr>
        <w:rFonts w:hint="default"/>
        <w:lang w:val="en-US" w:eastAsia="en-US" w:bidi="ar-SA"/>
      </w:rPr>
    </w:lvl>
    <w:lvl w:ilvl="4" w:tplc="138A1AC6">
      <w:numFmt w:val="bullet"/>
      <w:lvlText w:val="•"/>
      <w:lvlJc w:val="left"/>
      <w:pPr>
        <w:ind w:left="5125" w:hanging="361"/>
      </w:pPr>
      <w:rPr>
        <w:rFonts w:hint="default"/>
        <w:lang w:val="en-US" w:eastAsia="en-US" w:bidi="ar-SA"/>
      </w:rPr>
    </w:lvl>
    <w:lvl w:ilvl="5" w:tplc="805E0656">
      <w:numFmt w:val="bullet"/>
      <w:lvlText w:val="•"/>
      <w:lvlJc w:val="left"/>
      <w:pPr>
        <w:ind w:left="6066" w:hanging="361"/>
      </w:pPr>
      <w:rPr>
        <w:rFonts w:hint="default"/>
        <w:lang w:val="en-US" w:eastAsia="en-US" w:bidi="ar-SA"/>
      </w:rPr>
    </w:lvl>
    <w:lvl w:ilvl="6" w:tplc="669E5BAE">
      <w:numFmt w:val="bullet"/>
      <w:lvlText w:val="•"/>
      <w:lvlJc w:val="left"/>
      <w:pPr>
        <w:ind w:left="7007" w:hanging="361"/>
      </w:pPr>
      <w:rPr>
        <w:rFonts w:hint="default"/>
        <w:lang w:val="en-US" w:eastAsia="en-US" w:bidi="ar-SA"/>
      </w:rPr>
    </w:lvl>
    <w:lvl w:ilvl="7" w:tplc="A06CD80C">
      <w:numFmt w:val="bullet"/>
      <w:lvlText w:val="•"/>
      <w:lvlJc w:val="left"/>
      <w:pPr>
        <w:ind w:left="7949" w:hanging="361"/>
      </w:pPr>
      <w:rPr>
        <w:rFonts w:hint="default"/>
        <w:lang w:val="en-US" w:eastAsia="en-US" w:bidi="ar-SA"/>
      </w:rPr>
    </w:lvl>
    <w:lvl w:ilvl="8" w:tplc="CC30F970">
      <w:numFmt w:val="bullet"/>
      <w:lvlText w:val="•"/>
      <w:lvlJc w:val="left"/>
      <w:pPr>
        <w:ind w:left="8890" w:hanging="361"/>
      </w:pPr>
      <w:rPr>
        <w:rFonts w:hint="default"/>
        <w:lang w:val="en-US" w:eastAsia="en-US" w:bidi="ar-SA"/>
      </w:rPr>
    </w:lvl>
  </w:abstractNum>
  <w:abstractNum w:abstractNumId="283" w15:restartNumberingAfterBreak="0">
    <w:nsid w:val="746A4A69"/>
    <w:multiLevelType w:val="hybridMultilevel"/>
    <w:tmpl w:val="A41C388C"/>
    <w:lvl w:ilvl="0" w:tplc="9DE2671A">
      <w:numFmt w:val="bullet"/>
      <w:lvlText w:val="-"/>
      <w:lvlJc w:val="left"/>
      <w:pPr>
        <w:ind w:left="1365" w:hanging="361"/>
      </w:pPr>
      <w:rPr>
        <w:rFonts w:ascii="Calibri" w:eastAsia="Calibri" w:hAnsi="Calibri" w:cs="Calibri" w:hint="default"/>
        <w:spacing w:val="0"/>
        <w:w w:val="100"/>
        <w:lang w:val="en-US" w:eastAsia="en-US" w:bidi="ar-SA"/>
      </w:rPr>
    </w:lvl>
    <w:lvl w:ilvl="1" w:tplc="BEEE2262">
      <w:numFmt w:val="bullet"/>
      <w:lvlText w:val="•"/>
      <w:lvlJc w:val="left"/>
      <w:pPr>
        <w:ind w:left="2301" w:hanging="361"/>
      </w:pPr>
      <w:rPr>
        <w:rFonts w:hint="default"/>
        <w:lang w:val="en-US" w:eastAsia="en-US" w:bidi="ar-SA"/>
      </w:rPr>
    </w:lvl>
    <w:lvl w:ilvl="2" w:tplc="66BE1662">
      <w:numFmt w:val="bullet"/>
      <w:lvlText w:val="•"/>
      <w:lvlJc w:val="left"/>
      <w:pPr>
        <w:ind w:left="3242" w:hanging="361"/>
      </w:pPr>
      <w:rPr>
        <w:rFonts w:hint="default"/>
        <w:lang w:val="en-US" w:eastAsia="en-US" w:bidi="ar-SA"/>
      </w:rPr>
    </w:lvl>
    <w:lvl w:ilvl="3" w:tplc="FB3266AA">
      <w:numFmt w:val="bullet"/>
      <w:lvlText w:val="•"/>
      <w:lvlJc w:val="left"/>
      <w:pPr>
        <w:ind w:left="4183" w:hanging="361"/>
      </w:pPr>
      <w:rPr>
        <w:rFonts w:hint="default"/>
        <w:lang w:val="en-US" w:eastAsia="en-US" w:bidi="ar-SA"/>
      </w:rPr>
    </w:lvl>
    <w:lvl w:ilvl="4" w:tplc="FE38556A">
      <w:numFmt w:val="bullet"/>
      <w:lvlText w:val="•"/>
      <w:lvlJc w:val="left"/>
      <w:pPr>
        <w:ind w:left="5125" w:hanging="361"/>
      </w:pPr>
      <w:rPr>
        <w:rFonts w:hint="default"/>
        <w:lang w:val="en-US" w:eastAsia="en-US" w:bidi="ar-SA"/>
      </w:rPr>
    </w:lvl>
    <w:lvl w:ilvl="5" w:tplc="58226D96">
      <w:numFmt w:val="bullet"/>
      <w:lvlText w:val="•"/>
      <w:lvlJc w:val="left"/>
      <w:pPr>
        <w:ind w:left="6066" w:hanging="361"/>
      </w:pPr>
      <w:rPr>
        <w:rFonts w:hint="default"/>
        <w:lang w:val="en-US" w:eastAsia="en-US" w:bidi="ar-SA"/>
      </w:rPr>
    </w:lvl>
    <w:lvl w:ilvl="6" w:tplc="B6288EDC">
      <w:numFmt w:val="bullet"/>
      <w:lvlText w:val="•"/>
      <w:lvlJc w:val="left"/>
      <w:pPr>
        <w:ind w:left="7007" w:hanging="361"/>
      </w:pPr>
      <w:rPr>
        <w:rFonts w:hint="default"/>
        <w:lang w:val="en-US" w:eastAsia="en-US" w:bidi="ar-SA"/>
      </w:rPr>
    </w:lvl>
    <w:lvl w:ilvl="7" w:tplc="16A65BD8">
      <w:numFmt w:val="bullet"/>
      <w:lvlText w:val="•"/>
      <w:lvlJc w:val="left"/>
      <w:pPr>
        <w:ind w:left="7949" w:hanging="361"/>
      </w:pPr>
      <w:rPr>
        <w:rFonts w:hint="default"/>
        <w:lang w:val="en-US" w:eastAsia="en-US" w:bidi="ar-SA"/>
      </w:rPr>
    </w:lvl>
    <w:lvl w:ilvl="8" w:tplc="E70664D0">
      <w:numFmt w:val="bullet"/>
      <w:lvlText w:val="•"/>
      <w:lvlJc w:val="left"/>
      <w:pPr>
        <w:ind w:left="8890" w:hanging="361"/>
      </w:pPr>
      <w:rPr>
        <w:rFonts w:hint="default"/>
        <w:lang w:val="en-US" w:eastAsia="en-US" w:bidi="ar-SA"/>
      </w:rPr>
    </w:lvl>
  </w:abstractNum>
  <w:abstractNum w:abstractNumId="284" w15:restartNumberingAfterBreak="0">
    <w:nsid w:val="74FD601B"/>
    <w:multiLevelType w:val="hybridMultilevel"/>
    <w:tmpl w:val="62D04DFA"/>
    <w:lvl w:ilvl="0" w:tplc="F058F432">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B1905F60">
      <w:numFmt w:val="bullet"/>
      <w:lvlText w:val="•"/>
      <w:lvlJc w:val="left"/>
      <w:pPr>
        <w:ind w:left="1004" w:hanging="360"/>
      </w:pPr>
      <w:rPr>
        <w:rFonts w:ascii="Arial MT" w:eastAsia="Arial MT" w:hAnsi="Arial MT" w:cs="Arial MT" w:hint="default"/>
        <w:spacing w:val="0"/>
        <w:w w:val="100"/>
        <w:lang w:val="en-US" w:eastAsia="en-US" w:bidi="ar-SA"/>
      </w:rPr>
    </w:lvl>
    <w:lvl w:ilvl="2" w:tplc="5E8EC7EA">
      <w:numFmt w:val="bullet"/>
      <w:lvlText w:val="•"/>
      <w:lvlJc w:val="left"/>
      <w:pPr>
        <w:ind w:left="1365" w:hanging="360"/>
      </w:pPr>
      <w:rPr>
        <w:rFonts w:ascii="Arial MT" w:eastAsia="Arial MT" w:hAnsi="Arial MT" w:cs="Arial MT" w:hint="default"/>
        <w:b w:val="0"/>
        <w:bCs w:val="0"/>
        <w:i w:val="0"/>
        <w:iCs w:val="0"/>
        <w:spacing w:val="0"/>
        <w:w w:val="100"/>
        <w:sz w:val="26"/>
        <w:szCs w:val="26"/>
        <w:lang w:val="en-US" w:eastAsia="en-US" w:bidi="ar-SA"/>
      </w:rPr>
    </w:lvl>
    <w:lvl w:ilvl="3" w:tplc="DE1C91AC">
      <w:numFmt w:val="bullet"/>
      <w:lvlText w:val="•"/>
      <w:lvlJc w:val="left"/>
      <w:pPr>
        <w:ind w:left="1360" w:hanging="360"/>
      </w:pPr>
      <w:rPr>
        <w:rFonts w:hint="default"/>
        <w:lang w:val="en-US" w:eastAsia="en-US" w:bidi="ar-SA"/>
      </w:rPr>
    </w:lvl>
    <w:lvl w:ilvl="4" w:tplc="FA18038A">
      <w:numFmt w:val="bullet"/>
      <w:lvlText w:val="•"/>
      <w:lvlJc w:val="left"/>
      <w:pPr>
        <w:ind w:left="1440" w:hanging="360"/>
      </w:pPr>
      <w:rPr>
        <w:rFonts w:hint="default"/>
        <w:lang w:val="en-US" w:eastAsia="en-US" w:bidi="ar-SA"/>
      </w:rPr>
    </w:lvl>
    <w:lvl w:ilvl="5" w:tplc="22649A4C">
      <w:numFmt w:val="bullet"/>
      <w:lvlText w:val="•"/>
      <w:lvlJc w:val="left"/>
      <w:pPr>
        <w:ind w:left="2995" w:hanging="360"/>
      </w:pPr>
      <w:rPr>
        <w:rFonts w:hint="default"/>
        <w:lang w:val="en-US" w:eastAsia="en-US" w:bidi="ar-SA"/>
      </w:rPr>
    </w:lvl>
    <w:lvl w:ilvl="6" w:tplc="BAAE5850">
      <w:numFmt w:val="bullet"/>
      <w:lvlText w:val="•"/>
      <w:lvlJc w:val="left"/>
      <w:pPr>
        <w:ind w:left="4551" w:hanging="360"/>
      </w:pPr>
      <w:rPr>
        <w:rFonts w:hint="default"/>
        <w:lang w:val="en-US" w:eastAsia="en-US" w:bidi="ar-SA"/>
      </w:rPr>
    </w:lvl>
    <w:lvl w:ilvl="7" w:tplc="50EA7114">
      <w:numFmt w:val="bullet"/>
      <w:lvlText w:val="•"/>
      <w:lvlJc w:val="left"/>
      <w:pPr>
        <w:ind w:left="6106" w:hanging="360"/>
      </w:pPr>
      <w:rPr>
        <w:rFonts w:hint="default"/>
        <w:lang w:val="en-US" w:eastAsia="en-US" w:bidi="ar-SA"/>
      </w:rPr>
    </w:lvl>
    <w:lvl w:ilvl="8" w:tplc="9A260E0C">
      <w:numFmt w:val="bullet"/>
      <w:lvlText w:val="•"/>
      <w:lvlJc w:val="left"/>
      <w:pPr>
        <w:ind w:left="7662" w:hanging="360"/>
      </w:pPr>
      <w:rPr>
        <w:rFonts w:hint="default"/>
        <w:lang w:val="en-US" w:eastAsia="en-US" w:bidi="ar-SA"/>
      </w:rPr>
    </w:lvl>
  </w:abstractNum>
  <w:abstractNum w:abstractNumId="285" w15:restartNumberingAfterBreak="0">
    <w:nsid w:val="757E2A2F"/>
    <w:multiLevelType w:val="hybridMultilevel"/>
    <w:tmpl w:val="2F7C3014"/>
    <w:lvl w:ilvl="0" w:tplc="C30A0436">
      <w:numFmt w:val="bullet"/>
      <w:lvlText w:val="•"/>
      <w:lvlJc w:val="left"/>
      <w:pPr>
        <w:ind w:left="465" w:hanging="360"/>
      </w:pPr>
      <w:rPr>
        <w:rFonts w:ascii="Arial MT" w:eastAsia="Arial MT" w:hAnsi="Arial MT" w:cs="Arial MT" w:hint="default"/>
        <w:b w:val="0"/>
        <w:bCs w:val="0"/>
        <w:i w:val="0"/>
        <w:iCs w:val="0"/>
        <w:spacing w:val="0"/>
        <w:w w:val="100"/>
        <w:sz w:val="26"/>
        <w:szCs w:val="26"/>
        <w:lang w:val="en-US" w:eastAsia="en-US" w:bidi="ar-SA"/>
      </w:rPr>
    </w:lvl>
    <w:lvl w:ilvl="1" w:tplc="028ABBA2">
      <w:numFmt w:val="bullet"/>
      <w:lvlText w:val="•"/>
      <w:lvlJc w:val="left"/>
      <w:pPr>
        <w:ind w:left="1308" w:hanging="360"/>
      </w:pPr>
      <w:rPr>
        <w:rFonts w:hint="default"/>
        <w:lang w:val="en-US" w:eastAsia="en-US" w:bidi="ar-SA"/>
      </w:rPr>
    </w:lvl>
    <w:lvl w:ilvl="2" w:tplc="D4ECE812">
      <w:numFmt w:val="bullet"/>
      <w:lvlText w:val="•"/>
      <w:lvlJc w:val="left"/>
      <w:pPr>
        <w:ind w:left="2157" w:hanging="360"/>
      </w:pPr>
      <w:rPr>
        <w:rFonts w:hint="default"/>
        <w:lang w:val="en-US" w:eastAsia="en-US" w:bidi="ar-SA"/>
      </w:rPr>
    </w:lvl>
    <w:lvl w:ilvl="3" w:tplc="A294AD52">
      <w:numFmt w:val="bullet"/>
      <w:lvlText w:val="•"/>
      <w:lvlJc w:val="left"/>
      <w:pPr>
        <w:ind w:left="3006" w:hanging="360"/>
      </w:pPr>
      <w:rPr>
        <w:rFonts w:hint="default"/>
        <w:lang w:val="en-US" w:eastAsia="en-US" w:bidi="ar-SA"/>
      </w:rPr>
    </w:lvl>
    <w:lvl w:ilvl="4" w:tplc="8DD6EA22">
      <w:numFmt w:val="bullet"/>
      <w:lvlText w:val="•"/>
      <w:lvlJc w:val="left"/>
      <w:pPr>
        <w:ind w:left="3855" w:hanging="360"/>
      </w:pPr>
      <w:rPr>
        <w:rFonts w:hint="default"/>
        <w:lang w:val="en-US" w:eastAsia="en-US" w:bidi="ar-SA"/>
      </w:rPr>
    </w:lvl>
    <w:lvl w:ilvl="5" w:tplc="DA76652C">
      <w:numFmt w:val="bullet"/>
      <w:lvlText w:val="•"/>
      <w:lvlJc w:val="left"/>
      <w:pPr>
        <w:ind w:left="4704" w:hanging="360"/>
      </w:pPr>
      <w:rPr>
        <w:rFonts w:hint="default"/>
        <w:lang w:val="en-US" w:eastAsia="en-US" w:bidi="ar-SA"/>
      </w:rPr>
    </w:lvl>
    <w:lvl w:ilvl="6" w:tplc="A7142D1C">
      <w:numFmt w:val="bullet"/>
      <w:lvlText w:val="•"/>
      <w:lvlJc w:val="left"/>
      <w:pPr>
        <w:ind w:left="5553" w:hanging="360"/>
      </w:pPr>
      <w:rPr>
        <w:rFonts w:hint="default"/>
        <w:lang w:val="en-US" w:eastAsia="en-US" w:bidi="ar-SA"/>
      </w:rPr>
    </w:lvl>
    <w:lvl w:ilvl="7" w:tplc="E8E2ED8E">
      <w:numFmt w:val="bullet"/>
      <w:lvlText w:val="•"/>
      <w:lvlJc w:val="left"/>
      <w:pPr>
        <w:ind w:left="6402" w:hanging="360"/>
      </w:pPr>
      <w:rPr>
        <w:rFonts w:hint="default"/>
        <w:lang w:val="en-US" w:eastAsia="en-US" w:bidi="ar-SA"/>
      </w:rPr>
    </w:lvl>
    <w:lvl w:ilvl="8" w:tplc="FA2ACEA6">
      <w:numFmt w:val="bullet"/>
      <w:lvlText w:val="•"/>
      <w:lvlJc w:val="left"/>
      <w:pPr>
        <w:ind w:left="7251" w:hanging="360"/>
      </w:pPr>
      <w:rPr>
        <w:rFonts w:hint="default"/>
        <w:lang w:val="en-US" w:eastAsia="en-US" w:bidi="ar-SA"/>
      </w:rPr>
    </w:lvl>
  </w:abstractNum>
  <w:abstractNum w:abstractNumId="286" w15:restartNumberingAfterBreak="0">
    <w:nsid w:val="75853B05"/>
    <w:multiLevelType w:val="hybridMultilevel"/>
    <w:tmpl w:val="F0C0820E"/>
    <w:lvl w:ilvl="0" w:tplc="D3DC1C1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D0B08A3E">
      <w:numFmt w:val="bullet"/>
      <w:lvlText w:val="•"/>
      <w:lvlJc w:val="left"/>
      <w:pPr>
        <w:ind w:left="2301" w:hanging="361"/>
      </w:pPr>
      <w:rPr>
        <w:rFonts w:hint="default"/>
        <w:lang w:val="en-US" w:eastAsia="en-US" w:bidi="ar-SA"/>
      </w:rPr>
    </w:lvl>
    <w:lvl w:ilvl="2" w:tplc="E7C63204">
      <w:numFmt w:val="bullet"/>
      <w:lvlText w:val="•"/>
      <w:lvlJc w:val="left"/>
      <w:pPr>
        <w:ind w:left="3242" w:hanging="361"/>
      </w:pPr>
      <w:rPr>
        <w:rFonts w:hint="default"/>
        <w:lang w:val="en-US" w:eastAsia="en-US" w:bidi="ar-SA"/>
      </w:rPr>
    </w:lvl>
    <w:lvl w:ilvl="3" w:tplc="244032DC">
      <w:numFmt w:val="bullet"/>
      <w:lvlText w:val="•"/>
      <w:lvlJc w:val="left"/>
      <w:pPr>
        <w:ind w:left="4183" w:hanging="361"/>
      </w:pPr>
      <w:rPr>
        <w:rFonts w:hint="default"/>
        <w:lang w:val="en-US" w:eastAsia="en-US" w:bidi="ar-SA"/>
      </w:rPr>
    </w:lvl>
    <w:lvl w:ilvl="4" w:tplc="8EDC1FB4">
      <w:numFmt w:val="bullet"/>
      <w:lvlText w:val="•"/>
      <w:lvlJc w:val="left"/>
      <w:pPr>
        <w:ind w:left="5125" w:hanging="361"/>
      </w:pPr>
      <w:rPr>
        <w:rFonts w:hint="default"/>
        <w:lang w:val="en-US" w:eastAsia="en-US" w:bidi="ar-SA"/>
      </w:rPr>
    </w:lvl>
    <w:lvl w:ilvl="5" w:tplc="C2386BD8">
      <w:numFmt w:val="bullet"/>
      <w:lvlText w:val="•"/>
      <w:lvlJc w:val="left"/>
      <w:pPr>
        <w:ind w:left="6066" w:hanging="361"/>
      </w:pPr>
      <w:rPr>
        <w:rFonts w:hint="default"/>
        <w:lang w:val="en-US" w:eastAsia="en-US" w:bidi="ar-SA"/>
      </w:rPr>
    </w:lvl>
    <w:lvl w:ilvl="6" w:tplc="B5E4716E">
      <w:numFmt w:val="bullet"/>
      <w:lvlText w:val="•"/>
      <w:lvlJc w:val="left"/>
      <w:pPr>
        <w:ind w:left="7007" w:hanging="361"/>
      </w:pPr>
      <w:rPr>
        <w:rFonts w:hint="default"/>
        <w:lang w:val="en-US" w:eastAsia="en-US" w:bidi="ar-SA"/>
      </w:rPr>
    </w:lvl>
    <w:lvl w:ilvl="7" w:tplc="ED1A926E">
      <w:numFmt w:val="bullet"/>
      <w:lvlText w:val="•"/>
      <w:lvlJc w:val="left"/>
      <w:pPr>
        <w:ind w:left="7949" w:hanging="361"/>
      </w:pPr>
      <w:rPr>
        <w:rFonts w:hint="default"/>
        <w:lang w:val="en-US" w:eastAsia="en-US" w:bidi="ar-SA"/>
      </w:rPr>
    </w:lvl>
    <w:lvl w:ilvl="8" w:tplc="F2901284">
      <w:numFmt w:val="bullet"/>
      <w:lvlText w:val="•"/>
      <w:lvlJc w:val="left"/>
      <w:pPr>
        <w:ind w:left="8890" w:hanging="361"/>
      </w:pPr>
      <w:rPr>
        <w:rFonts w:hint="default"/>
        <w:lang w:val="en-US" w:eastAsia="en-US" w:bidi="ar-SA"/>
      </w:rPr>
    </w:lvl>
  </w:abstractNum>
  <w:abstractNum w:abstractNumId="287" w15:restartNumberingAfterBreak="0">
    <w:nsid w:val="75AB0243"/>
    <w:multiLevelType w:val="hybridMultilevel"/>
    <w:tmpl w:val="DC46EF62"/>
    <w:lvl w:ilvl="0" w:tplc="39E8D788">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FB56AEB8">
      <w:numFmt w:val="bullet"/>
      <w:lvlText w:val="•"/>
      <w:lvlJc w:val="left"/>
      <w:pPr>
        <w:ind w:left="1308" w:hanging="360"/>
      </w:pPr>
      <w:rPr>
        <w:rFonts w:hint="default"/>
        <w:lang w:val="en-US" w:eastAsia="en-US" w:bidi="ar-SA"/>
      </w:rPr>
    </w:lvl>
    <w:lvl w:ilvl="2" w:tplc="6EAE71B6">
      <w:numFmt w:val="bullet"/>
      <w:lvlText w:val="•"/>
      <w:lvlJc w:val="left"/>
      <w:pPr>
        <w:ind w:left="2157" w:hanging="360"/>
      </w:pPr>
      <w:rPr>
        <w:rFonts w:hint="default"/>
        <w:lang w:val="en-US" w:eastAsia="en-US" w:bidi="ar-SA"/>
      </w:rPr>
    </w:lvl>
    <w:lvl w:ilvl="3" w:tplc="C6228700">
      <w:numFmt w:val="bullet"/>
      <w:lvlText w:val="•"/>
      <w:lvlJc w:val="left"/>
      <w:pPr>
        <w:ind w:left="3006" w:hanging="360"/>
      </w:pPr>
      <w:rPr>
        <w:rFonts w:hint="default"/>
        <w:lang w:val="en-US" w:eastAsia="en-US" w:bidi="ar-SA"/>
      </w:rPr>
    </w:lvl>
    <w:lvl w:ilvl="4" w:tplc="6F28D4B0">
      <w:numFmt w:val="bullet"/>
      <w:lvlText w:val="•"/>
      <w:lvlJc w:val="left"/>
      <w:pPr>
        <w:ind w:left="3855" w:hanging="360"/>
      </w:pPr>
      <w:rPr>
        <w:rFonts w:hint="default"/>
        <w:lang w:val="en-US" w:eastAsia="en-US" w:bidi="ar-SA"/>
      </w:rPr>
    </w:lvl>
    <w:lvl w:ilvl="5" w:tplc="F1422FF0">
      <w:numFmt w:val="bullet"/>
      <w:lvlText w:val="•"/>
      <w:lvlJc w:val="left"/>
      <w:pPr>
        <w:ind w:left="4704" w:hanging="360"/>
      </w:pPr>
      <w:rPr>
        <w:rFonts w:hint="default"/>
        <w:lang w:val="en-US" w:eastAsia="en-US" w:bidi="ar-SA"/>
      </w:rPr>
    </w:lvl>
    <w:lvl w:ilvl="6" w:tplc="55307154">
      <w:numFmt w:val="bullet"/>
      <w:lvlText w:val="•"/>
      <w:lvlJc w:val="left"/>
      <w:pPr>
        <w:ind w:left="5553" w:hanging="360"/>
      </w:pPr>
      <w:rPr>
        <w:rFonts w:hint="default"/>
        <w:lang w:val="en-US" w:eastAsia="en-US" w:bidi="ar-SA"/>
      </w:rPr>
    </w:lvl>
    <w:lvl w:ilvl="7" w:tplc="32704134">
      <w:numFmt w:val="bullet"/>
      <w:lvlText w:val="•"/>
      <w:lvlJc w:val="left"/>
      <w:pPr>
        <w:ind w:left="6402" w:hanging="360"/>
      </w:pPr>
      <w:rPr>
        <w:rFonts w:hint="default"/>
        <w:lang w:val="en-US" w:eastAsia="en-US" w:bidi="ar-SA"/>
      </w:rPr>
    </w:lvl>
    <w:lvl w:ilvl="8" w:tplc="C24428A6">
      <w:numFmt w:val="bullet"/>
      <w:lvlText w:val="•"/>
      <w:lvlJc w:val="left"/>
      <w:pPr>
        <w:ind w:left="7251" w:hanging="360"/>
      </w:pPr>
      <w:rPr>
        <w:rFonts w:hint="default"/>
        <w:lang w:val="en-US" w:eastAsia="en-US" w:bidi="ar-SA"/>
      </w:rPr>
    </w:lvl>
  </w:abstractNum>
  <w:abstractNum w:abstractNumId="288" w15:restartNumberingAfterBreak="0">
    <w:nsid w:val="75EA74B5"/>
    <w:multiLevelType w:val="hybridMultilevel"/>
    <w:tmpl w:val="1AFC8CC6"/>
    <w:lvl w:ilvl="0" w:tplc="F93E6D5A">
      <w:numFmt w:val="bullet"/>
      <w:lvlText w:val=""/>
      <w:lvlJc w:val="left"/>
      <w:pPr>
        <w:ind w:left="831" w:hanging="361"/>
      </w:pPr>
      <w:rPr>
        <w:rFonts w:ascii="Symbol" w:eastAsia="Symbol" w:hAnsi="Symbol" w:cs="Symbol" w:hint="default"/>
        <w:b w:val="0"/>
        <w:bCs w:val="0"/>
        <w:i w:val="0"/>
        <w:iCs w:val="0"/>
        <w:color w:val="2E5395"/>
        <w:spacing w:val="0"/>
        <w:w w:val="100"/>
        <w:sz w:val="26"/>
        <w:szCs w:val="26"/>
        <w:lang w:val="en-US" w:eastAsia="en-US" w:bidi="ar-SA"/>
      </w:rPr>
    </w:lvl>
    <w:lvl w:ilvl="1" w:tplc="837EE706">
      <w:numFmt w:val="bullet"/>
      <w:lvlText w:val="•"/>
      <w:lvlJc w:val="left"/>
      <w:pPr>
        <w:ind w:left="1645" w:hanging="361"/>
      </w:pPr>
      <w:rPr>
        <w:rFonts w:hint="default"/>
        <w:lang w:val="en-US" w:eastAsia="en-US" w:bidi="ar-SA"/>
      </w:rPr>
    </w:lvl>
    <w:lvl w:ilvl="2" w:tplc="78C0CA14">
      <w:numFmt w:val="bullet"/>
      <w:lvlText w:val="•"/>
      <w:lvlJc w:val="left"/>
      <w:pPr>
        <w:ind w:left="2450" w:hanging="361"/>
      </w:pPr>
      <w:rPr>
        <w:rFonts w:hint="default"/>
        <w:lang w:val="en-US" w:eastAsia="en-US" w:bidi="ar-SA"/>
      </w:rPr>
    </w:lvl>
    <w:lvl w:ilvl="3" w:tplc="0D4C921C">
      <w:numFmt w:val="bullet"/>
      <w:lvlText w:val="•"/>
      <w:lvlJc w:val="left"/>
      <w:pPr>
        <w:ind w:left="3256" w:hanging="361"/>
      </w:pPr>
      <w:rPr>
        <w:rFonts w:hint="default"/>
        <w:lang w:val="en-US" w:eastAsia="en-US" w:bidi="ar-SA"/>
      </w:rPr>
    </w:lvl>
    <w:lvl w:ilvl="4" w:tplc="B842589A">
      <w:numFmt w:val="bullet"/>
      <w:lvlText w:val="•"/>
      <w:lvlJc w:val="left"/>
      <w:pPr>
        <w:ind w:left="4061" w:hanging="361"/>
      </w:pPr>
      <w:rPr>
        <w:rFonts w:hint="default"/>
        <w:lang w:val="en-US" w:eastAsia="en-US" w:bidi="ar-SA"/>
      </w:rPr>
    </w:lvl>
    <w:lvl w:ilvl="5" w:tplc="9F4A4BBA">
      <w:numFmt w:val="bullet"/>
      <w:lvlText w:val="•"/>
      <w:lvlJc w:val="left"/>
      <w:pPr>
        <w:ind w:left="4867" w:hanging="361"/>
      </w:pPr>
      <w:rPr>
        <w:rFonts w:hint="default"/>
        <w:lang w:val="en-US" w:eastAsia="en-US" w:bidi="ar-SA"/>
      </w:rPr>
    </w:lvl>
    <w:lvl w:ilvl="6" w:tplc="85C09F22">
      <w:numFmt w:val="bullet"/>
      <w:lvlText w:val="•"/>
      <w:lvlJc w:val="left"/>
      <w:pPr>
        <w:ind w:left="5672" w:hanging="361"/>
      </w:pPr>
      <w:rPr>
        <w:rFonts w:hint="default"/>
        <w:lang w:val="en-US" w:eastAsia="en-US" w:bidi="ar-SA"/>
      </w:rPr>
    </w:lvl>
    <w:lvl w:ilvl="7" w:tplc="59209576">
      <w:numFmt w:val="bullet"/>
      <w:lvlText w:val="•"/>
      <w:lvlJc w:val="left"/>
      <w:pPr>
        <w:ind w:left="6477" w:hanging="361"/>
      </w:pPr>
      <w:rPr>
        <w:rFonts w:hint="default"/>
        <w:lang w:val="en-US" w:eastAsia="en-US" w:bidi="ar-SA"/>
      </w:rPr>
    </w:lvl>
    <w:lvl w:ilvl="8" w:tplc="7C88ECA2">
      <w:numFmt w:val="bullet"/>
      <w:lvlText w:val="•"/>
      <w:lvlJc w:val="left"/>
      <w:pPr>
        <w:ind w:left="7283" w:hanging="361"/>
      </w:pPr>
      <w:rPr>
        <w:rFonts w:hint="default"/>
        <w:lang w:val="en-US" w:eastAsia="en-US" w:bidi="ar-SA"/>
      </w:rPr>
    </w:lvl>
  </w:abstractNum>
  <w:abstractNum w:abstractNumId="289" w15:restartNumberingAfterBreak="0">
    <w:nsid w:val="76185A9B"/>
    <w:multiLevelType w:val="hybridMultilevel"/>
    <w:tmpl w:val="5F2A5C2E"/>
    <w:lvl w:ilvl="0" w:tplc="C5365EE4">
      <w:numFmt w:val="bullet"/>
      <w:lvlText w:val=""/>
      <w:lvlJc w:val="left"/>
      <w:pPr>
        <w:ind w:left="824" w:hanging="360"/>
      </w:pPr>
      <w:rPr>
        <w:rFonts w:ascii="Symbol" w:eastAsia="Symbol" w:hAnsi="Symbol" w:cs="Symbol" w:hint="default"/>
        <w:b w:val="0"/>
        <w:bCs w:val="0"/>
        <w:i w:val="0"/>
        <w:iCs w:val="0"/>
        <w:color w:val="2E5395"/>
        <w:spacing w:val="0"/>
        <w:w w:val="100"/>
        <w:sz w:val="26"/>
        <w:szCs w:val="26"/>
        <w:lang w:val="en-US" w:eastAsia="en-US" w:bidi="ar-SA"/>
      </w:rPr>
    </w:lvl>
    <w:lvl w:ilvl="1" w:tplc="BD026C6E">
      <w:numFmt w:val="bullet"/>
      <w:lvlText w:val="•"/>
      <w:lvlJc w:val="left"/>
      <w:pPr>
        <w:ind w:left="1662" w:hanging="360"/>
      </w:pPr>
      <w:rPr>
        <w:rFonts w:hint="default"/>
        <w:lang w:val="en-US" w:eastAsia="en-US" w:bidi="ar-SA"/>
      </w:rPr>
    </w:lvl>
    <w:lvl w:ilvl="2" w:tplc="40264584">
      <w:numFmt w:val="bullet"/>
      <w:lvlText w:val="•"/>
      <w:lvlJc w:val="left"/>
      <w:pPr>
        <w:ind w:left="2504" w:hanging="360"/>
      </w:pPr>
      <w:rPr>
        <w:rFonts w:hint="default"/>
        <w:lang w:val="en-US" w:eastAsia="en-US" w:bidi="ar-SA"/>
      </w:rPr>
    </w:lvl>
    <w:lvl w:ilvl="3" w:tplc="552AB9B0">
      <w:numFmt w:val="bullet"/>
      <w:lvlText w:val="•"/>
      <w:lvlJc w:val="left"/>
      <w:pPr>
        <w:ind w:left="3346" w:hanging="360"/>
      </w:pPr>
      <w:rPr>
        <w:rFonts w:hint="default"/>
        <w:lang w:val="en-US" w:eastAsia="en-US" w:bidi="ar-SA"/>
      </w:rPr>
    </w:lvl>
    <w:lvl w:ilvl="4" w:tplc="3006B5BE">
      <w:numFmt w:val="bullet"/>
      <w:lvlText w:val="•"/>
      <w:lvlJc w:val="left"/>
      <w:pPr>
        <w:ind w:left="4188" w:hanging="360"/>
      </w:pPr>
      <w:rPr>
        <w:rFonts w:hint="default"/>
        <w:lang w:val="en-US" w:eastAsia="en-US" w:bidi="ar-SA"/>
      </w:rPr>
    </w:lvl>
    <w:lvl w:ilvl="5" w:tplc="BA20F102">
      <w:numFmt w:val="bullet"/>
      <w:lvlText w:val="•"/>
      <w:lvlJc w:val="left"/>
      <w:pPr>
        <w:ind w:left="5030" w:hanging="360"/>
      </w:pPr>
      <w:rPr>
        <w:rFonts w:hint="default"/>
        <w:lang w:val="en-US" w:eastAsia="en-US" w:bidi="ar-SA"/>
      </w:rPr>
    </w:lvl>
    <w:lvl w:ilvl="6" w:tplc="67082B9E">
      <w:numFmt w:val="bullet"/>
      <w:lvlText w:val="•"/>
      <w:lvlJc w:val="left"/>
      <w:pPr>
        <w:ind w:left="5872" w:hanging="360"/>
      </w:pPr>
      <w:rPr>
        <w:rFonts w:hint="default"/>
        <w:lang w:val="en-US" w:eastAsia="en-US" w:bidi="ar-SA"/>
      </w:rPr>
    </w:lvl>
    <w:lvl w:ilvl="7" w:tplc="D58CD98A">
      <w:numFmt w:val="bullet"/>
      <w:lvlText w:val="•"/>
      <w:lvlJc w:val="left"/>
      <w:pPr>
        <w:ind w:left="6714" w:hanging="360"/>
      </w:pPr>
      <w:rPr>
        <w:rFonts w:hint="default"/>
        <w:lang w:val="en-US" w:eastAsia="en-US" w:bidi="ar-SA"/>
      </w:rPr>
    </w:lvl>
    <w:lvl w:ilvl="8" w:tplc="431E6776">
      <w:numFmt w:val="bullet"/>
      <w:lvlText w:val="•"/>
      <w:lvlJc w:val="left"/>
      <w:pPr>
        <w:ind w:left="7556" w:hanging="360"/>
      </w:pPr>
      <w:rPr>
        <w:rFonts w:hint="default"/>
        <w:lang w:val="en-US" w:eastAsia="en-US" w:bidi="ar-SA"/>
      </w:rPr>
    </w:lvl>
  </w:abstractNum>
  <w:abstractNum w:abstractNumId="290" w15:restartNumberingAfterBreak="0">
    <w:nsid w:val="76725610"/>
    <w:multiLevelType w:val="hybridMultilevel"/>
    <w:tmpl w:val="F6663D7C"/>
    <w:lvl w:ilvl="0" w:tplc="2B8E40BA">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7F5A11EE">
      <w:numFmt w:val="bullet"/>
      <w:lvlText w:val="•"/>
      <w:lvlJc w:val="left"/>
      <w:pPr>
        <w:ind w:left="2301" w:hanging="361"/>
      </w:pPr>
      <w:rPr>
        <w:rFonts w:hint="default"/>
        <w:lang w:val="en-US" w:eastAsia="en-US" w:bidi="ar-SA"/>
      </w:rPr>
    </w:lvl>
    <w:lvl w:ilvl="2" w:tplc="26807AC8">
      <w:numFmt w:val="bullet"/>
      <w:lvlText w:val="•"/>
      <w:lvlJc w:val="left"/>
      <w:pPr>
        <w:ind w:left="3242" w:hanging="361"/>
      </w:pPr>
      <w:rPr>
        <w:rFonts w:hint="default"/>
        <w:lang w:val="en-US" w:eastAsia="en-US" w:bidi="ar-SA"/>
      </w:rPr>
    </w:lvl>
    <w:lvl w:ilvl="3" w:tplc="AFB645C0">
      <w:numFmt w:val="bullet"/>
      <w:lvlText w:val="•"/>
      <w:lvlJc w:val="left"/>
      <w:pPr>
        <w:ind w:left="4183" w:hanging="361"/>
      </w:pPr>
      <w:rPr>
        <w:rFonts w:hint="default"/>
        <w:lang w:val="en-US" w:eastAsia="en-US" w:bidi="ar-SA"/>
      </w:rPr>
    </w:lvl>
    <w:lvl w:ilvl="4" w:tplc="5238AFA0">
      <w:numFmt w:val="bullet"/>
      <w:lvlText w:val="•"/>
      <w:lvlJc w:val="left"/>
      <w:pPr>
        <w:ind w:left="5125" w:hanging="361"/>
      </w:pPr>
      <w:rPr>
        <w:rFonts w:hint="default"/>
        <w:lang w:val="en-US" w:eastAsia="en-US" w:bidi="ar-SA"/>
      </w:rPr>
    </w:lvl>
    <w:lvl w:ilvl="5" w:tplc="27AAEC28">
      <w:numFmt w:val="bullet"/>
      <w:lvlText w:val="•"/>
      <w:lvlJc w:val="left"/>
      <w:pPr>
        <w:ind w:left="6066" w:hanging="361"/>
      </w:pPr>
      <w:rPr>
        <w:rFonts w:hint="default"/>
        <w:lang w:val="en-US" w:eastAsia="en-US" w:bidi="ar-SA"/>
      </w:rPr>
    </w:lvl>
    <w:lvl w:ilvl="6" w:tplc="435438A2">
      <w:numFmt w:val="bullet"/>
      <w:lvlText w:val="•"/>
      <w:lvlJc w:val="left"/>
      <w:pPr>
        <w:ind w:left="7007" w:hanging="361"/>
      </w:pPr>
      <w:rPr>
        <w:rFonts w:hint="default"/>
        <w:lang w:val="en-US" w:eastAsia="en-US" w:bidi="ar-SA"/>
      </w:rPr>
    </w:lvl>
    <w:lvl w:ilvl="7" w:tplc="F9C4726E">
      <w:numFmt w:val="bullet"/>
      <w:lvlText w:val="•"/>
      <w:lvlJc w:val="left"/>
      <w:pPr>
        <w:ind w:left="7949" w:hanging="361"/>
      </w:pPr>
      <w:rPr>
        <w:rFonts w:hint="default"/>
        <w:lang w:val="en-US" w:eastAsia="en-US" w:bidi="ar-SA"/>
      </w:rPr>
    </w:lvl>
    <w:lvl w:ilvl="8" w:tplc="42D8D58A">
      <w:numFmt w:val="bullet"/>
      <w:lvlText w:val="•"/>
      <w:lvlJc w:val="left"/>
      <w:pPr>
        <w:ind w:left="8890" w:hanging="361"/>
      </w:pPr>
      <w:rPr>
        <w:rFonts w:hint="default"/>
        <w:lang w:val="en-US" w:eastAsia="en-US" w:bidi="ar-SA"/>
      </w:rPr>
    </w:lvl>
  </w:abstractNum>
  <w:abstractNum w:abstractNumId="291" w15:restartNumberingAfterBreak="0">
    <w:nsid w:val="76DF0DCE"/>
    <w:multiLevelType w:val="hybridMultilevel"/>
    <w:tmpl w:val="8A045FCE"/>
    <w:lvl w:ilvl="0" w:tplc="D0BC4F8C">
      <w:numFmt w:val="bullet"/>
      <w:lvlText w:val="-"/>
      <w:lvlJc w:val="left"/>
      <w:pPr>
        <w:ind w:left="874" w:hanging="360"/>
      </w:pPr>
      <w:rPr>
        <w:rFonts w:ascii="Calibri" w:eastAsia="Calibri" w:hAnsi="Calibri" w:cs="Calibri" w:hint="default"/>
        <w:b w:val="0"/>
        <w:bCs w:val="0"/>
        <w:i/>
        <w:iCs/>
        <w:color w:val="2E5395"/>
        <w:spacing w:val="0"/>
        <w:w w:val="100"/>
        <w:sz w:val="26"/>
        <w:szCs w:val="26"/>
        <w:lang w:val="en-US" w:eastAsia="en-US" w:bidi="ar-SA"/>
      </w:rPr>
    </w:lvl>
    <w:lvl w:ilvl="1" w:tplc="1FE8918C">
      <w:numFmt w:val="bullet"/>
      <w:lvlText w:val="•"/>
      <w:lvlJc w:val="left"/>
      <w:pPr>
        <w:ind w:left="1869" w:hanging="360"/>
      </w:pPr>
      <w:rPr>
        <w:rFonts w:hint="default"/>
        <w:lang w:val="en-US" w:eastAsia="en-US" w:bidi="ar-SA"/>
      </w:rPr>
    </w:lvl>
    <w:lvl w:ilvl="2" w:tplc="36C0EDB0">
      <w:numFmt w:val="bullet"/>
      <w:lvlText w:val="•"/>
      <w:lvlJc w:val="left"/>
      <w:pPr>
        <w:ind w:left="2858" w:hanging="360"/>
      </w:pPr>
      <w:rPr>
        <w:rFonts w:hint="default"/>
        <w:lang w:val="en-US" w:eastAsia="en-US" w:bidi="ar-SA"/>
      </w:rPr>
    </w:lvl>
    <w:lvl w:ilvl="3" w:tplc="25300C44">
      <w:numFmt w:val="bullet"/>
      <w:lvlText w:val="•"/>
      <w:lvlJc w:val="left"/>
      <w:pPr>
        <w:ind w:left="3847" w:hanging="360"/>
      </w:pPr>
      <w:rPr>
        <w:rFonts w:hint="default"/>
        <w:lang w:val="en-US" w:eastAsia="en-US" w:bidi="ar-SA"/>
      </w:rPr>
    </w:lvl>
    <w:lvl w:ilvl="4" w:tplc="FA3696BC">
      <w:numFmt w:val="bullet"/>
      <w:lvlText w:val="•"/>
      <w:lvlJc w:val="left"/>
      <w:pPr>
        <w:ind w:left="4837" w:hanging="360"/>
      </w:pPr>
      <w:rPr>
        <w:rFonts w:hint="default"/>
        <w:lang w:val="en-US" w:eastAsia="en-US" w:bidi="ar-SA"/>
      </w:rPr>
    </w:lvl>
    <w:lvl w:ilvl="5" w:tplc="1DE8902E">
      <w:numFmt w:val="bullet"/>
      <w:lvlText w:val="•"/>
      <w:lvlJc w:val="left"/>
      <w:pPr>
        <w:ind w:left="5826" w:hanging="360"/>
      </w:pPr>
      <w:rPr>
        <w:rFonts w:hint="default"/>
        <w:lang w:val="en-US" w:eastAsia="en-US" w:bidi="ar-SA"/>
      </w:rPr>
    </w:lvl>
    <w:lvl w:ilvl="6" w:tplc="A93E2AE8">
      <w:numFmt w:val="bullet"/>
      <w:lvlText w:val="•"/>
      <w:lvlJc w:val="left"/>
      <w:pPr>
        <w:ind w:left="6815" w:hanging="360"/>
      </w:pPr>
      <w:rPr>
        <w:rFonts w:hint="default"/>
        <w:lang w:val="en-US" w:eastAsia="en-US" w:bidi="ar-SA"/>
      </w:rPr>
    </w:lvl>
    <w:lvl w:ilvl="7" w:tplc="6C6270D6">
      <w:numFmt w:val="bullet"/>
      <w:lvlText w:val="•"/>
      <w:lvlJc w:val="left"/>
      <w:pPr>
        <w:ind w:left="7805" w:hanging="360"/>
      </w:pPr>
      <w:rPr>
        <w:rFonts w:hint="default"/>
        <w:lang w:val="en-US" w:eastAsia="en-US" w:bidi="ar-SA"/>
      </w:rPr>
    </w:lvl>
    <w:lvl w:ilvl="8" w:tplc="49BC10C2">
      <w:numFmt w:val="bullet"/>
      <w:lvlText w:val="•"/>
      <w:lvlJc w:val="left"/>
      <w:pPr>
        <w:ind w:left="8794" w:hanging="360"/>
      </w:pPr>
      <w:rPr>
        <w:rFonts w:hint="default"/>
        <w:lang w:val="en-US" w:eastAsia="en-US" w:bidi="ar-SA"/>
      </w:rPr>
    </w:lvl>
  </w:abstractNum>
  <w:abstractNum w:abstractNumId="292" w15:restartNumberingAfterBreak="0">
    <w:nsid w:val="77013F86"/>
    <w:multiLevelType w:val="hybridMultilevel"/>
    <w:tmpl w:val="51C8B9C6"/>
    <w:lvl w:ilvl="0" w:tplc="597A1DC4">
      <w:numFmt w:val="bullet"/>
      <w:lvlText w:val="-"/>
      <w:lvlJc w:val="left"/>
      <w:pPr>
        <w:ind w:left="148" w:hanging="130"/>
      </w:pPr>
      <w:rPr>
        <w:rFonts w:ascii="Calibri" w:eastAsia="Calibri" w:hAnsi="Calibri" w:cs="Calibri" w:hint="default"/>
        <w:b w:val="0"/>
        <w:bCs w:val="0"/>
        <w:i w:val="0"/>
        <w:iCs w:val="0"/>
        <w:spacing w:val="0"/>
        <w:w w:val="100"/>
        <w:sz w:val="24"/>
        <w:szCs w:val="24"/>
        <w:lang w:val="en-US" w:eastAsia="en-US" w:bidi="ar-SA"/>
      </w:rPr>
    </w:lvl>
    <w:lvl w:ilvl="1" w:tplc="4C5A9258">
      <w:numFmt w:val="bullet"/>
      <w:lvlText w:val="•"/>
      <w:lvlJc w:val="left"/>
      <w:pPr>
        <w:ind w:left="458" w:hanging="130"/>
      </w:pPr>
      <w:rPr>
        <w:rFonts w:hint="default"/>
        <w:lang w:val="en-US" w:eastAsia="en-US" w:bidi="ar-SA"/>
      </w:rPr>
    </w:lvl>
    <w:lvl w:ilvl="2" w:tplc="C2AE308E">
      <w:numFmt w:val="bullet"/>
      <w:lvlText w:val="•"/>
      <w:lvlJc w:val="left"/>
      <w:pPr>
        <w:ind w:left="776" w:hanging="130"/>
      </w:pPr>
      <w:rPr>
        <w:rFonts w:hint="default"/>
        <w:lang w:val="en-US" w:eastAsia="en-US" w:bidi="ar-SA"/>
      </w:rPr>
    </w:lvl>
    <w:lvl w:ilvl="3" w:tplc="FF646EA2">
      <w:numFmt w:val="bullet"/>
      <w:lvlText w:val="•"/>
      <w:lvlJc w:val="left"/>
      <w:pPr>
        <w:ind w:left="1094" w:hanging="130"/>
      </w:pPr>
      <w:rPr>
        <w:rFonts w:hint="default"/>
        <w:lang w:val="en-US" w:eastAsia="en-US" w:bidi="ar-SA"/>
      </w:rPr>
    </w:lvl>
    <w:lvl w:ilvl="4" w:tplc="9DFE9C3E">
      <w:numFmt w:val="bullet"/>
      <w:lvlText w:val="•"/>
      <w:lvlJc w:val="left"/>
      <w:pPr>
        <w:ind w:left="1412" w:hanging="130"/>
      </w:pPr>
      <w:rPr>
        <w:rFonts w:hint="default"/>
        <w:lang w:val="en-US" w:eastAsia="en-US" w:bidi="ar-SA"/>
      </w:rPr>
    </w:lvl>
    <w:lvl w:ilvl="5" w:tplc="96245644">
      <w:numFmt w:val="bullet"/>
      <w:lvlText w:val="•"/>
      <w:lvlJc w:val="left"/>
      <w:pPr>
        <w:ind w:left="1730" w:hanging="130"/>
      </w:pPr>
      <w:rPr>
        <w:rFonts w:hint="default"/>
        <w:lang w:val="en-US" w:eastAsia="en-US" w:bidi="ar-SA"/>
      </w:rPr>
    </w:lvl>
    <w:lvl w:ilvl="6" w:tplc="DA30F7DC">
      <w:numFmt w:val="bullet"/>
      <w:lvlText w:val="•"/>
      <w:lvlJc w:val="left"/>
      <w:pPr>
        <w:ind w:left="2048" w:hanging="130"/>
      </w:pPr>
      <w:rPr>
        <w:rFonts w:hint="default"/>
        <w:lang w:val="en-US" w:eastAsia="en-US" w:bidi="ar-SA"/>
      </w:rPr>
    </w:lvl>
    <w:lvl w:ilvl="7" w:tplc="4A12F9BA">
      <w:numFmt w:val="bullet"/>
      <w:lvlText w:val="•"/>
      <w:lvlJc w:val="left"/>
      <w:pPr>
        <w:ind w:left="2366" w:hanging="130"/>
      </w:pPr>
      <w:rPr>
        <w:rFonts w:hint="default"/>
        <w:lang w:val="en-US" w:eastAsia="en-US" w:bidi="ar-SA"/>
      </w:rPr>
    </w:lvl>
    <w:lvl w:ilvl="8" w:tplc="E9CCD88A">
      <w:numFmt w:val="bullet"/>
      <w:lvlText w:val="•"/>
      <w:lvlJc w:val="left"/>
      <w:pPr>
        <w:ind w:left="2684" w:hanging="130"/>
      </w:pPr>
      <w:rPr>
        <w:rFonts w:hint="default"/>
        <w:lang w:val="en-US" w:eastAsia="en-US" w:bidi="ar-SA"/>
      </w:rPr>
    </w:lvl>
  </w:abstractNum>
  <w:abstractNum w:abstractNumId="293" w15:restartNumberingAfterBreak="0">
    <w:nsid w:val="770C4E2A"/>
    <w:multiLevelType w:val="hybridMultilevel"/>
    <w:tmpl w:val="E36A095E"/>
    <w:lvl w:ilvl="0" w:tplc="A5CCFD60">
      <w:numFmt w:val="bullet"/>
      <w:lvlText w:val="•"/>
      <w:lvlJc w:val="left"/>
      <w:pPr>
        <w:ind w:left="1595" w:hanging="360"/>
      </w:pPr>
      <w:rPr>
        <w:rFonts w:ascii="Arial MT" w:eastAsia="Arial MT" w:hAnsi="Arial MT" w:cs="Arial MT" w:hint="default"/>
        <w:b w:val="0"/>
        <w:bCs w:val="0"/>
        <w:i w:val="0"/>
        <w:iCs w:val="0"/>
        <w:spacing w:val="0"/>
        <w:w w:val="100"/>
        <w:sz w:val="26"/>
        <w:szCs w:val="26"/>
        <w:lang w:val="en-US" w:eastAsia="en-US" w:bidi="ar-SA"/>
      </w:rPr>
    </w:lvl>
    <w:lvl w:ilvl="1" w:tplc="DEEEED2C">
      <w:numFmt w:val="bullet"/>
      <w:lvlText w:val="•"/>
      <w:lvlJc w:val="left"/>
      <w:pPr>
        <w:ind w:left="2517" w:hanging="360"/>
      </w:pPr>
      <w:rPr>
        <w:rFonts w:hint="default"/>
        <w:lang w:val="en-US" w:eastAsia="en-US" w:bidi="ar-SA"/>
      </w:rPr>
    </w:lvl>
    <w:lvl w:ilvl="2" w:tplc="66A09FC6">
      <w:numFmt w:val="bullet"/>
      <w:lvlText w:val="•"/>
      <w:lvlJc w:val="left"/>
      <w:pPr>
        <w:ind w:left="3434" w:hanging="360"/>
      </w:pPr>
      <w:rPr>
        <w:rFonts w:hint="default"/>
        <w:lang w:val="en-US" w:eastAsia="en-US" w:bidi="ar-SA"/>
      </w:rPr>
    </w:lvl>
    <w:lvl w:ilvl="3" w:tplc="E208E010">
      <w:numFmt w:val="bullet"/>
      <w:lvlText w:val="•"/>
      <w:lvlJc w:val="left"/>
      <w:pPr>
        <w:ind w:left="4351" w:hanging="360"/>
      </w:pPr>
      <w:rPr>
        <w:rFonts w:hint="default"/>
        <w:lang w:val="en-US" w:eastAsia="en-US" w:bidi="ar-SA"/>
      </w:rPr>
    </w:lvl>
    <w:lvl w:ilvl="4" w:tplc="616A7BF0">
      <w:numFmt w:val="bullet"/>
      <w:lvlText w:val="•"/>
      <w:lvlJc w:val="left"/>
      <w:pPr>
        <w:ind w:left="5269" w:hanging="360"/>
      </w:pPr>
      <w:rPr>
        <w:rFonts w:hint="default"/>
        <w:lang w:val="en-US" w:eastAsia="en-US" w:bidi="ar-SA"/>
      </w:rPr>
    </w:lvl>
    <w:lvl w:ilvl="5" w:tplc="0BD65EA4">
      <w:numFmt w:val="bullet"/>
      <w:lvlText w:val="•"/>
      <w:lvlJc w:val="left"/>
      <w:pPr>
        <w:ind w:left="6186" w:hanging="360"/>
      </w:pPr>
      <w:rPr>
        <w:rFonts w:hint="default"/>
        <w:lang w:val="en-US" w:eastAsia="en-US" w:bidi="ar-SA"/>
      </w:rPr>
    </w:lvl>
    <w:lvl w:ilvl="6" w:tplc="2CAA00F4">
      <w:numFmt w:val="bullet"/>
      <w:lvlText w:val="•"/>
      <w:lvlJc w:val="left"/>
      <w:pPr>
        <w:ind w:left="7103" w:hanging="360"/>
      </w:pPr>
      <w:rPr>
        <w:rFonts w:hint="default"/>
        <w:lang w:val="en-US" w:eastAsia="en-US" w:bidi="ar-SA"/>
      </w:rPr>
    </w:lvl>
    <w:lvl w:ilvl="7" w:tplc="E9946BB0">
      <w:numFmt w:val="bullet"/>
      <w:lvlText w:val="•"/>
      <w:lvlJc w:val="left"/>
      <w:pPr>
        <w:ind w:left="8021" w:hanging="360"/>
      </w:pPr>
      <w:rPr>
        <w:rFonts w:hint="default"/>
        <w:lang w:val="en-US" w:eastAsia="en-US" w:bidi="ar-SA"/>
      </w:rPr>
    </w:lvl>
    <w:lvl w:ilvl="8" w:tplc="B28AD40A">
      <w:numFmt w:val="bullet"/>
      <w:lvlText w:val="•"/>
      <w:lvlJc w:val="left"/>
      <w:pPr>
        <w:ind w:left="8938" w:hanging="360"/>
      </w:pPr>
      <w:rPr>
        <w:rFonts w:hint="default"/>
        <w:lang w:val="en-US" w:eastAsia="en-US" w:bidi="ar-SA"/>
      </w:rPr>
    </w:lvl>
  </w:abstractNum>
  <w:abstractNum w:abstractNumId="294" w15:restartNumberingAfterBreak="0">
    <w:nsid w:val="782E515D"/>
    <w:multiLevelType w:val="hybridMultilevel"/>
    <w:tmpl w:val="4A0E6538"/>
    <w:lvl w:ilvl="0" w:tplc="90AEE9FA">
      <w:numFmt w:val="bullet"/>
      <w:lvlText w:val=""/>
      <w:lvlJc w:val="left"/>
      <w:pPr>
        <w:ind w:left="754" w:hanging="360"/>
      </w:pPr>
      <w:rPr>
        <w:rFonts w:ascii="Symbol" w:eastAsia="Symbol" w:hAnsi="Symbol" w:cs="Symbol" w:hint="default"/>
        <w:b w:val="0"/>
        <w:bCs w:val="0"/>
        <w:i w:val="0"/>
        <w:iCs w:val="0"/>
        <w:color w:val="2E5395"/>
        <w:spacing w:val="0"/>
        <w:w w:val="100"/>
        <w:sz w:val="26"/>
        <w:szCs w:val="26"/>
        <w:lang w:val="en-US" w:eastAsia="en-US" w:bidi="ar-SA"/>
      </w:rPr>
    </w:lvl>
    <w:lvl w:ilvl="1" w:tplc="B3F09E40">
      <w:numFmt w:val="bullet"/>
      <w:lvlText w:val="•"/>
      <w:lvlJc w:val="left"/>
      <w:pPr>
        <w:ind w:left="1607" w:hanging="360"/>
      </w:pPr>
      <w:rPr>
        <w:rFonts w:hint="default"/>
        <w:lang w:val="en-US" w:eastAsia="en-US" w:bidi="ar-SA"/>
      </w:rPr>
    </w:lvl>
    <w:lvl w:ilvl="2" w:tplc="77CC4826">
      <w:numFmt w:val="bullet"/>
      <w:lvlText w:val="•"/>
      <w:lvlJc w:val="left"/>
      <w:pPr>
        <w:ind w:left="2455" w:hanging="360"/>
      </w:pPr>
      <w:rPr>
        <w:rFonts w:hint="default"/>
        <w:lang w:val="en-US" w:eastAsia="en-US" w:bidi="ar-SA"/>
      </w:rPr>
    </w:lvl>
    <w:lvl w:ilvl="3" w:tplc="48D68E7C">
      <w:numFmt w:val="bullet"/>
      <w:lvlText w:val="•"/>
      <w:lvlJc w:val="left"/>
      <w:pPr>
        <w:ind w:left="3302" w:hanging="360"/>
      </w:pPr>
      <w:rPr>
        <w:rFonts w:hint="default"/>
        <w:lang w:val="en-US" w:eastAsia="en-US" w:bidi="ar-SA"/>
      </w:rPr>
    </w:lvl>
    <w:lvl w:ilvl="4" w:tplc="D1F68486">
      <w:numFmt w:val="bullet"/>
      <w:lvlText w:val="•"/>
      <w:lvlJc w:val="left"/>
      <w:pPr>
        <w:ind w:left="4150" w:hanging="360"/>
      </w:pPr>
      <w:rPr>
        <w:rFonts w:hint="default"/>
        <w:lang w:val="en-US" w:eastAsia="en-US" w:bidi="ar-SA"/>
      </w:rPr>
    </w:lvl>
    <w:lvl w:ilvl="5" w:tplc="836C6196">
      <w:numFmt w:val="bullet"/>
      <w:lvlText w:val="•"/>
      <w:lvlJc w:val="left"/>
      <w:pPr>
        <w:ind w:left="4997" w:hanging="360"/>
      </w:pPr>
      <w:rPr>
        <w:rFonts w:hint="default"/>
        <w:lang w:val="en-US" w:eastAsia="en-US" w:bidi="ar-SA"/>
      </w:rPr>
    </w:lvl>
    <w:lvl w:ilvl="6" w:tplc="4328A1C8">
      <w:numFmt w:val="bullet"/>
      <w:lvlText w:val="•"/>
      <w:lvlJc w:val="left"/>
      <w:pPr>
        <w:ind w:left="5845" w:hanging="360"/>
      </w:pPr>
      <w:rPr>
        <w:rFonts w:hint="default"/>
        <w:lang w:val="en-US" w:eastAsia="en-US" w:bidi="ar-SA"/>
      </w:rPr>
    </w:lvl>
    <w:lvl w:ilvl="7" w:tplc="03204E7C">
      <w:numFmt w:val="bullet"/>
      <w:lvlText w:val="•"/>
      <w:lvlJc w:val="left"/>
      <w:pPr>
        <w:ind w:left="6692" w:hanging="360"/>
      </w:pPr>
      <w:rPr>
        <w:rFonts w:hint="default"/>
        <w:lang w:val="en-US" w:eastAsia="en-US" w:bidi="ar-SA"/>
      </w:rPr>
    </w:lvl>
    <w:lvl w:ilvl="8" w:tplc="456CD428">
      <w:numFmt w:val="bullet"/>
      <w:lvlText w:val="•"/>
      <w:lvlJc w:val="left"/>
      <w:pPr>
        <w:ind w:left="7540" w:hanging="360"/>
      </w:pPr>
      <w:rPr>
        <w:rFonts w:hint="default"/>
        <w:lang w:val="en-US" w:eastAsia="en-US" w:bidi="ar-SA"/>
      </w:rPr>
    </w:lvl>
  </w:abstractNum>
  <w:abstractNum w:abstractNumId="295" w15:restartNumberingAfterBreak="0">
    <w:nsid w:val="78396E3A"/>
    <w:multiLevelType w:val="hybridMultilevel"/>
    <w:tmpl w:val="C7AA39DC"/>
    <w:lvl w:ilvl="0" w:tplc="24B8ECF4">
      <w:numFmt w:val="bullet"/>
      <w:lvlText w:val="•"/>
      <w:lvlJc w:val="left"/>
      <w:pPr>
        <w:ind w:left="939" w:hanging="415"/>
      </w:pPr>
      <w:rPr>
        <w:rFonts w:ascii="Times New Roman" w:eastAsia="Times New Roman" w:hAnsi="Times New Roman" w:cs="Times New Roman" w:hint="default"/>
        <w:spacing w:val="0"/>
        <w:w w:val="100"/>
        <w:lang w:val="en-US" w:eastAsia="en-US" w:bidi="ar-SA"/>
      </w:rPr>
    </w:lvl>
    <w:lvl w:ilvl="1" w:tplc="F482DABE">
      <w:numFmt w:val="bullet"/>
      <w:lvlText w:val="•"/>
      <w:lvlJc w:val="left"/>
      <w:pPr>
        <w:ind w:left="1923" w:hanging="415"/>
      </w:pPr>
      <w:rPr>
        <w:rFonts w:hint="default"/>
        <w:lang w:val="en-US" w:eastAsia="en-US" w:bidi="ar-SA"/>
      </w:rPr>
    </w:lvl>
    <w:lvl w:ilvl="2" w:tplc="577A7002">
      <w:numFmt w:val="bullet"/>
      <w:lvlText w:val="•"/>
      <w:lvlJc w:val="left"/>
      <w:pPr>
        <w:ind w:left="2906" w:hanging="415"/>
      </w:pPr>
      <w:rPr>
        <w:rFonts w:hint="default"/>
        <w:lang w:val="en-US" w:eastAsia="en-US" w:bidi="ar-SA"/>
      </w:rPr>
    </w:lvl>
    <w:lvl w:ilvl="3" w:tplc="84529FE2">
      <w:numFmt w:val="bullet"/>
      <w:lvlText w:val="•"/>
      <w:lvlJc w:val="left"/>
      <w:pPr>
        <w:ind w:left="3889" w:hanging="415"/>
      </w:pPr>
      <w:rPr>
        <w:rFonts w:hint="default"/>
        <w:lang w:val="en-US" w:eastAsia="en-US" w:bidi="ar-SA"/>
      </w:rPr>
    </w:lvl>
    <w:lvl w:ilvl="4" w:tplc="41EA27D2">
      <w:numFmt w:val="bullet"/>
      <w:lvlText w:val="•"/>
      <w:lvlJc w:val="left"/>
      <w:pPr>
        <w:ind w:left="4873" w:hanging="415"/>
      </w:pPr>
      <w:rPr>
        <w:rFonts w:hint="default"/>
        <w:lang w:val="en-US" w:eastAsia="en-US" w:bidi="ar-SA"/>
      </w:rPr>
    </w:lvl>
    <w:lvl w:ilvl="5" w:tplc="2D5CA6F6">
      <w:numFmt w:val="bullet"/>
      <w:lvlText w:val="•"/>
      <w:lvlJc w:val="left"/>
      <w:pPr>
        <w:ind w:left="5856" w:hanging="415"/>
      </w:pPr>
      <w:rPr>
        <w:rFonts w:hint="default"/>
        <w:lang w:val="en-US" w:eastAsia="en-US" w:bidi="ar-SA"/>
      </w:rPr>
    </w:lvl>
    <w:lvl w:ilvl="6" w:tplc="AC500A2A">
      <w:numFmt w:val="bullet"/>
      <w:lvlText w:val="•"/>
      <w:lvlJc w:val="left"/>
      <w:pPr>
        <w:ind w:left="6839" w:hanging="415"/>
      </w:pPr>
      <w:rPr>
        <w:rFonts w:hint="default"/>
        <w:lang w:val="en-US" w:eastAsia="en-US" w:bidi="ar-SA"/>
      </w:rPr>
    </w:lvl>
    <w:lvl w:ilvl="7" w:tplc="427AA044">
      <w:numFmt w:val="bullet"/>
      <w:lvlText w:val="•"/>
      <w:lvlJc w:val="left"/>
      <w:pPr>
        <w:ind w:left="7823" w:hanging="415"/>
      </w:pPr>
      <w:rPr>
        <w:rFonts w:hint="default"/>
        <w:lang w:val="en-US" w:eastAsia="en-US" w:bidi="ar-SA"/>
      </w:rPr>
    </w:lvl>
    <w:lvl w:ilvl="8" w:tplc="BCAA74B0">
      <w:numFmt w:val="bullet"/>
      <w:lvlText w:val="•"/>
      <w:lvlJc w:val="left"/>
      <w:pPr>
        <w:ind w:left="8806" w:hanging="415"/>
      </w:pPr>
      <w:rPr>
        <w:rFonts w:hint="default"/>
        <w:lang w:val="en-US" w:eastAsia="en-US" w:bidi="ar-SA"/>
      </w:rPr>
    </w:lvl>
  </w:abstractNum>
  <w:abstractNum w:abstractNumId="296" w15:restartNumberingAfterBreak="0">
    <w:nsid w:val="786472A6"/>
    <w:multiLevelType w:val="hybridMultilevel"/>
    <w:tmpl w:val="4C88695E"/>
    <w:lvl w:ilvl="0" w:tplc="C0D4F952">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82D4721E">
      <w:numFmt w:val="bullet"/>
      <w:lvlText w:val="•"/>
      <w:lvlJc w:val="left"/>
      <w:pPr>
        <w:ind w:left="2301" w:hanging="361"/>
      </w:pPr>
      <w:rPr>
        <w:rFonts w:hint="default"/>
        <w:lang w:val="en-US" w:eastAsia="en-US" w:bidi="ar-SA"/>
      </w:rPr>
    </w:lvl>
    <w:lvl w:ilvl="2" w:tplc="5734FDF4">
      <w:numFmt w:val="bullet"/>
      <w:lvlText w:val="•"/>
      <w:lvlJc w:val="left"/>
      <w:pPr>
        <w:ind w:left="3242" w:hanging="361"/>
      </w:pPr>
      <w:rPr>
        <w:rFonts w:hint="default"/>
        <w:lang w:val="en-US" w:eastAsia="en-US" w:bidi="ar-SA"/>
      </w:rPr>
    </w:lvl>
    <w:lvl w:ilvl="3" w:tplc="33FCB12E">
      <w:numFmt w:val="bullet"/>
      <w:lvlText w:val="•"/>
      <w:lvlJc w:val="left"/>
      <w:pPr>
        <w:ind w:left="4183" w:hanging="361"/>
      </w:pPr>
      <w:rPr>
        <w:rFonts w:hint="default"/>
        <w:lang w:val="en-US" w:eastAsia="en-US" w:bidi="ar-SA"/>
      </w:rPr>
    </w:lvl>
    <w:lvl w:ilvl="4" w:tplc="D8D61AF0">
      <w:numFmt w:val="bullet"/>
      <w:lvlText w:val="•"/>
      <w:lvlJc w:val="left"/>
      <w:pPr>
        <w:ind w:left="5125" w:hanging="361"/>
      </w:pPr>
      <w:rPr>
        <w:rFonts w:hint="default"/>
        <w:lang w:val="en-US" w:eastAsia="en-US" w:bidi="ar-SA"/>
      </w:rPr>
    </w:lvl>
    <w:lvl w:ilvl="5" w:tplc="AFBC3980">
      <w:numFmt w:val="bullet"/>
      <w:lvlText w:val="•"/>
      <w:lvlJc w:val="left"/>
      <w:pPr>
        <w:ind w:left="6066" w:hanging="361"/>
      </w:pPr>
      <w:rPr>
        <w:rFonts w:hint="default"/>
        <w:lang w:val="en-US" w:eastAsia="en-US" w:bidi="ar-SA"/>
      </w:rPr>
    </w:lvl>
    <w:lvl w:ilvl="6" w:tplc="6ECE5D04">
      <w:numFmt w:val="bullet"/>
      <w:lvlText w:val="•"/>
      <w:lvlJc w:val="left"/>
      <w:pPr>
        <w:ind w:left="7007" w:hanging="361"/>
      </w:pPr>
      <w:rPr>
        <w:rFonts w:hint="default"/>
        <w:lang w:val="en-US" w:eastAsia="en-US" w:bidi="ar-SA"/>
      </w:rPr>
    </w:lvl>
    <w:lvl w:ilvl="7" w:tplc="E9FCF2F8">
      <w:numFmt w:val="bullet"/>
      <w:lvlText w:val="•"/>
      <w:lvlJc w:val="left"/>
      <w:pPr>
        <w:ind w:left="7949" w:hanging="361"/>
      </w:pPr>
      <w:rPr>
        <w:rFonts w:hint="default"/>
        <w:lang w:val="en-US" w:eastAsia="en-US" w:bidi="ar-SA"/>
      </w:rPr>
    </w:lvl>
    <w:lvl w:ilvl="8" w:tplc="B6E2755C">
      <w:numFmt w:val="bullet"/>
      <w:lvlText w:val="•"/>
      <w:lvlJc w:val="left"/>
      <w:pPr>
        <w:ind w:left="8890" w:hanging="361"/>
      </w:pPr>
      <w:rPr>
        <w:rFonts w:hint="default"/>
        <w:lang w:val="en-US" w:eastAsia="en-US" w:bidi="ar-SA"/>
      </w:rPr>
    </w:lvl>
  </w:abstractNum>
  <w:abstractNum w:abstractNumId="297" w15:restartNumberingAfterBreak="0">
    <w:nsid w:val="79626D1A"/>
    <w:multiLevelType w:val="hybridMultilevel"/>
    <w:tmpl w:val="9B72EBAA"/>
    <w:lvl w:ilvl="0" w:tplc="806ADD44">
      <w:start w:val="1"/>
      <w:numFmt w:val="lowerLetter"/>
      <w:lvlText w:val="(%1)"/>
      <w:lvlJc w:val="left"/>
      <w:pPr>
        <w:ind w:left="1365" w:hanging="361"/>
      </w:pPr>
      <w:rPr>
        <w:rFonts w:ascii="Cambria" w:eastAsia="Cambria" w:hAnsi="Cambria" w:cs="Cambria" w:hint="default"/>
        <w:b w:val="0"/>
        <w:bCs w:val="0"/>
        <w:i w:val="0"/>
        <w:iCs w:val="0"/>
        <w:color w:val="A4A4A4"/>
        <w:spacing w:val="-2"/>
        <w:w w:val="100"/>
        <w:sz w:val="26"/>
        <w:szCs w:val="26"/>
        <w:lang w:val="en-US" w:eastAsia="en-US" w:bidi="ar-SA"/>
      </w:rPr>
    </w:lvl>
    <w:lvl w:ilvl="1" w:tplc="044E671A">
      <w:numFmt w:val="bullet"/>
      <w:lvlText w:val="•"/>
      <w:lvlJc w:val="left"/>
      <w:pPr>
        <w:ind w:left="2301" w:hanging="361"/>
      </w:pPr>
      <w:rPr>
        <w:rFonts w:hint="default"/>
        <w:lang w:val="en-US" w:eastAsia="en-US" w:bidi="ar-SA"/>
      </w:rPr>
    </w:lvl>
    <w:lvl w:ilvl="2" w:tplc="DA06930E">
      <w:numFmt w:val="bullet"/>
      <w:lvlText w:val="•"/>
      <w:lvlJc w:val="left"/>
      <w:pPr>
        <w:ind w:left="3242" w:hanging="361"/>
      </w:pPr>
      <w:rPr>
        <w:rFonts w:hint="default"/>
        <w:lang w:val="en-US" w:eastAsia="en-US" w:bidi="ar-SA"/>
      </w:rPr>
    </w:lvl>
    <w:lvl w:ilvl="3" w:tplc="2AD8F74E">
      <w:numFmt w:val="bullet"/>
      <w:lvlText w:val="•"/>
      <w:lvlJc w:val="left"/>
      <w:pPr>
        <w:ind w:left="4183" w:hanging="361"/>
      </w:pPr>
      <w:rPr>
        <w:rFonts w:hint="default"/>
        <w:lang w:val="en-US" w:eastAsia="en-US" w:bidi="ar-SA"/>
      </w:rPr>
    </w:lvl>
    <w:lvl w:ilvl="4" w:tplc="2CA060E0">
      <w:numFmt w:val="bullet"/>
      <w:lvlText w:val="•"/>
      <w:lvlJc w:val="left"/>
      <w:pPr>
        <w:ind w:left="5125" w:hanging="361"/>
      </w:pPr>
      <w:rPr>
        <w:rFonts w:hint="default"/>
        <w:lang w:val="en-US" w:eastAsia="en-US" w:bidi="ar-SA"/>
      </w:rPr>
    </w:lvl>
    <w:lvl w:ilvl="5" w:tplc="0EC03C98">
      <w:numFmt w:val="bullet"/>
      <w:lvlText w:val="•"/>
      <w:lvlJc w:val="left"/>
      <w:pPr>
        <w:ind w:left="6066" w:hanging="361"/>
      </w:pPr>
      <w:rPr>
        <w:rFonts w:hint="default"/>
        <w:lang w:val="en-US" w:eastAsia="en-US" w:bidi="ar-SA"/>
      </w:rPr>
    </w:lvl>
    <w:lvl w:ilvl="6" w:tplc="1D440722">
      <w:numFmt w:val="bullet"/>
      <w:lvlText w:val="•"/>
      <w:lvlJc w:val="left"/>
      <w:pPr>
        <w:ind w:left="7007" w:hanging="361"/>
      </w:pPr>
      <w:rPr>
        <w:rFonts w:hint="default"/>
        <w:lang w:val="en-US" w:eastAsia="en-US" w:bidi="ar-SA"/>
      </w:rPr>
    </w:lvl>
    <w:lvl w:ilvl="7" w:tplc="F7A053B8">
      <w:numFmt w:val="bullet"/>
      <w:lvlText w:val="•"/>
      <w:lvlJc w:val="left"/>
      <w:pPr>
        <w:ind w:left="7949" w:hanging="361"/>
      </w:pPr>
      <w:rPr>
        <w:rFonts w:hint="default"/>
        <w:lang w:val="en-US" w:eastAsia="en-US" w:bidi="ar-SA"/>
      </w:rPr>
    </w:lvl>
    <w:lvl w:ilvl="8" w:tplc="0A48E22E">
      <w:numFmt w:val="bullet"/>
      <w:lvlText w:val="•"/>
      <w:lvlJc w:val="left"/>
      <w:pPr>
        <w:ind w:left="8890" w:hanging="361"/>
      </w:pPr>
      <w:rPr>
        <w:rFonts w:hint="default"/>
        <w:lang w:val="en-US" w:eastAsia="en-US" w:bidi="ar-SA"/>
      </w:rPr>
    </w:lvl>
  </w:abstractNum>
  <w:abstractNum w:abstractNumId="298" w15:restartNumberingAfterBreak="0">
    <w:nsid w:val="79730A95"/>
    <w:multiLevelType w:val="hybridMultilevel"/>
    <w:tmpl w:val="561E3C98"/>
    <w:lvl w:ilvl="0" w:tplc="01F69D8E">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F0BE493A">
      <w:numFmt w:val="bullet"/>
      <w:lvlText w:val="•"/>
      <w:lvlJc w:val="left"/>
      <w:pPr>
        <w:ind w:left="2301" w:hanging="361"/>
      </w:pPr>
      <w:rPr>
        <w:rFonts w:hint="default"/>
        <w:lang w:val="en-US" w:eastAsia="en-US" w:bidi="ar-SA"/>
      </w:rPr>
    </w:lvl>
    <w:lvl w:ilvl="2" w:tplc="B0040058">
      <w:numFmt w:val="bullet"/>
      <w:lvlText w:val="•"/>
      <w:lvlJc w:val="left"/>
      <w:pPr>
        <w:ind w:left="3242" w:hanging="361"/>
      </w:pPr>
      <w:rPr>
        <w:rFonts w:hint="default"/>
        <w:lang w:val="en-US" w:eastAsia="en-US" w:bidi="ar-SA"/>
      </w:rPr>
    </w:lvl>
    <w:lvl w:ilvl="3" w:tplc="950463D2">
      <w:numFmt w:val="bullet"/>
      <w:lvlText w:val="•"/>
      <w:lvlJc w:val="left"/>
      <w:pPr>
        <w:ind w:left="4183" w:hanging="361"/>
      </w:pPr>
      <w:rPr>
        <w:rFonts w:hint="default"/>
        <w:lang w:val="en-US" w:eastAsia="en-US" w:bidi="ar-SA"/>
      </w:rPr>
    </w:lvl>
    <w:lvl w:ilvl="4" w:tplc="065C5602">
      <w:numFmt w:val="bullet"/>
      <w:lvlText w:val="•"/>
      <w:lvlJc w:val="left"/>
      <w:pPr>
        <w:ind w:left="5125" w:hanging="361"/>
      </w:pPr>
      <w:rPr>
        <w:rFonts w:hint="default"/>
        <w:lang w:val="en-US" w:eastAsia="en-US" w:bidi="ar-SA"/>
      </w:rPr>
    </w:lvl>
    <w:lvl w:ilvl="5" w:tplc="18EA30DE">
      <w:numFmt w:val="bullet"/>
      <w:lvlText w:val="•"/>
      <w:lvlJc w:val="left"/>
      <w:pPr>
        <w:ind w:left="6066" w:hanging="361"/>
      </w:pPr>
      <w:rPr>
        <w:rFonts w:hint="default"/>
        <w:lang w:val="en-US" w:eastAsia="en-US" w:bidi="ar-SA"/>
      </w:rPr>
    </w:lvl>
    <w:lvl w:ilvl="6" w:tplc="FCDC4746">
      <w:numFmt w:val="bullet"/>
      <w:lvlText w:val="•"/>
      <w:lvlJc w:val="left"/>
      <w:pPr>
        <w:ind w:left="7007" w:hanging="361"/>
      </w:pPr>
      <w:rPr>
        <w:rFonts w:hint="default"/>
        <w:lang w:val="en-US" w:eastAsia="en-US" w:bidi="ar-SA"/>
      </w:rPr>
    </w:lvl>
    <w:lvl w:ilvl="7" w:tplc="B478149E">
      <w:numFmt w:val="bullet"/>
      <w:lvlText w:val="•"/>
      <w:lvlJc w:val="left"/>
      <w:pPr>
        <w:ind w:left="7949" w:hanging="361"/>
      </w:pPr>
      <w:rPr>
        <w:rFonts w:hint="default"/>
        <w:lang w:val="en-US" w:eastAsia="en-US" w:bidi="ar-SA"/>
      </w:rPr>
    </w:lvl>
    <w:lvl w:ilvl="8" w:tplc="399A506A">
      <w:numFmt w:val="bullet"/>
      <w:lvlText w:val="•"/>
      <w:lvlJc w:val="left"/>
      <w:pPr>
        <w:ind w:left="8890" w:hanging="361"/>
      </w:pPr>
      <w:rPr>
        <w:rFonts w:hint="default"/>
        <w:lang w:val="en-US" w:eastAsia="en-US" w:bidi="ar-SA"/>
      </w:rPr>
    </w:lvl>
  </w:abstractNum>
  <w:abstractNum w:abstractNumId="299" w15:restartNumberingAfterBreak="0">
    <w:nsid w:val="79D70C09"/>
    <w:multiLevelType w:val="hybridMultilevel"/>
    <w:tmpl w:val="BBA8B2C0"/>
    <w:lvl w:ilvl="0" w:tplc="EE8AB7B6">
      <w:numFmt w:val="bullet"/>
      <w:lvlText w:val=""/>
      <w:lvlJc w:val="left"/>
      <w:pPr>
        <w:ind w:left="514" w:hanging="360"/>
      </w:pPr>
      <w:rPr>
        <w:rFonts w:ascii="Symbol" w:eastAsia="Symbol" w:hAnsi="Symbol" w:cs="Symbol" w:hint="default"/>
        <w:b w:val="0"/>
        <w:bCs w:val="0"/>
        <w:i w:val="0"/>
        <w:iCs w:val="0"/>
        <w:spacing w:val="0"/>
        <w:w w:val="100"/>
        <w:sz w:val="26"/>
        <w:szCs w:val="26"/>
        <w:lang w:val="en-US" w:eastAsia="en-US" w:bidi="ar-SA"/>
      </w:rPr>
    </w:lvl>
    <w:lvl w:ilvl="1" w:tplc="71EE22C2">
      <w:start w:val="1"/>
      <w:numFmt w:val="decimal"/>
      <w:lvlText w:val="(%2)"/>
      <w:lvlJc w:val="left"/>
      <w:pPr>
        <w:ind w:left="914" w:hanging="400"/>
      </w:pPr>
      <w:rPr>
        <w:rFonts w:hint="default"/>
        <w:spacing w:val="0"/>
        <w:w w:val="100"/>
        <w:lang w:val="en-US" w:eastAsia="en-US" w:bidi="ar-SA"/>
      </w:rPr>
    </w:lvl>
    <w:lvl w:ilvl="2" w:tplc="D8DE4FEA">
      <w:start w:val="1"/>
      <w:numFmt w:val="lowerLetter"/>
      <w:lvlText w:val="(%3)"/>
      <w:lvlJc w:val="left"/>
      <w:pPr>
        <w:ind w:left="1365" w:hanging="400"/>
      </w:pPr>
      <w:rPr>
        <w:rFonts w:ascii="Cambria" w:eastAsia="Cambria" w:hAnsi="Cambria" w:cs="Cambria" w:hint="default"/>
        <w:b w:val="0"/>
        <w:bCs w:val="0"/>
        <w:i w:val="0"/>
        <w:iCs w:val="0"/>
        <w:spacing w:val="-2"/>
        <w:w w:val="100"/>
        <w:sz w:val="26"/>
        <w:szCs w:val="26"/>
        <w:lang w:val="en-US" w:eastAsia="en-US" w:bidi="ar-SA"/>
      </w:rPr>
    </w:lvl>
    <w:lvl w:ilvl="3" w:tplc="39722C28">
      <w:start w:val="1"/>
      <w:numFmt w:val="lowerRoman"/>
      <w:lvlText w:val="(%4)"/>
      <w:lvlJc w:val="left"/>
      <w:pPr>
        <w:ind w:left="2150" w:hanging="720"/>
      </w:pPr>
      <w:rPr>
        <w:rFonts w:ascii="Cambria" w:eastAsia="Cambria" w:hAnsi="Cambria" w:cs="Cambria" w:hint="default"/>
        <w:b w:val="0"/>
        <w:bCs w:val="0"/>
        <w:i w:val="0"/>
        <w:iCs w:val="0"/>
        <w:spacing w:val="-2"/>
        <w:w w:val="100"/>
        <w:sz w:val="26"/>
        <w:szCs w:val="26"/>
        <w:lang w:val="en-US" w:eastAsia="en-US" w:bidi="ar-SA"/>
      </w:rPr>
    </w:lvl>
    <w:lvl w:ilvl="4" w:tplc="7C5A1512">
      <w:numFmt w:val="bullet"/>
      <w:lvlText w:val="•"/>
      <w:lvlJc w:val="left"/>
      <w:pPr>
        <w:ind w:left="1240" w:hanging="720"/>
      </w:pPr>
      <w:rPr>
        <w:rFonts w:hint="default"/>
        <w:lang w:val="en-US" w:eastAsia="en-US" w:bidi="ar-SA"/>
      </w:rPr>
    </w:lvl>
    <w:lvl w:ilvl="5" w:tplc="DC24D142">
      <w:numFmt w:val="bullet"/>
      <w:lvlText w:val="•"/>
      <w:lvlJc w:val="left"/>
      <w:pPr>
        <w:ind w:left="1360" w:hanging="720"/>
      </w:pPr>
      <w:rPr>
        <w:rFonts w:hint="default"/>
        <w:lang w:val="en-US" w:eastAsia="en-US" w:bidi="ar-SA"/>
      </w:rPr>
    </w:lvl>
    <w:lvl w:ilvl="6" w:tplc="4EDE2F90">
      <w:numFmt w:val="bullet"/>
      <w:lvlText w:val="•"/>
      <w:lvlJc w:val="left"/>
      <w:pPr>
        <w:ind w:left="1380" w:hanging="720"/>
      </w:pPr>
      <w:rPr>
        <w:rFonts w:hint="default"/>
        <w:lang w:val="en-US" w:eastAsia="en-US" w:bidi="ar-SA"/>
      </w:rPr>
    </w:lvl>
    <w:lvl w:ilvl="7" w:tplc="F51E04AA">
      <w:numFmt w:val="bullet"/>
      <w:lvlText w:val="•"/>
      <w:lvlJc w:val="left"/>
      <w:pPr>
        <w:ind w:left="2160" w:hanging="720"/>
      </w:pPr>
      <w:rPr>
        <w:rFonts w:hint="default"/>
        <w:lang w:val="en-US" w:eastAsia="en-US" w:bidi="ar-SA"/>
      </w:rPr>
    </w:lvl>
    <w:lvl w:ilvl="8" w:tplc="6AB2CC22">
      <w:numFmt w:val="bullet"/>
      <w:lvlText w:val="•"/>
      <w:lvlJc w:val="left"/>
      <w:pPr>
        <w:ind w:left="5031" w:hanging="720"/>
      </w:pPr>
      <w:rPr>
        <w:rFonts w:hint="default"/>
        <w:lang w:val="en-US" w:eastAsia="en-US" w:bidi="ar-SA"/>
      </w:rPr>
    </w:lvl>
  </w:abstractNum>
  <w:abstractNum w:abstractNumId="300" w15:restartNumberingAfterBreak="0">
    <w:nsid w:val="7A724530"/>
    <w:multiLevelType w:val="hybridMultilevel"/>
    <w:tmpl w:val="12FCAC82"/>
    <w:lvl w:ilvl="0" w:tplc="6F06D358">
      <w:numFmt w:val="bullet"/>
      <w:lvlText w:val="•"/>
      <w:lvlJc w:val="left"/>
      <w:pPr>
        <w:ind w:left="514" w:hanging="360"/>
      </w:pPr>
      <w:rPr>
        <w:rFonts w:ascii="Arial MT" w:eastAsia="Arial MT" w:hAnsi="Arial MT" w:cs="Arial MT" w:hint="default"/>
        <w:b w:val="0"/>
        <w:bCs w:val="0"/>
        <w:i w:val="0"/>
        <w:iCs w:val="0"/>
        <w:spacing w:val="0"/>
        <w:w w:val="100"/>
        <w:sz w:val="26"/>
        <w:szCs w:val="26"/>
        <w:lang w:val="en-US" w:eastAsia="en-US" w:bidi="ar-SA"/>
      </w:rPr>
    </w:lvl>
    <w:lvl w:ilvl="1" w:tplc="90CEAFD6">
      <w:numFmt w:val="bullet"/>
      <w:lvlText w:val="•"/>
      <w:lvlJc w:val="left"/>
      <w:pPr>
        <w:ind w:left="939" w:hanging="360"/>
      </w:pPr>
      <w:rPr>
        <w:rFonts w:ascii="Arial MT" w:eastAsia="Arial MT" w:hAnsi="Arial MT" w:cs="Arial MT" w:hint="default"/>
        <w:spacing w:val="0"/>
        <w:w w:val="100"/>
        <w:lang w:val="en-US" w:eastAsia="en-US" w:bidi="ar-SA"/>
      </w:rPr>
    </w:lvl>
    <w:lvl w:ilvl="2" w:tplc="3682A08A">
      <w:numFmt w:val="bullet"/>
      <w:lvlText w:val="-"/>
      <w:lvlJc w:val="left"/>
      <w:pPr>
        <w:ind w:left="1365" w:hanging="360"/>
      </w:pPr>
      <w:rPr>
        <w:rFonts w:ascii="Calibri" w:eastAsia="Calibri" w:hAnsi="Calibri" w:cs="Calibri" w:hint="default"/>
        <w:b w:val="0"/>
        <w:bCs w:val="0"/>
        <w:i/>
        <w:iCs/>
        <w:color w:val="2E5395"/>
        <w:spacing w:val="0"/>
        <w:w w:val="100"/>
        <w:sz w:val="26"/>
        <w:szCs w:val="26"/>
        <w:lang w:val="en-US" w:eastAsia="en-US" w:bidi="ar-SA"/>
      </w:rPr>
    </w:lvl>
    <w:lvl w:ilvl="3" w:tplc="7228DB86">
      <w:numFmt w:val="bullet"/>
      <w:lvlText w:val="•"/>
      <w:lvlJc w:val="left"/>
      <w:pPr>
        <w:ind w:left="1080" w:hanging="360"/>
      </w:pPr>
      <w:rPr>
        <w:rFonts w:hint="default"/>
        <w:lang w:val="en-US" w:eastAsia="en-US" w:bidi="ar-SA"/>
      </w:rPr>
    </w:lvl>
    <w:lvl w:ilvl="4" w:tplc="25A6B73E">
      <w:numFmt w:val="bullet"/>
      <w:lvlText w:val="•"/>
      <w:lvlJc w:val="left"/>
      <w:pPr>
        <w:ind w:left="1360" w:hanging="360"/>
      </w:pPr>
      <w:rPr>
        <w:rFonts w:hint="default"/>
        <w:lang w:val="en-US" w:eastAsia="en-US" w:bidi="ar-SA"/>
      </w:rPr>
    </w:lvl>
    <w:lvl w:ilvl="5" w:tplc="79EE35A0">
      <w:numFmt w:val="bullet"/>
      <w:lvlText w:val="•"/>
      <w:lvlJc w:val="left"/>
      <w:pPr>
        <w:ind w:left="2928" w:hanging="360"/>
      </w:pPr>
      <w:rPr>
        <w:rFonts w:hint="default"/>
        <w:lang w:val="en-US" w:eastAsia="en-US" w:bidi="ar-SA"/>
      </w:rPr>
    </w:lvl>
    <w:lvl w:ilvl="6" w:tplc="A3E63BB0">
      <w:numFmt w:val="bullet"/>
      <w:lvlText w:val="•"/>
      <w:lvlJc w:val="left"/>
      <w:pPr>
        <w:ind w:left="4497" w:hanging="360"/>
      </w:pPr>
      <w:rPr>
        <w:rFonts w:hint="default"/>
        <w:lang w:val="en-US" w:eastAsia="en-US" w:bidi="ar-SA"/>
      </w:rPr>
    </w:lvl>
    <w:lvl w:ilvl="7" w:tplc="4FCA5C02">
      <w:numFmt w:val="bullet"/>
      <w:lvlText w:val="•"/>
      <w:lvlJc w:val="left"/>
      <w:pPr>
        <w:ind w:left="6066" w:hanging="360"/>
      </w:pPr>
      <w:rPr>
        <w:rFonts w:hint="default"/>
        <w:lang w:val="en-US" w:eastAsia="en-US" w:bidi="ar-SA"/>
      </w:rPr>
    </w:lvl>
    <w:lvl w:ilvl="8" w:tplc="46524F50">
      <w:numFmt w:val="bullet"/>
      <w:lvlText w:val="•"/>
      <w:lvlJc w:val="left"/>
      <w:pPr>
        <w:ind w:left="7635" w:hanging="360"/>
      </w:pPr>
      <w:rPr>
        <w:rFonts w:hint="default"/>
        <w:lang w:val="en-US" w:eastAsia="en-US" w:bidi="ar-SA"/>
      </w:rPr>
    </w:lvl>
  </w:abstractNum>
  <w:abstractNum w:abstractNumId="301" w15:restartNumberingAfterBreak="0">
    <w:nsid w:val="7ADE6839"/>
    <w:multiLevelType w:val="hybridMultilevel"/>
    <w:tmpl w:val="23664D70"/>
    <w:lvl w:ilvl="0" w:tplc="1ACAFF7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0E2C1A10">
      <w:numFmt w:val="bullet"/>
      <w:lvlText w:val="•"/>
      <w:lvlJc w:val="left"/>
      <w:pPr>
        <w:ind w:left="2301" w:hanging="361"/>
      </w:pPr>
      <w:rPr>
        <w:rFonts w:hint="default"/>
        <w:lang w:val="en-US" w:eastAsia="en-US" w:bidi="ar-SA"/>
      </w:rPr>
    </w:lvl>
    <w:lvl w:ilvl="2" w:tplc="5ABA2648">
      <w:numFmt w:val="bullet"/>
      <w:lvlText w:val="•"/>
      <w:lvlJc w:val="left"/>
      <w:pPr>
        <w:ind w:left="3242" w:hanging="361"/>
      </w:pPr>
      <w:rPr>
        <w:rFonts w:hint="default"/>
        <w:lang w:val="en-US" w:eastAsia="en-US" w:bidi="ar-SA"/>
      </w:rPr>
    </w:lvl>
    <w:lvl w:ilvl="3" w:tplc="EAEAA278">
      <w:numFmt w:val="bullet"/>
      <w:lvlText w:val="•"/>
      <w:lvlJc w:val="left"/>
      <w:pPr>
        <w:ind w:left="4183" w:hanging="361"/>
      </w:pPr>
      <w:rPr>
        <w:rFonts w:hint="default"/>
        <w:lang w:val="en-US" w:eastAsia="en-US" w:bidi="ar-SA"/>
      </w:rPr>
    </w:lvl>
    <w:lvl w:ilvl="4" w:tplc="6DA4C0AE">
      <w:numFmt w:val="bullet"/>
      <w:lvlText w:val="•"/>
      <w:lvlJc w:val="left"/>
      <w:pPr>
        <w:ind w:left="5125" w:hanging="361"/>
      </w:pPr>
      <w:rPr>
        <w:rFonts w:hint="default"/>
        <w:lang w:val="en-US" w:eastAsia="en-US" w:bidi="ar-SA"/>
      </w:rPr>
    </w:lvl>
    <w:lvl w:ilvl="5" w:tplc="51CEB636">
      <w:numFmt w:val="bullet"/>
      <w:lvlText w:val="•"/>
      <w:lvlJc w:val="left"/>
      <w:pPr>
        <w:ind w:left="6066" w:hanging="361"/>
      </w:pPr>
      <w:rPr>
        <w:rFonts w:hint="default"/>
        <w:lang w:val="en-US" w:eastAsia="en-US" w:bidi="ar-SA"/>
      </w:rPr>
    </w:lvl>
    <w:lvl w:ilvl="6" w:tplc="B2C825D2">
      <w:numFmt w:val="bullet"/>
      <w:lvlText w:val="•"/>
      <w:lvlJc w:val="left"/>
      <w:pPr>
        <w:ind w:left="7007" w:hanging="361"/>
      </w:pPr>
      <w:rPr>
        <w:rFonts w:hint="default"/>
        <w:lang w:val="en-US" w:eastAsia="en-US" w:bidi="ar-SA"/>
      </w:rPr>
    </w:lvl>
    <w:lvl w:ilvl="7" w:tplc="6A40A2AA">
      <w:numFmt w:val="bullet"/>
      <w:lvlText w:val="•"/>
      <w:lvlJc w:val="left"/>
      <w:pPr>
        <w:ind w:left="7949" w:hanging="361"/>
      </w:pPr>
      <w:rPr>
        <w:rFonts w:hint="default"/>
        <w:lang w:val="en-US" w:eastAsia="en-US" w:bidi="ar-SA"/>
      </w:rPr>
    </w:lvl>
    <w:lvl w:ilvl="8" w:tplc="C382F5CA">
      <w:numFmt w:val="bullet"/>
      <w:lvlText w:val="•"/>
      <w:lvlJc w:val="left"/>
      <w:pPr>
        <w:ind w:left="8890" w:hanging="361"/>
      </w:pPr>
      <w:rPr>
        <w:rFonts w:hint="default"/>
        <w:lang w:val="en-US" w:eastAsia="en-US" w:bidi="ar-SA"/>
      </w:rPr>
    </w:lvl>
  </w:abstractNum>
  <w:abstractNum w:abstractNumId="302" w15:restartNumberingAfterBreak="0">
    <w:nsid w:val="7B111F8E"/>
    <w:multiLevelType w:val="hybridMultilevel"/>
    <w:tmpl w:val="95988C2A"/>
    <w:lvl w:ilvl="0" w:tplc="96C482B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15965D0C">
      <w:numFmt w:val="bullet"/>
      <w:lvlText w:val="•"/>
      <w:lvlJc w:val="left"/>
      <w:pPr>
        <w:ind w:left="2301" w:hanging="361"/>
      </w:pPr>
      <w:rPr>
        <w:rFonts w:hint="default"/>
        <w:lang w:val="en-US" w:eastAsia="en-US" w:bidi="ar-SA"/>
      </w:rPr>
    </w:lvl>
    <w:lvl w:ilvl="2" w:tplc="FBD0F788">
      <w:numFmt w:val="bullet"/>
      <w:lvlText w:val="•"/>
      <w:lvlJc w:val="left"/>
      <w:pPr>
        <w:ind w:left="3242" w:hanging="361"/>
      </w:pPr>
      <w:rPr>
        <w:rFonts w:hint="default"/>
        <w:lang w:val="en-US" w:eastAsia="en-US" w:bidi="ar-SA"/>
      </w:rPr>
    </w:lvl>
    <w:lvl w:ilvl="3" w:tplc="BB2039EA">
      <w:numFmt w:val="bullet"/>
      <w:lvlText w:val="•"/>
      <w:lvlJc w:val="left"/>
      <w:pPr>
        <w:ind w:left="4183" w:hanging="361"/>
      </w:pPr>
      <w:rPr>
        <w:rFonts w:hint="default"/>
        <w:lang w:val="en-US" w:eastAsia="en-US" w:bidi="ar-SA"/>
      </w:rPr>
    </w:lvl>
    <w:lvl w:ilvl="4" w:tplc="555C2BC8">
      <w:numFmt w:val="bullet"/>
      <w:lvlText w:val="•"/>
      <w:lvlJc w:val="left"/>
      <w:pPr>
        <w:ind w:left="5125" w:hanging="361"/>
      </w:pPr>
      <w:rPr>
        <w:rFonts w:hint="default"/>
        <w:lang w:val="en-US" w:eastAsia="en-US" w:bidi="ar-SA"/>
      </w:rPr>
    </w:lvl>
    <w:lvl w:ilvl="5" w:tplc="E2CC722C">
      <w:numFmt w:val="bullet"/>
      <w:lvlText w:val="•"/>
      <w:lvlJc w:val="left"/>
      <w:pPr>
        <w:ind w:left="6066" w:hanging="361"/>
      </w:pPr>
      <w:rPr>
        <w:rFonts w:hint="default"/>
        <w:lang w:val="en-US" w:eastAsia="en-US" w:bidi="ar-SA"/>
      </w:rPr>
    </w:lvl>
    <w:lvl w:ilvl="6" w:tplc="8FD8BF0E">
      <w:numFmt w:val="bullet"/>
      <w:lvlText w:val="•"/>
      <w:lvlJc w:val="left"/>
      <w:pPr>
        <w:ind w:left="7007" w:hanging="361"/>
      </w:pPr>
      <w:rPr>
        <w:rFonts w:hint="default"/>
        <w:lang w:val="en-US" w:eastAsia="en-US" w:bidi="ar-SA"/>
      </w:rPr>
    </w:lvl>
    <w:lvl w:ilvl="7" w:tplc="EC6EDA24">
      <w:numFmt w:val="bullet"/>
      <w:lvlText w:val="•"/>
      <w:lvlJc w:val="left"/>
      <w:pPr>
        <w:ind w:left="7949" w:hanging="361"/>
      </w:pPr>
      <w:rPr>
        <w:rFonts w:hint="default"/>
        <w:lang w:val="en-US" w:eastAsia="en-US" w:bidi="ar-SA"/>
      </w:rPr>
    </w:lvl>
    <w:lvl w:ilvl="8" w:tplc="245C687A">
      <w:numFmt w:val="bullet"/>
      <w:lvlText w:val="•"/>
      <w:lvlJc w:val="left"/>
      <w:pPr>
        <w:ind w:left="8890" w:hanging="361"/>
      </w:pPr>
      <w:rPr>
        <w:rFonts w:hint="default"/>
        <w:lang w:val="en-US" w:eastAsia="en-US" w:bidi="ar-SA"/>
      </w:rPr>
    </w:lvl>
  </w:abstractNum>
  <w:abstractNum w:abstractNumId="303" w15:restartNumberingAfterBreak="0">
    <w:nsid w:val="7B5536BD"/>
    <w:multiLevelType w:val="hybridMultilevel"/>
    <w:tmpl w:val="731C5CD4"/>
    <w:lvl w:ilvl="0" w:tplc="CB60DAAC">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B2E8E47A">
      <w:numFmt w:val="bullet"/>
      <w:lvlText w:val="•"/>
      <w:lvlJc w:val="left"/>
      <w:pPr>
        <w:ind w:left="2301" w:hanging="361"/>
      </w:pPr>
      <w:rPr>
        <w:rFonts w:hint="default"/>
        <w:lang w:val="en-US" w:eastAsia="en-US" w:bidi="ar-SA"/>
      </w:rPr>
    </w:lvl>
    <w:lvl w:ilvl="2" w:tplc="C49E628E">
      <w:numFmt w:val="bullet"/>
      <w:lvlText w:val="•"/>
      <w:lvlJc w:val="left"/>
      <w:pPr>
        <w:ind w:left="3242" w:hanging="361"/>
      </w:pPr>
      <w:rPr>
        <w:rFonts w:hint="default"/>
        <w:lang w:val="en-US" w:eastAsia="en-US" w:bidi="ar-SA"/>
      </w:rPr>
    </w:lvl>
    <w:lvl w:ilvl="3" w:tplc="4B960740">
      <w:numFmt w:val="bullet"/>
      <w:lvlText w:val="•"/>
      <w:lvlJc w:val="left"/>
      <w:pPr>
        <w:ind w:left="4183" w:hanging="361"/>
      </w:pPr>
      <w:rPr>
        <w:rFonts w:hint="default"/>
        <w:lang w:val="en-US" w:eastAsia="en-US" w:bidi="ar-SA"/>
      </w:rPr>
    </w:lvl>
    <w:lvl w:ilvl="4" w:tplc="787A55D0">
      <w:numFmt w:val="bullet"/>
      <w:lvlText w:val="•"/>
      <w:lvlJc w:val="left"/>
      <w:pPr>
        <w:ind w:left="5125" w:hanging="361"/>
      </w:pPr>
      <w:rPr>
        <w:rFonts w:hint="default"/>
        <w:lang w:val="en-US" w:eastAsia="en-US" w:bidi="ar-SA"/>
      </w:rPr>
    </w:lvl>
    <w:lvl w:ilvl="5" w:tplc="7DAA43CA">
      <w:numFmt w:val="bullet"/>
      <w:lvlText w:val="•"/>
      <w:lvlJc w:val="left"/>
      <w:pPr>
        <w:ind w:left="6066" w:hanging="361"/>
      </w:pPr>
      <w:rPr>
        <w:rFonts w:hint="default"/>
        <w:lang w:val="en-US" w:eastAsia="en-US" w:bidi="ar-SA"/>
      </w:rPr>
    </w:lvl>
    <w:lvl w:ilvl="6" w:tplc="FD180924">
      <w:numFmt w:val="bullet"/>
      <w:lvlText w:val="•"/>
      <w:lvlJc w:val="left"/>
      <w:pPr>
        <w:ind w:left="7007" w:hanging="361"/>
      </w:pPr>
      <w:rPr>
        <w:rFonts w:hint="default"/>
        <w:lang w:val="en-US" w:eastAsia="en-US" w:bidi="ar-SA"/>
      </w:rPr>
    </w:lvl>
    <w:lvl w:ilvl="7" w:tplc="0CAEB6B6">
      <w:numFmt w:val="bullet"/>
      <w:lvlText w:val="•"/>
      <w:lvlJc w:val="left"/>
      <w:pPr>
        <w:ind w:left="7949" w:hanging="361"/>
      </w:pPr>
      <w:rPr>
        <w:rFonts w:hint="default"/>
        <w:lang w:val="en-US" w:eastAsia="en-US" w:bidi="ar-SA"/>
      </w:rPr>
    </w:lvl>
    <w:lvl w:ilvl="8" w:tplc="E340CEB0">
      <w:numFmt w:val="bullet"/>
      <w:lvlText w:val="•"/>
      <w:lvlJc w:val="left"/>
      <w:pPr>
        <w:ind w:left="8890" w:hanging="361"/>
      </w:pPr>
      <w:rPr>
        <w:rFonts w:hint="default"/>
        <w:lang w:val="en-US" w:eastAsia="en-US" w:bidi="ar-SA"/>
      </w:rPr>
    </w:lvl>
  </w:abstractNum>
  <w:abstractNum w:abstractNumId="304" w15:restartNumberingAfterBreak="0">
    <w:nsid w:val="7B6B140F"/>
    <w:multiLevelType w:val="hybridMultilevel"/>
    <w:tmpl w:val="4AE48C1E"/>
    <w:lvl w:ilvl="0" w:tplc="C29C83AA">
      <w:numFmt w:val="bullet"/>
      <w:lvlText w:val=""/>
      <w:lvlJc w:val="left"/>
      <w:pPr>
        <w:ind w:left="465" w:hanging="360"/>
      </w:pPr>
      <w:rPr>
        <w:rFonts w:ascii="Symbol" w:eastAsia="Symbol" w:hAnsi="Symbol" w:cs="Symbol" w:hint="default"/>
        <w:b w:val="0"/>
        <w:bCs w:val="0"/>
        <w:i w:val="0"/>
        <w:iCs w:val="0"/>
        <w:spacing w:val="0"/>
        <w:w w:val="100"/>
        <w:sz w:val="26"/>
        <w:szCs w:val="26"/>
        <w:lang w:val="en-US" w:eastAsia="en-US" w:bidi="ar-SA"/>
      </w:rPr>
    </w:lvl>
    <w:lvl w:ilvl="1" w:tplc="A38814C8">
      <w:numFmt w:val="bullet"/>
      <w:lvlText w:val="•"/>
      <w:lvlJc w:val="left"/>
      <w:pPr>
        <w:ind w:left="1301" w:hanging="360"/>
      </w:pPr>
      <w:rPr>
        <w:rFonts w:hint="default"/>
        <w:lang w:val="en-US" w:eastAsia="en-US" w:bidi="ar-SA"/>
      </w:rPr>
    </w:lvl>
    <w:lvl w:ilvl="2" w:tplc="87E4D9FA">
      <w:numFmt w:val="bullet"/>
      <w:lvlText w:val="•"/>
      <w:lvlJc w:val="left"/>
      <w:pPr>
        <w:ind w:left="2142" w:hanging="360"/>
      </w:pPr>
      <w:rPr>
        <w:rFonts w:hint="default"/>
        <w:lang w:val="en-US" w:eastAsia="en-US" w:bidi="ar-SA"/>
      </w:rPr>
    </w:lvl>
    <w:lvl w:ilvl="3" w:tplc="D3FE7548">
      <w:numFmt w:val="bullet"/>
      <w:lvlText w:val="•"/>
      <w:lvlJc w:val="left"/>
      <w:pPr>
        <w:ind w:left="2984" w:hanging="360"/>
      </w:pPr>
      <w:rPr>
        <w:rFonts w:hint="default"/>
        <w:lang w:val="en-US" w:eastAsia="en-US" w:bidi="ar-SA"/>
      </w:rPr>
    </w:lvl>
    <w:lvl w:ilvl="4" w:tplc="A5B23D86">
      <w:numFmt w:val="bullet"/>
      <w:lvlText w:val="•"/>
      <w:lvlJc w:val="left"/>
      <w:pPr>
        <w:ind w:left="3825" w:hanging="360"/>
      </w:pPr>
      <w:rPr>
        <w:rFonts w:hint="default"/>
        <w:lang w:val="en-US" w:eastAsia="en-US" w:bidi="ar-SA"/>
      </w:rPr>
    </w:lvl>
    <w:lvl w:ilvl="5" w:tplc="B26C67F2">
      <w:numFmt w:val="bullet"/>
      <w:lvlText w:val="•"/>
      <w:lvlJc w:val="left"/>
      <w:pPr>
        <w:ind w:left="4667" w:hanging="360"/>
      </w:pPr>
      <w:rPr>
        <w:rFonts w:hint="default"/>
        <w:lang w:val="en-US" w:eastAsia="en-US" w:bidi="ar-SA"/>
      </w:rPr>
    </w:lvl>
    <w:lvl w:ilvl="6" w:tplc="2EFA730A">
      <w:numFmt w:val="bullet"/>
      <w:lvlText w:val="•"/>
      <w:lvlJc w:val="left"/>
      <w:pPr>
        <w:ind w:left="5508" w:hanging="360"/>
      </w:pPr>
      <w:rPr>
        <w:rFonts w:hint="default"/>
        <w:lang w:val="en-US" w:eastAsia="en-US" w:bidi="ar-SA"/>
      </w:rPr>
    </w:lvl>
    <w:lvl w:ilvl="7" w:tplc="E668E0B0">
      <w:numFmt w:val="bullet"/>
      <w:lvlText w:val="•"/>
      <w:lvlJc w:val="left"/>
      <w:pPr>
        <w:ind w:left="6349" w:hanging="360"/>
      </w:pPr>
      <w:rPr>
        <w:rFonts w:hint="default"/>
        <w:lang w:val="en-US" w:eastAsia="en-US" w:bidi="ar-SA"/>
      </w:rPr>
    </w:lvl>
    <w:lvl w:ilvl="8" w:tplc="740EAB1E">
      <w:numFmt w:val="bullet"/>
      <w:lvlText w:val="•"/>
      <w:lvlJc w:val="left"/>
      <w:pPr>
        <w:ind w:left="7191" w:hanging="360"/>
      </w:pPr>
      <w:rPr>
        <w:rFonts w:hint="default"/>
        <w:lang w:val="en-US" w:eastAsia="en-US" w:bidi="ar-SA"/>
      </w:rPr>
    </w:lvl>
  </w:abstractNum>
  <w:abstractNum w:abstractNumId="305" w15:restartNumberingAfterBreak="0">
    <w:nsid w:val="7B7D491D"/>
    <w:multiLevelType w:val="hybridMultilevel"/>
    <w:tmpl w:val="2FF08BBA"/>
    <w:lvl w:ilvl="0" w:tplc="CFB271C4">
      <w:numFmt w:val="bullet"/>
      <w:lvlText w:val="o"/>
      <w:lvlJc w:val="left"/>
      <w:pPr>
        <w:ind w:left="939" w:hanging="360"/>
      </w:pPr>
      <w:rPr>
        <w:rFonts w:ascii="Courier New" w:eastAsia="Courier New" w:hAnsi="Courier New" w:cs="Courier New" w:hint="default"/>
        <w:b w:val="0"/>
        <w:bCs w:val="0"/>
        <w:i w:val="0"/>
        <w:iCs w:val="0"/>
        <w:spacing w:val="0"/>
        <w:w w:val="100"/>
        <w:sz w:val="26"/>
        <w:szCs w:val="26"/>
        <w:lang w:val="en-US" w:eastAsia="en-US" w:bidi="ar-SA"/>
      </w:rPr>
    </w:lvl>
    <w:lvl w:ilvl="1" w:tplc="E73C9AE4">
      <w:numFmt w:val="bullet"/>
      <w:lvlText w:val=""/>
      <w:lvlJc w:val="left"/>
      <w:pPr>
        <w:ind w:left="1365" w:hanging="361"/>
      </w:pPr>
      <w:rPr>
        <w:rFonts w:ascii="Wingdings" w:eastAsia="Wingdings" w:hAnsi="Wingdings" w:cs="Wingdings" w:hint="default"/>
        <w:b w:val="0"/>
        <w:bCs w:val="0"/>
        <w:i w:val="0"/>
        <w:iCs w:val="0"/>
        <w:spacing w:val="0"/>
        <w:w w:val="100"/>
        <w:sz w:val="26"/>
        <w:szCs w:val="26"/>
        <w:lang w:val="en-US" w:eastAsia="en-US" w:bidi="ar-SA"/>
      </w:rPr>
    </w:lvl>
    <w:lvl w:ilvl="2" w:tplc="BBC8991E">
      <w:numFmt w:val="bullet"/>
      <w:lvlText w:val="•"/>
      <w:lvlJc w:val="left"/>
      <w:pPr>
        <w:ind w:left="2405" w:hanging="361"/>
      </w:pPr>
      <w:rPr>
        <w:rFonts w:hint="default"/>
        <w:lang w:val="en-US" w:eastAsia="en-US" w:bidi="ar-SA"/>
      </w:rPr>
    </w:lvl>
    <w:lvl w:ilvl="3" w:tplc="83E4424E">
      <w:numFmt w:val="bullet"/>
      <w:lvlText w:val="•"/>
      <w:lvlJc w:val="left"/>
      <w:pPr>
        <w:ind w:left="3451" w:hanging="361"/>
      </w:pPr>
      <w:rPr>
        <w:rFonts w:hint="default"/>
        <w:lang w:val="en-US" w:eastAsia="en-US" w:bidi="ar-SA"/>
      </w:rPr>
    </w:lvl>
    <w:lvl w:ilvl="4" w:tplc="0BBCB10E">
      <w:numFmt w:val="bullet"/>
      <w:lvlText w:val="•"/>
      <w:lvlJc w:val="left"/>
      <w:pPr>
        <w:ind w:left="4497" w:hanging="361"/>
      </w:pPr>
      <w:rPr>
        <w:rFonts w:hint="default"/>
        <w:lang w:val="en-US" w:eastAsia="en-US" w:bidi="ar-SA"/>
      </w:rPr>
    </w:lvl>
    <w:lvl w:ilvl="5" w:tplc="0420A7B2">
      <w:numFmt w:val="bullet"/>
      <w:lvlText w:val="•"/>
      <w:lvlJc w:val="left"/>
      <w:pPr>
        <w:ind w:left="5543" w:hanging="361"/>
      </w:pPr>
      <w:rPr>
        <w:rFonts w:hint="default"/>
        <w:lang w:val="en-US" w:eastAsia="en-US" w:bidi="ar-SA"/>
      </w:rPr>
    </w:lvl>
    <w:lvl w:ilvl="6" w:tplc="08482300">
      <w:numFmt w:val="bullet"/>
      <w:lvlText w:val="•"/>
      <w:lvlJc w:val="left"/>
      <w:pPr>
        <w:ind w:left="6589" w:hanging="361"/>
      </w:pPr>
      <w:rPr>
        <w:rFonts w:hint="default"/>
        <w:lang w:val="en-US" w:eastAsia="en-US" w:bidi="ar-SA"/>
      </w:rPr>
    </w:lvl>
    <w:lvl w:ilvl="7" w:tplc="2C38A492">
      <w:numFmt w:val="bullet"/>
      <w:lvlText w:val="•"/>
      <w:lvlJc w:val="left"/>
      <w:pPr>
        <w:ind w:left="7635" w:hanging="361"/>
      </w:pPr>
      <w:rPr>
        <w:rFonts w:hint="default"/>
        <w:lang w:val="en-US" w:eastAsia="en-US" w:bidi="ar-SA"/>
      </w:rPr>
    </w:lvl>
    <w:lvl w:ilvl="8" w:tplc="13027762">
      <w:numFmt w:val="bullet"/>
      <w:lvlText w:val="•"/>
      <w:lvlJc w:val="left"/>
      <w:pPr>
        <w:ind w:left="8681" w:hanging="361"/>
      </w:pPr>
      <w:rPr>
        <w:rFonts w:hint="default"/>
        <w:lang w:val="en-US" w:eastAsia="en-US" w:bidi="ar-SA"/>
      </w:rPr>
    </w:lvl>
  </w:abstractNum>
  <w:abstractNum w:abstractNumId="306" w15:restartNumberingAfterBreak="0">
    <w:nsid w:val="7CF17B16"/>
    <w:multiLevelType w:val="hybridMultilevel"/>
    <w:tmpl w:val="9EA800F8"/>
    <w:lvl w:ilvl="0" w:tplc="90F6C948">
      <w:numFmt w:val="bullet"/>
      <w:lvlText w:val=""/>
      <w:lvlJc w:val="left"/>
      <w:pPr>
        <w:ind w:left="874" w:hanging="360"/>
      </w:pPr>
      <w:rPr>
        <w:rFonts w:ascii="Symbol" w:eastAsia="Symbol" w:hAnsi="Symbol" w:cs="Symbol" w:hint="default"/>
        <w:b w:val="0"/>
        <w:bCs w:val="0"/>
        <w:i w:val="0"/>
        <w:iCs w:val="0"/>
        <w:spacing w:val="0"/>
        <w:w w:val="100"/>
        <w:sz w:val="26"/>
        <w:szCs w:val="26"/>
        <w:lang w:val="en-US" w:eastAsia="en-US" w:bidi="ar-SA"/>
      </w:rPr>
    </w:lvl>
    <w:lvl w:ilvl="1" w:tplc="8E2C967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2" w:tplc="BC1608CE">
      <w:numFmt w:val="bullet"/>
      <w:lvlText w:val="•"/>
      <w:lvlJc w:val="left"/>
      <w:pPr>
        <w:ind w:left="2405" w:hanging="361"/>
      </w:pPr>
      <w:rPr>
        <w:rFonts w:hint="default"/>
        <w:lang w:val="en-US" w:eastAsia="en-US" w:bidi="ar-SA"/>
      </w:rPr>
    </w:lvl>
    <w:lvl w:ilvl="3" w:tplc="18D4C6B8">
      <w:numFmt w:val="bullet"/>
      <w:lvlText w:val="•"/>
      <w:lvlJc w:val="left"/>
      <w:pPr>
        <w:ind w:left="3451" w:hanging="361"/>
      </w:pPr>
      <w:rPr>
        <w:rFonts w:hint="default"/>
        <w:lang w:val="en-US" w:eastAsia="en-US" w:bidi="ar-SA"/>
      </w:rPr>
    </w:lvl>
    <w:lvl w:ilvl="4" w:tplc="331C4938">
      <w:numFmt w:val="bullet"/>
      <w:lvlText w:val="•"/>
      <w:lvlJc w:val="left"/>
      <w:pPr>
        <w:ind w:left="4497" w:hanging="361"/>
      </w:pPr>
      <w:rPr>
        <w:rFonts w:hint="default"/>
        <w:lang w:val="en-US" w:eastAsia="en-US" w:bidi="ar-SA"/>
      </w:rPr>
    </w:lvl>
    <w:lvl w:ilvl="5" w:tplc="39FCC256">
      <w:numFmt w:val="bullet"/>
      <w:lvlText w:val="•"/>
      <w:lvlJc w:val="left"/>
      <w:pPr>
        <w:ind w:left="5543" w:hanging="361"/>
      </w:pPr>
      <w:rPr>
        <w:rFonts w:hint="default"/>
        <w:lang w:val="en-US" w:eastAsia="en-US" w:bidi="ar-SA"/>
      </w:rPr>
    </w:lvl>
    <w:lvl w:ilvl="6" w:tplc="16D2D46E">
      <w:numFmt w:val="bullet"/>
      <w:lvlText w:val="•"/>
      <w:lvlJc w:val="left"/>
      <w:pPr>
        <w:ind w:left="6589" w:hanging="361"/>
      </w:pPr>
      <w:rPr>
        <w:rFonts w:hint="default"/>
        <w:lang w:val="en-US" w:eastAsia="en-US" w:bidi="ar-SA"/>
      </w:rPr>
    </w:lvl>
    <w:lvl w:ilvl="7" w:tplc="244CD686">
      <w:numFmt w:val="bullet"/>
      <w:lvlText w:val="•"/>
      <w:lvlJc w:val="left"/>
      <w:pPr>
        <w:ind w:left="7635" w:hanging="361"/>
      </w:pPr>
      <w:rPr>
        <w:rFonts w:hint="default"/>
        <w:lang w:val="en-US" w:eastAsia="en-US" w:bidi="ar-SA"/>
      </w:rPr>
    </w:lvl>
    <w:lvl w:ilvl="8" w:tplc="61101E24">
      <w:numFmt w:val="bullet"/>
      <w:lvlText w:val="•"/>
      <w:lvlJc w:val="left"/>
      <w:pPr>
        <w:ind w:left="8681" w:hanging="361"/>
      </w:pPr>
      <w:rPr>
        <w:rFonts w:hint="default"/>
        <w:lang w:val="en-US" w:eastAsia="en-US" w:bidi="ar-SA"/>
      </w:rPr>
    </w:lvl>
  </w:abstractNum>
  <w:abstractNum w:abstractNumId="307" w15:restartNumberingAfterBreak="0">
    <w:nsid w:val="7D7A0890"/>
    <w:multiLevelType w:val="hybridMultilevel"/>
    <w:tmpl w:val="3B0CB294"/>
    <w:lvl w:ilvl="0" w:tplc="47A88F50">
      <w:numFmt w:val="bullet"/>
      <w:lvlText w:val="o"/>
      <w:lvlJc w:val="left"/>
      <w:pPr>
        <w:ind w:left="1505" w:hanging="361"/>
      </w:pPr>
      <w:rPr>
        <w:rFonts w:ascii="Courier New" w:eastAsia="Courier New" w:hAnsi="Courier New" w:cs="Courier New" w:hint="default"/>
        <w:b w:val="0"/>
        <w:bCs w:val="0"/>
        <w:i w:val="0"/>
        <w:iCs w:val="0"/>
        <w:spacing w:val="0"/>
        <w:w w:val="100"/>
        <w:sz w:val="26"/>
        <w:szCs w:val="26"/>
        <w:lang w:val="en-US" w:eastAsia="en-US" w:bidi="ar-SA"/>
      </w:rPr>
    </w:lvl>
    <w:lvl w:ilvl="1" w:tplc="986AB16A">
      <w:numFmt w:val="bullet"/>
      <w:lvlText w:val="o"/>
      <w:lvlJc w:val="left"/>
      <w:pPr>
        <w:ind w:left="2225"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2" w:tplc="D71E133C">
      <w:numFmt w:val="bullet"/>
      <w:lvlText w:val="•"/>
      <w:lvlJc w:val="left"/>
      <w:pPr>
        <w:ind w:left="3170" w:hanging="360"/>
      </w:pPr>
      <w:rPr>
        <w:rFonts w:hint="default"/>
        <w:lang w:val="en-US" w:eastAsia="en-US" w:bidi="ar-SA"/>
      </w:rPr>
    </w:lvl>
    <w:lvl w:ilvl="3" w:tplc="5D36433E">
      <w:numFmt w:val="bullet"/>
      <w:lvlText w:val="•"/>
      <w:lvlJc w:val="left"/>
      <w:pPr>
        <w:ind w:left="4120" w:hanging="360"/>
      </w:pPr>
      <w:rPr>
        <w:rFonts w:hint="default"/>
        <w:lang w:val="en-US" w:eastAsia="en-US" w:bidi="ar-SA"/>
      </w:rPr>
    </w:lvl>
    <w:lvl w:ilvl="4" w:tplc="19D44D96">
      <w:numFmt w:val="bullet"/>
      <w:lvlText w:val="•"/>
      <w:lvlJc w:val="left"/>
      <w:pPr>
        <w:ind w:left="5071" w:hanging="360"/>
      </w:pPr>
      <w:rPr>
        <w:rFonts w:hint="default"/>
        <w:lang w:val="en-US" w:eastAsia="en-US" w:bidi="ar-SA"/>
      </w:rPr>
    </w:lvl>
    <w:lvl w:ilvl="5" w:tplc="C7F2456C">
      <w:numFmt w:val="bullet"/>
      <w:lvlText w:val="•"/>
      <w:lvlJc w:val="left"/>
      <w:pPr>
        <w:ind w:left="6021" w:hanging="360"/>
      </w:pPr>
      <w:rPr>
        <w:rFonts w:hint="default"/>
        <w:lang w:val="en-US" w:eastAsia="en-US" w:bidi="ar-SA"/>
      </w:rPr>
    </w:lvl>
    <w:lvl w:ilvl="6" w:tplc="D4E04A36">
      <w:numFmt w:val="bullet"/>
      <w:lvlText w:val="•"/>
      <w:lvlJc w:val="left"/>
      <w:pPr>
        <w:ind w:left="6971" w:hanging="360"/>
      </w:pPr>
      <w:rPr>
        <w:rFonts w:hint="default"/>
        <w:lang w:val="en-US" w:eastAsia="en-US" w:bidi="ar-SA"/>
      </w:rPr>
    </w:lvl>
    <w:lvl w:ilvl="7" w:tplc="8F0AE214">
      <w:numFmt w:val="bullet"/>
      <w:lvlText w:val="•"/>
      <w:lvlJc w:val="left"/>
      <w:pPr>
        <w:ind w:left="7922" w:hanging="360"/>
      </w:pPr>
      <w:rPr>
        <w:rFonts w:hint="default"/>
        <w:lang w:val="en-US" w:eastAsia="en-US" w:bidi="ar-SA"/>
      </w:rPr>
    </w:lvl>
    <w:lvl w:ilvl="8" w:tplc="988CCB9C">
      <w:numFmt w:val="bullet"/>
      <w:lvlText w:val="•"/>
      <w:lvlJc w:val="left"/>
      <w:pPr>
        <w:ind w:left="8872" w:hanging="360"/>
      </w:pPr>
      <w:rPr>
        <w:rFonts w:hint="default"/>
        <w:lang w:val="en-US" w:eastAsia="en-US" w:bidi="ar-SA"/>
      </w:rPr>
    </w:lvl>
  </w:abstractNum>
  <w:abstractNum w:abstractNumId="308" w15:restartNumberingAfterBreak="0">
    <w:nsid w:val="7DB9659D"/>
    <w:multiLevelType w:val="hybridMultilevel"/>
    <w:tmpl w:val="0E786EC4"/>
    <w:lvl w:ilvl="0" w:tplc="C0BA3BF8">
      <w:numFmt w:val="bullet"/>
      <w:lvlText w:val=""/>
      <w:lvlJc w:val="left"/>
      <w:pPr>
        <w:ind w:left="831" w:hanging="361"/>
      </w:pPr>
      <w:rPr>
        <w:rFonts w:ascii="Symbol" w:eastAsia="Symbol" w:hAnsi="Symbol" w:cs="Symbol" w:hint="default"/>
        <w:b w:val="0"/>
        <w:bCs w:val="0"/>
        <w:i w:val="0"/>
        <w:iCs w:val="0"/>
        <w:spacing w:val="0"/>
        <w:w w:val="100"/>
        <w:sz w:val="26"/>
        <w:szCs w:val="26"/>
        <w:lang w:val="en-US" w:eastAsia="en-US" w:bidi="ar-SA"/>
      </w:rPr>
    </w:lvl>
    <w:lvl w:ilvl="1" w:tplc="0554CAAC">
      <w:numFmt w:val="bullet"/>
      <w:lvlText w:val="•"/>
      <w:lvlJc w:val="left"/>
      <w:pPr>
        <w:ind w:left="1645" w:hanging="361"/>
      </w:pPr>
      <w:rPr>
        <w:rFonts w:hint="default"/>
        <w:lang w:val="en-US" w:eastAsia="en-US" w:bidi="ar-SA"/>
      </w:rPr>
    </w:lvl>
    <w:lvl w:ilvl="2" w:tplc="DF4A9ED0">
      <w:numFmt w:val="bullet"/>
      <w:lvlText w:val="•"/>
      <w:lvlJc w:val="left"/>
      <w:pPr>
        <w:ind w:left="2450" w:hanging="361"/>
      </w:pPr>
      <w:rPr>
        <w:rFonts w:hint="default"/>
        <w:lang w:val="en-US" w:eastAsia="en-US" w:bidi="ar-SA"/>
      </w:rPr>
    </w:lvl>
    <w:lvl w:ilvl="3" w:tplc="1E8C5962">
      <w:numFmt w:val="bullet"/>
      <w:lvlText w:val="•"/>
      <w:lvlJc w:val="left"/>
      <w:pPr>
        <w:ind w:left="3256" w:hanging="361"/>
      </w:pPr>
      <w:rPr>
        <w:rFonts w:hint="default"/>
        <w:lang w:val="en-US" w:eastAsia="en-US" w:bidi="ar-SA"/>
      </w:rPr>
    </w:lvl>
    <w:lvl w:ilvl="4" w:tplc="A0521602">
      <w:numFmt w:val="bullet"/>
      <w:lvlText w:val="•"/>
      <w:lvlJc w:val="left"/>
      <w:pPr>
        <w:ind w:left="4061" w:hanging="361"/>
      </w:pPr>
      <w:rPr>
        <w:rFonts w:hint="default"/>
        <w:lang w:val="en-US" w:eastAsia="en-US" w:bidi="ar-SA"/>
      </w:rPr>
    </w:lvl>
    <w:lvl w:ilvl="5" w:tplc="B55898DA">
      <w:numFmt w:val="bullet"/>
      <w:lvlText w:val="•"/>
      <w:lvlJc w:val="left"/>
      <w:pPr>
        <w:ind w:left="4867" w:hanging="361"/>
      </w:pPr>
      <w:rPr>
        <w:rFonts w:hint="default"/>
        <w:lang w:val="en-US" w:eastAsia="en-US" w:bidi="ar-SA"/>
      </w:rPr>
    </w:lvl>
    <w:lvl w:ilvl="6" w:tplc="85AC92F0">
      <w:numFmt w:val="bullet"/>
      <w:lvlText w:val="•"/>
      <w:lvlJc w:val="left"/>
      <w:pPr>
        <w:ind w:left="5672" w:hanging="361"/>
      </w:pPr>
      <w:rPr>
        <w:rFonts w:hint="default"/>
        <w:lang w:val="en-US" w:eastAsia="en-US" w:bidi="ar-SA"/>
      </w:rPr>
    </w:lvl>
    <w:lvl w:ilvl="7" w:tplc="9AAEB568">
      <w:numFmt w:val="bullet"/>
      <w:lvlText w:val="•"/>
      <w:lvlJc w:val="left"/>
      <w:pPr>
        <w:ind w:left="6477" w:hanging="361"/>
      </w:pPr>
      <w:rPr>
        <w:rFonts w:hint="default"/>
        <w:lang w:val="en-US" w:eastAsia="en-US" w:bidi="ar-SA"/>
      </w:rPr>
    </w:lvl>
    <w:lvl w:ilvl="8" w:tplc="C6B6BD3A">
      <w:numFmt w:val="bullet"/>
      <w:lvlText w:val="•"/>
      <w:lvlJc w:val="left"/>
      <w:pPr>
        <w:ind w:left="7283" w:hanging="361"/>
      </w:pPr>
      <w:rPr>
        <w:rFonts w:hint="default"/>
        <w:lang w:val="en-US" w:eastAsia="en-US" w:bidi="ar-SA"/>
      </w:rPr>
    </w:lvl>
  </w:abstractNum>
  <w:abstractNum w:abstractNumId="309" w15:restartNumberingAfterBreak="0">
    <w:nsid w:val="7DC72224"/>
    <w:multiLevelType w:val="hybridMultilevel"/>
    <w:tmpl w:val="D6925BA6"/>
    <w:lvl w:ilvl="0" w:tplc="735048C2">
      <w:numFmt w:val="bullet"/>
      <w:lvlText w:val="o"/>
      <w:lvlJc w:val="left"/>
      <w:pPr>
        <w:ind w:left="1079" w:hanging="360"/>
      </w:pPr>
      <w:rPr>
        <w:rFonts w:ascii="Courier New" w:eastAsia="Courier New" w:hAnsi="Courier New" w:cs="Courier New" w:hint="default"/>
        <w:b w:val="0"/>
        <w:bCs w:val="0"/>
        <w:i w:val="0"/>
        <w:iCs w:val="0"/>
        <w:spacing w:val="0"/>
        <w:w w:val="100"/>
        <w:sz w:val="26"/>
        <w:szCs w:val="26"/>
        <w:lang w:val="en-US" w:eastAsia="en-US" w:bidi="ar-SA"/>
      </w:rPr>
    </w:lvl>
    <w:lvl w:ilvl="1" w:tplc="A7C6D876">
      <w:start w:val="1"/>
      <w:numFmt w:val="lowerLetter"/>
      <w:lvlText w:val="%2)"/>
      <w:lvlJc w:val="left"/>
      <w:pPr>
        <w:ind w:left="1225" w:hanging="361"/>
      </w:pPr>
      <w:rPr>
        <w:rFonts w:ascii="Cambria" w:eastAsia="Cambria" w:hAnsi="Cambria" w:cs="Cambria" w:hint="default"/>
        <w:b w:val="0"/>
        <w:bCs w:val="0"/>
        <w:i w:val="0"/>
        <w:iCs w:val="0"/>
        <w:color w:val="805F00"/>
        <w:spacing w:val="-2"/>
        <w:w w:val="100"/>
        <w:sz w:val="26"/>
        <w:szCs w:val="26"/>
        <w:lang w:val="en-US" w:eastAsia="en-US" w:bidi="ar-SA"/>
      </w:rPr>
    </w:lvl>
    <w:lvl w:ilvl="2" w:tplc="AA60BBC4">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3" w:tplc="E60C07FE">
      <w:numFmt w:val="bullet"/>
      <w:lvlText w:val="•"/>
      <w:lvlJc w:val="left"/>
      <w:pPr>
        <w:ind w:left="2536" w:hanging="361"/>
      </w:pPr>
      <w:rPr>
        <w:rFonts w:hint="default"/>
        <w:lang w:val="en-US" w:eastAsia="en-US" w:bidi="ar-SA"/>
      </w:rPr>
    </w:lvl>
    <w:lvl w:ilvl="4" w:tplc="DAB25BBC">
      <w:numFmt w:val="bullet"/>
      <w:lvlText w:val="•"/>
      <w:lvlJc w:val="left"/>
      <w:pPr>
        <w:ind w:left="3713" w:hanging="361"/>
      </w:pPr>
      <w:rPr>
        <w:rFonts w:hint="default"/>
        <w:lang w:val="en-US" w:eastAsia="en-US" w:bidi="ar-SA"/>
      </w:rPr>
    </w:lvl>
    <w:lvl w:ilvl="5" w:tplc="A39047D4">
      <w:numFmt w:val="bullet"/>
      <w:lvlText w:val="•"/>
      <w:lvlJc w:val="left"/>
      <w:pPr>
        <w:ind w:left="4889" w:hanging="361"/>
      </w:pPr>
      <w:rPr>
        <w:rFonts w:hint="default"/>
        <w:lang w:val="en-US" w:eastAsia="en-US" w:bidi="ar-SA"/>
      </w:rPr>
    </w:lvl>
    <w:lvl w:ilvl="6" w:tplc="0C267EB8">
      <w:numFmt w:val="bullet"/>
      <w:lvlText w:val="•"/>
      <w:lvlJc w:val="left"/>
      <w:pPr>
        <w:ind w:left="6066" w:hanging="361"/>
      </w:pPr>
      <w:rPr>
        <w:rFonts w:hint="default"/>
        <w:lang w:val="en-US" w:eastAsia="en-US" w:bidi="ar-SA"/>
      </w:rPr>
    </w:lvl>
    <w:lvl w:ilvl="7" w:tplc="C602BA32">
      <w:numFmt w:val="bullet"/>
      <w:lvlText w:val="•"/>
      <w:lvlJc w:val="left"/>
      <w:pPr>
        <w:ind w:left="7243" w:hanging="361"/>
      </w:pPr>
      <w:rPr>
        <w:rFonts w:hint="default"/>
        <w:lang w:val="en-US" w:eastAsia="en-US" w:bidi="ar-SA"/>
      </w:rPr>
    </w:lvl>
    <w:lvl w:ilvl="8" w:tplc="9E48D466">
      <w:numFmt w:val="bullet"/>
      <w:lvlText w:val="•"/>
      <w:lvlJc w:val="left"/>
      <w:pPr>
        <w:ind w:left="8419" w:hanging="361"/>
      </w:pPr>
      <w:rPr>
        <w:rFonts w:hint="default"/>
        <w:lang w:val="en-US" w:eastAsia="en-US" w:bidi="ar-SA"/>
      </w:rPr>
    </w:lvl>
  </w:abstractNum>
  <w:abstractNum w:abstractNumId="310" w15:restartNumberingAfterBreak="0">
    <w:nsid w:val="7E56751A"/>
    <w:multiLevelType w:val="hybridMultilevel"/>
    <w:tmpl w:val="76C84BD4"/>
    <w:lvl w:ilvl="0" w:tplc="9788C326">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1ACA3FBC">
      <w:numFmt w:val="bullet"/>
      <w:lvlText w:val="•"/>
      <w:lvlJc w:val="left"/>
      <w:pPr>
        <w:ind w:left="2301" w:hanging="361"/>
      </w:pPr>
      <w:rPr>
        <w:rFonts w:hint="default"/>
        <w:lang w:val="en-US" w:eastAsia="en-US" w:bidi="ar-SA"/>
      </w:rPr>
    </w:lvl>
    <w:lvl w:ilvl="2" w:tplc="A1F6F080">
      <w:numFmt w:val="bullet"/>
      <w:lvlText w:val="•"/>
      <w:lvlJc w:val="left"/>
      <w:pPr>
        <w:ind w:left="3242" w:hanging="361"/>
      </w:pPr>
      <w:rPr>
        <w:rFonts w:hint="default"/>
        <w:lang w:val="en-US" w:eastAsia="en-US" w:bidi="ar-SA"/>
      </w:rPr>
    </w:lvl>
    <w:lvl w:ilvl="3" w:tplc="0686BB30">
      <w:numFmt w:val="bullet"/>
      <w:lvlText w:val="•"/>
      <w:lvlJc w:val="left"/>
      <w:pPr>
        <w:ind w:left="4183" w:hanging="361"/>
      </w:pPr>
      <w:rPr>
        <w:rFonts w:hint="default"/>
        <w:lang w:val="en-US" w:eastAsia="en-US" w:bidi="ar-SA"/>
      </w:rPr>
    </w:lvl>
    <w:lvl w:ilvl="4" w:tplc="A592719A">
      <w:numFmt w:val="bullet"/>
      <w:lvlText w:val="•"/>
      <w:lvlJc w:val="left"/>
      <w:pPr>
        <w:ind w:left="5125" w:hanging="361"/>
      </w:pPr>
      <w:rPr>
        <w:rFonts w:hint="default"/>
        <w:lang w:val="en-US" w:eastAsia="en-US" w:bidi="ar-SA"/>
      </w:rPr>
    </w:lvl>
    <w:lvl w:ilvl="5" w:tplc="B9C081EA">
      <w:numFmt w:val="bullet"/>
      <w:lvlText w:val="•"/>
      <w:lvlJc w:val="left"/>
      <w:pPr>
        <w:ind w:left="6066" w:hanging="361"/>
      </w:pPr>
      <w:rPr>
        <w:rFonts w:hint="default"/>
        <w:lang w:val="en-US" w:eastAsia="en-US" w:bidi="ar-SA"/>
      </w:rPr>
    </w:lvl>
    <w:lvl w:ilvl="6" w:tplc="4F6AE566">
      <w:numFmt w:val="bullet"/>
      <w:lvlText w:val="•"/>
      <w:lvlJc w:val="left"/>
      <w:pPr>
        <w:ind w:left="7007" w:hanging="361"/>
      </w:pPr>
      <w:rPr>
        <w:rFonts w:hint="default"/>
        <w:lang w:val="en-US" w:eastAsia="en-US" w:bidi="ar-SA"/>
      </w:rPr>
    </w:lvl>
    <w:lvl w:ilvl="7" w:tplc="2A2E94FC">
      <w:numFmt w:val="bullet"/>
      <w:lvlText w:val="•"/>
      <w:lvlJc w:val="left"/>
      <w:pPr>
        <w:ind w:left="7949" w:hanging="361"/>
      </w:pPr>
      <w:rPr>
        <w:rFonts w:hint="default"/>
        <w:lang w:val="en-US" w:eastAsia="en-US" w:bidi="ar-SA"/>
      </w:rPr>
    </w:lvl>
    <w:lvl w:ilvl="8" w:tplc="32EAC314">
      <w:numFmt w:val="bullet"/>
      <w:lvlText w:val="•"/>
      <w:lvlJc w:val="left"/>
      <w:pPr>
        <w:ind w:left="8890" w:hanging="361"/>
      </w:pPr>
      <w:rPr>
        <w:rFonts w:hint="default"/>
        <w:lang w:val="en-US" w:eastAsia="en-US" w:bidi="ar-SA"/>
      </w:rPr>
    </w:lvl>
  </w:abstractNum>
  <w:abstractNum w:abstractNumId="311" w15:restartNumberingAfterBreak="0">
    <w:nsid w:val="7E611DB4"/>
    <w:multiLevelType w:val="hybridMultilevel"/>
    <w:tmpl w:val="73C24BAC"/>
    <w:lvl w:ilvl="0" w:tplc="631A385C">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9EB4E784">
      <w:numFmt w:val="bullet"/>
      <w:lvlText w:val="•"/>
      <w:lvlJc w:val="left"/>
      <w:pPr>
        <w:ind w:left="1325" w:hanging="360"/>
      </w:pPr>
      <w:rPr>
        <w:rFonts w:hint="default"/>
        <w:lang w:val="en-US" w:eastAsia="en-US" w:bidi="ar-SA"/>
      </w:rPr>
    </w:lvl>
    <w:lvl w:ilvl="2" w:tplc="46FA5FFA">
      <w:numFmt w:val="bullet"/>
      <w:lvlText w:val="•"/>
      <w:lvlJc w:val="left"/>
      <w:pPr>
        <w:ind w:left="2170" w:hanging="360"/>
      </w:pPr>
      <w:rPr>
        <w:rFonts w:hint="default"/>
        <w:lang w:val="en-US" w:eastAsia="en-US" w:bidi="ar-SA"/>
      </w:rPr>
    </w:lvl>
    <w:lvl w:ilvl="3" w:tplc="7480E84C">
      <w:numFmt w:val="bullet"/>
      <w:lvlText w:val="•"/>
      <w:lvlJc w:val="left"/>
      <w:pPr>
        <w:ind w:left="3016" w:hanging="360"/>
      </w:pPr>
      <w:rPr>
        <w:rFonts w:hint="default"/>
        <w:lang w:val="en-US" w:eastAsia="en-US" w:bidi="ar-SA"/>
      </w:rPr>
    </w:lvl>
    <w:lvl w:ilvl="4" w:tplc="587AD45A">
      <w:numFmt w:val="bullet"/>
      <w:lvlText w:val="•"/>
      <w:lvlJc w:val="left"/>
      <w:pPr>
        <w:ind w:left="3861" w:hanging="360"/>
      </w:pPr>
      <w:rPr>
        <w:rFonts w:hint="default"/>
        <w:lang w:val="en-US" w:eastAsia="en-US" w:bidi="ar-SA"/>
      </w:rPr>
    </w:lvl>
    <w:lvl w:ilvl="5" w:tplc="2D4AE3C8">
      <w:numFmt w:val="bullet"/>
      <w:lvlText w:val="•"/>
      <w:lvlJc w:val="left"/>
      <w:pPr>
        <w:ind w:left="4707" w:hanging="360"/>
      </w:pPr>
      <w:rPr>
        <w:rFonts w:hint="default"/>
        <w:lang w:val="en-US" w:eastAsia="en-US" w:bidi="ar-SA"/>
      </w:rPr>
    </w:lvl>
    <w:lvl w:ilvl="6" w:tplc="0008790C">
      <w:numFmt w:val="bullet"/>
      <w:lvlText w:val="•"/>
      <w:lvlJc w:val="left"/>
      <w:pPr>
        <w:ind w:left="5552" w:hanging="360"/>
      </w:pPr>
      <w:rPr>
        <w:rFonts w:hint="default"/>
        <w:lang w:val="en-US" w:eastAsia="en-US" w:bidi="ar-SA"/>
      </w:rPr>
    </w:lvl>
    <w:lvl w:ilvl="7" w:tplc="5770E560">
      <w:numFmt w:val="bullet"/>
      <w:lvlText w:val="•"/>
      <w:lvlJc w:val="left"/>
      <w:pPr>
        <w:ind w:left="6397" w:hanging="360"/>
      </w:pPr>
      <w:rPr>
        <w:rFonts w:hint="default"/>
        <w:lang w:val="en-US" w:eastAsia="en-US" w:bidi="ar-SA"/>
      </w:rPr>
    </w:lvl>
    <w:lvl w:ilvl="8" w:tplc="4F6443F0">
      <w:numFmt w:val="bullet"/>
      <w:lvlText w:val="•"/>
      <w:lvlJc w:val="left"/>
      <w:pPr>
        <w:ind w:left="7243" w:hanging="360"/>
      </w:pPr>
      <w:rPr>
        <w:rFonts w:hint="default"/>
        <w:lang w:val="en-US" w:eastAsia="en-US" w:bidi="ar-SA"/>
      </w:rPr>
    </w:lvl>
  </w:abstractNum>
  <w:abstractNum w:abstractNumId="312" w15:restartNumberingAfterBreak="0">
    <w:nsid w:val="7E671577"/>
    <w:multiLevelType w:val="hybridMultilevel"/>
    <w:tmpl w:val="6190592E"/>
    <w:lvl w:ilvl="0" w:tplc="D728CDE8">
      <w:numFmt w:val="bullet"/>
      <w:lvlText w:val="-"/>
      <w:lvlJc w:val="left"/>
      <w:pPr>
        <w:ind w:left="1365" w:hanging="361"/>
      </w:pPr>
      <w:rPr>
        <w:rFonts w:ascii="Calibri" w:eastAsia="Calibri" w:hAnsi="Calibri" w:cs="Calibri" w:hint="default"/>
        <w:b w:val="0"/>
        <w:bCs w:val="0"/>
        <w:i/>
        <w:iCs/>
        <w:color w:val="2E5395"/>
        <w:spacing w:val="0"/>
        <w:w w:val="100"/>
        <w:sz w:val="26"/>
        <w:szCs w:val="26"/>
        <w:lang w:val="en-US" w:eastAsia="en-US" w:bidi="ar-SA"/>
      </w:rPr>
    </w:lvl>
    <w:lvl w:ilvl="1" w:tplc="C4684524">
      <w:numFmt w:val="bullet"/>
      <w:lvlText w:val="•"/>
      <w:lvlJc w:val="left"/>
      <w:pPr>
        <w:ind w:left="2301" w:hanging="361"/>
      </w:pPr>
      <w:rPr>
        <w:rFonts w:hint="default"/>
        <w:lang w:val="en-US" w:eastAsia="en-US" w:bidi="ar-SA"/>
      </w:rPr>
    </w:lvl>
    <w:lvl w:ilvl="2" w:tplc="0CA45532">
      <w:numFmt w:val="bullet"/>
      <w:lvlText w:val="•"/>
      <w:lvlJc w:val="left"/>
      <w:pPr>
        <w:ind w:left="3242" w:hanging="361"/>
      </w:pPr>
      <w:rPr>
        <w:rFonts w:hint="default"/>
        <w:lang w:val="en-US" w:eastAsia="en-US" w:bidi="ar-SA"/>
      </w:rPr>
    </w:lvl>
    <w:lvl w:ilvl="3" w:tplc="DC960674">
      <w:numFmt w:val="bullet"/>
      <w:lvlText w:val="•"/>
      <w:lvlJc w:val="left"/>
      <w:pPr>
        <w:ind w:left="4183" w:hanging="361"/>
      </w:pPr>
      <w:rPr>
        <w:rFonts w:hint="default"/>
        <w:lang w:val="en-US" w:eastAsia="en-US" w:bidi="ar-SA"/>
      </w:rPr>
    </w:lvl>
    <w:lvl w:ilvl="4" w:tplc="F5D0F6DA">
      <w:numFmt w:val="bullet"/>
      <w:lvlText w:val="•"/>
      <w:lvlJc w:val="left"/>
      <w:pPr>
        <w:ind w:left="5125" w:hanging="361"/>
      </w:pPr>
      <w:rPr>
        <w:rFonts w:hint="default"/>
        <w:lang w:val="en-US" w:eastAsia="en-US" w:bidi="ar-SA"/>
      </w:rPr>
    </w:lvl>
    <w:lvl w:ilvl="5" w:tplc="9AE00D00">
      <w:numFmt w:val="bullet"/>
      <w:lvlText w:val="•"/>
      <w:lvlJc w:val="left"/>
      <w:pPr>
        <w:ind w:left="6066" w:hanging="361"/>
      </w:pPr>
      <w:rPr>
        <w:rFonts w:hint="default"/>
        <w:lang w:val="en-US" w:eastAsia="en-US" w:bidi="ar-SA"/>
      </w:rPr>
    </w:lvl>
    <w:lvl w:ilvl="6" w:tplc="0B4494DA">
      <w:numFmt w:val="bullet"/>
      <w:lvlText w:val="•"/>
      <w:lvlJc w:val="left"/>
      <w:pPr>
        <w:ind w:left="7007" w:hanging="361"/>
      </w:pPr>
      <w:rPr>
        <w:rFonts w:hint="default"/>
        <w:lang w:val="en-US" w:eastAsia="en-US" w:bidi="ar-SA"/>
      </w:rPr>
    </w:lvl>
    <w:lvl w:ilvl="7" w:tplc="029C7C7E">
      <w:numFmt w:val="bullet"/>
      <w:lvlText w:val="•"/>
      <w:lvlJc w:val="left"/>
      <w:pPr>
        <w:ind w:left="7949" w:hanging="361"/>
      </w:pPr>
      <w:rPr>
        <w:rFonts w:hint="default"/>
        <w:lang w:val="en-US" w:eastAsia="en-US" w:bidi="ar-SA"/>
      </w:rPr>
    </w:lvl>
    <w:lvl w:ilvl="8" w:tplc="6E007AC6">
      <w:numFmt w:val="bullet"/>
      <w:lvlText w:val="•"/>
      <w:lvlJc w:val="left"/>
      <w:pPr>
        <w:ind w:left="8890" w:hanging="361"/>
      </w:pPr>
      <w:rPr>
        <w:rFonts w:hint="default"/>
        <w:lang w:val="en-US" w:eastAsia="en-US" w:bidi="ar-SA"/>
      </w:rPr>
    </w:lvl>
  </w:abstractNum>
  <w:abstractNum w:abstractNumId="313" w15:restartNumberingAfterBreak="0">
    <w:nsid w:val="7E6954C5"/>
    <w:multiLevelType w:val="hybridMultilevel"/>
    <w:tmpl w:val="A6E2BA18"/>
    <w:lvl w:ilvl="0" w:tplc="DDD84EF4">
      <w:numFmt w:val="bullet"/>
      <w:lvlText w:val=""/>
      <w:lvlJc w:val="left"/>
      <w:pPr>
        <w:ind w:left="470" w:hanging="360"/>
      </w:pPr>
      <w:rPr>
        <w:rFonts w:ascii="Symbol" w:eastAsia="Symbol" w:hAnsi="Symbol" w:cs="Symbol" w:hint="default"/>
        <w:b w:val="0"/>
        <w:bCs w:val="0"/>
        <w:i w:val="0"/>
        <w:iCs w:val="0"/>
        <w:spacing w:val="0"/>
        <w:w w:val="100"/>
        <w:sz w:val="26"/>
        <w:szCs w:val="26"/>
        <w:lang w:val="en-US" w:eastAsia="en-US" w:bidi="ar-SA"/>
      </w:rPr>
    </w:lvl>
    <w:lvl w:ilvl="1" w:tplc="7980A8B4">
      <w:numFmt w:val="bullet"/>
      <w:lvlText w:val="o"/>
      <w:lvlJc w:val="left"/>
      <w:pPr>
        <w:ind w:left="1191" w:hanging="360"/>
      </w:pPr>
      <w:rPr>
        <w:rFonts w:ascii="Courier New" w:eastAsia="Courier New" w:hAnsi="Courier New" w:cs="Courier New" w:hint="default"/>
        <w:b w:val="0"/>
        <w:bCs w:val="0"/>
        <w:i w:val="0"/>
        <w:iCs w:val="0"/>
        <w:spacing w:val="0"/>
        <w:w w:val="100"/>
        <w:sz w:val="26"/>
        <w:szCs w:val="26"/>
        <w:lang w:val="en-US" w:eastAsia="en-US" w:bidi="ar-SA"/>
      </w:rPr>
    </w:lvl>
    <w:lvl w:ilvl="2" w:tplc="8B301898">
      <w:numFmt w:val="bullet"/>
      <w:lvlText w:val="•"/>
      <w:lvlJc w:val="left"/>
      <w:pPr>
        <w:ind w:left="1200" w:hanging="360"/>
      </w:pPr>
      <w:rPr>
        <w:rFonts w:hint="default"/>
        <w:lang w:val="en-US" w:eastAsia="en-US" w:bidi="ar-SA"/>
      </w:rPr>
    </w:lvl>
    <w:lvl w:ilvl="3" w:tplc="E71A732C">
      <w:numFmt w:val="bullet"/>
      <w:lvlText w:val="•"/>
      <w:lvlJc w:val="left"/>
      <w:pPr>
        <w:ind w:left="2166" w:hanging="360"/>
      </w:pPr>
      <w:rPr>
        <w:rFonts w:hint="default"/>
        <w:lang w:val="en-US" w:eastAsia="en-US" w:bidi="ar-SA"/>
      </w:rPr>
    </w:lvl>
    <w:lvl w:ilvl="4" w:tplc="C5306546">
      <w:numFmt w:val="bullet"/>
      <w:lvlText w:val="•"/>
      <w:lvlJc w:val="left"/>
      <w:pPr>
        <w:ind w:left="3133" w:hanging="360"/>
      </w:pPr>
      <w:rPr>
        <w:rFonts w:hint="default"/>
        <w:lang w:val="en-US" w:eastAsia="en-US" w:bidi="ar-SA"/>
      </w:rPr>
    </w:lvl>
    <w:lvl w:ilvl="5" w:tplc="C1A0D2C4">
      <w:numFmt w:val="bullet"/>
      <w:lvlText w:val="•"/>
      <w:lvlJc w:val="left"/>
      <w:pPr>
        <w:ind w:left="4100" w:hanging="360"/>
      </w:pPr>
      <w:rPr>
        <w:rFonts w:hint="default"/>
        <w:lang w:val="en-US" w:eastAsia="en-US" w:bidi="ar-SA"/>
      </w:rPr>
    </w:lvl>
    <w:lvl w:ilvl="6" w:tplc="4A98367E">
      <w:numFmt w:val="bullet"/>
      <w:lvlText w:val="•"/>
      <w:lvlJc w:val="left"/>
      <w:pPr>
        <w:ind w:left="5067" w:hanging="360"/>
      </w:pPr>
      <w:rPr>
        <w:rFonts w:hint="default"/>
        <w:lang w:val="en-US" w:eastAsia="en-US" w:bidi="ar-SA"/>
      </w:rPr>
    </w:lvl>
    <w:lvl w:ilvl="7" w:tplc="070EEDD0">
      <w:numFmt w:val="bullet"/>
      <w:lvlText w:val="•"/>
      <w:lvlJc w:val="left"/>
      <w:pPr>
        <w:ind w:left="6033" w:hanging="360"/>
      </w:pPr>
      <w:rPr>
        <w:rFonts w:hint="default"/>
        <w:lang w:val="en-US" w:eastAsia="en-US" w:bidi="ar-SA"/>
      </w:rPr>
    </w:lvl>
    <w:lvl w:ilvl="8" w:tplc="F5B6CB6E">
      <w:numFmt w:val="bullet"/>
      <w:lvlText w:val="•"/>
      <w:lvlJc w:val="left"/>
      <w:pPr>
        <w:ind w:left="7000" w:hanging="360"/>
      </w:pPr>
      <w:rPr>
        <w:rFonts w:hint="default"/>
        <w:lang w:val="en-US" w:eastAsia="en-US" w:bidi="ar-SA"/>
      </w:rPr>
    </w:lvl>
  </w:abstractNum>
  <w:abstractNum w:abstractNumId="314" w15:restartNumberingAfterBreak="0">
    <w:nsid w:val="7EA43510"/>
    <w:multiLevelType w:val="hybridMultilevel"/>
    <w:tmpl w:val="CE2E6F0C"/>
    <w:lvl w:ilvl="0" w:tplc="7EB69C8C">
      <w:start w:val="1"/>
      <w:numFmt w:val="lowerLetter"/>
      <w:lvlText w:val="(%1)"/>
      <w:lvlJc w:val="left"/>
      <w:pPr>
        <w:ind w:left="1254" w:hanging="380"/>
      </w:pPr>
      <w:rPr>
        <w:rFonts w:ascii="Cambria" w:eastAsia="Cambria" w:hAnsi="Cambria" w:cs="Cambria" w:hint="default"/>
        <w:b w:val="0"/>
        <w:bCs w:val="0"/>
        <w:i w:val="0"/>
        <w:iCs w:val="0"/>
        <w:spacing w:val="-2"/>
        <w:w w:val="100"/>
        <w:sz w:val="26"/>
        <w:szCs w:val="26"/>
        <w:lang w:val="en-US" w:eastAsia="en-US" w:bidi="ar-SA"/>
      </w:rPr>
    </w:lvl>
    <w:lvl w:ilvl="1" w:tplc="55D41A56">
      <w:numFmt w:val="bullet"/>
      <w:lvlText w:val="•"/>
      <w:lvlJc w:val="left"/>
      <w:pPr>
        <w:ind w:left="2211" w:hanging="380"/>
      </w:pPr>
      <w:rPr>
        <w:rFonts w:hint="default"/>
        <w:lang w:val="en-US" w:eastAsia="en-US" w:bidi="ar-SA"/>
      </w:rPr>
    </w:lvl>
    <w:lvl w:ilvl="2" w:tplc="A566AF72">
      <w:numFmt w:val="bullet"/>
      <w:lvlText w:val="•"/>
      <w:lvlJc w:val="left"/>
      <w:pPr>
        <w:ind w:left="3162" w:hanging="380"/>
      </w:pPr>
      <w:rPr>
        <w:rFonts w:hint="default"/>
        <w:lang w:val="en-US" w:eastAsia="en-US" w:bidi="ar-SA"/>
      </w:rPr>
    </w:lvl>
    <w:lvl w:ilvl="3" w:tplc="17A69134">
      <w:numFmt w:val="bullet"/>
      <w:lvlText w:val="•"/>
      <w:lvlJc w:val="left"/>
      <w:pPr>
        <w:ind w:left="4113" w:hanging="380"/>
      </w:pPr>
      <w:rPr>
        <w:rFonts w:hint="default"/>
        <w:lang w:val="en-US" w:eastAsia="en-US" w:bidi="ar-SA"/>
      </w:rPr>
    </w:lvl>
    <w:lvl w:ilvl="4" w:tplc="09929F66">
      <w:numFmt w:val="bullet"/>
      <w:lvlText w:val="•"/>
      <w:lvlJc w:val="left"/>
      <w:pPr>
        <w:ind w:left="5065" w:hanging="380"/>
      </w:pPr>
      <w:rPr>
        <w:rFonts w:hint="default"/>
        <w:lang w:val="en-US" w:eastAsia="en-US" w:bidi="ar-SA"/>
      </w:rPr>
    </w:lvl>
    <w:lvl w:ilvl="5" w:tplc="A0B84A22">
      <w:numFmt w:val="bullet"/>
      <w:lvlText w:val="•"/>
      <w:lvlJc w:val="left"/>
      <w:pPr>
        <w:ind w:left="6016" w:hanging="380"/>
      </w:pPr>
      <w:rPr>
        <w:rFonts w:hint="default"/>
        <w:lang w:val="en-US" w:eastAsia="en-US" w:bidi="ar-SA"/>
      </w:rPr>
    </w:lvl>
    <w:lvl w:ilvl="6" w:tplc="7B921F9C">
      <w:numFmt w:val="bullet"/>
      <w:lvlText w:val="•"/>
      <w:lvlJc w:val="left"/>
      <w:pPr>
        <w:ind w:left="6967" w:hanging="380"/>
      </w:pPr>
      <w:rPr>
        <w:rFonts w:hint="default"/>
        <w:lang w:val="en-US" w:eastAsia="en-US" w:bidi="ar-SA"/>
      </w:rPr>
    </w:lvl>
    <w:lvl w:ilvl="7" w:tplc="1F38F68C">
      <w:numFmt w:val="bullet"/>
      <w:lvlText w:val="•"/>
      <w:lvlJc w:val="left"/>
      <w:pPr>
        <w:ind w:left="7919" w:hanging="380"/>
      </w:pPr>
      <w:rPr>
        <w:rFonts w:hint="default"/>
        <w:lang w:val="en-US" w:eastAsia="en-US" w:bidi="ar-SA"/>
      </w:rPr>
    </w:lvl>
    <w:lvl w:ilvl="8" w:tplc="E9282CF0">
      <w:numFmt w:val="bullet"/>
      <w:lvlText w:val="•"/>
      <w:lvlJc w:val="left"/>
      <w:pPr>
        <w:ind w:left="8870" w:hanging="380"/>
      </w:pPr>
      <w:rPr>
        <w:rFonts w:hint="default"/>
        <w:lang w:val="en-US" w:eastAsia="en-US" w:bidi="ar-SA"/>
      </w:rPr>
    </w:lvl>
  </w:abstractNum>
  <w:abstractNum w:abstractNumId="315" w15:restartNumberingAfterBreak="0">
    <w:nsid w:val="7FC62E03"/>
    <w:multiLevelType w:val="hybridMultilevel"/>
    <w:tmpl w:val="BD68C9F2"/>
    <w:lvl w:ilvl="0" w:tplc="ECCC015A">
      <w:start w:val="1"/>
      <w:numFmt w:val="decimal"/>
      <w:lvlText w:val="%1."/>
      <w:lvlJc w:val="left"/>
      <w:pPr>
        <w:ind w:left="514" w:hanging="360"/>
      </w:pPr>
      <w:rPr>
        <w:rFonts w:ascii="Cambria" w:eastAsia="Cambria" w:hAnsi="Cambria" w:cs="Cambria" w:hint="default"/>
        <w:b/>
        <w:bCs/>
        <w:i w:val="0"/>
        <w:iCs w:val="0"/>
        <w:color w:val="C00000"/>
        <w:spacing w:val="0"/>
        <w:w w:val="100"/>
        <w:sz w:val="26"/>
        <w:szCs w:val="26"/>
        <w:lang w:val="en-US" w:eastAsia="en-US" w:bidi="ar-SA"/>
      </w:rPr>
    </w:lvl>
    <w:lvl w:ilvl="1" w:tplc="2B887952">
      <w:numFmt w:val="bullet"/>
      <w:lvlText w:val="o"/>
      <w:lvlJc w:val="left"/>
      <w:pPr>
        <w:ind w:left="1650" w:hanging="360"/>
      </w:pPr>
      <w:rPr>
        <w:rFonts w:ascii="Courier New" w:eastAsia="Courier New" w:hAnsi="Courier New" w:cs="Courier New" w:hint="default"/>
        <w:b w:val="0"/>
        <w:bCs w:val="0"/>
        <w:i w:val="0"/>
        <w:iCs w:val="0"/>
        <w:color w:val="2E5395"/>
        <w:spacing w:val="0"/>
        <w:w w:val="100"/>
        <w:sz w:val="26"/>
        <w:szCs w:val="26"/>
        <w:lang w:val="en-US" w:eastAsia="en-US" w:bidi="ar-SA"/>
      </w:rPr>
    </w:lvl>
    <w:lvl w:ilvl="2" w:tplc="B44A08CC">
      <w:numFmt w:val="bullet"/>
      <w:lvlText w:val="•"/>
      <w:lvlJc w:val="left"/>
      <w:pPr>
        <w:ind w:left="2672" w:hanging="360"/>
      </w:pPr>
      <w:rPr>
        <w:rFonts w:hint="default"/>
        <w:lang w:val="en-US" w:eastAsia="en-US" w:bidi="ar-SA"/>
      </w:rPr>
    </w:lvl>
    <w:lvl w:ilvl="3" w:tplc="C33E9A8A">
      <w:numFmt w:val="bullet"/>
      <w:lvlText w:val="•"/>
      <w:lvlJc w:val="left"/>
      <w:pPr>
        <w:ind w:left="3685" w:hanging="360"/>
      </w:pPr>
      <w:rPr>
        <w:rFonts w:hint="default"/>
        <w:lang w:val="en-US" w:eastAsia="en-US" w:bidi="ar-SA"/>
      </w:rPr>
    </w:lvl>
    <w:lvl w:ilvl="4" w:tplc="4FACCAE8">
      <w:numFmt w:val="bullet"/>
      <w:lvlText w:val="•"/>
      <w:lvlJc w:val="left"/>
      <w:pPr>
        <w:ind w:left="4697" w:hanging="360"/>
      </w:pPr>
      <w:rPr>
        <w:rFonts w:hint="default"/>
        <w:lang w:val="en-US" w:eastAsia="en-US" w:bidi="ar-SA"/>
      </w:rPr>
    </w:lvl>
    <w:lvl w:ilvl="5" w:tplc="9FAAA628">
      <w:numFmt w:val="bullet"/>
      <w:lvlText w:val="•"/>
      <w:lvlJc w:val="left"/>
      <w:pPr>
        <w:ind w:left="5710" w:hanging="360"/>
      </w:pPr>
      <w:rPr>
        <w:rFonts w:hint="default"/>
        <w:lang w:val="en-US" w:eastAsia="en-US" w:bidi="ar-SA"/>
      </w:rPr>
    </w:lvl>
    <w:lvl w:ilvl="6" w:tplc="B75860F0">
      <w:numFmt w:val="bullet"/>
      <w:lvlText w:val="•"/>
      <w:lvlJc w:val="left"/>
      <w:pPr>
        <w:ind w:left="6722" w:hanging="360"/>
      </w:pPr>
      <w:rPr>
        <w:rFonts w:hint="default"/>
        <w:lang w:val="en-US" w:eastAsia="en-US" w:bidi="ar-SA"/>
      </w:rPr>
    </w:lvl>
    <w:lvl w:ilvl="7" w:tplc="42AE8A00">
      <w:numFmt w:val="bullet"/>
      <w:lvlText w:val="•"/>
      <w:lvlJc w:val="left"/>
      <w:pPr>
        <w:ind w:left="7735" w:hanging="360"/>
      </w:pPr>
      <w:rPr>
        <w:rFonts w:hint="default"/>
        <w:lang w:val="en-US" w:eastAsia="en-US" w:bidi="ar-SA"/>
      </w:rPr>
    </w:lvl>
    <w:lvl w:ilvl="8" w:tplc="83E0CD84">
      <w:numFmt w:val="bullet"/>
      <w:lvlText w:val="•"/>
      <w:lvlJc w:val="left"/>
      <w:pPr>
        <w:ind w:left="8747" w:hanging="360"/>
      </w:pPr>
      <w:rPr>
        <w:rFonts w:hint="default"/>
        <w:lang w:val="en-US" w:eastAsia="en-US" w:bidi="ar-SA"/>
      </w:rPr>
    </w:lvl>
  </w:abstractNum>
  <w:num w:numId="1" w16cid:durableId="1753508689">
    <w:abstractNumId w:val="184"/>
  </w:num>
  <w:num w:numId="2" w16cid:durableId="323164126">
    <w:abstractNumId w:val="299"/>
  </w:num>
  <w:num w:numId="3" w16cid:durableId="1496188673">
    <w:abstractNumId w:val="297"/>
  </w:num>
  <w:num w:numId="4" w16cid:durableId="1162543880">
    <w:abstractNumId w:val="264"/>
  </w:num>
  <w:num w:numId="5" w16cid:durableId="1413623238">
    <w:abstractNumId w:val="168"/>
  </w:num>
  <w:num w:numId="6" w16cid:durableId="1269042155">
    <w:abstractNumId w:val="201"/>
  </w:num>
  <w:num w:numId="7" w16cid:durableId="2057924707">
    <w:abstractNumId w:val="230"/>
  </w:num>
  <w:num w:numId="8" w16cid:durableId="881594812">
    <w:abstractNumId w:val="185"/>
  </w:num>
  <w:num w:numId="9" w16cid:durableId="316567847">
    <w:abstractNumId w:val="45"/>
  </w:num>
  <w:num w:numId="10" w16cid:durableId="527455419">
    <w:abstractNumId w:val="226"/>
  </w:num>
  <w:num w:numId="11" w16cid:durableId="2066222088">
    <w:abstractNumId w:val="87"/>
  </w:num>
  <w:num w:numId="12" w16cid:durableId="1859004263">
    <w:abstractNumId w:val="231"/>
  </w:num>
  <w:num w:numId="13" w16cid:durableId="414937123">
    <w:abstractNumId w:val="149"/>
  </w:num>
  <w:num w:numId="14" w16cid:durableId="1651782915">
    <w:abstractNumId w:val="199"/>
  </w:num>
  <w:num w:numId="15" w16cid:durableId="1249384051">
    <w:abstractNumId w:val="286"/>
  </w:num>
  <w:num w:numId="16" w16cid:durableId="725034947">
    <w:abstractNumId w:val="3"/>
  </w:num>
  <w:num w:numId="17" w16cid:durableId="1900482562">
    <w:abstractNumId w:val="210"/>
  </w:num>
  <w:num w:numId="18" w16cid:durableId="1666544286">
    <w:abstractNumId w:val="181"/>
  </w:num>
  <w:num w:numId="19" w16cid:durableId="31997859">
    <w:abstractNumId w:val="292"/>
  </w:num>
  <w:num w:numId="20" w16cid:durableId="1038119455">
    <w:abstractNumId w:val="72"/>
  </w:num>
  <w:num w:numId="21" w16cid:durableId="749885949">
    <w:abstractNumId w:val="313"/>
  </w:num>
  <w:num w:numId="22" w16cid:durableId="1751999805">
    <w:abstractNumId w:val="213"/>
  </w:num>
  <w:num w:numId="23" w16cid:durableId="1941258476">
    <w:abstractNumId w:val="311"/>
  </w:num>
  <w:num w:numId="24" w16cid:durableId="660818043">
    <w:abstractNumId w:val="246"/>
  </w:num>
  <w:num w:numId="25" w16cid:durableId="414209112">
    <w:abstractNumId w:val="282"/>
  </w:num>
  <w:num w:numId="26" w16cid:durableId="1781995554">
    <w:abstractNumId w:val="312"/>
  </w:num>
  <w:num w:numId="27" w16cid:durableId="1585725840">
    <w:abstractNumId w:val="269"/>
  </w:num>
  <w:num w:numId="28" w16cid:durableId="1926449512">
    <w:abstractNumId w:val="283"/>
  </w:num>
  <w:num w:numId="29" w16cid:durableId="591863462">
    <w:abstractNumId w:val="119"/>
  </w:num>
  <w:num w:numId="30" w16cid:durableId="1177771282">
    <w:abstractNumId w:val="9"/>
  </w:num>
  <w:num w:numId="31" w16cid:durableId="981153095">
    <w:abstractNumId w:val="86"/>
  </w:num>
  <w:num w:numId="32" w16cid:durableId="317852108">
    <w:abstractNumId w:val="167"/>
  </w:num>
  <w:num w:numId="33" w16cid:durableId="62723692">
    <w:abstractNumId w:val="262"/>
  </w:num>
  <w:num w:numId="34" w16cid:durableId="2123065409">
    <w:abstractNumId w:val="19"/>
  </w:num>
  <w:num w:numId="35" w16cid:durableId="1628927428">
    <w:abstractNumId w:val="271"/>
  </w:num>
  <w:num w:numId="36" w16cid:durableId="544408676">
    <w:abstractNumId w:val="123"/>
  </w:num>
  <w:num w:numId="37" w16cid:durableId="222255457">
    <w:abstractNumId w:val="115"/>
  </w:num>
  <w:num w:numId="38" w16cid:durableId="899053485">
    <w:abstractNumId w:val="197"/>
  </w:num>
  <w:num w:numId="39" w16cid:durableId="822430861">
    <w:abstractNumId w:val="102"/>
  </w:num>
  <w:num w:numId="40" w16cid:durableId="458651633">
    <w:abstractNumId w:val="284"/>
  </w:num>
  <w:num w:numId="41" w16cid:durableId="433020159">
    <w:abstractNumId w:val="175"/>
  </w:num>
  <w:num w:numId="42" w16cid:durableId="1545173327">
    <w:abstractNumId w:val="187"/>
  </w:num>
  <w:num w:numId="43" w16cid:durableId="405303209">
    <w:abstractNumId w:val="128"/>
  </w:num>
  <w:num w:numId="44" w16cid:durableId="1499811819">
    <w:abstractNumId w:val="152"/>
  </w:num>
  <w:num w:numId="45" w16cid:durableId="379061511">
    <w:abstractNumId w:val="248"/>
  </w:num>
  <w:num w:numId="46" w16cid:durableId="109596543">
    <w:abstractNumId w:val="236"/>
  </w:num>
  <w:num w:numId="47" w16cid:durableId="1748065511">
    <w:abstractNumId w:val="301"/>
  </w:num>
  <w:num w:numId="48" w16cid:durableId="18045662">
    <w:abstractNumId w:val="300"/>
  </w:num>
  <w:num w:numId="49" w16cid:durableId="348065350">
    <w:abstractNumId w:val="23"/>
  </w:num>
  <w:num w:numId="50" w16cid:durableId="1484393750">
    <w:abstractNumId w:val="14"/>
  </w:num>
  <w:num w:numId="51" w16cid:durableId="1494417622">
    <w:abstractNumId w:val="160"/>
  </w:num>
  <w:num w:numId="52" w16cid:durableId="761532324">
    <w:abstractNumId w:val="177"/>
  </w:num>
  <w:num w:numId="53" w16cid:durableId="12343328">
    <w:abstractNumId w:val="173"/>
  </w:num>
  <w:num w:numId="54" w16cid:durableId="970935790">
    <w:abstractNumId w:val="35"/>
  </w:num>
  <w:num w:numId="55" w16cid:durableId="1413428429">
    <w:abstractNumId w:val="247"/>
  </w:num>
  <w:num w:numId="56" w16cid:durableId="1326474397">
    <w:abstractNumId w:val="276"/>
  </w:num>
  <w:num w:numId="57" w16cid:durableId="84112152">
    <w:abstractNumId w:val="42"/>
  </w:num>
  <w:num w:numId="58" w16cid:durableId="24838670">
    <w:abstractNumId w:val="161"/>
  </w:num>
  <w:num w:numId="59" w16cid:durableId="1753313646">
    <w:abstractNumId w:val="215"/>
  </w:num>
  <w:num w:numId="60" w16cid:durableId="422993299">
    <w:abstractNumId w:val="122"/>
  </w:num>
  <w:num w:numId="61" w16cid:durableId="2101368905">
    <w:abstractNumId w:val="166"/>
  </w:num>
  <w:num w:numId="62" w16cid:durableId="1864510724">
    <w:abstractNumId w:val="252"/>
  </w:num>
  <w:num w:numId="63" w16cid:durableId="1128670685">
    <w:abstractNumId w:val="84"/>
  </w:num>
  <w:num w:numId="64" w16cid:durableId="1388608187">
    <w:abstractNumId w:val="154"/>
  </w:num>
  <w:num w:numId="65" w16cid:durableId="1202353989">
    <w:abstractNumId w:val="202"/>
  </w:num>
  <w:num w:numId="66" w16cid:durableId="768475460">
    <w:abstractNumId w:val="136"/>
  </w:num>
  <w:num w:numId="67" w16cid:durableId="1289359866">
    <w:abstractNumId w:val="159"/>
  </w:num>
  <w:num w:numId="68" w16cid:durableId="1943031369">
    <w:abstractNumId w:val="11"/>
  </w:num>
  <w:num w:numId="69" w16cid:durableId="1346175685">
    <w:abstractNumId w:val="148"/>
  </w:num>
  <w:num w:numId="70" w16cid:durableId="1268466559">
    <w:abstractNumId w:val="145"/>
  </w:num>
  <w:num w:numId="71" w16cid:durableId="945967295">
    <w:abstractNumId w:val="39"/>
  </w:num>
  <w:num w:numId="72" w16cid:durableId="1605724278">
    <w:abstractNumId w:val="256"/>
  </w:num>
  <w:num w:numId="73" w16cid:durableId="1781485828">
    <w:abstractNumId w:val="129"/>
  </w:num>
  <w:num w:numId="74" w16cid:durableId="1184436117">
    <w:abstractNumId w:val="253"/>
  </w:num>
  <w:num w:numId="75" w16cid:durableId="1868912541">
    <w:abstractNumId w:val="13"/>
  </w:num>
  <w:num w:numId="76" w16cid:durableId="2037808020">
    <w:abstractNumId w:val="76"/>
  </w:num>
  <w:num w:numId="77" w16cid:durableId="1972634552">
    <w:abstractNumId w:val="28"/>
  </w:num>
  <w:num w:numId="78" w16cid:durableId="175771284">
    <w:abstractNumId w:val="295"/>
  </w:num>
  <w:num w:numId="79" w16cid:durableId="371808335">
    <w:abstractNumId w:val="44"/>
  </w:num>
  <w:num w:numId="80" w16cid:durableId="568542057">
    <w:abstractNumId w:val="15"/>
  </w:num>
  <w:num w:numId="81" w16cid:durableId="1819614192">
    <w:abstractNumId w:val="178"/>
  </w:num>
  <w:num w:numId="82" w16cid:durableId="1809202541">
    <w:abstractNumId w:val="305"/>
  </w:num>
  <w:num w:numId="83" w16cid:durableId="875119147">
    <w:abstractNumId w:val="75"/>
  </w:num>
  <w:num w:numId="84" w16cid:durableId="1349477825">
    <w:abstractNumId w:val="82"/>
  </w:num>
  <w:num w:numId="85" w16cid:durableId="132329667">
    <w:abstractNumId w:val="150"/>
  </w:num>
  <w:num w:numId="86" w16cid:durableId="407119631">
    <w:abstractNumId w:val="205"/>
  </w:num>
  <w:num w:numId="87" w16cid:durableId="439640293">
    <w:abstractNumId w:val="131"/>
  </w:num>
  <w:num w:numId="88" w16cid:durableId="1722711850">
    <w:abstractNumId w:val="57"/>
  </w:num>
  <w:num w:numId="89" w16cid:durableId="1899779061">
    <w:abstractNumId w:val="105"/>
  </w:num>
  <w:num w:numId="90" w16cid:durableId="1851213778">
    <w:abstractNumId w:val="241"/>
  </w:num>
  <w:num w:numId="91" w16cid:durableId="1171527955">
    <w:abstractNumId w:val="188"/>
  </w:num>
  <w:num w:numId="92" w16cid:durableId="1019697468">
    <w:abstractNumId w:val="203"/>
  </w:num>
  <w:num w:numId="93" w16cid:durableId="1710956956">
    <w:abstractNumId w:val="4"/>
  </w:num>
  <w:num w:numId="94" w16cid:durableId="1997757176">
    <w:abstractNumId w:val="78"/>
  </w:num>
  <w:num w:numId="95" w16cid:durableId="1067849430">
    <w:abstractNumId w:val="25"/>
  </w:num>
  <w:num w:numId="96" w16cid:durableId="558059289">
    <w:abstractNumId w:val="218"/>
  </w:num>
  <w:num w:numId="97" w16cid:durableId="351808686">
    <w:abstractNumId w:val="237"/>
  </w:num>
  <w:num w:numId="98" w16cid:durableId="81803922">
    <w:abstractNumId w:val="259"/>
  </w:num>
  <w:num w:numId="99" w16cid:durableId="447312213">
    <w:abstractNumId w:val="108"/>
  </w:num>
  <w:num w:numId="100" w16cid:durableId="1217860158">
    <w:abstractNumId w:val="304"/>
  </w:num>
  <w:num w:numId="101" w16cid:durableId="492334472">
    <w:abstractNumId w:val="223"/>
  </w:num>
  <w:num w:numId="102" w16cid:durableId="2000039272">
    <w:abstractNumId w:val="100"/>
  </w:num>
  <w:num w:numId="103" w16cid:durableId="646014578">
    <w:abstractNumId w:val="245"/>
  </w:num>
  <w:num w:numId="104" w16cid:durableId="2030174518">
    <w:abstractNumId w:val="112"/>
  </w:num>
  <w:num w:numId="105" w16cid:durableId="133913104">
    <w:abstractNumId w:val="101"/>
  </w:num>
  <w:num w:numId="106" w16cid:durableId="33970838">
    <w:abstractNumId w:val="179"/>
  </w:num>
  <w:num w:numId="107" w16cid:durableId="2056811559">
    <w:abstractNumId w:val="40"/>
  </w:num>
  <w:num w:numId="108" w16cid:durableId="1228226946">
    <w:abstractNumId w:val="235"/>
  </w:num>
  <w:num w:numId="109" w16cid:durableId="1895775017">
    <w:abstractNumId w:val="32"/>
  </w:num>
  <w:num w:numId="110" w16cid:durableId="1301616763">
    <w:abstractNumId w:val="193"/>
  </w:num>
  <w:num w:numId="111" w16cid:durableId="2142074647">
    <w:abstractNumId w:val="37"/>
  </w:num>
  <w:num w:numId="112" w16cid:durableId="520702810">
    <w:abstractNumId w:val="69"/>
  </w:num>
  <w:num w:numId="113" w16cid:durableId="888421346">
    <w:abstractNumId w:val="138"/>
  </w:num>
  <w:num w:numId="114" w16cid:durableId="436026568">
    <w:abstractNumId w:val="111"/>
  </w:num>
  <w:num w:numId="115" w16cid:durableId="245312658">
    <w:abstractNumId w:val="260"/>
  </w:num>
  <w:num w:numId="116" w16cid:durableId="400954817">
    <w:abstractNumId w:val="94"/>
  </w:num>
  <w:num w:numId="117" w16cid:durableId="81414038">
    <w:abstractNumId w:val="153"/>
  </w:num>
  <w:num w:numId="118" w16cid:durableId="966355043">
    <w:abstractNumId w:val="198"/>
  </w:num>
  <w:num w:numId="119" w16cid:durableId="1185284492">
    <w:abstractNumId w:val="200"/>
  </w:num>
  <w:num w:numId="120" w16cid:durableId="882982791">
    <w:abstractNumId w:val="120"/>
  </w:num>
  <w:num w:numId="121" w16cid:durableId="856430034">
    <w:abstractNumId w:val="192"/>
  </w:num>
  <w:num w:numId="122" w16cid:durableId="1410351784">
    <w:abstractNumId w:val="233"/>
  </w:num>
  <w:num w:numId="123" w16cid:durableId="2090732178">
    <w:abstractNumId w:val="280"/>
  </w:num>
  <w:num w:numId="124" w16cid:durableId="1690177368">
    <w:abstractNumId w:val="61"/>
  </w:num>
  <w:num w:numId="125" w16cid:durableId="825782835">
    <w:abstractNumId w:val="17"/>
  </w:num>
  <w:num w:numId="126" w16cid:durableId="1108085458">
    <w:abstractNumId w:val="88"/>
  </w:num>
  <w:num w:numId="127" w16cid:durableId="599410225">
    <w:abstractNumId w:val="228"/>
  </w:num>
  <w:num w:numId="128" w16cid:durableId="313678072">
    <w:abstractNumId w:val="263"/>
  </w:num>
  <w:num w:numId="129" w16cid:durableId="660700015">
    <w:abstractNumId w:val="7"/>
  </w:num>
  <w:num w:numId="130" w16cid:durableId="122844357">
    <w:abstractNumId w:val="279"/>
  </w:num>
  <w:num w:numId="131" w16cid:durableId="743987689">
    <w:abstractNumId w:val="118"/>
  </w:num>
  <w:num w:numId="132" w16cid:durableId="1256397578">
    <w:abstractNumId w:val="134"/>
  </w:num>
  <w:num w:numId="133" w16cid:durableId="2109080283">
    <w:abstractNumId w:val="135"/>
  </w:num>
  <w:num w:numId="134" w16cid:durableId="1817255298">
    <w:abstractNumId w:val="234"/>
  </w:num>
  <w:num w:numId="135" w16cid:durableId="1796023290">
    <w:abstractNumId w:val="285"/>
  </w:num>
  <w:num w:numId="136" w16cid:durableId="1185513326">
    <w:abstractNumId w:val="249"/>
  </w:num>
  <w:num w:numId="137" w16cid:durableId="136846273">
    <w:abstractNumId w:val="207"/>
  </w:num>
  <w:num w:numId="138" w16cid:durableId="1152404230">
    <w:abstractNumId w:val="190"/>
  </w:num>
  <w:num w:numId="139" w16cid:durableId="189687513">
    <w:abstractNumId w:val="71"/>
  </w:num>
  <w:num w:numId="140" w16cid:durableId="1408579090">
    <w:abstractNumId w:val="41"/>
  </w:num>
  <w:num w:numId="141" w16cid:durableId="1836803590">
    <w:abstractNumId w:val="59"/>
  </w:num>
  <w:num w:numId="142" w16cid:durableId="80103576">
    <w:abstractNumId w:val="290"/>
  </w:num>
  <w:num w:numId="143" w16cid:durableId="2081054906">
    <w:abstractNumId w:val="83"/>
  </w:num>
  <w:num w:numId="144" w16cid:durableId="1569919758">
    <w:abstractNumId w:val="310"/>
  </w:num>
  <w:num w:numId="145" w16cid:durableId="371346452">
    <w:abstractNumId w:val="53"/>
  </w:num>
  <w:num w:numId="146" w16cid:durableId="1818650107">
    <w:abstractNumId w:val="24"/>
  </w:num>
  <w:num w:numId="147" w16cid:durableId="1020661030">
    <w:abstractNumId w:val="206"/>
  </w:num>
  <w:num w:numId="148" w16cid:durableId="1029185579">
    <w:abstractNumId w:val="20"/>
  </w:num>
  <w:num w:numId="149" w16cid:durableId="266623917">
    <w:abstractNumId w:val="10"/>
  </w:num>
  <w:num w:numId="150" w16cid:durableId="834497252">
    <w:abstractNumId w:val="74"/>
  </w:num>
  <w:num w:numId="151" w16cid:durableId="1851218127">
    <w:abstractNumId w:val="183"/>
  </w:num>
  <w:num w:numId="152" w16cid:durableId="2054847371">
    <w:abstractNumId w:val="261"/>
  </w:num>
  <w:num w:numId="153" w16cid:durableId="551044662">
    <w:abstractNumId w:val="258"/>
  </w:num>
  <w:num w:numId="154" w16cid:durableId="559559615">
    <w:abstractNumId w:val="169"/>
  </w:num>
  <w:num w:numId="155" w16cid:durableId="1758792064">
    <w:abstractNumId w:val="195"/>
  </w:num>
  <w:num w:numId="156" w16cid:durableId="445388078">
    <w:abstractNumId w:val="65"/>
  </w:num>
  <w:num w:numId="157" w16cid:durableId="613705854">
    <w:abstractNumId w:val="142"/>
  </w:num>
  <w:num w:numId="158" w16cid:durableId="421687275">
    <w:abstractNumId w:val="63"/>
  </w:num>
  <w:num w:numId="159" w16cid:durableId="1321035888">
    <w:abstractNumId w:val="298"/>
  </w:num>
  <w:num w:numId="160" w16cid:durableId="918632373">
    <w:abstractNumId w:val="64"/>
  </w:num>
  <w:num w:numId="161" w16cid:durableId="953898882">
    <w:abstractNumId w:val="73"/>
  </w:num>
  <w:num w:numId="162" w16cid:durableId="1259219705">
    <w:abstractNumId w:val="114"/>
  </w:num>
  <w:num w:numId="163" w16cid:durableId="506404830">
    <w:abstractNumId w:val="124"/>
  </w:num>
  <w:num w:numId="164" w16cid:durableId="1700279959">
    <w:abstractNumId w:val="240"/>
  </w:num>
  <w:num w:numId="165" w16cid:durableId="1761290740">
    <w:abstractNumId w:val="49"/>
  </w:num>
  <w:num w:numId="166" w16cid:durableId="285308969">
    <w:abstractNumId w:val="242"/>
  </w:num>
  <w:num w:numId="167" w16cid:durableId="2041005952">
    <w:abstractNumId w:val="30"/>
  </w:num>
  <w:num w:numId="168" w16cid:durableId="1598127184">
    <w:abstractNumId w:val="174"/>
  </w:num>
  <w:num w:numId="169" w16cid:durableId="1492061381">
    <w:abstractNumId w:val="302"/>
  </w:num>
  <w:num w:numId="170" w16cid:durableId="1826437610">
    <w:abstractNumId w:val="51"/>
  </w:num>
  <w:num w:numId="171" w16cid:durableId="1830559828">
    <w:abstractNumId w:val="272"/>
  </w:num>
  <w:num w:numId="172" w16cid:durableId="1175925690">
    <w:abstractNumId w:val="55"/>
  </w:num>
  <w:num w:numId="173" w16cid:durableId="723601914">
    <w:abstractNumId w:val="137"/>
  </w:num>
  <w:num w:numId="174" w16cid:durableId="949043345">
    <w:abstractNumId w:val="85"/>
  </w:num>
  <w:num w:numId="175" w16cid:durableId="914977957">
    <w:abstractNumId w:val="196"/>
  </w:num>
  <w:num w:numId="176" w16cid:durableId="1241017495">
    <w:abstractNumId w:val="1"/>
  </w:num>
  <w:num w:numId="177" w16cid:durableId="212234344">
    <w:abstractNumId w:val="97"/>
  </w:num>
  <w:num w:numId="178" w16cid:durableId="771975225">
    <w:abstractNumId w:val="303"/>
  </w:num>
  <w:num w:numId="179" w16cid:durableId="839005850">
    <w:abstractNumId w:val="79"/>
  </w:num>
  <w:num w:numId="180" w16cid:durableId="1347945531">
    <w:abstractNumId w:val="5"/>
  </w:num>
  <w:num w:numId="181" w16cid:durableId="472722295">
    <w:abstractNumId w:val="172"/>
  </w:num>
  <w:num w:numId="182" w16cid:durableId="872309698">
    <w:abstractNumId w:val="209"/>
  </w:num>
  <w:num w:numId="183" w16cid:durableId="88814973">
    <w:abstractNumId w:val="244"/>
  </w:num>
  <w:num w:numId="184" w16cid:durableId="599485672">
    <w:abstractNumId w:val="155"/>
  </w:num>
  <w:num w:numId="185" w16cid:durableId="903759932">
    <w:abstractNumId w:val="287"/>
  </w:num>
  <w:num w:numId="186" w16cid:durableId="1640761481">
    <w:abstractNumId w:val="204"/>
  </w:num>
  <w:num w:numId="187" w16cid:durableId="1593784011">
    <w:abstractNumId w:val="265"/>
  </w:num>
  <w:num w:numId="188" w16cid:durableId="715929469">
    <w:abstractNumId w:val="214"/>
  </w:num>
  <w:num w:numId="189" w16cid:durableId="211582700">
    <w:abstractNumId w:val="147"/>
  </w:num>
  <w:num w:numId="190" w16cid:durableId="1526551744">
    <w:abstractNumId w:val="164"/>
  </w:num>
  <w:num w:numId="191" w16cid:durableId="45878226">
    <w:abstractNumId w:val="103"/>
  </w:num>
  <w:num w:numId="192" w16cid:durableId="2041516302">
    <w:abstractNumId w:val="141"/>
  </w:num>
  <w:num w:numId="193" w16cid:durableId="488061551">
    <w:abstractNumId w:val="110"/>
  </w:num>
  <w:num w:numId="194" w16cid:durableId="591671727">
    <w:abstractNumId w:val="68"/>
  </w:num>
  <w:num w:numId="195" w16cid:durableId="476609670">
    <w:abstractNumId w:val="158"/>
  </w:num>
  <w:num w:numId="196" w16cid:durableId="1296137679">
    <w:abstractNumId w:val="132"/>
  </w:num>
  <w:num w:numId="197" w16cid:durableId="1269898341">
    <w:abstractNumId w:val="250"/>
  </w:num>
  <w:num w:numId="198" w16cid:durableId="796096607">
    <w:abstractNumId w:val="268"/>
  </w:num>
  <w:num w:numId="199" w16cid:durableId="635792943">
    <w:abstractNumId w:val="58"/>
  </w:num>
  <w:num w:numId="200" w16cid:durableId="260996285">
    <w:abstractNumId w:val="140"/>
  </w:num>
  <w:num w:numId="201" w16cid:durableId="716050106">
    <w:abstractNumId w:val="29"/>
  </w:num>
  <w:num w:numId="202" w16cid:durableId="1857962866">
    <w:abstractNumId w:val="273"/>
  </w:num>
  <w:num w:numId="203" w16cid:durableId="530386389">
    <w:abstractNumId w:val="306"/>
  </w:num>
  <w:num w:numId="204" w16cid:durableId="180432562">
    <w:abstractNumId w:val="219"/>
  </w:num>
  <w:num w:numId="205" w16cid:durableId="470824863">
    <w:abstractNumId w:val="52"/>
  </w:num>
  <w:num w:numId="206" w16cid:durableId="73866266">
    <w:abstractNumId w:val="67"/>
  </w:num>
  <w:num w:numId="207" w16cid:durableId="1015960457">
    <w:abstractNumId w:val="16"/>
  </w:num>
  <w:num w:numId="208" w16cid:durableId="497116998">
    <w:abstractNumId w:val="216"/>
  </w:num>
  <w:num w:numId="209" w16cid:durableId="1865972928">
    <w:abstractNumId w:val="296"/>
  </w:num>
  <w:num w:numId="210" w16cid:durableId="1078480540">
    <w:abstractNumId w:val="38"/>
  </w:num>
  <w:num w:numId="211" w16cid:durableId="196432708">
    <w:abstractNumId w:val="257"/>
  </w:num>
  <w:num w:numId="212" w16cid:durableId="2024628962">
    <w:abstractNumId w:val="54"/>
  </w:num>
  <w:num w:numId="213" w16cid:durableId="285896655">
    <w:abstractNumId w:val="291"/>
  </w:num>
  <w:num w:numId="214" w16cid:durableId="1898321922">
    <w:abstractNumId w:val="191"/>
  </w:num>
  <w:num w:numId="215" w16cid:durableId="937787011">
    <w:abstractNumId w:val="116"/>
  </w:num>
  <w:num w:numId="216" w16cid:durableId="255745785">
    <w:abstractNumId w:val="31"/>
  </w:num>
  <w:num w:numId="217" w16cid:durableId="1754164566">
    <w:abstractNumId w:val="308"/>
  </w:num>
  <w:num w:numId="218" w16cid:durableId="331643921">
    <w:abstractNumId w:val="27"/>
  </w:num>
  <w:num w:numId="219" w16cid:durableId="771164862">
    <w:abstractNumId w:val="91"/>
  </w:num>
  <w:num w:numId="220" w16cid:durableId="142889164">
    <w:abstractNumId w:val="278"/>
  </w:num>
  <w:num w:numId="221" w16cid:durableId="901987584">
    <w:abstractNumId w:val="60"/>
  </w:num>
  <w:num w:numId="222" w16cid:durableId="492110822">
    <w:abstractNumId w:val="77"/>
  </w:num>
  <w:num w:numId="223" w16cid:durableId="1037269863">
    <w:abstractNumId w:val="125"/>
  </w:num>
  <w:num w:numId="224" w16cid:durableId="1557738463">
    <w:abstractNumId w:val="275"/>
  </w:num>
  <w:num w:numId="225" w16cid:durableId="1364819794">
    <w:abstractNumId w:val="156"/>
  </w:num>
  <w:num w:numId="226" w16cid:durableId="598946197">
    <w:abstractNumId w:val="254"/>
  </w:num>
  <w:num w:numId="227" w16cid:durableId="1671642857">
    <w:abstractNumId w:val="186"/>
  </w:num>
  <w:num w:numId="228" w16cid:durableId="1448936512">
    <w:abstractNumId w:val="232"/>
  </w:num>
  <w:num w:numId="229" w16cid:durableId="2044012968">
    <w:abstractNumId w:val="163"/>
  </w:num>
  <w:num w:numId="230" w16cid:durableId="1597667593">
    <w:abstractNumId w:val="238"/>
  </w:num>
  <w:num w:numId="231" w16cid:durableId="1452674410">
    <w:abstractNumId w:val="62"/>
  </w:num>
  <w:num w:numId="232" w16cid:durableId="2045405043">
    <w:abstractNumId w:val="47"/>
  </w:num>
  <w:num w:numId="233" w16cid:durableId="2110202043">
    <w:abstractNumId w:val="90"/>
  </w:num>
  <w:num w:numId="234" w16cid:durableId="613053760">
    <w:abstractNumId w:val="277"/>
  </w:num>
  <w:num w:numId="235" w16cid:durableId="1340697270">
    <w:abstractNumId w:val="139"/>
  </w:num>
  <w:num w:numId="236" w16cid:durableId="1471556066">
    <w:abstractNumId w:val="225"/>
  </w:num>
  <w:num w:numId="237" w16cid:durableId="2122918920">
    <w:abstractNumId w:val="211"/>
  </w:num>
  <w:num w:numId="238" w16cid:durableId="1531144587">
    <w:abstractNumId w:val="180"/>
  </w:num>
  <w:num w:numId="239" w16cid:durableId="126289113">
    <w:abstractNumId w:val="239"/>
  </w:num>
  <w:num w:numId="240" w16cid:durableId="1588344218">
    <w:abstractNumId w:val="48"/>
  </w:num>
  <w:num w:numId="241" w16cid:durableId="147328605">
    <w:abstractNumId w:val="70"/>
  </w:num>
  <w:num w:numId="242" w16cid:durableId="737678584">
    <w:abstractNumId w:val="307"/>
  </w:num>
  <w:num w:numId="243" w16cid:durableId="974218258">
    <w:abstractNumId w:val="146"/>
  </w:num>
  <w:num w:numId="244" w16cid:durableId="580220297">
    <w:abstractNumId w:val="80"/>
  </w:num>
  <w:num w:numId="245" w16cid:durableId="1644383782">
    <w:abstractNumId w:val="0"/>
  </w:num>
  <w:num w:numId="246" w16cid:durableId="446966015">
    <w:abstractNumId w:val="270"/>
  </w:num>
  <w:num w:numId="247" w16cid:durableId="1235553157">
    <w:abstractNumId w:val="92"/>
  </w:num>
  <w:num w:numId="248" w16cid:durableId="321547826">
    <w:abstractNumId w:val="22"/>
  </w:num>
  <w:num w:numId="249" w16cid:durableId="437063090">
    <w:abstractNumId w:val="126"/>
  </w:num>
  <w:num w:numId="250" w16cid:durableId="97141831">
    <w:abstractNumId w:val="36"/>
  </w:num>
  <w:num w:numId="251" w16cid:durableId="1206983874">
    <w:abstractNumId w:val="189"/>
  </w:num>
  <w:num w:numId="252" w16cid:durableId="1493641756">
    <w:abstractNumId w:val="12"/>
  </w:num>
  <w:num w:numId="253" w16cid:durableId="1143430194">
    <w:abstractNumId w:val="208"/>
  </w:num>
  <w:num w:numId="254" w16cid:durableId="1940597601">
    <w:abstractNumId w:val="106"/>
  </w:num>
  <w:num w:numId="255" w16cid:durableId="393352437">
    <w:abstractNumId w:val="274"/>
  </w:num>
  <w:num w:numId="256" w16cid:durableId="1560826296">
    <w:abstractNumId w:val="93"/>
  </w:num>
  <w:num w:numId="257" w16cid:durableId="703209415">
    <w:abstractNumId w:val="217"/>
  </w:num>
  <w:num w:numId="258" w16cid:durableId="427892154">
    <w:abstractNumId w:val="143"/>
  </w:num>
  <w:num w:numId="259" w16cid:durableId="1411581293">
    <w:abstractNumId w:val="222"/>
  </w:num>
  <w:num w:numId="260" w16cid:durableId="36858288">
    <w:abstractNumId w:val="43"/>
  </w:num>
  <w:num w:numId="261" w16cid:durableId="667443939">
    <w:abstractNumId w:val="220"/>
  </w:num>
  <w:num w:numId="262" w16cid:durableId="320231278">
    <w:abstractNumId w:val="2"/>
  </w:num>
  <w:num w:numId="263" w16cid:durableId="1376389840">
    <w:abstractNumId w:val="309"/>
  </w:num>
  <w:num w:numId="264" w16cid:durableId="327943010">
    <w:abstractNumId w:val="229"/>
  </w:num>
  <w:num w:numId="265" w16cid:durableId="1841191382">
    <w:abstractNumId w:val="144"/>
  </w:num>
  <w:num w:numId="266" w16cid:durableId="1430664883">
    <w:abstractNumId w:val="121"/>
  </w:num>
  <w:num w:numId="267" w16cid:durableId="517701135">
    <w:abstractNumId w:val="133"/>
  </w:num>
  <w:num w:numId="268" w16cid:durableId="2065327522">
    <w:abstractNumId w:val="288"/>
  </w:num>
  <w:num w:numId="269" w16cid:durableId="1555503236">
    <w:abstractNumId w:val="34"/>
  </w:num>
  <w:num w:numId="270" w16cid:durableId="2050841121">
    <w:abstractNumId w:val="127"/>
  </w:num>
  <w:num w:numId="271" w16cid:durableId="228081797">
    <w:abstractNumId w:val="266"/>
  </w:num>
  <w:num w:numId="272" w16cid:durableId="2040012332">
    <w:abstractNumId w:val="21"/>
  </w:num>
  <w:num w:numId="273" w16cid:durableId="1728871581">
    <w:abstractNumId w:val="194"/>
  </w:num>
  <w:num w:numId="274" w16cid:durableId="1854954509">
    <w:abstractNumId w:val="109"/>
  </w:num>
  <w:num w:numId="275" w16cid:durableId="1280918404">
    <w:abstractNumId w:val="66"/>
  </w:num>
  <w:num w:numId="276" w16cid:durableId="1992127026">
    <w:abstractNumId w:val="243"/>
  </w:num>
  <w:num w:numId="277" w16cid:durableId="1880824531">
    <w:abstractNumId w:val="99"/>
  </w:num>
  <w:num w:numId="278" w16cid:durableId="121583999">
    <w:abstractNumId w:val="221"/>
  </w:num>
  <w:num w:numId="279" w16cid:durableId="509835073">
    <w:abstractNumId w:val="50"/>
  </w:num>
  <w:num w:numId="280" w16cid:durableId="688793862">
    <w:abstractNumId w:val="95"/>
  </w:num>
  <w:num w:numId="281" w16cid:durableId="240724928">
    <w:abstractNumId w:val="46"/>
  </w:num>
  <w:num w:numId="282" w16cid:durableId="806435795">
    <w:abstractNumId w:val="157"/>
  </w:num>
  <w:num w:numId="283" w16cid:durableId="636223941">
    <w:abstractNumId w:val="56"/>
  </w:num>
  <w:num w:numId="284" w16cid:durableId="709259123">
    <w:abstractNumId w:val="227"/>
  </w:num>
  <w:num w:numId="285" w16cid:durableId="1369335109">
    <w:abstractNumId w:val="130"/>
  </w:num>
  <w:num w:numId="286" w16cid:durableId="1718044383">
    <w:abstractNumId w:val="165"/>
  </w:num>
  <w:num w:numId="287" w16cid:durableId="1634166371">
    <w:abstractNumId w:val="33"/>
  </w:num>
  <w:num w:numId="288" w16cid:durableId="952248514">
    <w:abstractNumId w:val="117"/>
  </w:num>
  <w:num w:numId="289" w16cid:durableId="515770507">
    <w:abstractNumId w:val="8"/>
  </w:num>
  <w:num w:numId="290" w16cid:durableId="1515268300">
    <w:abstractNumId w:val="251"/>
  </w:num>
  <w:num w:numId="291" w16cid:durableId="820315424">
    <w:abstractNumId w:val="6"/>
  </w:num>
  <w:num w:numId="292" w16cid:durableId="1120034012">
    <w:abstractNumId w:val="176"/>
  </w:num>
  <w:num w:numId="293" w16cid:durableId="1081566632">
    <w:abstractNumId w:val="107"/>
  </w:num>
  <w:num w:numId="294" w16cid:durableId="99883435">
    <w:abstractNumId w:val="26"/>
  </w:num>
  <w:num w:numId="295" w16cid:durableId="282539984">
    <w:abstractNumId w:val="170"/>
  </w:num>
  <w:num w:numId="296" w16cid:durableId="413085940">
    <w:abstractNumId w:val="113"/>
  </w:num>
  <w:num w:numId="297" w16cid:durableId="1063597050">
    <w:abstractNumId w:val="98"/>
  </w:num>
  <w:num w:numId="298" w16cid:durableId="1462650487">
    <w:abstractNumId w:val="18"/>
  </w:num>
  <w:num w:numId="299" w16cid:durableId="354842427">
    <w:abstractNumId w:val="81"/>
  </w:num>
  <w:num w:numId="300" w16cid:durableId="559365336">
    <w:abstractNumId w:val="151"/>
  </w:num>
  <w:num w:numId="301" w16cid:durableId="1783528658">
    <w:abstractNumId w:val="289"/>
  </w:num>
  <w:num w:numId="302" w16cid:durableId="1166287970">
    <w:abstractNumId w:val="281"/>
  </w:num>
  <w:num w:numId="303" w16cid:durableId="246889997">
    <w:abstractNumId w:val="96"/>
  </w:num>
  <w:num w:numId="304" w16cid:durableId="271935419">
    <w:abstractNumId w:val="294"/>
  </w:num>
  <w:num w:numId="305" w16cid:durableId="1710108783">
    <w:abstractNumId w:val="315"/>
  </w:num>
  <w:num w:numId="306" w16cid:durableId="32658660">
    <w:abstractNumId w:val="255"/>
  </w:num>
  <w:num w:numId="307" w16cid:durableId="1877548023">
    <w:abstractNumId w:val="171"/>
  </w:num>
  <w:num w:numId="308" w16cid:durableId="1509758959">
    <w:abstractNumId w:val="267"/>
  </w:num>
  <w:num w:numId="309" w16cid:durableId="977685630">
    <w:abstractNumId w:val="182"/>
  </w:num>
  <w:num w:numId="310" w16cid:durableId="1722821911">
    <w:abstractNumId w:val="162"/>
  </w:num>
  <w:num w:numId="311" w16cid:durableId="1970161519">
    <w:abstractNumId w:val="314"/>
  </w:num>
  <w:num w:numId="312" w16cid:durableId="1221675365">
    <w:abstractNumId w:val="104"/>
  </w:num>
  <w:num w:numId="313" w16cid:durableId="1135215375">
    <w:abstractNumId w:val="293"/>
  </w:num>
  <w:num w:numId="314" w16cid:durableId="738284579">
    <w:abstractNumId w:val="89"/>
  </w:num>
  <w:num w:numId="315" w16cid:durableId="195117832">
    <w:abstractNumId w:val="212"/>
  </w:num>
  <w:num w:numId="316" w16cid:durableId="343361421">
    <w:abstractNumId w:val="224"/>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2B"/>
    <w:rsid w:val="00083591"/>
    <w:rsid w:val="000A7436"/>
    <w:rsid w:val="000C704A"/>
    <w:rsid w:val="000E15AA"/>
    <w:rsid w:val="0015600A"/>
    <w:rsid w:val="00157B20"/>
    <w:rsid w:val="001A2C61"/>
    <w:rsid w:val="001F3F4D"/>
    <w:rsid w:val="0028173B"/>
    <w:rsid w:val="002B1B8D"/>
    <w:rsid w:val="002B2A7D"/>
    <w:rsid w:val="002D2834"/>
    <w:rsid w:val="002E6284"/>
    <w:rsid w:val="002F18CA"/>
    <w:rsid w:val="003005AF"/>
    <w:rsid w:val="00313349"/>
    <w:rsid w:val="00392375"/>
    <w:rsid w:val="003A45C0"/>
    <w:rsid w:val="003A5D30"/>
    <w:rsid w:val="004B477B"/>
    <w:rsid w:val="004C192B"/>
    <w:rsid w:val="004C6E80"/>
    <w:rsid w:val="004E2A1F"/>
    <w:rsid w:val="004F4738"/>
    <w:rsid w:val="00563597"/>
    <w:rsid w:val="00576736"/>
    <w:rsid w:val="00584E31"/>
    <w:rsid w:val="00590404"/>
    <w:rsid w:val="005A0A1F"/>
    <w:rsid w:val="005A27D1"/>
    <w:rsid w:val="005C2CFC"/>
    <w:rsid w:val="00611709"/>
    <w:rsid w:val="00663708"/>
    <w:rsid w:val="0067067D"/>
    <w:rsid w:val="00677D20"/>
    <w:rsid w:val="00680738"/>
    <w:rsid w:val="006F6B30"/>
    <w:rsid w:val="00731FCB"/>
    <w:rsid w:val="00767303"/>
    <w:rsid w:val="00767F83"/>
    <w:rsid w:val="007827EB"/>
    <w:rsid w:val="00790694"/>
    <w:rsid w:val="008167FB"/>
    <w:rsid w:val="00834344"/>
    <w:rsid w:val="00847191"/>
    <w:rsid w:val="00855911"/>
    <w:rsid w:val="008644D7"/>
    <w:rsid w:val="00877464"/>
    <w:rsid w:val="00887D48"/>
    <w:rsid w:val="008C60E3"/>
    <w:rsid w:val="008F2093"/>
    <w:rsid w:val="00943934"/>
    <w:rsid w:val="00946BA0"/>
    <w:rsid w:val="00951CF5"/>
    <w:rsid w:val="009717B3"/>
    <w:rsid w:val="009868C6"/>
    <w:rsid w:val="009D58BA"/>
    <w:rsid w:val="009D7D02"/>
    <w:rsid w:val="009E1611"/>
    <w:rsid w:val="009F5279"/>
    <w:rsid w:val="00A02E79"/>
    <w:rsid w:val="00A35CF9"/>
    <w:rsid w:val="00A50813"/>
    <w:rsid w:val="00A61A23"/>
    <w:rsid w:val="00A706DA"/>
    <w:rsid w:val="00A92B28"/>
    <w:rsid w:val="00AC59D6"/>
    <w:rsid w:val="00B46AE8"/>
    <w:rsid w:val="00BB4D38"/>
    <w:rsid w:val="00C11F5D"/>
    <w:rsid w:val="00C173CC"/>
    <w:rsid w:val="00C25CAC"/>
    <w:rsid w:val="00C74F2E"/>
    <w:rsid w:val="00D0667C"/>
    <w:rsid w:val="00D22F91"/>
    <w:rsid w:val="00D3026A"/>
    <w:rsid w:val="00D32FA4"/>
    <w:rsid w:val="00D61BD7"/>
    <w:rsid w:val="00D65D3F"/>
    <w:rsid w:val="00DB76EF"/>
    <w:rsid w:val="00DD28C1"/>
    <w:rsid w:val="00DE1C85"/>
    <w:rsid w:val="00DF7709"/>
    <w:rsid w:val="00E22DBE"/>
    <w:rsid w:val="00EA3C30"/>
    <w:rsid w:val="00EB2BEB"/>
    <w:rsid w:val="00ED43F6"/>
    <w:rsid w:val="00ED79AD"/>
    <w:rsid w:val="00EE616A"/>
    <w:rsid w:val="00EE7A59"/>
    <w:rsid w:val="00F52652"/>
    <w:rsid w:val="00F56D7D"/>
    <w:rsid w:val="00F61829"/>
    <w:rsid w:val="00F618A5"/>
    <w:rsid w:val="00F73197"/>
    <w:rsid w:val="00F9205A"/>
    <w:rsid w:val="00FA37F3"/>
    <w:rsid w:val="00FB7137"/>
    <w:rsid w:val="00FF587E"/>
    <w:rsid w:val="00FF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FB38"/>
  <w15:docId w15:val="{63549374-934E-4C8A-84DF-188D1F70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ind w:left="514" w:hanging="360"/>
      <w:outlineLvl w:val="0"/>
    </w:pPr>
    <w:rPr>
      <w:b/>
      <w:bCs/>
      <w:sz w:val="26"/>
      <w:szCs w:val="26"/>
    </w:rPr>
  </w:style>
  <w:style w:type="paragraph" w:styleId="2">
    <w:name w:val="heading 2"/>
    <w:basedOn w:val="a"/>
    <w:uiPriority w:val="9"/>
    <w:unhideWhenUsed/>
    <w:qFormat/>
    <w:pPr>
      <w:ind w:left="514" w:hanging="360"/>
      <w:outlineLvl w:val="1"/>
    </w:pPr>
    <w:rPr>
      <w:b/>
      <w:bCs/>
      <w:sz w:val="26"/>
      <w:szCs w:val="26"/>
    </w:rPr>
  </w:style>
  <w:style w:type="paragraph" w:styleId="3">
    <w:name w:val="heading 3"/>
    <w:basedOn w:val="a"/>
    <w:uiPriority w:val="9"/>
    <w:unhideWhenUsed/>
    <w:qFormat/>
    <w:pPr>
      <w:spacing w:line="315" w:lineRule="exact"/>
      <w:ind w:left="798" w:hanging="359"/>
      <w:outlineLvl w:val="2"/>
    </w:pPr>
    <w:rPr>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List Paragraph"/>
    <w:basedOn w:val="a"/>
    <w:uiPriority w:val="1"/>
    <w:qFormat/>
    <w:pPr>
      <w:ind w:left="1365" w:hanging="360"/>
    </w:pPr>
  </w:style>
  <w:style w:type="paragraph" w:customStyle="1" w:styleId="TableParagraph">
    <w:name w:val="Table Paragraph"/>
    <w:basedOn w:val="a"/>
    <w:uiPriority w:val="1"/>
    <w:qFormat/>
    <w:pPr>
      <w:ind w:left="110"/>
    </w:pPr>
  </w:style>
  <w:style w:type="paragraph" w:styleId="a5">
    <w:name w:val="header"/>
    <w:basedOn w:val="a"/>
    <w:link w:val="a6"/>
    <w:uiPriority w:val="99"/>
    <w:unhideWhenUsed/>
    <w:rsid w:val="00FA37F3"/>
    <w:pPr>
      <w:tabs>
        <w:tab w:val="center" w:pos="4153"/>
        <w:tab w:val="right" w:pos="8306"/>
      </w:tabs>
      <w:snapToGrid w:val="0"/>
      <w:jc w:val="center"/>
    </w:pPr>
    <w:rPr>
      <w:sz w:val="18"/>
      <w:szCs w:val="18"/>
    </w:rPr>
  </w:style>
  <w:style w:type="character" w:customStyle="1" w:styleId="a6">
    <w:name w:val="页眉 字符"/>
    <w:basedOn w:val="a0"/>
    <w:link w:val="a5"/>
    <w:uiPriority w:val="99"/>
    <w:rsid w:val="00FA37F3"/>
    <w:rPr>
      <w:rFonts w:ascii="Cambria" w:eastAsia="Cambria" w:hAnsi="Cambria" w:cs="Cambria"/>
      <w:sz w:val="18"/>
      <w:szCs w:val="18"/>
    </w:rPr>
  </w:style>
  <w:style w:type="paragraph" w:styleId="a7">
    <w:name w:val="footer"/>
    <w:basedOn w:val="a"/>
    <w:link w:val="a8"/>
    <w:uiPriority w:val="99"/>
    <w:unhideWhenUsed/>
    <w:rsid w:val="00FA37F3"/>
    <w:pPr>
      <w:tabs>
        <w:tab w:val="center" w:pos="4153"/>
        <w:tab w:val="right" w:pos="8306"/>
      </w:tabs>
      <w:snapToGrid w:val="0"/>
    </w:pPr>
    <w:rPr>
      <w:sz w:val="18"/>
      <w:szCs w:val="18"/>
    </w:rPr>
  </w:style>
  <w:style w:type="character" w:customStyle="1" w:styleId="a8">
    <w:name w:val="页脚 字符"/>
    <w:basedOn w:val="a0"/>
    <w:link w:val="a7"/>
    <w:uiPriority w:val="99"/>
    <w:rsid w:val="00FA37F3"/>
    <w:rPr>
      <w:rFonts w:ascii="Cambria" w:eastAsia="Cambria" w:hAnsi="Cambria"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114</Pages>
  <Words>36962</Words>
  <Characters>210689</Characters>
  <Application>Microsoft Office Word</Application>
  <DocSecurity>0</DocSecurity>
  <Lines>1755</Lines>
  <Paragraphs>494</Paragraphs>
  <ScaleCrop>false</ScaleCrop>
  <Company/>
  <LinksUpToDate>false</LinksUpToDate>
  <CharactersWithSpaces>247157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nancywyl@connect.hku.hk</dc:creator>
  <cp:lastModifiedBy>Chen Yang</cp:lastModifiedBy>
  <cp:revision>28</cp:revision>
  <cp:lastPrinted>2025-05-18T15:32:00Z</cp:lastPrinted>
  <dcterms:created xsi:type="dcterms:W3CDTF">2025-05-16T22:46:00Z</dcterms:created>
  <dcterms:modified xsi:type="dcterms:W3CDTF">2025-05-18T18:23:00Z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vt:lpwstr>
  </property>
  <property fmtid="{D5CDD505-2E9C-101B-9397-08002B2CF9AE}" pid="4" name="LastSaved">
    <vt:filetime>2025-05-16T00:00:00Z</vt:filetime>
  </property>
</Properties>
</file>